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64" w:rsidRPr="00E8602E" w:rsidRDefault="006C1841" w:rsidP="006C1841">
      <w:pPr>
        <w:jc w:val="center"/>
        <w:rPr>
          <w:rFonts w:ascii="Rockwell Extra Bold" w:hAnsi="Rockwell Extra Bold"/>
          <w:b/>
          <w:sz w:val="56"/>
          <w:szCs w:val="56"/>
        </w:rPr>
      </w:pPr>
      <w:r w:rsidRPr="00E8602E">
        <w:rPr>
          <w:rFonts w:ascii="Rockwell Extra Bold" w:hAnsi="Rockwell Extra Bold"/>
          <w:b/>
          <w:sz w:val="56"/>
          <w:szCs w:val="56"/>
        </w:rPr>
        <w:t>VIAJE TURÍSTICO – CULTURAL DE 1 DÍA</w:t>
      </w:r>
    </w:p>
    <w:p w:rsidR="006C1841" w:rsidRDefault="006C1841" w:rsidP="006C1841">
      <w:pPr>
        <w:jc w:val="center"/>
        <w:rPr>
          <w:rFonts w:ascii="Rockwell Extra Bold" w:hAnsi="Rockwell Extra Bold"/>
          <w:b/>
          <w:sz w:val="36"/>
          <w:szCs w:val="36"/>
        </w:rPr>
      </w:pPr>
    </w:p>
    <w:p w:rsidR="006C1841" w:rsidRPr="00133C61" w:rsidRDefault="006C1841" w:rsidP="006C1841">
      <w:pPr>
        <w:jc w:val="center"/>
        <w:rPr>
          <w:rFonts w:ascii="Cooper Black" w:hAnsi="Cooper Black"/>
          <w:b/>
          <w:sz w:val="72"/>
          <w:szCs w:val="72"/>
        </w:rPr>
      </w:pPr>
      <w:r w:rsidRPr="00133C61">
        <w:rPr>
          <w:rFonts w:ascii="Cooper Black" w:hAnsi="Cooper Black"/>
          <w:b/>
          <w:sz w:val="72"/>
          <w:szCs w:val="72"/>
        </w:rPr>
        <w:t xml:space="preserve">GEOPARQUE MUNDIAL </w:t>
      </w:r>
    </w:p>
    <w:p w:rsidR="006C1841" w:rsidRPr="00546EE4" w:rsidRDefault="006C1841" w:rsidP="006C1841">
      <w:pPr>
        <w:jc w:val="center"/>
        <w:rPr>
          <w:rFonts w:ascii="Cooper Black" w:hAnsi="Cooper Black"/>
          <w:b/>
          <w:sz w:val="52"/>
          <w:szCs w:val="52"/>
        </w:rPr>
      </w:pPr>
      <w:r w:rsidRPr="00546EE4">
        <w:rPr>
          <w:rFonts w:ascii="Cooper Black" w:hAnsi="Cooper Black"/>
          <w:b/>
          <w:sz w:val="52"/>
          <w:szCs w:val="52"/>
        </w:rPr>
        <w:t>DE LA UNESCO</w:t>
      </w:r>
    </w:p>
    <w:p w:rsidR="006C1841" w:rsidRDefault="006C1841" w:rsidP="006C1841">
      <w:pPr>
        <w:jc w:val="center"/>
        <w:rPr>
          <w:rFonts w:ascii="Cooper Black" w:hAnsi="Cooper Black"/>
          <w:b/>
          <w:sz w:val="52"/>
          <w:szCs w:val="52"/>
        </w:rPr>
      </w:pPr>
      <w:r w:rsidRPr="00546EE4">
        <w:rPr>
          <w:rFonts w:ascii="Cooper Black" w:hAnsi="Cooper Black"/>
          <w:b/>
          <w:sz w:val="52"/>
          <w:szCs w:val="52"/>
        </w:rPr>
        <w:t>VILLUERCAS – IBORES – JARA</w:t>
      </w:r>
    </w:p>
    <w:p w:rsidR="006C1841" w:rsidRPr="00133C61" w:rsidRDefault="00E8602E" w:rsidP="00133C61">
      <w:pPr>
        <w:jc w:val="center"/>
        <w:rPr>
          <w:rFonts w:ascii="Cooper Black" w:hAnsi="Cooper Black"/>
          <w:b/>
          <w:sz w:val="52"/>
          <w:szCs w:val="52"/>
        </w:rPr>
      </w:pPr>
      <w:r w:rsidRPr="00E8602E">
        <w:rPr>
          <w:rFonts w:ascii="Cooper Black" w:hAnsi="Cooper Black"/>
          <w:b/>
          <w:noProof/>
          <w:sz w:val="52"/>
          <w:szCs w:val="52"/>
          <w:lang w:eastAsia="es-ES"/>
        </w:rPr>
        <w:drawing>
          <wp:inline distT="0" distB="0" distL="0" distR="0">
            <wp:extent cx="3838575" cy="2567047"/>
            <wp:effectExtent l="0" t="0" r="0" b="5080"/>
            <wp:docPr id="1" name="Imagen 1" descr="Resultado de imagen de geoparque villuercas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eoparque villuercas.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78" cy="25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EA90F2D" wp14:editId="5F3ACE81">
            <wp:extent cx="4198620" cy="2571475"/>
            <wp:effectExtent l="0" t="0" r="0" b="635"/>
            <wp:docPr id="5" name="Imagen 5" descr="Resultado de imagen de minas de logros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minas de logros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580" cy="25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41" w:rsidRPr="00546EE4" w:rsidRDefault="006C1841" w:rsidP="00546EE4">
      <w:pPr>
        <w:jc w:val="center"/>
        <w:rPr>
          <w:rFonts w:ascii="Rockwell Extra Bold" w:hAnsi="Rockwell Extra Bold"/>
          <w:b/>
          <w:sz w:val="56"/>
          <w:szCs w:val="56"/>
        </w:rPr>
      </w:pPr>
      <w:r w:rsidRPr="000877CD">
        <w:rPr>
          <w:rFonts w:ascii="Rockwell Extra Bold" w:hAnsi="Rockwell Extra Bold"/>
          <w:b/>
          <w:sz w:val="56"/>
          <w:szCs w:val="56"/>
        </w:rPr>
        <w:t>14 DE MARZO DE 2018</w:t>
      </w:r>
    </w:p>
    <w:p w:rsidR="006C1841" w:rsidRPr="00892B5B" w:rsidRDefault="00A56AB3" w:rsidP="000877CD">
      <w:pPr>
        <w:pStyle w:val="Prrafodelista"/>
        <w:numPr>
          <w:ilvl w:val="0"/>
          <w:numId w:val="1"/>
        </w:numPr>
        <w:jc w:val="both"/>
        <w:rPr>
          <w:rFonts w:ascii="Rockwell Extra Bold" w:hAnsi="Rockwell Extra Bold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Salida de Piornal sobre</w:t>
      </w:r>
      <w:r w:rsidR="00081E0E" w:rsidRPr="00892B5B">
        <w:rPr>
          <w:rFonts w:ascii="Arial" w:hAnsi="Arial" w:cs="Arial"/>
          <w:b/>
          <w:sz w:val="32"/>
          <w:szCs w:val="32"/>
        </w:rPr>
        <w:t xml:space="preserve"> las 8 horas</w:t>
      </w:r>
    </w:p>
    <w:p w:rsidR="00081E0E" w:rsidRPr="00892B5B" w:rsidRDefault="00081E0E" w:rsidP="000877CD">
      <w:pPr>
        <w:pStyle w:val="Prrafodelista"/>
        <w:numPr>
          <w:ilvl w:val="0"/>
          <w:numId w:val="1"/>
        </w:numPr>
        <w:jc w:val="both"/>
        <w:rPr>
          <w:rFonts w:ascii="Rockwell Extra Bold" w:hAnsi="Rockwell Extra Bold"/>
          <w:b/>
          <w:sz w:val="32"/>
          <w:szCs w:val="32"/>
        </w:rPr>
      </w:pPr>
      <w:r w:rsidRPr="00892B5B">
        <w:rPr>
          <w:rFonts w:ascii="Arial" w:hAnsi="Arial" w:cs="Arial"/>
          <w:b/>
          <w:sz w:val="32"/>
          <w:szCs w:val="32"/>
        </w:rPr>
        <w:t xml:space="preserve">Llegada a Cañamero a las 10:30 horas </w:t>
      </w:r>
    </w:p>
    <w:p w:rsidR="00081E0E" w:rsidRPr="00892B5B" w:rsidRDefault="00081E0E" w:rsidP="000877CD">
      <w:pPr>
        <w:pStyle w:val="Prrafodelista"/>
        <w:numPr>
          <w:ilvl w:val="0"/>
          <w:numId w:val="1"/>
        </w:numPr>
        <w:jc w:val="both"/>
        <w:rPr>
          <w:rFonts w:ascii="Rockwell Extra Bold" w:hAnsi="Rockwell Extra Bold"/>
          <w:b/>
          <w:sz w:val="32"/>
          <w:szCs w:val="32"/>
        </w:rPr>
      </w:pPr>
      <w:r w:rsidRPr="00892B5B">
        <w:rPr>
          <w:rFonts w:ascii="Arial" w:hAnsi="Arial" w:cs="Arial"/>
          <w:b/>
          <w:sz w:val="32"/>
          <w:szCs w:val="32"/>
        </w:rPr>
        <w:t xml:space="preserve">Visita guiada al Centro de Interpretación del </w:t>
      </w:r>
      <w:proofErr w:type="spellStart"/>
      <w:r w:rsidRPr="00892B5B">
        <w:rPr>
          <w:rFonts w:ascii="Arial" w:hAnsi="Arial" w:cs="Arial"/>
          <w:b/>
          <w:sz w:val="32"/>
          <w:szCs w:val="32"/>
        </w:rPr>
        <w:t>Geoparque</w:t>
      </w:r>
      <w:proofErr w:type="spellEnd"/>
      <w:r w:rsidRPr="00892B5B">
        <w:rPr>
          <w:rFonts w:ascii="Arial" w:hAnsi="Arial" w:cs="Arial"/>
          <w:b/>
          <w:sz w:val="32"/>
          <w:szCs w:val="32"/>
        </w:rPr>
        <w:t xml:space="preserve"> y visualización de audiovisual en 3D con gafas virtuales (duración</w:t>
      </w:r>
      <w:r w:rsidR="00A56AB3">
        <w:rPr>
          <w:rFonts w:ascii="Arial" w:hAnsi="Arial" w:cs="Arial"/>
          <w:b/>
          <w:sz w:val="32"/>
          <w:szCs w:val="32"/>
        </w:rPr>
        <w:t xml:space="preserve"> de la visita</w:t>
      </w:r>
      <w:r w:rsidRPr="00892B5B">
        <w:rPr>
          <w:rFonts w:ascii="Arial" w:hAnsi="Arial" w:cs="Arial"/>
          <w:b/>
          <w:sz w:val="32"/>
          <w:szCs w:val="32"/>
        </w:rPr>
        <w:t xml:space="preserve"> 1 hora</w:t>
      </w:r>
      <w:r w:rsidR="00A56AB3">
        <w:rPr>
          <w:rFonts w:ascii="Arial" w:hAnsi="Arial" w:cs="Arial"/>
          <w:b/>
          <w:sz w:val="32"/>
          <w:szCs w:val="32"/>
        </w:rPr>
        <w:t xml:space="preserve"> aproximada</w:t>
      </w:r>
      <w:r w:rsidRPr="00892B5B">
        <w:rPr>
          <w:rFonts w:ascii="Arial" w:hAnsi="Arial" w:cs="Arial"/>
          <w:b/>
          <w:sz w:val="32"/>
          <w:szCs w:val="32"/>
        </w:rPr>
        <w:t>)</w:t>
      </w:r>
    </w:p>
    <w:p w:rsidR="00081E0E" w:rsidRPr="00892B5B" w:rsidRDefault="00081E0E" w:rsidP="000877CD">
      <w:pPr>
        <w:pStyle w:val="Prrafodelista"/>
        <w:numPr>
          <w:ilvl w:val="0"/>
          <w:numId w:val="1"/>
        </w:numPr>
        <w:jc w:val="both"/>
        <w:rPr>
          <w:rFonts w:ascii="Rockwell Extra Bold" w:hAnsi="Rockwell Extra Bold"/>
          <w:b/>
          <w:sz w:val="32"/>
          <w:szCs w:val="32"/>
        </w:rPr>
      </w:pPr>
      <w:r w:rsidRPr="00892B5B">
        <w:rPr>
          <w:rFonts w:ascii="Arial" w:hAnsi="Arial" w:cs="Arial"/>
          <w:b/>
          <w:sz w:val="32"/>
          <w:szCs w:val="32"/>
        </w:rPr>
        <w:t xml:space="preserve">Ruta guiada por el </w:t>
      </w:r>
      <w:proofErr w:type="spellStart"/>
      <w:r w:rsidRPr="00892B5B">
        <w:rPr>
          <w:rFonts w:ascii="Arial" w:hAnsi="Arial" w:cs="Arial"/>
          <w:b/>
          <w:sz w:val="32"/>
          <w:szCs w:val="32"/>
        </w:rPr>
        <w:t>Geoparque</w:t>
      </w:r>
      <w:proofErr w:type="spellEnd"/>
      <w:r w:rsidRPr="00892B5B">
        <w:rPr>
          <w:rFonts w:ascii="Arial" w:hAnsi="Arial" w:cs="Arial"/>
          <w:b/>
          <w:sz w:val="32"/>
          <w:szCs w:val="32"/>
        </w:rPr>
        <w:t xml:space="preserve"> donde visitaremos diferentes </w:t>
      </w:r>
      <w:proofErr w:type="spellStart"/>
      <w:r w:rsidRPr="00892B5B">
        <w:rPr>
          <w:rFonts w:ascii="Arial" w:hAnsi="Arial" w:cs="Arial"/>
          <w:b/>
          <w:sz w:val="32"/>
          <w:szCs w:val="32"/>
        </w:rPr>
        <w:t>Geositios</w:t>
      </w:r>
      <w:proofErr w:type="spellEnd"/>
      <w:r w:rsidRPr="00892B5B">
        <w:rPr>
          <w:rFonts w:ascii="Arial" w:hAnsi="Arial" w:cs="Arial"/>
          <w:b/>
          <w:sz w:val="32"/>
          <w:szCs w:val="32"/>
        </w:rPr>
        <w:t xml:space="preserve">. (Duración 2 horas) </w:t>
      </w:r>
    </w:p>
    <w:p w:rsidR="00081E0E" w:rsidRPr="00892B5B" w:rsidRDefault="00081E0E" w:rsidP="000877CD">
      <w:pPr>
        <w:pStyle w:val="Prrafodelista"/>
        <w:numPr>
          <w:ilvl w:val="0"/>
          <w:numId w:val="1"/>
        </w:numPr>
        <w:jc w:val="both"/>
        <w:rPr>
          <w:rFonts w:ascii="Rockwell Extra Bold" w:hAnsi="Rockwell Extra Bold"/>
          <w:b/>
          <w:sz w:val="32"/>
          <w:szCs w:val="32"/>
        </w:rPr>
      </w:pPr>
      <w:r w:rsidRPr="00892B5B">
        <w:rPr>
          <w:rFonts w:ascii="Arial" w:hAnsi="Arial" w:cs="Arial"/>
          <w:b/>
          <w:sz w:val="32"/>
          <w:szCs w:val="32"/>
        </w:rPr>
        <w:t>Com</w:t>
      </w:r>
      <w:r w:rsidR="00A56AB3">
        <w:rPr>
          <w:rFonts w:ascii="Arial" w:hAnsi="Arial" w:cs="Arial"/>
          <w:b/>
          <w:sz w:val="32"/>
          <w:szCs w:val="32"/>
        </w:rPr>
        <w:t>ida en Restaurante de Cañamero</w:t>
      </w:r>
      <w:r w:rsidRPr="00892B5B">
        <w:rPr>
          <w:rFonts w:ascii="Arial" w:hAnsi="Arial" w:cs="Arial"/>
          <w:b/>
          <w:sz w:val="32"/>
          <w:szCs w:val="32"/>
        </w:rPr>
        <w:t>.</w:t>
      </w:r>
    </w:p>
    <w:p w:rsidR="00081E0E" w:rsidRPr="00892B5B" w:rsidRDefault="00081E0E" w:rsidP="000877CD">
      <w:pPr>
        <w:pStyle w:val="Prrafodelista"/>
        <w:numPr>
          <w:ilvl w:val="0"/>
          <w:numId w:val="1"/>
        </w:numPr>
        <w:jc w:val="both"/>
        <w:rPr>
          <w:rFonts w:ascii="Rockwell Extra Bold" w:hAnsi="Rockwell Extra Bold"/>
          <w:b/>
          <w:sz w:val="32"/>
          <w:szCs w:val="32"/>
        </w:rPr>
      </w:pPr>
      <w:r w:rsidRPr="00892B5B">
        <w:rPr>
          <w:rFonts w:ascii="Arial" w:hAnsi="Arial" w:cs="Arial"/>
          <w:b/>
          <w:sz w:val="32"/>
          <w:szCs w:val="32"/>
        </w:rPr>
        <w:t xml:space="preserve">De 17 a 19 de la tarde: Visita guiada a las Minas de </w:t>
      </w:r>
      <w:proofErr w:type="spellStart"/>
      <w:r w:rsidRPr="00892B5B">
        <w:rPr>
          <w:rFonts w:ascii="Arial" w:hAnsi="Arial" w:cs="Arial"/>
          <w:b/>
          <w:sz w:val="32"/>
          <w:szCs w:val="32"/>
        </w:rPr>
        <w:t>Logrosán</w:t>
      </w:r>
      <w:proofErr w:type="spellEnd"/>
      <w:r w:rsidRPr="00892B5B">
        <w:rPr>
          <w:rFonts w:ascii="Arial" w:hAnsi="Arial" w:cs="Arial"/>
          <w:b/>
          <w:sz w:val="32"/>
          <w:szCs w:val="32"/>
        </w:rPr>
        <w:t xml:space="preserve">: Centro de Interpretación, Sala Negra, </w:t>
      </w:r>
      <w:r w:rsidR="00AE6E9D" w:rsidRPr="00892B5B">
        <w:rPr>
          <w:rFonts w:ascii="Arial" w:hAnsi="Arial" w:cs="Arial"/>
          <w:b/>
          <w:sz w:val="32"/>
          <w:szCs w:val="32"/>
        </w:rPr>
        <w:t xml:space="preserve">Mina y Museo. </w:t>
      </w:r>
      <w:r w:rsidR="000877CD" w:rsidRPr="00892B5B">
        <w:rPr>
          <w:rFonts w:ascii="Arial" w:hAnsi="Arial" w:cs="Arial"/>
          <w:b/>
          <w:sz w:val="32"/>
          <w:szCs w:val="32"/>
        </w:rPr>
        <w:t>(Duración: 2 horas)</w:t>
      </w:r>
    </w:p>
    <w:p w:rsidR="00E8602E" w:rsidRPr="00E80286" w:rsidRDefault="00AE6E9D" w:rsidP="00E8602E">
      <w:pPr>
        <w:pStyle w:val="Prrafodelista"/>
        <w:numPr>
          <w:ilvl w:val="0"/>
          <w:numId w:val="1"/>
        </w:numPr>
        <w:jc w:val="both"/>
        <w:rPr>
          <w:rFonts w:ascii="Rockwell Extra Bold" w:hAnsi="Rockwell Extra Bold"/>
          <w:b/>
          <w:sz w:val="32"/>
          <w:szCs w:val="32"/>
        </w:rPr>
      </w:pPr>
      <w:r w:rsidRPr="00892B5B">
        <w:rPr>
          <w:rFonts w:ascii="Arial" w:hAnsi="Arial" w:cs="Arial"/>
          <w:b/>
          <w:sz w:val="32"/>
          <w:szCs w:val="32"/>
        </w:rPr>
        <w:t xml:space="preserve">Regreso a Piornal. </w:t>
      </w:r>
    </w:p>
    <w:p w:rsidR="00E8602E" w:rsidRPr="00E8602E" w:rsidRDefault="00E8602E" w:rsidP="00E8602E">
      <w:pPr>
        <w:jc w:val="both"/>
        <w:rPr>
          <w:rFonts w:ascii="Rockwell Extra Bold" w:hAnsi="Rockwell Extra Bold"/>
          <w:b/>
        </w:rPr>
      </w:pPr>
    </w:p>
    <w:p w:rsidR="00546EE4" w:rsidRDefault="000877CD" w:rsidP="006D50CE">
      <w:pPr>
        <w:jc w:val="center"/>
        <w:rPr>
          <w:rFonts w:ascii="Rockwell Extra Bold" w:hAnsi="Rockwell Extra Bold"/>
          <w:b/>
          <w:sz w:val="44"/>
          <w:szCs w:val="44"/>
        </w:rPr>
      </w:pPr>
      <w:r>
        <w:rPr>
          <w:rFonts w:ascii="Rockwell Extra Bold" w:hAnsi="Rockwell Extra Bold"/>
          <w:b/>
          <w:sz w:val="44"/>
          <w:szCs w:val="44"/>
        </w:rPr>
        <w:t>¡PLAZAS LIMITADAS!</w:t>
      </w:r>
    </w:p>
    <w:p w:rsidR="006D50CE" w:rsidRPr="006D50CE" w:rsidRDefault="006D50CE" w:rsidP="006D50CE">
      <w:pPr>
        <w:jc w:val="center"/>
        <w:rPr>
          <w:rFonts w:ascii="Rockwell Extra Bold" w:hAnsi="Rockwell Extra Bold"/>
          <w:b/>
          <w:sz w:val="44"/>
          <w:szCs w:val="44"/>
        </w:rPr>
      </w:pPr>
    </w:p>
    <w:p w:rsidR="000877CD" w:rsidRPr="00133C61" w:rsidRDefault="000877CD" w:rsidP="000877CD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 w:rsidRPr="00133C61">
        <w:rPr>
          <w:rFonts w:ascii="Rockwell Extra Bold" w:hAnsi="Rockwell Extra Bold"/>
          <w:b/>
          <w:sz w:val="28"/>
          <w:szCs w:val="28"/>
          <w:u w:val="single"/>
        </w:rPr>
        <w:t xml:space="preserve">FECHA LÍMITE PARA APUNTARSE: </w:t>
      </w:r>
    </w:p>
    <w:p w:rsidR="00AE6E9D" w:rsidRPr="00133C61" w:rsidRDefault="000877CD" w:rsidP="000877CD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 w:rsidRPr="00133C61">
        <w:rPr>
          <w:rFonts w:ascii="Rockwell Extra Bold" w:hAnsi="Rockwell Extra Bold"/>
          <w:b/>
          <w:sz w:val="28"/>
          <w:szCs w:val="28"/>
          <w:u w:val="single"/>
        </w:rPr>
        <w:t>26 DE FEBRERO EN EL MUSEO DE JARRAMPLAS</w:t>
      </w:r>
    </w:p>
    <w:p w:rsidR="00546EE4" w:rsidRDefault="00546EE4" w:rsidP="006C1841">
      <w:pPr>
        <w:jc w:val="center"/>
        <w:rPr>
          <w:rFonts w:ascii="Rockwell Extra Bold" w:hAnsi="Rockwell Extra Bold"/>
          <w:b/>
          <w:sz w:val="30"/>
          <w:szCs w:val="30"/>
        </w:rPr>
      </w:pPr>
    </w:p>
    <w:p w:rsidR="006C1841" w:rsidRPr="00546EE4" w:rsidRDefault="000877CD" w:rsidP="006C1841">
      <w:pPr>
        <w:jc w:val="center"/>
        <w:rPr>
          <w:rFonts w:ascii="Rockwell Extra Bold" w:hAnsi="Rockwell Extra Bold"/>
          <w:b/>
          <w:sz w:val="30"/>
          <w:szCs w:val="30"/>
        </w:rPr>
      </w:pPr>
      <w:r w:rsidRPr="00546EE4">
        <w:rPr>
          <w:rFonts w:ascii="Rockwell Extra Bold" w:hAnsi="Rockwell Extra Bold"/>
          <w:b/>
          <w:sz w:val="30"/>
          <w:szCs w:val="30"/>
        </w:rPr>
        <w:t xml:space="preserve">PRECIO POR PERSONA: </w:t>
      </w:r>
    </w:p>
    <w:p w:rsidR="00546EE4" w:rsidRDefault="00892B5B" w:rsidP="006C1841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  <w:sz w:val="96"/>
          <w:szCs w:val="96"/>
        </w:rPr>
        <w:t>25</w:t>
      </w:r>
      <w:r w:rsidR="00546EE4" w:rsidRPr="00AF6C10">
        <w:rPr>
          <w:rFonts w:ascii="Rockwell Extra Bold" w:hAnsi="Rockwell Extra Bold"/>
          <w:b/>
          <w:sz w:val="96"/>
          <w:szCs w:val="96"/>
        </w:rPr>
        <w:t>€</w:t>
      </w:r>
      <w:r w:rsidR="00546EE4">
        <w:rPr>
          <w:rFonts w:ascii="Rockwell Extra Bold" w:hAnsi="Rockwell Extra Bold"/>
          <w:b/>
          <w:sz w:val="44"/>
          <w:szCs w:val="44"/>
        </w:rPr>
        <w:t xml:space="preserve"> </w:t>
      </w:r>
      <w:r w:rsidR="00546EE4" w:rsidRPr="00546EE4">
        <w:rPr>
          <w:rFonts w:ascii="Rockwell Extra Bold" w:hAnsi="Rockwell Extra Bold"/>
          <w:b/>
        </w:rPr>
        <w:t>(todo incluido</w:t>
      </w:r>
      <w:r w:rsidR="00546EE4">
        <w:rPr>
          <w:rFonts w:ascii="Rockwell Extra Bold" w:hAnsi="Rockwell Extra Bold"/>
          <w:b/>
        </w:rPr>
        <w:t>)</w:t>
      </w:r>
    </w:p>
    <w:p w:rsidR="00546EE4" w:rsidRDefault="00546EE4" w:rsidP="00AF6C10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>*El precio puede sufrir una pequeña variación en función del número de personas que se apunten.</w:t>
      </w:r>
    </w:p>
    <w:p w:rsidR="00892B5B" w:rsidRDefault="00892B5B" w:rsidP="00AF6C10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>** Para que el viaje se realice tiene que haber como mínimo 28 personas apuntadas. En este caso se viajaría en minibús y el precio sería de 27€.</w:t>
      </w:r>
    </w:p>
    <w:p w:rsidR="00133C61" w:rsidRDefault="00133C61" w:rsidP="00AF6C10">
      <w:pPr>
        <w:jc w:val="center"/>
        <w:rPr>
          <w:rFonts w:ascii="Rockwell Extra Bold" w:hAnsi="Rockwell Extra Bold"/>
          <w:b/>
        </w:rPr>
      </w:pPr>
    </w:p>
    <w:p w:rsidR="00E80286" w:rsidRPr="00AF6C10" w:rsidRDefault="00E80286" w:rsidP="00AF6C10">
      <w:pPr>
        <w:jc w:val="center"/>
        <w:rPr>
          <w:rFonts w:ascii="Rockwell Extra Bold" w:hAnsi="Rockwell Extra Bold"/>
          <w:b/>
        </w:rPr>
      </w:pPr>
      <w:bookmarkStart w:id="0" w:name="_GoBack"/>
      <w:bookmarkEnd w:id="0"/>
      <w:r>
        <w:rPr>
          <w:rFonts w:ascii="Rockwell Extra Bold" w:hAnsi="Rockwell Extra Bold"/>
          <w:b/>
        </w:rPr>
        <w:t>O</w:t>
      </w:r>
      <w:r w:rsidR="006D50CE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r</w:t>
      </w:r>
      <w:r w:rsidR="006D50CE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g</w:t>
      </w:r>
      <w:r w:rsidR="006D50CE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a</w:t>
      </w:r>
      <w:r w:rsidR="006D50CE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n</w:t>
      </w:r>
      <w:r w:rsidR="006D50CE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i</w:t>
      </w:r>
      <w:r w:rsidR="006D50CE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z</w:t>
      </w:r>
      <w:r w:rsidR="006D50CE">
        <w:rPr>
          <w:rFonts w:ascii="Rockwell Extra Bold" w:hAnsi="Rockwell Extra Bold"/>
          <w:b/>
        </w:rPr>
        <w:t xml:space="preserve"> </w:t>
      </w:r>
      <w:proofErr w:type="gramStart"/>
      <w:r>
        <w:rPr>
          <w:rFonts w:ascii="Rockwell Extra Bold" w:hAnsi="Rockwell Extra Bold"/>
          <w:b/>
        </w:rPr>
        <w:t>a</w:t>
      </w:r>
      <w:r w:rsidR="006D50CE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:</w:t>
      </w:r>
      <w:proofErr w:type="gramEnd"/>
      <w:r>
        <w:rPr>
          <w:rFonts w:ascii="Rockwell Extra Bold" w:hAnsi="Rockwell Extra Bold"/>
          <w:b/>
        </w:rPr>
        <w:t xml:space="preserve"> </w:t>
      </w:r>
      <w:r w:rsidR="006D50CE">
        <w:rPr>
          <w:rFonts w:ascii="Rockwell Extra Bold" w:hAnsi="Rockwell Extra Bold"/>
          <w:b/>
        </w:rPr>
        <w:t xml:space="preserve">  </w:t>
      </w:r>
      <w:r>
        <w:rPr>
          <w:rFonts w:ascii="Rockwell Extra Bold" w:hAnsi="Rockwell Extra Bold"/>
          <w:b/>
        </w:rPr>
        <w:t>Área</w:t>
      </w:r>
      <w:r w:rsidR="000B4ED2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 xml:space="preserve"> de</w:t>
      </w:r>
      <w:r w:rsidR="000B4ED2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 xml:space="preserve"> Turismo</w:t>
      </w:r>
      <w:r w:rsidR="000B4ED2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 xml:space="preserve"> del </w:t>
      </w:r>
      <w:r w:rsidR="000B4ED2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>Ayuntamiento</w:t>
      </w:r>
      <w:r w:rsidR="000B4ED2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 xml:space="preserve"> de</w:t>
      </w:r>
      <w:r w:rsidR="000B4ED2">
        <w:rPr>
          <w:rFonts w:ascii="Rockwell Extra Bold" w:hAnsi="Rockwell Extra Bold"/>
          <w:b/>
        </w:rPr>
        <w:t xml:space="preserve"> </w:t>
      </w:r>
      <w:r>
        <w:rPr>
          <w:rFonts w:ascii="Rockwell Extra Bold" w:hAnsi="Rockwell Extra Bold"/>
          <w:b/>
        </w:rPr>
        <w:t xml:space="preserve"> Piornal.</w:t>
      </w:r>
    </w:p>
    <w:sectPr w:rsidR="00E80286" w:rsidRPr="00AF6C10" w:rsidSect="00E8602E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BE0"/>
    <w:multiLevelType w:val="hybridMultilevel"/>
    <w:tmpl w:val="9984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41"/>
    <w:rsid w:val="00081E0E"/>
    <w:rsid w:val="000877CD"/>
    <w:rsid w:val="000B4ED2"/>
    <w:rsid w:val="00133C61"/>
    <w:rsid w:val="00546EE4"/>
    <w:rsid w:val="006C1841"/>
    <w:rsid w:val="006D50CE"/>
    <w:rsid w:val="00892B5B"/>
    <w:rsid w:val="00A56AB3"/>
    <w:rsid w:val="00AE6E9D"/>
    <w:rsid w:val="00AF6C10"/>
    <w:rsid w:val="00CE7064"/>
    <w:rsid w:val="00E80286"/>
    <w:rsid w:val="00E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F6B5-99DB-433D-B8C3-844AC45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E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PORTATIL3</dc:creator>
  <cp:keywords/>
  <dc:description/>
  <cp:lastModifiedBy>PORTATIL3</cp:lastModifiedBy>
  <cp:revision>6</cp:revision>
  <cp:lastPrinted>2018-01-31T11:08:00Z</cp:lastPrinted>
  <dcterms:created xsi:type="dcterms:W3CDTF">2018-01-31T10:14:00Z</dcterms:created>
  <dcterms:modified xsi:type="dcterms:W3CDTF">2018-02-01T09:53:00Z</dcterms:modified>
</cp:coreProperties>
</file>