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95" w:rsidRPr="00161B95" w:rsidRDefault="00161B95" w:rsidP="00161B95">
      <w:pPr>
        <w:spacing w:before="100" w:beforeAutospacing="1" w:after="100" w:afterAutospacing="1" w:line="240" w:lineRule="auto"/>
        <w:outlineLvl w:val="0"/>
        <w:rPr>
          <w:rFonts w:ascii="Arial" w:eastAsia="Times New Roman" w:hAnsi="Arial" w:cs="Arial"/>
          <w:b/>
          <w:bCs/>
          <w:color w:val="073155"/>
          <w:kern w:val="36"/>
          <w:sz w:val="48"/>
          <w:szCs w:val="48"/>
          <w:lang w:val="es-ES" w:eastAsia="es-ES"/>
        </w:rPr>
      </w:pPr>
      <w:bookmarkStart w:id="0" w:name="_GoBack"/>
      <w:bookmarkEnd w:id="0"/>
      <w:r w:rsidRPr="00161B95">
        <w:rPr>
          <w:rFonts w:ascii="Arial" w:eastAsia="Times New Roman" w:hAnsi="Arial" w:cs="Arial"/>
          <w:b/>
          <w:bCs/>
          <w:color w:val="073155"/>
          <w:kern w:val="36"/>
          <w:sz w:val="48"/>
          <w:szCs w:val="48"/>
          <w:lang w:val="es-ES" w:eastAsia="es-ES"/>
        </w:rPr>
        <w:t>Programa Impulsa para autónomos de la Comunidad de Madrid en dificultades</w:t>
      </w:r>
    </w:p>
    <w:p w:rsidR="00161B95" w:rsidRPr="00161B95" w:rsidRDefault="00161B95" w:rsidP="00161B95">
      <w:pPr>
        <w:spacing w:after="0" w:line="240" w:lineRule="auto"/>
        <w:jc w:val="both"/>
        <w:rPr>
          <w:rFonts w:ascii="Times New Roman" w:eastAsia="Times New Roman" w:hAnsi="Times New Roman" w:cs="Times New Roman"/>
          <w:b/>
          <w:bCs/>
          <w:color w:val="444444"/>
          <w:sz w:val="24"/>
          <w:szCs w:val="24"/>
          <w:lang w:val="es-ES" w:eastAsia="es-ES"/>
        </w:rPr>
      </w:pPr>
      <w:r w:rsidRPr="00161B95">
        <w:rPr>
          <w:rFonts w:ascii="Times New Roman" w:eastAsia="Times New Roman" w:hAnsi="Times New Roman" w:cs="Times New Roman"/>
          <w:b/>
          <w:bCs/>
          <w:color w:val="444444"/>
          <w:sz w:val="24"/>
          <w:szCs w:val="24"/>
          <w:lang w:val="es-ES" w:eastAsia="es-ES"/>
        </w:rPr>
        <w:t>El Acuerdo de 25 de marzo de 2020, del Consejo de Gobierno de la Comunidad de Madrid, publicado en el BOCM el 26 de marzo de 2020, amplía las situaciones desfavorables para el negocio incluidas hasta la fecha en el PROGRAMA IMPULSA. Añade las “circunstancias extraordinarias provocadas por el COVID-19” como otro de los supuestos contemplados para recibir la ayuda regulada en el mismo.</w:t>
      </w:r>
    </w:p>
    <w:p w:rsidR="00161B95" w:rsidRPr="00161B95" w:rsidRDefault="00161B95" w:rsidP="00161B95">
      <w:pPr>
        <w:spacing w:before="100" w:beforeAutospacing="1" w:after="100" w:afterAutospacing="1" w:line="240" w:lineRule="auto"/>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27/03/2020</w:t>
      </w:r>
    </w:p>
    <w:p w:rsidR="00161B95" w:rsidRPr="00161B95" w:rsidRDefault="00161B95" w:rsidP="00161B95">
      <w:pPr>
        <w:spacing w:after="0" w:line="240" w:lineRule="auto"/>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noProof/>
          <w:color w:val="073155"/>
          <w:sz w:val="24"/>
          <w:szCs w:val="24"/>
          <w:bdr w:val="single" w:sz="24" w:space="0" w:color="FEFEFE" w:frame="1"/>
          <w:lang w:val="es-ES" w:eastAsia="es-ES"/>
        </w:rPr>
        <w:drawing>
          <wp:inline distT="0" distB="0" distL="0" distR="0" wp14:anchorId="14B074A4" wp14:editId="009CABD5">
            <wp:extent cx="3810000" cy="2420620"/>
            <wp:effectExtent l="0" t="0" r="0" b="0"/>
            <wp:docPr id="3" name="Imagen 3" descr="Programa Impulsa para autónomos de la Comunidad de Madrid en dificultades">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a Impulsa para autónomos de la Comunidad de Madrid en dificultades">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20620"/>
                    </a:xfrm>
                    <a:prstGeom prst="rect">
                      <a:avLst/>
                    </a:prstGeom>
                    <a:noFill/>
                    <a:ln>
                      <a:noFill/>
                    </a:ln>
                  </pic:spPr>
                </pic:pic>
              </a:graphicData>
            </a:graphic>
          </wp:inline>
        </w:drawing>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En 2016 la Comunidad de Madrid puso en marcha el Programa Impulsa para autónomos en dificultades que desarrollasen su actividad en la Comunidad.</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 puesta en marcha del </w:t>
      </w:r>
      <w:r w:rsidRPr="00161B95">
        <w:rPr>
          <w:rFonts w:ascii="Times New Roman" w:eastAsia="Times New Roman" w:hAnsi="Times New Roman" w:cs="Times New Roman"/>
          <w:b/>
          <w:bCs/>
          <w:sz w:val="24"/>
          <w:szCs w:val="24"/>
          <w:lang w:val="es-ES" w:eastAsia="es-ES"/>
        </w:rPr>
        <w:t>Programa Impulsa</w:t>
      </w:r>
      <w:r w:rsidRPr="00161B95">
        <w:rPr>
          <w:rFonts w:ascii="Times New Roman" w:eastAsia="Times New Roman" w:hAnsi="Times New Roman" w:cs="Times New Roman"/>
          <w:sz w:val="24"/>
          <w:szCs w:val="24"/>
          <w:lang w:val="es-ES" w:eastAsia="es-ES"/>
        </w:rPr>
        <w:t> tuvo como objetivo contribuir al mantenimiento y sostenibilidad de la actividad de los trabajadores autónomos de la región, prestando especial atención a aquellos que estuviesen atravesando situaciones desfavorables para su negocio.</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Hasta ahora se incluían, como posibles causas de la mala situación de las empresas:</w:t>
      </w:r>
    </w:p>
    <w:p w:rsidR="00161B95" w:rsidRPr="00161B95" w:rsidRDefault="00161B95" w:rsidP="00161B95">
      <w:pPr>
        <w:numPr>
          <w:ilvl w:val="0"/>
          <w:numId w:val="1"/>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Obras ejecutadas en la vía pública por alguna Administración Pública, cuya ejecución se prolongase más de seis meses</w:t>
      </w:r>
    </w:p>
    <w:p w:rsidR="00161B95" w:rsidRPr="00161B95" w:rsidRDefault="00161B95" w:rsidP="00161B95">
      <w:pPr>
        <w:numPr>
          <w:ilvl w:val="0"/>
          <w:numId w:val="1"/>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Catástrofes naturales o siniestros fortuitos, que provocases en cierre temporal del negocio y la suspensión de la actividad durante al menos tres meses.</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 Las circunstancias extraordinarias provocadas por el COVID-19, han hecho que a las dos líneas anteriores se añada una nueva para el colectivo general de trabajadores autónomos que hayan visto afectada su actividad como consecuencia de la emergencia sanitaria ocasionada por el COVID-19.</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Las características de las ayudas contempladas en este programa son las siguientes:</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b/>
          <w:bCs/>
          <w:sz w:val="24"/>
          <w:szCs w:val="24"/>
          <w:lang w:val="es-ES" w:eastAsia="es-ES"/>
        </w:rPr>
        <w:lastRenderedPageBreak/>
        <w:t>Beneficiarios</w:t>
      </w:r>
      <w:r w:rsidRPr="00161B95">
        <w:rPr>
          <w:rFonts w:ascii="Times New Roman" w:eastAsia="Times New Roman" w:hAnsi="Times New Roman" w:cs="Times New Roman"/>
          <w:sz w:val="24"/>
          <w:szCs w:val="24"/>
          <w:lang w:val="es-ES" w:eastAsia="es-ES"/>
        </w:rPr>
        <w:t>: Trabajadores que estén dados de alta en el Régimen Especial de la Seguridad Social de Trabajadores por Cuenta Propia o autónomos (RETA), incluidos los socios de cooperativas, de sociedades laborales y de sociedades mercantiles encuadrados en dicho régimen cuyo negocio esté en dificultades por los supuestos antes mencionados y que cumplan los siguientes requisitos:</w:t>
      </w:r>
    </w:p>
    <w:p w:rsidR="00161B95" w:rsidRPr="0060535A" w:rsidRDefault="00161B95" w:rsidP="0060535A">
      <w:pPr>
        <w:pStyle w:val="Prrafodelista"/>
        <w:numPr>
          <w:ilvl w:val="0"/>
          <w:numId w:val="4"/>
        </w:numPr>
        <w:spacing w:after="0" w:line="240" w:lineRule="auto"/>
        <w:jc w:val="both"/>
        <w:rPr>
          <w:rFonts w:ascii="Times New Roman" w:eastAsia="Times New Roman" w:hAnsi="Times New Roman" w:cs="Times New Roman"/>
          <w:sz w:val="24"/>
          <w:szCs w:val="24"/>
          <w:lang w:val="es-ES" w:eastAsia="es-ES"/>
        </w:rPr>
      </w:pPr>
      <w:r w:rsidRPr="0060535A">
        <w:rPr>
          <w:rFonts w:ascii="Times New Roman" w:eastAsia="Times New Roman" w:hAnsi="Times New Roman" w:cs="Times New Roman"/>
          <w:sz w:val="24"/>
          <w:szCs w:val="24"/>
          <w:lang w:val="es-ES" w:eastAsia="es-ES"/>
        </w:rPr>
        <w:t>Desarrollar su actividad en la </w:t>
      </w:r>
      <w:r w:rsidRPr="0060535A">
        <w:rPr>
          <w:rFonts w:ascii="Times New Roman" w:eastAsia="Times New Roman" w:hAnsi="Times New Roman" w:cs="Times New Roman"/>
          <w:b/>
          <w:bCs/>
          <w:sz w:val="24"/>
          <w:szCs w:val="24"/>
          <w:lang w:val="es-ES" w:eastAsia="es-ES"/>
        </w:rPr>
        <w:t>Comunidad de Madrid</w:t>
      </w:r>
      <w:r w:rsidRPr="0060535A">
        <w:rPr>
          <w:rFonts w:ascii="Times New Roman" w:eastAsia="Times New Roman" w:hAnsi="Times New Roman" w:cs="Times New Roman"/>
          <w:sz w:val="24"/>
          <w:szCs w:val="24"/>
          <w:lang w:val="es-ES" w:eastAsia="es-ES"/>
        </w:rPr>
        <w:t>.</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Haber experimentado alguno de los sucesos establecidos.</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Estar dado de </w:t>
      </w:r>
      <w:r w:rsidRPr="00161B95">
        <w:rPr>
          <w:rFonts w:ascii="Times New Roman" w:eastAsia="Times New Roman" w:hAnsi="Times New Roman" w:cs="Times New Roman"/>
          <w:b/>
          <w:bCs/>
          <w:sz w:val="24"/>
          <w:szCs w:val="24"/>
          <w:lang w:val="es-ES" w:eastAsia="es-ES"/>
        </w:rPr>
        <w:t>alta en el Régimen Especial de Trabajadores por Cuenta Propia o Autónomos</w:t>
      </w:r>
      <w:r w:rsidRPr="00161B95">
        <w:rPr>
          <w:rFonts w:ascii="Times New Roman" w:eastAsia="Times New Roman" w:hAnsi="Times New Roman" w:cs="Times New Roman"/>
          <w:sz w:val="24"/>
          <w:szCs w:val="24"/>
          <w:lang w:val="es-ES" w:eastAsia="es-ES"/>
        </w:rPr>
        <w:t>, hayan tenido o no, en su caso, que suspender su actividad temporalmente.</w:t>
      </w:r>
      <w:r>
        <w:rPr>
          <w:rFonts w:ascii="Times New Roman" w:eastAsia="Times New Roman" w:hAnsi="Times New Roman" w:cs="Times New Roman"/>
          <w:sz w:val="24"/>
          <w:szCs w:val="24"/>
          <w:lang w:val="es-ES" w:eastAsia="es-ES"/>
        </w:rPr>
        <w:t xml:space="preserve"> </w:t>
      </w:r>
      <w:r w:rsidRPr="00161B95">
        <w:rPr>
          <w:rFonts w:ascii="Times New Roman" w:eastAsia="Times New Roman" w:hAnsi="Times New Roman" w:cs="Times New Roman"/>
          <w:b/>
          <w:bCs/>
          <w:sz w:val="24"/>
          <w:szCs w:val="24"/>
          <w:lang w:val="es-ES" w:eastAsia="es-ES"/>
        </w:rPr>
        <w:t>Permanecer de alta</w:t>
      </w:r>
      <w:r w:rsidRPr="00161B95">
        <w:rPr>
          <w:rFonts w:ascii="Times New Roman" w:eastAsia="Times New Roman" w:hAnsi="Times New Roman" w:cs="Times New Roman"/>
          <w:sz w:val="24"/>
          <w:szCs w:val="24"/>
          <w:lang w:val="es-ES" w:eastAsia="es-ES"/>
        </w:rPr>
        <w:t> en el Régimen Especial de la Seguridad Social de Trabajadores por Cuenta Propia o Autónomos durante, al menos, los </w:t>
      </w:r>
      <w:r w:rsidRPr="00161B95">
        <w:rPr>
          <w:rFonts w:ascii="Times New Roman" w:eastAsia="Times New Roman" w:hAnsi="Times New Roman" w:cs="Times New Roman"/>
          <w:b/>
          <w:bCs/>
          <w:sz w:val="24"/>
          <w:szCs w:val="24"/>
          <w:lang w:val="es-ES" w:eastAsia="es-ES"/>
        </w:rPr>
        <w:t>doce meses siguientes</w:t>
      </w:r>
      <w:r w:rsidRPr="00161B95">
        <w:rPr>
          <w:rFonts w:ascii="Times New Roman" w:eastAsia="Times New Roman" w:hAnsi="Times New Roman" w:cs="Times New Roman"/>
          <w:sz w:val="24"/>
          <w:szCs w:val="24"/>
          <w:lang w:val="es-ES" w:eastAsia="es-ES"/>
        </w:rPr>
        <w:t> a la presentación de la solicitud.</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b/>
          <w:bCs/>
          <w:sz w:val="24"/>
          <w:szCs w:val="24"/>
          <w:lang w:val="es-ES" w:eastAsia="es-ES"/>
        </w:rPr>
        <w:t>Estar al corriente</w:t>
      </w:r>
      <w:r w:rsidRPr="00161B95">
        <w:rPr>
          <w:rFonts w:ascii="Times New Roman" w:eastAsia="Times New Roman" w:hAnsi="Times New Roman" w:cs="Times New Roman"/>
          <w:sz w:val="24"/>
          <w:szCs w:val="24"/>
          <w:lang w:val="es-ES" w:eastAsia="es-ES"/>
        </w:rPr>
        <w:t> de las obligaciones tributarias con la Administración del Estado y de la Comunidad de Madrid, y con la Seguridad Social.</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 </w:t>
      </w:r>
      <w:r w:rsidRPr="00161B95">
        <w:rPr>
          <w:rFonts w:ascii="Times New Roman" w:eastAsia="Times New Roman" w:hAnsi="Times New Roman" w:cs="Times New Roman"/>
          <w:b/>
          <w:bCs/>
          <w:sz w:val="24"/>
          <w:szCs w:val="24"/>
          <w:lang w:val="es-ES" w:eastAsia="es-ES"/>
        </w:rPr>
        <w:t>ayuda</w:t>
      </w:r>
      <w:r w:rsidRPr="00161B95">
        <w:rPr>
          <w:rFonts w:ascii="Times New Roman" w:eastAsia="Times New Roman" w:hAnsi="Times New Roman" w:cs="Times New Roman"/>
          <w:sz w:val="24"/>
          <w:szCs w:val="24"/>
          <w:lang w:val="es-ES" w:eastAsia="es-ES"/>
        </w:rPr>
        <w:t> consistirá en una subvención específica, mediante concesión directa y en un solo abono, de </w:t>
      </w:r>
      <w:r w:rsidRPr="00161B95">
        <w:rPr>
          <w:rFonts w:ascii="Times New Roman" w:eastAsia="Times New Roman" w:hAnsi="Times New Roman" w:cs="Times New Roman"/>
          <w:b/>
          <w:bCs/>
          <w:sz w:val="24"/>
          <w:szCs w:val="24"/>
          <w:lang w:val="es-ES" w:eastAsia="es-ES"/>
        </w:rPr>
        <w:t>3.200 €</w:t>
      </w:r>
      <w:r w:rsidRPr="00161B95">
        <w:rPr>
          <w:rFonts w:ascii="Times New Roman" w:eastAsia="Times New Roman" w:hAnsi="Times New Roman" w:cs="Times New Roman"/>
          <w:sz w:val="24"/>
          <w:szCs w:val="24"/>
          <w:lang w:val="es-ES" w:eastAsia="es-ES"/>
        </w:rPr>
        <w:t>. Corresponde al pago de 12 mensualidades de base mínima de cotización a la Seguridad Social.</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b/>
          <w:bCs/>
          <w:sz w:val="24"/>
          <w:szCs w:val="24"/>
          <w:lang w:val="es-ES" w:eastAsia="es-ES"/>
        </w:rPr>
        <w:t>Plazo de solicitud</w:t>
      </w:r>
      <w:r w:rsidRPr="00161B95">
        <w:rPr>
          <w:rFonts w:ascii="Times New Roman" w:eastAsia="Times New Roman" w:hAnsi="Times New Roman" w:cs="Times New Roman"/>
          <w:sz w:val="24"/>
          <w:szCs w:val="24"/>
          <w:lang w:val="es-ES" w:eastAsia="es-ES"/>
        </w:rPr>
        <w:t>: tres meses a contar desde la entrada en vigor del Acuerdo (26 de marzo de 2020).</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 presentación de solicitudes y, en su caso, la documentación que debe acompañarlas, se realizará exclusivamente por medios electrónicos en el siguiente enlace donde figura el impreso de solicitud a cumplimentar:</w:t>
      </w:r>
    </w:p>
    <w:p w:rsidR="00161B95" w:rsidRDefault="00F44B74" w:rsidP="00161B95">
      <w:pPr>
        <w:spacing w:beforeAutospacing="1" w:after="0" w:afterAutospacing="1" w:line="240" w:lineRule="auto"/>
        <w:jc w:val="both"/>
        <w:rPr>
          <w:rFonts w:ascii="Times New Roman" w:eastAsia="Times New Roman" w:hAnsi="Times New Roman" w:cs="Times New Roman"/>
          <w:sz w:val="24"/>
          <w:szCs w:val="24"/>
          <w:lang w:val="es-ES" w:eastAsia="es-ES"/>
        </w:rPr>
      </w:pPr>
      <w:hyperlink r:id="rId8" w:history="1">
        <w:r w:rsidR="00161B95" w:rsidRPr="00161B95">
          <w:rPr>
            <w:rFonts w:ascii="Times New Roman" w:eastAsia="Times New Roman" w:hAnsi="Times New Roman" w:cs="Times New Roman"/>
            <w:color w:val="073155"/>
            <w:sz w:val="24"/>
            <w:szCs w:val="24"/>
            <w:lang w:val="es-ES" w:eastAsia="es-ES"/>
          </w:rPr>
          <w:t>http://www.madrid.org/cs/Satellite?c=CM_ConvocaPrestac_FA&amp;cid=1354768892059&amp;language=es&amp;nombreVb=impresos&amp;pagename=ICMFramework%2FComunes%2FLogica%2FICM_WrapperGetion&amp;tipoGestion=GFORM</w:t>
        </w:r>
      </w:hyperlink>
      <w:r w:rsidR="00161B95">
        <w:rPr>
          <w:rFonts w:ascii="Times New Roman" w:eastAsia="Times New Roman" w:hAnsi="Times New Roman" w:cs="Times New Roman"/>
          <w:sz w:val="24"/>
          <w:szCs w:val="24"/>
          <w:lang w:val="es-ES" w:eastAsia="es-ES"/>
        </w:rPr>
        <w:t xml:space="preserve"> </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p>
    <w:p w:rsidR="002E185A" w:rsidRDefault="002E185A"/>
    <w:sectPr w:rsidR="002E185A" w:rsidSect="00161B95">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0A64"/>
    <w:multiLevelType w:val="hybridMultilevel"/>
    <w:tmpl w:val="B666F8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5F7B3DF7"/>
    <w:multiLevelType w:val="multilevel"/>
    <w:tmpl w:val="B9CEA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4856332"/>
    <w:multiLevelType w:val="hybridMultilevel"/>
    <w:tmpl w:val="77D82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BA9449E"/>
    <w:multiLevelType w:val="multilevel"/>
    <w:tmpl w:val="5A6E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decimal"/>
        <w:lvlText w:val="%1."/>
        <w:lvlJc w:val="left"/>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95"/>
    <w:rsid w:val="00161B95"/>
    <w:rsid w:val="002E185A"/>
    <w:rsid w:val="0060535A"/>
    <w:rsid w:val="00F44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35A"/>
    <w:pPr>
      <w:ind w:left="720"/>
      <w:contextualSpacing/>
    </w:pPr>
  </w:style>
  <w:style w:type="paragraph" w:styleId="Textodeglobo">
    <w:name w:val="Balloon Text"/>
    <w:basedOn w:val="Normal"/>
    <w:link w:val="TextodegloboCar"/>
    <w:uiPriority w:val="99"/>
    <w:semiHidden/>
    <w:unhideWhenUsed/>
    <w:rsid w:val="00F44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B74"/>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35A"/>
    <w:pPr>
      <w:ind w:left="720"/>
      <w:contextualSpacing/>
    </w:pPr>
  </w:style>
  <w:style w:type="paragraph" w:styleId="Textodeglobo">
    <w:name w:val="Balloon Text"/>
    <w:basedOn w:val="Normal"/>
    <w:link w:val="TextodegloboCar"/>
    <w:uiPriority w:val="99"/>
    <w:semiHidden/>
    <w:unhideWhenUsed/>
    <w:rsid w:val="00F44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B74"/>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733">
      <w:bodyDiv w:val="1"/>
      <w:marLeft w:val="0"/>
      <w:marRight w:val="0"/>
      <w:marTop w:val="0"/>
      <w:marBottom w:val="0"/>
      <w:divBdr>
        <w:top w:val="none" w:sz="0" w:space="0" w:color="auto"/>
        <w:left w:val="none" w:sz="0" w:space="0" w:color="auto"/>
        <w:bottom w:val="none" w:sz="0" w:space="0" w:color="auto"/>
        <w:right w:val="none" w:sz="0" w:space="0" w:color="auto"/>
      </w:divBdr>
      <w:divsChild>
        <w:div w:id="999697051">
          <w:marLeft w:val="0"/>
          <w:marRight w:val="0"/>
          <w:marTop w:val="0"/>
          <w:marBottom w:val="0"/>
          <w:divBdr>
            <w:top w:val="none" w:sz="0" w:space="0" w:color="auto"/>
            <w:left w:val="none" w:sz="0" w:space="0" w:color="auto"/>
            <w:bottom w:val="none" w:sz="0" w:space="0" w:color="auto"/>
            <w:right w:val="none" w:sz="0" w:space="0" w:color="auto"/>
          </w:divBdr>
        </w:div>
        <w:div w:id="1653950848">
          <w:marLeft w:val="0"/>
          <w:marRight w:val="0"/>
          <w:marTop w:val="0"/>
          <w:marBottom w:val="0"/>
          <w:divBdr>
            <w:top w:val="none" w:sz="0" w:space="0" w:color="auto"/>
            <w:left w:val="none" w:sz="0" w:space="0" w:color="auto"/>
            <w:bottom w:val="none" w:sz="0" w:space="0" w:color="auto"/>
            <w:right w:val="none" w:sz="0" w:space="0" w:color="auto"/>
          </w:divBdr>
          <w:divsChild>
            <w:div w:id="147329185">
              <w:marLeft w:val="0"/>
              <w:marRight w:val="0"/>
              <w:marTop w:val="0"/>
              <w:marBottom w:val="0"/>
              <w:divBdr>
                <w:top w:val="none" w:sz="0" w:space="0" w:color="auto"/>
                <w:left w:val="none" w:sz="0" w:space="0" w:color="auto"/>
                <w:bottom w:val="none" w:sz="0" w:space="0" w:color="auto"/>
                <w:right w:val="none" w:sz="0" w:space="0" w:color="auto"/>
              </w:divBdr>
            </w:div>
            <w:div w:id="10654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org/cs/Satellite?c=CM_ConvocaPrestac_FA&amp;cid=1354768892059&amp;language=es&amp;nombreVb=impresos&amp;pagename=ICMFramework%2FComunes%2FLogica%2FICM_WrapperGetion&amp;tipoGestion=GFOR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tafeiniciativas.es/gisa/noticias/programa-impulsa-para-autonomos-de-la-comunidad-de-madrid-en-dificultades/ima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Eventos Guzman</cp:lastModifiedBy>
  <cp:revision>2</cp:revision>
  <dcterms:created xsi:type="dcterms:W3CDTF">2020-03-27T13:53:00Z</dcterms:created>
  <dcterms:modified xsi:type="dcterms:W3CDTF">2020-03-27T13:53:00Z</dcterms:modified>
</cp:coreProperties>
</file>