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12" w:rsidRPr="00BF7650" w:rsidRDefault="00694063" w:rsidP="00930BC1">
      <w:pPr>
        <w:pStyle w:val="NormalWeb"/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3D252DF2" wp14:editId="56607255">
            <wp:simplePos x="0" y="0"/>
            <wp:positionH relativeFrom="column">
              <wp:posOffset>209550</wp:posOffset>
            </wp:positionH>
            <wp:positionV relativeFrom="paragraph">
              <wp:posOffset>-258798</wp:posOffset>
            </wp:positionV>
            <wp:extent cx="1819275" cy="38770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87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91E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49024" behindDoc="0" locked="0" layoutInCell="1" allowOverlap="1" wp14:anchorId="67113578" wp14:editId="1A3D27E5">
            <wp:simplePos x="0" y="0"/>
            <wp:positionH relativeFrom="column">
              <wp:posOffset>4215765</wp:posOffset>
            </wp:positionH>
            <wp:positionV relativeFrom="paragraph">
              <wp:posOffset>-385445</wp:posOffset>
            </wp:positionV>
            <wp:extent cx="1905000" cy="600075"/>
            <wp:effectExtent l="0" t="0" r="0" b="0"/>
            <wp:wrapSquare wrapText="bothSides"/>
            <wp:docPr id="1" name="0 Imagen" descr="Logo orova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ova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BC1">
        <w:rPr>
          <w:noProof/>
        </w:rPr>
        <w:drawing>
          <wp:anchor distT="0" distB="0" distL="114300" distR="114300" simplePos="0" relativeHeight="251642880" behindDoc="0" locked="0" layoutInCell="1" allowOverlap="1" wp14:anchorId="373033DD" wp14:editId="4F427D8D">
            <wp:simplePos x="0" y="0"/>
            <wp:positionH relativeFrom="column">
              <wp:posOffset>-489585</wp:posOffset>
            </wp:positionH>
            <wp:positionV relativeFrom="paragraph">
              <wp:posOffset>-261620</wp:posOffset>
            </wp:positionV>
            <wp:extent cx="2352675" cy="476250"/>
            <wp:effectExtent l="0" t="0" r="0" b="0"/>
            <wp:wrapSquare wrapText="bothSides"/>
            <wp:docPr id="2" name="Imagen 1" descr="Logo-Fundación-transparente-la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undación-transparente-lar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BC1">
        <w:rPr>
          <w:rFonts w:ascii="Calibri" w:hAnsi="Calibri" w:cs="Calibri"/>
          <w:color w:val="000000"/>
        </w:rPr>
        <w:t xml:space="preserve">                               </w:t>
      </w:r>
    </w:p>
    <w:p w:rsidR="002728BF" w:rsidRDefault="002728BF" w:rsidP="00491912">
      <w:pPr>
        <w:pStyle w:val="Sinespaciado"/>
        <w:jc w:val="center"/>
        <w:rPr>
          <w:b/>
          <w:sz w:val="24"/>
          <w:szCs w:val="24"/>
        </w:rPr>
      </w:pPr>
    </w:p>
    <w:p w:rsidR="00B2491E" w:rsidRDefault="00B2491E" w:rsidP="00491912">
      <w:pPr>
        <w:pStyle w:val="Sinespaciado"/>
        <w:jc w:val="center"/>
        <w:rPr>
          <w:b/>
          <w:sz w:val="24"/>
          <w:szCs w:val="24"/>
        </w:rPr>
      </w:pPr>
    </w:p>
    <w:p w:rsidR="00B2491E" w:rsidRDefault="00B2491E" w:rsidP="00491912">
      <w:pPr>
        <w:pStyle w:val="Sinespaciado"/>
        <w:jc w:val="center"/>
        <w:rPr>
          <w:b/>
          <w:sz w:val="24"/>
          <w:szCs w:val="24"/>
        </w:rPr>
      </w:pPr>
    </w:p>
    <w:p w:rsidR="00916AD1" w:rsidRPr="00694063" w:rsidRDefault="00491912" w:rsidP="00491912">
      <w:pPr>
        <w:pStyle w:val="Sinespaciado"/>
        <w:jc w:val="center"/>
        <w:rPr>
          <w:rFonts w:ascii="Lithos Pro Regular" w:hAnsi="Lithos Pro Regular"/>
          <w:b/>
          <w:sz w:val="32"/>
          <w:szCs w:val="24"/>
        </w:rPr>
      </w:pPr>
      <w:r w:rsidRPr="00694063">
        <w:rPr>
          <w:rFonts w:ascii="Lithos Pro Regular" w:hAnsi="Lithos Pro Regular"/>
          <w:b/>
          <w:sz w:val="32"/>
          <w:szCs w:val="24"/>
        </w:rPr>
        <w:t>PRESENTACIÓN RESULTADOS ARQUEOLÓGICOS</w:t>
      </w:r>
    </w:p>
    <w:p w:rsidR="00491912" w:rsidRPr="00694063" w:rsidRDefault="00491912" w:rsidP="00491912">
      <w:pPr>
        <w:pStyle w:val="Sinespaciado"/>
        <w:jc w:val="center"/>
        <w:rPr>
          <w:rFonts w:ascii="Lithos Pro Regular" w:hAnsi="Lithos Pro Regular"/>
          <w:b/>
          <w:sz w:val="32"/>
          <w:szCs w:val="24"/>
        </w:rPr>
      </w:pPr>
      <w:r w:rsidRPr="00694063">
        <w:rPr>
          <w:rFonts w:ascii="Lithos Pro Regular" w:hAnsi="Lithos Pro Regular"/>
          <w:b/>
          <w:sz w:val="32"/>
          <w:szCs w:val="24"/>
        </w:rPr>
        <w:t xml:space="preserve"> EXCAVACIONES EN EL CASTRO DE PENA AGUDA</w:t>
      </w:r>
    </w:p>
    <w:p w:rsidR="00BF7650" w:rsidRPr="00BF7650" w:rsidRDefault="00BF7650" w:rsidP="00491912">
      <w:pPr>
        <w:pStyle w:val="Sinespaciado"/>
        <w:jc w:val="center"/>
        <w:rPr>
          <w:b/>
          <w:sz w:val="24"/>
          <w:szCs w:val="24"/>
        </w:rPr>
      </w:pPr>
    </w:p>
    <w:p w:rsidR="00491912" w:rsidRPr="00B2491E" w:rsidRDefault="00491912" w:rsidP="00491912">
      <w:pPr>
        <w:pStyle w:val="Sinespaciado"/>
        <w:jc w:val="center"/>
        <w:rPr>
          <w:b/>
          <w:sz w:val="28"/>
          <w:szCs w:val="24"/>
        </w:rPr>
      </w:pPr>
      <w:r w:rsidRPr="00B2491E">
        <w:rPr>
          <w:b/>
          <w:sz w:val="28"/>
          <w:szCs w:val="24"/>
        </w:rPr>
        <w:t>Viernes, 11 de mayo de 2018</w:t>
      </w:r>
    </w:p>
    <w:p w:rsidR="00491912" w:rsidRPr="00B2491E" w:rsidRDefault="00491912" w:rsidP="00491912">
      <w:pPr>
        <w:pStyle w:val="Sinespaciado"/>
        <w:pBdr>
          <w:bottom w:val="single" w:sz="4" w:space="1" w:color="auto"/>
        </w:pBdr>
        <w:jc w:val="center"/>
        <w:rPr>
          <w:b/>
          <w:sz w:val="28"/>
          <w:szCs w:val="24"/>
        </w:rPr>
      </w:pPr>
      <w:r w:rsidRPr="00B2491E">
        <w:rPr>
          <w:b/>
          <w:sz w:val="28"/>
          <w:szCs w:val="24"/>
        </w:rPr>
        <w:t>Aula del Oro de Belmonte de Miranda</w:t>
      </w:r>
    </w:p>
    <w:p w:rsidR="00213ECB" w:rsidRPr="00BF7650" w:rsidRDefault="00213ECB" w:rsidP="00491912">
      <w:pPr>
        <w:pStyle w:val="NormalWeb"/>
        <w:shd w:val="clear" w:color="auto" w:fill="FFFFFF"/>
        <w:rPr>
          <w:rFonts w:ascii="Calibri" w:hAnsi="Calibri" w:cs="Calibri"/>
          <w:b/>
          <w:color w:val="000000"/>
        </w:rPr>
      </w:pPr>
      <w:r w:rsidRPr="00BF7650">
        <w:rPr>
          <w:rFonts w:ascii="Calibri" w:hAnsi="Calibri" w:cs="Calibri"/>
          <w:b/>
          <w:color w:val="000000"/>
        </w:rPr>
        <w:t>Asistentes:</w:t>
      </w:r>
    </w:p>
    <w:p w:rsidR="00213ECB" w:rsidRPr="00BF7650" w:rsidRDefault="00213ECB" w:rsidP="00D905C3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Ángel Villa Valdés, arqueólogo del Museo Arqueológico de Asturias</w:t>
      </w:r>
    </w:p>
    <w:p w:rsidR="00213ECB" w:rsidRPr="00BF7650" w:rsidRDefault="00213ECB" w:rsidP="00D905C3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 xml:space="preserve">Joaquín </w:t>
      </w:r>
      <w:proofErr w:type="spellStart"/>
      <w:r w:rsidRPr="00BF7650">
        <w:rPr>
          <w:rFonts w:ascii="Calibri" w:hAnsi="Calibri" w:cs="Calibri"/>
          <w:color w:val="000000"/>
        </w:rPr>
        <w:t>Lorences</w:t>
      </w:r>
      <w:proofErr w:type="spellEnd"/>
      <w:r w:rsidRPr="00BF7650">
        <w:rPr>
          <w:rFonts w:ascii="Calibri" w:hAnsi="Calibri" w:cs="Calibri"/>
          <w:color w:val="000000"/>
        </w:rPr>
        <w:t xml:space="preserve">, vicepresidente Fundación Valdés Salas </w:t>
      </w:r>
    </w:p>
    <w:p w:rsidR="00D905C3" w:rsidRPr="00BF7650" w:rsidRDefault="00D905C3" w:rsidP="00D905C3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María Ángeles Fernández, directora de Extensión Universitaria, Universidad de Oviedo</w:t>
      </w:r>
    </w:p>
    <w:p w:rsidR="00213ECB" w:rsidRPr="00BF7650" w:rsidRDefault="00213ECB" w:rsidP="00D905C3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Miguel Ángel de Blas, c</w:t>
      </w:r>
      <w:r w:rsidR="00D905C3" w:rsidRPr="00BF7650">
        <w:rPr>
          <w:rFonts w:ascii="Calibri" w:hAnsi="Calibri" w:cs="Calibri"/>
          <w:color w:val="000000"/>
        </w:rPr>
        <w:t>atedrático de Arqueología,</w:t>
      </w:r>
      <w:r w:rsidRPr="00BF7650">
        <w:rPr>
          <w:rFonts w:ascii="Calibri" w:hAnsi="Calibri" w:cs="Calibri"/>
          <w:color w:val="000000"/>
        </w:rPr>
        <w:t xml:space="preserve"> Universidad de Oviedo</w:t>
      </w:r>
    </w:p>
    <w:p w:rsidR="00213ECB" w:rsidRPr="00BF7650" w:rsidRDefault="00B01504" w:rsidP="00D905C3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Gabriel Cobos, director de Asuntos Corporativos </w:t>
      </w:r>
      <w:r w:rsidR="00213ECB" w:rsidRPr="00BF7650">
        <w:rPr>
          <w:rFonts w:ascii="Calibri" w:hAnsi="Calibri" w:cs="Calibri"/>
          <w:color w:val="000000"/>
        </w:rPr>
        <w:t xml:space="preserve">de </w:t>
      </w:r>
      <w:proofErr w:type="spellStart"/>
      <w:r w:rsidR="00213ECB" w:rsidRPr="00BF7650">
        <w:rPr>
          <w:rFonts w:ascii="Calibri" w:hAnsi="Calibri" w:cs="Calibri"/>
          <w:color w:val="000000"/>
        </w:rPr>
        <w:t>OroValle</w:t>
      </w:r>
      <w:proofErr w:type="spellEnd"/>
    </w:p>
    <w:p w:rsidR="00213ECB" w:rsidRPr="00BF7650" w:rsidRDefault="00213ECB" w:rsidP="00D905C3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Rosa Rodríg</w:t>
      </w:r>
      <w:r w:rsidR="00916AD1" w:rsidRPr="00BF7650">
        <w:rPr>
          <w:rFonts w:ascii="Calibri" w:hAnsi="Calibri" w:cs="Calibri"/>
          <w:color w:val="000000"/>
        </w:rPr>
        <w:t>uez, alcaldesa de Belmonte de Mi</w:t>
      </w:r>
      <w:r w:rsidRPr="00BF7650">
        <w:rPr>
          <w:rFonts w:ascii="Calibri" w:hAnsi="Calibri" w:cs="Calibri"/>
          <w:color w:val="000000"/>
        </w:rPr>
        <w:t>randa</w:t>
      </w:r>
    </w:p>
    <w:p w:rsidR="00213ECB" w:rsidRPr="00BF7650" w:rsidRDefault="00916AD1" w:rsidP="00D905C3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Rubén Montes, d</w:t>
      </w:r>
      <w:r w:rsidR="00213ECB" w:rsidRPr="00BF7650">
        <w:rPr>
          <w:rFonts w:ascii="Calibri" w:hAnsi="Calibri" w:cs="Calibri"/>
          <w:color w:val="000000"/>
        </w:rPr>
        <w:t>octor en Arqueología</w:t>
      </w:r>
    </w:p>
    <w:p w:rsidR="00213ECB" w:rsidRPr="00BF7650" w:rsidRDefault="00213ECB" w:rsidP="00D905C3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Sergio Hidalgo, alcalde de Salas</w:t>
      </w:r>
    </w:p>
    <w:p w:rsidR="00A6014D" w:rsidRPr="00BF7650" w:rsidRDefault="00D905C3" w:rsidP="00D905C3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</w:rPr>
      </w:pPr>
      <w:r w:rsidRPr="00BF7650">
        <w:rPr>
          <w:rFonts w:ascii="Calibri" w:hAnsi="Calibri" w:cs="Calibri"/>
          <w:b/>
          <w:color w:val="000000"/>
        </w:rPr>
        <w:t>DESARROLLO DEL ACTO</w:t>
      </w:r>
    </w:p>
    <w:p w:rsidR="00D905C3" w:rsidRPr="00BF7650" w:rsidRDefault="00213ECB" w:rsidP="00491912">
      <w:pPr>
        <w:pStyle w:val="NormalWeb"/>
        <w:shd w:val="clear" w:color="auto" w:fill="FFFFFF"/>
        <w:rPr>
          <w:rFonts w:ascii="Calibri" w:hAnsi="Calibri" w:cs="Calibri"/>
          <w:b/>
          <w:color w:val="000000"/>
        </w:rPr>
      </w:pPr>
      <w:r w:rsidRPr="00BF7650">
        <w:rPr>
          <w:rFonts w:ascii="Calibri" w:hAnsi="Calibri" w:cs="Calibri"/>
          <w:b/>
          <w:color w:val="000000"/>
        </w:rPr>
        <w:t xml:space="preserve">12.00 hs.- </w:t>
      </w:r>
      <w:r w:rsidR="00D905C3" w:rsidRPr="00BF7650">
        <w:rPr>
          <w:rFonts w:ascii="Calibri" w:hAnsi="Calibri" w:cs="Calibri"/>
          <w:b/>
          <w:color w:val="000000"/>
        </w:rPr>
        <w:t>Salutación institucional</w:t>
      </w:r>
    </w:p>
    <w:p w:rsidR="00D905C3" w:rsidRDefault="00D905C3" w:rsidP="00D905C3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Rosa Rodríguez, alcaldesa de Belmonte de Miranda</w:t>
      </w:r>
    </w:p>
    <w:p w:rsidR="00FB7FFC" w:rsidRPr="00BF7650" w:rsidRDefault="00FB7FFC" w:rsidP="00FB7FFC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María Ángeles Fernández, directora de Extensión Universitaria, Universidad de Oviedo</w:t>
      </w:r>
    </w:p>
    <w:p w:rsidR="00B01504" w:rsidRPr="00B01504" w:rsidRDefault="00B01504" w:rsidP="00491912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B01504">
        <w:rPr>
          <w:rFonts w:ascii="Calibri" w:hAnsi="Calibri" w:cs="Calibri"/>
          <w:color w:val="000000"/>
        </w:rPr>
        <w:t xml:space="preserve">Gabriel Cobos, director de Asuntos Corporativos de </w:t>
      </w:r>
      <w:proofErr w:type="spellStart"/>
      <w:r w:rsidRPr="00B01504">
        <w:rPr>
          <w:rFonts w:ascii="Calibri" w:hAnsi="Calibri" w:cs="Calibri"/>
          <w:color w:val="000000"/>
        </w:rPr>
        <w:t>OroValle</w:t>
      </w:r>
      <w:proofErr w:type="spellEnd"/>
      <w:r w:rsidRPr="00B01504">
        <w:rPr>
          <w:rFonts w:ascii="Calibri" w:hAnsi="Calibri" w:cs="Calibri"/>
          <w:b/>
          <w:color w:val="000000"/>
        </w:rPr>
        <w:t xml:space="preserve"> </w:t>
      </w:r>
    </w:p>
    <w:p w:rsidR="00D905C3" w:rsidRPr="00BF7650" w:rsidRDefault="00D905C3" w:rsidP="00491912">
      <w:pPr>
        <w:pStyle w:val="NormalWeb"/>
        <w:shd w:val="clear" w:color="auto" w:fill="FFFFFF"/>
        <w:rPr>
          <w:rFonts w:ascii="Calibri" w:hAnsi="Calibri" w:cs="Calibri"/>
          <w:b/>
          <w:color w:val="000000"/>
        </w:rPr>
      </w:pPr>
      <w:r w:rsidRPr="00BF7650">
        <w:rPr>
          <w:rFonts w:ascii="Calibri" w:hAnsi="Calibri" w:cs="Calibri"/>
          <w:b/>
          <w:color w:val="000000"/>
        </w:rPr>
        <w:t>12.15 hs.- Presentación de los resultados</w:t>
      </w:r>
    </w:p>
    <w:p w:rsidR="002728BF" w:rsidRPr="002728BF" w:rsidRDefault="002728BF" w:rsidP="002728BF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Ángel Villa Valdés, arqueólogo del Museo Arqueológico de Asturias</w:t>
      </w:r>
    </w:p>
    <w:p w:rsidR="00D905C3" w:rsidRPr="00BF7650" w:rsidRDefault="00D905C3" w:rsidP="00D905C3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color w:val="000000"/>
        </w:rPr>
        <w:t>Miguel Ángel de Blas, c</w:t>
      </w:r>
      <w:r w:rsidR="00491912" w:rsidRPr="00BF7650">
        <w:rPr>
          <w:rFonts w:ascii="Calibri" w:hAnsi="Calibri" w:cs="Calibri"/>
          <w:color w:val="000000"/>
        </w:rPr>
        <w:t>atedrático de Arqueolog</w:t>
      </w:r>
      <w:r w:rsidR="002728BF">
        <w:rPr>
          <w:rFonts w:ascii="Calibri" w:hAnsi="Calibri" w:cs="Calibri"/>
          <w:color w:val="000000"/>
        </w:rPr>
        <w:t>ía de la Universidad de Oviedo</w:t>
      </w:r>
    </w:p>
    <w:p w:rsidR="00491912" w:rsidRPr="00BF7650" w:rsidRDefault="00D905C3" w:rsidP="00D905C3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</w:rPr>
      </w:pPr>
      <w:r w:rsidRPr="00BF7650">
        <w:rPr>
          <w:rFonts w:ascii="Calibri" w:hAnsi="Calibri" w:cs="Calibri"/>
          <w:color w:val="000000"/>
        </w:rPr>
        <w:t>Rubén Montes, d</w:t>
      </w:r>
      <w:r w:rsidR="00491912" w:rsidRPr="00BF7650">
        <w:rPr>
          <w:rFonts w:ascii="Calibri" w:hAnsi="Calibri" w:cs="Calibri"/>
          <w:color w:val="000000"/>
        </w:rPr>
        <w:t>octor en Arqueología</w:t>
      </w:r>
    </w:p>
    <w:p w:rsidR="00491912" w:rsidRPr="00BF7650" w:rsidRDefault="00D905C3" w:rsidP="00491912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 w:rsidRPr="00BF7650">
        <w:rPr>
          <w:rFonts w:ascii="Calibri" w:hAnsi="Calibri" w:cs="Calibri"/>
          <w:b/>
          <w:color w:val="000000"/>
        </w:rPr>
        <w:t xml:space="preserve">13.00 </w:t>
      </w:r>
      <w:proofErr w:type="spellStart"/>
      <w:r w:rsidRPr="00BF7650">
        <w:rPr>
          <w:rFonts w:ascii="Calibri" w:hAnsi="Calibri" w:cs="Calibri"/>
          <w:b/>
          <w:color w:val="000000"/>
        </w:rPr>
        <w:t>hs</w:t>
      </w:r>
      <w:proofErr w:type="spellEnd"/>
      <w:r w:rsidRPr="00BF7650">
        <w:rPr>
          <w:rFonts w:ascii="Calibri" w:hAnsi="Calibri" w:cs="Calibri"/>
          <w:color w:val="000000"/>
        </w:rPr>
        <w:t xml:space="preserve">.- </w:t>
      </w:r>
      <w:r w:rsidR="00916AD1" w:rsidRPr="00BF7650">
        <w:rPr>
          <w:rFonts w:ascii="Calibri" w:hAnsi="Calibri" w:cs="Calibri"/>
          <w:color w:val="000000"/>
        </w:rPr>
        <w:t xml:space="preserve"> </w:t>
      </w:r>
      <w:r w:rsidR="00213ECB" w:rsidRPr="00BF7650">
        <w:rPr>
          <w:rFonts w:ascii="Calibri" w:hAnsi="Calibri" w:cs="Calibri"/>
          <w:b/>
          <w:color w:val="000000"/>
        </w:rPr>
        <w:t>Actuación del</w:t>
      </w:r>
      <w:r w:rsidR="00491912" w:rsidRPr="00BF7650">
        <w:rPr>
          <w:rFonts w:ascii="Calibri" w:hAnsi="Calibri" w:cs="Calibri"/>
          <w:b/>
          <w:color w:val="000000"/>
        </w:rPr>
        <w:t xml:space="preserve"> Coro Universitario</w:t>
      </w:r>
      <w:r w:rsidR="00491912" w:rsidRPr="00BF7650">
        <w:rPr>
          <w:rFonts w:ascii="Calibri" w:hAnsi="Calibri" w:cs="Calibri"/>
          <w:color w:val="000000"/>
        </w:rPr>
        <w:t xml:space="preserve">, dirigido por Joaquín </w:t>
      </w:r>
      <w:proofErr w:type="spellStart"/>
      <w:r w:rsidR="00491912" w:rsidRPr="00BF7650">
        <w:rPr>
          <w:rFonts w:ascii="Calibri" w:hAnsi="Calibri" w:cs="Calibri"/>
          <w:color w:val="000000"/>
        </w:rPr>
        <w:t>Valdeón</w:t>
      </w:r>
      <w:proofErr w:type="spellEnd"/>
    </w:p>
    <w:p w:rsidR="00F57441" w:rsidRPr="00BF7650" w:rsidRDefault="00694063" w:rsidP="00B2491E">
      <w:pPr>
        <w:pStyle w:val="NormalWeb"/>
        <w:shd w:val="clear" w:color="auto" w:fill="FFFFFF"/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5AC2874" wp14:editId="6898D4FC">
            <wp:simplePos x="0" y="0"/>
            <wp:positionH relativeFrom="column">
              <wp:posOffset>3646170</wp:posOffset>
            </wp:positionH>
            <wp:positionV relativeFrom="paragraph">
              <wp:posOffset>700405</wp:posOffset>
            </wp:positionV>
            <wp:extent cx="687070" cy="323850"/>
            <wp:effectExtent l="0" t="0" r="0" b="0"/>
            <wp:wrapSquare wrapText="bothSides"/>
            <wp:docPr id="3" name="Imagen 3" descr="C:\Users\Rosa\Documents\Cultura\Arquelogia\PytoBerisso\PROYECTOCBERISO COLUM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\Documents\Cultura\Arquelogia\PytoBerisso\PROYECTOCBERISO COLUM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76672" behindDoc="0" locked="0" layoutInCell="1" allowOverlap="1" wp14:anchorId="0DEA0F63" wp14:editId="675CFEE9">
            <wp:simplePos x="0" y="0"/>
            <wp:positionH relativeFrom="column">
              <wp:posOffset>2120265</wp:posOffset>
            </wp:positionH>
            <wp:positionV relativeFrom="paragraph">
              <wp:posOffset>35560</wp:posOffset>
            </wp:positionV>
            <wp:extent cx="1308100" cy="1825625"/>
            <wp:effectExtent l="0" t="0" r="0" b="0"/>
            <wp:wrapNone/>
            <wp:docPr id="4" name="Imagen 4" descr="C:\Users\Rosa\Documents\Cultura\Arquelogia\PytoBerisso\BERISO, Ablaned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\Documents\Cultura\Arquelogia\PytoBerisso\BERISO, Ablaneda c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5C3" w:rsidRPr="00BF7650">
        <w:rPr>
          <w:rFonts w:ascii="Calibri" w:hAnsi="Calibri" w:cs="Calibri"/>
          <w:b/>
          <w:color w:val="000000"/>
        </w:rPr>
        <w:t xml:space="preserve">13.20 </w:t>
      </w:r>
      <w:proofErr w:type="spellStart"/>
      <w:r w:rsidR="00D905C3" w:rsidRPr="00BF7650">
        <w:rPr>
          <w:rFonts w:ascii="Calibri" w:hAnsi="Calibri" w:cs="Calibri"/>
          <w:b/>
          <w:color w:val="000000"/>
        </w:rPr>
        <w:t>hs</w:t>
      </w:r>
      <w:proofErr w:type="spellEnd"/>
      <w:r w:rsidR="00D905C3" w:rsidRPr="00BF7650">
        <w:rPr>
          <w:rFonts w:ascii="Calibri" w:hAnsi="Calibri" w:cs="Calibri"/>
          <w:b/>
          <w:color w:val="000000"/>
        </w:rPr>
        <w:t xml:space="preserve">.- </w:t>
      </w:r>
      <w:r w:rsidR="00213ECB" w:rsidRPr="00BF7650">
        <w:rPr>
          <w:rFonts w:ascii="Calibri" w:hAnsi="Calibri" w:cs="Calibri"/>
          <w:b/>
          <w:color w:val="000000"/>
        </w:rPr>
        <w:t>V</w:t>
      </w:r>
      <w:r w:rsidR="00491912" w:rsidRPr="00BF7650">
        <w:rPr>
          <w:rFonts w:ascii="Calibri" w:hAnsi="Calibri" w:cs="Calibri"/>
          <w:b/>
          <w:color w:val="000000"/>
        </w:rPr>
        <w:t>ino español</w:t>
      </w:r>
      <w:r w:rsidR="00213ECB" w:rsidRPr="00BF7650">
        <w:rPr>
          <w:rFonts w:ascii="Calibri" w:hAnsi="Calibri" w:cs="Calibri"/>
          <w:b/>
          <w:color w:val="000000"/>
        </w:rPr>
        <w:t xml:space="preserve"> </w:t>
      </w:r>
      <w:bookmarkStart w:id="0" w:name="_GoBack"/>
      <w:bookmarkEnd w:id="0"/>
    </w:p>
    <w:sectPr w:rsidR="00F57441" w:rsidRPr="00BF7650" w:rsidSect="003A6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C7D"/>
    <w:multiLevelType w:val="hybridMultilevel"/>
    <w:tmpl w:val="3CC22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10BC8"/>
    <w:multiLevelType w:val="hybridMultilevel"/>
    <w:tmpl w:val="31CE2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42563"/>
    <w:multiLevelType w:val="hybridMultilevel"/>
    <w:tmpl w:val="0F06B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12"/>
    <w:rsid w:val="001736B3"/>
    <w:rsid w:val="00213ECB"/>
    <w:rsid w:val="002728BF"/>
    <w:rsid w:val="003A6908"/>
    <w:rsid w:val="00491912"/>
    <w:rsid w:val="00694063"/>
    <w:rsid w:val="00916AD1"/>
    <w:rsid w:val="00930BC1"/>
    <w:rsid w:val="00A1192D"/>
    <w:rsid w:val="00A6014D"/>
    <w:rsid w:val="00B01504"/>
    <w:rsid w:val="00B2491E"/>
    <w:rsid w:val="00B50EAF"/>
    <w:rsid w:val="00BF7650"/>
    <w:rsid w:val="00C65258"/>
    <w:rsid w:val="00D905C3"/>
    <w:rsid w:val="00E323F1"/>
    <w:rsid w:val="00FB7FFC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9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4919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9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4919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D65A8-530E-4ECD-AB56-A7E59DD1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</dc:creator>
  <cp:lastModifiedBy>Rosa</cp:lastModifiedBy>
  <cp:revision>2</cp:revision>
  <cp:lastPrinted>2018-05-08T12:05:00Z</cp:lastPrinted>
  <dcterms:created xsi:type="dcterms:W3CDTF">2018-05-08T12:06:00Z</dcterms:created>
  <dcterms:modified xsi:type="dcterms:W3CDTF">2018-05-08T12:06:00Z</dcterms:modified>
</cp:coreProperties>
</file>