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26" w:rsidRPr="00C43D6D" w:rsidRDefault="00C43D6D" w:rsidP="00C43D6D">
      <w:pPr>
        <w:pStyle w:val="Citadestacada"/>
        <w:rPr>
          <w:sz w:val="32"/>
          <w:szCs w:val="32"/>
        </w:rPr>
      </w:pPr>
      <w:r w:rsidRPr="00C43D6D">
        <w:rPr>
          <w:sz w:val="32"/>
          <w:szCs w:val="32"/>
        </w:rPr>
        <w:t>LUGO TERMAL. DEPUTACIÓN PROVINCIAL DE LUGO</w:t>
      </w:r>
    </w:p>
    <w:p w:rsidR="00C43D6D" w:rsidRPr="00C43D6D" w:rsidRDefault="00C43D6D" w:rsidP="00C43D6D">
      <w:p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43D6D">
        <w:rPr>
          <w:rFonts w:ascii="Arial" w:eastAsia="Times New Roman" w:hAnsi="Arial" w:cs="Arial"/>
          <w:sz w:val="24"/>
          <w:szCs w:val="24"/>
          <w:lang w:eastAsia="es-ES"/>
        </w:rPr>
        <w:t>A DEPUTACIÓN DE LUGO ABRE O PRAZO PARA A SOLICITUDE DO PROGRAMA LUGO TERMAL QUE CONSISTE EN ESTANCIAS EN  BALNEARIOS DA PROVINCIA DE LUGO:</w:t>
      </w:r>
    </w:p>
    <w:p w:rsidR="00C43D6D" w:rsidRPr="00C43D6D" w:rsidRDefault="00C43D6D" w:rsidP="00C43D6D">
      <w:p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43D6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BALNEARIO Y TERMAS DE LUGO, S.L., HOTEL BALNEARIO AUGAS SANTAS, S.L, BALNEARIO DE RIO PAMBRE, S.L.</w:t>
      </w:r>
    </w:p>
    <w:p w:rsidR="00C43D6D" w:rsidRPr="00C43D6D" w:rsidRDefault="00C43D6D" w:rsidP="00C43D6D">
      <w:p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Pr="00C43D6D">
        <w:rPr>
          <w:rFonts w:ascii="Arial" w:eastAsia="Times New Roman" w:hAnsi="Arial" w:cs="Arial"/>
          <w:sz w:val="24"/>
          <w:szCs w:val="24"/>
          <w:lang w:eastAsia="es-ES"/>
        </w:rPr>
        <w:t>razo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inscrición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: Ata o  30.06.2022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ou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cando se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esgoten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as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prazas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dispoñibles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>. </w:t>
      </w:r>
    </w:p>
    <w:p w:rsidR="00C43D6D" w:rsidRPr="00C43D6D" w:rsidRDefault="00C43D6D" w:rsidP="00C43D6D">
      <w:p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43D6D">
        <w:rPr>
          <w:rFonts w:ascii="Arial" w:eastAsia="Times New Roman" w:hAnsi="Arial" w:cs="Arial"/>
          <w:sz w:val="24"/>
          <w:szCs w:val="24"/>
          <w:lang w:eastAsia="es-ES"/>
        </w:rPr>
        <w:br/>
      </w:r>
      <w:r w:rsidRPr="00C43D6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OPCIÓN </w:t>
      </w:r>
      <w:proofErr w:type="gramStart"/>
      <w:r w:rsidRPr="00C43D6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 :</w:t>
      </w:r>
      <w:proofErr w:type="gramEnd"/>
      <w:r w:rsidRPr="00C43D6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ESTANCIA + TRATAMENTOS (189,50€ IVE ENGADIDO)</w:t>
      </w:r>
    </w:p>
    <w:p w:rsidR="00C43D6D" w:rsidRPr="00C43D6D" w:rsidRDefault="00C43D6D" w:rsidP="00C43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Estancias de 6 días con 5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noites</w:t>
      </w:r>
      <w:proofErr w:type="spellEnd"/>
    </w:p>
    <w:p w:rsidR="00C43D6D" w:rsidRPr="00C43D6D" w:rsidRDefault="00C43D6D" w:rsidP="00C43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As estancias comprenderán 5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pensións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completas.</w:t>
      </w:r>
    </w:p>
    <w:p w:rsidR="00C43D6D" w:rsidRPr="00C43D6D" w:rsidRDefault="00C43D6D" w:rsidP="00C43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Con carácter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xeral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o domingo será o día de entrada,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tendo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o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servizo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cea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e 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aloxamento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incluído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; o día de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saída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será o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venres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tendo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ese día o último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servizo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almorzo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e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xantar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C43D6D" w:rsidRPr="00C43D6D" w:rsidRDefault="00C43D6D" w:rsidP="00C43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Con carácter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xeral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, 15 técnicas de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saúde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por estancia.</w:t>
      </w:r>
    </w:p>
    <w:p w:rsidR="00C43D6D" w:rsidRPr="00C43D6D" w:rsidRDefault="00C43D6D" w:rsidP="00C43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Recoñecemento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médico previo a aplicación das técnicas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termais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para cada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un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dos beneficiarios do programa “Lugo Termal” e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seguimento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e informe médico final, se sé solicita.</w:t>
      </w:r>
    </w:p>
    <w:p w:rsidR="00C43D6D" w:rsidRPr="00C43D6D" w:rsidRDefault="00C43D6D" w:rsidP="00C43D6D">
      <w:p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43D6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OPCIÓN </w:t>
      </w:r>
      <w:proofErr w:type="gramStart"/>
      <w:r w:rsidRPr="00C43D6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 :</w:t>
      </w:r>
      <w:proofErr w:type="gramEnd"/>
      <w:r w:rsidRPr="00C43D6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TRATAMENTO SEN ESTANCIA (200,00€ IVE ENGADIDO)</w:t>
      </w:r>
    </w:p>
    <w:p w:rsidR="00C43D6D" w:rsidRPr="00C43D6D" w:rsidRDefault="00C43D6D" w:rsidP="00C43D6D">
      <w:p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30 técnicas terapéuticas durante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dez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días,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sen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necesidade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de estancia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na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entidade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adherida.</w:t>
      </w:r>
    </w:p>
    <w:p w:rsidR="00C43D6D" w:rsidRPr="00C43D6D" w:rsidRDefault="00C43D6D" w:rsidP="00C43D6D">
      <w:p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43D6D">
        <w:rPr>
          <w:rFonts w:ascii="Arial" w:eastAsia="Times New Roman" w:hAnsi="Arial" w:cs="Arial"/>
          <w:sz w:val="24"/>
          <w:szCs w:val="24"/>
          <w:lang w:eastAsia="es-ES"/>
        </w:rPr>
        <w:br/>
      </w:r>
      <w:r w:rsidRPr="00C43D6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REQUISITOS PARA PARTICPAR:</w:t>
      </w:r>
    </w:p>
    <w:p w:rsidR="00C43D6D" w:rsidRPr="00C43D6D" w:rsidRDefault="00C43D6D" w:rsidP="00C43D6D">
      <w:p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persoa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solicitante titular deberá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cumprir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os requisitos de estar </w:t>
      </w:r>
      <w:proofErr w:type="spellStart"/>
      <w:r w:rsidRPr="00C43D6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empadroada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> 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nalgún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dos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concellos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da provincia de Lugo e ser </w:t>
      </w:r>
      <w:proofErr w:type="spellStart"/>
      <w:r w:rsidRPr="00C43D6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maior</w:t>
      </w:r>
      <w:proofErr w:type="spellEnd"/>
      <w:r w:rsidRPr="00C43D6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50 anos</w:t>
      </w:r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cumpridos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no momento de efectuar a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solicitude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C43D6D" w:rsidRPr="00C43D6D" w:rsidRDefault="00C43D6D" w:rsidP="00C43D6D">
      <w:p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A solicitante titular,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poderá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participar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cunha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persoa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acompañante que non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cumpra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 os  requisitos contemplados no parágrafo anterior.</w:t>
      </w:r>
    </w:p>
    <w:p w:rsidR="00C43D6D" w:rsidRPr="00C43D6D" w:rsidRDefault="00C43D6D" w:rsidP="00C43D6D">
      <w:p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43D6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DOCUMENTACIÓN A PRESENTAR</w:t>
      </w:r>
    </w:p>
    <w:p w:rsidR="00C43D6D" w:rsidRPr="00C43D6D" w:rsidRDefault="00C43D6D" w:rsidP="00C43D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hyperlink r:id="rId5" w:tgtFrame="_blank" w:tooltip="Solicitude" w:history="1">
        <w:r w:rsidRPr="00C43D6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Anexo I</w:t>
        </w:r>
      </w:hyperlink>
      <w:r w:rsidRPr="00C43D6D">
        <w:rPr>
          <w:rFonts w:ascii="Arial" w:eastAsia="Times New Roman" w:hAnsi="Arial" w:cs="Arial"/>
          <w:sz w:val="24"/>
          <w:szCs w:val="24"/>
          <w:lang w:eastAsia="es-ES"/>
        </w:rPr>
        <w:t xml:space="preserve">, debidamente </w:t>
      </w:r>
      <w:proofErr w:type="spellStart"/>
      <w:r w:rsidRPr="00C43D6D">
        <w:rPr>
          <w:rFonts w:ascii="Arial" w:eastAsia="Times New Roman" w:hAnsi="Arial" w:cs="Arial"/>
          <w:sz w:val="24"/>
          <w:szCs w:val="24"/>
          <w:lang w:eastAsia="es-ES"/>
        </w:rPr>
        <w:t>cumprimentado</w:t>
      </w:r>
      <w:proofErr w:type="spellEnd"/>
      <w:r w:rsidRPr="00C43D6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C43D6D" w:rsidRPr="00C43D6D" w:rsidRDefault="00C43D6D" w:rsidP="00C43D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43D6D">
        <w:rPr>
          <w:rFonts w:ascii="Arial" w:eastAsia="Times New Roman" w:hAnsi="Arial" w:cs="Arial"/>
          <w:sz w:val="24"/>
          <w:szCs w:val="24"/>
          <w:lang w:eastAsia="es-ES"/>
        </w:rPr>
        <w:t>Copia do DNI de cada solicitante.</w:t>
      </w:r>
    </w:p>
    <w:p w:rsidR="00C43D6D" w:rsidRPr="00C43D6D" w:rsidRDefault="00C43D6D" w:rsidP="00C43D6D">
      <w:pPr>
        <w:jc w:val="both"/>
        <w:rPr>
          <w:rFonts w:ascii="Arial" w:hAnsi="Arial" w:cs="Arial"/>
        </w:rPr>
      </w:pPr>
    </w:p>
    <w:sectPr w:rsidR="00C43D6D" w:rsidRPr="00C43D6D" w:rsidSect="002B6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DEB"/>
    <w:multiLevelType w:val="multilevel"/>
    <w:tmpl w:val="688E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045F8"/>
    <w:multiLevelType w:val="multilevel"/>
    <w:tmpl w:val="20EE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D6D"/>
    <w:rsid w:val="00277B28"/>
    <w:rsid w:val="002B6526"/>
    <w:rsid w:val="00694754"/>
    <w:rsid w:val="00C43D6D"/>
    <w:rsid w:val="00FC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1077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652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3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D6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43D6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43D6D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43D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3D6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3D6D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putacionlugo.gal/sites/deputacionlugo.org/files/inline-files/LUGOTERMAL%20SOLICITUDE%20ANEXO%20I%2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uss</cp:lastModifiedBy>
  <cp:revision>1</cp:revision>
  <dcterms:created xsi:type="dcterms:W3CDTF">2021-09-02T10:01:00Z</dcterms:created>
  <dcterms:modified xsi:type="dcterms:W3CDTF">2021-09-02T10:05:00Z</dcterms:modified>
</cp:coreProperties>
</file>