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843A" w14:textId="77777777" w:rsidR="00854E77" w:rsidRPr="00854E77" w:rsidRDefault="00854E77" w:rsidP="00854E77">
      <w:pPr>
        <w:pStyle w:val="Ttulo"/>
        <w:rPr>
          <w:rStyle w:val="Ttulodellibro"/>
          <w:b w:val="0"/>
        </w:rPr>
      </w:pPr>
      <w:r w:rsidRPr="00854E77">
        <w:rPr>
          <w:b/>
          <w:sz w:val="28"/>
          <w:szCs w:val="28"/>
        </w:rPr>
        <w:t>OFERTA DE EMPLEO</w:t>
      </w:r>
    </w:p>
    <w:p w14:paraId="1B8BC66F" w14:textId="39C4AB4F" w:rsidR="00344045" w:rsidRPr="00344045" w:rsidRDefault="00854E77" w:rsidP="00344045">
      <w:pPr>
        <w:pStyle w:val="Citadestacada"/>
        <w:jc w:val="center"/>
        <w:rPr>
          <w:color w:val="0D0D0D" w:themeColor="text1" w:themeTint="F2"/>
          <w:sz w:val="28"/>
          <w:szCs w:val="28"/>
        </w:rPr>
      </w:pPr>
      <w:r w:rsidRPr="00344045">
        <w:rPr>
          <w:color w:val="0D0D0D" w:themeColor="text1" w:themeTint="F2"/>
          <w:sz w:val="44"/>
          <w:szCs w:val="44"/>
        </w:rPr>
        <w:t>MONITOR DE TALLER DE ACTIVIDAD FISICA PARA MAYORES</w:t>
      </w:r>
      <w:r w:rsidRPr="00344045">
        <w:rPr>
          <w:color w:val="0D0D0D" w:themeColor="text1" w:themeTint="F2"/>
          <w:sz w:val="44"/>
          <w:szCs w:val="44"/>
        </w:rPr>
        <w:br/>
      </w:r>
      <w:r w:rsidRPr="00854E77">
        <w:rPr>
          <w:b w:val="0"/>
          <w:sz w:val="28"/>
          <w:szCs w:val="28"/>
        </w:rPr>
        <w:br/>
      </w:r>
      <w:r w:rsidRPr="00344045">
        <w:rPr>
          <w:color w:val="0D0D0D" w:themeColor="text1" w:themeTint="F2"/>
          <w:sz w:val="28"/>
          <w:szCs w:val="28"/>
        </w:rPr>
        <w:t>-</w:t>
      </w:r>
      <w:r w:rsidR="00344045">
        <w:rPr>
          <w:color w:val="0D0D0D" w:themeColor="text1" w:themeTint="F2"/>
          <w:sz w:val="28"/>
          <w:szCs w:val="28"/>
        </w:rPr>
        <w:t>LOS MUNICIPIOS</w:t>
      </w:r>
      <w:r w:rsidRPr="00344045">
        <w:rPr>
          <w:color w:val="0D0D0D" w:themeColor="text1" w:themeTint="F2"/>
          <w:sz w:val="28"/>
          <w:szCs w:val="28"/>
        </w:rPr>
        <w:t xml:space="preserve"> para los que se requiere</w:t>
      </w:r>
      <w:r w:rsidRPr="00344045">
        <w:rPr>
          <w:b w:val="0"/>
          <w:bCs w:val="0"/>
          <w:color w:val="0D0D0D" w:themeColor="text1" w:themeTint="F2"/>
          <w:sz w:val="28"/>
          <w:szCs w:val="28"/>
        </w:rPr>
        <w:t xml:space="preserve">: Génave, Torres de Albanchez, </w:t>
      </w:r>
      <w:proofErr w:type="spellStart"/>
      <w:r w:rsidRPr="00344045">
        <w:rPr>
          <w:b w:val="0"/>
          <w:bCs w:val="0"/>
          <w:color w:val="0D0D0D" w:themeColor="text1" w:themeTint="F2"/>
          <w:sz w:val="28"/>
          <w:szCs w:val="28"/>
        </w:rPr>
        <w:t>Villarrodrigo</w:t>
      </w:r>
      <w:proofErr w:type="spellEnd"/>
      <w:r w:rsidRPr="00344045">
        <w:rPr>
          <w:b w:val="0"/>
          <w:bCs w:val="0"/>
          <w:color w:val="0D0D0D" w:themeColor="text1" w:themeTint="F2"/>
          <w:sz w:val="28"/>
          <w:szCs w:val="28"/>
        </w:rPr>
        <w:t xml:space="preserve">, </w:t>
      </w:r>
      <w:proofErr w:type="spellStart"/>
      <w:r w:rsidRPr="00344045">
        <w:rPr>
          <w:b w:val="0"/>
          <w:bCs w:val="0"/>
          <w:color w:val="0D0D0D" w:themeColor="text1" w:themeTint="F2"/>
          <w:sz w:val="28"/>
          <w:szCs w:val="28"/>
        </w:rPr>
        <w:t>Onsares</w:t>
      </w:r>
      <w:proofErr w:type="spellEnd"/>
      <w:r w:rsidRPr="00344045">
        <w:rPr>
          <w:b w:val="0"/>
          <w:bCs w:val="0"/>
          <w:color w:val="0D0D0D" w:themeColor="text1" w:themeTint="F2"/>
          <w:sz w:val="28"/>
          <w:szCs w:val="28"/>
        </w:rPr>
        <w:t xml:space="preserve"> y Siles</w:t>
      </w:r>
      <w:r w:rsidRPr="00344045">
        <w:rPr>
          <w:color w:val="0D0D0D" w:themeColor="text1" w:themeTint="F2"/>
          <w:sz w:val="28"/>
          <w:szCs w:val="28"/>
        </w:rPr>
        <w:t xml:space="preserve">. </w:t>
      </w:r>
    </w:p>
    <w:p w14:paraId="5DAB26A2" w14:textId="2FCDF6D8" w:rsidR="00344045" w:rsidRPr="00344045" w:rsidRDefault="00854E77" w:rsidP="00344045">
      <w:pPr>
        <w:pStyle w:val="Citadestacada"/>
        <w:ind w:left="0" w:firstLine="708"/>
        <w:rPr>
          <w:color w:val="0D0D0D" w:themeColor="text1" w:themeTint="F2"/>
          <w:sz w:val="28"/>
          <w:szCs w:val="28"/>
        </w:rPr>
      </w:pPr>
      <w:r w:rsidRPr="00344045">
        <w:rPr>
          <w:color w:val="0D0D0D" w:themeColor="text1" w:themeTint="F2"/>
          <w:sz w:val="28"/>
          <w:szCs w:val="28"/>
        </w:rPr>
        <w:br/>
        <w:t>-</w:t>
      </w:r>
      <w:r w:rsidRPr="00344045">
        <w:rPr>
          <w:b w:val="0"/>
          <w:color w:val="0D0D0D" w:themeColor="text1" w:themeTint="F2"/>
          <w:sz w:val="28"/>
          <w:szCs w:val="28"/>
        </w:rPr>
        <w:t xml:space="preserve"> </w:t>
      </w:r>
      <w:r w:rsidR="00344045" w:rsidRPr="00344045">
        <w:rPr>
          <w:bCs w:val="0"/>
          <w:color w:val="0D0D0D" w:themeColor="text1" w:themeTint="F2"/>
          <w:sz w:val="28"/>
          <w:szCs w:val="28"/>
        </w:rPr>
        <w:t>JORNADA LABORAL</w:t>
      </w:r>
      <w:r w:rsidR="00344045" w:rsidRPr="00344045">
        <w:rPr>
          <w:b w:val="0"/>
          <w:color w:val="0D0D0D" w:themeColor="text1" w:themeTint="F2"/>
          <w:sz w:val="28"/>
          <w:szCs w:val="28"/>
        </w:rPr>
        <w:t xml:space="preserve"> </w:t>
      </w:r>
      <w:r w:rsidRPr="00344045">
        <w:rPr>
          <w:b w:val="0"/>
          <w:color w:val="0D0D0D" w:themeColor="text1" w:themeTint="F2"/>
          <w:sz w:val="28"/>
          <w:szCs w:val="28"/>
        </w:rPr>
        <w:t xml:space="preserve"> puede oscilar entre las</w:t>
      </w:r>
      <w:r w:rsidRPr="00344045">
        <w:rPr>
          <w:color w:val="0D0D0D" w:themeColor="text1" w:themeTint="F2"/>
          <w:sz w:val="28"/>
          <w:szCs w:val="28"/>
        </w:rPr>
        <w:t xml:space="preserve"> 15 - 22 horas semanales.</w:t>
      </w:r>
    </w:p>
    <w:p w14:paraId="3AA1F02C" w14:textId="5EC73E47" w:rsidR="00344045" w:rsidRPr="00344045" w:rsidRDefault="00854E77" w:rsidP="00344045">
      <w:pPr>
        <w:pStyle w:val="Citadestacada"/>
        <w:jc w:val="center"/>
        <w:rPr>
          <w:color w:val="0D0D0D" w:themeColor="text1" w:themeTint="F2"/>
          <w:sz w:val="28"/>
          <w:szCs w:val="28"/>
        </w:rPr>
      </w:pPr>
      <w:r w:rsidRPr="00344045">
        <w:rPr>
          <w:color w:val="0D0D0D" w:themeColor="text1" w:themeTint="F2"/>
          <w:sz w:val="28"/>
          <w:szCs w:val="28"/>
        </w:rPr>
        <w:br/>
        <w:t>-</w:t>
      </w:r>
      <w:r w:rsidRPr="00344045">
        <w:rPr>
          <w:b w:val="0"/>
          <w:color w:val="0D0D0D" w:themeColor="text1" w:themeTint="F2"/>
          <w:sz w:val="28"/>
          <w:szCs w:val="28"/>
        </w:rPr>
        <w:t xml:space="preserve">Se requiere persona con alguna de las siguientes </w:t>
      </w:r>
      <w:r w:rsidR="00344045" w:rsidRPr="00344045">
        <w:rPr>
          <w:bCs w:val="0"/>
          <w:color w:val="0D0D0D" w:themeColor="text1" w:themeTint="F2"/>
          <w:sz w:val="28"/>
          <w:szCs w:val="28"/>
        </w:rPr>
        <w:t>TITULACIONE</w:t>
      </w:r>
      <w:r w:rsidR="00344045" w:rsidRPr="00344045">
        <w:rPr>
          <w:b w:val="0"/>
          <w:color w:val="0D0D0D" w:themeColor="text1" w:themeTint="F2"/>
          <w:sz w:val="28"/>
          <w:szCs w:val="28"/>
        </w:rPr>
        <w:t>S</w:t>
      </w:r>
      <w:r w:rsidRPr="00344045">
        <w:rPr>
          <w:color w:val="0D0D0D" w:themeColor="text1" w:themeTint="F2"/>
          <w:sz w:val="28"/>
          <w:szCs w:val="28"/>
        </w:rPr>
        <w:t xml:space="preserve">: </w:t>
      </w:r>
    </w:p>
    <w:p w14:paraId="54E85C5C" w14:textId="77777777" w:rsidR="00344045" w:rsidRDefault="00854E77" w:rsidP="00344045">
      <w:pPr>
        <w:pStyle w:val="Citadestacada"/>
        <w:jc w:val="center"/>
        <w:rPr>
          <w:color w:val="0D0D0D" w:themeColor="text1" w:themeTint="F2"/>
          <w:sz w:val="28"/>
          <w:szCs w:val="28"/>
        </w:rPr>
      </w:pPr>
      <w:r w:rsidRPr="00344045">
        <w:rPr>
          <w:b w:val="0"/>
          <w:bCs w:val="0"/>
          <w:color w:val="0D0D0D" w:themeColor="text1" w:themeTint="F2"/>
          <w:sz w:val="28"/>
          <w:szCs w:val="28"/>
        </w:rPr>
        <w:t>Titulación en el Grado de Educación Física, Magisterio con mención en Educación Física, TFAD, TECO, TSEAS, monitor deportivo autónomo de la actividad o monitor deportivo de personas con experiencia acreditada.</w:t>
      </w:r>
      <w:r w:rsidRPr="00854E77">
        <w:rPr>
          <w:sz w:val="28"/>
          <w:szCs w:val="28"/>
        </w:rPr>
        <w:t xml:space="preserve"> </w:t>
      </w:r>
      <w:r w:rsidRPr="00854E77">
        <w:rPr>
          <w:sz w:val="28"/>
          <w:szCs w:val="28"/>
        </w:rPr>
        <w:br/>
      </w:r>
      <w:r w:rsidRPr="00344045">
        <w:rPr>
          <w:color w:val="0D0D0D" w:themeColor="text1" w:themeTint="F2"/>
          <w:sz w:val="28"/>
          <w:szCs w:val="28"/>
        </w:rPr>
        <w:br/>
        <w:t>Si necesita cualquier información se puede poner en contacto con</w:t>
      </w:r>
    </w:p>
    <w:p w14:paraId="3579A3A0" w14:textId="0AB2EF5D" w:rsidR="00344045" w:rsidRPr="00663E11" w:rsidRDefault="00344045" w:rsidP="00663E11">
      <w:pPr>
        <w:pStyle w:val="Citadestacada"/>
        <w:jc w:val="center"/>
        <w:rPr>
          <w:color w:val="0D0D0D" w:themeColor="text1" w:themeTint="F2"/>
          <w:sz w:val="28"/>
          <w:szCs w:val="28"/>
        </w:rPr>
      </w:pPr>
      <w:proofErr w:type="spellStart"/>
      <w:r w:rsidRPr="00344045">
        <w:rPr>
          <w:rFonts w:ascii="Verdana" w:hAnsi="Verdana"/>
          <w:color w:val="000000"/>
        </w:rPr>
        <w:t>Eulen</w:t>
      </w:r>
      <w:proofErr w:type="spellEnd"/>
      <w:r w:rsidRPr="00344045">
        <w:rPr>
          <w:rFonts w:ascii="Verdana" w:hAnsi="Verdana"/>
          <w:color w:val="000000"/>
        </w:rPr>
        <w:t xml:space="preserve"> Sociosanitarios S.A.</w:t>
      </w:r>
      <w:r w:rsidRPr="00344045">
        <w:rPr>
          <w:rFonts w:ascii="Verdana" w:hAnsi="Verdana"/>
          <w:b w:val="0"/>
          <w:bCs w:val="0"/>
          <w:color w:val="000000"/>
        </w:rPr>
        <w:t xml:space="preserve"> </w:t>
      </w:r>
      <w:r w:rsidR="00854E77" w:rsidRPr="00344045">
        <w:rPr>
          <w:color w:val="0D0D0D" w:themeColor="text1" w:themeTint="F2"/>
          <w:sz w:val="44"/>
          <w:szCs w:val="44"/>
        </w:rPr>
        <w:t xml:space="preserve"> </w:t>
      </w:r>
      <w:r>
        <w:rPr>
          <w:color w:val="0D0D0D" w:themeColor="text1" w:themeTint="F2"/>
          <w:sz w:val="28"/>
          <w:szCs w:val="28"/>
        </w:rPr>
        <w:t>TLF.</w:t>
      </w:r>
      <w:r w:rsidRPr="00344045">
        <w:rPr>
          <w:color w:val="0D0D0D" w:themeColor="text1" w:themeTint="F2"/>
          <w:sz w:val="28"/>
          <w:szCs w:val="28"/>
        </w:rPr>
        <w:t>610431493</w:t>
      </w:r>
      <w:bookmarkStart w:id="0" w:name="_GoBack"/>
      <w:bookmarkEnd w:id="0"/>
    </w:p>
    <w:sectPr w:rsidR="00344045" w:rsidRPr="00663E11" w:rsidSect="00854E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77"/>
    <w:rsid w:val="00344045"/>
    <w:rsid w:val="00663E11"/>
    <w:rsid w:val="00854E77"/>
    <w:rsid w:val="008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0CE2"/>
  <w15:docId w15:val="{6A59940B-91E4-492D-817A-649F57ED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54E77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54E77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4E77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4E77"/>
    <w:rPr>
      <w:b/>
      <w:bCs/>
      <w:i/>
      <w:iCs/>
      <w:color w:val="FF388C" w:themeColor="accent1"/>
    </w:rPr>
  </w:style>
  <w:style w:type="character" w:styleId="Referenciasutil">
    <w:name w:val="Subtle Reference"/>
    <w:basedOn w:val="Fuentedeprrafopredeter"/>
    <w:uiPriority w:val="31"/>
    <w:qFormat/>
    <w:rsid w:val="00854E77"/>
    <w:rPr>
      <w:smallCaps/>
      <w:color w:val="E40059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54E77"/>
    <w:rPr>
      <w:b/>
      <w:bCs/>
      <w:smallCaps/>
      <w:color w:val="E40059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54E7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ío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531</Characters>
  <Application>Microsoft Office Word</Application>
  <DocSecurity>0</DocSecurity>
  <Lines>4</Lines>
  <Paragraphs>1</Paragraphs>
  <ScaleCrop>false</ScaleCrop>
  <Company>DIPUTACIÓN PROVINCIAL DE JAÉN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UTS058</dc:creator>
  <cp:lastModifiedBy>SANTIAGO</cp:lastModifiedBy>
  <cp:revision>2</cp:revision>
  <dcterms:created xsi:type="dcterms:W3CDTF">2023-01-10T08:52:00Z</dcterms:created>
  <dcterms:modified xsi:type="dcterms:W3CDTF">2023-01-10T08:52:00Z</dcterms:modified>
</cp:coreProperties>
</file>