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ED" w:rsidRPr="001A06ED" w:rsidRDefault="001A06ED" w:rsidP="001A06ED">
      <w:pPr>
        <w:spacing w:before="240" w:after="240" w:line="180" w:lineRule="atLeast"/>
        <w:jc w:val="center"/>
        <w:rPr>
          <w:b/>
          <w:sz w:val="96"/>
        </w:rPr>
      </w:pPr>
      <w:r w:rsidRPr="001A06ED">
        <w:rPr>
          <w:b/>
          <w:sz w:val="96"/>
        </w:rPr>
        <w:t>10 DE JUNIO</w:t>
      </w:r>
    </w:p>
    <w:p w:rsidR="00726DB2" w:rsidRPr="00726DB2" w:rsidRDefault="001A06ED" w:rsidP="00726DB2">
      <w:pPr>
        <w:spacing w:before="240" w:after="240" w:line="180" w:lineRule="atLeast"/>
        <w:jc w:val="center"/>
        <w:rPr>
          <w:b/>
          <w:sz w:val="56"/>
          <w:szCs w:val="56"/>
        </w:rPr>
      </w:pPr>
      <w:r w:rsidRPr="00726DB2">
        <w:rPr>
          <w:b/>
          <w:sz w:val="56"/>
          <w:szCs w:val="56"/>
        </w:rPr>
        <w:t>A LAS 17 HORAS EN EL CENTRO SOCIAL (ENCIMA DE CORREOS)</w:t>
      </w:r>
    </w:p>
    <w:p w:rsidR="002A5D27" w:rsidRDefault="00726DB2" w:rsidP="00726DB2">
      <w:pPr>
        <w:spacing w:before="240" w:after="240" w:line="180" w:lineRule="atLeast"/>
        <w:jc w:val="center"/>
        <w:rPr>
          <w:b/>
          <w:sz w:val="56"/>
          <w:szCs w:val="5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4F34924" wp14:editId="3449EA5B">
            <wp:simplePos x="0" y="0"/>
            <wp:positionH relativeFrom="margin">
              <wp:posOffset>929005</wp:posOffset>
            </wp:positionH>
            <wp:positionV relativeFrom="paragraph">
              <wp:posOffset>1413077</wp:posOffset>
            </wp:positionV>
            <wp:extent cx="7331630" cy="2675890"/>
            <wp:effectExtent l="0" t="0" r="3175" b="0"/>
            <wp:wrapNone/>
            <wp:docPr id="1" name="Imagen 1" descr="El Consorcio Extremeño de Información al Consumidor inicia una campañ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onsorcio Extremeño de Información al Consumidor inicia una campañ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63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6ED" w:rsidRPr="00726DB2">
        <w:rPr>
          <w:b/>
          <w:sz w:val="56"/>
          <w:szCs w:val="56"/>
        </w:rPr>
        <w:t>CHARLA INFORMATIVA SOBRE LAS ESTAFAS DIGITALES Y DAR A CONOCER LA OFICINA DEL CONSUMIDOR “VALLE DEL AMBROZ”</w:t>
      </w:r>
    </w:p>
    <w:p w:rsidR="00726DB2" w:rsidRPr="00726DB2" w:rsidRDefault="00726DB2" w:rsidP="00726DB2">
      <w:pPr>
        <w:spacing w:before="240" w:after="240" w:line="180" w:lineRule="atLeast"/>
        <w:jc w:val="center"/>
        <w:rPr>
          <w:b/>
          <w:sz w:val="56"/>
          <w:szCs w:val="56"/>
        </w:rPr>
      </w:pPr>
      <w:bookmarkStart w:id="0" w:name="_GoBack"/>
      <w:bookmarkEnd w:id="0"/>
    </w:p>
    <w:sectPr w:rsidR="00726DB2" w:rsidRPr="00726DB2" w:rsidSect="001A06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ED"/>
    <w:rsid w:val="001A06ED"/>
    <w:rsid w:val="002A5D27"/>
    <w:rsid w:val="0072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EAB7"/>
  <w15:chartTrackingRefBased/>
  <w15:docId w15:val="{032D87E3-8D50-4F9F-9231-C5A192B2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Auxiliar</cp:lastModifiedBy>
  <cp:revision>2</cp:revision>
  <cp:lastPrinted>2025-06-02T09:30:00Z</cp:lastPrinted>
  <dcterms:created xsi:type="dcterms:W3CDTF">2025-06-02T09:31:00Z</dcterms:created>
  <dcterms:modified xsi:type="dcterms:W3CDTF">2025-06-02T09:31:00Z</dcterms:modified>
</cp:coreProperties>
</file>