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7A" w:rsidRPr="004D4F7A" w:rsidRDefault="004D4F7A" w:rsidP="004D4F7A">
      <w:pPr>
        <w:pStyle w:val="NormalWeb"/>
        <w:jc w:val="center"/>
        <w:rPr>
          <w:b/>
          <w:bCs/>
          <w:color w:val="009900"/>
          <w:sz w:val="48"/>
          <w:szCs w:val="48"/>
        </w:rPr>
      </w:pPr>
      <w:r>
        <w:rPr>
          <w:b/>
          <w:bCs/>
          <w:color w:val="009900"/>
          <w:sz w:val="48"/>
          <w:szCs w:val="48"/>
        </w:rPr>
        <w:t>XIV PREMIOS MÁLAGA JOVEN 2016</w:t>
      </w:r>
    </w:p>
    <w:p w:rsidR="004D4F7A" w:rsidRDefault="004D4F7A" w:rsidP="004D4F7A">
      <w:pPr>
        <w:pStyle w:val="NormalWeb"/>
        <w:jc w:val="both"/>
      </w:pPr>
      <w:r>
        <w:rPr>
          <w:sz w:val="27"/>
          <w:szCs w:val="27"/>
        </w:rPr>
        <w:t xml:space="preserve">La Coordinadora del Instituto Andaluz de Juventud de Málaga - IAJ,  Silvia Cabrera, tiene el placer de invitar a quien desee asistir  a la entrega de los </w:t>
      </w:r>
      <w:r>
        <w:rPr>
          <w:b/>
          <w:bCs/>
          <w:sz w:val="36"/>
          <w:szCs w:val="36"/>
          <w:u w:val="single"/>
        </w:rPr>
        <w:t>"Premios Málaga Joven 2016"</w:t>
      </w:r>
      <w:r>
        <w:rPr>
          <w:sz w:val="27"/>
          <w:szCs w:val="27"/>
          <w:u w:val="single"/>
        </w:rPr>
        <w:t xml:space="preserve"> (</w:t>
      </w:r>
      <w:r>
        <w:rPr>
          <w:sz w:val="27"/>
          <w:szCs w:val="27"/>
        </w:rPr>
        <w:t>Se adjunta invitación).</w:t>
      </w:r>
    </w:p>
    <w:p w:rsidR="004D4F7A" w:rsidRDefault="004D4F7A" w:rsidP="004D4F7A">
      <w:pPr>
        <w:pStyle w:val="NormalWeb"/>
        <w:jc w:val="both"/>
      </w:pPr>
      <w:r>
        <w:rPr>
          <w:sz w:val="27"/>
          <w:szCs w:val="27"/>
        </w:rPr>
        <w:t xml:space="preserve">La Gala, </w:t>
      </w:r>
      <w:r>
        <w:rPr>
          <w:b/>
          <w:bCs/>
          <w:sz w:val="27"/>
          <w:szCs w:val="27"/>
          <w:u w:val="single"/>
        </w:rPr>
        <w:t>tendrá lugar este viernes, 2 de diciembre a las 20:00 horas en el Aula Magna de la Facultad de Derecho en el Campus de Teatinos.</w:t>
      </w:r>
    </w:p>
    <w:p w:rsidR="004D4F7A" w:rsidRDefault="004D4F7A" w:rsidP="004D4F7A">
      <w:pPr>
        <w:pStyle w:val="NormalWeb"/>
        <w:jc w:val="both"/>
      </w:pPr>
      <w:r>
        <w:rPr>
          <w:sz w:val="27"/>
          <w:szCs w:val="27"/>
        </w:rPr>
        <w:t>Con la entrega de estos premios se pretende, entre otros motivos, reconocer y valorar la trayectoria de aquellos/as jóvenes y entidades juveniles que, por su trabajo y esfuerzo, hayan destacado o reportado un beneficio a la juventud malagueña.</w:t>
      </w:r>
    </w:p>
    <w:p w:rsidR="004D4F7A" w:rsidRDefault="004D4F7A" w:rsidP="004D4F7A">
      <w:pPr>
        <w:pStyle w:val="NormalWeb"/>
        <w:jc w:val="center"/>
      </w:pPr>
    </w:p>
    <w:p w:rsidR="00E617E1" w:rsidRDefault="00E617E1"/>
    <w:sectPr w:rsidR="00E61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D4F7A"/>
    <w:rsid w:val="004D4F7A"/>
    <w:rsid w:val="00E6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237C-463F-448B-B8E3-7B38B343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526</Characters>
  <Application>Microsoft Office Word</Application>
  <DocSecurity>0</DocSecurity>
  <Lines>4</Lines>
  <Paragraphs>1</Paragraphs>
  <ScaleCrop>false</ScaleCrop>
  <Company>Ayto Alg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GIL</dc:creator>
  <cp:keywords/>
  <dc:description/>
  <cp:lastModifiedBy>ANGELES GIL</cp:lastModifiedBy>
  <cp:revision>2</cp:revision>
  <dcterms:created xsi:type="dcterms:W3CDTF">2016-12-01T12:14:00Z</dcterms:created>
  <dcterms:modified xsi:type="dcterms:W3CDTF">2016-12-01T12:16:00Z</dcterms:modified>
</cp:coreProperties>
</file>