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81" w:rsidRDefault="00DB7A43" w:rsidP="00DB7A43">
      <w:pPr>
        <w:jc w:val="center"/>
        <w:rPr>
          <w:b/>
          <w:sz w:val="26"/>
          <w:szCs w:val="26"/>
        </w:rPr>
      </w:pPr>
      <w:r w:rsidRPr="00DB7A43">
        <w:rPr>
          <w:b/>
          <w:sz w:val="26"/>
          <w:szCs w:val="26"/>
        </w:rPr>
        <w:t>Formación en Competencias Digitales para Empresarias y Emprendedoras</w:t>
      </w:r>
      <w:r>
        <w:rPr>
          <w:b/>
          <w:sz w:val="26"/>
          <w:szCs w:val="26"/>
        </w:rPr>
        <w:t>.</w:t>
      </w:r>
      <w:bookmarkStart w:id="0" w:name="_GoBack"/>
      <w:bookmarkEnd w:id="0"/>
    </w:p>
    <w:p w:rsidR="00DB7A43" w:rsidRPr="00DB7A43" w:rsidRDefault="00DB7A43" w:rsidP="00DB7A43">
      <w:pPr>
        <w:jc w:val="center"/>
        <w:rPr>
          <w:b/>
          <w:sz w:val="26"/>
          <w:szCs w:val="26"/>
        </w:rPr>
      </w:pPr>
    </w:p>
    <w:p w:rsidR="00046CEA" w:rsidRDefault="00B061DA" w:rsidP="00DB7A43">
      <w:pPr>
        <w:jc w:val="both"/>
      </w:pPr>
      <w:r>
        <w:t xml:space="preserve">La Delegación de Igualdad pone en marcha un programa formativo on-line para empresas y </w:t>
      </w:r>
      <w:r w:rsidR="00793E81">
        <w:t>emprendedoras en la provincia de</w:t>
      </w:r>
      <w:r>
        <w:t xml:space="preserve"> Córdoba, porque somos conscientes de la necesidad de apoyar a este colectivo, ya que siendo una realidad la aportación de las mujeres a la economía y a la sociedad, en muchas ocasiones la visibilidad de las emprendedoras y empresarias en los diferente sectores económicos, no es tan evidente como desearíamos.</w:t>
      </w:r>
    </w:p>
    <w:p w:rsidR="00B061DA" w:rsidRDefault="00B061DA" w:rsidP="00DB7A43">
      <w:pPr>
        <w:jc w:val="both"/>
      </w:pPr>
      <w:r>
        <w:t xml:space="preserve">Con este programa, formación en competencias digitales para la creación de una red colaborativa de empresarias en Córdoba: “Empresarias en Red”, pretendemos aportar conocimientos y habilidades que son imprescindibles, para que las emprendedoras desarrollen sus proyectos, sobre todo en estos momentos de crisis y teletrabajo, formar en competencias digitales y favorecer la igualdad de oportunidades entre hombres y mujeres, aumentando la participación de la mujer en materias de </w:t>
      </w:r>
      <w:proofErr w:type="spellStart"/>
      <w:r>
        <w:t>TICs</w:t>
      </w:r>
      <w:proofErr w:type="spellEnd"/>
      <w:r>
        <w:t xml:space="preserve"> en el sector empresarial de Córdoba y la creación de espacios de encuentro y reflexión donde se compartan distintas percepciones y enfoques a consecuencia de la crisis del Covid-19.</w:t>
      </w:r>
    </w:p>
    <w:p w:rsidR="00B061DA" w:rsidRDefault="00B061DA" w:rsidP="00DB7A43">
      <w:pPr>
        <w:jc w:val="both"/>
      </w:pPr>
      <w:r>
        <w:t>Para ello pondremos en marcha seis píldoras formativas de 4 horas de duración cada una:</w:t>
      </w:r>
    </w:p>
    <w:p w:rsidR="00B061DA" w:rsidRDefault="00757FA1" w:rsidP="00DB7A43">
      <w:pPr>
        <w:pStyle w:val="Prrafodelista"/>
        <w:numPr>
          <w:ilvl w:val="0"/>
          <w:numId w:val="1"/>
        </w:numPr>
        <w:jc w:val="both"/>
      </w:pPr>
      <w:r>
        <w:t xml:space="preserve">Análisis dela situación. </w:t>
      </w:r>
      <w:proofErr w:type="spellStart"/>
      <w:r>
        <w:t>Dafo</w:t>
      </w:r>
      <w:proofErr w:type="spellEnd"/>
      <w:r>
        <w:t xml:space="preserve"> personal-empresarial y estrategias digitales de regreso.</w:t>
      </w:r>
    </w:p>
    <w:p w:rsidR="00757FA1" w:rsidRDefault="00757FA1" w:rsidP="00DB7A43">
      <w:pPr>
        <w:pStyle w:val="Prrafodelista"/>
        <w:jc w:val="both"/>
      </w:pPr>
      <w:r>
        <w:t>Fechas: 2 de junio y 9 de junio</w:t>
      </w:r>
    </w:p>
    <w:p w:rsidR="00757FA1" w:rsidRDefault="00757FA1" w:rsidP="00DB7A43">
      <w:pPr>
        <w:pStyle w:val="Prrafodelista"/>
        <w:numPr>
          <w:ilvl w:val="0"/>
          <w:numId w:val="1"/>
        </w:numPr>
        <w:jc w:val="both"/>
      </w:pPr>
      <w:r>
        <w:t xml:space="preserve">Redes sociales: Facebook e </w:t>
      </w:r>
      <w:proofErr w:type="spellStart"/>
      <w:r>
        <w:t>Instagram</w:t>
      </w:r>
      <w:proofErr w:type="spellEnd"/>
      <w:r>
        <w:t xml:space="preserve">. Plataformas de gestión: </w:t>
      </w:r>
      <w:proofErr w:type="spellStart"/>
      <w:r>
        <w:t>Creator</w:t>
      </w:r>
      <w:proofErr w:type="spellEnd"/>
      <w:r>
        <w:t xml:space="preserve"> Studio.</w:t>
      </w:r>
    </w:p>
    <w:p w:rsidR="00757FA1" w:rsidRDefault="00757FA1" w:rsidP="00DB7A43">
      <w:pPr>
        <w:pStyle w:val="Prrafodelista"/>
        <w:jc w:val="both"/>
      </w:pPr>
      <w:r>
        <w:t>Fechas: 3 junio y 10 junio</w:t>
      </w:r>
    </w:p>
    <w:p w:rsidR="00757FA1" w:rsidRDefault="00757FA1" w:rsidP="00DB7A43">
      <w:pPr>
        <w:pStyle w:val="Prrafodelista"/>
        <w:numPr>
          <w:ilvl w:val="0"/>
          <w:numId w:val="1"/>
        </w:numPr>
        <w:jc w:val="both"/>
      </w:pPr>
      <w:r>
        <w:t>Creación de imágenes, videos y documentos con aplicaciones gratuitas.</w:t>
      </w:r>
    </w:p>
    <w:p w:rsidR="00757FA1" w:rsidRDefault="00757FA1" w:rsidP="00DB7A43">
      <w:pPr>
        <w:pStyle w:val="Prrafodelista"/>
        <w:jc w:val="both"/>
      </w:pPr>
      <w:r>
        <w:t>Fecha: 4 junio y 11 junio</w:t>
      </w:r>
    </w:p>
    <w:p w:rsidR="00757FA1" w:rsidRDefault="00757FA1" w:rsidP="00DB7A43">
      <w:pPr>
        <w:pStyle w:val="Prrafodelista"/>
        <w:numPr>
          <w:ilvl w:val="0"/>
          <w:numId w:val="1"/>
        </w:numPr>
        <w:jc w:val="both"/>
      </w:pPr>
      <w:r>
        <w:t>Gestión TTT: tiempo, trabajo y tesorería a través de aplicaciones.</w:t>
      </w:r>
    </w:p>
    <w:p w:rsidR="00757FA1" w:rsidRDefault="00757FA1" w:rsidP="00DB7A43">
      <w:pPr>
        <w:pStyle w:val="Prrafodelista"/>
        <w:jc w:val="both"/>
      </w:pPr>
      <w:r>
        <w:t>Fecha: 6 junio y 23 junio</w:t>
      </w:r>
    </w:p>
    <w:p w:rsidR="00757FA1" w:rsidRDefault="00757FA1" w:rsidP="00DB7A43">
      <w:pPr>
        <w:pStyle w:val="Prrafodelista"/>
        <w:numPr>
          <w:ilvl w:val="0"/>
          <w:numId w:val="1"/>
        </w:numPr>
        <w:jc w:val="both"/>
      </w:pPr>
      <w:r>
        <w:t xml:space="preserve">Creación de redes profesionales. Uso de </w:t>
      </w:r>
      <w:proofErr w:type="spellStart"/>
      <w:r>
        <w:t>networking</w:t>
      </w:r>
      <w:proofErr w:type="spellEnd"/>
      <w:r>
        <w:t xml:space="preserve"> y entrenamiento para crear sinergias</w:t>
      </w:r>
      <w:r w:rsidR="00793E81">
        <w:t>.</w:t>
      </w:r>
    </w:p>
    <w:p w:rsidR="00757FA1" w:rsidRDefault="00757FA1" w:rsidP="00DB7A43">
      <w:pPr>
        <w:pStyle w:val="Prrafodelista"/>
        <w:jc w:val="both"/>
      </w:pPr>
      <w:r>
        <w:t>Fecha: 17 junio y 24 junio</w:t>
      </w:r>
    </w:p>
    <w:p w:rsidR="00757FA1" w:rsidRDefault="00757FA1" w:rsidP="00DB7A43">
      <w:pPr>
        <w:pStyle w:val="Prrafodelista"/>
        <w:numPr>
          <w:ilvl w:val="0"/>
          <w:numId w:val="1"/>
        </w:numPr>
        <w:jc w:val="both"/>
      </w:pPr>
      <w:r>
        <w:t>Como hacer una web básica para tu negocio. Iniciación al comercio online.</w:t>
      </w:r>
    </w:p>
    <w:p w:rsidR="00757FA1" w:rsidRDefault="00757FA1" w:rsidP="00DB7A43">
      <w:pPr>
        <w:pStyle w:val="Prrafodelista"/>
        <w:jc w:val="both"/>
      </w:pPr>
      <w:r>
        <w:t>Fecha: 18 junio y 25 junio</w:t>
      </w:r>
    </w:p>
    <w:p w:rsidR="00757FA1" w:rsidRDefault="00757FA1" w:rsidP="00DB7A43">
      <w:pPr>
        <w:jc w:val="both"/>
      </w:pPr>
      <w:r>
        <w:t>Las inscripciones se podrán realizara partir del 22 de mayo en “Empresarias en Red”.</w:t>
      </w:r>
    </w:p>
    <w:p w:rsidR="00757FA1" w:rsidRDefault="002B2B61" w:rsidP="00DB7A43">
      <w:pPr>
        <w:jc w:val="both"/>
      </w:pPr>
      <w:r>
        <w:t xml:space="preserve">Para más información puede consultar en la web: </w:t>
      </w:r>
      <w:hyperlink r:id="rId5" w:history="1">
        <w:r w:rsidRPr="009C2AEF">
          <w:rPr>
            <w:rStyle w:val="Hipervnculo"/>
          </w:rPr>
          <w:t>www.dipucordoba.es/igualdad</w:t>
        </w:r>
      </w:hyperlink>
      <w:r>
        <w:t xml:space="preserve"> o en el teléfono 957 21 14 30</w:t>
      </w:r>
    </w:p>
    <w:p w:rsidR="00757FA1" w:rsidRDefault="00757FA1" w:rsidP="00757FA1">
      <w:pPr>
        <w:pStyle w:val="Prrafodelista"/>
      </w:pPr>
    </w:p>
    <w:p w:rsidR="00B061DA" w:rsidRDefault="00DB7A43" w:rsidP="00DB7A43">
      <w:pPr>
        <w:jc w:val="center"/>
      </w:pPr>
      <w:r w:rsidRPr="00793E81">
        <w:rPr>
          <w:noProof/>
          <w:lang w:eastAsia="es-ES"/>
        </w:rPr>
        <w:drawing>
          <wp:inline distT="0" distB="0" distL="0" distR="0" wp14:anchorId="4E188EED" wp14:editId="1F2FE94D">
            <wp:extent cx="1457325" cy="628015"/>
            <wp:effectExtent l="0" t="0" r="9525" b="0"/>
            <wp:docPr id="1" name="Imagen 1" descr="D:\AYUNT\Logodipucórdo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YUNT\Logodipucórdo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87" cy="63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81" w:rsidRDefault="00793E81" w:rsidP="00793E81">
      <w:pPr>
        <w:jc w:val="center"/>
      </w:pPr>
    </w:p>
    <w:p w:rsidR="00B061DA" w:rsidRDefault="00B061DA" w:rsidP="00DB7A43">
      <w:pPr>
        <w:jc w:val="center"/>
      </w:pPr>
    </w:p>
    <w:sectPr w:rsidR="00B06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F0C0E"/>
    <w:multiLevelType w:val="hybridMultilevel"/>
    <w:tmpl w:val="97D0AB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DA"/>
    <w:rsid w:val="00046CEA"/>
    <w:rsid w:val="000B2BC2"/>
    <w:rsid w:val="002B2B61"/>
    <w:rsid w:val="00757FA1"/>
    <w:rsid w:val="00793E81"/>
    <w:rsid w:val="009D46A9"/>
    <w:rsid w:val="00A866CD"/>
    <w:rsid w:val="00B061DA"/>
    <w:rsid w:val="00DB7A43"/>
    <w:rsid w:val="00E2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5A17F-A4C3-4F57-A45A-59F889F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F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2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ipucordoba.es/igual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2020-05-26T17:29:00Z</dcterms:created>
  <dcterms:modified xsi:type="dcterms:W3CDTF">2020-05-27T08:45:00Z</dcterms:modified>
</cp:coreProperties>
</file>