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B98A" w14:textId="77777777" w:rsidR="00D40267" w:rsidRDefault="00DF06D2" w:rsidP="00D40267">
      <w:pPr>
        <w:pStyle w:val="Default"/>
      </w:pPr>
      <w:r>
        <w:rPr>
          <w:rFonts w:ascii="BookAntiqua-Bold" w:hAnsi="BookAntiqua-Bold" w:cs="BookAntiqua-Bold"/>
          <w:b/>
          <w:bCs/>
          <w:noProof/>
          <w:sz w:val="36"/>
          <w:szCs w:val="36"/>
          <w:lang w:eastAsia="es-ES"/>
        </w:rPr>
        <w:drawing>
          <wp:anchor distT="0" distB="0" distL="114300" distR="114300" simplePos="0" relativeHeight="251658240" behindDoc="0" locked="0" layoutInCell="1" allowOverlap="1" wp14:anchorId="01FE17B4" wp14:editId="0BE0167B">
            <wp:simplePos x="0" y="0"/>
            <wp:positionH relativeFrom="column">
              <wp:posOffset>-80010</wp:posOffset>
            </wp:positionH>
            <wp:positionV relativeFrom="paragraph">
              <wp:posOffset>201295</wp:posOffset>
            </wp:positionV>
            <wp:extent cx="464552" cy="819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52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3927D" w14:textId="77777777" w:rsidR="00D40267" w:rsidRPr="00DF06D2" w:rsidRDefault="00DF06D2" w:rsidP="00DF06D2">
      <w:pPr>
        <w:pStyle w:val="Default"/>
        <w:jc w:val="center"/>
        <w:rPr>
          <w:rFonts w:ascii="Arial Rounded MT Bold" w:hAnsi="Arial Rounded MT Bold"/>
          <w:sz w:val="40"/>
          <w:szCs w:val="36"/>
        </w:rPr>
      </w:pPr>
      <w:r>
        <w:rPr>
          <w:rFonts w:ascii="BookAntiqua-Bold" w:hAnsi="BookAntiqua-Bold" w:cs="BookAntiqua-Bold"/>
          <w:b/>
          <w:bCs/>
          <w:noProof/>
          <w:sz w:val="36"/>
          <w:szCs w:val="36"/>
          <w:lang w:eastAsia="es-ES"/>
        </w:rPr>
        <w:drawing>
          <wp:anchor distT="0" distB="0" distL="114300" distR="114300" simplePos="0" relativeHeight="251659264" behindDoc="0" locked="0" layoutInCell="1" allowOverlap="1" wp14:anchorId="2ECB281B" wp14:editId="42CE5FDA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704850" cy="76581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URISMO VILLAHERMOSA 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267" w:rsidRPr="00DF06D2">
        <w:rPr>
          <w:rFonts w:ascii="Arial Rounded MT Bold" w:hAnsi="Arial Rounded MT Bold"/>
          <w:b/>
          <w:bCs/>
          <w:sz w:val="40"/>
          <w:szCs w:val="36"/>
        </w:rPr>
        <w:t>BASES PARA EL CONCURSO DE</w:t>
      </w:r>
    </w:p>
    <w:p w14:paraId="7C179774" w14:textId="77777777" w:rsidR="00D40267" w:rsidRPr="00DF06D2" w:rsidRDefault="00D40267" w:rsidP="00DF06D2">
      <w:pPr>
        <w:pStyle w:val="Default"/>
        <w:jc w:val="center"/>
        <w:rPr>
          <w:rFonts w:ascii="Arial Rounded MT Bold" w:hAnsi="Arial Rounded MT Bold"/>
          <w:sz w:val="40"/>
          <w:szCs w:val="36"/>
        </w:rPr>
      </w:pPr>
      <w:r w:rsidRPr="00DF06D2">
        <w:rPr>
          <w:rFonts w:ascii="Arial Rounded MT Bold" w:hAnsi="Arial Rounded MT Bold"/>
          <w:b/>
          <w:bCs/>
          <w:sz w:val="40"/>
          <w:szCs w:val="36"/>
        </w:rPr>
        <w:t>DISFRACES INFANTILES</w:t>
      </w:r>
      <w:r w:rsidR="00866355">
        <w:rPr>
          <w:rFonts w:ascii="Arial Rounded MT Bold" w:hAnsi="Arial Rounded MT Bold"/>
          <w:b/>
          <w:bCs/>
          <w:sz w:val="40"/>
          <w:szCs w:val="36"/>
        </w:rPr>
        <w:t xml:space="preserve"> </w:t>
      </w:r>
    </w:p>
    <w:p w14:paraId="301A44D6" w14:textId="09BD3734" w:rsidR="00854992" w:rsidRDefault="009608C8" w:rsidP="00854992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36"/>
          <w:szCs w:val="36"/>
        </w:rPr>
      </w:pPr>
      <w:r>
        <w:rPr>
          <w:rFonts w:ascii="Arial Rounded MT Bold" w:hAnsi="Arial Rounded MT Bold"/>
          <w:b/>
          <w:bCs/>
          <w:sz w:val="40"/>
          <w:szCs w:val="36"/>
        </w:rPr>
        <w:t xml:space="preserve"> CARNAVAL 202</w:t>
      </w:r>
      <w:r w:rsidR="00935E13">
        <w:rPr>
          <w:rFonts w:ascii="Arial Rounded MT Bold" w:hAnsi="Arial Rounded MT Bold"/>
          <w:b/>
          <w:bCs/>
          <w:sz w:val="40"/>
          <w:szCs w:val="36"/>
        </w:rPr>
        <w:t>6</w:t>
      </w:r>
    </w:p>
    <w:p w14:paraId="7ACF9DC8" w14:textId="77777777" w:rsidR="001F68CC" w:rsidRDefault="001F68CC" w:rsidP="00854992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36"/>
          <w:szCs w:val="36"/>
        </w:rPr>
      </w:pPr>
    </w:p>
    <w:p w14:paraId="09E4EBE9" w14:textId="77777777" w:rsidR="001F68CC" w:rsidRDefault="001F68CC" w:rsidP="00854992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36"/>
          <w:szCs w:val="36"/>
        </w:rPr>
      </w:pPr>
    </w:p>
    <w:p w14:paraId="2E3AECA3" w14:textId="77777777" w:rsidR="00EE5D47" w:rsidRPr="00EE5D47" w:rsidRDefault="00EE5D47" w:rsidP="00EE5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594FC63" w14:textId="33B6A877" w:rsidR="00475542" w:rsidRPr="00B616FF" w:rsidRDefault="00EE5D47" w:rsidP="0047554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 w:rsidRPr="00EE5D47">
        <w:rPr>
          <w:rFonts w:ascii="Arial" w:hAnsi="Arial" w:cs="Arial"/>
          <w:color w:val="000000"/>
          <w:sz w:val="24"/>
          <w:szCs w:val="24"/>
        </w:rPr>
        <w:t xml:space="preserve"> </w:t>
      </w:r>
      <w:r w:rsidR="00F34D9F" w:rsidRPr="00B616FF">
        <w:rPr>
          <w:rFonts w:ascii="BookAntiqua-Italic" w:hAnsi="BookAntiqua-Italic" w:cs="BookAntiqua-Italic"/>
          <w:i/>
          <w:iCs/>
          <w:sz w:val="24"/>
          <w:szCs w:val="24"/>
        </w:rPr>
        <w:t xml:space="preserve">1. Los interesados han de estar </w:t>
      </w:r>
      <w:r w:rsidR="0088405F">
        <w:rPr>
          <w:rFonts w:ascii="BookAntiqua-Italic" w:hAnsi="BookAntiqua-Italic" w:cs="BookAntiqua-Italic"/>
          <w:b/>
          <w:i/>
          <w:iCs/>
          <w:sz w:val="24"/>
          <w:szCs w:val="24"/>
        </w:rPr>
        <w:t>30</w:t>
      </w:r>
      <w:r w:rsidR="00F34D9F" w:rsidRPr="00B616FF">
        <w:rPr>
          <w:rFonts w:ascii="BookAntiqua-Italic" w:hAnsi="BookAntiqua-Italic" w:cs="BookAntiqua-Italic"/>
          <w:b/>
          <w:i/>
          <w:iCs/>
          <w:sz w:val="24"/>
          <w:szCs w:val="24"/>
        </w:rPr>
        <w:t xml:space="preserve"> minutos antes</w:t>
      </w:r>
      <w:r w:rsidR="00F34D9F" w:rsidRPr="00B616FF">
        <w:rPr>
          <w:rFonts w:ascii="BookAntiqua-Italic" w:hAnsi="BookAntiqua-Italic" w:cs="BookAntiqua-Italic"/>
          <w:i/>
          <w:iCs/>
          <w:sz w:val="24"/>
          <w:szCs w:val="24"/>
        </w:rPr>
        <w:t xml:space="preserve"> y en </w:t>
      </w:r>
      <w:r w:rsidR="00F34D9F" w:rsidRPr="00B616FF">
        <w:rPr>
          <w:rFonts w:ascii="BookAntiqua-Italic" w:hAnsi="BookAntiqua-Italic" w:cs="BookAntiqua-Italic"/>
          <w:b/>
          <w:i/>
          <w:iCs/>
          <w:sz w:val="24"/>
          <w:szCs w:val="24"/>
        </w:rPr>
        <w:t>el lugar señalado</w:t>
      </w:r>
      <w:r w:rsidR="00F34D9F" w:rsidRPr="00B616FF">
        <w:rPr>
          <w:rFonts w:ascii="BookAntiqua-Italic" w:hAnsi="BookAntiqua-Italic" w:cs="BookAntiqua-Italic"/>
          <w:i/>
          <w:iCs/>
          <w:sz w:val="24"/>
          <w:szCs w:val="24"/>
        </w:rPr>
        <w:t xml:space="preserve"> en el programa de carnaval </w:t>
      </w:r>
      <w:r w:rsidR="00F34D9F" w:rsidRPr="00B616FF">
        <w:rPr>
          <w:rFonts w:ascii="BookAntiqua-Italic" w:hAnsi="BookAntiqua-Italic" w:cs="BookAntiqua-Italic"/>
          <w:b/>
          <w:i/>
          <w:iCs/>
          <w:sz w:val="24"/>
          <w:szCs w:val="24"/>
        </w:rPr>
        <w:t>para inscribirse</w:t>
      </w:r>
      <w:r w:rsidR="00F34D9F">
        <w:rPr>
          <w:rFonts w:ascii="BookAntiqua-Italic" w:hAnsi="BookAntiqua-Italic" w:cs="BookAntiqua-Italic"/>
          <w:i/>
          <w:iCs/>
          <w:sz w:val="24"/>
          <w:szCs w:val="24"/>
        </w:rPr>
        <w:t xml:space="preserve"> e </w:t>
      </w:r>
      <w:r w:rsidR="00F34D9F" w:rsidRPr="00B616FF">
        <w:rPr>
          <w:rFonts w:ascii="BookAntiqua-Italic" w:hAnsi="BookAntiqua-Italic" w:cs="BookAntiqua-Italic"/>
          <w:i/>
          <w:iCs/>
          <w:sz w:val="24"/>
          <w:szCs w:val="24"/>
        </w:rPr>
        <w:t xml:space="preserve">iniciar el itinerario que en él se especifica. </w:t>
      </w:r>
      <w:r w:rsidR="00F34D9F">
        <w:rPr>
          <w:rFonts w:ascii="BookAntiqua-Italic" w:hAnsi="BookAntiqua-Italic" w:cs="BookAntiqua-Italic"/>
          <w:i/>
          <w:iCs/>
          <w:sz w:val="24"/>
          <w:szCs w:val="24"/>
        </w:rPr>
        <w:t>Se podrá</w:t>
      </w:r>
      <w:r w:rsidR="00F34D9F" w:rsidRPr="00B616FF">
        <w:rPr>
          <w:rFonts w:ascii="BookAntiqua-Italic" w:hAnsi="BookAntiqua-Italic" w:cs="BookAntiqua-Italic"/>
          <w:i/>
          <w:iCs/>
          <w:sz w:val="24"/>
          <w:szCs w:val="24"/>
        </w:rPr>
        <w:t xml:space="preserve"> </w:t>
      </w:r>
      <w:r w:rsidR="00F34D9F">
        <w:rPr>
          <w:rFonts w:ascii="BookAntiqua-Italic" w:hAnsi="BookAntiqua-Italic" w:cs="BookAntiqua-Italic"/>
          <w:i/>
          <w:iCs/>
          <w:sz w:val="24"/>
          <w:szCs w:val="24"/>
        </w:rPr>
        <w:t>inscribirse en esta categoría cualquier participante con una edad inferior a</w:t>
      </w:r>
      <w:r w:rsidR="00F34D9F" w:rsidRPr="00B616FF">
        <w:rPr>
          <w:rFonts w:ascii="BookAntiqua-Italic" w:hAnsi="BookAntiqua-Italic" w:cs="BookAntiqua-Italic"/>
          <w:b/>
          <w:i/>
          <w:iCs/>
          <w:sz w:val="24"/>
          <w:szCs w:val="24"/>
        </w:rPr>
        <w:t xml:space="preserve"> 1</w:t>
      </w:r>
      <w:r w:rsidR="00EF3BFC">
        <w:rPr>
          <w:rFonts w:ascii="BookAntiqua-Italic" w:hAnsi="BookAntiqua-Italic" w:cs="BookAntiqua-Italic"/>
          <w:b/>
          <w:i/>
          <w:iCs/>
          <w:sz w:val="24"/>
          <w:szCs w:val="24"/>
        </w:rPr>
        <w:t>6</w:t>
      </w:r>
      <w:r w:rsidR="00F34D9F" w:rsidRPr="00B616FF">
        <w:rPr>
          <w:rFonts w:ascii="BookAntiqua-Italic" w:hAnsi="BookAntiqua-Italic" w:cs="BookAntiqua-Italic"/>
          <w:b/>
          <w:i/>
          <w:iCs/>
          <w:sz w:val="24"/>
          <w:szCs w:val="24"/>
        </w:rPr>
        <w:t xml:space="preserve"> años</w:t>
      </w:r>
      <w:r w:rsidR="00F34D9F">
        <w:rPr>
          <w:rFonts w:ascii="BookAntiqua-Italic" w:hAnsi="BookAntiqua-Italic" w:cs="BookAntiqua-Italic"/>
          <w:b/>
          <w:i/>
          <w:iCs/>
          <w:sz w:val="24"/>
          <w:szCs w:val="24"/>
        </w:rPr>
        <w:t xml:space="preserve"> de forma individual</w:t>
      </w:r>
      <w:r w:rsidR="00EF3BFC">
        <w:rPr>
          <w:rFonts w:ascii="BookAntiqua-Italic" w:hAnsi="BookAntiqua-Italic" w:cs="BookAntiqua-Italic"/>
          <w:b/>
          <w:i/>
          <w:iCs/>
          <w:sz w:val="24"/>
          <w:szCs w:val="24"/>
        </w:rPr>
        <w:t>,</w:t>
      </w:r>
      <w:r w:rsidR="00F34D9F">
        <w:rPr>
          <w:rFonts w:ascii="BookAntiqua-Italic" w:hAnsi="BookAntiqua-Italic" w:cs="BookAntiqua-Italic"/>
          <w:b/>
          <w:i/>
          <w:iCs/>
          <w:sz w:val="24"/>
          <w:szCs w:val="24"/>
        </w:rPr>
        <w:t xml:space="preserve"> por pareja</w:t>
      </w:r>
      <w:r w:rsidR="00EF3BFC">
        <w:rPr>
          <w:rFonts w:ascii="BookAntiqua-Italic" w:hAnsi="BookAntiqua-Italic" w:cs="BookAntiqua-Italic"/>
          <w:b/>
          <w:i/>
          <w:iCs/>
          <w:sz w:val="24"/>
          <w:szCs w:val="24"/>
        </w:rPr>
        <w:t xml:space="preserve"> o grupo de hasta 4 personas.</w:t>
      </w:r>
    </w:p>
    <w:p w14:paraId="5FA32D44" w14:textId="77777777" w:rsidR="00475542" w:rsidRPr="00B616FF" w:rsidRDefault="00475542" w:rsidP="00475542">
      <w:pPr>
        <w:pStyle w:val="Default"/>
        <w:jc w:val="both"/>
        <w:rPr>
          <w:rFonts w:cs="BookAntiqua-Italic"/>
          <w:i/>
          <w:iCs/>
        </w:rPr>
      </w:pPr>
    </w:p>
    <w:p w14:paraId="120C789A" w14:textId="77777777" w:rsidR="00475542" w:rsidRDefault="00475542" w:rsidP="0047554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sz w:val="24"/>
          <w:szCs w:val="24"/>
        </w:rPr>
        <w:t>2. Los criterios de originalidad, diseño, decoración, laboriosidad del montaje, imaginación, temática indumentaria y cualquier otro que estime conveniente el jurado, serán valorados.</w:t>
      </w:r>
    </w:p>
    <w:p w14:paraId="54213F87" w14:textId="77777777" w:rsidR="00EF3BFC" w:rsidRDefault="00EF3BFC" w:rsidP="0047554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7A63A3C9" w14:textId="25FE21C1" w:rsidR="00EF3BFC" w:rsidRDefault="00EF3BFC" w:rsidP="0047554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sz w:val="24"/>
          <w:szCs w:val="24"/>
        </w:rPr>
        <w:t xml:space="preserve">3. Los participantes podrán apuntarse el mismo día hasta el inicio del concurso o con anterioridad en </w:t>
      </w:r>
      <w:r w:rsidRPr="00EF3BFC">
        <w:rPr>
          <w:rFonts w:ascii="BookAntiqua-Italic" w:hAnsi="BookAntiqua-Italic" w:cs="BookAntiqua-Italic"/>
          <w:i/>
          <w:iCs/>
          <w:sz w:val="24"/>
          <w:szCs w:val="24"/>
        </w:rPr>
        <w:t>la</w:t>
      </w:r>
      <w:r w:rsidRPr="00EF3BFC">
        <w:rPr>
          <w:rFonts w:ascii="BookAntiqua-Italic" w:hAnsi="BookAntiqua-Italic" w:cs="BookAntiqua-Italic"/>
          <w:b/>
          <w:bCs/>
          <w:i/>
          <w:iCs/>
          <w:sz w:val="24"/>
          <w:szCs w:val="24"/>
        </w:rPr>
        <w:t xml:space="preserve"> Biblioteca Municipal 926375021.</w:t>
      </w:r>
    </w:p>
    <w:p w14:paraId="037B58D5" w14:textId="77777777" w:rsidR="00475542" w:rsidRDefault="00475542" w:rsidP="0047554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2E0B8F4A" w14:textId="77777777" w:rsidR="00475542" w:rsidRDefault="00475542" w:rsidP="0047554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 xml:space="preserve">3.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Los seleccionados serán llamados públicamente para que pasen a recoger su premio en el escenario.</w:t>
      </w:r>
    </w:p>
    <w:p w14:paraId="0C84CE4C" w14:textId="77777777" w:rsidR="00475542" w:rsidRDefault="00475542" w:rsidP="00475542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5DEAE6DD" w14:textId="77777777" w:rsidR="00475542" w:rsidRDefault="00475542" w:rsidP="00475542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 xml:space="preserve">4.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Los premios serán los siguientes:</w:t>
      </w:r>
    </w:p>
    <w:p w14:paraId="17A7A167" w14:textId="77777777" w:rsidR="00475542" w:rsidRPr="00475542" w:rsidRDefault="00475542" w:rsidP="00475542">
      <w:pPr>
        <w:autoSpaceDE w:val="0"/>
        <w:autoSpaceDN w:val="0"/>
        <w:adjustRightInd w:val="0"/>
        <w:spacing w:after="0" w:line="240" w:lineRule="auto"/>
        <w:jc w:val="center"/>
        <w:rPr>
          <w:rFonts w:ascii="BookAntiqua-Italic" w:hAnsi="BookAntiqua-Italic" w:cs="BookAntiqua-Italic"/>
          <w:b/>
          <w:i/>
          <w:iCs/>
          <w:sz w:val="24"/>
          <w:szCs w:val="24"/>
        </w:rPr>
      </w:pPr>
    </w:p>
    <w:p w14:paraId="14610C34" w14:textId="158B7A11" w:rsidR="00475542" w:rsidRDefault="00EF3BFC" w:rsidP="00475542">
      <w:pPr>
        <w:autoSpaceDE w:val="0"/>
        <w:autoSpaceDN w:val="0"/>
        <w:adjustRightInd w:val="0"/>
        <w:spacing w:after="0" w:line="240" w:lineRule="auto"/>
        <w:jc w:val="center"/>
        <w:rPr>
          <w:rFonts w:ascii="BookAntiqua-Italic" w:hAnsi="BookAntiqua-Italic" w:cs="BookAntiqua-Italic"/>
          <w:b/>
          <w:i/>
          <w:iCs/>
          <w:sz w:val="24"/>
          <w:szCs w:val="24"/>
        </w:rPr>
      </w:pPr>
      <w:r>
        <w:rPr>
          <w:rFonts w:ascii="BookAntiqua-Italic" w:hAnsi="BookAntiqua-Italic" w:cs="BookAntiqua-Italic"/>
          <w:b/>
          <w:i/>
          <w:iCs/>
          <w:sz w:val="24"/>
          <w:szCs w:val="24"/>
        </w:rPr>
        <w:t>Primer Premio 40 euros</w:t>
      </w:r>
    </w:p>
    <w:p w14:paraId="1D33FE9E" w14:textId="19A607C6" w:rsidR="00EF3BFC" w:rsidRDefault="00EF3BFC" w:rsidP="00475542">
      <w:pPr>
        <w:autoSpaceDE w:val="0"/>
        <w:autoSpaceDN w:val="0"/>
        <w:adjustRightInd w:val="0"/>
        <w:spacing w:after="0" w:line="240" w:lineRule="auto"/>
        <w:jc w:val="center"/>
        <w:rPr>
          <w:rFonts w:ascii="BookAntiqua-Italic" w:hAnsi="BookAntiqua-Italic" w:cs="BookAntiqua-Italic"/>
          <w:b/>
          <w:i/>
          <w:iCs/>
          <w:sz w:val="24"/>
          <w:szCs w:val="24"/>
        </w:rPr>
      </w:pPr>
      <w:r>
        <w:rPr>
          <w:rFonts w:ascii="BookAntiqua-Italic" w:hAnsi="BookAntiqua-Italic" w:cs="BookAntiqua-Italic"/>
          <w:b/>
          <w:i/>
          <w:iCs/>
          <w:sz w:val="24"/>
          <w:szCs w:val="24"/>
        </w:rPr>
        <w:t>Segundo Premio 30 euros</w:t>
      </w:r>
    </w:p>
    <w:p w14:paraId="04DA415A" w14:textId="34E238FA" w:rsidR="00EF3BFC" w:rsidRDefault="00EF3BFC" w:rsidP="00475542">
      <w:pPr>
        <w:autoSpaceDE w:val="0"/>
        <w:autoSpaceDN w:val="0"/>
        <w:adjustRightInd w:val="0"/>
        <w:spacing w:after="0" w:line="240" w:lineRule="auto"/>
        <w:jc w:val="center"/>
        <w:rPr>
          <w:rFonts w:ascii="BookAntiqua-Italic" w:hAnsi="BookAntiqua-Italic" w:cs="BookAntiqua-Italic"/>
          <w:b/>
          <w:i/>
          <w:iCs/>
          <w:sz w:val="24"/>
          <w:szCs w:val="24"/>
        </w:rPr>
      </w:pPr>
      <w:r>
        <w:rPr>
          <w:rFonts w:ascii="BookAntiqua-Italic" w:hAnsi="BookAntiqua-Italic" w:cs="BookAntiqua-Italic"/>
          <w:b/>
          <w:i/>
          <w:iCs/>
          <w:sz w:val="24"/>
          <w:szCs w:val="24"/>
        </w:rPr>
        <w:t>Tercer Premio 20 euros</w:t>
      </w:r>
    </w:p>
    <w:p w14:paraId="462EE276" w14:textId="77777777" w:rsidR="00EF3BFC" w:rsidRDefault="00EF3BFC" w:rsidP="00475542">
      <w:pPr>
        <w:autoSpaceDE w:val="0"/>
        <w:autoSpaceDN w:val="0"/>
        <w:adjustRightInd w:val="0"/>
        <w:spacing w:after="0" w:line="240" w:lineRule="auto"/>
        <w:jc w:val="center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6A1DE408" w14:textId="77777777" w:rsidR="00475542" w:rsidRDefault="00475542" w:rsidP="0047554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 xml:space="preserve">5.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Cualquier cuestión no recogida de forma explícita en estas bases será resuelta por el jurado.</w:t>
      </w:r>
    </w:p>
    <w:p w14:paraId="17C1E924" w14:textId="77777777" w:rsidR="00475542" w:rsidRDefault="00475542" w:rsidP="0047554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0519C294" w14:textId="77777777" w:rsidR="00475542" w:rsidRDefault="00475542" w:rsidP="0047554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 xml:space="preserve">6.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Cualquiera de los premios puede quedar desierto si el jurado lo estima oportuno.</w:t>
      </w:r>
    </w:p>
    <w:p w14:paraId="484A5998" w14:textId="77777777" w:rsidR="00475542" w:rsidRDefault="00475542" w:rsidP="0047554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675BEE0A" w14:textId="77777777" w:rsidR="00475542" w:rsidRDefault="00475542" w:rsidP="0047554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 xml:space="preserve">7.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No se valorará disfraces de comparsas, chirigotas, carrozas o grupos.</w:t>
      </w:r>
    </w:p>
    <w:p w14:paraId="4CC7DCF5" w14:textId="77777777" w:rsidR="00475542" w:rsidRDefault="00475542" w:rsidP="0047554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2A748F5A" w14:textId="77777777" w:rsidR="00475542" w:rsidRDefault="00475542" w:rsidP="0047554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 xml:space="preserve">8.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La participación en este concurso supone la plena aceptación de estas bases.</w:t>
      </w:r>
    </w:p>
    <w:p w14:paraId="54AC3C32" w14:textId="77777777" w:rsidR="00475542" w:rsidRDefault="00475542" w:rsidP="00475542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6E8E3575" w14:textId="77777777" w:rsidR="00475542" w:rsidRPr="00B616FF" w:rsidRDefault="00475542" w:rsidP="00475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0A5CDE7" w14:textId="77777777" w:rsidR="00475542" w:rsidRDefault="00475542" w:rsidP="004755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3D8EF42" w14:textId="77777777" w:rsidR="00475542" w:rsidRDefault="00475542" w:rsidP="004755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  <w:r w:rsidRPr="00B616FF">
        <w:rPr>
          <w:rFonts w:ascii="Arial" w:hAnsi="Arial" w:cs="Arial"/>
          <w:b/>
          <w:bCs/>
          <w:color w:val="000000"/>
          <w:sz w:val="28"/>
          <w:szCs w:val="28"/>
        </w:rPr>
        <w:t>EXCMO. AYUNTAMIENTO DE VILLAHERMOSA</w:t>
      </w:r>
      <w:r w:rsidRPr="00B616FF">
        <w:rPr>
          <w:rFonts w:ascii="Arial" w:hAnsi="Arial" w:cs="Arial"/>
          <w:i/>
          <w:iCs/>
          <w:color w:val="000000"/>
          <w:sz w:val="28"/>
          <w:szCs w:val="28"/>
        </w:rPr>
        <w:t>.</w:t>
      </w:r>
    </w:p>
    <w:p w14:paraId="445F96BC" w14:textId="77777777" w:rsidR="00482875" w:rsidRDefault="00482875" w:rsidP="004755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</w:p>
    <w:p w14:paraId="22268962" w14:textId="77777777" w:rsidR="00482875" w:rsidRDefault="00482875" w:rsidP="00475542">
      <w:pPr>
        <w:autoSpaceDE w:val="0"/>
        <w:autoSpaceDN w:val="0"/>
        <w:adjustRightInd w:val="0"/>
        <w:spacing w:after="0" w:line="240" w:lineRule="auto"/>
        <w:jc w:val="center"/>
        <w:rPr>
          <w:rFonts w:ascii="BookAntiqua-Italic" w:hAnsi="BookAntiqua-Italic" w:cs="BookAntiqua-Italic"/>
          <w:i/>
          <w:iCs/>
          <w:sz w:val="28"/>
          <w:szCs w:val="28"/>
        </w:rPr>
      </w:pPr>
    </w:p>
    <w:p w14:paraId="3B713B56" w14:textId="77777777" w:rsidR="00EE5D47" w:rsidRDefault="009608C8" w:rsidP="00475542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 wp14:anchorId="024006CD" wp14:editId="6D51A51C">
            <wp:simplePos x="0" y="0"/>
            <wp:positionH relativeFrom="column">
              <wp:posOffset>2475865</wp:posOffset>
            </wp:positionH>
            <wp:positionV relativeFrom="paragraph">
              <wp:posOffset>825500</wp:posOffset>
            </wp:positionV>
            <wp:extent cx="3810000" cy="12858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naval letras 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E5D47" w:rsidSect="00210A8E">
      <w:pgSz w:w="11906" w:h="16838"/>
      <w:pgMar w:top="993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DC"/>
    <w:rsid w:val="001F68CC"/>
    <w:rsid w:val="00210A8E"/>
    <w:rsid w:val="004549A0"/>
    <w:rsid w:val="00475542"/>
    <w:rsid w:val="00482875"/>
    <w:rsid w:val="004B5674"/>
    <w:rsid w:val="00757E79"/>
    <w:rsid w:val="007A2CDC"/>
    <w:rsid w:val="00823337"/>
    <w:rsid w:val="00854992"/>
    <w:rsid w:val="00866355"/>
    <w:rsid w:val="0088405F"/>
    <w:rsid w:val="009157C7"/>
    <w:rsid w:val="00935E13"/>
    <w:rsid w:val="009608C8"/>
    <w:rsid w:val="00A378E4"/>
    <w:rsid w:val="00CA3E7D"/>
    <w:rsid w:val="00D40267"/>
    <w:rsid w:val="00DC15FE"/>
    <w:rsid w:val="00DF06D2"/>
    <w:rsid w:val="00EE5D47"/>
    <w:rsid w:val="00EF3BFC"/>
    <w:rsid w:val="00F34D9F"/>
    <w:rsid w:val="00FF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8C61"/>
  <w15:chartTrackingRefBased/>
  <w15:docId w15:val="{B5EE9608-1FE5-4D7A-A8D6-4C9BD426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68CC"/>
    <w:pPr>
      <w:ind w:left="720"/>
      <w:contextualSpacing/>
    </w:pPr>
  </w:style>
  <w:style w:type="paragraph" w:customStyle="1" w:styleId="Default">
    <w:name w:val="Default"/>
    <w:rsid w:val="00D4026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6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866355"/>
    <w:rPr>
      <w:i/>
      <w:iCs/>
    </w:rPr>
  </w:style>
  <w:style w:type="character" w:styleId="Textoennegrita">
    <w:name w:val="Strong"/>
    <w:basedOn w:val="Fuentedeprrafopredeter"/>
    <w:uiPriority w:val="22"/>
    <w:qFormat/>
    <w:rsid w:val="0086635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66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ramon cano nieto</dc:creator>
  <cp:keywords/>
  <dc:description/>
  <cp:lastModifiedBy>ALCALDÍA</cp:lastModifiedBy>
  <cp:revision>2</cp:revision>
  <cp:lastPrinted>2020-02-06T15:54:00Z</cp:lastPrinted>
  <dcterms:created xsi:type="dcterms:W3CDTF">2026-02-02T23:10:00Z</dcterms:created>
  <dcterms:modified xsi:type="dcterms:W3CDTF">2026-02-02T23:10:00Z</dcterms:modified>
</cp:coreProperties>
</file>