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17" w:rsidRPr="00DD3804" w:rsidRDefault="00DD3804" w:rsidP="005E3116">
      <w:pPr>
        <w:jc w:val="both"/>
        <w:rPr>
          <w:rFonts w:ascii="Calibri" w:eastAsia="Calibri" w:hAnsi="Calibri" w:cs="Calibri"/>
          <w:b/>
          <w:szCs w:val="24"/>
        </w:rPr>
      </w:pPr>
      <w:r w:rsidRPr="00DD3804">
        <w:rPr>
          <w:rFonts w:ascii="Calibri" w:eastAsia="Calibri" w:hAnsi="Calibri" w:cs="Calibri"/>
          <w:b/>
          <w:szCs w:val="24"/>
        </w:rPr>
        <w:fldChar w:fldCharType="begin"/>
      </w:r>
      <w:r w:rsidRPr="00DD3804">
        <w:rPr>
          <w:rFonts w:ascii="Calibri" w:eastAsia="Calibri" w:hAnsi="Calibri" w:cs="Calibri"/>
          <w:b/>
          <w:szCs w:val="24"/>
        </w:rPr>
        <w:instrText xml:space="preserve"> HYPERLINK "https://www.elespanol.com/sociedad/sucesos/20200203/mujer-asesinada-gijon-policia-investiga-violencia-machista/464704369_0.html" </w:instrText>
      </w:r>
      <w:r w:rsidRPr="00DD3804">
        <w:rPr>
          <w:rFonts w:ascii="Calibri" w:eastAsia="Calibri" w:hAnsi="Calibri" w:cs="Calibri"/>
          <w:b/>
          <w:szCs w:val="24"/>
        </w:rPr>
        <w:fldChar w:fldCharType="separate"/>
      </w:r>
      <w:r w:rsidRPr="00DD3804">
        <w:rPr>
          <w:rStyle w:val="Hipervnculo"/>
          <w:rFonts w:ascii="Calibri" w:eastAsia="Calibri" w:hAnsi="Calibri" w:cs="Calibri"/>
          <w:b/>
          <w:szCs w:val="24"/>
        </w:rPr>
        <w:t>https://www.elespanol.com/sociedad/sucesos/20200203/mujer-asesinada-gijon-policia-investiga-violencia-machista/464704369_0.html</w:t>
      </w:r>
      <w:r w:rsidRPr="00DD3804">
        <w:rPr>
          <w:rFonts w:ascii="Calibri" w:eastAsia="Calibri" w:hAnsi="Calibri" w:cs="Calibri"/>
          <w:b/>
          <w:szCs w:val="24"/>
        </w:rPr>
        <w:fldChar w:fldCharType="end"/>
      </w:r>
    </w:p>
    <w:p w:rsidR="00DD3804" w:rsidRPr="00DD3804" w:rsidRDefault="00DD3804" w:rsidP="00DD3804">
      <w:pPr>
        <w:pStyle w:val="Ttulo1"/>
        <w:rPr>
          <w:sz w:val="36"/>
        </w:rPr>
      </w:pPr>
      <w:r w:rsidRPr="00DD3804">
        <w:rPr>
          <w:sz w:val="36"/>
        </w:rPr>
        <w:t xml:space="preserve">Una mujer de 41 años, asesinada en Gijón: la Policía investiga si es un caso de violencia machista </w:t>
      </w:r>
    </w:p>
    <w:p w:rsidR="00DD3804" w:rsidRPr="00DD3804" w:rsidRDefault="00DD3804" w:rsidP="00DD3804">
      <w:pPr>
        <w:pStyle w:val="Ttulo2"/>
        <w:rPr>
          <w:sz w:val="24"/>
        </w:rPr>
      </w:pPr>
      <w:r w:rsidRPr="00DD3804">
        <w:rPr>
          <w:sz w:val="24"/>
        </w:rPr>
        <w:t>La mujer presentaba heridas de arma blanca. Todo apunta a que alguien utilizó su coche para transportar el cadáver hasta su vivienda. </w:t>
      </w:r>
    </w:p>
    <w:p w:rsidR="00DD3804" w:rsidRDefault="00DD3804" w:rsidP="00DD3804">
      <w:r>
        <w:rPr>
          <w:rStyle w:val="article-headertime-date"/>
        </w:rPr>
        <w:t>3 febrero, 2020</w:t>
      </w:r>
      <w:r>
        <w:t xml:space="preserve"> </w:t>
      </w:r>
      <w:r>
        <w:rPr>
          <w:rStyle w:val="article-headertime-hour"/>
        </w:rPr>
        <w:t>16:52</w:t>
      </w:r>
      <w:r>
        <w:t xml:space="preserve"> </w:t>
      </w:r>
    </w:p>
    <w:p w:rsidR="00DD3804" w:rsidRDefault="00DD3804" w:rsidP="00DD3804">
      <w:pPr>
        <w:pStyle w:val="NormalWeb"/>
      </w:pPr>
      <w:r>
        <w:rPr>
          <w:rStyle w:val="Textoennegrita"/>
        </w:rPr>
        <w:t>Lorena D.F.</w:t>
      </w:r>
      <w:r>
        <w:t xml:space="preserve">, de 41 años, ha sido encontrada </w:t>
      </w:r>
      <w:hyperlink r:id="rId7" w:history="1">
        <w:r>
          <w:rPr>
            <w:rStyle w:val="Hipervnculo"/>
          </w:rPr>
          <w:t>muerta</w:t>
        </w:r>
      </w:hyperlink>
      <w:r>
        <w:t xml:space="preserve"> en su domicilio del barrio de La Calzada, en </w:t>
      </w:r>
      <w:r>
        <w:rPr>
          <w:rStyle w:val="Textoennegrita"/>
        </w:rPr>
        <w:t>Gijón</w:t>
      </w:r>
      <w:r>
        <w:t xml:space="preserve">. La mujer llevaba </w:t>
      </w:r>
      <w:hyperlink r:id="rId8" w:history="1">
        <w:r>
          <w:rPr>
            <w:rStyle w:val="Hipervnculo"/>
          </w:rPr>
          <w:t>desaparecida</w:t>
        </w:r>
      </w:hyperlink>
      <w:r>
        <w:t xml:space="preserve"> desde el pasado sábado y se empleaba como </w:t>
      </w:r>
      <w:r>
        <w:rPr>
          <w:rStyle w:val="Textoennegrita"/>
        </w:rPr>
        <w:t xml:space="preserve">limpiadora en la empresa </w:t>
      </w:r>
      <w:proofErr w:type="spellStart"/>
      <w:r>
        <w:rPr>
          <w:rStyle w:val="Textoennegrita"/>
        </w:rPr>
        <w:t>Brillastur</w:t>
      </w:r>
      <w:proofErr w:type="spellEnd"/>
      <w:r>
        <w:t xml:space="preserve">. En su trabajo, donde era muy querida, todavía no le habían echado en falta. Las primeras investigaciones apuntan a un caso de </w:t>
      </w:r>
      <w:r>
        <w:rPr>
          <w:rStyle w:val="Textoennegrita"/>
        </w:rPr>
        <w:t>violencia de género</w:t>
      </w:r>
      <w:r>
        <w:t xml:space="preserve">. La Policía ya se ha hecho cargo de la investigación para intentar dilucidar cómo murió Lorena, que presentaba heridas de arma blanca, como informa el diario </w:t>
      </w:r>
      <w:r>
        <w:rPr>
          <w:rStyle w:val="nfasis"/>
        </w:rPr>
        <w:t>El Comercio</w:t>
      </w:r>
      <w:r>
        <w:t xml:space="preserve">. Su coche se encontraba abierto y alguien pudo subir su </w:t>
      </w:r>
      <w:r>
        <w:rPr>
          <w:rStyle w:val="Textoennegrita"/>
        </w:rPr>
        <w:t>cadáver</w:t>
      </w:r>
      <w:r>
        <w:t xml:space="preserve"> hasta su vivienda. </w:t>
      </w:r>
    </w:p>
    <w:p w:rsidR="00DD3804" w:rsidRDefault="00DD3804" w:rsidP="00DD3804">
      <w:pPr>
        <w:pStyle w:val="NormalWeb"/>
      </w:pPr>
      <w:r>
        <w:t xml:space="preserve">En caso de confirmarse, Lorena se trata de la octava mujer asesinada por su pareja o expareja en este </w:t>
      </w:r>
      <w:r>
        <w:rPr>
          <w:rStyle w:val="Textoennegrita"/>
        </w:rPr>
        <w:t>2020</w:t>
      </w:r>
      <w:r>
        <w:t xml:space="preserve">. Esta es una cifra </w:t>
      </w:r>
      <w:r>
        <w:rPr>
          <w:rStyle w:val="Textoennegrita"/>
        </w:rPr>
        <w:t>muy alarmante</w:t>
      </w:r>
      <w:r>
        <w:t xml:space="preserve"> que recuerda a los datos de </w:t>
      </w:r>
      <w:hyperlink r:id="rId9" w:history="1">
        <w:r>
          <w:rPr>
            <w:rStyle w:val="Hipervnculo"/>
          </w:rPr>
          <w:t>los peores años en violencia de género</w:t>
        </w:r>
      </w:hyperlink>
      <w:r>
        <w:t xml:space="preserve">. La primera mujer asesinada fue </w:t>
      </w:r>
      <w:hyperlink r:id="rId10" w:history="1">
        <w:r>
          <w:rPr>
            <w:rStyle w:val="Hipervnculo"/>
          </w:rPr>
          <w:t>Mónica</w:t>
        </w:r>
      </w:hyperlink>
      <w:r>
        <w:t xml:space="preserve">, de 28 años, junto a su hija </w:t>
      </w:r>
      <w:r>
        <w:rPr>
          <w:rStyle w:val="Textoennegrita"/>
        </w:rPr>
        <w:t>Ciara</w:t>
      </w:r>
      <w:r>
        <w:t xml:space="preserve">, de tres. La expareja de ella acabó con la vida de ambas la noche de Reyes. Los hechos sucedieron en </w:t>
      </w:r>
      <w:proofErr w:type="spellStart"/>
      <w:r>
        <w:rPr>
          <w:rStyle w:val="Textoennegrita"/>
        </w:rPr>
        <w:t>Esplugués</w:t>
      </w:r>
      <w:proofErr w:type="spellEnd"/>
      <w:r>
        <w:rPr>
          <w:rStyle w:val="Textoennegrita"/>
        </w:rPr>
        <w:t xml:space="preserve"> de Llobregat</w:t>
      </w:r>
      <w:r>
        <w:t xml:space="preserve">, en Barcelona. Él se </w:t>
      </w:r>
      <w:r>
        <w:rPr>
          <w:rStyle w:val="Textoennegrita"/>
        </w:rPr>
        <w:t>autolesionó</w:t>
      </w:r>
      <w:r>
        <w:t xml:space="preserve"> y fue detenido en el lugar del asesinato, la vivienda que ambos compartían. El 12 de enero, </w:t>
      </w:r>
      <w:hyperlink r:id="rId11" w:history="1">
        <w:r>
          <w:rPr>
            <w:rStyle w:val="Hipervnculo"/>
          </w:rPr>
          <w:t>Olga</w:t>
        </w:r>
      </w:hyperlink>
      <w:r>
        <w:t xml:space="preserve"> moría a manos de su pareja, </w:t>
      </w:r>
      <w:r>
        <w:rPr>
          <w:rStyle w:val="Textoennegrita"/>
        </w:rPr>
        <w:t>Antonio</w:t>
      </w:r>
      <w:r>
        <w:t xml:space="preserve">, a quien había conocido en un programa de televisión. Ambos vivían juntos en </w:t>
      </w:r>
      <w:proofErr w:type="spellStart"/>
      <w:r>
        <w:t>Puertollano</w:t>
      </w:r>
      <w:proofErr w:type="spellEnd"/>
      <w:r>
        <w:t xml:space="preserve"> (Ciudad Real). Luego, él se suicidó </w:t>
      </w:r>
    </w:p>
    <w:p w:rsidR="00DD3804" w:rsidRDefault="00DD3804" w:rsidP="00DD3804">
      <w:pPr>
        <w:pStyle w:val="NormalWeb"/>
      </w:pPr>
      <w:r>
        <w:t xml:space="preserve">Seis días después, en </w:t>
      </w:r>
      <w:proofErr w:type="spellStart"/>
      <w:r>
        <w:t>Terrasa</w:t>
      </w:r>
      <w:proofErr w:type="spellEnd"/>
      <w:r>
        <w:t xml:space="preserve">, Judith moría a manos de su </w:t>
      </w:r>
      <w:r>
        <w:rPr>
          <w:rStyle w:val="Textoennegrita"/>
        </w:rPr>
        <w:t>expareja</w:t>
      </w:r>
      <w:r>
        <w:t xml:space="preserve">. El hombre, </w:t>
      </w:r>
      <w:proofErr w:type="spellStart"/>
      <w:r>
        <w:t>mosso</w:t>
      </w:r>
      <w:proofErr w:type="spellEnd"/>
      <w:r>
        <w:t xml:space="preserve"> </w:t>
      </w:r>
      <w:proofErr w:type="spellStart"/>
      <w:r>
        <w:t>d'esquadra</w:t>
      </w:r>
      <w:proofErr w:type="spellEnd"/>
      <w:r>
        <w:t xml:space="preserve">, la esperó en el parking. Sabía cuándo salía de casa de su madre para ir a trabajar. La mató con su </w:t>
      </w:r>
      <w:r>
        <w:rPr>
          <w:rStyle w:val="Textoennegrita"/>
        </w:rPr>
        <w:t>arma reglamentaria</w:t>
      </w:r>
      <w:r>
        <w:t xml:space="preserve"> y, luego, se quitó la vida. En La Puebla de </w:t>
      </w:r>
      <w:proofErr w:type="spellStart"/>
      <w:r>
        <w:t>Almoradiel</w:t>
      </w:r>
      <w:proofErr w:type="spellEnd"/>
      <w:r>
        <w:t xml:space="preserve"> (Toledo), los agentes encontraron el cadáver de </w:t>
      </w:r>
      <w:hyperlink r:id="rId12" w:history="1">
        <w:r>
          <w:rPr>
            <w:rStyle w:val="Hipervnculo"/>
          </w:rPr>
          <w:t>Liliana</w:t>
        </w:r>
      </w:hyperlink>
      <w:r>
        <w:t xml:space="preserve">, de 43 años, en su propia casa. Su </w:t>
      </w:r>
      <w:r>
        <w:rPr>
          <w:rStyle w:val="Textoennegrita"/>
        </w:rPr>
        <w:t>marido</w:t>
      </w:r>
      <w:r>
        <w:t xml:space="preserve"> la había asesinado delante de sus hijos menores. Huyeron a casa una vecina y, ahí, dieron la voz de alarma. </w:t>
      </w:r>
    </w:p>
    <w:p w:rsidR="00DD3804" w:rsidRDefault="00DD3804" w:rsidP="00DD3804">
      <w:pPr>
        <w:pStyle w:val="NormalWeb"/>
      </w:pPr>
      <w:r>
        <w:t xml:space="preserve">Ese mismo día, en Granada, Manuel acabó con la vida de </w:t>
      </w:r>
      <w:hyperlink r:id="rId13" w:history="1">
        <w:r>
          <w:rPr>
            <w:rStyle w:val="Hipervnculo"/>
          </w:rPr>
          <w:t>Mari</w:t>
        </w:r>
      </w:hyperlink>
      <w:r>
        <w:t xml:space="preserve">, de 73 años. El 25 de enero Manuela moría en </w:t>
      </w:r>
      <w:r>
        <w:rPr>
          <w:rStyle w:val="Textoennegrita"/>
        </w:rPr>
        <w:t xml:space="preserve">A </w:t>
      </w:r>
      <w:proofErr w:type="spellStart"/>
      <w:r>
        <w:rPr>
          <w:rStyle w:val="Textoennegrita"/>
        </w:rPr>
        <w:t>Pastoriza</w:t>
      </w:r>
      <w:proofErr w:type="spellEnd"/>
      <w:r>
        <w:rPr>
          <w:rStyle w:val="Textoennegrita"/>
        </w:rPr>
        <w:t xml:space="preserve"> (Lugo)</w:t>
      </w:r>
      <w:r>
        <w:t xml:space="preserve">, después su marido se quitó la vida. Ambos fueron enterrados juntos. La penúltima víctima -si se confirma el asesinato de Lorena por violencia de género- se trata de </w:t>
      </w:r>
      <w:r>
        <w:rPr>
          <w:rStyle w:val="Textoennegrita"/>
        </w:rPr>
        <w:t>Rosa</w:t>
      </w:r>
      <w:r>
        <w:t xml:space="preserve">. La mujer tenía 47 años y una hija menor de edad. </w:t>
      </w:r>
      <w:proofErr w:type="gramStart"/>
      <w:r>
        <w:t>La</w:t>
      </w:r>
      <w:proofErr w:type="gramEnd"/>
      <w:r>
        <w:t xml:space="preserve"> discusiones con su pareja eran constantes. A él le pillaron cuando intentaba huir en el Aeropuerto del Prat. </w:t>
      </w:r>
    </w:p>
    <w:p w:rsidR="003E4C17" w:rsidRDefault="003E4C17" w:rsidP="005E3116">
      <w:pPr>
        <w:jc w:val="both"/>
        <w:rPr>
          <w:rFonts w:ascii="Calibri" w:eastAsia="Calibri" w:hAnsi="Calibri" w:cs="Calibri"/>
          <w:b/>
          <w:sz w:val="32"/>
          <w:szCs w:val="24"/>
        </w:rPr>
      </w:pPr>
      <w:bookmarkStart w:id="0" w:name="_GoBack"/>
      <w:bookmarkEnd w:id="0"/>
    </w:p>
    <w:sectPr w:rsidR="003E4C17" w:rsidSect="00813233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F2" w:rsidRDefault="000422F2" w:rsidP="00D63651">
      <w:pPr>
        <w:spacing w:after="0" w:line="240" w:lineRule="auto"/>
      </w:pPr>
      <w:r>
        <w:separator/>
      </w:r>
    </w:p>
  </w:endnote>
  <w:endnote w:type="continuationSeparator" w:id="0">
    <w:p w:rsidR="000422F2" w:rsidRDefault="000422F2" w:rsidP="00D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F2" w:rsidRDefault="000422F2" w:rsidP="00D63651">
      <w:pPr>
        <w:spacing w:after="0" w:line="240" w:lineRule="auto"/>
      </w:pPr>
      <w:r>
        <w:separator/>
      </w:r>
    </w:p>
  </w:footnote>
  <w:footnote w:type="continuationSeparator" w:id="0">
    <w:p w:rsidR="000422F2" w:rsidRDefault="000422F2" w:rsidP="00D63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A"/>
    <w:rsid w:val="000144F0"/>
    <w:rsid w:val="0002313F"/>
    <w:rsid w:val="000238CE"/>
    <w:rsid w:val="000422F2"/>
    <w:rsid w:val="00054D30"/>
    <w:rsid w:val="00064691"/>
    <w:rsid w:val="000A3A33"/>
    <w:rsid w:val="000A3F02"/>
    <w:rsid w:val="000F770D"/>
    <w:rsid w:val="00111F48"/>
    <w:rsid w:val="0011600C"/>
    <w:rsid w:val="0012694A"/>
    <w:rsid w:val="001817D9"/>
    <w:rsid w:val="001D3A97"/>
    <w:rsid w:val="001D7B11"/>
    <w:rsid w:val="001F0275"/>
    <w:rsid w:val="00216381"/>
    <w:rsid w:val="00223F09"/>
    <w:rsid w:val="00290E93"/>
    <w:rsid w:val="002A5919"/>
    <w:rsid w:val="002A7AC4"/>
    <w:rsid w:val="002A7BF0"/>
    <w:rsid w:val="002B37EE"/>
    <w:rsid w:val="002C0D85"/>
    <w:rsid w:val="002C5474"/>
    <w:rsid w:val="002E0D3F"/>
    <w:rsid w:val="002E6D36"/>
    <w:rsid w:val="00333435"/>
    <w:rsid w:val="003423D8"/>
    <w:rsid w:val="00352871"/>
    <w:rsid w:val="00355084"/>
    <w:rsid w:val="00371738"/>
    <w:rsid w:val="003D1957"/>
    <w:rsid w:val="003D37B0"/>
    <w:rsid w:val="003D7A4C"/>
    <w:rsid w:val="003E04FB"/>
    <w:rsid w:val="003E4C17"/>
    <w:rsid w:val="003F6C71"/>
    <w:rsid w:val="00416597"/>
    <w:rsid w:val="00424CF9"/>
    <w:rsid w:val="00433673"/>
    <w:rsid w:val="00437061"/>
    <w:rsid w:val="00440E0E"/>
    <w:rsid w:val="00452361"/>
    <w:rsid w:val="0045236A"/>
    <w:rsid w:val="00483A21"/>
    <w:rsid w:val="00487AF6"/>
    <w:rsid w:val="004B2E9F"/>
    <w:rsid w:val="004B4C1F"/>
    <w:rsid w:val="004E42BC"/>
    <w:rsid w:val="004F1144"/>
    <w:rsid w:val="004F3A06"/>
    <w:rsid w:val="0050061D"/>
    <w:rsid w:val="00503505"/>
    <w:rsid w:val="00513D9A"/>
    <w:rsid w:val="005359BD"/>
    <w:rsid w:val="005671E4"/>
    <w:rsid w:val="005729C7"/>
    <w:rsid w:val="0058775E"/>
    <w:rsid w:val="00590223"/>
    <w:rsid w:val="005D0CBF"/>
    <w:rsid w:val="005E3116"/>
    <w:rsid w:val="005F2216"/>
    <w:rsid w:val="00611107"/>
    <w:rsid w:val="006420B8"/>
    <w:rsid w:val="00663AF8"/>
    <w:rsid w:val="006957C3"/>
    <w:rsid w:val="006A120F"/>
    <w:rsid w:val="006A1D86"/>
    <w:rsid w:val="0072330A"/>
    <w:rsid w:val="00735D76"/>
    <w:rsid w:val="00766EAD"/>
    <w:rsid w:val="0078690F"/>
    <w:rsid w:val="00792F07"/>
    <w:rsid w:val="00795F90"/>
    <w:rsid w:val="007A0A39"/>
    <w:rsid w:val="007A1198"/>
    <w:rsid w:val="007E3D57"/>
    <w:rsid w:val="007F3BF8"/>
    <w:rsid w:val="007F6825"/>
    <w:rsid w:val="00813233"/>
    <w:rsid w:val="008656FB"/>
    <w:rsid w:val="00872B01"/>
    <w:rsid w:val="00883C35"/>
    <w:rsid w:val="00884C94"/>
    <w:rsid w:val="008A2A1B"/>
    <w:rsid w:val="008B2E39"/>
    <w:rsid w:val="008B35BA"/>
    <w:rsid w:val="008C5443"/>
    <w:rsid w:val="008C5AA4"/>
    <w:rsid w:val="009206E4"/>
    <w:rsid w:val="0093237F"/>
    <w:rsid w:val="00932F45"/>
    <w:rsid w:val="0095104B"/>
    <w:rsid w:val="00957CB2"/>
    <w:rsid w:val="009A5EB7"/>
    <w:rsid w:val="009C4B27"/>
    <w:rsid w:val="009E2429"/>
    <w:rsid w:val="00A04F48"/>
    <w:rsid w:val="00A3344D"/>
    <w:rsid w:val="00A374A6"/>
    <w:rsid w:val="00A449D5"/>
    <w:rsid w:val="00A60E5E"/>
    <w:rsid w:val="00A6311F"/>
    <w:rsid w:val="00A678AE"/>
    <w:rsid w:val="00A77AC3"/>
    <w:rsid w:val="00AA024E"/>
    <w:rsid w:val="00AE4133"/>
    <w:rsid w:val="00B07BA2"/>
    <w:rsid w:val="00B54443"/>
    <w:rsid w:val="00B6586B"/>
    <w:rsid w:val="00B65F64"/>
    <w:rsid w:val="00B94619"/>
    <w:rsid w:val="00B95166"/>
    <w:rsid w:val="00BB62E8"/>
    <w:rsid w:val="00BB688B"/>
    <w:rsid w:val="00BC0960"/>
    <w:rsid w:val="00BD2227"/>
    <w:rsid w:val="00BE0EC3"/>
    <w:rsid w:val="00C04AC7"/>
    <w:rsid w:val="00C25A16"/>
    <w:rsid w:val="00C506D8"/>
    <w:rsid w:val="00C61A23"/>
    <w:rsid w:val="00C80705"/>
    <w:rsid w:val="00C94535"/>
    <w:rsid w:val="00CB536C"/>
    <w:rsid w:val="00CC4B5C"/>
    <w:rsid w:val="00D17B4F"/>
    <w:rsid w:val="00D200BC"/>
    <w:rsid w:val="00D3436D"/>
    <w:rsid w:val="00D35B2A"/>
    <w:rsid w:val="00D5553A"/>
    <w:rsid w:val="00D63651"/>
    <w:rsid w:val="00D65444"/>
    <w:rsid w:val="00DC439A"/>
    <w:rsid w:val="00DD2716"/>
    <w:rsid w:val="00DD3804"/>
    <w:rsid w:val="00DF23B0"/>
    <w:rsid w:val="00E17691"/>
    <w:rsid w:val="00E20F6A"/>
    <w:rsid w:val="00E33032"/>
    <w:rsid w:val="00E63518"/>
    <w:rsid w:val="00E732A2"/>
    <w:rsid w:val="00E9060A"/>
    <w:rsid w:val="00EC3F4B"/>
    <w:rsid w:val="00F069D0"/>
    <w:rsid w:val="00F3004E"/>
    <w:rsid w:val="00F362E4"/>
    <w:rsid w:val="00F85627"/>
    <w:rsid w:val="00F96F11"/>
    <w:rsid w:val="00FB4CCB"/>
    <w:rsid w:val="00FD04CC"/>
    <w:rsid w:val="00FD54B5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  <w:style w:type="character" w:customStyle="1" w:styleId="foto-agencia">
    <w:name w:val="foto-agencia"/>
    <w:basedOn w:val="Fuentedeprrafopredeter"/>
    <w:rsid w:val="00355084"/>
  </w:style>
  <w:style w:type="paragraph" w:customStyle="1" w:styleId="Firma2">
    <w:name w:val="Firma2"/>
    <w:basedOn w:val="Normal"/>
    <w:rsid w:val="00A6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meta-date">
    <w:name w:val="content-meta-date"/>
    <w:basedOn w:val="Fuentedeprrafopredeter"/>
    <w:rsid w:val="006420B8"/>
  </w:style>
  <w:style w:type="character" w:customStyle="1" w:styleId="content-meta-time">
    <w:name w:val="content-meta-time"/>
    <w:basedOn w:val="Fuentedeprrafopredeter"/>
    <w:rsid w:val="006420B8"/>
  </w:style>
  <w:style w:type="paragraph" w:customStyle="1" w:styleId="epigraph">
    <w:name w:val="epigraph"/>
    <w:basedOn w:val="Normal"/>
    <w:rsid w:val="003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time-date">
    <w:name w:val="article-header__time-date"/>
    <w:basedOn w:val="Fuentedeprrafopredeter"/>
    <w:rsid w:val="00DD3804"/>
  </w:style>
  <w:style w:type="character" w:customStyle="1" w:styleId="article-headertime-hour">
    <w:name w:val="article-header__time-hour"/>
    <w:basedOn w:val="Fuentedeprrafopredeter"/>
    <w:rsid w:val="00DD3804"/>
  </w:style>
  <w:style w:type="character" w:customStyle="1" w:styleId="addressauthor">
    <w:name w:val="address__author"/>
    <w:basedOn w:val="Fuentedeprrafopredeter"/>
    <w:rsid w:val="00DD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  <w:style w:type="character" w:customStyle="1" w:styleId="number">
    <w:name w:val="number"/>
    <w:basedOn w:val="Fuentedeprrafopredeter"/>
    <w:rsid w:val="009A5EB7"/>
  </w:style>
  <w:style w:type="paragraph" w:customStyle="1" w:styleId="agency">
    <w:name w:val="agency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Fuentedeprrafopredeter"/>
    <w:rsid w:val="009A5EB7"/>
  </w:style>
  <w:style w:type="character" w:customStyle="1" w:styleId="published">
    <w:name w:val="published"/>
    <w:basedOn w:val="Fuentedeprrafopredeter"/>
    <w:rsid w:val="009A5EB7"/>
  </w:style>
  <w:style w:type="paragraph" w:customStyle="1" w:styleId="Firma1">
    <w:name w:val="Firma1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rte">
    <w:name w:val="recorte"/>
    <w:basedOn w:val="Fuentedeprrafopredeter"/>
    <w:rsid w:val="009A5EB7"/>
  </w:style>
  <w:style w:type="paragraph" w:customStyle="1" w:styleId="piedefoto">
    <w:name w:val="piedefoto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denoticia">
    <w:name w:val="autordenoticia"/>
    <w:basedOn w:val="Normal"/>
    <w:rsid w:val="009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51"/>
  </w:style>
  <w:style w:type="paragraph" w:styleId="Piedepgina">
    <w:name w:val="footer"/>
    <w:basedOn w:val="Normal"/>
    <w:link w:val="PiedepginaCar"/>
    <w:uiPriority w:val="99"/>
    <w:unhideWhenUsed/>
    <w:rsid w:val="00D63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51"/>
  </w:style>
  <w:style w:type="character" w:customStyle="1" w:styleId="foto-agencia">
    <w:name w:val="foto-agencia"/>
    <w:basedOn w:val="Fuentedeprrafopredeter"/>
    <w:rsid w:val="00355084"/>
  </w:style>
  <w:style w:type="paragraph" w:customStyle="1" w:styleId="Firma2">
    <w:name w:val="Firma2"/>
    <w:basedOn w:val="Normal"/>
    <w:rsid w:val="00A6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meta-date">
    <w:name w:val="content-meta-date"/>
    <w:basedOn w:val="Fuentedeprrafopredeter"/>
    <w:rsid w:val="006420B8"/>
  </w:style>
  <w:style w:type="character" w:customStyle="1" w:styleId="content-meta-time">
    <w:name w:val="content-meta-time"/>
    <w:basedOn w:val="Fuentedeprrafopredeter"/>
    <w:rsid w:val="006420B8"/>
  </w:style>
  <w:style w:type="paragraph" w:customStyle="1" w:styleId="epigraph">
    <w:name w:val="epigraph"/>
    <w:basedOn w:val="Normal"/>
    <w:rsid w:val="003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time-date">
    <w:name w:val="article-header__time-date"/>
    <w:basedOn w:val="Fuentedeprrafopredeter"/>
    <w:rsid w:val="00DD3804"/>
  </w:style>
  <w:style w:type="character" w:customStyle="1" w:styleId="article-headertime-hour">
    <w:name w:val="article-header__time-hour"/>
    <w:basedOn w:val="Fuentedeprrafopredeter"/>
    <w:rsid w:val="00DD3804"/>
  </w:style>
  <w:style w:type="character" w:customStyle="1" w:styleId="addressauthor">
    <w:name w:val="address__author"/>
    <w:basedOn w:val="Fuentedeprrafopredeter"/>
    <w:rsid w:val="00DD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8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556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2130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3092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60129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879940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1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6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72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3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35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7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7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4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4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644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71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7538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214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3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2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742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102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12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0915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1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8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459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574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713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6748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052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3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6476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098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771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377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3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2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2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5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316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58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3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16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0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24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7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0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92">
                  <w:marLeft w:val="0"/>
                  <w:marRight w:val="0"/>
                  <w:marTop w:val="0"/>
                  <w:marBottom w:val="0"/>
                  <w:divBdr>
                    <w:top w:val="single" w:sz="6" w:space="6" w:color="CACB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491020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43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4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502">
                      <w:marLeft w:val="255"/>
                      <w:marRight w:val="0"/>
                      <w:marTop w:val="150"/>
                      <w:marBottom w:val="12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</w:div>
                    <w:div w:id="1542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1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21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9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8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862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523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258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710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9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0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4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7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51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5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2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18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6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temas/personas_desaparecidas/" TargetMode="External"/><Relationship Id="rId13" Type="http://schemas.openxmlformats.org/officeDocument/2006/relationships/hyperlink" Target="https://www.elespanol.com/reportajes/20200124/mary-jubilada-sorprendia-granada-acuchillada-marido-depresivo/461954209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spanol.com/sociedad/20200203/extrana-muerte-antonio-cirujano-hospital-vigo-encontraba/464703799_0.html" TargetMode="External"/><Relationship Id="rId12" Type="http://schemas.openxmlformats.org/officeDocument/2006/relationships/hyperlink" Target="https://www.elespanol.com/reportajes/20200123/liliana-marido-estrenar-trabajo-crimen-machista-hijos/461705153_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espanol.com/reportajes/20200116/olga-ingeniera-tiroteada-podria-acabar-reclama-cuerpo/459954914_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lespanol.com/reportajes/20200107/monica-auxiliar-easyjet-feliz-asfixiadas-marido-despechado/457705093_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spanol.com/temas/la_vida_de_las_victim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10</cp:revision>
  <dcterms:created xsi:type="dcterms:W3CDTF">2019-12-05T08:10:00Z</dcterms:created>
  <dcterms:modified xsi:type="dcterms:W3CDTF">2020-02-04T11:40:00Z</dcterms:modified>
</cp:coreProperties>
</file>