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2374D9" w14:textId="77777777" w:rsidR="00D63F62" w:rsidRDefault="006A569E">
      <w:pPr>
        <w:pStyle w:val="Ttulo"/>
      </w:pPr>
      <w:r>
        <w:rPr>
          <w:noProof/>
          <w:lang w:eastAsia="es-ES"/>
        </w:rPr>
        <mc:AlternateContent>
          <mc:Choice Requires="wpg">
            <w:drawing>
              <wp:anchor distT="0" distB="0" distL="114300" distR="114300" simplePos="0" relativeHeight="485204480" behindDoc="1" locked="0" layoutInCell="1" allowOverlap="1" wp14:anchorId="3254FB69" wp14:editId="013DC97C">
                <wp:simplePos x="0" y="0"/>
                <wp:positionH relativeFrom="page">
                  <wp:posOffset>0</wp:posOffset>
                </wp:positionH>
                <wp:positionV relativeFrom="page">
                  <wp:posOffset>1270</wp:posOffset>
                </wp:positionV>
                <wp:extent cx="7556500" cy="10690860"/>
                <wp:effectExtent l="0" t="0" r="0" b="0"/>
                <wp:wrapNone/>
                <wp:docPr id="180"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0860"/>
                          <a:chOff x="0" y="2"/>
                          <a:chExt cx="11900" cy="16836"/>
                        </a:xfrm>
                      </wpg:grpSpPr>
                      <wps:wsp>
                        <wps:cNvPr id="181" name="docshape2"/>
                        <wps:cNvSpPr>
                          <a:spLocks/>
                        </wps:cNvSpPr>
                        <wps:spPr bwMode="auto">
                          <a:xfrm>
                            <a:off x="0" y="2"/>
                            <a:ext cx="11900" cy="16836"/>
                          </a:xfrm>
                          <a:custGeom>
                            <a:avLst/>
                            <a:gdLst>
                              <a:gd name="T0" fmla="*/ 11900 w 11900"/>
                              <a:gd name="T1" fmla="+- 0 15924 2"/>
                              <a:gd name="T2" fmla="*/ 15924 h 16836"/>
                              <a:gd name="T3" fmla="*/ 0 w 11900"/>
                              <a:gd name="T4" fmla="+- 0 15924 2"/>
                              <a:gd name="T5" fmla="*/ 15924 h 16836"/>
                              <a:gd name="T6" fmla="*/ 0 w 11900"/>
                              <a:gd name="T7" fmla="+- 0 16838 2"/>
                              <a:gd name="T8" fmla="*/ 16838 h 16836"/>
                              <a:gd name="T9" fmla="*/ 11900 w 11900"/>
                              <a:gd name="T10" fmla="+- 0 16838 2"/>
                              <a:gd name="T11" fmla="*/ 16838 h 16836"/>
                              <a:gd name="T12" fmla="*/ 11900 w 11900"/>
                              <a:gd name="T13" fmla="+- 0 15924 2"/>
                              <a:gd name="T14" fmla="*/ 15924 h 16836"/>
                              <a:gd name="T15" fmla="*/ 11900 w 11900"/>
                              <a:gd name="T16" fmla="+- 0 2 2"/>
                              <a:gd name="T17" fmla="*/ 2 h 16836"/>
                              <a:gd name="T18" fmla="*/ 0 w 11900"/>
                              <a:gd name="T19" fmla="+- 0 2 2"/>
                              <a:gd name="T20" fmla="*/ 2 h 16836"/>
                              <a:gd name="T21" fmla="*/ 0 w 11900"/>
                              <a:gd name="T22" fmla="+- 0 3582 2"/>
                              <a:gd name="T23" fmla="*/ 3582 h 16836"/>
                              <a:gd name="T24" fmla="*/ 0 w 11900"/>
                              <a:gd name="T25" fmla="+- 0 3582 2"/>
                              <a:gd name="T26" fmla="*/ 3582 h 16836"/>
                              <a:gd name="T27" fmla="*/ 0 w 11900"/>
                              <a:gd name="T28" fmla="+- 0 15924 2"/>
                              <a:gd name="T29" fmla="*/ 15924 h 16836"/>
                              <a:gd name="T30" fmla="*/ 1250 w 11900"/>
                              <a:gd name="T31" fmla="+- 0 15924 2"/>
                              <a:gd name="T32" fmla="*/ 15924 h 16836"/>
                              <a:gd name="T33" fmla="*/ 1250 w 11900"/>
                              <a:gd name="T34" fmla="+- 0 3582 2"/>
                              <a:gd name="T35" fmla="*/ 3582 h 16836"/>
                              <a:gd name="T36" fmla="*/ 10888 w 11900"/>
                              <a:gd name="T37" fmla="+- 0 3582 2"/>
                              <a:gd name="T38" fmla="*/ 3582 h 16836"/>
                              <a:gd name="T39" fmla="*/ 10888 w 11900"/>
                              <a:gd name="T40" fmla="+- 0 15924 2"/>
                              <a:gd name="T41" fmla="*/ 15924 h 16836"/>
                              <a:gd name="T42" fmla="*/ 11900 w 11900"/>
                              <a:gd name="T43" fmla="+- 0 15924 2"/>
                              <a:gd name="T44" fmla="*/ 15924 h 16836"/>
                              <a:gd name="T45" fmla="*/ 11900 w 11900"/>
                              <a:gd name="T46" fmla="+- 0 3582 2"/>
                              <a:gd name="T47" fmla="*/ 3582 h 16836"/>
                              <a:gd name="T48" fmla="*/ 11900 w 11900"/>
                              <a:gd name="T49" fmla="+- 0 2 2"/>
                              <a:gd name="T50" fmla="*/ 2 h 1683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Lst>
                            <a:rect l="0" t="0" r="r" b="b"/>
                            <a:pathLst>
                              <a:path w="11900" h="16836">
                                <a:moveTo>
                                  <a:pt x="11900" y="15922"/>
                                </a:moveTo>
                                <a:lnTo>
                                  <a:pt x="0" y="15922"/>
                                </a:lnTo>
                                <a:lnTo>
                                  <a:pt x="0" y="16836"/>
                                </a:lnTo>
                                <a:lnTo>
                                  <a:pt x="11900" y="16836"/>
                                </a:lnTo>
                                <a:lnTo>
                                  <a:pt x="11900" y="15922"/>
                                </a:lnTo>
                                <a:close/>
                                <a:moveTo>
                                  <a:pt x="11900" y="0"/>
                                </a:moveTo>
                                <a:lnTo>
                                  <a:pt x="0" y="0"/>
                                </a:lnTo>
                                <a:lnTo>
                                  <a:pt x="0" y="3580"/>
                                </a:lnTo>
                                <a:lnTo>
                                  <a:pt x="0" y="15922"/>
                                </a:lnTo>
                                <a:lnTo>
                                  <a:pt x="1250" y="15922"/>
                                </a:lnTo>
                                <a:lnTo>
                                  <a:pt x="1250" y="3580"/>
                                </a:lnTo>
                                <a:lnTo>
                                  <a:pt x="10888" y="3580"/>
                                </a:lnTo>
                                <a:lnTo>
                                  <a:pt x="10888" y="15922"/>
                                </a:lnTo>
                                <a:lnTo>
                                  <a:pt x="11900" y="15922"/>
                                </a:lnTo>
                                <a:lnTo>
                                  <a:pt x="11900" y="3580"/>
                                </a:lnTo>
                                <a:lnTo>
                                  <a:pt x="11900" y="0"/>
                                </a:lnTo>
                                <a:close/>
                              </a:path>
                            </a:pathLst>
                          </a:custGeom>
                          <a:solidFill>
                            <a:srgbClr val="FFF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2" name="docshape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250" y="3584"/>
                            <a:ext cx="9636" cy="123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9A12B1B" id="docshapegroup1" o:spid="_x0000_s1026" style="position:absolute;margin-left:0;margin-top:.1pt;width:595pt;height:841.8pt;z-index:-18112000;mso-position-horizontal-relative:page;mso-position-vertical-relative:page" coordorigin=",2" coordsize="11900,16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CCnHBgAAhRgAAA4AAABkcnMvZTJvRG9jLnhtbKxZbY+bRhD+Xqn/&#10;AfGxlWPAYIN1vujilyhS2kbN9QesARsUYOmCz3ep+t87M8uusX1gkvQkm8X7sDPzPLuzy9zd2+c8&#10;M55iUaW8WJj2G8s04iLkUVrsF+Zfj5uRbxpVzYqIZbyIF+ZLXJlv73/+6e5YzmOHJzyLYmHAIEU1&#10;P5YLM6nrcj4eV2ES56x6w8u4gM4dFzmr4Vbsx5FgRxg9z8aOZU3HRy6iUvAwrir4dSU7zXsaf7eL&#10;w/qP3a6KayNbmOBbTd+Cvrf4Pb6/Y/O9YGWSho0b7Du8yFlagFE91IrVzDiI9GqoPA0Fr/iufhPy&#10;fMx3uzSMKQaIxrYuonkv+KGkWPbz477UNAG1Fzx997Dh70+fhJFGoJ0P/BQsB5EiHlYJK+M92reR&#10;o2O5nwP0vSg/l5+EDBSaH3n4pYLu8WU/3u8l2Ngef+MRjMoONSeOnncixyEgeuOZpHjRUsTPtRHC&#10;jzPPm3oWeBRCn21NA8ufNmqFCUh6etCRGobJunnUtgP94NSfTLF/zObSKnnaeIZhwayrTsRWP0bs&#10;ZySN9KqQLU2sfUks+YzGAaUIrdpstnoQVgHpA3ls6FA89pLB5uGhqt/HnORgTx+rWq6HCFokctTM&#10;iEdQYpdnsDR+GRs0pnGU12YFaSDEKoG/jgzLsL3AcY3Gp70GOQqEoxEkMWylFSwiDZy0gFaXSVeB&#10;+kx6CnTL5LQF7DQ5UyBpElz3r6OE1HfijCAdUQZtIM7erkhtLUOfXVtrgLH2GbbPhOi1rJXoI9nW&#10;Utxi2T7To9eyFoQsO9c821oNsOoYHSTbbTm6GdZadFlztAZ91py2Bp3WHM0/WZt4/ivhOZp6MEiQ&#10;jgidNvvdNjXzfTY16bdstrnvtqm5J5tdWUFzD0b700JbA9vxOg1PtAx9hidahpuG21r0GtZa9LA8&#10;0VLcYBk2sVYqsXzf78oQE61Hn10txy27Z4r02XW1In1Eu1qOW0S7Z5L05QdXS9JrWetx03JblN6t&#10;ztWq9HDtakFucO22Rem3q1Uhu6+kDE+rAUbPMiIchPZqd2eJ2vDD56LZ8aFlMDy7W3RUK3mFJy3c&#10;/uEc9kgbOQwBKDwedIBBEAR7zcGrHwwcItgfBIbAEQwbnDzT9Q+NuxvB3WFwEJ7gs2Fw0AvhsB8M&#10;cQY3BIJPhsFhvhJcHV/7Q3VglhE8GDT6pNETEt8Q3yeNopCvBsEbTSfDRJ00qkJyGDI6ZgYM1R2m&#10;qtuoCutw0OiNqrCCWnA55ZslIuCl8vJ1UpgGvE5u8Rk2L1mNK0s1jSO8wWAGM40EWnTMxb6cP8WP&#10;nFA1LrIGA7Hh3qeUOaGyoo2WCraRql9dSxq1wZFVGZHqV1eJa1n/FmzLUzVemPEqJiJOvl/aUOye&#10;EOrpttcKpfrUtY2BA9EQ2G2icDenmfUN0JvGbdwzadRvgA5wQE6ni6mi6FHXS9Jvu6CHvaRUaQoL&#10;AWc3vVDraY6ro/UeWfEsjTZpluHUrsR+u8yE8cSgALOBv0BlqDNYRvtJwfExNUvxcXiNbVYSvtBS&#10;QeWfwHZc650TjDZTfzZyN643CmaWP7Ls4F0wtdzAXW3+xd3LdudJGkVx8TEtYlXcsd1h7/hNmUmW&#10;Zai8g+s48ByPNsYz78+CtOivyR5nMKimFBEtjCRm0bpp1yzNZHt87jGRDGGrKxEB9QtZDpDFiy2P&#10;XqA0ILgsbEEhDhoJF19N4whFrYVZ/X1gIjaN7EMBxY3AdvGgVtON683wXUa0e7btHlaEMNTCrE04&#10;EmBzWcvK2aEU6T4BSzZxUfAHKO3sUiwekH/Sq+YG6iv3d2UazuHTiACtKxFuV/rgqfqAschqYT5o&#10;jJyJL4dyBMU2mK7pNs3S+oUKh+A5OlU8fUpDrGjhTbtmA7vMeTGM9m2Fks/AYkhDqoEZBV8mcG6K&#10;H6oStgdk5vSTEPyIioMAcos7H2WMt2d+bLO0VAsI203EQP5F2e8V0mRJccXDQx4XtayRijiD4HlR&#10;JWlZgeLzON/G0cIUHyKp4GvLzPEfLCtw3o2WnrUcudZsPXoI3NloZq1nruX69tJeqmV2qGKggWWr&#10;Mv0f1hnlCpWBrhYAmyMlMreEfwLZtKKqWsR1CImJzXeQQ5rfITPpDqL5xCySPqispvcFSJ905KCs&#10;REXKYIovZlShdCawsGTmUuXNUsjamoENIBtcpeWi6myYSxsIuq2TX0fWs4K1v/bdketM1yDHajV6&#10;2Czd0XRjz7zVZLVcrmwlh8x6OIN+XA0iujejbzbXya6VyuREhmCvlFQSQKLAJnwoZVCtG1pnxfT2&#10;PaFO/z24/w8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YakFH3QAAAAcBAAAPAAAA&#10;ZHJzL2Rvd25yZXYueG1sTI9BS8NAEIXvgv9hGcGb3aTFEmM2pRT1VARbQbxNk2kSmp0N2W2S/nun&#10;J3t7jze89022mmyrBup949hAPItAEReubLgy8L1/f0pA+YBcYuuYDFzIwyq/v8swLd3IXzTsQqWk&#10;hH2KBuoQulRrX9Rk0c9cRyzZ0fUWg9i+0mWPo5TbVs+jaKktNiwLNXa0qak47c7WwMeI43oRvw3b&#10;03Fz+d0/f/5sYzLm8WFav4IKNIX/Y7jiCzrkwnRwZy69ag3II8HAHNQ1i18i8QdRy2SRgM4zfcuf&#10;/wEAAP//AwBQSwMECgAAAAAAAAAhAMPFuYgv8QAAL/EAABUAAABkcnMvbWVkaWEvaW1hZ2UxLmpw&#10;ZWf/2P/gABBKRklGAAEBAQBgAGAAAP/bAEMAAwICAwICAwMDAwQDAwQFCAUFBAQFCgcHBggMCgwM&#10;CwoLCw0OEhANDhEOCwsQFhARExQVFRUMDxcYFhQYEhQVFP/bAEMBAwQEBQQFCQUFCRQNCw0UFBQU&#10;FBQUFBQUFBQUFBQUFBQUFBQUFBQUFBQUFBQUFBQUFBQUFBQUFBQUFBQUFBQUFP/AABEIAtsCO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z&#10;ooor+dz1Q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pM468UADFZfiDQLDxVot1pOqQG4&#10;0+7Ty5og7IWHXhlIYHIByCCKuPK5Lmdl9/8Al+aGeZfHz4i2PhSTwhpn9vf2ZeX2v2QuYre5Mc/2&#10;QMzSMcHOz5QG7YJ9a9g5IyDmvg346/s+ar8P/HWmzaBHql1ouva9Yx2ZttWjWdZhbuvkubgks52O&#10;UkJwoJBBJzX0H8Df2ftR+Gvh7w+NT8Z+JLm8tEDzaTHfL/Z6uefLCBNzKucfewcV9djsFgYYKjOn&#10;X79NW3botVbzv/nzxlJyd0e40UUV8cbhRRRQAUUUUAFFFFABRRRQAUUUUAFFFFABRRRQAUUUUAFF&#10;FFABRRRQAUUUUAFFFFABRRRQAUUUUAFFFFABRRRQAUUUUAFFFFABRRRQAUUUUAFFFFABRRRQAUUU&#10;UAFFFFABRRRQAUUUUAFFFFABRRRQAUUUUAFFFFABRRRQAUUUUAFFFFABRRRQB5l8Z7drvV/hhEsf&#10;mk+LoHIxnAS0u3J/Dbn8K9M61x3jhlXxP8Pi+TnWplQY/i/s29OfyDD8a7HrXdWl+5pQ8m/vb/y/&#10;ElbsWiiiuEoKKKKACiiigAooooAKKKKACiiigAooooAKKKKACiiigAooooAKKKKACiiigAooooAK&#10;KKKACiiigAooooAKKKKACiiigAooooAKKKKACiiigAooooAKKKKACiiigAooooAKKKKACiiigAoo&#10;ooAKKKKACiiigAooooAKKKKACiiigAooooAKKKKAOS8Zxb/EngNsZCa1K3Tp/wAS69H9a6sjI968&#10;b+PPxDtPCGv+A1Fw5ubHV/7Uv4YI3kaLT/s1zBJK6qD8u6VVG7gt05Ar1nSdWs9e0621DTbuG/sL&#10;lBJDc27h45FPQqw4Ir0sRhqsMPRrSj7rTS+9v9dBJptou0UUV5owooooAKKKKACiiigAooooAKKK&#10;KACiiigAooooAKKKKACiiigAooooAKKKKACiiigAooooAKKKKACiiigAooooAKKKKACiiigAoooo&#10;AKKKKACiiigAooooAKKKKACiiigAooooAKKKKACiiigAooooAKKKKACiiigAooooAKKKKACiiigA&#10;ooooA+d/Gnxg0/8AZ++Jniy78QaO90/iI2k+k3Vvl5blRHDbNaDCll2uplAXg+aTgHOe2/Zz8E6r&#10;4F+GdvaaxEbK8u7u4v8A+zQQV09JZCyW6kHGEXA4AGSeK+Zf2/bI6n8SPDoVj51loklzbkttEM3m&#10;uyP0POYx+ANfbfh7VRrvh/TNUCeWL21iuQn93egbH619zmuIqPKcNBbNK/8A26tP+Cc0EvaSNGii&#10;ivhjpCiiigAooooAKKKKACiiigAooooAKKKKACiiigAooooAKKKKACiiigAooooAKKKKACiiigAo&#10;oooAKKKKACiiigAooooAKKKKACiiigAooooAKKKKACiiigAooooAKKKKACiiigAooooAKKKKACii&#10;igAooooAKKKKACiiigAooooAKKKKACiiigD46+P3hh/Evivx3qs7qbRbd7S2BQcR29g7SSq3fE07&#10;Jj1U819BfADXX8QfB7wvPKix3Fva/YJkU5w9uxgb8zHn8a8I8F383xhm1DSNjq914b16+kLEgK91&#10;qREIyO4RGH0PevT/ANm7UzGvizRBzbwX0eq2p9Ib2PzgB/wPzPzr9Sz7B8mVwj/z65f/AJH/ACOK&#10;lL3/AFPa6KKK/LTtCiiigAooooAKKKKACiiigAooooAKKKKACiiigAooooAKKKKACiiigAooooAK&#10;KKKACiiigAooooAKKKKACiiigAooooAKKKKACiiigAooooAKKKKACiiigAooooAKKKKACiiigAoo&#10;ooAKKKKACiiigAooooAKKKKACiiigAooooAKKKKACsTxrq7eHvBuvaqoDNY2FxcgMMglI2bkfhW0&#10;ea5P4roJ/hv4ks8nzL+xl0+IDvLOPJjH4vIo/GurCxc8RTile7X5ilszyH9mPw4+jeMvEdjMP9Ki&#10;8NaMjOo5VzDIzD/vo1vfs+CwgsvD97B5putc8L2TNvGAPsh2t+Zux/3zWx8K7ZLL49fFCyZiFt7P&#10;SIkXqFQQMP515v8ACq/v/DnhD4T6tGhe1ttRvPCuoRA5KrLNsibn0liiz7NX7Rm1D6zgatNb2v8A&#10;dr+h50HaSZ9O0UUV+GnpBRRRQAUUUUAFFFFABRRRQAUUUUAFFFFABRRRQAUUUUAFFFFABRRRQAUU&#10;UUAFFFFABRRRQAUUUUAFFFFABRRRQAUUUUAFFFFABRRRQAUUUUAFFFFABRRRQAUUUUAFFFFABRRR&#10;QAUUUUAFFFFABRRRQAUUUUAFFFFABRRRQAUUUUAFFFFACZ5AryH46+JY7TX/AIa6A0sUQ1PxFBdy&#10;tK+0LDaMs7MSeAAwjzn1A6mvXcZP0rjvif8ADjTviR4ektLq1tZL+AebY3F1CsixShldQ4IO6Jmj&#10;QOnRlGD2I9bK8RTwuMp1qq91P9LX+T1ImnKLSMP4U3Vlqnxx+MF7bXPnRCXTLUFSDGQtkjkg/wDb&#10;XHWvLbLxxovw98A/Gqw1a+gs30jX7i70+OdvvykC4gVfUs4GMcmurUeBvAWis/jLw/Z+ArpbkWrr&#10;oLzQWWoSmMvvgWDY0o24B3xghl287VJt2/wN8H+Ntb8NeIrK1s7rw7bouqRXPM91qk742Ge4kzKY&#10;40RMKWO/dhsBMN+lvPqEI81SEku9rxfo1vf/AIL0TOT2TezPWtA12x8T6JY6tps63Wn3sKzwTL0d&#10;GGQa0OM1Ba20VnBHBbwx29vGoVIolCqo7AAcAVPkZ96/I6jg5t01aN9L726HcvMWiiisgCiiigAo&#10;oooAKKKKACiiigAooooAKKKKACiiigAooooAKKKKACiiigAooooAKKKKACiiigAooooAKKKKACii&#10;igAooooAKKKKACiiigAooooAKKKKACiiigAooooAKKKKACiiigAooooAKKKKACiiigAooooAKKKK&#10;ACiiigAooooAKQ80ZArzb44fEG78B+HtMi02FZ9U1m/TTYVZyvlqysZJsjn5FBbgjnAyM114XDTx&#10;laNCnvIUnyq7MXxz8T9F034oWdtZQ3Ws6npFjdW+oR2Uastkk5t2XeXKgs3l8KjFsBvlPbo/gNrF&#10;jrXwg8JyWOqwaykGnw20l1b7sF0QKwKsAykY+6wBHpXi3hr4T+LLmHTG0vxPY7JpJJluNS0aS5e/&#10;bcVa6nlkuVZnCnKk5IDgDgVU0bTfFHwa+L+i3ll4m0/W9G8UaxFpOr2ttpH2SFZCjlJ1xM2XONpb&#10;uSvWv03HZN/wmRwtOWtP3teu7fpu7fK/c441Pf5n1PrWiiivyc7QooooAKKKKACiiigAooooAKKK&#10;KACiiigAooooAKKKKACiiigAooooAKKKKACiiigAooooAKKKKACiiigAooooAKKKKACiiigAoooo&#10;AKKKKACiiigAooooAKKKKACiiigAooooAKKKKACiiigAooooAKKKKACiiigAooooAKKKKACiiigB&#10;B0ryj4gaTZeK/iJYuZEluPDGlT3TW7nMbSXZCRBl4LZW3nXAOcSdsg16q7rEjM7BVUZLE4AFeC/D&#10;7TZdZ1vxJrl/PJHd6/qZvtLupJMolkhKWz4yMgIvmKo6+Ya+z4XwvtcW672gvxen5XOetK0bG/Zy&#10;xwiWS9t5LFLycRzQwKA9pMRlIUJPAYfMcZxnqOlP+LEN5rvhXUprW3STxHoEH2+O0Vf3ZkhYzQsD&#10;k8+ZEOh9enWr6WpeQzWqxz32Cl1bSksUj6GdmPO88EZ7NjNXZbZNOMWm6e8Us0oMkV2kgBlTByHb&#10;kseenOc1+qNX0ZxHTeDvE1n4z8L6XrlhIstpf26Toy5xyORz6HI/CtmvJ/gfqOn6I2ueAraNrV/D&#10;9wZ7aKdsSS21wzTBlX+4kjyQ5GRmLseK9Yr8LzHDPB4upRtZJ6ej1X4HpwfNFMKKKK8woKKKKACi&#10;iigAooooAKKKKACiiigAooooAKKKKACiiigAooooAKKKKACiiigAooooAKKKKACiiigAooooAKKK&#10;KACiiigAooooAKKKKACiiigAooooAKKKKACiiigAooooAKKKKACiiigAooooAKKKKACiiigAoooo&#10;AKKKKACiiigDg/jdqOp6f8NNWi0SNZdZ1Dy9Ns0ZgMvPIsROT/dV2b/gNYdl4Xg8N6Xp/hdroyyW&#10;McVvYTAMWeSNNqQk/wB0YG769RWJ401++8RfHTRrCzllTw54Wha71q6Vswx3MsbJDGR08wLLv65G&#10;V9jXoe1bUJ9rzetfDGmNt/eQsTwS3qcqS/XOK/Y8gwjwuCTlvP3vvSt/XmcFWXNIgEl9YyvcWtpH&#10;N4odR9ttSSIWiJwHHPQAKBz7Vm61YQ6ZcWFtpTC7NxKs0csuAVcY4bGOGyAB2rVunvdP3RRq03ii&#10;NyBOi/8AHxGR0J7IoC5XkAj1NQvZWtjpyR2ZkvBqYWK4mkbbJauOBNjnaF3E446da+lMTmvGusab&#10;4W1/w98RZbMx+U58P6u45S1t5mDCX1JSaOMZGcJI3HGR691zXmdzp1vqMGs+HtajjutLurb7LciT&#10;DI5ZABKR9W+92IrV+EHjWbxz4Jt7m+he11uykaw1S0kBDw3UeNwOf7wKuD3V1PevzzivB6QxcV/d&#10;f6fr+B10JbxO4ooor86OoKKKKACiiigAooooAKKKKACiiigAooooAKKKKACiiigAooooAKKKKACi&#10;iigAooooAKKKKACiiigAooooAKKKKACiiigAooooAKKKKACiiigAooooAKKKKACiiigAooooAKKK&#10;KACiiigAooooAKKKKACiiigAooooAKKKKAE6GqWtava+H9Hv9UvZPKsrGCS5nk/uxopZj+ABq725&#10;rxf4pa8/xF1q5+H+l6na2OjC2lHiPUGbcTEw2Gyi5A8x1Mm45zGAp2ncK9TLcDPMMQqUNt35Iicl&#10;BXH/AAk12617wEms6hZBJdauLnUnhkC+ddpJMxt0Kj0t1tz2xsAPOa9H06G3tobuO/fZFOpazkYk&#10;iJFJIQdwUOM9yfWsnw5aBtEtrlE+xappsapDZCM4SMR7QoXjO5TkkDg5Han3cLala/2hcgokvzi2&#10;3Fja3HYMD3LEcDjg1+5pKKstjzSRb2W5RrmWeSbWoHK26omC0RHIxjGGwCSeaq/bLaKIxQsJpNVD&#10;RzkqQIW+7tHpncfallur+UtqA2W+vw5NzEWGIoMYAz6kBfxzVKWyeaCe/sUUWl6PLlTOTaLu4kJ7&#10;N1Jzg+uKYEeoWNzLC1tCoaWzQiS4RuZ4T1A9SucfhXJaPqGreE/jHoscc8R0DxBFJY3kG1Ri6ijZ&#10;4LndjO50QxHnHyL3Ir0HS47jxFaxwW7pZz6WpUmNhmbJ7EdVOcn3rhvGul2+vKFs5rizQSRz2uow&#10;Mc29ykol8sHIyBgfL3G4VyYvDxxeHnQl9pW/yfyepUXyu57bSHiuB+GPj2XX4JtG1y5tj4q08Hz0&#10;hjMK3cPG25iRifkO5VbBIR9yk8Cu/r8MxOGqYSrKjVVmj0k1JXQUUUVyjCiiigAooooAKKKKACii&#10;igAooooAKKKKACiiigAooooAKKKKACiiigAooooAKKKKACiiigAooooAKKKKACiiigAooooAKKKK&#10;ACiiigAooooAKKKKACiiigAooooAKKKKACiiigAooooAKKKKACiiigAooooAQUtFc7448Zad4C8N&#10;3erahOq+VG3kW4IMt1Lj5IYl6vIxwqqOSSK1pUp1pqnTV2wbsrsxfin4xm0DT7TSNJv7Ky8U61I1&#10;vphvWAjQqpeSVuDwsaORwcttX+KsTwToMVn4duNDvtoePdcC82Dzr+Z3YmZ8jO9mYErnGX9MAcr8&#10;L9L1zx/rOqeM/EsEWieJ5I1FnZsu7yLVBvjgBbGcOXZmABLtjonPp8mqf8JNp0erwhLO80NjLLAc&#10;EuwHzpk84+Xg/Sv2fKcujluH5HrN6t/p6L/N9Tzqk+dk8EF0ytq9w6x6/pjeXJG7YQqeAPclSOcd&#10;TVO9v47u/tr2W08uz1ZV6MS1uxICu44APtz0pmpXX2q90vxmhAjLGBLLGW2klfNc/wCzw2McAHmm&#10;hUivLyyDx3dnrCh7iUHIMpzmBMcHdng9gTwa9wzMu/uF07VJJBuv7O3+/jObyPLDeSP4VbjjuK6W&#10;9ij8NXMWkwkSWuuqYzKrf6t8Ydj6A7hj3FU0hSzsZ9Llf/id2pzBCjBhIpX5QvHTaSpPQbc1l+F5&#10;bnyr3w1LOJr66VZImlIVrcKScEf7BwR69OKALv2W90O8GhaSY49RtE8zz95IktuMjJHLhm4HueeK&#10;xPEVzZXMSS6Wgh0CN1EqsTmO75YA9eTlc/UVvajayazokOlWlwYddsJxLcyHlvlDYz0zvDDA4655&#10;xXMagINQ1CC4so2j0JP9FeIuFbzwCm/n+6CuTjkg9OMAGD4oi8QxQWHiDw7Pa6brdpP5ccd3GP3k&#10;TN++t5m2kxxyMI2yoJDIMd69c8A+OdN+I3hm21vTfNSGRmjkgnXbLBKhKvG47MpBBFcHYiXwrrd/&#10;PKTqUi24S6aP5VmiyOU/vMoCgjn7ueM1z7+LdQ+GXiG61/yppfCd0kX260js2MjHds+3RlQeVUqJ&#10;EYcJGpDfLivl89ypY+j7SlH95HbzXb/L/gs2pz5XZ7H0BRVWxvbfUrKC8tJ4rm0uI1lhngcPHIjD&#10;KsrDgggggjrmrVfkLVtGd4UUUVIBRRRQAUUUUAFFFFABRRRQAUUUUAFFFFABRRRQAUUUUAFFFFAB&#10;RRRQAUUUUAFFFFABRRRQAUUUUAFFFFABRRRQAUUUUAFFFFABRRRQAUUUUAFFFFABRRRQAUUUUAFF&#10;FFABRRRQAUUUUAFFFFABRRRQBU1LUrTR7Ce+vbiO0tIEMks8zBVRR1JJrx3TtDufjLq1p4q1+3tL&#10;nwcJUfQLVWYvCj8G5mXATzHDIEBJMYJbhiceBeKPi94y+Mmo6ff2moaBHa6bdyOnheWRZcyoWCNP&#10;CJPMkKgLIvACsRwduW2/+Fu/Gu2jdYofDzJOc3AOnXCY4zu/1wUDrkn0r9byXJFl/wC+r2dR/h6e&#10;fd/L14alTn0Wx9K6h4Rv0vLO1tjEptI3+xTu7L5i/KDE5AyBjOOufbFXoLGS7uje2dqbSxjITUrL&#10;aD9rwpBHfhPb73vXzLpnx3+Li3Ednc+K/hnaZHE1/eDeDnhNonBJH07+1bw+MvxUFtM0Hj74PXNy&#10;oYrELx1Zj2GftGMnFfWmB7H9nbTrm50uCFrSGdJDYT3C5itULFpM/X5wOvBXtV7wnDDa6HexX2Wi&#10;0/EtoyxANsOSsgA4LsQDkjr9a8Il+K3x5li8u4i+G9zBw4la/dFLA5GD9oIPIHAq9pvxA/aB1xPM&#10;fTPh4pQq8Uks8vUHORmY8UAe7RR313qkd+rRp4gY+V5LhcR25HJbHfODnsTis34h6RbaLPY6hp0D&#10;yayGlka4BJc8AszdsADkdO1fOOvfGD49eFNTvEfR/ClzMTmWe082UPnBG07xwOB+FcreftL/ABmL&#10;SmXT/DLNMoRxIGUFR2x53A559aAPqqDUFngbWtPt7nzXKw6nJsxPdnb0RemQuACMYH1qvd6bH5Uk&#10;6yxHS71N2pTW6kCMHhPKOAc/KM5wf0r5WsP2lvi/ZavJcWdj4SQ7PK5ikVCMDbkfaOSAMZrS0n9p&#10;r4vX8Js10TwUY3kLu4uliUEdt3nHHQcUAfQNtp934iRNJjMbSacjSWUjIALkFjljuwNoJOR3Kg9B&#10;Vi2msYoZrS6s5ZdOnKpcSKNptbj5squDwp4xz35FeNTfHr4sarBaG4sfhxb3Fs4lhjk1tUeNwNo4&#10;80nGCa5O+/aB+K+n628H2DwXeW8tqLeRLKYywEAkgtIk5+Yf4UAew6H4yvvgXra2msXc8vgBylrH&#10;bOgebR5Xf5ZCx5+zYZVI3ExsVCjbnb9HjntXwjZftB/GG8sodOTwp4U1NEUoHut7/uz8pDZm5GCc&#10;9R7c8e2/sfT+MbPwlrfh/wAXRFP7Iu4102Rpmm3WskSsoSQj54wdwU5J6g9OfgOJMqp+zeNpaNfE&#10;u93a/rrr3/Pqozd+Vn0FRRRX5sdYUUUUAFFFFABRRRQAUUUUAFFFFABRRRQAUUUUAFFFFABRRRQA&#10;UUUUAFFFFABRRRQAUUUUAFFFFABRRRQAUUUUAFFFFABRRRQAUUUUAFFFFABRRRQAUUUUAFFFFABR&#10;RRQAUUUUAFFFFABRRRQAUUUUAeH/AB70rUPh54Q1nxf4G1M+GvEE9xZwSosUb2ly8s8duryIwO1l&#10;ExO9CCcfMGwBWn4c+EvxVuobabxJ8X5GuAoby9H0W1jXJHzcyh8jnutUfH3hjxl8b7/xb4Ss9W0X&#10;RPCtjeWtvLNLp80180qx212CjidUA3Mo5ToD9a9Ct/DfxCg2Rt4o8PyxoAoc6JNvwBgf8veM9K/Z&#10;8jjiI4KLxMr31XX3Wlb9Tz6tubQyNQ+E/jWSRXsfiZMwVcY1HQrKfJ9coiGuY1P9mvxLq8ebzx5Y&#10;Tu/3438I2DxsD1GCpYfXNeh3WifEiOMvbeJ/D7yjos+iTbf0us1hPc/G+G4REtfBN3Hvw0yzXUYK&#10;567CGIOO2fxNfQmR5g37FF3Hvkj1zw5LM3UTeELXa31APH4VUi/Yp1BEKm68HqWJ3GPw8V3D6Cbj&#10;8MV6603xuYLtg8DRIf78t27D9ADUq2vxrdE8zUPA0DHOQlleSAenWVaAPIT+xlfWsRWGPwNeSbgS&#10;LvQpcfpKasj9mLxZZSp5OifC27hx/wAttBeMr9NoavR76P47aayPbz+BNWDHBj8i8tSo9cl5M/lS&#10;XGv/ABxsdoHhDwlqKn732bV5oiAP9+OgDz64/Zn8WXMnmRaD8LbF8fej0SSQ5/4EBSSfsz+Lb6JU&#10;utF+FZcf8tItBk3D8OK9EPjv4vW1vvk+Gen3BJwFtvEEef8Ax9R/On/8LJ+KMUi+b8Jp54+/2fXL&#10;LOfT55FoA84i/Zq8YxWZtzo3wtlHfOhupP6Gs+f9mLxlclGn8J/CGeWPOGOmToCO2QI/8a9it/iZ&#10;4/aQmb4UasiHoBqumsR/5Min6h8SfHsTAWvwn1a53cHfqunJjg9f9IoA+ZfiH8Ada0SbwlY6x4a+&#10;HcEOva3DpPnaJpjrNbh45ZGdTIoUkLEwGVPOMg19X+DPBOjfDzw/b6JoFrJaaXbFjFBJcSzlMnJA&#10;aRmbHPAzgDgYFeQ/FTVvip4vXwpcWvwqvLSXRNdt9UbzNX0+RXRVkjcY88HO2Zse+K9N+F/xIsvi&#10;l4YbWLC1uLER3U1nNb3O0tHNE2113KSrAHupIPY18DxVHEOEJR/hrfXr0uuvl2Oqha77nY0UUV+a&#10;nWFFFFABRRRQAUUUUAFFFFABRRRQAUUUUAFFFFABRRRQAUUUUAFFFFABRRRQAUUUUAFFFFABRRRQ&#10;AUUUUAFFFFABRRRQAUUUUAFFFFABRRRQAUUUUAFFFFABRRRQAUUUUAFFFFABRRRQAUUUUAFFFFAH&#10;g3xa1rxp4I+JuiReGNa0Dw/ovihmF1c6rC8jLexQnMhJYKA0UUCAccq2evPT2Fx47ktWlu/il4aR&#10;EwXa30dQqj3LTcVc+JukQ6x4y+GkV3ZW97YjW5jKtzEJFB+wXRXg+4rylfEt/qvxV8e29jpkcWie&#10;Hr9LRZrPwqb4p+7BkIaPDbg27gA5AAx6/tORVHVy+k5O7V19zaX4Hn1VabO11rxl4j0GMSz/ABi8&#10;KRkk7ftumRquOO6zfU1Sb4keKI1iEvxa8CxlzhT9jJ35+7gGfvwfxrC1G9m+MXi/wf4GGt6lb6Pc&#10;Q3upahd2NnNo96Y4iEhVllXcP3h5wuGx7GpdQn8U/BnxDfeH9S8WXp8M7YDo17Jos2r30wIk82J/&#10;s+MbNqYZ05DDliCa98yN648YeP7C0hu0+KHgSbP8FxZNHG/OOHWYn8xVzTPix47vnjt4b/4bX11I&#10;MAx67Opc9iE8hj+GTXJ6R8QtJ8UfFf4aaONWfUL/APtW9Zkl0K501njGnXJAkWZcMwPv0A4r6Yvd&#10;D029tHtrqxtbi2lGxoZ4EZGz2KkYP0oA80j1n4viTE9h4G8sDPy6rdA/ra4qO41v4uNKfLtvAsMf&#10;959SuyR+H2Yfzq9qvwR+EizZvvCHh2OR3z89pGuT6Y/wrTsPgl8NoB5tr4I8PJuI5XTojz25xQBw&#10;up+Mfitp8Rkm1T4fW0ceSxa7ucfTmMdv5Vx+qftC+MrCNhN4l+FloQMl01a4kP5CEY/PvXrPxK+C&#10;nhjWPAOu2Ol6Hp2jXs1q4ivbG0ihliYDIIYLkcgV4T4T/aIttS0OyuE+Ifhq282BGkjvPDl6qxuV&#10;yymQTKp57jigDVtf2jfF94gEHi/4V3DAZH/E2uVPH/bI4q/L8dvHzyxxxeIPhbHvPVtbuHz/AOQR&#10;7d+9M+EHwW8HfF5PFXjXxVY6b4rl1a7+zRyiE/Y1igRYg9uhJZASr5yxPoa89+CPxYjt/AFjDqOr&#10;3lnbaf5tpGk/ha+vXlRGZVJuIxsbgL27GgD0x/iZ8XLm3uLmz1X4ZXcKKzfuNQunbaBnOBFnGce1&#10;d18BfC6+FvhrpwWTP9pE6q1ujbo7Z5wJJIoyfmKhyx+bJyx7YA8W+E/g7SviDrXxd1zWLG11iApB&#10;b2s9xpxgwgg8wFYpMsjYcZzg+wr6F+F+j2WgfDrw3Y6fax2VpHp8JSCEYVSyBmxyepJPXvXxXFNR&#10;xwkIJ7y/JHRQXvXOqooor8sO0KKKKACiiigAooooAKKKKACiiigAooooAKKKKACiiigAooooAKKK&#10;KACiiigAooooAKKKKACiiigAooooAKKKKACiiigAooooAKKKKACiiigAooooAKKKKACiiigAoooo&#10;AKKKKACiiigAooooAKKKKAOT8Zn/AIqHwIuQobXCDnv/AKDdnH6VzvwF0hdK8bfF+BWBV/EzTqP7&#10;pkgjc4+m4V0/j6Z7PTNPvY8ebbanZ7d3T95OkLf+OytWJ8F7STTviJ8WrdyzRNrMFyrMR/y0tkJH&#10;4Y/Wv1rhmSlgLLpJ/ozhrfEaGnWST/tD65dSRB3h8N2UcUhUZUPdXZYA++1fyFQ+E7meX4+eO4rm&#10;Z5YYNI0p7ZGY7Ygz3u/A/vHAye4A9K09KkZfjx4gjAGw+H9PJ9v9JvAP5VneDUEvx6+IkiNuK6Zp&#10;ETj0O68bH5MPzr64wIPidMF+MvwjjwPm1C/Ytjt/Z04xmuH+L/xW1bxbqeqeHPCF69joegSxnxjq&#10;0MhjntrVz86WjjnzVQOzHgptG3dmqn7VFzr1l8Svht/wjNoLjXJvt1tYq4UosskG0u2SPuIJH6/w&#10;VmXfwgvvC+reEfhrpniLUdU0LxElze67FqZidpIYvKabYyIpQztKFbJbhnxt4oA5q41TwRf6raeI&#10;NH+F/iXxv4Wsre5tZNSj0+LUFvJAY8zCWaYyMyGNkJYDGWxWN8K9U1WXw3qfxA8JfEU2s+m3VxqO&#10;o+EdSvppbaPThlxDIGyYZVWM/MoIG7BOK+5LCxg0y0htrWGOG3hQRxxxqFVVHAAAryz9oHwFZav4&#10;TfxakDjxH4Qhm1bTpoBzIY03tbuAMtHIIwrKMZ7UAWvhl8YtK+M/gG61OxtbvTbjy3iuNN1KMJPb&#10;vtyMgZBDKVcHPKsp71q/B6wtp/g34QSa3ikT+yLf5ZEBX/Vr2rxXxCdP8Ha7p3xdsdVutRs/GSW+&#10;k31smPs8NtLD+4mVQu8MJUVd7EjEoGPT3j4ZuE+Fnhh4sFV0i2K8Y4EQx/SgDn/2eYBF8M3K7V36&#10;tqzZU/8AUQuR/SqX7Kkat8AfCJ2bQ9sWIPfLtzT/ANmjfN8EdNnYFXurrUrgDPQPfXDj/wBCq9+z&#10;jJ9p+BHgYkKD/ZMAwgwMhAP6frQBwXgYLbaX8eblThhrd2hbuSttHj8q9g0q0+waXZWu0L5MKR7R&#10;0GFAx+leP6E8Ol/Cn41aioPmy65rckhc8ZViq/8Ajqivagcpmvz7i2bUaMO/M/ut/mdVDqOooor8&#10;4OsKKKKACiiigAooooAKKKKACiiigAooooAKKKKACiiigAooooAKKKKACiiigAooooAKKKKACiii&#10;gAooooAKKKKACiiigAooooAKKKKACiiigAooooAKKKKACiiigAooooAKKKKACiiigAooooAKKKKA&#10;OY+IQJ0C2xjH9qadnjPH22GsX4SuzfFP4tBwSf7QsiM8YzbAYrf8csE0S3JAP/Ey08c+v2yHFc98&#10;GUkb4i/F2YsZN2twopPH3bZMj8C1fq3Cv+4z/wAT/JHFX+I3tNcD4+6+giIJ8OaeTJ2/4+r3isj4&#10;Zj/i9XxZDOS/nabj/d+ztgfnu/WtvSQyfHDxCB80TaBpx3Y6EXF4MfpWN8PmjPx0+KJVif3OlFh2&#10;DeVPn9MV9kc5gfGnRrHV/jJ8KY7+5uLYefqIWS3uGhK5s5OQykEN0AIP97+8a0tO8LWOj/HLQZIL&#10;2+ujHol7tF7ey3JBM0GSC7HGQBnHXiuX/ax8DjxvfeBLCOf7LdzXl4ltMHaPbL9huHTLKQQNyLnB&#10;HGRUnwk+HFp4e8beGNQMGoW2rt4deW9t7y/luGgld4AynczAgEMBjjg9aAPoUfKMenHFQajFHc6f&#10;cxyqrxSRMrqwyCCMEGrIAIz61DeuUtZSDjCE8HHb1oA+bfg54G8M+JfgWNM1LN8PO1C18me8ZVEc&#10;V3PFDiPzMJsVY9pCjGARXq3gK6jX4G6FNDIzImhwOGJweIVOK+TYPC3h3SfAunaxDofl3k/ii6g1&#10;HVriFysts9zdKpjfIH3/AClO0DkfWvq3w+Us/ghp6gCOOPREXnnjyV/meaAKX7MCLD8AfBYVvMV7&#10;IyFiepZmY/qTU/7MzbvgT4LONv8AxL4wAfYYqp+zOPJ/Z98EHOVGmghv9kkkfoatfs0jb8CfBfOQ&#10;NOjOT9M0AeW6hPDp/wAE/jzFvJb+2tXBO7vJgrx2++K+gx0r5j8X3aad4F/aD065IErawXj29/Ph&#10;gCfr/KvpwdK/O+Lv+XH/AG9/7addDqLRRRX52dQUUUUAFFFFABRRRQAUUUUAFFFFABRRRQAUUUUA&#10;FFFFABRRRQAUUUUAFFFFABRRRQAUUUUAFFFFABRRRQAUUUUAFFFFABRRRQAUUUUAFFFFABRRRQAU&#10;UUUAFFFFABRRRQAUUUUAFFFFABRRRQAUUUUAc941QT2Gn2+3cZtUssexS4ST/wBkrn/gyyx+Pfiz&#10;bRnMa69FIWHIDNbRk/yFb3jE5fQIxnc+qwYA74DMf0U1znwJQL4r+LDMd8x8SMWI4yvkRbR+VfrX&#10;DMVHAXXWT/RHDW+I6/SpF/4W14iUoA50iwbd3x510APpxn8TXNfDGzks/jJ8WWkJ3T3OnyLzn5Ps&#10;7AfqDXQ6cVHxj17Awf7E0/Pv+/vCKzvCUcsfxq+IgLfu5LPSZVHYf8fKn89tfXGA34raHYa/4o+H&#10;lvqNrb31sNWmP2a5jDo5FjckHB44ODSeFrOxs/i1rVjZRpAmnaTafuo+FTzZbjoO3ER49q4X9qXx&#10;dqvgfW/h/rOmJbPJZXV/cyJduyRlEsZd5yoJJCs2ABya0fgheazqnxT8Z6hrTae095o2kTR/2e7s&#10;gRmvGXO8Ag4PSgD3UDAA9qr6ioeyuBv8sGNgX/u8dasVDeKHtJlIyGRhj8KAPl34MfC/SoPgbca7&#10;dX2o6zDcw3sn2DULkz2JAmkO9bc5UHKhh1OSa9n1Kxj0X4MXNu8gMdpo5VptvULDjOPwrw74X6r4&#10;zf4F3CjTtLXwxbRajbQy/an+0ERyTKXKhSvJDcbs9K9w8fQKPgprsZbZ/wASiTLen7rv/ntQBmfA&#10;cvZfs+eETOQrJpEJZm4wNuR+QrT+A9idO+DfhK2ZAkkelQbgBjBMYP8AU1B4DsjD8CNDtjH5BOiw&#10;qyZzt/dDjNdT4ItzaeENIgCBFWzhUAHtsAFAHyn8Vcx6t8WoNrSStr+izKpPBBaMDj/gJ/Svq+vk&#10;z4wxT/8AC1PFOmwjbNqOr+HnijByX/fsD+GEP5V9ZDpX51xc/wCAv8X6HXQ6i0UUV+eHUFFFFABR&#10;RRQAUUUUAFFFFABRRRQAUUUUAFFFFABRRRQAUUUUAFFFFABRRRQAUUUUAFFFFABRRRQAUUUUAFFF&#10;FABRRRQAUUUUAFFFFABRRRQAUUUUAFFFFABRRRQAUUUUAFJ3NYviHxZpPhefSYdUuxayareLYWYK&#10;sfNnYEqnAOM7T14razzitJU5xjGUlZPbz6DuLRRRWYgooooAKKKKAOJ8cagsPjH4eWPmlXu9YlxG&#10;ADuCWNyxP4cGs/4AM0+t/FG6I2+Z4ruY1OOSI0ROfxFZXxYvLiw+KXwsuLGwk1TUY7nUTDaRsqlg&#10;bUhmyzKoxkdfXisn4C6v4njHje7j8MTTpeeJtQkfffwKY3WUxsgG45wUYZGAc8V+ycPJLLabXW//&#10;AKUzgq/Gz1TQwh+KvicnmQafYhTz/q91zj9d1Z/haTPxr8fRu7Of7P0pwvOFBN0AR+INcVN8Qta8&#10;MfGeW2vPCt/c32t6TE1tY2lzbvJtt3lMrMzSKgH79cDdnrxXK+Dfjfqj/FH4ga2fAnirUreSS10m&#10;CLTrGCZrc2wmMiybZsA7p2wQSCO/GK+kMS3+1Rp+s+NPHngrwpoGmDUru4stRnkMlz5AiiaEQs24&#10;q3OJemOuKn+HfxD03wT8YvFtj4tvtH8L3I0nSbWCzk1SNlxGbvO0sEycOmeOhWuL8WftCNZ/H/w3&#10;rt74K8ZWOm22l3doIZdEYzSTSlGUbVY5G1M8HrniuN+LPxm1/UfibqeoaHdX2jwLohv4ra6tESaC&#10;RLC6uFEkbgkEFkZgc84HrQB9cP8AtCfDeCVo5fHfh2LHaTU4VI/NuaUfHf4danp872njrw3cpsID&#10;Q6rAwzj2fNfMGtWjap4zgu9T/wBM3eLtJjlyoCsF0Yy5CgYUGRixAHeuRPw/0ZF+DugajpFpepKu&#10;lyTtJaxky+YtyXEjAbiCEQYJP3Rx1oA9P+FyA/ArxHPB42W/gWDVYU0hPJ2R4ubgB8j5zuA3jJOd&#10;/GRzXv3xYDSfBHxSVjCk6LOQuemIifT0zXyz4j07wv4c+EfiDUrf4WxzzlrvTYNStUgjiVReywQx&#10;gBxICmEGAmDtJJNe36x4t8X+MPhjqOhp8O/EFld3unSWfm3k1ioDNEVJOLnKj8M0AdxokjT/AAT0&#10;6e3kBY6LG6OOBnysius8K4/4R7TSpyPs0OD6jYK8F8P/ABH8QeCfg5pmj6r8P9eu57LTFs7i6097&#10;O4g8xEKsS32jK4KnORxg1P4K/ad0LQvC2gWniDQ/E+k3gtooWMuiyvEzLGo3K6bwVJBwc+vFAHnv&#10;x/c6f8f0ltiTc79DbKHBH+myAAn6E/ka+rh0r4V8e/GXwx45+OkiWbXcrXesaFEi3FtJEGjjndmX&#10;kDb8zIRnBOD6V91DpX51xdvQ/wC3v0Ouh1Fooor88OoKKKKACiiigAooooAKKKKACiiigAooooAK&#10;KKKACiiigAooooAKKKKACiiigAooooAKKKKACiiigAooooAKKKKACiiigAooooAKKKKACiiigAoo&#10;ooAKKKKACiiigAqrfteRWM72MMNzeBSYoriYwxu3YM4Vyo9wp+lWqKadnewHzV8eNX8dSeLfhlDJ&#10;4O0u9mg1r+0LeGw1xnaV4oXLRnzLaMDgnDZ6kcdx7d4F1/W/EekS3Ov+GpPCt2sxRLOW7juS8e1W&#10;Em5OBksRg8gqa5Tx+5b42/CyNhlcas4Po4tkA/Rnr1AHA9vWvexuIhPCYen7NJ8rd7vT3pK1r+V3&#10;e+/QzinzN3HUUUV4BoFFFFABRRRQB5bqcsI/aZ8LJKwcnw9emCN+kb+dHlx7kHH0+tdd8GbCGy8O&#10;6i8LAmfWtTndR/CzXs2RXy541t/Hfw78faNrnjv4oWGnaz9juoNN1CPRI2spIdys8JwwdZcKp+4R&#10;zwT90XvAfxQ1fQbG4isvjd4On8yea58q90toyWeV5GOfMB6ue1fueVQVPBUoKSlZbrY82esme16h&#10;FHd/tZWIZRIbPwgzoevltJdFSR6EhP8Ax2r37PWm28Gk+MLlSkkt54p1eSVu/F3IgH4AAV4Pb+Jt&#10;d1n4hQeILP4veBH12XTxpzFbZ9rRCRnwo8zk5Y+ldp4M8OfEv4fwanHp/jTwfqkGpXlxqWLq3lh2&#10;yTSNI23Y7fLvY/lxXqkHpfxg1xNF13wFcuZXt4tWk8xII2klbNncAAIgJIzgnA4218XfFbx1oS/H&#10;T4hXFxf28FxcaTqkca3sqxNuOlxeUu1sMCSWUAjPzGvojUrb4k61q+j6nqmpeAZG0yZ7m3kF9dQ7&#10;HaN42OBGQcK7Dk98jnFcVoXg/X4/FXiDV7w/CzxDe6vfPdH7fcPI8O5FTYpMLEj5O4HSgDhNX+Iu&#10;kXfiK8ew1OG8SXxHo1zElvOrKR/ZfluQVJ+6QQTjAxzWrN4lt9Q+J3gWx068gv2tn8PREQyiQoNl&#10;4JM4zt27lDemRmu51X4P63raxifwX8JWRGBUo04b2+ZbcVJZ/B7V9KurO8t/Afwvtr+1lE1tNb39&#10;zGyyhgwPFtnqB1NAHC+MofsHw70AJoWr6g+seJJ4rvULfUWFvERqr4jMJfbubBGdvPJ6193ygPbO&#10;vbBAx0PHavlG0+H/AMQ5vA9j4a1f/hE7gW2ryauJ4dbuFzK109wo4teFDPj3xXpyeIfizdWxP9l+&#10;Dg75yV1q52g/+AeaAH6FInh74N+LpZ2jZLW71iSQ8AMDczv8x9cMBk5r0zwrZfYPD2mW21U+z2sU&#10;YUfw4RQR+n6184ar4A+Met+CNX8L/b/BWm2WqTXjT3MdzdXUgE8jtjBhjHy7/wCVdXb6T8ah+4uf&#10;HPhWwhC4E9npbzSA8DgO4WgDyX9o7yvDfxru7wxRsHh0W/3OfkTytQCMx9P9b+tfXGfSvlv4lfs6&#10;eKvGd5NqfiD4rWk8slqLHDaRDEjRCZJtjYcYO+NTkHOM16h+zh4k8YeMvh6dd8W3MF2dQuTNpckV&#10;sLd2s/LQKzoCQpZxIwHJClckmvhOK6Ep0ada6Si2vN3tt9zOmg9Wj1aiiivzI7AooooAKKKKACii&#10;igAooooAKKKKACiiigAooooAKKKKACiiigAooooAKKKKACiiigAooooAKKKKACiiigAooooAKKKK&#10;ACiiigAooooAKKKKACiiigAooooAKKKKACiiigDzzxKYj8b/AAKrpvddI1iSM5+6Q9iCfyYj8a9C&#10;HIryH4oazqOh/EfSPEFjYJfWXhnRb261ZHl8uQ207xEeRn5XkH2OX5XZB05549N0DWIPEmhadq1q&#10;siW19bR3USzLtcI6hlDDscEZFezjKFSGFw1Vr3XFr/yaT/JoiLXM0aVFFFeMWFFFFABRRRQB5v8A&#10;FuXVLjUfBujaJLZafqmqanLFDq17Z/axYlLSeQusW5dzMEKZ3DG/POK0dL8C/EezQC48eaPfeufD&#10;Bjz+V2P5UnjNpD8RfhjGoXy31a63MeoP9nXWMV6rX7Jw9FLLqbXW/wD6Uzgq/GzgJfC/jeRCknif&#10;RZ42xujfQpAP/So/yNUpPhjfzbvOi8M3DMCHdtFGTnrwX7/WvTKK+kMTyBfhDrNg4ntZ/CdtsG7b&#10;F4ZLEEdwTcCuKn1vxIdGtrsWWlaxDI00ZP8AYhXy9kjJhh5rAZ29OOlfR9wC0DhQWYjgDHX8eK+c&#10;dE+NPw70fT7/AEnVtXFjqllqN5bXT/YmdYpFuZAwJ8spwe+cUAcpLp13PdPM3hDwy7N94S+Hwuf+&#10;BLIxH4CpotLMsKXEvwz8IXkh+YRfZynI6ZIhfFdO3x5+GUEojTxHDND/ABS/ZflP4rEQPzpbD4+6&#10;Fq9wqeHtI1nxjtI89ND05yEHuz7Fx1/i7UAYl9ot5pKaLav8GvCO7XL5bBFivsBAUeUuQLTldqNn&#10;61sSfs5WqWksafCnwQd/JB1KQHP1+y10Xh74hR/E7xloFna6BrujTaBdGa9ttWtBFJF5ltIsRyGZ&#10;SrBuoJ6ivbwvcndnvQB8w2H7LMco3v4C8EaY+McXFzcg89MeWmD7ioW/ZItUnM58E+Ebts4VJry6&#10;2KMdlZGH9a+puAOKOO9AHw/+0H8GpvBnwxuFtvBvg3S47y9t7L7Zp297pTJLt3JvhHPPTNfYKqqK&#10;FUBVAwABgAV5z+1PY/avhtZzggNaazYXCg/dJE6dfzr0cdK/POLn/AX+L/2066HUWiiivzo6gooo&#10;oAKKKKACiiigAooooAKKKKACiiigAooooAKKKKACiiigAooooAKKKKACiiigAooooAKKKKACiiig&#10;AooooAKKKKACiiigAooooAKKKKACiiigAooooAKKKKACiiigD5u+P1qNQ+MPg2xWa/Sx1CSz07V7&#10;W0nCR3kM08piSXKn5FWC6B2lSfNxnnn6ORFjQKqhVUYCgYAFfL/xG8ZwS/EvX9SutK1m6stH1bSI&#10;I7/T7Dz4LT7FJ505nYH5FZb2QBtp+6emK+ohxivq85p1aWFwsZ7cv46fo0Y02nKVhaKKK+UNgooo&#10;oAKKKKAOJ8YHHxG+Gf7woP7WusqP4v8AiXXVep15N4zYH4o/C9FyZBqN7LgDOEGn3AY/myj8a9Zr&#10;9l4f/wCRbS/7e/8ASmefV+NhRRRX0ZkIxAUknAHOa8o+Kllqfirxb4e8JWeoXGk6bqFre3l9d2D7&#10;LoeSYAiI/IQM0x3HGSFGMda9YIyMEZB4xXiHxk8eReAPiP4VvJLbULr7Rp19BFHptjJduztLacFU&#10;HHQ9ff0NAHHw/BvxHpdy6W/jHxdGzdR9pjcLx/eliPP+6aseGPhdrMGqJq2o+N/FbQWSreiI38Rj&#10;lZPnKsFhGUO3BBI4Nacvxki1SeZn8G+N4nkILNHocqlyBj+JiAPyqSfxb4g1TRbmwsvAvi+3XUoZ&#10;LRJruO2RYjIpRXcG5LIilssQDgZ4NAHafs869qfin4R6DrGs3DXWoXwnuTK+OUaeRkGBwMIUH4Cv&#10;Swc1w/wT8K33gf4UeFNA1Iwtf2GnQwTNC25C4X5sHAz+QruAQRx09qAFooooA8p/ahjR/grrZZir&#10;JJbumO7CdMCu4HSuD/amhZ/gh4ilQgNbiG4+ZsAhJVYj9K7wdK/O+Lv+XH/b36HXQ6i0UUV+dnUF&#10;FFFABRRRQAUUUUAFFFFABRRRQAUUUUAFFFFABRRRQAUUUUAFFFFABRRRQAUUUUAFFFFABRRRQAUU&#10;UUAFFFFABRRRQAUUUUAFFFFABRRRQAUUUUAFFFFABRRRQAmK5/xr460L4deH5ta8R6jHpemRMFae&#10;RWb5j0UKoLMT2ABJrhvFvxmkvNV1rwv4GsX1zxFYwOtzfkYsNNn5CpM+CWfgnYqseOcZrkvCHgS7&#10;Gp6XqHjHXE8Y6/MjXanVvOOn2rqPkFvb5KqQMHft3d85r7LLeHa2KSq4j3IP72v0+f3GM6qjojzv&#10;QtT8X+JLf4mpY6v4f0Dw/wCL9Su/s8GsW10bySCVPJ37lYLESmCAysRnkDofV/h78YLrwglt4a+I&#10;d5p0NxCFtrTxDZygWl8RGpClCS8T43ffADFeDkha7m31GdrOyMq6V5Q1UqSkzLk+YQcgpwv+FS+J&#10;9IsPE8CW2paJpOrWU2px74rkLcRM2wAYXYRjAHJ9xX6Hi8uw+MoLD1Votn1XozjjNxd0cxbftXfC&#10;28Qvb+J2njAzvi027ZT9CIsH8K0Y/wBpD4cvOIZfE0Vm5zj7dbT2wOMZwZEUHqK8+1vw54i+Gc+p&#10;P4ZGpazoTyvDcaHd3Qubu2yu4GyzncCAR5chXou09a6Ky121+KOjReJrJJbzT4YJUkS5tdnksHAd&#10;HTedrArjBHvgjmvn/wDVXBfzz+9f/Imvt5HbW3xp8A3cXmReNdCcH+H+0Ig//fJbP6Vux+L9Clj3&#10;prenOn95buMj8814vqfw7tbG30e3n8N6XdQM5SZZ9OhYEmM5BDLyvXqPSrGm/CvwnLqWoGX4e+GL&#10;qANgQrokQVW24JG2I8daxlwnhn8NSX4D9u+x7Ppet6frkMk2n3sF9FE/lu9vIHCvtDbTjocMpx7i&#10;tA/rXzfeeHU8AajpGpeA9Pi8OajZMTqOhWiyW1nq8WNpMqCPBlBbKyEZO0KWCgY9u8CeNtP+IHhu&#10;DV9P3xqxMU9tLjzbaZeHikAJwyngivl83yWplr9pB81N9eq9f0ZtTqKenU5vxJch/j/8NrUH5lst&#10;WmK/WOFQf/Qq9krxTWSIv2lfAp5Yy6LqSAYyBhojn29K9qHSv0TJYqGX0Uu35ts5KnxsWiiivdMz&#10;K8VTy2nhvVJoGKzR2srqy9QQpOa+b/CkGrS/Dzw1djx54x/tKTSraYwLBBPEzPCjgAi3Y4+bqxPu&#10;RX0zrNsL3S7uDZ5nmRMuz1yK+afB3xw8G2PgXw74dmubyPVtJ0+3tLiCLTbhk81I1RlLohBIZWBH&#10;INAEiaD42nUzXfjrX7eJxhWjtbZcN6AGIHPfpioJfAWt67cQwXPxD8Yyysy7FS6ht93P+xFjH1rK&#10;1Xx9o76ncyxaXr95alwybLC7kXOOoUxKR3HWmw/Enw5pUi3I0fxIdjgh7XR7gOpzx19KAPSPA/h/&#10;WfBPxjsNIufEOuavp13o17diDV7mOfayzWqrhkjU8b34JJ5Fe5jOOetfPXw1+IukePfjlZXGma1c&#10;3MVp4fubNrTU4JobrzmuIX3FWQLjbGe+elfQqtuHTHseooAWiiigDzb9o6FZvgb40D/dXTZWP4DP&#10;9K6sdK5H9pUSH4E+NjFjI0yYkHuAMn9Aa64dK/O+Lv8Alx/29+h10OotFFFfnZ1BRRRQAUUUUAFF&#10;FFABRRRQAUUUUAFFFFABRRRQAUUUUAFFFFABRRRQAUUUUAFFFFABRRRQAUUUUAFFFFABRRRQAUUU&#10;UAFFFFABRRRQAUUUUAFFFFABSduaOlea6x491DxR41uvBPg8wC6hgJ1HxAzCWHS35/d+UMGSXAHy&#10;7lC7gTnG09+CwVbH1VRorXr2S7sUpKKuzd8c/FDw18OTYpr2pfZbi/cpaWsEElxcXDDGQkUaszYy&#10;OcYGRXA3+meIvi3Y6laeN4rnwZ4UkYbNGsZAb27jX5iZ7hCyohxyic8YLAGuo8OeG9H+GkGoSX6P&#10;rmvQRRtc67eFpLq7Zgd/zc+WuTwi/KM4xxWhq3imLWLHTriFb6CZ2lJU7m2gRyA/qK/VMtyLDYG0&#10;5e/Pu+noun4s4Z1XLQoWc2heHPDeiaXp2oHTbG00mVIreNQFRBGuBgp6cZ69ep5NjT/EOnfavC7Q&#10;a5AzC2fiYD5QIuAelVtQvN2mWzi6v0ZtPlCM9qGCEqncjpjjP0pWDvL4fiKtciK3Y7XsNxJKhT6A&#10;49cCvpTE0r2+imu9ISLV7aR/tUsoTbwh+b5m+bpk1HfSPJdRZuNLcPqwC4hbc5C46ZPHy/pVBLdD&#10;c+HJp7ZMPFI2Rpw5YoG9TkcnrjqKi0yKKeHTTNDEJft80pkfT9xyDJjJ+hX8qAK19HO3i+5U2dm0&#10;ovbYqsGVDMEbOM9sdf1rB8RfCc+L9dt/EVuk2karcPLBNfaVJG0l1Em5VSVZVKumEUjODhRggHB0&#10;oViHiy4YlHeTUeVFngAJB3Geep4/nW9oV+NM03SI0tw4SSQB1iaMHJbscjigD5w+Evwf8IaTNp3h&#10;b4malrek+L7pybKT/hIJ2tdQjJ2q0Ei/LklSfLyHHU8FTX0TbfsrfDs26xPbanep1zPrN22R+Egq&#10;lrx0jxLpHhrSdVsLGezcmXZeYbBEZwQCuVI6hlwQQMEHkcdF4u8W/BqC4vtOnu/HXhySXeNDknaS&#10;9sYmb55Irhy3nKDwIjggMMHAxQBm/Ev4CeGNI+L/AMN9G8PJqHh7T9W+3HURpepzwvIkNuzLzuPO&#10;8rk9a9p+HPw00T4W6JLpmiJcGOe4e6nnu5jNNNK5yzO55NcPfeOPD/xC+Inwt8R+H9Tg1W3ll1Cw&#10;LRuDt3WjSMcdQwMIGCB94/SvZOtfmXFGIqxxEcOpe44p26Xu/wDI7KCVrnnM84uv2lNAtVI3Wvhy&#10;6uHG09HnjRefqrfka9krxeytvM/alMwdgY/CKAp2ObuTH8jXtFfZ5N/uFH0Oep8bCiiivaMwxmvK&#10;fjHq+qza94R8LaTePp39uzXAvLu2A+0Q20URZmiZgVVgzJ1VuCcDuPVJHWKNnY4VRkn0FfOfxZ+J&#10;qWfxX8Laj4XbSPE8+jw6lY6hYPrMNq0Ejtb7R8wPz/upFwcd+aAOV1rw94ysdRvYdJ8d6+9hFL5c&#10;b34t2fA4+Y+QvOc9OPWrmm+DfFI0PVvEE3xE1+RdCha/SFmtyk5RXfY48r5l+QDHvU/iD4vXF7Z7&#10;b3wJoulyyPvNxP4hs423d8sFY/kKytU+MVw/hDXNE02y8P8AlX1nLbXD6Z4kWe4gV0Zd6RvDGHZc&#10;khdwyRjIzmgD6E+Dct7c/C/wzcaldTX17c2EdxPNc43s7jeegAxluPbFdsAB0GK434avYaX4Q0LS&#10;LbUotRa0s4bVZUYfvNiYBwCQCQrHAJ6H0rsVbeoYdCM0ALRRRQB5Z+01cNb/AAP8WKp2+ba+WT3I&#10;ZgD/AJ967UdK4T9p6NZfg/qUTMR5txbR4HfMyAj8a7sdK/O+Lv8Alx/29/7addDqLRRRX52dQUUU&#10;UAFFFFABRRRQAUUUUAFFFFABRRRQAUUUUAFFFFABRRRQAUUUUAFFFFABRRRQAUUUUAFFFFABRRRQ&#10;AUUUUAFFFFABRRRQAUUUUAFFFFACGuf8X+OdC8BaWb/X9Th062DBQXyzuScAKigsxJ7KCa5nxP8A&#10;F5LW4jsPCOlP401b7ULaeOzm8u1tOMs01ztZExx8vLc9KtaP4AfT7i88QeIry08WeJ3lEtjI9qI4&#10;7KLAxFBEWYoM7gWyWO45Pavrsr4frYx8+JThD8X6J/m16GE6qjotzlLrVdZ+K76la6nc3ngbwRIo&#10;jtri0lEeqahuK4Zsq3kRldwKFRJyudhytaegT6fpxsLC3uls9PiguobaCCFI9qocLtCjjgDnqa6b&#10;Ul1u6utYgNqJLQmGWJzNgRsGyyqcc/cH4mqtlY65pdvayf2PATbWpT55Rl2djzkL1/Wv1DDYWjhK&#10;apUY2X9b9zjcnJ3Zm6Lrfm+DtQku7yGS7uJEhYSLy3yqAevYk5xU2o61efZLERXNlLGbi7PlBPm4&#10;WT1b8OnUjtmr8Ph7VbXRtOspLG3ufKnE0kr3A7YPdT1xVQeGr8aX9qn0e3m8qxbyzGwZ/MlOWx8m&#10;cjOPxrqJJZNburnTdkU+nzwJpOwkblzvUBevchD9KuXup3o8RLKI7QC10/duRyMA7uhxj+EcVe0f&#10;QbxDvuNDsJreS1gh2PKoZSobcT8vuKl1LwzLex3rRaLYLLdRrF/rlIXBxkfL6UAZsmqXcE/hlzax&#10;jZayCPbMrbmEUZ2npjp+lN8O6ldLb6GDZDKfaHwJowCTuOevTJI59K2rzRdlrFK/h+zaaCF0XdKu&#10;0EqMkDb/ALI5rl/Del3N7p+gSpols9usUiSKjrtYkZyx2+oIwaAK1nq0761p8/2OZ1lvbuQEFQc7&#10;AMct2w3OO1a9lqd1Y6FojG18yOIzyli6H+GQgjn1bFZlz4bvtIfQof7Div7mGO6Ms0TKd7FO528H&#10;LHBPvTTpl9pGnW1hcaBHcPbWEkjym4AXcQFGflwD8x4z6mgDY1WSa2uPCzy2c6G3jkG0sjf8ssZB&#10;B6Ac03wNqSILV/KMcT6cZFdU4JMjN0B9z1qp4z0G+8y31CHTFS2063lkfF0ArAx4Ix7cn3rH8NW1&#10;3p+ledcaOyxwaRGnmeeFGSWZm+vQfiKAKnxR+Ctl4z8c+F9dsLg6L4ljUSLewDMczxZljWZP41BJ&#10;5yGwcBqvaB8WrnSEgtPiDYR+Gb6W6NlbapG2dN1BwTtaNtxaEsAT5cuCOmSQcbk0bP400u3bTZvK&#10;hspZWIbc2CQqE89OGx9DSN4Z0jxL4e0+z1XT0v8ATpg8lxDeL5kci4faCrHH8QOfYV5WYZZh8xgo&#10;1lqtmt0XGbhsV9FkaL9ovU0ZRsm8LWgQn1W7ud4/8eT869Zr5fn+GetfCzx/D438I3N7rwj0LZP4&#10;TvJ5JTPhwT5E7u3kkD5gm0qduPl3Fq9x+HnxF0n4i6FDqOnTbZcKtzZyECa0lxloZU6q6nIIPORW&#10;+Dw31TDwoXvyq19hSfM7nYUUUV3EmF45vH0/wZrd1GSskNnLIpHqEJFcV8O7H7R8EvCdjbWyTz3O&#10;gWqq8w3KCYEG5u5POSeua7/xDpg1rQ7/AE8t5X2qB4DIRu2BgRnGRnGc4zXyx4x8H/EL4Q+H9A0a&#10;z+I2teIbgW32e0sNF8PxecIYQiyOxMv3VygzkcsPWgDdX4cXkV9PHe2cxMOVJ8pyG+jD9K2NO8Nw&#10;adq9m0elhSZl8hpLcsqZIz985A6V8/R678QL9JrZ9V8YvcqSPnhtIX5PXY0xOPx6Edq2dL8QeIre&#10;xFnqOs+L9GBw0t3aeF4yYFJySZ1ZwuB/EcY60AfRC+FrBPi54aSSy06G/jhn1LzbO3WJ3KKsPzED&#10;kYuW4+npXsteQfCX4Q6bomp2XjGLxhrni+e609oIbrU70TwmKRo33xgABT+7UZHWvXkUqoBOcCgB&#10;aKKKAPKv2j18/wAD6ZbKu+W513TY4ox/EftKEj8ga7ccVx3xw8sJ4G8wAr/wlNkMe+JMH8wK7E9K&#10;/NeLJ81SjDsm/vt/kddDZi0UUV8CdQUUUUAFFFFABRRRQAUUUUAFFFFABRRRQAUUUUAFFFFABRRR&#10;QAUUUUAFFFFABRRRQAUUUUAFFFFABRRRQAUUUUAFFFFABRRRQAUUUUAJ25rnfHWiap4k8L6jpuka&#10;t/Yd5dW8kS3iwiRkLKQCMnjr1wT6YNdFRW1KrKjNVIbruk/wY2rqx+ctl4HtvhxNqfhXWviVf6Hr&#10;WmXBW4tbL7VNZzmT596eQARneMhgCDmt2wstYhtIzZfGTUPJU4DG11NEUeuWjJ/M19DfHvXJvgpr&#10;lp8TLGK2uxeLB4fvbG7uBawgSS7kumkw2Su3YV2HhwxIEeDpQftExbMNr3w3VW6ovi4Db/5AxX7f&#10;l2MWOwsK63e/r1PMnHldj51tda8UIPLh+O0TwyPmVVjnaWMDjvFn9a3bZvEM8CRR/tDQRMxz/piC&#10;Fm/F4lP617+PidP9h+16fL4B1B2OTDH4mVAQe+8wkfpWXqHxJ1/UfKWTwZ4H1QEYH/FWRSY9gGtu&#10;fyr0yDzjQ7/WNHs5kv8A9oTRrnJAUt5L49ckEE/iTXc+GfEuuzRGOL4ueGdQtuFWSK0j3qBjv5mO&#10;gHbvUn/CQ604MTfCvwZhv7niC3bP1H2asC+tZJNSSI/s/eBr6R8guNTsMAdslrcH/wDXQB6Na2Wp&#10;3/lyRfFdGKYDhLS3IH61ia3F8QbPWXXTfiHoxsVAKPqFvHlzjnKqR3964u5s/wCyhO7fs0eF2VEa&#10;V2tL3TnVsdesQ7DPFV9O8V/C3WPDi3kvw78I6LqDSGJ7bVEtRFEwZUXMyIw5YhRt53Ag7SDiZSUV&#10;dlRTk7I6Lxv4r+M3gzR/7Sj1nwVqWmLG00979ikRIEBGS+blQc8ngdqoXPjv49votheaBpPha8Wd&#10;RIH2CONlKqfkb7WRnluPQA968j+J9he6/p+seE4L++ttLWTzol0O1lto1iSNjNbOqfLKr7YwD823&#10;7uMjnrdO8UaRoukWUdw5m8F6TYb4LbUdQeyuEZVUIqsSnmFuf3bjGMkE9BwxxsHPlPRlgZxpqfc7&#10;e1+IP7R6MWufAvhW4CLnbFqOwk9wP3z0R/Gv4zy3klhcfCiylZR+88vVAVx169DUTfEnwlqOovba&#10;H4N8R6/tB8w6XfSlogQChkjaYPHuBYjco4Q5wKtP4jtwqiP4UeM/NHXy74xsPcsLgV6F09jzWrbk&#10;GrfFf4267pV1Zp8K7GEXEbQskmrAMA6lSRz71l3HxJ+OsOlfYP8AhWuhpaRqIcXGq5YqOCThs9vS&#10;ugbVr6Jgo+Efi65UHG+bW9wb65uKrX19Kyotz+z1darHncDczWd0fxEjtQI5gfHH4wzTNLJo3gjT&#10;rh08lzPqADoAMjA84HGSRxVH/ha/xkFsxC+B/ssEbQpiZQpx0AP2sHoo5PrXbJotvqE26H9mnQoV&#10;JA3Xv9mQk/gEY03VNHTSZt0n7NGgX1uWI8ywGnzvgfxFTGvXPUUAeT237RPxS1DUi41H4ew3CQeU&#10;C0+FwSfS6J9a5Pw544+Ilp45ttX8Fap4TuNbvbiCyu9M0mQNDqBRwgLp5zElQSd68bSSc9a9y1jx&#10;UPDujalexfs0W1tptlbvcSyXK2EGQoJwF2MT0r1j4D+DfDD+HNM8eaVpAsL7xPZQamqS7ZGso5oU&#10;f7NEyqoVFz/CAGJycnGADvPAV5rmp+EtMu/EumRaNr00Ia8sYJRKkL5PyqwJBHfqetdFQAB0GKKA&#10;EblSPUYrxT4x+NbPwV8T/Bb318mn219pWsWizSSKgEp+ysg3NwDlTyfSvY9RuGs7GadQpKIW+Y4H&#10;418veMNIk+JEPhPxZ4v1Lw9e2bRHUdP0i78PvdpbJPEu5Hb7QFl4YDJQZIzgdKAGP4s8BswW+8dW&#10;pZGDFTOJDyM8sFGetRa58RvhPJ4O1xf7c0+aZrGba9vOQznY3LEt835CrVodGsQLePSvBGzlllbQ&#10;FiUjvhdxx9M1zuv+HB4gkW3jt/BaQyJtZYvDMROGA+6ZXIJ56YoA+j/gZu/4U74M3RvHjSbYBXAB&#10;x5YxkCu7HIzXifw18X6/4ZutD8Ia3ZzanN9juJPttvZC22xRNEqARozKAPNIJBHQcV7YDnn1oAKK&#10;KKAPMfjpY/bofAvIHk+KrGXk+gkrsa4/43FmHgRFyN/iiz3c4GAkrf0rsK/M+LP41L0f5nZQ2YUU&#10;UV8GdIUUUUAFFFFABRRRQAUUUUAFFFFABRRRQAUUUUAFFFFABRRRQAUUUUAFFFFABRRRQAUUUUAF&#10;FFFABRRRQAUUUUAFFFFABRRRQAUUUUAFJRwKwvEvjjw/4MgSXXtc0/Rlf7gvblIi/wDugnLfhmtI&#10;U51ZclNNvstQbtucN8ffCun+NYvAOh6pHDLp934qtTNHMMh1jguJdg928vb9GNeox/DnwrEML4Z0&#10;hRjGBYxf/E14JqvxXk8ffFrwPo1r4Yv7TRbTWxcRa3qam3Ny/wBjugvlW7qHZMMx8w4HynGa+nic&#10;DJr9hyLDVcLglTrRs7t29Tz6rUpXRyFz8H/At45ebwdoTuTksdOiyfx21kS/s6/DK4jKP4F0MA/3&#10;LNFP5gA16IZFGcsBgZ59PWuF8VfFvRfDrXNtYibxFrMIGdK0eM3NyCTgblQHYPdsAc19GZGXN+zN&#10;8LZUCnwTpXy9CsZU/mDmvMPiT8Mvgj4EvbGxPhGbUvEF0p+yaRpl5MLiRcnc2DOiqowcszAcY6kV&#10;2Wqad8RviLpllJPqF38P7SXe82n6bElxfMpI2r55IWJgM52K3J4bjNbfgjwjpOgrNd2Ohy6heMir&#10;/aGoXAubyRByFaaUs5GcEAnHXAHcA8B8L/s0af8A2td63rWppoGiupCeHtL1W8ma5hkHzLdMZfvA&#10;Nt2x/KefnbjHqOs/Av4e+I4tP0K6treLSrGFGisbG5ktYmZZBKhwjA5DJknr+Neh3usTyRarBNpj&#10;GJJQu4Sp8gbbx1459KsS63ImuBW0h23RAJl0ycmolFTVmVGbpu6PkF21W58W+JLu6vLnRdO0y9vN&#10;Is7S2uJjDcN5UjGQM7EuwCqTngEcKcZHbaf8JbLxpoVz4a8V6dd6jZsSjancX7xK2SCPlV8t8rKQ&#10;5QABCD7958XLm3u9G0pZGgsXl1G4X51U4YRvyPcDPP8AjXYC5trVbQy2n2ybzIQ+FUhgIyvU9zgH&#10;FeXSw0favyPZniZ+xXmcTp/7P/hCx8OaNYaZpt1okctwszz2Or3But/3hulc5bBDEA5AJbAGTXE+&#10;LPhzqfww0rUbrxEniHxx4chuFWLUdJ1m+/tKNS3zedbLIiELyNyEkgA7OSa9mTV9O/szQj9nEkiz&#10;x75Y48Fh7Ec9jxxWxJqcd9pdu8ay4kvNrxyo+GG98EZ6HgcivWWiseLe+pkeCPDfhDxp4fhvtE1z&#10;Vb7Tn+VJYtYuWU8DOG8wnv61vp8I9AKkG51t/c63e/8Ax2uNk+EFg+pXl94S1e58F6zHeNMsenMR&#10;YznC5M1oCqSE9CQFY4HPFaGnfFbUfDur3Gk+ONFl0lbVBImv25aXTZhwMtJgeUeeVfoQQGYYJYjS&#10;ufgN4Vu2DySa47jo3/CQahx+U9TxfB3R7aN0tdS162Dndn+2bmTHpxK7D17V1+mazYa1Zw3VheW9&#10;7bSjKTW0qyI30I4NX9wJI7jrQB4v8Ufh3c6X8PPEuoDxfrkxtbG4nEVw0DROoiYbGXyske/Wup+D&#10;P2fSPhD4HtJJVQW2gWEXLfd2wIpH6AVD+0TctbfAvx3JGoeQaPchVY4BPlnFeM/B3QLLxx4W02C1&#10;t/DTXFvawm60i9S6aa33IvMkUjDbkg87AGxkZxmgD6jTUrZ13LMjD2NSLdwsMh1/OvIG+CPnQGJb&#10;Pw5ZKecR6fK4A9cCVB+ft6VGnwd1aw2BVsNRCn5FW/vbNEA6YQPIPwBAFAHo/jSVpPCesLbo085s&#10;5fLiQcu2w4Ucjk9K+fPAPx9+Gtr8K/C2jaxqVkl3YaVa201lfny5YZoowroQ2CCGUjHtXYX/AMMv&#10;E1ucQ6LFexHgBPGupQMg+nlkflWA3wDhmuZbq5+EPhO+vJG3Nd6nrst1IzepZ7ZmOaAOTl+KHw/S&#10;V0g1fTVhYjb5EnmP9DySOgqjb/HHwJHKZEhv2n2hR5mnXGSR6YTntwan1q68FeDtcubC/wDAPwl0&#10;vVrYBZrefxJBBMuVDDchtQwOCDyOhBrd8LS2Xjk3a+Hfh98OPEDWzKtwuj6/DKYc5xu22mBnBxnr&#10;g0AdB8O/iNZfEX4zWWr6bJc3OiQ+Gbq2a6ubV4QlwbuLdGQcYOEBxjJGa+gxdxMMiRMfWvCNM+Hu&#10;s72T/hVvgywhHzDOobix9wtnitC1+Fmt3aMsuh6TpFsTza2Ws3YQ++1I4x+lAHs5uolHMi4+tNN/&#10;bgEmZcD3FeQXXwi1TJWKysLuFWBWG/1m+ljbjrtIIX9arSfCnVY4GEfgjwjKxH+rk1Gfn/gRt+Py&#10;/GgC9+0RrEOk6N4N1FnDw2vinTnkwASEZmjz/wCP/rXoYyeor5l+KHwQ8UeKtClsbnwbFaWEeJN+&#10;nePbuGJAvKny3gKDGOu3jPXivU/gXpviDS/CV3Hr2o3mqLJeefp899drdS/ZXghYL5wx5gEhlAcg&#10;bgAcAEV8FxThVOnDE3+HS3e/+R1UJatHpNFFFfmh1hRRRQAUUUUAFFFFABRRRQAUUUUAFFFFABRR&#10;RQAUUUUAFFFFABRRRQAUUUUAFFFFABRRRQAUUUUAFFFFABRRRQAUUUUAFJgUVyPiH4peGPDclxbX&#10;OsWtzqkQbGk2Uqz3sjAfcSBSXJ7dMepFb0qNSvLlpRcn5K4m0tzriQOtcl47+J+gfDuK0Gr3bfbL&#10;wlLLTrZDLdXbjHyRRjknkDnA55Irzu48VeMPiroNjPp99D4A0q8u5Y2cSrNqRhjLqS2RsgJZCP4y&#10;P0qP4c/DvS/Cms2UWl3qG8u9QvGuNSmbz7q6MfyB5XY5PJBAwAPSvucDwvOVp4yVl/Kt/m9vuv6n&#10;PKt/KJ458e+NfE2lSy6FOvw/tLWWIXDaksUuqOG2jYISHjjB3qdxZjgfd5yMNfhZ4Sj1rWr86jBr&#10;d69oixXOq+ZcziTDn5XcnYeR90ADIIHFegeLfCmqXsFpGustFHfa7GkjrCi/KjM7MTnkARD5enHW&#10;qt78V4bCLXLXQlu/H+oT3KxQ/wBhQedEj+Wi4mlXdFEARyWIwCTg193hcHQwUPZ0I2X4v1fU5ZSc&#10;ndmVrumyWfxO8ESxzpdhdaSETKCxZE06fOepIHmEZ55I6Yrv9e+POjWXiWHw5otle+KfEUgy1npK&#10;rIlv1yZpSwSMcdzn26VwGqfB6/8AjTrGmaj8RVfSdPtS858L6WJSWkZQmZrlSvmJtGMIijkfNwc+&#10;vWklhpWj6bDp1o2mWfyxRwWdvtiVWP8ADhcflXaScgPD/wASfE99PLrutafo2ijc8em6GxeZxg4W&#10;S5kjz0PPlgc4ww77fw88F6J8NNCOl+H9Ht9PiKi5mYTNNJK5/jd3JZm+XqxPQVdsd4j1OZ9QuIo2&#10;lYANCewxn29aLh5JUuZhfqCbVUw8OMja3v6En8aALt7NfSXFisavtlV9x81QW4GD04/Cs/wjFez6&#10;ehKhiIEzm5KkjBA+6PanNfPFJYBtShWKOBtxYAbSQmO/HBNReD52ttOQPq0UTSRo2yRBlcjJHUe/&#10;60AVzpc1xb6lLNAkga8EePtkvZlA46HkfrUuoadbWWuia4s7dIreAuzPcNgDPXJ9zSW9/ttWU6hb&#10;ktqgOAu8keaMEc9OK534q+ELf4s+G/FXhW91oWNnqVpHA1xbDEgAYPhRnuQBz1BpSvb3dyoJN+8e&#10;f+KbKX4p6pJYeGb2xtrXR3mElxOm+Oa6cMhRJA2RsUnd8p5xg9TXUeFPE8Mfh/S7DxVqml2/iqyd&#10;Y71ppUXfICygqOThhtK+xzgdK+KPiZ8N/iH4D8TeIdE0ax0/xboEENtMgg0iRp5Y5SzR27osx3H5&#10;CMgLk9B2r0j4D/CmfXPF2qah4ytNKt9V0OW2lsrCHTjbMkkkQk3MWLEtjCYI4zx0FeHTqVfbcttT&#10;6KrRoqgpX0Pr+40KO207SAdPtysbZlkiIUuQpyVGO5PGf0q3a6bFHaaMy6ZMPMmyFWYA5w55AI9a&#10;z9cu7k2GnxM2XYO+RbOMkIM9f59KvQ+ILuO00rajuvlkmP7LKGXCjn3+vvXunzmnQzLaJIb5phYS&#10;mKTVXicCXplEAGd3qP1pt1qk2nypNFayhFt2yHlLqpM5+Yjd6DH41Ui1C7NhbYWRQ+qCdylrId5D&#10;HH/oI6VSm1C5uYNWWYBYvsxhwLV227pn5z2x8vWgRVvvh3a+GoL+58ES6p4HupCJmFvGLizeVjj5&#10;rZyVAPAym0/iM1fHxp1P4Y2ulwfEuyjtYp3Ft/b+lt5llvxwZgcPCWweCpUYI3dM7es6zd2umagr&#10;thgYs77WRQw3AdSDj8eaij1iePxZMg8sAqkxfa5A4IHGM9PwOKAKf7TWuQN+zx40mgnQ+bppQSBg&#10;QvmEID7jLdq8y1XwH9s1WLUjJa6brVlDptpZ6nZXssM8K8KWKhQjjkHbIGUc8dqg+LnwDHijS7+L&#10;wvrB8I2eqARX2m2sLtYXZLffMe390/Yuuc7RlTV34ffEiW1j1XR/FiXngu8gcQPc6jCJLGQr8ivH&#10;dHauMrldwQ8gkDsAb3h34gfEPwXo2s6jrEKePdGtLoQwTaescOoNnau3ygqxyDcw+ZWDEE/IcDPq&#10;PgD4t6B8R7GSTSro/bLbCXdhOhjntZO8cqHlGGCOe4PpXMzTtb6ZfrDOdRgvryK9juLe1Z4i26Mf&#10;eUsp+7+P5Y5P4ieB9O+Imq3j3qyWGp2bWq2Oq2auLmyyzb3Q4+UfMMqeDgZzigD6HDKyZDD6d6ZK&#10;cI3cAZr53Pjzx38JorWxntl+ItkgZ3u7IfZb4RgrwYNrI5G7qrjgZxWwv7Vnhe5vYNMGj+JTqdxC&#10;ssdmmjXLSkEc8CPnHTjigDd+GXhjR9dfxDrl7pdldXF5q90RLcW6PJtjk8kDJH/TL/x72rH+FGkW&#10;ejfH34oxWVrbWcb2mkvstoljGcXI6KAK5Dwd+0BaeAtI1KC98KeKVnl1G6uFhbSZlZUkkeReHUHo&#10;4rhvCX7RSeH/AIt+PfEx8GeKp7LV7fT44Y10yTIePzgwJIGM+bHwf71AH2xsU44pScV578MvjFpH&#10;xIHkKkui68sZmm0DUtsd/bx7yqu8WdwVhggkdCPWvQsZ5oAPm9aWiigDnfH4ZvBWuop2s1jPhs4x&#10;8h/xqHS/K/syz8iPyYfJTZH/AHF2jA/AUfEiL7R4E8RQgbml0+dQvUn923b8aktLj7VawT7SnmIr&#10;7T1GRnFfn/Fl/Z0dOr/Tp/VvmdVDdk9FFFfm51hRRRQAUUUUAFFFFABRRRQAUUUUAFFFFABRRRQA&#10;UUUUAFFFFABRRRQAUUUUAFFFFABRRRQAUUUUAFFFFABSdKo6trNhoOnzX+pXtvp1jCAZbq7lWKKM&#10;EgAszEAckDn1rxjxx+0TfJLbW/gPQv7cDyRrLq2phrbTkV3VUdZSR5oILHKbug9RXpYPL8Tj5ctC&#10;N/PovmTKajue65rzDxl8f9A8NagNK0uC58Va1hjJaaM0ci2oHG6eQsFjGeO54OAcVxvxJ8G3HirQ&#10;9Qn8a+Lo9TFnaLLHoeloLfTLiZt4QSRvveTn1bGQvHHPYwaRZ23hGbR7G8t4o10U27wmzVQrBNob&#10;5QuB8rd/5c/cYLhaEbTxkr+S0Xze/wB1vU5pV39k5O+n+JviLXtJa98S6X4c0PUQ7Lpej/NOFWEv&#10;iW5dMoSw6KFI6bqd4Y+F9n4Pg8Oajpei6PG8unTaje3bNM81ywijy8rnczMWkY9T9413+oTyWXiT&#10;TL/U59MXRrKykklu3AhhVmCqAzkkZ5OK4/UfirDd2OjaB8PdF/4TK9kt5NOa8gk26XaBwmTNcjgj&#10;5fuplvpX2tDDUcNHlowUV5KxzNt7mx4H8MXNtZaDBdWOlSRzaZNdkPu5Z3jb5iV6jcf0rGn8Z+Gb&#10;DxdbaNpehzeK9cikuIXi0NRILZpJQQJpCVWLG3B3HODkAkGtO/8AhbL46tbC0+JXiKPUIIXMs2h6&#10;Dut7AkDaqvndLIMA9WUE9q72yvdM0MWmm6dHPYWECiGG3tLZhEsagbQF24AxgV0iOHtPhvr/AIji&#10;vG8Y3E39hXEzFPDOky7I4ctjLXI2zOx53AMq/M2dw697ZWOl+HrCDS9J0SXS7Ky2GOO0RIlVT3AB&#10;9h15qDU9d/4luo2yTzrtkKrvtS24HGOcDnJp99qSz32/7YIhshJP2UjA3ng+2c0ALd38w8QoElvo&#10;iIGDBrdWJGQetUf7Q1CDTNMTzJjFiI72gVz97rkda0/t+fEjL9vttwtziRoiCRuGRjdyeevt0qG2&#10;upJtN0yL7Zbx42ERtGQcjJ5OeR+VAGYNVvotHvdlw5ZjMzhrchcZbkenXmppb7UC1w63UeAAhVYS&#10;2fkH5feHNSNeiDQrxlvrNg00zNHnJ3Fjn+Ljn2qdtVnuI9VAudPY5AILNj/VjnG76flQBgyanqq6&#10;fazxMj+XZksJIT0+TaM/h7itmGbVFeQ2cKR7YkG1YweFLYwCfr1qhPqtzLbWkSi1ImszGqwvyAHj&#10;HI7Y3dK6axl1JdUvZ2Fq42IpRG747HPue1AHLxzau9rp7kuwN0jITCoBBcsBwew4x7VleLvFA8NQ&#10;6rqOrv8A2db/ALuBpmiBEzkPhI1BLZxgYAyT9a7CJ9UuLTS86cjxpMJQ8b7vlHTP1ryf4lw6fJ4t&#10;v9d8Ua3Lpmn2EKNHbmdFjiB5clWGW+aOM9QOo5zisK1T2cbrc6cPTVSpZ7Gd4N1jRrKTUvEWt6za&#10;vea5OtxDtZCYbaNM26OuRiQIzbgucFiKybv4gaN4D+Isl7c+JdP/AOEe8TmCyWV7hZLm2vVWRdku&#10;fuxupkKtuJBAXgYryXxJ8aPE+u2VxB8NV1XVtNtpUkm8T6tLFb6XbxiQkxee0arJuA+URnC4weSp&#10;rU+HfxgudHkh034i3uoeG9TEZd3uokitSD93y5Am2VXB3HYTtYcknNeQ68k7pHsrDRl7tz65lj1L&#10;Upbd457qeAW8m2NoYwXBAXkgkY4zx68UyU6laGAGS8jlitHYEwx4A+XOc8YA/HiuW+A2rjUZvEmj&#10;2etSalp2j3Zt4JFKExqSx27gMNyOwGMd69E8UWUsdjd3DXM5RLZowOCfmIHZfavbhLnipHhVIOnJ&#10;xOWFpqMMnh61WS5jSP8AelCsJ/eEZ+UderZ9Oaxba4u5bPxCWa72rL5BLRxqGzKRzjkj5j0rsooD&#10;/wAJK88l1eSQ2zMiMiZHKjOfl61ylvcpMt0B9sP2i/SNdsW7PzsSfu9gR9cVZkafiZL+PTtVk33o&#10;KSW8ZXbGR95ce/cdKrK9y3j3c/24usawhiYgQTG7c/kDWzq8kYg1ENdXHzT2vLR453R9ttULK5Wb&#10;xfcztcybUuVXa0fP+pYZxj3oAqafZ6lafa4A94Uh1JmRUEUgVTGr7OeCctmsF7CXV/7Q0+9iup47&#10;pr2F4ri3RkaMyD5SBwRyeO/TvXZm/jGsXDw3qgm8BGU4/wBSucj0rHF6YbyHZPFtlkvpPMaPgfvo&#10;+evfg+2Md80AeWt4Z1X4eXFppngXVjplmt15T6BqSyvZzYRWYiT95JB14CHbkfd5Oer8I/FPRtR1&#10;3UNF12C+8NeJLkr9mgu5V2XygAZtnJxIA2cA4b5gCAeBs6hftP4gs7uWW3KPqMwRhlsZC88HBGFx&#10;+NaN1qsGu+H47DUWs77T5YpIZLa4tz5coHGw7uPXufpQBYksru78UTzW893KttZMHidIXdSz+vcf&#10;LXCeNPh9a+IxpF1qljczT6Jpc9xp93HmGS1kXyhuRkYZPyqcOCpwQQelX9I8DzeANLu5/h/rpguC&#10;wePRtYDzWKoOSkZAEsYPJBLsMnpiotM+JOneI7aePxhaXngPVTC1p597+7sLl2PzNDMflkUnGPun&#10;kZAzQBn6LZ+PkvVsryW08Z6Obb7conijtNQh3KAFG1PJb7z4J28AVT0fxr4M8Uan/ZBW88J6w4Dy&#10;adr9uLaWZm5BQnKtg4+43cV6P4S8ITW19cSrqFzLay6fFGlxbTK8eU3Z5AI5BB7fjU+sWFrfixaW&#10;c6pb3OlXRcXiJIr/ACplSAuCDnnJPFAHB+AF+y/taasuFUz+FApIjKkiO4QLkn2YV9HqRtyOB1r5&#10;zsf2evDuh+LNN8TeEdY1LwzqVzbNCbTTriNrFYziRiIJI243KuVRlHOetbPhX4461oeoxad4+0uK&#10;2t5YjPDr+lQyHTxGOD55Yt9nbKnhmIOVwcnFAHueRS1i+GPFmk+MdJi1TRdRtdU0+YkR3NnMJY3w&#10;SDgj3BrZJxQBn+IsDRL5iu8CFjt9eK57wuzt4Z0kyHMhs4Sx9TsGa6bVIVubCeJgxWRdhx2rifhv&#10;fLqfw78L3akETaXayfKcjmJTXwnFi/cUn5v8jpobs6WiiivzI7AooooAKKKKACiiigAooooAKKKK&#10;ACiiigAooooAKKKKACiiigAooooAKKKKACiiigAooooAQ57UfWlrC8Y/8JG3h+5HhN9Lj1zjyG1l&#10;ZGthzzuEZDHjpg1pCPPJRva/fYHoWvEXiPTPCWi3er6zexafplou+e6nOEjXIGSfqRXkWqfHa+8W&#10;+GtQvvAlva2kUCsw1PxDlElXZndBChLP7M+xeD1yM+F+Hfi14S8S6mfEvxC0TxVq2uw7YPt8lgWt&#10;dMkB2mOCJBhSHyuTuY565HHYX/7THwxmbXbewTxE82pEB7e0sJFI/dquSrKf7or9RwHDWHoJTxXv&#10;y/Bf5/P7jilWb+E7l/A+kan41hu9Zn1Txze2WnqRc6qjeSsrSMCVhjCxDAVsfJnkcnAxp6l9quvh&#10;dpUMVlbWzNFZLHJ9mcH70eBkgfoawPBv7UfhfWPEz2rDWLKC4iVTqGp2JjgRY0ZmDycbep5PHQV0&#10;E3izxZ8QvC/h21+HmnWUmlRmBpvEGuiSK2RYwv8AqosrJNu5IIKpgDD819jGMYJRirJHOaXiqy1S&#10;TSNXvtQ1iy062t5rQ3DSwiGHy0dZMnJGOp5zWTp3xA8T/Eey1ceC9M3Ca3S1h8Sa6htbFk3yjzoU&#10;+Z5gFIIIARuMsoOa1Ln4Zafo/jiHxJq11N4w1mNFeGXVJkFvZscR/uoUUIvBAy25v9rpXe6h4lvo&#10;4JFktrUouCClwuWUNj19h271QHCWvwVXxRpNtH491hvHEqOZHju7j7NaMyk7cwRRojqvYPvHHfrX&#10;Tm0tdJTShZ6Vb21pLK0At7cqoCDgBVGAuMD06UR68YJLOFLGzaJZnQZmQE9eOtY15fWNzeaR5Wn2&#10;21JXaRluEDOOMgc+hHWgDrJLCC0aJF0WXYbgqQsoJK4JwPm65rNuLaGTxJHGdKl2BctE0o3nhs4+&#10;f2HWsy2vbMwWwSyFm6XLlhDcIAPmcZxu+8fX61HbXMR8WwvA1ykm0rxdxn5gg43HI5/lQBqa6bG3&#10;069h/sq+jmMq+W5JYKTtI6Of51JqdpZ+dfTtp15GgjQFcsACCSCfm6YP86p6jf3W65ikeQRvdwqN&#10;zQk5wAW3Z6jnH4VvTHWZIdTAjiLNtDb8cMFHoaAI5re2GpwN9gnQJAzgkseeMH73T+tAKiy0wvFd&#10;rnDMxBwWIPIOKvy/2l9ttRKlsZvIYLsJwSACe9Vdc8R2nhTQbSfWry00y0iZFlnlmARSDwp478fn&#10;QBUiktpNM1Ah5IYjcSohZByM45yv1q1Do/nw6tJBdAojYG6JCDhB1yK5S7+Kz3mlTzeBvDWo+KxL&#10;MzCSWMWdq3Ulkln2q65xgpuznjNcpF4013xjfXnh3xV4u0Pw1f3hMK6N4Xka4v1wwBLSuGVSDwQI&#10;iAMncM5BtqxrXY9MvdPW0h0O9mv47a0jg/emQxiNW+RickDj5D3rirP9pLQ9U8R3emeE9Pu/FJkk&#10;WMX9iipp0I25HmzscAnkYUMTgYFeWt49+H3hPxLcaR4J0DUvit44tmAmglle8njKgqu+V8Q2/JfK&#10;kqQR93gV4F8cvjbpV/pNxb/GDxd/wkGt27JJF8NfAsmLGVS+AL282srMOSUSRchRxzzyzrpI7KWG&#10;nN6n0Trf7W+qa1401LwR4F06HXPEVnC0Mlvp7FrWylyy7rq5kVfLSMqSwVGbhhxjn5Y+Kvxx0CHV&#10;NV0n4maxP8YPFts5ZPD/AIYPleGbSYrlUmuV8uWc4YEqAQGyD0ryTx98SPHnxn0DQtG1g2XgXwNp&#10;iLFb+HvD0bwQSQkBdkgLMZX2AKN/y/7Pr6f8CP2U/Euux2t7o+lNoukXgIk1zVdu/A6hYeHOegIA&#10;X8K8uriXLbVnt0sGqa5p+6vzPOPiBqnxB+M+i2cPjDVotO8OWRaTS9AsoEgtLSNsfuyiKpkULhA0&#10;pZ/cHr1fhf8A4WV8M/Bnh6XV9Bg8Q/DULLaJpPiXd9nUM+7zIJgDPETztDny+W68Y++vhH+zF4X+&#10;HL3WoWq3Oo686hm1HVcOyOCSWjGNsa56cZ6c8c9pLZlZyzt84PzENuD+3uKhRqv3pfcXKtRk+Smt&#10;j4l+EHxTey8V31r8Jdcn8N6hAqSXngzxtbJDd36jJHlOjSCRhhgChB5GY2JGPp7wV+2VY61qv9g6&#10;54X1TS9cTCPaymBGkbbkld8iqRjsCW5Hyjt5p8Uf2R/Cnj/T9Qa3gbQ7y4RgkUQDWqy9nZACyc85&#10;jYH24FeB+IW+IPwY8FaVoHjLw/D408IQXZVGv54mvYk3OQ0F6SEChTt2TJnJGDxWtOrUg9NjCrQp&#10;1Fqte5+jug/GDwnrkN41lqoF5Dueexuo2trhGAyVaKTDDt2/Grtjpd/ssTHLbxyshnkflm34Izxk&#10;fxEV8CeBPFfnwR6Z8NdUtPiZpFnObm68LeLI/s2uWMYBdkiSbYZCF4woZRnknNdj8KfHWpN8R76L&#10;wXfy6QEgVX8JylxLYvhS4a2ucLImf4opwfmAIzmvQp4iMvi0PIqYWVP4dT621g3KTX63GsokJltl&#10;dgqYDbgefpgVX0a+t18S3rtq53NLIDMoQ7gqoAe+OCe1eWfD/wCPGt6j4gvrTXdEtdYjim/f3mkx&#10;Swz24WMgK9jckT98gRhwc5HQ123wy+Inhvxj4w1KLR9Zt474LK8lnJA0E6lpBndFIFYHAGTtFdmx&#10;x2Oia4tG1Ri2sNIn2wuCAox/o2QeFHfaKz9Y/s64XQ5Tdbo3jmcsJm2gtJEPXvnNbEmnXV74mDNe&#10;cxmWdGEQVjiMRrj1B3Hp6VRutMMdv4amNwzE28ZwUU7cvEfx+7QIwRFpDNosuFaM3k7sxlfhcHDY&#10;zxnFb13DoFrFo6xtBHM7/vCjMcsUI5OaqLpES/8ACNTLdGJ2klVkQJhB94j9P1rU1GyaS/8ADUrX&#10;0gAEsrgBMJ8gyPunPXvQBR0678OwSPH9n80NZoMohYZUc8/iKJNO0PXYLGzvdAkvrSewZLiHYWWZ&#10;WCcFdwBBBOasaVFEkC79QdFbTyWcFMuPmwD9MdvSrNvcWix6I82qtb+ZYkAGVFxzEQM4PqaAPOrr&#10;wbqHhXw9YW/w91e98Lg3LQppd5ALnT5AWc7QGO6Ppj923HPymkk8b+H9A1C2sfGuhP4evJ0NvHqU&#10;UzT6ZJKdmQJAQVx8uQ6L178111rqtnFY6Q0WuSEx6pMBGcMAu6UHGE55Ip2g+IC11ps+4zNczXSS&#10;xmBsHJ7YHQgDg9KAKTW2j2Ft4fVIrCZtrQ7orl/uMn38qMbcp+orCtG0e2s4VCxNG1pcIQbmQkkS&#10;HGcjpg9O9WNc+F+nQXWpeL/D0GpeGNYBZpJNIkijiuFRiAssTqUbkDOArejDnPP23jnxR4ctbm6+&#10;IPh4LpVlObX+3NGkZrWCIlBh4dzSj5gpzgj5+TwcAFfT9G0nwzpCaj4J1d/CXiS8t/td3MD59rdb&#10;FDeW9u+UUNuU+YgR/lHJ3EnutF/aKtNO1Sx0zxjHDpVzdNsXUrOXz9O8zbny2lIVo39FdR/vHIFc&#10;PN41+HN5oO//AITWz88WNwgi/tNAvzldnGeA2xeMd+lbtrc+BzFPHJ4yhmR7pJxFNqcbCRMR8sCO&#10;Tw3X0oA92kvre7sTJDNHKjoGDKwI7EdPrmvLf2c5nn+BXgh5GDN/ZcK5HcAYH6AV5PZaB8PrHxBr&#10;Nzp/xD/4RO5SWWSOTSdUt1tpVZjgPAyspxxn5Vz26V1nwK8dnwtpnhr4deJJbX+1fsxh0PUNOLTW&#10;urW0MefMVxkI4VSWViPbNfJ8S0KlfA3pq/K7v0Sev4m9FpS1Pc6KKK/IzuCiiigAooooAKKKKACi&#10;iigAooooAKKKKACiiigAooooAKKKKACiiigAooooAKKKKACiiigAooooA8A+J+k3/gLxXpFv4U8V&#10;XPgyw8RXV7f6q8trFd2aSAB5JmM2Shd3QbQwXJJAHJrlfBXiL4n+LPHG3wtrtr4v0izJ83UpdAjs&#10;dNucDBVbsM7FgxwfLQj5W9K4/VfC/wAZ/DfxXm1fUdM8Oa7fSXk0Oiaz4mbzI4YIyzR+WI5gIiVJ&#10;+8gbc33icY7u6+Lfx8tLlI5tL8CypGGJ+wXBJUdMgPcr3+tfuuWxccJTi6iqWXxLrr+m3yPNn8T0&#10;seg6N8FLHV4rG7+KV0vjLxAJDMNkUkOnxDACxrboQsgGD80gJOfYY66612wu7mysraGC0tIXezVJ&#10;Q6Rqq8KFUcAYXtXz8/x/+NFtcW9omheH768jHylY0cknvlL0gmulsfin8cL2BZk8NaGs8eQ0M1lN&#10;gZ6kMlywGfcD6V6ZB3lxpkGrNI4ktUUowXO/BAYFc8jPzYNMtdMaC71Yi6sJ0KSMchjtBXOBknnI&#10;Nedv8Y/jDoTwSz/D3S7kQphNt2UbHI/iI9TWpN8YfitrFgVHwZjk8+MhpU1y0UjI5IDPkde9AHpm&#10;m+HZpF04mDTo2LOzFAWDcEAnI68fnViy8IX80ls//EuaFY2ZC0Zy2SOG6gcYryG5+KPxQFv5EHwS&#10;UMjEebcaxZkDk85D+5rI1v4kfGqC1jhtvhLpTBgds6aukiqBgAkLIo6c9aAPfLbQbo2dsDa6an+m&#10;SZdifmG9ztPy0yLw4sviG3eWxsmi864JVXIPAUDHA46/pXzKfiP+0NHCFj8D+HrcI2/L6rGg79Qb&#10;nI61oXXxY+P3h3RLS+udI8DwyXV5BZo4u5JTbtPIEy6pKwPzEHIYcdjQB9HT+GNKF899NBFCizEH&#10;ksqqF68D0HXp71xT/HzwpBrEukeHLbVPGN2J1DxeHoPtMUXQbZJmcInTPLcA5r5eufiXHdaxPq/j&#10;LSNI8c+L0GYVm8T2baVbvwFMcBdduBxlgSTnnmupstY+KvxP0+CPxBpGpeS0YY2fhDxFpVlbyIec&#10;ENLJJj73IkHB4A6kBa7HtfjXxT441fU9NeLUdL+H1pK+wiQi/wBVlGCWjS32mPJAzuDuRjGMkgUN&#10;J0ePxtdya5pfgbVNU1S0Pl2+s+Prgw2pxySkQ3sgAJwRCvPcdawPC/xi8D/AfRLfQm8JzaD40uJj&#10;DFoVpt1fUbkfeEjvbvISp3dXYY4PTFeVfGv4+6hIuo6d8W/FB+HEM8byWvhDwvKlzr9xECNu+5Qv&#10;bwAncDuw3yHB5Fc9Ssqex0QoSnq9D0n4nfETTPCVtbW/xA8SX/jXWNRnC2/g3wWpi+z5yVZTE6Tu&#10;oAIDO6qcjcAcV4l8X/HNr8KtQiPxL1dfB2jXlv5ifDvwSIpdbvS3DTXdz8vlA4wQspGEznJxXgus&#10;/tD+N9U8E3HhH4f6DY/DfwhOD/xMLQltYvYSMK11eFj5jODudo1zuH3gOsHwc/ZW1rxylre+H9Lk&#10;v7Lzf9K17U3RLdHKjJWM4aTORzhjnv6cFTE3dkevRwT3eiJNV+Ovi3xJpupaD8PbaD4WfD9nMS2e&#10;nD/Sb6Mk/NdXbB5ppeSSVbALH5mzSfBP9nXUfiBavJ4c01YbWOdjJrmpApAsgALBQC28kBcHB5J5&#10;FfYPgn9krwt4PmhvdUafxLq4RWZtSQNbRSZ+YxwgZwT0L5IwOnNe6afYmSaNmRxnIXBGQPTI4x2x&#10;159K8+SqVXroj1Iyo0dILU8p+Gv7L3hrwrptpfaraJr2r2kIm+2X5PlwuBuPlx52gbu7A9B712en&#10;fHnRbc6jaQaTc6jc6aEjvnYxW1naEKAPMuHIiUbmPGd2CuVPSvnf9qH48WNrYNAtzdDSmkmtrGxt&#10;o2jj8RXls+JIZHbmK1jYqkzfIZFkAjY4YjyLwf8ACfxr+0z46fU/scd3dwmNVlWL7NpOkQEc/Zra&#10;Q7UUDoPndmyzYJyNoxVLpdnHJurfn27n0T43/b/0TRdbv7O08Q+HpFido0htkvL3yHBIOHjt1R8e&#10;qsw9Mg5rS+Fv7Y9r4/1SHT7TxFo3i3UZEYf2ejGyuGbdgeWlxHCrntt8wnrxWbov7PvwD8Brb2/j&#10;DxlLqWr3CKsqXl7i33JkGOMRrgfMexyB6V02ofsj/Bv4txyxeGNUlSSV95gSdirRqApPlyqdyg9x&#10;jOfvVvyVpe8cvtKEfdW6Ox0X4kaP4k1GTThbXOg6lHIgez1CLyXJZmCqA3I5Ujn25PWtnWdJhvrN&#10;7O5tVurVyQ1vMm5eQc5Ga+S/G/wy8efsz2s9pcWkvjr4WSPHPe2885nvdHhGd8todwEblWOch422&#10;Lkcc+ifDj4oL4UtdAmudbl1z4R6rldF8SzwOsqSu7FI2J5AG2WNlZcq0fXaVzk3odVOV2c18Sf2R&#10;rHUvEel+JPA962iappyKIPOupUeFlYsGjuBucc4AVgycHK9c+XeIvHWr+HvFN/YfHPwxqniu4tYQ&#10;tnr/AIfUWfiBF3AqcxtHBcxhevzbiduVHOPuya2O0gyON4JKkbgX6Y44xwCPrWFrnh+11iNrW/06&#10;3vbIwOksc8fmqdxzuKnk49eozxgVnrHzNJWn5Hzf4P1mLxlpT+NL26tPjp4BtMk6hZbrPxDpoOAk&#10;ZRfKcICRwXz987j0Pqel6b4d/aE0rT5/A/ihZbvS2WRfD3iZzHcWgAxgXcRNyuDwNzSAgHIYgEeL&#10;fE39juCaC01rwNf39tr1hJ51pKLoRX0Yzjy4bk4ULgk7ZsnqN3Ix5v4g8Za5B40tNH+MfhS6kjso&#10;8r4q8LI1vrqMMAPOrMY5yeC/lDDEbuQK66eIlH4Xp2Zw1cNCatLfuj7N174q+Mfg94thuNZkv306&#10;OMR3cWvWSPA0Zzhob+3jOQGxgTKpJB7EV2ll8a/CfiHWdIstXsdQ8LSXXlJYSantSzu1wcG3nSRk&#10;YNlMZIPC8c15F8G/2ovE9lps2pWlxbfFn4Z27bLjxDo8bR6jav02zW0jLIRjYS2wD5iAOK6nUNT+&#10;E/xNkk8XfD+bW5tYuJ3Oov4ZtmbfJ8xZL22lXaylgQcgbstg16NOtGenU8ipRlTfke7XHhGOa30h&#10;bb7MxU8Yd8FuSxHGSNo6+tYGqeHLuBNJWN7dBcRXKgorEL+76nJ64BFfMel2nimy8Y3GpW3gzVtA&#10;hiXcbvwlaSWfnHogkspPMilbJySu3H4Vu+DvjZ43sPF0Oga/8N9T1+fy5ZbE2cLWlyEBXe0qySFM&#10;jcvKkKd3yjg43MLn0CngmeExQTXNtJEmnq+/yhuwCScDOM8ipNB8F6nbSWu29sWRrNXKT2y5TIXH&#10;I6k85+lcLqHxF8SXUrXEfwf8UrOY2iVpb2CMAdCDmQ46VlQePviDqGp4k+EWtQwNhWkj1qFWCjP9&#10;5gmOemaBnpukaRrEOn6W/wBosDjVJ0GIR13TfpwDUllHrtvD4Yw9iDNPJJ99xhmVyQePUn9K891T&#10;xz4q06C3EPw88WiGORnCJe2hUE5zjEp7k84rF1H4t6law6ebvwJ42s/sIIhRPszhPlwMYY0AevXV&#10;3rCfD+RZVtH3XzROd7DI+0sCMYqFjqUngS5nnkt087UFPTdn/SEAyDjORgH+teHn43eI9X037FpP&#10;w/8AFz+XOblVuTAqud+45JIxz705/ir4phSz0eD4d+J7jLrJsubmCNWw245w4HbrQB1Xjj9lDwR4&#10;48QXF1LpsGkare3xM2oaehU5FsWH7skxkbsHO0HPevMdR+Bmh/Cfw3qeoeKfh1F4vs9LvPIkvPDE&#10;0kdwVZVwZIHkXu68ox/3cZI7gfEbx/bXEtzP8HtRmc5KI2oQNtJC4JAkOSMY/Gmj4xeLYbOXzfgx&#10;rFtBNOk8skE0W75GXgLuHpQB5f4S+HfhHxpNHruieBvFs2n5aSGKGDTGVFOT5beZcMSw5B3c8V7D&#10;+yx4B0cnWPEbaXLBLp9+9lo32lUTybWSCGZ5ESImMGRpm+Zf4QoGORXnPiLV7TxNrEviCPwX438N&#10;eJm1NJ21HSbULMkQjAaLdyrBjhiCCMjPHf0X9lvxb9j17xF4Se1mjiumbX7ST7C9ssaO/kyRsmSE&#10;O6Lf/CCXbA4NfPZ+qrwFT2L9fTr/AMHyNaVudXPpCiiivxg9AKKKKACiiigAooooAKKKKACiiigA&#10;ooooAKKKKACiiigAooooAKKKKACiiigAooooAKKKKACiiigDzL4v+APDviS88Mazq2g6Vqk9lqtt&#10;A81/ZxzEwSsYjGSw+7vlVgOm4A12I+Bnw5JVv+FfeF946E6LbAj8krC+MmG8FxAsVB1fSeR1H/Ex&#10;tq9VHXvnFfrXDNSVTANP7MmvwT/U4qytI4K5+DHw0tozLP4G8KwxjHL6RbKAc8clOuTVebwL8LbC&#10;NS+ieGrVDwCIIIwPyxWd+1HZJe/AXxnE6Fw1mDjaCDh1IyO+DzWRbXmgSraW9rZWUbx26B40so2V&#10;mAAOPlPGelfXHOc544bQrDxSdL0D4I6X45tILaK4vL63jtQ0LSFtqKsiEucLnIYcN7VzB8VWEdw8&#10;dl+znckKxUsfssSqewIz0Pr7Gk8YeHZbrwN4/tIi1jHea3o+mtFaAQsLdpbbzIvkxjckrDj+9Xi+&#10;tfD/AMMaN4j1rQ9N8DJqlhB4v0iOKO4tliYQyLGfIDTFcCR1A57OcsOtAHtmp6tqcdzDBZ/sy299&#10;5gBIivrEpyM84QivQfh/D8NvF+lXMl/4Y8OaRfW15cWdxp7GOTyzFK0eDkAchc9K8E+Enhp/C3xs&#10;8HahY+DP+EFt5dW1eyn8mWArdRLbTOqOkTP/AKtlUAkgcDGa9W0K38P6t4OsIhbi5uLi5urydmhU&#10;s7TTvJgllOVBJxycDHPegD1uH4K/Da6gBXwP4anjIIBbS7dwef8AdOasW/wb8B2RiNr4H8O27ROr&#10;xtDpNumx1IZWGE4IIBB7ED0rz79n/wAPWvhDx58RNOS2fTrieayuo7JtoHkG2jAkUL8vMnmg45yO&#10;a93xyaAPmb4qSeAvgf47h8V6rpel6Zop0ebTxYQad8lzcNJHIuERCGbakgAxzliSBivnn4peINL0&#10;PwYPFeq22nfAKwmWSGy03w9pcE3iPVAVPyo8CqtoZcbVOXIIOWHFfZ3xi+HWmfGO0svCeoyyW8Ss&#10;dS+0wNEzxPGwRQUdTkN5j8gfwEZGRn88/wBoTT/GnwU+Jl94WsvBng3WdPEEdzZ3w0SYSPBIXVfM&#10;23SgNlHU4A4UV51d1E7/AGT1MLGnP3V8RwOs/tF6z4mik0b4ZeHH+GsSN/pPidZTNr94uG+W5vio&#10;cZ3A7UJIAUAjFZnw3+CGqfEDxKbSxtG1y9mcm41XUMi2iA5Jk3bw7H3LHkU+78feNpGKXXw18Gsj&#10;HcMaTfDOBjoL0CpJfir4sjghjm+F/gELEmFzol2zYP1vuf1ryqjlP7aPoaMVRi+WHvdz69+G/wCy&#10;Z4X8HyPc+IryHxVeJGVjtbm3UWVvkjhIm4YDGAWHTsvSvfLK2tNOjSO08qCOIbVWNhsTj+DHA/Af&#10;hX5dv8TPFUN0szfDXwPGwyoVNDu8fkb2rafGTxydog+GngqIs+7y00C6DYx94f6YeaKfLD7SJnGr&#10;U0aZ+msgR8KmZnySFJyfTP8A9euN+N/jK98N/D7UF0KRT4ivJILSyhjbc8ZlnSEyADk7Vd2x/sHp&#10;ivzu1b40+MngEFx8NPBjzMTlxok6uvPr9sqhpHxi8X6HqX2nT/A/h3SL+NZRBfWmkbpYN8ZjLIZL&#10;ogNtZsHHU1p7RL7SMPYzS+E1IrfU/il8ZNN8Pv4oudVsX1NNB0u6nBKm2WcxCYpnHzkGeQZ+clck&#10;4zXeftf/ALWB+Ato/wAHvh7I9uNMj8m51CKVkknmIBkeU4+YByyhQ2Plz93ApP2E/C9xD4i1u+vr&#10;PZqOiaZPdadDcOGeRkj2xnAPqvT1avz8+JGo3moePNbuLxi901wyOTzkAbR19gK6cLFTqOTdzjx8&#10;nSiqa0K+u+LNX8QytdaprF5fzSFm/ezswUnk4BPvXRfD/wCOnjb4aahDfaJ4j1CExrsEDXUhjC9T&#10;gbvlPAwRgjJxXnjEMByBgd6I1YHIAIHrXrpHhN9D9xPgd8bh+1v+zzql7Ja283iTSNPLW0sswMk1&#10;zhi8LpgcM0aKWIw4fp8pzyPgTwfbfEPwVrfh21s00jwd4m0afxFodkkH7vQL22mjhu4YUOMb5HEw&#10;xtxluDnNfPf/AASFufsvizx65JK+Tp6hAODueYNx9B+lfXWlv410QeNYPBGgSXE+l+IbqXSp3iik&#10;tnZ1bzYZEaVGCEsASCOnBrxqyXtWj2cPGXs7o6b4D+NZfH3w1sbjVpvs2qWn+ikXClZbhFUYds4O&#10;eSM/7NdubaJSssc0dwCwURtJ+tfnH4s8d/E3w54gm03W/gv4HsLwAu9u2jkDBJOQBfYxnOOT0rBf&#10;4qeM0jEKfCXwIoJ6f2Q+R9P9Nrn5o2s5I9RQlJXSP0nvoN8onxiFco+45DH1YEdMVQ8S+DdL1+yh&#10;j1bTbLW7XB8lLiNZBGMYJQEfKcEYII6dfX82W+JPi+4u0z8J/BMqpkYOisD07/6ZU4+JPi8uBD8J&#10;/A8Kbjh00TJJ9914Rx7etQnBfaQcs7/Cz3jxn+x3qnhu01DW/hl4t1LRtbBGJNNuTaXkxJ6GdHVX&#10;znpIM/7VcLJ8YbfS20+x8d+FdQ8A+Iop47Kb4j+D0e3kkmjAVpdRtkVfNKsu84ds7mx154yH4z+N&#10;ba3kC/C/wLuK4Afw/FtJz1P+lfrVhPjT45dhOPhf4IViAGk/sGHKg4He6xjr1/Gtacow050ROlKf&#10;2T6Z8UeOPGXhS00pvEtxrHizTLyNZLbxn4S1a9sF+zgB/wB9ZISFcKpJOM4bJ4Bx9AeDP2cfD3im&#10;2i8WWnjf4gMNThTZK+uSRyPErPsBYDLJ8xI5wQc968J/Zf8Ah9f/ALQXh3X9V8Z6f4e8L6faXaaf&#10;Ha6XoFmksp2q5cuxlAB3hQAAScdxivvTT7FNK023tLdP3dvEsSKoA4UADA6Dp0r08N7Rxbk7o8HF&#10;+z5lGKs0cRYfAvRNPRQdY8V3eBg+f4kvTu+v70Vc/wCFWeGIeGOolgcmSTWLpmyOeSZfcV2tzGZI&#10;XVThmGAfQ9j+FfL9j8MvBfiXw9FLH4e0PUPFHzw65fT2KtPJeqxWdmkfAzvDknnqMZruOA0/HHxB&#10;8AeEfG8nhKHwz4k8V6tBEk91Hp0U98IUf7rMS5OTx+tU5viH8P1gO/4Z+KCpcKx/sK4+U9j0ziuW&#10;8D20XwU1D4z3GjWttBfWOkWuo2nmKHiEaxSHkIem8HgHrST/ALRsnkpdWXxH0jWrEaVcalPPa6YD&#10;gxbf3ar5wLO244GR90+2QDavPiZ4WsS7L8KPGFzaIhIl+wXBQDudjN6Z7V7J4d8L+AvG2iWesWOn&#10;WV3p93GJI2dMgqRwCM9hgYPpXz5bftOanpHie03eIrHU9Hl1ax0y5F3DHARHcQec00bJKSpjO1MH&#10;jJb0yOY8A/C/TdX+G8V9FaysllfXlq+owanJDGFF3LgBUcAn5uu3oR6UAfX6/Crwg6sYtFtIAeC1&#10;ruiz7EqRUUnwa8LyyMTb3i7u0epXSgflJXhnw2+D9ja+KfC2pWOv6zbNJPczOltqUjRzbMARuJC2&#10;V+9xxkL1r6rXP+OetAHgfx+8HaF4A+FHiLxJY2+pNd6fbboUTWbuMEkgDdiXpk56dhXpeieHbDQ4&#10;gtrCRK0ccUlzM5lnmCLtTzJGJZyBnkk9T6msD9pu0hvfgN40jmbag06WTPbKDcP1UV2mMrivz/iy&#10;pOMKNNPR8113ty2uddBbsWiiivzc6gooooAKKKKACiiigAooooAKKKKACiiigAooooAKKKKACiii&#10;gAooooAKKKKACiiigAooooAKKKKAOK+LlpJf+D0t4gS8mq6WPl6gf2hb5P4DJr1EZAAPXHavOfiR&#10;I0XhyBkJDf2rpo4/6/oM16N12nviv1XhX/cp/wCN/kjir/EcP8VNV8OHw1f6H4gvoreLVLd4PK5e&#10;RkYFSwRQWwPUD8a8HsLm1VrBk8S6TZx2saQrpx025l4UAAN86nIxg5XP0rsvHcNuv7SMEt4rvu8J&#10;iO1RZNmT9rbzCT7Zj+uTSW2nxfbC0cgUCTeEyoVvXcz9fpX2ZznNavpt3L4A+IkGo6ilrdDxlpav&#10;f6fH5aQqDpu11Vt4AGc87uh+o8W16x/tPXPF81r8U4WuLfxRo6fapEtpXmKNABOQpG4R7iQOnynJ&#10;r3Lx3PZXngj4oGS3XU9PXxrp0UkD9JMnTldCODjB7c+nNeN+IPhr4st9F8b3U/wr8Px6TJrCz2bX&#10;d0gngjUxjMZ2kMhVADyOrjmgDQ+DlzrmseMfBOo6r4zsdfFxqesvHbWsQSeJhFdLvk+duGCBgMDG&#10;QMnGa1vA+p6wvhDQD/wkaoiWsY8hPBt3cNGoQfK0qS4Y4z83APXiuD+Dej6r4V8b+ABe+B7bwxDd&#10;HWbhdR8yNpZ08m4IWVF+dQgZVBbGQFx1Fen6b4k0vwV8NvA763fNpWo6jplrFa6dCr3N5eHy1DNF&#10;axbpXAJ6bCOzYpXSDfY7nwz8Q/DOi+O4/FGveI50uZNKTSZi+jz2toMT745Cz52HDbcE9See1ev+&#10;N/ih4T+G+kwah4i1+z0q2n+W2E0m6W6bGdsMa5eVsHO1FY+1fPfi+x8Y/Fnw4mhzeH7X4feFJWSc&#10;3l9HFda1dFXWRSlujNDb5ZRnzTNlTho1ORVjSPhnovg/VLjVVil1PxBc/LNr2sXBvL5lzkIJWJKK&#10;CThI8KOgHFc9TEQgjsp4Wc/eLev+PfEnjXxdF4h8LeHx4IVbCTTY9f8AEyl72eBpEciHTlYFOUBW&#10;S4ZdvOYmziuL8S/CK38Wa5b3WteIPEWr6ilkEk1C4vTDJMfMkcbliVEGC7YCqAAcAAAV6JLbyzRe&#10;XE+8g4BzgEfz/U1LKgjlVFTcqxDqRwN7g/yFeTWqSrK0tj2MPRjQfNHc8hi/Z18NtcM11e6/IOMi&#10;XWJtv4c1PP8As8eDm3SKNULhNok/tGRyfwzXqVxZfasbB8mMg7qzp4prG6BidmcDOCw4Brj5FtY9&#10;D20u55pdfs6eF73yxNca80fDCP8AtOX5TirKfs1eE3jA+1+IhJjDf8TiZTn6g8V6vHHLIASi/Mu7&#10;JPepo3JdcphAPnOCSTWipRtsQ6s09GeQH9mXwd+5SW716ZgOTJqkp/rUkf7LvgjcS51Rg6bSrajI&#10;/fr1r1wyAB26kHqR2qcxKrIVwDjAxwfrVKlFdA9rOW7OY+F3wl8K/CbxPFd6XaXL/wBqL9jup7q4&#10;kkKr1RsscKuS4PHdfSvyn/b2/Z01T4MfGzXLmCyuW8NahKs1ldfZ2VNpjQ4zjGecH3BFfsO5F4nk&#10;zBmikj8oAN1A6dc4IJzn+dY3jbTdC8VeGLrQ/idoDav4Vt1Qwa+8QuJGBO3bKqZdW3NgsBtYZOFB&#10;47sO1DY8nFxlV95n89pYPwRjA4qe1tpLmVYoEeWWQ7VjjUlmPYADqT6V+u/iH/glT8FfHUp1Twp4&#10;o1Sxt5CZZ4rG+hmjQE7tixNEWQ4yMNIMelP8GfsdfA/9lTW5vFOqa5dXEsW2K0uNcmiuZImOCSkE&#10;UPyt6HDN1wRXdOvCG558MPOb0Mj9g34J3n7O3ws13xn4kBtb7UoUvbmCW32GxjhSTZCzN1kJc5XA&#10;IYqOSa9R+EXw9n8baRqviXWtT8Q20euX8k0drp2u3FvADuIdtqNtY7gRnHas/VdX8S/tCXFp4f8A&#10;C9heaF4EsrqJp79ysLShXLZIONwHJVBnJ+8SMCvoXw74e07wp4a0/R9L3iysVMcauACMkkk4A5JJ&#10;JrxuZ1qnM1ofQRSo0uRbnl2r/s2eEdYm+06hN4h1O6UbfOvNcuJWVewBZjwPSsWX9lLwMOTDrLeh&#10;GrSiveHjWSIxk43HJIqpewtFApzlVPrzik6UbhGtUjZHiv8Awyv8PhuJttYRyOp1ebP86pP+zB4L&#10;tWxA/iCJQPlVdTkKj869uukfDKDuAHTPI/GqeMsQDlRjmk6cexs60+54w37LHgZTlzrUpPPOpuP0&#10;qQ/sv+CLgosS6tA6gcw6pLuPseeh6fjXsMqYcEEms9VljvFKjhhjOah0oWvYI1qjPlaz0TxL8H77&#10;xv4K8O+OL6+0ptYjuXt9dKyfMphlRo5wu+FlZQobLKAOY2JzX1v4H/bM8Mai8Nn44tW+H2pOyxpP&#10;f3Cz6ZOxyB5V6oCDJAwJhExzwpr5W+MepmL4qeN45QApv03ZHQeSnIrn11+aW3eycpLaSpt2yAkS&#10;pjG0gHkY6g1FLMJUXZ6o0nlUMRDmjoz9PpvEGmwaYmoG+tRYuAUuTOgjbPTDEgHP1r551L4fal4P&#10;n8Uanb694fvoNY1KfU4Yb+9azitkZzvUPtkVstuZiAOSeK+OIEutLsbaz0KeK20dJxcr4V1RWudF&#10;dwSMG2LAx8kt+6aMk888V7B4X+PngO1l0q28bfD3R/Cd3axfZlvDAL/SHBB5Rtu+3GTuxKoRc/6x&#10;jzXuUMZSrfCz5yvl9eg9VoekfDXTz4p8dfEKwuLrTtROpeFIIcafcC6gGXmTCSDAcAkZ4HOPSvPP&#10;EGvz/Evwt9um+D8dukvha9FvOJbSXy1lRD9qUdQVKdcbvm7V6z8JtN0DQfjVrd34WezfQr/wut3F&#10;Np7wtbHFyclDCNu07ux7V5CurHSPCvhPRrjx/b7bzwfqEBt7SKKNodkULJbyMxfljkbsA/IcV3Jp&#10;7HnNNOzOYsjoo0nTbqX4WvpLw+ItHlu9T/suJbeNPs0CFJHUfIrF95HQ7snk89t8MvEuq6Fp/irQ&#10;rLQ7O70ODxBdmOK48QW2nIAJM4ELjcOeeMDms6z8RW+o/AfX47fXjqFxNqOkTyw3cIWeEFbQK+V2&#10;q6YXbgLkFeSDmu38I/DbwjrvhDxXqeo6HY3+ot4nvrYXr2IlnkUShsK2PlAyRk8cGgRv+CvFtxe+&#10;N9G+3/2F4Y0yyMkskh8WwXBwyMmxY1A+bJBySRgHPJ4+o7W9hvraOa3lSaF13LJGwZWHqCOo9xXy&#10;f4d+DHg3UrqHztFtII4nd4bl4IflB3ckgAdG6Y6DHWvYP2V5mm+A3hFnZCxtmBEa7QMSMBx26UAX&#10;f2k2RPgX41aQnZ/ZkwO3rypH9a64dK4L9qyYw/ALxhtXeXtNhGccFlHX8a70dK/O+Lv+XH/b36HX&#10;Q6i0UUV+dnUFFFFABRRRQAUUUUAFFFFABRRRQAUUUUAFFFFABRRRQAUUUUAFFFFABRRRQAUUUUAJ&#10;QRnrR0rkPEPxW8MeGNfh0K71Iy67Mu9NLsbeS6uSDjBMcSsVByOWwORzW1GhVxEuSlFyfZK4Npbn&#10;XmuXX4haHc62uk2Fy+sXqyGKdNLie6W1IUnEzRhljOcDDkH5h2rGsPD3jb4ga5JNrf2vwR4VjQwN&#10;osU9vLe6ge7vPFv8mMhtuI3D5UncMg16F4P8G6N4A8PW+ieH7BNO0yAuyQIWb5mYszFmJZiWJJJJ&#10;JzX3mA4XbXPjHbyX6v8Ay+85ZVv5Tx3xL8LNbh17RvEniPxhqN/qE2s2McGi6e7w6Vbp5ikqYSx8&#10;5gVY+a2D0O0Yr370PbFcj8QDvvfCEGB++1tBz22288n/ALJXWAnbz1r9AhThSioU1ZLojlbvueS/&#10;G7wvbx3Vn4zkv7TS/wCx7Se3nvbu4kiWOKR48HKA4AYDJI4BJzXly+PLdJWlj8SeEdUD8+bb+I3w&#10;o/2iIWx9SRX0H8R/BVt8RfBWteHLqZ4Yb+Aws8bYI7jOOcZAz6ivJvGXi3wDpet/8I3ZpqXjHxLp&#10;aR+X4X8O2wmktlIwplJxDChAGHnkQdPmJNa3CxgeB/B/i74meG/FM3maDDpWreKRqa3EVwbqK5SE&#10;WjQywSxgZBaDadwB4PWuC8cmf4ceJYNI1a9vfHeqXk8rppGjeMtSn1GNMkl0s4oj5a9Rl2Ea45dR&#10;k16bH4T+JnjUSReKtZj8C+G5VDJ4b8Jyot1IgbOJtRCqyE9GW2VSMcSkE12HhP4Z6R4B01dM8M6H&#10;Z6LBcT+bO1sA81zIQQXnmbLyuQfvSMxPc1hKtbSKOiNG+snoeM2vwf8AEPjq9g1W6ub74dWUYkWK&#10;2fVptZ1tlddr75JXaC23JlSI0mYZBWRT09C8D/Czwx8PtjeHNCitbkqFl1W4L3N9KFACmSdyXfAG&#10;OTwOBx09i0jQTFCq3MCxqCWK5Byceo6CtS00G0tC7LENzEk5OetZunOerZpGrTp3SR5lq2n6k1uJ&#10;ZQyxKxG/blm65HXjpXPPbM7lGjI2EgMxz+de5zWEUiOm3IfJwSSM85P61gx+C7d55ZHCks27BJOP&#10;wBH61lLDNnRHFq1meZ22mSq24gKOQCo4PaotZ082GoWpKDa9qONw5JdzyPxr1uXwvbtEF8tMqQwI&#10;JUA556H0zXA/Eq2hsdftDHE29rUZO4kABmwP1NYzoOnG7N6WIVSSijlJj+6UCPbtU9DVe9jTYpwG&#10;yAMjr+dTKTvGIzsP8JPSnGFFQKwJA9etcbVzvI40OFy/y7egGP1p0jkLwAM/7VPO1toAqJ48uSQK&#10;aAehLBhnr33VZhw0y8s3J5zn8KijBVcDAH0q1Zrt2ylgQCQwx0/DvTu+hMrpEi6eB80bshU/KfQ1&#10;pQNJbW+6Mu8zAq/O1WB/2R1/E0y2ZZUByChHVfX6VdeRI9h2Eqelax8zmbb0ZgT+BfDdwjI3hrTY&#10;GkJbfbQLAzMx5LFAC592yc1W0/4V+C9Ku2uovC+nvc7DGJ57dZ5hk55dwTXRu0bnJDbk+bPanqJS&#10;gffgtyQKbigUnFWQWqWtlZ/Zra1jiRgqxx26BEhC/wCyOnH8qrzKwwMbSDy27ANXntsBmQlVAy2B&#10;z+NUbgho16lScZq7KxKabI5BswAS/fco4FJJJvAb7y9mAyD60ijMRJ+4vLA1E8rnzEQN5KgGIZAw&#10;T1/rWS1NrogugER2UfvCMhWbH4GqcpaNVYfMxGSinIH0PerTwTNuMoBbOOemMVBJC0EKMIgrA8nd&#10;jPsB/wDWqZbmsWrECyDG7lyP4T1prRHzYnIIGS2f6VZ8lpIzIVaLHG18bvxxVjyN8EKsgIGMsPqO&#10;aVrpjV0z4V/aL8Wx6R8dPGdmzKZFuoiql8BsxL1/KvO4PH1xFcIFfbC5+bEuce3sKpftg3rwftRe&#10;Ooxlg1zCVGRniJa8otdXmjmL+cW6oUPHHdc+/rXkzoa3ue5QxFopWPcJPG7gRPGCgV/mkaTcevTp&#10;Wlpfjg3Ur+ayoHZcLLh1BGecHrXidrrEzxgFtiA5IJGa6PQGaaVNim43OoVVYFzk8YXOT9AK5nCS&#10;+E61VjP4j2rwbqF34N1261rwfq934X1C5Qpcf2ZtS0uFI+ZZYGDRtk4O/Acfwsp5rqdO+H7Hz7nU&#10;rLQJvDDwCAan4e8IxXz2gKhS1zEG+1QM2CRJH9pI5O5cVgaN8LPGNxDG0Ph7VXRwCpNuUBX6GvZP&#10;hf4G8d6F4jtpbi0n0ixARrgzhGEqA8KcZ5HOCMda9PC4qvT92ep4+NweGqrmhozsfhd+zTovi/4a&#10;abpWnfEHw34j8OIEzfeHNGhhu/NjZXGbkTOQwYAHK59QCaq/BT4kXln4U17Toj4Z+yTa9qEw/tXx&#10;ALK6GZTkmJoHI9Ac9BXU6p8MNJ1PW21zTXuvC3iknjXdDm+z3DAHgSjBScDssyuvtXO6roWoo13H&#10;4y8AaT4/tJm3P4i8PabFBqkY4yZbNuJenLQuWYk4iHSvoqeIU90fJ1cLKnqepeHz4svtMMuk+FvD&#10;ep2pBAkbxVJPGTnHUWuM5BH58V2P7Pvg3WPh/wDCrRvD+uw20OoWIkjYWsm9CpkZlOcDsR29a8q+&#10;B+neDF+JOn3/AIAlWayisLqw1G1heWBrSXdCy/abV9phkGwqEZUb94Tg4NfToAz1J7da6jiPG/2s&#10;iH+DGoW7MQtzd2kBAOMhp0BB9ua9HHSvOP2pI3vfBGgabHnzNR8SadaLjjrMG/8AZa9HHSvzri5q&#10;9Bf4v/bTsodRaKKK/PDpCiiigAooooAKKKKACiiigAooooAKKKKACiiigAooooAKKKKACiiigAoo&#10;ooAKo6vPe2uk3k2nWceoX8cTPBayzeSszgZVC+1tuTxnBxV6iqi0mm1cD5/+HGm+L/j1fXup+IfG&#10;Vz4PisLjyLnwToExiu7FgzZS5uPlc7gAVZFUEZIPPHvvh3wLoHha4nuNK0m3tby4GLi+K77q46cy&#10;zNmSQ8Dl2J4HpXl/jtE8HfFbwL4qs0aAapfjQNV8h9n2pZUcWxkHRvLk6HqN2PQV7eelfteVVaGI&#10;wsK1GCjfSy6W0POmmpWbFooor2zM8/8AiRqEVt4l+H0fmAP/AG7Izc4Cgafd5LHoOWTr6iuf1/8A&#10;aE0x9Un0XwHpd38SPEVu/lXFnobKLa0fuLi7b9zCQDnYzbyB8qnofmL9pG98caX8TruD4ieNPDz+&#10;EYol1C20y6ubrTLCKB5GRUkaGFnnIK/NvkCtuwUIwKf4e/bNtPDmmWuk6N4t+D2maTbxeXb2VjqU&#10;8MMSjoFjFqqqOegGOtccsRGL5Wmd0MHOpFSi0fRjfCfxx8SZftPxD8WyaTpj4J8LeC7iW1gK4IKT&#10;33yzzgg9IxCPUNXo/hjwD4f8EaFHo/h/RrLRNLRi4tNOt1ijLt1chQMse7Hknkmvjlf28p4yxHj7&#10;4WuBwU/taZefUfuKu2v7dcs058zx78LYowOn9syHJ7c+VU/WY9mW8DW8j7WSxiiYleFIx5efl/Kp&#10;H2Dbld3PYZxXxM/7dVwCP+K0+FmQu4qNYnBYfXyuKji/b2Yopk8a/DPcTj91rMp/PMQpLEwvomL6&#10;lW7o+4uKWvi2x/bus5WPn+Ofh1gf88tWcn9Y6Lz9uezjJWPxz4Bzt5A1M8N2/wCWfrWv1mmT9Rr9&#10;j7RyKRip+9j8a+HtW/bmuobVjbeOPh2swUHP9qbj+I2Vn2X7dOqzHdL4++HEYGMo2oEE/wDjlR9b&#10;pl/2fX8j7yJBU815b8Wc/wBo2I6IYuo65BP+NfOMf7dEzAeT40+GcybW4n1l0JOTzgR10Xw/+N93&#10;8Y1vTPq/hnV3sQu2Xw1dG4iTdnIclQQTtyOOn41lVxEJxsjahhalGalI7VmAbKNuz1I6U9m+Xd1A&#10;7mhgIFRscHsKSQtAQBgBuRnoK4T1CQZTGUA75NKUJbqAcZ5qvlt58xi3v/SpVmZpAzDAxjHelsJl&#10;lYCVA6SkDC8DdnvzWmLYx3y2sMUtxcbVYwiPLpGc4lIJ4UkMoJ5OPavDfiN428eeANdAPiHwPaaN&#10;d+bc2Mus3clrNHHuCiM/uJAWU9SCOo/BPDv7S1toMtxdLrXwrvb26+eW9m8U3LvJjAAy0B+UAcAY&#10;AJOFGTnWmlJnNVm4LQ+l7Lw3Mtowk0+63hw6mNU/LlgTV638PGW1i8yyvFlA+YsE4/8AH6+fH/bK&#10;LxZh8Q/CyN8cE+IpiMf+A9Sw/tkziPL6/wDC+Rj0K+I5QOn/AFwrtXIlY89+2ep7rLoEsOdtndtH&#10;wADGCffoTVwaSEChrGeTLA5EZ+UelfPcv7Z1yxP/ABPfhcqgcZ8Synn8YKgj/bT1Iqo/tr4Us5z/&#10;AMzRMOP/AAHoShuTar2PqJrKNY3C6fKAykH5UP8A7NWDc6KkUqf6FfeWAXZVhDBvYYJwfxr56k/b&#10;R1IwsU1r4VK/Yv4nmwp/C3qrd/tq6rDCgk1/4Rq0gOwSeJbnBP4WxqnyPSwlGqtT6J03QYLw3NuJ&#10;CJLZkEisvIJ5wR1HGPrVLXdKGnzgxqZIHxscAYI7kfif1r5Z1L9rC8ufEkOvQ+JPhRY3ziO0L2/i&#10;q7LXCBs7ChtWQ5LYDbdw7HpjFtf29tUi+JWq2fimDQ9U8Fwxi0a48LzPd+XdMI386NpI0ZkUMyMM&#10;KdwJGcc8tSVKGjOqlTqz95H1FPOSCAmcjuepqgwKkb23OrdN3zDPatq9tYRb29xBJHJBOgkSRH3h&#10;0OcMCOOcVjXCbY94AIYfez3rBq7OyOq0L2oxyafcmGWFYiozkYVSPWqVxMziE5VFZtuD0I7VJdET&#10;SxnduLDLZJJJqO4g3wRndk7h3Hy8jANKxpDc/LH9sm5kP7TXxAbykR4ruPJOFwPKXv8AjXC+E/hv&#10;428fzwR+FfCuseJ5GdS/9l2TzRRFj8vmuF2oD6lh3r6u+Kq/DjT/ANob4g3Xii08OajrkOqJIo1n&#10;W5YY9nkRbR9nUBJMfN97OP5+l6T+2/ZeGtKh0/QNV+HmlWVuFRbaHUEhGAem0JjkH881mlCbtJG0&#10;5VYxXskcf8If+CZPinXdLtdS8d68nhwSODJpFjbfaLkru6GUuqrx6KTivs74dfsnfDr4ZwWf9j+H&#10;bJL22QbNRuIBNd7gPveaw3A554NfP8P7e13cRgDxN4HB7t/aycf+O1taT+3ElxEgl8YeBnlzg7dZ&#10;iGP0rtg8PHZHn1IY2SvJn1NL4OhnGwzTllP+s9e/c1nyfD60uDKVM8bLt6qoVvdeK+cp/wBtiKxW&#10;RpvF/gd2D7Qg1iMdv92s24/buTYEi8X+Bt4B5TV0bJAz/dq5Tw71aMFRxXQ+rLb4fWduwLSvIh6q&#10;471pv4YslgCIu0jowHzfnXxZL+3rcrArDxh4EjzyGbUVOevHTrWbZf8ABQi/nkQv4n8ECEHBL6gq&#10;kn6YPHvVKrRtsEsNipbn1/4z+C3hTxzewaje2D2et26mO31zTJns9QgXJO1LiIrIFJPKElT3Uiuc&#10;ih+KfwtiPlyJ8WdDj6JM0Wn65Gv+98ttcn/wH/4Ea+ef+G+GjDf8VT4Edw4VQdXUfn8lA/b8kjgR&#10;28T/AA+lyBll1kgZOeCPLq/rNNdGZfUa/VHo3xo+NGi+M/D2gro0Opya7omv2Opan4dksJodVs7Z&#10;Cxkma2ZRIUHP7wDYcZBI5r6FP61+ffxH/aq8OfEvTRZ+LNU+HWqC2cXFnMdZkjmtHyPmhljVJI2x&#10;/EjA8Y6E16B+zX43+KWqfExNN1PxVY3vgKyinluYb+4W6vEONsUQuDGjHDNGcPliAcseh+Vz7Cyx&#10;1KNSnpyJv12289NPUpUJUF73U+xqKKK/LxhRRRQAUUUUAFFFFABRRRQAUUUUAFFFFABRRRQAUUUU&#10;AFFFFABRRRQAUUUUAFFFFAHmvxisDear8NyZWWGPxZZu8Q6SELIy5+jKDXTeN9Bg1fxx4cW41LVL&#10;S2a2vPOgsdXubONwojIdhFIuSpJ5/wBrntWH8REe/wDHHw105RlX1trxv+2NtK39a6nxDeND8RdB&#10;tYpkhurjSNSEDSKWG5ZbM9B7Z/Lv0r9g4dUll0G+rdvvf6nBV+Nnhh+HGp3bmSL4oeLrZEX57ddf&#10;ldWOCeHLFh6YznivRPAek6l4Gh8OwWnivU/Faa1qvlXZ1m7e6a1jSzuHdY2Ylh86R9T1I9a7fV7m&#10;z0fSL2+js1tJ4mjY2mUBZlYsvyxtyTknBPOOlY6alPrfj3wykYgigS3ur9rdB80fyiMkkgclph27&#10;H619QYknx202HVvhH4mtZ4YZkmtfL2ToHQ5dcBgeoyBkd6+ANM/Yig1HRLWa4n8NwzyxCUNFpCE8&#10;84PPXFfoJ8cJZYfhV4hkgfy5VhQq23dg+YvavHtDmmGiWJJV1MKjftwc7RXj42PNOOtj38uqOFOV&#10;l1Plxv2HrZ7kxQSeH5Yn+8W0lQ6H6A8iq+u/sOrpug3csc3h95YmV1jXRldnCnJAQEE5DD8q+u7C&#10;SaO+EztF5fTIXJ6e9ZPiKX+1ba5s7mFhAkqFpIzl2yTtG3tyOPXFef7J9z14V5N2aR8eat+xZqUE&#10;jpbaX4amBAmeHyVhcBmCDJMfTJz6cU2H9jLVTYzu/h/wyY4mKMyLG7qFABYfuhuH484r6t1KG4Zz&#10;Nh0voVRDOyo3yg5ZCCQp47N03AjmrdpPcEzJBDcyRzu+VuNiiDHy7FxkFOOuSfXtWSTv8Ro6tr2R&#10;+dP7QGq+Hv2WfHcXhR/Anhvxc8tjFd/2hJbLBguMldoVhx0zmvLU/ah8MCVJD8HfDjtkk5kHzex/&#10;d12f/BTOYP8AtEwx8lo9JgBDe4NfI6qUUNjI7V79KlTcItrU+cq4usqklzafI+zvAGn6R+0T4C8b&#10;a7b+BNK8IweH4YWSTTbdZFuZXkQeVnYNnyktnJ+le1X/AOyLbr/ZCPY6CzXqNJE1tpqkxqDECGxg&#10;EjeOc9R2ryr9ilXm/Zp+KyJIIw+oWqruO1S2E6kcgV916d9qvLbRdScb2S1cL5UgLJu8v5COmG8r&#10;IbqMcYya8fFrlquKdke5hKjnQUnqz5uvv2LLJLO4zLoUCQuH+1LYKFT+LqeoA47c5Fe3fsz/AAms&#10;vhdYavaWs9jI15BbzF7GARqcCQZ46mtm5uha3T3whuFiYrDLMgUxBeANwJ52YGCeMDHSug+Hazi5&#10;vY57cQiO1gWJhn5o90oB+vyk/iK56TfNe5vUleGqO0A8xyvDKOhPf8KZOhcglgNoAwf51GP3bkBu&#10;cZBp5mYLIiAojH5ywBB/HtXcedcjdlK7mBO3jpw/oRTvLYEZPJOemKagEpK4O1TkEH0q1gFlIz15&#10;Jqd9yih4i8HaH8QNO/sbxBpkGp2758rzo1dojjBZMjj09xxX5neOP2QfB3h3wBr3iLT/AIgabqst&#10;mxlj0lrUQTOomVfLV/NIB2luMfhX6lWyiWdV4wGUZHpmvNP2jokX9i7xnI0aFhY5jfZgj/So8HI5&#10;6/yp8srNxdiXJKSurn5nx+AfB0SQBdMmdpoiAibnZTwRwB0weK3dK+DXhTUoPO/se7QEAuPLk+XG&#10;Sc/L8ucAD/eFfR37EPhLT/EvirxPDqSx3cS6aYHgaPDNvDBmDfwnHAIxj8K+zIvA2kaH4bs007Qr&#10;w2um/wCjw24mYmVcZ3cvtkAPOX9MYrjjGrPVM9SrVp0pKHKj8rW+AHhJ5vLeOaOPcOFDhlzgjkp6&#10;Vp2/wD8AwYPl3c2M/LIjjj1zs5r9NIvBehpPMttofmtfjddTTFD5OBhflPQcn7vpWFN4Ys47mV08&#10;JTTR2k6xWr2pi3zg7iXPIG0ZAx146U+WotOYSxFJ/YPz7m+C3gCztyyaNdyxxHJkIchhxtIHl8A5&#10;69q57xL8GfAuu6FDDpgs9Lk1G5S2s77ULzyoYHydxY7fl5VhzX6eeHfBugWN9O66VcLLPOJ/tAff&#10;Cz5ywCk/KAf4cYHSvLPh/wDB/wAK+INJGuX+ix3F6viG9Cs08gUBbuXH7sNt/wDHaShV5o2l1M3X&#10;pOMrxPgG+/ZttvhP8StCjk1zQvFNvcW0kkT6LdC7jinUnCyEL8vbntXaafoFrFOpkhiWdX8z5m2u&#10;CecEEdsnmvpz9vLRLHTPi14BMNpFA8unXIJgQJkk+oxWx+zx8KvDnir4fDWPEegabqa3V1L9ilkj&#10;IuPLjkaN/MI6/MjgdeAM1FeM6lXkvsaYatCFFVLbkP7IvibxNImo6GGg1LwxAvm+Zczky2DH7scQ&#10;wcoT/DkYJJ9q+jbmzCKfMjznJCYOAO3bmsvwz4S0Pwk122iaVbaW1zjzhCmN+OmR+NbKSglhkucA&#10;MP7oH/667qa5Urnm1JKU3KOzIpbRUZR8olCghlHFTXMUJtAPKJkVOSOMntn8aasbGNTGx8on5Seu&#10;atMM8BjsYDIxx+dbIyu00fmv+0Vpuk/8Lz+Ilze6VY3FwmrgiaeBHbiBD1IJwP60lr+zbPqVpa3k&#10;Ph3w8ba9iWSK6nSJAN4BUldvzbu3TGR1zVX9pC7vYPjl8TWRVaIas6pIv3lYwRKMr3HP8/Svo3Qt&#10;QubfTtKV403LHb6dMltIxUyFAkZXOAfuD054ryJSk5vU+gp2VNOx5PYfsoXVxp8Md3ovhSEyyqJJ&#10;4YEcqDIFG1SgLYBrxb43eOPDP7O/xQ1fwJJ8OtC8WPZRwyLqHkLas2+NX/1QR9uM+vbtX3fpcOqH&#10;ThYXFhbQx/aFl+1fMI5FLo/7sgZJWTKkcAY5r82P+Cg97Dd/tYeIpUHkxrbWYyCSTi3T1989OK9H&#10;BQjOUlLU8rH16kYrka3K13+1R4Yc4f4NaErBgc+bz06f6mva/h14Y0j9oX4R6l4007QNF8N31lr9&#10;tpUOkx2qTF8ywncZCo2j96Afl5wa+Cr2HzJDJ0Dc5NfoH+xSWsP2V9WurZY0n/4TC1lYyElZTG9u&#10;R2OOvYV1YmlSjScoqzODC4is63LJ6HW3v7IN/Fr32ePSPDDsbN5iMR7CAwyQnln/AL67HjvV2P8A&#10;Y5kmC3F3pnhm2MqfM+A/lrxtYYTGDkDj1r6L0aDWtbu4tSMlg9xJasnkWLHaoMwdVDuobBUjOe4P&#10;WtXw6LiaG3iuIhcWvlqkW2NUeKMfNGFT7roo25br164rxYrmV7nvyq22R8+Wv7Gs4tINuleFWjAG&#10;SYUZs88k+XyTST/sUm5eEyw+GYAFXkWCtgDtgAV9C6BLqaSf2a8truEMjI1spcFQ+0SDI5+9yO2D&#10;WjImpOjsXs3Uou373HPI6YIIDAe+K1VNW6mUq0lrofHnxU/ZN/4RPwqmoyw+Hns4r63WRYrcI+1p&#10;lXGMehr7y+Inwt0rxdf382oL/wATa2tYvsl6Iv8ASbVPNJxFPt3xjcueCM989/Av2g5NSuvBKJJL&#10;EbP+1bEGEoSxXz1wo+lfV/iOCZbzVRBcyon2BAdpVsZZ+Dn3Netl6dnc+fzObnys8stfFfjD4X6Q&#10;115tx8R9G+0xxNBIrRapaI2DuU4YXWAw4CoeOpzXqvhD4g+H/Hdq0uiapb3jxgefbBwJ7dsAlZI/&#10;vIwyMgisDVdH1COz1z7PK77LWOV1dYyu5EYoR9MVwXiD4eX11faj4wsZm0zxXDMsMGt2rAmJWCjD&#10;w5Eco+Yj5wcbsg5Arzcx4fw2MTnSXJPy2fqv8vxPLhVcdGe/4x0pa8j0v4v33hTUtH0D4gWS2GoX&#10;SiGPV7NWks7qUsFXdwDAx67WGCT8rHFetjng1+Y43L8Rl8lCvG19uzsdsZKWwtFFFecMKKKKACii&#10;igAooooAKKKKACiiigAooooAKKKKACiiigAooooAKKKKAPPPilutPEPw51GObypYfEkNuBnG9Zop&#10;Y2H5GsTx9rdz4v8AiFq1k/wlsfHNl4VIt0vL28gVhJPBDM4SOZdv3GQHP90HI6Vv/FKOKXV/h2J0&#10;DRjxTbMDno4hnK/ritbwxYyapceKdZs742U19q08ZXYpUNb4tctkHIItv1r9g4bk3l8U+jf5nBW+&#10;M8vj8c+HUh8p/gOYwOfLS008j3x8w/xqXQPih4M8NeJRqumfBzxDo+oPZvb/AGvSNDjZzGXVnUpC&#10;3I3Ip3YP3R9K7tI11B2828v7l2TnyLKJFwT0JyD1rovDXh+a3eGdZZLa3ibiGQk7s5zxnGfu819Q&#10;YmZ8TvEmma58GNT1jT7uDUNKvLeJ4biFw0ciPIgBB6d68j8P6xZXGk28ZZ7aEBCPMQpn5T2I4/Gu&#10;y8GeGY9X/ZL0DTTIYM6HbzhlUA+Yu2UDB4GWUD8a5a3nuDbJNI6tIq7XcKOoOAePb8K8nHbo9zAf&#10;BJeZLY6naX4VI/llc+UAylcntnPQe9cvJc2yeIdYN/BB5IkjW2kl3L5pKFWIZnwSpwBwMbeR0rrQ&#10;4MjGViGX5dw4A/n7VneLpI5fDF1HMIrhUkjUbgMbtx69e5zxivNuemtzNttagu0SRLlJYSrEeegD&#10;sNg4HTLDaSRj7oz3BqBdYgiTTEtLi3MEh8otHGGXzGPzOhzlcMDzk9Kdf2X9oyXVmoFpeQToo3Qg&#10;vjhmeNEJBQgFc7s9cjtSWIjXTtVNl5K3NwbgW7EEojHdtLHBIVSx4Hvisje19Gfmf/wUvf7V+0UZ&#10;o/3ivptuA2Dz8g9ea+TtksZXEZ3deRX7VzeAfFmtGN7/AMOeBdQukRSks1zPLn0ILWufwzTJfhpr&#10;t2xeT4ceAFZekhuzg+4/0avVp4tRiotbHj1cE5TlJSWp8ffsXXi2X7LvxSedQNusWTEsQMcx8kHq&#10;OOlfbmkTeVpenQz6hZNJKcQQQL5bbDtMhkDHLMQcgrxjtjmuM8Z/DXx3rHhHV9A0fw14I0KDUng8&#10;25tdUkVl2yId5jFsAxwuBz3r0TWdBiN1o8U6W00sFvKiGXIUAJGm7dnIPIBx1B/hxXnYifPPmPUw&#10;ydKHIzFa4sxf3GohHlEEbLYXMY2yqsi/vFOcqPmIZSOi+tdd8OtQtr46rLbyvPBI0LREnc6E7wys&#10;QNoXIyAOxPrXFXOq21vfzGKOWOadfMMfkoFBSIjbuORnjdhuwAGK7v4dQoukSsi5ijigRQqbMjMh&#10;GB+Pf/8AVjT+I6qnwHVSFEBKbpD3A7VBKNykk7CD3qeRSiA5VQf4QeaYY1VSeSCc5JrvPNWxW8zd&#10;KylcqOcjgVZyCvJ2rnOagMe7eQd+eOTjip5rcIEOR0xtzQDNOzjeO5jkjILAqy5OAfWvkP47eO/H&#10;cHgvXvh5fadoFr4U1eNnt9St4bhpZYTKG4lEu3zA0eCCuORxX2Fpiu0cRPBXCqRWQ3hKxn8BwnUb&#10;OG/sIogssLQiVW/eHbjqepFKUZyTUSIzgpJyPkf9nPxhP8Nta8Q6vF4f1HxHFNBGl3FpEHmywnJC&#10;F1zxnDfUg16xP8cPid458U22g6J8JJ7HSp7Zt154ssZoVWRBwjOkgVcrnGe4HXpXsPhR/Augai0G&#10;n6WsU8qhJvItET5lJ4PzdiW+ma7eXxP4fSaVcSQu3zMd0a557gk/SilRdOOsh4nExqS0geBLN8Vg&#10;swfwR4T/ANIiWB9l1KN8Y/hPzdBx0xWV4hsfibd3DT/8K68IXMrW/wBnFxJcTlvLznZkOO/vXv58&#10;TeF1Mjn7Udyrt2FAQRwRkHoacnjDw4gImsrnym/vMrE/mRVqj/eMvrH/AE7PE/Dvxj8Y6Ak9v4v+&#10;GmvRaqkjKs3hmya5tJ4QTs2uWZskYyPpWR4C1HxXB8HbuW08P/2f4lbWbq8s9M8R28kIdZLl3USA&#10;FSMhgfvCvorV/GPhuOJTGsiSlCqhAjFcjB43fTtXl/in4yeEdKMq3txNbWQlWNmmgJRSzcZI6A5H&#10;Pb0pSg4q6kaQqqbs4WR8Z/GP4y+IPjP450S61rSdK0p9MsJ022YkWbLNgrIrsSuD7Dqa+v8A9mQR&#10;t8C/CjRlZBMt1JtX5hzdTk8+3p1rkvFHgnRPEf7Q/hi31jToL+G60i/EsOPLEjh/4tuOMk8+9e1+&#10;G9A07wholtpGj2UenadAWEVpCMpHuJJwTyeSTnPeuWjCU6nO2b1qkfZqlFWJp4EizncJiMjAxVJN&#10;0cjbXJQ4+91961r2LzArLgbepPJqnNalrnGAwCjhepz/APqrrknc5E0MuJCrqoDoh5G0d6fIXGyN&#10;WO3owYcirMUSzqgw25Thc81NJDtOfLwQRlj35psaauj81P2ho3vPj/8AEdUlTedW8oRsG+YGCIHB&#10;B6jPH417v4UaWPSdKQySKktlEgtIWLeeTCAVYjAXkAk8jLYIzXjf7QCpa/Hfx9Izp5v9tr5auCAG&#10;MMYByPr6V7v4L0SafSNAgNswubeySWOAPgyuEUhlI6JuOTnOfTjnxn8bPoo/wUdGJ7fSH0+a3eBr&#10;BJRbvcspZoHLjC7/ALoxuCYOD9a/M39v50T9qjxNJH8yeXaODkHP7iM9q/ULStKTWPBcr6P5DmeT&#10;ckd7KRFJMs25y74ZskowBwe1c5qv7Pen+NNcuNc1/wCEXgrVL242iWa81VnfpgZYw5IwK9LCSVGT&#10;cup4mNpe1iuU/F5tRad2ycZ6Z6Cv0B/Y6jNv+yZqrrIVkn8XWm0hchSZbdQPU5I6Dk19Lj9mHw/Y&#10;RKbX4LeAEQvu+a+V1/MwZq3B8MvEdlYWHh3TfA/hPwzo6azZ391Jpuq4KpDcLJIEiW3A3FVwp3da&#10;6MRXhUi4JHNhaEqU+eTNOL7Bc2mjQS21wmrkxxGSK5CMuC20sCS5X1XqWCgD5TjZsJRNo8zXlnIm&#10;nyAubURh53uN4KzKR8qqcFsdBg9elGs2Vs3je3kMceZNPaN8gBmQyPk7mGFO3dzgHng96b4usDZR&#10;z6pf2EYsraJzc3NpKWmJbKZERYKQSSePu9RXl7aHrc5a0/Wns9TurvVGjt4fKj+zTKcmdSF3P33H&#10;ecHAHIPFasetWkmSrDyjtDFsKqgHGecAd6mW1hezt2j8sFYUKoADgEZGQSeSuOB/Onm1giuUZo1Y&#10;MCgGBg+vH+etdEW7WMZ9zgfjTqFonhSKF503TaxYBGLDB/0hccD1HT1xxX0v4x0a3Frc3NvbBzP5&#10;cLMyyZTcxyR/38/AnNeH/E/SNMvfAMZu9Sh0Rf7Qg8q9lhDrCVfKZXGSCwjHqATz6+iQ/Dz4xap5&#10;jXvxQ0q1VW2pHY+HkZeMYZjK5O7IzxxXqYH4WeHj3dxL19oC3s+rq0tlb7Yh5ALuDJ+6wQvzDnO3&#10;1+lcC9u2n+G79xcWiuL1UKNdFZDzF1Q4yP8AOa9Aj+H3xVt7ZVb4h6RqM6qVDXfh0KPr8kg9BWBr&#10;vws+LGo293CviDwdMlw6SOJdKmjO4YHBDkjoK9Q8kuawGs11IT/abiOXTmZmE6TRbQr53Aqfl56Y&#10;OfeuW0GTxL8MtH1mfwtDHq3hfTJI528P3x8ueCKSMSyG3lzgDcSQjZ+9wR92tKX4T/FUySSTzeB9&#10;S86LyXjaK5tigzyysu7k/SuPg1b4laV8QtY8HarpXhe2SawW6Se6v7tLa7hG2IhX8o5ZC2CDg9CM&#10;g5HPXw9LEw9nWipLzGm4u6PbvBvxQ0HxpDbx2939i1SWNZH0m/U293HkA/6pwGI5+8AQfWuvyDwK&#10;+a/GHgPxfr6aZqOoWPgtT4fhZ7e/h1m9jmtFGNrCRLccgIDzkcc5q38EvHvxT1HwnL4q1mzj8W+G&#10;JTMllb2ChNWfy32bwrJFHKhKuB91iNp55Nfn+YcMSjepgnddnv6J/wCf3nVGt0kfRR5o61zPgb4j&#10;eH/iLpsl7oGoJeJC3lzwn5Zrd/7siHlTwevoa6bg18JVpTozdOorSW6Z1Jp6oWiiisgCiiigAooo&#10;oAKKKKACiiigAooooAKKKKACiiigAooooA87+KQEfiT4azsQFXxNFHj1LQTAfyqlZfFzwd4c1TxL&#10;4Z1a+kkv4dWuZTDY6bc3zxiRi4J8uJwGBbp2q78ToxP4s+GkUjlYT4iWQgd2W3mZf1FdJ8VvEHiP&#10;S7TR9P8ACj6dBrmrXptoZtWR2gRVieRuE53EJgZ465xX7Hw9f+zqd/O3/gTOCr8bPKL/AOMfh3T2&#10;ld9T1S72ggv/AGJeQlFJz826DaOnpS6P8dfh0IryK58WHSLzyybeOW42NOCMgY2A53Dpxn8KteI/&#10;Evxw0edLH7b4Ua55fzLawnYMPT5mAx7+9ReHfEXiO68UaTYfFPQfCutabrMi6fZ3FnYM0y3ZEkii&#10;VZht2GOKXlSTkR8ck19KYnqOn+GU0L4KW2h3cJt/smiLBNEGDGN1h+bBGQcMD6j8K8Sk0W4t5rUW&#10;+vTrDE20Nt+VyC20FSMkFeMdeM19JeMn2eEtbbBbbZTHA7/u2r5duvHlnbJFHcWeo/alYY8u3D7N&#10;x6E9Byev615WO3iz2cu15jUt1luLqWKPVZBICrhEjwVizx8xGDkgisLVL661C48QaVcXVjeQwzJJ&#10;FDdqC0a7Q244YZ2noO/vWxYeJLQtcb0nRY1Ls8qAApuKhh685PrxXLvrdho0+vanc3C+VJdLJG5V&#10;F8xAETLN97cCpIx7ZxXjyPZjrIRbHWodJkEmswXShBaO1tHIoVc485cE/P8APznsOmahvF8TaHai&#10;OxNrPbRtbxxzsSNqGPDynkbmXar7RycirtzrOh6g6RzlbnzZZIpIEVHSYpDveMkHAGCvI5JOM8HG&#10;BrF7danqNrHY3MZt7e4jiu7e7t8NDFtDeWjjA37gAT15AJHNZ6m90ddaeK9Zd4nW50/zVUSMTMSg&#10;Rjt85toJ+9uwucgjB61cn1HVLiW4uI7/AE9kiSNyFVsKxWQgSAc8sF9O+OhrV8NaVqItPNj0m5QH&#10;90UgMTMQBtUsxJzxyFDEDvWhFo+pW9xewxaTqHlSRruWaGO3i3HJkyI2+cksfvDHuMCupRfLexyu&#10;UIy1ZxFzqeuLeokdzZ3PlKPNVQ+4uRv4HGRtK4H4noaypJdV1WxstTu7lA0kMamCxmCr5cjgTRkk&#10;N5jcKFI4JHAOaT4rale+CtIfV7q1uYNMsIUnuUhRJvN3Sxoqxqx3DqrcEHK9Rmmaf4sju7bTv9VH&#10;58MdtHFD8szEbQuwFdqurO2R0QtwTiuaV7nWkrKSIPEMd/8Ab7y3ik8shGmS8m3KJFYeW+8rx5uF&#10;woHYHiu3+GyahbW97bXixssEVrt+9vC5lA35P3vlNed6hq5n0+5Eryz3MM3lSXDQ5FyBnARTnoMq&#10;ZAAd2ee9d98NtQgvJdVht/MmiK20wnkfcWVjIApzyCoQcdPm9d1On8RVT4DtTl0LsFUHjHqe1MKt&#10;DncuHHBFOlVS5C8KW5HqaJiY3IPBxgV6FjzVsQ2TMHbgVZNuFxtUtuOTmo7C1YiUbRICMYz3q6In&#10;QiQNwByo6tSB7F2zjDNboB90rwv1q7qFs0vw5OZj/wAeuz5nClsu3GT+H5VUseGUqhzlSSR71s6T&#10;GD4FtzI+YfsrkAEjA3Lnn860irxl6HFJtTjbufml8bPHehfs1fCf4a6zp/w38J+JL/xLd6vHqFxr&#10;9tNI4aGWMqQySJyTM2c56DpXih/blkvYl3fAL4cyBgMNHpd3gj2P2iu8/wCCicsc3wG+B5iwI/7T&#10;8QAANu/5a29fJvh25jbToz5Sr5UIVps8jjiunlhTpRbje5glOtVkua1j3uH9syaIOqfADwKVPzMr&#10;addkf+lFF1+2f9tO2b9nn4eyEeul3X/yRXjWoatOLXaB+8C43kY4x0/GskeJbhIljSRgXO5uSQoF&#10;ZqcbfAbuhNbzZ7pN+2RHNlF/Z3+HAkYbQX0m64x9LgV9O654T8HXv7MGk/ETR/Cuk+FtZ8R6RFLe&#10;ppNuyRqDMgEahmYgYjB61+eet3wRIGic5lSQuqjI/nX6RaNHNd/sBfD6SVQZX0ZVDN12Lc7QPyVa&#10;iu06d0rGuHjy1LOTZ77rUaj9pPwfkbf+KeuyAHx3HavS4mYRx/Lgq5PJrzXW3VP2mPCLnIb/AIRu&#10;6wD7Ec16TBcebEZM7id3J7jPSsKekdDarfmJV5Rmche/B600+WiqN2SOc/WovtAYdQAeoU5qxIN4&#10;UKx2Y9a2Zzgt2VkjEexsnoRzUqSbiGzvOcuoHT0/WoUdIyp3HjrUtuUZuMnJG7Zx1FVpZgfm1+0H&#10;eyt+0B8RYjIvlf2yWJAO9B5KKPb7xGOPWvefC13f3HhmHfbJIbC0gKbHx5geAgiU4yp3LxtwMHnp&#10;Xz38ddRjg+O/xLRrj95FrMjo0cXRfJj5z3IOTj2r2XQdeUNY+bqBt5JLWL7HcR26gODEmFkbqxIL&#10;jADYwOmTnwpfE2fTQVqMT2hfFly9ysMc0Ud7fqtxBIwXbn5Wkjx0zkHGDgDrk9esj8YahHb7kvrK&#10;Nrpl+zpcWtydqMfl37er4KcLgHLYAwMebRXS6bfwywS2+oabYqIWK7VlLNLjI6hozvHGO54r1rSt&#10;L8UT2iNH4eljAkknMsV4gjlT7y4B5RiSQSMbcApxXXSTk9DzK/s4LUxb7xXeWsyLPqlkQsRtVQQy&#10;tE9yTndkdWABwvXHrWTrmuz3Mga11QskS7neW3YKdnEmFZeSCRz0PautvPCfjGHVI7i20uKOyQxt&#10;KDcpvKkHeFjCYVgSuHHJw3PNef8AxCurvSrSFNZ0+5RJ/K04XHmhoElnbyN7jeCiBiDlc8A+1FSM&#10;iaUoS0TJbyxnuLiDU5YNhmgOC7NC42H5NyZ4TJ3Yb2GSKpa7Pc6t4Wlt7iGK+kUiPcHMMqw7vKJD&#10;nJCtyOcjk8g4wtxf2tvYy2V/FBueSC2uUWdmkjYRhY3cPkcbCq4bDLgnJrM1W4mv7lVvbe3uYpIW&#10;t7i4nl2eW4DvtmRQo5HVQpxway2OrlR0mg6lqdzrWoaHcKtlZWIjETLhtwZMKqjP93A6EHPWthP7&#10;TW/jk+3QSoY0WSAW+FMgY/MvOR8pAIz71zGkS3tlffvrd2tNsSxtBKXRH2bl+U4K/KQMgEk9eua6&#10;GHxNY/aokLSMbgSToIgSpRQGZh+I249QKuJhJ9DB+JVpqMOgxN9ujkt/tNrmEjriYbT17q2Pwr7J&#10;X7oPavj3xl4jgm0aEpbXOft9pF86hWyWDbuvQZ/PNfYSf6sfSvZwPwyR4eYpXgPoopCfmHy5969Q&#10;8cOFB7CvJ/iJ4Y0bxd8VPBNnq1nbagttFeXsdvPEjh2QIgB3AjH7xuPpXrI61wWpRLJ8afD0jcbN&#10;CvsfXz7PP9KAOL+N3wb8Cw/CHxrew+ENFtryHRbyWOeGwjDRssDkMCF6jGfwr0r4b6Va6L8P/Dtj&#10;ZReTaW9hBFEgOdqBFA5+gFQfFtUb4W+LxIMxHR7wMPUeS+R+WR+NO+E6SJ8MfCyytvkGmW4Zx/F+&#10;7XmgDN8ffCHRPHtxYXs0t7pOr2GTaarpM4guIskEjO0q65A+VwV9q5C91vx38NNVca9ZDxT4Ljiw&#10;NZ06A/2lCQMlp4FOJB1GYVz0O3rXtm2qmpHbaSyYzsRmx744/WvPxWCoY6HJXjf816MuMnHY5Pwp&#10;4v0XxzoUOs+H9Sg1XS5ywjurZtysQcEfUEVtDmvO/wBnvQk8OfBbwdZLCkBOnRTsqf3pB5hP/j1e&#10;iV+J4unCjiKlOm7xi2l8mejFtpNi0UUVxjCiiigAooooAKKKKACiiigAooooAKKKKACiiigDz3x3&#10;bSXvxL+GMCFQi6ncztu/2LWQ/wCNdT8SrWWe78IzW8aS3NrrBniR22qzfY7peT9GNcz4qnI+Mvwx&#10;t9mVaTUpd/oVtSAPxDn8q6H4gWsus+JPDGlRzyW2Wub4SRuUO6NFQAkdiJ2r9m4f/wCRbS/7e/8A&#10;SmefV+NnGjzdYka8uWtxey8yzwIUbHOQNxwO1YPxQsbm2j+G0ti8lyYfFdlsE04KbysuBgDjPPf+&#10;dalzcf2bIqXsN5NeK21o0bIb8cZxXO+OJf7Qn8B2du0lnJd+KbBVDykkMvmy7goyB8kL88feUd6+&#10;iMj6D8Wf8ivq/wD15zf+gGvnkWVxbeYJS4jQnJQ53dccfl+dfQ/iuFLjwvrEUjbEezmVm9AUIJr5&#10;tWySBYlEk9wsO9N7zN83LEE4Pbav5V5WO2ie1l32i5DF9jsRGszuqk/NuOR/LP8A9esXxrOZ/DM0&#10;SzCCdrmBFd2cYbdwcLnn07etMlDG2hgaaZi2FLK2CGUnn16ADHQ4571y+om41N9W0m91RLpI7uCL&#10;7K6Hd5S7WwSMbZGBIBzg5T3rxmz2ox1Oq1RrkW16D5kT7kYzD73Q5B25OBwOOuM1oeG4WmtZpJMp&#10;5cjRkHJOxThSOgAyTxknjnFcrcaVqCXM8Y1a9njbMwktzxH0DRvGpVSAmSo4w3NGkHUtO1S2s5tW&#10;uGjnuVuZ45f3jxOOWRjuI8tyO2SAB60uqKcNz4V/bW/aL+JPwk/aR1vSvB/jLUtB06G2tmigsnCo&#10;C8Qdm2kHqxzXkA/4KA/tDxkA/FXWQy8AbYjn/wAcrW/4KJSNF+1Z4hdNistpZgbBxj7Ovb6V8zOM&#10;+Wy9eBjPJNfUUUlTifKV7upK5+mv7NnxX8Y/GL9mP4geIfGniO78S6uuuWtlA97g+XH+6bAxtAyc&#10;c47CvqTW4p31bTi0c0kZtblX8uZQixnyQS0bDdJxyAM9RnOcV8RfsYjz/wBjv4iwAbG/4SW1USMc&#10;BWKx4xz14OOn1r7M+y311bWV2sySyyackMF/JKVO6TG8SABgMuIh3I2dhxXgYv8AiM+kwetJGVqN&#10;xa6foqsljFaqumySpCkTfJb5AZtx4woYHABbJOPb0jwFBBaaXeRxxeTFHHbCJV5Crhztzk5/+v8A&#10;gPL9X1TUtQv0tLl5Ira5QveALMUyxPCnp5YVACOmTnGDXd/Ce9lvPDmoNPceYyTpAiIzFFChgMbu&#10;T2OcdxWFL4jrqfCd4yqVyBtJG7nkD6VWJE43SEADq1WFjJ4ZjkAZHbNW4o/LeJkSNsHrjIz7ivQP&#10;PeiK0EfmyDblABywHHtV1bdJZVJDLjpnFIZI287aBuV8lQOPwq1FEJWR8ADqPahGXOOsoSJsgHAb&#10;k56c1fsF/wCLYxkBUb7HLweR94c1Ha2shZGXO1wfzzWtDAg+HMQVQ2bBjvzhecZBreHwyOSclzR9&#10;T8lf+Cg6LD+z18BWwCTfa65wOuXtjXxvperQB4kaP91gIGfJGenC/wD16+y/+CibM3wB+AgbYP8A&#10;SddAVO2HtuK+LLTSpBDHI3mNIUyiqRwe5roaTpK5hFuNWVi1fav9mvpE+8FckhucYOBVS4vYZTuQ&#10;/OeuBt4rN1MOb5mUn94c/N3NMuLSaCFJXztk6Nn71EaSsi+eV3cc9+0HmKjZ3gqT6V+smkog/YL+&#10;F/mAtFLosYjIbncJjkfjX5L3NvGFVot7AqSSwxzX626Qqn9gf4YiN0cDSISpJyAfMO7H0NY4tJUt&#10;DXCtusrnuWtyxD9o7wgzEq7eHr1VB7nC8V6NEnlgO52so49Oa8t8UxvJ+1P4EjLfd8O3b56DcSB/&#10;QV6xHON7RbFZkXkHmuKlsd1WT5tioY9oVfMxxhAv8X1pyhplBYHk7TjgDFWpXQlgFJYDsMY+lMhR&#10;xCFJPy5Zc962OYc6hXHRkP3qmiUxSxOQACRxng88Us1n5hQIe2WIAxQjRxzBCpY7hj/ZGe1HQV9T&#10;8y/jyLxPjR8QzDG21tdm2RAjHyxIc84BPPUkY/n9B+E4hDFCsLxPFfWqB3MIJQBgN3IwOMMWByxB&#10;25r5y+PFtLN8cviOsl4Y7F9cmyiSss4Plx42noO+fbNe+aNDd2Fouy6hje5topbZYDvSVQqAsN20&#10;blGGU9ic8cCvDn8TPqIa00j1jwYF0zw5Ckdmtrsv7iWSHa2yMm4ILBG+bkEnHIGfavgv9sX9pb4q&#10;fDj9pTxHpHhvxzqmhafaw2/lQ2z/ACD9yjcAg9ya+xNPkupNWj043f2a1iuormKO1uiJpvnDSQuM&#10;ABON42FvTGPmr8+/+Cirwj9rTxK8cO1DbWbNG39426EjoK9fL+rPnsyjaMTlNS/bB+NWrBGvPihr&#10;M7u3zDcoI46/dFfYv7JfiTW/H3wATWfFevX+t3c3jSyiilu5N7KqT2pRRz/eJP41+ak5M7l0j2kn&#10;hegWv0J/Y3upk/ZQdLeSCGSHxhDKJZeQmJLYk4Dc9OlduKdqTZx4VWqpI+utYvbxviFqFhcNONN+&#10;wFAFuEHLSdEQ5O/J+9nHUdwRneMXvNQ8M3YltdMt9ff/AEaLT1ufkQs/BNyvRtpJ+bAzsAG5hUWi&#10;TzaosGsyXWnXV9LKtsrySTWjXKEfPCh5y+87gR0AIx3G/DpqT6e9paQ6SLCZo0uzGPLt5HwHDAqA&#10;wfiIkADAx8xAFeFe+p9C/dNmyhS1ht4lhVwsKKCTjogAyPwJyT26c1qabOLe5HHnyAEqjcg9iT7j&#10;NcJ4ZuPEsnjHULTV2K2UMAaC3gjDWu48DZMW3yDAyQygDJGT36mz0xgIY/t1yZI9kmdxAIAIJYf7&#10;R6j2Faw3OaRW+I083/COkhsmS+gx2A/een419Xp9wV8dfEDRbq40+3mj1K6BfUbTMTMdn38kKPQ5&#10;r7FT7gr18D9o8TMN4jqKKK9Q8gK81vL6ST9ojSbRl/dReGr2UMD1LXVoP/Za9KJwDXk8Evn/ALTt&#10;yjAkW/hf5Dngb7pd357F/KgDpfjOWX4ReNWVQ7DRrwhW/wCuD1ofDnT20rwB4dtGO5odPgQn3EYr&#10;M+Nsvk/B/wAbSd10S9OPX9w//wBauk8NKy+HtMDjawto8r6HaOKANKqerlV025L52eWcn0FXKzPE&#10;l7Fpmh317cEi3t4HkkAHJUKc/pQBxfwrZn+GHhBmXax0ezJX0PkJXUjpWN4MspNM8H6FZzf623sI&#10;In+qxqD/ACrZHSv5/wAT/Hn6v8z1FshaKKK5xhRRRQAUUUUAFFFFABRRRQAUUUUAFFFFABRRRQB4&#10;78ZPBFn8Q/iP8PdDvrvUbG1uF1Fmn0y5NvMCscTgBxyMlavzfsj+FZdRtLweIvGSyW0TRRY16X5A&#10;xBbBPzDOOgOPatHxtexaf8Wvha7k75r2+tgAOoa0c/zVa9fr9l4f/wCRbS/7e/8ASmefV+NnkTfs&#10;weEzMkq6n4mjlX+NNduAT9fmqvc/steGnuPPtNd8V6bLjlrXWZDk+vzhuf0r2WivozI4Gw8HT+Bf&#10;A3iG3fxHrviYyQTTLJrk8U0sZ8ojajLGnynGcHPOemTXitxqN804ddIl37WclJo/vA8L19ga+jvG&#10;zbfBmvEnAFhcHP8A2zavALWa3ntoDFcQTEgtuSQEYPQj1/xrysd9lHsZfvJmD9ruWt5HGmTSRqxC&#10;NJPGG2jAUn1J7+w9axtabVdLt9UurvS/P0e+mjH7hwJmBVF+6pPGQeSOBjOM12W2NJMOyDIP3pRg&#10;dun1IrL8asll4bQy6rDZStdRwIREs++RnwI9u4YJ4w38OScHNePZHtRkzK1PUJY9Zl1aa0dZ40Fm&#10;1vOVSHBkPzY25LbW+8OD0zmq1tZ39vf6QbSyklttMle38lX8o+WAqrt5IZQygKCMhU5zkGuljtXv&#10;mkjMqXNnKFDTCckY6AEjHOR97H4VXsiNH0fVL6YyiON7q4W2gQGWRFOdqKvLHGcE4Le1Vaxbkz8s&#10;f+CjrGb9rLxKcYZraywuc4/0dOK+YSWzhhyBiv1P+Lvw5+C/xw8d33i3xB4f8cyajP5cUj2WlzxK&#10;VjGxeAhxhQMn1FcRL+zP+zbaqJGsvHkBZc/PZzHaMdf9X25/LvXswxdKMUmeFUwNWU3JWKf7F0TQ&#10;fsceObp0Msdx4ptIWiiTL8rGuVJ4zz3r69vLy70rWNI0q6057KSBGzCEErTxRDDbVT5egOc8/PkV&#10;88aPL4B+HHw11H4dfDSDxfePq2t2eoQpqdlK6eYrxg/OEUL8oJ6fw+1fWXiOzu77xNb/AL6VykEx&#10;+zMyqtyGKqUUsCcnI4HXNeRXkqlRyjsevh1KlBKZxepy2l9pbI+mXkN87GSO3t5lzMq/OpikHGcs&#10;dy9iWzwK6j4WJcrYXolieEHyPJGeNm0jaQSTuGCD0GAtVdSsreG2lZ7RJHtsGOGWML5eVLZDHIVF&#10;UNnj7xHfmus+H9o6WjlowTLbWsxBABQsZMqQO4Oee4xWVPWodVSouTQ3PJQA7l+U9MdQferlkjxw&#10;jzHIORkL3qwbQyjayBMHIIIzVr7FuILNwowCMfyzXpXPJ5rkDW+QrK568881blUN1J46ZqAQNExd&#10;nByeASB/WriR+bKFXDMwJxkVSZi1qLaO80kUSsCytlF6c9609Ktlh+F0UG4kPZhs5weQKXRbYySR&#10;sU4UngqOuPX9ahsmD/DKykcgB7BF83GdvQCt4/DI556zgvM/JP8A4KESSTfAf4EI6sDHfeIIuWHa&#10;a2xXxML+S2tfIMKBsY8w9cDtX2R+3xqL33wM+CnGBHqfiLBHf99bc18VyMBDGfMMj5BKtyBXRC0q&#10;cTKbcKsjQgDPGBtIcBn37gQQR2HrUFzM84C4D8dSuDwKrNOyysysYyVH3O3TipPOKIjrJuHfJ5qn&#10;GzuXzpjBGTGflXA4PXNfrT4Ntkh/YF+FltMfMeTTGkVVB/ivSR/6HX5NLO4DBjuEikn1HFfrj4Zu&#10;B/wxJ8LVEYKjS7ba3TbmVM4/HmubE/wzow6vUTPbvE9vn9p7whbk4Mfhu7wg9N2P5g161a6EzQGW&#10;VNqgjcVIyc9K8p8Xts/ag8JJFGN0Phq8fzS+CcSHj9K9JWW4uI4w7zIgJL7Wzz+B5wc1wUrJO6Ou&#10;peTVmX762sEnKROwQp0I5qu6xo/lKxO0DANVY0lMuXdZeoDHHp9asRoso3eZz6AVvdHPYUJ9otSF&#10;OFDZJHWta4WVbaywkQ3YYNkdeBg/hWbBItvHhfkU5+cAkGlSd1kh+V2QOMbs4xnqKG1YSTUrn5ff&#10;Gy6nuPjB8Q5BC0ts+uXDPKqksMRJgKOvJXvxxXsulvp72enSq+LizgJWTey3IuLpcywMW+UAgphm&#10;GDxjgGvF/i0x/wCFm+OolmWGe48QyxCRnwYWIX5s+wzx3z2r3Pw/NPZ6FBFNMouZBCsxlZs3DRsF&#10;MiyKfkDEhiADtDcGvAfxs+rp601Y9B0xZ7iGxYWf2i0ysKyKESe32ybTGTgAqG67eM59K/OD/goL&#10;fPd/tXeJJSsUbJb2Y/djj5beMdj7V+kF3fXOkeFLq5QXREM3mKsKmYkCZWlIUcscEkk9wTySa8I+&#10;KvwZ+BXxh+Id7428Ual43jnv1hDw2WmOIz5cSoMfuiRkKP8A69ergq0IP3jxsfRlVhHl3R+Y0rtI&#10;DJuALN0FfoH+xZ5k/wCy1cqoPzeNrWLKcMQXtgMe+TTrz9kL9my6u5JLbxN8Qba1JBUNpLMqjHOW&#10;8qvSPh5onw2+GXhTRPBnw/1vxLqzXfjPTNUP9oafLHsRbiIOwcKAoCLkk9MZPSu7EVqdSm0jzcPR&#10;qwqqXQ90u9Us/DwubS9tUttWdLaS6mlgLQynZGocuowT8mAc8sAOpqpH4+03QdFdryaC2a1jgZ4W&#10;Qs6K8rrtUty0W5tuRkfMea6LUcy/ES+037RDA503fDKxzFMARlX5wgwS20Z3E7uCKydSsV1LTrXU&#10;LWaC72lLeKGeKOzdEZ/3a7uW25ycDaPUV4tk9j3W76staVNc6Lr8sd3pzLpKxBYpIUfeVchw2xuy&#10;jso+XIHat9PFF2TbRnRLuQvGHZUAIhBOFGT1Jz07d8V0jxvG4MjRRtMnmAO5dCCOQD6jOAe9QuAN&#10;rLKE4OcNtwe+eevv1rohG3U55ST6HFeOdXYaLYgWd1DGdVtohNKMEHzumPT/ABr7BT7gr5G+Jsgt&#10;9C05p5swyatZD52yCvmrzj15H1r65j5QGvUwP2jw8w+KI6iiivUPJA9OOteSWKj/AIag1A4I3eF0&#10;x6Efaf8A64r1vOOfSvNLyAQftE6VMmB5/hm8RwB12XVrt/8ARhoA6H4pRrN8O/E0ZJ+bTbkY7E+W&#10;etdJZjbawj0QdPpXOfFCNpvh/wCIIVJBls5U3DtlSP610tuuy3jXGMKBj8KAJKwvHNmmo+D9ZtJC&#10;wWezmjyp55Qj+tbtcv8AE3UZNJ8A+ILuJN8kVjM4XOM/IeP5UASWlwLu2gmUYEqK4HpkZqeq9laC&#10;ys7e3U5WGNYwfUAYqxX891OXnlybX09D1VtqFFFFZgFFFFABRRRQAUUUUAFFFFABRRRQAUUUUAFF&#10;FFAHmHjuV0+OnwhSJPNczaozJkDCfZMM34bh+de2V5bq/g3RfHXxK0z+0hc/a9C06We3a0u5bZ0+&#10;0uEJ3xsrDi3OMEdTXVQfDnRY1USf2ldqvRb3Vru5H5SStX7RkUXDLqSfn+LbPPq/Gzo7i6htk3zy&#10;pCmcbpGCjP406KeOeMSROsiHoyHIP41zF18KfBV8wa68IaFdOBjfcabDI35spJpsfwk8DRfc8GeH&#10;k/3dKgH/ALJX0BkRfFyOOX4eassoUx4iLBuhAlQmvn544TGkn9nWzxNhFZIgDx059BXrvxB8AeE/&#10;CPgfUL/TfDGl2t3AEEc8FlGJl3yKpw+N3RiOvQ46V5ZcW8s0bYKjaB/q+mcZ6/0rxse3zRSPcy5P&#10;lkyrp9rZP5jXNhaMzEhg0AYk98exq9bpHbNm3tobfknfFCoKkgDd068D8qpxoRgLwDwGJ5Bq0qCP&#10;qn/Ad3Bry/U9dIe8dtHG0f2WzCMAM/ZhgfTA60ot7aKJEa2t51PISRNwz64PrUMY3REZUoGwQWHB&#10;prxvKGG4h+iYbOfyq209BpXFhtba01CO5NhbeeMjesIBVSORnrgjjFMaGyTaYrOyUxspAEIzgElT&#10;n2BIqB0mMgUrIjHgsSdtQLHJE5UK3XOc8n1qLF8vmW7u1ttQhiR4IpgjGWPMYGxu7D9R+NVJtNha&#10;EKbOMoT8ox9wBiVVc8gDI/KleCVyUCyEN1wh4+tBV2XBYqEBAP8AepBYqM1hFAYHtoSEJZY9hHrk&#10;ZHOCCc+ten/A3wTpeq6JqF/dWQ+2SX3zyLM+XAiixn5vc15NeJJHvfymJzsPy5J4/pXsXwSnYeGL&#10;u1RnW4+3MARkEfuoef8APpW+F5faanBjXL2aUT0Zvh1oLuX+ySgn0upR/wCzUknw58PkZe1mwO/2&#10;yb/4utr97b2uFcyOD95+4/GoJLuSa2UNC4LBSdoPrzxivoUo9j5q8u5Qi8B6IgGy2lx6/apv/iqZ&#10;L8OtBnBD205B9LyYfyetFLkWsAZ/OZcqDuBB/AVPaXTXMkmMokblSGQgn8T9apKPYp8y6nOz/Cvw&#10;5PGUNrcKD3W9mB/PfWf45itdD8Hz6ba74YYYY0jRSWIG4AcnNd+CSPevN/icZH0C+KSGZooVJeNe&#10;pD+34/lWGIX7t2NsNrVjzPY/ID9u2FYvgV8EyTl3vdfY4H/TS2/rXxogSG3ZS2CduAR9DX2R+3Ld&#10;refAH4DMGLsZNbZvQMZLYkfXnpXxtKjPEHIIVUXqPoKnD/wo3N69nWk0IXeNCB9w4OT6dqilQyMC&#10;EwDyAPTvVnaDbhTuLZyQR91R/TmktpjDJnaHUIflc44ro22MXqrMgSMhG44x1r9cn32H7EfwuYhW&#10;WTQ7FiAwGATEx/mOK/JnT03xTcDAHB3YJz7d6/V7xPdRR/sa/CUo0Q8vRtORtzBSx/c8foePb2rh&#10;xcvcsz0MEk5/I+4P+FdeF/FXiHTPE99pccurR232GO8O9JFjOSUBUggZc9fWuml8AaOWjxbEqDxv&#10;uJSc/XdUmgMoi+0NGsYaJdsfUltoyf5VrvekFn2BlVC4zjPHWt6MYqCPNrTlzuxlz+B9JdmkFtI8&#10;pAHzXMuD/wCPUj+B9KKqxtnLgdppD/7NW5HOz+WSnDDkg9DUrt820ZJwTxXRyxsYc8kYEXg3Swh3&#10;2rqx6jz5Mf8AoVY407Q1urq3mttrBgr5eQqeevJxWpcGeGQl5riOTcjeWN0ikZI4I6DHJ/8Ar1BN&#10;plv4gWRwGgZkGSOM7utYT8kbwfdn5+ftN+B/C3gz4/SNa6NbQ6PeWdnfXUccbOkkhlkEkhBzyVUf&#10;lXfW+m6LrIhm0zTLIWUyhkKwkb425HHXkAA1w37aSrpHxhaxSTDx6RbGM+ZknJm4I9OK0fA7yx+G&#10;dDkaV1UWFvIVA6/uxxXy1V2qyufcUF+4jyvod5FpGjRXHmpp1mrY2/6nlvf3xjjPTtWrFBaM+Rbp&#10;ueTcXUEc/wB44Nc8PL8hZn2oWPyADO2tLTFKyFh8xfjHQGnBWepEk9zq7S3s8MJIEUtw5G7pj0zT&#10;n0zS2YiOESDaY8MXI2kYdeT0I4rPhVo1WTG7dxtxnf8AU1PCjiUDy9gj4GXrZNI5Xc14dFs4Ykkg&#10;sYIFDAb1H3DjAwOo4HWr9ro2lzQfZ10218vp5fl4AXOcAAgYzziq1prGy2EDWybnU7mi4JbsSfTF&#10;OXzEKsp+UdCK2TgjH3mT3Oh6RJcSvPpllNMwOWkhJLenf6U2bQdKuomRdLtNjtmRdnUkYP50+OXe&#10;wyeVPO7vxT4rhI8IzRs3X5DWt0ZNvaxz+v8AgLwxqeJbzRLOSeBo5LdpPNKxujDYcBuxr6ag1azk&#10;RQlzG5PA2HIP0rwmeVJY2DxF1zGueuTvX/Pv+FdTBZ/BKGD7UkXgYIpLNMv2MjJ6/NXo4NJJ2PIx&#10;120eoSavZwjL3EaD1dsD86y5PiB4bhuVgfXdPErdE+0pk/rXGtpfwbvIUdbHwPNC/wB1jBZsrZ9D&#10;Vqw+G/wn1W2D2XhbwbeQZOHg061kUEdeQuK9E8w7OXxRpMVv57anZiLG7cZlxj8681t9asta/aP0&#10;mSwvYryIeF77LROGUH7VZ55HeuhPwl+GrRFh4O8MFFH3RpdsQPoNteP2PhGZPjHq2teBpvDPhew0&#10;i2k0QWYs/LV3c288j4jKqcFQBxjrk5oA9t+K1ytv4JvXkO1C0cZIJ6NIqnoD6108F/BNCjpLGwb0&#10;bPNfPXxVs/iFd+AdaF3q3hvXLOGI3csUBlspFijPmHD5kGcJjGPWut+EHhjw146+G+ga8+iRaZcX&#10;9utxJa2epSyojNyRvBXP5CgD103KKAWZRn3/APrVz/jbUbL/AIRTVxPPGsX2aTec5O3aSePoKp3H&#10;wo8OXQUSW94gH/PLU7pCfxEgrJ1/4G+GNc0qey8m9tDIpVZrfUbgSZIx8xLncOeQcg9xQBr+HJTP&#10;4d0uVjuZ7WJiT3JQVp15R+y+jx/A3wzJJc3N480cshlupTI5zK4HJ6DAHHbmvVj1FfguOgqWKqwT&#10;vaTX4npxd4pi0UUVwlBRRRQAUUUUAFFFFABRRRQAUUUUAcn428NeIfEMlh/YfjC58KxQ+Z9pFrY2&#10;9y1xnbt5mVgm3DdBzu56UWXg7WLaBEm8da9dyBcNJJb6epJ9cLagCuspCPSupYicYKCSsv7sb/fa&#10;7+bC3U5yLwrqUJQHxfrUgUYw8Vlz9T9nzViLw5NESf7c1R88EPJGc/8AjnH4YrcpM81ccZWhflaV&#10;/Jf5C5UczN4JUanNqFrrer2F3NGkU0kFwreYiFyikOrAAGRzxj7xqVfCl8h/5G3X2HoZof8A41XQ&#10;4PrS11xzjHxVo1WkT7OPY5i+8AabqMJju77XLhSPmH9uXqBvqqSgfpWLY/AzwjpmpLqFrBq1veBi&#10;3mpr1+Dk46/v8HoPyr0GisXmeObv7eX/AIE/8x8kexyB+HNlPatBd6lrmoBzl/tmqzyq3IIzGW2c&#10;EAjC8EVzzfBq7OqSTDxZeGwZcLZPZW5Ct/e3hAx4459a9PyfSlJrpjnOPj/y9b9Un+aKiuXSJ5Ov&#10;wY1hJiyeL1WM/wAH9mL/AD8ynSfB3WZNobxTbMq9AdKJP4/vq9VyKMin/beP/wCfn4R/yL55dzxn&#10;Ufg94sVQth4m0x16kTaYYyW+okb+VQR/CDxuyqJvEGkE9yLNjj6YxXt1FbLPsalZtP5C5pdzxe3+&#10;D/jDzCJvEelLGB8pSwdifqC4FS3XwV8R/MbfxTYMT083Sm4/8jGvY6KP7ext73X3IfPLueGn4LeM&#10;k3sniLSHkYAHNi6D9HqSX4LeK2KKmv6RsPyuW09twXvj5+te3UVX9v4zy+4ftJ9zxyH4D3rTpJP4&#10;ggQglT5GnjJjxwBuYgHODnGMAjHORv8AhX4Zap4Qgu47LxTMqXFw1xxYxZVmREP3s9kHoPavQx9K&#10;CfesnnmPveM7fJfqiZSc1aTMW30fVooFSbxRqUz92ENqB+AMJx+dV20XxD/aRePxbepYeXjyWtrd&#10;5DJk87zHjbjHG3PXmui256mjFQs7x6bl7V6+n5WsZckexyL6B4yZ8J44/c7uUk0iBjt9M8c++Pwq&#10;a60XxY1wxtPGbwwHkLPpsMjj/gQ2j8lFdRRWn9v5jv7X8I/5C9nHscpJo/jZ4yq+N0U+v9jxH/2a&#10;orjwbquqafPa6n4kmuVljKb4LKGFlPrwCO7fn1rsaKJZ9mMlZ1fwj/kNQjF3R8b/ABU/4JwaH8Wf&#10;CPgrw3qXjTVobHwsLv7PNFDF5krXDxs+7IPTyxjnv0rzC5/4Iz+EWad4fiNrrA7fJSW1h+Xpuyw6&#10;55xgDGe/f9F6KqPEGYxslU28l/kNxTd2fm1L/wAEbNAFwgj8aajND5JDtIyK/mYwCP3R469/TilP&#10;/BG3w1Bbhh4v1iafoyxywqMf8Chr9JKK6Y8TY9O7s/kT7NH5l3X/AAR/0lruFbbXdbFvtPmtPe2w&#10;YHIxtCwHIxnOcc4r6M1H9ka6u/hn4S8Bi7Z9D0RIYDK92gmeOJ8oeIMbsAA/jzX1PS1c+JsXUVpQ&#10;j9z/APki4J03eLOYtU8RiJFEcNoiKoRBeqSCMDJ/0c9QPWsxp/Hr6zHayw2cmltBK7XQvkysvmDy&#10;l2m2ycpnJx16Gu6orNcSY5X+H7v+CQ6aepwuqv8AEyO8I0mTQzZADaLu7ZZM9/u22KaJ/icbO4aU&#10;6Mbry38pYLwkb8rtBLWv3cbs9+nXt3lFEeJcdF3uvuE6UWeVvr3xZgCrPodveA43fYtTgAH03wrR&#10;aeKPiFiQXXhDU+GBj8u600gAdvvjv0r1Siuh8U41/Yh9z/8AkhexifI/xX/Z91P4ueNn8R6r4e8U&#10;2169tFbCS1vNMIjVN2DsMwBzuNdhpP7PcOm6TZ26/wDCQqYYI4cPHp5YYUL2cjtX0NjGKM+9YPiH&#10;ESd3Th9z/wDkjpjUqQXLGTseAxfBq3BJkvfEaKvQPpsJP/jimrNt8MhA+U/t514U+ZZxjK98ele7&#10;0Vr/AKwv/nyvvZp7et/MeFf8IDqcdy4iXU/KxlDJaxnb+v8ASksvBz75PNGsZbAjjTSmUj6sUwPr&#10;mvdcCjAqf9YX/wA+V97J9tV/mPArvR30m6cX1h4ntrSIH/SINN+1KW69IQ7+vO3H6Vdt9K+2W4mh&#10;l13PQJc6DcIfyaEcV7jRV/6xy/58r72T7Wp/MeJJ4cuXtQRPq/2jODt0h1xz7xgYqz/wiLyGL7O2&#10;sRqV+cyacAcj6rXslFNcRyX/AC5X3sPaVP5jx2TwnPcWEymXVVYldqy6Znoc9l6cD9a4TTP2afDG&#10;jau09pZ65JCFIHnaBprkdR957csT9TX05gUtbQ4pqw2pL72YTg6nxM+bD+zZZF5ZbaDUTJuDYbQt&#10;FUY5+XDRDPbniqY/ZdimvDOU1mz3D5ks7bTIFY/7sZA/Svp7rRiolxXjG/dhG3z/AM0Z+wj3Pldv&#10;2YJLOSTbd+Nb2CU4aBLuxjUD2/ejAqrq37J2j3MPmveeL9MuHb95HJDFeK3HUiLPPyryD+NfWQ+t&#10;FOHFeLT9+nFryuv1Yewj3PiLUv2aX0yCeCw1nVryO4jNvJBeaBq6RsuCMZt2HGCc5B9sVF8LrXxF&#10;+z9rdxq+m6n/AGlpSWwin8NQ6TqyCXaCdsJuFZVY4X5jjofWvuLNLXVDi2a+Oin6O36Mn2C7nCp+&#10;0t4C+VDqd0bnapNummXTybiPuhRHknJrQHxo0W/gLWtj4hnJwMx+Hr7K/gYhXU4xQRnvVS4tk17t&#10;DX/F/wABD9h5njvwOuLn4ffDLRfDeoWGsX93YiVPNi0qeNShldl++q9AwH4V6FL4rkDBLfQdYupD&#10;ztWBIwP+BSOq/rXQduKMZGDXyeIxlDEVJVZUfeld7u12bqLStc88ufH3jSOcLbfDLUpos8vJq1ih&#10;/ISmnxfELxSqr9p+GmtxMxPEV9YyAflPXoGD60tTHFUE/ew8besv/kmHK+5jeG9cudcgna70a+0S&#10;WF9nk3vlktx1Vo2ZSPoa2M0D6YoPsM1wVZxnNyhHlXbV/nqWtNxaKKKyEFFFFABRRRQAUUUUAFFF&#10;FABRRRQAUUUUAFFFFABRRRQAUUUUAFFFFABRRRQAUUUUAFFFFABRRRQAUUUUAFFFFABRRRQAUUUU&#10;AFFFFABRRRQAUUUUAFFFFABRRRQAUUUUAFFFFABRRRQAUUUUAFFFFABRRRQAUUUUAFFFFABRRRQA&#10;UUUUAFFFFABRRRQAUUUUAFFFFABRRRQAUUUUAFFFFABRRRQAUUUUAFFFFABRRRQAUUUUAFFFFABR&#10;RRQAUUUUARM7K0YEbMGOCRj5eCcnn2xxnrUtFFMAooopAFFFFABRRRQAUUUUAFFFFABRRRQAUUUU&#10;AFFFFABRRRQAUUUUAFFFFABRRRQAUUUUAFFFFABRRRQAUUUUAFFFFABRRRQAUUUUAFFFFABRRRQA&#10;UUUUAFFFFABRRRQB/9lQSwECLQAUAAYACAAAACEAihU/mAwBAAAVAgAAEwAAAAAAAAAAAAAAAAAA&#10;AAAAW0NvbnRlbnRfVHlwZXNdLnhtbFBLAQItABQABgAIAAAAIQA4/SH/1gAAAJQBAAALAAAAAAAA&#10;AAAAAAAAAD0BAABfcmVscy8ucmVsc1BLAQItABQABgAIAAAAIQDHPggpxwYAAIUYAAAOAAAAAAAA&#10;AAAAAAAAADwCAABkcnMvZTJvRG9jLnhtbFBLAQItABQABgAIAAAAIQBYYLMbugAAACIBAAAZAAAA&#10;AAAAAAAAAAAAAC8JAABkcnMvX3JlbHMvZTJvRG9jLnhtbC5yZWxzUEsBAi0AFAAGAAgAAAAhAJhq&#10;QUfdAAAABwEAAA8AAAAAAAAAAAAAAAAAIAoAAGRycy9kb3ducmV2LnhtbFBLAQItAAoAAAAAAAAA&#10;IQDDxbmIL/EAAC/xAAAVAAAAAAAAAAAAAAAAACoLAABkcnMvbWVkaWEvaW1hZ2UxLmpwZWdQSwUG&#10;AAAAAAYABgB9AQAAjPwAAAAA&#10;">
                <v:shape id="docshape2" o:spid="_x0000_s1027" style="position:absolute;top:2;width:11900;height:16836;visibility:visible;mso-wrap-style:square;v-text-anchor:top" coordsize="11900,16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vVz8MA&#10;AADcAAAADwAAAGRycy9kb3ducmV2LnhtbERPTWvCQBC9C/0PyxR6Ed2kUAnRTSgSaQ+CGEvxOGTH&#10;bGh2NmS3mv57t1DobR7vczblZHtxpdF3jhWkywQEceN0x62Cj9NukYHwAVlj75gU/JCHsniYbTDX&#10;7sZHutahFTGEfY4KTAhDLqVvDFn0SzcQR+7iRoshwrGVesRbDLe9fE6SlbTYcWwwONDWUPNVf1sF&#10;1TapzAvuDweu5+H8VqXt57RT6ulxel2DCDSFf/Gf+13H+VkKv8/EC2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vVz8MAAADcAAAADwAAAAAAAAAAAAAAAACYAgAAZHJzL2Rv&#10;d25yZXYueG1sUEsFBgAAAAAEAAQA9QAAAIgDAAAAAA==&#10;" path="m11900,15922l,15922r,914l11900,16836r,-914xm11900,l,,,3580,,15922r1250,l1250,3580r9638,l10888,15922r1012,l11900,3580,11900,xe" fillcolor="#ff9" stroked="f">
                  <v:path arrowok="t" o:connecttype="custom" o:connectlocs="11900,15924;0,15924;0,16838;11900,16838;11900,15924;11900,2;0,2;0,3582;0,3582;0,15924;1250,15924;1250,3582;10888,3582;10888,15924;11900,15924;11900,3582;11900,2" o:connectangles="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028" type="#_x0000_t75" style="position:absolute;left:1250;top:3584;width:9636;height:12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iVw3GAAAA3AAAAA8AAABkcnMvZG93bnJldi54bWxEj91qAjEQhe8LfYcwBe9qooJdVqOUomAR&#10;C/6Cd8Nmulm6mSybVLd9elMoeDfDOXO+M9N552pxoTZUnjUM+goEceFNxaWGw375nIEIEdlg7Zk0&#10;/FCA+ezxYYq58Vfe0mUXS5FCOOSowcbY5FKGwpLD0PcNcdI+feswprUtpWnxmsJdLYdKjaXDihPB&#10;YkNvloqv3bdLkMHLshqtfz9O53dVFgt1tN3mqHXvqXudgIjUxbv5/3plUv1sCH/PpAnk7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6JXDcYAAADcAAAADwAAAAAAAAAAAAAA&#10;AACfAgAAZHJzL2Rvd25yZXYueG1sUEsFBgAAAAAEAAQA9wAAAJIDAAAAAA==&#10;">
                  <v:imagedata r:id="rId9" o:title=""/>
                </v:shape>
                <w10:wrap anchorx="page" anchory="page"/>
              </v:group>
            </w:pict>
          </mc:Fallback>
        </mc:AlternateContent>
      </w:r>
      <w:r w:rsidR="00E10E84">
        <w:t>La</w:t>
      </w:r>
      <w:r w:rsidR="00E10E84">
        <w:rPr>
          <w:spacing w:val="-9"/>
        </w:rPr>
        <w:t xml:space="preserve"> </w:t>
      </w:r>
      <w:r w:rsidR="00E10E84">
        <w:t>Iglesia</w:t>
      </w:r>
      <w:r w:rsidR="00E10E84">
        <w:rPr>
          <w:spacing w:val="-9"/>
        </w:rPr>
        <w:t xml:space="preserve"> </w:t>
      </w:r>
      <w:r w:rsidR="00E10E84">
        <w:t>de</w:t>
      </w:r>
      <w:r w:rsidR="00E10E84">
        <w:rPr>
          <w:spacing w:val="-28"/>
        </w:rPr>
        <w:t xml:space="preserve"> </w:t>
      </w:r>
      <w:r w:rsidR="00E10E84">
        <w:t>Ajalvir</w:t>
      </w:r>
      <w:r w:rsidR="00E10E84">
        <w:rPr>
          <w:spacing w:val="-7"/>
        </w:rPr>
        <w:t xml:space="preserve"> </w:t>
      </w:r>
      <w:r w:rsidR="00E10E84">
        <w:t>y</w:t>
      </w:r>
      <w:r w:rsidR="00E10E84">
        <w:rPr>
          <w:spacing w:val="-9"/>
        </w:rPr>
        <w:t xml:space="preserve"> </w:t>
      </w:r>
      <w:r w:rsidR="00E10E84">
        <w:t>el</w:t>
      </w:r>
      <w:r w:rsidR="00E10E84">
        <w:rPr>
          <w:spacing w:val="-9"/>
        </w:rPr>
        <w:t xml:space="preserve"> </w:t>
      </w:r>
      <w:r w:rsidR="00E10E84">
        <w:t>Colegio de San Ildefonso de Alcalá</w:t>
      </w:r>
    </w:p>
    <w:p w14:paraId="4546781B" w14:textId="77777777" w:rsidR="00D63F62" w:rsidRDefault="00E10E84">
      <w:pPr>
        <w:spacing w:before="231"/>
        <w:ind w:left="157" w:right="198"/>
        <w:jc w:val="center"/>
        <w:rPr>
          <w:sz w:val="28"/>
        </w:rPr>
      </w:pPr>
      <w:r>
        <w:rPr>
          <w:sz w:val="28"/>
        </w:rPr>
        <w:t>Julio</w:t>
      </w:r>
      <w:r>
        <w:rPr>
          <w:spacing w:val="-5"/>
          <w:sz w:val="28"/>
        </w:rPr>
        <w:t xml:space="preserve"> </w:t>
      </w:r>
      <w:r>
        <w:rPr>
          <w:sz w:val="28"/>
        </w:rPr>
        <w:t>Pereda</w:t>
      </w:r>
      <w:r>
        <w:rPr>
          <w:spacing w:val="-4"/>
          <w:sz w:val="28"/>
        </w:rPr>
        <w:t xml:space="preserve"> </w:t>
      </w:r>
      <w:r>
        <w:rPr>
          <w:spacing w:val="-2"/>
          <w:sz w:val="28"/>
        </w:rPr>
        <w:t>Gómez</w:t>
      </w:r>
    </w:p>
    <w:p w14:paraId="3B7A8464" w14:textId="77777777" w:rsidR="00D63F62" w:rsidRDefault="00D63F62">
      <w:pPr>
        <w:jc w:val="center"/>
        <w:rPr>
          <w:sz w:val="28"/>
        </w:rPr>
        <w:sectPr w:rsidR="00D63F62">
          <w:footerReference w:type="default" r:id="rId10"/>
          <w:type w:val="continuous"/>
          <w:pgSz w:w="11900" w:h="16840"/>
          <w:pgMar w:top="1420" w:right="1260" w:bottom="280" w:left="1680" w:header="720" w:footer="720" w:gutter="0"/>
          <w:cols w:space="720"/>
        </w:sectPr>
      </w:pPr>
    </w:p>
    <w:p w14:paraId="6635CF56" w14:textId="77777777" w:rsidR="002C18C3" w:rsidRDefault="002C18C3">
      <w:pPr>
        <w:pStyle w:val="Textoindependiente"/>
        <w:rPr>
          <w:i w:val="0"/>
          <w:sz w:val="52"/>
        </w:rPr>
      </w:pPr>
    </w:p>
    <w:p w14:paraId="395FFC5F" w14:textId="77777777" w:rsidR="002C18C3" w:rsidRDefault="002C18C3">
      <w:pPr>
        <w:rPr>
          <w:iCs/>
          <w:sz w:val="52"/>
          <w:szCs w:val="24"/>
        </w:rPr>
      </w:pPr>
      <w:r>
        <w:rPr>
          <w:i/>
          <w:sz w:val="52"/>
        </w:rPr>
        <w:br w:type="page"/>
      </w:r>
    </w:p>
    <w:p w14:paraId="32619218" w14:textId="77777777" w:rsidR="00D63F62" w:rsidRDefault="00D63F62">
      <w:pPr>
        <w:pStyle w:val="Textoindependiente"/>
        <w:rPr>
          <w:i w:val="0"/>
          <w:sz w:val="52"/>
        </w:rPr>
      </w:pPr>
    </w:p>
    <w:p w14:paraId="642E646E" w14:textId="77777777" w:rsidR="00D63F62" w:rsidRDefault="00D63F62">
      <w:pPr>
        <w:pStyle w:val="Textoindependiente"/>
        <w:rPr>
          <w:i w:val="0"/>
          <w:sz w:val="52"/>
        </w:rPr>
      </w:pPr>
    </w:p>
    <w:p w14:paraId="62CFB543" w14:textId="77777777" w:rsidR="00D63F62" w:rsidRDefault="00D63F62">
      <w:pPr>
        <w:pStyle w:val="Textoindependiente"/>
        <w:rPr>
          <w:i w:val="0"/>
          <w:sz w:val="52"/>
        </w:rPr>
      </w:pPr>
    </w:p>
    <w:p w14:paraId="5569BB5B" w14:textId="77777777" w:rsidR="00D63F62" w:rsidRDefault="00D63F62">
      <w:pPr>
        <w:pStyle w:val="Textoindependiente"/>
        <w:spacing w:before="130"/>
        <w:rPr>
          <w:i w:val="0"/>
          <w:sz w:val="52"/>
        </w:rPr>
      </w:pPr>
    </w:p>
    <w:p w14:paraId="5445811A" w14:textId="77777777" w:rsidR="00D63F62" w:rsidRDefault="00E10E84">
      <w:pPr>
        <w:spacing w:line="360" w:lineRule="auto"/>
        <w:ind w:left="1273" w:hanging="664"/>
        <w:rPr>
          <w:b/>
          <w:sz w:val="52"/>
        </w:rPr>
      </w:pPr>
      <w:r>
        <w:rPr>
          <w:b/>
          <w:sz w:val="52"/>
        </w:rPr>
        <w:t>La</w:t>
      </w:r>
      <w:r>
        <w:rPr>
          <w:b/>
          <w:spacing w:val="-7"/>
          <w:sz w:val="52"/>
        </w:rPr>
        <w:t xml:space="preserve"> </w:t>
      </w:r>
      <w:r>
        <w:rPr>
          <w:b/>
          <w:sz w:val="52"/>
        </w:rPr>
        <w:t>Iglesia</w:t>
      </w:r>
      <w:r>
        <w:rPr>
          <w:b/>
          <w:spacing w:val="-7"/>
          <w:sz w:val="52"/>
        </w:rPr>
        <w:t xml:space="preserve"> </w:t>
      </w:r>
      <w:r>
        <w:rPr>
          <w:b/>
          <w:sz w:val="52"/>
        </w:rPr>
        <w:t>de</w:t>
      </w:r>
      <w:r>
        <w:rPr>
          <w:b/>
          <w:spacing w:val="-27"/>
          <w:sz w:val="52"/>
        </w:rPr>
        <w:t xml:space="preserve"> </w:t>
      </w:r>
      <w:r>
        <w:rPr>
          <w:b/>
          <w:sz w:val="52"/>
        </w:rPr>
        <w:t>Ajalvir</w:t>
      </w:r>
      <w:r>
        <w:rPr>
          <w:b/>
          <w:spacing w:val="-9"/>
          <w:sz w:val="52"/>
        </w:rPr>
        <w:t xml:space="preserve"> </w:t>
      </w:r>
      <w:r>
        <w:rPr>
          <w:b/>
          <w:sz w:val="52"/>
        </w:rPr>
        <w:t>y</w:t>
      </w:r>
      <w:r>
        <w:rPr>
          <w:b/>
          <w:spacing w:val="-7"/>
          <w:sz w:val="52"/>
        </w:rPr>
        <w:t xml:space="preserve"> </w:t>
      </w:r>
      <w:r>
        <w:rPr>
          <w:b/>
          <w:sz w:val="52"/>
        </w:rPr>
        <w:t>el</w:t>
      </w:r>
      <w:r>
        <w:rPr>
          <w:b/>
          <w:spacing w:val="-8"/>
          <w:sz w:val="52"/>
        </w:rPr>
        <w:t xml:space="preserve"> </w:t>
      </w:r>
      <w:r>
        <w:rPr>
          <w:b/>
          <w:sz w:val="52"/>
        </w:rPr>
        <w:t>Colegio de San Ildefonso de Alcalá</w:t>
      </w:r>
    </w:p>
    <w:p w14:paraId="0976A3A2" w14:textId="77777777" w:rsidR="002C18C3" w:rsidRDefault="002C18C3">
      <w:pPr>
        <w:spacing w:line="360" w:lineRule="auto"/>
        <w:ind w:left="1273" w:hanging="664"/>
        <w:rPr>
          <w:b/>
          <w:sz w:val="52"/>
        </w:rPr>
      </w:pPr>
    </w:p>
    <w:p w14:paraId="27702185" w14:textId="77777777" w:rsidR="002C18C3" w:rsidRPr="00190725" w:rsidRDefault="002C18C3" w:rsidP="002C18C3">
      <w:pPr>
        <w:spacing w:line="360" w:lineRule="auto"/>
        <w:ind w:left="1273" w:hanging="664"/>
        <w:jc w:val="center"/>
        <w:rPr>
          <w:b/>
          <w:sz w:val="40"/>
          <w:szCs w:val="40"/>
        </w:rPr>
      </w:pPr>
      <w:r w:rsidRPr="00190725">
        <w:rPr>
          <w:b/>
          <w:sz w:val="40"/>
          <w:szCs w:val="40"/>
        </w:rPr>
        <w:t>Julio Pereda Gómez</w:t>
      </w:r>
    </w:p>
    <w:p w14:paraId="13C2B07A" w14:textId="77777777" w:rsidR="002C18C3" w:rsidRDefault="002C18C3">
      <w:pPr>
        <w:rPr>
          <w:b/>
          <w:sz w:val="40"/>
          <w:szCs w:val="40"/>
        </w:rPr>
      </w:pPr>
      <w:r>
        <w:rPr>
          <w:b/>
          <w:sz w:val="40"/>
          <w:szCs w:val="40"/>
        </w:rPr>
        <w:br w:type="page"/>
      </w:r>
    </w:p>
    <w:p w14:paraId="2EF904E6" w14:textId="77777777" w:rsidR="002C18C3" w:rsidRDefault="002C18C3" w:rsidP="002C18C3">
      <w:pPr>
        <w:spacing w:line="360" w:lineRule="auto"/>
        <w:ind w:left="1273" w:hanging="664"/>
        <w:jc w:val="center"/>
        <w:rPr>
          <w:b/>
          <w:sz w:val="40"/>
          <w:szCs w:val="40"/>
        </w:rPr>
      </w:pPr>
    </w:p>
    <w:p w14:paraId="223DB776" w14:textId="77777777" w:rsidR="002C18C3" w:rsidRDefault="002C18C3" w:rsidP="002C18C3">
      <w:pPr>
        <w:spacing w:line="360" w:lineRule="auto"/>
        <w:ind w:left="1273" w:hanging="664"/>
        <w:jc w:val="center"/>
        <w:rPr>
          <w:b/>
          <w:sz w:val="40"/>
          <w:szCs w:val="40"/>
        </w:rPr>
      </w:pPr>
    </w:p>
    <w:p w14:paraId="34B3DD6B" w14:textId="77777777" w:rsidR="002C18C3" w:rsidRDefault="002C18C3" w:rsidP="002C18C3">
      <w:pPr>
        <w:spacing w:line="360" w:lineRule="auto"/>
        <w:ind w:left="1273" w:hanging="664"/>
        <w:jc w:val="center"/>
        <w:rPr>
          <w:b/>
          <w:sz w:val="40"/>
          <w:szCs w:val="40"/>
        </w:rPr>
      </w:pPr>
    </w:p>
    <w:p w14:paraId="73422A82" w14:textId="77777777" w:rsidR="002C18C3" w:rsidRDefault="002C18C3" w:rsidP="002C18C3">
      <w:pPr>
        <w:spacing w:line="360" w:lineRule="auto"/>
        <w:ind w:left="1273" w:hanging="664"/>
        <w:jc w:val="center"/>
        <w:rPr>
          <w:b/>
          <w:sz w:val="40"/>
          <w:szCs w:val="40"/>
        </w:rPr>
      </w:pPr>
    </w:p>
    <w:p w14:paraId="4C65B8DC" w14:textId="77777777" w:rsidR="002C18C3" w:rsidRDefault="002C18C3" w:rsidP="002C18C3">
      <w:pPr>
        <w:spacing w:line="360" w:lineRule="auto"/>
        <w:ind w:left="1273" w:hanging="664"/>
        <w:jc w:val="center"/>
        <w:rPr>
          <w:b/>
          <w:sz w:val="40"/>
          <w:szCs w:val="40"/>
        </w:rPr>
      </w:pPr>
    </w:p>
    <w:p w14:paraId="75719EAB" w14:textId="77777777" w:rsidR="002C18C3" w:rsidRDefault="002C18C3" w:rsidP="002C18C3">
      <w:pPr>
        <w:spacing w:line="360" w:lineRule="auto"/>
        <w:ind w:left="1273" w:hanging="664"/>
        <w:jc w:val="center"/>
        <w:rPr>
          <w:b/>
          <w:sz w:val="40"/>
          <w:szCs w:val="40"/>
        </w:rPr>
      </w:pPr>
    </w:p>
    <w:p w14:paraId="22E102A7" w14:textId="77777777" w:rsidR="002C18C3" w:rsidRDefault="00CC10B1" w:rsidP="00CC10B1">
      <w:pPr>
        <w:spacing w:line="360" w:lineRule="auto"/>
        <w:rPr>
          <w:b/>
        </w:rPr>
      </w:pPr>
      <w:r>
        <w:rPr>
          <w:b/>
        </w:rPr>
        <w:t>Nota sobre el autor:</w:t>
      </w:r>
    </w:p>
    <w:p w14:paraId="2D2F9650" w14:textId="77777777" w:rsidR="00CC10B1" w:rsidRDefault="00CC10B1" w:rsidP="00CC10B1">
      <w:pPr>
        <w:jc w:val="both"/>
      </w:pPr>
      <w:r>
        <w:t xml:space="preserve">El día 30 de junio de 2014, en el Salón de Plenos del Ayuntamiento de Ajalvir se celebró el acto de nombramiento como </w:t>
      </w:r>
      <w:r w:rsidRPr="00CC10B1">
        <w:rPr>
          <w:b/>
        </w:rPr>
        <w:t>Cronista Honorífico de la Villa</w:t>
      </w:r>
      <w:r>
        <w:t xml:space="preserve"> de D. Julio Pereda Gómez, vecino de Ajalvir por sus méritos y dedicación en el estudio de la historia y costumbres de la Villa.</w:t>
      </w:r>
    </w:p>
    <w:p w14:paraId="15A64625" w14:textId="77777777" w:rsidR="00EE5C51" w:rsidRDefault="00EE5C51" w:rsidP="00CC10B1">
      <w:pPr>
        <w:jc w:val="both"/>
      </w:pPr>
    </w:p>
    <w:p w14:paraId="26DDAD12" w14:textId="77777777" w:rsidR="00CC10B1" w:rsidRPr="00CC10B1" w:rsidRDefault="00CC10B1" w:rsidP="00CC10B1">
      <w:pPr>
        <w:jc w:val="both"/>
      </w:pPr>
      <w:r>
        <w:t xml:space="preserve">El acuerdo de concesión de este título honorífico tuvo lugar con la Aprobación en el Pleno Ordinario, del 3 de abril de 2014, de la moción presentada por el Portavoz del Grupo Popular D. Jesús Cabrera Culebras que fue aprobada por unanimidad por todos los grupos políticos del Consistorio Ajalvireño. </w:t>
      </w:r>
    </w:p>
    <w:p w14:paraId="214544C9" w14:textId="77777777" w:rsidR="002C18C3" w:rsidRDefault="002C18C3" w:rsidP="002C18C3">
      <w:pPr>
        <w:spacing w:line="360" w:lineRule="auto"/>
        <w:ind w:left="1273" w:hanging="664"/>
        <w:jc w:val="center"/>
        <w:rPr>
          <w:b/>
          <w:sz w:val="40"/>
          <w:szCs w:val="40"/>
        </w:rPr>
      </w:pPr>
    </w:p>
    <w:p w14:paraId="796CA42A" w14:textId="77777777" w:rsidR="002C18C3" w:rsidRPr="001F2365" w:rsidRDefault="002C18C3" w:rsidP="002C18C3">
      <w:pPr>
        <w:jc w:val="both"/>
      </w:pPr>
      <w:r w:rsidRPr="001F2365">
        <w:t>En el año 2014, falleció el autor Julio Pereda</w:t>
      </w:r>
      <w:r>
        <w:t xml:space="preserve"> Gómez</w:t>
      </w:r>
      <w:r w:rsidRPr="001F2365">
        <w:t xml:space="preserve">. Con motivo del décimo aniversario de su fallecimiento, su viuda, María Jesús Jiménez Rodríguez, junto con sus amigos José Luis Molino y Jorge A. de Castro, han decidido honrar su memoria publicando </w:t>
      </w:r>
      <w:r w:rsidRPr="002F366E">
        <w:t>“</w:t>
      </w:r>
      <w:r w:rsidRPr="002C18C3">
        <w:rPr>
          <w:b/>
        </w:rPr>
        <w:t>La Iglesia de Ajalvir y el Colegio de San Ildefonso de Alcalá</w:t>
      </w:r>
      <w:r w:rsidRPr="002F366E">
        <w:t>”.</w:t>
      </w:r>
      <w:r w:rsidRPr="001F2365">
        <w:t xml:space="preserve"> Esta obra ha visto la luz gracias al apoyo de Fernando Aguado Posadas</w:t>
      </w:r>
      <w:r w:rsidR="00996268">
        <w:t xml:space="preserve"> y María Vara Moral</w:t>
      </w:r>
      <w:r w:rsidRPr="001F2365">
        <w:t>, quien</w:t>
      </w:r>
      <w:r w:rsidR="00996268">
        <w:t>es</w:t>
      </w:r>
      <w:r w:rsidRPr="001F2365">
        <w:t xml:space="preserve"> ha</w:t>
      </w:r>
      <w:r w:rsidR="00996268">
        <w:t>n</w:t>
      </w:r>
      <w:r w:rsidRPr="001F2365">
        <w:t xml:space="preserve"> sido fundamental</w:t>
      </w:r>
      <w:r w:rsidR="00996268">
        <w:t>es</w:t>
      </w:r>
      <w:r w:rsidRPr="001F2365">
        <w:t xml:space="preserve"> para que este proyecto se haga realidad.</w:t>
      </w:r>
    </w:p>
    <w:p w14:paraId="57E2D498" w14:textId="77777777" w:rsidR="002C18C3" w:rsidRPr="001F2365" w:rsidRDefault="002C18C3" w:rsidP="002C18C3">
      <w:pPr>
        <w:jc w:val="both"/>
      </w:pPr>
    </w:p>
    <w:p w14:paraId="3402B671" w14:textId="77777777" w:rsidR="002C18C3" w:rsidRDefault="002C18C3" w:rsidP="002C18C3">
      <w:pPr>
        <w:jc w:val="both"/>
      </w:pPr>
      <w:r w:rsidRPr="001F2365">
        <w:t xml:space="preserve">Cabe destacar que los beneficios generados por esta publicación serán cedidos para apoyar los programas promovidos por la </w:t>
      </w:r>
      <w:r w:rsidRPr="007363E6">
        <w:rPr>
          <w:b/>
        </w:rPr>
        <w:t>Fundación Aladina</w:t>
      </w:r>
      <w:r>
        <w:t xml:space="preserve"> que tiene como objetivo ayudar a los niños y adolescentes enfermos de cáncer y a sus familias.</w:t>
      </w:r>
    </w:p>
    <w:p w14:paraId="671DE41E" w14:textId="77777777" w:rsidR="002C18C3" w:rsidRPr="002C18C3" w:rsidRDefault="002C18C3" w:rsidP="002C18C3">
      <w:pPr>
        <w:spacing w:line="360" w:lineRule="auto"/>
        <w:ind w:left="1273" w:hanging="664"/>
        <w:jc w:val="center"/>
        <w:rPr>
          <w:b/>
          <w:sz w:val="40"/>
          <w:szCs w:val="40"/>
        </w:rPr>
      </w:pPr>
    </w:p>
    <w:p w14:paraId="00C52F4A" w14:textId="77777777" w:rsidR="002C18C3" w:rsidRDefault="002C18C3">
      <w:pPr>
        <w:spacing w:line="360" w:lineRule="auto"/>
        <w:rPr>
          <w:sz w:val="36"/>
          <w:szCs w:val="36"/>
        </w:rPr>
      </w:pPr>
    </w:p>
    <w:p w14:paraId="27B3DBF0" w14:textId="77777777" w:rsidR="00CC2E54" w:rsidRDefault="00CC2E54" w:rsidP="00CC2E54">
      <w:pPr>
        <w:spacing w:line="237" w:lineRule="auto"/>
        <w:ind w:right="6101"/>
        <w:rPr>
          <w:color w:val="000000"/>
        </w:rPr>
      </w:pPr>
    </w:p>
    <w:p w14:paraId="3A09468E" w14:textId="77777777" w:rsidR="00CC2E54" w:rsidRDefault="00CC2E54" w:rsidP="00CC2E54">
      <w:pPr>
        <w:spacing w:line="237" w:lineRule="auto"/>
        <w:ind w:right="6101"/>
        <w:rPr>
          <w:color w:val="000000"/>
        </w:rPr>
      </w:pPr>
    </w:p>
    <w:p w14:paraId="10E475B1" w14:textId="77777777" w:rsidR="00CC2E54" w:rsidRDefault="00CC2E54" w:rsidP="00CC2E54">
      <w:pPr>
        <w:spacing w:line="237" w:lineRule="auto"/>
        <w:ind w:right="6101"/>
        <w:rPr>
          <w:color w:val="000000"/>
        </w:rPr>
      </w:pPr>
    </w:p>
    <w:p w14:paraId="2783B6A8" w14:textId="77777777" w:rsidR="00CC2E54" w:rsidRDefault="00CC2E54" w:rsidP="00CC2E54">
      <w:pPr>
        <w:spacing w:line="237" w:lineRule="auto"/>
        <w:ind w:right="6101"/>
        <w:rPr>
          <w:color w:val="000000"/>
        </w:rPr>
      </w:pPr>
      <w:r>
        <w:rPr>
          <w:color w:val="000000"/>
        </w:rPr>
        <w:t>© Jul</w:t>
      </w:r>
      <w:r>
        <w:rPr>
          <w:color w:val="000000"/>
          <w:spacing w:val="-1"/>
        </w:rPr>
        <w:t>i</w:t>
      </w:r>
      <w:r>
        <w:rPr>
          <w:color w:val="000000"/>
          <w:w w:val="99"/>
        </w:rPr>
        <w:t>o</w:t>
      </w:r>
      <w:r>
        <w:rPr>
          <w:color w:val="000000"/>
        </w:rPr>
        <w:t xml:space="preserve"> </w:t>
      </w:r>
      <w:r>
        <w:rPr>
          <w:color w:val="000000"/>
          <w:w w:val="99"/>
        </w:rPr>
        <w:t>Pe</w:t>
      </w:r>
      <w:r>
        <w:rPr>
          <w:color w:val="000000"/>
        </w:rPr>
        <w:t>r</w:t>
      </w:r>
      <w:r>
        <w:rPr>
          <w:color w:val="000000"/>
          <w:w w:val="99"/>
        </w:rPr>
        <w:t>eda</w:t>
      </w:r>
      <w:r>
        <w:rPr>
          <w:color w:val="000000"/>
        </w:rPr>
        <w:t xml:space="preserve"> </w:t>
      </w:r>
      <w:r>
        <w:rPr>
          <w:color w:val="000000"/>
          <w:spacing w:val="1"/>
          <w:w w:val="99"/>
        </w:rPr>
        <w:t>G</w:t>
      </w:r>
      <w:r>
        <w:rPr>
          <w:color w:val="000000"/>
          <w:w w:val="99"/>
        </w:rPr>
        <w:t>óme</w:t>
      </w:r>
      <w:r>
        <w:rPr>
          <w:color w:val="000000"/>
        </w:rPr>
        <w:t xml:space="preserve">z </w:t>
      </w:r>
    </w:p>
    <w:p w14:paraId="03031D15" w14:textId="77777777" w:rsidR="00CC2E54" w:rsidRDefault="00CC2E54" w:rsidP="00CC2E54">
      <w:pPr>
        <w:spacing w:line="237" w:lineRule="auto"/>
        <w:ind w:right="6101"/>
        <w:rPr>
          <w:color w:val="000000"/>
        </w:rPr>
      </w:pPr>
      <w:r>
        <w:rPr>
          <w:color w:val="000000"/>
        </w:rPr>
        <w:t>Impreso en España</w:t>
      </w:r>
    </w:p>
    <w:p w14:paraId="297F5E23" w14:textId="77777777" w:rsidR="00CC2E54" w:rsidRDefault="00CC2E54" w:rsidP="00CC2E54">
      <w:pPr>
        <w:spacing w:line="237" w:lineRule="auto"/>
        <w:ind w:right="6101"/>
        <w:rPr>
          <w:color w:val="000000"/>
        </w:rPr>
      </w:pPr>
      <w:r>
        <w:rPr>
          <w:color w:val="000000"/>
        </w:rPr>
        <w:t>ISBN:</w:t>
      </w:r>
    </w:p>
    <w:p w14:paraId="164B1E57" w14:textId="77777777" w:rsidR="00CC2E54" w:rsidRDefault="00CC2E54" w:rsidP="00CC2E54">
      <w:pPr>
        <w:rPr>
          <w:rFonts w:eastAsia="Arial MT"/>
        </w:rPr>
      </w:pPr>
      <w:r>
        <w:t>Editado por Bubok Publishing S.L.</w:t>
      </w:r>
    </w:p>
    <w:p w14:paraId="5AD7ADDF" w14:textId="77777777" w:rsidR="00CC2E54" w:rsidRDefault="00CC2E54" w:rsidP="00CC2E54">
      <w:pPr>
        <w:spacing w:line="237" w:lineRule="auto"/>
        <w:ind w:right="6101"/>
        <w:rPr>
          <w:color w:val="000000"/>
        </w:rPr>
      </w:pPr>
      <w:r>
        <w:rPr>
          <w:color w:val="000000"/>
        </w:rPr>
        <w:t>2024</w:t>
      </w:r>
    </w:p>
    <w:p w14:paraId="1F361BAE" w14:textId="77777777" w:rsidR="002C18C3" w:rsidRPr="002C18C3" w:rsidRDefault="002C18C3" w:rsidP="002C18C3">
      <w:pPr>
        <w:spacing w:line="360" w:lineRule="auto"/>
        <w:jc w:val="center"/>
        <w:rPr>
          <w:sz w:val="36"/>
          <w:szCs w:val="36"/>
        </w:rPr>
        <w:sectPr w:rsidR="002C18C3" w:rsidRPr="002C18C3">
          <w:pgSz w:w="11900" w:h="16840"/>
          <w:pgMar w:top="1940" w:right="1260" w:bottom="280" w:left="1680" w:header="720" w:footer="720" w:gutter="0"/>
          <w:cols w:space="720"/>
        </w:sectPr>
      </w:pPr>
    </w:p>
    <w:p w14:paraId="79D0A99D" w14:textId="77777777" w:rsidR="00D63F62" w:rsidRDefault="00E10E84">
      <w:pPr>
        <w:pStyle w:val="Ttulo11"/>
        <w:jc w:val="left"/>
      </w:pPr>
      <w:r>
        <w:rPr>
          <w:spacing w:val="-2"/>
        </w:rPr>
        <w:lastRenderedPageBreak/>
        <w:t>Índice</w:t>
      </w:r>
    </w:p>
    <w:p w14:paraId="5507F035" w14:textId="77777777" w:rsidR="00D63F62" w:rsidRDefault="00D63F62">
      <w:pPr>
        <w:pStyle w:val="Textoindependiente"/>
        <w:rPr>
          <w:b/>
          <w:i w:val="0"/>
          <w:sz w:val="28"/>
        </w:rPr>
      </w:pPr>
    </w:p>
    <w:p w14:paraId="2C970AFB" w14:textId="77777777" w:rsidR="00D63F62" w:rsidRDefault="00D63F62">
      <w:pPr>
        <w:pStyle w:val="Textoindependiente"/>
        <w:rPr>
          <w:b/>
          <w:i w:val="0"/>
          <w:sz w:val="28"/>
        </w:rPr>
      </w:pPr>
    </w:p>
    <w:p w14:paraId="398CFDF9" w14:textId="77777777" w:rsidR="00D63F62" w:rsidRDefault="00D63F62">
      <w:pPr>
        <w:pStyle w:val="Textoindependiente"/>
        <w:rPr>
          <w:b/>
          <w:i w:val="0"/>
          <w:sz w:val="28"/>
        </w:rPr>
      </w:pPr>
    </w:p>
    <w:p w14:paraId="70F81B89" w14:textId="77777777" w:rsidR="00D63F62" w:rsidRDefault="00D63F62">
      <w:pPr>
        <w:pStyle w:val="Textoindependiente"/>
        <w:rPr>
          <w:b/>
          <w:i w:val="0"/>
          <w:sz w:val="28"/>
        </w:rPr>
      </w:pPr>
    </w:p>
    <w:p w14:paraId="79454E0D" w14:textId="77777777" w:rsidR="00D63F62" w:rsidRDefault="00D63F62">
      <w:pPr>
        <w:pStyle w:val="Textoindependiente"/>
        <w:rPr>
          <w:b/>
          <w:i w:val="0"/>
          <w:sz w:val="28"/>
        </w:rPr>
      </w:pPr>
    </w:p>
    <w:p w14:paraId="72D04F84" w14:textId="77777777" w:rsidR="00D63F62" w:rsidRDefault="00D63F62">
      <w:pPr>
        <w:pStyle w:val="Textoindependiente"/>
        <w:spacing w:before="300"/>
        <w:rPr>
          <w:b/>
          <w:i w:val="0"/>
          <w:sz w:val="28"/>
        </w:rPr>
      </w:pPr>
    </w:p>
    <w:p w14:paraId="3C877277" w14:textId="77777777" w:rsidR="00D63F62" w:rsidRDefault="00D63F62">
      <w:pPr>
        <w:rPr>
          <w:sz w:val="28"/>
        </w:rPr>
        <w:sectPr w:rsidR="00D63F62">
          <w:footerReference w:type="default" r:id="rId11"/>
          <w:pgSz w:w="11900" w:h="16840"/>
          <w:pgMar w:top="1640" w:right="1260" w:bottom="2353" w:left="1680" w:header="0" w:footer="1203" w:gutter="0"/>
          <w:pgNumType w:start="1"/>
          <w:cols w:space="720"/>
        </w:sectPr>
      </w:pPr>
    </w:p>
    <w:sdt>
      <w:sdtPr>
        <w:id w:val="46176719"/>
        <w:docPartObj>
          <w:docPartGallery w:val="Table of Contents"/>
          <w:docPartUnique/>
        </w:docPartObj>
      </w:sdtPr>
      <w:sdtEndPr/>
      <w:sdtContent>
        <w:p w14:paraId="333F0E48" w14:textId="77777777" w:rsidR="00BB1AE1" w:rsidRDefault="00BB1AE1">
          <w:pPr>
            <w:pStyle w:val="TDC11"/>
            <w:tabs>
              <w:tab w:val="right" w:leader="dot" w:pos="8811"/>
            </w:tabs>
            <w:spacing w:before="0"/>
          </w:pPr>
          <w:hyperlink w:anchor="_TOC_250045" w:history="1">
            <w:r>
              <w:rPr>
                <w:spacing w:val="-2"/>
              </w:rPr>
              <w:t>Prólogo</w:t>
            </w:r>
            <w:r>
              <w:rPr>
                <w:rFonts w:ascii="Times New Roman" w:hAnsi="Times New Roman"/>
              </w:rPr>
              <w:tab/>
            </w:r>
            <w:r w:rsidR="004150C1" w:rsidRPr="004150C1">
              <w:t>5</w:t>
            </w:r>
          </w:hyperlink>
        </w:p>
        <w:p w14:paraId="1513ABD6" w14:textId="77777777" w:rsidR="00BB1AE1" w:rsidRDefault="00BB1AE1">
          <w:pPr>
            <w:pStyle w:val="TDC11"/>
            <w:tabs>
              <w:tab w:val="right" w:leader="dot" w:pos="8811"/>
            </w:tabs>
          </w:pPr>
          <w:hyperlink w:anchor="_TOC_250044" w:history="1">
            <w:r>
              <w:t>Capítulo</w:t>
            </w:r>
            <w:r>
              <w:rPr>
                <w:spacing w:val="-3"/>
              </w:rPr>
              <w:t xml:space="preserve"> </w:t>
            </w:r>
            <w:r>
              <w:t>I.</w:t>
            </w:r>
            <w:r>
              <w:rPr>
                <w:spacing w:val="-2"/>
              </w:rPr>
              <w:t xml:space="preserve"> </w:t>
            </w:r>
            <w:r>
              <w:t>Los</w:t>
            </w:r>
            <w:r>
              <w:rPr>
                <w:spacing w:val="-3"/>
              </w:rPr>
              <w:t xml:space="preserve"> </w:t>
            </w:r>
            <w:r>
              <w:t>orígenes</w:t>
            </w:r>
            <w:r>
              <w:rPr>
                <w:spacing w:val="-3"/>
              </w:rPr>
              <w:t xml:space="preserve"> </w:t>
            </w:r>
            <w:r>
              <w:t>de</w:t>
            </w:r>
            <w:r>
              <w:rPr>
                <w:spacing w:val="-14"/>
              </w:rPr>
              <w:t xml:space="preserve"> </w:t>
            </w:r>
            <w:r>
              <w:rPr>
                <w:spacing w:val="-2"/>
              </w:rPr>
              <w:t>Ajalvir</w:t>
            </w:r>
            <w:r>
              <w:rPr>
                <w:rFonts w:ascii="Times New Roman" w:hAnsi="Times New Roman"/>
              </w:rPr>
              <w:tab/>
            </w:r>
            <w:r w:rsidR="004150C1" w:rsidRPr="004150C1">
              <w:t>7</w:t>
            </w:r>
          </w:hyperlink>
        </w:p>
        <w:p w14:paraId="2EB3F5C1" w14:textId="77777777" w:rsidR="00BB1AE1" w:rsidRDefault="00BB1AE1">
          <w:pPr>
            <w:pStyle w:val="TDC21"/>
            <w:tabs>
              <w:tab w:val="right" w:leader="dot" w:pos="8811"/>
            </w:tabs>
          </w:pPr>
          <w:hyperlink w:anchor="_TOC_250043" w:history="1">
            <w:r>
              <w:t>Ajalvir,</w:t>
            </w:r>
            <w:r>
              <w:rPr>
                <w:spacing w:val="-10"/>
              </w:rPr>
              <w:t xml:space="preserve"> </w:t>
            </w:r>
            <w:r>
              <w:t>villa</w:t>
            </w:r>
            <w:r>
              <w:rPr>
                <w:spacing w:val="-10"/>
              </w:rPr>
              <w:t xml:space="preserve"> </w:t>
            </w:r>
            <w:r>
              <w:rPr>
                <w:spacing w:val="-2"/>
              </w:rPr>
              <w:t>inmemorial</w:t>
            </w:r>
            <w:r>
              <w:rPr>
                <w:rFonts w:ascii="Times New Roman"/>
              </w:rPr>
              <w:tab/>
            </w:r>
            <w:r>
              <w:rPr>
                <w:spacing w:val="-5"/>
              </w:rPr>
              <w:t>1</w:t>
            </w:r>
            <w:r w:rsidR="004150C1">
              <w:rPr>
                <w:spacing w:val="-5"/>
              </w:rPr>
              <w:t>2</w:t>
            </w:r>
          </w:hyperlink>
        </w:p>
        <w:p w14:paraId="48E7ABC1" w14:textId="77777777" w:rsidR="00BB1AE1" w:rsidRDefault="00BB1AE1">
          <w:pPr>
            <w:pStyle w:val="TDC21"/>
            <w:tabs>
              <w:tab w:val="right" w:leader="dot" w:pos="8811"/>
            </w:tabs>
          </w:pPr>
          <w:hyperlink w:anchor="_TOC_250042" w:history="1">
            <w:r>
              <w:t>De</w:t>
            </w:r>
            <w:r>
              <w:rPr>
                <w:spacing w:val="-16"/>
              </w:rPr>
              <w:t xml:space="preserve"> </w:t>
            </w:r>
            <w:r>
              <w:t>Aldeas a</w:t>
            </w:r>
            <w:r>
              <w:rPr>
                <w:spacing w:val="-2"/>
              </w:rPr>
              <w:t xml:space="preserve"> Villas</w:t>
            </w:r>
            <w:r>
              <w:rPr>
                <w:rFonts w:ascii="Times New Roman"/>
              </w:rPr>
              <w:tab/>
            </w:r>
            <w:r>
              <w:rPr>
                <w:spacing w:val="-5"/>
              </w:rPr>
              <w:t>2</w:t>
            </w:r>
            <w:r w:rsidR="004150C1">
              <w:rPr>
                <w:spacing w:val="-5"/>
              </w:rPr>
              <w:t>0</w:t>
            </w:r>
          </w:hyperlink>
        </w:p>
        <w:p w14:paraId="7AB4DF41" w14:textId="77777777" w:rsidR="00BB1AE1" w:rsidRDefault="00BB1AE1">
          <w:pPr>
            <w:pStyle w:val="TDC11"/>
            <w:tabs>
              <w:tab w:val="right" w:leader="dot" w:pos="8811"/>
            </w:tabs>
          </w:pPr>
          <w:hyperlink w:anchor="_TOC_250041" w:history="1">
            <w:r>
              <w:t>Capítulo</w:t>
            </w:r>
            <w:r>
              <w:rPr>
                <w:spacing w:val="-3"/>
              </w:rPr>
              <w:t xml:space="preserve"> </w:t>
            </w:r>
            <w:r>
              <w:t>II.</w:t>
            </w:r>
            <w:r>
              <w:rPr>
                <w:spacing w:val="-16"/>
              </w:rPr>
              <w:t xml:space="preserve"> </w:t>
            </w:r>
            <w:r>
              <w:t>Ajalvir</w:t>
            </w:r>
            <w:r>
              <w:rPr>
                <w:spacing w:val="-1"/>
              </w:rPr>
              <w:t xml:space="preserve"> </w:t>
            </w:r>
            <w:r>
              <w:t>y</w:t>
            </w:r>
            <w:r>
              <w:rPr>
                <w:spacing w:val="-3"/>
              </w:rPr>
              <w:t xml:space="preserve"> </w:t>
            </w:r>
            <w:r>
              <w:t>el</w:t>
            </w:r>
            <w:r>
              <w:rPr>
                <w:spacing w:val="-3"/>
              </w:rPr>
              <w:t xml:space="preserve"> </w:t>
            </w:r>
            <w:r>
              <w:t>Colegio</w:t>
            </w:r>
            <w:r>
              <w:rPr>
                <w:spacing w:val="-3"/>
              </w:rPr>
              <w:t xml:space="preserve"> </w:t>
            </w:r>
            <w:r>
              <w:t>Mayor</w:t>
            </w:r>
            <w:r>
              <w:rPr>
                <w:spacing w:val="-1"/>
              </w:rPr>
              <w:t xml:space="preserve"> </w:t>
            </w:r>
            <w:r>
              <w:t>de</w:t>
            </w:r>
            <w:r>
              <w:rPr>
                <w:spacing w:val="-3"/>
              </w:rPr>
              <w:t xml:space="preserve"> </w:t>
            </w:r>
            <w:r>
              <w:t>San</w:t>
            </w:r>
            <w:r>
              <w:rPr>
                <w:spacing w:val="-2"/>
              </w:rPr>
              <w:t xml:space="preserve"> Ildefonso</w:t>
            </w:r>
            <w:r>
              <w:rPr>
                <w:rFonts w:ascii="Times New Roman" w:hAnsi="Times New Roman"/>
              </w:rPr>
              <w:tab/>
            </w:r>
            <w:r>
              <w:rPr>
                <w:spacing w:val="-5"/>
              </w:rPr>
              <w:t>2</w:t>
            </w:r>
            <w:r w:rsidR="004150C1">
              <w:rPr>
                <w:spacing w:val="-5"/>
              </w:rPr>
              <w:t>1</w:t>
            </w:r>
          </w:hyperlink>
        </w:p>
        <w:p w14:paraId="07E5C025" w14:textId="77777777" w:rsidR="00BB1AE1" w:rsidRDefault="00BB1AE1">
          <w:pPr>
            <w:pStyle w:val="TDC21"/>
          </w:pPr>
          <w:hyperlink w:anchor="_TOC_250040" w:history="1">
            <w:r>
              <w:t>Cisneros,</w:t>
            </w:r>
            <w:r>
              <w:rPr>
                <w:spacing w:val="-17"/>
              </w:rPr>
              <w:t xml:space="preserve"> </w:t>
            </w:r>
            <w:r>
              <w:t>Arzobispo</w:t>
            </w:r>
            <w:r>
              <w:rPr>
                <w:spacing w:val="-15"/>
              </w:rPr>
              <w:t xml:space="preserve"> </w:t>
            </w:r>
            <w:r>
              <w:t>de</w:t>
            </w:r>
            <w:r>
              <w:rPr>
                <w:spacing w:val="-12"/>
              </w:rPr>
              <w:t xml:space="preserve"> </w:t>
            </w:r>
            <w:r>
              <w:t>Toledo</w:t>
            </w:r>
            <w:r>
              <w:rPr>
                <w:spacing w:val="-9"/>
              </w:rPr>
              <w:t xml:space="preserve"> </w:t>
            </w:r>
            <w:r>
              <w:t>en</w:t>
            </w:r>
            <w:r>
              <w:rPr>
                <w:spacing w:val="-10"/>
              </w:rPr>
              <w:t xml:space="preserve"> </w:t>
            </w:r>
            <w:r>
              <w:rPr>
                <w:spacing w:val="-4"/>
              </w:rPr>
              <w:t>1495</w:t>
            </w:r>
          </w:hyperlink>
        </w:p>
        <w:p w14:paraId="140904EA" w14:textId="77777777" w:rsidR="00BB1AE1" w:rsidRDefault="00BB1AE1">
          <w:pPr>
            <w:pStyle w:val="TDC21"/>
            <w:tabs>
              <w:tab w:val="right" w:leader="dot" w:pos="8811"/>
            </w:tabs>
          </w:pPr>
          <w:hyperlink w:anchor="_TOC_250039" w:history="1">
            <w:r>
              <w:t>Ajalvir</w:t>
            </w:r>
            <w:r>
              <w:rPr>
                <w:spacing w:val="-4"/>
              </w:rPr>
              <w:t xml:space="preserve"> </w:t>
            </w:r>
            <w:r>
              <w:t>y</w:t>
            </w:r>
            <w:r>
              <w:rPr>
                <w:spacing w:val="-1"/>
              </w:rPr>
              <w:t xml:space="preserve"> </w:t>
            </w:r>
            <w:r>
              <w:t>las</w:t>
            </w:r>
            <w:r>
              <w:rPr>
                <w:spacing w:val="-4"/>
              </w:rPr>
              <w:t xml:space="preserve"> </w:t>
            </w:r>
            <w:r>
              <w:t>Constituciones</w:t>
            </w:r>
            <w:r>
              <w:rPr>
                <w:spacing w:val="-3"/>
              </w:rPr>
              <w:t xml:space="preserve"> </w:t>
            </w:r>
            <w:r>
              <w:t>de</w:t>
            </w:r>
            <w:r>
              <w:rPr>
                <w:spacing w:val="-1"/>
              </w:rPr>
              <w:t xml:space="preserve"> </w:t>
            </w:r>
            <w:r>
              <w:rPr>
                <w:spacing w:val="-2"/>
              </w:rPr>
              <w:t>Cisneros</w:t>
            </w:r>
            <w:r>
              <w:rPr>
                <w:rFonts w:ascii="Times New Roman"/>
              </w:rPr>
              <w:tab/>
            </w:r>
            <w:r>
              <w:rPr>
                <w:spacing w:val="-5"/>
              </w:rPr>
              <w:t>2</w:t>
            </w:r>
            <w:r w:rsidR="004150C1">
              <w:rPr>
                <w:spacing w:val="-5"/>
              </w:rPr>
              <w:t>4</w:t>
            </w:r>
          </w:hyperlink>
        </w:p>
        <w:p w14:paraId="390E44B3" w14:textId="77777777" w:rsidR="00BB1AE1" w:rsidRDefault="004150C1">
          <w:pPr>
            <w:pStyle w:val="TDC21"/>
            <w:tabs>
              <w:tab w:val="right" w:leader="dot" w:pos="8811"/>
            </w:tabs>
          </w:pPr>
          <w:r>
            <w:t xml:space="preserve">Extracto de las </w:t>
          </w:r>
          <w:r w:rsidR="00BB1AE1">
            <w:t>Constitutiones</w:t>
          </w:r>
          <w:r w:rsidR="00BB1AE1">
            <w:rPr>
              <w:spacing w:val="-6"/>
            </w:rPr>
            <w:t xml:space="preserve"> </w:t>
          </w:r>
          <w:r w:rsidR="00BB1AE1">
            <w:t>insignis</w:t>
          </w:r>
          <w:r w:rsidR="00BB1AE1">
            <w:rPr>
              <w:spacing w:val="-5"/>
            </w:rPr>
            <w:t xml:space="preserve"> </w:t>
          </w:r>
          <w:r w:rsidR="00BB1AE1">
            <w:t>Colegii</w:t>
          </w:r>
          <w:r w:rsidR="00BB1AE1">
            <w:rPr>
              <w:spacing w:val="-4"/>
            </w:rPr>
            <w:t xml:space="preserve"> </w:t>
          </w:r>
          <w:r w:rsidR="00BB1AE1">
            <w:t>Sancti</w:t>
          </w:r>
          <w:r w:rsidR="00BB1AE1">
            <w:rPr>
              <w:spacing w:val="-6"/>
            </w:rPr>
            <w:t xml:space="preserve"> </w:t>
          </w:r>
          <w:r w:rsidR="00BB1AE1">
            <w:t>Ildephonsi.</w:t>
          </w:r>
          <w:r w:rsidR="00BB1AE1">
            <w:rPr>
              <w:spacing w:val="-6"/>
            </w:rPr>
            <w:t xml:space="preserve"> </w:t>
          </w:r>
          <w:r w:rsidR="00BB1AE1">
            <w:rPr>
              <w:rFonts w:ascii="Times New Roman"/>
            </w:rPr>
            <w:tab/>
          </w:r>
          <w:r w:rsidR="00BB1AE1">
            <w:rPr>
              <w:spacing w:val="-5"/>
            </w:rPr>
            <w:t>2</w:t>
          </w:r>
          <w:r w:rsidR="0060412B">
            <w:rPr>
              <w:spacing w:val="-5"/>
            </w:rPr>
            <w:t>6</w:t>
          </w:r>
        </w:p>
        <w:p w14:paraId="736E49A3" w14:textId="77777777" w:rsidR="00BB1AE1" w:rsidRDefault="00BB1AE1">
          <w:pPr>
            <w:pStyle w:val="TDC21"/>
            <w:tabs>
              <w:tab w:val="right" w:leader="dot" w:pos="8811"/>
            </w:tabs>
          </w:pPr>
          <w:hyperlink w:anchor="_TOC_250038" w:history="1">
            <w:r>
              <w:t>El</w:t>
            </w:r>
            <w:r>
              <w:rPr>
                <w:spacing w:val="-4"/>
              </w:rPr>
              <w:t xml:space="preserve"> </w:t>
            </w:r>
            <w:r>
              <w:t>Curato</w:t>
            </w:r>
            <w:r>
              <w:rPr>
                <w:spacing w:val="-1"/>
              </w:rPr>
              <w:t xml:space="preserve"> </w:t>
            </w:r>
            <w:r>
              <w:t>de</w:t>
            </w:r>
            <w:r>
              <w:rPr>
                <w:spacing w:val="-14"/>
              </w:rPr>
              <w:t xml:space="preserve"> </w:t>
            </w:r>
            <w:r>
              <w:rPr>
                <w:spacing w:val="-2"/>
              </w:rPr>
              <w:t>Ajalvir</w:t>
            </w:r>
            <w:r>
              <w:rPr>
                <w:rFonts w:ascii="Times New Roman"/>
              </w:rPr>
              <w:tab/>
            </w:r>
          </w:hyperlink>
          <w:r w:rsidR="0060412B">
            <w:rPr>
              <w:spacing w:val="-5"/>
            </w:rPr>
            <w:t>29</w:t>
          </w:r>
        </w:p>
        <w:p w14:paraId="690BDE69" w14:textId="77777777" w:rsidR="00BB1AE1" w:rsidRDefault="00BB1AE1">
          <w:pPr>
            <w:pStyle w:val="TDC11"/>
            <w:tabs>
              <w:tab w:val="right" w:leader="dot" w:pos="8811"/>
            </w:tabs>
          </w:pPr>
          <w:r>
            <w:t>Capítulo</w:t>
          </w:r>
          <w:r>
            <w:rPr>
              <w:spacing w:val="-3"/>
            </w:rPr>
            <w:t xml:space="preserve"> </w:t>
          </w:r>
          <w:r>
            <w:t>III.</w:t>
          </w:r>
          <w:r>
            <w:rPr>
              <w:spacing w:val="-2"/>
            </w:rPr>
            <w:t xml:space="preserve"> </w:t>
          </w:r>
          <w:r>
            <w:t>Los</w:t>
          </w:r>
          <w:r>
            <w:rPr>
              <w:spacing w:val="-2"/>
            </w:rPr>
            <w:t xml:space="preserve"> </w:t>
          </w:r>
          <w:r>
            <w:t>pleitos</w:t>
          </w:r>
          <w:r>
            <w:rPr>
              <w:spacing w:val="-1"/>
            </w:rPr>
            <w:t xml:space="preserve"> </w:t>
          </w:r>
          <w:r>
            <w:t>y</w:t>
          </w:r>
          <w:r>
            <w:rPr>
              <w:spacing w:val="-3"/>
            </w:rPr>
            <w:t xml:space="preserve"> </w:t>
          </w:r>
          <w:r>
            <w:t>el</w:t>
          </w:r>
          <w:r>
            <w:rPr>
              <w:spacing w:val="-2"/>
            </w:rPr>
            <w:t xml:space="preserve"> noveno</w:t>
          </w:r>
          <w:r>
            <w:rPr>
              <w:rFonts w:ascii="Times New Roman" w:hAnsi="Times New Roman"/>
            </w:rPr>
            <w:tab/>
          </w:r>
          <w:r>
            <w:rPr>
              <w:spacing w:val="-5"/>
            </w:rPr>
            <w:t>3</w:t>
          </w:r>
          <w:r w:rsidR="0060412B">
            <w:rPr>
              <w:spacing w:val="-5"/>
            </w:rPr>
            <w:t>2</w:t>
          </w:r>
        </w:p>
        <w:p w14:paraId="07604714" w14:textId="77777777" w:rsidR="00BB1AE1" w:rsidRDefault="00BB1AE1">
          <w:pPr>
            <w:pStyle w:val="TDC21"/>
          </w:pPr>
          <w:hyperlink w:anchor="_TOC_250037" w:history="1">
            <w:r>
              <w:t>Pleito</w:t>
            </w:r>
            <w:r>
              <w:rPr>
                <w:spacing w:val="-6"/>
              </w:rPr>
              <w:t xml:space="preserve"> </w:t>
            </w:r>
            <w:r>
              <w:t>de</w:t>
            </w:r>
            <w:r>
              <w:rPr>
                <w:spacing w:val="-3"/>
              </w:rPr>
              <w:t xml:space="preserve"> </w:t>
            </w:r>
            <w:r>
              <w:t>1567-</w:t>
            </w:r>
            <w:r>
              <w:rPr>
                <w:spacing w:val="-5"/>
              </w:rPr>
              <w:t>78</w:t>
            </w:r>
          </w:hyperlink>
        </w:p>
        <w:p w14:paraId="13937115" w14:textId="77777777" w:rsidR="00BB1AE1" w:rsidRDefault="00BB1AE1">
          <w:pPr>
            <w:pStyle w:val="TDC21"/>
            <w:tabs>
              <w:tab w:val="right" w:leader="dot" w:pos="8811"/>
            </w:tabs>
          </w:pPr>
          <w:hyperlink w:anchor="_TOC_250036" w:history="1">
            <w:r>
              <w:t>Pleito</w:t>
            </w:r>
            <w:r>
              <w:rPr>
                <w:spacing w:val="-3"/>
              </w:rPr>
              <w:t xml:space="preserve"> </w:t>
            </w:r>
            <w:r>
              <w:t>del</w:t>
            </w:r>
            <w:r>
              <w:rPr>
                <w:spacing w:val="-5"/>
              </w:rPr>
              <w:t xml:space="preserve"> </w:t>
            </w:r>
            <w:r>
              <w:t>noveno,</w:t>
            </w:r>
            <w:r>
              <w:rPr>
                <w:spacing w:val="-3"/>
              </w:rPr>
              <w:t xml:space="preserve"> </w:t>
            </w:r>
            <w:r>
              <w:t>Ejecutoria</w:t>
            </w:r>
            <w:r>
              <w:rPr>
                <w:spacing w:val="-3"/>
              </w:rPr>
              <w:t xml:space="preserve"> </w:t>
            </w:r>
            <w:r>
              <w:t>en</w:t>
            </w:r>
            <w:r>
              <w:rPr>
                <w:spacing w:val="-2"/>
              </w:rPr>
              <w:t xml:space="preserve"> </w:t>
            </w:r>
            <w:r>
              <w:rPr>
                <w:spacing w:val="-4"/>
              </w:rPr>
              <w:t>1587</w:t>
            </w:r>
            <w:r>
              <w:rPr>
                <w:rFonts w:ascii="Times New Roman"/>
              </w:rPr>
              <w:tab/>
            </w:r>
            <w:r>
              <w:rPr>
                <w:spacing w:val="-5"/>
              </w:rPr>
              <w:t>3</w:t>
            </w:r>
            <w:r w:rsidR="0060412B">
              <w:rPr>
                <w:spacing w:val="-5"/>
              </w:rPr>
              <w:t>3</w:t>
            </w:r>
          </w:hyperlink>
        </w:p>
        <w:p w14:paraId="1A65E98E" w14:textId="77777777" w:rsidR="00BB1AE1" w:rsidRDefault="00BB1AE1">
          <w:pPr>
            <w:pStyle w:val="TDC21"/>
            <w:tabs>
              <w:tab w:val="right" w:leader="dot" w:pos="8811"/>
            </w:tabs>
          </w:pPr>
          <w:r>
            <w:t>Pleito</w:t>
          </w:r>
          <w:r>
            <w:rPr>
              <w:spacing w:val="-4"/>
            </w:rPr>
            <w:t xml:space="preserve"> </w:t>
          </w:r>
          <w:r>
            <w:t>de</w:t>
          </w:r>
          <w:r>
            <w:rPr>
              <w:spacing w:val="-3"/>
            </w:rPr>
            <w:t xml:space="preserve"> </w:t>
          </w:r>
          <w:r>
            <w:t>1589-91.</w:t>
          </w:r>
          <w:r>
            <w:rPr>
              <w:spacing w:val="-4"/>
            </w:rPr>
            <w:t xml:space="preserve"> </w:t>
          </w:r>
          <w:r>
            <w:t>Ejecutoria</w:t>
          </w:r>
          <w:r>
            <w:rPr>
              <w:spacing w:val="-3"/>
            </w:rPr>
            <w:t xml:space="preserve"> </w:t>
          </w:r>
          <w:r>
            <w:t>en</w:t>
          </w:r>
          <w:r>
            <w:rPr>
              <w:spacing w:val="-3"/>
            </w:rPr>
            <w:t xml:space="preserve"> </w:t>
          </w:r>
          <w:r>
            <w:rPr>
              <w:spacing w:val="-4"/>
            </w:rPr>
            <w:t>1594</w:t>
          </w:r>
          <w:r>
            <w:rPr>
              <w:rFonts w:ascii="Times New Roman"/>
            </w:rPr>
            <w:tab/>
          </w:r>
          <w:r>
            <w:rPr>
              <w:spacing w:val="-5"/>
            </w:rPr>
            <w:t>3</w:t>
          </w:r>
          <w:r w:rsidR="0060412B">
            <w:rPr>
              <w:spacing w:val="-5"/>
            </w:rPr>
            <w:t>6</w:t>
          </w:r>
        </w:p>
        <w:p w14:paraId="52BDA588" w14:textId="77777777" w:rsidR="00BB1AE1" w:rsidRDefault="00BB1AE1">
          <w:pPr>
            <w:pStyle w:val="TDC21"/>
            <w:tabs>
              <w:tab w:val="right" w:leader="dot" w:pos="8811"/>
            </w:tabs>
          </w:pPr>
          <w:hyperlink w:anchor="_TOC_250035" w:history="1">
            <w:r>
              <w:t>Pleito</w:t>
            </w:r>
            <w:r>
              <w:rPr>
                <w:spacing w:val="-3"/>
              </w:rPr>
              <w:t xml:space="preserve"> </w:t>
            </w:r>
            <w:r>
              <w:t>del</w:t>
            </w:r>
            <w:r>
              <w:rPr>
                <w:spacing w:val="-4"/>
              </w:rPr>
              <w:t xml:space="preserve"> </w:t>
            </w:r>
            <w:r>
              <w:t>noveno</w:t>
            </w:r>
            <w:r>
              <w:rPr>
                <w:spacing w:val="-4"/>
              </w:rPr>
              <w:t xml:space="preserve"> </w:t>
            </w:r>
            <w:r>
              <w:t>(Roma)</w:t>
            </w:r>
            <w:r>
              <w:rPr>
                <w:spacing w:val="-4"/>
              </w:rPr>
              <w:t xml:space="preserve"> </w:t>
            </w:r>
            <w:r>
              <w:t>158?-</w:t>
            </w:r>
            <w:r>
              <w:rPr>
                <w:spacing w:val="-4"/>
              </w:rPr>
              <w:t>1617</w:t>
            </w:r>
            <w:r>
              <w:rPr>
                <w:rFonts w:ascii="Times New Roman"/>
              </w:rPr>
              <w:tab/>
            </w:r>
            <w:r>
              <w:rPr>
                <w:spacing w:val="-5"/>
              </w:rPr>
              <w:t>4</w:t>
            </w:r>
            <w:r w:rsidR="0060412B">
              <w:rPr>
                <w:spacing w:val="-5"/>
              </w:rPr>
              <w:t>1</w:t>
            </w:r>
          </w:hyperlink>
        </w:p>
        <w:p w14:paraId="50842E0B" w14:textId="77777777" w:rsidR="00BB1AE1" w:rsidRDefault="00BB1AE1">
          <w:pPr>
            <w:pStyle w:val="TDC21"/>
            <w:tabs>
              <w:tab w:val="right" w:leader="dot" w:pos="8811"/>
            </w:tabs>
          </w:pPr>
          <w:r>
            <w:t>Cuentas</w:t>
          </w:r>
          <w:r>
            <w:rPr>
              <w:spacing w:val="-2"/>
            </w:rPr>
            <w:t xml:space="preserve"> </w:t>
          </w:r>
          <w:r>
            <w:t>del</w:t>
          </w:r>
          <w:r>
            <w:rPr>
              <w:spacing w:val="-4"/>
            </w:rPr>
            <w:t xml:space="preserve"> </w:t>
          </w:r>
          <w:r>
            <w:t>pósito</w:t>
          </w:r>
          <w:r>
            <w:rPr>
              <w:spacing w:val="-2"/>
            </w:rPr>
            <w:t xml:space="preserve"> </w:t>
          </w:r>
          <w:r>
            <w:t>de</w:t>
          </w:r>
          <w:r>
            <w:rPr>
              <w:spacing w:val="-15"/>
            </w:rPr>
            <w:t xml:space="preserve"> </w:t>
          </w:r>
          <w:r>
            <w:t>Alcalá.</w:t>
          </w:r>
          <w:r>
            <w:rPr>
              <w:spacing w:val="-4"/>
            </w:rPr>
            <w:t xml:space="preserve"> 1596</w:t>
          </w:r>
          <w:r>
            <w:rPr>
              <w:rFonts w:ascii="Times New Roman" w:hAnsi="Times New Roman"/>
            </w:rPr>
            <w:tab/>
          </w:r>
          <w:r>
            <w:rPr>
              <w:spacing w:val="-5"/>
            </w:rPr>
            <w:t>4</w:t>
          </w:r>
          <w:r w:rsidR="0060412B">
            <w:rPr>
              <w:spacing w:val="-5"/>
            </w:rPr>
            <w:t>4</w:t>
          </w:r>
        </w:p>
        <w:p w14:paraId="79E73B74" w14:textId="77777777" w:rsidR="00BB1AE1" w:rsidRDefault="00BB1AE1">
          <w:pPr>
            <w:pStyle w:val="TDC21"/>
            <w:tabs>
              <w:tab w:val="right" w:leader="dot" w:pos="8811"/>
            </w:tabs>
          </w:pPr>
          <w:hyperlink w:anchor="_TOC_250034" w:history="1">
            <w:r>
              <w:t>Más</w:t>
            </w:r>
            <w:r>
              <w:rPr>
                <w:spacing w:val="-3"/>
              </w:rPr>
              <w:t xml:space="preserve"> </w:t>
            </w:r>
            <w:r>
              <w:t>referencias</w:t>
            </w:r>
            <w:r>
              <w:rPr>
                <w:spacing w:val="-3"/>
              </w:rPr>
              <w:t xml:space="preserve"> </w:t>
            </w:r>
            <w:r>
              <w:t>al</w:t>
            </w:r>
            <w:r>
              <w:rPr>
                <w:spacing w:val="-3"/>
              </w:rPr>
              <w:t xml:space="preserve"> </w:t>
            </w:r>
            <w:r>
              <w:rPr>
                <w:spacing w:val="-2"/>
              </w:rPr>
              <w:t>noveno</w:t>
            </w:r>
            <w:r>
              <w:rPr>
                <w:rFonts w:ascii="Times New Roman" w:hAnsi="Times New Roman"/>
              </w:rPr>
              <w:tab/>
            </w:r>
            <w:r>
              <w:rPr>
                <w:spacing w:val="-5"/>
              </w:rPr>
              <w:t>4</w:t>
            </w:r>
            <w:r w:rsidR="0060412B">
              <w:rPr>
                <w:spacing w:val="-5"/>
              </w:rPr>
              <w:t>5</w:t>
            </w:r>
          </w:hyperlink>
        </w:p>
        <w:p w14:paraId="36E0BAB7" w14:textId="77777777" w:rsidR="00BB1AE1" w:rsidRDefault="00BB1AE1">
          <w:pPr>
            <w:pStyle w:val="TDC11"/>
            <w:tabs>
              <w:tab w:val="right" w:leader="dot" w:pos="8811"/>
            </w:tabs>
          </w:pPr>
          <w:hyperlink w:anchor="_TOC_250033" w:history="1">
            <w:r>
              <w:t>Capítulo</w:t>
            </w:r>
            <w:r>
              <w:rPr>
                <w:spacing w:val="-9"/>
              </w:rPr>
              <w:t xml:space="preserve"> </w:t>
            </w:r>
            <w:r>
              <w:t>IV.</w:t>
            </w:r>
            <w:r>
              <w:rPr>
                <w:spacing w:val="-8"/>
              </w:rPr>
              <w:t xml:space="preserve"> </w:t>
            </w:r>
            <w:r>
              <w:t>La</w:t>
            </w:r>
            <w:r>
              <w:rPr>
                <w:spacing w:val="-9"/>
              </w:rPr>
              <w:t xml:space="preserve"> </w:t>
            </w:r>
            <w:r>
              <w:t>obra</w:t>
            </w:r>
            <w:r>
              <w:rPr>
                <w:spacing w:val="-6"/>
              </w:rPr>
              <w:t xml:space="preserve"> </w:t>
            </w:r>
            <w:r>
              <w:rPr>
                <w:spacing w:val="-2"/>
              </w:rPr>
              <w:t>anterior</w:t>
            </w:r>
            <w:r>
              <w:rPr>
                <w:rFonts w:ascii="Times New Roman" w:hAnsi="Times New Roman"/>
              </w:rPr>
              <w:tab/>
            </w:r>
            <w:r>
              <w:rPr>
                <w:spacing w:val="-5"/>
              </w:rPr>
              <w:t>6</w:t>
            </w:r>
            <w:r w:rsidR="0060412B">
              <w:rPr>
                <w:spacing w:val="-5"/>
              </w:rPr>
              <w:t>2</w:t>
            </w:r>
          </w:hyperlink>
        </w:p>
        <w:p w14:paraId="6667D5C5" w14:textId="77777777" w:rsidR="00BB1AE1" w:rsidRDefault="00BB1AE1">
          <w:pPr>
            <w:pStyle w:val="TDC21"/>
          </w:pPr>
          <w:hyperlink w:anchor="_TOC_250032" w:history="1">
            <w:r>
              <w:t>El</w:t>
            </w:r>
            <w:r>
              <w:rPr>
                <w:spacing w:val="-3"/>
              </w:rPr>
              <w:t xml:space="preserve"> </w:t>
            </w:r>
            <w:r>
              <w:t>templo</w:t>
            </w:r>
            <w:r>
              <w:rPr>
                <w:spacing w:val="-2"/>
              </w:rPr>
              <w:t xml:space="preserve"> primitivo</w:t>
            </w:r>
          </w:hyperlink>
        </w:p>
        <w:p w14:paraId="3880D7DC" w14:textId="77777777" w:rsidR="00BB1AE1" w:rsidRDefault="00BB1AE1">
          <w:pPr>
            <w:pStyle w:val="TDC21"/>
            <w:tabs>
              <w:tab w:val="right" w:leader="dot" w:pos="8811"/>
            </w:tabs>
          </w:pPr>
          <w:hyperlink w:anchor="_TOC_250031" w:history="1">
            <w:r>
              <w:t>El</w:t>
            </w:r>
            <w:r>
              <w:rPr>
                <w:spacing w:val="-2"/>
              </w:rPr>
              <w:t xml:space="preserve"> </w:t>
            </w:r>
            <w:r>
              <w:t>pozo</w:t>
            </w:r>
            <w:r>
              <w:rPr>
                <w:spacing w:val="-1"/>
              </w:rPr>
              <w:t xml:space="preserve"> </w:t>
            </w:r>
            <w:r>
              <w:t>y</w:t>
            </w:r>
            <w:r>
              <w:rPr>
                <w:spacing w:val="-2"/>
              </w:rPr>
              <w:t xml:space="preserve"> </w:t>
            </w:r>
            <w:r>
              <w:t>el</w:t>
            </w:r>
            <w:r>
              <w:rPr>
                <w:spacing w:val="-1"/>
              </w:rPr>
              <w:t xml:space="preserve"> </w:t>
            </w:r>
            <w:r>
              <w:rPr>
                <w:spacing w:val="-2"/>
              </w:rPr>
              <w:t>cementerio</w:t>
            </w:r>
            <w:r>
              <w:rPr>
                <w:rFonts w:ascii="Times New Roman"/>
              </w:rPr>
              <w:tab/>
            </w:r>
            <w:r>
              <w:rPr>
                <w:spacing w:val="-5"/>
              </w:rPr>
              <w:t>7</w:t>
            </w:r>
            <w:r w:rsidR="0060412B">
              <w:rPr>
                <w:spacing w:val="-5"/>
              </w:rPr>
              <w:t>3</w:t>
            </w:r>
          </w:hyperlink>
        </w:p>
        <w:p w14:paraId="41E5DEF9" w14:textId="77777777" w:rsidR="00BB1AE1" w:rsidRDefault="00BB1AE1">
          <w:pPr>
            <w:pStyle w:val="TDC21"/>
            <w:tabs>
              <w:tab w:val="right" w:leader="dot" w:pos="8811"/>
            </w:tabs>
          </w:pPr>
          <w:hyperlink w:anchor="_TOC_250030" w:history="1">
            <w:r>
              <w:t>La</w:t>
            </w:r>
            <w:r>
              <w:rPr>
                <w:spacing w:val="-1"/>
              </w:rPr>
              <w:t xml:space="preserve"> </w:t>
            </w:r>
            <w:r w:rsidR="00A57C0B">
              <w:rPr>
                <w:spacing w:val="-2"/>
              </w:rPr>
              <w:t>s</w:t>
            </w:r>
            <w:r>
              <w:rPr>
                <w:spacing w:val="-2"/>
              </w:rPr>
              <w:t>acristía</w:t>
            </w:r>
            <w:r>
              <w:rPr>
                <w:rFonts w:ascii="Times New Roman" w:hAnsi="Times New Roman"/>
              </w:rPr>
              <w:tab/>
            </w:r>
            <w:r w:rsidR="0060412B">
              <w:rPr>
                <w:spacing w:val="-5"/>
              </w:rPr>
              <w:t>79</w:t>
            </w:r>
          </w:hyperlink>
        </w:p>
        <w:p w14:paraId="2AA7DE4F" w14:textId="77777777" w:rsidR="00BB1AE1" w:rsidRDefault="00BB1AE1">
          <w:pPr>
            <w:pStyle w:val="TDC21"/>
            <w:tabs>
              <w:tab w:val="right" w:leader="dot" w:pos="8811"/>
            </w:tabs>
            <w:spacing w:after="20"/>
          </w:pPr>
          <w:hyperlink w:anchor="_TOC_250029" w:history="1">
            <w:r>
              <w:t>La</w:t>
            </w:r>
            <w:r>
              <w:rPr>
                <w:spacing w:val="-1"/>
              </w:rPr>
              <w:t xml:space="preserve"> </w:t>
            </w:r>
            <w:r>
              <w:rPr>
                <w:spacing w:val="-2"/>
              </w:rPr>
              <w:t>torre</w:t>
            </w:r>
            <w:r>
              <w:rPr>
                <w:rFonts w:ascii="Times New Roman"/>
              </w:rPr>
              <w:tab/>
            </w:r>
            <w:r>
              <w:rPr>
                <w:spacing w:val="-5"/>
              </w:rPr>
              <w:t>8</w:t>
            </w:r>
            <w:r w:rsidR="0060412B">
              <w:rPr>
                <w:spacing w:val="-5"/>
              </w:rPr>
              <w:t>5</w:t>
            </w:r>
          </w:hyperlink>
        </w:p>
        <w:p w14:paraId="05084D1A" w14:textId="77777777" w:rsidR="00BB1AE1" w:rsidRDefault="00BB1AE1">
          <w:pPr>
            <w:pStyle w:val="TDC11"/>
            <w:tabs>
              <w:tab w:val="right" w:leader="dot" w:pos="8811"/>
            </w:tabs>
            <w:spacing w:before="81"/>
          </w:pPr>
          <w:r>
            <w:lastRenderedPageBreak/>
            <w:t>Capítulo</w:t>
          </w:r>
          <w:r>
            <w:rPr>
              <w:spacing w:val="-9"/>
            </w:rPr>
            <w:t xml:space="preserve"> </w:t>
          </w:r>
          <w:r>
            <w:t>V.</w:t>
          </w:r>
          <w:r>
            <w:rPr>
              <w:spacing w:val="-6"/>
            </w:rPr>
            <w:t xml:space="preserve"> </w:t>
          </w:r>
          <w:r>
            <w:t>Construcción</w:t>
          </w:r>
          <w:r>
            <w:rPr>
              <w:spacing w:val="-5"/>
            </w:rPr>
            <w:t xml:space="preserve"> </w:t>
          </w:r>
          <w:r>
            <w:t>de</w:t>
          </w:r>
          <w:r>
            <w:rPr>
              <w:spacing w:val="-5"/>
            </w:rPr>
            <w:t xml:space="preserve"> </w:t>
          </w:r>
          <w:r>
            <w:t>la</w:t>
          </w:r>
          <w:r>
            <w:rPr>
              <w:spacing w:val="-8"/>
            </w:rPr>
            <w:t xml:space="preserve"> </w:t>
          </w:r>
          <w:r>
            <w:t>actual</w:t>
          </w:r>
          <w:r>
            <w:rPr>
              <w:spacing w:val="-7"/>
            </w:rPr>
            <w:t xml:space="preserve"> </w:t>
          </w:r>
          <w:r>
            <w:t>iglesia</w:t>
          </w:r>
          <w:r>
            <w:rPr>
              <w:spacing w:val="-5"/>
            </w:rPr>
            <w:t xml:space="preserve"> </w:t>
          </w:r>
          <w:r>
            <w:t>de</w:t>
          </w:r>
          <w:r>
            <w:rPr>
              <w:spacing w:val="-16"/>
            </w:rPr>
            <w:t xml:space="preserve"> </w:t>
          </w:r>
          <w:r>
            <w:rPr>
              <w:spacing w:val="-2"/>
            </w:rPr>
            <w:t>Ajalvir</w:t>
          </w:r>
          <w:r>
            <w:rPr>
              <w:rFonts w:ascii="Times New Roman" w:hAnsi="Times New Roman"/>
            </w:rPr>
            <w:tab/>
          </w:r>
          <w:r>
            <w:rPr>
              <w:spacing w:val="-5"/>
            </w:rPr>
            <w:t>8</w:t>
          </w:r>
          <w:r w:rsidR="0060412B">
            <w:rPr>
              <w:spacing w:val="-5"/>
            </w:rPr>
            <w:t>7</w:t>
          </w:r>
        </w:p>
        <w:p w14:paraId="2A828E1A" w14:textId="77777777" w:rsidR="00BB1AE1" w:rsidRDefault="00BB1AE1">
          <w:pPr>
            <w:pStyle w:val="TDC21"/>
          </w:pPr>
          <w:hyperlink w:anchor="_TOC_250028" w:history="1">
            <w:r>
              <w:t>Los</w:t>
            </w:r>
            <w:r>
              <w:rPr>
                <w:spacing w:val="-3"/>
              </w:rPr>
              <w:t xml:space="preserve"> </w:t>
            </w:r>
            <w:r>
              <w:t>caudales</w:t>
            </w:r>
            <w:r>
              <w:rPr>
                <w:spacing w:val="-3"/>
              </w:rPr>
              <w:t xml:space="preserve"> </w:t>
            </w:r>
            <w:r>
              <w:t>de</w:t>
            </w:r>
            <w:r>
              <w:rPr>
                <w:spacing w:val="-1"/>
              </w:rPr>
              <w:t xml:space="preserve"> </w:t>
            </w:r>
            <w:r>
              <w:t>la</w:t>
            </w:r>
            <w:r>
              <w:rPr>
                <w:spacing w:val="-2"/>
              </w:rPr>
              <w:t xml:space="preserve"> iglesia</w:t>
            </w:r>
          </w:hyperlink>
        </w:p>
        <w:p w14:paraId="6D924300" w14:textId="77777777" w:rsidR="00BB1AE1" w:rsidRDefault="00BB1AE1">
          <w:pPr>
            <w:pStyle w:val="TDC21"/>
            <w:tabs>
              <w:tab w:val="right" w:leader="dot" w:pos="8811"/>
            </w:tabs>
          </w:pPr>
          <w:r>
            <w:t>1690.</w:t>
          </w:r>
          <w:r>
            <w:rPr>
              <w:spacing w:val="-2"/>
            </w:rPr>
            <w:t xml:space="preserve"> </w:t>
          </w:r>
          <w:r>
            <w:t>El</w:t>
          </w:r>
          <w:r w:rsidR="00A57C0B">
            <w:rPr>
              <w:spacing w:val="-2"/>
            </w:rPr>
            <w:t xml:space="preserve"> p</w:t>
          </w:r>
          <w:r>
            <w:rPr>
              <w:spacing w:val="-2"/>
            </w:rPr>
            <w:t>órtico</w:t>
          </w:r>
          <w:r>
            <w:rPr>
              <w:rFonts w:ascii="Times New Roman" w:hAnsi="Times New Roman"/>
            </w:rPr>
            <w:tab/>
          </w:r>
          <w:r>
            <w:rPr>
              <w:spacing w:val="-5"/>
            </w:rPr>
            <w:t>9</w:t>
          </w:r>
          <w:r w:rsidR="0060412B">
            <w:rPr>
              <w:spacing w:val="-5"/>
            </w:rPr>
            <w:t>4</w:t>
          </w:r>
        </w:p>
        <w:p w14:paraId="1F2142C0" w14:textId="77777777" w:rsidR="00BB1AE1" w:rsidRDefault="00BB1AE1">
          <w:pPr>
            <w:pStyle w:val="TDC21"/>
            <w:tabs>
              <w:tab w:val="right" w:leader="dot" w:pos="8810"/>
            </w:tabs>
          </w:pPr>
          <w:hyperlink w:anchor="_TOC_250027" w:history="1">
            <w:r>
              <w:t>La</w:t>
            </w:r>
            <w:r>
              <w:rPr>
                <w:spacing w:val="-4"/>
              </w:rPr>
              <w:t xml:space="preserve"> </w:t>
            </w:r>
            <w:r>
              <w:t>iglesia</w:t>
            </w:r>
            <w:r>
              <w:rPr>
                <w:spacing w:val="-1"/>
              </w:rPr>
              <w:t xml:space="preserve"> </w:t>
            </w:r>
            <w:r>
              <w:rPr>
                <w:spacing w:val="-2"/>
              </w:rPr>
              <w:t>neoclásica</w:t>
            </w:r>
            <w:r>
              <w:rPr>
                <w:rFonts w:ascii="Times New Roman" w:hAnsi="Times New Roman"/>
              </w:rPr>
              <w:tab/>
            </w:r>
            <w:r>
              <w:rPr>
                <w:spacing w:val="-5"/>
              </w:rPr>
              <w:t>10</w:t>
            </w:r>
            <w:r w:rsidR="0060412B">
              <w:rPr>
                <w:spacing w:val="-5"/>
              </w:rPr>
              <w:t>8</w:t>
            </w:r>
          </w:hyperlink>
        </w:p>
        <w:p w14:paraId="5A0A7B04" w14:textId="77777777" w:rsidR="00BB1AE1" w:rsidRDefault="00BB1AE1">
          <w:pPr>
            <w:pStyle w:val="TDC21"/>
          </w:pPr>
          <w:r>
            <w:t>1761.</w:t>
          </w:r>
          <w:r>
            <w:rPr>
              <w:spacing w:val="-4"/>
            </w:rPr>
            <w:t xml:space="preserve"> </w:t>
          </w:r>
          <w:r>
            <w:t>Primera</w:t>
          </w:r>
          <w:r>
            <w:rPr>
              <w:spacing w:val="-5"/>
            </w:rPr>
            <w:t xml:space="preserve"> </w:t>
          </w:r>
          <w:r>
            <w:t>fase</w:t>
          </w:r>
          <w:r>
            <w:rPr>
              <w:spacing w:val="-3"/>
            </w:rPr>
            <w:t xml:space="preserve"> </w:t>
          </w:r>
          <w:r>
            <w:t>(1767-</w:t>
          </w:r>
          <w:r>
            <w:rPr>
              <w:spacing w:val="-5"/>
            </w:rPr>
            <w:t>69)</w:t>
          </w:r>
        </w:p>
        <w:p w14:paraId="5F1E3C4A" w14:textId="77777777" w:rsidR="00BB1AE1" w:rsidRDefault="00BB1AE1">
          <w:pPr>
            <w:pStyle w:val="TDC21"/>
            <w:tabs>
              <w:tab w:val="right" w:leader="dot" w:pos="8810"/>
            </w:tabs>
          </w:pPr>
          <w:r>
            <w:t>Dos</w:t>
          </w:r>
          <w:r>
            <w:rPr>
              <w:spacing w:val="-4"/>
            </w:rPr>
            <w:t xml:space="preserve"> </w:t>
          </w:r>
          <w:r>
            <w:t>últimos</w:t>
          </w:r>
          <w:r>
            <w:rPr>
              <w:spacing w:val="-2"/>
            </w:rPr>
            <w:t xml:space="preserve"> </w:t>
          </w:r>
          <w:r>
            <w:t>cuerpos</w:t>
          </w:r>
          <w:r>
            <w:rPr>
              <w:spacing w:val="-4"/>
            </w:rPr>
            <w:t xml:space="preserve"> </w:t>
          </w:r>
          <w:r>
            <w:t>de</w:t>
          </w:r>
          <w:r>
            <w:rPr>
              <w:spacing w:val="-2"/>
            </w:rPr>
            <w:t xml:space="preserve"> </w:t>
          </w:r>
          <w:r>
            <w:t>la</w:t>
          </w:r>
          <w:r>
            <w:rPr>
              <w:spacing w:val="-4"/>
            </w:rPr>
            <w:t xml:space="preserve"> </w:t>
          </w:r>
          <w:r>
            <w:t>torre</w:t>
          </w:r>
          <w:r>
            <w:rPr>
              <w:spacing w:val="-1"/>
            </w:rPr>
            <w:t xml:space="preserve"> </w:t>
          </w:r>
          <w:r>
            <w:t>(1773-</w:t>
          </w:r>
          <w:r>
            <w:rPr>
              <w:spacing w:val="-5"/>
            </w:rPr>
            <w:t>76)</w:t>
          </w:r>
          <w:r>
            <w:rPr>
              <w:rFonts w:ascii="Times New Roman" w:hAnsi="Times New Roman"/>
            </w:rPr>
            <w:tab/>
          </w:r>
          <w:r>
            <w:rPr>
              <w:spacing w:val="-5"/>
            </w:rPr>
            <w:t>11</w:t>
          </w:r>
          <w:r w:rsidR="006D3182">
            <w:rPr>
              <w:spacing w:val="-5"/>
            </w:rPr>
            <w:t>5</w:t>
          </w:r>
        </w:p>
        <w:p w14:paraId="25FBDC0B" w14:textId="77777777" w:rsidR="00BB1AE1" w:rsidRDefault="00BB1AE1">
          <w:pPr>
            <w:pStyle w:val="TDC21"/>
            <w:tabs>
              <w:tab w:val="right" w:leader="dot" w:pos="8810"/>
            </w:tabs>
          </w:pPr>
          <w:r>
            <w:t>1780.</w:t>
          </w:r>
          <w:r>
            <w:rPr>
              <w:spacing w:val="-5"/>
            </w:rPr>
            <w:t xml:space="preserve"> </w:t>
          </w:r>
          <w:r>
            <w:t>Segunda</w:t>
          </w:r>
          <w:r>
            <w:rPr>
              <w:spacing w:val="-3"/>
            </w:rPr>
            <w:t xml:space="preserve"> </w:t>
          </w:r>
          <w:r>
            <w:t>fase</w:t>
          </w:r>
          <w:r>
            <w:rPr>
              <w:spacing w:val="-5"/>
            </w:rPr>
            <w:t xml:space="preserve"> </w:t>
          </w:r>
          <w:r>
            <w:t>(1793-</w:t>
          </w:r>
          <w:r>
            <w:rPr>
              <w:spacing w:val="-5"/>
            </w:rPr>
            <w:t>96)</w:t>
          </w:r>
          <w:r>
            <w:rPr>
              <w:rFonts w:ascii="Times New Roman"/>
            </w:rPr>
            <w:tab/>
          </w:r>
          <w:r>
            <w:rPr>
              <w:spacing w:val="-5"/>
            </w:rPr>
            <w:t>12</w:t>
          </w:r>
          <w:r w:rsidR="006D3182">
            <w:rPr>
              <w:spacing w:val="-5"/>
            </w:rPr>
            <w:t>3</w:t>
          </w:r>
        </w:p>
        <w:p w14:paraId="4A3560D2" w14:textId="77777777" w:rsidR="00BB1AE1" w:rsidRDefault="00BB1AE1">
          <w:pPr>
            <w:pStyle w:val="TDC11"/>
            <w:tabs>
              <w:tab w:val="right" w:leader="dot" w:pos="8810"/>
            </w:tabs>
          </w:pPr>
          <w:hyperlink w:anchor="_TOC_250026" w:history="1">
            <w:r>
              <w:t>Capítulo</w:t>
            </w:r>
            <w:r>
              <w:rPr>
                <w:spacing w:val="-3"/>
              </w:rPr>
              <w:t xml:space="preserve"> </w:t>
            </w:r>
            <w:r>
              <w:t>VI.</w:t>
            </w:r>
            <w:r>
              <w:rPr>
                <w:spacing w:val="-2"/>
              </w:rPr>
              <w:t xml:space="preserve"> </w:t>
            </w:r>
            <w:r>
              <w:t>Maestros</w:t>
            </w:r>
            <w:r>
              <w:rPr>
                <w:spacing w:val="-3"/>
              </w:rPr>
              <w:t xml:space="preserve"> </w:t>
            </w:r>
            <w:r>
              <w:t>de</w:t>
            </w:r>
            <w:r>
              <w:rPr>
                <w:spacing w:val="-3"/>
              </w:rPr>
              <w:t xml:space="preserve"> </w:t>
            </w:r>
            <w:r>
              <w:t>Obra</w:t>
            </w:r>
            <w:r>
              <w:rPr>
                <w:spacing w:val="-3"/>
              </w:rPr>
              <w:t xml:space="preserve"> </w:t>
            </w:r>
            <w:r>
              <w:t>de</w:t>
            </w:r>
            <w:r>
              <w:rPr>
                <w:spacing w:val="-3"/>
              </w:rPr>
              <w:t xml:space="preserve"> </w:t>
            </w:r>
            <w:r>
              <w:t>la</w:t>
            </w:r>
            <w:r>
              <w:rPr>
                <w:spacing w:val="-1"/>
              </w:rPr>
              <w:t xml:space="preserve"> </w:t>
            </w:r>
            <w:r>
              <w:rPr>
                <w:spacing w:val="-2"/>
              </w:rPr>
              <w:t>Fábrica</w:t>
            </w:r>
            <w:r>
              <w:rPr>
                <w:rFonts w:ascii="Times New Roman" w:hAnsi="Times New Roman"/>
              </w:rPr>
              <w:tab/>
            </w:r>
            <w:r>
              <w:rPr>
                <w:spacing w:val="-5"/>
              </w:rPr>
              <w:t>13</w:t>
            </w:r>
            <w:r w:rsidR="006D3182">
              <w:rPr>
                <w:spacing w:val="-5"/>
              </w:rPr>
              <w:t>2</w:t>
            </w:r>
          </w:hyperlink>
        </w:p>
        <w:p w14:paraId="7CD0356C" w14:textId="77777777" w:rsidR="00BB1AE1" w:rsidRDefault="00BB1AE1">
          <w:pPr>
            <w:pStyle w:val="TDC21"/>
          </w:pPr>
          <w:hyperlink w:anchor="_TOC_250025" w:history="1">
            <w:r>
              <w:t>Pedro</w:t>
            </w:r>
            <w:r>
              <w:rPr>
                <w:spacing w:val="-5"/>
              </w:rPr>
              <w:t xml:space="preserve"> </w:t>
            </w:r>
            <w:r>
              <w:t>de</w:t>
            </w:r>
            <w:r>
              <w:rPr>
                <w:spacing w:val="-1"/>
              </w:rPr>
              <w:t xml:space="preserve"> </w:t>
            </w:r>
            <w:r>
              <w:rPr>
                <w:spacing w:val="-2"/>
              </w:rPr>
              <w:t>Gumiel</w:t>
            </w:r>
          </w:hyperlink>
        </w:p>
        <w:p w14:paraId="5A9E67F8" w14:textId="77777777" w:rsidR="00BB1AE1" w:rsidRDefault="00BB1AE1">
          <w:pPr>
            <w:pStyle w:val="TDC21"/>
            <w:tabs>
              <w:tab w:val="right" w:leader="dot" w:pos="8810"/>
            </w:tabs>
          </w:pPr>
          <w:hyperlink w:anchor="_TOC_250024" w:history="1">
            <w:r>
              <w:t>Felipe</w:t>
            </w:r>
            <w:r>
              <w:rPr>
                <w:spacing w:val="-2"/>
              </w:rPr>
              <w:t xml:space="preserve"> </w:t>
            </w:r>
            <w:r>
              <w:t>de</w:t>
            </w:r>
            <w:r>
              <w:rPr>
                <w:spacing w:val="-15"/>
              </w:rPr>
              <w:t xml:space="preserve"> </w:t>
            </w:r>
            <w:r>
              <w:rPr>
                <w:spacing w:val="-2"/>
              </w:rPr>
              <w:t>Aguilar</w:t>
            </w:r>
            <w:r>
              <w:rPr>
                <w:rFonts w:ascii="Times New Roman"/>
              </w:rPr>
              <w:tab/>
            </w:r>
            <w:r>
              <w:rPr>
                <w:spacing w:val="-5"/>
              </w:rPr>
              <w:t>13</w:t>
            </w:r>
            <w:r w:rsidR="006D3182">
              <w:rPr>
                <w:spacing w:val="-5"/>
              </w:rPr>
              <w:t>3</w:t>
            </w:r>
          </w:hyperlink>
        </w:p>
        <w:p w14:paraId="0A077920" w14:textId="77777777" w:rsidR="00BB1AE1" w:rsidRDefault="00BB1AE1">
          <w:pPr>
            <w:pStyle w:val="TDC21"/>
            <w:tabs>
              <w:tab w:val="right" w:leader="dot" w:pos="8810"/>
            </w:tabs>
          </w:pPr>
          <w:hyperlink w:anchor="_TOC_250023" w:history="1">
            <w:r>
              <w:rPr>
                <w:spacing w:val="-2"/>
              </w:rPr>
              <w:t>Joseph</w:t>
            </w:r>
            <w:r>
              <w:rPr>
                <w:spacing w:val="-5"/>
              </w:rPr>
              <w:t xml:space="preserve"> </w:t>
            </w:r>
            <w:r>
              <w:rPr>
                <w:spacing w:val="-2"/>
              </w:rPr>
              <w:t>Arredondo</w:t>
            </w:r>
            <w:r>
              <w:rPr>
                <w:rFonts w:ascii="Times New Roman"/>
              </w:rPr>
              <w:tab/>
            </w:r>
            <w:r>
              <w:rPr>
                <w:spacing w:val="-5"/>
              </w:rPr>
              <w:t>13</w:t>
            </w:r>
            <w:r w:rsidR="006D3182">
              <w:rPr>
                <w:spacing w:val="-5"/>
              </w:rPr>
              <w:t>4</w:t>
            </w:r>
          </w:hyperlink>
        </w:p>
        <w:p w14:paraId="5BBE86E8" w14:textId="77777777" w:rsidR="00BB1AE1" w:rsidRDefault="00BB1AE1">
          <w:pPr>
            <w:pStyle w:val="TDC21"/>
            <w:tabs>
              <w:tab w:val="right" w:leader="dot" w:pos="8810"/>
            </w:tabs>
          </w:pPr>
          <w:hyperlink w:anchor="_TOC_250022" w:history="1">
            <w:r>
              <w:t>Juan</w:t>
            </w:r>
            <w:r>
              <w:rPr>
                <w:spacing w:val="-5"/>
              </w:rPr>
              <w:t xml:space="preserve"> </w:t>
            </w:r>
            <w:r>
              <w:t xml:space="preserve">de </w:t>
            </w:r>
            <w:r>
              <w:rPr>
                <w:spacing w:val="-2"/>
              </w:rPr>
              <w:t>Llanderas</w:t>
            </w:r>
            <w:r>
              <w:rPr>
                <w:rFonts w:ascii="Times New Roman"/>
              </w:rPr>
              <w:tab/>
            </w:r>
            <w:r>
              <w:rPr>
                <w:spacing w:val="-5"/>
              </w:rPr>
              <w:t>13</w:t>
            </w:r>
            <w:r w:rsidR="006D3182">
              <w:rPr>
                <w:spacing w:val="-5"/>
              </w:rPr>
              <w:t>6</w:t>
            </w:r>
          </w:hyperlink>
        </w:p>
        <w:p w14:paraId="374A5AA8" w14:textId="77777777" w:rsidR="00BB1AE1" w:rsidRDefault="00BB1AE1">
          <w:pPr>
            <w:pStyle w:val="TDC21"/>
          </w:pPr>
          <w:hyperlink w:anchor="_TOC_250021" w:history="1">
            <w:r>
              <w:t>Manuel</w:t>
            </w:r>
            <w:r>
              <w:rPr>
                <w:spacing w:val="-3"/>
              </w:rPr>
              <w:t xml:space="preserve"> </w:t>
            </w:r>
            <w:r>
              <w:t>Pérez</w:t>
            </w:r>
            <w:r>
              <w:rPr>
                <w:spacing w:val="-3"/>
              </w:rPr>
              <w:t xml:space="preserve"> </w:t>
            </w:r>
            <w:r>
              <w:t>de</w:t>
            </w:r>
            <w:r>
              <w:rPr>
                <w:spacing w:val="-3"/>
              </w:rPr>
              <w:t xml:space="preserve"> </w:t>
            </w:r>
            <w:r>
              <w:t xml:space="preserve">la </w:t>
            </w:r>
            <w:r>
              <w:rPr>
                <w:spacing w:val="-2"/>
              </w:rPr>
              <w:t>Fuente</w:t>
            </w:r>
          </w:hyperlink>
        </w:p>
        <w:p w14:paraId="3A84B9D8" w14:textId="77777777" w:rsidR="00BB1AE1" w:rsidRDefault="00BB1AE1">
          <w:pPr>
            <w:pStyle w:val="TDC21"/>
            <w:tabs>
              <w:tab w:val="right" w:leader="dot" w:pos="8810"/>
            </w:tabs>
          </w:pPr>
          <w:r>
            <w:t>Francisco</w:t>
          </w:r>
          <w:r>
            <w:rPr>
              <w:spacing w:val="-5"/>
            </w:rPr>
            <w:t xml:space="preserve"> </w:t>
          </w:r>
          <w:r w:rsidR="0026466A">
            <w:rPr>
              <w:spacing w:val="-5"/>
            </w:rPr>
            <w:t>Jiménes</w:t>
          </w:r>
          <w:r>
            <w:rPr>
              <w:spacing w:val="-5"/>
            </w:rPr>
            <w:t xml:space="preserve"> </w:t>
          </w:r>
          <w:r>
            <w:rPr>
              <w:spacing w:val="-2"/>
            </w:rPr>
            <w:t>Re</w:t>
          </w:r>
          <w:r w:rsidR="0026466A">
            <w:rPr>
              <w:spacing w:val="-2"/>
            </w:rPr>
            <w:t>v</w:t>
          </w:r>
          <w:r>
            <w:rPr>
              <w:spacing w:val="-2"/>
            </w:rPr>
            <w:t>enga</w:t>
          </w:r>
          <w:r>
            <w:rPr>
              <w:rFonts w:ascii="Times New Roman"/>
            </w:rPr>
            <w:tab/>
          </w:r>
          <w:r>
            <w:rPr>
              <w:spacing w:val="-5"/>
            </w:rPr>
            <w:t>13</w:t>
          </w:r>
          <w:r w:rsidR="006D3182">
            <w:rPr>
              <w:spacing w:val="-5"/>
            </w:rPr>
            <w:t>7</w:t>
          </w:r>
        </w:p>
        <w:p w14:paraId="10DA7301" w14:textId="77777777" w:rsidR="00BB1AE1" w:rsidRDefault="00BB1AE1">
          <w:pPr>
            <w:pStyle w:val="TDC21"/>
          </w:pPr>
          <w:r>
            <w:t>Joseph</w:t>
          </w:r>
          <w:r>
            <w:rPr>
              <w:spacing w:val="-3"/>
            </w:rPr>
            <w:t xml:space="preserve"> </w:t>
          </w:r>
          <w:r>
            <w:rPr>
              <w:spacing w:val="-2"/>
            </w:rPr>
            <w:t>Román</w:t>
          </w:r>
        </w:p>
        <w:p w14:paraId="277AB78B" w14:textId="77777777" w:rsidR="00BB1AE1" w:rsidRDefault="00BB1AE1">
          <w:pPr>
            <w:pStyle w:val="TDC21"/>
            <w:tabs>
              <w:tab w:val="right" w:leader="dot" w:pos="8810"/>
            </w:tabs>
          </w:pPr>
          <w:hyperlink w:anchor="_TOC_250020" w:history="1">
            <w:r>
              <w:t>Raymundo</w:t>
            </w:r>
            <w:r>
              <w:rPr>
                <w:spacing w:val="-5"/>
              </w:rPr>
              <w:t xml:space="preserve"> </w:t>
            </w:r>
            <w:r>
              <w:rPr>
                <w:spacing w:val="-2"/>
              </w:rPr>
              <w:t>Janeli</w:t>
            </w:r>
            <w:r>
              <w:rPr>
                <w:rFonts w:ascii="Times New Roman"/>
              </w:rPr>
              <w:tab/>
            </w:r>
            <w:r>
              <w:rPr>
                <w:spacing w:val="-5"/>
              </w:rPr>
              <w:t>13</w:t>
            </w:r>
            <w:r w:rsidR="006D3182">
              <w:rPr>
                <w:spacing w:val="-5"/>
              </w:rPr>
              <w:t>8</w:t>
            </w:r>
          </w:hyperlink>
        </w:p>
        <w:p w14:paraId="29E02298" w14:textId="77777777" w:rsidR="00BB1AE1" w:rsidRDefault="00BB1AE1">
          <w:pPr>
            <w:pStyle w:val="TDC21"/>
            <w:tabs>
              <w:tab w:val="right" w:leader="dot" w:pos="8810"/>
            </w:tabs>
            <w:spacing w:before="552"/>
          </w:pPr>
          <w:hyperlink w:anchor="_TOC_250019" w:history="1">
            <w:r>
              <w:t>Los</w:t>
            </w:r>
            <w:r>
              <w:rPr>
                <w:spacing w:val="-16"/>
              </w:rPr>
              <w:t xml:space="preserve"> </w:t>
            </w:r>
            <w:r>
              <w:t>Arquitectos</w:t>
            </w:r>
            <w:r>
              <w:rPr>
                <w:spacing w:val="-3"/>
              </w:rPr>
              <w:t xml:space="preserve"> </w:t>
            </w:r>
            <w:r>
              <w:rPr>
                <w:spacing w:val="-2"/>
              </w:rPr>
              <w:t>académicos</w:t>
            </w:r>
            <w:r>
              <w:rPr>
                <w:rFonts w:ascii="Times New Roman" w:hAnsi="Times New Roman"/>
              </w:rPr>
              <w:tab/>
            </w:r>
            <w:r>
              <w:rPr>
                <w:spacing w:val="-5"/>
              </w:rPr>
              <w:t>1</w:t>
            </w:r>
            <w:r w:rsidR="006D3182">
              <w:rPr>
                <w:spacing w:val="-5"/>
              </w:rPr>
              <w:t>39</w:t>
            </w:r>
          </w:hyperlink>
        </w:p>
        <w:p w14:paraId="169BE58E" w14:textId="77777777" w:rsidR="00BB1AE1" w:rsidRDefault="00BB1AE1">
          <w:pPr>
            <w:pStyle w:val="TDC31"/>
            <w:tabs>
              <w:tab w:val="right" w:leader="dot" w:pos="8810"/>
            </w:tabs>
          </w:pPr>
          <w:r>
            <w:t>Antonio</w:t>
          </w:r>
          <w:r>
            <w:rPr>
              <w:spacing w:val="-3"/>
            </w:rPr>
            <w:t xml:space="preserve"> </w:t>
          </w:r>
          <w:r>
            <w:t>Juana</w:t>
          </w:r>
          <w:r>
            <w:rPr>
              <w:spacing w:val="-3"/>
            </w:rPr>
            <w:t xml:space="preserve"> </w:t>
          </w:r>
          <w:r>
            <w:rPr>
              <w:spacing w:val="-2"/>
            </w:rPr>
            <w:t>Jordán</w:t>
          </w:r>
          <w:r>
            <w:rPr>
              <w:rFonts w:ascii="Times New Roman"/>
            </w:rPr>
            <w:tab/>
          </w:r>
          <w:r>
            <w:rPr>
              <w:spacing w:val="-5"/>
            </w:rPr>
            <w:t>14</w:t>
          </w:r>
          <w:r w:rsidR="006D3182">
            <w:rPr>
              <w:spacing w:val="-5"/>
            </w:rPr>
            <w:t>5</w:t>
          </w:r>
        </w:p>
        <w:p w14:paraId="75C2453C" w14:textId="77777777" w:rsidR="00BB1AE1" w:rsidRDefault="00BB1AE1">
          <w:pPr>
            <w:pStyle w:val="TDC31"/>
            <w:tabs>
              <w:tab w:val="right" w:leader="dot" w:pos="8810"/>
            </w:tabs>
          </w:pPr>
          <w:hyperlink w:anchor="_TOC_250018" w:history="1">
            <w:r>
              <w:t>Manuel</w:t>
            </w:r>
            <w:r>
              <w:rPr>
                <w:spacing w:val="-4"/>
              </w:rPr>
              <w:t xml:space="preserve"> </w:t>
            </w:r>
            <w:r>
              <w:t>Machuca</w:t>
            </w:r>
            <w:r>
              <w:rPr>
                <w:spacing w:val="-1"/>
              </w:rPr>
              <w:t xml:space="preserve"> </w:t>
            </w:r>
            <w:r>
              <w:t>y</w:t>
            </w:r>
            <w:r>
              <w:rPr>
                <w:spacing w:val="-3"/>
              </w:rPr>
              <w:t xml:space="preserve"> </w:t>
            </w:r>
            <w:r>
              <w:rPr>
                <w:spacing w:val="-2"/>
              </w:rPr>
              <w:t>Vargas</w:t>
            </w:r>
            <w:r>
              <w:rPr>
                <w:rFonts w:ascii="Times New Roman"/>
              </w:rPr>
              <w:tab/>
            </w:r>
            <w:r>
              <w:rPr>
                <w:spacing w:val="-5"/>
              </w:rPr>
              <w:t>14</w:t>
            </w:r>
            <w:r w:rsidR="006D3182">
              <w:rPr>
                <w:spacing w:val="-5"/>
              </w:rPr>
              <w:t>6</w:t>
            </w:r>
          </w:hyperlink>
        </w:p>
        <w:p w14:paraId="38E70808" w14:textId="77777777" w:rsidR="00763633" w:rsidRDefault="00BB1AE1" w:rsidP="00763633">
          <w:pPr>
            <w:pStyle w:val="TDC31"/>
            <w:tabs>
              <w:tab w:val="right" w:leader="dot" w:pos="8810"/>
            </w:tabs>
            <w:rPr>
              <w:spacing w:val="-5"/>
            </w:rPr>
          </w:pPr>
          <w:hyperlink w:anchor="_TOC_250017" w:history="1">
            <w:r>
              <w:t>Manuel</w:t>
            </w:r>
            <w:r>
              <w:rPr>
                <w:spacing w:val="-8"/>
              </w:rPr>
              <w:t xml:space="preserve"> </w:t>
            </w:r>
            <w:r>
              <w:rPr>
                <w:spacing w:val="-2"/>
              </w:rPr>
              <w:t>Turrillo</w:t>
            </w:r>
            <w:r>
              <w:rPr>
                <w:rFonts w:ascii="Times New Roman"/>
              </w:rPr>
              <w:tab/>
            </w:r>
            <w:r>
              <w:rPr>
                <w:spacing w:val="-5"/>
              </w:rPr>
              <w:t>16</w:t>
            </w:r>
            <w:r w:rsidR="006D3182">
              <w:rPr>
                <w:spacing w:val="-5"/>
              </w:rPr>
              <w:t>1</w:t>
            </w:r>
          </w:hyperlink>
        </w:p>
        <w:p w14:paraId="122BF0DA" w14:textId="77777777" w:rsidR="00BB1AE1" w:rsidRDefault="00BB1AE1" w:rsidP="00763633">
          <w:pPr>
            <w:pStyle w:val="TDC31"/>
            <w:tabs>
              <w:tab w:val="right" w:leader="dot" w:pos="8810"/>
            </w:tabs>
          </w:pPr>
          <w:hyperlink w:anchor="_TOC_250016" w:history="1">
            <w:r>
              <w:t>Julián,</w:t>
            </w:r>
            <w:r>
              <w:rPr>
                <w:spacing w:val="-4"/>
              </w:rPr>
              <w:t xml:space="preserve"> </w:t>
            </w:r>
            <w:r>
              <w:t>Casimiro</w:t>
            </w:r>
            <w:r>
              <w:rPr>
                <w:spacing w:val="-5"/>
              </w:rPr>
              <w:t xml:space="preserve"> </w:t>
            </w:r>
            <w:r>
              <w:t>y</w:t>
            </w:r>
            <w:r>
              <w:rPr>
                <w:spacing w:val="-3"/>
              </w:rPr>
              <w:t xml:space="preserve"> </w:t>
            </w:r>
            <w:r>
              <w:t>Feliciano</w:t>
            </w:r>
            <w:r>
              <w:rPr>
                <w:spacing w:val="-4"/>
              </w:rPr>
              <w:t xml:space="preserve"> </w:t>
            </w:r>
            <w:r>
              <w:rPr>
                <w:spacing w:val="-2"/>
              </w:rPr>
              <w:t>Conejo</w:t>
            </w:r>
            <w:r>
              <w:rPr>
                <w:rFonts w:ascii="Times New Roman"/>
              </w:rPr>
              <w:tab/>
            </w:r>
            <w:r>
              <w:rPr>
                <w:spacing w:val="-5"/>
              </w:rPr>
              <w:t>16</w:t>
            </w:r>
            <w:r w:rsidR="006D3182">
              <w:rPr>
                <w:spacing w:val="-5"/>
              </w:rPr>
              <w:t>3</w:t>
            </w:r>
          </w:hyperlink>
        </w:p>
        <w:p w14:paraId="3AC39BC9" w14:textId="77777777" w:rsidR="00BB1AE1" w:rsidRDefault="00BB1AE1">
          <w:pPr>
            <w:pStyle w:val="TDC11"/>
            <w:tabs>
              <w:tab w:val="right" w:leader="dot" w:pos="8810"/>
            </w:tabs>
          </w:pPr>
          <w:hyperlink w:anchor="_TOC_250015" w:history="1">
            <w:r>
              <w:t>Capítulo</w:t>
            </w:r>
            <w:r>
              <w:rPr>
                <w:spacing w:val="-7"/>
              </w:rPr>
              <w:t xml:space="preserve"> </w:t>
            </w:r>
            <w:r>
              <w:t>VII.</w:t>
            </w:r>
            <w:r>
              <w:rPr>
                <w:spacing w:val="-5"/>
              </w:rPr>
              <w:t xml:space="preserve"> </w:t>
            </w:r>
            <w:r>
              <w:t>Patrimonio</w:t>
            </w:r>
            <w:r>
              <w:rPr>
                <w:spacing w:val="-4"/>
              </w:rPr>
              <w:t xml:space="preserve"> </w:t>
            </w:r>
            <w:r>
              <w:t>desaparecido</w:t>
            </w:r>
            <w:r>
              <w:rPr>
                <w:spacing w:val="-4"/>
              </w:rPr>
              <w:t xml:space="preserve"> </w:t>
            </w:r>
            <w:r>
              <w:t>y</w:t>
            </w:r>
            <w:r>
              <w:rPr>
                <w:spacing w:val="-2"/>
              </w:rPr>
              <w:t xml:space="preserve"> </w:t>
            </w:r>
            <w:r>
              <w:t>sus</w:t>
            </w:r>
            <w:r>
              <w:rPr>
                <w:spacing w:val="-4"/>
              </w:rPr>
              <w:t xml:space="preserve"> </w:t>
            </w:r>
            <w:r>
              <w:rPr>
                <w:spacing w:val="-2"/>
              </w:rPr>
              <w:t>artífices</w:t>
            </w:r>
            <w:r>
              <w:rPr>
                <w:rFonts w:ascii="Times New Roman" w:hAnsi="Times New Roman"/>
              </w:rPr>
              <w:tab/>
            </w:r>
            <w:r>
              <w:rPr>
                <w:spacing w:val="-5"/>
              </w:rPr>
              <w:t>17</w:t>
            </w:r>
            <w:r w:rsidR="006D3182">
              <w:rPr>
                <w:spacing w:val="-5"/>
              </w:rPr>
              <w:t>2</w:t>
            </w:r>
          </w:hyperlink>
        </w:p>
        <w:p w14:paraId="7D3C3785" w14:textId="77777777" w:rsidR="00BB1AE1" w:rsidRDefault="00BB1AE1">
          <w:pPr>
            <w:pStyle w:val="TDC21"/>
            <w:spacing w:before="552"/>
          </w:pPr>
          <w:hyperlink w:anchor="_TOC_250014" w:history="1">
            <w:r>
              <w:t>Los</w:t>
            </w:r>
            <w:r>
              <w:rPr>
                <w:spacing w:val="-3"/>
              </w:rPr>
              <w:t xml:space="preserve"> </w:t>
            </w:r>
            <w:r>
              <w:rPr>
                <w:spacing w:val="-2"/>
              </w:rPr>
              <w:t>retablos</w:t>
            </w:r>
          </w:hyperlink>
        </w:p>
        <w:p w14:paraId="0A2AF0CA" w14:textId="77777777" w:rsidR="00BB1AE1" w:rsidRDefault="00BB1AE1">
          <w:pPr>
            <w:pStyle w:val="TDC31"/>
            <w:tabs>
              <w:tab w:val="right" w:leader="dot" w:pos="8810"/>
            </w:tabs>
          </w:pPr>
          <w:hyperlink w:anchor="_TOC_250013" w:history="1">
            <w:r>
              <w:t>Cristóbal</w:t>
            </w:r>
            <w:r>
              <w:rPr>
                <w:spacing w:val="-4"/>
              </w:rPr>
              <w:t xml:space="preserve"> </w:t>
            </w:r>
            <w:r>
              <w:t>de</w:t>
            </w:r>
            <w:r>
              <w:rPr>
                <w:spacing w:val="-3"/>
              </w:rPr>
              <w:t xml:space="preserve"> </w:t>
            </w:r>
            <w:r>
              <w:rPr>
                <w:spacing w:val="-2"/>
              </w:rPr>
              <w:t>Cerecedo</w:t>
            </w:r>
            <w:r>
              <w:rPr>
                <w:rFonts w:ascii="Times New Roman" w:hAnsi="Times New Roman"/>
              </w:rPr>
              <w:tab/>
            </w:r>
            <w:r>
              <w:rPr>
                <w:spacing w:val="-5"/>
              </w:rPr>
              <w:t>18</w:t>
            </w:r>
            <w:r w:rsidR="006D3182">
              <w:rPr>
                <w:spacing w:val="-5"/>
              </w:rPr>
              <w:t>4</w:t>
            </w:r>
          </w:hyperlink>
        </w:p>
        <w:p w14:paraId="2C643872" w14:textId="77777777" w:rsidR="00BB1AE1" w:rsidRDefault="00BB1AE1">
          <w:pPr>
            <w:pStyle w:val="TDC31"/>
            <w:tabs>
              <w:tab w:val="right" w:leader="dot" w:pos="8810"/>
            </w:tabs>
          </w:pPr>
          <w:hyperlink w:anchor="_TOC_250012" w:history="1">
            <w:r>
              <w:t>Juan</w:t>
            </w:r>
            <w:r>
              <w:rPr>
                <w:spacing w:val="-5"/>
              </w:rPr>
              <w:t xml:space="preserve"> </w:t>
            </w:r>
            <w:r>
              <w:t>Bautista</w:t>
            </w:r>
            <w:r>
              <w:rPr>
                <w:spacing w:val="-2"/>
              </w:rPr>
              <w:t xml:space="preserve"> Monegro</w:t>
            </w:r>
            <w:r>
              <w:rPr>
                <w:rFonts w:ascii="Times New Roman"/>
              </w:rPr>
              <w:tab/>
            </w:r>
            <w:r>
              <w:rPr>
                <w:spacing w:val="-5"/>
              </w:rPr>
              <w:t>18</w:t>
            </w:r>
            <w:r w:rsidR="006D3182">
              <w:rPr>
                <w:spacing w:val="-5"/>
              </w:rPr>
              <w:t>5</w:t>
            </w:r>
          </w:hyperlink>
        </w:p>
        <w:p w14:paraId="1BD636B2" w14:textId="77777777" w:rsidR="00BB1AE1" w:rsidRDefault="00BB1AE1">
          <w:pPr>
            <w:pStyle w:val="TDC31"/>
            <w:spacing w:after="90"/>
          </w:pPr>
          <w:r>
            <w:t>Francisco</w:t>
          </w:r>
          <w:r>
            <w:rPr>
              <w:spacing w:val="-11"/>
            </w:rPr>
            <w:t xml:space="preserve"> </w:t>
          </w:r>
          <w:r>
            <w:t>de</w:t>
          </w:r>
          <w:r>
            <w:rPr>
              <w:spacing w:val="-9"/>
            </w:rPr>
            <w:t xml:space="preserve"> </w:t>
          </w:r>
          <w:r>
            <w:t>la</w:t>
          </w:r>
          <w:r>
            <w:rPr>
              <w:spacing w:val="-14"/>
            </w:rPr>
            <w:t xml:space="preserve"> </w:t>
          </w:r>
          <w:r w:rsidR="00763633">
            <w:t>Torre</w:t>
          </w:r>
        </w:p>
        <w:p w14:paraId="03FD16DF" w14:textId="77777777" w:rsidR="00BB1AE1" w:rsidRDefault="00BB1AE1">
          <w:pPr>
            <w:pStyle w:val="TDC31"/>
            <w:tabs>
              <w:tab w:val="right" w:leader="dot" w:pos="8810"/>
            </w:tabs>
            <w:spacing w:before="81"/>
          </w:pPr>
          <w:r>
            <w:t>Juan</w:t>
          </w:r>
          <w:r>
            <w:rPr>
              <w:spacing w:val="-4"/>
            </w:rPr>
            <w:t xml:space="preserve"> </w:t>
          </w:r>
          <w:r>
            <w:t>Francisco</w:t>
          </w:r>
          <w:r>
            <w:rPr>
              <w:spacing w:val="-3"/>
            </w:rPr>
            <w:t xml:space="preserve"> </w:t>
          </w:r>
          <w:r>
            <w:t>de</w:t>
          </w:r>
          <w:r>
            <w:rPr>
              <w:spacing w:val="-15"/>
            </w:rPr>
            <w:t xml:space="preserve"> </w:t>
          </w:r>
          <w:r>
            <w:rPr>
              <w:spacing w:val="-2"/>
            </w:rPr>
            <w:t>Alcántara</w:t>
          </w:r>
          <w:r>
            <w:rPr>
              <w:rFonts w:ascii="Times New Roman" w:hAnsi="Times New Roman"/>
            </w:rPr>
            <w:tab/>
          </w:r>
          <w:r>
            <w:rPr>
              <w:spacing w:val="-5"/>
            </w:rPr>
            <w:t>18</w:t>
          </w:r>
          <w:r w:rsidR="006D3182">
            <w:rPr>
              <w:spacing w:val="-5"/>
            </w:rPr>
            <w:t>7</w:t>
          </w:r>
        </w:p>
        <w:p w14:paraId="1F631213" w14:textId="77777777" w:rsidR="00BB1AE1" w:rsidRDefault="00BB1AE1">
          <w:pPr>
            <w:pStyle w:val="TDC31"/>
            <w:tabs>
              <w:tab w:val="right" w:leader="dot" w:pos="8810"/>
            </w:tabs>
          </w:pPr>
          <w:hyperlink w:anchor="_TOC_250011" w:history="1">
            <w:r>
              <w:t>Juan</w:t>
            </w:r>
            <w:r>
              <w:rPr>
                <w:spacing w:val="-5"/>
              </w:rPr>
              <w:t xml:space="preserve"> </w:t>
            </w:r>
            <w:r>
              <w:t xml:space="preserve">de </w:t>
            </w:r>
            <w:r>
              <w:rPr>
                <w:spacing w:val="-2"/>
              </w:rPr>
              <w:t>Porres</w:t>
            </w:r>
            <w:r>
              <w:rPr>
                <w:rFonts w:ascii="Times New Roman"/>
              </w:rPr>
              <w:tab/>
            </w:r>
            <w:r>
              <w:rPr>
                <w:spacing w:val="-5"/>
              </w:rPr>
              <w:t>18</w:t>
            </w:r>
            <w:r w:rsidR="006D3182">
              <w:rPr>
                <w:spacing w:val="-5"/>
              </w:rPr>
              <w:t>8</w:t>
            </w:r>
          </w:hyperlink>
        </w:p>
        <w:p w14:paraId="36B92B0F" w14:textId="77777777" w:rsidR="00BB1AE1" w:rsidRDefault="00BB1AE1">
          <w:pPr>
            <w:pStyle w:val="TDC31"/>
          </w:pPr>
          <w:hyperlink w:anchor="_TOC_250010" w:history="1">
            <w:r>
              <w:t>Simón</w:t>
            </w:r>
            <w:r>
              <w:rPr>
                <w:spacing w:val="-3"/>
              </w:rPr>
              <w:t xml:space="preserve"> </w:t>
            </w:r>
            <w:r>
              <w:rPr>
                <w:spacing w:val="-2"/>
              </w:rPr>
              <w:t>López</w:t>
            </w:r>
          </w:hyperlink>
        </w:p>
        <w:p w14:paraId="78B5B537" w14:textId="77777777" w:rsidR="00BB1AE1" w:rsidRDefault="00BB1AE1">
          <w:pPr>
            <w:pStyle w:val="TDC31"/>
            <w:tabs>
              <w:tab w:val="right" w:leader="dot" w:pos="8810"/>
            </w:tabs>
          </w:pPr>
          <w:r>
            <w:t>Francisco</w:t>
          </w:r>
          <w:r>
            <w:rPr>
              <w:spacing w:val="-4"/>
            </w:rPr>
            <w:t xml:space="preserve"> </w:t>
          </w:r>
          <w:r w:rsidR="00763633">
            <w:t xml:space="preserve">Granelo </w:t>
          </w:r>
          <w:r>
            <w:rPr>
              <w:rFonts w:ascii="Times New Roman"/>
            </w:rPr>
            <w:tab/>
          </w:r>
          <w:r>
            <w:rPr>
              <w:spacing w:val="-5"/>
            </w:rPr>
            <w:t>1</w:t>
          </w:r>
          <w:r w:rsidR="006D3182">
            <w:rPr>
              <w:spacing w:val="-5"/>
            </w:rPr>
            <w:t>8</w:t>
          </w:r>
          <w:r>
            <w:rPr>
              <w:spacing w:val="-5"/>
            </w:rPr>
            <w:t>9</w:t>
          </w:r>
        </w:p>
        <w:p w14:paraId="6DF5E5DB" w14:textId="77777777" w:rsidR="00BB1AE1" w:rsidRDefault="00BB1AE1">
          <w:pPr>
            <w:pStyle w:val="TDC31"/>
            <w:tabs>
              <w:tab w:val="right" w:leader="dot" w:pos="8810"/>
            </w:tabs>
          </w:pPr>
          <w:r>
            <w:t>José</w:t>
          </w:r>
          <w:r>
            <w:rPr>
              <w:spacing w:val="-4"/>
            </w:rPr>
            <w:t xml:space="preserve"> </w:t>
          </w:r>
          <w:r w:rsidR="00763633">
            <w:t>Raté</w:t>
          </w:r>
          <w:r>
            <w:t>s</w:t>
          </w:r>
          <w:r w:rsidR="00763633">
            <w:t xml:space="preserve"> </w:t>
          </w:r>
          <w:r>
            <w:rPr>
              <w:rFonts w:ascii="Times New Roman" w:hAnsi="Times New Roman"/>
            </w:rPr>
            <w:tab/>
          </w:r>
          <w:r>
            <w:rPr>
              <w:spacing w:val="-5"/>
            </w:rPr>
            <w:t>19</w:t>
          </w:r>
          <w:r w:rsidR="006D3182">
            <w:rPr>
              <w:spacing w:val="-5"/>
            </w:rPr>
            <w:t>1</w:t>
          </w:r>
        </w:p>
        <w:p w14:paraId="0D7FEB89" w14:textId="77777777" w:rsidR="00BB1AE1" w:rsidRDefault="00BB1AE1">
          <w:pPr>
            <w:pStyle w:val="TDC31"/>
            <w:tabs>
              <w:tab w:val="right" w:leader="dot" w:pos="8810"/>
            </w:tabs>
          </w:pPr>
          <w:r>
            <w:t>Joseph</w:t>
          </w:r>
          <w:r>
            <w:rPr>
              <w:spacing w:val="-2"/>
            </w:rPr>
            <w:t xml:space="preserve"> </w:t>
          </w:r>
          <w:r>
            <w:t>Ripol</w:t>
          </w:r>
          <w:r w:rsidR="000D388C">
            <w:t>l</w:t>
          </w:r>
          <w:r w:rsidR="00763633">
            <w:t xml:space="preserve"> </w:t>
          </w:r>
          <w:r>
            <w:rPr>
              <w:rFonts w:ascii="Times New Roman"/>
            </w:rPr>
            <w:tab/>
          </w:r>
          <w:r>
            <w:rPr>
              <w:spacing w:val="-5"/>
            </w:rPr>
            <w:t>19</w:t>
          </w:r>
          <w:r w:rsidR="006D3182">
            <w:rPr>
              <w:spacing w:val="-5"/>
            </w:rPr>
            <w:t>3</w:t>
          </w:r>
        </w:p>
        <w:p w14:paraId="7F7BACAD" w14:textId="77777777" w:rsidR="00BB1AE1" w:rsidRDefault="00BB1AE1">
          <w:pPr>
            <w:pStyle w:val="TDC31"/>
            <w:tabs>
              <w:tab w:val="right" w:leader="dot" w:pos="8810"/>
            </w:tabs>
          </w:pPr>
          <w:r>
            <w:t>Manuel</w:t>
          </w:r>
          <w:r>
            <w:rPr>
              <w:spacing w:val="-5"/>
            </w:rPr>
            <w:t xml:space="preserve"> </w:t>
          </w:r>
          <w:r>
            <w:t>P</w:t>
          </w:r>
          <w:r w:rsidR="000D388C">
            <w:t>edro</w:t>
          </w:r>
          <w:r>
            <w:rPr>
              <w:spacing w:val="-16"/>
            </w:rPr>
            <w:t xml:space="preserve"> </w:t>
          </w:r>
          <w:r w:rsidR="00FE4406">
            <w:t>Á</w:t>
          </w:r>
          <w:r>
            <w:t>lvarez</w:t>
          </w:r>
          <w:r w:rsidR="00FE4406">
            <w:t xml:space="preserve"> </w:t>
          </w:r>
          <w:r>
            <w:rPr>
              <w:rFonts w:ascii="Times New Roman"/>
            </w:rPr>
            <w:tab/>
          </w:r>
          <w:r>
            <w:rPr>
              <w:spacing w:val="-5"/>
            </w:rPr>
            <w:t>19</w:t>
          </w:r>
          <w:r w:rsidR="006D3182">
            <w:rPr>
              <w:spacing w:val="-5"/>
            </w:rPr>
            <w:t>4</w:t>
          </w:r>
        </w:p>
        <w:p w14:paraId="469C54BF" w14:textId="77777777" w:rsidR="00BB1AE1" w:rsidRDefault="00BB1AE1">
          <w:pPr>
            <w:pStyle w:val="TDC21"/>
            <w:tabs>
              <w:tab w:val="right" w:leader="dot" w:pos="8810"/>
            </w:tabs>
            <w:spacing w:before="552"/>
          </w:pPr>
          <w:hyperlink w:anchor="_TOC_250009" w:history="1">
            <w:r>
              <w:t>El</w:t>
            </w:r>
            <w:r>
              <w:rPr>
                <w:spacing w:val="-3"/>
              </w:rPr>
              <w:t xml:space="preserve"> </w:t>
            </w:r>
            <w:r w:rsidR="003C5E65">
              <w:t>c</w:t>
            </w:r>
            <w:r>
              <w:t>amarín</w:t>
            </w:r>
            <w:r>
              <w:rPr>
                <w:spacing w:val="-1"/>
              </w:rPr>
              <w:t xml:space="preserve"> </w:t>
            </w:r>
            <w:r>
              <w:t>o</w:t>
            </w:r>
            <w:r>
              <w:rPr>
                <w:spacing w:val="-6"/>
              </w:rPr>
              <w:t xml:space="preserve"> </w:t>
            </w:r>
            <w:r w:rsidR="003C5E65">
              <w:rPr>
                <w:spacing w:val="-2"/>
              </w:rPr>
              <w:t>t</w:t>
            </w:r>
            <w:r>
              <w:rPr>
                <w:spacing w:val="-2"/>
              </w:rPr>
              <w:t>ra</w:t>
            </w:r>
            <w:r w:rsidR="00FE4406">
              <w:rPr>
                <w:spacing w:val="-2"/>
              </w:rPr>
              <w:t>n</w:t>
            </w:r>
            <w:r>
              <w:rPr>
                <w:spacing w:val="-2"/>
              </w:rPr>
              <w:t>sparente</w:t>
            </w:r>
            <w:r>
              <w:rPr>
                <w:rFonts w:ascii="Times New Roman" w:hAnsi="Times New Roman"/>
              </w:rPr>
              <w:tab/>
            </w:r>
            <w:r>
              <w:rPr>
                <w:spacing w:val="-5"/>
              </w:rPr>
              <w:t>19</w:t>
            </w:r>
            <w:r w:rsidR="006D3182">
              <w:rPr>
                <w:spacing w:val="-5"/>
              </w:rPr>
              <w:t>5</w:t>
            </w:r>
          </w:hyperlink>
        </w:p>
        <w:p w14:paraId="766BEC70" w14:textId="77777777" w:rsidR="00BB1AE1" w:rsidRDefault="00BB1AE1">
          <w:pPr>
            <w:pStyle w:val="TDC21"/>
            <w:tabs>
              <w:tab w:val="right" w:leader="dot" w:pos="8810"/>
            </w:tabs>
            <w:spacing w:before="552"/>
          </w:pPr>
          <w:r>
            <w:t>El</w:t>
          </w:r>
          <w:r>
            <w:rPr>
              <w:spacing w:val="-2"/>
            </w:rPr>
            <w:t xml:space="preserve"> púlpito</w:t>
          </w:r>
          <w:r>
            <w:rPr>
              <w:rFonts w:ascii="Times New Roman" w:hAnsi="Times New Roman"/>
            </w:rPr>
            <w:tab/>
          </w:r>
          <w:r w:rsidR="006D3182">
            <w:rPr>
              <w:spacing w:val="-5"/>
            </w:rPr>
            <w:t>199</w:t>
          </w:r>
        </w:p>
        <w:p w14:paraId="255A88B7" w14:textId="77777777" w:rsidR="00BB1AE1" w:rsidRDefault="00BB1AE1">
          <w:pPr>
            <w:pStyle w:val="TDC21"/>
            <w:tabs>
              <w:tab w:val="right" w:leader="dot" w:pos="8810"/>
            </w:tabs>
            <w:spacing w:before="552"/>
          </w:pPr>
          <w:hyperlink w:anchor="_TOC_250008" w:history="1">
            <w:r>
              <w:t>El</w:t>
            </w:r>
            <w:r w:rsidR="00A57C0B">
              <w:rPr>
                <w:spacing w:val="-2"/>
              </w:rPr>
              <w:t xml:space="preserve"> ó</w:t>
            </w:r>
            <w:r>
              <w:rPr>
                <w:spacing w:val="-2"/>
              </w:rPr>
              <w:t>rgano</w:t>
            </w:r>
            <w:r>
              <w:rPr>
                <w:rFonts w:ascii="Times New Roman"/>
              </w:rPr>
              <w:tab/>
            </w:r>
            <w:r>
              <w:rPr>
                <w:spacing w:val="-5"/>
              </w:rPr>
              <w:t>20</w:t>
            </w:r>
            <w:r w:rsidR="006D3182">
              <w:rPr>
                <w:spacing w:val="-5"/>
              </w:rPr>
              <w:t>2</w:t>
            </w:r>
          </w:hyperlink>
        </w:p>
        <w:p w14:paraId="1D3B8A0F" w14:textId="77777777" w:rsidR="00BB1AE1" w:rsidRDefault="00571523">
          <w:pPr>
            <w:pStyle w:val="TDC31"/>
            <w:tabs>
              <w:tab w:val="right" w:leader="dot" w:pos="8810"/>
            </w:tabs>
          </w:pPr>
          <w:r>
            <w:t>Martí</w:t>
          </w:r>
          <w:r w:rsidR="00BB1AE1">
            <w:t>n</w:t>
          </w:r>
          <w:r w:rsidR="00BB1AE1">
            <w:rPr>
              <w:spacing w:val="-4"/>
            </w:rPr>
            <w:t xml:space="preserve"> </w:t>
          </w:r>
          <w:r w:rsidR="00BB1AE1">
            <w:rPr>
              <w:spacing w:val="-2"/>
            </w:rPr>
            <w:t>Sánchez</w:t>
          </w:r>
          <w:r w:rsidR="00FE4406">
            <w:rPr>
              <w:spacing w:val="-2"/>
            </w:rPr>
            <w:t xml:space="preserve"> de López </w:t>
          </w:r>
          <w:r w:rsidR="00BB1AE1">
            <w:rPr>
              <w:rFonts w:ascii="Times New Roman"/>
            </w:rPr>
            <w:tab/>
          </w:r>
          <w:r w:rsidR="00BB1AE1">
            <w:rPr>
              <w:spacing w:val="-5"/>
            </w:rPr>
            <w:t>21</w:t>
          </w:r>
          <w:r w:rsidR="006D3182">
            <w:rPr>
              <w:spacing w:val="-5"/>
            </w:rPr>
            <w:t>3</w:t>
          </w:r>
        </w:p>
        <w:p w14:paraId="102C100F" w14:textId="77777777" w:rsidR="00BB1AE1" w:rsidRDefault="00BB1AE1">
          <w:pPr>
            <w:pStyle w:val="TDC31"/>
          </w:pPr>
          <w:r>
            <w:t>Juan</w:t>
          </w:r>
          <w:r>
            <w:rPr>
              <w:spacing w:val="-2"/>
            </w:rPr>
            <w:t xml:space="preserve"> Brebo</w:t>
          </w:r>
          <w:r w:rsidR="00FE4406">
            <w:rPr>
              <w:spacing w:val="-2"/>
            </w:rPr>
            <w:t>s</w:t>
          </w:r>
        </w:p>
        <w:p w14:paraId="0570C22E" w14:textId="77777777" w:rsidR="00BB1AE1" w:rsidRDefault="00BB1AE1">
          <w:pPr>
            <w:pStyle w:val="TDC31"/>
            <w:tabs>
              <w:tab w:val="right" w:leader="dot" w:pos="8810"/>
            </w:tabs>
          </w:pPr>
          <w:r>
            <w:t>Mateo</w:t>
          </w:r>
          <w:r>
            <w:rPr>
              <w:spacing w:val="-4"/>
            </w:rPr>
            <w:t xml:space="preserve"> </w:t>
          </w:r>
          <w:r>
            <w:t>de</w:t>
          </w:r>
          <w:r>
            <w:rPr>
              <w:spacing w:val="-17"/>
            </w:rPr>
            <w:t xml:space="preserve"> </w:t>
          </w:r>
          <w:r>
            <w:t>Ávila</w:t>
          </w:r>
          <w:r>
            <w:rPr>
              <w:spacing w:val="-1"/>
            </w:rPr>
            <w:t xml:space="preserve"> </w:t>
          </w:r>
          <w:r>
            <w:t>Salazar</w:t>
          </w:r>
          <w:r>
            <w:rPr>
              <w:spacing w:val="-4"/>
            </w:rPr>
            <w:t xml:space="preserve"> </w:t>
          </w:r>
          <w:r>
            <w:t>y</w:t>
          </w:r>
          <w:r>
            <w:rPr>
              <w:spacing w:val="-3"/>
            </w:rPr>
            <w:t xml:space="preserve"> </w:t>
          </w:r>
          <w:r>
            <w:t>sus</w:t>
          </w:r>
          <w:r>
            <w:rPr>
              <w:spacing w:val="-3"/>
            </w:rPr>
            <w:t xml:space="preserve"> </w:t>
          </w:r>
          <w:r>
            <w:t>hijos</w:t>
          </w:r>
          <w:r>
            <w:rPr>
              <w:spacing w:val="-2"/>
            </w:rPr>
            <w:t xml:space="preserve"> </w:t>
          </w:r>
          <w:r>
            <w:t>Este</w:t>
          </w:r>
          <w:r w:rsidR="00A53FF4">
            <w:t>b</w:t>
          </w:r>
          <w:r>
            <w:t>an</w:t>
          </w:r>
          <w:r>
            <w:rPr>
              <w:spacing w:val="-3"/>
            </w:rPr>
            <w:t xml:space="preserve"> </w:t>
          </w:r>
          <w:r>
            <w:t>y</w:t>
          </w:r>
          <w:r>
            <w:rPr>
              <w:spacing w:val="-1"/>
            </w:rPr>
            <w:t xml:space="preserve"> </w:t>
          </w:r>
          <w:r>
            <w:rPr>
              <w:spacing w:val="-2"/>
            </w:rPr>
            <w:t>Gabriel</w:t>
          </w:r>
          <w:r>
            <w:rPr>
              <w:rFonts w:ascii="Times New Roman"/>
            </w:rPr>
            <w:tab/>
          </w:r>
          <w:r>
            <w:rPr>
              <w:spacing w:val="-5"/>
            </w:rPr>
            <w:t>21</w:t>
          </w:r>
          <w:r w:rsidR="006D3182">
            <w:rPr>
              <w:spacing w:val="-5"/>
            </w:rPr>
            <w:t>6</w:t>
          </w:r>
        </w:p>
        <w:p w14:paraId="51D61110" w14:textId="77777777" w:rsidR="00BB1AE1" w:rsidRDefault="00BB1AE1">
          <w:pPr>
            <w:pStyle w:val="TDC31"/>
            <w:tabs>
              <w:tab w:val="right" w:leader="dot" w:pos="8810"/>
            </w:tabs>
          </w:pPr>
          <w:hyperlink w:anchor="_TOC_250007" w:history="1">
            <w:r>
              <w:t>Fausto</w:t>
            </w:r>
            <w:r>
              <w:rPr>
                <w:spacing w:val="-2"/>
              </w:rPr>
              <w:t xml:space="preserve"> Gonz</w:t>
            </w:r>
            <w:r w:rsidR="000D388C">
              <w:rPr>
                <w:spacing w:val="-2"/>
              </w:rPr>
              <w:t>á</w:t>
            </w:r>
            <w:r>
              <w:rPr>
                <w:spacing w:val="-2"/>
              </w:rPr>
              <w:t>lez</w:t>
            </w:r>
            <w:r>
              <w:rPr>
                <w:rFonts w:ascii="Times New Roman"/>
              </w:rPr>
              <w:tab/>
            </w:r>
            <w:r>
              <w:rPr>
                <w:spacing w:val="-5"/>
              </w:rPr>
              <w:t>21</w:t>
            </w:r>
            <w:r w:rsidR="006D3182">
              <w:rPr>
                <w:spacing w:val="-5"/>
              </w:rPr>
              <w:t>8</w:t>
            </w:r>
          </w:hyperlink>
        </w:p>
        <w:p w14:paraId="1C596F0D" w14:textId="77777777" w:rsidR="00BB1AE1" w:rsidRDefault="00BB1AE1">
          <w:pPr>
            <w:pStyle w:val="TDC31"/>
            <w:tabs>
              <w:tab w:val="right" w:leader="dot" w:pos="8810"/>
            </w:tabs>
          </w:pPr>
          <w:hyperlink w:anchor="_TOC_250006" w:history="1">
            <w:r>
              <w:t>Joseph</w:t>
            </w:r>
            <w:r>
              <w:rPr>
                <w:spacing w:val="-5"/>
              </w:rPr>
              <w:t xml:space="preserve"> </w:t>
            </w:r>
            <w:r>
              <w:rPr>
                <w:spacing w:val="-2"/>
              </w:rPr>
              <w:t>Loytegui</w:t>
            </w:r>
            <w:r>
              <w:rPr>
                <w:rFonts w:ascii="Times New Roman"/>
              </w:rPr>
              <w:tab/>
            </w:r>
            <w:r>
              <w:rPr>
                <w:spacing w:val="-5"/>
              </w:rPr>
              <w:t>2</w:t>
            </w:r>
            <w:r w:rsidR="006D3182">
              <w:rPr>
                <w:spacing w:val="-5"/>
              </w:rPr>
              <w:t>19</w:t>
            </w:r>
          </w:hyperlink>
        </w:p>
        <w:p w14:paraId="2E061034" w14:textId="77777777" w:rsidR="00BB1AE1" w:rsidRDefault="00BB1AE1">
          <w:pPr>
            <w:pStyle w:val="TDC31"/>
            <w:tabs>
              <w:tab w:val="right" w:leader="dot" w:pos="8810"/>
            </w:tabs>
          </w:pPr>
          <w:hyperlink w:anchor="_TOC_250005" w:history="1">
            <w:r>
              <w:t>Thom</w:t>
            </w:r>
            <w:r w:rsidR="000D1789">
              <w:t>a</w:t>
            </w:r>
            <w:r>
              <w:t>s</w:t>
            </w:r>
            <w:r>
              <w:rPr>
                <w:spacing w:val="-3"/>
              </w:rPr>
              <w:t xml:space="preserve"> </w:t>
            </w:r>
            <w:r>
              <w:rPr>
                <w:spacing w:val="-2"/>
              </w:rPr>
              <w:t>Romero</w:t>
            </w:r>
            <w:r>
              <w:rPr>
                <w:rFonts w:ascii="Times New Roman"/>
              </w:rPr>
              <w:tab/>
            </w:r>
            <w:r>
              <w:rPr>
                <w:spacing w:val="-5"/>
              </w:rPr>
              <w:t>22</w:t>
            </w:r>
            <w:r w:rsidR="006D3182">
              <w:rPr>
                <w:spacing w:val="-5"/>
              </w:rPr>
              <w:t>0</w:t>
            </w:r>
          </w:hyperlink>
        </w:p>
        <w:p w14:paraId="39A8637F" w14:textId="77777777" w:rsidR="00BB1AE1" w:rsidRDefault="00BB1AE1">
          <w:pPr>
            <w:pStyle w:val="TDC31"/>
          </w:pPr>
          <w:hyperlink w:anchor="_TOC_250004" w:history="1">
            <w:r>
              <w:t>Joseph</w:t>
            </w:r>
            <w:r>
              <w:rPr>
                <w:spacing w:val="-5"/>
              </w:rPr>
              <w:t xml:space="preserve"> </w:t>
            </w:r>
            <w:r>
              <w:t>de</w:t>
            </w:r>
            <w:r>
              <w:rPr>
                <w:spacing w:val="-3"/>
              </w:rPr>
              <w:t xml:space="preserve"> </w:t>
            </w:r>
            <w:r w:rsidR="00A53FF4">
              <w:rPr>
                <w:spacing w:val="-2"/>
              </w:rPr>
              <w:t>Echebarrí</w:t>
            </w:r>
            <w:r>
              <w:rPr>
                <w:spacing w:val="-2"/>
              </w:rPr>
              <w:t>a</w:t>
            </w:r>
          </w:hyperlink>
        </w:p>
        <w:p w14:paraId="0BFDD95B" w14:textId="77777777" w:rsidR="00BB1AE1" w:rsidRDefault="00A53FF4">
          <w:pPr>
            <w:pStyle w:val="TDC21"/>
            <w:tabs>
              <w:tab w:val="right" w:leader="dot" w:pos="8810"/>
            </w:tabs>
            <w:spacing w:before="552"/>
          </w:pPr>
          <w:hyperlink w:anchor="_TOC_250003" w:history="1">
            <w:r>
              <w:t>Platerí</w:t>
            </w:r>
            <w:r w:rsidR="00BB1AE1">
              <w:t>a.</w:t>
            </w:r>
            <w:r w:rsidR="00BB1AE1">
              <w:rPr>
                <w:spacing w:val="-5"/>
              </w:rPr>
              <w:t xml:space="preserve"> </w:t>
            </w:r>
            <w:r w:rsidR="00BB1AE1">
              <w:t>La</w:t>
            </w:r>
            <w:r w:rsidR="00BB1AE1">
              <w:rPr>
                <w:spacing w:val="-1"/>
              </w:rPr>
              <w:t xml:space="preserve"> </w:t>
            </w:r>
            <w:r w:rsidR="00BB1AE1">
              <w:t>Custodia</w:t>
            </w:r>
            <w:r w:rsidR="00BB1AE1">
              <w:rPr>
                <w:spacing w:val="-2"/>
              </w:rPr>
              <w:t xml:space="preserve"> </w:t>
            </w:r>
            <w:r w:rsidR="00BB1AE1">
              <w:t>de</w:t>
            </w:r>
            <w:r w:rsidR="00BB1AE1">
              <w:rPr>
                <w:spacing w:val="-1"/>
              </w:rPr>
              <w:t xml:space="preserve"> </w:t>
            </w:r>
            <w:r w:rsidR="00BB1AE1">
              <w:t>dos</w:t>
            </w:r>
            <w:r w:rsidR="00BB1AE1">
              <w:rPr>
                <w:spacing w:val="-4"/>
              </w:rPr>
              <w:t xml:space="preserve"> </w:t>
            </w:r>
            <w:r w:rsidR="00BB1AE1">
              <w:t>soles</w:t>
            </w:r>
            <w:r w:rsidR="00BB1AE1">
              <w:rPr>
                <w:spacing w:val="-3"/>
              </w:rPr>
              <w:t xml:space="preserve"> </w:t>
            </w:r>
            <w:r w:rsidR="00BB1AE1">
              <w:t>y</w:t>
            </w:r>
            <w:r w:rsidR="00BB1AE1">
              <w:rPr>
                <w:spacing w:val="-3"/>
              </w:rPr>
              <w:t xml:space="preserve"> </w:t>
            </w:r>
            <w:r w:rsidR="00BB1AE1">
              <w:rPr>
                <w:spacing w:val="-4"/>
              </w:rPr>
              <w:t>otros</w:t>
            </w:r>
            <w:r w:rsidR="00BB1AE1">
              <w:rPr>
                <w:rFonts w:ascii="Times New Roman"/>
              </w:rPr>
              <w:tab/>
            </w:r>
            <w:r w:rsidR="00BB1AE1">
              <w:rPr>
                <w:spacing w:val="-5"/>
              </w:rPr>
              <w:t>22</w:t>
            </w:r>
            <w:r w:rsidR="006D3182">
              <w:rPr>
                <w:spacing w:val="-5"/>
              </w:rPr>
              <w:t>2</w:t>
            </w:r>
          </w:hyperlink>
        </w:p>
        <w:p w14:paraId="24881FD9" w14:textId="77777777" w:rsidR="00BB1AE1" w:rsidRDefault="00BB1AE1">
          <w:pPr>
            <w:pStyle w:val="TDC31"/>
            <w:tabs>
              <w:tab w:val="right" w:leader="dot" w:pos="8810"/>
            </w:tabs>
          </w:pPr>
          <w:r>
            <w:t>Juan</w:t>
          </w:r>
          <w:r w:rsidR="0022187D">
            <w:rPr>
              <w:spacing w:val="-2"/>
            </w:rPr>
            <w:t xml:space="preserve"> Francisco </w:t>
          </w:r>
          <w:r>
            <w:rPr>
              <w:spacing w:val="-2"/>
            </w:rPr>
            <w:t>Faraz</w:t>
          </w:r>
          <w:r>
            <w:rPr>
              <w:rFonts w:ascii="Times New Roman"/>
            </w:rPr>
            <w:tab/>
          </w:r>
          <w:r>
            <w:rPr>
              <w:spacing w:val="-5"/>
            </w:rPr>
            <w:t>23</w:t>
          </w:r>
          <w:r w:rsidR="006D3182">
            <w:rPr>
              <w:spacing w:val="-5"/>
            </w:rPr>
            <w:t>2</w:t>
          </w:r>
        </w:p>
        <w:p w14:paraId="153A8C9F" w14:textId="77777777" w:rsidR="00BB1AE1" w:rsidRDefault="00571523">
          <w:pPr>
            <w:pStyle w:val="TDC31"/>
          </w:pPr>
          <w:r>
            <w:t>Martí</w:t>
          </w:r>
          <w:r w:rsidR="00BB1AE1">
            <w:t>n</w:t>
          </w:r>
          <w:r w:rsidR="00BB1AE1">
            <w:rPr>
              <w:spacing w:val="-3"/>
            </w:rPr>
            <w:t xml:space="preserve"> </w:t>
          </w:r>
          <w:r w:rsidR="00BB1AE1">
            <w:t>de</w:t>
          </w:r>
          <w:r w:rsidR="00BB1AE1">
            <w:rPr>
              <w:spacing w:val="-2"/>
            </w:rPr>
            <w:t xml:space="preserve"> </w:t>
          </w:r>
          <w:r w:rsidR="00BB1AE1">
            <w:rPr>
              <w:spacing w:val="-5"/>
            </w:rPr>
            <w:t>Pau</w:t>
          </w:r>
        </w:p>
        <w:p w14:paraId="02315980" w14:textId="77777777" w:rsidR="00BB1AE1" w:rsidRDefault="00BB1AE1">
          <w:pPr>
            <w:pStyle w:val="TDC31"/>
            <w:tabs>
              <w:tab w:val="right" w:leader="dot" w:pos="8810"/>
            </w:tabs>
          </w:pPr>
          <w:r>
            <w:t>Juan</w:t>
          </w:r>
          <w:r>
            <w:rPr>
              <w:spacing w:val="-3"/>
            </w:rPr>
            <w:t xml:space="preserve"> </w:t>
          </w:r>
          <w:r>
            <w:t>de</w:t>
          </w:r>
          <w:r>
            <w:rPr>
              <w:spacing w:val="-2"/>
            </w:rPr>
            <w:t xml:space="preserve"> </w:t>
          </w:r>
          <w:r>
            <w:t>Zeballos,</w:t>
          </w:r>
          <w:r>
            <w:rPr>
              <w:spacing w:val="-2"/>
            </w:rPr>
            <w:t xml:space="preserve"> </w:t>
          </w:r>
          <w:r>
            <w:t>y</w:t>
          </w:r>
          <w:r>
            <w:rPr>
              <w:spacing w:val="-2"/>
            </w:rPr>
            <w:t xml:space="preserve"> </w:t>
          </w:r>
          <w:r>
            <w:t>su</w:t>
          </w:r>
          <w:r>
            <w:rPr>
              <w:spacing w:val="-3"/>
            </w:rPr>
            <w:t xml:space="preserve"> </w:t>
          </w:r>
          <w:r>
            <w:t>padre</w:t>
          </w:r>
          <w:r>
            <w:rPr>
              <w:spacing w:val="-1"/>
            </w:rPr>
            <w:t xml:space="preserve"> </w:t>
          </w:r>
          <w:r>
            <w:rPr>
              <w:spacing w:val="-2"/>
            </w:rPr>
            <w:t>Gabriel</w:t>
          </w:r>
          <w:r>
            <w:rPr>
              <w:rFonts w:ascii="Times New Roman"/>
            </w:rPr>
            <w:tab/>
          </w:r>
          <w:r>
            <w:rPr>
              <w:spacing w:val="-5"/>
            </w:rPr>
            <w:t>23</w:t>
          </w:r>
          <w:r w:rsidR="006D3182">
            <w:rPr>
              <w:spacing w:val="-5"/>
            </w:rPr>
            <w:t>3</w:t>
          </w:r>
        </w:p>
        <w:p w14:paraId="3A433DA5" w14:textId="77777777" w:rsidR="00BB1AE1" w:rsidRDefault="00BB1AE1">
          <w:pPr>
            <w:pStyle w:val="TDC21"/>
            <w:tabs>
              <w:tab w:val="right" w:leader="dot" w:pos="8810"/>
            </w:tabs>
            <w:spacing w:before="552"/>
          </w:pPr>
          <w:hyperlink w:anchor="_TOC_250002" w:history="1">
            <w:r>
              <w:t>Las</w:t>
            </w:r>
            <w:r>
              <w:rPr>
                <w:spacing w:val="-3"/>
              </w:rPr>
              <w:t xml:space="preserve"> </w:t>
            </w:r>
            <w:r w:rsidR="00A57C0B">
              <w:rPr>
                <w:spacing w:val="-2"/>
              </w:rPr>
              <w:t>c</w:t>
            </w:r>
            <w:r>
              <w:rPr>
                <w:spacing w:val="-2"/>
              </w:rPr>
              <w:t>ampanas</w:t>
            </w:r>
            <w:r>
              <w:rPr>
                <w:rFonts w:ascii="Times New Roman"/>
              </w:rPr>
              <w:tab/>
            </w:r>
            <w:r>
              <w:rPr>
                <w:spacing w:val="-5"/>
              </w:rPr>
              <w:t>23</w:t>
            </w:r>
            <w:r w:rsidR="006D3182">
              <w:rPr>
                <w:spacing w:val="-5"/>
              </w:rPr>
              <w:t>5</w:t>
            </w:r>
          </w:hyperlink>
        </w:p>
        <w:p w14:paraId="40A0BAFC" w14:textId="77777777" w:rsidR="00BB1AE1" w:rsidRDefault="00BB1AE1">
          <w:pPr>
            <w:pStyle w:val="TDC41"/>
            <w:tabs>
              <w:tab w:val="right" w:leader="dot" w:pos="8810"/>
            </w:tabs>
          </w:pPr>
          <w:hyperlink w:anchor="_TOC_250001" w:history="1">
            <w:r>
              <w:t>Pedro</w:t>
            </w:r>
            <w:r>
              <w:rPr>
                <w:spacing w:val="-5"/>
              </w:rPr>
              <w:t xml:space="preserve"> </w:t>
            </w:r>
            <w:r>
              <w:t>de</w:t>
            </w:r>
            <w:r>
              <w:rPr>
                <w:spacing w:val="-2"/>
              </w:rPr>
              <w:t xml:space="preserve"> </w:t>
            </w:r>
            <w:r>
              <w:t>la</w:t>
            </w:r>
            <w:r>
              <w:rPr>
                <w:spacing w:val="-2"/>
              </w:rPr>
              <w:t xml:space="preserve"> </w:t>
            </w:r>
            <w:r>
              <w:rPr>
                <w:spacing w:val="-4"/>
              </w:rPr>
              <w:t>Sota</w:t>
            </w:r>
            <w:r>
              <w:rPr>
                <w:rFonts w:ascii="Times New Roman"/>
              </w:rPr>
              <w:tab/>
            </w:r>
            <w:r>
              <w:rPr>
                <w:spacing w:val="-5"/>
              </w:rPr>
              <w:t>24</w:t>
            </w:r>
            <w:r w:rsidR="006D3182">
              <w:rPr>
                <w:spacing w:val="-5"/>
              </w:rPr>
              <w:t>2</w:t>
            </w:r>
          </w:hyperlink>
        </w:p>
        <w:p w14:paraId="7132306F" w14:textId="77777777" w:rsidR="00D63F62" w:rsidRDefault="00BB1AE1">
          <w:pPr>
            <w:pStyle w:val="TDC11"/>
            <w:tabs>
              <w:tab w:val="right" w:leader="dot" w:pos="8810"/>
            </w:tabs>
          </w:pPr>
          <w:hyperlink w:anchor="_TOC_250000" w:history="1">
            <w:r>
              <w:rPr>
                <w:spacing w:val="-2"/>
              </w:rPr>
              <w:t>Conclusiones</w:t>
            </w:r>
            <w:r>
              <w:rPr>
                <w:rFonts w:ascii="Times New Roman"/>
              </w:rPr>
              <w:tab/>
            </w:r>
            <w:r>
              <w:rPr>
                <w:spacing w:val="-5"/>
              </w:rPr>
              <w:t>24</w:t>
            </w:r>
            <w:r w:rsidR="006D3182">
              <w:rPr>
                <w:spacing w:val="-5"/>
              </w:rPr>
              <w:t>5</w:t>
            </w:r>
          </w:hyperlink>
        </w:p>
      </w:sdtContent>
    </w:sdt>
    <w:p w14:paraId="2D78F8D4" w14:textId="77777777" w:rsidR="00D63F62" w:rsidRDefault="00D63F62">
      <w:pPr>
        <w:sectPr w:rsidR="00D63F62">
          <w:type w:val="continuous"/>
          <w:pgSz w:w="11900" w:h="16840"/>
          <w:pgMar w:top="1619" w:right="1260" w:bottom="2353" w:left="1680" w:header="0" w:footer="1203" w:gutter="0"/>
          <w:cols w:space="720"/>
        </w:sectPr>
      </w:pPr>
    </w:p>
    <w:p w14:paraId="14EEA314" w14:textId="77777777" w:rsidR="00D63F62" w:rsidRDefault="00E10E84">
      <w:pPr>
        <w:spacing w:before="81"/>
        <w:ind w:left="325"/>
        <w:rPr>
          <w:sz w:val="24"/>
        </w:rPr>
      </w:pPr>
      <w:r>
        <w:rPr>
          <w:sz w:val="24"/>
        </w:rPr>
        <w:lastRenderedPageBreak/>
        <w:t>Otros</w:t>
      </w:r>
      <w:r>
        <w:rPr>
          <w:spacing w:val="-4"/>
          <w:sz w:val="24"/>
        </w:rPr>
        <w:t xml:space="preserve"> </w:t>
      </w:r>
      <w:r>
        <w:rPr>
          <w:sz w:val="24"/>
        </w:rPr>
        <w:t>documentos</w:t>
      </w:r>
      <w:r>
        <w:rPr>
          <w:spacing w:val="-4"/>
          <w:sz w:val="24"/>
        </w:rPr>
        <w:t xml:space="preserve"> </w:t>
      </w:r>
      <w:r>
        <w:rPr>
          <w:spacing w:val="-2"/>
          <w:sz w:val="24"/>
        </w:rPr>
        <w:t>intercalados</w:t>
      </w:r>
    </w:p>
    <w:p w14:paraId="21F2E360" w14:textId="77777777" w:rsidR="00D63F62" w:rsidRDefault="00D63F62">
      <w:pPr>
        <w:pStyle w:val="Textoindependiente"/>
        <w:spacing w:before="275"/>
        <w:rPr>
          <w:i w:val="0"/>
        </w:rPr>
      </w:pPr>
    </w:p>
    <w:p w14:paraId="7E099AAF" w14:textId="77777777" w:rsidR="00D63F62" w:rsidRDefault="00E10E84">
      <w:pPr>
        <w:tabs>
          <w:tab w:val="left" w:leader="dot" w:pos="8543"/>
        </w:tabs>
        <w:spacing w:before="1"/>
        <w:ind w:left="1151"/>
        <w:rPr>
          <w:sz w:val="24"/>
        </w:rPr>
      </w:pPr>
      <w:r>
        <w:rPr>
          <w:sz w:val="24"/>
        </w:rPr>
        <w:t>La</w:t>
      </w:r>
      <w:r>
        <w:rPr>
          <w:spacing w:val="-3"/>
          <w:sz w:val="24"/>
        </w:rPr>
        <w:t xml:space="preserve"> </w:t>
      </w:r>
      <w:r>
        <w:rPr>
          <w:sz w:val="24"/>
        </w:rPr>
        <w:t>casita</w:t>
      </w:r>
      <w:r>
        <w:rPr>
          <w:spacing w:val="-3"/>
          <w:sz w:val="24"/>
        </w:rPr>
        <w:t xml:space="preserve"> </w:t>
      </w:r>
      <w:r>
        <w:rPr>
          <w:sz w:val="24"/>
        </w:rPr>
        <w:t>de</w:t>
      </w:r>
      <w:r>
        <w:rPr>
          <w:spacing w:val="-1"/>
          <w:sz w:val="24"/>
        </w:rPr>
        <w:t xml:space="preserve"> </w:t>
      </w:r>
      <w:r>
        <w:rPr>
          <w:sz w:val="24"/>
        </w:rPr>
        <w:t xml:space="preserve">la </w:t>
      </w:r>
      <w:r>
        <w:rPr>
          <w:spacing w:val="-2"/>
          <w:sz w:val="24"/>
        </w:rPr>
        <w:t>tercia</w:t>
      </w:r>
      <w:r>
        <w:rPr>
          <w:rFonts w:ascii="Times New Roman"/>
          <w:sz w:val="24"/>
        </w:rPr>
        <w:tab/>
      </w:r>
      <w:r>
        <w:rPr>
          <w:spacing w:val="-7"/>
          <w:sz w:val="24"/>
        </w:rPr>
        <w:t>6</w:t>
      </w:r>
      <w:r w:rsidR="0060412B">
        <w:rPr>
          <w:spacing w:val="-7"/>
          <w:sz w:val="24"/>
        </w:rPr>
        <w:t>0</w:t>
      </w:r>
    </w:p>
    <w:p w14:paraId="51803059" w14:textId="77777777" w:rsidR="00D63F62" w:rsidRDefault="00E10E84">
      <w:pPr>
        <w:tabs>
          <w:tab w:val="left" w:leader="dot" w:pos="8543"/>
        </w:tabs>
        <w:spacing w:before="138"/>
        <w:ind w:left="1151"/>
        <w:rPr>
          <w:sz w:val="24"/>
        </w:rPr>
      </w:pPr>
      <w:r>
        <w:rPr>
          <w:sz w:val="24"/>
        </w:rPr>
        <w:t>El</w:t>
      </w:r>
      <w:r>
        <w:rPr>
          <w:spacing w:val="-2"/>
          <w:sz w:val="24"/>
        </w:rPr>
        <w:t xml:space="preserve"> </w:t>
      </w:r>
      <w:r>
        <w:rPr>
          <w:sz w:val="24"/>
        </w:rPr>
        <w:t>juego</w:t>
      </w:r>
      <w:r>
        <w:rPr>
          <w:spacing w:val="-2"/>
          <w:sz w:val="24"/>
        </w:rPr>
        <w:t xml:space="preserve"> </w:t>
      </w:r>
      <w:r>
        <w:rPr>
          <w:sz w:val="24"/>
        </w:rPr>
        <w:t>de</w:t>
      </w:r>
      <w:r>
        <w:rPr>
          <w:spacing w:val="-2"/>
          <w:sz w:val="24"/>
        </w:rPr>
        <w:t xml:space="preserve"> pelota</w:t>
      </w:r>
      <w:r>
        <w:rPr>
          <w:rFonts w:ascii="Times New Roman"/>
          <w:sz w:val="24"/>
        </w:rPr>
        <w:tab/>
      </w:r>
      <w:r>
        <w:rPr>
          <w:spacing w:val="-5"/>
          <w:sz w:val="24"/>
        </w:rPr>
        <w:t>7</w:t>
      </w:r>
      <w:r w:rsidR="0060412B">
        <w:rPr>
          <w:spacing w:val="-5"/>
          <w:sz w:val="24"/>
        </w:rPr>
        <w:t>7</w:t>
      </w:r>
    </w:p>
    <w:p w14:paraId="3DCB9B14" w14:textId="77777777" w:rsidR="00D63F62" w:rsidRDefault="00E10E84">
      <w:pPr>
        <w:tabs>
          <w:tab w:val="left" w:leader="dot" w:pos="8543"/>
        </w:tabs>
        <w:spacing w:before="138"/>
        <w:ind w:left="1151"/>
        <w:rPr>
          <w:sz w:val="24"/>
        </w:rPr>
      </w:pPr>
      <w:r>
        <w:rPr>
          <w:sz w:val="24"/>
        </w:rPr>
        <w:t>1664-1689:</w:t>
      </w:r>
      <w:r>
        <w:rPr>
          <w:spacing w:val="-3"/>
          <w:sz w:val="24"/>
        </w:rPr>
        <w:t xml:space="preserve"> </w:t>
      </w:r>
      <w:r>
        <w:rPr>
          <w:sz w:val="24"/>
        </w:rPr>
        <w:t>El</w:t>
      </w:r>
      <w:r>
        <w:rPr>
          <w:spacing w:val="-4"/>
          <w:sz w:val="24"/>
        </w:rPr>
        <w:t xml:space="preserve"> </w:t>
      </w:r>
      <w:r>
        <w:rPr>
          <w:sz w:val="24"/>
        </w:rPr>
        <w:t>gran</w:t>
      </w:r>
      <w:r>
        <w:rPr>
          <w:spacing w:val="-2"/>
          <w:sz w:val="24"/>
        </w:rPr>
        <w:t xml:space="preserve"> </w:t>
      </w:r>
      <w:r>
        <w:rPr>
          <w:sz w:val="24"/>
        </w:rPr>
        <w:t>periodo</w:t>
      </w:r>
      <w:r>
        <w:rPr>
          <w:spacing w:val="-4"/>
          <w:sz w:val="24"/>
        </w:rPr>
        <w:t xml:space="preserve"> </w:t>
      </w:r>
      <w:r>
        <w:rPr>
          <w:sz w:val="24"/>
        </w:rPr>
        <w:t>de</w:t>
      </w:r>
      <w:r>
        <w:rPr>
          <w:spacing w:val="-4"/>
          <w:sz w:val="24"/>
        </w:rPr>
        <w:t xml:space="preserve"> </w:t>
      </w:r>
      <w:r>
        <w:rPr>
          <w:sz w:val="24"/>
        </w:rPr>
        <w:t>inflación</w:t>
      </w:r>
      <w:r>
        <w:rPr>
          <w:spacing w:val="-2"/>
          <w:sz w:val="24"/>
        </w:rPr>
        <w:t xml:space="preserve"> </w:t>
      </w:r>
      <w:r>
        <w:rPr>
          <w:sz w:val="24"/>
        </w:rPr>
        <w:t>en</w:t>
      </w:r>
      <w:r>
        <w:rPr>
          <w:spacing w:val="-2"/>
          <w:sz w:val="24"/>
        </w:rPr>
        <w:t xml:space="preserve"> Castilla</w:t>
      </w:r>
      <w:r>
        <w:rPr>
          <w:rFonts w:ascii="Times New Roman" w:hAnsi="Times New Roman"/>
          <w:sz w:val="24"/>
        </w:rPr>
        <w:tab/>
      </w:r>
      <w:r>
        <w:rPr>
          <w:spacing w:val="-5"/>
          <w:sz w:val="24"/>
        </w:rPr>
        <w:t>9</w:t>
      </w:r>
      <w:r w:rsidR="0060412B">
        <w:rPr>
          <w:spacing w:val="-5"/>
          <w:sz w:val="24"/>
        </w:rPr>
        <w:t>2</w:t>
      </w:r>
    </w:p>
    <w:p w14:paraId="47091273" w14:textId="77777777" w:rsidR="00D63F62" w:rsidRDefault="00E10E84">
      <w:pPr>
        <w:tabs>
          <w:tab w:val="left" w:leader="dot" w:pos="8411"/>
        </w:tabs>
        <w:spacing w:before="138"/>
        <w:ind w:left="1151"/>
        <w:rPr>
          <w:sz w:val="24"/>
        </w:rPr>
      </w:pPr>
      <w:r>
        <w:rPr>
          <w:sz w:val="24"/>
        </w:rPr>
        <w:t>Proyecto</w:t>
      </w:r>
      <w:r>
        <w:rPr>
          <w:spacing w:val="-4"/>
          <w:sz w:val="24"/>
        </w:rPr>
        <w:t xml:space="preserve"> </w:t>
      </w:r>
      <w:r>
        <w:rPr>
          <w:sz w:val="24"/>
        </w:rPr>
        <w:t>para</w:t>
      </w:r>
      <w:r>
        <w:rPr>
          <w:spacing w:val="-2"/>
          <w:sz w:val="24"/>
        </w:rPr>
        <w:t xml:space="preserve"> </w:t>
      </w:r>
      <w:r>
        <w:rPr>
          <w:sz w:val="24"/>
        </w:rPr>
        <w:t>la</w:t>
      </w:r>
      <w:r>
        <w:rPr>
          <w:spacing w:val="-7"/>
          <w:sz w:val="24"/>
        </w:rPr>
        <w:t xml:space="preserve"> </w:t>
      </w:r>
      <w:r>
        <w:rPr>
          <w:sz w:val="24"/>
        </w:rPr>
        <w:t>Yglesia</w:t>
      </w:r>
      <w:r>
        <w:rPr>
          <w:spacing w:val="-3"/>
          <w:sz w:val="24"/>
        </w:rPr>
        <w:t xml:space="preserve"> </w:t>
      </w:r>
      <w:r>
        <w:rPr>
          <w:sz w:val="24"/>
        </w:rPr>
        <w:t>de</w:t>
      </w:r>
      <w:r>
        <w:rPr>
          <w:spacing w:val="-15"/>
          <w:sz w:val="24"/>
        </w:rPr>
        <w:t xml:space="preserve"> </w:t>
      </w:r>
      <w:r>
        <w:rPr>
          <w:spacing w:val="-2"/>
          <w:sz w:val="24"/>
        </w:rPr>
        <w:t>Axalvir</w:t>
      </w:r>
      <w:r>
        <w:rPr>
          <w:rFonts w:ascii="Times New Roman"/>
          <w:sz w:val="24"/>
        </w:rPr>
        <w:tab/>
      </w:r>
      <w:r>
        <w:rPr>
          <w:spacing w:val="-5"/>
          <w:sz w:val="24"/>
        </w:rPr>
        <w:t>12</w:t>
      </w:r>
      <w:r w:rsidR="0060412B">
        <w:rPr>
          <w:spacing w:val="-5"/>
          <w:sz w:val="24"/>
        </w:rPr>
        <w:t>0</w:t>
      </w:r>
    </w:p>
    <w:p w14:paraId="4215AADB" w14:textId="77777777" w:rsidR="00D63F62" w:rsidRDefault="00305E9A">
      <w:pPr>
        <w:tabs>
          <w:tab w:val="left" w:leader="dot" w:pos="8411"/>
        </w:tabs>
        <w:spacing w:before="138"/>
        <w:ind w:left="1151"/>
        <w:rPr>
          <w:sz w:val="24"/>
        </w:rPr>
      </w:pPr>
      <w:r>
        <w:rPr>
          <w:sz w:val="24"/>
        </w:rPr>
        <w:t xml:space="preserve">Extracto del </w:t>
      </w:r>
      <w:r w:rsidR="00E10E84">
        <w:rPr>
          <w:sz w:val="24"/>
        </w:rPr>
        <w:t>Acta</w:t>
      </w:r>
      <w:r w:rsidR="00E10E84">
        <w:rPr>
          <w:spacing w:val="-2"/>
          <w:sz w:val="24"/>
        </w:rPr>
        <w:t xml:space="preserve"> </w:t>
      </w:r>
      <w:r w:rsidR="00E10E84">
        <w:rPr>
          <w:sz w:val="24"/>
        </w:rPr>
        <w:t>de</w:t>
      </w:r>
      <w:r w:rsidR="00E10E84">
        <w:rPr>
          <w:spacing w:val="-2"/>
          <w:sz w:val="24"/>
        </w:rPr>
        <w:t xml:space="preserve"> </w:t>
      </w:r>
      <w:r w:rsidR="00E10E84">
        <w:rPr>
          <w:sz w:val="24"/>
        </w:rPr>
        <w:t>la</w:t>
      </w:r>
      <w:r w:rsidR="00E10E84">
        <w:rPr>
          <w:spacing w:val="-3"/>
          <w:sz w:val="24"/>
        </w:rPr>
        <w:t xml:space="preserve"> </w:t>
      </w:r>
      <w:r w:rsidR="00E10E84">
        <w:rPr>
          <w:sz w:val="24"/>
        </w:rPr>
        <w:t>RABASF</w:t>
      </w:r>
      <w:r w:rsidR="00E10E84">
        <w:rPr>
          <w:spacing w:val="-3"/>
          <w:sz w:val="24"/>
        </w:rPr>
        <w:t xml:space="preserve"> </w:t>
      </w:r>
      <w:r w:rsidR="00E10E84">
        <w:rPr>
          <w:sz w:val="24"/>
        </w:rPr>
        <w:t>de</w:t>
      </w:r>
      <w:r>
        <w:rPr>
          <w:sz w:val="24"/>
        </w:rPr>
        <w:t>l 7 de noviembre de</w:t>
      </w:r>
      <w:r w:rsidR="00E10E84">
        <w:rPr>
          <w:spacing w:val="-3"/>
          <w:sz w:val="24"/>
        </w:rPr>
        <w:t xml:space="preserve"> </w:t>
      </w:r>
      <w:r w:rsidR="00E10E84">
        <w:rPr>
          <w:spacing w:val="-4"/>
          <w:sz w:val="24"/>
        </w:rPr>
        <w:t>1784</w:t>
      </w:r>
      <w:r w:rsidR="00E10E84">
        <w:rPr>
          <w:rFonts w:ascii="Times New Roman"/>
          <w:sz w:val="24"/>
        </w:rPr>
        <w:tab/>
      </w:r>
      <w:r w:rsidR="00E10E84">
        <w:rPr>
          <w:spacing w:val="-5"/>
          <w:sz w:val="24"/>
        </w:rPr>
        <w:t>14</w:t>
      </w:r>
      <w:r w:rsidR="00BE24E3">
        <w:rPr>
          <w:spacing w:val="-5"/>
          <w:sz w:val="24"/>
        </w:rPr>
        <w:t>1</w:t>
      </w:r>
    </w:p>
    <w:p w14:paraId="54486EAC" w14:textId="77777777" w:rsidR="00D63F62" w:rsidRDefault="00E10E84">
      <w:pPr>
        <w:tabs>
          <w:tab w:val="left" w:leader="dot" w:pos="8411"/>
        </w:tabs>
        <w:spacing w:before="138"/>
        <w:ind w:left="1151"/>
        <w:rPr>
          <w:sz w:val="24"/>
        </w:rPr>
      </w:pPr>
      <w:r>
        <w:rPr>
          <w:sz w:val="24"/>
        </w:rPr>
        <w:t>Los</w:t>
      </w:r>
      <w:r>
        <w:rPr>
          <w:spacing w:val="-3"/>
          <w:sz w:val="24"/>
        </w:rPr>
        <w:t xml:space="preserve"> </w:t>
      </w:r>
      <w:r>
        <w:rPr>
          <w:sz w:val="24"/>
        </w:rPr>
        <w:t>retablos</w:t>
      </w:r>
      <w:r>
        <w:rPr>
          <w:spacing w:val="-2"/>
          <w:sz w:val="24"/>
        </w:rPr>
        <w:t xml:space="preserve"> </w:t>
      </w:r>
      <w:r>
        <w:rPr>
          <w:sz w:val="24"/>
        </w:rPr>
        <w:t>de</w:t>
      </w:r>
      <w:r>
        <w:rPr>
          <w:spacing w:val="-2"/>
          <w:sz w:val="24"/>
        </w:rPr>
        <w:t xml:space="preserve"> madera</w:t>
      </w:r>
      <w:r>
        <w:rPr>
          <w:rFonts w:ascii="Times New Roman"/>
          <w:sz w:val="24"/>
        </w:rPr>
        <w:tab/>
      </w:r>
      <w:r>
        <w:rPr>
          <w:spacing w:val="-5"/>
          <w:sz w:val="24"/>
        </w:rPr>
        <w:t>18</w:t>
      </w:r>
      <w:r w:rsidR="00BE24E3">
        <w:rPr>
          <w:spacing w:val="-5"/>
          <w:sz w:val="24"/>
        </w:rPr>
        <w:t>2</w:t>
      </w:r>
    </w:p>
    <w:p w14:paraId="79CA9186" w14:textId="77777777" w:rsidR="00D63F62" w:rsidRDefault="00E10E84">
      <w:pPr>
        <w:tabs>
          <w:tab w:val="left" w:leader="dot" w:pos="8411"/>
        </w:tabs>
        <w:spacing w:before="138"/>
        <w:ind w:left="1151"/>
        <w:rPr>
          <w:sz w:val="24"/>
        </w:rPr>
      </w:pPr>
      <w:r>
        <w:rPr>
          <w:sz w:val="24"/>
        </w:rPr>
        <w:t>Presupuesto</w:t>
      </w:r>
      <w:r>
        <w:rPr>
          <w:spacing w:val="-4"/>
          <w:sz w:val="24"/>
        </w:rPr>
        <w:t xml:space="preserve"> </w:t>
      </w:r>
      <w:r>
        <w:rPr>
          <w:sz w:val="24"/>
        </w:rPr>
        <w:t>de</w:t>
      </w:r>
      <w:r w:rsidR="00305E9A">
        <w:rPr>
          <w:sz w:val="24"/>
        </w:rPr>
        <w:t xml:space="preserve"> la</w:t>
      </w:r>
      <w:r>
        <w:rPr>
          <w:spacing w:val="-4"/>
          <w:sz w:val="24"/>
        </w:rPr>
        <w:t xml:space="preserve"> </w:t>
      </w:r>
      <w:r>
        <w:rPr>
          <w:sz w:val="24"/>
        </w:rPr>
        <w:t>reparación</w:t>
      </w:r>
      <w:r>
        <w:rPr>
          <w:spacing w:val="-3"/>
          <w:sz w:val="24"/>
        </w:rPr>
        <w:t xml:space="preserve"> </w:t>
      </w:r>
      <w:r>
        <w:rPr>
          <w:sz w:val="24"/>
        </w:rPr>
        <w:t>del</w:t>
      </w:r>
      <w:r>
        <w:rPr>
          <w:spacing w:val="-4"/>
          <w:sz w:val="24"/>
        </w:rPr>
        <w:t xml:space="preserve"> </w:t>
      </w:r>
      <w:r>
        <w:rPr>
          <w:sz w:val="24"/>
        </w:rPr>
        <w:t>órgano</w:t>
      </w:r>
      <w:r>
        <w:rPr>
          <w:spacing w:val="-4"/>
          <w:sz w:val="24"/>
        </w:rPr>
        <w:t xml:space="preserve"> </w:t>
      </w:r>
      <w:r>
        <w:rPr>
          <w:sz w:val="24"/>
        </w:rPr>
        <w:t>de</w:t>
      </w:r>
      <w:r>
        <w:rPr>
          <w:spacing w:val="-3"/>
          <w:sz w:val="24"/>
        </w:rPr>
        <w:t xml:space="preserve"> </w:t>
      </w:r>
      <w:r>
        <w:rPr>
          <w:spacing w:val="-4"/>
          <w:sz w:val="24"/>
        </w:rPr>
        <w:t>1877</w:t>
      </w:r>
      <w:r>
        <w:rPr>
          <w:rFonts w:ascii="Times New Roman" w:hAnsi="Times New Roman"/>
          <w:sz w:val="24"/>
        </w:rPr>
        <w:tab/>
      </w:r>
      <w:r>
        <w:rPr>
          <w:spacing w:val="-5"/>
          <w:sz w:val="24"/>
        </w:rPr>
        <w:t>21</w:t>
      </w:r>
      <w:r w:rsidR="006D3182">
        <w:rPr>
          <w:spacing w:val="-5"/>
          <w:sz w:val="24"/>
        </w:rPr>
        <w:t>1</w:t>
      </w:r>
    </w:p>
    <w:p w14:paraId="6B3DC819" w14:textId="77777777" w:rsidR="00D63F62" w:rsidRDefault="00D63F62">
      <w:pPr>
        <w:rPr>
          <w:sz w:val="24"/>
        </w:rPr>
      </w:pPr>
    </w:p>
    <w:p w14:paraId="3C326231" w14:textId="77777777" w:rsidR="00047C23" w:rsidRDefault="00047C23">
      <w:pPr>
        <w:rPr>
          <w:sz w:val="24"/>
        </w:rPr>
      </w:pPr>
    </w:p>
    <w:p w14:paraId="73EDB60F" w14:textId="77777777" w:rsidR="00047C23" w:rsidRDefault="00047C23">
      <w:pPr>
        <w:rPr>
          <w:sz w:val="24"/>
        </w:rPr>
      </w:pPr>
    </w:p>
    <w:p w14:paraId="016E4980" w14:textId="77777777" w:rsidR="00047C23" w:rsidRDefault="00047C23" w:rsidP="00047C23">
      <w:pPr>
        <w:spacing w:before="81"/>
        <w:ind w:left="325"/>
        <w:rPr>
          <w:sz w:val="24"/>
        </w:rPr>
      </w:pPr>
      <w:r>
        <w:rPr>
          <w:sz w:val="24"/>
        </w:rPr>
        <w:t>Anexo</w:t>
      </w:r>
    </w:p>
    <w:p w14:paraId="7F066446" w14:textId="77777777" w:rsidR="00047C23" w:rsidRDefault="00047C23" w:rsidP="00047C23">
      <w:pPr>
        <w:pStyle w:val="Textoindependiente"/>
        <w:spacing w:before="275"/>
        <w:rPr>
          <w:i w:val="0"/>
        </w:rPr>
      </w:pPr>
    </w:p>
    <w:p w14:paraId="3341DB26" w14:textId="77777777" w:rsidR="00047C23" w:rsidRDefault="006122AC" w:rsidP="00047C23">
      <w:pPr>
        <w:tabs>
          <w:tab w:val="left" w:leader="dot" w:pos="8543"/>
        </w:tabs>
        <w:spacing w:before="1"/>
        <w:ind w:left="1151"/>
        <w:rPr>
          <w:sz w:val="24"/>
        </w:rPr>
      </w:pPr>
      <w:r>
        <w:rPr>
          <w:sz w:val="24"/>
        </w:rPr>
        <w:t>Maqueta r</w:t>
      </w:r>
      <w:r w:rsidR="00047C23">
        <w:rPr>
          <w:sz w:val="24"/>
        </w:rPr>
        <w:t>ecortable de la Iglesia de Ajalvir</w:t>
      </w:r>
      <w:r w:rsidR="00047C23">
        <w:rPr>
          <w:rFonts w:ascii="Times New Roman"/>
          <w:sz w:val="24"/>
        </w:rPr>
        <w:tab/>
      </w:r>
      <w:r w:rsidR="00544D5D">
        <w:rPr>
          <w:spacing w:val="-7"/>
          <w:sz w:val="24"/>
        </w:rPr>
        <w:t>24</w:t>
      </w:r>
      <w:r w:rsidR="00370DCA">
        <w:rPr>
          <w:spacing w:val="-7"/>
          <w:sz w:val="24"/>
        </w:rPr>
        <w:t>7</w:t>
      </w:r>
    </w:p>
    <w:p w14:paraId="008120A4" w14:textId="77777777" w:rsidR="00047C23" w:rsidRDefault="00047C23" w:rsidP="00047C23">
      <w:pPr>
        <w:tabs>
          <w:tab w:val="left" w:leader="dot" w:pos="8543"/>
        </w:tabs>
        <w:spacing w:before="138"/>
        <w:ind w:left="1151"/>
        <w:rPr>
          <w:sz w:val="24"/>
        </w:rPr>
      </w:pPr>
      <w:r>
        <w:rPr>
          <w:sz w:val="24"/>
        </w:rPr>
        <w:t>Código QR de la Iglesia de Ajalvir</w:t>
      </w:r>
      <w:r>
        <w:rPr>
          <w:rFonts w:ascii="Times New Roman"/>
          <w:sz w:val="24"/>
        </w:rPr>
        <w:tab/>
      </w:r>
      <w:r w:rsidR="00544D5D">
        <w:rPr>
          <w:spacing w:val="-5"/>
          <w:sz w:val="24"/>
        </w:rPr>
        <w:t>25</w:t>
      </w:r>
      <w:r w:rsidR="00370DCA">
        <w:rPr>
          <w:spacing w:val="-5"/>
          <w:sz w:val="24"/>
        </w:rPr>
        <w:t>4</w:t>
      </w:r>
    </w:p>
    <w:p w14:paraId="74CDF344" w14:textId="77777777" w:rsidR="00047C23" w:rsidRDefault="00047C23" w:rsidP="00047C23">
      <w:pPr>
        <w:rPr>
          <w:sz w:val="24"/>
        </w:rPr>
        <w:sectPr w:rsidR="00047C23">
          <w:pgSz w:w="11900" w:h="16840"/>
          <w:pgMar w:top="1620" w:right="1260" w:bottom="1400" w:left="1680" w:header="0" w:footer="1203" w:gutter="0"/>
          <w:cols w:space="720"/>
        </w:sectPr>
      </w:pPr>
    </w:p>
    <w:p w14:paraId="1BFA60AE" w14:textId="77777777" w:rsidR="00D63F62" w:rsidRDefault="00E10E84">
      <w:pPr>
        <w:pStyle w:val="Ttulo11"/>
        <w:jc w:val="left"/>
      </w:pPr>
      <w:bookmarkStart w:id="0" w:name="_TOC_250045"/>
      <w:bookmarkEnd w:id="0"/>
      <w:r>
        <w:rPr>
          <w:spacing w:val="-2"/>
        </w:rPr>
        <w:lastRenderedPageBreak/>
        <w:t>Prólogo</w:t>
      </w:r>
    </w:p>
    <w:p w14:paraId="6F5BC4A8" w14:textId="77777777" w:rsidR="00D63F62" w:rsidRDefault="00D63F62">
      <w:pPr>
        <w:pStyle w:val="Textoindependiente"/>
        <w:rPr>
          <w:b/>
          <w:i w:val="0"/>
          <w:sz w:val="28"/>
        </w:rPr>
      </w:pPr>
    </w:p>
    <w:p w14:paraId="2E944BE1" w14:textId="77777777" w:rsidR="00D63F62" w:rsidRDefault="00D63F62">
      <w:pPr>
        <w:pStyle w:val="Textoindependiente"/>
        <w:rPr>
          <w:b/>
          <w:i w:val="0"/>
          <w:sz w:val="28"/>
        </w:rPr>
      </w:pPr>
    </w:p>
    <w:p w14:paraId="0A2FD17B" w14:textId="77777777" w:rsidR="00D63F62" w:rsidRDefault="00D63F62">
      <w:pPr>
        <w:pStyle w:val="Textoindependiente"/>
        <w:rPr>
          <w:b/>
          <w:i w:val="0"/>
          <w:sz w:val="28"/>
        </w:rPr>
      </w:pPr>
    </w:p>
    <w:p w14:paraId="67840DE2" w14:textId="77777777" w:rsidR="008E122B" w:rsidRDefault="008E122B">
      <w:pPr>
        <w:pStyle w:val="Textoindependiente"/>
        <w:rPr>
          <w:b/>
          <w:i w:val="0"/>
          <w:sz w:val="28"/>
        </w:rPr>
      </w:pPr>
    </w:p>
    <w:p w14:paraId="50158BC4" w14:textId="77777777" w:rsidR="008E122B" w:rsidRDefault="008E122B">
      <w:pPr>
        <w:pStyle w:val="Textoindependiente"/>
        <w:rPr>
          <w:b/>
          <w:i w:val="0"/>
          <w:sz w:val="28"/>
        </w:rPr>
      </w:pPr>
    </w:p>
    <w:p w14:paraId="659FB0EC" w14:textId="77777777" w:rsidR="00D63F62" w:rsidRDefault="00D63F62">
      <w:pPr>
        <w:pStyle w:val="Textoindependiente"/>
        <w:spacing w:before="300"/>
        <w:rPr>
          <w:b/>
          <w:i w:val="0"/>
          <w:sz w:val="28"/>
        </w:rPr>
      </w:pPr>
    </w:p>
    <w:p w14:paraId="3A533BF4" w14:textId="77777777" w:rsidR="00D63F62" w:rsidRDefault="00E10E84">
      <w:pPr>
        <w:spacing w:line="360" w:lineRule="auto"/>
        <w:ind w:left="305" w:right="164"/>
        <w:jc w:val="both"/>
        <w:rPr>
          <w:sz w:val="24"/>
        </w:rPr>
      </w:pPr>
      <w:r>
        <w:rPr>
          <w:sz w:val="24"/>
        </w:rPr>
        <w:t>Según los</w:t>
      </w:r>
      <w:r>
        <w:rPr>
          <w:spacing w:val="-2"/>
          <w:sz w:val="24"/>
        </w:rPr>
        <w:t xml:space="preserve"> </w:t>
      </w:r>
      <w:r>
        <w:rPr>
          <w:sz w:val="24"/>
        </w:rPr>
        <w:t>libros de</w:t>
      </w:r>
      <w:r>
        <w:rPr>
          <w:spacing w:val="-1"/>
          <w:sz w:val="24"/>
        </w:rPr>
        <w:t xml:space="preserve"> </w:t>
      </w:r>
      <w:r>
        <w:rPr>
          <w:sz w:val="24"/>
        </w:rPr>
        <w:t>Fábrica</w:t>
      </w:r>
      <w:r>
        <w:rPr>
          <w:spacing w:val="-1"/>
          <w:sz w:val="24"/>
        </w:rPr>
        <w:t xml:space="preserve"> </w:t>
      </w:r>
      <w:r w:rsidR="009B62B7">
        <w:rPr>
          <w:sz w:val="24"/>
        </w:rPr>
        <w:t>de la I</w:t>
      </w:r>
      <w:r>
        <w:rPr>
          <w:sz w:val="24"/>
        </w:rPr>
        <w:t>glesia</w:t>
      </w:r>
      <w:r>
        <w:rPr>
          <w:spacing w:val="-1"/>
          <w:sz w:val="24"/>
        </w:rPr>
        <w:t xml:space="preserve"> </w:t>
      </w:r>
      <w:r>
        <w:rPr>
          <w:sz w:val="24"/>
        </w:rPr>
        <w:t>de</w:t>
      </w:r>
      <w:r>
        <w:rPr>
          <w:spacing w:val="-15"/>
          <w:sz w:val="24"/>
        </w:rPr>
        <w:t xml:space="preserve"> </w:t>
      </w:r>
      <w:r>
        <w:rPr>
          <w:sz w:val="24"/>
        </w:rPr>
        <w:t>Ajalvir, no</w:t>
      </w:r>
      <w:r>
        <w:rPr>
          <w:spacing w:val="-1"/>
          <w:sz w:val="24"/>
        </w:rPr>
        <w:t xml:space="preserve"> </w:t>
      </w:r>
      <w:r w:rsidR="00A57C0B">
        <w:rPr>
          <w:spacing w:val="-1"/>
          <w:sz w:val="24"/>
        </w:rPr>
        <w:t>se realizarón</w:t>
      </w:r>
      <w:r>
        <w:rPr>
          <w:spacing w:val="-1"/>
          <w:sz w:val="24"/>
        </w:rPr>
        <w:t xml:space="preserve"> </w:t>
      </w:r>
      <w:r>
        <w:rPr>
          <w:sz w:val="24"/>
        </w:rPr>
        <w:t>grandes</w:t>
      </w:r>
      <w:r>
        <w:rPr>
          <w:spacing w:val="-2"/>
          <w:sz w:val="24"/>
        </w:rPr>
        <w:t xml:space="preserve"> </w:t>
      </w:r>
      <w:r>
        <w:rPr>
          <w:sz w:val="24"/>
        </w:rPr>
        <w:t>obras</w:t>
      </w:r>
      <w:r w:rsidR="00A53FF4">
        <w:rPr>
          <w:sz w:val="24"/>
        </w:rPr>
        <w:t xml:space="preserve"> </w:t>
      </w:r>
      <w:r>
        <w:rPr>
          <w:sz w:val="24"/>
        </w:rPr>
        <w:t xml:space="preserve"> desde el siglo XVI hasta mediados del XVIII, cuando se</w:t>
      </w:r>
      <w:r>
        <w:rPr>
          <w:spacing w:val="-7"/>
          <w:sz w:val="24"/>
        </w:rPr>
        <w:t xml:space="preserve"> </w:t>
      </w:r>
      <w:r>
        <w:rPr>
          <w:sz w:val="24"/>
        </w:rPr>
        <w:t>rehizo</w:t>
      </w:r>
      <w:r>
        <w:rPr>
          <w:spacing w:val="-5"/>
          <w:sz w:val="24"/>
        </w:rPr>
        <w:t xml:space="preserve"> </w:t>
      </w:r>
      <w:r>
        <w:rPr>
          <w:sz w:val="24"/>
        </w:rPr>
        <w:t>ya</w:t>
      </w:r>
      <w:r>
        <w:rPr>
          <w:spacing w:val="-3"/>
          <w:sz w:val="24"/>
        </w:rPr>
        <w:t xml:space="preserve"> </w:t>
      </w:r>
      <w:r>
        <w:rPr>
          <w:sz w:val="24"/>
        </w:rPr>
        <w:t>en</w:t>
      </w:r>
      <w:r>
        <w:rPr>
          <w:spacing w:val="-5"/>
          <w:sz w:val="24"/>
        </w:rPr>
        <w:t xml:space="preserve"> </w:t>
      </w:r>
      <w:r>
        <w:rPr>
          <w:sz w:val="24"/>
        </w:rPr>
        <w:t>estilo</w:t>
      </w:r>
      <w:r>
        <w:rPr>
          <w:spacing w:val="-7"/>
          <w:sz w:val="24"/>
        </w:rPr>
        <w:t xml:space="preserve"> </w:t>
      </w:r>
      <w:r>
        <w:rPr>
          <w:sz w:val="24"/>
        </w:rPr>
        <w:t>neoclásico.</w:t>
      </w:r>
      <w:r>
        <w:rPr>
          <w:spacing w:val="-9"/>
          <w:sz w:val="24"/>
        </w:rPr>
        <w:t xml:space="preserve"> </w:t>
      </w:r>
      <w:r>
        <w:rPr>
          <w:sz w:val="24"/>
        </w:rPr>
        <w:t>Trastejos</w:t>
      </w:r>
      <w:r>
        <w:rPr>
          <w:spacing w:val="-7"/>
          <w:sz w:val="24"/>
        </w:rPr>
        <w:t xml:space="preserve"> </w:t>
      </w:r>
      <w:r>
        <w:rPr>
          <w:sz w:val="24"/>
        </w:rPr>
        <w:t>y</w:t>
      </w:r>
      <w:r>
        <w:rPr>
          <w:spacing w:val="-7"/>
          <w:sz w:val="24"/>
        </w:rPr>
        <w:t xml:space="preserve"> </w:t>
      </w:r>
      <w:r>
        <w:rPr>
          <w:sz w:val="24"/>
        </w:rPr>
        <w:t>blanqueos</w:t>
      </w:r>
      <w:r>
        <w:rPr>
          <w:spacing w:val="-5"/>
          <w:sz w:val="24"/>
        </w:rPr>
        <w:t xml:space="preserve"> </w:t>
      </w:r>
      <w:r>
        <w:rPr>
          <w:sz w:val="24"/>
        </w:rPr>
        <w:t>fueron</w:t>
      </w:r>
      <w:r>
        <w:rPr>
          <w:spacing w:val="-7"/>
          <w:sz w:val="24"/>
        </w:rPr>
        <w:t xml:space="preserve"> </w:t>
      </w:r>
      <w:r>
        <w:rPr>
          <w:sz w:val="24"/>
        </w:rPr>
        <w:t>las</w:t>
      </w:r>
      <w:r>
        <w:rPr>
          <w:spacing w:val="-7"/>
          <w:sz w:val="24"/>
        </w:rPr>
        <w:t xml:space="preserve"> </w:t>
      </w:r>
      <w:r>
        <w:rPr>
          <w:sz w:val="24"/>
        </w:rPr>
        <w:t>reparaciones más comunes y periódicas.</w:t>
      </w:r>
    </w:p>
    <w:p w14:paraId="262FE0E6" w14:textId="77777777" w:rsidR="00D63F62" w:rsidRDefault="00D63F62">
      <w:pPr>
        <w:pStyle w:val="Textoindependiente"/>
        <w:spacing w:before="138"/>
        <w:rPr>
          <w:i w:val="0"/>
        </w:rPr>
      </w:pPr>
    </w:p>
    <w:p w14:paraId="15D3A88E" w14:textId="77777777" w:rsidR="00D63F62" w:rsidRDefault="00E10E84">
      <w:pPr>
        <w:spacing w:line="360" w:lineRule="auto"/>
        <w:ind w:left="305" w:right="164"/>
        <w:jc w:val="both"/>
        <w:rPr>
          <w:sz w:val="24"/>
        </w:rPr>
      </w:pPr>
      <w:r>
        <w:rPr>
          <w:sz w:val="24"/>
        </w:rPr>
        <w:t>Podemos suponer que la iglesia que existía a comienzos del XVI era gótica con alguna reminiscencia mudéjar. Durante estos siglos, que cubre</w:t>
      </w:r>
      <w:r w:rsidR="00A57C0B">
        <w:rPr>
          <w:sz w:val="24"/>
        </w:rPr>
        <w:t>n</w:t>
      </w:r>
      <w:r>
        <w:rPr>
          <w:sz w:val="24"/>
        </w:rPr>
        <w:t xml:space="preserve"> prácticamente el barroco, la iglesia se dedicó a completar y enriquecer sus bienes “</w:t>
      </w:r>
      <w:r>
        <w:rPr>
          <w:i/>
          <w:sz w:val="24"/>
        </w:rPr>
        <w:t>muebles</w:t>
      </w:r>
      <w:r>
        <w:rPr>
          <w:sz w:val="24"/>
        </w:rPr>
        <w:t>” d</w:t>
      </w:r>
      <w:r w:rsidR="00A53FF4">
        <w:rPr>
          <w:sz w:val="24"/>
        </w:rPr>
        <w:t>el interior: Platería, Ó</w:t>
      </w:r>
      <w:r>
        <w:rPr>
          <w:sz w:val="24"/>
        </w:rPr>
        <w:t>rgano, Retablos, Campanas, ...</w:t>
      </w:r>
    </w:p>
    <w:p w14:paraId="73F6109F" w14:textId="77777777" w:rsidR="00D63F62" w:rsidRDefault="00D63F62">
      <w:pPr>
        <w:pStyle w:val="Textoindependiente"/>
        <w:spacing w:before="138"/>
        <w:rPr>
          <w:i w:val="0"/>
        </w:rPr>
      </w:pPr>
    </w:p>
    <w:p w14:paraId="41E89714" w14:textId="77777777" w:rsidR="00D63F62" w:rsidRDefault="00E10E84">
      <w:pPr>
        <w:spacing w:line="360" w:lineRule="auto"/>
        <w:ind w:left="305" w:right="163"/>
        <w:jc w:val="both"/>
        <w:rPr>
          <w:sz w:val="24"/>
        </w:rPr>
      </w:pPr>
      <w:r>
        <w:rPr>
          <w:sz w:val="24"/>
        </w:rPr>
        <w:t>Será a mediados del siglo XVIII cuando se construya la iglesia de nuevo, ya neoclásica, en dos etapas: la cabecera y la torre en una primera fase, y más tarde el cuerpo bajo.</w:t>
      </w:r>
    </w:p>
    <w:p w14:paraId="12F8A2B9" w14:textId="77777777" w:rsidR="00D63F62" w:rsidRDefault="00D63F62">
      <w:pPr>
        <w:pStyle w:val="Textoindependiente"/>
        <w:spacing w:before="138"/>
        <w:rPr>
          <w:i w:val="0"/>
        </w:rPr>
      </w:pPr>
    </w:p>
    <w:p w14:paraId="67875F7B" w14:textId="77777777" w:rsidR="00D63F62" w:rsidRDefault="00E10E84">
      <w:pPr>
        <w:spacing w:line="360" w:lineRule="auto"/>
        <w:ind w:left="305" w:right="160"/>
        <w:jc w:val="both"/>
        <w:rPr>
          <w:sz w:val="24"/>
        </w:rPr>
      </w:pPr>
      <w:r>
        <w:rPr>
          <w:sz w:val="24"/>
        </w:rPr>
        <w:t>Durante toda su historia estará presente la</w:t>
      </w:r>
      <w:r>
        <w:rPr>
          <w:spacing w:val="-1"/>
          <w:sz w:val="24"/>
        </w:rPr>
        <w:t xml:space="preserve"> </w:t>
      </w:r>
      <w:r>
        <w:rPr>
          <w:sz w:val="24"/>
        </w:rPr>
        <w:t>influencia</w:t>
      </w:r>
      <w:r>
        <w:rPr>
          <w:spacing w:val="-1"/>
          <w:sz w:val="24"/>
        </w:rPr>
        <w:t xml:space="preserve"> </w:t>
      </w:r>
      <w:r>
        <w:rPr>
          <w:sz w:val="24"/>
        </w:rPr>
        <w:t>del</w:t>
      </w:r>
      <w:r>
        <w:rPr>
          <w:spacing w:val="-1"/>
          <w:sz w:val="24"/>
        </w:rPr>
        <w:t xml:space="preserve"> </w:t>
      </w:r>
      <w:r>
        <w:rPr>
          <w:sz w:val="24"/>
        </w:rPr>
        <w:t>Colegio Mayor de San Ildefonso, al</w:t>
      </w:r>
      <w:r>
        <w:rPr>
          <w:spacing w:val="40"/>
          <w:sz w:val="24"/>
        </w:rPr>
        <w:t xml:space="preserve"> </w:t>
      </w:r>
      <w:r>
        <w:rPr>
          <w:sz w:val="24"/>
        </w:rPr>
        <w:t>pertenecer a éste el Curato de</w:t>
      </w:r>
      <w:r>
        <w:rPr>
          <w:spacing w:val="-4"/>
          <w:sz w:val="24"/>
        </w:rPr>
        <w:t xml:space="preserve"> </w:t>
      </w:r>
      <w:r>
        <w:rPr>
          <w:sz w:val="24"/>
        </w:rPr>
        <w:t>Ajalvir y elegir el colegio los curas de la iglesia, y en un principio, recibir y cobrar sus rentas y diezmos. Ya desde antes</w:t>
      </w:r>
      <w:r>
        <w:rPr>
          <w:spacing w:val="-2"/>
          <w:sz w:val="24"/>
        </w:rPr>
        <w:t xml:space="preserve"> </w:t>
      </w:r>
      <w:r>
        <w:rPr>
          <w:sz w:val="24"/>
        </w:rPr>
        <w:t>de</w:t>
      </w:r>
      <w:r>
        <w:rPr>
          <w:spacing w:val="-1"/>
          <w:sz w:val="24"/>
        </w:rPr>
        <w:t xml:space="preserve"> </w:t>
      </w:r>
      <w:r>
        <w:rPr>
          <w:sz w:val="24"/>
        </w:rPr>
        <w:t>la</w:t>
      </w:r>
      <w:r>
        <w:rPr>
          <w:spacing w:val="-1"/>
          <w:sz w:val="24"/>
        </w:rPr>
        <w:t xml:space="preserve"> </w:t>
      </w:r>
      <w:r>
        <w:rPr>
          <w:sz w:val="24"/>
        </w:rPr>
        <w:t>fundación del</w:t>
      </w:r>
      <w:r>
        <w:rPr>
          <w:spacing w:val="-1"/>
          <w:sz w:val="24"/>
        </w:rPr>
        <w:t xml:space="preserve"> </w:t>
      </w:r>
      <w:r>
        <w:rPr>
          <w:sz w:val="24"/>
        </w:rPr>
        <w:t>Colegio, el Cardenal</w:t>
      </w:r>
      <w:r>
        <w:rPr>
          <w:spacing w:val="-1"/>
          <w:sz w:val="24"/>
        </w:rPr>
        <w:t xml:space="preserve"> </w:t>
      </w:r>
      <w:r>
        <w:rPr>
          <w:sz w:val="24"/>
        </w:rPr>
        <w:t>Cisneros</w:t>
      </w:r>
      <w:r>
        <w:rPr>
          <w:spacing w:val="-2"/>
          <w:sz w:val="24"/>
        </w:rPr>
        <w:t xml:space="preserve"> </w:t>
      </w:r>
      <w:r>
        <w:rPr>
          <w:sz w:val="24"/>
        </w:rPr>
        <w:t>había comprado tierras en Ajalvir para su fundación, que en parte serían arrendadas a</w:t>
      </w:r>
      <w:r w:rsidR="00A53FF4">
        <w:rPr>
          <w:sz w:val="24"/>
        </w:rPr>
        <w:t xml:space="preserve"> sus</w:t>
      </w:r>
      <w:r>
        <w:rPr>
          <w:sz w:val="24"/>
        </w:rPr>
        <w:t xml:space="preserve"> vecinos de Ajalvir, que pagaban por ello. Pero al desmembrarse de Toledo, como veremos después, al no pagar el Colegio de San Ildefonso lo que le correspondía,</w:t>
      </w:r>
      <w:r>
        <w:rPr>
          <w:spacing w:val="-16"/>
          <w:sz w:val="24"/>
        </w:rPr>
        <w:t xml:space="preserve"> </w:t>
      </w:r>
      <w:r>
        <w:rPr>
          <w:sz w:val="24"/>
        </w:rPr>
        <w:t>Ajalvir</w:t>
      </w:r>
      <w:r>
        <w:rPr>
          <w:spacing w:val="-4"/>
          <w:sz w:val="24"/>
        </w:rPr>
        <w:t xml:space="preserve"> </w:t>
      </w:r>
      <w:r>
        <w:rPr>
          <w:sz w:val="24"/>
        </w:rPr>
        <w:t>dejó</w:t>
      </w:r>
      <w:r>
        <w:rPr>
          <w:spacing w:val="-4"/>
          <w:sz w:val="24"/>
        </w:rPr>
        <w:t xml:space="preserve"> </w:t>
      </w:r>
      <w:r>
        <w:rPr>
          <w:sz w:val="24"/>
        </w:rPr>
        <w:t>de</w:t>
      </w:r>
      <w:r>
        <w:rPr>
          <w:spacing w:val="-4"/>
          <w:sz w:val="24"/>
        </w:rPr>
        <w:t xml:space="preserve"> </w:t>
      </w:r>
      <w:r>
        <w:rPr>
          <w:sz w:val="24"/>
        </w:rPr>
        <w:t>pagar</w:t>
      </w:r>
      <w:r>
        <w:rPr>
          <w:spacing w:val="-4"/>
          <w:sz w:val="24"/>
        </w:rPr>
        <w:t xml:space="preserve"> </w:t>
      </w:r>
      <w:r>
        <w:rPr>
          <w:sz w:val="24"/>
        </w:rPr>
        <w:t>por</w:t>
      </w:r>
      <w:r>
        <w:rPr>
          <w:spacing w:val="-4"/>
          <w:sz w:val="24"/>
        </w:rPr>
        <w:t xml:space="preserve"> </w:t>
      </w:r>
      <w:r>
        <w:rPr>
          <w:sz w:val="24"/>
        </w:rPr>
        <w:t>las</w:t>
      </w:r>
      <w:r>
        <w:rPr>
          <w:spacing w:val="-4"/>
          <w:sz w:val="24"/>
        </w:rPr>
        <w:t xml:space="preserve"> </w:t>
      </w:r>
      <w:r>
        <w:rPr>
          <w:sz w:val="24"/>
        </w:rPr>
        <w:t>tierras</w:t>
      </w:r>
      <w:r>
        <w:rPr>
          <w:spacing w:val="-4"/>
          <w:sz w:val="24"/>
        </w:rPr>
        <w:t xml:space="preserve"> </w:t>
      </w:r>
      <w:r>
        <w:rPr>
          <w:sz w:val="24"/>
        </w:rPr>
        <w:t>arrendadas,</w:t>
      </w:r>
      <w:r>
        <w:rPr>
          <w:spacing w:val="-3"/>
          <w:sz w:val="24"/>
        </w:rPr>
        <w:t xml:space="preserve"> </w:t>
      </w:r>
      <w:r>
        <w:rPr>
          <w:sz w:val="24"/>
        </w:rPr>
        <w:t>y</w:t>
      </w:r>
      <w:r>
        <w:rPr>
          <w:spacing w:val="-4"/>
          <w:sz w:val="24"/>
        </w:rPr>
        <w:t xml:space="preserve"> </w:t>
      </w:r>
      <w:r>
        <w:rPr>
          <w:sz w:val="24"/>
        </w:rPr>
        <w:t>de</w:t>
      </w:r>
      <w:r>
        <w:rPr>
          <w:spacing w:val="-4"/>
          <w:sz w:val="24"/>
        </w:rPr>
        <w:t xml:space="preserve"> </w:t>
      </w:r>
      <w:r>
        <w:rPr>
          <w:sz w:val="24"/>
        </w:rPr>
        <w:t>1580</w:t>
      </w:r>
      <w:r>
        <w:rPr>
          <w:spacing w:val="-4"/>
          <w:sz w:val="24"/>
        </w:rPr>
        <w:t xml:space="preserve"> </w:t>
      </w:r>
      <w:r>
        <w:rPr>
          <w:sz w:val="24"/>
        </w:rPr>
        <w:t>a</w:t>
      </w:r>
      <w:r>
        <w:rPr>
          <w:spacing w:val="-4"/>
          <w:sz w:val="24"/>
        </w:rPr>
        <w:t xml:space="preserve"> </w:t>
      </w:r>
      <w:r>
        <w:rPr>
          <w:sz w:val="24"/>
        </w:rPr>
        <w:t>1594 estuvieron en pleitos.</w:t>
      </w:r>
    </w:p>
    <w:p w14:paraId="4F66EE70" w14:textId="77777777" w:rsidR="00D63F62" w:rsidRDefault="00D63F62">
      <w:pPr>
        <w:pStyle w:val="Textoindependiente"/>
        <w:spacing w:before="138"/>
        <w:rPr>
          <w:i w:val="0"/>
        </w:rPr>
      </w:pPr>
    </w:p>
    <w:p w14:paraId="3AD62916" w14:textId="77777777" w:rsidR="00D63F62" w:rsidRPr="00402386" w:rsidRDefault="00E10E84" w:rsidP="00402386">
      <w:pPr>
        <w:spacing w:before="1" w:line="360" w:lineRule="auto"/>
        <w:ind w:left="305"/>
        <w:rPr>
          <w:spacing w:val="-5"/>
          <w:sz w:val="24"/>
        </w:rPr>
      </w:pPr>
      <w:r>
        <w:rPr>
          <w:sz w:val="24"/>
        </w:rPr>
        <w:t>La</w:t>
      </w:r>
      <w:r>
        <w:rPr>
          <w:spacing w:val="-7"/>
          <w:sz w:val="24"/>
        </w:rPr>
        <w:t xml:space="preserve"> </w:t>
      </w:r>
      <w:r>
        <w:rPr>
          <w:sz w:val="24"/>
        </w:rPr>
        <w:t>misma</w:t>
      </w:r>
      <w:r>
        <w:rPr>
          <w:spacing w:val="-4"/>
          <w:sz w:val="24"/>
        </w:rPr>
        <w:t xml:space="preserve"> </w:t>
      </w:r>
      <w:r>
        <w:rPr>
          <w:sz w:val="24"/>
        </w:rPr>
        <w:t>Iglesia</w:t>
      </w:r>
      <w:r>
        <w:rPr>
          <w:spacing w:val="-4"/>
          <w:sz w:val="24"/>
        </w:rPr>
        <w:t xml:space="preserve"> </w:t>
      </w:r>
      <w:r>
        <w:rPr>
          <w:sz w:val="24"/>
        </w:rPr>
        <w:t>de</w:t>
      </w:r>
      <w:r>
        <w:rPr>
          <w:spacing w:val="-17"/>
          <w:sz w:val="24"/>
        </w:rPr>
        <w:t xml:space="preserve"> </w:t>
      </w:r>
      <w:r>
        <w:rPr>
          <w:sz w:val="24"/>
        </w:rPr>
        <w:t>Ajalvir</w:t>
      </w:r>
      <w:r>
        <w:rPr>
          <w:spacing w:val="-4"/>
          <w:sz w:val="24"/>
        </w:rPr>
        <w:t xml:space="preserve"> </w:t>
      </w:r>
      <w:r>
        <w:rPr>
          <w:sz w:val="24"/>
        </w:rPr>
        <w:t>también</w:t>
      </w:r>
      <w:r>
        <w:rPr>
          <w:spacing w:val="-2"/>
          <w:sz w:val="24"/>
        </w:rPr>
        <w:t xml:space="preserve"> </w:t>
      </w:r>
      <w:r>
        <w:rPr>
          <w:sz w:val="24"/>
        </w:rPr>
        <w:t>estuvo</w:t>
      </w:r>
      <w:r>
        <w:rPr>
          <w:spacing w:val="-3"/>
          <w:sz w:val="24"/>
        </w:rPr>
        <w:t xml:space="preserve"> </w:t>
      </w:r>
      <w:r>
        <w:rPr>
          <w:sz w:val="24"/>
        </w:rPr>
        <w:t>en</w:t>
      </w:r>
      <w:r>
        <w:rPr>
          <w:spacing w:val="-2"/>
          <w:sz w:val="24"/>
        </w:rPr>
        <w:t xml:space="preserve"> </w:t>
      </w:r>
      <w:r>
        <w:rPr>
          <w:sz w:val="24"/>
        </w:rPr>
        <w:t>pleitos,</w:t>
      </w:r>
      <w:r>
        <w:rPr>
          <w:spacing w:val="-3"/>
          <w:sz w:val="24"/>
        </w:rPr>
        <w:t xml:space="preserve"> </w:t>
      </w:r>
      <w:r>
        <w:rPr>
          <w:sz w:val="24"/>
        </w:rPr>
        <w:t>respecto</w:t>
      </w:r>
      <w:r>
        <w:rPr>
          <w:spacing w:val="-2"/>
          <w:sz w:val="24"/>
        </w:rPr>
        <w:t xml:space="preserve"> </w:t>
      </w:r>
      <w:r>
        <w:rPr>
          <w:sz w:val="24"/>
        </w:rPr>
        <w:t>al</w:t>
      </w:r>
      <w:r>
        <w:rPr>
          <w:spacing w:val="-2"/>
          <w:sz w:val="24"/>
        </w:rPr>
        <w:t xml:space="preserve"> </w:t>
      </w:r>
      <w:r>
        <w:rPr>
          <w:sz w:val="24"/>
        </w:rPr>
        <w:t>noveno</w:t>
      </w:r>
      <w:r>
        <w:rPr>
          <w:spacing w:val="-2"/>
          <w:sz w:val="24"/>
        </w:rPr>
        <w:t xml:space="preserve"> </w:t>
      </w:r>
      <w:r>
        <w:rPr>
          <w:sz w:val="24"/>
        </w:rPr>
        <w:t>de</w:t>
      </w:r>
      <w:r>
        <w:rPr>
          <w:spacing w:val="-4"/>
          <w:sz w:val="24"/>
        </w:rPr>
        <w:t xml:space="preserve"> </w:t>
      </w:r>
      <w:r>
        <w:rPr>
          <w:spacing w:val="-5"/>
          <w:sz w:val="24"/>
        </w:rPr>
        <w:t>los</w:t>
      </w:r>
      <w:r w:rsidR="00402386">
        <w:rPr>
          <w:spacing w:val="-5"/>
          <w:sz w:val="24"/>
        </w:rPr>
        <w:t xml:space="preserve"> </w:t>
      </w:r>
      <w:r>
        <w:rPr>
          <w:sz w:val="24"/>
        </w:rPr>
        <w:t>diezmos que le correspondía y no cobraba, reflejándose gastos de ellos en los libros</w:t>
      </w:r>
      <w:r>
        <w:rPr>
          <w:spacing w:val="-1"/>
          <w:sz w:val="24"/>
        </w:rPr>
        <w:t xml:space="preserve"> </w:t>
      </w:r>
      <w:r>
        <w:rPr>
          <w:sz w:val="24"/>
        </w:rPr>
        <w:t>de</w:t>
      </w:r>
      <w:r>
        <w:rPr>
          <w:spacing w:val="-1"/>
          <w:sz w:val="24"/>
        </w:rPr>
        <w:t xml:space="preserve"> </w:t>
      </w:r>
      <w:r w:rsidR="00A57C0B">
        <w:rPr>
          <w:sz w:val="24"/>
        </w:rPr>
        <w:t>F</w:t>
      </w:r>
      <w:r>
        <w:rPr>
          <w:sz w:val="24"/>
        </w:rPr>
        <w:t>ábrica</w:t>
      </w:r>
      <w:r>
        <w:rPr>
          <w:spacing w:val="-1"/>
          <w:sz w:val="24"/>
        </w:rPr>
        <w:t xml:space="preserve"> </w:t>
      </w:r>
      <w:r>
        <w:rPr>
          <w:sz w:val="24"/>
        </w:rPr>
        <w:t>desde</w:t>
      </w:r>
      <w:r>
        <w:rPr>
          <w:spacing w:val="-1"/>
          <w:sz w:val="24"/>
        </w:rPr>
        <w:t xml:space="preserve"> </w:t>
      </w:r>
      <w:r>
        <w:rPr>
          <w:sz w:val="24"/>
        </w:rPr>
        <w:t>1583. No será</w:t>
      </w:r>
      <w:r>
        <w:rPr>
          <w:spacing w:val="-1"/>
          <w:sz w:val="24"/>
        </w:rPr>
        <w:t xml:space="preserve"> </w:t>
      </w:r>
      <w:r>
        <w:rPr>
          <w:sz w:val="24"/>
        </w:rPr>
        <w:t>hasta</w:t>
      </w:r>
      <w:r>
        <w:rPr>
          <w:spacing w:val="-1"/>
          <w:sz w:val="24"/>
        </w:rPr>
        <w:t xml:space="preserve"> </w:t>
      </w:r>
      <w:r>
        <w:rPr>
          <w:sz w:val="24"/>
        </w:rPr>
        <w:t>1587 cuando comience a</w:t>
      </w:r>
      <w:r>
        <w:rPr>
          <w:spacing w:val="-1"/>
          <w:sz w:val="24"/>
        </w:rPr>
        <w:t xml:space="preserve"> </w:t>
      </w:r>
      <w:r>
        <w:rPr>
          <w:sz w:val="24"/>
        </w:rPr>
        <w:t>reflejarse el cargo del noveno, al ganar el pleito contra el Colegio.</w:t>
      </w:r>
    </w:p>
    <w:p w14:paraId="44F30822" w14:textId="77777777" w:rsidR="00D63F62" w:rsidRDefault="00D63F62">
      <w:pPr>
        <w:pStyle w:val="Textoindependiente"/>
        <w:spacing w:before="138"/>
        <w:rPr>
          <w:i w:val="0"/>
        </w:rPr>
      </w:pPr>
    </w:p>
    <w:p w14:paraId="3A8BE3B5" w14:textId="77777777" w:rsidR="00D63F62" w:rsidRDefault="00E10E84">
      <w:pPr>
        <w:spacing w:line="360" w:lineRule="auto"/>
        <w:ind w:left="305" w:right="160"/>
        <w:jc w:val="both"/>
        <w:rPr>
          <w:sz w:val="24"/>
        </w:rPr>
      </w:pPr>
      <w:r>
        <w:rPr>
          <w:sz w:val="24"/>
        </w:rPr>
        <w:t>Parece</w:t>
      </w:r>
      <w:r>
        <w:rPr>
          <w:spacing w:val="-6"/>
          <w:sz w:val="24"/>
        </w:rPr>
        <w:t xml:space="preserve"> </w:t>
      </w:r>
      <w:r>
        <w:rPr>
          <w:sz w:val="24"/>
        </w:rPr>
        <w:t>desprenderse</w:t>
      </w:r>
      <w:r>
        <w:rPr>
          <w:spacing w:val="-5"/>
          <w:sz w:val="24"/>
        </w:rPr>
        <w:t xml:space="preserve"> </w:t>
      </w:r>
      <w:r>
        <w:rPr>
          <w:sz w:val="24"/>
        </w:rPr>
        <w:t>de</w:t>
      </w:r>
      <w:r>
        <w:rPr>
          <w:spacing w:val="-5"/>
          <w:sz w:val="24"/>
        </w:rPr>
        <w:t xml:space="preserve"> </w:t>
      </w:r>
      <w:r>
        <w:rPr>
          <w:sz w:val="24"/>
        </w:rPr>
        <w:t>estos</w:t>
      </w:r>
      <w:r>
        <w:rPr>
          <w:spacing w:val="-5"/>
          <w:sz w:val="24"/>
        </w:rPr>
        <w:t xml:space="preserve"> </w:t>
      </w:r>
      <w:r>
        <w:rPr>
          <w:sz w:val="24"/>
        </w:rPr>
        <w:t>datos</w:t>
      </w:r>
      <w:r>
        <w:rPr>
          <w:spacing w:val="-5"/>
          <w:sz w:val="24"/>
        </w:rPr>
        <w:t xml:space="preserve"> </w:t>
      </w:r>
      <w:r>
        <w:rPr>
          <w:sz w:val="24"/>
        </w:rPr>
        <w:t>que</w:t>
      </w:r>
      <w:r w:rsidR="00C91A7A">
        <w:rPr>
          <w:sz w:val="24"/>
        </w:rPr>
        <w:t>,</w:t>
      </w:r>
      <w:r>
        <w:rPr>
          <w:spacing w:val="-3"/>
          <w:sz w:val="24"/>
        </w:rPr>
        <w:t xml:space="preserve"> </w:t>
      </w:r>
      <w:r>
        <w:rPr>
          <w:sz w:val="24"/>
        </w:rPr>
        <w:t>hasta</w:t>
      </w:r>
      <w:r>
        <w:rPr>
          <w:spacing w:val="-3"/>
          <w:sz w:val="24"/>
        </w:rPr>
        <w:t xml:space="preserve"> </w:t>
      </w:r>
      <w:r>
        <w:rPr>
          <w:sz w:val="24"/>
        </w:rPr>
        <w:t>su</w:t>
      </w:r>
      <w:r>
        <w:rPr>
          <w:spacing w:val="-3"/>
          <w:sz w:val="24"/>
        </w:rPr>
        <w:t xml:space="preserve"> </w:t>
      </w:r>
      <w:r>
        <w:rPr>
          <w:sz w:val="24"/>
        </w:rPr>
        <w:t>exención</w:t>
      </w:r>
      <w:r>
        <w:rPr>
          <w:spacing w:val="-5"/>
          <w:sz w:val="24"/>
        </w:rPr>
        <w:t xml:space="preserve"> </w:t>
      </w:r>
      <w:r>
        <w:rPr>
          <w:sz w:val="24"/>
        </w:rPr>
        <w:t>del</w:t>
      </w:r>
      <w:r>
        <w:rPr>
          <w:spacing w:val="-17"/>
          <w:sz w:val="24"/>
        </w:rPr>
        <w:t xml:space="preserve"> </w:t>
      </w:r>
      <w:r>
        <w:rPr>
          <w:sz w:val="24"/>
        </w:rPr>
        <w:t>Arzobispado</w:t>
      </w:r>
      <w:r>
        <w:rPr>
          <w:spacing w:val="-5"/>
          <w:sz w:val="24"/>
        </w:rPr>
        <w:t xml:space="preserve"> </w:t>
      </w:r>
      <w:r>
        <w:rPr>
          <w:sz w:val="24"/>
        </w:rPr>
        <w:t>de Toledo, la Iglesia de Ajalvir dependía en todo de</w:t>
      </w:r>
      <w:r w:rsidR="00C91A7A">
        <w:rPr>
          <w:sz w:val="24"/>
        </w:rPr>
        <w:t>l Colegio de San Ildefonso, y to</w:t>
      </w:r>
      <w:r>
        <w:rPr>
          <w:sz w:val="24"/>
        </w:rPr>
        <w:t xml:space="preserve">das las reparaciones y gastos eran satisfechos por </w:t>
      </w:r>
      <w:r w:rsidR="00A57C0B">
        <w:rPr>
          <w:sz w:val="24"/>
        </w:rPr>
        <w:t>aquél</w:t>
      </w:r>
      <w:r>
        <w:rPr>
          <w:sz w:val="24"/>
        </w:rPr>
        <w:t xml:space="preserve">. Por ello no aparecen en los libros de </w:t>
      </w:r>
      <w:r w:rsidR="00A57C0B">
        <w:rPr>
          <w:sz w:val="24"/>
        </w:rPr>
        <w:t>F</w:t>
      </w:r>
      <w:r>
        <w:rPr>
          <w:sz w:val="24"/>
        </w:rPr>
        <w:t>ábrica gastos importantes hasta finales del siglo</w:t>
      </w:r>
      <w:r>
        <w:rPr>
          <w:spacing w:val="-1"/>
          <w:sz w:val="24"/>
        </w:rPr>
        <w:t xml:space="preserve"> </w:t>
      </w:r>
      <w:r w:rsidR="00571523">
        <w:rPr>
          <w:sz w:val="24"/>
        </w:rPr>
        <w:t>XVI. (Aunque el primer Libro de F</w:t>
      </w:r>
      <w:r>
        <w:rPr>
          <w:sz w:val="24"/>
        </w:rPr>
        <w:t>ábrica de</w:t>
      </w:r>
      <w:r>
        <w:rPr>
          <w:spacing w:val="-5"/>
          <w:sz w:val="24"/>
        </w:rPr>
        <w:t xml:space="preserve"> </w:t>
      </w:r>
      <w:r>
        <w:rPr>
          <w:sz w:val="24"/>
        </w:rPr>
        <w:t>Ajalvir comienza en 1533).</w:t>
      </w:r>
    </w:p>
    <w:p w14:paraId="23AB6B0D" w14:textId="77777777" w:rsidR="00D63F62" w:rsidRDefault="00D63F62">
      <w:pPr>
        <w:pStyle w:val="Textoindependiente"/>
        <w:spacing w:before="138"/>
        <w:rPr>
          <w:i w:val="0"/>
        </w:rPr>
      </w:pPr>
    </w:p>
    <w:p w14:paraId="02369277" w14:textId="77777777" w:rsidR="00D63F62" w:rsidRDefault="00E10E84">
      <w:pPr>
        <w:spacing w:line="360" w:lineRule="auto"/>
        <w:ind w:left="305" w:right="161"/>
        <w:jc w:val="both"/>
        <w:rPr>
          <w:sz w:val="24"/>
        </w:rPr>
      </w:pPr>
      <w:r>
        <w:rPr>
          <w:sz w:val="24"/>
        </w:rPr>
        <w:t>El</w:t>
      </w:r>
      <w:r>
        <w:rPr>
          <w:spacing w:val="-2"/>
          <w:sz w:val="24"/>
        </w:rPr>
        <w:t xml:space="preserve"> </w:t>
      </w:r>
      <w:r>
        <w:rPr>
          <w:sz w:val="24"/>
        </w:rPr>
        <w:t>siglo</w:t>
      </w:r>
      <w:r>
        <w:rPr>
          <w:spacing w:val="-4"/>
          <w:sz w:val="24"/>
        </w:rPr>
        <w:t xml:space="preserve"> </w:t>
      </w:r>
      <w:r>
        <w:rPr>
          <w:sz w:val="24"/>
        </w:rPr>
        <w:t>XVI,</w:t>
      </w:r>
      <w:r>
        <w:rPr>
          <w:spacing w:val="-3"/>
          <w:sz w:val="24"/>
        </w:rPr>
        <w:t xml:space="preserve"> </w:t>
      </w:r>
      <w:r>
        <w:rPr>
          <w:sz w:val="24"/>
        </w:rPr>
        <w:t>desde</w:t>
      </w:r>
      <w:r>
        <w:rPr>
          <w:spacing w:val="-2"/>
          <w:sz w:val="24"/>
        </w:rPr>
        <w:t xml:space="preserve"> </w:t>
      </w:r>
      <w:r>
        <w:rPr>
          <w:sz w:val="24"/>
        </w:rPr>
        <w:t>sus</w:t>
      </w:r>
      <w:r>
        <w:rPr>
          <w:spacing w:val="-4"/>
          <w:sz w:val="24"/>
        </w:rPr>
        <w:t xml:space="preserve"> </w:t>
      </w:r>
      <w:r>
        <w:rPr>
          <w:sz w:val="24"/>
        </w:rPr>
        <w:t>comienzos,</w:t>
      </w:r>
      <w:r>
        <w:rPr>
          <w:spacing w:val="-3"/>
          <w:sz w:val="24"/>
        </w:rPr>
        <w:t xml:space="preserve"> </w:t>
      </w:r>
      <w:r>
        <w:rPr>
          <w:sz w:val="24"/>
        </w:rPr>
        <w:t>fue</w:t>
      </w:r>
      <w:r>
        <w:rPr>
          <w:spacing w:val="-2"/>
          <w:sz w:val="24"/>
        </w:rPr>
        <w:t xml:space="preserve"> </w:t>
      </w:r>
      <w:r>
        <w:rPr>
          <w:sz w:val="24"/>
        </w:rPr>
        <w:t>el</w:t>
      </w:r>
      <w:r>
        <w:rPr>
          <w:spacing w:val="-2"/>
          <w:sz w:val="24"/>
        </w:rPr>
        <w:t xml:space="preserve"> </w:t>
      </w:r>
      <w:r>
        <w:rPr>
          <w:sz w:val="24"/>
        </w:rPr>
        <w:t>periodo</w:t>
      </w:r>
      <w:r>
        <w:rPr>
          <w:spacing w:val="-4"/>
          <w:sz w:val="24"/>
        </w:rPr>
        <w:t xml:space="preserve"> </w:t>
      </w:r>
      <w:r>
        <w:rPr>
          <w:sz w:val="24"/>
        </w:rPr>
        <w:t>m</w:t>
      </w:r>
      <w:r w:rsidR="00C91A7A">
        <w:rPr>
          <w:sz w:val="24"/>
        </w:rPr>
        <w:t>á</w:t>
      </w:r>
      <w:r>
        <w:rPr>
          <w:sz w:val="24"/>
        </w:rPr>
        <w:t>s</w:t>
      </w:r>
      <w:r>
        <w:rPr>
          <w:spacing w:val="-2"/>
          <w:sz w:val="24"/>
        </w:rPr>
        <w:t xml:space="preserve"> </w:t>
      </w:r>
      <w:r>
        <w:rPr>
          <w:sz w:val="24"/>
        </w:rPr>
        <w:t>fructífero</w:t>
      </w:r>
      <w:r>
        <w:rPr>
          <w:spacing w:val="-4"/>
          <w:sz w:val="24"/>
        </w:rPr>
        <w:t xml:space="preserve"> </w:t>
      </w:r>
      <w:r>
        <w:rPr>
          <w:sz w:val="24"/>
        </w:rPr>
        <w:t>del</w:t>
      </w:r>
      <w:r>
        <w:rPr>
          <w:spacing w:val="-4"/>
          <w:sz w:val="24"/>
        </w:rPr>
        <w:t xml:space="preserve"> </w:t>
      </w:r>
      <w:r>
        <w:rPr>
          <w:sz w:val="24"/>
        </w:rPr>
        <w:t>mecenazgo artístico de la Universidad de Alcalá. A mediados del siglo Alca</w:t>
      </w:r>
      <w:r w:rsidR="00C91A7A">
        <w:rPr>
          <w:sz w:val="24"/>
        </w:rPr>
        <w:t>lá se convirtió en uno de los má</w:t>
      </w:r>
      <w:r>
        <w:rPr>
          <w:sz w:val="24"/>
        </w:rPr>
        <w:t>s importantes centros del Renacimiento castellano. Desde 1512, con las primeras Constituciones del Colegio de San Ildefonso, se tiene noticia de que comenz</w:t>
      </w:r>
      <w:r w:rsidR="009B62B7">
        <w:rPr>
          <w:sz w:val="24"/>
        </w:rPr>
        <w:t>aron a realizarse visitas a la I</w:t>
      </w:r>
      <w:r>
        <w:rPr>
          <w:sz w:val="24"/>
        </w:rPr>
        <w:t xml:space="preserve">glesia de Ajalvir y a realizarse pagos para bienes de la </w:t>
      </w:r>
      <w:r w:rsidR="00A57C0B">
        <w:rPr>
          <w:sz w:val="24"/>
        </w:rPr>
        <w:t>misma</w:t>
      </w:r>
      <w:r>
        <w:rPr>
          <w:sz w:val="24"/>
        </w:rPr>
        <w:t>. Así, por ejemplo, se construye el retablo en 1526, o se paga nueva orfebrería en 1527.</w:t>
      </w:r>
    </w:p>
    <w:p w14:paraId="029D9050" w14:textId="77777777" w:rsidR="00D63F62" w:rsidRDefault="00D63F62">
      <w:pPr>
        <w:pStyle w:val="Textoindependiente"/>
        <w:spacing w:before="138"/>
        <w:rPr>
          <w:i w:val="0"/>
        </w:rPr>
      </w:pPr>
    </w:p>
    <w:p w14:paraId="71B5FF90" w14:textId="77777777" w:rsidR="00D63F62" w:rsidRDefault="00E10E84">
      <w:pPr>
        <w:spacing w:line="360" w:lineRule="auto"/>
        <w:ind w:left="305" w:right="158"/>
        <w:jc w:val="both"/>
        <w:rPr>
          <w:sz w:val="24"/>
        </w:rPr>
      </w:pPr>
      <w:r>
        <w:rPr>
          <w:sz w:val="24"/>
        </w:rPr>
        <w:t>Ajalvir y sus tierras continuarían siendo de vital importancia para el Colegio de San Ildefonso. Como eje</w:t>
      </w:r>
      <w:r w:rsidR="00C91A7A">
        <w:rPr>
          <w:sz w:val="24"/>
        </w:rPr>
        <w:t>mplo, recordemos uno de los item</w:t>
      </w:r>
      <w:r>
        <w:rPr>
          <w:sz w:val="24"/>
        </w:rPr>
        <w:t xml:space="preserve"> de las</w:t>
      </w:r>
      <w:r>
        <w:rPr>
          <w:spacing w:val="40"/>
          <w:sz w:val="24"/>
        </w:rPr>
        <w:t xml:space="preserve"> </w:t>
      </w:r>
      <w:r>
        <w:rPr>
          <w:sz w:val="24"/>
        </w:rPr>
        <w:t>Constituciones de 1665, cuando se indica que al Panadero Seglar “</w:t>
      </w:r>
      <w:r>
        <w:rPr>
          <w:i/>
          <w:sz w:val="24"/>
        </w:rPr>
        <w:t>se le d</w:t>
      </w:r>
      <w:r w:rsidR="00C91A7A">
        <w:rPr>
          <w:i/>
          <w:sz w:val="24"/>
        </w:rPr>
        <w:t>é</w:t>
      </w:r>
      <w:r>
        <w:rPr>
          <w:i/>
          <w:sz w:val="24"/>
        </w:rPr>
        <w:t xml:space="preserve"> el mejor trigo que el Colegio tuviere en Ajalvir</w:t>
      </w:r>
      <w:r>
        <w:rPr>
          <w:sz w:val="24"/>
        </w:rPr>
        <w:t>”.</w:t>
      </w:r>
    </w:p>
    <w:p w14:paraId="6E1A387B" w14:textId="77777777" w:rsidR="00CD545A" w:rsidRDefault="00CD545A">
      <w:pPr>
        <w:spacing w:line="360" w:lineRule="auto"/>
        <w:ind w:left="305" w:right="158"/>
        <w:jc w:val="both"/>
        <w:rPr>
          <w:sz w:val="24"/>
        </w:rPr>
      </w:pPr>
    </w:p>
    <w:p w14:paraId="7EF5C516"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3596C751" w14:textId="77777777" w:rsidR="00D63F62" w:rsidRDefault="00E10E84">
      <w:pPr>
        <w:pStyle w:val="Ttulo11"/>
      </w:pPr>
      <w:bookmarkStart w:id="1" w:name="_TOC_250044"/>
      <w:r>
        <w:lastRenderedPageBreak/>
        <w:t>Capítulo</w:t>
      </w:r>
      <w:r>
        <w:rPr>
          <w:spacing w:val="-4"/>
        </w:rPr>
        <w:t xml:space="preserve"> </w:t>
      </w:r>
      <w:r>
        <w:t>I.</w:t>
      </w:r>
      <w:r>
        <w:rPr>
          <w:spacing w:val="-3"/>
        </w:rPr>
        <w:t xml:space="preserve"> </w:t>
      </w:r>
      <w:r>
        <w:t>Los</w:t>
      </w:r>
      <w:r>
        <w:rPr>
          <w:spacing w:val="-3"/>
        </w:rPr>
        <w:t xml:space="preserve"> </w:t>
      </w:r>
      <w:r>
        <w:t>orígenes</w:t>
      </w:r>
      <w:r>
        <w:rPr>
          <w:spacing w:val="-4"/>
        </w:rPr>
        <w:t xml:space="preserve"> </w:t>
      </w:r>
      <w:r>
        <w:t>de</w:t>
      </w:r>
      <w:r>
        <w:rPr>
          <w:spacing w:val="-12"/>
        </w:rPr>
        <w:t xml:space="preserve"> </w:t>
      </w:r>
      <w:bookmarkEnd w:id="1"/>
      <w:r>
        <w:rPr>
          <w:spacing w:val="-2"/>
        </w:rPr>
        <w:t>Ajalvir</w:t>
      </w:r>
    </w:p>
    <w:p w14:paraId="74693EAC" w14:textId="77777777" w:rsidR="00D63F62" w:rsidRDefault="00D63F62">
      <w:pPr>
        <w:pStyle w:val="Textoindependiente"/>
        <w:rPr>
          <w:b/>
          <w:i w:val="0"/>
          <w:sz w:val="28"/>
        </w:rPr>
      </w:pPr>
    </w:p>
    <w:p w14:paraId="04963AEF" w14:textId="77777777" w:rsidR="00D63F62" w:rsidRDefault="00D63F62">
      <w:pPr>
        <w:pStyle w:val="Textoindependiente"/>
        <w:rPr>
          <w:b/>
          <w:i w:val="0"/>
          <w:sz w:val="28"/>
        </w:rPr>
      </w:pPr>
    </w:p>
    <w:p w14:paraId="125F8C6A" w14:textId="77777777" w:rsidR="00D63F62" w:rsidRDefault="00D63F62">
      <w:pPr>
        <w:pStyle w:val="Textoindependiente"/>
        <w:rPr>
          <w:b/>
          <w:i w:val="0"/>
          <w:sz w:val="28"/>
        </w:rPr>
      </w:pPr>
    </w:p>
    <w:p w14:paraId="769A6AB6" w14:textId="77777777" w:rsidR="00D63F62" w:rsidRDefault="00D63F62">
      <w:pPr>
        <w:pStyle w:val="Textoindependiente"/>
        <w:rPr>
          <w:b/>
          <w:i w:val="0"/>
          <w:sz w:val="28"/>
        </w:rPr>
      </w:pPr>
    </w:p>
    <w:p w14:paraId="1CFCCEC4" w14:textId="77777777" w:rsidR="00D63F62" w:rsidRDefault="00D63F62">
      <w:pPr>
        <w:pStyle w:val="Textoindependiente"/>
        <w:spacing w:before="46"/>
        <w:rPr>
          <w:b/>
          <w:i w:val="0"/>
          <w:sz w:val="28"/>
        </w:rPr>
      </w:pPr>
    </w:p>
    <w:p w14:paraId="2994F86A" w14:textId="77777777" w:rsidR="00D63F62" w:rsidRDefault="00E10E84">
      <w:pPr>
        <w:spacing w:line="360" w:lineRule="auto"/>
        <w:ind w:left="305" w:right="154"/>
        <w:jc w:val="both"/>
        <w:rPr>
          <w:sz w:val="24"/>
        </w:rPr>
      </w:pPr>
      <w:r>
        <w:rPr>
          <w:sz w:val="24"/>
        </w:rPr>
        <w:t>Hasta el siglo XIII no aparecen en documentos de la época</w:t>
      </w:r>
      <w:r w:rsidR="00A57C0B">
        <w:rPr>
          <w:sz w:val="24"/>
        </w:rPr>
        <w:t>, algunas</w:t>
      </w:r>
      <w:r>
        <w:rPr>
          <w:sz w:val="24"/>
        </w:rPr>
        <w:t xml:space="preserve"> poblaciones que serán m</w:t>
      </w:r>
      <w:r w:rsidR="00C91A7A">
        <w:rPr>
          <w:sz w:val="24"/>
        </w:rPr>
        <w:t>á</w:t>
      </w:r>
      <w:r>
        <w:rPr>
          <w:sz w:val="24"/>
        </w:rPr>
        <w:t>s tarde constituyentes de las “</w:t>
      </w:r>
      <w:r>
        <w:rPr>
          <w:i/>
          <w:sz w:val="24"/>
        </w:rPr>
        <w:t>veinticinco villas</w:t>
      </w:r>
      <w:r>
        <w:rPr>
          <w:sz w:val="24"/>
        </w:rPr>
        <w:t>” de Alcalá. Son estas, Ajalvir, Los Santos y Santorcaz, que, junto con Daganzuelo y Ambite que ya aparecen citadas a principios del siglo XII, formarán el Cuarto de Santorcaz, una de las cinco partes en que se dividiría el Común de la Tierra de Alcalá, quizás a finales del siglo XIV.</w:t>
      </w:r>
    </w:p>
    <w:p w14:paraId="530AD1B9" w14:textId="77777777" w:rsidR="00D63F62" w:rsidRDefault="00D63F62">
      <w:pPr>
        <w:pStyle w:val="Textoindependiente"/>
        <w:spacing w:before="138"/>
        <w:rPr>
          <w:i w:val="0"/>
        </w:rPr>
      </w:pPr>
    </w:p>
    <w:p w14:paraId="611C9087" w14:textId="77777777" w:rsidR="00D63F62" w:rsidRDefault="00571523">
      <w:pPr>
        <w:spacing w:line="360" w:lineRule="auto"/>
        <w:ind w:left="305" w:right="147"/>
        <w:jc w:val="both"/>
        <w:rPr>
          <w:sz w:val="24"/>
        </w:rPr>
      </w:pPr>
      <w:r>
        <w:rPr>
          <w:sz w:val="24"/>
        </w:rPr>
        <w:t>Tambié</w:t>
      </w:r>
      <w:r w:rsidR="00E10E84">
        <w:rPr>
          <w:sz w:val="24"/>
        </w:rPr>
        <w:t>n El Corral pudo formar parte de este Quarto de Cámaras, hasta su despoblación. Las propiedades, “</w:t>
      </w:r>
      <w:r w:rsidR="00E10E84">
        <w:rPr>
          <w:i/>
          <w:sz w:val="24"/>
        </w:rPr>
        <w:t>heredades con</w:t>
      </w:r>
      <w:r w:rsidR="00E10E84">
        <w:rPr>
          <w:i/>
          <w:spacing w:val="40"/>
          <w:sz w:val="24"/>
        </w:rPr>
        <w:t xml:space="preserve"> </w:t>
      </w:r>
      <w:r w:rsidR="00E10E84">
        <w:rPr>
          <w:i/>
          <w:sz w:val="24"/>
        </w:rPr>
        <w:t>casas, viñas y huertas</w:t>
      </w:r>
      <w:r w:rsidR="00E10E84">
        <w:rPr>
          <w:sz w:val="24"/>
        </w:rPr>
        <w:t>”, que tenía aquí el arzobispo Jim</w:t>
      </w:r>
      <w:r w:rsidR="00C91A7A">
        <w:rPr>
          <w:sz w:val="24"/>
        </w:rPr>
        <w:t>é</w:t>
      </w:r>
      <w:r w:rsidR="00E10E84">
        <w:rPr>
          <w:sz w:val="24"/>
        </w:rPr>
        <w:t>nez de Rada se las entregó a su criado en 1242.</w:t>
      </w:r>
    </w:p>
    <w:p w14:paraId="1FE18195" w14:textId="77777777" w:rsidR="00D63F62" w:rsidRDefault="00D63F62">
      <w:pPr>
        <w:pStyle w:val="Textoindependiente"/>
        <w:spacing w:before="138"/>
        <w:rPr>
          <w:i w:val="0"/>
        </w:rPr>
      </w:pPr>
    </w:p>
    <w:p w14:paraId="2934F23E" w14:textId="77777777" w:rsidR="00D63F62" w:rsidRDefault="00E10E84">
      <w:pPr>
        <w:spacing w:line="360" w:lineRule="auto"/>
        <w:ind w:left="305" w:right="162"/>
        <w:jc w:val="both"/>
        <w:rPr>
          <w:sz w:val="24"/>
        </w:rPr>
      </w:pPr>
      <w:r>
        <w:rPr>
          <w:sz w:val="24"/>
        </w:rPr>
        <w:t>Tras la victoria de Alcaraz</w:t>
      </w:r>
      <w:r w:rsidR="00673D8A">
        <w:rPr>
          <w:sz w:val="24"/>
        </w:rPr>
        <w:t>,</w:t>
      </w:r>
      <w:r>
        <w:rPr>
          <w:sz w:val="24"/>
        </w:rPr>
        <w:t xml:space="preserve"> el 22 de mayo de 1213, Alfonso VIII regresó a Castilla, y el 2 de junio celebr</w:t>
      </w:r>
      <w:r w:rsidR="00A57C0B">
        <w:rPr>
          <w:sz w:val="24"/>
        </w:rPr>
        <w:t>ó</w:t>
      </w:r>
      <w:r>
        <w:rPr>
          <w:sz w:val="24"/>
        </w:rPr>
        <w:t xml:space="preserve"> la Pascua de Pentecostés en Santorcaz.</w:t>
      </w:r>
    </w:p>
    <w:p w14:paraId="6F3E0871" w14:textId="77777777" w:rsidR="00D63F62" w:rsidRDefault="00D63F62">
      <w:pPr>
        <w:pStyle w:val="Textoindependiente"/>
        <w:spacing w:before="138"/>
        <w:rPr>
          <w:i w:val="0"/>
        </w:rPr>
      </w:pPr>
    </w:p>
    <w:p w14:paraId="39D6C1AD" w14:textId="77777777" w:rsidR="00D63F62" w:rsidRDefault="00E10E84">
      <w:pPr>
        <w:pStyle w:val="Textoindependiente"/>
        <w:spacing w:line="360" w:lineRule="auto"/>
        <w:ind w:left="1176" w:right="183"/>
        <w:jc w:val="both"/>
      </w:pPr>
      <w:r>
        <w:t>“Y regresando así a su tierra, en acción de gracias (por el buen éxito</w:t>
      </w:r>
      <w:r>
        <w:rPr>
          <w:spacing w:val="40"/>
        </w:rPr>
        <w:t xml:space="preserve"> </w:t>
      </w:r>
      <w:r>
        <w:t>de la expedición a Alcaraz acaecida el 22 de mayo) celebró con gran boato la festividad de Pentecostés en una villa de la iglesia de Toledo que se llama Santorcaz...”.</w:t>
      </w:r>
    </w:p>
    <w:p w14:paraId="7ED0CF9A" w14:textId="77777777" w:rsidR="00D63F62" w:rsidRDefault="00D63F62">
      <w:pPr>
        <w:pStyle w:val="Textoindependiente"/>
        <w:spacing w:before="138"/>
      </w:pPr>
    </w:p>
    <w:p w14:paraId="2BB94B45" w14:textId="77777777" w:rsidR="00D63F62" w:rsidRDefault="00E10E84">
      <w:pPr>
        <w:spacing w:line="360" w:lineRule="auto"/>
        <w:ind w:left="305" w:right="160"/>
        <w:jc w:val="both"/>
        <w:rPr>
          <w:sz w:val="24"/>
        </w:rPr>
      </w:pPr>
      <w:r>
        <w:rPr>
          <w:sz w:val="24"/>
        </w:rPr>
        <w:t>Estas aldeas, Santorcaz, Los Santos, Ajalvir y El Corral, fueron las últimas repobladas en base al Fuero de</w:t>
      </w:r>
      <w:r>
        <w:rPr>
          <w:spacing w:val="-4"/>
          <w:sz w:val="24"/>
        </w:rPr>
        <w:t xml:space="preserve"> </w:t>
      </w:r>
      <w:r>
        <w:rPr>
          <w:sz w:val="24"/>
        </w:rPr>
        <w:t>Alcalá que las incentivaba, y quedaron bajo la jurisdi</w:t>
      </w:r>
      <w:r w:rsidR="00C91A7A">
        <w:rPr>
          <w:sz w:val="24"/>
        </w:rPr>
        <w:t>c</w:t>
      </w:r>
      <w:r>
        <w:rPr>
          <w:sz w:val="24"/>
        </w:rPr>
        <w:t>ción del arzobispado de Toledo exclusivamente. Esto ocurría después de que</w:t>
      </w:r>
      <w:r>
        <w:rPr>
          <w:spacing w:val="-2"/>
          <w:sz w:val="24"/>
        </w:rPr>
        <w:t xml:space="preserve"> </w:t>
      </w:r>
      <w:r>
        <w:rPr>
          <w:sz w:val="24"/>
        </w:rPr>
        <w:t>las</w:t>
      </w:r>
      <w:r>
        <w:rPr>
          <w:spacing w:val="-1"/>
          <w:sz w:val="24"/>
        </w:rPr>
        <w:t xml:space="preserve"> </w:t>
      </w:r>
      <w:r>
        <w:rPr>
          <w:sz w:val="24"/>
        </w:rPr>
        <w:t>aldeas</w:t>
      </w:r>
      <w:r>
        <w:rPr>
          <w:spacing w:val="-1"/>
          <w:sz w:val="24"/>
        </w:rPr>
        <w:t xml:space="preserve"> </w:t>
      </w:r>
      <w:r>
        <w:rPr>
          <w:sz w:val="24"/>
        </w:rPr>
        <w:t>pertenecientes</w:t>
      </w:r>
      <w:r>
        <w:rPr>
          <w:spacing w:val="-1"/>
          <w:sz w:val="24"/>
        </w:rPr>
        <w:t xml:space="preserve"> </w:t>
      </w:r>
      <w:r>
        <w:rPr>
          <w:sz w:val="24"/>
        </w:rPr>
        <w:t>a</w:t>
      </w:r>
      <w:r>
        <w:rPr>
          <w:spacing w:val="-13"/>
          <w:sz w:val="24"/>
        </w:rPr>
        <w:t xml:space="preserve"> </w:t>
      </w:r>
      <w:r>
        <w:rPr>
          <w:sz w:val="24"/>
        </w:rPr>
        <w:t>Alcalá fueran cedidas</w:t>
      </w:r>
      <w:r>
        <w:rPr>
          <w:spacing w:val="-1"/>
          <w:sz w:val="24"/>
        </w:rPr>
        <w:t xml:space="preserve"> </w:t>
      </w:r>
      <w:r>
        <w:rPr>
          <w:sz w:val="24"/>
        </w:rPr>
        <w:t>a</w:t>
      </w:r>
      <w:r>
        <w:rPr>
          <w:spacing w:val="-2"/>
          <w:sz w:val="24"/>
        </w:rPr>
        <w:t xml:space="preserve"> </w:t>
      </w:r>
      <w:r>
        <w:rPr>
          <w:sz w:val="24"/>
        </w:rPr>
        <w:t>Segovia en 1188 como recompensa a la ayuda prestada por las milicias segovianas con el fin de proteger</w:t>
      </w:r>
      <w:r>
        <w:rPr>
          <w:spacing w:val="53"/>
          <w:sz w:val="24"/>
        </w:rPr>
        <w:t xml:space="preserve"> </w:t>
      </w:r>
      <w:r>
        <w:rPr>
          <w:sz w:val="24"/>
        </w:rPr>
        <w:t>estas</w:t>
      </w:r>
      <w:r>
        <w:rPr>
          <w:spacing w:val="53"/>
          <w:sz w:val="24"/>
        </w:rPr>
        <w:t xml:space="preserve"> </w:t>
      </w:r>
      <w:r>
        <w:rPr>
          <w:sz w:val="24"/>
        </w:rPr>
        <w:t>tierras</w:t>
      </w:r>
      <w:r>
        <w:rPr>
          <w:spacing w:val="53"/>
          <w:sz w:val="24"/>
        </w:rPr>
        <w:t xml:space="preserve"> </w:t>
      </w:r>
      <w:r>
        <w:rPr>
          <w:sz w:val="24"/>
        </w:rPr>
        <w:t>contra</w:t>
      </w:r>
      <w:r>
        <w:rPr>
          <w:spacing w:val="54"/>
          <w:sz w:val="24"/>
        </w:rPr>
        <w:t xml:space="preserve"> </w:t>
      </w:r>
      <w:r>
        <w:rPr>
          <w:sz w:val="24"/>
        </w:rPr>
        <w:t>los</w:t>
      </w:r>
      <w:r>
        <w:rPr>
          <w:spacing w:val="53"/>
          <w:sz w:val="24"/>
        </w:rPr>
        <w:t xml:space="preserve"> </w:t>
      </w:r>
      <w:r>
        <w:rPr>
          <w:sz w:val="24"/>
        </w:rPr>
        <w:t>ataques</w:t>
      </w:r>
      <w:r>
        <w:rPr>
          <w:spacing w:val="53"/>
          <w:sz w:val="24"/>
        </w:rPr>
        <w:t xml:space="preserve"> </w:t>
      </w:r>
      <w:r>
        <w:rPr>
          <w:sz w:val="24"/>
        </w:rPr>
        <w:t>almohades</w:t>
      </w:r>
      <w:r>
        <w:rPr>
          <w:spacing w:val="53"/>
          <w:sz w:val="24"/>
        </w:rPr>
        <w:t xml:space="preserve"> </w:t>
      </w:r>
      <w:r>
        <w:rPr>
          <w:sz w:val="24"/>
        </w:rPr>
        <w:t>a</w:t>
      </w:r>
      <w:r>
        <w:rPr>
          <w:spacing w:val="52"/>
          <w:sz w:val="24"/>
        </w:rPr>
        <w:t xml:space="preserve"> </w:t>
      </w:r>
      <w:r>
        <w:rPr>
          <w:sz w:val="24"/>
        </w:rPr>
        <w:t>finales</w:t>
      </w:r>
      <w:r>
        <w:rPr>
          <w:spacing w:val="53"/>
          <w:sz w:val="24"/>
        </w:rPr>
        <w:t xml:space="preserve"> </w:t>
      </w:r>
      <w:r>
        <w:rPr>
          <w:sz w:val="24"/>
        </w:rPr>
        <w:t>del</w:t>
      </w:r>
      <w:r>
        <w:rPr>
          <w:spacing w:val="53"/>
          <w:sz w:val="24"/>
        </w:rPr>
        <w:t xml:space="preserve"> </w:t>
      </w:r>
      <w:r>
        <w:rPr>
          <w:sz w:val="24"/>
        </w:rPr>
        <w:t>siglo</w:t>
      </w:r>
      <w:r>
        <w:rPr>
          <w:spacing w:val="54"/>
          <w:sz w:val="24"/>
        </w:rPr>
        <w:t xml:space="preserve"> </w:t>
      </w:r>
      <w:r>
        <w:rPr>
          <w:spacing w:val="-4"/>
          <w:sz w:val="24"/>
        </w:rPr>
        <w:t>XII.</w:t>
      </w:r>
    </w:p>
    <w:p w14:paraId="7E896783" w14:textId="77777777" w:rsidR="00D63F62" w:rsidRDefault="00D63F62">
      <w:pPr>
        <w:spacing w:line="360" w:lineRule="auto"/>
        <w:jc w:val="both"/>
        <w:rPr>
          <w:sz w:val="24"/>
        </w:rPr>
      </w:pPr>
    </w:p>
    <w:p w14:paraId="7854F76F" w14:textId="77777777" w:rsidR="00D63F62" w:rsidRDefault="00E10E84">
      <w:pPr>
        <w:spacing w:before="81"/>
        <w:ind w:left="305"/>
        <w:jc w:val="both"/>
        <w:rPr>
          <w:sz w:val="24"/>
        </w:rPr>
      </w:pPr>
      <w:r>
        <w:rPr>
          <w:sz w:val="24"/>
        </w:rPr>
        <w:t>Estas</w:t>
      </w:r>
      <w:r>
        <w:rPr>
          <w:spacing w:val="-5"/>
          <w:sz w:val="24"/>
        </w:rPr>
        <w:t xml:space="preserve"> </w:t>
      </w:r>
      <w:r>
        <w:rPr>
          <w:sz w:val="24"/>
        </w:rPr>
        <w:t>aldeas</w:t>
      </w:r>
      <w:r>
        <w:rPr>
          <w:spacing w:val="-2"/>
          <w:sz w:val="24"/>
        </w:rPr>
        <w:t xml:space="preserve"> </w:t>
      </w:r>
      <w:r>
        <w:rPr>
          <w:sz w:val="24"/>
        </w:rPr>
        <w:t>serían</w:t>
      </w:r>
      <w:r>
        <w:rPr>
          <w:spacing w:val="-2"/>
          <w:sz w:val="24"/>
        </w:rPr>
        <w:t xml:space="preserve"> </w:t>
      </w:r>
      <w:r>
        <w:rPr>
          <w:sz w:val="24"/>
        </w:rPr>
        <w:t>devueltas</w:t>
      </w:r>
      <w:r>
        <w:rPr>
          <w:spacing w:val="-2"/>
          <w:sz w:val="24"/>
        </w:rPr>
        <w:t xml:space="preserve"> </w:t>
      </w:r>
      <w:r>
        <w:rPr>
          <w:sz w:val="24"/>
        </w:rPr>
        <w:t>a</w:t>
      </w:r>
      <w:r>
        <w:rPr>
          <w:spacing w:val="-17"/>
          <w:sz w:val="24"/>
        </w:rPr>
        <w:t xml:space="preserve"> </w:t>
      </w:r>
      <w:r>
        <w:rPr>
          <w:sz w:val="24"/>
        </w:rPr>
        <w:t>Alcalá</w:t>
      </w:r>
      <w:r>
        <w:rPr>
          <w:spacing w:val="-4"/>
          <w:sz w:val="24"/>
        </w:rPr>
        <w:t xml:space="preserve"> </w:t>
      </w:r>
      <w:r>
        <w:rPr>
          <w:sz w:val="24"/>
        </w:rPr>
        <w:t>en</w:t>
      </w:r>
      <w:r>
        <w:rPr>
          <w:spacing w:val="-3"/>
          <w:sz w:val="24"/>
        </w:rPr>
        <w:t xml:space="preserve"> </w:t>
      </w:r>
      <w:r>
        <w:rPr>
          <w:spacing w:val="-2"/>
          <w:sz w:val="24"/>
        </w:rPr>
        <w:t>1214.</w:t>
      </w:r>
    </w:p>
    <w:p w14:paraId="6EA55E6C" w14:textId="77777777" w:rsidR="00D63F62" w:rsidRDefault="00D63F62">
      <w:pPr>
        <w:pStyle w:val="Textoindependiente"/>
        <w:spacing w:before="275"/>
        <w:rPr>
          <w:i w:val="0"/>
        </w:rPr>
      </w:pPr>
    </w:p>
    <w:p w14:paraId="5924543D" w14:textId="77777777" w:rsidR="00D63F62" w:rsidRDefault="00E10E84">
      <w:pPr>
        <w:spacing w:before="1" w:line="360" w:lineRule="auto"/>
        <w:ind w:left="305" w:right="152"/>
        <w:jc w:val="both"/>
        <w:rPr>
          <w:sz w:val="24"/>
        </w:rPr>
      </w:pPr>
      <w:r>
        <w:rPr>
          <w:sz w:val="24"/>
        </w:rPr>
        <w:lastRenderedPageBreak/>
        <w:t>Daganzuelo aparecerá nomb</w:t>
      </w:r>
      <w:r w:rsidR="00A57C0B">
        <w:rPr>
          <w:sz w:val="24"/>
        </w:rPr>
        <w:t>rado en 1133 en el F</w:t>
      </w:r>
      <w:r>
        <w:rPr>
          <w:sz w:val="24"/>
        </w:rPr>
        <w:t>uero de Guadalajara, y repetidamente desde principios del siglo XIII. El 21 de junio de 1213, el arzobispo Don Rodrigo confirma en Toledo en un documento referido al alumbrado de la Iglesia Catedral de Santa María de Toledo, “</w:t>
      </w:r>
      <w:r>
        <w:rPr>
          <w:i/>
          <w:sz w:val="24"/>
        </w:rPr>
        <w:t>et illa hereditas quam nos emimus in Daganzuelo</w:t>
      </w:r>
      <w:r>
        <w:rPr>
          <w:sz w:val="24"/>
        </w:rPr>
        <w:t>”. Por Bula de Honorio III dada en Letrán el 9 de febrero de 1217, confirma al arzobispo Don Rodrigo la posesión de distintas posesiones, entre ellas “</w:t>
      </w:r>
      <w:r>
        <w:rPr>
          <w:i/>
          <w:sz w:val="24"/>
        </w:rPr>
        <w:t>et hereditatem de Daganciolo</w:t>
      </w:r>
      <w:r>
        <w:rPr>
          <w:sz w:val="24"/>
        </w:rPr>
        <w:t>”, as</w:t>
      </w:r>
      <w:r w:rsidR="00C91A7A">
        <w:rPr>
          <w:sz w:val="24"/>
        </w:rPr>
        <w:t>í</w:t>
      </w:r>
      <w:r>
        <w:rPr>
          <w:sz w:val="24"/>
        </w:rPr>
        <w:t xml:space="preserve"> como varias de las aldeas devueltas de Segovia.</w:t>
      </w:r>
    </w:p>
    <w:p w14:paraId="61C07D80" w14:textId="77777777" w:rsidR="00D63F62" w:rsidRDefault="00D63F62">
      <w:pPr>
        <w:pStyle w:val="Textoindependiente"/>
        <w:spacing w:before="138"/>
        <w:rPr>
          <w:i w:val="0"/>
        </w:rPr>
      </w:pPr>
    </w:p>
    <w:p w14:paraId="309B936F" w14:textId="77777777" w:rsidR="00D63F62" w:rsidRDefault="00E10E84">
      <w:pPr>
        <w:spacing w:line="360" w:lineRule="auto"/>
        <w:ind w:left="305" w:right="166"/>
        <w:jc w:val="both"/>
        <w:rPr>
          <w:sz w:val="24"/>
        </w:rPr>
      </w:pPr>
      <w:r>
        <w:rPr>
          <w:sz w:val="24"/>
        </w:rPr>
        <w:t>El</w:t>
      </w:r>
      <w:r>
        <w:rPr>
          <w:spacing w:val="-4"/>
          <w:sz w:val="24"/>
        </w:rPr>
        <w:t xml:space="preserve"> </w:t>
      </w:r>
      <w:r>
        <w:rPr>
          <w:sz w:val="24"/>
        </w:rPr>
        <w:t>territorio</w:t>
      </w:r>
      <w:r>
        <w:rPr>
          <w:spacing w:val="-4"/>
          <w:sz w:val="24"/>
        </w:rPr>
        <w:t xml:space="preserve"> </w:t>
      </w:r>
      <w:r>
        <w:rPr>
          <w:sz w:val="24"/>
        </w:rPr>
        <w:t>entre</w:t>
      </w:r>
      <w:r>
        <w:rPr>
          <w:spacing w:val="-2"/>
          <w:sz w:val="24"/>
        </w:rPr>
        <w:t xml:space="preserve"> </w:t>
      </w:r>
      <w:r>
        <w:rPr>
          <w:sz w:val="24"/>
        </w:rPr>
        <w:t>los</w:t>
      </w:r>
      <w:r>
        <w:rPr>
          <w:spacing w:val="-3"/>
          <w:sz w:val="24"/>
        </w:rPr>
        <w:t xml:space="preserve"> </w:t>
      </w:r>
      <w:r>
        <w:rPr>
          <w:sz w:val="24"/>
        </w:rPr>
        <w:t>ríos</w:t>
      </w:r>
      <w:r>
        <w:rPr>
          <w:spacing w:val="-4"/>
          <w:sz w:val="24"/>
        </w:rPr>
        <w:t xml:space="preserve"> </w:t>
      </w:r>
      <w:r>
        <w:rPr>
          <w:sz w:val="24"/>
        </w:rPr>
        <w:t>Henares,</w:t>
      </w:r>
      <w:r>
        <w:rPr>
          <w:spacing w:val="-9"/>
          <w:sz w:val="24"/>
        </w:rPr>
        <w:t xml:space="preserve"> </w:t>
      </w:r>
      <w:r>
        <w:rPr>
          <w:sz w:val="24"/>
        </w:rPr>
        <w:t>Tajuña</w:t>
      </w:r>
      <w:r>
        <w:rPr>
          <w:spacing w:val="-4"/>
          <w:sz w:val="24"/>
        </w:rPr>
        <w:t xml:space="preserve"> </w:t>
      </w:r>
      <w:r>
        <w:rPr>
          <w:sz w:val="24"/>
        </w:rPr>
        <w:t>y</w:t>
      </w:r>
      <w:r>
        <w:rPr>
          <w:spacing w:val="-4"/>
          <w:sz w:val="24"/>
        </w:rPr>
        <w:t xml:space="preserve"> </w:t>
      </w:r>
      <w:r>
        <w:rPr>
          <w:sz w:val="24"/>
        </w:rPr>
        <w:t>Jarama,</w:t>
      </w:r>
      <w:r>
        <w:rPr>
          <w:spacing w:val="-5"/>
          <w:sz w:val="24"/>
        </w:rPr>
        <w:t xml:space="preserve"> </w:t>
      </w:r>
      <w:r>
        <w:rPr>
          <w:sz w:val="24"/>
        </w:rPr>
        <w:t>con</w:t>
      </w:r>
      <w:r>
        <w:rPr>
          <w:spacing w:val="-4"/>
          <w:sz w:val="24"/>
        </w:rPr>
        <w:t xml:space="preserve"> </w:t>
      </w:r>
      <w:r>
        <w:rPr>
          <w:sz w:val="24"/>
        </w:rPr>
        <w:t>su</w:t>
      </w:r>
      <w:r>
        <w:rPr>
          <w:spacing w:val="-4"/>
          <w:sz w:val="24"/>
        </w:rPr>
        <w:t xml:space="preserve"> </w:t>
      </w:r>
      <w:r>
        <w:rPr>
          <w:sz w:val="24"/>
        </w:rPr>
        <w:t>núcleo</w:t>
      </w:r>
      <w:r>
        <w:rPr>
          <w:spacing w:val="-4"/>
          <w:sz w:val="24"/>
        </w:rPr>
        <w:t xml:space="preserve"> </w:t>
      </w:r>
      <w:r>
        <w:rPr>
          <w:sz w:val="24"/>
        </w:rPr>
        <w:t>central</w:t>
      </w:r>
      <w:r>
        <w:rPr>
          <w:spacing w:val="-4"/>
          <w:sz w:val="24"/>
        </w:rPr>
        <w:t xml:space="preserve"> </w:t>
      </w:r>
      <w:r>
        <w:rPr>
          <w:sz w:val="24"/>
        </w:rPr>
        <w:t>en</w:t>
      </w:r>
      <w:r>
        <w:rPr>
          <w:spacing w:val="-2"/>
          <w:sz w:val="24"/>
        </w:rPr>
        <w:t xml:space="preserve"> </w:t>
      </w:r>
      <w:r>
        <w:rPr>
          <w:sz w:val="24"/>
        </w:rPr>
        <w:t>la nueva villa de A</w:t>
      </w:r>
      <w:r w:rsidR="00A57C0B">
        <w:rPr>
          <w:sz w:val="24"/>
        </w:rPr>
        <w:t>lcalá construida en torno a la I</w:t>
      </w:r>
      <w:r>
        <w:rPr>
          <w:sz w:val="24"/>
        </w:rPr>
        <w:t>glesia de los Santos Niños, fue delimitado hacia 1214:</w:t>
      </w:r>
    </w:p>
    <w:p w14:paraId="5B73CD6F" w14:textId="77777777" w:rsidR="00D63F62" w:rsidRDefault="00D63F62">
      <w:pPr>
        <w:pStyle w:val="Textoindependiente"/>
        <w:spacing w:before="138"/>
        <w:rPr>
          <w:i w:val="0"/>
        </w:rPr>
      </w:pPr>
    </w:p>
    <w:p w14:paraId="049CF970" w14:textId="77777777" w:rsidR="00D63F62" w:rsidRDefault="00E10E84">
      <w:pPr>
        <w:pStyle w:val="Textoindependiente"/>
        <w:spacing w:line="360" w:lineRule="auto"/>
        <w:ind w:left="1296" w:right="183"/>
        <w:jc w:val="both"/>
      </w:pPr>
      <w:r>
        <w:t>“Este es el termino de Alcalá, el qual término fue exterminado e partido e puestos mojones por el rey don Alfonso el Viejo e por el arçobispo</w:t>
      </w:r>
      <w:r>
        <w:rPr>
          <w:spacing w:val="-2"/>
        </w:rPr>
        <w:t xml:space="preserve"> </w:t>
      </w:r>
      <w:r>
        <w:t>don</w:t>
      </w:r>
      <w:r>
        <w:rPr>
          <w:spacing w:val="-2"/>
        </w:rPr>
        <w:t xml:space="preserve"> </w:t>
      </w:r>
      <w:r>
        <w:t>Martín</w:t>
      </w:r>
      <w:r>
        <w:rPr>
          <w:spacing w:val="-2"/>
        </w:rPr>
        <w:t xml:space="preserve"> </w:t>
      </w:r>
      <w:r>
        <w:t>e</w:t>
      </w:r>
      <w:r>
        <w:rPr>
          <w:spacing w:val="-2"/>
        </w:rPr>
        <w:t xml:space="preserve"> </w:t>
      </w:r>
      <w:r>
        <w:t>por</w:t>
      </w:r>
      <w:r>
        <w:rPr>
          <w:spacing w:val="-2"/>
        </w:rPr>
        <w:t xml:space="preserve"> </w:t>
      </w:r>
      <w:r>
        <w:t>caballeros</w:t>
      </w:r>
      <w:r>
        <w:rPr>
          <w:spacing w:val="-2"/>
        </w:rPr>
        <w:t xml:space="preserve"> </w:t>
      </w:r>
      <w:r>
        <w:t>e</w:t>
      </w:r>
      <w:r>
        <w:rPr>
          <w:spacing w:val="-2"/>
        </w:rPr>
        <w:t xml:space="preserve"> </w:t>
      </w:r>
      <w:r>
        <w:t>omes</w:t>
      </w:r>
      <w:r>
        <w:rPr>
          <w:spacing w:val="-2"/>
        </w:rPr>
        <w:t xml:space="preserve"> </w:t>
      </w:r>
      <w:r>
        <w:t>buenos</w:t>
      </w:r>
      <w:r>
        <w:rPr>
          <w:spacing w:val="-3"/>
        </w:rPr>
        <w:t xml:space="preserve"> </w:t>
      </w:r>
      <w:r>
        <w:t>de</w:t>
      </w:r>
      <w:r>
        <w:rPr>
          <w:spacing w:val="-2"/>
        </w:rPr>
        <w:t xml:space="preserve"> </w:t>
      </w:r>
      <w:r>
        <w:t>los</w:t>
      </w:r>
      <w:r>
        <w:rPr>
          <w:spacing w:val="-2"/>
        </w:rPr>
        <w:t xml:space="preserve"> </w:t>
      </w:r>
      <w:r>
        <w:t>conçejos de</w:t>
      </w:r>
      <w:r>
        <w:rPr>
          <w:spacing w:val="-1"/>
        </w:rPr>
        <w:t xml:space="preserve"> </w:t>
      </w:r>
      <w:r>
        <w:t>Guadalfajara</w:t>
      </w:r>
      <w:r>
        <w:rPr>
          <w:spacing w:val="-3"/>
        </w:rPr>
        <w:t xml:space="preserve"> </w:t>
      </w:r>
      <w:r>
        <w:t>e</w:t>
      </w:r>
      <w:r>
        <w:rPr>
          <w:spacing w:val="-3"/>
        </w:rPr>
        <w:t xml:space="preserve"> </w:t>
      </w:r>
      <w:r>
        <w:t>de</w:t>
      </w:r>
      <w:r>
        <w:rPr>
          <w:spacing w:val="-10"/>
        </w:rPr>
        <w:t xml:space="preserve"> </w:t>
      </w:r>
      <w:r>
        <w:t>Alcalá</w:t>
      </w:r>
      <w:r>
        <w:rPr>
          <w:spacing w:val="-3"/>
        </w:rPr>
        <w:t xml:space="preserve"> </w:t>
      </w:r>
      <w:r>
        <w:t>e</w:t>
      </w:r>
      <w:r>
        <w:rPr>
          <w:spacing w:val="-3"/>
        </w:rPr>
        <w:t xml:space="preserve"> </w:t>
      </w:r>
      <w:r>
        <w:t>de</w:t>
      </w:r>
      <w:r>
        <w:rPr>
          <w:spacing w:val="-1"/>
        </w:rPr>
        <w:t xml:space="preserve"> </w:t>
      </w:r>
      <w:r>
        <w:t>las</w:t>
      </w:r>
      <w:r>
        <w:rPr>
          <w:spacing w:val="-2"/>
        </w:rPr>
        <w:t xml:space="preserve"> </w:t>
      </w:r>
      <w:r>
        <w:t>otras</w:t>
      </w:r>
      <w:r>
        <w:rPr>
          <w:spacing w:val="-2"/>
        </w:rPr>
        <w:t xml:space="preserve"> </w:t>
      </w:r>
      <w:r>
        <w:t>vecindades</w:t>
      </w:r>
      <w:r>
        <w:rPr>
          <w:spacing w:val="-3"/>
        </w:rPr>
        <w:t xml:space="preserve"> </w:t>
      </w:r>
      <w:r>
        <w:t>con</w:t>
      </w:r>
      <w:r>
        <w:rPr>
          <w:spacing w:val="-3"/>
        </w:rPr>
        <w:t xml:space="preserve"> </w:t>
      </w:r>
      <w:r>
        <w:t>quien</w:t>
      </w:r>
      <w:r>
        <w:rPr>
          <w:spacing w:val="-3"/>
        </w:rPr>
        <w:t xml:space="preserve"> </w:t>
      </w:r>
      <w:r>
        <w:t>parte términos Alcala´”.</w:t>
      </w:r>
    </w:p>
    <w:p w14:paraId="1519F690" w14:textId="77777777" w:rsidR="00D63F62" w:rsidRDefault="00D63F62">
      <w:pPr>
        <w:pStyle w:val="Textoindependiente"/>
        <w:spacing w:before="138"/>
      </w:pPr>
    </w:p>
    <w:p w14:paraId="2014A09F" w14:textId="77777777" w:rsidR="00D63F62" w:rsidRDefault="00E10E84">
      <w:pPr>
        <w:spacing w:line="360" w:lineRule="auto"/>
        <w:ind w:left="305" w:right="165"/>
        <w:jc w:val="both"/>
        <w:rPr>
          <w:sz w:val="24"/>
        </w:rPr>
      </w:pPr>
      <w:r>
        <w:rPr>
          <w:sz w:val="24"/>
        </w:rPr>
        <w:t>Rodrigo</w:t>
      </w:r>
      <w:r>
        <w:rPr>
          <w:spacing w:val="-4"/>
          <w:sz w:val="24"/>
        </w:rPr>
        <w:t xml:space="preserve"> </w:t>
      </w:r>
      <w:r>
        <w:rPr>
          <w:sz w:val="24"/>
        </w:rPr>
        <w:t>Jim</w:t>
      </w:r>
      <w:r w:rsidR="00C91A7A">
        <w:rPr>
          <w:sz w:val="24"/>
        </w:rPr>
        <w:t>é</w:t>
      </w:r>
      <w:r>
        <w:rPr>
          <w:sz w:val="24"/>
        </w:rPr>
        <w:t>nez</w:t>
      </w:r>
      <w:r>
        <w:rPr>
          <w:spacing w:val="-4"/>
          <w:sz w:val="24"/>
        </w:rPr>
        <w:t xml:space="preserve"> </w:t>
      </w:r>
      <w:r>
        <w:rPr>
          <w:sz w:val="24"/>
        </w:rPr>
        <w:t>de</w:t>
      </w:r>
      <w:r>
        <w:rPr>
          <w:spacing w:val="-4"/>
          <w:sz w:val="24"/>
        </w:rPr>
        <w:t xml:space="preserve"> </w:t>
      </w:r>
      <w:r>
        <w:rPr>
          <w:sz w:val="24"/>
        </w:rPr>
        <w:t>Rada,</w:t>
      </w:r>
      <w:r>
        <w:rPr>
          <w:spacing w:val="-3"/>
          <w:sz w:val="24"/>
        </w:rPr>
        <w:t xml:space="preserve"> </w:t>
      </w:r>
      <w:r>
        <w:rPr>
          <w:sz w:val="24"/>
        </w:rPr>
        <w:t>que</w:t>
      </w:r>
      <w:r>
        <w:rPr>
          <w:spacing w:val="-4"/>
          <w:sz w:val="24"/>
        </w:rPr>
        <w:t xml:space="preserve"> </w:t>
      </w:r>
      <w:r>
        <w:rPr>
          <w:sz w:val="24"/>
        </w:rPr>
        <w:t>era</w:t>
      </w:r>
      <w:r>
        <w:rPr>
          <w:spacing w:val="-4"/>
          <w:sz w:val="24"/>
        </w:rPr>
        <w:t xml:space="preserve"> </w:t>
      </w:r>
      <w:r>
        <w:rPr>
          <w:sz w:val="24"/>
        </w:rPr>
        <w:t>amigo</w:t>
      </w:r>
      <w:r>
        <w:rPr>
          <w:spacing w:val="-4"/>
          <w:sz w:val="24"/>
        </w:rPr>
        <w:t xml:space="preserve"> </w:t>
      </w:r>
      <w:r>
        <w:rPr>
          <w:sz w:val="24"/>
        </w:rPr>
        <w:t>de</w:t>
      </w:r>
      <w:r>
        <w:rPr>
          <w:spacing w:val="-16"/>
          <w:sz w:val="24"/>
        </w:rPr>
        <w:t xml:space="preserve"> </w:t>
      </w:r>
      <w:r>
        <w:rPr>
          <w:sz w:val="24"/>
        </w:rPr>
        <w:t>Alfonso</w:t>
      </w:r>
      <w:r>
        <w:rPr>
          <w:spacing w:val="-4"/>
          <w:sz w:val="24"/>
        </w:rPr>
        <w:t xml:space="preserve"> </w:t>
      </w:r>
      <w:r>
        <w:rPr>
          <w:sz w:val="24"/>
        </w:rPr>
        <w:t>VIII</w:t>
      </w:r>
      <w:r>
        <w:rPr>
          <w:spacing w:val="-5"/>
          <w:sz w:val="24"/>
        </w:rPr>
        <w:t xml:space="preserve"> </w:t>
      </w:r>
      <w:r>
        <w:rPr>
          <w:sz w:val="24"/>
        </w:rPr>
        <w:t>y</w:t>
      </w:r>
      <w:r>
        <w:rPr>
          <w:spacing w:val="-2"/>
          <w:sz w:val="24"/>
        </w:rPr>
        <w:t xml:space="preserve"> </w:t>
      </w:r>
      <w:r>
        <w:rPr>
          <w:sz w:val="24"/>
        </w:rPr>
        <w:t>con</w:t>
      </w:r>
      <w:r>
        <w:rPr>
          <w:spacing w:val="-2"/>
          <w:sz w:val="24"/>
        </w:rPr>
        <w:t xml:space="preserve"> </w:t>
      </w:r>
      <w:r>
        <w:rPr>
          <w:sz w:val="24"/>
        </w:rPr>
        <w:t>el</w:t>
      </w:r>
      <w:r>
        <w:rPr>
          <w:spacing w:val="-4"/>
          <w:sz w:val="24"/>
        </w:rPr>
        <w:t xml:space="preserve"> </w:t>
      </w:r>
      <w:r>
        <w:rPr>
          <w:sz w:val="24"/>
        </w:rPr>
        <w:t>que</w:t>
      </w:r>
      <w:r>
        <w:rPr>
          <w:spacing w:val="-4"/>
          <w:sz w:val="24"/>
        </w:rPr>
        <w:t xml:space="preserve"> </w:t>
      </w:r>
      <w:r>
        <w:rPr>
          <w:sz w:val="24"/>
        </w:rPr>
        <w:t>asi</w:t>
      </w:r>
      <w:r w:rsidR="00C91A7A">
        <w:rPr>
          <w:sz w:val="24"/>
        </w:rPr>
        <w:t>s</w:t>
      </w:r>
      <w:r>
        <w:rPr>
          <w:sz w:val="24"/>
        </w:rPr>
        <w:t>tió</w:t>
      </w:r>
      <w:r>
        <w:rPr>
          <w:spacing w:val="-4"/>
          <w:sz w:val="24"/>
        </w:rPr>
        <w:t xml:space="preserve"> </w:t>
      </w:r>
      <w:r>
        <w:rPr>
          <w:sz w:val="24"/>
        </w:rPr>
        <w:t>a</w:t>
      </w:r>
      <w:r>
        <w:rPr>
          <w:spacing w:val="-2"/>
          <w:sz w:val="24"/>
        </w:rPr>
        <w:t xml:space="preserve"> </w:t>
      </w:r>
      <w:r>
        <w:rPr>
          <w:sz w:val="24"/>
        </w:rPr>
        <w:t>la batalla de las Navas de</w:t>
      </w:r>
      <w:r>
        <w:rPr>
          <w:spacing w:val="-2"/>
          <w:sz w:val="24"/>
        </w:rPr>
        <w:t xml:space="preserve"> </w:t>
      </w:r>
      <w:r>
        <w:rPr>
          <w:sz w:val="24"/>
        </w:rPr>
        <w:t>Tolosa, realiza por estos años, y por mandado de éste, el deslinde y amojonamiento de los términos de Alcalá.</w:t>
      </w:r>
    </w:p>
    <w:p w14:paraId="5262B0FA" w14:textId="77777777" w:rsidR="00D63F62" w:rsidRDefault="00D63F62">
      <w:pPr>
        <w:pStyle w:val="Textoindependiente"/>
        <w:spacing w:before="138"/>
        <w:rPr>
          <w:i w:val="0"/>
        </w:rPr>
      </w:pPr>
    </w:p>
    <w:p w14:paraId="2F2C5005" w14:textId="77777777" w:rsidR="00D63F62" w:rsidRDefault="00E10E84">
      <w:pPr>
        <w:spacing w:line="360" w:lineRule="auto"/>
        <w:ind w:left="305" w:right="164"/>
        <w:jc w:val="both"/>
        <w:rPr>
          <w:sz w:val="24"/>
        </w:rPr>
      </w:pPr>
      <w:r>
        <w:rPr>
          <w:sz w:val="24"/>
        </w:rPr>
        <w:t>El 27 de enero de 1223 hallándose el arzobispo D. Rodrigo en esta su villa de Talamanca, otorgó dos cartas de fuero, una para el concejo de las aldeas de Alcalá de Henares, y otra para la misma v</w:t>
      </w:r>
      <w:r w:rsidR="00C91A7A">
        <w:rPr>
          <w:sz w:val="24"/>
        </w:rPr>
        <w:t>illa y aldeas de Talamanca. Jimé</w:t>
      </w:r>
      <w:r>
        <w:rPr>
          <w:sz w:val="24"/>
        </w:rPr>
        <w:t>nez de Rada hizo escribir los fueros y leyes que el</w:t>
      </w:r>
      <w:r>
        <w:rPr>
          <w:spacing w:val="-6"/>
          <w:sz w:val="24"/>
        </w:rPr>
        <w:t xml:space="preserve"> </w:t>
      </w:r>
      <w:r>
        <w:rPr>
          <w:sz w:val="24"/>
        </w:rPr>
        <w:t>Arzobispo Don Raimundo había dado a</w:t>
      </w:r>
      <w:r>
        <w:rPr>
          <w:spacing w:val="-6"/>
          <w:sz w:val="24"/>
        </w:rPr>
        <w:t xml:space="preserve"> </w:t>
      </w:r>
      <w:r>
        <w:rPr>
          <w:sz w:val="24"/>
        </w:rPr>
        <w:t>Alcalá, y que el extendía a las aldeas de su tierra.</w:t>
      </w:r>
    </w:p>
    <w:p w14:paraId="5206AA8E" w14:textId="77777777" w:rsidR="00D63F62" w:rsidRDefault="00D63F62">
      <w:pPr>
        <w:spacing w:line="360" w:lineRule="auto"/>
        <w:jc w:val="both"/>
        <w:rPr>
          <w:sz w:val="24"/>
        </w:rPr>
      </w:pPr>
    </w:p>
    <w:p w14:paraId="64C9E226" w14:textId="77777777" w:rsidR="00D63F62" w:rsidRDefault="00E10E84">
      <w:pPr>
        <w:pStyle w:val="Textoindependiente"/>
        <w:spacing w:before="81" w:line="360" w:lineRule="auto"/>
        <w:ind w:left="1296" w:right="179"/>
        <w:jc w:val="both"/>
      </w:pPr>
      <w:r>
        <w:t xml:space="preserve">“Porque las cosas que se hacen en el tiempo se desvanecen un tanto facilmente de la memoria humana si no se eternizan por el testimonio escrito; es por lo que NOS, RODRIGO, por la Gracia de Dios, Arzobispo de Toledo y Primado de las Españas, queremos hacer saber a </w:t>
      </w:r>
      <w:r>
        <w:lastRenderedPageBreak/>
        <w:t>presentes y a venideros que, como quiera que el Concejo de las Aldeas de Alcala nos haya mostrado grandes y gratos servicios a Nos y a nuestros decesores y se hayan obligado espiecial y continuamente a varias prestaciones, para que los tales y la fidelidad no</w:t>
      </w:r>
      <w:r>
        <w:rPr>
          <w:spacing w:val="-2"/>
        </w:rPr>
        <w:t xml:space="preserve"> </w:t>
      </w:r>
      <w:r>
        <w:t>queden</w:t>
      </w:r>
      <w:r>
        <w:rPr>
          <w:spacing w:val="-4"/>
        </w:rPr>
        <w:t xml:space="preserve"> </w:t>
      </w:r>
      <w:r>
        <w:t>sin</w:t>
      </w:r>
      <w:r>
        <w:rPr>
          <w:spacing w:val="-4"/>
        </w:rPr>
        <w:t xml:space="preserve"> </w:t>
      </w:r>
      <w:r>
        <w:t>premio;</w:t>
      </w:r>
      <w:r>
        <w:rPr>
          <w:spacing w:val="-3"/>
        </w:rPr>
        <w:t xml:space="preserve"> </w:t>
      </w:r>
      <w:r>
        <w:t>…</w:t>
      </w:r>
      <w:r>
        <w:rPr>
          <w:spacing w:val="-4"/>
        </w:rPr>
        <w:t xml:space="preserve"> </w:t>
      </w:r>
      <w:r>
        <w:t>con</w:t>
      </w:r>
      <w:r>
        <w:rPr>
          <w:spacing w:val="-4"/>
        </w:rPr>
        <w:t xml:space="preserve"> </w:t>
      </w:r>
      <w:r>
        <w:t>el</w:t>
      </w:r>
      <w:r>
        <w:rPr>
          <w:spacing w:val="40"/>
        </w:rPr>
        <w:t xml:space="preserve"> </w:t>
      </w:r>
      <w:r>
        <w:t>asentimiento</w:t>
      </w:r>
      <w:r>
        <w:rPr>
          <w:spacing w:val="-2"/>
        </w:rPr>
        <w:t xml:space="preserve"> </w:t>
      </w:r>
      <w:r>
        <w:t>y</w:t>
      </w:r>
      <w:r>
        <w:rPr>
          <w:spacing w:val="-4"/>
        </w:rPr>
        <w:t xml:space="preserve"> </w:t>
      </w:r>
      <w:r>
        <w:t>beneplacito</w:t>
      </w:r>
      <w:r>
        <w:rPr>
          <w:spacing w:val="-4"/>
        </w:rPr>
        <w:t xml:space="preserve"> </w:t>
      </w:r>
      <w:r>
        <w:t>de</w:t>
      </w:r>
      <w:r>
        <w:rPr>
          <w:spacing w:val="-4"/>
        </w:rPr>
        <w:t xml:space="preserve"> </w:t>
      </w:r>
      <w:r>
        <w:t>todo</w:t>
      </w:r>
      <w:r>
        <w:rPr>
          <w:spacing w:val="-4"/>
        </w:rPr>
        <w:t xml:space="preserve"> </w:t>
      </w:r>
      <w:r>
        <w:t>el Cabildo Toledano decidimos deben ser concedidos [a las aldeas] buenos y laudables FUEROS.”</w:t>
      </w:r>
    </w:p>
    <w:p w14:paraId="2FF5C078" w14:textId="77777777" w:rsidR="00D63F62" w:rsidRPr="008E122B" w:rsidRDefault="00E10E84">
      <w:pPr>
        <w:spacing w:before="1"/>
        <w:ind w:left="1296"/>
        <w:jc w:val="both"/>
        <w:rPr>
          <w:sz w:val="24"/>
          <w:szCs w:val="24"/>
        </w:rPr>
      </w:pPr>
      <w:r>
        <w:rPr>
          <w:sz w:val="20"/>
        </w:rPr>
        <w:t>Fuero</w:t>
      </w:r>
      <w:r>
        <w:rPr>
          <w:spacing w:val="-5"/>
          <w:sz w:val="20"/>
        </w:rPr>
        <w:t xml:space="preserve"> </w:t>
      </w:r>
      <w:r>
        <w:rPr>
          <w:sz w:val="20"/>
        </w:rPr>
        <w:t>extenso</w:t>
      </w:r>
      <w:r>
        <w:rPr>
          <w:spacing w:val="-2"/>
          <w:sz w:val="20"/>
        </w:rPr>
        <w:t xml:space="preserve"> </w:t>
      </w:r>
      <w:r>
        <w:rPr>
          <w:sz w:val="20"/>
        </w:rPr>
        <w:t>de</w:t>
      </w:r>
      <w:r>
        <w:rPr>
          <w:spacing w:val="-3"/>
          <w:sz w:val="20"/>
        </w:rPr>
        <w:t xml:space="preserve"> </w:t>
      </w:r>
      <w:r w:rsidR="00C91A7A">
        <w:rPr>
          <w:sz w:val="20"/>
        </w:rPr>
        <w:t>Jimé</w:t>
      </w:r>
      <w:r>
        <w:rPr>
          <w:sz w:val="20"/>
        </w:rPr>
        <w:t>nez</w:t>
      </w:r>
      <w:r>
        <w:rPr>
          <w:spacing w:val="-3"/>
          <w:sz w:val="20"/>
        </w:rPr>
        <w:t xml:space="preserve"> </w:t>
      </w:r>
      <w:r>
        <w:rPr>
          <w:sz w:val="20"/>
        </w:rPr>
        <w:t>de</w:t>
      </w:r>
      <w:r>
        <w:rPr>
          <w:spacing w:val="-3"/>
          <w:sz w:val="20"/>
        </w:rPr>
        <w:t xml:space="preserve"> </w:t>
      </w:r>
      <w:r>
        <w:rPr>
          <w:sz w:val="20"/>
        </w:rPr>
        <w:t>Rada</w:t>
      </w:r>
      <w:r>
        <w:rPr>
          <w:spacing w:val="-2"/>
          <w:sz w:val="20"/>
        </w:rPr>
        <w:t xml:space="preserve"> </w:t>
      </w:r>
      <w:r>
        <w:rPr>
          <w:sz w:val="20"/>
        </w:rPr>
        <w:t>a</w:t>
      </w:r>
      <w:r>
        <w:rPr>
          <w:spacing w:val="-3"/>
          <w:sz w:val="20"/>
        </w:rPr>
        <w:t xml:space="preserve"> </w:t>
      </w:r>
      <w:r>
        <w:rPr>
          <w:sz w:val="20"/>
        </w:rPr>
        <w:t>las</w:t>
      </w:r>
      <w:r>
        <w:rPr>
          <w:spacing w:val="-2"/>
          <w:sz w:val="20"/>
        </w:rPr>
        <w:t xml:space="preserve"> </w:t>
      </w:r>
      <w:r>
        <w:rPr>
          <w:sz w:val="20"/>
        </w:rPr>
        <w:t>aldeas</w:t>
      </w:r>
      <w:r>
        <w:rPr>
          <w:spacing w:val="-4"/>
          <w:sz w:val="20"/>
        </w:rPr>
        <w:t xml:space="preserve"> </w:t>
      </w:r>
      <w:r>
        <w:rPr>
          <w:sz w:val="20"/>
        </w:rPr>
        <w:t>de</w:t>
      </w:r>
      <w:r>
        <w:rPr>
          <w:spacing w:val="-13"/>
          <w:sz w:val="20"/>
        </w:rPr>
        <w:t xml:space="preserve"> </w:t>
      </w:r>
      <w:r>
        <w:rPr>
          <w:sz w:val="20"/>
        </w:rPr>
        <w:t>Alcalá.</w:t>
      </w:r>
      <w:r>
        <w:rPr>
          <w:spacing w:val="-3"/>
          <w:sz w:val="20"/>
        </w:rPr>
        <w:t xml:space="preserve"> </w:t>
      </w:r>
      <w:r>
        <w:rPr>
          <w:sz w:val="20"/>
        </w:rPr>
        <w:t>-</w:t>
      </w:r>
      <w:r>
        <w:rPr>
          <w:spacing w:val="-3"/>
          <w:sz w:val="20"/>
        </w:rPr>
        <w:t xml:space="preserve"> </w:t>
      </w:r>
      <w:r>
        <w:rPr>
          <w:sz w:val="20"/>
        </w:rPr>
        <w:t>Enero</w:t>
      </w:r>
      <w:r>
        <w:rPr>
          <w:spacing w:val="-3"/>
          <w:sz w:val="20"/>
        </w:rPr>
        <w:t xml:space="preserve"> </w:t>
      </w:r>
      <w:r>
        <w:rPr>
          <w:sz w:val="20"/>
        </w:rPr>
        <w:t>de</w:t>
      </w:r>
      <w:r>
        <w:rPr>
          <w:spacing w:val="-3"/>
          <w:sz w:val="20"/>
        </w:rPr>
        <w:t xml:space="preserve"> </w:t>
      </w:r>
      <w:r>
        <w:rPr>
          <w:spacing w:val="-2"/>
          <w:sz w:val="20"/>
        </w:rPr>
        <w:t>1223.</w:t>
      </w:r>
    </w:p>
    <w:p w14:paraId="01E58E52" w14:textId="77777777" w:rsidR="00D63F62" w:rsidRPr="008E122B" w:rsidRDefault="00D63F62">
      <w:pPr>
        <w:pStyle w:val="Textoindependiente"/>
        <w:spacing w:before="69"/>
        <w:rPr>
          <w:i w:val="0"/>
        </w:rPr>
      </w:pPr>
    </w:p>
    <w:p w14:paraId="5E918148" w14:textId="77777777" w:rsidR="00D63F62" w:rsidRDefault="00E10E84">
      <w:pPr>
        <w:spacing w:line="360" w:lineRule="auto"/>
        <w:ind w:left="305" w:right="160"/>
        <w:jc w:val="both"/>
        <w:rPr>
          <w:sz w:val="24"/>
        </w:rPr>
      </w:pPr>
      <w:r>
        <w:rPr>
          <w:sz w:val="24"/>
        </w:rPr>
        <w:t>Este fuero favorecería la repoblación del alfoz de Alcalá, y nacerían aldeas junto a antiguas fortificaciones, como Torrejón, sobre ruinas antiguas, como Santorcaz, o de nueva fundación como Los Santos, dándoseles beneficios a</w:t>
      </w:r>
      <w:r>
        <w:rPr>
          <w:spacing w:val="40"/>
          <w:sz w:val="24"/>
        </w:rPr>
        <w:t xml:space="preserve"> </w:t>
      </w:r>
      <w:r>
        <w:rPr>
          <w:sz w:val="24"/>
        </w:rPr>
        <w:t>los que repoblaran:</w:t>
      </w:r>
    </w:p>
    <w:p w14:paraId="0F19886B" w14:textId="77777777" w:rsidR="00D63F62" w:rsidRDefault="00D63F62">
      <w:pPr>
        <w:pStyle w:val="Textoindependiente"/>
        <w:spacing w:before="138"/>
        <w:rPr>
          <w:i w:val="0"/>
        </w:rPr>
      </w:pPr>
    </w:p>
    <w:p w14:paraId="61933282" w14:textId="77777777" w:rsidR="00D63F62" w:rsidRDefault="00E10E84">
      <w:pPr>
        <w:pStyle w:val="Textoindependiente"/>
        <w:spacing w:line="360" w:lineRule="auto"/>
        <w:ind w:left="1296" w:right="184"/>
        <w:jc w:val="both"/>
      </w:pPr>
      <w:r>
        <w:t>“Todo</w:t>
      </w:r>
      <w:r>
        <w:rPr>
          <w:spacing w:val="-2"/>
        </w:rPr>
        <w:t xml:space="preserve"> </w:t>
      </w:r>
      <w:r>
        <w:t>el</w:t>
      </w:r>
      <w:r>
        <w:rPr>
          <w:spacing w:val="-3"/>
        </w:rPr>
        <w:t xml:space="preserve"> </w:t>
      </w:r>
      <w:r>
        <w:t>que</w:t>
      </w:r>
      <w:r>
        <w:rPr>
          <w:spacing w:val="-3"/>
        </w:rPr>
        <w:t xml:space="preserve"> </w:t>
      </w:r>
      <w:r>
        <w:t>viniere</w:t>
      </w:r>
      <w:r>
        <w:rPr>
          <w:spacing w:val="-3"/>
        </w:rPr>
        <w:t xml:space="preserve"> </w:t>
      </w:r>
      <w:r>
        <w:t>a</w:t>
      </w:r>
      <w:r>
        <w:rPr>
          <w:spacing w:val="-3"/>
        </w:rPr>
        <w:t xml:space="preserve"> </w:t>
      </w:r>
      <w:r>
        <w:t>morar</w:t>
      </w:r>
      <w:r>
        <w:rPr>
          <w:spacing w:val="-3"/>
        </w:rPr>
        <w:t xml:space="preserve"> </w:t>
      </w:r>
      <w:r>
        <w:t>a</w:t>
      </w:r>
      <w:r>
        <w:rPr>
          <w:spacing w:val="-11"/>
        </w:rPr>
        <w:t xml:space="preserve"> </w:t>
      </w:r>
      <w:r>
        <w:t>Alcala</w:t>
      </w:r>
      <w:r>
        <w:rPr>
          <w:spacing w:val="-2"/>
        </w:rPr>
        <w:t xml:space="preserve"> </w:t>
      </w:r>
      <w:r>
        <w:t>o</w:t>
      </w:r>
      <w:r>
        <w:rPr>
          <w:spacing w:val="-3"/>
        </w:rPr>
        <w:t xml:space="preserve"> </w:t>
      </w:r>
      <w:r>
        <w:t>a</w:t>
      </w:r>
      <w:r>
        <w:rPr>
          <w:spacing w:val="-3"/>
        </w:rPr>
        <w:t xml:space="preserve"> </w:t>
      </w:r>
      <w:r>
        <w:t>sus</w:t>
      </w:r>
      <w:r>
        <w:rPr>
          <w:spacing w:val="-3"/>
        </w:rPr>
        <w:t xml:space="preserve"> </w:t>
      </w:r>
      <w:r>
        <w:t>aldeas</w:t>
      </w:r>
      <w:r>
        <w:rPr>
          <w:spacing w:val="-3"/>
        </w:rPr>
        <w:t xml:space="preserve"> </w:t>
      </w:r>
      <w:r>
        <w:t>non</w:t>
      </w:r>
      <w:r>
        <w:rPr>
          <w:spacing w:val="-2"/>
        </w:rPr>
        <w:t xml:space="preserve"> </w:t>
      </w:r>
      <w:r>
        <w:t>peche</w:t>
      </w:r>
      <w:r>
        <w:rPr>
          <w:spacing w:val="-3"/>
        </w:rPr>
        <w:t xml:space="preserve"> </w:t>
      </w:r>
      <w:r>
        <w:t>por</w:t>
      </w:r>
      <w:r>
        <w:rPr>
          <w:spacing w:val="-3"/>
        </w:rPr>
        <w:t xml:space="preserve"> </w:t>
      </w:r>
      <w:r>
        <w:t>un anno” ... “Un año y un dia poseyendo sin contradicion formal hacen propiedad en Alcala y su tierra”.</w:t>
      </w:r>
    </w:p>
    <w:p w14:paraId="6705838F" w14:textId="77777777" w:rsidR="00D63F62" w:rsidRDefault="00D63F62">
      <w:pPr>
        <w:pStyle w:val="Textoindependiente"/>
        <w:spacing w:before="138"/>
      </w:pPr>
    </w:p>
    <w:p w14:paraId="5994F916" w14:textId="77777777" w:rsidR="00D63F62" w:rsidRDefault="00E10E84">
      <w:pPr>
        <w:spacing w:line="360" w:lineRule="auto"/>
        <w:ind w:left="305" w:right="167"/>
        <w:jc w:val="both"/>
        <w:rPr>
          <w:sz w:val="24"/>
        </w:rPr>
      </w:pPr>
      <w:r>
        <w:rPr>
          <w:sz w:val="24"/>
        </w:rPr>
        <w:t>Esta repoblación de la tierra se realizó mediante reparticiones de la tierr</w:t>
      </w:r>
      <w:r w:rsidR="00C91A7A">
        <w:rPr>
          <w:sz w:val="24"/>
        </w:rPr>
        <w:t>a a los futuros pobladores. Jimé</w:t>
      </w:r>
      <w:r>
        <w:rPr>
          <w:sz w:val="24"/>
        </w:rPr>
        <w:t xml:space="preserve">nez de Rada perdonó a sus habitantes el impuesto del </w:t>
      </w:r>
      <w:r>
        <w:rPr>
          <w:i/>
          <w:sz w:val="24"/>
        </w:rPr>
        <w:t>marciazgo</w:t>
      </w:r>
      <w:r>
        <w:rPr>
          <w:sz w:val="24"/>
        </w:rPr>
        <w:t>,</w:t>
      </w:r>
      <w:r>
        <w:rPr>
          <w:spacing w:val="-6"/>
          <w:sz w:val="24"/>
        </w:rPr>
        <w:t xml:space="preserve"> </w:t>
      </w:r>
      <w:r>
        <w:rPr>
          <w:sz w:val="24"/>
        </w:rPr>
        <w:t>y</w:t>
      </w:r>
      <w:r>
        <w:rPr>
          <w:spacing w:val="-3"/>
          <w:sz w:val="24"/>
        </w:rPr>
        <w:t xml:space="preserve"> </w:t>
      </w:r>
      <w:r>
        <w:rPr>
          <w:sz w:val="24"/>
        </w:rPr>
        <w:t>dispuso</w:t>
      </w:r>
      <w:r>
        <w:rPr>
          <w:spacing w:val="-3"/>
          <w:sz w:val="24"/>
        </w:rPr>
        <w:t xml:space="preserve"> </w:t>
      </w:r>
      <w:r>
        <w:rPr>
          <w:sz w:val="24"/>
        </w:rPr>
        <w:t>que</w:t>
      </w:r>
      <w:r>
        <w:rPr>
          <w:spacing w:val="-5"/>
          <w:sz w:val="24"/>
        </w:rPr>
        <w:t xml:space="preserve"> </w:t>
      </w:r>
      <w:r>
        <w:rPr>
          <w:sz w:val="24"/>
        </w:rPr>
        <w:t>uno</w:t>
      </w:r>
      <w:r>
        <w:rPr>
          <w:spacing w:val="-5"/>
          <w:sz w:val="24"/>
        </w:rPr>
        <w:t xml:space="preserve"> </w:t>
      </w:r>
      <w:r>
        <w:rPr>
          <w:sz w:val="24"/>
        </w:rPr>
        <w:t>de</w:t>
      </w:r>
      <w:r>
        <w:rPr>
          <w:spacing w:val="-3"/>
          <w:sz w:val="24"/>
        </w:rPr>
        <w:t xml:space="preserve"> </w:t>
      </w:r>
      <w:r>
        <w:rPr>
          <w:sz w:val="24"/>
        </w:rPr>
        <w:t>los</w:t>
      </w:r>
      <w:r>
        <w:rPr>
          <w:spacing w:val="-3"/>
          <w:sz w:val="24"/>
        </w:rPr>
        <w:t xml:space="preserve"> </w:t>
      </w:r>
      <w:r>
        <w:rPr>
          <w:sz w:val="24"/>
        </w:rPr>
        <w:t>dos</w:t>
      </w:r>
      <w:r>
        <w:rPr>
          <w:spacing w:val="-5"/>
          <w:sz w:val="24"/>
        </w:rPr>
        <w:t xml:space="preserve"> </w:t>
      </w:r>
      <w:r>
        <w:rPr>
          <w:sz w:val="24"/>
        </w:rPr>
        <w:t>vicarios</w:t>
      </w:r>
      <w:r>
        <w:rPr>
          <w:spacing w:val="-3"/>
          <w:sz w:val="24"/>
        </w:rPr>
        <w:t xml:space="preserve"> </w:t>
      </w:r>
      <w:r>
        <w:rPr>
          <w:sz w:val="24"/>
        </w:rPr>
        <w:t>de</w:t>
      </w:r>
      <w:r>
        <w:rPr>
          <w:spacing w:val="-9"/>
          <w:sz w:val="24"/>
        </w:rPr>
        <w:t xml:space="preserve"> </w:t>
      </w:r>
      <w:r>
        <w:rPr>
          <w:sz w:val="24"/>
        </w:rPr>
        <w:t>Toledo</w:t>
      </w:r>
      <w:r>
        <w:rPr>
          <w:spacing w:val="-5"/>
          <w:sz w:val="24"/>
        </w:rPr>
        <w:t xml:space="preserve"> </w:t>
      </w:r>
      <w:r>
        <w:rPr>
          <w:sz w:val="24"/>
        </w:rPr>
        <w:t>residiese</w:t>
      </w:r>
      <w:r>
        <w:rPr>
          <w:spacing w:val="-5"/>
          <w:sz w:val="24"/>
        </w:rPr>
        <w:t xml:space="preserve"> </w:t>
      </w:r>
      <w:r>
        <w:rPr>
          <w:sz w:val="24"/>
        </w:rPr>
        <w:t>en</w:t>
      </w:r>
      <w:r>
        <w:rPr>
          <w:spacing w:val="-16"/>
          <w:sz w:val="24"/>
        </w:rPr>
        <w:t xml:space="preserve"> </w:t>
      </w:r>
      <w:r>
        <w:rPr>
          <w:sz w:val="24"/>
        </w:rPr>
        <w:t>Alcal</w:t>
      </w:r>
      <w:r w:rsidR="00C91A7A">
        <w:rPr>
          <w:sz w:val="24"/>
        </w:rPr>
        <w:t>á</w:t>
      </w:r>
      <w:r>
        <w:rPr>
          <w:sz w:val="24"/>
        </w:rPr>
        <w:t>.</w:t>
      </w:r>
    </w:p>
    <w:p w14:paraId="4324AFA9" w14:textId="77777777" w:rsidR="00D63F62" w:rsidRDefault="00D63F62">
      <w:pPr>
        <w:pStyle w:val="Textoindependiente"/>
        <w:spacing w:before="138"/>
        <w:rPr>
          <w:i w:val="0"/>
        </w:rPr>
      </w:pPr>
    </w:p>
    <w:p w14:paraId="7173CB18" w14:textId="77777777" w:rsidR="00D63F62" w:rsidRDefault="00E10E84">
      <w:pPr>
        <w:spacing w:line="360" w:lineRule="auto"/>
        <w:ind w:left="305" w:right="146"/>
        <w:jc w:val="both"/>
        <w:rPr>
          <w:i/>
          <w:sz w:val="24"/>
        </w:rPr>
      </w:pPr>
      <w:r>
        <w:rPr>
          <w:sz w:val="24"/>
        </w:rPr>
        <w:t>Precisamente estas aldeas formarán más tarde el “</w:t>
      </w:r>
      <w:r>
        <w:rPr>
          <w:i/>
          <w:sz w:val="24"/>
        </w:rPr>
        <w:t>Quarto de las Cámaras</w:t>
      </w:r>
      <w:r>
        <w:rPr>
          <w:sz w:val="24"/>
        </w:rPr>
        <w:t>” constituido por los lugares considerados “</w:t>
      </w:r>
      <w:r>
        <w:rPr>
          <w:i/>
          <w:sz w:val="24"/>
        </w:rPr>
        <w:t>de la cámara del arzobispo</w:t>
      </w:r>
      <w:r>
        <w:rPr>
          <w:sz w:val="24"/>
        </w:rPr>
        <w:t>”, lugares que</w:t>
      </w:r>
      <w:r>
        <w:rPr>
          <w:spacing w:val="-3"/>
          <w:sz w:val="24"/>
        </w:rPr>
        <w:t xml:space="preserve"> </w:t>
      </w:r>
      <w:r>
        <w:rPr>
          <w:sz w:val="24"/>
        </w:rPr>
        <w:t>pueden</w:t>
      </w:r>
      <w:r>
        <w:rPr>
          <w:spacing w:val="-1"/>
          <w:sz w:val="24"/>
        </w:rPr>
        <w:t xml:space="preserve"> </w:t>
      </w:r>
      <w:r>
        <w:rPr>
          <w:sz w:val="24"/>
        </w:rPr>
        <w:t>constituir</w:t>
      </w:r>
      <w:r>
        <w:rPr>
          <w:spacing w:val="-1"/>
          <w:sz w:val="24"/>
        </w:rPr>
        <w:t xml:space="preserve"> </w:t>
      </w:r>
      <w:r>
        <w:rPr>
          <w:sz w:val="24"/>
        </w:rPr>
        <w:t>residencia</w:t>
      </w:r>
      <w:r>
        <w:rPr>
          <w:spacing w:val="-1"/>
          <w:sz w:val="24"/>
        </w:rPr>
        <w:t xml:space="preserve"> </w:t>
      </w:r>
      <w:r>
        <w:rPr>
          <w:sz w:val="24"/>
        </w:rPr>
        <w:t>arzobispal,</w:t>
      </w:r>
      <w:r>
        <w:rPr>
          <w:spacing w:val="-2"/>
          <w:sz w:val="24"/>
        </w:rPr>
        <w:t xml:space="preserve"> </w:t>
      </w:r>
      <w:r>
        <w:rPr>
          <w:sz w:val="24"/>
        </w:rPr>
        <w:t>caso</w:t>
      </w:r>
      <w:r>
        <w:rPr>
          <w:spacing w:val="-1"/>
          <w:sz w:val="24"/>
        </w:rPr>
        <w:t xml:space="preserve"> </w:t>
      </w:r>
      <w:r>
        <w:rPr>
          <w:sz w:val="24"/>
        </w:rPr>
        <w:t>de</w:t>
      </w:r>
      <w:r>
        <w:rPr>
          <w:spacing w:val="-1"/>
          <w:sz w:val="24"/>
        </w:rPr>
        <w:t xml:space="preserve"> </w:t>
      </w:r>
      <w:r>
        <w:rPr>
          <w:sz w:val="24"/>
        </w:rPr>
        <w:t>Santorcaz,</w:t>
      </w:r>
      <w:r>
        <w:rPr>
          <w:spacing w:val="-2"/>
          <w:sz w:val="24"/>
        </w:rPr>
        <w:t xml:space="preserve"> </w:t>
      </w:r>
      <w:r>
        <w:rPr>
          <w:sz w:val="24"/>
        </w:rPr>
        <w:t>o</w:t>
      </w:r>
      <w:r>
        <w:rPr>
          <w:spacing w:val="-1"/>
          <w:sz w:val="24"/>
        </w:rPr>
        <w:t xml:space="preserve"> </w:t>
      </w:r>
      <w:r>
        <w:rPr>
          <w:sz w:val="24"/>
        </w:rPr>
        <w:t>con</w:t>
      </w:r>
      <w:r>
        <w:rPr>
          <w:spacing w:val="-1"/>
          <w:sz w:val="24"/>
        </w:rPr>
        <w:t xml:space="preserve"> </w:t>
      </w:r>
      <w:r>
        <w:rPr>
          <w:sz w:val="24"/>
        </w:rPr>
        <w:t>casas</w:t>
      </w:r>
      <w:r>
        <w:rPr>
          <w:spacing w:val="-3"/>
          <w:sz w:val="24"/>
        </w:rPr>
        <w:t xml:space="preserve"> </w:t>
      </w:r>
      <w:r>
        <w:rPr>
          <w:sz w:val="24"/>
        </w:rPr>
        <w:t>de directa propiedad arzobispal, como en El Corral. En las</w:t>
      </w:r>
      <w:r>
        <w:rPr>
          <w:spacing w:val="-1"/>
          <w:sz w:val="24"/>
        </w:rPr>
        <w:t xml:space="preserve"> </w:t>
      </w:r>
      <w:r>
        <w:rPr>
          <w:sz w:val="24"/>
        </w:rPr>
        <w:t>respuestas de</w:t>
      </w:r>
      <w:r>
        <w:rPr>
          <w:spacing w:val="-12"/>
          <w:sz w:val="24"/>
        </w:rPr>
        <w:t xml:space="preserve"> </w:t>
      </w:r>
      <w:r>
        <w:rPr>
          <w:sz w:val="24"/>
        </w:rPr>
        <w:t>Ambite a las</w:t>
      </w:r>
      <w:r>
        <w:rPr>
          <w:spacing w:val="40"/>
          <w:sz w:val="24"/>
        </w:rPr>
        <w:t xml:space="preserve"> </w:t>
      </w:r>
      <w:r>
        <w:rPr>
          <w:sz w:val="24"/>
        </w:rPr>
        <w:t>Relaciones</w:t>
      </w:r>
      <w:r>
        <w:rPr>
          <w:spacing w:val="40"/>
          <w:sz w:val="24"/>
        </w:rPr>
        <w:t xml:space="preserve"> </w:t>
      </w:r>
      <w:r>
        <w:rPr>
          <w:sz w:val="24"/>
        </w:rPr>
        <w:t>de</w:t>
      </w:r>
      <w:r>
        <w:rPr>
          <w:spacing w:val="40"/>
          <w:sz w:val="24"/>
        </w:rPr>
        <w:t xml:space="preserve"> </w:t>
      </w:r>
      <w:r>
        <w:rPr>
          <w:sz w:val="24"/>
        </w:rPr>
        <w:t>Felipe</w:t>
      </w:r>
      <w:r>
        <w:rPr>
          <w:spacing w:val="40"/>
          <w:sz w:val="24"/>
        </w:rPr>
        <w:t xml:space="preserve"> </w:t>
      </w:r>
      <w:r>
        <w:rPr>
          <w:sz w:val="24"/>
        </w:rPr>
        <w:t>II,</w:t>
      </w:r>
      <w:r>
        <w:rPr>
          <w:spacing w:val="40"/>
          <w:sz w:val="24"/>
        </w:rPr>
        <w:t xml:space="preserve"> </w:t>
      </w:r>
      <w:r>
        <w:rPr>
          <w:sz w:val="24"/>
        </w:rPr>
        <w:t>dicen</w:t>
      </w:r>
      <w:r>
        <w:rPr>
          <w:spacing w:val="59"/>
          <w:sz w:val="24"/>
        </w:rPr>
        <w:t xml:space="preserve"> </w:t>
      </w:r>
      <w:r>
        <w:rPr>
          <w:i/>
          <w:sz w:val="24"/>
        </w:rPr>
        <w:t>“…</w:t>
      </w:r>
      <w:r>
        <w:rPr>
          <w:i/>
          <w:spacing w:val="40"/>
          <w:sz w:val="24"/>
        </w:rPr>
        <w:t xml:space="preserve"> </w:t>
      </w:r>
      <w:r>
        <w:rPr>
          <w:i/>
          <w:sz w:val="24"/>
        </w:rPr>
        <w:t>en</w:t>
      </w:r>
      <w:r>
        <w:rPr>
          <w:i/>
          <w:spacing w:val="40"/>
          <w:sz w:val="24"/>
        </w:rPr>
        <w:t xml:space="preserve"> </w:t>
      </w:r>
      <w:r>
        <w:rPr>
          <w:i/>
          <w:sz w:val="24"/>
        </w:rPr>
        <w:t>esta</w:t>
      </w:r>
      <w:r>
        <w:rPr>
          <w:i/>
          <w:spacing w:val="40"/>
          <w:sz w:val="24"/>
        </w:rPr>
        <w:t xml:space="preserve"> </w:t>
      </w:r>
      <w:r>
        <w:rPr>
          <w:i/>
          <w:sz w:val="24"/>
        </w:rPr>
        <w:t>villa</w:t>
      </w:r>
      <w:r>
        <w:rPr>
          <w:i/>
          <w:spacing w:val="40"/>
          <w:sz w:val="24"/>
        </w:rPr>
        <w:t xml:space="preserve"> </w:t>
      </w:r>
      <w:r>
        <w:rPr>
          <w:i/>
          <w:sz w:val="24"/>
        </w:rPr>
        <w:t>hay</w:t>
      </w:r>
      <w:r>
        <w:rPr>
          <w:i/>
          <w:spacing w:val="40"/>
          <w:sz w:val="24"/>
        </w:rPr>
        <w:t xml:space="preserve"> </w:t>
      </w:r>
      <w:r>
        <w:rPr>
          <w:i/>
          <w:sz w:val="24"/>
        </w:rPr>
        <w:t>un</w:t>
      </w:r>
      <w:r>
        <w:rPr>
          <w:i/>
          <w:spacing w:val="40"/>
          <w:sz w:val="24"/>
        </w:rPr>
        <w:t xml:space="preserve"> </w:t>
      </w:r>
      <w:r>
        <w:rPr>
          <w:i/>
          <w:sz w:val="24"/>
        </w:rPr>
        <w:t>edificio</w:t>
      </w:r>
      <w:r>
        <w:rPr>
          <w:i/>
          <w:spacing w:val="40"/>
          <w:sz w:val="24"/>
        </w:rPr>
        <w:t xml:space="preserve"> </w:t>
      </w:r>
      <w:r>
        <w:rPr>
          <w:i/>
          <w:sz w:val="24"/>
        </w:rPr>
        <w:t>de</w:t>
      </w:r>
      <w:r>
        <w:rPr>
          <w:i/>
          <w:spacing w:val="40"/>
          <w:sz w:val="24"/>
        </w:rPr>
        <w:t xml:space="preserve"> </w:t>
      </w:r>
      <w:r>
        <w:rPr>
          <w:i/>
          <w:sz w:val="24"/>
        </w:rPr>
        <w:t>casa</w:t>
      </w:r>
    </w:p>
    <w:p w14:paraId="02435CB8" w14:textId="77777777" w:rsidR="00D63F62" w:rsidRDefault="00E10E84">
      <w:pPr>
        <w:spacing w:before="81" w:line="360" w:lineRule="auto"/>
        <w:ind w:left="305" w:right="150"/>
        <w:jc w:val="both"/>
        <w:rPr>
          <w:sz w:val="24"/>
        </w:rPr>
      </w:pPr>
      <w:r>
        <w:rPr>
          <w:i/>
          <w:sz w:val="24"/>
        </w:rPr>
        <w:t>antiguo,</w:t>
      </w:r>
      <w:r>
        <w:rPr>
          <w:i/>
          <w:spacing w:val="-5"/>
          <w:sz w:val="24"/>
        </w:rPr>
        <w:t xml:space="preserve"> </w:t>
      </w:r>
      <w:r>
        <w:rPr>
          <w:i/>
          <w:sz w:val="24"/>
        </w:rPr>
        <w:t>que</w:t>
      </w:r>
      <w:r>
        <w:rPr>
          <w:i/>
          <w:spacing w:val="-4"/>
          <w:sz w:val="24"/>
        </w:rPr>
        <w:t xml:space="preserve"> </w:t>
      </w:r>
      <w:r>
        <w:rPr>
          <w:i/>
          <w:sz w:val="24"/>
        </w:rPr>
        <w:t>llaman</w:t>
      </w:r>
      <w:r>
        <w:rPr>
          <w:i/>
          <w:spacing w:val="-4"/>
          <w:sz w:val="24"/>
        </w:rPr>
        <w:t xml:space="preserve"> </w:t>
      </w:r>
      <w:r>
        <w:rPr>
          <w:i/>
          <w:sz w:val="24"/>
        </w:rPr>
        <w:t>la</w:t>
      </w:r>
      <w:r>
        <w:rPr>
          <w:i/>
          <w:spacing w:val="-4"/>
          <w:sz w:val="24"/>
        </w:rPr>
        <w:t xml:space="preserve"> </w:t>
      </w:r>
      <w:r>
        <w:rPr>
          <w:i/>
          <w:sz w:val="24"/>
        </w:rPr>
        <w:t>casa</w:t>
      </w:r>
      <w:r>
        <w:rPr>
          <w:i/>
          <w:spacing w:val="-4"/>
          <w:sz w:val="24"/>
        </w:rPr>
        <w:t xml:space="preserve"> </w:t>
      </w:r>
      <w:r>
        <w:rPr>
          <w:i/>
          <w:sz w:val="24"/>
        </w:rPr>
        <w:t>del</w:t>
      </w:r>
      <w:r>
        <w:rPr>
          <w:i/>
          <w:spacing w:val="-4"/>
          <w:sz w:val="24"/>
        </w:rPr>
        <w:t xml:space="preserve"> </w:t>
      </w:r>
      <w:r>
        <w:rPr>
          <w:i/>
          <w:sz w:val="24"/>
        </w:rPr>
        <w:t>arzobispo</w:t>
      </w:r>
      <w:r>
        <w:rPr>
          <w:i/>
          <w:spacing w:val="-4"/>
          <w:sz w:val="24"/>
        </w:rPr>
        <w:t xml:space="preserve"> </w:t>
      </w:r>
      <w:r>
        <w:rPr>
          <w:i/>
          <w:sz w:val="24"/>
        </w:rPr>
        <w:t>de</w:t>
      </w:r>
      <w:r>
        <w:rPr>
          <w:i/>
          <w:spacing w:val="-4"/>
          <w:sz w:val="24"/>
        </w:rPr>
        <w:t xml:space="preserve"> </w:t>
      </w:r>
      <w:r>
        <w:rPr>
          <w:i/>
          <w:sz w:val="24"/>
        </w:rPr>
        <w:t>Toledo,</w:t>
      </w:r>
      <w:r>
        <w:rPr>
          <w:i/>
          <w:spacing w:val="-5"/>
          <w:sz w:val="24"/>
        </w:rPr>
        <w:t xml:space="preserve"> </w:t>
      </w:r>
      <w:r>
        <w:rPr>
          <w:i/>
          <w:sz w:val="24"/>
        </w:rPr>
        <w:t>…”</w:t>
      </w:r>
      <w:r>
        <w:rPr>
          <w:sz w:val="24"/>
        </w:rPr>
        <w:t>.</w:t>
      </w:r>
      <w:r>
        <w:rPr>
          <w:spacing w:val="-5"/>
          <w:sz w:val="24"/>
        </w:rPr>
        <w:t xml:space="preserve"> </w:t>
      </w:r>
      <w:r>
        <w:rPr>
          <w:sz w:val="24"/>
        </w:rPr>
        <w:t>No</w:t>
      </w:r>
      <w:r>
        <w:rPr>
          <w:spacing w:val="-4"/>
          <w:sz w:val="24"/>
        </w:rPr>
        <w:t xml:space="preserve"> </w:t>
      </w:r>
      <w:r>
        <w:rPr>
          <w:sz w:val="24"/>
        </w:rPr>
        <w:t>olvidemos</w:t>
      </w:r>
      <w:r>
        <w:rPr>
          <w:spacing w:val="-4"/>
          <w:sz w:val="24"/>
        </w:rPr>
        <w:t xml:space="preserve"> </w:t>
      </w:r>
      <w:r>
        <w:rPr>
          <w:sz w:val="24"/>
        </w:rPr>
        <w:t>también c</w:t>
      </w:r>
      <w:r w:rsidR="00A57C0B">
        <w:rPr>
          <w:sz w:val="24"/>
        </w:rPr>
        <w:t>ó</w:t>
      </w:r>
      <w:r>
        <w:rPr>
          <w:sz w:val="24"/>
        </w:rPr>
        <w:t>mo las propiedades del arzobispado de Toledo en</w:t>
      </w:r>
      <w:r>
        <w:rPr>
          <w:spacing w:val="-1"/>
          <w:sz w:val="24"/>
        </w:rPr>
        <w:t xml:space="preserve"> </w:t>
      </w:r>
      <w:r>
        <w:rPr>
          <w:sz w:val="24"/>
        </w:rPr>
        <w:t>Ajalvir serán donadas por Cisneros al Colegio de San Ildefonso de</w:t>
      </w:r>
      <w:r>
        <w:rPr>
          <w:spacing w:val="-2"/>
          <w:sz w:val="24"/>
        </w:rPr>
        <w:t xml:space="preserve"> </w:t>
      </w:r>
      <w:r>
        <w:rPr>
          <w:sz w:val="24"/>
        </w:rPr>
        <w:t>Alcalá para su dotación.</w:t>
      </w:r>
    </w:p>
    <w:p w14:paraId="6D48C234" w14:textId="77777777" w:rsidR="00D63F62" w:rsidRDefault="00D63F62">
      <w:pPr>
        <w:pStyle w:val="Textoindependiente"/>
        <w:spacing w:before="138"/>
        <w:rPr>
          <w:i w:val="0"/>
        </w:rPr>
      </w:pPr>
    </w:p>
    <w:p w14:paraId="1B4F2A0C" w14:textId="77777777" w:rsidR="00D63F62" w:rsidRDefault="00E10E84">
      <w:pPr>
        <w:pStyle w:val="Textoindependiente"/>
        <w:spacing w:line="360" w:lineRule="auto"/>
        <w:ind w:left="1312" w:right="180"/>
        <w:jc w:val="both"/>
      </w:pPr>
      <w:r>
        <w:t xml:space="preserve">“... Tambien unio el mismo Cardenal Cisneros a su Colegio- Universidad, el molino harinero en termino de esta ciudad llamado de Borgoñon con las posesiones de islas accesorias y adyacentes y las </w:t>
      </w:r>
      <w:r>
        <w:lastRenderedPageBreak/>
        <w:t>suertes de tierras en termino de la villa de</w:t>
      </w:r>
      <w:r>
        <w:rPr>
          <w:spacing w:val="-1"/>
        </w:rPr>
        <w:t xml:space="preserve"> </w:t>
      </w:r>
      <w:r>
        <w:t>Aljarvir, que todo era de la Mesa arzobispal; cuya union fue aprobada y confirmada por el Papa Julio II en su bula de 1508”.</w:t>
      </w:r>
    </w:p>
    <w:p w14:paraId="470CE128" w14:textId="77777777" w:rsidR="00D63F62" w:rsidRDefault="00D63F62">
      <w:pPr>
        <w:pStyle w:val="Textoindependiente"/>
        <w:spacing w:before="138"/>
      </w:pPr>
    </w:p>
    <w:p w14:paraId="54268A5B" w14:textId="77777777" w:rsidR="00D63F62" w:rsidRDefault="00E10E84">
      <w:pPr>
        <w:spacing w:line="360" w:lineRule="auto"/>
        <w:ind w:left="305" w:right="147"/>
        <w:jc w:val="both"/>
        <w:rPr>
          <w:sz w:val="24"/>
        </w:rPr>
      </w:pPr>
      <w:r>
        <w:rPr>
          <w:sz w:val="24"/>
        </w:rPr>
        <w:t>Aunque dentro del alfoz de Alcalá, pudo ser que las nuevas pueblas</w:t>
      </w:r>
      <w:r>
        <w:rPr>
          <w:spacing w:val="40"/>
          <w:sz w:val="24"/>
        </w:rPr>
        <w:t xml:space="preserve"> </w:t>
      </w:r>
      <w:r>
        <w:rPr>
          <w:sz w:val="24"/>
        </w:rPr>
        <w:t>propiciadas por el fuero quedaran en poder directo de Toledo. As</w:t>
      </w:r>
      <w:r w:rsidR="00A3592D">
        <w:rPr>
          <w:sz w:val="24"/>
        </w:rPr>
        <w:t>í</w:t>
      </w:r>
      <w:r>
        <w:rPr>
          <w:sz w:val="24"/>
        </w:rPr>
        <w:t xml:space="preserve"> como los otros cuartos de Alcalá lo forman poblaciones contiguas, en este de las cámaras las poblaciones están formando dos grupos principales, Ajalvir y Daganzuelo al norte del Henares y los Santos y Santorcaz al sur. Serán consideradas de forma señalada durante toda la Edad Media, como podemos ver en el Fuero Nuevo de Cisneros de 1509:</w:t>
      </w:r>
    </w:p>
    <w:p w14:paraId="6596A231" w14:textId="77777777" w:rsidR="00D63F62" w:rsidRDefault="00D63F62">
      <w:pPr>
        <w:pStyle w:val="Textoindependiente"/>
        <w:spacing w:before="138"/>
        <w:rPr>
          <w:i w:val="0"/>
        </w:rPr>
      </w:pPr>
    </w:p>
    <w:p w14:paraId="5ED92989" w14:textId="77777777" w:rsidR="00D63F62" w:rsidRDefault="00E10E84">
      <w:pPr>
        <w:pStyle w:val="Textoindependiente"/>
        <w:spacing w:line="360" w:lineRule="auto"/>
        <w:ind w:left="1296" w:right="181"/>
        <w:jc w:val="both"/>
      </w:pPr>
      <w:r>
        <w:t>“... de nuestra villa de Alcalá con sus adegannas e a los concejos de los lugares de la tierra e común desta dicha villa, en que entran Santorcaz e Embite e Los Santos e Dagançuelo e Ajalvir, lugares de nuestra cámara.”</w:t>
      </w:r>
    </w:p>
    <w:p w14:paraId="4C1B50A6" w14:textId="77777777" w:rsidR="00D63F62" w:rsidRDefault="00D63F62">
      <w:pPr>
        <w:pStyle w:val="Textoindependiente"/>
        <w:spacing w:before="138"/>
      </w:pPr>
    </w:p>
    <w:p w14:paraId="4EF1CF03" w14:textId="77777777" w:rsidR="00D63F62" w:rsidRDefault="00E10E84" w:rsidP="00402386">
      <w:pPr>
        <w:spacing w:line="360" w:lineRule="auto"/>
        <w:ind w:left="305" w:right="161"/>
        <w:jc w:val="both"/>
        <w:rPr>
          <w:sz w:val="24"/>
        </w:rPr>
      </w:pPr>
      <w:r>
        <w:rPr>
          <w:sz w:val="24"/>
        </w:rPr>
        <w:t>El término de Ajalvir se encontraba rodeado por tierras repartidas en el siglo</w:t>
      </w:r>
      <w:r>
        <w:rPr>
          <w:spacing w:val="40"/>
          <w:sz w:val="24"/>
        </w:rPr>
        <w:t xml:space="preserve"> </w:t>
      </w:r>
      <w:r>
        <w:rPr>
          <w:sz w:val="24"/>
        </w:rPr>
        <w:t>XII: Daganzo y Daganzuelo aparecen en 1133 en el Fuero de Guadalajara. En 1152, a la muerte de Don Mart</w:t>
      </w:r>
      <w:r w:rsidR="00A3592D">
        <w:rPr>
          <w:sz w:val="24"/>
        </w:rPr>
        <w:t>í</w:t>
      </w:r>
      <w:r>
        <w:rPr>
          <w:sz w:val="24"/>
        </w:rPr>
        <w:t>n Fern</w:t>
      </w:r>
      <w:r w:rsidR="00A3592D">
        <w:rPr>
          <w:sz w:val="24"/>
        </w:rPr>
        <w:t>á</w:t>
      </w:r>
      <w:r>
        <w:rPr>
          <w:sz w:val="24"/>
        </w:rPr>
        <w:t>ndez de Fita, Paracuellos y Coveña pertenecían a sus dominios. En 1190 Paracuellos será donado a la Orden de Calatrava, que pasaría a la de Santiago en 1195, y en 1194 la tercera parte de Coveña había sido donada por el</w:t>
      </w:r>
      <w:r>
        <w:rPr>
          <w:spacing w:val="-3"/>
          <w:sz w:val="24"/>
        </w:rPr>
        <w:t xml:space="preserve"> </w:t>
      </w:r>
      <w:r>
        <w:rPr>
          <w:sz w:val="24"/>
        </w:rPr>
        <w:t>Abad Fern</w:t>
      </w:r>
      <w:r w:rsidR="00A3592D">
        <w:rPr>
          <w:sz w:val="24"/>
        </w:rPr>
        <w:t>á</w:t>
      </w:r>
      <w:r>
        <w:rPr>
          <w:sz w:val="24"/>
        </w:rPr>
        <w:t>n Mart</w:t>
      </w:r>
      <w:r w:rsidR="00A3592D">
        <w:rPr>
          <w:sz w:val="24"/>
        </w:rPr>
        <w:t>í</w:t>
      </w:r>
      <w:r>
        <w:rPr>
          <w:sz w:val="24"/>
        </w:rPr>
        <w:t>n a la Orden de Santiago. Sólo</w:t>
      </w:r>
      <w:r>
        <w:rPr>
          <w:spacing w:val="30"/>
          <w:sz w:val="24"/>
        </w:rPr>
        <w:t xml:space="preserve"> </w:t>
      </w:r>
      <w:r>
        <w:rPr>
          <w:sz w:val="24"/>
        </w:rPr>
        <w:t>Ajalvir</w:t>
      </w:r>
      <w:r>
        <w:rPr>
          <w:spacing w:val="45"/>
          <w:sz w:val="24"/>
        </w:rPr>
        <w:t xml:space="preserve"> </w:t>
      </w:r>
      <w:r>
        <w:rPr>
          <w:sz w:val="24"/>
        </w:rPr>
        <w:t>no</w:t>
      </w:r>
      <w:r>
        <w:rPr>
          <w:spacing w:val="44"/>
          <w:sz w:val="24"/>
        </w:rPr>
        <w:t xml:space="preserve"> </w:t>
      </w:r>
      <w:r>
        <w:rPr>
          <w:sz w:val="24"/>
        </w:rPr>
        <w:t>aparecerá</w:t>
      </w:r>
      <w:r>
        <w:rPr>
          <w:spacing w:val="45"/>
          <w:sz w:val="24"/>
        </w:rPr>
        <w:t xml:space="preserve"> </w:t>
      </w:r>
      <w:r>
        <w:rPr>
          <w:sz w:val="24"/>
        </w:rPr>
        <w:t>en</w:t>
      </w:r>
      <w:r>
        <w:rPr>
          <w:spacing w:val="44"/>
          <w:sz w:val="24"/>
        </w:rPr>
        <w:t xml:space="preserve"> </w:t>
      </w:r>
      <w:r>
        <w:rPr>
          <w:sz w:val="24"/>
        </w:rPr>
        <w:t>referencias</w:t>
      </w:r>
      <w:r>
        <w:rPr>
          <w:spacing w:val="45"/>
          <w:sz w:val="24"/>
        </w:rPr>
        <w:t xml:space="preserve"> </w:t>
      </w:r>
      <w:r>
        <w:rPr>
          <w:sz w:val="24"/>
        </w:rPr>
        <w:t>documentales</w:t>
      </w:r>
      <w:r>
        <w:rPr>
          <w:spacing w:val="44"/>
          <w:sz w:val="24"/>
        </w:rPr>
        <w:t xml:space="preserve"> </w:t>
      </w:r>
      <w:r>
        <w:rPr>
          <w:sz w:val="24"/>
        </w:rPr>
        <w:t>hasta</w:t>
      </w:r>
      <w:r>
        <w:rPr>
          <w:spacing w:val="45"/>
          <w:sz w:val="24"/>
        </w:rPr>
        <w:t xml:space="preserve"> </w:t>
      </w:r>
      <w:r>
        <w:rPr>
          <w:sz w:val="24"/>
        </w:rPr>
        <w:t>el</w:t>
      </w:r>
      <w:r>
        <w:rPr>
          <w:spacing w:val="44"/>
          <w:sz w:val="24"/>
        </w:rPr>
        <w:t xml:space="preserve"> </w:t>
      </w:r>
      <w:r>
        <w:rPr>
          <w:sz w:val="24"/>
        </w:rPr>
        <w:t>siglo</w:t>
      </w:r>
      <w:r>
        <w:rPr>
          <w:spacing w:val="45"/>
          <w:sz w:val="24"/>
        </w:rPr>
        <w:t xml:space="preserve"> </w:t>
      </w:r>
      <w:r>
        <w:rPr>
          <w:sz w:val="24"/>
        </w:rPr>
        <w:t>XIII,</w:t>
      </w:r>
      <w:r>
        <w:rPr>
          <w:spacing w:val="44"/>
          <w:sz w:val="24"/>
        </w:rPr>
        <w:t xml:space="preserve"> </w:t>
      </w:r>
      <w:r>
        <w:rPr>
          <w:spacing w:val="-10"/>
          <w:sz w:val="24"/>
        </w:rPr>
        <w:t>y</w:t>
      </w:r>
      <w:r w:rsidR="00D0426F">
        <w:rPr>
          <w:spacing w:val="-10"/>
          <w:sz w:val="24"/>
        </w:rPr>
        <w:t xml:space="preserve"> junto a</w:t>
      </w:r>
      <w:r w:rsidR="00402386">
        <w:rPr>
          <w:spacing w:val="-10"/>
          <w:sz w:val="24"/>
        </w:rPr>
        <w:t xml:space="preserve"> </w:t>
      </w:r>
      <w:r>
        <w:rPr>
          <w:sz w:val="24"/>
        </w:rPr>
        <w:t>Daganzuelo</w:t>
      </w:r>
      <w:r w:rsidR="00A57C0B">
        <w:rPr>
          <w:sz w:val="24"/>
        </w:rPr>
        <w:t>,</w:t>
      </w:r>
      <w:r>
        <w:rPr>
          <w:spacing w:val="-4"/>
          <w:sz w:val="24"/>
        </w:rPr>
        <w:t xml:space="preserve"> </w:t>
      </w:r>
      <w:r>
        <w:rPr>
          <w:sz w:val="24"/>
        </w:rPr>
        <w:t>como</w:t>
      </w:r>
      <w:r>
        <w:rPr>
          <w:spacing w:val="-1"/>
          <w:sz w:val="24"/>
        </w:rPr>
        <w:t xml:space="preserve"> </w:t>
      </w:r>
      <w:r>
        <w:rPr>
          <w:sz w:val="24"/>
        </w:rPr>
        <w:t>pertenecientes</w:t>
      </w:r>
      <w:r>
        <w:rPr>
          <w:spacing w:val="-4"/>
          <w:sz w:val="24"/>
        </w:rPr>
        <w:t xml:space="preserve"> </w:t>
      </w:r>
      <w:r>
        <w:rPr>
          <w:sz w:val="24"/>
        </w:rPr>
        <w:t>al</w:t>
      </w:r>
      <w:r>
        <w:rPr>
          <w:spacing w:val="-15"/>
          <w:sz w:val="24"/>
        </w:rPr>
        <w:t xml:space="preserve"> </w:t>
      </w:r>
      <w:r>
        <w:rPr>
          <w:sz w:val="24"/>
        </w:rPr>
        <w:t>Arzobispado</w:t>
      </w:r>
      <w:r>
        <w:rPr>
          <w:spacing w:val="-4"/>
          <w:sz w:val="24"/>
        </w:rPr>
        <w:t xml:space="preserve"> </w:t>
      </w:r>
      <w:r>
        <w:rPr>
          <w:sz w:val="24"/>
        </w:rPr>
        <w:t>de</w:t>
      </w:r>
      <w:r>
        <w:rPr>
          <w:spacing w:val="-7"/>
          <w:sz w:val="24"/>
        </w:rPr>
        <w:t xml:space="preserve"> </w:t>
      </w:r>
      <w:r>
        <w:rPr>
          <w:spacing w:val="-2"/>
          <w:sz w:val="24"/>
        </w:rPr>
        <w:t>Toledo.</w:t>
      </w:r>
    </w:p>
    <w:p w14:paraId="2D9F96B5" w14:textId="77777777" w:rsidR="00D63F62" w:rsidRDefault="006A569E">
      <w:pPr>
        <w:pStyle w:val="Textoindependiente"/>
        <w:spacing w:before="275"/>
        <w:rPr>
          <w:i w:val="0"/>
        </w:rPr>
      </w:pPr>
      <w:r>
        <w:rPr>
          <w:i w:val="0"/>
          <w:noProof/>
          <w:lang w:eastAsia="es-ES"/>
        </w:rPr>
        <w:drawing>
          <wp:anchor distT="0" distB="0" distL="114300" distR="114300" simplePos="0" relativeHeight="251658240" behindDoc="1" locked="0" layoutInCell="1" allowOverlap="1" wp14:anchorId="3A674176" wp14:editId="2647142D">
            <wp:simplePos x="0" y="0"/>
            <wp:positionH relativeFrom="column">
              <wp:posOffset>182879</wp:posOffset>
            </wp:positionH>
            <wp:positionV relativeFrom="paragraph">
              <wp:posOffset>268605</wp:posOffset>
            </wp:positionV>
            <wp:extent cx="2451809" cy="224028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glesia municipios.JPG"/>
                    <pic:cNvPicPr/>
                  </pic:nvPicPr>
                  <pic:blipFill>
                    <a:blip r:embed="rId12">
                      <a:extLst>
                        <a:ext uri="{28A0092B-C50C-407E-A947-70E740481C1C}">
                          <a14:useLocalDpi xmlns:a14="http://schemas.microsoft.com/office/drawing/2010/main" val="0"/>
                        </a:ext>
                      </a:extLst>
                    </a:blip>
                    <a:stretch>
                      <a:fillRect/>
                    </a:stretch>
                  </pic:blipFill>
                  <pic:spPr>
                    <a:xfrm>
                      <a:off x="0" y="0"/>
                      <a:ext cx="2461799" cy="2249408"/>
                    </a:xfrm>
                    <a:prstGeom prst="rect">
                      <a:avLst/>
                    </a:prstGeom>
                  </pic:spPr>
                </pic:pic>
              </a:graphicData>
            </a:graphic>
            <wp14:sizeRelH relativeFrom="margin">
              <wp14:pctWidth>0</wp14:pctWidth>
            </wp14:sizeRelH>
            <wp14:sizeRelV relativeFrom="margin">
              <wp14:pctHeight>0</wp14:pctHeight>
            </wp14:sizeRelV>
          </wp:anchor>
        </w:drawing>
      </w:r>
    </w:p>
    <w:p w14:paraId="5E6577D1" w14:textId="77777777" w:rsidR="00D63F62" w:rsidRDefault="00E10E84">
      <w:pPr>
        <w:spacing w:before="1" w:line="360" w:lineRule="auto"/>
        <w:ind w:left="4447" w:right="151"/>
        <w:jc w:val="both"/>
        <w:rPr>
          <w:sz w:val="24"/>
        </w:rPr>
      </w:pPr>
      <w:r>
        <w:rPr>
          <w:sz w:val="24"/>
        </w:rPr>
        <w:t xml:space="preserve">Observamos como el término de Ajalvir, aunque formara parte de la “tierra” de Alcalá, pertenecía directamente a la Mesa Arzobispal de Toledo desde su repoblación tras la reconquista, y fueron las tierras fuera de Alcalá por donde comenzó Cisneros a dotar su </w:t>
      </w:r>
      <w:r>
        <w:rPr>
          <w:spacing w:val="-2"/>
          <w:sz w:val="24"/>
        </w:rPr>
        <w:t>Universidad.</w:t>
      </w:r>
    </w:p>
    <w:p w14:paraId="75B27380" w14:textId="77777777" w:rsidR="00D63F62" w:rsidRDefault="00D63F62">
      <w:pPr>
        <w:pStyle w:val="Textoindependiente"/>
        <w:spacing w:before="138"/>
        <w:rPr>
          <w:i w:val="0"/>
        </w:rPr>
      </w:pPr>
    </w:p>
    <w:p w14:paraId="5A05E8E3" w14:textId="77777777" w:rsidR="00D63F62" w:rsidRPr="003264A2" w:rsidRDefault="00E10E84" w:rsidP="003264A2">
      <w:pPr>
        <w:pStyle w:val="Textoindependiente"/>
        <w:spacing w:line="360" w:lineRule="auto"/>
        <w:ind w:left="305" w:right="179"/>
        <w:jc w:val="both"/>
        <w:rPr>
          <w:i w:val="0"/>
        </w:rPr>
      </w:pPr>
      <w:r>
        <w:rPr>
          <w:i w:val="0"/>
        </w:rPr>
        <w:t>Estas propiedades</w:t>
      </w:r>
      <w:r w:rsidR="003264A2">
        <w:rPr>
          <w:i w:val="0"/>
        </w:rPr>
        <w:t xml:space="preserve"> </w:t>
      </w:r>
      <w:r w:rsidR="003264A2">
        <w:t>llamadas “</w:t>
      </w:r>
      <w:r w:rsidR="003264A2">
        <w:rPr>
          <w:i w:val="0"/>
        </w:rPr>
        <w:t>suertes”</w:t>
      </w:r>
      <w:r>
        <w:rPr>
          <w:i w:val="0"/>
        </w:rPr>
        <w:t>,</w:t>
      </w:r>
      <w:r w:rsidR="003264A2">
        <w:rPr>
          <w:i w:val="0"/>
        </w:rPr>
        <w:t xml:space="preserve"> </w:t>
      </w:r>
      <w:r>
        <w:t>“… la renta de las tierras llamadas suertes, en los términos de Ajalvir con 520 fanegas, el heredamiento de Santué de 1787 fanegas,</w:t>
      </w:r>
      <w:r w:rsidR="00CC2E54">
        <w:t xml:space="preserve"> </w:t>
      </w:r>
      <w:r>
        <w:t>1380 en la Aldehuela, entre Camarmas, …”</w:t>
      </w:r>
      <w:r w:rsidR="003264A2">
        <w:t xml:space="preserve"> </w:t>
      </w:r>
      <w:r w:rsidR="003264A2" w:rsidRPr="003264A2">
        <w:rPr>
          <w:i w:val="0"/>
        </w:rPr>
        <w:t xml:space="preserve">son </w:t>
      </w:r>
      <w:r w:rsidRPr="003264A2">
        <w:rPr>
          <w:i w:val="0"/>
        </w:rPr>
        <w:t>de origen comunal, que el concejo había repartido en lotes o “suertes” para que las familias lo pusieran en cultivo</w:t>
      </w:r>
      <w:r w:rsidRPr="003264A2">
        <w:rPr>
          <w:i w:val="0"/>
          <w:spacing w:val="40"/>
        </w:rPr>
        <w:t xml:space="preserve"> </w:t>
      </w:r>
      <w:r w:rsidRPr="003264A2">
        <w:rPr>
          <w:i w:val="0"/>
        </w:rPr>
        <w:t>y aprovecharan sus</w:t>
      </w:r>
      <w:r w:rsidRPr="003264A2">
        <w:rPr>
          <w:i w:val="0"/>
          <w:spacing w:val="-1"/>
        </w:rPr>
        <w:t xml:space="preserve"> </w:t>
      </w:r>
      <w:r w:rsidRPr="003264A2">
        <w:rPr>
          <w:i w:val="0"/>
        </w:rPr>
        <w:t>frutos. Suertes es</w:t>
      </w:r>
      <w:r w:rsidRPr="003264A2">
        <w:rPr>
          <w:i w:val="0"/>
          <w:spacing w:val="-1"/>
        </w:rPr>
        <w:t xml:space="preserve"> </w:t>
      </w:r>
      <w:r w:rsidRPr="003264A2">
        <w:rPr>
          <w:i w:val="0"/>
        </w:rPr>
        <w:t>una palabra que nos habla de reparto de tierras abandonadas entre repobladores, que recuerda desde los antiguos repartos de tierras entre godos y romanos, hasta los m</w:t>
      </w:r>
      <w:r w:rsidR="00A3592D" w:rsidRPr="003264A2">
        <w:rPr>
          <w:i w:val="0"/>
        </w:rPr>
        <w:t>á</w:t>
      </w:r>
      <w:r w:rsidRPr="003264A2">
        <w:rPr>
          <w:i w:val="0"/>
        </w:rPr>
        <w:t>s modernos del siglo XV cuando recibían este nombre cada lote de tierra asignado en el reino de Granada a nuevos propietarios, procedentes de los bienes de los moriscos.</w:t>
      </w:r>
    </w:p>
    <w:p w14:paraId="2FC4422E" w14:textId="77777777" w:rsidR="008E122B" w:rsidRDefault="008E122B">
      <w:pPr>
        <w:spacing w:line="360" w:lineRule="auto"/>
        <w:ind w:left="305" w:right="154"/>
        <w:jc w:val="both"/>
        <w:rPr>
          <w:sz w:val="24"/>
        </w:rPr>
      </w:pPr>
    </w:p>
    <w:p w14:paraId="172B9FE7"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7FA21570" w14:textId="77777777" w:rsidR="00D63F62" w:rsidRDefault="00E10E84">
      <w:pPr>
        <w:pStyle w:val="Ttulo11"/>
      </w:pPr>
      <w:bookmarkStart w:id="2" w:name="_TOC_250043"/>
      <w:r>
        <w:lastRenderedPageBreak/>
        <w:t>Ajalvir,</w:t>
      </w:r>
      <w:r>
        <w:rPr>
          <w:spacing w:val="-10"/>
        </w:rPr>
        <w:t xml:space="preserve"> </w:t>
      </w:r>
      <w:r>
        <w:t>villa</w:t>
      </w:r>
      <w:r>
        <w:rPr>
          <w:spacing w:val="-9"/>
        </w:rPr>
        <w:t xml:space="preserve"> </w:t>
      </w:r>
      <w:bookmarkEnd w:id="2"/>
      <w:r>
        <w:rPr>
          <w:spacing w:val="-2"/>
        </w:rPr>
        <w:t>inmemorial</w:t>
      </w:r>
    </w:p>
    <w:p w14:paraId="081D768E" w14:textId="77777777" w:rsidR="00D63F62" w:rsidRDefault="00D63F62">
      <w:pPr>
        <w:pStyle w:val="Textoindependiente"/>
        <w:rPr>
          <w:b/>
          <w:i w:val="0"/>
          <w:sz w:val="28"/>
        </w:rPr>
      </w:pPr>
    </w:p>
    <w:p w14:paraId="6D59EBA4" w14:textId="77777777" w:rsidR="00D63F62" w:rsidRDefault="00D63F62">
      <w:pPr>
        <w:pStyle w:val="Textoindependiente"/>
        <w:rPr>
          <w:b/>
          <w:i w:val="0"/>
          <w:sz w:val="28"/>
        </w:rPr>
      </w:pPr>
    </w:p>
    <w:p w14:paraId="2DB1EC6A" w14:textId="77777777" w:rsidR="00D63F62" w:rsidRDefault="00D63F62">
      <w:pPr>
        <w:pStyle w:val="Textoindependiente"/>
        <w:spacing w:before="24"/>
        <w:rPr>
          <w:b/>
          <w:i w:val="0"/>
          <w:sz w:val="28"/>
        </w:rPr>
      </w:pPr>
    </w:p>
    <w:p w14:paraId="1DC75F79" w14:textId="77777777" w:rsidR="008E122B" w:rsidRDefault="008E122B">
      <w:pPr>
        <w:pStyle w:val="Textoindependiente"/>
        <w:spacing w:before="24"/>
        <w:rPr>
          <w:b/>
          <w:i w:val="0"/>
          <w:sz w:val="28"/>
        </w:rPr>
      </w:pPr>
    </w:p>
    <w:p w14:paraId="04A66AF2" w14:textId="77777777" w:rsidR="008E122B" w:rsidRDefault="008E122B">
      <w:pPr>
        <w:pStyle w:val="Textoindependiente"/>
        <w:spacing w:before="24"/>
        <w:rPr>
          <w:b/>
          <w:i w:val="0"/>
          <w:sz w:val="28"/>
        </w:rPr>
      </w:pPr>
    </w:p>
    <w:p w14:paraId="7F616C0D" w14:textId="77777777" w:rsidR="00D63F62" w:rsidRDefault="00E10E84">
      <w:pPr>
        <w:spacing w:line="360" w:lineRule="auto"/>
        <w:ind w:left="305" w:right="158"/>
        <w:jc w:val="both"/>
        <w:rPr>
          <w:sz w:val="24"/>
        </w:rPr>
      </w:pPr>
      <w:r>
        <w:rPr>
          <w:sz w:val="24"/>
        </w:rPr>
        <w:t>Generalmente un núcleo de población obtenía el título de villa como reconocimiento de ciertos privilegios. En algunos casos, la costumbre popular</w:t>
      </w:r>
      <w:r>
        <w:rPr>
          <w:spacing w:val="40"/>
          <w:sz w:val="24"/>
        </w:rPr>
        <w:t xml:space="preserve"> </w:t>
      </w:r>
      <w:r>
        <w:rPr>
          <w:sz w:val="24"/>
        </w:rPr>
        <w:t>la ha denominado siempre como villa, dada su importancia dentro de su entorno. Ajalvir, junto con Santorcaz, Los Santos, Daganzuelo y Ambite, que formaban el “</w:t>
      </w:r>
      <w:r>
        <w:rPr>
          <w:i/>
          <w:sz w:val="24"/>
        </w:rPr>
        <w:t>Cuarto de Cámaras</w:t>
      </w:r>
      <w:r>
        <w:rPr>
          <w:sz w:val="24"/>
        </w:rPr>
        <w:t>” perteneciente al Arzobispado de Toledo, dentro del alfoz de Alcalá,</w:t>
      </w:r>
      <w:r w:rsidR="006A1A76">
        <w:rPr>
          <w:sz w:val="24"/>
        </w:rPr>
        <w:t xml:space="preserve"> eran</w:t>
      </w:r>
      <w:r>
        <w:rPr>
          <w:sz w:val="24"/>
        </w:rPr>
        <w:t xml:space="preserve"> territorios donde el Arzobispo poseía algún tipo de </w:t>
      </w:r>
      <w:r>
        <w:rPr>
          <w:spacing w:val="-2"/>
          <w:sz w:val="24"/>
        </w:rPr>
        <w:t>residencia.</w:t>
      </w:r>
    </w:p>
    <w:p w14:paraId="577B1A05" w14:textId="77777777" w:rsidR="00D63F62" w:rsidRDefault="00D63F62">
      <w:pPr>
        <w:pStyle w:val="Textoindependiente"/>
        <w:spacing w:before="138"/>
        <w:rPr>
          <w:i w:val="0"/>
        </w:rPr>
      </w:pPr>
    </w:p>
    <w:p w14:paraId="28A20FDA" w14:textId="77777777" w:rsidR="00D63F62" w:rsidRDefault="00E10E84">
      <w:pPr>
        <w:spacing w:line="360" w:lineRule="auto"/>
        <w:ind w:left="305" w:right="165"/>
        <w:jc w:val="both"/>
        <w:rPr>
          <w:sz w:val="24"/>
        </w:rPr>
      </w:pPr>
      <w:r>
        <w:rPr>
          <w:sz w:val="24"/>
        </w:rPr>
        <w:t>Este</w:t>
      </w:r>
      <w:r>
        <w:rPr>
          <w:spacing w:val="-4"/>
          <w:sz w:val="24"/>
        </w:rPr>
        <w:t xml:space="preserve"> </w:t>
      </w:r>
      <w:r>
        <w:rPr>
          <w:sz w:val="24"/>
        </w:rPr>
        <w:t>Cuarto</w:t>
      </w:r>
      <w:r>
        <w:rPr>
          <w:spacing w:val="-6"/>
          <w:sz w:val="24"/>
        </w:rPr>
        <w:t xml:space="preserve"> </w:t>
      </w:r>
      <w:r>
        <w:rPr>
          <w:sz w:val="24"/>
        </w:rPr>
        <w:t>de</w:t>
      </w:r>
      <w:r>
        <w:rPr>
          <w:spacing w:val="-6"/>
          <w:sz w:val="24"/>
        </w:rPr>
        <w:t xml:space="preserve"> </w:t>
      </w:r>
      <w:r>
        <w:rPr>
          <w:sz w:val="24"/>
        </w:rPr>
        <w:t>Cámaras</w:t>
      </w:r>
      <w:r>
        <w:rPr>
          <w:spacing w:val="-6"/>
          <w:sz w:val="24"/>
        </w:rPr>
        <w:t xml:space="preserve"> </w:t>
      </w:r>
      <w:r>
        <w:rPr>
          <w:sz w:val="24"/>
        </w:rPr>
        <w:t>tiene</w:t>
      </w:r>
      <w:r>
        <w:rPr>
          <w:spacing w:val="-6"/>
          <w:sz w:val="24"/>
        </w:rPr>
        <w:t xml:space="preserve"> </w:t>
      </w:r>
      <w:r>
        <w:rPr>
          <w:sz w:val="24"/>
        </w:rPr>
        <w:t>un</w:t>
      </w:r>
      <w:r>
        <w:rPr>
          <w:spacing w:val="-4"/>
          <w:sz w:val="24"/>
        </w:rPr>
        <w:t xml:space="preserve"> </w:t>
      </w:r>
      <w:r>
        <w:rPr>
          <w:sz w:val="24"/>
        </w:rPr>
        <w:t>tratamiento</w:t>
      </w:r>
      <w:r>
        <w:rPr>
          <w:spacing w:val="-4"/>
          <w:sz w:val="24"/>
        </w:rPr>
        <w:t xml:space="preserve"> </w:t>
      </w:r>
      <w:r>
        <w:rPr>
          <w:sz w:val="24"/>
        </w:rPr>
        <w:t>diferenciado</w:t>
      </w:r>
      <w:r>
        <w:rPr>
          <w:spacing w:val="-4"/>
          <w:sz w:val="24"/>
        </w:rPr>
        <w:t xml:space="preserve"> </w:t>
      </w:r>
      <w:r>
        <w:rPr>
          <w:sz w:val="24"/>
        </w:rPr>
        <w:t>respecto</w:t>
      </w:r>
      <w:r>
        <w:rPr>
          <w:spacing w:val="-6"/>
          <w:sz w:val="24"/>
        </w:rPr>
        <w:t xml:space="preserve"> </w:t>
      </w:r>
      <w:r>
        <w:rPr>
          <w:sz w:val="24"/>
        </w:rPr>
        <w:t>de</w:t>
      </w:r>
      <w:r>
        <w:rPr>
          <w:spacing w:val="-6"/>
          <w:sz w:val="24"/>
        </w:rPr>
        <w:t xml:space="preserve"> </w:t>
      </w:r>
      <w:r>
        <w:rPr>
          <w:sz w:val="24"/>
        </w:rPr>
        <w:t>las</w:t>
      </w:r>
      <w:r>
        <w:rPr>
          <w:spacing w:val="-6"/>
          <w:sz w:val="24"/>
        </w:rPr>
        <w:t xml:space="preserve"> </w:t>
      </w:r>
      <w:r>
        <w:rPr>
          <w:sz w:val="24"/>
        </w:rPr>
        <w:t>otras aldeas de</w:t>
      </w:r>
      <w:r>
        <w:rPr>
          <w:spacing w:val="-4"/>
          <w:sz w:val="24"/>
        </w:rPr>
        <w:t xml:space="preserve"> </w:t>
      </w:r>
      <w:r>
        <w:rPr>
          <w:sz w:val="24"/>
        </w:rPr>
        <w:t>Alcalá.</w:t>
      </w:r>
      <w:r>
        <w:rPr>
          <w:spacing w:val="-5"/>
          <w:sz w:val="24"/>
        </w:rPr>
        <w:t xml:space="preserve"> </w:t>
      </w:r>
      <w:r>
        <w:rPr>
          <w:sz w:val="24"/>
        </w:rPr>
        <w:t>As</w:t>
      </w:r>
      <w:r w:rsidR="00A3592D">
        <w:rPr>
          <w:sz w:val="24"/>
        </w:rPr>
        <w:t>í</w:t>
      </w:r>
      <w:r>
        <w:rPr>
          <w:sz w:val="24"/>
        </w:rPr>
        <w:t xml:space="preserve"> se refleja en un manuscrito del siglo XVI, donde entre las propiedades de la Mitra toledana, y bajo el epígrafe</w:t>
      </w:r>
    </w:p>
    <w:p w14:paraId="6C46F675" w14:textId="77777777" w:rsidR="00D63F62" w:rsidRDefault="00E10E84">
      <w:pPr>
        <w:pStyle w:val="Textoindependiente"/>
        <w:spacing w:line="360" w:lineRule="auto"/>
        <w:ind w:left="305" w:right="188"/>
        <w:jc w:val="both"/>
        <w:rPr>
          <w:i w:val="0"/>
        </w:rPr>
      </w:pPr>
      <w:r>
        <w:rPr>
          <w:i w:val="0"/>
        </w:rPr>
        <w:t>“</w:t>
      </w:r>
      <w:r>
        <w:t xml:space="preserve">- 14. Villas y lugares del Arçobispo de Toledo de su jurisdiccion temporal y vasallos suyos. </w:t>
      </w:r>
      <w:r>
        <w:rPr>
          <w:i w:val="0"/>
        </w:rPr>
        <w:t>… “</w:t>
      </w:r>
    </w:p>
    <w:p w14:paraId="7969E5A7" w14:textId="77777777" w:rsidR="00D63F62" w:rsidRDefault="00E10E84">
      <w:pPr>
        <w:pStyle w:val="Prrafodelista"/>
        <w:numPr>
          <w:ilvl w:val="0"/>
          <w:numId w:val="4"/>
        </w:numPr>
        <w:tabs>
          <w:tab w:val="left" w:pos="2121"/>
        </w:tabs>
        <w:ind w:left="2121" w:hanging="398"/>
        <w:rPr>
          <w:i/>
          <w:sz w:val="24"/>
        </w:rPr>
      </w:pPr>
      <w:r>
        <w:rPr>
          <w:i/>
          <w:sz w:val="24"/>
        </w:rPr>
        <w:t>La</w:t>
      </w:r>
      <w:r>
        <w:rPr>
          <w:i/>
          <w:spacing w:val="-3"/>
          <w:sz w:val="24"/>
        </w:rPr>
        <w:t xml:space="preserve"> </w:t>
      </w:r>
      <w:r>
        <w:rPr>
          <w:i/>
          <w:sz w:val="24"/>
        </w:rPr>
        <w:t>villa</w:t>
      </w:r>
      <w:r>
        <w:rPr>
          <w:i/>
          <w:spacing w:val="-2"/>
          <w:sz w:val="24"/>
        </w:rPr>
        <w:t xml:space="preserve"> </w:t>
      </w:r>
      <w:r>
        <w:rPr>
          <w:i/>
          <w:sz w:val="24"/>
        </w:rPr>
        <w:t>de</w:t>
      </w:r>
      <w:r>
        <w:rPr>
          <w:i/>
          <w:spacing w:val="-3"/>
          <w:sz w:val="24"/>
        </w:rPr>
        <w:t xml:space="preserve"> </w:t>
      </w:r>
      <w:r>
        <w:rPr>
          <w:i/>
          <w:sz w:val="24"/>
        </w:rPr>
        <w:t>Sancto</w:t>
      </w:r>
      <w:r>
        <w:rPr>
          <w:i/>
          <w:spacing w:val="-2"/>
          <w:sz w:val="24"/>
        </w:rPr>
        <w:t xml:space="preserve"> Torcaz.</w:t>
      </w:r>
    </w:p>
    <w:p w14:paraId="6E9C414F" w14:textId="77777777" w:rsidR="00D63F62" w:rsidRDefault="00E10E84">
      <w:pPr>
        <w:pStyle w:val="Prrafodelista"/>
        <w:numPr>
          <w:ilvl w:val="0"/>
          <w:numId w:val="4"/>
        </w:numPr>
        <w:tabs>
          <w:tab w:val="left" w:pos="2113"/>
        </w:tabs>
        <w:spacing w:before="138" w:line="360" w:lineRule="auto"/>
        <w:ind w:left="1723" w:right="2232" w:firstLine="0"/>
        <w:rPr>
          <w:i/>
          <w:sz w:val="24"/>
        </w:rPr>
      </w:pPr>
      <w:r>
        <w:rPr>
          <w:i/>
          <w:sz w:val="24"/>
        </w:rPr>
        <w:t>Alcalá</w:t>
      </w:r>
      <w:r>
        <w:rPr>
          <w:i/>
          <w:spacing w:val="-6"/>
          <w:sz w:val="24"/>
        </w:rPr>
        <w:t xml:space="preserve"> </w:t>
      </w:r>
      <w:r>
        <w:rPr>
          <w:i/>
          <w:sz w:val="24"/>
        </w:rPr>
        <w:t>de</w:t>
      </w:r>
      <w:r>
        <w:rPr>
          <w:i/>
          <w:spacing w:val="-6"/>
          <w:sz w:val="24"/>
        </w:rPr>
        <w:t xml:space="preserve"> </w:t>
      </w:r>
      <w:r>
        <w:rPr>
          <w:i/>
          <w:sz w:val="24"/>
        </w:rPr>
        <w:t>Henares</w:t>
      </w:r>
      <w:r>
        <w:rPr>
          <w:i/>
          <w:spacing w:val="-6"/>
          <w:sz w:val="24"/>
        </w:rPr>
        <w:t xml:space="preserve"> </w:t>
      </w:r>
      <w:r>
        <w:rPr>
          <w:i/>
          <w:sz w:val="24"/>
        </w:rPr>
        <w:t>y</w:t>
      </w:r>
      <w:r>
        <w:rPr>
          <w:i/>
          <w:spacing w:val="-8"/>
          <w:sz w:val="24"/>
        </w:rPr>
        <w:t xml:space="preserve"> </w:t>
      </w:r>
      <w:r>
        <w:rPr>
          <w:i/>
          <w:sz w:val="24"/>
        </w:rPr>
        <w:t>sus</w:t>
      </w:r>
      <w:r>
        <w:rPr>
          <w:i/>
          <w:spacing w:val="-8"/>
          <w:sz w:val="24"/>
        </w:rPr>
        <w:t xml:space="preserve"> </w:t>
      </w:r>
      <w:r>
        <w:rPr>
          <w:i/>
          <w:sz w:val="24"/>
        </w:rPr>
        <w:t>veintidos</w:t>
      </w:r>
      <w:r>
        <w:rPr>
          <w:i/>
          <w:spacing w:val="-8"/>
          <w:sz w:val="24"/>
        </w:rPr>
        <w:t xml:space="preserve"> </w:t>
      </w:r>
      <w:r>
        <w:rPr>
          <w:i/>
          <w:sz w:val="24"/>
        </w:rPr>
        <w:t>aldeas… Y además las aldeas de la Casería de Alcalá:</w:t>
      </w:r>
    </w:p>
    <w:p w14:paraId="7B826776" w14:textId="77777777" w:rsidR="00D63F62" w:rsidRDefault="00E10E84" w:rsidP="008E122B">
      <w:pPr>
        <w:pStyle w:val="Textoindependiente"/>
        <w:spacing w:line="276" w:lineRule="auto"/>
        <w:ind w:left="2432"/>
        <w:jc w:val="both"/>
      </w:pPr>
      <w:r>
        <w:t>Los</w:t>
      </w:r>
      <w:r>
        <w:rPr>
          <w:spacing w:val="-4"/>
        </w:rPr>
        <w:t xml:space="preserve"> </w:t>
      </w:r>
      <w:r>
        <w:t>Sanctos,</w:t>
      </w:r>
      <w:r>
        <w:rPr>
          <w:spacing w:val="-5"/>
        </w:rPr>
        <w:t xml:space="preserve"> </w:t>
      </w:r>
      <w:r>
        <w:t>Daganzuelo,</w:t>
      </w:r>
      <w:r>
        <w:rPr>
          <w:spacing w:val="-3"/>
        </w:rPr>
        <w:t xml:space="preserve"> </w:t>
      </w:r>
      <w:r>
        <w:t>Pesadilla</w:t>
      </w:r>
      <w:r>
        <w:rPr>
          <w:spacing w:val="-4"/>
        </w:rPr>
        <w:t xml:space="preserve"> </w:t>
      </w:r>
      <w:r>
        <w:t>y</w:t>
      </w:r>
      <w:r>
        <w:rPr>
          <w:spacing w:val="-11"/>
        </w:rPr>
        <w:t xml:space="preserve"> </w:t>
      </w:r>
      <w:r>
        <w:rPr>
          <w:spacing w:val="-2"/>
        </w:rPr>
        <w:t>Ajalvir.</w:t>
      </w:r>
    </w:p>
    <w:p w14:paraId="54C80C22" w14:textId="77777777" w:rsidR="00D63F62" w:rsidRDefault="00D63F62">
      <w:pPr>
        <w:pStyle w:val="Textoindependiente"/>
      </w:pPr>
    </w:p>
    <w:p w14:paraId="19864E58" w14:textId="77777777" w:rsidR="00D63F62" w:rsidRDefault="00E10E84">
      <w:pPr>
        <w:spacing w:line="360" w:lineRule="auto"/>
        <w:ind w:left="305" w:right="154"/>
        <w:jc w:val="both"/>
        <w:rPr>
          <w:sz w:val="24"/>
        </w:rPr>
      </w:pPr>
      <w:r>
        <w:rPr>
          <w:sz w:val="24"/>
        </w:rPr>
        <w:t>Se denomina también “</w:t>
      </w:r>
      <w:r>
        <w:rPr>
          <w:i/>
          <w:sz w:val="24"/>
        </w:rPr>
        <w:t>Casería de Alcalá</w:t>
      </w:r>
      <w:r>
        <w:rPr>
          <w:sz w:val="24"/>
        </w:rPr>
        <w:t>”, pues en el Palacio Arzobispal de Alcalá residía el “casero”, en nombre del Arzobispo de Toledo, que era quien nombraba cada año los regidores de la villa. En las respuestas a las</w:t>
      </w:r>
      <w:r>
        <w:rPr>
          <w:spacing w:val="40"/>
          <w:sz w:val="24"/>
        </w:rPr>
        <w:t xml:space="preserve"> </w:t>
      </w:r>
      <w:r>
        <w:rPr>
          <w:sz w:val="24"/>
        </w:rPr>
        <w:t>Relaciones de Felipe II en Ajalvir:</w:t>
      </w:r>
    </w:p>
    <w:p w14:paraId="50783F37" w14:textId="77777777" w:rsidR="00D63F62" w:rsidRDefault="00D63F62">
      <w:pPr>
        <w:pStyle w:val="Textoindependiente"/>
        <w:spacing w:before="138"/>
        <w:rPr>
          <w:i w:val="0"/>
        </w:rPr>
      </w:pPr>
    </w:p>
    <w:p w14:paraId="301DF221" w14:textId="77777777" w:rsidR="00D63F62" w:rsidRDefault="00E10E84">
      <w:pPr>
        <w:pStyle w:val="Textoindependiente"/>
        <w:spacing w:line="360" w:lineRule="auto"/>
        <w:ind w:left="1278" w:right="185"/>
        <w:jc w:val="both"/>
      </w:pPr>
      <w:r>
        <w:t>A</w:t>
      </w:r>
      <w:r>
        <w:rPr>
          <w:spacing w:val="-1"/>
        </w:rPr>
        <w:t xml:space="preserve"> </w:t>
      </w:r>
      <w:r>
        <w:t>los cuarenta y tres capitulos respondieron que en esta villa hay dos alcaldes ordinarios, e dos regidores, e un procurador, e un alguazil e un escribano, los cuales provee en cada un año por nominacion, que el concejo de esta villa hace, el arzobispo de Toledo, o en su nombre el</w:t>
      </w:r>
      <w:r>
        <w:rPr>
          <w:spacing w:val="20"/>
        </w:rPr>
        <w:t xml:space="preserve"> </w:t>
      </w:r>
      <w:r>
        <w:t>casero</w:t>
      </w:r>
      <w:r>
        <w:rPr>
          <w:spacing w:val="23"/>
        </w:rPr>
        <w:t xml:space="preserve"> </w:t>
      </w:r>
      <w:r>
        <w:t>que</w:t>
      </w:r>
      <w:r>
        <w:rPr>
          <w:spacing w:val="23"/>
        </w:rPr>
        <w:t xml:space="preserve"> </w:t>
      </w:r>
      <w:r>
        <w:t>tiene</w:t>
      </w:r>
      <w:r>
        <w:rPr>
          <w:spacing w:val="23"/>
        </w:rPr>
        <w:t xml:space="preserve"> </w:t>
      </w:r>
      <w:r>
        <w:t>en</w:t>
      </w:r>
      <w:r>
        <w:rPr>
          <w:spacing w:val="23"/>
        </w:rPr>
        <w:t xml:space="preserve"> </w:t>
      </w:r>
      <w:r>
        <w:t>los</w:t>
      </w:r>
      <w:r>
        <w:rPr>
          <w:spacing w:val="19"/>
        </w:rPr>
        <w:t xml:space="preserve"> </w:t>
      </w:r>
      <w:r>
        <w:t>palacios</w:t>
      </w:r>
      <w:r>
        <w:rPr>
          <w:spacing w:val="22"/>
        </w:rPr>
        <w:t xml:space="preserve"> </w:t>
      </w:r>
      <w:r>
        <w:t>arzobispales</w:t>
      </w:r>
      <w:r>
        <w:rPr>
          <w:spacing w:val="22"/>
        </w:rPr>
        <w:t xml:space="preserve"> </w:t>
      </w:r>
      <w:r>
        <w:t>de</w:t>
      </w:r>
      <w:r>
        <w:rPr>
          <w:spacing w:val="23"/>
        </w:rPr>
        <w:t xml:space="preserve"> </w:t>
      </w:r>
      <w:r>
        <w:t>la</w:t>
      </w:r>
      <w:r>
        <w:rPr>
          <w:spacing w:val="23"/>
        </w:rPr>
        <w:t xml:space="preserve"> </w:t>
      </w:r>
      <w:r>
        <w:t>villa</w:t>
      </w:r>
      <w:r>
        <w:rPr>
          <w:spacing w:val="20"/>
        </w:rPr>
        <w:t xml:space="preserve"> </w:t>
      </w:r>
      <w:r>
        <w:t>de</w:t>
      </w:r>
      <w:r>
        <w:rPr>
          <w:spacing w:val="14"/>
        </w:rPr>
        <w:t xml:space="preserve"> </w:t>
      </w:r>
      <w:r>
        <w:rPr>
          <w:spacing w:val="-2"/>
        </w:rPr>
        <w:t>Alcala</w:t>
      </w:r>
    </w:p>
    <w:p w14:paraId="07DEAAF7" w14:textId="77777777" w:rsidR="00D63F62" w:rsidRDefault="00D63F62">
      <w:pPr>
        <w:spacing w:line="360" w:lineRule="auto"/>
        <w:jc w:val="both"/>
        <w:sectPr w:rsidR="00D63F62">
          <w:pgSz w:w="11900" w:h="16840"/>
          <w:pgMar w:top="1640" w:right="1260" w:bottom="1400" w:left="1680" w:header="0" w:footer="1203" w:gutter="0"/>
          <w:cols w:space="720"/>
        </w:sectPr>
      </w:pPr>
    </w:p>
    <w:p w14:paraId="04518A72" w14:textId="77777777" w:rsidR="00D63F62" w:rsidRDefault="00E10E84">
      <w:pPr>
        <w:pStyle w:val="Textoindependiente"/>
        <w:spacing w:before="81" w:line="360" w:lineRule="auto"/>
        <w:ind w:left="1278" w:right="97"/>
      </w:pPr>
      <w:r>
        <w:lastRenderedPageBreak/>
        <w:t>de Henares, alcalde mayor que es de esta dicha villa, y esta justicia</w:t>
      </w:r>
      <w:r>
        <w:rPr>
          <w:spacing w:val="40"/>
        </w:rPr>
        <w:t xml:space="preserve"> </w:t>
      </w:r>
      <w:r>
        <w:t>que ansi es nombrada en cada un año gobierna el dicho pueblo.</w:t>
      </w:r>
    </w:p>
    <w:p w14:paraId="4738DA2E" w14:textId="77777777" w:rsidR="00D63F62" w:rsidRDefault="00D63F62">
      <w:pPr>
        <w:pStyle w:val="Textoindependiente"/>
        <w:spacing w:before="137"/>
      </w:pPr>
    </w:p>
    <w:p w14:paraId="6B16FB56" w14:textId="77777777" w:rsidR="00D63F62" w:rsidRDefault="00E10E84">
      <w:pPr>
        <w:spacing w:before="1" w:line="360" w:lineRule="auto"/>
        <w:ind w:left="305" w:right="147"/>
        <w:jc w:val="both"/>
        <w:rPr>
          <w:sz w:val="24"/>
        </w:rPr>
      </w:pPr>
      <w:r>
        <w:rPr>
          <w:sz w:val="24"/>
        </w:rPr>
        <w:t>Todas</w:t>
      </w:r>
      <w:r>
        <w:rPr>
          <w:spacing w:val="-17"/>
          <w:sz w:val="24"/>
        </w:rPr>
        <w:t xml:space="preserve"> </w:t>
      </w:r>
      <w:r>
        <w:rPr>
          <w:sz w:val="24"/>
        </w:rPr>
        <w:t>ellas</w:t>
      </w:r>
      <w:r>
        <w:rPr>
          <w:spacing w:val="-17"/>
          <w:sz w:val="24"/>
        </w:rPr>
        <w:t xml:space="preserve"> </w:t>
      </w:r>
      <w:r>
        <w:rPr>
          <w:sz w:val="24"/>
        </w:rPr>
        <w:t>tenían</w:t>
      </w:r>
      <w:r>
        <w:rPr>
          <w:spacing w:val="-12"/>
          <w:sz w:val="24"/>
        </w:rPr>
        <w:t xml:space="preserve"> </w:t>
      </w:r>
      <w:r>
        <w:rPr>
          <w:sz w:val="24"/>
        </w:rPr>
        <w:t>el</w:t>
      </w:r>
      <w:r>
        <w:rPr>
          <w:spacing w:val="-5"/>
          <w:sz w:val="24"/>
        </w:rPr>
        <w:t xml:space="preserve"> </w:t>
      </w:r>
      <w:r>
        <w:rPr>
          <w:sz w:val="24"/>
        </w:rPr>
        <w:t>concepto</w:t>
      </w:r>
      <w:r>
        <w:rPr>
          <w:spacing w:val="-5"/>
          <w:sz w:val="24"/>
        </w:rPr>
        <w:t xml:space="preserve"> </w:t>
      </w:r>
      <w:r>
        <w:rPr>
          <w:sz w:val="24"/>
        </w:rPr>
        <w:t>de</w:t>
      </w:r>
      <w:r>
        <w:rPr>
          <w:spacing w:val="-5"/>
          <w:sz w:val="24"/>
        </w:rPr>
        <w:t xml:space="preserve"> </w:t>
      </w:r>
      <w:r>
        <w:rPr>
          <w:sz w:val="24"/>
        </w:rPr>
        <w:t>que</w:t>
      </w:r>
      <w:r>
        <w:rPr>
          <w:spacing w:val="-3"/>
          <w:sz w:val="24"/>
        </w:rPr>
        <w:t xml:space="preserve"> </w:t>
      </w:r>
      <w:r>
        <w:rPr>
          <w:sz w:val="24"/>
        </w:rPr>
        <w:t>ya</w:t>
      </w:r>
      <w:r>
        <w:rPr>
          <w:spacing w:val="-1"/>
          <w:sz w:val="24"/>
        </w:rPr>
        <w:t xml:space="preserve"> </w:t>
      </w:r>
      <w:r>
        <w:rPr>
          <w:sz w:val="24"/>
        </w:rPr>
        <w:t>eran</w:t>
      </w:r>
      <w:r>
        <w:rPr>
          <w:spacing w:val="-5"/>
          <w:sz w:val="24"/>
        </w:rPr>
        <w:t xml:space="preserve"> </w:t>
      </w:r>
      <w:r>
        <w:rPr>
          <w:sz w:val="24"/>
        </w:rPr>
        <w:t>villas</w:t>
      </w:r>
      <w:r>
        <w:rPr>
          <w:spacing w:val="-5"/>
          <w:sz w:val="24"/>
        </w:rPr>
        <w:t xml:space="preserve"> </w:t>
      </w:r>
      <w:r>
        <w:rPr>
          <w:sz w:val="24"/>
        </w:rPr>
        <w:t>desde</w:t>
      </w:r>
      <w:r>
        <w:rPr>
          <w:spacing w:val="-3"/>
          <w:sz w:val="24"/>
        </w:rPr>
        <w:t xml:space="preserve"> </w:t>
      </w:r>
      <w:r>
        <w:rPr>
          <w:sz w:val="24"/>
        </w:rPr>
        <w:t>“</w:t>
      </w:r>
      <w:r>
        <w:rPr>
          <w:i/>
          <w:sz w:val="24"/>
        </w:rPr>
        <w:t>tiempo</w:t>
      </w:r>
      <w:r>
        <w:rPr>
          <w:i/>
          <w:spacing w:val="-5"/>
          <w:sz w:val="24"/>
        </w:rPr>
        <w:t xml:space="preserve"> </w:t>
      </w:r>
      <w:r>
        <w:rPr>
          <w:i/>
          <w:sz w:val="24"/>
        </w:rPr>
        <w:t>inmemorial</w:t>
      </w:r>
      <w:r>
        <w:rPr>
          <w:sz w:val="24"/>
        </w:rPr>
        <w:t>”, y así respondieron estas villas en las Relaciones de Felipe II:</w:t>
      </w:r>
    </w:p>
    <w:p w14:paraId="6BB51045" w14:textId="77777777" w:rsidR="00D63F62" w:rsidRDefault="00D63F62">
      <w:pPr>
        <w:pStyle w:val="Textoindependiente"/>
        <w:spacing w:before="138"/>
        <w:rPr>
          <w:i w:val="0"/>
        </w:rPr>
      </w:pPr>
    </w:p>
    <w:p w14:paraId="1C3E14FD" w14:textId="77777777" w:rsidR="00D63F62" w:rsidRDefault="00E10E84">
      <w:pPr>
        <w:pStyle w:val="Textoindependiente"/>
        <w:spacing w:line="360" w:lineRule="auto"/>
        <w:ind w:left="305" w:right="182"/>
        <w:jc w:val="both"/>
      </w:pPr>
      <w:r>
        <w:rPr>
          <w:i w:val="0"/>
        </w:rPr>
        <w:t>Ajalvir: “</w:t>
      </w:r>
      <w:r>
        <w:t>Al tercero capitulo respondieron que es villa, camara de la dignidad arzobispal de Toledo de tiempo inmemorial a esta parte, de que no hay memoria al contrario, e que tiene horca e picota como tal villa de tiempo inmemorial a esta parte, e que han oido decir que en el becerro de la iglesia mayor de Toledo y archivos del arzobispado de Toledo esta la declaracion de cómo es villa e camara del arzobispado de Toledo”.</w:t>
      </w:r>
    </w:p>
    <w:p w14:paraId="14B7F35F" w14:textId="77777777" w:rsidR="00D63F62" w:rsidRDefault="00D63F62">
      <w:pPr>
        <w:pStyle w:val="Textoindependiente"/>
        <w:spacing w:before="138"/>
      </w:pPr>
    </w:p>
    <w:p w14:paraId="70004599" w14:textId="77777777" w:rsidR="00D63F62" w:rsidRDefault="00E10E84">
      <w:pPr>
        <w:pStyle w:val="Textoindependiente"/>
        <w:spacing w:line="360" w:lineRule="auto"/>
        <w:ind w:left="305" w:right="185"/>
        <w:jc w:val="both"/>
        <w:rPr>
          <w:i w:val="0"/>
        </w:rPr>
      </w:pPr>
      <w:r>
        <w:rPr>
          <w:i w:val="0"/>
        </w:rPr>
        <w:t xml:space="preserve">Daganzuelo: </w:t>
      </w:r>
      <w:r>
        <w:t xml:space="preserve">“Al tercero capitulo decimos que es villa antigua con horca y </w:t>
      </w:r>
      <w:r>
        <w:rPr>
          <w:spacing w:val="-2"/>
        </w:rPr>
        <w:t>picota</w:t>
      </w:r>
      <w:r>
        <w:rPr>
          <w:i w:val="0"/>
          <w:spacing w:val="-2"/>
        </w:rPr>
        <w:t>.”</w:t>
      </w:r>
    </w:p>
    <w:p w14:paraId="557AE05D" w14:textId="77777777" w:rsidR="00D63F62" w:rsidRDefault="00D63F62">
      <w:pPr>
        <w:pStyle w:val="Textoindependiente"/>
        <w:spacing w:before="138"/>
        <w:rPr>
          <w:i w:val="0"/>
        </w:rPr>
      </w:pPr>
    </w:p>
    <w:p w14:paraId="65FE2B45" w14:textId="77777777" w:rsidR="00D63F62" w:rsidRDefault="00E10E84">
      <w:pPr>
        <w:pStyle w:val="Textoindependiente"/>
        <w:spacing w:line="360" w:lineRule="auto"/>
        <w:ind w:left="305" w:right="173"/>
        <w:jc w:val="both"/>
      </w:pPr>
      <w:r>
        <w:rPr>
          <w:i w:val="0"/>
        </w:rPr>
        <w:t xml:space="preserve">Ambite: </w:t>
      </w:r>
      <w:r>
        <w:t>“… es tan antigua villa como la villa de Alcalá de Henares … la dicha villa es antigua de cuatrocientos años m</w:t>
      </w:r>
      <w:r w:rsidR="00A3592D">
        <w:t>á</w:t>
      </w:r>
      <w:r>
        <w:t>s o menos según las escripturas antiguas …”</w:t>
      </w:r>
    </w:p>
    <w:p w14:paraId="62CEEDF3" w14:textId="77777777" w:rsidR="00D63F62" w:rsidRDefault="00D63F62">
      <w:pPr>
        <w:pStyle w:val="Textoindependiente"/>
        <w:spacing w:before="138"/>
      </w:pPr>
    </w:p>
    <w:p w14:paraId="378B7518" w14:textId="77777777" w:rsidR="00D63F62" w:rsidRDefault="00E10E84">
      <w:pPr>
        <w:pStyle w:val="Textoindependiente"/>
        <w:spacing w:line="360" w:lineRule="auto"/>
        <w:ind w:left="305" w:right="187"/>
        <w:jc w:val="both"/>
      </w:pPr>
      <w:r>
        <w:rPr>
          <w:i w:val="0"/>
        </w:rPr>
        <w:t xml:space="preserve">Santorcaz: </w:t>
      </w:r>
      <w:r>
        <w:t>“Declaran el dicho Santorcaz ser villa de m</w:t>
      </w:r>
      <w:r w:rsidR="00A3592D">
        <w:t>á</w:t>
      </w:r>
      <w:r>
        <w:t>s de trescientos años a esta parte como por algunas cartas y escrituras antiguas parece … Declaran que la dicha villa es de la mesa arzobispal de Toledo, y una de las cámaras que la dignidad tiene… “</w:t>
      </w:r>
    </w:p>
    <w:p w14:paraId="7C17F02F" w14:textId="77777777" w:rsidR="00D63F62" w:rsidRDefault="00D63F62">
      <w:pPr>
        <w:pStyle w:val="Textoindependiente"/>
        <w:spacing w:before="138"/>
      </w:pPr>
    </w:p>
    <w:p w14:paraId="3D662C71" w14:textId="77777777" w:rsidR="00D63F62" w:rsidRDefault="00E10E84">
      <w:pPr>
        <w:pStyle w:val="Textoindependiente"/>
        <w:spacing w:line="360" w:lineRule="auto"/>
        <w:ind w:left="305" w:right="174"/>
        <w:jc w:val="both"/>
        <w:rPr>
          <w:spacing w:val="-2"/>
        </w:rPr>
      </w:pPr>
      <w:r>
        <w:rPr>
          <w:i w:val="0"/>
        </w:rPr>
        <w:t>Los Santos de la Humosa: “</w:t>
      </w:r>
      <w:r>
        <w:t>3.- Declaran que este dicho pueblo es villa muy antigua de m</w:t>
      </w:r>
      <w:r w:rsidR="00A3592D">
        <w:t>á</w:t>
      </w:r>
      <w:r>
        <w:t xml:space="preserve">s de trescientos años a esta parte, y tiene jurisdicción civil y criminal distinta y apartada de todas las demás villas y ciudades que están en su contorno y no tiene título alguno de ello más de costumbre y posesión </w:t>
      </w:r>
      <w:r>
        <w:rPr>
          <w:spacing w:val="-2"/>
        </w:rPr>
        <w:t>inmemorial”.</w:t>
      </w:r>
    </w:p>
    <w:p w14:paraId="13C3BE26" w14:textId="77777777" w:rsidR="008E122B" w:rsidRDefault="008E122B">
      <w:pPr>
        <w:pStyle w:val="Textoindependiente"/>
        <w:spacing w:line="360" w:lineRule="auto"/>
        <w:ind w:left="305" w:right="174"/>
        <w:jc w:val="both"/>
      </w:pPr>
    </w:p>
    <w:p w14:paraId="57627C23" w14:textId="77777777" w:rsidR="00D63F62" w:rsidRDefault="00E10E84">
      <w:pPr>
        <w:spacing w:before="81" w:line="360" w:lineRule="auto"/>
        <w:ind w:left="305" w:right="158"/>
        <w:jc w:val="both"/>
        <w:rPr>
          <w:sz w:val="24"/>
        </w:rPr>
      </w:pPr>
      <w:r>
        <w:rPr>
          <w:sz w:val="24"/>
        </w:rPr>
        <w:t>En Los Santos lo dicen muy claro: “</w:t>
      </w:r>
      <w:r>
        <w:rPr>
          <w:b/>
          <w:sz w:val="24"/>
        </w:rPr>
        <w:t xml:space="preserve">... </w:t>
      </w:r>
      <w:r>
        <w:rPr>
          <w:b/>
          <w:i/>
          <w:sz w:val="24"/>
        </w:rPr>
        <w:t>y no tiene título alguno de ello más de costumbre</w:t>
      </w:r>
      <w:r>
        <w:rPr>
          <w:b/>
          <w:i/>
          <w:spacing w:val="-11"/>
          <w:sz w:val="24"/>
        </w:rPr>
        <w:t xml:space="preserve"> </w:t>
      </w:r>
      <w:r>
        <w:rPr>
          <w:b/>
          <w:i/>
          <w:sz w:val="24"/>
        </w:rPr>
        <w:t>y</w:t>
      </w:r>
      <w:r>
        <w:rPr>
          <w:b/>
          <w:i/>
          <w:spacing w:val="-9"/>
          <w:sz w:val="24"/>
        </w:rPr>
        <w:t xml:space="preserve"> </w:t>
      </w:r>
      <w:r>
        <w:rPr>
          <w:b/>
          <w:i/>
          <w:sz w:val="24"/>
        </w:rPr>
        <w:t>posesión</w:t>
      </w:r>
      <w:r>
        <w:rPr>
          <w:b/>
          <w:i/>
          <w:spacing w:val="-8"/>
          <w:sz w:val="24"/>
        </w:rPr>
        <w:t xml:space="preserve"> </w:t>
      </w:r>
      <w:r>
        <w:rPr>
          <w:b/>
          <w:i/>
          <w:sz w:val="24"/>
        </w:rPr>
        <w:t>inmemorial</w:t>
      </w:r>
      <w:r>
        <w:rPr>
          <w:i/>
          <w:sz w:val="24"/>
        </w:rPr>
        <w:t>”.</w:t>
      </w:r>
      <w:r>
        <w:rPr>
          <w:i/>
          <w:spacing w:val="-8"/>
          <w:sz w:val="24"/>
        </w:rPr>
        <w:t xml:space="preserve"> </w:t>
      </w:r>
      <w:r>
        <w:rPr>
          <w:sz w:val="24"/>
        </w:rPr>
        <w:t>También</w:t>
      </w:r>
      <w:r>
        <w:rPr>
          <w:spacing w:val="-17"/>
          <w:sz w:val="24"/>
        </w:rPr>
        <w:t xml:space="preserve"> </w:t>
      </w:r>
      <w:r>
        <w:rPr>
          <w:sz w:val="24"/>
        </w:rPr>
        <w:t>Ambite</w:t>
      </w:r>
      <w:r>
        <w:rPr>
          <w:spacing w:val="-7"/>
          <w:sz w:val="24"/>
        </w:rPr>
        <w:t xml:space="preserve"> </w:t>
      </w:r>
      <w:r>
        <w:rPr>
          <w:sz w:val="24"/>
        </w:rPr>
        <w:t>se</w:t>
      </w:r>
      <w:r>
        <w:rPr>
          <w:spacing w:val="-7"/>
          <w:sz w:val="24"/>
        </w:rPr>
        <w:t xml:space="preserve"> </w:t>
      </w:r>
      <w:r>
        <w:rPr>
          <w:sz w:val="24"/>
        </w:rPr>
        <w:t>considera</w:t>
      </w:r>
      <w:r>
        <w:rPr>
          <w:spacing w:val="-9"/>
          <w:sz w:val="24"/>
        </w:rPr>
        <w:t xml:space="preserve"> </w:t>
      </w:r>
      <w:r>
        <w:rPr>
          <w:sz w:val="24"/>
        </w:rPr>
        <w:t>tan</w:t>
      </w:r>
      <w:r>
        <w:rPr>
          <w:spacing w:val="-7"/>
          <w:sz w:val="24"/>
        </w:rPr>
        <w:t xml:space="preserve"> </w:t>
      </w:r>
      <w:r>
        <w:rPr>
          <w:sz w:val="24"/>
        </w:rPr>
        <w:t>antigua villa como Alcalá.</w:t>
      </w:r>
    </w:p>
    <w:p w14:paraId="78413DBA" w14:textId="77777777" w:rsidR="00D63F62" w:rsidRDefault="00D63F62">
      <w:pPr>
        <w:pStyle w:val="Textoindependiente"/>
        <w:spacing w:before="138"/>
        <w:rPr>
          <w:i w:val="0"/>
        </w:rPr>
      </w:pPr>
    </w:p>
    <w:p w14:paraId="79EA01CD" w14:textId="77777777" w:rsidR="00D63F62" w:rsidRDefault="00E10E84">
      <w:pPr>
        <w:spacing w:line="360" w:lineRule="auto"/>
        <w:ind w:left="305" w:right="164"/>
        <w:jc w:val="both"/>
        <w:rPr>
          <w:sz w:val="24"/>
        </w:rPr>
      </w:pPr>
      <w:r>
        <w:rPr>
          <w:sz w:val="24"/>
        </w:rPr>
        <w:t xml:space="preserve">Oficialmente, Santorcaz obtuvo el título de </w:t>
      </w:r>
      <w:r w:rsidR="006A1A76">
        <w:rPr>
          <w:sz w:val="24"/>
        </w:rPr>
        <w:t>v</w:t>
      </w:r>
      <w:r>
        <w:rPr>
          <w:sz w:val="24"/>
        </w:rPr>
        <w:t>illazgo en 1486, aunque desde 1277 tenía ciertos privilegios similares a los de las villas. Es desde esta fecha, trescientos años antes, cuando se considera villa, no s</w:t>
      </w:r>
      <w:r w:rsidR="006A1A76">
        <w:rPr>
          <w:sz w:val="24"/>
        </w:rPr>
        <w:t>ó</w:t>
      </w:r>
      <w:r>
        <w:rPr>
          <w:sz w:val="24"/>
        </w:rPr>
        <w:t xml:space="preserve">lo Santorcaz, sino también las demás poblaciones del Cuarto de Cámaras del Arzobispado de </w:t>
      </w:r>
      <w:r>
        <w:rPr>
          <w:spacing w:val="-2"/>
          <w:sz w:val="24"/>
        </w:rPr>
        <w:t>Toledo.</w:t>
      </w:r>
    </w:p>
    <w:p w14:paraId="215411C8" w14:textId="77777777" w:rsidR="00D63F62" w:rsidRDefault="00D63F62">
      <w:pPr>
        <w:pStyle w:val="Textoindependiente"/>
        <w:spacing w:before="138"/>
        <w:rPr>
          <w:i w:val="0"/>
        </w:rPr>
      </w:pPr>
    </w:p>
    <w:p w14:paraId="313AE652" w14:textId="77777777" w:rsidR="00D63F62" w:rsidRDefault="00E10E84">
      <w:pPr>
        <w:spacing w:line="360" w:lineRule="auto"/>
        <w:ind w:left="305" w:right="149"/>
        <w:jc w:val="both"/>
        <w:rPr>
          <w:sz w:val="24"/>
        </w:rPr>
      </w:pPr>
      <w:r>
        <w:rPr>
          <w:sz w:val="24"/>
        </w:rPr>
        <w:t xml:space="preserve">En 1486 se cita “... </w:t>
      </w:r>
      <w:r>
        <w:rPr>
          <w:i/>
          <w:sz w:val="24"/>
        </w:rPr>
        <w:t>de la</w:t>
      </w:r>
      <w:r>
        <w:rPr>
          <w:i/>
          <w:spacing w:val="-2"/>
          <w:sz w:val="24"/>
        </w:rPr>
        <w:t xml:space="preserve"> </w:t>
      </w:r>
      <w:r>
        <w:rPr>
          <w:i/>
          <w:sz w:val="24"/>
        </w:rPr>
        <w:t>dicha villa de</w:t>
      </w:r>
      <w:r>
        <w:rPr>
          <w:i/>
          <w:spacing w:val="-8"/>
          <w:sz w:val="24"/>
        </w:rPr>
        <w:t xml:space="preserve"> </w:t>
      </w:r>
      <w:r>
        <w:rPr>
          <w:i/>
          <w:sz w:val="24"/>
        </w:rPr>
        <w:t>Alcala de Henares e su tierra e</w:t>
      </w:r>
      <w:r>
        <w:rPr>
          <w:i/>
          <w:spacing w:val="-2"/>
          <w:sz w:val="24"/>
        </w:rPr>
        <w:t xml:space="preserve"> </w:t>
      </w:r>
      <w:r>
        <w:rPr>
          <w:i/>
          <w:sz w:val="24"/>
        </w:rPr>
        <w:t xml:space="preserve">comun, e de la dicha villa de Santorcaz e sus adegañas, </w:t>
      </w:r>
      <w:r>
        <w:rPr>
          <w:sz w:val="24"/>
        </w:rPr>
        <w:t xml:space="preserve">...”. Tras el villazgo de Santorcaz, las demás aldeas de las Cámaras debieron obtener </w:t>
      </w:r>
      <w:r w:rsidR="006A1A76">
        <w:rPr>
          <w:sz w:val="24"/>
        </w:rPr>
        <w:t>el suyo</w:t>
      </w:r>
      <w:r>
        <w:rPr>
          <w:sz w:val="24"/>
        </w:rPr>
        <w:t>. Los Santos aparece como villa a finales del siglo XV,</w:t>
      </w:r>
      <w:r>
        <w:rPr>
          <w:spacing w:val="-1"/>
          <w:sz w:val="24"/>
        </w:rPr>
        <w:t xml:space="preserve"> </w:t>
      </w:r>
      <w:r>
        <w:rPr>
          <w:sz w:val="24"/>
        </w:rPr>
        <w:t>y la propia</w:t>
      </w:r>
      <w:r>
        <w:rPr>
          <w:spacing w:val="-12"/>
          <w:sz w:val="24"/>
        </w:rPr>
        <w:t xml:space="preserve"> </w:t>
      </w:r>
      <w:r>
        <w:rPr>
          <w:sz w:val="24"/>
        </w:rPr>
        <w:t>Alcalá reconoce en 1526, “</w:t>
      </w:r>
      <w:r>
        <w:rPr>
          <w:i/>
          <w:sz w:val="24"/>
        </w:rPr>
        <w:t>las villas de Ajalvir y Daganzuelo</w:t>
      </w:r>
      <w:r>
        <w:rPr>
          <w:sz w:val="24"/>
        </w:rPr>
        <w:t>”, en la mojonera de Alcalá y su tierra. Ambite será citada como villa desde 1537. En documentos anteriores, de principios del siglo XVI, se cita como “</w:t>
      </w:r>
      <w:r>
        <w:rPr>
          <w:i/>
          <w:sz w:val="24"/>
        </w:rPr>
        <w:t>la villa de Ajalvir</w:t>
      </w:r>
      <w:r w:rsidR="00A3592D">
        <w:rPr>
          <w:sz w:val="24"/>
        </w:rPr>
        <w:t>”, como veremos má</w:t>
      </w:r>
      <w:r>
        <w:rPr>
          <w:sz w:val="24"/>
        </w:rPr>
        <w:t xml:space="preserve">s </w:t>
      </w:r>
      <w:r>
        <w:rPr>
          <w:spacing w:val="-2"/>
          <w:sz w:val="24"/>
        </w:rPr>
        <w:t>adelante.</w:t>
      </w:r>
    </w:p>
    <w:p w14:paraId="3BA2A843" w14:textId="77777777" w:rsidR="00D63F62" w:rsidRDefault="00D63F62">
      <w:pPr>
        <w:pStyle w:val="Textoindependiente"/>
        <w:spacing w:before="138"/>
        <w:rPr>
          <w:i w:val="0"/>
        </w:rPr>
      </w:pPr>
    </w:p>
    <w:p w14:paraId="6A1DEF53" w14:textId="77777777" w:rsidR="00D63F62" w:rsidRDefault="00E10E84">
      <w:pPr>
        <w:spacing w:line="360" w:lineRule="auto"/>
        <w:ind w:left="305" w:right="155"/>
        <w:jc w:val="both"/>
        <w:rPr>
          <w:sz w:val="24"/>
        </w:rPr>
      </w:pPr>
      <w:r>
        <w:rPr>
          <w:sz w:val="24"/>
        </w:rPr>
        <w:t>Ya en 1509, en el Fuero Nuevo, se hace distinción entre estas y el resto de los lugares de la Tierra de Alcalá, como si no hubieran formado parte plenamente del a</w:t>
      </w:r>
      <w:r w:rsidR="006A1A76">
        <w:rPr>
          <w:sz w:val="24"/>
        </w:rPr>
        <w:t>l</w:t>
      </w:r>
      <w:r>
        <w:rPr>
          <w:sz w:val="24"/>
        </w:rPr>
        <w:t>foz de Alcalá:</w:t>
      </w:r>
    </w:p>
    <w:p w14:paraId="19732CF4" w14:textId="77777777" w:rsidR="00D63F62" w:rsidRDefault="00D63F62">
      <w:pPr>
        <w:pStyle w:val="Textoindependiente"/>
        <w:spacing w:before="138"/>
        <w:rPr>
          <w:i w:val="0"/>
        </w:rPr>
      </w:pPr>
    </w:p>
    <w:p w14:paraId="72905265" w14:textId="77777777" w:rsidR="00D63F62" w:rsidRDefault="00E10E84" w:rsidP="00EE5C51">
      <w:pPr>
        <w:pStyle w:val="Textoindependiente"/>
        <w:spacing w:line="360" w:lineRule="auto"/>
        <w:ind w:left="1296" w:right="182"/>
        <w:jc w:val="both"/>
      </w:pPr>
      <w:r>
        <w:t>“Don fray francisco ximenez, por la divina miseraçión, cardenal de españa, arçobispo de toledo, primado de las españas, chançiller mayor</w:t>
      </w:r>
      <w:r>
        <w:rPr>
          <w:spacing w:val="-4"/>
        </w:rPr>
        <w:t xml:space="preserve"> </w:t>
      </w:r>
      <w:r>
        <w:t>de</w:t>
      </w:r>
      <w:r>
        <w:rPr>
          <w:spacing w:val="-5"/>
        </w:rPr>
        <w:t xml:space="preserve"> </w:t>
      </w:r>
      <w:r>
        <w:t>castilla,</w:t>
      </w:r>
      <w:r>
        <w:rPr>
          <w:spacing w:val="-4"/>
        </w:rPr>
        <w:t xml:space="preserve"> </w:t>
      </w:r>
      <w:r>
        <w:t>al</w:t>
      </w:r>
      <w:r>
        <w:rPr>
          <w:spacing w:val="-3"/>
        </w:rPr>
        <w:t xml:space="preserve"> </w:t>
      </w:r>
      <w:r>
        <w:t>conçejo,</w:t>
      </w:r>
      <w:r>
        <w:rPr>
          <w:spacing w:val="-4"/>
        </w:rPr>
        <w:t xml:space="preserve"> </w:t>
      </w:r>
      <w:r>
        <w:t>justicia,</w:t>
      </w:r>
      <w:r>
        <w:rPr>
          <w:spacing w:val="-4"/>
        </w:rPr>
        <w:t xml:space="preserve"> </w:t>
      </w:r>
      <w:r>
        <w:t>regidores,</w:t>
      </w:r>
      <w:r>
        <w:rPr>
          <w:spacing w:val="-4"/>
        </w:rPr>
        <w:t xml:space="preserve"> </w:t>
      </w:r>
      <w:r>
        <w:t>cavalleros,</w:t>
      </w:r>
      <w:r>
        <w:rPr>
          <w:spacing w:val="-4"/>
        </w:rPr>
        <w:t xml:space="preserve"> </w:t>
      </w:r>
      <w:r>
        <w:t>escuderos e omnes buenos de nuestra villa de alcalá con sus adegañas e a los conçejos de los lugares de la tierra e comun desta dicha villa, en que entran santorcaz</w:t>
      </w:r>
      <w:r>
        <w:rPr>
          <w:spacing w:val="-4"/>
        </w:rPr>
        <w:t xml:space="preserve"> </w:t>
      </w:r>
      <w:r>
        <w:t>e embite e</w:t>
      </w:r>
      <w:r>
        <w:rPr>
          <w:spacing w:val="-2"/>
        </w:rPr>
        <w:t xml:space="preserve"> </w:t>
      </w:r>
      <w:r>
        <w:t>los</w:t>
      </w:r>
      <w:r>
        <w:rPr>
          <w:spacing w:val="-1"/>
        </w:rPr>
        <w:t xml:space="preserve"> </w:t>
      </w:r>
      <w:r>
        <w:t>santos</w:t>
      </w:r>
      <w:r>
        <w:rPr>
          <w:spacing w:val="-1"/>
        </w:rPr>
        <w:t xml:space="preserve"> </w:t>
      </w:r>
      <w:r>
        <w:t>e dagançuelo e ajal</w:t>
      </w:r>
      <w:r w:rsidR="00EE5C51">
        <w:t>vir, lugares de nuestra cámara”.</w:t>
      </w:r>
    </w:p>
    <w:p w14:paraId="25B5F104" w14:textId="77777777" w:rsidR="00EE5C51" w:rsidRDefault="00EE5C51" w:rsidP="00EE5C51">
      <w:pPr>
        <w:pStyle w:val="Textoindependiente"/>
        <w:spacing w:line="360" w:lineRule="auto"/>
        <w:ind w:left="1296" w:right="182"/>
        <w:jc w:val="both"/>
      </w:pPr>
    </w:p>
    <w:p w14:paraId="4FEBF7E6" w14:textId="77777777" w:rsidR="00D63F62" w:rsidRDefault="00E10E84" w:rsidP="00EE5C51">
      <w:pPr>
        <w:spacing w:before="81" w:line="360" w:lineRule="auto"/>
        <w:ind w:right="158"/>
        <w:jc w:val="both"/>
        <w:rPr>
          <w:sz w:val="24"/>
        </w:rPr>
      </w:pPr>
      <w:r>
        <w:rPr>
          <w:sz w:val="24"/>
        </w:rPr>
        <w:t>La comunidad de Villa y Tierra de</w:t>
      </w:r>
      <w:r>
        <w:rPr>
          <w:spacing w:val="-2"/>
          <w:sz w:val="24"/>
        </w:rPr>
        <w:t xml:space="preserve"> </w:t>
      </w:r>
      <w:r>
        <w:rPr>
          <w:sz w:val="24"/>
        </w:rPr>
        <w:t>Alcalá entró en crisis durante el siglo XVI, al irse reforzando las aldeas frente a la villa de Alcalá, disconformes con la manera de administrar los diezmos y pastos del Común, terminando por obtener</w:t>
      </w:r>
      <w:r>
        <w:rPr>
          <w:spacing w:val="-2"/>
          <w:sz w:val="24"/>
        </w:rPr>
        <w:t xml:space="preserve"> </w:t>
      </w:r>
      <w:r>
        <w:rPr>
          <w:sz w:val="24"/>
        </w:rPr>
        <w:t>las</w:t>
      </w:r>
      <w:r>
        <w:rPr>
          <w:spacing w:val="-4"/>
          <w:sz w:val="24"/>
        </w:rPr>
        <w:t xml:space="preserve"> </w:t>
      </w:r>
      <w:r>
        <w:rPr>
          <w:sz w:val="24"/>
        </w:rPr>
        <w:t>cartas</w:t>
      </w:r>
      <w:r>
        <w:rPr>
          <w:spacing w:val="-2"/>
          <w:sz w:val="24"/>
        </w:rPr>
        <w:t xml:space="preserve"> </w:t>
      </w:r>
      <w:r>
        <w:rPr>
          <w:sz w:val="24"/>
        </w:rPr>
        <w:t>de</w:t>
      </w:r>
      <w:r>
        <w:rPr>
          <w:spacing w:val="-4"/>
          <w:sz w:val="24"/>
        </w:rPr>
        <w:t xml:space="preserve"> </w:t>
      </w:r>
      <w:r>
        <w:rPr>
          <w:sz w:val="24"/>
        </w:rPr>
        <w:t>villazgo,</w:t>
      </w:r>
      <w:r>
        <w:rPr>
          <w:spacing w:val="-3"/>
          <w:sz w:val="24"/>
        </w:rPr>
        <w:t xml:space="preserve"> </w:t>
      </w:r>
      <w:r>
        <w:rPr>
          <w:sz w:val="24"/>
        </w:rPr>
        <w:t>independizándose</w:t>
      </w:r>
      <w:r>
        <w:rPr>
          <w:spacing w:val="-2"/>
          <w:sz w:val="24"/>
        </w:rPr>
        <w:t xml:space="preserve"> </w:t>
      </w:r>
      <w:r>
        <w:rPr>
          <w:sz w:val="24"/>
        </w:rPr>
        <w:t>de</w:t>
      </w:r>
      <w:r>
        <w:rPr>
          <w:spacing w:val="-4"/>
          <w:sz w:val="24"/>
        </w:rPr>
        <w:t xml:space="preserve"> </w:t>
      </w:r>
      <w:r>
        <w:rPr>
          <w:sz w:val="24"/>
        </w:rPr>
        <w:t>la</w:t>
      </w:r>
      <w:r>
        <w:rPr>
          <w:spacing w:val="-2"/>
          <w:sz w:val="24"/>
        </w:rPr>
        <w:t xml:space="preserve"> </w:t>
      </w:r>
      <w:r>
        <w:rPr>
          <w:sz w:val="24"/>
        </w:rPr>
        <w:t>villa</w:t>
      </w:r>
      <w:r>
        <w:rPr>
          <w:spacing w:val="-2"/>
          <w:sz w:val="24"/>
        </w:rPr>
        <w:t xml:space="preserve"> </w:t>
      </w:r>
      <w:r>
        <w:rPr>
          <w:sz w:val="24"/>
        </w:rPr>
        <w:t>de</w:t>
      </w:r>
      <w:r>
        <w:rPr>
          <w:spacing w:val="-16"/>
          <w:sz w:val="24"/>
        </w:rPr>
        <w:t xml:space="preserve"> </w:t>
      </w:r>
      <w:r>
        <w:rPr>
          <w:sz w:val="24"/>
        </w:rPr>
        <w:t>Alcalá,</w:t>
      </w:r>
      <w:r>
        <w:rPr>
          <w:spacing w:val="-3"/>
          <w:sz w:val="24"/>
        </w:rPr>
        <w:t xml:space="preserve"> </w:t>
      </w:r>
      <w:r>
        <w:rPr>
          <w:sz w:val="24"/>
        </w:rPr>
        <w:t>aunque</w:t>
      </w:r>
      <w:r>
        <w:rPr>
          <w:spacing w:val="-2"/>
          <w:sz w:val="24"/>
        </w:rPr>
        <w:t xml:space="preserve"> </w:t>
      </w:r>
      <w:r>
        <w:rPr>
          <w:sz w:val="24"/>
        </w:rPr>
        <w:t>la tierra continuaba siendo del Arzobis</w:t>
      </w:r>
      <w:r w:rsidR="00A3592D">
        <w:rPr>
          <w:sz w:val="24"/>
        </w:rPr>
        <w:t>pado de Toledo. El Cardenal Silí</w:t>
      </w:r>
      <w:r>
        <w:rPr>
          <w:sz w:val="24"/>
        </w:rPr>
        <w:t>ceo, Arzobispo de Toledo, ayudaría a eximir a los descontentos previo pago de fuertes sumas.</w:t>
      </w:r>
    </w:p>
    <w:p w14:paraId="2A921D67" w14:textId="77777777" w:rsidR="00D63F62" w:rsidRDefault="00D63F62">
      <w:pPr>
        <w:pStyle w:val="Textoindependiente"/>
        <w:spacing w:before="138"/>
        <w:rPr>
          <w:i w:val="0"/>
        </w:rPr>
      </w:pPr>
    </w:p>
    <w:p w14:paraId="427ED302" w14:textId="77777777" w:rsidR="00D63F62" w:rsidRDefault="00E10E84">
      <w:pPr>
        <w:spacing w:line="360" w:lineRule="auto"/>
        <w:ind w:left="305" w:right="150"/>
        <w:jc w:val="both"/>
        <w:rPr>
          <w:sz w:val="24"/>
        </w:rPr>
      </w:pPr>
      <w:r>
        <w:rPr>
          <w:sz w:val="24"/>
        </w:rPr>
        <w:t>El año de 1554 comienzan las declaraciones de villazgo, firmadas por la princesa doña Juana “</w:t>
      </w:r>
      <w:r>
        <w:rPr>
          <w:i/>
          <w:sz w:val="24"/>
        </w:rPr>
        <w:t>gobernadora de estos reinos</w:t>
      </w:r>
      <w:r>
        <w:rPr>
          <w:sz w:val="24"/>
        </w:rPr>
        <w:t>”, en ausencia del emperador Carlos I, y</w:t>
      </w:r>
      <w:r>
        <w:rPr>
          <w:spacing w:val="-1"/>
          <w:sz w:val="24"/>
        </w:rPr>
        <w:t xml:space="preserve"> </w:t>
      </w:r>
      <w:r>
        <w:rPr>
          <w:sz w:val="24"/>
        </w:rPr>
        <w:t>Ajalvir ya figura entonces como villa.</w:t>
      </w:r>
    </w:p>
    <w:p w14:paraId="1671BE5C" w14:textId="77777777" w:rsidR="00D63F62" w:rsidRDefault="00D63F62">
      <w:pPr>
        <w:pStyle w:val="Textoindependiente"/>
        <w:spacing w:before="138"/>
        <w:rPr>
          <w:i w:val="0"/>
        </w:rPr>
      </w:pPr>
    </w:p>
    <w:p w14:paraId="24A07F9A" w14:textId="77777777" w:rsidR="00D63F62" w:rsidRDefault="006A1A76">
      <w:pPr>
        <w:spacing w:line="360" w:lineRule="auto"/>
        <w:ind w:left="305" w:right="162"/>
        <w:jc w:val="both"/>
        <w:rPr>
          <w:sz w:val="24"/>
        </w:rPr>
      </w:pPr>
      <w:r>
        <w:rPr>
          <w:sz w:val="24"/>
        </w:rPr>
        <w:t>E</w:t>
      </w:r>
      <w:r w:rsidR="00E10E84">
        <w:rPr>
          <w:sz w:val="24"/>
        </w:rPr>
        <w:t>l Privilegio de villazgo de Torrejón de Ardoz, dado en 1554 por Carlos I, y firmado por la princesa doña Juana en Valladolid, incorpora el documento de petición del Cardenal S</w:t>
      </w:r>
      <w:r w:rsidR="00A3592D">
        <w:rPr>
          <w:sz w:val="24"/>
        </w:rPr>
        <w:t>ilí</w:t>
      </w:r>
      <w:r w:rsidR="00E10E84">
        <w:rPr>
          <w:sz w:val="24"/>
        </w:rPr>
        <w:t>ceo</w:t>
      </w:r>
      <w:r w:rsidR="007C551A">
        <w:rPr>
          <w:sz w:val="24"/>
        </w:rPr>
        <w:t>:</w:t>
      </w:r>
    </w:p>
    <w:p w14:paraId="3C4C08EB" w14:textId="77777777" w:rsidR="00D63F62" w:rsidRDefault="00D63F62">
      <w:pPr>
        <w:pStyle w:val="Textoindependiente"/>
        <w:spacing w:before="138"/>
        <w:rPr>
          <w:i w:val="0"/>
        </w:rPr>
      </w:pPr>
    </w:p>
    <w:p w14:paraId="4BFEEE45" w14:textId="77777777" w:rsidR="00D63F62" w:rsidRDefault="00E10E84">
      <w:pPr>
        <w:pStyle w:val="Textoindependiente"/>
        <w:spacing w:line="360" w:lineRule="auto"/>
        <w:ind w:left="1296" w:right="174"/>
        <w:jc w:val="both"/>
      </w:pPr>
      <w:r>
        <w:rPr>
          <w:i w:val="0"/>
        </w:rPr>
        <w:t>“</w:t>
      </w:r>
      <w:r>
        <w:t>Don Carlos por la divina clemencia emperador semper augusto Rey de alemania doña juana su madre ... Don Juan martinez siliceo arçobispo</w:t>
      </w:r>
      <w:r>
        <w:rPr>
          <w:spacing w:val="-2"/>
        </w:rPr>
        <w:t xml:space="preserve"> </w:t>
      </w:r>
      <w:r>
        <w:t>de</w:t>
      </w:r>
      <w:r>
        <w:rPr>
          <w:spacing w:val="-4"/>
        </w:rPr>
        <w:t xml:space="preserve"> </w:t>
      </w:r>
      <w:r>
        <w:t>toledo</w:t>
      </w:r>
      <w:r>
        <w:rPr>
          <w:spacing w:val="-2"/>
        </w:rPr>
        <w:t xml:space="preserve"> </w:t>
      </w:r>
      <w:r>
        <w:t>maestro</w:t>
      </w:r>
      <w:r>
        <w:rPr>
          <w:spacing w:val="-2"/>
        </w:rPr>
        <w:t xml:space="preserve"> </w:t>
      </w:r>
      <w:r>
        <w:t>del</w:t>
      </w:r>
      <w:r>
        <w:rPr>
          <w:spacing w:val="-4"/>
        </w:rPr>
        <w:t xml:space="preserve"> </w:t>
      </w:r>
      <w:r>
        <w:t>serenisimo</w:t>
      </w:r>
      <w:r>
        <w:rPr>
          <w:spacing w:val="-2"/>
        </w:rPr>
        <w:t xml:space="preserve"> </w:t>
      </w:r>
      <w:r>
        <w:t>Rey</w:t>
      </w:r>
      <w:r>
        <w:rPr>
          <w:spacing w:val="-3"/>
        </w:rPr>
        <w:t xml:space="preserve"> </w:t>
      </w:r>
      <w:r>
        <w:t>de</w:t>
      </w:r>
      <w:r>
        <w:rPr>
          <w:spacing w:val="-4"/>
        </w:rPr>
        <w:t xml:space="preserve"> </w:t>
      </w:r>
      <w:r>
        <w:t>ynglaterra</w:t>
      </w:r>
      <w:r>
        <w:rPr>
          <w:spacing w:val="-4"/>
        </w:rPr>
        <w:t xml:space="preserve"> </w:t>
      </w:r>
      <w:r>
        <w:t>nuestro muy caro e muy amado nieto e hijo firmada de su mano cuyo thenor es este que se sigue. Don juan martinez siliceo por la miseracion divina arçobispo de las iglesias de toledo primado de las españas chanciller mayor de castilla Dezimos que el nuestro lugar de torrejon de ardoz</w:t>
      </w:r>
      <w:r>
        <w:rPr>
          <w:spacing w:val="-6"/>
        </w:rPr>
        <w:t xml:space="preserve"> </w:t>
      </w:r>
      <w:r>
        <w:t>es</w:t>
      </w:r>
      <w:r>
        <w:rPr>
          <w:spacing w:val="-1"/>
        </w:rPr>
        <w:t xml:space="preserve"> </w:t>
      </w:r>
      <w:r>
        <w:t>subjecto a</w:t>
      </w:r>
      <w:r>
        <w:rPr>
          <w:spacing w:val="-1"/>
        </w:rPr>
        <w:t xml:space="preserve"> </w:t>
      </w:r>
      <w:r>
        <w:t>la</w:t>
      </w:r>
      <w:r>
        <w:rPr>
          <w:spacing w:val="-1"/>
        </w:rPr>
        <w:t xml:space="preserve"> </w:t>
      </w:r>
      <w:r>
        <w:t>nuestra</w:t>
      </w:r>
      <w:r>
        <w:rPr>
          <w:spacing w:val="-1"/>
        </w:rPr>
        <w:t xml:space="preserve"> </w:t>
      </w:r>
      <w:r>
        <w:t>villa</w:t>
      </w:r>
      <w:r>
        <w:rPr>
          <w:spacing w:val="-1"/>
        </w:rPr>
        <w:t xml:space="preserve"> </w:t>
      </w:r>
      <w:r>
        <w:t>de</w:t>
      </w:r>
      <w:r>
        <w:rPr>
          <w:spacing w:val="-1"/>
        </w:rPr>
        <w:t xml:space="preserve"> </w:t>
      </w:r>
      <w:r>
        <w:t>alcala</w:t>
      </w:r>
      <w:r>
        <w:rPr>
          <w:spacing w:val="-1"/>
        </w:rPr>
        <w:t xml:space="preserve"> </w:t>
      </w:r>
      <w:r>
        <w:t>e</w:t>
      </w:r>
      <w:r>
        <w:rPr>
          <w:spacing w:val="-1"/>
        </w:rPr>
        <w:t xml:space="preserve"> </w:t>
      </w:r>
      <w:r>
        <w:t>tiene sus terminos</w:t>
      </w:r>
      <w:r>
        <w:rPr>
          <w:spacing w:val="-1"/>
        </w:rPr>
        <w:t xml:space="preserve"> </w:t>
      </w:r>
      <w:r>
        <w:t>e dezmerias divididos y conocidos por hitos y mojones de los lugares con quien confina ques con el termino de la villa de madrid e con el termino de la Villa de paracuellos, ques de ares pardo e con el</w:t>
      </w:r>
      <w:r>
        <w:rPr>
          <w:spacing w:val="40"/>
        </w:rPr>
        <w:t xml:space="preserve"> </w:t>
      </w:r>
      <w:r>
        <w:t>termino de la villa de ajalvir e con la villa de dagançuelo e con el termino de la hinojosa que son de nuestra dignidad arçobispal e con</w:t>
      </w:r>
      <w:r>
        <w:rPr>
          <w:spacing w:val="40"/>
        </w:rPr>
        <w:t xml:space="preserve"> </w:t>
      </w:r>
      <w:r>
        <w:t>el pasto comun de torote que es de la dicha nuestra villa de alcala e de su tierra ...”</w:t>
      </w:r>
    </w:p>
    <w:p w14:paraId="0E07B12D" w14:textId="77777777" w:rsidR="00EE5C51" w:rsidRPr="00EE5C51" w:rsidRDefault="00EE5C51" w:rsidP="00EE5C51"/>
    <w:p w14:paraId="5824B23C" w14:textId="77777777" w:rsidR="00D63F62" w:rsidRDefault="00E10E84">
      <w:pPr>
        <w:spacing w:before="175" w:line="360" w:lineRule="auto"/>
        <w:ind w:left="305" w:right="153"/>
        <w:jc w:val="both"/>
        <w:rPr>
          <w:sz w:val="24"/>
        </w:rPr>
      </w:pPr>
      <w:r>
        <w:rPr>
          <w:sz w:val="24"/>
        </w:rPr>
        <w:t>Observemos como Torrejón aparece como “</w:t>
      </w:r>
      <w:r>
        <w:rPr>
          <w:i/>
          <w:sz w:val="24"/>
        </w:rPr>
        <w:t>lugar</w:t>
      </w:r>
      <w:r>
        <w:rPr>
          <w:sz w:val="24"/>
        </w:rPr>
        <w:t>” de Alcalá, mientras cita a Ajalvir y Daganzuelo como “</w:t>
      </w:r>
      <w:r>
        <w:rPr>
          <w:i/>
          <w:sz w:val="24"/>
        </w:rPr>
        <w:t>Villas</w:t>
      </w:r>
      <w:r>
        <w:rPr>
          <w:sz w:val="24"/>
        </w:rPr>
        <w:t>” del arzobispado de</w:t>
      </w:r>
      <w:r>
        <w:rPr>
          <w:spacing w:val="-1"/>
          <w:sz w:val="24"/>
        </w:rPr>
        <w:t xml:space="preserve"> </w:t>
      </w:r>
      <w:r>
        <w:rPr>
          <w:sz w:val="24"/>
        </w:rPr>
        <w:t>Toledo, no dependientes de Alcalá.</w:t>
      </w:r>
    </w:p>
    <w:p w14:paraId="12D68C0E" w14:textId="77777777" w:rsidR="00D63F62" w:rsidRDefault="00D63F62">
      <w:pPr>
        <w:pStyle w:val="Textoindependiente"/>
        <w:spacing w:before="138"/>
        <w:rPr>
          <w:i w:val="0"/>
        </w:rPr>
      </w:pPr>
    </w:p>
    <w:p w14:paraId="4BC7A9E9" w14:textId="77777777" w:rsidR="00D63F62" w:rsidRDefault="00E10E84">
      <w:pPr>
        <w:spacing w:line="360" w:lineRule="auto"/>
        <w:ind w:left="305" w:right="158"/>
        <w:jc w:val="both"/>
        <w:rPr>
          <w:sz w:val="24"/>
        </w:rPr>
      </w:pPr>
      <w:r>
        <w:rPr>
          <w:sz w:val="24"/>
        </w:rPr>
        <w:t>Juan Mart</w:t>
      </w:r>
      <w:r w:rsidR="00A3592D">
        <w:rPr>
          <w:sz w:val="24"/>
        </w:rPr>
        <w:t>í</w:t>
      </w:r>
      <w:r>
        <w:rPr>
          <w:sz w:val="24"/>
        </w:rPr>
        <w:t>nez Sil</w:t>
      </w:r>
      <w:r w:rsidR="00A3592D">
        <w:rPr>
          <w:sz w:val="24"/>
        </w:rPr>
        <w:t>í</w:t>
      </w:r>
      <w:r>
        <w:rPr>
          <w:sz w:val="24"/>
        </w:rPr>
        <w:t>ceo, arzobispo de Toledo desd</w:t>
      </w:r>
      <w:r w:rsidR="00A3592D">
        <w:rPr>
          <w:sz w:val="24"/>
        </w:rPr>
        <w:t>e 1545, fue el preceptor del prí</w:t>
      </w:r>
      <w:r>
        <w:rPr>
          <w:sz w:val="24"/>
        </w:rPr>
        <w:t>ncipe,</w:t>
      </w:r>
      <w:r>
        <w:rPr>
          <w:spacing w:val="-3"/>
          <w:sz w:val="24"/>
        </w:rPr>
        <w:t xml:space="preserve"> </w:t>
      </w:r>
      <w:r>
        <w:rPr>
          <w:sz w:val="24"/>
        </w:rPr>
        <w:t>el</w:t>
      </w:r>
      <w:r>
        <w:rPr>
          <w:spacing w:val="-2"/>
          <w:sz w:val="24"/>
        </w:rPr>
        <w:t xml:space="preserve"> </w:t>
      </w:r>
      <w:r>
        <w:rPr>
          <w:sz w:val="24"/>
        </w:rPr>
        <w:t>futuro</w:t>
      </w:r>
      <w:r>
        <w:rPr>
          <w:spacing w:val="-2"/>
          <w:sz w:val="24"/>
        </w:rPr>
        <w:t xml:space="preserve"> </w:t>
      </w:r>
      <w:r>
        <w:rPr>
          <w:sz w:val="24"/>
        </w:rPr>
        <w:t>rey</w:t>
      </w:r>
      <w:r>
        <w:rPr>
          <w:spacing w:val="-6"/>
          <w:sz w:val="24"/>
        </w:rPr>
        <w:t xml:space="preserve"> </w:t>
      </w:r>
      <w:r>
        <w:rPr>
          <w:sz w:val="24"/>
        </w:rPr>
        <w:t>Felipe II</w:t>
      </w:r>
      <w:r>
        <w:rPr>
          <w:spacing w:val="-1"/>
          <w:sz w:val="24"/>
        </w:rPr>
        <w:t xml:space="preserve"> </w:t>
      </w:r>
      <w:r>
        <w:rPr>
          <w:sz w:val="24"/>
        </w:rPr>
        <w:t>desde</w:t>
      </w:r>
      <w:r>
        <w:rPr>
          <w:spacing w:val="-2"/>
          <w:sz w:val="24"/>
        </w:rPr>
        <w:t xml:space="preserve"> </w:t>
      </w:r>
      <w:r>
        <w:rPr>
          <w:sz w:val="24"/>
        </w:rPr>
        <w:t>que este tenía</w:t>
      </w:r>
      <w:r>
        <w:rPr>
          <w:spacing w:val="-2"/>
          <w:sz w:val="24"/>
        </w:rPr>
        <w:t xml:space="preserve"> </w:t>
      </w:r>
      <w:r>
        <w:rPr>
          <w:sz w:val="24"/>
        </w:rPr>
        <w:t>seis</w:t>
      </w:r>
      <w:r>
        <w:rPr>
          <w:spacing w:val="-1"/>
          <w:sz w:val="24"/>
        </w:rPr>
        <w:t xml:space="preserve"> </w:t>
      </w:r>
      <w:r>
        <w:rPr>
          <w:sz w:val="24"/>
        </w:rPr>
        <w:t>años,</w:t>
      </w:r>
      <w:r>
        <w:rPr>
          <w:spacing w:val="-1"/>
          <w:sz w:val="24"/>
        </w:rPr>
        <w:t xml:space="preserve"> </w:t>
      </w:r>
      <w:r>
        <w:rPr>
          <w:sz w:val="24"/>
        </w:rPr>
        <w:t>hijo de Carlos</w:t>
      </w:r>
      <w:r>
        <w:rPr>
          <w:spacing w:val="-1"/>
          <w:sz w:val="24"/>
        </w:rPr>
        <w:t xml:space="preserve"> </w:t>
      </w:r>
      <w:r>
        <w:rPr>
          <w:sz w:val="24"/>
        </w:rPr>
        <w:t>I</w:t>
      </w:r>
      <w:r>
        <w:rPr>
          <w:spacing w:val="-3"/>
          <w:sz w:val="24"/>
        </w:rPr>
        <w:t xml:space="preserve"> </w:t>
      </w:r>
      <w:r>
        <w:rPr>
          <w:sz w:val="24"/>
        </w:rPr>
        <w:t>y nieto de Doña Juana I de Castilla, “</w:t>
      </w:r>
      <w:r>
        <w:rPr>
          <w:i/>
          <w:sz w:val="24"/>
        </w:rPr>
        <w:t>Juana la Loca</w:t>
      </w:r>
      <w:r>
        <w:rPr>
          <w:sz w:val="24"/>
        </w:rPr>
        <w:t>”. La princesa doña Juana de Portugal, hermana de Felipe II, es la que firm</w:t>
      </w:r>
      <w:r w:rsidR="006A1A76">
        <w:rPr>
          <w:sz w:val="24"/>
        </w:rPr>
        <w:t>ó</w:t>
      </w:r>
      <w:r>
        <w:rPr>
          <w:sz w:val="24"/>
        </w:rPr>
        <w:t xml:space="preserve"> en ausencia de su padre el </w:t>
      </w:r>
      <w:r>
        <w:rPr>
          <w:spacing w:val="-2"/>
          <w:sz w:val="24"/>
        </w:rPr>
        <w:t>emperador.</w:t>
      </w:r>
    </w:p>
    <w:p w14:paraId="45CE2BA8" w14:textId="77777777" w:rsidR="00D63F62" w:rsidRDefault="00D63F62">
      <w:pPr>
        <w:pStyle w:val="Textoindependiente"/>
        <w:spacing w:before="138"/>
        <w:rPr>
          <w:i w:val="0"/>
        </w:rPr>
      </w:pPr>
    </w:p>
    <w:p w14:paraId="116DA7F9" w14:textId="77777777" w:rsidR="00D63F62" w:rsidRDefault="00E10E84">
      <w:pPr>
        <w:spacing w:line="360" w:lineRule="auto"/>
        <w:ind w:left="305" w:right="169"/>
        <w:jc w:val="both"/>
        <w:rPr>
          <w:sz w:val="24"/>
        </w:rPr>
      </w:pPr>
      <w:r>
        <w:rPr>
          <w:sz w:val="24"/>
        </w:rPr>
        <w:t>También el mismo día, y a petición también del Cardenal Sil</w:t>
      </w:r>
      <w:r w:rsidR="00A3592D">
        <w:rPr>
          <w:sz w:val="24"/>
        </w:rPr>
        <w:t>í</w:t>
      </w:r>
      <w:r>
        <w:rPr>
          <w:sz w:val="24"/>
        </w:rPr>
        <w:t>ceo, la princesa Juana firmó el villazgo de Pezuela de las Torres, según responden en las Relaciones de Felipe II: “.</w:t>
      </w:r>
      <w:r>
        <w:rPr>
          <w:i/>
          <w:sz w:val="24"/>
        </w:rPr>
        <w:t xml:space="preserve">.. a suplicacion del </w:t>
      </w:r>
      <w:r w:rsidR="00A3592D">
        <w:rPr>
          <w:i/>
          <w:sz w:val="24"/>
        </w:rPr>
        <w:t>ilustrisimo señor don Juan Martí</w:t>
      </w:r>
      <w:r>
        <w:rPr>
          <w:i/>
          <w:sz w:val="24"/>
        </w:rPr>
        <w:t>nez</w:t>
      </w:r>
      <w:r>
        <w:rPr>
          <w:i/>
          <w:spacing w:val="-9"/>
          <w:sz w:val="24"/>
        </w:rPr>
        <w:t xml:space="preserve"> </w:t>
      </w:r>
      <w:r w:rsidR="00A3592D">
        <w:rPr>
          <w:i/>
          <w:sz w:val="24"/>
        </w:rPr>
        <w:t>Silí</w:t>
      </w:r>
      <w:r>
        <w:rPr>
          <w:i/>
          <w:sz w:val="24"/>
        </w:rPr>
        <w:t>ceo,</w:t>
      </w:r>
      <w:r>
        <w:rPr>
          <w:i/>
          <w:spacing w:val="-4"/>
          <w:sz w:val="24"/>
        </w:rPr>
        <w:t xml:space="preserve"> </w:t>
      </w:r>
      <w:r>
        <w:rPr>
          <w:i/>
          <w:sz w:val="24"/>
        </w:rPr>
        <w:t>arzobispo</w:t>
      </w:r>
      <w:r>
        <w:rPr>
          <w:i/>
          <w:spacing w:val="-3"/>
          <w:sz w:val="24"/>
        </w:rPr>
        <w:t xml:space="preserve"> </w:t>
      </w:r>
      <w:r>
        <w:rPr>
          <w:i/>
          <w:sz w:val="24"/>
        </w:rPr>
        <w:t>de</w:t>
      </w:r>
      <w:r>
        <w:rPr>
          <w:i/>
          <w:spacing w:val="-3"/>
          <w:sz w:val="24"/>
        </w:rPr>
        <w:t xml:space="preserve"> </w:t>
      </w:r>
      <w:r>
        <w:rPr>
          <w:i/>
          <w:sz w:val="24"/>
        </w:rPr>
        <w:t>Toledo</w:t>
      </w:r>
      <w:r>
        <w:rPr>
          <w:i/>
          <w:spacing w:val="-5"/>
          <w:sz w:val="24"/>
        </w:rPr>
        <w:t xml:space="preserve"> </w:t>
      </w:r>
      <w:r>
        <w:rPr>
          <w:i/>
          <w:sz w:val="24"/>
        </w:rPr>
        <w:t>y</w:t>
      </w:r>
      <w:r>
        <w:rPr>
          <w:i/>
          <w:spacing w:val="-5"/>
          <w:sz w:val="24"/>
        </w:rPr>
        <w:t xml:space="preserve"> </w:t>
      </w:r>
      <w:r>
        <w:rPr>
          <w:i/>
          <w:sz w:val="24"/>
        </w:rPr>
        <w:t>señor</w:t>
      </w:r>
      <w:r>
        <w:rPr>
          <w:i/>
          <w:spacing w:val="-5"/>
          <w:sz w:val="24"/>
        </w:rPr>
        <w:t xml:space="preserve"> </w:t>
      </w:r>
      <w:r>
        <w:rPr>
          <w:i/>
          <w:sz w:val="24"/>
        </w:rPr>
        <w:t>de</w:t>
      </w:r>
      <w:r>
        <w:rPr>
          <w:i/>
          <w:spacing w:val="-3"/>
          <w:sz w:val="24"/>
        </w:rPr>
        <w:t xml:space="preserve"> </w:t>
      </w:r>
      <w:r>
        <w:rPr>
          <w:i/>
          <w:sz w:val="24"/>
        </w:rPr>
        <w:t>la</w:t>
      </w:r>
      <w:r>
        <w:rPr>
          <w:i/>
          <w:spacing w:val="-5"/>
          <w:sz w:val="24"/>
        </w:rPr>
        <w:t xml:space="preserve"> </w:t>
      </w:r>
      <w:r>
        <w:rPr>
          <w:i/>
          <w:sz w:val="24"/>
        </w:rPr>
        <w:t>dicha</w:t>
      </w:r>
      <w:r>
        <w:rPr>
          <w:i/>
          <w:spacing w:val="-3"/>
          <w:sz w:val="24"/>
        </w:rPr>
        <w:t xml:space="preserve"> </w:t>
      </w:r>
      <w:r>
        <w:rPr>
          <w:i/>
          <w:sz w:val="24"/>
        </w:rPr>
        <w:t>villa,</w:t>
      </w:r>
      <w:r>
        <w:rPr>
          <w:i/>
          <w:spacing w:val="-4"/>
          <w:sz w:val="24"/>
        </w:rPr>
        <w:t xml:space="preserve"> </w:t>
      </w:r>
      <w:r>
        <w:rPr>
          <w:i/>
          <w:sz w:val="24"/>
        </w:rPr>
        <w:t>Su</w:t>
      </w:r>
      <w:r>
        <w:rPr>
          <w:i/>
          <w:spacing w:val="-5"/>
          <w:sz w:val="24"/>
        </w:rPr>
        <w:t xml:space="preserve"> </w:t>
      </w:r>
      <w:r>
        <w:rPr>
          <w:i/>
          <w:sz w:val="24"/>
        </w:rPr>
        <w:t>Magestad</w:t>
      </w:r>
      <w:r>
        <w:rPr>
          <w:i/>
          <w:spacing w:val="-3"/>
          <w:sz w:val="24"/>
        </w:rPr>
        <w:t xml:space="preserve"> </w:t>
      </w:r>
      <w:r>
        <w:rPr>
          <w:i/>
          <w:sz w:val="24"/>
        </w:rPr>
        <w:t>del emperador don Carlos la eximio de la jurisdicion de la villa de Alcala, y les dio privilegio de jurisdicion firmado de la serenisima princesa doña Juana, gobernadora de estos reinos por ausencia del Emperador su padre, ..</w:t>
      </w:r>
      <w:r>
        <w:rPr>
          <w:sz w:val="24"/>
        </w:rPr>
        <w:t>.”</w:t>
      </w:r>
    </w:p>
    <w:p w14:paraId="36D1AA10" w14:textId="77777777" w:rsidR="00D63F62" w:rsidRDefault="00D63F62">
      <w:pPr>
        <w:pStyle w:val="Textoindependiente"/>
        <w:spacing w:before="138"/>
        <w:rPr>
          <w:i w:val="0"/>
        </w:rPr>
      </w:pPr>
    </w:p>
    <w:p w14:paraId="247600E7" w14:textId="77777777" w:rsidR="00D63F62" w:rsidRDefault="00E10E84">
      <w:pPr>
        <w:pStyle w:val="Textoindependiente"/>
        <w:spacing w:line="360" w:lineRule="auto"/>
        <w:ind w:left="305" w:right="181"/>
        <w:jc w:val="both"/>
        <w:rPr>
          <w:i w:val="0"/>
        </w:rPr>
      </w:pPr>
      <w:r>
        <w:rPr>
          <w:i w:val="0"/>
        </w:rPr>
        <w:t>Y en Villalvilla declaran: “</w:t>
      </w:r>
      <w:r>
        <w:t>... este pueblo es villa dende el año de mil e</w:t>
      </w:r>
      <w:r>
        <w:rPr>
          <w:spacing w:val="40"/>
        </w:rPr>
        <w:t xml:space="preserve"> </w:t>
      </w:r>
      <w:r>
        <w:t>quinientos y cincuenta y cuatro por prevelegio firmado de la serenisima princesa doña Juana gobernadora de estos reinos, ..</w:t>
      </w:r>
      <w:r>
        <w:rPr>
          <w:i w:val="0"/>
        </w:rPr>
        <w:t>.”</w:t>
      </w:r>
    </w:p>
    <w:p w14:paraId="5E0D76A2" w14:textId="77777777" w:rsidR="00D63F62" w:rsidRDefault="00D63F62">
      <w:pPr>
        <w:pStyle w:val="Textoindependiente"/>
        <w:spacing w:before="138"/>
        <w:rPr>
          <w:i w:val="0"/>
        </w:rPr>
      </w:pPr>
    </w:p>
    <w:p w14:paraId="458D0117" w14:textId="77777777" w:rsidR="00D63F62" w:rsidRDefault="00E10E84">
      <w:pPr>
        <w:spacing w:line="360" w:lineRule="auto"/>
        <w:ind w:left="305" w:right="165"/>
        <w:jc w:val="both"/>
        <w:rPr>
          <w:i/>
          <w:sz w:val="24"/>
        </w:rPr>
      </w:pPr>
      <w:r>
        <w:rPr>
          <w:sz w:val="24"/>
        </w:rPr>
        <w:t>En 1567 comenza</w:t>
      </w:r>
      <w:r w:rsidR="005D032F">
        <w:rPr>
          <w:sz w:val="24"/>
        </w:rPr>
        <w:t>rán los pleitos, como veremos má</w:t>
      </w:r>
      <w:r>
        <w:rPr>
          <w:sz w:val="24"/>
        </w:rPr>
        <w:t xml:space="preserve">s adelante, de Alcalá de Henares con estas consideradas villas: </w:t>
      </w:r>
      <w:r>
        <w:rPr>
          <w:i/>
          <w:sz w:val="24"/>
        </w:rPr>
        <w:t>“Pedir que se someta a la jurisdicción civil y criminal de Alcalá de Henares los concejos de Los Santos de Humosa, Daganzo de Abajo, Ajalvir y otros, y no tengan jurisdicción propia."</w:t>
      </w:r>
    </w:p>
    <w:p w14:paraId="4D6F99D5" w14:textId="77777777" w:rsidR="00402386" w:rsidRDefault="00402386">
      <w:pPr>
        <w:spacing w:before="81" w:line="360" w:lineRule="auto"/>
        <w:ind w:left="305" w:right="159"/>
        <w:jc w:val="both"/>
        <w:rPr>
          <w:sz w:val="24"/>
        </w:rPr>
      </w:pPr>
    </w:p>
    <w:p w14:paraId="4D6D6F59" w14:textId="77777777" w:rsidR="00D63F62" w:rsidRDefault="00E10E84">
      <w:pPr>
        <w:spacing w:before="81" w:line="360" w:lineRule="auto"/>
        <w:ind w:left="305" w:right="159"/>
        <w:jc w:val="both"/>
        <w:rPr>
          <w:sz w:val="24"/>
        </w:rPr>
      </w:pPr>
      <w:r>
        <w:rPr>
          <w:sz w:val="24"/>
        </w:rPr>
        <w:t>Desde comienzos del siglo XVI existen documentos donde Ajalvir aparece citada como villa, e incluso sobre la existencia de la horca.</w:t>
      </w:r>
    </w:p>
    <w:p w14:paraId="7A55838B" w14:textId="77777777" w:rsidR="00D63F62" w:rsidRDefault="00D63F62">
      <w:pPr>
        <w:pStyle w:val="Textoindependiente"/>
        <w:spacing w:before="137"/>
        <w:rPr>
          <w:i w:val="0"/>
        </w:rPr>
      </w:pPr>
    </w:p>
    <w:p w14:paraId="3DA46003" w14:textId="77777777" w:rsidR="00D63F62" w:rsidRDefault="00902382">
      <w:pPr>
        <w:spacing w:before="1" w:line="360" w:lineRule="auto"/>
        <w:ind w:left="305" w:right="165"/>
        <w:jc w:val="both"/>
        <w:rPr>
          <w:sz w:val="24"/>
        </w:rPr>
      </w:pPr>
      <w:r>
        <w:rPr>
          <w:noProof/>
          <w:lang w:eastAsia="es-ES"/>
        </w:rPr>
        <w:drawing>
          <wp:anchor distT="0" distB="0" distL="0" distR="0" simplePos="0" relativeHeight="15729664" behindDoc="0" locked="0" layoutInCell="1" allowOverlap="1" wp14:anchorId="0FDDCC28" wp14:editId="4AEDCAC9">
            <wp:simplePos x="0" y="0"/>
            <wp:positionH relativeFrom="page">
              <wp:posOffset>3393440</wp:posOffset>
            </wp:positionH>
            <wp:positionV relativeFrom="paragraph">
              <wp:posOffset>873760</wp:posOffset>
            </wp:positionV>
            <wp:extent cx="3275330" cy="560705"/>
            <wp:effectExtent l="0" t="0" r="127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3" cstate="print"/>
                    <a:stretch>
                      <a:fillRect/>
                    </a:stretch>
                  </pic:blipFill>
                  <pic:spPr>
                    <a:xfrm>
                      <a:off x="0" y="0"/>
                      <a:ext cx="3275330" cy="560705"/>
                    </a:xfrm>
                    <a:prstGeom prst="rect">
                      <a:avLst/>
                    </a:prstGeom>
                  </pic:spPr>
                </pic:pic>
              </a:graphicData>
            </a:graphic>
          </wp:anchor>
        </w:drawing>
      </w:r>
      <w:r w:rsidR="00E10E84">
        <w:rPr>
          <w:sz w:val="24"/>
        </w:rPr>
        <w:t>De 1506</w:t>
      </w:r>
      <w:r w:rsidR="00E10E84">
        <w:rPr>
          <w:spacing w:val="-1"/>
          <w:sz w:val="24"/>
        </w:rPr>
        <w:t xml:space="preserve"> </w:t>
      </w:r>
      <w:r w:rsidR="00E10E84">
        <w:rPr>
          <w:sz w:val="24"/>
        </w:rPr>
        <w:t>encontramos en</w:t>
      </w:r>
      <w:r w:rsidR="00E10E84">
        <w:rPr>
          <w:spacing w:val="-1"/>
          <w:sz w:val="24"/>
        </w:rPr>
        <w:t xml:space="preserve"> </w:t>
      </w:r>
      <w:r w:rsidR="00E10E84">
        <w:rPr>
          <w:sz w:val="24"/>
        </w:rPr>
        <w:t>la Real</w:t>
      </w:r>
      <w:r w:rsidR="00E10E84">
        <w:rPr>
          <w:spacing w:val="-10"/>
          <w:sz w:val="24"/>
        </w:rPr>
        <w:t xml:space="preserve"> </w:t>
      </w:r>
      <w:r w:rsidR="00E10E84">
        <w:rPr>
          <w:sz w:val="24"/>
        </w:rPr>
        <w:t>Audiencia de la Chancilleria de</w:t>
      </w:r>
      <w:r w:rsidR="00E10E84">
        <w:rPr>
          <w:spacing w:val="-1"/>
          <w:sz w:val="24"/>
        </w:rPr>
        <w:t xml:space="preserve"> </w:t>
      </w:r>
      <w:r w:rsidR="00E10E84">
        <w:rPr>
          <w:sz w:val="24"/>
        </w:rPr>
        <w:t>Valladolid tres ejecutorias</w:t>
      </w:r>
      <w:r w:rsidR="00E10E84">
        <w:rPr>
          <w:spacing w:val="-6"/>
          <w:sz w:val="24"/>
        </w:rPr>
        <w:t xml:space="preserve"> </w:t>
      </w:r>
      <w:r w:rsidR="00E10E84">
        <w:rPr>
          <w:sz w:val="24"/>
        </w:rPr>
        <w:t>de</w:t>
      </w:r>
      <w:r w:rsidR="00E10E84">
        <w:rPr>
          <w:spacing w:val="-5"/>
          <w:sz w:val="24"/>
        </w:rPr>
        <w:t xml:space="preserve"> </w:t>
      </w:r>
      <w:r w:rsidR="00E10E84">
        <w:rPr>
          <w:sz w:val="24"/>
        </w:rPr>
        <w:t>hidalguia</w:t>
      </w:r>
      <w:r w:rsidR="00E10E84">
        <w:rPr>
          <w:spacing w:val="-3"/>
          <w:sz w:val="24"/>
        </w:rPr>
        <w:t xml:space="preserve"> </w:t>
      </w:r>
      <w:r w:rsidR="00E10E84">
        <w:rPr>
          <w:sz w:val="24"/>
        </w:rPr>
        <w:t>“con</w:t>
      </w:r>
      <w:r w:rsidR="00E10E84">
        <w:rPr>
          <w:spacing w:val="-3"/>
          <w:sz w:val="24"/>
        </w:rPr>
        <w:t xml:space="preserve"> </w:t>
      </w:r>
      <w:r w:rsidR="00E10E84">
        <w:rPr>
          <w:sz w:val="24"/>
        </w:rPr>
        <w:t>el</w:t>
      </w:r>
      <w:r w:rsidR="00E10E84">
        <w:rPr>
          <w:spacing w:val="-5"/>
          <w:sz w:val="24"/>
        </w:rPr>
        <w:t xml:space="preserve"> </w:t>
      </w:r>
      <w:r w:rsidR="00E10E84">
        <w:rPr>
          <w:sz w:val="24"/>
        </w:rPr>
        <w:t>concejo,</w:t>
      </w:r>
      <w:r w:rsidR="00E10E84">
        <w:rPr>
          <w:spacing w:val="-4"/>
          <w:sz w:val="24"/>
        </w:rPr>
        <w:t xml:space="preserve"> </w:t>
      </w:r>
      <w:r w:rsidR="00E10E84">
        <w:rPr>
          <w:sz w:val="24"/>
        </w:rPr>
        <w:t>justica</w:t>
      </w:r>
      <w:r w:rsidR="00E10E84">
        <w:rPr>
          <w:spacing w:val="-5"/>
          <w:sz w:val="24"/>
        </w:rPr>
        <w:t xml:space="preserve"> </w:t>
      </w:r>
      <w:r w:rsidR="00E10E84">
        <w:rPr>
          <w:sz w:val="24"/>
        </w:rPr>
        <w:t>y</w:t>
      </w:r>
      <w:r w:rsidR="00E10E84">
        <w:rPr>
          <w:spacing w:val="-5"/>
          <w:sz w:val="24"/>
        </w:rPr>
        <w:t xml:space="preserve"> </w:t>
      </w:r>
      <w:r w:rsidR="00E10E84">
        <w:rPr>
          <w:sz w:val="24"/>
        </w:rPr>
        <w:t>regimiento</w:t>
      </w:r>
      <w:r w:rsidR="00E10E84">
        <w:rPr>
          <w:spacing w:val="-5"/>
          <w:sz w:val="24"/>
        </w:rPr>
        <w:t xml:space="preserve"> </w:t>
      </w:r>
      <w:r w:rsidR="00E10E84">
        <w:rPr>
          <w:sz w:val="24"/>
        </w:rPr>
        <w:t>de</w:t>
      </w:r>
      <w:r w:rsidR="00E10E84">
        <w:rPr>
          <w:spacing w:val="-17"/>
          <w:sz w:val="24"/>
        </w:rPr>
        <w:t xml:space="preserve"> </w:t>
      </w:r>
      <w:r w:rsidR="00E10E84">
        <w:rPr>
          <w:sz w:val="24"/>
        </w:rPr>
        <w:t>Ajalvir”,</w:t>
      </w:r>
      <w:r w:rsidR="00E10E84">
        <w:rPr>
          <w:spacing w:val="-4"/>
          <w:sz w:val="24"/>
        </w:rPr>
        <w:t xml:space="preserve"> </w:t>
      </w:r>
      <w:r w:rsidR="00E10E84">
        <w:rPr>
          <w:sz w:val="24"/>
        </w:rPr>
        <w:t>de</w:t>
      </w:r>
      <w:r w:rsidR="00E10E84">
        <w:rPr>
          <w:spacing w:val="-3"/>
          <w:sz w:val="24"/>
        </w:rPr>
        <w:t xml:space="preserve"> </w:t>
      </w:r>
      <w:r w:rsidR="00E10E84">
        <w:rPr>
          <w:sz w:val="24"/>
        </w:rPr>
        <w:t>Juan Pedro</w:t>
      </w:r>
      <w:r w:rsidR="00E10E84">
        <w:rPr>
          <w:spacing w:val="-10"/>
          <w:sz w:val="24"/>
        </w:rPr>
        <w:t xml:space="preserve"> </w:t>
      </w:r>
      <w:r w:rsidR="007C551A">
        <w:rPr>
          <w:spacing w:val="-10"/>
          <w:sz w:val="24"/>
        </w:rPr>
        <w:t>Á</w:t>
      </w:r>
      <w:r w:rsidR="00E10E84">
        <w:rPr>
          <w:sz w:val="24"/>
        </w:rPr>
        <w:t>lvarez, Juan</w:t>
      </w:r>
      <w:r w:rsidR="00E10E84">
        <w:rPr>
          <w:spacing w:val="-8"/>
          <w:sz w:val="24"/>
        </w:rPr>
        <w:t xml:space="preserve"> </w:t>
      </w:r>
      <w:r w:rsidR="00E10E84">
        <w:rPr>
          <w:sz w:val="24"/>
        </w:rPr>
        <w:t>Anton de</w:t>
      </w:r>
      <w:r w:rsidR="00E10E84">
        <w:rPr>
          <w:spacing w:val="-10"/>
          <w:sz w:val="24"/>
        </w:rPr>
        <w:t xml:space="preserve"> </w:t>
      </w:r>
      <w:r w:rsidR="007C551A">
        <w:rPr>
          <w:sz w:val="24"/>
        </w:rPr>
        <w:t>Á</w:t>
      </w:r>
      <w:r w:rsidR="00E10E84">
        <w:rPr>
          <w:sz w:val="24"/>
        </w:rPr>
        <w:t>lvarez y Diego de Vargas,</w:t>
      </w:r>
      <w:r w:rsidR="00E10E84">
        <w:rPr>
          <w:spacing w:val="40"/>
          <w:sz w:val="24"/>
        </w:rPr>
        <w:t xml:space="preserve"> </w:t>
      </w:r>
      <w:r w:rsidR="00E10E84">
        <w:rPr>
          <w:sz w:val="24"/>
        </w:rPr>
        <w:t xml:space="preserve">donde dice “... </w:t>
      </w:r>
      <w:r w:rsidR="00E10E84">
        <w:rPr>
          <w:i/>
          <w:sz w:val="24"/>
        </w:rPr>
        <w:t xml:space="preserve">de la villa de ajalbir </w:t>
      </w:r>
      <w:r w:rsidR="00E10E84">
        <w:rPr>
          <w:sz w:val="24"/>
        </w:rPr>
        <w:t>...”</w:t>
      </w:r>
    </w:p>
    <w:p w14:paraId="660417F2" w14:textId="77777777" w:rsidR="00D63F62" w:rsidRDefault="00D63F62">
      <w:pPr>
        <w:pStyle w:val="Textoindependiente"/>
        <w:rPr>
          <w:i w:val="0"/>
        </w:rPr>
      </w:pPr>
    </w:p>
    <w:p w14:paraId="46179C58" w14:textId="77777777" w:rsidR="00D63F62" w:rsidRDefault="00D63F62">
      <w:pPr>
        <w:pStyle w:val="Textoindependiente"/>
        <w:rPr>
          <w:i w:val="0"/>
        </w:rPr>
      </w:pPr>
    </w:p>
    <w:p w14:paraId="12D5B85C" w14:textId="77777777" w:rsidR="00D63F62" w:rsidRDefault="00D63F62">
      <w:pPr>
        <w:pStyle w:val="Textoindependiente"/>
        <w:rPr>
          <w:i w:val="0"/>
        </w:rPr>
      </w:pPr>
    </w:p>
    <w:p w14:paraId="2C0E537A" w14:textId="77777777" w:rsidR="00D63F62" w:rsidRDefault="00D63F62">
      <w:pPr>
        <w:pStyle w:val="Textoindependiente"/>
        <w:spacing w:before="138"/>
        <w:rPr>
          <w:i w:val="0"/>
        </w:rPr>
      </w:pPr>
    </w:p>
    <w:p w14:paraId="3CA52FAF" w14:textId="77777777" w:rsidR="00EE5C51" w:rsidRDefault="00EE5C51">
      <w:pPr>
        <w:rPr>
          <w:sz w:val="24"/>
        </w:rPr>
      </w:pPr>
      <w:r>
        <w:rPr>
          <w:sz w:val="24"/>
        </w:rPr>
        <w:br w:type="page"/>
      </w:r>
    </w:p>
    <w:p w14:paraId="2823278A" w14:textId="77777777" w:rsidR="00EE5C51" w:rsidRDefault="00EE5C51">
      <w:pPr>
        <w:spacing w:line="360" w:lineRule="auto"/>
        <w:ind w:left="305" w:right="4307"/>
        <w:jc w:val="both"/>
        <w:rPr>
          <w:sz w:val="24"/>
        </w:rPr>
      </w:pPr>
    </w:p>
    <w:p w14:paraId="67B0A03D" w14:textId="77777777" w:rsidR="00D63F62" w:rsidRDefault="00E10E84">
      <w:pPr>
        <w:spacing w:line="360" w:lineRule="auto"/>
        <w:ind w:left="305" w:right="4307"/>
        <w:jc w:val="both"/>
        <w:rPr>
          <w:sz w:val="24"/>
        </w:rPr>
      </w:pPr>
      <w:r>
        <w:rPr>
          <w:noProof/>
          <w:lang w:eastAsia="es-ES"/>
        </w:rPr>
        <w:drawing>
          <wp:anchor distT="0" distB="0" distL="0" distR="0" simplePos="0" relativeHeight="15730176" behindDoc="0" locked="0" layoutInCell="1" allowOverlap="1" wp14:anchorId="1F8959F6" wp14:editId="734CFD25">
            <wp:simplePos x="0" y="0"/>
            <wp:positionH relativeFrom="page">
              <wp:posOffset>4131309</wp:posOffset>
            </wp:positionH>
            <wp:positionV relativeFrom="paragraph">
              <wp:posOffset>3383</wp:posOffset>
            </wp:positionV>
            <wp:extent cx="2518410" cy="593090"/>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4" cstate="print"/>
                    <a:stretch>
                      <a:fillRect/>
                    </a:stretch>
                  </pic:blipFill>
                  <pic:spPr>
                    <a:xfrm>
                      <a:off x="0" y="0"/>
                      <a:ext cx="2518410" cy="593090"/>
                    </a:xfrm>
                    <a:prstGeom prst="rect">
                      <a:avLst/>
                    </a:prstGeom>
                  </pic:spPr>
                </pic:pic>
              </a:graphicData>
            </a:graphic>
          </wp:anchor>
        </w:drawing>
      </w:r>
      <w:r>
        <w:rPr>
          <w:sz w:val="24"/>
        </w:rPr>
        <w:t>“</w:t>
      </w:r>
      <w:r>
        <w:rPr>
          <w:i/>
          <w:sz w:val="24"/>
        </w:rPr>
        <w:t>En</w:t>
      </w:r>
      <w:r>
        <w:rPr>
          <w:i/>
          <w:spacing w:val="-5"/>
          <w:sz w:val="24"/>
        </w:rPr>
        <w:t xml:space="preserve"> </w:t>
      </w:r>
      <w:r>
        <w:rPr>
          <w:i/>
          <w:sz w:val="24"/>
        </w:rPr>
        <w:t>la</w:t>
      </w:r>
      <w:r>
        <w:rPr>
          <w:i/>
          <w:spacing w:val="-5"/>
          <w:sz w:val="24"/>
        </w:rPr>
        <w:t xml:space="preserve"> </w:t>
      </w:r>
      <w:r>
        <w:rPr>
          <w:i/>
          <w:sz w:val="24"/>
        </w:rPr>
        <w:t>vylla</w:t>
      </w:r>
      <w:r>
        <w:rPr>
          <w:i/>
          <w:spacing w:val="-5"/>
          <w:sz w:val="24"/>
        </w:rPr>
        <w:t xml:space="preserve"> </w:t>
      </w:r>
      <w:r>
        <w:rPr>
          <w:i/>
          <w:sz w:val="24"/>
        </w:rPr>
        <w:t>de</w:t>
      </w:r>
      <w:r>
        <w:rPr>
          <w:i/>
          <w:spacing w:val="-7"/>
          <w:sz w:val="24"/>
        </w:rPr>
        <w:t xml:space="preserve"> </w:t>
      </w:r>
      <w:r>
        <w:rPr>
          <w:i/>
          <w:sz w:val="24"/>
        </w:rPr>
        <w:t>ajalbir</w:t>
      </w:r>
      <w:r>
        <w:rPr>
          <w:sz w:val="24"/>
        </w:rPr>
        <w:t>.”</w:t>
      </w:r>
      <w:r>
        <w:rPr>
          <w:spacing w:val="-9"/>
          <w:sz w:val="24"/>
        </w:rPr>
        <w:t xml:space="preserve"> </w:t>
      </w:r>
      <w:r>
        <w:rPr>
          <w:sz w:val="24"/>
        </w:rPr>
        <w:t>Tal</w:t>
      </w:r>
      <w:r>
        <w:rPr>
          <w:spacing w:val="-5"/>
          <w:sz w:val="24"/>
        </w:rPr>
        <w:t xml:space="preserve"> </w:t>
      </w:r>
      <w:r>
        <w:rPr>
          <w:sz w:val="24"/>
        </w:rPr>
        <w:t>como</w:t>
      </w:r>
      <w:r>
        <w:rPr>
          <w:spacing w:val="-7"/>
          <w:sz w:val="24"/>
        </w:rPr>
        <w:t xml:space="preserve"> </w:t>
      </w:r>
      <w:r w:rsidR="00571523">
        <w:rPr>
          <w:sz w:val="24"/>
        </w:rPr>
        <w:t>aparece en 1536 en el L</w:t>
      </w:r>
      <w:r>
        <w:rPr>
          <w:sz w:val="24"/>
        </w:rPr>
        <w:t>ibro de Fábrica de la Iglesia</w:t>
      </w:r>
      <w:r>
        <w:rPr>
          <w:spacing w:val="9"/>
          <w:sz w:val="24"/>
        </w:rPr>
        <w:t xml:space="preserve"> </w:t>
      </w:r>
      <w:r>
        <w:rPr>
          <w:sz w:val="24"/>
        </w:rPr>
        <w:t>de</w:t>
      </w:r>
      <w:r>
        <w:rPr>
          <w:spacing w:val="-3"/>
          <w:sz w:val="24"/>
        </w:rPr>
        <w:t xml:space="preserve"> </w:t>
      </w:r>
      <w:r>
        <w:rPr>
          <w:sz w:val="24"/>
        </w:rPr>
        <w:t>Ajalvir.</w:t>
      </w:r>
      <w:r>
        <w:rPr>
          <w:spacing w:val="10"/>
          <w:sz w:val="24"/>
        </w:rPr>
        <w:t xml:space="preserve"> </w:t>
      </w:r>
      <w:r>
        <w:rPr>
          <w:sz w:val="24"/>
        </w:rPr>
        <w:t>En</w:t>
      </w:r>
      <w:r>
        <w:rPr>
          <w:spacing w:val="11"/>
          <w:sz w:val="24"/>
        </w:rPr>
        <w:t xml:space="preserve"> </w:t>
      </w:r>
      <w:r>
        <w:rPr>
          <w:sz w:val="24"/>
        </w:rPr>
        <w:t>todas</w:t>
      </w:r>
      <w:r>
        <w:rPr>
          <w:spacing w:val="10"/>
          <w:sz w:val="24"/>
        </w:rPr>
        <w:t xml:space="preserve"> </w:t>
      </w:r>
      <w:r>
        <w:rPr>
          <w:sz w:val="24"/>
        </w:rPr>
        <w:t>las</w:t>
      </w:r>
      <w:r>
        <w:rPr>
          <w:spacing w:val="8"/>
          <w:sz w:val="24"/>
        </w:rPr>
        <w:t xml:space="preserve"> </w:t>
      </w:r>
      <w:r>
        <w:rPr>
          <w:sz w:val="24"/>
        </w:rPr>
        <w:t>visitas</w:t>
      </w:r>
      <w:r>
        <w:rPr>
          <w:spacing w:val="11"/>
          <w:sz w:val="24"/>
        </w:rPr>
        <w:t xml:space="preserve"> </w:t>
      </w:r>
      <w:r>
        <w:rPr>
          <w:spacing w:val="-5"/>
          <w:sz w:val="24"/>
        </w:rPr>
        <w:t>de</w:t>
      </w:r>
    </w:p>
    <w:p w14:paraId="7E002C75" w14:textId="77777777" w:rsidR="00D63F62" w:rsidRDefault="00E10E84">
      <w:pPr>
        <w:spacing w:line="720" w:lineRule="auto"/>
        <w:ind w:left="305" w:right="524"/>
        <w:jc w:val="both"/>
        <w:rPr>
          <w:sz w:val="24"/>
        </w:rPr>
      </w:pPr>
      <w:r>
        <w:rPr>
          <w:noProof/>
          <w:lang w:eastAsia="es-ES"/>
        </w:rPr>
        <w:drawing>
          <wp:anchor distT="0" distB="0" distL="0" distR="0" simplePos="0" relativeHeight="15730688" behindDoc="0" locked="0" layoutInCell="1" allowOverlap="1" wp14:anchorId="6B9858EB" wp14:editId="4E981F8A">
            <wp:simplePos x="0" y="0"/>
            <wp:positionH relativeFrom="page">
              <wp:posOffset>4784090</wp:posOffset>
            </wp:positionH>
            <wp:positionV relativeFrom="paragraph">
              <wp:posOffset>330835</wp:posOffset>
            </wp:positionV>
            <wp:extent cx="1869440" cy="718820"/>
            <wp:effectExtent l="0" t="0" r="0" b="508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5" cstate="print"/>
                    <a:stretch>
                      <a:fillRect/>
                    </a:stretch>
                  </pic:blipFill>
                  <pic:spPr>
                    <a:xfrm>
                      <a:off x="0" y="0"/>
                      <a:ext cx="1869440" cy="718820"/>
                    </a:xfrm>
                    <a:prstGeom prst="rect">
                      <a:avLst/>
                    </a:prstGeom>
                  </pic:spPr>
                </pic:pic>
              </a:graphicData>
            </a:graphic>
          </wp:anchor>
        </w:drawing>
      </w:r>
      <w:r>
        <w:rPr>
          <w:sz w:val="24"/>
        </w:rPr>
        <w:t>este</w:t>
      </w:r>
      <w:r>
        <w:rPr>
          <w:spacing w:val="-4"/>
          <w:sz w:val="24"/>
        </w:rPr>
        <w:t xml:space="preserve"> </w:t>
      </w:r>
      <w:r>
        <w:rPr>
          <w:sz w:val="24"/>
        </w:rPr>
        <w:t>primer</w:t>
      </w:r>
      <w:r>
        <w:rPr>
          <w:spacing w:val="-4"/>
          <w:sz w:val="24"/>
        </w:rPr>
        <w:t xml:space="preserve"> </w:t>
      </w:r>
      <w:r>
        <w:rPr>
          <w:sz w:val="24"/>
        </w:rPr>
        <w:t>libro,</w:t>
      </w:r>
      <w:r>
        <w:rPr>
          <w:spacing w:val="-5"/>
          <w:sz w:val="24"/>
        </w:rPr>
        <w:t xml:space="preserve"> </w:t>
      </w:r>
      <w:r>
        <w:rPr>
          <w:sz w:val="24"/>
        </w:rPr>
        <w:t>m</w:t>
      </w:r>
      <w:r w:rsidR="007C551A">
        <w:rPr>
          <w:sz w:val="24"/>
        </w:rPr>
        <w:t>á</w:t>
      </w:r>
      <w:r>
        <w:rPr>
          <w:sz w:val="24"/>
        </w:rPr>
        <w:t>s</w:t>
      </w:r>
      <w:r>
        <w:rPr>
          <w:spacing w:val="-2"/>
          <w:sz w:val="24"/>
        </w:rPr>
        <w:t xml:space="preserve"> </w:t>
      </w:r>
      <w:r>
        <w:rPr>
          <w:sz w:val="24"/>
        </w:rPr>
        <w:t>de</w:t>
      </w:r>
      <w:r>
        <w:rPr>
          <w:spacing w:val="-4"/>
          <w:sz w:val="24"/>
        </w:rPr>
        <w:t xml:space="preserve"> </w:t>
      </w:r>
      <w:r>
        <w:rPr>
          <w:sz w:val="24"/>
        </w:rPr>
        <w:t>30</w:t>
      </w:r>
      <w:r>
        <w:rPr>
          <w:spacing w:val="-4"/>
          <w:sz w:val="24"/>
        </w:rPr>
        <w:t xml:space="preserve"> </w:t>
      </w:r>
      <w:r>
        <w:rPr>
          <w:sz w:val="24"/>
        </w:rPr>
        <w:t>veces</w:t>
      </w:r>
      <w:r>
        <w:rPr>
          <w:spacing w:val="-2"/>
          <w:sz w:val="24"/>
        </w:rPr>
        <w:t xml:space="preserve"> </w:t>
      </w:r>
      <w:r>
        <w:rPr>
          <w:sz w:val="24"/>
        </w:rPr>
        <w:t>desde</w:t>
      </w:r>
      <w:r>
        <w:rPr>
          <w:spacing w:val="-4"/>
          <w:sz w:val="24"/>
        </w:rPr>
        <w:t xml:space="preserve"> </w:t>
      </w:r>
      <w:r>
        <w:rPr>
          <w:sz w:val="24"/>
        </w:rPr>
        <w:t>1534,</w:t>
      </w:r>
      <w:r>
        <w:rPr>
          <w:spacing w:val="-3"/>
          <w:sz w:val="24"/>
        </w:rPr>
        <w:t xml:space="preserve"> </w:t>
      </w:r>
      <w:r>
        <w:rPr>
          <w:sz w:val="24"/>
        </w:rPr>
        <w:t>se</w:t>
      </w:r>
      <w:r>
        <w:rPr>
          <w:spacing w:val="-4"/>
          <w:sz w:val="24"/>
        </w:rPr>
        <w:t xml:space="preserve"> </w:t>
      </w:r>
      <w:r>
        <w:rPr>
          <w:sz w:val="24"/>
        </w:rPr>
        <w:t>cita</w:t>
      </w:r>
      <w:r>
        <w:rPr>
          <w:spacing w:val="-4"/>
          <w:sz w:val="24"/>
        </w:rPr>
        <w:t xml:space="preserve"> </w:t>
      </w:r>
      <w:r>
        <w:rPr>
          <w:sz w:val="24"/>
        </w:rPr>
        <w:t>siempre</w:t>
      </w:r>
      <w:r>
        <w:rPr>
          <w:spacing w:val="-4"/>
          <w:sz w:val="24"/>
        </w:rPr>
        <w:t xml:space="preserve"> </w:t>
      </w:r>
      <w:r>
        <w:rPr>
          <w:sz w:val="24"/>
        </w:rPr>
        <w:t>como</w:t>
      </w:r>
      <w:r>
        <w:rPr>
          <w:spacing w:val="-4"/>
          <w:sz w:val="24"/>
        </w:rPr>
        <w:t xml:space="preserve"> </w:t>
      </w:r>
      <w:r>
        <w:rPr>
          <w:sz w:val="24"/>
        </w:rPr>
        <w:t>villa,</w:t>
      </w:r>
      <w:r>
        <w:rPr>
          <w:spacing w:val="-3"/>
          <w:sz w:val="24"/>
        </w:rPr>
        <w:t xml:space="preserve"> </w:t>
      </w:r>
      <w:r>
        <w:rPr>
          <w:sz w:val="24"/>
        </w:rPr>
        <w:t xml:space="preserve">o “... </w:t>
      </w:r>
      <w:r>
        <w:rPr>
          <w:i/>
          <w:sz w:val="24"/>
        </w:rPr>
        <w:t>en la billa de ajalvir ..</w:t>
      </w:r>
      <w:r>
        <w:rPr>
          <w:sz w:val="24"/>
        </w:rPr>
        <w:t>”, en el año 1538.</w:t>
      </w:r>
    </w:p>
    <w:p w14:paraId="67B67EB6" w14:textId="77777777" w:rsidR="00D63F62" w:rsidRDefault="00D63F62">
      <w:pPr>
        <w:pStyle w:val="Textoindependiente"/>
        <w:spacing w:before="138"/>
        <w:rPr>
          <w:i w:val="0"/>
        </w:rPr>
      </w:pPr>
    </w:p>
    <w:p w14:paraId="5F27EFD8" w14:textId="77777777" w:rsidR="00D63F62" w:rsidRDefault="00E10E84">
      <w:pPr>
        <w:spacing w:line="360" w:lineRule="auto"/>
        <w:ind w:left="305" w:right="165"/>
        <w:jc w:val="both"/>
        <w:rPr>
          <w:sz w:val="24"/>
        </w:rPr>
      </w:pPr>
      <w:r>
        <w:rPr>
          <w:sz w:val="24"/>
        </w:rPr>
        <w:t>De</w:t>
      </w:r>
      <w:r>
        <w:rPr>
          <w:spacing w:val="-1"/>
          <w:sz w:val="24"/>
        </w:rPr>
        <w:t xml:space="preserve"> </w:t>
      </w:r>
      <w:r>
        <w:rPr>
          <w:sz w:val="24"/>
        </w:rPr>
        <w:t>1546</w:t>
      </w:r>
      <w:r>
        <w:rPr>
          <w:spacing w:val="-3"/>
          <w:sz w:val="24"/>
        </w:rPr>
        <w:t xml:space="preserve"> </w:t>
      </w:r>
      <w:r>
        <w:rPr>
          <w:sz w:val="24"/>
        </w:rPr>
        <w:t>es</w:t>
      </w:r>
      <w:r>
        <w:rPr>
          <w:spacing w:val="-2"/>
          <w:sz w:val="24"/>
        </w:rPr>
        <w:t xml:space="preserve"> </w:t>
      </w:r>
      <w:r>
        <w:rPr>
          <w:sz w:val="24"/>
        </w:rPr>
        <w:t>otra</w:t>
      </w:r>
      <w:r>
        <w:rPr>
          <w:spacing w:val="-1"/>
          <w:sz w:val="24"/>
        </w:rPr>
        <w:t xml:space="preserve"> </w:t>
      </w:r>
      <w:r>
        <w:rPr>
          <w:sz w:val="24"/>
        </w:rPr>
        <w:t>ejecutora</w:t>
      </w:r>
      <w:r>
        <w:rPr>
          <w:spacing w:val="-1"/>
          <w:sz w:val="24"/>
        </w:rPr>
        <w:t xml:space="preserve"> </w:t>
      </w:r>
      <w:r>
        <w:rPr>
          <w:sz w:val="24"/>
        </w:rPr>
        <w:t>de</w:t>
      </w:r>
      <w:r>
        <w:rPr>
          <w:spacing w:val="-1"/>
          <w:sz w:val="24"/>
        </w:rPr>
        <w:t xml:space="preserve"> </w:t>
      </w:r>
      <w:r>
        <w:rPr>
          <w:sz w:val="24"/>
        </w:rPr>
        <w:t>un</w:t>
      </w:r>
      <w:r>
        <w:rPr>
          <w:spacing w:val="-1"/>
          <w:sz w:val="24"/>
        </w:rPr>
        <w:t xml:space="preserve"> </w:t>
      </w:r>
      <w:r>
        <w:rPr>
          <w:sz w:val="24"/>
        </w:rPr>
        <w:t>pleito</w:t>
      </w:r>
      <w:r>
        <w:rPr>
          <w:spacing w:val="-1"/>
          <w:sz w:val="24"/>
        </w:rPr>
        <w:t xml:space="preserve"> </w:t>
      </w:r>
      <w:r>
        <w:rPr>
          <w:sz w:val="24"/>
        </w:rPr>
        <w:t>por</w:t>
      </w:r>
      <w:r>
        <w:rPr>
          <w:spacing w:val="-2"/>
          <w:sz w:val="24"/>
        </w:rPr>
        <w:t xml:space="preserve"> </w:t>
      </w:r>
      <w:r>
        <w:rPr>
          <w:sz w:val="24"/>
        </w:rPr>
        <w:t>hidalguía</w:t>
      </w:r>
      <w:r>
        <w:rPr>
          <w:spacing w:val="-1"/>
          <w:sz w:val="24"/>
        </w:rPr>
        <w:t xml:space="preserve"> </w:t>
      </w:r>
      <w:r>
        <w:rPr>
          <w:sz w:val="24"/>
        </w:rPr>
        <w:t>litigado</w:t>
      </w:r>
      <w:r>
        <w:rPr>
          <w:spacing w:val="-1"/>
          <w:sz w:val="24"/>
        </w:rPr>
        <w:t xml:space="preserve"> </w:t>
      </w:r>
      <w:r>
        <w:rPr>
          <w:sz w:val="24"/>
        </w:rPr>
        <w:t>por</w:t>
      </w:r>
      <w:r>
        <w:rPr>
          <w:spacing w:val="-14"/>
          <w:sz w:val="24"/>
        </w:rPr>
        <w:t xml:space="preserve"> </w:t>
      </w:r>
      <w:r>
        <w:rPr>
          <w:sz w:val="24"/>
        </w:rPr>
        <w:t>Alonso</w:t>
      </w:r>
      <w:r>
        <w:rPr>
          <w:spacing w:val="-1"/>
          <w:sz w:val="24"/>
        </w:rPr>
        <w:t xml:space="preserve"> </w:t>
      </w:r>
      <w:r>
        <w:rPr>
          <w:sz w:val="24"/>
        </w:rPr>
        <w:t>Lagos</w:t>
      </w:r>
      <w:r>
        <w:rPr>
          <w:spacing w:val="-3"/>
          <w:sz w:val="24"/>
        </w:rPr>
        <w:t xml:space="preserve"> </w:t>
      </w:r>
      <w:r>
        <w:rPr>
          <w:sz w:val="24"/>
        </w:rPr>
        <w:t>y Lope de Pos, vecinos de</w:t>
      </w:r>
      <w:r>
        <w:rPr>
          <w:spacing w:val="-4"/>
          <w:sz w:val="24"/>
        </w:rPr>
        <w:t xml:space="preserve"> </w:t>
      </w:r>
      <w:r>
        <w:rPr>
          <w:sz w:val="24"/>
        </w:rPr>
        <w:t xml:space="preserve">Ajalvir. El pleito comenzó 4 años antes. En él, se cita “... </w:t>
      </w:r>
      <w:r>
        <w:rPr>
          <w:i/>
          <w:sz w:val="24"/>
        </w:rPr>
        <w:t xml:space="preserve">de la villa de aljabir termino de alcala de fenares </w:t>
      </w:r>
      <w:r>
        <w:rPr>
          <w:sz w:val="24"/>
        </w:rPr>
        <w:t>...”</w:t>
      </w:r>
    </w:p>
    <w:p w14:paraId="1A29289B" w14:textId="77777777" w:rsidR="00D63F62" w:rsidRDefault="00902382">
      <w:pPr>
        <w:pStyle w:val="Textoindependiente"/>
        <w:rPr>
          <w:i w:val="0"/>
        </w:rPr>
      </w:pPr>
      <w:r>
        <w:rPr>
          <w:noProof/>
          <w:lang w:eastAsia="es-ES"/>
        </w:rPr>
        <w:drawing>
          <wp:anchor distT="0" distB="0" distL="0" distR="0" simplePos="0" relativeHeight="15731200" behindDoc="0" locked="0" layoutInCell="1" allowOverlap="1" wp14:anchorId="3CFEC7D3" wp14:editId="1544C990">
            <wp:simplePos x="0" y="0"/>
            <wp:positionH relativeFrom="page">
              <wp:posOffset>3403600</wp:posOffset>
            </wp:positionH>
            <wp:positionV relativeFrom="paragraph">
              <wp:posOffset>70485</wp:posOffset>
            </wp:positionV>
            <wp:extent cx="3247390" cy="283845"/>
            <wp:effectExtent l="0" t="0" r="0" b="1905"/>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6" cstate="print"/>
                    <a:stretch>
                      <a:fillRect/>
                    </a:stretch>
                  </pic:blipFill>
                  <pic:spPr>
                    <a:xfrm>
                      <a:off x="0" y="0"/>
                      <a:ext cx="3247390" cy="283845"/>
                    </a:xfrm>
                    <a:prstGeom prst="rect">
                      <a:avLst/>
                    </a:prstGeom>
                  </pic:spPr>
                </pic:pic>
              </a:graphicData>
            </a:graphic>
          </wp:anchor>
        </w:drawing>
      </w:r>
    </w:p>
    <w:p w14:paraId="380794CE" w14:textId="77777777" w:rsidR="00D63F62" w:rsidRDefault="00D63F62">
      <w:pPr>
        <w:pStyle w:val="Textoindependiente"/>
        <w:rPr>
          <w:i w:val="0"/>
        </w:rPr>
      </w:pPr>
    </w:p>
    <w:p w14:paraId="15E47C27" w14:textId="77777777" w:rsidR="00D63F62" w:rsidRDefault="00D63F62">
      <w:pPr>
        <w:pStyle w:val="Textoindependiente"/>
        <w:rPr>
          <w:i w:val="0"/>
        </w:rPr>
      </w:pPr>
    </w:p>
    <w:p w14:paraId="797BAB6C" w14:textId="77777777" w:rsidR="00D63F62" w:rsidRDefault="00E10E84">
      <w:pPr>
        <w:ind w:left="305"/>
        <w:jc w:val="both"/>
        <w:rPr>
          <w:sz w:val="24"/>
        </w:rPr>
      </w:pPr>
      <w:r>
        <w:rPr>
          <w:sz w:val="24"/>
        </w:rPr>
        <w:t>En</w:t>
      </w:r>
      <w:r>
        <w:rPr>
          <w:spacing w:val="-4"/>
          <w:sz w:val="24"/>
        </w:rPr>
        <w:t xml:space="preserve"> </w:t>
      </w:r>
      <w:r>
        <w:rPr>
          <w:sz w:val="24"/>
        </w:rPr>
        <w:t>1555</w:t>
      </w:r>
      <w:r>
        <w:rPr>
          <w:spacing w:val="-1"/>
          <w:sz w:val="24"/>
        </w:rPr>
        <w:t xml:space="preserve"> </w:t>
      </w:r>
      <w:r>
        <w:rPr>
          <w:sz w:val="24"/>
        </w:rPr>
        <w:t>se</w:t>
      </w:r>
      <w:r>
        <w:rPr>
          <w:spacing w:val="-1"/>
          <w:sz w:val="24"/>
        </w:rPr>
        <w:t xml:space="preserve"> </w:t>
      </w:r>
      <w:r>
        <w:rPr>
          <w:sz w:val="24"/>
        </w:rPr>
        <w:t>repetirá</w:t>
      </w:r>
      <w:r>
        <w:rPr>
          <w:spacing w:val="-3"/>
          <w:sz w:val="24"/>
        </w:rPr>
        <w:t xml:space="preserve"> </w:t>
      </w:r>
      <w:r>
        <w:rPr>
          <w:sz w:val="24"/>
        </w:rPr>
        <w:t>en</w:t>
      </w:r>
      <w:r>
        <w:rPr>
          <w:spacing w:val="-4"/>
          <w:sz w:val="24"/>
        </w:rPr>
        <w:t xml:space="preserve"> </w:t>
      </w:r>
      <w:r>
        <w:rPr>
          <w:sz w:val="24"/>
        </w:rPr>
        <w:t>la</w:t>
      </w:r>
      <w:r>
        <w:rPr>
          <w:spacing w:val="-1"/>
          <w:sz w:val="24"/>
        </w:rPr>
        <w:t xml:space="preserve"> </w:t>
      </w:r>
      <w:r>
        <w:rPr>
          <w:sz w:val="24"/>
        </w:rPr>
        <w:t>ejecutoria</w:t>
      </w:r>
      <w:r>
        <w:rPr>
          <w:spacing w:val="-3"/>
          <w:sz w:val="24"/>
        </w:rPr>
        <w:t xml:space="preserve"> </w:t>
      </w:r>
      <w:r>
        <w:rPr>
          <w:sz w:val="24"/>
        </w:rPr>
        <w:t>de</w:t>
      </w:r>
      <w:r>
        <w:rPr>
          <w:spacing w:val="-3"/>
          <w:sz w:val="24"/>
        </w:rPr>
        <w:t xml:space="preserve"> </w:t>
      </w:r>
      <w:r>
        <w:rPr>
          <w:sz w:val="24"/>
        </w:rPr>
        <w:t>otro</w:t>
      </w:r>
      <w:r>
        <w:rPr>
          <w:spacing w:val="-3"/>
          <w:sz w:val="24"/>
        </w:rPr>
        <w:t xml:space="preserve"> </w:t>
      </w:r>
      <w:r>
        <w:rPr>
          <w:spacing w:val="-2"/>
          <w:sz w:val="24"/>
        </w:rPr>
        <w:t>pleito:</w:t>
      </w:r>
    </w:p>
    <w:p w14:paraId="186C4479" w14:textId="77777777" w:rsidR="00D63F62" w:rsidRDefault="00E10E84">
      <w:pPr>
        <w:pStyle w:val="Textoindependiente"/>
        <w:spacing w:before="138"/>
        <w:ind w:left="305"/>
        <w:jc w:val="both"/>
      </w:pPr>
      <w:r>
        <w:rPr>
          <w:i w:val="0"/>
        </w:rPr>
        <w:t>“</w:t>
      </w:r>
      <w:r>
        <w:t>Executoria</w:t>
      </w:r>
      <w:r>
        <w:rPr>
          <w:spacing w:val="-4"/>
        </w:rPr>
        <w:t xml:space="preserve"> </w:t>
      </w:r>
      <w:r>
        <w:t>a</w:t>
      </w:r>
      <w:r>
        <w:rPr>
          <w:spacing w:val="-3"/>
        </w:rPr>
        <w:t xml:space="preserve"> </w:t>
      </w:r>
      <w:r>
        <w:t>pedimento</w:t>
      </w:r>
      <w:r>
        <w:rPr>
          <w:spacing w:val="-1"/>
        </w:rPr>
        <w:t xml:space="preserve"> </w:t>
      </w:r>
      <w:r>
        <w:t>de</w:t>
      </w:r>
      <w:r>
        <w:rPr>
          <w:spacing w:val="-3"/>
        </w:rPr>
        <w:t xml:space="preserve"> </w:t>
      </w:r>
      <w:r>
        <w:t>Jorje</w:t>
      </w:r>
      <w:r>
        <w:rPr>
          <w:spacing w:val="-4"/>
        </w:rPr>
        <w:t xml:space="preserve"> </w:t>
      </w:r>
      <w:r>
        <w:t>gonzalez</w:t>
      </w:r>
      <w:r>
        <w:rPr>
          <w:spacing w:val="-6"/>
        </w:rPr>
        <w:t xml:space="preserve"> </w:t>
      </w:r>
      <w:r>
        <w:t>...</w:t>
      </w:r>
      <w:r>
        <w:rPr>
          <w:spacing w:val="-2"/>
        </w:rPr>
        <w:t xml:space="preserve"> </w:t>
      </w:r>
      <w:r>
        <w:t>vecino</w:t>
      </w:r>
      <w:r>
        <w:rPr>
          <w:spacing w:val="-3"/>
        </w:rPr>
        <w:t xml:space="preserve"> </w:t>
      </w:r>
      <w:r>
        <w:t>de</w:t>
      </w:r>
      <w:r>
        <w:rPr>
          <w:spacing w:val="-3"/>
        </w:rPr>
        <w:t xml:space="preserve"> </w:t>
      </w:r>
      <w:r>
        <w:t>la</w:t>
      </w:r>
      <w:r>
        <w:rPr>
          <w:spacing w:val="-4"/>
        </w:rPr>
        <w:t xml:space="preserve"> </w:t>
      </w:r>
      <w:r>
        <w:t>villa</w:t>
      </w:r>
      <w:r>
        <w:rPr>
          <w:spacing w:val="-3"/>
        </w:rPr>
        <w:t xml:space="preserve"> </w:t>
      </w:r>
      <w:r>
        <w:t>de</w:t>
      </w:r>
      <w:r>
        <w:rPr>
          <w:spacing w:val="-1"/>
        </w:rPr>
        <w:t xml:space="preserve"> </w:t>
      </w:r>
      <w:r>
        <w:t>ajalvir</w:t>
      </w:r>
      <w:r>
        <w:rPr>
          <w:spacing w:val="-1"/>
        </w:rPr>
        <w:t xml:space="preserve"> </w:t>
      </w:r>
      <w:r>
        <w:rPr>
          <w:spacing w:val="-4"/>
        </w:rPr>
        <w:t>...”</w:t>
      </w:r>
    </w:p>
    <w:p w14:paraId="0C8BA1B7" w14:textId="77777777" w:rsidR="00402386" w:rsidRDefault="00402386">
      <w:pPr>
        <w:spacing w:line="360" w:lineRule="auto"/>
        <w:ind w:left="305" w:right="158"/>
        <w:jc w:val="both"/>
        <w:rPr>
          <w:sz w:val="24"/>
        </w:rPr>
      </w:pPr>
    </w:p>
    <w:p w14:paraId="63C78F18" w14:textId="77777777" w:rsidR="00D63F62" w:rsidRDefault="00E10E84">
      <w:pPr>
        <w:spacing w:line="360" w:lineRule="auto"/>
        <w:ind w:left="305" w:right="158"/>
        <w:jc w:val="both"/>
        <w:rPr>
          <w:i/>
          <w:sz w:val="24"/>
        </w:rPr>
      </w:pPr>
      <w:r>
        <w:rPr>
          <w:sz w:val="24"/>
        </w:rPr>
        <w:t xml:space="preserve">En una Carta de </w:t>
      </w:r>
      <w:r w:rsidR="006A1A76">
        <w:rPr>
          <w:sz w:val="24"/>
        </w:rPr>
        <w:t>P</w:t>
      </w:r>
      <w:r>
        <w:rPr>
          <w:sz w:val="24"/>
        </w:rPr>
        <w:t>oder dada por el Común de la Tierra de</w:t>
      </w:r>
      <w:r>
        <w:rPr>
          <w:spacing w:val="-6"/>
          <w:sz w:val="24"/>
        </w:rPr>
        <w:t xml:space="preserve"> </w:t>
      </w:r>
      <w:r>
        <w:rPr>
          <w:sz w:val="24"/>
        </w:rPr>
        <w:t xml:space="preserve">Alcalá y firmada el 6 de febrero de 1560 en Torres, aparece Ajalvir como villa, </w:t>
      </w:r>
      <w:r>
        <w:rPr>
          <w:i/>
          <w:sz w:val="24"/>
        </w:rPr>
        <w:t>“… ; e de la villa de Ajalvir, Lucas Garcia, regidor e Miguel de Benbricura, procurador, e Miguel Garcia, hombre bueno; …”</w:t>
      </w:r>
    </w:p>
    <w:p w14:paraId="79C96C99" w14:textId="77777777" w:rsidR="00402386" w:rsidRDefault="00402386">
      <w:pPr>
        <w:spacing w:line="360" w:lineRule="auto"/>
        <w:jc w:val="both"/>
        <w:rPr>
          <w:sz w:val="24"/>
        </w:rPr>
      </w:pPr>
    </w:p>
    <w:p w14:paraId="3F582477" w14:textId="77777777" w:rsidR="00D63F62" w:rsidRDefault="00E10E84">
      <w:pPr>
        <w:spacing w:before="81" w:line="360" w:lineRule="auto"/>
        <w:ind w:left="305" w:right="162"/>
        <w:jc w:val="both"/>
        <w:rPr>
          <w:sz w:val="24"/>
        </w:rPr>
      </w:pPr>
      <w:r>
        <w:rPr>
          <w:sz w:val="24"/>
        </w:rPr>
        <w:t>Los</w:t>
      </w:r>
      <w:r>
        <w:rPr>
          <w:spacing w:val="-3"/>
          <w:sz w:val="24"/>
        </w:rPr>
        <w:t xml:space="preserve"> </w:t>
      </w:r>
      <w:r>
        <w:rPr>
          <w:sz w:val="24"/>
        </w:rPr>
        <w:t>signos</w:t>
      </w:r>
      <w:r>
        <w:rPr>
          <w:spacing w:val="-3"/>
          <w:sz w:val="24"/>
        </w:rPr>
        <w:t xml:space="preserve"> </w:t>
      </w:r>
      <w:r>
        <w:rPr>
          <w:sz w:val="24"/>
        </w:rPr>
        <w:t>distintivos</w:t>
      </w:r>
      <w:r>
        <w:rPr>
          <w:spacing w:val="-3"/>
          <w:sz w:val="24"/>
        </w:rPr>
        <w:t xml:space="preserve"> </w:t>
      </w:r>
      <w:r>
        <w:rPr>
          <w:sz w:val="24"/>
        </w:rPr>
        <w:t>de</w:t>
      </w:r>
      <w:r>
        <w:rPr>
          <w:spacing w:val="-3"/>
          <w:sz w:val="24"/>
        </w:rPr>
        <w:t xml:space="preserve"> </w:t>
      </w:r>
      <w:r>
        <w:rPr>
          <w:sz w:val="24"/>
        </w:rPr>
        <w:t>villazgo</w:t>
      </w:r>
      <w:r>
        <w:rPr>
          <w:spacing w:val="-3"/>
          <w:sz w:val="24"/>
        </w:rPr>
        <w:t xml:space="preserve"> </w:t>
      </w:r>
      <w:r>
        <w:rPr>
          <w:sz w:val="24"/>
        </w:rPr>
        <w:t>eran</w:t>
      </w:r>
      <w:r>
        <w:rPr>
          <w:spacing w:val="-3"/>
          <w:sz w:val="24"/>
        </w:rPr>
        <w:t xml:space="preserve"> </w:t>
      </w:r>
      <w:r>
        <w:rPr>
          <w:sz w:val="24"/>
        </w:rPr>
        <w:t>el</w:t>
      </w:r>
      <w:r>
        <w:rPr>
          <w:spacing w:val="-3"/>
          <w:sz w:val="24"/>
        </w:rPr>
        <w:t xml:space="preserve"> </w:t>
      </w:r>
      <w:r>
        <w:rPr>
          <w:sz w:val="24"/>
        </w:rPr>
        <w:t>rollo</w:t>
      </w:r>
      <w:r>
        <w:rPr>
          <w:spacing w:val="-3"/>
          <w:sz w:val="24"/>
        </w:rPr>
        <w:t xml:space="preserve"> </w:t>
      </w:r>
      <w:r>
        <w:rPr>
          <w:sz w:val="24"/>
        </w:rPr>
        <w:t>o</w:t>
      </w:r>
      <w:r>
        <w:rPr>
          <w:spacing w:val="-5"/>
          <w:sz w:val="24"/>
        </w:rPr>
        <w:t xml:space="preserve"> </w:t>
      </w:r>
      <w:r>
        <w:rPr>
          <w:sz w:val="24"/>
        </w:rPr>
        <w:t>columna</w:t>
      </w:r>
      <w:r>
        <w:rPr>
          <w:spacing w:val="-3"/>
          <w:sz w:val="24"/>
        </w:rPr>
        <w:t xml:space="preserve"> </w:t>
      </w:r>
      <w:r>
        <w:rPr>
          <w:sz w:val="24"/>
        </w:rPr>
        <w:t>de</w:t>
      </w:r>
      <w:r>
        <w:rPr>
          <w:spacing w:val="-3"/>
          <w:sz w:val="24"/>
        </w:rPr>
        <w:t xml:space="preserve"> </w:t>
      </w:r>
      <w:r>
        <w:rPr>
          <w:sz w:val="24"/>
        </w:rPr>
        <w:t>piedra</w:t>
      </w:r>
      <w:r>
        <w:rPr>
          <w:spacing w:val="-3"/>
          <w:sz w:val="24"/>
        </w:rPr>
        <w:t xml:space="preserve"> </w:t>
      </w:r>
      <w:r>
        <w:rPr>
          <w:sz w:val="24"/>
        </w:rPr>
        <w:t>que</w:t>
      </w:r>
      <w:r>
        <w:rPr>
          <w:spacing w:val="-3"/>
          <w:sz w:val="24"/>
        </w:rPr>
        <w:t xml:space="preserve"> </w:t>
      </w:r>
      <w:r>
        <w:rPr>
          <w:sz w:val="24"/>
        </w:rPr>
        <w:t>pon</w:t>
      </w:r>
      <w:r w:rsidR="005D032F">
        <w:rPr>
          <w:sz w:val="24"/>
        </w:rPr>
        <w:t>í</w:t>
      </w:r>
      <w:r>
        <w:rPr>
          <w:sz w:val="24"/>
        </w:rPr>
        <w:t>an</w:t>
      </w:r>
      <w:r>
        <w:rPr>
          <w:spacing w:val="-3"/>
          <w:sz w:val="24"/>
        </w:rPr>
        <w:t xml:space="preserve"> </w:t>
      </w:r>
      <w:r>
        <w:rPr>
          <w:sz w:val="24"/>
        </w:rPr>
        <w:t xml:space="preserve">a la entrada de la población, y la horca, situada a las afueras en situación elevada. En las respuestas de Ajalvir a las Relaciones de Felipe II en 1576, </w:t>
      </w:r>
      <w:r>
        <w:rPr>
          <w:spacing w:val="-2"/>
          <w:sz w:val="24"/>
        </w:rPr>
        <w:t>responden</w:t>
      </w:r>
    </w:p>
    <w:p w14:paraId="337BBEE0" w14:textId="77777777" w:rsidR="00D63F62" w:rsidRDefault="00D63F62">
      <w:pPr>
        <w:pStyle w:val="Textoindependiente"/>
        <w:spacing w:before="138"/>
        <w:rPr>
          <w:i w:val="0"/>
        </w:rPr>
      </w:pPr>
    </w:p>
    <w:p w14:paraId="2D566274" w14:textId="77777777" w:rsidR="00D63F62" w:rsidRDefault="00E10E84">
      <w:pPr>
        <w:pStyle w:val="Textoindependiente"/>
        <w:spacing w:line="360" w:lineRule="auto"/>
        <w:ind w:left="1296" w:right="179"/>
        <w:jc w:val="both"/>
      </w:pPr>
      <w:r>
        <w:t>“… es villa, camara de la dignidad arzobispal de Toledo de tiempo inmemorial a esta parte, de que no hay memoria al contrario, e que tiene</w:t>
      </w:r>
      <w:r>
        <w:rPr>
          <w:spacing w:val="10"/>
        </w:rPr>
        <w:t xml:space="preserve"> </w:t>
      </w:r>
      <w:r>
        <w:t>horca</w:t>
      </w:r>
      <w:r>
        <w:rPr>
          <w:spacing w:val="13"/>
        </w:rPr>
        <w:t xml:space="preserve"> </w:t>
      </w:r>
      <w:r>
        <w:t>e</w:t>
      </w:r>
      <w:r>
        <w:rPr>
          <w:spacing w:val="13"/>
        </w:rPr>
        <w:t xml:space="preserve"> </w:t>
      </w:r>
      <w:r>
        <w:t>picota</w:t>
      </w:r>
      <w:r>
        <w:rPr>
          <w:spacing w:val="13"/>
        </w:rPr>
        <w:t xml:space="preserve"> </w:t>
      </w:r>
      <w:r>
        <w:t>como</w:t>
      </w:r>
      <w:r>
        <w:rPr>
          <w:spacing w:val="13"/>
        </w:rPr>
        <w:t xml:space="preserve"> </w:t>
      </w:r>
      <w:r>
        <w:t>tal</w:t>
      </w:r>
      <w:r>
        <w:rPr>
          <w:spacing w:val="12"/>
        </w:rPr>
        <w:t xml:space="preserve"> </w:t>
      </w:r>
      <w:r>
        <w:t>villa</w:t>
      </w:r>
      <w:r>
        <w:rPr>
          <w:spacing w:val="13"/>
        </w:rPr>
        <w:t xml:space="preserve"> </w:t>
      </w:r>
      <w:r>
        <w:t>de</w:t>
      </w:r>
      <w:r>
        <w:rPr>
          <w:spacing w:val="11"/>
        </w:rPr>
        <w:t xml:space="preserve"> </w:t>
      </w:r>
      <w:r>
        <w:t>tiempo</w:t>
      </w:r>
      <w:r>
        <w:rPr>
          <w:spacing w:val="13"/>
        </w:rPr>
        <w:t xml:space="preserve"> </w:t>
      </w:r>
      <w:r>
        <w:t>inmemorial</w:t>
      </w:r>
      <w:r>
        <w:rPr>
          <w:spacing w:val="11"/>
        </w:rPr>
        <w:t xml:space="preserve"> </w:t>
      </w:r>
      <w:r>
        <w:t>a</w:t>
      </w:r>
      <w:r>
        <w:rPr>
          <w:spacing w:val="13"/>
        </w:rPr>
        <w:t xml:space="preserve"> </w:t>
      </w:r>
      <w:r>
        <w:t>esta</w:t>
      </w:r>
      <w:r>
        <w:rPr>
          <w:spacing w:val="13"/>
        </w:rPr>
        <w:t xml:space="preserve"> </w:t>
      </w:r>
      <w:r>
        <w:rPr>
          <w:spacing w:val="-2"/>
        </w:rPr>
        <w:t>parte,</w:t>
      </w:r>
    </w:p>
    <w:p w14:paraId="660BD621" w14:textId="77777777" w:rsidR="00D63F62" w:rsidRDefault="00E10E84">
      <w:pPr>
        <w:ind w:left="1296"/>
        <w:rPr>
          <w:i/>
          <w:sz w:val="24"/>
        </w:rPr>
      </w:pPr>
      <w:r>
        <w:rPr>
          <w:i/>
          <w:spacing w:val="-5"/>
          <w:sz w:val="24"/>
        </w:rPr>
        <w:t>…”</w:t>
      </w:r>
    </w:p>
    <w:p w14:paraId="6F228F98" w14:textId="77777777" w:rsidR="00D63F62" w:rsidRDefault="00D63F62">
      <w:pPr>
        <w:pStyle w:val="Textoindependiente"/>
      </w:pPr>
    </w:p>
    <w:p w14:paraId="1BEBB1BB" w14:textId="77777777" w:rsidR="00D63F62" w:rsidRDefault="00E10E84">
      <w:pPr>
        <w:spacing w:line="360" w:lineRule="auto"/>
        <w:ind w:left="305" w:right="162"/>
        <w:jc w:val="both"/>
        <w:rPr>
          <w:sz w:val="24"/>
        </w:rPr>
      </w:pPr>
      <w:r>
        <w:rPr>
          <w:sz w:val="24"/>
        </w:rPr>
        <w:t xml:space="preserve">En la </w:t>
      </w:r>
      <w:r w:rsidR="006A1A76">
        <w:rPr>
          <w:sz w:val="24"/>
        </w:rPr>
        <w:t>C</w:t>
      </w:r>
      <w:r>
        <w:rPr>
          <w:sz w:val="24"/>
        </w:rPr>
        <w:t>arta de Venta de la Villa de</w:t>
      </w:r>
      <w:r>
        <w:rPr>
          <w:spacing w:val="-12"/>
          <w:sz w:val="24"/>
        </w:rPr>
        <w:t xml:space="preserve"> </w:t>
      </w:r>
      <w:r>
        <w:rPr>
          <w:sz w:val="24"/>
        </w:rPr>
        <w:t>Ajalvir</w:t>
      </w:r>
      <w:r>
        <w:rPr>
          <w:spacing w:val="-1"/>
          <w:sz w:val="24"/>
        </w:rPr>
        <w:t xml:space="preserve"> </w:t>
      </w:r>
      <w:r>
        <w:rPr>
          <w:sz w:val="24"/>
        </w:rPr>
        <w:t>de Felipe II</w:t>
      </w:r>
      <w:r>
        <w:rPr>
          <w:spacing w:val="-1"/>
          <w:sz w:val="24"/>
        </w:rPr>
        <w:t xml:space="preserve"> </w:t>
      </w:r>
      <w:r>
        <w:rPr>
          <w:sz w:val="24"/>
        </w:rPr>
        <w:t>del 19 de julio de 1586, se confirman todos los derechos como villa, tal “</w:t>
      </w:r>
      <w:r>
        <w:rPr>
          <w:i/>
          <w:sz w:val="24"/>
        </w:rPr>
        <w:t>como lo hazia la dicha Dignidad Arzobispal de Toledo</w:t>
      </w:r>
      <w:r>
        <w:rPr>
          <w:sz w:val="24"/>
        </w:rPr>
        <w:t>”:</w:t>
      </w:r>
    </w:p>
    <w:p w14:paraId="3C0E21FC" w14:textId="77777777" w:rsidR="00D63F62" w:rsidRDefault="00D63F62">
      <w:pPr>
        <w:pStyle w:val="Textoindependiente"/>
        <w:spacing w:before="138"/>
        <w:rPr>
          <w:i w:val="0"/>
        </w:rPr>
      </w:pPr>
    </w:p>
    <w:p w14:paraId="053A8C3A" w14:textId="77777777" w:rsidR="00D63F62" w:rsidRDefault="00E10E84">
      <w:pPr>
        <w:pStyle w:val="Textoindependiente"/>
        <w:spacing w:line="360" w:lineRule="auto"/>
        <w:ind w:left="1296" w:right="183"/>
        <w:jc w:val="both"/>
      </w:pPr>
      <w:r>
        <w:t>“… y os hago villa de por si, y sobre si, y lo leays, y os llameys e intituleys asi para que en la dicha villa y en los dichos sus terminos e jurisdicion e dezmeria usseis y exerçais nuestra jurisdicion civil y criminal alta y baxa mero mixto imperio según y como lo hazia la</w:t>
      </w:r>
      <w:r>
        <w:rPr>
          <w:spacing w:val="40"/>
        </w:rPr>
        <w:t xml:space="preserve"> </w:t>
      </w:r>
      <w:r>
        <w:t>dicha Dignidad Arçobispal de toledo, Arçobispo e yglesia della en la dicha villa de</w:t>
      </w:r>
      <w:r>
        <w:rPr>
          <w:spacing w:val="-7"/>
        </w:rPr>
        <w:t xml:space="preserve"> </w:t>
      </w:r>
      <w:r>
        <w:t>Axalvir.</w:t>
      </w:r>
      <w:r>
        <w:rPr>
          <w:spacing w:val="-2"/>
        </w:rPr>
        <w:t xml:space="preserve"> </w:t>
      </w:r>
      <w:r>
        <w:t>Y</w:t>
      </w:r>
      <w:r>
        <w:rPr>
          <w:spacing w:val="-3"/>
        </w:rPr>
        <w:t xml:space="preserve"> </w:t>
      </w:r>
      <w:r>
        <w:t>podais poner y pongais y tener y tengais en la dicha villa y sus terminos para la execucion de la Iusticia, horca, picota, cuchillo, carcel, cepo, açote, y todas las otras insignias de Iurisdicion que se suelen y pueden tener y fueren nescessarias para</w:t>
      </w:r>
      <w:r>
        <w:rPr>
          <w:spacing w:val="40"/>
        </w:rPr>
        <w:t xml:space="preserve"> </w:t>
      </w:r>
      <w:r>
        <w:t>lo suso dicho;…”</w:t>
      </w:r>
    </w:p>
    <w:p w14:paraId="32225215" w14:textId="77777777" w:rsidR="00D63F62" w:rsidRDefault="00D63F62">
      <w:pPr>
        <w:pStyle w:val="Textoindependiente"/>
        <w:spacing w:before="138"/>
      </w:pPr>
    </w:p>
    <w:p w14:paraId="69B3AE44" w14:textId="77777777" w:rsidR="00D63F62" w:rsidRDefault="00E10E84">
      <w:pPr>
        <w:spacing w:line="360" w:lineRule="auto"/>
        <w:ind w:left="305" w:right="164"/>
        <w:jc w:val="both"/>
        <w:rPr>
          <w:sz w:val="24"/>
        </w:rPr>
      </w:pPr>
      <w:r>
        <w:rPr>
          <w:sz w:val="24"/>
        </w:rPr>
        <w:t>De 1552 tenemos referencias de la existencia de la horca en</w:t>
      </w:r>
      <w:r>
        <w:rPr>
          <w:spacing w:val="-9"/>
          <w:sz w:val="24"/>
        </w:rPr>
        <w:t xml:space="preserve"> </w:t>
      </w:r>
      <w:r>
        <w:rPr>
          <w:sz w:val="24"/>
        </w:rPr>
        <w:t xml:space="preserve">Ajalvir, cuando en el </w:t>
      </w:r>
      <w:r w:rsidR="006A1A76">
        <w:rPr>
          <w:sz w:val="24"/>
        </w:rPr>
        <w:t>a</w:t>
      </w:r>
      <w:r>
        <w:rPr>
          <w:sz w:val="24"/>
        </w:rPr>
        <w:t>lfoz de Alcalá todavía no habían comenzado sus aldeas a comprar su villazgo,</w:t>
      </w:r>
      <w:r>
        <w:rPr>
          <w:spacing w:val="40"/>
          <w:sz w:val="24"/>
        </w:rPr>
        <w:t xml:space="preserve"> </w:t>
      </w:r>
      <w:r>
        <w:rPr>
          <w:sz w:val="24"/>
        </w:rPr>
        <w:t>que nos confirman la antiguedad “</w:t>
      </w:r>
      <w:r>
        <w:rPr>
          <w:i/>
          <w:sz w:val="24"/>
        </w:rPr>
        <w:t>inmemorial</w:t>
      </w:r>
      <w:r>
        <w:rPr>
          <w:sz w:val="24"/>
        </w:rPr>
        <w:t>” de</w:t>
      </w:r>
      <w:r>
        <w:rPr>
          <w:spacing w:val="-3"/>
          <w:sz w:val="24"/>
        </w:rPr>
        <w:t xml:space="preserve"> </w:t>
      </w:r>
      <w:r>
        <w:rPr>
          <w:sz w:val="24"/>
        </w:rPr>
        <w:t>Ajalvir como villa.</w:t>
      </w:r>
    </w:p>
    <w:p w14:paraId="2D316136" w14:textId="77777777" w:rsidR="00D63F62" w:rsidRDefault="00D63F62">
      <w:pPr>
        <w:pStyle w:val="Textoindependiente"/>
        <w:spacing w:before="138"/>
        <w:rPr>
          <w:i w:val="0"/>
        </w:rPr>
      </w:pPr>
    </w:p>
    <w:p w14:paraId="5A6B2DC8" w14:textId="77777777" w:rsidR="00D63F62" w:rsidRDefault="00E10E84">
      <w:pPr>
        <w:spacing w:before="1" w:line="360" w:lineRule="auto"/>
        <w:ind w:left="305" w:right="168"/>
        <w:jc w:val="both"/>
        <w:rPr>
          <w:sz w:val="24"/>
        </w:rPr>
      </w:pPr>
      <w:r>
        <w:rPr>
          <w:sz w:val="24"/>
        </w:rPr>
        <w:t xml:space="preserve">Del </w:t>
      </w:r>
      <w:r w:rsidR="005D032F">
        <w:rPr>
          <w:sz w:val="24"/>
        </w:rPr>
        <w:t>traslado de la donación de Martí</w:t>
      </w:r>
      <w:r>
        <w:rPr>
          <w:sz w:val="24"/>
        </w:rPr>
        <w:t>n de Benito y Catalina Juanete de sus bienes para conformar la Capellanía que fundaron en 1552:</w:t>
      </w:r>
    </w:p>
    <w:p w14:paraId="5CC83157" w14:textId="77777777" w:rsidR="008E122B" w:rsidRDefault="008E122B">
      <w:pPr>
        <w:spacing w:before="1" w:line="360" w:lineRule="auto"/>
        <w:ind w:left="305" w:right="168"/>
        <w:jc w:val="both"/>
        <w:rPr>
          <w:sz w:val="24"/>
        </w:rPr>
      </w:pPr>
    </w:p>
    <w:p w14:paraId="0719AEBA" w14:textId="77777777" w:rsidR="00D63F62" w:rsidRDefault="00E10E84">
      <w:pPr>
        <w:pStyle w:val="Textoindependiente"/>
        <w:spacing w:before="81" w:line="360" w:lineRule="auto"/>
        <w:ind w:left="1296" w:right="182"/>
        <w:jc w:val="both"/>
      </w:pPr>
      <w:r>
        <w:t>... otorgada en la villa de ajalvir a primero dia del mes de febrero año del nascimiento de nuestro señor salvador jesucristo de mill y quinientos y cinquenta y dos años ... digo que yo y Catalina de</w:t>
      </w:r>
      <w:r>
        <w:rPr>
          <w:spacing w:val="40"/>
        </w:rPr>
        <w:t xml:space="preserve"> </w:t>
      </w:r>
      <w:r>
        <w:t>juanete my mujer que emos firmado una capellania en la yglesia de nuestra señora desta villa y en el altar de san blas della, y la dotamos de ciertos bienes mios y suyos ...</w:t>
      </w:r>
    </w:p>
    <w:p w14:paraId="7F50BA0F" w14:textId="77777777" w:rsidR="00D63F62" w:rsidRDefault="00D63F62">
      <w:pPr>
        <w:pStyle w:val="Textoindependiente"/>
        <w:spacing w:before="138"/>
      </w:pPr>
    </w:p>
    <w:p w14:paraId="56FEBCE5" w14:textId="77777777" w:rsidR="00D63F62" w:rsidRDefault="00E10E84">
      <w:pPr>
        <w:spacing w:line="360" w:lineRule="auto"/>
        <w:ind w:left="305" w:right="162"/>
        <w:jc w:val="both"/>
        <w:rPr>
          <w:sz w:val="24"/>
        </w:rPr>
      </w:pPr>
      <w:r>
        <w:rPr>
          <w:sz w:val="24"/>
        </w:rPr>
        <w:t xml:space="preserve">En la relación de los bienes que poseían en Ajalvir, citan una tierra de 7 fanegas de sembradura junto a las eras, que parece estar bajo el cerro de la Utrera, junto al Camino de los </w:t>
      </w:r>
      <w:r w:rsidR="00351F16">
        <w:rPr>
          <w:sz w:val="24"/>
        </w:rPr>
        <w:t>P</w:t>
      </w:r>
      <w:r>
        <w:rPr>
          <w:sz w:val="24"/>
        </w:rPr>
        <w:t>ozos:</w:t>
      </w:r>
    </w:p>
    <w:p w14:paraId="05A18951" w14:textId="77777777" w:rsidR="00D63F62" w:rsidRDefault="00D63F62">
      <w:pPr>
        <w:pStyle w:val="Textoindependiente"/>
        <w:spacing w:before="138"/>
        <w:rPr>
          <w:i w:val="0"/>
        </w:rPr>
      </w:pPr>
    </w:p>
    <w:p w14:paraId="211DA006" w14:textId="77777777" w:rsidR="00D63F62" w:rsidRDefault="00E10E84">
      <w:pPr>
        <w:pStyle w:val="Textoindependiente"/>
        <w:spacing w:line="360" w:lineRule="auto"/>
        <w:ind w:left="1296" w:right="185"/>
        <w:jc w:val="both"/>
      </w:pPr>
      <w:r>
        <w:t>... y de la otra parte de sol saliente descabeza esta tierra en el sitio comun que esta asentada la horca que se dize el cerro de la buytrera y de la otra parte ...</w:t>
      </w:r>
    </w:p>
    <w:p w14:paraId="0890D77B" w14:textId="77777777" w:rsidR="00D63F62" w:rsidRDefault="00D63F62">
      <w:pPr>
        <w:pStyle w:val="Textoindependiente"/>
        <w:spacing w:before="138"/>
      </w:pPr>
    </w:p>
    <w:p w14:paraId="37A7403B" w14:textId="77777777" w:rsidR="00D63F62" w:rsidRDefault="00E10E84">
      <w:pPr>
        <w:spacing w:line="360" w:lineRule="auto"/>
        <w:ind w:left="305" w:right="172"/>
        <w:jc w:val="both"/>
        <w:rPr>
          <w:i/>
          <w:sz w:val="24"/>
        </w:rPr>
      </w:pPr>
      <w:r>
        <w:rPr>
          <w:noProof/>
          <w:lang w:eastAsia="es-ES"/>
        </w:rPr>
        <w:drawing>
          <wp:anchor distT="0" distB="0" distL="0" distR="0" simplePos="0" relativeHeight="487590912" behindDoc="1" locked="0" layoutInCell="1" allowOverlap="1" wp14:anchorId="0AF55FF9" wp14:editId="026F91F4">
            <wp:simplePos x="0" y="0"/>
            <wp:positionH relativeFrom="page">
              <wp:posOffset>1270000</wp:posOffset>
            </wp:positionH>
            <wp:positionV relativeFrom="paragraph">
              <wp:posOffset>888365</wp:posOffset>
            </wp:positionV>
            <wp:extent cx="5389850" cy="729043"/>
            <wp:effectExtent l="0" t="0" r="1905" b="0"/>
            <wp:wrapTopAndBottom/>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7" cstate="print"/>
                    <a:stretch>
                      <a:fillRect/>
                    </a:stretch>
                  </pic:blipFill>
                  <pic:spPr>
                    <a:xfrm>
                      <a:off x="0" y="0"/>
                      <a:ext cx="5389850" cy="729043"/>
                    </a:xfrm>
                    <a:prstGeom prst="rect">
                      <a:avLst/>
                    </a:prstGeom>
                  </pic:spPr>
                </pic:pic>
              </a:graphicData>
            </a:graphic>
          </wp:anchor>
        </w:drawing>
      </w:r>
      <w:r>
        <w:rPr>
          <w:sz w:val="24"/>
        </w:rPr>
        <w:t>Y</w:t>
      </w:r>
      <w:r>
        <w:rPr>
          <w:spacing w:val="-12"/>
          <w:sz w:val="24"/>
        </w:rPr>
        <w:t xml:space="preserve"> </w:t>
      </w:r>
      <w:r>
        <w:rPr>
          <w:sz w:val="24"/>
        </w:rPr>
        <w:t>en el apeo realizado de sus propiedades en el año de 1559, “</w:t>
      </w:r>
      <w:r>
        <w:rPr>
          <w:spacing w:val="-17"/>
          <w:sz w:val="24"/>
        </w:rPr>
        <w:t xml:space="preserve"> </w:t>
      </w:r>
      <w:r>
        <w:rPr>
          <w:i/>
          <w:sz w:val="24"/>
        </w:rPr>
        <w:t>yten apearon otra tierra do se dize al valle de la horca ... e de parte de arriba donde esta sentada la horca tierra comun que labra ...”</w:t>
      </w:r>
    </w:p>
    <w:p w14:paraId="2657FA44" w14:textId="77777777" w:rsidR="00D63F62" w:rsidRDefault="00D63F62">
      <w:pPr>
        <w:pStyle w:val="Textoindependiente"/>
        <w:spacing w:before="218"/>
      </w:pPr>
    </w:p>
    <w:p w14:paraId="1828CC96" w14:textId="77777777" w:rsidR="00D63F62" w:rsidRDefault="00E10E84">
      <w:pPr>
        <w:spacing w:before="1" w:line="360" w:lineRule="auto"/>
        <w:ind w:left="305" w:right="147"/>
        <w:jc w:val="both"/>
        <w:rPr>
          <w:sz w:val="24"/>
        </w:rPr>
      </w:pPr>
      <w:r>
        <w:rPr>
          <w:sz w:val="24"/>
        </w:rPr>
        <w:t>En la tabla siguiente vemos como el alfoz de Alcalá en el tiempo de las Relaciones</w:t>
      </w:r>
      <w:r>
        <w:rPr>
          <w:spacing w:val="-5"/>
          <w:sz w:val="24"/>
        </w:rPr>
        <w:t xml:space="preserve"> </w:t>
      </w:r>
      <w:r>
        <w:rPr>
          <w:sz w:val="24"/>
        </w:rPr>
        <w:t>de</w:t>
      </w:r>
      <w:r>
        <w:rPr>
          <w:spacing w:val="-5"/>
          <w:sz w:val="24"/>
        </w:rPr>
        <w:t xml:space="preserve"> </w:t>
      </w:r>
      <w:r>
        <w:rPr>
          <w:sz w:val="24"/>
        </w:rPr>
        <w:t>Felipe</w:t>
      </w:r>
      <w:r>
        <w:rPr>
          <w:spacing w:val="-5"/>
          <w:sz w:val="24"/>
        </w:rPr>
        <w:t xml:space="preserve"> </w:t>
      </w:r>
      <w:r>
        <w:rPr>
          <w:sz w:val="24"/>
        </w:rPr>
        <w:t>II</w:t>
      </w:r>
      <w:r>
        <w:rPr>
          <w:spacing w:val="-6"/>
          <w:sz w:val="24"/>
        </w:rPr>
        <w:t xml:space="preserve"> </w:t>
      </w:r>
      <w:r>
        <w:rPr>
          <w:sz w:val="24"/>
        </w:rPr>
        <w:t>podemos</w:t>
      </w:r>
      <w:r>
        <w:rPr>
          <w:spacing w:val="-3"/>
          <w:sz w:val="24"/>
        </w:rPr>
        <w:t xml:space="preserve"> </w:t>
      </w:r>
      <w:r>
        <w:rPr>
          <w:sz w:val="24"/>
        </w:rPr>
        <w:t>dividirlo</w:t>
      </w:r>
      <w:r>
        <w:rPr>
          <w:spacing w:val="-3"/>
          <w:sz w:val="24"/>
        </w:rPr>
        <w:t xml:space="preserve"> </w:t>
      </w:r>
      <w:r>
        <w:rPr>
          <w:sz w:val="24"/>
        </w:rPr>
        <w:t>en</w:t>
      </w:r>
      <w:r>
        <w:rPr>
          <w:spacing w:val="-3"/>
          <w:sz w:val="24"/>
        </w:rPr>
        <w:t xml:space="preserve"> </w:t>
      </w:r>
      <w:r>
        <w:rPr>
          <w:sz w:val="24"/>
        </w:rPr>
        <w:t>tres</w:t>
      </w:r>
      <w:r>
        <w:rPr>
          <w:spacing w:val="-5"/>
          <w:sz w:val="24"/>
        </w:rPr>
        <w:t xml:space="preserve"> </w:t>
      </w:r>
      <w:r>
        <w:rPr>
          <w:sz w:val="24"/>
        </w:rPr>
        <w:t xml:space="preserve">grupos: </w:t>
      </w:r>
      <w:r>
        <w:rPr>
          <w:b/>
          <w:sz w:val="24"/>
        </w:rPr>
        <w:t>La</w:t>
      </w:r>
      <w:r>
        <w:rPr>
          <w:b/>
          <w:spacing w:val="-3"/>
          <w:sz w:val="24"/>
        </w:rPr>
        <w:t xml:space="preserve"> </w:t>
      </w:r>
      <w:r>
        <w:rPr>
          <w:b/>
          <w:sz w:val="24"/>
        </w:rPr>
        <w:t>Casería</w:t>
      </w:r>
      <w:r>
        <w:rPr>
          <w:b/>
          <w:spacing w:val="-3"/>
          <w:sz w:val="24"/>
        </w:rPr>
        <w:t xml:space="preserve"> </w:t>
      </w:r>
      <w:r>
        <w:rPr>
          <w:b/>
          <w:sz w:val="24"/>
        </w:rPr>
        <w:t>de</w:t>
      </w:r>
      <w:r>
        <w:rPr>
          <w:b/>
          <w:spacing w:val="-13"/>
          <w:sz w:val="24"/>
        </w:rPr>
        <w:t xml:space="preserve"> </w:t>
      </w:r>
      <w:r>
        <w:rPr>
          <w:b/>
          <w:sz w:val="24"/>
        </w:rPr>
        <w:t>Alcalá</w:t>
      </w:r>
      <w:r>
        <w:rPr>
          <w:sz w:val="24"/>
        </w:rPr>
        <w:t xml:space="preserve">, citada anteriormente, donde todas las poblaciones declaran ser villas muy antiguas, y de las que no se posee fecha de villazgo. En los Privilegios de exención del Arzobispado de Toledo, aparecen como villas. En segundo lugar, </w:t>
      </w:r>
      <w:r>
        <w:rPr>
          <w:b/>
          <w:sz w:val="24"/>
        </w:rPr>
        <w:t>Alcalá y su Tierra</w:t>
      </w:r>
      <w:r>
        <w:rPr>
          <w:sz w:val="24"/>
        </w:rPr>
        <w:t>, villas que lo son desde 1554 en adelante, no m</w:t>
      </w:r>
      <w:r w:rsidR="005D032F">
        <w:rPr>
          <w:sz w:val="24"/>
        </w:rPr>
        <w:t>á</w:t>
      </w:r>
      <w:r>
        <w:rPr>
          <w:sz w:val="24"/>
        </w:rPr>
        <w:t>s de 22 años atr</w:t>
      </w:r>
      <w:r w:rsidR="005D032F">
        <w:rPr>
          <w:sz w:val="24"/>
        </w:rPr>
        <w:t>á</w:t>
      </w:r>
      <w:r>
        <w:rPr>
          <w:sz w:val="24"/>
        </w:rPr>
        <w:t>s, villazgo conseguido mediante pago a la Hacienda Real. Y por último, las</w:t>
      </w:r>
      <w:r>
        <w:rPr>
          <w:spacing w:val="-10"/>
          <w:sz w:val="24"/>
        </w:rPr>
        <w:t xml:space="preserve"> </w:t>
      </w:r>
      <w:r>
        <w:rPr>
          <w:b/>
          <w:sz w:val="24"/>
        </w:rPr>
        <w:t>Aldeas de la Tierra de</w:t>
      </w:r>
      <w:r>
        <w:rPr>
          <w:b/>
          <w:spacing w:val="-6"/>
          <w:sz w:val="24"/>
        </w:rPr>
        <w:t xml:space="preserve"> </w:t>
      </w:r>
      <w:r>
        <w:rPr>
          <w:b/>
          <w:sz w:val="24"/>
        </w:rPr>
        <w:t>Alcalá</w:t>
      </w:r>
      <w:r>
        <w:rPr>
          <w:sz w:val="24"/>
        </w:rPr>
        <w:t>, poblaciones que todavía eran aldeas cuando se eximieron.</w:t>
      </w:r>
    </w:p>
    <w:p w14:paraId="703D4DB6" w14:textId="77777777" w:rsidR="008E122B" w:rsidRDefault="008E122B">
      <w:pPr>
        <w:spacing w:before="1" w:line="360" w:lineRule="auto"/>
        <w:ind w:left="305" w:right="147"/>
        <w:jc w:val="both"/>
        <w:rPr>
          <w:sz w:val="24"/>
        </w:rPr>
      </w:pPr>
    </w:p>
    <w:p w14:paraId="7ADB3A4C"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47586720" w14:textId="77777777" w:rsidR="00D63F62" w:rsidRDefault="00E10E84">
      <w:pPr>
        <w:pStyle w:val="Ttulo11"/>
        <w:jc w:val="left"/>
      </w:pPr>
      <w:bookmarkStart w:id="3" w:name="_TOC_250042"/>
      <w:r>
        <w:lastRenderedPageBreak/>
        <w:t>De</w:t>
      </w:r>
      <w:r>
        <w:rPr>
          <w:spacing w:val="-14"/>
        </w:rPr>
        <w:t xml:space="preserve"> </w:t>
      </w:r>
      <w:r>
        <w:t>Aldeas</w:t>
      </w:r>
      <w:r>
        <w:rPr>
          <w:spacing w:val="-2"/>
        </w:rPr>
        <w:t xml:space="preserve"> </w:t>
      </w:r>
      <w:r>
        <w:t>a</w:t>
      </w:r>
      <w:bookmarkEnd w:id="3"/>
      <w:r>
        <w:rPr>
          <w:spacing w:val="-2"/>
        </w:rPr>
        <w:t xml:space="preserve"> Villas</w:t>
      </w:r>
    </w:p>
    <w:p w14:paraId="257917A9" w14:textId="77777777" w:rsidR="00D63F62" w:rsidRDefault="00D63F62">
      <w:pPr>
        <w:pStyle w:val="Textoindependiente"/>
        <w:rPr>
          <w:b/>
          <w:i w:val="0"/>
          <w:sz w:val="20"/>
        </w:rPr>
      </w:pPr>
    </w:p>
    <w:p w14:paraId="318D6A7D" w14:textId="77777777" w:rsidR="00D63F62" w:rsidRDefault="00D63F62">
      <w:pPr>
        <w:pStyle w:val="Textoindependiente"/>
        <w:rPr>
          <w:b/>
          <w:i w:val="0"/>
          <w:sz w:val="20"/>
        </w:rPr>
      </w:pPr>
    </w:p>
    <w:p w14:paraId="193B0AD0" w14:textId="77777777" w:rsidR="00D63F62" w:rsidRDefault="00D63F62">
      <w:pPr>
        <w:pStyle w:val="Textoindependiente"/>
        <w:spacing w:before="22"/>
        <w:rPr>
          <w:b/>
          <w:i w:val="0"/>
          <w:sz w:val="20"/>
        </w:rPr>
      </w:pPr>
    </w:p>
    <w:tbl>
      <w:tblPr>
        <w:tblStyle w:val="TableNormal"/>
        <w:tblW w:w="0" w:type="auto"/>
        <w:tblInd w:w="202"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1E0" w:firstRow="1" w:lastRow="1" w:firstColumn="1" w:lastColumn="1" w:noHBand="0" w:noVBand="0"/>
      </w:tblPr>
      <w:tblGrid>
        <w:gridCol w:w="1438"/>
        <w:gridCol w:w="1970"/>
        <w:gridCol w:w="3000"/>
        <w:gridCol w:w="1046"/>
        <w:gridCol w:w="1186"/>
      </w:tblGrid>
      <w:tr w:rsidR="00D63F62" w14:paraId="6A47B3DA" w14:textId="77777777">
        <w:trPr>
          <w:trHeight w:val="547"/>
        </w:trPr>
        <w:tc>
          <w:tcPr>
            <w:tcW w:w="1438" w:type="dxa"/>
          </w:tcPr>
          <w:p w14:paraId="091A9965" w14:textId="77777777" w:rsidR="00D63F62" w:rsidRDefault="00E10E84">
            <w:pPr>
              <w:pStyle w:val="TableParagraph"/>
              <w:spacing w:line="276" w:lineRule="exact"/>
              <w:rPr>
                <w:sz w:val="24"/>
              </w:rPr>
            </w:pPr>
            <w:r>
              <w:rPr>
                <w:spacing w:val="-2"/>
                <w:sz w:val="24"/>
              </w:rPr>
              <w:t>fecha relaciones</w:t>
            </w:r>
          </w:p>
        </w:tc>
        <w:tc>
          <w:tcPr>
            <w:tcW w:w="1970" w:type="dxa"/>
          </w:tcPr>
          <w:p w14:paraId="5C7B6446" w14:textId="77777777" w:rsidR="00D63F62" w:rsidRDefault="00E10E84">
            <w:pPr>
              <w:pStyle w:val="TableParagraph"/>
              <w:spacing w:before="274" w:line="253" w:lineRule="exact"/>
              <w:rPr>
                <w:sz w:val="24"/>
              </w:rPr>
            </w:pPr>
            <w:r>
              <w:rPr>
                <w:sz w:val="24"/>
              </w:rPr>
              <w:t>Villa</w:t>
            </w:r>
            <w:r>
              <w:rPr>
                <w:spacing w:val="-8"/>
                <w:sz w:val="24"/>
              </w:rPr>
              <w:t xml:space="preserve"> </w:t>
            </w:r>
            <w:r>
              <w:rPr>
                <w:sz w:val="24"/>
              </w:rPr>
              <w:t>desde</w:t>
            </w:r>
            <w:r>
              <w:rPr>
                <w:spacing w:val="-3"/>
                <w:sz w:val="24"/>
              </w:rPr>
              <w:t xml:space="preserve"> </w:t>
            </w:r>
            <w:r>
              <w:rPr>
                <w:spacing w:val="-10"/>
                <w:sz w:val="24"/>
              </w:rPr>
              <w:t>…</w:t>
            </w:r>
          </w:p>
        </w:tc>
        <w:tc>
          <w:tcPr>
            <w:tcW w:w="3000" w:type="dxa"/>
          </w:tcPr>
          <w:p w14:paraId="04C2AE32" w14:textId="77777777" w:rsidR="00D63F62" w:rsidRDefault="00E10E84">
            <w:pPr>
              <w:pStyle w:val="TableParagraph"/>
              <w:spacing w:before="274" w:line="253" w:lineRule="exact"/>
              <w:rPr>
                <w:sz w:val="24"/>
              </w:rPr>
            </w:pPr>
            <w:r>
              <w:rPr>
                <w:spacing w:val="-2"/>
                <w:sz w:val="24"/>
              </w:rPr>
              <w:t>Población</w:t>
            </w:r>
          </w:p>
        </w:tc>
        <w:tc>
          <w:tcPr>
            <w:tcW w:w="1046" w:type="dxa"/>
          </w:tcPr>
          <w:p w14:paraId="3BA162B2" w14:textId="77777777" w:rsidR="00D63F62" w:rsidRDefault="00E10E84">
            <w:pPr>
              <w:pStyle w:val="TableParagraph"/>
              <w:spacing w:line="276" w:lineRule="exact"/>
              <w:ind w:right="121"/>
              <w:rPr>
                <w:sz w:val="24"/>
              </w:rPr>
            </w:pPr>
            <w:r>
              <w:rPr>
                <w:spacing w:val="-2"/>
                <w:sz w:val="24"/>
              </w:rPr>
              <w:t>fecha villazgo</w:t>
            </w:r>
          </w:p>
        </w:tc>
        <w:tc>
          <w:tcPr>
            <w:tcW w:w="1186" w:type="dxa"/>
          </w:tcPr>
          <w:p w14:paraId="395418C9" w14:textId="77777777" w:rsidR="00D63F62" w:rsidRDefault="00E10E84">
            <w:pPr>
              <w:pStyle w:val="TableParagraph"/>
              <w:spacing w:line="276" w:lineRule="exact"/>
              <w:ind w:right="103"/>
              <w:rPr>
                <w:sz w:val="24"/>
              </w:rPr>
            </w:pPr>
            <w:r>
              <w:rPr>
                <w:spacing w:val="-2"/>
                <w:sz w:val="24"/>
              </w:rPr>
              <w:t>fecha exención</w:t>
            </w:r>
          </w:p>
        </w:tc>
      </w:tr>
    </w:tbl>
    <w:p w14:paraId="5BCBB46B" w14:textId="77777777" w:rsidR="00D63F62" w:rsidRDefault="00E10E84">
      <w:pPr>
        <w:spacing w:before="273"/>
        <w:ind w:left="305"/>
        <w:rPr>
          <w:b/>
          <w:sz w:val="24"/>
        </w:rPr>
      </w:pPr>
      <w:r>
        <w:rPr>
          <w:b/>
          <w:sz w:val="24"/>
        </w:rPr>
        <w:t>Casería</w:t>
      </w:r>
      <w:r>
        <w:rPr>
          <w:b/>
          <w:spacing w:val="-4"/>
          <w:sz w:val="24"/>
        </w:rPr>
        <w:t xml:space="preserve"> </w:t>
      </w:r>
      <w:r>
        <w:rPr>
          <w:b/>
          <w:sz w:val="24"/>
        </w:rPr>
        <w:t>de</w:t>
      </w:r>
      <w:r>
        <w:rPr>
          <w:b/>
          <w:spacing w:val="-10"/>
          <w:sz w:val="24"/>
        </w:rPr>
        <w:t xml:space="preserve"> </w:t>
      </w:r>
      <w:r>
        <w:rPr>
          <w:b/>
          <w:spacing w:val="-2"/>
          <w:sz w:val="24"/>
        </w:rPr>
        <w:t>Alcalá</w:t>
      </w:r>
    </w:p>
    <w:tbl>
      <w:tblPr>
        <w:tblStyle w:val="TableNormal"/>
        <w:tblW w:w="0" w:type="auto"/>
        <w:tblInd w:w="202"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1E0" w:firstRow="1" w:lastRow="1" w:firstColumn="1" w:lastColumn="1" w:noHBand="0" w:noVBand="0"/>
      </w:tblPr>
      <w:tblGrid>
        <w:gridCol w:w="1438"/>
        <w:gridCol w:w="1970"/>
        <w:gridCol w:w="3000"/>
        <w:gridCol w:w="1060"/>
        <w:gridCol w:w="1192"/>
      </w:tblGrid>
      <w:tr w:rsidR="00D63F62" w14:paraId="15DE581F" w14:textId="77777777">
        <w:trPr>
          <w:trHeight w:val="547"/>
        </w:trPr>
        <w:tc>
          <w:tcPr>
            <w:tcW w:w="1438" w:type="dxa"/>
          </w:tcPr>
          <w:p w14:paraId="30D5613C" w14:textId="77777777" w:rsidR="00D63F62" w:rsidRDefault="00E10E84">
            <w:pPr>
              <w:pStyle w:val="TableParagraph"/>
              <w:spacing w:line="274" w:lineRule="exact"/>
              <w:ind w:left="0" w:right="8"/>
              <w:jc w:val="center"/>
              <w:rPr>
                <w:sz w:val="24"/>
              </w:rPr>
            </w:pPr>
            <w:r>
              <w:rPr>
                <w:spacing w:val="-2"/>
                <w:sz w:val="24"/>
              </w:rPr>
              <w:t>09.10.1576</w:t>
            </w:r>
          </w:p>
        </w:tc>
        <w:tc>
          <w:tcPr>
            <w:tcW w:w="1970" w:type="dxa"/>
          </w:tcPr>
          <w:p w14:paraId="05001803" w14:textId="77777777" w:rsidR="00D63F62" w:rsidRDefault="00E10E84" w:rsidP="005D032F">
            <w:pPr>
              <w:pStyle w:val="TableParagraph"/>
              <w:spacing w:line="276" w:lineRule="exact"/>
              <w:ind w:right="143"/>
              <w:rPr>
                <w:sz w:val="24"/>
              </w:rPr>
            </w:pPr>
            <w:r>
              <w:rPr>
                <w:sz w:val="24"/>
              </w:rPr>
              <w:t>M</w:t>
            </w:r>
            <w:r w:rsidR="005D032F">
              <w:rPr>
                <w:sz w:val="24"/>
              </w:rPr>
              <w:t>á</w:t>
            </w:r>
            <w:r>
              <w:rPr>
                <w:sz w:val="24"/>
              </w:rPr>
              <w:t>s</w:t>
            </w:r>
            <w:r>
              <w:rPr>
                <w:spacing w:val="-17"/>
                <w:sz w:val="24"/>
              </w:rPr>
              <w:t xml:space="preserve"> </w:t>
            </w:r>
            <w:r>
              <w:rPr>
                <w:sz w:val="24"/>
              </w:rPr>
              <w:t>de</w:t>
            </w:r>
            <w:r>
              <w:rPr>
                <w:spacing w:val="-17"/>
                <w:sz w:val="24"/>
              </w:rPr>
              <w:t xml:space="preserve"> </w:t>
            </w:r>
            <w:r>
              <w:rPr>
                <w:sz w:val="24"/>
              </w:rPr>
              <w:t xml:space="preserve">300 </w:t>
            </w:r>
            <w:r>
              <w:rPr>
                <w:spacing w:val="-4"/>
                <w:sz w:val="24"/>
              </w:rPr>
              <w:t>años</w:t>
            </w:r>
          </w:p>
        </w:tc>
        <w:tc>
          <w:tcPr>
            <w:tcW w:w="3000" w:type="dxa"/>
          </w:tcPr>
          <w:p w14:paraId="6FA5DD10" w14:textId="77777777" w:rsidR="00D63F62" w:rsidRDefault="00E10E84">
            <w:pPr>
              <w:pStyle w:val="TableParagraph"/>
              <w:spacing w:line="274" w:lineRule="exact"/>
              <w:rPr>
                <w:sz w:val="24"/>
              </w:rPr>
            </w:pPr>
            <w:r>
              <w:rPr>
                <w:spacing w:val="-2"/>
                <w:sz w:val="24"/>
              </w:rPr>
              <w:t>Santorcaz</w:t>
            </w:r>
          </w:p>
        </w:tc>
        <w:tc>
          <w:tcPr>
            <w:tcW w:w="1060" w:type="dxa"/>
          </w:tcPr>
          <w:p w14:paraId="491EB4EF" w14:textId="77777777" w:rsidR="00D63F62" w:rsidRDefault="00E10E84">
            <w:pPr>
              <w:pStyle w:val="TableParagraph"/>
              <w:spacing w:line="274" w:lineRule="exact"/>
              <w:rPr>
                <w:sz w:val="24"/>
              </w:rPr>
            </w:pPr>
            <w:r>
              <w:rPr>
                <w:spacing w:val="-4"/>
                <w:sz w:val="24"/>
              </w:rPr>
              <w:t>1486</w:t>
            </w:r>
          </w:p>
        </w:tc>
        <w:tc>
          <w:tcPr>
            <w:tcW w:w="1192" w:type="dxa"/>
          </w:tcPr>
          <w:p w14:paraId="3A10140F" w14:textId="77777777" w:rsidR="00D63F62" w:rsidRDefault="00D63F62">
            <w:pPr>
              <w:pStyle w:val="TableParagraph"/>
              <w:spacing w:line="240" w:lineRule="auto"/>
              <w:ind w:left="0"/>
              <w:rPr>
                <w:rFonts w:ascii="Times New Roman"/>
                <w:sz w:val="24"/>
              </w:rPr>
            </w:pPr>
          </w:p>
        </w:tc>
      </w:tr>
      <w:tr w:rsidR="00D63F62" w14:paraId="7950C8DF" w14:textId="77777777">
        <w:trPr>
          <w:trHeight w:val="542"/>
        </w:trPr>
        <w:tc>
          <w:tcPr>
            <w:tcW w:w="1438" w:type="dxa"/>
          </w:tcPr>
          <w:p w14:paraId="0DE75A7B" w14:textId="77777777" w:rsidR="00D63F62" w:rsidRDefault="00E10E84">
            <w:pPr>
              <w:pStyle w:val="TableParagraph"/>
              <w:spacing w:line="269" w:lineRule="exact"/>
              <w:ind w:left="0" w:right="8"/>
              <w:jc w:val="center"/>
              <w:rPr>
                <w:sz w:val="24"/>
              </w:rPr>
            </w:pPr>
            <w:r>
              <w:rPr>
                <w:spacing w:val="-2"/>
                <w:sz w:val="24"/>
              </w:rPr>
              <w:t>14.05.1576</w:t>
            </w:r>
          </w:p>
        </w:tc>
        <w:tc>
          <w:tcPr>
            <w:tcW w:w="1970" w:type="dxa"/>
          </w:tcPr>
          <w:p w14:paraId="7F86E384" w14:textId="77777777" w:rsidR="00D63F62" w:rsidRDefault="00E10E84">
            <w:pPr>
              <w:pStyle w:val="TableParagraph"/>
              <w:spacing w:line="269" w:lineRule="exact"/>
              <w:rPr>
                <w:sz w:val="24"/>
              </w:rPr>
            </w:pPr>
            <w:r>
              <w:rPr>
                <w:sz w:val="24"/>
              </w:rPr>
              <w:t>M</w:t>
            </w:r>
            <w:r w:rsidR="005D032F">
              <w:rPr>
                <w:sz w:val="24"/>
              </w:rPr>
              <w:t>á</w:t>
            </w:r>
            <w:r>
              <w:rPr>
                <w:sz w:val="24"/>
              </w:rPr>
              <w:t>s</w:t>
            </w:r>
            <w:r>
              <w:rPr>
                <w:spacing w:val="-2"/>
                <w:sz w:val="24"/>
              </w:rPr>
              <w:t xml:space="preserve"> </w:t>
            </w:r>
            <w:r>
              <w:rPr>
                <w:sz w:val="24"/>
              </w:rPr>
              <w:t>de</w:t>
            </w:r>
            <w:r>
              <w:rPr>
                <w:spacing w:val="-1"/>
                <w:sz w:val="24"/>
              </w:rPr>
              <w:t xml:space="preserve"> </w:t>
            </w:r>
            <w:r>
              <w:rPr>
                <w:spacing w:val="-5"/>
                <w:sz w:val="24"/>
              </w:rPr>
              <w:t>300</w:t>
            </w:r>
          </w:p>
          <w:p w14:paraId="74D3400D" w14:textId="77777777" w:rsidR="00D63F62" w:rsidRDefault="00E10E84">
            <w:pPr>
              <w:pStyle w:val="TableParagraph"/>
              <w:spacing w:line="253" w:lineRule="exact"/>
              <w:rPr>
                <w:sz w:val="24"/>
              </w:rPr>
            </w:pPr>
            <w:r>
              <w:rPr>
                <w:spacing w:val="-4"/>
                <w:sz w:val="24"/>
              </w:rPr>
              <w:t>años</w:t>
            </w:r>
          </w:p>
        </w:tc>
        <w:tc>
          <w:tcPr>
            <w:tcW w:w="3000" w:type="dxa"/>
          </w:tcPr>
          <w:p w14:paraId="674D31B9" w14:textId="77777777" w:rsidR="00D63F62" w:rsidRDefault="00E10E84">
            <w:pPr>
              <w:pStyle w:val="TableParagraph"/>
              <w:spacing w:line="269" w:lineRule="exact"/>
              <w:rPr>
                <w:sz w:val="24"/>
              </w:rPr>
            </w:pPr>
            <w:r>
              <w:rPr>
                <w:sz w:val="24"/>
              </w:rPr>
              <w:t>Los</w:t>
            </w:r>
            <w:r>
              <w:rPr>
                <w:spacing w:val="-2"/>
                <w:sz w:val="24"/>
              </w:rPr>
              <w:t xml:space="preserve"> </w:t>
            </w:r>
            <w:r>
              <w:rPr>
                <w:sz w:val="24"/>
              </w:rPr>
              <w:t>Santos</w:t>
            </w:r>
            <w:r>
              <w:rPr>
                <w:spacing w:val="-2"/>
                <w:sz w:val="24"/>
              </w:rPr>
              <w:t xml:space="preserve"> </w:t>
            </w:r>
            <w:r>
              <w:rPr>
                <w:sz w:val="24"/>
              </w:rPr>
              <w:t>de</w:t>
            </w:r>
            <w:r>
              <w:rPr>
                <w:spacing w:val="-2"/>
                <w:sz w:val="24"/>
              </w:rPr>
              <w:t xml:space="preserve"> </w:t>
            </w:r>
            <w:r>
              <w:rPr>
                <w:sz w:val="24"/>
              </w:rPr>
              <w:t xml:space="preserve">la </w:t>
            </w:r>
            <w:r>
              <w:rPr>
                <w:spacing w:val="-2"/>
                <w:sz w:val="24"/>
              </w:rPr>
              <w:t>Humosa</w:t>
            </w:r>
          </w:p>
        </w:tc>
        <w:tc>
          <w:tcPr>
            <w:tcW w:w="1060" w:type="dxa"/>
          </w:tcPr>
          <w:p w14:paraId="177981EB" w14:textId="77777777" w:rsidR="00D63F62" w:rsidRDefault="00D63F62">
            <w:pPr>
              <w:pStyle w:val="TableParagraph"/>
              <w:spacing w:line="240" w:lineRule="auto"/>
              <w:ind w:left="0"/>
              <w:rPr>
                <w:rFonts w:ascii="Times New Roman"/>
                <w:sz w:val="24"/>
              </w:rPr>
            </w:pPr>
          </w:p>
        </w:tc>
        <w:tc>
          <w:tcPr>
            <w:tcW w:w="1192" w:type="dxa"/>
          </w:tcPr>
          <w:p w14:paraId="2B79C394" w14:textId="77777777" w:rsidR="00D63F62" w:rsidRDefault="00E10E84">
            <w:pPr>
              <w:pStyle w:val="TableParagraph"/>
              <w:spacing w:line="269" w:lineRule="exact"/>
              <w:rPr>
                <w:sz w:val="24"/>
              </w:rPr>
            </w:pPr>
            <w:r>
              <w:rPr>
                <w:spacing w:val="-4"/>
                <w:sz w:val="24"/>
              </w:rPr>
              <w:t>1578</w:t>
            </w:r>
          </w:p>
        </w:tc>
      </w:tr>
      <w:tr w:rsidR="00D63F62" w14:paraId="619B01D3" w14:textId="77777777">
        <w:trPr>
          <w:trHeight w:val="1098"/>
        </w:trPr>
        <w:tc>
          <w:tcPr>
            <w:tcW w:w="1438" w:type="dxa"/>
          </w:tcPr>
          <w:p w14:paraId="2B37177D" w14:textId="77777777" w:rsidR="00D63F62" w:rsidRDefault="00E10E84">
            <w:pPr>
              <w:pStyle w:val="TableParagraph"/>
              <w:spacing w:line="274" w:lineRule="exact"/>
              <w:ind w:left="0" w:right="8"/>
              <w:jc w:val="center"/>
              <w:rPr>
                <w:sz w:val="24"/>
              </w:rPr>
            </w:pPr>
            <w:r>
              <w:rPr>
                <w:spacing w:val="-2"/>
                <w:sz w:val="24"/>
              </w:rPr>
              <w:t>07.05.1579</w:t>
            </w:r>
          </w:p>
        </w:tc>
        <w:tc>
          <w:tcPr>
            <w:tcW w:w="1970" w:type="dxa"/>
          </w:tcPr>
          <w:p w14:paraId="7B8CCF47" w14:textId="77777777" w:rsidR="00D63F62" w:rsidRDefault="00E10E84">
            <w:pPr>
              <w:pStyle w:val="TableParagraph"/>
              <w:spacing w:line="240" w:lineRule="auto"/>
              <w:ind w:right="143"/>
              <w:rPr>
                <w:sz w:val="24"/>
              </w:rPr>
            </w:pPr>
            <w:r>
              <w:rPr>
                <w:sz w:val="24"/>
              </w:rPr>
              <w:t>Tan antigua como</w:t>
            </w:r>
            <w:r>
              <w:rPr>
                <w:spacing w:val="-14"/>
                <w:sz w:val="24"/>
              </w:rPr>
              <w:t xml:space="preserve"> </w:t>
            </w:r>
            <w:r>
              <w:rPr>
                <w:sz w:val="24"/>
              </w:rPr>
              <w:t>la</w:t>
            </w:r>
            <w:r>
              <w:rPr>
                <w:spacing w:val="-14"/>
                <w:sz w:val="24"/>
              </w:rPr>
              <w:t xml:space="preserve"> </w:t>
            </w:r>
            <w:r>
              <w:rPr>
                <w:sz w:val="24"/>
              </w:rPr>
              <w:t>villa</w:t>
            </w:r>
            <w:r>
              <w:rPr>
                <w:spacing w:val="-14"/>
                <w:sz w:val="24"/>
              </w:rPr>
              <w:t xml:space="preserve"> </w:t>
            </w:r>
            <w:r>
              <w:rPr>
                <w:sz w:val="24"/>
              </w:rPr>
              <w:t xml:space="preserve">de </w:t>
            </w:r>
            <w:r>
              <w:rPr>
                <w:spacing w:val="-2"/>
                <w:sz w:val="24"/>
              </w:rPr>
              <w:t>Alcal</w:t>
            </w:r>
            <w:r w:rsidR="005D032F">
              <w:rPr>
                <w:spacing w:val="-2"/>
                <w:sz w:val="24"/>
              </w:rPr>
              <w:t>á</w:t>
            </w:r>
            <w:r>
              <w:rPr>
                <w:spacing w:val="-2"/>
                <w:sz w:val="24"/>
              </w:rPr>
              <w:t>.</w:t>
            </w:r>
          </w:p>
          <w:p w14:paraId="63F8D1D3" w14:textId="77777777" w:rsidR="00D63F62" w:rsidRDefault="00E10E84">
            <w:pPr>
              <w:pStyle w:val="TableParagraph"/>
              <w:spacing w:line="253" w:lineRule="exact"/>
              <w:rPr>
                <w:sz w:val="24"/>
              </w:rPr>
            </w:pPr>
            <w:r>
              <w:rPr>
                <w:sz w:val="24"/>
              </w:rPr>
              <w:t>400</w:t>
            </w:r>
            <w:r>
              <w:rPr>
                <w:spacing w:val="-1"/>
                <w:sz w:val="24"/>
              </w:rPr>
              <w:t xml:space="preserve"> </w:t>
            </w:r>
            <w:r>
              <w:rPr>
                <w:spacing w:val="-4"/>
                <w:sz w:val="24"/>
              </w:rPr>
              <w:t>años</w:t>
            </w:r>
          </w:p>
        </w:tc>
        <w:tc>
          <w:tcPr>
            <w:tcW w:w="3000" w:type="dxa"/>
          </w:tcPr>
          <w:p w14:paraId="5B966F61" w14:textId="77777777" w:rsidR="00D63F62" w:rsidRDefault="00E10E84">
            <w:pPr>
              <w:pStyle w:val="TableParagraph"/>
              <w:spacing w:line="274" w:lineRule="exact"/>
              <w:rPr>
                <w:sz w:val="24"/>
              </w:rPr>
            </w:pPr>
            <w:r>
              <w:rPr>
                <w:spacing w:val="-2"/>
                <w:sz w:val="24"/>
              </w:rPr>
              <w:t>Ambite</w:t>
            </w:r>
          </w:p>
        </w:tc>
        <w:tc>
          <w:tcPr>
            <w:tcW w:w="1060" w:type="dxa"/>
          </w:tcPr>
          <w:p w14:paraId="353BD360" w14:textId="77777777" w:rsidR="00D63F62" w:rsidRDefault="00D63F62">
            <w:pPr>
              <w:pStyle w:val="TableParagraph"/>
              <w:spacing w:line="240" w:lineRule="auto"/>
              <w:ind w:left="0"/>
              <w:rPr>
                <w:rFonts w:ascii="Times New Roman"/>
                <w:sz w:val="24"/>
              </w:rPr>
            </w:pPr>
          </w:p>
        </w:tc>
        <w:tc>
          <w:tcPr>
            <w:tcW w:w="1192" w:type="dxa"/>
          </w:tcPr>
          <w:p w14:paraId="5328DC5F" w14:textId="77777777" w:rsidR="00D63F62" w:rsidRDefault="00E10E84">
            <w:pPr>
              <w:pStyle w:val="TableParagraph"/>
              <w:spacing w:line="274" w:lineRule="exact"/>
              <w:rPr>
                <w:sz w:val="24"/>
              </w:rPr>
            </w:pPr>
            <w:r>
              <w:rPr>
                <w:spacing w:val="-4"/>
                <w:sz w:val="24"/>
              </w:rPr>
              <w:t>1578</w:t>
            </w:r>
          </w:p>
        </w:tc>
      </w:tr>
      <w:tr w:rsidR="00D63F62" w14:paraId="391021F4" w14:textId="77777777">
        <w:trPr>
          <w:trHeight w:val="271"/>
        </w:trPr>
        <w:tc>
          <w:tcPr>
            <w:tcW w:w="1438" w:type="dxa"/>
          </w:tcPr>
          <w:p w14:paraId="12A1E947" w14:textId="77777777" w:rsidR="00D63F62" w:rsidRDefault="00E10E84">
            <w:pPr>
              <w:pStyle w:val="TableParagraph"/>
              <w:ind w:left="0" w:right="8"/>
              <w:jc w:val="center"/>
              <w:rPr>
                <w:sz w:val="24"/>
              </w:rPr>
            </w:pPr>
            <w:r>
              <w:rPr>
                <w:spacing w:val="-2"/>
                <w:sz w:val="24"/>
              </w:rPr>
              <w:t>05.06.1576</w:t>
            </w:r>
          </w:p>
        </w:tc>
        <w:tc>
          <w:tcPr>
            <w:tcW w:w="1970" w:type="dxa"/>
          </w:tcPr>
          <w:p w14:paraId="687EF24D" w14:textId="77777777" w:rsidR="00D63F62" w:rsidRDefault="00E10E84">
            <w:pPr>
              <w:pStyle w:val="TableParagraph"/>
              <w:rPr>
                <w:sz w:val="24"/>
              </w:rPr>
            </w:pPr>
            <w:r>
              <w:rPr>
                <w:sz w:val="24"/>
              </w:rPr>
              <w:t>Villa</w:t>
            </w:r>
            <w:r>
              <w:rPr>
                <w:spacing w:val="-10"/>
                <w:sz w:val="24"/>
              </w:rPr>
              <w:t xml:space="preserve"> </w:t>
            </w:r>
            <w:r>
              <w:rPr>
                <w:spacing w:val="-2"/>
                <w:sz w:val="24"/>
              </w:rPr>
              <w:t>antigua</w:t>
            </w:r>
          </w:p>
        </w:tc>
        <w:tc>
          <w:tcPr>
            <w:tcW w:w="3000" w:type="dxa"/>
          </w:tcPr>
          <w:p w14:paraId="692265F0" w14:textId="77777777" w:rsidR="00D63F62" w:rsidRDefault="00E10E84">
            <w:pPr>
              <w:pStyle w:val="TableParagraph"/>
              <w:rPr>
                <w:sz w:val="24"/>
              </w:rPr>
            </w:pPr>
            <w:r>
              <w:rPr>
                <w:spacing w:val="-2"/>
                <w:sz w:val="24"/>
              </w:rPr>
              <w:t>Daganzuelo</w:t>
            </w:r>
          </w:p>
        </w:tc>
        <w:tc>
          <w:tcPr>
            <w:tcW w:w="1060" w:type="dxa"/>
          </w:tcPr>
          <w:p w14:paraId="67AD8C97" w14:textId="77777777" w:rsidR="00D63F62" w:rsidRDefault="00D63F62">
            <w:pPr>
              <w:pStyle w:val="TableParagraph"/>
              <w:spacing w:line="240" w:lineRule="auto"/>
              <w:ind w:left="0"/>
              <w:rPr>
                <w:rFonts w:ascii="Times New Roman"/>
                <w:sz w:val="20"/>
              </w:rPr>
            </w:pPr>
          </w:p>
        </w:tc>
        <w:tc>
          <w:tcPr>
            <w:tcW w:w="1192" w:type="dxa"/>
          </w:tcPr>
          <w:p w14:paraId="07F765FC" w14:textId="77777777" w:rsidR="00D63F62" w:rsidRDefault="00E10E84">
            <w:pPr>
              <w:pStyle w:val="TableParagraph"/>
              <w:rPr>
                <w:sz w:val="24"/>
              </w:rPr>
            </w:pPr>
            <w:r>
              <w:rPr>
                <w:spacing w:val="-4"/>
                <w:sz w:val="24"/>
              </w:rPr>
              <w:t>1585</w:t>
            </w:r>
          </w:p>
        </w:tc>
      </w:tr>
      <w:tr w:rsidR="00D63F62" w14:paraId="00790453" w14:textId="77777777">
        <w:trPr>
          <w:trHeight w:val="546"/>
        </w:trPr>
        <w:tc>
          <w:tcPr>
            <w:tcW w:w="1438" w:type="dxa"/>
          </w:tcPr>
          <w:p w14:paraId="3AF36A54" w14:textId="77777777" w:rsidR="00D63F62" w:rsidRDefault="00E10E84">
            <w:pPr>
              <w:pStyle w:val="TableParagraph"/>
              <w:spacing w:line="274" w:lineRule="exact"/>
              <w:ind w:left="0" w:right="8"/>
              <w:jc w:val="center"/>
              <w:rPr>
                <w:sz w:val="24"/>
              </w:rPr>
            </w:pPr>
            <w:r>
              <w:rPr>
                <w:spacing w:val="-2"/>
                <w:sz w:val="24"/>
              </w:rPr>
              <w:t>06.05.1576</w:t>
            </w:r>
          </w:p>
        </w:tc>
        <w:tc>
          <w:tcPr>
            <w:tcW w:w="1970" w:type="dxa"/>
          </w:tcPr>
          <w:p w14:paraId="2742E671" w14:textId="77777777" w:rsidR="00D63F62" w:rsidRDefault="00E10E84">
            <w:pPr>
              <w:pStyle w:val="TableParagraph"/>
              <w:spacing w:line="276" w:lineRule="exact"/>
              <w:rPr>
                <w:sz w:val="24"/>
              </w:rPr>
            </w:pPr>
            <w:r>
              <w:rPr>
                <w:spacing w:val="-2"/>
                <w:sz w:val="24"/>
              </w:rPr>
              <w:t>Tiempo inmemorial</w:t>
            </w:r>
          </w:p>
        </w:tc>
        <w:tc>
          <w:tcPr>
            <w:tcW w:w="3000" w:type="dxa"/>
          </w:tcPr>
          <w:p w14:paraId="4C8F534B" w14:textId="77777777" w:rsidR="00D63F62" w:rsidRDefault="00E10E84">
            <w:pPr>
              <w:pStyle w:val="TableParagraph"/>
              <w:spacing w:line="274" w:lineRule="exact"/>
              <w:rPr>
                <w:sz w:val="24"/>
              </w:rPr>
            </w:pPr>
            <w:r>
              <w:rPr>
                <w:spacing w:val="-2"/>
                <w:sz w:val="24"/>
              </w:rPr>
              <w:t>Ajalvir</w:t>
            </w:r>
          </w:p>
        </w:tc>
        <w:tc>
          <w:tcPr>
            <w:tcW w:w="1060" w:type="dxa"/>
          </w:tcPr>
          <w:p w14:paraId="317B40B5" w14:textId="77777777" w:rsidR="00D63F62" w:rsidRDefault="00D63F62">
            <w:pPr>
              <w:pStyle w:val="TableParagraph"/>
              <w:spacing w:line="240" w:lineRule="auto"/>
              <w:ind w:left="0"/>
              <w:rPr>
                <w:rFonts w:ascii="Times New Roman"/>
                <w:sz w:val="24"/>
              </w:rPr>
            </w:pPr>
          </w:p>
        </w:tc>
        <w:tc>
          <w:tcPr>
            <w:tcW w:w="1192" w:type="dxa"/>
          </w:tcPr>
          <w:p w14:paraId="606E3F23" w14:textId="77777777" w:rsidR="00D63F62" w:rsidRDefault="00E10E84">
            <w:pPr>
              <w:pStyle w:val="TableParagraph"/>
              <w:spacing w:line="274" w:lineRule="exact"/>
              <w:rPr>
                <w:sz w:val="24"/>
              </w:rPr>
            </w:pPr>
            <w:r>
              <w:rPr>
                <w:spacing w:val="-4"/>
                <w:sz w:val="24"/>
              </w:rPr>
              <w:t>1578</w:t>
            </w:r>
          </w:p>
        </w:tc>
      </w:tr>
      <w:tr w:rsidR="00D63F62" w14:paraId="15E4BA36" w14:textId="77777777">
        <w:trPr>
          <w:trHeight w:val="266"/>
        </w:trPr>
        <w:tc>
          <w:tcPr>
            <w:tcW w:w="1438" w:type="dxa"/>
          </w:tcPr>
          <w:p w14:paraId="3DA79921" w14:textId="77777777" w:rsidR="00D63F62" w:rsidRDefault="00E10E84">
            <w:pPr>
              <w:pStyle w:val="TableParagraph"/>
              <w:spacing w:line="246" w:lineRule="exact"/>
              <w:ind w:left="0" w:right="8"/>
              <w:jc w:val="center"/>
              <w:rPr>
                <w:sz w:val="24"/>
              </w:rPr>
            </w:pPr>
            <w:r>
              <w:rPr>
                <w:spacing w:val="-2"/>
                <w:sz w:val="24"/>
              </w:rPr>
              <w:t>05.05.1576</w:t>
            </w:r>
          </w:p>
        </w:tc>
        <w:tc>
          <w:tcPr>
            <w:tcW w:w="1970" w:type="dxa"/>
          </w:tcPr>
          <w:p w14:paraId="61AA4A93" w14:textId="77777777" w:rsidR="00D63F62" w:rsidRDefault="00E10E84">
            <w:pPr>
              <w:pStyle w:val="TableParagraph"/>
              <w:spacing w:line="246" w:lineRule="exact"/>
              <w:rPr>
                <w:sz w:val="24"/>
              </w:rPr>
            </w:pPr>
            <w:r>
              <w:rPr>
                <w:sz w:val="24"/>
              </w:rPr>
              <w:t>Muy</w:t>
            </w:r>
            <w:r>
              <w:rPr>
                <w:spacing w:val="-2"/>
                <w:sz w:val="24"/>
              </w:rPr>
              <w:t xml:space="preserve"> antigua</w:t>
            </w:r>
          </w:p>
        </w:tc>
        <w:tc>
          <w:tcPr>
            <w:tcW w:w="3000" w:type="dxa"/>
          </w:tcPr>
          <w:p w14:paraId="5CFBC88F" w14:textId="77777777" w:rsidR="00D63F62" w:rsidRDefault="00E10E84">
            <w:pPr>
              <w:pStyle w:val="TableParagraph"/>
              <w:spacing w:line="246" w:lineRule="exact"/>
              <w:rPr>
                <w:sz w:val="24"/>
              </w:rPr>
            </w:pPr>
            <w:r>
              <w:rPr>
                <w:spacing w:val="-2"/>
                <w:sz w:val="24"/>
              </w:rPr>
              <w:t>Pesadilla</w:t>
            </w:r>
          </w:p>
        </w:tc>
        <w:tc>
          <w:tcPr>
            <w:tcW w:w="1060" w:type="dxa"/>
          </w:tcPr>
          <w:p w14:paraId="424A0A03" w14:textId="77777777" w:rsidR="00D63F62" w:rsidRDefault="00D63F62">
            <w:pPr>
              <w:pStyle w:val="TableParagraph"/>
              <w:spacing w:line="240" w:lineRule="auto"/>
              <w:ind w:left="0"/>
              <w:rPr>
                <w:rFonts w:ascii="Times New Roman"/>
                <w:sz w:val="18"/>
              </w:rPr>
            </w:pPr>
          </w:p>
        </w:tc>
        <w:tc>
          <w:tcPr>
            <w:tcW w:w="1192" w:type="dxa"/>
          </w:tcPr>
          <w:p w14:paraId="2D6EFCCB" w14:textId="77777777" w:rsidR="00D63F62" w:rsidRDefault="00E10E84">
            <w:pPr>
              <w:pStyle w:val="TableParagraph"/>
              <w:spacing w:line="246" w:lineRule="exact"/>
              <w:rPr>
                <w:sz w:val="24"/>
              </w:rPr>
            </w:pPr>
            <w:r>
              <w:rPr>
                <w:spacing w:val="-4"/>
                <w:sz w:val="24"/>
              </w:rPr>
              <w:t>1579</w:t>
            </w:r>
          </w:p>
        </w:tc>
      </w:tr>
    </w:tbl>
    <w:p w14:paraId="02C86185" w14:textId="77777777" w:rsidR="00D63F62" w:rsidRDefault="00E10E84">
      <w:pPr>
        <w:spacing w:before="273"/>
        <w:ind w:left="305"/>
        <w:rPr>
          <w:b/>
          <w:sz w:val="24"/>
        </w:rPr>
      </w:pPr>
      <w:r>
        <w:rPr>
          <w:b/>
          <w:sz w:val="24"/>
        </w:rPr>
        <w:t>Alcalá</w:t>
      </w:r>
      <w:r>
        <w:rPr>
          <w:b/>
          <w:spacing w:val="-3"/>
          <w:sz w:val="24"/>
        </w:rPr>
        <w:t xml:space="preserve"> </w:t>
      </w:r>
      <w:r>
        <w:rPr>
          <w:b/>
          <w:sz w:val="24"/>
        </w:rPr>
        <w:t>de</w:t>
      </w:r>
      <w:r>
        <w:rPr>
          <w:b/>
          <w:spacing w:val="-1"/>
          <w:sz w:val="24"/>
        </w:rPr>
        <w:t xml:space="preserve"> </w:t>
      </w:r>
      <w:r>
        <w:rPr>
          <w:b/>
          <w:sz w:val="24"/>
        </w:rPr>
        <w:t>Henares y</w:t>
      </w:r>
      <w:r>
        <w:rPr>
          <w:b/>
          <w:spacing w:val="-3"/>
          <w:sz w:val="24"/>
        </w:rPr>
        <w:t xml:space="preserve"> </w:t>
      </w:r>
      <w:r>
        <w:rPr>
          <w:b/>
          <w:sz w:val="24"/>
        </w:rPr>
        <w:t>su</w:t>
      </w:r>
      <w:r>
        <w:rPr>
          <w:b/>
          <w:spacing w:val="-3"/>
          <w:sz w:val="24"/>
        </w:rPr>
        <w:t xml:space="preserve"> </w:t>
      </w:r>
      <w:r>
        <w:rPr>
          <w:b/>
          <w:spacing w:val="-2"/>
          <w:sz w:val="24"/>
        </w:rPr>
        <w:t>tierra</w:t>
      </w:r>
    </w:p>
    <w:tbl>
      <w:tblPr>
        <w:tblStyle w:val="TableNormal"/>
        <w:tblW w:w="0" w:type="auto"/>
        <w:tblInd w:w="202"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1E0" w:firstRow="1" w:lastRow="1" w:firstColumn="1" w:lastColumn="1" w:noHBand="0" w:noVBand="0"/>
      </w:tblPr>
      <w:tblGrid>
        <w:gridCol w:w="1424"/>
        <w:gridCol w:w="1968"/>
        <w:gridCol w:w="3034"/>
        <w:gridCol w:w="1042"/>
        <w:gridCol w:w="1172"/>
      </w:tblGrid>
      <w:tr w:rsidR="00D63F62" w14:paraId="0CCC16F4" w14:textId="77777777">
        <w:trPr>
          <w:trHeight w:val="271"/>
        </w:trPr>
        <w:tc>
          <w:tcPr>
            <w:tcW w:w="1424" w:type="dxa"/>
          </w:tcPr>
          <w:p w14:paraId="5C51CBC2" w14:textId="77777777" w:rsidR="00D63F62" w:rsidRDefault="00E10E84">
            <w:pPr>
              <w:pStyle w:val="TableParagraph"/>
              <w:ind w:left="3"/>
              <w:jc w:val="center"/>
              <w:rPr>
                <w:sz w:val="24"/>
              </w:rPr>
            </w:pPr>
            <w:r>
              <w:rPr>
                <w:spacing w:val="-2"/>
                <w:sz w:val="24"/>
              </w:rPr>
              <w:t>19.08.1580</w:t>
            </w:r>
          </w:p>
        </w:tc>
        <w:tc>
          <w:tcPr>
            <w:tcW w:w="1968" w:type="dxa"/>
          </w:tcPr>
          <w:p w14:paraId="4902C445" w14:textId="77777777" w:rsidR="00D63F62" w:rsidRDefault="00E10E84">
            <w:pPr>
              <w:pStyle w:val="TableParagraph"/>
              <w:rPr>
                <w:sz w:val="24"/>
              </w:rPr>
            </w:pPr>
            <w:r>
              <w:rPr>
                <w:sz w:val="24"/>
              </w:rPr>
              <w:t>25</w:t>
            </w:r>
            <w:r>
              <w:rPr>
                <w:spacing w:val="-1"/>
                <w:sz w:val="24"/>
              </w:rPr>
              <w:t xml:space="preserve"> </w:t>
            </w:r>
            <w:r>
              <w:rPr>
                <w:spacing w:val="-4"/>
                <w:sz w:val="24"/>
              </w:rPr>
              <w:t>años</w:t>
            </w:r>
          </w:p>
        </w:tc>
        <w:tc>
          <w:tcPr>
            <w:tcW w:w="3034" w:type="dxa"/>
          </w:tcPr>
          <w:p w14:paraId="0A30600A" w14:textId="77777777" w:rsidR="00D63F62" w:rsidRDefault="00E10E84">
            <w:pPr>
              <w:pStyle w:val="TableParagraph"/>
              <w:rPr>
                <w:sz w:val="24"/>
              </w:rPr>
            </w:pPr>
            <w:r>
              <w:rPr>
                <w:sz w:val="24"/>
              </w:rPr>
              <w:t>Campo</w:t>
            </w:r>
            <w:r>
              <w:rPr>
                <w:spacing w:val="-4"/>
                <w:sz w:val="24"/>
              </w:rPr>
              <w:t xml:space="preserve"> Real</w:t>
            </w:r>
          </w:p>
        </w:tc>
        <w:tc>
          <w:tcPr>
            <w:tcW w:w="1042" w:type="dxa"/>
          </w:tcPr>
          <w:p w14:paraId="7CE1125B" w14:textId="77777777" w:rsidR="00D63F62" w:rsidRDefault="00E10E84">
            <w:pPr>
              <w:pStyle w:val="TableParagraph"/>
              <w:rPr>
                <w:sz w:val="24"/>
              </w:rPr>
            </w:pPr>
            <w:r>
              <w:rPr>
                <w:spacing w:val="-4"/>
                <w:sz w:val="24"/>
              </w:rPr>
              <w:t>1555</w:t>
            </w:r>
          </w:p>
        </w:tc>
        <w:tc>
          <w:tcPr>
            <w:tcW w:w="1172" w:type="dxa"/>
          </w:tcPr>
          <w:p w14:paraId="618A2C23" w14:textId="77777777" w:rsidR="00D63F62" w:rsidRDefault="00E10E84">
            <w:pPr>
              <w:pStyle w:val="TableParagraph"/>
              <w:rPr>
                <w:sz w:val="24"/>
              </w:rPr>
            </w:pPr>
            <w:r>
              <w:rPr>
                <w:spacing w:val="-4"/>
                <w:sz w:val="24"/>
              </w:rPr>
              <w:t>1578</w:t>
            </w:r>
          </w:p>
        </w:tc>
      </w:tr>
      <w:tr w:rsidR="00D63F62" w14:paraId="74D26F0D" w14:textId="77777777">
        <w:trPr>
          <w:trHeight w:val="271"/>
        </w:trPr>
        <w:tc>
          <w:tcPr>
            <w:tcW w:w="1424" w:type="dxa"/>
          </w:tcPr>
          <w:p w14:paraId="0C99591F" w14:textId="77777777" w:rsidR="00D63F62" w:rsidRDefault="00E10E84">
            <w:pPr>
              <w:pStyle w:val="TableParagraph"/>
              <w:ind w:left="3"/>
              <w:jc w:val="center"/>
              <w:rPr>
                <w:sz w:val="24"/>
              </w:rPr>
            </w:pPr>
            <w:r>
              <w:rPr>
                <w:spacing w:val="-2"/>
                <w:sz w:val="24"/>
              </w:rPr>
              <w:t>20.05.1576</w:t>
            </w:r>
          </w:p>
        </w:tc>
        <w:tc>
          <w:tcPr>
            <w:tcW w:w="1968" w:type="dxa"/>
          </w:tcPr>
          <w:p w14:paraId="71FCC2DD" w14:textId="77777777" w:rsidR="00D63F62" w:rsidRDefault="00E10E84">
            <w:pPr>
              <w:pStyle w:val="TableParagraph"/>
              <w:rPr>
                <w:sz w:val="24"/>
              </w:rPr>
            </w:pPr>
            <w:r>
              <w:rPr>
                <w:sz w:val="24"/>
              </w:rPr>
              <w:t>19</w:t>
            </w:r>
            <w:r>
              <w:rPr>
                <w:spacing w:val="-1"/>
                <w:sz w:val="24"/>
              </w:rPr>
              <w:t xml:space="preserve"> </w:t>
            </w:r>
            <w:r>
              <w:rPr>
                <w:spacing w:val="-4"/>
                <w:sz w:val="24"/>
              </w:rPr>
              <w:t>años</w:t>
            </w:r>
          </w:p>
        </w:tc>
        <w:tc>
          <w:tcPr>
            <w:tcW w:w="3034" w:type="dxa"/>
          </w:tcPr>
          <w:p w14:paraId="08CC98DE" w14:textId="77777777" w:rsidR="00D63F62" w:rsidRDefault="00E10E84">
            <w:pPr>
              <w:pStyle w:val="TableParagraph"/>
              <w:rPr>
                <w:sz w:val="24"/>
              </w:rPr>
            </w:pPr>
            <w:r>
              <w:rPr>
                <w:spacing w:val="-2"/>
                <w:sz w:val="24"/>
              </w:rPr>
              <w:t>Carabaña</w:t>
            </w:r>
          </w:p>
        </w:tc>
        <w:tc>
          <w:tcPr>
            <w:tcW w:w="1042" w:type="dxa"/>
          </w:tcPr>
          <w:p w14:paraId="2C112470" w14:textId="77777777" w:rsidR="00D63F62" w:rsidRDefault="00E10E84">
            <w:pPr>
              <w:pStyle w:val="TableParagraph"/>
              <w:rPr>
                <w:sz w:val="24"/>
              </w:rPr>
            </w:pPr>
            <w:r>
              <w:rPr>
                <w:spacing w:val="-4"/>
                <w:sz w:val="24"/>
              </w:rPr>
              <w:t>1557</w:t>
            </w:r>
          </w:p>
        </w:tc>
        <w:tc>
          <w:tcPr>
            <w:tcW w:w="1172" w:type="dxa"/>
          </w:tcPr>
          <w:p w14:paraId="28AFA179" w14:textId="77777777" w:rsidR="00D63F62" w:rsidRDefault="00E10E84">
            <w:pPr>
              <w:pStyle w:val="TableParagraph"/>
              <w:rPr>
                <w:sz w:val="24"/>
              </w:rPr>
            </w:pPr>
            <w:r>
              <w:rPr>
                <w:spacing w:val="-4"/>
                <w:sz w:val="24"/>
              </w:rPr>
              <w:t>1578</w:t>
            </w:r>
          </w:p>
        </w:tc>
      </w:tr>
      <w:tr w:rsidR="00D63F62" w14:paraId="67F90DDF" w14:textId="77777777">
        <w:trPr>
          <w:trHeight w:val="271"/>
        </w:trPr>
        <w:tc>
          <w:tcPr>
            <w:tcW w:w="1424" w:type="dxa"/>
          </w:tcPr>
          <w:p w14:paraId="47FB4C98" w14:textId="77777777" w:rsidR="00D63F62" w:rsidRDefault="00E10E84">
            <w:pPr>
              <w:pStyle w:val="TableParagraph"/>
              <w:ind w:left="3"/>
              <w:jc w:val="center"/>
              <w:rPr>
                <w:sz w:val="24"/>
              </w:rPr>
            </w:pPr>
            <w:r>
              <w:rPr>
                <w:spacing w:val="-2"/>
                <w:sz w:val="24"/>
              </w:rPr>
              <w:t>09.04.1576</w:t>
            </w:r>
          </w:p>
        </w:tc>
        <w:tc>
          <w:tcPr>
            <w:tcW w:w="1968" w:type="dxa"/>
          </w:tcPr>
          <w:p w14:paraId="0EB63B43" w14:textId="77777777" w:rsidR="00D63F62" w:rsidRDefault="00E10E84">
            <w:pPr>
              <w:pStyle w:val="TableParagraph"/>
              <w:rPr>
                <w:sz w:val="24"/>
              </w:rPr>
            </w:pPr>
            <w:r>
              <w:rPr>
                <w:sz w:val="24"/>
              </w:rPr>
              <w:t>21</w:t>
            </w:r>
            <w:r>
              <w:rPr>
                <w:spacing w:val="-1"/>
                <w:sz w:val="24"/>
              </w:rPr>
              <w:t xml:space="preserve"> </w:t>
            </w:r>
            <w:r>
              <w:rPr>
                <w:spacing w:val="-4"/>
                <w:sz w:val="24"/>
              </w:rPr>
              <w:t>años</w:t>
            </w:r>
          </w:p>
        </w:tc>
        <w:tc>
          <w:tcPr>
            <w:tcW w:w="3034" w:type="dxa"/>
          </w:tcPr>
          <w:p w14:paraId="000C3D3B" w14:textId="77777777" w:rsidR="00D63F62" w:rsidRDefault="00E10E84">
            <w:pPr>
              <w:pStyle w:val="TableParagraph"/>
              <w:rPr>
                <w:sz w:val="24"/>
              </w:rPr>
            </w:pPr>
            <w:r>
              <w:rPr>
                <w:spacing w:val="-2"/>
                <w:sz w:val="24"/>
              </w:rPr>
              <w:t>Loeches</w:t>
            </w:r>
          </w:p>
        </w:tc>
        <w:tc>
          <w:tcPr>
            <w:tcW w:w="1042" w:type="dxa"/>
          </w:tcPr>
          <w:p w14:paraId="7095A346" w14:textId="77777777" w:rsidR="00D63F62" w:rsidRDefault="00E10E84">
            <w:pPr>
              <w:pStyle w:val="TableParagraph"/>
              <w:rPr>
                <w:sz w:val="24"/>
              </w:rPr>
            </w:pPr>
            <w:r>
              <w:rPr>
                <w:spacing w:val="-4"/>
                <w:sz w:val="24"/>
              </w:rPr>
              <w:t>1555</w:t>
            </w:r>
          </w:p>
        </w:tc>
        <w:tc>
          <w:tcPr>
            <w:tcW w:w="1172" w:type="dxa"/>
          </w:tcPr>
          <w:p w14:paraId="37A5A007" w14:textId="77777777" w:rsidR="00D63F62" w:rsidRDefault="00E10E84">
            <w:pPr>
              <w:pStyle w:val="TableParagraph"/>
              <w:rPr>
                <w:sz w:val="24"/>
              </w:rPr>
            </w:pPr>
            <w:r>
              <w:rPr>
                <w:spacing w:val="-4"/>
                <w:sz w:val="24"/>
              </w:rPr>
              <w:t>1579</w:t>
            </w:r>
          </w:p>
        </w:tc>
      </w:tr>
      <w:tr w:rsidR="00D63F62" w14:paraId="2559576A" w14:textId="77777777">
        <w:trPr>
          <w:trHeight w:val="270"/>
        </w:trPr>
        <w:tc>
          <w:tcPr>
            <w:tcW w:w="1424" w:type="dxa"/>
          </w:tcPr>
          <w:p w14:paraId="58962257" w14:textId="77777777" w:rsidR="00D63F62" w:rsidRDefault="00E10E84">
            <w:pPr>
              <w:pStyle w:val="TableParagraph"/>
              <w:ind w:left="3"/>
              <w:jc w:val="center"/>
              <w:rPr>
                <w:sz w:val="24"/>
              </w:rPr>
            </w:pPr>
            <w:r>
              <w:rPr>
                <w:spacing w:val="-2"/>
                <w:sz w:val="24"/>
              </w:rPr>
              <w:t>09.04.1576</w:t>
            </w:r>
          </w:p>
        </w:tc>
        <w:tc>
          <w:tcPr>
            <w:tcW w:w="1968" w:type="dxa"/>
          </w:tcPr>
          <w:p w14:paraId="12B046E3" w14:textId="77777777" w:rsidR="00D63F62" w:rsidRDefault="00E10E84">
            <w:pPr>
              <w:pStyle w:val="TableParagraph"/>
              <w:rPr>
                <w:sz w:val="24"/>
              </w:rPr>
            </w:pPr>
            <w:r>
              <w:rPr>
                <w:spacing w:val="-2"/>
                <w:sz w:val="24"/>
              </w:rPr>
              <w:t>11,5</w:t>
            </w:r>
            <w:r>
              <w:rPr>
                <w:spacing w:val="-14"/>
                <w:sz w:val="24"/>
              </w:rPr>
              <w:t xml:space="preserve"> </w:t>
            </w:r>
            <w:r>
              <w:rPr>
                <w:spacing w:val="-4"/>
                <w:sz w:val="24"/>
              </w:rPr>
              <w:t>años</w:t>
            </w:r>
          </w:p>
        </w:tc>
        <w:tc>
          <w:tcPr>
            <w:tcW w:w="3034" w:type="dxa"/>
          </w:tcPr>
          <w:p w14:paraId="0F9C3FCB" w14:textId="77777777" w:rsidR="00D63F62" w:rsidRDefault="00E10E84">
            <w:pPr>
              <w:pStyle w:val="TableParagraph"/>
              <w:rPr>
                <w:sz w:val="24"/>
              </w:rPr>
            </w:pPr>
            <w:r>
              <w:rPr>
                <w:sz w:val="24"/>
              </w:rPr>
              <w:t>El</w:t>
            </w:r>
            <w:r>
              <w:rPr>
                <w:spacing w:val="-4"/>
                <w:sz w:val="24"/>
              </w:rPr>
              <w:t xml:space="preserve"> </w:t>
            </w:r>
            <w:r>
              <w:rPr>
                <w:spacing w:val="-2"/>
                <w:sz w:val="24"/>
              </w:rPr>
              <w:t>Olmeda</w:t>
            </w:r>
          </w:p>
        </w:tc>
        <w:tc>
          <w:tcPr>
            <w:tcW w:w="1042" w:type="dxa"/>
          </w:tcPr>
          <w:p w14:paraId="7848139A" w14:textId="77777777" w:rsidR="00D63F62" w:rsidRDefault="00E10E84">
            <w:pPr>
              <w:pStyle w:val="TableParagraph"/>
              <w:rPr>
                <w:sz w:val="24"/>
              </w:rPr>
            </w:pPr>
            <w:r>
              <w:rPr>
                <w:spacing w:val="-4"/>
                <w:sz w:val="24"/>
              </w:rPr>
              <w:t>1564</w:t>
            </w:r>
          </w:p>
        </w:tc>
        <w:tc>
          <w:tcPr>
            <w:tcW w:w="1172" w:type="dxa"/>
          </w:tcPr>
          <w:p w14:paraId="0024F861" w14:textId="77777777" w:rsidR="00D63F62" w:rsidRDefault="00E10E84">
            <w:pPr>
              <w:pStyle w:val="TableParagraph"/>
              <w:rPr>
                <w:sz w:val="24"/>
              </w:rPr>
            </w:pPr>
            <w:r>
              <w:rPr>
                <w:spacing w:val="-4"/>
                <w:sz w:val="24"/>
              </w:rPr>
              <w:t>1579</w:t>
            </w:r>
          </w:p>
        </w:tc>
      </w:tr>
      <w:tr w:rsidR="00D63F62" w14:paraId="084CDABB" w14:textId="77777777">
        <w:trPr>
          <w:trHeight w:val="271"/>
        </w:trPr>
        <w:tc>
          <w:tcPr>
            <w:tcW w:w="1424" w:type="dxa"/>
          </w:tcPr>
          <w:p w14:paraId="6F7B3D7F" w14:textId="77777777" w:rsidR="00D63F62" w:rsidRDefault="00E10E84">
            <w:pPr>
              <w:pStyle w:val="TableParagraph"/>
              <w:ind w:left="3"/>
              <w:jc w:val="center"/>
              <w:rPr>
                <w:sz w:val="24"/>
              </w:rPr>
            </w:pPr>
            <w:r>
              <w:rPr>
                <w:spacing w:val="-2"/>
                <w:sz w:val="24"/>
              </w:rPr>
              <w:t>20.05.1576</w:t>
            </w:r>
          </w:p>
        </w:tc>
        <w:tc>
          <w:tcPr>
            <w:tcW w:w="1968" w:type="dxa"/>
          </w:tcPr>
          <w:p w14:paraId="65F31E01" w14:textId="77777777" w:rsidR="00D63F62" w:rsidRDefault="00E10E84">
            <w:pPr>
              <w:pStyle w:val="TableParagraph"/>
              <w:rPr>
                <w:sz w:val="24"/>
              </w:rPr>
            </w:pPr>
            <w:r>
              <w:rPr>
                <w:sz w:val="24"/>
              </w:rPr>
              <w:t>19</w:t>
            </w:r>
            <w:r>
              <w:rPr>
                <w:spacing w:val="-1"/>
                <w:sz w:val="24"/>
              </w:rPr>
              <w:t xml:space="preserve"> </w:t>
            </w:r>
            <w:r>
              <w:rPr>
                <w:spacing w:val="-4"/>
                <w:sz w:val="24"/>
              </w:rPr>
              <w:t>años</w:t>
            </w:r>
          </w:p>
        </w:tc>
        <w:tc>
          <w:tcPr>
            <w:tcW w:w="3034" w:type="dxa"/>
          </w:tcPr>
          <w:p w14:paraId="3AD309B8" w14:textId="77777777" w:rsidR="00D63F62" w:rsidRDefault="00E10E84">
            <w:pPr>
              <w:pStyle w:val="TableParagraph"/>
              <w:rPr>
                <w:sz w:val="24"/>
              </w:rPr>
            </w:pPr>
            <w:r>
              <w:rPr>
                <w:spacing w:val="-2"/>
                <w:sz w:val="24"/>
              </w:rPr>
              <w:t>Orusco</w:t>
            </w:r>
          </w:p>
        </w:tc>
        <w:tc>
          <w:tcPr>
            <w:tcW w:w="1042" w:type="dxa"/>
          </w:tcPr>
          <w:p w14:paraId="4D28AD43" w14:textId="77777777" w:rsidR="00D63F62" w:rsidRDefault="00E10E84">
            <w:pPr>
              <w:pStyle w:val="TableParagraph"/>
              <w:rPr>
                <w:sz w:val="24"/>
              </w:rPr>
            </w:pPr>
            <w:r>
              <w:rPr>
                <w:spacing w:val="-4"/>
                <w:sz w:val="24"/>
              </w:rPr>
              <w:t>1556</w:t>
            </w:r>
          </w:p>
        </w:tc>
        <w:tc>
          <w:tcPr>
            <w:tcW w:w="1172" w:type="dxa"/>
          </w:tcPr>
          <w:p w14:paraId="2C8BBFE1" w14:textId="77777777" w:rsidR="00D63F62" w:rsidRDefault="00E10E84">
            <w:pPr>
              <w:pStyle w:val="TableParagraph"/>
              <w:rPr>
                <w:sz w:val="24"/>
              </w:rPr>
            </w:pPr>
            <w:r>
              <w:rPr>
                <w:spacing w:val="-4"/>
                <w:sz w:val="24"/>
              </w:rPr>
              <w:t>1578</w:t>
            </w:r>
          </w:p>
        </w:tc>
      </w:tr>
      <w:tr w:rsidR="00D63F62" w14:paraId="12429F4E" w14:textId="77777777">
        <w:trPr>
          <w:trHeight w:val="271"/>
        </w:trPr>
        <w:tc>
          <w:tcPr>
            <w:tcW w:w="1424" w:type="dxa"/>
          </w:tcPr>
          <w:p w14:paraId="076FF00F" w14:textId="77777777" w:rsidR="00D63F62" w:rsidRDefault="00E10E84">
            <w:pPr>
              <w:pStyle w:val="TableParagraph"/>
              <w:ind w:left="3"/>
              <w:jc w:val="center"/>
              <w:rPr>
                <w:sz w:val="24"/>
              </w:rPr>
            </w:pPr>
            <w:r>
              <w:rPr>
                <w:spacing w:val="-2"/>
                <w:sz w:val="24"/>
              </w:rPr>
              <w:t>09.04.1576</w:t>
            </w:r>
          </w:p>
        </w:tc>
        <w:tc>
          <w:tcPr>
            <w:tcW w:w="1968" w:type="dxa"/>
          </w:tcPr>
          <w:p w14:paraId="6C5924CC" w14:textId="77777777" w:rsidR="00D63F62" w:rsidRDefault="00E10E84">
            <w:pPr>
              <w:pStyle w:val="TableParagraph"/>
              <w:rPr>
                <w:sz w:val="24"/>
              </w:rPr>
            </w:pPr>
            <w:r>
              <w:rPr>
                <w:sz w:val="24"/>
              </w:rPr>
              <w:t>22</w:t>
            </w:r>
            <w:r>
              <w:rPr>
                <w:spacing w:val="-1"/>
                <w:sz w:val="24"/>
              </w:rPr>
              <w:t xml:space="preserve"> </w:t>
            </w:r>
            <w:r>
              <w:rPr>
                <w:spacing w:val="-4"/>
                <w:sz w:val="24"/>
              </w:rPr>
              <w:t>años</w:t>
            </w:r>
          </w:p>
        </w:tc>
        <w:tc>
          <w:tcPr>
            <w:tcW w:w="3034" w:type="dxa"/>
          </w:tcPr>
          <w:p w14:paraId="32E58C8A" w14:textId="77777777" w:rsidR="00D63F62" w:rsidRDefault="00E10E84">
            <w:pPr>
              <w:pStyle w:val="TableParagraph"/>
              <w:rPr>
                <w:sz w:val="24"/>
              </w:rPr>
            </w:pPr>
            <w:r>
              <w:rPr>
                <w:spacing w:val="-2"/>
                <w:sz w:val="24"/>
              </w:rPr>
              <w:t>Pezuela</w:t>
            </w:r>
          </w:p>
        </w:tc>
        <w:tc>
          <w:tcPr>
            <w:tcW w:w="1042" w:type="dxa"/>
          </w:tcPr>
          <w:p w14:paraId="2B4D494D" w14:textId="77777777" w:rsidR="00D63F62" w:rsidRDefault="00E10E84">
            <w:pPr>
              <w:pStyle w:val="TableParagraph"/>
              <w:rPr>
                <w:sz w:val="24"/>
              </w:rPr>
            </w:pPr>
            <w:r>
              <w:rPr>
                <w:spacing w:val="-4"/>
                <w:sz w:val="24"/>
              </w:rPr>
              <w:t>1554</w:t>
            </w:r>
          </w:p>
        </w:tc>
        <w:tc>
          <w:tcPr>
            <w:tcW w:w="1172" w:type="dxa"/>
          </w:tcPr>
          <w:p w14:paraId="4F01C72B" w14:textId="77777777" w:rsidR="00D63F62" w:rsidRDefault="00E10E84">
            <w:pPr>
              <w:pStyle w:val="TableParagraph"/>
              <w:rPr>
                <w:sz w:val="24"/>
              </w:rPr>
            </w:pPr>
            <w:r>
              <w:rPr>
                <w:spacing w:val="-4"/>
                <w:sz w:val="24"/>
              </w:rPr>
              <w:t>1579</w:t>
            </w:r>
          </w:p>
        </w:tc>
      </w:tr>
      <w:tr w:rsidR="00D63F62" w14:paraId="7D722BFE" w14:textId="77777777">
        <w:trPr>
          <w:trHeight w:val="271"/>
        </w:trPr>
        <w:tc>
          <w:tcPr>
            <w:tcW w:w="1424" w:type="dxa"/>
          </w:tcPr>
          <w:p w14:paraId="20E62F48" w14:textId="77777777" w:rsidR="00D63F62" w:rsidRDefault="00E10E84">
            <w:pPr>
              <w:pStyle w:val="TableParagraph"/>
              <w:ind w:left="3"/>
              <w:jc w:val="center"/>
              <w:rPr>
                <w:sz w:val="24"/>
              </w:rPr>
            </w:pPr>
            <w:r>
              <w:rPr>
                <w:spacing w:val="-2"/>
                <w:sz w:val="24"/>
              </w:rPr>
              <w:t>04.05.1576</w:t>
            </w:r>
          </w:p>
        </w:tc>
        <w:tc>
          <w:tcPr>
            <w:tcW w:w="1968" w:type="dxa"/>
          </w:tcPr>
          <w:p w14:paraId="39B09C9F" w14:textId="77777777" w:rsidR="00D63F62" w:rsidRDefault="00E10E84">
            <w:pPr>
              <w:pStyle w:val="TableParagraph"/>
              <w:rPr>
                <w:sz w:val="24"/>
              </w:rPr>
            </w:pPr>
            <w:r>
              <w:rPr>
                <w:sz w:val="24"/>
              </w:rPr>
              <w:t>22</w:t>
            </w:r>
            <w:r>
              <w:rPr>
                <w:spacing w:val="-1"/>
                <w:sz w:val="24"/>
              </w:rPr>
              <w:t xml:space="preserve"> </w:t>
            </w:r>
            <w:r>
              <w:rPr>
                <w:spacing w:val="-4"/>
                <w:sz w:val="24"/>
              </w:rPr>
              <w:t>años</w:t>
            </w:r>
          </w:p>
        </w:tc>
        <w:tc>
          <w:tcPr>
            <w:tcW w:w="3034" w:type="dxa"/>
          </w:tcPr>
          <w:p w14:paraId="477553D5" w14:textId="77777777" w:rsidR="00D63F62" w:rsidRDefault="00E10E84" w:rsidP="005D032F">
            <w:pPr>
              <w:pStyle w:val="TableParagraph"/>
              <w:rPr>
                <w:sz w:val="24"/>
              </w:rPr>
            </w:pPr>
            <w:r>
              <w:rPr>
                <w:spacing w:val="-2"/>
                <w:sz w:val="24"/>
              </w:rPr>
              <w:t>Torrej</w:t>
            </w:r>
            <w:r w:rsidR="005D032F">
              <w:rPr>
                <w:spacing w:val="-2"/>
                <w:sz w:val="24"/>
              </w:rPr>
              <w:t>ó</w:t>
            </w:r>
            <w:r>
              <w:rPr>
                <w:spacing w:val="-2"/>
                <w:sz w:val="24"/>
              </w:rPr>
              <w:t>n</w:t>
            </w:r>
            <w:r>
              <w:rPr>
                <w:spacing w:val="-11"/>
                <w:sz w:val="24"/>
              </w:rPr>
              <w:t xml:space="preserve"> </w:t>
            </w:r>
            <w:r>
              <w:rPr>
                <w:spacing w:val="-2"/>
                <w:sz w:val="24"/>
              </w:rPr>
              <w:t>de</w:t>
            </w:r>
            <w:r>
              <w:rPr>
                <w:spacing w:val="-14"/>
                <w:sz w:val="24"/>
              </w:rPr>
              <w:t xml:space="preserve"> </w:t>
            </w:r>
            <w:r>
              <w:rPr>
                <w:spacing w:val="-2"/>
                <w:sz w:val="24"/>
              </w:rPr>
              <w:t>Ardoz</w:t>
            </w:r>
          </w:p>
        </w:tc>
        <w:tc>
          <w:tcPr>
            <w:tcW w:w="1042" w:type="dxa"/>
          </w:tcPr>
          <w:p w14:paraId="7B1DE492" w14:textId="77777777" w:rsidR="00D63F62" w:rsidRDefault="00E10E84">
            <w:pPr>
              <w:pStyle w:val="TableParagraph"/>
              <w:rPr>
                <w:sz w:val="24"/>
              </w:rPr>
            </w:pPr>
            <w:r>
              <w:rPr>
                <w:spacing w:val="-4"/>
                <w:sz w:val="24"/>
              </w:rPr>
              <w:t>1554</w:t>
            </w:r>
          </w:p>
        </w:tc>
        <w:tc>
          <w:tcPr>
            <w:tcW w:w="1172" w:type="dxa"/>
          </w:tcPr>
          <w:p w14:paraId="44D6BF35" w14:textId="77777777" w:rsidR="00D63F62" w:rsidRDefault="00E10E84">
            <w:pPr>
              <w:pStyle w:val="TableParagraph"/>
              <w:rPr>
                <w:sz w:val="24"/>
              </w:rPr>
            </w:pPr>
            <w:r>
              <w:rPr>
                <w:spacing w:val="-4"/>
                <w:sz w:val="24"/>
              </w:rPr>
              <w:t>1575</w:t>
            </w:r>
          </w:p>
        </w:tc>
      </w:tr>
      <w:tr w:rsidR="00D63F62" w14:paraId="376E86C9" w14:textId="77777777">
        <w:trPr>
          <w:trHeight w:val="271"/>
        </w:trPr>
        <w:tc>
          <w:tcPr>
            <w:tcW w:w="1424" w:type="dxa"/>
          </w:tcPr>
          <w:p w14:paraId="200EA404" w14:textId="77777777" w:rsidR="00D63F62" w:rsidRDefault="00D63F62">
            <w:pPr>
              <w:pStyle w:val="TableParagraph"/>
              <w:spacing w:line="240" w:lineRule="auto"/>
              <w:ind w:left="0"/>
              <w:rPr>
                <w:rFonts w:ascii="Times New Roman"/>
                <w:sz w:val="20"/>
              </w:rPr>
            </w:pPr>
          </w:p>
        </w:tc>
        <w:tc>
          <w:tcPr>
            <w:tcW w:w="1968" w:type="dxa"/>
          </w:tcPr>
          <w:p w14:paraId="6CB6E0ED" w14:textId="77777777" w:rsidR="00D63F62" w:rsidRDefault="00E10E84">
            <w:pPr>
              <w:pStyle w:val="TableParagraph"/>
              <w:rPr>
                <w:sz w:val="24"/>
              </w:rPr>
            </w:pPr>
            <w:r>
              <w:rPr>
                <w:spacing w:val="-2"/>
                <w:sz w:val="24"/>
              </w:rPr>
              <w:t>(1555)</w:t>
            </w:r>
          </w:p>
        </w:tc>
        <w:tc>
          <w:tcPr>
            <w:tcW w:w="3034" w:type="dxa"/>
          </w:tcPr>
          <w:p w14:paraId="3EDFDC22" w14:textId="77777777" w:rsidR="00D63F62" w:rsidRDefault="00E10E84">
            <w:pPr>
              <w:pStyle w:val="TableParagraph"/>
              <w:rPr>
                <w:sz w:val="24"/>
              </w:rPr>
            </w:pPr>
            <w:r>
              <w:rPr>
                <w:sz w:val="24"/>
              </w:rPr>
              <w:t>Torres</w:t>
            </w:r>
            <w:r>
              <w:rPr>
                <w:spacing w:val="-16"/>
                <w:sz w:val="24"/>
              </w:rPr>
              <w:t xml:space="preserve"> </w:t>
            </w:r>
            <w:r>
              <w:rPr>
                <w:sz w:val="24"/>
              </w:rPr>
              <w:t>de</w:t>
            </w:r>
            <w:r>
              <w:rPr>
                <w:spacing w:val="-12"/>
                <w:sz w:val="24"/>
              </w:rPr>
              <w:t xml:space="preserve"> </w:t>
            </w:r>
            <w:r>
              <w:rPr>
                <w:sz w:val="24"/>
              </w:rPr>
              <w:t>la</w:t>
            </w:r>
            <w:r>
              <w:rPr>
                <w:spacing w:val="-16"/>
                <w:sz w:val="24"/>
              </w:rPr>
              <w:t xml:space="preserve"> </w:t>
            </w:r>
            <w:r>
              <w:rPr>
                <w:spacing w:val="-2"/>
                <w:sz w:val="24"/>
              </w:rPr>
              <w:t>Alameda</w:t>
            </w:r>
          </w:p>
        </w:tc>
        <w:tc>
          <w:tcPr>
            <w:tcW w:w="1042" w:type="dxa"/>
          </w:tcPr>
          <w:p w14:paraId="2D0CDDE4" w14:textId="77777777" w:rsidR="00D63F62" w:rsidRDefault="00E10E84">
            <w:pPr>
              <w:pStyle w:val="TableParagraph"/>
              <w:rPr>
                <w:sz w:val="24"/>
              </w:rPr>
            </w:pPr>
            <w:r>
              <w:rPr>
                <w:spacing w:val="-4"/>
                <w:sz w:val="24"/>
              </w:rPr>
              <w:t>1555</w:t>
            </w:r>
          </w:p>
        </w:tc>
        <w:tc>
          <w:tcPr>
            <w:tcW w:w="1172" w:type="dxa"/>
          </w:tcPr>
          <w:p w14:paraId="61A94FFD" w14:textId="77777777" w:rsidR="00D63F62" w:rsidRDefault="00E10E84">
            <w:pPr>
              <w:pStyle w:val="TableParagraph"/>
              <w:rPr>
                <w:sz w:val="24"/>
              </w:rPr>
            </w:pPr>
            <w:r>
              <w:rPr>
                <w:spacing w:val="-4"/>
                <w:sz w:val="24"/>
              </w:rPr>
              <w:t>1579</w:t>
            </w:r>
          </w:p>
        </w:tc>
      </w:tr>
      <w:tr w:rsidR="00D63F62" w14:paraId="47BE15D5" w14:textId="77777777">
        <w:trPr>
          <w:trHeight w:val="270"/>
        </w:trPr>
        <w:tc>
          <w:tcPr>
            <w:tcW w:w="1424" w:type="dxa"/>
          </w:tcPr>
          <w:p w14:paraId="263599BF" w14:textId="77777777" w:rsidR="00D63F62" w:rsidRDefault="00E10E84">
            <w:pPr>
              <w:pStyle w:val="TableParagraph"/>
              <w:ind w:left="3"/>
              <w:jc w:val="center"/>
              <w:rPr>
                <w:sz w:val="24"/>
              </w:rPr>
            </w:pPr>
            <w:r>
              <w:rPr>
                <w:spacing w:val="-2"/>
                <w:sz w:val="24"/>
              </w:rPr>
              <w:t>14.04.1576</w:t>
            </w:r>
          </w:p>
        </w:tc>
        <w:tc>
          <w:tcPr>
            <w:tcW w:w="1968" w:type="dxa"/>
          </w:tcPr>
          <w:p w14:paraId="71580E39" w14:textId="77777777" w:rsidR="00D63F62" w:rsidRDefault="00E10E84">
            <w:pPr>
              <w:pStyle w:val="TableParagraph"/>
              <w:rPr>
                <w:sz w:val="24"/>
              </w:rPr>
            </w:pPr>
            <w:r>
              <w:rPr>
                <w:sz w:val="24"/>
              </w:rPr>
              <w:t>20</w:t>
            </w:r>
            <w:r>
              <w:rPr>
                <w:spacing w:val="-1"/>
                <w:sz w:val="24"/>
              </w:rPr>
              <w:t xml:space="preserve"> </w:t>
            </w:r>
            <w:r>
              <w:rPr>
                <w:spacing w:val="-4"/>
                <w:sz w:val="24"/>
              </w:rPr>
              <w:t>años</w:t>
            </w:r>
          </w:p>
        </w:tc>
        <w:tc>
          <w:tcPr>
            <w:tcW w:w="3034" w:type="dxa"/>
          </w:tcPr>
          <w:p w14:paraId="5A2698BE" w14:textId="77777777" w:rsidR="00D63F62" w:rsidRDefault="00E10E84">
            <w:pPr>
              <w:pStyle w:val="TableParagraph"/>
              <w:rPr>
                <w:sz w:val="24"/>
              </w:rPr>
            </w:pPr>
            <w:r>
              <w:rPr>
                <w:spacing w:val="-2"/>
                <w:sz w:val="24"/>
              </w:rPr>
              <w:t>Valdilecha</w:t>
            </w:r>
          </w:p>
        </w:tc>
        <w:tc>
          <w:tcPr>
            <w:tcW w:w="1042" w:type="dxa"/>
          </w:tcPr>
          <w:p w14:paraId="15BE8A91" w14:textId="77777777" w:rsidR="00D63F62" w:rsidRDefault="00E10E84">
            <w:pPr>
              <w:pStyle w:val="TableParagraph"/>
              <w:rPr>
                <w:sz w:val="24"/>
              </w:rPr>
            </w:pPr>
            <w:r>
              <w:rPr>
                <w:spacing w:val="-4"/>
                <w:sz w:val="24"/>
              </w:rPr>
              <w:t>1556</w:t>
            </w:r>
          </w:p>
        </w:tc>
        <w:tc>
          <w:tcPr>
            <w:tcW w:w="1172" w:type="dxa"/>
          </w:tcPr>
          <w:p w14:paraId="49D69279" w14:textId="77777777" w:rsidR="00D63F62" w:rsidRDefault="00E10E84">
            <w:pPr>
              <w:pStyle w:val="TableParagraph"/>
              <w:rPr>
                <w:sz w:val="24"/>
              </w:rPr>
            </w:pPr>
            <w:r>
              <w:rPr>
                <w:spacing w:val="-4"/>
                <w:sz w:val="24"/>
              </w:rPr>
              <w:t>1578</w:t>
            </w:r>
          </w:p>
        </w:tc>
      </w:tr>
      <w:tr w:rsidR="00D63F62" w14:paraId="64F8CE27" w14:textId="77777777">
        <w:trPr>
          <w:trHeight w:val="271"/>
        </w:trPr>
        <w:tc>
          <w:tcPr>
            <w:tcW w:w="1424" w:type="dxa"/>
          </w:tcPr>
          <w:p w14:paraId="6258591B" w14:textId="77777777" w:rsidR="00D63F62" w:rsidRDefault="00E10E84">
            <w:pPr>
              <w:pStyle w:val="TableParagraph"/>
              <w:ind w:left="3"/>
              <w:jc w:val="center"/>
              <w:rPr>
                <w:sz w:val="24"/>
              </w:rPr>
            </w:pPr>
            <w:r>
              <w:rPr>
                <w:spacing w:val="-2"/>
                <w:sz w:val="24"/>
              </w:rPr>
              <w:t>02.05.1576</w:t>
            </w:r>
          </w:p>
        </w:tc>
        <w:tc>
          <w:tcPr>
            <w:tcW w:w="1968" w:type="dxa"/>
          </w:tcPr>
          <w:p w14:paraId="725F3AA5" w14:textId="77777777" w:rsidR="00D63F62" w:rsidRDefault="00E10E84">
            <w:pPr>
              <w:pStyle w:val="TableParagraph"/>
              <w:rPr>
                <w:sz w:val="24"/>
              </w:rPr>
            </w:pPr>
            <w:r>
              <w:rPr>
                <w:sz w:val="24"/>
              </w:rPr>
              <w:t>(1564)</w:t>
            </w:r>
            <w:r>
              <w:rPr>
                <w:spacing w:val="-3"/>
                <w:sz w:val="24"/>
              </w:rPr>
              <w:t xml:space="preserve"> </w:t>
            </w:r>
            <w:r>
              <w:rPr>
                <w:sz w:val="24"/>
              </w:rPr>
              <w:t>=</w:t>
            </w:r>
            <w:r>
              <w:rPr>
                <w:spacing w:val="-1"/>
                <w:sz w:val="24"/>
              </w:rPr>
              <w:t xml:space="preserve"> </w:t>
            </w:r>
            <w:r>
              <w:rPr>
                <w:spacing w:val="-5"/>
                <w:sz w:val="24"/>
              </w:rPr>
              <w:t>12</w:t>
            </w:r>
          </w:p>
        </w:tc>
        <w:tc>
          <w:tcPr>
            <w:tcW w:w="3034" w:type="dxa"/>
          </w:tcPr>
          <w:p w14:paraId="4A59C3FA" w14:textId="77777777" w:rsidR="00D63F62" w:rsidRDefault="00E10E84">
            <w:pPr>
              <w:pStyle w:val="TableParagraph"/>
              <w:rPr>
                <w:sz w:val="24"/>
              </w:rPr>
            </w:pPr>
            <w:r>
              <w:rPr>
                <w:spacing w:val="-2"/>
                <w:sz w:val="24"/>
              </w:rPr>
              <w:t>Valverde</w:t>
            </w:r>
          </w:p>
        </w:tc>
        <w:tc>
          <w:tcPr>
            <w:tcW w:w="1042" w:type="dxa"/>
          </w:tcPr>
          <w:p w14:paraId="70C0275B" w14:textId="77777777" w:rsidR="00D63F62" w:rsidRDefault="00E10E84">
            <w:pPr>
              <w:pStyle w:val="TableParagraph"/>
              <w:rPr>
                <w:sz w:val="24"/>
              </w:rPr>
            </w:pPr>
            <w:r>
              <w:rPr>
                <w:spacing w:val="-4"/>
                <w:sz w:val="24"/>
              </w:rPr>
              <w:t>1564</w:t>
            </w:r>
          </w:p>
        </w:tc>
        <w:tc>
          <w:tcPr>
            <w:tcW w:w="1172" w:type="dxa"/>
          </w:tcPr>
          <w:p w14:paraId="16B2D096" w14:textId="77777777" w:rsidR="00D63F62" w:rsidRDefault="00D63F62">
            <w:pPr>
              <w:pStyle w:val="TableParagraph"/>
              <w:spacing w:line="240" w:lineRule="auto"/>
              <w:ind w:left="0"/>
              <w:rPr>
                <w:rFonts w:ascii="Times New Roman"/>
                <w:sz w:val="20"/>
              </w:rPr>
            </w:pPr>
          </w:p>
        </w:tc>
      </w:tr>
      <w:tr w:rsidR="00D63F62" w14:paraId="4DD136D4" w14:textId="77777777">
        <w:trPr>
          <w:trHeight w:val="271"/>
        </w:trPr>
        <w:tc>
          <w:tcPr>
            <w:tcW w:w="1424" w:type="dxa"/>
          </w:tcPr>
          <w:p w14:paraId="380988D5" w14:textId="77777777" w:rsidR="00D63F62" w:rsidRDefault="00E10E84">
            <w:pPr>
              <w:pStyle w:val="TableParagraph"/>
              <w:ind w:left="3"/>
              <w:jc w:val="center"/>
              <w:rPr>
                <w:sz w:val="24"/>
              </w:rPr>
            </w:pPr>
            <w:r>
              <w:rPr>
                <w:spacing w:val="-2"/>
                <w:sz w:val="24"/>
              </w:rPr>
              <w:t>27.04.1576</w:t>
            </w:r>
          </w:p>
        </w:tc>
        <w:tc>
          <w:tcPr>
            <w:tcW w:w="1968" w:type="dxa"/>
          </w:tcPr>
          <w:p w14:paraId="60D324F9" w14:textId="77777777" w:rsidR="00D63F62" w:rsidRDefault="00E10E84">
            <w:pPr>
              <w:pStyle w:val="TableParagraph"/>
              <w:rPr>
                <w:sz w:val="24"/>
              </w:rPr>
            </w:pPr>
            <w:r>
              <w:rPr>
                <w:sz w:val="24"/>
              </w:rPr>
              <w:t>(1554)</w:t>
            </w:r>
            <w:r>
              <w:rPr>
                <w:spacing w:val="-3"/>
                <w:sz w:val="24"/>
              </w:rPr>
              <w:t xml:space="preserve"> </w:t>
            </w:r>
            <w:r>
              <w:rPr>
                <w:sz w:val="24"/>
              </w:rPr>
              <w:t>=</w:t>
            </w:r>
            <w:r>
              <w:rPr>
                <w:spacing w:val="-1"/>
                <w:sz w:val="24"/>
              </w:rPr>
              <w:t xml:space="preserve"> </w:t>
            </w:r>
            <w:r>
              <w:rPr>
                <w:spacing w:val="-5"/>
                <w:sz w:val="24"/>
              </w:rPr>
              <w:t>22</w:t>
            </w:r>
          </w:p>
        </w:tc>
        <w:tc>
          <w:tcPr>
            <w:tcW w:w="3034" w:type="dxa"/>
          </w:tcPr>
          <w:p w14:paraId="1F3E5D3E" w14:textId="77777777" w:rsidR="00D63F62" w:rsidRDefault="00E10E84">
            <w:pPr>
              <w:pStyle w:val="TableParagraph"/>
              <w:rPr>
                <w:sz w:val="24"/>
              </w:rPr>
            </w:pPr>
            <w:r>
              <w:rPr>
                <w:spacing w:val="-2"/>
                <w:sz w:val="24"/>
              </w:rPr>
              <w:t>Villalvilla</w:t>
            </w:r>
          </w:p>
        </w:tc>
        <w:tc>
          <w:tcPr>
            <w:tcW w:w="1042" w:type="dxa"/>
          </w:tcPr>
          <w:p w14:paraId="368BE5DF" w14:textId="77777777" w:rsidR="00D63F62" w:rsidRDefault="00E10E84">
            <w:pPr>
              <w:pStyle w:val="TableParagraph"/>
              <w:rPr>
                <w:sz w:val="24"/>
              </w:rPr>
            </w:pPr>
            <w:r>
              <w:rPr>
                <w:spacing w:val="-4"/>
                <w:sz w:val="24"/>
              </w:rPr>
              <w:t>1554</w:t>
            </w:r>
          </w:p>
        </w:tc>
        <w:tc>
          <w:tcPr>
            <w:tcW w:w="1172" w:type="dxa"/>
          </w:tcPr>
          <w:p w14:paraId="2FFE6764" w14:textId="77777777" w:rsidR="00D63F62" w:rsidRDefault="00D63F62">
            <w:pPr>
              <w:pStyle w:val="TableParagraph"/>
              <w:spacing w:line="240" w:lineRule="auto"/>
              <w:ind w:left="0"/>
              <w:rPr>
                <w:rFonts w:ascii="Times New Roman"/>
                <w:sz w:val="20"/>
              </w:rPr>
            </w:pPr>
          </w:p>
        </w:tc>
      </w:tr>
      <w:tr w:rsidR="00D63F62" w14:paraId="01EF7A3A" w14:textId="77777777">
        <w:trPr>
          <w:trHeight w:val="271"/>
        </w:trPr>
        <w:tc>
          <w:tcPr>
            <w:tcW w:w="1424" w:type="dxa"/>
          </w:tcPr>
          <w:p w14:paraId="6E313223" w14:textId="77777777" w:rsidR="00D63F62" w:rsidRDefault="00E10E84">
            <w:pPr>
              <w:pStyle w:val="TableParagraph"/>
              <w:ind w:left="3"/>
              <w:jc w:val="center"/>
              <w:rPr>
                <w:sz w:val="24"/>
              </w:rPr>
            </w:pPr>
            <w:r>
              <w:rPr>
                <w:spacing w:val="-2"/>
                <w:sz w:val="24"/>
              </w:rPr>
              <w:t>15.04.1576</w:t>
            </w:r>
          </w:p>
        </w:tc>
        <w:tc>
          <w:tcPr>
            <w:tcW w:w="1968" w:type="dxa"/>
          </w:tcPr>
          <w:p w14:paraId="705D61B9" w14:textId="77777777" w:rsidR="00D63F62" w:rsidRDefault="00E10E84">
            <w:pPr>
              <w:pStyle w:val="TableParagraph"/>
              <w:rPr>
                <w:sz w:val="24"/>
              </w:rPr>
            </w:pPr>
            <w:r>
              <w:rPr>
                <w:sz w:val="24"/>
              </w:rPr>
              <w:t>15</w:t>
            </w:r>
            <w:r>
              <w:rPr>
                <w:spacing w:val="-1"/>
                <w:sz w:val="24"/>
              </w:rPr>
              <w:t xml:space="preserve"> </w:t>
            </w:r>
            <w:r>
              <w:rPr>
                <w:spacing w:val="-4"/>
                <w:sz w:val="24"/>
              </w:rPr>
              <w:t>años</w:t>
            </w:r>
          </w:p>
        </w:tc>
        <w:tc>
          <w:tcPr>
            <w:tcW w:w="3034" w:type="dxa"/>
          </w:tcPr>
          <w:p w14:paraId="497ADD88" w14:textId="77777777" w:rsidR="00D63F62" w:rsidRDefault="00E10E84">
            <w:pPr>
              <w:pStyle w:val="TableParagraph"/>
              <w:rPr>
                <w:sz w:val="24"/>
              </w:rPr>
            </w:pPr>
            <w:r>
              <w:rPr>
                <w:sz w:val="24"/>
              </w:rPr>
              <w:t>Villar</w:t>
            </w:r>
            <w:r>
              <w:rPr>
                <w:spacing w:val="-7"/>
                <w:sz w:val="24"/>
              </w:rPr>
              <w:t xml:space="preserve"> </w:t>
            </w:r>
            <w:r>
              <w:rPr>
                <w:sz w:val="24"/>
              </w:rPr>
              <w:t>del</w:t>
            </w:r>
            <w:r>
              <w:rPr>
                <w:spacing w:val="-5"/>
                <w:sz w:val="24"/>
              </w:rPr>
              <w:t xml:space="preserve"> </w:t>
            </w:r>
            <w:r>
              <w:rPr>
                <w:spacing w:val="-4"/>
                <w:sz w:val="24"/>
              </w:rPr>
              <w:t>Olmo</w:t>
            </w:r>
          </w:p>
        </w:tc>
        <w:tc>
          <w:tcPr>
            <w:tcW w:w="1042" w:type="dxa"/>
          </w:tcPr>
          <w:p w14:paraId="099196D5" w14:textId="77777777" w:rsidR="00D63F62" w:rsidRDefault="00E10E84">
            <w:pPr>
              <w:pStyle w:val="TableParagraph"/>
              <w:rPr>
                <w:sz w:val="24"/>
              </w:rPr>
            </w:pPr>
            <w:r>
              <w:rPr>
                <w:spacing w:val="-4"/>
                <w:sz w:val="24"/>
              </w:rPr>
              <w:t>1561</w:t>
            </w:r>
          </w:p>
        </w:tc>
        <w:tc>
          <w:tcPr>
            <w:tcW w:w="1172" w:type="dxa"/>
          </w:tcPr>
          <w:p w14:paraId="3154167D" w14:textId="77777777" w:rsidR="00D63F62" w:rsidRDefault="00E10E84">
            <w:pPr>
              <w:pStyle w:val="TableParagraph"/>
              <w:rPr>
                <w:sz w:val="24"/>
              </w:rPr>
            </w:pPr>
            <w:r>
              <w:rPr>
                <w:spacing w:val="-4"/>
                <w:sz w:val="24"/>
              </w:rPr>
              <w:t>1578</w:t>
            </w:r>
          </w:p>
        </w:tc>
      </w:tr>
      <w:tr w:rsidR="00D63F62" w14:paraId="51D44E0C" w14:textId="77777777">
        <w:trPr>
          <w:trHeight w:val="271"/>
        </w:trPr>
        <w:tc>
          <w:tcPr>
            <w:tcW w:w="1424" w:type="dxa"/>
          </w:tcPr>
          <w:p w14:paraId="5B30BB1E" w14:textId="77777777" w:rsidR="00D63F62" w:rsidRDefault="00D63F62">
            <w:pPr>
              <w:pStyle w:val="TableParagraph"/>
              <w:spacing w:line="240" w:lineRule="auto"/>
              <w:ind w:left="0"/>
              <w:rPr>
                <w:rFonts w:ascii="Times New Roman"/>
                <w:sz w:val="20"/>
              </w:rPr>
            </w:pPr>
          </w:p>
        </w:tc>
        <w:tc>
          <w:tcPr>
            <w:tcW w:w="1968" w:type="dxa"/>
          </w:tcPr>
          <w:p w14:paraId="778742A4" w14:textId="77777777" w:rsidR="00D63F62" w:rsidRDefault="00E10E84">
            <w:pPr>
              <w:pStyle w:val="TableParagraph"/>
              <w:rPr>
                <w:sz w:val="24"/>
              </w:rPr>
            </w:pPr>
            <w:r>
              <w:rPr>
                <w:spacing w:val="-2"/>
                <w:sz w:val="24"/>
              </w:rPr>
              <w:t>(1554)</w:t>
            </w:r>
          </w:p>
        </w:tc>
        <w:tc>
          <w:tcPr>
            <w:tcW w:w="3034" w:type="dxa"/>
          </w:tcPr>
          <w:p w14:paraId="1B148F22" w14:textId="77777777" w:rsidR="00D63F62" w:rsidRDefault="00E10E84">
            <w:pPr>
              <w:pStyle w:val="TableParagraph"/>
              <w:rPr>
                <w:sz w:val="24"/>
              </w:rPr>
            </w:pPr>
            <w:r>
              <w:rPr>
                <w:spacing w:val="-2"/>
                <w:sz w:val="24"/>
              </w:rPr>
              <w:t>Tielmes</w:t>
            </w:r>
          </w:p>
        </w:tc>
        <w:tc>
          <w:tcPr>
            <w:tcW w:w="1042" w:type="dxa"/>
          </w:tcPr>
          <w:p w14:paraId="7EC3C112" w14:textId="77777777" w:rsidR="00D63F62" w:rsidRDefault="00E10E84">
            <w:pPr>
              <w:pStyle w:val="TableParagraph"/>
              <w:rPr>
                <w:sz w:val="24"/>
              </w:rPr>
            </w:pPr>
            <w:r>
              <w:rPr>
                <w:spacing w:val="-4"/>
                <w:sz w:val="24"/>
              </w:rPr>
              <w:t>1554</w:t>
            </w:r>
          </w:p>
        </w:tc>
        <w:tc>
          <w:tcPr>
            <w:tcW w:w="1172" w:type="dxa"/>
          </w:tcPr>
          <w:p w14:paraId="36D2D8CF" w14:textId="77777777" w:rsidR="00D63F62" w:rsidRDefault="00E10E84">
            <w:pPr>
              <w:pStyle w:val="TableParagraph"/>
              <w:rPr>
                <w:sz w:val="24"/>
              </w:rPr>
            </w:pPr>
            <w:r>
              <w:rPr>
                <w:spacing w:val="-4"/>
                <w:sz w:val="24"/>
              </w:rPr>
              <w:t>1575</w:t>
            </w:r>
          </w:p>
        </w:tc>
      </w:tr>
      <w:tr w:rsidR="00D63F62" w14:paraId="2EC2758F" w14:textId="77777777">
        <w:trPr>
          <w:trHeight w:val="270"/>
        </w:trPr>
        <w:tc>
          <w:tcPr>
            <w:tcW w:w="1424" w:type="dxa"/>
          </w:tcPr>
          <w:p w14:paraId="58C2FBD3" w14:textId="77777777" w:rsidR="00D63F62" w:rsidRDefault="00D63F62">
            <w:pPr>
              <w:pStyle w:val="TableParagraph"/>
              <w:spacing w:line="240" w:lineRule="auto"/>
              <w:ind w:left="0"/>
              <w:rPr>
                <w:rFonts w:ascii="Times New Roman"/>
                <w:sz w:val="20"/>
              </w:rPr>
            </w:pPr>
          </w:p>
        </w:tc>
        <w:tc>
          <w:tcPr>
            <w:tcW w:w="1968" w:type="dxa"/>
          </w:tcPr>
          <w:p w14:paraId="4B43A2D8" w14:textId="77777777" w:rsidR="00D63F62" w:rsidRDefault="00D63F62">
            <w:pPr>
              <w:pStyle w:val="TableParagraph"/>
              <w:spacing w:line="240" w:lineRule="auto"/>
              <w:ind w:left="0"/>
              <w:rPr>
                <w:rFonts w:ascii="Times New Roman"/>
                <w:sz w:val="20"/>
              </w:rPr>
            </w:pPr>
          </w:p>
        </w:tc>
        <w:tc>
          <w:tcPr>
            <w:tcW w:w="3034" w:type="dxa"/>
          </w:tcPr>
          <w:p w14:paraId="7CCB2676" w14:textId="77777777" w:rsidR="00D63F62" w:rsidRDefault="00E10E84">
            <w:pPr>
              <w:pStyle w:val="TableParagraph"/>
              <w:rPr>
                <w:sz w:val="24"/>
              </w:rPr>
            </w:pPr>
            <w:r>
              <w:rPr>
                <w:spacing w:val="-2"/>
                <w:sz w:val="24"/>
              </w:rPr>
              <w:t>Perales</w:t>
            </w:r>
          </w:p>
        </w:tc>
        <w:tc>
          <w:tcPr>
            <w:tcW w:w="1042" w:type="dxa"/>
          </w:tcPr>
          <w:p w14:paraId="188F6F96" w14:textId="77777777" w:rsidR="00D63F62" w:rsidRDefault="00D63F62">
            <w:pPr>
              <w:pStyle w:val="TableParagraph"/>
              <w:spacing w:line="240" w:lineRule="auto"/>
              <w:ind w:left="0"/>
              <w:rPr>
                <w:rFonts w:ascii="Times New Roman"/>
                <w:sz w:val="20"/>
              </w:rPr>
            </w:pPr>
          </w:p>
        </w:tc>
        <w:tc>
          <w:tcPr>
            <w:tcW w:w="1172" w:type="dxa"/>
          </w:tcPr>
          <w:p w14:paraId="51B88490" w14:textId="77777777" w:rsidR="00D63F62" w:rsidRDefault="00E10E84">
            <w:pPr>
              <w:pStyle w:val="TableParagraph"/>
              <w:rPr>
                <w:sz w:val="24"/>
              </w:rPr>
            </w:pPr>
            <w:r>
              <w:rPr>
                <w:spacing w:val="-4"/>
                <w:sz w:val="24"/>
              </w:rPr>
              <w:t>1575</w:t>
            </w:r>
          </w:p>
        </w:tc>
      </w:tr>
    </w:tbl>
    <w:p w14:paraId="7524C257" w14:textId="77777777" w:rsidR="00D63F62" w:rsidRDefault="00E10E84">
      <w:pPr>
        <w:spacing w:before="274"/>
        <w:ind w:left="305"/>
        <w:rPr>
          <w:b/>
          <w:sz w:val="24"/>
        </w:rPr>
      </w:pPr>
      <w:r>
        <w:rPr>
          <w:b/>
          <w:sz w:val="24"/>
        </w:rPr>
        <w:t>Aldeas</w:t>
      </w:r>
      <w:r>
        <w:rPr>
          <w:b/>
          <w:spacing w:val="-4"/>
          <w:sz w:val="24"/>
        </w:rPr>
        <w:t xml:space="preserve"> </w:t>
      </w:r>
      <w:r>
        <w:rPr>
          <w:b/>
          <w:sz w:val="24"/>
        </w:rPr>
        <w:t>de</w:t>
      </w:r>
      <w:r>
        <w:rPr>
          <w:b/>
          <w:spacing w:val="-2"/>
          <w:sz w:val="24"/>
        </w:rPr>
        <w:t xml:space="preserve"> </w:t>
      </w:r>
      <w:r>
        <w:rPr>
          <w:b/>
          <w:sz w:val="24"/>
        </w:rPr>
        <w:t>la</w:t>
      </w:r>
      <w:r>
        <w:rPr>
          <w:b/>
          <w:spacing w:val="-3"/>
          <w:sz w:val="24"/>
        </w:rPr>
        <w:t xml:space="preserve"> </w:t>
      </w:r>
      <w:r>
        <w:rPr>
          <w:b/>
          <w:sz w:val="24"/>
        </w:rPr>
        <w:t>Tierra</w:t>
      </w:r>
      <w:r>
        <w:rPr>
          <w:b/>
          <w:spacing w:val="-2"/>
          <w:sz w:val="24"/>
        </w:rPr>
        <w:t xml:space="preserve"> </w:t>
      </w:r>
      <w:r>
        <w:rPr>
          <w:b/>
          <w:sz w:val="24"/>
        </w:rPr>
        <w:t>de</w:t>
      </w:r>
      <w:r>
        <w:rPr>
          <w:b/>
          <w:spacing w:val="-11"/>
          <w:sz w:val="24"/>
        </w:rPr>
        <w:t xml:space="preserve"> </w:t>
      </w:r>
      <w:r>
        <w:rPr>
          <w:b/>
          <w:spacing w:val="-2"/>
          <w:sz w:val="24"/>
        </w:rPr>
        <w:t>Alcalá</w:t>
      </w:r>
    </w:p>
    <w:tbl>
      <w:tblPr>
        <w:tblStyle w:val="TableNormal"/>
        <w:tblW w:w="0" w:type="auto"/>
        <w:tblInd w:w="202"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1E0" w:firstRow="1" w:lastRow="1" w:firstColumn="1" w:lastColumn="1" w:noHBand="0" w:noVBand="0"/>
      </w:tblPr>
      <w:tblGrid>
        <w:gridCol w:w="1424"/>
        <w:gridCol w:w="1984"/>
        <w:gridCol w:w="3018"/>
        <w:gridCol w:w="1042"/>
        <w:gridCol w:w="1172"/>
      </w:tblGrid>
      <w:tr w:rsidR="00D63F62" w14:paraId="6F8836B0" w14:textId="77777777">
        <w:trPr>
          <w:trHeight w:val="271"/>
        </w:trPr>
        <w:tc>
          <w:tcPr>
            <w:tcW w:w="1424" w:type="dxa"/>
          </w:tcPr>
          <w:p w14:paraId="1E408A2E" w14:textId="77777777" w:rsidR="00D63F62" w:rsidRDefault="00E10E84">
            <w:pPr>
              <w:pStyle w:val="TableParagraph"/>
              <w:ind w:left="3"/>
              <w:jc w:val="center"/>
              <w:rPr>
                <w:sz w:val="24"/>
              </w:rPr>
            </w:pPr>
            <w:r>
              <w:rPr>
                <w:spacing w:val="-2"/>
                <w:sz w:val="24"/>
              </w:rPr>
              <w:t>26.04.1576</w:t>
            </w:r>
          </w:p>
        </w:tc>
        <w:tc>
          <w:tcPr>
            <w:tcW w:w="1984" w:type="dxa"/>
          </w:tcPr>
          <w:p w14:paraId="2D01C2E1" w14:textId="77777777" w:rsidR="00D63F62" w:rsidRDefault="00E10E84">
            <w:pPr>
              <w:pStyle w:val="TableParagraph"/>
              <w:ind w:left="0" w:right="100"/>
              <w:jc w:val="center"/>
              <w:rPr>
                <w:sz w:val="24"/>
              </w:rPr>
            </w:pPr>
            <w:r>
              <w:rPr>
                <w:sz w:val="24"/>
              </w:rPr>
              <w:t>Aldea</w:t>
            </w:r>
            <w:r>
              <w:rPr>
                <w:spacing w:val="-3"/>
                <w:sz w:val="24"/>
              </w:rPr>
              <w:t xml:space="preserve"> </w:t>
            </w:r>
            <w:r>
              <w:rPr>
                <w:sz w:val="24"/>
              </w:rPr>
              <w:t>de</w:t>
            </w:r>
            <w:r>
              <w:rPr>
                <w:spacing w:val="-16"/>
                <w:sz w:val="24"/>
              </w:rPr>
              <w:t xml:space="preserve"> </w:t>
            </w:r>
            <w:r>
              <w:rPr>
                <w:spacing w:val="-2"/>
                <w:sz w:val="24"/>
              </w:rPr>
              <w:t>Alcal</w:t>
            </w:r>
            <w:r w:rsidR="005D032F">
              <w:rPr>
                <w:spacing w:val="-2"/>
                <w:sz w:val="24"/>
              </w:rPr>
              <w:t>á</w:t>
            </w:r>
          </w:p>
        </w:tc>
        <w:tc>
          <w:tcPr>
            <w:tcW w:w="3018" w:type="dxa"/>
          </w:tcPr>
          <w:p w14:paraId="379E061C" w14:textId="77777777" w:rsidR="00D63F62" w:rsidRDefault="00E10E84">
            <w:pPr>
              <w:pStyle w:val="TableParagraph"/>
              <w:rPr>
                <w:sz w:val="24"/>
              </w:rPr>
            </w:pPr>
            <w:r>
              <w:rPr>
                <w:spacing w:val="-2"/>
                <w:sz w:val="24"/>
              </w:rPr>
              <w:t>Anchuelo</w:t>
            </w:r>
          </w:p>
        </w:tc>
        <w:tc>
          <w:tcPr>
            <w:tcW w:w="1042" w:type="dxa"/>
          </w:tcPr>
          <w:p w14:paraId="445D27E1" w14:textId="77777777" w:rsidR="00D63F62" w:rsidRDefault="00D63F62">
            <w:pPr>
              <w:pStyle w:val="TableParagraph"/>
              <w:spacing w:line="240" w:lineRule="auto"/>
              <w:ind w:left="0"/>
              <w:rPr>
                <w:rFonts w:ascii="Times New Roman"/>
                <w:sz w:val="20"/>
              </w:rPr>
            </w:pPr>
          </w:p>
        </w:tc>
        <w:tc>
          <w:tcPr>
            <w:tcW w:w="1172" w:type="dxa"/>
          </w:tcPr>
          <w:p w14:paraId="44CFB60F" w14:textId="77777777" w:rsidR="00D63F62" w:rsidRDefault="00E10E84">
            <w:pPr>
              <w:pStyle w:val="TableParagraph"/>
              <w:rPr>
                <w:sz w:val="24"/>
              </w:rPr>
            </w:pPr>
            <w:r>
              <w:rPr>
                <w:spacing w:val="-4"/>
                <w:sz w:val="24"/>
              </w:rPr>
              <w:t>1579</w:t>
            </w:r>
          </w:p>
        </w:tc>
      </w:tr>
      <w:tr w:rsidR="00D63F62" w14:paraId="231A3BFA" w14:textId="77777777">
        <w:trPr>
          <w:trHeight w:val="270"/>
        </w:trPr>
        <w:tc>
          <w:tcPr>
            <w:tcW w:w="1424" w:type="dxa"/>
          </w:tcPr>
          <w:p w14:paraId="57A6E497" w14:textId="77777777" w:rsidR="00D63F62" w:rsidRDefault="00E10E84">
            <w:pPr>
              <w:pStyle w:val="TableParagraph"/>
              <w:ind w:left="3"/>
              <w:jc w:val="center"/>
              <w:rPr>
                <w:sz w:val="24"/>
              </w:rPr>
            </w:pPr>
            <w:r>
              <w:rPr>
                <w:spacing w:val="-2"/>
                <w:sz w:val="24"/>
              </w:rPr>
              <w:t>18.04.1576</w:t>
            </w:r>
          </w:p>
        </w:tc>
        <w:tc>
          <w:tcPr>
            <w:tcW w:w="1984" w:type="dxa"/>
          </w:tcPr>
          <w:p w14:paraId="389C4900" w14:textId="77777777" w:rsidR="00D63F62" w:rsidRDefault="00E10E84">
            <w:pPr>
              <w:pStyle w:val="TableParagraph"/>
              <w:ind w:left="0" w:right="100"/>
              <w:jc w:val="center"/>
              <w:rPr>
                <w:sz w:val="24"/>
              </w:rPr>
            </w:pPr>
            <w:r>
              <w:rPr>
                <w:sz w:val="24"/>
              </w:rPr>
              <w:t>Aldea</w:t>
            </w:r>
            <w:r>
              <w:rPr>
                <w:spacing w:val="-3"/>
                <w:sz w:val="24"/>
              </w:rPr>
              <w:t xml:space="preserve"> </w:t>
            </w:r>
            <w:r>
              <w:rPr>
                <w:sz w:val="24"/>
              </w:rPr>
              <w:t>de</w:t>
            </w:r>
            <w:r>
              <w:rPr>
                <w:spacing w:val="-16"/>
                <w:sz w:val="24"/>
              </w:rPr>
              <w:t xml:space="preserve"> </w:t>
            </w:r>
            <w:r>
              <w:rPr>
                <w:spacing w:val="-2"/>
                <w:sz w:val="24"/>
              </w:rPr>
              <w:t>Alcal</w:t>
            </w:r>
            <w:r w:rsidR="005D032F">
              <w:rPr>
                <w:spacing w:val="-2"/>
                <w:sz w:val="24"/>
              </w:rPr>
              <w:t>á</w:t>
            </w:r>
          </w:p>
        </w:tc>
        <w:tc>
          <w:tcPr>
            <w:tcW w:w="3018" w:type="dxa"/>
          </w:tcPr>
          <w:p w14:paraId="5EA95E2A" w14:textId="77777777" w:rsidR="00D63F62" w:rsidRDefault="00E10E84">
            <w:pPr>
              <w:pStyle w:val="TableParagraph"/>
              <w:rPr>
                <w:sz w:val="24"/>
              </w:rPr>
            </w:pPr>
            <w:r>
              <w:rPr>
                <w:spacing w:val="-2"/>
                <w:sz w:val="24"/>
              </w:rPr>
              <w:t>Arganda</w:t>
            </w:r>
          </w:p>
        </w:tc>
        <w:tc>
          <w:tcPr>
            <w:tcW w:w="1042" w:type="dxa"/>
          </w:tcPr>
          <w:p w14:paraId="228E50F2" w14:textId="77777777" w:rsidR="00D63F62" w:rsidRDefault="00E10E84">
            <w:pPr>
              <w:pStyle w:val="TableParagraph"/>
              <w:rPr>
                <w:sz w:val="24"/>
              </w:rPr>
            </w:pPr>
            <w:r>
              <w:rPr>
                <w:spacing w:val="-4"/>
                <w:sz w:val="24"/>
              </w:rPr>
              <w:t>1580</w:t>
            </w:r>
          </w:p>
        </w:tc>
        <w:tc>
          <w:tcPr>
            <w:tcW w:w="1172" w:type="dxa"/>
          </w:tcPr>
          <w:p w14:paraId="48C405AB" w14:textId="77777777" w:rsidR="00D63F62" w:rsidRDefault="00E10E84">
            <w:pPr>
              <w:pStyle w:val="TableParagraph"/>
              <w:rPr>
                <w:sz w:val="24"/>
              </w:rPr>
            </w:pPr>
            <w:r>
              <w:rPr>
                <w:spacing w:val="-4"/>
                <w:sz w:val="24"/>
              </w:rPr>
              <w:t>1580</w:t>
            </w:r>
          </w:p>
        </w:tc>
      </w:tr>
      <w:tr w:rsidR="00D63F62" w14:paraId="47E41B61" w14:textId="77777777">
        <w:trPr>
          <w:trHeight w:val="271"/>
        </w:trPr>
        <w:tc>
          <w:tcPr>
            <w:tcW w:w="1424" w:type="dxa"/>
          </w:tcPr>
          <w:p w14:paraId="407BAAE8" w14:textId="77777777" w:rsidR="00D63F62" w:rsidRDefault="00E10E84">
            <w:pPr>
              <w:pStyle w:val="TableParagraph"/>
              <w:ind w:left="3"/>
              <w:jc w:val="center"/>
              <w:rPr>
                <w:sz w:val="24"/>
              </w:rPr>
            </w:pPr>
            <w:r>
              <w:rPr>
                <w:spacing w:val="-2"/>
                <w:sz w:val="24"/>
              </w:rPr>
              <w:t>18.04.1576</w:t>
            </w:r>
          </w:p>
        </w:tc>
        <w:tc>
          <w:tcPr>
            <w:tcW w:w="1984" w:type="dxa"/>
          </w:tcPr>
          <w:p w14:paraId="63584BE3" w14:textId="77777777" w:rsidR="00D63F62" w:rsidRDefault="00E10E84">
            <w:pPr>
              <w:pStyle w:val="TableParagraph"/>
              <w:ind w:left="0" w:right="100"/>
              <w:jc w:val="center"/>
              <w:rPr>
                <w:sz w:val="24"/>
              </w:rPr>
            </w:pPr>
            <w:r>
              <w:rPr>
                <w:sz w:val="24"/>
              </w:rPr>
              <w:t>Aldea</w:t>
            </w:r>
            <w:r>
              <w:rPr>
                <w:spacing w:val="-3"/>
                <w:sz w:val="24"/>
              </w:rPr>
              <w:t xml:space="preserve"> </w:t>
            </w:r>
            <w:r>
              <w:rPr>
                <w:sz w:val="24"/>
              </w:rPr>
              <w:t>de</w:t>
            </w:r>
            <w:r>
              <w:rPr>
                <w:spacing w:val="-16"/>
                <w:sz w:val="24"/>
              </w:rPr>
              <w:t xml:space="preserve"> </w:t>
            </w:r>
            <w:r>
              <w:rPr>
                <w:spacing w:val="-2"/>
                <w:sz w:val="24"/>
              </w:rPr>
              <w:t>Alcal</w:t>
            </w:r>
            <w:r w:rsidR="005D032F">
              <w:rPr>
                <w:spacing w:val="-2"/>
                <w:sz w:val="24"/>
              </w:rPr>
              <w:t>á</w:t>
            </w:r>
          </w:p>
        </w:tc>
        <w:tc>
          <w:tcPr>
            <w:tcW w:w="3018" w:type="dxa"/>
          </w:tcPr>
          <w:p w14:paraId="4D6439DA" w14:textId="77777777" w:rsidR="00D63F62" w:rsidRDefault="00E10E84">
            <w:pPr>
              <w:pStyle w:val="TableParagraph"/>
              <w:rPr>
                <w:sz w:val="24"/>
              </w:rPr>
            </w:pPr>
            <w:r>
              <w:rPr>
                <w:sz w:val="24"/>
              </w:rPr>
              <w:t>Camarma</w:t>
            </w:r>
            <w:r>
              <w:rPr>
                <w:spacing w:val="-3"/>
                <w:sz w:val="24"/>
              </w:rPr>
              <w:t xml:space="preserve"> </w:t>
            </w:r>
            <w:r>
              <w:rPr>
                <w:sz w:val="24"/>
              </w:rPr>
              <w:t>de</w:t>
            </w:r>
            <w:r>
              <w:rPr>
                <w:spacing w:val="-3"/>
                <w:sz w:val="24"/>
              </w:rPr>
              <w:t xml:space="preserve"> </w:t>
            </w:r>
            <w:r>
              <w:rPr>
                <w:spacing w:val="-2"/>
                <w:sz w:val="24"/>
              </w:rPr>
              <w:t>Esteruelas</w:t>
            </w:r>
          </w:p>
        </w:tc>
        <w:tc>
          <w:tcPr>
            <w:tcW w:w="1042" w:type="dxa"/>
          </w:tcPr>
          <w:p w14:paraId="190C39BD" w14:textId="77777777" w:rsidR="00D63F62" w:rsidRDefault="00D63F62">
            <w:pPr>
              <w:pStyle w:val="TableParagraph"/>
              <w:spacing w:line="240" w:lineRule="auto"/>
              <w:ind w:left="0"/>
              <w:rPr>
                <w:rFonts w:ascii="Times New Roman"/>
                <w:sz w:val="20"/>
              </w:rPr>
            </w:pPr>
          </w:p>
        </w:tc>
        <w:tc>
          <w:tcPr>
            <w:tcW w:w="1172" w:type="dxa"/>
          </w:tcPr>
          <w:p w14:paraId="050FBD76" w14:textId="77777777" w:rsidR="00D63F62" w:rsidRDefault="00E10E84">
            <w:pPr>
              <w:pStyle w:val="TableParagraph"/>
              <w:rPr>
                <w:sz w:val="24"/>
              </w:rPr>
            </w:pPr>
            <w:r>
              <w:rPr>
                <w:spacing w:val="-4"/>
                <w:sz w:val="24"/>
              </w:rPr>
              <w:t>1578</w:t>
            </w:r>
          </w:p>
        </w:tc>
      </w:tr>
      <w:tr w:rsidR="00D63F62" w14:paraId="65D2BD43" w14:textId="77777777">
        <w:trPr>
          <w:trHeight w:val="270"/>
        </w:trPr>
        <w:tc>
          <w:tcPr>
            <w:tcW w:w="1424" w:type="dxa"/>
          </w:tcPr>
          <w:p w14:paraId="14FB24F8" w14:textId="77777777" w:rsidR="00D63F62" w:rsidRDefault="00E10E84">
            <w:pPr>
              <w:pStyle w:val="TableParagraph"/>
              <w:ind w:left="3"/>
              <w:jc w:val="center"/>
              <w:rPr>
                <w:sz w:val="24"/>
              </w:rPr>
            </w:pPr>
            <w:r>
              <w:rPr>
                <w:spacing w:val="-2"/>
                <w:sz w:val="24"/>
              </w:rPr>
              <w:t>02.05.1576</w:t>
            </w:r>
          </w:p>
        </w:tc>
        <w:tc>
          <w:tcPr>
            <w:tcW w:w="1984" w:type="dxa"/>
          </w:tcPr>
          <w:p w14:paraId="01C5F193" w14:textId="77777777" w:rsidR="00D63F62" w:rsidRDefault="00E10E84">
            <w:pPr>
              <w:pStyle w:val="TableParagraph"/>
              <w:ind w:left="0" w:right="100"/>
              <w:jc w:val="center"/>
              <w:rPr>
                <w:sz w:val="24"/>
              </w:rPr>
            </w:pPr>
            <w:r>
              <w:rPr>
                <w:sz w:val="24"/>
              </w:rPr>
              <w:t>Aldea</w:t>
            </w:r>
            <w:r>
              <w:rPr>
                <w:spacing w:val="-3"/>
                <w:sz w:val="24"/>
              </w:rPr>
              <w:t xml:space="preserve"> </w:t>
            </w:r>
            <w:r>
              <w:rPr>
                <w:sz w:val="24"/>
              </w:rPr>
              <w:t>de</w:t>
            </w:r>
            <w:r>
              <w:rPr>
                <w:spacing w:val="-16"/>
                <w:sz w:val="24"/>
              </w:rPr>
              <w:t xml:space="preserve"> </w:t>
            </w:r>
            <w:r>
              <w:rPr>
                <w:spacing w:val="-2"/>
                <w:sz w:val="24"/>
              </w:rPr>
              <w:t>Alcal</w:t>
            </w:r>
            <w:r w:rsidR="005D032F">
              <w:rPr>
                <w:spacing w:val="-2"/>
                <w:sz w:val="24"/>
              </w:rPr>
              <w:t>á</w:t>
            </w:r>
          </w:p>
        </w:tc>
        <w:tc>
          <w:tcPr>
            <w:tcW w:w="3018" w:type="dxa"/>
          </w:tcPr>
          <w:p w14:paraId="21D13FB7" w14:textId="77777777" w:rsidR="00D63F62" w:rsidRDefault="00E10E84">
            <w:pPr>
              <w:pStyle w:val="TableParagraph"/>
              <w:rPr>
                <w:sz w:val="24"/>
              </w:rPr>
            </w:pPr>
            <w:r>
              <w:rPr>
                <w:sz w:val="24"/>
              </w:rPr>
              <w:t>Los</w:t>
            </w:r>
            <w:r>
              <w:rPr>
                <w:spacing w:val="-3"/>
                <w:sz w:val="24"/>
              </w:rPr>
              <w:t xml:space="preserve"> </w:t>
            </w:r>
            <w:r>
              <w:rPr>
                <w:spacing w:val="-2"/>
                <w:sz w:val="24"/>
              </w:rPr>
              <w:t>Hueros</w:t>
            </w:r>
          </w:p>
        </w:tc>
        <w:tc>
          <w:tcPr>
            <w:tcW w:w="1042" w:type="dxa"/>
          </w:tcPr>
          <w:p w14:paraId="73860282" w14:textId="77777777" w:rsidR="00D63F62" w:rsidRDefault="00D63F62">
            <w:pPr>
              <w:pStyle w:val="TableParagraph"/>
              <w:spacing w:line="240" w:lineRule="auto"/>
              <w:ind w:left="0"/>
              <w:rPr>
                <w:rFonts w:ascii="Times New Roman"/>
                <w:sz w:val="20"/>
              </w:rPr>
            </w:pPr>
          </w:p>
        </w:tc>
        <w:tc>
          <w:tcPr>
            <w:tcW w:w="1172" w:type="dxa"/>
          </w:tcPr>
          <w:p w14:paraId="771B1A74" w14:textId="77777777" w:rsidR="00D63F62" w:rsidRDefault="00D63F62">
            <w:pPr>
              <w:pStyle w:val="TableParagraph"/>
              <w:spacing w:line="240" w:lineRule="auto"/>
              <w:ind w:left="0"/>
              <w:rPr>
                <w:rFonts w:ascii="Times New Roman"/>
                <w:sz w:val="20"/>
              </w:rPr>
            </w:pPr>
          </w:p>
        </w:tc>
      </w:tr>
      <w:tr w:rsidR="00D63F62" w14:paraId="0F18582D" w14:textId="77777777">
        <w:trPr>
          <w:trHeight w:val="271"/>
        </w:trPr>
        <w:tc>
          <w:tcPr>
            <w:tcW w:w="1424" w:type="dxa"/>
          </w:tcPr>
          <w:p w14:paraId="60B3AD8C" w14:textId="77777777" w:rsidR="00D63F62" w:rsidRDefault="00E10E84">
            <w:pPr>
              <w:pStyle w:val="TableParagraph"/>
              <w:ind w:left="3"/>
              <w:jc w:val="center"/>
              <w:rPr>
                <w:sz w:val="24"/>
              </w:rPr>
            </w:pPr>
            <w:r>
              <w:rPr>
                <w:spacing w:val="-2"/>
                <w:sz w:val="24"/>
              </w:rPr>
              <w:t>09.04.1576</w:t>
            </w:r>
          </w:p>
        </w:tc>
        <w:tc>
          <w:tcPr>
            <w:tcW w:w="1984" w:type="dxa"/>
          </w:tcPr>
          <w:p w14:paraId="6815B783" w14:textId="77777777" w:rsidR="00D63F62" w:rsidRDefault="00E10E84">
            <w:pPr>
              <w:pStyle w:val="TableParagraph"/>
              <w:ind w:left="0" w:right="100"/>
              <w:jc w:val="center"/>
              <w:rPr>
                <w:sz w:val="24"/>
              </w:rPr>
            </w:pPr>
            <w:r>
              <w:rPr>
                <w:sz w:val="24"/>
              </w:rPr>
              <w:t>Aldea</w:t>
            </w:r>
            <w:r>
              <w:rPr>
                <w:spacing w:val="-3"/>
                <w:sz w:val="24"/>
              </w:rPr>
              <w:t xml:space="preserve"> </w:t>
            </w:r>
            <w:r>
              <w:rPr>
                <w:sz w:val="24"/>
              </w:rPr>
              <w:t>de</w:t>
            </w:r>
            <w:r>
              <w:rPr>
                <w:spacing w:val="-16"/>
                <w:sz w:val="24"/>
              </w:rPr>
              <w:t xml:space="preserve"> </w:t>
            </w:r>
            <w:r>
              <w:rPr>
                <w:spacing w:val="-2"/>
                <w:sz w:val="24"/>
              </w:rPr>
              <w:t>Alcal</w:t>
            </w:r>
            <w:r w:rsidR="005D032F">
              <w:rPr>
                <w:spacing w:val="-2"/>
                <w:sz w:val="24"/>
              </w:rPr>
              <w:t>á</w:t>
            </w:r>
          </w:p>
        </w:tc>
        <w:tc>
          <w:tcPr>
            <w:tcW w:w="3018" w:type="dxa"/>
          </w:tcPr>
          <w:p w14:paraId="242E0CC2" w14:textId="77777777" w:rsidR="00D63F62" w:rsidRDefault="00E10E84">
            <w:pPr>
              <w:pStyle w:val="TableParagraph"/>
              <w:rPr>
                <w:sz w:val="24"/>
              </w:rPr>
            </w:pPr>
            <w:r>
              <w:rPr>
                <w:sz w:val="24"/>
              </w:rPr>
              <w:t>Pozuelo</w:t>
            </w:r>
            <w:r>
              <w:rPr>
                <w:spacing w:val="-4"/>
                <w:sz w:val="24"/>
              </w:rPr>
              <w:t xml:space="preserve"> </w:t>
            </w:r>
            <w:r>
              <w:rPr>
                <w:sz w:val="24"/>
              </w:rPr>
              <w:t>de</w:t>
            </w:r>
            <w:r>
              <w:rPr>
                <w:spacing w:val="-6"/>
                <w:sz w:val="24"/>
              </w:rPr>
              <w:t xml:space="preserve"> </w:t>
            </w:r>
            <w:r>
              <w:rPr>
                <w:spacing w:val="-2"/>
                <w:sz w:val="24"/>
              </w:rPr>
              <w:t>Torres</w:t>
            </w:r>
          </w:p>
        </w:tc>
        <w:tc>
          <w:tcPr>
            <w:tcW w:w="1042" w:type="dxa"/>
          </w:tcPr>
          <w:p w14:paraId="15AC4519" w14:textId="77777777" w:rsidR="00D63F62" w:rsidRDefault="00D63F62">
            <w:pPr>
              <w:pStyle w:val="TableParagraph"/>
              <w:spacing w:line="240" w:lineRule="auto"/>
              <w:ind w:left="0"/>
              <w:rPr>
                <w:rFonts w:ascii="Times New Roman"/>
                <w:sz w:val="20"/>
              </w:rPr>
            </w:pPr>
          </w:p>
        </w:tc>
        <w:tc>
          <w:tcPr>
            <w:tcW w:w="1172" w:type="dxa"/>
          </w:tcPr>
          <w:p w14:paraId="0CE382A9" w14:textId="77777777" w:rsidR="00D63F62" w:rsidRDefault="00E10E84">
            <w:pPr>
              <w:pStyle w:val="TableParagraph"/>
              <w:rPr>
                <w:sz w:val="24"/>
              </w:rPr>
            </w:pPr>
            <w:r>
              <w:rPr>
                <w:spacing w:val="-4"/>
                <w:sz w:val="24"/>
              </w:rPr>
              <w:t>1578</w:t>
            </w:r>
          </w:p>
        </w:tc>
      </w:tr>
      <w:tr w:rsidR="00D63F62" w14:paraId="47F71510" w14:textId="77777777">
        <w:trPr>
          <w:trHeight w:val="271"/>
        </w:trPr>
        <w:tc>
          <w:tcPr>
            <w:tcW w:w="1424" w:type="dxa"/>
          </w:tcPr>
          <w:p w14:paraId="33FB7477" w14:textId="77777777" w:rsidR="00D63F62" w:rsidRDefault="00D63F62">
            <w:pPr>
              <w:pStyle w:val="TableParagraph"/>
              <w:spacing w:line="240" w:lineRule="auto"/>
              <w:ind w:left="0"/>
              <w:rPr>
                <w:rFonts w:ascii="Times New Roman"/>
                <w:sz w:val="20"/>
              </w:rPr>
            </w:pPr>
          </w:p>
        </w:tc>
        <w:tc>
          <w:tcPr>
            <w:tcW w:w="1984" w:type="dxa"/>
          </w:tcPr>
          <w:p w14:paraId="50AFC2F6" w14:textId="77777777" w:rsidR="00D63F62" w:rsidRDefault="00D63F62">
            <w:pPr>
              <w:pStyle w:val="TableParagraph"/>
              <w:spacing w:line="240" w:lineRule="auto"/>
              <w:ind w:left="0"/>
              <w:rPr>
                <w:rFonts w:ascii="Times New Roman"/>
                <w:sz w:val="20"/>
              </w:rPr>
            </w:pPr>
          </w:p>
        </w:tc>
        <w:tc>
          <w:tcPr>
            <w:tcW w:w="3018" w:type="dxa"/>
          </w:tcPr>
          <w:p w14:paraId="01D72705" w14:textId="77777777" w:rsidR="00D63F62" w:rsidRDefault="00E10E84">
            <w:pPr>
              <w:pStyle w:val="TableParagraph"/>
              <w:rPr>
                <w:sz w:val="24"/>
              </w:rPr>
            </w:pPr>
            <w:r>
              <w:rPr>
                <w:spacing w:val="-2"/>
                <w:sz w:val="24"/>
              </w:rPr>
              <w:t>Corpa</w:t>
            </w:r>
          </w:p>
        </w:tc>
        <w:tc>
          <w:tcPr>
            <w:tcW w:w="1042" w:type="dxa"/>
          </w:tcPr>
          <w:p w14:paraId="3600A184" w14:textId="77777777" w:rsidR="00D63F62" w:rsidRDefault="00D63F62">
            <w:pPr>
              <w:pStyle w:val="TableParagraph"/>
              <w:spacing w:line="240" w:lineRule="auto"/>
              <w:ind w:left="0"/>
              <w:rPr>
                <w:rFonts w:ascii="Times New Roman"/>
                <w:sz w:val="20"/>
              </w:rPr>
            </w:pPr>
          </w:p>
        </w:tc>
        <w:tc>
          <w:tcPr>
            <w:tcW w:w="1172" w:type="dxa"/>
          </w:tcPr>
          <w:p w14:paraId="51410F5C" w14:textId="77777777" w:rsidR="00D63F62" w:rsidRDefault="00E10E84">
            <w:pPr>
              <w:pStyle w:val="TableParagraph"/>
              <w:rPr>
                <w:sz w:val="24"/>
              </w:rPr>
            </w:pPr>
            <w:r>
              <w:rPr>
                <w:spacing w:val="-4"/>
                <w:sz w:val="24"/>
              </w:rPr>
              <w:t>1578</w:t>
            </w:r>
          </w:p>
        </w:tc>
      </w:tr>
    </w:tbl>
    <w:p w14:paraId="6CEFDC14" w14:textId="77777777" w:rsidR="00D63F62" w:rsidRDefault="00D63F62">
      <w:pPr>
        <w:rPr>
          <w:sz w:val="24"/>
        </w:rPr>
        <w:sectPr w:rsidR="00D63F62">
          <w:pgSz w:w="11900" w:h="16840"/>
          <w:pgMar w:top="1640" w:right="1260" w:bottom="1400" w:left="1680" w:header="0" w:footer="1203" w:gutter="0"/>
          <w:cols w:space="720"/>
        </w:sectPr>
      </w:pPr>
    </w:p>
    <w:p w14:paraId="48DAE03A" w14:textId="77777777" w:rsidR="00D63F62" w:rsidRDefault="00E10E84">
      <w:pPr>
        <w:pStyle w:val="Ttulo11"/>
        <w:jc w:val="left"/>
      </w:pPr>
      <w:bookmarkStart w:id="4" w:name="_TOC_250041"/>
      <w:r>
        <w:lastRenderedPageBreak/>
        <w:t>Capítulo</w:t>
      </w:r>
      <w:r>
        <w:rPr>
          <w:spacing w:val="-5"/>
        </w:rPr>
        <w:t xml:space="preserve"> </w:t>
      </w:r>
      <w:r>
        <w:t>II.</w:t>
      </w:r>
      <w:r>
        <w:rPr>
          <w:spacing w:val="-12"/>
        </w:rPr>
        <w:t xml:space="preserve"> </w:t>
      </w:r>
      <w:r>
        <w:t>Ajalvir</w:t>
      </w:r>
      <w:r>
        <w:rPr>
          <w:spacing w:val="-5"/>
        </w:rPr>
        <w:t xml:space="preserve"> </w:t>
      </w:r>
      <w:r>
        <w:t>y</w:t>
      </w:r>
      <w:r>
        <w:rPr>
          <w:spacing w:val="-2"/>
        </w:rPr>
        <w:t xml:space="preserve"> </w:t>
      </w:r>
      <w:r>
        <w:t>el</w:t>
      </w:r>
      <w:r>
        <w:rPr>
          <w:spacing w:val="-3"/>
        </w:rPr>
        <w:t xml:space="preserve"> </w:t>
      </w:r>
      <w:r>
        <w:t>Colegio</w:t>
      </w:r>
      <w:r>
        <w:rPr>
          <w:spacing w:val="-2"/>
        </w:rPr>
        <w:t xml:space="preserve"> </w:t>
      </w:r>
      <w:r>
        <w:t>Mayor</w:t>
      </w:r>
      <w:r>
        <w:rPr>
          <w:spacing w:val="-4"/>
        </w:rPr>
        <w:t xml:space="preserve"> </w:t>
      </w:r>
      <w:r>
        <w:t>de</w:t>
      </w:r>
      <w:r>
        <w:rPr>
          <w:spacing w:val="-4"/>
        </w:rPr>
        <w:t xml:space="preserve"> </w:t>
      </w:r>
      <w:r>
        <w:t>San</w:t>
      </w:r>
      <w:bookmarkEnd w:id="4"/>
      <w:r>
        <w:rPr>
          <w:spacing w:val="-2"/>
        </w:rPr>
        <w:t xml:space="preserve"> Ildefonso</w:t>
      </w:r>
    </w:p>
    <w:p w14:paraId="0FD8FFBE" w14:textId="77777777" w:rsidR="00D63F62" w:rsidRDefault="00D63F62" w:rsidP="00402386">
      <w:pPr>
        <w:pStyle w:val="Textoindependiente"/>
        <w:rPr>
          <w:b/>
          <w:i w:val="0"/>
          <w:sz w:val="28"/>
        </w:rPr>
      </w:pPr>
    </w:p>
    <w:p w14:paraId="12D7DA5E" w14:textId="77777777" w:rsidR="00D63F62" w:rsidRDefault="00D63F62" w:rsidP="00402386">
      <w:pPr>
        <w:pStyle w:val="Textoindependiente"/>
        <w:rPr>
          <w:b/>
          <w:i w:val="0"/>
          <w:sz w:val="28"/>
        </w:rPr>
      </w:pPr>
    </w:p>
    <w:p w14:paraId="7DE1006B" w14:textId="77777777" w:rsidR="00D63F62" w:rsidRDefault="00D63F62" w:rsidP="00402386">
      <w:pPr>
        <w:pStyle w:val="Textoindependiente"/>
        <w:rPr>
          <w:b/>
          <w:i w:val="0"/>
          <w:sz w:val="28"/>
        </w:rPr>
      </w:pPr>
    </w:p>
    <w:p w14:paraId="3BD9F285" w14:textId="77777777" w:rsidR="00D63F62" w:rsidRDefault="00D63F62" w:rsidP="00402386">
      <w:pPr>
        <w:pStyle w:val="Textoindependiente"/>
        <w:rPr>
          <w:b/>
          <w:i w:val="0"/>
          <w:sz w:val="28"/>
        </w:rPr>
      </w:pPr>
    </w:p>
    <w:p w14:paraId="3339B6A7" w14:textId="77777777" w:rsidR="00D63F62" w:rsidRDefault="00D63F62" w:rsidP="00402386">
      <w:pPr>
        <w:pStyle w:val="Textoindependiente"/>
        <w:rPr>
          <w:b/>
          <w:i w:val="0"/>
          <w:sz w:val="28"/>
        </w:rPr>
      </w:pPr>
    </w:p>
    <w:p w14:paraId="4820F272" w14:textId="77777777" w:rsidR="00D63F62" w:rsidRDefault="00D63F62" w:rsidP="00402386">
      <w:pPr>
        <w:pStyle w:val="Textoindependiente"/>
        <w:spacing w:before="300"/>
        <w:rPr>
          <w:b/>
          <w:i w:val="0"/>
          <w:sz w:val="28"/>
        </w:rPr>
      </w:pPr>
    </w:p>
    <w:p w14:paraId="3301C7B9" w14:textId="77777777" w:rsidR="00D63F62" w:rsidRDefault="00E10E84">
      <w:pPr>
        <w:pStyle w:val="Ttulo11"/>
        <w:spacing w:before="0"/>
        <w:jc w:val="left"/>
      </w:pPr>
      <w:bookmarkStart w:id="5" w:name="_TOC_250040"/>
      <w:r>
        <w:t>Cisneros,</w:t>
      </w:r>
      <w:r>
        <w:rPr>
          <w:spacing w:val="-18"/>
        </w:rPr>
        <w:t xml:space="preserve"> </w:t>
      </w:r>
      <w:r>
        <w:t>Arzobispo</w:t>
      </w:r>
      <w:r>
        <w:rPr>
          <w:spacing w:val="-8"/>
        </w:rPr>
        <w:t xml:space="preserve"> </w:t>
      </w:r>
      <w:r>
        <w:t>de</w:t>
      </w:r>
      <w:r>
        <w:rPr>
          <w:spacing w:val="-11"/>
        </w:rPr>
        <w:t xml:space="preserve"> </w:t>
      </w:r>
      <w:r>
        <w:t>Toledo</w:t>
      </w:r>
      <w:r>
        <w:rPr>
          <w:spacing w:val="-8"/>
        </w:rPr>
        <w:t xml:space="preserve"> </w:t>
      </w:r>
      <w:r>
        <w:t>en</w:t>
      </w:r>
      <w:r>
        <w:rPr>
          <w:spacing w:val="-8"/>
        </w:rPr>
        <w:t xml:space="preserve"> </w:t>
      </w:r>
      <w:bookmarkEnd w:id="5"/>
      <w:r>
        <w:rPr>
          <w:spacing w:val="-4"/>
        </w:rPr>
        <w:t>1495</w:t>
      </w:r>
    </w:p>
    <w:p w14:paraId="6657C28C" w14:textId="77777777" w:rsidR="00D63F62" w:rsidRDefault="00D63F62">
      <w:pPr>
        <w:pStyle w:val="Textoindependiente"/>
        <w:rPr>
          <w:b/>
          <w:i w:val="0"/>
          <w:sz w:val="28"/>
        </w:rPr>
      </w:pPr>
    </w:p>
    <w:p w14:paraId="4FCF537E" w14:textId="77777777" w:rsidR="00D63F62" w:rsidRDefault="00D63F62">
      <w:pPr>
        <w:pStyle w:val="Textoindependiente"/>
        <w:rPr>
          <w:b/>
          <w:i w:val="0"/>
          <w:sz w:val="28"/>
        </w:rPr>
      </w:pPr>
    </w:p>
    <w:p w14:paraId="5FC2F26C" w14:textId="77777777" w:rsidR="00D63F62" w:rsidRDefault="00D63F62">
      <w:pPr>
        <w:pStyle w:val="Textoindependiente"/>
        <w:spacing w:before="22"/>
        <w:rPr>
          <w:b/>
          <w:i w:val="0"/>
          <w:sz w:val="28"/>
        </w:rPr>
      </w:pPr>
    </w:p>
    <w:p w14:paraId="54DAF76B" w14:textId="77777777" w:rsidR="00D63F62" w:rsidRDefault="00E10E84">
      <w:pPr>
        <w:spacing w:line="360" w:lineRule="auto"/>
        <w:ind w:left="305" w:right="162"/>
        <w:jc w:val="both"/>
        <w:rPr>
          <w:sz w:val="24"/>
        </w:rPr>
      </w:pPr>
      <w:r>
        <w:rPr>
          <w:sz w:val="24"/>
        </w:rPr>
        <w:t xml:space="preserve">En 1495 Cisneros </w:t>
      </w:r>
      <w:r w:rsidR="00351F16">
        <w:rPr>
          <w:sz w:val="24"/>
        </w:rPr>
        <w:t>fue</w:t>
      </w:r>
      <w:r>
        <w:rPr>
          <w:sz w:val="24"/>
        </w:rPr>
        <w:t xml:space="preserve"> nombrado Arzobispo de Toledo y Pedro de Gumiel era maestro mayor de las obras del arzobispado toledano y</w:t>
      </w:r>
      <w:r w:rsidR="00351F16">
        <w:rPr>
          <w:sz w:val="24"/>
        </w:rPr>
        <w:t>,</w:t>
      </w:r>
      <w:r>
        <w:rPr>
          <w:sz w:val="24"/>
        </w:rPr>
        <w:t xml:space="preserve"> por tanto, de todos los proyectos cisnerianos, ya que su estilo, mezcla de m</w:t>
      </w:r>
      <w:r w:rsidR="005D032F">
        <w:rPr>
          <w:sz w:val="24"/>
        </w:rPr>
        <w:t>udéjar y plateresco, conocido má</w:t>
      </w:r>
      <w:r>
        <w:rPr>
          <w:sz w:val="24"/>
        </w:rPr>
        <w:t>s tarde como “estilo cisneros”, era muy del gusto del cardenal.</w:t>
      </w:r>
    </w:p>
    <w:p w14:paraId="6F52AA12" w14:textId="77777777" w:rsidR="00D63F62" w:rsidRDefault="00D63F62">
      <w:pPr>
        <w:pStyle w:val="Textoindependiente"/>
        <w:spacing w:before="138"/>
        <w:rPr>
          <w:i w:val="0"/>
        </w:rPr>
      </w:pPr>
    </w:p>
    <w:p w14:paraId="51536B73" w14:textId="77777777" w:rsidR="00D63F62" w:rsidRDefault="00E10E84">
      <w:pPr>
        <w:spacing w:line="360" w:lineRule="auto"/>
        <w:ind w:left="305" w:right="161"/>
        <w:jc w:val="both"/>
        <w:rPr>
          <w:sz w:val="24"/>
        </w:rPr>
      </w:pPr>
      <w:r>
        <w:rPr>
          <w:sz w:val="24"/>
        </w:rPr>
        <w:t>Desde este año de 1495, el cardenal Cisneros ya tenía destinadas partidas presupuestarias para su nueva universidad y decid</w:t>
      </w:r>
      <w:r w:rsidR="00351F16">
        <w:rPr>
          <w:sz w:val="24"/>
        </w:rPr>
        <w:t>ió</w:t>
      </w:r>
      <w:r>
        <w:rPr>
          <w:sz w:val="24"/>
        </w:rPr>
        <w:t xml:space="preserve"> adquirir terrenos para los futuros colegios en Alcalá y su tierra</w:t>
      </w:r>
      <w:r w:rsidR="00351F16">
        <w:rPr>
          <w:sz w:val="24"/>
        </w:rPr>
        <w:t xml:space="preserve"> </w:t>
      </w:r>
      <w:r>
        <w:rPr>
          <w:sz w:val="24"/>
        </w:rPr>
        <w:t>comprando las situadas al este de la ciudad, en los arrabales, que pasaron a ser propiedad del Colegio Mayor, y Gumiel intervino en el trazado de la zona universitaria de la ciudad, incluso antes de obtener Cisneros la Bula fundacional, y a partir de 1499 actuó como Maestro Mayor de las obras en el Colegio de San Ildefonso hasta su terminación en 1513 siendo su primer arquitecto.</w:t>
      </w:r>
    </w:p>
    <w:p w14:paraId="084DFECF" w14:textId="77777777" w:rsidR="00D63F62" w:rsidRDefault="00D63F62">
      <w:pPr>
        <w:pStyle w:val="Textoindependiente"/>
        <w:spacing w:before="138"/>
        <w:rPr>
          <w:i w:val="0"/>
        </w:rPr>
      </w:pPr>
    </w:p>
    <w:p w14:paraId="3335117C" w14:textId="77777777" w:rsidR="00D63F62" w:rsidRDefault="00E10E84">
      <w:pPr>
        <w:spacing w:line="360" w:lineRule="auto"/>
        <w:ind w:left="305" w:right="162"/>
        <w:jc w:val="both"/>
        <w:rPr>
          <w:sz w:val="24"/>
        </w:rPr>
      </w:pPr>
      <w:r>
        <w:rPr>
          <w:sz w:val="24"/>
        </w:rPr>
        <w:t>El complejo creado por Cisneros estaba abastecido por los caudales que el Cardenal</w:t>
      </w:r>
      <w:r>
        <w:rPr>
          <w:spacing w:val="-5"/>
          <w:sz w:val="24"/>
        </w:rPr>
        <w:t xml:space="preserve"> </w:t>
      </w:r>
      <w:r>
        <w:rPr>
          <w:sz w:val="24"/>
        </w:rPr>
        <w:t>donó</w:t>
      </w:r>
      <w:r>
        <w:rPr>
          <w:spacing w:val="-6"/>
          <w:sz w:val="24"/>
        </w:rPr>
        <w:t xml:space="preserve"> </w:t>
      </w:r>
      <w:r>
        <w:rPr>
          <w:sz w:val="24"/>
        </w:rPr>
        <w:t>al</w:t>
      </w:r>
      <w:r>
        <w:rPr>
          <w:spacing w:val="-6"/>
          <w:sz w:val="24"/>
        </w:rPr>
        <w:t xml:space="preserve"> </w:t>
      </w:r>
      <w:r>
        <w:rPr>
          <w:sz w:val="24"/>
        </w:rPr>
        <w:t>Colegio</w:t>
      </w:r>
      <w:r>
        <w:rPr>
          <w:spacing w:val="-6"/>
          <w:sz w:val="24"/>
        </w:rPr>
        <w:t xml:space="preserve"> </w:t>
      </w:r>
      <w:r>
        <w:rPr>
          <w:sz w:val="24"/>
        </w:rPr>
        <w:t>Mayor,</w:t>
      </w:r>
      <w:r>
        <w:rPr>
          <w:spacing w:val="-6"/>
          <w:sz w:val="24"/>
        </w:rPr>
        <w:t xml:space="preserve"> </w:t>
      </w:r>
      <w:r>
        <w:rPr>
          <w:sz w:val="24"/>
        </w:rPr>
        <w:t>procedentes</w:t>
      </w:r>
      <w:r>
        <w:rPr>
          <w:spacing w:val="-5"/>
          <w:sz w:val="24"/>
        </w:rPr>
        <w:t xml:space="preserve"> </w:t>
      </w:r>
      <w:r>
        <w:rPr>
          <w:sz w:val="24"/>
        </w:rPr>
        <w:t>de</w:t>
      </w:r>
      <w:r>
        <w:rPr>
          <w:spacing w:val="-6"/>
          <w:sz w:val="24"/>
        </w:rPr>
        <w:t xml:space="preserve"> </w:t>
      </w:r>
      <w:r>
        <w:rPr>
          <w:sz w:val="24"/>
        </w:rPr>
        <w:t>las</w:t>
      </w:r>
      <w:r>
        <w:rPr>
          <w:spacing w:val="-6"/>
          <w:sz w:val="24"/>
        </w:rPr>
        <w:t xml:space="preserve"> </w:t>
      </w:r>
      <w:r>
        <w:rPr>
          <w:sz w:val="24"/>
        </w:rPr>
        <w:t>rentas</w:t>
      </w:r>
      <w:r>
        <w:rPr>
          <w:spacing w:val="-6"/>
          <w:sz w:val="24"/>
        </w:rPr>
        <w:t xml:space="preserve"> </w:t>
      </w:r>
      <w:r>
        <w:rPr>
          <w:sz w:val="24"/>
        </w:rPr>
        <w:t>que</w:t>
      </w:r>
      <w:r>
        <w:rPr>
          <w:spacing w:val="-5"/>
          <w:sz w:val="24"/>
        </w:rPr>
        <w:t xml:space="preserve"> </w:t>
      </w:r>
      <w:r>
        <w:rPr>
          <w:sz w:val="24"/>
        </w:rPr>
        <w:t>la</w:t>
      </w:r>
      <w:r>
        <w:rPr>
          <w:spacing w:val="-6"/>
          <w:sz w:val="24"/>
        </w:rPr>
        <w:t xml:space="preserve"> </w:t>
      </w:r>
      <w:r>
        <w:rPr>
          <w:sz w:val="24"/>
        </w:rPr>
        <w:t>archidiócesis de Toledo había traspasado por orden suya.</w:t>
      </w:r>
    </w:p>
    <w:p w14:paraId="15EC8410" w14:textId="77777777" w:rsidR="00D63F62" w:rsidRDefault="00D63F62">
      <w:pPr>
        <w:pStyle w:val="Textoindependiente"/>
        <w:spacing w:before="138"/>
        <w:rPr>
          <w:i w:val="0"/>
        </w:rPr>
      </w:pPr>
    </w:p>
    <w:p w14:paraId="2D930E44" w14:textId="77777777" w:rsidR="00D63F62" w:rsidRDefault="00E10E84">
      <w:pPr>
        <w:spacing w:line="360" w:lineRule="auto"/>
        <w:ind w:left="305" w:right="161"/>
        <w:jc w:val="both"/>
        <w:rPr>
          <w:sz w:val="24"/>
        </w:rPr>
      </w:pPr>
      <w:r>
        <w:rPr>
          <w:sz w:val="24"/>
        </w:rPr>
        <w:t>En estos años, Pedro de Gumiel, el que fuera “</w:t>
      </w:r>
      <w:r>
        <w:rPr>
          <w:i/>
          <w:sz w:val="24"/>
        </w:rPr>
        <w:t>visitador, tasador y autor de condiciones de obras</w:t>
      </w:r>
      <w:r w:rsidR="00351F16">
        <w:rPr>
          <w:sz w:val="24"/>
        </w:rPr>
        <w:t>” en la C</w:t>
      </w:r>
      <w:r>
        <w:rPr>
          <w:sz w:val="24"/>
        </w:rPr>
        <w:t>atedral de Toledo en tiempos del arzobispado de Cisneros, fue el arquitecto m</w:t>
      </w:r>
      <w:r w:rsidR="00F30A48">
        <w:rPr>
          <w:sz w:val="24"/>
        </w:rPr>
        <w:t>á</w:t>
      </w:r>
      <w:r>
        <w:rPr>
          <w:sz w:val="24"/>
        </w:rPr>
        <w:t>s activo, levantando edificios de tapial, y acaso, con algo de ladrillo y mamposteria, con sencillas portadas.</w:t>
      </w:r>
    </w:p>
    <w:p w14:paraId="7D96FFDF"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24E2FE8E" w14:textId="77777777" w:rsidR="00D63F62" w:rsidRDefault="00E10E84">
      <w:pPr>
        <w:spacing w:before="81" w:line="360" w:lineRule="auto"/>
        <w:ind w:left="305" w:right="172"/>
        <w:jc w:val="both"/>
        <w:rPr>
          <w:sz w:val="24"/>
        </w:rPr>
      </w:pPr>
      <w:r>
        <w:rPr>
          <w:sz w:val="24"/>
        </w:rPr>
        <w:lastRenderedPageBreak/>
        <w:t>El primer edificio del Colegio Mayor sería de ladrillo y mampostería a tono con la modestia buscada por el cardenal para sus construcciones.</w:t>
      </w:r>
    </w:p>
    <w:p w14:paraId="334C60D5" w14:textId="77777777" w:rsidR="00D63F62" w:rsidRDefault="00D63F62">
      <w:pPr>
        <w:pStyle w:val="Textoindependiente"/>
        <w:spacing w:before="137"/>
        <w:rPr>
          <w:i w:val="0"/>
        </w:rPr>
      </w:pPr>
    </w:p>
    <w:p w14:paraId="142B9DA7" w14:textId="77777777" w:rsidR="00D63F62" w:rsidRDefault="009B62B7">
      <w:pPr>
        <w:spacing w:before="1" w:line="360" w:lineRule="auto"/>
        <w:ind w:left="305" w:right="147"/>
        <w:jc w:val="both"/>
        <w:rPr>
          <w:sz w:val="24"/>
        </w:rPr>
      </w:pPr>
      <w:r>
        <w:rPr>
          <w:sz w:val="24"/>
        </w:rPr>
        <w:t>La I</w:t>
      </w:r>
      <w:r w:rsidR="00E10E84">
        <w:rPr>
          <w:sz w:val="24"/>
        </w:rPr>
        <w:t>glesia de</w:t>
      </w:r>
      <w:r w:rsidR="00E10E84">
        <w:rPr>
          <w:spacing w:val="-8"/>
          <w:sz w:val="24"/>
        </w:rPr>
        <w:t xml:space="preserve"> </w:t>
      </w:r>
      <w:r w:rsidR="00E10E84">
        <w:rPr>
          <w:sz w:val="24"/>
        </w:rPr>
        <w:t>Ajalvir aparecerá citada en varios documentos de 1512.</w:t>
      </w:r>
      <w:r w:rsidR="00E10E84">
        <w:rPr>
          <w:spacing w:val="-9"/>
          <w:sz w:val="24"/>
        </w:rPr>
        <w:t xml:space="preserve"> </w:t>
      </w:r>
      <w:r w:rsidR="00E10E84">
        <w:rPr>
          <w:sz w:val="24"/>
        </w:rPr>
        <w:t xml:space="preserve">Así, </w:t>
      </w:r>
      <w:r w:rsidR="00E10E84">
        <w:rPr>
          <w:spacing w:val="11"/>
          <w:sz w:val="24"/>
        </w:rPr>
        <w:t>en</w:t>
      </w:r>
      <w:r w:rsidR="00E10E84">
        <w:rPr>
          <w:spacing w:val="4"/>
          <w:sz w:val="24"/>
        </w:rPr>
        <w:t xml:space="preserve"> </w:t>
      </w:r>
      <w:r w:rsidR="00E10E84">
        <w:rPr>
          <w:sz w:val="24"/>
        </w:rPr>
        <w:t>el manuscrito “</w:t>
      </w:r>
      <w:r w:rsidR="00E10E84">
        <w:rPr>
          <w:i/>
          <w:sz w:val="24"/>
        </w:rPr>
        <w:t>Carta de privilegio y confirmación de la Reina Juana a la Universidad de Alcalá</w:t>
      </w:r>
      <w:r w:rsidR="00E10E84">
        <w:rPr>
          <w:sz w:val="24"/>
        </w:rPr>
        <w:t>”, se cita la “</w:t>
      </w:r>
      <w:r w:rsidR="00E10E84">
        <w:rPr>
          <w:i/>
          <w:sz w:val="24"/>
        </w:rPr>
        <w:t>Iglesia de Ajalvir</w:t>
      </w:r>
      <w:r w:rsidR="00E10E84">
        <w:rPr>
          <w:sz w:val="24"/>
        </w:rPr>
        <w:t>” como una de las instituciones dependientes de las Rentas del Colegio Mayor de San Ildefonso.</w:t>
      </w:r>
    </w:p>
    <w:p w14:paraId="684BD413" w14:textId="77777777" w:rsidR="00D63F62" w:rsidRDefault="00D63F62">
      <w:pPr>
        <w:pStyle w:val="Textoindependiente"/>
        <w:spacing w:before="138"/>
        <w:rPr>
          <w:i w:val="0"/>
        </w:rPr>
      </w:pPr>
    </w:p>
    <w:p w14:paraId="4013D6E3" w14:textId="77777777" w:rsidR="00D63F62" w:rsidRDefault="00E10E84">
      <w:pPr>
        <w:pStyle w:val="Textoindependiente"/>
        <w:spacing w:line="360" w:lineRule="auto"/>
        <w:ind w:left="305" w:right="151"/>
        <w:jc w:val="both"/>
      </w:pPr>
      <w:r>
        <w:rPr>
          <w:i w:val="0"/>
        </w:rPr>
        <w:t>También en el “</w:t>
      </w:r>
      <w:r>
        <w:t>Libro becerro de los juros, censos, beneficios, préstamos, rentas, propiedades y posesiones de la universidad</w:t>
      </w:r>
      <w:r>
        <w:rPr>
          <w:i w:val="0"/>
        </w:rPr>
        <w:t xml:space="preserve">” del mismo año, se cita, </w:t>
      </w:r>
      <w:r>
        <w:t>“Junto a</w:t>
      </w:r>
      <w:r>
        <w:rPr>
          <w:spacing w:val="-2"/>
        </w:rPr>
        <w:t xml:space="preserve"> </w:t>
      </w:r>
      <w:r>
        <w:t>estas rentas hay que señalar además el</w:t>
      </w:r>
      <w:r>
        <w:rPr>
          <w:spacing w:val="-2"/>
        </w:rPr>
        <w:t xml:space="preserve"> </w:t>
      </w:r>
      <w:r>
        <w:t>molino del Borgoñón,</w:t>
      </w:r>
      <w:r>
        <w:rPr>
          <w:spacing w:val="-1"/>
        </w:rPr>
        <w:t xml:space="preserve"> </w:t>
      </w:r>
      <w:r>
        <w:t>en el río Henares, propiedades agrícolas en Ajalvir y Anchuelo, la participación en el pósito de la villa de Alcalá y propiedades del Priorato de Santuy.”</w:t>
      </w:r>
    </w:p>
    <w:p w14:paraId="54279137" w14:textId="77777777" w:rsidR="00D63F62" w:rsidRDefault="00D63F62">
      <w:pPr>
        <w:pStyle w:val="Textoindependiente"/>
        <w:spacing w:before="138"/>
      </w:pPr>
    </w:p>
    <w:p w14:paraId="0CFAC127" w14:textId="77777777" w:rsidR="00D63F62" w:rsidRDefault="00E10E84">
      <w:pPr>
        <w:pStyle w:val="Textoindependiente"/>
        <w:spacing w:line="360" w:lineRule="auto"/>
        <w:ind w:left="305" w:right="148"/>
        <w:jc w:val="both"/>
      </w:pPr>
      <w:r>
        <w:rPr>
          <w:i w:val="0"/>
        </w:rPr>
        <w:t>O en el “</w:t>
      </w:r>
      <w:r>
        <w:t>Libro de cuentas de los mayordomos del Colegio Mayor</w:t>
      </w:r>
      <w:r>
        <w:rPr>
          <w:i w:val="0"/>
        </w:rPr>
        <w:t xml:space="preserve">” también de 1512, </w:t>
      </w:r>
      <w:r>
        <w:t>“… campanas, majuelo de Anchuelo, Ajalvir, órganos para la Capilla del Colegio, candelas y jarras para la bebida de los colegiales en el Refectorio.”</w:t>
      </w:r>
    </w:p>
    <w:p w14:paraId="0AD0A44D" w14:textId="77777777" w:rsidR="00D63F62" w:rsidRDefault="00D63F62">
      <w:pPr>
        <w:pStyle w:val="Textoindependiente"/>
        <w:spacing w:before="138"/>
      </w:pPr>
    </w:p>
    <w:p w14:paraId="013BDB1E" w14:textId="77777777" w:rsidR="00D63F62" w:rsidRDefault="00E10E84">
      <w:pPr>
        <w:spacing w:line="360" w:lineRule="auto"/>
        <w:ind w:left="305" w:right="155"/>
        <w:jc w:val="both"/>
        <w:rPr>
          <w:sz w:val="24"/>
        </w:rPr>
      </w:pPr>
      <w:r>
        <w:rPr>
          <w:sz w:val="24"/>
        </w:rPr>
        <w:t>El cardenal Cisneros había unido a su Colegio-Universidad de San Ildefonso la parroquia de Ajalvir, que, según la estimación común, rendía anualmente 50 ducados de oro de Cámara, como una medida más de asegurar el sostenimiento del mismo.</w:t>
      </w:r>
    </w:p>
    <w:p w14:paraId="7051C9C3" w14:textId="77777777" w:rsidR="00D63F62" w:rsidRDefault="00D63F62">
      <w:pPr>
        <w:pStyle w:val="Textoindependiente"/>
        <w:spacing w:before="138"/>
        <w:rPr>
          <w:i w:val="0"/>
        </w:rPr>
      </w:pPr>
    </w:p>
    <w:p w14:paraId="0CB64311" w14:textId="77777777" w:rsidR="00D63F62" w:rsidRDefault="00E10E84">
      <w:pPr>
        <w:spacing w:line="360" w:lineRule="auto"/>
        <w:ind w:left="305" w:right="162"/>
        <w:jc w:val="both"/>
        <w:rPr>
          <w:sz w:val="24"/>
        </w:rPr>
      </w:pPr>
      <w:r>
        <w:rPr>
          <w:sz w:val="24"/>
        </w:rPr>
        <w:t>Julio</w:t>
      </w:r>
      <w:r>
        <w:rPr>
          <w:spacing w:val="-4"/>
          <w:sz w:val="24"/>
        </w:rPr>
        <w:t xml:space="preserve"> </w:t>
      </w:r>
      <w:r>
        <w:rPr>
          <w:sz w:val="24"/>
        </w:rPr>
        <w:t>de</w:t>
      </w:r>
      <w:r>
        <w:rPr>
          <w:spacing w:val="-4"/>
          <w:sz w:val="24"/>
        </w:rPr>
        <w:t xml:space="preserve"> </w:t>
      </w:r>
      <w:r>
        <w:rPr>
          <w:sz w:val="24"/>
        </w:rPr>
        <w:t>Medici,</w:t>
      </w:r>
      <w:r>
        <w:rPr>
          <w:spacing w:val="-3"/>
          <w:sz w:val="24"/>
        </w:rPr>
        <w:t xml:space="preserve"> </w:t>
      </w:r>
      <w:r>
        <w:rPr>
          <w:sz w:val="24"/>
        </w:rPr>
        <w:t>primo</w:t>
      </w:r>
      <w:r>
        <w:rPr>
          <w:spacing w:val="-4"/>
          <w:sz w:val="24"/>
        </w:rPr>
        <w:t xml:space="preserve"> </w:t>
      </w:r>
      <w:r>
        <w:rPr>
          <w:sz w:val="24"/>
        </w:rPr>
        <w:t>de</w:t>
      </w:r>
      <w:r>
        <w:rPr>
          <w:spacing w:val="-4"/>
          <w:sz w:val="24"/>
        </w:rPr>
        <w:t xml:space="preserve"> </w:t>
      </w:r>
      <w:r>
        <w:rPr>
          <w:sz w:val="24"/>
        </w:rPr>
        <w:t>Leon</w:t>
      </w:r>
      <w:r>
        <w:rPr>
          <w:spacing w:val="-4"/>
          <w:sz w:val="24"/>
        </w:rPr>
        <w:t xml:space="preserve"> </w:t>
      </w:r>
      <w:r>
        <w:rPr>
          <w:sz w:val="24"/>
        </w:rPr>
        <w:t>X</w:t>
      </w:r>
      <w:r>
        <w:rPr>
          <w:spacing w:val="-3"/>
          <w:sz w:val="24"/>
        </w:rPr>
        <w:t xml:space="preserve"> </w:t>
      </w:r>
      <w:r>
        <w:rPr>
          <w:sz w:val="24"/>
        </w:rPr>
        <w:t>que</w:t>
      </w:r>
      <w:r>
        <w:rPr>
          <w:spacing w:val="-4"/>
          <w:sz w:val="24"/>
        </w:rPr>
        <w:t xml:space="preserve"> </w:t>
      </w:r>
      <w:r>
        <w:rPr>
          <w:sz w:val="24"/>
        </w:rPr>
        <w:t>fue</w:t>
      </w:r>
      <w:r>
        <w:rPr>
          <w:spacing w:val="-2"/>
          <w:sz w:val="24"/>
        </w:rPr>
        <w:t xml:space="preserve"> </w:t>
      </w:r>
      <w:r>
        <w:rPr>
          <w:sz w:val="24"/>
        </w:rPr>
        <w:t>papa</w:t>
      </w:r>
      <w:r>
        <w:rPr>
          <w:spacing w:val="-4"/>
          <w:sz w:val="24"/>
        </w:rPr>
        <w:t xml:space="preserve"> </w:t>
      </w:r>
      <w:r>
        <w:rPr>
          <w:sz w:val="24"/>
        </w:rPr>
        <w:t>hasta</w:t>
      </w:r>
      <w:r>
        <w:rPr>
          <w:spacing w:val="-2"/>
          <w:sz w:val="24"/>
        </w:rPr>
        <w:t xml:space="preserve"> </w:t>
      </w:r>
      <w:r>
        <w:rPr>
          <w:sz w:val="24"/>
        </w:rPr>
        <w:t>el</w:t>
      </w:r>
      <w:r>
        <w:rPr>
          <w:spacing w:val="-2"/>
          <w:sz w:val="24"/>
        </w:rPr>
        <w:t xml:space="preserve"> </w:t>
      </w:r>
      <w:r>
        <w:rPr>
          <w:sz w:val="24"/>
        </w:rPr>
        <w:t>1</w:t>
      </w:r>
      <w:r>
        <w:rPr>
          <w:spacing w:val="-4"/>
          <w:sz w:val="24"/>
        </w:rPr>
        <w:t xml:space="preserve"> </w:t>
      </w:r>
      <w:r>
        <w:rPr>
          <w:sz w:val="24"/>
        </w:rPr>
        <w:t>de</w:t>
      </w:r>
      <w:r>
        <w:rPr>
          <w:spacing w:val="-4"/>
          <w:sz w:val="24"/>
        </w:rPr>
        <w:t xml:space="preserve"> </w:t>
      </w:r>
      <w:r>
        <w:rPr>
          <w:sz w:val="24"/>
        </w:rPr>
        <w:t>diciembre</w:t>
      </w:r>
      <w:r>
        <w:rPr>
          <w:spacing w:val="-4"/>
          <w:sz w:val="24"/>
        </w:rPr>
        <w:t xml:space="preserve"> </w:t>
      </w:r>
      <w:r>
        <w:rPr>
          <w:sz w:val="24"/>
        </w:rPr>
        <w:t>de</w:t>
      </w:r>
      <w:r>
        <w:rPr>
          <w:spacing w:val="-4"/>
          <w:sz w:val="24"/>
        </w:rPr>
        <w:t xml:space="preserve"> </w:t>
      </w:r>
      <w:r>
        <w:rPr>
          <w:sz w:val="24"/>
        </w:rPr>
        <w:t>1521, fue elegido pontífice el 19 de noviembre de 1523, y consagrado como</w:t>
      </w:r>
      <w:r>
        <w:rPr>
          <w:spacing w:val="40"/>
          <w:sz w:val="24"/>
        </w:rPr>
        <w:t xml:space="preserve"> </w:t>
      </w:r>
      <w:r>
        <w:rPr>
          <w:sz w:val="24"/>
        </w:rPr>
        <w:t>Clemente</w:t>
      </w:r>
      <w:r>
        <w:rPr>
          <w:spacing w:val="-1"/>
          <w:sz w:val="24"/>
        </w:rPr>
        <w:t xml:space="preserve"> </w:t>
      </w:r>
      <w:r>
        <w:rPr>
          <w:sz w:val="24"/>
        </w:rPr>
        <w:t>VII</w:t>
      </w:r>
      <w:r>
        <w:rPr>
          <w:spacing w:val="-2"/>
          <w:sz w:val="24"/>
        </w:rPr>
        <w:t xml:space="preserve"> </w:t>
      </w:r>
      <w:r>
        <w:rPr>
          <w:sz w:val="24"/>
        </w:rPr>
        <w:t>el</w:t>
      </w:r>
      <w:r>
        <w:rPr>
          <w:spacing w:val="-1"/>
          <w:sz w:val="24"/>
        </w:rPr>
        <w:t xml:space="preserve"> </w:t>
      </w:r>
      <w:r>
        <w:rPr>
          <w:sz w:val="24"/>
        </w:rPr>
        <w:t>26</w:t>
      </w:r>
      <w:r>
        <w:rPr>
          <w:spacing w:val="-1"/>
          <w:sz w:val="24"/>
        </w:rPr>
        <w:t xml:space="preserve"> </w:t>
      </w:r>
      <w:r>
        <w:rPr>
          <w:sz w:val="24"/>
        </w:rPr>
        <w:t>de</w:t>
      </w:r>
      <w:r>
        <w:rPr>
          <w:spacing w:val="-1"/>
          <w:sz w:val="24"/>
        </w:rPr>
        <w:t xml:space="preserve"> </w:t>
      </w:r>
      <w:r>
        <w:rPr>
          <w:sz w:val="24"/>
        </w:rPr>
        <w:t>noviembre.</w:t>
      </w:r>
      <w:r>
        <w:rPr>
          <w:spacing w:val="-2"/>
          <w:sz w:val="24"/>
        </w:rPr>
        <w:t xml:space="preserve"> </w:t>
      </w:r>
      <w:r>
        <w:rPr>
          <w:sz w:val="24"/>
        </w:rPr>
        <w:t>Este</w:t>
      </w:r>
      <w:r>
        <w:rPr>
          <w:spacing w:val="-1"/>
          <w:sz w:val="24"/>
        </w:rPr>
        <w:t xml:space="preserve"> </w:t>
      </w:r>
      <w:r>
        <w:rPr>
          <w:sz w:val="24"/>
        </w:rPr>
        <w:t>mismo</w:t>
      </w:r>
      <w:r>
        <w:rPr>
          <w:spacing w:val="-1"/>
          <w:sz w:val="24"/>
        </w:rPr>
        <w:t xml:space="preserve"> </w:t>
      </w:r>
      <w:r>
        <w:rPr>
          <w:sz w:val="24"/>
        </w:rPr>
        <w:t>día</w:t>
      </w:r>
      <w:r>
        <w:rPr>
          <w:spacing w:val="-1"/>
          <w:sz w:val="24"/>
        </w:rPr>
        <w:t xml:space="preserve"> </w:t>
      </w:r>
      <w:r>
        <w:rPr>
          <w:sz w:val="24"/>
        </w:rPr>
        <w:t>en</w:t>
      </w:r>
      <w:r>
        <w:rPr>
          <w:spacing w:val="-1"/>
          <w:sz w:val="24"/>
        </w:rPr>
        <w:t xml:space="preserve"> </w:t>
      </w:r>
      <w:r>
        <w:rPr>
          <w:sz w:val="24"/>
        </w:rPr>
        <w:t>que</w:t>
      </w:r>
      <w:r>
        <w:rPr>
          <w:spacing w:val="-1"/>
          <w:sz w:val="24"/>
        </w:rPr>
        <w:t xml:space="preserve"> </w:t>
      </w:r>
      <w:r>
        <w:rPr>
          <w:sz w:val="24"/>
        </w:rPr>
        <w:t>fue</w:t>
      </w:r>
      <w:r>
        <w:rPr>
          <w:spacing w:val="-1"/>
          <w:sz w:val="24"/>
        </w:rPr>
        <w:t xml:space="preserve"> </w:t>
      </w:r>
      <w:r>
        <w:rPr>
          <w:sz w:val="24"/>
        </w:rPr>
        <w:t>consagrado</w:t>
      </w:r>
      <w:r>
        <w:rPr>
          <w:spacing w:val="-1"/>
          <w:sz w:val="24"/>
        </w:rPr>
        <w:t xml:space="preserve"> </w:t>
      </w:r>
      <w:r>
        <w:rPr>
          <w:sz w:val="24"/>
        </w:rPr>
        <w:t>como papa, tom</w:t>
      </w:r>
      <w:r w:rsidR="00351F16">
        <w:rPr>
          <w:sz w:val="24"/>
        </w:rPr>
        <w:t>ó</w:t>
      </w:r>
      <w:r>
        <w:rPr>
          <w:sz w:val="24"/>
        </w:rPr>
        <w:t xml:space="preserve"> la decisión de que comen</w:t>
      </w:r>
      <w:r w:rsidR="00351F16">
        <w:rPr>
          <w:sz w:val="24"/>
        </w:rPr>
        <w:t>zase a</w:t>
      </w:r>
      <w:r>
        <w:rPr>
          <w:sz w:val="24"/>
        </w:rPr>
        <w:t xml:space="preserve"> surtir</w:t>
      </w:r>
      <w:r>
        <w:rPr>
          <w:spacing w:val="-1"/>
          <w:sz w:val="24"/>
        </w:rPr>
        <w:t xml:space="preserve"> </w:t>
      </w:r>
      <w:r>
        <w:rPr>
          <w:sz w:val="24"/>
        </w:rPr>
        <w:t xml:space="preserve">efecto la anexión al </w:t>
      </w:r>
      <w:r w:rsidR="00CE4E46">
        <w:rPr>
          <w:sz w:val="24"/>
        </w:rPr>
        <w:t>Colegio de San Ildefonso de la I</w:t>
      </w:r>
      <w:r>
        <w:rPr>
          <w:sz w:val="24"/>
        </w:rPr>
        <w:t>glesia parroquial de</w:t>
      </w:r>
      <w:r>
        <w:rPr>
          <w:spacing w:val="-2"/>
          <w:sz w:val="24"/>
        </w:rPr>
        <w:t xml:space="preserve"> </w:t>
      </w:r>
      <w:r>
        <w:rPr>
          <w:sz w:val="24"/>
        </w:rPr>
        <w:t>Ajalvir a partir del 10 de setiembre de 1520, fecha en la que se decretó tal anexión por el papa León X, aunque no se redactó ningún documento en que quedase reflejado. León X había decretado la anexión a petición del rector y consiliarios del Colegio.</w:t>
      </w:r>
    </w:p>
    <w:p w14:paraId="4737A08B" w14:textId="77777777" w:rsidR="00D63F62" w:rsidRDefault="00D63F62">
      <w:pPr>
        <w:spacing w:line="360" w:lineRule="auto"/>
        <w:jc w:val="both"/>
        <w:rPr>
          <w:sz w:val="24"/>
        </w:rPr>
      </w:pPr>
    </w:p>
    <w:p w14:paraId="3C16C545" w14:textId="77777777" w:rsidR="00A91B87" w:rsidRDefault="00A91B87">
      <w:pPr>
        <w:spacing w:line="360" w:lineRule="auto"/>
        <w:jc w:val="both"/>
        <w:rPr>
          <w:sz w:val="24"/>
        </w:rPr>
        <w:sectPr w:rsidR="00A91B87">
          <w:pgSz w:w="11900" w:h="16840"/>
          <w:pgMar w:top="1620" w:right="1260" w:bottom="1400" w:left="1680" w:header="0" w:footer="1203" w:gutter="0"/>
          <w:cols w:space="720"/>
        </w:sectPr>
      </w:pPr>
    </w:p>
    <w:p w14:paraId="509ABA90" w14:textId="77777777" w:rsidR="00D63F62" w:rsidRDefault="005D032F">
      <w:pPr>
        <w:spacing w:before="175" w:line="360" w:lineRule="auto"/>
        <w:ind w:left="305" w:right="159"/>
        <w:jc w:val="both"/>
        <w:rPr>
          <w:sz w:val="24"/>
        </w:rPr>
      </w:pPr>
      <w:r>
        <w:rPr>
          <w:sz w:val="24"/>
        </w:rPr>
        <w:lastRenderedPageBreak/>
        <w:t>Así</w:t>
      </w:r>
      <w:r w:rsidR="00E10E84">
        <w:rPr>
          <w:sz w:val="24"/>
        </w:rPr>
        <w:t xml:space="preserve"> en este año de 1523, el curato de Ajalvir le fue dado al Colegio de San Ildefonso de Alcalá, gozando éste en concepto de renta de l</w:t>
      </w:r>
      <w:r w:rsidR="009B62B7">
        <w:rPr>
          <w:sz w:val="24"/>
        </w:rPr>
        <w:t>os ingresos provenientes de la I</w:t>
      </w:r>
      <w:r w:rsidR="00E10E84">
        <w:rPr>
          <w:sz w:val="24"/>
        </w:rPr>
        <w:t xml:space="preserve">glesia de Ajalvir. En el resto de la campiña, territorio favorable para las actividades agrarias y bien poblado, la titularidad de los curatos en la mayoría de los casos era de los propios curas que ejercían como </w:t>
      </w:r>
      <w:r w:rsidR="00E10E84">
        <w:rPr>
          <w:spacing w:val="-2"/>
          <w:sz w:val="24"/>
        </w:rPr>
        <w:t>tales.</w:t>
      </w:r>
    </w:p>
    <w:p w14:paraId="5AF3FFA0" w14:textId="77777777" w:rsidR="00D63F62" w:rsidRDefault="00D63F62">
      <w:pPr>
        <w:pStyle w:val="Textoindependiente"/>
        <w:spacing w:before="138"/>
        <w:rPr>
          <w:i w:val="0"/>
        </w:rPr>
      </w:pPr>
    </w:p>
    <w:p w14:paraId="5DA28ABE" w14:textId="77777777" w:rsidR="00D63F62" w:rsidRDefault="00E10E84">
      <w:pPr>
        <w:spacing w:line="360" w:lineRule="auto"/>
        <w:ind w:left="305" w:right="176"/>
        <w:jc w:val="both"/>
        <w:rPr>
          <w:i/>
          <w:sz w:val="24"/>
        </w:rPr>
      </w:pPr>
      <w:r>
        <w:rPr>
          <w:sz w:val="24"/>
        </w:rPr>
        <w:t>En esos años, como refleja Fernando Colón en su “</w:t>
      </w:r>
      <w:r>
        <w:rPr>
          <w:i/>
          <w:sz w:val="24"/>
        </w:rPr>
        <w:t>Descripción y Cosmografía de España</w:t>
      </w:r>
      <w:r>
        <w:rPr>
          <w:sz w:val="24"/>
        </w:rPr>
        <w:t>”,</w:t>
      </w:r>
      <w:r>
        <w:rPr>
          <w:spacing w:val="-1"/>
          <w:sz w:val="24"/>
        </w:rPr>
        <w:t xml:space="preserve"> </w:t>
      </w:r>
      <w:r>
        <w:rPr>
          <w:i/>
          <w:sz w:val="24"/>
        </w:rPr>
        <w:t>“ajalvir es lugar de quarenta vesynos e</w:t>
      </w:r>
      <w:r>
        <w:rPr>
          <w:i/>
          <w:spacing w:val="-2"/>
          <w:sz w:val="24"/>
        </w:rPr>
        <w:t xml:space="preserve"> </w:t>
      </w:r>
      <w:r>
        <w:rPr>
          <w:i/>
          <w:sz w:val="24"/>
        </w:rPr>
        <w:t>esta en llano e</w:t>
      </w:r>
      <w:r>
        <w:rPr>
          <w:i/>
          <w:spacing w:val="-2"/>
          <w:sz w:val="24"/>
        </w:rPr>
        <w:t xml:space="preserve"> </w:t>
      </w:r>
      <w:r>
        <w:rPr>
          <w:i/>
          <w:sz w:val="24"/>
        </w:rPr>
        <w:t>esta en una vega de tierra de pan e tiene alrededor del lugar unos olivarejos e es del Arçobispado de Toledo…”</w:t>
      </w:r>
    </w:p>
    <w:p w14:paraId="3FB19143" w14:textId="77777777" w:rsidR="00D63F62" w:rsidRDefault="00D63F62">
      <w:pPr>
        <w:pStyle w:val="Textoindependiente"/>
        <w:spacing w:before="138"/>
      </w:pPr>
    </w:p>
    <w:p w14:paraId="1A1E82F2" w14:textId="77777777" w:rsidR="00D63F62" w:rsidRDefault="00E10E84">
      <w:pPr>
        <w:spacing w:line="360" w:lineRule="auto"/>
        <w:ind w:left="305" w:right="167"/>
        <w:jc w:val="both"/>
        <w:rPr>
          <w:sz w:val="24"/>
        </w:rPr>
      </w:pPr>
      <w:r>
        <w:rPr>
          <w:sz w:val="24"/>
        </w:rPr>
        <w:t>Alcalá</w:t>
      </w:r>
      <w:r>
        <w:rPr>
          <w:spacing w:val="-3"/>
          <w:sz w:val="24"/>
        </w:rPr>
        <w:t xml:space="preserve"> </w:t>
      </w:r>
      <w:r w:rsidR="00351F16">
        <w:rPr>
          <w:spacing w:val="-3"/>
          <w:sz w:val="24"/>
        </w:rPr>
        <w:t>creció</w:t>
      </w:r>
      <w:r>
        <w:rPr>
          <w:spacing w:val="-3"/>
          <w:sz w:val="24"/>
        </w:rPr>
        <w:t xml:space="preserve"> </w:t>
      </w:r>
      <w:r>
        <w:rPr>
          <w:sz w:val="24"/>
        </w:rPr>
        <w:t>en</w:t>
      </w:r>
      <w:r>
        <w:rPr>
          <w:spacing w:val="-3"/>
          <w:sz w:val="24"/>
        </w:rPr>
        <w:t xml:space="preserve"> </w:t>
      </w:r>
      <w:r>
        <w:rPr>
          <w:sz w:val="24"/>
        </w:rPr>
        <w:t>torno</w:t>
      </w:r>
      <w:r>
        <w:rPr>
          <w:spacing w:val="-3"/>
          <w:sz w:val="24"/>
        </w:rPr>
        <w:t xml:space="preserve"> </w:t>
      </w:r>
      <w:r>
        <w:rPr>
          <w:sz w:val="24"/>
        </w:rPr>
        <w:t>a</w:t>
      </w:r>
      <w:r>
        <w:rPr>
          <w:spacing w:val="-3"/>
          <w:sz w:val="24"/>
        </w:rPr>
        <w:t xml:space="preserve"> </w:t>
      </w:r>
      <w:r>
        <w:rPr>
          <w:sz w:val="24"/>
        </w:rPr>
        <w:t>su</w:t>
      </w:r>
      <w:r>
        <w:rPr>
          <w:spacing w:val="-5"/>
          <w:sz w:val="24"/>
        </w:rPr>
        <w:t xml:space="preserve"> </w:t>
      </w:r>
      <w:r>
        <w:rPr>
          <w:sz w:val="24"/>
        </w:rPr>
        <w:t>recién</w:t>
      </w:r>
      <w:r>
        <w:rPr>
          <w:spacing w:val="-3"/>
          <w:sz w:val="24"/>
        </w:rPr>
        <w:t xml:space="preserve"> </w:t>
      </w:r>
      <w:r>
        <w:rPr>
          <w:sz w:val="24"/>
        </w:rPr>
        <w:t>construida</w:t>
      </w:r>
      <w:r>
        <w:rPr>
          <w:spacing w:val="-3"/>
          <w:sz w:val="24"/>
        </w:rPr>
        <w:t xml:space="preserve"> </w:t>
      </w:r>
      <w:r>
        <w:rPr>
          <w:sz w:val="24"/>
        </w:rPr>
        <w:t>universidad,</w:t>
      </w:r>
      <w:r>
        <w:rPr>
          <w:spacing w:val="-4"/>
          <w:sz w:val="24"/>
        </w:rPr>
        <w:t xml:space="preserve"> </w:t>
      </w:r>
      <w:r>
        <w:rPr>
          <w:sz w:val="24"/>
        </w:rPr>
        <w:t>y</w:t>
      </w:r>
      <w:r>
        <w:rPr>
          <w:spacing w:val="-3"/>
          <w:sz w:val="24"/>
        </w:rPr>
        <w:t xml:space="preserve"> </w:t>
      </w:r>
      <w:r>
        <w:rPr>
          <w:sz w:val="24"/>
        </w:rPr>
        <w:t>en</w:t>
      </w:r>
      <w:r>
        <w:rPr>
          <w:spacing w:val="-3"/>
          <w:sz w:val="24"/>
        </w:rPr>
        <w:t xml:space="preserve"> </w:t>
      </w:r>
      <w:r>
        <w:rPr>
          <w:sz w:val="24"/>
        </w:rPr>
        <w:t>la</w:t>
      </w:r>
      <w:r>
        <w:rPr>
          <w:spacing w:val="-3"/>
          <w:sz w:val="24"/>
        </w:rPr>
        <w:t xml:space="preserve"> </w:t>
      </w:r>
      <w:r w:rsidR="00351F16">
        <w:rPr>
          <w:spacing w:val="-3"/>
          <w:sz w:val="24"/>
        </w:rPr>
        <w:t>c</w:t>
      </w:r>
      <w:r>
        <w:rPr>
          <w:sz w:val="24"/>
        </w:rPr>
        <w:t>ampiña</w:t>
      </w:r>
      <w:r>
        <w:rPr>
          <w:spacing w:val="-5"/>
          <w:sz w:val="24"/>
        </w:rPr>
        <w:t xml:space="preserve"> </w:t>
      </w:r>
      <w:r>
        <w:rPr>
          <w:sz w:val="24"/>
        </w:rPr>
        <w:t>se produce un fuerte aumento demográfico, aumentándose la superficie cultivada.</w:t>
      </w:r>
    </w:p>
    <w:p w14:paraId="1F923BF5" w14:textId="77777777" w:rsidR="00D63F62" w:rsidRDefault="00D63F62">
      <w:pPr>
        <w:pStyle w:val="Textoindependiente"/>
        <w:spacing w:before="138"/>
        <w:rPr>
          <w:i w:val="0"/>
        </w:rPr>
      </w:pPr>
    </w:p>
    <w:p w14:paraId="4812E8C4" w14:textId="77777777" w:rsidR="00D63F62" w:rsidRDefault="00E10E84">
      <w:pPr>
        <w:spacing w:line="360" w:lineRule="auto"/>
        <w:ind w:left="305" w:right="164"/>
        <w:jc w:val="both"/>
        <w:rPr>
          <w:sz w:val="24"/>
        </w:rPr>
      </w:pPr>
      <w:r>
        <w:rPr>
          <w:sz w:val="24"/>
        </w:rPr>
        <w:t>El Beneficio Curado de Ajalvir perteneciente a la Universidad Complutense aparece reflejado incluso después del cierre de la Universidad:</w:t>
      </w:r>
    </w:p>
    <w:p w14:paraId="18787AFA" w14:textId="77777777" w:rsidR="00D63F62" w:rsidRDefault="00E10E84">
      <w:pPr>
        <w:pStyle w:val="Textoindependiente"/>
        <w:spacing w:before="5"/>
        <w:rPr>
          <w:i w:val="0"/>
          <w:sz w:val="11"/>
        </w:rPr>
      </w:pPr>
      <w:r>
        <w:rPr>
          <w:noProof/>
          <w:lang w:eastAsia="es-ES"/>
        </w:rPr>
        <w:drawing>
          <wp:anchor distT="0" distB="0" distL="0" distR="0" simplePos="0" relativeHeight="487591424" behindDoc="1" locked="0" layoutInCell="1" allowOverlap="1" wp14:anchorId="0D3EDD7D" wp14:editId="3FC3BF75">
            <wp:simplePos x="0" y="0"/>
            <wp:positionH relativeFrom="page">
              <wp:posOffset>1259839</wp:posOffset>
            </wp:positionH>
            <wp:positionV relativeFrom="paragraph">
              <wp:posOffset>98826</wp:posOffset>
            </wp:positionV>
            <wp:extent cx="5388419" cy="1256157"/>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8" cstate="print"/>
                    <a:stretch>
                      <a:fillRect/>
                    </a:stretch>
                  </pic:blipFill>
                  <pic:spPr>
                    <a:xfrm>
                      <a:off x="0" y="0"/>
                      <a:ext cx="5388419" cy="1256157"/>
                    </a:xfrm>
                    <a:prstGeom prst="rect">
                      <a:avLst/>
                    </a:prstGeom>
                  </pic:spPr>
                </pic:pic>
              </a:graphicData>
            </a:graphic>
          </wp:anchor>
        </w:drawing>
      </w:r>
    </w:p>
    <w:p w14:paraId="61127F24" w14:textId="77777777" w:rsidR="00D63F62" w:rsidRDefault="00E10E84">
      <w:pPr>
        <w:spacing w:before="142"/>
        <w:ind w:left="305"/>
        <w:jc w:val="both"/>
        <w:rPr>
          <w:spacing w:val="-2"/>
          <w:sz w:val="24"/>
        </w:rPr>
      </w:pPr>
      <w:r>
        <w:rPr>
          <w:sz w:val="24"/>
        </w:rPr>
        <w:t>Ecclesiasticae</w:t>
      </w:r>
      <w:r>
        <w:rPr>
          <w:spacing w:val="-8"/>
          <w:sz w:val="24"/>
        </w:rPr>
        <w:t xml:space="preserve"> </w:t>
      </w:r>
      <w:r>
        <w:rPr>
          <w:sz w:val="24"/>
        </w:rPr>
        <w:t>disciplinae</w:t>
      </w:r>
      <w:r>
        <w:rPr>
          <w:spacing w:val="-4"/>
          <w:sz w:val="24"/>
        </w:rPr>
        <w:t xml:space="preserve"> </w:t>
      </w:r>
      <w:r>
        <w:rPr>
          <w:sz w:val="24"/>
        </w:rPr>
        <w:t>lectiones</w:t>
      </w:r>
      <w:r>
        <w:rPr>
          <w:spacing w:val="-4"/>
          <w:sz w:val="24"/>
        </w:rPr>
        <w:t xml:space="preserve"> </w:t>
      </w:r>
      <w:r>
        <w:rPr>
          <w:sz w:val="24"/>
        </w:rPr>
        <w:t>ex</w:t>
      </w:r>
      <w:r>
        <w:rPr>
          <w:spacing w:val="-6"/>
          <w:sz w:val="24"/>
        </w:rPr>
        <w:t xml:space="preserve"> </w:t>
      </w:r>
      <w:r>
        <w:rPr>
          <w:sz w:val="24"/>
        </w:rPr>
        <w:t>Sacro</w:t>
      </w:r>
      <w:r>
        <w:rPr>
          <w:spacing w:val="-9"/>
          <w:sz w:val="24"/>
        </w:rPr>
        <w:t xml:space="preserve"> </w:t>
      </w:r>
      <w:r>
        <w:rPr>
          <w:sz w:val="24"/>
        </w:rPr>
        <w:t>Tridentino</w:t>
      </w:r>
      <w:r>
        <w:rPr>
          <w:spacing w:val="-6"/>
          <w:sz w:val="24"/>
        </w:rPr>
        <w:t xml:space="preserve"> </w:t>
      </w:r>
      <w:r>
        <w:rPr>
          <w:sz w:val="24"/>
        </w:rPr>
        <w:t>Concilio</w:t>
      </w:r>
      <w:r>
        <w:rPr>
          <w:spacing w:val="-6"/>
          <w:sz w:val="24"/>
        </w:rPr>
        <w:t xml:space="preserve"> </w:t>
      </w:r>
      <w:r>
        <w:rPr>
          <w:sz w:val="24"/>
        </w:rPr>
        <w:t>...</w:t>
      </w:r>
      <w:r>
        <w:rPr>
          <w:spacing w:val="-5"/>
          <w:sz w:val="24"/>
        </w:rPr>
        <w:t xml:space="preserve"> </w:t>
      </w:r>
      <w:r>
        <w:rPr>
          <w:sz w:val="24"/>
        </w:rPr>
        <w:t>–</w:t>
      </w:r>
      <w:r>
        <w:rPr>
          <w:spacing w:val="-5"/>
          <w:sz w:val="24"/>
        </w:rPr>
        <w:t xml:space="preserve"> </w:t>
      </w:r>
      <w:r>
        <w:rPr>
          <w:spacing w:val="-2"/>
          <w:sz w:val="24"/>
        </w:rPr>
        <w:t>1866.</w:t>
      </w:r>
    </w:p>
    <w:p w14:paraId="1DA47C5F" w14:textId="77777777" w:rsidR="008E122B" w:rsidRDefault="008E122B">
      <w:pPr>
        <w:spacing w:before="142"/>
        <w:ind w:left="305"/>
        <w:jc w:val="both"/>
        <w:rPr>
          <w:sz w:val="24"/>
        </w:rPr>
      </w:pPr>
    </w:p>
    <w:p w14:paraId="4A43F864" w14:textId="77777777" w:rsidR="00D63F62" w:rsidRDefault="00D63F62">
      <w:pPr>
        <w:jc w:val="both"/>
        <w:rPr>
          <w:sz w:val="24"/>
        </w:rPr>
        <w:sectPr w:rsidR="00D63F62">
          <w:pgSz w:w="11900" w:h="16840"/>
          <w:pgMar w:top="1940" w:right="1260" w:bottom="1400" w:left="1680" w:header="0" w:footer="1203" w:gutter="0"/>
          <w:cols w:space="720"/>
        </w:sectPr>
      </w:pPr>
    </w:p>
    <w:p w14:paraId="2C9CF0CB" w14:textId="77777777" w:rsidR="00D63F62" w:rsidRDefault="00E10E84">
      <w:pPr>
        <w:pStyle w:val="Ttulo11"/>
      </w:pPr>
      <w:bookmarkStart w:id="6" w:name="_TOC_250039"/>
      <w:r>
        <w:lastRenderedPageBreak/>
        <w:t>Ajalvir</w:t>
      </w:r>
      <w:r>
        <w:rPr>
          <w:spacing w:val="-4"/>
        </w:rPr>
        <w:t xml:space="preserve"> </w:t>
      </w:r>
      <w:r>
        <w:t>y</w:t>
      </w:r>
      <w:r>
        <w:rPr>
          <w:spacing w:val="-3"/>
        </w:rPr>
        <w:t xml:space="preserve"> </w:t>
      </w:r>
      <w:r>
        <w:t>las</w:t>
      </w:r>
      <w:r>
        <w:rPr>
          <w:spacing w:val="-4"/>
        </w:rPr>
        <w:t xml:space="preserve"> </w:t>
      </w:r>
      <w:r>
        <w:t>Constituciones</w:t>
      </w:r>
      <w:r>
        <w:rPr>
          <w:spacing w:val="-3"/>
        </w:rPr>
        <w:t xml:space="preserve"> </w:t>
      </w:r>
      <w:r>
        <w:t>de</w:t>
      </w:r>
      <w:r>
        <w:rPr>
          <w:spacing w:val="-3"/>
        </w:rPr>
        <w:t xml:space="preserve"> </w:t>
      </w:r>
      <w:bookmarkEnd w:id="6"/>
      <w:r>
        <w:rPr>
          <w:spacing w:val="-2"/>
        </w:rPr>
        <w:t>Cisneros</w:t>
      </w:r>
    </w:p>
    <w:p w14:paraId="1BCE54C5" w14:textId="77777777" w:rsidR="00D63F62" w:rsidRDefault="00D63F62">
      <w:pPr>
        <w:pStyle w:val="Textoindependiente"/>
        <w:rPr>
          <w:b/>
          <w:i w:val="0"/>
          <w:sz w:val="28"/>
        </w:rPr>
      </w:pPr>
    </w:p>
    <w:p w14:paraId="5596C5CF" w14:textId="77777777" w:rsidR="00D63F62" w:rsidRDefault="00D63F62">
      <w:pPr>
        <w:pStyle w:val="Textoindependiente"/>
        <w:rPr>
          <w:b/>
          <w:i w:val="0"/>
          <w:sz w:val="28"/>
        </w:rPr>
      </w:pPr>
    </w:p>
    <w:p w14:paraId="142F718A" w14:textId="77777777" w:rsidR="00A91B87" w:rsidRDefault="00A91B87">
      <w:pPr>
        <w:pStyle w:val="Textoindependiente"/>
        <w:rPr>
          <w:b/>
          <w:i w:val="0"/>
          <w:sz w:val="28"/>
        </w:rPr>
      </w:pPr>
    </w:p>
    <w:p w14:paraId="7B237EB7" w14:textId="77777777" w:rsidR="00D63F62" w:rsidRDefault="00E10E84">
      <w:pPr>
        <w:spacing w:line="360" w:lineRule="auto"/>
        <w:ind w:left="305" w:right="163"/>
        <w:jc w:val="both"/>
        <w:rPr>
          <w:sz w:val="24"/>
        </w:rPr>
      </w:pPr>
      <w:r>
        <w:rPr>
          <w:sz w:val="24"/>
        </w:rPr>
        <w:t>Las Constituciones del Colegio Mayor de San Ildefonso fueron promulgadas el 22 de enero de 1510. En ellas se configura y ordena desde la composición social de los colegiales, la vida colegial, el plan de estudios de la Universidad, hasta las relaciones entre el Colegio y la Universidad.</w:t>
      </w:r>
    </w:p>
    <w:p w14:paraId="1BC12C8B" w14:textId="77777777" w:rsidR="001B6E9F" w:rsidRDefault="001B6E9F">
      <w:pPr>
        <w:spacing w:line="360" w:lineRule="auto"/>
        <w:ind w:left="305" w:right="161"/>
        <w:jc w:val="both"/>
        <w:rPr>
          <w:sz w:val="24"/>
        </w:rPr>
      </w:pPr>
    </w:p>
    <w:p w14:paraId="5CD67FED" w14:textId="77777777" w:rsidR="00D63F62" w:rsidRDefault="00E10E84" w:rsidP="001B6E9F">
      <w:pPr>
        <w:spacing w:line="360" w:lineRule="auto"/>
        <w:ind w:left="305" w:right="161"/>
        <w:jc w:val="both"/>
        <w:rPr>
          <w:sz w:val="24"/>
        </w:rPr>
      </w:pPr>
      <w:r>
        <w:rPr>
          <w:sz w:val="24"/>
        </w:rPr>
        <w:t>El control del Colegio se realizaba a través de visitas de inspección que estaban previstas en las Constituciones. Anualmente, un miembro del Cabildo de la Iglesia de San Justo y Pastor giraba una visita ordinaria al Colegio.</w:t>
      </w:r>
    </w:p>
    <w:p w14:paraId="2BF6801D" w14:textId="77777777" w:rsidR="00D63F62" w:rsidRDefault="00D63F62">
      <w:pPr>
        <w:pStyle w:val="Textoindependiente"/>
        <w:spacing w:before="138"/>
        <w:rPr>
          <w:i w:val="0"/>
        </w:rPr>
      </w:pPr>
    </w:p>
    <w:p w14:paraId="2A9DAA49" w14:textId="77777777" w:rsidR="00D63F62" w:rsidRDefault="00E10E84">
      <w:pPr>
        <w:spacing w:line="360" w:lineRule="auto"/>
        <w:ind w:left="305" w:right="165"/>
        <w:jc w:val="both"/>
        <w:rPr>
          <w:sz w:val="24"/>
        </w:rPr>
      </w:pPr>
      <w:r>
        <w:rPr>
          <w:sz w:val="24"/>
        </w:rPr>
        <w:t>Ya en la visita ordinaria al Colegio de San Ildefonso en 1512 de don Carlos de Mendoza, y en las siguientes, se anotan en Cargo los diezmos procedentes de Ajalvir, que eran cuantiosos:</w:t>
      </w:r>
    </w:p>
    <w:p w14:paraId="7D9A6C83" w14:textId="77777777" w:rsidR="00D63F62" w:rsidRDefault="00D63F62">
      <w:pPr>
        <w:pStyle w:val="Textoindependiente"/>
        <w:spacing w:before="138"/>
        <w:rPr>
          <w:i w:val="0"/>
        </w:rPr>
      </w:pPr>
    </w:p>
    <w:p w14:paraId="2841CE0F" w14:textId="77777777" w:rsidR="00D63F62" w:rsidRDefault="00E10E84">
      <w:pPr>
        <w:pStyle w:val="Textoindependiente"/>
        <w:spacing w:line="360" w:lineRule="auto"/>
        <w:ind w:left="1296" w:right="182"/>
        <w:jc w:val="both"/>
      </w:pPr>
      <w:r>
        <w:t>Iten se le cargan otras diez e siete fanegas que resçibio por el dicho Mayordomo,</w:t>
      </w:r>
      <w:r>
        <w:rPr>
          <w:spacing w:val="-4"/>
        </w:rPr>
        <w:t xml:space="preserve"> </w:t>
      </w:r>
      <w:r>
        <w:t>las</w:t>
      </w:r>
      <w:r>
        <w:rPr>
          <w:spacing w:val="-5"/>
        </w:rPr>
        <w:t xml:space="preserve"> </w:t>
      </w:r>
      <w:r>
        <w:t>doze</w:t>
      </w:r>
      <w:r>
        <w:rPr>
          <w:spacing w:val="-1"/>
        </w:rPr>
        <w:t xml:space="preserve"> </w:t>
      </w:r>
      <w:r>
        <w:t>de</w:t>
      </w:r>
      <w:r>
        <w:rPr>
          <w:spacing w:val="-5"/>
        </w:rPr>
        <w:t xml:space="preserve"> </w:t>
      </w:r>
      <w:r>
        <w:t>Francisco</w:t>
      </w:r>
      <w:r>
        <w:rPr>
          <w:spacing w:val="-5"/>
        </w:rPr>
        <w:t xml:space="preserve"> </w:t>
      </w:r>
      <w:r>
        <w:t>Fernandez</w:t>
      </w:r>
      <w:r>
        <w:rPr>
          <w:spacing w:val="-16"/>
        </w:rPr>
        <w:t xml:space="preserve"> </w:t>
      </w:r>
      <w:r>
        <w:t>Alcalde</w:t>
      </w:r>
      <w:r>
        <w:rPr>
          <w:spacing w:val="-3"/>
        </w:rPr>
        <w:t xml:space="preserve"> </w:t>
      </w:r>
      <w:r>
        <w:t>de</w:t>
      </w:r>
      <w:r>
        <w:rPr>
          <w:spacing w:val="-12"/>
        </w:rPr>
        <w:t xml:space="preserve"> </w:t>
      </w:r>
      <w:r>
        <w:t>Ajalvir,</w:t>
      </w:r>
      <w:r>
        <w:rPr>
          <w:spacing w:val="-4"/>
        </w:rPr>
        <w:t xml:space="preserve"> </w:t>
      </w:r>
      <w:r>
        <w:t>e</w:t>
      </w:r>
      <w:r>
        <w:rPr>
          <w:spacing w:val="-5"/>
        </w:rPr>
        <w:t xml:space="preserve"> </w:t>
      </w:r>
      <w:r>
        <w:t>las çinco del bachiller Loranca, Notario del Colegio ...</w:t>
      </w:r>
    </w:p>
    <w:p w14:paraId="7F8AE1A6" w14:textId="77777777" w:rsidR="00D63F62" w:rsidRDefault="00E10E84">
      <w:pPr>
        <w:pStyle w:val="Textoindependiente"/>
        <w:spacing w:line="360" w:lineRule="auto"/>
        <w:ind w:left="1296" w:right="180"/>
        <w:jc w:val="both"/>
      </w:pPr>
      <w:r>
        <w:t>Iten resçibio de los arrendadores del pan de</w:t>
      </w:r>
      <w:r>
        <w:rPr>
          <w:spacing w:val="-5"/>
        </w:rPr>
        <w:t xml:space="preserve"> </w:t>
      </w:r>
      <w:r>
        <w:t>Ajalvir çiento e ochenta y dos fanegas de trigo que le pagaron por el dicho Mayordomo.</w:t>
      </w:r>
    </w:p>
    <w:p w14:paraId="0DFF9318" w14:textId="77777777" w:rsidR="00D63F62" w:rsidRDefault="00E10E84">
      <w:pPr>
        <w:pStyle w:val="Textoindependiente"/>
        <w:spacing w:line="360" w:lineRule="auto"/>
        <w:ind w:left="1296" w:right="184"/>
        <w:jc w:val="both"/>
      </w:pPr>
      <w:r>
        <w:t>... y a los de Hajalvir sobro una fanega de cevada que dieron de mas de la que le prestaron y se le buelvan de la casa o se reconpense en el trigo que deven que son ciento y diez fanegas ...</w:t>
      </w:r>
    </w:p>
    <w:p w14:paraId="20BAC7E0" w14:textId="77777777" w:rsidR="00D63F62" w:rsidRDefault="00D63F62">
      <w:pPr>
        <w:pStyle w:val="Textoindependiente"/>
        <w:spacing w:before="138"/>
      </w:pPr>
    </w:p>
    <w:p w14:paraId="3892B325" w14:textId="77777777" w:rsidR="00D63F62" w:rsidRDefault="00E10E84">
      <w:pPr>
        <w:spacing w:line="360" w:lineRule="auto"/>
        <w:ind w:left="305" w:right="166"/>
        <w:jc w:val="both"/>
        <w:rPr>
          <w:sz w:val="24"/>
        </w:rPr>
      </w:pPr>
      <w:r>
        <w:rPr>
          <w:sz w:val="24"/>
        </w:rPr>
        <w:t>Estas visitas fueron conformando la vida colegial al tenor de lo estipulado en</w:t>
      </w:r>
      <w:r>
        <w:rPr>
          <w:spacing w:val="40"/>
          <w:sz w:val="24"/>
        </w:rPr>
        <w:t xml:space="preserve"> </w:t>
      </w:r>
      <w:r>
        <w:rPr>
          <w:sz w:val="24"/>
        </w:rPr>
        <w:t>las Constituciones, y a partir de 1513 se comienzan a ordenar otras cosas más complementarias, como lo que el mismo visitador Carlos de Mendoza refleja:</w:t>
      </w:r>
    </w:p>
    <w:p w14:paraId="6EEF52F4" w14:textId="77777777" w:rsidR="00D63F62" w:rsidRDefault="00D63F62">
      <w:pPr>
        <w:pStyle w:val="Textoindependiente"/>
        <w:spacing w:before="138"/>
        <w:rPr>
          <w:i w:val="0"/>
        </w:rPr>
      </w:pPr>
    </w:p>
    <w:p w14:paraId="6E4E438A" w14:textId="77777777" w:rsidR="00D63F62" w:rsidRDefault="00E10E84">
      <w:pPr>
        <w:spacing w:before="1" w:line="360" w:lineRule="auto"/>
        <w:ind w:left="305" w:right="164"/>
        <w:jc w:val="both"/>
        <w:rPr>
          <w:i/>
          <w:sz w:val="24"/>
        </w:rPr>
      </w:pPr>
      <w:r>
        <w:rPr>
          <w:sz w:val="24"/>
        </w:rPr>
        <w:t>Por los mandatos del visitador del Colegio en 1513, podría deducirse que la iglesia estaba recién terminada, pero todavía vacía en su interior:</w:t>
      </w:r>
      <w:r>
        <w:rPr>
          <w:spacing w:val="27"/>
          <w:sz w:val="24"/>
        </w:rPr>
        <w:t xml:space="preserve"> </w:t>
      </w:r>
      <w:r>
        <w:rPr>
          <w:i/>
          <w:sz w:val="24"/>
        </w:rPr>
        <w:t>“…  que se</w:t>
      </w:r>
    </w:p>
    <w:p w14:paraId="4B81EA5C"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5208B48C" w14:textId="77777777" w:rsidR="00D63F62" w:rsidRPr="00902382" w:rsidRDefault="00E10E84">
      <w:pPr>
        <w:pStyle w:val="Textoindependiente"/>
        <w:spacing w:before="81" w:line="360" w:lineRule="auto"/>
        <w:ind w:left="305" w:right="194"/>
        <w:jc w:val="both"/>
        <w:rPr>
          <w:i w:val="0"/>
        </w:rPr>
      </w:pPr>
      <w:r>
        <w:lastRenderedPageBreak/>
        <w:t>nombre a una persona que realice la visita de la Iglesia de Ajalvir y provea lo que sea necesario de ornamentos y otras cosas; …”</w:t>
      </w:r>
    </w:p>
    <w:p w14:paraId="330332A1" w14:textId="77777777" w:rsidR="001B6E9F" w:rsidRDefault="001B6E9F">
      <w:pPr>
        <w:spacing w:before="1" w:line="360" w:lineRule="auto"/>
        <w:ind w:left="305" w:right="162" w:hanging="14"/>
        <w:jc w:val="both"/>
        <w:rPr>
          <w:sz w:val="24"/>
        </w:rPr>
      </w:pPr>
    </w:p>
    <w:p w14:paraId="1CBA272D" w14:textId="77777777" w:rsidR="00D63F62" w:rsidRDefault="00E10E84">
      <w:pPr>
        <w:spacing w:before="1" w:line="360" w:lineRule="auto"/>
        <w:ind w:left="305" w:right="162" w:hanging="14"/>
        <w:jc w:val="both"/>
        <w:rPr>
          <w:i/>
          <w:sz w:val="24"/>
        </w:rPr>
      </w:pPr>
      <w:r>
        <w:rPr>
          <w:sz w:val="24"/>
        </w:rPr>
        <w:t>Al</w:t>
      </w:r>
      <w:r>
        <w:rPr>
          <w:spacing w:val="-3"/>
          <w:sz w:val="24"/>
        </w:rPr>
        <w:t xml:space="preserve"> </w:t>
      </w:r>
      <w:r>
        <w:rPr>
          <w:sz w:val="24"/>
        </w:rPr>
        <w:t>comienzo,</w:t>
      </w:r>
      <w:r>
        <w:rPr>
          <w:spacing w:val="-4"/>
          <w:sz w:val="24"/>
        </w:rPr>
        <w:t xml:space="preserve"> </w:t>
      </w:r>
      <w:r>
        <w:rPr>
          <w:sz w:val="24"/>
        </w:rPr>
        <w:t>todos</w:t>
      </w:r>
      <w:r>
        <w:rPr>
          <w:spacing w:val="-3"/>
          <w:sz w:val="24"/>
        </w:rPr>
        <w:t xml:space="preserve"> </w:t>
      </w:r>
      <w:r>
        <w:rPr>
          <w:sz w:val="24"/>
        </w:rPr>
        <w:t>los</w:t>
      </w:r>
      <w:r>
        <w:rPr>
          <w:spacing w:val="-3"/>
          <w:sz w:val="24"/>
        </w:rPr>
        <w:t xml:space="preserve"> </w:t>
      </w:r>
      <w:r>
        <w:rPr>
          <w:sz w:val="24"/>
        </w:rPr>
        <w:t>gastos</w:t>
      </w:r>
      <w:r>
        <w:rPr>
          <w:spacing w:val="-3"/>
          <w:sz w:val="24"/>
        </w:rPr>
        <w:t xml:space="preserve"> </w:t>
      </w:r>
      <w:r>
        <w:rPr>
          <w:sz w:val="24"/>
        </w:rPr>
        <w:t>de</w:t>
      </w:r>
      <w:r>
        <w:rPr>
          <w:spacing w:val="-3"/>
          <w:sz w:val="24"/>
        </w:rPr>
        <w:t xml:space="preserve"> </w:t>
      </w:r>
      <w:r>
        <w:rPr>
          <w:sz w:val="24"/>
        </w:rPr>
        <w:t>la</w:t>
      </w:r>
      <w:r>
        <w:rPr>
          <w:spacing w:val="-3"/>
          <w:sz w:val="24"/>
        </w:rPr>
        <w:t xml:space="preserve"> </w:t>
      </w:r>
      <w:r w:rsidR="009B62B7">
        <w:rPr>
          <w:sz w:val="24"/>
        </w:rPr>
        <w:t>I</w:t>
      </w:r>
      <w:r>
        <w:rPr>
          <w:sz w:val="24"/>
        </w:rPr>
        <w:t>glesia</w:t>
      </w:r>
      <w:r>
        <w:rPr>
          <w:spacing w:val="-3"/>
          <w:sz w:val="24"/>
        </w:rPr>
        <w:t xml:space="preserve"> </w:t>
      </w:r>
      <w:r>
        <w:rPr>
          <w:sz w:val="24"/>
        </w:rPr>
        <w:t>de</w:t>
      </w:r>
      <w:r>
        <w:rPr>
          <w:spacing w:val="-14"/>
          <w:sz w:val="24"/>
        </w:rPr>
        <w:t xml:space="preserve"> </w:t>
      </w:r>
      <w:r>
        <w:rPr>
          <w:sz w:val="24"/>
        </w:rPr>
        <w:t>Ajalvir</w:t>
      </w:r>
      <w:r>
        <w:rPr>
          <w:spacing w:val="-3"/>
          <w:sz w:val="24"/>
        </w:rPr>
        <w:t xml:space="preserve"> </w:t>
      </w:r>
      <w:r>
        <w:rPr>
          <w:sz w:val="24"/>
        </w:rPr>
        <w:t>corrían</w:t>
      </w:r>
      <w:r>
        <w:rPr>
          <w:spacing w:val="-3"/>
          <w:sz w:val="24"/>
        </w:rPr>
        <w:t xml:space="preserve"> </w:t>
      </w:r>
      <w:r>
        <w:rPr>
          <w:sz w:val="24"/>
        </w:rPr>
        <w:t>a</w:t>
      </w:r>
      <w:r>
        <w:rPr>
          <w:spacing w:val="-5"/>
          <w:sz w:val="24"/>
        </w:rPr>
        <w:t xml:space="preserve"> </w:t>
      </w:r>
      <w:r>
        <w:rPr>
          <w:sz w:val="24"/>
        </w:rPr>
        <w:t>cargo</w:t>
      </w:r>
      <w:r>
        <w:rPr>
          <w:spacing w:val="-3"/>
          <w:sz w:val="24"/>
        </w:rPr>
        <w:t xml:space="preserve"> </w:t>
      </w:r>
      <w:r>
        <w:rPr>
          <w:sz w:val="24"/>
        </w:rPr>
        <w:t>del</w:t>
      </w:r>
      <w:r>
        <w:rPr>
          <w:spacing w:val="-3"/>
          <w:sz w:val="24"/>
        </w:rPr>
        <w:t xml:space="preserve"> </w:t>
      </w:r>
      <w:r>
        <w:rPr>
          <w:sz w:val="24"/>
        </w:rPr>
        <w:t>Colegio Mayor de San Ildefonso de</w:t>
      </w:r>
      <w:r>
        <w:rPr>
          <w:spacing w:val="-7"/>
          <w:sz w:val="24"/>
        </w:rPr>
        <w:t xml:space="preserve"> </w:t>
      </w:r>
      <w:r>
        <w:rPr>
          <w:sz w:val="24"/>
        </w:rPr>
        <w:t>Alcalá.</w:t>
      </w:r>
      <w:r>
        <w:rPr>
          <w:spacing w:val="-7"/>
          <w:sz w:val="24"/>
        </w:rPr>
        <w:t xml:space="preserve"> </w:t>
      </w:r>
      <w:r>
        <w:rPr>
          <w:sz w:val="24"/>
        </w:rPr>
        <w:t>As</w:t>
      </w:r>
      <w:r w:rsidR="005D032F">
        <w:rPr>
          <w:sz w:val="24"/>
        </w:rPr>
        <w:t>í</w:t>
      </w:r>
      <w:r>
        <w:rPr>
          <w:sz w:val="24"/>
        </w:rPr>
        <w:t xml:space="preserve"> vemos como en 1527 se le paga a Juan Faraz, platero del colegio, por adobar una patena de</w:t>
      </w:r>
      <w:r w:rsidR="009B62B7">
        <w:rPr>
          <w:sz w:val="24"/>
        </w:rPr>
        <w:t xml:space="preserve"> la I</w:t>
      </w:r>
      <w:r>
        <w:rPr>
          <w:sz w:val="24"/>
        </w:rPr>
        <w:t>glesia de Ajalvir, y en los gastos en 1553: “</w:t>
      </w:r>
      <w:r>
        <w:rPr>
          <w:i/>
          <w:sz w:val="24"/>
        </w:rPr>
        <w:t>se paga al bachiller Tejada maestro de Ajalvir 4500 mrs</w:t>
      </w:r>
      <w:r w:rsidR="004D7756">
        <w:rPr>
          <w:rStyle w:val="Refdenotaalpie"/>
          <w:i/>
          <w:sz w:val="24"/>
        </w:rPr>
        <w:footnoteReference w:id="1"/>
      </w:r>
      <w:r>
        <w:rPr>
          <w:i/>
          <w:sz w:val="24"/>
        </w:rPr>
        <w:t>, por</w:t>
      </w:r>
      <w:r>
        <w:rPr>
          <w:i/>
          <w:spacing w:val="-2"/>
          <w:sz w:val="24"/>
        </w:rPr>
        <w:t xml:space="preserve"> </w:t>
      </w:r>
      <w:r>
        <w:rPr>
          <w:i/>
          <w:sz w:val="24"/>
        </w:rPr>
        <w:t>comprar</w:t>
      </w:r>
      <w:r>
        <w:rPr>
          <w:i/>
          <w:spacing w:val="-2"/>
          <w:sz w:val="24"/>
        </w:rPr>
        <w:t xml:space="preserve"> </w:t>
      </w:r>
      <w:r>
        <w:rPr>
          <w:i/>
          <w:sz w:val="24"/>
        </w:rPr>
        <w:t>metal</w:t>
      </w:r>
      <w:r>
        <w:rPr>
          <w:i/>
          <w:spacing w:val="-2"/>
          <w:sz w:val="24"/>
        </w:rPr>
        <w:t xml:space="preserve"> </w:t>
      </w:r>
      <w:r>
        <w:rPr>
          <w:i/>
          <w:sz w:val="24"/>
        </w:rPr>
        <w:t>para</w:t>
      </w:r>
      <w:r>
        <w:rPr>
          <w:i/>
          <w:spacing w:val="-2"/>
          <w:sz w:val="24"/>
        </w:rPr>
        <w:t xml:space="preserve"> </w:t>
      </w:r>
      <w:r>
        <w:rPr>
          <w:i/>
          <w:sz w:val="24"/>
        </w:rPr>
        <w:t>la</w:t>
      </w:r>
      <w:r>
        <w:rPr>
          <w:i/>
          <w:spacing w:val="-4"/>
          <w:sz w:val="24"/>
        </w:rPr>
        <w:t xml:space="preserve"> </w:t>
      </w:r>
      <w:r>
        <w:rPr>
          <w:i/>
          <w:sz w:val="24"/>
        </w:rPr>
        <w:t>campana</w:t>
      </w:r>
      <w:r>
        <w:rPr>
          <w:i/>
          <w:spacing w:val="-2"/>
          <w:sz w:val="24"/>
        </w:rPr>
        <w:t xml:space="preserve"> </w:t>
      </w:r>
      <w:r>
        <w:rPr>
          <w:i/>
          <w:sz w:val="24"/>
        </w:rPr>
        <w:t>del</w:t>
      </w:r>
      <w:r>
        <w:rPr>
          <w:i/>
          <w:spacing w:val="-2"/>
          <w:sz w:val="24"/>
        </w:rPr>
        <w:t xml:space="preserve"> </w:t>
      </w:r>
      <w:r>
        <w:rPr>
          <w:i/>
          <w:sz w:val="24"/>
        </w:rPr>
        <w:t>dicho</w:t>
      </w:r>
      <w:r>
        <w:rPr>
          <w:i/>
          <w:spacing w:val="-2"/>
          <w:sz w:val="24"/>
        </w:rPr>
        <w:t xml:space="preserve"> </w:t>
      </w:r>
      <w:r>
        <w:rPr>
          <w:i/>
          <w:sz w:val="24"/>
        </w:rPr>
        <w:t>lugar”,</w:t>
      </w:r>
      <w:r>
        <w:rPr>
          <w:i/>
          <w:spacing w:val="-1"/>
          <w:sz w:val="24"/>
        </w:rPr>
        <w:t xml:space="preserve"> </w:t>
      </w:r>
      <w:r>
        <w:rPr>
          <w:i/>
          <w:sz w:val="24"/>
        </w:rPr>
        <w:t>“... pague</w:t>
      </w:r>
      <w:r>
        <w:rPr>
          <w:i/>
          <w:spacing w:val="-2"/>
          <w:sz w:val="24"/>
        </w:rPr>
        <w:t xml:space="preserve"> </w:t>
      </w:r>
      <w:r>
        <w:rPr>
          <w:i/>
          <w:sz w:val="24"/>
        </w:rPr>
        <w:t>a</w:t>
      </w:r>
      <w:r>
        <w:rPr>
          <w:i/>
          <w:spacing w:val="-4"/>
          <w:sz w:val="24"/>
        </w:rPr>
        <w:t xml:space="preserve"> </w:t>
      </w:r>
      <w:r>
        <w:rPr>
          <w:i/>
          <w:sz w:val="24"/>
        </w:rPr>
        <w:t>Lope</w:t>
      </w:r>
      <w:r>
        <w:rPr>
          <w:i/>
          <w:spacing w:val="-2"/>
          <w:sz w:val="24"/>
        </w:rPr>
        <w:t xml:space="preserve"> </w:t>
      </w:r>
      <w:r>
        <w:rPr>
          <w:i/>
          <w:sz w:val="24"/>
        </w:rPr>
        <w:t>Hormero maestro de obras del colegio 1500 mrs para comprar ocho tablones para las puertas de la iglesia de</w:t>
      </w:r>
      <w:r>
        <w:rPr>
          <w:i/>
          <w:spacing w:val="-3"/>
          <w:sz w:val="24"/>
        </w:rPr>
        <w:t xml:space="preserve"> </w:t>
      </w:r>
      <w:r>
        <w:rPr>
          <w:i/>
          <w:sz w:val="24"/>
        </w:rPr>
        <w:t xml:space="preserve">Ajalvir” o “Se abonan 6000 mrs al cura para trastejar la </w:t>
      </w:r>
      <w:r>
        <w:rPr>
          <w:i/>
          <w:spacing w:val="-2"/>
          <w:sz w:val="24"/>
        </w:rPr>
        <w:t>iglesia”.</w:t>
      </w:r>
    </w:p>
    <w:p w14:paraId="2C7DB746" w14:textId="77777777" w:rsidR="001B6E9F" w:rsidRDefault="001B6E9F">
      <w:pPr>
        <w:spacing w:line="360" w:lineRule="auto"/>
        <w:ind w:left="305" w:right="160"/>
        <w:jc w:val="both"/>
        <w:rPr>
          <w:sz w:val="24"/>
        </w:rPr>
      </w:pPr>
    </w:p>
    <w:p w14:paraId="6DECCEAB" w14:textId="77777777" w:rsidR="00D63F62" w:rsidRDefault="00E10E84">
      <w:pPr>
        <w:spacing w:line="360" w:lineRule="auto"/>
        <w:ind w:left="305" w:right="160"/>
        <w:jc w:val="both"/>
        <w:rPr>
          <w:sz w:val="24"/>
        </w:rPr>
      </w:pPr>
      <w:r>
        <w:rPr>
          <w:sz w:val="24"/>
        </w:rPr>
        <w:t>Cisneros en las Constituciones había regulado todos los aspectos relativos al abastecimiento de cereales para los estudiantes. Según éstas, el rector nombraba cada año un colegial encargado de los graneros para contralar las entradas y salidas de cereal y a otro para recibir del encargado de los graneros el trigo necesario para el consumo, según las indicaciones de la panader</w:t>
      </w:r>
      <w:r w:rsidR="005D032F">
        <w:rPr>
          <w:sz w:val="24"/>
        </w:rPr>
        <w:t>í</w:t>
      </w:r>
      <w:r>
        <w:rPr>
          <w:sz w:val="24"/>
        </w:rPr>
        <w:t>a del Colegio, as</w:t>
      </w:r>
      <w:r w:rsidR="005D032F">
        <w:rPr>
          <w:sz w:val="24"/>
        </w:rPr>
        <w:t>í</w:t>
      </w:r>
      <w:r>
        <w:rPr>
          <w:sz w:val="24"/>
        </w:rPr>
        <w:t xml:space="preserve"> como recibir de ella el pan cocido. El cereal que entraba</w:t>
      </w:r>
      <w:r>
        <w:rPr>
          <w:spacing w:val="-3"/>
          <w:sz w:val="24"/>
        </w:rPr>
        <w:t xml:space="preserve"> </w:t>
      </w:r>
      <w:r>
        <w:rPr>
          <w:sz w:val="24"/>
        </w:rPr>
        <w:t>en</w:t>
      </w:r>
      <w:r>
        <w:rPr>
          <w:spacing w:val="-3"/>
          <w:sz w:val="24"/>
        </w:rPr>
        <w:t xml:space="preserve"> </w:t>
      </w:r>
      <w:r>
        <w:rPr>
          <w:sz w:val="24"/>
        </w:rPr>
        <w:t>1515</w:t>
      </w:r>
      <w:r>
        <w:rPr>
          <w:spacing w:val="-5"/>
          <w:sz w:val="24"/>
        </w:rPr>
        <w:t xml:space="preserve"> </w:t>
      </w:r>
      <w:r>
        <w:rPr>
          <w:sz w:val="24"/>
        </w:rPr>
        <w:t>en</w:t>
      </w:r>
      <w:r>
        <w:rPr>
          <w:spacing w:val="-3"/>
          <w:sz w:val="24"/>
        </w:rPr>
        <w:t xml:space="preserve"> </w:t>
      </w:r>
      <w:r>
        <w:rPr>
          <w:sz w:val="24"/>
        </w:rPr>
        <w:t>los</w:t>
      </w:r>
      <w:r>
        <w:rPr>
          <w:spacing w:val="-5"/>
          <w:sz w:val="24"/>
        </w:rPr>
        <w:t xml:space="preserve"> </w:t>
      </w:r>
      <w:r>
        <w:rPr>
          <w:sz w:val="24"/>
        </w:rPr>
        <w:t>graneros</w:t>
      </w:r>
      <w:r>
        <w:rPr>
          <w:spacing w:val="-3"/>
          <w:sz w:val="24"/>
        </w:rPr>
        <w:t xml:space="preserve"> </w:t>
      </w:r>
      <w:r>
        <w:rPr>
          <w:sz w:val="24"/>
        </w:rPr>
        <w:t>del</w:t>
      </w:r>
      <w:r>
        <w:rPr>
          <w:spacing w:val="-5"/>
          <w:sz w:val="24"/>
        </w:rPr>
        <w:t xml:space="preserve"> </w:t>
      </w:r>
      <w:r>
        <w:rPr>
          <w:sz w:val="24"/>
        </w:rPr>
        <w:t>Colegio</w:t>
      </w:r>
      <w:r>
        <w:rPr>
          <w:spacing w:val="-5"/>
          <w:sz w:val="24"/>
        </w:rPr>
        <w:t xml:space="preserve"> </w:t>
      </w:r>
      <w:r>
        <w:rPr>
          <w:sz w:val="24"/>
        </w:rPr>
        <w:t>procedía</w:t>
      </w:r>
      <w:r>
        <w:rPr>
          <w:spacing w:val="-3"/>
          <w:sz w:val="24"/>
        </w:rPr>
        <w:t xml:space="preserve"> </w:t>
      </w:r>
      <w:r>
        <w:rPr>
          <w:sz w:val="24"/>
        </w:rPr>
        <w:t>fundamentalmente</w:t>
      </w:r>
      <w:r>
        <w:rPr>
          <w:spacing w:val="-5"/>
          <w:sz w:val="24"/>
        </w:rPr>
        <w:t xml:space="preserve"> </w:t>
      </w:r>
      <w:r>
        <w:rPr>
          <w:sz w:val="24"/>
        </w:rPr>
        <w:t>de</w:t>
      </w:r>
      <w:r>
        <w:rPr>
          <w:spacing w:val="-5"/>
          <w:sz w:val="24"/>
        </w:rPr>
        <w:t xml:space="preserve"> </w:t>
      </w:r>
      <w:r>
        <w:rPr>
          <w:sz w:val="24"/>
        </w:rPr>
        <w:t>los beneficios y arrendamientos de heradades cercan</w:t>
      </w:r>
      <w:r w:rsidR="00351F16">
        <w:rPr>
          <w:sz w:val="24"/>
        </w:rPr>
        <w:t>a</w:t>
      </w:r>
      <w:r>
        <w:rPr>
          <w:sz w:val="24"/>
        </w:rPr>
        <w:t>s, como</w:t>
      </w:r>
      <w:r>
        <w:rPr>
          <w:spacing w:val="-7"/>
          <w:sz w:val="24"/>
        </w:rPr>
        <w:t xml:space="preserve"> </w:t>
      </w:r>
      <w:r>
        <w:rPr>
          <w:sz w:val="24"/>
        </w:rPr>
        <w:t>Ajalvir, Valdeavero, Torres de la</w:t>
      </w:r>
      <w:r>
        <w:rPr>
          <w:spacing w:val="-4"/>
          <w:sz w:val="24"/>
        </w:rPr>
        <w:t xml:space="preserve"> </w:t>
      </w:r>
      <w:r>
        <w:rPr>
          <w:sz w:val="24"/>
        </w:rPr>
        <w:t>Alameda y Torrejón de la Ribera.</w:t>
      </w:r>
    </w:p>
    <w:p w14:paraId="30C178F2" w14:textId="77777777" w:rsidR="001B6E9F" w:rsidRDefault="001B6E9F">
      <w:pPr>
        <w:spacing w:line="360" w:lineRule="auto"/>
        <w:ind w:left="305" w:right="3204"/>
        <w:jc w:val="both"/>
        <w:rPr>
          <w:sz w:val="24"/>
        </w:rPr>
      </w:pPr>
    </w:p>
    <w:p w14:paraId="0949BB74" w14:textId="77777777" w:rsidR="00D63F62" w:rsidRDefault="006A569E">
      <w:pPr>
        <w:spacing w:line="360" w:lineRule="auto"/>
        <w:ind w:left="305" w:right="3204"/>
        <w:jc w:val="both"/>
        <w:rPr>
          <w:sz w:val="24"/>
        </w:rPr>
      </w:pPr>
      <w:r>
        <w:rPr>
          <w:noProof/>
          <w:lang w:eastAsia="es-ES"/>
        </w:rPr>
        <mc:AlternateContent>
          <mc:Choice Requires="wpg">
            <w:drawing>
              <wp:anchor distT="0" distB="0" distL="114300" distR="114300" simplePos="0" relativeHeight="15732736" behindDoc="0" locked="0" layoutInCell="1" allowOverlap="1" wp14:anchorId="5394BB11" wp14:editId="0BD9685A">
                <wp:simplePos x="0" y="0"/>
                <wp:positionH relativeFrom="page">
                  <wp:posOffset>4831080</wp:posOffset>
                </wp:positionH>
                <wp:positionV relativeFrom="paragraph">
                  <wp:posOffset>-40640</wp:posOffset>
                </wp:positionV>
                <wp:extent cx="1828800" cy="1728470"/>
                <wp:effectExtent l="0" t="0" r="0" b="0"/>
                <wp:wrapNone/>
                <wp:docPr id="177" name="docshapegroup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728470"/>
                          <a:chOff x="7608" y="-64"/>
                          <a:chExt cx="2880" cy="2722"/>
                        </a:xfrm>
                      </wpg:grpSpPr>
                      <pic:pic xmlns:pic="http://schemas.openxmlformats.org/drawingml/2006/picture">
                        <pic:nvPicPr>
                          <pic:cNvPr id="178" name="docshape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7638" y="-33"/>
                            <a:ext cx="2818" cy="2660"/>
                          </a:xfrm>
                          <a:prstGeom prst="rect">
                            <a:avLst/>
                          </a:prstGeom>
                          <a:noFill/>
                          <a:extLst>
                            <a:ext uri="{909E8E84-426E-40DD-AFC4-6F175D3DCCD1}">
                              <a14:hiddenFill xmlns:a14="http://schemas.microsoft.com/office/drawing/2010/main">
                                <a:solidFill>
                                  <a:srgbClr val="FFFFFF"/>
                                </a:solidFill>
                              </a14:hiddenFill>
                            </a:ext>
                          </a:extLst>
                        </pic:spPr>
                      </pic:pic>
                      <wps:wsp>
                        <wps:cNvPr id="179" name="docshape18"/>
                        <wps:cNvSpPr>
                          <a:spLocks/>
                        </wps:cNvSpPr>
                        <wps:spPr bwMode="auto">
                          <a:xfrm>
                            <a:off x="7608" y="-65"/>
                            <a:ext cx="2880" cy="2722"/>
                          </a:xfrm>
                          <a:custGeom>
                            <a:avLst/>
                            <a:gdLst>
                              <a:gd name="T0" fmla="+- 0 10488 7608"/>
                              <a:gd name="T1" fmla="*/ T0 w 2880"/>
                              <a:gd name="T2" fmla="+- 0 -64 -64"/>
                              <a:gd name="T3" fmla="*/ -64 h 2722"/>
                              <a:gd name="T4" fmla="+- 0 10486 7608"/>
                              <a:gd name="T5" fmla="*/ T4 w 2880"/>
                              <a:gd name="T6" fmla="+- 0 -64 -64"/>
                              <a:gd name="T7" fmla="*/ -64 h 2722"/>
                              <a:gd name="T8" fmla="+- 0 10486 7608"/>
                              <a:gd name="T9" fmla="*/ T8 w 2880"/>
                              <a:gd name="T10" fmla="+- 0 -62 -64"/>
                              <a:gd name="T11" fmla="*/ -62 h 2722"/>
                              <a:gd name="T12" fmla="+- 0 10486 7608"/>
                              <a:gd name="T13" fmla="*/ T12 w 2880"/>
                              <a:gd name="T14" fmla="+- 0 2656 -64"/>
                              <a:gd name="T15" fmla="*/ 2656 h 2722"/>
                              <a:gd name="T16" fmla="+- 0 7610 7608"/>
                              <a:gd name="T17" fmla="*/ T16 w 2880"/>
                              <a:gd name="T18" fmla="+- 0 2656 -64"/>
                              <a:gd name="T19" fmla="*/ 2656 h 2722"/>
                              <a:gd name="T20" fmla="+- 0 7610 7608"/>
                              <a:gd name="T21" fmla="*/ T20 w 2880"/>
                              <a:gd name="T22" fmla="+- 0 -62 -64"/>
                              <a:gd name="T23" fmla="*/ -62 h 2722"/>
                              <a:gd name="T24" fmla="+- 0 10486 7608"/>
                              <a:gd name="T25" fmla="*/ T24 w 2880"/>
                              <a:gd name="T26" fmla="+- 0 -62 -64"/>
                              <a:gd name="T27" fmla="*/ -62 h 2722"/>
                              <a:gd name="T28" fmla="+- 0 10486 7608"/>
                              <a:gd name="T29" fmla="*/ T28 w 2880"/>
                              <a:gd name="T30" fmla="+- 0 -64 -64"/>
                              <a:gd name="T31" fmla="*/ -64 h 2722"/>
                              <a:gd name="T32" fmla="+- 0 7608 7608"/>
                              <a:gd name="T33" fmla="*/ T32 w 2880"/>
                              <a:gd name="T34" fmla="+- 0 -64 -64"/>
                              <a:gd name="T35" fmla="*/ -64 h 2722"/>
                              <a:gd name="T36" fmla="+- 0 7608 7608"/>
                              <a:gd name="T37" fmla="*/ T36 w 2880"/>
                              <a:gd name="T38" fmla="+- 0 -62 -64"/>
                              <a:gd name="T39" fmla="*/ -62 h 2722"/>
                              <a:gd name="T40" fmla="+- 0 7608 7608"/>
                              <a:gd name="T41" fmla="*/ T40 w 2880"/>
                              <a:gd name="T42" fmla="+- 0 2656 -64"/>
                              <a:gd name="T43" fmla="*/ 2656 h 2722"/>
                              <a:gd name="T44" fmla="+- 0 7608 7608"/>
                              <a:gd name="T45" fmla="*/ T44 w 2880"/>
                              <a:gd name="T46" fmla="+- 0 2658 -64"/>
                              <a:gd name="T47" fmla="*/ 2658 h 2722"/>
                              <a:gd name="T48" fmla="+- 0 7610 7608"/>
                              <a:gd name="T49" fmla="*/ T48 w 2880"/>
                              <a:gd name="T50" fmla="+- 0 2658 -64"/>
                              <a:gd name="T51" fmla="*/ 2658 h 2722"/>
                              <a:gd name="T52" fmla="+- 0 10486 7608"/>
                              <a:gd name="T53" fmla="*/ T52 w 2880"/>
                              <a:gd name="T54" fmla="+- 0 2658 -64"/>
                              <a:gd name="T55" fmla="*/ 2658 h 2722"/>
                              <a:gd name="T56" fmla="+- 0 10488 7608"/>
                              <a:gd name="T57" fmla="*/ T56 w 2880"/>
                              <a:gd name="T58" fmla="+- 0 2658 -64"/>
                              <a:gd name="T59" fmla="*/ 2658 h 2722"/>
                              <a:gd name="T60" fmla="+- 0 10488 7608"/>
                              <a:gd name="T61" fmla="*/ T60 w 2880"/>
                              <a:gd name="T62" fmla="+- 0 2656 -64"/>
                              <a:gd name="T63" fmla="*/ 2656 h 2722"/>
                              <a:gd name="T64" fmla="+- 0 10488 7608"/>
                              <a:gd name="T65" fmla="*/ T64 w 2880"/>
                              <a:gd name="T66" fmla="+- 0 -62 -64"/>
                              <a:gd name="T67" fmla="*/ -62 h 2722"/>
                              <a:gd name="T68" fmla="+- 0 10488 7608"/>
                              <a:gd name="T69" fmla="*/ T68 w 2880"/>
                              <a:gd name="T70" fmla="+- 0 -64 -64"/>
                              <a:gd name="T71" fmla="*/ -64 h 27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80" h="2722">
                                <a:moveTo>
                                  <a:pt x="2880" y="0"/>
                                </a:moveTo>
                                <a:lnTo>
                                  <a:pt x="2878" y="0"/>
                                </a:lnTo>
                                <a:lnTo>
                                  <a:pt x="2878" y="2"/>
                                </a:lnTo>
                                <a:lnTo>
                                  <a:pt x="2878" y="2720"/>
                                </a:lnTo>
                                <a:lnTo>
                                  <a:pt x="2" y="2720"/>
                                </a:lnTo>
                                <a:lnTo>
                                  <a:pt x="2" y="2"/>
                                </a:lnTo>
                                <a:lnTo>
                                  <a:pt x="2878" y="2"/>
                                </a:lnTo>
                                <a:lnTo>
                                  <a:pt x="2878" y="0"/>
                                </a:lnTo>
                                <a:lnTo>
                                  <a:pt x="0" y="0"/>
                                </a:lnTo>
                                <a:lnTo>
                                  <a:pt x="0" y="2"/>
                                </a:lnTo>
                                <a:lnTo>
                                  <a:pt x="0" y="2720"/>
                                </a:lnTo>
                                <a:lnTo>
                                  <a:pt x="0" y="2722"/>
                                </a:lnTo>
                                <a:lnTo>
                                  <a:pt x="2" y="2722"/>
                                </a:lnTo>
                                <a:lnTo>
                                  <a:pt x="2878" y="2722"/>
                                </a:lnTo>
                                <a:lnTo>
                                  <a:pt x="2880" y="2722"/>
                                </a:lnTo>
                                <a:lnTo>
                                  <a:pt x="2880" y="2720"/>
                                </a:lnTo>
                                <a:lnTo>
                                  <a:pt x="2880" y="2"/>
                                </a:lnTo>
                                <a:lnTo>
                                  <a:pt x="2880" y="0"/>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F4CDDD" id="docshapegroup16" o:spid="_x0000_s1026" style="position:absolute;margin-left:380.4pt;margin-top:-3.2pt;width:2in;height:136.1pt;z-index:15732736;mso-position-horizontal-relative:page" coordorigin="7608,-64" coordsize="2880,2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Vs5hgcAAAUcAAAOAAAAZHJzL2Uyb0RvYy54bWykWW2Pm0YQ/l6p/wHx&#10;sRUxYN5s3V10Z5+jSGkbNfQHYMAGBVi64PNdqv73ziy7vl0fa9PkopiFHYZn5pmZXYab9891ZTzl&#10;tCtJc2s672zTyJuUZGWzvzX/ijdWZBpdnzRZUpEmvzVf8s58f/fzTzfHdpm7pCBVllMDlDTd8tje&#10;mkXft8vZrEuLvE66d6TNG5jcEVonPZzS/SyjyRG019XMte1gdiQ0aylJ866Dq+th0rxj+ne7PO3/&#10;2O26vDeqWxOw9eyXst8t/s7ubpLlniZtUaYcRvIdKOqkbOChJ1XrpE+MAy3fqKrLlJKO7Pp3Kaln&#10;ZLcr05zZANY49pk1Hyg5tMyW/fK4b09uAtee+em71aa/P32mRpkBd2FoGk1SA0kZSbsiafM9Pt8J&#10;0EnHdr8E2Q+0/dJ+poOlMPxE0q8dTM/O5/F8Pwgb2+NvJAO1yaEnzEnPO1qjCjDfeGZcvJy4yJ97&#10;I4WLTuRGkQ2UpTDnhG7khZyttABK8b4wsCG6YNoKvIHItHjkt+PNw71u6Lo4O0uWw3MZVo7t7qYt&#10;0yX8576F0RvfXo9BuKs/0NzkSupJOuqEfj20FoRBm/TltqzK/oWFNLgIQTVPn8sUXY0nMk1gs0qT&#10;E6J9Qmy4KUGjGDtGQ1ZF0uzz+66FdABnwv3iEqXkWORJ1uFldJKqhZ0qQLZV2W7KqkL6cMxNhow6&#10;i8gRrw3Rvibpoc6bfkhfmldgPWm6omw706DLvN7mEI30Y+awWIF4+NT1+DiMDJZS/7jRvW0v3Adr&#10;5dsry7PDR+t+4YVWaD+Gnu1FzspZ/Yt3O97y0OXghqRatyXHClffoB3NH15phsxkGW48JayODOEE&#10;gFhYCYgQYegSxNrR9E9wNsjBuKd5nxY43IHn+HUQPk0wN796FjnoIMuuJk4YzHkCzOdDAqCPMHvc&#10;yIEZTB03CFjenMIfIoN2/Yec1AYOwNUAlLk6eQJPD6YJEQTdECScmSIslclY2IvH6DHyLM8NHoGM&#10;9dq636w8K9g4ob+er1ertSPIKMosyxtU9+NcMNeSqsxEOHZ0v11VdOBow/543nevYjOMiVcYgj9x&#10;ZKHG6EACeD4AH1gAYYHqRLzD2bQYwuVprLR/wfoKXke1cnIv3iR3hEZwMVF7O7nwMgXDDIpNjJxT&#10;6fTPI0dbOJNlehgiB30vogXWvIxn6D7jlSmG2rurK1hJf7UM23AgJyODlWsWRq9yUIsGuV9mRmwb&#10;R4PV7TMhVwgxZVDsjVPBf9U0F0KgCUUKQxR+BChweULqhCsYxeULOcTlaXAFQugSLlhUTxbqcUGy&#10;nvlrHBeEx0lbHGlwOar3rcAdc5gj+x5lxj3mqN5HKsehOTIDsePqwKkUuIEfjKKTGWBCGngqCWHg&#10;2KOEwhopec4JdOhUIrToZB4uoHNVJrToXJmL2NUmgsqFhlhXJkJPrKsSoSfWlamIXV02uCoTOnAy&#10;DxfAqTxcACczEbu6lJirROhqiEyDPlnnKg1Y10ZjDhZlKebmuoyYq0TosMksXMCmsqDHJvMQz3X5&#10;gPsLqTBpSJ3LJOhJ9VQStNg8mYbY02WDp9Kgy1VPZuFCrnoqDXp0MhGxp0sHTyUCHhyN1TlP5oEJ&#10;jdc5TyVCW0k8mYrY0+WDr1KhQ+fLTFxA56tU6NPVl8mIfV1K+CoXWngyFZfgqVwgvPGM9WU2YliZ&#10;xjckvkqGFp7MxQV4sEGXk0wPL5DpiANdYgQqG/Dk0SU2kLlgQuOhBy/XE+HJdMSwBxv3XqCyoakp&#10;gUyFvqYEKhUXfCeTEQe6xIAmg2ysphiHMhFqMYb3rNN+OCmGFyrYOD83fI8MIwPexrHfgbvolnTY&#10;yohBIbysxew1DlSAFM5qhMHPKMxe+68Kg90oDNs92FZflcZdHBNnrwXXxYElJr6YpB33OSgOW5Qp&#10;YHDnwcSnWepyU+fTTMXlGbXPp5k656bCYjcFOy5iqB2Wn0ni3FRYDyaJc1OhQE8Rx7KLYPxppmIZ&#10;ZOLTTMWyhOJQUKaACbipkOGTxLmpkHOS+BCZPKewg3He4KWmAQ3eLd4DWZb0mIpiaByxQ4LvuQUM&#10;sD+IMzV5ymPCZHrMyUECDBP9k1eBqlEFQ6hCkqCYFseW6+Nioh0ppsXxXCyE14fBZCEhjlySPRTw&#10;TxK7rCr6f9guPxEce9Ubg8xlV3CZawaexC5rg1URUImuAASQ8KY4vvX/FYUshKbpxGAbJC+77hR0&#10;Ex99ri2tSJcPQYNBzyr+KfoxaaQOjtQWw46l1D172OA/HjGKWMXWpVNLkHkRU2a0M+i4nv3gLqxN&#10;EIWWt/F8axHakWU7i4dFYHsLb71RO4Ofyib/8c4gpvfCh8UDgSnoFSNt9jdmJHz2aDJWOLA3/sjH&#10;fVJWw1hqIiJi0TwUR1Zp4CvD0Isbmndbkr1AR5cSaLhCKMAXMxgUhH4zjSN8fbo1u78PCX5CqD42&#10;0FpcOB6+LfXsxPMxAwwqz2zlmaRJQdWt2ZuwtcDhqoczuOXQ0nJfwJOGXnpD7uETzK5kTV7EN6AC&#10;3HgC3U02Yt+amC38uxh+zJLPmdTr17u7/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DUa0g/iAAAACwEAAA8AAABkcnMvZG93bnJldi54bWxMj0FLw0AQhe+C/2EZwVu7m9rGEDMp&#10;painItgK4m2bTJPQ7GzIbpP037s96XHePN77XraeTCsG6l1jGSGaKxDEhS0brhC+Dm+zBITzmkvd&#10;WiaEKzlY5/d3mU5LO/InDXtfiRDCLtUItfddKqUrajLazW1HHH4n2xvtw9lXsuz1GMJNKxdKxdLo&#10;hkNDrTva1lSc9xeD8D7qcfMUvQ6782l7/TmsPr53ESE+PkybFxCeJv9nhht+QIc8MB3thUsnWoTn&#10;WAV0jzCLlyBuBrVMgnJEWMSrBGSeyf8b8l8AAAD//wMAUEsDBAoAAAAAAAAAIQBns61pNT0BADU9&#10;AQAUAAAAZHJzL21lZGlhL2ltYWdlMS5wbmeJUE5HDQoaCgAAAA1JSERSAAAByQAAAbEIAwAAAD6Q&#10;ve8AAAMAUExURQAAAAEBAQICAgMDAwQEBAUFBQYGBgcHBwgICAkJCQoKCgsLCwwMDA0NDQ4ODg8P&#10;DxAQEBERERISEhMTExQUFBUVFRYWFhcXFxgYGBkZGRoaGhsbGxwcHB0dHR4eHh8fHyAgICAgICIi&#10;IiMjIyQkJCQkJCYmJicnJygoKCgoKCoqKisrKywsLCwsLC4uLi8vLzAwMDAwMDIyMjMzMzQ0NDQ0&#10;NDY2Njc3Nzg4ODg4ODo6Ojs7Ozw8PDw8PD4+Pj8/P0BAQEFBQUFBQUNDQ0REREVFRUZGRkdHR0hI&#10;SElJSUlJSUtLS0xMTE1NTU5OTk9PT1BQUFFRUVFRUVNTU1RUVFVVVVZWVldXV1hYWFlZWVlZWVtb&#10;W1xcXF1dXV5eXl9fX2BgYGFhYWFhYWNjY2RkZGVlZWZmZmdnZ2hoaGlpaWlpaWtra2xsbG1tbW5u&#10;bm9vb3BwcHFxcXFxcXNzc3R0dHV1dXZ2dnd3d3h4eHl5eXl5eXt7e3x8fH19fX5+fn9/f4CAgIGB&#10;gYKCgoODg4ODg4WFhYaGhoeHh4iIiImJiYqKiouLi4yMjI2NjY6Ojo+Pj5CQkJGRkZKSkpOTk5OT&#10;k5WVlZaWlpeXl5iYmJmZmZqampubm5ycnJ2dnZ6enp+fn6CgoKGhoaKioqOjo6Ojo6Wlpaampqen&#10;p6ioqKmpqaqqqqurq6ysrK2tra6urq+vr7CwsLGxsbKysrOzs7Ozs7W1tba2tre3t7i4uLm5ubq6&#10;uru7u7y8vL29vb6+vr+/v8DAwMHBwcLCwsPDw8PDw8XFxcbGxsfHx8jIyMnJycrKysvLy8zMzM3N&#10;zc7Ozs/Pz9DQ0NHR0dLS0tPT09PT09XV1dbW1tfX19jY2NnZ2dra2tvb29zc3N3d3d7e3t/f3+Dg&#10;4OHh4eLi4uPj4+Pj4+Xl5ebm5ufn5+jo6Onp6erq6uvr6+zs7O3t7e7u7u/v7/Dw8PHx8fLy8vPz&#10;8/Pz8/X19fb29vf39/j4+Pn5+fr6+vv7+/z8/P39/f7+/v///w554uQAAAABYktHRACIBR1IAAAA&#10;CXBIWXMAAA7EAAAOxAGVKw4bAAAgAElEQVR4nOx9B3wUVbv3/e5731cFKelt+8xsb9ne0pNNdtN7&#10;70BIIyEgnVClSa8ivYMFUYqiiKJIs6ICKoKIgnQIJJvdnfbNzCbUJISIEO718SdJdqecOf95nvP0&#10;81/4Qwgj/8cw9GHH/X2EPb1b/zXCnui8/dfDDsCe/kRi3WAM3Z8ejuSTGMVDhoAg3WAUj0goghKD&#10;7lY8+SRG0fH9URh+isK9iwQ7YZQQrt0ISYqe4jr5rCJJDPrJMkGnkHyi71Ybt38WpSvmdKBPVKJ1&#10;e57En1WNx2mHnygDdA7Jp0rPIowEwU+NJ8kX/5l8+TtLmBPtjC5JLiXP4jzcxZMY+iyMv6uz7CCf&#10;DoEfehzmeqOfham4l+6WrsSzovanNpJOEtJFKKmlHnY+/Lh7fjxDdBtJhBq9/drTHExnCO2y5CAY&#10;EnsGleDO0jOHZFehuAmjhIHXGR0cRZ+qzdVVeuaka1fp1E3y304hiSDPOJLPhsbTVV3kjya8k4+I&#10;dV2AP0165qyQrpoIlAXSOQfHMzALbVA38gxgbfzViUmFSZRQHCYWekKfwchfMcRBng87Sact+XFb&#10;CJJryaNAhj1c5j7VN6AbIXk/YRQ99ChnC5Ikpg47jsEkeE4UQVEYweAmjDJBHwSBBIYE89FG08F4&#10;HPYn69O5n7oVkvdMVGdgJIky9hFSUYFxgheJE5thB8GiGNrCRO2sGuhd/3aCXNHG9oeE3mpwEmN4&#10;elB2LyS7omqgJFQOUum2wxjW3EyyoB134M024uMmBEcoVnnwwqT4RR5hbA/hSdTWSEqHp6f1di8k&#10;75snDHE6Hn4OYe6jNgRvhnFnMzGRl+3EZRpxGzm5JL864BYk78MBw5Em2yNAiTidHYtPCsV/kGyT&#10;IVGnremhp5ErI9ZMyNdbDifeaL+wbNXi+dtXnsAoHytqw5vsOKUHtYFkY1PnkcSczc0I8W51cAiK&#10;UGL+KVG3QZKYeXKRuQdNDHZ0wlOBEYqqDccacXj9pwcmZMtCLNokYfTGUSPfv3KzAcMamkjjA2nL&#10;TnTCnTc4CH2Y5Ml2eY6Q6QjyNL1D3QZJ1GknjYbb73Rnp5jQWm2wowEhFr2bw0MACJSITCydWMCm&#10;+Qly1p7B0Wu3SLn3AJKkC5Zg0ocHR26f8JBFHHl67EhRt0GSUP4QknkItcHe5otNWRLOJgfSouMS&#10;q6ODZJGbWCN2Cz20ev6ksUI/DxqHJykOFoNci0Iu5wYUz/udeEeINY6CknhZUHLxdXagYrpsUoRi&#10;PvIouOEmdgdG4pYO/AYOozjBoRi5Ft8ez9OmboOkkxSmBIoYsXZhdlsbuiYVYHQ4W2aOnDwboZie&#10;t/3y2j7bp9mCnt6BQSquQMcM6DHvj42lfbTyOI1GEPETYabATvwW1irAMdKv2v7ME9e14ZcIJm7h&#10;YKypsVUGE7d1Nt0i9GSkEXfcIHWxG8S4/0HyfoJRghevnnUQ3IPY8DYCidR0YVSaHfGrk8AHxZYX&#10;qgP1EF+tZ7BBpWlcBp/B4kSbMi/Y8JG1cg3H4B/Q7zyCN+GXXVfohJWD4mgz/gfi0l9IOeB0UAlh&#10;LbiSK4ANxWCCyx1//nmY0JjR1qE9Zeo2SCKEBYHuG1w+92gT3J5iQc4X0jpzcDOOnZb70uhMD98X&#10;Ii1iOhRZJeZy+/qtmOWefwU9WcQGQJmOQ5vUqoZ0brqdJGaNhFxw2DHK0nd5/Cibn+Q9p414LQiE&#10;m/5cVD2z9vPryD9I3kekdD01MTBVF/UpftOOP6CJuFjiLl8pyS6n/SU0dx8vX86YweGQ9MNTVkaM&#10;CJKa5L6a/WsYPiy+Nl8OGD8mL47cYciOnUeIE2skV0l7YyPcaujDGLl8EqKi0ebECUngvHj9620j&#10;lT60PlW/d5u4SbdBknjb/1yRq61UPJ/zJ95MGvb3f4+71M+WmSOgJozIIA8+6NnH41/ilBph4FW4&#10;CogLhAT8F7WGAws5/lCAKMGicU9vvEi51FvPfEjUqgn/w4ERi6nD4YqdoChsh13KT1NDE4Ekbl/3&#10;8qhiOc3LB2Bxd3cHdqSo2yBJIPN7DuTNArneYx1tLZMU3Z43DLc7CE6ZzuCw3Xu4eYg9RUxg2R+7&#10;tWFq1WAxgzH09OuqAAnTjW0NkrBGH8HvVlYf4tBtxi8iMN4qkAkjh1gTYVe9mpOC1L4vUcK2hnOY&#10;XC++W8Xt8Txt6jZIEjP4m9RLAgBcEBhzua0D7vXQkMuXDTulBnhsrrCHrg+D7+4/9Xg0X7nhQGz4&#10;/MO55Vygj4cfGzJniX2K/2wNkj18GA4ysEK5AFtULCfiMoBIfRklxeyW6khR4CCaUJkMMDxyW8fz&#10;l579cVC3QbIZx8t6ASAP5Av5PUt/JSbNjiN20hjE4DaiUoRBQDp3Gj4LdGdBLB6L6+8HursX15q4&#10;gZF7fj7xrdnAAfz/7c0TWKwqE2PjzcuUKwAmFFLKD07+JGwRFHW58VyBaNSFlQuzFmlMHupCiUp0&#10;asb3fzJLJVcn1bsL8umQAND/iVPadru+ndY34m+nboMkDjum09kCGoOTwJP2zG/GCOPBcTvohzzg&#10;SSeMT8JYwa/+MIAjEHh7sP4tEvbuDUgyrUE7f3t36pD3hwK83l49xB7BXhwlFzhwmeA1xNkCHOUV&#10;vHGLNC1I5NAWpyxKYgnfnnlX7INUvUj4EcRGmjO/DR4m5VsMcRGqVE1vkYnHOESuC1jD+Q6f7UlU&#10;Y3QfJG/gXzF5WjVP3Eus1ApyDxy9Rszg7+Qcwm25ZEjnGGWVI2e2lSpDI3hcLhfwe4FNY1v7FQg4&#10;asDNQ9rHj66AeHS2glF7vbEZacl2bVkmz13EW5iJ4km0xcogLcnWG6KUNIVxJ2ZrJGRGAwHadxNC&#10;+WDe7ERDsMWnDzNG7LmeTL9E2/es39ac/m7qNkgSmv9pgA0OtsQIxbmlsqJYdbrNjmLNLo5sy+VD&#10;TrOTMO8wzHb9wr7JA2sLaL29/EGR1/PsgMAXAjye4wRwXuwDerGD+vI8yhAKv2a01cOAX7/mRF0u&#10;cQy7ndpO1eTAdgc181S1HyXGyaMabcSbcC1PCYKAJh2EpgylAxDfv88rMMnZ7T/X3dbM30rdBkkH&#10;oSAO4vrEb4wz0eiBsW/veMsnZveJRkLoOrAWz859RMYuiSkiFUuSI+wo8tvuKq3ME4RkHAXPj8ZX&#10;0vw5UJ+efC2kF+v2n7tmh1sd5hgBEg43k0FqUiV1kvkhzmYSP5RclF01rCjssDspT4+N0F8JuwjG&#10;v0oKjhT6efoL2OW/pgsEfnw2sJrKiIbbjdnc9jD83dRtkCSgwI+GMwRxc6K9tGIBxzR2uKfSOn0/&#10;wSK2+2PxrvULpWAh5JqdYFxizcRsOHrmxurJVVVxdD1HKhYyGD379vWis3rQuf7gkhu4yz1AcSTi&#10;vIg4GmBqVXTabE5ism03Gppvy0GkGaPySUh2wygn+bVPvz86zwJYagK8II7EUL9D8aK/EABF7+Bk&#10;8XIHj9Xq9fu7qdsgSeDg2BIqD/Ct/KpQ4s3u01M3hpZW4Kv/7CZpGCD3WiAogpBrJOUNt2MtaXTk&#10;lF11OrFGHLv0w4qyQTKWD7e3F/gvIeArAKDkk5SR2GInovClpqZGhNIsEbud/OFobHRQcRAnAS/c&#10;2Hoz5CZx+yYY/2xEkr8qJq6yzOzOh6SzxtSwQZBD79PnzZtIi+LUNiFPKnu22yBJzOAehgdbl6BJ&#10;/G4MnyPwBILoY07VMDTrbxAoOe9BksCPYCe4JTyCuNzbZDgMd0WvMELJxLATNVbCyBRFFPSRsdw9&#10;OPsuOF0peNQlMPJ86rZ46w9K50HQ5oabDvJqLUVbjWeuN/7++o4fqyF/5fLFcyoFocHqce+tNDEE&#10;IAti09mHEfK+D3oXbz8W/oSMzS4i2YGfhFwTurDCOxzOt/3YZnFQgWLYjzOTfXlhXJouLHcSJIoe&#10;vfh3J+bA7A0OUvkkVjTSMLTjZPJV++97I2HnXSjx7OumyuG5+bt5emlXE7x11/1cmRx3vHgtOrKL&#10;bxGXxUrI1asXLiH206lxzCBt0Nl1crPKbD5q+3Eih8txA+hebsJjpOTsoJoPc8nWbrtOdoAkuRR1&#10;pSz7qnNpL1l0HUfEUYz69tcYZmBAT6YufOarGro3KAgqGzL2i1MNZ47aSdUCdTgxV15cR9nENht+&#10;eR2P78F+jg6IevfkpBM2363b+TxURwcHfpfx2HLaLRgjPiYUVexi0038yu9n9wyoL9TQ+FBO9ND+&#10;RYmsohNXjyQxVZA7n62g+/z7qMscbdcKIV5ruKPI9mOjx49kywGPekXHqXPzvMSzPlgZL1eKB58/&#10;mS0WBPQQBgHJIiYzRMyAmGCKzCwVVn767Y/XKNdMI0rZeu0RoQYRQDnm/IepjubRvTkitt8mFCXL&#10;fFwe9FtO3NlwFXU1o2jx55DpznaSJZtJYK4f/OyT9yoHSvxovppgP3p6jB8gCNX13wZfHAQqcpUc&#10;rte/aAB/ZzPuynxvl1CH40kkhjx2JClFpCuX/PnSbBE4tGrg6kR+JLs/fCpKAEklOh4tiP68fu/y&#10;JD2/FKR7u/Vhqot3NzkQu5OAghC07V/PieJ2gqe07MBYHseXy/bxGfS7S9BRY29qdqINjVTJeos/&#10;teU8h41QWQlkjk/Lgl70el4vFvdhiUL9GQyu0FMlDP/sxuU0wKeHiMOmgTSVr/s2Jxkt6XCukCfS&#10;hOaxIwlTSkgXsDx4eYofkL5vcF5JaFyuouJ08xaz1qCh880yX8lK+GJ/37SI+o0vZZsNNEHGnJ9J&#10;wUgIWuRWuyMkDU0CoD10em+Gd6B7H0838TDbnVFj538h/as4xS+tcU/Eab90hcDl14XT00xuANuX&#10;LVKzNYMnjcyVMBXphUp+3jf49xXlyXRZD6GA9aKIxoI+JSsVsfazI11uiGdxncRcGuAjX9Fx/tpe&#10;kK169ds1CQmq9FmKqD03b1UJFUksDtMoCFyCnJH7CKqP4fjFT0bHMHurirZcxQnGbP96TYTqRcY1&#10;0DTf533cGL29uW59fK/fGTR28RSZnorAt4VIi/p0+dqxEUa5u9AkEwB0Hk/ICh03+1SFL08sZzBN&#10;29ZU9Zu4N8SDDXkE9PUQMv2Zb6GIkypMaYdcqZ/d1+/awTrptHfRz/j5Wp7AKKk7955OUDl4YqB2&#10;Pf76oAS5USW3aPqF5Nz49cg8uaDfsvc2f37ri7Sevd2rDhE86Wxud4QIlemD42+4+7FlHu69AmMk&#10;tIMo3JqRhZHeHMcdVacl5oGe+TjGn+dB0/izOTKxEGKM1pgLP1wXYUlQ9nSfc2CTpWrawMB0XuBz&#10;dM/n6B4ypsesWyT7t89zqKtQ8FnkyVvXmrEueKcw9Pr72WyWgTe+6WRCWFZRTKRy4fHxUzT0kDgu&#10;P3aFPvJDfJ+OR4c43oA5O1oAqvwDh+7vYH2CCYHnJOX8jTC1UsZ19zSOBfsWXYZvZ0kixCFXWp1s&#10;rsdp/uPLPfVBAoY/19/LLYCh01SMnTQhZt61zQqlMtzb+NayqjhFgbR4wqbIHrSenCGFzD485lzC&#10;siWt2w4e7cm0+HqMnoG/+N458Fs7lN50iPmB7UuxFNLWh5qr1s14LkiWXaeml0QHaWY0z4AkgZqg&#10;GA93P3r0KIOQadlJIuHE7nGHuaQ7hhMr6IXrZJhqty5ktNzDwzvKEK2L24Xg88LXEsvjz2SmKnFP&#10;8jgb3kisB42Nq+PHpfFZvbx6y/UcLj/jjbeGZTJeHH1wHWiMhhjaDYviCgdF6ROrt66P4aiBwjcH&#10;aZkQ8AZuQ1sMkSfCeu3SY0MSe2iCTMfkxG46Po/lSgDItPVQUkm01WA1Mks+SqKHDBkQqy9SBOv0&#10;xVenukkhX7mfystT7uVGA0N7a2eeo/TPO9phq7S4hjtQ0j9nx0dx+iy2zplPZ0EKOn+dwy6Hkld9&#10;du3Im8Upoy8Qxj9+jdKMcMemGDCo/h2FUP4i3Y1lYAVsnRUX2Dd19helAj8Ti2kMKx84P0sVFLE8&#10;LYWWRNez+5e/4A259RrfSIZWiUencuifIpSPDUn0tpeka0RIQ+fJyUX/wwnKES39OH3WDI3QUkq3&#10;aoS+3OAID02eMCAwKGzS8GiuUuFepA2mgVxh4ZFX/Zkpx8jMLMftSLRrXYJtZz8vy1y0viz7wB9y&#10;hqokZPyr4SZ3N3rQQXyrn3i2F9caDLF49NNwE0xgjcCN+JF+PCYIlU739QsIjRIDXFp0frzoBVFK&#10;UZYe0vtDEijl3QmhwuLhhVOCZaEDXvCMKivwEjKfYy1x4KTTCUHtNscT0Wzao8fKkx0mdz+Emkk/&#10;X0GmgcUz91f0S1TG5FkMxvLkHKlKbQr0iZ8yIUGVtDXFXByaHltr5ufoARaYcnU3p5ebcdc9iiOZ&#10;LIsiTVeyfd19envR++ivxT/nObmM4/MfkObLTj++PpSzdS+TBXDZEJ15HaUqvZx2fB1N7d5bzHzn&#10;eJaSFevbm08LCM0zenn8ly93SFnvQYmsNP6oRTUZo8Zlq8JrMsqFvRKnD5ihjqVrBafwZvItIjMS&#10;nlDQox3qNuskhuBXr4ohXWZmr/AI7/Apb01aERkrNUeGcw39hopDwvt/sTI1fUG2t75WbzYBCoOF&#10;IWNtPhYu5PxbvPS8845tDlOmIXzrS2FPAZM+8bWIPWW9paIyJVugMYJco4knFLxXRxfyBDQWPaGR&#10;Un2am/GDYHBoH5q7qtn+El/A9nUTeHBBOY8WEASAPK0irMxSCIxZNWzkOMv4UTExmqCAyGE/D1QP&#10;5NL+FQKTzibKG4893QzmboMkQecPmzgR5vUJvMDkKPFs2ys8EYdjHuXH77fK2q8iZTn+dmw4oF0c&#10;GlEwVBnC5AtUnPSbn8d7BXj3nHiX6kiGpUlD0V7lQw9gz3hJMYjl27OXTMwMFXPdOer/lnD9tFYm&#10;iwVx5BHrKQ2X0Jq2htLTLF7MXtFvHFb4unHCTBx3UYDUQ8Wc8MrwZQOlGeMTpKEL99VPGFz68byh&#10;0X38w/fuX1oeQ3PrG2BByGpqQhmmnv5ppjE/zqhWZzsDtEl2uLlpm557JK+6sjQWSs+2yresSAHp&#10;8RalhKUpWLh9ecL6y7fW+MgXj57/0oy8fA6NHjMwdguyT9Ob8SJn6R93+QgIe5FK9ViT7N1T0IvL&#10;AdxjCwoHThmTVx3N4QpKDKmJwgCGiZ58+BohW/+046jtpJAXohNC/4IO/zk4PoYt4wp8hcyQ0Nrf&#10;PyMMmR+HBpZlmIHYNYlBy2b1V+tKJw756OiXufowk5d3gGUX7uo8gVBBg6fZBrfbaDyEmnJ1lIZ7&#10;6HB1fFZORFVspTJv3acimUYu7K0WVCVOLQxLKTlpf33u9GBLbK13QjRXwNiezdiCzfTp5e7FsP56&#10;13Uo3kAQ+EalwMOdJ/N/Ib5y1Lj6gpyx+ValB/hiXKaOJmDoX0HJ0hIyEvlzNrdY5skQPT/9113g&#10;kggV1xAmplesPvKL4+Q7B6/gq4uHZQVngqu2v9PfEgPlrL92+dg8DQCCYI++geNQ0m1ICAHEVUPS&#10;rSphsdv/PFEi5BxyYww36ph9ktArb1JYbuzg/qMKV3w05AV/nfTdEeP08TvXRq+6if66Pg9UQ+l1&#10;OhbzlUNa5Xu4xcsLABlTcKcDRdA7yZTkW3V52L+8+0ifo7lpGUDAi3S9n9qbLQjg85jc3h5Lf4ap&#10;WhQbfj2nV8lArptcYz78lSIkTSoOVac+H/P5qXlLMlIqTzZ9WWEsUfcJlP9kHTyVyWFPXf3NmJyK&#10;WoubF9ONN66B9OGTyQqdr6j9u+gBJDFX2/EnDiUZ4cNeVwjMb8JfDtUXbeovyZwdHPzmV6t1/H9l&#10;h4a8GnrKjn4QHjDxwPmNWrqPKMBN69fnwzls7XvfGnpC7h7srS1hjTtXdDrwr3MD2MGJz/XiJYCy&#10;MMhNq34uXW3kurOZtJpfEDLfnADBvlchfS2OJ/Izf/97jW+NUa1kyyUyfb4eEFiPNR5dNOo1uqcP&#10;lGzRAC8G9lSG+UcXVEuLhxhpWj5/HulbQJ1Pt1NEKz2ApNOlujy8EerjJieOOk7ks6TA9lsnK4wG&#10;syEo0Fo3wFLRf2oQGLZwXj/CThnrxynJm7Fn71QdD6TFiOgJuzLdqzdY/EAPTm/ZDoxMsLrthyWz&#10;HfHG12QyNgdg8xh+mjmeL8ZqWHSuVenm5yl7+5arBROC/jHA20fK7+2h+ujLwTWJ/8NyDwMkYLBB&#10;p0nM/37jsupNO8pNEcHW8ORStar3C7V8UBM7dPo0kzLRonoDRi/iWMMV29NVWlvoASQJ84rMS3zi&#10;0gKjLOx1PD9+aM7p78eIwLRxoxQLJo+AcsqivatmFotW4tckQEDx9KxlUzb8/PpCqZsoMKR2V1C4&#10;zutfPG9uj97Jp1DceYc1nE6yds7xGZMl4bMAFlv9bqF04cqlBdE6uruPpPIEijc7bzYT6+kOA8Dg&#10;cdixv+wtWfTegImhdCkE9hGs+fpo/dCxFZt+OVFbqM4cvWoUvt46J40mTFgwsiIjvUDjp1Rar5J+&#10;Pvj6pcZH7Jv291AbGo/zxo0nz5GkOU/8+w0oSlN7TT+zJy49OkiekJKeIfWQC31UiVEZc9eeX1kS&#10;/D9jM2vjS4e9vC6MFswj7ENeSKiAJaBBYi/34ffmnKIOtLEJx+sFNG+hh4zJW1qvXLvqTGW6UcBk&#10;VBymMnZsTgy1HwGCeBK/gEGHQ8WfzR6TJQjTcjzU8QnlBTHzd8yJiTWESASimHk1q8ePKKmsLSxe&#10;vL5Ypx+aGOUZXoBf+812g6pR6JY8iZGWMvIU1klSNMLXyoAxc+Vu/XaeOXp0dFjmwRWB9IBYn76+&#10;hpjRI7LKj52ZLIYgAuGSJLavl5cH6znQm1En8w8goPTyZVyA8TsqDwkrYscdfy5Ve7t5cntpN49R&#10;rPtgsdzLl28d+iXe3IRQwMPoF2CaxlsELn8/KmPf6zV+ISxpPMjIj2TrLPyUKGlP/2GCQA9jQr/A&#10;WVvnF2mGFET0H1FrzQz3FrtnYojzzzay458SPYAkcs+PJ0dkyj2xyP2SwSjfuVjUa8L+b6YFKqXe&#10;XkCPcEnfwOLw7KBR+Zyinw+NHZ1heNGP1ddTqvpj/+YUpvuGTEIhBdigwv9j2116h7NlwxgMvWDf&#10;z/cTPFd6MCxmqdS4ausBMpcVQbHrt+wIjB1S0FRsP1HJSfy7028IAVWEmiHUQXx/r55e2l708uoo&#10;H72CLvLtIdAaE9XSmMwxK+J5ysgkX4/eA8nwJv6E91xqn9qwQlD0abSqdTVmuYEfFnPHXfguE4x+&#10;PZvNMMg5XhyQXhyWv3GMfvaOtROy5x+/efXg+qPpkCeD+8OVioSa7IxaJgv08OjdWzSbsCvuSFgn&#10;VYVAgmn7SRTYw6fqYoRBrzNfwl3Z6w6M7BrjwL+MLKnl9a6+hGPv9PMLKt5/8ksLRytnyenB2tgp&#10;8040HAph8kBFX2+2WqU0KgBIHARkJb1V18vNoxbGyaQFrJtA+dgzl12Ong67grV7JvXj6Ei/oBW/&#10;vludEzlx57ZsI1/uyw9UZ1eWyGPky9992yoMzatYd/IVHujrn9/0Xey8lbK+LA7k87w3nZvd6KrQ&#10;I9XgO5clUNsQ4PuiYDUeFqYGs++/6wZOvEJMfwdHFyROX75r9hFnYzRXHRufXfNBaWxC1thLF3nc&#10;HnyuWKROiZAz+H2B7AXvfjNtLKj18V2IO2FHu3lET5weP5J4F/cPwGCYjEZhTnxhgFSWXZ/PC6le&#10;vzfNR+7P8+CZ8hhcPs8rUMPrw+N4MyKFMn6AkJV55vKywQIvtgkAxO4BYOx1KnWfDOCjrVmsKNkA&#10;9lUaw7NX0LsR0mRu3P23fcVba+6r3bTt5rZ3fv4hP+5A83w/IQSI8pWZEf7xFXObtgaAPMHzhHGk&#10;iq7NTN1w9OeG9ycFciEOPe8n4qVpsHffdfKxUFcfD73xWwOOn4k1spRxZcNGao3Bi4dW5PwH7KMO&#10;B9hKkGMGAugcsfd/g0phojfPFBJ2/uv+Uv/etGizzJsBmq4iVM0qjrZ2zyHEnp347EOI7iGmjRrO&#10;ktD73X/Lzf7WCNbzRQmz94+eVChd1vQ6nyaCwCCLIGGEYuz+pdOSoBCmm9gsLV79xfmfv3J8O2tI&#10;KCsAEtM9V5ItsjpMg3+y9PiRRF3J4Y98Hma/1YxjtvNkUvLvF4ZYTKHWrPDCMI4hhRYhlpsAPstv&#10;6tsTRSY17T9KqVQbKggKK1/a7/M/Av8dJBmdl8QEIfUVDG3JSmyZXaqWGHNcVEMgo/fK94Qij+n3&#10;3/b9vv/y4TE9+4IjNsqidjeMBpQSPw7klznMPLAoXBU7d2JslIKfPmb6nOGTh1YWa0V95FGmsHCa&#10;Z/gpynvyV0Kyj5f+DiS7pAGgmP0m2boFQZrJNq2fHZ4s4igDS6cUxpk1EpAu5+aVJR2xv+ujVQsg&#10;RX6ZLEQJMDwr0qPS+ul15QuZGj6fYyBTVVvdxq3zS2Zk/GQAOAL2ltn/4YFT7r/vD2LfnjJt7xde&#10;CPrw4NrpUTymlm7uw3NX6DUmaQ/ZhnnDSqIMXFWkNDeW780ry4vgV+UomRIv7hIb5UW6+b8XSdLk&#10;bm58aIPdB4iK1WLOW1gz3oghW4s2Nh1cFpPV25xpLV4UJ/AScbIi3570U9Nb9cN4JqXST+An9RKk&#10;i/wFHEAs4IEMgUjATmkgm0sgiPPukppm4rN6MMAfUH+zUxFAH3X/fXfQeC8C/ly5gZmjNnlmS9kK&#10;T4738+40qT6BF2epHpDCBiCWJqiqJjrIWLF9QOGLBNYKAS37pyukdxB3/u+VrmRit/3mrUeGkuon&#10;gJMs3YieOzLipQHR0SvGi2RQtEhXlMbgKpXmWcu+m7CRMDnfqZfxhG5uquJf/rw+oJ+FQWNyufoX&#10;eHzOECqF2NZ4k4oXtk4w6jwr94opExiaL8+MFZ+6/77XJ9IlbmJvbuy2P2aKhb78AqnQg8GrCvQ1&#10;8JmGiOVx/lEyuSxFMswAACAASURBVFRTYC6bMjxEFClmgVyZWew/+gx+06WmdxMc/w7pSmodtmtX&#10;unYySnmXGrbPPdSwsz6Gz4DYiljJ4EprgEhdNMw8ebRm/s7jVy68CdK4nrzMsysXZpbqmDQQVOg4&#10;bBCYTvUPbLh6BXGlTlLdkHAb/oNSMOdLVujPOLw28sf77+g8rXPvzWcBkjfLsgwxTF2snu7poUmP&#10;GTrCWjO6uFIv0Mv0WrZSbRADcUGsotzIERUWFvcqSpY9O7pBCOQ2dQbJJ+5URD9JVozCbUffGZvI&#10;YSQquHyTjAdmW42eoighC4hNHgbxAXfAUsGSSkzsSD8wBOAzQAYYlZ4+Jrsog5jtuPoNa9+fXVOb&#10;bcmLStZnQnRQ1gvqN2deRUzd5jVz54xYsnzDrOmjJg1KqVmzdm84S+zOjc4fn5oXoWcZ2aCAxs0f&#10;sOCQ7Xrjhf2TWaHGpDCQlx+eHmNRq5WlA3Xv4KneQWRLAphso/74oCRrU2C43c0vUVeJYfuRjW6D&#10;5O3MERuK/LxZxhOM/aUZw3/buK5aF8xj+ioHbllcPDilavCGDRu3FQ/ihsTFluQMThEGAr7xfgyQ&#10;sC8BhVbDSg/3V/pJQPAFd6aAzgBpco0uIsiYV6SONehywmlyb08fvoEpZWu0TIFfII/nL4JkGs1/&#10;M7gCk9DEC2ILAJD3IihLCylMzSmQGdOOporkOo1SGxgi5kiEqvhQy+hJw0WMRTayZ0HTjVuPL2RE&#10;SWrKimr7e8RVINg+FN0JSddtiDfv8n6ZhOGpfmXlLSeKfJMfnThJaNIKNfyBuYUH1o2fMWTkFzV5&#10;1pf34dc2hE/K0kSwAG64jxoUCdVsk6cHC+Izevn7s2Q6g4gfbMiKDFr0xoTatEJTfws/PD4ymh2n&#10;4tOqk4fmF7hFpJbSjP7BwgA5Vx6rEDCAQK3UKFPHhgcvS104aXRdkvXYILF/dc6wMC1fPmb42iPO&#10;37fv1rKM7/5BVTE7bjU9ZiQ70p5aOga1+303QtL100lC2TiALqXzFHw/bVhRUFYgz6STVEUJIb1P&#10;2A9Ri347/g3+w8ULV2E77vwTx684zl24+s3J43/ePLH65QWT57yWl/DG5iHzRtRWDe5fq+zBD6QJ&#10;QZ5XeWb8wACPsOEDK8tHz1pjNefkLX590L6jb76WN2rpS5FxUTkRaQyNLC1jcIQJ0nkAXEgikBh2&#10;D52cJAmLkkfrOZbUeSXr1lfGstz7REy3YVS9AtpRh/tHf34M72hDEqzFI97uBboNkq0Eo7izEf9I&#10;FCAJTGIYDXV0vrRMpGWD1lwj+D8M/bH9VKMPDIPPNzWRVVKNOKHsUrOK4qebURQ5NSDvpd1LGwhR&#10;dHHjh7GekihlTLRIOnzs3E+W9o+UF49/rxH/Nj5u8uYZ524QyjIZBnPevHgZv3Ts8LEjP6Dw8V92&#10;f7HpyGsfvzJuTd439XFBhgSjSRki9pcqab58pTGG7jXkRhPZVdg1q48xIk/1AGq3VQiMt/YNboe6&#10;DZJ3+n2SNazwMpOPkqeVCxdxX0rJytIxPbhMESs8t3DVQbyx+fyenWOzNYasgTHmyOLKmpLUkU3T&#10;BmRlDKpesXnHwVTF1Gg68NK6daPMQb+uZLr35c5b+ZyMzw6yxpiXWnIWq/uvq7dURn9hKMges2zD&#10;3OUL3ly5acPudzfMXzxj2eZNUwYtfuvNOdsOIPgN+971daaVo0uDedLUIaHDZ+2bs+bEtnKvtJ9R&#10;1NayOdNjtSXJy6HwQ3YvfgaQRFreRphs0gvjyE8zQ3mgyrvYL8yabdJI2CDXq0y0MGLP4ebdKwJB&#10;hiqpj2XslQnzdlWGrxhknO34NDkiXcGhA4C/sK8kGQizQjRhgUwoUaq5UZph7F4sNdvHoJseHbV/&#10;9tTtL8fGTTxgySn8f/khNKt4+Lqaon7R6kHJsZOXZmbkLAssqjQro8eVLv7is2GKpMTNY3PjY/2s&#10;/WtWv/vx7871bj7jfqIa5uGtjsnHRmRVZ/tA2hrRDncn7jZIOp0w5fgiHSdNuB2H4S/WTFu0qcoE&#10;VEaMUtNNFYWebEtBwbu7x8RwM6x6i4ljTFtfnVc/3xpnkUUNnalRlQOCvkBfQOy+6YgoQMTVujE9&#10;ewTSBJmzJHSm6kUBJFSzciti8qeZggW54Ys25FSWBk20JFnB6JzcqDhl7IDE+OREa4S1xFq2srQY&#10;5LJlobvqyhMi82uyZs6tGT1mUl2dpfbcEo6o8hzZubBl49jHOTVUpm57X9rOnW0id8tol7pPZyXX&#10;gn77Sexk946mT2NYhgihjinvv318BF9SPOTjMQmRvA8HeHC1bK0HQ6yIyIDYErnIzwqwUww+HC82&#10;yKaVWiATR+grjHpRHK9gF3xGY5kLvdi6HsFya3CYeZDJ16syHxCJ6QZGUERUaQkAxUdpNLKBURHx&#10;gD6GI5BZCmojuVqdTPd9pKp8boxMMHDC8q/PfnnpzKGRRg5HX/fH3U1HXH7X7pjH87To/rmAb+L4&#10;V3PFcQvNQd4RaomuMHnzcGXE6A08ZkRoVZhnYDCDLVf4RpYbDSCbYU5Qidg0Lk2aZnSj+YI0kVig&#10;Yot0UvdQEx0QgFomyDDG0Iy+vmyTismS8xWR3P9hhpgYLE2BsD4htUoXq1GUBOewwQAhxyc9kGc0&#10;pcmNgoiLQ3TxGn9xeYQyODg2UhYjV0F8xUE7hiM3b4/T4UT+Uhusru5x+wB1GyRJQu/aR8uBYb/X&#10;ij2zd5XngQpjUGxQ2uGq3qzMbfzekYlSlpeAnp03PJWbIdf6ccURL08roAdy+rCKJqcFSzheHJ4b&#10;X/AiKwDgalimQgAUckDP6FhRXLhCxBtgyJq13Kpj+T6nN+fmZE8cNHP/lncSeuZai0CGlxSsHG/e&#10;tdcQNqxIzIO4h2bx4rRadkpqdNGwAKmMJaVBqnkY3oTgttvjtLsaEHYZDeRxxcW6E5IY4mi6k02B&#10;IHixJK16xvD6Sekhxft3MorNPFbSuRgBwA5nu9U5j6VJDcFJuihThNVQcIQwFCNFAq5MpYH69BX3&#10;4EJsdYqut/wFBhiiEUD+Gh1A841LZAYwfehxszbE89lqz8iIqFyNypT+ssHgR4tWS4yBnBhZnkY/&#10;4WfQDZDSlTzp21WgVRmaM0noI+bwed5iJt/wDoLfRO9ubdJV6dq6nyVMqXqPActugyQ1Oyh8Z0m3&#10;442TWJ/+9PllHLtw/dzp/sxXS8Ki4tbyOX69JSC4FJ+18twXG77a9stXvx48+id2/PpvhyvjMsVa&#10;rqpaDEKT5uw4vG2iKEkK5CSUpmQPKBFogng8hSyYxTVa+oUzWImhPfVJjPjc+WNVGfkjs9O0prqy&#10;uH6quLiQiMJrap06RKjlxu2pk4eFJGROB+likM0HRb55q8iR4k1N6H2xnq4jibbQX5o8kroNkq0b&#10;7bT+TRgiZ5P9/PsnF79x6MismojFE9YtzZgQfVgrtQw066XTnRXHRwp0DBFHxe7ZY/xhvcnHnaxT&#10;VjEF6h69PBZlDM0KSoWiRkgn9h+9dPLYMcMiZYLMQgGPqcuvXlAc7a2WCizJvLHloSWMGGnJlNy4&#10;IE1CMY+ngeRDMo6aIXYoF2KaqrPzdydaI/tNCI3kBIo4qd/h6C0nTO3idvuN+6tdIlrR/EsXIanb&#10;IIm3ODla/yCUiku/TBUAAQDPXSMvNi0eUvlWxuv53492145LFjKT9n+yn1X8QdmcLZ9+8t5HJ/Z+&#10;fPzAl18cPHpw26ZX506dv+jDCHaUQBwP8IyB1hAxTQSAoBSQcAOUfHN+2UB1glwdH6hNkMilBnFc&#10;XmKqTpPdLy7SJFWbS+Iq4n80S8N48qCQmSNzJQUDpbEZw5X5EI9WcBUmkzCbHXhz0x1r4XE028Ee&#10;R8f7boTk/V5HFGu+nNjTVB2bN6NuVpaZW/J61cuDL75nEQC5kSLr5e1ZwrFkRyPMiVNbbWNOchtY&#10;8lUg7Pb3e/FCipS64nSLKUIhMPP7WjUscNyqwRYmK2RsAX3uyZNXzvz0x61ffv7pzBWHw97wy6VL&#10;TfitC+dP/JhTHv15TKIxwchWrZ2/IzhnVpFCGapjCDyzfiKrJMk6dOfjdgk8Fium2yB5u72q03nL&#10;bqOa+v2B4d+E8GIVOpBnGKqiD83IrUv64uvlBWMNgdqoK7sMnDr8Tmek2xciY9VouSc/e1VNZO6Y&#10;ogEWqSbBVzhnw7bR3xy/uSO6KCGV6zm3DWlGdf5FrwZqi34qq6ucpNKqS0ZNZIPJZSELS3ykyrdO&#10;k+8MDhM6irNlm2/sUXTWh+3Y3dJRv9PXQ1t6FN/+oNsgeTushWJkIx1yiGSHwY/7yzOjwirnTMmz&#10;vluvyhv03bb1ktjUkTF5+18tFSdfp5or3/v0ZEcVvBwatfmDd2pqXn15ulEzMC7IMKZq49j335o3&#10;IT7OMiqcObqN+6NUqZetX2WRbdpQnTRFl7VscL5CIAxMeTtDRJ9+g9wrxkmlNJD9mFs2peiomeWD&#10;j9fh3uuuFs+dlrKI63J3hEP3QRLHW/d/oPZDwsmevGSP5LO7IhRlH81/N3ZU2OTpIzeucIRLpsw2&#10;1SETstQJ1zHkfj82QrFzPm/C3jVvVL+y8+WNxbNf9bek5tOSy7d9XVfurygYFwGNb35QPGJUj+5r&#10;Gfn5jZVs/7CghNVr6so4BQCbyfT1LDtLRWnIbQgw/K4u3PfrsB0920OQRLGudThupW6HJNqy9QOO&#10;NJHOWKcDdw5lSqyCJE5x6TR5/5WTN7PlKWDMIHzVuBj1n64anrulHNlhAHeG9Zr76caNY3bvHSBO&#10;rc2RRscOEAX2/+jU0jGQtH5zTdHsNip9qeyq5uNKjubrRSJoYDJz3muTVjFFkFqp8ZjUjNxywK5t&#10;KO3kbsE4lQqKPULVxONH8j7Z3m2QxO7LbnCSvatI5mx24pOY48Kisl5bnF+alTnzTamvO7MiDh+R&#10;EGH42dG6Xt3RJamtCiLdly/ctH763jcqJw19uSpLH63ihkz76rOXo9jquglTcqdeOnH//VEKycZv&#10;IyKt36JvhVSoLBtXjJqvjGUGsqCXGsgW+lQCKII1NDlwakmFyU0MOj3zjxtJ6tC7xVH3QfKuhvKU&#10;cCV71pNCjBCyP5nDs39IjJmZOXbcjD27/KRSdkDq+QK9kP1hS//Bu3gDJuQt3JQKvVa5amb/NdtW&#10;rVy4KysmWRViiJs/frVawpeWv1wSlnfl2v33Jy8A4/BpU2Hxd81nFSpz9eCCYW8HR0He/DGNGFXq&#10;TfahxLGGBie1gUhLVV+nn+8xI+m6d7dcJ13rHbnhI2lVUODAuBO2ERbGlQFsdrI4KCVtVt669Wtk&#10;8eIg8xx8qJRhOun8/hbsSku7fR1CcWm4lAtNrttYyx2zfe5b9UuLZUsLgiPDJkzZqewXwC+Zbg2p&#10;aXOZJAMc56IT08/AtmhIJ8quDZ/Eh4Ra7ns4cgmHm8jNJ8jdwJuQBtTVnuKRHu8xazyoq4tAd9Rd&#10;8VYx6UISJZiLav8AE78dUmRnTjaHcmt4S2d9FBuuN5Rftr9mUSRcdjRcbW5Z4lqJqtYYoR+75vhr&#10;xnXnZu3fOXKebkz60Fhd2Kbh+gUgRzdLrS5oo26FSrWFTxlA+VHs+3izkh9cVbApkANxt5IVuk6M&#10;Snwjk6th7BIxg1SVFtZ5w/JxWyEY7rh+3YF3Q+naHlEabPMUZcrQyOjBG/PM8zdGT5EEzrLjn27X&#10;Wy+0sU6hZDFBAcf88sZCy/gl675YkD9qxMRECzs6aeCkrG3VvMi1GqDwwU0NEJeMPiExxp9wXM7P&#10;0qnkUOq+2gnf/XYDxqlNYslNKWCqEzYGP0ojBuweav3s9nA7X3eM2W/Z2ufZbo8k2e7Gjn+XIuT6&#10;VOVHhLFWb2RyrfrCJvjgsUjZlQerFjByW0k8gVHz6rbRRSE1v61ePnN05WuDSyXxOdOXxS+OCM7c&#10;GQ/VtsGSlHsI/jwUMpzE8EGWbFU/a/Ik+gFydzy4scGGUU2y4dZe24/wBB0jiWGdjISQxqPj2cgZ&#10;aIdgchsHbEd+DzHXEBNcu2tPZIg0MvcYvn4u3dLYhpS0kdufR3sOf+/c5kGMxAMfLZhZMW5JbWJo&#10;Tc7AHeqU5EDZvPqwLPsD52GutfkLDYN/CLmgl8WHWErMSskJavUi1SjK9EBbdexHoIch2ZHMvYuQ&#10;h+wu2/2RRMly82b85/Vj0hYbzSO27ONxIVPyQUd8vNB43vnAHusITuiYeCGUvq9hTRaYtOPHZWnJ&#10;dWvG54jDZ712KiQpJla9ZdHQ/NNt3ghz4GeMvsaz+B9qKTPApGWLeacQ0lxFXZqta5MscoOYR/F4&#10;Y21AeQ8kncISI/cc6kgWdH8kHeQENxKir2m9wjchfvknppgyVsI2pJ9ey//twRlwkoVwjmyRbuvR&#10;BbEB7JX4N9zYtLXD4wJkG+f9EjqkLNP03oj+Cdcf3PiZRBLGvtex0s4jv4DefI+0KJpC59r729lk&#10;ozRbskEEafb8FSTbEM9YJ3RWcjntMC2z2yNJOt/sONKMNjvwenpkytyPeLxQxsjr+PylPKujDa8b&#10;uQvTVSMIlU3OYXKNh987bM2omjqnxly8MPIN2fw1Vdkry4ZKf3/gPIRKXLPtADjjYPx6YhAo4YhU&#10;TP6nMJUvDFNZf+QLdeV8Q4sDvbPUJpL3HfJwOxLDH5Jg2+2RRHA76vKtIY53vLPD1v4spidEpf+O&#10;vLqTbjjYxozaiPfbESWkxywcojIpFqz+cmTegkmvlBSlTbQsMK6dv9g0YOhw5pdtIUn2JPzEaF58&#10;HfuRywWFcSo2nfUJ1cmsVbpedTgu/vIn8mi19x0j2WJ8dIrHO5TC3R5JslCEGH8zGXXYnhmRtWhE&#10;sCGCU3Dh4uAsD9XJmw8ej165huIZHH70uhGWKOOOzR+kVs95uXJSmMlCnxtePffiuKxF83gnHzwN&#10;I7uD4ZfMATVn8UvBHCVPwIQEvNnU4kTtSghj6AWbDT1/qYO9l9qihyDpSgN6OE9iWMeZX90fyRYi&#10;Y4MzOCGyWCZNwxcFHkeHFGtDjpKbKhPzSuZxYc3kMQiVbWArYoLJO16LyY3Zue5tS/768QmK7Kxi&#10;TWT6n59cOTx71hxZk9NJKLmYA8Go5ktNpKXjIKtmr6p5ot+wP4PpHC5bImBDi6hdQKi2T9T2267M&#10;Bte2hx1XwbUQ5jqnI9lK0b0Zdl2IPD8zSJJbg64JD4FSw3lSkFN4E8sdpsm+TIDXSLY9hsmFhjDh&#10;nQ68gRSH43lAyt6NFqt2/qnTA15eURmqqTPLBPKMw2dXfrx962vK8+QVsQYKf7S5iWyGjqLNxMWu&#10;JnLjTzuOGLR8kGdishgrsNZUHcwVdmlFprMZPP+XkWz7eRsJ0OZr9Yp50VJ9DC39otMspaeT0QuS&#10;Dc/exPAz8FXcRjEnYT+v5gvZm9azZMnV5SszlmxYMq7f2OBBBSOG/3ptzvp1dUP1V9DTfzhunLgG&#10;U4L71i0b8SZcphbD+pDJX+NnIzwBUGQSJgvK8RYwbHYYu8st2ALuwye8s0jemyr5vwTJNjU0DIGx&#10;+SYhb/zLUbU649AL2JLBUCJ6kxSLTschGHF8cu4ysdoQGi6CNznedOdBhYlMkbEkYkTu++9Nq0st&#10;yX2zYn71zp2La7fUT8rGsc+PNeHXCNW3EUed1xvJKPMpSmC+n7D0Y+xmEsjiB5l8FayCVnZsaHTc&#10;G9F2JTh0Zn3rJJLo/xEkyYydd7jh9JxKa7XcNOey46d50CuHzm375eS1k9ePfvjpkdGzPvps1bo3&#10;1y7+eMG6Q8liiAl40jh0EVfDLC7TRmk5bItcEj13yQjV5JG5sT9e+v6X01cuX7t28cqlaw0Xjp2H&#10;YeefDReu/3Lx+MSzl3FbVgygLCgMl7OiW7e4J1myNRZO4fewavHWp+kkkpgLygd8QJ2m7ohk289r&#10;x2xvqlOD883ZUxTyul/hWxt9VQyFUEaomOxgiUAYGizhCEVeHA5A4wjpDC6oD1YqjSxQweZJvLjP&#10;SwUQT+AZQPfnsP0gEYdnCOKBLA6fC6oNXDagVbMCmQw6l8M1Bn9/5mpjqsnKB3xYTEGm8+7tf1ui&#10;zVSWNdJse9Dn1+bTdBJJ5H8dkm3TLcKem8XOLSp9acRXdEv9JeTqLC5XZAw0RnmzAT7AY/BZYh6d&#10;KWXJ6JDYH5DNPvr9t2e/2P/VWx98/NmBrWumvjooJ6k0dey4hVtWjzcJJAEGvUYLcQRygAsAIFcd&#10;FJqulojoQpCr/Ooafi4kMInHEwkCuFNaeRLDEDJHALstMxC7rbkTQcrOI3m3Lvy/GUly67p54tiY&#10;RdKiVXHW+Qj+2TqNyJfDNwLuHty+ZLNezwAoWMMUeYsAQE5nHyBNwCbKeHEixMl2Uj4ihGh04s4d&#10;SiVfyxSoOZDSqlNyIDYkkCiVQjqfAWkB/od/YIcDNXEanQISMsbcmVPY7mxpi9c63Z2JR/2D5P1E&#10;BiqW8CLMJ/P41thBG5udm8YmSs0WDduXbYQ4APCcliXXAgpAD4EhLH8R7wscb0bb0khgvOlVgVKk&#10;NnPV/hIa12oGwCghFK3J0PFEXqJsvt9uvOmbeJaFk71EZgCrml2+OfROaR0Ko50OMN8d83jgq3uB&#10;/aubAD0zSMLEQjmbLdT+WAWKOdZlOPZqplIdmQmK/0scwc4IFSXHckxWWoneHFXgJdNDz33Y2JKp&#10;dz8R0MxlMDkCpkQdwgaMZWNM6UXevJj4CnmYJCFlezTvQKPjeGZRiig2iRvsZ2mgXNdk2biLARGU&#10;4HHk70CSXH6fBpId+gD/BiKTL171Z6svvssNj375JIxNGyUZZ12i80+1aKUDtmSAkaXVqdNHBRZO&#10;+jKWUIKAH0hvQRt+NRR3No9lcjPDjdIoJhOs+nyPnzIL4hn1IUkaFSvig7gXJ+H4fqZBEPbZdVGW&#10;NO0a6Qwga5hR16aEKJlf97fwJJmS9hfmtMtIPpltpO8QgtvwcSA/6NLaYHVQ0EeIM3NgbHzBmQlF&#10;EWlxFVV7F2aFiBXxe2pqKuq3z4pm8yU/4nYyFejBLiuEOZPLVsVGJCT3j+IIMgfPBwILYiSReYUl&#10;NL4q7IP0wLfxq7t5dLD2j58mLJLmXHPt0INiDjuGu/afJmMjnfV43/X7g18+wJP/J5AkIDlb6xes&#10;OZrkXxQqHtB4K9AY5CMfI5Xo84Jq5u8eG1EQKppwdP60ccMmvV6vY3pvInPY4QfzfBAcu5keHGWo&#10;q9S+lBQYPsycpWUW58TpxdYMpi7EtO8lzusYfhAIsSxeEjzwTVr2VcSVuWdvbIRdXX8wlCoreDjd&#10;C9RDkST/ehJI3q97PWnpSuqO42k6xd4R0qlhrJGIQw/Ro0JyJG48SVi/5dNKStIGpCTNSaszKbPq&#10;ymQS/gwUbttut8FXgqLLFaOH+68pDNEOza94OWF4/sSU3CFD+yeqghcM4E3aYzsbKFLkDzTVHpTn&#10;NJA5Ak7iP4cDdUlXrONuKnfokZDE7vnRBeoykk+cHDi+nWZUnRnn6xPou9V5IYLJlZlK5Hr64GGB&#10;S6rrK1T50doTGz/OshalVQbzGENwcovPB4frwNDLMdH9ZZNGQ4OSfDUJGRMmpkQlTh49baVpcvKQ&#10;6a8v1M3cAO8Iiq966cfXz2xgpNwibXaHo4k6mYosdbpE69F4snNJIO3TM4OkDbU7P+SFa0+VioIC&#10;DOn4B/qI3ir68tz80Ikf5I+du3NjtBbSlNfuju9fmL0w31cccgt1UHVy9xEKY2h1zWslIxfx0/hc&#10;JSdvz7KVA6ckhI9YF79rR9HsnbOFSzZgJ83KIsn7Hy/N9ym4Tu5LiqD21nwoKpeyUzx5v/Bs4+t7&#10;kUT/Uu+IvwPJDlsidplQ3L6ErVL/Ojsg1IdbhX5dOtk9omCdRmFJ/3T8mPlvTw/I0PYxFO4uSR24&#10;eu8CrqDWQW7ZjLSM/c5lbDB+MW/wqqIh2fKZBiYnJ/+NS+/OzB80e8Er0Rsdb874dKNi10H8Sv6c&#10;CGmIJCxblHMRprLaHr0/Xct0te0TaGse761OeGSeeez2JEql9nZl55eOCSbWvV3CIO03U8AIvnwE&#10;fmjqRL/U7PciNIbKEbsm7t06oueoSH145FtlPPXIxas0tPQr5GzYnQ/E6GH4alLp3DHh6c9NDBWa&#10;BlkXnTuYCCXVrH+tbgO+JPvkBt3ew41nimZF07SC3gx/6x+2LpQOUDd61pFsGcBj3/WQZItdzBTD&#10;l/k0NynTdOVoXgWQEPVuzvxRkyvj55+yFgtHD7KO7P/dkMikwvJRLEnsOazFOYPdNSxinYRRbMa4&#10;t6fmlfUrDxWHzIza1XDSrK8cub6+YPaVdZHf7s36+hv8coKhFOQpuEJhjoOsj+20J+DuAT/rSLaU&#10;gj3yo3dCeqPLew82n1hlyPGANuGn9QMhZcznWdPfGGsePuPdmbLISaWjJ+R+JtNVlSyZ4ssf5iST&#10;5dDWJsZ3dG5ixnbU7BtdcHrb5mBANDdnx4lTKuaA5DXjIme9PkMy86Ohp/ff/EbhyQUYbAErIB+m&#10;yta7sP/0s48k6rQ70UeXrg9DkvRer/AcGXt2ee0vVvZr9sulm4XBU45F57y04KWZ87a8Ou/VtWPr&#10;9q/8LSf+tZyqSA44n6rZebATGQzDyIbQlRVhXx89KWUyq0s/+PATo2DhlD0r9f2nJ0cuTg985w30&#10;p0glTSdj8/k0089UGef/RelKLCp2xyPlg3aOCJUT38bJ0X4+nx0bqFpug1esDcge/XFqHt+64/23&#10;h22uy9hZH2JY8WF1wokNBbQE3itOl956d/CilabFTSuIX/rd5xEaYOhq+5ENIT4FGat3JSzeX6p8&#10;xaLavsZ2QBggZNM5DC5ffNRBlmh24XGeeSQftUL0Ea7cvA4MFZ/YTA9hedfhyIfDX8y37Co1J8xf&#10;u2Xuio2LR82ZJwZnnl1U9fX+WnaS/yzS6YrArqrVu5VpR8OF4oT5A8Omz9wdAkHJm759Z1u2OMrw&#10;ztHcdQvqGpExDwAAIABJREFUApbnaj540/keh8emQYHMAE3/HzG8GesKU3ZbJDtrhcCoa0fGRxzH&#10;w8mOX5rIjjL8tEYcqhOMRK7t+Agsm7w7l5u4dMKGVfj2lcvmDleMWft5ed2aneM5cuECYhgOQsI2&#10;kax5F5LEqoeMyPlme9yMw7sWxgI523/cMC9BxYaWzsivHjkh7t0D6rGv4Pt4CkUIj87nAIWHmwlx&#10;AHdBgeu2SD4eetj4Ovje8cfMQvq8wl93ql8K1m3HseWb3ceOOjPWUrHh1Qnrf3pn5tBlb4ds+eVE&#10;7cC1740CCnTr8Vs4ZkcuXSIQvUSW12KuXfDIFKxj5UcWmmtnfXOhLH0O0vDxAlWmBpy/PHzqK0mR&#10;2zYFakfgX7MBkMsGhRAv+MtGqq9l15/UJRDQNr59wEDC2vujreujpG101xv2xJB8GDu3fN3+Qei5&#10;Uovv6ILvdoh4OnotfOzl+fTkgs8GS0RJo1/aPH/6YE3i6OBV+3fVhSybOihRTz+Mu7ZlIROO8e8u&#10;UXZR87nLlDVzddfx4dHj8hdgqaFj//j+zNdRmanK3fsrklcbh7xRTUubgh1VhvBp3ACAJRlypmsc&#10;+bcjSV0Rvasy9okhSW2a1cHoHoZ0I/5bmZJnjfr5AMhQ8IU/7ps/Esqb/nnO4IpFk+YfWDXtrYK4&#10;/tmr31ixs6D+jXGh6vD34HPoKdzxO4z/hmAXrxN2JEaG/6/acZsTX3FsXMG0Bfsc4w/feOsH/EJ5&#10;bsGAH5qGR2wcFPPuOrahEvuCCXCZgARiMScQwrURbXPkHa81fzuSZK6f48ad3YyfGJIOCskOWO5h&#10;PItfnaIB1OpTH9GkbA706bVv3g3NX/RBbHpxjWr+pJJZsyoskL914PSKsoSVBXRu0LjNm47s+vjr&#10;j85uHfzO+zve/GD9W1u3bD/y/qo935366kPrspcHbJ72xem4UQvzVmxdMXnyiMVffbV97cF52qUT&#10;QXkBfkgYCIi9DFzIbyiGO29ibUTH8Iek8fztSJLRNufNp4CkE+3YIfswJB0ocjyerZBeOGTNztfX&#10;486PJ/gGSJYq5P48H05PQXYPfxndG+DwGJF8ri+fr+rTGxJ6+DMhAJD6u9FM/p7+oKAvrQ/fm85k&#10;+QA6CZ9JT1N6qv79fIBPX0+2b8CLrJQArgdDCvKiKvHvjHyRlMUDQOEowpy0tb1QPmUkqeRp552j&#10;nhiSd6WNtkkPV4ub8WifSOvpAyEJKUDJJdvwl8TDZy8sCFq44Y09GxZ9sOmtL/dteHvfwe9OnTr8&#10;7Ucvg6BAo2MIQJbAVxokokshrkirZUVBehkfEjDVw+rH1FcsmTNk3oTJI8dPrK4ZM6p62MScAVGW&#10;bA0YPNL5RSDdILT6ifwlVdfIkGSbftenK10xSszdddAT1HhaB9C172FCjgxwz7L8uB4Ss14QfIiO&#10;yfdcjTah5xGk0U5opcgNBG9CUSdmb0Zx22Ymx1esj9VHGiEeLVgjYIEcUMFhl4pZIp40JV5zCnUg&#10;SDNZx04Ws9ubCNHf5LiE3Lx4cQIjYwd+IiIjBEpgSQPAuEuufPOuPu/fhySGPyXdtRNMh3c8fgc2&#10;mFMYszNXKzVCmSfwrYP7jCc/biTnmerxSpjvN6nyvGa8v0DJEQFyqzpQD/DKt1g10Qp+mJidRBP4&#10;68KHKVlHnGQvelKxpfbxIhu34q7uAZt6Fh1xnObS9IRg5kDcsItkngBV0/yoj9v6y9+mu5J7tt75&#10;u5tnSd7NDDA+2Dc8ulJhyi8IyryEvzULqsYoRwQJxZ3oFenWu1zJLZTqLaF1EFuooo2vDtIrI2Rj&#10;M5QF0Tz/EPOIDNnRtm5GvGtO/IOAKXvweRwolsvmgDJO7CWyarJLbteOo7SPPWb/DCGJ4uP9rFmD&#10;teq+zIAsu33ROiC9kUzKgG12tOWdp/jeQfzXT2phhaSXzuZpQiMktXp6gLxYV7smd/14pcSYVM8d&#10;0PBAMgEhlMkydHxj3+KfrlogVoQBggxBwrKT5GuPOpsedeT/IHkv3cUNzmbHBGZufES4PJ8l0W09&#10;OvU1MPVmE+mxJ7eew11LLOkHaCYEbhUXBOSh9Sul2eOs6llVKnHYjnhp3ugftqiMhkRtWt7FB2+F&#10;uBqlzfOpb3jPnytQakGAwaIlf0tqrh1awu2M/B8k76E7SKKETTeJPzAwghkhDZEF78O39KOPJLNy&#10;qA53eEuWDeJAyV5kzjEcWqhWUrexePD+Sf3XThVyvQ5Prcoavm+5KjrSwH4p/MIDd4Ibyf6VODbJ&#10;c47jdQEIQEIO3x0Shn5PfAx3yYH+D5KtdG+EGHY4b40XjswrBrNrIqV9l9hOr+IMvILYW8Qq4tIs&#10;XF10caRCqwiOVsZMrsn+IDN41wYVx7hg/Oj6GQfrrLn1Os7CxJ8egObnU41U76RxPQf+uV0tYDK5&#10;bCkYrVQfseNw13TXf5BspXuRJL2os/wi9FzfmOAwf+7s0xvm+E3GW+OPrXnUGOJqU26IjSocY1CO&#10;HBhaXJI3MydBLFtbPHj89CvbCob0V7G2ZJx6AJrfzzuoXNYK2szflwshiM0R64FoSHm0EYW7Mu3/&#10;IHmH7ntWzHZrkGew3Nc8PBMSxy16Z+MCr+GIndJyqD7WLecguJ1YOdWxEYs3KHUzpxQnRIVXpARL&#10;E6bOmVaaf3BpcL4HJ7ggrsn+4O2ojqRYf8G38GyIzuZCGhMrhFXTSKZ+ODqVc37f6P9BspXuj+hh&#10;5yPo5bH58b45JUaduWpdlUc9uUxSrHj7GELfIabwcq5ZOaiKqyx6eUF+SMbc11QJc2e82W9a1ddl&#10;Ql+DWAwEf/bgPFJGI4IvBD/FFxPLJFcu4HC0vTZTrup/ePIxErFUNS96YVLM7GEgEGQeo83bPuyF&#10;mW2k8JHFNyheFQNMmMAI6lc6ri5buXCVVjayPmfw4Myd05LBcrleGnys3fusNn+P7uWADIUY8FWU&#10;PLcORzDShdTuvKMuyB5UiR4SaW4PyZYEskfH+ZlBkmx89LVikOqLjyF/SXyOrmD9lIDhVI3BA4Q4&#10;8TwBv3QiV1a/pXpGdvKaj6RB4ya/UpLff8/QhIIEXWKJ5Xy7Icd3JfNu/pZMlwv8IZBezNqCOJw2&#10;gvU7ClG2rdn+g2Q7BMNo8/dsE2fXtyyuMSoma8krpb1zyY5I982KKzqQw2cXbGVHJ6RVfj4osfSd&#10;EKswpybcWLO9Sl80MUZVFXa13XVvqXvhEXgjQAc5YpFPrt9q4vIkiu2aIU4q26UNnu0qkvf8eAR6&#10;ZpAkpvLW17yUlE/2g6BGbq1IzMln59lI8XpvdIlsseK4FsPhmUu5aeMKhu0tB0qqpfqgAIPKPHvz&#10;toShu/sHD4m/2u59XgI3HMc/hbg0gQ8QOtZtHkq1r2qfJ2/ZW3Xm+6iLSHaZnhkknXbY8b0uW3/4&#10;y+QlqZI1g1JlLOYs0u36QJwQw+wXw5iSRAsPqoDihhcCmXGRA3O4uUHxwytXiiszA2UDwo+3y5P1&#10;/h8cwj9jCT3FTEhf4bGKrH91IO27Bv5B8pGJePIv1NG0N3YrBuXFjZk3KU0DrXOQaf73zoqrXDVV&#10;wEzMhfxrpMUbLPSxe8sWjFAVKoP6TZyYlJUTqZmSeLa5vdus6Lt0BfqrIoDB5vOZ0X0mNhLXtnfg&#10;4nnc0hXvqlr77CCJwI27ZUH6z8/xmALRkjNnB6q4+9qooYKp3ZjiuTHl1eHs8bOmvTlQtfansesn&#10;G7USY/rIsLDCdYVAgelyu7dZKd/yPnzGJBQwQUCX49WvASZuDHeYwftYNZ4u8+szgyTZEfmIms7b&#10;2RgPBSrO/XZhcK7uwwtt1Z8QH12L4IWmZf0nIipy8v9n7zvAoyrWhs/uptCk1/Rs3/S+KaSQ3umQ&#10;kEJvSajSW2hSlN4VpRdFLyJdRBFRQBCxoYBU6ZCQuu20+eeds0kWEhC44MXv+efqNdnsnp2Zt/fV&#10;nVsu+ywkb3ioU9TwETkRwcpeAW5egTef2OR/lsvCX9AZF7k8vbNCG++8A8aRGJ6W8veSrZB/DpL8&#10;E3YudCB52cwfmSNVrIlBNPo10NN546UOXirHkXuvzMtw22QiJEjiwLyeQ6TO0YR/ZdbFFvRMlisD&#10;E4Yvy2mUtzBtWE7PILeJe5PzEj09VH0T/C6TcDtLenNDKJnjWQ4Gvlai3q77/jReVspVcXEqhUL6&#10;nbCHF9+8xTGqDAwzhP/uE3/zZI59dOz680Oy+v8eXQIkX37quRmS9PUKpN/l4qd4tzzJOcwtvnD9&#10;gcnR76OyCjJ6i4Z+u7cwUHToPrjB2QVJBQPiZS6arAX7c5tGjwvpHKeReuaf7Te0IDZAnZev/g3e&#10;9BCxhm9vMCZGoGwTOUEX+W830RGZTB4a4urqKjvz327e4hgvFZIc0l+5ov9vpzFxRrrW9/HP3knh&#10;+RY5GsfAMNbfw4NDPkZDuscE9/jq4vV86RdsBYeMJIdRh24cvmMylF/9k3RgnuQ+NNvPK7R12s/T&#10;YnJmLPJOG+DslvrWwyHe3fJWeIzY6n2cL4UBAzy6XAZobUT6i/e/+6nk3vXiUZqDl/ndjmpHdy+Z&#10;SqaqNRPvBTZv/unlQhLjnV7PW3hGnp8mMRaYyitqyRmhje1LL2WugiSpgyyJVwUuKu8dpXZMuHgD&#10;zQm5DM1VsPZ4p+i+sfhWkenKiZKyS5du3jTpl8pmjoiSaYOyzq6IWXPmo57ZmmA3v/xf5yUMWrql&#10;3cJP46EP+v2Sc6cPfH3q6DdH9+zZ/UHHyNBu3XMGJXg677ttPKCUy6Uypb/G9aQZAC+Ioa8OkiQV&#10;nP1vMrKeDElOmBb3ShbPYZCx11Pl9gvQuk5Bjl0PsGiQNCE0qk98WkKAp4OdLMhLI7NvLJc5Oqo8&#10;5AGJMplMjUHhrparFa3dWrbyl6m8pV7NHcOdvJycHSKS/X1cXRRuasce/hqNVOnpbC91t2utUTjL&#10;HP1+Y9FmT89IH41PVKDqO7Mn/PWDJBYNj8zYeInclSPTyV7keX+/yPn0xfkeird/eTMhxNk3e9+p&#10;vnY+ju6Ozs7umgg/b6XW20kmlWtcvTqqnOC/wYEBqe2VQR1iOnTs7B0Y4d8tKNAjLq5HSFzW0Pmb&#10;hySmx/i6yZzcNUODMMADvJ28veyVGJDeDn6+e4vpt11UMicnR6mD0wmes2g++GL7Nv/0srkrEpKW&#10;qtZL03hIaRtteAX9BYRFY/wxvqmKWEOP75sbHbvrr13ZwblNfFK9wmK7ShWOTu3c5dpQqUzq1MVP&#10;5eGqCLxqKEGlP/xaicor2ZsPiu6huw8ecAb0AEtHpqJvVr/B8XKpKrR9mJ/SVerkE2Zv56Zw66Zy&#10;VrVx3XIeLQ2USlWeSqXS9zL0VkEvrMq9Qo1H4K7/hcbzJCuEWFZG3TNPoH7m7zP/F+wQw1Tf8GmG&#10;0ZGBvtmXSm6P8QnUBGpdnZNiXJzS0tvF+iVP0TrL3QK69Qlx6JJHIxi0WckzRqijhJmWnJHBRil7&#10;lzc9TB+8qnewi7pHxmhflXeIh93Ibb7hCf4BWa6B6e0Vm/dwBSEypVzmIFMrj7yukKxld75EzwB5&#10;7qsSlIhE9De5TZ5tnDIo0y9w88Oi+V5+DUKG2fvZ5U4LmDcld2iXzGlJneNGDxi5LTvEJw/jK199&#10;L6aSOzXPMaEHWf0HB2i04auXLemuaese6vv2tkxvVZDPm3KfpHbdVn1QmemqVrq4quQy6b5ap0TP&#10;c9vmz5inLQEVEEOQQ3Ukcgv+W/Orz686vkxIkrl6L+95jy5iyr/r2jsDjcstSO1+lPl4YJsu0oxl&#10;bynthy3pOTI7ZfmQHj0Sw7PmTn930eDYwPlwFXBnpPs1V1lU9RwDBvDNjFHTlVHz100Zu6tPZ3/t&#10;oL7Hvp0xxttDO9hVqvXqsfKTX7NdpXK1a4jGI6jWPGeO52sD4emLt1zIgjzreKcwTe9/GtWC+2Jf&#10;gWOgZnEs80H9wAy2d2Ann143jAHRcn/1qq0jguVJPUeNmx02MHPkvHG9+o0cMXzB2729O7KI1uN/&#10;SxApmLeYes9xpssJnXOk2RPGzM6fGBMwL3Ngn41LZyd6ebkNSQxyaBHz+UF+al9XF5mdm7udX63w&#10;19NHItVej4CPryqU5y0yrS3eS6I6HPP8tQvoJUKSe1FcetZFI950qoVPZsmKoF7p2Z/dGzVVnTF1&#10;3tqueX7uY/N7zPaNj54+deKAnNWpBacKOocElMFgCOKtZSp1tKG06jFG/MqDMGWwJqNw6LIZaxfN&#10;P7UoJ/OnX0+O8vSIGuLeM9Ix/5Pz7NS+niq1pzTNOaXo8W087wGrJrpUDXFiWK7mniwgSaxmDpgv&#10;YzS9iFn+8mgSmp6+gi5n1c/Hygr7QOvu9/2vdqrg4CnXsrt5dIydcXT4lDfzdk2YPdWja89phfPn&#10;dV0wdcDiAv+ABB3kvhJ2xdM0XXK95kk0YuLkXbx65yd0Thm/ovCz/F5vrV+8PtUrMGmBOj9S+Wb+&#10;d1d8NEpXudou1aFnnSHpZx3IC6sKkpw5kZNlaJoh7QwffQTpEkd62jOmF2mu9hLlJGfUG59rwuZz&#10;LkibK+rr2HnNr27BUdqVF/P/o/SOyH534vq83kPeWbp8/MweU2IGj06ekJjfM0emTUZ8hQ7pbt0W&#10;3PqmankHAwoMsV6zOiYNnNGh987Cguzp+TkTZs7r6NwuYW+LTn3VU3KO/uUZKFd62MsjNYPr2AYo&#10;BM/e/qyKu3KcWVCyjMlE+mTzj7/PPMaHfzEh9fIgKeDSK+OuPIxE18+Vu7/N5sX0ShliXPqercY/&#10;9dTPv3Ub2H7T3FU9c2ZunN9jTO8xfQf1yhYr+2Hjgyn6/uifJtoEzKr6crBdWn5Mqv0iZczy9+f3&#10;mz81Z+Mvc8ctnTkhP6TPiC2aLirf5X2LPon1c27r7qzyUYyqY3Zslfb57FvnefM4V6A6Tghi1HoT&#10;V909+3+s8ZiR9NXJSR1Cena+dOh8/eZgF1Vi8YaFnlJZh4P7j+cOy31n1MKMtJG56zqkB82c2jFd&#10;qfBTQTXW7YO7L9TqWM7y7HG5anny4HfHftRz1kb1uB+mdX9z3tXFQUMLpikyUjT5b6JV9kqNe5e+&#10;ibGKOXVu5fmVV/MEJ+haL9BdbY0HKzrVk/RexO352kSaBY2pbjkrHNiECWqRKnkGu7+Dn2vovrER&#10;2jc8fb/Yv7V7l8zxhXMSHUMTUgely3K6d4zLjtHGwtu5k6tO1fFFzEW5ZrEq/73wD3MnviXN+qhH&#10;4KipS/JDs4dNDYtJC45egDblBcq95sxv66HpTrLaa7xiL5LCzNWEEUkzXstH1GhDz/3cx9drBsna&#10;vpQqJc+ARVwxOi2PW85/qw32jL71xQfr3X3ClxVu3Z785nsDFkzt1ts9fU1u/ORRCbExSllHyE6n&#10;6Su1ngedIe/42Oc6JPdOPDhhTN+QFftzXdIzhif6jxkanRyRpPFZwY3oGePrM6eH0lm6iShxdAXz&#10;3HRYcwCeq55ICNy1NiQJ832xh1us1waSxB6t47LMogMqsIyI2akMfO/+b/YNGwceubjprHtw6sY1&#10;H89Ois7J3ra+cGnArBVTBszM9kvsoEocDB59E6ojyYPhmStSxaT4vATVtgmze2flnV7qHhC/bVxG&#10;l77BHWf3SAj+qsxT6eje9p0OPq5BZ0wV0OEA/H1/00/oKSfjzV74akuk5kl/4yl4nvX6QJKH4Th1&#10;gVKopqNZGMpzXOH+pdEQrgpKXHcjZ2sr/4gFR0YMH5I7vf/HQ9ILPRMH9feZNLfvm7KMddtZ1gTd&#10;y2v5gQ1GhK46+S6asG5k28kdpsQGdpk1We6feKJL59kFg/L6uMf7/34hratdQNp7MXJ7+QwemQxY&#10;uiH27/oJ/c3ZWOG/VbTH10Cyxvfz363XB5IcY6rTJCaHZE1FQJeXh4Y777jIFYZEhC1Fqz+IVnaZ&#10;sW301NXxU8ZOSrXz3T5uYidZdm6s0i/zp78QKn5Yd40NU3nVI3xKz31LAtb1XbswIGvlplb+KSuH&#10;FEwcsHF2B43/4Acfz1vqJpswVmYfHuQ6+XsG6aGL4d/1E/qbwwl4wPOWtFj10ksB5GsESdZkqNTV&#10;lfJGIMmQSaI93dt7zDr84HiQQpPJ/vDh+JiknJTpfVZ2Hj080cNJPmj4F73Um6alO49J3FqOmN+L&#10;GL52cR1Mdi0LjHkzbv/q1PfGzCkMmbVx2UJ/xfhRHWU53y6PbOX2g7FPdi8XxegEO/fIEFe3Tgcg&#10;u87E/V0/oacfjueqAPk4d31JcHydIMkYK8vLDU/yLPO0ntsaHDqoo7rHxg1XI12liq/p5TMUztL0&#10;gljNvJ3j3vaNypy+Z32MfNpbPVNjA8Yg48Pf9YipqPUoaGp+W9lhfPiwRSNWzVmdLQ1bNXykp/fM&#10;Ue4hEVvfj4oPrjzrF6hQ9Lkz2E3u0EopdQ5bXYkM1V2yXjzizFeZGI9qPNz/QUjqK0pL9bV116pj&#10;6k708Epe3CsqdH6BvrO7NvZT9PWbPdWy+ML89KULxvcflbd8z7vdHTWr+o9NSG61gGbBWVeHp8KA&#10;GN11V02Ub/DIXhsKRserQocuD4rt/HaCk8rt0GCl3zRua0xuiHT4xexomUzl5qqSBi+6jWqB4AUO&#10;WOVBfwySz+H5e+p6fSDJmoxYTvKCmko6BghddgwMqgS11UBvGuXj5RTefEZX04ImHsHZN76fPV0a&#10;mNQ/e8SCrPcKM4LjZq7b2y97y4bCrNzA9/AdMaWskLcErbAY0oYIwuwstidVUhdnzUz/yaPSQhR+&#10;cWtkgWH5SnlQwubOzto/6HEDs7TS0QvDYlw97DwVLl1kLoUlkMqGFWGa4YVsUMi+JflQT/TawXcj&#10;0yN/B8uSqajQmeCQL09AmtdrA8mqmA6kPJrgjiCZ2MSwOgQDrdD9O8sHheUkO8vXhsQP2HFD66HI&#10;uIkG93Lx9B2a029B17dW+CsTZu/bm+2xLiWsy8DIzw0EEfTQgIXmSox6MCRJ9+W7f1z67bA22ieg&#10;x/G1u35dK3Vt322qLC6mj6dn1KAAt9Zr+atBoRmiwI9yshTp70crHD0iXGXqnv8xYEME45S+iGT1&#10;Cv7lOq2m6tPwDCskN1m8hEFZUlxcqqOhszf3cofMvTaQrIrbkUxyknNJZj2SVHEWlc929xvg12d0&#10;Qn5Jsr96LLcmTOO+Ef2wKtExptfg7F6BfYeFajySpq8YErHT16P/uI6/gt1SiaFYTKNSwQSgha4T&#10;QCWGEe1bRhX+9sf5opWuAd1Tx/ZN1fYsTMyY7KztcJWf6eUl1+Zdis9Rzka7vT3C1C7uUpfweYgv&#10;B95I6hcY0mns6STF0+WQnvYIzcIHDJVlZZUmkNb/3ZDCWuu1gSRr9jCDoii4rzihVACfHVVsDAvp&#10;Eh8a0m9ZMcq1fzvoxz+D42MybxWNz7QPdwpxdlCqpVJ7e3l0rxDH8OBYX4374P7jJrz1wYj3F81d&#10;+tbsrKGzBnTOSOuZmdqjS8+srC59p0cr2/l075ozbFxGbnhSt969Q5yzR3t1inJQzjaVJW6O8NDu&#10;mrXCL13Hsxen2ju3c9c4aLTvYaZ/Fds2hEfy5t6YT5nhyhmLsXlcV8yEZcCF/lI5K6zXBpJVHkiW&#10;w0LRKBTOlGHlH1zJp8fFDfe3kzpMv4h/OZEycFAGnx8d4f49892oTq6uPb3DOrkm9E2Pdw9MCgtT&#10;BfnJnT1l4Qo3xzay2HZSlVeAwl2h9NLYKRQugWq1TOak8bdzdVF7y5WOrRw0/n4eUme7sAAvTajM&#10;s8sv3AJlirxdj7ujJ7WdTOsQX7w9TiN1VCuUoQduYF5ZCtQEYpf07nlq+QRXgeoK8lW57YTT/l/k&#10;rtVLwGI9HPlBBRSl/zQzxCFiuXu7TjvJKJc7fTXttXc/9PANG0mjjgNlid/8dvavM4gu4v4qK7py&#10;afeV699/+Wd/O2+/5FTnzskKF42To9TV3lnu6KNQhLurVC6tWisad1+3b+dX333x9R/Hjn/16/5t&#10;+3754/4XIY4+n3B/tHeVOnTYND/WR30Yq1o0KlmZ7urgFuQiD1lxr6R6ewxsj4ykfPKi66TYKies&#10;OdT18uK5rxEkqzCUQX/d+OXYz7+UVP51H1V+Pr69dGzftnLf8b/eRKwRs6vdIwcPnVnSQSVz+Jxd&#10;UpiWvBXrFgx4ZUsIhdCgMk5206b3SNjywdIefn5pocM3d5bKwwfHuAe6a+OSU2P6eywGoqKhwhUb&#10;qhhiWOyt8ojEwvCtxBwP35jfOvX1SkWoDIYllv/a00WjdNU6tkr84OZ9aCPKl1eCbs1wxtKKJ9IU&#10;mehF19l1W+gf9H9YdxWWHnOvHRtmTVrz7hf7F0+bPTgzOKddYqRD/JY/3p285JoJknVPxqX4n1/S&#10;2jlqAPqzX4J/8CGIORmrlCUDAHNFfE7fuYXHVtz4Ni0+NnHimO5Bspz1/d2l8vjsnLzobPUnRJOC&#10;wiAgMvxx5nsvz4Tv7v/goe3u4bp2/epo+TYaK1oMKts8I9XX2UXpH+bm7ZP9Oc2X0oZLtzAgKwzI&#10;dPdebSeSeXGCFfJ4nJE4/F4yDIVVBUnLiOerGcHzxEWmOLDYTtBh7onxeF+Ki0sTR00TqZNDm7Zp&#10;cW9Nd9G0i4wd0n5onjR8+w8Yn4sjW8um6mIc2vt+hdYn9glM/AFKKIWZSUbS+ZEb7dbnrY82zgi4&#10;ciEhMKBHYv9uSYHT33lHnhyVPipzVPQY90+4qlPzenQTa1cX0h19RhaVDFFLfdsELUme694Tm5+V&#10;qGRBSjOZTOGsVDur/ELd7ZOXnhnywHDlswfFsFOEip5cHF3nUV86/GpWLUiaSHnHC+UEPd+q8nlA&#10;BISoqlBVzvOlG1zVCg9njasizrmtl/u+01PaaezUivlzu914p19MQvgp419otkKafvZrHz9l+EM0&#10;LXZGmwH34YGYxExGoAWDyTTVa+ye8+cXJu2+OK5jXEqXUWvzcvbumJcwfVDm0gETe30ofa96Gwww&#10;Ub7j14hxAAAgAElEQVRsmL064Q69PyHIXqWJ7BM5RH4YmfRIN81dK/NXxLZrI1Vo1O3kGjeFfciq&#10;Nevn7f6T9Hl+dQloz7+o2ljCvaK5WI8vwVFlgu6skHoNSUAmRA9t4t5OK6+vkAVIG7h1i7mi6+sR&#10;nxSZ+sE69bCMCIUi5HvMEL8LtW83SNfRQ6N+C7EZU3ybTEGGCo6kp8HEdMwsx2iXHfni+JVLRZdW&#10;zgr2y+82aJTbmk0TY8ZEZGwekRq7VzaHrqIPjv8LlfA71J6yOej29E6eQWk+8Y5qVVoR1rnoPVK5&#10;TOnRalqwVCWzU6hlLo3augVI7eROPh1nXORRmQmT7euyqNqBGniB/id2SKiyEkpJeGjKykOl+M9+&#10;LlKZAhOANFzqntA3+sfPI6WB9g5Sl+buAWEuCr+kI6iCrxym8fX/+Kib0tlxAftD38RkzwUkb8Ro&#10;HlOITPFtp3z24briH2/+1DE+ITLPJ8JXvWXS9PFre6XNW9u9+6Z20/jqEFUxa0RL3ONkU9HdsePT&#10;vMO7jU6Qe7T9lcHyVrewhVJmL3ULULmolAqVXassrY9M6uyhclNL5aqE7SDVn+u4L8vHWtei2Kr8&#10;dfMiPs9/SFBCcLncZP4yFpxf5Vtb2GEbz01l5xzm4ezW12PoMLWLVt08PDjRxdkzo992wkfRMmfb&#10;NgE7C52V8vA93MXcjs6anRh8JpKyxmCtUZfRYPiGtesuDV17qEvXHj0ye+XO6LB68tZdu/vlbDg2&#10;ZNQh6crqQ2M8MmxxdZB2u4BmpUZIPd07DY+OlmU+JNMQzi6ckhXioWynsldIlUmJUVO1jjK5Vxu7&#10;sBC5vdQz+AhI2ec47ivQc2oWxTwGSdBA2FdX0lq9wFXFsSZjZVUKI6ieyLTfvV2ko4+rOrF9QmBo&#10;ZB9/TAnu/bevv1x8/+djn7CojONoHcuVh7VWRxUYUlrIXBRHTZ/bj/XJXHIN2uYwjBAC2RTUf/ro&#10;2TtCU/MikrrF9umTPiJ2wrj7pv1DOx3akTX8vOsOAgFCljS9y6Gjv/Y2va73Z1o3jWZKXIGT30mo&#10;ZyNN1tHFPRM3TowIUtX39PPqoNBo2rhJA1LifFWOcrv1zBNbiNRar5w4KJp9LFkPjFX2wYVX/cXm&#10;LF4aWlNX1UsYafSTwreRj9TNuZXKK2pYJ1eX4H7r9mGV9h59rZQmjjyOBEj2dFEmjj+2TRY8KTj+&#10;Fjeh9+CWilnnygwkuRvQcPPApWs/Xbeue8Lo8IDkqFadxnYNTp9rurI/JeLTLfPfPtV4p5EXchZ5&#10;dL/Q560ZUfuYY6EhOVJpcKyvu6vHRIh74OcYoLEIpMjevXtz91uxzgofp2A3hdrF3jsiUCNvNwPR&#10;T7RCap8XVeUOvJpFmdjHlWMOHMTPvMP/agEwjUYyPRfoEjPGb2JdVc4+XX0VKt+szBBFcP6W3Zcf&#10;IIz7BphgDq3KTaRi51hS4KiEEwsUq7tHDmIrp3nPT3HqdoY42zlwpo2Z927OspmbxndfLNV2S1IG&#10;TR4zvMdses+H0ZlXLx7dtl/xDYhVHuYQPxjpNn9m3Hq2aHZPtZ8sdNgIqYtbpxKO5qELMARmGBYD&#10;FEOdNt6b76GRqeLsZF5qpaPa1Uk9DD27bkjy0BnjE3tz/dfrxWqaEcjTV9MhYopU7hgc7B/vqXQP&#10;8g4fs3bqqnP3i1gYes0wlg1/9vokzFj+YHiG37zIHte5pQXb4tt0/evhTxglsB3FLJ06c+rypJ5x&#10;a95OTouIio97c9fK97/Sn140vtOpkz988LH2HDkJg4w/Jae+vyXjjv77UWMnOyjlHT0VAY7ak/h0&#10;OgOpvzT7R8lcL8TvjHJWBSjlKpW9WtXMzanj5VcuhP52MaT0BTO2F4akYNC/fN1od4DSw9kpUi0N&#10;kirbzP7x5xXb/jSAl5NlTDTL1XCnK5ERvTI2ft1H0SMsLH6zYWOnfm5uQbNvcuRuS94bNWZsVG5c&#10;9sj5adntHTTt+42bsf4IunNk+oTjV+5u/cz/RxZ2z5ev14btXr7l93JdwZTBuQ7aTVPiM33DNzDY&#10;UHxYWmmEoIU5bMojPccb0I8DHTROirYekU6+fg6ytLuvUIN5xkVscYgAvqC3jueNIN1eAdsvTwpU&#10;tQmMdo4NtHfrcx9xly6VglZigmESjwT03olv//7SnZ9lqx1yA53moO+6j8tpZzfzto5GJTT6aOL4&#10;HlGRHqGjdvSelJUuCxg9uXfe2+jBufE9Lp+9dfSwBohJz/3YxyV49obj59FvK5KWRAT69/0q0TPa&#10;+33MSZHRaE7ZFIQpnPRhCT7w7T7uLr52nj6K9CQ3dfxN9Oq45bMujhUa6LwoJElE51WMY0ZrUgKS&#10;Ong6h0vDVxIrnzMijtzXo/hPo3X+XXbOXP9bVqRz7Aqv3gWTF0zckijt+BMJBR9ekT85v23SlK4b&#10;Cwa2H9dx0HsLCocNK0LfLUm6XIzeW+F7hX1A398eIM3OjXxveWZue3eNVtW+7+GhHUOc55UiI6qo&#10;PqY5HIl1Lb0JYfXwcpDSQVNPoXaQy9qN/me0iacuCAOSmvbnh6RQQwYZMfQLtXr/m1WJrp27t6G9&#10;0jH84F/45vBd6jnOSMTyIzVMFYhd4jdw8tzNh+argpLs/ToP7ZXQ9+P5Dm4jTmLw75g7rXtocr/Y&#10;/tvGd3AZXJjcbco7/UatZ/bnBn/Pcl990xsZKzYkOUtDYv3809M69VZ7tlX5ZHyVGN7ZYRwAEhCI&#10;q/FzCz1kiJe+Eu308nPwaR2gULvJC+6xz26GvKJF+vADQb0oJJlbEAlia1VC/fc7MwARLtX4b+fA&#10;KimBKXa8idXXigLR5fzctp02z/q6pGdobNSQ8Jat3LK+L/op1VkxZFfZ1z1HFg7rPTCjR97g/gM6&#10;7R849LNN01LGnvusv/YO99ex4yOvf5rcICrN0ze1U2bSpuxolZtaJY9IS41sHn6ZqKvIYImj5GcD&#10;z9CsAcxPma/MU+UY18pjxj9gJv7tYnkIHtCmF4EkBFnpS2Wgxr+KTko0KkJow6G7LJaN5ZB7Y9GH&#10;oubr8NejP5I1UX27Xf2gsXtsF3eXxn4xOWf0599emOAe9vaJd4e1XzXl9NnvTw5Pyj3lFbx0ZU7m&#10;wv0HBoY8QOdHThs1PKKjJtA3o2ePAWGO6d26+6eqHXzCukU6+a2qoMHpVwJ2NaTCMVVhU95EtlHO&#10;G02Foe287NpPiNf2uf7Sm9Y8/2JgQh9zp/hFIWnCBpfp8Yyjl7GgtTnH64ASDfgXA0+MTQZVxdlr&#10;9qFnmEP2Ht6REdv8XMPlThq5m1NWxufo/f3LlsgTVs9Kzz1WRmPt8/TMwk96rxg/K+r9T/dvHDEA&#10;nZ/UdfLUZSNjVb0OXurfuTA2ys7N1T7SQemsTXUJ/vo2qSYiQ5DNX1Ot8VQy6EExmLZoV7CLsuf8&#10;PuqJ9KvsWvNsS/Bplf3y1z8daf5bGmYEddDifXV3bCLOPW5vokyl0Cakv9HSOQJbLSqHAg492Ld1&#10;RsrCnA4+qYVvXf8Nn/Tc2X2/XN40c//tQ4HJPbo4aDO+SvYL/PAubbpfmLkqLisryUUp1UjVTlL5&#10;HpDHjJGulRguZI+zJqOJqAg3dxYePPXz96X/cylpsf656b7oOTKQHnlf3V3UAJKYTk5meAVpY3r7&#10;t/Lw9uqk9Wzol7O+iLn35Z6rm1cM7hmTnJu+5r2d67ZtmVLYMyg5w03m7d1yUm5wXM8DF2l0ZdmM&#10;aQNhArBWKXNzCJLLJhw2AWgs6ngsRbOg6GEWYdBjroFRiy97obG/r2r9s5B8hgQkY7HgPqr5XN2d&#10;DUlPS0ypxW8GeGnUaT7OUpc092yvln7O0R9vpxF3eVHPlV8e2zV19Or0+Fits1IVND6n38AkpY9f&#10;+Kzt91n+Ur+IqcN6Dc5wivb3sXezd5dFLrtbBo2XuKqKXKGyqKpukuydJ9PKq0rLaWFg4muy/lHu&#10;+iyQvP8nb7Jkrk/sNkpm+sIMiO32Dj4h8SNTe8/rq1EM7Go3cXugd7+Z39wvXda/c69x075ZOaGD&#10;wilO2n5E9/yUzJn7f8TEZNjQc8Sq3BE9Csakp6Rv7axwkzrH7MMPZCqwukNS3tiqar+qukni6qlK&#10;PmeMlWSk+ku7mZew/smJ28/k3Cu7ylq26nhyB2CSHoDfz6P3ErwU0uDoz47dGNZncO+uEz6NXTW5&#10;8+gth27ev/bb14d2De2W0Kl/v8INe/4qLTdBxtCfO956M8o7zz86uHt2RHRuXke1sk2frx9gE5WH&#10;0aRmPKqqwK2qm+TNzUE5hqAVZu5cBce8Bsqref1zkGTNfOtvFl9c9hh3rbsrN1iZDA9xGxN7fZJU&#10;prLpte7OrX1xniG+8lYDCvwOfRLbZ9D+H0iQEdEVML8F6Qzox0+2bS3o+v4UR5VbSIyDW4o2Knpi&#10;oIPvFobV3fjZyKHqtrxVVfFVdZO8ef+Cf4IliU7G18GerFr/HCSJ1vIMBzdcYx/Rd57QKV+YzYxY&#10;ow5wZEOqWurv4bfr7udLuzWMiSro4P1mQcyuuT3HFD7QP0BsCX7jPd1vNz8sfDs6/8DU3LfDPQNi&#10;ByRKnQI9FJlJ6pQVVzmevX2GFmq6uBruUa3w8BxtYqpMSzBMwLNCm+nztVj/HCSNULD8DOyVO0e0&#10;xOpfnzS9gqWF/kRcOQSF/5gZE+rk1aj7ge82zxninaZ1CUxIfnNGt/l+y6eeYi8YsOm8O8N786GI&#10;OSnOsR3jlQ6hy05fXRQakJkgb5E0t0jo0lKGjAJfRWY7+ZHSVbM/i2aqupQw6JX0fX/R9fyQFMTF&#10;K8uipMvL6Ec6tZvXlYekaI5w2zpbVBkPJ7vIXQOCei65f23boBz/QE18dmZS0rdvei0t052ZXDh8&#10;mldujl//4GCv8JiRhef/2N6j/+Kp0W6uAafZ5wgYoyr4mtsl/Yu5q8lAxha/uhMwZFJVVQ+papBV&#10;EvTnyOC5um4Qy8ufcoJksd2Hjh685pfr965umJA+emKP8e+H+0dP/jJGlZue4uXk3M3TK2rphOvf&#10;LS+cMm9L56SQWHnuEsge0D+vGvpKk6teaD03JPWVJv6VQtKscJAfHjFbeJKkw9VEJx5ZEPk6qE0M&#10;TUrZ//X+eXnTDn324NufV/fISspzDxp5LiMwtKW/p3btpeUDP7xyZF1//+FTMh3d7FqnfXXiBiph&#10;nuM45q8XcmVZ+l+su9LGV0uTVeqh+ZdqSAph7acw9UoGfZosVYQFpnXMf/fmpQ3DFm69vGZihEO0&#10;0nvItrFp0sjOC7bsvfz+zPcXfr1smJPC3t8hyD9p8q7dv5p49JwNVc0TvnnWpH+NMpef+xOsYBe8&#10;gr0IuA6pCCZTLfZpDuDzQu+3Oj6KReuBnCD/YGfvzE7+Efkr1x7++fz8z2a2dXZ3cNDKNY7pb277&#10;uHDhu2cvHtqRGKbVhHmmhgSl7CsZdkQHPX2fA5RCOohQufu/j09WrxfQeEh04pVAkggfSJ2h6Vpf&#10;QDRGttYI2JrP0rTxlyHDkuy82nUKC+k3Ljcy+M39uz+f5iebnDQir2Ch58D3Bs7+6fPxH4yM6BW2&#10;YEmWa/Caxc5RhzZ3+5kte8Sp9Cy7JKH6f7ucBC/Zq+rHSwxw1txe+rGLYkFjpc0J6zxTR96FHh1f&#10;HBWmCrPrnZpc+HYvTVBBt/bukSnB3QcWBOf2lAVnzJruE6l8f0xC79gpC3Pk2e8sz3NLj51w3Xyo&#10;Z98kjM8pF3b7EitZ/9v1/Ll1gjvrldEkjwSqNLtWHr0pWm8kjmxTea2u1lDUjz4LdQro5bp5mXzI&#10;yqG+CQXKMLeYpLgo9ySFVhuXMHj0jIjEjIljQhKjC2b4hoydPvl0jP92Fop0uOcw8OH4xuJbr536&#10;+kyQfB12TEOU0siRjGOOxJfYIuaRWimsgLC/fzFtbf6OVSkFB7YH5OYEucq0qoDl03bGnEyWdvJ0&#10;jfN8s1d2VoCLoufwviG+swsernFazjGCK9ycDAn5huzTmE6Vl+fVn/g5199Dsirf83+88PWaIJmY&#10;F4bq8KTxqoXO+fAWqU168N7CdW/FeU9et9A5Uxab37W7Rpu0du37unXj5nl0cE/eXLB8Q5LfkNEb&#10;vxwUm575/UK/rQg6VPComltz5rTBp+/mFfZ7f9H1t5Csyn74Jzbz1H0gYSpPFYPgiBZtrLbnWBMZ&#10;NVW6db7+P707Ldt3KGti2Jipy3euSZFlfLRg6tzBYVbdR3T/5OKa0jnabV8uvH5X6dWxy/DOR2EU&#10;BWeq8stVRZafBqnXgUPVsf4ekuZ8z39iM3+zuBoJDZaKnkE1pIRfIV4gbu+Udf0W7di5eptT4qj3&#10;ph45stgvoM+WWT6xnsGeGdtnD/lq+dETgfsPrNz3YHjU+IQR30NXgkqTOf+XhB+rEeUJi2dfO7WV&#10;rH+NnETVaQe8MFeDFSbQV/+RxUqQzsibdm9OfvfBsQPbei3f9c2endPSQ1Ni0yJC7L2T/COG9cy+&#10;/en5L7sOKeJ++mxw95+unDdd+voSAoSo8oWTUiPSp+xJm+AY5tXOKnrB9S+CpLmNTVWW7dVyYK86&#10;izdUwvgC/t7p92ZlDCsMUeXkdhyzfVtc98y++fHRKrvU0JHZIbED8jzadeyd7OMlbeqZ1GNMlv+w&#10;CTt/RxUsCWeRICaLON3TagSe4Jn4n69n0HheL2WbE5KxdCfGv1/J0zUaj46rfPcAunpi9ZCcuMKR&#10;by2Mjej0/rnDR3/qnOBekN4vNCMsK/a3j4f0XzM1TLZuzsTU3E5KryGB9vH+fSO88o9A6SZxy9MV&#10;mNDph2VPO/FrdR0161+j8ZCFN2IiTvSKm8N8hpy9xFpU2HCHXBL/kxKmnHSt11vzR+QnZw+aNDs5&#10;JbuBe1JK584J2SkjAhL7al0S8gb3GpLuH+roInfXuMSEhSX3cu+Qc4dHwpw+uow3MoZ7xU9z3lXH&#10;MF+v9dp1VvrbZcQslT06IVal+GnsehBpNDSEZZBhsCy8Q0ZaQPyI4TnRIUHBHUamdYjtnewXkhUU&#10;0jF3Zu+sgPahYXauCUkBWq1DuCxhcFawiyYkIyXAt1D2wfJFnx3feLry1J3v92UO37Zt8jGhoVkd&#10;KiwkxAqlGGRq0r/Z7/qM6/nbXDwjG6cNDHt+ZpyynSJO4/jZhYtXSlEFXOgPKQ4ZYwriI2SOvnnr&#10;V8ervUf37JLQqW2AStu5U7/ROydOCfH0cFdFxAc5yWN9pp7+9fjFU5MVrqHJ9bv0t/eStokaK3Xv&#10;EB2jdfGOGeGePfq+kBBQl0Q0VVQQ24fRG7nXhFfBenWQfG5QPsE1/tjCMNOXLY/3V0nlWnVLB7mq&#10;oXZYysozlW+mBvokRbrJG0Usv2di+C/6TZmW1krhr0mNCwj1SpP1m7/FQy4LD0tP6d81PtJjF8Lv&#10;QSVj5AH2vll2ak+FV9tYV8/WCg+12tHJzS3TvbBISFyoHQcl9fRkhJ7O8PrA8V9Ik0aOQQ+HeDh1&#10;ULVXt2nh2l6pctTKPQIL1HZaZ0e5UuFzVg8qkfHWvvfaBwdPSYwO8+iU0NFnUNo+P6/mEdo47/Sc&#10;7NiBpdAxBqEzOa3sZTKNo0+HAG+Nq8Zf2aCh0jXCOdzNLvVbsiFjrZb4wpRPHorCIRT2+sjLVy0n&#10;X8FJOfag2lUZolDLm7V1cZEp/DP85CEKlSpLq1ZL3xj18B7HQMyk7KN+MQmLN6c7tVwwsV1ASv8b&#10;PVVNfNStZC4xvQoOE87J6PjD3VsHSdt4/8Ac37l1aXpkiF1gO5Xa2dcvyG061l+x+K2j346QOWlO&#10;T3l9UrL+dZAEfWNN25YtWyklLRs7eys1Yf5Tz17ekalsGuXs5KLS5N+6YYTBeGwFuvTrW9sWJzo5&#10;Lvs0snNMzIk+rRXaztr0hf/5AvpFYEBhemMuREvlmjFnT5+/c479WN5tiKebxk4pV2jt024ZnwAm&#10;88Rs9Hh2yv94vWJIPgeLtZwJ95QFfSff9nYJ8te6N46QBSqcM5f89oD/cUs/71RHTy+558+I5k1Y&#10;k4WGr/z1pSMDvDRZW3pEePp+PsLDxSE4bMx1qCZhwQPAYorj9nULkkpT+vQfHrt0w4i9RzVyZ4XK&#10;Qe6u6qyDili6VsyjusqZ559NsP9T61XKyerMqmdaPEvXOVfr8cWa2B2jQ5NDlM0cwjo7yuUdo5Oy&#10;3+69cYo64g0Xv2FXKxEL3bexusJh1XJJhp+HQ/xstYPbmGPRbsqEiKgbYEaQUbrAOE08Uzo82Nkn&#10;PKpPgjb20ObhzV01UpnzxAh1Dik0qk2VJDeSe+7Tvfr1r7MnaXzDM4OdtN7h7T3CNC6uapd2/gHh&#10;+eviWrbQxg7V18RGSMst/dmsGGW34Qq5omO6p70iNP7bWg+suNe3jY+rU1xSmsuQpBR7F1dXF9Xo&#10;Qfbf3CwTJhnwQj848wDQ1wl2j65/HSSRnkZHQxSBIX7SdmEKu0YtPEJCff2Dgxu7NR72J1Mjt2ih&#10;37zx5g+79n8UHRLt33HA/Hc+OlvrcRj0Z9IclBpfD40sKDRM4S5zVHo1l466BVkLHKunBTWcdBJ7&#10;jeH4L4Qki+XbL6EytYu6pb1TkzZuzRUB0pYt7ZzatJEfe7RLJ4vo4kqkw/KubF7/7vlzCnbpUEWt&#10;/B+aNqADfu5OSid5Nxf3ts4Kuavf8Oi+l8gMHg6zYNZ4vwL49TPK8f/Z+tdBkoNeEYcHOvl6tnQP&#10;k7u6+rn5yaWOzhrXLkvKuYoaBYVHRoY3EGZLo2vnfvyz+AJdt/u4BJm+GiWVyxNXd+weN7RDeEr/&#10;g1/8aOJ5pgKCI5i4y3iaL69Kcf2nzvnc618HSRpfrQGd33dkeV5yfnxe/uK5M7JTe07euPo65NuZ&#10;qomSZYH+eBgjI9SIYRgUI67k8ecZjYh7iEq+3bt60/Xf75y7cuzT45fNs5ZgdCl0iDCypXRVWeXr&#10;Y3U8vv51kDSVkEkckDdVhv7Qc6zBUElyJ6ELn4XNwBtKjLzBiNVUMDgMHE2DBqSr/cBy4n+HFlhC&#10;+7YKLBSN0L0FJhVCOJsprywG2oZ+J/8fki9xlWC7nDUwDG/kSBIxV2ki5Yw6I8zNqeZ+vL6cDOWC&#10;tsgAKl4HjLJ2GYcJGWg9hjDRU1keBmASnswRsBoFfYdMyqZ1Bvb/c9eXtzAz5Eyk7A+8PTz074Fx&#10;DzDvEOsuFkEmBjqWIWHmHQM+UhqgUxuUZcj8LAOM6MYwA3rUEdWGId2BzHYIpsmnTSn8ny/qkUpw&#10;i9xvwEma9GrgGNI20kijR0xlPUcGO3IsDKqBhp1VBpcO4V9IRNiIb4LjGaFGmVQpksAw5FdUP4bh&#10;GeJxMecqk38MFqnEPBAU5AZgsuFhiAQGSp2lPniDHFghDCGwR/4ODZRRGcnwqGs+EsQahWau3JNT&#10;mDkSjiRj7uAH1sgDgeONE0c6qMQmlnRKJNdR03EJVCeOiFtUKmASSzCxelXCY/U8Ejq416Ai4B70&#10;e4Y20zD7gzXAP09WninBI/xo13xgWiUk1mpW2jHKAmRNlnIINkUSiWHUIjkrB3CkTTRAmOZ0ACLa&#10;3EKDJZcMdcHlDGm+YrGw/IGbNiEoYcOf0pkskjrwU3U0b+Khrl8PQ0bJjupgcqTbLP66ylK4Vwtn&#10;Ec9AlQkH6f8wPK/W52AHtHlW4tOiMdCC2QA7EMaRAiHTkCdL0rcMWN1iSBCcx/j7SPiZE5qZQoys&#10;EjMHnnvUdwRXBNMxeQPJh6j+A3AGEjxjBPQm54fGZk9alBnHqnyIVflrZJaPCTrOcOb+F3r8VTXp&#10;pVB5ilHARGas4oPohWonYeq8iSGUZICEVI4hLW2MLGAnURzI2KSaHYFkMup5Gl8Fths4ASsZixs1&#10;Enpm4B8SmtDrUF1FyBhhdQSnK4n3oPrTpAkMD02UWaSvKyuOI4KXY5inWxmcXkhw5mBGKM+Ws+AQ&#10;NJFPGIiUxezcWNWd3wIiZHYXxk1eLzAW1mS0TEZgyNAhGkQwJvOaZBaeFEgY4Pv0cO283lTnlK7q&#10;RVXPBK9pgCm0TKiEWxC2jrdZrhdYX/UV8aQfuZG4z4AoOXNu+EPCqKC7IWgaLGGzJiMrHA8Tn0Dm&#10;FltiyGXreIKpWC0xgMZRw2XAShBGgCJjFVvlmdqAJPN28VkfgFfUZCEPwZ8OLj4aldN1ekp5uCh4&#10;stCf+wkLNsRgdDMIhV34JFeuMALrw/fNEGiWQlNoFpoY1xzQTMEgtmFwAk8meVl4izhyJWTqDbJs&#10;jSHkwps7fvJIIGqj6clZf5QAH8IeefMdE2hiAiGMATiqYGCbCH+xOBpGAmy/lXL4fHdN+JsF5mvC&#10;IqGctMtlgMkyV25jcizXM0aBIeEz6PUWPTMIs+LPky/B+oXADixdNeXlx2+CRaDjhevUQ9I4XysC&#10;jI9ajkrxNxtomGBQDUnAeMwxQJXRYSZfi+ZY84gL2oIx1bWYCrwr+J+JZA5hZMJHNrIEfXiAhZ4W&#10;uCotjEar3hdBcHxvRL+GcScwatgCY3QM9KrFehdTacn8galhKgW1jaVBAAnY/qTtASTNZRBVifpC&#10;jhmmvRNf3hfIkZT8QvCcs2xaQiZOY+jcH6UNiYjv+uGy0ZM2Lklxa6/tvyQzbaQJuqyw6Nz6NTPz&#10;Jq/59PBnHx5et2D85I1Hft7z3YVbdy5cstgCvvlbnRb/Z87vX55ZcfUWQtdLSNWNeenRnf0/6Qg3&#10;qsR7MZ2/VPm4oCWrkieqZ+V9VMaBFlu1sPKDf2MM5WePl+rL68iggolQkJjDGSufXmp+rRgAwpEh&#10;dvS1O6QSCJE6LzL/BTPfz398oLt0AaMwa5EbzwqUht9191f8Lj3gM2uBiBBYwdok8WmYKixolQN+&#10;TeQ4sFXd2btYXBmfPGmGIiIYsRVk2gRhC8SzURH1Rvvtv1/646tvd+3YfWDve+P23SKgrEaaSjgT&#10;ffRwQmuKqv8GJbGlKGtrirKykTSjKMlnZOKfYbqEakaJxJS1iMJLLGnUkLK2wT9J+ldfGj5DBY8g&#10;kEMAACAASURBVLph5+RmI3OwoZKm7T8z1W8ysui2aRrRf+yMQUkb71xfuGTKpLnBY49jlDfURs4S&#10;xH+2INGn01dYyOotkuI4bKAwy6M1bRW9Jm3+udbHdMI7jUVwC1wdBqd53fk879NyEMB6gJLu3GqM&#10;58igJ3wUc6sDu/U/nPjPL28vv/Inc+6HR3LuGCykSv7E71rUZk5R0UkSB6+BNLEIylFZ6YGjpZaz&#10;gGniRP6r6OSV4jtnru37T7/u/Z8+MIgSkvJLLuhIkxRe6C6GDMUtKcoW/pFQ1raUGF9/g6jttKWH&#10;GnIT7we3oETWlERkI6HEGFoSCSVqQEmsqZUg2kzoZHpa9xaURCym6iWHq52at7Czpqwoq8ZNBlY/&#10;huhsqylbEf6DtVhsbSWSUFkHFtZ8z22qHiUWW1l5txHnJVphNLBJ+9xQO31xl1rZhLKmxFQQaL6c&#10;hUYB3HUo/hg+BtXi9OOfw2aLnr89o2WjgaeeUkOA19q+b83pOW3kUKV1S0d5cPyMC1i0cTAuE0jn&#10;dgRli+/KCn8F3mLL+zWAJMpa5bpIFSWuR9UXi8VeHnHzKizYqIFoUmmi+pRt2wapd6pexppGMbqz&#10;eNHiTRsmRqU2pnIXBsDsi6dZIeRS6BoDjxUiOK4UBYRk3TR1WA9MdtaUyIYK/cJimiFmMfSRDg1S&#10;/KwBmB/+/NW+L7/56uipk5uH43eP4PgbgN48y6ylrPHhltIPih/8eeXOlUvfnhJZ228mjhMhfe3u&#10;sXxrW1FDSp5auDAcXwW+DI8cvoRgeyXe+YwWFOwltEfByo6O+LtsKU3aKWymkgGL1Sdb19QOvwlf&#10;VcujiLWoqoTjcBflGB3qUeo5v9e6AGKwrcNQEIV8cruumwLbCCPwlQVqQDcxPqttffxucZPEw0ah&#10;jx1WDk80rQcILG6C94Av6ntOqOfVm2X+RDVVH+OSRGSL/46pYvR5uEAYl8SAhYQNMPx6PTF+y3AT&#10;KhHcVxxPs1tsKLGVpCFl1Uxs5ag4jfineCYoQY9iLUQ0Nrswlm1950Nf/BRqKWfgS88sxywUn6LB&#10;N9VvM5mAmm6XcifdGooo6TWsnHGE4SJW3ZCKMOmv62ioKEdf1pNgprsb7h2UAixWfCgtmLgwJQfv&#10;WTeyXgOKckpbYcTqSvE3U5W2+M6tk9eyXIWBATtXf22AxEpilQYTXeiDw5qJrDAsb5h7vdRw4Uu/&#10;FmLOgCH9IYCv5jw0llpbMaLUs3LuO6MOHw/WNVGJowRfsHV3U217khbsxsMBAItmWtfukxbPSbCm&#10;6kkaWFMLDGUcPiQ+c9mSpmLMbjAqWdsomsnuCGKOJx4K3Y+TAXqipkmNO2RmY7RuiBnchFKMxUbM&#10;Z3kTUEdFvJWYagj7X4oNVBa8HEDWpyJbiDBXtKUaU1T4fy4g7in9ZKmqypmqFzii6nN8UYUxBdOH&#10;7QcgwHn9pqYiK0l9qn0NwDEwaawUM4dAQPpXGQZYQzR+RIkCyvhyoZUU+2djEWXd6GezpYatE7Sa&#10;6sGbwDqEkQPoI5CgbT/BfwfGwJmM230xB6DUMEingjPAdhYCd/DhGazp6JlfwzBat+jyANwRFnYb&#10;ttRmYTBivPY0caU1r/OgvaXjz9ejmmXfqqXyguXN8qexfAdhcqCOi6oExrHXvr6YatLrAcLqMUbX&#10;u4vaUJImVLMfhf5A4DS8e2iSRNwA89am54ruIDLgC+wv7uG9/fYSqgHVKmM9exuTzczYZsCIbYfc&#10;E+ZGgTqDLa0LN+eC4GlWX01yV4Dpg4un7OEPi95uSPn/cHDmXmQg1tRTIPmokcUCBcNcz6IJ1lQj&#10;MXWwUnA2nlDhS5KIb9fcELERWdMqYH1tHkKcAOqMsXZHx1JufwkeM6yX3rAViRs0+YMT9DyaNRp/&#10;sQq6Rvrc8hxj3KmgRHY2G0n3c+C2GEP/kEkkVuLoSkZwG5SXbRdRTd7oDa4+0BSOU0Dke0gg2GLn&#10;OjQE/oCZ8ycPLU+IFfjLGOGxrLX/ybLg0ryMyFTJzsFcD8vvBu/UviCMLCZ+OwaRtU1faN+E+Qi2&#10;l0oPulLi+tTH94XObKQ5aGUoph9RPS/8c7lgTIHPQPeDGMg96xJ4Hkz4Mh+cHS/GkKQKSssIZEyc&#10;eebeZLEEMHYUPA+zK3iMgXhDmlJSAHml4Fl5IiSr/QHVy0A8rUg3FpQQq0MscYLQhsOU5A2Ksjgr&#10;Q7qb6t+0tsXqzh9VxhjmuYajQaH3hQQYrHv/iY9n2+x3i56QdwbY/kauHl/LDjcJVnHewSAVGhyV&#10;QOzppBhE72C2jBaK/tdhiqEyIT7FG2h0zccWqxaDiClooSJWolH1MtpRknq2KdctdUeO+b0XFReG&#10;JVvLe+W1LwBop8SXCnWxaUCJg+swUvC/M+tjbcVpFBJsdwYcdKYbXpgXLQXTEdwJmIXrUD4IUclk&#10;TscIVSVwYvqELyiNzcADQPq4gWU5zBbrdlT+Q1bH8ILFZKhgufJOmGk3sBHPL+dhbrBJyIvmuPsY&#10;i/AnMUfintbj2QxJi7xN/QUsOLAc4461wcQmOY6guS3mUGwzfFSr8VVvIx3DwXczmrJpI7Y9JdSO&#10;E88lb7ryK+lLRkzTM5hKRA43OEKyPHF6XRt4GSPbA5ZhmQ5UC6pxHFExIS4I3lxsbb+LcUOC9Ux8&#10;dmwVl0/A3KlBLEYu4q9i80RUc0oOU50tSrXwfWaJ9vWmqEZU67WoRp/HD36Xqv9eFyydCuqc4aor&#10;Q7faUieWSkSiZk1+r31TRvQ7Vd+GEm0G7xkylmMLxwAe8kWNKJvxEBQ1jwcoRxtAe6fW4BcqaOL4&#10;w0A/0QaLTrHse7JzrN5gS7IS8ZlYtxFRswys4E3Rs6QHRTSIYszhhiNe8FixRmwXceeodlaVgD3g&#10;LXiyE8oc1bIgyso/MH9msLw+3JyybWF3D1WCEwDrBaNFkuZAClWL+BEQO5dqHtZM/I1QIIr5BEsL&#10;YxoQuL3x9x+D3cmrGR6Z/1HCsCaujOH5PbbiRlSzffh0pTxTSQIsPG3gbwZbU+3e6M0UC8bMVonY&#10;nkpC0MEF/2v6AevCVo1gUvcjCgwbTP3+SWOsi4jdH1iQpI4fJ/L8DlOQje8NmowZeWSV4rdMp+zR&#10;TS+MLg0319Zd9ZjWsfxNZx6SFsyCgQOG2ihrqkAgPYZkb6G9YFBTi0HfRqXAj/AlDhGBHrSb4Dx4&#10;ojFm8g/RRSXepy11CkEFKPg62UrewHeibLAZ08BK/A2ZTVKlgXPuVhQctPTp412px1grItFV4tgf&#10;LgGL4BQoiFjWmvgZWJTYrrIAJAMBDH6DhPK0ljzkzf5FzDTBX0xDHIX8ftQaywnZffMYb47wUNgS&#10;hPKNOWKRlU08CaIYyZl48OSwaAa+VoqaRvwPHH/TXSSiuhk4ADS+2YuUtYRqR8S5xdkY1CUcXcN6&#10;NMbsaRae8EoUi2WCXwOqnvRhXQoDZ0ReVuMr0YeYICSaOmIlt6VY/LY6RzrJGokvmkQ6jaXWkhHg&#10;uDNCAAh8ax/Xo0SiBjsRNvTLiQjkuaI2YEz3ZoWNEN2CeAx7YMElFo0Chzo0BIPxLYgf04oCi03S&#10;sNFp0PGxMDERh7GcsuEh+Aexpaf5XR9ffFWccYktuGeOkzAEvn1+DJYCzfbWuoi1tlRz6yalpImD&#10;0IxDZ6lYGH6lmrnV8zAKASMahKVBcHDjA9yVYeEvGcIixoIbAhRKMehsqVRAK0zqJa2aBjdNx7qG&#10;Dq6HXoL1UEpNCnlqQIOf2L31n4ZZzcCuczQaBOaO9266ZUV9j2KxNqGs2/POnqes9+JvamOF7/Eh&#10;h0mq0iK6xaKplE09akStazIw2dTAGlTCX7YFX5eIOic4+Yl3lvkK2Kj1L5ahG7CCmWuuVH2RreJK&#10;zcwFTDqjqLbblMTeTDGPDxfCtZgmK7ByCAOintICqq6cAVLIb0THm4qxJXwa9EcDGA+DbRtaUbV0&#10;Bm4lJW4d43UTdGYSUQADq9Ri57/Ub2xNJQNdG2HSGTApjMMkOmLY3hicD99hWWiBa1Dxb4jDdrJI&#10;ew/0Uxrdcm47MKkA8RXoHo/RP7MhtmyH8YIPo3ofRlN76iAq22eNZapkNVwlCbqa6GlN6j+owOag&#10;iDrC13ETFSUpVm2x8GY718fMbQVPRrhbuLh/8sEqG/VdrXMj5ucpP1kyPHYD+CFtwe8Kyh8D8fck&#10;jJES/3tGi+eRqhJ2CDBiaoOFgxbxE5oMYXdjtRIz6fm7LrBQTc6wtNHUkhIbhR09LUuzFiRJ6ADi&#10;e8xdG8xOxUf0QEP4dk+CrZZWmz31t7KmmodUklA1aORY8/l1qsUd//5GPcoqqRjYvh7AzejQvm/h&#10;IjCODWlgRdk0voQs1WuhRdW2xpjZKR4iEoel23cOkmQIpan479lgHH4N9opl5JvlvahP8b6zMZmL&#10;NX8KNhBGilI5NZll47FsbX6Gr6uJ5ziKGlhu0PNzsPEuTqgUbPKaK/sSq0KUVWmtj2HgV1rwBPx1&#10;24iz8k9EkiQqQGk500CETYuFtKUbmDSmQFuxlluPyrd4ntE0FGshxuFizIxsm3xYBuyYFGiyTuJm&#10;+Hh6lmMY01MizY+/ACoHQFLPsHYNMKkX3EAAAo7LakA1dzpV6wFcorWVlSgVs1+iwsGeK/pT5dU0&#10;ZrpkjbcWDlICHPkwU+0X6zwTacBCO4O31msPYnWPhFgxOhe1lUisW98iHJl56IcxOAlboDTHVaJ3&#10;G9YTN4oq503IkioxWNXW/zEZ2F9atKGoFh9AvB1a0KM/RO3vItTJWkS1/tlUew6WgZsktv4Mfvqe&#10;mKOndewjUSnuFFjsdg8f/xyW2bRl9TreyIfglrT63ZzCAvkUO7DOa21z3nLeCXHu6tkzdpREIgkp&#10;qvEPM2iUOFmPHmBFqr41FWwQwuY6DPZ465ZsXQG5R1dd3FXopaQ/aQ02f4fp5ZhDcceD8G9v7Kyt&#10;+xnyRFYNqGjMklgD4eNG9LANZUFjF63wU4JLSfohr+fvn92b1fis0OyXBX+47aTrpN9Y1ZcLFpup&#10;qy1WXS4ZsLmGbyFB0rDeCNCEMDPa10osso08h4Tpl3TN59hI8WJMsnft8bZFLnewQAI+Qc+jduEf&#10;O4Bne4eujhmuN60pp/IKzE3KJ4qbi6mZBI41+2fPYPEpCq1FCyzBOMuX2Y3AXcW/Ee8nWwEJJR0b&#10;Y52xeYmQ2CUsXuAluk4YXFSbP2oi9wjlWXXCKobuUpSIsm46EVxokGvL8kNt6hNnloHRPaWfbB2Q&#10;FKS9iTvSwhaf4YubWAkt3tbMinKfW0tYwLvnYmFq27n0NmYoRUWXvt0xf8E6qqGFR/47iQ1lUz94&#10;6fj2A4YM0vrJxA0p6pRRMEZtwIAajvQWQSqOVFLp7zWkNC7UOYhUcsZ7zrZN7RZjTar4jxNdm1H1&#10;tHNLGaL7WHA3/IRsSSEY31sl2Pyz3U8ehvhiBfUQM4RMSoylTx2BTXo6JY7FAtxUgX7G1y7RCgHb&#10;GmI7ivUYcWLtgwt5CJY9oTdhlBU3vEBcyuTqjUMh9OBSCTKl5sKEH/tidiRq8bvFy1xvSYEO6vw2&#10;WNtgPvApAl8RqHLDrWwgVwtSkZ7i5KnNXc09FRHaT/z2zh2XvBPeXEJZJ2HyLq8tZ/h3GotABqkD&#10;fDFXs8bmoa2Csq75u34/CUNYixuA5xicaWIb24WVxBVQDjRJdcQGv8V0eGw/Ymjec+v7nzVOP5FO&#10;9vxvDraDJ0ROS0x2oyT1KduRFeB5F2xvi50Y+lGzSE9C0PCtcyvIbXP7qPYY4vwU4Bwz60iEOdeW&#10;an6WBOvpq1a2lE3Dr8AQtIDQViz9xHG1+8lyxkecZ4yZuza/IgzGIHpiRD2xRBLB6i0tPSLsseIL&#10;Kk/9b6sxEeN1fpux8JiHKJ2ybiBqcQIrd/heTGwfypElJp0efVfbcVy16tJ4yKLRaUAxSuYbGk5R&#10;tmIqkGOZOpCCfQu/S2IdGNC+96Q+gR5hPuGxMtt2RdV/p7+r15Siwk4c27bo9MGDuw+v/PTH7qKQ&#10;+zD/kq9sZiOhrGZiZchS48EMWoeMCXJ1GvUlGXHJXXZt0WI8FRzhIW8E1uIUuCZBRFpeMDuKmkYD&#10;oYZJrG2phr8bgdNzo6m9wJaH4TM4fIxqc9cTVCNq4fIVixasXDfcBiyAYZAXXXPxzEwwJGJroYDh&#10;0esC8BErpOmfPAlXEYuwHn5F0o94BKrvl4Zd02hWRDts+loadWXdJDE8RKUMXwZKqBZUmwM8yRlg&#10;csTxpMEiv313+8WP76N6PTFzmdffakVZiakT6F7xXjXWIWx2MqiuJL2VlJWDVbM/GYORY3R6bPYY&#10;PhfHY1vqBkkJYkxfiUX1qThLS/0k1b9SmDLQrjnVmsrmLFMEIOkU/hjaJv9T0UpofM7xD6UN6vuH&#10;X2fQHwsxICVhZNiEOVWs+sYRH2g1jXRn3dOsARYLHYScwVY24LQw5mBysV5kYV2YSFKqHsVjVoFp&#10;qR5VH8xJkbU4ADLojNUQeliI//aGN/kKluEtxQDWqi2yPIzsGgg1K4qIc4ewRTZRgvfbBxTGmvcJ&#10;beRNE1tJMIbsqnkd8XHikZAnhLHkW5FVIxvKFdABi6lI2ySsDjOoZNT7XZc8PyQ53qC0wsf/hcMM&#10;665jfUrkcd5Yx0gWem49Uas2VsfIDG8QCDwqUweyvP5GsZ6FXNBlErGEiq3ZMc390XFFkYHMkbO3&#10;EjURJ4GvruaBjAlQ8ZeGwEg/gjvgsCFhRTXpB54HJhdbIOIvDMRLxrGWWbrcPWtqhBGYM90Lo6DY&#10;7iT4XpbWiwFvI9MLWxL1VlpCntVBXu433iKqsUfPQYMm5eb0isayS9zgHJhd1XL+x642WO11KmYg&#10;Ic1CCuAr5lGpRbYIjd7BCo+N8h4mH4jxQhb0MhEGZU/aMvwL3mc9Blt7CEi6WEgrAxMi6gYaL9Zq&#10;HsyibMQNJJmXSZFSvCjIQJB989W2FskUzwpJni13FWNIflkMRmCeBPPBlQYDql3rtMoaUPGAuc07&#10;acWw9RNWSLOkGY59B5+GCqs5Cf73KsnRxtQTL2pbn0qDlOgaDMHQ11cwV1vj75YcEZrnm/zfEFMd&#10;SDz8enssarOqaOtR8SOvP1bIIPuFOEAHQVajnJoPCYJomASrlYsf8dYBfynDj1NfJb49/Gt5HISV&#10;ViBLTcY4EHN0yg7MBdZyCiaWDkypRbwQy+ypmFFL3O7zrHk8H8dvhjQG+Z1HUr4hE5/nOTXeENXD&#10;gttXcAESbyEtCOkfaMEZ33AwbMQwsGkyxEXKKli04j9PgtdTIMk8dAAUvU6gc9++ochKgVAdlvUn&#10;oMfY3yBJhtCRHpWTdHCiRGCjjj4CeTxu1daLkRhhjOAPe4eSNhDFwos19ifx9vHHm9lg5ekC3Ak+&#10;emSr+k0b3KMNSMcdlTSkGmwpR4+3j2P4IjU1i+ONpchY6g0xcjtsx12ggn8gD12I1RZqukWwC9rD&#10;YsO7B2U9RAiRlPEsMxn4bBrJmaq++AVwvvrfgPnAW5YBlMFjLXRclg2mRPUo+V0iOAQ/0cJG4PC8&#10;xz8SZQNAGytcQK0dU6O0Y8EVauNkIrn0+HsOh0HYWrSULkf8MFECKERED/vbWEjthT/kJsEs6Sp4&#10;Mjj0JpxnfB0OXOOHYttGVtTpqsQDwB6GhWRArATTGPmuADU436n5BF/JGIRGYux3VAOJTdNLOlRD&#10;k5DfjWhDNqi5ymIQWAyNwhuJKHmpkFAzzEZENdphIHMeLKNxzAmKWgJWng7Ru0k6UD6vH9bwC5K6&#10;z24DvboAmapvjib2wLeOYqtrlSSRHyvQ6ARovW2/h9qH6udec2tcj6LGsnrIYKxRhTCOfrLormWG&#10;GgfBUcrhLyLpGehYgTa1xYCkjiNjjVkPyduYum/Vw9qVuNCiPy0q8bORM4iU2HDYABWLsC0l2oHN&#10;j/5UOEvcJWX6p2TXPQWSrAazctG3ULLBGK8E1ReJxVvrCCbswZhoZV9cvaVykhdG2Cc4kbkj1pi0&#10;Paq5sklHJhiBVs0bHwYDgryFWIsd0iRUYidqQllt5EuENoDtrShJm2sslpNF/DkltjLUf5FyB8tU&#10;Xu6+dYMpUO2KoX+zOWVlZe3ye2mLgULFCPsZEEeCpWYF/a/oCRTWK+CaIDW+FFU64y8S51n6jipQ&#10;LiUSWQcbMGQuWQgBA/ubWPI+qvZDY/qUi5tQ1j53CWMi8xXYk03AhBmBymu2SQvs6itMvpTtkRqV&#10;ied/a0N5EOljpLlSFq1SNhZT9Zt+hFBBw1GVqFxIgqyjAPTvIMlz5S4Yr6mzJoihMfxRicRW4mmo&#10;DclPrZs2olzLSDNkHgqTMDs3VOw/BGldkD/7gQQLi2jLyC/P0qzZrtpSD7Mzn5JH8jw5Pcf90Lg+&#10;liK3zPnw2K7ASkcRSQJi0ERxAzG1TMcKJnz1flmmETWAhznYJlQxVwKZlYNWUV/zRlK/tRWrXRho&#10;FoIOqP1DzKkXYk0VKl9NNJbsU2yxQtVOZ4GwJvQJCErJhw+Q7qcSYw2t0ljB2Wrx/QYEjmnbbFpw&#10;+IKoYf7qAGklHtce9c+Czl2A92M9wMIlzrE/iigNB2luxIPNoSmtW2C1WfoJmiN6m2YACuU/0i/E&#10;XRkVxMCP02QiMY86Y9KS1FaC6WlUyxYNm9wl0UkQgSXQ5Ga5ZDKhSHz1a0UYDOkWvhAIfJG0Dgz7&#10;ssbgRXvfYqoR6AtonR0l8mz/M1AdQY5ALP6tTtMsA9zxrlYssgq+WSFo89Ub4S9StnNYDvLVOO56&#10;oDXk2Tk4PkAkYITehkyWZpZp/Dy29z6iJI1+MxBdTUjHw6QrsaXOELFUdRHF3ljzs2oz4ZKwt6p1&#10;K9jadp8FyBlEYXNLNBnCViZIz4Hyp21NMe2JV1uq/CSsoXcQUQ0bVpgsvXgXqXquNIZ/BSLFRrRu&#10;p7whZePY7ODWBr1BrTDxv76x4YmArMMzQJIWAC3uKmxsqGbfc1C+j/931FpkRbU+DyDQEYEF5Vn4&#10;fXMw4kio6zwZN1iGMK2YmA8p6+Wkm5iR59bbUFYSu2ssaGeWLadoMBiKd4lE1BvUHXPZm4HUnXPc&#10;pAYUlbqpFG+e5ApxWoza0tPQtAqjOvM1ZKV0g4Au8H3IVNHDnv+gGucTQxDKuvZTTcB/1LmC1Gkh&#10;/qAYKxgqEk4hso4UJ90fQdkG6yHdRHC8YesVkhKpk5BBVyEoH/gMa0E5sZoDaoyRpExCXiGaiG9n&#10;uwW75tjm8B2tf0ekiA7LQ/z5uxPx42xdSBUUD/loRGkxofVi/D05vBCCZAUOdY2ydSTBaBND2koj&#10;7kArEdWsoWxvozx4m/GsPdX3OeKTvJBtg7d7/A2KapZRAmhcCrvHJrSYGiVwOAg3waXRvHFPPSwL&#10;qEsVTFV9YikaTTV74x6EiEHvPROI5YxjVafrapUJBBOGelF7yA7IesjxWO3hSbosV3waazsjzxeB&#10;zoThWMKwoZStrcsxVAGTBDgj5ypuQVn1f98g9F82kDIAnslrYJWHsaOSDG+mpVQrylryOYJyPJ6m&#10;v7a2aiSJRshcDUu+qCKdoqzGgg5Cg0Zi0GNE7ImBYT0Cv60cVRoh5FyJ71krwrjTcL+JrRRSlcFJ&#10;+rEtZWW9wyIxiEENqKZiWz+ORoZKIfcCP7VkANVIbLWDXAwATUcu7tvGErFV0+NQa8mWQ+E1W27g&#10;vqEaNMUXCtyJBb9FKTIkYng72sQ7DzdgvbN0pA3V+PpzQJITqrWYki+cgEEdqOQglRoby0PxISWS&#10;YQyjJ3MgQSdiMHWebOrQ1rbpJWzRG8DRhhnJwTaUaDnUemEK05mmgvahxniGdb8yS82GMCH0DX5z&#10;E+vpUIzE6bA6xDL8Hd96NtQwzJ1oIQvdhGbaShrbXgfqIbW3m5tR9azF83Q8U8HpMJUawX4zbKes&#10;lAK6wEfiwMWboDPS9wj0LoBqpdRD4iBvYHmQ5WxFiO0b1F9cKWQb8aRDgQEth4qEhgfh4k1ChosR&#10;mfbYicTWVPDvxAPDgH52bc0b+FobltT4eDDDACYgDjAYgOlzJLisY9APCmzDOJ5lSc0WA3Vmhgco&#10;pbF1PWoslEGzUF8vGHdnKGtn/J2VJpOQhojvdkkHcFlT1vOIlXmhl4T68zkgKSQz8sV3lksorI+s&#10;QgRPWIa++1kjsQ0lWcmgEmhqAnWdmIDLP7ZxbEs1f0A+ayrCatpXb+Cv/w5DFF8ZZrDdgTV1ZA4y&#10;3CPxRCHDBFPiAS8bGytqD2YG/4+1qwCwqtra+/b0MEHnUBKSUiIIKN0h0i0ijQoGgoSooHQqAtIi&#10;ooR0SXfHBBMMM8P0zJ1bp8/Z/17rTFxk4On73/E9xJkb5+y99spvfQuqkZmaPbY2cyCt3wCVLoCu&#10;8pjMfkrMJcIfwJ0o2PI6G7DN4TvzwdKgotgaJVnICGAIkAAmK91pxbT211jY9aiyHG+xmm1+h9NQ&#10;9elcaDTaz0K6ptzET4GTkCcryh7miPiYx0uik0X+0HvOU0UQT4Qxj8FcMhE6cVGTH6oO0V5QnHe9&#10;c78Zmg2a2gWPhn2VKlNagkQX+rLQprEHcxYK0o8cA5VL6qdBlAb0CGB0skXpBDE1cAMqjxMR9UJd&#10;dimyJWGukWGLKPM0d1Ej0v35ivcLdxJqxUx6XImnJoQGmEw+o9ndiGDfPDxd48v8BuugczrqGnoB&#10;drf/dAjxCzP5PBRkyF9F8dQ1mqmELk4MgG4s/uNLEAdi3bnteqTqnQGQChrK3XSszWSwTIq8PG1j&#10;LrUn3x9qCGv94aFMqrfRKTIL3CoSm9l4SFE5tG+q5pxpgoaZVU8hAcVpTOuJWY8/NVuaCuBnaRrk&#10;IQ5Zie/5XHYsQIKejAbwLvH3q3ZLl/isy0P6tfEzB61UmIB4IPOm39mFEHSVhvVZAqZT1HNWVLxa&#10;G1rMwsdmPmQfLeTcnw5FV59Gbq7IJ0/uHkisRlIDbhyQ84LOAstnjrH4Epvv0QzExwiiEqHdDQAA&#10;IABJREFUGj+IMKmqcADkicO5Fip7AKhYkJGYOkJ5B3XHVvleOWIKCj0J33BvepXuwr9AZGm4gPRR&#10;hN6kRfo4wU0QJXBflNk2OGClFibTTIgMRX45OAPw/1HbFnz4Rseer7Zuz8wTCUth5oppkpVmQBIT&#10;cM+NpPxm1au7HUk19S7UhNnMY7SU9yemE/T8V+GEDL4MB14SEacl3Z5anoSxIPkw0zw8UiXx1Dnc&#10;z8r8+xpzz7qwZVy+A2USAxk4/5fTWF4UxSdBlmo5UEqg97ZNacZOkMHfSIxlrrGQStJcR2qUJtCL&#10;07Rbl4UIboHFGzSgVxX2UyM0iZBd+RkkhQLQ/OwAFp6Yg0i15kMnda8WwjwwqzFsvxf+ZN8n4MSY&#10;rCV/p4mIGoDGckWCsG1hoI3Yyn6dzHSWoEkXutmYsiMbMJSUUIsz3XT25NkphsAuNw7jI/NACMB5&#10;YOjbUl/2ses01UFVPl0uBnr9wp1E6mkqHSM2C2gLX9L2p41xkFEBfg46/VV2vpjibmg+6IJXRi0O&#10;M5QLYUolLIRUDTCUYDvn62dchdwePE9Td+zctXnGe++/P63LyFEDt6go5PmXgjk9gQdf8O7aYGKy&#10;+NisJpuhQukmiQDT5PN7OtSUwQRSbYZyb1R/+2voPKOSQB+1J+yw26zm4Olgz/ioamYWAhgt1l4/&#10;gC1mTq591tzTgJ8XxOlWEmA1lvQtU2703qQ8FHXXyUB29kLNzPKT4AM8rjuXbCNhRiZ0wYQJn22W&#10;i7mvmpQNK64xwf3zdRYJ+RETSKWBWMxVh2Qw2S40lIcHh5hC4EYNtcj3CG5QRPDIKLM7ca+DR2xt&#10;s3LPgqH1oWXA0vBX3GvoxWf/yqapfoB+M5C3J/76WMa2CWjVotB3s7ECsU4AvYBcE/8GMwDUANSz&#10;pWTJKjUrt36rSvOQaiW72mUYtgK+2NNlAcRoDbGWOIxNs5TPu5Oek3judpTzltN5NubJ3bi/4h4D&#10;9wb4pjyyWaHYQeu/y7s6qGKFEoN9SRbUR1fmdqxIDCVMpauseITZA2hM1FtUDnw1b/jUj7+f06dB&#10;lfq5cMqgnzv9bE04hBYygMPEduaje0kPU+7HpyC0H7BYIib02E1mPLiRHXXRlZ7hhMIjL8ARdB/p&#10;1PatcvV7d176x58SMoqwBVzeZcTgFjVr9unSb/ynB1k4j54pdBeiQ3Ph6poGlWtXKmPwjwis8tHB&#10;XPUZpN61wTaj0WRlN+RjmEKhngPVXHgCQZRyZjc3+BrY4QANZjFPue6Qeb1vRm9ul1YxLxpyFxYD&#10;qTgqBjxnIHPSiQbeMZPpig5ReFljSNFOKorunuf3U0Y/yWVv5hwOZ1JMrBcPjHj1xM+/nDlwvqBz&#10;9n91MRuYvX/n+SsxdkQi/Qf4EbvciddP7tuy+ruHWJcoyl9qSrGMEs9d/5QZ+G9XxrULD+JSnk+a&#10;aUc+ev/rLbt2TN3wy/Zr3gXJ/GvjjE6vBJtDar0xZfsBOHOaOyuHQ80ErYoXdmwf1rlqcKkyA4eP&#10;rbde8U7hq8uH9Lz8MtKP/KtoJwsqRPn9lKJOUIuDkyXvUrCgsvjCLRd0s//PLvYNDrceDeBR+o8X&#10;VENVaM/nnnWJoR9dfbEWKnzdf8nymefSip1TrYjYa+ZBgq1i+jfA6LPTzQKOTKDlplCaR9Uka07Q&#10;mm6oPNiZ2nIi4UnBpaqJQE36cgoEuAp3UitsySnop1TzZRbPaOHKcNiaVMQw8b+61AKx0J4FRL3o&#10;4uWCnjvsfSl8g5Qrvbx/4v97abRY1jS5sCle8aa0LLzytYaKJD6FR5Y9LNt3iQUnQkHFle2xw7sQ&#10;mvcEXY7/eBXuJLbkqEVVP53tG37BgvVnCIkEWeIKnul/d0G7kgKPhO0y//mjEZLNnEM3Fh2KtJk9&#10;KgfgeP/LW3v2e5kr4nl+tDv8RsQQWJBepFHYryRBLzLiGcHpi7KogqFyQapS4lWkkIM0UcGbeM7u&#10;XYd/8VW4k9g7U7CGhYdNK5js65WzxzVUCpiY/sF3/LNLl5aCmaz/0U7Kum6EF8ucVzTAJTDtpBbD&#10;DfLc9d8P8SvubflVIviTSZby3KEs0rd6P3rBDSiyZoe+G+wlBz5a8OkdRWcewij575PHi7u8dlLL&#10;0wooGPSUHRgSpsexkajok/WZUt7saP+bSwBxBIgLzmf9B3ZSxS4/yApS75qIB6Xyn+zkfzUkQn9T&#10;MepfhXEzEEIWZ0Th62RZFEQVO9U0mk/oh62tqqAzkwmCgqcPcndemD2oRL2kmlVwFWlXKmeqhVqq&#10;YGon/oEUtkV3rEmiovxPbSRcWA9GKIGm/DOXsmBgs4o1qcKfKiz0faZj5MXv/2+egX28pBbz9LAX&#10;IkgVVk2fVykFBgqRIIVjKpjnI57qnMcDEEUFsjVQgm4g1ih4H/y8GNKa568ij4cqGbqd9FKbWv6M&#10;eMW7jqbkgzz+tx4PEuNq+Xv4Dz64YDGg4Vt5xolWnyUw/B9fkk4H8kLtj55bMSuv6rA6RR94iHok&#10;P4Xk2Ia9hRSBsNgqhsQuBReE1MpLepkLrpcw9UJ61w2FMhYd5UBOTJNVIGFBriLAISDvIJZgQI+7&#10;8xkJC+8AcgJsd4AzDiryQASpAJAAolx9I8APFt3AOamPXtbBeQUrAiYE3HXEh8sItpUQcwopB9AT&#10;zoIiGawJUN9IepEGJF1GAZSwpqhLHjDmub0WRJ82oCHwH4kEOSD2hVwoWBTMy6vIlKBgq7WMu5FV&#10;+HaoWgAtq6Lo0q8vNwcd3WxzsLUFHlfDWiYSmlLlWXWu4s8l6GuHX6mK3u2mIrclOG0yQvdEzJ7C&#10;/QFV4YtF9MU7CY1VMsY7yDGap5sHRRPcvICuBlCDsbVwUsS1CpgQKdKLCrsPiQNsEYucgKfWCfci&#10;MlkQ9RocfDgV3Oi2qbnY7817Y9AkHNgJIwY4VafXYBvk4UTKcYALoIhb17yOrxuKUJzi0cNqyLbz&#10;egMcs6XIpyt4qz1Rz5gwR0WC0FlGoJGkJwipB7mJQSFJ7HWZUCtErkUR8s0FDwiv5IC2SkRmZ579&#10;FggDIInPlh+/nt2JiOwgAtVHmRStD7shmeYP6BLsOoMQdhblibr1lCWVPYuAsbwAyWbl5fmSl5xJ&#10;aKoFiJjKNgWIOmU3OhP64AYJSqYc6l8RCqYemXdJ0LxZ8G4mlClPr/x2/JLzNli/PODqFKASrjhz&#10;JBeL+ZCWlykaIRVwy5IHKmDe7YEyxLMqyocEHA34IG79GDI5huOFtJIFnhdbPuynZSsq0GwR+itk&#10;N7sv6JcDbSc80xCEhDd4pvKzalS1KyrbcfYN2XiMRB3omORBpgcOM92aN+jc4wbGHXaLTKaAWZRj&#10;3+uG7kNNsJ/ArdFUPQ7nkIdTB8F6XezL2PllIR08nRMpKLH9A4SBbabkUTGjpzqRuYjtPI/t+f92&#10;JxUxFyFvfEHzBfvL0/OJsTmPOcRo0AtbPpy46r60flCf6X1H9GhcnhiNC71Q+ArNMRFSmlTrGW6o&#10;MzoP+zqpeHycDzGFly4z+SHWz+mBdRNbvz5v7eKfL8OqCXIR2zIwbmnUk7XJDsAcTifyk6md47M0&#10;aBxBPmrodyngpWWa52Ke4vLAkzsmdxw1Y0kW7lBCXGwKtT/l80SN8xTlftiHOwVoMNHzCKAPdIZH&#10;UOTsyxTMmXK5DzIv77vx56X431jM7t2BLGF1WBZz8pgGhfyOqDcnqZwiZNuvP+HZDXFYYlXoo/uJ&#10;2Ajp7WIp8PwKUAQjyhB6wT3YuqvkwAfJGBUKudAgDbzZkMaSXs5A+KJfqKBSEk72CipbudeSqzLH&#10;MbH7LTykYvfZCUieeLVGOCEh39EzjYyEBG5eO67b8JCqSV5Om1s+2tyXlKe3Et4lhhFMSzMNOj3U&#10;UKfXp0tGlDeWXBBPZac62Wo2kgptwyy2TzOoS3N7aVewvY+m+FtLVOmnof1hOsIlfOJToWz4cVUA&#10;3i+eZugxKPzh+a5Jr2pbsbOGOjcFBxBiPQH0a7Hvm8Iaz+waEVK2VO/9GV4irfw+6WPgyAHgjxL3&#10;Y+WIYcOmdm7QrtPx21HJOQAFwbP2ZFaEyVaRmILfioni6LPti3m83L92QKnqNZu91rZFz08OJMsI&#10;+Mj5qIRvOVtE2aatW01Y7cn6NsS/RFC5lrHO/A0skFT2t5jJDVv0aV+n16Avt6ayp8dPz6Hcg5Sn&#10;96idIu/PiXY9Xhs2LIrmzFo5YGD1psv+Vf9k/k4y6VgZEDhtwScdrYay70O1jbqHW9sCMxCUFOTc&#10;x2+TXzUnPRf0SolBIOt5u/pwz2ICvjST6jKVcqqZAm4wqcpZTUwTM0Gws+YFkp6pTBYfdSLGwBQa&#10;M4CYWyvPtCqokFhKm1fZRCwBu/VUnqJqUQFGUq3kYnT1JDVl9PiUgnDpGBSbbEnZzLIwBXftpi+Z&#10;vDmDqc6ZFsOQvy5dPjKrqimA9HtQhOHzNCIkHUWWnUfpcl1CDN0ntu4aaCak82UPxSb1EyNMxGjr&#10;fHZrNxPxf++jO+ozBOayej6CmE3E1LBeUxspbay/2q5wkjLPZrSR8iNqVCthIgFC1i8VzMEkoHac&#10;C420d5s6jZroR4jfvDb+/qZeP1M0jdQ1piK0NPR6KEanMgPaxUD8t/yRqyZvXFjHYLL6Jf77naQ0&#10;dRQZg61Dc23E79UHoMp/Jm/xEuZWBI/KTzNviI+X0oNN5GeZZjMR+j666PyDc/rQZq4EnNU7iWU7&#10;U0evm00zJJ1zyH6+gqlrDk/VFUZTzWSqPgzwJ1tgXEfhSss64TmdzU7XAAlJghWgpiP10/DcMfMn&#10;bgovebQgk29/+LqNBDR9qjdwiWooWS0C6O4Dk+U0VR3sZ/N9/Ej48YLPd3Fmk2Unc5tVxKXLX5jM&#10;lkw43vubW0jpb5CY+EGHkoa6x8GWiL+3NhLzXC+ktJ4h8cz0I5YlWewluf2ZCLyKxf2YpsQwDMJA&#10;zzeh9yj/DiFBS0G74liAggsKoppjmpmUoXxuPwOpFqsBtkjjP7BYLOs2dCs9uhKJYoYtqgr5Bmln&#10;o60NMjfd/m/spNaNVMvmFQAx7X+FmHtmUdWz1tooU6N6tldWB1hnZjLPf2DDsB0gq4JmF4tuFdj3&#10;EsJJIOBELviR1bKSEBoWkYXNGMxDcr/qT35lq3HQaInIU2U7IbY+mk4Nn/9+5G2QtHgDMdZO4vXE&#10;dUyIyTANLBqAcFXHIItlfEF1TdWuEguxtc+myLOg1iR/AtJRWhdh/Y2CVyooK6zEUt3r0YmpRZo+&#10;qpJ5qMOIOViEIoWS956BlGidzeL3v0JJ6GFVD38yTH6kksMrU09hzoA232AwXKKANksbyM5SzzTm&#10;Ymc39SW/oi/Bn8pStAEWH9OXet5D84oLUYA+M5pLs2MWZTGQb9ndQp7dWcUc/JDyOZFJnbcwQ20v&#10;YQtJhRO8zK9xlvIS77WYTlgVqZToiCCyCbm02fOdL0d8+7BPG1b9KsUiKKyx/KVxBXAOtyC+qwAT&#10;C5DzPK/PYf5NhJmwlZWuEtMKKbcFsU4qupFlFjKAeUFrrKRGDjOCNYihD7gezyX9rwIl6gDdJd5c&#10;hhjNM/VggUUYDqYJSy7WAPeC4NmmwBRcYnsGbq2JHAOQo7LXh5zC/IagSj2Yrjyg5PdmHIZuqNMI&#10;EgMLNcFAmumYdsVdw2ggk5nbH2g2FbalSz8Qo3XGM+zbgIoZQgyG/UAPx6RzFDH6fcAOXlIli2Wp&#10;QHU1QjWmoc23ny9mIC5ssZmUfcrsf0UmBODHsidLKUUs+5CMUsas6WobmcGsqlAnKI3yLynWFbOT&#10;CsrLzbLGsvEQXIMcuSYGEFsmR3eQTz05mj7ygsqfkBNUdtHFvmQNUv7EqV6pAaCduW15xeQUZDrY&#10;x/yYnvGxkntFBdQ1xNCa/WsdISOc1OMICybjFYAV/P2aRUwGvwgHO+KiuonUJKaRTEZcQKVJV9lq&#10;EtIKIRSwLvJHhvrEZqh3Q4TJM1WHgdOdRTeZfY4BiACCgnPEYpyOzTxUSW3FpMI4l7nIggLCMJGY&#10;unqguJKr0DNBIeQVDz3KTO/Zwhu5HWY2dC3SGSomwMShzDrH6a3e4kVm4cpDxNgTWvd0jhfmHI8m&#10;lsqpzz0XgGl57WOmRyJVJamBuVwbOAvsznIqmgzbgVVCpVkHmEOeXDnY/x6VTvn/RBHC9C92Emfq&#10;2AcSc22KoSzwrf9CrOQ65R4ZO2XnqDhlii1dC9secKT31So5ib1E+2Mks0de3WVUvmScPiSNur4y&#10;mAZRz+cm4uMq2slrpYyhtyi/hgRMZC89bST+8cxBfV7m+pJJvoT8JEJE9kXowvKkneJIf2CHMPyr&#10;4H1NTIZfUhEmqSnqgVLLexssxtceu6lbDU3EPIN6JJRMxX2GatEAQpoI4LaISkx55lf4lZeBGA/i&#10;tu8spncgbsN8W3smdRe0BVZjuaIbUWoZSSmXl/XAPBAACfeBMEDAu4R95AyRuufZyFo8khxYkhHE&#10;GpH03HOhSHDvE2OpDEXKKEnIOxQ/Q4oPMpLDVM7jXBoLcZkDv9xGxtH0piUdlHtZZaCYnZQA8XXb&#10;YrJ1wGktEN/SOwaD6ZysHLFWy/Fg6hmQie1r/goH+HuLcf7hPbPHVAuVnskcC2o0aTHp1sEmhLz+&#10;hFcHGc2VvEhlUiICyCFV3lHSOIBmXmxBKu6EvM3zFdz3Cb1uMtR1sgX/xm9BdIitngSQJRZbaaM7&#10;yusJeS0Be4bZaTpt2pUzgrkXoX+yA9JsFfsqp6RMMloXqpgskqn7mMEQlACr4aaLzDYfQiy3geET&#10;GlUmmEld8C1d0Ld8xRpi2aqOtJC+hZkOlbYhZvLsTFn2QR+YjGQd2GNI7bgMFp8BbM9/sBomsZjJ&#10;c2AjYLYmGQxlop7bAacHHnWy0VqRaVWm6YP2ojvFxK2GkZxiNlj2IAqOygmBRmPy++Yht5gKUP7V&#10;mQQskXSQGMkYyGSikZXS/Qn5Q6EHTa/lagUzKR6FTTwvi6Jno29Nf19itJhLqnLRwCzQMg8CiWnn&#10;X9O/v+5i/9XXx9xCKrIzdwPKRSTIdGNoBVOVMqVsxs08aKLnY99PSkmKyeizUVKcNarnJDSu29Cj&#10;Y7xcMb4L6KNQW+ANyM5BU+Im8rMqjiTE7PslT5tWBiPA0Vo2w7cwjgMSVtJhKwm4DWkY6q5lqdy2&#10;pMk4BLhyAELL1GTd/G53UXaUaFJlF33L5LfMqy47kliNB4rWSe+5mGgykEQ3/A3yQJWJuUyypq4y&#10;+/eP3rF+TEjzDLaW35oMFROKWXqneilzqIG0cKR/HUwqbaAiJBFE8VK4ybiXCvKZpoche8u8qtmB&#10;pm5+b3Oc6B3E/IOd1DC3wWyEqYM+6QtaL+wGm3UpVe5YWqRggQZqM49ft24BTfUzadVo1cHdG/v4&#10;p3mX5jSPllOZkPlAsOORPPx4EljTqyf6APEfz2LQj1notHX9lz6mkYg4fV67tqsZSz+yWRpk0z1k&#10;IRJWRTOdwWsy/6ftSPy+ioaAaSACkDmNts6l9OlIK/E3rblnCU0DSKZS10g+83ggaGA7uJ0YWjJR&#10;ZMZ9h9VsYR65OSwXS3kiXWA1dQL8DJCzqynd5pTeRsf4llrstTBTCfHdX+Rb6zs5zWA2ewC5Cc06&#10;6tuElIvX5FkAC7Yy/yviKXvNSqMx/HkmfYdMPT/uf529sCTxtVn6AeIPajrqOv9KQR36N+ttJatQ&#10;WzClUdZsM17GnGMx5uclO4kU3LEhFmuJVA0nz4ByMhLDH7xy00ru63OxYN3fInvZacjdYxq2TRXd&#10;NGerLHjlMFg8mfZKBcsHYPWZKlbWmEgtrwz5FIPhEIsKxxCf75hV+4SQMaokFuNlty/9Gz3rZw3b&#10;fSq0msTUu4VckcB94Wg/QgIMZmIIzYIHZD5CMlns4amy7xXm93QrVTpDUDiPg/mTy6gGVJfsnxXE&#10;1tMJbTruQSSwWslKvn7kJ52VS/vERBq4MVJlt3imbA3TUbrH4MXTp9EBRmK98YyWZAsz3WAxX2fa&#10;HboOqPyaxdKGeZxsJ/senLNrd/vmQCPyk5EFKs8fJsyYM7+21Ooju6sT069YomCH8IiZmFvUb92j&#10;p/UzHLomyAklAkh4ooTZ/hduZHHIZURGq50MxHRNw84SjVlLg8HPSaXcauQSzPcC74+TW1TJAhdu&#10;KcHxIAJ9hj4VMo7ZZYj5IxFzhrxyw2Qs5bVTNWxVchVNmWQjq9nXJYVaDCu0YqhFaLle7AOat6hS&#10;uXFIDJXuEuIDtJvsuN0u8c7mzdsnWgymq1SfBHiQ7IdqgnSwDDEZQ4ZdgO3NqU1ME7F0w4TJxYL0&#10;Tyio4hOk+WXXHfdMYmopqUAQKDM9VwWbpIHKnWmk6pS7ZSA1vDp4G1ttmBTKfz4VK1rTmZ28gfO6&#10;2L1nMEs6hWmpUSTkG5hLcHQo5Br2WQh5bkwJZC/YKzsSn0rsmb8iPk3BG4eKeVRJU1g0k/7sXmNV&#10;XGk1wZcYSj4EG8K/hCTrhZmB40w9TMGYAkosT8xkvUcT8yLM03JhwqQmMaNjPIqpwsX+ZA3sgEAP&#10;DS2qSEP7XDKLIAZBihr66cSxRvN3WFaAIniMhYyRZVmYTkJXMXMgjbeZW+sOYP7lgtXx0Lvhb1LJ&#10;udfPbAjbyG4ljjkpdwFfICiHS9xWXJrclAARLiBElTumNciBom43mozGNlloTrsT02Ss6zKhPEFC&#10;gMvIQ6UvLCuhH+NmKWL8CfxDjtazGjsDzALriYNIiXZs3cqQsDyYDMwCf44eYdvU2wsfBA9C+bkG&#10;sGqSgnb4K7Zmh5g/torYfsKyIJhk+ZbRSnYV5M8dRW+HNo3exNCcqlx2SWJcAwcuj6qZZUhQPI9M&#10;kNADw1wgZwkzKa3PPnwJeOCFO+lsYiX1JehWdGtu5TPyHiRFhUGmoGgVsK6plzx1KkBRxEPnIq8U&#10;RCstDV7lRWZjd4A0QKQJQxblpAbWNzOwTsm2aKox4iHA1N8z28ZC6v9xENsR6sVfztaJKbu8P0h7&#10;u0KfvmEkozOpZM8rTXyYplJYfDa5vgCZnzXEZouDAWVUukxWyBgPy2OMTKkeZ/uiaE2JbbyKYzmF&#10;C68Ry3As18TWA353TnvcxGp8BYRGEd70ITUVvd5KJ9t8Tesop0w3Wn8DnJpH4agynt3hjiLUOZKF&#10;C+ovxGg8xOTXQe10Rxix1RAEUfulxYAzTAVA4HSXKgklgE1eczAN8fSE1wqDJ9nJQqZCDL3ZRCrd&#10;oTkwMJSFCbZLMC+PB5cNlEx6eeITqPMO/xuPp+ASN7AwejWOeFWZMJd8QKEZ4EZpEjo5lhfcv9es&#10;bNypz7T7xOQ31A0F6dRSAUU5GtUt0/camI3DPTBBGbsCbpcxdL4MMzPzpF8M5H2o/WZWN5t6YD/5&#10;bJvFZ69XghoppXn1gn9XaHjfQcxTodD4kBhNS7EH+DKpCzOxuL8sPmQ2D9PE1B3GJRBTQApomolY&#10;DmLGiIUlUym06dNblSy+ZDNQSth/JRFPOLb3dC1z0S+KsLt1iX9djz6c+zGQeBxmcnSqLHlHoW4F&#10;q/mEGNo7ishBgY6XLfwGEyFRuk95uRRzX5aycEmY33/MJqSLcs0bI0qPw/wN5z0y5L/GhHtlFmCU&#10;RBvmV4rUydN6JrTJkkj3G4nPDgXyMdGrNVQruaWJuRFCMF8Gi3lxBp3/q1YgmSuBKD28+j7WsZme&#10;6UhsJHTwlG4kpOxGtlBsNeYCo1e7jV2bve1D3iySGTfNLbmpLyGhy+Og+iEKTLoetbJa5uzZc3fb&#10;BAN586rK3Op9NhPpiFXcvEYsUF/6tNAO8Igs4e+HNwXwGe1MHlLFo/1pMximAHuLe6Xhmgrqhw4j&#10;lkZ2LPF/QdrmsFgGOMyetvEjawHvkRxogSEy4tUdDYwW0mUfrAWf1ZXMBOwzUwEmi3mJJNC7B6pa&#10;TDVABWZf6ghtrxtltrvKN+XIlDxM+aYPJ1a/WKd3pZn9P/fmR0ZiPs20lnx8GEwL6YheRitS6ksM&#10;Ar4y9KXSNQMh1xDJJrwWVPh2J1gdZw+bsSUIv+dOYAiZngGx+qVSNh/oHvCkt6iNsHwaWcFM2qq6&#10;gfgXedcimaGHGgeQ7tsf315R8yaGD8zZVuKmBfqwO7MGbI6Bn7Gv3jthxLhRVctWqTPg3TabRC87&#10;orYMMJl9SdlvFBUIx6CpMe3YAFKJlAkJjziYihnON1iwY2izOo1t5U1m8QKrPyiSJDDP/cuQ6l/c&#10;Yl8UuwU6CjMmEkLeeJSnpn5uNn35CHRc7GQW4Ldazfz10+GE1J4UR7Hi+3iacapA+eT1ncNJwJt1&#10;IgKJr7Vk4zyNd8pabnum9QdfZ2f+Sm8WL1SYL4vf+QLT5drTewa2glk+pddk8qAKlCXhxjZbLl79&#10;a14jEtDwPnO0irSrJog5X4cDlUXzhSum1PfxsRLfQVka4EO6GSzVT/dt1ry+xfwN3TaQxdorDvz2&#10;/eCu9Q1hRR6Lgwq53VlIYF18j4qcso4YfJp+eEJRb4X7GS5yT13XO7bdhIX3NSMN4SQwwYnV0f/C&#10;44EBxPK6QSEs8vUhwTP2JGcDdIiprpSjm78avfm2B4qxbk1B4gjq0PL0AdyFhlIEo50b9SAvT0Hb&#10;D0gXts/urPi/ztkxA+Bh7/xmRL+1E2d+iJX7mPW9SfjuwhuA3pe7bwUCARfQx8Np/72i1WJiSzdW&#10;ce6f0YiYtsnCk8oGEuwD9AeJU8tVrNKo889KGiTLeff0taDUU/cfO3oi8uzRE9t/P5Smk2Gorh3t&#10;unax/KEpGVYr8SOGfpkSv6jj2w2bvxsQ/FbrYH8y/6yqg78UMWoyiwv9g20h3dZncppahF7EMdr7&#10;eg81VHyjRutGVYwkoMbCeETryMfKGYEsuG799q0a7xdmmCyB0JhsNBoCyNCiBWbKNqWO2UCsphYA&#10;GddaQptXK+1Hf2ICYl3mfte/CWo/vR1Tt2FGw/sPYBX/G+2KjfKc+/HOjsYAMyGP1OSuAAAgAElE&#10;QVTG0q27tj+smy/JLQn6kGy9GKh/vITTQop2ggUBaTA0VWEhrx1hLVgvhhSSG6APmPeWAbnllrAH&#10;j6q3ijIHCgLhnFyay+GElmPmHnkcl+9lx1y6GpkOUZB9K3SNujIf3Y66Gu3CpEL+GGC9IykxDfq8&#10;daAp9O7DnUE7ECgzJ5UThVyq3v8rO/H47/swswQNXilZsvSEQjFFgoSLxt4lCJHHj2/YbgfTInr5&#10;nkDvyu5czXCyR/OkZbnyqAATmCEdERl9LTdGdORRmXlm0qVDG37aH5X1JDorNbZI0iXoArVnXryT&#10;npXBjK4g0QdL3hu/VTt04ddj6y9eWXn4eHQebjdN2H97ybZFByM5TZb/KzsJQ2UBksjTWxt6AFc7&#10;05RvnkLfhcsvtsF9yzgUGqpKqiZ58aohY1hmBvIf8SjCqgdAG9irCCQP+DdoT5OAABKQiQCoKtQe&#10;ClL2yDraUHPiHD2Em7tUDkmzERKZh3Ag6O6kHhkapdxQg2BrjDxv+pBpUcMwEYgc9JSVrPMaSoqe&#10;5kN2dthoNyLdgOtBxQwoDzgf6OLjNZ0IShKeYaGh2HmlwdeyhYCaAnRco6XGcq0s4AQUff65gl3/&#10;8jMuHZLHeRCmrAI+kS0Iws1hlIwCQ25c+iBoRcdH6amDf72THMz2gNXCSXlZW1auvBx11YW8aogv&#10;ht2TsOcS+lE0RdU5/VUBwKu4pfDfAnyGW6Dn7RJUCxHUyeG8cBUxgogeUxX6XPICqmZsXwDlCv/A&#10;isI5QWIYCUZBS4jY4gCIpnfBKQi8zW9t0ecL4XLIeI6w5xYmgYj6dxWuKCYkdcpEHGKPE2lkBPsD&#10;7hSQmbp8ydhP5cWkhKUOwMvrUbDe9SNL6JVSHFiPaCuofVGX/rGoGbh8ekYB2Xw5SMk54VcQoCJL&#10;vwebeDUsYEo6ExPWhBFaqyGst5iuwhefSUl15uiCADTloqQDL7GhS1QxFBYg8vUoAD/UcacgUuxn&#10;QLKETZcemH8NpRiRd2tFIqW5NKwUo/KQkTzUKw4FWB8TYE4ASVSArUJBnx9Bi6oOZUL2JJjCpQBs&#10;UEMgqwCaHcrg4GACXgK6iVW9dp0/B1kn4MgXlAKRAXiZJjAL4HFi1weCFWSs72PXmBuOih16hp6p&#10;1KDFzOdVlwBnrACSgpdxKoo+mldTYaiZE7/TrUO82QNkQ8gvyx4YGg5IZLaHAiCYhHhsncLJpQpG&#10;kgKn5vvwgqS3a3l4nVtGKcaFfQmOh885ysREArZ33dCrzDMHXSLoagxQfBpMS2RHh6m4bE4FEcIa&#10;MFSc8bvZ+dNEQDtjB5OqccBYooNJBY/e3gQqxrthBoyNhp2fot7wAjBxgC6InN7KgG9gypTdCowa&#10;lWVggdfxsJqIuwhbLMAkTwWYF5Q8/QjKnKTg2CTq3foEQkcR7QUrBS0lIvbsQZ+0PrbNgYcY/u7x&#10;LtV4sP7pFoEfCo8RuDsSdCjxwILOHlVD8LIsMKlyazyQ/Cue7BQg4xURqa66AVPM1Dtw7QlKhhvh&#10;y1mQx1eBBAnKzTxIB6K2YUwZvali50txqZ4X7mQWjXqEhoRq2Ug3gmdcA+Q05qmo8lT0APENGDOY&#10;qQfHTAFgG89TJ8Cn82S7m91nNmrPHJnmR0P40JAbgr2Wspxg7hWvIok+/ga4sBCp53Hm9/1QHOcD&#10;1X9VQ9oV6F/A1+rMWuxneEIB9sT2UlYUT/73wbqIqAMAKgOf742nYfZAYTIl81g7hfvSp3wh5ahb&#10;Vjnm4Tk5PMOilxUA9ShiBYTtj6DxNCcKOel4mp38B1UzLlzHYiOsedzcbFRIEi+kLb8lK9otEEZB&#10;BPZtGaHTt7FsAaRtQuzHDgl1NMxoUPWGHGh8UQCk7fky1yWremPDP95Jen0/bA1YmbtXZbdip5KL&#10;qnb0XURkf/KIlMvMzaSxLEjgRE3nEQLRTfNgi40AvqNGd6UAyPo04BaYiYWqvCABXBswKUz6tWyH&#10;LHltJMxikrS8exoyOj15THH+GGB6ORnXOhvNoMy2BjwkgOQ74aA59c7OHHAUkjHr9yTPmSSnwjF1&#10;6jykdio8/S0Hs9JF6smtT6/KZmuWmAnPp0rYi0bRV2P/7T6fK+s7fu+Z5btz6sR59gjRAsW0uvDk&#10;lJ44dd2NZoFnxsrbMD8FZF6kQPNLU2A4aPrDRHYXO8BaYUIcxq0pgpwKHBhO5g1ryt5pjiQ3kGch&#10;SgXiNyZLMK9R0dhbtu6IwWxnMYfyhTuZfiYTlaOoJe+9DD6bmMXOpkeNA4qV5LQYRZu0MetJzOVD&#10;i9tiIQho3Hn0AOmD24DiYueRrbw7YWUc9QDM+K9HkEnQtqXCqCcFS9Koh523FCnDmwwZVjF+Hxx3&#10;yKN7ZPQcNP3Ywncwu40+rIQ9Fxp2nWbjIfHI7huirHn2ulC70otHTh2hWRLCIEAWFJoWc0xFzFGR&#10;N5/tpNk5wLkj3LueGa+KSB+jIIAQTqVjkW0hs4MQo59M87LnnrM/PM1zU/fjLNHNXDAnVhxhBGLO&#10;dSZnMn1KH0dz9szsGOpUtPTHcHt26hzeaYe4YeeqY/T8+FGTZ+9KxZwRR08jkfGFUWNHfHD8Aof9&#10;Z6CYFeXEorlfLNoXo9KMKW+91bB66dDPU3jUcc9HIy/cya5t9uQoWu6PTXvc71mqxieu9bVK9Bzu&#10;U7Jt24DtypVmvQe876xctWIt0qlLM3/h14qvtmv2LQhLTvqOEc0avQtlfBZXSPKxHr2rTnUOqVTm&#10;lc7hn1H18/LWrunM/G/tN2ZXhiYeGT/k7Ve7/0op9WIMgscQ7q5eOf47uufni7+t3rgG9ICiuM+c&#10;vZDL5x6OvIK9X7GQddV7s/48v+eckrV23s6oyO2bD585te+yJF8Ya21SscPFL4dv+/aGEv9xzy4P&#10;mYxsXDdm5Yd5fyO6kOi5z9ee2Hn4cC49H5nBbjz3xrUbFMfvsZf98XAA8buhgtzQbTexA0K/lJu7&#10;0pjQSVH2mxfuQ53t526dfxldp2X0T/W+mJ+Z9NmowYNrk4pN6gafPt84vFW3DmdYTOMZWqVfwMp+&#10;JUk/V86rpNnkdyoPfaK4qHQ+YoLkVMRc39curdk46Z14CoT/TADlvF9CTes3jHx9op3aw8nZlMWW&#10;luA4Fde/+eKd7GshHbM07cLEGjTZ+FoKpUPffZIS3pNmzD5OI2bTnI7yrXuxU8h16vmG7iALxJXW&#10;jZTTMnu23H17kaFTHkUSi5yyE9SLVaUrvrWexgydQh/UafxJtEafdm6x4s83Sh2nd8aQL4409vnV&#10;exifjD29OyrM3VPmzxFljCMGvVXuERrO/WVJx2gtoYnNF7Bsu+o7wLkBuqE8f6vxe5r3qY9t8VKD&#10;OezNpubL9H65gN1nD7QxLmxs+uwppSODOzDxf7NKn2Gl3khCj77wYi7Tjjf9bJ2ahH+6jZTbxbT+&#10;CmJomKzpjcdiJ2L0b/cIDggf1eF3L5120BZetUvCqd4BrW2kdiQ7xBubDkla6ddG2WwO30Tpe6S9&#10;40ff9VLMGwfkUeQsnRt4k4r7SkcpH02kgy1ZlB9giaPyGdIY5kBNJqEgGxoZwFTqXutwiuGZCxzb&#10;JiWZ7PwW+JEqvGmgKvfJeN3QF1NxfuFOLg6zktdzPDSym8L3LxNNad10D63WAFEPhsUKtMcodBq5&#10;A8J7xLRLpWQuU4gTSiZ5VG25aQS6meovZJlMLyg5pBMzKLFSxhOs+PYJBV+1T9Bp5ZTxJM0ydwHV&#10;J0OgqephlpDdrBulW6PpCBPzWd9L4CEupcvILYeqLjNcBieloXE41C3gHcJtMo2JaILfQKp9ZTjl&#10;otMvKfXITRaLJtbN3mpgK0gPkDWC2r0ip0kJpqocOCoiuNCKXrkV1VJNKb1xhi43BP3BbEJCVadU&#10;yIzUyS8dJ+RpWidDVYADwYkGJOtQQ6WLsrLSMIb2IGExLKxdddzjIpM1+napaLcyb4xbWwfFULsi&#10;fmi5Rw+auv4sjA79i2oZdBjJlmhHYmdffsw0mz1c/U/JPvbkvOUzcCi/N0cDERxwsKli1SrgRm0x&#10;XpFes3DSnbdiQQ8pWjGZ9Bd7PAvLvUm+Yb5UO03b4LORXqiuKI4qdVT1drpWscKSNCd1K9o4shc8&#10;g4u2zfQv32MifUh6Qa48p7LhGhBIK6nGUmfyROog4yX+9A169PtNQ5fQw2Q+BKaJpCddE7pfu02W&#10;6w4IZCKQ9VMS02r5Xc9jt9vbxpbzqRv9XWkpecRetZPcYGJ8pFGgbwKOI2Xf96dxEHOkckr2p9xy&#10;sk9To93nyQQmyk45wXmcXGICfJ4d2u1+GwESOdPYB8mt2NJjpA2uXCKO2ubVOD9TFegHaJeLzbPI&#10;VtaeXEDXxBNdtS75UcgPV1jgk9OaPKXi5A8pNzuMvBlN5f2nHRKZpiiHyUoqd/iZql9bT0npS6gy&#10;yZooLCKW7infkbfOsahsnE8aVduSFOjhI62o8GuP+6QvIC7YijCH62j4UgXZzqBjrE4tFtDI6aYd&#10;tLLP7BEh5AiPBGLFJO1eXGm+9mpyBbJUjelClTjSgU7+iBn9OpZR3QJ20QOBJGgdmKhh5hMai3lv&#10;kmHvl19Ic64sNM6CVIk8zrQVWhxl9T2zufNdLsMWMGxS2FH14/CZy6wPlpM/gNGEvhrw+BSZurHq&#10;NFl2o9fHZ+mhDnuOmQbzh5kqP5Y4c69/zRzwPBZMrTCnMR9qF9tPQeu85jOyngUVENU6j9gGKYm5&#10;FwOnUbrIfEzNaCyPMK6VwV2SnTdDlhz5bc1U363c28QFceo1a2iSgjwNzD9T9XRPNunAK8sdHB01&#10;j9huudQByVQtYBAcYb0i4Ej7Td0OmvMH2GCrszSe/CxlNHzAq+t2vmOoKapHNvJ55imax21qzseW&#10;YxbjC1PN8kFVcqSvyatvGOYuOs6r3Ql5P43/kORSvg7hoAZhLEFd46rNqQ2AD9nnAxZKalHm5dDs&#10;ySOAoXIwZhTM++Wq5Osl3U1L8sv2/2InaUaD3Niyhu8fDmdKs75VapfI4uJXet05M/mWTHO3hhj+&#10;Ygs8kQBs0LPX/NcJMp5KF7qRpZBT8Yz1OQoVXfa8D/v7BCsppO3BjZ2PKIfrUc12dpjlCMS+crXg&#10;uGNk1XTrN4i5x7SZ6mA7ySImxTGhnKVhlDbeVr9p87owJY0drCWWEUNG9K5N4hVZePPGt+Z2kEaC&#10;/E58cHC/wGq1yOey/Jmpeutm1R9/QX7AaqpMI0nN1+o3r23Y4aldOhNoRW+X8D2np6MoC1g9zCt1&#10;CtmGwNZVTB6a01UZQCIe0SYe6JzVWT2HkKvsJAuq/P6KBBIi85hmAgFw/WKusftBbyaUy3+lbcwd&#10;HQ9Pq/dN77Bb6ugTu+1z9jC7yNmHp4dSZY7fnoV+U7BJfHtzMkGc6hcpqWPNmK8iHbS0um/16EJm&#10;KLLq24atg7DAcExmBzQSZ8dWDYBdizPtotX9VP5Bt/0cJq6L4QJ58U7mVsp2HvH3+3Eve6CpZOIk&#10;9iMuaDg7O7kQaR837xAVbb7tJgtUlJMkVxk4Kk+l663DFI8iOaqbYiAOR26Z4aZI0fgui1yStSPN&#10;VNH4YBZTyZRZolI15b1h9x+/WStLVGHUokfkBD3xBUGNOM74JR1odaRkR+o9O+41YRkO5/11JVkU&#10;d5+0LGcOSaUupmCz1ejQXs4b2XsqMR270LotKe89usbaBws0dhrre4it7a/kAFffnAz5+/SSQZEY&#10;jkM+Q9Ew4yEY2mZnLMij0U0lOtGnecwwO7Ty6Ey7XQ03wEMWVIN/WYv/PhwnDvwvLDAgpu6j/9Ry&#10;6JbDavqblqFX9/CPyWe8JK6wLhwUz479WtMZqsZQbaI5Vm5CjgBxu2qv5UffM2TBPK80Js8ryUlt&#10;RnMPdVjrMetL3mR3k92+qiDrKVx2d7XL57BPWuH7SK5aii1Lb9sDF9Kj/IszqUbWy6TaBhMZowh8&#10;pF/Zy0wDxpSarSl8OjePV+Q/MySZfkKiQbxvkzNCYsWIbC4mrEK2SLnD/j8wSWI76xikMKOupZHB&#10;bCd20hVdRa3KQ0d5gCNqhy3bnJfLxmonDb1dPE70Zcc5KT97sdUlqKahakcji4pFAAarKneqsoNJ&#10;4zlyiYoDt1La3QQTGqGicJL0Z293BE9QtenkpkidapqP+UkyFXLG5EWSg7IgxfhsU3/x30wFWV1l&#10;nisjBkd00gzMOqr0gfkjlYlSXl5TdgvdSdPGCSD4KuY/ugLunC3m4UZXIreStxW9aKZAG/tbxtBX&#10;QPNsOsrCyYbk1cs0k/k/Mo0qQQCalv2b7yUZ8l1zmKm9FFRe8Py5WBVH9qcjjLyWUNuQRbNnGr+U&#10;HzX/UBYzW5NZzEj156P3hoU+oryHgx5Vkd6OCKLqlXbkCv3Oavrykz6kYqwbyw7/4kxmrHsl1kGl&#10;Wba6ElWfNuzEbt45j4y6uH5t84enzzyZx2yaeK61dSUz3u4lpZdT9WPSI55erz44OvNGzb6wCtSh&#10;caYP1zd9nf7gU+ngoTlm98pqWVnWw+KBOmOiM47V/UCmS62bFTqcvJ6CCEFZWlrmU2YKOdU9bmRu&#10;evm1zDd2iq5t87GZT/nFDOruL5IoSs0v8vSspdqBDA6y4mf932Mb8sjYi3e/ZzrozjjyBf0qrMXD&#10;28cb10h+YjnCfMBNhtUOV61at5l/U6ddLrIlyNT1Tq1IPfG1z/SRlkcnJOW0Bv+tbUBQMlTFdEb6&#10;ntZ9StbxLKnbWirZa5ErOch4CCPq6VGLaSsVRHnHfqq5E5qRufZbAe2fUg/Xy3KGmdhNVUnfjz9v&#10;dyq2DxkZI9cgHW/vqzK9acCJH2oahsY3Dy7VtUXzUatperuyb3wrHnitbvDmthVCujaoWnc30hGy&#10;28qUU5rVtg6e3HlhLB8/f97Ad8ZNrNVYgoxpcdWtF+7kUGJq7hSpOqkJWyxt/X3m7aVt/u3I1V83&#10;7mfqPfJPIHE4vmb9hDh28qbM/InSlLVv/yCpNyaO/WLGCVnTWzHoyQ8+WUhjZ66bO3P+5/Po8S8f&#10;XR62hdLkyYM+encnc1h69PjCLiY1sjF9C8lydy9SKxt5E/eEvNZiXnZHX/8GLZuQ0ETQuJ5xTAGI&#10;j97178/8yTZZcqegwMrxUPTzfMP+U1KGWQNvdSEW/7oBxmoCvdJ/oMXY/Qy92HlWGr1ZnjRzKtHj&#10;aw2c1eQrUZNVZnVl7WGIYShzT3l1figpW6luqarXuhqGsfggqbdfpk47C1MiCGk5qY1p/VRD98t0&#10;ltFc6bwDKuvMFxEEqVUltlDakdDq37KPux4w7XEgMVWLU+jcNrnsxjbO3XNw8c5DjgPjpy2/Qo+O&#10;H/6O/dqyedeU+Ojrh5MTYp2uHMjA0ftYDJcUO8d0xFOal8r0ggAFGiifuLMpjz2DQAPC7ik9F3s5&#10;iqs3FzdJFGg/NfUW1bPWMvSwQX4XLialLiolYB0JQdQY2ogS6Cu9EoIELf+ArAz3Wob6AZREJH1C&#10;RWrdoGyQApzrp/OvOuQfG16COxf0sr5ydStbpXRayM/KIweIqKXFRDlik6FKZbcDPkF25kmqjnRV&#10;EMPJgo64bOQ7R8QgT58EdYKn4B4nSdSe5pDVj5d+BDQmKXGQoHei5j7y68ENP2767daVuHNZyrlV&#10;j7+/qOGcKZh8RbevBwGMy8jkAdd+8RGTea8OHLcm6unvZyfGCKAP4MzJOo8V5snz6+A49ojPn/2g&#10;aMWOen/R9fxOynrNA/q/9XksMnUgPR4ib6HYQvXcNxh+qQC8A3lUCVPcUOH6B7xz8FkSbiBVOEWH&#10;A/Hjy3wIg8j0EqLOv+qmqdHo2TIjiTVh6CxEMmb990x+MvOryhr+FOpf+vA/AZc8PzWHWVtRHx4E&#10;jMiKlvaR8Sg2XngQqwC8SBRqmxp0cWKEyyMrpSBDCxDmhdzwc6ebIr0TwB6diBmgnITUOapXh5Jb&#10;p4lBOIMX4xUMAqCaQ9XJhPLjQtBHAjC+QMYB5zl6FBhjoNK8f76Xz2tXnHkFhWIoADqp6GCSgTPW&#10;8jlIcqFchAAQdpg4YBUSCg2wS9b5nBwvo3nWLzWfmwhL4OyLIOtMV++CQhCUerw6hSgOXdDpkpiN&#10;y0Tftqj/BLP3ODdGUfQaPrxJxyPATuq6RNU4DnlykfsKDoaYs+48SK2qc064EcKi5ao0H2CQi82o&#10;OiWOIDF3knepsge+S0A5zIHdQvsOK4ZToTW7Nz04WykE4wFyqAg2okHVT0AthxgLEZiFABnFFl6G&#10;M40vxUK9/Znhxf9+J9mhlqR8/i0RFHkOVCfzB3ex7xTzYU+Y6sDalBuK+0CvBCSlMIRJfjmbk/6g&#10;WC4FfiZRgfASwAhw0JGKz4ufVeVkIBQEfJek04b9es+bb1aB4jLiO1TkONP00eearkSQOBSQx1p8&#10;HpT8NJh0AoVoHnosJDegqvAYKDr2ABMTql4NlUQ3Ai28AMM52JQliADxYV/M5Q/2ggEfVHbhFhTe&#10;t4hFVWx04LzsmoIMBRyP7Yz5M21BM6jZoDbkfNITNeMxHE9N+Od7Wcy8EKzpQO0VpzuBvy7R/IFY&#10;kObKlemEu+xmoFSeSRMXyjDfB3pTkaAKFY4oCMXZ5L9d0EQG0aiQK9A8UcTJgbwTwgHd+ulcj1jp&#10;zAciQJnOTZ+wzefVgt+D3ANij4O3SSpPC5A8lBawg+Kp++08s6sIycB+SUnHleH/kMCK2gUHfIDO&#10;jK3JLgELxQoQ0YEk8YArSqaCPu2b6lNoAByGpWwXagGH6lXT0dnQoOGevdcLd8POcgJKE9A5oI+h&#10;Kjq3rhtKlDLy60v2B9kPf3h/YS79x1cxXXewPp7ERBC2dJgKcrLzPppfR2FexjjzPuFoX8h3qsw+&#10;ud4JToJEtgYbf/DCvngqHzz0h7u4XP3fLvhEuOvD3UqQ3/HBuXwQKUdPWergTutUqk6mvdiNONii&#10;TqorK85lY4bm5ZtpDQdgHfDvkgs1eJH36hCiukTqYy00ybN7RdzRy/mzrwFl4U7/vNbHigdfX2BL&#10;wSvSkKkBUgeDbd/prIAFNGVS/khB0aXQ7JQ4DWkBHmUhCSZQ6Tmylt8pOpPIuXB8+4+bl/4UI3of&#10;re86ler5mMlJChw+BT0f9enlQeFBw7r1/05HY7EPjm5e8Z1V26vs/+93UifAdT15KMvy0WkPFeoZ&#10;QX7j8s0eO5PfkuMinbkUO7jY+dtM0gFVBr5YWkMy7JGcPdfSNZn+Zw0v6yyNd185mPj5OQ8oKhi+&#10;g4Rznn2QSi44k7RPvw/ee5Qxe9aUVNqgPVU+btyS/Exp0ZmU5vgOAeCTjDeEcw6BfRMpOBWHjkvj&#10;7FXKVe/QvvZNOGip4KXk9J+2aqN7m0unw1QAaaObKFUTcThCRhWyhsUFIG+w1poT1Leqs78p9m+D&#10;x8iynf7Rpe7b+0FpMUdwhl+1FqleLC9M88Z/SsiQeX1KDEguJI1SHr9uVz/YwcT/JlhLpDUDBGkG&#10;e+YnexpVOo3OmnQ8sM4p6uZ+afrf76SmO8fQEpPWhMxiK3XR9HPhzmhaDElm4rRHQYdIkn+xZtCr&#10;IpKCqpv9DrJ3Rgeuzhf1l14KAsscPzSBvD9gN3QsCMWvKtu2yBBqy0zGiQkPJhgnPJYfZ6iZYZH0&#10;5EMvUjSZRhoW0oOr4ba5E5EqzSf8ldFvydLr6wqX4DeAquaO0CfGYmEqnijF3rnnWgEPvarjfyTE&#10;06DClsZa4yEs0Af8IJIOxuYxqU1SnHSD8X32k0sldjztOhoHubuTm3y4OL7IU5OwvujpHR7LIk7/&#10;BtEFP5dvThPo5Znsd7cR1YdTq2G5yET2t9iSdUREbL5D5sBURtezxAb/aicLv5HKt8KDazAVcjVw&#10;tywnxtt56cqGs6qdxNJrM5g6A/RTUuJA4lCeXt94E5g+/yA7AUwcsZjSkzc2JKh5G4d/9VRUHesW&#10;56pKNNOQ6prF0TT74IVcODUoG+r4t7H7TLh9MB4cuFT85kxTHwBQJeYDoPqaV1LXie5w9vnL7crn&#10;HmRnbNcFptuUJwBiV6nfSrq4Sd4DZl1/3wT+PCegp8Gcjr9O3BKcF25KspLzShcqNunC3KsbW64f&#10;VujBXiA952LQsAM4WUaCJVhYQHJ4ZLqMSDqWE9wisB6Sko//YSfT4T9Xc9CxgWd51zER0ScwVA/g&#10;YlImeGfxENewjXorIldz0UOWuVrWtoGzEzjtYqfgar/VIJ9mZfQrXXuqJn83eulCFCYyEaz0LnIF&#10;dlYdRHgZ0GHsoX/8qOpeumr41uEpqnY4Q2fC/TdVLU3xTHxrUuA5yl2pfE7ZNuidr9TPl3SqJmdb&#10;Eg53PhE6B5y78z2mNDMo9KfuW9tcYEb6fNl96ZrHXvc4l+c755t2SX3LDXunNb3fuIN1Hp3Uqk83&#10;bdSb48Ji+/bvOJN5c0zQnRwV2r6h3H/zF/pBh6EllW9e6druU/5x3OwOhjeo+qB3z4FxEtNq9Dvz&#10;REp7LJDo00nT15BWNOrYzUmk/AT+QP8qiwUp+ftBvsuk65Y6EZ3O0y+m3VubmEd1xlJOe9yLRDiO&#10;kfZU8ohNu0rp9WCm6p3K5d9YLX1YdX1uTP8GdedS/tjPyQmxfXYM+da+exm7pV2dZjCZSPqqTlhG&#10;1p7tg0ZeV8WrMWlpOpMj201h88dLtOyy8yjNm0c+tLMoI+rdxh2UG1+fHTo2Wb4yslevg8rC0Gk9&#10;NrG9t48Ou8PO3V3SP2NAnc9rvZ6V1WX/tUUHSJNFcT2DTp0MnqO0IjWCEhQXzTB9CqrhYPl1CH5u&#10;9pobRPyJIzdnzJNxY/lBpiohdln6Q298KI73+8VnUrE3+fwAGSSpZ0peulROkVzqV47MMuLTgJMP&#10;jtDOHwiKm1YfRK/ZJLth4pqQwcxU/k5KvRrxSo9GUfTL0M+/JAc+HEevNRDG9FJe/VyYXGrO2rPk&#10;vVFk3iuH5D8ABIxjziOtDcX1ZNV+08o5hguTyu/9mTzJrvKNo+xQ9Wn4x9660U4AACAASURBVMn9&#10;faIBxGs31FMia7l5Oa1qg0U+9VK+IN+tttSfe5Zsm9yNRpOJR5k4zzR+fbNuXWWwsUqJYyoAqDQO&#10;kgiRdV+jN/pegQeq1e2IXztmOtw/lbs7x3y9XsXPLzarn/DItpCrZ3h1/DBL++HmCt2qfU37tDhg&#10;OqTO91861HyPDrV90zMo9bI/CerFbjcL4M/8iNrJb89KK/sJdL9GmMj3mtZy4uXwqWeNFx8ajyeb&#10;e8sjTYmXA/q/tw7Q0qOr3JV4Malh/wXm8+J5sulEd6asPbU3u+2Bb1NHXxv96G2aBwc/M3Cexlzz&#10;XzvKwKKgjKtJs1SV+8bShTnsC76hx19n4cT1w9+mc7L2zHzq/7yT1LOdVGtlDHHSC6WT57ZXqcvD&#10;P/mU0CzTQ8l5ofZ8JjCJhov0qikrrl7c/UfAgHzCf3lGevbVan/SDl89fJShzhvlzqpEM9Ivl5vE&#10;76whCPNbJJxMfty6whJw6AGpyiLX0ZWpu8T3K+ucvLKfXnqb0mo3l72ZROv14OeYHyn3zTMA+Upb&#10;kSeLxzILJnUdyvU0iAnm7Y9tfyn0KP2pNz+iBXtTZ/nVjoI815C0mySkIBIcZFZ0cfQLW8KYa8Bz&#10;Td/snPaO/yb2ed0qz97yWcaaevRP3wkird/VMyoiij8ZFplZc762oJ244pJmiPIEz6dHbVdvkila&#10;XJnRakTf05d1J03UYkuWGt2so7vRHFUR5MwFEQG9L4dPmTPpT64EVUfEvEcOyHEhX+SR6+ggud71&#10;Y0GAlhu24DVCc10BQ/Z3l1T3GnKGPiFTBCief/AauPFMQnAquTSwroocez+Sy9ABd8x6QHiU2G+D&#10;trA9R7e9VqvvwGxPfvb0H+9k0ulmDVwZS4xrnNfIhX5tmFVSD43/uZxKw9eqs7PeWkl5T57hoBRZ&#10;5n6kEYrYzMG7RZayU3+RbOPbvqNIgjhruOiodCH9/QU+S+n1hinKjFJu2aU4JpMpOIJHgjD/wzo3&#10;hTrrPq8NWO2E8VSqlziAuWsNeyst/QX5YamyEN+5dxgntT7G1jE34hNpWdgTLehQet3zqvp0x6ih&#10;OfUHSrTClAeGoVT82WfLWb9HEFFDI4ITux2SyLImMIabplapRB2kSpRHqT8VKCtXtBR/sqyldGCE&#10;NnmQRu+8Ek2rfUAPNlMEaQaJuW47Lx8ijh3mSwI1t5MbD0QH08WCF3ou6F4au1v/KZBFp+6s9qYj&#10;JVmApCa/7hLa3elhe6hkVxyTR24gmJUOr5YtKY7VJPe1QFlOIq/erHhc4/uZf1IzarSn9G0LXdBV&#10;zmYOmSaaxrBoZm3IXTlyfKqkPWnWM0tTte8sp270owcua1O7glYVc87CFGW1ONDAC3fys2qmSYrK&#10;hb6q3Y2Y+wvZk/fIVX76ZNO+i+Tda8ErO9VcKlI1pPf1z33HOGt0Sz96gO3hZZ9ZgqDuNOySZ1nn&#10;J41fOmCylPV60sSK2ZWnXz9Tj9Itls+ij95+SHsNYKr40eTPQRRnBd+j1ZYc9VuVfPHkkXcFPujS&#10;t2VjuWZV1NH+ucpxpjZBCaeVMDXg3cyja/4tXVvJTgMX2V91fFS9RNz3/e1hHTUa+l1sWCWPOC34&#10;wb3yWRJwcu/eDY8LyeBO5Af2p8DRt2qJdIyppyJPKPGIpnIb6mlXyGKNRnTX2o1Rc0+W49TGi/ll&#10;Lem4OZ6aOSfJLnrNnHyRnKQppdrQ5hNhMgT1/PiAOu6aF7GAJav0bHZrjh8oXVUpPmg7c3ZSalJx&#10;TOxHZDc95D8mu8QqpjSd9Ong4CdC/PclZ9Et5k1J/cnae7WsQT63WpFBmXNN03rZ5qY3rgEAYhr3&#10;RWjI/JWvB8yR5DdtEEQmNgpccWQz8f95ns+ExrX3NCGpkPXQp3PLWjEuzwt3cruFRJxQvzfZfuxn&#10;K3Xzw7L1fubm+i9s/9mypjVufP3bxYGXmKK52bxC5zf6J60nNUqcYbHbWEPLTJrbxlgn53Gt0rU7&#10;HPRvcPEr/91LSetXfRdNCttLU/ubyr52+d2VTQ8xxTHNSK6ztelBJl6wjEzqXvqNVlO/7Ga/aZ7z&#10;2FC1fXvfbXElJjk7Ns2FBnRB6WxZAWM1fwv7VJ5OHoq2N+JLv/76YOPQOhW3LTb1eMMn3DPH5+tb&#10;ZQYL35GjgBu3lyM/QCM1r7j/8MkBRAmwIXyQSt82fJx2LKDykE4pb5FoOil41aSgXTGlO1DpG1PU&#10;w1rz6Sf9ky3jfjSup77VZzQzb0pv0F/ebFmhNe0PkDDPp+RtB01tZV7xcM9l8wgAWJc6f63BRNou&#10;cGKXRRvJkUTLiseWt/aGmBKPk6bQQeDqHhbUolujmr8yG7swpLHvlBx6r1bJlfTP8X+qdEe/CYfl&#10;vyaveCAq1JXx+0+frzhwL56tzJEJKZoqqrnHZi+asj2OPliw5ea23B+/eiQC2TqOU1Get5Iv2cno&#10;lVuPRdGsKxcdNDtWkSErD2ArUeOuYAcZFfXp8UBy9OS+CBRPmiuF6bUUPosFiJFMrqSnVLBnCCm8&#10;lKAkR0GD5Y2bqUr2UTtkvHLmmbYy6drx6+nkM2dUbd8VWcu7kHt/1SYav3y7fIxq0tpJ3+fiPB+J&#10;Hg62A3Fum6nHMltVm7bWf5S2f3mksHhl8vjzytfdPrwxL1PdPm3sl7l5w2bvg+mZdJx5BKf3hq3f&#10;gK1R9N7GbUdyRXrky6vK5QWzsrKWr7yuKPvmToznTg7c7qKfjdi0vXO/ax/t1da23VJ3tCdhfLvV&#10;3+2SYrr2KLNWO9i/YzY7YsrZkUE5Cr1fmwQmTuow5DzT94NbVRzh4FwzGk2h9/fFPFw/W9lSsdXM&#10;o/Tkru2QR9ViJUl+QEXMJ2jxAiYHMzDfAU1akK/EyZIuqNHkAmRb75ySRZyqwENQo2F3LeD5mZHg&#10;9KmS2n/CDHj7tvnDU7DAB6UKAUN2HASDWWlIlLOwVoD8gIPKuuaGBkbBa/BKMWEPJqOYZNgH+p5X&#10;qF5v0FvjoNEHfoMtjDCkBBm6FDTw9vyUmiDnuCXR5SwmhQR0UExiefz2P4J+4nG0j7wsOU/Vm6//&#10;fh/wWzl/lAn7B6uC0A8lcC4AuzpwzDjNhf5YWQR+FYn7tHkqW9aMqDytcHAINFzzcpEvybZO0Rtp&#10;ZWRXhfqjg+rzrPSUuaYWPJWCBUxoFnPm96FgKy5MLlH1di34lwqBMZTUEYr/opPnPX9SVZ8JOTHb&#10;yCylonlw2pVTofo8Fegud6huEHQA9CuYZHVCuADjAxSheJEpuFSd90A9N+48xRKEomGREBLwTtxH&#10;Fp+LmitX4qAZWYOap13iQVAkIHISobOxGGiZPg/EBRLN0dTgwcDMJNKn28ZkALVfMbUZBYk8IJkj&#10;5yfT3eCkeLCAL8K0AcinitiuCWUETqFLupyBoo2CTFGFDwQ3U0TupeTPvdBwhkZ+py0VBOg8EGRN&#10;VJF5VK+kwR/Ifa4Dy6nMM0FUdLETsWQAWVLIP1LoE8HS5X/eSbYjOiyw8A7za3cqlpL15xFBwvBQ&#10;uijsMcyhwE5XdvhlnWNGT4ODGBTfEw9TwJAQxske1VnwPPBuBIQLLkcuhPXJWGaH4StUeLAeZJ7L&#10;H72Rf7t//1x4tVsvfOvNceyw0OzpRuBG0w/I3y5Am2j6sBVZlgRsHJegPCaKehFFUqFLCj87P4cu&#10;8WyZsVGiSCe4ZSwGFK5bwVPD7HMX0qqqNDsPfp2B586NI2/sVJ9ZCApEAF9bxAwTMjt6oMnTIyOO&#10;ANWEIolQdJGZ8hCLXdO/7SRiJIpWSD9XTCwT8ptuoFOdo1lxkPn2iADUU0Xoy+UUCTYEMsbsnGbB&#10;XHpEmrxgYCyqUo0FfVi4YsIKN80jOxWHBUoxOVPATsT8iabZ9Ho05XVlBPuo9+o/d8YUKOHrOUtO&#10;FhwaC3BlnmbE6LLzPHUfz+tjpDXsktcrq3C6oH0mCwIkREKw+9AT8lAgdbpglZ4RKEr/NsLV6wtE&#10;B9Aw4lLAFBoc/4U2AwxoYUla4LGPHw4iD7laSdVJGcCgfDzTVTB/Uc5Ih06Lf8r94X2KcOyaxmV1&#10;7gOGFs0lc+UzW5fJ07kSVBGnygky+sYaHk/q+t73BMq4+rdPe+Y7FPVQo7lwHj1OGWEQ7GGS5j7F&#10;cyM5bzr0lHJ+FVZQpMf08dHDmaAuszmJFiivv13QDkDzrl1MgHqhor+CKQ4PYAC9G18L70MaOZrq&#10;vO3gbyhXdj9A6lBoEXwIn479nYUGX2+Jx3a9R6dUV9ERv7HgikK9ZusVPnVUl4HATCd7tB9mpIKG&#10;k69fAa8RiS2w8knRn6OSHYZpQds3pLLzsp2STqlCI/0iEB3F5Nxxq+wwCp3H/5Ax4hmPB2EBfGZE&#10;B/2oAq6EHfuFBH0LD/thZo/w3SDCkbUG3RCxQCPxW312SkBPqK9cccdSlWWPcsYyx0092LMs8sDw&#10;Gdme7JMFXlgeVqN6/cob2Feo+Sgc5kAo59u8zqIL9qNOr7649Mrx6oKQOo1C6p0HHj9m2oX84WU6&#10;6ePfL9FOWgL+FU4mW65l7WrPA9ScJrpTV/5BhaQkgaam6A6fDiHIwWKioLbvWnau16jx0f47Feo1&#10;n7MgJyrYS3XFngTtaVkSyRTVhjID3m2RjTV72QPEwvljYaF1UuL0piNVxlK1ytwTJ1uDsXVdKvZY&#10;Uz6WfAWQgsx/5PE8a9gUveTOpz6hgCDAG2D3e9DCVDUwCrDTn+dXHsK9reZF1PPEjS8/Ffwbzi/R&#10;vSfd9D57YTUw2X8OtFtzyGCgqdlUWeqzj/1ybtDYO67IQRWZTsxMgx5YWCJV7bU58ziELsqWXwru&#10;tJjPVYaQGQnixVoVwElh8gE1Iyfl7ZoiiMXZSdIC/w2MFfRoBy01L3+s10mrYZGWFEOju09wYn4B&#10;xxzjRDiXRg93FWZU8RoANoOc0pkpipZR/3il6kC4KclNP7ClqWpa3VUibXYHUH6wW1i0hoW6v9kh&#10;ZIuKB+jGEH7F6U3joOr6h6Oo42Ht+ym4X1MK+YBevJPPeTwUh7ew88LU2kW7xkw7U/KOH8JyZHr/&#10;hx3AGqFWJ4eY/9PCcBRG1EL/k3a95A44yiqi7DSYWfzcN0Lo6Q6fo9NkIYMS/OwUOeKiF01DgVSa&#10;NmDGNjtD1vFUohLPgniBKonRikd74fxPVfzWNBL4BrZX0e0lR/WxjnCUcjKek2WZ1m0roU0H8MqQ&#10;iXq/H8Ywf5IaLvbubaQvLcD5YdM6fk3/4fRYdS/I2y5yRHiehAauZl1Z1AwgkEVG5v5cJ1+Ae3Xt&#10;orb7U1k5l/XYQx1PM52ua0tXTzqhRV+f1e/4iW+vuuiFL6cfQQIZLvL2K34aTV897RC4YG038sk/&#10;NSvz7n/eyeeX5sml5TOTrvYeL1/sXLWEC4xZ1r6o8sZcLbrloKCd8HgNSWNZ2hkR8LsojRsyOFuO&#10;2t3UsINemXdhM300ocZgaXf1xZ17ZNJzfSK67gcOEWQfEmn8/7X3FuBVHVv7+Jx4QnB3C+4Q3N21&#10;FNcixUspFNfixb0UCO4uwZ0IHiwhQkIgnpPk+NbZ6zdrduhtb9H79fb2+T//efp9vU1OztlnZM2y&#10;933n1nOeo8Gpzu3OsfBLixvQqNfrsFwnQZ7r4s+tlFGA0M2zHsoQp0UEJEOsgTmgF1deyFDP76N0&#10;98T5a/01tAlUs8PZTnMDwuZ+90gCsSM5w+mBngM91blWvHXhpEZDA+aMjZFT55XLG0IPr3/2mt4Z&#10;XArzEVQT7y0gtYAmT+59DLuGBmxU7p5T7p+woLVd5+y0W6WhZVx+APrmbDDbmQHPE9hCB+95qEGb&#10;QdqlIrECGE8Es3Uy+o83HLXxBjCFpnaoNTBpdtY+bF3TT58a49RHhu8bNpgCJwn6VIWcxkYB7VsN&#10;erhGznWv5VM/wezdpNKwh9kWrC/2pJRvP9fco+vUgOBcY1YWX+NgofraejtKEMHSYulO8phZxPbn&#10;tH67BpB8UZnyCV+wksYmrhvnbQ8iPYWSG6NzH3aA4mjf2HIzd6LUpe7SsrVV5hh26eFyHgZjZr+9&#10;H6219HXp9bsMy6G7k6fL6eKjp7rSMWT7FrIXXNs/bOEVybt2VHawr9Ve9JPrTPWk4eBYco9N/bj+&#10;yZW6ROe8qNBWJAQtCwv0YvNU+5bsFtpPake6qbuLP1NG1ZnseT3UMFjYRAb0cDmIXqAFI4U3VQ1X&#10;M7xd7rErr75HtE1QMW09rcI0sm2hU4+pLkU2daysjaxzr+z3sRWd8rSILB7SpDZXMWtX83Dhylp0&#10;kzEXyGmQg3x+gMlZY2e572axQvqRnM6lAbYOz/IzXCo4PI8dmpRtWqlaiH/xOfV3nHIZGuubteS8&#10;6K4NXULhRe3e5ckenmVgrpjjMKkpHPHwY1FWUNYGN6qMtZwrtH2v04VLubAf4pIryX0AZvjCA8/0&#10;YyQiKNdCKFj50NaBbhNHkCtNTsPkcmCp4+joA3LXPG8VSHY+pi0ppN50GtjT6Qwzr033wnl1fra+&#10;Ro3TbX3gTL7XYm116owmtUoH5jrcyRWCF6fbCggp+PpJ9peSEocXT7c7hTtE/ZiWZTk4d+vd+cDy&#10;bgKUnGPfSF4mpm3W1rlou3JqUqljm0kovUAGm4A3hgKt2kJTfRZC6xJ9vmoTqoDoNODbtjue5zkm&#10;y4PdtuO9oGnxtUpl0PIGpc8UiDbEvSrqeFR4xvdZxoqDpqWXrAVajjJIuoz3iUpPkntPKwUrLOJu&#10;QKJ1oiw66xyUWxllkKBxP+1aLRoBktMGaDEELOZQ4/jhKA871NWs9JkuXnVdMb7GLKoltt4k7imV&#10;ATn2YeLjYN8lTnthUGi53UqV0yJJXVzDLGypfLReqwUlO5vKDoATJTdEzJhu9N0vtlgKwXkCVWzI&#10;5RmTllXhx+F4aGaTner6VjDH+5uO7d8GOfEo6MXefNnO/dDJFOWe9JiA+k0NS/vZkF5sFcSYoZVV&#10;Wl9djGsjZx+lijOcT1vh11KgbfNWt45RLShnq3ZfpaQvIO7LxUxp4PeuJO/s/fdfiCNcx2Gfq0sn&#10;NfToYRf2uNRGttN4sjfObT/YBeQZqRa52qnONa3at4ke6WwvjPhG03zm0+BcaSxgnF3eDY4VAloz&#10;6KvsafZUD18bXicsZEx0GeyAAouSii3jHMPsHeMos6bOZwF+cRuLmRo1Prp4b4lOJwHDB2rp5M2T&#10;CkkLa768+fIFTBka4jzdJpUngTyHqGosbiyxYV0f7pBMNezTZEmjiYoaPt95tc0lAXynapdrQ/rG&#10;YeSIMqSboNlTt+XrhV5x97aSOtwXFrYAYzw2bUybCf7142i1B+yaTpv9zcMcVQLWJ9Q8CSYxtpDt&#10;p2rs9hj70mflhYCghBIT5Cs5wmzPHmwvtEl1eQi33Z5y59BkZU++hgS1eA5WqjXJ8jM90gTmdUZF&#10;+CiXdIXrBl0i/uMGaLcKh790N0Ojrlr3IYpUqSPGSM1DxcUlwVQjOEt7R+JUwyMFdhWNggNE9avB&#10;U6TUUW09rbdqBKmQQjPbAz97JWEuaZTGzH+FVtDou5Mu81PZTVCg3O3F2bfYurteuX8AtTSbv0oo&#10;6gxal3EOL3adp/xc0hSYdQZkuCcK6d0WXPaWL5aQpNz7FuV+I94jAxSqOLYdBy2xeDUQqq1Iz9/w&#10;LZt09kW9l2uSNdZwiRm9ls6JZrAeHBbqNQjkfu4RfUaBkWSYiiZuKGlSNRFGzHpG9oG9udshzgaE&#10;uBLo4tHsIQrQqwlOFa1m0LY2s/1ac0Ouy/HOsqXpOHhcSRxdL7bST8KwvgCBFcNqjWOOW0btEqCt&#10;bmn/2RnjBIesTR4v7W0CWsFT2Dq7uZs6wFAHYMURy+1xK73eCC6jxhUKvFPsFGL0mvVX97peBb+y&#10;9Z2uhRkeKo9znGOBlZIWj+RaD5x6/mBXWGgxjwSLFyrSpdkc9kTFnIVdewl9rHJIqSfftn/WwSX1&#10;ZZ4nYdmnQ9lxVphAfr3yk6POXZjSwGSucnIKMZp9y0RocrDh+z2lDNfuem4OnPrcwfzKITecWjl7&#10;kec2PfP2BdYVupOxK8bM9agZ0y5r45xZz7F451T+3A2a1kp4XK5C8T1UtI/2ahF8aIrjVoMqIWuc&#10;q9bfeK1gFddC5cceJU/hPJnxlVuTifmfBnmX7mf4Pn2A22MWUiR6kNNU7ef2deNseY5PIHXmDUtn&#10;3npv14mD9x5x7aTa4GXr4ptOzvc8JDap+BYKFYQxEyDOK9RROeaG86DIy78I3/8AXeqYE91rYlQx&#10;twLqTdjXkx4OFRzMPT9bsMqRBS09D0Oxriuyf70n+42X5evDrixQ1+NHQzatX3uw/uK2LI/7EosG&#10;k7MsP1W8fNQ99/rbNySBZp/Qx3GpyP6jLruQtmdND/mZyzgbXB4jum0453b+VrHD+zLkmKw1YtJO&#10;2PIPhJWeq8wluywli0PcB2wZnGMEiypel690C9mHhpBYamen5inpNtG36JUAUv1UyVVzvPYwA9by&#10;q/WNGpk3F2g7MNuyxx7FSw5zrCTF3wpJnT3LzggvMWBn4bKbfm20Mun72k06Is2zPNbHZ37HXmnz&#10;izcalQL24KHfWNp12d+iWKTEm+q/wOMRIHVE2W9urPlpf1TSlbjoe1yKPOFBMn0jiI6wODzFgU+i&#10;FMzspLwFae/cY4p8e+qMpNkXVrVdAWEzBmxeOuDwknk3hk+K3tqyb/eLVlk1yd+6/WqDDL/eax4M&#10;eyJtqNQtHeUHk2cVm2g6enYnJkLjbn/XtvI2gFetfStVSxb6Z3k+kQzp7rqAliWGbOug/1TlZb6C&#10;OVtwVsLpZAyGMaEVjmM2k4V40vk5HTzqXQRpbrmvu9dd33Tt1hrTI17t1M4O9ts30div+Rt4MW7r&#10;3QmvsGO9i0+ddexy9Cvm2Ys5hi/ydj5g7Vr9Sp+NLB5fR8goZXuCFZ5eSMmZqx+p16rYtNMvFHmB&#10;p3eh7Ye9yeUzBsPxrqS1O7m7JAspXdv9piaHZiE3ke99fk2BAzGUTfVanN4VknFyYOVKr7f5rbM6&#10;6LOti8+xXz1KgHAIIvciJEjwP0UFTY5IAusbh2Y1y5xGLBZJ3DC0NImqnW26FAvq1lowC+nQxCSu&#10;2fCeOP0jvitWpnkRC8WTqYqtwQoH1Gi8fxdrPrxF1AG6xrmCzSjsFzYusqkgXpRnNZGiiu8hGUx7&#10;3c5xLhkHHMLm6+t+4cCR1gKmdLEYJOg8U2yB0qyalaeBrG8wjJY1bCIudAZ1GwSMqdmru7VB+Mym&#10;toB5U1XVRSYpu8AVzgUMnLtQRVkOu474EHjSiUOqdBEHPSpCWrHwAB4744WncRCgoNO1vKT+8j1C&#10;iIsvSA+uxLN5TJel1ynsxhfEGIWjD7EyBhfJWRaLvip7BtFKum49ViAcSG0AmWKTPLXCAWd3DWaV&#10;UxZzXkCVN56jODpvY9YBbDL/vajJiODAtIHICwwyRwu9r9b0YXQ6oiIknSsKg2deW5MzM3c6tywH&#10;zwi8B5mXSzADpYJVxS/CZZQlrP7gF+XFNQ3e1F+YjDRoDoFy9MMGzy5GCSnUcE45y6sOpuNcCSKm&#10;ObAdHCncZE7LuKWMGTNjlIMgjdMrn8RvVO0YF9XS0WT6LOjFGwd+FO4lXpvVi0OZ+Dyubo91Usp7&#10;VG1a6q4k/LqqjhdEBkLQQX0ai1tH//A24EJTnml5n/tvUyHjad4y6exDf6wGeiZc0UwKAuxUUeYt&#10;1DrRoF7zZu+y2z2ZP4fMEThIn4Jby6YnmxEJbNaorqKF6Vj8S84S+jt5zi85k8wRkCkHUOq+kplX&#10;ABS7zqwrqO/EPZD/FrOkzA/N0IFPHF7JK5maniPWZL0MyAuqIkUFDp7xtvg21xmZOZpQh9Wyhbcg&#10;4x6CoARE2Vj5GzokSIpsco2zGMoK9lol3b7D3jCsd7MYh8aiVEsa5+7EmqyuomvidK6yXhxTEdWJ&#10;qfIkvjVlgRME415E9JAkronG9mS2/x0KNhyLaTxJp/HSR7xhiSqn/qBnVv+0lGrAXEmBlyscbCGG&#10;eGyWHfxrK+Lxl5n5IdwvWmb5hm0wG1q5pmQx5bpPNl4EobLClb8duLNQ1obn5Gxg5i5qCmZjZZkT&#10;rf5W1fqClZT0ijFWl3ANBEWkSEPLzQPn5ET7xmJgnDu9UsohVnFYTuN9F8zqUJETbFDOcKnZ2aql&#10;67qvOtTaDmYWMTAraud4DgnM93UiT72kqKZz9lW0yw5mMe2Q8RDX3GIP48SRGodS3WsXxB9GuBIH&#10;EhK+q7pYDto8RZK5/jhnIuJkzXpWXuKobQnPCPYLpArypZ/WqrxmovHfhiMIS0/TYXVptFftMZMD&#10;KYfY/bmadq88gjuwzqh80zpVfCepeztOU3AqcK5kC5hVyKx3413lSAvHl5nYSUuCJFGv9Zl4gdfE&#10;kWmKIup0nNJbblaQq1cTP1xh+thKsgOocouA/NwCJ8tRsBCnW1zJzg2TgJafs2Rb2Q1FMyB2D9Ld&#10;UrSeeh2BV2wVanPoFXDRpOOFVYRkYV03M/6ROJJy1FQ8qeGv2HPb8GtYIhBALXNQI+9RRCpNen5x&#10;oiZy/me2/x2YHRfMQE9isQRsoqpD6VTKfhYWhF0NeoVMQgFvhVKHjiZG+2LnPSfs/+LuP18uQwxa&#10;BDu7WKFh/O9Wih38kHNHbByVKbzHvCqb+A8FZlTRjFMJdyykL7wh6Jg+xMhoSFCsgzNtcHqDZjrY&#10;JgKxs6rx6wnY4uNQJAt6Bxwhq3F6diwusPvo67IHHBqvn8r45eWM91d9P7aSFCJm16laa7Wst+XY&#10;qE44jOTBNn6weLMOs0mqAxlN2FMlTKhWuH6Zrfp1LGqqg1OvyRyQhyKY7PIPHUjeqrZLk4d0uIFv&#10;xlwQdtI0ORmnNBWSSME3qrVJHjIduOmj5bO9wp0jSdTEEafoeQG96jqGI7h1B4vdc2zNBGMel0BA&#10;6BuSEejU+m9b1e6RpmfRNVVQNd1egcDeWtSxOmBL0rABPDB6Kov/B+uEHQAAIABJREFUKvQz6Ssb&#10;4fmIOwGc7IVrndj5HeOA95AdO/YZtmbgyRXQLho1/ZpNPeO6GMGynGk3sFo/hbNDUV7+qFCUQsfc&#10;GRreGGav9hLo3M5s7V4Mcxu0pPPoFGRUtSMo8+3QO7POc1YCZtH0F6ofOpgf8XgOZO2QdL9OKgra&#10;6uhUOwJxNdRnlPDrUUWwSjovgUStSmD9agFmOso9nBkbQS8j8e4bVRDtHOvELOfbFoj0etDFpYVN&#10;FizR6M5kPIfkx9gvDlJCtz1mdczi1N2bmQfK7Lq93hATm5l0pK83Y7MNlTg79ryicZxWWxC45pMZ&#10;UG9n+xp2o8RDpm4i22a2oRshPSwwxKH3luDcaKGLY00yGF9Ho7/PvID4UBGJmkPt+9q+gnsNb6hm&#10;Nr9xnYguf/Wus0m1pPKvmfa+1IrtaO7Ad0TDfG/J3KNPICt0hmHmB+x2Gs3vNWxxYtZnjReoiWFo&#10;Ldi+q9kRW5mwzpLGXn02+wk46zmTi1mwx6V7V9nZpz5P1MkjU5l3qX2wiP9h66rMcl+sKedBB6Iz&#10;Y5gB8pnbSGUVZdOJD/ir7AiZw39ylmK3mZo426GvIXMEM7CdTLBxL0hBVgJK53oxj1ZbS37G12xG&#10;Nyk5gepISrZhwwCeeN5ju8asYJ7YGiCpaRcuj1uQzHetKnHKDBYW9/lZ0qhFy4RZKTbKHVT7mV+W&#10;JuF02ZgfQdWMPGmKbISLZr6SDnZHSg4eDYiJeE0i8JLfYszKx9qRUtB2uyR7knQq/lTQyDnu9W9o&#10;ZR7nGx5GGdX3tH5Th92KTRUC+7VepqPIww8516g6ih9kY7VJ2BSocM9UUWcWd4i8Ew3d5qZ9ubuH&#10;c+CQtACXozIUHWnH448AkF4rcW6OpcShaUILm87d3fcmcj6CuhtlyLv6NTsr/n1Xw4NKP7St++Sa&#10;gZS7fbRF2XrJiKhWLSCszpPjWWyhqqEgnfbuKqu8986R4Tf3qJx2//bZBNH6Ys3RBNn4xmKCiH3r&#10;4uEowbDkPDmopex8cuwQiz1jLl64FXluvbprV5o8Z5+yo0goiEnMOCdkAE15LWun5l2ODNXkFyqL&#10;V0LQqWEb+iAmulGoIpS5ueFnIe41c4/C2SPdimbRtPQqGvvXwl3Y/r2x4iE2lGrGoGdvBQqb/e8z&#10;p9gGwXeU0GsxQF/fviPBurMJICThVr/+Glvn4CFhjlmaReJer4T9fQIvndveB8eQ1OfI4GlEm5qo&#10;pSNzGJvrqDtkPgVjUBhXDao6F9KO7g3hXPqv9tbJAaHdvpbgXL9e86WO5XqVWCulzq2X7RL7dbDT&#10;t9Qvz3Xmmjye0Lrc/dSKre4nL/P1aNRGmuM8pk3UkvZTsc35C1cS6MNFeVyKnIKfR20jkSFk4a1a&#10;Y82eQ89GNDgb6BXL4xq2j7WfSLjW6ShzNda7rcTpZQdHqv3d+SLR33lWI4Polgqz239nrFtzcIfT&#10;jQaQqfCrK9JzPCa7YL9T3erkAOz2ne9cfNc4A/R3P3adDKCD80TdazJFU1e3L7P2WrNqmramoU8/&#10;iOtUu73PLIXFLexu9WtZIDe1sid42bJy4QbHNzmrgwpeulx2phLdvGvt9abavUqUXsuO0teuoByr&#10;vDinP1q02bnmt0+En10bFVsJZ/I39CH1iuVoDLR6rbprLrt6NQocWisVLtWf3Hor+mgPnYywoKFP&#10;EE7Xz/UbhUCf1hH7vk2zzO/wQ4Ya3WvC+egqByLbdX+rRm6YuAfGZTMpj1rVr3UeZheoVi53Gpvp&#10;9J7t2jqvpNHtBnbZiTrtNRZQ37EFW1qZn7+87pyi+dQ3uQeAqdzam5O0Fu1CV/tqG+qElu3N3J0X&#10;Lu2nuc/GVEDLfhHVv36Zr8z+eSUfXs7WQD3ovHpm2lO/GWcxZYGNNp+/kniz3q3l5HLtUGqy8yOH&#10;2wttUUO14G6B3QVBWZ6jtARnhXjo5ve2BbO1dDdZLTFrsaNrnWdk7kTD7TnVxMPeUNVrdQUPrXrH&#10;LTsHtIaioyxnnWIlEJ4677XfzXJD+WZuKNkMh7M8PFNMeUkupZXqBy2zRR7N3hxWdkk+fzgqfx/Y&#10;RI6dyTXGUbXq3R+8ArHnjmot/UNc7mmaKS7nUXkouXyAaOHkfFDeuUK9QkfbG4Rmx6FtO1GJ/45Y&#10;YkivNaQjm9qXbpMc6fCW9DXfJkGn8n6TWrZczG7yanyLS/3KPXdpfiCuad74jBwnYbr7z+xWuEIS&#10;plV7ThZZbdr8Kuv7+Sojvc+3WG76psWe/KOtOVeuqhFeYZ7UrLj4vEy/2R3oUE9rnGc3GJg7Yjl5&#10;cIockkVpYIEkufxetV/pTe1cjQoVKg2K7KIsqPtWhefZgu1BtTXaqJ8wohE6YzNnKPcMzA9Xyvdl&#10;C/Sa/GzK62J1iJeLDl4ydifU+14uM0l7M4xEPs8vQvB3jWuOMXOFnS9hIGS+wyXVvpFsgNvNvUyq&#10;V7C6qLlachnAmTlL3WJ5nE9ROaRdt53r0NQnOw9i15ZwxWXpg0oZMUZtfmMlsEyI0+q76SlSn69R&#10;o/YC6Q3+hF3uWiRbv+ACIdKkiTuzJsnGEuHnqsFd10CoM5SeKfzA1mFwaIEA5uioHn1FQ1Wz2MYl&#10;tN13ylXvF4KqdwHv9LrKtuZRD6CnCoZtz+GIcX6ZUXQ5Jd+tOXILalyTNqMQYpgXrMh6/PK5BDUF&#10;TpLRMaq8mDyhaYavEoufh8H9aXqB8GILj6zYDfn6AwwuY53hkWp+5bGAuQAxOTPiJFpiK3M8sjTr&#10;WYPdGm3yblSf56nZxnfxqM5GaqTV18KEdvBtGeTv3ukM0zxfa1fJijP5NEeJeZKmFesBgqcf5Jtw&#10;/moASgGUnk2XbsrLbIB4wD1N/TW3rNbvkV5mHPNnxV4L5VtONmlbFzJPVNUwt19gW4EZzHcrEoXu&#10;88h5SS4TbWkNyLPXnmBaVqtR/kYB/Db+kjNJtWvlL7yUSq/c0Hs3ibMb7sHMsrTMbDmVnDxdBTkS&#10;lSTedruFZL+B8AWolRvFRuPJL89JrAOEua2E+8XeuOzHGufIpqBGt91Xaaxw0xVRA7cNi5Q7BR/A&#10;4CW7XZNpXGPZP589ggSlFewOdwwX6aA+N9yCEObn3j3RqY0G48mjdl+r57K+YI8lpGsvxk0kqhWE&#10;sYXNlpDq2pHG8JQkp+TeEObyRJMccvtw9dt6mqxE5nYsLZYgY3ssnZP3PrtdhpNHquTcHIpdksc0&#10;VWiO8CJnMSvkshdgYCN1YRkrWIouYuc+rkCyfGcmOSIor70epWBmI8jVD/yzP6EyrcCm2U4bbVR+&#10;7OzI2k+RJPW4szSAiHDLacpBQlOKjpPhYa5uAs0x25HPT03DTZ5ebndSlzmtRjCPdL9TBtvNaVCh&#10;u1a5nsh8inoTHfddhPHV4ytNUTX5jmG7pH5T+4asFZ4rwSPbV/Ok2vUgI7dBvJ4FZX6U11E7KI9K&#10;voQ9G4Ldcx0b5PWyeteZ7l2vGgZGNyYZQ1xr36ruVcPVKwOs0wzjuXRYvkb4Yua6dSbnIXGm87oM&#10;9443dqcvrQiHStKGWYIC/OQRIySlZ8nHPh1vHnOPtWtw2ml02qVcT8W+3V+RLmcPVhKPkCMLnAPj&#10;Sw1Oiyx2Jm5Q54dY5lBtpAe41JTEelle954Guwu8ib8azbxbt5/PkWOvJPAjK+FFXXm/l7zTAI5a&#10;FzJIf5De2HoI6qCa7LDEF1QTyYTU5/upJp0iQ5gvusf5uJJoWCiWvq71Yhskf0SZJiZHCnjst9PR&#10;/eAiOQYvyQ72nUIMMdMbQPUTFnib82t2MKk2oXgxKazAdRZzFe3F3NO4UmvE6V9B3grMk7at9bCN&#10;MiTQ42TvxVyqUmsOW6+a5eNeeE5U6vikwzX056tNWewa3r2cn6rccB8aNNA17JbvYG2RR61FhxT3&#10;yvETyfleOVs7Oc8Sk7q6tr5ED+X1OQ2XSd+6M+I7d4E7BbdsJhsdVch3XNHcMgPTRV+kF8K89tm1&#10;yjbbDTN9phfsefm7pdHLlsTIgZGQ/Ox18CvmDD8tVIInS/NdluyakTmIKd82qtWk5tw49XapUp1e&#10;N8tyuV/eswEVcxUYFVakTBiczNG2tOuYroZZYH3UpHKrH/tknXKufMv09cUbd/ASnjVstC7H+S5F&#10;y6Rc9Gx8pnSJ5O89q3QMHOzZHUYWvLbVa3isT+X4sR7rOnh3ATWsarmaOV0ugeBoVWDe9z5w32fq&#10;2lLrhg4Ksy5xalxxaMzITbbs+awOYZthpdrOqWyDFewhxTE5G2xSo0eXPb58WMrJSu0zShXSAj2i&#10;Tzg16LRE9M0x6uWqqWpCp8Zh87sgOdMhjwvDSq0iZVeANIR0W3wKZnY+4DpHK1Tqwqml7cmWEKPV&#10;t9SI7JWFH8n0LTNv5CaOfU6jT2ep9LSly9VjzkXZSgcWKFy2Up75u9yL+w5hAeVul4lH89doW6Af&#10;izSHFyjXp/gPdfPlfpE0qVmLF+C3MfzCunNRE58EzHkM9n2br0dROL1+5glYMXIaLCzS8hnd09xn&#10;VMKT1uO2sLDFIc+rr1eOvuRMUuQF5Gln1LDi3HLYes5JMjCdmtS+ISYM48qL6MhiBMyC6jAsaSgJ&#10;kQ72H1raLSNIEQmacCfSYZaeKuprWU1KwOZ1ZFITX2sY/muWyzVS0eybtNN3HqYn3TyhXg3WbJsn&#10;nE4dumZTAOz6rv0aJWPFYevqoTtnFa/E4vknx5W9x3l658Qv62o7IDFFSoo8fA9U0/4FB5K12ATx&#10;/CqjBo+epAO9uCfKjrggMeBXjFKOHr6p0vhb94Xrr2RUV4g59muyGHP4xdZll9hX3fXjEdWkwKv+&#10;Dfc+GrNh+o43VE6eWLld+KPJ0zaR8tLVMt6Vo5OnFO0QKVzsffKMX4axR15vv1MdxyySLk3s/VUI&#10;7L0YGLhubSoLJsMDoukpkF9sOGLCgCg5WchIgFRORheJcqwJ9EAqJoNMAhe5s7/T0MOmXiqKevFB&#10;tHCixczeWK48BdEjhth0mMPnryTmoRFEpWqci0sC1aGnzjMwO83i+5l1/NgVkjzmkIxgAxnSddY1&#10;yhXsMO+PnG+YE9A0yhkV8Tvp6RaOueCsxhh+76olUbbuXFyNJ7B5VKrpAn66wB9lkbmiSdrgPrq0&#10;DS+TYRXz5ACKUyFgPgV/ZcbaKSYtsNcNsDjIYSQiZt54Lh4/RAOB3XgO9jyyDQFLlMtX2SUuqqXq&#10;CSGVF894Vz9HpJgo/xRBZ1CnnO6e43HQ98OsLn5rJA7j+ENFF+fjxRZeyMKF4kUpLOVwhCT7kYnn&#10;k1FYAtOyFD+eV0YwB82xSpwPmPenY+ZAiZJ5KdSuVw8//0z+29AlA3mKQdcke4ipRvi6NK8D80pu&#10;pqCKHrbqbdB2zFliwVTjX45zcqp6TVfEPYad60cHJSu83itRxYqfgkkvMRPfw5cWQWLs5ZaeDZ5x&#10;TAXyziEnqgrGi5oWuv9ikoZvSVWrqulwGcikLVb0Qg4XAtS4pqrGpxYclCsn4lTpM8/75jVJ/56I&#10;xsGqosI771UL1fkSNX0Tcm0o/K7cOnGhUp7L0wFKvLTLaSLRrPGKHAevqTyy4/PAYbD6K3ThJ7BR&#10;Vc8PoWNKOT07JkgRXKAYU/jjfXhh+Pt+/kpiwUd2oLqdxJX4rHjybTb/KFUUkHSQ3f3YCf8blxZb&#10;c6tKZdGmZhaVeD0YCxg46/yQYmu1Q7PdXx6m6UqaOhJEZwfGar6gchlJHZzGETecRpYvL5dJVRD2&#10;ta5G+wsqZLa7IxzGAemaqks4ceQjyuoJHHchZqJoOGIEvwIH3Wmc95Fi0ooTHWuZCoZ4ZYgcdYgV&#10;a8ynU+S1RO4lTeYzruplGhStcXCiCjZBokQFUUaRQVmHZeGWlZHWUuFITo0n5HHnOShaOWRS5xAu&#10;FK4URGyakDW+P7BsI1JqMdF/YYv/NDKZd5XPX0kswep6gipwlLCMrQ8O2BHLqRRVvaacWQJF8Vcs&#10;Wtr57GKtkFkOAY8owgq5KCmmTGXEXCtIvi+pWMW3gcmuIzbxYIn6KVeQ9FnG2ouAOowmdJh13V5q&#10;QcNjnlOp8a40ga2uolnwGTKJmHHGZcWB/a/cPOFJUfAXadxQ8lo8xXod1Q0lPyUOPJkcXE35UcPm&#10;Fs2KB1HQvwr+FapG6iSRNsjARhG+vUTKq8W6Ym7mRSYpFPkRRJmfNknFmpvG9pJwj0N5FPnVlWC2&#10;WnY0sSZZp+PUaRN5sRy5RnTmrg9DtPSqINuHn72SOGSRM1liQR6tvWAVHJvJbEwHJ+BWlEXce/yN&#10;0dpz2WVRkDIRnilog3Ez2EC/ytgeNB+Xkr7uZNXTwuxLPO08Kc2KdJq6hLIIOuUn3yDIvCkETL3E&#10;a/cKWwFEOiqSmnxk9KI74JBsfBNNa52mSHfmzIxGeDTVby3EryIbG9IB88YU3kvxMom5G0bKNSnZ&#10;A2cs2iDKmorYf5xM9MHYD+HluQzccqrCqd05v7WWFjwtBtc+4QqaBzPX4VZW9cVrTxIEtBMiuocK&#10;rwyD3genOx14fTvg1rySZAsg7mhDvawFsRhhwxoP+zQEwaE4B0gS4hGTjLyZJZPK8v2DW3yc9c9e&#10;SYteKsXeJmTrtVMOPYSALlZRQWFbjdPK6XuRT770TsgLp0fTOzwsdu44se8jiJjaz07OWxv2M7JV&#10;s8nY83DeqZWAIF+dUgGTSBz9h4W9DC59/SM5yH4kcUqBxWQiWnqLGnG82bi5RyB4+qy15hKlzdbt&#10;deq5j9JtJLVYFI53pboHpKb42yPYT+93qF4yUtNh52mcheE0KZuktyfxcy3oyi9p1UnyLMMlK2pi&#10;4r3JfZwfihQehlWoFl7RNjp7y94HeBcXypqg8NYjZj0cHM6Mm5W3HtgsDp3qKUPm0OzVPqHGZHSa&#10;HtVISbaz6WQvsqqq7dpPZ98gK6OgcUJmWY56ZYN3R+5DQzcfyhesJGCkgTeJiN0eVtzZ3LraBO4z&#10;oKIHflk50+NBNxDvJ7PmwFqurHB6Aaq3r1HAkhT737NIsCOOYtMS1YmP7xt5UQw9cR17wLdxJgDU&#10;KtNjHhd40IMA8RHET+KoJil6lHOeHcqzIp5V0y7fUMD7reVcDFe6Rt+JBURsQvHroiszyWPZo3RI&#10;b1go/3doPUUkruadSpbSjVQtw6iALsiKF5DGroJF66Qe5DxetexY6kLi1zsnPOHkl9OGSerm9QJW&#10;Jyw0OJLXJy062hl5JLFPAh0v7J9DW8BbiZDHcPpy3msF1kWjpO3sXBvZtkB4YfAaZAHhPjC7HrHy&#10;gtrJOqj6g/ek3lb1JSvJHNSD86dMfLxuzFGQQ8b+yj7FkmgD8TASkGfg/Kfyf/SzoEqh7NBR3YtU&#10;UVWFHbV9y7DNKR3EZF4eZJf6Oee7/ASjMI6KJXkEIlqpJdNT1uxWlPjFDWkHC56q+7lv4Tpzb+Ne&#10;tq2qRW/rs7mXYfZpwhDeXni2RCzO6Z3HVixgWjh7hsSveAGifEhP5kjFreRUHBeeq5m3pGZ1lGvB&#10;9xjnc8hIYV/PntksdtjlFfr9dl5SFETt26kai7CxlYG5LXXu4P7U8QTobuG/2GtU5VgKd97YMd0b&#10;ZWYb9fXN83EQ95K9pXXYbatZvMyu6vor0/1f7XmA+//crpikhmWOm8B/xq/4XrNG75Surf3FwYua&#10;9H1MSr8Nh568+3zfVT5Eysws5jG2Trm4rR1GFgiHM98U6ZDiSwQ4U6pcfn8akK96OZeLek8iC3bL&#10;kR8E30K/4oFb8cPUAz85Ra8n7oOaLMjeeJe309q05tXqzXgD58j9Z98dsC1dNb7s6n0Tt8C5vutB&#10;W9t2gCl+3auZq5SwVu2fg31r3cb7eBeFLSpopPMeW/juOVvj2PRfN1yGxCPz43C2GzidUtRcp+nL&#10;uSNgXgkjXI0+45F/+rPHHUpXjYF4RQ2M4j0o6qG2YwxvHBD3IGjXTjuMWHzpOOVHSXq9q2BrFSJ3&#10;7n2FyrUhF4N3m1MvXQMhKtpxySUQ1PCVF8y2gCtxoCaVmAHRsU8jQY0IUaw+4ZIWcycAUn8YqcH5&#10;RdMi4rdvGzApzdgw2wpBO/p1/40i7dCy63lN7e1Kek5xqRwP4iOvrZBee3wDv4y8MyCsjk/W9mGl&#10;xo0vO/BSjqyNzsyvMivnHVWWHuaYo4ws2J3yK41HGR8aamoSdtl8zkpyY8l2ZVSOyTClqRZV5tlP&#10;d+WCzx7UeRV0lE7ICrtcv39Zt1TY3ay/3C4xg9MGoEd1nmylNWcmIZNhyRNTRtx3fZbm5JyHTJxP&#10;yq8q1f6Oc8ctxTsqR4skbXOfHOM844KPc8t2+RJ+ctojTO57uuKc804N2hgujja45bgz3zB4hPcR&#10;3JoBuSaMINdglff6emPYRwRne2rqVNMwj91p2jIyUbnVQBP8SZf4ctkiD+Ybu9cpa4lblfrPMzyW&#10;TbDXmWSgcwlDVgW7zVO1Xz1qLXL31/Zm7Vy2UxJSNmwo2duljQzt282pYVEhwptUdM5ZKlfesAfF&#10;uluueoao8oOc5FKoa5nnzDKR2TSkeTffXdYcJenebGnwrMkEz+BHpAosKn1tZPP7TsXHFRmVmpN8&#10;FbLCdaM/2ad5xwRM0Gh4NuJTuXQAC6/2kT3Qp+65jg3ell0g9iM5nfNA/eV0ecW0lt8kaX5BUcUf&#10;oDVt1AoqjfoDF/6HjuSdKH5mP72S2M2CYbKYXn2etLic/LToUylsuFfSnH7MDVXHVIRu5DU8NGy5&#10;V+ghdOjImw8dLAhJyTU0pAfz1sVHTmHMYr10sUHOWRHVomnJGeKB5q/rz7RfzfbsXPZ0o/d8KLwR&#10;ZlQ0Wgo9e+R5+gXZt6brvAjnFNpwW6LHASXKqYtiq1CSvVNKg1liUr6HYtbCGyu3SdQc8W67r8xL&#10;rTFUo2YanTurOvAku2x8+6qLCocqORdoXuvA/ATSyUO2tdYZKgpoA5OKtZ7iVi5eC8rpr45fHeba&#10;X44t0JPZm1+ISe3eQ9lbcNqUXJcdUnr5hrbN7FtVuyF36gqBhLlM4hznh0KVYGZszrmshLFFzwwt&#10;LXZppMwvlCh7HoYom1Sgk82t18o+ddRye2Fte2j3nZKWrZoFWuYx56objFfMUKdO2VaxODEdaqy0&#10;FB+5wi8QBo6CbO39QBAKnoBLJdM6kpsiHF+aJ5C5TNLMLHu8rn6wke736/OGp1M+vZK65AJ2m7/I&#10;9iOMKiUdyxXu12lakagOQ7CHdHhN6EieqMfJTy+84rV238i8hZodd+nHKiu3YxbltnOcokn+xEKd&#10;9kcWea6WXE79K8VWnqveLB/+0DU2tvgWe9O1dGY+VSx09rrzowNuyZqRPnAPh7ZTHTmOQYDzFEqr&#10;uEWB8NBwTxUq3o2pdiDkJQs5lHByV0t6Xb4XBjlaR5cL7WV2Y5T+Fo4TE5DlNM8WZkeO93SKTsMS&#10;4StFvgPqpUqb9zRxfyzdKxjg+HnJPJcTNlrcG0S5SRu78l1LbUCLoJev0Itq/b32xustbbTRWma0&#10;NZioLPJNcV7uPwBxUtaqO0wVBq33C9ZaVxZSfNVj7ip2eJI+yeRqisWsFDig+nVMqb5ACUWB2CnF&#10;Hx3y9sLOp0DS0Suduw41ZqZUO8QuVWuLkZDNdTKb3s7nhJD8jtqlomHZgrs+z7Dx6bxzDl/J9Gm1&#10;Dp5PwiDhkyuZiSVhu+MaGZrUtNDT5SVDyQ8LyPBhWeMgSexW1zTO4zRdbLjkn8dibI0qi/RAELuR&#10;pFukkQVDtd2Gdfa3m295xoHh8eMSKVqx1fKxYkr3iXCgxOvg0iFvaqyzVlxl+76mklrh4m3Ds/tu&#10;P4ss5ifR9iKrHuW5ar9vmAxqPQ/mnt9wWQuQ5fLjnBt0/cUI8sw4dZfPMrznbDtJ8ZOYJig/Q9vo&#10;ekHJPhGybgOx54xgkoCtws/eIrxOHbeEijanFnA7RzAdvL+P8wFQy3ixoKdjDRXm1qV9uioqC3Ul&#10;rd8YITxLBh2xA7IMEWK8uD9avsG4V/yqaTUnpthRjNUL1QJrVVjrihAHh0sfNesw2a5B1UPqsW4p&#10;vvOpmQwB2qRkBsRU7MfcJ7G021ec/cDUayOt7xsqxdJ+Y+SO5McT6/xr74D13sY2VS4nVJ62IM+w&#10;NDBTqZxh/e/QAx8+aTrpu/rpldR4PIehvhupMtzLZ/GwyheaFuzr5POEEO+Vq4p4wSvPbodc22hN&#10;yOy+nk3Yy08S7xeqSmMqTEGfUAjL4zK3W+drhlxDyfijTlvvOvd4PirL02a55te5o4whV9Z67DZn&#10;n2Kq4xVxssAva1x3pRcucnTqpADyAry3pRjGpihFq4oR+VuzvRdfsenF3a6rEsu5BYbtE+wQ7Haj&#10;R9c7lb59iZGipWD5WBZ1vyzaEc45PYSKPeMLNR961r3h966NbitKRE7yKwtqd+Q9B1qEF9m71/2i&#10;eMGxgYwSA5zrsnhlh/fFsKbNnv1M5kYfeGOj9k5DtDP506WGy6HZV3DdzURtsjDfozsKRNsdzcZD&#10;8TapaSfUvNVEWz3tBOkbeVN6lWccNMu16+K5wzlmwZDajrKFtqZ85XniQuGhV8bdqbqb2Wfag6zh&#10;dIrbSK4bv7g5u7fYQJyaBeZyI41zersPI3labvEsE/R14YWdSpgdkBFTu3Ai+9eHkzvvhqwz+H+O&#10;x0MFpI+hcPbRc1NcIguQ5MQXSvBz+drQmckj5/ZbkHZ6WL8lVumXnUH3t6yhigArioWw0/6ysdnG&#10;08zHC3h3Asue+Yk/nO5by29N5+H3Vv5i79TiVASIa0bNq9h22pMqgy/maX7v7KRFXRovUR/Wcu8T&#10;1Df/hCde31qLOU9UHzRpWLoN8i+qJ7yLV+tVIXStp2vpAwDP2zn9uI7ULVJoE4qnSD0G4KMOzTUw&#10;dQTpupW01Rbkr24c3+Jgq2kZ4LhEXJqwQ5yPjHxrPT96zrivy7W1B0paD/dh5UuFm+0QUsS7Qnev&#10;nnQEKVHLCuJzr1z325HDz1yajs/dLrm+8zfsrdUnOS4j8RdvUMiAAAAZYklEQVQ97uwbOytb4eZ9&#10;1jvlfby17MWkacSn8Y3q+VpKN31J8YsL3Mvf8HHyv5zXa9ntHNmLVAyPL1n15zS2Ec+1KRFmxYvn&#10;1LoVz2Fn02GPnu/feQLurR16b+jCRfd3b14HN2JE4ytQUtirHywzDAZHxolPC68oui7IZ9yTbCM6&#10;MlvhZa6oYUVQEYqnZWAiB2WvHHoulW1YTDvSAb5sbl7+0g0/BnvgMA3Nu45tPNWBOuhQaxDmnDUO&#10;guD1HtnK8/2Yg0e5LuxdBkh8I6hgT8vAap2Z/WVkKi9kpERxGJaOpzCC3lnO/lQSbFSSU81G0Cts&#10;GqLNMPWvHc/dWYT0DPbpQbyBGDNr7IM2bTiF6QLKAs1kjkF5cR8E9g6h8dSYIVCzadnzu7azUS/Q&#10;zF2oI2EOXnvKLl5t+/w90qo9u6+lmaisqi9FSMZuMSuodkxPq+FvIO2hDJY0Aal6sGIlJQx1m62C&#10;Vc86IP6ThWeccQ3pRjh2HTOFHG6E8/K4u0eKABHfffqcYZiLlaNPrqSsc3JhRcCqaxfyAgwWHbG6&#10;gep+yA0q69kb1Kwbl/WKIm0oV/K+Q0e/qVzAjOqqeAiFYT6RWvMrXvXBShv+xK5TDGJ9Iy2zNKDo&#10;cENVr2ig+4wIZsrTgBKvqyEkB99LQS5QTcn8EU/6Sjo8Rq9GMk/6qmEjMo2xr/CAnTkLz+PizsTa&#10;q6rYdD4dXo/g5JySyIsVbFIdqkB1IsT1u3VSVA73FDjhm8YRarJesuJhKf8Xx89QVQc/cAFx9tQX&#10;quWL4tqEXCiFPysv/NkxP43m0cZ7H0X9HWIrGFaznb9h6ycVdPjS4HH5cPcHkrq9Dzv77+/EaaT+&#10;FblSNT1UA9MkUsoE9D3ch6qMjtbhKvUyeIKcz7ZO6KhCpiYPT6vpXJ6cZ4xPG/scXrDiaD9Vr36i&#10;YeG1MFwuTjePE4V6dAIVKAvdROQORA27Wxc4BpFyykr8TL1WpZffHSKvFXOiePZhoqYztFKJPz7q&#10;hrLNdKJrKkI7ZZ6jwN+hKpxIeWu4Vd9dbEkUXun6Q1E/M1OS02UmpmU/7YsixAte9STsY+7mnffh&#10;hOu/j4+dSV2I8xMDz4AuLffbT/B5HzX++o303jYFPNUZx3oNvKMgp7BAMUlu48uLMYu+vxReupAz&#10;1dokXtTRcx1s1wp6K7gVLWwaln4U3pggUUmnp8Tqp4pdFILOXaXJAi+xc7+NbR8RcYIcysaxuzqF&#10;rszVzjgU1qqjzJAIkP0SmxkUifq7nVMkndOLIhkvT/FjwUCR+NXDrIoJIafYJMPM6u92cGb2cn2n&#10;SFHVJv74yflEa2KBVOTXOu496tML8G58RPmFs1N+ci11/NHvBjZ82NhzJEJmbfffXi9ziSMsXzIT&#10;5H+Yn1K+H5i1ZpPvoLIjU/8Vb1GqYr3VhtaBM/zidYSNALKo6ZUwxYSkhLq3nq5xE67f6tZMtjOJ&#10;6nSKOPsOLGkIlBcw7aoN1Fth3Idnh1DmrQI6sa5sxhVmRoBm9n/YwBgo4DOIAu8VwWqQLFO7rKN2&#10;dEpKvAxe39Psxswa3W8zqXc/4CMuK7Lik/PJZfjYP+wKiLsV+n9QLfzde0rKe5ud/zj0/LH8rxXH&#10;0i7n+rSLwvu0YfHuQHi7oGiOt8SLc6oCu400zhGdWYTHm1lCYJxVlxWmRxbonRToIGj6AWV3q5k6&#10;dtYkfvhzFcFYtjTQtTPZhhAUrMkjUpe5WIoMOrIefSDNju/MPkN+6NwslfcqIbTahlghWeXQaunM&#10;GoWj2NmdJctcLlZ7zPkS0aHBhzRO75+m8FaQdP7xvMAmFyfKsCqvwfhHznkO1AKuQfpJXxTRqjqA&#10;SlE+VmH+0/jwSmrmSNPnCC4jJu93xlXR2624wKcK0nv+njk9eBMhCbjt8hPmeIq8kcrOAcOiloj3&#10;psBvF53KFWG4wTmIgKVYgdfKzGhjbZjZcJwYlxT6RtSbtGRu/MyyxhVauVfHIa1IDJKUmIaIeSt2&#10;oAhctxeL3tH91rGHoA6uN6uDsvmlohw3VDBjHwENGXIC4VzSkvqVJ0q8qiNomsjOYwAhryBF43Uu&#10;7EKROYp09rn48iQyxfYvJt93lXeNt1I5/jwdf5oeLmOIjgK7MbVPpwbejQ9jtagpzCJ+elNwAtLf&#10;qfFi8Qh5NPF/S9qfn9yUuba800xFpA42iiEDuoN9WAY2QAic2p6iK4fhKWU/s9cmchpvi2Ef8PbI&#10;Nf2d2Ep3Dcrg3h+Pg8I02W7lz2KluKNNyUdtEvsJNSddQY1mhfcHcNoGAenUUdIQTCiHZ8X+n5Qk&#10;kX0yp4yOqlQTD6QCK0hXFijZt3tVGpiqO9P8/dlfVi0gWDECsIBZ4RV2Gy9Qwzi3SPV3tuxdNwyY&#10;2QNYPyOPyo+CZneInP3+8w/lh+9J3r/ysbqYPi6dj2J27/c4Bc71oTlkLEa+j7ebu+YsAjv/wJG4&#10;+xqkxigPzezT4mPZsr+5dBX5ZEUejwD6Mjg77Mh3zKJwED5bivC4sIdgj0+lkKrKPpfAeFNjTiou&#10;QOyDIHZZZsQGvMFbK9R+6wDAs1MhL24p2rHhh8zstMmxjqd7pItLnzMDFm4GIShMeHs1JMbK21XS&#10;sXFR1dvnWnfCehzYu+TP9YSZ6CCjlVNQQ5oJG37oS81UqQnVZCvPmSgm4Y4FwlVquR4kzyJrE3h1&#10;+Q+zqUnvjOwnBn5xi66SaFU/I1v32/jwSlLesvrpTZSkcLrv356E8nVVuW7yezUB9Jrbgaojx6gb&#10;XKclVW/WKWt7Std8U2O0srFo+fKlIrhmAJ7YlcUrr07uX/4Qi8+6eYHxh7ID2YG9ls+lYN5fYND4&#10;xE7Fo4Lz3oXU2cN6PETs99seNX2aq2VbdMhZ5K1CqbmTb72+cneP+sXLvgisMLF8f9E0vGYzdbmb&#10;/1Sn6RA9tkalR995rYZ437LVh5rsw0f0rLkYkxYxfRvWuit16otBi5zY9KTXGGZlN/o/3JwIdG2T&#10;5oeRcSB2T+TRHM0pJI+vs4tdI9N8WxZs1K5UTfMRMlbZ6L5Q/gNhzrs5FOm7PtKPDhX7MRQJu2C/&#10;5Jr8so6sLxma3sD327P8hizViSjekFWQQBNKz4cajWJv5kla2RISTlrcSsDjLO30KBRlUlplDYBW&#10;2xKYyaubExqM/9btJRLollmW0yMqeDrsILfX5jVCd5edC8kMjcXRnpc3GN4OyGG54BTDYrd1Bdb2&#10;8gxQ67nWuEFH1vArVTi+y4gUP3hheOrINQfqTtCC08+4LddmeFxMKdQNate60s/whO2fFnXiWtWF&#10;lpN44+rm+dStKmipzrlmVWgHsw1XZhv2siWxGGovKFkbEtrv6ev6UoSyvinryPxg17MWt9kwmtxP&#10;/R2b9t82/psriWH1b2zP79DelDu3jmWGG4oDXnkthuEtpZQ8t4rsZT/eQnYCLZoznmKuAyHkwWSd&#10;xSeFXR2W9jnV08Z72V6Aciv7JNMe9xMhx7VDFd7CAPND71Yg5SsUT6Gbz5hvF1pHVQKB3GVXWcN6&#10;O3ZeBbjlNFdNcZvify8h2jMV0Z+GZKhw8Fy2SHYbPXP5xejT1ggjDa8nTU63OMcLEEc69WuyQGk0&#10;Hr2ijOLOObycboBcZh6cqZDgNUAA32JpIFwkYepqX9haYGEHX3Znj+pG7xoi5aZLbpK50rfeUWD7&#10;tI/6l4//5koCguR+/yPui6q8r2aYc9NNqdqLwmOEDn1pdK5ggi0rRw0HIbqCVzjYFPMLLofepe3q&#10;vry9cHBhkKS5hmdAQzwG07Nea8IC5fTKKdBK9iPjILmaIdEMvYcjsfO8DhkmEiTR2JbzsUPK/typ&#10;ixyTew8zd0dc0ZV45pks++xdkzeagviAHHmbfxjVZpPAEfPhbvanFFK8XlqY2ag1DLMWkd32nFlF&#10;ZoJWY6J8sUS06xErtPE8D9CvpINuKKNO/t6catQEYW5LeO4UIdT+6nS2CSGdyAtq+RKz+BeN/9pK&#10;6jctlX7/3zwJplO3+RmKTve3bCbTZd92EFYurEwJK6RHkmkQ69wBXdHjD9DNTJ9scL7HI/XRRYWB&#10;l675JDIPo3AH6OIWd2qsI7zcE+hmW2HoA3Lu0iJYx+cLgQyta0MtIcsZdkH39nqtXhdSeswyHLeX&#10;q/bWce48WSdJ6h73rXdcTx8ko5nXFe6+U841QNEGuYV2mQYySQdqNXwPapiSbyDeVjO2sU1XjSi0&#10;6kw4XNToMg1offdwWeqX6w39yQumNOZABRjRRYkicVBz5lYnJ0I8D6uf4Sn+5eO/eCa190qyaXoO&#10;PDGrq6HqSeJZdamny8a+Hmv3ORcusQ/G5JtVh7AAzr7VkI85PlZq96zGSemf1Sdni2xeSfqbISEL&#10;qZtvN+z1GNSf/HJ7GqS0rhZ+MtskzQpPsjs16BSRw/ncOrKKnb44ryL1WiQ3LHg559C0o95Zs4/P&#10;aOvWt8OpFJ8sMyovMDf3bD7+RcvsM2F9jm17yJK4fG3Fta7+zMX7lgz59qtfXUukC1p/Q+cwy3Nv&#10;90YXyUB5eUHomCtkMfEJBTrVvcOKPOTaBZc+x8eHU8XXc9kQl2a7XbxzuBJPQupmiPK/O6///fFf&#10;vSfp7/pQ3rGHYfMdlgMi9m++5ai/ucveldtCzu87Q0+sXM+O6vHvel3WbCCFDSB3uSNOsFtPoffn&#10;/7izp++JXmtYCFCs7OMIqkn+AfZD0dcCNHtE71plvueZooBpv942+h01xRxLpA7qiFg/I13d5cdx&#10;CSF7roFkmTzloAovn2svLarp/IygN32XPNLEXX37rU2xzuydeO3HB1iC2dlqVuiZafNvasnrlv50&#10;H+Z0nj15iKfvA+K08EEnkrPseQelK9h6/VyiWVIPQr6KVtIajmhRcPXhpydOdO43Mdsm/2ni/8Dh&#10;+S+uJBdk+pfb/Y7RT+FFMpUqkt6QzREcdt4EDRhKshAaM6yLC0SjUNmjNixQxHIRMtBhCRQUtWoL&#10;u86flKE6qMqLhswG2ijNzMuCxSHxQipP+0oOVL5CCjFMfbL1RZUSFqMiCR/XvMe8hsDbYawymJDZ&#10;i4WRNp7OR5ZJxOPZBV3CBRtROaUUOMwClrs0cwR+IKZkub5YKkIgsFZH/z90JjMRP9rv/ltn2aSc&#10;whPBNpKE4EaBoyE1HWagUN7eDuOLbEDUXHq7vQqni8OkOBe7UjRasjaXu+LKDkpmYYonmjOQ8FLm&#10;qix2vZisyLoKGUdmcACfnnfHqhiXWLUg+pSLFUqYMuTskzyRzPaY5NB44RD5/zC6VfXuJ64JiVl8&#10;ymUR2VfQwQ9aZs6fs29+TuD4F4//osfznw2eQ5csaZjgOlk2D5KcqTilir5esmDLUf4pyodhNgQR&#10;1ph4RwwUx75ybnR2Zaq8AUGlnNeX/amNEyaqOhCK6u+IFlBRVD37IuuzjxhuB++c5zBLI+rTYZXO&#10;xjPu2vtIsv7Hg/KeiC9B3f2tA9Nviqgcb3RelwXkSSujzA2s3RiYiOlylIk06+o6NBMNJ2t2RWd2&#10;04EmSGjBloOr71AspSjcUOA9jRtFVWQHVzTkGwE5YFVekrWoXItE4WVpUcJlRzNCpfdr9fyPB2+K&#10;+Jzuj799vPOTcHEikS+PWkEQNExOL3/ArjkFr0y2qlujJE6Z52DmWMHivUXPYiPa0KwDEVWsI6L1&#10;vN6z+jrOQ6oca90zA5cJ6xrsopNlQdXsXGFX4mVnUUBqYO3yr7Y0ZvePDQrBRxHsVNUTT8Ln1/D/&#10;rqFlRgn/xJXkYaeVc1Dw1pCrucsIiP5dQXwBAvsYfDGPvj33UE3IzCDJ3FlEo0ntkg5pxcoyCsqy&#10;hVRNNwpsHjzLYmRWd/WEqe0yOG06h6sq9B1kFv9FVU4ragNz2+bTXrKfpJUjd+yQaEGrrIbEIyf5&#10;P3AlVZ3Z+p+3ku+GYtd0doj0tkcHx8uaQKOm7paNjWOEQIFddqGTHbjSNgkZ5Jl5FARObqFxBm27&#10;gOxuMpezlqjWvzdlZy8J5DetRK5TyZudVd6DxFxQqnCNa44W58niSd8jFTC7SEPvMo81wIz1bcf9&#10;14r0GQWFv39gD8PnIXz+3kEzS7O6mG8iCx5mFwFHpJbyBnvONP8WNmz/xQqgot3QsdzI0OsQFFFv&#10;skqHSwj+c4AO0RRkldafIii8CS2otAOx4FRAVnBUfDGhJqiRor9rRM/Iyr2er3dKfLFlvfsO31Vg&#10;VzD9nJ7wv3ug3Cfv7fvHrSRydGDoyUwgtfF+rEEV6GN//5ORNP6CTVjQB0mRH9qUjB3hdO9NvyB4&#10;cfbu7utwiny7VI5e1qRmvKT5+A5Nk+BO2XYPr5cumEYhsfo2EQ5VqXlJPNpcFjMWt1gG8RN2LF6m&#10;hBWo+hjMN3ccRHToivYDY0IGjmfeqpzjIhWDZh1KStpxXLozeGYwTefujgL/i4j/EyMRHT3tCzHN&#10;f8vQuM4EF65HsQZVPJ/dF2wtOk6rnzjZKTCtVn+Vzh40aryxp9s9YVHzFgXuV3evWdw9cbxnjopR&#10;JYuc+Mkr6nyxgA73QYt2a6hGFJnG1mC/2zS4UeVGy5wJtUqCOrDavtzbHzj5tHJdcZI4+YYtr1vU&#10;+TX71C2u2bTA7GuNAGvJJbqh7PhaY687dc9oMKsfu52fY8+lBu+Xmfifjqdmfs+/D02Q2Z/5V30S&#10;b7H6P3x/ete3vnSI/DTG9WaAy/37BYbY91cXaSoNyJryLN/Mti5zdhaQ04seizJcUW+5zYC0XF12&#10;e/vbTMzifl8q4VhnbC0R2o+39y8wccJ449rS9IJT7halt7wm0fTrttTnoGLLGhlNAhDeP4rA7vb4&#10;wFec7qvZ83Qq7auWHheVa49pOYQ8+aum468bmetk587aexkjMvsz/6oPpLqf/B+vpQO6l4LaZe6c&#10;Pw6/kHj6TStaviOS9wSWNO6uHHDj0bILhaxKjWOPXJ7I/h7bBahRNLRzgZYIP3hkOPDVOeRDgV5j&#10;oWzh40kAt8s5DpGlI98IDucw2NoJyGbRsf3pAqe72Gt33Pte/zuyhd2M+QONTtXnpFrUWmMcX2Xp&#10;bjfNvf5XTcdfNzLXiXMwv38l3/Vn/qUf+REakk/++UBv6G1YE6jQeeQafNsKqjZUWDhwijxeVzwD&#10;7ElP3TV7kXN3SSzsdj8uavlKq/bTZB92O2YvWTqd2WhZ6fP1E49KsWDV7pQQj3iFhQNNJxmOuW0y&#10;yFEKG7qPJsxNVpQnOVvU5Jk7NcevVjLfaAUl1wiImUumQv2gf6DTqml/+H/vvSf/4semH2c8+MQf&#10;Q/3SyhZvcjBAvGR4K/dsB6OyrDMHwSayLY4MCT3w0w5XMYZsjfIcsk8pXy9jB/l+1iWbUzD7S/s+&#10;12UOLL6YapJRP5HKU7slPSgW+tw179BxP93K4gdflwOXFrvukJVnyM409GcGui+wYedyXJH1Su7s&#10;+8Mvx9caHjSAVv/xe7L8H7iSv62T/q8/reS7/sy/anCc1//h7YRd7u6rTBUNJWr5FXbZHlbdaZ+p&#10;rqHQottOLr1pT+KZb3gVt8XjXVqE1ctRUzuTtXHp1nFna/cYhqUOs7/HHeyVtF2v5z5c/aYIWUAr&#10;lqil7M/inf/2pGydTrsVujssb+1LrnmH5C0ZLssgjy0Xz06yAxaQps/mEhdyuBLJsSBL48ovC5Ml&#10;/zhP57d1yiwXfmgl/7pcRrpDg/eT6X/e0E6Om3xdOfDNpNDdk3qPPjlq3AHJtvmaKaDryLlK1P41&#10;T+jpR5GPYs+mJiGcgyYmgUTDjryQBAiv2rI1Ej8iogqTQnF2BQLfJIlqWqgdMgS7lvZWg3gLXLie&#10;cDhSkqhjfuvNiMJSISOIObAHh9y2rfKbfTx6TypsHP3i87v6/6bxbp0yc5sfzAz8dYfSKmm/ffB/&#10;MrR3pUI7psU59gq7UwOXYx0DUFLOqmrY75ysE1OpGvZLsxV0HHfbxbO1SB0GupggVjIQbMmBAoiN&#10;4xQwlGN8You53KZItYTaYUZOqIhuoYgwg39gRkAfv+Nc+pDH89d9VqZr9X8YvMjIVsOMOTSZUwO+&#10;mXgRCVtF4MRuiHmjOqEtdqlq1Ma8mxOedVLwBciRhHUNlSN5QSegFHS4Hkq2YFRNFVVZ6lxDR1Dy&#10;ncMZCDkrKOZ5hH9iEeRf6/RHj+ffJ5tysr7/QWfRp4aE4pCr1ug5hA9H6tKcXBzR8e8j8/v/GdfZ&#10;tsoF+A8CX1UXb/zIPP1NydqPqDHp4MO/5Sm+YEgIckxd81i/7T8y8zQcdG7YP44PssAlpnNI35c+&#10;j8K1c+VPzNPfsJof4UHnxML/uJXEgEZ1PKQcqaDZPvi6DF2RzPK+t3jfUuo6tOJ/dCF+LIn1V3uQ&#10;HxwfQfgAV3b9pw3NjqA6TSfOVFI/nHEQBemLTAr2EdEvT20p6vtkWP41/uqo7oPjIxl06X2CYP/z&#10;ge6PwlmbP7GSnNxX+NMUSvL7uRMQVaRrgX7pA3HGg496RH+LYfuXx/PvJkdGrtN/3lpyXgneqvFx&#10;6ypSQW/u+bdhd8jvXS3Jrmtjf+nzSCwkBer4yA74q7OfHxi/rST2MP7h46QkWedK+WcNLHnxov+n&#10;PB5si6Dan55flD7EDq+pIs8ifNmIf54kKR+DRf7FFYkPjt9WUuHtqL9/gvR/ZCsZ52ZSdSz5x6IQ&#10;tobSRzyRP6+mrLdkffHjcBpq5cMr9RdXCT84flvJ+GjzP6+M+v+Pzx//D3ZhdLv5Lem2AAAAAElF&#10;TkSuQmCCUEsBAi0AFAAGAAgAAAAhALGCZ7YKAQAAEwIAABMAAAAAAAAAAAAAAAAAAAAAAFtDb250&#10;ZW50X1R5cGVzXS54bWxQSwECLQAUAAYACAAAACEAOP0h/9YAAACUAQAACwAAAAAAAAAAAAAAAAA7&#10;AQAAX3JlbHMvLnJlbHNQSwECLQAUAAYACAAAACEATv1bOYYHAAAFHAAADgAAAAAAAAAAAAAAAAA6&#10;AgAAZHJzL2Uyb0RvYy54bWxQSwECLQAUAAYACAAAACEAqiYOvrwAAAAhAQAAGQAAAAAAAAAAAAAA&#10;AADsCQAAZHJzL19yZWxzL2Uyb0RvYy54bWwucmVsc1BLAQItABQABgAIAAAAIQA1GtIP4gAAAAsB&#10;AAAPAAAAAAAAAAAAAAAAAN8KAABkcnMvZG93bnJldi54bWxQSwECLQAKAAAAAAAAACEAZ7OtaTU9&#10;AQA1PQEAFAAAAAAAAAAAAAAAAADuCwAAZHJzL21lZGlhL2ltYWdlMS5wbmdQSwUGAAAAAAYABgB8&#10;AQAAVUkBAAAA&#10;">
                <v:shape id="docshape17" o:spid="_x0000_s1027" type="#_x0000_t75" style="position:absolute;left:7638;top:-33;width:2818;height:2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qPKPGAAAA3AAAAA8AAABkcnMvZG93bnJldi54bWxEj0FrwkAQhe9C/8Myhd50o4VWoquIUOKh&#10;FKul4G3IjklIdnbJbk367zuHgrcZ3pv3vllvR9epG/Wx8WxgPstAEZfeNlwZ+Dq/TZegYkK22Hkm&#10;A78UYbt5mKwxt37gT7qdUqUkhGOOBuqUQq51LGtyGGc+EIt29b3DJGtfadvjIOGu04sse9EOG5aG&#10;GgPtayrb048zYHfd9/Jy+NgX7Xt4DsehaBe2MObpcdytQCUa0938f32wgv8qtPKMTKA3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uo8o8YAAADcAAAADwAAAAAAAAAAAAAA&#10;AACfAgAAZHJzL2Rvd25yZXYueG1sUEsFBgAAAAAEAAQA9wAAAJIDAAAAAA==&#10;">
                  <v:imagedata r:id="rId20" o:title=""/>
                </v:shape>
                <v:shape id="docshape18" o:spid="_x0000_s1028" style="position:absolute;left:7608;top:-65;width:2880;height:2722;visibility:visible;mso-wrap-style:square;v-text-anchor:top" coordsize="2880,2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21cYA&#10;AADcAAAADwAAAGRycy9kb3ducmV2LnhtbERPTWvCQBC9F/wPyxR6q5tGsZq6ilot7aGIsS14G7Jj&#10;EszOhuyqsb++WxC8zeN9znjamkqcqHGlZQVP3QgEcWZ1ybmCr+3qcQjCeWSNlWVScCEH00nnboyJ&#10;tmfe0Cn1uQgh7BJUUHhfJ1K6rCCDrmtr4sDtbWPQB9jkUjd4DuGmknEUDaTBkkNDgTUtCsoO6dEo&#10;6L99HOevn7/LdBWtv3vz+KfapbFSD/ft7AWEp9bfxFf3uw7zn0fw/0y4QE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21cYAAADcAAAADwAAAAAAAAAAAAAAAACYAgAAZHJz&#10;L2Rvd25yZXYueG1sUEsFBgAAAAAEAAQA9QAAAIsDAAAAAA==&#10;" path="m2880,r-2,l2878,2r,2718l2,2720,2,2r2876,l2878,,,,,2,,2720r,2l2,2722r2876,l2880,2722r,-2l2880,2r,-2xe" fillcolor="#bfbfbf" stroked="f">
                  <v:path arrowok="t" o:connecttype="custom" o:connectlocs="2880,-64;2878,-64;2878,-62;2878,2656;2,2656;2,-62;2878,-62;2878,-64;0,-64;0,-62;0,2656;0,2658;2,2658;2878,2658;2880,2658;2880,2656;2880,-62;2880,-64" o:connectangles="0,0,0,0,0,0,0,0,0,0,0,0,0,0,0,0,0,0"/>
                </v:shape>
                <w10:wrap anchorx="page"/>
              </v:group>
            </w:pict>
          </mc:Fallback>
        </mc:AlternateContent>
      </w:r>
      <w:r w:rsidR="00E10E84">
        <w:rPr>
          <w:sz w:val="24"/>
        </w:rPr>
        <w:t>En la “</w:t>
      </w:r>
      <w:r w:rsidR="00E10E84">
        <w:rPr>
          <w:i/>
          <w:sz w:val="24"/>
        </w:rPr>
        <w:t xml:space="preserve">Reformación que por mandado del Rey Nuestro Señor, se ha hecho, en la universidad de Alcalá de Henares” </w:t>
      </w:r>
      <w:r w:rsidR="00E10E84">
        <w:rPr>
          <w:sz w:val="24"/>
        </w:rPr>
        <w:t>de las Constituciones del Colegio de San Ildefonso redactadas en 1665 y publicadas en 1716, se especifica claramente que el noveno de los diezmos de</w:t>
      </w:r>
      <w:r w:rsidR="00E10E84">
        <w:rPr>
          <w:spacing w:val="-5"/>
          <w:sz w:val="24"/>
        </w:rPr>
        <w:t xml:space="preserve"> </w:t>
      </w:r>
      <w:r w:rsidR="00E10E84">
        <w:rPr>
          <w:sz w:val="24"/>
        </w:rPr>
        <w:t>Ajalvir le pertenece a la</w:t>
      </w:r>
      <w:r w:rsidR="00E10E84">
        <w:rPr>
          <w:spacing w:val="27"/>
          <w:sz w:val="24"/>
        </w:rPr>
        <w:t xml:space="preserve"> </w:t>
      </w:r>
      <w:r w:rsidR="00351F16">
        <w:rPr>
          <w:sz w:val="24"/>
        </w:rPr>
        <w:t>F</w:t>
      </w:r>
      <w:r w:rsidR="00E10E84">
        <w:rPr>
          <w:sz w:val="24"/>
        </w:rPr>
        <w:t>ábrica</w:t>
      </w:r>
      <w:r w:rsidR="00E10E84">
        <w:rPr>
          <w:spacing w:val="28"/>
          <w:sz w:val="24"/>
        </w:rPr>
        <w:t xml:space="preserve"> </w:t>
      </w:r>
      <w:r w:rsidR="00E10E84">
        <w:rPr>
          <w:sz w:val="24"/>
        </w:rPr>
        <w:t>de</w:t>
      </w:r>
      <w:r w:rsidR="00E10E84">
        <w:rPr>
          <w:spacing w:val="27"/>
          <w:sz w:val="24"/>
        </w:rPr>
        <w:t xml:space="preserve"> </w:t>
      </w:r>
      <w:r w:rsidR="00E10E84">
        <w:rPr>
          <w:sz w:val="24"/>
        </w:rPr>
        <w:t>su</w:t>
      </w:r>
      <w:r w:rsidR="00E10E84">
        <w:rPr>
          <w:spacing w:val="28"/>
          <w:sz w:val="24"/>
        </w:rPr>
        <w:t xml:space="preserve"> </w:t>
      </w:r>
      <w:r w:rsidR="00E10E84">
        <w:rPr>
          <w:sz w:val="24"/>
        </w:rPr>
        <w:t>Iglesia.</w:t>
      </w:r>
      <w:r w:rsidR="00E10E84">
        <w:rPr>
          <w:spacing w:val="29"/>
          <w:sz w:val="24"/>
        </w:rPr>
        <w:t xml:space="preserve"> </w:t>
      </w:r>
      <w:r w:rsidR="00E10E84">
        <w:rPr>
          <w:sz w:val="24"/>
        </w:rPr>
        <w:t>Pero</w:t>
      </w:r>
      <w:r w:rsidR="00E10E84">
        <w:rPr>
          <w:spacing w:val="27"/>
          <w:sz w:val="24"/>
        </w:rPr>
        <w:t xml:space="preserve"> </w:t>
      </w:r>
      <w:r w:rsidR="00E10E84">
        <w:rPr>
          <w:sz w:val="24"/>
        </w:rPr>
        <w:t>esta</w:t>
      </w:r>
      <w:r w:rsidR="00E10E84">
        <w:rPr>
          <w:spacing w:val="28"/>
          <w:sz w:val="24"/>
        </w:rPr>
        <w:t xml:space="preserve"> </w:t>
      </w:r>
      <w:r w:rsidR="00E10E84">
        <w:rPr>
          <w:sz w:val="24"/>
        </w:rPr>
        <w:t>pertenencia</w:t>
      </w:r>
      <w:r w:rsidR="00E10E84">
        <w:rPr>
          <w:spacing w:val="28"/>
          <w:sz w:val="24"/>
        </w:rPr>
        <w:t xml:space="preserve"> </w:t>
      </w:r>
      <w:r w:rsidR="00E10E84">
        <w:rPr>
          <w:spacing w:val="-5"/>
          <w:sz w:val="24"/>
        </w:rPr>
        <w:t>de</w:t>
      </w:r>
    </w:p>
    <w:p w14:paraId="6CA8F4F4" w14:textId="77777777" w:rsidR="00D63F62" w:rsidRDefault="00E10E84">
      <w:pPr>
        <w:spacing w:before="1" w:line="360" w:lineRule="auto"/>
        <w:ind w:left="305" w:right="164"/>
        <w:jc w:val="both"/>
        <w:rPr>
          <w:sz w:val="24"/>
        </w:rPr>
      </w:pPr>
      <w:r>
        <w:rPr>
          <w:sz w:val="24"/>
        </w:rPr>
        <w:t>los diezmos fue tras los pleitos interpuestos por la Iglesia de Ajalvir contra el</w:t>
      </w:r>
      <w:r w:rsidR="00902382">
        <w:rPr>
          <w:sz w:val="24"/>
        </w:rPr>
        <w:t xml:space="preserve"> </w:t>
      </w:r>
      <w:r>
        <w:rPr>
          <w:sz w:val="24"/>
        </w:rPr>
        <w:t xml:space="preserve"> Colegio de San Ildefonso.</w:t>
      </w:r>
    </w:p>
    <w:p w14:paraId="28CA2E1A"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6F575FDA" w14:textId="77777777" w:rsidR="00D63F62" w:rsidRDefault="00E10E84">
      <w:pPr>
        <w:spacing w:before="62"/>
        <w:ind w:left="305"/>
        <w:rPr>
          <w:b/>
          <w:sz w:val="26"/>
        </w:rPr>
      </w:pPr>
      <w:r>
        <w:rPr>
          <w:b/>
          <w:sz w:val="26"/>
        </w:rPr>
        <w:lastRenderedPageBreak/>
        <w:t>Extracto</w:t>
      </w:r>
      <w:r>
        <w:rPr>
          <w:b/>
          <w:spacing w:val="-4"/>
          <w:sz w:val="26"/>
        </w:rPr>
        <w:t xml:space="preserve"> </w:t>
      </w:r>
      <w:r>
        <w:rPr>
          <w:b/>
          <w:sz w:val="26"/>
        </w:rPr>
        <w:t>de</w:t>
      </w:r>
      <w:r>
        <w:rPr>
          <w:b/>
          <w:spacing w:val="-4"/>
          <w:sz w:val="26"/>
        </w:rPr>
        <w:t xml:space="preserve"> </w:t>
      </w:r>
      <w:r>
        <w:rPr>
          <w:b/>
          <w:sz w:val="26"/>
        </w:rPr>
        <w:t>las</w:t>
      </w:r>
      <w:r>
        <w:rPr>
          <w:b/>
          <w:spacing w:val="-4"/>
          <w:sz w:val="26"/>
        </w:rPr>
        <w:t xml:space="preserve"> </w:t>
      </w:r>
      <w:r>
        <w:rPr>
          <w:b/>
          <w:sz w:val="26"/>
        </w:rPr>
        <w:t>Constitutiones</w:t>
      </w:r>
      <w:r>
        <w:rPr>
          <w:b/>
          <w:spacing w:val="-5"/>
          <w:sz w:val="26"/>
        </w:rPr>
        <w:t xml:space="preserve"> </w:t>
      </w:r>
      <w:r>
        <w:rPr>
          <w:b/>
          <w:sz w:val="26"/>
        </w:rPr>
        <w:t>insignis</w:t>
      </w:r>
      <w:r>
        <w:rPr>
          <w:b/>
          <w:spacing w:val="-2"/>
          <w:sz w:val="26"/>
        </w:rPr>
        <w:t xml:space="preserve"> </w:t>
      </w:r>
      <w:r>
        <w:rPr>
          <w:b/>
          <w:sz w:val="26"/>
        </w:rPr>
        <w:t>Collegi</w:t>
      </w:r>
      <w:r w:rsidR="00C126E6">
        <w:rPr>
          <w:b/>
          <w:sz w:val="26"/>
        </w:rPr>
        <w:t>i</w:t>
      </w:r>
      <w:r>
        <w:rPr>
          <w:b/>
          <w:spacing w:val="-2"/>
          <w:sz w:val="26"/>
        </w:rPr>
        <w:t xml:space="preserve"> </w:t>
      </w:r>
      <w:r>
        <w:rPr>
          <w:b/>
          <w:sz w:val="26"/>
        </w:rPr>
        <w:t>Sancti</w:t>
      </w:r>
      <w:r>
        <w:rPr>
          <w:b/>
          <w:spacing w:val="-4"/>
          <w:sz w:val="26"/>
        </w:rPr>
        <w:t xml:space="preserve"> </w:t>
      </w:r>
      <w:r>
        <w:rPr>
          <w:b/>
          <w:spacing w:val="-2"/>
          <w:sz w:val="26"/>
        </w:rPr>
        <w:t>Ildephonsi</w:t>
      </w:r>
    </w:p>
    <w:p w14:paraId="0605282F" w14:textId="77777777" w:rsidR="00D63F62" w:rsidRDefault="00D63F62">
      <w:pPr>
        <w:pStyle w:val="Textoindependiente"/>
        <w:spacing w:before="264"/>
        <w:rPr>
          <w:b/>
          <w:i w:val="0"/>
          <w:sz w:val="26"/>
        </w:rPr>
      </w:pPr>
    </w:p>
    <w:p w14:paraId="0EE33B77" w14:textId="77777777" w:rsidR="00D63F62" w:rsidRDefault="00E10E84">
      <w:pPr>
        <w:pStyle w:val="Textoindependiente"/>
        <w:spacing w:before="1"/>
        <w:ind w:left="305"/>
      </w:pPr>
      <w:r>
        <w:t>TITVLO</w:t>
      </w:r>
      <w:r>
        <w:rPr>
          <w:spacing w:val="-2"/>
        </w:rPr>
        <w:t xml:space="preserve"> </w:t>
      </w:r>
      <w:r>
        <w:rPr>
          <w:spacing w:val="-5"/>
        </w:rPr>
        <w:t>XVI</w:t>
      </w:r>
    </w:p>
    <w:p w14:paraId="3E6CF409" w14:textId="77777777" w:rsidR="00D63F62" w:rsidRDefault="00E10E84">
      <w:pPr>
        <w:pStyle w:val="Textoindependiente"/>
        <w:spacing w:before="138"/>
        <w:ind w:left="305"/>
      </w:pPr>
      <w:r>
        <w:t>Del</w:t>
      </w:r>
      <w:r>
        <w:rPr>
          <w:spacing w:val="-2"/>
        </w:rPr>
        <w:t xml:space="preserve"> </w:t>
      </w:r>
      <w:r>
        <w:t>modo</w:t>
      </w:r>
      <w:r>
        <w:rPr>
          <w:spacing w:val="-2"/>
        </w:rPr>
        <w:t xml:space="preserve"> </w:t>
      </w:r>
      <w:r>
        <w:t>de</w:t>
      </w:r>
      <w:r>
        <w:rPr>
          <w:spacing w:val="-3"/>
        </w:rPr>
        <w:t xml:space="preserve"> </w:t>
      </w:r>
      <w:r>
        <w:t>sentarse</w:t>
      </w:r>
      <w:r>
        <w:rPr>
          <w:spacing w:val="-2"/>
        </w:rPr>
        <w:t xml:space="preserve"> </w:t>
      </w:r>
      <w:r>
        <w:t>a</w:t>
      </w:r>
      <w:r>
        <w:rPr>
          <w:spacing w:val="-2"/>
        </w:rPr>
        <w:t xml:space="preserve"> </w:t>
      </w:r>
      <w:r>
        <w:t>la</w:t>
      </w:r>
      <w:r>
        <w:rPr>
          <w:spacing w:val="-2"/>
        </w:rPr>
        <w:t xml:space="preserve"> </w:t>
      </w:r>
      <w:r>
        <w:t>mesa,</w:t>
      </w:r>
      <w:r>
        <w:rPr>
          <w:spacing w:val="-2"/>
        </w:rPr>
        <w:t xml:space="preserve"> </w:t>
      </w:r>
      <w:r>
        <w:t>y</w:t>
      </w:r>
      <w:r>
        <w:rPr>
          <w:spacing w:val="-2"/>
        </w:rPr>
        <w:t xml:space="preserve"> </w:t>
      </w:r>
      <w:r>
        <w:t>distribuir</w:t>
      </w:r>
      <w:r>
        <w:rPr>
          <w:spacing w:val="-3"/>
        </w:rPr>
        <w:t xml:space="preserve"> </w:t>
      </w:r>
      <w:r>
        <w:t>las</w:t>
      </w:r>
      <w:r>
        <w:rPr>
          <w:spacing w:val="-1"/>
        </w:rPr>
        <w:t xml:space="preserve"> </w:t>
      </w:r>
      <w:r>
        <w:rPr>
          <w:spacing w:val="-2"/>
        </w:rPr>
        <w:t>porciones.</w:t>
      </w:r>
    </w:p>
    <w:p w14:paraId="74DAD2C3" w14:textId="77777777" w:rsidR="00D63F62" w:rsidRDefault="00E10E84">
      <w:pPr>
        <w:spacing w:before="138"/>
        <w:ind w:left="305"/>
        <w:rPr>
          <w:i/>
          <w:sz w:val="24"/>
        </w:rPr>
      </w:pPr>
      <w:r>
        <w:rPr>
          <w:i/>
          <w:spacing w:val="-5"/>
          <w:sz w:val="24"/>
        </w:rPr>
        <w:t>...</w:t>
      </w:r>
    </w:p>
    <w:p w14:paraId="09D46659" w14:textId="77777777" w:rsidR="00D63F62" w:rsidRDefault="00E10E84">
      <w:pPr>
        <w:pStyle w:val="Textoindependiente"/>
        <w:spacing w:before="138" w:line="360" w:lineRule="auto"/>
        <w:ind w:left="305" w:right="190"/>
        <w:jc w:val="both"/>
      </w:pPr>
      <w:r>
        <w:t>29 ... Item. ordenamos y mandamos, que el Colegio ha de tener Panadero Seglar, que este obligado a dar el pan cocido de toda satisfacion, a razon de a sesenta libras cada fanega, ... y se le de el mejor trigo, que el Colegio tuviere en</w:t>
      </w:r>
      <w:r>
        <w:rPr>
          <w:spacing w:val="-1"/>
        </w:rPr>
        <w:t xml:space="preserve"> </w:t>
      </w:r>
      <w:r>
        <w:t>Ajalvir, separandolo para este efecto, y aya otro Panadero Mayor, ...</w:t>
      </w:r>
    </w:p>
    <w:p w14:paraId="34672033" w14:textId="77777777" w:rsidR="00D63F62" w:rsidRDefault="00D63F62">
      <w:pPr>
        <w:pStyle w:val="Textoindependiente"/>
        <w:spacing w:before="138"/>
      </w:pPr>
    </w:p>
    <w:p w14:paraId="734B2362" w14:textId="77777777" w:rsidR="00D63F62" w:rsidRDefault="00E10E84">
      <w:pPr>
        <w:pStyle w:val="Textoindependiente"/>
        <w:ind w:left="305"/>
        <w:jc w:val="both"/>
      </w:pPr>
      <w:r>
        <w:t>TITVLO</w:t>
      </w:r>
      <w:r>
        <w:rPr>
          <w:spacing w:val="-2"/>
        </w:rPr>
        <w:t xml:space="preserve"> </w:t>
      </w:r>
      <w:r>
        <w:rPr>
          <w:spacing w:val="-4"/>
        </w:rPr>
        <w:t>XXVI</w:t>
      </w:r>
    </w:p>
    <w:p w14:paraId="24996528" w14:textId="77777777" w:rsidR="00D63F62" w:rsidRDefault="00E10E84">
      <w:pPr>
        <w:pStyle w:val="Textoindependiente"/>
        <w:spacing w:before="138" w:line="360" w:lineRule="auto"/>
        <w:ind w:left="305"/>
      </w:pPr>
      <w:r>
        <w:t>De</w:t>
      </w:r>
      <w:r>
        <w:rPr>
          <w:spacing w:val="30"/>
        </w:rPr>
        <w:t xml:space="preserve"> </w:t>
      </w:r>
      <w:r>
        <w:t>los</w:t>
      </w:r>
      <w:r>
        <w:rPr>
          <w:spacing w:val="30"/>
        </w:rPr>
        <w:t xml:space="preserve"> </w:t>
      </w:r>
      <w:r>
        <w:t>Mayordomos,</w:t>
      </w:r>
      <w:r>
        <w:rPr>
          <w:spacing w:val="31"/>
        </w:rPr>
        <w:t xml:space="preserve"> </w:t>
      </w:r>
      <w:r>
        <w:t>Contador, y</w:t>
      </w:r>
      <w:r>
        <w:rPr>
          <w:spacing w:val="30"/>
        </w:rPr>
        <w:t xml:space="preserve"> </w:t>
      </w:r>
      <w:r>
        <w:t>otros</w:t>
      </w:r>
      <w:r>
        <w:rPr>
          <w:spacing w:val="30"/>
        </w:rPr>
        <w:t xml:space="preserve"> </w:t>
      </w:r>
      <w:r>
        <w:t>Oficiales</w:t>
      </w:r>
      <w:r>
        <w:rPr>
          <w:spacing w:val="30"/>
        </w:rPr>
        <w:t xml:space="preserve"> </w:t>
      </w:r>
      <w:r>
        <w:t>del</w:t>
      </w:r>
      <w:r>
        <w:rPr>
          <w:spacing w:val="30"/>
        </w:rPr>
        <w:t xml:space="preserve"> </w:t>
      </w:r>
      <w:r>
        <w:t>Colegio, Beneficiados, y otras cargas, y obras.</w:t>
      </w:r>
    </w:p>
    <w:p w14:paraId="2BCA816E" w14:textId="77777777" w:rsidR="00D63F62" w:rsidRDefault="00E10E84">
      <w:pPr>
        <w:ind w:left="305"/>
        <w:rPr>
          <w:i/>
          <w:sz w:val="24"/>
        </w:rPr>
      </w:pPr>
      <w:r>
        <w:rPr>
          <w:i/>
          <w:spacing w:val="-5"/>
          <w:sz w:val="24"/>
        </w:rPr>
        <w:t>...</w:t>
      </w:r>
    </w:p>
    <w:p w14:paraId="12D420E5" w14:textId="77777777" w:rsidR="00D63F62" w:rsidRDefault="00E10E84">
      <w:pPr>
        <w:pStyle w:val="Textoindependiente"/>
        <w:spacing w:before="138" w:line="360" w:lineRule="auto"/>
        <w:ind w:left="305" w:right="180"/>
        <w:jc w:val="both"/>
      </w:pPr>
      <w:r>
        <w:t>16 Item, ordenamos,</w:t>
      </w:r>
      <w:r>
        <w:rPr>
          <w:spacing w:val="-1"/>
        </w:rPr>
        <w:t xml:space="preserve"> </w:t>
      </w:r>
      <w:r>
        <w:t>que el Mayordomo, que dizen del Partido de</w:t>
      </w:r>
      <w:r>
        <w:rPr>
          <w:spacing w:val="-10"/>
        </w:rPr>
        <w:t xml:space="preserve"> </w:t>
      </w:r>
      <w:r>
        <w:t>Alcalá, ha de cobrar los Beneficios, Frutos, Primicias, y Possessiones de ellos, y Arrendamientos del Santui, y Anchuelo, y del Molino del Colegio, termino de Alcalá, que dizen de Borgoñon, y otras possessiones, y Casas, que el Colegio tiene, sea obligado a cobrar los Frutos, y Rentas pertenecientes al dicho Colegio de Prestamos, Beneficos simples, Curados y anejos, … Otro si ha de cobrar [el mayordomo] las Rentas de las Possessiones del Priorato de nuestra señora de Santui, y Anchuelo, y Molino de Borgoñon, y otras qualesquier Possessiones del dicho Colegio, …</w:t>
      </w:r>
    </w:p>
    <w:p w14:paraId="6EFEB30D" w14:textId="77777777" w:rsidR="00D63F62" w:rsidRDefault="00E10E84">
      <w:pPr>
        <w:ind w:left="305"/>
        <w:rPr>
          <w:i/>
          <w:sz w:val="24"/>
        </w:rPr>
      </w:pPr>
      <w:r>
        <w:rPr>
          <w:i/>
          <w:spacing w:val="-5"/>
          <w:sz w:val="24"/>
        </w:rPr>
        <w:t>...</w:t>
      </w:r>
    </w:p>
    <w:p w14:paraId="3C27ECF7" w14:textId="77777777" w:rsidR="00D63F62" w:rsidRDefault="00E10E84">
      <w:pPr>
        <w:pStyle w:val="Textoindependiente"/>
        <w:tabs>
          <w:tab w:val="left" w:leader="dot" w:pos="2689"/>
        </w:tabs>
        <w:spacing w:before="138" w:line="360" w:lineRule="auto"/>
        <w:ind w:left="305" w:right="185"/>
      </w:pPr>
      <w:r>
        <w:t>85.</w:t>
      </w:r>
      <w:r>
        <w:rPr>
          <w:spacing w:val="40"/>
        </w:rPr>
        <w:t xml:space="preserve"> </w:t>
      </w:r>
      <w:r>
        <w:t>Hase</w:t>
      </w:r>
      <w:r>
        <w:rPr>
          <w:spacing w:val="40"/>
        </w:rPr>
        <w:t xml:space="preserve"> </w:t>
      </w:r>
      <w:r>
        <w:t>de</w:t>
      </w:r>
      <w:r>
        <w:rPr>
          <w:spacing w:val="40"/>
        </w:rPr>
        <w:t xml:space="preserve"> </w:t>
      </w:r>
      <w:r>
        <w:t>dar</w:t>
      </w:r>
      <w:r>
        <w:rPr>
          <w:spacing w:val="40"/>
        </w:rPr>
        <w:t xml:space="preserve"> </w:t>
      </w:r>
      <w:r>
        <w:t>a</w:t>
      </w:r>
      <w:r>
        <w:rPr>
          <w:spacing w:val="40"/>
        </w:rPr>
        <w:t xml:space="preserve"> </w:t>
      </w:r>
      <w:r>
        <w:t>las</w:t>
      </w:r>
      <w:r>
        <w:rPr>
          <w:spacing w:val="40"/>
        </w:rPr>
        <w:t xml:space="preserve"> </w:t>
      </w:r>
      <w:r>
        <w:t>personas</w:t>
      </w:r>
      <w:r>
        <w:rPr>
          <w:spacing w:val="40"/>
        </w:rPr>
        <w:t xml:space="preserve"> </w:t>
      </w:r>
      <w:r>
        <w:t>que</w:t>
      </w:r>
      <w:r>
        <w:rPr>
          <w:spacing w:val="40"/>
        </w:rPr>
        <w:t xml:space="preserve"> </w:t>
      </w:r>
      <w:r>
        <w:t>sirven</w:t>
      </w:r>
      <w:r>
        <w:rPr>
          <w:spacing w:val="40"/>
        </w:rPr>
        <w:t xml:space="preserve"> </w:t>
      </w:r>
      <w:r>
        <w:t>los</w:t>
      </w:r>
      <w:r>
        <w:rPr>
          <w:spacing w:val="40"/>
        </w:rPr>
        <w:t xml:space="preserve"> </w:t>
      </w:r>
      <w:r>
        <w:t>Beneficios</w:t>
      </w:r>
      <w:r>
        <w:rPr>
          <w:spacing w:val="40"/>
        </w:rPr>
        <w:t xml:space="preserve"> </w:t>
      </w:r>
      <w:r>
        <w:t>del</w:t>
      </w:r>
      <w:r>
        <w:rPr>
          <w:spacing w:val="40"/>
        </w:rPr>
        <w:t xml:space="preserve"> </w:t>
      </w:r>
      <w:r>
        <w:t>Colegio,</w:t>
      </w:r>
      <w:r>
        <w:rPr>
          <w:spacing w:val="40"/>
        </w:rPr>
        <w:t xml:space="preserve"> </w:t>
      </w:r>
      <w:r>
        <w:t>los salarios</w:t>
      </w:r>
      <w:r>
        <w:rPr>
          <w:spacing w:val="2"/>
        </w:rPr>
        <w:t xml:space="preserve"> </w:t>
      </w:r>
      <w:r>
        <w:rPr>
          <w:spacing w:val="-2"/>
        </w:rPr>
        <w:t>siguientes.</w:t>
      </w:r>
      <w:r>
        <w:rPr>
          <w:rFonts w:ascii="Times New Roman"/>
          <w:i w:val="0"/>
        </w:rPr>
        <w:tab/>
      </w:r>
      <w:r>
        <w:t>A</w:t>
      </w:r>
      <w:r>
        <w:rPr>
          <w:spacing w:val="-6"/>
        </w:rPr>
        <w:t xml:space="preserve"> </w:t>
      </w:r>
      <w:r>
        <w:t>la</w:t>
      </w:r>
      <w:r>
        <w:rPr>
          <w:spacing w:val="2"/>
        </w:rPr>
        <w:t xml:space="preserve"> </w:t>
      </w:r>
      <w:r>
        <w:t>Iglesia</w:t>
      </w:r>
      <w:r>
        <w:rPr>
          <w:spacing w:val="4"/>
        </w:rPr>
        <w:t xml:space="preserve"> </w:t>
      </w:r>
      <w:r>
        <w:t>de</w:t>
      </w:r>
      <w:r>
        <w:rPr>
          <w:spacing w:val="2"/>
        </w:rPr>
        <w:t xml:space="preserve"> </w:t>
      </w:r>
      <w:r>
        <w:t>la</w:t>
      </w:r>
      <w:r>
        <w:rPr>
          <w:spacing w:val="4"/>
        </w:rPr>
        <w:t xml:space="preserve"> </w:t>
      </w:r>
      <w:r>
        <w:t>Villa</w:t>
      </w:r>
      <w:r>
        <w:rPr>
          <w:spacing w:val="4"/>
        </w:rPr>
        <w:t xml:space="preserve"> </w:t>
      </w:r>
      <w:r>
        <w:t>de</w:t>
      </w:r>
      <w:r>
        <w:rPr>
          <w:spacing w:val="-6"/>
        </w:rPr>
        <w:t xml:space="preserve"> </w:t>
      </w:r>
      <w:r>
        <w:t>Ajalvir,</w:t>
      </w:r>
      <w:r>
        <w:rPr>
          <w:spacing w:val="3"/>
        </w:rPr>
        <w:t xml:space="preserve"> </w:t>
      </w:r>
      <w:r>
        <w:t>se</w:t>
      </w:r>
      <w:r>
        <w:rPr>
          <w:spacing w:val="4"/>
        </w:rPr>
        <w:t xml:space="preserve"> </w:t>
      </w:r>
      <w:r>
        <w:t>le</w:t>
      </w:r>
      <w:r>
        <w:rPr>
          <w:spacing w:val="4"/>
        </w:rPr>
        <w:t xml:space="preserve"> </w:t>
      </w:r>
      <w:r>
        <w:t>de</w:t>
      </w:r>
      <w:r>
        <w:rPr>
          <w:spacing w:val="4"/>
        </w:rPr>
        <w:t xml:space="preserve"> </w:t>
      </w:r>
      <w:r>
        <w:t>la</w:t>
      </w:r>
      <w:r>
        <w:rPr>
          <w:spacing w:val="4"/>
        </w:rPr>
        <w:t xml:space="preserve"> </w:t>
      </w:r>
      <w:r>
        <w:t>novena</w:t>
      </w:r>
      <w:r>
        <w:rPr>
          <w:spacing w:val="3"/>
        </w:rPr>
        <w:t xml:space="preserve"> </w:t>
      </w:r>
      <w:r>
        <w:rPr>
          <w:spacing w:val="-2"/>
        </w:rPr>
        <w:t>parte</w:t>
      </w:r>
    </w:p>
    <w:p w14:paraId="62BA814A" w14:textId="77777777" w:rsidR="00D63F62" w:rsidRDefault="00E10E84">
      <w:pPr>
        <w:pStyle w:val="Textoindependiente"/>
        <w:spacing w:line="360" w:lineRule="auto"/>
        <w:ind w:left="305"/>
      </w:pPr>
      <w:r>
        <w:t>de los diezmos de dicha Villa, en cada un año, para la Fabrica, descontando</w:t>
      </w:r>
      <w:r>
        <w:rPr>
          <w:spacing w:val="80"/>
          <w:w w:val="150"/>
        </w:rPr>
        <w:t xml:space="preserve"> </w:t>
      </w:r>
      <w:r>
        <w:t>Subsidio, Administracion de los Diezmos.</w:t>
      </w:r>
    </w:p>
    <w:p w14:paraId="27FEF19D" w14:textId="77777777" w:rsidR="00D63F62" w:rsidRDefault="00D63F62">
      <w:pPr>
        <w:pStyle w:val="Textoindependiente"/>
        <w:spacing w:before="138"/>
      </w:pPr>
    </w:p>
    <w:p w14:paraId="7A87E5EE" w14:textId="77777777" w:rsidR="00D63F62" w:rsidRDefault="00E10E84">
      <w:pPr>
        <w:pStyle w:val="Textoindependiente"/>
        <w:spacing w:line="360" w:lineRule="auto"/>
        <w:ind w:left="305"/>
      </w:pPr>
      <w:r>
        <w:t>86.</w:t>
      </w:r>
      <w:r>
        <w:rPr>
          <w:spacing w:val="62"/>
        </w:rPr>
        <w:t xml:space="preserve"> </w:t>
      </w:r>
      <w:r>
        <w:t>Asi</w:t>
      </w:r>
      <w:r>
        <w:rPr>
          <w:spacing w:val="71"/>
        </w:rPr>
        <w:t xml:space="preserve"> </w:t>
      </w:r>
      <w:r>
        <w:t>mismo</w:t>
      </w:r>
      <w:r>
        <w:rPr>
          <w:spacing w:val="71"/>
        </w:rPr>
        <w:t xml:space="preserve"> </w:t>
      </w:r>
      <w:r>
        <w:t>ordenamos,</w:t>
      </w:r>
      <w:r>
        <w:rPr>
          <w:spacing w:val="70"/>
        </w:rPr>
        <w:t xml:space="preserve"> </w:t>
      </w:r>
      <w:r>
        <w:t>se</w:t>
      </w:r>
      <w:r>
        <w:rPr>
          <w:spacing w:val="71"/>
        </w:rPr>
        <w:t xml:space="preserve"> </w:t>
      </w:r>
      <w:r>
        <w:t>aya</w:t>
      </w:r>
      <w:r>
        <w:rPr>
          <w:spacing w:val="71"/>
        </w:rPr>
        <w:t xml:space="preserve"> </w:t>
      </w:r>
      <w:r>
        <w:t>de</w:t>
      </w:r>
      <w:r>
        <w:rPr>
          <w:spacing w:val="71"/>
        </w:rPr>
        <w:t xml:space="preserve"> </w:t>
      </w:r>
      <w:r>
        <w:t>pagar</w:t>
      </w:r>
      <w:r>
        <w:rPr>
          <w:spacing w:val="71"/>
        </w:rPr>
        <w:t xml:space="preserve"> </w:t>
      </w:r>
      <w:r>
        <w:t>en</w:t>
      </w:r>
      <w:r>
        <w:rPr>
          <w:spacing w:val="69"/>
        </w:rPr>
        <w:t xml:space="preserve"> </w:t>
      </w:r>
      <w:r>
        <w:t>cada</w:t>
      </w:r>
      <w:r>
        <w:rPr>
          <w:spacing w:val="69"/>
        </w:rPr>
        <w:t xml:space="preserve"> </w:t>
      </w:r>
      <w:r>
        <w:t>un</w:t>
      </w:r>
      <w:r>
        <w:rPr>
          <w:spacing w:val="71"/>
        </w:rPr>
        <w:t xml:space="preserve"> </w:t>
      </w:r>
      <w:r>
        <w:t>año</w:t>
      </w:r>
      <w:r>
        <w:rPr>
          <w:spacing w:val="71"/>
        </w:rPr>
        <w:t xml:space="preserve"> </w:t>
      </w:r>
      <w:r>
        <w:t>las</w:t>
      </w:r>
      <w:r>
        <w:rPr>
          <w:spacing w:val="71"/>
        </w:rPr>
        <w:t xml:space="preserve"> </w:t>
      </w:r>
      <w:r>
        <w:t>cargas perpetuas,</w:t>
      </w:r>
      <w:r>
        <w:rPr>
          <w:spacing w:val="70"/>
        </w:rPr>
        <w:t xml:space="preserve"> </w:t>
      </w:r>
      <w:r>
        <w:t>en</w:t>
      </w:r>
      <w:r>
        <w:rPr>
          <w:spacing w:val="73"/>
        </w:rPr>
        <w:t xml:space="preserve"> </w:t>
      </w:r>
      <w:r>
        <w:t>que</w:t>
      </w:r>
      <w:r>
        <w:rPr>
          <w:spacing w:val="74"/>
        </w:rPr>
        <w:t xml:space="preserve"> </w:t>
      </w:r>
      <w:r>
        <w:t>esta</w:t>
      </w:r>
      <w:r>
        <w:rPr>
          <w:spacing w:val="73"/>
        </w:rPr>
        <w:t xml:space="preserve"> </w:t>
      </w:r>
      <w:r>
        <w:t>encargado</w:t>
      </w:r>
      <w:r>
        <w:rPr>
          <w:spacing w:val="71"/>
        </w:rPr>
        <w:t xml:space="preserve"> </w:t>
      </w:r>
      <w:r>
        <w:t>el</w:t>
      </w:r>
      <w:r>
        <w:rPr>
          <w:spacing w:val="74"/>
        </w:rPr>
        <w:t xml:space="preserve"> </w:t>
      </w:r>
      <w:r>
        <w:t>Colegio,</w:t>
      </w:r>
      <w:r>
        <w:rPr>
          <w:spacing w:val="72"/>
        </w:rPr>
        <w:t xml:space="preserve"> </w:t>
      </w:r>
      <w:r>
        <w:t>que</w:t>
      </w:r>
      <w:r>
        <w:rPr>
          <w:spacing w:val="73"/>
        </w:rPr>
        <w:t xml:space="preserve"> </w:t>
      </w:r>
      <w:r>
        <w:t>son</w:t>
      </w:r>
      <w:r>
        <w:rPr>
          <w:spacing w:val="74"/>
        </w:rPr>
        <w:t xml:space="preserve"> </w:t>
      </w:r>
      <w:r>
        <w:t>las</w:t>
      </w:r>
      <w:r>
        <w:rPr>
          <w:spacing w:val="73"/>
        </w:rPr>
        <w:t xml:space="preserve"> </w:t>
      </w:r>
      <w:r>
        <w:t>siguientes.</w:t>
      </w:r>
      <w:r>
        <w:rPr>
          <w:spacing w:val="73"/>
        </w:rPr>
        <w:t xml:space="preserve"> </w:t>
      </w:r>
      <w:r>
        <w:rPr>
          <w:spacing w:val="-5"/>
        </w:rPr>
        <w:t>...</w:t>
      </w:r>
    </w:p>
    <w:p w14:paraId="4A8CC9C1" w14:textId="77777777" w:rsidR="00D63F62" w:rsidRDefault="00D63F62">
      <w:pPr>
        <w:spacing w:line="360" w:lineRule="auto"/>
        <w:sectPr w:rsidR="00D63F62">
          <w:pgSz w:w="11900" w:h="16840"/>
          <w:pgMar w:top="1640" w:right="1260" w:bottom="1400" w:left="1680" w:header="0" w:footer="1203" w:gutter="0"/>
          <w:cols w:space="720"/>
        </w:sectPr>
      </w:pPr>
    </w:p>
    <w:p w14:paraId="1624D957" w14:textId="77777777" w:rsidR="00D63F62" w:rsidRDefault="00E10E84">
      <w:pPr>
        <w:pStyle w:val="Textoindependiente"/>
        <w:spacing w:before="81" w:line="360" w:lineRule="auto"/>
        <w:ind w:left="305" w:right="185"/>
        <w:jc w:val="both"/>
      </w:pPr>
      <w:r>
        <w:lastRenderedPageBreak/>
        <w:t>Paguese al Convento de Monjas Franciscas de Santa Clara de Alcala, dos fanegas</w:t>
      </w:r>
      <w:r>
        <w:rPr>
          <w:spacing w:val="-2"/>
        </w:rPr>
        <w:t xml:space="preserve"> </w:t>
      </w:r>
      <w:r>
        <w:t>y</w:t>
      </w:r>
      <w:r>
        <w:rPr>
          <w:spacing w:val="-2"/>
        </w:rPr>
        <w:t xml:space="preserve"> </w:t>
      </w:r>
      <w:r>
        <w:t>media</w:t>
      </w:r>
      <w:r>
        <w:rPr>
          <w:spacing w:val="-2"/>
        </w:rPr>
        <w:t xml:space="preserve"> </w:t>
      </w:r>
      <w:r>
        <w:t>de</w:t>
      </w:r>
      <w:r>
        <w:rPr>
          <w:spacing w:val="-2"/>
        </w:rPr>
        <w:t xml:space="preserve"> </w:t>
      </w:r>
      <w:r>
        <w:t>trigo,</w:t>
      </w:r>
      <w:r>
        <w:rPr>
          <w:spacing w:val="-3"/>
        </w:rPr>
        <w:t xml:space="preserve"> </w:t>
      </w:r>
      <w:r>
        <w:t>y</w:t>
      </w:r>
      <w:r>
        <w:rPr>
          <w:spacing w:val="-2"/>
        </w:rPr>
        <w:t xml:space="preserve"> </w:t>
      </w:r>
      <w:r>
        <w:t>dos</w:t>
      </w:r>
      <w:r>
        <w:rPr>
          <w:spacing w:val="-2"/>
        </w:rPr>
        <w:t xml:space="preserve"> </w:t>
      </w:r>
      <w:r>
        <w:t>fanegas</w:t>
      </w:r>
      <w:r>
        <w:rPr>
          <w:spacing w:val="-2"/>
        </w:rPr>
        <w:t xml:space="preserve"> </w:t>
      </w:r>
      <w:r>
        <w:t>y</w:t>
      </w:r>
      <w:r>
        <w:rPr>
          <w:spacing w:val="-2"/>
        </w:rPr>
        <w:t xml:space="preserve"> </w:t>
      </w:r>
      <w:r>
        <w:t>media</w:t>
      </w:r>
      <w:r>
        <w:rPr>
          <w:spacing w:val="-4"/>
        </w:rPr>
        <w:t xml:space="preserve"> </w:t>
      </w:r>
      <w:r>
        <w:t>de</w:t>
      </w:r>
      <w:r>
        <w:rPr>
          <w:spacing w:val="-2"/>
        </w:rPr>
        <w:t xml:space="preserve"> </w:t>
      </w:r>
      <w:r>
        <w:t>cevada</w:t>
      </w:r>
      <w:r>
        <w:rPr>
          <w:spacing w:val="-2"/>
        </w:rPr>
        <w:t xml:space="preserve"> </w:t>
      </w:r>
      <w:r>
        <w:t>en</w:t>
      </w:r>
      <w:r>
        <w:rPr>
          <w:spacing w:val="-2"/>
        </w:rPr>
        <w:t xml:space="preserve"> </w:t>
      </w:r>
      <w:r>
        <w:t>cada</w:t>
      </w:r>
      <w:r>
        <w:rPr>
          <w:spacing w:val="-2"/>
        </w:rPr>
        <w:t xml:space="preserve"> </w:t>
      </w:r>
      <w:r>
        <w:t>un</w:t>
      </w:r>
      <w:r>
        <w:rPr>
          <w:spacing w:val="-4"/>
        </w:rPr>
        <w:t xml:space="preserve"> </w:t>
      </w:r>
      <w:r>
        <w:t>año,</w:t>
      </w:r>
      <w:r>
        <w:rPr>
          <w:spacing w:val="-3"/>
        </w:rPr>
        <w:t xml:space="preserve"> </w:t>
      </w:r>
      <w:r>
        <w:t>en que se ajusto por el derecho de diezmos, que intentaron en Ajalvir.</w:t>
      </w:r>
    </w:p>
    <w:p w14:paraId="1EB2AB7C" w14:textId="77777777" w:rsidR="00D63F62" w:rsidRDefault="00D63F62">
      <w:pPr>
        <w:pStyle w:val="Textoindependiente"/>
        <w:spacing w:before="138"/>
      </w:pPr>
    </w:p>
    <w:p w14:paraId="47697576" w14:textId="77777777" w:rsidR="00D63F62" w:rsidRDefault="00E10E84">
      <w:pPr>
        <w:pStyle w:val="Textoindependiente"/>
        <w:spacing w:line="360" w:lineRule="auto"/>
        <w:ind w:left="305" w:right="182"/>
        <w:jc w:val="both"/>
      </w:pPr>
      <w:r>
        <w:t>96. Tiene su Santidad, y algunos Colegios, y Congregaciones de Roma, el derecho</w:t>
      </w:r>
      <w:r>
        <w:rPr>
          <w:spacing w:val="-2"/>
        </w:rPr>
        <w:t xml:space="preserve"> </w:t>
      </w:r>
      <w:r>
        <w:t>de</w:t>
      </w:r>
      <w:r>
        <w:rPr>
          <w:spacing w:val="-2"/>
        </w:rPr>
        <w:t xml:space="preserve"> </w:t>
      </w:r>
      <w:r>
        <w:t>quindenios</w:t>
      </w:r>
      <w:r>
        <w:rPr>
          <w:spacing w:val="-2"/>
        </w:rPr>
        <w:t xml:space="preserve"> </w:t>
      </w:r>
      <w:r>
        <w:t>sobre el</w:t>
      </w:r>
      <w:r>
        <w:rPr>
          <w:spacing w:val="-2"/>
        </w:rPr>
        <w:t xml:space="preserve"> </w:t>
      </w:r>
      <w:r>
        <w:t>Curato</w:t>
      </w:r>
      <w:r>
        <w:rPr>
          <w:spacing w:val="-2"/>
        </w:rPr>
        <w:t xml:space="preserve"> </w:t>
      </w:r>
      <w:r>
        <w:t>de</w:t>
      </w:r>
      <w:r>
        <w:rPr>
          <w:spacing w:val="-2"/>
        </w:rPr>
        <w:t xml:space="preserve"> </w:t>
      </w:r>
      <w:r>
        <w:t>Santa Maria</w:t>
      </w:r>
      <w:r>
        <w:rPr>
          <w:spacing w:val="-2"/>
        </w:rPr>
        <w:t xml:space="preserve"> </w:t>
      </w:r>
      <w:r>
        <w:t>de</w:t>
      </w:r>
      <w:r>
        <w:rPr>
          <w:spacing w:val="-10"/>
        </w:rPr>
        <w:t xml:space="preserve"> </w:t>
      </w:r>
      <w:r>
        <w:t>Alcala,</w:t>
      </w:r>
      <w:r>
        <w:rPr>
          <w:spacing w:val="-3"/>
        </w:rPr>
        <w:t xml:space="preserve"> </w:t>
      </w:r>
      <w:r>
        <w:t>Beneficios</w:t>
      </w:r>
      <w:r>
        <w:rPr>
          <w:spacing w:val="-2"/>
        </w:rPr>
        <w:t xml:space="preserve"> </w:t>
      </w:r>
      <w:r>
        <w:t>de Santa Cruz de Madrid, Curato de</w:t>
      </w:r>
      <w:r>
        <w:rPr>
          <w:spacing w:val="-6"/>
        </w:rPr>
        <w:t xml:space="preserve"> </w:t>
      </w:r>
      <w:r>
        <w:t>Ajalvir, ... unidos a el dicho Colegio Mayor, ... que quedaron por extinguier de este derecho, como lo estan otros que tiene extinguidos, el qual se cobra de quinze en quinze años, ...</w:t>
      </w:r>
    </w:p>
    <w:p w14:paraId="33CBF94C" w14:textId="77777777" w:rsidR="00D63F62" w:rsidRDefault="00D63F62">
      <w:pPr>
        <w:pStyle w:val="Textoindependiente"/>
        <w:spacing w:before="138"/>
      </w:pPr>
    </w:p>
    <w:p w14:paraId="3327B2C0" w14:textId="77777777" w:rsidR="00D63F62" w:rsidRDefault="00E10E84">
      <w:pPr>
        <w:pStyle w:val="Textoindependiente"/>
        <w:ind w:left="305"/>
      </w:pPr>
      <w:r>
        <w:t>TITVLO</w:t>
      </w:r>
      <w:r>
        <w:rPr>
          <w:spacing w:val="-6"/>
        </w:rPr>
        <w:t xml:space="preserve"> </w:t>
      </w:r>
      <w:r>
        <w:t>LXXXII.</w:t>
      </w:r>
      <w:r>
        <w:rPr>
          <w:spacing w:val="-3"/>
        </w:rPr>
        <w:t xml:space="preserve"> </w:t>
      </w:r>
      <w:r>
        <w:t>Que</w:t>
      </w:r>
      <w:r>
        <w:rPr>
          <w:spacing w:val="-4"/>
        </w:rPr>
        <w:t xml:space="preserve"> </w:t>
      </w:r>
      <w:r>
        <w:t>observen</w:t>
      </w:r>
      <w:r>
        <w:rPr>
          <w:spacing w:val="-4"/>
        </w:rPr>
        <w:t xml:space="preserve"> </w:t>
      </w:r>
      <w:r>
        <w:t>las</w:t>
      </w:r>
      <w:r>
        <w:rPr>
          <w:spacing w:val="-3"/>
        </w:rPr>
        <w:t xml:space="preserve"> </w:t>
      </w:r>
      <w:r>
        <w:t>Constituciones,</w:t>
      </w:r>
      <w:r>
        <w:rPr>
          <w:spacing w:val="-3"/>
        </w:rPr>
        <w:t xml:space="preserve"> </w:t>
      </w:r>
      <w:r>
        <w:t>y</w:t>
      </w:r>
      <w:r>
        <w:rPr>
          <w:spacing w:val="-4"/>
        </w:rPr>
        <w:t xml:space="preserve"> </w:t>
      </w:r>
      <w:r>
        <w:t>esta</w:t>
      </w:r>
      <w:r>
        <w:rPr>
          <w:spacing w:val="-4"/>
        </w:rPr>
        <w:t xml:space="preserve"> </w:t>
      </w:r>
      <w:r>
        <w:rPr>
          <w:spacing w:val="-2"/>
        </w:rPr>
        <w:t>Reformacion.</w:t>
      </w:r>
    </w:p>
    <w:p w14:paraId="150136EF" w14:textId="77777777" w:rsidR="00D63F62" w:rsidRDefault="00E10E84">
      <w:pPr>
        <w:spacing w:before="138"/>
        <w:ind w:left="305"/>
        <w:rPr>
          <w:i/>
          <w:sz w:val="24"/>
        </w:rPr>
      </w:pPr>
      <w:r>
        <w:rPr>
          <w:i/>
          <w:spacing w:val="-10"/>
          <w:sz w:val="24"/>
        </w:rPr>
        <w:t>…</w:t>
      </w:r>
    </w:p>
    <w:p w14:paraId="6AA537BA" w14:textId="77777777" w:rsidR="00D63F62" w:rsidRDefault="00E10E84">
      <w:pPr>
        <w:pStyle w:val="Textoindependiente"/>
        <w:spacing w:before="138" w:line="360" w:lineRule="auto"/>
        <w:ind w:left="305" w:right="185"/>
        <w:jc w:val="both"/>
      </w:pPr>
      <w:r>
        <w:t xml:space="preserve">Y porque aviendose acavado, y fenecido la Reformacion que se de guardar en el Colegio Mayor de San Ildefonso, y Universidad de la Villa de Alcalá de Henares, … se ha de observar, y guardar en razon de todo lo suso-dicho, lo </w:t>
      </w:r>
      <w:r>
        <w:rPr>
          <w:spacing w:val="-2"/>
        </w:rPr>
        <w:t>siguiente.</w:t>
      </w:r>
    </w:p>
    <w:p w14:paraId="5F57D0A8" w14:textId="77777777" w:rsidR="00D63F62" w:rsidRDefault="00D63F62">
      <w:pPr>
        <w:pStyle w:val="Textoindependiente"/>
        <w:spacing w:before="138"/>
      </w:pPr>
    </w:p>
    <w:p w14:paraId="46ECA10F" w14:textId="77777777" w:rsidR="00D63F62" w:rsidRDefault="00E10E84">
      <w:pPr>
        <w:pStyle w:val="Textoindependiente"/>
        <w:ind w:left="305"/>
      </w:pPr>
      <w:r>
        <w:t>COMPVTO</w:t>
      </w:r>
      <w:r>
        <w:rPr>
          <w:spacing w:val="-16"/>
        </w:rPr>
        <w:t xml:space="preserve"> </w:t>
      </w:r>
      <w:r>
        <w:t>DE</w:t>
      </w:r>
      <w:r>
        <w:rPr>
          <w:spacing w:val="-10"/>
        </w:rPr>
        <w:t xml:space="preserve"> </w:t>
      </w:r>
      <w:r>
        <w:t>LA</w:t>
      </w:r>
      <w:r>
        <w:rPr>
          <w:spacing w:val="-16"/>
        </w:rPr>
        <w:t xml:space="preserve"> </w:t>
      </w:r>
      <w:r>
        <w:t>RENTA</w:t>
      </w:r>
      <w:r>
        <w:rPr>
          <w:spacing w:val="-17"/>
        </w:rPr>
        <w:t xml:space="preserve"> </w:t>
      </w:r>
      <w:r>
        <w:rPr>
          <w:spacing w:val="-4"/>
        </w:rPr>
        <w:t>AñAL.</w:t>
      </w:r>
    </w:p>
    <w:p w14:paraId="7EEBA917" w14:textId="77777777" w:rsidR="00D63F62" w:rsidRDefault="00E10E84">
      <w:pPr>
        <w:spacing w:before="138"/>
        <w:ind w:left="305"/>
        <w:rPr>
          <w:i/>
          <w:sz w:val="24"/>
        </w:rPr>
      </w:pPr>
      <w:r>
        <w:rPr>
          <w:i/>
          <w:spacing w:val="-5"/>
          <w:sz w:val="24"/>
        </w:rPr>
        <w:t>...</w:t>
      </w:r>
    </w:p>
    <w:p w14:paraId="31C2E618" w14:textId="77777777" w:rsidR="00D63F62" w:rsidRDefault="00E10E84">
      <w:pPr>
        <w:pStyle w:val="Textoindependiente"/>
        <w:spacing w:before="138" w:line="360" w:lineRule="auto"/>
        <w:ind w:left="305" w:right="181"/>
        <w:jc w:val="both"/>
      </w:pPr>
      <w:r>
        <w:t>La Mayordomia del Partido de Alcala, consiste en rentas de diezmos, y partes de ellos en Curatos, Beneficios, prestamos, y medios prestamos, y arrendamientos ...</w:t>
      </w:r>
    </w:p>
    <w:p w14:paraId="1D02019C" w14:textId="77777777" w:rsidR="00D63F62" w:rsidRDefault="00D63F62">
      <w:pPr>
        <w:pStyle w:val="Textoindependiente"/>
        <w:spacing w:before="138"/>
      </w:pPr>
    </w:p>
    <w:p w14:paraId="71047DCF" w14:textId="77777777" w:rsidR="00D63F62" w:rsidRDefault="00E10E84">
      <w:pPr>
        <w:pStyle w:val="Textoindependiente"/>
        <w:ind w:left="305"/>
      </w:pPr>
      <w:r>
        <w:t>Mayordomia</w:t>
      </w:r>
      <w:r>
        <w:rPr>
          <w:spacing w:val="-4"/>
        </w:rPr>
        <w:t xml:space="preserve"> </w:t>
      </w:r>
      <w:r>
        <w:t>de</w:t>
      </w:r>
      <w:r>
        <w:rPr>
          <w:spacing w:val="-13"/>
        </w:rPr>
        <w:t xml:space="preserve"> </w:t>
      </w:r>
      <w:r>
        <w:rPr>
          <w:spacing w:val="-2"/>
        </w:rPr>
        <w:t>Alcalá.</w:t>
      </w:r>
    </w:p>
    <w:p w14:paraId="545B5A9F" w14:textId="77777777" w:rsidR="00D63F62" w:rsidRDefault="00E10E84">
      <w:pPr>
        <w:spacing w:before="138"/>
        <w:ind w:left="305"/>
        <w:rPr>
          <w:i/>
          <w:sz w:val="24"/>
        </w:rPr>
      </w:pPr>
      <w:r>
        <w:rPr>
          <w:i/>
          <w:spacing w:val="-10"/>
          <w:sz w:val="24"/>
        </w:rPr>
        <w:t>…</w:t>
      </w:r>
    </w:p>
    <w:p w14:paraId="4FB0594E" w14:textId="77777777" w:rsidR="00482517" w:rsidRDefault="00E10E84" w:rsidP="00482517">
      <w:pPr>
        <w:pStyle w:val="Textoindependiente"/>
        <w:spacing w:before="138" w:line="360" w:lineRule="auto"/>
        <w:ind w:left="305" w:right="195"/>
        <w:jc w:val="both"/>
      </w:pPr>
      <w:r>
        <w:t>“El noveno de todos los diezmos de la Iglesia de la Villa de Ajalvir, que toca para su fabrica, ocho mil mrs, y ciento y treinta y dos fanegas de trigo, y sesenta y tres fanegas, y diez celemines de cevada.</w:t>
      </w:r>
    </w:p>
    <w:p w14:paraId="3B5EF37B" w14:textId="77777777" w:rsidR="00D63F62" w:rsidRPr="00482517" w:rsidRDefault="00E10E84" w:rsidP="00482517">
      <w:pPr>
        <w:pStyle w:val="Textoindependiente"/>
        <w:spacing w:before="138" w:line="360" w:lineRule="auto"/>
        <w:ind w:left="305" w:right="195"/>
        <w:jc w:val="both"/>
      </w:pPr>
      <w:r>
        <w:rPr>
          <w:i w:val="0"/>
          <w:spacing w:val="-10"/>
        </w:rPr>
        <w:t>…</w:t>
      </w:r>
    </w:p>
    <w:p w14:paraId="44AF8FF9" w14:textId="77777777" w:rsidR="00D63F62" w:rsidRDefault="00E10E84">
      <w:pPr>
        <w:pStyle w:val="Textoindependiente"/>
        <w:spacing w:before="138" w:line="360" w:lineRule="auto"/>
        <w:ind w:left="305" w:right="97"/>
      </w:pPr>
      <w:r>
        <w:t>Sobre</w:t>
      </w:r>
      <w:r>
        <w:rPr>
          <w:spacing w:val="40"/>
        </w:rPr>
        <w:t xml:space="preserve"> </w:t>
      </w:r>
      <w:r>
        <w:t>esta</w:t>
      </w:r>
      <w:r>
        <w:rPr>
          <w:spacing w:val="40"/>
        </w:rPr>
        <w:t xml:space="preserve"> </w:t>
      </w:r>
      <w:r>
        <w:t>Mayordomia</w:t>
      </w:r>
      <w:r>
        <w:rPr>
          <w:spacing w:val="40"/>
        </w:rPr>
        <w:t xml:space="preserve"> </w:t>
      </w:r>
      <w:r>
        <w:t>se</w:t>
      </w:r>
      <w:r>
        <w:rPr>
          <w:spacing w:val="40"/>
        </w:rPr>
        <w:t xml:space="preserve"> </w:t>
      </w:r>
      <w:r>
        <w:t>ha</w:t>
      </w:r>
      <w:r>
        <w:rPr>
          <w:spacing w:val="40"/>
        </w:rPr>
        <w:t xml:space="preserve"> </w:t>
      </w:r>
      <w:r>
        <w:t>de</w:t>
      </w:r>
      <w:r>
        <w:rPr>
          <w:spacing w:val="40"/>
        </w:rPr>
        <w:t xml:space="preserve"> </w:t>
      </w:r>
      <w:r>
        <w:t>librar</w:t>
      </w:r>
      <w:r>
        <w:rPr>
          <w:spacing w:val="40"/>
        </w:rPr>
        <w:t xml:space="preserve"> </w:t>
      </w:r>
      <w:r>
        <w:t>siete</w:t>
      </w:r>
      <w:r>
        <w:rPr>
          <w:spacing w:val="40"/>
        </w:rPr>
        <w:t xml:space="preserve"> </w:t>
      </w:r>
      <w:r>
        <w:t>mil</w:t>
      </w:r>
      <w:r>
        <w:rPr>
          <w:spacing w:val="40"/>
        </w:rPr>
        <w:t xml:space="preserve"> </w:t>
      </w:r>
      <w:r>
        <w:t>ochocientas</w:t>
      </w:r>
      <w:r>
        <w:rPr>
          <w:spacing w:val="40"/>
        </w:rPr>
        <w:t xml:space="preserve"> </w:t>
      </w:r>
      <w:r>
        <w:t>y</w:t>
      </w:r>
      <w:r>
        <w:rPr>
          <w:spacing w:val="40"/>
        </w:rPr>
        <w:t xml:space="preserve"> </w:t>
      </w:r>
      <w:r>
        <w:t>cinquenta</w:t>
      </w:r>
      <w:r>
        <w:rPr>
          <w:spacing w:val="40"/>
        </w:rPr>
        <w:t xml:space="preserve"> </w:t>
      </w:r>
      <w:r>
        <w:t>y quatro</w:t>
      </w:r>
      <w:r>
        <w:rPr>
          <w:spacing w:val="-3"/>
        </w:rPr>
        <w:t xml:space="preserve"> </w:t>
      </w:r>
      <w:r>
        <w:t>mrs,</w:t>
      </w:r>
      <w:r>
        <w:rPr>
          <w:spacing w:val="2"/>
        </w:rPr>
        <w:t xml:space="preserve"> </w:t>
      </w:r>
      <w:r>
        <w:t>de</w:t>
      </w:r>
      <w:r>
        <w:rPr>
          <w:spacing w:val="1"/>
        </w:rPr>
        <w:t xml:space="preserve"> </w:t>
      </w:r>
      <w:r>
        <w:t>la</w:t>
      </w:r>
      <w:r>
        <w:rPr>
          <w:spacing w:val="1"/>
        </w:rPr>
        <w:t xml:space="preserve"> </w:t>
      </w:r>
      <w:r>
        <w:t>pension</w:t>
      </w:r>
      <w:r>
        <w:rPr>
          <w:spacing w:val="-1"/>
        </w:rPr>
        <w:t xml:space="preserve"> </w:t>
      </w:r>
      <w:r>
        <w:t>que</w:t>
      </w:r>
      <w:r>
        <w:rPr>
          <w:spacing w:val="1"/>
        </w:rPr>
        <w:t xml:space="preserve"> </w:t>
      </w:r>
      <w:r>
        <w:t>se</w:t>
      </w:r>
      <w:r>
        <w:rPr>
          <w:spacing w:val="1"/>
        </w:rPr>
        <w:t xml:space="preserve"> </w:t>
      </w:r>
      <w:r>
        <w:t>da al</w:t>
      </w:r>
      <w:r>
        <w:rPr>
          <w:spacing w:val="1"/>
        </w:rPr>
        <w:t xml:space="preserve"> </w:t>
      </w:r>
      <w:r>
        <w:t>Cura</w:t>
      </w:r>
      <w:r>
        <w:rPr>
          <w:spacing w:val="1"/>
        </w:rPr>
        <w:t xml:space="preserve"> </w:t>
      </w:r>
      <w:r>
        <w:t>de</w:t>
      </w:r>
      <w:r>
        <w:rPr>
          <w:spacing w:val="1"/>
        </w:rPr>
        <w:t xml:space="preserve"> </w:t>
      </w:r>
      <w:r>
        <w:t>San</w:t>
      </w:r>
      <w:r>
        <w:rPr>
          <w:spacing w:val="-1"/>
        </w:rPr>
        <w:t xml:space="preserve"> </w:t>
      </w:r>
      <w:r>
        <w:t>Sebastian, y cinco</w:t>
      </w:r>
      <w:r>
        <w:rPr>
          <w:spacing w:val="2"/>
        </w:rPr>
        <w:t xml:space="preserve"> </w:t>
      </w:r>
      <w:r>
        <w:rPr>
          <w:spacing w:val="-2"/>
        </w:rPr>
        <w:t>fanegas</w:t>
      </w:r>
    </w:p>
    <w:p w14:paraId="1E331894" w14:textId="77777777" w:rsidR="00D63F62" w:rsidRDefault="00D63F62">
      <w:pPr>
        <w:spacing w:line="360" w:lineRule="auto"/>
        <w:sectPr w:rsidR="00D63F62">
          <w:pgSz w:w="11900" w:h="16840"/>
          <w:pgMar w:top="1620" w:right="1260" w:bottom="1400" w:left="1680" w:header="0" w:footer="1203" w:gutter="0"/>
          <w:cols w:space="720"/>
        </w:sectPr>
      </w:pPr>
    </w:p>
    <w:p w14:paraId="2942A66E" w14:textId="77777777" w:rsidR="00D63F62" w:rsidRDefault="00E10E84">
      <w:pPr>
        <w:pStyle w:val="Textoindependiente"/>
        <w:spacing w:before="81" w:line="360" w:lineRule="auto"/>
        <w:ind w:left="305"/>
      </w:pPr>
      <w:r>
        <w:lastRenderedPageBreak/>
        <w:t>de</w:t>
      </w:r>
      <w:r>
        <w:rPr>
          <w:spacing w:val="28"/>
        </w:rPr>
        <w:t xml:space="preserve"> </w:t>
      </w:r>
      <w:r>
        <w:t>pan</w:t>
      </w:r>
      <w:r>
        <w:rPr>
          <w:spacing w:val="28"/>
        </w:rPr>
        <w:t xml:space="preserve"> </w:t>
      </w:r>
      <w:r>
        <w:t>por</w:t>
      </w:r>
      <w:r>
        <w:rPr>
          <w:spacing w:val="28"/>
        </w:rPr>
        <w:t xml:space="preserve"> </w:t>
      </w:r>
      <w:r>
        <w:t>mitad,</w:t>
      </w:r>
      <w:r>
        <w:rPr>
          <w:spacing w:val="27"/>
        </w:rPr>
        <w:t xml:space="preserve"> </w:t>
      </w:r>
      <w:r>
        <w:t>que</w:t>
      </w:r>
      <w:r>
        <w:rPr>
          <w:spacing w:val="28"/>
        </w:rPr>
        <w:t xml:space="preserve"> </w:t>
      </w:r>
      <w:r>
        <w:t>se</w:t>
      </w:r>
      <w:r>
        <w:rPr>
          <w:spacing w:val="26"/>
        </w:rPr>
        <w:t xml:space="preserve"> </w:t>
      </w:r>
      <w:r>
        <w:t>da</w:t>
      </w:r>
      <w:r>
        <w:rPr>
          <w:spacing w:val="28"/>
        </w:rPr>
        <w:t xml:space="preserve"> </w:t>
      </w:r>
      <w:r>
        <w:t>a</w:t>
      </w:r>
      <w:r>
        <w:rPr>
          <w:spacing w:val="26"/>
        </w:rPr>
        <w:t xml:space="preserve"> </w:t>
      </w:r>
      <w:r>
        <w:t>el</w:t>
      </w:r>
      <w:r>
        <w:rPr>
          <w:spacing w:val="28"/>
        </w:rPr>
        <w:t xml:space="preserve"> </w:t>
      </w:r>
      <w:r>
        <w:t>Convento</w:t>
      </w:r>
      <w:r>
        <w:rPr>
          <w:spacing w:val="28"/>
        </w:rPr>
        <w:t xml:space="preserve"> </w:t>
      </w:r>
      <w:r>
        <w:t>de</w:t>
      </w:r>
      <w:r>
        <w:rPr>
          <w:spacing w:val="26"/>
        </w:rPr>
        <w:t xml:space="preserve"> </w:t>
      </w:r>
      <w:r>
        <w:t>Santa</w:t>
      </w:r>
      <w:r>
        <w:rPr>
          <w:spacing w:val="28"/>
        </w:rPr>
        <w:t xml:space="preserve"> </w:t>
      </w:r>
      <w:r>
        <w:t>Clara</w:t>
      </w:r>
      <w:r>
        <w:rPr>
          <w:spacing w:val="28"/>
        </w:rPr>
        <w:t xml:space="preserve"> </w:t>
      </w:r>
      <w:r>
        <w:t>de</w:t>
      </w:r>
      <w:r>
        <w:rPr>
          <w:spacing w:val="18"/>
        </w:rPr>
        <w:t xml:space="preserve"> </w:t>
      </w:r>
      <w:r>
        <w:t>Alcalá,</w:t>
      </w:r>
      <w:r>
        <w:rPr>
          <w:spacing w:val="27"/>
        </w:rPr>
        <w:t xml:space="preserve"> </w:t>
      </w:r>
      <w:r>
        <w:t>por</w:t>
      </w:r>
      <w:r>
        <w:rPr>
          <w:spacing w:val="28"/>
        </w:rPr>
        <w:t xml:space="preserve"> </w:t>
      </w:r>
      <w:r>
        <w:t>la accion de los diezmos de las tierras que tiene Ajalvir.</w:t>
      </w:r>
    </w:p>
    <w:p w14:paraId="7CF79A6E" w14:textId="77777777" w:rsidR="00D63F62" w:rsidRDefault="00E10E84">
      <w:pPr>
        <w:ind w:left="305"/>
        <w:rPr>
          <w:i/>
          <w:sz w:val="24"/>
        </w:rPr>
      </w:pPr>
      <w:r>
        <w:rPr>
          <w:i/>
          <w:spacing w:val="-10"/>
          <w:sz w:val="24"/>
        </w:rPr>
        <w:t>…</w:t>
      </w:r>
    </w:p>
    <w:p w14:paraId="41EC714F" w14:textId="77777777" w:rsidR="00482517" w:rsidRDefault="00E10E84" w:rsidP="00482517">
      <w:pPr>
        <w:pStyle w:val="Textoindependiente"/>
        <w:spacing w:before="138" w:line="360" w:lineRule="auto"/>
        <w:ind w:left="305" w:right="184"/>
        <w:jc w:val="both"/>
      </w:pPr>
      <w:r>
        <w:t>El Mayordomo del Partido de Alcalá, ha de hazer traer el trigo necessario de</w:t>
      </w:r>
      <w:r>
        <w:rPr>
          <w:spacing w:val="40"/>
        </w:rPr>
        <w:t xml:space="preserve"> </w:t>
      </w:r>
      <w:r>
        <w:t>los</w:t>
      </w:r>
      <w:r>
        <w:rPr>
          <w:spacing w:val="-3"/>
        </w:rPr>
        <w:t xml:space="preserve"> </w:t>
      </w:r>
      <w:r>
        <w:t>lugares</w:t>
      </w:r>
      <w:r>
        <w:rPr>
          <w:spacing w:val="-3"/>
        </w:rPr>
        <w:t xml:space="preserve"> </w:t>
      </w:r>
      <w:r>
        <w:t>mas</w:t>
      </w:r>
      <w:r>
        <w:rPr>
          <w:spacing w:val="-2"/>
        </w:rPr>
        <w:t xml:space="preserve"> </w:t>
      </w:r>
      <w:r>
        <w:t>cercanos</w:t>
      </w:r>
      <w:r>
        <w:rPr>
          <w:spacing w:val="-5"/>
        </w:rPr>
        <w:t xml:space="preserve"> </w:t>
      </w:r>
      <w:r>
        <w:t>a</w:t>
      </w:r>
      <w:r>
        <w:rPr>
          <w:spacing w:val="-10"/>
        </w:rPr>
        <w:t xml:space="preserve"> </w:t>
      </w:r>
      <w:r>
        <w:t>Alcalá,</w:t>
      </w:r>
      <w:r>
        <w:rPr>
          <w:spacing w:val="-2"/>
        </w:rPr>
        <w:t xml:space="preserve"> </w:t>
      </w:r>
      <w:r>
        <w:t>según</w:t>
      </w:r>
      <w:r>
        <w:rPr>
          <w:spacing w:val="-5"/>
        </w:rPr>
        <w:t xml:space="preserve"> </w:t>
      </w:r>
      <w:r>
        <w:t>la</w:t>
      </w:r>
      <w:r>
        <w:rPr>
          <w:spacing w:val="-3"/>
        </w:rPr>
        <w:t xml:space="preserve"> </w:t>
      </w:r>
      <w:r>
        <w:t>relacion</w:t>
      </w:r>
      <w:r>
        <w:rPr>
          <w:spacing w:val="-3"/>
        </w:rPr>
        <w:t xml:space="preserve"> </w:t>
      </w:r>
      <w:r>
        <w:t>que</w:t>
      </w:r>
      <w:r>
        <w:rPr>
          <w:spacing w:val="-3"/>
        </w:rPr>
        <w:t xml:space="preserve"> </w:t>
      </w:r>
      <w:r>
        <w:t>le</w:t>
      </w:r>
      <w:r>
        <w:rPr>
          <w:spacing w:val="-3"/>
        </w:rPr>
        <w:t xml:space="preserve"> </w:t>
      </w:r>
      <w:r>
        <w:t>diere</w:t>
      </w:r>
      <w:r>
        <w:rPr>
          <w:spacing w:val="-3"/>
        </w:rPr>
        <w:t xml:space="preserve"> </w:t>
      </w:r>
      <w:r>
        <w:t>la</w:t>
      </w:r>
      <w:r>
        <w:rPr>
          <w:spacing w:val="-3"/>
        </w:rPr>
        <w:t xml:space="preserve"> </w:t>
      </w:r>
      <w:r>
        <w:t>Contaduria, y</w:t>
      </w:r>
      <w:r>
        <w:rPr>
          <w:spacing w:val="-1"/>
        </w:rPr>
        <w:t xml:space="preserve"> </w:t>
      </w:r>
      <w:r>
        <w:t>pagar</w:t>
      </w:r>
      <w:r>
        <w:rPr>
          <w:spacing w:val="-2"/>
        </w:rPr>
        <w:t xml:space="preserve"> </w:t>
      </w:r>
      <w:r>
        <w:t>las</w:t>
      </w:r>
      <w:r>
        <w:rPr>
          <w:spacing w:val="-1"/>
        </w:rPr>
        <w:t xml:space="preserve"> </w:t>
      </w:r>
      <w:r>
        <w:t>libranças</w:t>
      </w:r>
      <w:r>
        <w:rPr>
          <w:spacing w:val="-2"/>
        </w:rPr>
        <w:t xml:space="preserve"> </w:t>
      </w:r>
      <w:r>
        <w:t>de</w:t>
      </w:r>
      <w:r>
        <w:rPr>
          <w:spacing w:val="-2"/>
        </w:rPr>
        <w:t xml:space="preserve"> </w:t>
      </w:r>
      <w:r>
        <w:t>trigo,</w:t>
      </w:r>
      <w:r>
        <w:rPr>
          <w:spacing w:val="-3"/>
        </w:rPr>
        <w:t xml:space="preserve"> </w:t>
      </w:r>
      <w:r>
        <w:t>que</w:t>
      </w:r>
      <w:r>
        <w:rPr>
          <w:spacing w:val="-2"/>
        </w:rPr>
        <w:t xml:space="preserve"> </w:t>
      </w:r>
      <w:r>
        <w:t>se</w:t>
      </w:r>
      <w:r>
        <w:rPr>
          <w:spacing w:val="-2"/>
        </w:rPr>
        <w:t xml:space="preserve"> </w:t>
      </w:r>
      <w:r>
        <w:t>fueren despachados</w:t>
      </w:r>
      <w:r>
        <w:rPr>
          <w:spacing w:val="-2"/>
        </w:rPr>
        <w:t xml:space="preserve"> </w:t>
      </w:r>
      <w:r>
        <w:t>dentro de tercero</w:t>
      </w:r>
      <w:r>
        <w:rPr>
          <w:spacing w:val="-2"/>
        </w:rPr>
        <w:t xml:space="preserve"> </w:t>
      </w:r>
      <w:r>
        <w:t>dia de cómo sean requeridos.</w:t>
      </w:r>
    </w:p>
    <w:p w14:paraId="26C3CD93" w14:textId="77777777" w:rsidR="00D63F62" w:rsidRPr="00482517" w:rsidRDefault="00E10E84" w:rsidP="00482517">
      <w:pPr>
        <w:pStyle w:val="Textoindependiente"/>
        <w:spacing w:before="138" w:line="360" w:lineRule="auto"/>
        <w:ind w:left="305" w:right="184"/>
        <w:jc w:val="both"/>
      </w:pPr>
      <w:r>
        <w:rPr>
          <w:i w:val="0"/>
          <w:spacing w:val="-10"/>
        </w:rPr>
        <w:t>…</w:t>
      </w:r>
    </w:p>
    <w:p w14:paraId="40B24D21" w14:textId="77777777" w:rsidR="00D63F62" w:rsidRDefault="00E10E84">
      <w:pPr>
        <w:pStyle w:val="Textoindependiente"/>
        <w:spacing w:before="138" w:line="360" w:lineRule="auto"/>
        <w:ind w:left="305"/>
      </w:pPr>
      <w:r>
        <w:t>Dada en Madrid a veinte y siete dias del mes de</w:t>
      </w:r>
      <w:r>
        <w:rPr>
          <w:spacing w:val="-4"/>
        </w:rPr>
        <w:t xml:space="preserve"> </w:t>
      </w:r>
      <w:r>
        <w:t>Agosto, de mil y seiscientos y sesenta y cinco años. YO EL REY.</w:t>
      </w:r>
    </w:p>
    <w:p w14:paraId="1345C4D5" w14:textId="77777777" w:rsidR="00482517" w:rsidRDefault="00482517">
      <w:pPr>
        <w:pStyle w:val="Textoindependiente"/>
        <w:spacing w:before="138" w:line="360" w:lineRule="auto"/>
        <w:ind w:left="305"/>
      </w:pPr>
    </w:p>
    <w:p w14:paraId="769CCAAF" w14:textId="77777777" w:rsidR="00D63F62" w:rsidRDefault="00D63F62">
      <w:pPr>
        <w:spacing w:line="360" w:lineRule="auto"/>
        <w:sectPr w:rsidR="00D63F62">
          <w:pgSz w:w="11900" w:h="16840"/>
          <w:pgMar w:top="1620" w:right="1260" w:bottom="1400" w:left="1680" w:header="0" w:footer="1203" w:gutter="0"/>
          <w:cols w:space="720"/>
        </w:sectPr>
      </w:pPr>
    </w:p>
    <w:p w14:paraId="78189B53" w14:textId="77777777" w:rsidR="00D63F62" w:rsidRDefault="00E10E84">
      <w:pPr>
        <w:pStyle w:val="Ttulo11"/>
      </w:pPr>
      <w:bookmarkStart w:id="7" w:name="_TOC_250038"/>
      <w:r>
        <w:lastRenderedPageBreak/>
        <w:t>El</w:t>
      </w:r>
      <w:r>
        <w:rPr>
          <w:spacing w:val="-1"/>
        </w:rPr>
        <w:t xml:space="preserve"> </w:t>
      </w:r>
      <w:r>
        <w:t>curato</w:t>
      </w:r>
      <w:r>
        <w:rPr>
          <w:spacing w:val="-2"/>
        </w:rPr>
        <w:t xml:space="preserve"> </w:t>
      </w:r>
      <w:r>
        <w:t>de</w:t>
      </w:r>
      <w:r>
        <w:rPr>
          <w:spacing w:val="-13"/>
        </w:rPr>
        <w:t xml:space="preserve"> </w:t>
      </w:r>
      <w:bookmarkEnd w:id="7"/>
      <w:r>
        <w:rPr>
          <w:spacing w:val="-2"/>
        </w:rPr>
        <w:t>Ajalvir</w:t>
      </w:r>
    </w:p>
    <w:p w14:paraId="630BB3D0" w14:textId="77777777" w:rsidR="00D63F62" w:rsidRDefault="00D63F62">
      <w:pPr>
        <w:pStyle w:val="Textoindependiente"/>
        <w:rPr>
          <w:b/>
          <w:i w:val="0"/>
          <w:sz w:val="28"/>
        </w:rPr>
      </w:pPr>
    </w:p>
    <w:p w14:paraId="52FE2BB9" w14:textId="77777777" w:rsidR="00D63F62" w:rsidRDefault="00D63F62">
      <w:pPr>
        <w:pStyle w:val="Textoindependiente"/>
        <w:rPr>
          <w:b/>
          <w:i w:val="0"/>
          <w:sz w:val="28"/>
        </w:rPr>
      </w:pPr>
    </w:p>
    <w:p w14:paraId="7BE02707" w14:textId="77777777" w:rsidR="00482517" w:rsidRDefault="00482517">
      <w:pPr>
        <w:pStyle w:val="Textoindependiente"/>
        <w:rPr>
          <w:b/>
          <w:i w:val="0"/>
          <w:sz w:val="28"/>
        </w:rPr>
      </w:pPr>
    </w:p>
    <w:p w14:paraId="61463B0A" w14:textId="77777777" w:rsidR="00482517" w:rsidRDefault="00482517">
      <w:pPr>
        <w:pStyle w:val="Textoindependiente"/>
        <w:rPr>
          <w:b/>
          <w:i w:val="0"/>
          <w:sz w:val="28"/>
        </w:rPr>
      </w:pPr>
    </w:p>
    <w:p w14:paraId="5E53E671" w14:textId="77777777" w:rsidR="00D63F62" w:rsidRDefault="00D63F62">
      <w:pPr>
        <w:pStyle w:val="Textoindependiente"/>
        <w:spacing w:before="24"/>
        <w:rPr>
          <w:b/>
          <w:i w:val="0"/>
          <w:sz w:val="28"/>
        </w:rPr>
      </w:pPr>
    </w:p>
    <w:p w14:paraId="53BC67E6" w14:textId="77777777" w:rsidR="00D63F62" w:rsidRDefault="00E10E84">
      <w:pPr>
        <w:spacing w:line="360" w:lineRule="auto"/>
        <w:ind w:left="305" w:right="161"/>
        <w:jc w:val="both"/>
        <w:rPr>
          <w:sz w:val="24"/>
        </w:rPr>
      </w:pPr>
      <w:r>
        <w:rPr>
          <w:sz w:val="24"/>
        </w:rPr>
        <w:t>Y</w:t>
      </w:r>
      <w:r>
        <w:rPr>
          <w:spacing w:val="-7"/>
          <w:sz w:val="24"/>
        </w:rPr>
        <w:t xml:space="preserve"> </w:t>
      </w:r>
      <w:r>
        <w:rPr>
          <w:sz w:val="24"/>
        </w:rPr>
        <w:t>dado</w:t>
      </w:r>
      <w:r>
        <w:rPr>
          <w:spacing w:val="-2"/>
          <w:sz w:val="24"/>
        </w:rPr>
        <w:t xml:space="preserve"> </w:t>
      </w:r>
      <w:r>
        <w:rPr>
          <w:sz w:val="24"/>
        </w:rPr>
        <w:t>que</w:t>
      </w:r>
      <w:r>
        <w:rPr>
          <w:spacing w:val="-2"/>
          <w:sz w:val="24"/>
        </w:rPr>
        <w:t xml:space="preserve"> </w:t>
      </w:r>
      <w:r>
        <w:rPr>
          <w:sz w:val="24"/>
        </w:rPr>
        <w:t>el</w:t>
      </w:r>
      <w:r>
        <w:rPr>
          <w:spacing w:val="-2"/>
          <w:sz w:val="24"/>
        </w:rPr>
        <w:t xml:space="preserve"> </w:t>
      </w:r>
      <w:r>
        <w:rPr>
          <w:sz w:val="24"/>
        </w:rPr>
        <w:t>curato</w:t>
      </w:r>
      <w:r>
        <w:rPr>
          <w:spacing w:val="-2"/>
          <w:sz w:val="24"/>
        </w:rPr>
        <w:t xml:space="preserve"> </w:t>
      </w:r>
      <w:r>
        <w:rPr>
          <w:sz w:val="24"/>
        </w:rPr>
        <w:t>de</w:t>
      </w:r>
      <w:r>
        <w:rPr>
          <w:spacing w:val="-2"/>
          <w:sz w:val="24"/>
        </w:rPr>
        <w:t xml:space="preserve"> </w:t>
      </w:r>
      <w:r>
        <w:rPr>
          <w:sz w:val="24"/>
        </w:rPr>
        <w:t>la</w:t>
      </w:r>
      <w:r>
        <w:rPr>
          <w:spacing w:val="-2"/>
          <w:sz w:val="24"/>
        </w:rPr>
        <w:t xml:space="preserve"> </w:t>
      </w:r>
      <w:r w:rsidR="009B62B7">
        <w:rPr>
          <w:sz w:val="24"/>
        </w:rPr>
        <w:t>I</w:t>
      </w:r>
      <w:r>
        <w:rPr>
          <w:sz w:val="24"/>
        </w:rPr>
        <w:t>glesia</w:t>
      </w:r>
      <w:r>
        <w:rPr>
          <w:spacing w:val="-2"/>
          <w:sz w:val="24"/>
        </w:rPr>
        <w:t xml:space="preserve"> </w:t>
      </w:r>
      <w:r>
        <w:rPr>
          <w:sz w:val="24"/>
        </w:rPr>
        <w:t>de</w:t>
      </w:r>
      <w:r>
        <w:rPr>
          <w:spacing w:val="-16"/>
          <w:sz w:val="24"/>
        </w:rPr>
        <w:t xml:space="preserve"> </w:t>
      </w:r>
      <w:r>
        <w:rPr>
          <w:sz w:val="24"/>
        </w:rPr>
        <w:t>Ajalvir</w:t>
      </w:r>
      <w:r>
        <w:rPr>
          <w:spacing w:val="-2"/>
          <w:sz w:val="24"/>
        </w:rPr>
        <w:t xml:space="preserve"> </w:t>
      </w:r>
      <w:r>
        <w:rPr>
          <w:sz w:val="24"/>
        </w:rPr>
        <w:t>pertenecía</w:t>
      </w:r>
      <w:r>
        <w:rPr>
          <w:spacing w:val="-2"/>
          <w:sz w:val="24"/>
        </w:rPr>
        <w:t xml:space="preserve"> </w:t>
      </w:r>
      <w:r>
        <w:rPr>
          <w:sz w:val="24"/>
        </w:rPr>
        <w:t>al</w:t>
      </w:r>
      <w:r>
        <w:rPr>
          <w:spacing w:val="-2"/>
          <w:sz w:val="24"/>
        </w:rPr>
        <w:t xml:space="preserve"> </w:t>
      </w:r>
      <w:r>
        <w:rPr>
          <w:sz w:val="24"/>
        </w:rPr>
        <w:t>Colegio</w:t>
      </w:r>
      <w:r>
        <w:rPr>
          <w:spacing w:val="-2"/>
          <w:sz w:val="24"/>
        </w:rPr>
        <w:t xml:space="preserve"> </w:t>
      </w:r>
      <w:r>
        <w:rPr>
          <w:sz w:val="24"/>
        </w:rPr>
        <w:t>Mayor</w:t>
      </w:r>
      <w:r>
        <w:rPr>
          <w:spacing w:val="-2"/>
          <w:sz w:val="24"/>
        </w:rPr>
        <w:t xml:space="preserve"> </w:t>
      </w:r>
      <w:r>
        <w:rPr>
          <w:sz w:val="24"/>
        </w:rPr>
        <w:t>de</w:t>
      </w:r>
      <w:r>
        <w:rPr>
          <w:spacing w:val="-2"/>
          <w:sz w:val="24"/>
        </w:rPr>
        <w:t xml:space="preserve"> </w:t>
      </w:r>
      <w:r>
        <w:rPr>
          <w:sz w:val="24"/>
        </w:rPr>
        <w:t xml:space="preserve">San Ildefonso, éste era el que </w:t>
      </w:r>
      <w:r w:rsidR="00351F16">
        <w:rPr>
          <w:sz w:val="24"/>
        </w:rPr>
        <w:t>nombraba</w:t>
      </w:r>
      <w:r>
        <w:rPr>
          <w:sz w:val="24"/>
        </w:rPr>
        <w:t xml:space="preserve"> como cura de Ajalvir, a alguno de sus Colegiales y Capellanes.</w:t>
      </w:r>
      <w:r>
        <w:rPr>
          <w:spacing w:val="-9"/>
          <w:sz w:val="24"/>
        </w:rPr>
        <w:t xml:space="preserve"> </w:t>
      </w:r>
      <w:r>
        <w:rPr>
          <w:sz w:val="24"/>
        </w:rPr>
        <w:t>As</w:t>
      </w:r>
      <w:r w:rsidR="00C126E6">
        <w:rPr>
          <w:sz w:val="24"/>
        </w:rPr>
        <w:t>í</w:t>
      </w:r>
      <w:r w:rsidR="00571523">
        <w:rPr>
          <w:sz w:val="24"/>
        </w:rPr>
        <w:t xml:space="preserve"> vemos reflejado en el Libro de F</w:t>
      </w:r>
      <w:r>
        <w:rPr>
          <w:sz w:val="24"/>
        </w:rPr>
        <w:t>ábrica de</w:t>
      </w:r>
      <w:r>
        <w:rPr>
          <w:spacing w:val="-8"/>
          <w:sz w:val="24"/>
        </w:rPr>
        <w:t xml:space="preserve"> </w:t>
      </w:r>
      <w:r>
        <w:rPr>
          <w:sz w:val="24"/>
        </w:rPr>
        <w:t>Ajalvir en la visita que realiza en 1536</w:t>
      </w:r>
      <w:r>
        <w:rPr>
          <w:spacing w:val="-1"/>
          <w:sz w:val="24"/>
        </w:rPr>
        <w:t xml:space="preserve"> </w:t>
      </w:r>
      <w:r>
        <w:rPr>
          <w:sz w:val="24"/>
        </w:rPr>
        <w:t>el Doctor Miguel</w:t>
      </w:r>
      <w:r>
        <w:rPr>
          <w:spacing w:val="-1"/>
          <w:sz w:val="24"/>
        </w:rPr>
        <w:t xml:space="preserve"> </w:t>
      </w:r>
      <w:r w:rsidR="00482517">
        <w:rPr>
          <w:sz w:val="24"/>
        </w:rPr>
        <w:t>Sá</w:t>
      </w:r>
      <w:r>
        <w:rPr>
          <w:sz w:val="24"/>
        </w:rPr>
        <w:t>nchez de Villanueva, Can</w:t>
      </w:r>
      <w:r w:rsidR="00C126E6">
        <w:rPr>
          <w:sz w:val="24"/>
        </w:rPr>
        <w:t>ó</w:t>
      </w:r>
      <w:r>
        <w:rPr>
          <w:sz w:val="24"/>
        </w:rPr>
        <w:t>nigo de la Catedral de Soria, Visitador, antiguo rector del Colegio en 1523 y albacea de Cisneros:</w:t>
      </w:r>
    </w:p>
    <w:p w14:paraId="7DEABD24" w14:textId="77777777" w:rsidR="00D63F62" w:rsidRDefault="00D63F62">
      <w:pPr>
        <w:pStyle w:val="Textoindependiente"/>
        <w:spacing w:before="138"/>
        <w:rPr>
          <w:i w:val="0"/>
        </w:rPr>
      </w:pPr>
    </w:p>
    <w:p w14:paraId="3166FF12" w14:textId="77777777" w:rsidR="00D63F62" w:rsidRDefault="00E10E84">
      <w:pPr>
        <w:pStyle w:val="Textoindependiente"/>
        <w:spacing w:line="360" w:lineRule="auto"/>
        <w:ind w:left="1296" w:right="183"/>
        <w:jc w:val="both"/>
      </w:pPr>
      <w:r>
        <w:t>... que ay en la dha yglesia un beneficio curado que es de Colegio de Santo yllefonso de alcala de fenares y le sirve por el el bachiller</w:t>
      </w:r>
      <w:r>
        <w:rPr>
          <w:spacing w:val="40"/>
        </w:rPr>
        <w:t xml:space="preserve"> </w:t>
      </w:r>
      <w:r>
        <w:t>fuente novilla ...</w:t>
      </w:r>
    </w:p>
    <w:p w14:paraId="57542C15" w14:textId="77777777" w:rsidR="00D63F62" w:rsidRDefault="00D63F62">
      <w:pPr>
        <w:pStyle w:val="Textoindependiente"/>
        <w:spacing w:before="138"/>
      </w:pPr>
    </w:p>
    <w:p w14:paraId="532BF39A" w14:textId="77777777" w:rsidR="00D63F62" w:rsidRDefault="00E10E84">
      <w:pPr>
        <w:spacing w:line="360" w:lineRule="auto"/>
        <w:ind w:left="305" w:right="148"/>
        <w:jc w:val="both"/>
        <w:rPr>
          <w:sz w:val="24"/>
        </w:rPr>
      </w:pPr>
      <w:r>
        <w:rPr>
          <w:sz w:val="24"/>
        </w:rPr>
        <w:t>En 1554, entre los mandatos del visitador, uno se refiere posiblemente a la const</w:t>
      </w:r>
      <w:r w:rsidR="00C126E6">
        <w:rPr>
          <w:sz w:val="24"/>
        </w:rPr>
        <w:t>rucción de lo que se llamaría má</w:t>
      </w:r>
      <w:r>
        <w:rPr>
          <w:sz w:val="24"/>
        </w:rPr>
        <w:t>s tarde “</w:t>
      </w:r>
      <w:r>
        <w:rPr>
          <w:i/>
          <w:sz w:val="24"/>
        </w:rPr>
        <w:t>la casita de la tercia</w:t>
      </w:r>
      <w:r>
        <w:rPr>
          <w:sz w:val="24"/>
        </w:rPr>
        <w:t>”, para guardar los diezmos del colegio:</w:t>
      </w:r>
    </w:p>
    <w:p w14:paraId="582D29D8" w14:textId="77777777" w:rsidR="00D63F62" w:rsidRDefault="00D63F62">
      <w:pPr>
        <w:pStyle w:val="Textoindependiente"/>
        <w:spacing w:before="138"/>
        <w:rPr>
          <w:i w:val="0"/>
        </w:rPr>
      </w:pPr>
    </w:p>
    <w:p w14:paraId="57AB2792" w14:textId="77777777" w:rsidR="00D63F62" w:rsidRDefault="00E10E84">
      <w:pPr>
        <w:pStyle w:val="Textoindependiente"/>
        <w:spacing w:line="360" w:lineRule="auto"/>
        <w:ind w:left="1312" w:right="192" w:hanging="1006"/>
        <w:jc w:val="both"/>
      </w:pPr>
      <w:r>
        <w:t>Al margen: Clausula de la memoria del doctor fuente novilla de 12 misas y</w:t>
      </w:r>
      <w:r>
        <w:rPr>
          <w:spacing w:val="40"/>
        </w:rPr>
        <w:t xml:space="preserve"> </w:t>
      </w:r>
      <w:r>
        <w:t>doce responsos cada un año.</w:t>
      </w:r>
    </w:p>
    <w:p w14:paraId="5C19FFA7" w14:textId="77777777" w:rsidR="00D63F62" w:rsidRDefault="00E10E84">
      <w:pPr>
        <w:pStyle w:val="Textoindependiente"/>
        <w:spacing w:line="360" w:lineRule="auto"/>
        <w:ind w:left="1296" w:right="184"/>
        <w:jc w:val="both"/>
      </w:pPr>
      <w:r>
        <w:t>... mando le paguen a fernando de Castro [...] vecino de la villa de alcala doze mil mrs que del tengo a censo sobre la casa y bodega</w:t>
      </w:r>
      <w:r>
        <w:rPr>
          <w:spacing w:val="40"/>
        </w:rPr>
        <w:t xml:space="preserve"> </w:t>
      </w:r>
      <w:r>
        <w:t>que tengo començado en</w:t>
      </w:r>
      <w:r>
        <w:rPr>
          <w:spacing w:val="-2"/>
        </w:rPr>
        <w:t xml:space="preserve"> </w:t>
      </w:r>
      <w:r>
        <w:t>Ajalvir y quitado el dho censo [...] de la dha casa</w:t>
      </w:r>
      <w:r>
        <w:rPr>
          <w:spacing w:val="40"/>
        </w:rPr>
        <w:t xml:space="preserve"> </w:t>
      </w:r>
      <w:r>
        <w:t>y</w:t>
      </w:r>
      <w:r>
        <w:rPr>
          <w:spacing w:val="40"/>
        </w:rPr>
        <w:t xml:space="preserve"> </w:t>
      </w:r>
      <w:r>
        <w:t>bodega</w:t>
      </w:r>
      <w:r>
        <w:rPr>
          <w:spacing w:val="40"/>
        </w:rPr>
        <w:t xml:space="preserve"> </w:t>
      </w:r>
      <w:r>
        <w:t>del</w:t>
      </w:r>
      <w:r>
        <w:rPr>
          <w:spacing w:val="40"/>
        </w:rPr>
        <w:t xml:space="preserve"> </w:t>
      </w:r>
      <w:r>
        <w:t>colegio</w:t>
      </w:r>
      <w:r>
        <w:rPr>
          <w:spacing w:val="40"/>
        </w:rPr>
        <w:t xml:space="preserve"> </w:t>
      </w:r>
      <w:r>
        <w:t>de</w:t>
      </w:r>
      <w:r>
        <w:rPr>
          <w:spacing w:val="40"/>
        </w:rPr>
        <w:t xml:space="preserve"> </w:t>
      </w:r>
      <w:r>
        <w:t>santo</w:t>
      </w:r>
      <w:r>
        <w:rPr>
          <w:spacing w:val="40"/>
        </w:rPr>
        <w:t xml:space="preserve"> </w:t>
      </w:r>
      <w:r>
        <w:t>yllefonso</w:t>
      </w:r>
      <w:r>
        <w:rPr>
          <w:spacing w:val="40"/>
        </w:rPr>
        <w:t xml:space="preserve"> </w:t>
      </w:r>
      <w:r>
        <w:t>de</w:t>
      </w:r>
      <w:r>
        <w:rPr>
          <w:spacing w:val="40"/>
        </w:rPr>
        <w:t xml:space="preserve"> </w:t>
      </w:r>
      <w:r>
        <w:t>la</w:t>
      </w:r>
      <w:r>
        <w:rPr>
          <w:spacing w:val="40"/>
        </w:rPr>
        <w:t xml:space="preserve"> </w:t>
      </w:r>
      <w:r>
        <w:t>dha</w:t>
      </w:r>
      <w:r>
        <w:rPr>
          <w:spacing w:val="40"/>
        </w:rPr>
        <w:t xml:space="preserve"> </w:t>
      </w:r>
      <w:r>
        <w:t>villa</w:t>
      </w:r>
      <w:r>
        <w:rPr>
          <w:spacing w:val="40"/>
        </w:rPr>
        <w:t xml:space="preserve"> </w:t>
      </w:r>
      <w:r>
        <w:t>de alcala</w:t>
      </w:r>
      <w:r>
        <w:rPr>
          <w:spacing w:val="-3"/>
        </w:rPr>
        <w:t xml:space="preserve"> </w:t>
      </w:r>
      <w:r>
        <w:t>...</w:t>
      </w:r>
      <w:r>
        <w:rPr>
          <w:spacing w:val="-4"/>
        </w:rPr>
        <w:t xml:space="preserve"> </w:t>
      </w:r>
      <w:r>
        <w:t>obligado</w:t>
      </w:r>
      <w:r>
        <w:rPr>
          <w:spacing w:val="-3"/>
        </w:rPr>
        <w:t xml:space="preserve"> </w:t>
      </w:r>
      <w:r>
        <w:t>a</w:t>
      </w:r>
      <w:r>
        <w:rPr>
          <w:spacing w:val="-5"/>
        </w:rPr>
        <w:t xml:space="preserve"> </w:t>
      </w:r>
      <w:r>
        <w:t>dezir</w:t>
      </w:r>
      <w:r>
        <w:rPr>
          <w:spacing w:val="-3"/>
        </w:rPr>
        <w:t xml:space="preserve"> </w:t>
      </w:r>
      <w:r>
        <w:t>doze</w:t>
      </w:r>
      <w:r>
        <w:rPr>
          <w:spacing w:val="-3"/>
        </w:rPr>
        <w:t xml:space="preserve"> </w:t>
      </w:r>
      <w:r>
        <w:t>misas</w:t>
      </w:r>
      <w:r>
        <w:rPr>
          <w:spacing w:val="-3"/>
        </w:rPr>
        <w:t xml:space="preserve"> </w:t>
      </w:r>
      <w:r>
        <w:t>cada</w:t>
      </w:r>
      <w:r>
        <w:rPr>
          <w:spacing w:val="-3"/>
        </w:rPr>
        <w:t xml:space="preserve"> </w:t>
      </w:r>
      <w:r>
        <w:t>un</w:t>
      </w:r>
      <w:r>
        <w:rPr>
          <w:spacing w:val="-3"/>
        </w:rPr>
        <w:t xml:space="preserve"> </w:t>
      </w:r>
      <w:r>
        <w:t>año</w:t>
      </w:r>
      <w:r>
        <w:rPr>
          <w:spacing w:val="-3"/>
        </w:rPr>
        <w:t xml:space="preserve"> </w:t>
      </w:r>
      <w:r>
        <w:t>perpetuamente</w:t>
      </w:r>
      <w:r>
        <w:rPr>
          <w:spacing w:val="-3"/>
        </w:rPr>
        <w:t xml:space="preserve"> </w:t>
      </w:r>
      <w:r>
        <w:t>que seran obligados a pagar ... Y digan con cada misa un responso correspondiente que asi [...] casa y bodega ... Cada mes una y dejo por patron acer dha casa y bodega del colegio.</w:t>
      </w:r>
    </w:p>
    <w:p w14:paraId="6C718DEB" w14:textId="77777777" w:rsidR="00D63F62" w:rsidRDefault="00D63F62">
      <w:pPr>
        <w:pStyle w:val="Textoindependiente"/>
        <w:spacing w:before="138"/>
      </w:pPr>
    </w:p>
    <w:p w14:paraId="5B5E71EC" w14:textId="77777777" w:rsidR="00D63F62" w:rsidRDefault="00C126E6">
      <w:pPr>
        <w:spacing w:before="1" w:line="360" w:lineRule="auto"/>
        <w:ind w:left="305" w:right="160"/>
        <w:jc w:val="both"/>
        <w:rPr>
          <w:sz w:val="24"/>
        </w:rPr>
      </w:pPr>
      <w:r>
        <w:rPr>
          <w:sz w:val="24"/>
        </w:rPr>
        <w:t>Má</w:t>
      </w:r>
      <w:r w:rsidR="00E10E84">
        <w:rPr>
          <w:sz w:val="24"/>
        </w:rPr>
        <w:t>s tarde, por ejemplo, en 1585 Miguel de Urtaiz, natural de Pamplona, fue Capellán,</w:t>
      </w:r>
      <w:r w:rsidR="00E10E84">
        <w:rPr>
          <w:spacing w:val="3"/>
          <w:sz w:val="24"/>
        </w:rPr>
        <w:t xml:space="preserve"> </w:t>
      </w:r>
      <w:r w:rsidR="00E10E84">
        <w:rPr>
          <w:sz w:val="24"/>
        </w:rPr>
        <w:t>luego</w:t>
      </w:r>
      <w:r w:rsidR="00E10E84">
        <w:rPr>
          <w:spacing w:val="7"/>
          <w:sz w:val="24"/>
        </w:rPr>
        <w:t xml:space="preserve"> </w:t>
      </w:r>
      <w:r w:rsidR="00351F16">
        <w:rPr>
          <w:spacing w:val="7"/>
          <w:sz w:val="24"/>
        </w:rPr>
        <w:t>c</w:t>
      </w:r>
      <w:r w:rsidR="00E10E84">
        <w:rPr>
          <w:sz w:val="24"/>
        </w:rPr>
        <w:t>ura</w:t>
      </w:r>
      <w:r w:rsidR="00E10E84">
        <w:rPr>
          <w:spacing w:val="6"/>
          <w:sz w:val="24"/>
        </w:rPr>
        <w:t xml:space="preserve"> </w:t>
      </w:r>
      <w:r w:rsidR="00E10E84">
        <w:rPr>
          <w:sz w:val="24"/>
        </w:rPr>
        <w:t>de</w:t>
      </w:r>
      <w:r w:rsidR="00E10E84">
        <w:rPr>
          <w:spacing w:val="-6"/>
          <w:sz w:val="24"/>
        </w:rPr>
        <w:t xml:space="preserve"> </w:t>
      </w:r>
      <w:r w:rsidR="00E10E84">
        <w:rPr>
          <w:sz w:val="24"/>
        </w:rPr>
        <w:t>A</w:t>
      </w:r>
      <w:r>
        <w:rPr>
          <w:sz w:val="24"/>
        </w:rPr>
        <w:t>jal</w:t>
      </w:r>
      <w:r w:rsidR="00E10E84">
        <w:rPr>
          <w:sz w:val="24"/>
        </w:rPr>
        <w:t>vir,</w:t>
      </w:r>
      <w:r w:rsidR="00E10E84">
        <w:rPr>
          <w:spacing w:val="7"/>
          <w:sz w:val="24"/>
        </w:rPr>
        <w:t xml:space="preserve"> </w:t>
      </w:r>
      <w:r w:rsidR="00E10E84">
        <w:rPr>
          <w:sz w:val="24"/>
        </w:rPr>
        <w:t>más</w:t>
      </w:r>
      <w:r w:rsidR="00E10E84">
        <w:rPr>
          <w:spacing w:val="4"/>
          <w:sz w:val="24"/>
        </w:rPr>
        <w:t xml:space="preserve"> </w:t>
      </w:r>
      <w:r w:rsidR="00E10E84">
        <w:rPr>
          <w:sz w:val="24"/>
        </w:rPr>
        <w:t>tarde</w:t>
      </w:r>
      <w:r w:rsidR="00E10E84">
        <w:rPr>
          <w:spacing w:val="6"/>
          <w:sz w:val="24"/>
        </w:rPr>
        <w:t xml:space="preserve"> </w:t>
      </w:r>
      <w:r w:rsidR="00E10E84">
        <w:rPr>
          <w:sz w:val="24"/>
        </w:rPr>
        <w:t>visitador</w:t>
      </w:r>
      <w:r w:rsidR="00E10E84">
        <w:rPr>
          <w:spacing w:val="6"/>
          <w:sz w:val="24"/>
        </w:rPr>
        <w:t xml:space="preserve"> </w:t>
      </w:r>
      <w:r w:rsidR="00E10E84">
        <w:rPr>
          <w:sz w:val="24"/>
        </w:rPr>
        <w:t>del</w:t>
      </w:r>
      <w:r w:rsidR="00E10E84">
        <w:rPr>
          <w:spacing w:val="-7"/>
          <w:sz w:val="24"/>
        </w:rPr>
        <w:t xml:space="preserve"> </w:t>
      </w:r>
      <w:r w:rsidR="00E10E84">
        <w:rPr>
          <w:sz w:val="24"/>
        </w:rPr>
        <w:t>Arzobispado</w:t>
      </w:r>
      <w:r w:rsidR="00E10E84">
        <w:rPr>
          <w:spacing w:val="7"/>
          <w:sz w:val="24"/>
        </w:rPr>
        <w:t xml:space="preserve"> </w:t>
      </w:r>
      <w:r w:rsidR="00E10E84">
        <w:rPr>
          <w:sz w:val="24"/>
        </w:rPr>
        <w:t>de</w:t>
      </w:r>
      <w:r w:rsidR="00E10E84">
        <w:rPr>
          <w:spacing w:val="7"/>
          <w:sz w:val="24"/>
        </w:rPr>
        <w:t xml:space="preserve"> </w:t>
      </w:r>
      <w:r w:rsidR="00E10E84">
        <w:rPr>
          <w:spacing w:val="-2"/>
          <w:sz w:val="24"/>
        </w:rPr>
        <w:t>Burgos</w:t>
      </w:r>
    </w:p>
    <w:p w14:paraId="514546D2"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69BAC931" w14:textId="77777777" w:rsidR="00D63F62" w:rsidRDefault="00E10E84">
      <w:pPr>
        <w:spacing w:before="81"/>
        <w:ind w:left="305"/>
        <w:jc w:val="both"/>
        <w:rPr>
          <w:sz w:val="24"/>
        </w:rPr>
      </w:pPr>
      <w:r>
        <w:rPr>
          <w:sz w:val="24"/>
        </w:rPr>
        <w:lastRenderedPageBreak/>
        <w:t>y</w:t>
      </w:r>
      <w:r>
        <w:rPr>
          <w:spacing w:val="-3"/>
          <w:sz w:val="24"/>
        </w:rPr>
        <w:t xml:space="preserve"> </w:t>
      </w:r>
      <w:r>
        <w:rPr>
          <w:sz w:val="24"/>
        </w:rPr>
        <w:t>finalmente</w:t>
      </w:r>
      <w:r>
        <w:rPr>
          <w:spacing w:val="-2"/>
          <w:sz w:val="24"/>
        </w:rPr>
        <w:t xml:space="preserve"> </w:t>
      </w:r>
      <w:r>
        <w:rPr>
          <w:sz w:val="24"/>
        </w:rPr>
        <w:t>Canónigo</w:t>
      </w:r>
      <w:r>
        <w:rPr>
          <w:spacing w:val="-4"/>
          <w:sz w:val="24"/>
        </w:rPr>
        <w:t xml:space="preserve"> </w:t>
      </w:r>
      <w:r>
        <w:rPr>
          <w:sz w:val="24"/>
        </w:rPr>
        <w:t>de</w:t>
      </w:r>
      <w:r>
        <w:rPr>
          <w:spacing w:val="-2"/>
          <w:sz w:val="24"/>
        </w:rPr>
        <w:t xml:space="preserve"> Roncesvalles.</w:t>
      </w:r>
    </w:p>
    <w:p w14:paraId="3DC55403" w14:textId="77777777" w:rsidR="00D63F62" w:rsidRDefault="00D63F62">
      <w:pPr>
        <w:pStyle w:val="Textoindependiente"/>
        <w:spacing w:before="275"/>
        <w:rPr>
          <w:i w:val="0"/>
        </w:rPr>
      </w:pPr>
    </w:p>
    <w:p w14:paraId="5634D08E" w14:textId="77777777" w:rsidR="00D63F62" w:rsidRDefault="00E10E84">
      <w:pPr>
        <w:spacing w:before="1" w:line="360" w:lineRule="auto"/>
        <w:ind w:left="305" w:right="148"/>
        <w:jc w:val="both"/>
        <w:rPr>
          <w:sz w:val="24"/>
        </w:rPr>
      </w:pPr>
      <w:r>
        <w:rPr>
          <w:sz w:val="24"/>
        </w:rPr>
        <w:t>Dos años m</w:t>
      </w:r>
      <w:r w:rsidR="00C126E6">
        <w:rPr>
          <w:sz w:val="24"/>
        </w:rPr>
        <w:t>á</w:t>
      </w:r>
      <w:r>
        <w:rPr>
          <w:sz w:val="24"/>
        </w:rPr>
        <w:t>s tarde, en 1587, Don Hernando Martínez, natural de Tomellosa de Tajuña, maestro y licenciado en Alcalá, “</w:t>
      </w:r>
      <w:r>
        <w:rPr>
          <w:i/>
          <w:sz w:val="24"/>
        </w:rPr>
        <w:t>cura de la villa de Ajalvir</w:t>
      </w:r>
      <w:r>
        <w:rPr>
          <w:sz w:val="24"/>
        </w:rPr>
        <w:t>”, recibe donación</w:t>
      </w:r>
      <w:r>
        <w:rPr>
          <w:spacing w:val="-2"/>
          <w:sz w:val="24"/>
        </w:rPr>
        <w:t xml:space="preserve"> </w:t>
      </w:r>
      <w:r>
        <w:rPr>
          <w:sz w:val="24"/>
        </w:rPr>
        <w:t>de</w:t>
      </w:r>
      <w:r>
        <w:rPr>
          <w:spacing w:val="-2"/>
          <w:sz w:val="24"/>
        </w:rPr>
        <w:t xml:space="preserve"> </w:t>
      </w:r>
      <w:r>
        <w:rPr>
          <w:sz w:val="24"/>
        </w:rPr>
        <w:t>su</w:t>
      </w:r>
      <w:r>
        <w:rPr>
          <w:spacing w:val="-2"/>
          <w:sz w:val="24"/>
        </w:rPr>
        <w:t xml:space="preserve"> </w:t>
      </w:r>
      <w:r>
        <w:rPr>
          <w:sz w:val="24"/>
        </w:rPr>
        <w:t>madre</w:t>
      </w:r>
      <w:r>
        <w:rPr>
          <w:spacing w:val="-3"/>
          <w:sz w:val="24"/>
        </w:rPr>
        <w:t xml:space="preserve"> </w:t>
      </w:r>
      <w:r>
        <w:rPr>
          <w:sz w:val="24"/>
        </w:rPr>
        <w:t>de</w:t>
      </w:r>
      <w:r>
        <w:rPr>
          <w:spacing w:val="-3"/>
          <w:sz w:val="24"/>
        </w:rPr>
        <w:t xml:space="preserve"> </w:t>
      </w:r>
      <w:r>
        <w:rPr>
          <w:sz w:val="24"/>
        </w:rPr>
        <w:t>varias</w:t>
      </w:r>
      <w:r>
        <w:rPr>
          <w:spacing w:val="-2"/>
          <w:sz w:val="24"/>
        </w:rPr>
        <w:t xml:space="preserve"> </w:t>
      </w:r>
      <w:r>
        <w:rPr>
          <w:sz w:val="24"/>
        </w:rPr>
        <w:t>fincas</w:t>
      </w:r>
      <w:r>
        <w:rPr>
          <w:spacing w:val="-3"/>
          <w:sz w:val="24"/>
        </w:rPr>
        <w:t xml:space="preserve"> </w:t>
      </w:r>
      <w:r>
        <w:rPr>
          <w:sz w:val="24"/>
        </w:rPr>
        <w:t>para</w:t>
      </w:r>
      <w:r>
        <w:rPr>
          <w:spacing w:val="-3"/>
          <w:sz w:val="24"/>
        </w:rPr>
        <w:t xml:space="preserve"> </w:t>
      </w:r>
      <w:r>
        <w:rPr>
          <w:sz w:val="24"/>
        </w:rPr>
        <w:t>igualarle</w:t>
      </w:r>
      <w:r>
        <w:rPr>
          <w:spacing w:val="-4"/>
          <w:sz w:val="24"/>
        </w:rPr>
        <w:t xml:space="preserve"> </w:t>
      </w:r>
      <w:r>
        <w:rPr>
          <w:sz w:val="24"/>
        </w:rPr>
        <w:t>a</w:t>
      </w:r>
      <w:r>
        <w:rPr>
          <w:spacing w:val="-3"/>
          <w:sz w:val="24"/>
        </w:rPr>
        <w:t xml:space="preserve"> </w:t>
      </w:r>
      <w:r>
        <w:rPr>
          <w:sz w:val="24"/>
        </w:rPr>
        <w:t>sus</w:t>
      </w:r>
      <w:r>
        <w:rPr>
          <w:spacing w:val="-3"/>
          <w:sz w:val="24"/>
        </w:rPr>
        <w:t xml:space="preserve"> </w:t>
      </w:r>
      <w:r>
        <w:rPr>
          <w:sz w:val="24"/>
        </w:rPr>
        <w:t>hermanos,</w:t>
      </w:r>
      <w:r>
        <w:rPr>
          <w:spacing w:val="-3"/>
          <w:sz w:val="24"/>
        </w:rPr>
        <w:t xml:space="preserve"> </w:t>
      </w:r>
      <w:r>
        <w:rPr>
          <w:sz w:val="24"/>
        </w:rPr>
        <w:t>con</w:t>
      </w:r>
      <w:r>
        <w:rPr>
          <w:spacing w:val="-2"/>
          <w:sz w:val="24"/>
        </w:rPr>
        <w:t xml:space="preserve"> </w:t>
      </w:r>
      <w:r>
        <w:rPr>
          <w:sz w:val="24"/>
        </w:rPr>
        <w:t>el</w:t>
      </w:r>
      <w:r>
        <w:rPr>
          <w:spacing w:val="-3"/>
          <w:sz w:val="24"/>
        </w:rPr>
        <w:t xml:space="preserve"> </w:t>
      </w:r>
      <w:r>
        <w:rPr>
          <w:sz w:val="24"/>
        </w:rPr>
        <w:t>fin de que continúe sus estudios hasta hacerse doctor. Sería nombrado m</w:t>
      </w:r>
      <w:r w:rsidR="00C126E6">
        <w:rPr>
          <w:sz w:val="24"/>
        </w:rPr>
        <w:t>á</w:t>
      </w:r>
      <w:r>
        <w:rPr>
          <w:sz w:val="24"/>
        </w:rPr>
        <w:t>s tarde visitador del Arzobispado de Toledo para los partidos de Ocaña, Zorita, La Guardia e Illescas.</w:t>
      </w:r>
      <w:r>
        <w:rPr>
          <w:spacing w:val="-1"/>
          <w:sz w:val="24"/>
        </w:rPr>
        <w:t xml:space="preserve"> </w:t>
      </w:r>
      <w:r>
        <w:rPr>
          <w:sz w:val="24"/>
        </w:rPr>
        <w:t>Murió en</w:t>
      </w:r>
      <w:r>
        <w:rPr>
          <w:spacing w:val="-2"/>
          <w:sz w:val="24"/>
        </w:rPr>
        <w:t xml:space="preserve"> </w:t>
      </w:r>
      <w:r>
        <w:rPr>
          <w:sz w:val="24"/>
        </w:rPr>
        <w:t>1597 y</w:t>
      </w:r>
      <w:r>
        <w:rPr>
          <w:spacing w:val="-1"/>
          <w:sz w:val="24"/>
        </w:rPr>
        <w:t xml:space="preserve"> </w:t>
      </w:r>
      <w:r>
        <w:rPr>
          <w:sz w:val="24"/>
        </w:rPr>
        <w:t>fue enterrado</w:t>
      </w:r>
      <w:r>
        <w:rPr>
          <w:spacing w:val="-2"/>
          <w:sz w:val="24"/>
        </w:rPr>
        <w:t xml:space="preserve"> </w:t>
      </w:r>
      <w:r w:rsidR="00BD18F8">
        <w:rPr>
          <w:sz w:val="24"/>
        </w:rPr>
        <w:t>en el coro mayor de la I</w:t>
      </w:r>
      <w:r>
        <w:rPr>
          <w:sz w:val="24"/>
        </w:rPr>
        <w:t>glesia de Santa Justa de Toledo.</w:t>
      </w:r>
    </w:p>
    <w:p w14:paraId="4331ACC8" w14:textId="77777777" w:rsidR="00D63F62" w:rsidRDefault="00D63F62">
      <w:pPr>
        <w:pStyle w:val="Textoindependiente"/>
        <w:spacing w:before="138"/>
        <w:rPr>
          <w:i w:val="0"/>
        </w:rPr>
      </w:pPr>
    </w:p>
    <w:p w14:paraId="63BE3C49" w14:textId="77777777" w:rsidR="00D63F62" w:rsidRDefault="00E10E84">
      <w:pPr>
        <w:spacing w:line="360" w:lineRule="auto"/>
        <w:ind w:left="305" w:right="160"/>
        <w:jc w:val="both"/>
        <w:rPr>
          <w:sz w:val="24"/>
        </w:rPr>
      </w:pPr>
      <w:r>
        <w:rPr>
          <w:sz w:val="24"/>
        </w:rPr>
        <w:t>En</w:t>
      </w:r>
      <w:r>
        <w:rPr>
          <w:spacing w:val="-2"/>
          <w:sz w:val="24"/>
        </w:rPr>
        <w:t xml:space="preserve"> </w:t>
      </w:r>
      <w:r>
        <w:rPr>
          <w:sz w:val="24"/>
        </w:rPr>
        <w:t>1633,</w:t>
      </w:r>
      <w:r>
        <w:rPr>
          <w:spacing w:val="-3"/>
          <w:sz w:val="24"/>
        </w:rPr>
        <w:t xml:space="preserve"> </w:t>
      </w:r>
      <w:r>
        <w:rPr>
          <w:sz w:val="24"/>
        </w:rPr>
        <w:t>Don</w:t>
      </w:r>
      <w:r>
        <w:rPr>
          <w:spacing w:val="-2"/>
          <w:sz w:val="24"/>
        </w:rPr>
        <w:t xml:space="preserve"> </w:t>
      </w:r>
      <w:r>
        <w:rPr>
          <w:sz w:val="24"/>
        </w:rPr>
        <w:t>Lorenzo</w:t>
      </w:r>
      <w:r>
        <w:rPr>
          <w:spacing w:val="-2"/>
          <w:sz w:val="24"/>
        </w:rPr>
        <w:t xml:space="preserve"> </w:t>
      </w:r>
      <w:r>
        <w:rPr>
          <w:sz w:val="24"/>
        </w:rPr>
        <w:t>Barnuevo</w:t>
      </w:r>
      <w:r>
        <w:rPr>
          <w:spacing w:val="-2"/>
          <w:sz w:val="24"/>
        </w:rPr>
        <w:t xml:space="preserve"> </w:t>
      </w:r>
      <w:r>
        <w:rPr>
          <w:sz w:val="24"/>
        </w:rPr>
        <w:t>de</w:t>
      </w:r>
      <w:r>
        <w:rPr>
          <w:spacing w:val="-2"/>
          <w:sz w:val="24"/>
        </w:rPr>
        <w:t xml:space="preserve"> </w:t>
      </w:r>
      <w:r>
        <w:rPr>
          <w:sz w:val="24"/>
        </w:rPr>
        <w:t>Villacampa</w:t>
      </w:r>
      <w:r>
        <w:rPr>
          <w:spacing w:val="-2"/>
          <w:sz w:val="24"/>
        </w:rPr>
        <w:t xml:space="preserve"> </w:t>
      </w:r>
      <w:r>
        <w:rPr>
          <w:sz w:val="24"/>
        </w:rPr>
        <w:t>fue</w:t>
      </w:r>
      <w:r>
        <w:rPr>
          <w:spacing w:val="-2"/>
          <w:sz w:val="24"/>
        </w:rPr>
        <w:t xml:space="preserve"> </w:t>
      </w:r>
      <w:r>
        <w:rPr>
          <w:sz w:val="24"/>
        </w:rPr>
        <w:t>Capellán</w:t>
      </w:r>
      <w:r>
        <w:rPr>
          <w:spacing w:val="-4"/>
          <w:sz w:val="24"/>
        </w:rPr>
        <w:t xml:space="preserve"> </w:t>
      </w:r>
      <w:r>
        <w:rPr>
          <w:sz w:val="24"/>
        </w:rPr>
        <w:t>Mayor de</w:t>
      </w:r>
      <w:r>
        <w:rPr>
          <w:spacing w:val="-2"/>
          <w:sz w:val="24"/>
        </w:rPr>
        <w:t xml:space="preserve"> </w:t>
      </w:r>
      <w:r>
        <w:rPr>
          <w:sz w:val="24"/>
        </w:rPr>
        <w:t>manto</w:t>
      </w:r>
      <w:r>
        <w:rPr>
          <w:spacing w:val="-2"/>
          <w:sz w:val="24"/>
        </w:rPr>
        <w:t xml:space="preserve"> </w:t>
      </w:r>
      <w:r>
        <w:rPr>
          <w:sz w:val="24"/>
        </w:rPr>
        <w:t>y beca de San Ildefonso, Cat</w:t>
      </w:r>
      <w:r w:rsidR="00BD18F8">
        <w:rPr>
          <w:sz w:val="24"/>
        </w:rPr>
        <w:t>edrático de Griego y a la vez, c</w:t>
      </w:r>
      <w:r>
        <w:rPr>
          <w:sz w:val="24"/>
        </w:rPr>
        <w:t>ura de Ajalvir. A su muerte, legó en testamento al Colegio de San Jerónimo una colección de</w:t>
      </w:r>
      <w:r>
        <w:rPr>
          <w:spacing w:val="40"/>
          <w:sz w:val="24"/>
        </w:rPr>
        <w:t xml:space="preserve"> </w:t>
      </w:r>
      <w:r>
        <w:rPr>
          <w:sz w:val="24"/>
        </w:rPr>
        <w:t>libros, cuyo inv</w:t>
      </w:r>
      <w:r w:rsidR="00482517">
        <w:rPr>
          <w:sz w:val="24"/>
        </w:rPr>
        <w:t>entario, datado en 1758, ocupa nueve</w:t>
      </w:r>
      <w:r>
        <w:rPr>
          <w:sz w:val="24"/>
        </w:rPr>
        <w:t xml:space="preserve"> folios.</w:t>
      </w:r>
    </w:p>
    <w:p w14:paraId="141BAF3D" w14:textId="77777777" w:rsidR="00D63F62" w:rsidRDefault="00D63F62">
      <w:pPr>
        <w:pStyle w:val="Textoindependiente"/>
        <w:spacing w:before="138"/>
        <w:rPr>
          <w:i w:val="0"/>
        </w:rPr>
      </w:pPr>
    </w:p>
    <w:p w14:paraId="051E6E29" w14:textId="77777777" w:rsidR="00D63F62" w:rsidRDefault="00E10E84">
      <w:pPr>
        <w:spacing w:line="360" w:lineRule="auto"/>
        <w:ind w:left="305" w:right="163"/>
        <w:jc w:val="both"/>
        <w:rPr>
          <w:sz w:val="24"/>
        </w:rPr>
      </w:pPr>
      <w:r>
        <w:rPr>
          <w:sz w:val="24"/>
        </w:rPr>
        <w:t>Durante su estancia en Ajalvir, fue recriminado por el visitador en la visita del año 1643, al no atender debidamente a la iglesia, por dedicarse mayormente a su cátedra:</w:t>
      </w:r>
    </w:p>
    <w:p w14:paraId="7B74DACE" w14:textId="77777777" w:rsidR="00D63F62" w:rsidRDefault="00E10E84">
      <w:pPr>
        <w:pStyle w:val="Textoindependiente"/>
        <w:spacing w:line="360" w:lineRule="auto"/>
        <w:ind w:left="1296" w:right="154"/>
        <w:jc w:val="both"/>
      </w:pPr>
      <w:r>
        <w:t xml:space="preserve">... y por quanto en esta visita a constado que el Dr. Orencio Bernues de billacampa Cura desta villa tiene en la Unibersidad de Alcala la Cathedra de griego a que asiste ... </w:t>
      </w:r>
      <w:r>
        <w:rPr>
          <w:i w:val="0"/>
        </w:rPr>
        <w:t xml:space="preserve">(se refiere a Lorenzo Barnuevo de Villacampa) </w:t>
      </w:r>
      <w:r>
        <w:t>Ansi mismo a las conclusiones [...] grados y Actos de unibersidad a cuya causa no asiste como manda el santo concilo tridentino en esta dha villa y muchas veces les dice la misa a diferentes Oras de las que acostunbra de que</w:t>
      </w:r>
      <w:r>
        <w:rPr>
          <w:spacing w:val="-2"/>
        </w:rPr>
        <w:t xml:space="preserve"> </w:t>
      </w:r>
      <w:r>
        <w:t>sigue mucho daño a los feligreses y se quejan = Para cuyo remedio su merced mando = que</w:t>
      </w:r>
      <w:r>
        <w:rPr>
          <w:spacing w:val="40"/>
        </w:rPr>
        <w:t xml:space="preserve"> </w:t>
      </w:r>
      <w:r>
        <w:t>el dho cura diga la misa Mayor a la ora de las nueve que es la que siempre se a acostunbrado = Y lo cunpla pena de dos ducados por cada bez que en lo susodho faltare ... Y asimismo su merced Mando al dho Don orencio bernuey de Villa Campa Cura que resida y asista personalmente</w:t>
      </w:r>
      <w:r>
        <w:rPr>
          <w:spacing w:val="38"/>
        </w:rPr>
        <w:t xml:space="preserve"> </w:t>
      </w:r>
      <w:r>
        <w:t>en</w:t>
      </w:r>
      <w:r>
        <w:rPr>
          <w:spacing w:val="38"/>
        </w:rPr>
        <w:t xml:space="preserve"> </w:t>
      </w:r>
      <w:r>
        <w:t>esta</w:t>
      </w:r>
      <w:r>
        <w:rPr>
          <w:spacing w:val="38"/>
        </w:rPr>
        <w:t xml:space="preserve"> </w:t>
      </w:r>
      <w:r>
        <w:t>villa</w:t>
      </w:r>
      <w:r>
        <w:rPr>
          <w:spacing w:val="38"/>
        </w:rPr>
        <w:t xml:space="preserve"> </w:t>
      </w:r>
      <w:r>
        <w:t>como</w:t>
      </w:r>
      <w:r>
        <w:rPr>
          <w:spacing w:val="40"/>
        </w:rPr>
        <w:t xml:space="preserve"> </w:t>
      </w:r>
      <w:r>
        <w:t>tiene</w:t>
      </w:r>
      <w:r>
        <w:rPr>
          <w:spacing w:val="40"/>
        </w:rPr>
        <w:t xml:space="preserve"> </w:t>
      </w:r>
      <w:r>
        <w:t>obligacion</w:t>
      </w:r>
      <w:r>
        <w:rPr>
          <w:spacing w:val="38"/>
        </w:rPr>
        <w:t xml:space="preserve"> </w:t>
      </w:r>
      <w:r>
        <w:t>guardando</w:t>
      </w:r>
      <w:r>
        <w:rPr>
          <w:spacing w:val="40"/>
        </w:rPr>
        <w:t xml:space="preserve"> </w:t>
      </w:r>
      <w:r>
        <w:t>en</w:t>
      </w:r>
      <w:r>
        <w:rPr>
          <w:spacing w:val="40"/>
        </w:rPr>
        <w:t xml:space="preserve"> </w:t>
      </w:r>
      <w:r>
        <w:t>la</w:t>
      </w:r>
    </w:p>
    <w:p w14:paraId="4CFB0EB7" w14:textId="77777777" w:rsidR="00D63F62" w:rsidRDefault="00D63F62">
      <w:pPr>
        <w:spacing w:line="360" w:lineRule="auto"/>
        <w:jc w:val="both"/>
        <w:sectPr w:rsidR="00D63F62">
          <w:pgSz w:w="11900" w:h="16840"/>
          <w:pgMar w:top="1620" w:right="1260" w:bottom="1400" w:left="1680" w:header="0" w:footer="1203" w:gutter="0"/>
          <w:cols w:space="720"/>
        </w:sectPr>
      </w:pPr>
    </w:p>
    <w:p w14:paraId="56706250" w14:textId="77777777" w:rsidR="00D63F62" w:rsidRDefault="00E10E84">
      <w:pPr>
        <w:pStyle w:val="Textoindependiente"/>
        <w:spacing w:before="81" w:line="360" w:lineRule="auto"/>
        <w:ind w:left="1296" w:right="183"/>
        <w:jc w:val="both"/>
      </w:pPr>
      <w:r>
        <w:lastRenderedPageBreak/>
        <w:t>dha presidencia lo dispuesto por el santo concilio tridentino ... Y para que</w:t>
      </w:r>
      <w:r>
        <w:rPr>
          <w:spacing w:val="-3"/>
        </w:rPr>
        <w:t xml:space="preserve"> </w:t>
      </w:r>
      <w:r>
        <w:t>se</w:t>
      </w:r>
      <w:r>
        <w:rPr>
          <w:spacing w:val="-4"/>
        </w:rPr>
        <w:t xml:space="preserve"> </w:t>
      </w:r>
      <w:r>
        <w:t>sepa</w:t>
      </w:r>
      <w:r>
        <w:rPr>
          <w:spacing w:val="-3"/>
        </w:rPr>
        <w:t xml:space="preserve"> </w:t>
      </w:r>
      <w:r>
        <w:t>como</w:t>
      </w:r>
      <w:r>
        <w:rPr>
          <w:spacing w:val="-3"/>
        </w:rPr>
        <w:t xml:space="preserve"> </w:t>
      </w:r>
      <w:r>
        <w:t>se</w:t>
      </w:r>
      <w:r>
        <w:rPr>
          <w:spacing w:val="-4"/>
        </w:rPr>
        <w:t xml:space="preserve"> </w:t>
      </w:r>
      <w:r>
        <w:t>cunple</w:t>
      </w:r>
      <w:r>
        <w:rPr>
          <w:spacing w:val="-3"/>
        </w:rPr>
        <w:t xml:space="preserve"> </w:t>
      </w:r>
      <w:r>
        <w:t>el</w:t>
      </w:r>
      <w:r>
        <w:rPr>
          <w:spacing w:val="-3"/>
        </w:rPr>
        <w:t xml:space="preserve"> </w:t>
      </w:r>
      <w:r>
        <w:t>dho</w:t>
      </w:r>
      <w:r>
        <w:rPr>
          <w:spacing w:val="-3"/>
        </w:rPr>
        <w:t xml:space="preserve"> </w:t>
      </w:r>
      <w:r>
        <w:t>mandato</w:t>
      </w:r>
      <w:r>
        <w:rPr>
          <w:spacing w:val="-3"/>
        </w:rPr>
        <w:t xml:space="preserve"> </w:t>
      </w:r>
      <w:r>
        <w:t>Mando</w:t>
      </w:r>
      <w:r>
        <w:rPr>
          <w:spacing w:val="-3"/>
        </w:rPr>
        <w:t xml:space="preserve"> </w:t>
      </w:r>
      <w:r>
        <w:t>su</w:t>
      </w:r>
      <w:r>
        <w:rPr>
          <w:spacing w:val="-3"/>
        </w:rPr>
        <w:t xml:space="preserve"> </w:t>
      </w:r>
      <w:r>
        <w:t>merced</w:t>
      </w:r>
      <w:r>
        <w:rPr>
          <w:spacing w:val="-3"/>
        </w:rPr>
        <w:t xml:space="preserve"> </w:t>
      </w:r>
      <w:r>
        <w:t>se</w:t>
      </w:r>
      <w:r>
        <w:rPr>
          <w:spacing w:val="-3"/>
        </w:rPr>
        <w:t xml:space="preserve"> </w:t>
      </w:r>
      <w:r>
        <w:t>lea en la Yglesia desta villa en tres dias festibos a la misa Mayor ...</w:t>
      </w:r>
    </w:p>
    <w:p w14:paraId="30787D1E" w14:textId="77777777" w:rsidR="00D63F62" w:rsidRDefault="00D63F62">
      <w:pPr>
        <w:pStyle w:val="Textoindependiente"/>
        <w:spacing w:before="138"/>
      </w:pPr>
    </w:p>
    <w:p w14:paraId="1964AA83" w14:textId="77777777" w:rsidR="00D63F62" w:rsidRDefault="00E10E84">
      <w:pPr>
        <w:spacing w:line="360" w:lineRule="auto"/>
        <w:ind w:left="305" w:right="153"/>
        <w:jc w:val="both"/>
        <w:rPr>
          <w:sz w:val="24"/>
        </w:rPr>
      </w:pPr>
      <w:r>
        <w:rPr>
          <w:sz w:val="24"/>
        </w:rPr>
        <w:t>En 1653 publica Don Pedro de Aranda Quintanilla y Mendoza la vida de Cisneros en “</w:t>
      </w:r>
      <w:r>
        <w:rPr>
          <w:i/>
          <w:sz w:val="24"/>
        </w:rPr>
        <w:t>Archetypo de virtudes, espexo de prelados el venerable padre y siervo de Dios Francisco Ximenez</w:t>
      </w:r>
      <w:r>
        <w:rPr>
          <w:i/>
          <w:spacing w:val="-7"/>
          <w:sz w:val="24"/>
        </w:rPr>
        <w:t xml:space="preserve"> </w:t>
      </w:r>
      <w:r>
        <w:rPr>
          <w:i/>
          <w:sz w:val="24"/>
        </w:rPr>
        <w:t>de Cisneros</w:t>
      </w:r>
      <w:r>
        <w:rPr>
          <w:sz w:val="24"/>
        </w:rPr>
        <w:t>”.</w:t>
      </w:r>
      <w:r>
        <w:rPr>
          <w:spacing w:val="-1"/>
          <w:sz w:val="24"/>
        </w:rPr>
        <w:t xml:space="preserve"> </w:t>
      </w:r>
      <w:r>
        <w:rPr>
          <w:sz w:val="24"/>
        </w:rPr>
        <w:t>Entre las</w:t>
      </w:r>
      <w:r>
        <w:rPr>
          <w:spacing w:val="-2"/>
          <w:sz w:val="24"/>
        </w:rPr>
        <w:t xml:space="preserve"> </w:t>
      </w:r>
      <w:r>
        <w:rPr>
          <w:sz w:val="24"/>
        </w:rPr>
        <w:t>provisiones</w:t>
      </w:r>
      <w:r>
        <w:rPr>
          <w:spacing w:val="-1"/>
          <w:sz w:val="24"/>
        </w:rPr>
        <w:t xml:space="preserve"> </w:t>
      </w:r>
      <w:r>
        <w:rPr>
          <w:sz w:val="24"/>
        </w:rPr>
        <w:t>que</w:t>
      </w:r>
      <w:r>
        <w:rPr>
          <w:spacing w:val="-2"/>
          <w:sz w:val="24"/>
        </w:rPr>
        <w:t xml:space="preserve"> </w:t>
      </w:r>
      <w:r>
        <w:rPr>
          <w:sz w:val="24"/>
        </w:rPr>
        <w:t xml:space="preserve">tiene el Colegio de San Ildefonso, cita el </w:t>
      </w:r>
      <w:r>
        <w:rPr>
          <w:i/>
          <w:sz w:val="24"/>
        </w:rPr>
        <w:t>curato de Axalbir</w:t>
      </w:r>
      <w:r>
        <w:rPr>
          <w:sz w:val="24"/>
        </w:rPr>
        <w:t>, y continúa:</w:t>
      </w:r>
    </w:p>
    <w:p w14:paraId="45EE296C" w14:textId="77777777" w:rsidR="00D63F62" w:rsidRDefault="00D63F62">
      <w:pPr>
        <w:pStyle w:val="Textoindependiente"/>
        <w:spacing w:before="138"/>
        <w:rPr>
          <w:i w:val="0"/>
        </w:rPr>
      </w:pPr>
    </w:p>
    <w:p w14:paraId="5CB7F929" w14:textId="77777777" w:rsidR="00D63F62" w:rsidRDefault="00E10E84">
      <w:pPr>
        <w:pStyle w:val="Textoindependiente"/>
        <w:spacing w:line="360" w:lineRule="auto"/>
        <w:ind w:left="1016" w:right="185"/>
        <w:jc w:val="both"/>
      </w:pPr>
      <w:r>
        <w:t>Todos estos Curatos, y Beneficios provee el S. Rector de Alcala, y en algunos avido Colegiales Mayores, en estos tiempos los principales, se provee en los Capellanes que an sido de este Colegio, y los de mas en los familiares, y otros estudiantes pobres, con que quedan acomodados para toda su vida; ...</w:t>
      </w:r>
    </w:p>
    <w:p w14:paraId="18DE8D70" w14:textId="77777777" w:rsidR="00D63F62" w:rsidRDefault="00D63F62">
      <w:pPr>
        <w:pStyle w:val="Textoindependiente"/>
      </w:pPr>
    </w:p>
    <w:p w14:paraId="2CE4B89D" w14:textId="77777777" w:rsidR="00D63F62" w:rsidRDefault="00D63F62">
      <w:pPr>
        <w:pStyle w:val="Textoindependiente"/>
        <w:spacing w:before="70"/>
      </w:pPr>
    </w:p>
    <w:p w14:paraId="5D8B17FB" w14:textId="77777777" w:rsidR="00D63F62" w:rsidRDefault="00E10E84">
      <w:pPr>
        <w:spacing w:line="360" w:lineRule="auto"/>
        <w:ind w:left="305" w:right="161"/>
        <w:jc w:val="both"/>
        <w:rPr>
          <w:sz w:val="24"/>
        </w:rPr>
      </w:pPr>
      <w:r>
        <w:rPr>
          <w:sz w:val="24"/>
        </w:rPr>
        <w:t>Tambi</w:t>
      </w:r>
      <w:r w:rsidR="00C126E6">
        <w:rPr>
          <w:sz w:val="24"/>
        </w:rPr>
        <w:t>é</w:t>
      </w:r>
      <w:r>
        <w:rPr>
          <w:sz w:val="24"/>
        </w:rPr>
        <w:t>n en el siglo XIX algunos de los curas de Ajalvir continuaban su labor como</w:t>
      </w:r>
      <w:r>
        <w:rPr>
          <w:spacing w:val="-2"/>
          <w:sz w:val="24"/>
        </w:rPr>
        <w:t xml:space="preserve"> </w:t>
      </w:r>
      <w:r>
        <w:rPr>
          <w:sz w:val="24"/>
        </w:rPr>
        <w:t>visitadores</w:t>
      </w:r>
      <w:r>
        <w:rPr>
          <w:spacing w:val="-3"/>
          <w:sz w:val="24"/>
        </w:rPr>
        <w:t xml:space="preserve"> </w:t>
      </w:r>
      <w:r>
        <w:rPr>
          <w:sz w:val="24"/>
        </w:rPr>
        <w:t>eclesiásticos.</w:t>
      </w:r>
      <w:r>
        <w:rPr>
          <w:spacing w:val="-14"/>
          <w:sz w:val="24"/>
        </w:rPr>
        <w:t xml:space="preserve"> </w:t>
      </w:r>
      <w:r>
        <w:rPr>
          <w:sz w:val="24"/>
        </w:rPr>
        <w:t>As</w:t>
      </w:r>
      <w:r w:rsidR="00C126E6">
        <w:rPr>
          <w:sz w:val="24"/>
        </w:rPr>
        <w:t>í</w:t>
      </w:r>
      <w:r>
        <w:rPr>
          <w:sz w:val="24"/>
        </w:rPr>
        <w:t>,</w:t>
      </w:r>
      <w:r>
        <w:rPr>
          <w:spacing w:val="-3"/>
          <w:sz w:val="24"/>
        </w:rPr>
        <w:t xml:space="preserve"> </w:t>
      </w:r>
      <w:r>
        <w:rPr>
          <w:sz w:val="24"/>
        </w:rPr>
        <w:t>José</w:t>
      </w:r>
      <w:r>
        <w:rPr>
          <w:spacing w:val="-2"/>
          <w:sz w:val="24"/>
        </w:rPr>
        <w:t xml:space="preserve"> </w:t>
      </w:r>
      <w:r>
        <w:rPr>
          <w:sz w:val="24"/>
        </w:rPr>
        <w:t>Gonz</w:t>
      </w:r>
      <w:r w:rsidR="00C126E6">
        <w:rPr>
          <w:sz w:val="24"/>
        </w:rPr>
        <w:t>á</w:t>
      </w:r>
      <w:r>
        <w:rPr>
          <w:sz w:val="24"/>
        </w:rPr>
        <w:t>lez</w:t>
      </w:r>
      <w:r>
        <w:rPr>
          <w:spacing w:val="-3"/>
          <w:sz w:val="24"/>
        </w:rPr>
        <w:t xml:space="preserve"> </w:t>
      </w:r>
      <w:r>
        <w:rPr>
          <w:sz w:val="24"/>
        </w:rPr>
        <w:t>Calderón,</w:t>
      </w:r>
      <w:r>
        <w:rPr>
          <w:spacing w:val="-3"/>
          <w:sz w:val="24"/>
        </w:rPr>
        <w:t xml:space="preserve"> </w:t>
      </w:r>
      <w:r>
        <w:rPr>
          <w:sz w:val="24"/>
        </w:rPr>
        <w:t>doctor</w:t>
      </w:r>
      <w:r>
        <w:rPr>
          <w:spacing w:val="-2"/>
          <w:sz w:val="24"/>
        </w:rPr>
        <w:t xml:space="preserve"> </w:t>
      </w:r>
      <w:r>
        <w:rPr>
          <w:sz w:val="24"/>
        </w:rPr>
        <w:t>en</w:t>
      </w:r>
      <w:r>
        <w:rPr>
          <w:spacing w:val="-2"/>
          <w:sz w:val="24"/>
        </w:rPr>
        <w:t xml:space="preserve"> </w:t>
      </w:r>
      <w:r>
        <w:rPr>
          <w:sz w:val="24"/>
        </w:rPr>
        <w:t>filosofía y sagrada teología por la Universidad de Alcalá de Henares, que fue cura de Ajalvir desde 1816 a 1828 cuando fue nombrado cura de San José de Madrid</w:t>
      </w:r>
      <w:r w:rsidR="00C126E6">
        <w:rPr>
          <w:sz w:val="24"/>
        </w:rPr>
        <w:t xml:space="preserve">. </w:t>
      </w:r>
      <w:r>
        <w:rPr>
          <w:sz w:val="24"/>
        </w:rPr>
        <w:t xml:space="preserve"> </w:t>
      </w:r>
      <w:r w:rsidR="00C126E6">
        <w:rPr>
          <w:sz w:val="24"/>
        </w:rPr>
        <w:t>S</w:t>
      </w:r>
      <w:r>
        <w:rPr>
          <w:sz w:val="24"/>
        </w:rPr>
        <w:t>iendo todavía cura de</w:t>
      </w:r>
      <w:r>
        <w:rPr>
          <w:spacing w:val="-13"/>
          <w:sz w:val="24"/>
        </w:rPr>
        <w:t xml:space="preserve"> </w:t>
      </w:r>
      <w:r>
        <w:rPr>
          <w:sz w:val="24"/>
        </w:rPr>
        <w:t>Ajalvir fue nombrado por el Cardenal</w:t>
      </w:r>
      <w:r>
        <w:rPr>
          <w:spacing w:val="-1"/>
          <w:sz w:val="24"/>
        </w:rPr>
        <w:t xml:space="preserve"> </w:t>
      </w:r>
      <w:r>
        <w:rPr>
          <w:sz w:val="24"/>
        </w:rPr>
        <w:t>Inguanzo Visitador de los partidos de Alcalá, Guadalajara, Alcolea y Brihuega. En 1832 fue electo Obispo de Solsona, a</w:t>
      </w:r>
      <w:r w:rsidR="00C126E6">
        <w:rPr>
          <w:sz w:val="24"/>
        </w:rPr>
        <w:t xml:space="preserve"> </w:t>
      </w:r>
      <w:r>
        <w:rPr>
          <w:sz w:val="24"/>
        </w:rPr>
        <w:t>l</w:t>
      </w:r>
      <w:r w:rsidR="00C126E6">
        <w:rPr>
          <w:sz w:val="24"/>
        </w:rPr>
        <w:t>o</w:t>
      </w:r>
      <w:r>
        <w:rPr>
          <w:sz w:val="24"/>
        </w:rPr>
        <w:t xml:space="preserve"> que renunció, y en 1836 fue uno de los miembros de la junta directiva de la recién creada Caja Madrid, continuando durante varios </w:t>
      </w:r>
      <w:r>
        <w:rPr>
          <w:spacing w:val="-4"/>
          <w:sz w:val="24"/>
        </w:rPr>
        <w:t>años.</w:t>
      </w:r>
    </w:p>
    <w:p w14:paraId="3C23D3D2"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4581FEBF" w14:textId="77777777" w:rsidR="00D63F62" w:rsidRDefault="00E10E84">
      <w:pPr>
        <w:pStyle w:val="Ttulo11"/>
        <w:jc w:val="left"/>
      </w:pPr>
      <w:r>
        <w:lastRenderedPageBreak/>
        <w:t>Capitulo</w:t>
      </w:r>
      <w:r>
        <w:rPr>
          <w:spacing w:val="-3"/>
        </w:rPr>
        <w:t xml:space="preserve"> </w:t>
      </w:r>
      <w:r>
        <w:t>III.</w:t>
      </w:r>
      <w:r>
        <w:rPr>
          <w:spacing w:val="-2"/>
        </w:rPr>
        <w:t xml:space="preserve"> </w:t>
      </w:r>
      <w:r>
        <w:t>Los</w:t>
      </w:r>
      <w:r>
        <w:rPr>
          <w:spacing w:val="-4"/>
        </w:rPr>
        <w:t xml:space="preserve"> </w:t>
      </w:r>
      <w:r>
        <w:t>pleitos</w:t>
      </w:r>
      <w:r>
        <w:rPr>
          <w:spacing w:val="-3"/>
        </w:rPr>
        <w:t xml:space="preserve"> </w:t>
      </w:r>
      <w:r>
        <w:t>y</w:t>
      </w:r>
      <w:r>
        <w:rPr>
          <w:spacing w:val="-2"/>
        </w:rPr>
        <w:t xml:space="preserve"> </w:t>
      </w:r>
      <w:r>
        <w:t>el</w:t>
      </w:r>
      <w:r>
        <w:rPr>
          <w:spacing w:val="-2"/>
        </w:rPr>
        <w:t xml:space="preserve"> noveno</w:t>
      </w:r>
    </w:p>
    <w:p w14:paraId="2716CEF6" w14:textId="77777777" w:rsidR="00D63F62" w:rsidRDefault="00D63F62">
      <w:pPr>
        <w:pStyle w:val="Textoindependiente"/>
        <w:rPr>
          <w:b/>
          <w:i w:val="0"/>
          <w:sz w:val="28"/>
        </w:rPr>
      </w:pPr>
    </w:p>
    <w:p w14:paraId="310E8A96" w14:textId="77777777" w:rsidR="00D63F62" w:rsidRDefault="00D63F62">
      <w:pPr>
        <w:pStyle w:val="Textoindependiente"/>
        <w:rPr>
          <w:b/>
          <w:i w:val="0"/>
          <w:sz w:val="28"/>
        </w:rPr>
      </w:pPr>
    </w:p>
    <w:p w14:paraId="15E76074" w14:textId="77777777" w:rsidR="00D63F62" w:rsidRDefault="00D63F62">
      <w:pPr>
        <w:pStyle w:val="Textoindependiente"/>
        <w:rPr>
          <w:b/>
          <w:i w:val="0"/>
          <w:sz w:val="28"/>
        </w:rPr>
      </w:pPr>
    </w:p>
    <w:p w14:paraId="686C1250" w14:textId="77777777" w:rsidR="00D63F62" w:rsidRDefault="00D63F62">
      <w:pPr>
        <w:pStyle w:val="Textoindependiente"/>
        <w:rPr>
          <w:b/>
          <w:i w:val="0"/>
          <w:sz w:val="28"/>
        </w:rPr>
      </w:pPr>
    </w:p>
    <w:p w14:paraId="15076E8B" w14:textId="77777777" w:rsidR="00D63F62" w:rsidRDefault="00D63F62">
      <w:pPr>
        <w:pStyle w:val="Textoindependiente"/>
        <w:rPr>
          <w:b/>
          <w:i w:val="0"/>
          <w:sz w:val="28"/>
        </w:rPr>
      </w:pPr>
    </w:p>
    <w:p w14:paraId="5928780D" w14:textId="77777777" w:rsidR="00D63F62" w:rsidRDefault="00D63F62">
      <w:pPr>
        <w:pStyle w:val="Textoindependiente"/>
        <w:spacing w:before="300"/>
        <w:rPr>
          <w:b/>
          <w:i w:val="0"/>
          <w:sz w:val="28"/>
        </w:rPr>
      </w:pPr>
    </w:p>
    <w:p w14:paraId="0092755A" w14:textId="77777777" w:rsidR="00D63F62" w:rsidRDefault="00E10E84">
      <w:pPr>
        <w:pStyle w:val="Ttulo11"/>
        <w:spacing w:before="0"/>
        <w:jc w:val="left"/>
      </w:pPr>
      <w:bookmarkStart w:id="8" w:name="_TOC_250037"/>
      <w:r>
        <w:t>Pleito</w:t>
      </w:r>
      <w:r>
        <w:rPr>
          <w:spacing w:val="-3"/>
        </w:rPr>
        <w:t xml:space="preserve"> </w:t>
      </w:r>
      <w:r>
        <w:t>de</w:t>
      </w:r>
      <w:r>
        <w:rPr>
          <w:spacing w:val="-3"/>
        </w:rPr>
        <w:t xml:space="preserve"> </w:t>
      </w:r>
      <w:r>
        <w:t>1567-</w:t>
      </w:r>
      <w:bookmarkEnd w:id="8"/>
      <w:r>
        <w:rPr>
          <w:spacing w:val="-5"/>
        </w:rPr>
        <w:t>78</w:t>
      </w:r>
    </w:p>
    <w:p w14:paraId="0DAC9D05" w14:textId="77777777" w:rsidR="00D63F62" w:rsidRDefault="00D63F62">
      <w:pPr>
        <w:pStyle w:val="Textoindependiente"/>
        <w:spacing w:before="252"/>
        <w:rPr>
          <w:b/>
          <w:i w:val="0"/>
          <w:sz w:val="28"/>
        </w:rPr>
      </w:pPr>
    </w:p>
    <w:p w14:paraId="32107972" w14:textId="77777777" w:rsidR="00D63F62" w:rsidRDefault="00E10E84">
      <w:pPr>
        <w:spacing w:line="360" w:lineRule="auto"/>
        <w:ind w:left="305" w:right="159"/>
        <w:jc w:val="both"/>
        <w:rPr>
          <w:sz w:val="24"/>
        </w:rPr>
      </w:pPr>
      <w:r>
        <w:rPr>
          <w:sz w:val="24"/>
        </w:rPr>
        <w:t>Antes de desmembra</w:t>
      </w:r>
      <w:r w:rsidR="00C126E6">
        <w:rPr>
          <w:sz w:val="24"/>
        </w:rPr>
        <w:t>rse</w:t>
      </w:r>
      <w:r>
        <w:rPr>
          <w:sz w:val="24"/>
        </w:rPr>
        <w:t xml:space="preserve"> Ajalvir del Arzobispado de Toledo en 1578 y conseguir su independencia según la Carta de Privilegio de Felipe II, se mantuvo un pleito con Alcalá, según se conse</w:t>
      </w:r>
      <w:r w:rsidR="00C126E6">
        <w:rPr>
          <w:sz w:val="24"/>
        </w:rPr>
        <w:t>r</w:t>
      </w:r>
      <w:r>
        <w:rPr>
          <w:sz w:val="24"/>
        </w:rPr>
        <w:t>va en e</w:t>
      </w:r>
      <w:r w:rsidR="00C126E6">
        <w:rPr>
          <w:sz w:val="24"/>
        </w:rPr>
        <w:t>l Archivo de la Real Chancillerí</w:t>
      </w:r>
      <w:r>
        <w:rPr>
          <w:sz w:val="24"/>
        </w:rPr>
        <w:t xml:space="preserve">a de Valladolid, </w:t>
      </w:r>
      <w:r w:rsidR="00C126E6">
        <w:rPr>
          <w:sz w:val="24"/>
        </w:rPr>
        <w:t>sobre</w:t>
      </w:r>
      <w:r>
        <w:rPr>
          <w:sz w:val="24"/>
        </w:rPr>
        <w:t xml:space="preserve"> las aldeas, ya convertidas en villas, que pertenecían al Cuarto de Cámara de Toledo:</w:t>
      </w:r>
    </w:p>
    <w:p w14:paraId="3D0FEB56" w14:textId="77777777" w:rsidR="00D63F62" w:rsidRDefault="00D63F62">
      <w:pPr>
        <w:pStyle w:val="Textoindependiente"/>
        <w:spacing w:before="138"/>
        <w:rPr>
          <w:i w:val="0"/>
        </w:rPr>
      </w:pPr>
    </w:p>
    <w:p w14:paraId="26C40711" w14:textId="77777777" w:rsidR="00D63F62" w:rsidRDefault="00E10E84">
      <w:pPr>
        <w:pStyle w:val="Textoindependiente"/>
        <w:spacing w:line="360" w:lineRule="auto"/>
        <w:ind w:left="1300"/>
      </w:pPr>
      <w:r>
        <w:t>"Pleito</w:t>
      </w:r>
      <w:r>
        <w:rPr>
          <w:spacing w:val="80"/>
        </w:rPr>
        <w:t xml:space="preserve"> </w:t>
      </w:r>
      <w:r>
        <w:t>de</w:t>
      </w:r>
      <w:r>
        <w:rPr>
          <w:spacing w:val="80"/>
        </w:rPr>
        <w:t xml:space="preserve"> </w:t>
      </w:r>
      <w:r>
        <w:t>Concejo,</w:t>
      </w:r>
      <w:r>
        <w:rPr>
          <w:spacing w:val="80"/>
        </w:rPr>
        <w:t xml:space="preserve"> </w:t>
      </w:r>
      <w:r>
        <w:t>justicia</w:t>
      </w:r>
      <w:r>
        <w:rPr>
          <w:spacing w:val="80"/>
        </w:rPr>
        <w:t xml:space="preserve"> </w:t>
      </w:r>
      <w:r>
        <w:t>y</w:t>
      </w:r>
      <w:r>
        <w:rPr>
          <w:spacing w:val="80"/>
        </w:rPr>
        <w:t xml:space="preserve"> </w:t>
      </w:r>
      <w:r>
        <w:t>regimiento</w:t>
      </w:r>
      <w:r>
        <w:rPr>
          <w:spacing w:val="80"/>
        </w:rPr>
        <w:t xml:space="preserve"> </w:t>
      </w:r>
      <w:r>
        <w:t>de</w:t>
      </w:r>
      <w:r>
        <w:rPr>
          <w:spacing w:val="80"/>
        </w:rPr>
        <w:t xml:space="preserve"> </w:t>
      </w:r>
      <w:r>
        <w:t>Alcalá</w:t>
      </w:r>
      <w:r>
        <w:rPr>
          <w:spacing w:val="80"/>
        </w:rPr>
        <w:t xml:space="preserve"> </w:t>
      </w:r>
      <w:r>
        <w:t>de</w:t>
      </w:r>
      <w:r>
        <w:rPr>
          <w:spacing w:val="80"/>
        </w:rPr>
        <w:t xml:space="preserve"> </w:t>
      </w:r>
      <w:r>
        <w:t xml:space="preserve">Henares </w:t>
      </w:r>
      <w:r>
        <w:rPr>
          <w:spacing w:val="-2"/>
        </w:rPr>
        <w:t>(Madrid)</w:t>
      </w:r>
    </w:p>
    <w:p w14:paraId="494FD79D" w14:textId="77777777" w:rsidR="00D63F62" w:rsidRDefault="00E10E84">
      <w:pPr>
        <w:pStyle w:val="Textoindependiente"/>
        <w:spacing w:line="360" w:lineRule="auto"/>
        <w:ind w:left="1300"/>
      </w:pPr>
      <w:r>
        <w:t>Concejo,</w:t>
      </w:r>
      <w:r>
        <w:rPr>
          <w:spacing w:val="-7"/>
        </w:rPr>
        <w:t xml:space="preserve"> </w:t>
      </w:r>
      <w:r>
        <w:t>justicia</w:t>
      </w:r>
      <w:r>
        <w:rPr>
          <w:spacing w:val="-6"/>
        </w:rPr>
        <w:t xml:space="preserve"> </w:t>
      </w:r>
      <w:r>
        <w:t>y</w:t>
      </w:r>
      <w:r>
        <w:rPr>
          <w:spacing w:val="-5"/>
        </w:rPr>
        <w:t xml:space="preserve"> </w:t>
      </w:r>
      <w:r>
        <w:t>regimiento</w:t>
      </w:r>
      <w:r>
        <w:rPr>
          <w:spacing w:val="-5"/>
        </w:rPr>
        <w:t xml:space="preserve"> </w:t>
      </w:r>
      <w:r>
        <w:t>de</w:t>
      </w:r>
      <w:r>
        <w:rPr>
          <w:spacing w:val="-6"/>
        </w:rPr>
        <w:t xml:space="preserve"> </w:t>
      </w:r>
      <w:r>
        <w:t>Santos</w:t>
      </w:r>
      <w:r>
        <w:rPr>
          <w:spacing w:val="-6"/>
        </w:rPr>
        <w:t xml:space="preserve"> </w:t>
      </w:r>
      <w:r>
        <w:t>de</w:t>
      </w:r>
      <w:r>
        <w:rPr>
          <w:spacing w:val="-6"/>
        </w:rPr>
        <w:t xml:space="preserve"> </w:t>
      </w:r>
      <w:r>
        <w:t>Humosa,</w:t>
      </w:r>
      <w:r>
        <w:rPr>
          <w:spacing w:val="-5"/>
        </w:rPr>
        <w:t xml:space="preserve"> </w:t>
      </w:r>
      <w:r>
        <w:t>Los</w:t>
      </w:r>
      <w:r>
        <w:rPr>
          <w:spacing w:val="-5"/>
        </w:rPr>
        <w:t xml:space="preserve"> </w:t>
      </w:r>
      <w:r>
        <w:t>(Madrid) Concejo, justicia y regimiento de Ajalvir (Madrid)</w:t>
      </w:r>
    </w:p>
    <w:p w14:paraId="170F83F8" w14:textId="77777777" w:rsidR="00D63F62" w:rsidRDefault="00E10E84">
      <w:pPr>
        <w:pStyle w:val="Textoindependiente"/>
        <w:ind w:left="1300"/>
      </w:pPr>
      <w:r>
        <w:t>Concejo,</w:t>
      </w:r>
      <w:r>
        <w:rPr>
          <w:spacing w:val="-5"/>
        </w:rPr>
        <w:t xml:space="preserve"> </w:t>
      </w:r>
      <w:r>
        <w:t>justicia</w:t>
      </w:r>
      <w:r>
        <w:rPr>
          <w:spacing w:val="-4"/>
        </w:rPr>
        <w:t xml:space="preserve"> </w:t>
      </w:r>
      <w:r>
        <w:t>y</w:t>
      </w:r>
      <w:r>
        <w:rPr>
          <w:spacing w:val="-3"/>
        </w:rPr>
        <w:t xml:space="preserve"> </w:t>
      </w:r>
      <w:r>
        <w:t>regimiento</w:t>
      </w:r>
      <w:r>
        <w:rPr>
          <w:spacing w:val="-2"/>
        </w:rPr>
        <w:t xml:space="preserve"> </w:t>
      </w:r>
      <w:r>
        <w:t>de</w:t>
      </w:r>
      <w:r>
        <w:rPr>
          <w:spacing w:val="-11"/>
        </w:rPr>
        <w:t xml:space="preserve"> </w:t>
      </w:r>
      <w:r>
        <w:t>Ambite</w:t>
      </w:r>
      <w:r>
        <w:rPr>
          <w:spacing w:val="-2"/>
        </w:rPr>
        <w:t xml:space="preserve"> (Madrid)”</w:t>
      </w:r>
    </w:p>
    <w:p w14:paraId="49468414" w14:textId="77777777" w:rsidR="00D63F62" w:rsidRDefault="00E10E84">
      <w:pPr>
        <w:pStyle w:val="Textoindependiente"/>
        <w:spacing w:before="138" w:line="360" w:lineRule="auto"/>
        <w:ind w:left="1300" w:right="183"/>
        <w:jc w:val="both"/>
      </w:pPr>
      <w:r>
        <w:t>“Pedir que se someta a la jurisdicción civil y criminal de Alcalá de Henares los concejos de Los Santos de Humosa, Daganzo de</w:t>
      </w:r>
      <w:r>
        <w:rPr>
          <w:spacing w:val="-1"/>
        </w:rPr>
        <w:t xml:space="preserve"> </w:t>
      </w:r>
      <w:r>
        <w:t>Abajo, Ajalvir y otros, y no tengan jurisdicción propia."</w:t>
      </w:r>
    </w:p>
    <w:p w14:paraId="3145DBF1" w14:textId="77777777" w:rsidR="00D63F62" w:rsidRDefault="00D63F62">
      <w:pPr>
        <w:pStyle w:val="Textoindependiente"/>
        <w:spacing w:before="138"/>
      </w:pPr>
    </w:p>
    <w:p w14:paraId="60137CDF" w14:textId="77777777" w:rsidR="00D63F62" w:rsidRDefault="00E10E84">
      <w:pPr>
        <w:spacing w:line="360" w:lineRule="auto"/>
        <w:ind w:left="305" w:right="161"/>
        <w:jc w:val="both"/>
        <w:rPr>
          <w:sz w:val="24"/>
        </w:rPr>
      </w:pPr>
      <w:r>
        <w:rPr>
          <w:sz w:val="24"/>
        </w:rPr>
        <w:t>Son precisamente las componentes de la “Casería de Alcalá”, que se consideraban villas desde tiempo inmemorial, las que Alcalá pretendía que no tuvieran jurisdi</w:t>
      </w:r>
      <w:r w:rsidR="00C126E6">
        <w:rPr>
          <w:sz w:val="24"/>
        </w:rPr>
        <w:t>c</w:t>
      </w:r>
      <w:r>
        <w:rPr>
          <w:sz w:val="24"/>
        </w:rPr>
        <w:t>ción propia (como lo tenían las villas). El pleito terminó al conseguir su independencia y ser reconocido su villazgo en las Cartas de Privilegio de exención.</w:t>
      </w:r>
    </w:p>
    <w:p w14:paraId="66AA6C6C"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330E5D47" w14:textId="77777777" w:rsidR="00D63F62" w:rsidRDefault="00E10E84">
      <w:pPr>
        <w:pStyle w:val="Ttulo11"/>
      </w:pPr>
      <w:bookmarkStart w:id="9" w:name="_TOC_250036"/>
      <w:r>
        <w:lastRenderedPageBreak/>
        <w:t>Pleito</w:t>
      </w:r>
      <w:r>
        <w:rPr>
          <w:spacing w:val="-4"/>
        </w:rPr>
        <w:t xml:space="preserve"> </w:t>
      </w:r>
      <w:r>
        <w:t>del</w:t>
      </w:r>
      <w:r>
        <w:rPr>
          <w:spacing w:val="-4"/>
        </w:rPr>
        <w:t xml:space="preserve"> </w:t>
      </w:r>
      <w:r>
        <w:t>noveno,</w:t>
      </w:r>
      <w:r>
        <w:rPr>
          <w:spacing w:val="-4"/>
        </w:rPr>
        <w:t xml:space="preserve"> </w:t>
      </w:r>
      <w:r>
        <w:t>Ejecutoria</w:t>
      </w:r>
      <w:r>
        <w:rPr>
          <w:spacing w:val="-4"/>
        </w:rPr>
        <w:t xml:space="preserve"> </w:t>
      </w:r>
      <w:r>
        <w:t>en</w:t>
      </w:r>
      <w:bookmarkEnd w:id="9"/>
      <w:r>
        <w:rPr>
          <w:spacing w:val="-4"/>
        </w:rPr>
        <w:t xml:space="preserve"> 1587</w:t>
      </w:r>
    </w:p>
    <w:p w14:paraId="491D31CD" w14:textId="77777777" w:rsidR="00D63F62" w:rsidRDefault="00D63F62">
      <w:pPr>
        <w:pStyle w:val="Textoindependiente"/>
        <w:spacing w:before="253"/>
        <w:rPr>
          <w:b/>
          <w:i w:val="0"/>
          <w:sz w:val="28"/>
        </w:rPr>
      </w:pPr>
    </w:p>
    <w:p w14:paraId="000C6A7B" w14:textId="77777777" w:rsidR="00D63F62" w:rsidRDefault="00E10E84">
      <w:pPr>
        <w:spacing w:before="1" w:line="360" w:lineRule="auto"/>
        <w:ind w:left="305" w:right="162"/>
        <w:jc w:val="both"/>
        <w:rPr>
          <w:sz w:val="24"/>
        </w:rPr>
      </w:pPr>
      <w:r>
        <w:rPr>
          <w:sz w:val="24"/>
        </w:rPr>
        <w:t>Una</w:t>
      </w:r>
      <w:r>
        <w:rPr>
          <w:spacing w:val="-6"/>
          <w:sz w:val="24"/>
        </w:rPr>
        <w:t xml:space="preserve"> </w:t>
      </w:r>
      <w:r>
        <w:rPr>
          <w:sz w:val="24"/>
        </w:rPr>
        <w:t>vez</w:t>
      </w:r>
      <w:r>
        <w:rPr>
          <w:spacing w:val="-5"/>
          <w:sz w:val="24"/>
        </w:rPr>
        <w:t xml:space="preserve"> </w:t>
      </w:r>
      <w:r>
        <w:rPr>
          <w:sz w:val="24"/>
        </w:rPr>
        <w:t>que</w:t>
      </w:r>
      <w:r>
        <w:rPr>
          <w:spacing w:val="-17"/>
          <w:sz w:val="24"/>
        </w:rPr>
        <w:t xml:space="preserve"> </w:t>
      </w:r>
      <w:r>
        <w:rPr>
          <w:sz w:val="24"/>
        </w:rPr>
        <w:t>Ajalvir</w:t>
      </w:r>
      <w:r>
        <w:rPr>
          <w:spacing w:val="-5"/>
          <w:sz w:val="24"/>
        </w:rPr>
        <w:t xml:space="preserve"> </w:t>
      </w:r>
      <w:r>
        <w:rPr>
          <w:sz w:val="24"/>
        </w:rPr>
        <w:t>compra</w:t>
      </w:r>
      <w:r>
        <w:rPr>
          <w:spacing w:val="-5"/>
          <w:sz w:val="24"/>
        </w:rPr>
        <w:t xml:space="preserve"> </w:t>
      </w:r>
      <w:r>
        <w:rPr>
          <w:sz w:val="24"/>
        </w:rPr>
        <w:t>su</w:t>
      </w:r>
      <w:r>
        <w:rPr>
          <w:spacing w:val="-5"/>
          <w:sz w:val="24"/>
        </w:rPr>
        <w:t xml:space="preserve"> </w:t>
      </w:r>
      <w:r>
        <w:rPr>
          <w:sz w:val="24"/>
        </w:rPr>
        <w:t>jurisdi</w:t>
      </w:r>
      <w:r w:rsidR="00C126E6">
        <w:rPr>
          <w:sz w:val="24"/>
        </w:rPr>
        <w:t>c</w:t>
      </w:r>
      <w:r>
        <w:rPr>
          <w:sz w:val="24"/>
        </w:rPr>
        <w:t>ción</w:t>
      </w:r>
      <w:r>
        <w:rPr>
          <w:spacing w:val="-5"/>
          <w:sz w:val="24"/>
        </w:rPr>
        <w:t xml:space="preserve"> </w:t>
      </w:r>
      <w:r>
        <w:rPr>
          <w:sz w:val="24"/>
        </w:rPr>
        <w:t>independizándose</w:t>
      </w:r>
      <w:r>
        <w:rPr>
          <w:spacing w:val="-7"/>
          <w:sz w:val="24"/>
        </w:rPr>
        <w:t xml:space="preserve"> </w:t>
      </w:r>
      <w:r>
        <w:rPr>
          <w:sz w:val="24"/>
        </w:rPr>
        <w:t>del</w:t>
      </w:r>
      <w:r>
        <w:rPr>
          <w:spacing w:val="-17"/>
          <w:sz w:val="24"/>
        </w:rPr>
        <w:t xml:space="preserve"> </w:t>
      </w:r>
      <w:r>
        <w:rPr>
          <w:sz w:val="24"/>
        </w:rPr>
        <w:t>Arzobispado</w:t>
      </w:r>
      <w:r>
        <w:rPr>
          <w:spacing w:val="-5"/>
          <w:sz w:val="24"/>
        </w:rPr>
        <w:t xml:space="preserve"> </w:t>
      </w:r>
      <w:r>
        <w:rPr>
          <w:sz w:val="24"/>
        </w:rPr>
        <w:t>de Toledo,</w:t>
      </w:r>
      <w:r>
        <w:rPr>
          <w:spacing w:val="-2"/>
          <w:sz w:val="24"/>
        </w:rPr>
        <w:t xml:space="preserve"> </w:t>
      </w:r>
      <w:r>
        <w:rPr>
          <w:sz w:val="24"/>
        </w:rPr>
        <w:t>comienzan</w:t>
      </w:r>
      <w:r>
        <w:rPr>
          <w:spacing w:val="-3"/>
          <w:sz w:val="24"/>
        </w:rPr>
        <w:t xml:space="preserve"> </w:t>
      </w:r>
      <w:r>
        <w:rPr>
          <w:sz w:val="24"/>
        </w:rPr>
        <w:t>los</w:t>
      </w:r>
      <w:r>
        <w:rPr>
          <w:spacing w:val="-3"/>
          <w:sz w:val="24"/>
        </w:rPr>
        <w:t xml:space="preserve"> </w:t>
      </w:r>
      <w:r>
        <w:rPr>
          <w:sz w:val="24"/>
        </w:rPr>
        <w:t>pleitos</w:t>
      </w:r>
      <w:r>
        <w:rPr>
          <w:spacing w:val="-3"/>
          <w:sz w:val="24"/>
        </w:rPr>
        <w:t xml:space="preserve"> </w:t>
      </w:r>
      <w:r>
        <w:rPr>
          <w:sz w:val="24"/>
        </w:rPr>
        <w:t>para</w:t>
      </w:r>
      <w:r>
        <w:rPr>
          <w:spacing w:val="-3"/>
          <w:sz w:val="24"/>
        </w:rPr>
        <w:t xml:space="preserve"> </w:t>
      </w:r>
      <w:r>
        <w:rPr>
          <w:sz w:val="24"/>
        </w:rPr>
        <w:t>que</w:t>
      </w:r>
      <w:r>
        <w:rPr>
          <w:spacing w:val="-1"/>
          <w:sz w:val="24"/>
        </w:rPr>
        <w:t xml:space="preserve"> </w:t>
      </w:r>
      <w:r>
        <w:rPr>
          <w:sz w:val="24"/>
        </w:rPr>
        <w:t>el</w:t>
      </w:r>
      <w:r>
        <w:rPr>
          <w:spacing w:val="-3"/>
          <w:sz w:val="24"/>
        </w:rPr>
        <w:t xml:space="preserve"> </w:t>
      </w:r>
      <w:r>
        <w:rPr>
          <w:sz w:val="24"/>
        </w:rPr>
        <w:t>Colegio</w:t>
      </w:r>
      <w:r>
        <w:rPr>
          <w:spacing w:val="-1"/>
          <w:sz w:val="24"/>
        </w:rPr>
        <w:t xml:space="preserve"> </w:t>
      </w:r>
      <w:r>
        <w:rPr>
          <w:sz w:val="24"/>
        </w:rPr>
        <w:t>de</w:t>
      </w:r>
      <w:r>
        <w:rPr>
          <w:spacing w:val="-3"/>
          <w:sz w:val="24"/>
        </w:rPr>
        <w:t xml:space="preserve"> </w:t>
      </w:r>
      <w:r>
        <w:rPr>
          <w:sz w:val="24"/>
        </w:rPr>
        <w:t>San</w:t>
      </w:r>
      <w:r>
        <w:rPr>
          <w:spacing w:val="-3"/>
          <w:sz w:val="24"/>
        </w:rPr>
        <w:t xml:space="preserve"> </w:t>
      </w:r>
      <w:r>
        <w:rPr>
          <w:sz w:val="24"/>
        </w:rPr>
        <w:t>Ildefonso</w:t>
      </w:r>
      <w:r>
        <w:rPr>
          <w:spacing w:val="-1"/>
          <w:sz w:val="24"/>
        </w:rPr>
        <w:t xml:space="preserve"> </w:t>
      </w:r>
      <w:r>
        <w:rPr>
          <w:sz w:val="24"/>
        </w:rPr>
        <w:t>de</w:t>
      </w:r>
      <w:r>
        <w:rPr>
          <w:spacing w:val="-14"/>
          <w:sz w:val="24"/>
        </w:rPr>
        <w:t xml:space="preserve"> </w:t>
      </w:r>
      <w:r>
        <w:rPr>
          <w:sz w:val="24"/>
        </w:rPr>
        <w:t>Alcalá</w:t>
      </w:r>
      <w:r>
        <w:rPr>
          <w:spacing w:val="-3"/>
          <w:sz w:val="24"/>
        </w:rPr>
        <w:t xml:space="preserve"> </w:t>
      </w:r>
      <w:r w:rsidR="009B62B7">
        <w:rPr>
          <w:sz w:val="24"/>
        </w:rPr>
        <w:t>le entregue a la I</w:t>
      </w:r>
      <w:r>
        <w:rPr>
          <w:sz w:val="24"/>
        </w:rPr>
        <w:t>glesia de</w:t>
      </w:r>
      <w:r>
        <w:rPr>
          <w:spacing w:val="-4"/>
          <w:sz w:val="24"/>
        </w:rPr>
        <w:t xml:space="preserve"> </w:t>
      </w:r>
      <w:r>
        <w:rPr>
          <w:sz w:val="24"/>
        </w:rPr>
        <w:t xml:space="preserve">Ajalvir el noveno de los diezmos que se recogen en su término, terminando a favor de Ajalvir en 1587. Hasta ahora, no aparece el </w:t>
      </w:r>
      <w:r w:rsidR="00BD18F8">
        <w:rPr>
          <w:sz w:val="24"/>
        </w:rPr>
        <w:t>noveno entre los cargos en los Libros de F</w:t>
      </w:r>
      <w:r>
        <w:rPr>
          <w:sz w:val="24"/>
        </w:rPr>
        <w:t>ábrica. El pleito inic</w:t>
      </w:r>
      <w:r w:rsidR="00C126E6">
        <w:rPr>
          <w:sz w:val="24"/>
        </w:rPr>
        <w:t>i</w:t>
      </w:r>
      <w:r>
        <w:rPr>
          <w:sz w:val="24"/>
        </w:rPr>
        <w:t>ado en Roma por el mismo motivo continuará.</w:t>
      </w:r>
    </w:p>
    <w:p w14:paraId="775D9E76" w14:textId="77777777" w:rsidR="00D63F62" w:rsidRDefault="00D63F62">
      <w:pPr>
        <w:pStyle w:val="Textoindependiente"/>
        <w:spacing w:before="138"/>
        <w:rPr>
          <w:i w:val="0"/>
        </w:rPr>
      </w:pPr>
    </w:p>
    <w:p w14:paraId="5D951465" w14:textId="77777777" w:rsidR="00D63F62" w:rsidRDefault="00E10E84">
      <w:pPr>
        <w:pStyle w:val="Textoindependiente"/>
        <w:tabs>
          <w:tab w:val="left" w:pos="1283"/>
        </w:tabs>
        <w:spacing w:line="360" w:lineRule="auto"/>
        <w:ind w:left="1283" w:right="193" w:hanging="994"/>
      </w:pPr>
      <w:r>
        <w:rPr>
          <w:i w:val="0"/>
          <w:spacing w:val="-4"/>
        </w:rPr>
        <w:t>1583</w:t>
      </w:r>
      <w:r>
        <w:rPr>
          <w:i w:val="0"/>
        </w:rPr>
        <w:tab/>
      </w:r>
      <w:r>
        <w:t>...</w:t>
      </w:r>
      <w:r>
        <w:rPr>
          <w:spacing w:val="-4"/>
        </w:rPr>
        <w:t xml:space="preserve"> </w:t>
      </w:r>
      <w:r>
        <w:t>tres</w:t>
      </w:r>
      <w:r>
        <w:rPr>
          <w:spacing w:val="-5"/>
        </w:rPr>
        <w:t xml:space="preserve"> </w:t>
      </w:r>
      <w:r>
        <w:t>mil</w:t>
      </w:r>
      <w:r>
        <w:rPr>
          <w:spacing w:val="-3"/>
        </w:rPr>
        <w:t xml:space="preserve"> </w:t>
      </w:r>
      <w:r>
        <w:t>y</w:t>
      </w:r>
      <w:r>
        <w:rPr>
          <w:spacing w:val="-5"/>
        </w:rPr>
        <w:t xml:space="preserve"> </w:t>
      </w:r>
      <w:r>
        <w:t>ciento</w:t>
      </w:r>
      <w:r>
        <w:rPr>
          <w:spacing w:val="-3"/>
        </w:rPr>
        <w:t xml:space="preserve"> </w:t>
      </w:r>
      <w:r>
        <w:t>e</w:t>
      </w:r>
      <w:r>
        <w:rPr>
          <w:spacing w:val="-5"/>
        </w:rPr>
        <w:t xml:space="preserve"> </w:t>
      </w:r>
      <w:r>
        <w:t>beinte</w:t>
      </w:r>
      <w:r>
        <w:rPr>
          <w:spacing w:val="-5"/>
        </w:rPr>
        <w:t xml:space="preserve"> </w:t>
      </w:r>
      <w:r>
        <w:t>que</w:t>
      </w:r>
      <w:r>
        <w:rPr>
          <w:spacing w:val="-3"/>
        </w:rPr>
        <w:t xml:space="preserve"> </w:t>
      </w:r>
      <w:r>
        <w:t>hoviere</w:t>
      </w:r>
      <w:r>
        <w:rPr>
          <w:spacing w:val="-3"/>
        </w:rPr>
        <w:t xml:space="preserve"> </w:t>
      </w:r>
      <w:r>
        <w:t>del</w:t>
      </w:r>
      <w:r>
        <w:rPr>
          <w:spacing w:val="-5"/>
        </w:rPr>
        <w:t xml:space="preserve"> </w:t>
      </w:r>
      <w:r>
        <w:t>gasto</w:t>
      </w:r>
      <w:r>
        <w:rPr>
          <w:spacing w:val="-5"/>
        </w:rPr>
        <w:t xml:space="preserve"> </w:t>
      </w:r>
      <w:r>
        <w:t>del</w:t>
      </w:r>
      <w:r>
        <w:rPr>
          <w:spacing w:val="-3"/>
        </w:rPr>
        <w:t xml:space="preserve"> </w:t>
      </w:r>
      <w:r>
        <w:t>pleito</w:t>
      </w:r>
      <w:r>
        <w:rPr>
          <w:spacing w:val="-3"/>
        </w:rPr>
        <w:t xml:space="preserve"> </w:t>
      </w:r>
      <w:r>
        <w:t>del</w:t>
      </w:r>
      <w:r>
        <w:rPr>
          <w:spacing w:val="-5"/>
        </w:rPr>
        <w:t xml:space="preserve"> </w:t>
      </w:r>
      <w:r>
        <w:t>nobeno por lo qual ...</w:t>
      </w:r>
    </w:p>
    <w:p w14:paraId="3B3C542A" w14:textId="77777777" w:rsidR="00D63F62" w:rsidRDefault="00D63F62">
      <w:pPr>
        <w:pStyle w:val="Textoindependiente"/>
        <w:spacing w:before="138"/>
      </w:pPr>
    </w:p>
    <w:p w14:paraId="14759133" w14:textId="77777777" w:rsidR="00D63F62" w:rsidRDefault="00E10E84">
      <w:pPr>
        <w:pStyle w:val="Textoindependiente"/>
        <w:tabs>
          <w:tab w:val="left" w:pos="1283"/>
        </w:tabs>
        <w:spacing w:line="360" w:lineRule="auto"/>
        <w:ind w:left="1283" w:right="193" w:hanging="994"/>
      </w:pPr>
      <w:r>
        <w:rPr>
          <w:i w:val="0"/>
          <w:spacing w:val="-4"/>
        </w:rPr>
        <w:t>1584</w:t>
      </w:r>
      <w:r>
        <w:rPr>
          <w:i w:val="0"/>
        </w:rPr>
        <w:tab/>
      </w:r>
      <w:r>
        <w:t>quarenta</w:t>
      </w:r>
      <w:r>
        <w:rPr>
          <w:spacing w:val="39"/>
        </w:rPr>
        <w:t xml:space="preserve"> </w:t>
      </w:r>
      <w:r>
        <w:t>ducados</w:t>
      </w:r>
      <w:r>
        <w:rPr>
          <w:spacing w:val="39"/>
        </w:rPr>
        <w:t xml:space="preserve"> </w:t>
      </w:r>
      <w:r>
        <w:t>...</w:t>
      </w:r>
      <w:r>
        <w:rPr>
          <w:spacing w:val="38"/>
        </w:rPr>
        <w:t xml:space="preserve"> </w:t>
      </w:r>
      <w:r>
        <w:t>y</w:t>
      </w:r>
      <w:r>
        <w:rPr>
          <w:spacing w:val="39"/>
        </w:rPr>
        <w:t xml:space="preserve"> </w:t>
      </w:r>
      <w:r>
        <w:t>pagado</w:t>
      </w:r>
      <w:r>
        <w:rPr>
          <w:spacing w:val="39"/>
        </w:rPr>
        <w:t xml:space="preserve"> </w:t>
      </w:r>
      <w:r>
        <w:t>al</w:t>
      </w:r>
      <w:r>
        <w:rPr>
          <w:spacing w:val="39"/>
        </w:rPr>
        <w:t xml:space="preserve"> </w:t>
      </w:r>
      <w:r>
        <w:t>concejo</w:t>
      </w:r>
      <w:r>
        <w:rPr>
          <w:spacing w:val="39"/>
        </w:rPr>
        <w:t xml:space="preserve"> </w:t>
      </w:r>
      <w:r>
        <w:t>de</w:t>
      </w:r>
      <w:r>
        <w:rPr>
          <w:spacing w:val="39"/>
        </w:rPr>
        <w:t xml:space="preserve"> </w:t>
      </w:r>
      <w:r>
        <w:t>la</w:t>
      </w:r>
      <w:r>
        <w:rPr>
          <w:spacing w:val="39"/>
        </w:rPr>
        <w:t xml:space="preserve"> </w:t>
      </w:r>
      <w:r>
        <w:t>villa</w:t>
      </w:r>
      <w:r>
        <w:rPr>
          <w:spacing w:val="37"/>
        </w:rPr>
        <w:t xml:space="preserve"> </w:t>
      </w:r>
      <w:r>
        <w:t>para</w:t>
      </w:r>
      <w:r>
        <w:rPr>
          <w:spacing w:val="39"/>
        </w:rPr>
        <w:t xml:space="preserve"> </w:t>
      </w:r>
      <w:r>
        <w:t>seguir</w:t>
      </w:r>
      <w:r>
        <w:rPr>
          <w:spacing w:val="39"/>
        </w:rPr>
        <w:t xml:space="preserve"> </w:t>
      </w:r>
      <w:r>
        <w:t>el pleito del nobeno que ... la yglesia tiene ... en su fabor por ...</w:t>
      </w:r>
    </w:p>
    <w:p w14:paraId="7D4FFF01" w14:textId="77777777" w:rsidR="00D63F62" w:rsidRDefault="00D63F62">
      <w:pPr>
        <w:pStyle w:val="Textoindependiente"/>
        <w:spacing w:before="138"/>
      </w:pPr>
    </w:p>
    <w:p w14:paraId="00F6D363" w14:textId="77777777" w:rsidR="00D63F62" w:rsidRDefault="00E10E84">
      <w:pPr>
        <w:pStyle w:val="Textoindependiente"/>
        <w:ind w:left="290"/>
        <w:jc w:val="both"/>
      </w:pPr>
      <w:r>
        <w:rPr>
          <w:i w:val="0"/>
        </w:rPr>
        <w:t>1587</w:t>
      </w:r>
      <w:r>
        <w:rPr>
          <w:i w:val="0"/>
          <w:spacing w:val="51"/>
          <w:w w:val="150"/>
        </w:rPr>
        <w:t xml:space="preserve">   </w:t>
      </w:r>
      <w:r>
        <w:t>dinero</w:t>
      </w:r>
      <w:r>
        <w:rPr>
          <w:spacing w:val="-1"/>
        </w:rPr>
        <w:t xml:space="preserve"> </w:t>
      </w:r>
      <w:r>
        <w:t>dado a</w:t>
      </w:r>
      <w:r>
        <w:rPr>
          <w:spacing w:val="-2"/>
        </w:rPr>
        <w:t xml:space="preserve"> </w:t>
      </w:r>
      <w:r>
        <w:t>la</w:t>
      </w:r>
      <w:r>
        <w:rPr>
          <w:spacing w:val="-2"/>
        </w:rPr>
        <w:t xml:space="preserve"> </w:t>
      </w:r>
      <w:r>
        <w:t>yglesia</w:t>
      </w:r>
      <w:r>
        <w:rPr>
          <w:spacing w:val="-2"/>
        </w:rPr>
        <w:t xml:space="preserve"> </w:t>
      </w:r>
      <w:r>
        <w:t>por</w:t>
      </w:r>
      <w:r>
        <w:rPr>
          <w:spacing w:val="-2"/>
        </w:rPr>
        <w:t xml:space="preserve"> executoria</w:t>
      </w:r>
    </w:p>
    <w:p w14:paraId="1818208F" w14:textId="77777777" w:rsidR="00D63F62" w:rsidRDefault="00E10E84">
      <w:pPr>
        <w:pStyle w:val="Textoindependiente"/>
        <w:spacing w:before="138" w:line="360" w:lineRule="auto"/>
        <w:ind w:left="1283" w:right="182"/>
        <w:jc w:val="both"/>
      </w:pPr>
      <w:r>
        <w:t>... dozientos y diez y siete mill mrs que por carta executoria emanada de la real chancilleria de valladolid fueron aplicados a la yglesia desta villa de los vienes del Colegio mayor de la villa de alcala ...</w:t>
      </w:r>
    </w:p>
    <w:p w14:paraId="70A5CC23" w14:textId="77777777" w:rsidR="00D63F62" w:rsidRDefault="00D63F62">
      <w:pPr>
        <w:pStyle w:val="Textoindependiente"/>
        <w:spacing w:before="138"/>
      </w:pPr>
    </w:p>
    <w:p w14:paraId="23955D48" w14:textId="77777777" w:rsidR="00D63F62" w:rsidRDefault="00E10E84">
      <w:pPr>
        <w:pStyle w:val="Textoindependiente"/>
        <w:spacing w:line="360" w:lineRule="auto"/>
        <w:ind w:left="1283" w:right="181"/>
        <w:jc w:val="both"/>
      </w:pPr>
      <w:r>
        <w:t xml:space="preserve">pleito con el colegio ... cinco mil y diez y siete mrs que mostro aver gastado del pleito con el colegio de san yllefonso de alcala para el corregidor de alcala sobre la carta executoria que se gano de consejo </w:t>
      </w:r>
      <w:r>
        <w:rPr>
          <w:spacing w:val="-4"/>
        </w:rPr>
        <w:t>real</w:t>
      </w:r>
    </w:p>
    <w:p w14:paraId="34284715" w14:textId="77777777" w:rsidR="00D63F62" w:rsidRDefault="00D63F62">
      <w:pPr>
        <w:pStyle w:val="Textoindependiente"/>
        <w:spacing w:before="138"/>
      </w:pPr>
    </w:p>
    <w:p w14:paraId="083BC5C0" w14:textId="77777777" w:rsidR="00D63F62" w:rsidRDefault="00E10E84">
      <w:pPr>
        <w:pStyle w:val="Textoindependiente"/>
        <w:spacing w:line="360" w:lineRule="auto"/>
        <w:ind w:left="1283" w:right="179"/>
        <w:jc w:val="both"/>
      </w:pPr>
      <w:r>
        <w:t>pleito Roma ... cinquenta y siete mil y nobenta y cinco mrs que pago en que vinieron empeñados los Executoriales</w:t>
      </w:r>
      <w:r>
        <w:rPr>
          <w:spacing w:val="-2"/>
        </w:rPr>
        <w:t xml:space="preserve"> </w:t>
      </w:r>
      <w:r>
        <w:t>de Roma sobre el pleito del nobeno con el colegio mostro carta de pago ... su fcha a cinco de mayo de quinientos y ochenta y siete años.</w:t>
      </w:r>
    </w:p>
    <w:p w14:paraId="781E1769" w14:textId="77777777" w:rsidR="00D63F62" w:rsidRDefault="00D63F62">
      <w:pPr>
        <w:pStyle w:val="Textoindependiente"/>
        <w:spacing w:before="138"/>
      </w:pPr>
    </w:p>
    <w:p w14:paraId="35750DFB" w14:textId="77777777" w:rsidR="00D63F62" w:rsidRDefault="00E10E84">
      <w:pPr>
        <w:pStyle w:val="Textoindependiente"/>
        <w:spacing w:before="1"/>
        <w:ind w:left="1283"/>
        <w:jc w:val="both"/>
      </w:pPr>
      <w:r>
        <w:t>solicitador</w:t>
      </w:r>
      <w:r>
        <w:rPr>
          <w:spacing w:val="18"/>
        </w:rPr>
        <w:t xml:space="preserve"> </w:t>
      </w:r>
      <w:r>
        <w:t>y</w:t>
      </w:r>
      <w:r>
        <w:rPr>
          <w:spacing w:val="21"/>
        </w:rPr>
        <w:t xml:space="preserve"> </w:t>
      </w:r>
      <w:r>
        <w:t>letrado.</w:t>
      </w:r>
      <w:r>
        <w:rPr>
          <w:spacing w:val="23"/>
        </w:rPr>
        <w:t xml:space="preserve"> </w:t>
      </w:r>
      <w:r>
        <w:t>Roma</w:t>
      </w:r>
      <w:r>
        <w:rPr>
          <w:spacing w:val="22"/>
        </w:rPr>
        <w:t xml:space="preserve"> </w:t>
      </w:r>
      <w:r>
        <w:t>...</w:t>
      </w:r>
      <w:r>
        <w:rPr>
          <w:spacing w:val="23"/>
        </w:rPr>
        <w:t xml:space="preserve"> </w:t>
      </w:r>
      <w:r>
        <w:t>diez</w:t>
      </w:r>
      <w:r>
        <w:rPr>
          <w:spacing w:val="17"/>
        </w:rPr>
        <w:t xml:space="preserve"> </w:t>
      </w:r>
      <w:r>
        <w:t>y</w:t>
      </w:r>
      <w:r>
        <w:rPr>
          <w:spacing w:val="23"/>
        </w:rPr>
        <w:t xml:space="preserve"> </w:t>
      </w:r>
      <w:r>
        <w:t>seis</w:t>
      </w:r>
      <w:r>
        <w:rPr>
          <w:spacing w:val="21"/>
        </w:rPr>
        <w:t xml:space="preserve"> </w:t>
      </w:r>
      <w:r>
        <w:t>mil</w:t>
      </w:r>
      <w:r>
        <w:rPr>
          <w:spacing w:val="22"/>
        </w:rPr>
        <w:t xml:space="preserve"> </w:t>
      </w:r>
      <w:r>
        <w:t>mrs</w:t>
      </w:r>
      <w:r>
        <w:rPr>
          <w:spacing w:val="21"/>
        </w:rPr>
        <w:t xml:space="preserve"> </w:t>
      </w:r>
      <w:r>
        <w:t>que</w:t>
      </w:r>
      <w:r>
        <w:rPr>
          <w:spacing w:val="22"/>
        </w:rPr>
        <w:t xml:space="preserve"> </w:t>
      </w:r>
      <w:r>
        <w:t>pago</w:t>
      </w:r>
      <w:r>
        <w:rPr>
          <w:spacing w:val="22"/>
        </w:rPr>
        <w:t xml:space="preserve"> </w:t>
      </w:r>
      <w:r>
        <w:t>al</w:t>
      </w:r>
      <w:r>
        <w:rPr>
          <w:spacing w:val="22"/>
        </w:rPr>
        <w:t xml:space="preserve"> </w:t>
      </w:r>
      <w:r>
        <w:rPr>
          <w:spacing w:val="-2"/>
        </w:rPr>
        <w:t>doctor</w:t>
      </w:r>
    </w:p>
    <w:p w14:paraId="66A63351" w14:textId="77777777" w:rsidR="00D63F62" w:rsidRDefault="00D63F62">
      <w:pPr>
        <w:jc w:val="both"/>
        <w:sectPr w:rsidR="00D63F62">
          <w:pgSz w:w="11900" w:h="16840"/>
          <w:pgMar w:top="1640" w:right="1260" w:bottom="1400" w:left="1680" w:header="0" w:footer="1203" w:gutter="0"/>
          <w:cols w:space="720"/>
        </w:sectPr>
      </w:pPr>
    </w:p>
    <w:p w14:paraId="110BA22A" w14:textId="77777777" w:rsidR="00D63F62" w:rsidRDefault="00E10E84">
      <w:pPr>
        <w:pStyle w:val="Textoindependiente"/>
        <w:spacing w:before="81" w:line="360" w:lineRule="auto"/>
        <w:ind w:left="1283" w:right="186"/>
        <w:jc w:val="both"/>
      </w:pPr>
      <w:r>
        <w:lastRenderedPageBreak/>
        <w:t>pizarro letrado y solicitador por la yglesia desta villa en el dho colegio del pleito suso dho y de [...] celebrar el proceso en Roma. su fha en madrid a seys noviembre de quinientos y ochenta y siete</w:t>
      </w:r>
    </w:p>
    <w:p w14:paraId="0658E2C7" w14:textId="77777777" w:rsidR="00D63F62" w:rsidRDefault="00D63F62">
      <w:pPr>
        <w:pStyle w:val="Textoindependiente"/>
        <w:spacing w:before="138"/>
      </w:pPr>
    </w:p>
    <w:p w14:paraId="1B00A4A4" w14:textId="77777777" w:rsidR="00D63F62" w:rsidRDefault="00E10E84">
      <w:pPr>
        <w:pStyle w:val="Textoindependiente"/>
        <w:spacing w:line="360" w:lineRule="auto"/>
        <w:ind w:left="1283" w:right="187"/>
        <w:jc w:val="both"/>
      </w:pPr>
      <w:r>
        <w:t>otro letrado. Madrid ... sesenta y dos ducados que pago a un letrado</w:t>
      </w:r>
      <w:r>
        <w:rPr>
          <w:spacing w:val="40"/>
        </w:rPr>
        <w:t xml:space="preserve"> </w:t>
      </w:r>
      <w:r>
        <w:t>el licenciado norox en madrid por que ayudo al dho pleito a la yglesia en el que mostro carta de pago en su libro</w:t>
      </w:r>
    </w:p>
    <w:p w14:paraId="02B8F1D6" w14:textId="77777777" w:rsidR="00D63F62" w:rsidRDefault="00D63F62">
      <w:pPr>
        <w:pStyle w:val="Textoindependiente"/>
        <w:spacing w:before="138"/>
      </w:pPr>
    </w:p>
    <w:p w14:paraId="0C225272" w14:textId="77777777" w:rsidR="00D63F62" w:rsidRDefault="00E10E84">
      <w:pPr>
        <w:pStyle w:val="Textoindependiente"/>
        <w:spacing w:line="360" w:lineRule="auto"/>
        <w:ind w:left="1283" w:right="182"/>
        <w:jc w:val="both"/>
      </w:pPr>
      <w:r>
        <w:t>derechos juez ... y ciento y treinta y dos mrs que pago de derechos al doctor pizarro de los autos e mandamientos siendo juez de la dha causa mostro carta de pago</w:t>
      </w:r>
    </w:p>
    <w:p w14:paraId="1BC19FA2" w14:textId="77777777" w:rsidR="00D63F62" w:rsidRDefault="00D63F62">
      <w:pPr>
        <w:pStyle w:val="Textoindependiente"/>
        <w:spacing w:before="138"/>
      </w:pPr>
    </w:p>
    <w:p w14:paraId="6E15C781" w14:textId="77777777" w:rsidR="00D63F62" w:rsidRDefault="00E10E84">
      <w:pPr>
        <w:pStyle w:val="Textoindependiente"/>
        <w:spacing w:line="360" w:lineRule="auto"/>
        <w:ind w:left="1283" w:right="184"/>
        <w:jc w:val="both"/>
      </w:pPr>
      <w:r>
        <w:t>traslado ... catorce reales que pago del traslado de las tazmias que presento para el pleito</w:t>
      </w:r>
    </w:p>
    <w:p w14:paraId="5493A3A0" w14:textId="77777777" w:rsidR="00D63F62" w:rsidRDefault="00D63F62">
      <w:pPr>
        <w:pStyle w:val="Textoindependiente"/>
        <w:spacing w:before="138"/>
      </w:pPr>
    </w:p>
    <w:p w14:paraId="3EF907D1" w14:textId="77777777" w:rsidR="00D63F62" w:rsidRDefault="00E10E84">
      <w:pPr>
        <w:spacing w:line="360" w:lineRule="auto"/>
        <w:ind w:left="324" w:right="163" w:hanging="18"/>
        <w:jc w:val="both"/>
        <w:rPr>
          <w:sz w:val="24"/>
        </w:rPr>
      </w:pPr>
      <w:r>
        <w:rPr>
          <w:sz w:val="24"/>
        </w:rPr>
        <w:t>A</w:t>
      </w:r>
      <w:r w:rsidR="00571523">
        <w:rPr>
          <w:sz w:val="24"/>
        </w:rPr>
        <w:t xml:space="preserve"> partir de este momento, en el Libro de F</w:t>
      </w:r>
      <w:r w:rsidR="009B62B7">
        <w:rPr>
          <w:sz w:val="24"/>
        </w:rPr>
        <w:t>ábrica de la I</w:t>
      </w:r>
      <w:r>
        <w:rPr>
          <w:sz w:val="24"/>
        </w:rPr>
        <w:t>glesia de Ajalvir comienzan</w:t>
      </w:r>
      <w:r>
        <w:rPr>
          <w:spacing w:val="12"/>
          <w:sz w:val="24"/>
        </w:rPr>
        <w:t xml:space="preserve"> </w:t>
      </w:r>
      <w:r>
        <w:rPr>
          <w:sz w:val="24"/>
        </w:rPr>
        <w:t>a</w:t>
      </w:r>
      <w:r>
        <w:rPr>
          <w:spacing w:val="12"/>
          <w:sz w:val="24"/>
        </w:rPr>
        <w:t xml:space="preserve"> </w:t>
      </w:r>
      <w:r>
        <w:rPr>
          <w:sz w:val="24"/>
        </w:rPr>
        <w:t>anotarse</w:t>
      </w:r>
      <w:r>
        <w:rPr>
          <w:spacing w:val="12"/>
          <w:sz w:val="24"/>
        </w:rPr>
        <w:t xml:space="preserve"> </w:t>
      </w:r>
      <w:r>
        <w:rPr>
          <w:sz w:val="24"/>
        </w:rPr>
        <w:t>los</w:t>
      </w:r>
      <w:r>
        <w:rPr>
          <w:spacing w:val="13"/>
          <w:sz w:val="24"/>
        </w:rPr>
        <w:t xml:space="preserve"> </w:t>
      </w:r>
      <w:r>
        <w:rPr>
          <w:sz w:val="24"/>
        </w:rPr>
        <w:t>cargos</w:t>
      </w:r>
      <w:r>
        <w:rPr>
          <w:spacing w:val="11"/>
          <w:sz w:val="24"/>
        </w:rPr>
        <w:t xml:space="preserve"> </w:t>
      </w:r>
      <w:r>
        <w:rPr>
          <w:sz w:val="24"/>
        </w:rPr>
        <w:t>del</w:t>
      </w:r>
      <w:r>
        <w:rPr>
          <w:spacing w:val="12"/>
          <w:sz w:val="24"/>
        </w:rPr>
        <w:t xml:space="preserve"> </w:t>
      </w:r>
      <w:r>
        <w:rPr>
          <w:sz w:val="24"/>
        </w:rPr>
        <w:t>noveno,</w:t>
      </w:r>
      <w:r>
        <w:rPr>
          <w:spacing w:val="11"/>
          <w:sz w:val="24"/>
        </w:rPr>
        <w:t xml:space="preserve"> </w:t>
      </w:r>
      <w:r>
        <w:rPr>
          <w:sz w:val="24"/>
        </w:rPr>
        <w:t>que</w:t>
      </w:r>
      <w:r>
        <w:rPr>
          <w:spacing w:val="12"/>
          <w:sz w:val="24"/>
        </w:rPr>
        <w:t xml:space="preserve"> </w:t>
      </w:r>
      <w:r>
        <w:rPr>
          <w:sz w:val="24"/>
        </w:rPr>
        <w:t>representaban</w:t>
      </w:r>
      <w:r>
        <w:rPr>
          <w:spacing w:val="12"/>
          <w:sz w:val="24"/>
        </w:rPr>
        <w:t xml:space="preserve"> </w:t>
      </w:r>
      <w:r>
        <w:rPr>
          <w:sz w:val="24"/>
        </w:rPr>
        <w:t>alrededor</w:t>
      </w:r>
      <w:r>
        <w:rPr>
          <w:spacing w:val="15"/>
          <w:sz w:val="24"/>
        </w:rPr>
        <w:t xml:space="preserve"> </w:t>
      </w:r>
      <w:r>
        <w:rPr>
          <w:spacing w:val="-5"/>
          <w:sz w:val="24"/>
        </w:rPr>
        <w:t>de</w:t>
      </w:r>
    </w:p>
    <w:p w14:paraId="72ADBCD5" w14:textId="77777777" w:rsidR="00D63F62" w:rsidRDefault="00E10E84">
      <w:pPr>
        <w:spacing w:line="360" w:lineRule="auto"/>
        <w:ind w:left="324" w:right="162"/>
        <w:jc w:val="both"/>
        <w:rPr>
          <w:sz w:val="24"/>
        </w:rPr>
      </w:pPr>
      <w:r>
        <w:rPr>
          <w:sz w:val="24"/>
        </w:rPr>
        <w:t>60.000 mrs anuales, as</w:t>
      </w:r>
      <w:r w:rsidR="00AF7277">
        <w:rPr>
          <w:sz w:val="24"/>
        </w:rPr>
        <w:t>í</w:t>
      </w:r>
      <w:r>
        <w:rPr>
          <w:sz w:val="24"/>
        </w:rPr>
        <w:t xml:space="preserve"> como los descargos de obras que hasta entonces no aparecían, posiblemente por ser costeadas en su totalidad directamente por el Colegio de San Ildefonso. Pero los pleitos continuarán en años sucesivos.</w:t>
      </w:r>
    </w:p>
    <w:p w14:paraId="0E322467" w14:textId="77777777" w:rsidR="00D63F62" w:rsidRDefault="00D63F62">
      <w:pPr>
        <w:pStyle w:val="Textoindependiente"/>
        <w:spacing w:before="138"/>
        <w:rPr>
          <w:i w:val="0"/>
        </w:rPr>
      </w:pPr>
    </w:p>
    <w:p w14:paraId="34AB41FC" w14:textId="77777777" w:rsidR="00D63F62" w:rsidRDefault="00E10E84">
      <w:pPr>
        <w:pStyle w:val="Textoindependiente"/>
        <w:spacing w:line="360" w:lineRule="auto"/>
        <w:ind w:left="1300" w:right="180" w:hanging="1010"/>
        <w:jc w:val="both"/>
      </w:pPr>
      <w:r>
        <w:rPr>
          <w:i w:val="0"/>
        </w:rPr>
        <w:t>1588</w:t>
      </w:r>
      <w:r>
        <w:rPr>
          <w:i w:val="0"/>
          <w:spacing w:val="80"/>
        </w:rPr>
        <w:t xml:space="preserve">  </w:t>
      </w:r>
      <w:r>
        <w:t>... quarenta y siete mill y ochocientos maravedis de ciento y quarenta fanegas de trigo que la dice aver dado a la dha yglesia para en</w:t>
      </w:r>
      <w:r>
        <w:rPr>
          <w:spacing w:val="40"/>
        </w:rPr>
        <w:t xml:space="preserve"> </w:t>
      </w:r>
      <w:r>
        <w:t>quenta</w:t>
      </w:r>
      <w:r>
        <w:rPr>
          <w:spacing w:val="-3"/>
        </w:rPr>
        <w:t xml:space="preserve"> </w:t>
      </w:r>
      <w:r>
        <w:t>de</w:t>
      </w:r>
      <w:r>
        <w:rPr>
          <w:spacing w:val="-3"/>
        </w:rPr>
        <w:t xml:space="preserve"> </w:t>
      </w:r>
      <w:r>
        <w:t>la</w:t>
      </w:r>
      <w:r>
        <w:rPr>
          <w:spacing w:val="-5"/>
        </w:rPr>
        <w:t xml:space="preserve"> </w:t>
      </w:r>
      <w:r>
        <w:t>novena</w:t>
      </w:r>
      <w:r>
        <w:rPr>
          <w:spacing w:val="-5"/>
        </w:rPr>
        <w:t xml:space="preserve"> </w:t>
      </w:r>
      <w:r>
        <w:t>que</w:t>
      </w:r>
      <w:r>
        <w:rPr>
          <w:spacing w:val="-5"/>
        </w:rPr>
        <w:t xml:space="preserve"> </w:t>
      </w:r>
      <w:r>
        <w:t>la</w:t>
      </w:r>
      <w:r>
        <w:rPr>
          <w:spacing w:val="-3"/>
        </w:rPr>
        <w:t xml:space="preserve"> </w:t>
      </w:r>
      <w:r>
        <w:t>debe</w:t>
      </w:r>
      <w:r>
        <w:rPr>
          <w:spacing w:val="-5"/>
        </w:rPr>
        <w:t xml:space="preserve"> </w:t>
      </w:r>
      <w:r>
        <w:t>el</w:t>
      </w:r>
      <w:r>
        <w:rPr>
          <w:spacing w:val="-5"/>
        </w:rPr>
        <w:t xml:space="preserve"> </w:t>
      </w:r>
      <w:r>
        <w:t>colegio</w:t>
      </w:r>
      <w:r>
        <w:rPr>
          <w:spacing w:val="-5"/>
        </w:rPr>
        <w:t xml:space="preserve"> </w:t>
      </w:r>
      <w:r>
        <w:t>mayor</w:t>
      </w:r>
      <w:r>
        <w:rPr>
          <w:spacing w:val="-5"/>
        </w:rPr>
        <w:t xml:space="preserve"> </w:t>
      </w:r>
      <w:r>
        <w:t>de</w:t>
      </w:r>
      <w:r>
        <w:rPr>
          <w:spacing w:val="-5"/>
        </w:rPr>
        <w:t xml:space="preserve"> </w:t>
      </w:r>
      <w:r>
        <w:t>alcala</w:t>
      </w:r>
      <w:r>
        <w:rPr>
          <w:spacing w:val="-5"/>
        </w:rPr>
        <w:t xml:space="preserve"> </w:t>
      </w:r>
      <w:r>
        <w:t>las</w:t>
      </w:r>
      <w:r>
        <w:rPr>
          <w:spacing w:val="-3"/>
        </w:rPr>
        <w:t xml:space="preserve"> </w:t>
      </w:r>
      <w:r>
        <w:t>quales dieron el año de mil e quinientos y ochenta y ocho y parecio aberlo vendido a cada una a diez rreales.</w:t>
      </w:r>
    </w:p>
    <w:p w14:paraId="290F2DBA" w14:textId="77777777" w:rsidR="00D63F62" w:rsidRDefault="00D63F62">
      <w:pPr>
        <w:pStyle w:val="Textoindependiente"/>
        <w:spacing w:before="138"/>
      </w:pPr>
    </w:p>
    <w:p w14:paraId="4659EF7E" w14:textId="77777777" w:rsidR="00D63F62" w:rsidRDefault="00E10E84" w:rsidP="00902382">
      <w:pPr>
        <w:pStyle w:val="Textoindependiente"/>
        <w:spacing w:line="360" w:lineRule="auto"/>
        <w:ind w:left="1300" w:right="183"/>
        <w:jc w:val="both"/>
        <w:sectPr w:rsidR="00D63F62">
          <w:pgSz w:w="11900" w:h="16840"/>
          <w:pgMar w:top="1620" w:right="1260" w:bottom="1400" w:left="1680" w:header="0" w:footer="1203" w:gutter="0"/>
          <w:cols w:space="720"/>
        </w:sectPr>
      </w:pPr>
      <w:r>
        <w:t>... nueve mill y ciento y ochenta maravedis de quarenta y cinco fanegas de cebada que parece aver rrecivido la yglesia para en quenta</w:t>
      </w:r>
      <w:r>
        <w:rPr>
          <w:spacing w:val="64"/>
        </w:rPr>
        <w:t xml:space="preserve"> </w:t>
      </w:r>
      <w:r>
        <w:t>de</w:t>
      </w:r>
      <w:r>
        <w:rPr>
          <w:spacing w:val="65"/>
        </w:rPr>
        <w:t xml:space="preserve"> </w:t>
      </w:r>
      <w:r>
        <w:t>la</w:t>
      </w:r>
      <w:r>
        <w:rPr>
          <w:spacing w:val="62"/>
        </w:rPr>
        <w:t xml:space="preserve"> </w:t>
      </w:r>
      <w:r>
        <w:t>novena</w:t>
      </w:r>
      <w:r>
        <w:rPr>
          <w:spacing w:val="62"/>
        </w:rPr>
        <w:t xml:space="preserve"> </w:t>
      </w:r>
      <w:r>
        <w:t>parte</w:t>
      </w:r>
      <w:r>
        <w:rPr>
          <w:spacing w:val="62"/>
        </w:rPr>
        <w:t xml:space="preserve"> </w:t>
      </w:r>
      <w:r>
        <w:t>el</w:t>
      </w:r>
      <w:r>
        <w:rPr>
          <w:spacing w:val="62"/>
        </w:rPr>
        <w:t xml:space="preserve"> </w:t>
      </w:r>
      <w:r>
        <w:t>Colegio</w:t>
      </w:r>
      <w:r>
        <w:rPr>
          <w:spacing w:val="62"/>
        </w:rPr>
        <w:t xml:space="preserve"> </w:t>
      </w:r>
      <w:r>
        <w:t>de</w:t>
      </w:r>
      <w:r>
        <w:rPr>
          <w:spacing w:val="63"/>
        </w:rPr>
        <w:t xml:space="preserve"> </w:t>
      </w:r>
      <w:r>
        <w:t>alcala</w:t>
      </w:r>
      <w:r>
        <w:rPr>
          <w:spacing w:val="62"/>
        </w:rPr>
        <w:t xml:space="preserve"> </w:t>
      </w:r>
      <w:r>
        <w:t>.</w:t>
      </w:r>
      <w:r>
        <w:rPr>
          <w:spacing w:val="63"/>
        </w:rPr>
        <w:t xml:space="preserve"> </w:t>
      </w:r>
      <w:r>
        <w:t>vendida</w:t>
      </w:r>
      <w:r>
        <w:rPr>
          <w:spacing w:val="64"/>
        </w:rPr>
        <w:t xml:space="preserve"> </w:t>
      </w:r>
      <w:r>
        <w:t>a</w:t>
      </w:r>
      <w:r>
        <w:rPr>
          <w:spacing w:val="63"/>
        </w:rPr>
        <w:t xml:space="preserve"> </w:t>
      </w:r>
      <w:r>
        <w:rPr>
          <w:spacing w:val="-4"/>
        </w:rPr>
        <w:t>seis</w:t>
      </w:r>
      <w:r w:rsidR="00902382">
        <w:rPr>
          <w:spacing w:val="-4"/>
        </w:rPr>
        <w:t xml:space="preserve"> reales.</w:t>
      </w:r>
    </w:p>
    <w:p w14:paraId="03459416" w14:textId="77777777" w:rsidR="00D63F62" w:rsidRDefault="00D63F62" w:rsidP="00902382">
      <w:pPr>
        <w:pStyle w:val="Textoindependiente"/>
        <w:spacing w:before="81"/>
      </w:pPr>
    </w:p>
    <w:p w14:paraId="1F4EC545" w14:textId="77777777" w:rsidR="00D63F62" w:rsidRDefault="00D63F62">
      <w:pPr>
        <w:pStyle w:val="Textoindependiente"/>
        <w:spacing w:before="275"/>
      </w:pPr>
    </w:p>
    <w:p w14:paraId="2BF2A12A" w14:textId="77777777" w:rsidR="00D63F62" w:rsidRDefault="00E10E84">
      <w:pPr>
        <w:spacing w:before="1" w:line="360" w:lineRule="auto"/>
        <w:ind w:left="324" w:right="169" w:hanging="18"/>
        <w:jc w:val="both"/>
        <w:rPr>
          <w:sz w:val="24"/>
        </w:rPr>
      </w:pPr>
      <w:r>
        <w:rPr>
          <w:sz w:val="24"/>
        </w:rPr>
        <w:t>En</w:t>
      </w:r>
      <w:r>
        <w:rPr>
          <w:spacing w:val="-3"/>
          <w:sz w:val="24"/>
        </w:rPr>
        <w:t xml:space="preserve"> </w:t>
      </w:r>
      <w:r>
        <w:rPr>
          <w:sz w:val="24"/>
        </w:rPr>
        <w:t>estos</w:t>
      </w:r>
      <w:r>
        <w:rPr>
          <w:spacing w:val="-2"/>
          <w:sz w:val="24"/>
        </w:rPr>
        <w:t xml:space="preserve"> </w:t>
      </w:r>
      <w:r>
        <w:rPr>
          <w:sz w:val="24"/>
        </w:rPr>
        <w:t>apuntes</w:t>
      </w:r>
      <w:r>
        <w:rPr>
          <w:spacing w:val="-3"/>
          <w:sz w:val="24"/>
        </w:rPr>
        <w:t xml:space="preserve"> </w:t>
      </w:r>
      <w:r>
        <w:rPr>
          <w:sz w:val="24"/>
        </w:rPr>
        <w:t>vemos</w:t>
      </w:r>
      <w:r>
        <w:rPr>
          <w:spacing w:val="-2"/>
          <w:sz w:val="24"/>
        </w:rPr>
        <w:t xml:space="preserve"> </w:t>
      </w:r>
      <w:r>
        <w:rPr>
          <w:sz w:val="24"/>
        </w:rPr>
        <w:t>esos</w:t>
      </w:r>
      <w:r>
        <w:rPr>
          <w:spacing w:val="-2"/>
          <w:sz w:val="24"/>
        </w:rPr>
        <w:t xml:space="preserve"> </w:t>
      </w:r>
      <w:r>
        <w:rPr>
          <w:sz w:val="24"/>
        </w:rPr>
        <w:t>casi</w:t>
      </w:r>
      <w:r>
        <w:rPr>
          <w:spacing w:val="-3"/>
          <w:sz w:val="24"/>
        </w:rPr>
        <w:t xml:space="preserve"> </w:t>
      </w:r>
      <w:r>
        <w:rPr>
          <w:sz w:val="24"/>
        </w:rPr>
        <w:t>60.000</w:t>
      </w:r>
      <w:r>
        <w:rPr>
          <w:spacing w:val="-1"/>
          <w:sz w:val="24"/>
        </w:rPr>
        <w:t xml:space="preserve"> </w:t>
      </w:r>
      <w:r>
        <w:rPr>
          <w:sz w:val="24"/>
        </w:rPr>
        <w:t>mrs</w:t>
      </w:r>
      <w:r>
        <w:rPr>
          <w:spacing w:val="-3"/>
          <w:sz w:val="24"/>
        </w:rPr>
        <w:t xml:space="preserve"> </w:t>
      </w:r>
      <w:r>
        <w:rPr>
          <w:sz w:val="24"/>
        </w:rPr>
        <w:t>anuales</w:t>
      </w:r>
      <w:r>
        <w:rPr>
          <w:spacing w:val="-3"/>
          <w:sz w:val="24"/>
        </w:rPr>
        <w:t xml:space="preserve"> </w:t>
      </w:r>
      <w:r>
        <w:rPr>
          <w:sz w:val="24"/>
        </w:rPr>
        <w:t>del</w:t>
      </w:r>
      <w:r>
        <w:rPr>
          <w:spacing w:val="-3"/>
          <w:sz w:val="24"/>
        </w:rPr>
        <w:t xml:space="preserve"> </w:t>
      </w:r>
      <w:r>
        <w:rPr>
          <w:sz w:val="24"/>
        </w:rPr>
        <w:t>noveno</w:t>
      </w:r>
      <w:r>
        <w:rPr>
          <w:spacing w:val="-3"/>
          <w:sz w:val="24"/>
        </w:rPr>
        <w:t xml:space="preserve"> </w:t>
      </w:r>
      <w:r>
        <w:rPr>
          <w:sz w:val="24"/>
        </w:rPr>
        <w:t>en</w:t>
      </w:r>
      <w:r>
        <w:rPr>
          <w:spacing w:val="-3"/>
          <w:sz w:val="24"/>
        </w:rPr>
        <w:t xml:space="preserve"> </w:t>
      </w:r>
      <w:r w:rsidR="009B62B7">
        <w:rPr>
          <w:sz w:val="24"/>
        </w:rPr>
        <w:t>beneficio de la I</w:t>
      </w:r>
      <w:r>
        <w:rPr>
          <w:sz w:val="24"/>
        </w:rPr>
        <w:t>glesia de</w:t>
      </w:r>
      <w:r>
        <w:rPr>
          <w:spacing w:val="-6"/>
          <w:sz w:val="24"/>
        </w:rPr>
        <w:t xml:space="preserve"> </w:t>
      </w:r>
      <w:r>
        <w:rPr>
          <w:sz w:val="24"/>
        </w:rPr>
        <w:t>Ajalvir. Continúan los ingresos y gastos sobre el pleito:</w:t>
      </w:r>
    </w:p>
    <w:p w14:paraId="161DA279" w14:textId="77777777" w:rsidR="00D63F62" w:rsidRDefault="00D63F62">
      <w:pPr>
        <w:pStyle w:val="Textoindependiente"/>
        <w:spacing w:before="138"/>
        <w:rPr>
          <w:i w:val="0"/>
        </w:rPr>
      </w:pPr>
    </w:p>
    <w:p w14:paraId="09EECA1C" w14:textId="77777777" w:rsidR="00D63F62" w:rsidRDefault="00E10E84">
      <w:pPr>
        <w:pStyle w:val="Textoindependiente"/>
        <w:spacing w:line="360" w:lineRule="auto"/>
        <w:ind w:left="1300" w:right="181"/>
        <w:jc w:val="both"/>
      </w:pPr>
      <w:r>
        <w:t>... costas que se cobraron del colegio mayor de los executoriales y avsolucion. mas se le hace cargo de diez digo quarenta y seis mill y quatrocientos y setenta y seis maravedis que parecio aver cobrado</w:t>
      </w:r>
      <w:r>
        <w:rPr>
          <w:spacing w:val="40"/>
        </w:rPr>
        <w:t xml:space="preserve"> </w:t>
      </w:r>
      <w:r>
        <w:t>del colegio mayor de alcala de costas de los executoriales que la yglesia saco contra el dho colegio y de la avsolucion de rroma sobre la novena parte que le pertenece.</w:t>
      </w:r>
    </w:p>
    <w:p w14:paraId="28CC58F5" w14:textId="77777777" w:rsidR="00D63F62" w:rsidRDefault="00D63F62">
      <w:pPr>
        <w:pStyle w:val="Textoindependiente"/>
        <w:spacing w:before="140"/>
      </w:pPr>
    </w:p>
    <w:p w14:paraId="427D7F1A" w14:textId="77777777" w:rsidR="00D63F62" w:rsidRDefault="00E10E84">
      <w:pPr>
        <w:pStyle w:val="Textoindependiente"/>
        <w:spacing w:line="360" w:lineRule="auto"/>
        <w:ind w:left="1300" w:right="183"/>
        <w:jc w:val="both"/>
      </w:pPr>
      <w:r>
        <w:t>gastos de pleito sobre la novena parte. mas dio por descargo veinte mill y ochocientos y treinta y dos maravedis que dio aver gastado en scrivir el pleito sobre la novena parte de la yglesia pide al colegio mayor como parecio por carta de pago.</w:t>
      </w:r>
    </w:p>
    <w:p w14:paraId="6381E8F3" w14:textId="77777777" w:rsidR="00D63F62" w:rsidRDefault="00D63F62">
      <w:pPr>
        <w:pStyle w:val="Textoindependiente"/>
        <w:spacing w:before="138"/>
      </w:pPr>
    </w:p>
    <w:p w14:paraId="09D2B0AF" w14:textId="77777777" w:rsidR="00D63F62" w:rsidRDefault="00E10E84">
      <w:pPr>
        <w:pStyle w:val="Textoindependiente"/>
        <w:spacing w:line="360" w:lineRule="auto"/>
        <w:ind w:left="1300" w:right="183"/>
        <w:jc w:val="both"/>
      </w:pPr>
      <w:r>
        <w:t>mas se le descargan catorce mill y docientos y ocho maravedis de treynta y quatro dias que juro averse ocupado en seguir el pleito de la novena a rraçon de cien rreales cada dia.</w:t>
      </w:r>
    </w:p>
    <w:p w14:paraId="72D0ED75" w14:textId="77777777" w:rsidR="00D63F62" w:rsidRDefault="00D63F62">
      <w:pPr>
        <w:pStyle w:val="Textoindependiente"/>
        <w:spacing w:before="138"/>
      </w:pPr>
    </w:p>
    <w:p w14:paraId="54329112" w14:textId="77777777" w:rsidR="00D63F62" w:rsidRDefault="00E10E84">
      <w:pPr>
        <w:pStyle w:val="Textoindependiente"/>
        <w:ind w:left="290"/>
        <w:jc w:val="both"/>
      </w:pPr>
      <w:r>
        <w:rPr>
          <w:i w:val="0"/>
        </w:rPr>
        <w:t>1592</w:t>
      </w:r>
      <w:r>
        <w:rPr>
          <w:i w:val="0"/>
          <w:spacing w:val="55"/>
          <w:w w:val="150"/>
        </w:rPr>
        <w:t xml:space="preserve">   </w:t>
      </w:r>
      <w:r>
        <w:t>Obligacion que</w:t>
      </w:r>
      <w:r>
        <w:rPr>
          <w:spacing w:val="-2"/>
        </w:rPr>
        <w:t xml:space="preserve"> </w:t>
      </w:r>
      <w:r>
        <w:t>la</w:t>
      </w:r>
      <w:r>
        <w:rPr>
          <w:spacing w:val="-3"/>
        </w:rPr>
        <w:t xml:space="preserve"> </w:t>
      </w:r>
      <w:r>
        <w:t>yglesia</w:t>
      </w:r>
      <w:r>
        <w:rPr>
          <w:spacing w:val="-2"/>
        </w:rPr>
        <w:t xml:space="preserve"> </w:t>
      </w:r>
      <w:r>
        <w:t>tenia a</w:t>
      </w:r>
      <w:r>
        <w:rPr>
          <w:spacing w:val="-3"/>
        </w:rPr>
        <w:t xml:space="preserve"> </w:t>
      </w:r>
      <w:r>
        <w:t>favor al</w:t>
      </w:r>
      <w:r>
        <w:rPr>
          <w:spacing w:val="-1"/>
        </w:rPr>
        <w:t xml:space="preserve"> </w:t>
      </w:r>
      <w:r>
        <w:rPr>
          <w:spacing w:val="-2"/>
        </w:rPr>
        <w:t>consejo</w:t>
      </w:r>
    </w:p>
    <w:p w14:paraId="32F44B36" w14:textId="77777777" w:rsidR="00D63F62" w:rsidRPr="003C7453" w:rsidRDefault="00E10E84" w:rsidP="003C7453">
      <w:pPr>
        <w:pStyle w:val="Textoindependiente"/>
        <w:spacing w:before="138" w:line="360" w:lineRule="auto"/>
        <w:ind w:left="1300" w:right="182"/>
        <w:jc w:val="both"/>
        <w:rPr>
          <w:i w:val="0"/>
        </w:rPr>
        <w:sectPr w:rsidR="00D63F62" w:rsidRPr="003C7453">
          <w:pgSz w:w="11900" w:h="16840"/>
          <w:pgMar w:top="1620" w:right="1260" w:bottom="1400" w:left="1680" w:header="0" w:footer="1203" w:gutter="0"/>
          <w:cols w:space="720"/>
        </w:sectPr>
      </w:pPr>
      <w:r>
        <w:t>... y pasa en quenta al mayordomo quarenta y quatro mill y nobecientos y ocho mrs que por una obligacion tenia la yglesia del consejo de esta villa sobre que fue dada a executar la yglesia quel dho consejo avia prestado para seguir el pleito del noveno como parecio por carta de pago del dho consejo como se avia pagado.</w:t>
      </w:r>
    </w:p>
    <w:p w14:paraId="60F63121" w14:textId="77777777" w:rsidR="00D63F62" w:rsidRDefault="00E10E84">
      <w:pPr>
        <w:pStyle w:val="Ttulo11"/>
        <w:jc w:val="left"/>
      </w:pPr>
      <w:r>
        <w:lastRenderedPageBreak/>
        <w:t>Pleito</w:t>
      </w:r>
      <w:r>
        <w:rPr>
          <w:spacing w:val="-3"/>
        </w:rPr>
        <w:t xml:space="preserve"> </w:t>
      </w:r>
      <w:r>
        <w:t>de</w:t>
      </w:r>
      <w:r>
        <w:rPr>
          <w:spacing w:val="-3"/>
        </w:rPr>
        <w:t xml:space="preserve"> </w:t>
      </w:r>
      <w:r>
        <w:t>1589-91</w:t>
      </w:r>
      <w:r>
        <w:rPr>
          <w:spacing w:val="-3"/>
        </w:rPr>
        <w:t xml:space="preserve"> </w:t>
      </w:r>
      <w:r>
        <w:t>y</w:t>
      </w:r>
      <w:r>
        <w:rPr>
          <w:spacing w:val="-2"/>
        </w:rPr>
        <w:t xml:space="preserve"> </w:t>
      </w:r>
      <w:r>
        <w:t>ejecutoria</w:t>
      </w:r>
      <w:r>
        <w:rPr>
          <w:spacing w:val="-3"/>
        </w:rPr>
        <w:t xml:space="preserve"> </w:t>
      </w:r>
      <w:r>
        <w:t>de</w:t>
      </w:r>
      <w:r>
        <w:rPr>
          <w:spacing w:val="-4"/>
        </w:rPr>
        <w:t xml:space="preserve"> 1594</w:t>
      </w:r>
    </w:p>
    <w:p w14:paraId="5FC7A903" w14:textId="77777777" w:rsidR="00D63F62" w:rsidRDefault="00D63F62">
      <w:pPr>
        <w:pStyle w:val="Textoindependiente"/>
        <w:spacing w:before="253"/>
        <w:rPr>
          <w:b/>
          <w:i w:val="0"/>
          <w:sz w:val="28"/>
        </w:rPr>
      </w:pPr>
    </w:p>
    <w:p w14:paraId="09ABB2C2" w14:textId="77777777" w:rsidR="00D63F62" w:rsidRDefault="00E10E84">
      <w:pPr>
        <w:spacing w:before="1" w:line="360" w:lineRule="auto"/>
        <w:ind w:left="305" w:right="163"/>
        <w:jc w:val="both"/>
        <w:rPr>
          <w:sz w:val="24"/>
        </w:rPr>
      </w:pPr>
      <w:r>
        <w:rPr>
          <w:sz w:val="24"/>
        </w:rPr>
        <w:t>En el mismo archivo de Valladolid se encuentra un pleito y su Ejecutoria que</w:t>
      </w:r>
      <w:r>
        <w:rPr>
          <w:spacing w:val="-1"/>
          <w:sz w:val="24"/>
        </w:rPr>
        <w:t xml:space="preserve"> </w:t>
      </w:r>
      <w:r>
        <w:rPr>
          <w:sz w:val="24"/>
        </w:rPr>
        <w:t>comenzó</w:t>
      </w:r>
      <w:r>
        <w:rPr>
          <w:spacing w:val="-1"/>
          <w:sz w:val="24"/>
        </w:rPr>
        <w:t xml:space="preserve"> </w:t>
      </w:r>
      <w:r>
        <w:rPr>
          <w:sz w:val="24"/>
        </w:rPr>
        <w:t>pocos</w:t>
      </w:r>
      <w:r>
        <w:rPr>
          <w:spacing w:val="-2"/>
          <w:sz w:val="24"/>
        </w:rPr>
        <w:t xml:space="preserve"> </w:t>
      </w:r>
      <w:r>
        <w:rPr>
          <w:sz w:val="24"/>
        </w:rPr>
        <w:t>años m</w:t>
      </w:r>
      <w:r w:rsidR="00AF7277">
        <w:rPr>
          <w:sz w:val="24"/>
        </w:rPr>
        <w:t>á</w:t>
      </w:r>
      <w:r>
        <w:rPr>
          <w:sz w:val="24"/>
        </w:rPr>
        <w:t>s tarde, en el año</w:t>
      </w:r>
      <w:r>
        <w:rPr>
          <w:spacing w:val="-1"/>
          <w:sz w:val="24"/>
        </w:rPr>
        <w:t xml:space="preserve"> </w:t>
      </w:r>
      <w:r>
        <w:rPr>
          <w:sz w:val="24"/>
        </w:rPr>
        <w:t>1589, entre el</w:t>
      </w:r>
      <w:r>
        <w:rPr>
          <w:spacing w:val="-1"/>
          <w:sz w:val="24"/>
        </w:rPr>
        <w:t xml:space="preserve"> </w:t>
      </w:r>
      <w:r>
        <w:rPr>
          <w:sz w:val="24"/>
        </w:rPr>
        <w:t>Concejo</w:t>
      </w:r>
      <w:r>
        <w:rPr>
          <w:spacing w:val="-1"/>
          <w:sz w:val="24"/>
        </w:rPr>
        <w:t xml:space="preserve"> </w:t>
      </w:r>
      <w:r>
        <w:rPr>
          <w:sz w:val="24"/>
        </w:rPr>
        <w:t>de Ajalvir y el Colegio de San Ildefonso de Alcalá de Henares. Nada más desmembrarse,</w:t>
      </w:r>
      <w:r>
        <w:rPr>
          <w:spacing w:val="-4"/>
          <w:sz w:val="24"/>
        </w:rPr>
        <w:t xml:space="preserve"> </w:t>
      </w:r>
      <w:r>
        <w:rPr>
          <w:sz w:val="24"/>
        </w:rPr>
        <w:t>en</w:t>
      </w:r>
      <w:r>
        <w:rPr>
          <w:spacing w:val="-3"/>
          <w:sz w:val="24"/>
        </w:rPr>
        <w:t xml:space="preserve"> </w:t>
      </w:r>
      <w:r>
        <w:rPr>
          <w:sz w:val="24"/>
        </w:rPr>
        <w:t>1580,</w:t>
      </w:r>
      <w:r>
        <w:rPr>
          <w:spacing w:val="-4"/>
          <w:sz w:val="24"/>
        </w:rPr>
        <w:t xml:space="preserve"> </w:t>
      </w:r>
      <w:r>
        <w:rPr>
          <w:sz w:val="24"/>
        </w:rPr>
        <w:t>había</w:t>
      </w:r>
      <w:r>
        <w:rPr>
          <w:spacing w:val="-3"/>
          <w:sz w:val="24"/>
        </w:rPr>
        <w:t xml:space="preserve"> </w:t>
      </w:r>
      <w:r>
        <w:rPr>
          <w:sz w:val="24"/>
        </w:rPr>
        <w:t>comenzado</w:t>
      </w:r>
      <w:r>
        <w:rPr>
          <w:spacing w:val="-3"/>
          <w:sz w:val="24"/>
        </w:rPr>
        <w:t xml:space="preserve"> </w:t>
      </w:r>
      <w:r>
        <w:rPr>
          <w:sz w:val="24"/>
        </w:rPr>
        <w:t>un</w:t>
      </w:r>
      <w:r>
        <w:rPr>
          <w:spacing w:val="-3"/>
          <w:sz w:val="24"/>
        </w:rPr>
        <w:t xml:space="preserve"> </w:t>
      </w:r>
      <w:r>
        <w:rPr>
          <w:sz w:val="24"/>
        </w:rPr>
        <w:t>pleito</w:t>
      </w:r>
      <w:r>
        <w:rPr>
          <w:spacing w:val="-3"/>
          <w:sz w:val="24"/>
        </w:rPr>
        <w:t xml:space="preserve"> </w:t>
      </w:r>
      <w:r>
        <w:rPr>
          <w:sz w:val="24"/>
        </w:rPr>
        <w:t>en</w:t>
      </w:r>
      <w:r>
        <w:rPr>
          <w:spacing w:val="-5"/>
          <w:sz w:val="24"/>
        </w:rPr>
        <w:t xml:space="preserve"> </w:t>
      </w:r>
      <w:r>
        <w:rPr>
          <w:sz w:val="24"/>
        </w:rPr>
        <w:t>Madrid,</w:t>
      </w:r>
      <w:r>
        <w:rPr>
          <w:spacing w:val="-4"/>
          <w:sz w:val="24"/>
        </w:rPr>
        <w:t xml:space="preserve"> </w:t>
      </w:r>
      <w:r>
        <w:rPr>
          <w:sz w:val="24"/>
        </w:rPr>
        <w:t>como</w:t>
      </w:r>
      <w:r>
        <w:rPr>
          <w:spacing w:val="-3"/>
          <w:sz w:val="24"/>
        </w:rPr>
        <w:t xml:space="preserve"> </w:t>
      </w:r>
      <w:r>
        <w:rPr>
          <w:sz w:val="24"/>
        </w:rPr>
        <w:t>se</w:t>
      </w:r>
      <w:r>
        <w:rPr>
          <w:spacing w:val="-5"/>
          <w:sz w:val="24"/>
        </w:rPr>
        <w:t xml:space="preserve"> </w:t>
      </w:r>
      <w:r>
        <w:rPr>
          <w:sz w:val="24"/>
        </w:rPr>
        <w:t>indica al final de la ejecutoria.</w:t>
      </w:r>
    </w:p>
    <w:p w14:paraId="1AF567B6" w14:textId="77777777" w:rsidR="00D63F62" w:rsidRDefault="00D63F62">
      <w:pPr>
        <w:pStyle w:val="Textoindependiente"/>
        <w:spacing w:before="138"/>
        <w:rPr>
          <w:i w:val="0"/>
        </w:rPr>
      </w:pPr>
    </w:p>
    <w:p w14:paraId="5398838A" w14:textId="77777777" w:rsidR="00D63F62" w:rsidRDefault="00E10E84">
      <w:pPr>
        <w:spacing w:line="360" w:lineRule="auto"/>
        <w:ind w:left="305" w:right="159"/>
        <w:jc w:val="both"/>
        <w:rPr>
          <w:sz w:val="24"/>
        </w:rPr>
      </w:pPr>
      <w:r>
        <w:rPr>
          <w:sz w:val="24"/>
        </w:rPr>
        <w:t>Francisco Benito, alcalde ordinario de Ajalvir en ese momento, aparece anteriormente en las Relaciones de Felipe II de 1576 como uno de los vecinos firmantes, y como vecino y propietario de varias tierras en los límites con Cobeña, Daganzo y Daganzuelo, en las mojoneras realizadas en 1579 en la Carta de Privilegio de Ajalvir.</w:t>
      </w:r>
    </w:p>
    <w:p w14:paraId="1CFB177B" w14:textId="77777777" w:rsidR="00D63F62" w:rsidRDefault="00D63F62">
      <w:pPr>
        <w:pStyle w:val="Textoindependiente"/>
        <w:spacing w:before="138"/>
        <w:rPr>
          <w:i w:val="0"/>
        </w:rPr>
      </w:pPr>
    </w:p>
    <w:p w14:paraId="67C0950F" w14:textId="77777777" w:rsidR="00D63F62" w:rsidRDefault="00E10E84">
      <w:pPr>
        <w:spacing w:line="360" w:lineRule="auto"/>
        <w:ind w:left="305" w:right="169"/>
        <w:jc w:val="both"/>
        <w:rPr>
          <w:sz w:val="24"/>
        </w:rPr>
      </w:pPr>
      <w:r>
        <w:rPr>
          <w:sz w:val="24"/>
        </w:rPr>
        <w:t>En él se discute si en el reparto para pagar la exención entre los vecinos y propietarios de</w:t>
      </w:r>
      <w:r>
        <w:rPr>
          <w:spacing w:val="-5"/>
          <w:sz w:val="24"/>
        </w:rPr>
        <w:t xml:space="preserve"> </w:t>
      </w:r>
      <w:r>
        <w:rPr>
          <w:sz w:val="24"/>
        </w:rPr>
        <w:t>Ajalvir, entran los censos, además de los bienes y heredades.</w:t>
      </w:r>
    </w:p>
    <w:p w14:paraId="6223564F" w14:textId="77777777" w:rsidR="00D63F62" w:rsidRDefault="00E10E84">
      <w:pPr>
        <w:pStyle w:val="Textoindependiente"/>
        <w:spacing w:before="69"/>
        <w:rPr>
          <w:i w:val="0"/>
          <w:sz w:val="20"/>
        </w:rPr>
      </w:pPr>
      <w:r>
        <w:rPr>
          <w:noProof/>
          <w:lang w:eastAsia="es-ES"/>
        </w:rPr>
        <w:drawing>
          <wp:anchor distT="0" distB="0" distL="0" distR="0" simplePos="0" relativeHeight="487592448" behindDoc="1" locked="0" layoutInCell="1" allowOverlap="1" wp14:anchorId="2E84EAC3" wp14:editId="3C2EF8CE">
            <wp:simplePos x="0" y="0"/>
            <wp:positionH relativeFrom="page">
              <wp:posOffset>1259839</wp:posOffset>
            </wp:positionH>
            <wp:positionV relativeFrom="paragraph">
              <wp:posOffset>205437</wp:posOffset>
            </wp:positionV>
            <wp:extent cx="5391057" cy="2796349"/>
            <wp:effectExtent l="0" t="0" r="0" b="0"/>
            <wp:wrapTopAndBottom/>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1" cstate="print"/>
                    <a:stretch>
                      <a:fillRect/>
                    </a:stretch>
                  </pic:blipFill>
                  <pic:spPr>
                    <a:xfrm>
                      <a:off x="0" y="0"/>
                      <a:ext cx="5391057" cy="2796349"/>
                    </a:xfrm>
                    <a:prstGeom prst="rect">
                      <a:avLst/>
                    </a:prstGeom>
                  </pic:spPr>
                </pic:pic>
              </a:graphicData>
            </a:graphic>
          </wp:anchor>
        </w:drawing>
      </w:r>
    </w:p>
    <w:p w14:paraId="00B30A31" w14:textId="77777777" w:rsidR="00D63F62" w:rsidRDefault="00E10E84">
      <w:pPr>
        <w:spacing w:before="191"/>
        <w:ind w:left="305" w:right="185"/>
        <w:rPr>
          <w:b/>
          <w:i/>
          <w:sz w:val="24"/>
        </w:rPr>
      </w:pPr>
      <w:r>
        <w:rPr>
          <w:b/>
          <w:i/>
          <w:sz w:val="24"/>
        </w:rPr>
        <w:t>Executoria en forma a pedimento del colegio de san helifonso de la villa</w:t>
      </w:r>
      <w:r>
        <w:rPr>
          <w:b/>
          <w:i/>
          <w:spacing w:val="40"/>
          <w:sz w:val="24"/>
        </w:rPr>
        <w:t xml:space="preserve"> </w:t>
      </w:r>
      <w:r>
        <w:rPr>
          <w:b/>
          <w:i/>
          <w:sz w:val="24"/>
        </w:rPr>
        <w:t>de alcala de Enares del pleito con la villa de aXalvir</w:t>
      </w:r>
    </w:p>
    <w:p w14:paraId="6F9AA615" w14:textId="77777777" w:rsidR="00D63F62" w:rsidRDefault="00D63F62">
      <w:pPr>
        <w:pStyle w:val="Textoindependiente"/>
        <w:spacing w:before="138"/>
        <w:rPr>
          <w:b/>
        </w:rPr>
      </w:pPr>
    </w:p>
    <w:p w14:paraId="1AE25AE2" w14:textId="77777777" w:rsidR="00D63F62" w:rsidRDefault="00E10E84">
      <w:pPr>
        <w:ind w:left="305"/>
        <w:rPr>
          <w:sz w:val="24"/>
        </w:rPr>
      </w:pPr>
      <w:r>
        <w:rPr>
          <w:sz w:val="24"/>
        </w:rPr>
        <w:t>El</w:t>
      </w:r>
      <w:r>
        <w:rPr>
          <w:spacing w:val="4"/>
          <w:sz w:val="24"/>
        </w:rPr>
        <w:t xml:space="preserve"> </w:t>
      </w:r>
      <w:r>
        <w:rPr>
          <w:sz w:val="24"/>
        </w:rPr>
        <w:t>Colegio</w:t>
      </w:r>
      <w:r>
        <w:rPr>
          <w:spacing w:val="5"/>
          <w:sz w:val="24"/>
        </w:rPr>
        <w:t xml:space="preserve"> </w:t>
      </w:r>
      <w:r>
        <w:rPr>
          <w:sz w:val="24"/>
        </w:rPr>
        <w:t>de</w:t>
      </w:r>
      <w:r>
        <w:rPr>
          <w:spacing w:val="4"/>
          <w:sz w:val="24"/>
        </w:rPr>
        <w:t xml:space="preserve"> </w:t>
      </w:r>
      <w:r>
        <w:rPr>
          <w:sz w:val="24"/>
        </w:rPr>
        <w:t>San</w:t>
      </w:r>
      <w:r>
        <w:rPr>
          <w:spacing w:val="5"/>
          <w:sz w:val="24"/>
        </w:rPr>
        <w:t xml:space="preserve"> </w:t>
      </w:r>
      <w:r>
        <w:rPr>
          <w:sz w:val="24"/>
        </w:rPr>
        <w:t>Ildefonso</w:t>
      </w:r>
      <w:r>
        <w:rPr>
          <w:spacing w:val="4"/>
          <w:sz w:val="24"/>
        </w:rPr>
        <w:t xml:space="preserve"> </w:t>
      </w:r>
      <w:r>
        <w:rPr>
          <w:sz w:val="24"/>
        </w:rPr>
        <w:t>no</w:t>
      </w:r>
      <w:r>
        <w:rPr>
          <w:spacing w:val="5"/>
          <w:sz w:val="24"/>
        </w:rPr>
        <w:t xml:space="preserve"> </w:t>
      </w:r>
      <w:r>
        <w:rPr>
          <w:sz w:val="24"/>
        </w:rPr>
        <w:t>estaba</w:t>
      </w:r>
      <w:r>
        <w:rPr>
          <w:spacing w:val="4"/>
          <w:sz w:val="24"/>
        </w:rPr>
        <w:t xml:space="preserve"> </w:t>
      </w:r>
      <w:r>
        <w:rPr>
          <w:sz w:val="24"/>
        </w:rPr>
        <w:t>de</w:t>
      </w:r>
      <w:r>
        <w:rPr>
          <w:spacing w:val="5"/>
          <w:sz w:val="24"/>
        </w:rPr>
        <w:t xml:space="preserve"> </w:t>
      </w:r>
      <w:r>
        <w:rPr>
          <w:sz w:val="24"/>
        </w:rPr>
        <w:t>acuerdo</w:t>
      </w:r>
      <w:r>
        <w:rPr>
          <w:spacing w:val="5"/>
          <w:sz w:val="24"/>
        </w:rPr>
        <w:t xml:space="preserve"> </w:t>
      </w:r>
      <w:r>
        <w:rPr>
          <w:sz w:val="24"/>
        </w:rPr>
        <w:t>en</w:t>
      </w:r>
      <w:r>
        <w:rPr>
          <w:spacing w:val="4"/>
          <w:sz w:val="24"/>
        </w:rPr>
        <w:t xml:space="preserve"> </w:t>
      </w:r>
      <w:r>
        <w:rPr>
          <w:sz w:val="24"/>
        </w:rPr>
        <w:t>tener</w:t>
      </w:r>
      <w:r>
        <w:rPr>
          <w:spacing w:val="3"/>
          <w:sz w:val="24"/>
        </w:rPr>
        <w:t xml:space="preserve"> </w:t>
      </w:r>
      <w:r>
        <w:rPr>
          <w:sz w:val="24"/>
        </w:rPr>
        <w:t>que</w:t>
      </w:r>
      <w:r>
        <w:rPr>
          <w:spacing w:val="2"/>
          <w:sz w:val="24"/>
        </w:rPr>
        <w:t xml:space="preserve"> </w:t>
      </w:r>
      <w:r>
        <w:rPr>
          <w:sz w:val="24"/>
        </w:rPr>
        <w:t>participar</w:t>
      </w:r>
      <w:r>
        <w:rPr>
          <w:spacing w:val="5"/>
          <w:sz w:val="24"/>
        </w:rPr>
        <w:t xml:space="preserve"> </w:t>
      </w:r>
      <w:r>
        <w:rPr>
          <w:sz w:val="24"/>
        </w:rPr>
        <w:t>en</w:t>
      </w:r>
      <w:r>
        <w:rPr>
          <w:spacing w:val="5"/>
          <w:sz w:val="24"/>
        </w:rPr>
        <w:t xml:space="preserve"> </w:t>
      </w:r>
      <w:r>
        <w:rPr>
          <w:spacing w:val="-5"/>
          <w:sz w:val="24"/>
        </w:rPr>
        <w:t>el</w:t>
      </w:r>
    </w:p>
    <w:p w14:paraId="78C55AA7" w14:textId="77777777" w:rsidR="00D63F62" w:rsidRDefault="00D63F62">
      <w:pPr>
        <w:rPr>
          <w:sz w:val="24"/>
        </w:rPr>
        <w:sectPr w:rsidR="00D63F62">
          <w:pgSz w:w="11900" w:h="16840"/>
          <w:pgMar w:top="1640" w:right="1260" w:bottom="1400" w:left="1680" w:header="0" w:footer="1203" w:gutter="0"/>
          <w:cols w:space="720"/>
        </w:sectPr>
      </w:pPr>
    </w:p>
    <w:p w14:paraId="4633AE9B" w14:textId="77777777" w:rsidR="00D63F62" w:rsidRDefault="00E10E84">
      <w:pPr>
        <w:spacing w:before="81" w:line="360" w:lineRule="auto"/>
        <w:ind w:left="305" w:right="161"/>
        <w:jc w:val="both"/>
        <w:rPr>
          <w:sz w:val="24"/>
        </w:rPr>
      </w:pPr>
      <w:r>
        <w:rPr>
          <w:sz w:val="24"/>
        </w:rPr>
        <w:lastRenderedPageBreak/>
        <w:t>pago de los censos que se habían tomado para pagar su exención del Arzobispado de Toledo al considerarlo innecesario, y as</w:t>
      </w:r>
      <w:r w:rsidR="00AF7277">
        <w:rPr>
          <w:sz w:val="24"/>
        </w:rPr>
        <w:t>í</w:t>
      </w:r>
      <w:r>
        <w:rPr>
          <w:sz w:val="24"/>
        </w:rPr>
        <w:t xml:space="preserve"> lo manifiestan entre las justificaciones que dan en el pleito:</w:t>
      </w:r>
    </w:p>
    <w:p w14:paraId="47BE468D" w14:textId="77777777" w:rsidR="00D63F62" w:rsidRDefault="00D63F62">
      <w:pPr>
        <w:pStyle w:val="Textoindependiente"/>
        <w:spacing w:before="138"/>
        <w:rPr>
          <w:i w:val="0"/>
        </w:rPr>
      </w:pPr>
    </w:p>
    <w:p w14:paraId="69A56BAF" w14:textId="77777777" w:rsidR="00D63F62" w:rsidRDefault="00E10E84">
      <w:pPr>
        <w:pStyle w:val="Textoindependiente"/>
        <w:spacing w:line="360" w:lineRule="auto"/>
        <w:ind w:left="1306" w:right="181"/>
        <w:jc w:val="both"/>
      </w:pPr>
      <w:r>
        <w:t>... y</w:t>
      </w:r>
      <w:r>
        <w:rPr>
          <w:spacing w:val="-1"/>
        </w:rPr>
        <w:t xml:space="preserve"> </w:t>
      </w:r>
      <w:r>
        <w:t>por que los</w:t>
      </w:r>
      <w:r>
        <w:rPr>
          <w:spacing w:val="-1"/>
        </w:rPr>
        <w:t xml:space="preserve"> </w:t>
      </w:r>
      <w:r>
        <w:t>maravedis</w:t>
      </w:r>
      <w:r>
        <w:rPr>
          <w:spacing w:val="-1"/>
        </w:rPr>
        <w:t xml:space="preserve"> </w:t>
      </w:r>
      <w:r>
        <w:t>que se avian repartido heran para pagar</w:t>
      </w:r>
      <w:r>
        <w:rPr>
          <w:spacing w:val="-1"/>
        </w:rPr>
        <w:t xml:space="preserve"> </w:t>
      </w:r>
      <w:r>
        <w:t>lo que avia costado el esimirse la villa de la jurisdicion de la villa de alcala y acerse villa e conforme a nuestras provisiones que parece lo avia solo se avia pedido e podia repartir la tercia parte de lo que avia costado la escencion ...</w:t>
      </w:r>
    </w:p>
    <w:p w14:paraId="0A20F7F6" w14:textId="77777777" w:rsidR="00D63F62" w:rsidRDefault="00D63F62">
      <w:pPr>
        <w:pStyle w:val="Textoindependiente"/>
        <w:spacing w:before="138"/>
      </w:pPr>
    </w:p>
    <w:p w14:paraId="2DD5549C" w14:textId="77777777" w:rsidR="00D63F62" w:rsidRDefault="00E10E84">
      <w:pPr>
        <w:pStyle w:val="Textoindependiente"/>
        <w:spacing w:line="360" w:lineRule="auto"/>
        <w:ind w:left="1306" w:right="187"/>
        <w:jc w:val="both"/>
      </w:pPr>
      <w:r>
        <w:t>... que sus partes obiesen de contribuyr en alguna cosa avia de ser solamente</w:t>
      </w:r>
      <w:r>
        <w:rPr>
          <w:spacing w:val="-2"/>
        </w:rPr>
        <w:t xml:space="preserve"> </w:t>
      </w:r>
      <w:r>
        <w:t>en</w:t>
      </w:r>
      <w:r>
        <w:rPr>
          <w:spacing w:val="-2"/>
        </w:rPr>
        <w:t xml:space="preserve"> </w:t>
      </w:r>
      <w:r>
        <w:t>lo</w:t>
      </w:r>
      <w:r>
        <w:rPr>
          <w:spacing w:val="-2"/>
        </w:rPr>
        <w:t xml:space="preserve"> </w:t>
      </w:r>
      <w:r>
        <w:t>principal</w:t>
      </w:r>
      <w:r>
        <w:rPr>
          <w:spacing w:val="-2"/>
        </w:rPr>
        <w:t xml:space="preserve"> </w:t>
      </w:r>
      <w:r>
        <w:t>y</w:t>
      </w:r>
      <w:r>
        <w:rPr>
          <w:spacing w:val="-1"/>
        </w:rPr>
        <w:t xml:space="preserve"> </w:t>
      </w:r>
      <w:r>
        <w:t>no</w:t>
      </w:r>
      <w:r>
        <w:rPr>
          <w:spacing w:val="-2"/>
        </w:rPr>
        <w:t xml:space="preserve"> </w:t>
      </w:r>
      <w:r>
        <w:t>en</w:t>
      </w:r>
      <w:r>
        <w:rPr>
          <w:spacing w:val="-2"/>
        </w:rPr>
        <w:t xml:space="preserve"> </w:t>
      </w:r>
      <w:r>
        <w:t>los</w:t>
      </w:r>
      <w:r>
        <w:rPr>
          <w:spacing w:val="-2"/>
        </w:rPr>
        <w:t xml:space="preserve"> </w:t>
      </w:r>
      <w:r>
        <w:t>reditos</w:t>
      </w:r>
      <w:r>
        <w:rPr>
          <w:spacing w:val="-1"/>
        </w:rPr>
        <w:t xml:space="preserve"> </w:t>
      </w:r>
      <w:r>
        <w:t>de</w:t>
      </w:r>
      <w:r>
        <w:rPr>
          <w:spacing w:val="-2"/>
        </w:rPr>
        <w:t xml:space="preserve"> </w:t>
      </w:r>
      <w:r>
        <w:t>los</w:t>
      </w:r>
      <w:r>
        <w:rPr>
          <w:spacing w:val="-2"/>
        </w:rPr>
        <w:t xml:space="preserve"> </w:t>
      </w:r>
      <w:r>
        <w:t>censos</w:t>
      </w:r>
      <w:r>
        <w:rPr>
          <w:spacing w:val="-1"/>
        </w:rPr>
        <w:t xml:space="preserve"> </w:t>
      </w:r>
      <w:r>
        <w:t>que</w:t>
      </w:r>
      <w:r>
        <w:rPr>
          <w:spacing w:val="-2"/>
        </w:rPr>
        <w:t xml:space="preserve"> </w:t>
      </w:r>
      <w:r>
        <w:t>decian aver mandado para pagar lo que avia costado la dha exencion por que sus partes no avian consentido en la toma del censo ni eran ni avia sido necesario tomarlo ...</w:t>
      </w:r>
    </w:p>
    <w:p w14:paraId="6C1BC002" w14:textId="77777777" w:rsidR="00D63F62" w:rsidRDefault="00D63F62">
      <w:pPr>
        <w:pStyle w:val="Textoindependiente"/>
        <w:spacing w:before="138"/>
      </w:pPr>
    </w:p>
    <w:p w14:paraId="7FA1F6AC" w14:textId="77777777" w:rsidR="00D63F62" w:rsidRDefault="00E10E84">
      <w:pPr>
        <w:pStyle w:val="Textoindependiente"/>
        <w:spacing w:line="360" w:lineRule="auto"/>
        <w:ind w:left="1306" w:right="181"/>
        <w:jc w:val="both"/>
      </w:pPr>
      <w:r>
        <w:t>... por que cargavan en parte de reditos a raçon de a catorce mill maravedis el millar ...</w:t>
      </w:r>
    </w:p>
    <w:p w14:paraId="03811EB2" w14:textId="77777777" w:rsidR="00D63F62" w:rsidRDefault="00D63F62">
      <w:pPr>
        <w:pStyle w:val="Textoindependiente"/>
        <w:spacing w:before="138"/>
      </w:pPr>
    </w:p>
    <w:p w14:paraId="0B835009" w14:textId="77777777" w:rsidR="00D63F62" w:rsidRDefault="00E10E84">
      <w:pPr>
        <w:spacing w:line="360" w:lineRule="auto"/>
        <w:ind w:left="305" w:right="161"/>
        <w:jc w:val="both"/>
        <w:rPr>
          <w:sz w:val="24"/>
        </w:rPr>
      </w:pPr>
      <w:r>
        <w:rPr>
          <w:sz w:val="24"/>
        </w:rPr>
        <w:t>En el expediente se relatan los hechos entre 1589 y 1594, que comienzan con la venta en pública subasta de algunas tierras del Colegio por parte del</w:t>
      </w:r>
      <w:r>
        <w:rPr>
          <w:spacing w:val="40"/>
          <w:sz w:val="24"/>
        </w:rPr>
        <w:t xml:space="preserve"> </w:t>
      </w:r>
      <w:r>
        <w:rPr>
          <w:sz w:val="24"/>
        </w:rPr>
        <w:t>Concejo de Ajalvir para cobrarse lo que consideraban suyo, terminando la Audiencia de Valladolid devolviéndoles las tierras</w:t>
      </w:r>
      <w:r w:rsidR="00AF7277">
        <w:rPr>
          <w:sz w:val="24"/>
        </w:rPr>
        <w:t>,</w:t>
      </w:r>
      <w:r>
        <w:rPr>
          <w:sz w:val="24"/>
        </w:rPr>
        <w:t xml:space="preserve"> pero obligándoles a pagar lo que se les reclamaba.</w:t>
      </w:r>
    </w:p>
    <w:p w14:paraId="47A213AE" w14:textId="77777777" w:rsidR="00D63F62" w:rsidRDefault="00D63F62">
      <w:pPr>
        <w:pStyle w:val="Textoindependiente"/>
        <w:spacing w:before="138"/>
        <w:rPr>
          <w:i w:val="0"/>
        </w:rPr>
      </w:pPr>
    </w:p>
    <w:p w14:paraId="2FD9CCB5" w14:textId="77777777" w:rsidR="00D63F62" w:rsidRDefault="00E10E84">
      <w:pPr>
        <w:pStyle w:val="Textoindependiente"/>
        <w:spacing w:line="360" w:lineRule="auto"/>
        <w:ind w:left="1306" w:right="181"/>
        <w:jc w:val="both"/>
      </w:pPr>
      <w:r>
        <w:t>... en la dha villa de axalvir a diez e siete dias del mes de março del año pasado de mill quinientos ochenta y nueve años ante el dho francisco venito y joan gordo alcaldes hordinarios en ello parescio bartolome hernandez en nombre de la dha villa de alxalvir y presento antellos</w:t>
      </w:r>
      <w:r>
        <w:rPr>
          <w:spacing w:val="-4"/>
        </w:rPr>
        <w:t xml:space="preserve"> </w:t>
      </w:r>
      <w:r>
        <w:t>uh</w:t>
      </w:r>
      <w:r>
        <w:rPr>
          <w:spacing w:val="-4"/>
        </w:rPr>
        <w:t xml:space="preserve"> </w:t>
      </w:r>
      <w:r>
        <w:t>escrito</w:t>
      </w:r>
      <w:r>
        <w:rPr>
          <w:spacing w:val="-6"/>
        </w:rPr>
        <w:t xml:space="preserve"> </w:t>
      </w:r>
      <w:r>
        <w:t>en</w:t>
      </w:r>
      <w:r>
        <w:rPr>
          <w:spacing w:val="-4"/>
        </w:rPr>
        <w:t xml:space="preserve"> </w:t>
      </w:r>
      <w:r>
        <w:t>que</w:t>
      </w:r>
      <w:r>
        <w:rPr>
          <w:spacing w:val="-4"/>
        </w:rPr>
        <w:t xml:space="preserve"> </w:t>
      </w:r>
      <w:r>
        <w:t>dixo</w:t>
      </w:r>
      <w:r>
        <w:rPr>
          <w:spacing w:val="-4"/>
        </w:rPr>
        <w:t xml:space="preserve"> </w:t>
      </w:r>
      <w:r>
        <w:t>que</w:t>
      </w:r>
      <w:r>
        <w:rPr>
          <w:spacing w:val="-4"/>
        </w:rPr>
        <w:t xml:space="preserve"> </w:t>
      </w:r>
      <w:r>
        <w:t>por</w:t>
      </w:r>
      <w:r>
        <w:rPr>
          <w:spacing w:val="-4"/>
        </w:rPr>
        <w:t xml:space="preserve"> </w:t>
      </w:r>
      <w:r>
        <w:t>cedulas</w:t>
      </w:r>
      <w:r>
        <w:rPr>
          <w:spacing w:val="-4"/>
        </w:rPr>
        <w:t xml:space="preserve"> </w:t>
      </w:r>
      <w:r>
        <w:t>y</w:t>
      </w:r>
      <w:r>
        <w:rPr>
          <w:spacing w:val="-4"/>
        </w:rPr>
        <w:t xml:space="preserve"> </w:t>
      </w:r>
      <w:r>
        <w:t>provisiones</w:t>
      </w:r>
      <w:r>
        <w:rPr>
          <w:spacing w:val="-4"/>
        </w:rPr>
        <w:t xml:space="preserve"> </w:t>
      </w:r>
      <w:r>
        <w:t>nuestras se</w:t>
      </w:r>
      <w:r>
        <w:rPr>
          <w:spacing w:val="4"/>
        </w:rPr>
        <w:t xml:space="preserve"> </w:t>
      </w:r>
      <w:r>
        <w:t>avia</w:t>
      </w:r>
      <w:r>
        <w:rPr>
          <w:spacing w:val="4"/>
        </w:rPr>
        <w:t xml:space="preserve"> </w:t>
      </w:r>
      <w:r>
        <w:t>hecho</w:t>
      </w:r>
      <w:r>
        <w:rPr>
          <w:spacing w:val="5"/>
        </w:rPr>
        <w:t xml:space="preserve"> </w:t>
      </w:r>
      <w:r>
        <w:t>el</w:t>
      </w:r>
      <w:r>
        <w:rPr>
          <w:spacing w:val="4"/>
        </w:rPr>
        <w:t xml:space="preserve"> </w:t>
      </w:r>
      <w:r>
        <w:t>repatimiento</w:t>
      </w:r>
      <w:r>
        <w:rPr>
          <w:spacing w:val="5"/>
        </w:rPr>
        <w:t xml:space="preserve"> </w:t>
      </w:r>
      <w:r>
        <w:t>de</w:t>
      </w:r>
      <w:r>
        <w:rPr>
          <w:spacing w:val="4"/>
        </w:rPr>
        <w:t xml:space="preserve"> </w:t>
      </w:r>
      <w:r>
        <w:t>las</w:t>
      </w:r>
      <w:r>
        <w:rPr>
          <w:spacing w:val="5"/>
        </w:rPr>
        <w:t xml:space="preserve"> </w:t>
      </w:r>
      <w:r>
        <w:t>setecientas</w:t>
      </w:r>
      <w:r>
        <w:rPr>
          <w:spacing w:val="3"/>
        </w:rPr>
        <w:t xml:space="preserve"> </w:t>
      </w:r>
      <w:r>
        <w:t>y</w:t>
      </w:r>
      <w:r>
        <w:rPr>
          <w:spacing w:val="4"/>
        </w:rPr>
        <w:t xml:space="preserve"> </w:t>
      </w:r>
      <w:r>
        <w:t>quarenta</w:t>
      </w:r>
      <w:r>
        <w:rPr>
          <w:spacing w:val="5"/>
        </w:rPr>
        <w:t xml:space="preserve"> </w:t>
      </w:r>
      <w:r>
        <w:t>e</w:t>
      </w:r>
      <w:r>
        <w:rPr>
          <w:spacing w:val="4"/>
        </w:rPr>
        <w:t xml:space="preserve"> </w:t>
      </w:r>
      <w:r>
        <w:t>dos</w:t>
      </w:r>
      <w:r>
        <w:rPr>
          <w:spacing w:val="5"/>
        </w:rPr>
        <w:t xml:space="preserve"> </w:t>
      </w:r>
      <w:r>
        <w:rPr>
          <w:spacing w:val="-4"/>
        </w:rPr>
        <w:t>mill</w:t>
      </w:r>
    </w:p>
    <w:p w14:paraId="518F1511" w14:textId="77777777" w:rsidR="00D63F62" w:rsidRDefault="00D63F62">
      <w:pPr>
        <w:spacing w:line="360" w:lineRule="auto"/>
        <w:jc w:val="both"/>
        <w:sectPr w:rsidR="00D63F62">
          <w:pgSz w:w="11900" w:h="16840"/>
          <w:pgMar w:top="1620" w:right="1260" w:bottom="1400" w:left="1680" w:header="0" w:footer="1203" w:gutter="0"/>
          <w:cols w:space="720"/>
        </w:sectPr>
      </w:pPr>
    </w:p>
    <w:p w14:paraId="79281ACB" w14:textId="77777777" w:rsidR="00D63F62" w:rsidRDefault="00E10E84">
      <w:pPr>
        <w:pStyle w:val="Textoindependiente"/>
        <w:spacing w:before="81" w:line="360" w:lineRule="auto"/>
        <w:ind w:left="1306" w:right="187"/>
        <w:jc w:val="both"/>
      </w:pPr>
      <w:r>
        <w:lastRenderedPageBreak/>
        <w:t>y seiscientos e seis maravedis que hara el tercio de los dos quentos docientos y veynte e siete mill y novecientos y noventa e ocho maravedis con que la dha villa nos avia servido por que la yncorporasemos en nuestra corona y por las dhas nuestras cedulas y provisiones se avian mandado repartir la dha tercia parte entre los vecinos de la dha villa y forasteros colexios yglesias y monasterios que en la dha villa y sus terminos y jurisdicion tenian vienes y heredades ...</w:t>
      </w:r>
    </w:p>
    <w:p w14:paraId="1298D3FC" w14:textId="77777777" w:rsidR="00D63F62" w:rsidRDefault="00D63F62">
      <w:pPr>
        <w:pStyle w:val="Textoindependiente"/>
        <w:spacing w:before="104"/>
      </w:pPr>
    </w:p>
    <w:p w14:paraId="0C09364E" w14:textId="77777777" w:rsidR="00D63F62" w:rsidRDefault="00E10E84">
      <w:pPr>
        <w:pStyle w:val="Textoindependiente"/>
        <w:spacing w:line="360" w:lineRule="auto"/>
        <w:ind w:left="1306" w:right="186"/>
        <w:jc w:val="both"/>
      </w:pPr>
      <w:r>
        <w:t>... y ansimismo se les aperceviese quenel ynterin que no pagasen corria</w:t>
      </w:r>
      <w:r>
        <w:rPr>
          <w:spacing w:val="-2"/>
        </w:rPr>
        <w:t xml:space="preserve"> </w:t>
      </w:r>
      <w:r>
        <w:t>por</w:t>
      </w:r>
      <w:r>
        <w:rPr>
          <w:spacing w:val="-2"/>
        </w:rPr>
        <w:t xml:space="preserve"> </w:t>
      </w:r>
      <w:r>
        <w:t>ellos</w:t>
      </w:r>
      <w:r>
        <w:rPr>
          <w:spacing w:val="-2"/>
        </w:rPr>
        <w:t xml:space="preserve"> </w:t>
      </w:r>
      <w:r>
        <w:t>y</w:t>
      </w:r>
      <w:r>
        <w:rPr>
          <w:spacing w:val="-2"/>
        </w:rPr>
        <w:t xml:space="preserve"> </w:t>
      </w:r>
      <w:r>
        <w:t>por</w:t>
      </w:r>
      <w:r>
        <w:rPr>
          <w:spacing w:val="-4"/>
        </w:rPr>
        <w:t xml:space="preserve"> </w:t>
      </w:r>
      <w:r>
        <w:t>cada</w:t>
      </w:r>
      <w:r>
        <w:rPr>
          <w:spacing w:val="-2"/>
        </w:rPr>
        <w:t xml:space="preserve"> </w:t>
      </w:r>
      <w:r>
        <w:t>uno</w:t>
      </w:r>
      <w:r>
        <w:rPr>
          <w:spacing w:val="-2"/>
        </w:rPr>
        <w:t xml:space="preserve"> </w:t>
      </w:r>
      <w:r>
        <w:t>dellos</w:t>
      </w:r>
      <w:r>
        <w:rPr>
          <w:spacing w:val="-2"/>
        </w:rPr>
        <w:t xml:space="preserve"> </w:t>
      </w:r>
      <w:r>
        <w:t>el</w:t>
      </w:r>
      <w:r>
        <w:rPr>
          <w:spacing w:val="-4"/>
        </w:rPr>
        <w:t xml:space="preserve"> </w:t>
      </w:r>
      <w:r>
        <w:t>censo</w:t>
      </w:r>
      <w:r>
        <w:rPr>
          <w:spacing w:val="-4"/>
        </w:rPr>
        <w:t xml:space="preserve"> </w:t>
      </w:r>
      <w:r>
        <w:t>e</w:t>
      </w:r>
      <w:r>
        <w:rPr>
          <w:spacing w:val="-2"/>
        </w:rPr>
        <w:t xml:space="preserve"> </w:t>
      </w:r>
      <w:r>
        <w:t>reditos</w:t>
      </w:r>
      <w:r>
        <w:rPr>
          <w:spacing w:val="-2"/>
        </w:rPr>
        <w:t xml:space="preserve"> </w:t>
      </w:r>
      <w:r>
        <w:t>del</w:t>
      </w:r>
      <w:r>
        <w:rPr>
          <w:spacing w:val="-2"/>
        </w:rPr>
        <w:t xml:space="preserve"> </w:t>
      </w:r>
      <w:r>
        <w:t>respeto</w:t>
      </w:r>
      <w:r>
        <w:rPr>
          <w:spacing w:val="-2"/>
        </w:rPr>
        <w:t xml:space="preserve"> </w:t>
      </w:r>
      <w:r>
        <w:t>de su repartimiento. y asi dio justicia y costas e testimonio =</w:t>
      </w:r>
    </w:p>
    <w:p w14:paraId="5874F3F3" w14:textId="77777777" w:rsidR="00D63F62" w:rsidRDefault="00D63F62">
      <w:pPr>
        <w:pStyle w:val="Textoindependiente"/>
        <w:spacing w:before="102"/>
      </w:pPr>
    </w:p>
    <w:p w14:paraId="19BF922A" w14:textId="77777777" w:rsidR="00D63F62" w:rsidRDefault="00E10E84">
      <w:pPr>
        <w:pStyle w:val="Textoindependiente"/>
        <w:spacing w:line="360" w:lineRule="auto"/>
        <w:ind w:left="1306" w:right="181"/>
        <w:jc w:val="both"/>
      </w:pPr>
      <w:r>
        <w:t>... la qual dha execucion haced en publica forma en qualesquier vienes ansi muebles como rayces que se allaren ser del dho colesio en esta dha villa de axalvir y su jurisdicion conforme a derecho y por no poder ser preso el rretor y colegiales del dho colesio por ser de la jurisdicion eclesiastica ...</w:t>
      </w:r>
    </w:p>
    <w:p w14:paraId="65570369" w14:textId="77777777" w:rsidR="00D63F62" w:rsidRDefault="00D63F62">
      <w:pPr>
        <w:pStyle w:val="Textoindependiente"/>
        <w:spacing w:before="104"/>
      </w:pPr>
    </w:p>
    <w:p w14:paraId="562ACF26" w14:textId="77777777" w:rsidR="00D63F62" w:rsidRDefault="00E10E84">
      <w:pPr>
        <w:spacing w:line="360" w:lineRule="auto"/>
        <w:ind w:left="305" w:right="162"/>
        <w:jc w:val="both"/>
        <w:rPr>
          <w:sz w:val="24"/>
        </w:rPr>
      </w:pPr>
      <w:r>
        <w:rPr>
          <w:sz w:val="24"/>
        </w:rPr>
        <w:t>Se subastaron dos tierras, con un total de 90 fanegas, situadas ambas en la parte m</w:t>
      </w:r>
      <w:r w:rsidR="00AF7277">
        <w:rPr>
          <w:sz w:val="24"/>
        </w:rPr>
        <w:t>á</w:t>
      </w:r>
      <w:r>
        <w:rPr>
          <w:sz w:val="24"/>
        </w:rPr>
        <w:t>s al sur del término de Ajalvir, entre el Pradejón, la Cañada y los caminos a Torrejón y Paracuellos. En 1592, la Audiencia de Valladolid manda restituir</w:t>
      </w:r>
      <w:r>
        <w:rPr>
          <w:spacing w:val="13"/>
          <w:sz w:val="24"/>
        </w:rPr>
        <w:t xml:space="preserve"> </w:t>
      </w:r>
      <w:r>
        <w:rPr>
          <w:sz w:val="24"/>
        </w:rPr>
        <w:t>los</w:t>
      </w:r>
      <w:r>
        <w:rPr>
          <w:spacing w:val="13"/>
          <w:sz w:val="24"/>
        </w:rPr>
        <w:t xml:space="preserve"> </w:t>
      </w:r>
      <w:r>
        <w:rPr>
          <w:sz w:val="24"/>
        </w:rPr>
        <w:t>bienes,</w:t>
      </w:r>
      <w:r>
        <w:rPr>
          <w:spacing w:val="13"/>
          <w:sz w:val="24"/>
        </w:rPr>
        <w:t xml:space="preserve"> </w:t>
      </w:r>
      <w:r>
        <w:rPr>
          <w:sz w:val="24"/>
        </w:rPr>
        <w:t>o</w:t>
      </w:r>
      <w:r>
        <w:rPr>
          <w:spacing w:val="11"/>
          <w:sz w:val="24"/>
        </w:rPr>
        <w:t xml:space="preserve"> </w:t>
      </w:r>
      <w:r>
        <w:rPr>
          <w:sz w:val="24"/>
        </w:rPr>
        <w:t>su</w:t>
      </w:r>
      <w:r>
        <w:rPr>
          <w:spacing w:val="14"/>
          <w:sz w:val="24"/>
        </w:rPr>
        <w:t xml:space="preserve"> </w:t>
      </w:r>
      <w:r>
        <w:rPr>
          <w:sz w:val="24"/>
        </w:rPr>
        <w:t>valor,</w:t>
      </w:r>
      <w:r>
        <w:rPr>
          <w:spacing w:val="15"/>
          <w:sz w:val="24"/>
        </w:rPr>
        <w:t xml:space="preserve"> </w:t>
      </w:r>
      <w:r>
        <w:rPr>
          <w:sz w:val="24"/>
        </w:rPr>
        <w:t>y</w:t>
      </w:r>
      <w:r>
        <w:rPr>
          <w:spacing w:val="11"/>
          <w:sz w:val="24"/>
        </w:rPr>
        <w:t xml:space="preserve"> </w:t>
      </w:r>
      <w:r>
        <w:rPr>
          <w:sz w:val="24"/>
        </w:rPr>
        <w:t>que</w:t>
      </w:r>
      <w:r>
        <w:rPr>
          <w:spacing w:val="13"/>
          <w:sz w:val="24"/>
        </w:rPr>
        <w:t xml:space="preserve"> </w:t>
      </w:r>
      <w:r>
        <w:rPr>
          <w:sz w:val="24"/>
        </w:rPr>
        <w:t>el</w:t>
      </w:r>
      <w:r>
        <w:rPr>
          <w:spacing w:val="14"/>
          <w:sz w:val="24"/>
        </w:rPr>
        <w:t xml:space="preserve"> </w:t>
      </w:r>
      <w:r>
        <w:rPr>
          <w:sz w:val="24"/>
        </w:rPr>
        <w:t>colegio</w:t>
      </w:r>
      <w:r>
        <w:rPr>
          <w:spacing w:val="14"/>
          <w:sz w:val="24"/>
        </w:rPr>
        <w:t xml:space="preserve"> </w:t>
      </w:r>
      <w:r>
        <w:rPr>
          <w:sz w:val="24"/>
        </w:rPr>
        <w:t>pague</w:t>
      </w:r>
      <w:r>
        <w:rPr>
          <w:spacing w:val="13"/>
          <w:sz w:val="24"/>
        </w:rPr>
        <w:t xml:space="preserve"> </w:t>
      </w:r>
      <w:r>
        <w:rPr>
          <w:sz w:val="24"/>
        </w:rPr>
        <w:t>al</w:t>
      </w:r>
      <w:r>
        <w:rPr>
          <w:spacing w:val="14"/>
          <w:sz w:val="24"/>
        </w:rPr>
        <w:t xml:space="preserve"> </w:t>
      </w:r>
      <w:r>
        <w:rPr>
          <w:sz w:val="24"/>
        </w:rPr>
        <w:t>Concejo</w:t>
      </w:r>
      <w:r>
        <w:rPr>
          <w:spacing w:val="14"/>
          <w:sz w:val="24"/>
        </w:rPr>
        <w:t xml:space="preserve"> </w:t>
      </w:r>
      <w:r>
        <w:rPr>
          <w:sz w:val="24"/>
        </w:rPr>
        <w:t>de</w:t>
      </w:r>
      <w:r>
        <w:rPr>
          <w:spacing w:val="2"/>
          <w:sz w:val="24"/>
        </w:rPr>
        <w:t xml:space="preserve"> </w:t>
      </w:r>
      <w:r>
        <w:rPr>
          <w:sz w:val="24"/>
        </w:rPr>
        <w:t>Ajalvir</w:t>
      </w:r>
      <w:r>
        <w:rPr>
          <w:spacing w:val="14"/>
          <w:sz w:val="24"/>
        </w:rPr>
        <w:t xml:space="preserve"> </w:t>
      </w:r>
      <w:r>
        <w:rPr>
          <w:spacing w:val="-5"/>
          <w:sz w:val="24"/>
        </w:rPr>
        <w:t>los</w:t>
      </w:r>
    </w:p>
    <w:p w14:paraId="4359D63F" w14:textId="77777777" w:rsidR="00D63F62" w:rsidRDefault="00E10E84">
      <w:pPr>
        <w:ind w:left="305"/>
        <w:jc w:val="both"/>
        <w:rPr>
          <w:sz w:val="24"/>
        </w:rPr>
      </w:pPr>
      <w:r>
        <w:rPr>
          <w:sz w:val="24"/>
        </w:rPr>
        <w:t>86.040</w:t>
      </w:r>
      <w:r>
        <w:rPr>
          <w:spacing w:val="-2"/>
          <w:sz w:val="24"/>
        </w:rPr>
        <w:t xml:space="preserve"> </w:t>
      </w:r>
      <w:r>
        <w:rPr>
          <w:sz w:val="24"/>
        </w:rPr>
        <w:t>mrs</w:t>
      </w:r>
      <w:r>
        <w:rPr>
          <w:spacing w:val="-3"/>
          <w:sz w:val="24"/>
        </w:rPr>
        <w:t xml:space="preserve"> </w:t>
      </w:r>
      <w:r>
        <w:rPr>
          <w:sz w:val="24"/>
        </w:rPr>
        <w:t>que</w:t>
      </w:r>
      <w:r>
        <w:rPr>
          <w:spacing w:val="-3"/>
          <w:sz w:val="24"/>
        </w:rPr>
        <w:t xml:space="preserve"> </w:t>
      </w:r>
      <w:r>
        <w:rPr>
          <w:sz w:val="24"/>
        </w:rPr>
        <w:t>le</w:t>
      </w:r>
      <w:r>
        <w:rPr>
          <w:spacing w:val="-1"/>
          <w:sz w:val="24"/>
        </w:rPr>
        <w:t xml:space="preserve"> </w:t>
      </w:r>
      <w:r>
        <w:rPr>
          <w:spacing w:val="-2"/>
          <w:sz w:val="24"/>
        </w:rPr>
        <w:t>debe:</w:t>
      </w:r>
    </w:p>
    <w:p w14:paraId="687D08E0" w14:textId="77777777" w:rsidR="00D63F62" w:rsidRDefault="00D63F62">
      <w:pPr>
        <w:pStyle w:val="Textoindependiente"/>
        <w:rPr>
          <w:i w:val="0"/>
        </w:rPr>
      </w:pPr>
    </w:p>
    <w:p w14:paraId="1FCA58FC" w14:textId="77777777" w:rsidR="00D63F62" w:rsidRDefault="00D63F62">
      <w:pPr>
        <w:pStyle w:val="Textoindependiente"/>
        <w:rPr>
          <w:i w:val="0"/>
        </w:rPr>
      </w:pPr>
    </w:p>
    <w:p w14:paraId="30C48CB2" w14:textId="77777777" w:rsidR="00D63F62" w:rsidRDefault="00E10E84">
      <w:pPr>
        <w:pStyle w:val="Textoindependiente"/>
        <w:spacing w:line="360" w:lineRule="auto"/>
        <w:ind w:left="1306" w:right="180"/>
        <w:jc w:val="both"/>
      </w:pPr>
      <w:r>
        <w:t>fallamos que francisco venito alcalde ordinario en la dha villa de axalvir que deste pleito conozio en la sentencia de rremate que en el dio y pronuncio de que por parte de dho colegio de san elifonso fue a pelado juzgo e pronuncio mal. Por ende devemos revocar y rrebocamos su juicio y sentencia de dho alcalde y todo lo demas en virtud</w:t>
      </w:r>
      <w:r>
        <w:rPr>
          <w:spacing w:val="18"/>
        </w:rPr>
        <w:t xml:space="preserve"> </w:t>
      </w:r>
      <w:r>
        <w:t>de</w:t>
      </w:r>
      <w:r>
        <w:rPr>
          <w:spacing w:val="19"/>
        </w:rPr>
        <w:t xml:space="preserve"> </w:t>
      </w:r>
      <w:r>
        <w:t>la</w:t>
      </w:r>
      <w:r>
        <w:rPr>
          <w:spacing w:val="21"/>
        </w:rPr>
        <w:t xml:space="preserve"> </w:t>
      </w:r>
      <w:r>
        <w:t>fee</w:t>
      </w:r>
      <w:r>
        <w:rPr>
          <w:spacing w:val="19"/>
        </w:rPr>
        <w:t xml:space="preserve"> </w:t>
      </w:r>
      <w:r>
        <w:t>o</w:t>
      </w:r>
      <w:r>
        <w:rPr>
          <w:spacing w:val="19"/>
        </w:rPr>
        <w:t xml:space="preserve"> </w:t>
      </w:r>
      <w:r>
        <w:t>procedido</w:t>
      </w:r>
      <w:r>
        <w:rPr>
          <w:spacing w:val="19"/>
        </w:rPr>
        <w:t xml:space="preserve"> </w:t>
      </w:r>
      <w:r>
        <w:t>y</w:t>
      </w:r>
      <w:r>
        <w:rPr>
          <w:spacing w:val="19"/>
        </w:rPr>
        <w:t xml:space="preserve"> </w:t>
      </w:r>
      <w:r>
        <w:t>executado</w:t>
      </w:r>
      <w:r>
        <w:rPr>
          <w:spacing w:val="19"/>
        </w:rPr>
        <w:t xml:space="preserve"> </w:t>
      </w:r>
      <w:r>
        <w:t>damoselo</w:t>
      </w:r>
      <w:r>
        <w:rPr>
          <w:spacing w:val="21"/>
        </w:rPr>
        <w:t xml:space="preserve"> </w:t>
      </w:r>
      <w:r>
        <w:t>por</w:t>
      </w:r>
      <w:r>
        <w:rPr>
          <w:spacing w:val="20"/>
        </w:rPr>
        <w:t xml:space="preserve"> </w:t>
      </w:r>
      <w:r>
        <w:t>ninguno</w:t>
      </w:r>
      <w:r>
        <w:rPr>
          <w:spacing w:val="19"/>
        </w:rPr>
        <w:t xml:space="preserve"> </w:t>
      </w:r>
      <w:r>
        <w:t>y</w:t>
      </w:r>
      <w:r>
        <w:rPr>
          <w:spacing w:val="18"/>
        </w:rPr>
        <w:t xml:space="preserve"> </w:t>
      </w:r>
      <w:r>
        <w:rPr>
          <w:spacing w:val="-5"/>
        </w:rPr>
        <w:t>de</w:t>
      </w:r>
    </w:p>
    <w:p w14:paraId="7F5657A3" w14:textId="77777777" w:rsidR="00D63F62" w:rsidRDefault="00D63F62">
      <w:pPr>
        <w:spacing w:line="360" w:lineRule="auto"/>
        <w:jc w:val="both"/>
        <w:sectPr w:rsidR="00D63F62">
          <w:pgSz w:w="11900" w:h="16840"/>
          <w:pgMar w:top="1620" w:right="1260" w:bottom="1400" w:left="1680" w:header="0" w:footer="1203" w:gutter="0"/>
          <w:cols w:space="720"/>
        </w:sectPr>
      </w:pPr>
    </w:p>
    <w:p w14:paraId="2E6CF34A" w14:textId="77777777" w:rsidR="00D63F62" w:rsidRDefault="00E10E84">
      <w:pPr>
        <w:pStyle w:val="Textoindependiente"/>
        <w:spacing w:before="81" w:line="360" w:lineRule="auto"/>
        <w:ind w:left="1306" w:right="182"/>
        <w:jc w:val="both"/>
      </w:pPr>
      <w:r>
        <w:lastRenderedPageBreak/>
        <w:t>ningun valor y efecto = y aciendo justicia mandamos sean bueltos e restituidos al dho colesio de san yelfonso o a quien su poder oviere todos y quales quiera vienes y marabedis que por rraçon de lo sobre queste dho pleito les ovieren sido tomados y executados ...</w:t>
      </w:r>
      <w:r>
        <w:rPr>
          <w:spacing w:val="40"/>
        </w:rPr>
        <w:t xml:space="preserve"> </w:t>
      </w:r>
      <w:r>
        <w:t>con que antes y primero el dho colesio de san ylifonso del pague al dho concexo de axalvir los ochenta y seis mil y quarenta maravedis por que se pidio execucion del repartimiento principal que se les hiço por las tierras que tienen en el dho concexo de axalvir menos lo quel dho concejo paresciere deber al dho colescio por rraçon de</w:t>
      </w:r>
      <w:r>
        <w:rPr>
          <w:spacing w:val="-1"/>
        </w:rPr>
        <w:t xml:space="preserve"> </w:t>
      </w:r>
      <w:r>
        <w:t>las tierras que del tenia vendidas ...</w:t>
      </w:r>
    </w:p>
    <w:p w14:paraId="24BE2717" w14:textId="77777777" w:rsidR="00D63F62" w:rsidRDefault="00D63F62">
      <w:pPr>
        <w:pStyle w:val="Textoindependiente"/>
        <w:spacing w:before="138"/>
      </w:pPr>
    </w:p>
    <w:p w14:paraId="2DEE6297" w14:textId="77777777" w:rsidR="00D63F62" w:rsidRDefault="00E10E84">
      <w:pPr>
        <w:pStyle w:val="Textoindependiente"/>
        <w:spacing w:line="360" w:lineRule="auto"/>
        <w:ind w:left="1306" w:right="182"/>
        <w:jc w:val="both"/>
      </w:pPr>
      <w:r>
        <w:t>... la qual dha sentencia parece que los dhos nuestro presidente e oidores dieron e pronunciaron estando haciendo audiencia publica en la dha villa de valladolid a once dias del mes de setienbre del año pasado de mill y quinientos e noventa e dos años ...</w:t>
      </w:r>
    </w:p>
    <w:p w14:paraId="2D490E67" w14:textId="77777777" w:rsidR="00D63F62" w:rsidRDefault="00D63F62">
      <w:pPr>
        <w:pStyle w:val="Textoindependiente"/>
        <w:spacing w:before="138"/>
      </w:pPr>
    </w:p>
    <w:p w14:paraId="66BA4D32" w14:textId="77777777" w:rsidR="00D63F62" w:rsidRDefault="00E10E84">
      <w:pPr>
        <w:spacing w:line="360" w:lineRule="auto"/>
        <w:ind w:left="305" w:right="161"/>
        <w:jc w:val="both"/>
        <w:rPr>
          <w:sz w:val="24"/>
        </w:rPr>
      </w:pPr>
      <w:r>
        <w:rPr>
          <w:sz w:val="24"/>
        </w:rPr>
        <w:t>A continuación, el expediente incorpora varias cartas de pago y sentencias dadas en Madrid en 1588, donde se citan como parte del pago del arrendamiento de tierras por parte del Concejo de</w:t>
      </w:r>
      <w:r>
        <w:rPr>
          <w:spacing w:val="-5"/>
          <w:sz w:val="24"/>
        </w:rPr>
        <w:t xml:space="preserve"> </w:t>
      </w:r>
      <w:r>
        <w:rPr>
          <w:sz w:val="24"/>
        </w:rPr>
        <w:t>Ajalvir desde 1580,</w:t>
      </w:r>
    </w:p>
    <w:p w14:paraId="143077D2" w14:textId="77777777" w:rsidR="00D63F62" w:rsidRDefault="00D63F62">
      <w:pPr>
        <w:pStyle w:val="Textoindependiente"/>
        <w:spacing w:before="138"/>
        <w:rPr>
          <w:i w:val="0"/>
        </w:rPr>
      </w:pPr>
    </w:p>
    <w:p w14:paraId="2271620C" w14:textId="77777777" w:rsidR="00D63F62" w:rsidRDefault="00E10E84">
      <w:pPr>
        <w:pStyle w:val="Textoindependiente"/>
        <w:spacing w:line="360" w:lineRule="auto"/>
        <w:ind w:left="1306" w:right="185"/>
        <w:jc w:val="both"/>
      </w:pPr>
      <w:r>
        <w:t>... los maravedis que el dho concexo a pagado a los mayordomos del dho</w:t>
      </w:r>
      <w:r>
        <w:rPr>
          <w:spacing w:val="-1"/>
        </w:rPr>
        <w:t xml:space="preserve"> </w:t>
      </w:r>
      <w:r>
        <w:t>colesio y</w:t>
      </w:r>
      <w:r>
        <w:rPr>
          <w:spacing w:val="-2"/>
        </w:rPr>
        <w:t xml:space="preserve"> </w:t>
      </w:r>
      <w:r>
        <w:t>con</w:t>
      </w:r>
      <w:r>
        <w:rPr>
          <w:spacing w:val="-1"/>
        </w:rPr>
        <w:t xml:space="preserve"> </w:t>
      </w:r>
      <w:r>
        <w:t>quatro mill</w:t>
      </w:r>
      <w:r>
        <w:rPr>
          <w:spacing w:val="-1"/>
        </w:rPr>
        <w:t xml:space="preserve"> </w:t>
      </w:r>
      <w:r>
        <w:t>y</w:t>
      </w:r>
      <w:r>
        <w:rPr>
          <w:spacing w:val="-2"/>
        </w:rPr>
        <w:t xml:space="preserve"> </w:t>
      </w:r>
      <w:r>
        <w:t>trecientos</w:t>
      </w:r>
      <w:r>
        <w:rPr>
          <w:spacing w:val="-2"/>
        </w:rPr>
        <w:t xml:space="preserve"> </w:t>
      </w:r>
      <w:r>
        <w:t>e</w:t>
      </w:r>
      <w:r>
        <w:rPr>
          <w:spacing w:val="-1"/>
        </w:rPr>
        <w:t xml:space="preserve"> </w:t>
      </w:r>
      <w:r>
        <w:t>treynta</w:t>
      </w:r>
      <w:r>
        <w:rPr>
          <w:spacing w:val="-1"/>
        </w:rPr>
        <w:t xml:space="preserve"> </w:t>
      </w:r>
      <w:r>
        <w:t>e</w:t>
      </w:r>
      <w:r>
        <w:rPr>
          <w:spacing w:val="-1"/>
        </w:rPr>
        <w:t xml:space="preserve"> </w:t>
      </w:r>
      <w:r>
        <w:t>nuebe</w:t>
      </w:r>
      <w:r>
        <w:rPr>
          <w:spacing w:val="-1"/>
        </w:rPr>
        <w:t xml:space="preserve"> </w:t>
      </w:r>
      <w:r>
        <w:t>maravedis que a podido repartir desdel año de quinientos e ochenta a esta parte en cada un año de dho colesio del villazgo que le cupo pagar de la dha villa de axalvir repartido en cada uno de los dhos años ...</w:t>
      </w:r>
    </w:p>
    <w:p w14:paraId="72CB2705" w14:textId="77777777" w:rsidR="00D63F62" w:rsidRDefault="00D63F62">
      <w:pPr>
        <w:pStyle w:val="Textoindependiente"/>
        <w:spacing w:before="138"/>
      </w:pPr>
    </w:p>
    <w:p w14:paraId="76A4E1A6" w14:textId="77777777" w:rsidR="00D63F62" w:rsidRDefault="00E10E84">
      <w:pPr>
        <w:ind w:left="305"/>
        <w:jc w:val="both"/>
        <w:rPr>
          <w:sz w:val="24"/>
        </w:rPr>
      </w:pPr>
      <w:r>
        <w:rPr>
          <w:sz w:val="24"/>
        </w:rPr>
        <w:t>La</w:t>
      </w:r>
      <w:r>
        <w:rPr>
          <w:spacing w:val="-6"/>
          <w:sz w:val="24"/>
        </w:rPr>
        <w:t xml:space="preserve"> </w:t>
      </w:r>
      <w:r>
        <w:rPr>
          <w:sz w:val="24"/>
        </w:rPr>
        <w:t>sentencia</w:t>
      </w:r>
      <w:r>
        <w:rPr>
          <w:spacing w:val="-3"/>
          <w:sz w:val="24"/>
        </w:rPr>
        <w:t xml:space="preserve"> </w:t>
      </w:r>
      <w:r>
        <w:rPr>
          <w:sz w:val="24"/>
        </w:rPr>
        <w:t>final</w:t>
      </w:r>
      <w:r>
        <w:rPr>
          <w:spacing w:val="-1"/>
          <w:sz w:val="24"/>
        </w:rPr>
        <w:t xml:space="preserve"> </w:t>
      </w:r>
      <w:r>
        <w:rPr>
          <w:sz w:val="24"/>
        </w:rPr>
        <w:t>fue</w:t>
      </w:r>
      <w:r>
        <w:rPr>
          <w:spacing w:val="-3"/>
          <w:sz w:val="24"/>
        </w:rPr>
        <w:t xml:space="preserve"> </w:t>
      </w:r>
      <w:r>
        <w:rPr>
          <w:sz w:val="24"/>
        </w:rPr>
        <w:t>dada</w:t>
      </w:r>
      <w:r>
        <w:rPr>
          <w:spacing w:val="-4"/>
          <w:sz w:val="24"/>
        </w:rPr>
        <w:t xml:space="preserve"> </w:t>
      </w:r>
      <w:r>
        <w:rPr>
          <w:sz w:val="24"/>
        </w:rPr>
        <w:t>en</w:t>
      </w:r>
      <w:r>
        <w:rPr>
          <w:spacing w:val="-3"/>
          <w:sz w:val="24"/>
        </w:rPr>
        <w:t xml:space="preserve"> </w:t>
      </w:r>
      <w:r>
        <w:rPr>
          <w:sz w:val="24"/>
        </w:rPr>
        <w:t>audiencia</w:t>
      </w:r>
      <w:r>
        <w:rPr>
          <w:spacing w:val="-3"/>
          <w:sz w:val="24"/>
        </w:rPr>
        <w:t xml:space="preserve"> </w:t>
      </w:r>
      <w:r>
        <w:rPr>
          <w:sz w:val="24"/>
        </w:rPr>
        <w:t>pública</w:t>
      </w:r>
      <w:r>
        <w:rPr>
          <w:spacing w:val="-3"/>
          <w:sz w:val="24"/>
        </w:rPr>
        <w:t xml:space="preserve"> </w:t>
      </w:r>
      <w:r>
        <w:rPr>
          <w:sz w:val="24"/>
        </w:rPr>
        <w:t>el</w:t>
      </w:r>
      <w:r>
        <w:rPr>
          <w:spacing w:val="-2"/>
          <w:sz w:val="24"/>
        </w:rPr>
        <w:t xml:space="preserve"> </w:t>
      </w:r>
      <w:r>
        <w:rPr>
          <w:sz w:val="24"/>
        </w:rPr>
        <w:t>22</w:t>
      </w:r>
      <w:r>
        <w:rPr>
          <w:spacing w:val="-3"/>
          <w:sz w:val="24"/>
        </w:rPr>
        <w:t xml:space="preserve"> </w:t>
      </w:r>
      <w:r>
        <w:rPr>
          <w:sz w:val="24"/>
        </w:rPr>
        <w:t>de</w:t>
      </w:r>
      <w:r>
        <w:rPr>
          <w:spacing w:val="-3"/>
          <w:sz w:val="24"/>
        </w:rPr>
        <w:t xml:space="preserve"> </w:t>
      </w:r>
      <w:r>
        <w:rPr>
          <w:sz w:val="24"/>
        </w:rPr>
        <w:t>diciembre</w:t>
      </w:r>
      <w:r>
        <w:rPr>
          <w:spacing w:val="-3"/>
          <w:sz w:val="24"/>
        </w:rPr>
        <w:t xml:space="preserve"> </w:t>
      </w:r>
      <w:r>
        <w:rPr>
          <w:sz w:val="24"/>
        </w:rPr>
        <w:t>de</w:t>
      </w:r>
      <w:r>
        <w:rPr>
          <w:spacing w:val="-1"/>
          <w:sz w:val="24"/>
        </w:rPr>
        <w:t xml:space="preserve"> </w:t>
      </w:r>
      <w:r>
        <w:rPr>
          <w:spacing w:val="-2"/>
          <w:sz w:val="24"/>
        </w:rPr>
        <w:t>1593.</w:t>
      </w:r>
    </w:p>
    <w:p w14:paraId="2E71A0CE" w14:textId="77777777" w:rsidR="00D63F62" w:rsidRDefault="00D63F62">
      <w:pPr>
        <w:jc w:val="both"/>
        <w:rPr>
          <w:sz w:val="24"/>
        </w:rPr>
        <w:sectPr w:rsidR="00D63F62">
          <w:pgSz w:w="11900" w:h="16840"/>
          <w:pgMar w:top="1620" w:right="1260" w:bottom="1400" w:left="1680" w:header="0" w:footer="1203" w:gutter="0"/>
          <w:cols w:space="720"/>
        </w:sectPr>
      </w:pPr>
    </w:p>
    <w:p w14:paraId="5832D048" w14:textId="77777777" w:rsidR="00D63F62" w:rsidRDefault="00E10E84">
      <w:pPr>
        <w:pStyle w:val="Textoindependiente"/>
        <w:ind w:left="324"/>
        <w:rPr>
          <w:i w:val="0"/>
          <w:sz w:val="20"/>
        </w:rPr>
      </w:pPr>
      <w:r>
        <w:rPr>
          <w:i w:val="0"/>
          <w:noProof/>
          <w:sz w:val="20"/>
          <w:lang w:eastAsia="es-ES"/>
        </w:rPr>
        <w:lastRenderedPageBreak/>
        <w:drawing>
          <wp:inline distT="0" distB="0" distL="0" distR="0" wp14:anchorId="710BD8FD" wp14:editId="6E906029">
            <wp:extent cx="5327997" cy="7430928"/>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2" cstate="print"/>
                    <a:stretch>
                      <a:fillRect/>
                    </a:stretch>
                  </pic:blipFill>
                  <pic:spPr>
                    <a:xfrm>
                      <a:off x="0" y="0"/>
                      <a:ext cx="5327997" cy="7430928"/>
                    </a:xfrm>
                    <a:prstGeom prst="rect">
                      <a:avLst/>
                    </a:prstGeom>
                  </pic:spPr>
                </pic:pic>
              </a:graphicData>
            </a:graphic>
          </wp:inline>
        </w:drawing>
      </w:r>
    </w:p>
    <w:p w14:paraId="306D4501" w14:textId="77777777" w:rsidR="00D63F62" w:rsidRDefault="00D63F62">
      <w:pPr>
        <w:pStyle w:val="Textoindependiente"/>
        <w:spacing w:before="14"/>
        <w:rPr>
          <w:i w:val="0"/>
        </w:rPr>
      </w:pPr>
    </w:p>
    <w:p w14:paraId="6AFD11F3" w14:textId="77777777" w:rsidR="00D63F62" w:rsidRDefault="00E10E84">
      <w:pPr>
        <w:spacing w:before="1" w:line="360" w:lineRule="auto"/>
        <w:ind w:left="305" w:right="196"/>
        <w:rPr>
          <w:sz w:val="24"/>
        </w:rPr>
      </w:pPr>
      <w:r>
        <w:rPr>
          <w:sz w:val="24"/>
        </w:rPr>
        <w:t>Se conserva la executoria “</w:t>
      </w:r>
      <w:r>
        <w:rPr>
          <w:i/>
          <w:sz w:val="24"/>
        </w:rPr>
        <w:t>Dada en Valladolid a doze dias del mes de marzo</w:t>
      </w:r>
      <w:r>
        <w:rPr>
          <w:i/>
          <w:spacing w:val="40"/>
          <w:sz w:val="24"/>
        </w:rPr>
        <w:t xml:space="preserve"> </w:t>
      </w:r>
      <w:r>
        <w:rPr>
          <w:i/>
          <w:sz w:val="24"/>
        </w:rPr>
        <w:t>de mill y quinientos e noventa y quatro años</w:t>
      </w:r>
      <w:r>
        <w:rPr>
          <w:sz w:val="24"/>
        </w:rPr>
        <w:t>”, en el que falta el sello de cera.</w:t>
      </w:r>
    </w:p>
    <w:p w14:paraId="09A68846" w14:textId="77777777" w:rsidR="00D63F62" w:rsidRDefault="00D63F62">
      <w:pPr>
        <w:spacing w:line="360" w:lineRule="auto"/>
        <w:rPr>
          <w:sz w:val="24"/>
        </w:rPr>
        <w:sectPr w:rsidR="00D63F62">
          <w:pgSz w:w="11900" w:h="16840"/>
          <w:pgMar w:top="1680" w:right="1260" w:bottom="1400" w:left="1680" w:header="0" w:footer="1203" w:gutter="0"/>
          <w:cols w:space="720"/>
        </w:sectPr>
      </w:pPr>
    </w:p>
    <w:p w14:paraId="54C6959C" w14:textId="77777777" w:rsidR="00D63F62" w:rsidRDefault="00E10E84">
      <w:pPr>
        <w:pStyle w:val="Ttulo11"/>
        <w:ind w:left="290"/>
      </w:pPr>
      <w:bookmarkStart w:id="10" w:name="_TOC_250035"/>
      <w:r>
        <w:lastRenderedPageBreak/>
        <w:t>Pleito</w:t>
      </w:r>
      <w:r>
        <w:rPr>
          <w:spacing w:val="-6"/>
        </w:rPr>
        <w:t xml:space="preserve"> </w:t>
      </w:r>
      <w:r>
        <w:t>del</w:t>
      </w:r>
      <w:r>
        <w:rPr>
          <w:spacing w:val="-5"/>
        </w:rPr>
        <w:t xml:space="preserve"> </w:t>
      </w:r>
      <w:r>
        <w:t>noveno</w:t>
      </w:r>
      <w:r>
        <w:rPr>
          <w:spacing w:val="-6"/>
        </w:rPr>
        <w:t xml:space="preserve"> </w:t>
      </w:r>
      <w:r>
        <w:t>(Roma)</w:t>
      </w:r>
      <w:r>
        <w:rPr>
          <w:spacing w:val="-5"/>
        </w:rPr>
        <w:t xml:space="preserve"> </w:t>
      </w:r>
      <w:r>
        <w:t>158?-</w:t>
      </w:r>
      <w:bookmarkEnd w:id="10"/>
      <w:r>
        <w:rPr>
          <w:spacing w:val="-4"/>
        </w:rPr>
        <w:t>1617</w:t>
      </w:r>
    </w:p>
    <w:p w14:paraId="616653A4" w14:textId="77777777" w:rsidR="00D63F62" w:rsidRDefault="00D63F62">
      <w:pPr>
        <w:pStyle w:val="Textoindependiente"/>
        <w:spacing w:before="253"/>
        <w:rPr>
          <w:b/>
          <w:i w:val="0"/>
          <w:sz w:val="28"/>
        </w:rPr>
      </w:pPr>
    </w:p>
    <w:p w14:paraId="2DA3AFD8" w14:textId="77777777" w:rsidR="00D63F62" w:rsidRDefault="00E10E84">
      <w:pPr>
        <w:spacing w:before="1" w:line="360" w:lineRule="auto"/>
        <w:ind w:left="305" w:right="164"/>
        <w:jc w:val="both"/>
        <w:rPr>
          <w:sz w:val="24"/>
        </w:rPr>
      </w:pPr>
      <w:r>
        <w:rPr>
          <w:sz w:val="24"/>
        </w:rPr>
        <w:t>Aunque en 1587 la Chancillería de Valladolid dictó ejecutoria a favor de</w:t>
      </w:r>
      <w:r>
        <w:rPr>
          <w:spacing w:val="-2"/>
          <w:sz w:val="24"/>
        </w:rPr>
        <w:t xml:space="preserve"> </w:t>
      </w:r>
      <w:r>
        <w:rPr>
          <w:sz w:val="24"/>
        </w:rPr>
        <w:t xml:space="preserve">Ajalvir sobre el pleito del noveno, en </w:t>
      </w:r>
      <w:r w:rsidR="00571523">
        <w:rPr>
          <w:sz w:val="24"/>
        </w:rPr>
        <w:t>la visita de 1593 del L</w:t>
      </w:r>
      <w:r w:rsidR="00AF7277">
        <w:rPr>
          <w:sz w:val="24"/>
        </w:rPr>
        <w:t>ibro de F</w:t>
      </w:r>
      <w:r>
        <w:rPr>
          <w:sz w:val="24"/>
        </w:rPr>
        <w:t>ábrica, continúa el pl</w:t>
      </w:r>
      <w:r w:rsidR="009B62B7">
        <w:rPr>
          <w:sz w:val="24"/>
        </w:rPr>
        <w:t>eito que mantenía ante Roma la I</w:t>
      </w:r>
      <w:r>
        <w:rPr>
          <w:sz w:val="24"/>
        </w:rPr>
        <w:t>glesia de Ajalvir con el Colegio sobre el noveno de los diezmos, encargado al licenciado Juan Delgado:</w:t>
      </w:r>
    </w:p>
    <w:p w14:paraId="7B9DAF35" w14:textId="77777777" w:rsidR="00D63F62" w:rsidRDefault="00D63F62">
      <w:pPr>
        <w:pStyle w:val="Textoindependiente"/>
        <w:spacing w:before="138"/>
        <w:rPr>
          <w:i w:val="0"/>
        </w:rPr>
      </w:pPr>
    </w:p>
    <w:p w14:paraId="6B5777DE" w14:textId="77777777" w:rsidR="00D63F62" w:rsidRDefault="00E10E84">
      <w:pPr>
        <w:pStyle w:val="Textoindependiente"/>
        <w:spacing w:line="360" w:lineRule="auto"/>
        <w:ind w:left="1300" w:right="183"/>
        <w:jc w:val="both"/>
      </w:pPr>
      <w:r>
        <w:t>Pleito de roma. Mas se le recive en quenta setenta mil trecientos y nobenta y un maravedies que parecio aver dado e pagado al Licenciado delgado vecino de madrid en [...] de los gastos que sufrieron en roma sobre el pleito del noveno cuando se truxo la declaratoria sobre las executorias ... y por carta de pago firmada del dho licenciado delgado que queda rubricada.</w:t>
      </w:r>
    </w:p>
    <w:p w14:paraId="159E63FB" w14:textId="77777777" w:rsidR="00D63F62" w:rsidRDefault="00D63F62">
      <w:pPr>
        <w:pStyle w:val="Textoindependiente"/>
        <w:spacing w:before="138"/>
      </w:pPr>
    </w:p>
    <w:p w14:paraId="786E500C" w14:textId="77777777" w:rsidR="00D63F62" w:rsidRDefault="00E10E84">
      <w:pPr>
        <w:spacing w:line="360" w:lineRule="auto"/>
        <w:ind w:left="305" w:right="167"/>
        <w:jc w:val="both"/>
        <w:rPr>
          <w:sz w:val="24"/>
        </w:rPr>
      </w:pPr>
      <w:r>
        <w:rPr>
          <w:sz w:val="24"/>
        </w:rPr>
        <w:t xml:space="preserve">En las siguientes visitas se siguen reflejando los gastos producidos en este </w:t>
      </w:r>
      <w:r>
        <w:rPr>
          <w:spacing w:val="-2"/>
          <w:sz w:val="24"/>
        </w:rPr>
        <w:t>pleito,</w:t>
      </w:r>
    </w:p>
    <w:p w14:paraId="3B01E195" w14:textId="77777777" w:rsidR="00D63F62" w:rsidRDefault="00D63F62">
      <w:pPr>
        <w:pStyle w:val="Textoindependiente"/>
        <w:spacing w:before="138"/>
        <w:rPr>
          <w:i w:val="0"/>
        </w:rPr>
      </w:pPr>
    </w:p>
    <w:p w14:paraId="5237E978" w14:textId="77777777" w:rsidR="00D63F62" w:rsidRDefault="00E10E84">
      <w:pPr>
        <w:pStyle w:val="Textoindependiente"/>
        <w:spacing w:line="360" w:lineRule="auto"/>
        <w:ind w:left="1300" w:right="184" w:hanging="994"/>
        <w:jc w:val="both"/>
      </w:pPr>
      <w:r>
        <w:rPr>
          <w:i w:val="0"/>
        </w:rPr>
        <w:t>1595</w:t>
      </w:r>
      <w:r>
        <w:rPr>
          <w:i w:val="0"/>
          <w:spacing w:val="80"/>
          <w:w w:val="150"/>
        </w:rPr>
        <w:t xml:space="preserve">  </w:t>
      </w:r>
      <w:r>
        <w:t>pleito / se siga del Noveno. no se a atrevido a poner en barco hasta</w:t>
      </w:r>
      <w:r>
        <w:rPr>
          <w:spacing w:val="40"/>
        </w:rPr>
        <w:t xml:space="preserve"> </w:t>
      </w:r>
      <w:r>
        <w:t>ver mas seguro el camino de roma.</w:t>
      </w:r>
    </w:p>
    <w:p w14:paraId="4604805A" w14:textId="77777777" w:rsidR="00D63F62" w:rsidRDefault="00E10E84">
      <w:pPr>
        <w:pStyle w:val="Textoindependiente"/>
        <w:spacing w:line="360" w:lineRule="auto"/>
        <w:ind w:left="1300" w:right="183"/>
        <w:jc w:val="both"/>
      </w:pPr>
      <w:r>
        <w:t>Otro si [...] puesta pendiente un pleyto con el colegio de san ylefonso de alcala sobre los [...] del pleyto del nobeno y de unas tierras que dho colegio tiene en termino de la dha villa ...</w:t>
      </w:r>
    </w:p>
    <w:p w14:paraId="35BCDBC8" w14:textId="77777777" w:rsidR="00D63F62" w:rsidRDefault="00D63F62">
      <w:pPr>
        <w:pStyle w:val="Textoindependiente"/>
        <w:spacing w:before="138"/>
      </w:pPr>
    </w:p>
    <w:p w14:paraId="29484E64" w14:textId="77777777" w:rsidR="00D63F62" w:rsidRDefault="00E10E84">
      <w:pPr>
        <w:pStyle w:val="Textoindependiente"/>
        <w:ind w:left="305"/>
        <w:jc w:val="both"/>
      </w:pPr>
      <w:r>
        <w:rPr>
          <w:i w:val="0"/>
        </w:rPr>
        <w:t>1597</w:t>
      </w:r>
      <w:r>
        <w:rPr>
          <w:i w:val="0"/>
          <w:spacing w:val="50"/>
          <w:w w:val="150"/>
        </w:rPr>
        <w:t xml:space="preserve">   </w:t>
      </w:r>
      <w:r>
        <w:t>Pleyto</w:t>
      </w:r>
      <w:r>
        <w:rPr>
          <w:spacing w:val="-2"/>
        </w:rPr>
        <w:t xml:space="preserve"> </w:t>
      </w:r>
      <w:r>
        <w:t>sobre el</w:t>
      </w:r>
      <w:r>
        <w:rPr>
          <w:spacing w:val="-3"/>
        </w:rPr>
        <w:t xml:space="preserve"> </w:t>
      </w:r>
      <w:r>
        <w:t>nobeno</w:t>
      </w:r>
      <w:r>
        <w:rPr>
          <w:spacing w:val="-2"/>
        </w:rPr>
        <w:t xml:space="preserve"> </w:t>
      </w:r>
      <w:r>
        <w:t>con</w:t>
      </w:r>
      <w:r>
        <w:rPr>
          <w:spacing w:val="-3"/>
        </w:rPr>
        <w:t xml:space="preserve"> </w:t>
      </w:r>
      <w:r>
        <w:t>el</w:t>
      </w:r>
      <w:r>
        <w:rPr>
          <w:spacing w:val="-2"/>
        </w:rPr>
        <w:t xml:space="preserve"> </w:t>
      </w:r>
      <w:r>
        <w:t>colexio de</w:t>
      </w:r>
      <w:r>
        <w:rPr>
          <w:spacing w:val="-1"/>
        </w:rPr>
        <w:t xml:space="preserve"> </w:t>
      </w:r>
      <w:r>
        <w:rPr>
          <w:spacing w:val="-2"/>
        </w:rPr>
        <w:t>alcala</w:t>
      </w:r>
    </w:p>
    <w:p w14:paraId="55F417C9" w14:textId="77777777" w:rsidR="00D63F62" w:rsidRDefault="00E10E84">
      <w:pPr>
        <w:pStyle w:val="Textoindependiente"/>
        <w:spacing w:before="138" w:line="360" w:lineRule="auto"/>
        <w:ind w:left="1300" w:right="180"/>
        <w:jc w:val="both"/>
      </w:pPr>
      <w:r>
        <w:t>Yten se le descargan once mil quinientos quarenta y tres maravedis que por cartas de pago y partidas de [...] parezio aver pagado al licenciado delgado para que siga en forma el pleyto que se trata con el colejio de alcala sobre el nobeno de los ...</w:t>
      </w:r>
    </w:p>
    <w:p w14:paraId="10416279" w14:textId="77777777" w:rsidR="00D63F62" w:rsidRDefault="00D63F62">
      <w:pPr>
        <w:pStyle w:val="Textoindependiente"/>
        <w:spacing w:before="138"/>
      </w:pPr>
    </w:p>
    <w:p w14:paraId="376B7760" w14:textId="77777777" w:rsidR="00D63F62" w:rsidRDefault="00E10E84">
      <w:pPr>
        <w:pStyle w:val="Textoindependiente"/>
        <w:spacing w:before="1" w:line="360" w:lineRule="auto"/>
        <w:ind w:left="1300" w:right="180" w:hanging="994"/>
        <w:jc w:val="both"/>
      </w:pPr>
      <w:r>
        <w:rPr>
          <w:i w:val="0"/>
        </w:rPr>
        <w:t>1602</w:t>
      </w:r>
      <w:r>
        <w:rPr>
          <w:i w:val="0"/>
          <w:spacing w:val="40"/>
        </w:rPr>
        <w:t xml:space="preserve">  </w:t>
      </w:r>
      <w:r>
        <w:t>Roma.</w:t>
      </w:r>
      <w:r>
        <w:rPr>
          <w:spacing w:val="40"/>
        </w:rPr>
        <w:t xml:space="preserve"> </w:t>
      </w:r>
      <w:r>
        <w:t>Yten</w:t>
      </w:r>
      <w:r>
        <w:rPr>
          <w:spacing w:val="40"/>
        </w:rPr>
        <w:t xml:space="preserve"> </w:t>
      </w:r>
      <w:r>
        <w:t>se</w:t>
      </w:r>
      <w:r>
        <w:rPr>
          <w:spacing w:val="40"/>
        </w:rPr>
        <w:t xml:space="preserve"> </w:t>
      </w:r>
      <w:r>
        <w:t>le</w:t>
      </w:r>
      <w:r>
        <w:rPr>
          <w:spacing w:val="40"/>
        </w:rPr>
        <w:t xml:space="preserve"> </w:t>
      </w:r>
      <w:r>
        <w:t>descargan</w:t>
      </w:r>
      <w:r>
        <w:rPr>
          <w:spacing w:val="40"/>
        </w:rPr>
        <w:t xml:space="preserve"> </w:t>
      </w:r>
      <w:r>
        <w:t>treinta</w:t>
      </w:r>
      <w:r>
        <w:rPr>
          <w:spacing w:val="40"/>
        </w:rPr>
        <w:t xml:space="preserve"> </w:t>
      </w:r>
      <w:r>
        <w:t>y</w:t>
      </w:r>
      <w:r>
        <w:rPr>
          <w:spacing w:val="40"/>
        </w:rPr>
        <w:t xml:space="preserve"> </w:t>
      </w:r>
      <w:r>
        <w:t>dos</w:t>
      </w:r>
      <w:r>
        <w:rPr>
          <w:spacing w:val="40"/>
        </w:rPr>
        <w:t xml:space="preserve"> </w:t>
      </w:r>
      <w:r>
        <w:t>mill</w:t>
      </w:r>
      <w:r>
        <w:rPr>
          <w:spacing w:val="40"/>
        </w:rPr>
        <w:t xml:space="preserve"> </w:t>
      </w:r>
      <w:r>
        <w:t>y</w:t>
      </w:r>
      <w:r>
        <w:rPr>
          <w:spacing w:val="40"/>
        </w:rPr>
        <w:t xml:space="preserve"> </w:t>
      </w:r>
      <w:r>
        <w:t>seiscientos</w:t>
      </w:r>
      <w:r>
        <w:rPr>
          <w:spacing w:val="40"/>
        </w:rPr>
        <w:t xml:space="preserve"> </w:t>
      </w:r>
      <w:r>
        <w:t>y quearenta</w:t>
      </w:r>
      <w:r>
        <w:rPr>
          <w:spacing w:val="69"/>
          <w:w w:val="150"/>
        </w:rPr>
        <w:t xml:space="preserve"> </w:t>
      </w:r>
      <w:r>
        <w:t>mrs</w:t>
      </w:r>
      <w:r>
        <w:rPr>
          <w:spacing w:val="72"/>
          <w:w w:val="150"/>
        </w:rPr>
        <w:t xml:space="preserve"> </w:t>
      </w:r>
      <w:r>
        <w:t>que</w:t>
      </w:r>
      <w:r>
        <w:rPr>
          <w:spacing w:val="70"/>
          <w:w w:val="150"/>
        </w:rPr>
        <w:t xml:space="preserve"> </w:t>
      </w:r>
      <w:r>
        <w:t>por</w:t>
      </w:r>
      <w:r>
        <w:rPr>
          <w:spacing w:val="70"/>
          <w:w w:val="150"/>
        </w:rPr>
        <w:t xml:space="preserve"> </w:t>
      </w:r>
      <w:r>
        <w:t>carta</w:t>
      </w:r>
      <w:r>
        <w:rPr>
          <w:spacing w:val="70"/>
          <w:w w:val="150"/>
        </w:rPr>
        <w:t xml:space="preserve"> </w:t>
      </w:r>
      <w:r>
        <w:t>de</w:t>
      </w:r>
      <w:r>
        <w:rPr>
          <w:spacing w:val="70"/>
          <w:w w:val="150"/>
        </w:rPr>
        <w:t xml:space="preserve"> </w:t>
      </w:r>
      <w:r>
        <w:t>pago</w:t>
      </w:r>
      <w:r>
        <w:rPr>
          <w:spacing w:val="70"/>
          <w:w w:val="150"/>
        </w:rPr>
        <w:t xml:space="preserve"> </w:t>
      </w:r>
      <w:r>
        <w:t>parece</w:t>
      </w:r>
      <w:r>
        <w:rPr>
          <w:spacing w:val="69"/>
          <w:w w:val="150"/>
        </w:rPr>
        <w:t xml:space="preserve"> </w:t>
      </w:r>
      <w:r>
        <w:t>aver</w:t>
      </w:r>
      <w:r>
        <w:rPr>
          <w:spacing w:val="70"/>
          <w:w w:val="150"/>
        </w:rPr>
        <w:t xml:space="preserve"> </w:t>
      </w:r>
      <w:r>
        <w:t>pagado</w:t>
      </w:r>
      <w:r>
        <w:rPr>
          <w:spacing w:val="70"/>
          <w:w w:val="150"/>
        </w:rPr>
        <w:t xml:space="preserve"> </w:t>
      </w:r>
      <w:r>
        <w:rPr>
          <w:spacing w:val="-5"/>
        </w:rPr>
        <w:t>al</w:t>
      </w:r>
    </w:p>
    <w:p w14:paraId="30CF794A" w14:textId="77777777" w:rsidR="00D63F62" w:rsidRDefault="00D63F62">
      <w:pPr>
        <w:spacing w:line="360" w:lineRule="auto"/>
        <w:jc w:val="both"/>
        <w:sectPr w:rsidR="00D63F62">
          <w:pgSz w:w="11900" w:h="16840"/>
          <w:pgMar w:top="1640" w:right="1260" w:bottom="1400" w:left="1680" w:header="0" w:footer="1203" w:gutter="0"/>
          <w:cols w:space="720"/>
        </w:sectPr>
      </w:pPr>
    </w:p>
    <w:p w14:paraId="226CD670" w14:textId="77777777" w:rsidR="00D63F62" w:rsidRDefault="00E10E84">
      <w:pPr>
        <w:pStyle w:val="Textoindependiente"/>
        <w:spacing w:before="81" w:line="360" w:lineRule="auto"/>
        <w:ind w:left="1300" w:right="187"/>
        <w:jc w:val="both"/>
      </w:pPr>
      <w:r>
        <w:lastRenderedPageBreak/>
        <w:t>licenciado juan delgado a quenta de la solicitud del pleyto de la nobena y a quenta de un buleto que saco ...</w:t>
      </w:r>
    </w:p>
    <w:p w14:paraId="446B5643" w14:textId="77777777" w:rsidR="00D63F62" w:rsidRDefault="00D63F62">
      <w:pPr>
        <w:pStyle w:val="Textoindependiente"/>
        <w:spacing w:before="137"/>
      </w:pPr>
    </w:p>
    <w:p w14:paraId="64D91E6E" w14:textId="77777777" w:rsidR="00D63F62" w:rsidRDefault="00E10E84">
      <w:pPr>
        <w:pStyle w:val="Textoindependiente"/>
        <w:spacing w:before="1" w:line="360" w:lineRule="auto"/>
        <w:ind w:left="1300" w:right="187" w:hanging="994"/>
        <w:jc w:val="both"/>
      </w:pPr>
      <w:r>
        <w:rPr>
          <w:i w:val="0"/>
        </w:rPr>
        <w:t>1609</w:t>
      </w:r>
      <w:r>
        <w:rPr>
          <w:i w:val="0"/>
          <w:spacing w:val="80"/>
          <w:w w:val="150"/>
        </w:rPr>
        <w:t xml:space="preserve">  </w:t>
      </w:r>
      <w:r>
        <w:t>pleito collegio. yten se le descargan mil ciento y ochenta y ocho mrs que parecio aver gastado en compulsar unos papeles para el pleito que el colegio mayor de alcala y esta yglesia tratan sobre que el colegio pague a la yglesia el noveno del de que se contesto la demanda hasta que se executorio.</w:t>
      </w:r>
    </w:p>
    <w:p w14:paraId="787156D9" w14:textId="77777777" w:rsidR="00D63F62" w:rsidRDefault="00D63F62">
      <w:pPr>
        <w:pStyle w:val="Textoindependiente"/>
        <w:spacing w:before="138"/>
      </w:pPr>
    </w:p>
    <w:p w14:paraId="2F1DAA76" w14:textId="77777777" w:rsidR="00D63F62" w:rsidRDefault="00E10E84">
      <w:pPr>
        <w:pStyle w:val="Textoindependiente"/>
        <w:spacing w:line="360" w:lineRule="auto"/>
        <w:ind w:left="1300" w:right="183" w:hanging="994"/>
        <w:jc w:val="both"/>
      </w:pPr>
      <w:r>
        <w:rPr>
          <w:i w:val="0"/>
        </w:rPr>
        <w:t>1611</w:t>
      </w:r>
      <w:r>
        <w:rPr>
          <w:i w:val="0"/>
          <w:spacing w:val="80"/>
        </w:rPr>
        <w:t xml:space="preserve">   </w:t>
      </w:r>
      <w:r>
        <w:t>en</w:t>
      </w:r>
      <w:r>
        <w:rPr>
          <w:spacing w:val="-1"/>
        </w:rPr>
        <w:t xml:space="preserve"> </w:t>
      </w:r>
      <w:r>
        <w:t>un</w:t>
      </w:r>
      <w:r>
        <w:rPr>
          <w:spacing w:val="-1"/>
        </w:rPr>
        <w:t xml:space="preserve"> </w:t>
      </w:r>
      <w:r>
        <w:t>pleito</w:t>
      </w:r>
      <w:r>
        <w:rPr>
          <w:spacing w:val="-1"/>
        </w:rPr>
        <w:t xml:space="preserve"> </w:t>
      </w:r>
      <w:r>
        <w:t>con</w:t>
      </w:r>
      <w:r>
        <w:rPr>
          <w:spacing w:val="-1"/>
        </w:rPr>
        <w:t xml:space="preserve"> </w:t>
      </w:r>
      <w:r>
        <w:t>el</w:t>
      </w:r>
      <w:r>
        <w:rPr>
          <w:spacing w:val="-3"/>
        </w:rPr>
        <w:t xml:space="preserve"> </w:t>
      </w:r>
      <w:r>
        <w:t>collegio.</w:t>
      </w:r>
      <w:r>
        <w:rPr>
          <w:spacing w:val="-2"/>
        </w:rPr>
        <w:t xml:space="preserve"> </w:t>
      </w:r>
      <w:r>
        <w:t>yten</w:t>
      </w:r>
      <w:r>
        <w:rPr>
          <w:spacing w:val="-1"/>
        </w:rPr>
        <w:t xml:space="preserve"> </w:t>
      </w:r>
      <w:r>
        <w:t>se</w:t>
      </w:r>
      <w:r>
        <w:rPr>
          <w:spacing w:val="-1"/>
        </w:rPr>
        <w:t xml:space="preserve"> </w:t>
      </w:r>
      <w:r>
        <w:t>le</w:t>
      </w:r>
      <w:r>
        <w:rPr>
          <w:spacing w:val="-1"/>
        </w:rPr>
        <w:t xml:space="preserve"> </w:t>
      </w:r>
      <w:r>
        <w:t>descargan</w:t>
      </w:r>
      <w:r>
        <w:rPr>
          <w:spacing w:val="-1"/>
        </w:rPr>
        <w:t xml:space="preserve"> </w:t>
      </w:r>
      <w:r>
        <w:t>dos</w:t>
      </w:r>
      <w:r>
        <w:rPr>
          <w:spacing w:val="-1"/>
        </w:rPr>
        <w:t xml:space="preserve"> </w:t>
      </w:r>
      <w:r>
        <w:t>mil</w:t>
      </w:r>
      <w:r>
        <w:rPr>
          <w:spacing w:val="-1"/>
        </w:rPr>
        <w:t xml:space="preserve"> </w:t>
      </w:r>
      <w:r>
        <w:t>y</w:t>
      </w:r>
      <w:r>
        <w:rPr>
          <w:spacing w:val="-1"/>
        </w:rPr>
        <w:t xml:space="preserve"> </w:t>
      </w:r>
      <w:r>
        <w:t>seiscientos y treinta y quatro mrs que parecio aver gastado en el pleito [...] del collegio sobre que no le querian dar testimonio de el noveno ...</w:t>
      </w:r>
    </w:p>
    <w:p w14:paraId="20212C70" w14:textId="77777777" w:rsidR="00D63F62" w:rsidRDefault="00D63F62">
      <w:pPr>
        <w:pStyle w:val="Textoindependiente"/>
        <w:spacing w:before="138"/>
      </w:pPr>
    </w:p>
    <w:p w14:paraId="33B287AD" w14:textId="77777777" w:rsidR="00D63F62" w:rsidRDefault="00E10E84">
      <w:pPr>
        <w:pStyle w:val="Textoindependiente"/>
        <w:spacing w:line="360" w:lineRule="auto"/>
        <w:ind w:left="1300" w:right="181" w:hanging="994"/>
        <w:jc w:val="both"/>
      </w:pPr>
      <w:r>
        <w:rPr>
          <w:i w:val="0"/>
        </w:rPr>
        <w:t>1615</w:t>
      </w:r>
      <w:r>
        <w:rPr>
          <w:i w:val="0"/>
          <w:spacing w:val="40"/>
        </w:rPr>
        <w:t xml:space="preserve">  </w:t>
      </w:r>
      <w:r>
        <w:t>gasto en [...] con el colejio. Yten se le descargan ... que parecio aver gastado en el pleyto con esta yglesia trata con el colejio mayor de Alcala sobre el</w:t>
      </w:r>
      <w:r>
        <w:rPr>
          <w:spacing w:val="-2"/>
        </w:rPr>
        <w:t xml:space="preserve"> </w:t>
      </w:r>
      <w:r>
        <w:t>noveno de el</w:t>
      </w:r>
      <w:r>
        <w:rPr>
          <w:spacing w:val="-2"/>
        </w:rPr>
        <w:t xml:space="preserve"> </w:t>
      </w:r>
      <w:r>
        <w:t>diezmo de unas tierras</w:t>
      </w:r>
      <w:r>
        <w:rPr>
          <w:spacing w:val="-1"/>
        </w:rPr>
        <w:t xml:space="preserve"> </w:t>
      </w:r>
      <w:r>
        <w:t>que el</w:t>
      </w:r>
      <w:r>
        <w:rPr>
          <w:spacing w:val="-2"/>
        </w:rPr>
        <w:t xml:space="preserve"> </w:t>
      </w:r>
      <w:r>
        <w:t>dho</w:t>
      </w:r>
      <w:r>
        <w:rPr>
          <w:spacing w:val="-2"/>
        </w:rPr>
        <w:t xml:space="preserve"> </w:t>
      </w:r>
      <w:r>
        <w:t>colejio tiene en termino desta villa y sobre el noveno que deven segun se contesto la demanda asta fueron condenados e el dho noveno ...</w:t>
      </w:r>
    </w:p>
    <w:p w14:paraId="630BBA28" w14:textId="77777777" w:rsidR="00D63F62" w:rsidRDefault="00D63F62">
      <w:pPr>
        <w:pStyle w:val="Textoindependiente"/>
        <w:spacing w:before="138"/>
      </w:pPr>
    </w:p>
    <w:p w14:paraId="53F18737" w14:textId="77777777" w:rsidR="00D63F62" w:rsidRDefault="00E10E84">
      <w:pPr>
        <w:pStyle w:val="Textoindependiente"/>
        <w:ind w:left="305"/>
        <w:jc w:val="both"/>
      </w:pPr>
      <w:r>
        <w:rPr>
          <w:i w:val="0"/>
        </w:rPr>
        <w:t>1617</w:t>
      </w:r>
      <w:r>
        <w:rPr>
          <w:i w:val="0"/>
          <w:spacing w:val="49"/>
          <w:w w:val="150"/>
        </w:rPr>
        <w:t xml:space="preserve">   </w:t>
      </w:r>
      <w:r>
        <w:t>Pleito</w:t>
      </w:r>
      <w:r>
        <w:rPr>
          <w:spacing w:val="2"/>
        </w:rPr>
        <w:t xml:space="preserve"> </w:t>
      </w:r>
      <w:r>
        <w:t>de</w:t>
      </w:r>
      <w:r>
        <w:rPr>
          <w:spacing w:val="-1"/>
        </w:rPr>
        <w:t xml:space="preserve"> </w:t>
      </w:r>
      <w:r>
        <w:t>el</w:t>
      </w:r>
      <w:r>
        <w:rPr>
          <w:spacing w:val="-2"/>
        </w:rPr>
        <w:t xml:space="preserve"> </w:t>
      </w:r>
      <w:r>
        <w:t>Noveno.</w:t>
      </w:r>
      <w:r>
        <w:rPr>
          <w:spacing w:val="-2"/>
        </w:rPr>
        <w:t xml:space="preserve"> </w:t>
      </w:r>
      <w:r>
        <w:t>gastos</w:t>
      </w:r>
      <w:r>
        <w:rPr>
          <w:spacing w:val="-1"/>
        </w:rPr>
        <w:t xml:space="preserve"> </w:t>
      </w:r>
      <w:r>
        <w:t>en</w:t>
      </w:r>
      <w:r>
        <w:rPr>
          <w:spacing w:val="-2"/>
        </w:rPr>
        <w:t xml:space="preserve"> </w:t>
      </w:r>
      <w:r>
        <w:t>el</w:t>
      </w:r>
      <w:r>
        <w:rPr>
          <w:spacing w:val="-3"/>
        </w:rPr>
        <w:t xml:space="preserve"> </w:t>
      </w:r>
      <w:r>
        <w:t>pleito</w:t>
      </w:r>
      <w:r>
        <w:rPr>
          <w:spacing w:val="-2"/>
        </w:rPr>
        <w:t xml:space="preserve"> </w:t>
      </w:r>
      <w:r>
        <w:t>con</w:t>
      </w:r>
      <w:r>
        <w:rPr>
          <w:spacing w:val="-3"/>
        </w:rPr>
        <w:t xml:space="preserve"> </w:t>
      </w:r>
      <w:r>
        <w:t>el</w:t>
      </w:r>
      <w:r>
        <w:rPr>
          <w:spacing w:val="-2"/>
        </w:rPr>
        <w:t xml:space="preserve"> </w:t>
      </w:r>
      <w:r>
        <w:t>colegio</w:t>
      </w:r>
      <w:r>
        <w:rPr>
          <w:spacing w:val="-1"/>
        </w:rPr>
        <w:t xml:space="preserve"> </w:t>
      </w:r>
      <w:r>
        <w:rPr>
          <w:spacing w:val="-2"/>
        </w:rPr>
        <w:t>mayor.</w:t>
      </w:r>
    </w:p>
    <w:p w14:paraId="73DD3E64" w14:textId="77777777" w:rsidR="00D63F62" w:rsidRDefault="00E10E84">
      <w:pPr>
        <w:pStyle w:val="Textoindependiente"/>
        <w:spacing w:before="138" w:line="360" w:lineRule="auto"/>
        <w:ind w:left="1300" w:right="180"/>
        <w:jc w:val="both"/>
      </w:pPr>
      <w:r>
        <w:t>... cinco mil e trecientos y noventa y quatro maravedie que parecio aver gastado en el pleito que esta yglesia trata con el collegio mayor de alcala ante le señor Vicario general de la dha villa sobre [...] que el collegio de [...] el noveno de el de la contestacion de la demanda [...] que se saco executoria de los</w:t>
      </w:r>
      <w:r>
        <w:rPr>
          <w:spacing w:val="40"/>
        </w:rPr>
        <w:t xml:space="preserve"> </w:t>
      </w:r>
      <w:r>
        <w:t>...</w:t>
      </w:r>
    </w:p>
    <w:p w14:paraId="09AF745F" w14:textId="77777777" w:rsidR="00D63F62" w:rsidRDefault="00D63F62">
      <w:pPr>
        <w:pStyle w:val="Textoindependiente"/>
        <w:spacing w:before="138"/>
      </w:pPr>
    </w:p>
    <w:p w14:paraId="2B1025AC" w14:textId="77777777" w:rsidR="00D63F62" w:rsidRDefault="00E10E84">
      <w:pPr>
        <w:pStyle w:val="Textoindependiente"/>
        <w:ind w:left="305"/>
        <w:jc w:val="both"/>
      </w:pPr>
      <w:r>
        <w:rPr>
          <w:i w:val="0"/>
        </w:rPr>
        <w:t>1619</w:t>
      </w:r>
      <w:r>
        <w:rPr>
          <w:i w:val="0"/>
          <w:spacing w:val="50"/>
          <w:w w:val="150"/>
        </w:rPr>
        <w:t xml:space="preserve">   </w:t>
      </w:r>
      <w:r>
        <w:t>Nobeno.</w:t>
      </w:r>
      <w:r>
        <w:rPr>
          <w:spacing w:val="-2"/>
        </w:rPr>
        <w:t xml:space="preserve"> </w:t>
      </w:r>
      <w:r>
        <w:t>gastos</w:t>
      </w:r>
      <w:r>
        <w:rPr>
          <w:spacing w:val="-3"/>
        </w:rPr>
        <w:t xml:space="preserve"> </w:t>
      </w:r>
      <w:r>
        <w:t>en</w:t>
      </w:r>
      <w:r>
        <w:rPr>
          <w:spacing w:val="-2"/>
        </w:rPr>
        <w:t xml:space="preserve"> </w:t>
      </w:r>
      <w:r>
        <w:t>el</w:t>
      </w:r>
      <w:r>
        <w:rPr>
          <w:spacing w:val="-2"/>
        </w:rPr>
        <w:t xml:space="preserve"> </w:t>
      </w:r>
      <w:r>
        <w:t>concierto</w:t>
      </w:r>
      <w:r>
        <w:rPr>
          <w:spacing w:val="-3"/>
        </w:rPr>
        <w:t xml:space="preserve"> </w:t>
      </w:r>
      <w:r>
        <w:t>del pleyto</w:t>
      </w:r>
      <w:r>
        <w:rPr>
          <w:spacing w:val="-3"/>
        </w:rPr>
        <w:t xml:space="preserve"> </w:t>
      </w:r>
      <w:r>
        <w:t xml:space="preserve">del </w:t>
      </w:r>
      <w:r>
        <w:rPr>
          <w:spacing w:val="-2"/>
        </w:rPr>
        <w:t>collexio</w:t>
      </w:r>
    </w:p>
    <w:p w14:paraId="25820410" w14:textId="77777777" w:rsidR="00D63F62" w:rsidRDefault="00E10E84">
      <w:pPr>
        <w:pStyle w:val="Textoindependiente"/>
        <w:spacing w:before="138" w:line="360" w:lineRule="auto"/>
        <w:ind w:left="1300" w:right="184"/>
        <w:jc w:val="both"/>
      </w:pPr>
      <w:r>
        <w:t>Yten en su descargo mil y novecientos y quarenta y quatro maravedis que</w:t>
      </w:r>
      <w:r>
        <w:rPr>
          <w:spacing w:val="-6"/>
        </w:rPr>
        <w:t xml:space="preserve"> </w:t>
      </w:r>
      <w:r>
        <w:t>parecio</w:t>
      </w:r>
      <w:r>
        <w:rPr>
          <w:spacing w:val="-6"/>
        </w:rPr>
        <w:t xml:space="preserve"> </w:t>
      </w:r>
      <w:r>
        <w:t>aver</w:t>
      </w:r>
      <w:r>
        <w:rPr>
          <w:spacing w:val="-4"/>
        </w:rPr>
        <w:t xml:space="preserve"> </w:t>
      </w:r>
      <w:r>
        <w:t>gastado</w:t>
      </w:r>
      <w:r>
        <w:rPr>
          <w:spacing w:val="-6"/>
        </w:rPr>
        <w:t xml:space="preserve"> </w:t>
      </w:r>
      <w:r>
        <w:t>en</w:t>
      </w:r>
      <w:r>
        <w:rPr>
          <w:spacing w:val="-6"/>
        </w:rPr>
        <w:t xml:space="preserve"> </w:t>
      </w:r>
      <w:r>
        <w:t>las</w:t>
      </w:r>
      <w:r>
        <w:rPr>
          <w:spacing w:val="-4"/>
        </w:rPr>
        <w:t xml:space="preserve"> </w:t>
      </w:r>
      <w:r>
        <w:t>dilixencias</w:t>
      </w:r>
      <w:r>
        <w:rPr>
          <w:spacing w:val="-4"/>
        </w:rPr>
        <w:t xml:space="preserve"> </w:t>
      </w:r>
      <w:r>
        <w:t>y</w:t>
      </w:r>
      <w:r>
        <w:rPr>
          <w:spacing w:val="-6"/>
        </w:rPr>
        <w:t xml:space="preserve"> </w:t>
      </w:r>
      <w:r>
        <w:t>licencia</w:t>
      </w:r>
      <w:r>
        <w:rPr>
          <w:spacing w:val="-4"/>
        </w:rPr>
        <w:t xml:space="preserve"> </w:t>
      </w:r>
      <w:r>
        <w:t>para</w:t>
      </w:r>
      <w:r>
        <w:rPr>
          <w:spacing w:val="-6"/>
        </w:rPr>
        <w:t xml:space="preserve"> </w:t>
      </w:r>
      <w:r>
        <w:t>el</w:t>
      </w:r>
      <w:r>
        <w:rPr>
          <w:spacing w:val="-6"/>
        </w:rPr>
        <w:t xml:space="preserve"> </w:t>
      </w:r>
      <w:r>
        <w:t>concierto de el pleyto de el collexio que y con en alcala ...</w:t>
      </w:r>
    </w:p>
    <w:p w14:paraId="07E2A5B8" w14:textId="77777777" w:rsidR="00D63F62" w:rsidRDefault="00D63F62">
      <w:pPr>
        <w:spacing w:line="360" w:lineRule="auto"/>
        <w:jc w:val="both"/>
        <w:sectPr w:rsidR="00D63F62">
          <w:pgSz w:w="11900" w:h="16840"/>
          <w:pgMar w:top="1620" w:right="1260" w:bottom="1400" w:left="1680" w:header="0" w:footer="1203" w:gutter="0"/>
          <w:cols w:space="720"/>
        </w:sectPr>
      </w:pPr>
    </w:p>
    <w:p w14:paraId="1CFC3766" w14:textId="77777777" w:rsidR="00D63F62" w:rsidRDefault="00E10E84">
      <w:pPr>
        <w:spacing w:before="81"/>
        <w:ind w:left="324"/>
        <w:jc w:val="both"/>
        <w:rPr>
          <w:sz w:val="24"/>
        </w:rPr>
      </w:pPr>
      <w:r>
        <w:rPr>
          <w:sz w:val="24"/>
        </w:rPr>
        <w:lastRenderedPageBreak/>
        <w:t>En</w:t>
      </w:r>
      <w:r>
        <w:rPr>
          <w:spacing w:val="-4"/>
          <w:sz w:val="24"/>
        </w:rPr>
        <w:t xml:space="preserve"> </w:t>
      </w:r>
      <w:r>
        <w:rPr>
          <w:sz w:val="24"/>
        </w:rPr>
        <w:t>1620</w:t>
      </w:r>
      <w:r>
        <w:rPr>
          <w:spacing w:val="-3"/>
          <w:sz w:val="24"/>
        </w:rPr>
        <w:t xml:space="preserve"> </w:t>
      </w:r>
      <w:r>
        <w:rPr>
          <w:sz w:val="24"/>
        </w:rPr>
        <w:t>aparece</w:t>
      </w:r>
      <w:r>
        <w:rPr>
          <w:spacing w:val="-3"/>
          <w:sz w:val="24"/>
        </w:rPr>
        <w:t xml:space="preserve"> </w:t>
      </w:r>
      <w:r>
        <w:rPr>
          <w:sz w:val="24"/>
        </w:rPr>
        <w:t>el</w:t>
      </w:r>
      <w:r>
        <w:rPr>
          <w:spacing w:val="-3"/>
          <w:sz w:val="24"/>
        </w:rPr>
        <w:t xml:space="preserve"> </w:t>
      </w:r>
      <w:r>
        <w:rPr>
          <w:sz w:val="24"/>
        </w:rPr>
        <w:t>“final”</w:t>
      </w:r>
      <w:r>
        <w:rPr>
          <w:spacing w:val="-1"/>
          <w:sz w:val="24"/>
        </w:rPr>
        <w:t xml:space="preserve"> </w:t>
      </w:r>
      <w:r>
        <w:rPr>
          <w:sz w:val="24"/>
        </w:rPr>
        <w:t>de</w:t>
      </w:r>
      <w:r>
        <w:rPr>
          <w:spacing w:val="-3"/>
          <w:sz w:val="24"/>
        </w:rPr>
        <w:t xml:space="preserve"> </w:t>
      </w:r>
      <w:r>
        <w:rPr>
          <w:sz w:val="24"/>
        </w:rPr>
        <w:t>este</w:t>
      </w:r>
      <w:r>
        <w:rPr>
          <w:spacing w:val="-1"/>
          <w:sz w:val="24"/>
        </w:rPr>
        <w:t xml:space="preserve"> </w:t>
      </w:r>
      <w:r>
        <w:rPr>
          <w:spacing w:val="-2"/>
          <w:sz w:val="24"/>
        </w:rPr>
        <w:t>pleito:</w:t>
      </w:r>
    </w:p>
    <w:p w14:paraId="12E5F656" w14:textId="77777777" w:rsidR="00D63F62" w:rsidRDefault="00D63F62">
      <w:pPr>
        <w:pStyle w:val="Textoindependiente"/>
        <w:spacing w:before="275"/>
        <w:rPr>
          <w:i w:val="0"/>
        </w:rPr>
      </w:pPr>
    </w:p>
    <w:p w14:paraId="1B27F026" w14:textId="77777777" w:rsidR="00D63F62" w:rsidRDefault="00E10E84">
      <w:pPr>
        <w:pStyle w:val="Textoindependiente"/>
        <w:spacing w:before="1" w:line="360" w:lineRule="auto"/>
        <w:ind w:left="1300" w:right="184"/>
        <w:jc w:val="both"/>
      </w:pPr>
      <w:r>
        <w:t>deuda del collegio mayor. 1620. Este año acabo de pagar el Collegio los mrs de el concierto que se izo en el año de 1617 de los atrasos que devia de menudos corderos ...</w:t>
      </w:r>
    </w:p>
    <w:p w14:paraId="6634B067" w14:textId="77777777" w:rsidR="00D63F62" w:rsidRDefault="00D63F62">
      <w:pPr>
        <w:pStyle w:val="Textoindependiente"/>
        <w:spacing w:before="138"/>
      </w:pPr>
    </w:p>
    <w:p w14:paraId="0E604E04" w14:textId="77777777" w:rsidR="00D63F62" w:rsidRDefault="00E10E84">
      <w:pPr>
        <w:pStyle w:val="Textoindependiente"/>
        <w:spacing w:line="360" w:lineRule="auto"/>
        <w:ind w:left="1300" w:right="194"/>
        <w:jc w:val="both"/>
      </w:pPr>
      <w:r>
        <w:t>yten de le cargan de veinte y nueve mil y ochocientas y cinquenta y tres mrs que parecio aver cobrado del collegio mayor de alcala ...</w:t>
      </w:r>
    </w:p>
    <w:p w14:paraId="1F9DA6D4" w14:textId="77777777" w:rsidR="00D63F62" w:rsidRDefault="00D63F62">
      <w:pPr>
        <w:pStyle w:val="Textoindependiente"/>
        <w:spacing w:before="138"/>
      </w:pPr>
    </w:p>
    <w:p w14:paraId="7E15CF68" w14:textId="77777777" w:rsidR="00D63F62" w:rsidRDefault="00571523">
      <w:pPr>
        <w:spacing w:line="360" w:lineRule="auto"/>
        <w:ind w:left="305" w:right="159"/>
        <w:jc w:val="both"/>
        <w:rPr>
          <w:sz w:val="24"/>
        </w:rPr>
      </w:pPr>
      <w:r>
        <w:rPr>
          <w:sz w:val="24"/>
        </w:rPr>
        <w:t>En el L</w:t>
      </w:r>
      <w:r w:rsidR="00E10E84">
        <w:rPr>
          <w:sz w:val="24"/>
        </w:rPr>
        <w:t>ibro de Fábrica de la Iglesia de Ajalvir que termina en 1709, el Mayordomo Joseph D</w:t>
      </w:r>
      <w:r w:rsidR="00457CD2">
        <w:rPr>
          <w:sz w:val="24"/>
        </w:rPr>
        <w:t>á</w:t>
      </w:r>
      <w:r w:rsidR="00E10E84">
        <w:rPr>
          <w:sz w:val="24"/>
        </w:rPr>
        <w:t>maso Gonz</w:t>
      </w:r>
      <w:r w:rsidR="00AF7277">
        <w:rPr>
          <w:sz w:val="24"/>
        </w:rPr>
        <w:t>á</w:t>
      </w:r>
      <w:r w:rsidR="00E10E84">
        <w:rPr>
          <w:sz w:val="24"/>
        </w:rPr>
        <w:t>lez, que lo era en 1761,</w:t>
      </w:r>
      <w:r w:rsidR="00E10E84">
        <w:rPr>
          <w:spacing w:val="40"/>
          <w:sz w:val="24"/>
        </w:rPr>
        <w:t xml:space="preserve"> </w:t>
      </w:r>
      <w:r w:rsidR="00E10E84">
        <w:rPr>
          <w:sz w:val="24"/>
        </w:rPr>
        <w:t xml:space="preserve">anotó en el último </w:t>
      </w:r>
      <w:r w:rsidR="00E10E84">
        <w:rPr>
          <w:spacing w:val="-2"/>
          <w:sz w:val="24"/>
        </w:rPr>
        <w:t>folio:</w:t>
      </w:r>
    </w:p>
    <w:p w14:paraId="25C2B20F" w14:textId="77777777" w:rsidR="00D63F62" w:rsidRDefault="00D63F62">
      <w:pPr>
        <w:pStyle w:val="Textoindependiente"/>
        <w:spacing w:before="138"/>
        <w:rPr>
          <w:i w:val="0"/>
        </w:rPr>
      </w:pPr>
    </w:p>
    <w:p w14:paraId="3935A4DE" w14:textId="77777777" w:rsidR="00D63F62" w:rsidRDefault="00E10E84">
      <w:pPr>
        <w:pStyle w:val="Textoindependiente"/>
        <w:spacing w:line="360" w:lineRule="auto"/>
        <w:ind w:left="1300" w:right="183"/>
        <w:jc w:val="both"/>
      </w:pPr>
      <w:r>
        <w:t>Tiene esta</w:t>
      </w:r>
      <w:r>
        <w:rPr>
          <w:spacing w:val="-2"/>
        </w:rPr>
        <w:t xml:space="preserve"> </w:t>
      </w:r>
      <w:r>
        <w:t>Yglesia Parroquial de la Purisima Concepcion de</w:t>
      </w:r>
      <w:r>
        <w:rPr>
          <w:spacing w:val="-8"/>
        </w:rPr>
        <w:t xml:space="preserve"> </w:t>
      </w:r>
      <w:r>
        <w:t>Axalvir la Novena parte en todos los Diezmos que percive el Colegio Mayor de San Ildefonso de la Ciudad de Alcala, que los saco por Pleito en el año de 1617.</w:t>
      </w:r>
      <w:r>
        <w:rPr>
          <w:spacing w:val="-5"/>
        </w:rPr>
        <w:t xml:space="preserve"> </w:t>
      </w:r>
      <w:r>
        <w:t>Y</w:t>
      </w:r>
      <w:r>
        <w:rPr>
          <w:spacing w:val="-5"/>
        </w:rPr>
        <w:t xml:space="preserve"> </w:t>
      </w:r>
      <w:r>
        <w:t>se otorgo Escritura dho año que para en el</w:t>
      </w:r>
      <w:r>
        <w:rPr>
          <w:spacing w:val="-10"/>
        </w:rPr>
        <w:t xml:space="preserve"> </w:t>
      </w:r>
      <w:r>
        <w:t>Archivo de dha Villa, y Yglesia y se a de Entender la Parte de Trigo, Zebada, Centeno,</w:t>
      </w:r>
      <w:r>
        <w:rPr>
          <w:spacing w:val="-5"/>
        </w:rPr>
        <w:t xml:space="preserve"> </w:t>
      </w:r>
      <w:r>
        <w:t>Vinos,</w:t>
      </w:r>
      <w:r>
        <w:rPr>
          <w:spacing w:val="-5"/>
        </w:rPr>
        <w:t xml:space="preserve"> </w:t>
      </w:r>
      <w:r>
        <w:t>y</w:t>
      </w:r>
      <w:r>
        <w:rPr>
          <w:spacing w:val="-4"/>
        </w:rPr>
        <w:t xml:space="preserve"> </w:t>
      </w:r>
      <w:r>
        <w:t>menudos,</w:t>
      </w:r>
      <w:r>
        <w:rPr>
          <w:spacing w:val="-5"/>
        </w:rPr>
        <w:t xml:space="preserve"> </w:t>
      </w:r>
      <w:r>
        <w:t>Lana,</w:t>
      </w:r>
      <w:r>
        <w:rPr>
          <w:spacing w:val="-5"/>
        </w:rPr>
        <w:t xml:space="preserve"> </w:t>
      </w:r>
      <w:r>
        <w:t>Queso</w:t>
      </w:r>
      <w:r>
        <w:rPr>
          <w:spacing w:val="-4"/>
        </w:rPr>
        <w:t xml:space="preserve"> </w:t>
      </w:r>
      <w:r>
        <w:t>o</w:t>
      </w:r>
      <w:r>
        <w:rPr>
          <w:spacing w:val="-6"/>
        </w:rPr>
        <w:t xml:space="preserve"> </w:t>
      </w:r>
      <w:r>
        <w:t>Leche,</w:t>
      </w:r>
      <w:r>
        <w:rPr>
          <w:spacing w:val="-5"/>
        </w:rPr>
        <w:t xml:space="preserve"> </w:t>
      </w:r>
      <w:r>
        <w:t>Corderos,</w:t>
      </w:r>
      <w:r>
        <w:rPr>
          <w:spacing w:val="-5"/>
        </w:rPr>
        <w:t xml:space="preserve"> </w:t>
      </w:r>
      <w:r>
        <w:t>y</w:t>
      </w:r>
      <w:r>
        <w:rPr>
          <w:spacing w:val="-11"/>
        </w:rPr>
        <w:t xml:space="preserve"> </w:t>
      </w:r>
      <w:r>
        <w:t>Aceite y demas especies que se Diezmen; Y por conforme por instrumentos que he visto lo anoto aqui [...] de dha Yglesia En esta villa de Axalvir siendo su Mayordomo, Junio 20 de 1761. (rubricado)</w:t>
      </w:r>
    </w:p>
    <w:p w14:paraId="5A02B40F" w14:textId="77777777" w:rsidR="00D63F62" w:rsidRDefault="00D63F62">
      <w:pPr>
        <w:pStyle w:val="Textoindependiente"/>
        <w:spacing w:before="138"/>
      </w:pPr>
    </w:p>
    <w:p w14:paraId="34C2945E" w14:textId="77777777" w:rsidR="00D63F62" w:rsidRDefault="00E10E84">
      <w:pPr>
        <w:spacing w:line="360" w:lineRule="auto"/>
        <w:ind w:left="305" w:right="174"/>
        <w:jc w:val="both"/>
        <w:rPr>
          <w:sz w:val="24"/>
        </w:rPr>
      </w:pPr>
      <w:r>
        <w:rPr>
          <w:sz w:val="24"/>
        </w:rPr>
        <w:t>Del 17 de mayo de 1639, fechado en</w:t>
      </w:r>
      <w:r>
        <w:rPr>
          <w:spacing w:val="-8"/>
          <w:sz w:val="24"/>
        </w:rPr>
        <w:t xml:space="preserve"> </w:t>
      </w:r>
      <w:r>
        <w:rPr>
          <w:sz w:val="24"/>
        </w:rPr>
        <w:t>Alcalá, existe, en fav</w:t>
      </w:r>
      <w:r w:rsidR="00457CD2">
        <w:rPr>
          <w:sz w:val="24"/>
        </w:rPr>
        <w:t>or del Colegio M</w:t>
      </w:r>
      <w:r>
        <w:rPr>
          <w:sz w:val="24"/>
        </w:rPr>
        <w:t>ayor complutense, la “</w:t>
      </w:r>
      <w:r>
        <w:rPr>
          <w:i/>
          <w:sz w:val="24"/>
        </w:rPr>
        <w:t>Executoria para que se paguen todos los diezmos de corderos,</w:t>
      </w:r>
      <w:r>
        <w:rPr>
          <w:i/>
          <w:spacing w:val="-3"/>
          <w:sz w:val="24"/>
        </w:rPr>
        <w:t xml:space="preserve"> </w:t>
      </w:r>
      <w:r>
        <w:rPr>
          <w:i/>
          <w:sz w:val="24"/>
        </w:rPr>
        <w:t>queso</w:t>
      </w:r>
      <w:r>
        <w:rPr>
          <w:i/>
          <w:spacing w:val="-4"/>
          <w:sz w:val="24"/>
        </w:rPr>
        <w:t xml:space="preserve"> </w:t>
      </w:r>
      <w:r>
        <w:rPr>
          <w:i/>
          <w:sz w:val="24"/>
        </w:rPr>
        <w:t>y</w:t>
      </w:r>
      <w:r>
        <w:rPr>
          <w:i/>
          <w:spacing w:val="-2"/>
          <w:sz w:val="24"/>
        </w:rPr>
        <w:t xml:space="preserve"> </w:t>
      </w:r>
      <w:r>
        <w:rPr>
          <w:i/>
          <w:sz w:val="24"/>
        </w:rPr>
        <w:t>lana</w:t>
      </w:r>
      <w:r>
        <w:rPr>
          <w:i/>
          <w:spacing w:val="-4"/>
          <w:sz w:val="24"/>
        </w:rPr>
        <w:t xml:space="preserve"> </w:t>
      </w:r>
      <w:r>
        <w:rPr>
          <w:i/>
          <w:sz w:val="24"/>
        </w:rPr>
        <w:t>de</w:t>
      </w:r>
      <w:r>
        <w:rPr>
          <w:i/>
          <w:spacing w:val="-2"/>
          <w:sz w:val="24"/>
        </w:rPr>
        <w:t xml:space="preserve"> </w:t>
      </w:r>
      <w:r>
        <w:rPr>
          <w:i/>
          <w:sz w:val="24"/>
        </w:rPr>
        <w:t>los</w:t>
      </w:r>
      <w:r>
        <w:rPr>
          <w:i/>
          <w:spacing w:val="-4"/>
          <w:sz w:val="24"/>
        </w:rPr>
        <w:t xml:space="preserve"> </w:t>
      </w:r>
      <w:r>
        <w:rPr>
          <w:i/>
          <w:sz w:val="24"/>
        </w:rPr>
        <w:t>ganaderos,</w:t>
      </w:r>
      <w:r>
        <w:rPr>
          <w:i/>
          <w:spacing w:val="-5"/>
          <w:sz w:val="24"/>
        </w:rPr>
        <w:t xml:space="preserve"> </w:t>
      </w:r>
      <w:r>
        <w:rPr>
          <w:i/>
          <w:sz w:val="24"/>
        </w:rPr>
        <w:t>vezinos</w:t>
      </w:r>
      <w:r>
        <w:rPr>
          <w:i/>
          <w:spacing w:val="-2"/>
          <w:sz w:val="24"/>
        </w:rPr>
        <w:t xml:space="preserve"> </w:t>
      </w:r>
      <w:r>
        <w:rPr>
          <w:i/>
          <w:sz w:val="24"/>
        </w:rPr>
        <w:t>de</w:t>
      </w:r>
      <w:r>
        <w:rPr>
          <w:i/>
          <w:spacing w:val="-12"/>
          <w:sz w:val="24"/>
        </w:rPr>
        <w:t xml:space="preserve"> </w:t>
      </w:r>
      <w:r>
        <w:rPr>
          <w:i/>
          <w:sz w:val="24"/>
        </w:rPr>
        <w:t>Ajaluir</w:t>
      </w:r>
      <w:r>
        <w:rPr>
          <w:i/>
          <w:spacing w:val="-4"/>
          <w:sz w:val="24"/>
        </w:rPr>
        <w:t xml:space="preserve"> </w:t>
      </w:r>
      <w:r>
        <w:rPr>
          <w:i/>
          <w:sz w:val="24"/>
        </w:rPr>
        <w:t>a</w:t>
      </w:r>
      <w:r>
        <w:rPr>
          <w:i/>
          <w:spacing w:val="-4"/>
          <w:sz w:val="24"/>
        </w:rPr>
        <w:t xml:space="preserve"> </w:t>
      </w:r>
      <w:r>
        <w:rPr>
          <w:i/>
          <w:sz w:val="24"/>
        </w:rPr>
        <w:t>su</w:t>
      </w:r>
      <w:r>
        <w:rPr>
          <w:i/>
          <w:spacing w:val="-4"/>
          <w:sz w:val="24"/>
        </w:rPr>
        <w:t xml:space="preserve"> </w:t>
      </w:r>
      <w:r>
        <w:rPr>
          <w:i/>
          <w:sz w:val="24"/>
        </w:rPr>
        <w:t>iglesia</w:t>
      </w:r>
      <w:r>
        <w:rPr>
          <w:i/>
          <w:spacing w:val="-2"/>
          <w:sz w:val="24"/>
        </w:rPr>
        <w:t xml:space="preserve"> </w:t>
      </w:r>
      <w:r>
        <w:rPr>
          <w:i/>
          <w:sz w:val="24"/>
        </w:rPr>
        <w:t>aunque ayan apastado y aijahdo en qualquier termino de las veinte y çinco Villas</w:t>
      </w:r>
      <w:r>
        <w:rPr>
          <w:sz w:val="24"/>
        </w:rPr>
        <w:t>”</w:t>
      </w:r>
    </w:p>
    <w:p w14:paraId="27C2A9B9"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71F5F44C" w14:textId="77777777" w:rsidR="00D63F62" w:rsidRDefault="00E10E84">
      <w:pPr>
        <w:pStyle w:val="Ttulo11"/>
      </w:pPr>
      <w:r>
        <w:lastRenderedPageBreak/>
        <w:t>1596.</w:t>
      </w:r>
      <w:r>
        <w:rPr>
          <w:spacing w:val="-6"/>
        </w:rPr>
        <w:t xml:space="preserve"> </w:t>
      </w:r>
      <w:r>
        <w:t>Cuentas</w:t>
      </w:r>
      <w:r>
        <w:rPr>
          <w:spacing w:val="-3"/>
        </w:rPr>
        <w:t xml:space="preserve"> </w:t>
      </w:r>
      <w:r>
        <w:t>del</w:t>
      </w:r>
      <w:r>
        <w:rPr>
          <w:spacing w:val="-4"/>
        </w:rPr>
        <w:t xml:space="preserve"> </w:t>
      </w:r>
      <w:r>
        <w:t>Pósito</w:t>
      </w:r>
      <w:r>
        <w:rPr>
          <w:spacing w:val="-4"/>
        </w:rPr>
        <w:t xml:space="preserve"> </w:t>
      </w:r>
      <w:r>
        <w:t>de</w:t>
      </w:r>
      <w:r>
        <w:rPr>
          <w:spacing w:val="-14"/>
        </w:rPr>
        <w:t xml:space="preserve"> </w:t>
      </w:r>
      <w:r>
        <w:rPr>
          <w:spacing w:val="-2"/>
        </w:rPr>
        <w:t>Alcalá</w:t>
      </w:r>
    </w:p>
    <w:p w14:paraId="03A9FC80" w14:textId="77777777" w:rsidR="00D63F62" w:rsidRDefault="00D63F62">
      <w:pPr>
        <w:pStyle w:val="Textoindependiente"/>
        <w:spacing w:before="253"/>
        <w:rPr>
          <w:b/>
          <w:i w:val="0"/>
          <w:sz w:val="28"/>
        </w:rPr>
      </w:pPr>
    </w:p>
    <w:p w14:paraId="2B487BC4" w14:textId="77777777" w:rsidR="00D63F62" w:rsidRDefault="00E10E84">
      <w:pPr>
        <w:spacing w:before="1"/>
        <w:ind w:left="305"/>
        <w:jc w:val="both"/>
        <w:rPr>
          <w:sz w:val="24"/>
        </w:rPr>
      </w:pPr>
      <w:r>
        <w:rPr>
          <w:sz w:val="24"/>
        </w:rPr>
        <w:t>El</w:t>
      </w:r>
      <w:r>
        <w:rPr>
          <w:spacing w:val="24"/>
          <w:sz w:val="24"/>
        </w:rPr>
        <w:t xml:space="preserve"> </w:t>
      </w:r>
      <w:r>
        <w:rPr>
          <w:sz w:val="24"/>
        </w:rPr>
        <w:t>13</w:t>
      </w:r>
      <w:r>
        <w:rPr>
          <w:spacing w:val="27"/>
          <w:sz w:val="24"/>
        </w:rPr>
        <w:t xml:space="preserve"> </w:t>
      </w:r>
      <w:r>
        <w:rPr>
          <w:sz w:val="24"/>
        </w:rPr>
        <w:t>de</w:t>
      </w:r>
      <w:r>
        <w:rPr>
          <w:spacing w:val="25"/>
          <w:sz w:val="24"/>
        </w:rPr>
        <w:t xml:space="preserve"> </w:t>
      </w:r>
      <w:r>
        <w:rPr>
          <w:sz w:val="24"/>
        </w:rPr>
        <w:t>febrero</w:t>
      </w:r>
      <w:r>
        <w:rPr>
          <w:spacing w:val="26"/>
          <w:sz w:val="24"/>
        </w:rPr>
        <w:t xml:space="preserve"> </w:t>
      </w:r>
      <w:r>
        <w:rPr>
          <w:sz w:val="24"/>
        </w:rPr>
        <w:t>de</w:t>
      </w:r>
      <w:r>
        <w:rPr>
          <w:spacing w:val="27"/>
          <w:sz w:val="24"/>
        </w:rPr>
        <w:t xml:space="preserve"> </w:t>
      </w:r>
      <w:r>
        <w:rPr>
          <w:sz w:val="24"/>
        </w:rPr>
        <w:t>1513</w:t>
      </w:r>
      <w:r>
        <w:rPr>
          <w:spacing w:val="27"/>
          <w:sz w:val="24"/>
        </w:rPr>
        <w:t xml:space="preserve"> </w:t>
      </w:r>
      <w:r>
        <w:rPr>
          <w:sz w:val="24"/>
        </w:rPr>
        <w:t>el</w:t>
      </w:r>
      <w:r>
        <w:rPr>
          <w:spacing w:val="26"/>
          <w:sz w:val="24"/>
        </w:rPr>
        <w:t xml:space="preserve"> </w:t>
      </w:r>
      <w:r>
        <w:rPr>
          <w:sz w:val="24"/>
        </w:rPr>
        <w:t>cardenal</w:t>
      </w:r>
      <w:r>
        <w:rPr>
          <w:spacing w:val="27"/>
          <w:sz w:val="24"/>
        </w:rPr>
        <w:t xml:space="preserve"> </w:t>
      </w:r>
      <w:r>
        <w:rPr>
          <w:sz w:val="24"/>
        </w:rPr>
        <w:t>Cisneros</w:t>
      </w:r>
      <w:r>
        <w:rPr>
          <w:spacing w:val="26"/>
          <w:sz w:val="24"/>
        </w:rPr>
        <w:t xml:space="preserve"> </w:t>
      </w:r>
      <w:r>
        <w:rPr>
          <w:sz w:val="24"/>
        </w:rPr>
        <w:t>funda</w:t>
      </w:r>
      <w:r>
        <w:rPr>
          <w:spacing w:val="26"/>
          <w:sz w:val="24"/>
        </w:rPr>
        <w:t xml:space="preserve"> </w:t>
      </w:r>
      <w:r>
        <w:rPr>
          <w:sz w:val="24"/>
        </w:rPr>
        <w:t>un</w:t>
      </w:r>
      <w:r>
        <w:rPr>
          <w:spacing w:val="27"/>
          <w:sz w:val="24"/>
        </w:rPr>
        <w:t xml:space="preserve"> </w:t>
      </w:r>
      <w:r w:rsidR="00457CD2">
        <w:rPr>
          <w:sz w:val="24"/>
        </w:rPr>
        <w:t>P</w:t>
      </w:r>
      <w:r>
        <w:rPr>
          <w:sz w:val="24"/>
        </w:rPr>
        <w:t>ósito</w:t>
      </w:r>
      <w:r>
        <w:rPr>
          <w:spacing w:val="27"/>
          <w:sz w:val="24"/>
        </w:rPr>
        <w:t xml:space="preserve"> </w:t>
      </w:r>
      <w:r>
        <w:rPr>
          <w:sz w:val="24"/>
        </w:rPr>
        <w:t>en</w:t>
      </w:r>
      <w:r>
        <w:rPr>
          <w:spacing w:val="13"/>
          <w:sz w:val="24"/>
        </w:rPr>
        <w:t xml:space="preserve"> </w:t>
      </w:r>
      <w:r>
        <w:rPr>
          <w:sz w:val="24"/>
        </w:rPr>
        <w:t>Alcalá</w:t>
      </w:r>
      <w:r>
        <w:rPr>
          <w:spacing w:val="27"/>
          <w:sz w:val="24"/>
        </w:rPr>
        <w:t xml:space="preserve"> </w:t>
      </w:r>
      <w:r>
        <w:rPr>
          <w:spacing w:val="-5"/>
          <w:sz w:val="24"/>
        </w:rPr>
        <w:t>con</w:t>
      </w:r>
    </w:p>
    <w:p w14:paraId="16C0C9B3" w14:textId="77777777" w:rsidR="00D63F62" w:rsidRDefault="00E10E84">
      <w:pPr>
        <w:pStyle w:val="Textoindependiente"/>
        <w:spacing w:before="138" w:line="360" w:lineRule="auto"/>
        <w:ind w:left="305" w:right="182"/>
        <w:jc w:val="both"/>
        <w:rPr>
          <w:i w:val="0"/>
        </w:rPr>
      </w:pPr>
      <w:r>
        <w:rPr>
          <w:i w:val="0"/>
        </w:rPr>
        <w:t>10.000</w:t>
      </w:r>
      <w:r>
        <w:rPr>
          <w:i w:val="0"/>
          <w:spacing w:val="-3"/>
        </w:rPr>
        <w:t xml:space="preserve"> </w:t>
      </w:r>
      <w:r>
        <w:rPr>
          <w:i w:val="0"/>
        </w:rPr>
        <w:t>fanegas</w:t>
      </w:r>
      <w:r>
        <w:rPr>
          <w:i w:val="0"/>
          <w:spacing w:val="-3"/>
        </w:rPr>
        <w:t xml:space="preserve"> </w:t>
      </w:r>
      <w:r>
        <w:rPr>
          <w:i w:val="0"/>
        </w:rPr>
        <w:t>de</w:t>
      </w:r>
      <w:r>
        <w:rPr>
          <w:i w:val="0"/>
          <w:spacing w:val="-4"/>
        </w:rPr>
        <w:t xml:space="preserve"> </w:t>
      </w:r>
      <w:r>
        <w:rPr>
          <w:i w:val="0"/>
        </w:rPr>
        <w:t xml:space="preserve">trigo </w:t>
      </w:r>
      <w:r>
        <w:t>“…</w:t>
      </w:r>
      <w:r>
        <w:rPr>
          <w:spacing w:val="-3"/>
        </w:rPr>
        <w:t xml:space="preserve"> </w:t>
      </w:r>
      <w:r>
        <w:t>por</w:t>
      </w:r>
      <w:r>
        <w:rPr>
          <w:spacing w:val="-4"/>
        </w:rPr>
        <w:t xml:space="preserve"> </w:t>
      </w:r>
      <w:r>
        <w:t>hazer</w:t>
      </w:r>
      <w:r>
        <w:rPr>
          <w:spacing w:val="-2"/>
        </w:rPr>
        <w:t xml:space="preserve"> </w:t>
      </w:r>
      <w:r>
        <w:t>bien</w:t>
      </w:r>
      <w:r>
        <w:rPr>
          <w:spacing w:val="-3"/>
        </w:rPr>
        <w:t xml:space="preserve"> </w:t>
      </w:r>
      <w:r>
        <w:t>e</w:t>
      </w:r>
      <w:r>
        <w:rPr>
          <w:spacing w:val="-3"/>
        </w:rPr>
        <w:t xml:space="preserve"> </w:t>
      </w:r>
      <w:r>
        <w:t>merced</w:t>
      </w:r>
      <w:r>
        <w:rPr>
          <w:spacing w:val="-3"/>
        </w:rPr>
        <w:t xml:space="preserve"> </w:t>
      </w:r>
      <w:r>
        <w:t>a</w:t>
      </w:r>
      <w:r>
        <w:rPr>
          <w:spacing w:val="-3"/>
        </w:rPr>
        <w:t xml:space="preserve"> </w:t>
      </w:r>
      <w:r>
        <w:t>esta</w:t>
      </w:r>
      <w:r>
        <w:rPr>
          <w:spacing w:val="-3"/>
        </w:rPr>
        <w:t xml:space="preserve"> </w:t>
      </w:r>
      <w:r>
        <w:t>dicha</w:t>
      </w:r>
      <w:r>
        <w:rPr>
          <w:spacing w:val="-3"/>
        </w:rPr>
        <w:t xml:space="preserve"> </w:t>
      </w:r>
      <w:r>
        <w:t>villa</w:t>
      </w:r>
      <w:r>
        <w:rPr>
          <w:spacing w:val="-3"/>
        </w:rPr>
        <w:t xml:space="preserve"> </w:t>
      </w:r>
      <w:r>
        <w:t>de</w:t>
      </w:r>
      <w:r>
        <w:rPr>
          <w:spacing w:val="-12"/>
        </w:rPr>
        <w:t xml:space="preserve"> </w:t>
      </w:r>
      <w:r>
        <w:t>Alcalá e al pueblo comun della para las necesidades que ocurren en el tiempo de la caristia del pan</w:t>
      </w:r>
      <w:r>
        <w:rPr>
          <w:spacing w:val="-2"/>
        </w:rPr>
        <w:t xml:space="preserve"> </w:t>
      </w:r>
      <w:r>
        <w:t>…, para evitar</w:t>
      </w:r>
      <w:r>
        <w:rPr>
          <w:spacing w:val="-1"/>
        </w:rPr>
        <w:t xml:space="preserve"> </w:t>
      </w:r>
      <w:r>
        <w:t>e quitar extrema necesidad en</w:t>
      </w:r>
      <w:r>
        <w:rPr>
          <w:spacing w:val="-2"/>
        </w:rPr>
        <w:t xml:space="preserve"> </w:t>
      </w:r>
      <w:r>
        <w:t>que</w:t>
      </w:r>
      <w:r>
        <w:rPr>
          <w:spacing w:val="-2"/>
        </w:rPr>
        <w:t xml:space="preserve"> </w:t>
      </w:r>
      <w:r>
        <w:t>las gentes</w:t>
      </w:r>
      <w:r>
        <w:rPr>
          <w:spacing w:val="-1"/>
        </w:rPr>
        <w:t xml:space="preserve"> </w:t>
      </w:r>
      <w:r>
        <w:t>se ven, especialmente los pobres, viudas e huerfanos e estudiantes</w:t>
      </w:r>
      <w:r>
        <w:rPr>
          <w:i w:val="0"/>
        </w:rPr>
        <w:t>”.</w:t>
      </w:r>
    </w:p>
    <w:p w14:paraId="7D06940B" w14:textId="77777777" w:rsidR="00D63F62" w:rsidRDefault="00D63F62">
      <w:pPr>
        <w:pStyle w:val="Textoindependiente"/>
        <w:spacing w:before="138"/>
        <w:rPr>
          <w:i w:val="0"/>
        </w:rPr>
      </w:pPr>
    </w:p>
    <w:p w14:paraId="006A56CC" w14:textId="77777777" w:rsidR="00D63F62" w:rsidRDefault="00E10E84">
      <w:pPr>
        <w:ind w:left="305"/>
        <w:jc w:val="both"/>
        <w:rPr>
          <w:i/>
          <w:sz w:val="24"/>
        </w:rPr>
      </w:pPr>
      <w:r>
        <w:rPr>
          <w:sz w:val="24"/>
        </w:rPr>
        <w:t>En</w:t>
      </w:r>
      <w:r>
        <w:rPr>
          <w:spacing w:val="-5"/>
          <w:sz w:val="24"/>
        </w:rPr>
        <w:t xml:space="preserve"> </w:t>
      </w:r>
      <w:r>
        <w:rPr>
          <w:sz w:val="24"/>
        </w:rPr>
        <w:t>su</w:t>
      </w:r>
      <w:r>
        <w:rPr>
          <w:spacing w:val="-4"/>
          <w:sz w:val="24"/>
        </w:rPr>
        <w:t xml:space="preserve"> </w:t>
      </w:r>
      <w:r>
        <w:rPr>
          <w:sz w:val="24"/>
        </w:rPr>
        <w:t>testamento,</w:t>
      </w:r>
      <w:r>
        <w:rPr>
          <w:spacing w:val="-2"/>
          <w:sz w:val="24"/>
        </w:rPr>
        <w:t xml:space="preserve"> </w:t>
      </w:r>
      <w:r>
        <w:rPr>
          <w:sz w:val="24"/>
        </w:rPr>
        <w:t>“</w:t>
      </w:r>
      <w:r>
        <w:rPr>
          <w:i/>
          <w:sz w:val="24"/>
        </w:rPr>
        <w:t>Mando</w:t>
      </w:r>
      <w:r>
        <w:rPr>
          <w:i/>
          <w:spacing w:val="-3"/>
          <w:sz w:val="24"/>
        </w:rPr>
        <w:t xml:space="preserve"> </w:t>
      </w:r>
      <w:r>
        <w:rPr>
          <w:i/>
          <w:sz w:val="24"/>
        </w:rPr>
        <w:t>diez</w:t>
      </w:r>
      <w:r>
        <w:rPr>
          <w:i/>
          <w:spacing w:val="-5"/>
          <w:sz w:val="24"/>
        </w:rPr>
        <w:t xml:space="preserve"> </w:t>
      </w:r>
      <w:r>
        <w:rPr>
          <w:i/>
          <w:sz w:val="24"/>
        </w:rPr>
        <w:t>mil</w:t>
      </w:r>
      <w:r>
        <w:rPr>
          <w:i/>
          <w:spacing w:val="-3"/>
          <w:sz w:val="24"/>
        </w:rPr>
        <w:t xml:space="preserve"> </w:t>
      </w:r>
      <w:r>
        <w:rPr>
          <w:i/>
          <w:sz w:val="24"/>
        </w:rPr>
        <w:t>fanegas</w:t>
      </w:r>
      <w:r>
        <w:rPr>
          <w:i/>
          <w:spacing w:val="-2"/>
          <w:sz w:val="24"/>
        </w:rPr>
        <w:t xml:space="preserve"> </w:t>
      </w:r>
      <w:r>
        <w:rPr>
          <w:i/>
          <w:sz w:val="24"/>
        </w:rPr>
        <w:t>de</w:t>
      </w:r>
      <w:r>
        <w:rPr>
          <w:i/>
          <w:spacing w:val="-1"/>
          <w:sz w:val="24"/>
        </w:rPr>
        <w:t xml:space="preserve"> </w:t>
      </w:r>
      <w:r>
        <w:rPr>
          <w:i/>
          <w:sz w:val="24"/>
        </w:rPr>
        <w:t>trigo</w:t>
      </w:r>
      <w:r>
        <w:rPr>
          <w:i/>
          <w:spacing w:val="-3"/>
          <w:sz w:val="24"/>
        </w:rPr>
        <w:t xml:space="preserve"> </w:t>
      </w:r>
      <w:r>
        <w:rPr>
          <w:i/>
          <w:sz w:val="24"/>
        </w:rPr>
        <w:t>para</w:t>
      </w:r>
      <w:r>
        <w:rPr>
          <w:i/>
          <w:spacing w:val="-3"/>
          <w:sz w:val="24"/>
        </w:rPr>
        <w:t xml:space="preserve"> </w:t>
      </w:r>
      <w:r>
        <w:rPr>
          <w:i/>
          <w:sz w:val="24"/>
        </w:rPr>
        <w:t>el</w:t>
      </w:r>
      <w:r>
        <w:rPr>
          <w:i/>
          <w:spacing w:val="-1"/>
          <w:sz w:val="24"/>
        </w:rPr>
        <w:t xml:space="preserve"> </w:t>
      </w:r>
      <w:r>
        <w:rPr>
          <w:i/>
          <w:sz w:val="24"/>
        </w:rPr>
        <w:t>posito</w:t>
      </w:r>
      <w:r>
        <w:rPr>
          <w:i/>
          <w:spacing w:val="-3"/>
          <w:sz w:val="24"/>
        </w:rPr>
        <w:t xml:space="preserve"> </w:t>
      </w:r>
      <w:r>
        <w:rPr>
          <w:i/>
          <w:sz w:val="24"/>
        </w:rPr>
        <w:t>de</w:t>
      </w:r>
      <w:r>
        <w:rPr>
          <w:i/>
          <w:spacing w:val="-10"/>
          <w:sz w:val="24"/>
        </w:rPr>
        <w:t xml:space="preserve"> </w:t>
      </w:r>
      <w:r>
        <w:rPr>
          <w:i/>
          <w:sz w:val="24"/>
        </w:rPr>
        <w:t>Alcalá</w:t>
      </w:r>
      <w:r>
        <w:rPr>
          <w:i/>
          <w:spacing w:val="-3"/>
          <w:sz w:val="24"/>
        </w:rPr>
        <w:t xml:space="preserve"> </w:t>
      </w:r>
      <w:r>
        <w:rPr>
          <w:i/>
          <w:spacing w:val="-5"/>
          <w:sz w:val="24"/>
        </w:rPr>
        <w:t>…”</w:t>
      </w:r>
    </w:p>
    <w:p w14:paraId="0A9079B3" w14:textId="77777777" w:rsidR="00D63F62" w:rsidRDefault="00D63F62">
      <w:pPr>
        <w:pStyle w:val="Textoindependiente"/>
      </w:pPr>
    </w:p>
    <w:p w14:paraId="6399743C" w14:textId="77777777" w:rsidR="00D63F62" w:rsidRDefault="00D63F62">
      <w:pPr>
        <w:pStyle w:val="Textoindependiente"/>
      </w:pPr>
    </w:p>
    <w:p w14:paraId="110D0D96" w14:textId="77777777" w:rsidR="00D63F62" w:rsidRDefault="00457CD2">
      <w:pPr>
        <w:spacing w:line="360" w:lineRule="auto"/>
        <w:ind w:left="305" w:right="164"/>
        <w:jc w:val="both"/>
        <w:rPr>
          <w:sz w:val="24"/>
        </w:rPr>
      </w:pPr>
      <w:r>
        <w:rPr>
          <w:sz w:val="24"/>
        </w:rPr>
        <w:t>El P</w:t>
      </w:r>
      <w:r w:rsidR="00E10E84">
        <w:rPr>
          <w:sz w:val="24"/>
        </w:rPr>
        <w:t>ósito de Alcalá es de carácter concejil y se coloca bajo la jurisdición real y no eclesiástica. El Mayordomo rinde cuentas ante el</w:t>
      </w:r>
      <w:r w:rsidR="00E10E84">
        <w:rPr>
          <w:spacing w:val="-1"/>
          <w:sz w:val="24"/>
        </w:rPr>
        <w:t xml:space="preserve"> </w:t>
      </w:r>
      <w:r w:rsidR="00E10E84">
        <w:rPr>
          <w:sz w:val="24"/>
        </w:rPr>
        <w:t>Ayuntamiento.</w:t>
      </w:r>
    </w:p>
    <w:p w14:paraId="3CCEDEF3" w14:textId="77777777" w:rsidR="00D63F62" w:rsidRDefault="00D63F62">
      <w:pPr>
        <w:pStyle w:val="Textoindependiente"/>
        <w:spacing w:before="138"/>
        <w:rPr>
          <w:i w:val="0"/>
        </w:rPr>
      </w:pPr>
    </w:p>
    <w:p w14:paraId="674BF79A" w14:textId="77777777" w:rsidR="00D63F62" w:rsidRDefault="00E10E84">
      <w:pPr>
        <w:spacing w:line="360" w:lineRule="auto"/>
        <w:ind w:left="305" w:right="165"/>
        <w:jc w:val="both"/>
        <w:rPr>
          <w:sz w:val="24"/>
        </w:rPr>
      </w:pPr>
      <w:r>
        <w:rPr>
          <w:sz w:val="24"/>
        </w:rPr>
        <w:t>Ajalvir</w:t>
      </w:r>
      <w:r>
        <w:rPr>
          <w:spacing w:val="-1"/>
          <w:sz w:val="24"/>
        </w:rPr>
        <w:t xml:space="preserve"> </w:t>
      </w:r>
      <w:r>
        <w:rPr>
          <w:sz w:val="24"/>
        </w:rPr>
        <w:t>y</w:t>
      </w:r>
      <w:r>
        <w:rPr>
          <w:spacing w:val="-1"/>
          <w:sz w:val="24"/>
        </w:rPr>
        <w:t xml:space="preserve"> </w:t>
      </w:r>
      <w:r>
        <w:rPr>
          <w:sz w:val="24"/>
        </w:rPr>
        <w:t>Daganzuelo</w:t>
      </w:r>
      <w:r>
        <w:rPr>
          <w:spacing w:val="-1"/>
          <w:sz w:val="24"/>
        </w:rPr>
        <w:t xml:space="preserve"> </w:t>
      </w:r>
      <w:r>
        <w:rPr>
          <w:sz w:val="24"/>
        </w:rPr>
        <w:t>aparecen</w:t>
      </w:r>
      <w:r>
        <w:rPr>
          <w:spacing w:val="-2"/>
          <w:sz w:val="24"/>
        </w:rPr>
        <w:t xml:space="preserve"> </w:t>
      </w:r>
      <w:r>
        <w:rPr>
          <w:sz w:val="24"/>
        </w:rPr>
        <w:t>reflejados</w:t>
      </w:r>
      <w:r>
        <w:rPr>
          <w:spacing w:val="-1"/>
          <w:sz w:val="24"/>
        </w:rPr>
        <w:t xml:space="preserve"> </w:t>
      </w:r>
      <w:r>
        <w:rPr>
          <w:sz w:val="24"/>
        </w:rPr>
        <w:t>en</w:t>
      </w:r>
      <w:r>
        <w:rPr>
          <w:spacing w:val="-1"/>
          <w:sz w:val="24"/>
        </w:rPr>
        <w:t xml:space="preserve"> </w:t>
      </w:r>
      <w:r>
        <w:rPr>
          <w:sz w:val="24"/>
        </w:rPr>
        <w:t>las</w:t>
      </w:r>
      <w:r>
        <w:rPr>
          <w:spacing w:val="-1"/>
          <w:sz w:val="24"/>
        </w:rPr>
        <w:t xml:space="preserve"> </w:t>
      </w:r>
      <w:r>
        <w:rPr>
          <w:sz w:val="24"/>
        </w:rPr>
        <w:t>compras</w:t>
      </w:r>
      <w:r>
        <w:rPr>
          <w:spacing w:val="-2"/>
          <w:sz w:val="24"/>
        </w:rPr>
        <w:t xml:space="preserve"> </w:t>
      </w:r>
      <w:r>
        <w:rPr>
          <w:sz w:val="24"/>
        </w:rPr>
        <w:t>de</w:t>
      </w:r>
      <w:r>
        <w:rPr>
          <w:spacing w:val="-1"/>
          <w:sz w:val="24"/>
        </w:rPr>
        <w:t xml:space="preserve"> </w:t>
      </w:r>
      <w:r>
        <w:rPr>
          <w:sz w:val="24"/>
        </w:rPr>
        <w:t>trigo</w:t>
      </w:r>
      <w:r>
        <w:rPr>
          <w:spacing w:val="-1"/>
          <w:sz w:val="24"/>
        </w:rPr>
        <w:t xml:space="preserve"> </w:t>
      </w:r>
      <w:r>
        <w:rPr>
          <w:sz w:val="24"/>
        </w:rPr>
        <w:t>para</w:t>
      </w:r>
      <w:r>
        <w:rPr>
          <w:spacing w:val="-1"/>
          <w:sz w:val="24"/>
        </w:rPr>
        <w:t xml:space="preserve"> </w:t>
      </w:r>
      <w:r>
        <w:rPr>
          <w:sz w:val="24"/>
        </w:rPr>
        <w:t>el</w:t>
      </w:r>
      <w:r>
        <w:rPr>
          <w:spacing w:val="-2"/>
          <w:sz w:val="24"/>
        </w:rPr>
        <w:t xml:space="preserve"> </w:t>
      </w:r>
      <w:r>
        <w:rPr>
          <w:sz w:val="24"/>
        </w:rPr>
        <w:t>Pósito de Alcalá cuando a comienzos del año 1596 se realiza el nombramiento de unos</w:t>
      </w:r>
      <w:r>
        <w:rPr>
          <w:spacing w:val="-1"/>
          <w:sz w:val="24"/>
        </w:rPr>
        <w:t xml:space="preserve"> </w:t>
      </w:r>
      <w:r>
        <w:rPr>
          <w:sz w:val="24"/>
        </w:rPr>
        <w:t>contadores</w:t>
      </w:r>
      <w:r>
        <w:rPr>
          <w:spacing w:val="-1"/>
          <w:sz w:val="24"/>
        </w:rPr>
        <w:t xml:space="preserve"> </w:t>
      </w:r>
      <w:r>
        <w:rPr>
          <w:sz w:val="24"/>
        </w:rPr>
        <w:t>para que revisen las</w:t>
      </w:r>
      <w:r>
        <w:rPr>
          <w:spacing w:val="-1"/>
          <w:sz w:val="24"/>
        </w:rPr>
        <w:t xml:space="preserve"> </w:t>
      </w:r>
      <w:r>
        <w:rPr>
          <w:sz w:val="24"/>
        </w:rPr>
        <w:t>cuentas del pósito y</w:t>
      </w:r>
      <w:r>
        <w:rPr>
          <w:spacing w:val="-1"/>
          <w:sz w:val="24"/>
        </w:rPr>
        <w:t xml:space="preserve"> </w:t>
      </w:r>
      <w:r>
        <w:rPr>
          <w:sz w:val="24"/>
        </w:rPr>
        <w:t>propios</w:t>
      </w:r>
      <w:r>
        <w:rPr>
          <w:spacing w:val="-1"/>
          <w:sz w:val="24"/>
        </w:rPr>
        <w:t xml:space="preserve"> </w:t>
      </w:r>
      <w:r>
        <w:rPr>
          <w:sz w:val="24"/>
        </w:rPr>
        <w:t>de la villa de Alcalá de Henares de los últimos diez y nueve años, por haber encontrado irregularidades en ellas.</w:t>
      </w:r>
    </w:p>
    <w:p w14:paraId="6866BB4A" w14:textId="77777777" w:rsidR="00D63F62" w:rsidRDefault="00D63F62">
      <w:pPr>
        <w:pStyle w:val="Textoindependiente"/>
        <w:spacing w:before="138"/>
        <w:rPr>
          <w:i w:val="0"/>
        </w:rPr>
      </w:pPr>
    </w:p>
    <w:p w14:paraId="482BF8BF" w14:textId="77777777" w:rsidR="00D63F62" w:rsidRDefault="00E10E84">
      <w:pPr>
        <w:pStyle w:val="Textoindependiente"/>
        <w:spacing w:line="360" w:lineRule="auto"/>
        <w:ind w:left="305" w:right="182"/>
        <w:jc w:val="both"/>
      </w:pPr>
      <w:r>
        <w:t>Traslado de un auto para que se use una comisión en Alcalá que revise las cuentas del pósito del pan de diez años a esta parte por haber encontrado irregularidades en ellas.</w:t>
      </w:r>
    </w:p>
    <w:p w14:paraId="59F2A2AF" w14:textId="77777777" w:rsidR="00D63F62" w:rsidRDefault="00D63F62">
      <w:pPr>
        <w:pStyle w:val="Textoindependiente"/>
        <w:spacing w:before="138"/>
      </w:pPr>
    </w:p>
    <w:p w14:paraId="4C57F19C" w14:textId="77777777" w:rsidR="00D63F62" w:rsidRDefault="00E10E84">
      <w:pPr>
        <w:pStyle w:val="Textoindependiente"/>
        <w:spacing w:line="360" w:lineRule="auto"/>
        <w:ind w:left="1318" w:right="182"/>
        <w:jc w:val="both"/>
      </w:pPr>
      <w:r>
        <w:t>“Por quanto somos ynformado que en nuestra Villa de alcala de Henares</w:t>
      </w:r>
      <w:r>
        <w:rPr>
          <w:spacing w:val="-2"/>
        </w:rPr>
        <w:t xml:space="preserve"> </w:t>
      </w:r>
      <w:r>
        <w:t>a</w:t>
      </w:r>
      <w:r>
        <w:rPr>
          <w:spacing w:val="-3"/>
        </w:rPr>
        <w:t xml:space="preserve"> </w:t>
      </w:r>
      <w:r>
        <w:t>avido</w:t>
      </w:r>
      <w:r>
        <w:rPr>
          <w:spacing w:val="-3"/>
        </w:rPr>
        <w:t xml:space="preserve"> </w:t>
      </w:r>
      <w:r>
        <w:t>y</w:t>
      </w:r>
      <w:r>
        <w:rPr>
          <w:spacing w:val="-3"/>
        </w:rPr>
        <w:t xml:space="preserve"> </w:t>
      </w:r>
      <w:r>
        <w:t>ay</w:t>
      </w:r>
      <w:r>
        <w:rPr>
          <w:spacing w:val="-2"/>
        </w:rPr>
        <w:t xml:space="preserve"> </w:t>
      </w:r>
      <w:r>
        <w:t>desorden</w:t>
      </w:r>
      <w:r>
        <w:rPr>
          <w:spacing w:val="-3"/>
        </w:rPr>
        <w:t xml:space="preserve"> </w:t>
      </w:r>
      <w:r>
        <w:t>en</w:t>
      </w:r>
      <w:r>
        <w:rPr>
          <w:spacing w:val="-3"/>
        </w:rPr>
        <w:t xml:space="preserve"> </w:t>
      </w:r>
      <w:r>
        <w:t>las</w:t>
      </w:r>
      <w:r>
        <w:rPr>
          <w:spacing w:val="-3"/>
        </w:rPr>
        <w:t xml:space="preserve"> </w:t>
      </w:r>
      <w:r>
        <w:t>cosas</w:t>
      </w:r>
      <w:r>
        <w:rPr>
          <w:spacing w:val="-2"/>
        </w:rPr>
        <w:t xml:space="preserve"> </w:t>
      </w:r>
      <w:r>
        <w:t>tocantes</w:t>
      </w:r>
      <w:r>
        <w:rPr>
          <w:spacing w:val="-2"/>
        </w:rPr>
        <w:t xml:space="preserve"> </w:t>
      </w:r>
      <w:r>
        <w:t>y</w:t>
      </w:r>
      <w:r>
        <w:rPr>
          <w:spacing w:val="-3"/>
        </w:rPr>
        <w:t xml:space="preserve"> </w:t>
      </w:r>
      <w:r>
        <w:t>conçernientes al gobierno del Posito del Pan della y que los maravedis de su caudal an andado y andan repartidos</w:t>
      </w:r>
      <w:r>
        <w:rPr>
          <w:spacing w:val="-1"/>
        </w:rPr>
        <w:t xml:space="preserve"> </w:t>
      </w:r>
      <w:r>
        <w:t>entre muchas personas particulares de la</w:t>
      </w:r>
      <w:r>
        <w:rPr>
          <w:spacing w:val="1"/>
        </w:rPr>
        <w:t xml:space="preserve"> </w:t>
      </w:r>
      <w:r>
        <w:t>dicha</w:t>
      </w:r>
      <w:r>
        <w:rPr>
          <w:spacing w:val="3"/>
        </w:rPr>
        <w:t xml:space="preserve"> </w:t>
      </w:r>
      <w:r>
        <w:t>villa</w:t>
      </w:r>
      <w:r>
        <w:rPr>
          <w:spacing w:val="2"/>
        </w:rPr>
        <w:t xml:space="preserve"> </w:t>
      </w:r>
      <w:r>
        <w:t>aprovechandose</w:t>
      </w:r>
      <w:r>
        <w:rPr>
          <w:spacing w:val="3"/>
        </w:rPr>
        <w:t xml:space="preserve"> </w:t>
      </w:r>
      <w:r>
        <w:t>dello</w:t>
      </w:r>
      <w:r>
        <w:rPr>
          <w:spacing w:val="4"/>
        </w:rPr>
        <w:t xml:space="preserve"> </w:t>
      </w:r>
      <w:r>
        <w:t>en</w:t>
      </w:r>
      <w:r>
        <w:rPr>
          <w:spacing w:val="1"/>
        </w:rPr>
        <w:t xml:space="preserve"> </w:t>
      </w:r>
      <w:r>
        <w:t>notable</w:t>
      </w:r>
      <w:r>
        <w:rPr>
          <w:spacing w:val="4"/>
        </w:rPr>
        <w:t xml:space="preserve"> </w:t>
      </w:r>
      <w:r>
        <w:t>danno</w:t>
      </w:r>
      <w:r>
        <w:rPr>
          <w:spacing w:val="3"/>
        </w:rPr>
        <w:t xml:space="preserve"> </w:t>
      </w:r>
      <w:r>
        <w:t>del</w:t>
      </w:r>
      <w:r>
        <w:rPr>
          <w:spacing w:val="2"/>
        </w:rPr>
        <w:t xml:space="preserve"> </w:t>
      </w:r>
      <w:r>
        <w:t>dicho</w:t>
      </w:r>
      <w:r>
        <w:rPr>
          <w:spacing w:val="2"/>
        </w:rPr>
        <w:t xml:space="preserve"> </w:t>
      </w:r>
      <w:r>
        <w:rPr>
          <w:spacing w:val="-2"/>
        </w:rPr>
        <w:t>Posito</w:t>
      </w:r>
    </w:p>
    <w:p w14:paraId="64DCC5EF" w14:textId="77777777" w:rsidR="00D63F62" w:rsidRDefault="00E10E84">
      <w:pPr>
        <w:ind w:left="1318"/>
        <w:rPr>
          <w:i/>
          <w:sz w:val="24"/>
        </w:rPr>
      </w:pPr>
      <w:r>
        <w:rPr>
          <w:i/>
          <w:spacing w:val="-5"/>
          <w:sz w:val="24"/>
        </w:rPr>
        <w:t>…”</w:t>
      </w:r>
    </w:p>
    <w:p w14:paraId="04A260FB" w14:textId="77777777" w:rsidR="00D63F62" w:rsidRDefault="00D63F62">
      <w:pPr>
        <w:pStyle w:val="Textoindependiente"/>
      </w:pPr>
    </w:p>
    <w:p w14:paraId="646F3A06" w14:textId="77777777" w:rsidR="00D63F62" w:rsidRDefault="00D63F62">
      <w:pPr>
        <w:pStyle w:val="Textoindependiente"/>
      </w:pPr>
    </w:p>
    <w:p w14:paraId="1A11E4E7" w14:textId="77777777" w:rsidR="00D63F62" w:rsidRDefault="00E10E84">
      <w:pPr>
        <w:pStyle w:val="Textoindependiente"/>
        <w:spacing w:before="1"/>
        <w:ind w:left="305"/>
        <w:jc w:val="both"/>
      </w:pPr>
      <w:r>
        <w:t>Nombramiento</w:t>
      </w:r>
      <w:r>
        <w:rPr>
          <w:spacing w:val="20"/>
        </w:rPr>
        <w:t xml:space="preserve"> </w:t>
      </w:r>
      <w:r>
        <w:t>y</w:t>
      </w:r>
      <w:r>
        <w:rPr>
          <w:spacing w:val="21"/>
        </w:rPr>
        <w:t xml:space="preserve"> </w:t>
      </w:r>
      <w:r>
        <w:t>notificación</w:t>
      </w:r>
      <w:r>
        <w:rPr>
          <w:spacing w:val="21"/>
        </w:rPr>
        <w:t xml:space="preserve"> </w:t>
      </w:r>
      <w:r>
        <w:t>de</w:t>
      </w:r>
      <w:r>
        <w:rPr>
          <w:spacing w:val="22"/>
        </w:rPr>
        <w:t xml:space="preserve"> </w:t>
      </w:r>
      <w:r>
        <w:t>unos</w:t>
      </w:r>
      <w:r>
        <w:rPr>
          <w:spacing w:val="22"/>
        </w:rPr>
        <w:t xml:space="preserve"> </w:t>
      </w:r>
      <w:r>
        <w:t>contadores</w:t>
      </w:r>
      <w:r>
        <w:rPr>
          <w:spacing w:val="19"/>
        </w:rPr>
        <w:t xml:space="preserve"> </w:t>
      </w:r>
      <w:r>
        <w:t>para</w:t>
      </w:r>
      <w:r>
        <w:rPr>
          <w:spacing w:val="22"/>
        </w:rPr>
        <w:t xml:space="preserve"> </w:t>
      </w:r>
      <w:r>
        <w:t>que</w:t>
      </w:r>
      <w:r>
        <w:rPr>
          <w:spacing w:val="23"/>
        </w:rPr>
        <w:t xml:space="preserve"> </w:t>
      </w:r>
      <w:r>
        <w:t>tomen</w:t>
      </w:r>
      <w:r>
        <w:rPr>
          <w:spacing w:val="22"/>
        </w:rPr>
        <w:t xml:space="preserve"> </w:t>
      </w:r>
      <w:r>
        <w:t>las</w:t>
      </w:r>
      <w:r>
        <w:rPr>
          <w:spacing w:val="22"/>
        </w:rPr>
        <w:t xml:space="preserve"> </w:t>
      </w:r>
      <w:r>
        <w:rPr>
          <w:spacing w:val="-2"/>
        </w:rPr>
        <w:t>cuentas</w:t>
      </w:r>
    </w:p>
    <w:p w14:paraId="3B873AE6" w14:textId="77777777" w:rsidR="00D63F62" w:rsidRDefault="00D63F62">
      <w:pPr>
        <w:jc w:val="both"/>
        <w:sectPr w:rsidR="00D63F62">
          <w:pgSz w:w="11900" w:h="16840"/>
          <w:pgMar w:top="1640" w:right="1260" w:bottom="1400" w:left="1680" w:header="0" w:footer="1203" w:gutter="0"/>
          <w:cols w:space="720"/>
        </w:sectPr>
      </w:pPr>
    </w:p>
    <w:p w14:paraId="4DEB603F" w14:textId="77777777" w:rsidR="00D63F62" w:rsidRDefault="00E10E84">
      <w:pPr>
        <w:pStyle w:val="Textoindependiente"/>
        <w:spacing w:before="81"/>
        <w:ind w:left="305"/>
      </w:pPr>
      <w:r>
        <w:lastRenderedPageBreak/>
        <w:t>del</w:t>
      </w:r>
      <w:r>
        <w:rPr>
          <w:spacing w:val="-2"/>
        </w:rPr>
        <w:t xml:space="preserve"> </w:t>
      </w:r>
      <w:r>
        <w:t>pósito</w:t>
      </w:r>
      <w:r>
        <w:rPr>
          <w:spacing w:val="-3"/>
        </w:rPr>
        <w:t xml:space="preserve"> </w:t>
      </w:r>
      <w:r>
        <w:t>y</w:t>
      </w:r>
      <w:r>
        <w:rPr>
          <w:spacing w:val="-2"/>
        </w:rPr>
        <w:t xml:space="preserve"> </w:t>
      </w:r>
      <w:r>
        <w:t>propios</w:t>
      </w:r>
      <w:r>
        <w:rPr>
          <w:spacing w:val="-1"/>
        </w:rPr>
        <w:t xml:space="preserve"> </w:t>
      </w:r>
      <w:r>
        <w:t>de</w:t>
      </w:r>
      <w:r>
        <w:rPr>
          <w:spacing w:val="-2"/>
        </w:rPr>
        <w:t xml:space="preserve"> </w:t>
      </w:r>
      <w:r>
        <w:t>la</w:t>
      </w:r>
      <w:r>
        <w:rPr>
          <w:spacing w:val="-3"/>
        </w:rPr>
        <w:t xml:space="preserve"> </w:t>
      </w:r>
      <w:r>
        <w:t>villa</w:t>
      </w:r>
      <w:r>
        <w:rPr>
          <w:spacing w:val="-4"/>
        </w:rPr>
        <w:t xml:space="preserve"> </w:t>
      </w:r>
      <w:r>
        <w:t>de</w:t>
      </w:r>
      <w:r>
        <w:rPr>
          <w:spacing w:val="-11"/>
        </w:rPr>
        <w:t xml:space="preserve"> </w:t>
      </w:r>
      <w:r>
        <w:t>Alcalá</w:t>
      </w:r>
      <w:r>
        <w:rPr>
          <w:spacing w:val="-3"/>
        </w:rPr>
        <w:t xml:space="preserve"> </w:t>
      </w:r>
      <w:r>
        <w:t>de</w:t>
      </w:r>
      <w:r>
        <w:rPr>
          <w:spacing w:val="-1"/>
        </w:rPr>
        <w:t xml:space="preserve"> </w:t>
      </w:r>
      <w:r>
        <w:rPr>
          <w:spacing w:val="-2"/>
        </w:rPr>
        <w:t>Henares.</w:t>
      </w:r>
    </w:p>
    <w:p w14:paraId="59D830CB" w14:textId="77777777" w:rsidR="00D63F62" w:rsidRDefault="00D63F62">
      <w:pPr>
        <w:pStyle w:val="Textoindependiente"/>
        <w:spacing w:before="275"/>
      </w:pPr>
    </w:p>
    <w:p w14:paraId="55D4C8C4" w14:textId="77777777" w:rsidR="00D63F62" w:rsidRDefault="00E10E84">
      <w:pPr>
        <w:pStyle w:val="Textoindependiente"/>
        <w:spacing w:before="1" w:line="360" w:lineRule="auto"/>
        <w:ind w:left="1318" w:right="180"/>
        <w:jc w:val="both"/>
      </w:pPr>
      <w:r>
        <w:t>“Enla Villa de alcala de Henares A seis dias Del mes de Hebrero de mill</w:t>
      </w:r>
      <w:r>
        <w:rPr>
          <w:spacing w:val="-3"/>
        </w:rPr>
        <w:t xml:space="preserve"> </w:t>
      </w:r>
      <w:r>
        <w:t>E</w:t>
      </w:r>
      <w:r>
        <w:rPr>
          <w:spacing w:val="-3"/>
        </w:rPr>
        <w:t xml:space="preserve"> </w:t>
      </w:r>
      <w:r>
        <w:t>quinientos</w:t>
      </w:r>
      <w:r>
        <w:rPr>
          <w:spacing w:val="-3"/>
        </w:rPr>
        <w:t xml:space="preserve"> </w:t>
      </w:r>
      <w:r>
        <w:t>y</w:t>
      </w:r>
      <w:r>
        <w:rPr>
          <w:spacing w:val="-3"/>
        </w:rPr>
        <w:t xml:space="preserve"> </w:t>
      </w:r>
      <w:r>
        <w:t>nouenta</w:t>
      </w:r>
      <w:r>
        <w:rPr>
          <w:spacing w:val="-3"/>
        </w:rPr>
        <w:t xml:space="preserve"> </w:t>
      </w:r>
      <w:r>
        <w:t>y</w:t>
      </w:r>
      <w:r>
        <w:rPr>
          <w:spacing w:val="-2"/>
        </w:rPr>
        <w:t xml:space="preserve"> </w:t>
      </w:r>
      <w:r>
        <w:t>seis</w:t>
      </w:r>
      <w:r>
        <w:rPr>
          <w:spacing w:val="-2"/>
        </w:rPr>
        <w:t xml:space="preserve"> </w:t>
      </w:r>
      <w:r>
        <w:t>annos</w:t>
      </w:r>
      <w:r>
        <w:rPr>
          <w:spacing w:val="-3"/>
        </w:rPr>
        <w:t xml:space="preserve"> </w:t>
      </w:r>
      <w:r>
        <w:t>El</w:t>
      </w:r>
      <w:r>
        <w:rPr>
          <w:spacing w:val="-3"/>
        </w:rPr>
        <w:t xml:space="preserve"> </w:t>
      </w:r>
      <w:r>
        <w:t>dicho</w:t>
      </w:r>
      <w:r>
        <w:rPr>
          <w:spacing w:val="-3"/>
        </w:rPr>
        <w:t xml:space="preserve"> </w:t>
      </w:r>
      <w:r>
        <w:t>Licenciado</w:t>
      </w:r>
      <w:r>
        <w:rPr>
          <w:spacing w:val="-3"/>
        </w:rPr>
        <w:t xml:space="preserve"> </w:t>
      </w:r>
      <w:r>
        <w:t>Pedro</w:t>
      </w:r>
      <w:r>
        <w:rPr>
          <w:spacing w:val="-3"/>
        </w:rPr>
        <w:t xml:space="preserve"> </w:t>
      </w:r>
      <w:r>
        <w:t>de alfaro juez suso dicho Dixo que Para asistir a las Cuentas que a de tomar Del Posito y Propios desta dicha Villa y otras que Por su comision se le manda Nombraua y nombro Por contadores dellas a francisco de mançanares vezino desta dicha villa y a mi Gabriel diaz Mexia Scriuano y notario de la dicha comision Para que Junto con El dicho Juez asistamos al Reuer</w:t>
      </w:r>
      <w:r>
        <w:rPr>
          <w:spacing w:val="40"/>
        </w:rPr>
        <w:t xml:space="preserve"> </w:t>
      </w:r>
      <w:r>
        <w:t>y Tomar Las dichas Cuentas a los quales dio poder</w:t>
      </w:r>
      <w:r>
        <w:rPr>
          <w:spacing w:val="40"/>
        </w:rPr>
        <w:t xml:space="preserve"> </w:t>
      </w:r>
      <w:r>
        <w:t>y facultad qual derecho ental casso es neçessario para que usen y exercan El dicho offiçio de Tales contadores …”</w:t>
      </w:r>
    </w:p>
    <w:p w14:paraId="5F26EC0E" w14:textId="77777777" w:rsidR="00D63F62" w:rsidRDefault="00D63F62">
      <w:pPr>
        <w:pStyle w:val="Textoindependiente"/>
        <w:spacing w:before="138"/>
      </w:pPr>
    </w:p>
    <w:p w14:paraId="733AC1A7" w14:textId="77777777" w:rsidR="00D63F62" w:rsidRDefault="00E10E84">
      <w:pPr>
        <w:spacing w:line="360" w:lineRule="auto"/>
        <w:ind w:left="305" w:right="147"/>
        <w:jc w:val="both"/>
        <w:rPr>
          <w:sz w:val="24"/>
        </w:rPr>
      </w:pPr>
      <w:r>
        <w:rPr>
          <w:sz w:val="24"/>
        </w:rPr>
        <w:t xml:space="preserve">En el descargo de Pedro Gil Negrete, comprador de trigo para el </w:t>
      </w:r>
      <w:r w:rsidR="00AF7277">
        <w:rPr>
          <w:sz w:val="24"/>
        </w:rPr>
        <w:t>P</w:t>
      </w:r>
      <w:r>
        <w:rPr>
          <w:sz w:val="24"/>
        </w:rPr>
        <w:t>ósito de Alcalá, se relacionan todos los gastos que tuvo en la compra de 744 fanegas</w:t>
      </w:r>
      <w:r>
        <w:rPr>
          <w:spacing w:val="40"/>
          <w:sz w:val="24"/>
        </w:rPr>
        <w:t xml:space="preserve"> </w:t>
      </w:r>
      <w:r>
        <w:rPr>
          <w:sz w:val="24"/>
        </w:rPr>
        <w:t xml:space="preserve">de trigo, entre los que se encuentran gastos por </w:t>
      </w:r>
      <w:r>
        <w:rPr>
          <w:i/>
          <w:sz w:val="24"/>
        </w:rPr>
        <w:t>medir el trigo en Dagançuelo</w:t>
      </w:r>
      <w:r>
        <w:rPr>
          <w:sz w:val="24"/>
        </w:rPr>
        <w:t xml:space="preserve">, transporte </w:t>
      </w:r>
      <w:r>
        <w:rPr>
          <w:i/>
          <w:sz w:val="24"/>
        </w:rPr>
        <w:t>desde</w:t>
      </w:r>
      <w:r>
        <w:rPr>
          <w:i/>
          <w:spacing w:val="-4"/>
          <w:sz w:val="24"/>
        </w:rPr>
        <w:t xml:space="preserve"> </w:t>
      </w:r>
      <w:r>
        <w:rPr>
          <w:i/>
          <w:sz w:val="24"/>
        </w:rPr>
        <w:t>Axaluir a Dagançuelo</w:t>
      </w:r>
      <w:r>
        <w:rPr>
          <w:sz w:val="24"/>
        </w:rPr>
        <w:t>, derechos de compra, etc., cuentas que fueron aprovadas por el Juez y los Contadores.</w:t>
      </w:r>
    </w:p>
    <w:p w14:paraId="30242B70" w14:textId="77777777" w:rsidR="00D63F62" w:rsidRDefault="00D63F62">
      <w:pPr>
        <w:pStyle w:val="Textoindependiente"/>
        <w:rPr>
          <w:i w:val="0"/>
        </w:rPr>
      </w:pPr>
    </w:p>
    <w:p w14:paraId="76A3469E" w14:textId="77777777" w:rsidR="00D63F62" w:rsidRDefault="00D63F62">
      <w:pPr>
        <w:pStyle w:val="Textoindependiente"/>
        <w:rPr>
          <w:i w:val="0"/>
        </w:rPr>
      </w:pPr>
    </w:p>
    <w:p w14:paraId="70D920EB" w14:textId="77777777" w:rsidR="00D63F62" w:rsidRDefault="00D63F62">
      <w:pPr>
        <w:pStyle w:val="Textoindependiente"/>
        <w:spacing w:before="1"/>
        <w:rPr>
          <w:i w:val="0"/>
        </w:rPr>
      </w:pPr>
    </w:p>
    <w:p w14:paraId="54D0CB95" w14:textId="77777777" w:rsidR="00D63F62" w:rsidRDefault="00E10E84">
      <w:pPr>
        <w:pStyle w:val="Ttulo11"/>
        <w:spacing w:before="0"/>
        <w:jc w:val="left"/>
      </w:pPr>
      <w:bookmarkStart w:id="11" w:name="_TOC_250034"/>
      <w:r>
        <w:t>Más</w:t>
      </w:r>
      <w:r>
        <w:rPr>
          <w:spacing w:val="-5"/>
        </w:rPr>
        <w:t xml:space="preserve"> </w:t>
      </w:r>
      <w:r>
        <w:t>referencias</w:t>
      </w:r>
      <w:r>
        <w:rPr>
          <w:spacing w:val="-3"/>
        </w:rPr>
        <w:t xml:space="preserve"> </w:t>
      </w:r>
      <w:r>
        <w:t>al</w:t>
      </w:r>
      <w:r>
        <w:rPr>
          <w:spacing w:val="-3"/>
        </w:rPr>
        <w:t xml:space="preserve"> </w:t>
      </w:r>
      <w:bookmarkEnd w:id="11"/>
      <w:r>
        <w:rPr>
          <w:spacing w:val="-2"/>
        </w:rPr>
        <w:t>noveno</w:t>
      </w:r>
    </w:p>
    <w:p w14:paraId="691F08D7" w14:textId="77777777" w:rsidR="00D63F62" w:rsidRDefault="00D63F62">
      <w:pPr>
        <w:pStyle w:val="Textoindependiente"/>
        <w:spacing w:before="253"/>
        <w:rPr>
          <w:b/>
          <w:i w:val="0"/>
          <w:sz w:val="28"/>
        </w:rPr>
      </w:pPr>
    </w:p>
    <w:p w14:paraId="66A307A8" w14:textId="77777777" w:rsidR="00D63F62" w:rsidRDefault="00E10E84">
      <w:pPr>
        <w:ind w:left="305"/>
        <w:rPr>
          <w:sz w:val="24"/>
        </w:rPr>
      </w:pPr>
      <w:r>
        <w:rPr>
          <w:sz w:val="24"/>
        </w:rPr>
        <w:t>En</w:t>
      </w:r>
      <w:r>
        <w:rPr>
          <w:spacing w:val="-5"/>
          <w:sz w:val="24"/>
        </w:rPr>
        <w:t xml:space="preserve"> </w:t>
      </w:r>
      <w:r>
        <w:rPr>
          <w:sz w:val="24"/>
        </w:rPr>
        <w:t>los</w:t>
      </w:r>
      <w:r>
        <w:rPr>
          <w:spacing w:val="-3"/>
          <w:sz w:val="24"/>
        </w:rPr>
        <w:t xml:space="preserve"> </w:t>
      </w:r>
      <w:r>
        <w:rPr>
          <w:sz w:val="24"/>
        </w:rPr>
        <w:t>mandatos de</w:t>
      </w:r>
      <w:r>
        <w:rPr>
          <w:spacing w:val="-3"/>
          <w:sz w:val="24"/>
        </w:rPr>
        <w:t xml:space="preserve"> </w:t>
      </w:r>
      <w:r>
        <w:rPr>
          <w:sz w:val="24"/>
        </w:rPr>
        <w:t>la</w:t>
      </w:r>
      <w:r>
        <w:rPr>
          <w:spacing w:val="-3"/>
          <w:sz w:val="24"/>
        </w:rPr>
        <w:t xml:space="preserve"> </w:t>
      </w:r>
      <w:r>
        <w:rPr>
          <w:sz w:val="24"/>
        </w:rPr>
        <w:t>visita de</w:t>
      </w:r>
      <w:r>
        <w:rPr>
          <w:spacing w:val="-1"/>
          <w:sz w:val="24"/>
        </w:rPr>
        <w:t xml:space="preserve"> </w:t>
      </w:r>
      <w:r>
        <w:rPr>
          <w:sz w:val="24"/>
        </w:rPr>
        <w:t>1673</w:t>
      </w:r>
      <w:r>
        <w:rPr>
          <w:spacing w:val="-2"/>
          <w:sz w:val="24"/>
        </w:rPr>
        <w:t xml:space="preserve"> </w:t>
      </w:r>
      <w:r>
        <w:rPr>
          <w:sz w:val="24"/>
        </w:rPr>
        <w:t>a</w:t>
      </w:r>
      <w:r>
        <w:rPr>
          <w:spacing w:val="-3"/>
          <w:sz w:val="24"/>
        </w:rPr>
        <w:t xml:space="preserve"> </w:t>
      </w:r>
      <w:r>
        <w:rPr>
          <w:sz w:val="24"/>
        </w:rPr>
        <w:t>la</w:t>
      </w:r>
      <w:r>
        <w:rPr>
          <w:spacing w:val="-3"/>
          <w:sz w:val="24"/>
        </w:rPr>
        <w:t xml:space="preserve"> </w:t>
      </w:r>
      <w:r w:rsidR="009B62B7">
        <w:rPr>
          <w:sz w:val="24"/>
        </w:rPr>
        <w:t>I</w:t>
      </w:r>
      <w:r>
        <w:rPr>
          <w:sz w:val="24"/>
        </w:rPr>
        <w:t>glesia</w:t>
      </w:r>
      <w:r>
        <w:rPr>
          <w:spacing w:val="-2"/>
          <w:sz w:val="24"/>
        </w:rPr>
        <w:t xml:space="preserve"> </w:t>
      </w:r>
      <w:r>
        <w:rPr>
          <w:sz w:val="24"/>
        </w:rPr>
        <w:t>de</w:t>
      </w:r>
      <w:r>
        <w:rPr>
          <w:spacing w:val="-14"/>
          <w:sz w:val="24"/>
        </w:rPr>
        <w:t xml:space="preserve"> </w:t>
      </w:r>
      <w:r>
        <w:rPr>
          <w:spacing w:val="-2"/>
          <w:sz w:val="24"/>
        </w:rPr>
        <w:t>Ajalvir,</w:t>
      </w:r>
    </w:p>
    <w:p w14:paraId="176992EC" w14:textId="77777777" w:rsidR="00D63F62" w:rsidRDefault="00D63F62">
      <w:pPr>
        <w:pStyle w:val="Textoindependiente"/>
        <w:rPr>
          <w:i w:val="0"/>
        </w:rPr>
      </w:pPr>
    </w:p>
    <w:p w14:paraId="483627DF" w14:textId="77777777" w:rsidR="00D63F62" w:rsidRDefault="00D63F62">
      <w:pPr>
        <w:pStyle w:val="Textoindependiente"/>
        <w:rPr>
          <w:i w:val="0"/>
        </w:rPr>
      </w:pPr>
    </w:p>
    <w:p w14:paraId="60A4826E" w14:textId="77777777" w:rsidR="00D63F62" w:rsidRDefault="00E10E84">
      <w:pPr>
        <w:pStyle w:val="Textoindependiente"/>
        <w:spacing w:line="360" w:lineRule="auto"/>
        <w:ind w:left="1300" w:right="182"/>
        <w:jc w:val="both"/>
      </w:pPr>
      <w:r>
        <w:t>“Otro si Por quanto el contador del colejio mayor de San Ylefonso de Alcala en las copias que da a esta Yglesia en cada un año le quita lo que le pertenece de vinos menudos y cordero y Parte de los granos aciendo relacion quel dho colejio paga por esta Yglesia lo que se reparte de sisidio mando su merced se saque zertificacion de la contaduria de el susidio de lo repartido desta Yglesia de ocho años desta</w:t>
      </w:r>
      <w:r>
        <w:rPr>
          <w:spacing w:val="-1"/>
        </w:rPr>
        <w:t xml:space="preserve"> </w:t>
      </w:r>
      <w:r>
        <w:t>parte</w:t>
      </w:r>
      <w:r>
        <w:rPr>
          <w:spacing w:val="-2"/>
        </w:rPr>
        <w:t xml:space="preserve"> </w:t>
      </w:r>
      <w:r>
        <w:t>para</w:t>
      </w:r>
      <w:r>
        <w:rPr>
          <w:spacing w:val="-1"/>
        </w:rPr>
        <w:t xml:space="preserve"> </w:t>
      </w:r>
      <w:r>
        <w:t>reconozer si</w:t>
      </w:r>
      <w:r>
        <w:rPr>
          <w:spacing w:val="-1"/>
        </w:rPr>
        <w:t xml:space="preserve"> </w:t>
      </w:r>
      <w:r>
        <w:t>a</w:t>
      </w:r>
      <w:r>
        <w:rPr>
          <w:spacing w:val="-1"/>
        </w:rPr>
        <w:t xml:space="preserve"> </w:t>
      </w:r>
      <w:r>
        <w:t>pagado</w:t>
      </w:r>
      <w:r>
        <w:rPr>
          <w:spacing w:val="-1"/>
        </w:rPr>
        <w:t xml:space="preserve"> </w:t>
      </w:r>
      <w:r>
        <w:t>segun</w:t>
      </w:r>
      <w:r>
        <w:rPr>
          <w:spacing w:val="-1"/>
        </w:rPr>
        <w:t xml:space="preserve"> </w:t>
      </w:r>
      <w:r>
        <w:t>lo</w:t>
      </w:r>
      <w:r>
        <w:rPr>
          <w:spacing w:val="-3"/>
        </w:rPr>
        <w:t xml:space="preserve"> </w:t>
      </w:r>
      <w:r>
        <w:t>que</w:t>
      </w:r>
      <w:r>
        <w:rPr>
          <w:spacing w:val="-2"/>
        </w:rPr>
        <w:t xml:space="preserve"> </w:t>
      </w:r>
      <w:r>
        <w:t>se</w:t>
      </w:r>
      <w:r>
        <w:rPr>
          <w:spacing w:val="-1"/>
        </w:rPr>
        <w:t xml:space="preserve"> </w:t>
      </w:r>
      <w:r>
        <w:t>le</w:t>
      </w:r>
      <w:r>
        <w:rPr>
          <w:spacing w:val="-1"/>
        </w:rPr>
        <w:t xml:space="preserve"> </w:t>
      </w:r>
      <w:r>
        <w:t>a</w:t>
      </w:r>
      <w:r>
        <w:rPr>
          <w:spacing w:val="-1"/>
        </w:rPr>
        <w:t xml:space="preserve"> </w:t>
      </w:r>
      <w:r>
        <w:rPr>
          <w:spacing w:val="-2"/>
        </w:rPr>
        <w:t>rrevajado</w:t>
      </w:r>
    </w:p>
    <w:p w14:paraId="222CAFCC" w14:textId="77777777" w:rsidR="00D63F62" w:rsidRDefault="00D63F62">
      <w:pPr>
        <w:spacing w:line="360" w:lineRule="auto"/>
        <w:jc w:val="both"/>
        <w:sectPr w:rsidR="00D63F62">
          <w:pgSz w:w="11900" w:h="16840"/>
          <w:pgMar w:top="1620" w:right="1260" w:bottom="1400" w:left="1680" w:header="0" w:footer="1203" w:gutter="0"/>
          <w:cols w:space="720"/>
        </w:sectPr>
      </w:pPr>
    </w:p>
    <w:p w14:paraId="2760E5ED" w14:textId="77777777" w:rsidR="00D63F62" w:rsidRDefault="00E10E84">
      <w:pPr>
        <w:pStyle w:val="Textoindependiente"/>
        <w:spacing w:before="81" w:line="360" w:lineRule="auto"/>
        <w:ind w:left="1300" w:right="188"/>
        <w:jc w:val="both"/>
      </w:pPr>
      <w:r>
        <w:lastRenderedPageBreak/>
        <w:t>de dhas copias mas cantidad y siendo cierto se pida revaja por ser muy considerable lo que se reparte”.</w:t>
      </w:r>
    </w:p>
    <w:p w14:paraId="4B616D25" w14:textId="77777777" w:rsidR="00D63F62" w:rsidRDefault="00D63F62">
      <w:pPr>
        <w:pStyle w:val="Textoindependiente"/>
        <w:spacing w:before="137"/>
      </w:pPr>
    </w:p>
    <w:p w14:paraId="73A4F92F" w14:textId="77777777" w:rsidR="00D63F62" w:rsidRDefault="00E10E84">
      <w:pPr>
        <w:spacing w:before="1"/>
        <w:ind w:left="324"/>
        <w:jc w:val="both"/>
        <w:rPr>
          <w:sz w:val="24"/>
        </w:rPr>
      </w:pPr>
      <w:r>
        <w:rPr>
          <w:sz w:val="24"/>
        </w:rPr>
        <w:t>Y</w:t>
      </w:r>
      <w:r>
        <w:rPr>
          <w:spacing w:val="-7"/>
          <w:sz w:val="24"/>
        </w:rPr>
        <w:t xml:space="preserve"> </w:t>
      </w:r>
      <w:r>
        <w:rPr>
          <w:sz w:val="24"/>
        </w:rPr>
        <w:t>en</w:t>
      </w:r>
      <w:r>
        <w:rPr>
          <w:spacing w:val="-1"/>
          <w:sz w:val="24"/>
        </w:rPr>
        <w:t xml:space="preserve"> </w:t>
      </w:r>
      <w:r>
        <w:rPr>
          <w:sz w:val="24"/>
        </w:rPr>
        <w:t>la</w:t>
      </w:r>
      <w:r>
        <w:rPr>
          <w:spacing w:val="-1"/>
          <w:sz w:val="24"/>
        </w:rPr>
        <w:t xml:space="preserve"> </w:t>
      </w:r>
      <w:r>
        <w:rPr>
          <w:sz w:val="24"/>
        </w:rPr>
        <w:t>de</w:t>
      </w:r>
      <w:r>
        <w:rPr>
          <w:spacing w:val="-3"/>
          <w:sz w:val="24"/>
        </w:rPr>
        <w:t xml:space="preserve"> </w:t>
      </w:r>
      <w:r>
        <w:rPr>
          <w:sz w:val="24"/>
        </w:rPr>
        <w:t>1675,</w:t>
      </w:r>
      <w:r>
        <w:rPr>
          <w:spacing w:val="-2"/>
          <w:sz w:val="24"/>
        </w:rPr>
        <w:t xml:space="preserve"> </w:t>
      </w:r>
      <w:r>
        <w:rPr>
          <w:sz w:val="24"/>
        </w:rPr>
        <w:t>se</w:t>
      </w:r>
      <w:r>
        <w:rPr>
          <w:spacing w:val="-3"/>
          <w:sz w:val="24"/>
        </w:rPr>
        <w:t xml:space="preserve"> </w:t>
      </w:r>
      <w:r>
        <w:rPr>
          <w:sz w:val="24"/>
        </w:rPr>
        <w:t>continúa</w:t>
      </w:r>
      <w:r>
        <w:rPr>
          <w:spacing w:val="-3"/>
          <w:sz w:val="24"/>
        </w:rPr>
        <w:t xml:space="preserve"> </w:t>
      </w:r>
      <w:r>
        <w:rPr>
          <w:sz w:val="24"/>
        </w:rPr>
        <w:t>con</w:t>
      </w:r>
      <w:r>
        <w:rPr>
          <w:spacing w:val="-3"/>
          <w:sz w:val="24"/>
        </w:rPr>
        <w:t xml:space="preserve"> </w:t>
      </w:r>
      <w:r>
        <w:rPr>
          <w:sz w:val="24"/>
        </w:rPr>
        <w:t>las</w:t>
      </w:r>
      <w:r>
        <w:rPr>
          <w:spacing w:val="-1"/>
          <w:sz w:val="24"/>
        </w:rPr>
        <w:t xml:space="preserve"> </w:t>
      </w:r>
      <w:r>
        <w:rPr>
          <w:sz w:val="24"/>
        </w:rPr>
        <w:t>mismas</w:t>
      </w:r>
      <w:r>
        <w:rPr>
          <w:spacing w:val="-1"/>
          <w:sz w:val="24"/>
        </w:rPr>
        <w:t xml:space="preserve"> </w:t>
      </w:r>
      <w:r>
        <w:rPr>
          <w:spacing w:val="-2"/>
          <w:sz w:val="24"/>
        </w:rPr>
        <w:t>peticiones</w:t>
      </w:r>
    </w:p>
    <w:p w14:paraId="1AF86AA0" w14:textId="77777777" w:rsidR="00D63F62" w:rsidRDefault="00D63F62">
      <w:pPr>
        <w:pStyle w:val="Textoindependiente"/>
        <w:rPr>
          <w:i w:val="0"/>
        </w:rPr>
      </w:pPr>
    </w:p>
    <w:p w14:paraId="471F3AFD" w14:textId="77777777" w:rsidR="00D63F62" w:rsidRDefault="00D63F62">
      <w:pPr>
        <w:pStyle w:val="Textoindependiente"/>
        <w:rPr>
          <w:i w:val="0"/>
        </w:rPr>
      </w:pPr>
    </w:p>
    <w:p w14:paraId="1426E4F6" w14:textId="77777777" w:rsidR="00D63F62" w:rsidRDefault="00E10E84">
      <w:pPr>
        <w:pStyle w:val="Textoindependiente"/>
        <w:spacing w:line="360" w:lineRule="auto"/>
        <w:ind w:left="1300" w:right="181"/>
        <w:jc w:val="both"/>
      </w:pPr>
      <w:r>
        <w:t>“... y En especial mando se guarde cumpla y ejecute el mandato en razon de que en toledo en la contaduria del subsidio se saque zertificazion de lo que se reparte a esta yglesia por el noveno de la Dezmeria desta villa y juntamente se solizite el que se pida ynmediatamente a esta Yglesia lo que se le repartiere y no al colegio mayor de Alcala a quien esta anejo el veneficio curado ...</w:t>
      </w:r>
    </w:p>
    <w:p w14:paraId="332A7E2B" w14:textId="77777777" w:rsidR="00D63F62" w:rsidRDefault="00D63F62">
      <w:pPr>
        <w:pStyle w:val="Textoindependiente"/>
        <w:spacing w:before="138"/>
      </w:pPr>
    </w:p>
    <w:p w14:paraId="0037186F" w14:textId="77777777" w:rsidR="00D63F62" w:rsidRDefault="00E10E84">
      <w:pPr>
        <w:pStyle w:val="Textoindependiente"/>
        <w:spacing w:line="360" w:lineRule="auto"/>
        <w:ind w:left="1300" w:right="184"/>
        <w:jc w:val="both"/>
      </w:pPr>
      <w:r>
        <w:t>Otro si mando su merced a el dho Cura solizite en la contaduria del colejio mayor de Alcala que la zertificazion y libramiento que se da a esta yglesia del nobeno se aga relacion de lo que an montado toda la tazmia y de lo que le toca a esta yglesia por su noveno y asi mismo</w:t>
      </w:r>
      <w:r>
        <w:rPr>
          <w:spacing w:val="40"/>
        </w:rPr>
        <w:t xml:space="preserve"> </w:t>
      </w:r>
      <w:r>
        <w:t>se especifique lo que se reparte de subsidio y lo que se retiene por administrazion. Y siendo nezesario de cuenta en la capilla de dho colejo de la justificazion que esta yglesia tiene para que el libramiento o zertificazion venga con la claridad referida”.</w:t>
      </w:r>
    </w:p>
    <w:p w14:paraId="5CB10183" w14:textId="77777777" w:rsidR="00D63F62" w:rsidRDefault="00D63F62">
      <w:pPr>
        <w:pStyle w:val="Textoindependiente"/>
        <w:spacing w:before="138"/>
      </w:pPr>
    </w:p>
    <w:p w14:paraId="0D93D85C" w14:textId="77777777" w:rsidR="00D63F62" w:rsidRDefault="00E10E84">
      <w:pPr>
        <w:spacing w:line="360" w:lineRule="auto"/>
        <w:ind w:left="305" w:right="166"/>
        <w:jc w:val="both"/>
        <w:rPr>
          <w:sz w:val="24"/>
        </w:rPr>
      </w:pPr>
      <w:r>
        <w:rPr>
          <w:sz w:val="24"/>
        </w:rPr>
        <w:t>En los mandatos de 1743 se ordena proseguir con las diligencias que sean necesarias</w:t>
      </w:r>
      <w:r>
        <w:rPr>
          <w:spacing w:val="-5"/>
          <w:sz w:val="24"/>
        </w:rPr>
        <w:t xml:space="preserve"> </w:t>
      </w:r>
      <w:r>
        <w:rPr>
          <w:sz w:val="24"/>
        </w:rPr>
        <w:t>para</w:t>
      </w:r>
      <w:r>
        <w:rPr>
          <w:spacing w:val="-4"/>
          <w:sz w:val="24"/>
        </w:rPr>
        <w:t xml:space="preserve"> </w:t>
      </w:r>
      <w:r>
        <w:rPr>
          <w:sz w:val="24"/>
        </w:rPr>
        <w:t>el</w:t>
      </w:r>
      <w:r>
        <w:rPr>
          <w:spacing w:val="-5"/>
          <w:sz w:val="24"/>
        </w:rPr>
        <w:t xml:space="preserve"> </w:t>
      </w:r>
      <w:r>
        <w:rPr>
          <w:sz w:val="24"/>
        </w:rPr>
        <w:t>cumplimiento</w:t>
      </w:r>
      <w:r>
        <w:rPr>
          <w:spacing w:val="-4"/>
          <w:sz w:val="24"/>
        </w:rPr>
        <w:t xml:space="preserve"> </w:t>
      </w:r>
      <w:r>
        <w:rPr>
          <w:sz w:val="24"/>
        </w:rPr>
        <w:t>de</w:t>
      </w:r>
      <w:r>
        <w:rPr>
          <w:spacing w:val="-4"/>
          <w:sz w:val="24"/>
        </w:rPr>
        <w:t xml:space="preserve"> </w:t>
      </w:r>
      <w:r>
        <w:rPr>
          <w:sz w:val="24"/>
        </w:rPr>
        <w:t>la</w:t>
      </w:r>
      <w:r>
        <w:rPr>
          <w:spacing w:val="-5"/>
          <w:sz w:val="24"/>
        </w:rPr>
        <w:t xml:space="preserve"> </w:t>
      </w:r>
      <w:r>
        <w:rPr>
          <w:sz w:val="24"/>
        </w:rPr>
        <w:t>concordia</w:t>
      </w:r>
      <w:r>
        <w:rPr>
          <w:spacing w:val="-5"/>
          <w:sz w:val="24"/>
        </w:rPr>
        <w:t xml:space="preserve"> </w:t>
      </w:r>
      <w:r>
        <w:rPr>
          <w:sz w:val="24"/>
        </w:rPr>
        <w:t>sobre</w:t>
      </w:r>
      <w:r>
        <w:rPr>
          <w:spacing w:val="-4"/>
          <w:sz w:val="24"/>
        </w:rPr>
        <w:t xml:space="preserve"> </w:t>
      </w:r>
      <w:r>
        <w:rPr>
          <w:sz w:val="24"/>
        </w:rPr>
        <w:t>el</w:t>
      </w:r>
      <w:r>
        <w:rPr>
          <w:spacing w:val="-5"/>
          <w:sz w:val="24"/>
        </w:rPr>
        <w:t xml:space="preserve"> </w:t>
      </w:r>
      <w:r>
        <w:rPr>
          <w:sz w:val="24"/>
        </w:rPr>
        <w:t>noveno</w:t>
      </w:r>
      <w:r>
        <w:rPr>
          <w:spacing w:val="-4"/>
          <w:sz w:val="24"/>
        </w:rPr>
        <w:t xml:space="preserve"> </w:t>
      </w:r>
      <w:r>
        <w:rPr>
          <w:sz w:val="24"/>
        </w:rPr>
        <w:t>con</w:t>
      </w:r>
      <w:r>
        <w:rPr>
          <w:spacing w:val="-5"/>
          <w:sz w:val="24"/>
        </w:rPr>
        <w:t xml:space="preserve"> </w:t>
      </w:r>
      <w:r>
        <w:rPr>
          <w:sz w:val="24"/>
        </w:rPr>
        <w:t>el</w:t>
      </w:r>
      <w:r>
        <w:rPr>
          <w:spacing w:val="-5"/>
          <w:sz w:val="24"/>
        </w:rPr>
        <w:t xml:space="preserve"> </w:t>
      </w:r>
      <w:r>
        <w:rPr>
          <w:sz w:val="24"/>
        </w:rPr>
        <w:t>Colegio de San Ildefonso:</w:t>
      </w:r>
    </w:p>
    <w:p w14:paraId="7BDFF425" w14:textId="77777777" w:rsidR="00D63F62" w:rsidRDefault="00D63F62">
      <w:pPr>
        <w:pStyle w:val="Textoindependiente"/>
        <w:spacing w:before="138"/>
        <w:rPr>
          <w:i w:val="0"/>
        </w:rPr>
      </w:pPr>
    </w:p>
    <w:p w14:paraId="59A62E85" w14:textId="77777777" w:rsidR="00D63F62" w:rsidRDefault="00E10E84">
      <w:pPr>
        <w:pStyle w:val="Textoindependiente"/>
        <w:spacing w:line="360" w:lineRule="auto"/>
        <w:ind w:left="1300" w:right="183"/>
        <w:jc w:val="both"/>
      </w:pPr>
      <w:r>
        <w:t>Y por quanto puede zeder en grande utilidad de esta yglesia el derecho que la asiste sobre la percepzion del nobeno de mrs que segun concordia parece deve contribuir el colegio maior de Alcala sobre lo que en visita pasada se deja mandato el que hasta aora no aparece ebacuado; Mando su merced que el cura y mayordomo de esta</w:t>
      </w:r>
      <w:r>
        <w:rPr>
          <w:spacing w:val="74"/>
          <w:w w:val="150"/>
        </w:rPr>
        <w:t xml:space="preserve"> </w:t>
      </w:r>
      <w:r>
        <w:t>fabrica</w:t>
      </w:r>
      <w:r>
        <w:rPr>
          <w:spacing w:val="75"/>
          <w:w w:val="150"/>
        </w:rPr>
        <w:t xml:space="preserve"> </w:t>
      </w:r>
      <w:r>
        <w:t>prosigan</w:t>
      </w:r>
      <w:r>
        <w:rPr>
          <w:spacing w:val="77"/>
          <w:w w:val="150"/>
        </w:rPr>
        <w:t xml:space="preserve"> </w:t>
      </w:r>
      <w:r>
        <w:t>con</w:t>
      </w:r>
      <w:r>
        <w:rPr>
          <w:spacing w:val="77"/>
          <w:w w:val="150"/>
        </w:rPr>
        <w:t xml:space="preserve"> </w:t>
      </w:r>
      <w:r>
        <w:t>la</w:t>
      </w:r>
      <w:r>
        <w:rPr>
          <w:spacing w:val="74"/>
          <w:w w:val="150"/>
        </w:rPr>
        <w:t xml:space="preserve"> </w:t>
      </w:r>
      <w:r>
        <w:t>maior</w:t>
      </w:r>
      <w:r>
        <w:rPr>
          <w:spacing w:val="74"/>
          <w:w w:val="150"/>
        </w:rPr>
        <w:t xml:space="preserve"> </w:t>
      </w:r>
      <w:r>
        <w:t>eficacia</w:t>
      </w:r>
      <w:r>
        <w:rPr>
          <w:spacing w:val="75"/>
          <w:w w:val="150"/>
        </w:rPr>
        <w:t xml:space="preserve"> </w:t>
      </w:r>
      <w:r>
        <w:t>quantas</w:t>
      </w:r>
      <w:r>
        <w:rPr>
          <w:spacing w:val="76"/>
          <w:w w:val="150"/>
        </w:rPr>
        <w:t xml:space="preserve"> </w:t>
      </w:r>
      <w:r>
        <w:rPr>
          <w:spacing w:val="-2"/>
        </w:rPr>
        <w:t>diligenzias</w:t>
      </w:r>
    </w:p>
    <w:p w14:paraId="5753808D" w14:textId="77777777" w:rsidR="00D63F62" w:rsidRDefault="00D63F62">
      <w:pPr>
        <w:spacing w:line="360" w:lineRule="auto"/>
        <w:jc w:val="both"/>
        <w:sectPr w:rsidR="00D63F62">
          <w:pgSz w:w="11900" w:h="16840"/>
          <w:pgMar w:top="1620" w:right="1260" w:bottom="1400" w:left="1680" w:header="0" w:footer="1203" w:gutter="0"/>
          <w:cols w:space="720"/>
        </w:sectPr>
      </w:pPr>
    </w:p>
    <w:p w14:paraId="39779211" w14:textId="77777777" w:rsidR="00D63F62" w:rsidRDefault="00E10E84">
      <w:pPr>
        <w:pStyle w:val="Textoindependiente"/>
        <w:spacing w:before="81" w:line="360" w:lineRule="auto"/>
        <w:ind w:left="1300" w:right="181"/>
        <w:jc w:val="both"/>
      </w:pPr>
      <w:r>
        <w:lastRenderedPageBreak/>
        <w:t>contemplen necesarias para su logro dando [...] ante todas cosas del rector de dho colegio maior formado por abogado en el que exponga el derecho que asiste a esta yglesia sobre este particular y de todo tendran razon para darla en futura visita sobre lo que su merced les encarga la conciencia =</w:t>
      </w:r>
    </w:p>
    <w:p w14:paraId="3B2B5EC8" w14:textId="77777777" w:rsidR="00D63F62" w:rsidRDefault="00D63F62">
      <w:pPr>
        <w:pStyle w:val="Textoindependiente"/>
        <w:spacing w:before="138"/>
      </w:pPr>
    </w:p>
    <w:p w14:paraId="09DFF8E0" w14:textId="77777777" w:rsidR="00D63F62" w:rsidRDefault="00E10E84">
      <w:pPr>
        <w:spacing w:line="360" w:lineRule="auto"/>
        <w:ind w:left="305" w:right="162"/>
        <w:jc w:val="both"/>
        <w:rPr>
          <w:sz w:val="24"/>
        </w:rPr>
      </w:pPr>
      <w:r>
        <w:rPr>
          <w:sz w:val="24"/>
        </w:rPr>
        <w:t xml:space="preserve">Las respuestas al Catastro </w:t>
      </w:r>
      <w:r w:rsidR="00AF7277">
        <w:rPr>
          <w:sz w:val="24"/>
        </w:rPr>
        <w:t>de Ensenada en 1752, reflejan có</w:t>
      </w:r>
      <w:r>
        <w:rPr>
          <w:sz w:val="24"/>
        </w:rPr>
        <w:t xml:space="preserve">mo el Colegio de San Ildefonso “oculta” </w:t>
      </w:r>
      <w:r w:rsidR="009B62B7">
        <w:rPr>
          <w:sz w:val="24"/>
        </w:rPr>
        <w:t>las rentas pertenecientes a la I</w:t>
      </w:r>
      <w:r>
        <w:rPr>
          <w:sz w:val="24"/>
        </w:rPr>
        <w:t>glesia de</w:t>
      </w:r>
      <w:r>
        <w:rPr>
          <w:spacing w:val="-4"/>
          <w:sz w:val="24"/>
        </w:rPr>
        <w:t xml:space="preserve"> </w:t>
      </w:r>
      <w:r>
        <w:rPr>
          <w:sz w:val="24"/>
        </w:rPr>
        <w:t>Ajalvir,</w:t>
      </w:r>
    </w:p>
    <w:p w14:paraId="705B5129" w14:textId="77777777" w:rsidR="00D63F62" w:rsidRDefault="00D63F62">
      <w:pPr>
        <w:pStyle w:val="Textoindependiente"/>
        <w:spacing w:before="138"/>
        <w:rPr>
          <w:i w:val="0"/>
        </w:rPr>
      </w:pPr>
    </w:p>
    <w:p w14:paraId="7A457D0A" w14:textId="77777777" w:rsidR="00D63F62" w:rsidRDefault="00E10E84">
      <w:pPr>
        <w:pStyle w:val="Textoindependiente"/>
        <w:spacing w:line="360" w:lineRule="auto"/>
        <w:ind w:left="1300" w:right="179"/>
        <w:jc w:val="both"/>
      </w:pPr>
      <w:r>
        <w:t>“A la quince: Que el Diezmo de los frutos de este Termino es de diez uno, sin que para el haia mas Participe, que el Colegio maior de San Yldephonso de Alcala, y la Yglesia de esta Parrochial, que percibe el nobeno de todos, sin que ni aun por Concepto Jenerico de poco mas o menos se pueda decir a que aszendera este producto. Respecto de que como no se publican, estas Rentas en sala de las Decimales, como las de otros Pueblos, no pueden hacer Juicio, pues la Certificacion,</w:t>
      </w:r>
      <w:r>
        <w:rPr>
          <w:spacing w:val="-6"/>
        </w:rPr>
        <w:t xml:space="preserve"> </w:t>
      </w:r>
      <w:r>
        <w:t>o</w:t>
      </w:r>
      <w:r>
        <w:rPr>
          <w:spacing w:val="-5"/>
        </w:rPr>
        <w:t xml:space="preserve"> </w:t>
      </w:r>
      <w:r>
        <w:t>Tazmias</w:t>
      </w:r>
      <w:r>
        <w:rPr>
          <w:spacing w:val="-4"/>
        </w:rPr>
        <w:t xml:space="preserve"> </w:t>
      </w:r>
      <w:r>
        <w:t>en</w:t>
      </w:r>
      <w:r>
        <w:rPr>
          <w:spacing w:val="-5"/>
        </w:rPr>
        <w:t xml:space="preserve"> </w:t>
      </w:r>
      <w:r>
        <w:t>prueba</w:t>
      </w:r>
      <w:r>
        <w:rPr>
          <w:spacing w:val="-5"/>
        </w:rPr>
        <w:t xml:space="preserve"> </w:t>
      </w:r>
      <w:r>
        <w:t>entre</w:t>
      </w:r>
      <w:r>
        <w:rPr>
          <w:spacing w:val="-5"/>
        </w:rPr>
        <w:t xml:space="preserve"> </w:t>
      </w:r>
      <w:r>
        <w:t>el</w:t>
      </w:r>
      <w:r>
        <w:rPr>
          <w:spacing w:val="-5"/>
        </w:rPr>
        <w:t xml:space="preserve"> </w:t>
      </w:r>
      <w:r>
        <w:t>cura</w:t>
      </w:r>
      <w:r>
        <w:rPr>
          <w:spacing w:val="-3"/>
        </w:rPr>
        <w:t xml:space="preserve"> </w:t>
      </w:r>
      <w:r>
        <w:t>Parrocho</w:t>
      </w:r>
      <w:r>
        <w:rPr>
          <w:spacing w:val="-5"/>
        </w:rPr>
        <w:t xml:space="preserve"> </w:t>
      </w:r>
      <w:r>
        <w:t>de</w:t>
      </w:r>
      <w:r>
        <w:rPr>
          <w:spacing w:val="-3"/>
        </w:rPr>
        <w:t xml:space="preserve"> </w:t>
      </w:r>
      <w:r>
        <w:t>esta</w:t>
      </w:r>
      <w:r>
        <w:rPr>
          <w:spacing w:val="-5"/>
        </w:rPr>
        <w:t xml:space="preserve"> </w:t>
      </w:r>
      <w:r>
        <w:t>villa y dho Colegio maior que es quien lo pone dando el Contador la</w:t>
      </w:r>
      <w:r>
        <w:rPr>
          <w:spacing w:val="40"/>
        </w:rPr>
        <w:t xml:space="preserve"> </w:t>
      </w:r>
      <w:r>
        <w:t xml:space="preserve">minuta que según en su oficina de el expresado Colegio resulta para el haver de la Yglesia: Que paga primicia que es media fanega de cada semilla, la que percive el citado Cura economo en esta </w:t>
      </w:r>
      <w:r>
        <w:rPr>
          <w:spacing w:val="-2"/>
        </w:rPr>
        <w:t>Parrochial.</w:t>
      </w:r>
    </w:p>
    <w:p w14:paraId="56DADF3E" w14:textId="77777777" w:rsidR="00D63F62" w:rsidRDefault="00D63F62">
      <w:pPr>
        <w:pStyle w:val="Textoindependiente"/>
        <w:spacing w:before="138"/>
      </w:pPr>
    </w:p>
    <w:p w14:paraId="25B33C0B" w14:textId="77777777" w:rsidR="00D63F62" w:rsidRDefault="00E10E84">
      <w:pPr>
        <w:pStyle w:val="Textoindependiente"/>
        <w:spacing w:line="360" w:lineRule="auto"/>
        <w:ind w:left="1300" w:right="181"/>
        <w:jc w:val="both"/>
      </w:pPr>
      <w:r>
        <w:t>“A la Diez y seis: Que por los motibos expuestos en la pregunta quince no pueden satisfacer el Contexto de esta, y para su evacuacion se remiten a la razon, o Copias que den en el Colegio Maior, o su Contaduria.</w:t>
      </w:r>
    </w:p>
    <w:p w14:paraId="681348C3" w14:textId="77777777" w:rsidR="00D63F62" w:rsidRDefault="00D63F62">
      <w:pPr>
        <w:pStyle w:val="Textoindependiente"/>
        <w:spacing w:before="138"/>
      </w:pPr>
    </w:p>
    <w:p w14:paraId="46DB47B7" w14:textId="77777777" w:rsidR="00D63F62" w:rsidRDefault="00E10E84">
      <w:pPr>
        <w:spacing w:before="1" w:line="360" w:lineRule="auto"/>
        <w:ind w:left="305" w:right="147"/>
        <w:jc w:val="both"/>
        <w:rPr>
          <w:sz w:val="24"/>
        </w:rPr>
      </w:pPr>
      <w:r>
        <w:rPr>
          <w:sz w:val="24"/>
        </w:rPr>
        <w:t xml:space="preserve">De forma similar a como se recordará en 1773 ”... </w:t>
      </w:r>
      <w:r>
        <w:rPr>
          <w:i/>
          <w:sz w:val="24"/>
        </w:rPr>
        <w:t>los frutos que se coxen en el termino desta villa las de Daganzo de Abajo, Camarma de Esteruelas ...”,</w:t>
      </w:r>
      <w:r>
        <w:rPr>
          <w:i/>
          <w:spacing w:val="39"/>
          <w:sz w:val="24"/>
        </w:rPr>
        <w:t xml:space="preserve"> </w:t>
      </w:r>
      <w:r>
        <w:rPr>
          <w:sz w:val="24"/>
        </w:rPr>
        <w:t>en las</w:t>
      </w:r>
      <w:r>
        <w:rPr>
          <w:spacing w:val="40"/>
          <w:sz w:val="24"/>
        </w:rPr>
        <w:t xml:space="preserve"> </w:t>
      </w:r>
      <w:r>
        <w:rPr>
          <w:sz w:val="24"/>
        </w:rPr>
        <w:t>respuestas</w:t>
      </w:r>
      <w:r>
        <w:rPr>
          <w:spacing w:val="40"/>
          <w:sz w:val="24"/>
        </w:rPr>
        <w:t xml:space="preserve"> </w:t>
      </w:r>
      <w:r>
        <w:rPr>
          <w:sz w:val="24"/>
        </w:rPr>
        <w:t>al</w:t>
      </w:r>
      <w:r>
        <w:rPr>
          <w:spacing w:val="40"/>
          <w:sz w:val="24"/>
        </w:rPr>
        <w:t xml:space="preserve"> </w:t>
      </w:r>
      <w:r>
        <w:rPr>
          <w:sz w:val="24"/>
        </w:rPr>
        <w:t>Catastro</w:t>
      </w:r>
      <w:r>
        <w:rPr>
          <w:spacing w:val="40"/>
          <w:sz w:val="24"/>
        </w:rPr>
        <w:t xml:space="preserve"> </w:t>
      </w:r>
      <w:r>
        <w:rPr>
          <w:sz w:val="24"/>
        </w:rPr>
        <w:t>de</w:t>
      </w:r>
      <w:r>
        <w:rPr>
          <w:spacing w:val="40"/>
          <w:sz w:val="24"/>
        </w:rPr>
        <w:t xml:space="preserve"> </w:t>
      </w:r>
      <w:r>
        <w:rPr>
          <w:sz w:val="24"/>
        </w:rPr>
        <w:t>Ensenada</w:t>
      </w:r>
      <w:r>
        <w:rPr>
          <w:spacing w:val="40"/>
          <w:sz w:val="24"/>
        </w:rPr>
        <w:t xml:space="preserve"> </w:t>
      </w:r>
      <w:r>
        <w:rPr>
          <w:sz w:val="24"/>
        </w:rPr>
        <w:t>realizadas</w:t>
      </w:r>
      <w:r>
        <w:rPr>
          <w:spacing w:val="40"/>
          <w:sz w:val="24"/>
        </w:rPr>
        <w:t xml:space="preserve"> </w:t>
      </w:r>
      <w:r>
        <w:rPr>
          <w:sz w:val="24"/>
        </w:rPr>
        <w:t>en</w:t>
      </w:r>
      <w:r>
        <w:rPr>
          <w:spacing w:val="40"/>
          <w:sz w:val="24"/>
        </w:rPr>
        <w:t xml:space="preserve"> </w:t>
      </w:r>
      <w:r>
        <w:rPr>
          <w:sz w:val="24"/>
        </w:rPr>
        <w:t>estas</w:t>
      </w:r>
      <w:r>
        <w:rPr>
          <w:spacing w:val="40"/>
          <w:sz w:val="24"/>
        </w:rPr>
        <w:t xml:space="preserve"> </w:t>
      </w:r>
      <w:r>
        <w:rPr>
          <w:sz w:val="24"/>
        </w:rPr>
        <w:t>poblaciones</w:t>
      </w:r>
      <w:r>
        <w:rPr>
          <w:spacing w:val="40"/>
          <w:sz w:val="24"/>
        </w:rPr>
        <w:t xml:space="preserve"> </w:t>
      </w:r>
      <w:r>
        <w:rPr>
          <w:sz w:val="24"/>
        </w:rPr>
        <w:t>se</w:t>
      </w:r>
    </w:p>
    <w:p w14:paraId="655B2061"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73F60E77" w14:textId="77777777" w:rsidR="00D63F62" w:rsidRDefault="00E10E84">
      <w:pPr>
        <w:spacing w:before="81"/>
        <w:ind w:left="305"/>
        <w:rPr>
          <w:sz w:val="24"/>
        </w:rPr>
      </w:pPr>
      <w:r>
        <w:rPr>
          <w:sz w:val="24"/>
        </w:rPr>
        <w:lastRenderedPageBreak/>
        <w:t>recalca,</w:t>
      </w:r>
      <w:r>
        <w:rPr>
          <w:spacing w:val="-5"/>
          <w:sz w:val="24"/>
        </w:rPr>
        <w:t xml:space="preserve"> </w:t>
      </w:r>
      <w:r>
        <w:rPr>
          <w:sz w:val="24"/>
        </w:rPr>
        <w:t>añadiendo</w:t>
      </w:r>
      <w:r>
        <w:rPr>
          <w:spacing w:val="-3"/>
          <w:sz w:val="24"/>
        </w:rPr>
        <w:t xml:space="preserve"> </w:t>
      </w:r>
      <w:r>
        <w:rPr>
          <w:sz w:val="24"/>
        </w:rPr>
        <w:t>una</w:t>
      </w:r>
      <w:r>
        <w:rPr>
          <w:spacing w:val="-3"/>
          <w:sz w:val="24"/>
        </w:rPr>
        <w:t xml:space="preserve"> </w:t>
      </w:r>
      <w:r>
        <w:rPr>
          <w:sz w:val="24"/>
        </w:rPr>
        <w:t>nota</w:t>
      </w:r>
      <w:r>
        <w:rPr>
          <w:spacing w:val="-4"/>
          <w:sz w:val="24"/>
        </w:rPr>
        <w:t xml:space="preserve"> </w:t>
      </w:r>
      <w:r>
        <w:rPr>
          <w:sz w:val="24"/>
        </w:rPr>
        <w:t>a</w:t>
      </w:r>
      <w:r>
        <w:rPr>
          <w:spacing w:val="-3"/>
          <w:sz w:val="24"/>
        </w:rPr>
        <w:t xml:space="preserve"> </w:t>
      </w:r>
      <w:r>
        <w:rPr>
          <w:sz w:val="24"/>
        </w:rPr>
        <w:t>la</w:t>
      </w:r>
      <w:r>
        <w:rPr>
          <w:spacing w:val="-3"/>
          <w:sz w:val="24"/>
        </w:rPr>
        <w:t xml:space="preserve"> </w:t>
      </w:r>
      <w:r>
        <w:rPr>
          <w:sz w:val="24"/>
        </w:rPr>
        <w:t>pregunta</w:t>
      </w:r>
      <w:r>
        <w:rPr>
          <w:spacing w:val="-3"/>
          <w:sz w:val="24"/>
        </w:rPr>
        <w:t xml:space="preserve"> </w:t>
      </w:r>
      <w:r>
        <w:rPr>
          <w:spacing w:val="-5"/>
          <w:sz w:val="24"/>
        </w:rPr>
        <w:t>16,</w:t>
      </w:r>
    </w:p>
    <w:p w14:paraId="4195D448" w14:textId="77777777" w:rsidR="00D63F62" w:rsidRDefault="00D63F62">
      <w:pPr>
        <w:pStyle w:val="Textoindependiente"/>
        <w:spacing w:before="275"/>
        <w:rPr>
          <w:i w:val="0"/>
        </w:rPr>
      </w:pPr>
    </w:p>
    <w:p w14:paraId="2BFD9B1C" w14:textId="77777777" w:rsidR="00D63F62" w:rsidRDefault="00E10E84">
      <w:pPr>
        <w:pStyle w:val="Textoindependiente"/>
        <w:spacing w:before="1" w:line="360" w:lineRule="auto"/>
        <w:ind w:left="1300" w:right="180"/>
        <w:jc w:val="both"/>
      </w:pPr>
      <w:r>
        <w:t>“Nota: Se previene que los Vecinos de la Villa de Ajalvir, que siembran, y poseen tierras en esta Jursidicion, los Diezmos de los frutos que se cojen, como tambien el de la Vba, no corresponden a la tazmia mayor de esta Villa, y si a la de su Domicilio, y les parece que importara este Diezmo Doscientas, y treinta fanegas de trigo, y de Cevada otras doscientas, y treinta. (Daganzuelo, 04.07.1753)</w:t>
      </w:r>
    </w:p>
    <w:p w14:paraId="3B34498E" w14:textId="77777777" w:rsidR="00D63F62" w:rsidRDefault="00D63F62">
      <w:pPr>
        <w:pStyle w:val="Textoindependiente"/>
        <w:spacing w:before="138"/>
      </w:pPr>
    </w:p>
    <w:p w14:paraId="5FF691E5" w14:textId="77777777" w:rsidR="00D63F62" w:rsidRDefault="00E10E84">
      <w:pPr>
        <w:pStyle w:val="Textoindependiente"/>
        <w:spacing w:line="360" w:lineRule="auto"/>
        <w:ind w:left="1300" w:right="181"/>
        <w:jc w:val="both"/>
      </w:pPr>
      <w:r>
        <w:t>“Se prebiene que los vezinos de la Ciudad de Alcala de Henares, y Villa</w:t>
      </w:r>
      <w:r>
        <w:rPr>
          <w:spacing w:val="-3"/>
        </w:rPr>
        <w:t xml:space="preserve"> </w:t>
      </w:r>
      <w:r>
        <w:t>de</w:t>
      </w:r>
      <w:r>
        <w:rPr>
          <w:spacing w:val="-11"/>
        </w:rPr>
        <w:t xml:space="preserve"> </w:t>
      </w:r>
      <w:r>
        <w:t>Ajalbir,</w:t>
      </w:r>
      <w:r>
        <w:rPr>
          <w:spacing w:val="-2"/>
        </w:rPr>
        <w:t xml:space="preserve"> </w:t>
      </w:r>
      <w:r>
        <w:t>que</w:t>
      </w:r>
      <w:r>
        <w:rPr>
          <w:spacing w:val="-1"/>
        </w:rPr>
        <w:t xml:space="preserve"> </w:t>
      </w:r>
      <w:r>
        <w:t>poseen</w:t>
      </w:r>
      <w:r>
        <w:rPr>
          <w:spacing w:val="-3"/>
        </w:rPr>
        <w:t xml:space="preserve"> </w:t>
      </w:r>
      <w:r>
        <w:t>tierras</w:t>
      </w:r>
      <w:r>
        <w:rPr>
          <w:spacing w:val="-2"/>
        </w:rPr>
        <w:t xml:space="preserve"> </w:t>
      </w:r>
      <w:r>
        <w:t>en</w:t>
      </w:r>
      <w:r>
        <w:rPr>
          <w:spacing w:val="-1"/>
        </w:rPr>
        <w:t xml:space="preserve"> </w:t>
      </w:r>
      <w:r>
        <w:t>esta</w:t>
      </w:r>
      <w:r>
        <w:rPr>
          <w:spacing w:val="-1"/>
        </w:rPr>
        <w:t xml:space="preserve"> </w:t>
      </w:r>
      <w:r>
        <w:t>Jurisdicion;</w:t>
      </w:r>
      <w:r>
        <w:rPr>
          <w:spacing w:val="-4"/>
        </w:rPr>
        <w:t xml:space="preserve"> </w:t>
      </w:r>
      <w:r>
        <w:t>los</w:t>
      </w:r>
      <w:r>
        <w:rPr>
          <w:spacing w:val="-4"/>
        </w:rPr>
        <w:t xml:space="preserve"> </w:t>
      </w:r>
      <w:r>
        <w:t>Diezmos</w:t>
      </w:r>
      <w:r>
        <w:rPr>
          <w:spacing w:val="-2"/>
        </w:rPr>
        <w:t xml:space="preserve"> </w:t>
      </w:r>
      <w:r>
        <w:t>de los frutos que cojen en ella, y tambien el de Uba no corresponde a la tazmia maior, de esta Villa, y si a</w:t>
      </w:r>
      <w:r>
        <w:rPr>
          <w:spacing w:val="40"/>
        </w:rPr>
        <w:t xml:space="preserve"> </w:t>
      </w:r>
      <w:r>
        <w:t>la de sus Domicilios, y les pareze, podra</w:t>
      </w:r>
      <w:r>
        <w:rPr>
          <w:spacing w:val="-2"/>
        </w:rPr>
        <w:t xml:space="preserve"> </w:t>
      </w:r>
      <w:r>
        <w:t>importas</w:t>
      </w:r>
      <w:r>
        <w:rPr>
          <w:spacing w:val="-3"/>
        </w:rPr>
        <w:t xml:space="preserve"> </w:t>
      </w:r>
      <w:r>
        <w:t>este</w:t>
      </w:r>
      <w:r>
        <w:rPr>
          <w:spacing w:val="-2"/>
        </w:rPr>
        <w:t xml:space="preserve"> </w:t>
      </w:r>
      <w:r>
        <w:t>Diezmo,</w:t>
      </w:r>
      <w:r>
        <w:rPr>
          <w:spacing w:val="-1"/>
        </w:rPr>
        <w:t xml:space="preserve"> </w:t>
      </w:r>
      <w:r>
        <w:t>Cinquenta</w:t>
      </w:r>
      <w:r>
        <w:rPr>
          <w:spacing w:val="-2"/>
        </w:rPr>
        <w:t xml:space="preserve"> </w:t>
      </w:r>
      <w:r>
        <w:t>fanegas</w:t>
      </w:r>
      <w:r>
        <w:rPr>
          <w:spacing w:val="-2"/>
        </w:rPr>
        <w:t xml:space="preserve"> </w:t>
      </w:r>
      <w:r>
        <w:t>de</w:t>
      </w:r>
      <w:r>
        <w:rPr>
          <w:spacing w:val="-2"/>
        </w:rPr>
        <w:t xml:space="preserve"> </w:t>
      </w:r>
      <w:r>
        <w:t>trigo,</w:t>
      </w:r>
      <w:r>
        <w:rPr>
          <w:spacing w:val="-3"/>
        </w:rPr>
        <w:t xml:space="preserve"> </w:t>
      </w:r>
      <w:r>
        <w:t>poco</w:t>
      </w:r>
      <w:r>
        <w:rPr>
          <w:spacing w:val="-2"/>
        </w:rPr>
        <w:t xml:space="preserve"> </w:t>
      </w:r>
      <w:r>
        <w:t>mas,</w:t>
      </w:r>
      <w:r>
        <w:rPr>
          <w:spacing w:val="-1"/>
        </w:rPr>
        <w:t xml:space="preserve"> </w:t>
      </w:r>
      <w:r>
        <w:t>o menos. (Camarma 24.05.1753)</w:t>
      </w:r>
    </w:p>
    <w:p w14:paraId="1147D8B5" w14:textId="77777777" w:rsidR="00D63F62" w:rsidRDefault="00D63F62">
      <w:pPr>
        <w:pStyle w:val="Textoindependiente"/>
        <w:spacing w:before="138"/>
      </w:pPr>
    </w:p>
    <w:p w14:paraId="0C515B6B" w14:textId="77777777" w:rsidR="00D63F62" w:rsidRDefault="00E10E84">
      <w:pPr>
        <w:spacing w:line="360" w:lineRule="auto"/>
        <w:ind w:left="305"/>
        <w:rPr>
          <w:sz w:val="24"/>
        </w:rPr>
      </w:pPr>
      <w:r>
        <w:rPr>
          <w:sz w:val="24"/>
        </w:rPr>
        <w:t>También</w:t>
      </w:r>
      <w:r>
        <w:rPr>
          <w:spacing w:val="25"/>
          <w:sz w:val="24"/>
        </w:rPr>
        <w:t xml:space="preserve"> </w:t>
      </w:r>
      <w:r>
        <w:rPr>
          <w:sz w:val="24"/>
        </w:rPr>
        <w:t>en</w:t>
      </w:r>
      <w:r>
        <w:rPr>
          <w:spacing w:val="25"/>
          <w:sz w:val="24"/>
        </w:rPr>
        <w:t xml:space="preserve"> </w:t>
      </w:r>
      <w:r>
        <w:rPr>
          <w:sz w:val="24"/>
        </w:rPr>
        <w:t>el</w:t>
      </w:r>
      <w:r>
        <w:rPr>
          <w:spacing w:val="25"/>
          <w:sz w:val="24"/>
        </w:rPr>
        <w:t xml:space="preserve"> </w:t>
      </w:r>
      <w:r>
        <w:rPr>
          <w:sz w:val="24"/>
        </w:rPr>
        <w:t>Catastro</w:t>
      </w:r>
      <w:r>
        <w:rPr>
          <w:spacing w:val="26"/>
          <w:sz w:val="24"/>
        </w:rPr>
        <w:t xml:space="preserve"> </w:t>
      </w:r>
      <w:r>
        <w:rPr>
          <w:sz w:val="24"/>
        </w:rPr>
        <w:t>se</w:t>
      </w:r>
      <w:r>
        <w:rPr>
          <w:spacing w:val="25"/>
          <w:sz w:val="24"/>
        </w:rPr>
        <w:t xml:space="preserve"> </w:t>
      </w:r>
      <w:r>
        <w:rPr>
          <w:sz w:val="24"/>
        </w:rPr>
        <w:t>indica:</w:t>
      </w:r>
      <w:r>
        <w:rPr>
          <w:spacing w:val="26"/>
          <w:sz w:val="24"/>
        </w:rPr>
        <w:t xml:space="preserve"> </w:t>
      </w:r>
      <w:r>
        <w:rPr>
          <w:sz w:val="24"/>
        </w:rPr>
        <w:t>“</w:t>
      </w:r>
      <w:r>
        <w:rPr>
          <w:i/>
          <w:sz w:val="24"/>
        </w:rPr>
        <w:t>A la</w:t>
      </w:r>
      <w:r>
        <w:rPr>
          <w:i/>
          <w:spacing w:val="25"/>
          <w:sz w:val="24"/>
        </w:rPr>
        <w:t xml:space="preserve"> </w:t>
      </w:r>
      <w:r>
        <w:rPr>
          <w:i/>
          <w:sz w:val="24"/>
        </w:rPr>
        <w:t>veinte</w:t>
      </w:r>
      <w:r>
        <w:rPr>
          <w:i/>
          <w:spacing w:val="25"/>
          <w:sz w:val="24"/>
        </w:rPr>
        <w:t xml:space="preserve"> </w:t>
      </w:r>
      <w:r>
        <w:rPr>
          <w:i/>
          <w:sz w:val="24"/>
        </w:rPr>
        <w:t>y</w:t>
      </w:r>
      <w:r>
        <w:rPr>
          <w:i/>
          <w:spacing w:val="25"/>
          <w:sz w:val="24"/>
        </w:rPr>
        <w:t xml:space="preserve"> </w:t>
      </w:r>
      <w:r>
        <w:rPr>
          <w:i/>
          <w:sz w:val="24"/>
        </w:rPr>
        <w:t>ocho</w:t>
      </w:r>
      <w:r>
        <w:rPr>
          <w:i/>
          <w:spacing w:val="25"/>
          <w:sz w:val="24"/>
        </w:rPr>
        <w:t xml:space="preserve"> </w:t>
      </w:r>
      <w:r>
        <w:rPr>
          <w:i/>
          <w:sz w:val="24"/>
        </w:rPr>
        <w:t>...Y</w:t>
      </w:r>
      <w:r>
        <w:rPr>
          <w:i/>
          <w:spacing w:val="22"/>
          <w:sz w:val="24"/>
        </w:rPr>
        <w:t xml:space="preserve"> </w:t>
      </w:r>
      <w:r>
        <w:rPr>
          <w:i/>
          <w:sz w:val="24"/>
        </w:rPr>
        <w:t>las</w:t>
      </w:r>
      <w:r>
        <w:rPr>
          <w:i/>
          <w:spacing w:val="25"/>
          <w:sz w:val="24"/>
        </w:rPr>
        <w:t xml:space="preserve"> </w:t>
      </w:r>
      <w:r>
        <w:rPr>
          <w:i/>
          <w:sz w:val="24"/>
        </w:rPr>
        <w:t>Tercias</w:t>
      </w:r>
      <w:r>
        <w:rPr>
          <w:i/>
          <w:spacing w:val="26"/>
          <w:sz w:val="24"/>
        </w:rPr>
        <w:t xml:space="preserve"> </w:t>
      </w:r>
      <w:r>
        <w:rPr>
          <w:i/>
          <w:sz w:val="24"/>
        </w:rPr>
        <w:t>Reales estan embebidas en el unico Participe de Diezmos el Colegio maior de</w:t>
      </w:r>
      <w:r>
        <w:rPr>
          <w:i/>
          <w:spacing w:val="-6"/>
          <w:sz w:val="24"/>
        </w:rPr>
        <w:t xml:space="preserve"> </w:t>
      </w:r>
      <w:r>
        <w:rPr>
          <w:i/>
          <w:sz w:val="24"/>
        </w:rPr>
        <w:t>Alcalá</w:t>
      </w:r>
      <w:r>
        <w:rPr>
          <w:sz w:val="24"/>
        </w:rPr>
        <w:t>”.</w:t>
      </w:r>
    </w:p>
    <w:p w14:paraId="282CCC2C" w14:textId="77777777" w:rsidR="00D63F62" w:rsidRDefault="00D63F62">
      <w:pPr>
        <w:pStyle w:val="Textoindependiente"/>
        <w:spacing w:before="138"/>
        <w:rPr>
          <w:i w:val="0"/>
        </w:rPr>
      </w:pPr>
    </w:p>
    <w:p w14:paraId="59A18594" w14:textId="77777777" w:rsidR="00D63F62" w:rsidRDefault="00E10E84">
      <w:pPr>
        <w:spacing w:line="360" w:lineRule="auto"/>
        <w:ind w:left="305"/>
        <w:rPr>
          <w:sz w:val="24"/>
        </w:rPr>
      </w:pPr>
      <w:r>
        <w:rPr>
          <w:sz w:val="24"/>
        </w:rPr>
        <w:t>En</w:t>
      </w:r>
      <w:r>
        <w:rPr>
          <w:spacing w:val="40"/>
          <w:sz w:val="24"/>
        </w:rPr>
        <w:t xml:space="preserve"> </w:t>
      </w:r>
      <w:r>
        <w:rPr>
          <w:sz w:val="24"/>
        </w:rPr>
        <w:t>la</w:t>
      </w:r>
      <w:r>
        <w:rPr>
          <w:spacing w:val="40"/>
          <w:sz w:val="24"/>
        </w:rPr>
        <w:t xml:space="preserve"> </w:t>
      </w:r>
      <w:r>
        <w:rPr>
          <w:sz w:val="24"/>
        </w:rPr>
        <w:t>visita</w:t>
      </w:r>
      <w:r>
        <w:rPr>
          <w:spacing w:val="40"/>
          <w:sz w:val="24"/>
        </w:rPr>
        <w:t xml:space="preserve"> </w:t>
      </w:r>
      <w:r>
        <w:rPr>
          <w:sz w:val="24"/>
        </w:rPr>
        <w:t>de</w:t>
      </w:r>
      <w:r>
        <w:rPr>
          <w:spacing w:val="40"/>
          <w:sz w:val="24"/>
        </w:rPr>
        <w:t xml:space="preserve"> </w:t>
      </w:r>
      <w:r>
        <w:rPr>
          <w:sz w:val="24"/>
        </w:rPr>
        <w:t>1753,</w:t>
      </w:r>
      <w:r>
        <w:rPr>
          <w:spacing w:val="40"/>
          <w:sz w:val="24"/>
        </w:rPr>
        <w:t xml:space="preserve"> </w:t>
      </w:r>
      <w:r>
        <w:rPr>
          <w:sz w:val="24"/>
        </w:rPr>
        <w:t>se</w:t>
      </w:r>
      <w:r>
        <w:rPr>
          <w:spacing w:val="40"/>
          <w:sz w:val="24"/>
        </w:rPr>
        <w:t xml:space="preserve"> </w:t>
      </w:r>
      <w:r>
        <w:rPr>
          <w:sz w:val="24"/>
        </w:rPr>
        <w:t>“desempolva”</w:t>
      </w:r>
      <w:r>
        <w:rPr>
          <w:spacing w:val="40"/>
          <w:sz w:val="24"/>
        </w:rPr>
        <w:t xml:space="preserve"> </w:t>
      </w:r>
      <w:r>
        <w:rPr>
          <w:sz w:val="24"/>
        </w:rPr>
        <w:t>de</w:t>
      </w:r>
      <w:r>
        <w:rPr>
          <w:spacing w:val="40"/>
          <w:sz w:val="24"/>
        </w:rPr>
        <w:t xml:space="preserve"> </w:t>
      </w:r>
      <w:r>
        <w:rPr>
          <w:sz w:val="24"/>
        </w:rPr>
        <w:t>nuevo</w:t>
      </w:r>
      <w:r>
        <w:rPr>
          <w:spacing w:val="40"/>
          <w:sz w:val="24"/>
        </w:rPr>
        <w:t xml:space="preserve"> </w:t>
      </w:r>
      <w:r>
        <w:rPr>
          <w:sz w:val="24"/>
        </w:rPr>
        <w:t>el</w:t>
      </w:r>
      <w:r>
        <w:rPr>
          <w:spacing w:val="40"/>
          <w:sz w:val="24"/>
        </w:rPr>
        <w:t xml:space="preserve"> </w:t>
      </w:r>
      <w:r>
        <w:rPr>
          <w:sz w:val="24"/>
        </w:rPr>
        <w:t>convenio</w:t>
      </w:r>
      <w:r>
        <w:rPr>
          <w:spacing w:val="40"/>
          <w:sz w:val="24"/>
        </w:rPr>
        <w:t xml:space="preserve"> </w:t>
      </w:r>
      <w:r>
        <w:rPr>
          <w:sz w:val="24"/>
        </w:rPr>
        <w:t>del</w:t>
      </w:r>
      <w:r>
        <w:rPr>
          <w:spacing w:val="40"/>
          <w:sz w:val="24"/>
        </w:rPr>
        <w:t xml:space="preserve"> </w:t>
      </w:r>
      <w:r>
        <w:rPr>
          <w:sz w:val="24"/>
        </w:rPr>
        <w:t>pleito</w:t>
      </w:r>
      <w:r>
        <w:rPr>
          <w:spacing w:val="40"/>
          <w:sz w:val="24"/>
        </w:rPr>
        <w:t xml:space="preserve"> </w:t>
      </w:r>
      <w:r>
        <w:rPr>
          <w:sz w:val="24"/>
        </w:rPr>
        <w:t>que terminó en 1617:</w:t>
      </w:r>
    </w:p>
    <w:p w14:paraId="248E778D" w14:textId="77777777" w:rsidR="00D63F62" w:rsidRDefault="00D63F62">
      <w:pPr>
        <w:pStyle w:val="Textoindependiente"/>
        <w:spacing w:before="138"/>
        <w:rPr>
          <w:i w:val="0"/>
        </w:rPr>
      </w:pPr>
    </w:p>
    <w:p w14:paraId="088D2E93" w14:textId="77777777" w:rsidR="00D63F62" w:rsidRDefault="00E10E84">
      <w:pPr>
        <w:pStyle w:val="Textoindependiente"/>
        <w:spacing w:line="360" w:lineRule="auto"/>
        <w:ind w:left="1300" w:right="182"/>
        <w:jc w:val="both"/>
      </w:pPr>
      <w:r>
        <w:t>...</w:t>
      </w:r>
      <w:r>
        <w:rPr>
          <w:spacing w:val="-2"/>
        </w:rPr>
        <w:t xml:space="preserve"> </w:t>
      </w:r>
      <w:r>
        <w:t>ochocientos</w:t>
      </w:r>
      <w:r>
        <w:rPr>
          <w:spacing w:val="-3"/>
        </w:rPr>
        <w:t xml:space="preserve"> </w:t>
      </w:r>
      <w:r>
        <w:t>y</w:t>
      </w:r>
      <w:r>
        <w:rPr>
          <w:spacing w:val="-2"/>
        </w:rPr>
        <w:t xml:space="preserve"> </w:t>
      </w:r>
      <w:r>
        <w:t>treinta</w:t>
      </w:r>
      <w:r>
        <w:rPr>
          <w:spacing w:val="-1"/>
        </w:rPr>
        <w:t xml:space="preserve"> </w:t>
      </w:r>
      <w:r>
        <w:t>y</w:t>
      </w:r>
      <w:r>
        <w:rPr>
          <w:spacing w:val="-3"/>
        </w:rPr>
        <w:t xml:space="preserve"> </w:t>
      </w:r>
      <w:r>
        <w:t>seis</w:t>
      </w:r>
      <w:r>
        <w:rPr>
          <w:spacing w:val="-2"/>
        </w:rPr>
        <w:t xml:space="preserve"> </w:t>
      </w:r>
      <w:r>
        <w:t>mrs</w:t>
      </w:r>
      <w:r>
        <w:rPr>
          <w:spacing w:val="-2"/>
        </w:rPr>
        <w:t xml:space="preserve"> </w:t>
      </w:r>
      <w:r>
        <w:t>que</w:t>
      </w:r>
      <w:r>
        <w:rPr>
          <w:spacing w:val="-1"/>
        </w:rPr>
        <w:t xml:space="preserve"> </w:t>
      </w:r>
      <w:r>
        <w:t>a</w:t>
      </w:r>
      <w:r>
        <w:rPr>
          <w:spacing w:val="-3"/>
        </w:rPr>
        <w:t xml:space="preserve"> </w:t>
      </w:r>
      <w:r>
        <w:t>pagado</w:t>
      </w:r>
      <w:r>
        <w:rPr>
          <w:spacing w:val="-1"/>
        </w:rPr>
        <w:t xml:space="preserve"> </w:t>
      </w:r>
      <w:r>
        <w:t>este</w:t>
      </w:r>
      <w:r>
        <w:rPr>
          <w:spacing w:val="-1"/>
        </w:rPr>
        <w:t xml:space="preserve"> </w:t>
      </w:r>
      <w:r>
        <w:t>mayordomo</w:t>
      </w:r>
      <w:r>
        <w:rPr>
          <w:spacing w:val="-1"/>
        </w:rPr>
        <w:t xml:space="preserve"> </w:t>
      </w:r>
      <w:r>
        <w:t>a</w:t>
      </w:r>
      <w:r>
        <w:rPr>
          <w:spacing w:val="-3"/>
        </w:rPr>
        <w:t xml:space="preserve"> </w:t>
      </w:r>
      <w:r>
        <w:t>el escrivano de esta villa, de sus derechos por la busca y saca de una escriptura de conbenio que se hizo para la parte de esta yglesia y el colexio maior de Alcala de los diezmos; en el año pasado de mill seiscientos y diez y siete, incluso el papel, consto de recivo de Juan Ysidro Gallego Lopez ...</w:t>
      </w:r>
    </w:p>
    <w:p w14:paraId="2B40626B" w14:textId="77777777" w:rsidR="00D63F62" w:rsidRDefault="00D63F62">
      <w:pPr>
        <w:pStyle w:val="Textoindependiente"/>
        <w:spacing w:before="138"/>
      </w:pPr>
    </w:p>
    <w:p w14:paraId="600C725E" w14:textId="77777777" w:rsidR="00D63F62" w:rsidRDefault="00E10E84">
      <w:pPr>
        <w:spacing w:before="1"/>
        <w:ind w:left="305"/>
        <w:rPr>
          <w:sz w:val="24"/>
        </w:rPr>
      </w:pPr>
      <w:r>
        <w:rPr>
          <w:sz w:val="24"/>
        </w:rPr>
        <w:t>y</w:t>
      </w:r>
      <w:r>
        <w:rPr>
          <w:spacing w:val="-2"/>
          <w:sz w:val="24"/>
        </w:rPr>
        <w:t xml:space="preserve"> </w:t>
      </w:r>
      <w:r>
        <w:rPr>
          <w:sz w:val="24"/>
        </w:rPr>
        <w:t>el</w:t>
      </w:r>
      <w:r>
        <w:rPr>
          <w:spacing w:val="-3"/>
          <w:sz w:val="24"/>
        </w:rPr>
        <w:t xml:space="preserve"> </w:t>
      </w:r>
      <w:r>
        <w:rPr>
          <w:sz w:val="24"/>
        </w:rPr>
        <w:t>visitador</w:t>
      </w:r>
      <w:r>
        <w:rPr>
          <w:spacing w:val="-1"/>
          <w:sz w:val="24"/>
        </w:rPr>
        <w:t xml:space="preserve"> </w:t>
      </w:r>
      <w:r>
        <w:rPr>
          <w:spacing w:val="-2"/>
          <w:sz w:val="24"/>
        </w:rPr>
        <w:t>manda,</w:t>
      </w:r>
    </w:p>
    <w:p w14:paraId="588C75A3" w14:textId="77777777" w:rsidR="00D63F62" w:rsidRDefault="00D63F62">
      <w:pPr>
        <w:rPr>
          <w:sz w:val="24"/>
        </w:rPr>
        <w:sectPr w:rsidR="00D63F62">
          <w:pgSz w:w="11900" w:h="16840"/>
          <w:pgMar w:top="1620" w:right="1260" w:bottom="1400" w:left="1680" w:header="0" w:footer="1203" w:gutter="0"/>
          <w:cols w:space="720"/>
        </w:sectPr>
      </w:pPr>
    </w:p>
    <w:p w14:paraId="1F89C0DD" w14:textId="77777777" w:rsidR="00D63F62" w:rsidRDefault="00E10E84">
      <w:pPr>
        <w:pStyle w:val="Textoindependiente"/>
        <w:spacing w:before="81" w:line="360" w:lineRule="auto"/>
        <w:ind w:left="1300" w:right="179"/>
        <w:jc w:val="both"/>
      </w:pPr>
      <w:r>
        <w:lastRenderedPageBreak/>
        <w:t>Y por que desde el año pasado de setecientos y treinta y uno no se</w:t>
      </w:r>
      <w:r>
        <w:rPr>
          <w:spacing w:val="40"/>
        </w:rPr>
        <w:t xml:space="preserve"> </w:t>
      </w:r>
      <w:r>
        <w:t>ha echo cargo a los mayordomos que han sido de los mrs de vinos, menudos, corderos, queso, y lana, por cuio derecho esta perjudicada esta fabrica asi de los citados años, como</w:t>
      </w:r>
      <w:r>
        <w:rPr>
          <w:spacing w:val="40"/>
        </w:rPr>
        <w:t xml:space="preserve"> </w:t>
      </w:r>
      <w:r>
        <w:t>en otros anteriores, que componen crecida cantidad, sobre que se han echo algunas diligencias</w:t>
      </w:r>
      <w:r>
        <w:rPr>
          <w:spacing w:val="-5"/>
        </w:rPr>
        <w:t xml:space="preserve"> </w:t>
      </w:r>
      <w:r>
        <w:t>para</w:t>
      </w:r>
      <w:r>
        <w:rPr>
          <w:spacing w:val="-3"/>
        </w:rPr>
        <w:t xml:space="preserve"> </w:t>
      </w:r>
      <w:r>
        <w:t>justificar</w:t>
      </w:r>
      <w:r>
        <w:rPr>
          <w:spacing w:val="-5"/>
        </w:rPr>
        <w:t xml:space="preserve"> </w:t>
      </w:r>
      <w:r>
        <w:t>la</w:t>
      </w:r>
      <w:r>
        <w:rPr>
          <w:spacing w:val="-5"/>
        </w:rPr>
        <w:t xml:space="preserve"> </w:t>
      </w:r>
      <w:r>
        <w:t>que</w:t>
      </w:r>
      <w:r>
        <w:rPr>
          <w:spacing w:val="-5"/>
        </w:rPr>
        <w:t xml:space="preserve"> </w:t>
      </w:r>
      <w:r>
        <w:t>es,</w:t>
      </w:r>
      <w:r>
        <w:rPr>
          <w:spacing w:val="-4"/>
        </w:rPr>
        <w:t xml:space="preserve"> </w:t>
      </w:r>
      <w:r>
        <w:t>como</w:t>
      </w:r>
      <w:r>
        <w:rPr>
          <w:spacing w:val="-3"/>
        </w:rPr>
        <w:t xml:space="preserve"> </w:t>
      </w:r>
      <w:r>
        <w:t>tambien</w:t>
      </w:r>
      <w:r>
        <w:rPr>
          <w:spacing w:val="-5"/>
        </w:rPr>
        <w:t xml:space="preserve"> </w:t>
      </w:r>
      <w:r>
        <w:t>el</w:t>
      </w:r>
      <w:r>
        <w:rPr>
          <w:spacing w:val="-5"/>
        </w:rPr>
        <w:t xml:space="preserve"> </w:t>
      </w:r>
      <w:r>
        <w:t>legitimo</w:t>
      </w:r>
      <w:r>
        <w:rPr>
          <w:spacing w:val="-3"/>
        </w:rPr>
        <w:t xml:space="preserve"> </w:t>
      </w:r>
      <w:r>
        <w:t>titulo</w:t>
      </w:r>
      <w:r>
        <w:rPr>
          <w:spacing w:val="-3"/>
        </w:rPr>
        <w:t xml:space="preserve"> </w:t>
      </w:r>
      <w:r>
        <w:t>que se tiene para que no se le perjudique: Mando su merced que el mayordomo ques o fuere con asistencia del cura, o persona a quien los dos elijan con poder suficiente, acudan a la Contaduria del colexio maior de San Ildephonso en prosecucion de las diligencias en este particular incohadas; y en caso de que por parte de el no se de satisfaccion, acudan a proponer el derecho de esta yglesia a los señores de la junta que su Magestad (Dios le guarde) tiene destinada en Madrid, para las cosas concernientes a dho Colexio:</w:t>
      </w:r>
      <w:r>
        <w:rPr>
          <w:spacing w:val="-1"/>
        </w:rPr>
        <w:t xml:space="preserve"> </w:t>
      </w:r>
      <w:r>
        <w:t>Y</w:t>
      </w:r>
      <w:r>
        <w:rPr>
          <w:spacing w:val="-2"/>
        </w:rPr>
        <w:t xml:space="preserve"> </w:t>
      </w:r>
      <w:r>
        <w:t>si sobre los zitados mrs fuere necesario hacer alguna transacion, ajuste, y conbenio le podran hacer que para ello les concede su merced facultad y licencia, dejando yleso siempre el derecho de propiedad que tiene esta yglesia en el noveno de mrs en cuia percepcion y cobranza se halla perjudicada; y para dha transacion y ajuste se aconsejaran dhos cura y mayordomo de abogado de ciencia, y conciencia; y en caso de que la parte de dho colexio se excuse, deducira esta yglesia y en su nombre los suso dhos derechos que tiene en el tribunal que corresponde, y de lo que resultase tendran razon para presentarla en la futura visita, con apercivimiento de proceder por la comision que se recibe tubieren a lo que por derecho hubiere lugar =</w:t>
      </w:r>
    </w:p>
    <w:p w14:paraId="02B89F2D" w14:textId="77777777" w:rsidR="00D63F62" w:rsidRDefault="00D63F62">
      <w:pPr>
        <w:pStyle w:val="Textoindependiente"/>
        <w:spacing w:before="138"/>
      </w:pPr>
    </w:p>
    <w:p w14:paraId="7FBF405C" w14:textId="77777777" w:rsidR="00D63F62" w:rsidRDefault="00E10E84">
      <w:pPr>
        <w:spacing w:before="1" w:line="360" w:lineRule="auto"/>
        <w:ind w:left="305"/>
        <w:rPr>
          <w:sz w:val="24"/>
        </w:rPr>
      </w:pPr>
      <w:r>
        <w:rPr>
          <w:sz w:val="24"/>
        </w:rPr>
        <w:t>En la visita de 1760, continúa todavía las diferencias con el Colegio sobre los</w:t>
      </w:r>
      <w:r>
        <w:rPr>
          <w:spacing w:val="40"/>
          <w:sz w:val="24"/>
        </w:rPr>
        <w:t xml:space="preserve"> </w:t>
      </w:r>
      <w:r>
        <w:rPr>
          <w:sz w:val="24"/>
        </w:rPr>
        <w:t>diezmos, indicándose en una nota:</w:t>
      </w:r>
    </w:p>
    <w:p w14:paraId="67150069" w14:textId="77777777" w:rsidR="00D63F62" w:rsidRDefault="00D63F62">
      <w:pPr>
        <w:pStyle w:val="Textoindependiente"/>
        <w:spacing w:before="137"/>
        <w:rPr>
          <w:i w:val="0"/>
        </w:rPr>
      </w:pPr>
    </w:p>
    <w:p w14:paraId="2BBD97C9" w14:textId="77777777" w:rsidR="00D63F62" w:rsidRDefault="00E10E84">
      <w:pPr>
        <w:pStyle w:val="Textoindependiente"/>
        <w:spacing w:before="1"/>
        <w:ind w:left="1300"/>
        <w:jc w:val="both"/>
      </w:pPr>
      <w:r>
        <w:t>“Nota;</w:t>
      </w:r>
      <w:r>
        <w:rPr>
          <w:spacing w:val="-7"/>
        </w:rPr>
        <w:t xml:space="preserve"> </w:t>
      </w:r>
      <w:r>
        <w:t>sobre</w:t>
      </w:r>
      <w:r>
        <w:rPr>
          <w:spacing w:val="-4"/>
        </w:rPr>
        <w:t xml:space="preserve"> </w:t>
      </w:r>
      <w:r>
        <w:t>maravedis</w:t>
      </w:r>
      <w:r>
        <w:rPr>
          <w:spacing w:val="-4"/>
        </w:rPr>
        <w:t xml:space="preserve"> </w:t>
      </w:r>
      <w:r>
        <w:t>de</w:t>
      </w:r>
      <w:r>
        <w:rPr>
          <w:spacing w:val="-4"/>
        </w:rPr>
        <w:t xml:space="preserve"> </w:t>
      </w:r>
      <w:r>
        <w:t>vinos,</w:t>
      </w:r>
      <w:r>
        <w:rPr>
          <w:spacing w:val="-3"/>
        </w:rPr>
        <w:t xml:space="preserve"> </w:t>
      </w:r>
      <w:r>
        <w:t>menudos,</w:t>
      </w:r>
      <w:r>
        <w:rPr>
          <w:spacing w:val="-3"/>
        </w:rPr>
        <w:t xml:space="preserve"> </w:t>
      </w:r>
      <w:r>
        <w:t>corderos,</w:t>
      </w:r>
      <w:r>
        <w:rPr>
          <w:spacing w:val="-3"/>
        </w:rPr>
        <w:t xml:space="preserve"> </w:t>
      </w:r>
      <w:r>
        <w:t>queso,</w:t>
      </w:r>
      <w:r>
        <w:rPr>
          <w:spacing w:val="-5"/>
        </w:rPr>
        <w:t xml:space="preserve"> </w:t>
      </w:r>
      <w:r>
        <w:t>y</w:t>
      </w:r>
      <w:r>
        <w:rPr>
          <w:spacing w:val="-1"/>
        </w:rPr>
        <w:t xml:space="preserve"> </w:t>
      </w:r>
      <w:r>
        <w:rPr>
          <w:spacing w:val="-2"/>
        </w:rPr>
        <w:t>lana.</w:t>
      </w:r>
    </w:p>
    <w:p w14:paraId="2374B31E" w14:textId="77777777" w:rsidR="00D63F62" w:rsidRDefault="00D63F62">
      <w:pPr>
        <w:jc w:val="both"/>
        <w:sectPr w:rsidR="00D63F62">
          <w:pgSz w:w="11900" w:h="16840"/>
          <w:pgMar w:top="1620" w:right="1260" w:bottom="1400" w:left="1680" w:header="0" w:footer="1203" w:gutter="0"/>
          <w:cols w:space="720"/>
        </w:sectPr>
      </w:pPr>
    </w:p>
    <w:p w14:paraId="4F08491C" w14:textId="77777777" w:rsidR="00D63F62" w:rsidRDefault="00E10E84">
      <w:pPr>
        <w:pStyle w:val="Textoindependiente"/>
        <w:spacing w:before="81" w:line="360" w:lineRule="auto"/>
        <w:ind w:left="1300" w:right="181"/>
        <w:jc w:val="both"/>
      </w:pPr>
      <w:r>
        <w:lastRenderedPageBreak/>
        <w:t>Previenese que en virtud de lo providenciado en visita anterior, sobre que el Cura y Mayordomo practicasen las diligencias conduzentes, sobre la cobranza del Ymporte de maravedis, de vinos, menudos y Corderos, queso, y lana, pertenecientes a esta fabrica por ser parte en los Diezmos de estas especies, que no se Cargaron en Cuentas, desde el año pasado de mil setecientos treinta y uno; se acudio por los dhos a la Contaduria del Colegio maior de San Yldefonso de la Ciudad de Alcalá, en solicitud de dha percepcion, y liquidacion de atrasos, pero no se ha conseguido hasta aora la correspondiente puntual razon de los que son, y solamente un libramiento a cuenta dellos de quatro mil reales de vellon refrendado pot Don Juan Joseph Collado, contador de dho Collegio, fecho en diez</w:t>
      </w:r>
      <w:r>
        <w:rPr>
          <w:spacing w:val="-2"/>
        </w:rPr>
        <w:t xml:space="preserve"> </w:t>
      </w:r>
      <w:r>
        <w:t>de noviembre de mil setecientos Cinquenta y nuebe, contra Don Bernardo Dominchena mayordomo de el, Cuia cantidad no se ha cobrado hasta aora, y dho libramiento se halla existente, y se ha de entregar al Mayordomo que se ha de nombrar para la recaudacion de contingente, y sobre ello, y lo demas que queda expuesto se dara provision”.</w:t>
      </w:r>
    </w:p>
    <w:p w14:paraId="0BE98E64" w14:textId="77777777" w:rsidR="00D63F62" w:rsidRDefault="00D63F62">
      <w:pPr>
        <w:pStyle w:val="Textoindependiente"/>
        <w:spacing w:before="138"/>
      </w:pPr>
    </w:p>
    <w:p w14:paraId="1A08564A" w14:textId="77777777" w:rsidR="00D63F62" w:rsidRDefault="00E10E84">
      <w:pPr>
        <w:pStyle w:val="Textoindependiente"/>
        <w:ind w:left="305"/>
      </w:pPr>
      <w:r>
        <w:t>y</w:t>
      </w:r>
      <w:r>
        <w:rPr>
          <w:spacing w:val="-1"/>
        </w:rPr>
        <w:t xml:space="preserve"> </w:t>
      </w:r>
      <w:r>
        <w:t>en</w:t>
      </w:r>
      <w:r>
        <w:rPr>
          <w:spacing w:val="-2"/>
        </w:rPr>
        <w:t xml:space="preserve"> </w:t>
      </w:r>
      <w:r>
        <w:t>los</w:t>
      </w:r>
      <w:r>
        <w:rPr>
          <w:spacing w:val="-2"/>
        </w:rPr>
        <w:t xml:space="preserve"> </w:t>
      </w:r>
      <w:r>
        <w:t>mandatos de</w:t>
      </w:r>
      <w:r>
        <w:rPr>
          <w:spacing w:val="-2"/>
        </w:rPr>
        <w:t xml:space="preserve"> </w:t>
      </w:r>
      <w:r>
        <w:t>la</w:t>
      </w:r>
      <w:r>
        <w:rPr>
          <w:spacing w:val="-2"/>
        </w:rPr>
        <w:t xml:space="preserve"> visita:</w:t>
      </w:r>
    </w:p>
    <w:p w14:paraId="4CE3250E" w14:textId="77777777" w:rsidR="00D63F62" w:rsidRDefault="00D63F62">
      <w:pPr>
        <w:pStyle w:val="Textoindependiente"/>
      </w:pPr>
    </w:p>
    <w:p w14:paraId="41117190" w14:textId="77777777" w:rsidR="00D63F62" w:rsidRDefault="00D63F62">
      <w:pPr>
        <w:pStyle w:val="Textoindependiente"/>
      </w:pPr>
    </w:p>
    <w:p w14:paraId="553E753B" w14:textId="77777777" w:rsidR="00D63F62" w:rsidRDefault="00E10E84">
      <w:pPr>
        <w:pStyle w:val="Textoindependiente"/>
        <w:ind w:left="1300"/>
        <w:jc w:val="both"/>
      </w:pPr>
      <w:r>
        <w:t>“Sobre</w:t>
      </w:r>
      <w:r>
        <w:rPr>
          <w:spacing w:val="-6"/>
        </w:rPr>
        <w:t xml:space="preserve"> </w:t>
      </w:r>
      <w:r>
        <w:t>los</w:t>
      </w:r>
      <w:r>
        <w:rPr>
          <w:spacing w:val="-1"/>
        </w:rPr>
        <w:t xml:space="preserve"> </w:t>
      </w:r>
      <w:r>
        <w:t>mrs</w:t>
      </w:r>
      <w:r>
        <w:rPr>
          <w:spacing w:val="-2"/>
        </w:rPr>
        <w:t xml:space="preserve"> </w:t>
      </w:r>
      <w:r>
        <w:t>de</w:t>
      </w:r>
      <w:r>
        <w:rPr>
          <w:spacing w:val="-1"/>
        </w:rPr>
        <w:t xml:space="preserve"> </w:t>
      </w:r>
      <w:r>
        <w:t>vinos,</w:t>
      </w:r>
      <w:r>
        <w:rPr>
          <w:spacing w:val="-3"/>
        </w:rPr>
        <w:t xml:space="preserve"> </w:t>
      </w:r>
      <w:r>
        <w:t>menudos</w:t>
      </w:r>
      <w:r>
        <w:rPr>
          <w:spacing w:val="-1"/>
        </w:rPr>
        <w:t xml:space="preserve"> </w:t>
      </w:r>
      <w:r>
        <w:t>y</w:t>
      </w:r>
      <w:r>
        <w:rPr>
          <w:spacing w:val="-4"/>
        </w:rPr>
        <w:t xml:space="preserve"> </w:t>
      </w:r>
      <w:r>
        <w:t>corderos,</w:t>
      </w:r>
      <w:r>
        <w:rPr>
          <w:spacing w:val="-2"/>
        </w:rPr>
        <w:t xml:space="preserve"> </w:t>
      </w:r>
      <w:r>
        <w:t>queso</w:t>
      </w:r>
      <w:r>
        <w:rPr>
          <w:spacing w:val="-4"/>
        </w:rPr>
        <w:t xml:space="preserve"> </w:t>
      </w:r>
      <w:r>
        <w:t>y</w:t>
      </w:r>
      <w:r>
        <w:rPr>
          <w:spacing w:val="-3"/>
        </w:rPr>
        <w:t xml:space="preserve"> </w:t>
      </w:r>
      <w:r>
        <w:t>lana</w:t>
      </w:r>
      <w:r>
        <w:rPr>
          <w:spacing w:val="-1"/>
        </w:rPr>
        <w:t xml:space="preserve"> </w:t>
      </w:r>
      <w:r>
        <w:rPr>
          <w:spacing w:val="-10"/>
        </w:rPr>
        <w:t>=</w:t>
      </w:r>
    </w:p>
    <w:p w14:paraId="5824430E" w14:textId="77777777" w:rsidR="00D63F62" w:rsidRDefault="00E10E84">
      <w:pPr>
        <w:pStyle w:val="Textoindependiente"/>
        <w:spacing w:before="138" w:line="360" w:lineRule="auto"/>
        <w:ind w:left="1300" w:right="184"/>
        <w:jc w:val="both"/>
      </w:pPr>
      <w:r>
        <w:t>Y es [...] constante que desde el año pasado de mill setecientos treinta</w:t>
      </w:r>
      <w:r>
        <w:rPr>
          <w:spacing w:val="-1"/>
        </w:rPr>
        <w:t xml:space="preserve"> </w:t>
      </w:r>
      <w:r>
        <w:t>y</w:t>
      </w:r>
      <w:r>
        <w:rPr>
          <w:spacing w:val="-1"/>
        </w:rPr>
        <w:t xml:space="preserve"> </w:t>
      </w:r>
      <w:r>
        <w:t>uno,</w:t>
      </w:r>
      <w:r>
        <w:rPr>
          <w:spacing w:val="-2"/>
        </w:rPr>
        <w:t xml:space="preserve"> </w:t>
      </w:r>
      <w:r>
        <w:t>no</w:t>
      </w:r>
      <w:r>
        <w:rPr>
          <w:spacing w:val="-1"/>
        </w:rPr>
        <w:t xml:space="preserve"> </w:t>
      </w:r>
      <w:r>
        <w:t>se</w:t>
      </w:r>
      <w:r>
        <w:rPr>
          <w:spacing w:val="-1"/>
        </w:rPr>
        <w:t xml:space="preserve"> </w:t>
      </w:r>
      <w:r>
        <w:t>a</w:t>
      </w:r>
      <w:r>
        <w:rPr>
          <w:spacing w:val="-3"/>
        </w:rPr>
        <w:t xml:space="preserve"> </w:t>
      </w:r>
      <w:r>
        <w:t>echo</w:t>
      </w:r>
      <w:r>
        <w:rPr>
          <w:spacing w:val="-1"/>
        </w:rPr>
        <w:t xml:space="preserve"> </w:t>
      </w:r>
      <w:r>
        <w:t>cargo</w:t>
      </w:r>
      <w:r>
        <w:rPr>
          <w:spacing w:val="-1"/>
        </w:rPr>
        <w:t xml:space="preserve"> </w:t>
      </w:r>
      <w:r>
        <w:t>alguno</w:t>
      </w:r>
      <w:r>
        <w:rPr>
          <w:spacing w:val="-1"/>
        </w:rPr>
        <w:t xml:space="preserve"> </w:t>
      </w:r>
      <w:r>
        <w:t>por</w:t>
      </w:r>
      <w:r>
        <w:rPr>
          <w:spacing w:val="-2"/>
        </w:rPr>
        <w:t xml:space="preserve"> </w:t>
      </w:r>
      <w:r>
        <w:t>razon</w:t>
      </w:r>
      <w:r>
        <w:rPr>
          <w:spacing w:val="-1"/>
        </w:rPr>
        <w:t xml:space="preserve"> </w:t>
      </w:r>
      <w:r>
        <w:t>de</w:t>
      </w:r>
      <w:r>
        <w:rPr>
          <w:spacing w:val="-1"/>
        </w:rPr>
        <w:t xml:space="preserve"> </w:t>
      </w:r>
      <w:r>
        <w:t>vinos,</w:t>
      </w:r>
      <w:r>
        <w:rPr>
          <w:spacing w:val="-2"/>
        </w:rPr>
        <w:t xml:space="preserve"> </w:t>
      </w:r>
      <w:r>
        <w:t>menudos corderos, queso, y lana, que a esta fabrica le corresponde en los Diezmos que percive dho Colexio, ni se a librado por este mas cantidad que los quatro mil reales que quedan especificados en el cargo, y hasta aora no se han cobrado, ni liquidado dhos atrasos, sin embargo</w:t>
      </w:r>
      <w:r>
        <w:rPr>
          <w:spacing w:val="-6"/>
        </w:rPr>
        <w:t xml:space="preserve"> </w:t>
      </w:r>
      <w:r>
        <w:t>de</w:t>
      </w:r>
      <w:r>
        <w:rPr>
          <w:spacing w:val="-6"/>
        </w:rPr>
        <w:t xml:space="preserve"> </w:t>
      </w:r>
      <w:r>
        <w:t>la</w:t>
      </w:r>
      <w:r>
        <w:rPr>
          <w:spacing w:val="-6"/>
        </w:rPr>
        <w:t xml:space="preserve"> </w:t>
      </w:r>
      <w:r>
        <w:t>Providencia</w:t>
      </w:r>
      <w:r>
        <w:rPr>
          <w:spacing w:val="-6"/>
        </w:rPr>
        <w:t xml:space="preserve"> </w:t>
      </w:r>
      <w:r>
        <w:t>dada</w:t>
      </w:r>
      <w:r>
        <w:rPr>
          <w:spacing w:val="-4"/>
        </w:rPr>
        <w:t xml:space="preserve"> </w:t>
      </w:r>
      <w:r>
        <w:t>en</w:t>
      </w:r>
      <w:r>
        <w:rPr>
          <w:spacing w:val="-4"/>
        </w:rPr>
        <w:t xml:space="preserve"> </w:t>
      </w:r>
      <w:r>
        <w:t>este</w:t>
      </w:r>
      <w:r>
        <w:rPr>
          <w:spacing w:val="-4"/>
        </w:rPr>
        <w:t xml:space="preserve"> </w:t>
      </w:r>
      <w:r>
        <w:t>particular</w:t>
      </w:r>
      <w:r>
        <w:rPr>
          <w:spacing w:val="-4"/>
        </w:rPr>
        <w:t xml:space="preserve"> </w:t>
      </w:r>
      <w:r>
        <w:t>en</w:t>
      </w:r>
      <w:r>
        <w:rPr>
          <w:spacing w:val="-4"/>
        </w:rPr>
        <w:t xml:space="preserve"> </w:t>
      </w:r>
      <w:r>
        <w:t>la</w:t>
      </w:r>
      <w:r>
        <w:rPr>
          <w:spacing w:val="-6"/>
        </w:rPr>
        <w:t xml:space="preserve"> </w:t>
      </w:r>
      <w:r>
        <w:t>visita</w:t>
      </w:r>
      <w:r>
        <w:rPr>
          <w:spacing w:val="-6"/>
        </w:rPr>
        <w:t xml:space="preserve"> </w:t>
      </w:r>
      <w:r>
        <w:t>proxima antezedente mando su merced a dhos Cura y Mayordomo practiquen todas las diligencias conducentes a este fin tomando razon en dha Contaduria</w:t>
      </w:r>
      <w:r>
        <w:rPr>
          <w:spacing w:val="39"/>
        </w:rPr>
        <w:t xml:space="preserve"> </w:t>
      </w:r>
      <w:r>
        <w:t>de</w:t>
      </w:r>
      <w:r>
        <w:rPr>
          <w:spacing w:val="42"/>
        </w:rPr>
        <w:t xml:space="preserve"> </w:t>
      </w:r>
      <w:r>
        <w:t>la</w:t>
      </w:r>
      <w:r>
        <w:rPr>
          <w:spacing w:val="41"/>
        </w:rPr>
        <w:t xml:space="preserve"> </w:t>
      </w:r>
      <w:r>
        <w:t>parte</w:t>
      </w:r>
      <w:r>
        <w:rPr>
          <w:spacing w:val="42"/>
        </w:rPr>
        <w:t xml:space="preserve"> </w:t>
      </w:r>
      <w:r>
        <w:t>que</w:t>
      </w:r>
      <w:r>
        <w:rPr>
          <w:spacing w:val="39"/>
        </w:rPr>
        <w:t xml:space="preserve"> </w:t>
      </w:r>
      <w:r>
        <w:t>tenia</w:t>
      </w:r>
      <w:r>
        <w:rPr>
          <w:spacing w:val="40"/>
        </w:rPr>
        <w:t xml:space="preserve"> </w:t>
      </w:r>
      <w:r>
        <w:t>esta</w:t>
      </w:r>
      <w:r>
        <w:rPr>
          <w:spacing w:val="37"/>
        </w:rPr>
        <w:t xml:space="preserve"> </w:t>
      </w:r>
      <w:r>
        <w:t>Yglesia</w:t>
      </w:r>
      <w:r>
        <w:rPr>
          <w:spacing w:val="40"/>
        </w:rPr>
        <w:t xml:space="preserve"> </w:t>
      </w:r>
      <w:r>
        <w:t>en</w:t>
      </w:r>
      <w:r>
        <w:rPr>
          <w:spacing w:val="41"/>
        </w:rPr>
        <w:t xml:space="preserve"> </w:t>
      </w:r>
      <w:r>
        <w:t>dhas</w:t>
      </w:r>
      <w:r>
        <w:rPr>
          <w:spacing w:val="42"/>
        </w:rPr>
        <w:t xml:space="preserve"> </w:t>
      </w:r>
      <w:r>
        <w:t>especies,</w:t>
      </w:r>
      <w:r>
        <w:rPr>
          <w:spacing w:val="43"/>
        </w:rPr>
        <w:t xml:space="preserve"> </w:t>
      </w:r>
      <w:r>
        <w:rPr>
          <w:spacing w:val="-10"/>
        </w:rPr>
        <w:t>y</w:t>
      </w:r>
    </w:p>
    <w:p w14:paraId="022D5C23" w14:textId="77777777" w:rsidR="00D63F62" w:rsidRDefault="00D63F62">
      <w:pPr>
        <w:spacing w:line="360" w:lineRule="auto"/>
        <w:jc w:val="both"/>
        <w:sectPr w:rsidR="00D63F62">
          <w:pgSz w:w="11900" w:h="16840"/>
          <w:pgMar w:top="1620" w:right="1260" w:bottom="1400" w:left="1680" w:header="0" w:footer="1203" w:gutter="0"/>
          <w:cols w:space="720"/>
        </w:sectPr>
      </w:pPr>
    </w:p>
    <w:p w14:paraId="21345B58" w14:textId="77777777" w:rsidR="00D63F62" w:rsidRDefault="00E10E84">
      <w:pPr>
        <w:pStyle w:val="Textoindependiente"/>
        <w:spacing w:before="81" w:line="360" w:lineRule="auto"/>
        <w:ind w:left="1300" w:right="165"/>
        <w:jc w:val="both"/>
      </w:pPr>
      <w:r>
        <w:lastRenderedPageBreak/>
        <w:t>haciendo liquidazion de dhos atrasos todo lo qua haran presente a el Señor Rector, y demas Capitulares de</w:t>
      </w:r>
      <w:r>
        <w:rPr>
          <w:spacing w:val="80"/>
        </w:rPr>
        <w:t xml:space="preserve"> </w:t>
      </w:r>
      <w:r>
        <w:t>dho Colexio para que deliberen sobre dha satisfacion, y en el caso de no conseguirla por este medio acudiran dhos Cura y Mayordomo por si, o por otra persona con poder Vastante ante los señores de la Junta que su Magestad (Dios guarde) tiene destinada en la Villa de Madrid para las cosas tocantes a dho Colexio, a proponer el derecho de esta Yglesia, y en el caso de que por el mencionado colexio se solicite alguna transazion por lo respectivo a dhos atrasos, conzede su merced facultad a dhos Cura y Mayordomo para que puedan hacerla en la parte</w:t>
      </w:r>
      <w:r>
        <w:rPr>
          <w:spacing w:val="-2"/>
        </w:rPr>
        <w:t xml:space="preserve"> </w:t>
      </w:r>
      <w:r>
        <w:t>que pes</w:t>
      </w:r>
      <w:r>
        <w:rPr>
          <w:spacing w:val="-1"/>
        </w:rPr>
        <w:t xml:space="preserve"> </w:t>
      </w:r>
      <w:r>
        <w:t>parezca combeniente segun</w:t>
      </w:r>
      <w:r>
        <w:rPr>
          <w:spacing w:val="-2"/>
        </w:rPr>
        <w:t xml:space="preserve"> </w:t>
      </w:r>
      <w:r>
        <w:t>y</w:t>
      </w:r>
      <w:r>
        <w:rPr>
          <w:spacing w:val="-2"/>
        </w:rPr>
        <w:t xml:space="preserve"> </w:t>
      </w:r>
      <w:r>
        <w:t>en</w:t>
      </w:r>
      <w:r>
        <w:rPr>
          <w:spacing w:val="-2"/>
        </w:rPr>
        <w:t xml:space="preserve"> </w:t>
      </w:r>
      <w:r>
        <w:t>la</w:t>
      </w:r>
      <w:r>
        <w:rPr>
          <w:spacing w:val="-2"/>
        </w:rPr>
        <w:t xml:space="preserve"> </w:t>
      </w:r>
      <w:r>
        <w:t>forma prescripta</w:t>
      </w:r>
      <w:r>
        <w:rPr>
          <w:spacing w:val="-2"/>
        </w:rPr>
        <w:t xml:space="preserve"> </w:t>
      </w:r>
      <w:r>
        <w:t>en dha visita anterior que queda confirmada y de nuevo confirma de merced en todo y por todo segun y como en ella se contiene,</w:t>
      </w:r>
      <w:r>
        <w:rPr>
          <w:spacing w:val="40"/>
        </w:rPr>
        <w:t xml:space="preserve"> </w:t>
      </w:r>
      <w:r>
        <w:t>...”</w:t>
      </w:r>
    </w:p>
    <w:p w14:paraId="70A11463" w14:textId="77777777" w:rsidR="00D63F62" w:rsidRDefault="00D63F62">
      <w:pPr>
        <w:pStyle w:val="Textoindependiente"/>
        <w:spacing w:before="140"/>
      </w:pPr>
    </w:p>
    <w:p w14:paraId="6E980D80" w14:textId="77777777" w:rsidR="00D63F62" w:rsidRDefault="00E10E84">
      <w:pPr>
        <w:spacing w:line="360" w:lineRule="auto"/>
        <w:ind w:left="305" w:right="97"/>
        <w:rPr>
          <w:sz w:val="24"/>
        </w:rPr>
      </w:pPr>
      <w:r>
        <w:rPr>
          <w:sz w:val="24"/>
        </w:rPr>
        <w:t>Continuarán</w:t>
      </w:r>
      <w:r>
        <w:rPr>
          <w:spacing w:val="72"/>
          <w:sz w:val="24"/>
        </w:rPr>
        <w:t xml:space="preserve"> </w:t>
      </w:r>
      <w:r>
        <w:rPr>
          <w:sz w:val="24"/>
        </w:rPr>
        <w:t>las</w:t>
      </w:r>
      <w:r>
        <w:rPr>
          <w:spacing w:val="72"/>
          <w:sz w:val="24"/>
        </w:rPr>
        <w:t xml:space="preserve"> </w:t>
      </w:r>
      <w:r>
        <w:rPr>
          <w:sz w:val="24"/>
        </w:rPr>
        <w:t>citas</w:t>
      </w:r>
      <w:r>
        <w:rPr>
          <w:spacing w:val="72"/>
          <w:sz w:val="24"/>
        </w:rPr>
        <w:t xml:space="preserve"> </w:t>
      </w:r>
      <w:r>
        <w:rPr>
          <w:sz w:val="24"/>
        </w:rPr>
        <w:t>al</w:t>
      </w:r>
      <w:r>
        <w:rPr>
          <w:spacing w:val="72"/>
          <w:sz w:val="24"/>
        </w:rPr>
        <w:t xml:space="preserve"> </w:t>
      </w:r>
      <w:r>
        <w:rPr>
          <w:sz w:val="24"/>
        </w:rPr>
        <w:t>noveno</w:t>
      </w:r>
      <w:r>
        <w:rPr>
          <w:spacing w:val="72"/>
          <w:sz w:val="24"/>
        </w:rPr>
        <w:t xml:space="preserve"> </w:t>
      </w:r>
      <w:r>
        <w:rPr>
          <w:sz w:val="24"/>
        </w:rPr>
        <w:t>durante</w:t>
      </w:r>
      <w:r>
        <w:rPr>
          <w:spacing w:val="72"/>
          <w:sz w:val="24"/>
        </w:rPr>
        <w:t xml:space="preserve"> </w:t>
      </w:r>
      <w:r>
        <w:rPr>
          <w:sz w:val="24"/>
        </w:rPr>
        <w:t>algunos</w:t>
      </w:r>
      <w:r>
        <w:rPr>
          <w:spacing w:val="72"/>
          <w:sz w:val="24"/>
        </w:rPr>
        <w:t xml:space="preserve"> </w:t>
      </w:r>
      <w:r>
        <w:rPr>
          <w:sz w:val="24"/>
        </w:rPr>
        <w:t>años</w:t>
      </w:r>
      <w:r>
        <w:rPr>
          <w:spacing w:val="72"/>
          <w:sz w:val="24"/>
        </w:rPr>
        <w:t xml:space="preserve"> </w:t>
      </w:r>
      <w:r>
        <w:rPr>
          <w:sz w:val="24"/>
        </w:rPr>
        <w:t>más.</w:t>
      </w:r>
      <w:r>
        <w:rPr>
          <w:spacing w:val="71"/>
          <w:sz w:val="24"/>
        </w:rPr>
        <w:t xml:space="preserve"> </w:t>
      </w:r>
      <w:r>
        <w:rPr>
          <w:sz w:val="24"/>
        </w:rPr>
        <w:t>En</w:t>
      </w:r>
      <w:r>
        <w:rPr>
          <w:spacing w:val="70"/>
          <w:sz w:val="24"/>
        </w:rPr>
        <w:t xml:space="preserve"> </w:t>
      </w:r>
      <w:r>
        <w:rPr>
          <w:sz w:val="24"/>
        </w:rPr>
        <w:t>1770,</w:t>
      </w:r>
      <w:r>
        <w:rPr>
          <w:spacing w:val="73"/>
          <w:sz w:val="24"/>
        </w:rPr>
        <w:t xml:space="preserve"> </w:t>
      </w:r>
      <w:r>
        <w:rPr>
          <w:sz w:val="24"/>
        </w:rPr>
        <w:t>se comienza recordando que</w:t>
      </w:r>
    </w:p>
    <w:p w14:paraId="5A4AEB4C" w14:textId="77777777" w:rsidR="00D63F62" w:rsidRDefault="00D63F62">
      <w:pPr>
        <w:pStyle w:val="Textoindependiente"/>
        <w:spacing w:before="138"/>
        <w:rPr>
          <w:i w:val="0"/>
        </w:rPr>
      </w:pPr>
    </w:p>
    <w:p w14:paraId="0731AFEF" w14:textId="77777777" w:rsidR="00D63F62" w:rsidRDefault="00E10E84">
      <w:pPr>
        <w:pStyle w:val="Textoindependiente"/>
        <w:spacing w:line="360" w:lineRule="auto"/>
        <w:ind w:left="1300" w:right="181"/>
        <w:jc w:val="both"/>
      </w:pPr>
      <w:r>
        <w:t>“Perteneze</w:t>
      </w:r>
      <w:r>
        <w:rPr>
          <w:spacing w:val="-1"/>
        </w:rPr>
        <w:t xml:space="preserve"> </w:t>
      </w:r>
      <w:r>
        <w:t>a</w:t>
      </w:r>
      <w:r>
        <w:rPr>
          <w:spacing w:val="-5"/>
        </w:rPr>
        <w:t xml:space="preserve"> </w:t>
      </w:r>
      <w:r>
        <w:t>esta</w:t>
      </w:r>
      <w:r>
        <w:rPr>
          <w:spacing w:val="-9"/>
        </w:rPr>
        <w:t xml:space="preserve"> </w:t>
      </w:r>
      <w:r>
        <w:t>Yglesia</w:t>
      </w:r>
      <w:r>
        <w:rPr>
          <w:spacing w:val="-3"/>
        </w:rPr>
        <w:t xml:space="preserve"> </w:t>
      </w:r>
      <w:r>
        <w:t>y</w:t>
      </w:r>
      <w:r>
        <w:rPr>
          <w:spacing w:val="-5"/>
        </w:rPr>
        <w:t xml:space="preserve"> </w:t>
      </w:r>
      <w:r>
        <w:t>su</w:t>
      </w:r>
      <w:r>
        <w:rPr>
          <w:spacing w:val="-5"/>
        </w:rPr>
        <w:t xml:space="preserve"> </w:t>
      </w:r>
      <w:r>
        <w:t>fabrica</w:t>
      </w:r>
      <w:r>
        <w:rPr>
          <w:spacing w:val="-3"/>
        </w:rPr>
        <w:t xml:space="preserve"> </w:t>
      </w:r>
      <w:r>
        <w:t>el</w:t>
      </w:r>
      <w:r>
        <w:rPr>
          <w:spacing w:val="-5"/>
        </w:rPr>
        <w:t xml:space="preserve"> </w:t>
      </w:r>
      <w:r>
        <w:t>nobeno</w:t>
      </w:r>
      <w:r>
        <w:rPr>
          <w:spacing w:val="-5"/>
        </w:rPr>
        <w:t xml:space="preserve"> </w:t>
      </w:r>
      <w:r>
        <w:t>de</w:t>
      </w:r>
      <w:r>
        <w:rPr>
          <w:spacing w:val="-5"/>
        </w:rPr>
        <w:t xml:space="preserve"> </w:t>
      </w:r>
      <w:r>
        <w:t>todos</w:t>
      </w:r>
      <w:r>
        <w:rPr>
          <w:spacing w:val="-5"/>
        </w:rPr>
        <w:t xml:space="preserve"> </w:t>
      </w:r>
      <w:r>
        <w:t>los</w:t>
      </w:r>
      <w:r>
        <w:rPr>
          <w:spacing w:val="-3"/>
        </w:rPr>
        <w:t xml:space="preserve"> </w:t>
      </w:r>
      <w:r>
        <w:t>diezmos que</w:t>
      </w:r>
      <w:r>
        <w:rPr>
          <w:spacing w:val="-5"/>
        </w:rPr>
        <w:t xml:space="preserve"> </w:t>
      </w:r>
      <w:r>
        <w:t>pertenezen</w:t>
      </w:r>
      <w:r>
        <w:rPr>
          <w:spacing w:val="-1"/>
        </w:rPr>
        <w:t xml:space="preserve"> </w:t>
      </w:r>
      <w:r>
        <w:t>a</w:t>
      </w:r>
      <w:r>
        <w:rPr>
          <w:spacing w:val="-5"/>
        </w:rPr>
        <w:t xml:space="preserve"> </w:t>
      </w:r>
      <w:r>
        <w:t>este</w:t>
      </w:r>
      <w:r>
        <w:rPr>
          <w:spacing w:val="-3"/>
        </w:rPr>
        <w:t xml:space="preserve"> </w:t>
      </w:r>
      <w:r>
        <w:t>pontifical,</w:t>
      </w:r>
      <w:r>
        <w:rPr>
          <w:spacing w:val="-4"/>
        </w:rPr>
        <w:t xml:space="preserve"> </w:t>
      </w:r>
      <w:r>
        <w:t>y</w:t>
      </w:r>
      <w:r>
        <w:rPr>
          <w:spacing w:val="-3"/>
        </w:rPr>
        <w:t xml:space="preserve"> </w:t>
      </w:r>
      <w:r>
        <w:t>lo</w:t>
      </w:r>
      <w:r>
        <w:rPr>
          <w:spacing w:val="-3"/>
        </w:rPr>
        <w:t xml:space="preserve"> </w:t>
      </w:r>
      <w:r>
        <w:t>restante</w:t>
      </w:r>
      <w:r>
        <w:rPr>
          <w:spacing w:val="-5"/>
        </w:rPr>
        <w:t xml:space="preserve"> </w:t>
      </w:r>
      <w:r>
        <w:t>dellos,</w:t>
      </w:r>
      <w:r>
        <w:rPr>
          <w:spacing w:val="-4"/>
        </w:rPr>
        <w:t xml:space="preserve"> </w:t>
      </w:r>
      <w:r>
        <w:t>al</w:t>
      </w:r>
      <w:r>
        <w:rPr>
          <w:spacing w:val="-5"/>
        </w:rPr>
        <w:t xml:space="preserve"> </w:t>
      </w:r>
      <w:r>
        <w:t>Colegio</w:t>
      </w:r>
      <w:r>
        <w:rPr>
          <w:spacing w:val="-3"/>
        </w:rPr>
        <w:t xml:space="preserve"> </w:t>
      </w:r>
      <w:r>
        <w:t>Mayor de San Yldephonso unibersidad de la Ziudad de Alcala de Henares por quien se arriendan anualmente</w:t>
      </w:r>
      <w:r>
        <w:rPr>
          <w:rFonts w:ascii="Times New Roman" w:hAnsi="Times New Roman"/>
          <w:i w:val="0"/>
          <w:spacing w:val="80"/>
        </w:rPr>
        <w:t xml:space="preserve">  </w:t>
      </w:r>
      <w:r>
        <w:t>”</w:t>
      </w:r>
    </w:p>
    <w:p w14:paraId="183717D4" w14:textId="77777777" w:rsidR="00D63F62" w:rsidRDefault="00D63F62">
      <w:pPr>
        <w:pStyle w:val="Textoindependiente"/>
        <w:spacing w:before="138"/>
      </w:pPr>
    </w:p>
    <w:p w14:paraId="1499D5BE" w14:textId="77777777" w:rsidR="00D63F62" w:rsidRDefault="00E10E84">
      <w:pPr>
        <w:ind w:left="305"/>
        <w:rPr>
          <w:sz w:val="24"/>
        </w:rPr>
      </w:pPr>
      <w:r>
        <w:rPr>
          <w:sz w:val="24"/>
        </w:rPr>
        <w:t>y</w:t>
      </w:r>
      <w:r>
        <w:rPr>
          <w:spacing w:val="-3"/>
          <w:sz w:val="24"/>
        </w:rPr>
        <w:t xml:space="preserve"> </w:t>
      </w:r>
      <w:r>
        <w:rPr>
          <w:sz w:val="24"/>
        </w:rPr>
        <w:t>continúa</w:t>
      </w:r>
      <w:r>
        <w:rPr>
          <w:spacing w:val="-1"/>
          <w:sz w:val="24"/>
        </w:rPr>
        <w:t xml:space="preserve"> </w:t>
      </w:r>
      <w:r>
        <w:rPr>
          <w:sz w:val="24"/>
        </w:rPr>
        <w:t>con el</w:t>
      </w:r>
      <w:r>
        <w:rPr>
          <w:spacing w:val="-3"/>
          <w:sz w:val="24"/>
        </w:rPr>
        <w:t xml:space="preserve"> </w:t>
      </w:r>
      <w:r>
        <w:rPr>
          <w:sz w:val="24"/>
        </w:rPr>
        <w:t>pago</w:t>
      </w:r>
      <w:r>
        <w:rPr>
          <w:spacing w:val="-1"/>
          <w:sz w:val="24"/>
        </w:rPr>
        <w:t xml:space="preserve"> </w:t>
      </w:r>
      <w:r>
        <w:rPr>
          <w:sz w:val="24"/>
        </w:rPr>
        <w:t>de</w:t>
      </w:r>
      <w:r>
        <w:rPr>
          <w:spacing w:val="-2"/>
          <w:sz w:val="24"/>
        </w:rPr>
        <w:t xml:space="preserve"> </w:t>
      </w:r>
      <w:r>
        <w:rPr>
          <w:sz w:val="24"/>
        </w:rPr>
        <w:t>los</w:t>
      </w:r>
      <w:r>
        <w:rPr>
          <w:spacing w:val="-3"/>
          <w:sz w:val="24"/>
        </w:rPr>
        <w:t xml:space="preserve"> </w:t>
      </w:r>
      <w:r>
        <w:rPr>
          <w:sz w:val="24"/>
        </w:rPr>
        <w:t>derechos</w:t>
      </w:r>
      <w:r>
        <w:rPr>
          <w:spacing w:val="-2"/>
          <w:sz w:val="24"/>
        </w:rPr>
        <w:t xml:space="preserve"> </w:t>
      </w:r>
      <w:r>
        <w:rPr>
          <w:sz w:val="24"/>
        </w:rPr>
        <w:t>de</w:t>
      </w:r>
      <w:r>
        <w:rPr>
          <w:spacing w:val="-3"/>
          <w:sz w:val="24"/>
        </w:rPr>
        <w:t xml:space="preserve"> </w:t>
      </w:r>
      <w:r>
        <w:rPr>
          <w:sz w:val="24"/>
        </w:rPr>
        <w:t>la</w:t>
      </w:r>
      <w:r>
        <w:rPr>
          <w:spacing w:val="-2"/>
          <w:sz w:val="24"/>
        </w:rPr>
        <w:t xml:space="preserve"> escritura</w:t>
      </w:r>
    </w:p>
    <w:p w14:paraId="6CA99690" w14:textId="77777777" w:rsidR="00D63F62" w:rsidRDefault="00D63F62">
      <w:pPr>
        <w:pStyle w:val="Textoindependiente"/>
        <w:rPr>
          <w:i w:val="0"/>
        </w:rPr>
      </w:pPr>
    </w:p>
    <w:p w14:paraId="41020986" w14:textId="77777777" w:rsidR="00D63F62" w:rsidRDefault="00D63F62">
      <w:pPr>
        <w:pStyle w:val="Textoindependiente"/>
        <w:rPr>
          <w:i w:val="0"/>
        </w:rPr>
      </w:pPr>
    </w:p>
    <w:p w14:paraId="06343339" w14:textId="77777777" w:rsidR="00D63F62" w:rsidRDefault="00E10E84">
      <w:pPr>
        <w:pStyle w:val="Textoindependiente"/>
        <w:ind w:left="1300"/>
        <w:jc w:val="both"/>
      </w:pPr>
      <w:r>
        <w:t>“</w:t>
      </w:r>
      <w:r>
        <w:rPr>
          <w:rFonts w:ascii="Times New Roman" w:hAnsi="Times New Roman"/>
          <w:i w:val="0"/>
          <w:spacing w:val="68"/>
        </w:rPr>
        <w:t xml:space="preserve">  </w:t>
      </w:r>
      <w:r>
        <w:t>para</w:t>
      </w:r>
      <w:r>
        <w:rPr>
          <w:spacing w:val="-1"/>
        </w:rPr>
        <w:t xml:space="preserve"> </w:t>
      </w:r>
      <w:r>
        <w:t>los</w:t>
      </w:r>
      <w:r>
        <w:rPr>
          <w:spacing w:val="-2"/>
        </w:rPr>
        <w:t xml:space="preserve"> </w:t>
      </w:r>
      <w:r>
        <w:t>derechos</w:t>
      </w:r>
      <w:r>
        <w:rPr>
          <w:spacing w:val="-1"/>
        </w:rPr>
        <w:t xml:space="preserve"> </w:t>
      </w:r>
      <w:r>
        <w:t>de</w:t>
      </w:r>
      <w:r>
        <w:rPr>
          <w:spacing w:val="-3"/>
        </w:rPr>
        <w:t xml:space="preserve"> </w:t>
      </w:r>
      <w:r>
        <w:t>la escriptura</w:t>
      </w:r>
      <w:r>
        <w:rPr>
          <w:spacing w:val="-3"/>
        </w:rPr>
        <w:t xml:space="preserve"> </w:t>
      </w:r>
      <w:r>
        <w:t>de</w:t>
      </w:r>
      <w:r>
        <w:rPr>
          <w:spacing w:val="-1"/>
        </w:rPr>
        <w:t xml:space="preserve"> </w:t>
      </w:r>
      <w:r>
        <w:t>ajuste transazion</w:t>
      </w:r>
      <w:r>
        <w:rPr>
          <w:spacing w:val="-1"/>
        </w:rPr>
        <w:t xml:space="preserve"> </w:t>
      </w:r>
      <w:r>
        <w:t xml:space="preserve">y </w:t>
      </w:r>
      <w:r>
        <w:rPr>
          <w:spacing w:val="-2"/>
        </w:rPr>
        <w:t>combenio</w:t>
      </w:r>
    </w:p>
    <w:p w14:paraId="1B9DC782" w14:textId="77777777" w:rsidR="00D63F62" w:rsidRDefault="00E10E84">
      <w:pPr>
        <w:pStyle w:val="Textoindependiente"/>
        <w:spacing w:before="138" w:line="360" w:lineRule="auto"/>
        <w:ind w:left="1300" w:right="180"/>
        <w:jc w:val="both"/>
      </w:pPr>
      <w:r>
        <w:t>con</w:t>
      </w:r>
      <w:r>
        <w:rPr>
          <w:spacing w:val="-3"/>
        </w:rPr>
        <w:t xml:space="preserve"> </w:t>
      </w:r>
      <w:r>
        <w:t>el</w:t>
      </w:r>
      <w:r>
        <w:rPr>
          <w:spacing w:val="-3"/>
        </w:rPr>
        <w:t xml:space="preserve"> </w:t>
      </w:r>
      <w:r>
        <w:t>Colegio</w:t>
      </w:r>
      <w:r>
        <w:rPr>
          <w:spacing w:val="-3"/>
        </w:rPr>
        <w:t xml:space="preserve"> </w:t>
      </w:r>
      <w:r>
        <w:t>Maior</w:t>
      </w:r>
      <w:r>
        <w:rPr>
          <w:spacing w:val="-2"/>
        </w:rPr>
        <w:t xml:space="preserve"> </w:t>
      </w:r>
      <w:r>
        <w:t>de</w:t>
      </w:r>
      <w:r>
        <w:rPr>
          <w:spacing w:val="-11"/>
        </w:rPr>
        <w:t xml:space="preserve"> </w:t>
      </w:r>
      <w:r>
        <w:t>Alcala</w:t>
      </w:r>
      <w:r>
        <w:rPr>
          <w:spacing w:val="-3"/>
        </w:rPr>
        <w:t xml:space="preserve"> </w:t>
      </w:r>
      <w:r>
        <w:t>sobre</w:t>
      </w:r>
      <w:r>
        <w:rPr>
          <w:spacing w:val="-3"/>
        </w:rPr>
        <w:t xml:space="preserve"> </w:t>
      </w:r>
      <w:r>
        <w:t>que</w:t>
      </w:r>
      <w:r>
        <w:rPr>
          <w:spacing w:val="-3"/>
        </w:rPr>
        <w:t xml:space="preserve"> </w:t>
      </w:r>
      <w:r>
        <w:t>se</w:t>
      </w:r>
      <w:r>
        <w:rPr>
          <w:spacing w:val="-1"/>
        </w:rPr>
        <w:t xml:space="preserve"> </w:t>
      </w:r>
      <w:r>
        <w:t>liquiden</w:t>
      </w:r>
      <w:r>
        <w:rPr>
          <w:spacing w:val="-1"/>
        </w:rPr>
        <w:t xml:space="preserve"> </w:t>
      </w:r>
      <w:r>
        <w:t>todos</w:t>
      </w:r>
      <w:r>
        <w:rPr>
          <w:spacing w:val="-2"/>
        </w:rPr>
        <w:t xml:space="preserve"> </w:t>
      </w:r>
      <w:r>
        <w:t>los</w:t>
      </w:r>
      <w:r>
        <w:rPr>
          <w:spacing w:val="-3"/>
        </w:rPr>
        <w:t xml:space="preserve"> </w:t>
      </w:r>
      <w:r>
        <w:t>atrasos que se deven a esta Yglesia, del nobeno de los dezimos que la perteneze</w:t>
      </w:r>
      <w:r>
        <w:rPr>
          <w:rFonts w:ascii="Times New Roman" w:hAnsi="Times New Roman"/>
          <w:i w:val="0"/>
          <w:spacing w:val="80"/>
        </w:rPr>
        <w:t xml:space="preserve">  </w:t>
      </w:r>
      <w:r>
        <w:t>”</w:t>
      </w:r>
    </w:p>
    <w:p w14:paraId="0EFB89BE" w14:textId="77777777" w:rsidR="00D63F62" w:rsidRDefault="00D63F62">
      <w:pPr>
        <w:pStyle w:val="Textoindependiente"/>
        <w:spacing w:before="138"/>
      </w:pPr>
    </w:p>
    <w:p w14:paraId="62DFE463" w14:textId="77777777" w:rsidR="00D63F62" w:rsidRDefault="00E10E84">
      <w:pPr>
        <w:spacing w:before="1" w:line="360" w:lineRule="auto"/>
        <w:ind w:left="305"/>
        <w:rPr>
          <w:sz w:val="24"/>
        </w:rPr>
      </w:pPr>
      <w:r>
        <w:rPr>
          <w:sz w:val="24"/>
        </w:rPr>
        <w:t>Y</w:t>
      </w:r>
      <w:r>
        <w:rPr>
          <w:spacing w:val="-7"/>
          <w:sz w:val="24"/>
        </w:rPr>
        <w:t xml:space="preserve"> </w:t>
      </w:r>
      <w:r>
        <w:rPr>
          <w:sz w:val="24"/>
        </w:rPr>
        <w:t>en</w:t>
      </w:r>
      <w:r>
        <w:rPr>
          <w:spacing w:val="-2"/>
          <w:sz w:val="24"/>
        </w:rPr>
        <w:t xml:space="preserve"> </w:t>
      </w:r>
      <w:r>
        <w:rPr>
          <w:sz w:val="24"/>
        </w:rPr>
        <w:t>la</w:t>
      </w:r>
      <w:r>
        <w:rPr>
          <w:spacing w:val="-2"/>
          <w:sz w:val="24"/>
        </w:rPr>
        <w:t xml:space="preserve"> </w:t>
      </w:r>
      <w:r>
        <w:rPr>
          <w:sz w:val="24"/>
        </w:rPr>
        <w:t>visita</w:t>
      </w:r>
      <w:r>
        <w:rPr>
          <w:spacing w:val="-2"/>
          <w:sz w:val="24"/>
        </w:rPr>
        <w:t xml:space="preserve"> </w:t>
      </w:r>
      <w:r>
        <w:rPr>
          <w:sz w:val="24"/>
        </w:rPr>
        <w:t>el</w:t>
      </w:r>
      <w:r>
        <w:rPr>
          <w:spacing w:val="-2"/>
          <w:sz w:val="24"/>
        </w:rPr>
        <w:t xml:space="preserve"> </w:t>
      </w:r>
      <w:r>
        <w:rPr>
          <w:sz w:val="24"/>
        </w:rPr>
        <w:t>año</w:t>
      </w:r>
      <w:r>
        <w:rPr>
          <w:spacing w:val="-2"/>
          <w:sz w:val="24"/>
        </w:rPr>
        <w:t xml:space="preserve"> </w:t>
      </w:r>
      <w:r>
        <w:rPr>
          <w:sz w:val="24"/>
        </w:rPr>
        <w:t>de</w:t>
      </w:r>
      <w:r>
        <w:rPr>
          <w:spacing w:val="-4"/>
          <w:sz w:val="24"/>
        </w:rPr>
        <w:t xml:space="preserve"> </w:t>
      </w:r>
      <w:r>
        <w:rPr>
          <w:sz w:val="24"/>
        </w:rPr>
        <w:t>1773,</w:t>
      </w:r>
      <w:r>
        <w:rPr>
          <w:spacing w:val="-1"/>
          <w:sz w:val="24"/>
        </w:rPr>
        <w:t xml:space="preserve"> </w:t>
      </w:r>
      <w:r>
        <w:rPr>
          <w:sz w:val="24"/>
        </w:rPr>
        <w:t>se</w:t>
      </w:r>
      <w:r>
        <w:rPr>
          <w:spacing w:val="-2"/>
          <w:sz w:val="24"/>
        </w:rPr>
        <w:t xml:space="preserve"> </w:t>
      </w:r>
      <w:r>
        <w:rPr>
          <w:sz w:val="24"/>
        </w:rPr>
        <w:t>recuerda</w:t>
      </w:r>
      <w:r>
        <w:rPr>
          <w:spacing w:val="-2"/>
          <w:sz w:val="24"/>
        </w:rPr>
        <w:t xml:space="preserve"> </w:t>
      </w:r>
      <w:r>
        <w:rPr>
          <w:sz w:val="24"/>
        </w:rPr>
        <w:t>que</w:t>
      </w:r>
      <w:r>
        <w:rPr>
          <w:spacing w:val="-2"/>
          <w:sz w:val="24"/>
        </w:rPr>
        <w:t xml:space="preserve"> </w:t>
      </w:r>
      <w:r>
        <w:rPr>
          <w:sz w:val="24"/>
        </w:rPr>
        <w:t>la</w:t>
      </w:r>
      <w:r>
        <w:rPr>
          <w:spacing w:val="-2"/>
          <w:sz w:val="24"/>
        </w:rPr>
        <w:t xml:space="preserve"> </w:t>
      </w:r>
      <w:r w:rsidR="00AF7277">
        <w:rPr>
          <w:sz w:val="24"/>
        </w:rPr>
        <w:t>F</w:t>
      </w:r>
      <w:r>
        <w:rPr>
          <w:sz w:val="24"/>
        </w:rPr>
        <w:t>ábrica</w:t>
      </w:r>
      <w:r>
        <w:rPr>
          <w:spacing w:val="-2"/>
          <w:sz w:val="24"/>
        </w:rPr>
        <w:t xml:space="preserve"> </w:t>
      </w:r>
      <w:r>
        <w:rPr>
          <w:sz w:val="24"/>
        </w:rPr>
        <w:t>de</w:t>
      </w:r>
      <w:r>
        <w:rPr>
          <w:spacing w:val="-2"/>
          <w:sz w:val="24"/>
        </w:rPr>
        <w:t xml:space="preserve"> </w:t>
      </w:r>
      <w:r>
        <w:rPr>
          <w:sz w:val="24"/>
        </w:rPr>
        <w:t>esta</w:t>
      </w:r>
      <w:r>
        <w:rPr>
          <w:spacing w:val="-2"/>
          <w:sz w:val="24"/>
        </w:rPr>
        <w:t xml:space="preserve"> </w:t>
      </w:r>
      <w:r>
        <w:rPr>
          <w:sz w:val="24"/>
        </w:rPr>
        <w:t>iglesia</w:t>
      </w:r>
      <w:r>
        <w:rPr>
          <w:spacing w:val="-2"/>
          <w:sz w:val="24"/>
        </w:rPr>
        <w:t xml:space="preserve"> </w:t>
      </w:r>
      <w:r>
        <w:rPr>
          <w:sz w:val="24"/>
        </w:rPr>
        <w:t>reci</w:t>
      </w:r>
      <w:r w:rsidR="00AF7277">
        <w:rPr>
          <w:sz w:val="24"/>
        </w:rPr>
        <w:t>b</w:t>
      </w:r>
      <w:r>
        <w:rPr>
          <w:sz w:val="24"/>
        </w:rPr>
        <w:t>e</w:t>
      </w:r>
      <w:r>
        <w:rPr>
          <w:spacing w:val="-2"/>
          <w:sz w:val="24"/>
        </w:rPr>
        <w:t xml:space="preserve"> </w:t>
      </w:r>
      <w:r>
        <w:rPr>
          <w:sz w:val="24"/>
        </w:rPr>
        <w:t>el noveno</w:t>
      </w:r>
      <w:r>
        <w:rPr>
          <w:spacing w:val="54"/>
          <w:sz w:val="24"/>
        </w:rPr>
        <w:t xml:space="preserve"> </w:t>
      </w:r>
      <w:r>
        <w:rPr>
          <w:sz w:val="24"/>
        </w:rPr>
        <w:t>de</w:t>
      </w:r>
      <w:r>
        <w:rPr>
          <w:spacing w:val="56"/>
          <w:sz w:val="24"/>
        </w:rPr>
        <w:t xml:space="preserve"> </w:t>
      </w:r>
      <w:r>
        <w:rPr>
          <w:sz w:val="24"/>
        </w:rPr>
        <w:t>los</w:t>
      </w:r>
      <w:r>
        <w:rPr>
          <w:spacing w:val="57"/>
          <w:sz w:val="24"/>
        </w:rPr>
        <w:t xml:space="preserve"> </w:t>
      </w:r>
      <w:r>
        <w:rPr>
          <w:sz w:val="24"/>
        </w:rPr>
        <w:t>frutos</w:t>
      </w:r>
      <w:r>
        <w:rPr>
          <w:spacing w:val="56"/>
          <w:sz w:val="24"/>
        </w:rPr>
        <w:t xml:space="preserve"> </w:t>
      </w:r>
      <w:r>
        <w:rPr>
          <w:sz w:val="24"/>
        </w:rPr>
        <w:t>de</w:t>
      </w:r>
      <w:r>
        <w:rPr>
          <w:spacing w:val="57"/>
          <w:sz w:val="24"/>
        </w:rPr>
        <w:t xml:space="preserve"> </w:t>
      </w:r>
      <w:r>
        <w:rPr>
          <w:sz w:val="24"/>
        </w:rPr>
        <w:t>todas</w:t>
      </w:r>
      <w:r>
        <w:rPr>
          <w:spacing w:val="56"/>
          <w:sz w:val="24"/>
        </w:rPr>
        <w:t xml:space="preserve"> </w:t>
      </w:r>
      <w:r>
        <w:rPr>
          <w:sz w:val="24"/>
        </w:rPr>
        <w:t>las</w:t>
      </w:r>
      <w:r>
        <w:rPr>
          <w:spacing w:val="57"/>
          <w:sz w:val="24"/>
        </w:rPr>
        <w:t xml:space="preserve"> </w:t>
      </w:r>
      <w:r>
        <w:rPr>
          <w:sz w:val="24"/>
        </w:rPr>
        <w:t>tierras</w:t>
      </w:r>
      <w:r>
        <w:rPr>
          <w:spacing w:val="58"/>
          <w:sz w:val="24"/>
        </w:rPr>
        <w:t xml:space="preserve"> </w:t>
      </w:r>
      <w:r>
        <w:rPr>
          <w:sz w:val="24"/>
        </w:rPr>
        <w:t>del</w:t>
      </w:r>
      <w:r>
        <w:rPr>
          <w:spacing w:val="57"/>
          <w:sz w:val="24"/>
        </w:rPr>
        <w:t xml:space="preserve"> </w:t>
      </w:r>
      <w:r>
        <w:rPr>
          <w:sz w:val="24"/>
        </w:rPr>
        <w:t>alfoz</w:t>
      </w:r>
      <w:r>
        <w:rPr>
          <w:spacing w:val="56"/>
          <w:sz w:val="24"/>
        </w:rPr>
        <w:t xml:space="preserve"> </w:t>
      </w:r>
      <w:r>
        <w:rPr>
          <w:sz w:val="24"/>
        </w:rPr>
        <w:t>de</w:t>
      </w:r>
      <w:r>
        <w:rPr>
          <w:spacing w:val="43"/>
          <w:sz w:val="24"/>
        </w:rPr>
        <w:t xml:space="preserve"> </w:t>
      </w:r>
      <w:r>
        <w:rPr>
          <w:sz w:val="24"/>
        </w:rPr>
        <w:t>Alcalá</w:t>
      </w:r>
      <w:r>
        <w:rPr>
          <w:spacing w:val="58"/>
          <w:sz w:val="24"/>
        </w:rPr>
        <w:t xml:space="preserve"> </w:t>
      </w:r>
      <w:r>
        <w:rPr>
          <w:sz w:val="24"/>
        </w:rPr>
        <w:t>donde</w:t>
      </w:r>
      <w:r>
        <w:rPr>
          <w:spacing w:val="59"/>
          <w:sz w:val="24"/>
        </w:rPr>
        <w:t xml:space="preserve"> </w:t>
      </w:r>
      <w:r>
        <w:rPr>
          <w:spacing w:val="-2"/>
          <w:sz w:val="24"/>
        </w:rPr>
        <w:t>labren</w:t>
      </w:r>
    </w:p>
    <w:p w14:paraId="424983CE" w14:textId="77777777" w:rsidR="00D63F62" w:rsidRDefault="00D63F62">
      <w:pPr>
        <w:spacing w:line="360" w:lineRule="auto"/>
        <w:rPr>
          <w:sz w:val="24"/>
        </w:rPr>
        <w:sectPr w:rsidR="00D63F62">
          <w:pgSz w:w="11900" w:h="16840"/>
          <w:pgMar w:top="1620" w:right="1260" w:bottom="1400" w:left="1680" w:header="0" w:footer="1203" w:gutter="0"/>
          <w:cols w:space="720"/>
        </w:sectPr>
      </w:pPr>
    </w:p>
    <w:p w14:paraId="19524783" w14:textId="77777777" w:rsidR="00D63F62" w:rsidRDefault="00E10E84">
      <w:pPr>
        <w:spacing w:before="81"/>
        <w:ind w:left="305"/>
        <w:rPr>
          <w:sz w:val="24"/>
        </w:rPr>
      </w:pPr>
      <w:r>
        <w:rPr>
          <w:sz w:val="24"/>
        </w:rPr>
        <w:lastRenderedPageBreak/>
        <w:t>vecinos</w:t>
      </w:r>
      <w:r>
        <w:rPr>
          <w:spacing w:val="-3"/>
          <w:sz w:val="24"/>
        </w:rPr>
        <w:t xml:space="preserve"> </w:t>
      </w:r>
      <w:r>
        <w:rPr>
          <w:sz w:val="24"/>
        </w:rPr>
        <w:t>de</w:t>
      </w:r>
      <w:r>
        <w:rPr>
          <w:spacing w:val="-15"/>
          <w:sz w:val="24"/>
        </w:rPr>
        <w:t xml:space="preserve"> </w:t>
      </w:r>
      <w:r>
        <w:rPr>
          <w:spacing w:val="-2"/>
          <w:sz w:val="24"/>
        </w:rPr>
        <w:t>Ajalvir:</w:t>
      </w:r>
    </w:p>
    <w:p w14:paraId="048E1F9F" w14:textId="77777777" w:rsidR="00D63F62" w:rsidRDefault="00D63F62">
      <w:pPr>
        <w:pStyle w:val="Textoindependiente"/>
        <w:spacing w:before="275"/>
        <w:rPr>
          <w:i w:val="0"/>
        </w:rPr>
      </w:pPr>
    </w:p>
    <w:p w14:paraId="5B5FBE9F" w14:textId="77777777" w:rsidR="00D63F62" w:rsidRDefault="00E10E84">
      <w:pPr>
        <w:pStyle w:val="Textoindependiente"/>
        <w:spacing w:before="1"/>
        <w:ind w:left="1300"/>
        <w:jc w:val="both"/>
      </w:pPr>
      <w:r>
        <w:t>Sobre</w:t>
      </w:r>
      <w:r>
        <w:rPr>
          <w:spacing w:val="-4"/>
        </w:rPr>
        <w:t xml:space="preserve"> </w:t>
      </w:r>
      <w:r>
        <w:t>noveno</w:t>
      </w:r>
      <w:r>
        <w:rPr>
          <w:spacing w:val="-3"/>
        </w:rPr>
        <w:t xml:space="preserve"> </w:t>
      </w:r>
      <w:r>
        <w:t>de</w:t>
      </w:r>
      <w:r>
        <w:rPr>
          <w:spacing w:val="-2"/>
        </w:rPr>
        <w:t xml:space="preserve"> </w:t>
      </w:r>
      <w:r>
        <w:t>diezmos</w:t>
      </w:r>
      <w:r>
        <w:rPr>
          <w:spacing w:val="-1"/>
        </w:rPr>
        <w:t xml:space="preserve"> </w:t>
      </w:r>
      <w:r>
        <w:t>a</w:t>
      </w:r>
      <w:r>
        <w:rPr>
          <w:spacing w:val="-3"/>
        </w:rPr>
        <w:t xml:space="preserve"> </w:t>
      </w:r>
      <w:r>
        <w:rPr>
          <w:spacing w:val="-5"/>
        </w:rPr>
        <w:t>mrs</w:t>
      </w:r>
    </w:p>
    <w:p w14:paraId="0320CBE2" w14:textId="77777777" w:rsidR="00D63F62" w:rsidRDefault="00E10E84">
      <w:pPr>
        <w:pStyle w:val="Textoindependiente"/>
        <w:spacing w:before="138" w:line="360" w:lineRule="auto"/>
        <w:ind w:left="1300" w:right="180"/>
        <w:jc w:val="both"/>
      </w:pPr>
      <w:r>
        <w:t>Segun se relaciona en la cuenta de visita antecedente pertenece a esta fabrica el Nobeno de todos los frutos que se coxen en el termino desta villa las de Daganzo de Abajo, Camarma de Esteruelas y</w:t>
      </w:r>
      <w:r>
        <w:rPr>
          <w:spacing w:val="40"/>
        </w:rPr>
        <w:t xml:space="preserve"> </w:t>
      </w:r>
      <w:r>
        <w:t>demas pueblos de las Beynte y cinco villas</w:t>
      </w:r>
      <w:r>
        <w:rPr>
          <w:spacing w:val="40"/>
        </w:rPr>
        <w:t xml:space="preserve"> </w:t>
      </w:r>
      <w:r>
        <w:t>lavrando en ellos los vecinos de esta dha villa, y los restantes de ellos los percibe el Colexio</w:t>
      </w:r>
      <w:r>
        <w:rPr>
          <w:spacing w:val="-5"/>
        </w:rPr>
        <w:t xml:space="preserve"> </w:t>
      </w:r>
      <w:r>
        <w:t>Mayor</w:t>
      </w:r>
      <w:r>
        <w:rPr>
          <w:spacing w:val="-3"/>
        </w:rPr>
        <w:t xml:space="preserve"> </w:t>
      </w:r>
      <w:r>
        <w:t>de</w:t>
      </w:r>
      <w:r>
        <w:rPr>
          <w:spacing w:val="-3"/>
        </w:rPr>
        <w:t xml:space="preserve"> </w:t>
      </w:r>
      <w:r>
        <w:t>San</w:t>
      </w:r>
      <w:r>
        <w:rPr>
          <w:spacing w:val="-9"/>
        </w:rPr>
        <w:t xml:space="preserve"> </w:t>
      </w:r>
      <w:r>
        <w:t>Yldephonso</w:t>
      </w:r>
      <w:r>
        <w:rPr>
          <w:spacing w:val="-3"/>
        </w:rPr>
        <w:t xml:space="preserve"> </w:t>
      </w:r>
      <w:r>
        <w:t>de</w:t>
      </w:r>
      <w:r>
        <w:rPr>
          <w:spacing w:val="-3"/>
        </w:rPr>
        <w:t xml:space="preserve"> </w:t>
      </w:r>
      <w:r>
        <w:t>la</w:t>
      </w:r>
      <w:r>
        <w:rPr>
          <w:spacing w:val="-3"/>
        </w:rPr>
        <w:t xml:space="preserve"> </w:t>
      </w:r>
      <w:r>
        <w:t>ciudad</w:t>
      </w:r>
      <w:r>
        <w:rPr>
          <w:spacing w:val="-3"/>
        </w:rPr>
        <w:t xml:space="preserve"> </w:t>
      </w:r>
      <w:r>
        <w:t>de</w:t>
      </w:r>
      <w:r>
        <w:rPr>
          <w:spacing w:val="-13"/>
        </w:rPr>
        <w:t xml:space="preserve"> </w:t>
      </w:r>
      <w:r>
        <w:t>Alcala</w:t>
      </w:r>
      <w:r>
        <w:rPr>
          <w:spacing w:val="-3"/>
        </w:rPr>
        <w:t xml:space="preserve"> </w:t>
      </w:r>
      <w:r>
        <w:t>de</w:t>
      </w:r>
      <w:r>
        <w:rPr>
          <w:spacing w:val="-3"/>
        </w:rPr>
        <w:t xml:space="preserve"> </w:t>
      </w:r>
      <w:r>
        <w:t>Henares, y con el motibo de no satisfacerse a esta fabrica lo que justamente</w:t>
      </w:r>
      <w:r>
        <w:rPr>
          <w:spacing w:val="40"/>
        </w:rPr>
        <w:t xml:space="preserve"> </w:t>
      </w:r>
      <w:r>
        <w:t>por razon de dho Nobeno la correspondia, segun copias y estarse deviendo varias cantidades hasta el año pasado de setecientos sesenta y nueve, que no se parecio justificar, por falta de Zertificaciones de lo que en dhos diezmos la havia correspondido se dieron varias providencias en las anteriores visitas y en la ultima consta que haviendose practicado por el Mayordomo diferentes diligencias se mando por el reptor del enunpciado colexio se hiciese liquidazion de todo lo que devio haver dha Yglesia como de lo que tenia percibido, para saver lo que se estava de parte a parte cuia liquidacion se estava ejecutando comprehensiba hasta el citado año pasado de setecientos sesenta y nueve Ynclusive</w:t>
      </w:r>
    </w:p>
    <w:p w14:paraId="1C3A42B8" w14:textId="77777777" w:rsidR="00D63F62" w:rsidRDefault="00D63F62">
      <w:pPr>
        <w:pStyle w:val="Textoindependiente"/>
        <w:spacing w:before="138"/>
      </w:pPr>
    </w:p>
    <w:p w14:paraId="021E475F" w14:textId="77777777" w:rsidR="00D63F62" w:rsidRDefault="00E10E84">
      <w:pPr>
        <w:pStyle w:val="Textoindependiente"/>
        <w:spacing w:line="360" w:lineRule="auto"/>
        <w:ind w:left="1300" w:right="183"/>
        <w:jc w:val="both"/>
      </w:pPr>
      <w:r>
        <w:t>y en quenta de ello se havian entregado por los thesoreros o Diputados</w:t>
      </w:r>
      <w:r>
        <w:rPr>
          <w:spacing w:val="-2"/>
        </w:rPr>
        <w:t xml:space="preserve"> </w:t>
      </w:r>
      <w:r>
        <w:t>del Colexio</w:t>
      </w:r>
      <w:r>
        <w:rPr>
          <w:spacing w:val="-1"/>
        </w:rPr>
        <w:t xml:space="preserve"> </w:t>
      </w:r>
      <w:r>
        <w:t>Beynte</w:t>
      </w:r>
      <w:r>
        <w:rPr>
          <w:spacing w:val="-1"/>
        </w:rPr>
        <w:t xml:space="preserve"> </w:t>
      </w:r>
      <w:r>
        <w:t>y</w:t>
      </w:r>
      <w:r>
        <w:rPr>
          <w:spacing w:val="-2"/>
        </w:rPr>
        <w:t xml:space="preserve"> </w:t>
      </w:r>
      <w:r>
        <w:t>dos</w:t>
      </w:r>
      <w:r>
        <w:rPr>
          <w:spacing w:val="-2"/>
        </w:rPr>
        <w:t xml:space="preserve"> </w:t>
      </w:r>
      <w:r>
        <w:t>mil reales</w:t>
      </w:r>
      <w:r>
        <w:rPr>
          <w:spacing w:val="-2"/>
        </w:rPr>
        <w:t xml:space="preserve"> </w:t>
      </w:r>
      <w:r>
        <w:t>de</w:t>
      </w:r>
      <w:r>
        <w:rPr>
          <w:spacing w:val="-1"/>
        </w:rPr>
        <w:t xml:space="preserve"> </w:t>
      </w:r>
      <w:r>
        <w:t>que se hizo cargo al mayordomo quien presento en este tribunal una certificacion y liquidazion de Don Joseph Collado Contador mayor de la Contaduria del relacionado Colexio mayor con fha Beynte y nueve de Abril de setecientos setenta y uno por la que consto asimosmo haversele entregado</w:t>
      </w:r>
      <w:r>
        <w:rPr>
          <w:spacing w:val="-1"/>
        </w:rPr>
        <w:t xml:space="preserve"> </w:t>
      </w:r>
      <w:r>
        <w:t>a</w:t>
      </w:r>
      <w:r>
        <w:rPr>
          <w:spacing w:val="-1"/>
        </w:rPr>
        <w:t xml:space="preserve"> </w:t>
      </w:r>
      <w:r>
        <w:t>este</w:t>
      </w:r>
      <w:r>
        <w:rPr>
          <w:spacing w:val="-1"/>
        </w:rPr>
        <w:t xml:space="preserve"> </w:t>
      </w:r>
      <w:r>
        <w:t>mayordomo Quatro mil</w:t>
      </w:r>
      <w:r>
        <w:rPr>
          <w:spacing w:val="-1"/>
        </w:rPr>
        <w:t xml:space="preserve"> </w:t>
      </w:r>
      <w:r>
        <w:t>trescientos</w:t>
      </w:r>
      <w:r>
        <w:rPr>
          <w:spacing w:val="-2"/>
        </w:rPr>
        <w:t xml:space="preserve"> </w:t>
      </w:r>
      <w:r>
        <w:t>reales</w:t>
      </w:r>
      <w:r>
        <w:rPr>
          <w:spacing w:val="-2"/>
        </w:rPr>
        <w:t xml:space="preserve"> </w:t>
      </w:r>
      <w:r>
        <w:t>diez</w:t>
      </w:r>
      <w:r>
        <w:rPr>
          <w:spacing w:val="-5"/>
        </w:rPr>
        <w:t xml:space="preserve"> </w:t>
      </w:r>
      <w:r>
        <w:t>y</w:t>
      </w:r>
      <w:r>
        <w:rPr>
          <w:spacing w:val="-2"/>
        </w:rPr>
        <w:t xml:space="preserve"> </w:t>
      </w:r>
      <w:r>
        <w:t>seis mrs y medio vellon que se le hacen cargo en esta partida y le corresponde</w:t>
      </w:r>
      <w:r>
        <w:rPr>
          <w:spacing w:val="6"/>
        </w:rPr>
        <w:t xml:space="preserve"> </w:t>
      </w:r>
      <w:r>
        <w:t>a</w:t>
      </w:r>
      <w:r>
        <w:rPr>
          <w:spacing w:val="8"/>
        </w:rPr>
        <w:t xml:space="preserve"> </w:t>
      </w:r>
      <w:r>
        <w:t>esta</w:t>
      </w:r>
      <w:r>
        <w:rPr>
          <w:spacing w:val="9"/>
        </w:rPr>
        <w:t xml:space="preserve"> </w:t>
      </w:r>
      <w:r>
        <w:t>dha</w:t>
      </w:r>
      <w:r>
        <w:rPr>
          <w:spacing w:val="6"/>
        </w:rPr>
        <w:t xml:space="preserve"> </w:t>
      </w:r>
      <w:r>
        <w:t>Yglesia</w:t>
      </w:r>
      <w:r>
        <w:rPr>
          <w:spacing w:val="8"/>
        </w:rPr>
        <w:t xml:space="preserve"> </w:t>
      </w:r>
      <w:r>
        <w:t>y</w:t>
      </w:r>
      <w:r>
        <w:rPr>
          <w:spacing w:val="10"/>
        </w:rPr>
        <w:t xml:space="preserve"> </w:t>
      </w:r>
      <w:r>
        <w:t>se</w:t>
      </w:r>
      <w:r>
        <w:rPr>
          <w:spacing w:val="8"/>
        </w:rPr>
        <w:t xml:space="preserve"> </w:t>
      </w:r>
      <w:r>
        <w:t>le</w:t>
      </w:r>
      <w:r>
        <w:rPr>
          <w:spacing w:val="10"/>
        </w:rPr>
        <w:t xml:space="preserve"> </w:t>
      </w:r>
      <w:r>
        <w:t>estavan</w:t>
      </w:r>
      <w:r>
        <w:rPr>
          <w:spacing w:val="9"/>
        </w:rPr>
        <w:t xml:space="preserve"> </w:t>
      </w:r>
      <w:r>
        <w:t>restando</w:t>
      </w:r>
      <w:r>
        <w:rPr>
          <w:spacing w:val="10"/>
        </w:rPr>
        <w:t xml:space="preserve"> </w:t>
      </w:r>
      <w:r>
        <w:t>de</w:t>
      </w:r>
      <w:r>
        <w:rPr>
          <w:spacing w:val="10"/>
        </w:rPr>
        <w:t xml:space="preserve"> </w:t>
      </w:r>
      <w:r>
        <w:t>los</w:t>
      </w:r>
      <w:r>
        <w:rPr>
          <w:spacing w:val="8"/>
        </w:rPr>
        <w:t xml:space="preserve"> </w:t>
      </w:r>
      <w:r>
        <w:rPr>
          <w:spacing w:val="-4"/>
        </w:rPr>
        <w:t>años</w:t>
      </w:r>
    </w:p>
    <w:p w14:paraId="5EA4A64E" w14:textId="77777777" w:rsidR="00D63F62" w:rsidRDefault="00D63F62">
      <w:pPr>
        <w:spacing w:line="360" w:lineRule="auto"/>
        <w:jc w:val="both"/>
        <w:sectPr w:rsidR="00D63F62">
          <w:pgSz w:w="11900" w:h="16840"/>
          <w:pgMar w:top="1620" w:right="1260" w:bottom="1400" w:left="1680" w:header="0" w:footer="1203" w:gutter="0"/>
          <w:cols w:space="720"/>
        </w:sectPr>
      </w:pPr>
    </w:p>
    <w:p w14:paraId="6D8CF147" w14:textId="77777777" w:rsidR="00D63F62" w:rsidRDefault="00E10E84">
      <w:pPr>
        <w:pStyle w:val="Textoindependiente"/>
        <w:spacing w:before="81" w:line="360" w:lineRule="auto"/>
        <w:ind w:left="1300" w:right="189"/>
        <w:jc w:val="both"/>
      </w:pPr>
      <w:r>
        <w:lastRenderedPageBreak/>
        <w:t>de mil setecientos sesenta y quatro, sesenta y cinco, sesenta y seis; sesenta y siete; sesenta y ocho; y setecientos sesenta y Nueve; ...</w:t>
      </w:r>
    </w:p>
    <w:p w14:paraId="531113B3" w14:textId="77777777" w:rsidR="00D63F62" w:rsidRDefault="00D63F62">
      <w:pPr>
        <w:pStyle w:val="Textoindependiente"/>
        <w:spacing w:before="137"/>
      </w:pPr>
    </w:p>
    <w:p w14:paraId="512D8AE0" w14:textId="77777777" w:rsidR="00D63F62" w:rsidRDefault="00AF7277">
      <w:pPr>
        <w:spacing w:before="1" w:line="360" w:lineRule="auto"/>
        <w:ind w:left="305" w:right="167"/>
        <w:jc w:val="both"/>
        <w:rPr>
          <w:sz w:val="24"/>
        </w:rPr>
      </w:pPr>
      <w:r>
        <w:rPr>
          <w:sz w:val="24"/>
        </w:rPr>
        <w:t>Q</w:t>
      </w:r>
      <w:r w:rsidR="00E10E84">
        <w:rPr>
          <w:sz w:val="24"/>
        </w:rPr>
        <w:t>uedó pendiente para futuras visitas el noveno de los años anteriores, desde 1770 a 1773. Volverá a recordarse en la visita de 1778 “</w:t>
      </w:r>
      <w:r w:rsidR="00E10E84">
        <w:rPr>
          <w:i/>
          <w:sz w:val="24"/>
        </w:rPr>
        <w:t>... la Novena parte en todos</w:t>
      </w:r>
      <w:r w:rsidR="00E10E84">
        <w:rPr>
          <w:i/>
          <w:spacing w:val="-1"/>
          <w:sz w:val="24"/>
        </w:rPr>
        <w:t xml:space="preserve"> </w:t>
      </w:r>
      <w:r w:rsidR="00E10E84">
        <w:rPr>
          <w:i/>
          <w:sz w:val="24"/>
        </w:rPr>
        <w:t>los</w:t>
      </w:r>
      <w:r w:rsidR="00E10E84">
        <w:rPr>
          <w:i/>
          <w:spacing w:val="-1"/>
          <w:sz w:val="24"/>
        </w:rPr>
        <w:t xml:space="preserve"> </w:t>
      </w:r>
      <w:r w:rsidR="00E10E84">
        <w:rPr>
          <w:i/>
          <w:sz w:val="24"/>
        </w:rPr>
        <w:t>frutos</w:t>
      </w:r>
      <w:r w:rsidR="00E10E84">
        <w:rPr>
          <w:i/>
          <w:spacing w:val="-1"/>
          <w:sz w:val="24"/>
        </w:rPr>
        <w:t xml:space="preserve"> </w:t>
      </w:r>
      <w:r w:rsidR="00E10E84">
        <w:rPr>
          <w:i/>
          <w:sz w:val="24"/>
        </w:rPr>
        <w:t>que</w:t>
      </w:r>
      <w:r w:rsidR="00E10E84">
        <w:rPr>
          <w:i/>
          <w:spacing w:val="-1"/>
          <w:sz w:val="24"/>
        </w:rPr>
        <w:t xml:space="preserve"> </w:t>
      </w:r>
      <w:r w:rsidR="00E10E84">
        <w:rPr>
          <w:i/>
          <w:sz w:val="24"/>
        </w:rPr>
        <w:t>se</w:t>
      </w:r>
      <w:r w:rsidR="00E10E84">
        <w:rPr>
          <w:i/>
          <w:spacing w:val="-1"/>
          <w:sz w:val="24"/>
        </w:rPr>
        <w:t xml:space="preserve"> </w:t>
      </w:r>
      <w:r w:rsidR="00E10E84">
        <w:rPr>
          <w:i/>
          <w:sz w:val="24"/>
        </w:rPr>
        <w:t>cogen</w:t>
      </w:r>
      <w:r w:rsidR="00E10E84">
        <w:rPr>
          <w:i/>
          <w:spacing w:val="-1"/>
          <w:sz w:val="24"/>
        </w:rPr>
        <w:t xml:space="preserve"> </w:t>
      </w:r>
      <w:r w:rsidR="00E10E84">
        <w:rPr>
          <w:i/>
          <w:sz w:val="24"/>
        </w:rPr>
        <w:t>en</w:t>
      </w:r>
      <w:r w:rsidR="00E10E84">
        <w:rPr>
          <w:i/>
          <w:spacing w:val="-1"/>
          <w:sz w:val="24"/>
        </w:rPr>
        <w:t xml:space="preserve"> </w:t>
      </w:r>
      <w:r w:rsidR="00E10E84">
        <w:rPr>
          <w:i/>
          <w:sz w:val="24"/>
        </w:rPr>
        <w:t>termino</w:t>
      </w:r>
      <w:r w:rsidR="00E10E84">
        <w:rPr>
          <w:i/>
          <w:spacing w:val="-1"/>
          <w:sz w:val="24"/>
        </w:rPr>
        <w:t xml:space="preserve"> </w:t>
      </w:r>
      <w:r w:rsidR="00E10E84">
        <w:rPr>
          <w:i/>
          <w:sz w:val="24"/>
        </w:rPr>
        <w:t>de esta villa,</w:t>
      </w:r>
      <w:r w:rsidR="00E10E84">
        <w:rPr>
          <w:i/>
          <w:spacing w:val="-2"/>
          <w:sz w:val="24"/>
        </w:rPr>
        <w:t xml:space="preserve"> </w:t>
      </w:r>
      <w:r w:rsidR="00E10E84">
        <w:rPr>
          <w:i/>
          <w:sz w:val="24"/>
        </w:rPr>
        <w:t>las</w:t>
      </w:r>
      <w:r w:rsidR="00E10E84">
        <w:rPr>
          <w:i/>
          <w:spacing w:val="-1"/>
          <w:sz w:val="24"/>
        </w:rPr>
        <w:t xml:space="preserve"> </w:t>
      </w:r>
      <w:r w:rsidR="00E10E84">
        <w:rPr>
          <w:i/>
          <w:sz w:val="24"/>
        </w:rPr>
        <w:t>de</w:t>
      </w:r>
      <w:r w:rsidR="00E10E84">
        <w:rPr>
          <w:i/>
          <w:spacing w:val="-1"/>
          <w:sz w:val="24"/>
        </w:rPr>
        <w:t xml:space="preserve"> </w:t>
      </w:r>
      <w:r w:rsidR="00E10E84">
        <w:rPr>
          <w:i/>
          <w:sz w:val="24"/>
        </w:rPr>
        <w:t>Daganzo de</w:t>
      </w:r>
      <w:r w:rsidR="00E10E84">
        <w:rPr>
          <w:i/>
          <w:spacing w:val="-1"/>
          <w:sz w:val="24"/>
        </w:rPr>
        <w:t xml:space="preserve"> </w:t>
      </w:r>
      <w:r w:rsidR="00E10E84">
        <w:rPr>
          <w:i/>
          <w:sz w:val="24"/>
        </w:rPr>
        <w:t>avajo Camarma de Esteruelas y demas pueblos que comprehenden las veinte y</w:t>
      </w:r>
      <w:r w:rsidR="00E10E84">
        <w:rPr>
          <w:i/>
          <w:spacing w:val="40"/>
          <w:sz w:val="24"/>
        </w:rPr>
        <w:t xml:space="preserve"> </w:t>
      </w:r>
      <w:r w:rsidR="00E10E84">
        <w:rPr>
          <w:i/>
          <w:sz w:val="24"/>
        </w:rPr>
        <w:t>cinco villas</w:t>
      </w:r>
      <w:r w:rsidR="00E10E84">
        <w:rPr>
          <w:i/>
          <w:spacing w:val="-2"/>
          <w:sz w:val="24"/>
        </w:rPr>
        <w:t xml:space="preserve"> </w:t>
      </w:r>
      <w:r w:rsidR="00E10E84">
        <w:rPr>
          <w:i/>
          <w:sz w:val="24"/>
        </w:rPr>
        <w:t>labrando</w:t>
      </w:r>
      <w:r w:rsidR="00E10E84">
        <w:rPr>
          <w:i/>
          <w:spacing w:val="-2"/>
          <w:sz w:val="24"/>
        </w:rPr>
        <w:t xml:space="preserve"> </w:t>
      </w:r>
      <w:r w:rsidR="00E10E84">
        <w:rPr>
          <w:i/>
          <w:sz w:val="24"/>
        </w:rPr>
        <w:t>en</w:t>
      </w:r>
      <w:r w:rsidR="00E10E84">
        <w:rPr>
          <w:i/>
          <w:spacing w:val="-2"/>
          <w:sz w:val="24"/>
        </w:rPr>
        <w:t xml:space="preserve"> </w:t>
      </w:r>
      <w:r w:rsidR="00E10E84">
        <w:rPr>
          <w:i/>
          <w:sz w:val="24"/>
        </w:rPr>
        <w:t>ellas</w:t>
      </w:r>
      <w:r w:rsidR="00E10E84">
        <w:rPr>
          <w:i/>
          <w:spacing w:val="-2"/>
          <w:sz w:val="24"/>
        </w:rPr>
        <w:t xml:space="preserve"> </w:t>
      </w:r>
      <w:r w:rsidR="00E10E84">
        <w:rPr>
          <w:i/>
          <w:sz w:val="24"/>
        </w:rPr>
        <w:t>los</w:t>
      </w:r>
      <w:r w:rsidR="00E10E84">
        <w:rPr>
          <w:i/>
          <w:spacing w:val="-2"/>
          <w:sz w:val="24"/>
        </w:rPr>
        <w:t xml:space="preserve"> </w:t>
      </w:r>
      <w:r w:rsidR="00E10E84">
        <w:rPr>
          <w:i/>
          <w:sz w:val="24"/>
        </w:rPr>
        <w:t>vecinos</w:t>
      </w:r>
      <w:r w:rsidR="00E10E84">
        <w:rPr>
          <w:i/>
          <w:spacing w:val="-2"/>
          <w:sz w:val="24"/>
        </w:rPr>
        <w:t xml:space="preserve"> </w:t>
      </w:r>
      <w:r w:rsidR="00E10E84">
        <w:rPr>
          <w:i/>
          <w:sz w:val="24"/>
        </w:rPr>
        <w:t>de</w:t>
      </w:r>
      <w:r w:rsidR="00E10E84">
        <w:rPr>
          <w:i/>
          <w:spacing w:val="-2"/>
          <w:sz w:val="24"/>
        </w:rPr>
        <w:t xml:space="preserve"> </w:t>
      </w:r>
      <w:r w:rsidR="00E10E84">
        <w:rPr>
          <w:i/>
          <w:sz w:val="24"/>
        </w:rPr>
        <w:t>este;</w:t>
      </w:r>
      <w:r w:rsidR="00E10E84">
        <w:rPr>
          <w:i/>
          <w:spacing w:val="-1"/>
          <w:sz w:val="24"/>
        </w:rPr>
        <w:t xml:space="preserve"> </w:t>
      </w:r>
      <w:r w:rsidR="00E10E84">
        <w:rPr>
          <w:i/>
          <w:sz w:val="24"/>
        </w:rPr>
        <w:t xml:space="preserve">...” </w:t>
      </w:r>
      <w:r w:rsidR="00E10E84">
        <w:rPr>
          <w:sz w:val="24"/>
        </w:rPr>
        <w:t>y</w:t>
      </w:r>
      <w:r w:rsidR="00E10E84">
        <w:rPr>
          <w:spacing w:val="-2"/>
          <w:sz w:val="24"/>
        </w:rPr>
        <w:t xml:space="preserve"> </w:t>
      </w:r>
      <w:r w:rsidR="00E10E84">
        <w:rPr>
          <w:sz w:val="24"/>
        </w:rPr>
        <w:t>se reclamó lo pendiente.</w:t>
      </w:r>
    </w:p>
    <w:p w14:paraId="5B358CD7" w14:textId="77777777" w:rsidR="00D63F62" w:rsidRDefault="00D63F62">
      <w:pPr>
        <w:pStyle w:val="Textoindependiente"/>
        <w:rPr>
          <w:i w:val="0"/>
        </w:rPr>
      </w:pPr>
    </w:p>
    <w:p w14:paraId="3068E94D" w14:textId="77777777" w:rsidR="00D63F62" w:rsidRDefault="00D63F62">
      <w:pPr>
        <w:pStyle w:val="Textoindependiente"/>
        <w:rPr>
          <w:i w:val="0"/>
        </w:rPr>
      </w:pPr>
    </w:p>
    <w:p w14:paraId="43CAF69B" w14:textId="77777777" w:rsidR="00D63F62" w:rsidRDefault="00E10E84">
      <w:pPr>
        <w:spacing w:line="360" w:lineRule="auto"/>
        <w:ind w:left="305" w:right="149"/>
        <w:jc w:val="both"/>
        <w:rPr>
          <w:sz w:val="24"/>
        </w:rPr>
      </w:pPr>
      <w:r>
        <w:rPr>
          <w:sz w:val="24"/>
        </w:rPr>
        <w:t>Tambi</w:t>
      </w:r>
      <w:r w:rsidR="00AF7277">
        <w:rPr>
          <w:sz w:val="24"/>
        </w:rPr>
        <w:t>é</w:t>
      </w:r>
      <w:r>
        <w:rPr>
          <w:sz w:val="24"/>
        </w:rPr>
        <w:t>n en 1770 se resuelve una ejecutoria del Tribunal de Gracia del excusado a favor del Colegio de San Ildefonso por la percepción de los</w:t>
      </w:r>
      <w:r>
        <w:rPr>
          <w:spacing w:val="40"/>
          <w:sz w:val="24"/>
        </w:rPr>
        <w:t xml:space="preserve"> </w:t>
      </w:r>
      <w:r>
        <w:rPr>
          <w:sz w:val="24"/>
        </w:rPr>
        <w:t>diezmos de los despoblados de El Corral y La Hinojosa, aparvados en término de Ajalvir, de no exigir a los dezmeros nombrados en estos despoblados los diezmos de frutos emparvados en distinto término. Se conserva en el Archivo Histórico Nacional. 77 folios de papel, con cubierta de pergamino, y lleva un sello de papel y oblea.</w:t>
      </w:r>
    </w:p>
    <w:p w14:paraId="5C6364A9" w14:textId="77777777" w:rsidR="00D63F62" w:rsidRDefault="00D63F62">
      <w:pPr>
        <w:pStyle w:val="Textoindependiente"/>
        <w:rPr>
          <w:i w:val="0"/>
        </w:rPr>
      </w:pPr>
    </w:p>
    <w:p w14:paraId="6C1984C1" w14:textId="77777777" w:rsidR="00D63F62" w:rsidRDefault="00D63F62">
      <w:pPr>
        <w:pStyle w:val="Textoindependiente"/>
        <w:rPr>
          <w:i w:val="0"/>
        </w:rPr>
      </w:pPr>
    </w:p>
    <w:p w14:paraId="2A06C664" w14:textId="77777777" w:rsidR="00D63F62" w:rsidRDefault="00E10E84">
      <w:pPr>
        <w:spacing w:line="360" w:lineRule="auto"/>
        <w:ind w:left="305" w:right="164"/>
        <w:jc w:val="both"/>
        <w:rPr>
          <w:sz w:val="24"/>
        </w:rPr>
      </w:pPr>
      <w:r>
        <w:rPr>
          <w:sz w:val="24"/>
        </w:rPr>
        <w:t>El</w:t>
      </w:r>
      <w:r>
        <w:rPr>
          <w:spacing w:val="-4"/>
          <w:sz w:val="24"/>
        </w:rPr>
        <w:t xml:space="preserve"> </w:t>
      </w:r>
      <w:r>
        <w:rPr>
          <w:sz w:val="24"/>
        </w:rPr>
        <w:t>excusado,</w:t>
      </w:r>
      <w:r>
        <w:rPr>
          <w:spacing w:val="-3"/>
          <w:sz w:val="24"/>
        </w:rPr>
        <w:t xml:space="preserve"> </w:t>
      </w:r>
      <w:r>
        <w:rPr>
          <w:sz w:val="24"/>
        </w:rPr>
        <w:t>creado</w:t>
      </w:r>
      <w:r>
        <w:rPr>
          <w:spacing w:val="-4"/>
          <w:sz w:val="24"/>
        </w:rPr>
        <w:t xml:space="preserve"> </w:t>
      </w:r>
      <w:r>
        <w:rPr>
          <w:sz w:val="24"/>
        </w:rPr>
        <w:t>en</w:t>
      </w:r>
      <w:r>
        <w:rPr>
          <w:spacing w:val="-4"/>
          <w:sz w:val="24"/>
        </w:rPr>
        <w:t xml:space="preserve"> </w:t>
      </w:r>
      <w:r>
        <w:rPr>
          <w:sz w:val="24"/>
        </w:rPr>
        <w:t>1571,</w:t>
      </w:r>
      <w:r>
        <w:rPr>
          <w:spacing w:val="-3"/>
          <w:sz w:val="24"/>
        </w:rPr>
        <w:t xml:space="preserve"> </w:t>
      </w:r>
      <w:r>
        <w:rPr>
          <w:sz w:val="24"/>
        </w:rPr>
        <w:t>era</w:t>
      </w:r>
      <w:r>
        <w:rPr>
          <w:spacing w:val="-4"/>
          <w:sz w:val="24"/>
        </w:rPr>
        <w:t xml:space="preserve"> </w:t>
      </w:r>
      <w:r>
        <w:rPr>
          <w:sz w:val="24"/>
        </w:rPr>
        <w:t>el</w:t>
      </w:r>
      <w:r>
        <w:rPr>
          <w:spacing w:val="-4"/>
          <w:sz w:val="24"/>
        </w:rPr>
        <w:t xml:space="preserve"> </w:t>
      </w:r>
      <w:r>
        <w:rPr>
          <w:sz w:val="24"/>
        </w:rPr>
        <w:t>diezmo</w:t>
      </w:r>
      <w:r>
        <w:rPr>
          <w:spacing w:val="-4"/>
          <w:sz w:val="24"/>
        </w:rPr>
        <w:t xml:space="preserve"> </w:t>
      </w:r>
      <w:r>
        <w:rPr>
          <w:sz w:val="24"/>
        </w:rPr>
        <w:t>de</w:t>
      </w:r>
      <w:r>
        <w:rPr>
          <w:spacing w:val="-4"/>
          <w:sz w:val="24"/>
        </w:rPr>
        <w:t xml:space="preserve"> </w:t>
      </w:r>
      <w:r>
        <w:rPr>
          <w:sz w:val="24"/>
        </w:rPr>
        <w:t>la</w:t>
      </w:r>
      <w:r>
        <w:rPr>
          <w:spacing w:val="-4"/>
          <w:sz w:val="24"/>
        </w:rPr>
        <w:t xml:space="preserve"> </w:t>
      </w:r>
      <w:r>
        <w:rPr>
          <w:sz w:val="24"/>
        </w:rPr>
        <w:t>casa</w:t>
      </w:r>
      <w:r>
        <w:rPr>
          <w:spacing w:val="-3"/>
          <w:sz w:val="24"/>
        </w:rPr>
        <w:t xml:space="preserve"> </w:t>
      </w:r>
      <w:r>
        <w:rPr>
          <w:sz w:val="24"/>
        </w:rPr>
        <w:t>mayor</w:t>
      </w:r>
      <w:r>
        <w:rPr>
          <w:spacing w:val="-3"/>
          <w:sz w:val="24"/>
        </w:rPr>
        <w:t xml:space="preserve"> </w:t>
      </w:r>
      <w:r>
        <w:rPr>
          <w:sz w:val="24"/>
        </w:rPr>
        <w:t>dezmera</w:t>
      </w:r>
      <w:r>
        <w:rPr>
          <w:spacing w:val="-4"/>
          <w:sz w:val="24"/>
        </w:rPr>
        <w:t xml:space="preserve"> </w:t>
      </w:r>
      <w:r>
        <w:rPr>
          <w:sz w:val="24"/>
        </w:rPr>
        <w:t>de</w:t>
      </w:r>
      <w:r>
        <w:rPr>
          <w:spacing w:val="-3"/>
          <w:sz w:val="24"/>
        </w:rPr>
        <w:t xml:space="preserve"> </w:t>
      </w:r>
      <w:r>
        <w:rPr>
          <w:sz w:val="24"/>
        </w:rPr>
        <w:t>cada circunscripc</w:t>
      </w:r>
      <w:r w:rsidR="00457CD2">
        <w:rPr>
          <w:sz w:val="24"/>
        </w:rPr>
        <w:t>ión, que la iglesia cedió a la C</w:t>
      </w:r>
      <w:r>
        <w:rPr>
          <w:sz w:val="24"/>
        </w:rPr>
        <w:t>orona.</w:t>
      </w:r>
    </w:p>
    <w:p w14:paraId="60F5C1EB" w14:textId="77777777" w:rsidR="00D63F62" w:rsidRDefault="00D63F62">
      <w:pPr>
        <w:pStyle w:val="Textoindependiente"/>
        <w:spacing w:before="138"/>
        <w:rPr>
          <w:i w:val="0"/>
        </w:rPr>
      </w:pPr>
    </w:p>
    <w:p w14:paraId="4F1D3B2C" w14:textId="77777777" w:rsidR="00D63F62" w:rsidRDefault="00E10E84">
      <w:pPr>
        <w:spacing w:line="360" w:lineRule="auto"/>
        <w:ind w:left="305" w:right="151"/>
        <w:jc w:val="both"/>
        <w:rPr>
          <w:sz w:val="24"/>
        </w:rPr>
      </w:pPr>
      <w:r>
        <w:rPr>
          <w:sz w:val="24"/>
        </w:rPr>
        <w:t>En 1778 el curato de Ajalvir pasó a ser vicaría perpetua, según el informe del “</w:t>
      </w:r>
      <w:r>
        <w:rPr>
          <w:i/>
          <w:sz w:val="24"/>
        </w:rPr>
        <w:t>Estado de la Universidad de Alcalá presentado por su Rector</w:t>
      </w:r>
      <w:r>
        <w:rPr>
          <w:sz w:val="24"/>
        </w:rPr>
        <w:t>”, de 1805, y se crea un beneficio nuevo:</w:t>
      </w:r>
    </w:p>
    <w:p w14:paraId="2F73E8EB" w14:textId="77777777" w:rsidR="00D63F62" w:rsidRDefault="00D63F62">
      <w:pPr>
        <w:pStyle w:val="Textoindependiente"/>
        <w:spacing w:before="138"/>
        <w:rPr>
          <w:i w:val="0"/>
        </w:rPr>
      </w:pPr>
    </w:p>
    <w:p w14:paraId="0CBB425C" w14:textId="77777777" w:rsidR="00D63F62" w:rsidRDefault="00E10E84">
      <w:pPr>
        <w:pStyle w:val="Textoindependiente"/>
        <w:spacing w:line="360" w:lineRule="auto"/>
        <w:ind w:left="1300" w:right="183"/>
        <w:jc w:val="both"/>
      </w:pPr>
      <w:r>
        <w:t>“Por el estatuto 5.º del real decreto de reformación del colegio mayor de San Yldefonso de esta universidad de 24 de febrero de 1777 declaró Su</w:t>
      </w:r>
      <w:r>
        <w:rPr>
          <w:spacing w:val="-1"/>
        </w:rPr>
        <w:t xml:space="preserve"> </w:t>
      </w:r>
      <w:r>
        <w:t>Majestad que sobre</w:t>
      </w:r>
      <w:r>
        <w:rPr>
          <w:spacing w:val="-1"/>
        </w:rPr>
        <w:t xml:space="preserve"> </w:t>
      </w:r>
      <w:r>
        <w:t>la provisión de los</w:t>
      </w:r>
      <w:r>
        <w:rPr>
          <w:spacing w:val="-2"/>
        </w:rPr>
        <w:t xml:space="preserve"> </w:t>
      </w:r>
      <w:r>
        <w:t>beneficios unidos a dicho colegio, su competente dotación y cumplimiento de sus cargas</w:t>
      </w:r>
      <w:r>
        <w:rPr>
          <w:spacing w:val="40"/>
        </w:rPr>
        <w:t xml:space="preserve"> </w:t>
      </w:r>
      <w:r>
        <w:t>y</w:t>
      </w:r>
      <w:r>
        <w:rPr>
          <w:spacing w:val="23"/>
        </w:rPr>
        <w:t xml:space="preserve"> </w:t>
      </w:r>
      <w:r>
        <w:t>obligaciones</w:t>
      </w:r>
      <w:r>
        <w:rPr>
          <w:spacing w:val="25"/>
        </w:rPr>
        <w:t xml:space="preserve"> </w:t>
      </w:r>
      <w:r>
        <w:t>se</w:t>
      </w:r>
      <w:r>
        <w:rPr>
          <w:spacing w:val="26"/>
        </w:rPr>
        <w:t xml:space="preserve"> </w:t>
      </w:r>
      <w:r>
        <w:t>observará</w:t>
      </w:r>
      <w:r>
        <w:rPr>
          <w:spacing w:val="25"/>
        </w:rPr>
        <w:t xml:space="preserve"> </w:t>
      </w:r>
      <w:r>
        <w:t>en</w:t>
      </w:r>
      <w:r>
        <w:rPr>
          <w:spacing w:val="26"/>
        </w:rPr>
        <w:t xml:space="preserve"> </w:t>
      </w:r>
      <w:r>
        <w:t>lo</w:t>
      </w:r>
      <w:r>
        <w:rPr>
          <w:spacing w:val="26"/>
        </w:rPr>
        <w:t xml:space="preserve"> </w:t>
      </w:r>
      <w:r>
        <w:t>subcesivo</w:t>
      </w:r>
      <w:r>
        <w:rPr>
          <w:spacing w:val="24"/>
        </w:rPr>
        <w:t xml:space="preserve"> </w:t>
      </w:r>
      <w:r>
        <w:t>lo</w:t>
      </w:r>
      <w:r>
        <w:rPr>
          <w:spacing w:val="27"/>
        </w:rPr>
        <w:t xml:space="preserve"> </w:t>
      </w:r>
      <w:r>
        <w:t>que</w:t>
      </w:r>
      <w:r>
        <w:rPr>
          <w:spacing w:val="26"/>
        </w:rPr>
        <w:t xml:space="preserve"> </w:t>
      </w:r>
      <w:r>
        <w:t>se</w:t>
      </w:r>
      <w:r>
        <w:rPr>
          <w:spacing w:val="24"/>
        </w:rPr>
        <w:t xml:space="preserve"> </w:t>
      </w:r>
      <w:r>
        <w:t>ordenaría</w:t>
      </w:r>
      <w:r>
        <w:rPr>
          <w:spacing w:val="27"/>
        </w:rPr>
        <w:t xml:space="preserve"> </w:t>
      </w:r>
      <w:r>
        <w:rPr>
          <w:spacing w:val="-5"/>
        </w:rPr>
        <w:t>de</w:t>
      </w:r>
    </w:p>
    <w:p w14:paraId="06ED85BD" w14:textId="77777777" w:rsidR="00D63F62" w:rsidRDefault="00D63F62">
      <w:pPr>
        <w:spacing w:line="360" w:lineRule="auto"/>
        <w:jc w:val="both"/>
        <w:sectPr w:rsidR="00D63F62">
          <w:pgSz w:w="11900" w:h="16840"/>
          <w:pgMar w:top="1620" w:right="1260" w:bottom="1400" w:left="1680" w:header="0" w:footer="1203" w:gutter="0"/>
          <w:cols w:space="720"/>
        </w:sectPr>
      </w:pPr>
    </w:p>
    <w:p w14:paraId="61304D9E" w14:textId="77777777" w:rsidR="00D63F62" w:rsidRDefault="00E10E84">
      <w:pPr>
        <w:pStyle w:val="Textoindependiente"/>
        <w:spacing w:before="81" w:line="360" w:lineRule="auto"/>
        <w:ind w:left="1300" w:right="181"/>
        <w:jc w:val="both"/>
      </w:pPr>
      <w:r>
        <w:lastRenderedPageBreak/>
        <w:t>acuerdo con el reverendo arzobispo de Toledo, en cuya virtud, por auto de 28 de enero de 1778, dispuso dicho señor arzobispo con aprobación de Su Majestad eregir en vicarías perpetuas los catorce curatos que estaban unidos a dicho colegio mayor con las asignaciones de situados en la forma siguiente:</w:t>
      </w:r>
    </w:p>
    <w:p w14:paraId="151E9BD0" w14:textId="77777777" w:rsidR="00D63F62" w:rsidRDefault="00E10E84">
      <w:pPr>
        <w:ind w:left="1300"/>
        <w:rPr>
          <w:i/>
          <w:sz w:val="24"/>
        </w:rPr>
      </w:pPr>
      <w:r>
        <w:rPr>
          <w:i/>
          <w:spacing w:val="-10"/>
          <w:sz w:val="24"/>
        </w:rPr>
        <w:t>…</w:t>
      </w:r>
    </w:p>
    <w:p w14:paraId="524C463D" w14:textId="77777777" w:rsidR="00D63F62" w:rsidRDefault="00E10E84">
      <w:pPr>
        <w:pStyle w:val="Textoindependiente"/>
        <w:spacing w:before="138" w:line="360" w:lineRule="auto"/>
        <w:ind w:left="1300"/>
      </w:pPr>
      <w:r>
        <w:t>A la de la villa de Ajalvir, a m</w:t>
      </w:r>
      <w:r w:rsidR="00F30A48">
        <w:t>a</w:t>
      </w:r>
      <w:r>
        <w:t>s de las primicias, diezmos privativos,</w:t>
      </w:r>
      <w:r>
        <w:rPr>
          <w:spacing w:val="40"/>
        </w:rPr>
        <w:t xml:space="preserve"> </w:t>
      </w:r>
      <w:r>
        <w:t>rentas y obvenciones, trescientos treinta y seis reales cada año.</w:t>
      </w:r>
    </w:p>
    <w:p w14:paraId="532F7D88" w14:textId="77777777" w:rsidR="00D63F62" w:rsidRDefault="00E10E84">
      <w:pPr>
        <w:ind w:left="1300"/>
        <w:rPr>
          <w:i/>
          <w:sz w:val="24"/>
        </w:rPr>
      </w:pPr>
      <w:r>
        <w:rPr>
          <w:i/>
          <w:spacing w:val="-10"/>
          <w:sz w:val="24"/>
        </w:rPr>
        <w:t>…</w:t>
      </w:r>
    </w:p>
    <w:p w14:paraId="5FEFAF68" w14:textId="77777777" w:rsidR="00D63F62" w:rsidRDefault="00E10E84">
      <w:pPr>
        <w:pStyle w:val="Textoindependiente"/>
        <w:spacing w:before="138" w:line="360" w:lineRule="auto"/>
        <w:ind w:left="1300" w:right="186"/>
        <w:jc w:val="both"/>
      </w:pPr>
      <w:r>
        <w:t>Al beneficio nuebamente eregido en Ajalvir para ayudar al párroco, trescientos ducados.</w:t>
      </w:r>
    </w:p>
    <w:p w14:paraId="0929234B" w14:textId="77777777" w:rsidR="00D63F62" w:rsidRDefault="00E10E84">
      <w:pPr>
        <w:pStyle w:val="Textoindependiente"/>
        <w:spacing w:line="360" w:lineRule="auto"/>
        <w:ind w:left="1300" w:right="183"/>
        <w:jc w:val="both"/>
      </w:pPr>
      <w:r>
        <w:t>Este beneficio y las diez y seis vicarías perpetuas se hicieron por el reverendo arzobispo de Toledo,</w:t>
      </w:r>
      <w:r>
        <w:rPr>
          <w:spacing w:val="-1"/>
        </w:rPr>
        <w:t xml:space="preserve"> </w:t>
      </w:r>
      <w:r>
        <w:t>don</w:t>
      </w:r>
      <w:r>
        <w:rPr>
          <w:spacing w:val="-2"/>
        </w:rPr>
        <w:t xml:space="preserve"> </w:t>
      </w:r>
      <w:r>
        <w:t>Francisco</w:t>
      </w:r>
      <w:r>
        <w:rPr>
          <w:spacing w:val="-9"/>
        </w:rPr>
        <w:t xml:space="preserve"> </w:t>
      </w:r>
      <w:r>
        <w:t>Antonio de Lorenzana, colectivas y sugetas a concurso y se probeen como los curatos del arzobispado según los meses de las vacantes”.</w:t>
      </w:r>
    </w:p>
    <w:p w14:paraId="0A3BA70D" w14:textId="77777777" w:rsidR="00D63F62" w:rsidRDefault="00D63F62">
      <w:pPr>
        <w:pStyle w:val="Textoindependiente"/>
        <w:spacing w:before="138"/>
      </w:pPr>
    </w:p>
    <w:p w14:paraId="2D84570B" w14:textId="77777777" w:rsidR="00D63F62" w:rsidRDefault="00E10E84">
      <w:pPr>
        <w:pStyle w:val="Textoindependiente"/>
        <w:spacing w:line="360" w:lineRule="auto"/>
        <w:ind w:left="1300"/>
      </w:pPr>
      <w:r>
        <w:t>“Lista</w:t>
      </w:r>
      <w:r>
        <w:rPr>
          <w:spacing w:val="40"/>
        </w:rPr>
        <w:t xml:space="preserve"> </w:t>
      </w:r>
      <w:r>
        <w:t>de</w:t>
      </w:r>
      <w:r>
        <w:rPr>
          <w:spacing w:val="40"/>
        </w:rPr>
        <w:t xml:space="preserve"> </w:t>
      </w:r>
      <w:r>
        <w:t>los</w:t>
      </w:r>
      <w:r>
        <w:rPr>
          <w:spacing w:val="40"/>
        </w:rPr>
        <w:t xml:space="preserve"> </w:t>
      </w:r>
      <w:r>
        <w:t>curatos</w:t>
      </w:r>
      <w:r>
        <w:rPr>
          <w:spacing w:val="40"/>
        </w:rPr>
        <w:t xml:space="preserve"> </w:t>
      </w:r>
      <w:r>
        <w:t>provistos</w:t>
      </w:r>
      <w:r>
        <w:rPr>
          <w:spacing w:val="40"/>
        </w:rPr>
        <w:t xml:space="preserve"> </w:t>
      </w:r>
      <w:r>
        <w:t>en</w:t>
      </w:r>
      <w:r>
        <w:rPr>
          <w:spacing w:val="40"/>
        </w:rPr>
        <w:t xml:space="preserve"> </w:t>
      </w:r>
      <w:r>
        <w:t>este</w:t>
      </w:r>
      <w:r>
        <w:rPr>
          <w:spacing w:val="40"/>
        </w:rPr>
        <w:t xml:space="preserve"> </w:t>
      </w:r>
      <w:r>
        <w:t>Arzobispado</w:t>
      </w:r>
      <w:r>
        <w:rPr>
          <w:spacing w:val="40"/>
        </w:rPr>
        <w:t xml:space="preserve"> </w:t>
      </w:r>
      <w:r>
        <w:t>de</w:t>
      </w:r>
      <w:r>
        <w:rPr>
          <w:spacing w:val="40"/>
        </w:rPr>
        <w:t xml:space="preserve"> </w:t>
      </w:r>
      <w:r>
        <w:t>Toledo,</w:t>
      </w:r>
      <w:r>
        <w:rPr>
          <w:spacing w:val="40"/>
        </w:rPr>
        <w:t xml:space="preserve"> </w:t>
      </w:r>
      <w:r>
        <w:t>y</w:t>
      </w:r>
      <w:r>
        <w:rPr>
          <w:spacing w:val="40"/>
        </w:rPr>
        <w:t xml:space="preserve"> </w:t>
      </w:r>
      <w:r>
        <w:t>ultimo Concurso general de 1788.</w:t>
      </w:r>
    </w:p>
    <w:p w14:paraId="490C191D" w14:textId="77777777" w:rsidR="00D63F62" w:rsidRDefault="00E10E84">
      <w:pPr>
        <w:pStyle w:val="Textoindependiente"/>
        <w:ind w:left="1300"/>
      </w:pPr>
      <w:r>
        <w:t>…</w:t>
      </w:r>
      <w:r>
        <w:rPr>
          <w:spacing w:val="-2"/>
        </w:rPr>
        <w:t xml:space="preserve"> </w:t>
      </w:r>
      <w:r>
        <w:t>Segunda</w:t>
      </w:r>
      <w:r>
        <w:rPr>
          <w:spacing w:val="-3"/>
        </w:rPr>
        <w:t xml:space="preserve"> </w:t>
      </w:r>
      <w:r>
        <w:t>provision</w:t>
      </w:r>
      <w:r>
        <w:rPr>
          <w:spacing w:val="-3"/>
        </w:rPr>
        <w:t xml:space="preserve"> </w:t>
      </w:r>
      <w:r>
        <w:t>por</w:t>
      </w:r>
      <w:r>
        <w:rPr>
          <w:spacing w:val="-3"/>
        </w:rPr>
        <w:t xml:space="preserve"> </w:t>
      </w:r>
      <w:r>
        <w:t>el</w:t>
      </w:r>
      <w:r>
        <w:rPr>
          <w:spacing w:val="-1"/>
        </w:rPr>
        <w:t xml:space="preserve"> </w:t>
      </w:r>
      <w:r>
        <w:rPr>
          <w:spacing w:val="-4"/>
        </w:rPr>
        <w:t>Rey.</w:t>
      </w:r>
    </w:p>
    <w:p w14:paraId="702C3863" w14:textId="77777777" w:rsidR="00D63F62" w:rsidRDefault="00E10E84">
      <w:pPr>
        <w:pStyle w:val="Textoindependiente"/>
        <w:spacing w:before="138"/>
        <w:ind w:left="1300"/>
      </w:pPr>
      <w:r>
        <w:t>…</w:t>
      </w:r>
      <w:r>
        <w:rPr>
          <w:spacing w:val="-5"/>
        </w:rPr>
        <w:t xml:space="preserve"> </w:t>
      </w:r>
      <w:r>
        <w:t>Beneficio</w:t>
      </w:r>
      <w:r>
        <w:rPr>
          <w:spacing w:val="-3"/>
        </w:rPr>
        <w:t xml:space="preserve"> </w:t>
      </w:r>
      <w:r>
        <w:t>nuevo</w:t>
      </w:r>
      <w:r>
        <w:rPr>
          <w:spacing w:val="-5"/>
        </w:rPr>
        <w:t xml:space="preserve"> </w:t>
      </w:r>
      <w:r>
        <w:t>de</w:t>
      </w:r>
      <w:r>
        <w:rPr>
          <w:spacing w:val="-12"/>
        </w:rPr>
        <w:t xml:space="preserve"> </w:t>
      </w:r>
      <w:r>
        <w:t>Ajalbir,</w:t>
      </w:r>
      <w:r>
        <w:rPr>
          <w:spacing w:val="-4"/>
        </w:rPr>
        <w:t xml:space="preserve"> </w:t>
      </w:r>
      <w:r>
        <w:t>a</w:t>
      </w:r>
      <w:r>
        <w:rPr>
          <w:spacing w:val="-4"/>
        </w:rPr>
        <w:t xml:space="preserve"> </w:t>
      </w:r>
      <w:r>
        <w:t>D.</w:t>
      </w:r>
      <w:r>
        <w:rPr>
          <w:spacing w:val="-6"/>
        </w:rPr>
        <w:t xml:space="preserve"> </w:t>
      </w:r>
      <w:r>
        <w:t>Manuel</w:t>
      </w:r>
      <w:r>
        <w:rPr>
          <w:spacing w:val="-4"/>
        </w:rPr>
        <w:t xml:space="preserve"> </w:t>
      </w:r>
      <w:r>
        <w:t>Lobera,</w:t>
      </w:r>
      <w:r>
        <w:rPr>
          <w:spacing w:val="-4"/>
        </w:rPr>
        <w:t xml:space="preserve"> </w:t>
      </w:r>
      <w:r>
        <w:t>Clerigo</w:t>
      </w:r>
      <w:r>
        <w:rPr>
          <w:spacing w:val="-5"/>
        </w:rPr>
        <w:t xml:space="preserve"> </w:t>
      </w:r>
      <w:r>
        <w:t>de</w:t>
      </w:r>
      <w:r>
        <w:rPr>
          <w:spacing w:val="-4"/>
        </w:rPr>
        <w:t xml:space="preserve"> </w:t>
      </w:r>
      <w:r>
        <w:rPr>
          <w:spacing w:val="-2"/>
        </w:rPr>
        <w:t>Prima”.</w:t>
      </w:r>
    </w:p>
    <w:p w14:paraId="6B7C1969" w14:textId="77777777" w:rsidR="00D63F62" w:rsidRDefault="00D63F62">
      <w:pPr>
        <w:pStyle w:val="Textoindependiente"/>
      </w:pPr>
    </w:p>
    <w:p w14:paraId="12E7BD45" w14:textId="77777777" w:rsidR="00D63F62" w:rsidRDefault="00D63F62">
      <w:pPr>
        <w:pStyle w:val="Textoindependiente"/>
      </w:pPr>
    </w:p>
    <w:p w14:paraId="5F54B7BD" w14:textId="77777777" w:rsidR="00D63F62" w:rsidRDefault="00D63F62">
      <w:pPr>
        <w:pStyle w:val="Textoindependiente"/>
        <w:spacing w:before="138"/>
      </w:pPr>
    </w:p>
    <w:p w14:paraId="5019A5ED" w14:textId="77777777" w:rsidR="00D63F62" w:rsidRDefault="00E10E84">
      <w:pPr>
        <w:spacing w:line="360" w:lineRule="auto"/>
        <w:ind w:left="305" w:right="170"/>
        <w:jc w:val="both"/>
        <w:rPr>
          <w:sz w:val="24"/>
        </w:rPr>
      </w:pPr>
      <w:r>
        <w:rPr>
          <w:sz w:val="24"/>
        </w:rPr>
        <w:t>Los frutos del pontifical siguieron perteneciendo a la Universidad de Alcalá, y por ello, todavía en 1820</w:t>
      </w:r>
      <w:r w:rsidR="009B62B7">
        <w:rPr>
          <w:sz w:val="24"/>
        </w:rPr>
        <w:t>, le seguía perteneciendo a la I</w:t>
      </w:r>
      <w:r>
        <w:rPr>
          <w:sz w:val="24"/>
        </w:rPr>
        <w:t>glesia de Ajalvir el noveno de los diezmos de la universidad de Alcalá:</w:t>
      </w:r>
    </w:p>
    <w:p w14:paraId="02FF4DE4" w14:textId="77777777" w:rsidR="00D63F62" w:rsidRDefault="00D63F62">
      <w:pPr>
        <w:pStyle w:val="Textoindependiente"/>
        <w:spacing w:before="138"/>
        <w:rPr>
          <w:i w:val="0"/>
        </w:rPr>
      </w:pPr>
    </w:p>
    <w:p w14:paraId="175BE0AC" w14:textId="77777777" w:rsidR="00D63F62" w:rsidRDefault="00E10E84">
      <w:pPr>
        <w:pStyle w:val="Textoindependiente"/>
        <w:spacing w:line="360" w:lineRule="auto"/>
        <w:ind w:left="1300" w:right="180"/>
        <w:jc w:val="both"/>
      </w:pPr>
      <w:r>
        <w:t>“La Real Universidad de Alcala, perceptora de los diezmos que se adeudan en el termino de esta Villa, reparte y contribuye a esta Yglesia con el Noveno de los expresados diezmos, y por frutos de los cuatro años desde el diez y siete al veinte le han correspondido …”</w:t>
      </w:r>
    </w:p>
    <w:p w14:paraId="3AC6ECD8" w14:textId="77777777" w:rsidR="00D63F62" w:rsidRDefault="00D63F62">
      <w:pPr>
        <w:spacing w:line="360" w:lineRule="auto"/>
        <w:jc w:val="both"/>
        <w:sectPr w:rsidR="00D63F62">
          <w:pgSz w:w="11900" w:h="16840"/>
          <w:pgMar w:top="1620" w:right="1260" w:bottom="1400" w:left="1680" w:header="0" w:footer="1203" w:gutter="0"/>
          <w:cols w:space="720"/>
        </w:sectPr>
      </w:pPr>
    </w:p>
    <w:p w14:paraId="7C78FA73" w14:textId="77777777" w:rsidR="00D63F62" w:rsidRDefault="00E10E84">
      <w:pPr>
        <w:spacing w:before="81" w:line="360" w:lineRule="auto"/>
        <w:ind w:left="305" w:right="161"/>
        <w:jc w:val="both"/>
        <w:rPr>
          <w:sz w:val="24"/>
        </w:rPr>
      </w:pPr>
      <w:r>
        <w:rPr>
          <w:sz w:val="24"/>
        </w:rPr>
        <w:lastRenderedPageBreak/>
        <w:t>Hasta entonces, y desde el siglo XII, la forma normal de mantenimiento del clero en España estaba basada en la percepción del diezmo por la iglesia. En 29 de junio de 1821 el Congreso de Cortes aprueba una Real Orden por la que se suprime medio diezmo, con lo que los párrocos recibirán a partir de ahora la mitad de los ingresos.</w:t>
      </w:r>
      <w:r>
        <w:rPr>
          <w:spacing w:val="-2"/>
          <w:sz w:val="24"/>
        </w:rPr>
        <w:t xml:space="preserve"> </w:t>
      </w:r>
      <w:r>
        <w:rPr>
          <w:sz w:val="24"/>
        </w:rPr>
        <w:t>Ante esta decisión política, don Luis Mar</w:t>
      </w:r>
      <w:r w:rsidR="00AF7277">
        <w:rPr>
          <w:sz w:val="24"/>
        </w:rPr>
        <w:t>í</w:t>
      </w:r>
      <w:r>
        <w:rPr>
          <w:sz w:val="24"/>
        </w:rPr>
        <w:t>a de Borbón, arzobispo de Toledo, pidió en 1822 a todos los párrocos de la archidiocesis de Toledo le enviasen un informe detallando las rentas e ingresos que tenían anualmente.</w:t>
      </w:r>
    </w:p>
    <w:p w14:paraId="482D01C4" w14:textId="77777777" w:rsidR="00D63F62" w:rsidRDefault="00D63F62">
      <w:pPr>
        <w:pStyle w:val="Textoindependiente"/>
        <w:spacing w:before="138"/>
        <w:rPr>
          <w:i w:val="0"/>
        </w:rPr>
      </w:pPr>
    </w:p>
    <w:p w14:paraId="01A99CF1" w14:textId="77777777" w:rsidR="00D63F62" w:rsidRDefault="00E10E84">
      <w:pPr>
        <w:spacing w:line="360" w:lineRule="auto"/>
        <w:ind w:left="305" w:right="154"/>
        <w:jc w:val="both"/>
        <w:rPr>
          <w:sz w:val="24"/>
        </w:rPr>
      </w:pPr>
      <w:r>
        <w:rPr>
          <w:sz w:val="24"/>
        </w:rPr>
        <w:t>En 1821, y durante el Trienio Constitucional (1820-1823) y en ejecución del “</w:t>
      </w:r>
      <w:r>
        <w:rPr>
          <w:i/>
          <w:sz w:val="24"/>
        </w:rPr>
        <w:t>Reglamento General de Instrucción Pública</w:t>
      </w:r>
      <w:r>
        <w:rPr>
          <w:sz w:val="24"/>
        </w:rPr>
        <w:t>”, se instala la Universidad Central en Madrid, constituida por los Estudios de San Isidro, el Museo de Ciencias Naturales y la Universidad de Alcalá de Henares.</w:t>
      </w:r>
    </w:p>
    <w:p w14:paraId="62F669C5" w14:textId="77777777" w:rsidR="00D63F62" w:rsidRDefault="00D63F62">
      <w:pPr>
        <w:pStyle w:val="Textoindependiente"/>
        <w:spacing w:before="138"/>
        <w:rPr>
          <w:i w:val="0"/>
        </w:rPr>
      </w:pPr>
    </w:p>
    <w:p w14:paraId="22448874" w14:textId="77777777" w:rsidR="00D63F62" w:rsidRDefault="00E10E84">
      <w:pPr>
        <w:spacing w:line="360" w:lineRule="auto"/>
        <w:ind w:left="305" w:right="164"/>
        <w:jc w:val="both"/>
        <w:rPr>
          <w:sz w:val="24"/>
        </w:rPr>
      </w:pPr>
      <w:r>
        <w:rPr>
          <w:sz w:val="24"/>
        </w:rPr>
        <w:t>Para la distribución de las dotaciones al clero e iglesias, las Cortes ordenaron</w:t>
      </w:r>
      <w:r>
        <w:rPr>
          <w:spacing w:val="40"/>
          <w:sz w:val="24"/>
        </w:rPr>
        <w:t xml:space="preserve"> </w:t>
      </w:r>
      <w:r>
        <w:rPr>
          <w:sz w:val="24"/>
        </w:rPr>
        <w:t>el establecimiento en cada diócesis de una Junta Diocesana. A partir de este año, será la Junta Diocesana de la Ciudad de</w:t>
      </w:r>
      <w:r>
        <w:rPr>
          <w:spacing w:val="-1"/>
          <w:sz w:val="24"/>
        </w:rPr>
        <w:t xml:space="preserve"> </w:t>
      </w:r>
      <w:r>
        <w:rPr>
          <w:sz w:val="24"/>
        </w:rPr>
        <w:t>Toledo, la que acredit</w:t>
      </w:r>
      <w:r w:rsidR="00AF7277">
        <w:rPr>
          <w:sz w:val="24"/>
        </w:rPr>
        <w:t>e</w:t>
      </w:r>
      <w:r>
        <w:rPr>
          <w:sz w:val="24"/>
        </w:rPr>
        <w:t xml:space="preserve"> que se adjudi</w:t>
      </w:r>
      <w:r w:rsidR="008E2298">
        <w:rPr>
          <w:sz w:val="24"/>
        </w:rPr>
        <w:t>que</w:t>
      </w:r>
      <w:r>
        <w:rPr>
          <w:sz w:val="24"/>
        </w:rPr>
        <w:t xml:space="preserve"> en frutos a la Iglesia de</w:t>
      </w:r>
      <w:r>
        <w:rPr>
          <w:spacing w:val="-3"/>
          <w:sz w:val="24"/>
        </w:rPr>
        <w:t xml:space="preserve"> </w:t>
      </w:r>
      <w:r>
        <w:rPr>
          <w:sz w:val="24"/>
        </w:rPr>
        <w:t>Ajalvir en 1821 y 1822.</w:t>
      </w:r>
    </w:p>
    <w:p w14:paraId="3A339FEF" w14:textId="77777777" w:rsidR="00D63F62" w:rsidRDefault="00D63F62">
      <w:pPr>
        <w:pStyle w:val="Textoindependiente"/>
        <w:spacing w:before="138"/>
        <w:rPr>
          <w:i w:val="0"/>
        </w:rPr>
      </w:pPr>
    </w:p>
    <w:p w14:paraId="698B6CD6" w14:textId="77777777" w:rsidR="00D63F62" w:rsidRDefault="00457CD2">
      <w:pPr>
        <w:spacing w:line="360" w:lineRule="auto"/>
        <w:ind w:left="305" w:right="160"/>
        <w:jc w:val="both"/>
        <w:rPr>
          <w:sz w:val="24"/>
        </w:rPr>
      </w:pPr>
      <w:r>
        <w:rPr>
          <w:sz w:val="24"/>
        </w:rPr>
        <w:t>En el Trieno C</w:t>
      </w:r>
      <w:r w:rsidR="00E10E84">
        <w:rPr>
          <w:sz w:val="24"/>
        </w:rPr>
        <w:t>onstitucional, el 28 de octubre de 1822, el cura párroco de</w:t>
      </w:r>
      <w:r w:rsidR="00E10E84">
        <w:rPr>
          <w:spacing w:val="-8"/>
          <w:sz w:val="24"/>
        </w:rPr>
        <w:t xml:space="preserve"> </w:t>
      </w:r>
      <w:r w:rsidR="00E10E84">
        <w:rPr>
          <w:sz w:val="24"/>
        </w:rPr>
        <w:t>Ajal</w:t>
      </w:r>
      <w:r w:rsidR="008E2298">
        <w:rPr>
          <w:sz w:val="24"/>
        </w:rPr>
        <w:t>v</w:t>
      </w:r>
      <w:r w:rsidR="00E10E84">
        <w:rPr>
          <w:sz w:val="24"/>
        </w:rPr>
        <w:t>ir, don</w:t>
      </w:r>
      <w:r w:rsidR="008E2298">
        <w:rPr>
          <w:sz w:val="24"/>
        </w:rPr>
        <w:t xml:space="preserve"> José González Calderón, envió</w:t>
      </w:r>
      <w:r w:rsidR="00E10E84">
        <w:rPr>
          <w:sz w:val="24"/>
        </w:rPr>
        <w:t xml:space="preserve"> el informe parroquial a la Junta Diocesana de Toledo, como contestación a la Real Orden del 16 de octubre. Por estas fechas, de finales de junio de 1821 hasta el 19 de enero de 1824, estuvo encargado de la mayordomía de Ajalvir. En él, indica que el valor del curato es de 15.000 reales anuales y de las tierras propias que tiene arrendadas recibe las dos terceras partes de su renta. Indica que posee 42 fanegas de tierra, cuando en 1817 aparecen como propias el doble, aunque se cultivan la mitad cada año, dejan</w:t>
      </w:r>
      <w:r w:rsidR="008E2298">
        <w:rPr>
          <w:sz w:val="24"/>
        </w:rPr>
        <w:t>d</w:t>
      </w:r>
      <w:r w:rsidR="00E10E84">
        <w:rPr>
          <w:sz w:val="24"/>
        </w:rPr>
        <w:t xml:space="preserve">o la otra mitad en barbecho. Sobre el pueblo </w:t>
      </w:r>
      <w:r w:rsidR="00E10E84">
        <w:rPr>
          <w:spacing w:val="-2"/>
          <w:sz w:val="24"/>
        </w:rPr>
        <w:t>dice:</w:t>
      </w:r>
    </w:p>
    <w:p w14:paraId="24DB45DB" w14:textId="77777777" w:rsidR="00D63F62" w:rsidRDefault="00D63F62">
      <w:pPr>
        <w:pStyle w:val="Textoindependiente"/>
        <w:spacing w:before="138"/>
        <w:rPr>
          <w:i w:val="0"/>
        </w:rPr>
      </w:pPr>
    </w:p>
    <w:p w14:paraId="0B139C8F" w14:textId="77777777" w:rsidR="00D63F62" w:rsidRDefault="00E10E84">
      <w:pPr>
        <w:pStyle w:val="Textoindependiente"/>
        <w:spacing w:before="1"/>
        <w:ind w:left="1300"/>
      </w:pPr>
      <w:r>
        <w:t>“Dista</w:t>
      </w:r>
      <w:r>
        <w:rPr>
          <w:spacing w:val="51"/>
        </w:rPr>
        <w:t xml:space="preserve"> </w:t>
      </w:r>
      <w:r>
        <w:t>cuatro</w:t>
      </w:r>
      <w:r>
        <w:rPr>
          <w:spacing w:val="53"/>
        </w:rPr>
        <w:t xml:space="preserve"> </w:t>
      </w:r>
      <w:r>
        <w:t>leguas</w:t>
      </w:r>
      <w:r>
        <w:rPr>
          <w:spacing w:val="54"/>
        </w:rPr>
        <w:t xml:space="preserve"> </w:t>
      </w:r>
      <w:r>
        <w:t>de</w:t>
      </w:r>
      <w:r>
        <w:rPr>
          <w:spacing w:val="55"/>
        </w:rPr>
        <w:t xml:space="preserve"> </w:t>
      </w:r>
      <w:r>
        <w:t>Madrid</w:t>
      </w:r>
      <w:r>
        <w:rPr>
          <w:spacing w:val="54"/>
        </w:rPr>
        <w:t xml:space="preserve"> </w:t>
      </w:r>
      <w:r>
        <w:t>y</w:t>
      </w:r>
      <w:r>
        <w:rPr>
          <w:spacing w:val="53"/>
        </w:rPr>
        <w:t xml:space="preserve"> </w:t>
      </w:r>
      <w:r>
        <w:t>dos</w:t>
      </w:r>
      <w:r>
        <w:rPr>
          <w:spacing w:val="54"/>
        </w:rPr>
        <w:t xml:space="preserve"> </w:t>
      </w:r>
      <w:r>
        <w:t>de</w:t>
      </w:r>
      <w:r>
        <w:rPr>
          <w:spacing w:val="46"/>
        </w:rPr>
        <w:t xml:space="preserve"> </w:t>
      </w:r>
      <w:r>
        <w:t>Alcalá.</w:t>
      </w:r>
      <w:r>
        <w:rPr>
          <w:spacing w:val="54"/>
        </w:rPr>
        <w:t xml:space="preserve"> </w:t>
      </w:r>
      <w:r>
        <w:t>Tiene</w:t>
      </w:r>
      <w:r>
        <w:rPr>
          <w:spacing w:val="56"/>
        </w:rPr>
        <w:t xml:space="preserve"> </w:t>
      </w:r>
      <w:r>
        <w:rPr>
          <w:spacing w:val="-2"/>
        </w:rPr>
        <w:t>doscientos</w:t>
      </w:r>
    </w:p>
    <w:p w14:paraId="0A69BDB2" w14:textId="77777777" w:rsidR="00D63F62" w:rsidRDefault="00D63F62">
      <w:pPr>
        <w:sectPr w:rsidR="00D63F62">
          <w:pgSz w:w="11900" w:h="16840"/>
          <w:pgMar w:top="1620" w:right="1260" w:bottom="1400" w:left="1680" w:header="0" w:footer="1203" w:gutter="0"/>
          <w:cols w:space="720"/>
        </w:sectPr>
      </w:pPr>
    </w:p>
    <w:p w14:paraId="159EFB6E" w14:textId="77777777" w:rsidR="00D63F62" w:rsidRDefault="00E10E84">
      <w:pPr>
        <w:pStyle w:val="Textoindependiente"/>
        <w:spacing w:before="81" w:line="360" w:lineRule="auto"/>
        <w:ind w:left="1300" w:right="187"/>
        <w:jc w:val="both"/>
      </w:pPr>
      <w:r>
        <w:lastRenderedPageBreak/>
        <w:t>cincuenta</w:t>
      </w:r>
      <w:r>
        <w:rPr>
          <w:spacing w:val="-2"/>
        </w:rPr>
        <w:t xml:space="preserve"> </w:t>
      </w:r>
      <w:r>
        <w:t>vecinos,</w:t>
      </w:r>
      <w:r>
        <w:rPr>
          <w:spacing w:val="-1"/>
        </w:rPr>
        <w:t xml:space="preserve"> </w:t>
      </w:r>
      <w:r>
        <w:t>la mayor parte</w:t>
      </w:r>
      <w:r>
        <w:rPr>
          <w:spacing w:val="-2"/>
        </w:rPr>
        <w:t xml:space="preserve"> </w:t>
      </w:r>
      <w:r>
        <w:t>panaderso</w:t>
      </w:r>
      <w:r>
        <w:rPr>
          <w:spacing w:val="-2"/>
        </w:rPr>
        <w:t xml:space="preserve"> </w:t>
      </w:r>
      <w:r>
        <w:t>y</w:t>
      </w:r>
      <w:r>
        <w:rPr>
          <w:spacing w:val="-3"/>
        </w:rPr>
        <w:t xml:space="preserve"> </w:t>
      </w:r>
      <w:r>
        <w:t>pobres</w:t>
      </w:r>
      <w:r>
        <w:rPr>
          <w:spacing w:val="-1"/>
        </w:rPr>
        <w:t xml:space="preserve"> </w:t>
      </w:r>
      <w:r>
        <w:t>jornaleros.</w:t>
      </w:r>
      <w:r>
        <w:rPr>
          <w:spacing w:val="-3"/>
        </w:rPr>
        <w:t xml:space="preserve"> </w:t>
      </w:r>
      <w:r>
        <w:t>Hay un beneficio de oposición y cuatro presbíteros. De estos, uno de ellos es un ex-religioso que ayuda en la parroquia; otro está ciego; otro es sordo y con mas de setenta años; y con el otro no se puede contar</w:t>
      </w:r>
      <w:r>
        <w:rPr>
          <w:spacing w:val="40"/>
        </w:rPr>
        <w:t xml:space="preserve"> </w:t>
      </w:r>
      <w:r>
        <w:t>por sus achaques y quebrantada salud”.</w:t>
      </w:r>
    </w:p>
    <w:p w14:paraId="0F20736B" w14:textId="77777777" w:rsidR="00D63F62" w:rsidRDefault="00D63F62">
      <w:pPr>
        <w:pStyle w:val="Textoindependiente"/>
        <w:spacing w:before="138"/>
      </w:pPr>
    </w:p>
    <w:p w14:paraId="6AF89C25" w14:textId="77777777" w:rsidR="00D63F62" w:rsidRDefault="00E10E84">
      <w:pPr>
        <w:spacing w:line="360" w:lineRule="auto"/>
        <w:ind w:left="305" w:right="162"/>
        <w:jc w:val="both"/>
        <w:rPr>
          <w:sz w:val="24"/>
        </w:rPr>
      </w:pPr>
      <w:r>
        <w:rPr>
          <w:sz w:val="24"/>
        </w:rPr>
        <w:t>En los mandatos de la visita de 1828 se refleja c</w:t>
      </w:r>
      <w:r w:rsidR="008E2298">
        <w:rPr>
          <w:sz w:val="24"/>
        </w:rPr>
        <w:t>ó</w:t>
      </w:r>
      <w:r>
        <w:rPr>
          <w:sz w:val="24"/>
        </w:rPr>
        <w:t>mo desde el año de 1821 se había adecuado la economía de la iglesia a la situación:</w:t>
      </w:r>
    </w:p>
    <w:p w14:paraId="5E8B3432" w14:textId="77777777" w:rsidR="00D63F62" w:rsidRDefault="00D63F62">
      <w:pPr>
        <w:pStyle w:val="Textoindependiente"/>
        <w:spacing w:before="138"/>
        <w:rPr>
          <w:i w:val="0"/>
        </w:rPr>
      </w:pPr>
    </w:p>
    <w:p w14:paraId="1D5E4CA4" w14:textId="77777777" w:rsidR="00D63F62" w:rsidRDefault="00E10E84">
      <w:pPr>
        <w:pStyle w:val="Textoindependiente"/>
        <w:ind w:left="1300"/>
        <w:jc w:val="both"/>
      </w:pPr>
      <w:r>
        <w:t>Sobre</w:t>
      </w:r>
      <w:r>
        <w:rPr>
          <w:spacing w:val="-4"/>
        </w:rPr>
        <w:t xml:space="preserve"> </w:t>
      </w:r>
      <w:r>
        <w:t>arreglo</w:t>
      </w:r>
      <w:r>
        <w:rPr>
          <w:spacing w:val="-3"/>
        </w:rPr>
        <w:t xml:space="preserve"> </w:t>
      </w:r>
      <w:r>
        <w:t>de</w:t>
      </w:r>
      <w:r>
        <w:rPr>
          <w:spacing w:val="-2"/>
        </w:rPr>
        <w:t xml:space="preserve"> </w:t>
      </w:r>
      <w:r>
        <w:t>salarios</w:t>
      </w:r>
      <w:r>
        <w:rPr>
          <w:spacing w:val="-1"/>
        </w:rPr>
        <w:t xml:space="preserve"> </w:t>
      </w:r>
      <w:r>
        <w:t>y</w:t>
      </w:r>
      <w:r>
        <w:rPr>
          <w:spacing w:val="-4"/>
        </w:rPr>
        <w:t xml:space="preserve"> </w:t>
      </w:r>
      <w:r>
        <w:t>economia</w:t>
      </w:r>
      <w:r>
        <w:rPr>
          <w:spacing w:val="-1"/>
        </w:rPr>
        <w:t xml:space="preserve"> </w:t>
      </w:r>
      <w:r>
        <w:t>de</w:t>
      </w:r>
      <w:r>
        <w:rPr>
          <w:spacing w:val="-1"/>
        </w:rPr>
        <w:t xml:space="preserve"> </w:t>
      </w:r>
      <w:r>
        <w:rPr>
          <w:spacing w:val="-2"/>
        </w:rPr>
        <w:t>Gastos</w:t>
      </w:r>
    </w:p>
    <w:p w14:paraId="45AEE753" w14:textId="77777777" w:rsidR="00D63F62" w:rsidRDefault="00E10E84">
      <w:pPr>
        <w:pStyle w:val="Textoindependiente"/>
        <w:spacing w:before="138" w:line="360" w:lineRule="auto"/>
        <w:ind w:left="1300" w:right="182"/>
        <w:jc w:val="both"/>
      </w:pPr>
      <w:r>
        <w:t>Por quanto su Eminencia ha prevenido, que en esta visita se haga el arreglo de gastos, y salarios segun las circunstancias de la Yglesia,</w:t>
      </w:r>
      <w:r>
        <w:rPr>
          <w:spacing w:val="40"/>
        </w:rPr>
        <w:t xml:space="preserve"> </w:t>
      </w:r>
      <w:r>
        <w:t>se advierte, que desde el año mil ochocientos veinte y uno se hallan algunos arreglados, e introducida la economia, a que obligo la necesidad, y se ha continuado por la misma razon ...</w:t>
      </w:r>
    </w:p>
    <w:p w14:paraId="61ED3A62" w14:textId="77777777" w:rsidR="00D63F62" w:rsidRDefault="00D63F62">
      <w:pPr>
        <w:pStyle w:val="Textoindependiente"/>
        <w:spacing w:before="138"/>
      </w:pPr>
    </w:p>
    <w:p w14:paraId="64E5BCA2" w14:textId="77777777" w:rsidR="00D63F62" w:rsidRDefault="00E10E84">
      <w:pPr>
        <w:spacing w:line="360" w:lineRule="auto"/>
        <w:ind w:left="305" w:right="160"/>
        <w:jc w:val="both"/>
        <w:rPr>
          <w:sz w:val="24"/>
        </w:rPr>
      </w:pPr>
      <w:r>
        <w:rPr>
          <w:sz w:val="24"/>
        </w:rPr>
        <w:t>Se habían reducido los salarios del mayordomo, situado de crucero, lavandera, costurera, situado de vino al sacristan, e incluso a la mitad el consumo de cera y carbón.</w:t>
      </w:r>
    </w:p>
    <w:p w14:paraId="5C82766E" w14:textId="77777777" w:rsidR="00D63F62" w:rsidRDefault="00D63F62">
      <w:pPr>
        <w:pStyle w:val="Textoindependiente"/>
        <w:spacing w:before="138"/>
        <w:rPr>
          <w:i w:val="0"/>
        </w:rPr>
      </w:pPr>
    </w:p>
    <w:p w14:paraId="1406432A" w14:textId="77777777" w:rsidR="00D63F62" w:rsidRDefault="00E10E84">
      <w:pPr>
        <w:spacing w:line="360" w:lineRule="auto"/>
        <w:ind w:left="305" w:right="158"/>
        <w:jc w:val="both"/>
        <w:rPr>
          <w:sz w:val="24"/>
        </w:rPr>
      </w:pPr>
      <w:r>
        <w:rPr>
          <w:sz w:val="24"/>
        </w:rPr>
        <w:t>En 1823 con la vuelta del Antiguo Régimen, se restablece el diezmo entero, y se restablece también la Universidad de Alcalá, y el repartimiento de este año “</w:t>
      </w:r>
      <w:r>
        <w:rPr>
          <w:i/>
          <w:sz w:val="24"/>
        </w:rPr>
        <w:t>le hizo la Real Universidad de Alcala, por hallarse ya extinguida dha Junta</w:t>
      </w:r>
      <w:r>
        <w:rPr>
          <w:sz w:val="24"/>
        </w:rPr>
        <w:t>”.</w:t>
      </w:r>
    </w:p>
    <w:p w14:paraId="4F4B56A2" w14:textId="77777777" w:rsidR="00D63F62" w:rsidRDefault="00D63F62">
      <w:pPr>
        <w:pStyle w:val="Textoindependiente"/>
        <w:spacing w:before="138"/>
        <w:rPr>
          <w:i w:val="0"/>
        </w:rPr>
      </w:pPr>
    </w:p>
    <w:p w14:paraId="18475D6B" w14:textId="77777777" w:rsidR="00D63F62" w:rsidRDefault="00E10E84">
      <w:pPr>
        <w:pStyle w:val="Textoindependiente"/>
        <w:ind w:left="1300"/>
        <w:jc w:val="both"/>
      </w:pPr>
      <w:r>
        <w:t>“Producto</w:t>
      </w:r>
      <w:r>
        <w:rPr>
          <w:spacing w:val="-5"/>
        </w:rPr>
        <w:t xml:space="preserve"> </w:t>
      </w:r>
      <w:r>
        <w:t>del</w:t>
      </w:r>
      <w:r>
        <w:rPr>
          <w:spacing w:val="-4"/>
        </w:rPr>
        <w:t xml:space="preserve"> </w:t>
      </w:r>
      <w:r>
        <w:rPr>
          <w:spacing w:val="-2"/>
        </w:rPr>
        <w:t>Noveno</w:t>
      </w:r>
    </w:p>
    <w:p w14:paraId="04D7A02D" w14:textId="77777777" w:rsidR="00D63F62" w:rsidRDefault="00E10E84">
      <w:pPr>
        <w:pStyle w:val="Textoindependiente"/>
        <w:spacing w:before="138" w:line="360" w:lineRule="auto"/>
        <w:ind w:left="1300" w:right="184"/>
        <w:jc w:val="both"/>
      </w:pPr>
      <w:r>
        <w:t>Por</w:t>
      </w:r>
      <w:r>
        <w:rPr>
          <w:spacing w:val="-5"/>
        </w:rPr>
        <w:t xml:space="preserve"> </w:t>
      </w:r>
      <w:r>
        <w:t>los</w:t>
      </w:r>
      <w:r>
        <w:rPr>
          <w:spacing w:val="-5"/>
        </w:rPr>
        <w:t xml:space="preserve"> </w:t>
      </w:r>
      <w:r>
        <w:t>libramientos</w:t>
      </w:r>
      <w:r>
        <w:rPr>
          <w:spacing w:val="-4"/>
        </w:rPr>
        <w:t xml:space="preserve"> </w:t>
      </w:r>
      <w:r>
        <w:t>expedidos</w:t>
      </w:r>
      <w:r>
        <w:rPr>
          <w:spacing w:val="-5"/>
        </w:rPr>
        <w:t xml:space="preserve"> </w:t>
      </w:r>
      <w:r>
        <w:t>por</w:t>
      </w:r>
      <w:r>
        <w:rPr>
          <w:spacing w:val="-5"/>
        </w:rPr>
        <w:t xml:space="preserve"> </w:t>
      </w:r>
      <w:r>
        <w:t>la</w:t>
      </w:r>
      <w:r>
        <w:rPr>
          <w:spacing w:val="-4"/>
        </w:rPr>
        <w:t xml:space="preserve"> </w:t>
      </w:r>
      <w:r>
        <w:t>Contaduria</w:t>
      </w:r>
      <w:r>
        <w:rPr>
          <w:spacing w:val="-5"/>
        </w:rPr>
        <w:t xml:space="preserve"> </w:t>
      </w:r>
      <w:r>
        <w:t>de</w:t>
      </w:r>
      <w:r>
        <w:rPr>
          <w:spacing w:val="-5"/>
        </w:rPr>
        <w:t xml:space="preserve"> </w:t>
      </w:r>
      <w:r>
        <w:t>Rentas</w:t>
      </w:r>
      <w:r>
        <w:rPr>
          <w:spacing w:val="-4"/>
        </w:rPr>
        <w:t xml:space="preserve"> </w:t>
      </w:r>
      <w:r>
        <w:t>de</w:t>
      </w:r>
      <w:r>
        <w:rPr>
          <w:spacing w:val="-5"/>
        </w:rPr>
        <w:t xml:space="preserve"> </w:t>
      </w:r>
      <w:r>
        <w:t>la</w:t>
      </w:r>
      <w:r>
        <w:rPr>
          <w:spacing w:val="-5"/>
        </w:rPr>
        <w:t xml:space="preserve"> </w:t>
      </w:r>
      <w:r>
        <w:t>Real Universidad de Alcala de Henares que se han tenido presentes, se hacredita que a esta Yglesia por la novena parte que tiene en los Diezmos que se adeudan en el termino de esta Villa la correspondieron por los años de frutos de tres años, de mil ochocientos veinte y tres, veinte y quatro y veinte y cinco, ...”</w:t>
      </w:r>
    </w:p>
    <w:p w14:paraId="5F288AB4" w14:textId="77777777" w:rsidR="00D63F62" w:rsidRDefault="00D63F62">
      <w:pPr>
        <w:spacing w:line="360" w:lineRule="auto"/>
        <w:jc w:val="both"/>
        <w:sectPr w:rsidR="00D63F62">
          <w:pgSz w:w="11900" w:h="16840"/>
          <w:pgMar w:top="1620" w:right="1260" w:bottom="1400" w:left="1680" w:header="0" w:footer="1203" w:gutter="0"/>
          <w:cols w:space="720"/>
        </w:sectPr>
      </w:pPr>
    </w:p>
    <w:p w14:paraId="315E099D" w14:textId="77777777" w:rsidR="00D63F62" w:rsidRDefault="00E10E84">
      <w:pPr>
        <w:spacing w:before="175" w:line="360" w:lineRule="auto"/>
        <w:ind w:left="305" w:right="160"/>
        <w:jc w:val="both"/>
        <w:rPr>
          <w:sz w:val="24"/>
        </w:rPr>
      </w:pPr>
      <w:r>
        <w:rPr>
          <w:sz w:val="24"/>
        </w:rPr>
        <w:lastRenderedPageBreak/>
        <w:t>Continúan los productos del noveno documentados hasta 1836, por libranzas de la Contad</w:t>
      </w:r>
      <w:r w:rsidR="008E2298">
        <w:rPr>
          <w:sz w:val="24"/>
        </w:rPr>
        <w:t>uria de la Universidad de Alcalá</w:t>
      </w:r>
      <w:r>
        <w:rPr>
          <w:sz w:val="24"/>
        </w:rPr>
        <w:t xml:space="preserve"> de Henares, año en que se produce el cierre definitivo de la universidad.</w:t>
      </w:r>
    </w:p>
    <w:p w14:paraId="7FA386ED" w14:textId="77777777" w:rsidR="00D63F62" w:rsidRDefault="00D63F62">
      <w:pPr>
        <w:pStyle w:val="Textoindependiente"/>
        <w:spacing w:before="138"/>
        <w:rPr>
          <w:i w:val="0"/>
        </w:rPr>
      </w:pPr>
    </w:p>
    <w:p w14:paraId="3F7C2975" w14:textId="77777777" w:rsidR="00D63F62" w:rsidRDefault="00E10E84">
      <w:pPr>
        <w:spacing w:line="360" w:lineRule="auto"/>
        <w:ind w:left="305" w:right="164"/>
        <w:jc w:val="both"/>
        <w:rPr>
          <w:sz w:val="24"/>
        </w:rPr>
      </w:pPr>
      <w:r>
        <w:rPr>
          <w:sz w:val="24"/>
        </w:rPr>
        <w:t>En</w:t>
      </w:r>
      <w:r>
        <w:rPr>
          <w:spacing w:val="-1"/>
          <w:sz w:val="24"/>
        </w:rPr>
        <w:t xml:space="preserve"> </w:t>
      </w:r>
      <w:r>
        <w:rPr>
          <w:sz w:val="24"/>
        </w:rPr>
        <w:t>la</w:t>
      </w:r>
      <w:r>
        <w:rPr>
          <w:spacing w:val="-1"/>
          <w:sz w:val="24"/>
        </w:rPr>
        <w:t xml:space="preserve"> </w:t>
      </w:r>
      <w:r>
        <w:rPr>
          <w:sz w:val="24"/>
        </w:rPr>
        <w:t>toma</w:t>
      </w:r>
      <w:r>
        <w:rPr>
          <w:spacing w:val="-1"/>
          <w:sz w:val="24"/>
        </w:rPr>
        <w:t xml:space="preserve"> </w:t>
      </w:r>
      <w:r>
        <w:rPr>
          <w:sz w:val="24"/>
        </w:rPr>
        <w:t>de</w:t>
      </w:r>
      <w:r>
        <w:rPr>
          <w:spacing w:val="-1"/>
          <w:sz w:val="24"/>
        </w:rPr>
        <w:t xml:space="preserve"> </w:t>
      </w:r>
      <w:r>
        <w:rPr>
          <w:sz w:val="24"/>
        </w:rPr>
        <w:t>cuentas</w:t>
      </w:r>
      <w:r>
        <w:rPr>
          <w:spacing w:val="-2"/>
          <w:sz w:val="24"/>
        </w:rPr>
        <w:t xml:space="preserve"> </w:t>
      </w:r>
      <w:r>
        <w:rPr>
          <w:sz w:val="24"/>
        </w:rPr>
        <w:t>al</w:t>
      </w:r>
      <w:r>
        <w:rPr>
          <w:spacing w:val="-1"/>
          <w:sz w:val="24"/>
        </w:rPr>
        <w:t xml:space="preserve"> </w:t>
      </w:r>
      <w:r>
        <w:rPr>
          <w:sz w:val="24"/>
        </w:rPr>
        <w:t>mayordomo</w:t>
      </w:r>
      <w:r>
        <w:rPr>
          <w:spacing w:val="-1"/>
          <w:sz w:val="24"/>
        </w:rPr>
        <w:t xml:space="preserve"> </w:t>
      </w:r>
      <w:r>
        <w:rPr>
          <w:sz w:val="24"/>
        </w:rPr>
        <w:t>en</w:t>
      </w:r>
      <w:r>
        <w:rPr>
          <w:spacing w:val="-3"/>
          <w:sz w:val="24"/>
        </w:rPr>
        <w:t xml:space="preserve"> </w:t>
      </w:r>
      <w:r>
        <w:rPr>
          <w:sz w:val="24"/>
        </w:rPr>
        <w:t>1837</w:t>
      </w:r>
      <w:r>
        <w:rPr>
          <w:spacing w:val="-1"/>
          <w:sz w:val="24"/>
        </w:rPr>
        <w:t xml:space="preserve"> </w:t>
      </w:r>
      <w:r>
        <w:rPr>
          <w:sz w:val="24"/>
        </w:rPr>
        <w:t>se</w:t>
      </w:r>
      <w:r>
        <w:rPr>
          <w:spacing w:val="-1"/>
          <w:sz w:val="24"/>
        </w:rPr>
        <w:t xml:space="preserve"> </w:t>
      </w:r>
      <w:r>
        <w:rPr>
          <w:sz w:val="24"/>
        </w:rPr>
        <w:t>refleja</w:t>
      </w:r>
      <w:r>
        <w:rPr>
          <w:spacing w:val="-1"/>
          <w:sz w:val="24"/>
        </w:rPr>
        <w:t xml:space="preserve"> </w:t>
      </w:r>
      <w:r>
        <w:rPr>
          <w:sz w:val="24"/>
        </w:rPr>
        <w:t>como</w:t>
      </w:r>
      <w:r>
        <w:rPr>
          <w:spacing w:val="-1"/>
          <w:sz w:val="24"/>
        </w:rPr>
        <w:t xml:space="preserve"> </w:t>
      </w:r>
      <w:r>
        <w:rPr>
          <w:sz w:val="24"/>
        </w:rPr>
        <w:t>cargo</w:t>
      </w:r>
      <w:r>
        <w:rPr>
          <w:spacing w:val="-1"/>
          <w:sz w:val="24"/>
        </w:rPr>
        <w:t xml:space="preserve"> </w:t>
      </w:r>
      <w:r>
        <w:rPr>
          <w:sz w:val="24"/>
        </w:rPr>
        <w:t>lo</w:t>
      </w:r>
      <w:r>
        <w:rPr>
          <w:spacing w:val="-3"/>
          <w:sz w:val="24"/>
        </w:rPr>
        <w:t xml:space="preserve"> </w:t>
      </w:r>
      <w:r>
        <w:rPr>
          <w:sz w:val="24"/>
        </w:rPr>
        <w:t>cobrado de la Contaduría de Rentas Decimales:</w:t>
      </w:r>
    </w:p>
    <w:p w14:paraId="194F54FC" w14:textId="77777777" w:rsidR="00D63F62" w:rsidRDefault="00D63F62">
      <w:pPr>
        <w:pStyle w:val="Textoindependiente"/>
        <w:spacing w:before="138"/>
        <w:rPr>
          <w:i w:val="0"/>
        </w:rPr>
      </w:pPr>
    </w:p>
    <w:p w14:paraId="137BF51B" w14:textId="77777777" w:rsidR="00D63F62" w:rsidRDefault="00E10E84">
      <w:pPr>
        <w:pStyle w:val="Textoindependiente"/>
        <w:spacing w:line="360" w:lineRule="auto"/>
        <w:ind w:left="1300" w:right="182"/>
        <w:jc w:val="both"/>
      </w:pPr>
      <w:r>
        <w:t>“Declara este Mayordomo que de acuerdo con el Sr Cura Parroco y prebia consulta con Letrado entablo pleyto con la Magistral de</w:t>
      </w:r>
      <w:r>
        <w:rPr>
          <w:spacing w:val="-3"/>
        </w:rPr>
        <w:t xml:space="preserve"> </w:t>
      </w:r>
      <w:r>
        <w:t>Alcala, sobre pertenencia de Diezmos de los frutos recolectados en termino de dha ciudad por vecinos de esta villa. Y visto lo prolongado que iba a</w:t>
      </w:r>
      <w:r>
        <w:rPr>
          <w:spacing w:val="-3"/>
        </w:rPr>
        <w:t xml:space="preserve"> </w:t>
      </w:r>
      <w:r>
        <w:t>se</w:t>
      </w:r>
      <w:r>
        <w:rPr>
          <w:spacing w:val="-5"/>
        </w:rPr>
        <w:t xml:space="preserve"> </w:t>
      </w:r>
      <w:r>
        <w:t>este</w:t>
      </w:r>
      <w:r>
        <w:rPr>
          <w:spacing w:val="-3"/>
        </w:rPr>
        <w:t xml:space="preserve"> </w:t>
      </w:r>
      <w:r>
        <w:t>pleyto,</w:t>
      </w:r>
      <w:r>
        <w:rPr>
          <w:spacing w:val="-2"/>
        </w:rPr>
        <w:t xml:space="preserve"> </w:t>
      </w:r>
      <w:r>
        <w:t>y</w:t>
      </w:r>
      <w:r>
        <w:rPr>
          <w:spacing w:val="-5"/>
        </w:rPr>
        <w:t xml:space="preserve"> </w:t>
      </w:r>
      <w:r>
        <w:t>la</w:t>
      </w:r>
      <w:r>
        <w:rPr>
          <w:spacing w:val="-3"/>
        </w:rPr>
        <w:t xml:space="preserve"> </w:t>
      </w:r>
      <w:r>
        <w:t>poca</w:t>
      </w:r>
      <w:r>
        <w:rPr>
          <w:spacing w:val="-3"/>
        </w:rPr>
        <w:t xml:space="preserve"> </w:t>
      </w:r>
      <w:r>
        <w:t>importancia</w:t>
      </w:r>
      <w:r>
        <w:rPr>
          <w:spacing w:val="-3"/>
        </w:rPr>
        <w:t xml:space="preserve"> </w:t>
      </w:r>
      <w:r>
        <w:t>para</w:t>
      </w:r>
      <w:r>
        <w:rPr>
          <w:spacing w:val="-3"/>
        </w:rPr>
        <w:t xml:space="preserve"> </w:t>
      </w:r>
      <w:r>
        <w:t>esta</w:t>
      </w:r>
      <w:r>
        <w:rPr>
          <w:spacing w:val="-3"/>
        </w:rPr>
        <w:t xml:space="preserve"> </w:t>
      </w:r>
      <w:r>
        <w:t>fabrica</w:t>
      </w:r>
      <w:r>
        <w:rPr>
          <w:spacing w:val="-3"/>
        </w:rPr>
        <w:t xml:space="preserve"> </w:t>
      </w:r>
      <w:r>
        <w:t>se</w:t>
      </w:r>
      <w:r>
        <w:rPr>
          <w:spacing w:val="-5"/>
        </w:rPr>
        <w:t xml:space="preserve"> </w:t>
      </w:r>
      <w:r>
        <w:t>desistio</w:t>
      </w:r>
      <w:r>
        <w:rPr>
          <w:spacing w:val="-3"/>
        </w:rPr>
        <w:t xml:space="preserve"> </w:t>
      </w:r>
      <w:r>
        <w:t xml:space="preserve">de su prosecucion, transigiendo por esta razon con aquella, percibiendo en virtud de libranza del tribunal de Rentas Decimales doscientos y veinte y seis reales que correspondieron a esta fabrica de los frutos </w:t>
      </w:r>
      <w:r>
        <w:rPr>
          <w:spacing w:val="-2"/>
        </w:rPr>
        <w:t>secuestrados.”</w:t>
      </w:r>
    </w:p>
    <w:p w14:paraId="1576D112" w14:textId="77777777" w:rsidR="00D63F62" w:rsidRDefault="00D63F62">
      <w:pPr>
        <w:pStyle w:val="Textoindependiente"/>
        <w:spacing w:before="138"/>
      </w:pPr>
    </w:p>
    <w:p w14:paraId="0A3F653A" w14:textId="77777777" w:rsidR="00D63F62" w:rsidRDefault="00E10E84">
      <w:pPr>
        <w:spacing w:line="360" w:lineRule="auto"/>
        <w:ind w:left="305" w:right="165"/>
        <w:jc w:val="both"/>
        <w:rPr>
          <w:sz w:val="24"/>
        </w:rPr>
      </w:pPr>
      <w:r>
        <w:rPr>
          <w:sz w:val="24"/>
        </w:rPr>
        <w:t>Por</w:t>
      </w:r>
      <w:r>
        <w:rPr>
          <w:spacing w:val="-3"/>
          <w:sz w:val="24"/>
        </w:rPr>
        <w:t xml:space="preserve"> </w:t>
      </w:r>
      <w:r>
        <w:rPr>
          <w:sz w:val="24"/>
        </w:rPr>
        <w:t>Real</w:t>
      </w:r>
      <w:r>
        <w:rPr>
          <w:spacing w:val="-3"/>
          <w:sz w:val="24"/>
        </w:rPr>
        <w:t xml:space="preserve"> </w:t>
      </w:r>
      <w:r>
        <w:rPr>
          <w:sz w:val="24"/>
        </w:rPr>
        <w:t>decreto</w:t>
      </w:r>
      <w:r>
        <w:rPr>
          <w:spacing w:val="-3"/>
          <w:sz w:val="24"/>
        </w:rPr>
        <w:t xml:space="preserve"> </w:t>
      </w:r>
      <w:r>
        <w:rPr>
          <w:sz w:val="24"/>
        </w:rPr>
        <w:t>dado</w:t>
      </w:r>
      <w:r>
        <w:rPr>
          <w:spacing w:val="-3"/>
          <w:sz w:val="24"/>
        </w:rPr>
        <w:t xml:space="preserve"> </w:t>
      </w:r>
      <w:r>
        <w:rPr>
          <w:sz w:val="24"/>
        </w:rPr>
        <w:t>en</w:t>
      </w:r>
      <w:r>
        <w:rPr>
          <w:spacing w:val="-3"/>
          <w:sz w:val="24"/>
        </w:rPr>
        <w:t xml:space="preserve"> </w:t>
      </w:r>
      <w:r>
        <w:rPr>
          <w:sz w:val="24"/>
        </w:rPr>
        <w:t>Palacio</w:t>
      </w:r>
      <w:r>
        <w:rPr>
          <w:spacing w:val="-3"/>
          <w:sz w:val="24"/>
        </w:rPr>
        <w:t xml:space="preserve"> </w:t>
      </w:r>
      <w:r>
        <w:rPr>
          <w:sz w:val="24"/>
        </w:rPr>
        <w:t>a</w:t>
      </w:r>
      <w:r>
        <w:rPr>
          <w:spacing w:val="-3"/>
          <w:sz w:val="24"/>
        </w:rPr>
        <w:t xml:space="preserve"> </w:t>
      </w:r>
      <w:r>
        <w:rPr>
          <w:sz w:val="24"/>
        </w:rPr>
        <w:t>16</w:t>
      </w:r>
      <w:r>
        <w:rPr>
          <w:spacing w:val="-3"/>
          <w:sz w:val="24"/>
        </w:rPr>
        <w:t xml:space="preserve"> </w:t>
      </w:r>
      <w:r>
        <w:rPr>
          <w:sz w:val="24"/>
        </w:rPr>
        <w:t>de</w:t>
      </w:r>
      <w:r>
        <w:rPr>
          <w:spacing w:val="-3"/>
          <w:sz w:val="24"/>
        </w:rPr>
        <w:t xml:space="preserve"> </w:t>
      </w:r>
      <w:r>
        <w:rPr>
          <w:sz w:val="24"/>
        </w:rPr>
        <w:t>julio</w:t>
      </w:r>
      <w:r>
        <w:rPr>
          <w:spacing w:val="-3"/>
          <w:sz w:val="24"/>
        </w:rPr>
        <w:t xml:space="preserve"> </w:t>
      </w:r>
      <w:r>
        <w:rPr>
          <w:sz w:val="24"/>
        </w:rPr>
        <w:t>de</w:t>
      </w:r>
      <w:r>
        <w:rPr>
          <w:spacing w:val="-3"/>
          <w:sz w:val="24"/>
        </w:rPr>
        <w:t xml:space="preserve"> </w:t>
      </w:r>
      <w:r>
        <w:rPr>
          <w:sz w:val="24"/>
        </w:rPr>
        <w:t>1837,</w:t>
      </w:r>
      <w:r>
        <w:rPr>
          <w:spacing w:val="-4"/>
          <w:sz w:val="24"/>
        </w:rPr>
        <w:t xml:space="preserve"> </w:t>
      </w:r>
      <w:r>
        <w:rPr>
          <w:sz w:val="24"/>
        </w:rPr>
        <w:t>los</w:t>
      </w:r>
      <w:r>
        <w:rPr>
          <w:spacing w:val="-3"/>
          <w:sz w:val="24"/>
        </w:rPr>
        <w:t xml:space="preserve"> </w:t>
      </w:r>
      <w:r>
        <w:rPr>
          <w:sz w:val="24"/>
        </w:rPr>
        <w:t>diezmos</w:t>
      </w:r>
      <w:r>
        <w:rPr>
          <w:spacing w:val="-5"/>
          <w:sz w:val="24"/>
        </w:rPr>
        <w:t xml:space="preserve"> </w:t>
      </w:r>
      <w:r>
        <w:rPr>
          <w:sz w:val="24"/>
        </w:rPr>
        <w:t>y</w:t>
      </w:r>
      <w:r>
        <w:rPr>
          <w:spacing w:val="-3"/>
          <w:sz w:val="24"/>
        </w:rPr>
        <w:t xml:space="preserve"> </w:t>
      </w:r>
      <w:r>
        <w:rPr>
          <w:sz w:val="24"/>
        </w:rPr>
        <w:t>primicias pasan a ser exclusivamente del estado, y dias m</w:t>
      </w:r>
      <w:r w:rsidR="008E2298">
        <w:rPr>
          <w:sz w:val="24"/>
        </w:rPr>
        <w:t>á</w:t>
      </w:r>
      <w:r>
        <w:rPr>
          <w:sz w:val="24"/>
        </w:rPr>
        <w:t>s tarde se suprime la contribucion del diezmo eclesiástico:</w:t>
      </w:r>
    </w:p>
    <w:p w14:paraId="3D1B12B3" w14:textId="77777777" w:rsidR="00D63F62" w:rsidRDefault="00D63F62">
      <w:pPr>
        <w:pStyle w:val="Textoindependiente"/>
        <w:spacing w:before="138"/>
        <w:rPr>
          <w:i w:val="0"/>
        </w:rPr>
      </w:pPr>
    </w:p>
    <w:p w14:paraId="52A93272" w14:textId="77777777" w:rsidR="00D63F62" w:rsidRDefault="00E10E84">
      <w:pPr>
        <w:pStyle w:val="Textoindependiente"/>
        <w:spacing w:line="360" w:lineRule="auto"/>
        <w:ind w:left="1300" w:right="185"/>
        <w:jc w:val="both"/>
      </w:pPr>
      <w:r>
        <w:t>“Doña Isabel II por la gracia de Dios y por la Cosntitucion de la Monarquia</w:t>
      </w:r>
      <w:r>
        <w:rPr>
          <w:spacing w:val="-4"/>
        </w:rPr>
        <w:t xml:space="preserve"> </w:t>
      </w:r>
      <w:r>
        <w:t>Española,</w:t>
      </w:r>
      <w:r>
        <w:rPr>
          <w:spacing w:val="-5"/>
        </w:rPr>
        <w:t xml:space="preserve"> </w:t>
      </w:r>
      <w:r>
        <w:t>Reina</w:t>
      </w:r>
      <w:r>
        <w:rPr>
          <w:spacing w:val="-4"/>
        </w:rPr>
        <w:t xml:space="preserve"> </w:t>
      </w:r>
      <w:r>
        <w:t>de</w:t>
      </w:r>
      <w:r>
        <w:rPr>
          <w:spacing w:val="-4"/>
        </w:rPr>
        <w:t xml:space="preserve"> </w:t>
      </w:r>
      <w:r>
        <w:t>las</w:t>
      </w:r>
      <w:r>
        <w:rPr>
          <w:spacing w:val="-4"/>
        </w:rPr>
        <w:t xml:space="preserve"> </w:t>
      </w:r>
      <w:r>
        <w:t>Españas,</w:t>
      </w:r>
      <w:r>
        <w:rPr>
          <w:spacing w:val="-5"/>
        </w:rPr>
        <w:t xml:space="preserve"> </w:t>
      </w:r>
      <w:r>
        <w:t>y</w:t>
      </w:r>
      <w:r>
        <w:rPr>
          <w:spacing w:val="-4"/>
        </w:rPr>
        <w:t xml:space="preserve"> </w:t>
      </w:r>
      <w:r>
        <w:t>durante</w:t>
      </w:r>
      <w:r>
        <w:rPr>
          <w:spacing w:val="-4"/>
        </w:rPr>
        <w:t xml:space="preserve"> </w:t>
      </w:r>
      <w:r>
        <w:t>su</w:t>
      </w:r>
      <w:r>
        <w:rPr>
          <w:spacing w:val="-5"/>
        </w:rPr>
        <w:t xml:space="preserve"> </w:t>
      </w:r>
      <w:r>
        <w:t>menor</w:t>
      </w:r>
      <w:r>
        <w:rPr>
          <w:spacing w:val="-5"/>
        </w:rPr>
        <w:t xml:space="preserve"> </w:t>
      </w:r>
      <w:r>
        <w:t>edad la Reina viuda Doña Maria Cristina de Borbon, su augusta Madre, como Gobernadora del Reino, atodos los que las presentes vieren y entendieren, sabed: Que las Cortes han decretado, y Nos sancionamos, lo siguiente:</w:t>
      </w:r>
    </w:p>
    <w:p w14:paraId="40011BF3" w14:textId="77777777" w:rsidR="00D63F62" w:rsidRDefault="00E10E84">
      <w:pPr>
        <w:pStyle w:val="Textoindependiente"/>
        <w:ind w:left="1300"/>
        <w:jc w:val="both"/>
      </w:pPr>
      <w:r>
        <w:t>Las</w:t>
      </w:r>
      <w:r>
        <w:rPr>
          <w:spacing w:val="-5"/>
        </w:rPr>
        <w:t xml:space="preserve"> </w:t>
      </w:r>
      <w:r>
        <w:t>Cortes,</w:t>
      </w:r>
      <w:r>
        <w:rPr>
          <w:spacing w:val="-4"/>
        </w:rPr>
        <w:t xml:space="preserve"> </w:t>
      </w:r>
      <w:r>
        <w:t>en</w:t>
      </w:r>
      <w:r>
        <w:rPr>
          <w:spacing w:val="-3"/>
        </w:rPr>
        <w:t xml:space="preserve"> </w:t>
      </w:r>
      <w:r>
        <w:t>uso</w:t>
      </w:r>
      <w:r>
        <w:rPr>
          <w:spacing w:val="-3"/>
        </w:rPr>
        <w:t xml:space="preserve"> </w:t>
      </w:r>
      <w:r>
        <w:t>de sus</w:t>
      </w:r>
      <w:r>
        <w:rPr>
          <w:spacing w:val="-3"/>
        </w:rPr>
        <w:t xml:space="preserve"> </w:t>
      </w:r>
      <w:r>
        <w:t>facultades,</w:t>
      </w:r>
      <w:r>
        <w:rPr>
          <w:spacing w:val="-2"/>
        </w:rPr>
        <w:t xml:space="preserve"> </w:t>
      </w:r>
      <w:r>
        <w:t>han</w:t>
      </w:r>
      <w:r>
        <w:rPr>
          <w:spacing w:val="-3"/>
        </w:rPr>
        <w:t xml:space="preserve"> </w:t>
      </w:r>
      <w:r>
        <w:t>decretado</w:t>
      </w:r>
      <w:r>
        <w:rPr>
          <w:spacing w:val="-3"/>
        </w:rPr>
        <w:t xml:space="preserve"> </w:t>
      </w:r>
      <w:r>
        <w:t>lo</w:t>
      </w:r>
      <w:r>
        <w:rPr>
          <w:spacing w:val="-2"/>
        </w:rPr>
        <w:t xml:space="preserve"> siguiente:</w:t>
      </w:r>
    </w:p>
    <w:p w14:paraId="059A1FA2" w14:textId="77777777" w:rsidR="00D63F62" w:rsidRDefault="00E10E84">
      <w:pPr>
        <w:pStyle w:val="Textoindependiente"/>
        <w:spacing w:before="139" w:line="360" w:lineRule="auto"/>
        <w:ind w:left="1300" w:right="182"/>
        <w:jc w:val="both"/>
      </w:pPr>
      <w:r>
        <w:t>Art. I.º Se cobraran por el presente año decimal, que concluye en Febrero</w:t>
      </w:r>
      <w:r>
        <w:rPr>
          <w:spacing w:val="22"/>
        </w:rPr>
        <w:t xml:space="preserve"> </w:t>
      </w:r>
      <w:r>
        <w:t>de</w:t>
      </w:r>
      <w:r>
        <w:rPr>
          <w:spacing w:val="25"/>
        </w:rPr>
        <w:t xml:space="preserve"> </w:t>
      </w:r>
      <w:r>
        <w:t>1838,</w:t>
      </w:r>
      <w:r>
        <w:rPr>
          <w:spacing w:val="24"/>
        </w:rPr>
        <w:t xml:space="preserve"> </w:t>
      </w:r>
      <w:r>
        <w:t>todos</w:t>
      </w:r>
      <w:r>
        <w:rPr>
          <w:spacing w:val="22"/>
        </w:rPr>
        <w:t xml:space="preserve"> </w:t>
      </w:r>
      <w:r>
        <w:t>los</w:t>
      </w:r>
      <w:r>
        <w:rPr>
          <w:spacing w:val="24"/>
        </w:rPr>
        <w:t xml:space="preserve"> </w:t>
      </w:r>
      <w:r>
        <w:t>derechos</w:t>
      </w:r>
      <w:r>
        <w:rPr>
          <w:spacing w:val="24"/>
        </w:rPr>
        <w:t xml:space="preserve"> </w:t>
      </w:r>
      <w:r>
        <w:t>que</w:t>
      </w:r>
      <w:r>
        <w:rPr>
          <w:spacing w:val="25"/>
        </w:rPr>
        <w:t xml:space="preserve"> </w:t>
      </w:r>
      <w:r>
        <w:t>componian</w:t>
      </w:r>
      <w:r>
        <w:rPr>
          <w:spacing w:val="25"/>
        </w:rPr>
        <w:t xml:space="preserve"> </w:t>
      </w:r>
      <w:r>
        <w:t>la</w:t>
      </w:r>
      <w:r>
        <w:rPr>
          <w:spacing w:val="25"/>
        </w:rPr>
        <w:t xml:space="preserve"> </w:t>
      </w:r>
      <w:r>
        <w:rPr>
          <w:spacing w:val="-2"/>
        </w:rPr>
        <w:t>contribucion</w:t>
      </w:r>
    </w:p>
    <w:p w14:paraId="04BC41FA" w14:textId="77777777" w:rsidR="00D63F62" w:rsidRDefault="00D63F62">
      <w:pPr>
        <w:spacing w:line="360" w:lineRule="auto"/>
        <w:jc w:val="both"/>
        <w:sectPr w:rsidR="00D63F62">
          <w:pgSz w:w="11900" w:h="16840"/>
          <w:pgMar w:top="1940" w:right="1260" w:bottom="1400" w:left="1680" w:header="0" w:footer="1203" w:gutter="0"/>
          <w:cols w:space="720"/>
        </w:sectPr>
      </w:pPr>
    </w:p>
    <w:p w14:paraId="453BC92B" w14:textId="77777777" w:rsidR="00D63F62" w:rsidRDefault="00E10E84">
      <w:pPr>
        <w:pStyle w:val="Textoindependiente"/>
        <w:spacing w:before="81" w:line="360" w:lineRule="auto"/>
        <w:ind w:left="1300" w:right="181"/>
        <w:jc w:val="both"/>
      </w:pPr>
      <w:r>
        <w:lastRenderedPageBreak/>
        <w:t>conocida hasta ahora con el nombre de diezmos y primicias, y se declara que todos los productos de esta contribucion, cualesquiera que</w:t>
      </w:r>
      <w:r>
        <w:rPr>
          <w:spacing w:val="-2"/>
        </w:rPr>
        <w:t xml:space="preserve"> </w:t>
      </w:r>
      <w:r>
        <w:t>sean</w:t>
      </w:r>
      <w:r>
        <w:rPr>
          <w:spacing w:val="-2"/>
        </w:rPr>
        <w:t xml:space="preserve"> </w:t>
      </w:r>
      <w:r>
        <w:t>su clase</w:t>
      </w:r>
      <w:r>
        <w:rPr>
          <w:spacing w:val="-2"/>
        </w:rPr>
        <w:t xml:space="preserve"> </w:t>
      </w:r>
      <w:r>
        <w:t>y</w:t>
      </w:r>
      <w:r>
        <w:rPr>
          <w:spacing w:val="-2"/>
        </w:rPr>
        <w:t xml:space="preserve"> </w:t>
      </w:r>
      <w:r>
        <w:t>aplicacion,</w:t>
      </w:r>
      <w:r>
        <w:rPr>
          <w:spacing w:val="-1"/>
        </w:rPr>
        <w:t xml:space="preserve"> </w:t>
      </w:r>
      <w:r>
        <w:t>pertenecen exclusivamente</w:t>
      </w:r>
      <w:r>
        <w:rPr>
          <w:spacing w:val="-2"/>
        </w:rPr>
        <w:t xml:space="preserve"> </w:t>
      </w:r>
      <w:r>
        <w:t>la</w:t>
      </w:r>
      <w:r>
        <w:rPr>
          <w:spacing w:val="-2"/>
        </w:rPr>
        <w:t xml:space="preserve"> </w:t>
      </w:r>
      <w:r>
        <w:t xml:space="preserve">Estado, como la parte correspondiente a la agricultura de la contribucion del culto y de la extraordinaria de guerra, que las circunstancias hacen </w:t>
      </w:r>
      <w:r>
        <w:rPr>
          <w:spacing w:val="-2"/>
        </w:rPr>
        <w:t>necesaria.</w:t>
      </w:r>
    </w:p>
    <w:p w14:paraId="21A15D0D" w14:textId="77777777" w:rsidR="00D63F62" w:rsidRDefault="00E10E84">
      <w:pPr>
        <w:pStyle w:val="Textoindependiente"/>
        <w:spacing w:line="360" w:lineRule="auto"/>
        <w:ind w:left="1300" w:right="182"/>
        <w:jc w:val="both"/>
      </w:pPr>
      <w:r>
        <w:t>Art.</w:t>
      </w:r>
      <w:r>
        <w:rPr>
          <w:spacing w:val="-1"/>
        </w:rPr>
        <w:t xml:space="preserve"> </w:t>
      </w:r>
      <w:r>
        <w:t>2.º</w:t>
      </w:r>
      <w:r>
        <w:rPr>
          <w:spacing w:val="-2"/>
        </w:rPr>
        <w:t xml:space="preserve"> </w:t>
      </w:r>
      <w:r>
        <w:t>El</w:t>
      </w:r>
      <w:r>
        <w:rPr>
          <w:spacing w:val="-2"/>
        </w:rPr>
        <w:t xml:space="preserve"> </w:t>
      </w:r>
      <w:r>
        <w:t>Gobierno,</w:t>
      </w:r>
      <w:r>
        <w:rPr>
          <w:spacing w:val="-3"/>
        </w:rPr>
        <w:t xml:space="preserve"> </w:t>
      </w:r>
      <w:r>
        <w:t>segun</w:t>
      </w:r>
      <w:r>
        <w:rPr>
          <w:spacing w:val="-2"/>
        </w:rPr>
        <w:t xml:space="preserve"> </w:t>
      </w:r>
      <w:r>
        <w:t>lo</w:t>
      </w:r>
      <w:r>
        <w:rPr>
          <w:spacing w:val="-2"/>
        </w:rPr>
        <w:t xml:space="preserve"> </w:t>
      </w:r>
      <w:r>
        <w:t>hallare</w:t>
      </w:r>
      <w:r>
        <w:rPr>
          <w:spacing w:val="-2"/>
        </w:rPr>
        <w:t xml:space="preserve"> </w:t>
      </w:r>
      <w:r>
        <w:t>conveninete,</w:t>
      </w:r>
      <w:r>
        <w:rPr>
          <w:spacing w:val="-1"/>
        </w:rPr>
        <w:t xml:space="preserve"> </w:t>
      </w:r>
      <w:r>
        <w:t>podra</w:t>
      </w:r>
      <w:r>
        <w:rPr>
          <w:spacing w:val="-4"/>
        </w:rPr>
        <w:t xml:space="preserve"> </w:t>
      </w:r>
      <w:r>
        <w:t>administrar</w:t>
      </w:r>
      <w:r>
        <w:rPr>
          <w:spacing w:val="-3"/>
        </w:rPr>
        <w:t xml:space="preserve"> </w:t>
      </w:r>
      <w:r>
        <w:t xml:space="preserve">o arrendar en publica subasta los productos de esta contribucion, y su importe total se dividira integramente, aplicandose una mitad a las obligaciones del culto, clero y participes legos en proporcion a sus respectivos derechos, y la otra mitad a las atenciones del tesoro </w:t>
      </w:r>
      <w:r>
        <w:rPr>
          <w:spacing w:val="-2"/>
        </w:rPr>
        <w:t>publico.</w:t>
      </w:r>
    </w:p>
    <w:p w14:paraId="467B7AD0" w14:textId="77777777" w:rsidR="00D63F62" w:rsidRDefault="00E10E84">
      <w:pPr>
        <w:ind w:left="1300"/>
        <w:rPr>
          <w:i/>
          <w:sz w:val="24"/>
        </w:rPr>
      </w:pPr>
      <w:r>
        <w:rPr>
          <w:i/>
          <w:spacing w:val="-4"/>
          <w:sz w:val="24"/>
        </w:rPr>
        <w:t>...”</w:t>
      </w:r>
    </w:p>
    <w:p w14:paraId="0A235528" w14:textId="77777777" w:rsidR="00D63F62" w:rsidRDefault="00D63F62">
      <w:pPr>
        <w:pStyle w:val="Textoindependiente"/>
      </w:pPr>
    </w:p>
    <w:p w14:paraId="08869FF9" w14:textId="77777777" w:rsidR="00D63F62" w:rsidRDefault="00D63F62">
      <w:pPr>
        <w:pStyle w:val="Textoindependiente"/>
      </w:pPr>
    </w:p>
    <w:p w14:paraId="2FB3CF07" w14:textId="77777777" w:rsidR="00D63F62" w:rsidRDefault="00E10E84">
      <w:pPr>
        <w:ind w:left="305"/>
        <w:rPr>
          <w:sz w:val="24"/>
        </w:rPr>
      </w:pPr>
      <w:r>
        <w:rPr>
          <w:sz w:val="24"/>
        </w:rPr>
        <w:t>En</w:t>
      </w:r>
      <w:r>
        <w:rPr>
          <w:spacing w:val="-3"/>
          <w:sz w:val="24"/>
        </w:rPr>
        <w:t xml:space="preserve"> </w:t>
      </w:r>
      <w:r>
        <w:rPr>
          <w:sz w:val="24"/>
        </w:rPr>
        <w:t>el</w:t>
      </w:r>
      <w:r>
        <w:rPr>
          <w:spacing w:val="-3"/>
          <w:sz w:val="24"/>
        </w:rPr>
        <w:t xml:space="preserve"> </w:t>
      </w:r>
      <w:r w:rsidR="00571523">
        <w:rPr>
          <w:sz w:val="24"/>
        </w:rPr>
        <w:t>Li</w:t>
      </w:r>
      <w:r>
        <w:rPr>
          <w:sz w:val="24"/>
        </w:rPr>
        <w:t>bro</w:t>
      </w:r>
      <w:r>
        <w:rPr>
          <w:spacing w:val="-3"/>
          <w:sz w:val="24"/>
        </w:rPr>
        <w:t xml:space="preserve"> </w:t>
      </w:r>
      <w:r>
        <w:rPr>
          <w:sz w:val="24"/>
        </w:rPr>
        <w:t>de</w:t>
      </w:r>
      <w:r>
        <w:rPr>
          <w:spacing w:val="-3"/>
          <w:sz w:val="24"/>
        </w:rPr>
        <w:t xml:space="preserve"> </w:t>
      </w:r>
      <w:r w:rsidR="008E2298">
        <w:rPr>
          <w:sz w:val="24"/>
        </w:rPr>
        <w:t>F</w:t>
      </w:r>
      <w:r>
        <w:rPr>
          <w:sz w:val="24"/>
        </w:rPr>
        <w:t>ábrica</w:t>
      </w:r>
      <w:r>
        <w:rPr>
          <w:spacing w:val="-1"/>
          <w:sz w:val="24"/>
        </w:rPr>
        <w:t xml:space="preserve"> </w:t>
      </w:r>
      <w:r>
        <w:rPr>
          <w:sz w:val="24"/>
        </w:rPr>
        <w:t>se refleja</w:t>
      </w:r>
      <w:r>
        <w:rPr>
          <w:spacing w:val="-3"/>
          <w:sz w:val="24"/>
        </w:rPr>
        <w:t xml:space="preserve"> </w:t>
      </w:r>
      <w:r>
        <w:rPr>
          <w:sz w:val="24"/>
        </w:rPr>
        <w:t>en</w:t>
      </w:r>
      <w:r>
        <w:rPr>
          <w:spacing w:val="-3"/>
          <w:sz w:val="24"/>
        </w:rPr>
        <w:t xml:space="preserve"> </w:t>
      </w:r>
      <w:r>
        <w:rPr>
          <w:sz w:val="24"/>
        </w:rPr>
        <w:t>este</w:t>
      </w:r>
      <w:r>
        <w:rPr>
          <w:spacing w:val="-3"/>
          <w:sz w:val="24"/>
        </w:rPr>
        <w:t xml:space="preserve"> </w:t>
      </w:r>
      <w:r>
        <w:rPr>
          <w:sz w:val="24"/>
        </w:rPr>
        <w:t>año</w:t>
      </w:r>
      <w:r>
        <w:rPr>
          <w:spacing w:val="-1"/>
          <w:sz w:val="24"/>
        </w:rPr>
        <w:t xml:space="preserve"> </w:t>
      </w:r>
      <w:r>
        <w:rPr>
          <w:sz w:val="24"/>
        </w:rPr>
        <w:t>de</w:t>
      </w:r>
      <w:r>
        <w:rPr>
          <w:spacing w:val="-2"/>
          <w:sz w:val="24"/>
        </w:rPr>
        <w:t xml:space="preserve"> 1837:</w:t>
      </w:r>
    </w:p>
    <w:p w14:paraId="201A0288" w14:textId="77777777" w:rsidR="00D63F62" w:rsidRDefault="00D63F62">
      <w:pPr>
        <w:pStyle w:val="Textoindependiente"/>
        <w:rPr>
          <w:i w:val="0"/>
        </w:rPr>
      </w:pPr>
    </w:p>
    <w:p w14:paraId="20DFDDB8" w14:textId="77777777" w:rsidR="00D63F62" w:rsidRDefault="00D63F62">
      <w:pPr>
        <w:pStyle w:val="Textoindependiente"/>
        <w:rPr>
          <w:i w:val="0"/>
        </w:rPr>
      </w:pPr>
    </w:p>
    <w:p w14:paraId="4749AC2B" w14:textId="77777777" w:rsidR="00D63F62" w:rsidRDefault="00E10E84">
      <w:pPr>
        <w:pStyle w:val="Textoindependiente"/>
        <w:spacing w:line="360" w:lineRule="auto"/>
        <w:ind w:left="1300" w:right="182"/>
        <w:jc w:val="both"/>
      </w:pPr>
      <w:r>
        <w:t>“Entregado a las juntas de armamento y defensa para arbitrios extraordinarios de guerra =</w:t>
      </w:r>
    </w:p>
    <w:p w14:paraId="705EBCAB" w14:textId="77777777" w:rsidR="00D63F62" w:rsidRDefault="00E10E84">
      <w:pPr>
        <w:pStyle w:val="Textoindependiente"/>
        <w:spacing w:line="360" w:lineRule="auto"/>
        <w:ind w:left="1300" w:right="179"/>
        <w:jc w:val="both"/>
      </w:pPr>
      <w:r>
        <w:t>Data este Mayordomo mil ochocientos reales. de ochocientos entregados</w:t>
      </w:r>
      <w:r>
        <w:rPr>
          <w:spacing w:val="-3"/>
        </w:rPr>
        <w:t xml:space="preserve"> </w:t>
      </w:r>
      <w:r>
        <w:t>a</w:t>
      </w:r>
      <w:r>
        <w:rPr>
          <w:spacing w:val="-5"/>
        </w:rPr>
        <w:t xml:space="preserve"> </w:t>
      </w:r>
      <w:r>
        <w:t>D.</w:t>
      </w:r>
      <w:r>
        <w:rPr>
          <w:spacing w:val="-4"/>
        </w:rPr>
        <w:t xml:space="preserve"> </w:t>
      </w:r>
      <w:r>
        <w:t>Jose</w:t>
      </w:r>
      <w:r>
        <w:rPr>
          <w:spacing w:val="-5"/>
        </w:rPr>
        <w:t xml:space="preserve"> </w:t>
      </w:r>
      <w:r>
        <w:t>Nagera</w:t>
      </w:r>
      <w:r>
        <w:rPr>
          <w:spacing w:val="-3"/>
        </w:rPr>
        <w:t xml:space="preserve"> </w:t>
      </w:r>
      <w:r>
        <w:t>Comisionado</w:t>
      </w:r>
      <w:r>
        <w:rPr>
          <w:spacing w:val="-3"/>
        </w:rPr>
        <w:t xml:space="preserve"> </w:t>
      </w:r>
      <w:r>
        <w:t>de</w:t>
      </w:r>
      <w:r>
        <w:rPr>
          <w:spacing w:val="-3"/>
        </w:rPr>
        <w:t xml:space="preserve"> </w:t>
      </w:r>
      <w:r>
        <w:t>la</w:t>
      </w:r>
      <w:r>
        <w:rPr>
          <w:spacing w:val="-3"/>
        </w:rPr>
        <w:t xml:space="preserve"> </w:t>
      </w:r>
      <w:r>
        <w:t>Junta</w:t>
      </w:r>
      <w:r>
        <w:rPr>
          <w:spacing w:val="-3"/>
        </w:rPr>
        <w:t xml:space="preserve"> </w:t>
      </w:r>
      <w:r>
        <w:t>de</w:t>
      </w:r>
      <w:r>
        <w:rPr>
          <w:spacing w:val="-13"/>
        </w:rPr>
        <w:t xml:space="preserve"> </w:t>
      </w:r>
      <w:r>
        <w:t>Armamento y defensa de esta Probincia, para el recogimiento de alajas y existencias de las Yglesias del Distrito: y los mil reales restantes pertenecientes a la capellania de Arguijo, aplicados a la fabrica en calidad</w:t>
      </w:r>
      <w:r>
        <w:rPr>
          <w:spacing w:val="-2"/>
        </w:rPr>
        <w:t xml:space="preserve"> </w:t>
      </w:r>
      <w:r>
        <w:t>de reintegro,</w:t>
      </w:r>
      <w:r>
        <w:rPr>
          <w:spacing w:val="-1"/>
        </w:rPr>
        <w:t xml:space="preserve"> </w:t>
      </w:r>
      <w:r>
        <w:t>entregados</w:t>
      </w:r>
      <w:r>
        <w:rPr>
          <w:spacing w:val="-1"/>
        </w:rPr>
        <w:t xml:space="preserve"> </w:t>
      </w:r>
      <w:r>
        <w:t>al</w:t>
      </w:r>
      <w:r>
        <w:rPr>
          <w:spacing w:val="-2"/>
        </w:rPr>
        <w:t xml:space="preserve"> </w:t>
      </w:r>
      <w:r>
        <w:t>depositario</w:t>
      </w:r>
      <w:r>
        <w:rPr>
          <w:spacing w:val="-2"/>
        </w:rPr>
        <w:t xml:space="preserve"> </w:t>
      </w:r>
      <w:r>
        <w:t>de la Junta de</w:t>
      </w:r>
      <w:r>
        <w:rPr>
          <w:spacing w:val="-10"/>
        </w:rPr>
        <w:t xml:space="preserve"> </w:t>
      </w:r>
      <w:r>
        <w:t>Arbitrios extraordinarios de Guerra; pues no se estimo la reclamacion que de acuerdo con el Sr Cura hizo este Mayordomo, tanto al individuo de la misma Don Juan Eustasio Frutos, que conocio en este pueblo, como ante la Diputacion Probincial, no obstante haver alegado y probado sea de sangre la precitada Capellania, y por lo tanto no comprendida en el Decreto de las Cortes de veinte y siete de Diciembre del año anterior, cuya mera ejecucion fue cometida a la dicha comision; ...”</w:t>
      </w:r>
    </w:p>
    <w:p w14:paraId="7D78DE29" w14:textId="77777777" w:rsidR="00D63F62" w:rsidRDefault="00D63F62">
      <w:pPr>
        <w:spacing w:line="360" w:lineRule="auto"/>
        <w:jc w:val="both"/>
        <w:sectPr w:rsidR="00D63F62">
          <w:pgSz w:w="11900" w:h="16840"/>
          <w:pgMar w:top="1620" w:right="1260" w:bottom="1400" w:left="1680" w:header="0" w:footer="1203" w:gutter="0"/>
          <w:cols w:space="720"/>
        </w:sectPr>
      </w:pPr>
    </w:p>
    <w:p w14:paraId="20EFB66B" w14:textId="77777777" w:rsidR="00D63F62" w:rsidRDefault="00E10E84">
      <w:pPr>
        <w:spacing w:before="175" w:line="360" w:lineRule="auto"/>
        <w:ind w:left="305" w:right="159"/>
        <w:jc w:val="both"/>
        <w:rPr>
          <w:sz w:val="24"/>
        </w:rPr>
      </w:pPr>
      <w:r>
        <w:rPr>
          <w:sz w:val="24"/>
        </w:rPr>
        <w:lastRenderedPageBreak/>
        <w:t>En las cuentas que se toman al mayordomo en diciembre de 1840 se le devuelven los 800 reales:</w:t>
      </w:r>
    </w:p>
    <w:p w14:paraId="2735F386" w14:textId="77777777" w:rsidR="00D63F62" w:rsidRDefault="00D63F62">
      <w:pPr>
        <w:pStyle w:val="Textoindependiente"/>
        <w:spacing w:before="137"/>
        <w:rPr>
          <w:i w:val="0"/>
        </w:rPr>
      </w:pPr>
    </w:p>
    <w:p w14:paraId="5BCC2E8D" w14:textId="77777777" w:rsidR="00D63F62" w:rsidRDefault="00E10E84">
      <w:pPr>
        <w:pStyle w:val="Textoindependiente"/>
        <w:spacing w:before="1" w:line="360" w:lineRule="auto"/>
        <w:ind w:left="1300" w:right="180"/>
        <w:jc w:val="both"/>
      </w:pPr>
      <w:r>
        <w:t>Debuelto por la Diputacion Provincial. Yd. ochocientos reales que tomo de la fabrica el comisionado de arbitrios extraordinarios de guerra, y posteriormente se han debuelto por la Diputacion Provincial.</w:t>
      </w:r>
    </w:p>
    <w:p w14:paraId="4322AD04" w14:textId="77777777" w:rsidR="00D63F62" w:rsidRDefault="00D63F62">
      <w:pPr>
        <w:pStyle w:val="Textoindependiente"/>
        <w:spacing w:before="138"/>
      </w:pPr>
    </w:p>
    <w:p w14:paraId="24544B78" w14:textId="77777777" w:rsidR="00D63F62" w:rsidRDefault="00E10E84">
      <w:pPr>
        <w:spacing w:line="360" w:lineRule="auto"/>
        <w:ind w:left="305" w:right="150"/>
        <w:jc w:val="both"/>
        <w:rPr>
          <w:sz w:val="24"/>
        </w:rPr>
      </w:pPr>
      <w:r>
        <w:rPr>
          <w:sz w:val="24"/>
        </w:rPr>
        <w:t>El último Libro de Fábrica de Ajalvir termina en 1841, con la firma del Cura Párroco Don Pedro Mateos. En el periódico diario “</w:t>
      </w:r>
      <w:r>
        <w:rPr>
          <w:i/>
          <w:sz w:val="24"/>
        </w:rPr>
        <w:t>El Católico</w:t>
      </w:r>
      <w:r>
        <w:rPr>
          <w:sz w:val="24"/>
        </w:rPr>
        <w:t>”, que se publicó entre 1840 y 1857, se publicó una carta particular el 17 de diciembre de 1841, donde cita a este cura de Ajalvir:</w:t>
      </w:r>
    </w:p>
    <w:p w14:paraId="50E00C57" w14:textId="77777777" w:rsidR="00D63F62" w:rsidRDefault="00D63F62">
      <w:pPr>
        <w:pStyle w:val="Textoindependiente"/>
        <w:spacing w:before="138"/>
        <w:rPr>
          <w:i w:val="0"/>
        </w:rPr>
      </w:pPr>
    </w:p>
    <w:p w14:paraId="3E4645F7" w14:textId="77777777" w:rsidR="00D63F62" w:rsidRDefault="00E10E84">
      <w:pPr>
        <w:pStyle w:val="Textoindependiente"/>
        <w:spacing w:line="360" w:lineRule="auto"/>
        <w:ind w:left="1282" w:right="181"/>
        <w:jc w:val="both"/>
      </w:pPr>
      <w:r>
        <w:t>Digo esto porque acabo de saber por un mensagero que viene de Alcala de Henares, como se halla en aquella carcel nacional preso y encausado el celoso cura de Ajalvir D. Pedro Mateos, por haber</w:t>
      </w:r>
      <w:r>
        <w:rPr>
          <w:spacing w:val="40"/>
        </w:rPr>
        <w:t xml:space="preserve"> </w:t>
      </w:r>
      <w:r>
        <w:t>hecho una manifestacion (ignoro a quien la ha dirigido) al tiempo mismo de entregar los bienes de la iglesia en el dia 1º de octubre. El fiscal ha pedido contra el cuatro años de asistencia a los hospitales peninsulares,</w:t>
      </w:r>
      <w:r>
        <w:rPr>
          <w:spacing w:val="-1"/>
        </w:rPr>
        <w:t xml:space="preserve"> </w:t>
      </w:r>
      <w:r>
        <w:t>embarbo de</w:t>
      </w:r>
      <w:r>
        <w:rPr>
          <w:spacing w:val="-2"/>
        </w:rPr>
        <w:t xml:space="preserve"> </w:t>
      </w:r>
      <w:r>
        <w:t>temporalidades,</w:t>
      </w:r>
      <w:r>
        <w:rPr>
          <w:spacing w:val="-1"/>
        </w:rPr>
        <w:t xml:space="preserve"> </w:t>
      </w:r>
      <w:r>
        <w:t>costas</w:t>
      </w:r>
      <w:r>
        <w:rPr>
          <w:spacing w:val="-2"/>
        </w:rPr>
        <w:t xml:space="preserve"> </w:t>
      </w:r>
      <w:r>
        <w:t>con apercibimiento, segun</w:t>
      </w:r>
      <w:r>
        <w:rPr>
          <w:spacing w:val="-3"/>
        </w:rPr>
        <w:t xml:space="preserve"> </w:t>
      </w:r>
      <w:r>
        <w:t>me</w:t>
      </w:r>
      <w:r>
        <w:rPr>
          <w:spacing w:val="-1"/>
        </w:rPr>
        <w:t xml:space="preserve"> </w:t>
      </w:r>
      <w:r>
        <w:t>escribe</w:t>
      </w:r>
      <w:r>
        <w:rPr>
          <w:spacing w:val="-4"/>
        </w:rPr>
        <w:t xml:space="preserve"> </w:t>
      </w:r>
      <w:r>
        <w:t>el</w:t>
      </w:r>
      <w:r>
        <w:rPr>
          <w:spacing w:val="-3"/>
        </w:rPr>
        <w:t xml:space="preserve"> </w:t>
      </w:r>
      <w:r>
        <w:t>preso</w:t>
      </w:r>
      <w:r>
        <w:rPr>
          <w:spacing w:val="-3"/>
        </w:rPr>
        <w:t xml:space="preserve"> </w:t>
      </w:r>
      <w:r>
        <w:t>en</w:t>
      </w:r>
      <w:r>
        <w:rPr>
          <w:spacing w:val="-3"/>
        </w:rPr>
        <w:t xml:space="preserve"> </w:t>
      </w:r>
      <w:r>
        <w:t>una</w:t>
      </w:r>
      <w:r>
        <w:rPr>
          <w:spacing w:val="-3"/>
        </w:rPr>
        <w:t xml:space="preserve"> </w:t>
      </w:r>
      <w:r>
        <w:t>esquelita,</w:t>
      </w:r>
      <w:r>
        <w:rPr>
          <w:spacing w:val="-4"/>
        </w:rPr>
        <w:t xml:space="preserve"> </w:t>
      </w:r>
      <w:r>
        <w:t>en</w:t>
      </w:r>
      <w:r>
        <w:rPr>
          <w:spacing w:val="-3"/>
        </w:rPr>
        <w:t xml:space="preserve"> </w:t>
      </w:r>
      <w:r>
        <w:t>la</w:t>
      </w:r>
      <w:r>
        <w:rPr>
          <w:spacing w:val="-4"/>
        </w:rPr>
        <w:t xml:space="preserve"> </w:t>
      </w:r>
      <w:r>
        <w:t>cual</w:t>
      </w:r>
      <w:r>
        <w:rPr>
          <w:spacing w:val="-4"/>
        </w:rPr>
        <w:t xml:space="preserve"> </w:t>
      </w:r>
      <w:r>
        <w:t>añade:</w:t>
      </w:r>
      <w:r>
        <w:rPr>
          <w:spacing w:val="-4"/>
        </w:rPr>
        <w:t xml:space="preserve"> </w:t>
      </w:r>
      <w:r>
        <w:t>“...</w:t>
      </w:r>
      <w:r>
        <w:rPr>
          <w:spacing w:val="-11"/>
        </w:rPr>
        <w:t xml:space="preserve"> </w:t>
      </w:r>
      <w:r>
        <w:t>Aqui entregamos los bienes de la Iglesia con lagrimas y silencio porque creiamos inutil hablar ...”</w:t>
      </w:r>
    </w:p>
    <w:p w14:paraId="28F6DED6" w14:textId="77777777" w:rsidR="00D63F62" w:rsidRDefault="00D63F62">
      <w:pPr>
        <w:spacing w:line="360" w:lineRule="auto"/>
        <w:jc w:val="both"/>
        <w:sectPr w:rsidR="00D63F62">
          <w:pgSz w:w="11900" w:h="16840"/>
          <w:pgMar w:top="1940" w:right="1260" w:bottom="1400" w:left="1680" w:header="0" w:footer="1203" w:gutter="0"/>
          <w:cols w:space="720"/>
        </w:sectPr>
      </w:pPr>
    </w:p>
    <w:p w14:paraId="21CF83DF" w14:textId="77777777" w:rsidR="00D63F62" w:rsidRDefault="006A569E">
      <w:pPr>
        <w:pStyle w:val="Textoindependiente"/>
        <w:spacing w:before="217"/>
        <w:rPr>
          <w:sz w:val="28"/>
        </w:rPr>
      </w:pPr>
      <w:r>
        <w:rPr>
          <w:noProof/>
          <w:lang w:eastAsia="es-ES"/>
        </w:rPr>
        <w:lastRenderedPageBreak/>
        <mc:AlternateContent>
          <mc:Choice Requires="wps">
            <w:drawing>
              <wp:anchor distT="0" distB="0" distL="114300" distR="114300" simplePos="0" relativeHeight="485209600" behindDoc="1" locked="0" layoutInCell="1" allowOverlap="1" wp14:anchorId="33C607A5" wp14:editId="4F201D6E">
                <wp:simplePos x="0" y="0"/>
                <wp:positionH relativeFrom="page">
                  <wp:posOffset>1259840</wp:posOffset>
                </wp:positionH>
                <wp:positionV relativeFrom="page">
                  <wp:posOffset>1080770</wp:posOffset>
                </wp:positionV>
                <wp:extent cx="5401310" cy="7956550"/>
                <wp:effectExtent l="0" t="0" r="0" b="0"/>
                <wp:wrapNone/>
                <wp:docPr id="176" name="docshape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1310" cy="7956550"/>
                        </a:xfrm>
                        <a:prstGeom prst="rect">
                          <a:avLst/>
                        </a:prstGeom>
                        <a:solidFill>
                          <a:srgbClr val="E5E5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C6505B" id="docshape19" o:spid="_x0000_s1026" style="position:absolute;margin-left:99.2pt;margin-top:85.1pt;width:425.3pt;height:626.5pt;z-index:-1810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zYLfwIAAP0EAAAOAAAAZHJzL2Uyb0RvYy54bWysVNuO0zAQfUfiHyy/d5OUpG2iTVd7oQhp&#10;gZUWPsC1ncbC8QTbbbog/p2x05Yu8IAQreTYnvH4zJwzvrzad5rspHUKTE2zi5QSaTgIZTY1/fRx&#10;NVlQ4jwzgmkwsqZP0tGr5csXl0NfySm0oIW0BIMYVw19TVvv+ypJHG9lx9wF9NKgsQHbMY9Lu0mE&#10;ZQNG73QyTdNZMoAVvQUuncPdu9FIlzF+00juPzSNk57omiI2H0cbx3UYk+UlqzaW9a3iBxjsH1B0&#10;TBm89BTqjnlGtlb9FqpT3IKDxl9w6BJoGsVlzAGzydJfsnlsWS9jLlgc15/K5P5fWP5+92CJEsjd&#10;fEaJYR2SJIC7cHVWhvoMvavQ7bF/sCFD198D/+yIgduWmY28thaGVjKBqLLgnzw7EBYOj5L18A4E&#10;BmdbD7FU+8Z2ISAWgewjI08nRuTeE46bRZ5mrzIkjqNtXhazooicJaw6Hu+t828kdCRMamqR8hie&#10;7e6dD3BYdXSJ8EErsVJax4XdrG+1JTuG8nhdhH/MALM8d9MmOBsIx8aI4w6ixDuCLeCNdH8rs2me&#10;3kzLyWq2mE/yVV5Mynm6mKRZeVPO0rzM71bfA8Asr1olhDT3ysij9LL876g9NMEomig+MtS0LKZF&#10;zP0ZeneeZBp/f0qyUx47UauupouTE6sCs6+NwLRZ5ZnS4zx5Dj9WGWtw/MaqRB0E6kcJrUE8oQws&#10;IElIKL4ZOGnBfqVkwP6rqfuyZVZSot8alFKZ5Xlo2LjIi/kUF/bcsj63MMMxVE09JeP01o9Nvu2t&#10;2rR4UxYLY+Aa5deoKIwgzRHVQbTYYzGDw3sQmvh8Hb1+vlrLHwAAAP//AwBQSwMEFAAGAAgAAAAh&#10;AIqkoTPhAAAADQEAAA8AAABkcnMvZG93bnJldi54bWxMj8FOwzAQRO9I/IO1SFyq1iZEkIY4VUUF&#10;J3ogVCrHTbJNImI7it02/Xu2J7jNaJ9mZ7LVZHpxotF3zmp4WCgQZCtXd7bRsPt6mycgfEBbY+8s&#10;abiQh1V+e5NhWruz/aRTERrBIdanqKENYUil9FVLBv3CDWT5dnCjwcB2bGQ94pnDTS8jpZ6kwc7y&#10;hxYHem2p+imORkNRzraby/s63se4OXzvP2YmQdL6/m5av4AINIU/GK71uTrk3Kl0R1t70bNfJjGj&#10;LJ5VBOJKqHjJ80pWcfQYgcwz+X9F/gsAAP//AwBQSwECLQAUAAYACAAAACEAtoM4kv4AAADhAQAA&#10;EwAAAAAAAAAAAAAAAAAAAAAAW0NvbnRlbnRfVHlwZXNdLnhtbFBLAQItABQABgAIAAAAIQA4/SH/&#10;1gAAAJQBAAALAAAAAAAAAAAAAAAAAC8BAABfcmVscy8ucmVsc1BLAQItABQABgAIAAAAIQC4gzYL&#10;fwIAAP0EAAAOAAAAAAAAAAAAAAAAAC4CAABkcnMvZTJvRG9jLnhtbFBLAQItABQABgAIAAAAIQCK&#10;pKEz4QAAAA0BAAAPAAAAAAAAAAAAAAAAANkEAABkcnMvZG93bnJldi54bWxQSwUGAAAAAAQABADz&#10;AAAA5wUAAAAA&#10;" fillcolor="#e5e5e5" stroked="f">
                <w10:wrap anchorx="page" anchory="page"/>
              </v:rect>
            </w:pict>
          </mc:Fallback>
        </mc:AlternateContent>
      </w:r>
    </w:p>
    <w:p w14:paraId="3102CA78" w14:textId="77777777" w:rsidR="00D63F62" w:rsidRDefault="00E10E84">
      <w:pPr>
        <w:pStyle w:val="Ttulo11"/>
        <w:spacing w:before="0"/>
        <w:ind w:left="201" w:right="48"/>
        <w:jc w:val="center"/>
      </w:pPr>
      <w:r>
        <w:t>La</w:t>
      </w:r>
      <w:r>
        <w:rPr>
          <w:spacing w:val="-2"/>
        </w:rPr>
        <w:t xml:space="preserve"> </w:t>
      </w:r>
      <w:r>
        <w:t>casita</w:t>
      </w:r>
      <w:r>
        <w:rPr>
          <w:spacing w:val="-2"/>
        </w:rPr>
        <w:t xml:space="preserve"> </w:t>
      </w:r>
      <w:r>
        <w:t>de</w:t>
      </w:r>
      <w:r>
        <w:rPr>
          <w:spacing w:val="-2"/>
        </w:rPr>
        <w:t xml:space="preserve"> </w:t>
      </w:r>
      <w:r>
        <w:t>la</w:t>
      </w:r>
      <w:r>
        <w:rPr>
          <w:spacing w:val="-2"/>
        </w:rPr>
        <w:t xml:space="preserve"> tercia</w:t>
      </w:r>
    </w:p>
    <w:p w14:paraId="531E29DF" w14:textId="77777777" w:rsidR="00D63F62" w:rsidRDefault="00D63F62">
      <w:pPr>
        <w:pStyle w:val="Textoindependiente"/>
        <w:spacing w:before="253"/>
        <w:rPr>
          <w:b/>
          <w:i w:val="0"/>
          <w:sz w:val="28"/>
        </w:rPr>
      </w:pPr>
    </w:p>
    <w:p w14:paraId="47392667" w14:textId="77777777" w:rsidR="00D63F62" w:rsidRDefault="00E10E84">
      <w:pPr>
        <w:spacing w:before="1" w:line="360" w:lineRule="auto"/>
        <w:ind w:left="361" w:right="211"/>
        <w:jc w:val="both"/>
        <w:rPr>
          <w:sz w:val="24"/>
        </w:rPr>
      </w:pPr>
      <w:r>
        <w:rPr>
          <w:sz w:val="24"/>
        </w:rPr>
        <w:t xml:space="preserve">Como indica su nombre, </w:t>
      </w:r>
      <w:r>
        <w:rPr>
          <w:i/>
          <w:sz w:val="24"/>
        </w:rPr>
        <w:t>“la casa de la tercia</w:t>
      </w:r>
      <w:r>
        <w:rPr>
          <w:sz w:val="24"/>
        </w:rPr>
        <w:t>” era un edificio dedicado al almacenamiento de granos, vino, aceite y otros productos de los diezmos recaudados por la iglesia.</w:t>
      </w:r>
    </w:p>
    <w:p w14:paraId="768327D0" w14:textId="77777777" w:rsidR="00D63F62" w:rsidRDefault="00D63F62">
      <w:pPr>
        <w:pStyle w:val="Textoindependiente"/>
        <w:spacing w:before="138"/>
        <w:rPr>
          <w:i w:val="0"/>
        </w:rPr>
      </w:pPr>
    </w:p>
    <w:p w14:paraId="209B5412" w14:textId="77777777" w:rsidR="00D63F62" w:rsidRDefault="00E10E84">
      <w:pPr>
        <w:spacing w:line="360" w:lineRule="auto"/>
        <w:ind w:left="361" w:right="216"/>
        <w:jc w:val="both"/>
        <w:rPr>
          <w:sz w:val="24"/>
        </w:rPr>
      </w:pPr>
      <w:r>
        <w:rPr>
          <w:sz w:val="24"/>
        </w:rPr>
        <w:t>La distribución de los diezmos se hacía en tres partes, correspondiendo una a los curas parroquiales, otra al obispo, la tercia episcopal o pontifical, y la tercera</w:t>
      </w:r>
      <w:r>
        <w:rPr>
          <w:spacing w:val="-1"/>
          <w:sz w:val="24"/>
        </w:rPr>
        <w:t xml:space="preserve"> </w:t>
      </w:r>
      <w:r>
        <w:rPr>
          <w:sz w:val="24"/>
        </w:rPr>
        <w:t>a</w:t>
      </w:r>
      <w:r>
        <w:rPr>
          <w:spacing w:val="-1"/>
          <w:sz w:val="24"/>
        </w:rPr>
        <w:t xml:space="preserve"> </w:t>
      </w:r>
      <w:r>
        <w:rPr>
          <w:sz w:val="24"/>
        </w:rPr>
        <w:t>la</w:t>
      </w:r>
      <w:r>
        <w:rPr>
          <w:spacing w:val="-1"/>
          <w:sz w:val="24"/>
        </w:rPr>
        <w:t xml:space="preserve"> </w:t>
      </w:r>
      <w:r w:rsidR="008E2298">
        <w:rPr>
          <w:sz w:val="24"/>
        </w:rPr>
        <w:t>F</w:t>
      </w:r>
      <w:r>
        <w:rPr>
          <w:sz w:val="24"/>
        </w:rPr>
        <w:t>ábrica.</w:t>
      </w:r>
      <w:r>
        <w:rPr>
          <w:spacing w:val="-2"/>
          <w:sz w:val="24"/>
        </w:rPr>
        <w:t xml:space="preserve"> </w:t>
      </w:r>
      <w:r>
        <w:rPr>
          <w:sz w:val="24"/>
        </w:rPr>
        <w:t>Durante</w:t>
      </w:r>
      <w:r>
        <w:rPr>
          <w:spacing w:val="-1"/>
          <w:sz w:val="24"/>
        </w:rPr>
        <w:t xml:space="preserve"> </w:t>
      </w:r>
      <w:r>
        <w:rPr>
          <w:sz w:val="24"/>
        </w:rPr>
        <w:t>el</w:t>
      </w:r>
      <w:r>
        <w:rPr>
          <w:spacing w:val="-1"/>
          <w:sz w:val="24"/>
        </w:rPr>
        <w:t xml:space="preserve"> </w:t>
      </w:r>
      <w:r>
        <w:rPr>
          <w:sz w:val="24"/>
        </w:rPr>
        <w:t>siglo</w:t>
      </w:r>
      <w:r>
        <w:rPr>
          <w:spacing w:val="-1"/>
          <w:sz w:val="24"/>
        </w:rPr>
        <w:t xml:space="preserve"> </w:t>
      </w:r>
      <w:r>
        <w:rPr>
          <w:sz w:val="24"/>
        </w:rPr>
        <w:t>XIII</w:t>
      </w:r>
      <w:r>
        <w:rPr>
          <w:spacing w:val="-2"/>
          <w:sz w:val="24"/>
        </w:rPr>
        <w:t xml:space="preserve"> </w:t>
      </w:r>
      <w:r>
        <w:rPr>
          <w:sz w:val="24"/>
        </w:rPr>
        <w:t>los</w:t>
      </w:r>
      <w:r>
        <w:rPr>
          <w:spacing w:val="-2"/>
          <w:sz w:val="24"/>
        </w:rPr>
        <w:t xml:space="preserve"> </w:t>
      </w:r>
      <w:r>
        <w:rPr>
          <w:sz w:val="24"/>
        </w:rPr>
        <w:t>papas</w:t>
      </w:r>
      <w:r>
        <w:rPr>
          <w:spacing w:val="-2"/>
          <w:sz w:val="24"/>
        </w:rPr>
        <w:t xml:space="preserve"> </w:t>
      </w:r>
      <w:r>
        <w:rPr>
          <w:sz w:val="24"/>
        </w:rPr>
        <w:t>concedieron,</w:t>
      </w:r>
      <w:r>
        <w:rPr>
          <w:spacing w:val="-2"/>
          <w:sz w:val="24"/>
        </w:rPr>
        <w:t xml:space="preserve"> </w:t>
      </w:r>
      <w:r>
        <w:rPr>
          <w:sz w:val="24"/>
        </w:rPr>
        <w:t>como</w:t>
      </w:r>
      <w:r>
        <w:rPr>
          <w:spacing w:val="-1"/>
          <w:sz w:val="24"/>
        </w:rPr>
        <w:t xml:space="preserve"> </w:t>
      </w:r>
      <w:r>
        <w:rPr>
          <w:sz w:val="24"/>
        </w:rPr>
        <w:t>subsidio de cruzada, la tercera parte de los diezmos correspond</w:t>
      </w:r>
      <w:r w:rsidR="008E2298">
        <w:rPr>
          <w:sz w:val="24"/>
        </w:rPr>
        <w:t>ientes a los servidores y a la F</w:t>
      </w:r>
      <w:r>
        <w:rPr>
          <w:sz w:val="24"/>
        </w:rPr>
        <w:t xml:space="preserve">ábrica, lo que suponía los dos novenos del total, y se llamaron tercias </w:t>
      </w:r>
      <w:r>
        <w:rPr>
          <w:spacing w:val="-2"/>
          <w:sz w:val="24"/>
        </w:rPr>
        <w:t>reales.</w:t>
      </w:r>
    </w:p>
    <w:p w14:paraId="01F4F39C" w14:textId="77777777" w:rsidR="00D63F62" w:rsidRDefault="00D63F62">
      <w:pPr>
        <w:pStyle w:val="Textoindependiente"/>
        <w:spacing w:before="138"/>
        <w:rPr>
          <w:i w:val="0"/>
        </w:rPr>
      </w:pPr>
    </w:p>
    <w:p w14:paraId="2D325C93" w14:textId="77777777" w:rsidR="00D63F62" w:rsidRDefault="00E10E84">
      <w:pPr>
        <w:spacing w:line="360" w:lineRule="auto"/>
        <w:ind w:left="361" w:right="216"/>
        <w:jc w:val="both"/>
        <w:rPr>
          <w:sz w:val="24"/>
        </w:rPr>
      </w:pPr>
      <w:r>
        <w:rPr>
          <w:sz w:val="24"/>
        </w:rPr>
        <w:t>Su origen</w:t>
      </w:r>
      <w:r w:rsidR="008E2298">
        <w:rPr>
          <w:sz w:val="24"/>
        </w:rPr>
        <w:t xml:space="preserve"> data</w:t>
      </w:r>
      <w:r>
        <w:rPr>
          <w:sz w:val="24"/>
        </w:rPr>
        <w:t xml:space="preserve"> cuando el papa Honorio III en 1219 concedio a Fernando III de Castilla el derecho a percibir las tercias reales con carácter temporal y extraordinario, tributos que la Corona deducía de los diezmos de la Iglesia, que eran recaudados en este ed</w:t>
      </w:r>
      <w:r w:rsidR="007E4FE1">
        <w:rPr>
          <w:sz w:val="24"/>
        </w:rPr>
        <w:t>ificio al cual da nombre. Fue má</w:t>
      </w:r>
      <w:r>
        <w:rPr>
          <w:sz w:val="24"/>
        </w:rPr>
        <w:t>s tarde el papa Alejandro VI quien concedió a los Reyes Católicos este derecho con carácter definitivo con motivo de la conquista de Granada.</w:t>
      </w:r>
    </w:p>
    <w:p w14:paraId="00163007" w14:textId="77777777" w:rsidR="00D63F62" w:rsidRDefault="00D63F62">
      <w:pPr>
        <w:pStyle w:val="Textoindependiente"/>
        <w:spacing w:before="138"/>
        <w:rPr>
          <w:i w:val="0"/>
        </w:rPr>
      </w:pPr>
    </w:p>
    <w:p w14:paraId="6E3D1EA2" w14:textId="77777777" w:rsidR="00D63F62" w:rsidRDefault="00E10E84">
      <w:pPr>
        <w:spacing w:line="360" w:lineRule="auto"/>
        <w:ind w:left="361" w:right="215"/>
        <w:jc w:val="both"/>
        <w:rPr>
          <w:sz w:val="24"/>
        </w:rPr>
      </w:pPr>
      <w:r>
        <w:rPr>
          <w:sz w:val="24"/>
        </w:rPr>
        <w:t>Las tercias tambien llegaron a la universidad. Así, el papa Pio II en bula de 1459, concede tercias parroquiales de la diócesis toledana al Estudio General de Alcalá de Henares.</w:t>
      </w:r>
    </w:p>
    <w:p w14:paraId="39CD1F7E" w14:textId="77777777" w:rsidR="00D63F62" w:rsidRDefault="00D63F62">
      <w:pPr>
        <w:pStyle w:val="Textoindependiente"/>
        <w:spacing w:before="138"/>
        <w:rPr>
          <w:i w:val="0"/>
        </w:rPr>
      </w:pPr>
    </w:p>
    <w:p w14:paraId="0D3E08F5" w14:textId="77777777" w:rsidR="00D63F62" w:rsidRDefault="00E10E84">
      <w:pPr>
        <w:pStyle w:val="Textoindependiente"/>
        <w:spacing w:line="360" w:lineRule="auto"/>
        <w:ind w:left="361" w:right="209"/>
        <w:jc w:val="both"/>
        <w:rPr>
          <w:i w:val="0"/>
        </w:rPr>
      </w:pPr>
      <w:r>
        <w:t>“A la veinte y ocho: … Y las Tercias Reales estan embebidas en el unico participe de Diezmos el Colegio maior de Alcala”</w:t>
      </w:r>
      <w:r>
        <w:rPr>
          <w:i w:val="0"/>
        </w:rPr>
        <w:t>.</w:t>
      </w:r>
      <w:r>
        <w:rPr>
          <w:i w:val="0"/>
          <w:spacing w:val="40"/>
        </w:rPr>
        <w:t xml:space="preserve"> </w:t>
      </w:r>
      <w:r>
        <w:rPr>
          <w:i w:val="0"/>
        </w:rPr>
        <w:t xml:space="preserve">Catastro de Ensenada – </w:t>
      </w:r>
      <w:r>
        <w:rPr>
          <w:i w:val="0"/>
          <w:spacing w:val="-4"/>
        </w:rPr>
        <w:t>1752</w:t>
      </w:r>
    </w:p>
    <w:p w14:paraId="1FEA4CDD" w14:textId="77777777" w:rsidR="00D63F62" w:rsidRDefault="00D63F62">
      <w:pPr>
        <w:pStyle w:val="Textoindependiente"/>
        <w:spacing w:before="138"/>
        <w:rPr>
          <w:i w:val="0"/>
        </w:rPr>
      </w:pPr>
    </w:p>
    <w:p w14:paraId="7A93740D" w14:textId="77777777" w:rsidR="00D63F62" w:rsidRDefault="00E10E84">
      <w:pPr>
        <w:spacing w:before="1"/>
        <w:ind w:left="185" w:right="48"/>
        <w:jc w:val="center"/>
        <w:rPr>
          <w:sz w:val="24"/>
        </w:rPr>
      </w:pPr>
      <w:r>
        <w:rPr>
          <w:sz w:val="24"/>
        </w:rPr>
        <w:t>En</w:t>
      </w:r>
      <w:r>
        <w:rPr>
          <w:spacing w:val="42"/>
          <w:sz w:val="24"/>
        </w:rPr>
        <w:t xml:space="preserve"> </w:t>
      </w:r>
      <w:r>
        <w:rPr>
          <w:sz w:val="24"/>
        </w:rPr>
        <w:t>29</w:t>
      </w:r>
      <w:r>
        <w:rPr>
          <w:spacing w:val="46"/>
          <w:sz w:val="24"/>
        </w:rPr>
        <w:t xml:space="preserve"> </w:t>
      </w:r>
      <w:r>
        <w:rPr>
          <w:sz w:val="24"/>
        </w:rPr>
        <w:t>de</w:t>
      </w:r>
      <w:r>
        <w:rPr>
          <w:spacing w:val="46"/>
          <w:sz w:val="24"/>
        </w:rPr>
        <w:t xml:space="preserve"> </w:t>
      </w:r>
      <w:r>
        <w:rPr>
          <w:sz w:val="24"/>
        </w:rPr>
        <w:t>octubre</w:t>
      </w:r>
      <w:r>
        <w:rPr>
          <w:spacing w:val="46"/>
          <w:sz w:val="24"/>
        </w:rPr>
        <w:t xml:space="preserve"> </w:t>
      </w:r>
      <w:r>
        <w:rPr>
          <w:sz w:val="24"/>
        </w:rPr>
        <w:t>de</w:t>
      </w:r>
      <w:r>
        <w:rPr>
          <w:spacing w:val="46"/>
          <w:sz w:val="24"/>
        </w:rPr>
        <w:t xml:space="preserve"> </w:t>
      </w:r>
      <w:r>
        <w:rPr>
          <w:sz w:val="24"/>
        </w:rPr>
        <w:t>1836,</w:t>
      </w:r>
      <w:r>
        <w:rPr>
          <w:spacing w:val="45"/>
          <w:sz w:val="24"/>
        </w:rPr>
        <w:t xml:space="preserve"> </w:t>
      </w:r>
      <w:r>
        <w:rPr>
          <w:sz w:val="24"/>
        </w:rPr>
        <w:t>mediante</w:t>
      </w:r>
      <w:r>
        <w:rPr>
          <w:spacing w:val="46"/>
          <w:sz w:val="24"/>
        </w:rPr>
        <w:t xml:space="preserve"> </w:t>
      </w:r>
      <w:r>
        <w:rPr>
          <w:sz w:val="24"/>
        </w:rPr>
        <w:t>Real</w:t>
      </w:r>
      <w:r>
        <w:rPr>
          <w:spacing w:val="46"/>
          <w:sz w:val="24"/>
        </w:rPr>
        <w:t xml:space="preserve"> </w:t>
      </w:r>
      <w:r>
        <w:rPr>
          <w:sz w:val="24"/>
        </w:rPr>
        <w:t>Orden</w:t>
      </w:r>
      <w:r>
        <w:rPr>
          <w:spacing w:val="44"/>
          <w:sz w:val="24"/>
        </w:rPr>
        <w:t xml:space="preserve"> </w:t>
      </w:r>
      <w:r>
        <w:rPr>
          <w:sz w:val="24"/>
        </w:rPr>
        <w:t>de</w:t>
      </w:r>
      <w:r>
        <w:rPr>
          <w:spacing w:val="46"/>
          <w:sz w:val="24"/>
        </w:rPr>
        <w:t xml:space="preserve"> </w:t>
      </w:r>
      <w:r>
        <w:rPr>
          <w:sz w:val="24"/>
        </w:rPr>
        <w:t>la</w:t>
      </w:r>
      <w:r>
        <w:rPr>
          <w:spacing w:val="46"/>
          <w:sz w:val="24"/>
        </w:rPr>
        <w:t xml:space="preserve"> </w:t>
      </w:r>
      <w:r>
        <w:rPr>
          <w:sz w:val="24"/>
        </w:rPr>
        <w:t>Reina</w:t>
      </w:r>
      <w:r>
        <w:rPr>
          <w:spacing w:val="44"/>
          <w:sz w:val="24"/>
        </w:rPr>
        <w:t xml:space="preserve"> </w:t>
      </w:r>
      <w:r>
        <w:rPr>
          <w:sz w:val="24"/>
        </w:rPr>
        <w:t>Regente,</w:t>
      </w:r>
      <w:r>
        <w:rPr>
          <w:spacing w:val="46"/>
          <w:sz w:val="24"/>
        </w:rPr>
        <w:t xml:space="preserve"> </w:t>
      </w:r>
      <w:r>
        <w:rPr>
          <w:spacing w:val="-5"/>
          <w:sz w:val="24"/>
        </w:rPr>
        <w:t>la</w:t>
      </w:r>
    </w:p>
    <w:p w14:paraId="05D818A7" w14:textId="77777777" w:rsidR="00D63F62" w:rsidRDefault="00D63F62">
      <w:pPr>
        <w:jc w:val="center"/>
        <w:rPr>
          <w:sz w:val="24"/>
        </w:rPr>
        <w:sectPr w:rsidR="00D63F62">
          <w:pgSz w:w="11900" w:h="16840"/>
          <w:pgMar w:top="1700" w:right="1260" w:bottom="1400" w:left="1680" w:header="0" w:footer="1203" w:gutter="0"/>
          <w:cols w:space="720"/>
        </w:sectPr>
      </w:pPr>
    </w:p>
    <w:p w14:paraId="4E3670F2" w14:textId="77777777" w:rsidR="00D63F62" w:rsidRDefault="006A569E">
      <w:pPr>
        <w:spacing w:before="77" w:line="360" w:lineRule="auto"/>
        <w:ind w:left="361" w:right="216"/>
        <w:jc w:val="both"/>
        <w:rPr>
          <w:sz w:val="24"/>
        </w:rPr>
      </w:pPr>
      <w:r>
        <w:rPr>
          <w:noProof/>
          <w:lang w:eastAsia="es-ES"/>
        </w:rPr>
        <w:lastRenderedPageBreak/>
        <mc:AlternateContent>
          <mc:Choice Requires="wps">
            <w:drawing>
              <wp:anchor distT="0" distB="0" distL="114300" distR="114300" simplePos="0" relativeHeight="485210112" behindDoc="1" locked="0" layoutInCell="1" allowOverlap="1" wp14:anchorId="1E15F2A9" wp14:editId="4B0AEDDF">
                <wp:simplePos x="0" y="0"/>
                <wp:positionH relativeFrom="page">
                  <wp:posOffset>1259840</wp:posOffset>
                </wp:positionH>
                <wp:positionV relativeFrom="paragraph">
                  <wp:posOffset>13970</wp:posOffset>
                </wp:positionV>
                <wp:extent cx="5401310" cy="6028690"/>
                <wp:effectExtent l="0" t="0" r="0" b="0"/>
                <wp:wrapNone/>
                <wp:docPr id="175" name="docshape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1310" cy="6028690"/>
                        </a:xfrm>
                        <a:prstGeom prst="rect">
                          <a:avLst/>
                        </a:prstGeom>
                        <a:solidFill>
                          <a:srgbClr val="E5E5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742C30" id="docshape20" o:spid="_x0000_s1026" style="position:absolute;margin-left:99.2pt;margin-top:1.1pt;width:425.3pt;height:474.7pt;z-index:-181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qVyfQIAAP0EAAAOAAAAZHJzL2Uyb0RvYy54bWysVNuO2yAQfa/Uf0C8Z32pncTWOqu9paq0&#10;bVfa9gMI4BgVAwUSZ1v13zvgJJu0faiqJhIGZhjOzDnD5dWul2jLrRNaNTi7SDHiimom1LrBnz8t&#10;J3OMnCeKEakVb/Azd/hq8frV5WBqnutOS8YtgiDK1YNpcOe9qZPE0Y73xF1owxUYW2174mFp1wmz&#10;ZIDovUzyNJ0mg7bMWE25c7B7NxrxIsZvW079x7Z13CPZYMDm42jjuApjsrgk9doS0wm6h0H+AUVP&#10;hIJLj6HuiCdoY8VvoXpBrXa69RdU94luW0F5zAGyydJfsnnqiOExFyiOM8cyuf8Xln7YPlokGHA3&#10;KzFSpAeSmKYuXJ3H+gzG1eD2ZB5tyNCZB02/OKT0bUfUml9bq4eOEwaoslDP5OxAWDg4ilbDe80g&#10;ONl4HUu1a20fAkIR0C4y8nxkhO88orBZFmn2JgPiKNimaT6fVhFTQurDcWOdf8t1j8KkwRYoj+HJ&#10;9sH5AIfUB5cIX0vBlkLKuLDr1a20aEtAHvdl+McMIMtTN6mCs9Lh2Bhx3AGUcEewBbyR7u9Vlhfp&#10;TV5NltP5bFIsi3JSzdL5JM2qm2qaFlVxt/wRAGZF3QnGuHoQih+klxV/R+2+CUbRRPGhocFVmZcx&#10;9zP07jTJNP7+lGQvPHSiFH2D50cnUgdm7xWLfeKJkOM8OYcfqww1OHxjVaIOAvWhGV290uwZZGA1&#10;kASEwpsBk07bbxgN0H8Ndl83xHKM5DsFUqqyoggNGxdFOQMtIntqWZ1aiKIQqsEeo3F668cm3xgr&#10;1h3clMXCKH0N8mtFFMYLqr1oocdiBvv3IDTx6Tp6vbxai58AAAD//wMAUEsDBBQABgAIAAAAIQBT&#10;Ktes3wAAAAoBAAAPAAAAZHJzL2Rvd25yZXYueG1sTI9BT4NAFITvJv6HzTPx0tilBBtAlqax0ZMe&#10;RJN6fLCvQGTfEnbb0n/v9qTHyUxmvik2sxnEiSbXW1awWkYgiBure24VfH2+PKQgnEfWOFgmBRdy&#10;sClvbwrMtT3zB50q34pQwi5HBZ33Yy6lazoy6JZ2JA7ewU4GfZBTK/WE51BuBhlH0Voa7DksdDjS&#10;c0fNT3U0Cqp68b67vG6TfYK7w/f+bWFSJKXu7+btEwhPs/8LwxU/oEMZmGp7ZO3EEHSWJiGqII5B&#10;XP0oycK5WkH2uFqDLAv5/0L5CwAA//8DAFBLAQItABQABgAIAAAAIQC2gziS/gAAAOEBAAATAAAA&#10;AAAAAAAAAAAAAAAAAABbQ29udGVudF9UeXBlc10ueG1sUEsBAi0AFAAGAAgAAAAhADj9If/WAAAA&#10;lAEAAAsAAAAAAAAAAAAAAAAALwEAAF9yZWxzLy5yZWxzUEsBAi0AFAAGAAgAAAAhAJHupXJ9AgAA&#10;/QQAAA4AAAAAAAAAAAAAAAAALgIAAGRycy9lMm9Eb2MueG1sUEsBAi0AFAAGAAgAAAAhAFMq16zf&#10;AAAACgEAAA8AAAAAAAAAAAAAAAAA1wQAAGRycy9kb3ducmV2LnhtbFBLBQYAAAAABAAEAPMAAADj&#10;BQAAAAA=&#10;" fillcolor="#e5e5e5" stroked="f">
                <w10:wrap anchorx="page"/>
              </v:rect>
            </w:pict>
          </mc:Fallback>
        </mc:AlternateContent>
      </w:r>
      <w:r w:rsidR="007E4FE1">
        <w:rPr>
          <w:sz w:val="24"/>
        </w:rPr>
        <w:t>Universidad de Alcalá fue</w:t>
      </w:r>
      <w:r w:rsidR="00E10E84">
        <w:rPr>
          <w:sz w:val="24"/>
        </w:rPr>
        <w:t xml:space="preserve"> obligada a cerrar sus puertas debido a la Desamortización de Mendizabal y trasladada a Madrid, </w:t>
      </w:r>
      <w:r w:rsidR="007E4FE1">
        <w:rPr>
          <w:sz w:val="24"/>
        </w:rPr>
        <w:t xml:space="preserve">incorporándose a partir de </w:t>
      </w:r>
      <w:r w:rsidR="00E10E84">
        <w:rPr>
          <w:sz w:val="24"/>
        </w:rPr>
        <w:t>entonces</w:t>
      </w:r>
      <w:r w:rsidR="007E4FE1">
        <w:rPr>
          <w:sz w:val="24"/>
        </w:rPr>
        <w:t xml:space="preserve"> a la</w:t>
      </w:r>
      <w:r w:rsidR="00E10E84">
        <w:rPr>
          <w:sz w:val="24"/>
        </w:rPr>
        <w:t xml:space="preserve"> Universidad Central.</w:t>
      </w:r>
    </w:p>
    <w:p w14:paraId="1997C92F" w14:textId="77777777" w:rsidR="00D63F62" w:rsidRDefault="00D63F62">
      <w:pPr>
        <w:pStyle w:val="Textoindependiente"/>
        <w:spacing w:before="138"/>
        <w:rPr>
          <w:i w:val="0"/>
        </w:rPr>
      </w:pPr>
    </w:p>
    <w:p w14:paraId="6F0DDEAC" w14:textId="77777777" w:rsidR="00D63F62" w:rsidRDefault="00E10E84">
      <w:pPr>
        <w:spacing w:line="360" w:lineRule="auto"/>
        <w:ind w:left="361" w:right="210"/>
        <w:jc w:val="both"/>
        <w:rPr>
          <w:sz w:val="24"/>
        </w:rPr>
      </w:pPr>
      <w:r>
        <w:rPr>
          <w:sz w:val="24"/>
        </w:rPr>
        <w:t>Sus edificios y propiedades se subastaron, pasando a manos particulares. Entre ellos, “</w:t>
      </w:r>
      <w:r>
        <w:rPr>
          <w:i/>
          <w:sz w:val="24"/>
        </w:rPr>
        <w:t>la casita de la tercia</w:t>
      </w:r>
      <w:r>
        <w:rPr>
          <w:sz w:val="24"/>
        </w:rPr>
        <w:t>” en</w:t>
      </w:r>
      <w:r>
        <w:rPr>
          <w:spacing w:val="-8"/>
          <w:sz w:val="24"/>
        </w:rPr>
        <w:t xml:space="preserve"> </w:t>
      </w:r>
      <w:r>
        <w:rPr>
          <w:sz w:val="24"/>
        </w:rPr>
        <w:t>Ajalvir, como apareció en la prensa de la época,</w:t>
      </w:r>
      <w:r>
        <w:rPr>
          <w:spacing w:val="40"/>
          <w:sz w:val="24"/>
        </w:rPr>
        <w:t xml:space="preserve"> </w:t>
      </w:r>
      <w:r>
        <w:rPr>
          <w:sz w:val="24"/>
        </w:rPr>
        <w:t>en el Diario de Madrid del 8 de diciembre de 1842:</w:t>
      </w:r>
    </w:p>
    <w:p w14:paraId="02245B15" w14:textId="77777777" w:rsidR="00D63F62" w:rsidRDefault="00D63F62">
      <w:pPr>
        <w:pStyle w:val="Textoindependiente"/>
        <w:spacing w:before="138"/>
        <w:rPr>
          <w:i w:val="0"/>
        </w:rPr>
      </w:pPr>
    </w:p>
    <w:p w14:paraId="47C6EC00" w14:textId="77777777" w:rsidR="00D63F62" w:rsidRDefault="00E10E84">
      <w:pPr>
        <w:pStyle w:val="Textoindependiente"/>
        <w:spacing w:line="360" w:lineRule="auto"/>
        <w:ind w:left="1300" w:right="185"/>
      </w:pPr>
      <w:r>
        <w:t>“La Direccion general de Estudios autorizada por S.A. el Regente del reino</w:t>
      </w:r>
      <w:r>
        <w:rPr>
          <w:spacing w:val="-3"/>
        </w:rPr>
        <w:t xml:space="preserve"> </w:t>
      </w:r>
      <w:r>
        <w:t>para</w:t>
      </w:r>
      <w:r>
        <w:rPr>
          <w:spacing w:val="-3"/>
        </w:rPr>
        <w:t xml:space="preserve"> </w:t>
      </w:r>
      <w:r>
        <w:t>proceder</w:t>
      </w:r>
      <w:r>
        <w:rPr>
          <w:spacing w:val="-3"/>
        </w:rPr>
        <w:t xml:space="preserve"> </w:t>
      </w:r>
      <w:r>
        <w:t>a</w:t>
      </w:r>
      <w:r>
        <w:rPr>
          <w:spacing w:val="-5"/>
        </w:rPr>
        <w:t xml:space="preserve"> </w:t>
      </w:r>
      <w:r>
        <w:t>la</w:t>
      </w:r>
      <w:r>
        <w:rPr>
          <w:spacing w:val="-3"/>
        </w:rPr>
        <w:t xml:space="preserve"> </w:t>
      </w:r>
      <w:r>
        <w:t>enagenacion</w:t>
      </w:r>
      <w:r>
        <w:rPr>
          <w:spacing w:val="-3"/>
        </w:rPr>
        <w:t xml:space="preserve"> </w:t>
      </w:r>
      <w:r>
        <w:t>de</w:t>
      </w:r>
      <w:r>
        <w:rPr>
          <w:spacing w:val="-3"/>
        </w:rPr>
        <w:t xml:space="preserve"> </w:t>
      </w:r>
      <w:r>
        <w:t>las</w:t>
      </w:r>
      <w:r>
        <w:rPr>
          <w:spacing w:val="-5"/>
        </w:rPr>
        <w:t xml:space="preserve"> </w:t>
      </w:r>
      <w:r>
        <w:t>fincas</w:t>
      </w:r>
      <w:r>
        <w:rPr>
          <w:spacing w:val="-3"/>
        </w:rPr>
        <w:t xml:space="preserve"> </w:t>
      </w:r>
      <w:r>
        <w:t>rusticas</w:t>
      </w:r>
      <w:r>
        <w:rPr>
          <w:spacing w:val="-3"/>
        </w:rPr>
        <w:t xml:space="preserve"> </w:t>
      </w:r>
      <w:r>
        <w:t>y</w:t>
      </w:r>
      <w:r>
        <w:rPr>
          <w:spacing w:val="-3"/>
        </w:rPr>
        <w:t xml:space="preserve"> </w:t>
      </w:r>
      <w:r>
        <w:t>urbanas que</w:t>
      </w:r>
      <w:r>
        <w:rPr>
          <w:spacing w:val="40"/>
        </w:rPr>
        <w:t xml:space="preserve"> </w:t>
      </w:r>
      <w:r>
        <w:t>pertenecieron</w:t>
      </w:r>
      <w:r>
        <w:rPr>
          <w:spacing w:val="40"/>
        </w:rPr>
        <w:t xml:space="preserve"> </w:t>
      </w:r>
      <w:r>
        <w:t>a</w:t>
      </w:r>
      <w:r>
        <w:rPr>
          <w:spacing w:val="40"/>
        </w:rPr>
        <w:t xml:space="preserve"> </w:t>
      </w:r>
      <w:r>
        <w:t>la</w:t>
      </w:r>
      <w:r>
        <w:rPr>
          <w:spacing w:val="40"/>
        </w:rPr>
        <w:t xml:space="preserve"> </w:t>
      </w:r>
      <w:r>
        <w:t>universidad</w:t>
      </w:r>
      <w:r>
        <w:rPr>
          <w:spacing w:val="40"/>
        </w:rPr>
        <w:t xml:space="preserve"> </w:t>
      </w:r>
      <w:r>
        <w:t>que</w:t>
      </w:r>
      <w:r>
        <w:rPr>
          <w:spacing w:val="40"/>
        </w:rPr>
        <w:t xml:space="preserve"> </w:t>
      </w:r>
      <w:r>
        <w:t>existio</w:t>
      </w:r>
      <w:r>
        <w:rPr>
          <w:spacing w:val="40"/>
        </w:rPr>
        <w:t xml:space="preserve"> </w:t>
      </w:r>
      <w:r>
        <w:t>en</w:t>
      </w:r>
      <w:r>
        <w:rPr>
          <w:spacing w:val="40"/>
        </w:rPr>
        <w:t xml:space="preserve"> </w:t>
      </w:r>
      <w:r>
        <w:t>Alcalá,</w:t>
      </w:r>
      <w:r>
        <w:rPr>
          <w:spacing w:val="40"/>
        </w:rPr>
        <w:t xml:space="preserve"> </w:t>
      </w:r>
      <w:r>
        <w:t>y</w:t>
      </w:r>
      <w:r>
        <w:rPr>
          <w:spacing w:val="40"/>
        </w:rPr>
        <w:t xml:space="preserve"> </w:t>
      </w:r>
      <w:r>
        <w:t>poder atender en parte con sus productos a los gastos que ocasionan las</w:t>
      </w:r>
      <w:r>
        <w:rPr>
          <w:spacing w:val="40"/>
        </w:rPr>
        <w:t xml:space="preserve"> </w:t>
      </w:r>
      <w:r>
        <w:t>obras</w:t>
      </w:r>
      <w:r>
        <w:rPr>
          <w:spacing w:val="40"/>
        </w:rPr>
        <w:t xml:space="preserve"> </w:t>
      </w:r>
      <w:r>
        <w:t>del</w:t>
      </w:r>
      <w:r>
        <w:rPr>
          <w:spacing w:val="40"/>
        </w:rPr>
        <w:t xml:space="preserve"> </w:t>
      </w:r>
      <w:r>
        <w:t>nuevo</w:t>
      </w:r>
      <w:r>
        <w:rPr>
          <w:spacing w:val="40"/>
        </w:rPr>
        <w:t xml:space="preserve"> </w:t>
      </w:r>
      <w:r>
        <w:t>edificio</w:t>
      </w:r>
      <w:r>
        <w:rPr>
          <w:spacing w:val="40"/>
        </w:rPr>
        <w:t xml:space="preserve"> </w:t>
      </w:r>
      <w:r>
        <w:t>destinado</w:t>
      </w:r>
      <w:r>
        <w:rPr>
          <w:spacing w:val="40"/>
        </w:rPr>
        <w:t xml:space="preserve"> </w:t>
      </w:r>
      <w:r>
        <w:t>a</w:t>
      </w:r>
      <w:r>
        <w:rPr>
          <w:spacing w:val="40"/>
        </w:rPr>
        <w:t xml:space="preserve"> </w:t>
      </w:r>
      <w:r>
        <w:t>la</w:t>
      </w:r>
      <w:r>
        <w:rPr>
          <w:spacing w:val="40"/>
        </w:rPr>
        <w:t xml:space="preserve"> </w:t>
      </w:r>
      <w:r>
        <w:t>universidad</w:t>
      </w:r>
      <w:r>
        <w:rPr>
          <w:spacing w:val="40"/>
        </w:rPr>
        <w:t xml:space="preserve"> </w:t>
      </w:r>
      <w:r>
        <w:t>de</w:t>
      </w:r>
      <w:r>
        <w:rPr>
          <w:spacing w:val="40"/>
        </w:rPr>
        <w:t xml:space="preserve"> </w:t>
      </w:r>
      <w:r>
        <w:t>Madrid,</w:t>
      </w:r>
      <w:r>
        <w:rPr>
          <w:spacing w:val="40"/>
        </w:rPr>
        <w:t xml:space="preserve"> </w:t>
      </w:r>
      <w:r>
        <w:t>ha resuelto se anuncie al publico la nota y venta de dichas fincas, … Fincas urbanas y puntos en que se hayan situadas.”</w:t>
      </w:r>
    </w:p>
    <w:p w14:paraId="35589EC2" w14:textId="77777777" w:rsidR="00D63F62" w:rsidRDefault="00E10E84">
      <w:pPr>
        <w:ind w:left="1300"/>
        <w:rPr>
          <w:sz w:val="24"/>
        </w:rPr>
      </w:pPr>
      <w:r>
        <w:rPr>
          <w:sz w:val="24"/>
        </w:rPr>
        <w:t>Al</w:t>
      </w:r>
      <w:r>
        <w:rPr>
          <w:spacing w:val="-3"/>
          <w:sz w:val="24"/>
        </w:rPr>
        <w:t xml:space="preserve"> </w:t>
      </w:r>
      <w:r>
        <w:rPr>
          <w:sz w:val="24"/>
        </w:rPr>
        <w:t>final,</w:t>
      </w:r>
      <w:r>
        <w:rPr>
          <w:spacing w:val="-2"/>
          <w:sz w:val="24"/>
        </w:rPr>
        <w:t xml:space="preserve"> </w:t>
      </w:r>
      <w:r>
        <w:rPr>
          <w:sz w:val="24"/>
        </w:rPr>
        <w:t>después</w:t>
      </w:r>
      <w:r>
        <w:rPr>
          <w:spacing w:val="-2"/>
          <w:sz w:val="24"/>
        </w:rPr>
        <w:t xml:space="preserve"> </w:t>
      </w:r>
      <w:r>
        <w:rPr>
          <w:sz w:val="24"/>
        </w:rPr>
        <w:t>de</w:t>
      </w:r>
      <w:r>
        <w:rPr>
          <w:spacing w:val="-3"/>
          <w:sz w:val="24"/>
        </w:rPr>
        <w:t xml:space="preserve"> </w:t>
      </w:r>
      <w:r>
        <w:rPr>
          <w:sz w:val="24"/>
        </w:rPr>
        <w:t>citar</w:t>
      </w:r>
      <w:r>
        <w:rPr>
          <w:spacing w:val="-3"/>
          <w:sz w:val="24"/>
        </w:rPr>
        <w:t xml:space="preserve"> </w:t>
      </w:r>
      <w:r>
        <w:rPr>
          <w:sz w:val="24"/>
        </w:rPr>
        <w:t>23</w:t>
      </w:r>
      <w:r>
        <w:rPr>
          <w:spacing w:val="-2"/>
          <w:sz w:val="24"/>
        </w:rPr>
        <w:t xml:space="preserve"> </w:t>
      </w:r>
      <w:r>
        <w:rPr>
          <w:sz w:val="24"/>
        </w:rPr>
        <w:t>fincas</w:t>
      </w:r>
      <w:r>
        <w:rPr>
          <w:spacing w:val="-1"/>
          <w:sz w:val="24"/>
        </w:rPr>
        <w:t xml:space="preserve"> </w:t>
      </w:r>
      <w:r>
        <w:rPr>
          <w:sz w:val="24"/>
        </w:rPr>
        <w:t>en</w:t>
      </w:r>
      <w:r>
        <w:rPr>
          <w:spacing w:val="-14"/>
          <w:sz w:val="24"/>
        </w:rPr>
        <w:t xml:space="preserve"> </w:t>
      </w:r>
      <w:r>
        <w:rPr>
          <w:spacing w:val="-2"/>
          <w:sz w:val="24"/>
        </w:rPr>
        <w:t>Alcalá,</w:t>
      </w:r>
    </w:p>
    <w:p w14:paraId="23CF5264" w14:textId="77777777" w:rsidR="00D63F62" w:rsidRDefault="00E10E84">
      <w:pPr>
        <w:spacing w:before="138" w:line="360" w:lineRule="auto"/>
        <w:ind w:left="1300"/>
        <w:rPr>
          <w:b/>
          <w:i/>
          <w:sz w:val="24"/>
        </w:rPr>
      </w:pPr>
      <w:r>
        <w:rPr>
          <w:b/>
          <w:i/>
          <w:sz w:val="24"/>
        </w:rPr>
        <w:t>“Una casita en Ajalvir, calle de San Sebastian, llamada la tercia, lagar y bodega, el valor de su tasacion 2200”</w:t>
      </w:r>
    </w:p>
    <w:p w14:paraId="63989EF7" w14:textId="77777777" w:rsidR="00D63F62" w:rsidRDefault="00E10E84">
      <w:pPr>
        <w:ind w:left="1300"/>
        <w:rPr>
          <w:sz w:val="24"/>
        </w:rPr>
      </w:pPr>
      <w:r>
        <w:rPr>
          <w:sz w:val="24"/>
        </w:rPr>
        <w:t>Continua</w:t>
      </w:r>
      <w:r>
        <w:rPr>
          <w:spacing w:val="-3"/>
          <w:sz w:val="24"/>
        </w:rPr>
        <w:t xml:space="preserve"> </w:t>
      </w:r>
      <w:r>
        <w:rPr>
          <w:sz w:val="24"/>
        </w:rPr>
        <w:t>con</w:t>
      </w:r>
      <w:r>
        <w:rPr>
          <w:spacing w:val="-3"/>
          <w:sz w:val="24"/>
        </w:rPr>
        <w:t xml:space="preserve"> </w:t>
      </w:r>
      <w:r>
        <w:rPr>
          <w:sz w:val="24"/>
        </w:rPr>
        <w:t>la</w:t>
      </w:r>
      <w:r>
        <w:rPr>
          <w:spacing w:val="-1"/>
          <w:sz w:val="24"/>
        </w:rPr>
        <w:t xml:space="preserve"> </w:t>
      </w:r>
      <w:r>
        <w:rPr>
          <w:sz w:val="24"/>
        </w:rPr>
        <w:t>relación</w:t>
      </w:r>
      <w:r>
        <w:rPr>
          <w:spacing w:val="-3"/>
          <w:sz w:val="24"/>
        </w:rPr>
        <w:t xml:space="preserve"> </w:t>
      </w:r>
      <w:r>
        <w:rPr>
          <w:sz w:val="24"/>
        </w:rPr>
        <w:t>de</w:t>
      </w:r>
      <w:r>
        <w:rPr>
          <w:spacing w:val="-2"/>
          <w:sz w:val="24"/>
        </w:rPr>
        <w:t xml:space="preserve"> </w:t>
      </w:r>
      <w:r>
        <w:rPr>
          <w:sz w:val="24"/>
        </w:rPr>
        <w:t>otras</w:t>
      </w:r>
      <w:r>
        <w:rPr>
          <w:spacing w:val="-3"/>
          <w:sz w:val="24"/>
        </w:rPr>
        <w:t xml:space="preserve"> </w:t>
      </w:r>
      <w:r>
        <w:rPr>
          <w:sz w:val="24"/>
        </w:rPr>
        <w:t>14</w:t>
      </w:r>
      <w:r>
        <w:rPr>
          <w:spacing w:val="-3"/>
          <w:sz w:val="24"/>
        </w:rPr>
        <w:t xml:space="preserve"> </w:t>
      </w:r>
      <w:r>
        <w:rPr>
          <w:sz w:val="24"/>
        </w:rPr>
        <w:t>fincas</w:t>
      </w:r>
      <w:r>
        <w:rPr>
          <w:spacing w:val="-2"/>
          <w:sz w:val="24"/>
        </w:rPr>
        <w:t xml:space="preserve"> rústicas.</w:t>
      </w:r>
    </w:p>
    <w:p w14:paraId="7117655C" w14:textId="77777777" w:rsidR="00D63F62" w:rsidRDefault="00D63F62">
      <w:pPr>
        <w:pStyle w:val="Textoindependiente"/>
        <w:rPr>
          <w:i w:val="0"/>
        </w:rPr>
      </w:pPr>
    </w:p>
    <w:p w14:paraId="29986F63" w14:textId="77777777" w:rsidR="00D63F62" w:rsidRDefault="00D63F62">
      <w:pPr>
        <w:pStyle w:val="Textoindependiente"/>
        <w:rPr>
          <w:i w:val="0"/>
        </w:rPr>
      </w:pPr>
    </w:p>
    <w:p w14:paraId="57F5F145" w14:textId="77777777" w:rsidR="00D63F62" w:rsidRDefault="00E10E84">
      <w:pPr>
        <w:spacing w:line="360" w:lineRule="auto"/>
        <w:ind w:left="361" w:right="216"/>
        <w:jc w:val="both"/>
        <w:rPr>
          <w:sz w:val="24"/>
        </w:rPr>
      </w:pPr>
      <w:r>
        <w:rPr>
          <w:sz w:val="24"/>
        </w:rPr>
        <w:t>Entre 1842 y 1844 se estaban cosntruyendo los edificios de la antigua Universidad Central de Madrid en la calle de San Bernardo, en parte sobre el antiguo Noviciado de los jesuitas.</w:t>
      </w:r>
    </w:p>
    <w:p w14:paraId="1135C8C6" w14:textId="77777777" w:rsidR="00D63F62" w:rsidRDefault="00D63F62">
      <w:pPr>
        <w:spacing w:line="360" w:lineRule="auto"/>
        <w:jc w:val="both"/>
        <w:rPr>
          <w:sz w:val="24"/>
        </w:rPr>
        <w:sectPr w:rsidR="00D63F62">
          <w:pgSz w:w="11900" w:h="16840"/>
          <w:pgMar w:top="1680" w:right="1260" w:bottom="1400" w:left="1680" w:header="0" w:footer="1203" w:gutter="0"/>
          <w:cols w:space="720"/>
        </w:sectPr>
      </w:pPr>
    </w:p>
    <w:p w14:paraId="57640C33" w14:textId="77777777" w:rsidR="00D63F62" w:rsidRDefault="00E10E84">
      <w:pPr>
        <w:pStyle w:val="Ttulo11"/>
        <w:jc w:val="left"/>
      </w:pPr>
      <w:bookmarkStart w:id="12" w:name="_TOC_250033"/>
      <w:r>
        <w:lastRenderedPageBreak/>
        <w:t>Capítulo</w:t>
      </w:r>
      <w:r>
        <w:rPr>
          <w:spacing w:val="-9"/>
        </w:rPr>
        <w:t xml:space="preserve"> </w:t>
      </w:r>
      <w:r>
        <w:t>IV.</w:t>
      </w:r>
      <w:r>
        <w:rPr>
          <w:spacing w:val="-9"/>
        </w:rPr>
        <w:t xml:space="preserve"> </w:t>
      </w:r>
      <w:r>
        <w:t>La</w:t>
      </w:r>
      <w:r>
        <w:rPr>
          <w:spacing w:val="-9"/>
        </w:rPr>
        <w:t xml:space="preserve"> </w:t>
      </w:r>
      <w:r>
        <w:t>obra</w:t>
      </w:r>
      <w:r>
        <w:rPr>
          <w:spacing w:val="-9"/>
        </w:rPr>
        <w:t xml:space="preserve"> </w:t>
      </w:r>
      <w:bookmarkEnd w:id="12"/>
      <w:r>
        <w:rPr>
          <w:spacing w:val="-2"/>
        </w:rPr>
        <w:t>anterior</w:t>
      </w:r>
    </w:p>
    <w:p w14:paraId="3434EA2D" w14:textId="77777777" w:rsidR="00D63F62" w:rsidRDefault="00D63F62">
      <w:pPr>
        <w:pStyle w:val="Textoindependiente"/>
        <w:rPr>
          <w:b/>
          <w:i w:val="0"/>
          <w:sz w:val="28"/>
        </w:rPr>
      </w:pPr>
    </w:p>
    <w:p w14:paraId="6D089E88" w14:textId="77777777" w:rsidR="00D63F62" w:rsidRDefault="00D63F62">
      <w:pPr>
        <w:pStyle w:val="Textoindependiente"/>
        <w:rPr>
          <w:b/>
          <w:i w:val="0"/>
          <w:sz w:val="28"/>
        </w:rPr>
      </w:pPr>
    </w:p>
    <w:p w14:paraId="7EB6AD9B" w14:textId="77777777" w:rsidR="00D63F62" w:rsidRDefault="00D63F62">
      <w:pPr>
        <w:pStyle w:val="Textoindependiente"/>
        <w:rPr>
          <w:b/>
          <w:i w:val="0"/>
          <w:sz w:val="28"/>
        </w:rPr>
      </w:pPr>
    </w:p>
    <w:p w14:paraId="412F0A38" w14:textId="77777777" w:rsidR="00D63F62" w:rsidRDefault="00D63F62">
      <w:pPr>
        <w:pStyle w:val="Textoindependiente"/>
        <w:rPr>
          <w:b/>
          <w:i w:val="0"/>
          <w:sz w:val="28"/>
        </w:rPr>
      </w:pPr>
    </w:p>
    <w:p w14:paraId="44A7EA60" w14:textId="77777777" w:rsidR="00D63F62" w:rsidRDefault="00D63F62">
      <w:pPr>
        <w:pStyle w:val="Textoindependiente"/>
        <w:rPr>
          <w:b/>
          <w:i w:val="0"/>
          <w:sz w:val="28"/>
        </w:rPr>
      </w:pPr>
    </w:p>
    <w:p w14:paraId="78D72B28" w14:textId="77777777" w:rsidR="00D63F62" w:rsidRDefault="00D63F62">
      <w:pPr>
        <w:pStyle w:val="Textoindependiente"/>
        <w:spacing w:before="300"/>
        <w:rPr>
          <w:b/>
          <w:i w:val="0"/>
          <w:sz w:val="28"/>
        </w:rPr>
      </w:pPr>
    </w:p>
    <w:p w14:paraId="719F85E7" w14:textId="77777777" w:rsidR="00D63F62" w:rsidRDefault="00E10E84">
      <w:pPr>
        <w:pStyle w:val="Ttulo11"/>
        <w:spacing w:before="0"/>
        <w:jc w:val="left"/>
      </w:pPr>
      <w:bookmarkStart w:id="13" w:name="_TOC_250032"/>
      <w:r>
        <w:t>El</w:t>
      </w:r>
      <w:r>
        <w:rPr>
          <w:spacing w:val="-2"/>
        </w:rPr>
        <w:t xml:space="preserve"> </w:t>
      </w:r>
      <w:r>
        <w:t>templo</w:t>
      </w:r>
      <w:r>
        <w:rPr>
          <w:spacing w:val="-3"/>
        </w:rPr>
        <w:t xml:space="preserve"> </w:t>
      </w:r>
      <w:bookmarkEnd w:id="13"/>
      <w:r>
        <w:rPr>
          <w:spacing w:val="-2"/>
        </w:rPr>
        <w:t>primitivo</w:t>
      </w:r>
    </w:p>
    <w:p w14:paraId="0FE0F02C" w14:textId="77777777" w:rsidR="00D63F62" w:rsidRDefault="00D63F62">
      <w:pPr>
        <w:pStyle w:val="Textoindependiente"/>
        <w:spacing w:before="252"/>
        <w:rPr>
          <w:b/>
          <w:i w:val="0"/>
          <w:sz w:val="28"/>
        </w:rPr>
      </w:pPr>
    </w:p>
    <w:p w14:paraId="436A8833" w14:textId="77777777" w:rsidR="00D63F62" w:rsidRDefault="00E10E84">
      <w:pPr>
        <w:spacing w:line="360" w:lineRule="auto"/>
        <w:ind w:left="305" w:right="164"/>
        <w:jc w:val="both"/>
        <w:rPr>
          <w:sz w:val="24"/>
        </w:rPr>
      </w:pPr>
      <w:r>
        <w:rPr>
          <w:sz w:val="24"/>
        </w:rPr>
        <w:t>La mayoría de las iglesias cristianas levantadas entre los siglos XII al XIV en el Alfoz de</w:t>
      </w:r>
      <w:r>
        <w:rPr>
          <w:spacing w:val="-5"/>
          <w:sz w:val="24"/>
        </w:rPr>
        <w:t xml:space="preserve"> </w:t>
      </w:r>
      <w:r>
        <w:rPr>
          <w:sz w:val="24"/>
        </w:rPr>
        <w:t>Alcalá fueron realizadas por alarifes mudéjares, imprimiendo un fuerte carácter con sus modos constructivos, y todavía hasta el siglo XVI se verán artesanos de origen árabe.</w:t>
      </w:r>
    </w:p>
    <w:p w14:paraId="68F7D98D" w14:textId="77777777" w:rsidR="00D63F62" w:rsidRDefault="00D63F62">
      <w:pPr>
        <w:pStyle w:val="Textoindependiente"/>
        <w:spacing w:before="138"/>
        <w:rPr>
          <w:i w:val="0"/>
        </w:rPr>
      </w:pPr>
    </w:p>
    <w:p w14:paraId="0761EBF0" w14:textId="77777777" w:rsidR="00D63F62" w:rsidRDefault="00E10E84">
      <w:pPr>
        <w:spacing w:line="360" w:lineRule="auto"/>
        <w:ind w:left="305" w:right="160"/>
        <w:jc w:val="both"/>
        <w:rPr>
          <w:sz w:val="24"/>
        </w:rPr>
      </w:pPr>
      <w:r>
        <w:rPr>
          <w:sz w:val="24"/>
        </w:rPr>
        <w:t>En estos siglos, del XIII al XVI, se combina</w:t>
      </w:r>
      <w:r w:rsidR="0074465C">
        <w:rPr>
          <w:sz w:val="24"/>
        </w:rPr>
        <w:t>n</w:t>
      </w:r>
      <w:r>
        <w:rPr>
          <w:sz w:val="24"/>
        </w:rPr>
        <w:t xml:space="preserve"> el ladrillo y la decoración musulmana con las formas del </w:t>
      </w:r>
      <w:r w:rsidR="008C428B">
        <w:rPr>
          <w:sz w:val="24"/>
        </w:rPr>
        <w:t>románico y del g</w:t>
      </w:r>
      <w:r>
        <w:rPr>
          <w:sz w:val="24"/>
        </w:rPr>
        <w:t xml:space="preserve">ótico, </w:t>
      </w:r>
      <w:r w:rsidR="008C428B">
        <w:rPr>
          <w:sz w:val="24"/>
        </w:rPr>
        <w:t xml:space="preserve">que </w:t>
      </w:r>
      <w:r>
        <w:rPr>
          <w:sz w:val="24"/>
        </w:rPr>
        <w:t>emana</w:t>
      </w:r>
      <w:r w:rsidR="008C428B">
        <w:rPr>
          <w:sz w:val="24"/>
        </w:rPr>
        <w:t>n</w:t>
      </w:r>
      <w:r>
        <w:rPr>
          <w:sz w:val="24"/>
        </w:rPr>
        <w:t xml:space="preserve"> de su centro principal en Toledo.</w:t>
      </w:r>
    </w:p>
    <w:p w14:paraId="52A51760" w14:textId="77777777" w:rsidR="00D63F62" w:rsidRDefault="00D63F62">
      <w:pPr>
        <w:pStyle w:val="Textoindependiente"/>
        <w:spacing w:before="138"/>
        <w:rPr>
          <w:i w:val="0"/>
        </w:rPr>
      </w:pPr>
    </w:p>
    <w:p w14:paraId="227E98C4" w14:textId="77777777" w:rsidR="00D63F62" w:rsidRDefault="008C428B">
      <w:pPr>
        <w:spacing w:line="360" w:lineRule="auto"/>
        <w:ind w:left="305" w:right="165"/>
        <w:jc w:val="both"/>
        <w:rPr>
          <w:sz w:val="24"/>
        </w:rPr>
      </w:pPr>
      <w:r>
        <w:rPr>
          <w:sz w:val="24"/>
        </w:rPr>
        <w:t>Son i</w:t>
      </w:r>
      <w:r w:rsidR="00E10E84">
        <w:rPr>
          <w:sz w:val="24"/>
        </w:rPr>
        <w:t>glesias</w:t>
      </w:r>
      <w:r w:rsidR="00E10E84">
        <w:rPr>
          <w:spacing w:val="-1"/>
          <w:sz w:val="24"/>
        </w:rPr>
        <w:t xml:space="preserve"> </w:t>
      </w:r>
      <w:r w:rsidR="00E10E84">
        <w:rPr>
          <w:sz w:val="24"/>
        </w:rPr>
        <w:t>de</w:t>
      </w:r>
      <w:r w:rsidR="00E10E84">
        <w:rPr>
          <w:spacing w:val="-1"/>
          <w:sz w:val="24"/>
        </w:rPr>
        <w:t xml:space="preserve"> </w:t>
      </w:r>
      <w:r w:rsidR="00E10E84">
        <w:rPr>
          <w:sz w:val="24"/>
        </w:rPr>
        <w:t>sencilla</w:t>
      </w:r>
      <w:r w:rsidR="00E10E84">
        <w:rPr>
          <w:spacing w:val="-1"/>
          <w:sz w:val="24"/>
        </w:rPr>
        <w:t xml:space="preserve"> </w:t>
      </w:r>
      <w:r w:rsidR="00E10E84">
        <w:rPr>
          <w:sz w:val="24"/>
        </w:rPr>
        <w:t>tipología castellana de origen bajo medieval,</w:t>
      </w:r>
      <w:r w:rsidR="00E10E84">
        <w:rPr>
          <w:spacing w:val="-1"/>
          <w:sz w:val="24"/>
        </w:rPr>
        <w:t xml:space="preserve"> </w:t>
      </w:r>
      <w:r w:rsidR="00E10E84">
        <w:rPr>
          <w:sz w:val="24"/>
        </w:rPr>
        <w:t>en un principio de una sola nave, ampliadas m</w:t>
      </w:r>
      <w:r w:rsidR="0074465C">
        <w:rPr>
          <w:sz w:val="24"/>
        </w:rPr>
        <w:t>á</w:t>
      </w:r>
      <w:r w:rsidR="00E10E84">
        <w:rPr>
          <w:sz w:val="24"/>
        </w:rPr>
        <w:t>s tarde hasta las tres naves.</w:t>
      </w:r>
    </w:p>
    <w:p w14:paraId="6DB75757" w14:textId="77777777" w:rsidR="00D63F62" w:rsidRDefault="00D63F62">
      <w:pPr>
        <w:pStyle w:val="Textoindependiente"/>
        <w:spacing w:before="138"/>
        <w:rPr>
          <w:i w:val="0"/>
        </w:rPr>
      </w:pPr>
    </w:p>
    <w:p w14:paraId="2D9E9107" w14:textId="77777777" w:rsidR="00D63F62" w:rsidRDefault="00E10E84">
      <w:pPr>
        <w:spacing w:line="360" w:lineRule="auto"/>
        <w:ind w:left="305" w:right="159"/>
        <w:jc w:val="both"/>
        <w:rPr>
          <w:sz w:val="24"/>
        </w:rPr>
      </w:pPr>
      <w:r>
        <w:rPr>
          <w:sz w:val="24"/>
        </w:rPr>
        <w:t>Las estructuras de las techumbres</w:t>
      </w:r>
      <w:r w:rsidR="0074465C">
        <w:rPr>
          <w:sz w:val="24"/>
        </w:rPr>
        <w:t xml:space="preserve"> son</w:t>
      </w:r>
      <w:r>
        <w:rPr>
          <w:sz w:val="24"/>
        </w:rPr>
        <w:t xml:space="preserve"> de madera de par y nudillo, de tradición almohade, que tendrán su desarrollo en lo mudéjar. </w:t>
      </w:r>
      <w:r w:rsidR="008C428B">
        <w:rPr>
          <w:sz w:val="24"/>
        </w:rPr>
        <w:t>Presentan t</w:t>
      </w:r>
      <w:r>
        <w:rPr>
          <w:sz w:val="24"/>
        </w:rPr>
        <w:t>orres también mudéjares de planta cuadrada y estructura de alminar, con un machón central cuadrado, y escalera abovedada alrededor de él.</w:t>
      </w:r>
    </w:p>
    <w:p w14:paraId="372E8D17" w14:textId="77777777" w:rsidR="00D63F62" w:rsidRDefault="00D63F62">
      <w:pPr>
        <w:pStyle w:val="Textoindependiente"/>
        <w:spacing w:before="138"/>
        <w:rPr>
          <w:i w:val="0"/>
        </w:rPr>
      </w:pPr>
    </w:p>
    <w:p w14:paraId="0FE77324" w14:textId="77777777" w:rsidR="00D63F62" w:rsidRDefault="00E10E84">
      <w:pPr>
        <w:spacing w:line="360" w:lineRule="auto"/>
        <w:ind w:left="305" w:right="149"/>
        <w:jc w:val="both"/>
        <w:rPr>
          <w:sz w:val="24"/>
        </w:rPr>
      </w:pPr>
      <w:r>
        <w:rPr>
          <w:sz w:val="24"/>
        </w:rPr>
        <w:t>Podemos suponer, a partir de los datos existentes, que a comienzos del</w:t>
      </w:r>
      <w:r w:rsidR="009B62B7">
        <w:rPr>
          <w:sz w:val="24"/>
        </w:rPr>
        <w:t xml:space="preserve"> siglo XVI fue reconstruida la I</w:t>
      </w:r>
      <w:r>
        <w:rPr>
          <w:sz w:val="24"/>
        </w:rPr>
        <w:t>glesia de</w:t>
      </w:r>
      <w:r>
        <w:rPr>
          <w:spacing w:val="-7"/>
          <w:sz w:val="24"/>
        </w:rPr>
        <w:t xml:space="preserve"> </w:t>
      </w:r>
      <w:r>
        <w:rPr>
          <w:sz w:val="24"/>
        </w:rPr>
        <w:t>Ajalvir, bajo la dirección de</w:t>
      </w:r>
      <w:r>
        <w:rPr>
          <w:spacing w:val="22"/>
          <w:sz w:val="24"/>
        </w:rPr>
        <w:t xml:space="preserve"> </w:t>
      </w:r>
      <w:r>
        <w:rPr>
          <w:b/>
          <w:sz w:val="24"/>
        </w:rPr>
        <w:t xml:space="preserve">Pedro de Gumiel </w:t>
      </w:r>
      <w:r>
        <w:rPr>
          <w:sz w:val="24"/>
        </w:rPr>
        <w:t>o de alguno de sus colaboradores, pues ya en 1512 aparece la iglesia como dependiente del Colegio Mayor. Pudo ser ésta iglesia de planta basilical, paramentos de tapial con verdugadas de ladrillo, y cubierta de madera de par y</w:t>
      </w:r>
    </w:p>
    <w:p w14:paraId="3D38E001"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49F65B7B" w14:textId="77777777" w:rsidR="00D63F62" w:rsidRDefault="00E10E84">
      <w:pPr>
        <w:spacing w:before="81" w:line="360" w:lineRule="auto"/>
        <w:ind w:left="305" w:right="162"/>
        <w:jc w:val="both"/>
        <w:rPr>
          <w:sz w:val="24"/>
        </w:rPr>
      </w:pPr>
      <w:r>
        <w:rPr>
          <w:sz w:val="24"/>
        </w:rPr>
        <w:lastRenderedPageBreak/>
        <w:t>nudi</w:t>
      </w:r>
      <w:r w:rsidR="0074465C">
        <w:rPr>
          <w:sz w:val="24"/>
        </w:rPr>
        <w:t>llo, con postes o pilares tambié</w:t>
      </w:r>
      <w:r>
        <w:rPr>
          <w:sz w:val="24"/>
        </w:rPr>
        <w:t>n de madera separando las naves laterales</w:t>
      </w:r>
      <w:r w:rsidR="008C428B">
        <w:rPr>
          <w:sz w:val="24"/>
        </w:rPr>
        <w:t>,</w:t>
      </w:r>
      <w:r>
        <w:rPr>
          <w:sz w:val="24"/>
        </w:rPr>
        <w:t xml:space="preserve"> con cubierta en colgadizo, y pudo mantener en la reconstrucción su ábside semicircular anterior como ocurrió en otras iglesias de la zona.</w:t>
      </w:r>
    </w:p>
    <w:p w14:paraId="0B2064B7" w14:textId="77777777" w:rsidR="00D63F62" w:rsidRDefault="00D63F62">
      <w:pPr>
        <w:pStyle w:val="Textoindependiente"/>
        <w:spacing w:before="138"/>
        <w:rPr>
          <w:i w:val="0"/>
        </w:rPr>
      </w:pPr>
    </w:p>
    <w:p w14:paraId="74C46A96" w14:textId="77777777" w:rsidR="00D63F62" w:rsidRDefault="00E10E84">
      <w:pPr>
        <w:spacing w:line="360" w:lineRule="auto"/>
        <w:ind w:left="305" w:right="164"/>
        <w:jc w:val="both"/>
        <w:rPr>
          <w:i/>
          <w:sz w:val="24"/>
        </w:rPr>
      </w:pPr>
      <w:r>
        <w:rPr>
          <w:sz w:val="24"/>
        </w:rPr>
        <w:t>Podemos suponer que el ábside fuera semicircular a partir del mandato que realiza el visitador en 1685: “</w:t>
      </w:r>
      <w:r>
        <w:rPr>
          <w:i/>
          <w:sz w:val="24"/>
        </w:rPr>
        <w:t>Otro si mando su merced se rreparen todos los zimientos</w:t>
      </w:r>
      <w:r>
        <w:rPr>
          <w:i/>
          <w:spacing w:val="-1"/>
          <w:sz w:val="24"/>
        </w:rPr>
        <w:t xml:space="preserve"> </w:t>
      </w:r>
      <w:r>
        <w:rPr>
          <w:i/>
          <w:sz w:val="24"/>
        </w:rPr>
        <w:t>de</w:t>
      </w:r>
      <w:r>
        <w:rPr>
          <w:i/>
          <w:spacing w:val="-3"/>
          <w:sz w:val="24"/>
        </w:rPr>
        <w:t xml:space="preserve"> </w:t>
      </w:r>
      <w:r>
        <w:rPr>
          <w:i/>
          <w:sz w:val="24"/>
        </w:rPr>
        <w:t>la</w:t>
      </w:r>
      <w:r>
        <w:rPr>
          <w:i/>
          <w:spacing w:val="-3"/>
          <w:sz w:val="24"/>
        </w:rPr>
        <w:t xml:space="preserve"> </w:t>
      </w:r>
      <w:r>
        <w:rPr>
          <w:i/>
          <w:sz w:val="24"/>
        </w:rPr>
        <w:t>capilla</w:t>
      </w:r>
      <w:r>
        <w:rPr>
          <w:i/>
          <w:spacing w:val="-1"/>
          <w:sz w:val="24"/>
        </w:rPr>
        <w:t xml:space="preserve"> </w:t>
      </w:r>
      <w:r>
        <w:rPr>
          <w:i/>
          <w:sz w:val="24"/>
        </w:rPr>
        <w:t>mayor</w:t>
      </w:r>
      <w:r>
        <w:rPr>
          <w:i/>
          <w:spacing w:val="-1"/>
          <w:sz w:val="24"/>
        </w:rPr>
        <w:t xml:space="preserve"> </w:t>
      </w:r>
      <w:r>
        <w:rPr>
          <w:i/>
          <w:sz w:val="24"/>
        </w:rPr>
        <w:t>desta</w:t>
      </w:r>
      <w:r>
        <w:rPr>
          <w:i/>
          <w:spacing w:val="-7"/>
          <w:sz w:val="24"/>
        </w:rPr>
        <w:t xml:space="preserve"> </w:t>
      </w:r>
      <w:r>
        <w:rPr>
          <w:i/>
          <w:sz w:val="24"/>
        </w:rPr>
        <w:t>Yglesia</w:t>
      </w:r>
      <w:r>
        <w:rPr>
          <w:i/>
          <w:spacing w:val="-3"/>
          <w:sz w:val="24"/>
        </w:rPr>
        <w:t xml:space="preserve"> </w:t>
      </w:r>
      <w:r>
        <w:rPr>
          <w:i/>
          <w:sz w:val="24"/>
        </w:rPr>
        <w:t>por</w:t>
      </w:r>
      <w:r>
        <w:rPr>
          <w:i/>
          <w:spacing w:val="-3"/>
          <w:sz w:val="24"/>
        </w:rPr>
        <w:t xml:space="preserve"> </w:t>
      </w:r>
      <w:r>
        <w:rPr>
          <w:i/>
          <w:sz w:val="24"/>
        </w:rPr>
        <w:t>el</w:t>
      </w:r>
      <w:r>
        <w:rPr>
          <w:i/>
          <w:spacing w:val="-3"/>
          <w:sz w:val="24"/>
        </w:rPr>
        <w:t xml:space="preserve"> </w:t>
      </w:r>
      <w:r>
        <w:rPr>
          <w:i/>
          <w:sz w:val="24"/>
        </w:rPr>
        <w:t>zirculo</w:t>
      </w:r>
      <w:r>
        <w:rPr>
          <w:i/>
          <w:spacing w:val="-3"/>
          <w:sz w:val="24"/>
        </w:rPr>
        <w:t xml:space="preserve"> </w:t>
      </w:r>
      <w:r>
        <w:rPr>
          <w:i/>
          <w:sz w:val="24"/>
        </w:rPr>
        <w:t>y</w:t>
      </w:r>
      <w:r>
        <w:rPr>
          <w:i/>
          <w:spacing w:val="-3"/>
          <w:sz w:val="24"/>
        </w:rPr>
        <w:t xml:space="preserve"> </w:t>
      </w:r>
      <w:r>
        <w:rPr>
          <w:i/>
          <w:sz w:val="24"/>
        </w:rPr>
        <w:t>parte</w:t>
      </w:r>
      <w:r>
        <w:rPr>
          <w:i/>
          <w:spacing w:val="-3"/>
          <w:sz w:val="24"/>
        </w:rPr>
        <w:t xml:space="preserve"> </w:t>
      </w:r>
      <w:r>
        <w:rPr>
          <w:i/>
          <w:sz w:val="24"/>
        </w:rPr>
        <w:t>de</w:t>
      </w:r>
      <w:r>
        <w:rPr>
          <w:i/>
          <w:spacing w:val="-3"/>
          <w:sz w:val="24"/>
        </w:rPr>
        <w:t xml:space="preserve"> </w:t>
      </w:r>
      <w:r>
        <w:rPr>
          <w:i/>
          <w:sz w:val="24"/>
        </w:rPr>
        <w:t>fuera</w:t>
      </w:r>
      <w:r>
        <w:rPr>
          <w:i/>
          <w:spacing w:val="-3"/>
          <w:sz w:val="24"/>
        </w:rPr>
        <w:t xml:space="preserve"> </w:t>
      </w:r>
      <w:r>
        <w:rPr>
          <w:i/>
          <w:sz w:val="24"/>
        </w:rPr>
        <w:t>della”.</w:t>
      </w:r>
    </w:p>
    <w:p w14:paraId="2E39FFD8" w14:textId="77777777" w:rsidR="00D63F62" w:rsidRDefault="00D63F62">
      <w:pPr>
        <w:pStyle w:val="Textoindependiente"/>
        <w:spacing w:before="138"/>
      </w:pPr>
    </w:p>
    <w:p w14:paraId="0218C4FC" w14:textId="77777777" w:rsidR="00D63F62" w:rsidRDefault="00E10E84">
      <w:pPr>
        <w:spacing w:line="357" w:lineRule="auto"/>
        <w:ind w:left="305" w:right="164"/>
        <w:jc w:val="both"/>
        <w:rPr>
          <w:i/>
        </w:rPr>
      </w:pPr>
      <w:r>
        <w:rPr>
          <w:sz w:val="24"/>
        </w:rPr>
        <w:t>Y</w:t>
      </w:r>
      <w:r>
        <w:rPr>
          <w:spacing w:val="-3"/>
          <w:sz w:val="24"/>
        </w:rPr>
        <w:t xml:space="preserve"> </w:t>
      </w:r>
      <w:r>
        <w:rPr>
          <w:sz w:val="24"/>
        </w:rPr>
        <w:t>también podemos suponer que la cubierta de la iglesia fuera de par y nudillo, pues</w:t>
      </w:r>
      <w:r>
        <w:rPr>
          <w:spacing w:val="-2"/>
          <w:sz w:val="24"/>
        </w:rPr>
        <w:t xml:space="preserve"> </w:t>
      </w:r>
      <w:r>
        <w:rPr>
          <w:sz w:val="24"/>
        </w:rPr>
        <w:t>en el</w:t>
      </w:r>
      <w:r>
        <w:rPr>
          <w:spacing w:val="-2"/>
          <w:sz w:val="24"/>
        </w:rPr>
        <w:t xml:space="preserve"> </w:t>
      </w:r>
      <w:r>
        <w:rPr>
          <w:sz w:val="24"/>
        </w:rPr>
        <w:t>reparo que</w:t>
      </w:r>
      <w:r>
        <w:rPr>
          <w:spacing w:val="-2"/>
          <w:sz w:val="24"/>
        </w:rPr>
        <w:t xml:space="preserve"> </w:t>
      </w:r>
      <w:r>
        <w:rPr>
          <w:sz w:val="24"/>
        </w:rPr>
        <w:t>se</w:t>
      </w:r>
      <w:r>
        <w:rPr>
          <w:spacing w:val="-2"/>
          <w:sz w:val="24"/>
        </w:rPr>
        <w:t xml:space="preserve"> </w:t>
      </w:r>
      <w:r>
        <w:rPr>
          <w:sz w:val="24"/>
        </w:rPr>
        <w:t>realiza</w:t>
      </w:r>
      <w:r>
        <w:rPr>
          <w:spacing w:val="-2"/>
          <w:sz w:val="24"/>
        </w:rPr>
        <w:t xml:space="preserve"> </w:t>
      </w:r>
      <w:r>
        <w:rPr>
          <w:sz w:val="24"/>
        </w:rPr>
        <w:t>del</w:t>
      </w:r>
      <w:r>
        <w:rPr>
          <w:spacing w:val="-2"/>
          <w:sz w:val="24"/>
        </w:rPr>
        <w:t xml:space="preserve"> </w:t>
      </w:r>
      <w:r>
        <w:rPr>
          <w:sz w:val="24"/>
        </w:rPr>
        <w:t>tejado</w:t>
      </w:r>
      <w:r>
        <w:rPr>
          <w:spacing w:val="-2"/>
          <w:sz w:val="24"/>
        </w:rPr>
        <w:t xml:space="preserve"> </w:t>
      </w:r>
      <w:r>
        <w:rPr>
          <w:sz w:val="24"/>
        </w:rPr>
        <w:t>en</w:t>
      </w:r>
      <w:r>
        <w:rPr>
          <w:spacing w:val="-2"/>
          <w:sz w:val="24"/>
        </w:rPr>
        <w:t xml:space="preserve"> </w:t>
      </w:r>
      <w:r>
        <w:rPr>
          <w:sz w:val="24"/>
        </w:rPr>
        <w:t>1643,</w:t>
      </w:r>
      <w:r>
        <w:rPr>
          <w:spacing w:val="-1"/>
          <w:sz w:val="24"/>
        </w:rPr>
        <w:t xml:space="preserve"> </w:t>
      </w:r>
      <w:r>
        <w:rPr>
          <w:sz w:val="24"/>
        </w:rPr>
        <w:t>uno</w:t>
      </w:r>
      <w:r>
        <w:rPr>
          <w:spacing w:val="-2"/>
          <w:sz w:val="24"/>
        </w:rPr>
        <w:t xml:space="preserve"> </w:t>
      </w:r>
      <w:r>
        <w:rPr>
          <w:sz w:val="24"/>
        </w:rPr>
        <w:t>de</w:t>
      </w:r>
      <w:r>
        <w:rPr>
          <w:spacing w:val="-2"/>
          <w:sz w:val="24"/>
        </w:rPr>
        <w:t xml:space="preserve"> </w:t>
      </w:r>
      <w:r>
        <w:rPr>
          <w:sz w:val="24"/>
        </w:rPr>
        <w:t>los</w:t>
      </w:r>
      <w:r>
        <w:rPr>
          <w:spacing w:val="-2"/>
          <w:sz w:val="24"/>
        </w:rPr>
        <w:t xml:space="preserve"> </w:t>
      </w:r>
      <w:r>
        <w:rPr>
          <w:sz w:val="24"/>
        </w:rPr>
        <w:t>mayores</w:t>
      </w:r>
      <w:r>
        <w:rPr>
          <w:spacing w:val="-2"/>
          <w:sz w:val="24"/>
        </w:rPr>
        <w:t xml:space="preserve"> </w:t>
      </w:r>
      <w:r>
        <w:rPr>
          <w:sz w:val="24"/>
        </w:rPr>
        <w:t>gastos fue en “</w:t>
      </w:r>
      <w:r>
        <w:rPr>
          <w:i/>
          <w:sz w:val="24"/>
        </w:rPr>
        <w:t>Maestros de Carpinteria</w:t>
      </w:r>
      <w:r>
        <w:rPr>
          <w:sz w:val="24"/>
        </w:rPr>
        <w:t>”: “</w:t>
      </w:r>
      <w:r>
        <w:rPr>
          <w:i/>
        </w:rPr>
        <w:t>A</w:t>
      </w:r>
      <w:r>
        <w:rPr>
          <w:i/>
          <w:spacing w:val="-2"/>
        </w:rPr>
        <w:t xml:space="preserve"> </w:t>
      </w:r>
      <w:r>
        <w:rPr>
          <w:i/>
        </w:rPr>
        <w:t xml:space="preserve">juan de Ribero y Bartolome yerro maestros de carpinteria por su trabajo en el adereço de dho tejado catorce mil docientos y ochenta </w:t>
      </w:r>
      <w:r>
        <w:rPr>
          <w:i/>
          <w:spacing w:val="-2"/>
        </w:rPr>
        <w:t>maravedis”.</w:t>
      </w:r>
    </w:p>
    <w:p w14:paraId="0B499DEA" w14:textId="77777777" w:rsidR="00D63F62" w:rsidRDefault="00D63F62">
      <w:pPr>
        <w:pStyle w:val="Textoindependiente"/>
        <w:spacing w:before="104"/>
      </w:pPr>
    </w:p>
    <w:p w14:paraId="223BCD7D" w14:textId="77777777" w:rsidR="00D63F62" w:rsidRDefault="00E10E84">
      <w:pPr>
        <w:spacing w:line="360" w:lineRule="auto"/>
        <w:ind w:left="305" w:right="162"/>
        <w:jc w:val="both"/>
        <w:rPr>
          <w:sz w:val="24"/>
        </w:rPr>
      </w:pPr>
      <w:r>
        <w:rPr>
          <w:sz w:val="24"/>
        </w:rPr>
        <w:t>Como en la mayoría de la</w:t>
      </w:r>
      <w:r w:rsidR="008C428B">
        <w:rPr>
          <w:sz w:val="24"/>
        </w:rPr>
        <w:t>s iglesias de aquel tiempo, el b</w:t>
      </w:r>
      <w:r>
        <w:rPr>
          <w:sz w:val="24"/>
        </w:rPr>
        <w:t>aptisterio estaba constituido como capilla a los pies de la iglesia, bajo el coro, y lo encontramos citado en 1724 entre los mandatos del visitador</w:t>
      </w:r>
    </w:p>
    <w:p w14:paraId="6B46F6B6" w14:textId="77777777" w:rsidR="00D63F62" w:rsidRDefault="00D63F62">
      <w:pPr>
        <w:pStyle w:val="Textoindependiente"/>
        <w:spacing w:before="138"/>
        <w:rPr>
          <w:i w:val="0"/>
        </w:rPr>
      </w:pPr>
    </w:p>
    <w:p w14:paraId="1C738B8F" w14:textId="77777777" w:rsidR="00D63F62" w:rsidRDefault="00E10E84">
      <w:pPr>
        <w:pStyle w:val="Textoindependiente"/>
        <w:spacing w:before="1" w:line="360" w:lineRule="auto"/>
        <w:ind w:left="1306" w:right="182"/>
        <w:jc w:val="both"/>
      </w:pPr>
      <w:r>
        <w:t>... respecto el santo Xristo Crucificado que se halla en la sacristia desta yglesia esta sin adorno y a esta santa imagen demuestra el pueblo mucha devozion; y para que lo este en la dezenzia que conviene permitio que el cura le coloque en la Capilla de la Pila Bautismal capaz para ella y dha santa imagen haciendo [...] con un tabique para que en</w:t>
      </w:r>
      <w:r>
        <w:rPr>
          <w:spacing w:val="-1"/>
        </w:rPr>
        <w:t xml:space="preserve"> </w:t>
      </w:r>
      <w:r>
        <w:t>el se exponga su Magestad y tenga venerazion y el pueblo el gozo de verle</w:t>
      </w:r>
    </w:p>
    <w:p w14:paraId="17BDAA51" w14:textId="77777777" w:rsidR="00D63F62" w:rsidRDefault="00D63F62">
      <w:pPr>
        <w:pStyle w:val="Textoindependiente"/>
        <w:spacing w:before="138"/>
      </w:pPr>
    </w:p>
    <w:p w14:paraId="623BB632" w14:textId="77777777" w:rsidR="00D63F62" w:rsidRDefault="00E10E84">
      <w:pPr>
        <w:spacing w:line="360" w:lineRule="auto"/>
        <w:ind w:left="305" w:right="162"/>
        <w:jc w:val="both"/>
        <w:rPr>
          <w:sz w:val="24"/>
        </w:rPr>
      </w:pPr>
      <w:r>
        <w:rPr>
          <w:sz w:val="24"/>
        </w:rPr>
        <w:t>Estas otras iglesias del alfoz de Alcalá conservaron su anterior ábside de ladrillo del siglo XIII, como la de San Pedro de Camarma de Esteruelas o la de Valdilecha, y fueron construidas algo más tarde, a mediados del siglo XVI, cuando la economía de materiales no fue tan acusada, empleando más piedra y</w:t>
      </w:r>
      <w:r>
        <w:rPr>
          <w:spacing w:val="17"/>
          <w:sz w:val="24"/>
        </w:rPr>
        <w:t xml:space="preserve"> </w:t>
      </w:r>
      <w:r>
        <w:rPr>
          <w:sz w:val="24"/>
        </w:rPr>
        <w:t>ladrillo</w:t>
      </w:r>
      <w:r>
        <w:rPr>
          <w:spacing w:val="19"/>
          <w:sz w:val="24"/>
        </w:rPr>
        <w:t xml:space="preserve"> </w:t>
      </w:r>
      <w:r>
        <w:rPr>
          <w:sz w:val="24"/>
        </w:rPr>
        <w:t>y</w:t>
      </w:r>
      <w:r>
        <w:rPr>
          <w:spacing w:val="18"/>
          <w:sz w:val="24"/>
        </w:rPr>
        <w:t xml:space="preserve"> </w:t>
      </w:r>
      <w:r>
        <w:rPr>
          <w:sz w:val="24"/>
        </w:rPr>
        <w:t>menos</w:t>
      </w:r>
      <w:r>
        <w:rPr>
          <w:spacing w:val="20"/>
          <w:sz w:val="24"/>
        </w:rPr>
        <w:t xml:space="preserve"> </w:t>
      </w:r>
      <w:r>
        <w:rPr>
          <w:sz w:val="24"/>
        </w:rPr>
        <w:t>tapial.</w:t>
      </w:r>
      <w:r>
        <w:rPr>
          <w:spacing w:val="18"/>
          <w:sz w:val="24"/>
        </w:rPr>
        <w:t xml:space="preserve"> </w:t>
      </w:r>
      <w:r>
        <w:rPr>
          <w:sz w:val="24"/>
        </w:rPr>
        <w:t>Por</w:t>
      </w:r>
      <w:r>
        <w:rPr>
          <w:spacing w:val="17"/>
          <w:sz w:val="24"/>
        </w:rPr>
        <w:t xml:space="preserve"> </w:t>
      </w:r>
      <w:r>
        <w:rPr>
          <w:sz w:val="24"/>
        </w:rPr>
        <w:t>ello</w:t>
      </w:r>
      <w:r>
        <w:rPr>
          <w:spacing w:val="21"/>
          <w:sz w:val="24"/>
        </w:rPr>
        <w:t xml:space="preserve"> </w:t>
      </w:r>
      <w:r>
        <w:rPr>
          <w:sz w:val="24"/>
        </w:rPr>
        <w:t>se</w:t>
      </w:r>
      <w:r>
        <w:rPr>
          <w:spacing w:val="21"/>
          <w:sz w:val="24"/>
        </w:rPr>
        <w:t xml:space="preserve"> </w:t>
      </w:r>
      <w:r>
        <w:rPr>
          <w:sz w:val="24"/>
        </w:rPr>
        <w:t>conservan</w:t>
      </w:r>
      <w:r>
        <w:rPr>
          <w:spacing w:val="21"/>
          <w:sz w:val="24"/>
        </w:rPr>
        <w:t xml:space="preserve"> </w:t>
      </w:r>
      <w:r>
        <w:rPr>
          <w:sz w:val="24"/>
        </w:rPr>
        <w:t>hoy</w:t>
      </w:r>
      <w:r>
        <w:rPr>
          <w:spacing w:val="15"/>
          <w:sz w:val="24"/>
        </w:rPr>
        <w:t xml:space="preserve"> </w:t>
      </w:r>
      <w:r>
        <w:rPr>
          <w:sz w:val="24"/>
        </w:rPr>
        <w:t>día</w:t>
      </w:r>
      <w:r>
        <w:rPr>
          <w:spacing w:val="21"/>
          <w:sz w:val="24"/>
        </w:rPr>
        <w:t xml:space="preserve"> </w:t>
      </w:r>
      <w:r>
        <w:rPr>
          <w:sz w:val="24"/>
        </w:rPr>
        <w:t>con</w:t>
      </w:r>
      <w:r>
        <w:rPr>
          <w:spacing w:val="21"/>
          <w:sz w:val="24"/>
        </w:rPr>
        <w:t xml:space="preserve"> </w:t>
      </w:r>
      <w:r>
        <w:rPr>
          <w:sz w:val="24"/>
        </w:rPr>
        <w:t>su</w:t>
      </w:r>
      <w:r>
        <w:rPr>
          <w:spacing w:val="21"/>
          <w:sz w:val="24"/>
        </w:rPr>
        <w:t xml:space="preserve"> </w:t>
      </w:r>
      <w:r>
        <w:rPr>
          <w:sz w:val="24"/>
        </w:rPr>
        <w:t>antiguo</w:t>
      </w:r>
      <w:r>
        <w:rPr>
          <w:spacing w:val="21"/>
          <w:sz w:val="24"/>
        </w:rPr>
        <w:t xml:space="preserve"> </w:t>
      </w:r>
      <w:r>
        <w:rPr>
          <w:spacing w:val="-2"/>
          <w:sz w:val="24"/>
        </w:rPr>
        <w:t>ábside</w:t>
      </w:r>
    </w:p>
    <w:p w14:paraId="27C99506"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7B66E07E" w14:textId="77777777" w:rsidR="00D63F62" w:rsidRDefault="00E10E84">
      <w:pPr>
        <w:spacing w:before="81" w:line="360" w:lineRule="auto"/>
        <w:ind w:left="305" w:right="162"/>
        <w:jc w:val="both"/>
        <w:rPr>
          <w:sz w:val="24"/>
        </w:rPr>
      </w:pPr>
      <w:r>
        <w:rPr>
          <w:sz w:val="24"/>
        </w:rPr>
        <w:lastRenderedPageBreak/>
        <w:t>semicircular de ladrillo y su cubierta de par y nudillo, ya que no necesitaron ser reconstruidas en el si</w:t>
      </w:r>
      <w:r w:rsidR="009B62B7">
        <w:rPr>
          <w:sz w:val="24"/>
        </w:rPr>
        <w:t>glo XVIII, como ocurrió con la I</w:t>
      </w:r>
      <w:r>
        <w:rPr>
          <w:sz w:val="24"/>
        </w:rPr>
        <w:t>glesia de</w:t>
      </w:r>
      <w:r>
        <w:rPr>
          <w:spacing w:val="-5"/>
          <w:sz w:val="24"/>
        </w:rPr>
        <w:t xml:space="preserve"> </w:t>
      </w:r>
      <w:r>
        <w:rPr>
          <w:sz w:val="24"/>
        </w:rPr>
        <w:t>Ajalvir.</w:t>
      </w:r>
    </w:p>
    <w:p w14:paraId="34BF2F65" w14:textId="77777777" w:rsidR="00D63F62" w:rsidRDefault="00D63F62">
      <w:pPr>
        <w:pStyle w:val="Textoindependiente"/>
        <w:spacing w:before="137"/>
        <w:rPr>
          <w:i w:val="0"/>
        </w:rPr>
      </w:pPr>
    </w:p>
    <w:p w14:paraId="258A05A4" w14:textId="77777777" w:rsidR="00D63F62" w:rsidRDefault="00E10E84">
      <w:pPr>
        <w:spacing w:before="1" w:line="360" w:lineRule="auto"/>
        <w:ind w:left="305" w:right="170"/>
        <w:jc w:val="both"/>
        <w:rPr>
          <w:sz w:val="24"/>
        </w:rPr>
      </w:pPr>
      <w:r>
        <w:rPr>
          <w:sz w:val="24"/>
        </w:rPr>
        <w:t>La importancia de la Capilla del Colegio de San Ildefonso debió ser grande en todo el alfoz, sobre todo por su cubierta que</w:t>
      </w:r>
      <w:r w:rsidR="008C428B">
        <w:rPr>
          <w:sz w:val="24"/>
        </w:rPr>
        <w:t>,</w:t>
      </w:r>
      <w:r>
        <w:rPr>
          <w:sz w:val="24"/>
        </w:rPr>
        <w:t xml:space="preserve"> con ligeras variaciones</w:t>
      </w:r>
      <w:r w:rsidR="008C428B">
        <w:rPr>
          <w:sz w:val="24"/>
        </w:rPr>
        <w:t>,</w:t>
      </w:r>
      <w:r>
        <w:rPr>
          <w:sz w:val="24"/>
        </w:rPr>
        <w:t xml:space="preserve"> es la que encontramos en Camarma de Esteruelas y en muchas otras de las iglesias del entorno de</w:t>
      </w:r>
      <w:r>
        <w:rPr>
          <w:spacing w:val="-1"/>
          <w:sz w:val="24"/>
        </w:rPr>
        <w:t xml:space="preserve"> </w:t>
      </w:r>
      <w:r>
        <w:rPr>
          <w:sz w:val="24"/>
        </w:rPr>
        <w:t>Alcalá, sobre todo de mediados del siglo XVI.</w:t>
      </w:r>
    </w:p>
    <w:p w14:paraId="3B073726" w14:textId="77777777" w:rsidR="00D63F62" w:rsidRDefault="00E10E84">
      <w:pPr>
        <w:pStyle w:val="Textoindependiente"/>
        <w:spacing w:before="121"/>
        <w:rPr>
          <w:i w:val="0"/>
          <w:sz w:val="20"/>
        </w:rPr>
      </w:pPr>
      <w:r>
        <w:rPr>
          <w:noProof/>
          <w:lang w:eastAsia="es-ES"/>
        </w:rPr>
        <w:drawing>
          <wp:anchor distT="0" distB="0" distL="0" distR="0" simplePos="0" relativeHeight="487593984" behindDoc="1" locked="0" layoutInCell="1" allowOverlap="1" wp14:anchorId="7D5471DA" wp14:editId="2BA0C357">
            <wp:simplePos x="0" y="0"/>
            <wp:positionH relativeFrom="page">
              <wp:posOffset>1259839</wp:posOffset>
            </wp:positionH>
            <wp:positionV relativeFrom="paragraph">
              <wp:posOffset>238273</wp:posOffset>
            </wp:positionV>
            <wp:extent cx="5387184" cy="3248025"/>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3" cstate="print"/>
                    <a:stretch>
                      <a:fillRect/>
                    </a:stretch>
                  </pic:blipFill>
                  <pic:spPr>
                    <a:xfrm>
                      <a:off x="0" y="0"/>
                      <a:ext cx="5387184" cy="3248025"/>
                    </a:xfrm>
                    <a:prstGeom prst="rect">
                      <a:avLst/>
                    </a:prstGeom>
                  </pic:spPr>
                </pic:pic>
              </a:graphicData>
            </a:graphic>
          </wp:anchor>
        </w:drawing>
      </w:r>
    </w:p>
    <w:p w14:paraId="1EDB8D17" w14:textId="77777777" w:rsidR="00D63F62" w:rsidRDefault="00E10E84">
      <w:pPr>
        <w:spacing w:before="127" w:line="360" w:lineRule="auto"/>
        <w:ind w:left="305" w:right="159"/>
        <w:jc w:val="both"/>
        <w:rPr>
          <w:sz w:val="20"/>
        </w:rPr>
      </w:pPr>
      <w:r>
        <w:rPr>
          <w:sz w:val="20"/>
        </w:rPr>
        <w:t>Fragmento del plano topográfico de 1860 de Camarma de Esteruelas. Se observan las capillas laterales, la sacristía y el almacén tras el altar mayor, ocupando el interior del ábside.</w:t>
      </w:r>
    </w:p>
    <w:p w14:paraId="67C06E7D" w14:textId="77777777" w:rsidR="00D63F62" w:rsidRDefault="00D63F62">
      <w:pPr>
        <w:pStyle w:val="Textoindependiente"/>
        <w:spacing w:before="184"/>
        <w:rPr>
          <w:i w:val="0"/>
          <w:sz w:val="20"/>
        </w:rPr>
      </w:pPr>
    </w:p>
    <w:p w14:paraId="5C5BA805" w14:textId="77777777" w:rsidR="00D63F62" w:rsidRDefault="00E10E84">
      <w:pPr>
        <w:spacing w:before="1" w:line="360" w:lineRule="auto"/>
        <w:ind w:left="305" w:right="164"/>
        <w:jc w:val="both"/>
        <w:rPr>
          <w:sz w:val="24"/>
        </w:rPr>
      </w:pPr>
      <w:r>
        <w:rPr>
          <w:sz w:val="24"/>
        </w:rPr>
        <w:t>Años</w:t>
      </w:r>
      <w:r>
        <w:rPr>
          <w:spacing w:val="-3"/>
          <w:sz w:val="24"/>
        </w:rPr>
        <w:t xml:space="preserve"> </w:t>
      </w:r>
      <w:r>
        <w:rPr>
          <w:sz w:val="24"/>
        </w:rPr>
        <w:t>después</w:t>
      </w:r>
      <w:r>
        <w:rPr>
          <w:spacing w:val="-3"/>
          <w:sz w:val="24"/>
        </w:rPr>
        <w:t xml:space="preserve"> </w:t>
      </w:r>
      <w:r>
        <w:rPr>
          <w:sz w:val="24"/>
        </w:rPr>
        <w:t>de</w:t>
      </w:r>
      <w:r>
        <w:rPr>
          <w:spacing w:val="-3"/>
          <w:sz w:val="24"/>
        </w:rPr>
        <w:t xml:space="preserve"> </w:t>
      </w:r>
      <w:r>
        <w:rPr>
          <w:sz w:val="24"/>
        </w:rPr>
        <w:t>que</w:t>
      </w:r>
      <w:r>
        <w:rPr>
          <w:spacing w:val="-3"/>
          <w:sz w:val="24"/>
        </w:rPr>
        <w:t xml:space="preserve"> </w:t>
      </w:r>
      <w:r>
        <w:rPr>
          <w:sz w:val="24"/>
        </w:rPr>
        <w:t>Pedro</w:t>
      </w:r>
      <w:r>
        <w:rPr>
          <w:spacing w:val="-3"/>
          <w:sz w:val="24"/>
        </w:rPr>
        <w:t xml:space="preserve"> </w:t>
      </w:r>
      <w:r>
        <w:rPr>
          <w:sz w:val="24"/>
        </w:rPr>
        <w:t>de</w:t>
      </w:r>
      <w:r>
        <w:rPr>
          <w:spacing w:val="-3"/>
          <w:sz w:val="24"/>
        </w:rPr>
        <w:t xml:space="preserve"> </w:t>
      </w:r>
      <w:r>
        <w:rPr>
          <w:sz w:val="24"/>
        </w:rPr>
        <w:t>Gumiel</w:t>
      </w:r>
      <w:r>
        <w:rPr>
          <w:spacing w:val="-3"/>
          <w:sz w:val="24"/>
        </w:rPr>
        <w:t xml:space="preserve"> </w:t>
      </w:r>
      <w:r>
        <w:rPr>
          <w:sz w:val="24"/>
        </w:rPr>
        <w:t>fuera</w:t>
      </w:r>
      <w:r>
        <w:rPr>
          <w:spacing w:val="-5"/>
          <w:sz w:val="24"/>
        </w:rPr>
        <w:t xml:space="preserve"> </w:t>
      </w:r>
      <w:r>
        <w:rPr>
          <w:sz w:val="24"/>
        </w:rPr>
        <w:t>el</w:t>
      </w:r>
      <w:r>
        <w:rPr>
          <w:spacing w:val="-3"/>
          <w:sz w:val="24"/>
        </w:rPr>
        <w:t xml:space="preserve"> </w:t>
      </w:r>
      <w:r>
        <w:rPr>
          <w:sz w:val="24"/>
        </w:rPr>
        <w:t>maestro</w:t>
      </w:r>
      <w:r>
        <w:rPr>
          <w:spacing w:val="-3"/>
          <w:sz w:val="24"/>
        </w:rPr>
        <w:t xml:space="preserve"> </w:t>
      </w:r>
      <w:r>
        <w:rPr>
          <w:sz w:val="24"/>
        </w:rPr>
        <w:t>mayor</w:t>
      </w:r>
      <w:r>
        <w:rPr>
          <w:spacing w:val="-3"/>
          <w:sz w:val="24"/>
        </w:rPr>
        <w:t xml:space="preserve"> </w:t>
      </w:r>
      <w:r>
        <w:rPr>
          <w:sz w:val="24"/>
        </w:rPr>
        <w:t>de</w:t>
      </w:r>
      <w:r>
        <w:rPr>
          <w:spacing w:val="-3"/>
          <w:sz w:val="24"/>
        </w:rPr>
        <w:t xml:space="preserve"> </w:t>
      </w:r>
      <w:r>
        <w:rPr>
          <w:sz w:val="24"/>
        </w:rPr>
        <w:t>las</w:t>
      </w:r>
      <w:r>
        <w:rPr>
          <w:spacing w:val="-3"/>
          <w:sz w:val="24"/>
        </w:rPr>
        <w:t xml:space="preserve"> </w:t>
      </w:r>
      <w:r>
        <w:rPr>
          <w:sz w:val="24"/>
        </w:rPr>
        <w:t>obras</w:t>
      </w:r>
      <w:r>
        <w:rPr>
          <w:spacing w:val="-3"/>
          <w:sz w:val="24"/>
        </w:rPr>
        <w:t xml:space="preserve"> </w:t>
      </w:r>
      <w:r>
        <w:rPr>
          <w:sz w:val="24"/>
        </w:rPr>
        <w:t>del Colegio de San Ildefonso, sería Luis de Vega el que continuase su labor, y hacia 1530 éste realiza reparos en la torre de la iglesia de Camarma, que fue demolida en 1580. Luis de Vega, junto con Alonso de Covarrubias, serían nombrados maestros de obras reales por Carlos I, continuando también con su labor como arquitecto de Alcalá hasta su muerte. Entre sus obras, el proyecto de la fachada de la Universidad de</w:t>
      </w:r>
      <w:r>
        <w:rPr>
          <w:spacing w:val="-3"/>
          <w:sz w:val="24"/>
        </w:rPr>
        <w:t xml:space="preserve"> </w:t>
      </w:r>
      <w:r>
        <w:rPr>
          <w:sz w:val="24"/>
        </w:rPr>
        <w:t>Alcalá y el Palacio de El Pardo. Sería Juan de</w:t>
      </w:r>
      <w:r>
        <w:rPr>
          <w:spacing w:val="55"/>
          <w:sz w:val="24"/>
        </w:rPr>
        <w:t xml:space="preserve"> </w:t>
      </w:r>
      <w:r>
        <w:rPr>
          <w:sz w:val="24"/>
        </w:rPr>
        <w:t>Ballesteros</w:t>
      </w:r>
      <w:r>
        <w:rPr>
          <w:spacing w:val="58"/>
          <w:sz w:val="24"/>
        </w:rPr>
        <w:t xml:space="preserve"> </w:t>
      </w:r>
      <w:r>
        <w:rPr>
          <w:sz w:val="24"/>
        </w:rPr>
        <w:t>el</w:t>
      </w:r>
      <w:r>
        <w:rPr>
          <w:spacing w:val="56"/>
          <w:sz w:val="24"/>
        </w:rPr>
        <w:t xml:space="preserve"> </w:t>
      </w:r>
      <w:r>
        <w:rPr>
          <w:sz w:val="24"/>
        </w:rPr>
        <w:t>autor</w:t>
      </w:r>
      <w:r>
        <w:rPr>
          <w:spacing w:val="58"/>
          <w:sz w:val="24"/>
        </w:rPr>
        <w:t xml:space="preserve"> </w:t>
      </w:r>
      <w:r>
        <w:rPr>
          <w:sz w:val="24"/>
        </w:rPr>
        <w:t>de</w:t>
      </w:r>
      <w:r>
        <w:rPr>
          <w:spacing w:val="58"/>
          <w:sz w:val="24"/>
        </w:rPr>
        <w:t xml:space="preserve"> </w:t>
      </w:r>
      <w:r>
        <w:rPr>
          <w:sz w:val="24"/>
        </w:rPr>
        <w:t>la</w:t>
      </w:r>
      <w:r>
        <w:rPr>
          <w:spacing w:val="56"/>
          <w:sz w:val="24"/>
        </w:rPr>
        <w:t xml:space="preserve"> </w:t>
      </w:r>
      <w:r>
        <w:rPr>
          <w:sz w:val="24"/>
        </w:rPr>
        <w:t>nueva</w:t>
      </w:r>
      <w:r>
        <w:rPr>
          <w:spacing w:val="58"/>
          <w:sz w:val="24"/>
        </w:rPr>
        <w:t xml:space="preserve"> </w:t>
      </w:r>
      <w:r>
        <w:rPr>
          <w:sz w:val="24"/>
        </w:rPr>
        <w:t>torre</w:t>
      </w:r>
      <w:r>
        <w:rPr>
          <w:spacing w:val="58"/>
          <w:sz w:val="24"/>
        </w:rPr>
        <w:t xml:space="preserve"> </w:t>
      </w:r>
      <w:r>
        <w:rPr>
          <w:sz w:val="24"/>
        </w:rPr>
        <w:t>de</w:t>
      </w:r>
      <w:r>
        <w:rPr>
          <w:spacing w:val="58"/>
          <w:sz w:val="24"/>
        </w:rPr>
        <w:t xml:space="preserve"> </w:t>
      </w:r>
      <w:r>
        <w:rPr>
          <w:sz w:val="24"/>
        </w:rPr>
        <w:t>Camarma,</w:t>
      </w:r>
      <w:r>
        <w:rPr>
          <w:spacing w:val="57"/>
          <w:sz w:val="24"/>
        </w:rPr>
        <w:t xml:space="preserve"> </w:t>
      </w:r>
      <w:r>
        <w:rPr>
          <w:sz w:val="24"/>
        </w:rPr>
        <w:t>quien</w:t>
      </w:r>
      <w:r>
        <w:rPr>
          <w:spacing w:val="58"/>
          <w:sz w:val="24"/>
        </w:rPr>
        <w:t xml:space="preserve"> </w:t>
      </w:r>
      <w:r>
        <w:rPr>
          <w:sz w:val="24"/>
        </w:rPr>
        <w:t>fue</w:t>
      </w:r>
      <w:r>
        <w:rPr>
          <w:spacing w:val="56"/>
          <w:sz w:val="24"/>
        </w:rPr>
        <w:t xml:space="preserve"> </w:t>
      </w:r>
      <w:r>
        <w:rPr>
          <w:spacing w:val="-2"/>
          <w:sz w:val="24"/>
        </w:rPr>
        <w:t>maestro</w:t>
      </w:r>
    </w:p>
    <w:p w14:paraId="4349B643"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7DE1F823" w14:textId="77777777" w:rsidR="00D63F62" w:rsidRDefault="00E10E84">
      <w:pPr>
        <w:spacing w:before="81" w:line="360" w:lineRule="auto"/>
        <w:ind w:left="305" w:right="162"/>
        <w:jc w:val="both"/>
        <w:rPr>
          <w:sz w:val="24"/>
        </w:rPr>
      </w:pPr>
      <w:r>
        <w:rPr>
          <w:sz w:val="24"/>
        </w:rPr>
        <w:lastRenderedPageBreak/>
        <w:t xml:space="preserve">relacionado con las obras de la Universidad de Alcalá, donde trabajó desde 1599 en la construcción de la nueva fachada campanario de la Capilla de San </w:t>
      </w:r>
      <w:r>
        <w:rPr>
          <w:spacing w:val="-2"/>
          <w:sz w:val="24"/>
        </w:rPr>
        <w:t>Ildefonso.</w:t>
      </w:r>
    </w:p>
    <w:p w14:paraId="60F941B6" w14:textId="77777777" w:rsidR="00D63F62" w:rsidRDefault="00D63F62">
      <w:pPr>
        <w:pStyle w:val="Textoindependiente"/>
        <w:spacing w:before="138"/>
        <w:rPr>
          <w:i w:val="0"/>
        </w:rPr>
      </w:pPr>
    </w:p>
    <w:p w14:paraId="555ACBA4" w14:textId="77777777" w:rsidR="00D63F62" w:rsidRDefault="00E10E84">
      <w:pPr>
        <w:spacing w:line="360" w:lineRule="auto"/>
        <w:ind w:left="305" w:right="160"/>
        <w:jc w:val="both"/>
        <w:rPr>
          <w:sz w:val="24"/>
        </w:rPr>
      </w:pPr>
      <w:r>
        <w:rPr>
          <w:sz w:val="24"/>
        </w:rPr>
        <w:t>En esta iglesia de San Pedro de Camarma ya se cita en 1680 que “</w:t>
      </w:r>
      <w:r>
        <w:rPr>
          <w:i/>
          <w:sz w:val="24"/>
        </w:rPr>
        <w:t>... la capilla mayor quedo para sacristia ...</w:t>
      </w:r>
      <w:r>
        <w:rPr>
          <w:sz w:val="24"/>
        </w:rPr>
        <w:t>”. El altar mayor se había adelantado hasta el cuerpo de las naves y la cabecera quedó inutil</w:t>
      </w:r>
      <w:r w:rsidR="0074465C">
        <w:rPr>
          <w:sz w:val="24"/>
        </w:rPr>
        <w:t>izada para el culto. Sería a fi</w:t>
      </w:r>
      <w:r>
        <w:rPr>
          <w:sz w:val="24"/>
        </w:rPr>
        <w:t>nales de los años 60, cuando tras declararse un incendio en la sacristía, que provocó el desmoronamiento de parte del recubrimiento de la pared, aparecie</w:t>
      </w:r>
      <w:r w:rsidR="0074465C">
        <w:rPr>
          <w:sz w:val="24"/>
        </w:rPr>
        <w:t>ron</w:t>
      </w:r>
      <w:r>
        <w:rPr>
          <w:sz w:val="24"/>
        </w:rPr>
        <w:t xml:space="preserve"> las pinturas del ábside.</w:t>
      </w:r>
    </w:p>
    <w:p w14:paraId="17433B55" w14:textId="77777777" w:rsidR="00D63F62" w:rsidRDefault="00D63F62">
      <w:pPr>
        <w:pStyle w:val="Textoindependiente"/>
        <w:spacing w:before="138"/>
        <w:rPr>
          <w:i w:val="0"/>
        </w:rPr>
      </w:pPr>
    </w:p>
    <w:p w14:paraId="0947DCD0" w14:textId="77777777" w:rsidR="00D63F62" w:rsidRDefault="00E10E84">
      <w:pPr>
        <w:spacing w:line="360" w:lineRule="auto"/>
        <w:ind w:left="305" w:right="149"/>
        <w:jc w:val="both"/>
        <w:rPr>
          <w:sz w:val="24"/>
        </w:rPr>
      </w:pPr>
      <w:r>
        <w:rPr>
          <w:sz w:val="24"/>
        </w:rPr>
        <w:t>Al norte de Camarma, a la altura de Camarma del Caño, e</w:t>
      </w:r>
      <w:r w:rsidR="0074465C">
        <w:rPr>
          <w:sz w:val="24"/>
        </w:rPr>
        <w:t>xistía</w:t>
      </w:r>
      <w:r>
        <w:rPr>
          <w:sz w:val="24"/>
        </w:rPr>
        <w:t xml:space="preserve"> una gran casa de labor llamada “</w:t>
      </w:r>
      <w:r>
        <w:rPr>
          <w:i/>
          <w:sz w:val="24"/>
        </w:rPr>
        <w:t>La Aldehuela</w:t>
      </w:r>
      <w:r>
        <w:rPr>
          <w:sz w:val="24"/>
        </w:rPr>
        <w:t>” conocida vulgarmente como “</w:t>
      </w:r>
      <w:r>
        <w:rPr>
          <w:i/>
          <w:sz w:val="24"/>
        </w:rPr>
        <w:t>El Colegio</w:t>
      </w:r>
      <w:r>
        <w:rPr>
          <w:sz w:val="24"/>
        </w:rPr>
        <w:t>”, perteneciente a la Universidad de Alcalá.</w:t>
      </w:r>
    </w:p>
    <w:p w14:paraId="24EEBC21" w14:textId="77777777" w:rsidR="00D63F62" w:rsidRDefault="006A569E">
      <w:pPr>
        <w:pStyle w:val="Textoindependiente"/>
        <w:spacing w:before="15"/>
        <w:rPr>
          <w:i w:val="0"/>
          <w:sz w:val="20"/>
        </w:rPr>
      </w:pPr>
      <w:r>
        <w:rPr>
          <w:noProof/>
          <w:lang w:eastAsia="es-ES"/>
        </w:rPr>
        <mc:AlternateContent>
          <mc:Choice Requires="wpg">
            <w:drawing>
              <wp:anchor distT="0" distB="0" distL="0" distR="0" simplePos="0" relativeHeight="487594496" behindDoc="1" locked="0" layoutInCell="1" allowOverlap="1" wp14:anchorId="51729FEB" wp14:editId="356DE6DE">
                <wp:simplePos x="0" y="0"/>
                <wp:positionH relativeFrom="page">
                  <wp:posOffset>1259840</wp:posOffset>
                </wp:positionH>
                <wp:positionV relativeFrom="paragraph">
                  <wp:posOffset>170815</wp:posOffset>
                </wp:positionV>
                <wp:extent cx="5400040" cy="2868930"/>
                <wp:effectExtent l="0" t="0" r="0" b="0"/>
                <wp:wrapTopAndBottom/>
                <wp:docPr id="172" name="docshapegroup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868930"/>
                          <a:chOff x="1984" y="269"/>
                          <a:chExt cx="8504" cy="4518"/>
                        </a:xfrm>
                      </wpg:grpSpPr>
                      <pic:pic xmlns:pic="http://schemas.openxmlformats.org/drawingml/2006/picture">
                        <pic:nvPicPr>
                          <pic:cNvPr id="173" name="docshape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2230" y="335"/>
                            <a:ext cx="8216" cy="4415"/>
                          </a:xfrm>
                          <a:prstGeom prst="rect">
                            <a:avLst/>
                          </a:prstGeom>
                          <a:noFill/>
                          <a:extLst>
                            <a:ext uri="{909E8E84-426E-40DD-AFC4-6F175D3DCCD1}">
                              <a14:hiddenFill xmlns:a14="http://schemas.microsoft.com/office/drawing/2010/main">
                                <a:solidFill>
                                  <a:srgbClr val="FFFFFF"/>
                                </a:solidFill>
                              </a14:hiddenFill>
                            </a:ext>
                          </a:extLst>
                        </pic:spPr>
                      </pic:pic>
                      <wps:wsp>
                        <wps:cNvPr id="174" name="docshape23"/>
                        <wps:cNvSpPr>
                          <a:spLocks/>
                        </wps:cNvSpPr>
                        <wps:spPr bwMode="auto">
                          <a:xfrm>
                            <a:off x="1984" y="269"/>
                            <a:ext cx="8504" cy="4518"/>
                          </a:xfrm>
                          <a:custGeom>
                            <a:avLst/>
                            <a:gdLst>
                              <a:gd name="T0" fmla="+- 0 10488 1984"/>
                              <a:gd name="T1" fmla="*/ T0 w 8504"/>
                              <a:gd name="T2" fmla="+- 0 269 269"/>
                              <a:gd name="T3" fmla="*/ 269 h 4518"/>
                              <a:gd name="T4" fmla="+- 0 10480 1984"/>
                              <a:gd name="T5" fmla="*/ T4 w 8504"/>
                              <a:gd name="T6" fmla="+- 0 269 269"/>
                              <a:gd name="T7" fmla="*/ 269 h 4518"/>
                              <a:gd name="T8" fmla="+- 0 10480 1984"/>
                              <a:gd name="T9" fmla="*/ T8 w 8504"/>
                              <a:gd name="T10" fmla="+- 0 277 269"/>
                              <a:gd name="T11" fmla="*/ 277 h 4518"/>
                              <a:gd name="T12" fmla="+- 0 10480 1984"/>
                              <a:gd name="T13" fmla="*/ T12 w 8504"/>
                              <a:gd name="T14" fmla="+- 0 4779 269"/>
                              <a:gd name="T15" fmla="*/ 4779 h 4518"/>
                              <a:gd name="T16" fmla="+- 0 1992 1984"/>
                              <a:gd name="T17" fmla="*/ T16 w 8504"/>
                              <a:gd name="T18" fmla="+- 0 4779 269"/>
                              <a:gd name="T19" fmla="*/ 4779 h 4518"/>
                              <a:gd name="T20" fmla="+- 0 1992 1984"/>
                              <a:gd name="T21" fmla="*/ T20 w 8504"/>
                              <a:gd name="T22" fmla="+- 0 277 269"/>
                              <a:gd name="T23" fmla="*/ 277 h 4518"/>
                              <a:gd name="T24" fmla="+- 0 10480 1984"/>
                              <a:gd name="T25" fmla="*/ T24 w 8504"/>
                              <a:gd name="T26" fmla="+- 0 277 269"/>
                              <a:gd name="T27" fmla="*/ 277 h 4518"/>
                              <a:gd name="T28" fmla="+- 0 10480 1984"/>
                              <a:gd name="T29" fmla="*/ T28 w 8504"/>
                              <a:gd name="T30" fmla="+- 0 269 269"/>
                              <a:gd name="T31" fmla="*/ 269 h 4518"/>
                              <a:gd name="T32" fmla="+- 0 1992 1984"/>
                              <a:gd name="T33" fmla="*/ T32 w 8504"/>
                              <a:gd name="T34" fmla="+- 0 269 269"/>
                              <a:gd name="T35" fmla="*/ 269 h 4518"/>
                              <a:gd name="T36" fmla="+- 0 1984 1984"/>
                              <a:gd name="T37" fmla="*/ T36 w 8504"/>
                              <a:gd name="T38" fmla="+- 0 269 269"/>
                              <a:gd name="T39" fmla="*/ 269 h 4518"/>
                              <a:gd name="T40" fmla="+- 0 1984 1984"/>
                              <a:gd name="T41" fmla="*/ T40 w 8504"/>
                              <a:gd name="T42" fmla="+- 0 277 269"/>
                              <a:gd name="T43" fmla="*/ 277 h 4518"/>
                              <a:gd name="T44" fmla="+- 0 1984 1984"/>
                              <a:gd name="T45" fmla="*/ T44 w 8504"/>
                              <a:gd name="T46" fmla="+- 0 4779 269"/>
                              <a:gd name="T47" fmla="*/ 4779 h 4518"/>
                              <a:gd name="T48" fmla="+- 0 1984 1984"/>
                              <a:gd name="T49" fmla="*/ T48 w 8504"/>
                              <a:gd name="T50" fmla="+- 0 4787 269"/>
                              <a:gd name="T51" fmla="*/ 4787 h 4518"/>
                              <a:gd name="T52" fmla="+- 0 1992 1984"/>
                              <a:gd name="T53" fmla="*/ T52 w 8504"/>
                              <a:gd name="T54" fmla="+- 0 4787 269"/>
                              <a:gd name="T55" fmla="*/ 4787 h 4518"/>
                              <a:gd name="T56" fmla="+- 0 10480 1984"/>
                              <a:gd name="T57" fmla="*/ T56 w 8504"/>
                              <a:gd name="T58" fmla="+- 0 4787 269"/>
                              <a:gd name="T59" fmla="*/ 4787 h 4518"/>
                              <a:gd name="T60" fmla="+- 0 10488 1984"/>
                              <a:gd name="T61" fmla="*/ T60 w 8504"/>
                              <a:gd name="T62" fmla="+- 0 4787 269"/>
                              <a:gd name="T63" fmla="*/ 4787 h 4518"/>
                              <a:gd name="T64" fmla="+- 0 10488 1984"/>
                              <a:gd name="T65" fmla="*/ T64 w 8504"/>
                              <a:gd name="T66" fmla="+- 0 4779 269"/>
                              <a:gd name="T67" fmla="*/ 4779 h 4518"/>
                              <a:gd name="T68" fmla="+- 0 10488 1984"/>
                              <a:gd name="T69" fmla="*/ T68 w 8504"/>
                              <a:gd name="T70" fmla="+- 0 277 269"/>
                              <a:gd name="T71" fmla="*/ 277 h 4518"/>
                              <a:gd name="T72" fmla="+- 0 10488 1984"/>
                              <a:gd name="T73" fmla="*/ T72 w 8504"/>
                              <a:gd name="T74" fmla="+- 0 269 269"/>
                              <a:gd name="T75" fmla="*/ 269 h 4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504" h="4518">
                                <a:moveTo>
                                  <a:pt x="8504" y="0"/>
                                </a:moveTo>
                                <a:lnTo>
                                  <a:pt x="8496" y="0"/>
                                </a:lnTo>
                                <a:lnTo>
                                  <a:pt x="8496" y="8"/>
                                </a:lnTo>
                                <a:lnTo>
                                  <a:pt x="8496" y="4510"/>
                                </a:lnTo>
                                <a:lnTo>
                                  <a:pt x="8" y="4510"/>
                                </a:lnTo>
                                <a:lnTo>
                                  <a:pt x="8" y="8"/>
                                </a:lnTo>
                                <a:lnTo>
                                  <a:pt x="8496" y="8"/>
                                </a:lnTo>
                                <a:lnTo>
                                  <a:pt x="8496" y="0"/>
                                </a:lnTo>
                                <a:lnTo>
                                  <a:pt x="8" y="0"/>
                                </a:lnTo>
                                <a:lnTo>
                                  <a:pt x="0" y="0"/>
                                </a:lnTo>
                                <a:lnTo>
                                  <a:pt x="0" y="8"/>
                                </a:lnTo>
                                <a:lnTo>
                                  <a:pt x="0" y="4510"/>
                                </a:lnTo>
                                <a:lnTo>
                                  <a:pt x="0" y="4518"/>
                                </a:lnTo>
                                <a:lnTo>
                                  <a:pt x="8" y="4518"/>
                                </a:lnTo>
                                <a:lnTo>
                                  <a:pt x="8496" y="4518"/>
                                </a:lnTo>
                                <a:lnTo>
                                  <a:pt x="8504" y="4518"/>
                                </a:lnTo>
                                <a:lnTo>
                                  <a:pt x="8504" y="4510"/>
                                </a:lnTo>
                                <a:lnTo>
                                  <a:pt x="8504" y="8"/>
                                </a:lnTo>
                                <a:lnTo>
                                  <a:pt x="8504" y="0"/>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B8EBA1" id="docshapegroup21" o:spid="_x0000_s1026" style="position:absolute;margin-left:99.2pt;margin-top:13.45pt;width:425.2pt;height:225.9pt;z-index:-15721984;mso-wrap-distance-left:0;mso-wrap-distance-right:0;mso-position-horizontal-relative:page" coordorigin="1984,269" coordsize="8504,45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BFO6nBwAA9BwAAA4AAABkcnMvZTJvRG9jLnhtbKRZbY+bRhD+Xqn/&#10;AfGxlWPAy5t1d9HFPkeR0jZq6A/AgA0KsHTB57tW/e+dWVh71+fFKLkoNniH2WfmmZldZu/ev1Sl&#10;8ZyxtqD1vWm/s0wjqxOaFvX+3vwr2swC02i7uE7jktbZvfmateb7h59/ujs2y8yhOS3TjBmgpG6X&#10;x+bezLuuWc7nbZJnVdy+o01Ww+COsiru4Jbt5ymLj6C9KueOZXnzI2Vpw2iStS38uu4HzQeuf7fL&#10;ku6P3a7NOqO8NwFbxz8Z/9zi5/zhLl7uWdzkRTLAiL8DRRUXNUx6UrWOu9g4sOKNqqpIGG3prnuX&#10;0GpOd7siybgNYI1tXVjzkdFDw23ZL4/75uQmcO2Fn75bbfL78xdmFClw5zumUccVkJTSpM3jJtvj&#10;/I6NTjo2+yXIfmTN1+YL6y2Fy880+dbC8PxyHO/3vbCxPf5GU1AbHzrKnfSyYxWqAPONF87F64mL&#10;7KUzEvjRJZZlEaAsgTEn8IJwMbCV5EApPmeHATENHPbCnsgkfxoeD1wLxvBZ4toBjs7jZT8vxzpg&#10;e7hrimQJ/wffwtUb396OQXiqO7DMHJRUk3RUMft2aGYQBk3cFduiLLpXHtLgIgRVP38pEnQ13sg0&#10;LS5pchy0T4j1D8VoFGfHqOkqj+t99tg2kA7gNnhe/MQYPeZZnLb4MzpJ1cJvFSDbsmg2RVkifXg9&#10;mAwZdRGRV7zWR/uaJocqq7s+fVlWgvW0bvOiaU2DLbNqm0E0sk+pzWMF4uFz2+F0GBk8pf51gkfL&#10;Cp0Ps5VrrWbE8p9mjyHxZ7715BOLBPbKXv2HT9tkeWgzcENcrptiwAq/vkF7NX+GStNnJs9w4znm&#10;daQPJwDEw0pAhAhDlyDWliV/grNBDq47lnVJjpc78NzwOwifBribz55FDlrIspuJ4ziQE5gAi4Xb&#10;JwD6CLMncGxvCH9i87FT+ENksLb7mNHKwAtwNQDlro6fwdO9aUIEQdcUCeemCEtlMkIrfAqeAjIj&#10;jvcEZKzXs8fNisy8je2768V6tVrbgoy8SNOsRnU/zgV3LS2LVIRjy/bbVcl6jjb8b8j79iw2x5g4&#10;wxD8iW8eapwOJGDIB+ADCyAsUK2Id7ibFkO4PF0r7V+xvoLXUa2c3FC01BrsLNCIQUzU3lYuvFxB&#10;P4JikyLnbek8RY6+cMbL5NBHDvpeRAuseemQoft0AB9BWO6qElbSX2eGZdiQk4HB5+RhdJaDWtTL&#10;/TI3Iss4GrxuXwjBuiQpg2JvnAr+WRNUxZMmFMkNUfgRoMAF7pVUIS5Ah8vIxZSukENcRIMLMkxS&#10;psHlCyHQpMcFuyRJlR5XKOQQV6DBZaved3z/msNs2fcoc91jtup9PTRbZiCyHR04lQLi+1fphKJ1&#10;5pMLaeCpJNhh6Fwl1JZ5iGxPh04lQotO5mEEnaMyoUUHe6yztZGjTQSVCw2xUDHOyvTEOioRemId&#10;mYrI0WWDozKhAyfzMAJO5WEEnMxE5OhSAtdJKcE0ubqQadAn60KlQcvqQiYiWugyYqESocMmszCC&#10;TWUBa9vVfFjIPEQLXT4sVB502GQS9NhwNy+RoMVGZBoiossGotKgCTgik6APOKKSoMcm0xARXTIQ&#10;lQZdHSEyCyN1hKg06NHJRERElw2uSgTxg6srhCvzwIWu12BXJUKbD65MReTq8sFVqdCik5kYQ6dS&#10;oS8lrkxG5OpSwlW50MKTqRiB56lcILzrWyVPZiPydFnhqWTo4HkyF2PwVDJG4Ml0RJ4uMTyVDV1i&#10;eDIXI4nhqWSMwJPpiDxdZvgqG5qa4stU6GsKNlTkeqel1pfJiHxdYvgqF5pi7MtEqMUY3gFPe/U4&#10;71/2YFP/Ug/7d7gyoFOAvRjc4Te0xTZLBNbCO2bEX0RABUjhqEYYZkdhf3j1GhcGUlAYtqKw/76p&#10;GneYXFy80I4rxy0fF+fNoZvacQ+G4v0L123xwVBnmqXOYCpsMaaYilsHBNO/198Eg6s5F59mKi6w&#10;KA5r4xQwZDAVVqtJ4oOpsHxMEcdVAcG401jFKs3Fp5mKVRPFod5NAeMNpkL9mSQ+mAoFYYo45jmC&#10;gRSVxHt2hxTEZsxlr5qZBvSqt/gMJGXcYeaKS+MIzR7+yp4PrU4cqehzFlEu02EK9xIwNW+hwoRn&#10;gbJWBEkIBVoSFMPiu+n1CTHRWRXD4vtCDF7FxcxCQnwPknzSiWITJ50oNgXYuAysGTc91suMQ+pl&#10;bjrhJDauDVZGQCWaIMC58Lj4fsvRDYU8zCbplCTHXXcKzIlTX2pLStpmfS5hYvBF5JQhmFhSw0rq&#10;AmKDVmoW+hv8N+SkIlbype7UAeVexLS62gi1HWJ9cMLZxgv8GdkQdxb6VjCz7PBD6FkkJOuN2gj9&#10;XNTZjzdCsQSELrylIzAFvWIkHKfA3zUj4ZSnTnlxwaOAp+G6i4uyv5Z6pohY9ErFN69GcKjStx77&#10;XuWWpq/QwGYU+ssQr3BACBc5Zf+YxhEO2+7N9u9DjCcm5acaOqmhTfDlsOM3xPWxb8Lkka08EtcJ&#10;qLo3OxN2K3i56uAOHjk0rNjnMFN/dFDTRzhx2hW8p434elSAG2+gmcuv+NEat2U4BsSzO/meS50P&#10;Kx/+B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E/zYDhAAAACwEAAA8AAABkcnMv&#10;ZG93bnJldi54bWxMj0FvgkAQhe9N+h8206S3umCpIrIYY9qejEm1SeNthRGI7CxhV8B/3/HUHl/m&#10;y5vvpavRNKLHztWWFISTAARSbouaSgXfh4+XGITzmgrdWEIFN3Swyh4fUp0UdqAv7Pe+FFxCLtEK&#10;Ku/bREqXV2i0m9gWiW9n2xntOXalLDo9cLlp5DQIZtLomvhDpVvcVJhf9lej4HPQw/o1fO+3l/Pm&#10;djy87X62ISr1/DSulyA8jv4Phrs+q0PGTid7pcKJhvMijhhVMJ0tQNyBIIp5zElBNI/nILNU/t+Q&#10;/QIAAP//AwBQSwMECgAAAAAAAAAhAG600SzWygUA1soFABUAAABkcnMvbWVkaWEvaW1hZ2UxLmpw&#10;ZWf/2P/gABBKRklGAAEBAQBgAGAAAP/bAEMAAwICAwICAwMDAwQDAwQFCAUFBAQFCgcHBggMCgwM&#10;CwoLCw0OEhANDhEOCwsQFhARExQVFRUMDxcYFhQYEhQVFP/bAEMBAwQEBQQFCQUFCRQNCw0UFBQU&#10;FBQUFBQUFBQUFBQUFBQUFBQUFBQUFBQUFBQUFBQUFBQUFBQUFBQUFBQUFBQUFP/AABEIBVgJ3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pGyia+W7KsbhIzEp3nAUkE/LnHJUc4zxV2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YPpTunak3bcBaKQHNGaLgLRScCkz7UXAdRTcegpRnvQAtFNyPSjI9K&#10;LgOopMCjAouAtFN20uBRcBaKbj6UY+lFwHUU0DIoIwKYDqKKKACio9w9BRuoAkopgPtS59qV0A6i&#10;m9OopMZpiuPoplL07UBcdRTaKAuOopMijOaVxi0UmT6UZoAWik/CjdRqAtFFFM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rC8Z/2z/wAIvqv/AAj3knXPs8n2IXP+r83adufx9ePXipbsrgbtFfhh4s/4KJftIfDr&#10;xjqGla7q/wBlvbWZkezubXaAM8Y9R71r2/8AwVX/AGhIzb3Bg0+a2WPAxpmQ445JxyeOv+NSpN9D&#10;Tk1tc/biivxn8K/8FkviZpiquuaDperuHySsfk5H93C4rqb/AP4LG+ONbMY0XwRZ27AfPs3yA/TI&#10;NDm1vFk21tc/W+ivx6b/AIK9fFp4wbfwbZyqDtZmibOfoFqO2/4KLftIePbueTSfC72duybFW2sW&#10;bbznPK9fepc5L7D/AA/zL9m+p+xNJmvxY1H49/tma6jlJ9Wht5Pl2RW5U4/KsLXZP2yrnTRdT3Pi&#10;IRbsiOF8N+VDc90lb1Eop3uz9xM0Zr8MLfWP2zY0Hlaj4qcbcbMjj9Kka5/bJuEEZuPEzHqctg1H&#10;PPy+/wD4A1GD3Z+5eaoy63p8TlZL22jYHBV5lBB/Ovxi0T9nX9rb4l2dvcX2ua3bq25ljlumBG3G&#10;chfqPzFQeIv2Fv2qbJXntrzUL9cZ2RX0m4n6GrvNu2n3icUtmftTdXcFlbvPcTR28KDLSSsFVR7k&#10;8CuA1r9of4beHIfM1DxnpNvHu27jPu5/DNfkf4O/YU/am8TfuNQvdW0e2uCI5BeXsnT3yeB717Z4&#10;c/4I+6ze2hPiDx5IjsQfKBLnPckjI/WiSqX90Ixja7PtSb9uj4DW8hjk+JekK4OMYl/+IqY/tufA&#10;wbM/EnRhv+7lpOf/AB2vlS2/4Iy+C5LWP7X4pvjeGT53iX5dnqOnPt+tM1r/AIIu+CZLcDTPGWpw&#10;zhv+W0I24/M1q7rZiSg9z6zT9tH4IySJGvxI0UyP90b3Gf8Ax2ugj/aU+FkzKsfj3QmZuQPtijNf&#10;nh4p/wCCK2oHfNovjyF2yMQ3MJH5HFY+if8ABFjxTdSSnUfHllZKMBNtuWLfiCaj3mr3FaJ+l/8A&#10;w0N8NcZ/4TfRcZxn7WtTWnx5+HF95hi8deHfkxu8zUoY/wD0Jhmvzrg/4Iq3iptl+JAIH3VSJsD/&#10;AMdqe6/4Irs9s62/j8RzkcMyMVJ9xtqUprdhofpDZ/FPwXqJAtfF+hXJIyPJ1OF8j8GrUHizQyhc&#10;axYFB1b7UmB+tfk3e/8ABHb4laPPIdJ8d2k+xfkeMtHu9uSKqR/8ErPj1Cjxx+NI0jbsL5hn/wAf&#10;pty6DUYvqfrM3j3wyhAbxFpKk9Ab6IZ/8eqvN8TvB1uMy+K9Ej/39RhH/s1fjdJ/wS7/AGhrjXXs&#10;pbyAwxn93eHUWKEYz1zgfnXoPh3/AII7fEa/mzrnj20sk25xGzud3pkE/wAqpKbDlifpxdfHn4c2&#10;d3FbS+OvDyzSYCgalEw5OOSGwPxNUNW/aY+FeiSmO98faFGwOPlvFcfmuQa/P6w/4Ir3rnOo/Ene&#10;c5/cxMf5itmL/gi9pk0MKXnj+7AV8s0cO87fYEDmj3nsxqMGfaTftifBZX2n4j6Hu9POP+FPk/a9&#10;+DMKSO/xF0NVjGWJnPH6V8Zn/gip4UW7AHj3U3tsjLm3RXx3+Xkfr+VI/wDwRe8P+bIn/Cd381uT&#10;8peMBiO2Rg4/Opakuomoo+rdT/b1+BelyeW3j/Tp227v3O4/zArNu/8Agoh8CrJwr+Mo5MrvzHCx&#10;GK8Utf8Agjv8NGhhW91/VJnWMK2xQOfru/pSJ/wRy+FkV+s8evawIQMNA4DBvx3UlGbesilyM9E1&#10;7/gqT8CNGmaKPVtT1Rgu7NhZBwR/wJ1rlbr/AIK7fB22sbSWOz1yW4lzvgMCLs9Od3P5Cun0L/gl&#10;v8CtHhQS6Ne3c4+9K1yQG/DBx+ddBD/wTh+A9tIsieEFLDu8m7+Yp2l3J929jyC//wCCxXwxtZZE&#10;g8N63dKgB3qVA/lWan/BZPwPKqsvgXVwuTktdKMD1+5X0hp/7Dvwd0rTrq0tPB1innKAJpIw5Qjo&#10;QOh98/hit2H9kT4QxW8cUngbS7kIMbpozk/XBA/Sp5JfzP8AD/I1UqS+z+f+Z8r2/wDwWR+H1y+1&#10;fB+rA4JO65TH/oNZOp/8Fl/DTxn+yPAV/O69fNuwQfphRX1DefsJ/BO6umnHgaxgJOdkQwo/PNbP&#10;h/8AY++EPhyN0tvA+mOXOS0sWT9OMD9KrkfL8TIbj0PgHxD/AMFmfFdxNImifD20swv3PtjySFvr&#10;jFVNP/4K2fF68t/tI+HthLbqfmaGGU/1r9JR+zZ8MAm3/hCNJK+hhz/Wt7R/hP4O0G0FtYeF9Kgh&#10;znb9kRv1YE1n7Lzf3sFNJ3sfmfD/AMFaPieREI/hjBOwO471kXcPTj+nrUd7/wAFUfjVemea0+G+&#10;n2doiYDJBNIyn1ILGv1DHgDwwDkeHNJB9RYxf/E1JH4N0CAEJoemoD1C2kYz+lUqdur+9g5p9D8n&#10;77/gqR8d9NQtN4S07yzHvWSbT5EH86n0v/grn8WLZQ934C0y4QxcNJbTou78GFfqtP4I8O3keyfQ&#10;NLmT+7JZRsPyK00eAPDAj8seHdJEf9z7DFj8ttHs/N/ex+0VrWPyl1P/AIK8fE9/kj8KaXYllzmO&#10;3kbY3oQxPFYUn/BVf4+6ncCPSvD1lOikEtFpTyE+3Sv1Xl+A3w9nlaSTwhpbuepaHNbWmfDzwxo1&#10;ssFn4e02CJegW1Qn8SRk1MaTvdt/ew9quy+5H5TL/wAFCv2ndV027uotF/s4RjIJ0RWC/wDfS1iW&#10;H/BRH9qiMb57MXSY/h0OMfyjr9h/7F0/7L9m+wW32fdv8ryV2bsYzjGM4703/hGdHxj+ybHHp9mT&#10;/CtHG5LafQ/Jvwt/wVL+NWk6gI9f0C0uzt/1N/prQD65Taa7/wCFn/BYwar46g0fxv4OtdO0qaQQ&#10;nUNNnYNESR8xRydwxnjI7c1+jGoeBPDmqQvFd6Bpk6MpUh7SMnH1xxX41f8ABVv4O6F8H/jl4f1D&#10;wxp1rpVtq2ni6a0tkIQOj7SSOnJBqEuWWo1Zq1j9rNOv7fVNPtb21kE1rcxLNFKvR0YAqfxBFW68&#10;k/ZS8V33jf8AZz+H+takFS9utKi8xVGANuUA/JRXrQGK2TurmWwtFFFUAUUUUAFFFFABRRRQAUUm&#10;BRgUALRTeKOKVwHUUUmBRcBaKKKY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h3/wVd0d9P8A2rdxC/6TaRSAgdc8/wBa/RX9i/4SeHbz4A+HpdZ8P6Xfu9uFWWWA&#10;MxBXnIIx3GD1zn2r4V/4LEWrx/tD+GZlhIWTS0bzcdSGr9H/ANiXUxqf7Nvg9wiKI7cR7kGC/AOT&#10;6nnH0Aoil7P5mjva5r6p+yH8HNamMt58PNGlkPVhGyH/AMdIq9o37MPwr0CLy9P8EaXaJ/0zRs/n&#10;mvVaKN9yOaXc4LTPgf4D0iTdaeEtLjI5w1uHH5NkV0dp4V0fTyTa6TY2pKlSYbdEyCMEcDpitqip&#10;5ULcrQQRW0QjijSFB0RFAA/AVNjNPop2Abx60v40tFFgG49qM06iiwCAYpaKKLAIBiloopgFFFFA&#10;BRRRQAUUUUAFFFFKwCAYpaKKYBSYFLRQAUUUUgCiiimKwmPejHvS0UDCiiikAmRRkUtFMBvFHFOo&#10;oFYbxRxTqKAsJkUZFLRSsMKKKKYDc1+Xv/BZXR1lu/A2oF4o3FtNApdck/PnrX6iV+ZH/BZMeJdW&#10;g+Hei6VoF1f2UrzSfbLe2aT98SFEe4Dg4wfx96xnFtWRcHZ3Z9Vf8E//ABE/iP8AZV8EvJNBNJaQ&#10;G0ZoDkAqckH3+b8sV9G1+DPwp0X9qn4TWFpB4YsPEekWW/zEtkTaOR3HavS5P2xv2xvBlpN52lai&#10;4ibyzJe6OLlj9Pl5ou1ZWNHDmd0fs3RX4/eGf28P2t9UtppJvC8t1blSm8aGImQ+v3Qajuv2of2y&#10;5o1ns9M1G3EZ8wMdIEgf2KkHNDqa2sSqbZ+wtFfjx/w2v+2hqdh9ii8K3Md5ISguE0BUb8AVwPrX&#10;S+FviD/wUBtJWuW0XUrmWZgPI1LTIDGq/TA2n8avmfYHTtv+p+sVFflPHYft6634ikunudS0mKXk&#10;xgoII/YLzWu3hr9va8RYZtd8uPO0Onlo2PUkJmpU5PoSopu1z9QazLzxDpWmsy3eo2dow+8s86IR&#10;9cmvg34c/s3ftb64moWfjT4wXGhWTRMImtroXLuTxgnkgfjUtl/wSX0DULRLvXviP4ju/EEjGS5u&#10;oZMxu5PJAJz+tK8n0Cy7n2lF8WfBcgf/AIqrR49n3vNvY48f99EVlah8f/hppN5Da3fj7w5BNNjY&#10;G1OHB5x97dgfia+J/F3/AASKi1RDBpPxGvYYGG1mvIyzMPoD/WvO7v8A4Iy+Lr0R28nxI0t7OE/u&#10;i1tL5mPfilF1LahZH6XWfxf8DahbRz23jLQJonAZWXU4eR/31VxPiR4TmIEfijRpCegXUITn/wAe&#10;r8xZ/wDgi54jK7Y/iRZIp6gxy4/LFaFr/wAEYdQS0jWT4kRpcJn5kt5GU/qMVfvWuNKL6n6cReKd&#10;FnGY9XsXH+zcof61dtruC9jLwTxzqDgtE4YZ9Mivyu0//gkB46028FuvxHtW06dj5rQ+cpQDvg9z&#10;7Zrdg/4JZfFDSb17LTviyy6PkTqzyzI3mZ6EL37+nvTSn1Goxbs2fp7kUZr8tPEv/BOf492wvbq2&#10;+KbXZV1EcMF1cAyKepAPPHQ/1HNcTqf7HP7XWkQW/wBi8Talcx+Ydhi1d/uj+8ucj8az553tyluE&#10;OkvwP2BzRmvyCk/Yt/a41ec3tr4jv7a6GDIsusmJX/BmGasaD+xF+2Ba36Ty+JDbBWyVOvBww/77&#10;NO9S17L7yeSN7cx+uuaM1+Q0v7I/7YGkXSTweLdSuLW5LnYmqMxj+qk5H41Vh/Z3/bdsk8tNe1OS&#10;POQzXwLCoU5va33/APAJ5V3P2EpM1+TUH7PX7Z/iHSraz1XxRqVrHbSExk37tkHr8o6Vqyf8E8f2&#10;lNXikW++KmI5cb4jfy5H4g1o5TX2SlCLV2z9UM0tfk5qH/BP39qDQZIX0f4gTag0fAZdaePAHThj&#10;iuot/Ef7bXhPwlY+HBoV3fzWe5I9RS3E0sijO3fIOT19fT0FHO+qE4K10z9O6K/JnUf2uf2x/Bek&#10;+drPh1Vhj/diU6Skh47sQOahtv8Agpb8f/DJMes+Dra/nQiT97pzwo6eny4P5UOokCp3V0/z/wAj&#10;9bKK/LW5/wCCyWsaQ8Cah8OrUttzP5U8i7T7bq3PDX/BabwxdSsmt+AtQs0ONskF0pA9cgg5/Smp&#10;pi5JM/S6ivz+T/gsd8LTdQQv4d1pRIQC6sjBanu/+CxfwntmuFj0PW52i6ABRv8Apml7VLo/uY/Z&#10;yPvqiviHwr/wV1+Buu2aPqL63odyxwYJrLzQP+BKcV2Nl/wU4+AV8WCeKLlCq7iJLJxxTc0iOVn1&#10;bRXyPrH/AAVC+BOlQPIuu3t5tXIFvaFgT6ZzWBaf8FavgY8qpc3erW6sOHWzL4Pv0xSVWL2L9lO3&#10;NY+16K+Pm/4KpfATapTWdTkJONsdjk/+hVdX/gp78CWQu2u38aA4LPZED/0Kn7SJPs5JbH1pRXhn&#10;h39tn4IeJoIZLT4i6KjypvEM8+xwPcGti7/aw+EFjH5k/wAQ9BiT1a7FHtIdyeVvZHrdFeB6/wDt&#10;zfA7w3FHJcfELSpVkBZfs8m/gV5pr3/BVT4D6OCINYv9Rbdt/cWhK49c5P8AKj2ke4+WXY+x6K+M&#10;rP8A4Kt/AyVnW51HUbbBXaRa7wQe55GK6K2/4KZfAG5/5m9ouM5ltyOPzo50Nwkj6ror570/9vn4&#10;BanbLPH8S9IjyceXIXDA+4CmqGt/8FCfgVoUzR3Hja2l2sF3woWU56Gh1IrqLlb2PpOivlkf8FKP&#10;gH9oaH/hMFyv8fknb+ea6nwz+3H8EfFiyC18f6ZbyxnBiu3MbAevpj8e1HtIt2uDi47nvtFefaZ8&#10;fPhtrFr9otPHvh2SHO3c2pwpz9GYGpbv44/D2wjWSfxt4fCs20bNShck/RWJq7oVn2O8oryq9/ac&#10;+FNhdNbT+P8AQo5w5jwt2rDd7EZB+tcX4q/b3+BXhG4NteePrCa4UlXitQzlD78D9Kj2ke4csn0P&#10;omivkDV/+Cp3wD0hgra1qV172tjvH/oVVLH/AIKxfAK/Py6prMAzgtPp20D/AMfoU09h8sluj7Ko&#10;r4+vP+CqfwAtIfM/t/UJh/dhsSzflmuR1b/gsF8GbOcpY2mt6jGB9823lE/gc/zp86K9nLsfd9Ff&#10;nY3/AAWe+HmJingvWm2H5czoN49fu1Vtv+CzHhK9v3htfAmq3aEEokc4Vz/46f5UudC5JH6O0V+Y&#10;9z/wWm0e3lK/8K+vVAzxJcAHNI3/AAWu0Q2AZfhrqAuQcFjfoUPtjbx270lO/RjcGj9OaK/Llv8A&#10;gtXZyW5MfgGRZu0bXJOfxFQxf8Fp2TYbr4frCHPCi5YkCj2n91j9m12P1Mor82fDX/BZvwtd6msW&#10;t+C72xsWHFzDOG2n6YOa9B0//gr98DJoZGu4/ENtIrbQqWKyBh653j+VNTTE4SifctFfGJ/4Ky/A&#10;ISIg1HW23dxp4wPqd9Yuvf8ABX74J6aY0sINd1Ni+1z9lWNVHrnc2armRPK0fdFFfl9qP/BaO0Gp&#10;TRab4Bkls1kISSW4LMU9eKxJv+CyXi9C8q/Dew+yk5Qs827b6nmo5+tmaeykfq5RX5Qx/wDBaDxN&#10;j5vhrZY67hPKBitrQP8AgtXA87DWfhtMIRxmzvsEH3LKcUKpcXs5H6iUV+emk/8ABZT4cXmoG2vP&#10;COtWKDb+985JBz14AHSuss/+CuXwSe7livE1y1VSAsyWayI3rk7hjt61XOiOWXY+36K+Lrn/AIK1&#10;fAW2TcLnxBN6CLTlJP8A5Ern7z/gsD8I4YppINH1+RFyUMsKpvH4FsfrRzIVmfeNFfnde/8ABZXw&#10;PFAJLPwFrt2SM4adUAH12GsCT/gsbFcQ3Ell8N7tthJVGnZyF7ZIUUnNI09lLqfphRX5hW3/AAVr&#10;8eazDG+l/BySdZMhZGMxUnt0pdV/4KE/tH3N3Alj8HVt2dciJbSV1YeuSxo5+xKg2fp5SZr8ufFn&#10;7d/7WFwbZtO+DY0SMja5WwknDH1+Zjiucv8A9s39sLULNJrDwXPY3BcRsraKjIcem4cdaTm07cr/&#10;AA/zKVNs/WqivyYPxZ/by8QWUdxbeH9Rhe5bEcsOnwonAPAUDHY9PQ1YsrT9vfXbyJ7q+1XTzGGc&#10;gJHFGcdAQF5p8z6Inl8z9X6K/KaXTv27rMRTJeapOGYl03gkfhipNQ/aV/bZ+HjRWep+CX1EMP3b&#10;NpqyORnqSBk9+tCk2r2NPZPoz9VaK/M3wn+3t+0tBo17c6z8I7S9+zNsGbSeOd2/u7VYD9Ktv/wV&#10;X8b6Pdy6fr3wT1PS79YhIo2THd/wEqOPxoU7q5nyM/SeivzK1/8A4Kl/FC3kEuj/AAea7sG2lZ5r&#10;e4zjvwG61bj/AOCqHxEuZEMPwJ1RoScFzFP+OPlo51YIwc9j9KqK/Nzw3/wV6W21m5svF/w11DS4&#10;4goxbyMJQxPdXH9a6GX/AILDfDyy1mayvPBniO3hBxFcfuz5p/3TjFCqJlOlNH6BUV8JW3/BXP4W&#10;XGiy3p0bWY7mIkNZMqlx6cjjmuf8Of8ABY3wHqLzf2j4J12xiTewliljkG0H5cg7cZGKOdC9nLsf&#10;obRXwHF/wWI+GF3YTy2nhvWpbuJC/wBllkii3c9mJxWlpX/BXj4QTacLnVNF8TaZIQMQx28M+T3A&#10;YSgGj2kb2J5Wz7qor4tuf+CtHwGtbKK4kuPEIMpwIhpgLj64kx+tPX/grF8BmtBc/bNfWMttwdLO&#10;frgPVcyBRb2Ps+ivkbT/APgqP8A9RTcmvajFxnE2nsp/LNbWj/8ABRj4Ia3Igh8UNbRFirSXsDQg&#10;Htjd1qHVitxqEnsj6for5ef/AIKP/ACKzubhvHEf7iUQ+WLdyzn+8uBgj3z3rdj/AG8/gXJpEWp/&#10;8LC01bR+WJ3b4h/tLjP5A1XPEr2VT+U+hKK8X0P9sf4I+IY0ksfih4baN22h5r1YRn3L7cfjXQ6L&#10;+0H8NPE+rf2ZpPjvQNRvecR21/G4OPRgcH8DT5la7M7Ho9FcrP8AELQwriDUrSeZPvRNNsOPxFS2&#10;Xj3Rb9tsV9BgclmnjAH/AI9WH1mk3y8yKdOa6HS0Vnpq9lLE8sd3A8SY3usqlVz0yc8VU0zxBbaj&#10;cSQb445lY7UWUOWXjByOPwBPStXUina5NmbdFMpc+9XdCHUU3k9qKV2xDqKjz9KM/SmF13JKKj20&#10;pNF32C4+im4HrRxRcY6imAfjQelFxD6KZRRcLj6KYfpS5HpSuMdRSEcUdKdwFooopgFFNGaM/SkA&#10;6imUE5ouA+imn6UuARTAWikzSZNK4DqKYPpS80AOopvH1pD16UroB9FFFUAUUUUAFFFFABRRRQAU&#10;UUUAFFFFABRRRQAUUUUAFFFFABRRTS1ADqKbkelGR6UrgOopmPaii4D6KT6Ck59KAHUU3dRupcyA&#10;dRTRg9qdTbsAUUUUwCiiigAooooAKKKKACiiigAooooAKKKKACiiigAooooAKKKKACiiigAooooA&#10;KKKKACiiigAooooAKKKKACiiigAooooAKKKKACiiigAooooAKKKKACiiigAooooAKKKKACiiigAo&#10;oooAKKKKACiiigAooooAKKKKACiiigAooooAKKKKACiiigAooooAKKKKACiiigAooooAKKKKACii&#10;igAooooAKKKKACiiigAooooAKKKKACiiigAooooAKKKKACiiigD8sP8Ags14SRtW8AeIVllExRrM&#10;puO3Act+H3u1fan7EdtDZfs4eFYoY/KRYRlc552LmvBv+CulvYzfBXw89zbedcxag7W8mf8AVnCZ&#10;P8vyr239hPUo7/8AZz8NjeGnSINIoHTKjH8jSgrRfqayivZqR9D0UUUzIKKKKACiiigAooooAKKK&#10;KACiiigAooooAKKKKACiiigAooooAKKKKACiiigAooooAKKKKACiiigAooooAKKKKACiiigAoooo&#10;AKKKKACiiigAooooAKrXVnb3kYSeGOdc5CyoGAPrg1ZooAYDTiPalooEVobaKEv5caR72LtsUDcx&#10;6k+p96mxin0UtRjTz2oKZ706imK1wpCBS0UDEJxRkEUtFIAooopgFJgUtFACEcUnTvTqKVgExikZ&#10;d1OoosgG49qMe1OoosgGg4o/GnUUWAQjNB9KWigBAMUAClooEVpYEnRkdQ6MCrKwyCD1BFULrwzp&#10;F+CLrTLO5BULiaFW4AwByOmK2KKfqNNrZnlniL9mH4V+K2ZtV8CaPdFjk/uNn5bSMVx+s/sGfAvW&#10;oYYpPANhbxxEkLAzjP1yTX0HRSsO7R81Tf8ABPL4EyXNpPF4JgtGt49gEMjEP6lt2efpge1a837D&#10;PwRuNJFhJ4B05wOlwVPm9c9ent0r36ik0mVzy7nx74m/4JcfBHxBIHh0q80485EM/HsR0xXM2P8A&#10;wSM+E1lPHL/aesSlGzhnGCPQ190UUONxczPiqT/glL8ITNI8b6hGrtuMYfK/zqpdf8Elfg7cbsNe&#10;xk+mMD9a+4KKlQS2Hzyta58O2X/BJT4RWaYM9/LJnO/OD/6FWT4u/wCCQvw01rTnj03V9R0+6zlX&#10;PK/zr74oquVD9pJ7s/LuL/gidp4upGf4hTmA/cVbcBh9eK7fTf8Agjd8PxpFpDqPijVJ72I/vJ0Q&#10;YYenUfyr9DaKdvMnma2PhWw/4JG/Ca2tI4p72/u2Rtwd1x+GN1dRp/8AwSx+A1rCq3GiXlzLjDN9&#10;o2qfwwcfnX2FRVXYc8u58dav/wAErvgRfxt5OjX1pLgBWW5yox7YH864PW/+COXwu1KZ3stf1bTA&#10;wxsjUOAPxav0BoqOUfOz86bb/gjF8PWtbdbnxZqqTpnzGiiUhvxJH8q37L/gj18JraRml1bVrnIA&#10;AkPAx7bq+96KdvMSk0fnn4l/4I6/DzULaddK1y+sJmT93KRna2fTnjHf9O9cLcf8EV7UNJ9n8eNt&#10;dQB5sPKnv0Wv1GopcvZhzNH5XH/gidgjZ8QRjvmE/wDxNacv/BFTSZY4dvju5jcD94RGCCfb5a/T&#10;6ijlHzO1j86bT/gjX4BjsLFZ/EmpS3iS7rmUNgMn+z79PT612emf8Ej/AINWs0ct02p32GBdXmI3&#10;DuOpx+tfcdFP5iUmtj5Xtf8Agmt8CbTTprNPC7skrbjI8wLqfY7ayrf/AIJefAuJ7oNoV3JDLjCG&#10;45X15xz+Q/Gvr2iiyQOTe7PlXS/+CZ3wF0oqU8KPOR3uJg+f/Ha37b9gH4KWbh4fCMEZHpt/+Jr6&#10;LoosHM+54Hb/ALEHwWhWYN4GsJ2kGA8i8p7jGB+eeldH4V/Za+FPgm6S60jwLo9vdKuPNaDzCeMZ&#10;IbI/SvWaKXKuwrs8r1z9mb4WeJZnl1HwLo1y7klv3G0fkpAFc437E3wSa5SRfh/pUcaj/UKh2E88&#10;nnP5HtXu9FNabMLs8Ag/YY+B9rq66hF8PtLSRfuxhDsHGPr79avar+xZ8FdYDGb4faSspGBKkZ3L&#10;9Mkj9K9xopcqFds+ab7/AIJ3/AvUYY4pfB0AWMEAptB5/wCA1jx/8Ex/gFGf+RWkfnIDTAgfhtr6&#10;uop2G23ufLl1/wAE3fgTe2ht38KEJnO5ZAG/9Bqzb/8ABOf4EW6Io8GQME5G/aefX7tfTVFA+Zs8&#10;h8Nfso/CbwlCqad4G0lGAwZHgBZvr2/Sujsvgv4F00SfZ/CelJ5iFGzbq3B9M5wfcc13dFFtLXFc&#10;4K6+B/gG9VEm8J6W6pwP3AHfPOOvXvWXqH7Mnwr1a0a2u/AujywM28oYMAn14Neo0UW7BdnhCfsS&#10;fBGPUHuj8PdJkZl2iNoyVXp05z+Z71Bq37DPwW1dVSTwVYxQo25YoUAVT7ZBP6179RRYfM+54PJ+&#10;xL8EpbsTf8K+0pVAwYQh2N15POfyPar2lfsd/B/SdPezXwJpU8DkkiaEHj04xXtVFArs8zs/2bvh&#10;lYRLHb+CtJiRRgKsPT9a3tN+Ffg3SIjFaeFtJiQHP/HnGx/Mgmuuopj5m92YsXg3QLfb5Wh6dHt6&#10;bLSMY/StjbmnUUiRvFJin0UWAKbxTqKYEYbHenYpcUtHoKw3bVK50ewv3V7qyt7mRRgPNErkD0yR&#10;V+ikBnQaTY2cckcFpbwRyjDpHEqhh6EAc9T+dWUhSCNUVQqKAAqjAAHQAVYoosM57V/AvhzX45U1&#10;HRNPvRKd0hmtkLMc5yTjNZV98HvAuqLCl34N0KdIXEkavp0OFYf8B/TpXbUUWQ7nnV5+z38Nb8zG&#10;bwLoJ84YkCWEaBvwUAVlx/sp/CGKJo1+HmghG6r9kGDXrNFFkPmfc8duf2RPgzdriT4b6AR0+W1C&#10;/wAqkX9kz4PJaRWw+HmhmCJ96RtbZCt68mvXqKLK9xc0l1Pn3xb+wh8CvGqQjUPh9p0TRPvV7MvC&#10;x9jtbkf4V0cH7K3wnt/Ddroo8CaQ+nWwwiSQZfoMkv8AePTpnHXHWvX6KLIOaS6nzx4n/YV+C3iO&#10;ynt5fAWngPt2CN2iKAdQrAEjPXv07V5h4j/4JX/BzXLiBbW01bTLVk+eCK6DhG9SS2fbjPTrX2tR&#10;UuCZSnJdT88ZP+CPfwpns547TxFq3n73jTzGHEgz8vXPb06c1x11/wAEbfDMTfZI/G+oC+Mck77o&#10;N6LGCAuNoBJJJ4x296/T+ihxEpW6H5I+Nf8AgkRpekrYjSPiFcTyzRI80U1qh2MRnAKsQRzwc/h0&#10;zh2X/BJDxIsGoX+kfEjT7a9tArWwdWhcvkDJbdlQMj5uOvGa/X28sLfUYWhuYUmjP8LjOOMZHoee&#10;opi6RYpFJEtnbrFJjfGIlCtjpkY5xU8sr+RXMj8b9T/4Jh/H62a5v7bxfZapdlQZRa6i5lIfpnnP&#10;PWuGvf8Agnp+0JoMjxQtKm1PNk8u+eMKucZ68jPGa/bqLwlptuXa2jltJGUp5sMzqwH5/wA/Stay&#10;tvsdskIkklCDG+Zy7t7kmna68yvaeb+8/Dy1/Y5/aa0iyBtPEN7BGy7XiXW5BgemM1gH4DftT6BN&#10;Pc2134hMi/L5kOqsSw9R81ft9d/D7TLuWSWWS6YuxYgyA9T6kZ/M1Zj8DaRHEqPbNOR/FJI24/kQ&#10;Kx5JvdIOeJ+KmiJ+2V4PhcWd54nKIfMEk04nYH1BbJrp4v2l/wBs3wzG1ld2WralO+wiebTvMfAO&#10;RyuO/tX68H4Z6UScy3R4xjevT/vmrmneDrTStRN3b5B5VUdchFI6KeoOe/oSPep5JN2cUNVEj8mL&#10;v/gpD+1B4KEMOr+DrY+UMyefpchZvqQcitG4/wCCwPxUsbWB7v4cWsBcA+bIZFV/XAMf9a/VDV/A&#10;Oj6s6ubSKIiRWkAQ7XQdVxkAZ9RXMeJPgP4Y1xxI2kWUjNLuZZrdCkanOdihe3GBmqcZNWa/ElNN&#10;3PzTt/8AgtP4wgncXXgXT5l6BVuyhH/jhq7D/wAFrdeIxL8P7ZOvzLf7j/6LFfobrH7Jnwr1tg03&#10;g/To8DGyO3TB9/mUmuS1f9iT4a3N8XtPBmgJamNV8uW1AYEDB6Kc569uvSplRj5/ezRTT6L7j4df&#10;/gtR4iE0Tx+A7Rogcukl4fm9shK73wn/AMFq/DMsajxH4D1K2kwd39nTJIue2NxFfU19+w58MzHs&#10;s/C2ktHuGIbi1XAGOfmA559q4/Wf+Cbnwm8SXly914UsbQt5f7y2Uqrf3toDZGPcc+1EYuDsr/f/&#10;AJkykmrKxwGl/wDBZL4R3roLrRNe09T1aSNXx/3zmus0z/grJ8CL2JXn1PULQHqrWblh+GBWUn/B&#10;Jz4QXUk8d3ptzbJLGdklnfOfLfI7MB1G7p6fnwtz/wAEdfAlzdjyNW1K03KHMLSsyr7bwmM+2a05&#10;ZXvzP8P8ifd7Ho9x/wAFa/gZbn/j81GRfWOzkP8A7LWLP/wWI+DMdwUistamj/56fZyv6EVkaR/w&#10;Rz+Gil/7S1TUW+7t8idmz65zjHb1rWf/AII+/CCZC32nVIJGH3UnZlU98Zbn9KahJfbf4f5Dbg9o&#10;r8f8yzY/8FgvgpcTqtxDrVrETgyfZGcj8AK6y0/4Ko/s+3bhf+EkvYc95tPdQK8t1D/gjT8OZYla&#10;017VIpuNyNJ8g45weSefYVyOt/8ABFbTLi3I0vxo9rNn5WmUuMf980OMk7cz/D/IV49j6VsP+Cl/&#10;wDvbmOEeMood33nmjdFH4kc10Fz/AMFAPgLaqrP8RdJIbptmDfyNfDH/AA5g1iNGeXxexCjJEcKE&#10;n6DPNQap/wAEWvE8O37B40tZtyBiJIcFT/dPI5+mR70op3tzv7kDUX0Pv1P27PgCYUdvir4dj3Lu&#10;2vc4Yfhis+9/4KA/AS1Y7fiJplyoON0D5H64NfBHh7/gi74xvZc6l4xsLOHG5XELZPtjkg/UVqR/&#10;8EV9eglCz+NoLlSc77WEAAenz4Oa1kpWsmQlHqj7Hl/4KX/s/RSOn/CaK5TqVgbB+nrV/Rv+CjHw&#10;B1qYRr4+s7PP8V2Cg/qf0r4t1D/gi1q0GpMtr4zNzZDo/koGb82H8q0rT/gjJiJPtHiS8MgPzFPK&#10;wR+dQtOpdoH3LD+2/wDAi5TdH8UNBK+pmYfzWtmx/at+EOpQpLa/ELQpo3+6y3Q5r4Uuv+CKtggk&#10;aHxvOQASqCMbj7DIx+dZd3/wRTuftuy08fFYNu7zZIeM56cDOe/THvReXci0eqP0Ri/aJ+Gk8Pmx&#10;+NtGaPONwuRVK5/ai+E9ojtN480WNU5Y/aM4/Svzt1L/AIIs6zY2Us9v4/hunUbvJjt23N9OOTUW&#10;k/8ABG3UbmyMtx4mu43cfKvlxoQfcMQaPf7/AIFWgfdOtft5/ArQ5RHL8RNLldgSRC5O365x+lQa&#10;d+3/APArU7pYE8e2Ee4ZEspwv6ZP6V8Sj/gjPcvaI6eJblpCAfnWNT+IJ4qW9/4IzCziR38YXsrO&#10;g+W3t1k2MexHX8envSk3bcOWNrWPv+z/AGtfg7f5EHxC0SQggf68jk9OorV/4aO+GAAP/Cc6Jg/9&#10;Pa1+cep/8EVtWtow1n45ium3Y2CLBA9fmAH61gXH/BH3xXJDNJp/iZsxLuxcwGMk+w4J6dqTU07q&#10;33f8EajFn6bTftMfCu3IEnjvRFJ/6eRWeP2t/g4zIq/ELRCznCjzzyfyr8soP+CRnxTm1Uw3Oo2v&#10;lh9nmBGwef73THv0rpY/+CQviO20uS61XxVBprRzeSsQiLFjgnIPccdfyqXJrt93/BHGEXufpxaf&#10;tMfCy/UGDx1ozg/9PIH866LTPit4M1W38+08V6NNFnG4X0Y/m1flJqP/AARw8dRxlbfxNbTsxwgb&#10;AHTPzc8dKzNJ/wCCQ3xgd/KPiOxsrTcwJE5GcHA+UNTTnfV6ehMorofsTZeItK1BwlnqdndyNyqQ&#10;XCOT9ADWpX43S/8ABM/9onw/JDb6d4pO0OUieC/fG3tkhvl/HFTzf8E+f2pdMP2C28Wzz+cm4kas&#10;6xg+hbdgdPWtOZrZCUU92fsTmjNfjTc/sgfta6FGiReItRMYCktDeyHLE4C9PWq1x+zX+2PYX0MM&#10;Gs6+8U74DG8cgHGecj0B/Ks/aS8vv/4Bp7OP8x+z+RRkV+Nlz+yd+2Q1xGD4h1OVSd5Iv3AB/Kq1&#10;5+yR+2Dc3DiTWtUVCM/u76Qj+VUpye9vv/4AuWHf8P8Agn7OZozX41XP7HP7Xy2yqniLUJUIyVF/&#10;ID/KodK/Z/8A20fAt3O2m3OtXSSxkM4umbH0B70Ockr6ff8A8AbhBfaP2cor8YbT4q/tu+CQDNLr&#10;+rRL1+0x+dn8a0bj/gpV+0z4Xn/4nPhaJ1hGJUk0gpn3JC8VfOL2bP2NpM1+N/ib/grB8X9W0lLe&#10;z0S30e4lBDyJanePdSeleST/ALZn7TmsXsd3beI/FBBP+otY5PLIPTgClGbl0/IHSaP3sor8NrT9&#10;pb9sTV4X+zXfiaUEY3R27ArWjH8YP20r+zmt0uPFqu4BEwyrfgc8U+a4ezfc/bikzX4V3egftka9&#10;JJJc3Xiu4acgukl3yT+dTQfs1/tdS3a3LWHiOweb90Dc3jgkt2HPWk5S6JfeSorqz9yYZ47iMSRO&#10;siHoynIP41Lmvwns/wBl/wDaxgae3h/t+M2yed8uott2kZLA56YIOfetiz+EH7ZWhrC13J4tsbSB&#10;toaS7IX6A5zS5n3X3/8AAFyrufuDWZca9ptoXE+oWsBQ4YSTquD6HJr8DrjwH+0rrnim5EZ8YPOz&#10;ld8lzLj8ycVtW/7JX7UPiKOKOTSvEcttcMwWWa6cqx5yB83PQ/kaJOV7K33lKMerP2u1r45/Dvw8&#10;QNR8deHrVidux9Th3Z/3Q2a8E+Jv/BTn4G/DeS5to9en8SXsJA8rSId6k9xuJGMc9u341+bmnf8A&#10;BL/4365bSXF3ZKk23dH5ju4fPcNivA/GH7NnxF8DeN5PCmpeE9SOrrL5KiC3Z45GPQq4GMVSd+pD&#10;XY+2/iX/AMFn/FOo6hNH4J8LWelWKufLmvz5szL/ALQ5X8sVQ+EX/BYDxnpvi6Wf4gWkOr6HKozD&#10;YQrE6Ef3eP8APfNfLlj+wx8b78rs8CXkano0k0QH/oVd94e/4JdfHrW9jXPhyHSEJ5+1yncPwVT/&#10;ADqXGD2bGm0frn8IP20/hb8XvBEPiSDxJZaFEztHJaarcJFLEw9cmtHxD+2R8FvDNlJdXvxG0Qxo&#10;CcW8/nMfYBQa/KKx/wCCS3xnu9RjtwLCO3J5mkdo8ce4x+tddY/8EffFf9o2tvqnjzSdOSZBJuEH&#10;mAKc87g4GODUuTX2vwHyx7H2N4z/AOCtXwK8L4SzvdW8QynoNPtBsH1ZmH8q5XT/APgsj8JLkk3G&#10;ia7aJ2JRXJ/AV5bov/BH3wnHPpp1P4g3l3EkvlXRs7RtsrZ+6jbCM+gzzXbeKP8Agkr8KobOaCz8&#10;Q3+l3txEotJJ8nGerSDb8n4+h6YNDk+jf4AklufSfwP/AG7fhJ8e7oWWg6/9i1MRmRrPVFFuwx1w&#10;ScGvfrO9g1C2juLaVZoJBuSRDkEV/O3+0F+zw/wE+K1v4R8PeNLDxdqUziFP7JkZJopGOAj9ACT7&#10;1+5v7KfgjVPh38AfBuja5LJPrEdkkl48jhyXYeo9tv61oubqTJJHsFFFFaEhRRRQAUUUUAFFFFAB&#10;RRRQAUUUUAFFFFABRRRQAUUUUAFFFFABRRRQAUUUUAFFFFABRRRQAUUUUAFFFFABRRRQAUUUUAFF&#10;FFABRRRQAUUUUAFFFFABRRRQAUUUUAFFFFABRRRQAUUUUAFFFFABRRRQAUUUUAFFFFABRRRQAUUU&#10;UAFFFFABRRRQAUUUUAFFFFABRRRQAUUUUAFFFFABRRRQAUUUUAFFFFABRRRQAUUUUAFFFFABRRRQ&#10;AUUUUAFFFFABRRRQB+cH/BXLx5e6Xa+EPDcUEU9pdo87CRc4JYqf/QRX0v8AsLaDc6D+zx4fW4Uo&#10;syebHGUx2ALA984x/wABr4i/4Kq3NxffHfwrpnnN9nZIQFH8JOK/Sf4F6culfCPwvar92KzCj8zS&#10;p/w233N5K1NHfUUUUz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EAxS0UUAN5o5p1FAhv40fj+lOopDE6UhIp1FMAooooATNGRS&#10;0UAFFFFABRRRQAUUUUANz70de9OooFYKKKKBhRRRQAmKMUtFABRRRQA0nHejPvTqKBWG596OTTqK&#10;AsJzSYNOooCwmD60YPrS0UhhRRRQAUUUUWAjyfSlp9FMVhuM96MY706ikMbj2rMvfDWkao++90qy&#10;vJD1ee3SQn8SK1aKAOFufgn4Du3DzeFdNkYcAmHmtW1+H/h3TrRLe00TT7dVUqrJaxll98sD+ua6&#10;WilyRWyHdvcw9F8M2WhXF1PbRqr3DEkKgUIMkhVAHA5H5Ctrg9BTqKaVloIbj2ox7U6ilyoBMClo&#10;op2ApixgH/LvF/rPN+4Pv/3vr79asin0UuVdguxCPesPUfCOj6pqUV/dafDPdx42yuOeOmR0P41u&#10;0UwMTQfDVv4cgeG0aZo3fefNfPOMcAYA/L+Qq3ZWC2FvBDG0hWFNi73J4469u34dBgVoUUWAz7fT&#10;ba0ubieCERyXBDSMufmIzzjp3P1zSf2Va/b/ALf5Sfatuzzcc4/x7Z644rRoosmF2QxRLAgRFCqo&#10;wFUYAHoKzfEhjttFv7wgLNbWszpNj5o/kOSp6jp2rYrF8YME8I62zfdFjOT9PLak1poB/O69pL48&#10;/aqdbG4kV7rxEJFncZZcSg5/Sv6JvDCFfDWlIzb2W0iBb1Owc1+CP7LOiRa/+2Vpto9pLK1xq8vk&#10;opCjJc4JNfv5bW8dpbxQxLsiiUIi+gAwBUq97Fy2RYooorQgKKKKACiiigAooooAKKKKACiiigAo&#10;oooAKKKKACiiigAooooAKKKKACiiigAooooAKKKKACiiigAooooAKKKKACiiigAooooAKKKKACii&#10;igAooooAKKKKACiiigAooooAKKKKACiiigAooooAKKKKACiiigAooooAKKKKACiiigAooooAKKKK&#10;ACiiigAooooAKKKKACiiigAooooAKKKKACiiigAooooAKKKKACiiigAooooAKKKKACiiigAooooA&#10;KKKKAPyp/wCCm2kWkn7Rnhe7YSm58iHaFPykgjrX6QfByZpvhh4dd12sbUZH4mvzV/4KkPIf2iPB&#10;8aXQj3QxEJ6civ0l+CMZT4UeGVJyRaAZ/wCBGsafNy3e12dNX4Ind0UUVscwUUUUAFFFFABRRRQA&#10;UUUUAFFFFABRRRQAUUUUAFFFFABRRRQAUUUUAFFFFABRRRQAUUUUAFFFFABRRRQAUUUUAFFFFABR&#10;RRQAUUUUAFFFFABRRRQAUUV5B4p/az+DvgvXZ9G1v4jeHrDVbchZbV7xWdCRnB25wfaldAev0ma8&#10;Rj/bR+CDXMVsPiZoXmynCbpmCn/gRGP1rv8ATfix4H1dA1j4y0C9UjIa31SCQY/BzUqcX1HZ9jsK&#10;KxovF2hzoHj1rT3Q9GW6jIP61PBrumXbKsGo2szOcKI51Yk+2DRzLuI0c0tR4FGD61VxXJKKYGo4&#10;PvRsMfRTcgUh5oAfRTcUYpXAdRTM468Ubh680N2Vw3H0VHkUu/3qtQuh9FNyaTJpXFcfRWZdeIdL&#10;s2K3GpWkDKcESzopB/E1xnir9ob4a+CjjWvG2i2R2l9pu1c4HXhc1PMirM9Gor5qv/8Agod8CLK5&#10;MI8aRT9w8MDlWHqCQKXT/wDgoX8CdQvYLVfGsUbynAaWFgo+pxUupFD5Zdj6Uor5s1H/AIKFfArT&#10;LqS3n8aQiRODsiZgfoRUMX/BRb4CypIw8axLsQvtaB8sB6cUe0i1cOWXY+maK+Srn/gqB8BLaKNx&#10;4jvJhIMgRWTMR9eapf8AD0/4DGS0U6rqkfnkgGSwI2/X5vXFP2kR8kux9hUV8kt/wVD+AMVwIZvE&#10;l5AxGQz2D4P5ZpF/4KgfASZ0SDxLcyuxAwbN149aTqxSuChJ9D63or5E1X/gp/8ABTSJSsuqXjR7&#10;tqyJbkg1HL/wVK+AkY3DxBeSRAfMyWTkqfp/9epVaL2v9xTpTW6Pr+ivkK8/4Kj/AALhgEsGr6le&#10;ZGVEVi2PxOf6VUH/AAVQ+BjRQldUvw7puZHtCuw+nWq9rFbijTlLZH2RRXxyf+CrXwAWXyzrGrhv&#10;T+zW/wAaoXX/AAVm+BlreiH7Xq7R7grObEgqO52//Xo9ovP7hckux9q0V8aw/wDBVj4F3CHydUvn&#10;cfwG0dT+orL8Q/8ABWX4R6LIiQ22p37MM4ij2n9RUKvBu3X0Y/Zz7H29RXx1oH/BVD4GaxpUt3c6&#10;pqOmtFgSRzWmeT02kHn8q9rT4peHfjN8Gm8QeEdTW903U9sUEy/KdwYFlPodoNa86tcnld7HrVFY&#10;fg27S98L6XIhYgQLGS/UlRtP6g1oahcPZWFzcRwvcyRRNIsMYy0hAJCj3PSmndXJLlFfkR8Sv+Cx&#10;/ji11vUNP8P+ENO0sW0r24a8YyOCrEZI59KofDv/AILN+ONP1m1HjHwvpuq6UfluDY5hmHPVe2fr&#10;n6UuZ9irH7DUV+co/wCCzHgO7vIY4fC+o2UAJMst0wk4/wBkLivTtJ/4Kt/ATULSOW41nULGUjLR&#10;SWTHb+Oefypc67MXK2fZlFfM+l/8FEvgNqUEcq+OLWEPztnGxh9RXRD9uD4EyRO8fxM0STZ1VZGz&#10;9Pu0vaw7lulUW8T3aivk3xP/AMFOfgH4aLIfFUuoSgHC2Ns0oz6EjpXj99/wWM8Dvd3SaZ4V1SeC&#10;IHypZD/rffHGBT509tQVOT6H6JUV+Wdx/wAFn7qa+SOx+H8TW5YgySzNnH4GsKy/4LWeIYhcLf8A&#10;w80wyCQiMW9zIBt98nrS5/7rG6UkfrTRX5dW3/Baq0ns3J+Htz9rA4VJ9yE/nVCL/gst4mk/e/8A&#10;CrkFqDhpBJKcVXN5C9m+6P1Uor8orn/gtNrsE7L/AMK5tDGp+YtJIpA/76rf8J/8Fq9LnuZV8Q/D&#10;65itwuVk0+5BI+obNHMLkbP0+or4i8Pf8Fc/gdqdjFJqT63o9w/WF7LzAo/3gR/Kunn/AOCofwAh&#10;so7keJrmXzP+WMVoTIv1GaHNISi2fW1FfFsX/BWP4EyarJatfaxFCke7z5LEKC2egG7075/Ct5P+&#10;CoX7Pz+UP+ErnXzP71o3y/XmjnQcsj60or5bb/gpT+z+AhHjiJyxxtWFsj61Y07/AIKMfAfUrpIB&#10;40ht9xxvmjIUD14yf0o54jUJvofTlFeF6X+218DdZjL2vxH0c4JGHZ0P6rWzH+1b8IJYw4+ImhbT&#10;zk3QH86XPHuTyvset0V5tpn7Rfww1hkFp490CTd0LX8aD82Irqh438OtafbBr+lm0/57i8j8v/vr&#10;dijnj3CzN+ivMb79pT4Wadcy2914/wDD8M0Rw6/bkOPxBrG1P9sf4K6PD5t38R9Djjzjcsxf/wBB&#10;Bo9rDuVyTfRns9FeA3X7eHwCsiizfE/RkLqGU/vSCD05CU2T9vX4ARXcds3xQ0YTSfdGJcH8dmKr&#10;mRNmfQFFeHTftsfA62GX+JOjf8Bd2/ktYT/8FBPgUsjIvji1kZeuxGOKzdamupqqNR/ZZ9HUV89P&#10;+3p8C4pI0fx/YLvIG4q+AT68Z4rYi/bS+B85wvxL0LPoZyD+oo9tDuJ0qi+yz22ivGJv2xfgtbqT&#10;J8R9DAAycTk/yFUof23PgZckiP4k6OxAyeZBx/3zT9pDuhezn/Kz3SivBz+3F8B1jWQ/E3RQjNtB&#10;3Sdf++a0IP2xfgrclRH8SNEbdjGZiAc9OoodWC3kvvBU6j+y/uPaKK8q1D9qP4S6Uga7+IOhQKe7&#10;XQqK0/as+D9/IEg+JHh13PQfbkB/Wh1aa+0TyS7HrVFed2/7QXw1u7tLWLx1oBuJPuIdQjXP4k4r&#10;WHxY8EBJnHjHw/sh/wBa39qQYT/eO/j8aFVhJXTQrM66iuEuPjl8OLWFppfH3hhI1GSx1i36f998&#10;1nwftIfC26uktoviD4daaQZVTqMYyPXJOKtyiuoWb2PS6K4/Tviz4H1iN5LDxn4fvo4zh2ttUgkC&#10;n3Ic4rUtPGfh+9x9m1zTrnPTyruNs/kabaQWublFUINVsrlxHFdwSSHoiSqSfwBq3xn0qeZPZiJK&#10;KrTTR20ZeWRYox1d2AA/E1Amr2Ul2bRLy3e7GQYBKpcY6/LnNVcDQoqpNe29swSW4jicjIDuAcfj&#10;UySJKoZSGUjIIOQRSUk3YNSWiqT6naIxVrmFWBwQZACD+dQ2uu6beTCG3v7W4lOcRxTKzHv0Bpcy&#10;fUdmadFN3e9G73zVXEOopqmkyaVwH0U3p2pcn0p3AWikyKTPtRfsA6imc+lOyfSmK9xaKhaVVdAW&#10;ALHCg9zjPH4A0/dmlcY+iqrX0CGTdKi+Xjfk4256ZqH+2rAFQL2A7jgfvAf60uZdx2fY0KKzV1/T&#10;GYqNRtSw4wJVz/Oo5fEmlwwJLLqNtDG/3WlmVM/mRS549ws+xrUVzWpfEbwro8Ly3/iTSLSNBkma&#10;+iX+bVyGrftQfCTRbv7NffEnwxBN1CnU4jn6EMQaakmKx6pRXgy/tvfAv+0Lmx/4Wd4eFxAPum8U&#10;B+P4TnB/StOb9sP4KQBDL8TPDqb/ALubwc1PPFdQPZqK8otf2pfhFe4+z/EXw9LnptvkraT45fD+&#10;RUZfGGkMHGVIul5pe1h/MvvHZ9jvaK8yl/aN+GEMrRv470JZF4Km9TI/Wpf+GhfhqUDf8JxohUjI&#10;Iu1NP2kO6G4tdD0iivP7X49/Du/Utb+MdIlUNtJW5HX0rpbbxjod5bvNb6zYXEKfeeG5RwPyNHPH&#10;uKzNuistvEukKm9tUs1T+8bhMfzrI1L4oeENHt2nvfFGkW0S9We9j/lnNPnj3CzOrorzgftDfDTc&#10;q/8ACb6MGY4AN0ozVHW/2ofhR4bmii1Px/oVlJKMost0Mmp9rDv+KCzPVaK8cH7W3wfdY2j+ImhS&#10;K5wGF2oA+uSK09K/aU+FuuXws7Dx7oVzdEgeUt4oP60e1g+v4ofLLseoUV5+3x5+HiTtAfGejCZe&#10;qfa1yKuWfxi8E6hu+zeKNMm29dlwDil7WHdD5JdjtKK5+w8c+HtShjltdc0+ZJOFKXKc/hmta1vr&#10;a83eRcRT7fveW4bH1xVc8XpcmzW5aopuR6Ude1XcQ6im5HpRnNFxDqKbjPQUlF/IY+im49qMe1MB&#10;1FMzxRn3qbodh2aWmZzRux3pk3H0U3PvRn3oC46img0bgO+aBjqKZRRcB9FMA9qXmmK46im/hSHI&#10;7Um0hj6KTAowKLgLRSZPpRk+lPUVxaKjyfSjJ9KVxklFMz/s/rS5xRe4rjqTNNBopjH0Uwc0pJ9K&#10;PQB1FFFABXLfE3U00f4d+JbxwxWPTp+F65KED9TXUHpXHfGGIzfCrxeodo8aTdNlGweImOPocYPs&#10;TUt6MD8b/wDgm058Qftly300W6PfNImR9w+YMY9K/cEdK/J3/gkB4Otb74leOvETTR/arMNEsWAW&#10;AZsEg9vvV+sQOamOupchaKKK0ICiiigAooooAKKKKACiiigAooooAKKKKACiiigAooooAKKKKACi&#10;iigAooooAKKKKACiiigAooooAKKKKACiiigAooooAKKKKACiiigAooooAKKKKACiiigAooooAKKK&#10;KACiiigAooooAKKKKACiiigAooooAKKKKACiiigAooooAKKKKACiiigAooooAKKKKACiiigAoooo&#10;AKKKKACiiigAooooAKKKKACiiigAooooAKKKKACiiigAooooAKKKKACiiigD8s/+CsnhprP4t+AN&#10;eyoiuYliLE4wwkxj8sfnX6J/BNSnwo8MqXWQizX5l6Hk18f/APBWTwHFq/w48LeJGEoOn3/kOyjK&#10;gNyo+p+b8vavrD9nVxJ8EfBrAsQdPTlhg9TTStC3mbz/AIaZ6TRRRSMAooooAKKKKACiiigChqWs&#10;WGkRq9/fW1ijHCtcyrGCfYkipLLULbUYfNtbiK5jzjfC4dc+mRX5n/8ABaGW+sNF8CXlpqNzaKZZ&#10;InhhkKhupBODX5//AA40n45a9aLfeDH8S3du3SSzumI4+rVEW5ptdCrH9HdFfh34a1D9tbw/a/8A&#10;EvvfFccWM+U8oJb/ABrrbO0/bm8XkQHVtbgIUsGnuNu0dTzg9h+lLml0t95XL3Z+y2aM1+Ow+E37&#10;a92LeF/FeoCQnauy7BJ+pxT5/hV+2/4ft5Zjquo3XlAMVa6LHBOBWPtJeX3/APAK5F3P2Hor8gNH&#10;+IP7dHhy0u7sPqF7JBtfy7yNZyforcH6UsP7TH7b13DFG3h25CRZO7+zUQnPqQcn8a2U7i9m07M/&#10;X6ivyPg+Mn7cviKIyWemywpj7qworD864nxJ8f8A9tfw3cSw3cGuROCCTHa+YPwxRzPsTyn7TUV+&#10;RXgP9qn9t3W7iyhs/D/26N/kWO70iNS5J6liN1dtcftd/tlaTcy2l38LbWW4hfY5W2GAfwNNzSGo&#10;Nn6f0V+Ymlft5ftTaLOz6r8F49WgDbXVIJEZR6jbj9a7G2/4KLfFXV9IvkT4F6xYapF9wlHKD65F&#10;S6iSuxKDbsfoVRX5d6t/wUQ/aI8P2kVxqHwk8q3kYgS/ZnJH1Ark7X/gsN8QPDWpyReJfAFq8GR8&#10;jLJbyr9M8fnmkqt+j/D/ADNXRdrqS/H/ACP1wor8/fBf/BZP4Ta5EBr/AIf1/wAOzEfdjVLtQfdg&#10;Ur1Gy/4Kd/AK9tfO/wCEongOM+VLakP+QJrRySMVGT6H1jRXycf+Cn37Py7M+LJRu/6djx9ea17T&#10;/go/+z7ekhPH9qhAziSJx/Slzq1xWaPpqivmYf8ABRf4APA8yePrZwrKoVbeUs2fT5f85rM8T/8A&#10;BSP4M+H9Pa5t9UutUYDPl28OMj6k1PtYjUW9j6sor88dU/4LHeBIYXksPCOoXKq4H768SMkZ542n&#10;tWVqX/BaDwgdNZrDwVfJfdo7m6DJ9MqoodRLv9w+SR+kdFfk8v8AwWf8RNdPIPAelGwU4JE8hkHp&#10;/Finab/wWr1KXU7eK78AWZtHYK7Q3D7xz1GSaak3oosp02t7H6v0Vyfww8dQ/EzwFo3ii2tZLKDV&#10;IBOlvKcsgyRgnA9K6ytDIKKKKACiiigAooooAKKKKAE6V/Pb+2F8Iv7H/a58aeHtHuI5ILrVyYdz&#10;5aPzGHyt9Ca/oTr8LPj/APYPF37fniK4spkMreIBCsQGN7K4G6s5aFw3O7m/4I+eNtV0awu9G8T2&#10;s0syI7RXkDIo3LuyGz0/+t61kv8A8Ej/AIu6cY/I1qxlG7kRLMuB/wB81+yPg6xGn+GtKiyxYWse&#10;7c2ecZP6k/pW7SSk47iuux+PWm/8Eifi5fQGW88b2Vk/WKOMu2B7/MMVctP+CUPxxsbpIYvH9mLP&#10;uy3Egx+Ga/Xmir5V2K52fkwP+Cav7SVhCEsfibBCY2LJ5epzxqfqBV2H9iD9q3S9GAm+IEl5Mjf6&#10;uPWJXIHtzmv1aoqfZx7FqtJH446z+zb+2Jo1xLdaTqniZ2BCt9m1VgTjuAW5FZLeAP26o42tx/wl&#10;khfGVa7DMAehJ3cdD+VftJRWSw9PrFfcEq0pH5C6B+z9+2veWbG58S6zp6ovmBbrVWUqR2BBNYFx&#10;r/7cXw8u491/4ovHjJAXct7Cyj/Zwa/ZmkxR7CKd4pL5B7X3bNH5GWH7cH7Y5fyx4Hku3icJIH8P&#10;kM35AV3DfF39uj4mW0EWheGYPD0ZwJ5ZLKGIjPQ5bJHTtX6eUVq4XZHMrWsfmTqvhH9uezikaXXZ&#10;b+5iQgJYzoodvqAFrx67s/27XvrjefFhliX95vlDqg69RwB3r9l6Kn2UXpYpVGuh+Q3hX4Kftv8A&#10;jOe3nudf1PRl3bla7vQiuD3OM8V3dl+yJ+2Ta2Thfijb7pXLNFLfszJ9Gr9PqKlYemvsr7ivb1O5&#10;+Y0f7F37WN04S6+LMscbgFni1JlKn0GKmH/BPz9ovVNQeDU/jTePpbspB+3Tbl9ejV+mdFX7OInX&#10;mz8//DH/AASntXvDN4y+J/iPXoiM/Z4rhlXd9WOa7bTf+CWfwfs7kveHV9ThPWGe7bn/AIFya+yq&#10;KPZRM+eXc+R7r/gmR8Fbi3W3XRp4rYdF85iw/wCBZH8qzNU/4JVfBHUBblLHUrd4vvMt0cN+HGP1&#10;r7LoqnFMOeXc+ObL/glj8Eba7gludMu7yKLrE87AN9Tmt4f8E1fgMsodfC0qEDARbpto/Svqiimo&#10;pKwuZ9z540j9gf4G6PPFKvge0uWjUqPtDFgQfXGKLv8AYE+Bl6HEvge0O70YjH09K+h6KXKhXZ8q&#10;6v8A8E0PgJrAHmeFJYGHAeC7ZTWBD/wSw+CtpJKYLC8jVhhMzEsg+vevsmihxT3KU5LqfE+s/wDB&#10;KH4PatatGr6laykY81JMke+DVTRf+CSfwesbpH1OfU9VgRSBDvEWT6kjOfyr7jooUIoHOT3Z88aT&#10;+wb8FdH8Ovo8Xg63ktWTYZJTul/3t2M5rzLxf/wSh+C/ii/a5ggv9JVgB5dtMe3vmvtSihxTFzPu&#10;fG+m/wDBLP4NafZwQNaXNy0JyJJXJJ+vNcP4/wD+CP8A8O/E2pJd6PrV/oxP+siHzK355r9AKKHE&#10;fPLufnFZ/wDBGnwbb3iSzeJr2VFOdinbn9K6nX/+CRvww1rRfs8V/f2d/G3yXaSE7l/2geh/OvvS&#10;im48zu2w5mfmX4r/AOCLfhyawT+wPG9/bXQG50uoVZCcdAe/44r334e/s+D9lv4MWvhi01RtQFtF&#10;LeSXB4R5hnJ2/Q9cdzX1sOled/FyJLuxhtZUbypoLhCw6cqKxrJODHCTctTO+Amvan4j8HW17cNF&#10;JYSRq0DJgFWJJcYxz1ByT9Pb1avIv2XtKt9G+EGmWtvctcBJZQ+4Y2Nuxt9+AD+Neu1dP4ETLc8W&#10;1X9kD4Pa14iuddvPAOkzajdFzO/lELIWIySoOO3bA5Ptjk/Fv/BOz4B+LoNkvgK106TJJm0+R43P&#10;4kmvpWiq5F2Fc/MD4vf8EwPhf4U8TaRb2c+sQ2l+j5kEnyK46D+X5ipPhx/wSL8B+J9Inu7zxJqm&#10;wyPGp2rvUjBHAwMYPrX2n8ZLVrzxfpEX2WW7UwAqkIy27e2MCvUPDAiXQrQQ2UunIVJ+yy53Rkkk&#10;g5565rGN3N66GzlywVkfmrq3/BFPSzcH+zvH06Q7uPPg5x24APP41v6b/wAEWvA9sbf7Z401W8yv&#10;77EKptbH8ODyM+uP6V+kdFdFvMxTtsfJXwr/AOCaPwZ+GkgnudEHiW6XhZNRGQPwz9O/avYbX9mH&#10;4U6f/wAe/gTRovl28Qdvzr1Sik1cblKWrZ4+n7JXwfjZ2X4f6OC5y2I25P51i3v7D/wSvNWh1BvA&#10;GlxzRsGwkfDnPfOT+RFe9UUcqFzSfU8t039mj4W6OrrZ+BNGtw5y2y36mtWP4I+A4UZE8KaaqN1U&#10;RcH8K72ilyR7CPPNS+Anw51SSWS68FaNK0ow4W0VQR9BgCuTv/2Nfg7qCkN4H02ElSuYlIxkjnBJ&#10;GeMfifbHt9FPlQ7tHhHij9ij4MeL7K0t9Q8EacWtkWOOeJNkgUDp6e/Sud1D/gnd8Db+1EDeE0hA&#10;6PCyq357a+maKdk9xqTWzPgr4wf8ElPht41W6vfDl7feH78RBYYUIaMkDvnj9P8AGuT+HP8AwR38&#10;GxaQ3/CXarfSX+NqmBxjPdsKcV+kNFJq4czPgZ/+COXwiZoiuq6woUfMPMJ3n1+9WP4p/wCCNXw6&#10;1K0ZdF8R6ppU4Vdjn94GOechiccfX8K/RGiiwKTR+XV3/wAEUrBoYha+PJo5VHzl4shj/wB88Vj2&#10;3/BFu+uLJ1l8bRwS7sDzEJP1woIr9XaKXJ5hzO1j8stH/wCCLUlrbXC3nxA3ylf3JgRlUH3+Wr9l&#10;/wAEkPFUOlvpU3xRuWsWmyER5NgGM5x9ePXPtzX6fUUnC/UOZn5cv/wRahmbdL49aVi+5maMgkf9&#10;81v2/wDwRd8GsCZ/FmpRkISBHhgz9gcqMD35+lfpPRV28wTtsj8/Z/8Agjv8LTocdvFqeojUQF3T&#10;mQ4J745/p+Vc/q3/AARe8EvMv9neLNSEW35vPAB3fgDX6RUUWQrs/NnRv+CMvhG3gmXUfFF9dSZz&#10;G0bbe44Py8cZ9a0Jf+CNPgEzMI/FGqrGqfI/G5m9COw685P0r9FqKVvMv2kvL7j8zfEv/BF3w/fP&#10;C2k+N722O0eZ9ojDfN3A4OR78fSsC0/4IrDfMtx4++UEBGWHBYYHPT3x+FfqjRQ15hzt7n5kaN/w&#10;RY0GC/R9R8aXc9ru5WJRuA9vlFeiJ/wR7+Dy6WbY3urNcFcfavNO7PrjdivvOijl82LmZ8F2v/BH&#10;j4P26Ir6jq8zKcktKefw3VoeI/8AgkX8FtX0qC3059W0a6QDfdxXBkLkdwpOB39a+5KKrcSk0fC5&#10;/wCCR3wlm0y3trrUdWuZojlrgyEM/wBRuxWY3/BHj4TLfSTQ6rrMMRAMaiXJU85/p/kc/fdFJq/U&#10;OZnwWf8AgkF8LnuBI/iDXHQHIUuMg/XNcz4n/wCCOHhe8YPoXj/WdPDNiSCaMMhT0yGr9GqKUY8q&#10;smPnl3Pzd0z/AIIzeE4tEmhvvHOr3F+Zd0bxBUjCenQ+/arx/wCCOfg6R7ln8baszJEEtXESqQcc&#10;7h9fr/Sv0UopOCYKclsfle//AARj1yztZ1074qCCSQklGtnCH0zg1lWH/BHv4ixXk7P8T7GJkC+T&#10;Oscw3HvjByMe4r9ZaKbimNTaPyP1L/glr8etI1GGXSviNBdSRNuS5ivpYdp9gcGp7n9g/wDbAnZI&#10;n+J7yQ9jJrchC/Wv1popKEV0NfrE3v8Ar/mfkq//AAS0+P3jSTd4m+K1pH5TAp9ourifJ9V29Me+&#10;Otdbp3/BJfx55t7PqPxkmlneHZCYRNywHG8k9PpX6e0U+WJm6s73TPyFvf8Aglj+0DYBxpvxFtZ4&#10;3PzJJfzRE/kTUOmf8Er/ANoKV5jf+PbCFB9wLqM0u/65xiv2AopcqWoudn5HS/8ABMD9oDTbQrp/&#10;juylkAwIzfSov865OX/glz+0no94LrS/EenvcAiTzI9YeIhuvFfs7RQoRWyB1JM/GvQf2Kv20jqM&#10;iQ+JbvTvJYj7RN4kYL/wE5JPTqK7RP2M/wBtfRbWzjsfiebpLaVpFhfX5MAt94ncPmHHQ1+sFFL2&#10;cexPNI/KvS/2Lv2zL+aFb/4px6XHuLtJDqrSFT9ABmp7/wDZx/bt8C6jNdaX8SpfFUMKMiRR68wR&#10;lA4KxShQD6DGa/U2ihU4ofM73Z+UEHgr/goJZaBCy+IruV5pS22S6he4hxjg5XG3npz39KzbL4P/&#10;ALe3iHxNLcT+J9Tt5ZYTA0s+qLBBsxkgKAFH5da/XGinyq9x8+lrH426h+zN+3F4Q1CaW18R6zqk&#10;r8u1trRnT6AP8v5CrWjeCf2+vBal7G58QXMU3zPC11HKFY99rHg/Sv14stOFlAIfOuJ/m3GSaUs5&#10;Oc9fTjp0/M1fwKSimTc/HabUv2/tGM/2mfxGkc/ylpUhKof9lscH8a4jV/h/+2x4htZLu81TxlfR&#10;Jjef7TLFATwOD8v0r9uZrdLiCSGQbkkUow9QRg1j6T4VttFvZJrae5RZM7oC4MeOwxjPHY5z+tS1&#10;JSKcubc/Cu+vP2t7W0itbiTxwsVtIWQ5kLZHv3qtYQftaazZS3lvd+PRChy2bmaI/gMg1+5cvw7t&#10;jCBb3UsT7s5mVZBj6DH86itPh3C0Q+23LvMR832cBEHHTkHPOeePpWfLK9uVDk42smfhinhH9qzU&#10;RNCz+O3S7+WTzr6bDfiW4q7p/wCzV+0/4iZLdl8QxiEF0F1rLKB9Pn61+8UHh3Tra0NslpG1uX8w&#10;xyfvBuxjPzZ7Vmp4A0dLky+Q7KRgRNIdq+47/me9VKMuiQuaNrXZ+IGk/sP/ALRd/D9p+1S2Mxc5&#10;W41l1fPrkE10mo/sL/tLa5pOn2OpeJFu7K1ctDb3Gsu4hPqAa/Zhfh/pH2jzGjkdASfKZ/l+nTPH&#10;1p0Pw+0aOWWRoHlMjbgryHCewxj9c9KSjN7pD5od2fkTon/BL3xprUcr+JfHsUNxLyywh5gT7liK&#10;2j/wSRZp1tYvFlzNcgkMi2vzZHUbevFfrrPpVncRFJLWF0aXzipQYL/3j6n+dWIbaKEuY40j3sXb&#10;YoG5j1J9T71XJLuLnXY/IWT/AIJJQ2bNHc+NrpJkwWjayClR9CauT/8ABIyHVrqOHRPFV6XZN4W5&#10;t1AIBwzZPGMjH14r9bvs8fn+d5a+dt2eZgbtuc4z6Z7VYqlCV7uRXtFa1j8brn/gkDr011PZaf41&#10;tpb9WZUhmt8DIznLBsdjXKn/AIJP/EI6ibez8S6XNIrFVZFdt2Ou3bnNftt5SiQyBQHIALY5IGcD&#10;9T+dS1STXUlSS6H4waX/AMEgfG1wVj1DxZaW13OcQpHZSEMR1zuK9O9aHin/AII7+LrO0il0TxCL&#10;mVWEUq3FsR8/cqF5K+/T3r9j6KSi19oXNfofiXef8Ej/AIz22nGS11TTbmFuTEJHRs5xyh5/SpU/&#10;4Jm/tA+FdM8q08RLYWs6iWWC2v5Y056btpxu9jzX7X0VTWltAUrH4n/8O2/2hr5oIV8TSXWnyL80&#10;y31wyL7bc80s/wDwSf8AjAJZodQ1uyWNSoV1MsysxxgccdwPrX7X0UlGysNTsfjnL/wRr8fbxFH4&#10;psZNqhixTCgnPTnnp/nNXLL/AII7eIHmigufE8hfkOY7XCKR6M3GPxr9gKKOV33EpM/Iy8/4Iya9&#10;HbmSDxeDKGVRG8CndnjPDdBxnPr6Zxg6h/wRm8fwsps/EdjLzyX2rj/x6v2Roo5Wuor+R+L8f/BI&#10;H4gwtNFfeJLCG6+TyVjjMinc21dzA4XJGOTXPav/AMEt/jNoW9dP1OO7CrufyjLEFXnlsngcH8jX&#10;7g0UcpXP5fn/AJn4SxfsH/tC+Hwi6NeSMYN0ixWuosm3AySBnHQE1iL+zh+1HG5gz4gjE2ck6uwB&#10;/HfX761Tu9OtNQ2fabWG52Z2+dGHx64z0qeT0+4Tlc/n+8TeFf2m/h1ZRi+k8WQWs3yBobl5gSPc&#10;EmooND/ag1mKBoj42ljQfu2+0yKAP++q/fefwnpFxOkr6fDuTGAo2rwc8qOD+Iqey0DT9Psns4LV&#10;Ft2be0T5dSeOfmz6D8qlRa6ILo/CbT/hV+1o6o8E3iuPeM4bUiMfhuragtf2y/ATLb2l74qdJACU&#10;SdZlIznDFvoK/cW20qys3L21nBbyMMF4olUkemQKS90+21JI0uIlmRHEgVum4eo79ehp8vdIpTt1&#10;f3n4n6h+1r+2D4WuFW8XWIPJG3ypNOJQ/l1rQt/+Cg/7VOhhbi60+R0UZ/f6UxDfgciv2PvfBeja&#10;pN5t1YRyvgD7zAAAAAAA4HAFVNU8AaJqlnHbiwtIliZWVvIByB2Y8Egj3z3zS5ORWiiXK5+LGv8A&#10;/BS79pDU72dluf7OcrsaKDTmUIfUDoDXN2/7bv7Ul5Ipi8TeJJeeAlo2D/47X7X3PwI8H3N/NdnS&#10;oUllcuQkEQAyegGzgVrL8MNATTYLOOxiiETbhOkMYlbrwW28jn9BV8vkO6Px30n9oP8AbR1+1Edp&#10;Jr80cikh3tlBK/jS6V8Tf22pd6W7+JFjlJVi0Kba/aDTvDOm6ZOJra0WOVRtDkliB7ZJxWuBWapR&#10;e8UVzrsfiI/xA/bPv4LrMviNGhfy+IFBb6U/SPC37aPjO4jNtd+J3uAM5eYIEHqcV+3GKWk8PTvd&#10;RX3F+3klZN/efi7f/BP9uW5ieCe/19425Iju8Z/ELWXpXwe/bZspHis5vEkwkkMMh+071QjruJ+7&#10;X7bUVoqUErcq+4z9rP8Amf3n4pWnwE/bS0nU5bi1uvEE00L4YreMw3YB6EehB/GnXOhfts6HctM9&#10;74ihO1jtaZSDtJB4+oI/Cv2rorN0IPovuKVWytY/Da5+OP7ZHhpnWS+8SwxQ/OSsBKN+nNPk/b7/&#10;AGp/CN3Ddam18qbAypdaW3lkepBFft/cW0V1EY5o0mjbqkihlP4GsjU/BOg6xbtDd6NZToRjDQKC&#10;PoQMiq9mlsjPm1ufjzpP/BXT416fg6rpOmXS9ybLyv5CunH/AAWZ8XwzFm8KWMuFwqZK5Jr9Pr74&#10;DfD/AFKLy7rwjpc6ejQ1x3iP9i74NeJlH2rwJpiyBt3mRIQ365H6VLo827f3stzjayPze8V/8Fj/&#10;AIm3FrGdG8O6LprEfO8ymUg/TNcz/wAPfPjPc7S1no7CPl/LgK5H4V+idv8A8E5vghHemVvCCbFY&#10;NGfODZJ65XZgfmfwrbm/Yv8AhzYWl9ZaZ4P0b7FdQ7JEeELK3tuAx/Lr+NKULK2r+bBSSPzjs/8A&#10;gsv8WYJi0+g6Fcx/3ChX9RT5f+CzPxYeZWXw9oMcYPKKrHP4mvpyX/gjj8Mr3UpbyXW9TtI5HLfY&#10;bY5jjz2ViQcfhXDa3/wR+8Dv4zhtbDxfqdrpzosi29zHtL5/h3FSQf8A9XXitOWHd/exKb7L7kcJ&#10;4Z/4LWeLrWN013wLpV42co9rM6H6HnFa95/wW11Pa/2X4c2m7Hy+ddtjPvg19K+F/wDgmN8GNB0m&#10;2gv/AAm+ryoGDv5oZyQ3DF3fkEc4x37V2dp/wTk+AtlMJE8E2xI7MFI/9Bqkr9CLnwXP/wAFpfiN&#10;LKfI8FaFGpPC+ZIce1XI/wDgsv8AEO42xQeB9OlmzghS7H8ABX6R+HP2S/hJ4Vsoraw8DaSiRkkM&#10;8AJyf0/StWy/Z5+HGm6xFqdt4Q0uK9jGA4gBz05IPXp9OTnNT7P1+9jufmfrX/BZH4kR6eVX4faX&#10;ptyW4lZZun0cmuKuf+CvPxm1UPHa22j2nfItgT+eK/W3VPgL8PNcn86/8H6Vcybi2WgAAJ9AOKzk&#10;/Ze+E8bFl8BaKrHqRb9f1pOlzb3+9jU0j8jb/wD4Kw/HeawFtv023bPE6Wfzfn1rll/4Kd/HQuxl&#10;8TEgtnCoFwPQcV+zbfsvfChxg+BdII/65H/Gqc/7I/wbu4ZYpvh1ocsUq7XR7fIYfnUqkuqGqijs&#10;fEX/AATK/a5+Ifxo+LWteHvFmoXWt2Mlq9ys0uSlsclhjsCSD+Zr9Os/hXyjqnj39nT9hHUZtLWG&#10;08LajeKGkhsYB5jIxBAIGBjgHp+NfSng3xdpnj7wvpviHRLlb3SdRhE9vOvR1P8A9fI/CtI2Im3J&#10;3Zu0UUVqSIeleN/te+I4fC/7Nfj+/muEtgumPGrue7ELgevU17LXyj/wU5vVsv2QvFe4EiZ44ePc&#10;NUvZjW58gf8ABE2ZT46+IqFyz/2fG31HmrzX62AYr8lv+CKelQy+KfHt/wCa6XEdtHHsVsB13Dr6&#10;jJz9QK/WqhAwoooqhBRRRQAUUUUAFFFFABRRRQAUUUUAFFFFABRRRQAUUUUAFFFFABRRRQAUUUUA&#10;FFFFABRRRQAUUUUAFFFFABRRRQAUUUUAFFFFABRRRQAUUUUAFFFFABRRRQAUUUUAFFFFABRRRQAU&#10;UUUAFFFFABRRRQAUUUUAFFFFABRRRQAUUUUAFFFFABRRRQAUUUUAFFFFABRRRQAUUUUAFFFFABRR&#10;RQAUUUUAFFFFABRRRQAUUUUAFFFFABRRRQAUUUUAFFFFABRRRQB4p+1x4Z0vxV8EdbtdVZFiiZLi&#10;Peu4eYucfTjJ/Cuv+CBjPwm8L+UQY/sa7SvTqa8x/bl1K70v4C6q0CboXYJMynlcg4/Dr+QrqP2U&#10;9y/A/wAORmZ5kSFVQyNkhdqnH5k/nUo6HF+xT8z2KiiiqOcKKKKACiiigAoopD0oA/HH/gsJ49k8&#10;SfGXw/4UtLl5YdOtRvgAwBIx/Xqa+5P2E/g1ZeDvgT4da4jxcmJHcAD5mwGO4EcjkfrXwn4p8F3f&#10;7Q//AAUQ1m13tLbWV2ZmGzcuFP3AK/X7wtoy+HfD1lpiFSttHs+QYHrx+dVFctJf3tWazXLoXUso&#10;IzGREgaNQiMRllUdgetWsCnUVnyoyG4B6Uu33paKdgK6QRxM7JGqs5yxUAFj71Nz2p1FJJLYNyGK&#10;JIIwkaqiDoqjAH4U2e3iuU2zRJMvXa6hhn8asUU7ICGGGOCMRxIsaDoqjAH4VLtHpS0UAN5qvLY2&#10;0rFpIInc9WZASatUUmrgZ8miafKuJLG2cejRKf6Vyfiv4I+AvG6FNc8I6TqSldhEtsvT8MV3lFLk&#10;j2Gm0fNHir/gnn8DfFNpHFJ4MtbR423LJbKEP0OMZrjtS/4JXfAu8nmlh0i7tN+AqpcHagxzxxX2&#10;RRT5UylOS6nw3F/wSJ+CaXCyyDU5VDbtn2lwD7cNXUt/wSu/Z6Yk/wDCM3o+l+4r67op+RLbe58n&#10;W3/BMn4EQ6RHYSeGZXCnPmrcMrn8eT+tc/qf/BKn4N3koa0j1GxXaAUW4ZwfXqa+0aKnkQ+ZrY+O&#10;dG/4JZ/BTS7i2ln0p7/yn3Ms2cP9ea6HUP8AgnB8DNTt5I5/CUSs0heNoSU2DsDjqPy/CvqWinbu&#10;K7Pk+y/4Jr/BWxZzH4chYMc7XUkflur8av2gPBel/Dr9o3xJ4e0+3lstKsNU8uKLqVTIPHtX9IY7&#10;V+EX/BTPwLd+Av2t9Y1Ka3WOy1cx39uy9Cp+9+tRGKjJFXclY/ZP9m6SCX4GeDXtixgawUpuGDjJ&#10;r0yvFv2PfFen+MP2dvBt7prM1uloISX67gcn+dezk1qQ99R1FFFABRRRQAUUUUAFFFFABX4o/ErQ&#10;YPDf/BSPVZruOK2t28QmeMxrhArMduR61+11fif+014hbxp+3teJYabLpklrq8EDxkFWcoQC5BJ5&#10;bv71nKVjSG5+1Fq8T2sLQ48lkBj2jA244wPpVis3w7n/AIR/TM9fssWf++BWlVozCiiimAUUUUAF&#10;FFFABRRRQAUUUUAFFFFABRRRQAUUUUAFFFFABRRRQAUUUUAFFFFABRRRQAUUUUAFFFFABRRRQAUU&#10;UUAFcf8AEu1+0eGLh/LD+XyzA4ZVIIOD9cV1x+9XG/FFrhfDirBIEV5lWQH+JcE/0/lWVT4GVH4k&#10;Yf7PFtHZ/DiGGPdsW5kHz9e3WvUK4P4PXFtceFJWteIhdOuPQhVzXdnkUqfwKwS0bFooorYk8j8S&#10;eDdW1/4o3V5ZNcWEVvaQvHcyZEMsoYZAIHHyn35H5etd68y8V2V1eeP7RT4ll02wRFmkhSUqFOCN&#10;oOcAkdzjhu/Q+m+lYw3ZUtkOooorYkKKKKACiiigAooooAKKKKACiiigAooooAKKKKACiiigAooo&#10;oAKKKKACiiigAooooAKKKKACiiigAooooAKKKKACiiigAooooAKKKKACiiigAooooAKKKKACiiig&#10;AooooAKKKKACiiigAooooAbnHalIpaKBWGjOaDg96dRQMbxR+P6U6ilYBMe9Jk06imAUUUUAFFFF&#10;ABRRRQAUUUUAFFFFABRRRQAUUUUAFFFFABRRRQAUUUUAN4o4p1FKwBRRRQA3A9aMD1p1FFgEGc0Z&#10;paKLANBHpSnpS0UwCiiigAooooAKKKKACiiigBN1HU5paKVgEyKWiimAgNBz2paKACiiigBMCjAp&#10;aKVgEyKMiloosAmRRkUtFFgPwk/4KjaNqFp+1Rr1xd7kjliSSBG6lCeCP0NfsF+ynpsGk/s5/D+z&#10;tgBBDpUapj05r8wP+CvVpDN+0poHmhvLfT4hIEPJXiv1E/ZktILH4C+Ckt49kf8AZ0fGOT2yfwAq&#10;etkU/hueqUUUVZIV8k/8FR2C/sheIScFftUGc/8AAq+tq+M/+Crtu0n7JmqS+e6Il7CpiBwHJyQT&#10;9Np/M1Mthrc8j/4IweH4I/h54u1mOKITPdLbySY/eHuAfb5f5V+lFfmt/wAEabxbv4ceIrUKsbW9&#10;6zllPL5AGG9Rz+gr9J+oFRB3uVNJPQdRRRWpAUUUUAFFFFABRRRQAUUUUAFFFFABRRRQAUUUUAFF&#10;FFABRRRQAUUUUAFFFFABRRRQAUUUUAFFFFABRRRQAUUUUAFFFFABRRRQAUUUUAFFFFABRRRQAUUU&#10;UAFFFFABRRRQAUUUUAFFFFABRRRQAUUUUAFFFFABRRRQAUUUUAFFFFABRRRQAUUUUAFFFFABRRRQ&#10;AUUUUAFFFFABRRRQAUUUUAFFFFABRRRQAUUUUAFFFFABRRRQAUUUUAFFFFABRRRQAUUUUAfIn/BT&#10;PxafDv7OlzZI0iTajcrGkkZ6bQcg/XcPyrrf2Cten1z9m7w6bq6+0zwAx/eyVXC447DO79a8l/4K&#10;rak+kfDzwTdmEXNtHqkhmgf7sg2pgGvbP2MhZXfwa03UrC1jsbe7ChbaIfKm0Z6++79KiPU2f8NI&#10;98oooqzEKKKKACiiigBAc1na/O9vomoSxuUkjtpHVgcEEKSDWlWX4jXzPD+pp/etZR/44amT0uCP&#10;yt/4J1ztq37VPji9u5DJN9pcb8biT5hxX6yZ6V+M37DOoS+Ef2yNbtpi0ebm4PllsbyHJ21+yyus&#10;qBlYMrDII5BFDlzJW7HRW+IloooqjnCiiigAooooAKKKKACiiigAooooAKKKKACiiigAooooAKKK&#10;KACiiigBM8V+c3/BY34a2usfD3wt4vbIudOne0YgfwNyB+ZNfoyOpr5D/wCConh+HW/2V9TlmZ1+&#10;y3sEmU7DJz/IVlU+FlwdpI4b/gkb4vfVPgnqehPPLNHp91uhDHIRT1H15X8q+9TgV+av/BHHULQa&#10;L4z0+2LPskEu5vTKj+tfpXVx2FLVhRRRVEhRRRQAUUUUAFFFFACHkV+H37RrXtt/wUI8ST6ZMY5I&#10;9cTfu6csK/cDH51+K/7Tlq+ift5avNDLbypPrsMrhmyeWGRj2rGavaxtS3P2X8NEnw5pRbqbWLP/&#10;AHwK06zvD5DaDppByDbRYP8AwAVo1qtjEKKKKYBRRRQAUUUUAFFFFABRRRQAUUUUAFFFFABRRRQA&#10;UUUUAFFFFABRRRQAUUUUAFFFFABRRRQAUUUUAFFFFABRRRQA0/erhfi9cSW/hqAwos04ukZYi2Nw&#10;AOf513Y4rg/iveQWOm2cs0CylJSyu7YC4HP55H5VlVdoMqGskZ/wfjtEu/EP2PCxmSEtH/cbD5Fe&#10;mHoa8o+B0aSXPia8jnEqXU8UgQdE4bivVv4qVL4EE/iY6iiitiTyPXdEuNV8f6y4tJbmGCCKVljf&#10;aznYAADgjPU4xztOK9VidJ40dGDowBVlOQR2INeO/FW6m0TxdFOl9c2ouI45C0AwqhTjDc88qD/+&#10;qvYopknRXRg6MAyspyCD0INYU95I0krJE9FFFbm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Tn/AAWJ8CwJ8SPBXiQzyRefZGGQYyNyucYP&#10;bgCvuD9kbxW8vwN8C205Z91ose6QYIyAV6ded3X1HPFfJ/8AwWQ1kWVv8PrQssZmnLs7jIUBjXrv&#10;wf8A2kfg94F8A+GE174p+HrWe1t4i8Idi4YYO0qo46e9cFRzVRcp0RScNT7Wor5zuv8AgoJ8AYFj&#10;KfEbTLsOcfuA5x9cqKpa3/wUT+AmgC2+0eObaQzruAgjZyv+9jp/9eur2kL2uZckl0Ppmvjj/gql&#10;qNlZ/sraha3kEk/n3kTIE6AqCMn/AL6FegaJ+3V8FfFPkLpnxF0mB5UMoa9VkGAcFcEr83f0x714&#10;Z+358dPhb8UP2aNZh0Xxvo+s6jbOmyC0nGWJ6/KeeoHf86fOhJNHnf8AwRXuIP8AhHPG0KOTN5yu&#10;0ZHQfKBzX6d9FFfBn/BJIaF/wpbUP7M+xNfm4/0p4mHnA84BGM49efT8PvUdKI7XCW4tFFFaEhRR&#10;RQAUUUUAFFFFABRRRQAUUUUAFFFFABRRRQAUUUUAFFFFABRRRQAUUUUAFFFFABRRRQAUUUUAFFFF&#10;ABRRRQAUUUUAFFFFABRRRQAUUUUAFFFFABRRRQAUUUUAFFFFABRRRQAUUUUAFFFFABRRRQAUUUUA&#10;FFFFABRRRQAUUUUAFFFFABRRRQAUUUUAFFFFABRRRQAUUUUAFFFFABRRRQAUUUUAFFFFABRRRQAU&#10;UUUAFFFFABRRRQAUUUUAFFFFABRRRQB8P/8ABVy9tIfgho9pcuqPc6gRFu9QF/xr1/8AYYTy/wBm&#10;/wAMJlSFTAK9D8q183/8FfbF73wL4W2YBiuN+Scete/f8E9bhrn9l3wyXfeyl0J+gWphqm/M2f8A&#10;DSPpOiiiqMQooooAKKKKAComUOpVgGUjBBGQalopAfi98OdObw3+3zqtq4ORqk2OexOa/aAcivxn&#10;Kib/AIKH3ctrcsB/a58zjr7V+y2MCiKSpwS7G1Z6j6KKKZiFFFFABRRRQAUUUUAFFFFABRRRQAUU&#10;UUAFFFFABRRRQAUUUUAFFFFACDqa+df2/o4H/ZU8ai4iMsYgBwOxz1r6KHU18/ft1WMl9+y/4zVA&#10;xEcAd9q5woOP6is5/Cxx+JHxr/wR4tmTXPF628qmJIVMqeq5GAP+BbT+FfqZX5jf8EkkstL1vxTa&#10;yxIl7Nbq6PjJY5HT04DV+nHUU4tNXRUlZi0UUVZAUUUUAFFFFABRRRQBBLIkKNI7BEUEszHAA9TX&#10;4Z+J0v8A43/t0XF/DbLIlx4jMvyPkLGj+30r9pPip4ji8KfDnxHq83+rtLGVzz0yuAf1r8nf2BtB&#10;Xxh+0qZQjSKk0t40qjkqznJ/KsJt89l0NYRVnc/YPSbY2elWduy7TFCkZXOcYUDFXqKK2RkFFFFM&#10;AooooAKKKKACiiigAooooAKKKKACiiigAooooAKKKKACiiigAooooAKKKKACiiigAooooAKKKKAC&#10;iiigAooooAb/ABVx/wAWLBL/AMAasjD5li3IfRs4z+p/OuyrnvHDhPDN5uTzEIUN0wBuHJrOprFl&#10;RdmmcL+za4m+HpdmR50umheRU2ltqrgfqfzNetHiuK+E9otr4QjC2otlaeVgVfcJRuwG9umMf7Oe&#10;9drjnNEFaKFJ3kxaKKK0EeT+MY1v/Fmo2826Y+VHHDGAWOSoOAPqenvXpOlWzWWl2dtIVaSGFI2I&#10;6EhQDiuW1S3W3+IukS2lwYLm5jkF1EVJWRAvy+nPynv/AAg49e17VjBWbZcndJD6KKK2I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yg/wCC&#10;2zMNU+HQH3PJlP47mr448E/sSfFH4kaBputeG9NttQ0y+jEkc5uVQLnsc19xf8FrbVW0v4fynhvM&#10;kRf1r3D/AIJ3+BY9S/Zp8PM7yQJG21WXB3gcsPY8rz79DWNRyVuU1gkldnwTpH/BKD4sJPAPEd/o&#10;fh+OYbgBcG5kC+pRcEfiR39K9EtP+CO2t/2ZFd3PjqzRZG+SURIqMPT5n+9wePY1+u1jpVtp+mR2&#10;Ma7rZVKbZPm3A9c+ucn86nurOC+jCTwRzqDkLKgYA+uDRae9yLp9D8dbn/gkrdtLGbXx4iR5+YyW&#10;eSfpgivBf2mP2HvFv7OeijX7m9g1bw9Jc/Z/tECkbW7Bh+I/Ov3v1vw7DrOkrYxEWao4kTy0G0Hn&#10;Py8ep9Oa+MP+CpPhZNH/AGVp47G3kkhS9EkskjZwxK8k9M4Xge31pJVIsekjwv8A4IyeCfEFrrni&#10;jxJ5M0egTwi3Mm7EbsM4478/y9q/WGvgL/gj7dmX4CajCZ4jtvDiID58Zbnr0GfTuOnf79q1tcUt&#10;wooorQkKKKKACiiigAooooAKKKKACiiigAooooAKKKKACiiigAooooAKKKKACiiigAooooAKKKKA&#10;CiiigAooooAKKKKACiiigAooooAKKKKACiiigAooooAKKKKACiiigAooooAKKKKACiiigAooooAK&#10;KKKACiiigAooooAKKKKACiiigAooooAKKKKACiiigAooooAKKKKACiiigAooooAKKKKACiiigAoo&#10;ooAKKKKACiiigAooooAKKKKACiiigAooooAKKKKAPij/AIKj6NDqHwc0+byg9yLkohPbpj+Z/OvV&#10;v2GfDcnhX9nPw7YyuJHwZCR/tKprxD/grL4y/wCEf+D2kWdrdxx6hLdGQW7fedOAMfiDXtX7CGpX&#10;erfs1eGbm9JNwynOTn+FamGql6m7/ho+hqKKKowCiiigAooooAKQ9KPSuY+JPiKPwl4B8QavKMx2&#10;dlLKRn/ZNTJ2TYeR+NXgq0l1b9v68SJ5JAmtSyMVfsD3r9tbedbm3ilUELIocA9cEZr8Yv2EdKX4&#10;s/tP6l4iQmGf7VJKSTwSz1+0CIsaBVAVVGAAMACs4RcYpPsbVmnLQlooorYxCiiigAooooAKKKKA&#10;CiiigAooooAKKKKACiiigAooooAKKKKACiiigBB1NeH/ALaGpS6V+zT42miGSbMqw9s5/mBXuNY/&#10;inwzpvjTw9f6JrFql5pl9EYZ4H6Op/yKlq6aGtHc/I7/AIJXfFTRrT41X2l6je/Zru5jdbfzT8rn&#10;aR1+pFfsDbXcF3GZIJo50BxujYMM+mRXwb8S/wBjX4XfslaTr/xi8N6Rez3ejwvcQ2P2liqk9gD2&#10;r5V0v/grp480S7uYtF8JaSttOQUil3u+78DXLzyjLljB2+X+Zq1zK9z9pKK/IbSv+Ctvxo1BpEh+&#10;HNpfOi7mEFnOxUepA7Vv6D/wVw+KF7c+QfhD/aUi/wCsS2inDKPwBx+NbKo39l/h/mQ4pdfz/wAj&#10;9WqK/Oix/wCCtt7FZ/8AEz+BviWK5X75inIj/DMXH51rQf8ABWrTLmJ3j+EHipigy2XGB+Pl1TnF&#10;AoSeyP0Bor84Lj/gry80t2LX4UapbrFHuQXUxJz6HCCo9L/4Kj/ErWNMe/tPgNqU9qF3CWMTlT+O&#10;yl7RByM/SOivzA8e/wDBVX4jeG9Itpl+F8elTz9r9Jzt/lXnx/4LC/EY2siS+G9LtbrqrCB9o+uT&#10;Wft1/KzRUW/tL7z9Av25PF1t4L/Ze8b3lzE8omtRbIsa7vmZgefbCn9K+Df+CRcqar8VNXvPOBMV&#10;oyrGD0GDXEeIv+CgPxD/AGq/CGr/AA4utOsbZ9VTYJbWEYUevNfTP/BLn4Dz/DCy1bU78MbuR2Qy&#10;LEcZxjaW7cZPPpWkGm23uFnGLP0OooorUwCiiigAooooAKKKKACiiigAooooAKKKKACiiigAoooo&#10;AKKKKACiiigAooooAKKKKACiiigAooooAKKKKACiiigAooooAb/DWX4m0eDX9CvdOuZGhgnjKvIh&#10;wVHXOfwrWrlPiIp/sBZAWVYp1dmX+EYIz+oqJOybHHVnGfs4ara3XhLU9OhuHnk03UZYH8w5IHG3&#10;n8D+Veu5rxj9mbSLDTtF8R3VlcGZrvVJGkUnJUjv+OT+VezetTTu4K5U/iY6iiitSDxPU/FOp2Hx&#10;ysrCcC/0yVjHBIGx5LMoDKB04zz645r2mvHr20itfG0d/P5Di21GRmOclEY5B+U9R1x6jBHavYh6&#10;1z0tbmk+g6iiiugz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zG/4LWw7vCngOYA7luZBn04NfRn/BMzUZtR/ZI8MPPF5bpLJHnOdwAX5q8Z&#10;/wCCy+nxz/CLwbcPA8xTU5EDByAmVXnHT1/yK+mP2HdNs9K/Ze8DQWcSxH7HunVAQPMJ/wDidvSp&#10;e6Kv7p73RRRTJG4HrXzl+314Mu/HH7MHi2zsIFmu4ofNBIBYLznH1O3p/Svo+s3XLGPVNIvLR4Yr&#10;hZomTy7gExsSON2OcZx059KGrgtD8zP+CMviKQW/jDQpmk3W43iMqcIdy5z6fU/1r9RD0r8s/wDg&#10;l3dXOk/tGfFTT5beKETTTRlQMbVWQtx/3yP1r9S1qIu+xc9GOooorQgKKKKACiiigAooooAKKKKA&#10;CiiigAooooAKKKKACiiigAooooAKKKKACiiigAooooAKKKKACiiigAooooAKKKKACiiigAooooAK&#10;KKKACiiigAooooAKKKKACiiigAooooAKKKKACiiigAooooAKKKKACiiigAooooAKKKKACiiigAoo&#10;ooAKKKKACiiigAooooAKKKKACiiigAooooAKKKKACiiigAooooAKKKKACiiigAooooAKKKKACiii&#10;gAooooAKKKKAPyt/4LIWTTeJPBFvDJIGuY9zL/DksU/kor7f/Y08NyeE/wBnrwxYSxyRyCIMfMOc&#10;5VeR7cfoa+Bv+Ck3iqHxv+0foHh6GfA054o2jcdW3AH9c1+o/wAObKPTvAXh23jTy1Wwg+XPQlAT&#10;+pNEV+7TXc2ldRVzpaKKKDEKKKKACimDPpSHnpSuGw49Aa8f/a21gaF+zn47uuN/9nOiqx+8SQMD&#10;8Mn8K9fr5m/4KBGbU/2ZfFVrpzNcXiKsjQ2zZk2rndwPrWVScVF6l01eSPg7/glnZ3EHxmuiGUxv&#10;sdj6fMOK/YvHSvx3/wCCSHiawn+MWs6XcySKwgEsCSKclug5Hviv2IIreT5rBUtzaDqKKKRAUUUU&#10;AFFFFABRRRQAUUUUAFFFFABRRRQAUUUUAFFFFABRRRQAUUUUAFFFFAHJfE/w9beKvAWtaVdW8d3b&#10;3NsyvDMMqw6nP4A18d/s/fsS+ANJ8ZXl9/wi1sWJM8dzON/lYPQIenOPzr7h13P9h6hjr9nkx/3y&#10;a5b4YWE1lY3RkQhJCrJJjh/vZxXLKPvqxa+Et6H8MfDOgbpLTRbJZ3TZJKIVy4+nSr1t4I0GzuJp&#10;4dGso5ZTl2EKnP5jj8K6CiulKxPNLuZR8LaMy4OkWJHobZP8KYPCWiKCBpFgAe32VP8ACtiii3cL&#10;tHM3nw68LXzbp/D+nO2McWyj+QrYttNs7O1NrbWsVvbEEGGKMKnPB4AxV6ilyoLmFqPgvQdXiEd5&#10;o1jcoDnD26/4VzGp/s/fDjWopIr7wVo9zFJ95ZLZSDXolFHKhXfc+X/EP7Fvwq8G3Uut+F/BlvpO&#10;ozOXeaz+RIx6AYwMk11P7MGh3/hnTdb069njkVbndGMYfbzjj065/Cva9QaNLG4add8IjYuB3XBy&#10;PyrzD4QWlza61fJdIVJhZkJOcqXFYONqiaNk24M9booorpMQooooAKKKKACiiigAooooAKKKKACi&#10;iigAooooAKKKKACiiigAooooAKKKKACiiigAooooAKKKKACiiigAooooAKKKKACuR+Jcd3J4UuPs&#10;Zw4ZS3cbc+nfnFdYO1c18RlkbwTrBjLqy25fMf3gAQT+gNZz+Fjjo0cL8FtRbRz/AGO6RsLuSW68&#10;yJcfvMDIPPTC+nWvXzXzP+z54vutf8QaRdQbG028gngEoHLbPmOfxUV9MjpWdBtw1NasbSYtFFFd&#10;BieXa5oj6n8QLqxnvo7ZL22S4ttqF3LINrAjj+6TXp49K8d+EmmW6eLNaW93tq9g5VEJyqg5DEY4&#10;9B+P5exsKwp3tdlz7C0UUVuQ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nz/AMFl5pI/gT4XSNseZqxB+m1a+pf2RIlg/Zq+HsasWVdLQZPU&#10;/M1fHf8AwWFkfxDB8KfCVvHLLc32qMyqpG35sL6dePX8u/3X8GvCUvgT4V+GNAmXZLYWMcTLyNpx&#10;nBz3GcGs95ehX2TuqKKK0JCiiigD8yv2I7G18Mft6/FzRbVpGtt0kkJlTaxByTkZOPzr9M1r8x/h&#10;/eXnhL/gqn4ptLeS3gs9RLKUCjJUkDaB24JFfpx1zWcbdC530HUUUVoQFFFFABRRRQAUUUUAFFFF&#10;ABRRRQAUUUUAFFFFABRRRQAUUUUAFFFFABRRRQAUUUUAFFFFABRRRQAUUUUAFFFFABRRRQAUUUUA&#10;FFFFABRRRQAUUUUAFFFFABRRRQAUUUUAFFFFABRRRQAUUUUAFFFFABRRRQAUUUUAFFFFABRRRQAU&#10;UUUAFFFFABRRRQAUUUUAFFFFABRRRQAUUUUAFFFFABRRRQAUUUUAFFFFABRRRQAUUUUAFFFFABRR&#10;RQAUUUUAFIelLSHpQB+Jv7aU1j/w3jcW73Lb/t0DHa3CnceK/Yv4dyLN4K0ZkLsv2dQC77jxx19O&#10;OB2GBX4efta+ANe0T9trVEvo2mN1qaTwSLkB0DD7tfrv4U+NfhT4a/D/AEKDxNq9ppSpaqA8swyx&#10;PP3e3WuV1oRjGMpam81KVtD3SivkHxn/AMFPvgn4Qu5bYaxNqUiDg2seQx+teJ+If+Cz3hazkddI&#10;8I3d985CGSTaCO1aKqnsmQoSfY/SqkzX5X3f/BaC+vbd003wBGbkqQA7u2D+Br5u8a/tj/tE/HfW&#10;510y41WytbiTCWenQsqKP7ucUvaSfwr79BqHc/Z/4i/HbwP8KdJ/tDxJ4hs7OHdtCiVWcn6A18J/&#10;G/8A4K96fouq/wBm/D/w8+qRklRf3f8AEe21B+HHP1rxz4Zf8E8/iZ8aL83fjfxJcxWcqq4haQvJ&#10;jqcluF/+vX2x8Iv+Cbnwy+GMUM81udW1ONSRPOobD9jz1+nFJRlPWTsvIFaDuj86fFv7VP7T3xtv&#10;BJpa65aWmCy29lA0aY/rTfhN8Ov2ktb+JOl3usQa6dPuJALv7fKTE0fcFSa/bDTPAmhaPEq2ul26&#10;7U2ZKBsj6HityGGO3jEcUaxovREAAH4VcYRi17v3kuVzwD4Gfst+Cfh3rs3izStCt9K1O7ALm3GN&#10;7DqT7Z7f06/Qi9KWitSAooooAKKKKACiiigAooooAKKKKACiiigAooooAKKKKACiiigAooooAKKK&#10;KACiiigChrP/ACB73/rhJ/6Cawvh/IZNFIF1BdIJCAYUK7TgEq2ep5/+ue2/qcfm6dcx71j3xuu9&#10;zhVyDyfasDwKsMGmy26Nm4jlLTBcFdx4G0jqMD+ftWb+JIpfCdZRRRWhIUUUUAFFFFABRRRQBS1a&#10;BrrTLuFB+8khdVHqSpArgvhxfG71cOXjMf2Zol5+bcGXj8gfyr0g9a8f8MgQfF+Wzs1cWtrDL5gx&#10;wDkjJ/T86wl8SZpF+60exUUg6UtbmYUUUUAFFFFABRRRQAUUUUAFFFFABRRRQAUUUUAFFFFABRRR&#10;QAUUUUAFFFFABRRRQAUUUUAFFFFABRRRQAUUUUAFFFFADR2rF8ZtLH4X1RoJEikW2kbfIMgKBlv0&#10;zW2OlYPjaVIPCWryPB9oRbaQtHjqMcn8Ov4VEvhYLdHz/wDBCSLw34s0DRbaOO7t7kXF3DNa7Qqh&#10;1YtkfWvp+vlb4ZXNvrnjvwPc6TClnG0cx3q2PkUEsmPcAivqmsKGkDar8QUUUV1GJ5T4K0ebw98Q&#10;5471Xl1G9sjNJIh3gAuDlj9VIz6/XNerV47pF1fWPxrS2uJNhmsfJlUtv8zZGDuB99oPrXsA61jT&#10;SS0KkOooorYk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MX/AIKwa/feG/jF8GdQihV7O1lErOeofz+mPpmv0l8OamdZ8P6bqJABu7WK4IXo&#10;NyBuPzr8uP8AgshcS2PxQ+FVz5fmW8UJcoTwzCcnGK/Tb4cXY1P4d+FrsJ5Yn0u1l2f3d0KnH61C&#10;+JlvZHTUUUVZAUUUUAfkz4m1waH/AMFbrMuY44DdorsRnhjyfrX6yfxV+OXjy/s5/wDgrFbyXEEp&#10;todaVJwOrhSc45HGK/Y0jms4rsVJt2uOooorQkKKKKACiiigAooooAKKKKACiiigAooooAKKKKAC&#10;iiigAooooAKKKKACiiigAooooAKKKKACiiigAooooAKKKKACiiigAooooAKKKKACiiigAooooAKK&#10;KKACiiigAooooAKKKKACiiigAooooAKKKKACiiigAooooAKKKKACiiigAooooAKKKKACiiigAooo&#10;oAKKKKACiiigAooooAKKKKACiiigAooooAKKKKACiiigAooooAKKKKACiiigAooooAKKKy/EOny6&#10;tod/Z28zW088DxxzKcbGI4P51LbSugPAP2o/2bfDvxo0XV9X0yKJ/H9nZOllNE6mQMBwCOoPT8sY&#10;5r8ftO/Zi+O3xD8W2+j6tYaxG6ymP7VqUzGOPBwSMmqHxe8U/Fz9nX46a/p134s1vTddsL6SSOaO&#10;+ZlZd5KOvJGD9K9p+C3/AAVc8deAzbw+LtE07xfBG+77UyCO5X3B9fpisIxd+ayNuZJWuz2n4Pf8&#10;Ej9A1zSzL4q1y7uNRiP70QN5cfPQevr+VfQPgL/gmJ8KPDR33OjtNNHjY9wwk3frWZ8Lv+CrfwP8&#10;UxbdRN/4PupSC0F2m+IHGPvDCjt0HNfUPhj4/fDnxpbpPovjPRr2JxlWF2qbh7bsVdr7si7tZI4/&#10;RP2P/hpoVkkdv4Y05Zx1kMAP4f8A1/0ru9G+D3g7QEQWOg2sDLxvjXYT/wB84FdfbXEV3EssMqTR&#10;NyrxsGU/QipycVSglqS23uVbSxgsYhFBEsSD+FBj8T6n3q3RRViCiiigAooopgFFFFABRRRQAUUU&#10;UAFFFFABRRRQAUUUUAFFFFABRRRQAUUUUAFFFFABRRRQAUUUUAUdVtlvNOuoXKBXjYZf7o44J+nW&#10;ua8A2V3YLfQXKPGuUdEcEddwJwfoPyrpNb/5At/1/wCPeT6/dNcl4D8WQaswtJJJJborkSSDLEDn&#10;ax9uSM+prFtKaLXws7yiiitiAooooAKKKKACiiigBp615J4JjmvPHLahKwaRnmR2H8XBxXrZ6151&#10;4N0iXR9Qnlv7W4WX+0Hht3ReJNwbL4POzAzmsZJ3Vi4vRnow6UtFFbEBRRRQAUUUUAFFFFABRRRQ&#10;AUUUUAFFFFABRRRQAUUUUAFFFFABRRRQAUUUUAFFFFABRRRQAUUUUAFFFFABRRRQAUUUUAIOlYPj&#10;bcfCmqhIVnY27jYwyMY5P4dfwrfrlfiRN5Pg+/VZBHLKoSMnu2Qf5A1nPSLHFXaPKP2ddG0UzybH&#10;kXVdMZ2S3C4REcYJz3+97fj2+ga8X+EFvb2/jXUlhKCQWCecqDjfuXmvZmqKOsFYup8Q6iiqOqwJ&#10;d6XeQO4ijlhdGk/uAqQT+FbmZyGvajp7fEXQlLol1biSN2KcnzEwig9+fw+b613Z714D4e1mDxZ8&#10;TNP0yDUA0ulsPM2wY81YwSpzwecYyea9/wA8VhTlzXa2NJx5XYWiiitzM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Lz/gr1p0Os/EX4Taed&#10;onuX8vd/EFMpr9Ifh/ZDTPAXhuzByLfTbaIH/diUf0r85f2xvDy/EP8A4KJfDjw1PMnlGK3KI54V&#10;jjmv0ztbWO0tYreJQkMSCNFznCgYA/Ksou7ZpL4UizRRRWpmFFFFAH5J/GTRF8Mf8FQrAtEjT6hc&#10;R3IVvm++NwP5EV+tWcAV+Wn7QCx6F/wVH8LTJG85MVu4VlDgF03E4xgjJPFfqVWUU1JmkvhQ+iii&#10;tTMKKKKACiiigAooooAKKKKACiiigAooooAKKKKACiiigAooooAKKKKACiiigAooooAKKKKACiii&#10;gAooooAKKKKACiiigAooooAKKKKACiiigAooooAKKKKACiiigAooooAKKKKACiiigAooooAKKKKA&#10;CiiigAooooAKKKKACiiigAooooAKKKKACiiigAooooAKKKKACiiigAooooAKKKKACiiigAooooAK&#10;KKKACiiigAooooAKKKKACiiigAooooAKTGM0tFKwH89f7e8l/qX7YHji31GYTzJqAtwV6beOB+JN&#10;ffXwp/YI+E/jX4c6AL7w2ftt5axtNeQBvMBI+ZgB1wK+EP2+NN/sT9tXxuxZ5I31SOcbiScHbxk8&#10;noa/bD9m6K2uvhdoWowKR51pGq54AXYp6fX+VQknBIcm+Y+PfF3/AARg8BahC7aD4r1LTZyeFmQO&#10;oH1yf5V4l40/4JA/EbwtbXFx4T8UQ6oYuY4d5hdz6jH+FfsRRTcbjTsfhZbfCD9sf4QTwwafB4qg&#10;hQ7Y/IuDLEfpuPSulh/bU/av+DFyieLrLVLyBztX+0bRm3fRhX7W4rI1vwro/iaNY9V063v1XoJ4&#10;w2Px/GlKOlkPmXY/Jbw//wAFlPHWkXwj13wpZXsSrhowDG+ffoa9x8B/8FjvAOtOsXiPw7faI56y&#10;RsJEX8s19HfEr9hz4QfE4iXU/Cdrb3IGBLaqE79//wBdfPnj7/gjt8Ndetrh/D+sX+h3rLiIH54w&#10;ffJP8qnVFXifRPw9/bi+CvxJmW30jxxYx3bDK212fKc/h0/WvcbDUbXU7cT2lzDdwngSwSB1P4ji&#10;vxm+IH/BIv4j+DEa98P69Yau6qzRQOfKlYj36d68v+E/7Tnxa/Y/+IEWneJo9SFrbSbZdNvy2CoP&#10;JQngj6U4yu7Lcjl0P30ory79nn49aB+0T8O7PxVoLEI/yTQHrE/cV6gRmtSRaKKKACiiigAooooA&#10;KKKKACiiigAooooAKKKKACiiigAooooAKKKKACiiigAooooAq30RmsriNBlnjZQD3JFeUeAtfbT/&#10;ABm9ldWhtluVKRNjjPGOfwx+NevbeBXhF/4gj0L4z6dZyyJPalnRSyltpHHp1GfzFc1SN5xka09U&#10;0e9UUykwPaukxJKKT60hwKBjqKQAUEcUrgLRSc0ZpgIeteW+DLrXdI8fX+kamXu7Jw01u7ybyjcn&#10;IJ9QT6fe5r1IntXIWcMf/Cf3RUSho7NRuaQkH7v58eueeazkndWKjszsaKKK0JCiiigAooooAKKK&#10;KACiiigAooooAKKKKACiiigAooooAKKKKACiiigAooooAKKKKACiiigAooooAKKKKACiiigAoooo&#10;AQ9RXCfE+6gf+w9MmRma8u8ow6Aqp6/99fpXdjpXnvxcikgtNI1BCgS1uvm3fe+YdvyrGrdwdi4f&#10;Ejg/gY6x/FfxzbeaHaIKCmfucrxXv3tXkPwd0XTl8aeNNZt41F3dSQpI4Ps2R+g/KvXQMUqWkFYd&#10;R+8OooorczPBdM8L2vgz47eHXtriXOs2ErPBOu19yxsTkdunTt09695A4rxfxvANX+NXh7z4o7Ea&#10;MgukvJn2iZD94c8ADkD3zk+ns571hTSV4ouV9G+o6ikHSlrcg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LP9sDxRceD/wDgpb8OtQtVHm+X&#10;arnAPXGOtfqX/FX5N/t/vDF/wUB+HhcFGZbT94enUV+sg6VnHdlS2QtFFFaEhRRRQB+YvxI1m01r&#10;/grNosXkyzJZWUMckTIG3sqDhR3zg/XNfpvX5E6P4gi8Q/8ABXdrmwne7hXUjCXHYAcj6Cv13PT3&#10;qEne7NZu6SHUUUVZkFFFFABRRRQAUUUUAFFFFABRRRQAUUUUAFFFFABRRRQAUUUUAFFFFABRRRQA&#10;UUUUAFFFFABRRRQAUUUUAFFFFABRRRQAUUUUAFFFFABRRRQAUUUUAFFFFABRRRQAUUUUAFFFFABR&#10;RRQAUUUUAFFFFABRRRQAUUUUAFFFFABRRRQAUUUUAFFFFABRRRQAUUUUAFFFFABRRRQAUUUUAFFF&#10;FABRRRQAUUUUAFFFFABRRRQAUUUUAFFFFABRRRQAUUUUAFFFFAH4k/8ABVrwnJoP7VtlqfloE1K2&#10;hlDIOSQ3f86/V79l9xJ8FfDjAAZt0PHT7i1+e3/BZHwvn4g+AtWgVvNltWSRuww+OPwAr79/ZJZ3&#10;+AfhUv8Ae+zJ/wCgrRBWp+hrJe6meyUUUUGQUUUUAJmggUtFADM5r8kP+CysMNhrPgu1EMAmkM03&#10;mxgbtp4AYDpX64HrX4nf8FdvEQ8R/tL2OlQSllsLGOEoeiu2M/8AoNYyjzSiyo7M+rf+CRENzb/B&#10;iSONjFbvdSTSIejjoPxyR+tfoKeK+Rv+CdPgJ/Afwa0eCRtsk9mJTG2d3LDn/PrX1yelbPe4pC0U&#10;UUCCiiigAooooAKKKKACiiigAooooAKKKKACiiigAooooAKKKKACiiigAooooA8h+O37T/gb9nm0&#10;t5PFeppb3FzzFbKfnYV+aPxa/wCCr19J43uLrwZ4Q05baKffFcX5MjP78eteTf8ABQbxTL8T/wBs&#10;vWtNF817Y2txDYQJvyqjuB+deyav+xx4DWxtZINEY6qsEReHzCEc4GTiuSXLKS59mbxVlpuZmhf8&#10;FlPimmp+be+FdG1CxUfNBFG6kH/eBruLH/gsl40uJQh+E8M5PIWB5s4/Wvsr9nj9mvwX4W8BQxx+&#10;GLe189VJJRWDHHJAK/hnpz7V7Fpnwr8LaRI7w6LZuzDb+9gRsD2GK0s76LQnmTd7I+BtC/4LOaLF&#10;dNb+Jvhpq+nMACWtrgMV9cqyg16r4Z/4K0/AnXbUPc3msaRP/FDdWQOPoQ3NfTtz8GfA14WM3hbT&#10;ZCwwS0AyRXA6z+xP8F/EGqJf3/gLSriVG3BTAoX6cDOPxqkppWJTh1OPi/4KUfAWe3WVPFr/ADDI&#10;U2rg1zmqf8FV/gJpdvHINY1O7LSbGS3sWJUf3vmIzXpur/sM/BDVooUPw/0u0EXT7LHsz9etY+sf&#10;8E8/gRrOlRWUvge2gCbszW7lJHz6np+QFQo1L3bC9O1jgr//AIKv/A6CyjuLOfWb4vn92LLYw/Nq&#10;5rxn/wAFb/h9omiRX2jaFqOpymXa8EzCIhfUda7A/wDBLH4HJdeZBpF1HF2ie5kbH47h/KtXV/8A&#10;gmV8CdYs/Ik8O3MZC4V0vHGD6nGM07VDROkt0eM+Cf8AgsR4Y8UeMtN0O58E6haRXs4gFxHcK+C3&#10;A4wO9L8XP+CgV/8AB79oHw34ettEifTdUIF897v3osj4BXv15/Cum0z/AIJIfC/w5r1lrWlapq32&#10;uzuFuYYZpv3ZIOQCRk4r4v8A+CmGnt4Z/aa0COLmX7HbsVcfdw+BzWT0qQiO6s2j9tbG7j1Gyt7q&#10;E7op41lQnurDI/Q1ariPgvcyX/wn8KTzMXkfT4sknP8ADiu3rrOfrYKKKKYBRRRQAUUUUAFFFFAB&#10;RRRQAUUUUAFFFFABRRRQAUUUUAFFFFABRRRQAUUUUAFFFFABRRRQAUUUUAFFFFABRRRQAg6V5t8a&#10;nk/svS4lI2m53hSOC6j5f5mvSq4b4r6WdS0KzKrmaG8SRGA5GA3/ANasavwMqHxIzfhRFJa3mtec&#10;gEk3lTFkU7CcNnnp/n2NektxXD/CfU21XwvJKzo7pcyRny1C4IA4Pvz3ruD3opfAgk9R1FFFbEnh&#10;3xHvpX8YaraOSyPHDHG38SAqDhT25JP417NZQPb2kEMkrTvHGqNI3VyBgk/XrXkUloPEHxb1awmn&#10;gb9zBd2/mNuDqNuQuNv8PPHp1/ir2YiuanvJmk3dJCjpS0UV0m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WTDptxHrVxd/bpZLaWNR9kcfKjj+J&#10;T2yOo9efTGtQB+TX7fccet/8FBvh/pwQlo47XO08k8MK/WQdK/J7436fdfEP/gqZoGnafIfNsfJB&#10;edtygrkEEgcD2xwOOcVu/tS69+158HfjRq2u+GJb7WfB9zOGtBZxLJBInIVHQHIbAJ2g5A9qx1TN&#10;nFNK7P1AjkWRA6MGRhkMDkEetS1+Kvi//gr18a1tE0u10TRPDGqWo8meRrNncMOuY5OFPbHtXnen&#10;f8FS/wBoWwvY528WW10Ez+6m0+Jlb6jFXd2vYysfvdRX4weFf+CyvxV0xWTWtA0LWgykCQRNAyn1&#10;AU4/Ou90b/gtdq32m1iv/h7ZtEcLLLDdsG+oB4pcz/lY7HI/A+3hP/BT/VI53kjY300Yki4KuwGC&#10;D2NfsRArpCiyv5kgUBnxjcccnHavwH8PftTaXpn7Z0vxZjsbjSNHn1ATSW0JEjouAMnOc9O9ft/8&#10;Hvjf4Q+O/hVfEHgzVk1SwztkAGHhbn5XHY8etTFW3HLXY9BooorYgKKKKACiiigAooooAKKKKACi&#10;iigAooooAKKKKACiiigAooooAKKKKACiiigAooooAKKKKACiiigAooooAKKKKACiiigAooooAKKK&#10;KACiiigAooooAKKKKACiiigAooooAKKKKACiiigAooooAKKKKACiiigAooooAKKKKACiiigAoooo&#10;AKKKKACiiigAooooAKKKKACiiigAooooAKKKKACiiigAooooAKKKKACiiigAooooAKKKKACiiigA&#10;ooooAKKKKAPzP/4LEqscHw+kyQzTFDx0GT3r7R/ZRAX4E+GAOgtk/wDQVr4C/wCCwfxBe48ceDvC&#10;cUAla2C3BPu3T+dfoL+y9ZyWXwQ8LpJE0LG0jbaw/wBhR/SlH4G/M0lsj1eiiimZhRRRQAUUUUAN&#10;PWvwO/bG1iLxn+3BrizRb4jqcUDBT2yM1+9F8WWynZDtcRsQfQ4r8CdW8Oan4x/bh1OzuYBLM+uM&#10;0wz/AMsw3X8qyjK1RGsI3Tsftp8AdLt9J+H1hBAAPLjSPrzsCjbx+LV6Yea5zwBYLpXhDSbVHR1j&#10;gABQ5HUnH1GcH3rpK0Wxm9QooopiCiiigAooooAKKKKACiiigAooooAKKKKACiiigAooooAKKKKA&#10;CiiigAqGadIInlkO1EUsx9AOtSDg1yHxa1xPDXw18S6nJL5KW1jK5kPb5cf1qJS5YtgtXY/DPS9E&#10;Xx1+3neQJtuIpNeklJA3DAb/AOtX6W694evn124KxRRxpH5atH19uK+Kf+CbHg+18X/HvxX4lv2a&#10;aeJHlgyONzuSTX6J+PPCF7r19aS6KWW7t54zKkXO5d2Dn8SB+NcdXm92x0Qdm7s9q+G8Ult4H0eO&#10;dWWUQZYOMHkk5rqaq2Vt9js4IN27yo1j3YxnAxmrVdqikrHOJn2oz7UtFOwhv4/pR+P6U6imMTPt&#10;Rn2paKAG9wa/Gn/gq80OoftceHLMQ+XJFY2zNKOsmWHH4Yr9la/G/wD4KxwQw/tYeGbiaR4Uaxtw&#10;ZIxyMMKm9miorVo/V/4NxiL4XeGUHRbJBXaVw/wVeOT4UeFmhZniNjGVZ+pFdt60+hL3HUUUUwCi&#10;iigAooooAKKKKACiiigAooooAKKKKACiiigAooooAKKKKACiiigAooooAKKKKACiiigAooooAKKK&#10;KACiiigBD1Fch8T78aX4Ya7bdthkDnaMn7rV13pXC/Gjyj8PtSEqMwYAAqcFT6/lkfjWVVXgyofE&#10;jE/Z605LbwRNeL9oH9o3st1i4yM5wOB06g8j09q9W715b+z7rJ1X4fKhnEyW1w8UQ43CPgjP4luT&#10;/SvUemaKa9xDqfEx1V7mb7NBJLseTYpbZGMs2B0A7mrFVb+7jsLC4upc+XBG0r7euFGTj8q1IPJP&#10;AUd54r8dJ4hk0+2gtEiZI54QcYCeX5f15Bx6A17F/Ca8J/ZlW7u49dupbkvZxXUiW8AOVAdgSfb7&#10;g/yK95rGl8JU9wooorYk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f4LalFr3/BV7xBcawqq7i4MOX2qriPcgHP94DA7nA5r9VvU1+R/wCz&#10;t9pi/wCCr+vparF5nnXodps48v7OS+Md9uce+M8V+uC1EHoVLofMnxW/4J3/AAa+Mnjy68XeItIv&#10;f7Wu2L3H2S68qOZz1ZhtJJJ561Qt/wDgmR+z/b4x4RL47SShv5rX1ZRVEnyvYf8ABNH9nux+0bvB&#10;KXfmoVH2i4c+WT/EuMcj3yPUGuA+I3/BI/4PeMtQNzokl/4Ri5zbWR81AcnpvOcYwOcnjqa+56KX&#10;Kh3Z/PN+0l+yJqHwN/aD074a2uox6qdTEL2lwM5CyHowwDxX6mf8E+P2ONc/ZVsvEE+va8l/ea0E&#10;KWESlFjVdpLlSx+bkD155x3+WP8AgorqcHhv9vv4daoQJjGloZIz0+8AB+tfqd4cjsp5PPgsI7Zp&#10;IYblSFX5RImMLgcAbT9STUyeqHbQ6aiiitCQooooAKKKKACiiigAooooAKKKKACiiigAooooAKKK&#10;KACiiigAooooAKKKKACiiigAooooAKKKKACiiigAooooAKKKKACiiigAooooAKKKKACiiigAoooo&#10;AKKKKACiiigAooooAKKKKACiiigAooooAKKKKACiiigAooooAKKKKACiiigAooooAKKKKACiiigA&#10;ooooAKKKKACiiigAooooAKKKKACiiigAooooAKKKKACiiigAooooAKKKKACiiigAooooA/E//goz&#10;qd94l/bRttKZxMIpbeGNcYwM4A/IV+wXwrsX0z4deHrWRSrxWiLgj8v0r8kP2zPCK2//AAUQ01JJ&#10;PMXUbiCfCsDsyc9vrX7D+GYFtvD2mRIoVVtoxhRgZ2jNEdKUV5s1nsjWooooMgooooAKKKKAKl8G&#10;NjcBQWby2wB1Jwa/D74NWf8Awkn7d2tXs8jJnVbgKmeSQ2P6V+3evsV0PUCDgi3kOf8AgJr8Nf2Y&#10;zd3n7bV6yo8rDVLhmK/wjeetTBLn16I3pp8rsfuJ4XtBY+HrCENuxEGzjHX5v61r1BbW621vFCpJ&#10;WNQgJ64AxU9NGAUUUUwCiiigAooooAKKKKACiiigAooooAKKKKACiiigAooooAKKKKACiiigBp61&#10;5L+1TosXiD9nrx1YyyNEr6ZIRIpOVPrx+Net/wAQry39pzxHZeFvgR4zvr+YQQ/2dLGGYZG4qcVE&#10;vhY4/Ej84f8Agkdp+k3XinxNpT3Dy3TpuDocHaAT/Sv1J8KeDYPDQe4JMl/OMSybiV6544Ht19K/&#10;Lb/gjvabPiH4mupIHMjoyLNjjG0nFfrjVcqvcqe4UUUUyAooooAKKKKACiiigBlfkT/wWQ097P4w&#10;+A9TW1lLNbECT+F9rLgD3yDX68DpX5tf8FnfC1zd+AvBOtW8O9Yr1rZ5FHMeRkEn0yf51ElqmXDc&#10;+3P2eLoX3wV8Hzk/PJYRMy79207Rx7cY49/evSR1NeGfsWam+q/s2+CpZJvPdLNIywfcAQo4/wA+&#10;te6VS03Ja1CiiimIKKKKACiiigAooooAKKKKACiiigAooooAKKKKACiiigAooooAKKKKACiiigAo&#10;oooAKKKKACiiigAooooAKKKKAEPUVyfxNtPt3gnU4NgIeMguSBs/2v6fjXWHqK4j4v67/wAI/wCB&#10;7q58vzVZ0jZQuTgnPT8Kyq/Axw+JHKfsx2lrafDmNLOVZo1uJUeQp8zEbcc+gyePft39iIwK83+C&#10;traRaDqM9hIPsst2cQIMLG4UbsD1OR+Qr0mlR+BDm7yYVXuLaO8t5YJl3xyoUdc9QRgirFZWt65Z&#10;+HrMXV5J5URkWPdtJ5J//WfwrVuyuyTz34Q6db+H9f8AE+laerSWMVycPn/VsrEbDx1OT/3ya9Xr&#10;xX4FhbPxp8QovtB23epfa7a0ZceVEd3QDgD5lr2j+GsqbTjoXLcdRRRWx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Qmn6gdC/4K/XikMq3&#10;etGIgHqXxg1+vJ71+PvxhDaP/wAFb/DL2ZjknudbsSylioLM+NrEA46DnB+hr9gz0qUU9bC0UUVR&#10;IUUUUAfjd/wVGZYv21vBznOPJs+3fetfrb4It1HhzTLrc7y3Fjbbi7ZAAiGAB2HJP1Jr8g/+Cseq&#10;RW/7XnhvZG4mtbS0mduzAspGP++TX6+/Dy4F34A8MzL92XTLVxn3iU1Kd7D6HR0UUVQgooooAKKK&#10;KACiiigAooooAKKKKACiiigAooooAKKKKACiiigAooooAKKKKACiiigAooooAKKKKACiiigAoooo&#10;AKKKKACiiigAooooAKKKKACiiigAooooAKKKKACiiigAooooAKKKKACiiigAooooAKKKKACiiigA&#10;ooooAKKKKACiiigAooooAKKKKACiiigAooooAKKKKACiiigAooooAKKKKACiiigAooooAKKKKACi&#10;iigAooooAKKKKACiiigAooooA/IL9vDWdMsf2+/Cj2Uiy3Ef2cXGB8yPu6fnmv1n8L3S3nh/TpkO&#10;5Wt0/MKAf1Br8cP2srA69/wUltbJbfyv9NtwST98bic1+ymhxiLRNPUdFt4wP++RUq6gky59DRoo&#10;oqiAooooAKKKKAMzxCU/sPURIwRDbyAse2VIr8a/2O2gj/bJ8U+UAY/tNzH5gHB+c1+y2u7f7E1D&#10;d937PJn6bTX41fsl3Om2H7ZPiG2jZyLq9uvLJ4x85NZpXm7djek2k2fs5YRLBZW8aOJFSNVD9iAO&#10;tWqhhhSCJIkG1UUKo9AOlTVoYBRRRQAUUUUAFFFFABRRRQAUUUUAFFFFABRRRQAUUUUAFFFFABRR&#10;RQAUUUUAIOpr5C/4KieJJtC/ZY1eGHAN7cRwknqOf/r19egYFfEf/BW6/Fl+ypcJuYPLqduq4jB/&#10;i/vdv6/hWU9VoVD4jzT/AII7eXP4Z8UmXyjdJJnCjlfuj+tfpRX5c/8ABGfT7yPT/FNzljbu6lyT&#10;jjb+vOK/UaruEndhRRRVEhRRRQAUUUUAFFFFADTwK+I/+Ctlncy/szx3UEPmxW2pRGU4+6Cf/rV9&#10;ueleC/tx+Drbxv8AsxeN7G5kEZhtDdQk/wDPROR/Wsp/CyoO0kzyP/glJ4zl8S/s3pZyOJBp160Q&#10;AxlAQTk/98gV9sV+ZH/BG3x211pfjPw4wWKASpcRKF+83I6/QNX6b1abe4S3CiiiqJCiiigAoooo&#10;AKKKKACiiigAooooAKKKKACiiigAooooAKKKKACiiigAooooAKKKKACiiigAooooAKKKKACiiigB&#10;D1FcH8X7m3t/CcguGUqSXEZHL4Hr+P613h6ivPfjPBBP4U2XEW6N3K+cMboyVPT6/wBKyq/AyofE&#10;it8DrSKy8N3MOxI7oz+dIFHO1lGzJ/Bv19a9L9a8d+AXiP7TDe6NMTNc26JKLhkwzr0wx9uMfU17&#10;D2NFN+6hzXvMXOBXE/F1Ll/AmoC2CM2YywcEnbvXp75x+Ga7Xoa4z4uW7y+AtTlileCa3UTJJGMk&#10;EHHTvwTRUuoMUfiR5t8Glm1j4m6tqs0vluloIRDFwrAEDLevX8wK99HevCv2eoC8y38rM11eWTtJ&#10;kY6SLXup6Vnh17iZdT4haKKK6TI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EH9tHUJNC/4KPR6gc2hj1GydZWOARuxkV+3p6V+J/wDwVxsL&#10;jQf2tLDWSVMM+n2sse0cgxgA5/Sv16+DGsL4h+EfgrUo5UnFzo1nIZEYMCxhTdz6g5B9xUrcp7Hb&#10;0U3I9KMj0p3JHUU3I9KMj0ouB+Pf/BaLS7bS/jR4E1WGPZdXeks0rgn5jHMQD+W0fhX6Y/sv+KbH&#10;xr+z94C1nTlK2lzpUWMtkllGxz+LKxx2zXwT/wAFsPA8klj8PfFwwyQtNppA6rn95k/U7fyNdz/w&#10;Sy+ML6n+zj/wj6uJLzw/qTjac4MTqcBgDyOVIHrUTkqa5pFpN6I/RKioLedLmCOaI7o5FDq3qCMg&#10;1M1XcgWiivGIP2sfhzefHp/g/BqsknjFImd0WIC3RlGTEZCfv4/hxTA9norx34uftV/DH4F6vpGm&#10;+NfE0Oj3GqKXgPltIoTj5mKg4HPv+ozW0T9sv4I+IIWlsfib4fkRTg+bdeUR+DgGoc4rdjs2e10V&#10;8v8AxL/4KL/A/wCGkF8ZPFcWvXsCgpaaPidpmI4CkHH4/wA66f8AZL/as0j9rLwPqHiPStGutDSy&#10;uvsslrdzLI+cZByoA5FCmpbBZnvNFN4xS8AVQhaKKKYBRTciszVNbs9Hg865m2IZFiO0biGIzgge&#10;3P0/CpbtqBq0VXMyiXbg5wedpxxjv07/AM/Q1wHxA/aC+G3wpu7a18XeNtF0K6uHKRQXd2okZh1G&#10;0ZI696bdlqB6PRWZo+s2et2Vve2Fyt5aXEazRTx5KOrZwQenbp1HetLmi99gFopAMUEZoAWiiimA&#10;UUUm6kAtFFFABRSdaQjNADqKTFHApiFooooGFFFFABRRRQAUUUh+lIBaKaD7UuM0XAWiiimAUUUU&#10;AFFFFABRRRQAUUh6UnFK4DqKTNBGaYri0UhxS0guFFFFMYUUUUAFFFFABRRRQAUUUUAFFFFABRRR&#10;QAUUUUAFFFFABRRRQAUUUUAFFFFABRRRQAUUUUAFFFFABRRRQAUUUUAFFFFABRRRQAUUUUAFFFFA&#10;BRRRQAUh6UtIelAH5B/EC0m8cf8ABUSO5t7ZxBZ3CO5YdVVW5/Wv14ijWJQiqFVRgADAAr8zPh/Z&#10;28X/AAUx8Z2UzSXBmcoskjbnA4DEn1r9NvWtZpKEF5G1Xoh1FFFZGIUUUUAFFFFAGN4smEHhrVXI&#10;LYtZBge6kV+IP7LUpk/bJvblsqWv59gPb5jX7k6xGJ9JvYv78Lr+amvwi0bWH+FX7a1wjIE/4nTx&#10;GPPVWf8A+vUQlJVNOp0U/hZ+72jHOj2P/XCP/wBBFXaw/CV41/4b06fBG6IDBOenHoPT/wDXW1xV&#10;X8jnHUU3OaTPtTFdD6KKKQwopODRwaYC0U3j1o49aV/IVx1FFFMYUU38KXmgBaKbg5pcZ60ALRRR&#10;QAUU3ijilcB1FMoouA+ik4o4ouAA5FfGP/BV23Sf9lm/LjcEu4mC46ncK+zgc18s/wDBSW0jm/ZY&#10;8RTuEPkyREb1z1Yf4VlVfLC5UH7x8z/8Ea9eL6L4l0/LPiTbzxt43f8AsuPxr9P6/KD/AII7679o&#10;8YeK7ERqseBIGQYBO01+rw6U4Xd7jluLRRRWpAUUUUAFFFFABRRRQA3tXl/7Ttr9s+APjqMLlv7L&#10;lK8dDivUccVz/juwGq+C9es9qt59hPGAwyMmNsH86hq6Y1uj8jP+CQGviH47a7YGRYYJLNyEY4y3&#10;IFfspX4j/wDBPiyl8G/tg39lLJGtzA9wgCn5JCrHtX7U6XPJd2FvNKgjkkQMVByP8nrTRU1axfoo&#10;oqiAooooAKKKKACiiigAooooAKKKKACiiigAooooAKKKKACiiigAooooAKKKKACiiigAooooAKKK&#10;KACiiigAooooAQ9RXFfFWTy/DcRJQRm5QSM/QLhua7U9RXn3xvhiuPAVxFMzojyAbkOCDhqyq/Ay&#10;ofEjyT9lTV7rXvFviu8uJY5IQ0kMHljAKLIvNfTh5r5j/Zo8IjS9RElnqEkcSxyTSwx4w+WA2Nnt&#10;zn8Ox5H04ehrPD/w1c1rK0wxzmuP+KN7e2Pg+6azCB5CIXaRdwVGyD+fA/GuwxzXMeP7Ka+8JX0U&#10;O3IUSMGGchSGPf2z36VpUvyMxjuea/BSZj421a0E6ulpZKpiQcKzMpNe4npXyt8BPEdvbfE3UDeX&#10;cVtealcSWogkbBkVFyuM9eQK+qTxWeHfuJGlVWkLRRRXSZ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Vbm3+120sId4vMQp5kZw65GMg9iKgvZry&#10;ytENvbnUZgQrBpFjJGOWJxj8AO9AH5U/8FsfD23xN8PNbTADW01rJgY3HcWUk/QEfhX1D+wB8dvD&#10;x/Yp8Natruq2ulWnhpH02+ubiUYUqxZWIHIyGx3+6T648p/4LJ+H7fUfgj4T1eMM8thqzQmQlidu&#10;CmDnrhiee9fJH7Dnga7+Nvwr+KHw5vLm6stAuhbXkd1E5KR3QLBcp/Fxzj3NZSfLHmLirux+zfgv&#10;4yeBviNpkN/4a8V6Tq9tIrOpt7tN4Vc7iUJDLgAnkDjnpW8njHQHbaut6czegu4yf51+HXin/gnZ&#10;8WPCd8ieGdUg1KykJAmjuGtiPqozV3wv/wAE7/jRqxMmp+IYNKiVscX0kzfkMVPtFa9x8l+h+097&#10;8U/BmnTmG78XaFazDqk2pwow/AtXm/in9rPwdofxY8FeANMubfxFqniaUqs+nXsUkdqucbm2lsnr&#10;xx29a/JrxV/wTi+IunWt/qd14u0iWC1QySXF7cuhwBnknNee/CP9jz4i/EmSXUdC1G1sBbOVgvXu&#10;HjL47owGQKPaLuP2b7H7M/tnfAvR/wBob4OSeEtU16w8OXklwlzY3186qFdOoBJzjkE4z0H1r5u/&#10;Z7+HPwp/4J8+E72/8cfFXRtRv9UkcSxae5kEqbNmEVTuB+YnkduD6fMw/wCCe/xD8T3FrH4m+Kyt&#10;OAAIsz3JQexLACr3jP8A4Jz+GfAnw81PW9d8banqmoWEZZFgjAjkPZADkjP1rN1oN8tyuScT700L&#10;/gob8JPEfgW48S6LqV/dxxXIsItOuYdlxI4/iAyzYORyc9uOpr6H8FeKYfGfhzT9Viia2F3EJhBI&#10;2XRSSBn67T+Rr83P2Nf2c9K8JeGrPX9Y0uNJLphLbw3C5dB/ebPc133jz/gp34V+G3jrV/C+uaPf&#10;2kdrsgWXTYQrIqdAnIO3rwc9TjFRGveTS6BOny6H1b+018aNO+BPwY8TeKNRuhBPDZyJZRh9sks5&#10;XC7PcE5/DryK/Jz9gixi0vx9rPx88bXcsdpp9zI8Ukjf8fU7nL4J5OM4/GvJf2z/ANq/Uv2mviLL&#10;eW19fDwtbKqWVlcnYOByxRTtB/8Ar16x+xhb+DvGfgG10LxBqEsc9tfuVsnDGGQtzkgcVrWclC4q&#10;au7H1D8ZvhB4O/braLUJLq90+/0yELFq8TA70K/KrKRz0r5z1H/glZe6daT3kvxBs4bKEFnlks2+&#10;UDuQDX6L6BpWn6Ho9tBY26wwKAMRoFDAdOlGvaMur6Lc28qnypsxsuOMGuFVZrRM25Enc/OjwD/w&#10;Tx8G63ouq6o/j/8A4SVLKCSRYtNjECsyqTtJOT2r2f8A4JmfGfwvrfgXUvAtlotvoOtaZM10w8ws&#10;14rH75Lc5GMGsv4nJP8AA2K/t9Ohkg0h5hJi0QqDuOGDH8a+O/DvjP8A4Zk/ajttdsZ2n0vzvPcH&#10;gtbzDJU49CT+VbR56sZKWt9gnaOx++/h7xRHrDyRP5UcyBQAsmfMODnA68Y9+tdHjivgD9k/4na1&#10;8Ul8UeIby1W20+a5xY4m3b0Ht27V9aeHfiRHb2cVve28riNdiSRKM4GMAg4H459OO9KjideWo9TK&#10;VLrE9HkkWFGd2CIoJZmOAB6mm288VzEJIZElRujowYH8RXnMPjiLT28rTdMkVZJTNMbiVnZsnB5y&#10;eSApzk4OeD1Py3+13+2WfhPLp/8AZdn/AGRcrMxvLiC5USSocHGAAx5GefWur20HpF3I5Gtz2r9o&#10;n9tz4a/s4XMOm63fTal4gncJHpOnLvlB45c9FHPXnkYOK+Efib/wWV8e2XibVtO8N+B9F0+whlMc&#10;DaqJnu1werAOFz7Yr5d8E6nqf7Un7W2narqklxqSXF+t1IZ2y4gjO4A/jj86/SHxL4H8Ipd3OvXv&#10;g/RjdoMtdvZozHHHJxmsatdU5KLNoUnKFz4X8R/8FHP2kfiw8tppt89oJ0MfkeH9OYHafpuJ69ap&#10;/Dn9h/4ofGvXf7X8d3c/h+2uG82a71QtNdSDvtTPBPufwr76+EXj3TvEWo6jp2m6da2iWYGPs0ao&#10;GH0Ar12zs2eMSFhliAQecD2rNV3NWgrDcFE8h+PfhzXdK/Zk1nRPB+q3lnqGn6ckdrdIxWdljAyM&#10;jkEgdq8t/wCCcn7cN74s0m9+Gvj/AFqa81iPDaVPdOBLOoILRs7AgnGchgc/ia+tdU0xHt5B98EY&#10;IPTHpX5K/to+AG/Z/wDj/Z+JPDUy2n2yQahFFEu3yJgeR9D/AI1dLVOBE0k7s/ebQtUGs6VBeBPL&#10;EoJ2bt2MEjr+FaJ6V8lfs6ftEXnxQ+FfhrX5pItNvXtxEba1kDxswzlivQnnrj9a+hW8ai30Swuz&#10;az3LTfI7MNihgOTnGOT0x79MYq4YiL5ovdGbpvodjRXIt8S9KVQfJuiD6Iv/AMVXjfxL/aZj8H/E&#10;/QtDtbyb7Pfxb5IJLZWVGHUFgMgdAeeucHGK29rHoChJux9InpXmPh39ov4d+LfF/iDwto3iix1H&#10;xFoeTe2EMnzrjH3SeG5OMA9Qe3Ncv8Svjda2fhC+1WzuI3s7awlkuIVfcVcqylWI6gA5Hvgnpgfi&#10;p+zv8cdT8DfG/wATeLrFZZrnVLe9byk5LNI+5fyJpOpdNx6DULtJn6q/H3/gpf4P+AfxDg8Nan4f&#10;1O+TYJJZ4ducEcbRnsfrn2rJ07/gsF8BLry1uD4msXIG4yaWHVT3GVck/lXxP8Pvhl4c/acurZ/H&#10;3iC4i8Q3jO0Eolw68/cxivV7b/glZ4DvrdzF4m1tZQMjmPB/8drCGIjtK90aSoyjY9c+MH/BYD4X&#10;aR4N1EfD9dV1zxPJEVszdWJgt4nI4dy5ycegUj+Rzf2Kv2wfiJ8Xvgt4wm1+4N/r1nM62t80e3dl&#10;cgKc9ice3bBr5/8AjJ+wB8Pfg54Cu9YudY1e+vQwit4nmRVZz0zheleo/sVfDDxl4M0aK0u7SKLw&#10;7cxeavlEFQc9Se5pVqjlT9zcUIa6nDfskft7eNPh18edY8L/ABf1u/u9L1K9kGL0j/RZmbgjI+6R&#10;jH0681+uWnaraaraw3NrPHcQyosiOjZypzg/ofyPpX5Vft6/snQeJ9Lm8eaBIi+IbVN0kC8G4iX0&#10;/wBodq2v+CYf7YF94l1QfD7xdqgjurOHdZTTZBnjUEFGA+8wzx6VsqmnN95LhpbqfqXRWRomt2+u&#10;WglhIDDh0zkqf8PQ1qjuK3jJSV47GL03HUUmBRgVQHMfEPx5o/wx8Har4m126js9M02B55ZHbGcA&#10;naPc18B+Of8AgsRov/CAX+qeD/A+oTaklz9mjfUX/cJkZDsVHBI5A/nXmX/BX34/azd+LtM+GWla&#10;q8OixR+fe2cGV8+Q8Dee+DuGOn5nNP8AY38MeB9M+F9voV+sOvaxf3Bnv7SaEMsPHAJ+lc9ar7OP&#10;MaxjzbHR+Af+C2U6OyeM/h2JECgJLo15hifVhIMevTFVPiH/AMFqNSvwIfBfgJbBdwPn6tdB3xjp&#10;tVSDmvT/ABR/wT4+EPj15bz+xZ9FknIfOmzeUAfYciuA1n9gX4RfCOzPiS/i1bUIrKQOtvPc7lYj&#10;kZAArCOIhNXSYcvK7s+9fA3x90zVPhZYeLfETpoobTY764WU45IJIA9fu/megGa6X4UfGbwh8bPD&#10;g13wbrUGs6cshikaFhujb0Ydv8+hr8nl8feNv2ovHUeg21nLoHhiK3mskjsQSu0AhSffpXj/AMF/&#10;i74w/YK+OF5p94bhtGnfyr23DMqzw54lUD+ICrpTqNNPdCly3sj9/KK4n4V/FHQPjB4L0/xL4dvE&#10;urG7jV/kbJQkdD/j3/Su0ABrrTvqZ2aHUUUUwCim98V8leJf277HQf2vrP4MDRk+wtGFudWklO9J&#10;iGOAo7DHTkn2zwm7AtT63orxD9o/xnr6/BXV9Q8C3clvrWWWCSIr5jKoJJXnI52+h59Dz+T2g/8A&#10;BSn9o7wZ4jTRp7+PVL1ZRAbPU7IySyfNjAJPU4+9ilzJ7Dsfal//AMFFtUl/bBufhhp+kWv/AAjV&#10;pI9obuQkyTSqm7fjAIBz047fjyPj/wD4K8y/Dvx1qWgah8PXmitJTGJ0mKM4B6gE18R+LvCPxPh/&#10;aBm8bT+HbzS7i+vFvGnt0/dRhlG4Zr7X8P8Ag74ZfHi2kXXfD1nqep2SKJ55BhyfqOtefUruNWMv&#10;sta+TOn2d47Fsf8ABbTwKYwf+Fc6+JP7v2yDH51kfAz/AIKval8SPi/caZ4gsbHw74WmR5LZ5sM0&#10;eO0jDGPzrevf2I/g1ZSBh4OglRuT+9bCj868C/ax8B/DL4UfCzVbXwhoFpp2p6gRF9oAy4QdQCa3&#10;9spvlRk7U9Wfrb4A+JHh34naMuq+GtVt9Vsi2xnt3DbT749f89DXV9BX4v8A/BKDxfrdt4t8TaNB&#10;qU9tphtxMY45CPmzjjFfs3FIs0SujB0YAqynII9RWsZXbi+hMopaonooorYgKKKKACiiigAooooA&#10;KKKKACiiigAooooAKKKKACiiigAooooAKKKKACiiigAooooAKKKKACiiigAooooAKKKKACiiigAo&#10;oooAKKKKACiiigAooooAKQ9KWkPSgD8oPgbqH9of8FJtan80zsZmiLA8DDCv1exnNfkL+zHpB0v/&#10;AIKKeJrK3u3cpqUrOZcbwCwPGfrX69E4GKb/AIcfQ6K/xWHUUUUjnCiiigAooooAjdQ67WAIPBB7&#10;1+N/7f8A+z3rvwm/aMi+KEGh3F94Mkuo7y5u4BlY8EZDHtX7KVxvxY+F+jfGL4f614P11XbTNUga&#10;CUxHDrkfeB9azd01JblRlynwRZ/8FhfAnh6zt9OtvDd9dxW9uAkqgKC2Pu4H864rWf8AgtddyzE6&#10;Z4DWKMdBNcAk11L/APBFTw8mqNJH44vZrHflYZY1VtvpkLXsHgj/AIJVfB3wxFbte2Emp3Ebh2M7&#10;F84PYn/Co5O7ZWh8sQ/8Fi/iRqF5F9g8BWdxEesYDsT9CBXUWn/BWn4pbF834PrIGIw2yfp+GK/Q&#10;Xwz+zh8P/CU8Mun+H7RDEMBXgjKn6jbXar4P0FVCjRNOCjoBax4/lUxp22v97BSXU/N+z/4Kt/Eb&#10;UNSe1g+EClgoZVIn3H1q/L/wU2+LLkRWfwbLuowzzpNz+Rr9D18GeH45PMXQtNV/7wtIwfzxVn/h&#10;GdHzn+yrLPr9nT/CrcZPqPnha1j81/8Ah6j8T9ERRq/wddgGwXjSYE/0qxbf8FhL5pxBP8K75ZS2&#10;MKzfyr9Gbrwhol7AYZtIsnQ9V8hR+oFY6fCLwbFP548NacZs7tzQhsn3z1qeWoDlFu9j4f8A+Hov&#10;inU1EmifB3WNRhC5d1Rzg1g3H/BWrxRp00sd78HdUhaPqDHICK/RPTfBehaPE0dnpNpCjHcQIgef&#10;qakl8I6HOSZNF0+QnqXtYzn9Kfs33Yc6tayPzw03/gsxols6rrHw81SA4ywik2n9Qa7Xwl/wWE+E&#10;WvXkUGp6bq+hB/vSzKJFX8QBX1PrP7Ovw81yfzrrwxYO+3af3CnI/EGuH1v9g34I6/dJc3XgiwE6&#10;HIeKNUP6Chc6Vht027mTB/wUa+AM0Ik/4Tu3T/ZeJg35Yqlqn/BSn4Eacdsfil71yu4C2tmYfiat&#10;6h/wTs+Bt9Ikn/CJRxusgf5GGDzzkY9K6XS/2KfhBowAtfCdqgAxgop/9loftOgo+z6nmF5/wVM+&#10;ClnpCXhvNReUsVNutqcgDvn8u1c7D/wV5+DYnH2mx163tieJvsoYkey5H86+iLb9lD4WW2/Hg/Tn&#10;3qV+eFTj36dah1X9kX4Ua3ai2vfB+nTwjja1vHj/ANBqf3qD93c8K0v/AIK2/A6/1OO2mn1WzhbG&#10;bmS0JVc+te1QftqfBK50SLVR8RdGS1kUsoab5+P9nGa4Hxb/AMEzvgX4mtnSHwsulStx5todu0ew&#10;GK82s/8Agjp8H4ZGafU9YuULZCGUrj24artLqJ8rPWj/AMFI/wBn0SFP+E7g4bbu8l8Z/KtKz/4K&#10;DfAC9mZB8R9NhKjO6VXCn8Qprw29/wCCNfwjnYmDWtbth2Hmb8fma4PVP+CKHh9tSdrD4gagljxt&#10;SaBN/wCgNX73cm0T7I0v9tf4G6yzLZ/ErRZWU4ILuvP4qK1P+Gsfg8L1LU/EXQRO4yqm7AB/HpXx&#10;TZf8EWPDsEiG48bXsiA5ZVUDI/75om/4IteH5L8uvji+W0z8qFQWA9M7aj372/Qvlha598j45fDk&#10;24mHj3w1tK7wf7WgyR9N+fwrLvf2mPhXpsJlm8f6CqDrtvVY/kMmvhqz/wCCLmhxTEzeOb548/KE&#10;ABA/75rRf/gjP4VWV/L8Z6nJDn5fM4OPpg0NyQuWPc978Sf8FLPgH4YvpLSfxc91NGcN9ktmkGfr&#10;Xz7+11/wUJ+B/wAWPgR4m8KaRqOpX2qajblbcGzKqr44yxJx2qW3/wCCMHg4Kvn+K9RlfPzEMBn/&#10;AMdpfEP/AARg8GXllFHpXizULG5VBulkVWBbvxg5Hvx9KGm1Zle6noeI/wDBG3VIY/it4js5p/L3&#10;W6yKmSCzH5R098V+yVfIv7Hf7AWifsvSzalc6iuu68zYW9jUoNvYEe1fXVbGIUUUUAFFFFABRRRQ&#10;AUUUUAFc38RL8aV4G166Kl/LspeB15Uj+tdF0NeaftI+JYvB/wACPHGsz58qz0yWRsfl/Ws5/C7D&#10;W6Px4/Y01Ca5/a1t761hmu0urufdn70WSc59q/ciyiMFrFG4VWRFUhCSowO2ecfWv53/ANmv432/&#10;wt+Kg8TXgnSFWd/3XT5s9q+gT/wUW8Y+GfEVxeaV4qt23uzpFNAZI2j+8EY9j2rnUpRajY3nyy1T&#10;P2ror4k/ZO/4KUeEfjdaxaP4nlXRPFgcJsC/upge4+nt/wDr+0ry+t7CAzXMyQxDq7tgV1XVrnOW&#10;aKxbrxhodku6fWLCIYz81ygJ+gzzXn+p/tQ/DrRbqaG/137IkMohe4lgcRAnp82KOaK6lKLeyPWq&#10;K4XT/jZ4F1Uf6F4lsbvjP7hi/H4Ct+DxZpF3bQzxanbNDMcI/mAZPPr06d6OaPcTTXQ26KrWt5Be&#10;xeZbzx3CdN0Thhn6ipyQad77CHUU38KMe1Goh1FN60ZX1oAdRUUkixIzuwVVGSxOABVKfWrC3u2t&#10;ZbuKKYLvKO2MD6nj8KG7bjWppUVmxa9psyKyX9scjIHmrnH0zUv9s2OM/bLfHr5q/wCNLmXcdmXa&#10;KytM8Rabq0KSWl9DOrHaMNgk/Q81p5NNNPYWw6img80poAWikxijd7UxXFopBScUr9w9B1FU7vUL&#10;WwjeW5njhRBuYuwGBz/gfyrn9a+Jnhvw/b2097qtukM7hEcOGH1OOn8/ak5JbspJs6yiuUuviV4e&#10;spbWN9RjZ7naYxGCcqeh+n6+1VdU+K/h/S9p8+W5Qo0m+3TIAHXOSKnnj3CzO1oryWT48aXq0SS6&#10;DJb3cRj8w/aG2EgdcYP0pLH9onw9fmZYmid4hkolyC3v2rN14LdlqnJ7I9bory5P2gvC8dtNLdSy&#10;wmLBZVUPwfxrXPxj8Lx3EcNzqH2MyQC4Rp1wGQ+mM5qlVg+ouSXY7qiuZ0f4g+HPELxx6drFrdSS&#10;RtKiK+GZR1IBx0rfhnjuI1kikWRG6MhBB/GtLp7ENNEx6ivO/jUsp8N2rCcQ2wu0875ckjt/X869&#10;DzXCfFlrO+8NS2c15HbvvVzlwCoAPP6isqrXIyoXueU/AXX5JfjP4u022vHm0j7IkiRCEhVlDDJy&#10;PYnr6+9fSI4zXzT8J/iX4D8IQ3eqal4gggvpGlt5ZWUqiIpBy31IwMehr2/wf8RfDPj+zNz4c1qz&#10;1iIZybaUEjpyV645HOKmhJOBdRNSOoWqWq2z3el3lvGVWSaF41LdASpAzVwfSlxxW7V0ZHwtpz2s&#10;vxf0JdUv47C40G/S+VnjLD52IwdvX6V90fw1+dvjvVG8LfEGw1rUNLcRz3C2t3Jv+XAk+VgK/Qy3&#10;uI7qCKaM7o5FDo2OoIyDXLh9mkb1lZ3ZYooorsMAopMCjAoAWimgmg/SgB1FN4o4pXAdRTc+9GM9&#10;6V/IB1FNA96XNMBaKTJ9KMn0oFcWikwKMCmMWim7adSAKKbj2qvd3cFlA09xNHBCn3pJHCqPqTRf&#10;uK5aorFbxfoKPtbW9OVv7rXcYP8AOuT8TfHTwf4X1O3sbnVFubmUElbMeaEAHViDgDn3qHOMd2Uk&#10;3sejUV57Y/Gfw5qOrXdna3TzRW1n9t+1BcROvOVBOPm6Yz159s8/oH7Ufw+1zw02uNrS6faLcSWw&#10;S7UrIzKewGevv/8AXp88e5XJLoj2KiuX0X4k+FvEFil7Ya/YT2r8LIZ1TP4Ng0y7+I3hewS+a412&#10;whWxRZLkmYYjU9D7j6dKOePcmzOrorlNM+JPhfWNGbV7XXbN9NDrGblpNiBm+7ndjr69OD6Go7H4&#10;q+EtTnu4rPxBY3UlocTLDJv2nOOMdfwzT5l3CzZ19FeOeKv2pPAXhNUNzqLuksnkwyxpiOWTH3QS&#10;Qf0/Oueuf2tdJh8KQarcWB0qa4uHtoVvJdyEjG05UDOeeOMe9ZutCPUpQk+h9CUV8v6p+0QYvD0D&#10;anrMVrJPqUMVvdWbbSysDlGx26V6SP2hvC9tq+r6ddyXkZ0q0F1JcNAXEq45A2DG79PpUKvBuzBw&#10;fQ9XorzCx/aD8IX9tp06XcypfSCNA8OCuQCGYZ4HPueOlGm/tF+A9T8QXmjxa4i3VrGsjtIjKjAn&#10;Hy55PPtWqqRezE4yXQ9PorgdV+NngnRPEVloV34hs49Tu5RFFEHyASMjLD5QOg69/riPV/jh4O0q&#10;KJ/7ahvTLff2csdkRK3nd1wP5/lmqcordhyt7I9Corxab9q3wSml316r3ipaXhsXWeHysyjqASa5&#10;SD9uLwjeazc2FppOrXS2tysE1wsaqqqf4+T09s/jWPt6fcpU5vofSlFfO+s/tt+AdGi1Bfs+rPd2&#10;cqR+S9qE80M2NyHccr71qX/7ZXww02LdcaxNG+5VMTQ7XBY4HBIq/aw7k8kux7pRXkUn7UXw4TxX&#10;Z+Hl19Zb+7UshSJ/LHBOCce3p3qTTf2n/hvqGo3tl/wkcFvNaStCxuAVVyvUqeePriq513HyS7Hr&#10;NFYNn4w0K/FsINZsJXugphQXCbpN3TC5zz6VuZNNNPYjYdRTSaypfFOiw536tYpgbjuuUGB69adw&#10;1Neismy8TaTqcvlWeq2V3KeQkFwjsfwBrUzRdCHUVRuL62tRI080cKxKHkaRwoVSSATnoCQfyrJP&#10;xA8MreJbHxDpf2iRSyx/bI8kDHv7/wCcUNpbsZ0lFZlnr+l6kVFnqNpdFs4EE6uT9MGtGldPYQ6i&#10;sw+ItKC5Op2YHqbhP8aisfEumalezWVneR3NzAoaRIjuCjj+Lp3HejmXcepsUU3j1pSPancBaKaB&#10;jpQenNMB1FIDmkIA7UCuOopuSaM57UguOopufagfSgY6ikyKMimAtFJ+FH0pALRSZzS0xXCiikzS&#10;1GLRSZyKMgUCuLRTc+9HXvQMdRTemOKM89KLiHUU3PtS5ouFxaKaTR1ouA6imZHrRu96Yx9FNz70&#10;Z96VwHUUwgdaQ8+9F/ICSiiimAUU38KPwpAOopMAijAAoAWiiii4BRRRRcAopuPalwKAFopDSfhQ&#10;A6ikyfSjJ9KYC0UmBRgUgFopMn0oz7UXFcWim5HY0Z96LjHUU3Jpc0xXFoppINfKfxD/AOCivwz+&#10;HkktnqTX9pqUV15Bt7uDyxs3YLhue3txnvjmHLl6FJXPq6ivzXuP+Cp9rNMt1b6lZR2ENzMk0KxL&#10;vZAfkKbh6V7v4P8A+Chfwd8UeHrP7X8QrXRNSYEzSXUa7Yzk/Kwx6YHAHNQqq7MtwZ5t/wAFU8a3&#10;+zRqlta2rn7BqqyE4zgeYrO3U/xb/wACK+X/APglVdSQ2/jtGISHdBICePmANd/+29+2P8JvE/wn&#10;8SeB/DutP4l1G+AEN5YoREGB6kkmuF/4JdLBdeF/HcBAeQtGGHQjg4rnk5exk5Fx0kj73s9Usnvz&#10;biRJLsr5mwNkAVbu9Sk0PS7+9CEpChldB1IAzxXz/afELRvBfiO9bbOXs3SG7kClxHk8Zq7+01+0&#10;TYeEPBo0Hw8f7b8S+IrYwWsVoQxTcMAsO3WuCMmtzobSlZHy58df2kNY/aB8Sp8N9LB0XSLzUEae&#10;8P8AzwB5BxX3H4F8OaRoPhPSNM0N4pbO1gWINGMbiBgk47mvirw1+x3418GeE9I1qUpPeSwvdXoH&#10;M0Q6hR6muz+CH7QV74UtUtNZieDT4BLKplUieTB5XHrXRWjdLk6F04a2Z9saTocds3mMqGRjk5Ha&#10;vlj43+Ptf+M1/wCIfAvgm2ntbfSpBJdarZuGJKnJULXoHxK/af0Xw/8AC601fS7e8n1DWHFnbWwT&#10;50kboTXQfs7/AAph+G3hKS5ZQdZ1mQ313IeSGbnbUK1ua2pk79T5D0n48XvgCGS0ttb1HVNXts/a&#10;ZNUjKEBf4Qtbnxmu/gl8b/A8vijxFD9n8WRW6xh4P3MkzkcD35r6l8e/Azw38Q5ydZ06GQnOWjUI&#10;5PuR1r4W+Kn7Pslh8Xr3Q2v1Tw/pFst7AoQ8nPCHHU1cIJu8W0F29GavwD/YL8HeN/AdprfiY6rB&#10;d3cj7IY5doRB0JwO9aOtfDmw/ZY8XaPYWuoTaT4e1G5LC5eLzy57AtX0L8L/AIzNp2raR4R1a0SC&#10;5lshNHJDHtVIwOM5r0P4nfDzSPjD4DfSriKC5SVvMiupF+aNvVT2rJVZudqmzG48jvEofBf4tWvj&#10;HS/s0y3UckUhihkniKLNj+6T1rkPjd8QdQ8Y/ETw34D8Oate6fOl4GvJNMfDBcdCa8b1qx+Iv7Pu&#10;g6ZqE2sWuoaXpl4whhmXLPu4GM9a9O/ZSTR9Xj1PxJPexXPiya9eW5ikOJY89AB2o5Ursa1Pcta8&#10;B22saLJpN8H1CMwCN5JgCzMO5PrXwR+2R8D/AAfZ+J/DWy5dNZuJ1tZUDKoCdtw+tfot4g8VWvh7&#10;QNR1q9YW9paxGSSQnpXyF8JPhnJ8XfFniHxL4x04ajbPdmXS55hwEzxj9K2i/Z6voQ486Pz+tPiR&#10;4++Bnjy/Gg63eaXcW0zIBEd8LKDx8pyCMV6nYf8ABR/4+RRYTXra4U/KC+lRNj6EL1r7N8Rfssw6&#10;V45sPE2j2drNabJkvLZ0D7ww7Zrxa0uvEXgbxdeTabpMg0y2LedpktomMA5BBI4q3ON/hTYJNbSP&#10;I/EP7aH7S/jzQTaR3mp2tsqnzLvSdKMLsPdwvH4Yrw+D4efEj4kX7XDaXrWtXU0h3T3RZizd8s5r&#10;7z+MfxVuPH/hnRPDfhS336prQCzw2cW4QKeDuI6V2yfBx/DXgDT9NsriWK6tUzdTjgk9+azjiOXX&#10;lSZpKh3epx/7Fn7LFz8HFn8U+JpreXW72Dy4YLZ9/wBlX0JHc+1er/tJfEiz8G+B5NMt1lN/fxCM&#10;iFCxUnofzrzLw14/Hwum0y4bUbq8ttR1D+z2gnYFY/Vq6r4TajefGv4m+IdRvUgfwxprfZ7YOuDI&#10;4PUHvXO+eU3OQKyTijyXwEPiJ8JfFOnaj5Ree/hWRtyAJJH6H3r7N+GXxQXxUj2d5CLTVVI3QFwS&#10;Ae9bd94PstS0wJeRx3aIcIrfwj0zXyH8V/Dut/Dz4rxX+l3FzaaRcDdI5O2OPHQbs5NJXk1cpWlo&#10;z7hv7u3s7Wee8K/ZoUJck4C+9fBXxF8EWH7WnxJ1WWG2S88Paehghuo5Tv8AOGehFW/jH+01eeKt&#10;E0zwT4a1a2ik1LEN5dyKQ8fbAPevpD4HfCq0+EngO00qxkWS5f8Af3Fzsw0jNySfWrUpJcy3ZLSb&#10;1PyWbXPiP+zb49v9P0jUNT0S50+4bYqZaJlycNtIKnIx2r1TR/8AgpP8ddOgiGqa0us6eCAsd3ah&#10;U4GMAqB2r7Y+Ofwk+3xapqkFmtxPcKTNJHCGlfjpXxVp15F4b0/W9N1qya40yylDS2V7ABlWOABn&#10;pXZzRqK7jq9zlTknq9DtLj/grB43WyVLXwlpEd2Fx50s0jL067Rj+dfNnxL/AGmviL8WPEL6rq2v&#10;TwTOvlrDppMEaL6AKc/rXZfEXwL4b8feMdG0/wAAeF3tjPCvmCBzsJ7kjtXumofsIrY+DbF7WGP+&#10;1olEshjBLSccgE+lJTp0kuWO5ok6jvJ6Fj/gntYw6j4S8c23ijU5WttTURtY3MhyyYO5sk5BOa5P&#10;4M/A7SfEnx41iDwXC8Xh63LoszsX6HoCa8i16bXvCXxETSdIvLyzSNPLkAfDP2IIFfev7BN54Ofw&#10;VLY2Uskmuwyk3YniKMzE9ieorObcb+ZorNXTucNN8GPE/hHxro0vh/S4Yhp/myi7HV2J7+pr6R8C&#10;fHux0PQ4LHx1fJp+sjJcTEKMfhXqHjnwLY+NtGeymu7mw3LtEllJ5Trx6ivgv9pnTofhvo8ng7T7&#10;L+2PEl/iGO7vpTLKieu7rmsIxvrcqU7q1tT2T4w/Z/jt8Y/BOh6d5ereE7fNxqElrIGRf7obBr6p&#10;8OeFbPQNJtrKwhW3s4V2pEvTFfn1+yrr+u/Biw1PWNb0hZdIKAXV1E4LJjuBnNfoP4V8Xab4r8M2&#10;mp6ZIbi2uoxJHnhgD6it51bpJ9Cd0eE/tReONL8KaHdyyzkS6dGZzFGASQexr8hdG8d3Gg/GOz8W&#10;2bSaaj6iLoNGNmIy/wA2Me2a/Qj/AIKO6zodzZ2mkh54tbk2xy+SOGDHABIr5S+In7MOr2OiaJq9&#10;hdxXtlYQob2Ld88S5BJA710wcFFp/aMdW0+x+qdz+138OPgZ4WsNV8Sa7IsOqRoYEWPcznYWyQMt&#10;1wPoSecCuv8AD/7fHwD8Q6Zb3sXxK0e0Ex2iG8kMUqn0ZSOK+YvHPwA8GftJ/A/w3Yx3SQ3EUKSW&#10;+oR482EhcHI7j2r81LT9nrVPEfxovPh54c1CDVbm3naH7YVKx4Hc4zWeGaVO19iai94/eO9/bK+C&#10;GnXEEFx8UPDcc0+PLT7apLZ6dK7zUviX4b0rw7ca7c6zaf2ZDCZzKsqncu3d8ozzwf8AHGDX4j33&#10;/BMf4r2Zt3hm0a8jdwsnlXDBox3OCvNekeM/hn43034faz4W1m41CCysbbyohFO377j0ParlWs4q&#10;LvcHTaV2fNfxv+J1t+0F+0prXiPUr9k0q4uWWGdUwfKQEqQPc5P4167+zv8ADnxyvhfxJ4k8JGSO&#10;0e4WINdZDSrnnbXkfww+G9hd+LPDdiBNJLeXghumlXiMBulfsp4V+Gel6B4Wg0qxhS2tkjUgLwCc&#10;dazxDv7hrT91HP8Awu+IVndRW+gXcixaxFCpmjOQAceprgP2t/FniNdEsvCvhWzju7vUpliupMBj&#10;GjHGQKz/AIxeEn8NW+q6/L4ie2uwfMjEAwURR0+teZ/s6+NNF+IXxLN1qWvXIniRGiN4cCRgcDGa&#10;xjCpS99bGnLCep9SfAb4D23wv8I21oSkuoBN0sxQAgnk184/t7/s4af8SRDe2rrYa3bWzyQSN92X&#10;aM7T9a+8bRz5SJneNnUdDXnHxc8F2nivw5cx3JeIxqcSKcED2Na0moPmfU5qqctj84P+CZnxr8ae&#10;Gvi5ZfD06vc2fhaScy3VscnyWU/MB9Tngg1+11vNHcRCSKRZUbo6MCD+Ir8b/hL8N7TwN8YtX1XQ&#10;4p4ZbVWYiZ924k+tfp18CPixpnjrwsIEeO1urJlgdJJQGd2JOAD+Hr1reNRe0aWzKlTkocx69RWB&#10;401i78PeFNT1OwsTqV5awmSO1Bx5hHv6Dr+FfBep/wDBYHw14UOpab4j8D6paeIbV2QW0LDZkDjO&#10;73966L2Oc+1vij8TNO+HnhjVLt7qFtThtneC13jeWAyMjnHUHnrivxP/AGdF134y/tYa145uxIXs&#10;Z57+4kBPyclVX8q7rwj+27r/AMafjs0+sadu8OXBIWA7pJY0xhd7DrX338KvhX4N8MafqF74e0O3&#10;sn1jE1y6rguT61y1KnLzQOqEOXlmczN8XtG0250a0ur2S5kvFCqmMqpz3xXm37RkGmT63YW/h/Qr&#10;K78ZyOv2eRI1DKD/ABFutbP7Ump2Xwt8P2d1Y6fbQSys21jGOvtXI/sgwaN4q8UXOu+JbhrnxBe4&#10;NrHLNkIvoBWEY+wjzoUH7WV0e0eFvhZqMvw7jsPEeLvUZYsyLuJUH614Y1hrfwc8X6vHZWtoIJoN&#10;2Zuma+5WtV+zBVAwvAHpXkfxn+H1jrejXdzPex6cIkO+d8Dj61MIJ3T6l87WvQ8iuvjhLqvgAtHd&#10;28l9J+4kMfGCeMDNfKn7TmiXT/BQ6zrLNFdCf7PbwsMbvm5au48GaPYza3qGmrrT6xZQuZYvkABI&#10;PY1L+2peQ+Jf2fVe3t5ALK4iDMV6f5xUxbhVVh1HBxuZn/BKKwKal4tvTGpJVI0cjkV+xmjmX+yr&#10;Pz9/n+Snmb87t20Zznvmvym/4JQpCfB+vhYl85rn55O5GOK/VnSXE+mWkmxE3wo2xBhVyo4A9K6q&#10;UuarJGVWPLGKNCiiiu05wooooAKKKKACiiigAooooAKKKKACiiigAooooAKKKKACiiigAooooAKK&#10;KKACiiigAooooAKKKKACiiigAooooAKKKKACiiigAooooAKKKKACiiigApD0paQ9KAPyD+FXiWC5&#10;/wCClPiS6sSFDzPFmP5SCByf0r9ezycV+M3wQSL/AIeK+IyEAY3s+1s1+zXaqt+7h6G1W99RaKKK&#10;kxCiiigAooooAQHNLRRSAKKKKYCZFGRS0UAN4o4p1FArCZFGRS0UrDG8UcU6imKwUUUUDEyKWiil&#10;YBCc9KAcUtFMAooopAFFFFMBOtJup1FAgooooGFFFFABTSc06igAooooAKKKKACiiigAooooAaRn&#10;mvmP/goDrFxB8EH0OBlQ65OLKRsZO0jBwP8AgX8q+nq+Pf8AgoxpcZ8F+EtWMot2tNVQPIzYXYSO&#10;o/E1jVfuM0pq8kmfjz8Sv2f9V+HWuX2jz3CXUkC+dE8R4dTXmmq6DeaQY/tMEkayLlWKEA/ia/RD&#10;4beCbb4vfGrUbPULxL02p3JGUxvT619R+Jv2WvDvivw5Po97bIlvNGVCFVPlgjqDjjFcyryjrI1l&#10;TjzNLofi74D8QXfhXxPZ6nZTJBcWzCVZJDgDHNfsR8Iv2iPEP7TPwMswtiI75QbKV+NuQoG4beew&#10;r8mvj18HdR+B3xK1XwxfMJY4JC1tcDpNCT8p+uOtfo3/AMEiPEXmaXrGmeWjxxfvkDxmTb/ESgHO&#10;7jH410z5akV5kRbR7V4X/Yjvbj7NearqU920kqysZZ8qIz6DdkV6TbfsoNBplxo8upQajok04nNr&#10;fKZCpHYEr0r6RoqFh4dQ9rJbHy1P+xVYpf6jNYX0Olx3SBVa0BR4j7HGKNE/Zh8YeCNDEOm+KTrE&#10;trc/aLeC7Y/MO6kkAV9S0UfV4A603ufHzfDL4r2PjTU7y3/0SxdAVitiWRj14xwa6TxRrfxUstJe&#10;/wBFuxKsNvytxuIlmxnaD2NfTtFT9XXRh7R9UfLPhP4i+OdV8L6LrV6l5b3lxvjuLR+TA2CucN9a&#10;defGHxv4S8GQXkuoWd9Ol8beU3MXzhSe+O9fTkUCRb/LRU3sWbaMZJ6k+9Zdz4T0a8W58/TLSX7S&#10;5eUvCpLsRjJ46/1560exl3DnXY+f7v8AaK8TT6sYIdPEMEzxpFMkOUXPU85NPs/E3ia11R9fmgur&#10;66t5diwxuxDp7r+lfQ3/AAjmlYC/2ZZ7R0H2dMD9Ks2thbWYYW9vFAG6+UgXP1xTVF9WP2kUrWPC&#10;rmz8a+NILm+0RRaJNLm4tZ2KI5645POKxtE8D/E3Ub2zuLxLaIwKY5w+VDqfTOO1fTFFP2EXuyfa&#10;NbHzrb/Bjxfp9vqMNubeYPOk1q1xNnZjqp56VIPAnxIfUdk+naWbBTuUwXGCT9Ca+hqKfsIB7Rnh&#10;Uvw/8XX9kYmsYtNnViyy2lyvP61ga78PviFc3/ha40e/udPiKsb3dksjg4XIPT1zX0pRSVCK2H7W&#10;V7s+XU8b/FZTqdldbpYImMMcsUAhmUL/ABZIyTVb4fftDa/LCj6jb3SmGQ29wmoJgZBwDkdK+qsV&#10;mXHhrSrmGSKXTbRo5Bhh5K8/pU+yle9x+0j/ACni7/tHtonj+18JarYs99fxtNbTRKREB2Ge4H5+&#10;9V5/2mLmxjvzLbafObS4MLLHKQx/AmvZrvwho19d2VzcadBNcWKeXbyuuWjX+7nuPY/1rJuPhF4O&#10;u5riabw/ZvJcP5kp2kbm9cA0OnU6MlTh1R5X4i/aXu4UjtbKztrS9mVWjmuifLwT65rLu/FeteNr&#10;yFYtQnWWJgV8kExqV689wcV7dP8ACnwlcwxxS6FayRx42qwJAx071uaXotjosPk2VtFax9xGuM/U&#10;9+tJUZN3kxqcV0PHYvDPijXoLmdLWK9hu4/Lc3L7Cx/i4JrQm/Z70/VtMSw1IwiCMfu/IBO1vocV&#10;7JRV/V4Pcn2j6Hitr8BLuLQF09tYVZrV82c4UsyL6Enp+taNj8DQujxWd3qpdjE8Uxji++G685H8&#10;q9ZoqvYwD2kjyDSP2ZvB2lW2mQrBPIbDd5ZEm0NnrkYOfzrB1L9kDwjJr13q+nPcafcXFu0LQ7t0&#10;eT3HTH6177RVeyi+gKpJbM+f9I/ZaSyS/jk111iuUVAiQh8Y784rmfHX7NHiy+1zSL3TNWt9QtbG&#10;N4RbXPyAp/Dnp+ma+pqKz+rwtZDVWaPjbxN8G/H+ha/YXmh6TGJrOwZEeH50Zj1XAzXJ+MNO8f8A&#10;w98JaV4ng1iXR2JeCaCNXYPuODtU+9fetUNU0ey1y0Nrf20d3bkhvLlXIyOhqPqy6Mr2r6o+Q7Lx&#10;94m03UZ9bhnvblYNPt9scqlVcsfnI968R+N3xgsr4/Ee1sNUe51DToVmjtvOIdXwMgD0r9DvE/h/&#10;Q7fSbu7u7SGCCCIuzJiMALzj056dO9fiV8YdQ8LePP2ivGuo6Nqr2VpNlUGMJKwGD+GRXJOhJPlv&#10;ubKr1SO7+H3xtk1LTtG0/wARWcUdvfXQtbxGUFlRhycVwPgS81vwx8SPENn4d1KfTmja4mtvJnIA&#10;2klcjp0Fbnwn/Zs8V/GrSrzUdEuI0MD4MzttBK8DFegXH7B/xV0S5ludJl0+8kubYmWWSbDlyORW&#10;sKai2TJ3VzkvDP8AwUi+KWnfETTbfxPqeoDTbd8XVvayMTIgHXr7V9s+Hf8Agqn8KPEugz3ErX2h&#10;agflhhuI/NXPckjH8jXxVqv7NvizwJpk9rrXhpzczW7smoRp5u045BYdBXzv4i+Dkml2Uupya1BB&#10;PG4IsC/zP7gVrGSekHYycbWPsnxb8cPA7+E/EA1LWH1+/wBWvDe2kaAjyY92QtfXnw9/bw+Hb+GN&#10;G0uOy8R3t9a2MMTi200yhiqAcNuGScZr84v2WPBuj/EbxcdK1W3V9T05VmWYEFGT+6RX7H/D34Z+&#10;HfD2g6a1vpFmtwbdSZPJHcA4AOQMdMj096VOnOLaRcpXiuZHiGs/t0Wsq3EeieGLxruCAzNDqSPE&#10;SewHArl9L/bf8aeKRay6f4GSxtBPH51zdMyoUPVQT1/Cvry/8HaJq4c3mk2c7yHLSGFQ5Oc/eHP6&#10;1U1H4deG9W0tNOudHtHs1xiNU2dBjquCfzrblnbcjmj2Pm22/bluNEumtPEXg6T7SLgxFtOmykad&#10;mYkHPH0rqPEH7cvgbQNIt9SkstUe3clXYwYVWxnAPOf0r0+f4G+DLmxltn0pP3ow0wY7zz+Xt0rC&#10;v/2Z/Bt/Jpge2lW3sYmi8jcCsyn+9xj9O341CjWXUL0jylf+CivgaUqE0nUWMiK8QGcuCf8Ad4rJ&#10;vf27LfWEu7WxktNBvjLGbSO7Uu7pvwwYHjp6AV7wv7N/gOGSCSDQ4rdoYhCvlgcj1OQefpx7Vz/i&#10;T9jv4c+JrmG7m0x472E7op0YfKfoAKmcKr2ZV6XY+cfiD+37r3haa+W3msZYLWZEW5ijV0lH8Xbi&#10;nTf8FAL3TdWezWcasbyyW+ge0gVhFkY2kY9q+ibL9jv4aweH7/RbnR/t1pdzmZjLjeAe2cc/X2HS&#10;uf8ADP7CfgTwd4s07WtImuLeKyUxrZugdWQ9iT398fhUexqd2Pnp9j51uP8AgpR4uF9eWmk+FX1c&#10;rblklmg2bGx14xyPfj2rPj/b/wDid4gnNkNOisEmsCxmgt87JTwMMV4r75X4M+ChKZB4ds1kIwWU&#10;MCR+daVr8PfDNjbiGHw/pojXgBrVGP4kgk1s6Un1ZLnB9D47+CPjv4u/DnVRpuoWEvirSNSt/t5v&#10;rhiVikbnC4I/z9BXp0f7UPiO+CQW+gWtnqcchE9nerIGMY/iTDV9KRQpbRJHGipGgCqqjAAHQAVU&#10;/sLTPtv2z+zrT7Zu3faPIXzM9c7sZzVKnJbSI5l2PC7n9pDWf+EoSG00BZ9BXTzPNdSxyRyRzheV&#10;5ONufbOPSqeoftO6vFo9nJa2GmS6pcspW0lZ0ATuc5619Bz6TZ3djJYy20TWjqUaDaApB9h0rB0/&#10;4Y+GNOMLRaRbPJCmxXmXecY7g8fpU8lRbMd49jymD49eMk0udrvwlAuoiVPKiilYo0RP3ic9elZ+&#10;u/HP4itrVxplj4dsrSBomaK+ZXcqwXdyCcfpX0U1rC1yszQoZlGFlKjcB6A9e5qxiq9nL+YOaPY+&#10;PNS/aN+Jx+Fmga3BY20Wqz6g9nOi2hPmIpGX5yBjI6DvW14w8e/FSHxV4BGgah5tt4htJYpvMsk8&#10;qKYMcZJGAenPv6V9NtpNibZLY2cBtkO5ITEuxTzyBjA6n86mW2iQRKsaqsX+rAUYTjHHpwSKSpvq&#10;xcy7Hzbr3gT46eIbaOM+IoLCNYBC8cDqDJ7kg857k9a5Tw/8E/HmheH7xdaN5q9/qNwfMYSeaI1U&#10;4XgdP619jUU3QiylVaVj4ls/2efiB4u8UajcX9nHpunSIsfzSEF8dCAcVs6P+zZN4Ml1a5ntbu8m&#10;FmVaWL5htJ52k8E89vf0NfYNFZywsJLUaqtO58ep4e07T/MsmS4YR24IjwQW9ia4V/hhpHiLR/s0&#10;XhdTHJeieWCQkbVz1FfeN3YWt+FFzbQ3G3OBLGGx64zTbbS7Oycvb2kEDkYLRRqpI9OBWX1TzKVd&#10;pbH53Xv7NvjDV7G3i0v7ZoGnm7muGERbb9nXvn0GRmsLxz8CdZ1/T9Xmn8STgzWYs5o4iWUYPy7v&#10;ev028pTIJCoLgEBscgHGR+g/KqcehabFBNCmn2qRTY82NYFCyY6bhjn8a0WG5WuV7C9trsfm7L8I&#10;fipZalpngrTYkuNJk0uIF0iYqdoyrEHvjmq3gP8AZQ8Uf2p/bia1e6Hfu0kdzbxsQrnpnHSv07xS&#10;1Tw6fUPaq1kj83bL9gr4i38ltpOvanFJo8d+ssb7/MZFbOWJGfx9PxFenyfsPasfCsOhtqouLPTr&#10;v7RbJK4JmJPJz2/HFfadFU6EHe5KqyPizSf2DLm11K8lbWWgssJJa20j+YsMmPmxwenT+Wa9T0f9&#10;leLR49TuU8Q3E+q39n9nkklTKZx9eme+Pwr6AoqlQh2F7WZ8sTfsj+IG0KOz/wCEphMkajDJD82R&#10;0wSKdffsWW2raXaw3d/B9vgZG+3xblkbac4PFfUtFQsNTT0G6snufKcv7Eaw/EKx8Rw+JnvI0fdP&#10;FfQbyfTb16fUVTuP2JL0GRbLXbawDar/AGqJ4Q4lR85wOMV9cUVToQe4lVktj5j8OfsSaPYzTtrX&#10;ifVPEEE18181vdhdhcnqPQ49uPepND/YS8E6L411vXf7Q1K5ttUYM+nO48tMDjB/+tX0xRV+yh2F&#10;7Sfc8Wuf2WvCmqTztqSG5ieGOFFjQRtGE6YbJ/lXK+Nf2J/CnijXYL2HEVuYRFPDOobJDZDjAGT7&#10;cdOvPH0nRS9jDsLnle9z5zs/2PdGt9VS7GoeT5PyxFItzFffJGO3rU2q/skaTJp62llLalXmaeZ5&#10;rfazE+4zX0NRU+wgV7Wfc+Lfir+yPe6ncwarDp99ql/pTxGxlsr1UUKCMjy+CePbtWvrfwI8ePF4&#10;wg0jVJLTS9QNpewx3BkeVJVx8qBev9Oa+u6KSw8U9BurJ7nx14v+DHj3xfosyapeyi4nZDc3ASVB&#10;tA+ZuDwaxvDH7HeqXnhHU4Y7wmebTms4Li5uJAdwbPHP69Pevt6il7CN7th7V9D4e0T9gnV9E8W2&#10;mr2Oq21jCLJVliaWR8S4+bnrnP4e9Gnfs/8AxwuNBs9Oi8Svp8Wn6w9wLeVlKyIPukEnJ69RX3DR&#10;Vewj0D2sup+e/wDwyT8R311tX+36leSalf7L0XNyUHlE5wE7L79K6LXv2N/HNhFcanomvyDUIl/c&#10;W04jljVc8hc89PSvuaik8PCQ/bSPgPUv2Xvi14e8PS2umali9aZbhP7P3D6jdkqKt6J4H+L/AIc+&#10;LWm6hqFpez6cNDubRbZnMwkkeI5Py9WGR16HrX3jRSWHitg9s+qPhL4Y+AfFUPwthj8V+ZEolMst&#10;1INiw7GL7Sc9a+OPi3+2x421X4ja9p3w61GbSPDN8PJniiUM0vl5G/JGR07V+hP/AAUg8ZzeC/2a&#10;9Se2uLi0uLq5jhE1um4qhyrfThq/H74XeLT4P8bJ4i0jTJNTjjJs1im6ztIpB69+axlDl2NFPmWh&#10;7H4O/bs+Imsab4UtLbWJ7HVdLuJbJ9UeVxFNFJnaWHYjJ/OvQU/bX+ONj4a1e+ufFaXFtYXP2Q3s&#10;ceAGB+nOa5j4L/s1/F7XvCUCw2mn6ZpkGqNcHRNViXc+SCGJAyR0r0rwr/wT/wDEmsWOsWfizWbX&#10;SbfUb83klrp8jFcZ6AdBSfLFXCzL2n/8FHPiz4I0u6fXodN8QQSRW/2K6S3EbgOVyxA+8frnrX10&#10;f22vD0cNsl1bLb3Aks4rkyllQtOudqgjj8Sfxr4g+Jf7K/iD4Gm71rw7qR1jQ7IQyxQzjfMhDDI5&#10;4Ird8MeFPCf7WWkWbazJdWGuzX5M1zYyhMSRjEakdOlT7V6WYcsbbH2NqP7UPiVZ7+HTfCqag9vc&#10;CKPywxWRT33bsCvLk/bD+MN9PdaYvgGDT706oIo72UloktywHTGT/P3ryj4JfEDxT+zp8Y9I+GHi&#10;SKHUtBvtTMi3rAyTlWPyqcn6V+ltrpdjDcmWLT4IJUOBKsSAnjqCOe5H51rTVSS1YS5IJKx8hax8&#10;UfjvqGl3tvaQ2ctwt8yW91ZoEDRgd+MiuF1rX/2ide13TrBNf1Lw3YGM+ffW0XnAP757V+gcNvHC&#10;X8uNI97F22KBuY9SfU+9T4p+wl/MZ+1VrWPifSr3463eoWlrFr97q1vbac7NcwwiMzSbuCQByeep&#10;9q2ZG+O9vcWMmneKUujBp0s01vc2iFVIXcrMT97g8E+ox2r67jjWFFRFCIoAVVGAB6CpatUWvtEu&#10;pfofn/qH7Rn7R3hHwJ4e1HUdBi1S9ubuVbqUWSQo0StgYGP5Va8LftO/GjxL4z1PTdY0E6bpdpcw&#10;ywXdnECSvBMZIGGz6GvvXFUP7HsBcef9it/P3b/M8pd27Oc5xnOe9V7OX8w+ddj4Pb48ftB3/jLW&#10;tcPhu60/wxb6iIrSykjMbSxKQCVB4bgg49+etP1X9sr4k+ENG8UmXQbq8vrPWIjD51sSPssmMqML&#10;gY//AFV9+1mzaDply7vLp1rK7nLM8Ckt9cjmo9lK97i51a1j488bfto/E2DxXfaV4N+GttrdtZ2t&#10;vcS3V3PJGoLoCw7dCelQ+Kv23PiFoF/DpreArU3U+mfa/Mt2klWOXuuRwcV9krpGnpLPKLG3WS4B&#10;WZxCuZAeoY45B96iXwvoyEFdIsVIGBi2Tp+VXyS7gpRXQ+L9d/ar+MI1IX+kaLp114fhtI5riPyG&#10;E4fHzKAR171nQftNfGjX/FGj39voz6d4bNvKkyzW6+YZiMKSMYIzjrX3L/wjmkgY/syzx6fZ0/wo&#10;OhacUEf2C28tSSE8lcAnGTjHsPyrP2M/5ilOK6HyDo3xX+MOlwyf2lqrMIYmdYf7MRy5xkDeRmuZ&#10;T47/ALQzaNpd3BZ2lxuy5AtQJCM7QHBH8/r1r72xRin7CV78wKcUrcp8F6n8fP2krfxlpVquj2qa&#10;ReTBJWislZoF9SxGKytf8e/tLXNkkGkaiyzw38sbvNbBd0WRtIPU8D+fqa/QSaKO4QxyxrKh6o4B&#10;B/A0scaxoqIoVVGAoGAB6Uewl/OxKaXQ+EfFGu/tJ3HjDRoYZp7LR7iBEWWGJv3suwDJx2zj6596&#10;rH4WftF6r4F1ObSvGkv9pX1xm4cMwZUP8Kj+Lrz1619+UVo6V7a7C9ppax8WWln+0DZWz6UE1O5G&#10;yLzNWadlkdgMOwHvgflXM+O/E37QPhxItP0aHxDJJcBmN3ek7UIPRWPXqK++aKn2PZhz+R8KT/8A&#10;DTI8QaC0GpSG3ltXSeGUEDzFHJI7sO9ak9t+0jJ4jgB+0rZvZMk00UzbFl7EJX2vRQqNt2P2mlrH&#10;wjcJ+0fpdxpukWi6xNBI++71LazbGLZbHtzmtrx7o/7Qdh4pu5dFuL3UNL+zxyWy75MrKV+b/dOC&#10;R+JFfalFHsP7zF7TyPhq10H9pbVkhs7vU5LGK+g8qRpHbckhzkAnjpn9a6bTPDP7QWneJdI0wX8h&#10;stMi+e7aXdFdEJ8obJ2nnsfpX1/RTVKzvcPaeR8sY+PXh610q8juRq0s+9bi1e33BBnvnJX68VRt&#10;v2kvin4PutTuPGngdYNNjukgjktUY7N2SvGc4I9cnivrWq11aw3kLQzRJPE2N0cihlPOeQapU+VW&#10;UmHOrNNbnzRoH7Y0t1b2s2p+GJoBLfS2e2LduOFyhAOcZ5/+tXR6X+1jp2o6FLfyeHtQsbiKcwvZ&#10;XLBH28Ydcjkde1evT+C9BuJoXfRrHfFIJkZYFUhx34HP41n6/wDCzwp4ouIZ9T0O1uZYRiNsFNv4&#10;KRUctXuHNT7Hi3h/9ufwn4l1fUNNs9Jv/tFlGzyFzhSR/CDjrUHiD9u3wvoen6dcpo11eG+YpHDH&#10;MA4YdiNtepx/s9eAbe7FzB4egtn5LCJmAfP97nPHsRWo3wY8EukaN4csmWNt6BlJ2n1HNPlq9w5q&#10;drHy3c/8FOdFh1O4sE+HmuST2yGSbM6qsYAyckrViz/4KgeCL22uJE8NamjwwCbypJApcn+Ffl5N&#10;fTGvfA/wP4kNy194bsJZLhNkjLHsyMY6Dj9KraZ8Bfh/pFktrbeE9N2CMRZeAFiBjv2PHbH5UrVb&#10;bivTvex5N4P/AG8vBvi7WtJ0+PQ9bs2vYWlkkngwsOATj/a7c8dT6c73hT9s7wD4tjjNnHq6vJcy&#10;WyI9oOSp6/e6Yx/nmvVJPhj4VnghhbQLFY4k2qI4ghxx1IwT071BY/CPwfpRha18P2kfk8oACQPw&#10;Jwfxqkqi3FeBk6v8c9D0Ows7y707V0t7ssIHFqD5hHXHzVzmp/tKW9rezRWHhbVL+3htvtElw5WI&#10;ZxnaB82TjHevWJfD+nT20FvNZ29xDbqFhWeMSbAABxuz2ApR4b0pc40yzGeuLdOf0q2pvZh7nY8M&#10;8Jfti6J4v8PHUrbw3rMMyzGN7aWHG0D+Ldj9MfjS3/7U11fR6lHoXhG8nnsyAJLvKxykjoOB/Ovd&#10;rHSbHS1YWVnb2YbG4W8SoD6ZwKvYqXGb+0F49jwLWP2gvEnhWx0q81rwcEiubbz2SCc78knGBg4H&#10;TrnpnuKqwftfWjrE8vg/VII5rhLaN3cYZm6fw179dWVvfRiO4giuFByFlQMM+uDVR/D+lyIsb6ba&#10;NGrF1QwIQGOMkDHXgc+1JxqdGO8bWseN3n7Vlhay3ITwxqdzDasVnmhIZY8evFLe/tkeArK58hod&#10;Zkk8vzP3dkCAPrur2BvDelLa3Vqmm2kdvdDE0ccKoJPrgc/XtWLa/CnwzaXs1ymlws8ibNrjKqMY&#10;OPr75x2xSaqrZi9zseUzftreCLM3VvdW2pQahBGZEtmtziT5cgbzjGfofxrK0T9ti21dvNl8DaxZ&#10;6eLd7g3rSq0YC9jha941XwB4c1yCSG+0LT7hZAAxNuoYgHI+YDI/OoLb4ZeGLPRbjSIdGgTTbjHm&#10;W+WKnGcdTx1PT1p2qWtcd4dj5x1D/go94C02EyT6bfKeNqhs7vyWuq0j9qe91vVrO1g0+xhgu7X7&#10;VFNOXHGM4IzxXpn/AAoD4dkof+ES04lDlcoTj9a03+EvhCSUSNoVuXCeXnLfd9OtS41X1Dmh2PnH&#10;/huM3Wu6vp1vp8DjSIvtFzcwAvGyjquc/wD165LxB/wUPt4/CZ1KxvNOWaWdtimJi6KO2PT9fevq&#10;fQ/gP4H8P6Jf6bZaDbRw34IuZNoMkmc857de3XAzmqifsz/C9LdYR4K0zyh0TaxH86h0pvqxqUV0&#10;PmO0/wCCgEl5pmnWct/pNnqFwu83qkEY/wBpTwPy7Vi+K/24tOilhvP+FpWVskceyS1jt8Zb1yuK&#10;+nIP2PfhFFf3F43gjTpJpgV+dDhFPULjH656Vja7+yP8HtC8JXkNt8PtKChPmkcDOf75LnH4Ac5w&#10;Mdk6c+XVlc8b6I+FviX/AMFF9O0/TtZ07wrrmoalfX8YWS8tw+MnOcA9ep/M18X638UdN8YayJ/F&#10;1le64pOSXYxyEnoSe1fY/gnwB4ZvPGPxMudM02xgsNHilEFrbQj5mwQCD9a+Uf2dvhRN8Z/jJeaF&#10;crJDBJI7z7uMAHpWdNxV4pvQ0kknocxqy+GLu0129svD0NnE0qR20RnMjxDHOB3rl9L0TQn0ua5u&#10;muDdrcIqxZ2oUPX3r9Y/BP7GHw48LXFpcjRTcXcfJMx3DI9Qa5f9p/8AZL0Hxd4Lu9S0bSYbC502&#10;JpV+zqFLkDPOKaqpKzYvZtI+WIPh/wDCnxX+zh4r8RWvh9NL8QaVblYJo7lmLt2YqT616T/wSv0h&#10;YrDxlqLrlpDHEvzcY78V8U6pqmt+HtF1TSgsken3DCOUhjgkHofyr6y/4J0/FrR/ANtq9hrEM0cF&#10;5ISLpVJRTjofSqqXVJ3YouLmfSv7R+hwfC7wx4l8XaZefY7fUlEVzCIt7O54BHpzXyx8EvEP/CDe&#10;KtP8YeIo31G/mXbF9rUjyVz1+uK/QG+s/D/xz8IyWTPFe6U8qnKDqVORXIfFX9n6TxDp5bQEsrW7&#10;EYiWOeMbWH9K4YTjJWsdF+WV5HrWga3aeKtHtNSsyktu8akuDkHIzg15D8e/2ePDvxCittee8fw5&#10;Jpis0lxb4VGB7kV5x8MPjhqfgbxcfCut6bHCiuYTFp6MwQIPvGu1/aS8ew+KvCGj+GfC+omW68QS&#10;iGQxcmNO+R2NVCNk4sGrao+LdE8c6pYfFnRrW51A+JNH0O7MtqSuPPAPBA71+kvww+Ktt46m8hrM&#10;6deKgkMUnUL2rirf9l/wu/hXw/p8lvH/AGnpyDybtUCsWxzuI6814J4q1jX/AIRXviu4v1utInkk&#10;+y21+q/Iy9sE9KtvsJvTU+n/ANpP4tr8IfA8l5ZRRXHiC7fyLO2kb77nocCqnwz+HV1P4Ct9R8UQ&#10;xXHiPVIhJetsGRnnaD2xXzZ8Fr2/+K/jzwv4h8bSi9gtC0NmtydwdweGPvX3qIvMljVZFGRjy+mK&#10;blGXukWa1PiT9pf4JanomuWHi3QJL0JaW5jkhRi5K+grrfgl8c9LTRNO07V3vrIR2zEyXQCqpHJB&#10;r6d1LT1vY5LeY5DgqR61+f8A8efh7p3hjTPFnh3SdcPiPXZrgTC3MgEtopOSvWm+WcFzIu7bsdL4&#10;rh1j9rjxpbR6bKtt4U0O64kU5LuDxn1riB4qvfgV8TtcumgnMdteLHNIkBAlzjpXq37Hviuw8IeA&#10;bOG/vLXT5Lm78iKOQgM8w/ma7D9qFtNtvDN3ezW8L6vqjrBakADc+eDWVm5ciG9Di/Hvxs1H4+al&#10;pPgbwlYm0gvf+QrJdny8KMEgCvqjwT4Vt9B8L6fpMbKEt4RGfLHGQK+F/D/wr8WfBzU4/F1+7Xkm&#10;qQ/vzbNnynxx/IV9Qfs+fGqx8cfDTT9Q1u8XTNSa4e0kilGDvB4/E8VCbduXYe0dGevzaeYgEQkR&#10;gYPpXy5+2RFpPhPwTqNwL17PVNQ2wosLYZgeDgd6+mPEviS08PaXJqF1PGlnGhZnJ647V8feGvBj&#10;ftHfGvWNf8R2+ojwvpzqdOt58orMOpA7it07Sv0Ii5N6Hj/7P6eM/h+95dLbXn9lBElE8sQEmM9B&#10;36V91eC9RsPFuhi/RWeO4j/5a+vfIrnvij4SmtvA2uDQ7EvPJamIZfG3jjHvXyv8KfjqvgzRdX8L&#10;61fazaaxHbv5TyQb1RunXrXNyyk+Z+ppdS0e5sfGmLR/i78Xbfw5o9rdfZ9EV7i5ltYsI0oHGCK6&#10;bSrnxD8ItLtLjwmXeynAluLC6hy2f4iPevR/2TvhdD4d8IjXLnNxqmosZ3mzksp6V634n8L/AGy9&#10;sr63hEk9sG2Q8BTkdCK0knJpLZEJKGm4/wAE+OrTxhpMfl+WL9IVae2DDKkjuO1eV/tYzabp/wAL&#10;9QfVbbzLmUiO2j3fNuPTFcB4xs/EGg+IbnUJbN/Dd3f3iq5sJNzNGv8AF7V55pGq2Hx4+K9xp3i7&#10;xBcfY9HnVrJdxHn7T0YetEfdab2Cyex5NN8HPFOh2/h/xnc6awcXQxbspZkQc7iBX2/8N/jrLqvi&#10;K30LUbB0ie0SaPUnYKrccivTJNAsdV0EWhiU2xi2KSAQqkYrwf4qfB3VdOSCfQbP+03gs3gQl9mz&#10;Pc0pJ1I2e6F7q0PpJo4Lm2DvcxvbuCQytuBFfBP7XWreGvGfjE+ENCsBLq9zGTPNb9QR0BI615fo&#10;X7XXjrwxo0fw9sb0Pem5a1Mkib2jy2CoNfVv7P8A+zja+Cbi78TagzahruoKHaVzuEZPJAz0q4c9&#10;C/tPl5mdlU22PjbTPAXjX4Rz6ZrmmyzwXccnl8D5VX/az619sD9p6LQfhJFqmq2UcviQxeXFapIP&#10;3xPGRiuy+N8PhzQfhtrF1rkcUVvPCQP3e5t49AK+ANB0jUtT8Q6Nq2oi20rw/ZtmGWaTYSu7g7Sa&#10;uVP28VKW6KVr8vQ+ifhn+ybqnxE1b/hOPELTafczSG6isSM4BOQDXSeO/Bet+CtWkv8ASZ7vRCrZ&#10;8uygG5iOcn2r6Q+EXxR8PeN7AWek6vDfTWkaRyBDjnHauo+IOjaff6PqLX0ZMRhbdsbZ26ZoTc7N&#10;l3dNaJHinhn9rXQk8H3Darb3J1S1tzkhPvuB3Arzj4EfDq6+NnxN1X4m+KIJJ9PuYfLs7UpgIB35&#10;rw74pWGq+PdXFv4Sgh0vQrOPy72YS5ZznnOK9X/Zu/aXs/h54dtvDesLd3MFtci0jkUZJycA5Pap&#10;acYvl6C6ntHj74Kw6V4c1SPT7aT7Pd27nO3J6ZAA+tfJngb9oXxZ8Io83tpfQX8atBDa3RMUTAcA&#10;gGv0g8TeJtK0zQn1i8kX7GIwyoX9s4r8/wD47eEfE/7UvxKtJvD8EdvoFjaeZCdvDnODyO9aR9nK&#10;NpGaUr3uVfg14A1b9qD4sXHi3xfcLaG2dLpdOd+HCng47ivoL43/AABXVhf6tpRcedFiS1jYhDx3&#10;UV8/39jqX7PvjMX9sbn7emkLbmMISgf19K+mfgz+1doHjDwVHca2n9naraxMZreXH73b1P41nKTv&#10;5IFt7rPgL4hfGHX/AIf+FtPsNJvZdP1GOSS0MLBkJU8cCvdv+Caml+E7aHVdS1SQt4yupyHe44IB&#10;5wCa4fTfCGvftb/G/wAQeIJ7aK20PTbjdZKYgAqg4HA69M1B8Qfhj40+HPjv/iUWcst5dSkxS2gK&#10;Bj6j3ra6s4RKUXH3pn6qwadGoTajZPfPWvlH9uTXdPl8MReHdI1W2t/EGoXSWoQyZYZPTjkVwPhf&#10;9tPU/hp4QlsfFcOp3GuxIYo4ZUAII7g96v8A7HGh6N8aNS8S+L/EsUOqXz3/AJ9tJeLloz2HPpUw&#10;laPM0tBOKl6GD4Y+B1x8DfhPql/4mMFxfxyLPDcWsBd179a+k/hv+0FYaxa6dBfPFb28lqjG5I2j&#10;OOnPevXdW8MWus6dJa3ESvBMm1lIyMV8RftT/B/VNA1m0utO1ZdK0q3TzYogMFynNEYSnrfUXtIx&#10;0aOv/bE8WeHPEUWkaRo9+8usSTKFtLUZM4PUEV5fpnwt1jwXBZSSaOUv5JMr5gwEXsQR3rzv4EeJ&#10;49Y+JyeNdb8y7e1ufJQynCrxgECv0o0/TdO8TaLb3EbCeOVcmUjO0kdKh1JW9n0NY8y1R8r/AAj/&#10;AGsdW8GeJZ9B8aNdXNoGKwyxRFtg7AmvZfjp8adCg+DlzfWeqeVc3+I7cH7+T7VwXxd/Z+uLaSfU&#10;9Emmu5YomkWIKACeuCa+T/EXxFj8Yar4a0vVree3jsrkR3VrEc7wD2IohGULSjsjaUqdZWe59h/C&#10;j4MCTwpPrDMz6jfoJCSOxFYF14I174dXTzaHqQsJzN580Tjd5x9BX0p8OdQ07U/C1g2mxSRWywqq&#10;B+tXPF3gay8R26SXKqkkZyHxgrTu6t2+pjObvbocF8PP20dO1KzvNP8AEmnPbzadbObqW5YKZiF4&#10;G09e4P19ufjX4jfs4W/7Y3j+fxnY2I8M6Zdlh9qgUASfNgYX0qH9qS/8M+G/EOr2mhajHql/Jlb8&#10;ocmA+nFe/fsYfEvTNS8GWnh6OGSO4tI/Ky4+Vj1zWsqkoJWZmoJu9jz3Rv2SZ/gR4Wk/4RhLe8vB&#10;IDPc3cfzyjvzXqHwT+Kl3aajLo+sRNBCigJcSHhm9BX0NqGlRarbyLcgyRupGK+bPjNDp3wc0W4v&#10;b23jFvdv5dvKeWUnsKhRU1drUfOl7r2OO+PE8nxt+M+l+GYrH+0NPsoGZ9kmFDEVLD4LtPhhp2j6&#10;tPAunzaXlW4568c1yH7MXiywi8dX+o38E4F3JmG5lOCFP1r6S+Mvw5PxJ8MW9nYX6W0c0mXc871/&#10;Ch3nywlshpqC0W56H4R8bWniHSbSXz0+0SRhimeTXjf7QXiG28YzSeCLHUIxcX6eXL5bgsvPTFeN&#10;3XxHuPg54g/s6WRLl7OFgxhbJwOOldf+zX4d0jxz40ufGuoyrf3sw8y3HQxj396zacN2XypvTY66&#10;D9nu20nwZZ2djGtpdwx+W0yLhmPrXzz+1X4WuPBn7O2t2moTvK7SgKT/ABHtX6Gi2HkF2xgV8df8&#10;FE4N37P2smMNmO5iJ+Xtmt6Uk2ro5Kt1qjz7/gkxMY/C/i8uSYxOgHscV+r+hSK2j2OGD/uUGQc8&#10;gAH9a/Ln/glZZwr8J9cmkj5l1DG71xX6mWNlDp9slvAnlxLnauScZOT19zVUY2rTZdZtqN+yLtFF&#10;Fd5zBRRRQAUUUUAFFFFABRRRQAUUUUAFFFFABRRRQAUUUUAFFFFABRRRQAUUUUAFFFFABRRRQAUU&#10;UUAFFFFABRRRQAUUUUAFFFFABRRRQAUUUUAFFFFABUM8628Mksh2oilmOOgAyalPArK8Vu0fhnVn&#10;T762kxX67DUt2QH49fs7XEesf8FBvE91GoA+23Bx6YJFfsz2r8Xv2Apn1X9t7Vbi9dftRupnbH97&#10;zelftD1NaNOMYp9jWo22OoooqTIKKKKACiiigAooooAKKKKACiiigAooooAKKKKACiiigAooooAK&#10;KKKACiiigAooooAKKKKACiiigAooooAKKKKACiiigAooooAKKKKACiiigAooooAQnFeC/tqeB7Tx&#10;18CdZtrq3knW3xOGh+8gAJyPxAr3uszxBpcWt6NeWE0STR3ETIUk+6TjjP44rOavGw07O5+Qv7G3&#10;jjw94E+Kklnr8wF5OPKguppNuR2Br9LYzpS2El5LPb28AXJlklG0/jX5b/tz/CyX4SfEOHUpdFg0&#10;zT/MISW3bHmDr0r578U/HrXLzwrcaNpGv6m9lcSKzJJOxCgdhzXE26kdDrfLzaM9R/4KX+PPCnjr&#10;4saf/wAI7cRXdzZwfZ7iWBsqxBr69/4JQ/DU+HfCMesXkCx3V7uO0g5K7SVJzXwb+y7+zrqXxt+I&#10;cN5qMTS6RBJvnlK/exX7ffAz4c2XgTwxbx29s9q4TygmMKU+UggY/WuuEVGCjvYwlpdnqVFFFbGQ&#10;UUUUAFFFFABRRRQA3ijinUUCsFFFFAwooooAKKKKACiiikAnTvRkUtFFgEyKOKWiiwBRRRTAKKKK&#10;ACiiigAooooAKKKKAOB+OljJqnwg8W2kQDSTafIgBOOo9a/A3xl4Tm0PSLrxJpMBGnWcvkXO5uVc&#10;nH86/omvrGDUrOa1uY1mt5lKPG3Rga+GP2q/2I9H034ceMNT8HWEkz3apJJpmcruDZZgMY//AF1z&#10;1E7qRtBrZnn3/BPr4x+DLr4WR6A+sW9vrcD+ZJBKApfJyAD3r7e0V7a/fMeeOSD2r8EtC8M3ekai&#10;8+i3r6frNrfKosyCrAg9fpkV90fCX/golq/g/WbrSfH+jPMkAWIS2sWxsgdTnrWNRdYvc2s7e8fo&#10;ddaFZ38LxTwK8bghgRkEV8O/tyfsi+Gf+EPHibwppMOmeIIrnMgifAuFPUbT+fFeqt+3/wDDu50s&#10;T2L3lzdhcm0KYfNfNnxx/abh+LfiXQ7ea6az0yBGuIrWLIfzB0V8Vycyp6l2ucF/wT00r7R+0Fq+&#10;i3doJZDGInG/Y+5WBwpPA6da/aYcrX5mf8E/ND0bxR8Z7nX00y4truGOR2ebgSNyQwPfkV+mgr06&#10;bUldHLU3sJxRxTqK1sZCY96Me9LRTATIpDz3p1FIAooopgJkUZFLRQLUKKKKBjcj0pTntS0UrAFF&#10;FFMAooooAKKKKACiiigAooooAKKKKACiiigAooooAKKKKACiiigAooooAKKKKACiiigAooooAKKK&#10;KACiiigAooooAKKKKACiiigD5c/4KD22qX/wKu7LSbVL25vZVtljfZlM9WXPPTOe3Ar8h/hrplv/&#10;AMJn4ctovPOrrr0KyQnBiKq2D8vrmv3r+I/gey8deHZbK7Mcbx5mhmlA2xuAeT7c8/QHtX4K+KdN&#10;8XfBD40PqVtbAapp+pyXY3IcOgc/Nj0rnmnc1g9ND9oNPghmubhhEkZRAoCJjJxWla6arMS0ZJZc&#10;5PQV8m/CP/goX4I8XeE7efxBbXWkanHcLaXU3l/ud57hvSvf5v2gfhrZxQPJ4102OC6Kxwk3AAZj&#10;2+tefbkdjp3R1mp6PZ6hD5UkSTxTp5bArn+dfm/pGh6l8P8A4s6r4bsmk0i4h16TUYHb90DEpyOD&#10;1BBr7Z+Lv7Qvhn4bQ6/bHUobjVNK04XnkwuCPm+6M+pr8+tG+Jeo/Gz473fiaaQadbyaTLGvnLuy&#10;wB4X3NF7RY4pcyV9z0bU/Fkvxx/aL0OHS1A1S01eFor6yBYtsHKntiv1d0lL63Fyt5dfa8MFQiDy&#10;+2Sffr2z09cgfBP7GHwat/CvhvQfFN/a+VrBuJJ3Qko7gtkHI5HHev0CtC/kr5ihJCWJVXLgZJPB&#10;IB/TjpXXh7WMa++hcopvFHFdlzmHUUUUwCiimtQA6ikwKWkAUUUUwEyKMilopWAKKKKYBRRRQAUU&#10;UUAFFFFABRRRQAUUUhOKAFopuR6UZHpSuA6iiimAmRRn3paKVgCiiiiwhv4/pR+P6U6imMbxRxTq&#10;KVgEyKMilopgFFFFABRRRSATdQc9qWiiwDeKOKdRRYBMijIpaKYCZFGRS0UrAN+9VLVNOh1XT57O&#10;4UtDOhjYcZwR1Ge9X6KGkwPyPuXvvgv8fvFOi3WnW+l6NqltLFNLdSbMuckMK5D/AIJ5fYH+Nfi5&#10;Jb+0N6m/yF35Z/mOSK+r/wDgoj+zpJ45urHxjokjSavaw5urYoWDRKAFIA65wePb3r8sPhD8RL/4&#10;S/tBWuuafAJJYblo5YWGwMp+8MHpXL7ONpKO50c92rH7ftCqRqwYCUn5uK5/xq6aT4U1m8fPlJbO&#10;WDfd6V8/yft4+GLvQTcadYNd6qqjdbSyhdpzivlj44ftq+O/EOpavodxcwWGkXKiOKKAgkKexI71&#10;xRhN6W1NXM5v4+6FZt8BZdch0uK0mm1dQ00f8Wcn/Crn/BP/AMXT2usa1oBtre80qeDz547iIEgj&#10;+6TXmnxc+Lt14r+E2meG5LTyktb0TGVTww2kDIr3f9lT9li31/4YW/jJNZuotQvYGMVrbkqDg4wT&#10;W8knRcWRB+/dH6EfDiy0m10eKTTo4dPgcZa1jHQmusvpRapE4tnuAX4C9q+N/wBnzWfFngzxvqek&#10;6tBdz2YgLLFeNtChf7p719E638dPC3g/wAPFGuXDWdujCMwg5dmzjAFcaag+Q3mrvmPLv2m7ay+F&#10;elz+O9Ogh0y8aQiUEfPOWGNo9a8n/ZN13S5NfttY17aLjUpmaI3J5jbPQA9K9O8L6TcftL/EC48R&#10;6+ssngewZW0u0ZiBMw5yy1h/Gb4KW3g7UL3xDZ2Uw0+CQTQm2biJj2wO1Xfm9RNpPU+uoYRksk6g&#10;NyjgZz9K+R/24dQXx1omnfDzSTDJrOoX8Ykl3ZaEZzkgV2/hj9pDTPCvwqute1xXcaefKjhH35Dj&#10;oBXGfs2fDp/G/wARtZ+L/iBZEk1b5tLtLlCPJQ8Zwe9VSja/OQ/e0R5/4g+EHjb4MaJp2n2MkmqP&#10;FLFLb3tquCrd8g17X8H/ANqCLxXrd/o2v2kmn3OlKBc3MoxzjGT6V7lqvhyDV7BoZw0vuOor5O+M&#10;nwM1nw58QNf1TRp0TwxrejPFqEk2d0DqMhhjv0ocL6pamnMrpNaH0f8AFj4m6X8Nvh5e+JpZvNgE&#10;Ba2KnO9iPl+tfNH7MnwT/wCEoi1X4ieL1e9vNf8AMCCRcBVYnB/KvnLRPifq3xI8S+BvC2v3b2fh&#10;fQj/AKVeTPmKaNO5B6+lfpZ4X1bSNT0uwh0S5hvLSOMFEtxhVXHBwKmqnTiovdkxd3zLY+BvHvg/&#10;/hmNJX1XT7rWNOGtG902bzcKAQfkP516R4Whtfjf4z8FtqVtqOlaZp6m8jju5wyTMeQPXFb37R/i&#10;6L41avoXw40K0jltjqBF9dyRZ8rb1A9K8fsvCmteBvj1Dos019p9oHENrc5zEqAZJANU/fXNfUHo&#10;9T73m0G0vLGKKa3SVEHEbjj2r4b+NHh3X/hL4xv7uzmj0rSr25FxFa4JiL56j0NfYfw18c2vjDRc&#10;2V+1/LDK0DPIu1mK14p+1P4ni8bXOkeCdESLU7+4uFjupY13NaYPJJ7GilJ3cRNNngg+NOvfG/Ub&#10;LQ21h9P07TrnN/MRhW545r738L6Ta6NYWccUqzoYlxICDu46jFfG3ij9lpvBfhvWf7Nu726F4QZi&#10;FwFOevFR3/xm0/4CR6Ymn65NeXiQrFIJ8vFkDsvrWUp83wlRdrs+tvi78S9A+G+gSXN85luiu6Gz&#10;HLzH0A6mviG0k8YeHPG178R9b0iGy0fXUMAtLyPJSM/dOD07V6F8DvGkvx4+J1t4n8V6wktnYxuL&#10;PT5YAoB9R619OeOfA2m+OdBnsL63S4guYSIzIOI/QjFbcyS5Xv1Dl+0tzyb9lf4xw+J9OPh+YWrm&#10;CRlW7hfATB+6R2r6ekSKEIDIPKQcybsAD61+XHiT4Y+Jv2Y3vIbDUIZ5Li5MisCRuDHjJ9q9M8U/&#10;tP6z4p8E6N8OtDEMvijUbfyrq4ilLKgxz83aonSad47Be/qd1+0P4rm+NnjrTvBPgXUVjkgnMV7c&#10;iQAr7hhWLrf7Pt58GYrYabcvcSysZLm6B3Nuxxg/WvTf2S/gdo3w/wDCFxPcX2map4huZAbma2kE&#10;rQn+6TmvfNZ8M2l5p0kE6LcBxggjmlFqUuVdBLRWPHPg740utEsDYeJNQEskzqVaUYKE8BawP2uP&#10;j/pvw28Ly+HNNke78UamnlQx2kmXj3dDgc15L+0vp+ofC2wvJ5JBBp+oXamKaFiJYmH8PNc3+zHp&#10;PhqfxpqfibWN+r6rJ5Rjkupt7R544znmqhFQ957Du5aI4zQP2PPEOl+FdK8ZzwXtxr0s/wBrljtm&#10;GUHUBs85zXs3wm+MPjjwR4guW8U2E39gPGNsckyjZjv1r7PsdNtrnTRC0e+KRNpAOOvuK+HP20dF&#10;vYPEeleHvCNvCRfBluAGyVb09s1an7R2bMvg0Re+K39r/tR/Fnw3o+jXRHhSNd0n2WUEqep3e9fT&#10;mrfADwve+CZdFOkW93OtsIYpLmIFlIHXNfAfw78eeJf2Y9ft72XTHgtZWWK7Ei5z6lWr9KPhx8Rd&#10;G+JHhW31fS7mKQSop8suPNUn1FRLme+xdk9j889a/tv9mn4n25iupdPgxlo+iSjPpXXfEH9sXW/j&#10;5pMHgfwigiuLiRYpZtx3E9DzXqv7fF1pk1loehx6Smq6vqs4iiuYwN9uMV8zaF+yF4x+EFvB4vtr&#10;0xzwg3CxSfK3X0reVnFTfxBTbb12Pub4E/s8ad4C8BppmoBby7nXddzAZyxrzb4vfAOex1eJ9IsY&#10;jpjP5sjcKykcjmrHwf8A2xNQh1W30Hxvb2ul29yirDfj7pIHc+tTfHK/8U/HCaPQvh3r1iNG8/yr&#10;27il+dQRyOK54tdeppKTbPmHx58U/iXqXjSD4f70i0aWRWjkMmCFzjO7NfoV8Ffh/YeEPBGj29q4&#10;uSkADzZB3E8nke9fIHjj9idvh34LOsXOqXWv6gse1yJDlST29qq/sy/Gy++FXj2LwrqGtPd6HdkR&#10;QW1yxZopPY+lazTlD3egaOHmfZvxX+D9l8RdBubWQLA7IR5oO05+tflB8ddP1DwB8ULTwjp8LebY&#10;jbczxXJkMqsc8+nFfp78d/jtpPhj4Q6xd6bqMVxqIzAkcLbmEx7HHSvnP4Ifsqj4m+HdQ8U+IbhB&#10;qetQ5S4HzSofXJ6VdOrHldzmjRS2PcP2ObDwno/gS303Sd0mo+SJLoy8nLc9TXt3iLwlp2u25+02&#10;ySSxf6uTptNfn74v8UeNf2R7KNnvraXT/ti26zSKd4jB7/hX3L8OPijpnxQ8CWWraTdRXaTwBmMf&#10;UEjnP41lyyprmfUuUoy0hsfn78RPhPqnxz+PHiDRbHU7HTrbS5RsjGWdx3APrXW6N4S1P9nbxzBb&#10;z6lNZ6A0Sltvd+xIHvX1F8G/ge2geLvEniG6jtpJby5LRny8SgH1Jr1bxZ8PtF8WafLaajZwT71K&#10;h5FBK/jV1Pea00Be7oeL6H+0sulfEWDw7qs0c9ldwI1tco2O3Oa+e/i38TbT9p39pfQvCOhQXb6d&#10;o0zxXUzuQjkdenavI/229db4ffEewsdLZJLi1iAjkBI28+or1z/gnHeWlvea3HqawHWb5zdLOVy2&#10;D1GaH+7XN5WNLxm/Q9P8cfAC58F+GpYvDsEAt5FEkiGMDDA9QaPgB8aodB1y/wDD+t3ZgljlWMI0&#10;m5Rkdq+s7zR7bVtNlhuXZ4GjKlUHUV8I/tR/A+LwjrWlah4RI0y5knM89zcvwMc9aiFLn3MuaMH5&#10;H1j8Ydctv+EHktlvZrO41AGC1kgTJLEV8DaJ+y7qUvhTU/EsEV6+sWN1K32eRuZAM813Hhj4yeJP&#10;jZ4/8IeH1aJrTTZz59xE2BIVGCcV906X4dtvsBtljVElTEnH3qm9RPk+805VBc/c+Kv2d/j1qXg6&#10;407RNXjupBM376QnIhOcYr6a+NXxkh8H+Abm8sLqznv5kxbw3EuGckccV47+0V8AFUWWraTdRadZ&#10;2bO8qhcM7Yz1HpXxZH421m58aDXdcu11vSrOUCGGQ52qp9KvkcZc8fhB1IzskfY/wD/Zss/EnhbW&#10;NZ8W6TAmsa3cGeQBs4B6Vxni34T3XwS+Inhy+0/xANLs59QHmxvJtXYPbvX0h8F/jx4L8aeF9Le0&#10;vIbO4uT5Yt2OCCK0/jN8PNM8faNFcwW1tqd5aSgr5hyPcUcycm5MmUuXY6rwf8RdH8TaR9pgukkj&#10;UEFgeDjqa+Uvib4s8T/Hv44JoHh6ysL3wroE0Ul3JO2dxPbFeNa18Yl+BXxH8VWl/Hf2aX5EVlYn&#10;PkR8YJFfVX7KHhDSrfRNQ161Eb3OrhZptrZZT2B/OtUpQ0Zn7s3fsc742+A0y3SSsI7awSIh/sQ2&#10;svpjFa3gz4j2/gi+0Lw1ealGLN7V2Auh+9UL7mvo+9sIbm28uTo/y4r4O/bu1Kz0q9D6YUj1WxiC&#10;s0Y5CnqKiFJy0LlN7HE+PLPVfjx8cfEkOk28Vhp9nD5Qu4x/rc/Trml8MWnjH4Y6np2k2lwbedpV&#10;XzMlQwB5Brof2Q/id4f0qw+zaop/tG9lGZpFxk9hX1l43+Flh4stEmhMVtcsnmxzhcnOKxk5Sqcs&#10;nsVTSjuaXw0+Jd1relm21eyFtcI4XzVOVYAdc14l/wAFFNQSw/Z11QoodLmQLyateG/BnjLwhcSJ&#10;czvPGrFky2FK1y37anhK7+J3wOmtDdtbanbSJPDbBsLNjqtbUlyzsxVkre6eTf8ABPL4qXHg/wCF&#10;97aQ6R/aJOoEAh9uMiv1X+FXiPUPE/hlbjUdOXTmj2xIgfdkBR19xxz7+1fmz+wZ8CZ9G+H882vx&#10;FLiW+EohDEYAr9O/A2j/ANi+H4YGjaGR2Mjxv1UngfTgDirpOTrytsVX5VTidLRTcj0ozXoHn3HU&#10;UUUxhRVDVtVs9C064vr+4jtLK3QySzyttVFHcmuf8FfFLwr8RrRrjw1rlprEKsU32z55HXGcZ6dq&#10;V7bjs9zr6KKbxmgQ6iiimAUUUUAFFFFABRRRQAUUUUAFFFFABRRRQAUUUUAFFFFABRRRQAUUUUAF&#10;FFFABRRRQAUUUUAFFFFABRRRQAUUUUAFFFFACHpWdrvknRr4XAcweRJ5gjxu27TnGe+K0PSsbxdc&#10;xWXhjVJpgWiS2k3BepypH9azk0k2xrc/Hf8AYNaz0/8Abn1aCCNvJmvrjyjnOP3pNftD92vxU/Yj&#10;vra4/bjvNRt4XtdPN9PKoc7ii7jxX7WHqK2k7xj6GtVpvQWiiipMQooooAKKKKACiiigAooooAKK&#10;KKACiiigAooooAKKKKACiiigAooooAKKKKACiiigAooooAKKKKACiiigAooooAKKKKACiiigAooo&#10;oAKKKKACiiigAooooA+EP+ClP7HfxB/aWPhnUPBN3p81vpSSLdaTcOYZJc8iRWwQxGCMHH3h1r5b&#10;/Z6/4J3Xt2lwfG0E+nTwyYFi5DK/vkdq/UrRv2h/hv4i8f3PgfTvGWl3fiy2do5NKSX96GX7wGRg&#10;kexNegR2cEUzTJDGkrfekVAGP1NY8uicXoWnboeLfC/4JeF/gzpEJ+zWFrZSQCH9ypILkZB4Hpnm&#10;vZtPnt7m1iltXR7dlGwx/dx7en0r5f8AjV8f7DxHqOu+A9Plii1axu4lWQPlsf3welfRXgjSV0Xw&#10;xYW5fzJGjWSST+8xA5/kPwqack20hyva7OioqlPqlnAxjmu4I5B1V5FBH4E1I11Cs6wmVBMwysZY&#10;biPUD8K2uZ6lmiqE+r2NpIYpry3ilxko8qq35E1lXvxC8Oaage61WGBTwC+4f0ockt2FmdJRXMXf&#10;xE8OWK2pm1SFBcnEOAx3n0GBWVF8X9CuINTaMzLPYLlraZRG8n+7k80uePcrkl2O8ory63+Pvh24&#10;htJNs8QmIDCUBSp9B69/Srt/8XrKxsbu9FnM9tAwAcuq7x3OOcY/X2rN14Ldj5JJ2seiUV5PH+0D&#10;pQvFWexuIrN1DC6Vgy89OMD+dVPiB+0jo3w/1COG4snurR9mLqKXH3jj7pXPBp+2g+o/Zy7HsdFe&#10;K+I/2k9K0n7NJY2/222kkCtI0m04xk8dj75P0qxp/wC0v4YutVtdPnIgnuI2lURzLIcDr0xS9vDu&#10;Lkl2PYqK86m+OnhW1KJPemOZ0aRYgAWKA9cZ9KwY/wBqTwPJrN1p5u5Q9sqM7hMhQ397nj9aftYd&#10;xcsux7HRXlnjf9o/wN8PfDlprus6m0Wl3RKxXEShwT6cGl8GftI/Dvx3oMOq6Z4ktzbSsVAmBR1I&#10;PQjFUqkXrcOV9j1KiuXi+I3huZbhk1eBhboJJcZ+VT0PTn8KdD8QvDVxc21rHrVo1xcKXijMmCwH&#10;Xr06d6rnj3E4tdDpqKw18VaN9qtYBqlo81yxSFVmVt7DsMd/51tbgRRzJ7MLMdRScUHpTuIWik4N&#10;HApiFopMCloGFFVLvULWwQPc3MNsp6GaQID+dUP+Er0QoJBrWnlC2wN9qjwW9M56+1K6A2qK5/8A&#10;4TTRXvJbKPUIZruKNpWhhbc21Rk9OOnvWRa/F7w1cWVpc/bvIiuXkjQzIRhkJBB/LtmodSK6j5Wd&#10;vRXK3/jfS/7CkvLO+jnZ4maAx/MSegOD059awvht8QrnxjqF9azRqBbojK4G1ieA2R9efz9sHtIt&#10;2Q+VpXPRcfLUF5bJfWk9tJny5kaNsdcEYP8AOuG8d/EO98PtqFnpmmm7voYgyOX+XJAPTHv61438&#10;E/jZrXjjxxb2893dRWjs8M9tOm8K4bGAT0ye9ZutHm5BqDtzHl3x/wD+Ca1l4y8YN4r8M60+lXLR&#10;l7iNUVVDLyGAzXwP8efA3xF+Hs0+m+ILgavGG+W6iiBZlBwPmAr91NSA8Q+HbxLOVv38LpG65Q7u&#10;R39xivmeT9nXVvFltb2utwxXUsSM+6RQuULEYYHp0PFYVIuMlymsWpL3j8tvgv8ADTxX8VPF0cek&#10;rEJIbfa4b5QD6n3r7o+CH7EmieG7O01bxREL/WULb0LFgCa9w8K/s+2XwuXUdUg0xbJpwWkmgTJT&#10;Ycdv09e1eUeO/wBqux8JfE7SPC0DymPUo1YXWzKrnjP51nVlZ8rRpCN9j6x+EXwm0P4f6Wz6fYRW&#10;ty7urbVH7vDFSBjvx1/+vnvY9StXv5bJbiNruJQ7whhuVT0JH+eo9RX5hfGT4q/Fa+1dNOh8TXSx&#10;WcnnmYMyqUzxnPatv4b/ALVOo+C/F2rap4lju9U1TUrJZEt4l3w3CrkSZPcHFaQrpL3VoZODe7P0&#10;vor59j/bJ8Hv4S0LWijxS6tAbiOzllCuoHbOOfyFYet/tteFLzwdpupaNPN9vuLjZJbRqsvlKCQw&#10;Ynp25xXT7WJnySPp6ivinxr+2nP4e8SajZ2OtpfyQ2y3f2SGwBihVuitJjNZXiH9uHXtP1Twvcx6&#10;eJ7Ka5RLg2wJjaMr8x9/6dsVnHERm/dNPYytc+66K+NdO/bpkudc8a6dLpLRxWGX0y4MTfMpHAbs&#10;cfTv+FMt/wBvW8vPCWi61F4dtol1G4e3/fsyqhX/AIFVe3h1I9nI+zaK+c/EH7YGkeGvDmk6xe2G&#10;22vJI45JY5t6AtwcY6c/X8av337W3huy8UaVYBPOsL6HeZ43y8TA/Nkeg/zjpQq8JbC5JHvtFeQW&#10;f7R3hq//AOEikj3m30mQRRzhxtu2IyAvHH4+/wBDDD+1F4MTT4bq8uJLR2iaWWDhniwehHHvT9tD&#10;uHJLsey0V8/aZ+2T4P1WO4miik+zRSCJZTIPnJGeBiulT9pXwUviGw0S5v8A7LqN7Ck0UTYJIbqe&#10;D0HHP6U1Wg+ocknsj1yivKf2jfEWr+DfhpqWvaLcSxXtjGzJDGxHmkjjP0x+tfM/gb9rTxX4q+IG&#10;pC40XVpPDcFsrSXlnIx2T+XkqEHA5qZVlGXKOMHJXPu6ivGtD/ac8I3Xw603xVrE0ugxXZ2Nb3UZ&#10;V0bOOh7H8+fxrzrxZ8RfEfgfXrvxtFqdxr3he8uGggsnlPl26SdMFTxzt6HsKJVopaAoS6n1VRXx&#10;Bpn7c/iPwz4/stK8VaHaNot5bSXH2i2fE0O0njj5Txjt2r27xz+0BYaj8ILjxL4OuBcteaZNeWVy&#10;SAFKnGCOeeD9ODTVaLVx+zlex7jRX5lfs5ftWfETxrpkun61d3tnf3GvqGvYYsptJ+YMewx/T0q/&#10;4g/bX8ffD7xN8V9H3Xd7NouoK9hPcQiaIW20E9c469qhYiLdh+yk9j9JqK+P/h9+3dZ+MLs2cEFr&#10;qUh0RdRheEtG0koHzqQSenoMV6J4W/as03xLp9vcrol1EZbX7VtMnJQcMcY7Gn9Yp9yfZyPfKK87&#10;ufjb4WsY1mvL0WEMkKzQtPjMwIJwuMjoB1I6+1YmhftGeGfEXhjUdRtb6D7XbLcGO1JY+YYwSOcd&#10;+B+vFae1h3F7OXY9for538PftTPq/hXwvrdzoq2UGseeJC8hxCykhPzx+PtUHhj9rmx1u4sftNrb&#10;W1vOJkys+WkkTdtC+gOB69/pUfWKfc09jNdD6Por510/9oTXn/tq4uLK1FvaojQrICvmMwJCIQeT&#10;9c9Kyvhz+1ZqviPRY7nXrHTdHvJTOywO7AjYxAUjd1pfWIWJ9nI+n6K+Y1/azFnFpkTGyvpb4uYn&#10;jzuZVPJIBGK63wl+1V4Y8Ta9b6Vc21xpBu2eO3uro4hkdeo3YGPrRHEQkDpySvbQ9vorzNfjn4eB&#10;1KQXMVxb2Lukj2k6yt8p4JXjGR71zuoftS+HNNtpJ5rafakAmKbhvA25IIxxV+2h3J5Jdj26ivC9&#10;E/ag0nUbm0/tCwk0m0vbB721mll3htoJKtgcZGPp+PHUeD/i6virxRDpcNnutrq3+1QXceduzBOC&#10;T1PT0oVaDdkDhJbnplVvtUP2r7P5qfaNnmeVuG7bnG7HXGeM18g/tz+JPiJoMMEPhrWEtbCZ4Zoo&#10;4k+ePDBXDf3gTn6ZrymD9oDxh4E+Ll5Zawr63YjRooDcWp2ExMOc7u+PywKzlX5ZctilTur3P0do&#10;rw74B/Fi78btbWEWg3djo6WTXEV3c/eZvMxgknnqegz0969P8X+IpvDGkG+jtTeBZUR1BxtUnk/0&#10;+pH0raM00mZtWdjoqK5i68ZW1vqWgW0Mb3aauZBFLDyECKCSR+PPpg1wfir9pLQ/CWqappt3pt/c&#10;3dr80P2NPNS4X1DdB9OaHUjHdhyt7HsdFeN6H+0t4a1zR72dluNIvLexa8MF9FgYx8oGDk9uwrxX&#10;42/EXx/4v+Jfw+07wjfabYR3UMs6zbT5i5UfPzyBwPyrN14ItU5M+vdU1qx0eHzb26itUPQyNgnp&#10;0HU9R0q28ixugZgpc4UE9TgnA/AE/hXx94fvPGukSQj4jQW97LZ3J2XTT5WWMtk8A55JPX1Nc1+0&#10;Jrvjv4va+/8AwruC+kie3ZbeVZTHJC6Dqqjrnk1k8QkX7Fn3ZRX5r+BPin8V9F0fQh4nvNS0V7Vz&#10;p73+sTuGd84wvqvoTXb3P7QHiPSvGrXD+Nr2CERrbW9lc25kgklKkbvRufWmsTHW6G6LWzPvGivz&#10;sT4+fGW7HhW8uvF8ZvLvVpLZ7Kw05BuhjbBLKBgj611c3x2+IdpaeONcvfFQtG03UI7DT7S5svLi&#10;djjB2jrkmrdeKJ9lI+6KK+Obv44fFTSPB3jAazdWEGp2dvbzWtxBAoKqwO/C456/UY4xXLeBv2j/&#10;AItWWh3Meu32mTRXk6Jp2pTWh+0IpOSdg4YfXNJ4mCBUpM+76K+JoPjj44174lHQrD4gW0U9rCxu&#10;Fk0geShxxnBwfxrovEXx18R/D2y0a61fxXYeI5kWc3jabEkKYxlSUI5PaoWKg1sx+yZ9a9DXyZ+2&#10;L+x3Z/GTTLXW/Dy3Fn4ot5I4We1ZUEkHRgVAwfpjuTxiuX0n9qXxF8RNW+G0+mavLollq1xdC6S4&#10;tlRXaMZVM45z711X/DSPibQfiTZWes6BJb6RcxzFtQe4CRF1XarMo4x0/KlKtBqzBU5LY/OLVvh1&#10;4h8ExeJPC2o+GYbzSbrWntRPNAyzRsq5jmUjsfWvNdN8C634h8Ox+ErmaDTRDqAnjnkQsclgBluw&#10;r9QdT+MQ1Lw1rGtraw+M457x4CtlEpKOo6EHvXlOu6J4av8ARtLkk0V9Miv9QgE6KwEoBOenUc1z&#10;e0kndnRGKtZs+XdK+Dmtwaz8QLLXNYj1WxHkx/awCS7KBgZPOO2K9b+B/wCzTc+IE8OT3k40+000&#10;tKskLFS6Fv4geteufEd/Dvw08N+MJtP0o39/HbfbJftK52ccMK8l8Fftcahptsmm+JbC1vbe/wBM&#10;820ntoyvlezEVnKo2k0NpLQ/QzwvDaaFb24W0hvrW3j8tInHbHX0/MH+tehweNdFWGFDcLZE4RY5&#10;lKbOwB7AfjXxx+zl+0ro3jaHULLUbyz0aSz2i3juZApkXHUE9a9B+JfxC8C6Z4Zk1DVfElnbpuEY&#10;aKYP8x6Dg1tTqSjsZShGWh9Kx+I9Mmn8lNQtXk2GUqsynCjqTzwP/r+hqJPFWkywSy/2jbJBHJ5T&#10;SvKFUN6ZPBzg49cGvzmn+Lkmq+I7S38LW+ra3PcWtxY3D2R3LbhvukcfjXOeMfAXxLj8L6PoUN9f&#10;R6VZzRT+fIT58zFxlG9hk1ssRJu1hSoOJ+n8PizRLjPlazp8mOuy6Q/1q7NdwwSxpLNHG0hwiuwB&#10;Y+gHfqK/Lb4naXrvhr43W9jod7eW+mXWnzsIbWT98XWPLAE1X+Buo/FPxh8WdP07xD/wlNvo2i2v&#10;2xZJRhZuflVj0bIqliLvRE+zV9z9QPGOpXmk+F9TvLFEe7ghaRBJ93gZJ/AZP4V8deFP28NRntNQ&#10;N8+j32o2mn3V1LZRTD928J+4SMckV6z8VP2t/CXw4v8AStM8QwNbwapDtlWY4+8MbQR29+/oKzrH&#10;9j74JeJ7S81mHwqJDriSvK9uzBljkLNuwpJ5CFQeck9M9Kk3OXushJRXvGR+z5+3Zpvxj8OnUNT0&#10;iHRHhvBbXTfaxthUjIfHJI696948MfFzwh4y+zHR9ctbw3LtHCFYjzCpxxn9Pr68V8165+wX8H/B&#10;9nfaXpelX9u14IphtmYqApIwW3DnjPT+eR89+If2DvGPhjWbO48I+N7y00y3umuIreOZleFT2Bpx&#10;nJNpsrkjJXR+pNzcxWsTSzSpDEvV5GCqPqTRc3MVrE0s0qQxL1eRgqj6k1+TPjP4U/EXTdV8Qz6z&#10;4v8AFeqW8dtALSGyuGTcwIzx0NX7nXfjutn4q0yDTNX1XQZ4oBajUG/eIFXhgRyTkms3iGtkP2Xm&#10;fqzHIsiK6MGVhkMDkEetS1+OF3f/ALRdto2hyxwaxElvd+RILVixEbnksD6V0Wo/Gn40aV4s8O6e&#10;bjVmS1kazW5Fu6qctlWY9Ac801iW/sk+zZ+ttFflF4d+P/7Q+keJ/E2h67eT/ZbOJprOeTIjUIMr&#10;tOOccV1umftRfF/xR4Y0KbSPEdvaXmmaXLqF/wDarUlrhlfpg/e4HfNP6yk7NFKjJq5+mFFfnzoH&#10;7eut60PDz2+v6XONQuvIliltRG8fy55GPWrOif8ABQHxRH8LdQ8R6jpumXV3p+vGxkjhlCeZAGxw&#10;P8n3q1Xj1JVKT2Pv2saTxPpMesHSn1G3TUhEZjbNIA4QdWx9Ofpz0r8//Ff/AAVEm0/RNbuNM0/T&#10;5Z4HVrcSsc7TjK8HH5g9a5rxj+034U+M8ngvV/EMF7oviO522jy6Qxj2I38Tn/PalKtG2gKk72Z+&#10;l8Wq2ck6wJdwvO43LEsqliMZyBnOMc1JaX9tfIz21xFcorFGaJwwDDqDjv7V+bHwa/Z88T+K/Hn2&#10;qw8f+IH0ixuZYrVWn+aVSNzDc1fYPgzR9G/Ze+Ht3dazf38tvcXwM9zfyq5BYnDZBPbP44HvShWc&#10;t1oEoKOzPcaK4D4W/GHw98XLG8udCvYbk2kxhljjk3EY79B/n61X+NHxQuvhT4aTVbXw/ea8zuUM&#10;dmhcx9DyB1zz3HSujnVuYys72MrTvj/oeofEm78JrNC9xBJJGWhYs0exSSWwDnPbGMZ716RFq9sb&#10;K2uXkNvHORsMw2ckE4OenQ+x7dRX46az8avil8Qfjj4+1nwn4dvtG1aaJbmzhWEI4AcZ3hvUZrr7&#10;HX/2rb3ULK9u/Ds1zHbnzPs0koRHOO9cntZx8zbli7H6lS/EXwza65Jo82t2cOpRjL28kgUr9SeP&#10;1rUXWtPa2FwL62NuW2CUTLsLYzjOcZ9q/Ezxj4i+IHhb9oaw17xl4Sli1TVcKLEXh8k/w5yO3tXV&#10;LoPxaNjrlsun6wJV1RDawxXD8RFt3HsBWjqyQvZp7H7N0V+aPj3/AIXdrXj7wTPDrWp23he3tkae&#10;wRiSroOR7k4FTan4o+J81xruqS2/iPUb4RCG0gmlxhs/ewKXt/IbpNdT9KKTNfnF4s8X/tCrpeh2&#10;+j3V9FdwiKR18zJUEYIPpwSKs+EvDnxW1L4xSax4j1O8t7AaZISI5jhpmHBx060pYiyvYFSfc/RW&#10;ivzrstf+PGiaCtlrN5eamTKpspbFirREscMxHfFeiaf8TfiPaa3o9pcLrE6hQt3I74i6dc1ca3Mr&#10;2GqLfU+0KK+L/Hv7YPi/wpZ32m2GiJJPa2sso1W8jOMoeAQOM9un681oWv7VHjxPCEOtnStI1Dbp&#10;MVy6Qsyq0rDJJ54P6e1N14Lcj2cj7Aor4y0f9tfxg/ga+1jXfBkGjXVqscoCb3idGb1J44qtp/8A&#10;wURtNc8QPpmladZ3gjszPJcAuERx1U80e3gHspH2tRXyb4M/bih8YaTbwx6MsPiAuTKhDm2KAnlW&#10;9cY7nofwv/EH9rzV/DsJudD8Irqlske583G4lu4BGKFXg3ZMfsp9j6jor5Qf9rPxXcHwhNZeF7SW&#10;PWXImty7CSLjpkn8fwrpPFP7UdxocVoG0RLCWSdopHu2Lxpz8vK47dfX2p+2gRyNH0XRXyCf20PE&#10;8tgtzb+Co5Lc3gs/thZxEefvAZziszxz+3Dr/ha/s7V/D0JVr2NXmt43dWhPUcnrU/WKd7FKnI+0&#10;aK+Lz/wUBu0/tJD4FvX8kqYboKyw7N2GLcnPHoR+NY/if/gpbBY+JLvTtI8Hy39vDMkCytK2XJXL&#10;Y4HSqVeD6gqUmfdFFfG95/wUL07TvCWn3lz4fePWZ95lsizAIoJA7f7vf1/DtNM/bc8KPpehz6ra&#10;y6ddahKsckRcERAgHdnH14+nNCrQfUXs5H0pRXyyf28NAudVv7fTfDeoalZW8hjjvYpRtmPoBtOD&#10;+JrpNO/a10+61XTra58N6hY2l3E0rXkjgpGF+8CMDJ/Gn7WHcPZyPoKivnR/23PAC3c4Es5sIX2v&#10;dnAA9ePz7/lT9X/bZ8B2aQGwN1qbSZyqAKR6dM5qnUguoOnJbo+iKK+XbL9uzQdVt3msfCmt3Sxy&#10;+U5VMKvvnbVfUP2/fDWmwSSS+E/EDCOMyOI4d20D14qI1oS2YuSR9L6hZQTNI8/liA27xTblAyhx&#10;1fqABu4989q/PL9sH/gnloPjvVm8R+ELj+w9eeNmktG2ljIOQX2EgZyCP/rV7ZD/AMFKPg7dRW0V&#10;3/bcEtynzQSaduCkjlT83P5Vj6f+2Z8IPGuvvDZ+KUtbi4ld1S7jMRwTn5s1lVqxgroqCad2fk54&#10;v/Zo+L3gq5uZrrw/dXEVmoaSa1XehA+nWvPNT8Valf2l1a3Ojos7EB5fIIdGH1HH0r9xF8VeGPE7&#10;GLT/ABJpN+LnIEUc6nf+GeawdR+HeiWOnm1n0uzuBI/mO/2ZCD+OKj2937yNVDmtqfixeaxqcXgx&#10;9NuNMkitpp1dr2WNhuIGQoJFfqp+w5YB/wBn7wV822Mwylh3HzGvnD/gpHqMOhaD4M8N2EMNnb3L&#10;SXcsUUYUtt4XOPrX1t+yboieHvgd4PtY4pN7WYlZ5GB+9zwPxrnxMm4Ra6s0prVpHc+MPhfo3ieU&#10;Xl1DK8sMb79khUsuPWvjbQPEOl+M/HVlol7oD3OhWOoMDK0m5flPfselfcPjzVF0nwJrd8/EaWzj&#10;P4V4B4d+BmlaR8PdGvYGki8xze3MqjBZW5wSaj3XDmHd3fY+k/Cw019Ktn0e3it9LZf3ccagD9Kn&#10;1XQbXXbW5spwBBOhD7jwvvXivwN+MmlOo8PyxLYW0DOI5C/yqoY4JJ9ab+038ab/AMMWWmeEvCTx&#10;S+IdefykljcNsQ9TRB20Ilq7NHzV8Y5J9d+JknhjwvZT39po9zC19lcwn5v14r7i+H/irRdb0+KC&#10;G5ggltsQra8KcgDIArgvBfwOt9E8B3NqrvH4g1GPdc3h+95uPX61wHjaxHwlbw3c39q17eW0iL9p&#10;UHMjlsEkj2qqkk3p0LhFLRn1jLOqR5GEz1zXyF+0P8dH8b+ILz4U+EEludRu3WC4v4WysSn7wyK6&#10;T4kftUaYfDPiHS9GljuPENu628NuVK8twee9dL8H/hFpfg/TrbWn0O00/Xb6PzLmWE7ixPPJPfJp&#10;uaW5NtTwH4w/sYzW3g2zXwrdL9rgsvJuIZRlnbqTx714n8HvjnqPwq0/XLfVry+i1i3KWaCFT8mO&#10;Olfb/wAUv2mfhz8IfGeneG/FGsTafqN5D55l8ktFGpJA3MOmcV81eJ/B/gX4r+K/GF/onjDwzaRX&#10;cAmtJm1JEllmHONrHjtTk+aFqi0LptKXMj3/AOA1h4fsLEPFdPe+Ib1Fv5rmaHa5D8mu8+Inwz03&#10;4i2Vv9ukkgntiWiubf5ZVP1r4s+DvxwX4b+O7fQ/H/ifT9OjjsjElxbzrNHgH5cuucZxX0zZfto/&#10;BC3tcXHxAtg5XBCwSNj8lrOMZRaS2Bvmu2eEan4X1X4GfFC7uW1XWNP8LSMDHcxnepYjnI96sfAD&#10;x5ofhXxfr9vDFq2t65e3LXAubqAKCCe2frXoXjz9sD4B+J7RtOvfFA1Sz6jZZuMd+4FULb9sr9nH&#10;QylzFqkxuFjEe+DSnZuPwrSalOXwslSXNuj6D8Q+Ik0/wte31xA7wRWplmhUcsAM4+tfFeg/B66/&#10;ai8XweJ7nR73w3pEZfyAqACUjpx+VN+Ln7bHwu8Y+ILRbHU/FP8AYgXZcwwWqxCQd+rZrrtH/wCC&#10;hXwb0bTrTTtPh8T6ZaWq7FZLWNiw+m6mozgtI6le69bnn2k/BPxv8LdUlnsoriAHzFW5QFwAT3Ha&#10;vsf4U69qPiPw1pzX0xu5IoRFJNtAAYcEfWvCz/wUN+CE9u0U6+Jpc9fMs1w35NWn4J/bs+COk24s&#10;tPvLrTLWaQzOby2I2k/TNZVISfvOLuaQs1ZNHsPxl+Clp8T/AA6lrM/kSxOJEmUAE47E+lfHXij9&#10;nS7+G3jSTxjFbXEunWkgVoLYE8HgnjnFfaHhz9on4VeL7AXNj8R/Dy7sMbe5vVhYA+qsQa6GDXvC&#10;ur2SS2XiHQ7ywlYq8iahGVb6HNRCTT5WYJa3Pmb4D6PpWj+LgumWuoiS8u0uJMF0iC9cnPWvtJ/K&#10;cyeW4dycgVwlhc+GLK4zH4k0UyMw2qt7GcD061vWXiPSZJXEfiLRXIyMC/jOP1qaa5JNmnN5nEfG&#10;z4E6R8a/DKafrLPEIX8yKSJsENXhXjD9mWTwPo1he+H4pY306AiR7VMzTEdM+tfYUPk36CO1u4Lw&#10;53YtZ1c/oaetrcgOFtmA6FnGAPxrVrWzYouy5kfN/wANvizrliYINU07UJPKt9zRsu3JHcjtVn4O&#10;fDa08V+MvEfjG8tru5jupd1ut1KGSPPXaOor1+z+H1tZ6zd6lHtnkm/dPhxgZ9q6jQPC48O6abW0&#10;tYxEWJYZ9eah2g73Hv01Pnj9oH9mKz8aeHZ30yY286ne1rs37+O3vXyb8BdB1v4R+MPEeqTahPYC&#10;zj/cwcli3Zdp47V+pE1hcTLjydmOBjv+NeX+P/gDYeIbK9ktrO2sL+4IP2snBB+tdSd1ymai07ni&#10;nwP8B6j8cNVs/H3iue6c2d4RFb3MezJHQgelfVOs+DdP8RWMkF7bLJA6mPafSs74eeDIPCugW+l2&#10;06SGIZfMwbJ7nNdo1tMIyoVpBjgjkCsFLW0jSpeSs0fmj+1X4d0/wNdS6D4ZsYy9yzSbppDKYf8A&#10;dz0rof2FvjJ4Z8GaU/hrXI7eDU5JzJ9q28s3ua+0bj4Y6Fc3txdXWi2887liWuYgx564zXzN8cP2&#10;R7W91geIPCNt/Z95bt5rxwjCMRyBtFbStKNmjKLaZ9jWv9k+IdIkLiK8ikGNg5FfPfxO/Zs0eHxp&#10;Z+LvD+iQz3ltkG1JCqxPfNYXwD/aEvbC8g8L+NdKHh7UXdhHPKQsUoHoOua+i/EWuxJ4X1C4tJDL&#10;tiJWSNckn2FZRn7NWk9x8rautj8xvFesNovj3xDbWum3Vki3pa9hkk3xM/cLX178D/2kNF1LQrKz&#10;umt9I8qQWcNtHyZMDtTvAX7NPh7X9Nu9Z1ZLuTU7mR5jNLkOGbpxXm3xD/Zw1TQ/GPh86NbvLbLc&#10;Cd7gvsWNx3OKUoxbUVoWpL4T6A/aA+EehfFv4a3j3lo04jTcgI+bd64r5N8A/wDCS/sxfE/S7HT7&#10;6BPC9w8aXnmTgiNT3Kdq+9/DNqz+G4Le6JlkdRvBPB/Ovlr9sz4CWNvoOr+P9NuZRqcVsIHs413R&#10;OAepHrW1KV4uDe5hZxnpsfZOjarHqtnFe2s9vPBcqHDRkEHjtiuC+O/xbtfg/wCDbzUZo2nvbiNo&#10;7SAdZJMcAV8F/AL9rO/+HemWWma3fCWzt3+6qnKpjoKi+Mv7Sg+PXxZ8MS6HDc3enadOhNknVjnk&#10;4pwurqWyLkrvQ7D4Ifs9eIvjzrt549+IkaS2kymK1sZo9rdeOKoapo/jX4M/Gu5PhjTZPskUIiMN&#10;vBlVjz/OvtbwdG+rrp8zQT6fbRqCIc4JOPau3g02zS5luDFskl4ZiuSazUvaJ+ZpFxhJXK3w/wBY&#10;ute8M2F1dRNFLLEGcN1Brgv2oI/DZ+Gl5FrkURllzHbOzYbeRwBXrlskNlb+UnyA8jArxf48eA/+&#10;FjNo8Ewk8q2vBMdozjHTitKVOUURJ88vd2PzX+G3jhPgT8QodX1GG4jtIp8/u4zypPNfqz8Pfidp&#10;Pjrw9barp0geKeESrHn5lBGeRXzv+0Z8E/tXglLq0sba4NpbtthdACx96+Pfh98b/GHwYee/utYs&#10;LG2aY2/2WeUFgMdlB7VVS8vfW5ClootaI+sPip8XtT+NPi258HeHLeSzgsL5YbuSQjkfxfhXXXv7&#10;Jvg/XvDNpaS6fsnt1JMlt8u9vf1r5t+Af7Rnws8OeKdU1fU9dSPVdTfzZ3lBKk+xr7j8G/GDwT4w&#10;0mC60rxBp0kEqghmuFXHtgmuac7VNrIuCfKrHyN4r+A7/DezgvdP0TUkNnceYGifKEE+grc+HXx2&#10;1PSrvxBHc25srKy/fZupMM5x6V9eXd5pV5bPGdTsLhGGfluFOf1r4f8A2o/BT+G9Svdc0wRvbyrm&#10;R1bcS30oThU91blvmW5heO/hxqX7R2iS+LzGI5Y5WEEe3JPpWj8KfFXjj4Iatcf2xZiPSEtQxYOR&#10;ux0GK9h/Zi+M2n+M9BtNLvbW20+5WNY1CkJvIHYV6J8bfBWlax4Ivr+7ZoltEMrMMZKgdKpXkvZv&#10;YV+V6IY37V3hfUPB5udOvLZ9V8gFIJW480jha8j8H/A/UPjffy+JfHCRxm4RhFFBLkdeOK+IdSls&#10;9S8XRXOmQX8FmshkBkBO4g9sV+h/7JPxy0H4i+Ho9Cs4TBqNh+7lSTg8d+a0qc9K2vr5EJp6ngnj&#10;/wCCE/wstr3U54H2W0pltpS2FUDoOK9Z/ZN/aSfxv4bu7TxGEguLGcRJJu5ZT0NfRXjrwraeK9Gn&#10;sb2CO4t5RhllXINfBfxY+EOv/DHWp73QbKSy093zJLG+BjtgCr0qLRaiTS3P0CutMg1O2edsPGFy&#10;HU54r5C+I2raX8XfiZcaHDLf2en+HkM8shGEl29QD3rjrX9sy/8AC/wtudHjtJ59ZZfJS5B3AZGM&#10;mva/2V/Axi8DvqOuxi9v7+IyPJNyXV+tYqfs0+fcaieFn/gqP4a+Ht1LpmgfDdNUitJCiXV5ctGH&#10;28fdU4I47iux8Kf8FrYbq+hTxF4A+yWhcCR7CcyEL3+8R/I11fxP/Yn+HHiTwvrMem+FdP0fUplJ&#10;TU40O5WPcc1+eXxc+E4+BqNpdulr4huZWPm3MtrvMQx29K74OLXu7mCu5PmP3H+Gf7Svh/4peGNM&#10;1/RY3uNPvUMm8NjyxuPy4PU4x6c56V679pi+z+eZUEAXf5u4bduM5z0xjvX4a/ss/t26Z8HfDcPh&#10;vxJolxc6dG+UuNPYAqPdTX2x4V/ba+E/xDsWuNO8TQafcRRFjaajmGQ49jXP7WrTk1Ujp3Np04P4&#10;We5/ta/tgeHP2WfDS3V4I9R1q4/499ODncTxjIHqM9x2Nfmf8Uv+CgX7SPxGe51PSbK+8L+G7lWj&#10;iisrJxHsOf8AloRyecc5rzH4vfEDV/2uv2kYkibz9NtpzFE+SV8pWy8jH/axXu3xF8Z3d7BbeBbD&#10;YmnWBWOUxkFWX2qqlfllGC3evojBQbV0fFvif42fEDxVcXEGt+L9WmWZts8b3TKmPQhTyPav0Q/Y&#10;e+PfwK+C3h3RPC7+LJptWvH828nnhKQtK38ALcAZ4rmNI/YB+HfiWwi1G+uNRtpbhN58icBSfpT5&#10;v+Cd/wAK5CI4dW1uO5ByUEqkfTkUnVhU0V9DSCcFZn6ueHvENr4j05bqzu7a8iP3ZLZywZexIIyu&#10;cHjn6mtgHAzX4N/Cnx54m+EX7Vlj4SHiHWH8PwX32JLW4uiwMJ6ZzxX7Y/D7XPt1mLNw7NHGHWRm&#10;JyvAxyeMcdOP66qo4yUJ9SZQVrxZ21FNyaXFdJiLRRRTAKKKKACiiigAooooAKKKKACiiigAoooo&#10;AKKKKACiiigAooooAKKKKACiiigAooooAKKKKACiiigAooooAKKKKAG9AK5r4kBG8AeIzISETT55&#10;Dt6/LGW/pXTHkV53+0Fqi6L8FfGV8xAWDTZXJPpis5JOLuOPxJH5Cf8ABOmxW+/a4dHZpLd7iUnn&#10;7w3Gv2/PUV+H/wDwTMurTUP2mIoRK6vcNI8bRttYZbOR+FfuAelbzXLGPoa1VaQtFFFQYhRRRQAU&#10;UUUAFFFFABRRRQAUUUUAFFFFABRRRQAUUUUAFFFFABRRRQAUUUUAFFFFABRRRQAUUUUAFFFFABRR&#10;RQAUUUUAFFFFABRRRQAUUUUAFFFFABRRRQB+AvhrxFdeC/8AgoRJqUSSQTw+K5cjJVgrSEHP1Br9&#10;6Ipotb0cvCxWK5iIViOVyCOntX4P/Eawlj/4KJ6nHJtiMnihXBc4BUla/dDwReteeHbfd1iAiz6g&#10;AY/QgfhWS2Rb2ufnL4z+D2u6J498aavfI7apZ3YlgYtxLETwM+1d94fu/G+vtBZpqV3YGWMASxSH&#10;aBjoc9K9o/az8Oxz6Vd3dpCst/LAGbzJdowuR/7LXiL/ALGXin442Gg+IB441Xwnb3FmrPZ2NwVj&#10;O04IyucN9fQ15bhPmcYHaqicbyIrDxjp3hXQNc0j4geKbGO4nufJWZtR2yx914B4rlPCPxm8A3ev&#10;PpV38Qm0+SGTbHMk7ENz2b0r13wd/wAErfhZpazT+Jp9T8U300olaS7uTtBB5475H0x716J4q/YH&#10;+D2uWNqlj4QsdMubYKqywAoXA67iOSf09q3WGkldmXtUZ+n/AAn0Dx2P7Tj1+41lJAB9phvsg46c&#10;A109x8CdFv8ATBYtLJJGB8u6XLL+deOa/wDsFXnheaS48GeKdV0eBvn8iwmcbHwP4c/MMnt6dqS1&#10;/YX8farpySXXxf1qynaLcixu6tG/vhuRSdK/utApq257tZfDH+z9NtrKW8a5ghUCIyoCVx3BrJ13&#10;9nzStbubm5n1K9NzOvEqvgocY4xXjmh3Hxx/ZjAtvFNw/wAQPC6PgahGC0qpz1P4dDzXp2l/tifD&#10;a6hDXtxf6VI3SO4t25P4ClaK3RSk+hwHjL4B+JvCng6S30XVpNVktphPF9p+9wc4yKxbrw38RvEv&#10;wylB8i21iTUAxiiJ2+SeCDmvaJP2pfht9geZNbMiYJ8pIzvIHtXGp+2l8KriPV2829RNM2ySo9qy&#10;ls9MDHNYuMW9SrybucTP8H/HWq6NJY314osHjKmzjBUrjkFWFcd47+DHijxFDo0mnSXklzpLZlgu&#10;WP75f7ueh6V7V4e/bk+F/iOIyW91dQR7/LJniK4Pv6Vt3X7Tvw1Q20ttq8VzJOCfLh+Zs/QUkoDv&#10;LoeDR/CLxLf+L5SsGoWkUhF2lvIQ8KvgZWpLf4O6jpnjlNRttCuIJ5gwaZfuqWGOnpXreqftf+GY&#10;dPuX0nRrrU7mJ9ocLtUfU1wlr+2Pr/iNp/7O8EuIEzifO4HFK8b2Qe89yLw98A/E9/4hs9au7l9P&#10;1G1ia1U7Q6ume4NaniP9mbWNX8TXGp/2nb2w1G3EM0Sx7WYr3xWZoPxt+K+sXd7bnwv5EBJNtceW&#10;cMCOKytO+HHxu+IXiLw5rfiTWG0G1haQD7OWjBx0+X+KtFFLV7CW9yHxp+yQt34cs9MvtUuHt7Lf&#10;Jb2ZuDteTqMg14V4H8Zt8MPCF7pHiewt9EuYdVMH2mSP5VHrkdQRX094l8OeIl+0z6nrlzrkunOq&#10;y/ZRtKKxxlh34rxz9pD9m3WNK+E3iLWPDk13r8f2mK6k0+7TJT1IPXsazjdOy2ZtKWxraJ8TtHsf&#10;Ecd5pfiRI7CaLy7jyvmST25revk0mbUoPEWkXQub1Pk3xsSPmOOVrz/9k/wDb/EY2Ufi3Qhp013i&#10;O1toG2Kz98j8K+z/AA1+yL4a0WWWaN5oUuOZLZjvCEH5cEH05pqg53SM3UUXdnyN4p8f2fg+EWE8&#10;Mt+bCVrthaFlmiz1OaqaX+0nHLrCf2Pd+Ibe9uID5BvEZkf0HpX3xq37OvgfV3eR9JRLh4fIeUcl&#10;x6tnr+GKxbH9mDQrGxjtEuQYYmDRg2w+TB6D5q3+rSWxl7aLPi21/am+KnhDVPEdwYJnsr0xC0tX&#10;OXj2r82D7mtRv2+fGa6lpd5M76La3NsIHiv7cNH5ufvgn+dfaVz+zv4TvLV45rUSyOGJkZR949Dj&#10;09u/qK4jxb+xR4P8VaNY6dcZktbI7ooGTapPuQT/ACrSnSqLcSnS5tUeQWP7e3irw34blvfEHh+y&#10;1ELKRHd2ZOJE9doIxVXVP29/GF83h2Xw/wCFLm5tr5907TIgIQddvFfSXgv9lvwR4NMuywS9R1Cm&#10;KZfkx7jJrfvvgN4Kvxbf8SaO2W3UrEsB2hM9SOtaclW97kc1O9z5S13/AIKEeJJLyawsfCQsXVgF&#10;uSGfnOMEEGsm6/bO+KC6/rFsH0+GHT4BM0ZtVLHjJHSvr+X4AeDppEdrFty8Ajb/APE1Y1H4IeD9&#10;Ulkln0mNpJY/LlcAZk4xknHX9KXJV7gp00fBXxf+POv+OvDfh3xQGbWJUuI0u9HtQQphYcnavORX&#10;i+v68via1vZLZb/TrTTNSWWKGIuhijPJJFfqNZfsx+ANLeF7LSjZtE25TCwHPvxV7Uv2fPBGq3V1&#10;PNpKK10nlyhAMMPxBP60vYy3ZTqxex8FeF/itHovjrRLvSrjUL9Htz5rzy5ErMOE5rR0344Wnivz&#10;bXU9JvNCtLG7YoO0U2STn25r7Jb9kv4b+SIo9HaEB1kBjcAgr07VPpv7MfgnT47xDYGdbmYyt5mP&#10;yPHP1/Ss3h2+gRqw6nl3gf4dvHowvNL1iXVI4o3ulMMmQVbkZH/Aqm+AXjyVvi5rWlakEtJQgtUj&#10;cfPIcht3HqcCvf8Awh8OdF8DbxpELW6OuwxlhtxkHpj2r5++JXhh/AHx2tvFcEBGkzQgSqsQbDse&#10;oGMY6j8KfJ7L35Apc94n0Lr3guz1yaWd3khmlXY5Q5DfLgcfl+X418na34l0f9nn4yeHNFbTbxoW&#10;dmnulUsnzMWBJ9zXu+p/tAac2jW81grJNNcfZmNwOI29vX8f1r5l8f69qfjb466BoN/c3F0Lq+Ys&#10;FRViCAcZY8AUVXF2cNx01JaS2PpfR/2r/h3rsZez1ZpMTGAqUAIcdQfmr03TPEmla1bG4stQt7mE&#10;KXLxyA4UdSfQfWvE9N/Y88Iabdboo1WJJ2uQNm4u7feJGeP1rtvCXwI0Lwesos5rn94xJRWCpg+2&#10;DXRF1eqMGqfQ9BuYItSsJYGO+CeMoSp6qwxwfoa/NXxX4GXwP+05feGtXlhnt0eKfTJrhPm8mRid&#10;ob24r9EvD3gu08OXMs1tc3jiTrFNLlAfXAA9+vrXz18S9Efxz4907Un0SIuLs280k4IaJYzjHPc4&#10;qaqTV3uaUm07JnM/tAfCW6vvB9/qHhm0iutRa2Eb20n3XUc5Br5N0b4M6t8OtX8LS6zqiy2Wr+fs&#10;S1YtLCjjlRnsDX6O63q66RoVzdJEk/lqIxEhzkelfFfxi1fWPEnxJ0SKy01ItM0+BzEYIyQrO2OT&#10;2xXE7L3Ym6dt9jzLxra6Nokmh6XNdXuoW2jSeUnnRbXKk5I46itOytvANlP5x8Laq9osL3ZNpKYv&#10;OH8QxXuvgP4YprvxB+xaraWNzPBJHGAOWZmXPOa+ldN/Zv0K3niae2t2iQFPLALfIc5AyB7fn7c6&#10;RpSFOSR8j+Fvir8MvCvg+PV9N8E3ssWsLiUTJ5zEJng5q7J+1l4D0/4f6drTeEIre3a4ZVg8tcx4&#10;OM+1fXNj+zZ4M020SG3sBGiFtsYxsClskYx6cZ/HHasVf2P/AIbrp2rWL6Ok1pfv5nlygHyX7sP8&#10;9PzrT2M77AqlLl5T508Nfth/CDxHqQi1PSG0u4kHWS1yrrjjkCugtPEXwE+J3h8JbTWos7K4LC22&#10;+UUlzycV65qf7Fnw/wBQuLeeK0+yyxQLDuWMHOBjPbH0ryXVf+Cauisb1dL1hraC4l8z5nZW656g&#10;UOk30I9qlsZvi34R/BnWEfRrrxL/AGe0jRSR20d3gqeoIFZll+yR8PprtL2w8a3MsBYq6/aR+NZH&#10;iP8A4JxajPrZvW1S7vWht/3DiQ71wcAEjr9K5jWP2EfiNNrO631XUba0xHsWDfj/AGs8VCjy7Ipy&#10;XRnrHhr4AeC/CE8+hW3jzN7qF4t5b2c0wYkryQBnmsj4i/AHQvFnie5f/hOYNJ82Laywso2kdSa4&#10;3V/2F/Hlt4/i8VaVe3b3Vjj7GtwGJA28gnH1rMsf2OPiXda1DdppFxZtJLIdQN1M7icMf4eOKXJK&#10;+w+d3ueueGvgT4Y0drLT4/FtnfxQr5bjK7ncjhs+tYE37KGiad47h8T3ni6R7oQyWkbPMMp6fTFZ&#10;19+xP440jS5ptOeVNV+0RXFs0TFgEHUNjofY81w2q/sp/GHSdSd2uZJraW9Fz9klkbcU/iGfek4t&#10;e8katxnG7Z7L+0f8SrTRP2etQ0xvEn9pXWjx28O9JFaRwWXPI5P3RWZ8AfHnhvwHoGo6re3Qt4tW&#10;8i4EbjLMWGBgV85/tIfAqXwlY63qq6qmmQ3rW7No8jkuWH3gK8/8TWmo6TdeHNT8O6ytyYLMH7Nd&#10;NkfKOmOnFZSel+pEbJXR9kftS+I08SzaP4R0i4hjg1aBrxoFUbhs+YfTNdH+xp4q03xL8MbnQdU1&#10;GLUtTt7yQXNjcsCU54GD9K+B/CWoeP8AU/GWneMtRS/n1Bf3cQjgLROnQhR9K9a+Dfwq8W2GveI9&#10;QOh6np0l0p1BL05Qlt+cAD2pqPKrMHLmPv7xR8BPB/jGzkt7/SIYy8bKssa4ZMjBINeP/FP4e2/w&#10;K+A/9ieH2SSy0y2nKxTSZdkOSfrzXffDr4pavDpYm8RWk8tvdXCRWssSZIBAB3enOa5X9qfR9I8Q&#10;6NBqclxdyRRXENpJFADja7AHcPSm7NaIXNZ2bOa/Y78MW1/8OP7avIYpJ9SlExXZgBuxxXVfHfR4&#10;vCvhDV7y38Px3r6jDJBcGOLLbSh+Y14t8Lv2h9J+FevT/D5LSe0s7KeaYT3ykBo88bT7V7D8S/jB&#10;aarpBk0y/W5tL63MDxhDtjLKcNmnKaVyrtPQxP2Yv2X/AAh8UPgD4M10xSaHr1vG8YvrHhiueQRx&#10;nk9c10fxY+Eek/Cqw1SZL+8neXRJLZJyMbAWPueeK6X9nfxVp/wx+A+jxTSqbayu3HlwuxLIwYDP&#10;GPvEH+nFexav4A8P/E+0TUL+K5kt7gA+S7BRx8vTB9PWuhRjUj7q1Ofnalqfnv4d1vQZvEXgPzbq&#10;fUtK0W1f7cs4JGNvDEHvXo3w18V+A9Qi8WWcS3X2KKT7YLeXC/LIMHb7V9Xw/s5eB7fUrq+h0wwy&#10;3EflPGm3Zs/ugFaqH9mTwSdSlu1s3jEloLRkQgHaGyOcfpis3hpGsq8ZHzHD4g+E+j+H77SJpr28&#10;trBkLxxyFvJWQ9cDpya39O8B/BnQbVIVtUubK0P2iOaSbPlu/wDKvXLX9jzwvY6ndXcF1JGl2iR3&#10;EPkjbKFORnmsa7/Yj8MtrGr3trqNylvqIZntJMlUb+EDnjvk/p6T9Xn2F7aLdmzM0vxn4F0a+0zR&#10;prd4TPIskXnDcit/CS1ZV7bfBm/8Taney3to+oWzmSVDJgI3cr2rovFH7F9v4g024WLxRd2964jM&#10;b7PliZRjg5z+lcpL/wAE8dGv2uJ9Q1M3d7PD5TTCV05/vYA61Xsqlhc8e559qdh8NdO8ba7eWOlz&#10;XcllEJjLDPuKqwzkDsK45viL8MvE/wAN/som1DyEunCRSOQ8Lg9Q1ev6R+wjNoPiTVdSg1e9KTQC&#10;0dQwIkQDsOp/z3qTTP8AgnJpthoGr6IfEFy9nezm5SQyndGx6qOOn+NZqlJS0Rr7RWtfQ+c7jUvh&#10;j8Iba+s7zVtVnvUWK7W1guP9cpbPJ716n8MPjV+z3qeu6xqGqXl/p97f2hjeC9+4Fx1U5xkdv859&#10;h0D9gXwvaR2w1doNTljszZNcyJvkZP4TyOory2D/AIJlx2cXjTT31CPULG/xJpk8mFkix/B7E+/H&#10;vW6pvqjGVRPqbPi28+AQ8P6BFe+Jb2OAxkW0kY3BkboAA3A/E19IfC3xD4Fhvk0nw7I/2yO1RPMm&#10;bJePqi9cZ/AdK+TNQ/YGuNTtvDtnJqM+lwx2L2iW8rgsXByCCfu/j1rjG+BPxT+FOu6vPZ3uq6jp&#10;bWCt9piOXVEOFcA9veoUpRlexUoqUdzuv26r/UfiZ4n0bSvD2qSmysr9be7azX5olAyx3Drzmvn+&#10;Kzk8Qa5BptvqWoxy6lDNbw3943UR8Y9etXvCWv3trZ+EvF/9u3Jjs9TurTVBeSYMvGQSvc84rcn8&#10;c23g34g+D7jxE1pcaeIrq5gltYz54Z8kApWam5y13ZorKNj7t/ZG1O81H4J6NFdXMd21izWQkjQq&#10;Ds6n35P+e3s9xPFbxGSaRIkXq7kKB+JrwT9j3XrZ/g7DPd3UVtJeX9xcRxTssblGIx8pPsaq/Fv4&#10;oxeItW1Hwra3cdnLZSRn5WDmcscBg38OB29+/GO32ihDU4+VynZHpvib4h+B4by707V9UsWvLSN/&#10;Ngl/1kYIwcHHy5x1BFcVoXgv4TaXozC3nR7bUIvPVpZ3eQLyMgjnP1z0Hbq1v2X9H1HT9QW+uv8A&#10;iYX1sYJLqOPeyk/xbmPPHbA/x87s/wBlHxJ4Nhsnt9bk1s2tj9iRXkwEQPuztOMnHpnpWbdVayii&#10;0o7XNvxhqnw60nwEuoaFGLy4gLWhjcnzZEydy56HtjHY15d8JvFWifEv4w22rwPJbDS7N7GztpP4&#10;xnJPPOQRVrxV4Q1Cx+IH/CGWc1rZXdoi6lmZfvkjJ5X2NYf7M1jpGpeINdvtTuHk1XSNUnaGYZCM&#10;r8ED1GRXLL4/I3VlE9P/AGoJLqw+G0uo22UgidTKS2CPQj8ag/Y11OfxNqF497cvPeaZEAZWQr5i&#10;suBx2+9n8KuftNWCav8ABu/tWuEhc3VuUQvguPMGQPwrU+BM91o/xl13TzootdOurKJLa9R8rJsX&#10;J/HitoWdQh/C7HRfEH4veGdIspn8R6ZaXUaXZlEd9EmBGoUAjOfmO3k8+nI4Dp/HPw88X+BLjWbL&#10;TtMee2IaOLyF3o3YjaASMZPpkc9s818UP2RbjxtFLLD4lku5S+/7Lfw7osZzhTk4rmtR/ZC8a3UP&#10;iax07xVZ6La6jHEtrJBEf9HKqAdoxk9O+KaVa9miXyPZnSx+IfCmmeIrK0ksNPstYWA3SyFVUnce&#10;ce5rl9d/aA8EyeKn8Iappo/tGWRJNs0I2M+flwe54zWb4b/Ym8dWOtaXqfiHxrp3iS9tpFVppIHj&#10;PlqOOnft+NdZrX7IOsa7qOq6hc69YtqNxex3lreeQfNt9i4CA7elQoTe6Lco9zbv/iR4KbUvsV+2&#10;n+bLCIybkrhv9nmvP7r42eCftWul7GwSLw5D5iyMAvzdtlNf/gnpb65qi3viDXhqVw03mvOC6sv+&#10;6BgfrXWP+wR4Pu9NNjf6tfXluQAVK7dwByM4bJp+zq9UHtIJWPNH+OfhnWfGFpqGl6xpGnXCWhMs&#10;LAF5gy7iOnWub0D9pTRp/Ef9jP4d0y8uLxGlh82AZkQd8e9fSui/sU/C/R7KSA6OZ2lADyEgdOmO&#10;Dj86RP2Lvh5a6zZ31tay24trb7MsaEbtuc8PjjnHaqVCaWpDqQPBk/aR8D6fLpdt4k0S30e2857i&#10;ENb/ACJtHJXA4rvD8ZPhP4z0cx3+paZc6YFEkcczg8de/Su/v/2NvA97bGBftbRMrKUu3EwAPp0x&#10;+teK/En/AIJr6FrUVwmhar/Zk1wpSElSCzbS2MYIHQ9TR7OppcanB9T0eDwz4C0rT7ew0+ztooNS&#10;P9owW8I2h/Vhjj0qZfC3hGKaJYbWziuISJsZDOvocV5Rpn7OfxT0HVdL069u7rUdJ0+zFhC9uR8s&#10;WOTuHfgV2fhT4B3b65rGrapYzabqKbTuFz80kCAgNg4JHHaua0nujS8V1PKvif4wtZ/iz4n0+8s4&#10;n0HVfD5tTdORsVxnG70rwn9lj4Vv8Xvhq9q2vGzuNPvpYWtltwwSHPA3Hsea6j9q74eWnhv4fare&#10;rrt6b2HU1hxOdysrnIHHIxWh/wAE/wC7ms7PWNHvNMurO9YmZ7ryv3E4zxz2NVeMkrCsrkHxc/Zr&#10;0j4aeENY1ZrS51K8t4fMS6UbVjj78etdn4E/ZF+FfxB+EOl6zdG7iiv7VbyS7N4QUYc9+K9P+Omt&#10;eK7bRrZdF0ePXNMuQ0OpWE2MmEgjK184eEfilrY/Z2l0mTwfqNnBHfPp1raxAg+VknOW9OlJtRDy&#10;PTYP2TdL0rxVFrfhXxX4ithCySrHbXQMTYA6gDkGvcp4ItU8U6VbXlwZZIYRMUV/myPUV88+HPGP&#10;xL0jRrEeD/CWoXt1qEEcbQ3MeViKnCgH3FamleCPitc+Mtd8Ua54TvfD0t20UcMkkuVUAfMAMcA4&#10;pq+9gbTerF+JumabpXxH13xFYw6lqPiGzQ28EMLHyo96/eIIx0r6J8GQSTeH9EupC0dx9iiEmepO&#10;0ZzXwrpviK5k/aN1m+1vxBqFtom9YYlQ7opJcYIx+Ffb3g/x3o15Y2kL6hDGmzbG8p2bsdue9Zt3&#10;epqrr3j5w/aF0TRdb+LgOuNZ6hHarHcR2dzJsYDOAFHfJr728A6hYWfg7TVV4tOhjgSM27yqBEef&#10;XkFuTg+nFfFv7TlvZ634q08W3kz34FsXcIM7BKOAeua6L9qH9paw8Car8P8Awim6LT9QETX87xsN&#10;wCqvbqRgDP17Yropy5feRhNKdkfRuveKLXVfEs1pFLDO8ceR5JL/ALtckt+p9vr1rgfEfxf8GaBq&#10;8+n3GsQPd2sYaVIXDEbjgZx712Hwi+GVva+HmvpbgXCajbyJERhnjik7h+zYJGMcZ57ivm/Sv+Ce&#10;d1Y+LLnWJ71p724v5XluvOAQ27NkDGc8fSmoTfvPqEZRi7HqFl8Y/DN5YG6utQh06Rbo2ghvSASe&#10;x57EVq3vxA8P2dlcXt1rdrBBAAGcsMHPTArzDxp+wPqPiTTNn9ub2S5WZl3/ALyba2ByRgcc9f14&#10;rj779jHxLNc+JbfRGE6Xjsun33mFoUC5Gfm+XGQaiUJpWsXGUG9z3/SPGOha6kEtlqMEnnZbMbDG&#10;B610Js7O+WRD9muI3ILAYPPavnC8/Y/8baNeW9zYajd2l2NGW3b7InmRNcjqx254NcX/AMIj8avD&#10;Hja90uG8u4lgjgu2vZIvLSWRBym30NQoyT1RbcXsfXd/olncrOXSEBSFYuoO32NUz4X0e2uYpG06&#10;yJZTF5nlqMqRyPpXyxY6f8azb+Ir1NUtLi41h1ZraRGzBjg7a7q+bxPpvgZI1s77VfEVraOsbKx8&#10;suR1p1G97C5ezO4l+G3wr169juLfS9CaeCcx74Y1Uhx1GR3rjtQ+BnwSR72K5srCNZ7r7Q0fmZ+c&#10;deM182Xnw9+J2paPo9g91NpwjuDNLFbR7Zmc8klhWDe/CP4leDPE+n3ZjvLzTYpiJLmX52O7uRUR&#10;u9xfDqj6rm+BXweRLue20bTbi3uj5jxkhlGOc+1fJPxs1KDxF8atKg8OtZ2egIFhSK2UKrEHAyPY&#10;1JdaJ4m03TtX1K48QXsVvDlvJWPYzEnoK8G1Xx5caR470bX4biC50y1QHyZGwQwOfmHrmrpptuwt&#10;OqP26+AXhq20jw/bKI082C3jBZQMFmB3N9eMfia6b4w+A7T4k/DvWNEu4BcCSEyRIVLfvFBK4HfP&#10;T8a+ePgT+2x4E1Lw1olnd3drFdm3L3E6yKDGSMkEHqcgDqOAPSveLb46+GL7SLjVbS6e706FAzTQ&#10;BW9c8Z+ldsHBQ5Wc0oy5ro+G/wBjrXJPhz8dJdGeO6iW486PUlVSke8HClgOuBzj2r9JLi3ju7eS&#10;KVd0cilGX1BGCK+CvgzqFv8AFb42eM/Fdkrxwm9Rba2SPAkXbg4H1FfeOnJLHY2y3GTOsSiTJyd2&#10;BnnvzU4dtrlew6291ufnZ430Wy8HftKarqGn6osbvfrp8lvO3zsmcELX1LaWhuJnCySbFPIz2r5H&#10;/aLMfir9unwnpUyw6bpttdC4lbYI1nlXgZPcnaCfcmvr7SNftJri8tozH58M2Gw2c8VzyjaWjOlP&#10;3Vc+OP2q9EGp/tHeB9OW4I82MRlAmTHluv6V9e6J4ej09Umup1QKoPmzOF6Cvj/xX8QtP8dftWW2&#10;mw2c0l/puowxSXqoTEFHO3NfR37R37OPin47eC7XSND12Xw7Pb3I890kKSFSgb6dCO+fahR5mZ3U&#10;T0i88TeGtPmt477VrK3nYeZGJJVyw9ayLb4neC9X1rUbGz8RadLc2ZXz1WZfkz0ya+bE/wCCWOpa&#10;jY2Uuo/EPUZtQhh8rNxKzbfpjIrlr7/gkpqGmLqNxbeOr+eS6QmQWrFCSvTIJG78M1sqbtYhyjuj&#10;7LufFHhiK9CNrOn/AGnZu2eeudvrWjZ+ING1W4ktrfVdNu5VXJjjnUso9SM18Aa9/wAEr/iLDocN&#10;/pPjWee9ltiksE8rebGo7cnqfQZP41c0n9hXxv4d1W4ubS/uDN/ZaWUuwyrIJmGFYnPft61Lhylp&#10;xZ+gaw2MULs89tHER1EgxWXqR0ywjja6u7eCNvuySOAGr4Ib9jj41aDpcNumoard2zII5IXupfmL&#10;NgAHPHJFdxH+wj8VPFFzoT3ni67tbCzlG63vLhm8tcc8Hkj6CpjfoO0V1PqSw1fwP4kuLi0XUNL1&#10;GREPmRAqTjvkVj6n4t+HOmxjT5biw+zzqIykajyjg4A4ry7w1/wTvuNH1L+0Y9elstUguGdbmGYh&#10;Z0PYgA/rii2/4JxPex3o1bxfcyl7ppYxA5RQp5wOPXj8KHGo3sOMoX1Z7bCPCOqR3Fl9o0y5t5lE&#10;UsWVIAA4BFVYfhX4Ftm22mjaNGZl+YxKgJHvivBv+HcviXw/fald6J4/ndJ0IS3kdi249DkgD9a4&#10;Zv2H/ij4T0vXbu41u+1TUZI4/Ilju22xAMckAMewOfTjPUUOM0TzJ9T7D0v4aeGrS2S0g0u1SIZw&#10;IlAFW4PBPhi3QRW9pZonIIVgcn3rxfwR8FvibpFtazWOrSSTWcCwXS3jFi5HLLg9W+lZmkfstfFq&#10;DVdVafWRFY3c5mjSO6XMeeoHNYpNapalpp7yPabybwToklst7eacLiBWkiHBKAdcYrz3xX+0L8Kt&#10;O8O2V/fzwX9te3bWqRpFuIlU9wazrP8AZD8T6fcxSRyxStvxJJLMHJU9eprrIP2HPDV/okFrrkqX&#10;11bzGeJ41Kjd2yRjH5VvH2jewOcUrXMR/jv4KsLB10zTBeWiRm64iARRj+dZcvxn8L6vpovF0uxN&#10;6PKljtpFBJjY4z9ao/Gf4ReFPB+s6V4YgL/2dPatNdFWAaIAck+g4z9CPqfAvGegpp+paZ4U8Hkp&#10;c67IqxzkE4gHv2pzVttwjZq59CaV+0D4M1OSXTrnwhdxxh3ib/RwVcjmsBvj18LNNtdIvrXwxD59&#10;/cMqrJbBWjYHBJOK+nvhv8CdE8K6NpbX9ml5rEECLM8jblLjv7+ncdeta2p/ArwJq1r9nuPDlqUG&#10;4pt3AoT1I5xmtKdFpaox9rGLPnXUfil8O08OyX0um6eHku1gVLpFyWY9BxV21l+GXj9hBqmh6aLm&#10;KbCg4CggdR+Feo63+yB8OPEFtFb3mn3DQxSCZUWYABh0P3ayta/Yx8G30lk1hd6hpgtnaQqsm8OS&#10;Me1ZOhNbAqkTlND1L4W6NfeTpUdpBLbqQFiT5c+3vVjU/jT8MtNtbSK+kgikmLRRxyx4DN3Fb2p/&#10;smW7eHobCz1jzZ4WBjluIdhA9ypOfyqK8/Y80TxPpumweIp4biSyYuhghzlj1bcSD+lHsp82xbnB&#10;R3PAvEfiD4S/6PZS+FbP7NqrtOkolAVmU9GxVV/iX8ItD8Q6ev8AwhuLuVgDcWzDy4wO5z9K+hdG&#10;/YV+HGkaYLSSC5vGWSSSOSV8hS3qDnP5is3U/wBgLwFql7bXD3FzGICCsUYIU/X5qboyctUJ1Ysz&#10;vhz8bfhr4x067m0JorOGCQxTedGEw39a6K71H4fo1xPd3umbniJky65K4z0rmH/YF8M2d1JJpGoS&#10;wQTO3mwMGiHXHHXPf9Ouay/Gn/BO3R9ddbzTdeuLTUGtzC5eRhGp24yMZz39KlUJx2Lc6bd7mNrN&#10;/wDBOO2i1m7sIEtHy0V2sPyv64NeOeLrv9njxNr2kJp2h21w9xFJH9qgbZs4Od1e6+DP2Erjwl4f&#10;0XTdb1yXxPZ6aZZDBk+WRgnbtIySegwKzPE3/BPPwhqng29msrKXQrhneXdEzLKMnk4x0+vYZqZQ&#10;m9xOcWfPVl+zd8HHGnPHPf6VHAWle6F6yjB6c5r2HwN8L7nwNqtm/h/xxPrHhicc2F9L5rYPTax5&#10;rjPFX7M+ueGLa20uJP7StX22t3LKxDIq/wAWOxq54esv+Ed8QWmi2bRS3NrLEFAlyVUH0rG8kvM2&#10;io39D5W/4KLXd7rv7Quh6RBaTStZWEMUcLjh2ZyTj64Fdjf/ALV2v/D3xb4Pttb8PT+FrfSrYRyw&#10;knbMmMZAFQfttWcNr+174F1G7ldILqO3V1TkrtfGf1FfTHxF+C2i/Gzw1PFc2KSa/axGK1uZl2lg&#10;RxmtmotQTXQzTsm0dbf/ABCsPjF8E7i50OQXCXaLny+SCSODXoWn20d74Wt9NNow8q2WBo5RjOBi&#10;vjH4ZfbPgL4nTw1qcZsrsx+ebfzCYXVe47ZNfWvwt+LmheP9GuLq2uliu0JMltIcMFXuPasEpRXL&#10;0G3fY+bf2kbCb4UaebiLwhDJp14TC95BIQU7jgV5v+yh4isPEfxFHiLxO8X9orJ9lsBM2VjXoMZ7&#10;17X8W/Et78efiBo3g3w5ZzSaNYXXm6pqBOItvTYD61a1T9jvSfDlxp9/4WkuLe8trjz2hdtyOfSt&#10;JtctktRRV5czPovSfENhrsE/2acObZzE2SACR6etcd8ePFui+CPh9eanrNtFqMmPLtbQkDdL2Oa+&#10;cvGHjHWfhLr17ofiqwk0vw5eKJLfVIlYrFOfUj3rhdI8Xah8cPHWlRahdSappfhuRmupU/495lB4&#10;OKULxs3sNK+hX8M/CjUtTuNT8falo8sX2tzLBbGQ7Q38JB7ivqj4C/FODxRo8Ghss0uoohLzfwqw&#10;4K816Hb21j4k0KzjsYIv7P2DYE6AfSszwr8PbTwrc3k1rbeXPM7ShhxjPWocufUrRHzP+3l+zI3x&#10;ZsrTxfpWqWGl6ho8X2a7/tB/KikhJyGL4OCDn8zXyfp//BP74ja1otpqmj6h4c1e0usGJrPUdwYe&#10;uduK+iv+CmHj+XSfh14a8M2Oo7f7WvJJ7y3ib5njjHAb23EflXa/8E6C+t/s22sGY43tdYuIxI2c&#10;7ThsfrXYpTp0lKJhaE5NM+U9A/4JvfFfV76SC8/sjS1Qf6yS737vYBRXYR/8EufE0UYN34102CTu&#10;sdm7gfjuFfp/pnhK6unEUEIurlyMGEcqucZJ7Dnqa2rrwTqUd/HaC2d/mKK2MRvwW4Y4HQE1Ma1a&#10;eqGo09E0fmOP+CW4NgCvjqT7YEyc6fiMt7fNnFU9I/4JdXrSxnUfG8UkZbDpaWJBA/3mY8/hX60S&#10;/CKKS8uZY7/7NC0hMUaRFtq+hJbtyPwz3xRD8IYYXAa98yEhicRYbf8Aw9zx6/T3yNF9YXUnmpWv&#10;Y/ODQ/8AgmR4BhRHvtS1q9Tpn7QibvwC1vRf8E2fhREx8y01l0H8RvyP5V+jsvw00Z0hSNJoPLGC&#10;0cnL+5yCPyx1qxN4A0OSNl+xFCVIDLK+R9MnH50OlVe0iFUh2PzNvv8Agmj8LZ7siKfW7GDZlT9p&#10;DZP4g1y+r/8ABLbwu9vO1j4r1S2dRlTJGkqr9RgGv1ot/DOmQWkVu1lDOkK7VaeNXbGSTyR6kn8a&#10;wJPhzpr3kiq7WqO2VijfJaMKAfvZOdx68jBA78U4VVtIOeD3R+M+vf8ABL/xdatKdI8XaRqAUZWO&#10;aJ4XI98bqwIv+CbHxYMI3ahoccBPy5u5ME/Ty6/aSb4Qol20treKo2ttDx85/hBIP5nHbpzxmv8A&#10;DKS/nlt0vbea7t8efEQ6rHuGVw2PmyPpii9dD/d9D8eoP+CaXxAITzPEOiRyt1RXdtv6U68/4Jn+&#10;OY7dXtvE2h3ExBJiJdSuPfBr9jdP+ECvaRSTTra3PO5BEHK88chueMGmWHwikk3C5e2hHzDcil2P&#10;OB6cEc9fTj0X7+97h7lrH42aH+wd8cvCl3Ff6FrNlpd4pws1pqklu6j6hQaua7+y3+1BcCSO68Q6&#10;pqsbffKeIpXQ/UMRmv2BT4T6hcKJG+zQkjHlyuSV/IEfrV+z+D8bQRrd3ahD/rIoY8gjPZifT2/O&#10;iPtXq0g9xaX0Pw5f9mD9ojR7qL7LYa0ZuZUe01PoR3zvGDW9ZfB39q+cSBLjxYnmHLh9bPJH/bWv&#10;2+Pwt0WDTJILSBku9hWO5eQ7s9RnHGO3Tp71jf8ACqprM24S4W4/ebXfbgxpnhuTzx1H8+tOaqP7&#10;KEpRve7Px+0v4Z/thQrFZp4j8R2cR+UGbXCQv1O4mqGs/s0/tS6xAINQ13V7+3ZvuSa9K6knvjNf&#10;tevwy0JYCggk849bgyHzOuf9326VJafDvSbWORMTy7hhWkk5T3GAB+eelNRq9kJyps/ESD9ij9pL&#10;QbdrrT7idVkHzfYtZdWP16VZm0L9sDw1pY0uDUfFUtnGPlW1vBKfoG+9+tfuD/wiGlC2a2Nn+5Mg&#10;lI8xslgCBznPc8dOalh8K6Rb2xgj0+ER4I5TLc/7R5/Whwk90vuBzVran4Pp+0p+1f4Mke1udT8V&#10;jyflZLzShMF+rGI/zp4/bc/ackQhNW1QgjHy6Ih/9pV+3+ofC/SLyZpIRJbZQgqPnBfsx3ZPrkd+&#10;OndLv4WaJLBcJBZwW8sjAxSeWW8oYGRgnnOG/wC+vaq5e8USpPqz+eXxj8W/irrevx6/4i1DVzqE&#10;T70nuLbylQ+w2gV6h4B/4KM/F/wHYm0+16XrcWcg6rZ+Yy+wKsvFft9d/BPw1qGlR2N3arcIGLu/&#10;lR5ckAHqp444HbJ5rlPEX7G3wg8UzRTX/gvTJLlF2tP9mjLydOWJU/pjrTdNS3iilPl0Uj8oE/4K&#10;xfFtbcxnR/DJkPVxaSD9PMqhJ/wVM+K8oAk0vw1KA2fns3P/ALUr9WbT9hf4MW8ZP/CC6UkjqA4F&#10;rC4z3wTHz+VXL/8AYo+DV/DDCfAGhxJHGY22WMe5+mCSQQOh6Dv7UezX8pPM+5+X+lf8FbPH9nb7&#10;L3wd4eu3GNroZYsD6ZNXb7/grFq2q6e9ne/DbSriOThx9ucqw+hjr9LrX9hb4CwqmfhdoLuoAMjQ&#10;Hc3ucHH5VQ8QfsLfBZ4pptO+G2ipd7VVYlgXa3zck7vbPftSlSitVEak27XPxT+Kv7SUXxFSRbTw&#10;XpWgbpvNEls7FvoelHwj/aev/hD4it9Z03wvo15dxQmFjdKx3579eDX7VWX7BnwWNiEuvAektcsQ&#10;7vFbqApGeFyOnI688dulaOm/sUfCOwjkjTwNpMCbztCW0L7l7E5j4Ptz9afIrW5R87XU/Mdv+Ctf&#10;je3tRHY+CdBtpAuA7yyOB+HH86oz/wDBW74rts8rRvDkW0YOYHbJ9fvV+q1/+xv8GtT04Wsvw/0Z&#10;cADzY7VQ/Hfpjn6d6z9K/Y0+GVtLM8ng/QreGRmK2tpYR4j54G9ly2B7CmqajtEXO3uz8qJ/+CrX&#10;xouoZAsGgoxPEiWLfL/4/XI61+378fPFUMkdvrBs/MOd+naeNw+hIav2o0/9mv4dRaMbNfCNlbpI&#10;c/PbxeYnPT5QV7e/X8runfADwVprK9npUVoVAUCKKMDgdeU79fxqVTt9kHJPqfg8NW/aB+OMgsjd&#10;+KteQHlCXjjGfX7orrNH/wCCdnxl1yF7i40+yspWG4R3V2C7H3wDX7i2Pwh0W0TLBvOPLPCixg/h&#10;g4/Oti18DaTarEzWiTTIFzIS2HYdyucc+nSp/e/ZSRV6a7n4Uzf8E3vi9D8slvpvnYJ8uO53friu&#10;S1X9jT43eHJjbJ4Uv7gA5P2GYMn14Ir+hiTSLGeSSSS0gkklAWR3iUlwMYBOORwPyFL/AGbaiCKJ&#10;IlhihYmNYfkCEggkbcY4ZvzzWtp31d/kZXXQ/nR1L4D/ABu8LwvPN4Z8S20UQyZYC5Cj/gJrh9e8&#10;XeObMGw1jVtbiA4MN3PIP5mv6O/FHgjSovBOq2qWx2rA9xvz87SIhwSfz46cnGK/NTxh4e0X4geK&#10;To2qaZC9nIGILopZucYzjispT5LOUUaay1ufEXwk+K2saZqumw2hYX1m/nJNklnA7GvtLR/2n9Q+&#10;Jfw+j8GPbT3/AIgvg8Uxz2r4x/aT+HR+Cnxbms9HWSws5IUuLXax4B4I/MV2PwS8dX3hPxLpPiiJ&#10;JTOYSWwu4HsTWNWELKcepvTlKT94/Sb4N/BLTPDvgXR4rzTLaS6iiLMZYwSGPOCa+bviT4G8S/Bj&#10;xdqvjHRrFbTzbjzJYYJNoKZ7AV9Vfs9/G7SvjP4RkayXyLuF9kqyEBiR1IFdX43+F2i+ObXydUtx&#10;cAcsCxAYehqKV7tN7hJWOX+BX7RGi/Frw1bDy1s9QRRG8TMCSe9dh8RPCum634d1O3vI1VJISPMJ&#10;5Xivzr+KPgnXfhLf6udJuIPDVn9vzZCGUmV0z2r07xN+0b4h8SeENI8MaJNHqN5eRrDcXczbW3cd&#10;BTnF0WmnowUVUWh88eLLCLSfivL4egM8unxhtxAyGPUV96fs0/E6z8SeD7O0aBLS5slEJhByQo4B&#10;P1rz64/ZrF/4a1HUpozL4geyC5izw+3tXy5oHifxv+zf4ifbbSWck67ZBMMqec55qZXr+9T3Q4zU&#10;fcaP0h+LHjq18A+CNV1W5j8wQwsUU9C2OK+Kvh34U1v46i88TalOmx1ZRZrBhfoSa2PE/wC0Lf8A&#10;xqv/AAlotgkaX0oP2qF/nikb1Ir6+8DeDI/Dei20b28aXBQebHEgC7voKznU5Vyv4iYwjuz89/H3&#10;7LL3Gk3F7beDraJopcNJESGYDuQK574cfsqeCvHGoPaazdXmh3sZw0du42tx23dK/TvxLoMl1Y3E&#10;cFt5ZlXBOK+OPjLoF34I083r6G8U7Sv/AKcjcD0rROq48qZHux1toZPiX4OeFv2afCm7wzZzT6rq&#10;ieQ95dvuYgntjpR4b+DN3pHg651vUkFzey/v45IgSwBHTHeud+DN5efE/wAR6PB4pudUe2hfMUUi&#10;ZRsHjmvv+z8M2iaVPGqgIiARoV6DFYzjaW/vPc3aVrs+SPh98Rb/AMH2ZTUbW8uImIwJONo9MGu/&#10;8Calc+MPGdxPBbSW9ki7m8w857V4/wDtA+KEi8ZW2k2M7ySJcKbgQr056cV6T8LvjFHYXVxbapam&#10;yswRGJTHt/M1pKm6a03YlCLVz5N/bd8OReG/j/o2qWLSG4u3RmEQIIYMOh9ea/Uz4Q61BbaF4fN9&#10;ctI0EUckkaOplDBQRkH3x+FcDqvgnw54/kttWuNNstQubcbreaSMN5fvmvz0/aO+E3xk+GvxC1Dx&#10;XpGoavdadNObiK4sJ2IhA6AoDjA+lbRiq3LyPVEuXJGx+yWu/H7wx4X8x9VlktYxjaPlLn1yuePz&#10;P4Vv+CviZofj22jl0u5Zi2SscqbWIHcdR+Gc8GvwN0r9p/4qHxFBqOrwTeJZISP9HvLV2Bx9BX0Z&#10;4A/4KatZabdaZ4h8NroN8kbCG4sc7VOOAynkVo5V4bq5i4U38LP2Xor8J/gD+354s8EeNfE2ueJ/&#10;EV9qlvPDI1lbyncEc5ACD+H5SK9B/Zq/aT/aQ+O3xUk1C18X3sfhaGczXNvcN+4SLP3F7k4962nV&#10;VNOU+hKhdpJn7L0V8beCv+Cgvw+tfiBd+C9Y1C9bWo5/IaR33puA4Cg+5559PSvpbTPiJaamttKl&#10;tMttNGGMow21s8jA6j36+1T9YpqKlJ2uTyPodnRTD70pIAroIHUUUUwCiiigAooooAKKKKACiiig&#10;AooooAKKKKACiiigAooooAKKKKACiiigAooooAKKKKACiiigBOmK8w/aY8Oan4t+AXj3R9HiWfVb&#10;vSJ47eNjgM23OP0r1CvhX/go9+2n46/ZZ1Hwtpvg/TbMrrFtLM+o3kfmBHVtuwKeM4wfxqJbFRV2&#10;fEn/AATi+EHi3S/2hotRvtGu7K209JIJhNEVPmHjbX7hluhr+eub9ur436hd31zZ+JJoZbuVppTa&#10;2qk7j1OcGum0H/goV+0lprxrF4gvbwY2pHPZNICPQACqc3JJW2NJxivhZ++FFfkz8Pv26f2ttY0h&#10;ZE+H8WtRgbFuZLHycn8ua7n/AIbi/an8Kxwyaz8FIdQFyP3WyNwCM4yNpGeQR+dTzq9iOVn6W0V+&#10;aVt/wUP/AGhdJDf2n8CZZjJ80YCSjA/DFTQ/8FRfidboft/wI1BHA+YRLLj9aXOg5GfpPRX51W3/&#10;AAVh1MW268+DmvxT7sbEViPzxWlp/wDwVeRn23fwe8TnPRoeAPr8pqPbRvYfs5H6B0V8MXH/AAVM&#10;0KKINH8MPFcr4BKiPGPx2Vkn/gsF8PLUMt94N8RWVwoy0MqjI/Sq9pEXJJ7I+/aK+Bof+CwHw2ux&#10;Etr4U8RXMznHlxxZx+lbfiP/AIKQzN4LOteGfhd4h1CUthVuYyFA98AH9aftIi5ZdT7eor85tL/4&#10;K3vpgiPiz4W6xpo27pGgVgB9NwNdDov/AAWK+Ed9Iy3+ka1pgHRnj8zP5CkqkWNwkj74or5l8Nf8&#10;FF/gN4ntrWaPxlHYC4OAl9EY2T/eHOK2Lj9vD4HWs7RP4909nXPKk4OKbqRW4uVn0FRXzXqH/BQ7&#10;4D6fp5uz44tp0H8EKln/ACqpZ/8ABSL9n+8QMvjmGMkZ2yRMD+VJVIvYXK10Pp+ivBrH9uT4Faiw&#10;WL4kaT5uATG3mBlz2Py1j6j/AMFCfgPpb3CzePLNjA21vLRju+lU5pD5X2PpGivl5f8AgpL+z88D&#10;Sr45hbaMlBE278q818Qf8FePg/pGpT2tnZ6pqccbYFxEgVXHqODSc0gUW9j7ror4UP8AwV/+DaxK&#10;7WusZIyVWEEiln/4K/fBuOPdHa6xKf7vkgGl7SJfs5dj7qor4DT/AILH/CEo5k0bXVIbaFWJWyPW&#10;rEn/AAWF+D0ltM1vY615wU7Flt8Bm7Cnzr+k/wDIjlZ96UV+cEf/AAWc8Fx6dM0/g3VPtuWEQjkA&#10;RvQnI/rXKWn/AAWztftRW6+HT+R2eK7wfyNPnv0Dla3P1Kor8uLn/gthaLL+4+HxeP8A2rog/wAq&#10;zm/4LZTtBNt+HcSyj/Vg3JIP15p38h8rP1Yor8rfC/8AwWtMt1PHr3gGOGFkYwy2Vy3ytt43Bicj&#10;PpivoD9gP9uTV/2q5/E2n+IdJttPvbCUPbSWedrRsCdrZ7jHX/IXNrsRsfaVFFFWAUUUUAFFFFAB&#10;RRRQAUUUUAFFFFABRRRQAUUUUAfh9+0VpA03/gpvKGRY4JtftpIwRhcEL/XNftB4JtBaeHLPDI7y&#10;r5jshyCT/UDAPuK/HP8Aa2mnk/4KVWYty3y6laKCOcHIz/Sv2U8MRCLQLBV3kGMMd4wcnk/qT+FY&#10;xvZXNZ2toeNftUaJaQ+HYNeuNPuL+GMi3uYrdwvyk5DHucc8+wrv/gfbRwfDHRXijeJJozII3Odo&#10;yQB+QFc1+1Rbmf4SXoE0kJ86JSUY4IJ5BHfpXc/C+1Wy8B6NAh3LHCVB/wCBGpirVHYlu8Ujqsij&#10;IpaK3sQJkUZpaKYEEsKTxskih0YFWVhkEHqCK4HXPgH8P/EcLpfeGLGXdn59pDAnuCD1r0WipaT3&#10;Gm1sfP8AY/sUfDPTLjzbaxu1JYswkuN/BHQZHHOK1U/ZD+GR1D7bLoX2i4O3e0sn39vQNgDNe10V&#10;Hsodh88u54dJ+xv8KDql5ep4Xhga7AEscZ/d8dwCDj86j0v9jr4b6DrFpqOmaQlpNAxYZAf8s9O/&#10;rXutFP2cew1OS6nAaN8EvCWitcGLTFlE5JkWbBBPrwBW1YfD3w1pQb7JollErcFfKBX8jxXS0hxQ&#10;qcY7ITk+rK1rZ29jD5dvBHBHnO2JAoz9BXB+LNY0vVdefT2jupru0t5HXyGwN3Qgqe3uP14rqNa8&#10;UWmi2Wp3EpZhYRq8oAwMt90Z/L868k8PaVNqHj6OW0t5lgazKmd33bFZwTk8Zx+FY1Hf3EXFW1Y3&#10;4KeEote0/wASalcJcW66rN9nKSfMQY8EH2AwOvXPXNerWvg2wTRrzTbgfaortDHOzAfMMYGBzjH8&#10;6v8Ah7w/beG9OWztgdm4yMx6sx6n2rWrSFNRSRMpuTPz88CfBZvhF8WtfF54hWytbPU/Ms7S4cnz&#10;o5Bn5c9Bk4r78gnS5hjmjO6ORQ6n1BGRXzd+1t8LYPEMGn6+NRTTmt3Al3DIcj7pPPpx07D1r0r4&#10;MfEC18WaDHpwvobvUtPhRZfIXA2YAH0Pb8veog1GTjc0mnKKkem4PrRg+tLRXRYwG/jS5FLRTATI&#10;pOadRQAmRTc0+igBMiloopWAb+NLz7UtFMBvHrXNeL/AemeM0RNRWUhVK/un25H5H/Jrp6KlxT0Y&#10;02tjwjUf2dfDPh7SZjJqt3HZG4+0CK4lyDJ/CMk9ak+GXhDR9Y8c6rqE1r5l/pUiJDOVyDkZB3e2&#10;Onf8DWF+2mbtvCnheK1klUS6vFHKkTlS6ErnkVsfsrzXo0vxPa3sEkZtb8RxySNuMiYODmuPkSq6&#10;LY6Lv2d7nubyLFGXdgiqMlmOAB6mmWd5Df20dxbyLLBIu5HU8EV4r8TPi5IfG2keCNNjaS41ZmjW&#10;aGTDZX72ecbCM17Pp9oLCyt7dTuEMaxg4xnAA/pXVGSlsc7XLuWgMVx03gDSIYHmuJbpxG8lw80s&#10;m5ueWJ49ifXmuyqhrqh9E1BScA28gz6fKackmtRK62PjX4u6lbRa1okfhfXnIn1RY5Gibh1bIJ21&#10;6De+BI/A3gPWW02Nbu98szb7rux55P1r5X8P+NPDWj6pot3HpdxHaWfiFrK51WaQtEjh+AR6kmvu&#10;bxVYS6h4Y1iCBBPLLasVX+8duQK8mKbXMtzvaWiPCv2f9Gv7TxBNr+uXIvtW1K/huPLtRuVQuBtX&#10;3r7NHINfnt+yfrmvQ+NzoPie3/s6efUittmTEiBT0X3r9CeB2r0aLvG5z1rJ2HUUUV0GA3AFHWnU&#10;UBYTr3pCBTqKQDeaOadRTFYaBxxRg06igLHgX7Rf7Kml/HRNNmjvm0fULa586SYDcJVwcgg59a+D&#10;viH+x9qXwo8WTeHJdZl1eO7tpbuy8xdoADdA341+to6V8u/tTeHtO8R/E7wTb3Mdy96sEskPkkhQ&#10;FJJz61x1qcbcyN6cnex4f8Gf2aPFGueCo9JttduYLjS7lJ2IdMx78kKMnpwa+99B0dtN0S1srtku&#10;ZkgWCWUoMOAMAH1AyRz/AFrhf2ftTstZ8N3t3BFtuvP8ueXy9gfbkLx7fN+ddZ4v8cad4LjtGvZF&#10;L3EyxhA+GCnq3+cZq6ajyqUhTb5rI1bbw7ptpYJZx2MH2ZG3rEyBgG9ec8+9Evh/S5YnjfTrR4nI&#10;ZkaBCrEdCRjnGTRoOuW3iKxF3a7xHvZCJF2sCD/n860+xrZJW0Rm2+p5H8SPCPw6eHVJtS0TSrnW&#10;YbRpFhMY39ML8vA64OOuOa4LxB8MtG8X/Dt4nskEVxboUhgGzYR0xj0rzWDUtVH7VGoPfTpcw3X+&#10;gtZyKd/mZ3MQvTAFfT9zBb6fpk8jpsiiQthewFefUkpa9DrhdHzH8KtBn0j422fg+BZr3QliWW5j&#10;bJVT1/xr7djjWNFRFCqowFAwAPSvkr4Ia9Zar+0lqMlnNdxC5tJCYp4/kl2jGVPtX1yK6MPzON5b&#10;mNX4gx70Y96WiusxGgGl3UtFAhMijIpaKBhSEUtFIBMH1owfWlopisNIyPWqeo6dBq1hPZ3Cb4J4&#10;zG6n0I/nV6ila4z8/Pjv+xf4ri8AajZ+FLzTYLdta/tFbYRt5jIFLEgj2U/lXiXhL4c+JvivoXhD&#10;VrN/tOvwPd29zJdxbVi2EqB+lfqH8QPFg8IaPb3JDYnuktd4TeU3g4bHsQOtfLH7N9ysPj/4ieDZ&#10;TcNe6TqRuFmlh2q0MvzDHauCpFQatudULvVnU+BvhtfW2m+EFvJUt30y2aOeFOQznvmvOvjHpI8R&#10;v/amkqkF5b6kllcyQR4cAMO9fVEFg8z/AD4wG4r5f8darpfi/XPHPg+3mOh6vaalbzW9znZ5xBUk&#10;r2PpWUo33NYXPtLw5bPa+H9Mgl3CSK1iRg4wchADn3rU5xVPTIZbPTbWG4l824jiRJJMk72AAJyf&#10;U1er00rI4D5J+K96fEPxI1y1tNUtNI8RSBtO06eSHJUhecn04rw/wd8Ffjh4M0r+z7HWdD1uwmDw&#10;vC+YWXcSS4YDJOTXsnxIsY9b+IGsrseHVtN1GW5tpZI8IykY5PpXs3hezX+xNObCGQxKWMQyuSOc&#10;GvOu3N3O2KXKfO1/4H8Vt8IbZfiDGt3eaJeLIkmmTHMsY6ZLdTXtvwSt9N1a50fVdMM8qiF5JGuX&#10;+dRtK8j6kVseNHS00QRtFDMZZ1jSOb7pY9Kv/D/whqNhrn2++0+0svJUxlIptzAlewXjPI69mopw&#10;aqXREtI6nqNFFFemcogOaMilooAbj3o5p1FACZx3oznvS0UgEz70ZFLRRbuIbgetVBZxCSdigbz8&#10;eYGJKtxjoeOnHvV2iiwz4S/b2+CfirXPC+u3vhnSzdaTLJBNcwRD5gUwSyj6n6dh0r5d0X4zeIvC&#10;93o2raiNRtNMFsIJLbS7UFg6EDLj1Ir9efEFrJeaJf28UyWzywOgllGVTKkZP+P86+Cf2YdK1WX4&#10;xeM7bXri0v7BJCLNZIgDgnO7GK8yvTSaZ1Unfc6rwBfxfFS9vZ7G71W3i+zq0ZuYWi5PpnvXnfxe&#10;1OfR5YPDGqJPd6pa5ntbiBtssmTz8o4PFfXUNmkcrosSoFkJzGMZFfKepXGp+N/2svCk5t7230S5&#10;unsTcGDdDuU4AyaycVKzOhWd2fcfwhtbK0+HWhJYRSxQG2U4nAEm7o27HuMD2ArrpoEuInjkUPG4&#10;KsrDIIPUEVFb262sRjiRIogfkjjTaFHf9cnt1/Grleuo2Vjzm7s+fPFv7GPw48YWwhl0T7LIRJ/p&#10;lvOVkjck7ZAAvLdMjK4x3618bftJfCi2+HsafDW1vtR8STrcW95E8Dk3cKAhjuI7FTX6lmvzQ/a8&#10;8Qah4M/a4v5tImsbYTabaSXEUjbXkQ8Mc9q5a1OKVzopTle3Q9X0H4OW2v6r4X8TLuSC3tF3RXAy&#10;5I6bvcV55+2FY3P/AAmXhi4n0S11DT4WMqT3K8AgfdyOnSvpf4bmK88G6XPEymNkzwcg/jWB8cpN&#10;Ps/C8UmoWEGo25dgYJjtOADnB7GuPl5NToTk3c7v9l34h2XxD+G8MtldwSpZMIGhhQjyeM4JPXJz&#10;9MH2x7QelfO/7Fvh7TLP4d3ev6RYtpdhrcqyrYO24xMm4HnvncPyr6IxxXpUm3BXOGpZSdgzijPG&#10;aWitiBvPaobi3huominiSaNuqSKGU/gasUUAUo9OtYfJ2W0SeTnygsYHl567fTPfFNGl2awPbi0h&#10;Fu5y0QjGxjxyRjHYflV+ilZDuzLHh7SoZllTTbRJlO5ZFgQMD6g461lan8PdE1nUXu7u0EpcfNHu&#10;KqW/vcYOfxx7Z5rqaKXLHsK7PO/EPwI8FeI9LubK40O32zLjedzbT64JrwKf/gmZ8KTctdLZeZOG&#10;MixyKfLLZyM/McV9g1Uv7xNPsbi7lBKQRtKwUZJCjJx+VJQS2K5pdz85P2t/2evB/gXX9AsfDemR&#10;WGsazaBRAqqu9wSGwF4HA9T9TXkXiXwt8Yfh1omsv4TguLPwpMkSZuMBw6j0PY9K9j1a7X45/tje&#10;H/EEesQ3elacjOunbsNCQSoBGBnGAM19HfFiwsb34d+JBqKL9jW1YgDgggcY9685uLeiOhKy1POP&#10;2MPBNyb+11LUbx4Z5NJAaGJQgMx+8R6MCdwP+zXunx4+LNx8J/h7fS6Bo994i1mGPyIrS3Uh1+XG&#10;7OBk45GOO/18Z/Yn1SKc6bZlJ4rqG3felwdxIwcEH6Yr7K4NdNJNxdtCatoztufg9rPxV1tPjppX&#10;iv4m2t7YmW4BtILqIqFTd/Sv0D+DXi3whra6ne6brkP2y63y+VLMCyfL1ANdF+3X8B9D+IXgX7Zd&#10;aXbBdNXz7V4IFVvMGcpkdz+H6GvDfhB+yX4T1jTbLxBqFneWWuJCygxXLRYyMcge1clVRUkXBto9&#10;D/Yp+Bs1vqvirXJNag12wvNVa4aZ0/eLhz8g9M4PPavuoDFfIH7BXh+98DXHjPw1dLNGLe6aVPMl&#10;3iRSw2sD9D+tfYNd1H4bmNRvmsIOlLRRXQZCY4o4paKQDc+9AJPenUUBYbupdvvS0UxWExS0UUDG&#10;5FKfrS0UrdhBRSEZrM1/WrfQNMuL25dUjiUkbmxubHC/jSbsrsLHxd/wUQ0LUfBsFh460G+mW+uy&#10;tldWhGUaJduSD24I/L34k/YdutN+KV8fEGo2SQalpBe3t42cbgQVI/Lk/hVf4oDUP2mdSuNBuWP/&#10;AAj88xQ3MB/1IXldprzK88I67+zd9mu9F1Ce00a01FfPnijy0gIwCTXnSqLm5ktDuhB8rTZ+mgwO&#10;9LkV5f8AAr4sp8V/CaX0rIl9GcSRKNrFcDD49znp+Q4r1Ac16Kakro42nF2YZPpRkGlop2EFFFFM&#10;BMijIpaKAG80c06ilYdxMUtFFMR5V418ERT+II/s7C3+3b55mnbEQZBuY55I9eRjnr2Hw1olguof&#10;tF219Yj7XLFcTxXaxjCoo6Emv0d8WCOLw9ql00SvLb2c7ozAZX92c4PbNfCf7Oct7qfivxHeXVpb&#10;DzruVkkjXDrz0PtXDWio+8dFPmaZ8l/t0yfb/wBsbwjp5mEYjtbVQTxsZnb/AAFfcfwx1uWbz7fU&#10;UUXsGIgAQcgDrX5/ftc39hr37eFnbSXLvbQXNhaTs52hG4JA/wC+hX23p+gav4V+NOhSWz26eHJb&#10;Nop2kkyS/bjvXPWVlBLTQ2p2abbPSfGfw10Xx5HI+pWUU8oj8pZyPnUHsD1r4W+ISeIv2d/iDc6R&#10;pMUdzBe2rRWxfPmhWPOD61+jU839mr5rJgjLKMdfSvmrSfhjdfFH4xT+LfFPnONOzFa2zQ+WqDPB&#10;96UZJJ8wrX2MX9ifW9Hv/C+sblEGp/bDFdTXFxlml+lfU4iKRoM5B6HPFfGPjL9mnUfh14s1HX7H&#10;UpbTRrpmuP8ARUP7uQngkCux0v4q63pfgzV4Nev5LfS47VoIr4ti4ZsdVFZyUXZo0s1FGT+0X4j1&#10;P43+MLb4baDJbz6db3CNqU6fMYh6ZrVh/Zil+G3heSDwdIElMTC5SZuZ89ce9M/YvtPBL+G9XutK&#10;F+mv3N0xubrVOZJlz1B9K+lL0HyXVdhOOH/rVTqJv2YNRittT5+/Z68Z3lhol2+u3Q0CLTrh7e5j&#10;v3CKgXndk9q0PFX7fnwO8Fm4DeJLrXb+AFTBp1q0oZunDHC/rXxr/wAFCfjLDqvjCPwV4dlWKytP&#10;3mom2YYnnPYkdcVyXws/YL8V/EXwna6/e6xa+HoLkb47eeFpJSn94gEYzWqpR5eeq9Dn5pS2RyH7&#10;V3x30r48+NrXU9J0+4s7a0R4ka5wGkUkEfKCcY57198f8E27aRf2fbW1msHsS+oTTCWQECdSeGGf&#10;yrxr4RfsnaH8OfG1nJqtpaeJoHbaGuwCwPYiM8Cv0q+F3g1J0tII7CKDTbdArRRgIEUg4GFIPOO3&#10;SlUmp2pQRpytLnbPW9A8P2/h2xSCBTI55klb7zn+g9B2/M1smoLbzPLPmbN25sbM425O3r3xjPvm&#10;rFemopbHHe438aPxp1FUIbxRxTqKVgEyKTj1p1FFgCkxnvS0UxWEwfWjB9aWigLCYPrQeOtLRQMb&#10;getAPvTqKBWG4NLzS0UDEGaTdTqKVgEpPxp1FMQUUUUDCiiilYBuPelHFLRRYAooopgJn3oORS0U&#10;khBRRRRYYmPek/GnUUAFFFFMDL8Sf8i3qn/XpL/6Aa+I7XRLTXfF97ElvaR3ccqogJCcHuSeAPc8&#10;V9xapef2fpt3dhPM8iJ5dmcbtoJxnt0r470jR9S1Xx1Z3Vno4mFy/l+UMjzCpydxBGBjOTkYGeRX&#10;PWV4tM2po+M/+CpvwqvtAn8Ja9dW6QTRg2MyxyK5G4blLbScHjp7j1rgf2aPh9/wsT4WteRRN9s0&#10;55IBsfBYduK+3f8AgrF4VTV/hVc380LlbO1jlhlI43rI5IB9QGH5ivjv/gmx4w02313XfDl9fQ2t&#10;xcqLiCK4cKJMcELnv7VlVVqVuxdJ3erIvhtqdx+zx4lkvLy7dNVsZPNaxWbh0J6EV+lXwv8AiLZ/&#10;EbwrZaxbgQPdxCRoGPzLmvmj48/s02vi7UbnX9Oh2XdxB5cvlgENgda8A+FPx+1r4E/ES2ttfa4n&#10;0O3hNq1tGORg8E1yS95c0DXmS92R90/G/wCC2hfEfw5Kt/FHHOjExz5Csh9jX5pWd9qXwd+L9xFc&#10;GGe30i9PkyXecMuf1r9TdI8Qab8UvBWn6tppY2d+BKuTyPwrxr48/sw6Z490me5tY4rTVEBZJdud&#10;5x0Na058+kjG7p6nXfAv46eHviro2LW+jTWdv761Hy7fTHrXjH7dD6B4Y8KW13dW6yapcy+VsMgy&#10;BjrivlXx94e8f/BK/jvklfT44VEfn2PHQ8ZNdn4L1Sy/aa8b6Hba5q89x9ljBne/GAzjsKpQVK8u&#10;hrK9VLl3OH+AseteBPiPp/iOKCWTSiC3zJnGelfpt8Ifita+PfD8V5MBYXhcoYWb5jj2r55+J37N&#10;N/q0kbaHeGO2ijVTawnaGA+leMSa3eeAvE8lk0+oadeadKAGXcVz/WsnF17VFuF+X3WfpjeXQ8mR&#10;3baAhxn6V8Y/HPXv+F3+Krbwpot15un2kg+3GDII5rl7v9sDWNH8D6paXVrcahqM0nkW+oSHaoyK&#10;779j34b3Fnpdx4k1a3UXt6xxcJKGDA88ij2jjBt7kuHM7PYvSfBxvh2tn/Y0k9xLAPM3eZnbx0xV&#10;/V/2jpfC3gG/mureWfUYl2+WvJ54FexeJ/7L0qxnv76UW6LGxaVzwABX59eLfGd7q3xGgXS7tbvS&#10;JZCrBIyc896zVO652aXveJ7x+zv8K4vGeuah4w1pbgG8HmpHMPlB7da6z4z/AAWl1jw5PZae5H2q&#10;VZCc424Neg/BjxbB4p8M2qwwLbPGvlMDwCRxmvS7vTY5YHiuYklwMfI3QU4zlKSlIJabHyR4Z1Px&#10;B8EYbZL+7m1PSbgiJwnIgA7k1h/Hn4r6h8Q47DRPBt3HBBOwinZm+YZ6kV1P7Uuj2HgPwDqGqNeS&#10;xxMMC2BJyxPavk74NfEJPD3iO38Sahan+z1O1DMMjn2rpcXy86IhJyfKz7H+C3wYj8C6E5vp4tUv&#10;3+9KUB2k/UV8uftW/B3Q9c1W/wBS+0tZ6wvMcUUAAcfh1r7z8AeJNM8aaV9o065ilRADKFGNpIzX&#10;nPx5+Glpc6LLrQthcX9kDJHzgOvcVhRqpS13Kmk9Gflh8OPhJq/jnxBHC1pPBp0T5ubpoyFCg84J&#10;6mv1x+BHhvwZ4d8DWUHhO2UWzDyppQMFiBg5/GviDw/8WbrxDrFp4YNvDp0aS+UYo8AHJ6kiv0Q+&#10;E3hvTtA8KW+n2phYRgSMY/U1liqjlJRktgpKKTR8eftE/sCah4t8QXXibwNdR22pSsZZIZZSu9vU&#10;HsfevI7W2/a6+F8I0HTbvxItpCAiG1lWVFHoGbn86/VSWGPyy7Ksap1xXzx+0L8YNO+GnhXU0S+c&#10;apcRkQwK+SSRwRXSpSqJR5U0jKVoIwfgT8cvjvb+FrOw8Xaskurxz+X5HnLJc+X6OFYgGvvv4ZeI&#10;r7xDpLjUE2zQqg3N99s7vvfkK/Fn/gn74vmvvj1dJqt3PNeXgZ186Qkbs5PWv2N+GEy/2m43j5oS&#10;qgnrypwPwB/KoTdLEqKejNJqMqd0tT1GiiivWOIKKKKACiiigAooooAKKKKACiiigAooooAKKKKA&#10;CiiigAooooAKKKKACiiigAooooAKKKKAEzxXHfEP4TeEPixZWtp4v0C01+2tXMkEd2pIjY4yRgj0&#10;H5V2VFJ6hqtjzfT/ANnj4a6VEsVp4L0mBFGAFg6D610KfDTwhFtKeFdEQqcjbp0Iwf8Avmunopcq&#10;Aq2trBZQLBbwxwQp92OJQqjvwBVjBp1FMVhoANQyQpPGyOodGBVlYZBB6girFFFkMxj4R0PJP9i6&#10;fk9T9lj5/Sk/4RHQh/zBdP8A/AWP/CtqiiyHdmN/wh2ggf8AID04f9ukf+Fc3rfwO+H/AIgmabUf&#10;B2jXDsuxmNoi5HvgD8672ilyoLtHn+kfAf4eaHPFNZeDdJgkTIX/AEYMB+ByK6+20ixsrRrS3s7e&#10;3tWyGgijVUORg5UDHStGinZC9TmtS+H/AIY1a3e3vfD2l3MLgqySWcZ4P4cfWuA1X9kH4NaygW8+&#10;HmjSqMnAjZevXowr2SilyoLvufMZ/wCCc3wJMfljwjGqA5AUrx/47XJeJv8Agld8FNfu1mt7G70x&#10;AMGOCXgn8MV9k0VLpxZXMz4C1X/gjn8Kr3/j31vVrLnI8sbvw5aq8H/BGr4VxT738Q6xKmMbCB19&#10;fvV+gtFUopbC5mz4NsP+CQPwntRvfUtTmmzw/KgfhurpYf8Aglb8HEtYopLWadlGGlfO9/qd1fZt&#10;FQ6cWPmkfIGkf8Et/gRpzM02gT3chPG6XCgfQg/zrtLP9gT4JWNuIY/BtqUAx86ISf8Ax2vouiny&#10;LqCk1sfMg/4J0fAlbwXK+DIEk3buNuM/TbUt5/wTv+Bl/KZJPBsAYnPyhR/7LX0tRT5UHM+581WP&#10;/BPH4E6dIJIfBdsrhtwOF4P/AHzXYR/sgfBpDlPh5o4Od3KMef8AvqvZaKfKuwrs8M8SfsV/BfxT&#10;p4s7vwHpiRg8PCmGHtk5rnLP/gnf8BrJQE8DWhI/iZVJ/PFfS1FTyRWyC7e580Xv/BOz4E38ivN4&#10;LgYr0AIA/lSr/wAE8vgUkLRp4KtkDIUJXbnB98V9LUUezj2HzM/NX9qH/gmR8LfA3wX8b+K/DcF9&#10;aajpVg95aRi4ZgWUn5WBOMYI5+vArzn/AIItuB4s8ZIQuSkZHr91q/RH9q6TZ+zn8Qh5bS79InXC&#10;jOPl6n/PpX5y/wDBGBSvj7xjhjs8pFx+D0o25pK5d246n680UUVqZBRRRQAUUUUAFFFFABRRRQAU&#10;UUUAFFFFABRRRQB+N/xtay8Rf8FRrCOCF1hS+haQp829153Edh0r9hbOEW9rFEF2BEChAxYLgYwC&#10;etflHoFhbeKv+CsniJtO2PDaytncMKG8oL+WWr9X7dXSFFlfe4UBnxjcccnHaoirRRpJWPI/2ndG&#10;vPEHgD7Lp+qjTrzzC8aOQElIGcEnjj+tbvwFN4fhNoD6gkaXrQEytG+/c24jJOOTxjv0Fcf+1lbo&#10;3guyuZ4ZpbWCZvNMa5ChgBz+v613nwUtE0/4YaBaxhwkMBUb1IONxI+vBFRF++0O3uI7uiiitjIK&#10;KKKACiiigAooooAKKb0pe3FIAPSuT8T/ABD03wlLIuoRXfyKG3RQ7gwPcc8+n4GtPXfEth4f0u9v&#10;rqUeTZKHnVCC6A4xkZ4znvXmmr3Vn8QvHEFjp8krmTTRNKZM7FUnI9dvUD6/XJynPpHcuKvvsYng&#10;Cz8V+N/DF+DdRyWOo3bM95cja5jByFA69+uP617fo2mJo+mW9mrb1hTaGIxn8KNE0e30DS7fT7YM&#10;IIAVQMcnGSf61o04wS16hKXMFFFFakHF/FbwNJ8Q/A+o6JBcrZ3UyhredxlY5B0JGOlfI/w6+KGp&#10;/BH4w3uk+LUt4bu8228v2aM+XIQcBt3uR1r7rHSvnn9q74LaX4z8LSa7FYzSarYyJMfsnDuFOf8A&#10;P1rnqQ1U1ubU39l7HvGl6paazax3VnOtxC/Idf8AA8ir9fNH7O3xX0+W6TSWl1C3t7mLekV9HgQu&#10;CBgntwMflmvpboK0jNTV0Zzi4OzFooorQkKKKKACiiigAooooAKKKKACiiigDwT9q27ksdL8Hzxw&#10;+c8eso+CuQAB3rl/hV4uu4fgz8QPEsrqLkSyuEi4C7SygV3X7TF/BZeHLFbgDZL54Vu6sEBBH5Vw&#10;f7Jdq3ib4C6pFAY7q4vCxKynILEscGvPetSSR0JfuzB+A/iUeNfjpo99qEUVw8/hyO7tZWj5VwWV&#10;8H8a+we+a+KPgLP4kg/aqfTdYt4IbOy0h4bcWse2NVOTx+VfbA6VvQVoaE1dxaQ9KWs7WrmSx0i+&#10;uYQrzQQSSor9CwUkA+2RW72MT8/ICmq+KvGGjnRrK/8ACVp4jjuJZIyFZbguDjA9xX2TqMw07Qby&#10;43eWUgMikdRxXyP8O9btxPLZ3vhxbLU/EuqLqNxcWoJhyj4yc9M4r618SzW0fh7UDcyLBALc7mk4&#10;C8V5cWuXQ7XvY+YPg5ZW/iT4n+FvEU1vG0dncys93MxVvNZyM4r7r/Gvi/4BaLZ+L7nw/PbtNBc6&#10;Lq8qyxwnMV1EzEksO4xivtKuvDJxjZmVZ3kFFFFdZzhRRRQAUUUUAFFFFABRRRQAg6V85/tRT2lj&#10;rOh30d59j1ezs7qWN2PATb2/X9K+ja8T+OZ0mzv5dR1e0t7q2tdKcsJQC20s2QKwq/AaU/iNr9nS&#10;dLz4S6JfJPFcNexi4doTkbioyD6Hj9RXGfFldT1f4lXOnQ6dZTaUunhprqZjvjl42tj9Pwr0P4EW&#10;OnWPwr0L+y7T7FZTRGZIfQFjj9AK8i/aMSbSvH9jcIswfUkjtUKS7VYHjn8QawqK1LQuHx6nunw1&#10;YHwZpqCVZWjj2uyn+LJ//X+NdUe9cV8Kbx7nwy6MjxCC4aFY3PKgKpx+ZP5121dMPhRlP4mfBOpR&#10;6Z/w3FaKrzWk9h56pGJMxys2dufTivra/gM9pJDnIk+U4r5a8JaRb61+0F451pJknni1tJdmMmNS&#10;MFM19ZJGpIVSAW6e1cN7qx1bHz1Nb6bpPxj8B38lzJpN7aanPY+XEdizI687/wDZxX1xXyLrPi7R&#10;o/inDYuZ7fVV1SFbbUp4d8SS56D8P519cZ61rhp8yZlWVncdRRRXcYBRRRQAUUUUAFFFFABRRRQA&#10;UUUUAebfG4QXXhSGxbVYNLubm7iEDTsMyEHJCg9f8+1ee/DjwcdK8f8Ai3VDqEd39sKRlQ2Smxe5&#10;q9+1dfJolv4K1eWxgvo7XVQrLOPuh9oyPfir/hKawHifVEsYBGJIFllwONx6159X4zqp35Tt4Y1m&#10;tn/uFDnH0r5X8AKvifRdQutW0+O4S28RXNrDdBcTFRJ8uSeTX1PA/lxEAEJtPGPavlnwrqS2XiDS&#10;vDVktrNqF/r11crHczlRJtckqACOTx3FYShdpI0jKx9sRxJBGqIoRFAVVUYAA6ACpqrwGXy1MgCv&#10;gblU5APfBwM/lVivW6HCeD+MtQ+0fF7E6Wx0+OP7L5hK5kdogdhH8Rzkc/TtXa+HIPsukW48sIEX&#10;hRxgV4h4lil0/wCJvhx7a9vLvRG8w3ET2wz5x+4RgnGK9w06Ui1jzu2FR97rXmp+9c7No2OP+M9k&#10;2r+EreGGQWkhvoZPtHaMKwJJ/Kut8C+G7/Q/E2o3lxctewajEsouEfdE7DbyPwY4J684rhvjat/J&#10;4RiTS7tbKX7QhkmkXcAmeRg9a7H4X6/eanf3Fld3Ukgt7VBHG0SopUHG4Y+uPfv0FOlKLnYKkXyc&#10;x6bRRRXpHGFFFFABRRRQAUUUUAFFFFABRRRQBTvY3msp0jWJ3aNgqzDKE44DD09a+KPhDqKaT8a9&#10;d0ZTJJDKGmMrAMsbA8oG6456V9uyyLChd2CqoyWY4AHqa+D/ANnxNNl+I9+lrcm5vJZLq6lG/JTd&#10;Jxn8q48R0NqXU+kNXu0trO7vckiNC2wfSvnP9nC61rxd43sbS71CxuksNfuLpLQHE8KBt/P4A19B&#10;eLpri28Ha69pEZLmO0dkAwM4Ge9eBfspf2L4p+JMepWSLG12y3kU3lYc7FJdSfcjFcsfiV0bbJn3&#10;bRRRXrHGFfm18Y7tLL9vnxFp+t6Za6pHqGhwpaTyID5I25Qc+mMfhX6R/Wvzs/aT+y6/+16UureO&#10;xfTrS1lllnkK+dEHxnPYEAH8a5cR8JvRTctD6O+FNsLLwFpaSQ/Zp8EGEdE5rzT9qXdHpMc8CtPd&#10;2cZmgBOELHj5vavb9OiSzt4xCFSLaGQDkYx2NfPXxd8ZWtx8Xx4T1OBUtL2wzDcXQIiV8569DXnT&#10;a5dzoi7M+if2ZhNP8N7e5liitfMKr9lt/wDVoQoyR9cj/vkV66Tg15v8BFkT4b6d5trFasWbAhBC&#10;uBgbhn6Y49PrXpOea9Sj8COKfxNi0UUVuSFFFFABRRRQAUUUUAFV7u1ivLWa3mTzIZkMboT95SME&#10;flViigD80vCfw1b4Xftt6l4atrcRWqWv9oR3TH/WRMSQP1HFfXfijwvbeKfCup6ZdMI0u7dv3jdF&#10;46mvC/Hk9nqP7Zvh+7+3+ZqzS3dhLZwnn7PGvylh+Ar3Hx9rzaB4M1jUo7ZrsW8DfuwcEjGK8qVo&#10;y0OxbXZ4p+wtNpFh4/8AFOjw6/DrU1oHggWMbhHhgTtPbgGvt/1r49/ZN8N+H/Cvjq4n0TToLa31&#10;OzWaW4fljM3JAPrkAfiR3r7DrtotON0c9T4jyz9o+6gtPg9r3mjLyRiOI7Qdr5zn24DfnXC/s++E&#10;7PxB4Hk10Xkn2K9t3jX7Q5zbygAFx0GBz1NdH+1BeaZefDa90W61b+yL282mCXyy2DkjOeg7+/tW&#10;h8LPA0/gH4VzWLXKX1q2n+bCqE85jYnOR1OR+VZz1qbFxdqZwf7OrW+m+Ijp89zHqmoZnP2sHDYy&#10;SCR34BX8a+lq8P8AgJ4avbfUNS1e5tba1swWgtoVUeYjEgnn6cfj9a9v9augmoak1XeQtFFFdJkF&#10;FFFABRRRQAUUUUAFFFFABRRRQAma+Wvix8V9Rbx5P4dmggubVLv7JDEqnKhhjJPfpX0d4o1628Le&#10;HtQ1a6YLb2cLTOTxnA4H4nA/GvA/gp4MHj/x3rvxB1QJPa3TL9mhBJi35zxnqB6Z7jrXNVXMlBbm&#10;kGou7PSPgz8OLTwX4YAk0+KC7llMpDp86Y4A5HByCePUVc+Mvw7HxN+HWsaBCwgurld0UhwB5gGA&#10;T+HH5dq9AorVU0o8pDbbufBula34i/ZB1uXW9e0q4vtPudMNiUjQrEZo2GHDdOcD8D75r7M8C+Mr&#10;H4geE9N1/T2zbXsSyBNwJQkcqcf5xg1nfFj4f2fxM8CavoN1Ejvc27rE7qCUcjjHpnp/+qvl/wAD&#10;+INb+Atj4N0tbkPpf2llurWWUqXQJtOB0z05xWF/Yu1tDZ2qK/U+16KzdF1WDXdNt7+2YtBOu5cj&#10;BHYg+4IIrR6Cuq5gLRRRTAKKKKACiiigAooooAwfGVxbW3hHWZLyRYbYWkod3OAAUI6/jivjT9nf&#10;QUs5/EGuRtJJbXlxm1z0EYPUV7n+1t4m1LRvhneWGkm3e5v43R45hnK44HsCc/8AfP1r5o/YsvdS&#10;vfhZP9vuUljSR4kSLkR4JBFcGIkrHXSiuVs/Pr9uRhpv7YHiS6X90v2m1nDdOkac/pXdfFnw78SP&#10;iTqkXifwtrV3qlvYRRCGKwnJKAgcgDvmsD/gpbpcWm/tKzywklbrS7aU5Hf5h179K9P/AGI/Euqa&#10;RbeFpxfobC7kktZbUAZwp6n9KmtJqEJodJJ8yZD+zd+2D4x8JeI77QfiRc3Vx5MLSA6sxEgVey57&#10;1+gfw/8AHGj+OtKttS0y5jkinQMu8gEg9K8r+Lf7OvhT412Ur6tbi01COJo4b6BQHUN/Ovm/xR8B&#10;/jJ8J9ANn4b1c6npVu2YDbLiZEXkD61zzSk1KGhalJq0j9DLm0V0kjlj8yJxtKOMivGPi9+zppvx&#10;AjvZ7WdtOu5IsAryu4dOK4X9nz9q6e58IXEfju0vLS902VbeeTy8sWYHGR26V9I6ZrVlr2nxX1rK&#10;XhmXcu7g4rLYGr6nzZ4P+CvjnwHplpu1qy+zplZSYMMq+xra/aV+NUPwT+BOoamk6zapdw/YLNs8&#10;vKw6j6DJr0L4v+P7bwl4Xke6kVA0g3gtghO5r8kv2jvjlqvx28cR2Ftv/sWymNvptopzvJO3efc1&#10;tRpc81LsTUm9H1Or/Yy+BFx8f/is2oasHu9NsZVmuVIZnuZGPyoPev2e8F/AmysLKBL2N2s7mxZP&#10;IXMbWrZTYOuS20twRgEYOeK8l/4J3fs1J8GPglYyatBbXuvazMmoOfLINsEcfL5mDhgTnbxu2+mc&#10;fVnjRxH4P1xmbYFsJyW9P3bc13ygpvnZz8zj7qPgfSPAa6r4y8P64sDSyR6jNC2JDtCrkDjv0r7C&#10;8GaXdXd9DcpmOO2dctkqPdRjqcZ49+etfP8A8M9EhfxHaaRpurQ62ttM80jI2GR5OFU44r7D0+wi&#10;0yyitYgRFGMDJyT3JP41yUqfPJN9DWq0lYv0UUV6hyhRRRQAUUUUAFFFQxxJBGqIoVFAUKowAB0A&#10;FAE1FFFABRRRQAUUUUAFFFFABRRRQAUUUUAFFFFABRRRQAUUUUAFFFFABRRRQAUUUUAFFFFABRRR&#10;QAUUUUAVL61S+sp7WQkLNG0bFeuCMHH5180+GfK0T4sLb6lq/kaZaSvZuqSPEFl2sow64IGcc8cd&#10;eM19QDArxq517RfCeu67p3iLRPtBvL9r6B/IjmEiNwrEN6c4PP3mHHOcpq5cX0NH9oj4OWnxs+FH&#10;iPw4bWBdRvrQwwXLgB0Oc43enLcHjJz71+FPxY/ZD+JfwX1aSU6Vd3lpBI2y9sVbem087lHKkV/R&#10;XWD4q8NWvi3RbjTL6JJElU7GZd3lPg7XHTkfXnkdCatuysiNT+eDwb+018VPhrqFjIdf1SW0tpBu&#10;sdRLPHKB1U7hnp719aax4M039o7wPp/jSwKafBdxF7mOJctE2PmHHfNXv+Co3wtj8NeGLSe1tkVd&#10;O1FEeYRLGzq8f3sAngkjv9cHgRf8E1Ne025+HGr6Y8zve2l6zSW7crscDBA/OvPrpKHtUtV2Omm3&#10;NtM5D9nj9oPVvgx44fQL+e7l8KWkT+Z9qXABHQqDX3h8PvjN4Q+M3h+3v9D1BJw5Mbx5wYz6EV5t&#10;8W/2e9C8f3hvbuxjdGg8svEApU+vFfDfiX4T+K/ga+oXOgX1/aQLefuXhcgMB6iohy1PegEtV7x7&#10;9+3Z4r0yPR4vCOkyw3fiC6u1LQxruIXt+tfNUHgjWvhBop8QaiZba8EsZA2kAHrXT/AHVPEnj/4l&#10;2+va7byawLWQrIzxZKnsc19y+Pfhpo/j3wPcWWo2oIdQ2XHINU5ptQl03CKVKLmhPgH8bdC+Jnh2&#10;wazv4pNXihUXMJxnNdh488A6F4o067OoabbCR18w3QwDxX55aV4gn+A/xmeGz0+aKB22kAYDqPQV&#10;9qz+LdT+I3w+s7jR4NhuWy/mEr+6xyPrXO74apZp2lsbWU9T4e+K12fF/wAQNQ8LaepOj2NwoX7M&#10;uOehJNenfBrxz4k+DPi270y4vQfDmn2wme2uJMFs+ma+nfA3wu0PQNPndtLs0lnYGW4mAyxz6mvG&#10;v2rdH8L+GNJ1G9NrnXNRXybfy/mU9sVvKftGk1oCk6WwnjT48SftAeJdL8HaFZxDS7qTbNKH+bHe&#10;vU/C37Pfh3wR4dNtBam8kBZmkfllPtXin7Fvw7n8MeLHutV0wC+MSGOTH3Nwr7l+yRwORgEY/OsG&#10;020tkN2iz4el1vXvhUl3dQTzSeVOStmyELtJ9a+hfAv7RWga/wCD5b7U7y30+9SIbrZpMEnHQVv+&#10;OfAenaxbXMs9vGIxGWdiB2r88/jFe2ll8Ro9O8MQeeIMtKkvCbq6YQ59ehDmrqJ6zq9t4m/ar8X6&#10;rpdtcxweG7CRW+YH5xnpXSfFH9mi10D4dRWllZid4iGBB+6fWu3/AGY/Ft3e2RtNSsbHTJyin9wQ&#10;N4HTOK+iLyxttUtxFLGjKc57gj6VhzylNLZIqaUfgPz++BnxJ1z4N+J71dUH2nRLn78j9E7fpXtv&#10;7RX7SHh62+Hlna2Q+33epRGGAQnpnuax/wBqTwpaeF/CF5qVtarHFyriMDmvkz4PeJ7Pxh8SbC01&#10;i0d9LtMbRjPSun2Ku6ltDNS53yrc3tC+GGraLpf/AAkC6NJ9vuQZUlkOAOeK+nf2cvivqmkQ2+ke&#10;JxHaXFy5VN7gt7V61ceHdO8WeE4rP7MiadIuIwOGHpXy94/8C2HgXUrtpdQEF2G3QSyZ/dkdOa5E&#10;3W5rrV7G/NyfCfUnxZ+NEngLSRHZ263t7cjbHEepzXgmh/CfVvi34pn1zxbppggMREEZOQDj0rz3&#10;4ZeGvF3xj8QW93eass9hpd0reaHJLKD2r7eh0o22njy5CEBAAzzimpTp2jHpuYSjdH5ReHbY/CL9&#10;rK3ikWSKKHU9oER2khj/AI1+13wu1fZqGnSKXEU2EZV7714z7Zwfwr8t/i3+zB478W/tOXmuaZYf&#10;Z9DWaO5OoTyAKir1/GvsT4JftU+ANf8AGQ8IWOpSPrVgFiXfkLK6DBwwIPX0NaYiLlOFSPTc1hHm&#10;pcvU+9aK5jwz4qXXYoo5EzeEM0giGEQA8Hk55yB35z2rpsV6cZqavE4GmnqLRRRViCiiigAooooA&#10;KKKKACiiigAooooAKKKKACiiigAooooAKKKKACiiigAooooAKKKKACiiigAooooAKKKKACiiigAo&#10;oooAKKKKACiiigAooooAKKKKACiiigAooooAKKKKACiiigAooooAKKKKACiiigDxH9sq8vNN/Zk+&#10;Id1YzrbyQ6VKzOR/DjBA/MV8T/8ABGPwtI2l+LfEEhOx5PKQjHLDrn/vqvr79vvV/wCx/wBkf4lN&#10;jcbjTHtx82Mbsf4frXiH/BIDwt/Zf7Pt5qboyPe3rsvzZDLnGcdvuCs4x96T9DRNqJ970UUVoZhR&#10;RRQAUUUUAFFFFABRRRQAUUUUAFFFFABUbusalmIVQMkk4AFOaqOtzJBo1/I/3Et5Gb6BTmpbsrgf&#10;lh8AvEema/8A8FLfiHrWnQeXDC0oWIN1ZCobn8DzX6sRTpPCkqNuR1DKfUHpX41f8E9ZLHVf20/H&#10;Woo5awZ7qUeY2W8trjnOPY1+zXBNTDoa1GeF/tc3l1ZfDRpI7G5v7PeRcR2x+6OMMfpz+tdz8D7p&#10;r74U+HJ2JJe2JyeuN7Y/SuS/aqvNWsfhsJdLYAfaFWdSAdykHj8s133wtjaP4faCGi8km1VtmMYB&#10;5H6Goj/EYX9xHWUUUVuZBRRRQAUUUUAFFIBilpANxzWD4r8WWnhHTku7rkPII0UMBknv9P8A61S+&#10;JNai8P6VNdO8YkVf3aSOF3HgfjjOa8T1G/8AF3xhNrbRW0UGlRXCTM8Y+RsZyMk+x6nvXPUqpe6t&#10;yorq9jNtBqHxMudY01N8q6gwJlaAhYxu+bcQOmTXtnhPwHYeFo4pkjWbUhEInuT1I9B7e/X+VdBp&#10;2mWuk2q21pCsEK8hV9f61dpwpKOrHKV9gooorcgKKKKYBUUiLIpVgGUjBBGQRUtFID5d+Lfge68E&#10;eOdM1fQB9hsXnXz45R+6lVjhlBHQgnNe6fDzWLjUdFaC8MX2q1fytsXQJj5M/kR+FHxN8Gjxz4Su&#10;dLDGOUsssTBsYdTx+ma8H+GviXVfDet3ivrMV6q3wjmt1O35f7re/J+lculOWhur1I6n1NRUUciy&#10;IHRgyMMhgcgj1qWuswCiiigAooooAKKKKACiiigAooooA89+NegafrfgLUp76DzmsoXmiI6qcYP+&#10;favnz/gnrG1v4N1k2srSWU080kcbvwHDgc/4+9fRvxqW8f4U+KV0+3a6vTYSeVEnVmxXzt/wTzj/&#10;ALO8EappN3aXNpqdvcNMVmUr8rH5s88/Mf0rBxSmmtzZfAzlPBc9von7U0tt4mvJbLV9QJjjghnK&#10;bAGJVsnpjGfwr7rJxXwB8XdeW9/an1LxHLpkMJ8LxJawK2Ua5MrY3nPcV94aPKbrS7OZhtaSFHIy&#10;TglQep5P40qOwqi2ZoVm69FJNomoRwqXme3kVFAzlipwPzrSordmXU+K/hF4g0jXPH3iHS7a3uU1&#10;DTpY4ri1mXAXnqhPbNeqftGq0Xwh8Qyxq7u8Ij2jqQa8m8aanbeFv2mtbls9PKWzraRqQoQNKXPm&#10;cjqOTivW/wBoO2urz4Z6hJZ3C28seJVWQ/K2Odp9q8t2imduujOC/Ys1C3vta1qwjs/sqWEaTROp&#10;4k3KFP8A6FX13Xxd+w9dPqOvaj4gEtr5OtQGJrS2f/j3ljbLEjtnbX2gea7qLTjoc1T4haKKK3Mw&#10;ooooAKKKKACiiigAooooAK8A/aEdDrP2TUoIH0y/sTao5OG3ljgH8c/pXv8AXzN+1RZ2HiLXPAot&#10;7y4a/sdYV5IIc7diZLbhjp1/Kuav8BrT+I9q+FVoLD4faLaiMwiCExBD22sR/SvL/wBsTQ21HwFo&#10;t7FKYpbHWLeRcDnBbLfop/OvYPBV8dS8LafcFt4eMgNjHAJA/QCuH+OtxOtj4etlsJL63uNURZwo&#10;yqLtb5m4/LnsevYkr0hR+MX4C+LX8TaVrERSJUs7oKvltknK9/8AvmvVR1NeIfsz+FV8MWPiR4Sr&#10;Q3d8XJL/ADKQTgY9MHr/AD5x7cPvmqo/AhT+Jn57fCLxNFpnxE+NOovcw6Vfp4lEJsLlSuwBsHG7&#10;nn3r7Ys5UeK3kX596BuO9fFHxq8PX9p8cNe0rTNPjuLTVtQa9u7grgo3BHP4V9geEJm/4RyxMqGO&#10;UQLwecYFcis5Ndjpb0R5N4r0mxt/E4gvXjHl6iuowIV+dSGHevqEda+c/G1/b6wlvq8akSPqKaeC&#10;AMsd/fPavovOK1oXbZjV6D6KKK7TEKKKKACiiigAooooAKKKKACiiigDx79puyt9S8CWFvMYy/8A&#10;a1rKiSNjO1ju/Qn86534X20tn438eQSAlIbiHyeeAjICAPyNb/7RehSXuh6ZqltcCO8025EixyfM&#10;rpxuO3POMenf6VS+HEbPrXim9LlxcSwgDHGAg6fnXn1NZs6oWUDvUjcuhBGzBr5D8V+BRcftGeAr&#10;oGOynvdUnz5RBXGMFtvqa+vJA3l5BxjivlnUk0zw9+1X4X89fItYJJJhK53ASMDu+lZN2sNM+2R0&#10;paQdKWvUOQ+U7C11K/8AiXqlpfR6naT2ly00cxiUWpAPIXHH5V7haZkjDomYwo615FbXU+k/EHx8&#10;F1S6uoJL/d5Ez7lgyTkIOwr1vTbfy0iAcvGQOteclrynXvZnn3xndo/Cd/Pa24v7y1j80W+7bnnv&#10;XrHg+2SbQ9J1BYo4p59PgGQvzKCu4jPpls9OvXPGPDPj7M+l6Bqt4to1/HKoha2R9rPz2r3T4fGU&#10;+BtB8+FraVbGFDEzBiAEABJHqAD7ZrWjrJ+RNXZHTUUUV2nMFFFFABRRRQAUUUUAFFFFABRRRQAx&#10;zivgL4N6P4cs/wBpDWZtFLQTwwtFcAA4di5P0xX3V4h16y8MaLd6rqMy29japvlkPYdP5kCvh39m&#10;3Sn/AOF2/EPVkSQWk3KHpHKpbKkA9D1rjr6tWN6TWqPdvios0nwu8YtbbftCaXcGMN0zsOK8G/YM&#10;0S/0XxZpWl7rZtMtdHF4uHBkWWVTvAPcZbp+PavZfjZr0GgfDPV2mlI+2RNar8pIDMMAHFcF/wAE&#10;7r5tU0jXotUtLL+1dPdUhuIclhEcjA4x2HOc/XJrCGs0maN+6z7Tooor0zkGnrX51/tJ+Frbxt8d&#10;Na1GSXzpbC9tdPnAbYVjJ4X3GAK/RU9K/NP4zWLJ+1Vqt5Ck13bPq8dvcWkasQWIJDnHHGK48T8J&#10;0Yd8sj7OEaQ2cUEf3EiWNfbivkH43WreIfjXd6XfXV6YLSGG4iaLlU554FfV+l3f2uws5FU4dQMd&#10;xivkbxs3iOy/aS8Xz2CyWlxLDbi1lkh3xFMgNn2ricVJXR0JdD9CfBVtDZ+FNIigXbELWNgM56qC&#10;T+ZNbn8NY3hQy/8ACOaV5rpI5to8vGu1T8oxgZPb/I6Vs/w16sfhR573Y6iiitACiiigAooooAKK&#10;KKACiiigD82r9bnw/wD8FAm85cWL3E4gkfLMWcHI3Hk/jX1T8T9NOo/DnxJYwRNLLLZOoCnDZwel&#10;fLnjLVL7Tv209Xg1yMXFomorc6fJBHh41IIwx9K+jfjT42j8IfD7U9RkZ0iDrAXhXJG7gZ/OvLlJ&#10;uTO1aJGB+yxpVvpd/pVtY6aZNO+wh/tLuX8pgO/vuwOfX1xX1jXxT/wTu+JC+IYvFXh5tGa3eyme&#10;5i1IyFhLG0mNgz0AJB4/HPGPtau2lFRjZHPUd5Hy3+0Z4x07WPF+k6JeoJrS01CKMkLwGcc599y4&#10;/Cvbtf0can8Kp7BZXtf+JahEkfVdiBhj/vnFfKvxj0O58afEu9sLKIPcWGsm5kaT5VYB8qoPc19O&#10;eLfF9/4c0DS3gSNHuLcEOqZKsFU4C4wBz7/QYrnhO0p3LnH3Y2F+D+YPDRs9rtJDteSaRs+YzDHT&#10;HGAo9a9B/hrh/hVrVx4k8OnVJpJD5rCNYGTYIgoxwo4HXsO1d1XVTd4oxluFFFFakhRRRQAUUUUA&#10;FFFFABRRRQAUh6UE4rmvH9wlt4P1Z21BNMBgKfbJFLLHu+UZA55zjPbOaTdgWp4F8Wfi3eeL0m8N&#10;WNrJNpmry/2ekMcYMkh3YJz1ySOg/wD1+++AvClt4M8JadpFpALeO3hUMgx9/HzZI688fQCvnn9m&#10;vw1L4q8Y3+vXF19r0zTGCW237rzcguDnPOCfw96+rKwp63m9zWpZOyCiiiugyGntXjX7QPwhm+I0&#10;Oj3tkiNd6eZN+eWZChwFHfB9Oee9ez0VEoqSsxp8rufHf7Pfx31Lwp4mm8DeLI7kW0EKGHUJ+BGS&#10;Tgbfx5/zn66s7+21CHzbW4iuY843wuHXP1FeV/Ff4KW/iuSTV9Jhii1livmBsBZsdD7H19fr1+eL&#10;Txv4q/ZQ+Md/aa7bXWr+EdegWeNBJ/x7SDg7cZGPz7iudSdN2lsatKe259y0Vh+FvFGmeM9Gh1PS&#10;7gXNpKBhsYIOAcH3GRW1xiulSurox23HUUUVQBRRRQAUUUUAeS/tEaTZaj4bsWu4ZZPLmbay8IMr&#10;yGPqcDH0NfKv7HhRPh74rt7W2EEdrrVzCFBzxur7O+MZjX4X+IvNSWSMW2WWEZcjcOnvXxb+xv8A&#10;Z7TwvrOn2E8lxbz3811I8ikFCx6HPfiuGvBWcmdVJ+60fIP/AAVUsxB8T/CMu4FpNMcEY5GHH+Ne&#10;dfsP3C33xIsrS8unhs7ZzKmWwoJHT8TX0d/wU2+B/ivxlqnhXxL4f02XWbO0tpLa4is498sRLAgk&#10;Dkjivg+01Xxh8FNbntWt59B1OREkaK6hxIF6qcHpmq5VVo8i3M0+WV+h+3/hqeWfTpWuTF5ZYFVB&#10;5x2reF2hDqrLIGXPTivyq8Lf8FK/H/hbTre1j0LQ7wx43y3COWkOPrxXZp/wVa8SNpGx/BekjUhn&#10;96jMIj+HWuRYerBW5Wb88G9z7O+KvwT0rxXo13/Z0n9jahcTJPLJCmRKy9jXk/hL4rXPwz1O30LV&#10;2mSVrv7KB5ZO1T91ue1fNWpf8FUPiPeQmOHQdDtR2ZY2JH5muM1H/goP8Q9XaOe803Qbm/h/1V3J&#10;YqWTnPTvW8aMrWaJdVJ26H1F/wAFF/iHB4d+FltpjPH/AGxrW1IUU4eOIHLMfw4/Gvnb/gnF8GbH&#10;4h/GFvEGu6c9/wCH/DypM6fwvKWGFHIyQu49RXhvxV+LHi79onxzBquvzC71WSNLWCC3TZGijsqj&#10;gc5JP+FfsF/wTd8F2fgP4Vp4YktbPUJbmNbu9ntwrKJQSSJAfvEFgOM4KjjuNYrkioJ6szu5e89k&#10;fZtppttYIEtbaK3TaFAhQIMAkgcdssx/E+tcZ8db26sPhJ4mnsbpbS5FrsWd1DBQzKrcHjlWI/Gv&#10;Qa8N/bB0mbWfgjqFtE8SBp4/MM8uz5fmHHqckcDtk9q2n7sXYxjrJHA/CKJNJ1ywlsBAL66iSaeW&#10;BPvP2DhOSD0wOtfVxPJr52+AWgQWd9oVxBaRxy/Yv3rwvvAAQqCT+IH419FAYrDDXcLs2rfFYWii&#10;iuwwCiiigAooooAKKKKACiiigAooooAKKKKACiiigAooooAKKKKACiiigAooooAKKKKACiiigAoo&#10;ooAKKKKACiiigAooooAKKKKAGkYrk/Gvh+01B9O1O8tbi/XTZGcWVvF5pmD4XG3IzghW9MKQQc11&#10;1Z02q2ltqMFlLcIt3cMfKgz87YUsTj0wp56cY60mrqwLQ0Ac0tFFAH57f8FNrTRdV0uaxmge5c2w&#10;luUQtlZADsb06bOnH45r83f2Q/jjF8FPiUlxqdw0Gg3q+Te4UttA6HFfqR8aDH8RPidd21ysUmm3&#10;3yRzIMbo0+VRhuckAE+57V5v8Wv2HfDHxE8CXlvo2m2+i3ahZP7RgtdxjfOBuK9mrnnKMl7No2gn&#10;TfP3Onh/a7+By2MQ/wCFhWWXGWUhsr7GvH/jz+0/8FvFfhi7s9P8Zs94CDC1tZs4z+VeZW//AASL&#10;+Ic9pZ3jeILIw3K71MVlLI2PUgHIz2zjPaq0f/BLzWLS6ltr7xOEmjLLgWu3kdiCTWDo06e7NXOU&#10;jvP2c/2hPhRoWm29jJr1tYXlwx86SaHyt7A8E59a+kNX+IGiz+CdZ1LSb2DWUtrV58wSBs4BPavg&#10;nxH/AME1fH2nOTpmpWF+m3colJjJ/GvFNR8J/Ez4Ha5JbmDULKUhoGFqzSQSgjBGF4IqVhoyfPBm&#10;cptx5SrrnxR8Z+OviFNrFlc3dzqaztJbR28W/YuePlwc9ute4eC/2zvjn8PLW3s7nw8up2EPSO80&#10;l1J/4EoA/SuD/ZP8H+Lrn42aNcafplxCSXM0k8JRNhHPUetfrn4O+Ed1r1zFb+RHswC8skeUX5SR&#10;uIBxnGBTqygpqHKnYqMWo3bsflV8fP20PHHxg8MwaNe6CnhZYZRI09g0sbNjsc4xXBeGP2gvFU0+&#10;iadqjHxBbWkwEUdyDJJgnpnvX6g/tG/s8DxD4H8S6ZHocMWrS2zeSZIQpLAkAqe44PI4r8tfB+se&#10;LP2d/Fd5Nd+GEknA8mWPU7Qsgwc5VscVvFKUbWIhNqdkz9Zfg1h9AtryYGOeULIBIuCFxwK6n4qf&#10;GPwp8IvDEuueJrs2tuqZSMH5pT6KO5r4a+Hv/BTGzjvYLPxT4Mj0+0ISM3WnSFigHcqQP0rzX9pD&#10;WPFf7V3xQto/BVjeax4ciiH2V0BEYJ6s3pjiuOlRcJLn2NqlRy+E9l8Vf8FE/CXxF0nWdCGl3WiJ&#10;MpW2v3kwD6ZHal+Gfwf0vxz4TfxDcarBq0ksZwLFxuXPTNeRad/wT98TXfhV0nZbPW1kD73+aMrj&#10;7vHvXnut+Cvir+yfqsWoJJNDp/mDdLbOWt5D6OO2a1cY1Fy0pGajyNuS1Pqr4caangjW0XSr6aS4&#10;E480T5JVR/CK+0fD+rNqWkxT3OyMsdxkRccV+a/hr9p3RvGZe9vb638Pa26/NGyYjZvZq+h/hB8c&#10;PEt5YXmhTNaapb+Wpju4JAxUH1xXI04avQ6kk17plftJLqHxc8aW/hHT9QaLSo/mmVUPzHPXdXkn&#10;xF/Z3tfg5dT3kU948AiUwyxkjLe5r7n8D+A7ETPqU9vm8YA+YehBqH4xeCZvFXg3U7S3SIyvEUjE&#10;gzzjjFdEarqNRT0MJRVN3jueL/s2/EuCPwpcade6v9tuLWLzQJTkxjrjNebftEeMZPivqdnoXh5o&#10;wS2JpAuSwrxCz1S9+B+qan4f1O2uv7YvBgnBAUE9K+uP2X9B8OahoEeoTvDcazEx3cfMAaJRqUKj&#10;l06FxcZxubH7KyWOi6Tb6NFbqZAGWcouDkHqa+hLh1tkIVQFGRjGa4H+zbHwlrW+yto7Z5AWLjgk&#10;muB/aV/aP074PeBRdF0l1W8DR28St8wbHXFc9KDnO3cJyUYpo8S/bz/aXl8ORxeE/DN60N/cxlb2&#10;SJsGNfT61yv/AAT7/Z7v77xKnxA1rdHaxcW0DEh5STyxryP4BfCjVv2h/ioPEHiGOebTWuvOuZWH&#10;yyd9oJ7V+o3g3RNP8PaSltaW4tLe3XaAMAKoraviFBqjHdijTcV7SWh7v8OZ5P7cihScQxbWZ4i+&#10;PMwpAAHcjOfoCa9YzxX5sfFn/goT4M+CM6Q6FCvifXDlcLtZICGB3AngHjr7mn6J/wAFa/Atz4fT&#10;VNbW+bU45EY6WtqrZKkn5Wxhep+Yc/kK6KT9lBLlZjKPO7pn6TUV+QXi3/grN8YPiPrT2Hwu8HwW&#10;aN+7jP2M3k2SeGI5UfjxXuP7M/xO/am1vUZbz4ozWNl4caN2CSQRQ3SEtnIEXb0z0HA44redaMI3&#10;e/YjkZ+hlFeH/CL9oTwd4513VfD9r4nS/wBUsX2yRytwhA5+Ynv6Hjj1NewafqlrqUPm2s6zL3xw&#10;R9QeR0PWqjUUlclxcdzQopAKCM1qSLRRRQAUUUUAFFFFABRRRQAUUUUAFFFFABRRRQAUUUUAFFFF&#10;ABRRRQAUUUUAFFFFABRRRQAUUUUAFFFFABRRRQAUUUUAFFFFABRRRQAUUUUAFFFFABRRRQAUUUUA&#10;FFFFABRRRQAUUUUAfLn/AAUknSH9j/xyHt0n3xRqpcn5DuzuHvwRz61l/wDBMex+wfsu+HUKbWeI&#10;SE+uWetr/go7ZC//AGSPGiH+FEf8jWd/wTfMY/Zt8NR+aksyWwHuBvbIHt0/SiLST+Rrf3T6uooo&#10;oMgooooAKKKKACiiigAooooAKKKKACiiigBrVT1r/kD33f8AcScf8BNXqKlq6sB+Pv8AwTrjt1/b&#10;O+I8bIiTm5mjRFUqVT7TztI6dBX7AKeM1+Tn7HXkxft4fFFE8qO5luJYUSNtjlxL8209jx1r9ZB0&#10;qYu6Rcjx39qS+Nn8LphFcQQ3TXEZiWdsByM5H6iu4+GFzeXfgHRJb/Z9qNuA3lfdwCQuPwArx39t&#10;KCe+8C6bZ29vFdPNcMBG4ywI2/MvuK9d+E9w9z8NvDpkPzJZpFkjHCfKP0Wpi/eY2rQR2FFFFbGY&#10;UUUUAFFN6UvbikAtZ+qarb6TZzXE8kabI2cK7hd2BnAz+H51g+PfGB8H6S09tbi9vSQVt887e7Y/&#10;Tt+leJWtjq3xD8S6jFDdXN3E9tFOkLyFdrcghmP4CuapV5Xyx3NYwurvRE/ifxJJ8WrrRW0mxF3f&#10;xTPBPbtLtjKjPPt3ySfyr3HwP4cXwx4dtrIxpDIPnkSM5VWOOB+Qrlfhh8JrbwdINRmj8rUCWIVG&#10;yFBBB3Huea9M3YFOlF/FLcU5L4Y7C0UUV0mYUUUUAFFFFABRRRQAhNeHfGz4bs6trWh6Nazy7/Ou&#10;wrbJJXJ6k985Fe5UVnOCmrFRbi7o+XPh38XLzwd4uv8AStat7qKGYxyNau29YQRt3ofqPx/LH01Z&#10;3kN9bR3EDrLDIu5HXoRXgP7Qnw41s2c2s6BOCXmWS43xhmRd2SM/3f8AP12fgT8TZPEl5c6HdW4t&#10;khjVrU79wYgZYD+f4H1rnoyabhI3qRjKPNE9uopBQRmuw5RaKKKBhRRRQAUUUUAFFFFAHnvx01S6&#10;0X4Xa9d2SuzJDiQxnDhDwcfmB9Ca8i/ZLvp5b+7g+3RXOmx2Qjt8uDIzbgST36Zr3f4jzLbeAvEE&#10;xtBfCGxll+zltofapbr+Gfwr4u/4J8eItB1vx/4nl09Z0F5b/a4FnkLbG34dVHoPm61xzj+9TN4t&#10;cjRifH+6u9L+PFwxsnv7bUbq2jldwF2YfLbl7V+gWiSLNo1jIihFeCNgozgAqOBmvhP4rpY6z8dL&#10;i/h0GS7vJr1rSYXN1tSM7QVdRX214EyfCOk5DgrAq4dtxGOOvpxx6DiihK90FTZHSUUUh6V2GB8Z&#10;/E5/7W19G1Yva6ro3ieJ2kQfJJEzfKDj616d8epJLD4X3s7ItyiPEWQjhhuGf0rwix1PX73xfeal&#10;aBtat9Q8VLFcG4T7tuFA8xR6AjrX0J8bL5LHwJPG0Udwk8yQmOQ4ByR0ryOa6bZ3xV5JNnEfsweA&#10;NK8N+Kri90+AWa3e+58pWOzcykEKO3XP4V9UE5FfOX7MBvLLxT440m+tAsVpcxy2M2eBG0ahlH49&#10;/wDGvo3HSu6grQOesrTYtFFFdJgFFFFABRRRQAUUUUAFFFFABXzx8Yda06P44+GtKkCPcz6Xcy7V&#10;I3bx93P4fpivoXpXx1+0fe+INO+NPgXxhpVtZpPpt4+mSo45kVzwwY9cY9PwrnrW5dTWl8R9OfDK&#10;yGm+BNHttjRhIeFfrgsSP51xP7RWqzR+HLLT9Pufs+pvcpcgkcCNQwbJ/H9K9R0iQzaXZyGNYi8K&#10;N5cYwq5UcAegrxT4s6vL4r8S6h4e0xtPbVreL7NbxXUqp5zSIGKgnvkYx/WlN2p2FH4jof2dNPvr&#10;LwhdvqG0TPduiqo42jkHPvu/SvWf4jWJ4N0x9F8K6RZSoI54LWNJlVtwEm0b+f8AezW5WsFyxsTJ&#10;3dz47/a1TSPC/jjw/qwnlgM+pQQXbQkgKzg4DfXg/jXvugt9m0uOaQMYlhGQOe1fPX7S+g6lqnxI&#10;+w2tra3WlC+srueGd8HccZYfiTX0ZpcJ+xiPACeXtx2AxXC4tOTOlW5UfO/iGS1n+L2n2t2Z009Z&#10;PtcKh9qGbPykj1r7GFfJeq6npl38QrDw1qltBd3C2zXdtfRN8yMsmApr61AxV4aFk7mdZ7C0UUV3&#10;mAUUUUAFFFFABRRRQAUUUUAFFFFAHinxim1a18faTJZvbmzewkjkin/ibLEVnfAvxXP4r8JS3dxp&#10;8enzR3TwPHG2QSpxTv2khdalqnh63sZ3tptLcalMy/8ALSEkqy/+O/rWd8Btdj1Xw7qjL5Z26jIS&#10;0QwHBxgmvOn8djqhrA9UbdLkE7G/lXzJ8X2Nj+0F4CTT9KW91WSWR2WUbo5gPugjvn0r6eb7nynG&#10;eea+YfHSa3o/7Qmn+KbiW1l8P2N3bqsqjdJCDlXyuRkZx3FHuqSuNI+wdKe9k06BtQSKK9ZcypAS&#10;UU+gz7Y/GtGkBzQRmvROQ+fHtE/4TTxe6WjDz78KxUbtxXPNekWiN5UbNneAOK4XU7W8i8bR3um3&#10;dvb2E88kbWsPKSKrffHv+npXoUeEJyPvDIz2ry46SZ19EeQfFC40+wvJJL+SG98u6iklgYEmFTwD&#10;ge9fQegZ/sTT84z9nj6f7or5s8RWdlH8e9RsIhaJc6npcUpcufMO2T/a+UCvp2KNYkVEUKqjAVRg&#10;AegrbDr3myKr0SJqKKK7jnCiiigAooooAKKKKACiiigAooooA8m/aZ0i08QfCHV9OvZIoba4KIXm&#10;ZlAO7jBXvn14xnvivCv2WdG1nStI18a5YtBJFOIYJXcOJEHQg+le3/tV6WdT+Ani50kkimsrRryL&#10;Z/E8fIBHcGvFv2UvEv8Aauh6ppdzFiWGK3u0k83cGWRATgHkYNefWv7Vdjrp25G+p6j8QUsz4TuZ&#10;7xlgtrVvPcsOMAGvAf8Agm5ptxYeJfGskt75yXHmOLcrzHiYY5+hFfQvxA0E+IfBOo6ZvMJnUKHA&#10;znBBx+leCfs3+N9G/wCGt9Z0PS7AaZJNYukuyYlblkXJ+UcDG0VC0qIG1ytH3XRRRXpnIFfBfx00&#10;K4sP2uZtR0vxFDbXZsEuV0STiOaVIQQ5HucmvvMHdX56ftYeB9Rn/bB0vXbOebSx/ZIZrtl3xMqr&#10;gfL3ycr+BrlxHwXN6NubU+jfh7rreKvBuiaq8UcE88QaZY/uq4OGA/EGvlP9o/W9f8PfGG2urO9m&#10;jdGysRACsh7E/WvrLwZavZeE9MtoBDsEKndGMKSeSQPrXzh8cLnwnrXxB1nw14ts7z7TeBDYahES&#10;RGwGcYHbIFcKg+XQ7IT5HdH2x8K7ye++HmhT3IIna3G4M27GCRjP0Fdd2Ncl8KNObSvhx4dtWna5&#10;ZLKPMrRlCxIyeD9evfr3rr69SGkUea92FFFFaCCiiigAooooAKKKKACiiigD4U/ah03+zP2xvh9q&#10;EMSvaX9uI9QkWTcUIO1MrjjgDjn174Hpvxi8OPrvw01W2Xe8YXz5AvVlUZ4rzD9rGxeX9pjw1LJB&#10;PM8NqlxawxcGXlVZh9CDXv8ArmnvrnhXVLWNzFJNaEIf7p215dT42jsivdTPAP2CF04vpt5pm1Vu&#10;IphLa7wZYyGYZavuw9K/O39lbwIvw3+MejzaRd2qT6hvi1O1Dbn++RuA7Dk1+iPVq6qDvExrWUtD&#10;5T+OkNt4c+NOkvdWzx2mosLuOSJtiNIiBTkDqc5PNd38QLi7PgLQtW0kR3g024Zpsj5cMR/Q1J+0&#10;HYaNe6j4Wvp7IX2q6dfAxmJxviVwFO4dcENkfj610Pxd0+10rwPFCtw9hpiSiOSKIFgVLbuRnnBX&#10;9awcPekyk37p0Xw8llufDNrPNZpYyOWJWM53nONx9+34emBXWVh+Fba0t9HiaxuZLuzm/exSSPu4&#10;PYcDA9vUmtr+Gu2PwowluOooorQQUUUUAFFFFABRRRQAUU3+GgkHrxQIoavq1toml3V/dyCK2to2&#10;lkYkDAAz3718zfHrxld/FSS38LaHdG0sbqGOcswyZVJ5Py9OOOp/WrX7Wfxom0WDSvCGhLBqE2vJ&#10;JDIq/OGOAVUED27Hv7V3XwI+G9xpGgaVq+tW0MepGzjRYkBPlY78/mOvXNck5ub5Ym0UormZ3/w/&#10;8FWPw+8KWOi2CBIrdBuOc7nwNx/SunoorqSsZBRRRTAKKKKAGmvM/jH8KLb4jWlncMitcWO5wpUk&#10;yLgnaPfP55r06iolFTVmNNrVHwh+zt8Qbz9nzxRr+geM7iXT/D5umHm3cRPkku2wg9cDJz+PGcV9&#10;xabqVrrNhBe2UyXFrOgeOVDkMprwT9rP4Ut408KXuoQxNcKLbyJ7eFBvODuDg+vQc+1ebfsk/HOf&#10;Q7Kx8MeIrsjSZ5Ggsbq8YKbZwSBEx9yPoCc8c5xh+791mrXtFzI+0aKaCDTq6TEKKKKACiiigDlf&#10;iB4xsPAvhm71bUoZLi0jUq0SKG3ZUnBz2OPf6V8Xfsr6g17eeJ7oi6SK+v5pIYriIJtUsSOlfW/x&#10;3lT/AIVdrVqwYveILeLaM/OTkZ/75rxf9n/RIB4OiuJLYW+owSmK4cnO5hxXHWTeh00rWZ102miY&#10;SIyZRhzmvzT/AGzPAWj6z8WNfm1m4VNRsJbVbW1C5M0LYBBPtX6mzWoeMKABg5Jr40+NXgOw1v4i&#10;3+oi3a91yyukkeHaD/o/Yn8awjJrVl8qludB4W/Y3+Eo061iufAGmDzLdJTLcw7nwybgcn1BBrQT&#10;/gn78MdX02C7g8AW0wkuGtx9ndowcEfOcfw9Ru6Ag5xX2F4Z0PT/ABJ4R0C4vtPPmJYxIFkyjABQ&#10;Ox5HGR7H3rqNM0630uzjtbWPyoI87UBJxkknk89Sa2jSb3Zk6ltj4ai/4Jv/AAv0m4nupvAsCKAr&#10;Mbm9BgXJxwWfHUdPceorE1r9iL4O6tPFIPBlpAyH5hblolI9MKRmv0OorV0m+pPP3R+X/wAQP2Y/&#10;CvwpuNH1bwf4UisRfl7fz2QsnHGQzZzivsn9lv4c33w98N3cGoWcKyzxwzxXcWCJkcMTgjp0XI69&#10;MjpR+014UbWdJ8O3UUkdna2N68ssjOEQF8Hn1ztY5/xqb9mzWrrXD4mN1JHP9mkt7eOaN94dFVwO&#10;fpx+FYKFqib1LbvTaR7jXl/7R2raRpPwd8QtrJlNtNAYo0iTczzfejGPTcoJ9gcc4r04ccV5Z+0f&#10;d3Fp8MrsxSvbwvcRLcTJEH2R7s5Oeg3BOfXA711y+FmMPiRxP7G/hqf/AIVvY69fwSRTToY7dZ1I&#10;YJnk4I/DIP8AeFfRQ5rxL4N+ONR1nxE1igMmix2kccKxRbUQqMmQn1Y5z6lvYCvbSM1NK3L7o6ia&#10;lqLRRRWxAUUUUAFFFFABRRRQAUUUUAFFFFABRRRQAUUUUAFFFFABRRRQAUUUUAFFFFABRRRQAUUU&#10;UAFFFFABRRRQAUUUUAFFFFABRRRQAVkNf3X/AAkUdoLVvsf2VpmudpI8zeoCZ6DjccdTx0xzrAba&#10;r3E0drE8srrHGqlmdjhVA5JJ7Ci6W4Fmql7dRWFpPczP5cMKNJI+CdqgZJwPYU63nju4UmhdZYpF&#10;DpIhBVlIyCCOoNWaVwPkD4gajpXj74xaTFoumzRNNGDK0qhRJMWI/vEDIK5PHOSfU/WWn2NvpdnD&#10;bWsSwQRLtSNBwB/nvXzBY2qzfF68mLRrZDVClo9iMuke/AKbQe3TA9MV9VDoaxpttu6Nqrdkg5NL&#10;tpaK2sjE43xl4L0bWUk1LUhJbCCJnmlhIG5FGcsMHOAO3P1wK+Mdb0y31Ce3ubHTEkxclX86PqM9&#10;s190eJdVstD0O8vtRG6xhiJmXZv3L02475zjnjnmvkDwbrEXjHxvJZ2V1DdAyqiWwO3qcA1y1opK&#10;6N6TV9T1zwL8DIp4rS7u7WGwjEavG8SqXZW52jB447n24PNe1aTpFtolilraptRepP3mPck9zTtJ&#10;eWTTLRrjIuDEhl3LtO7aM5HbmrwOaqnShCzW5nKTb1KOoaZa6pbvBdwLcQn+FxnHBGR6Hk8jmvL/&#10;AB78DtL1uOeeDTrS9V33NZTwR45JztJAAA44PYHntXr9FaypxnuSm1sfEfxO/wCCcPhf4yaZM1/Y&#10;23h7U0/4957UgMDxwdmRtwT75HTnNdz8Df2K7H4LeFrbRLO8gKoGEt2NzySZ9iB/OvqOiolRjJWZ&#10;XO1seep8FtDRSomvCMY5dP8A4ivKvHfwBj1rS73TNU0M6xps0pTYEV/MHOG2gkjIHfpX0vRTlSi9&#10;VoJyb3Px5+OH/BMBYtXvLnwzcPoY2lxY3C7kznGVP93g8jivlvX/AIS/FP8AZk8YWZiiuBNdYCPY&#10;Eukwz91gOn41+5vxueOS3jb7PdgwIxa5IYQDjdtGRgtxnI9MHOPl/GT4x/ErVfi/+1KLSDxB/Z1h&#10;BcR2sLF/LjjC9ePWplzap6mlK3Mlex+iPwE1jX7/AML2a63HLFcmBCY5RyDivV9Q8u2tXnfahRc/&#10;N04rlPAOk3OlaJYPJcrex/ZkX7QCDuOOvFdiqq8YjaPejKcluR9K8bDQkt9zsquLk+XY+JvHfg6f&#10;x78Yx4g/stdT063bbvQcN9K9l+F3hGHTYridrEWSFvliCAce9e0S6Pawoi21rHGAfm8uMAVWnto7&#10;MSRRIBIyk89jXVUcp2vsiU+WOiOI+JnifTvCvhXU/EGqW8YtLCLdGZGC+YcdBX5L/ELxfrn7THxc&#10;ihs7dzBNP5NpapkrGueTXtv/AAUK+PN74k8Vw+CrK6T7FYANcGBsbmI+6a7D9jv4TW/hXwlBr91b&#10;JHql3iczy9Y4j0x6Vr7tCHMl7z2MYLnlrsj3L4W+FoPhP8PtL0u7urW1hs48zS7doVuuCe9fJ37U&#10;n7YOteIdfu/C/hG5FppqZgkurQnfPnggYqX9sb9oOO9DeEvDt8crKftssbZz7A1J+yH+zSl7cWPi&#10;/wATW/mpJ+9s7Z1P4Mc1zUqUcOvb1N3sayk607o86+DP7Luo+Lojrni21utN0NgSJJcoze5zzXpH&#10;hj9mf4MWevyLq3ivUdRWIhjbxgKg56ZAyfzr1/8Aal+JOpeFdAtvC3h+KGXUNVlEQiC5MY9hXH/D&#10;v4AeKpvDEcUttHd6nKu+eSRdoQHtmtpSqNc0na+xlF6tJbH0l8INU+F3hiB9L8I32l6esaiMRjAm&#10;avT/ABVPOfCl/Jp4kuHaFv3u7tjtXxafgN4h8Eh7trRI5FOS8S7m/A1s6D8Ute8Mwx31/FqD2jny&#10;W8yTCkD0Ws0rPQ2n7ysnqfOXwG+On/DPf7Qer3ms/aJbGW5kiuS2d6EnqR+NfsH8Dvj94K8cmCfR&#10;PFOmX0N8g3Qi5UTRt/DuXr6j8c9q/HL9oSLSPib44utU062ayvGjy+0AB8DuKrfsXfCm7+IfxftX&#10;tdWbTE0lhcTPAxEjqDjA9jXRUgtKydmjKl7/ALr6n9Bljq1nqnm/ZrhJ/KbY+w9D/h79DWjXnHwh&#10;toYrG4EfzlEjUSNy2Duzz+A/KvRh1NdVGbqQUmc0lyuwtFFFbkhRRRQAUUUUAFFFFABRRRQAUUUU&#10;AFFFFABRRRQAUUUUAFFFFABRRRQAUUUUAFFFFABRRRQAUUUUAFFFFABRRRQAUUUUAFFFFABRRRQA&#10;UUUUAFFFFABRRRQAUUUUAFFFFABRRRQB86ft9qJP2UvHaNdLaqbUZ3MQJMMDt4+mefSuD/4JbT2l&#10;x+zTZvbh1l+0MJQz5GcnGB271R/4Kx3L2/7K96iPIglvIlbYcZG4HB9qxf8AgkPM3/DOc8bB2zfO&#10;wfHygDtn15/Q1jF3ckbfYPu+iiitjEKKKKACiiigAooooAKKKKACiiigAooooAKKKKAPxw/ZlW4i&#10;/wCCh3iqGUokF3q9+jEAu/Lkj5R1+lfscOlfh98C4Zb3/gpLr08ZaQW+sX7nB6gEiv2106eG7s4Z&#10;YOImX5VxjGOMY9ulZQ0Rcjw/9qhrW20O3eaUJczxvFbKwIzIDkYb8en+Nej/AAgiaD4baD5kaxzN&#10;BukC92yc/XpXl/7XXxAj8BaFoE11bW95aXN6sRSaAyGMkH5gR0/+tXrXwuuVuvAGizKAFkh3DAwO&#10;WNYwknUkin8COsooorrMgooooAbjmsPxb4oi8J6bHeyxNMjTLCQpxjOef0q3q+t2Gh2xuL+7itYg&#10;M7pGxn6DqevavmHxP4s8SfETxBHFp88VxB9oISzDEgr2KgfhXNVqKKstzSnDmd3sdPeeIm8V614l&#10;sVvbi5uXuMWUaruMaH7qj8T0FeufD/wXF4N0C3tS5lvSgM8zYyWPJA9s/niqvw/+HmmeE1+3QWX2&#10;bU7uBFuW3k8jkjoO+Py/PtzwKKVO3vS3CUn8PQG4pCadRXSZhRRRQAUUUUAFFFFABRRRQAUUUUAV&#10;ryzhvraS3uI1lhkXa6N0Ir43+Pekaj8HviR4X1Dw/M8yXl4gTT4Bhwmece/FfaBGa8/+LfhG18Q6&#10;XaXxs4Z73T51lhmk4MY5B5+uK56kdpLc1pStLU1Ph348g+IWiyX8Ns9k8UzQSW8rZdGAHXgev6V1&#10;mea+b/gtPeeDvGt9ZXF9Dd2mr3RPlRHmNyMj+X5E19HYwTVU5KcbkTXK9B9FFFbEhRRRQAUUUUAF&#10;FFFAGX4ks/7R8P6na7DJ59tLFsXq25CMfrX5yfB7S7L9n79prwlpVhFJaWl3bTQ3MYlDsS7FuVPQ&#10;YBr9LHr82QtpqP7aWlavDHb3OJrixuUL8wFOQcetclZ2aNYaXKHxqaaT4leMru41wWl8k8V7aRK2&#10;GCjAO76mv0T+HV++o+BtCuJCrO9pGCU6HAxn9K+KPjpbaD4Y+Nt3qGqaRY6uNT0eW3W32kuWHzDI&#10;H0r7S+GNxZ3nw98NzWUaxWrWEOyNRjZhACPwORWWGVm0a1rNKx1VVL6KW4sriOGTyZnjZUkz91iO&#10;D+Bq3SHpXoHKfnJ4Y+Jdxonxq8FeGdRtLiy1S0+1WlzMW229yd5w2O5xX0N8eZtRXR9EktLlLeOC&#10;4+1SbwCJAvO3mvKIvD2l+I/jx4lsjPbS6jo+rCeBbpGEhQrhwo7civRP2tL6PRvhNBdi3ae4SZFh&#10;jTrknGfwry5W5Ektj0HbmVjtv2dLa4v9U8Ua3cXQk+1Sx7YVH+rBUHH/AI7XuP8ADXh37Kl5pGo+&#10;FtSudKnWcGWOO4dGyPNVSDj869yPSu6l8COOo25O4tFFFbGYUUUUAFFFFABRRRQAUUUUAJnNfLv7&#10;XGkWkR8DLLIXkfxIt2yRtscp/d9x1/WvqL+Gvjv9s7w1Zad4i+Gd28t7NqF34ileAQ/6tfl3FWHp&#10;jPNc9a3LqaU3Zn17b26WsEcUQ2xxqEVc9ABgCviv9oXwk9p8fPD2s2N2jWl3fhblZifkkUfw46EH&#10;Ir7H8MyCfw5pMn960ib80FfNPx41C21DxvpWi6POft9rqa3VwZ4soXYliob0GKmtblTLpfFqfTmm&#10;X8Oq2UN3CSYpRkZGCOxB/Gr9ZPh7VP7Y0a1vCm1pUyy9gw4bHtkHFa1dC1Ri9z44/aDjs4PjnHab&#10;pZLvWHsVcB8iJYiGBA7civolsi3eHBIaLHHB6V8/fGvwvH40+I+t63pf2q38RaW62caodwYBV+cC&#10;ve/Djl9E0+SdnNwY1WXeMHOOc15/NzTkmzpt7qufBfhuzvNI/aR1C0mt7pInleOIyTZaJc5z9DX6&#10;XWkDW9rDE8hldEVWkbq5Axk/Wvzz17R7HUv2ztbnnuZLb7NbRNGYZNq5B5DD3zX6IRyLLErowZWG&#10;QynII9RW+H6pkVdbE1FFFdZgFFFFABRRRQAUUUUAFFFFABRRRQBwXxK0GO8t/wC0iIUjigeC5d87&#10;2iYjAXt1J/Ovnn9meD/hG/FXi3RGv4nBmMtvCWw7wjo+39K+mPiXoj+IPBGrWcTrFM0JeOQ/wlec&#10;j3wCPxr5P+DvjTR7/wCLmoWM2lxrr2m20Nq18FyXRuW5+orz62lRWOmm7xZ9SqwdJCxwNh/lXyJD&#10;Dbax8RfEvh3VrwQR6nNHNaTSTE4jU9SByBkV9ZzOpSRog7/umGMcnivlbQYYNe8f6JrPh5BexRw3&#10;Om6pDcRZMDI5br65rKUmrGiPtTQoPs+iWEJlScR28aebGcq+FAyD3BrM+IGsvoHg/VL6OTy3ihOJ&#10;ORtyQuRjuM1r6POtxpNlMkXkRyQoyxf3AVBC/h0qDxDALnRr2I28FyGib91ctiNvqe3r26dR1Hov&#10;WJx9bnhfw/1KG+stCgdTLLCDum3dB716jGwYFyc49fSvDPgkNU1C41v+1rdLa4ttTZYkiXaGjHTi&#10;vbbmKSbTbhI2ETlPlb+7XBBM6nvdnLahZSX3xH8MXNvZ6bdb1dJZZVHniPqwGeCMZr2Za8g8FeGE&#10;HjG31WRY7lbJGhW8adQ8TyDGCp5Oc4HufbFewDpXVRWlzGpvYWiiiukyCiiigAooooAKKKKACiii&#10;gAooooA4n4yaFL4m+FXirS4GWOS506ZAzdB8pJ/lXyn+zV4g0m/+JWt6PpoUyaHottp1wYY9oaQc&#10;kn3r7hPSvgb9nfXZrP49+OUisQltqlySjBlGzA5bb3BIrjr6NHRSd00fVco/0GTe+UUZKEf1r5c+&#10;BHhMaR+1vrDRLp8WlWkr3NvPd3YS7dplKsiHqRuI+QdenTNfUAhM6+WSPm4Ir4T+IWnTTfHSw1Oy&#10;vzpthHqsNhc3IUHEu/dg/lWCdmmXZNM/T6iiivSvocggr4H+I/iq61D9sKS1mmEtlHa3FtP5iAxI&#10;isAASOhwBX3zX5169H4r0T47/FHXpfDkV1otpqUqBJZf+PtXf5T7YFc2I+GxtSV5H1vYwxW8VskJ&#10;Bt40G3Z0xjjFfFX7SOhz+Lf2gLk6NeiPVNB0xLyK1HJnLvtPHsK+xbW9jfRhPtW2iFrvbYcCL5fX&#10;2r5S+H6y638SrbxHe2632sXeqLYwqy5Nzbox6MvJB4PFcibtodUWluff/g1ZU8IaGs4AnFjAJB/t&#10;eWuf1rboor00rKx54UUUVQBRRRQAUUUUAFFFFABRRRQB8Wftm/Y7D9oj4N6pLq9tp88TSw+Rccef&#10;GzcgH8vzr6AhWIDAIkQqSPcGvmH/AIKQWsdn4s+HGvNpK6q+lzGVVY4/iJx+g/Kvefh94hbxD4I0&#10;TUPs6xS3VqGwhyFJHSvPqK07nUn7iPmXSNXg8M/tLWF7pscMcwvZLaS2H8Q3bgTX6I9R9a/M345a&#10;NYeD/jB4fn02K5Gp3Wo+dNfQy5CMzDgjtX6TabObzTbWdwA0sSSEL0yQDxV4d7oiqlo0fPvxzt57&#10;H4l6T9juXtLWa3e7uVjIALrkKfzA/HNd5q2oXY+BNxe6isl3dGz82QSZ3ODJkdfbFeaftK/a3+I2&#10;iNZhZkWyaKdEbLqd5YcfQg/jXpfjw2918JrG3uHlgtbmKCF/Lypxs6fTI/kaV/ek0U/hidJ8NImt&#10;PBekxGLyofIDx7mJYhiW5GOOoxyc11v8NYng+K1g8MabFZ/8e6Qqo69R97r75rcPSuqCtFHM92LR&#10;RRWgBRRRQAUUUUAFFFFABXmXxn+L2j/DfTEs70NcX+pQypb20bBWb5DzzXpbV8P/ABJ1ay+Pf7YP&#10;hrw3ozzSReH4Xmv5ZV/1Q5HyA4wCMnHU8+uKyne1kXBXepd/Zi+G118Ytf0v4meKdNv9L/s0utjZ&#10;XZBVxkgZB9uT/wDXr7UBFV7Kwg061itraJYYIl2pGgwAKs04QUFoKTcmFFFFaEhRRRQAUUUUAFFF&#10;FADelfJv7Qv7L2iXV7out6TBeWlrHqcdxepZNgId3DfTnH9ea+tKr3lnDf20lvcRrLDINrI3Qiol&#10;BSVi4ScHdHzL+zt8fZ5vGfibwF4ouZRNptwDp+oXQIE0ZwBHu6cDHpjmvqE9K+OP2p/2f9VtPCN7&#10;r3hrVpLO4tLyO7jZM7xz0fjGM8Z9x617B+zV8YV+KPg5bS+nZ/Emkxxw3/mEBpCRxIB157/hzzWF&#10;OTj7sypq654ntFFFFdRkFFFFAHnPx2IT4b6g4maKdCDDsGWZ8EAD0OCT+FeZfAK3uV8BgX1lNaXb&#10;XDs7z9XOetd9+0lpN7rHwxuxYHbNbzxXG7djABI/mRXNfCTVr/VfBkb6m8RuDIwXyQcbQeDXHVjZ&#10;3Omn8LOnn3BDwMgdK+XfjjrCaT8Yr22sbc/bL/SU86SJcuo3YH619TvHuLsQcgdc18865pV3L+23&#10;4Qgt4FurK+0t2vI5AuAkbb+c9eh471mocysVezufVfw1/wCRD0PNw92wtUBlcEEnHI59On4V04rB&#10;8F2J03w1Z2xuIrox7x5sDbkb52PB/HFdBXbD4Ucj3CiiirA8l/aUW1/4Vbdm8lkiQSqU8pQxZ9rY&#10;ByeO/r0FYP7LGlyaTo+rxSQPDkW7AyKFLcSdhXVftF6Tb638GvEtvcusaCBXErDJQh1+Yeh6j8TW&#10;F+zfqc2p2Wquy5tlhtBBJ/fG165JNqql0Nl/DZ7UADWN4q8N2Xi7QL3RtRQvZXkflyKDg46gg+oI&#10;B/CtjtXEfGfWZfDvwz13UobmS0lt4VdZ4WKsnzqOCPrXQ9E2ZLc8i+CNm1x4qvfDkVympW3h6Z4j&#10;eiUx+egbapBTPzAFSOfxr6VJxXyt+yzpl3aa2t0mrwX1nexPduxfEshYfcwOuPlOPbPavqkdKwof&#10;Bc0q35tRaKKK6jIKKKKACiiigAooooAKKKKACiiigAooooAKKKKACiiigAooooAKKKKACiiigAoo&#10;ooAKKKKACiiigAooooAKKKKACiiigAooooAbtrjfiP4U1fxbo32XStWbS5GV45DuYLIrADnH06Y7&#10;n8e0rz74tzeLLDRIdR8M30Vr9jYyXkTwCVpY+OFypxjkk8cVEvh1HHc6Twabb/hFtISzu1vrWK1j&#10;ijuV48wKoXOOx45HY5FbgOaqWUXk2kKeRHAERV8qE5RMD7q8DgdBwPoKtkZppWQj460K11H4a/HW&#10;1stt1c3BuC0wgxKGjfH3R33K3HQ89jX17BI0sas6NExAJR8ZX2OCRn6Gvnfx74Q16H48aNqlyyLY&#10;6ncLDHNZSFXjRSq855Dhdpz0yePQfR1ZwTuy53dmx9FFFbEFaeGO6heKVFkidSro4yrA8EEHqK+P&#10;bX4Za3afHNNN0+fS44EXBNtjBIGWzxnjnIx1Br6v8XapJovhfU7+BZDNBbu6eWm4hscNg9geT7A1&#10;84+D9Q0yLxdomrxXAiJdd4QNuAz8+ce2eK56ttEzSGtz6Y0XTxpWmW9qAAY0AbaSQW6sRn1JNaIG&#10;KWkIzWySS0M9xaKKKoAooooAKKKKAMnXNKTXdHvrCR3iS6heEuhIK5GM8EZ+nfoa/In9oj/gll4s&#10;0zxBd6z4b1m3nkvp5Zhb3bhd7ZySjDkdR1A61+xlUb/TbbUmtxcRmTyJlni5I2uvQ8fXvSsC0PwL&#10;0T4tfHz9l2/Ww1BNS/s62bb5F6hmgwP7rdh9a+uPhD/wUZ8D+KtAlPi2YaBqkcfKsflY+xr7j8Q/&#10;s76FrPnDUo59Zs5iUa1WOLeF5x8zsBxxnjn09Pkn42f8Ek/Aepadc3nhPUL3TtZmnVlhUEQnc6rg&#10;ZJVTl14OOMntXI6aqbqxuptOy2Pjn44/tueOPjB4yOkfD2a/0zTDLtgjtCfOuPcgdBXReKP2tvjP&#10;8GdE0K08RWFtKJoCsklwhLtn1b1r67/Z7/Y30f4RWy2em6W9/wCICwW4uriINIOcNz/AATjnpXc/&#10;GD9nbR/H/hhNJ8T6IXSfc8c0ilHXBwcH+H/649RWEqico6aIbcoxsflt8G/AGgfG3x9c+IfE/imz&#10;N1cXBmk0uQFJGz7njA4ra/ae+NusaBr0/gfwze/YtKtEWKR7U/M/HC5FbHx4/YU1b4ey3Os+DLqe&#10;60+DnyHJ85D7MOtcN+yV4C0bx98WJbHxZZ3d5LEvmfvCfkcH+LPJP1pzUU3iG7xj0FD3tEWPg7+z&#10;Lqus3EHibxZttNFiKzyRzkmSbPIzX1VqP7S3h7wrZSadptpI8ltEI4DGuEQAcYr29vBGn3miXGnt&#10;Es1sUESIeNoAxXxZ8aPCiW3xJtPD3h+JrqRVEcqqOFye5Fc1OX1r97PobawdkSfCDS0+JvxEufHP&#10;irxNHBJFOWgtJP4OeMV+gvg6x0+40wT2cwuNwBd16NXxpdfA/XdCt4jp2hI5VFBCtncPWrug/EXx&#10;18Nri7El3sUsvl6ftzgDrzWdT/aGr9DdxjGPmfbTwWzxuJ48QMCCNuTXyl+1LYadZ+GTpGgWzfbZ&#10;G3Id/IBPpXV6f+1vbxW8ja5olxGnlk5XgcDsa8I0jxLe/tC/Fu5/swvp2lwgSMC25lUHI/Ouulpd&#10;voQoczViloH7O+p6P4Q1TV9V3fbZLB2iWRPm+6ea4j/gnRqDad8bL2yKK5nt3iJbqOf/AK1fdPjt&#10;F0rwHqFzctIRbac6tKTxjbXwl/wT0tZb/wCPd9dW8avBEjO0hONgLHBqlJypTlLYxjK9Rpn7Q/CS&#10;3uII7viIW2FDDdmTcM449ME9fbHQ16SOprzT4WXpNzcWqMjwunnbsfPkEDr6c9P/AK+fSv5VvhpJ&#10;0k0YVPiY6iiiuszCiiigAooooAKKKKACiiigAooooAKKKKACiiigAooooAKKKKACiiigAooooAKK&#10;KKACiiigAooooAKKKKACiiigAooooAKKKKACiiigAooooAKKKKACiiigAooooAKKKKACiiigD5S/&#10;4KZaTHqX7HXjaRo4me1WGZWkIBGJFHy56npwPTPavPf+CSKxn9nuF4SrmO5ljmCnlWY7gT/3yR+I&#10;r6C/bR02z1X9lb4nW19kWzaNKzEDJypDL/48BXzF/wAEcLyJ/gh4hhWRgw1LOwjggLyc47ZHfv8A&#10;lCXU0Xwn6FUUUVZmFFFFABRRRQAUUUUAFFFFABRRRQAUU3il5zSuAtFIOlRySrGjO7BUUZLE4AHr&#10;QB+O/wCz9pDaB/wUj8aWk6QrK012YyrZBDfMD9cV+wVgsi2NuJ8mYRqHycndgZ5+tflJ8JI47n/g&#10;qR4mgJhuIDcSAvDkq4IXv1r9XbSH7NbQw7t3loFzjGcDFZRT0fkbVNz5l/by1Q6X4K8KqkcTSXWr&#10;rbK82cJuHXAr3z4cWMmm+BdEt5XR3W1Q7k6EEZH6EV4P+2rpVn4ktvBWm6haSz2iaok5khfBU54/&#10;l+tfQ/hXT4NM8Oafa27O8CQrsaQYYgjPI/GiPxSsS/gRsUUnajNbGVxDyOlYGq+MbHSNRSwkMkt4&#10;8Zl8qFQxVR68iuG+IfxxsfC+sXfh+y2z65FbG4EZOQR3A/2hx1/KvIPCFzd6lrZ8RxLc319qLukD&#10;by/BHK4+tcdSuk+SO5vCnfWQ7xb4kk8Y/EhtJKyX8moWblLKSNgA+fl59Owr2b4S/Ciw8HW0GoS6&#10;Sumavs8uSOOYSRjjqMexI6msn4QfDvV7TWLjxD4ogha/IMdvlNrxpu4yPbB6+oNez0Uqf2p7jqTX&#10;wx2EFLRRXWYBRRRTAKKKKACiiigAooooAKKKKACiiigApGGRS0UAfOnxI0OLwZ4z/ta03wt9qguI&#10;xtyBjrj1Gc/lXu+gaxDr+kWuowAiKddwB7c4P6iuX+KOlx/2bHrMjAppquzQvna4bA/POPr+AqL4&#10;M6qmo+EI0EwlKSMQu3GxWJYD891ctOPJNruay96F+x6DRRRXUZBRRRQAUUUUAFFFFADTzivy90nW&#10;JtA/a31iC70gwzXXiCSOOI/K6q38f9a/USvzy8R6ZHJ+2RrE1zDK0sOqK8U5jOxQ2eM/hXLWWzNa&#10;auy/+05Gnh/40eGdVj0+9vXu7Z40+zR7wXUdD6cE19Zfs8eILLxF8JNEmsGZooQ9u2/qHVjkfrXy&#10;3+31rF94V0PwPr+nXElk9jrMXnzwnDLEQQeO9fUX7PugW/h/4dxJaMJLS7uJbyKRcfOrkHPHvmlQ&#10;g1dmlRWij06ikHFRTzx28TSSusaL1ZzgD8a6rnMfBXwt1zTvEH7TnjvEDtb2esuLaUL90DjYT9a9&#10;J/a21nVNK8L6FHpsKXJa4ZpYmi3gqFP5VQ+B/h2w0f4m+N7d4bWTUb3Un1CQ2rblVTwufQmu6/aM&#10;v5NH8A6xqEJUGHTpzHuH3WC8V5svhujtS95XK/7CGhRaP8B7OfyvLvL+6lupwRhvmbjI/P8AWvo4&#10;9K8Q/ZTv3ufhrp0cgkDfZIJSrKQAzA7vbPT8vavbcV3U3eCOWp8TH0UUVqQFFFFABRRRQAUUUUAF&#10;FFFACdRXyf8AtEeK7ZvG+jafrzNFby3722llV3Yn2FePTOK+sOor5a/bE0u3lvfBUsNravNbamL9&#10;keXZJMQpACD1yOvfNc1dXhc1pWUtT3n4WSTP4A0T7Ru81IPLO85PykqP0Arw39o25Nh4pXUopnjF&#10;jLC8qRx7vMygAB9sGvXPgV4qm8afCrQdXuU8q4mjdZIScmMrIyhT6YAH4YrzDxVq9lL4t1nT728h&#10;shcajLAomx+8IAIxmoqO9NIqn8bPefCVvDa+HNMSBQkZt0fAPdhuJ/EkmtmsTwdFPD4V0qO5kWWZ&#10;bdMsvQjHy/pitodK6VsrGL3Pjz9p/U08P/FrSINNvPs9/exxTyxwvsKjzApLAdTxn8a+idOH7qMk&#10;ZGxST6nHWvCfjpf6Fpn7Uvw9uWtY7y5u7eaxumK71RsZTPp26f417/ANkacZB4GB0riajzSsdCd0&#10;kz4e+I/hvSLT4+fFYN/aL3o0+0vLcRchecnGPcCvvvwnP5/hbR5MMN9nC2G6jKDrXyP4km03S/2p&#10;PGM+rSTx6VPocENzdW6hvs7EttJz05xX134bjji0DTFhujewi2j8u5Ix5i7Rhse4xWtHdhV2Rq0U&#10;UV1nMFFFFABRRRQAUUUUAFFFFABRRRQBDLGssbI6hlYYKsMgj0NfF3gbX9CT4x+M7XRQY2uZIpIf&#10;Oi2u+3hhu7mvtbPSvj/Qrya0/aO8T+Zo0UmhSwtd2d2IigDAgY56d648Qr2Z0Ud2mfRdk4TyG9Rx&#10;mvm34GaSbvWPinp0pm0jUbrxDdyaXOoAimJUfKSf4ic45H9D9I2/zxW7Y2Eru57V8qfGjSdVHxT0&#10;9dCurmyEMr3jiNswue5K+prBtK1zXfQ+wPAen6jpfhHTLPVnMmowRbJmLBskE45HtirXipXbwzqu&#10;xBJILWVkVhn5gpK/qBVbwPqd5q/hLS73UY/JvZ4A8q7dvPrj3GD+NHjjWbjw/wCF7++tVD3ESqEB&#10;GeWYLnHtnNd/2Tj62Plnwn4zvLb4oxb4L4S3ksa3Nu8fyR/KRn25r6KikzFKzZAIPHpXhvh7QRc/&#10;H7xnqm90DvBK0TvvEZZN3A7V7hp6Eq+45DV50LWsdkttTlvDnieOHXLyz+zxW2t3YI055doRsA7u&#10;p4Y9B7nHTNev2/m/Z4/N2+dtG/ZnbuxzjPbNfNvj3T9Jv/Huh295cLp1/C8ken3kkhWPzHH8XYiv&#10;onQppZ9IsnuJo57kwqJpIiCrSAYfGOPvZ6V10JXVjCouppUUUV1GIUUUUAFFFFABRRRQAUUUUAFF&#10;FFACHpXwr4Ou7nRv2ohpl/4SOkpeiZLW9tm3wEDLZDZOQfrX3Ufu18e2NzYXf7VVzoOmHUJbbw9Z&#10;O7yXLh4zM5wyj0xXJXV0jal1Pd7dT5u4YfBwTXwp+2J4Us/DGs6ffadYmJ7rX4555I2YBz1J64zX&#10;3XbxYQ8EfNg/Wvl/9sfX9Os9W8J6VrGmLrOlTGWaS1hfZKrrghie3eud2jZnRFr4e59neC7xL/wl&#10;otwm7ZJZQsN4IP3B6/z71vVy3w51BNU8CeHrqCCS2gksYSkUwwwXYAPwwMg9wRXUHpXoReiOF6C1&#10;+ffxo8b22h/Gzx8tnp7AyXNpBcRvI7ISCA0mOnPXHbNfoGa+Dvix4Yh0341fFW3aNjLdWtrqlvcs&#10;2CXOCUGegHSufEfCmb0fiPYPFt1FafDHWH+YwSWBUc9Qy4/rXhX7J3g8z6p4M0VtSt9Ql8M30k6z&#10;Ww5eM5cBz6gZr6E1SwuLz4fXCqYoLgaerYufmQHb/F7V8/8A7PWvp4D/AGn4fC9hZ2EelXdqkk1x&#10;FJsM07ow3KD1HOK44JqSNpapn6B0UUV65xBRRRQAUUUUAFFFFABRRRQAUUUUAfMf7fPw4i8e/COx&#10;uftEtpc6VqCypPG2NqMrB8/ktef/ALHNtrOgeCLjRb7VP7Y0+1kUWdzI+XAOSQfQelfS3x98KHxn&#10;8H/FOmRt5c7WMkkT85VlUtx6kgEfjXxN+xfrl7N4u8caPPqdrcQJpttPBDCfmQgFWJ989a8+uvfT&#10;Oqk/dsX/ABeI/En7TN48Wiw3unWVqkUnmSn5pN/3gtfoLZgi1hHk/ZyEX90CCI+PujHHHSvz90iK&#10;5h/az8GW7u8FndQyNqLNgRyqDwGb1zX6FgVWHW7Iq6WR8n/Eey1nwv8AGdNZjsEuLR5wZY534eF2&#10;IDKB3z6V9FeOfD1nrfhea3uAEgtR9oRRwoKAkA+2K+b/ABL4xtPFfirWLpGedluo7eM5yEIfoG9h&#10;xX0n4itxrPgm/SdVbzrJmYK3y7tm4EEHpn3pU2nzDndcpznwJ19vEvgMXJx5cd3PDFjsob/EmvRh&#10;ya8x/Z302z0n4aW1tZCQbZ5fOEhziTdzj2xj8c16eOprppfArmM/jYtFFFbEhRRRQAUUUUAFFFFA&#10;HJ/E3xrB8PfBmoa5KFcwJ+6jbOHc9Bx+J/CvmP8AYz8IS6r8T/Hvj/UrZ5rzVXV47qbO6NjkMv4g&#10;n9avftw3t7reo+EPDthqsGlbLgX00srY34PEZ9c4HHvXuPwT8Dz+D/DLyXU6y3GoFbhgn3V44wff&#10;NcylzVLLoa7Q9T0miiiukyCiiigAooooAKKKKACiiigAooooAx/Enh218U6Lc6Ve7jaXK7JAhAJG&#10;Qe4PpXwP8RPCHjf9m1vGvi3RlmWbIFpPGrKnlJ8pYnjcPm/Wv0QrB8Z+EdO8c+GdR0PVIEuLK9ha&#10;F1cZxkEZ/DNY1Ic+vUuEuXTofPPwo/aqsrTQtATxvrlnLLqUEbLeQsoSNsfdOBlj09+O9fSOj6xZ&#10;a5ZR3lhdRXltIAVlhYMDxn8Dz0PNfll8avh2vwb1fwhptt4dMmm2OreXIvmBw2DhuD7V9U+F/j3H&#10;8OrxZLXTLbUPCN0kZa4spPntX5AVh26+lc8KvJ7s2dE6aavE+t6KyPD/AIisPFGkwajps63NrMMq&#10;ynoe4Poa1h7V23vqcmxwvxouGtvhZ4olWeW2YWLhZYRlgTwBjI4OcH2J69K8s/Zumurr4MaBPfMT&#10;eGIrMZFwSQTya6/9qjxZaeEPgnrtzdGQef5dtF5a7jvLBhx9FNZPw+msNP8AA+kKsqWyNaqzLIdv&#10;JGTXJXkjop/CdcXHlnaoOe/avBPiFqx8LfFO28R3FrFvitzbxsjfvsMRh1+hr3CObeu5W3xFeCDx&#10;Xzr8S7+z0b49eHFvbizW3vU8tob2Rtp54yF5259OfSsY2tY0XxH154JWH/hE9Ka3V1ie3STDgg5Y&#10;ZY8+pJPp6cYroKoaZAtnYW8CwrbrFGsYiRiyoAANoJAJA9SKv16EVZWON7hRRRVAcp8SpNITwNq5&#10;16F5tIMOLlYsb9pIGRkjkHB/CsT4O2On2OhXf9i3xutGaVfs0Jj2tD+7XcGOOTyo4yPlyOpA7PX9&#10;Kj1zRb7T5ceXdRNEcru25GAcex5/CvIf2aNNfSrPxTb299JqOkwah9mtp2+UOyAhyEz8pIMefw9K&#10;xl8S0LXws9v7VwPxmuNKtPAd9Hq9obu2uA0MYAB2SlGKtyRgDB6euMEE1338NeWftH6e998N5Zd0&#10;YtrO6iuLlZM/NFyhAx3y4P0Bqp/CyY7o86/ZVtrXT9BhvYNPj/fRySLHEplmiC7ht6gLnGM89hxm&#10;vpkdK+Xv2aLbQl8WySaZLJHCLdzbwq+6NmPJI/DP5V9RVjQ1ga1fiCiiiuoxCiiigAooooAKKKKA&#10;CiiigAooooAKKKKACiiigAooooAKKKKACiiigAooooAKKKKACiiigAooooAKKKKACiiigAooooAK&#10;KKKACuC+K3iq48I6El4dPTU9Ol8y3urTeyTSbkO0Iw4HRs/hj1HeEZrmfHGr2ml+HL03JsXkMLPH&#10;a6i4CSlcHG0/exxwOpwMjOaiavGw0O8CamNZ8I6TeCwk0mOSEeXZysWaNBwvJAJyoBz6GujBrH8G&#10;kHwhoeDkfYYMH/tmtbC0R21E9z5h+OmsWsXxatbCK3nimlhTz7lH4MgXIIGf7pQduh+p+kNKuVvN&#10;LtLgNIyTQpIGlwHIKg5bHGfXHFfN/wAW/Edza/tJ+FtOv9Ms49ELxH7XLEqmTdtDM7H7wGCvPAC/&#10;XP0raWsVlaxW8S7IoUCIuScKBgDJ9qUVZtms/hii3RRRWhkc/wCN57618IaxPpzpFex2sjxvISAu&#10;FJJBHOcZx74r5Bi8W3cM2j2cFrHK8b5uZUXABOeAR719cePfsDeE9Rh1OUxW80ZjBTly/VdoyMnI&#10;BxnHHPGa+Q/Bvh6Q+Jv7OS4ljtpLkb3ujtROcbiewrkrptKx0UVufZfhq/uNU0KxvLuAW1xPEJGj&#10;3ZAz0P4jBx2zitYniqemWpsdPtbY8eTEkeN27oAOuBnp1wPoKu10paHOFFFFUAUUUUAFFFFABRRR&#10;QA3bSkZpaKAK6woJzIEUSMApbHJAzgZ9sn8zUGpadb6pZSWt1H5sD43JuIzggjkc9QKv0UrdAPMP&#10;HXwss9Ssp5tOgSJ8M8ttsLCTqfkAzg9to46dO/yd8SNDsfhT4e8R+LPD2j2FvqqWzStI0Ay5A74r&#10;7y1a9/s3TLu727/s8Ly7c43bVJxnt0r8g/26P2nNLudO1f4deG57yXxC8i28/kodoUn5lBHUkcfj&#10;WDoqU/J7m0Kko6I1/hX+2BJ45+Gur6hqltb22r2RKq0XCv6cflSfsyRnXPFPiDUNaljfULuUSRSP&#10;jGD2FfL3w9+GviLwvoCWmqWk1sb4eebTHzkE4GR27V7i/wAEPGGnW0mt2cl1Z2yRKqRxZDflXnyi&#10;lKUYbM6+Zcqb3PvDSrNHswDtkAXbleRXFeOPhjZeJtPuLWCNLeeYEecV5U+xr5k+GPxD+JPhiaQS&#10;zzSWen5kntrlcs616boH7Wth4j8P3k2rW8mjXELNGruvyZ6ZrBQlSdjOXvRvHc8A+OfgC9+HujPp&#10;i+IvNmkOI7Z8MzjPOKyvgjpdx4FSfU7V4YNV8o7jcSEeZ7Y/Kuq8BfDG8+OHxUPifVNRF7pltLiF&#10;onypwemK+qrn4T+HNQsxFqGnWgjU/NIBsIHua7604/BHfqSoumryPl74o/G3xT438B3vhbTltbe9&#10;1HMIy56EYPNeg/sL/s6Xfwj0bU9W12Wzl1LUwu1IJBJ5aDtXmXxS0TT9K+K6aZoVvEbO2RpVNvL5&#10;pb2OK9e+DHjKGya308LPZysNjvLEcZ7jmuWq5qPs1szeCjbn6n3R8OtT0jQ7iKOfUrBLi5iO1HnK&#10;SRoCcgjG3kqOpBxj1r0yy1ey1JmW3uoZ2XOVRwSMHBOPTPf6V+RP7Z914u8F+JtE+IOiT3KWmnMi&#10;XKxOfLKZ7j9K+sv2Xv2jrT4y+FLbXNOnig1KFvKkhXDSISuD8p9jXVGfsaatt1MVT9pdp69j7Wor&#10;D0TxHa67GDCSkwXMkDdV7fiPceozito4IrtUlJXRxvTcdRRRVgFFFFABRRRQAUUUUAFFFFABRRRQ&#10;AUUUUAFFFFABRRRQAUUUUAFFFFABRRRQAUUUUAFFFFABRRRQAUUUUAFFFFABRRRQAUUUUAFFFFAB&#10;RRRQAUUUUAFFFFABRRRQAUUUUAeOftfaja6X+zJ8Sbi9GbcaNMjD3YbR+pFfFf8AwRu18Hwl4h01&#10;HDn7Yd6n+FSm4Y/74r7G/bU8Pp4m/ZX+JViUDsdIlkQEc7kwwx+WPxr8/v8Agi7LInivxhG3+rYR&#10;kfN0wkmePxpRV20Un7rP1yooopkhRXyN+3v+2PrH7J2keHn0bSLbUrrVmf57knEYXrwOvWvkDxV/&#10;wWe8Uz6NZxaD4UsLXUxF/pE9wSyGT2HpWSqX6MvlZ+vFFfhzrP8AwVp+OeuWZjtbqwsJt2c2tihw&#10;PrjNchqP/BRP9ozxJGbX/hKr1VkG0rZWojZvoVXIqnJrYFHufvpmlr+e+6+Ln7T+s3KXMWoeP8Mu&#10;EaCK52kfUDFOj+Jv7U5YFL74gux4yIbls/pUc78vvBxSV7n9BuaWv54Lj4//ALSXha9kuLzX/Gll&#10;Igw/2pJ1UfUEYrS0b9un9o+5uGs7Hx1r15McsYlBdhnk9siqUn1t94kr7H9BtJmv5/rj9rX9qRo3&#10;eXxN4yRGG1nNvKFK+hO33P51nSfED9pv4oiCFdU8ZX0ch2p5LSRKSfUjFDk+lvvHb7z9/r7xNpOl&#10;hzeanZWmw4Yz3CJt+uTxXMar8c/h3oVsLi+8caBBCTjf/aMTDP4Ma/CaP9mH9oPxkS9/peuYOW36&#10;lesA3vyTXlPxX+EXi34N6vb6Z4tsmsru5h+0RjzN4dM4zn61PNzOykrg1Y/pc0jV7PXtNg1DT7qK&#10;9sbhBJDcQOHR1PcEV5V+1L4y/wCEW+EfiCO21K00zUp7R1t57yTYobtg+uR+lfL3/BOH4r/ZfgZo&#10;GmXur2pvo42EUNzcAZTccfKGHQZ6+tZX/BXnxTptz8DtCQiSK/m1FVgeKTIYbCTkjsOfrWVSaa5E&#10;9WUotO9j5Y/YJ8R3evfthjWL6QzXcUUpuJEcr5pzj7w6fWv2z0qeK50+CSFnkjKAB5PvHHHPvxX4&#10;f/8ABKrw9Jq37QEt46j7Da2v72ST7gJYAZ5Hv3FfuLBGIo/LSNI41PyKnAx9Mcc5roSa0CbvY+V/&#10;jZY3Ov8A7Q/hfTX1OaztDZm5EcrMVHzAsCvI4yK+q4o1ijVEUKijAVRgAelfMvxelk0n9pv4f3Mz&#10;Nf2VxDOlxFHGD5IGGAYZ6YUdfWvppJVlQSIwZWGQynII9RWVOLTdwnsiU9K43x/8QoPAcduXtvtk&#10;s4crEJghwoz3B68/lW3rPiXTtBUfbLlYXZS6x9WYD0FfJnxh8UX/AI8l0liZ7WGW/khR0h3ZUZCg&#10;eimlVm/ghuFOHM9Tn9B1sfELxleajDC15eXVyxlljVcxIwIYZr6i+EXwrh+HOj20S3c10VjJCXAy&#10;yFjnr644/E1gfs7/AAlj8AaM93PbxR3V18yMqYbB6k/XjHsT617NgDrWdKil70tx1JdEKTikJzTq&#10;K7TEKKKKACiiigAooooAKKKKACiiigAooooAKKKKACiiigDmPiLop8QeBdc04SNCZ7VwHTqCBkY/&#10;KvDfgl4wt/BOsaV4euzOV1C2yJpXwFYH+L3H9TX0o6B1KsAykcgjIIr47+PfgG08H+PtL1O4mvre&#10;wuLlRFcrLiJQfvLjtj/PWuStdOMkbU/hcT7JorE8JXNjdeHNPl027+3WXkhYrnJPmAcE889Qa266&#10;k9LmIUUUUwCiiigAooooARq+G/HOryar+2E3hprzyooCmoloQcOF/wCWbZ+tfch6V8d/E14NO/aj&#10;0e+iazWW4lNm8MkISWYbM5Ujrg9+9ctZ6I6KPxGV+3J/ZEPhnw6+r6Y2oafNeeVLwSI8qcMce9fT&#10;XwG0eLQPhD4XsICTFFaDbn0LE/1r59/ae8VaTf6Lp3hPUFW6kvtWt4pbaJvnWLOSQe2MCvqrwvp0&#10;GleH9PtLRWS2it0WMN1xgdeTzUYdasKuyNbOBXI/E7U7DSvCF3cak8yWg4byW254PX24z+Arrx1N&#10;eIftaavHbfCLW7BJfLvJrZ5IyOoxwP6/lXRUdotmUFeSR5T+x7cx+INQ8d67HamKC51FobYyAljE&#10;vAOa9G/aPtLaf4T6xHdvGkcirF+94BywGPxrgf2EE1m2+ClsNYZ3vZLqRgZFAIXPH1rrv2rYdR1L&#10;4X3NpZwBwHE8sn91UO7P4YrglFRWh0r4tTR/Zqv2vdW8R20W46ZpkdvZ2jBPl27ASN3qD/X0r33P&#10;rXzh+xUklt4P1aOfxBZ6688yXUb2wwyIwPDD8q+kD0rtor3Ec1TWQtFFFbkBRRRQAUUUUAFFFFAB&#10;RRRQAg5FfOH7aPhNdW8H6D4gg2pqmi6ij2jlN2XboD6rwfzr6PPUV4D+2N4oXwp8J73UBLcRzwK0&#10;kKpEWjZ+Mbvpz+Z/HGr8DKh8Rtfso6hcal8IrWa7gjguvtMolWL7u7jJFeYftSJ4TT4keG7XW7Ro&#10;4XDXMl7C23ypgDgn8MH8a7H9iPxEniH4H2cokD3IuHaYAd2Cn/H8q8I/au1C8NroY03T0vILkyWt&#10;xLjLDJ+XH4iuWbXJFG0U+dn3B4RSKPwvpAgZnhNpEUZmLEgoCOTWyOlc18NldPh94ZWWJoZF0y2V&#10;o2xkERKO1dKOprtS0Rg9z4v8ZeJbPxT8ahLDZr9kfWFsYrtItu2SMfNz/tdfxr6lgiOyMbjggCvj&#10;T4U6/q9n8aPEPgm5tYNQCXZ1RPMGDCxc5YfhivsWDOUJbBPOK8+HxN9zpe1j5e1PxPZp8Vviq/2W&#10;3vwWtLS5tj97Zt6/rX134TggtvC+kx26COBbSLYoGMDYK+OdZj0f/hdni6xsdKdJdVgF1dX3mfxp&#10;8uMV9l+HFC+H9MVfui2iAz6bBWmHd2yauyNOiiiu85wooooAKKKKACiiigAooooAKKKKAGdq+TNC&#10;8Uz6j8YPGnh+eVby8mkikjnB+RIupO3Awc19an7tfEXgXXfI+OHiObSPLu7TUrhbeWIpl7cKTzv7&#10;1x13qrm9Ldn1HDv8qJNvRAp5r5l8T61qFx+0Zr+lXNg39jpZoIp2GMMRk7SK+nlHRBh8EAYr5i1B&#10;5r/4lfE2Jbt7i5gME0IRuIkC4I9ua5KnQ2p6yPrTwXdpe+FtJlimM6G3VfMIxkgYI6DoQR+HfrVb&#10;4j6Sdc8GanYLHJM06KuyIEsfnU8Y+lZPwSsZ9P8AhvpEVxefbmw7LLtxwXPHvzk59/ao/j3qbaN8&#10;IfE18jzIba3EpaAZcAOpOPwr0P8Al38jk2kef+EdG/sr4j+MI7lCblzaxnC8HCEbhnsetemxqItm&#10;CCDxXj3wg1qHVbuW+s47iRNRgjmWa5BG9ccZz0Ir19kZo0bIXH92uJd0dLv1PIfiZr1sfil4Y8Iy&#10;2sUyX8wuJJnTP2dc8P7civobS44obKKOFWSJF2qHQo3Hcggcnr0r50+JTWmm/Ea8vSwTUJdF+z28&#10;h679/b35r1j4Kavdah4Pjgv737dfWTeTI5XaQuBjP5GtqMkptWIqJ8qZ6HRRRXcc4UUUUAFFFFAB&#10;RRRQAUUUUAFFFFAFaedLaF5ZXWONFLM7nAUDqSewr4k+B2tXGs/F3xU09uhmlu7i7N7nc0qlsKAf&#10;TAr7P8QW/wBu0HUbbzI4vOtZY/MmOEXKEZb2Hevhj9lfTrv/AISbUW1e6n/tSJZoo3iK/Z5oVcjc&#10;oH864q71ib0up9ZWtyskUZzkb8kj1r5d/bQME2o6Npd1pcVzaamSDeF9jQbcd/Q19PWyBrUDyhGg&#10;HQd/evmH9p7xnpPhD4zeBoNTL3Gl3thdRX1tIoeFRgbW56NmsptNGsd9j7C+GlpZ2Hw/8PW+nusl&#10;pHYwqjo+8H5Rnn65rqT0rhPgnHaxfCrw2LGXz7M22YZMY3IWYg/ka7s9RXfHWKOOW7A18Q+N/Enh&#10;3xD8Y9WsLyF71dRvp7Ca9e44Tyz+7Vcfw4xivt5q/Lmx8V3WuftA6dpqaM+mWD6xdSXouo8mQ7yI&#10;2B+mK567dkkb0tJXPt2/s4rvw3PaFQ8UtobXr94FcV8mfDlLzw5+0V4T0+fTorjTLABlv1jEkwVH&#10;C7ieoAzX2DCI0XyogrvHGQA/Q8cV8c+HbIaJ8b5X1a0vZb/TpzMn78pG8cknKjbyR04rlbcUbxV2&#10;z9IqKQdKWvVOEKKKKACiiigAooooAKKKKACiiigDJ8Tgnw3qoAyTaS4H/ADX5S/sZ+OdP0T446rp&#10;A02WK7uoL6aW7kByyhyQpB9xX6seKLmWy8M6vPAxSaK0mkRlOCGCEgj8a/MP9lrwhq9z+0R4h1LV&#10;tS07UZ7Kwkikjt2xPDufcNy1x4hXSaOil1O5+E3inSvEH7X2m2Op6p9oMsbNbo0RCrIrEiLb7nj8&#10;a/Rkd6/OD4V+JrC3/bJktLjQm/tTT0JillwqsHP3s/w8d+nrX6PnkGjDpqOoq2rR8I6RaahN4i+w&#10;20a2VgNU894wMsPmORn0NfdoHFfNmunTrD4wzm1Nrp8qXsNvLZXnCEHBV/8Adbr9DXtnxA1XU9D0&#10;WK+0xUYw3MZuBJjBhOQ36lenNKlo5NhUu7EngWzWy8PRgW4tZJpZZJYlyNrbyMYJyMAAfhXSdq47&#10;wOlxc6nrepO8j2l7Khty5/hUMCB9Mgfh7V2R6V0U3eKMZaNi0UUVqIKKKKACiiigAqC5uY7S3lnl&#10;bZFEpd29FAyTUnBrxr9rP4kj4Z/BTWb2ORUvb3bY24Mm0lpDg49eMj8alysmxpXaSPHPGXgpP2iv&#10;2mr7Sr22D6V4Ve1uJZI5QBLG/THrwM19hWlpFZ2kNvEmyGFBGi5zhQMAflXh/wCyx8NrvwxoF54m&#10;1d4Zta15I3lkidnwiZUA59gK94AxWNJWXMyp9haKKK6CAooooAKKKKACiiigAooooAKKKKACiiig&#10;Dzb4qfCHTPiVNpd5egC706TdFuUsGycAHHQDJOcd+eK+NvH3wt8RfBv4lazcW4d/DV/blpbbbuib&#10;n749K/RKsHxR4T0vxnpM+narai5tZVZCDwRkYOD/AJHArmqUozdzSE3FpnxB+z3+1b4d+GF1baPr&#10;Mb2+g61eSRWmoK+4JIpIAOSMLz/nofu3RdbsfEGnx3unXMd3ayfdljPBr4D+P/7IdhpklnoWn+G5&#10;9R0VInktL6B/La2kY5Y9TnBA/T1ryT4OftO+K/2f7SLwZrc97/ZNlelWu5pjviUt/F7VhCcqfuy2&#10;NJRU3dH6J/tGeF/+Em+F2qKloLya2H2lY9uWIXk7f0J9h7V4brN9JeeAvD3iRIHjjt7YebaSH72O&#10;oP5V0HjH48ReL/A9jr+mvF5KJL5ognXLxvhfu54GBjqc5rg7zx5Z+F/g9pcyzwTBX2CK5UsGVm5B&#10;H41nUnGUka04OHxH0B4d1FNX0Syu4kSKC5hWVI17ZHSvEvjp/wAI1L4glmv9PifVIYhHbTMmZVOe&#10;MfjXsfhi8hi0m08p45IvJVolhX5VUjpXzb+0L4htE+MXhyzhvJor24uolaNYtwKnkfqKUbMa3PuT&#10;waxbwlorEFSbGAkHqP3a1tVleH7u8vtItri/tza3joDJCD90/wBM9cHkZwelan8NemnojhYtFFFU&#10;BheItRutNjsZLU2v72+gglW5JBaN22tsx1fnIzxgGvNv2b/D8Gi6P4pkSFormbXbhJgxORtC4Ug9&#10;MFm9+a1f2i7m/wBJ+F2oaxpsnl3elSJeockHK5UYx3ywP4VX/Z0/t+7+H/8Aa3iG4s573VrmS/xa&#10;RFNpY4bd2zlegHHqc4GV/eSK+yz1gdKwvGyq3gzXgyh1+wXGVI6jy24rc7V538eb6+svhdrS6bHM&#10;97cItvG0Jxt3MMlm7KRlfqwHenJ2iyVujwz9nGafT9buP7J0byridCFS+TZsA5OwZGOAe/rX1lCX&#10;MY8wBXx8wU5APfBwM/lXzt+zPo0sL2X9oTO2s2dq5uAX8wHnbjP/AALP4V9IVhh17mprV+IKKKK6&#10;zIKKKKACiiigAooooAKKKKACiiigAooooAKKKKACiiigAooooAKKKKACiiigAooooAKKKKACiiig&#10;AooooAKKKKACiiigAooooAQnFeHfGLWPDOheLYf7Y8O/2tNPZpIZhcmFUCs45Cjk8YySeABxjn3E&#10;AV4/8VPCGm/FT7ba6RdRDxHYRmCVJGZf3eW+UAjBO7uOPm5PSs53a0Kho9T0TwjPps/hvTpNIiWH&#10;TGgVoETHyqexwT82c55JznPNba1zHw70a88PeC9H0y/EYuraERuIgMDk4HAwTjGT3OTk9T1Hc01s&#10;iXufMHxvi8J6X8c9E1LX1uLmLykklWBwSkoyqKRxgEBCec4JI7V9K2d1FfW0VzC3mRSosiPgjcpG&#10;QefY14f8VfCcfjn4m6dZR6LiNWW3uNTMfDPs8zGc4bbHg44Y4I5AFe42VpFYWkNtCuyGJFjjTJOF&#10;AwBz7ClFts0k04otUUUVoZlW4MixuYVV5Ap2q7bQT2BODge+DXzfY2q3XxbjtfE+mlGu5XEwj3rG&#10;JWyUUEHOCxXBzjkHOK+mq+cfEviu08VfG620g+ZLb29ylm6MNoG1sMMjnli3PXntWU9Ua03ytn0L&#10;aWkdpaw28S7IYkCIuScKBgDn2qzRRWiMgooopgFFFFABRRRQAUUUUAFFFFABRRRQBTvoYZ7OeK4Q&#10;yQSRssiKCSykYIAHPT05r8iv26/2JtZTxTeeNfCUczaop8y4s1BUybWI8yIkDPTg1+wNeRftBeFI&#10;9W8MPqazLBPbL5ZUsQZVJ4Ue45OPQn0qHHqhN2R+PH7JvxgtJ/icml/EW7uftx/cQz3PZh/C2ehr&#10;9Nltrea1IjIe2cAg44I9q/Pr9oH9i7Uri3uPFvhGO4bV1czy24PLd8j3rC+Dv/BQnV/ht4fu9C8Y&#10;6JPrd3ZxiG2cSbGUrxhwa4qtBc/NA7Y1lKnZ7n3x4l8GWerC48m1AkkUq8kaY3Cvi/8AaT+F1z4S&#10;ghtLGO8ltrsfvI4kzg5rynxv+2x8Yfi/qRtPDEl1otmW2x2ejRFnx23NiuRsfjz8TPBnjOytvGmq&#10;6lLDHIv2m1vsFvLJ5xWkYOGt02uhmuWTSkehfDK/1v4XNE1rdXtgEk5hkBAfPqK+h/Ef7Rj6l4F1&#10;C3nhP2vyRErZ25euhsdE8KfGbw1ZaxYMiWkjArKRgjAzzXyl8UNG1jUvHz+GvD+29t/tWWlVsbO3&#10;NefBKrNvZo6pdIH0v+yZ4S02/sdQ1q90yN9Qnfi4fLEDPIFfTl14I8O38LmTTwkvBygwa+B/h5ee&#10;OvhIZYri5uINIhzI0i8gYz2Ne4/Dv9s3R4rf+zvEc8pm3Hy5/LB3AngGqfNKTa2CVo6I9R+NOhaR&#10;q3gPVdPvbeM2cyCLErYxn61+cPwq+ODfskfGTXhp9vJrmlpLtSES7A3vn8cV9KftS/G/T/Ht94f8&#10;O6Nds9ldzBp2iO057CvVPh/8BvAdvodv/bPhzTtTuyi3CzXUQYg9ec1189KNNKf2jnpxmpuadj2T&#10;9nH9o2T4x+CrbxHZadfeHxMdxhmfKttOM5/iX619KWnxDsJbOKaRXWdiQ1vGNxXk4O44B4A/OvkG&#10;3+OPwp8DKNOvPGOi6B9nyq2hYKIx6ACs66/bw+CPhoRTXPjiPVIHlAaPTLd5JFTPPBHXFY0lOm5K&#10;OxU1CWp9/wBFeTfDX9o3wl8WdG07WPDslxPpd9xHcTxiPByMZBPTrk9sd+3q46GvSjOMm0uhyNNb&#10;jqKKKsQUUUUAFFFFABRRRQAUUUUAFFFFABRRRQAUUUUAFFFFABRRRQAUUUUAFFFFABRRRQAUUUUA&#10;FFFFABRRRQAUUUUAFFFFABRRRQAUUUUAFFFFABRRRQAUUUUAFFFFAHO+PtOg1jwTr1jcxiWC4sJ4&#10;2RhnIMbV+UP/AASlvv8AhGP2hPiFo1sjXEaxFIo2bYSVlZev/Aq/V/xxdNZ+DtbnRdzR2UzY3Y42&#10;HJz7Dmvxl/4J++LX8P8A7X+sCFldLtpyzE8NiTfWHNao7djaGx+3dFeHfHb9oC2+Efwh8R+LbmNQ&#10;9laO9vGspUtKcqq/+PL+PP0/JeD/AIKp/tBXMzJbatZvbrI03kiwWRgvoX+9tFOFVVE3HoZtW3Po&#10;n/gtjBdqnw6nXd9idbmJ9v8AfBBAP4Z/KuS/ZH/YN+H/AMW/AfhPWPEmnX8moajH5kvl3DKm3J5K&#10;A9h/Kvlv4s/tE/Ez9ra6W01HThqbRzpOIrGBnELY25HXaDnmv2v/AGUfB7eG/hToIubeOO6t7KG2&#10;AVNpQhBu4/EfrSSlbXR3LtFIzPBP7Enw18CRCKw0OxK7VRme1BcqO2STXqNp8IPBWnlDb+GdOj2H&#10;IHkgj8j1rtKK0UEjNtswLfwfotrbvBDp8KRtjIAPb0Pb8KkXwlpCjC2iqPZ2H9a26KOSPYLsyLrw&#10;vo97G6T6VZSq42tugXkfXFc/bfBnwRZ3TXMHhjT4Z26yJFgmu3op8q7Bexz8PgnQYIZIV0m18p+G&#10;Vo935Z6fhU6+FdHjiMcWl2USEYIjgVfywOK2aKOVLoF3vc5++8L6ZNbMpt44tsZRZASAox1PPP1N&#10;fkb/AMFS9FvvGvxE8J2fhrS5taa1tpoZTYQGWVX3AhWVQSBjJr9dfGl8+meFNWuogDJHbuRn6Yr4&#10;3/ZZ0qx+IXxR8Vay4WeVw0UrKSRE+08kfXFczh+8TijaCvBt9D8q/D37LvxrurEX2l+EtYhjTJUK&#10;3lOPoCQazPF3gz4tpa2+m+KbDxBFp8coSNdUDmJWPoW4/Kv6LbHwdpGm48uyRmxtLSfPn3weM/QV&#10;4l+2L4H024+DOp3X2SKFbaaOaSYRljEN33hzgDJA6dx07376fM0hc0WrK585/wDBMr4aWGj6LdLL&#10;a2z6hFKPtMkAycKPlD+2cD8a/Rf+Kvnr9jTwHZ+Gfhsmq28y3MmpEyNOsewyZwckfl+tfQh71urt&#10;mc9NOx8l/tLLrvhv4uaXr1lZXd7YtboojtU35YHBz7YFUfjd+0N4i+G/hK/bSI4IZoRGlurACUbz&#10;ufHfqPWtb9rXxBq3gfxdoOr2l9KLS78uxe3CFgm9yM8dOmfxrgfHvhW71nwnc6ncxC41EkLDEWAD&#10;Hsea8ms5KXunZTipRTZifCn49Xvjy7e+u7gXt21tMZN0nyo4Hoa9P/Zqtri8tNLu/Ed0JUMsjGK5&#10;AC7ju2nH1xXkXgf9k3xH40v9Z1q3N14dS5URLBEFRTJsyWyfcfqPUV1mmfDn4hfCLwWLfWdNv/EK&#10;aNdmWC8gbe0yE4wwzjFOKnG3YTaeiZ9xxOkqK6EOjAFWU5BHqKlIzXj3wg+LmneJ1eyWYR+RbLMY&#10;HGHgbBZ1IAyeMn8K9W03UYdVsYbq3YtDKu5SRg16UZqSucjTRcopN3tRVpki0UUhIpgLRRRQAUUU&#10;UAFFFFABRRRQAUUUUAFFFFABRRRQAhPSvJvj5pkU2iQ3c1qt8iK8IhmGYwzDg49f8B6V61WP4n0V&#10;PEOiXdgxVTMmFZxkKexrKom4tIuDs7njP7HmvQS/DVdBbcuoaXNIJkI+XDNkYP5fnXvo5Jr4h0az&#10;8TfAXX9Y1jRZF1a0eQPc6fktKxJ6Y9K+vvBnia38ZeHLPU7dWTzUHmRuuDG+BuUisaFTmjZl1Y8r&#10;ujoaKKK6zEKKKKACiiigBD0r4Q8Z6VaeIv2ifB95aaydUuNP1idpopBhovlyA1fd+Mivz/8ADmir&#10;o37WviOObW7O7STUIp7W3TG/YVOWrixF9Gjak7O5i+O0l1XxjrlzdaTLbyt4lEUN0ZMfKrDpnscG&#10;v0M0IY0XTx6W8f8A6CK/Of8Aak0bxD4V+IKapp224txqcN61tLISDzjIHYcV+h/hO6N94X0i6I2m&#10;azhkI9MoD/Wnh7W8yquyNcdTXzL+234g/wCEf8DIlwg+xanDJYl1A3hmBzjv6f5zX03XhP7YPg6x&#10;8Y/CyOK9szdpb30UoVW2kDDZ/kK2qq8GZQ0mjlf2PNW/tf4PaUkgcXEAMDbuvynAz+GK7n43XlvY&#10;eBNYe7l8uNbKcJx95th4ryT9i3X9Gm8N6ppGjw3Ft9gvpA8U+ScZ4IJr0P8AaXgeb4U392is89kP&#10;ORR0c+h/OuVrQ6n8Q79k7S9JtPBtpeWlj9hu7uwg3Kc5ZVBBOP8AvmvfD0ryH9nCzsZfAVrqlu8z&#10;3MyCGVZD8sRUAlV9snOf8n149K6qfuwRyT+IWiiitiQooooAKKKKACiiigAooooAQ9RXkf7RsF3c&#10;+FdJghhguLG41KKC9imTcDEwbn8Ofzr1w9RXkP7SE9tZeDYL7UEuJNLspWurgQbuiLuB4+h/Wsav&#10;wMqHxI4v9j6LS9Dg8YaFpUV3HaRak80XnrhAM4ZV9gTXkHx4n0SC7vri6lura307U4Mhcny2V+Ub&#10;35r2r9mewgi1rWtUsb5rvSNYtor+0R+sYbbkfnXz58QYdX8HW/xAsdWsZXt7rX4r9WuVywjmIAUL&#10;6DFcMk3TjbodMdJs+8/CU6T+FtHkjOY3soWU+xQYrXHU1jeDwF8JaIF+6LGAD/v2tbVektjkZ8N6&#10;h8Pn8N/HHxd4miuGsLy41mKwsg7YDRtgkc9c5NfXljAheRn5Ea/rivAf2uPDl5qHiLwUumXFsHut&#10;ZtrieCR8SnyjwVHpx+YNe8Wpk+ykEfO2CR+FcTg4nWndLzPhbxN4tk0z9rfS9FtJrWd9QSQ3UbEq&#10;yJu4A9T3xX6H20KW1vHFGNqRqEUZzgAYFfnR8dbTT9N/aZ8J6rfvcHVILoyw2sMYUGLPJJ71+itn&#10;cpeWkM8edkqLIueuCMinhrakVmrItUUUV3HOFFFFABRRRQAUUUUAFFFFABRRRQAh+7XxD8CrxW+P&#10;nxDsQAbKO4hEEYX/AFLEZbn619o6tM1tpV5NG2JI4XdWxnBCkg18i/CO+g1vxle+I7WxgsL3UL1o&#10;blYnB83ywVDH/arhr2vG5vSW59GIvlHjsc18w/EjSh4C+LWo381zDbw+KLKfeE4IKKOv1r6ff540&#10;GMjpXyT+07pcviT40XOi3LZt18LySWUhyBHMzFSc9jgCsZtdjaK1PqT9nS2+z/B7w7iZ5lliaQF3&#10;3gZduAfTjP1JrrPHMMVx4O1xJ4lni+xTExuMg4QkfqK8a/YbgmsPgDpNhNHKDZTSwCSSQOHwRyD1&#10;xXrvxE1iz0jwlqDXrhYrmNrVQTjJdSOv0yfwrtX8O/kcrXvWPJPhHdSX1pYXAtks7eSDCxyDDJ6Y&#10;9q9SgcOmDghck1478BrAy6PqEr3D3KLcskG/ny0U4Az+tewwxiNCAT8wxXDDWNzplZOx5N8UvCt3&#10;c/ETw/4htJCiabZzmWB49y3DEfKAfXNet/DeOOXw3b6l9lS1uL5RJKiBhyMjkEnnqeMdelec/FS5&#10;ee5tEgubmO4twC0UQGCM4zz3r1bwUix+F7ALHLEuwkLN945YnP49R7EV0Ul79zKo3ypHQ0UUV2mA&#10;UUUUAFFFFABRRRQAUUUUAFFFFAGL4xj87wlrcf8AesZ1/ONq/O39kzxiuneOvD3hJtiT22m3FvIZ&#10;H3M7mUsee3FfpDf2iX9jcWsuRHPG0TY64YYOPzr82/hHoF9o/wAapdUitbSezttel0kTR4Eq5zyw&#10;rirrZm9FXufdduFwsZB5xXyR+1pe6fqXie21H7Ms9xoGox2boU+WRZU6EmvrFXFvKSSWAOSTXyN+&#10;1lqKz/2no1nHJJLd31pdSvCmWGGGD+lck5WVjeF7n2b8JbWOy+G3h2CBdkcdoq7Su3aecjGexz/9&#10;au1PUVk+FFCeF9IUAqBZwjB6j5BWsOlerHSKOF6tsRq/OfxbHpt58YbrxhYXanRx4lazWSKLIUqc&#10;YI/hXdkYr9GWr82/BItx468W+FYJ59Uke7+23NoFCASeZuLD8MVz120lY1px5tD7LsX/AH0ThR8/&#10;J+mK+PPAui6z4n8YfEO21K7mkn0XxIJbaRsKZIS4ITPdcV9ax362lsZXVhHDESd3bivkH4DWGqXn&#10;jb4iTS3aanaajrEM0EUeS0KbyWIP0xXFey1Z0Qi3sfpKOlLRRXro4gooopgFFFFABRRRQAUUUUAF&#10;FFFAFa5to7y3lglXfFKhR19VIwRX55fD7wY3gL9vH4sSWFsiWGo2KyBd+dgGFHH1Ffop05r4+8PX&#10;GnfEP49+J/EogW21KGL+z3EMmQyJgLuHrgCuTEN8uhvQ3dz53+B2pX3hz9tC+1PUlurn7cRHJvOS&#10;qqwKlfb5a/USIsUBcBXwMgHIB9jgZr83fC+n3fgj9sS7mvbGTXree5htrNYnB8sMdxBT36V+k/bN&#10;OhflFV6Hyj8Y7C10D442EVxp0LW/iC5hkWYtliyLjP8A30Gr3n4t3Mtr4LuWSLzYS6rOv/TPnv25&#10;21x/7QWhyajL4buLK3hfUre4eSKV0yVC7SefoW/M16JezadB4ctoNbuIJra4RLdpJWzHKxXru98E&#10;7uPWhR1khN3SZS+Fl2934PtC1tJaohZEEhyXXOd35kj8K689K4v4VSS/8Iw0EjBltrmSGPA6KMEf&#10;zNdrWtP4UZy1bCiiitRBRRRQAUUUUAMr5G8caFc/tCftNeG9OlnuJPA+h2kl5Lb+WCv2pX2kN2Ge&#10;mfcfSvV/2m/jNF8F/AlvqDmRJr67S0ilTjYSeuc/T9aq/sweD5tE8Jahrt9Gyahrl3Jdt5jByFLH&#10;7p7An+H/AGRXPJ3modDSPups9mtbaK1toreJAkMSBEQfwqBgD8qs0UVukZhRRRTAKKKKACiiigAo&#10;oooAKKKKACiiigAooooAQHNLRRQBUv7NNQs5beQuscilWKNtOD718v8A7Vf7LGgeNPDd7qOlaHbC&#10;9dP9KZm4kAYbepzk5I49BX1UDmvD/i98cfDHh7VLfQpL+S6mMbzzw2SGQBQAVLFew59unccZTUd2&#10;i4Xvofk14n+CnxG+H/hnxfr0MNxDoljdR+VpwlbLxb+Me1eyWP7T3h7xbpllol9p6eHpLa3RTbSP&#10;nDMuQSD713/xy/aK8OeOPC1xoPh6G4s9U1FV+z3MyfI+D0rwb4m/Cqw+OXh6z13Rb+00vW7GLZcF&#10;U2tcTRjkGuN+zkl0Z1qUvsH6M/DPzB4I0ZQ4lMlqmJMY3V478bNFuvEHxktBbWdvaahYWP2iz1Cb&#10;hXcHlAO5r57+Fv7bPivwPoX9heJLGzSTSrYFftGVd0UdvUmvTfD3jjQvjh8QfCkyA2OoahNCbMyX&#10;BIVnOCAKwi1HSRUdWfdPwTvkv/AluwR1uEkaO5Mi43SgDJHPTBUfga9C74rjvhx4Yu/CGgvZX0qz&#10;TG5kkDqc5U4A/PGfxHfiuwBwK9OndRszhlrJ2HUUUVqScH8cEWX4UeJEc7Ve3Ck+mXUVyX7NmlJo&#10;ui6hY29/Jf2irBIhd8hWYPuwO3QfkK6740TtbfC3xHKIY5itqcRzMVXqOSQe3X8K5n9mO2t4fhdZ&#10;XNjfQ3tvfSPcYi5Mb52sC2TnIVT0GM98iudq9RGifuWPX+wrzf8AaJvrrTfgz4nurKAXN1FAjRwl&#10;tu8+anGa9Krw79r671K2+ELwaVeiwury+htfMboQwfgjvyAfwrSXwsiPxIp/sy6XqkNo15qVstvK&#10;9ooZd2SCxBAP/fJ/KvfAc14p8ANE1Oy0mz+3XZlu7WJYrlnHEisGI2n2ZV/z19rHSs6LvA0q25tB&#10;aKKK6DIKKKKACiiigAooooAKKKKACiiigAooooAKKKKACiiigAooooAKKKKACiiigAooooAKKKKA&#10;CiiigAooooAKKKKACiiigAooooARa+Ubzxe/gr42+NLk3giu7iB4rBWY7BIZByy5GcKGwDkZxxX1&#10;cTxXyx+0f4W1Xwt4kh8S6PocWpQ3lzEsr7iWj/v8epOT/LpxlNSa93c0p6ysz6X0X7Z/Y9l/aGPt&#10;/kR/aMYx5m0b+nHXPTir7VS0u5kvdOtrmSBrWWaJJHgf70ZIBKngcjpV+rSIPOrDxpYj4hahZ3X9&#10;pWMqlLOFJ5Ga3nckfMseDsJ4wc4I5OCefQzycV4p4N8O6J4l8c+JjdXrakwu3uIY4nYRFGY5GcA/&#10;KWXoRk9Miva+napjcch1FFFaEiV81w6va+B/i/qBm0BTaS3bgySQgFPmyjRA8Ajgj26Yzmvoq8uo&#10;rG0mup22Qwo0kjkZwoGSePYV4L4a1+88d/GCxuZbmW70NZJpYIWOFjKgmPgHAI2rn1xzmuep0S3N&#10;IdWfQtFFFdBmFFFFABRRRQAUUUUAFFFFABRRRQAUUUUAIvSqt3ZwXls8NzDHcQP96OVQytznkHir&#10;dFIDzXxR8JdPv7aQ6YDav5TD7OBvEp6gZZvlz0z06fj8hap/wTv8B3via/8AFN94WurmS7mCtFcb&#10;vLMjd/K68kgZxjPHWv0HorJ09dGUpW1PhG6+B+jeDoJItE0a00kxKIkgggEZQqOQQO9fnH+2L8LP&#10;GOk+MrvWdRt0uNNj4WaLkovbdX7veP8ARodX0MyPaT3kts4eOO1IErZO0gHa3HOSMfwj0r5I+Knw&#10;9sPG+g6ppl3bqUu4yHDjJPpisYKNGXr1Cc5NXW5+anwD/afbwT4RuvCepxF43UraXGfuZ7GvpL9l&#10;fw5beLL+71qbyrgvIQH/AIge2RXwr8Xfh4/wz8f3WlJIWthJugkzkgZ6H3Fe9/CTxt4j8C2Vn9hj&#10;u7cynd50iZRxXLi6MIvmT+I6qL9ouZvY/RPUPB+n3+nS21/ZwXMUgMSpt6ivmX4xfBbw/wCEvDeu&#10;6pE0cZZQIFCfNG5PQV6N4B/al8OanFbaZrkyWl4xAMhICg/WsT42eOvDvjKeLwvbNFeyT4lDQy5x&#10;jp0qKK5bc+iIq6arc+JodB1608TaZP5Tn7M4lBkU9Otfb3we+OGk+KW/sjUmCXkgEQj+7nAwcV2W&#10;gfCXTJPDen77VZdQ2gvLIAT0xivNPEP7M1r4b8VR+JIJp0uIZvN8uJsKo9qmq1XTS0ttYtJQVjyn&#10;4rfsa+FL3U/EHiq98W3el2skjTLG6KQPYZ5r55074B23iUOfD1ze6vLHMFaIoEypPXpX0p8atX1L&#10;4kXUfhPw/bXVzHC2biXZ8pHXrXpfhXwPo3wf8Gf2nq13HpkpgVnnkbCrnt9av21SFOKfxByqS5oo&#10;9Y/Zi1nQNC8K6R4OTW9PGqadCDJp8Uw3p7Y9jX1/8P8AXLy9ZbF51lt4oy43qS4GQAoOegz3B9PT&#10;H8/Wu/EceD/j1c+K/Duqm6i+1eb50OVBU8FfcV+yv7OfxQl8X+EtE8SfZ3jd7bIjlOQWKEZP51fK&#10;6Eoyb0e5MpKqrpH1jRWZpN7LqVjFPLbNbtINwUuGyp5BBHse+DWnXqJ32OUKKKKYBRRRQAUUUUAF&#10;FFFABRRRQAUUUUAFFFFABRRRQAUUUUAFFFFABRRRQAUUUUAFFFFABRRRQAUUUUAFFFFABRRRQAUU&#10;UUAFFFFABRRRQAUUUUAFFFFABRRRQByPxTljg+Gvil5YXuIxplxmONdzH923IHt19sV+Bf7KHiqH&#10;Qf2nNHv7m8W0tftj755mCKq5P3s1/Qrfq8llcJGsTyNGyoswzGSRwGHp6+1fz93P7F/xa8feO9d+&#10;x6LaM8l9PJ54uFWCQlyTsxnj8BWTaTd2aRTtofXf/BTD4peH9e/Z90ay0LxRpmqy3erpFLbWF0sr&#10;7VVmywB4GQPzFZ//AATu+B+nXPwku9fntYp9Q1QSgebFk7QMAZNePfDL/gln8W9V8ZaWviHTrSz0&#10;VZ0e5limMhK5DbegAyCPwNfr/wDDT4R6Z4F8OWmnpaR20MKbUtIVCLHz6qee1Y+z9xwh1KU3e8j4&#10;k/Y5+E9jofxd13SV08Wd7LG/2l5EGzCvkbfyr9FNJsI9K0+3tI/uxLtz6nufxOTXzl8FPC1jo/7S&#10;XxCW0WVYraMFPMbOWZgD+HJr6bHSt0tFcVRpvRC0UUVoZBRRRQAUUUUAFFFFAFHVbP8AtHS7u14H&#10;nwvFz0+ZSP618cfseXcXhr9on4r+FZ7Y6fcK8csMJjK7uAWx+R/KvtMjP418B+AdL1mb/goJ4x1F&#10;LW9jsLe+ELXPm7YmVhwuO/U0lo7msHo0ffmcV80f8FApLyH9nrUJba6aCJbuETRoOZFJPAP4H8/a&#10;vpgdK8K/bOitG+BGrT3iSSR200c6rGcHcN2M+3NTNpRZEHqjqP2c5NPuPg74cfTmLQvbIWB7NtGR&#10;+WPzr0w96+b/ANg7x3L42+CCfaU2XdjezQMAPl25+TH4CvpADIqloE92eA/tgvolr4AsrjV2u4Nt&#10;7GVuLOMMyhTk7vbp+teZfB/wbc/FeFNR+yS3GhyzLJDNcuVYFT1OO3Fe6ftGWyan8P59NaaFDdMS&#10;I5Osm0ZIH4E/pVf9mW2srX4cW0Onx3EFpExQRSY2Z9vf1+orl5FOb8jZSapnqmmabBpFjDaW4Kww&#10;rtUE5NWHjWRSrAMrDBBGQRUtFdVjnPI/iD+z7pHi5XvdFup/CWuNIJWv9MOwykdFcdMfT9a87mTx&#10;R4Y8B6h4Z8VQXtzBHdBYNVtUMmIyWG7A5BPP5GvqCisXSX2XYtStufOC/HdPhz4Wv9IttGvrqXRb&#10;cTR3EgOyZN2SCT36/nXZw/GWWe78GrJaw2ketDzG3S722eXu4HUevfoPx9Iv9A07VY5kvLG3uRMu&#10;yTzYlYuMYwTiuA8Yfs9+GvFl/p2pJ9p0vU9NiMNlNaynZCD1+Q8H9KhqrHZ3KUoPdHZ6P4v0zW2g&#10;W3nIlmaRVgkG18p97I/z/Ot/AFfLGiWXiD4S6hPJ4vvb02NusssWpxguGGc4yvTg16n4L+KFzqdh&#10;Bql/Lbz6JefNbXESFZFXH8a+n0Gf5VUaqWk9xyh/Keq0VS0rV7TW7NLqyuEubd/uyIeDVs81uY7D&#10;qKKKYBRRRQAUUUUAFFFFABRRRQAUUUUAJ/DSY45p1FIDwX41fDSceK9O8XaXJKinNvfwqcR7SMK5&#10;H1/X61z37PviTVfDet32iXV8viHTb69Zre8SXBibOCMe3f6D0r6TngjuoWjmjWWNuGV1BB+oNfGX&#10;jfwZrPwP+IqXvh2eE6I2pJctb9Xi8xskn2rmknCd0bwkpR5WfatFUtPvYdSsobq3cPDKgdWBB4P0&#10;71drpvcwCikwKMCmAtFN49KXGaBXD+Kvzt+JmnT+Hf8AgoZaTLbW0VnLpqFW6dclT+ZxX6In9K+M&#10;f2pJPDGgfHrw1qdzOtrq2oCDTpZZugUEsCp7cEfrXPW2NqTtK55l+2UNZvfiDbT6TMklzDawwvZq&#10;2C8ZkyzY74r9A/B0Qh8JaLF2SygX8o1r4m/acu7PTfij8Prchbh9auotPLqv3Ub+LPfpX3Np1oLD&#10;T7a2DbhBEsQbGM4AGcfhWWH2ZVV6JFwdTXLfEPTl1XwZq0Bsvt7eQzpBuClmHI5PT/8AWO9dR6cV&#10;T1JI5dOulnYxwmJw7L1VcHJH4V1NXTRgnZpnwf8Aslifwb8WvFOnXc8kZubyQm1kbcYVPKrkenNe&#10;z/ta69Bo3w10+1u7horDVNRgs5pFfaUVm6/pXiHgHS4P+GhtZvNHuPMP2z/SVlfDMSeDj6V2/wC2&#10;yNJn8L6JJr0RuNIheUyRiTZtcLlWHqQRXmtpx0O5qzu0ey/s2eFLjwZp/iDTZNWOrWyXKNbu4G5F&#10;ZS2CR1617T614l+ypdxa78PItdt4njg1FImVnfdu2rj+RFe14z1Fd9O6jZnHO3Mx9FNx7UuBWxIt&#10;FJjPajGO1IBaKTPtRn2pgLRSc0YzSAWimgUpwaBAeoryH9p9IL74VX2lzXJtTfnyBJ0wCCpOe33h&#10;XrpGK8V/av8AD91r/wALruO0d1dTtYR/eIJB/wDZKyq/A7Fw+JHDfsZaHc6DqPjLSLicyJoP2XTY&#10;VDb1KbC24H3xXI6X8SdG8YftFfFrRNXv7e4so0sobdZYyViwCATgZ7r2zW5+wVdQeILLxrrUDXJT&#10;7eLRvtI+Z2VQCf0/WvGPGces+B/2qPixcWWkyalYa79nkT5V+WRT8xHfqDXLe1NXOi3vtH6I6dZr&#10;Yafa2qtuWCJYgcYztAGf0q7Wfot42p6PYXjp5b3EEczJ/dLKCR+tX84rvRytnzt8dtClTxr4c1Ke&#10;yguc6pbvb3GWUxDG0j68D8x0zivXrS4PlowTOMkn14ryz4waubr47eDPD1yJ5bCWzN5sRMosiyEB&#10;ie3b8q9QtkZUKgbEJ4PrXBKzm0dMU2kfF/iKy1LXPin4e1C/uIHvHlv4ru0IDNGisTDj04r7r8Nk&#10;t4f0wnqbWI/+OCvjH4h+G9H0rx6fiNJPLFaQXxsXgzjc7ELn86+1rGKK3soEhffCkaqjZByoHByO&#10;vFXhlowrN6Fyikx7UtdlzmCikx70Y96YhaKbk96NtK4x1FJk+lGT6UwFopvFHFK4DqKQYpDg0wOd&#10;+IDTJ4L1p7a4itJ1tZCs033F45z9Rx+NfG/wktvDtprHhTTY55LzWGmm1Ga4tZPkMh+906ivqv48&#10;aheaX8IvEt1YLA91HbrtW5XMZBdQwYemCa+NvhguiWH7QegWMMtvaXKaYzfYLVSACeSw9uteZir8&#10;6OujZRZ9mRuVjQMRgGvn34xW1rZ/FvXNYa5acxeHhE9jMwEI+YkHnoTX0BEwlZO+K+c/iNd6Cf2h&#10;RpOo6XPef8JHb+S90jFkiESk7SvvmlN6FRTvoe6fsyWUdl8GNA8vTl0xZlebyVl8wHcxOc9vTHt7&#10;103xNgtrjw2FuihUToVjkTcHbB49uMnPt71zH7OU9vP8P2NmzfYku5YoYygUIq4A46//AKq6H4rT&#10;2MPhcHULSS8gMy/LFJ5bIdrHdnB7Ajp3rr3pXXY53/EseefC3TbPw8NRsYZpJRO5uNv8KknnHtXo&#10;6yKyEDnivMPhhpVtoN1PCj5ieDzYtsu8oCehNelwTxoowM4rkg/dOibbkeSfFi6uJfFtqIr+1t7Y&#10;WQEsEjESswcHI7dK+hNKeGbS7N4FK27Qo0anqFKjAP4V4p49tVudZEgitHkRPMYykbljHXivW/Bt&#10;8uo+GNLnjZXja3QAoSRwMdwPT/8AX1reg25SMquyZv0UmM0mOK7TmHUU0fSg5PalcY6ikyfSloAK&#10;KTJ9KMn0piuLRTcCjHtQMdRRRQIb1xX50eD9Nt/DH7VWq+FtPsb57M+KbrUJr6WQMrMY2+UDsATX&#10;6L8Y96/Oz4V+IdA8S/tbeObe3a/j1NdYkuUjnlLiMKmGwT1BPauSu9EdFJ2eh9izO6D92CQCQNwz&#10;XyB+05c6unxEC6ctveW7QCTUUlXHlIpyCCPcV9biUuzkSEEHp1xXxj+2Bq2paJ8aNGvLe6tI9MGm&#10;+VewTAjerPjOB1rllDmOmPZbn6FeCp/tXg/QZs58ywgfP1jU1tjpXHfCa8jvvhx4fmiWNYjaKqiE&#10;YUgfLn6nGT7k12G2vSjqkcEtGDV+Y3h7xrpk/wC1pruga8JrXVNBvJrL7bp6iOO6Ib5fMA69a/Tk&#10;Gvzl+J2o3/w5+NfiPxIfDtnNcan4pNijzQjzmts8zKBycetZVdI+htRep9YXBRtLv/MB8sQsX9xi&#10;vlv4N6tbH9oMaDoTGPw9dFJ7RrVykiyhhuDtg4Hvg19NatdNJod75SrKZrUjYeASR09q+T/2OLS4&#10;1r9py8OoaVBpMVrFNJapZTGRSVYkkk+uK40lJo6G3FNo/SaikzRkV6dzgFopOfSk69qBXHUUyjGa&#10;V/IY+ikzRn2p6gLRTffFc/a+N9BvNdXRbfWrGfVTGZVtYp1Zyo68A9vTrjmi9twOioqraXcF9As1&#10;vNHPC/KyRsGU/QirGMUXvsK5z3j/AMRv4R8GaxrMUSTSWVs0yxucKSOmfavlf4E6TPZax4n1uS3j&#10;eXU2W6SSI5B3DJH516z+2b4lHhr9njxRKxwl1GtoxH3gHPb34rz39ljwdL4N+EugWVxdG7lnBn82&#10;Rs/IeRz9MVwYhvnSOykrRcj5X1DSbnxF+1rDr9sdR0jXI9Tt59ybhEY4xtKg9MkCv1QtbhrmPcYp&#10;IsgHbIAG5APTPGM4+oNfnd8MvEc/iP4y/EzWNWuIhBFryaRptvF2Zc/Nn0NfovHGsSKiKFVRgBRg&#10;AelaYe+qM6zWh4d+0Vr91pmnXJjuY7eWxtzeWojYh3B4YN+KnGO1XPB+hf8ACefCbwkb6UG5Fu84&#10;hblpJCzMgPoDsbk+lZ/7WFudK8Gxa9BBDLMjizlEuTvjbJAx0wMN+dXZ7nT7D4R+H9UvrwacttC+&#10;xFH3yW5x6YxmiSs5DjZpI9Q8Kz2dzosEtpHDCJQHljgGFWU8sMex/THbFb1c14Ee2l8K6fPaHck8&#10;YlZsYLOfvZ47Hj6AV0n8q6Y/CjB7i0U3JoyasQ6ikwKMClcBaKbnHavL/wBo74lx/Cf4P+JPEP2s&#10;Wt3bWrG1/vPJxgD8+vb64pOSSuxrU8W+PRsvjp8bdE+HQlaSw0meG4vwAWVHDZHHHrj329a+rdM0&#10;+HSrGC0t12QwoEUYHQd+O9fPP7JXhOXXdDHxJ1rTG03Xdct4Mxbipwi/ePrnOOuOuRX0pWVNN3k+&#10;pU+iQUUUVuQFFFFABRRRQAUUUUAFFFFABRRRQAUUmBS0gCikBzVK71O2sGjFzPHDvJC72xnAyf8A&#10;P09aLoNy9VS4vre2kjjmmiieU7Y1dwpc+gB69R+ded+NvjZpXhdZI7ZZbufyGkR9hEQf+FWzg+p4&#10;9h348j1jxdqvxH03S3a5+zalcxEIwQAxkEnsPc1jOqo7G0aUpa9Dq/jR+0pp3gfTrlbGffGkoi+3&#10;W7eYrn7pQccHceoPbivlK20PV/iRrOratp2oTWVxf2b2IEkWDEhOc5r2fQ/hdYaVp8ukapci/njn&#10;F3KV5beTnOO3NVvF/imw0+zuW/eaUkTmKPy48GVgOh+tcEqjlq2dEIJXSPHbf4W6D8G/h/e6hcyQ&#10;eI9Y062Zo5C4JRgMk+1fLMnjDXodKtpdCmFnbatC7eVIoZhK7EHbXv8Ae6b4n8ZeN7tdH0prjT9Z&#10;09hLbTqRFkjG4muN1b9kvWfh3o1nqeuxtZ6npsqSNao7HZFuzkKfSlypRuD1dmzmfDf7Gvj74l6/&#10;pGr+IZPMtII0WVZBgvEvODX0z4i8MwaT46+Guk6H4dsrSKyug0lwq4ZUTrjH4V9CeDrRbXw1o+Jf&#10;MElujM394EV5dbzTyfFDWG2FBpk0Zjll4TbIcYHvxS5m99ykoJH3JSMAaB0pa9dHnhRRRTA8++Ou&#10;p/2R8JfEtwbe3uh9l8oxXX+rIdlQk/Tdke4FYH7LjlPhRZ2wtLK0itZmhjFiPlkXarBie5+bH0Aq&#10;z+04qXHwO8UWG9VuNQgFpbh84aVmGB+hP4VH+zTs0v4ReH/D81wk2qaTaJFeJHkhGZmI5xg5HpWP&#10;2zT7B63Xhv7TmrXtva+F7C3s7W7gurx5H+0gna6KBHjHvIc/QV7gOprz74r+JB4WttKu7vQk1rQm&#10;ugl8zxLIbYnAjkAY4HJIyR3AyMinUV4smDtJGF8CZb3UNPa91WSKO/KyRG1jHQBlyx9ByB78+lew&#10;V5d8FLOBbHVbm0V2smumjt5JSDJtBJwcd8Fc9s/SvUOgqKKtAdS3NoLRRRXQQFFFFABRRRQAUUUU&#10;AFFFFABRRRQAUUUUAFFFFABRRRQAUUUUAFFFFABRRRQAUUUUAFFFFABRRRQAUUUUAFFFFABRRRQA&#10;UUUUAIRXzt+0Ppjx+K9NvhqEzQtEHksy5wm0kAjjAB54z13etfROOa8D/aHsGvtcsIlnEJksygyO&#10;p3NWNSTjG63NKWsj1jwT4qh8Y6EuoxxG3Yu0bxli2xgemcDOQVPHrjtW1eef9km+y+X9q2N5XnZ2&#10;b8fLuxzjOM4rzr9n29nuvAflTStL9mu5IE3KFIXCtj35Zj+Nej3FxHaQyTTOsUUal3kcgKqgZJJP&#10;QCnB3jdky0keR/CPw14jtfGuv61ren/YluzKu0EbfMMisdoySV64PI969j6CvL/hx4EFvLp3iG81&#10;m41zUpUdxeRyboMEBAp3DeTgn0xtIOMc+onkUqa90JfELRRRWxJm61a219pF9bXb+VazQPHM+4Da&#10;hUhjk8Dgnk189/BvUrLw1qv2OOY2VtH5sEjqu9sEbgRwf4gvbt6V9KEYr5v+GmjtoPxca0157azv&#10;Ioi0FuXD+a5xt5zgHDAj3AHWuWpzNxaNaezPpKikHalrpuZBRRRTAKKKKACiiigAooooAKKKKACi&#10;iigAooooAKKKKAGk96+bPjwsi3mtXcIw0QTBcEYKoo79vfv1r6Tz3r5k/bJ1K5/4RK7i026ka6/s&#10;+XbCjfIGy65Bz13DB4/hH4Q1ciTai2j8VP2gfE2la54vvDZO9xcx3UhebPyjnoK+1/2b9X0z4xfC&#10;a1W+0z+z1tR5H3ch8DGQe9fB3wxh8OyeM7l/FcU94Id7paxkATSgnhj6V9//AAp/aT8BDw/pmmJp&#10;CeGzEnltsI8pTnvXHmE5O0YpXWx2YeHLDV6HM/GL9l/w54d07UfENlfSDyI/N8qVsD2Arx74NfEb&#10;TtB8bC6vdF8yBV2+bgkjB7V9E/tFfELw34n0WDQtG1GDURdPtklgk5YnoK53QP2XdOvPB1rcW/2q&#10;w1Fwd4lfcv1rB1f3bU9zWMJXvJaH0R4F+KnhvxhHHDaXLW12F/1U2F7VyX7Rnxmh+HnhxLOCJL28&#10;vR5YKNkxg96+U/id8MPEfwue/vYtTuLl4I1MEkIIVW9DXl/gHxhqXiXxXp934oupbmNGAYHJwM8c&#10;VpRo8kXOWw3ZtxPtT9m3wxqVlp95qWouBHefvIo5I/m2nrXLft4Xgh+DLWsSjHnqpPTjtX0B4C8Z&#10;6N4h0qL+zJIkEMG2NCQDwPT6189/t1XMk3wklMkSs/mAlsVnRlKc7yCs90eCfs1fsjeHPjf4Pk1b&#10;UPEN7YXiTbDDbIpAH4g1+p3wB+FVj4H8O6P4X0u7le2gTy1luTliqgkn8hX54f8ABNrxHOTr2ki5&#10;CKrrMsbDPGOcV+p3w/0u0v8AU4La5QSxtGxUbipJAz2H17jp17HKcpTxLpy2RUuSMLxPZLW1isrd&#10;IIEEcSDCqO1T0UV7SVtjzgooopgFFFFABRRRQAUUUUAFFFFABRRRQAUUUUAFFFFABRRRQAUUUUAF&#10;FFFABRRRQAUUUUAFFFFABRRRQAUUUUAFFFFABRRRQAUUUUAFFFFABRRRQAUUUUAFFFFAHnXx58RD&#10;wz8KdfuxO0ErQ+TEUOGZmIGAfcbq4r4F/Ba00XwpoOpSvIkrL9paF1yX3cjJPY9ehyPrU/7VXhST&#10;xj4Y8OWLXr2unyaxDHcxo2DLnOB+GG/OvZtNsItL021soMiG2iSFNxydqgAZ/AVi4qUrs0TcY6Fs&#10;ClJxS0h6VruZngnwdvIL345/EZ42Vir4DKchl3jnNe9jpXz5+yrG9/J4s1G8t44dRjvXtHMf8Sh2&#10;6+/Ar6CxzUxd0maVNJWQ6iiirMwooooAKKKKACiiigBp4FfDGlz614T/AG9tatrj7RJpGrmO5WP5&#10;iVIb5SF9MZr7lWvkLUtaWP8AbzOlagTM/wBgt5bNgpXaDg44645H4VEnaxpTV7n1+eMVxfxg8N2/&#10;iv4Z+IdOuSUja0eUOFyVKDeMf984/Gu2qvc20d5bywTLvilQo6+qkYIqmrqzM1ofKf7DfjeLxVB4&#10;hjto4ba3Vt/2eFdmHBCtlR75/OvrP7tfEf7IMei6N8fPHGjWNrPbSQO7qTG2xwxY5z06Zr7drOmk&#10;o+6VLV6ng37Wgex8GafrCXFlH/Z07yGC8J/fAryFA9gfzFbn7L15Yal8JNNvdOhEFvcyPLsBJAY4&#10;z1+lUf2rdCg1f4Y3M9xGrxWQafcx+6wAI/ka3v2dprC4+D/hybT4khhe3DOkecB+/wCmKmPxy+Rd&#10;17Ox6bRRRW5kFFFFADeKdRRQBUvbG31K1ktrmJZreVdrxuMhhXl+r/CfU9JcSeGb8fZAhVtMu8FD&#10;0xtPQd/SvW6KzlTjLVlKTjsfN+g+JfEnhW21CG3sxpV1C8jvZTvuikPXcue5xXpXhP4rQ6npEF5r&#10;cS6Qzwo5bBMe4k5APPt+R5rrtc8O6d4itWgv7VZ1IwDjDL9D+P0ryz4o/Ba51zwtd2mj37WaRRo8&#10;AJw8bIc5B6HpmsGpw21Nbxlvoex2t3DfW8c8EiywyDcrqeCKsV8xj4u+KvAd3ZaRMkWp20aL+8to&#10;wxLFuQ46j869v8PeO7bW9WbSvst3DfxQLPIzwERHIH3Wyf1rWFWNTYiUHE62ioYZ47mMPFIsiHoy&#10;nIP41L24rW5mLRRRTAKKKKACiiigAooooAKKbu4rE8S+IrTw3p7XF1IEdsrEh5Ltj09PX/8AVSbS&#10;V2G+xg/GjxJq3hj4fajeaFCtxq7bYbVGOPnY4/lmvh/4g2vxX8Mrd6nr+jfbtMjjeORVcsxI5IAH&#10;93ivszSJtQ8faKdXjlkEsMsYtYRhV8xG+aQqwxnn+fsK6zVtBudT8J3ulvdiS6nidPtEsYIJYk/d&#10;5x1xx07dK45QdVqSNoT9mfNfwX/aR1aP4W6M1z4XuYwlvKI8RM7HaSRuwe/NdHd/tM65okXhqe+8&#10;OXs9teOwu/ItzvQY4yO34V7b4D8Nnwx4YsLKWKGO7SICZolA3Nknk98ZrpSPStFCVr3E5R7HzFef&#10;tZaukmrTL4UuItJtstHdGFzJs9Sv979Kp6B+29pOo6hq/n2M8UKTQizjliZCYyQHOdvJ68/p2r6l&#10;eNZEZHUOrDBDDIIrLuPCOhXTiSbRNOmcdGe0jYj8SKfJPuHNHseJeKP2mp3s5f8AhG9JkudupRWv&#10;2phkCMkbjjHXr+f41v698b9dTW7nStC8D6jqd3AFkMhB8tkK5BHA7kc/416tFoenW0MsUOn2sUUp&#10;BkjSFQrkdMgDnFaOKfJPuJyi9kfLmpa38bfFdhowg0u90W6juhJcvgRK0fOVIAGR0618X/tneNPH&#10;ujeMLTTPGGgROl1d+ZBMvzSqFHBU1+ueOK+U/wBrnS9DvviF4H/te1tLmXyphbLc8Ev2Cn1rGrCy&#10;5jSnO7sfDd98cPG+m+N/AF7faCuu2VzaQ3Wmx3KbZUdG2nBPfj9a+yP+GkPid45h+z2ngG+0i4iv&#10;IgI2yDLyvAPpnn6n6Y+WbuCXVf2j/BW6GY2OlagNOWGXlBg5+UenNfrVFGkMYRFCoowqqMAD0FZ0&#10;YuUdHsOTUXqrnzRq3iX4patr/iOa00e/sZo4YoobaMt5ecfeH6n8TXmNvP8AtA+A9U1HVrywfV7C&#10;TK+VMx3SBx8wOfT+lfdVVb2WKCzneZd0KRszrjOVA5GO/Fbuh5ke0XY/Imz8W+PPDnjbxLrlzpkd&#10;n4gub6GSCIocke2PQV3H7Z3xN1HxH4I8PaXqthJHbi4CzXZB2ksnJH05rS8OavJq37V9g+lifUNE&#10;lunNwJ13RxHBGBn0Nep/tseFNC1LSvCVtqDrHbQ3M17JbQkK0wVen05rhm24qXQ7d3ZngXwD/bGg&#10;8DJZaBF40t7XR9OtnitbdztRpFHRx0NfRnw9/wCChHhiPwcuueMNds2W4L+Tb24AlG0+iisn9mH9&#10;iv4QeJPBkt7q/hG31GSWdbtDcNk7XyQpwfb2r37Rf2O/hDoahYfBOnTBRhBKmdg9BjH612Qg2lJN&#10;nJOSu0zxCy/4KmfDmdJJns7qK2SQnzCCP3eOOMdenP6Vu2H/AAU4+EF3o8979quw8ciRiJY8l89T&#10;nA6fSvYn/ZV+FBgniXwPpaiaPymIjJOPxNYGqfsSfB3VtHbTpfB1rHGZBJ5sPySAjoMjjH4ZrRKq&#10;t2RekWz+158Mp7cvaeIbW4nLRhIGkCFt3Oc89B/T8Ol1n9oj4c6FY213eeLdOSK5IEOJeZDnHA/x&#10;rzfUP+Cfvwc1HV5NRfRLiGZyCUhnCoMDHA21Fqv/AAT8+EGq2UEEmkXO63GInectt59MDNJ+1Qfu&#10;zutW/aj+G+jSapHN4jgZ9PETSLF82/f0288++ce2aXU/2ovh5pOn6ZeXGtqsd/nywAMr/vc4H61y&#10;lz+wt8KrmJl/su5DFVG8zg529M8c1Rn/AGBPhbcoEmtb2UCTK7rg/Kn90e/v+lJusirUjVP7bPww&#10;k0S91O31driC2vo9PAVf9ZI/TB59/wBPfFzxN+1x4N8My31vM0jX1pMiNbF1UlWGQ2efy/WuIj/4&#10;J2/Da2iuLa2l1CCwlukuxbeaSEkXoc59q6++/Yw+HWt3f2zVrOa+vvP883Ak2ljgAbuuelL98wtS&#10;XU8n+Jn7dWl6f4j0Wzsb4aTGWZ5XZt3QDh+x6eneuU0D9sjVPi+/ijTNL1+30c6ZH5duZ2EZuCeh&#10;3d+nevpdP2RPhadSW+uPDMF3KARic5U5+mKdrH7Ivwo1e0kh/wCERs7NnILTWmUkOO2STU8lVqzZ&#10;SnTTtY8L0P8AaA+IPhqWw+3z2l7b+ULdYop1kMz+qg0nxN/aR186ZpMGqK+jJPJiV7mIIiuP4Dxg&#10;5FdH4z/4J5eE7+8tL7wzq2o6Jd286TKstw0iAqc5Hp24x+Net/FD4UaV41+G+l6F4q05NfFtLCZL&#10;hYwPL8sFt54ztAGO3ODWPs6nK7sOaF9EfH/wV+OdhpVlq7zTR6TBd6pK1zBZ7iLhl+6Sg6ZGK898&#10;ZftDwW3x41bWJglxa2NoYrWMMVbzT8y7l/Svff2avhXpmj+MviA0VlaXfh6a983TWGJVQKMMM9jm&#10;vH7fwBpniL4j+J/Hd5pMQjF4iW0QwyyAPtzt9QBWDk3ZM35XrY900L9r/wAV3Wi6FZX2jLp+p39n&#10;9sS5ZN29B1XngnHt2r2nw3+0f4ebwHZa/r96NPMreW6lMf8AAj2H5/hWnb+DtHvIrIyabbSiKICI&#10;mMfICOg9KqeIvg/4Y8SaTLpV9pMUtk3PlYwBXRGUk73MnGLPNfH3xS0vXfj34Um0ieLUbKDTpC09&#10;tJywZsjqOK76f4z+FoJbmFdQjMtmwE0bnBUnt9a+SPFnwN07Sf2l7zTrS9vtDtDpaXttNauflw4G&#10;0e2a9zH7LPh3WYYptTvbu9vGm+1S3Jfa0hOODjtxU8zk27mrhGFkeT/F/wCLPhC/stM0aYpJ53im&#10;EzW/nbTsJ3Bj+OK+mPEX7Teg+GtFv9Rjtvt9hZqNjw3YZ5ecAYwefxNfHXx++AeiP8ZvDkmlJbzg&#10;XaS3cMzEH5cZx6nFfTmlfsdeGZ4YZY5JILCYJdCBST85AOCvA7nvTg5LSPUiTi7cx3tl+0Z4Yu9R&#10;NrP51kY9LGpzNMB+6B/gI9ff+VbFn8dfAeoPD9k8R2VyJRkNGSQBgnJOP85qpP8AAHwncTSyNayF&#10;p4vIuCzAmWPbjaePpXO2H7I3w+0PT57XSLK401ZdxzFICMkEcgjkc11L2vUw/dncT/GTwVaoHl8R&#10;2SLt3DLnke3HNaNr4+0C6sLS8GpwRwXRCxGRwpJPYjt9envXzH48/wCCfWja7osC6Zr99DqVqv7m&#10;R3Kg85Hc85//AF11fiz9nDxRqFj4YtdO1+BYrGaP7WrqQWABXcG79j6+1HNV7ByU+575deLdFsJ7&#10;OG41O1ie8DG33SjEgX72D04rm7b4z+EbrSo9RXUgtqwlIZ0I5jOCPTPp/SvFbv8AZa8STah4dkuN&#10;ZXVjp8sxeeaQqAsntwcj6Vi6l+yX40tvBVl4dsfEMN3B/aMlxPJL8rCJicqOnX/9eKzlUq2ukPkh&#10;3PetK/aE8BaxpbahDr0MdqJPK3yKw+b8Aais/wBoDwlf6k9nBPdMFm8o3HkERf72c5x+H4V4jo/7&#10;EF94b8IWek2HiOJp47o3Ev2hWaJucjjH17V00HwC8Y/aUMeo6dZ2LyfvbdotzYAzuBGcenrSUq76&#10;D5adrnu9n420O+x5GqW7ApvDM21Svrk4FZF58W/CunC5kudUSKCFzGbgqWjZh1CsoOcf/qzXj0n7&#10;P3xEtwlhD4ts30d5drRpDiWOMnJ+Yj+VZt3+x9rd34FuvDjeMT8+oPdRSlCcRt95Dx9K056nYnkh&#10;3PX/ABD8evCXh23s7iW8e4t7hsCWBMgLtzv5xx2/P2z57e/tteC7e+uYYI5LyKJmVZIZQS2P9nHH&#10;51xunfsFRi+sBfeLr99MtLZ7YWscrEEMOTggfzroIv2CPAQ0ua3mub17sgiG8jby2jJGCcA8n8RU&#10;XrMu1FeZp/HD9o74f2XwavH1rU/sra3ZmGGzZT5gd14zxjAOD7+3b4y+G/xF8HeEvjb4l1m5uJLm&#10;78L6NBa2sm7BuFYAsQD1PNfWXxU/Yt0fxn4RsdPWc3n9nWqxxC4XErlFHRhnJYj8OOT1r5z+DnwJ&#10;0HxR8X/BOtalpDXFj4ttdR0+7G7m3e3hk2nPrlAR29QRxWU1JyXMi4cqi2j6A8D/ALUeg+LZrjZY&#10;X1vBaIJJZpo9oAIyD7ivCvH/AO01oHibWtUuNJMf9vaDqkUloIUIaWFuGJ9eM19D2H7EGmW8GrW1&#10;34w1Oa0vbMWqQwQrEIyv3WOS24DuOM+or4e+Gnwa0nWvjJpIvBfXVte61DpVxEEMUiRF9hYsO/eo&#10;nB3SfUuM0tUfd3wM+O3hqz8Ex+fIY45rl5FeMqQC3XdyMcj9ayfid8ZofHGjatc2LLbabpBLpOPn&#10;eZCQDx0PTp/OlsP+Cf3w/sLu8EereITZkZhtIrtFMec7skqQ2SOOFx79atXf7F/hyLw7p2neFtUv&#10;LOFLxHunu7nzmaEg+YuUGC3K4HA4PPIx1+zc48smZKUL83U8z+Hvxq0uDxzJBBILa21KJdksq9AO&#10;M47c11i/tS6XN4uXQbPVNLecXwtP9YCzZHpXY+Bv2RfCPhvxtrdxfwXGt2rxxzWT3ZZBB5jyB4wy&#10;kbioRPT7/I6VY8N/sg+A9G8Q6pcL4XtoILm6e7WZtskm7Py7WJLDj1z0rk9jUSKdSDPAfF/xwg1/&#10;4922hprGnW402wmN2ZwQJufuFunA5r0T4R/td2On/B3Xtb1e3tY7XSbqS308WRxHMuTgZJ/GsD41&#10;fs3eBpPGVzplp4f3RzQm5vr2zci4X5eFbgDn27EV33wr/Zg8O6h8MYtIvbRDoM4EkEEi/OGU4DMP&#10;++u4OaahUUrroTJqUdTpJ/2s9Fs/A+jeJJdNeaHU0V44recM5B7429KgP7XegsdUt5LIw6hawCWG&#10;Azh/NJGRxgcf596ni/ZB8MQSaWY7udI9NheG2iVMIiscnjdWx4X/AGX/AAR4ZiK/2el87KwMs65f&#10;cWJ3A57A9Dn+ldH74SdFLVHlcX7dWieLtTt9K8Ogm7Fv51xKEBVGHDDLcAZ/HjrXa6D+1Z4d0+G4&#10;j8RXrrdoEcRxQgNyORjIHp+tdZo37NHgHQZ7+Wy0aOF71dsxAX1zx8v+c1u2/wAG/CFtHsOi283y&#10;qpMi8nGcdMev6UJVk7kuVO1jyHVf21vDU41W00u2uIry1QES3q7ETd90sP6Z/Otex/aRnu/sEFnZ&#10;xaq3lxrdXlsC8SSN6kHj/P0r0HW/gn4K8RW1xBd6BahLjZ52yMDzAgwoPUf1qG2+Bfg6xNyLPTPs&#10;InlWVxbNsGR0GB26dfQUSVboClTOEuv2l5vCl3dQa/pQuEghlZZLJv3jsi5GVPTd7dM9O1M1D9q6&#10;z8OHT5dc0h7K31DQ/wC17YJLvkmOSNgUDjkAY6jOea7O7/Z68F32sXGp3NlNcTTo0bCSYlQD6d+P&#10;c9uc1c1b4G+E9Yg0eGazZE0mBrW1MbYKxnBIOQe4zxjrT5a3cnmpnD6d+1loeu+Hb2+tLC6tLuJU&#10;MNvdISXyecjgjiq/hr48+IvEGoaos+nRWNq1gG02VFGySfdg5LHqAenTpx1rsZv2cfBdxqUd+9rc&#10;Ndou0Sed1HuMYNLefs++GWhjNtHcLNBIJoVlnYxhx0yB2pSVYE6aOP8ADH7QUV74mlsL3X7Rm06O&#10;YXtmyokjMsZI6DK84rPvf2rrbVbTw7qeix+Tpd80hkmcearbSBtPAK856etej3/7Onw81C+u76Tw&#10;xaLfXZzNcru3v9ckj9KcPgB4HXw/FoyaNHHaRbjH5bFWXLZOMce3SkoVUrXHzU73Pn3X/wBq3x94&#10;f8GeJvE2oaVaafZ2d6bKzjlUIZc/ckG7+HnvXxv+zn4/uYv2otd02FYtL1LWozdtf3MvmoWHzsoP&#10;vX6WfFb4C+C/EHgG8ttXsTc6dpttNdBJZDy6ISrE9goB6Dv7V+eX7Gnhi31/9pnxHc6p5M8thYNJ&#10;bW0UfyqhwuQ2MHg4rOUJRVpO9zSLi9Uev+K/2nfE3hjwXrerxXFtf6hb3/2eARwn7Oy7go+b1rwT&#10;9rXxjJ4mk0G/1K0mt9YEkUD30j5gUkbioI4/OvvmP4J+ErXQZ9Ei0WAWVxIt00TjcpYHdnnvmvEP&#10;2qfAun6N4G1WOHRbbVLdrqGYwzQnaJT8oIP5VzwvHWWxqpaXW55Fon7YHxB8O+A/D6WXiuwC/Zvs&#10;/wBmQNmE79qu2OwFe2/D79rvxxd6BBDdX1vqV5FdSQNdwwqySBfm6sMjivoD4Xfs8+CZPht4a/tr&#10;wXpSaiLJfMCQBSQSWXdtxk4I689u2K61P2fPACXcFxH4btYGhkMqrDuVSSpU5AOD1/Qe+epUp2Vm&#10;czlG+p8zr+3rqlvZ3er3elW0Wj3upx6XprsNuGxh3znoGyec18aeO/2gPF3xc/an8JabfXT+XpN+&#10;4imMm7bDnJGTweB3r9QtV/ZU+Ht14MtvD0Ph+1+zW1097B567v3rHJ3e3bgcdfXP556N8IfAn/DW&#10;nijTdQka2ubPVpbe1toGykjjh1HoOKU1KN+ctWb909Quf2iPE9trt54dGXQWVxOL6VAFOAdoBHB4&#10;r5o8K/FDxX8PPFGgeJPDuoT6XpouXjv7u2yyDe2WDN6V+jdr8GfCsdxZSx6THGLKJhGSSdoIO7g9&#10;fxr5W+DXgXSvEHxhh0W0sTN4XvLy7K25HyTunyhSDxxXMm42sa7tnX6h+0F8aL3RLzxFFq8dhaTX&#10;ipanfmKWM8gqBwMj0qw/xb+LV34x1Syu9eu4tICQyG+gl3R2/RuBn72a+t9C+CHh2/8ADemWmpaN&#10;DDbWlx50Vo6Fdqqu0KV6DnnOOn1464/CjwkyTqdDtts+PMGWw+Omea39jUkrkOpTT2Pl/wAO/GHU&#10;X8baZpus+MNa02+h3SG3kQmG6H8J5G0isJP2qNe0RNa1rVPE6x2lpqFxBCktuQjhfuqV6ZP04r7L&#10;bwL4fea0lbR7R5LVNkLNCCVXGMc9fxzVS7+GHhTUrS4tbnw9p01vPJ5siNbqcvnqD1HTtiqjQqLd&#10;ke1ja1j5zsP2udV1Txp4Z02K3eK2vrFZ5WNr+6ZvXceefYj8Kzte/bP1Hw7puoLqqrp93p+oG182&#10;KJWEyE/KzZBA/DFfU8fgPw/GbQro1mv2VPLh/dD5VxjB9fxzWPqnwT8D63LcyX3hqyuWuW3y+YpI&#10;Y/TOB+FVKlV6SEpw6o+T9V/a08SaFc+INV027uPEcEdzb2kUFtCDHEGXJYLjHbsKSf8AaV8S2XiP&#10;UtRv/F8f9nvHEkWnwwMjRmRcZweBjnn15619b6b8I/CGj2klnZeH7S2t5GDskYIyRnvnPf8Azio5&#10;vgr4IuJN8vhyzkfj5mDE8dO9HsqncOeHY+XtG/ac8Q+KdZ8U6RHdrOb0xmxbY2Y40T59qjAG49eO&#10;c1574e1++8fw+H5p/CtxFrqanNFcX0cZTZDkg5PvkcV94aZ8MvC2i6hFf2OiW1vdxfcmVTlfzNa+&#10;maHp+imf7FZxW3nP5knlLjc3+Ht0FL6vOT1Y1VhFWsfnhq/hH4l/By2sINHk1K80SKSSzmjn3O+9&#10;2LHb6Fdy113wX/a78R+DvB2n6T4j0O+v9RmMzJLMMJAqSbSWPpjPHrz65+5tS0q11e2MF3CJ4twb&#10;Y2RgjoQRyK57Uvhh4W1adJrrQ7V5UDKrAFcBiSRwR6/06CmqM47MXtE1Zo/OP9tf9rSy+IXhbRbC&#10;Fm8q11MR3lpZHBdCp5BP4V3vwa/am8MaJ8NvDFlY2Oo6qYYVtfLJ3yqTxhqzv+CkvwE8OeEfBOg6&#10;p4csU0szaiXnMUeQMY7+nzd/TrW98N/2atAvPC+ja9bq+lXM0UMzi1+XewXg4+prGcf5uhvT2fY+&#10;Y9P+M8Om/tB67faekuneHJ/ECxCyZBnzgPmb25z+dfpJoP7Ttn5MUN9pd1shjjM14r5AVujEEdce&#10;/J9K/K3wJ4V0+2/aF8W+Gr2zm1i0h1g+XdSMcxTbjk57mvuzU/2QPF0//CTzaTq73MWtraTW8yXA&#10;RUWPB2hWIIBB7gVb5k3yC5YNLmO/+N3xl8L+OLTTvCdrq1pOdUnQpHyJo3XPB5IPTPHrXjdp+0d4&#10;e1D4eXHhHU7uF9RN3cywyRjOyKLKkH2O0fl+WH47/Z+174U+J9E1a9ha4e8V4I5Y2V5ElAGWGCcd&#10;RXKeBP2ejZ+HJdQsnt7uCZZ4cSLhw7E7sk+hrCc5xd31KjBW0Pt74JftAeCvFngTSfs+vRo8TLY7&#10;brKHeOg56DGBz0xXX+KvjT4R8HWQvNR1eIW5laEvEQ2GGOOvvwRwea+KtM/Za1e0tvh/r3hhJ9Ru&#10;rHVFn1VQpMMqYxkBR1FVvHPwX1pr3VRP4e1OWR783awec2FyeMZrf200kkjF0ot3Ps61/aN+H17C&#10;0tt4itZwqF3VM5QBdxzxj269T6c1L4b/AGifh14sS3On+KrB2n+4jybT17noPzr400f9mTxNawXz&#10;TeEmt4buYb7dyTIqSfL+p4r0WX9iptHtfh1c6GghOiyTC7tSijzEkIC7+eeufbvVqrVbskDp007X&#10;PqfSviX4V1qyjvLTxBp720jmNHedY9zDqAGwTV248W6NbwyTPqtqI0jaVmWQMAq9Tx9enU9q+TvF&#10;H7KmpaV4UP8AYFv515ZarNLHaMH2yhwdxUY4X0NchoPww+M9vcWFvc2MiWP2eWA2rBi21gAzE49x&#10;+dN1proT7KNr3PpwftVfDmfxQ/h+01oX2pKiybLcAgg9MZIP6V8p/t5/Giz1zxx4V8ANNFLo9zeW&#10;00g2H94hYb92efb8KzPG/wCwNrviewttR0tbjRPEVoF2ajD8rEpjGVHJ6j9fQ4p/D5PF/hLUfEOl&#10;fGDwouu6joim9sdTe2BJhVcnDfhUTqy5depUIxvufoZ4ItrS18IaPFYhVtVto9gQ5A4yf1zW/mvJ&#10;f2efjh4a+M3w50zWtBCWMDDyTZsdpRwcYGeufzz19T6yRxzXbFprQ55XT1HUUUVYgooooAKKKKAC&#10;iiigAooooAKKaOBVDWNasdBsXvNQuEtbZCAZJOmaVwL/AARWDq/jLS9GmlguboC4jj8xokBZsdhx&#10;wCfcjqK4/wCIfxXTw7Lp8elTQ3btOBc7fnATGRz0wc9ueO1eL6n/AGl4usL29a8dFv7oyCUDYyoP&#10;vDFctSvGLsjeFJy3O08YfG3U77XF07TFe20uZCEurcZmJwCMnt07evevKNUvPiNr+v6fJ9rvlsYZ&#10;SGknYlpI8H1p8niTTPhvY6il1NLfy7c2cYXLg/hWc+rfEbUtK8TPpCNDcRoJraaYb1VTt4I+pH51&#10;xOo5/EdSjGJuwT2Hhue7udV1N4pbx8PDKN7Bug2jsKm1f4gaV4OtJZvMhe7s4zMdyEMB7Yqv8Pvg&#10;74n8c33h27126aZDHuvLpYcoHAyRnsfb3Fe7aJ8AtE0p7xLieTUbS4fcYLhAWxn7rPzkY4OAPwqo&#10;UaktwqVIx0iz5jspPE3izWX1jTZbm1ttQgDJNjIcH+VehfD/APZjv9dml1DxFq92I+GgEuXDE87g&#10;pxxjv/8AXx9Qabo9lpFpb2tlbJBBbp5cSRrt2LwSB9SAT6nrWlXWsOr3bOJStscpongLSdB0y2t4&#10;raIyxQtALnyU34b73UEH0Gc8cc5Ofm/9prwlq3iL4kTQ6bJF5s+niMRvIMFSADx2PHftj1r65GBX&#10;yd+2DoOn6n4w8GX1hrc2m+IbS7jM1vby7PNhzxu45PXv0A9s3UguXQcLuVjrdEs2tPDtlbyRNbyw&#10;wCIoedpC/wD1q+Y/Ass2t/ETWbvUr64u7LUr+KWzO3ESmM42E9zkV9dPA0qI6kF/L6v34718nabD&#10;q9n8XvDWmrpkI006gzpbRswMsivycDnnOOOa4FG+x1pJ7n6MDpS0UV6x54UUUUwPPPjdottq/gK4&#10;N2zLBazR3DBRkkA7cD0+9n8K439m4W0eo+NI7NpXthcW5Rpjk8q/H0rs/jzOlt8JtfllYrGqRbyo&#10;ydvnJn9K4H9nG7WPXfEVlp4a40tYon+0tEV+cZwuenIZvy9jXO3aol3No/w2e/Dqa8p/aklkt/gH&#10;4uki3bkt42+XrgTR5/TNesV5V+0drmp+HPg/r1zpFxY2126iEm/PytG5w6qDwWKk/huPUVrL4WZR&#10;+JFH9nm78nwlYWts0t5ZPAkpuCMbHxg7s884H5dOpHsXUVxfws1a113wPpd1Z+WsAgWLbAUMe5fv&#10;MNvTcTkg/wD1z2tTTVoIc3eT0CiiitSQooooAKKKKACiiigAooooAKKKKACiiigAooooAKKKKACi&#10;iigAooooAKKKKACiiigAooooAKKKKACiiigAooooAKKKKACiiigBD2rwv486xpL6tp9vdXV0lzZ7&#10;iY44QYxvGc7uucAccj6EHPuYGDivnv8AaW1WNNa0OzshG2oPkTlzkeX1VevB5Y9O4rGrZR1Lp/Fo&#10;dt+z9qr6v4EZmkMscF5LFExUDC8N/Nm/OtH42zeV8O9RHmrEHMa7SPmk+cHavI54z34B47iP4Maj&#10;az+CLWygZfNsWeKVFI4JYsCBnODu6nuD6ViftHWdzceA0W1nkWU3SqqLjBJR8E8Z4we/c5zxif8A&#10;l2P/AJeanE/sx67NqLR2k11d31vb+c1ujMTHA2SCxGcAYLD6v719J44r5u/Zeu9StYLiG48Mz2cL&#10;fuftIi6ODlssSABg5I6nC8V9IZ4pUG3HUdW3NoOooorpMjK8Q3clhoOpXELbJobaWRGwDhghIOD1&#10;5FfJNvqS3PjCKC5jjinWPKyDqw719d6vbz3emXkFrJ5FxLC6RS7iNjlSAcjkYOOlfIltDatrZuZL&#10;9UuLTMTPIuDmuOvLlR0Ud2fVfguSGbwxYPbmfyfLIUXLh3GCRgkdQOg9gK3h0Nc34BuzeeENJmM6&#10;3AMOBIgwMAkAdB0Ax+HfrXSnqK6IfCjnl8TFooorQAooooAKKKKACiiigAooooAKKKKACiiigAoo&#10;ooAb0xXi/wC0H4ag1eK3Mx/4+Ld4BheV2nOc++/9K9qrL17SIdd0q4sLgfu5025/unqD1GcEA49q&#10;ht9BNXVj+dT4o/D5fh1+0JfaLKTHYvfkxSEYyjn/ABNfT2r/ALK1ncaWl/ZuY4vs4lEWfvHHNVf+&#10;ChfwB1t/EEfjzRrSSa2gQR3axcsmDw4HpXYfsl/GSX4ufDk6Nqts6appR+zC4UEidSOPxrzsTUap&#10;xrW23Oumk1yHyzdfDHxVYambyCOS2trRy3nKp+XB4r3D4dftZax4StfJ1+4XVI0XaVZcOPavrHTf&#10;hpa2miT6fLYtLFOcybxktXjnxn/Z+8G6Tpn2xo10ZyhleTGVbA6Uqc413dIcr01ZbHg3x6/aVtfi&#10;1othoWliXT5JZsy9h7VreGv2YNVm8N6fq1nrFp9olhBMYGST6V4tp3g5fF/jEtoVnLJBATIzqMgA&#10;V6VoXxJ8c/BzVUgv7KR7IspjWVSQF9q3rOUYqnTKg4pcz3Og8Q/D/wAX+D7F76LU5dPe1+Zvs+QD&#10;ivEfiR8Qda8W6S+kahqt9ebQZiC2VP1r63b9pnwvr2gXi6xpcsbSr5Bi2435HUV4do3gXRta07xF&#10;rk0bxRhGjiiJ/hweaim0ldo52nKT1Mv/AIJ8atPafGhrBZFFvd27CRT1OOeK/ZD4bahDHrmmySHY&#10;rMY1IGeWUgD8yK/GD9hW0Zvj5ayW4LxxK4zjjaciv2C8EWNxqbR2sWx3dwgKg4Hucdh1NctZuOJT&#10;idbS9jG/X/M+jqKQdKWvaPPCiiimAUUUUAFFFFABRRRQAUUUUAFFFFABRRRQAUUUUAFFFFABRRRQ&#10;AUUUUAFFFFABRRRQAUUUUAFFFFABRRRQAUUUUAFFFFABRRRQAUUUUAFFFFABRRRQAUUUUAeWfHaw&#10;02fQLC61C/msJbO6WS1eKIury8YVuw6ZyT0B4Nej6dObzT7W4bAMsSudvTJAPFeb/tL6Tbar8Htb&#10;a6ne3FoEuUkQ/dcMFGfb5jXb+C5lufCOiyKyuGsoclTkZ2DP61PUr7Ju0Ug4ryj9prxbfeCvg5rW&#10;p6dKYbtfLjV1GWwWG4D3IyPoTQ3ZXEld2NH4S6baWd14qmsLcQ2U+puY3U8OeST6/wAQ616KK4T4&#10;J24j+G+jz5mMl3H9ok89drbjweO3QV3tEVZJA9woooqhBRRRQAUUUUAFFFFADK+VdTurW/8A20rJ&#10;bjR7u11FLdY47tF3CWJBkEjj5cgnd2HrX1We9fLNh4jTWP27/s0YOLPQpbeRSc4YE4P4jn8azlrY&#10;0hpc+qKQ9KB0pa0Mz5T+E66vpH7VninTrq0WwtpbJZTFEMK4O4jvyOB69q+q89K+bfDEMU/7X2qX&#10;9lrpv7aTSyk1o+W8qVSQQrf3RnAHtX0l15rOG1kaT3PL/wBpCS3X4O+IUubR7yKSEoUjOCODk/kC&#10;Pxqb9ni7guvg/wCHVtrdbWCC3ESxqeABz/WuC/a+vbY+G9G024nkRLm4YGJHZVYlSFJx1/i/X1rt&#10;v2cVaH4R6LbuqA24aLcgxuwc5PqecfgKiMlztBb3D1KiiitzMKKKKACiiigAooooAKKKKAOe1HwT&#10;o+pO8ktnGkrf8tIxtP8Ah+lcrrnhTxPpwvTo2oxzWlwu1oJUBkC4PAOPc9K9LorJ04vUpSkj5vh1&#10;/wAV/DvQtUU27W1va3SSzSyEsNjclssOOn4gV7R4I8YWXirw/p15HfWtxNcx7sQyDLYzyB16DNa+&#10;saTba3pl1YXkSzWtzG0UiMAcgjHevA9P8OeJfh/rU9ppejWlpDbRsLC6X/VSEjnjtwax96m9dUXd&#10;T8j6Norzr4e+PbzX9UvtK1T7OLy3VTmE4ycDcMd/X8+3Tv45EdflYEZIyPUHB/WumMlJXRm1bcmo&#10;pAaWmIKKKKYBRVa7vIbG2kuLiRYoYxuZ2PAFeA+PP2oYtM1i70nR7Brh0jZDNNlSHx1BBwBWU6sY&#10;blxjKex7Xq/ivTNCKx3l0iTMCUhX5nYgZwAPb1xXlmp2eueLLrwn4lV5L+2hWbfZJCSjHfj51HHY&#10;DtnHtk818KLe8+JN1oWrX0JWa0leWVJl+TZwDg/xZ6fjX0NpWl22kWMdnZxCG2jztjBJxkknr7k1&#10;lFuqrvQppQdkM0qwt9Ns0htbc20f3jGTkgnk5OTk/ia0aKK6UrbGQgGKCcUtFMAooopAFFFFMBB0&#10;r4n/AGzfFlxD+0L8HNFghivrOS8zcwlMtG/O0+ww2fwr7X6Yr4r+Ktt/bX7UmhRHSHkEV6x+2RsW&#10;EW1e47bs5rnrOyNaVr3PPfD2nDxR+0Rcr5Mfl2+vQoiKyoXOeQpPQ1+i/wDDX5g3kGqw/HEXH9mm&#10;20638ZKxmRiTJkbQCK/T3tWWGVolVXd3HVDJEk0bI6hkYEFWGQQeoIqaqt5dQ2FrPdTsI4YEaSRz&#10;/CoGSfyFdjMD8/8A4cRWnhz9q++0rSdSt7jTzfXEcljL8rKNuVdQe2RXX/ttaLf3lv4cNvYLLFcS&#10;tYrd9TE0int+FZj6ppHij9tOw1+3ttPnt7rTsWs0C7ZA2Tnfjq2OvvXT/t3fap/h5p9vZXpsLyKQ&#10;30Uq9jECc4rzJxSil0O6Ldzv/wBiTSzpnwehgkkne4t5TZyCdCCDGT3PX73Ttj3r6GPAxXgn7Emr&#10;3WvfAHSb+9kaa6nmkeSVhgucLzXvtd9NcsEcdTWTEzgUZyKWitSRMH1o5paKAG596XPvS0UANBpR&#10;0paKQhMe9GcUtFAxBjFc58QdS/sfwVrN4YzL5VrJ8oOOox/Wuj6Cue8e6dLrHhTULKBRJJMijYRn&#10;K7gW478A1MtYsa0aPkX9kvWPJuPEmnPOkU88s901oOse9uD+NeSeO/Eh8AeIpdC0uZI7rT715HLL&#10;mKVZOQfqDmvUv2ddeTxb8efiXdQ2cVnFpEiafbxRpjegX73vyKTxV4bLeLHsdS0q21Cz1ec3Bmmj&#10;+aIqeQCPwryktVdHouydkfU3hSaW68PaXMxEjyWyMzepxW8YyInLkFz0rJ8LRJDpFnAigRrGNgHQ&#10;DFasqGbO7huwFdKMD5s+LUUtv+0Fol75RNsunmGfAzhC/Bx9a9+gSJLWMxkuNijNeM+OtV/sr9or&#10;T1VFuftWk+WY5OiYfOcV7ZF89ukahUBG4kduOlYxtd2Knpa58jftNaNqkPjKwuEkSzMWpQ3dsyMN&#10;0kfAcEelfa/h1xLoGmOOjW0RH/fAr5M+J95LL8R9AvItPi1jULadlnt5SfmtzxgAe9fW+jTC50ix&#10;mSHyEkgR1g/uAqCF/DpW+H3bMauyuXs+9LkUtFdtjATB9aMH1paKYBRRRQAg4paKKACiiigBuR6U&#10;vUcUtFAhpGK+RP2brjw/H8Z/GPhuG8v4k8K6jNNp8Mzx+QBOzRuGb+JmaVdu08knrxX111U18gfA&#10;lNJg+P2tatYyQ6lD4jeS1kibAMMsH71ZNpBzzDx0wSDniueo7NGsNmfUOsTXX2yBElIjMoGID+8G&#10;ACdw5zwScYx0z2r5X+DPw38RXP7Q3jfxlM9pqHheDxTqUTwDHm20kUZKMVbrlpFxjJBGTjg19Ia3&#10;4rg8G6Bf+ItTtbn7BaZmb7KAXfeyLgISM8kHOa8q/Zx1fQ3Tx34dstRuNW1GXXrzV41vRIktxbuI&#10;QszsVUHkjIODkdBWbd3dlK6TsevyaxPdiP8AePGUBDFGwH98Dv8A54rkPiRrreFvht4q1SPVpNEW&#10;3siwvYozI6PuUKAvZnJ2hv4S2e1dWsCo8q7NhDkbM5289M98VznxLYWngDU5IobK6lSa1cRaiyrb&#10;yf6VCcSFiAFPfJA96z5nuVZdDqfht4lXxj4E0TWh5hN1bhpGliEbNIMq7bRwMsGP0PaurIp1Fd6V&#10;jnep4p4x1268LfE2W806IS3NyYYJwUyPL2A4/MDpXpnhN75tCtjqACXA3DYIfK2KCQo2/QdgOMfU&#10;+S/Fq3u9B1+XV7PUYZbiW7tP9F3YmiX1GAP7v16Z61614R1K+1fQ4LrULVbO5kJOxScMvZgDyMj/&#10;AB71z02+d3NZK0UzeyKMilorosZCZFJzTqKYCHNJux3p1FIBuDRg06imAmD60tFFADeaXmlopWA4&#10;/wCKouW+GnidLSIT3EmnTxqhGQdyFT+hJr8+/wBk2Gez/aJv4Ps8sFmPCgt42RMRFxKCxPvmv0qv&#10;7OPULG4tZgTFPG0TY67WGD/Ovy+/Zemv9H/bJ+IFs/8AakehLLLpsCXJ3ReYDuOD0A/xrlrK7TNq&#10;euh96W6fKFJ+dVwM14R+0/PqFzp2oabFIkUD6f8Aa4WLgHejZI/LpXvlsgbeHyXLcfSvmL9pTw2P&#10;E/i/VrM3TQRwWSlowcZ3cLg545rjnazTN1Y+wvhjdvqHw48LzyF2eTTLZmLqVJby1yeffv36iusz&#10;mua+G1m+mfDvwtaSDEkGlWsTD3WFQf5V0o6mvUSskcT3G9ua/M7Q/hnqfwz/AGqtQ82xsvEen6t4&#10;glMN9giWz5bOfev0g1/VBoWg6jqTRmYWdtJcGNTgvsUtgfXFfn78A/D93qnjbRPGFxqElxb65ql5&#10;eQ20smRHHtxjHbkVy158rVjoorU+srq3IsdRKyeXmNhuAzivkz9mHQBB8YNLiutUuJ7mzupbyzhG&#10;FUwyTbWLDuc19aCFZLe5RsuJdylM818/fCfSLDUf2svDd7ZaVcDT4tFurYXTkhBLFKWA/MCsVFuS&#10;8zW9lI+4hxSnPalor0jiG/jRx606imAnFLRRSsA38aPxp1FACbqTJp1FFgEyKQ4z1p1FFgPln9vT&#10;SBffDZpru3a+sII2dYI5NjCQEZbP02/ka1vhTbCT4d+HnidnjWziKeactjb3qh/wUF8RW+hfAqOK&#10;S9is5bvVbeNTMPlZedwP4EVv/DyyWHwboCKUeNrSMKY/u429vavPqp+0Oum/c8z5g8J33h7T/wBr&#10;TxvpGq6cbwzC3vLD7IFi+fHzOxKtk59q/RzoQa/Myy0ZZ/20NBvJYZ3gbWP7HljjbG9du/c2O1fp&#10;p2rai73ZlVvpc8X/AGmtPTUfDWjxQRxyamL4NCHJBEW0+Zt7Z+5/nNeFfDeC20bwBHbXtpegxXdz&#10;NufJPJPevoP9oS5tdL0LSdRukk2x3fkCZQCsYdeSR1z8oxjjg57VxE0F7beEru2t0inCp5sc0hAL&#10;gjvXLiFeaNaduQ9K+A76fN8O7K5sIpI1mJLmUDcT259MEde5Nej9etcL8G4DbeBraM2sloQ7fI/Q&#10;8Dlfbt9Qa7r+KvQpfArnLL4mLgUtFFaWsITFHPrS0UCsMPNY+u+F9N8RWlxb39pHcLPbyWrFlBby&#10;3GGAz+npW3RRZPcd2j4V+LP7Nuo/s0fC3XdS+G+oXT6Vb6gNT/s5t0siKcblGB93jH4ivoD4K/tD&#10;6L8UjpGlQ/aI9Uk0pLyT7QpVmYYDDBH1OT9Pr7HNClxG8ciq8bAqysMhgeoIrwnx78JJvDXj3RfF&#10;nhi2MdvGjw6jBGT8sYGUZT14IJ9sdeRWEk4e8jaMlJcsj32ivO/g78QpvH+h38175S3tnePAyx/3&#10;P4GOOMn5hx6V6H1raMuZXRi9HZi0UUVQBRRRQAUU3HFYXiHxhpPhbTRf6lfRW9sy5RywPmcZ+X17&#10;c9ORUuSW4K72N+qV1qtlYyLHc3cFvI3KrLKqk/QE18u/Ej9ri0lv9LtfDUyx7rkk3bTlg6DsUHH4&#10;HP8APPgVp488WfFTxhOJLqQ6Rp+o+e87P5TSxNxuz6A1yyxC+zqbKk3ufYXxo/aN0P4ZQ3VvBeW9&#10;1qtnskuLcfOyKWxtwO/r6fXp4F49/aJ1n4m3I0FWt9KsZ28yEyQn98VXovfue/euYX4H6p4i1ddU&#10;0DR57u8a9SLULklpVeFW7/hX0To/7MER8cJqmsXEcun2gElrBb9nIII5Hbr07j3xzOVWr8OxraEN&#10;GeK+G01j+1oNUv8AVo797a3YJaqnyscdCK2PC/hPxp8S7vTtUhgl0zyixaHGIgCDw2eB0NfVGkfC&#10;7w1o0iSwaXE865/eTfMTn1H3f0rp7a2itIlihiSGJeiRqFUfQCtI4eXNzSJ9tZaHj3gH9nix0ovd&#10;+K/s2uaqcojxBljRM5Hoc/557eqf2Dpiq4XT7VVZdrAQKAwyDg8cjIB/CtWiu2MIwXumDlKTu2Vb&#10;W0hsYVhghSCJOFjjUKo+gFWFFOoq0rbEBRRRTGNAr5Y/at8O2F/8QPA1wbYLfG4QNOHALjccDGOv&#10;HXPoO1fVAGK+Wfjj4t0a4+O+keHNWt7j7UkEctjLCjbdwy3zEe7GsajtE1paSPRF23KPGzHZgR/L&#10;wa+L7ltO0j9oPSZV13VGtk1aSzubfURu8vJ4aIZGRnHcV9qOY4mAbKbfTua+V/FFnq9/+0zf2sen&#10;k6MsUN2l3Jb5VDn5sN3NcCvrY7KdrtM/QYdKWkHSlr1TzgooooA53xvdW1j4W1Ke8theW6wENCy7&#10;g5PAyMjuR059K8r/AGX7q/1K18SX11bG3tpbmNLc7NoIUPkfhkfmK9R8f6yfD3hDUtQEUM3koMx3&#10;Clo2UsFIYZGRgmuQ/Z+8W6b4v8HXE+nWtvYmC7kimgt5Wdd2FwwDEkAjjr1U/Qc0o3qpmidoNHqY&#10;6V4l+1Xqc8fwuvNNh0hr+W9aNY7qVVaCAhsknvuwCMYGQx54Ir20dK8m/aL8UxaH8ONQtFtINVvb&#10;wLEtg83lvtJJ8zAOSAV47ZxnPQ6T+Fkw+JDf2cIJNN8B/wBntZpbJbyAq0JzGxKjIX6bR/30K9aP&#10;evHP2cLKKHwvuiuZNoAzZmQkRFupI6Z+UDPsfavZDU0dYIdT4mLRRRW5AUUUUAFFFFABRRRQAUUU&#10;UAFFFFABRRRQAUUUUAFFFFABRRRQAUUUUAFFFFABRRRQAUUUUAFFFFABRRRQAUUUUAFFFFABRRRQ&#10;AnAGa+Vv2gbl73xXJcWOxntJ40d5RgcKAwGe+Qa+qq+Xv2gPEtlF4z1KxaBoGtbRLmW4JJVnCgqf&#10;bggY9vesatuXU2o/Eeq/AbUhqXgbcLaO28u6kQiNcFuFbLep+bGfQD0rH/aM1e607RNFit41kVrp&#10;pnB6/IuOPbDn9Kufs8+KU8TeBIyYreO5hYbxBD5YdSBtdsDBY7SM9flGfU1P2pJbqz+F73ttC0wt&#10;7yOSXAyFTa65PoMsB9SKULOmg2q3Zmfs96z9qudXtYHnMUspuytwSQnYhR2J3Lz6Lj3HunTNfM/7&#10;LV9eapq17K7JbxrFvMSKDuU4+X25wc+2O9fTJGaVHSIq1nK6FoooroMilqmoR6Zp11eyKzxW8Tys&#10;EGWIUEkAevFfGvibVNG1zxXrRsrSYiSfzEiEe0qrEkLtHA4r7W6ivh3xFrepeH/G+pyXt/ZXt3Jd&#10;ysJbZeJHyensetceJXu3N6LtI+vPh59mHgzSRaQm3gEIXy26hgSG/Nsn8a6Y9RXl3wK8a3vi7wtK&#10;b/zZLi2cZllOWIbPH4YPJPf2r1DHFb02pQRjNWkx1FFFaiCiiigAooooAKKKKACiiigAooooAKKK&#10;KACiiigBAc0tFFID5u/ax+Cl7498Da6uj3VtY3V+hjBlkVAG25LDOMk4b5Rkk885IH4761+zf8dP&#10;gtdy3VjZanHGkhYXOkXJIbB+9tBz+lf0HXllBeiITxrKI5FlTd/C6nII968f+I/woistGk1DTjc3&#10;TxczRy7WwmPvDAHTv1654wawknG9luaQdpXufi3r/wC1l8aNA8L6XZ6jfX1hMsjbb25QrLKB2IP4&#10;1teIP2ktW+LfgTQ9L1O9F3rLzbZQOM9ufrXrX7fXwfQeEH8TQSGM2kyt5ITggghvpXw98N9RudM8&#10;X6fcW8KTvHIG2SDIqJUouCcdLDp1edtSP1K+A/wy0fSfCNlObBLK5mUefsTBbNdN8VvhL4c8SaNe&#10;NdFwgUAS7cFMV578Nv2q/D1/Y2drrttLpd4hWJvLjOz0GK7X47/EGxsPAF5eWM5ktpx5akHqcV5l&#10;HnlK8tzer8FkfAnjDw5bXfiufTk1CSS0tHOyWLjGPWp9X8df8Ip8PtR0mzvGupWjYKG5YZHNe4/s&#10;3fDGz8Yi81HVLNZoLl2Q7uqk962Pih+zRpsUgh0rRg93MhUSB8Ae9elJwlNRXQmUXGLZ8z/sN6mL&#10;D40QeZcmDfEcD+8a/YPwBrctj5d1aqYp1VgpkGc7gRu/WvxC8S6P4g/Z8+I0FzbSJDd20nmQsh3L&#10;weVNfZnwX/4KaaQ81naeOdDayl3Kr31kcxAepXrXHi6df2iq0ldF05wlDlkfsHCrIgVnaQgAGRsZ&#10;b3OAB+VT14v8I/iBpniKW2vNFvLe80rVArrMp/2WKgHPcnFez9BXo0qiqxujllHldmLRRRW5AUUU&#10;UAFFFFABRRRQAUUUUAFFFFABRRRQAUUUUAFFFFABRRRQAUUUUAFFFFABRRRQAUUUUAFFFFABRRRQ&#10;AUUUUAFFFFABRRRQAUUUUAFFFFABRRRQAUUUUAebftExwS/BTxalyZFgazwxi+995elanwbAHwv8&#10;M4DgfYkx5n3vxrnv2l7GbUfgf4nht5pIp/JQr5YBLESpxyP5YrtPAJdvBOhebEY3FlCpUnPAQAH8&#10;Rz+NT1K+ydCOleP/ALU+ltrHwkurZEeRzcxOFj6krlv6V7ADnivI/wBpjRrTU/hdqF1cXc9tJYqZ&#10;oWgJBZsZxx7DP4e9TP4WEPiVz0DwVdLeeEdGlQ5BtIgeMchQCPzBrdrj/hPJ5nw48PPyd9orc9ec&#10;muuHQ1a2E92OooopiCiiigAooooAKKKKAGtXyvpOoHRP2wtUhNjCs94FAmMfzlGGM5+hzX1VXyT8&#10;R75R+3F4LtUtJ4c2QMl35nyStkYXH0xWcuhceqPraikHSg9K0IPlX4Ta7p3iv9qLWdSsrzfJHYPF&#10;NCiYQOWJP419U5wK+KP2Jbq+vfHviK51XR7OOSWadbW9glzJsDHhh9AR+Nfa+MA1lT+FGlX4rHzp&#10;+2daSy+FNAnSJpIobxy5UZ25UYP6V6R8BBD/AMKo8PpDglIdshAxlsnr68YrC/ah0y41L4aObMIb&#10;iK5Rx5jYBUBiw/QVofs5TG4+FunSEbWZjlfQ4Ws037RlfYPUqKKK6TEKKKKACiiigAooooAKKKKA&#10;CiiigBCM1UvrGG/tXt7hBLDJwyEkZ5z2q5RSaT0YHj2tfDS90DxNpGo+FxLFErETgOC2T3OeoI9f&#10;fNWfB3j66tbq+tbrSnJe7eWS5Eqjg4yduPb1r1iuY8SeA9L8TRMt1E8RY5aW2fy2PXrjr169awdN&#10;xd4mikn8Ra8NeJLfxLZvcQjy3jkMckRYMVI+n+etbg6V846To/iH4f61NidbUm6cxeehZXiwecng&#10;nrXaeGvjVYy6Lql5qWoW10LORQPso+YgnDDHTI61Ea0dpFSg+h63VW+voNOtJbq5lWG3iUs8jHgC&#10;sTVfF9lpvhyLVhult51HlFF3csCRu59sGvGfFRvPF8uuWV/qJaWe0XyLeKTaSh77a1nVUdtSIx5t&#10;zjvif8dLL4kW19p2nrPfWunXkR8mwZgZMNzlh1roPht+zvDq+r3+ua5NPLY3MZjhhzsODz09R/e/&#10;+vj0T4O/BHRvhvoPlLZwSS3IEjiWDlSeSDnv07cYNesVhGjze9M1lU5fdgZug6La+HdJtdNskKWt&#10;tGI41JyQPetKiiuxJLY5wooopgFFFFABRRRQAUUUUAVru5Sytpp5M7IkaRsdcAZNfMnha0tdY+N2&#10;ramRuv5czs4bgIeFGPwr3/4h3c+n+A/EFxaxma4SxmKIvrsIz+HX8K8Q+BVnb3moxarhXvX0+GG6&#10;bPO4En+tcVdu6RtT0TPGfiRMt3+0PFpVkn9npp2sW11cF1yk+5c5/WvvkdK+CvjHLa6N+0brF3qc&#10;kltFI9lGi7PldT/Fn68V93RSpcRJIjB0YBlZTkEHoQa0oNcuhVboWKx/E9s154c1W3XbumtZYxvY&#10;KuShHJPQVrrXC/Gu+XTPhV4mu2aRBBaNIWiGWGCDxW03aLZzrVnxt8BNTe6+L+lWkOjWsdpZvcQy&#10;zKuXRxx19DXrv7VthYX9l4fiv5mgkuTPZwFRkF3Q4yPwry79lO/dfigbe6ZriK/077db3JXHVuVJ&#10;9as/8FCrzWbVvhU2jszzvrYBhQ438Hg15yguVJ7HfNpvQ96/YuudTm/Z88PW+r26W+oWRltZAkez&#10;dtc4JHrggfQCvda82/Z/06TT/hdpTTx+RcXJkuJIs52MWIIz36Z/GvSa9CHwo4p/EwooorQkKKKK&#10;ACiiigAooooAKKKKAE6iszXLuey0i6uLWJZriKMuiO21TjuT6Dr74rS7CuS+J8eo3HgnUYdKtpLq&#10;9kChEiPzD5gcj16frUS0ixrdHhnwn8N2w8Y6n4ktVW3F1C0F4ka4BmVjz78VxP7SPiLVfCniTwXe&#10;2V3IdAuZJrO8MMe5o3foc9sV6x8MJf7Ua3mRhEj2mZo/SbcQc/lXgviNPEeseJtd0W41GOOzi1GU&#10;KPL+VeQUPPrXm35bHba7dj7A8Fo48NaUsshkKwqNzdW46mtubG7C8EVh+FVdNB09JiGlSFVYjoSB&#10;W3GpZ/xroWm5B4T8aXn0fxzpl7ZGKS4kiWB2eIEqpcdDXr9vvZI8gH5APrxXiHjLXr67+PelaK1t&#10;FeWF3bMxlcYMRVu1e7xxkQoc4A4zXMtXoXLW1z5D+NP9s6H+0V4QvLCNpbAloZljXnk5ya+6RXxh&#10;+09qviXw14y8G6noNurvDrESSTL94o/U49q+xNMme7021uHAEksSOwHQEgE4rroLcwqbIu0UUV1m&#10;AUUUUAFFFFABRRRQAUUUUAFFFFAFW4V3hkWJ/KkZSFfbu2nHBx3x6V8NzDX/AIR/ts+GNFs5rG90&#10;HUW+eMQkPbmUeXnOeCVfP19RX3XXzgdBj179pXxJrR0/+2F0afSIEit5AphMqsGmYjJYRNGCUH1J&#10;AUg89RXcfU0g9zrP2nbjUNO+BvjFtOu7iG6OnpDC0DHzRuljQ5GechiCfQkH386/Zkl0/wAL+HPh&#10;qLmYXfijW9DvluLl3+eUxyq6NIpb5V2xyAEAZK/Uj3f4o+HrnxX8Pdf03S4be41C7tykSTMVVpFI&#10;I+YEfMCOMnGQM8Zrw39ifQNVHwu0ZNf8P27XuipdW+k+I9yMZY5JndlwfmBUuVDAEY3rwd26JR/e&#10;IcX7jPc0lWR2DAJnLAIMY9h7Vg/ETwpe+NfBWp6JZJDLcXbQhFuSAgAniLs3qAoJxz0GATit+Pan&#10;y7lJDFdwOQfcH0rV020iuLeTzFWVPMQhXUEBlIZTz3BwR6EVMbuVi27LQ3aKxvDFtqdjodpDq96u&#10;oamqfv7lIxGrsSTwAAMDIGcDOM4Ga2AK7E7nO9DwH476VLrfxH8G2djqcENzPJ5U9q65+UNuUk++&#10;48Y7e9e6WamK0hR1jRgigrEMIDjovt6V87/GbxBbad8efAy2ssCXU26DzCyriRSTgk8cDH5e1fSI&#10;GRnNYQd5M0nflSHUUUV0GYUUUUAFFFFABRRRQAUUUUAFFFFACHpX5s/A2PXdN+Plxps32a80641r&#10;UL7IBN0oY7QWPTGBX6THpX5lNYXHhH9t3WPEFsL2z0vTNT/sURygmObzuSVx9c1x1+hvSfvH3UVE&#10;UX7ts44wetfJnx51t7340azptvJEjyaJDEFJDbp/Oyox619YKwllAQAIOSX718m+K7zTPFnx4hs7&#10;A2LXF3qUcdvIP9bNMjYZAx6YrllrojaCXU+7PDdtLYeH9MtZ12zwWsUcijBwwQA9PcVqDqaB0pa9&#10;W2ljiOW+JckMHw48VyXDvHAmlXbSPH95VELZI98V8Ofs3eCfDq+JvAV74W1++1DQ4NIuJ3jvCd3m&#10;u/ORjjHNfaPxl8Hv43+Her6auqyaOTC0v2oZ2DaCcSAclPUD0B5xg/KH7JNhdaKdX0TUryC/1HSQ&#10;YfMtgNmx3LLj0rirt8yR0U9mfScMEYikJwMKfn/CvmD9l3xDqUn7U3iDStU1O0lsrSKVbC2h+XCt&#10;nk+pOcfjX1BOmbO7QKxfyWIx64r4y+BuiR2X7RljqjuIdegcwS6bJlJpN0uUJPQAis+Z3Rqn7r8z&#10;9I6KKK9I4gooooAKKKKACiiigAooooAKKKKAPkb/AIKUW8UvwR0h7uyhutNj121Nw78OgJIAU+h5&#10;z/uivQfB9nFZ+FtGtLcsRDbLHGCe2BiuH/buurHVPDWjeH9UsnubB7mK8JWfZmQSbV49uef9qvRf&#10;Dmnx2FrZou8COJQm5s4GOK4qustDshZQPkfxhpV/4V+Mug6jZSrZ6tJ4oSOdfM2u0bKQrrnrxX6R&#10;DpX57fG1nuf2z/gjpKW8NzBLqn2i7DLk/L0JHpX6EnpV0Y8tzKs7tHk37SV6sfwv1S0W7a2uZo/N&#10;SJIy7TLGysyg/wAOPlbPtjvXm/h67tPE3w5t4ZrtXlvIQJAG+ZSP5dK9l+MMyaZ4B1rV1gR7y1sp&#10;YoZJBnyxLtRyPfHf29Cc/P3h7TY7/wAP2b2xMRaFR5sQ6scEmscRpJGlK3KfSXw7vILjwpaJbpIi&#10;QZhPmnJJHJP05/z1rqzxWV4csItJ0W1tYZfPhjT5ZOMPnnIx2OeK1RyK7I6RSOV6tsWiiitBBRRR&#10;QAUUUUANHIpkkSyxGN1DIwwVYZBHoalooA+KfA2p3/7O37S/jDR7vTruXwvqkS3q3vLIpY5YrzgH&#10;gcfhX2DoOvWfiXSLXU9PmW4srld8ci9x0/mCKyfHHgPTPH2i3NhfxsjTQtCtzGcPGD6ev0Pv0r5c&#10;+DPjbVPgVbx+CfEEsv2XQ76WLezZ86BmIDcHkqBxzjIrlv7J2exrpUXmfZ1FYPhbxZpnjTR4tS0i&#10;6W7s5DgOoIwcAkfUZFaktzFAU8yRI97BF3sBuY9APU+1dCd9TKzLVQyypBGzuwVFBLMxwAB1JNcN&#10;cfF/w/az+KIJLhYrrQQTPHK4Xf8ALkAHnHPH6+uPlvWvjX4x+JXifSbeCaa10PVoJSsUCkRLtOV3&#10;evPc81jOtGCuaRg5M9L+Nn7UeiaKniLQ9Nuob2a0iWKd7aQ7wzHkA9Mdu/f1r5I+JGvQfEPVPDdv&#10;LfXFvokqmOa3FyVYf731qTQvgl4j0TWPEUF839oahduJpsplXVjwN34V6xoP7NA+JGuWN7dae1vH&#10;EiQO6Eqihe7en3a8+VX2krI64wUEec+HPDvhrQPFeiaR4XgM8cEDiRbslwjt/tH1r2j4YeGrC4aW&#10;2v7A3IkuRbTRWy9UZs4Qeuelev8Ahb9lfw54c1me+aaWcMAiKvy4GByc59xj6HPavW9C8N6b4bgk&#10;j02zjtFlbe+zJLH3J5rWnhpXuzJ1VayF0Lw9p/hqyNrptutpbFy/lqxIyQBnkn0Fan3RzTqK9Kxy&#10;7jRinUUU3qAUUUUAFFFFABRRRQAg6V8j/HqF9J/ag8GTfbY7b+0Yv3asMhgo2kfXKj9K+ua+W/2v&#10;ZIX8X/D8x28X2+zvBOlw33irNt2D8V/WuesrxNafxHo1/wCa0TmICV1BIT1r5r8P+J9Rt/2x/Dlh&#10;qEer6RFcWuI0gbzbaclsc8jAPIPsT16V9J+dKtlI67Izt5J7A182aGda0z9orQdPfU0v45XdbWYw&#10;Z8l8grub61zQujd6n3lRRRXonGFFFFAHPeMrxLDwpq08kcEka28m6O5cpG4IwQSOec4x3PGRnNeY&#10;/s4aJD4a0y4gsdDazs9RD3329ZS0bkPsEeMYBB3nrn2xivR/iLaw3/gvWobrzFtzbMzeWpLccjoD&#10;xkDPtnp1rg/2bfGKeJvCFxZQWpt7XS5jDDI5+aRGZjkj1yD+Y9OcJJuoi/sNnsZ6ivIP2lfsY+G7&#10;edaLPdTXC29rNnDQuwJyPUHbjHTkHsK9fHJzXhf7T0lskPh37VcGBVNzIgxncyiMinVdoMKeskdB&#10;+zzp95Y/D/TZtSeH7fdQgskXojFSfzP8vWvVDycV5X+zdqK6r8NILkNvLXD7j74WvUz3opfAgqfE&#10;x1FFFbEBRRRQAUUUUAFFFFABRRRQAUUUUAFFFFABRRRQAUUUUAFFFFABRRRQAUUUUAFFFFABRRRQ&#10;AUUUUAFFFFABRRRQAUUUUAFFFFABXxl+0p/aGpeMNZtorFGutismxseYgA2557rg19m18hfHmy1K&#10;HxfrtzFNvvwh8iIdSh5Xn/dxXNWu1ZG1J2kejfst3ATw1c2s0UNteBYnaJGO7HzDGM9Bx0H8XPar&#10;H7U2p3th4M09IyTpt3di3u0DBQ5IygPcj5WPpwM9ql/Z/wBAln8MJqFzY/Z4ryAbLqO5dJmO750w&#10;p4AZOvB7cg8cj+2n4um0nwGtimnTllmF2l24BibapGFwSSfnOc4xgcEEGppxapcsipWlVui/+zpY&#10;Xdtqt61nbpBZhAskkillK5BwuCPmOO/uecYr6HJxmvHv2cLV9S+F2jXt0HDecbmN0ygf92Fz7jlh&#10;+GPUV7DjirpR5Y2ZnUd5Ow6iiiugzE6Cvhj4t3VxaeOrrVEjjvba51SR4iyEbYyxIPNfc+Mc18Of&#10;G3xu/ibxppcUOnR2ED3W65aLOCuep9/UjGeuOTXLXasrnRR+LY+nfgqIh4Zl2iNZPNyQgAbZtG3P&#10;fGd2Pxr0XPFch8LVK+DLLEvmRHcYhtxsXcRj35BOffHauwHU1rSVoJGM3eTFooorUkKKKKACiiig&#10;AooooAKKKKACiiigAooooAKKKKACiiigApMilooA/P8A/a5Muu+Btagu7SOePUhK7hVyEJ3E4/Ov&#10;yg+Dvh+HWPiVFo09w9vGzugdR82RkCv1f/bR8YXvwn+Huoa5d2f2m9ikaF4rj5ss/Qse+eue+c1+&#10;UPgPxLdX3xTi8SMttatHcfaZVVdsYGegFZ2tSaQqMf3jufYt9+ypqd54QiFrrUltdbjLhvvMO1eL&#10;63p2taFqtpoT+Ipr91kzLa3BJQYr6V/4as8GXmklYluUuzH5UYfoTj+Wa5H4f/BiX4r3V7rV6TZQ&#10;SIWimU4B9K8ynNcrlLc75QaPRPhX+0BoOlaJZWWp6Za6IYyIXuIh8rEcZ/lXp/xP+IGg6N4auLiC&#10;8tru5KgQorgsQw6ivlH4ofBzVvAGivJPq1nJZQtny2+834dzXnHhLX5dbvba6maV4I5h+6YnDAem&#10;azp07NyJcubRns/gj4DWfxV1i71bxBpx1DT3lykc4OOT613Gr/8ABOj4W65qbTQTatpCsQTBaSAp&#10;9BuBxXX/AA5+MunxCK1n0waPZgBQzuCpx3r6C0jULTUoEnt7iGcEZzE2eKarzm3KWhqope8kRfCv&#10;wLpnwr8NaXo2giaKzsE8uEyyfPkdy1fSR12S2tLO7uIkaxkhWSW6jc4jJAxhCNxBJGO/PIGK+YPF&#10;HxO8N+CbCS71HXbKy8rny5nwSfTFfO3g3/govrnjj9oCfwTOLO48MTf6JbS2w2KdpBUhQMDkDnr2&#10;6V00IShGUlsYyXtJJI/UKORZkV0YOjAFWU5BHqKlryj4a60y36RyyskNwhCx7/kD8YJGepAx+Ir1&#10;Y9K7KdRVFc5pKzsLRRRWpIUUUUAFFFFABRRRQAUUUUAFFFFABRRRQAUUUUAFFFFABRRRQAUUUUAF&#10;FFFABRRRQAUUUUAFFFFABRRRQAUUUUAFFFFABRRRQAUUUUAFFFFABRRRQB4X+0F41C6z4b8IW1n/&#10;AGhPe3Sz3Cqf9VGucE8/U/lXtsUSQxqqKFRQAFUYAA6ACvDtT01D+1PZm43RPNpiz2zcFZAn3h7H&#10;KmvdDyTURWrZpPRIcOea4P43Xq2Hwy1vPkGWaMRRJcHCO5YEA/gD+Vd6OleffHTwvZeLvhhrVjf2&#10;cl9CsYm8mFir5Ugkg+wzTlsyI6tG38O557rwNoUl1EIZzZxhkUEAYUAY/AA10o6GvPfgR4hh8TfC&#10;3Q7uAzmNIvJBufv4U4H6YH4V6GOpqkEt2LRRRQIKKKKACiiigAooooAK+X/idrPhw/tY+AdKvLm5&#10;t9bL+fCFgyj/ALvhd2e+0fTJ9OfqCvkj9o7RTf8A7T3wxvra5hluYo2tntFGZQCxZT9eT+YqH0Lj&#10;ufWw6UtIOlLVkHxr+y78P9E+Ff7RnxC0O0ub7U5ZsXVtPJJmKNXLFhjP19f619k18z/Di1g039pz&#10;xMPO3XVz5imONAsaogbAA7V9LnvURtbQ0nueJfteXcGlfBq+1OYN/oc8b7kbDBd3zY/AVq/sy3dp&#10;f/CmxubGUy2s0jOhbqAVXij9qLwbbeO/gh4j0u534MaOnlvtO7cAOf8AgRq1+zr4YTwd8J9I0qMO&#10;iQLtBcdcKBn9P0qV8TF9g9QooorUgKKKKACiiigAooooAKKKKACiiigAooooAKTGaWigBo5+leAf&#10;FTRfCfgAXk9hHaQ6tqMrTyWTruLk8/KgGBxnj6V7/jArg/ij8KbL4kWkLNJ9l1K3BWG6AyVB6isp&#10;xbWhcJJS1PlPTf2kdT+LN9f+HtG8u0sNJuBCYgojcrj72O4zX0Z8JPBHl6xJ4kvoM3htkto5j/Hj&#10;OSPpnH4n0ryDwB8E9E+H3xZ1LQ7ue3mlu4kuJruRthI64ye+P1r61treK1iEUMSQxL91I1CqPoBW&#10;FOnd8zNJuysixSdKWiuw57BRRRQMKKKKACiiigAooooAKKKKAMvxKgfw/qaNja1rKpz6bDXzv+zx&#10;qc97q+stLYrZJISybOVkUcZH5V9F67aNf6PfWyDc80EkajOMkqR/WvkH9krTdTttc1w3fnxwQzyW&#10;cULvvC7WPOe1cdf4onTStys5f9rz4eX2ofGXw5dNc3UGj6xEkE0i4KpIjZH04r7m0K1Sx0WwtUmF&#10;wsFvHGsv98BQA344zXyb+2l4SvPFE3gcWepzaeIdSSNzEfvA98e1fWWh6e+l6Lp9lJJ5sltbxwtJ&#10;/eKqAT+OKqgktETUeiL46msLxzZQ6j4M161nUPDLYzo4IzwY2rfrE8Y28l54V1WCK7Fi72sg+0su&#10;RGNpySPpmuhq6Zgtz5A/Zu8HX3hW/wBElmubW/tgksME0TZOM5wa779o/wAI2nijxD4KkvryK0t9&#10;Nu2u18wfecLxz2715P8AsYy6lb674h0CaWDU4tM1GYpdtkNhsnIHpXqP7Vl3rcvh2w0nTIoTLepM&#10;Y7qTA8p1XI59682d4xVjttqezfBuK5i8C2/nyCVGlkaBlbIMeeMenOa72uF+Cdze3fwp8My6jHHF&#10;fGyUTJEAFDDIOMfSu4/hr0YfCjjlrJjqKKKsQUUUUAFFFFABRRRQAUUUUAN7Cub+IcU8/g3VUtmV&#10;ZjECpd9g4YE89uK6QcVxvxh1dNB+GniG/ktftkcFqWaDONwyB/XP4VnUdoscd0fM/wCxloOtadpn&#10;iuPVvNR/7VmEG+XzR5ecjB9K5D4m+GZ5v2w/7PGtyaXo95pcN5Mh+686sQAPqBXqn7Lyw/2fcarZ&#10;q6afqY8+OFmyYj0Irxr4z+HX8W/HnU4JJ2sNbso1uLaQE48hWGCfY5Nec3omzsWjPuDSoQLOJRg7&#10;QB9RirafJKGxgg9Kz/DCuulWG8gyCIFsHI6VpSYmjJORk4ra76knzPr1rqkPx88BRoCUWW/lupNh&#10;KlCPlGfrX0Qd2XwOFUkV85fED4gWmj/tQ+HNGj+2eQLXbc7eUEjN8vH0r6KlMggkb7mRkfTFZxt1&#10;CWp88/EHxFqeqa3ouqwR2apFqaxQwXWGEpzjgHqa+sIS5jHmAK+BkKcgH2OBn8q+J7mWw1H436H4&#10;Xv8AWlWCy1UXU1rLHgDfym1z719vrXRQd02Z1dLC0UUV1mAUUUUAFFFFABRRRQAUUUUAFFFFADK+&#10;UNb8aW3gP9u7SdNa7+xW/ifSvs0kIQFZ5QpZO3BLAcj8TgmvrAjmvjn4geFL/Tf2rfg9oZtodQhQ&#10;3N9FekASRqjF2BJ9FUnH5ZrCd7qxcLa3PqDStRN7qo84gsqMqEZ2lsk5Axx8vHPOBXyZ+xzY3/hL&#10;48ePPDFzZNaDTbCURwefvUn7QpPt1OM19dRXi3WqwJDE0ax70Y7cZUDjI7AHsfavFPgf4bvbT4u/&#10;G2y1Y2l3qSajazQ30EWz91PGZ1jyckAHbkZPTqcA1H2lqVdWaPWoFQZGMgDg1g/ETTvE2p+ANbs/&#10;CUzWmvzeR9mmSQRuuJoy+GJAHyeZ3rZgdk3R/KcHswI/McVo2Vpd3d/ZXMF59mtoDILi3+zq32kM&#10;oCgOeU2sN3HXIzWMUuaxbehr6bBcW2m2sN3c/bbuOJEmufLCec4ADPtHC5OTgdM06/uUsrGe4llE&#10;KRRtI0jglUAGSSB1Aq7WD400i11/wpq2m3jxx293bvCzyPsVSwwCT25xXc9Ec/U8Dk8KjX9S8HLe&#10;XNtPsvzLFdmMOxYkgYP0r6YHBxXgPwjt9DtNZsfDMpNxe6Oqm2IfPzBSckHnoM8Ht3r3/OKwo7XN&#10;ar1sLRRRXSZBRRRQAUUUUAFFFFABRRRQAUUUUAIa+APHGuN4F/ax8VabqJsbmHVtRs9QtrS6ciTl&#10;AodO3Fff5r89f2h4oPGn7VnhzUrW4tpb7S746bLYpHl2VGyGJ9sVx4j4Vc2pfEfWPnqoLyuUg2lm&#10;f0GK+Ofhh4FXWf2qPCy2DyW66Xrt9qaPv3xzW5Tcc8cMcYHvX0r8VdUudJ+HHiO7tJ1t5Y7bAkIB&#10;CA9TXl/7B66h4h8Z+L9auY4X06xiFnbShw5LOwYMO4yFccf1rCDTmkbydon23RRRXpnEeTftR6tb&#10;6R8EfEcl0ly1vKkcTvaj5owZF+YnsOMZ9SB3rwn9m/4ft4N1nWbmOUPaalawypLjJfHQk19EftCa&#10;RLr/AMF/Flhb24u5ZbJj5LOFDBSGbk+gUn8K+bP2Utbn1i41mKe0ls9PsYoLSBWOQNo5we/NebXU&#10;vaJ9DrpW5WfQt2A2n3hViG8pjnOD0r5C/ZhvP+Eu+LeueLb20SG9XWFtohNcZCRoQOSeRz3r6/vd&#10;q2Nwx6LExz7Yr5O0TR9F8KfGuzuNLku7jR7u+SXUCpVRC8noD71k3oXtoj9BKKQdKWvWOEKKKKYB&#10;RRRQAUUUUAFFFFABRRRQB8mftuRW+va98OPDwQG5uNUSaUleDEGGAW7cq3516hBCUfajbdgAAzxX&#10;k3x9g1DUf2hvDkX2rFqpQJA7jkBAzbR9Sa9gwoYEKSMdcV58pe+zsUWoI+Ifj3N4i8H/ALX3w88S&#10;XkyRtLqgisI0GcR7QCcH6mv04J5r8/v2otJg8VfHb4QaXY3L/wBuJqyhIBgZXO4kk/Sv0C7VvSvr&#10;cwqbo4D42X0Vl8LPEMkkkMe+2MY84AgknkAHvjJ9RjPavm74RyXmjeG/CVtdXpngvryWVREMbosc&#10;ANzivcv2lNNv9U8E28VlfLZr9oKyKyKQ+Y3wcnpjB477vavnj9nt7nXvhroeqveS3l/psk8fkyLg&#10;ZDEcflWNdpy9DWkvdPsjwibBNDhi02V5LWJnRWkYFs7iTn88/Qit3oK4j4STLc+E/OVSvmTsxBGO&#10;SFzXbnrXXDWKbOaWjaFooorQQUUUUAFFFFABRRRQA0cCvO/ir8KdN8d6TeyLZRSau0BSGU4XcewJ&#10;9ccA/TPAr0aiplFSVmC02Pzy+CPxovfgHDrPhrx1A0KJqAW1uC7rHIC2VOVI5HavSrj4oax8SPif&#10;4m03TsXmnW3kSR20AyWkI+UEjqQOKT/gobo+n/8ACvbEw2cNtf3d2kX2xosKS7Y6926+/Ir0H9k/&#10;4WW/gTQLi7d2n1KeOOGedgcvgA8nGD26H6jkV5zpz5uRPQ6uZW5rEuh/AG28WW3iC+1+1awk1qIR&#10;yQJkPkDG5ge3t1Pt37TS/gj4f0ix0y0tWnjhsrYW4VSBuweG5Bx3GPp6HPpVFdsaMIq1jDnle6Oa&#10;svA2h6bdyXMVkjSSkA+ZlwAAMAA59M568nnHFb0cCQRqiKFRQFCqMAAdABU9FaKKjsiW2xuce9Lk&#10;Glop2EFFFFMAooooAKKKKACiiigAooooAK+Lv2wVu9E+I2mapHdPCGjhlhjliDxswYKQME9l74+n&#10;c/aA7V8f/t1+LJdK8S/DaxFnLPbLePcTOgyrZ4CkfVP1rKoro0p/Ej1W1u/7T0m3nVh++jDNgYHS&#10;vmnwlJ4gt/2p7Oe5ti+mmVmtkiJzIUI4x719F6DPs0jTmKbN8QYp/dz2rzj4ape+I/2n76BdQtbO&#10;x0WESxRLJieUkfMgUdQQTn2zXnwblodV7J3PreGQSRKwDYIBG5Sp/EHkfjU9FFeqcIUUUUAUtSsI&#10;tV026sp8+TcxPC+04O1gQcfga+df2OdUv00rU9HeykttPhllnPmjJSUybQN3uoPB/u8d6+j5pkt4&#10;3kkZUjUFmZjgADqSa8M+Alk3hXxd4n0CXW9Iv1XymjS0nzMxIZhgdwAzZ9DisZfEi4/Cz3ocHFfP&#10;v7W+hzp4Tj8TWlv50lgjwT7ck7GI2nHQAHcM+rDr2+gsZFeEftaG+m8IaLY2M+Wu9QVJLPyd3nJj&#10;lt38O3PTvu9qdRJxdwp/EjS/Zs1ATfDmxQXFsjyEOsJPz5wN425HGBwfXOc4r2Q968U/Zs1a7uPA&#10;txbfZ4ne1v2iYo+0BCdpIGOSNucd/wCftg6UqXwKw6qtNoWiiitjMKKKKACiiigAooooAKKKKACi&#10;iigAooooAKKKKACiiigAooooAKKKKACiiigAooooAKKKKACiiigAooooAKKKKACiiigAooooAaTz&#10;Xzj8b7C1HihtUuDJFIrpbqhxhsqME47HrX0eBzXgP7QmpwzXwsL1biKEQgRMpOwk8lwP0/4DWFTa&#10;5pT+LU6n4D6jZx+HJ9HS9tpb63laVraIYeONsbd3A3HIPOTgFRkcCvLf2tNSuX8WaXpgJNs9h5iq&#10;/KBzI4PHqQq/kPSuo/Ze09I4ddujdw3c/mrE7GMmcDkgl+mDzxzkqOmBnm/23EkttN8KX9nAj38V&#10;xIQx4JVTGcE9wMn8z61m23SuaxSVWyOx/Zd8XjV/C9xpU8Atry1kLeWowGXCqccdiB3/AIvavcgc&#10;HFeDfstwXV5odzrD2UNvDdfKzn/WeYCCQvouDz6nb6GveR1NaUruCuZ1rc7sLRRRW5kZ+r3/APZe&#10;k3t7s8020DzeXnG7apOM9s4r8+NZ8eW9z4sM1xpyxWcTLCzSc5fPpX3z4suZrTw3qdxFHFJ5dtK7&#10;CY/KFCMScbSG/wB08H1r88vGaWOm38jSXa3CXDfaFKL056YrmrcrgzpoO0j9B/AM8F14P0mS2Ty4&#10;vIVQoAHI4Y8epBP410Y6muC+CtxDd/DbRZovMw8ZJ8wNjO49M8Y6dOM575rvR1NaU9YI5pfExaKK&#10;K1AKKKKACiiigAooooAKKKKACiiigAooooAKKKKACiiigArj/ilqM2meCNRktrmSzu2CrBLESGDZ&#10;B4I6cBq6/NcL8Xo5pPB7JDJ5eZ0DjeF3DB4x35wce2e1TLYD8Wdd+MfiTx18W/E/w98f6he6lo+p&#10;ai6xx3D8oS3DZ+leqat+w14ebw2lvot5/Z9yp80yZMjSexrwr9pTUYdM/a2jniXJiuISwK4yxOK/&#10;Tfwfo8WqeHLG4JUSPCpZu+MdBXBipyi4JaX6HdSdoczPy3+IXwo13wZqI0+OP7alufMMmMV658Ev&#10;2nR4I09dH1yxgItyscQV8AfWvty9+CGj6jeXM88cc5lXDeaucCvhv9sn4K6X4YvLcaJbwWdzcPhV&#10;iHLe9PlhXtFowlPl0e5v6/da7+0D8RoHlsmtPDELZAtjkOnr717qn7N/hx/DR06KxwcjbckYYfjX&#10;wj8N9X8d/CnUoLtbm6gtljIEVypWJ1/GvtH4N/tUQ+IbOzsNaeOPUGwqbT8r1yVYSTunojrTjy7a&#10;mBqv7KNzpd0G0+9e4t93zRMxLEfjW5F40sfgxpF5a3N01vcRwnEcrZJbHAFbfx/+OT/DbSM2caS6&#10;jdjbHGhyF96+fvh18HvFvx58UR694kvo/wCyN+XhByx9sVrCMXD2r2MIybjZbGMvh3Xf2i/FAvtR&#10;uH/s4ORJbRAgKvrmvni4E/wU+OqvagqNNvw8YY5yhNfrP4R+Fdj4X0xLG0t1s7cjkhfmb8a+Mf24&#10;/wBmTWrzxNY694T0afUw4KXAtUy3qGIrSlUlNuMvhaFKCjO8T9FPhJ4xj17QdH1qzljl3RxyBc8M&#10;w5r6Zs7lp7OCV4jE8iKzRt1QkZIP0r4I/Yh8L67oHww0TT9fsruO8DDMUq7ZCM/dHXmvv8DAFZ4K&#10;650y8UoqXuj6KKK9Y4gooooAKKKKACiiigAooooAKKKKACiiigAooooAKKKKACiiigAooooAKKKK&#10;ACiiigAooooAKKKKACiiigAooooAKKKKACiiigAooooAKKKKACiiigDzbWth+N/h7fsLjTpSmfvD&#10;7+f0r0avHte0X7R+0lod9Jqdwnl6M3lWakBSd756Dp65z1PbGPYx0qVpcqWyDoawfGWhS+JPC+o6&#10;ZBcm0luI9iTAZ2nII/lit1ao6zdpYaRfXUiCWOCB5Wj/AL4Ckkfjih7MS3PN/wBmqMW/wwtrZZFl&#10;W2uZoRInR9pxmvVj3ryj9mm/g1L4W281vaLZxfa5wEUk5+fOT+ePwr1cjg0732HN3kx1FFFMkKKK&#10;KACiiigAooooAK+ZfG0tn4g/a98M6XZxRNqGm2aX10d3zbckg89Plxx7e9fTB618hfCBLvXf20PG&#10;2v3EC29v9mNnbbGzvVQck/jWUt0i4dWfX9FFFakHzRcaBc6b+1PDdxKG064Te0qt/wAtCwJUj2Jx&#10;+FfSor5Vv9L1Kf8Aa/sNWW8ufsWw27Wrv8nytjcBX1Ue9Y0tjWpbRHkv7SGp32k+BEltbf7RA9ws&#10;dxhsFAeje+Oa7jwHp40zwjpkIbzGMCyM4GNxYbv64/CvA/2z/iLc+FYPDmlw6Xc6jDcTedOsEu0E&#10;Z2gEd+f519AeBpnn8H6PJJA1uxtIx5T9RhQB+eM/jRFe+2Jq0EdBRRRWxmFFFFABRRRQAUUUUAFF&#10;FFABRRRQAUUUUAFFFFACdaTgU6ikFjxLxdoENp8ZoNavovNs/s0eI8r82Djv15HQ9f1r2vrmvBP2&#10;ppYrJPCspkeGW4vfs7OjMCVGGxx+P517B4O1hNa8OWV0snmts2O27cSy8En3OM/jWEH7zRb2TN2i&#10;iiuggKKKKACiiigAooooAKKKKACiiigCvcTpbQSSucJGpZjjOABk18j/AAo1+bT/AIv6qbWSOLTN&#10;SvbmR7JesTA/e/Gvr/8Ahr488HNoWnfHTU7bTi99LJcT7ZpF2lPmzjtmuSsrtM6KNle5F+134kv9&#10;H8UfDi2sZmje91pIsFQVYkdDX1/ZiUWkInYNMEUSMOhbHJH418D/ALQer6fd/HW4s7y+m+26Rc2V&#10;7p1seUBIw30r700i7a+0qzuHADzQpIwXoCVBOPzpYcdZKyL1ZPiiwm1Tw1q1jb4E9zaTQx56bmQg&#10;fqa1qikjWWNkdQyMMFWGQR6Gut7HN1Phb9my3VPHI1+fVVS4/faRd2cSYiaeJzlwR3r0r9sM6q/w&#10;lvbjRtOGoS27I0gPG2HcN5z9M15P+yzcwXHxE1zS4oXtk0/VLm9+zTj5gsjHk/jXuH7VWqxab8E/&#10;EMMwbfqED2sYRtuWKnFede0Vc7up6v8AByEW/wAM/D8SjCrbYAzn+I12f8NeP/sn+Lbnxl8CPDV5&#10;eWT2F3FD9mlic87l7/rXsVd0HeKOKWjYUUUVoIKKKKACiiigAooooAKKKKAG965r4i6DaeJvAut6&#10;bfrI9pNauZBEcMdo3DH4qK6esvxHc3FloN/cWjRrcxQPIjS/dBAzzUPbUa3Pj/8AZM0i/wDDWta5&#10;aGG5i0aeQ/Y1umO5ADj7vYVx/wAd/Dup23xZ8SeNzePcacyW+hrF08vcwP5Zr3D4WagmoeJ45i3m&#10;PNA+QB8uQ2Dg15P8ap9I0r4hafYavBf2enalqkbSzDLJLJn5Rj8K8h6RSO5WUtT608Ib00W0Vlwf&#10;KUfpW4kYwFOQM5qhpgi+x2wiz5WwbT6itBCEYknr0zXYtTI+E9Q1NPHn7Zkum/2dei50HEhnLbUZ&#10;T0JHcelfbET+bH8y4BABBr4a/aQudF+Hv7Z3gvX9Svb3TrbUohZTNa5CynPAbHpkV9xRPFJAnkuZ&#10;QwBUjuMVkoop9GfHniHVWvP237Dw5fWgk067FtNHLDHh42XIBJ9MmvvRelfF2pmO8/bJsL/bFDPb&#10;WUSMZH2IQJAeT2+tfaI6V00bWdjGr0FooorqMQooooAKKKKACiiigAooooAKKKKAEPUV87fFdrOL&#10;9rL4PXctyttJa22oIVKkmXzoniReOnzkc+9fRA7V8y/FjV7aT4p/DmWXTJftUOs2WnC9eVXZW8wl&#10;lYjrznnv174rCpKyRcFe57Xo22G9hMh2hXIBA6lgQB+tcv4dtLTRfjf4ivU8T2s//CVada3lrpAj&#10;wX8lDH5iy8hhtXICnJDMcYQE9HaO1nJJeBZ5vs8DTGCBdzyBV+6i92PQD3rwP9lrQrK08Q+J5tXt&#10;pT4g0i5MltHMCs9okokWXCkjcBwDkHGR0rKDtZFtLU98igIJBUonXFaENtaXOm3sF9Iosrki0eN2&#10;2Kd4CbQcjlt4UY5zjFUopTnBJc/0qj4x8CL8R/Amo6DJdmwklljaG7VBI1uylGDICRg4yOCPvH1q&#10;YXvcc9jf8F+H7vwp4Zs9Ku9Uk1d7VBFHcPCsTeWoAVSF64A69TVnxdf6fpXhvULvVX8vT4oi0rAZ&#10;IHbHvnGPfFM8JTFtAtImuJryS13WUtzcDDzSQsYnkPJ+8yE9e9WNfsF1TRL+0a3iu/NhdRb3Aykj&#10;Y4B9s4rrfwmPU+ffBfhy207x5o/iiwuxcteXIT5ugSXg4/AmvpQ4NfGfgXw1qc/jC3hdoo7O2uRH&#10;KryFUiJbPA/u19mCubDvSxrVtcdRRRXYYhRRRQAUUUUAFFFFABRRRQAUUUUAIa/M34sywp+3VY2b&#10;TPplnFdMsCwrsWaU4YgnvxX6ZGvz/wD2g/h5f6l+0N4X120uYoUg8RMGjuHH7zOc7fwFctdJpXNq&#10;XxHq/wC0Eb6P4JeL2srNbyU22Db7wGYe3vXEf8E7DpF/qnjC90qGTThHBa202n3R2zJIB87BfTI5&#10;PuPWuh/a6S8/4UTri6eQLmWWOJ5FByilhyMd65v/AIJx20t7P4p1m6sriDU7iKOG9kmj25dSAv8A&#10;30AT+BrnpxtNXNZv3T7kooor0jkOM+Luqx6L8NfEN1JAbpPsjxNEG27hJ8nX23Z/Cvjb9hzer+OL&#10;a2MkmkG/aSzllk3fVcHpg19h/F6WNfhxrvnB/LaFUBjYKQS6gHJBHBIPuB2618efsX6fc6ZN4gtZ&#10;S4gjuZAMn7xLHmuCu2po66NuRn1bLEZraRSA5Iww7V8pfFGyfwL411e5l0+NNHurywHmW6lmX5uS&#10;R2xX1has0ds4GN7DAB7Gvk34rX/iyD4iA2WkS6jpkF7FFfrHyFQkYb6VjJtIuKuz72tbmO8top4m&#10;3xSoHRvVSMg1YqGKFLeJI0VUjUBVVRgADoAKmr01scIUUUVQBRRRQAUUUUAFFFFABSHpS0UAfDPx&#10;7iM37dfw9SdgI/ssjRBWOc+V3FfR8p2weWDsZXznHUV8vfGRdRb/AIKT+B7e4T/iWtoz3MBbj/lm&#10;ULD/AIEpH4V9QNC00xActzjmvNnrNnbGWiufG3xnsJvEv7eHw30YGS2Xy1k89M8AsRnHfpX6QdBX&#10;wN4ou9Rtv2ydIvLDSY9SeVLa3tpp3x5RWTkfnX3v2Irpou5z1N0eK/tOXzx6L4f04oZLfUL7ynUD&#10;+LHyn9TXlnwN8NXnhPwNq2nFlt549RuBAZBwRkkV7H+0haTnwRb3dkwiv7a7BimIyEBRs8f8BH5V&#10;5L8PLDV5fh2ZdSvxcai07SSHHQk1yVYtVNTanZwPf/hFdXdx4Lt1vljW4ikeNvLGB13f+zGu3PWu&#10;e8CabLpXhLTLaZ1klEe8svQ7iW/9mrocc5rvp3UFc5Zati0UUVqIKKKKACiiigAooooAKKKKAPjv&#10;/gpfb3D/AAj8M3EbutvFr9uJlXgMD0BPbp/Ovb/g74zudeNzptz+7jtbO0a0jVMfu9mGO7v/AA9T&#10;34ry3/gostrL+z+sd+AlkdWtmactjynG7bx75P5e9Vf2I9V1DUredb+7jvGtrBIVmhbcrAMuDn6V&#10;yyk1VSN0r02fWNFFFdRgFFFFABRRRQAUUUUAFFFFABRRRQAUUUUAFFFFACZ618a/t0a9qVl4j8GW&#10;MGx7WO4ju2yAojQuVfc3fO0f4dSfsoivmj9rvQ9C1TTrt9Q84XUeiXGWjx8keTtZf9oHd+lc9ZNw&#10;0NaTSmmzoNDv1vNLgurVo3TyQUYfMp4rwT4a3cWufH/S7iz1C1k157+SW9t3Hl5jT7q7vqPc+gJ4&#10;rvPgjqaJ8BPDcllI1wYdO8xJZesgAPWvCvhG9tY/tX+Eb+3YRtryfaZUz0bzAMCuWnZLTc6J+9c/&#10;SyiiivSOIKKKKAMnxQC3hnVgOptJR/44a+ff2YdU0TXvFfiWVrAnxHA7Zu2UYEQIUgDs2T15yDjj&#10;nPunjuW/tvCGsy6ZIIbuK2d43JxjaMnB7HAIHvjp1r58+A7waL8YmsNKszsvtNe4v5QCRGSQQfb5&#10;go59a55fHFm0NYSPqYdK82+Ns1taeF7e7u9Q+xJFdIsaMBtlkYFQC2MqQCxznHUYJIx6VXiv7U0t&#10;hL8M2t7y5t4ZWuUliimBZpNuQSqjrt3Ak9B65IBuduV3M4fEh/7NWn2Wk+G9VtbaKaK4F2XmEkgd&#10;SSWwQfwOfwr2YmvGP2ctSsbzT9RFrcG4L+WQxjZchcg9f94fnXsxGKmjZwVh1NJMdRRRW5AUUUUA&#10;FFFFABRRRQAUUUUAFFFFABRRRQAUUUUAFFFFABRRRQAUUUUAFFFFABRRRQAUUUUAFFFFABRRRQAU&#10;UUUAFFFFABRRRQAg4NeM/tELa2tjZXkscbOySRsZDwVBUgf+PH869lAr5j/aA8Qahp8kn9r6fDfb&#10;VCeTasCFTnnrkZ6888/Ssaj0NKSvI6v9nvwRoqafc6/bNJJNJOYigf8Ac8BGDbe5B5GeBgHGQDWB&#10;+1ZdXd3caNZ29vI8UYl3yPbMEJYLkK5OG4C5AHGepzga3wJ0vxBpNpbT6ZptqmgagUZ55pQWRELA&#10;hQGzn7w5GM47UftH+NNc0uWLQtNt0eyurdbm4lC5kG124HOMZVT0zx1xxWUbKkWtKmg79lCa5g8J&#10;X1jefaFnjlDjdkx7eRxxgHj15GOPlNe854rxH9l7Xm1Dwnf2UkUytDcmZZJAfmDADHTAwV9ecn0N&#10;e254rWn8KM6l+d3HUUUVsQVL60h1C0ntZ18yGZGjkTJGVIwRx7Gvzi+N0MHh6PS7uBvMu2ujEqBe&#10;EAPQ1+iXiWZ4PDuqSxO0bx2srK6nBUhCQQa/P742xW+nX/hyy1Mlo9QvFGeuMnrWMm3JROiirs+y&#10;PgRcatN4JhXUESO3VVNqyrjIOSw9wD39yM8cemnvXOeBZ0m8IaQYZRLCtrEiFVIxtQKQc9fmVueO&#10;31PSHpVwXLFIxm7yYtFFFWSFFFFABRRRQAUUUUAFFFFABRRRQAUUUUAFFFFABRRRQAgOa5/xhosG&#10;uaDcwTrM6xgzJ9nXMgdQcYX+InkY757da6Gik1dAfhr+3N8CfEnhb4st46h0+W60dHSWcAYeLy2B&#10;ZWHrX0l8Ef23PhN4n0jT7C61k+G9RGyH7NqKlUzjs3QjNffXxO+D/h74paVc2Or24AnieJ3jRcyb&#10;gAN/GWxgYGR3r8yfiv8A8EvPDsOoX0Wha5c6JfJKwW2lUyxH0IzyFPUH0xXLWpRq25+mxrTk4K0d&#10;j7W07VdN1q1Nzp2o2uo2jKT51pMHX9K8V+KP7OVj8SfEVpqt9eSD7G2UjBwCPpXxLrfwF+Mv7JKy&#10;eJdA8Twz6bZ4klWCZgjAdjC2Qfzr60/ZX/akuvjx4anvfEMVnp+o2b+XIYHCq/ocHpXJJzpLni7o&#10;3jGNR3tqjt/FfwN0bxP4btNKv4ll2KY1kK4KrivkD4x/sr3nw5t4NY0G+nuILIFsoDleeK++td8a&#10;eHNOtZPt/iDTrPy+pluEGP1r5c/aY+Pfguy8Mz2eneMtOuLuRDmGznDsfyqqLfwpENRSPkeLxJq/&#10;izxzpUOrSXFzaRSLEw5JPPev0s+HVlp+m6dbpZWSWkQiUtjqTivz1+FfxQ+GWjaObnxJqdwdQ87z&#10;F8i3LOpr6C0n9uj4SaRokNs99q0sik7itsSSPSpqU25pR2R0KahGx9SeMfi74X+HOi3Gq+JNTSys&#10;oB1I+8fQDvXj/gH9uf4ZfFLxZH4d07TteN5O2xJRAPLbnrwcgV8AfFr4g6t+0b8SP7M8Lx6jPo8k&#10;2LSznOSOfvMBwK/R79lb9nfRvhZ4S09Y9Ni/tp4s3l1NGDKXPUA0YmpToQUH8TMaUZS996I+wvhd&#10;plndma6dGllgKeV5g4QYPI55PHccYGPb0zJrgvhrpL6e180sjxum2I27fKV43bmU/Xg/71d8Biu3&#10;DpqmrrU56jvIWiiiukgKKKKACiiigAooooAKKKKACiiigAooooAKKKKACiiigAooooAKKKKACiii&#10;gAooooAKKKKACiiigAooooAKKKKACiiigAooooAKKKKACiiigAooooA8d8a3c7fHbwla2unb5Usz&#10;LJfK5DLGZCrIR3GAT+JzXsI6V5V43tRbfFzwpfxm6SaSP7KSi4iK+Zkgtnk/Mcj0I65r1Qdahbsq&#10;WyHVz3juLz/B+tIZ2t1+ySM0idQoUkj8QCPxrf7Csjxd/wAivq/T/jzm69PuGqewo7nB/s42Ftp/&#10;wytVtLlbq3knkkRlzwDjg/ln8a9U/iryj9mi1ubP4UabFeJGk/mSErE6sBz7dOlerjqaFsVP4mLR&#10;RRTICiiigAooooAKKKKAEP3a+Gf2f/FWp237X3irQLvTrzT9Ot3uAj3fzb5CxAKn0JNfchr4p8N6&#10;Bofhb9s147e71A3kzyBllk8yMknIGOMdqhpOSua09Uz7YHSlpB92snxLqb6NoOo38cTXD20DyrEo&#10;zuIGR+Hr7VTdjLc8D+GWv3Hjr9pfxlK2pW9zb6A7wRQxdVUrsHI69RX0jmvl79jKzi1jUfHHix9I&#10;/sbUL+/McsRTDOM5BP8A3zX1DjqKim9DSorSt2PmH9s1/MtdJt72F/7Ofa8VwN2EnWQHGR0JX+lf&#10;Qng0SjwrpfnHL/Z0wePu4+Xp7Yr5p/b4v9Xl8M6JpGmxLsuJvNacvt2MrA/yFfSvgyZZ/COiujq4&#10;NnD8ynIJ2AH9aiK99u5UvgRu0UUVuYhRRRQAUUUUAFFFFABRRRQAUUUUAFFFFABRRRQAUUi1DcTp&#10;awSTSMEijUu7HsAMk0AeHfGj7BrHxA0WwuJGkktoTMbdl+Tgk5B9cEV7B4dsLGx0uL+z4DbW04Ew&#10;jJJOWA65J7YrwHXdeXxt41t7+CQFbdzFGzcjYTwPpX0XaIYrWJWEaMqAFYhhAcdF9vSuWlJOUmjW&#10;eiSLdFFFdRkFFFFABRRRQAUUUUAFFFFABRRRQBQ1q5ay0m9uEOHiheRTjOCFJr5C+Duu2GrfFXU9&#10;Iki/4mlmPtSzDqwY85r648Sv5fh3VHxnbaynHr8hr5A+AthYXPxI1PWrCZr03ERkeT/nm24jb+lc&#10;VdtSVjroNcrueb/tIS6cnx0+3aZqVpeandiCC40+bh4tjffB/Sv0F8ME/wDCNaSSME2kOR6fIK+B&#10;fiF9h1D9p0pbeFrCS5ilSC5ubqcLLLu+YFVr9CYokt41jRQkagKqqMAAdABVUHczqvYnqlqdw9lp&#10;t3cRqHkiheRQehIBIFW1rF8Y6t/YvhbVbwFw0Nu5UxfeDYwCPoSK6XszE+QP2fNPttX+Meq+I7bT&#10;JNMlubForwO+7cyyHHHavYP2kNEsNS+G93qOoRfaLbSVN35ROAxA714j+xtrVvq/j74gXFrd3F/Z&#10;3NwJYnm4MJOdyY7c17/+0LBEvwd8QLdFvs0lsQ5j64PHFee17iOvXmsJ+yLfjU/gppd2iIkM8rvF&#10;5bbgUwuDmva68c/ZO0vTdF+CGgWGmPPJDApR2nGCXwDx7YI/HNew/wANd0FaKOSWrY6iiitBBRRR&#10;QAUUUUAFFFFABRRRQAVn6zYLq2k3tizbVuoHhLYzgMpGcfjWhSHpStfcD42+Amn634O8UXfhTU8M&#10;mm3MnkzP/rCjEn5qzvit4s0vxP8AEnVfD2pX8FvceGlGsQwtgPONnRfUg12/h/XNI03446xcQSC6&#10;bWL2VBIwJClOw/WvG/j2vhDXvi9qevyWZtNc0eza1ZD8n2k4yDnvXjztZWPQir7o+sfhB4hl8TfD&#10;vRNQlVhJcQiQ+YMH8a7d/nC8FjXA/B2YTfD3QJowoie0Rhg5HIr0BdyAAEggZroWxmz4p+MWrwat&#10;+0npOk69AlmbPU0udO+2wnF3EybGKN3G9WGR3UjtX2TAFhkQBQEAGAPpXm3xQ+HFn8Ulsm1GW0WT&#10;w3e3V/bFFAukdYo3UAshJXe67wpClSmfmA2+gQSHYGIPAAGO9K3La5N7o+Q9TuJ/+GsPH4uIZbiO&#10;z0i2NrFs+UMzcnPrX3HpsslzYW8s6eXO8atImCNrEAkYPvXyNq/jew0f9qHxFpd1pyT2s9ja3Nxc&#10;nK4AbATdX2DHIsyK6MGVhkMpyCPUVvQVr2Iq9CWiiiuswCiiigAooooAKKKKACiiigAooooAaO1f&#10;HHxs1yz8N/GHwzBMkWoWdnq9vqk8dshSWNo5RyqE4wuCBz2619jDrXj9hpum6n+0dqs09lDcT22k&#10;IUeaAFkdZIyGUsOCM8EfhXLVXNZFxdrs6rxZFNZ6H4h+yaQ+vv8AZzGdLSXyDPHJ99VfnGE3dBk4&#10;wOcVxXwZ+Inhb4hQ6vrNrosuleJQq2t/a3sjS3EkKEIrrI3LpjbkgA7gN38JPrFmyy313INyyIQh&#10;APysOx578H2+vWvnn9nzR9J0z4ifF67iNq8tlqv9lwWkG9pLaEM5G/cCuGKrgnJzGfUbj4WrbalL&#10;Zo9sVhEmM9R6VpW9zNb6HczWlsL68iR3jtlYRmWQLlULHgE8DceBkelZuREkZ7gcivNP2gfiDc+A&#10;/AtiLLUZLG+1DVIIovIcJLIhDMyr3AGxckeoB68xB8vvMtxbPWPAniG/8VeFdP1XU9FuPD19cqxl&#10;0y6bdJAQ7KAxwOoAPTvWpq+lwa3ps9ldBjBMu1tpwfqDV+iutLSxgfLunabf6T8XNQ0q2smvbCK6&#10;EsNzOQ4kYtt8t+nSvqD1rkNItIdI12/vlTFtq9zE1sYt2WbymZmcehO7r064AGa6/GKzpw5Rzd7D&#10;qKKK2JCiiigAooooAKKKKACiiigAooooAaecV8VftR+Doz8WfCV+t3LJdJrcUyxElUUMN3I74ziv&#10;tYdK+Bf+CgWpal4H+Jfw2vNIupIEvdRja4hHz7iZOcD8K5a6901pfEel/tOeGdb8V/BvWNL8PypB&#10;qlwySId2CShDYHucVyf/AATa1S81bSfFVzqtxcpqcrRr9lfdsKxlkZjkcsDgdf4j+Hqvi+9mg8Nz&#10;34i+0yQxeeo4B6dea8y/4J2eLta1yHxtpt1cSz6VY3rtErIAqO7kjp0JAP1x7cYU3eaNJr3D7Uoo&#10;or0TmPJP2m9XXT/hReWzIH/tO5t9PBLYCF5Ad3v93H418yfsX2WraTf+OdH1zTpLC8stQJhaV93m&#10;Ix4IPpX07+0v9kX4TXz3NkLyeOWOS0QjIWdTlWPPoGHfrXjH7NOi6k+k6pqutSQS6hqEvmkRE5jX&#10;spz6V59b40dNP4We+wLtYbsEDrXzf43nv1+JHi23S5mtIIYLe6j+bCn5vm+tfRplxEBwO4rwP4mS&#10;JeXfieNjHJqEkccSRuwU+WGBNYNvkbZqmujPq/w/K02h6dK7mR3to2Z2OSxKg5JrTrI8Jf8AIq6P&#10;2/0KH/0AVrHpXqx2OEWiiiqAKKKKACiiigAooooAKKKKAPhf4p6KfEH7cen6gLp4rjS9OAjmjOIy&#10;hA+TqfmBOD7g9OlfSFsTFGCW3uwJPHQ18t/GDVdF0/8Abg0uy1A6gmvGBZLeSEs0EsTAEBv90ED8&#10;K+pUQfOQ4GQTz3GK8qTfOztSSinc+VotTuU/bK8Aw3TS6tpryTJviAVYJskoTwe+P/rda+/gK/Pn&#10;4W6qW/aS0WH7RDN52pT/ALtT86APkE5r9Bhxmuyh8OhlXSTRx/xW02TVPhv4ht44hNKbKSRI923c&#10;yDcozg91HHfpkda+evhPr8198PtPur6zNpczTGJ4uwYcH+VfRXxB8XP4L0a3vktftZkuo4Cm7btU&#10;5JP5KR+OecYPz9pGj3eh+FZ0V3n36m08XGNgLZx+tY10nLUqj8Nj6a0PS49I0+OCNQr4DSFWJDPg&#10;BiM/StNulcr4UjkgubqJpQ7CC1JRGyiN5WDjtztHIzxiurrsjrFHMwoooqxBRRRQAUUUUAFFFFAB&#10;RRRQB83/ALefh2PxP8DorW4wLOLV7aa43dPLCyD+ZFedf8E5dTjGkeKtN+yzW8i3HmLvJCiMHaoC&#10;9DwRz2wfU17V+2BDM/wI124iSNxaGO4kEnTaGx/MivOf2LLS4j1PXLyYxtHeW0csLRjA2/LXJP8A&#10;io6Y/wAJo+saKKK6zmCiiigAooooAKKKKACiiigAooooAKKKKACiiigBvVa+fv2xPGFh4N8AbbjR&#10;zqM+rq+niWNcvGhKkgfUkc9ufU19AkcV8lft/wCupYeA7eCKKY6nbL9ttZIpcKcMAylcc8KOc+vF&#10;ZTdolR+I1fh34cg0X4X6fp+nKUQWeIw/8OR0r5u+EWt2utftS+C7OGyLS6TcS28r7cGMbxj6jNfQ&#10;/wAAfGFz4t+E+hatcQrbXE9sS0fUAj+teF+BtP0l/wBqPSft0z+H5vNeZbq3ZQbnLcZJPGDjnt15&#10;6VwwbvdHXZq5+kFFFFemcQUUUUAZmu2L6poeo2cbBHubeSFWPQFlIBP518g/s9Wl5p/7RcqtNMT9&#10;jktphkhSiqSoI78gH8BX2djNfPvha8L/ALRZntpoLuwvrN2W5itRGC+1iwGeQcjr1POScnPPUtzR&#10;1NIS91o+hB0rxj9oK30qCTQb/UFtCUeWMiaPdI64BwDjoD2J/i4717OD0ryD9o7RBP4Jj11QrS6N&#10;IJCjjIaNyqMAMdc7fTjPtVVU3B2Jh8SLX7P+qaf4o8Epq1laRWyi4mt0aEEbkBXrz7D8vc59UPJx&#10;Xin7MmobPA8tvNHHbQC6zAfuiQvngev3ele2Y606dlFWHNe87i0UUVqQFFFFABRRRQAUUUUAFFFF&#10;ABRRRQAUUUUAFFFFABRRRQAUUUUAFFFFABRRRQAUUUUAFFFFABRRRQAUUUUAFFFFABRRRQAUUUUA&#10;Ia+OP2jr6XXvGcdnD/obXsClLzfuRHVAHXPfBBGRwa+xyOK+DP2odK1fU/7KTTpGtJ7F3aQkfMD/&#10;AHStc1WVrI6KPxHsv7LtprtjZNLEINQ0e5kMVzebxvjeNGKgDOeS4zwetYfx/wDHd3pfxajsGBht&#10;RbJAsypnqN/Pvlz+QroP2Mnb/hAr2N87lkjZyyANvIbOT1I4HHbn1Ncr+0b4L1y38bQa3JrmnjTp&#10;Zw5gbC3CqBhBs9OCAwznbzgmufX2KZeiqnq/7PqRDT9WeKR5Fd4my4wf469c9a8N/Zv8bR+IrS+t&#10;thWRQHB8sLwp2nJ6/wAS4HTr0zz7n1zXTQ+BGFRPmdxaKKK6DMx/FMEl14b1aCFWeWS0mRFQZJYo&#10;QAB618CfGWzRJvCc12puby2n2gS9wehr9B9Qvo9NsLm8lBMVvE0rhRk4UEnH5V8CftAaTZeHviPo&#10;kOiXpvbS5liaFrlw/BALY4HckYxx0NYz0aOijrI+z/hNPbTeC7NbWHyRF8kuSDufAJOR14I69MY5&#10;xmu3BzXD/C3w62g+Ho5XkWR7qOOQbTwE25XPHX5jn8K7mnTvyK5lUtzuwUUUVqQFFFFABRRRQAUU&#10;UUAFFFFABRRRQAUUUUAFFFFABRRRQAUUUUAFZOr6FYa9AI7+0juUH3Swwy8gnDDkdB0PNanU1jeJ&#10;9ag0HSpLm5iuZYCfLc2w+ZQQec5GPTOepFQ9tRq99D8/v2udGF98I/EkTouGhYqc9CK/KPwN4O8T&#10;+MtQex8OxXDzYzJ5chRQB6nNfq7+2PqliPhp4mtbKQpCsLyRCRh5hXtnHGcV8G/sOajFJ8SpNOnu&#10;YoBPEX/fSBNwHUAmudNU6U5JamlKPNNqbH6F+w38T/Epg+3XlpaRT8gz3LyHj1GK6y0/4JseJp1k&#10;aTxXYRhDjm2bk/8AfVfod4b02LUbNJIpYpyh2hY2DYH4V01vpVssfKDzAeQw4FeZTxdWfxNJnVOn&#10;CO5+fGnf8Ez7ZbeIah4pujO3DG2t1Cg/jmopf+CYsss8kcHi6SELyDPbBsj8CK/Rs21s7pjEgH9z&#10;mrNvYReeH8sRuw53966KdWr/ADMjkhbY+WP2Yv2Jrb4Lz3N/d6o2sahcAAsIAgQDpjqa+5fBHw4E&#10;cCyX0ckEYPyQfdZsHnd3A7ev04zZ8L2l74TZbm7sVSO7eOBSTmVd2TwBk9uV4JOPSvSQOK1hh4zn&#10;7SWrM51H8MdgxmnUUV6FjnCiiimAUUUUAFFFFABRRRQAUUUUAFFFFABRRRQAUUUUAFFFFABRRRQA&#10;UUUUAFFFFABRRRQAUUUUAFFFFABRRRQAUUUUAFFFFABRRRQAUUUUAFFFFABRRRQB5n8StSW0+IPw&#10;9t234ubudRt6ZAjIzXpQ615H491Cz1r4zeCNIiDy3untNeS7eFRSqkZPfhSfyr10dKhO97FS2QnY&#10;Vy/xLlsofAutPqJcWYgO8x9eox+GcZ9q6nHOa5T4nbD4B10y2/2qJbZneH+8o5P6An8KJOyFHc5H&#10;9moW3/CtUazmE9s13KyODnj5a9ZHU14x+yfBYwfCO1/s4MLZ7qV8Mc4J25FezYwKpbDn8THUUUUy&#10;QooooAKKKKACiiigBh4r5mXwALX9sZ9cjEM8NxaIzW/mYdHCZMn55OPwr6a7Gvnv4ky6f4d/aH8K&#10;3zXaC41BVSWJRl1VMcnHbAzWMnsXDsfQ1ef/AB2nFt8I/FDm4Np/om0Tj+AlgAfzNegV5L+1LpN9&#10;rfwJ8VWmnzJBO0Ctvk6YV1b+YFVPSLFD4kc/+yJcte/D6a4ecXLu6KZQpXdjcM4Ne89zXz7+xuXl&#10;+HHmyXUlxIdiyBtuN3OcY/z1r6B9apKw6nxM+X/21PDepapYaJfWtu93YQMftMcDYlUA53gd8bhX&#10;uvwrjii+HuhpCzPELYBWbqRk14b+2ZolxqenWMthe3dlfQxHBgkISRS/3So6969u+EtvNZ/Dnw/D&#10;co0c62q7lcc85NRGS5nFbly+BHY0UUVqYhRRRQAUUUUAFFFFABRRRQAUUUUAFFFFABRRRQA3dWV4&#10;rnitvDmpyTttiFvICfqpH9a1Qcis/X4YLjRb1blDJB5LM6qcEgDPB/Cole2gLRngvwW07TNX8a30&#10;kYhmsY4QscMrkMHUg5C9+/B7Z9K+iwa8H+CcOlaRrFzfwafNDqGrSGLCNuAjBJ3Edug/DJ7V7xis&#10;aPwaGtX4haKKK6TIKKKKACiiigAooooAKKKKACiiigDI8VHHhnVjv8v/AEOb58Z2/Iea8I+BNrol&#10;/pUeoaM1vNFLH5bzQrt3MCc5Fe6eLrmSz8NalLFE9xIsD4jUZJyMfpnP4V4d+zX5T+Gr+4W0WwLX&#10;D7rbbt2sCc4HauOs/eRvT2Z83/GPSpdN/bj0vNjHex39pHOsgbBi2kjP6V+jK18HfHCXT9P/AGl/&#10;Cmow7k1lpPsrBsnemCeB6Cvuiwuvttjb3G3Z5saybc5xkZxmqo7BUTsrlrPNcl8UPEZ8K+A9Y1FE&#10;EssduwjjIJ3MR0/LNdaeRXiX7UnjBNA8AXGnwh59RvACtsgJ3oCev44/KtZ6QZlBc0kjyv8AY3m1&#10;HUvDeqajq2i2+maheXLSymJAueTg4HtXb/tUX0Vt8JL+WXVW090wAoGRL321f+AOlyJ4HivprY2k&#10;t5iTyv7gxVf9pjThqXg0aY2n2+pROjSYkk2EEDtXC21BXOxpc9rno3wQW1Pwv0G4tECx3MAmJHcn&#10;jP5AflXefw15h+zYk8PwX8NW9xbtbvBAYwGOdw3E5/XH4V6gea9COkUcUviYtFFFWIKKKKACiiig&#10;AooooAKKKKACqOrXbWGl3lyih3gheVVPQkKSB+lXqy/ERlHh7VDBMbeb7LLsmXgo2w4YfQ80noB8&#10;qeFIo7r4qvpkcEZk02EXzzhwSXkJyMdiK47x/Z6TqPxO8WQa80OobrcNBbRruPK45I6U79nzTtR8&#10;PfEy5vtU36pLq9u7NdRrgfK2ADU/iK91jw78e9R1G50i0g8NX9n5LXoAYxP2Lema8h2srHopOLPp&#10;H4U6PFo/gPQrCCIx28VuoUZ+6MdK7ptxl25B3cVi+FzGmi2e0gxrEoHvxWw3+sV8YrcxZzy6bEbP&#10;xZqSQKl7tuYIblkIzH5MeR/tKHQ+uCGA71ct8Sum/kkA8dK5vULK1uPDNwyapI01rdGO4s1uA0ZE&#10;l7uj8yM52nnIYbSR3I4rp4YgqR5/hwDzVvpcmNtT4x+Kk6af+0Dr8G6WY6mqK6v9yNFAOR+Nfcvh&#10;O4S68MaTLG4dGtIiCDn+AV8vePtHktvEfi2+htY572B1MEjLubaw5FfTPgNJE8F6H5rbpPsURzt2&#10;4BQEDHsMD8KeHbu0Kp8KOhooortOcKKKKACiiigAooooAKKKKACiiigBg6Cvkv4ri903x1ok0VzP&#10;NcSeJ4ruFtLZZZ3g8wMUVTlScdAeM8GvrRh0r4s+JviXxP8AD/xjaPaX0dhcf27JawarNbB4YLdj&#10;sYsuG7MegJ9Oa467a5bG9JJt3PrFdStdKuNSe+uY7GFfne4uJVRIwWwvJ453Dqe4GK8p8CfYrj4t&#10;fF+bSrUJF9s09LiSKPassqQSCXIwOj5yT1PPOc161qtxpS6lbWOoSxi61IyW8FpK5b7UgiLSLsPB&#10;ULknt0ycnFeN/s8aVqGk/Dm5s9VsJtO1aLWrxb+J5llTzl2AFSoxjaFA5PRjnBwKlt6Eo9X2eYy5&#10;6Y6GuB+IvgOx8deL/Adnq9jJeaWt3cPvXICOkJkUFh03Yx1yQGxjGa7wSOyb+pWs7x74Qg8b/D/V&#10;9KEAudRFvNLZI8pTbc+UyxtkEcAtjnjrmsld6FttI7e2uory2inglSeCVQ8csbBldSMggjggjvVq&#10;vKv2dZ9XHwt07S9dtJ7PVdIP2CaObcGwEV04IBUBJFAHoo+leqHpXbGXMrnO9D5/+FXjvXb34jeN&#10;PC97eFbuwuka3hkHmBUZwzHOf7vmZ5GfXOK9/avnDwm2ky/tH+LNUu1lNxeiG0tZ7eV+SAFB3Bum&#10;M9DjngYr6PHOaypbPW5c9x1FFFbkBRRRQAUUUUAFFFFABRRRQAUUUUAJ/DX57f8ABSzVo9A8VfDX&#10;WtLWNbsX8dwb7dujOx8YPbsK/QC9ufsdnPcbd5ijZ9ucZwM4r4B/4KJXwl0vwZLqtnCrSLm1jjz5&#10;K/N8m7/PpXPVehcNz1L4ufEgaP8ABfxB4rhjF2H0zcqQn5SWXGfpzXMf8E+9MgtNW1i+syTa6pps&#10;d3ypHzlkz1685qDxlo51f4CxWbbdPsvsaG8ELYURADcBn2qf9g+3j0r4g+LNN02+ur/w/Hp0Uti8&#10;7hlVGZOARXHSa5kdM9IM+3aKKK9Q4zzD9oy4to/g/r0V1cSWy3CJGkkSlm371YYx/umvFf2YtLa1&#10;8Fz3N2Ll7qacs32rIYAcdK9p/aE1SKx+Fmsx+ckd5Mim2jbrIyOrnA9gvX6eorx/9nXxDf8AiDwn&#10;c3V/OtzcrcEFguOPSvNrq9TQ66PwnsUjNLHnAAr5u/ao0TTIvEXgi7ksrwNc3ghubm2bClSejV9J&#10;jGD8vJGM14L+0BdaXqWv+H9C1K7aAw3ttdph8bvmxipa91oabb0PrXR4oINIso7Vy9skCLE7dSgU&#10;bSenbFaB6VS0pIo9Ms1t2LW6woImbqV2jBP4Ver0ltY4woooqgCiiigAooooAKKKKACiiigD4T/a&#10;H8FS2H7XvhPxHHI90gQGZWkDsqMCAAO2DwAe2K+iVy4KsGRGQgP3HFfO37Vni2HR/wBrHwLaNJJZ&#10;GSOMM6RllmBOMMe3px6V9HQObyR4xwFGTID1ryp/Gzsj8KPif4VGS+/bA8P3xjFvZJeyWsA2ENIy&#10;vyTX6adjX50/CPxJqFj+11b6R4isrWaCDUporJkOJEdx8jEj8DjvjFfoxXVQ0TMqzuzyf9pjRdS1&#10;z4RarFpFwLa+idJEk75zt498sP1rw/4NeI9S1z4XDTLxpZ9Z06fyLtrpcHd7H8q+iPjCtl/whYe/&#10;mkt0juoWQxfxNuxg8dNpY9ug+leGfCi2itp/GEiPJIH1UtmY8YwMEVjiPiLo7Htnwgi0+0064tor&#10;qSbUlK/aklcHBGcFfbnn3/CvRc5BrzD4W3EZ8R65C8a/aCsbq6qPuDgjP1K/lXp46GuujrFGNXST&#10;HUUUVsZhRRRQAUUUUAFFFFABRRRQB4v+1ZqtlB8JtQ0y92qmqKbfznTcIhjJb2PQfQmvJ/2GTLd6&#10;PamDVIL21s4ZImMLHkAhcH15wfwrof279QuLLwDoSWxQyT3zRmN1yHXbkj9K5P8A4Jy+H7OP4YX9&#10;3bqbaf7UUYQtgEGQuQfrtA+hNcLfNVt2OmLtSaPsuiiiu45gooooAKKKKACiiigAooooAKKKKACi&#10;iigAooooAK+Rv25LvT7KfQZrq6tIJkCKiXnKMrOwORX1wR0r5k/bS+DmrfFLwsx020t7tIrc5Eke&#10;543Qs4b2HPX2+lZTV42NKduZXM/4R29tb/C/S7e1SGMRIy4twQmcnpXh/gbSbIftM6esUdvqVxYa&#10;gbb7PK/JzhsDdxznFewfA+K+tvhLpa3kaxXcaFWGcDI4/pXmfw08P6lbftS6fqV8Le3e7mM0ECHK&#10;znIG5mwdp49K86Nzqk1qj9CKKKK9Y4QooooApahZpqFjc2shIinjaJipwQGBBx7818g+EpvFGmfH&#10;vwlY28QWxikmhuFdcy4GQxI7YXdn0r7Jr5Y+GXxY13VPjF9k8SWkN1Ak0lpZ3pt181PMbgBuD149&#10;lLADmuarG7RrTk0mfVA6VwvxV1Oew8MXMKaM+q2lxFLHcSIQRbYXKuy4JIHJzxjaORkV3PYVx/xU&#10;0gav4E1lHvbyyWG1mnLWMvls4WNvkbjlTnkd61n8LM46NHjH7N2r3Gq6fbSX3m3Fql46W7yJsON3&#10;yHH1xX0xnmvm79mTV9OvLK0sI4mlkiZgC7Y8tgCdxXHJ449K+kB2rlw6ai9TWq7y0HUUUV3GIUUU&#10;UAFFFFABRRRQAUUUUAFFFFABRRRQAUUUUAFFFFABRRRQAUUUUAFFFFABRRRQAUUUUAFFFFABRRRQ&#10;AUUUUAFFFFABRRRQAlfHfxdsJrGTW7mSaEzW5dCEGFDDOcDAwPwr68uHdIJGij82RVJWPdt3HHAz&#10;2zXxt+0LfawI9StrWzjn1CeWQtFH0D5OR+dc1a1jSmm3oeg/sc+J01zw/qAlVY7qRY5NqqcMFLBj&#10;npwWX86yv2ntLtdP8V2d6+pv597tc2oi4iVQFB3Z5yVb6YrX/Y8sp5PA99Pewx2GqbI4WSKPEkI+&#10;Y5BIIwTjjnlOR0zx37Vuq2WgeI457q3Md+8cKGYBglz8vzOoOcD+HAJ+71zmstqSNkrVWeh/AqPU&#10;rq7eeye3a0j2C5klQBmUk/KDjOeCeMDKjPavfOgrwb9mm8TU7We6s5XksPICvngby3y8d+A/Pbn1&#10;r3gd60w6agZ1fjHUUUV1GJzvjq2gvPB2tRzruiFpK5ySOVUsD+BANfGblbrxLpFrd6fHfoBuhu05&#10;MXPevtPxj8vhHWzt3YsZzt9f3bcV8Yaf4qsNL1jSoX02RLuWXyC4+6prixCdk0dVBpXcj7X0UxPo&#10;tg0EXkRGCMpFu3bF2jAyeuBxmtI9Kx/Csxn8O6cxR0/cIuHGDwMZ+hxkexFbB6V1xd4pnI92LRRR&#10;VDCiiigAooooAKKKKACiiigAooooAKKKKACiiigAooooAKKKglmS2ieSR1SNAWZmOAAOpJoA80+M&#10;vxhtvhx4R1S+tLqzkv7ZJF2zSH926qD0xg9cckc+uCB+T3iH/grx8ZZdUu4bSLR4bLc8SD7KN+M4&#10;zuHIP0r1j/gpj43uIPBVxNptyYEv9TO1QcPsOSc1+cXhL4c+I/FTrdadpFzeW3JaZY8rx1rO9oty&#10;2HHXVHsnxR/bh8YfFfw9c6XqGlaVZi4QxvPbId+09eprx3wX8NPFnjWOa58OaVcXwtmwzwuqlT7Z&#10;IOfpXtvwjsfCGrXEWgeMvDUTDOBclPKlU/Uc190fDn4WeCPh54dMmg6fbWVmAJ3kaXcf94nvXnzx&#10;XJ+7hHU6VRUfekz809I8RfGH4O3zT2Vz4j0ORB8x+dose+crXtHgP/gph8SfDyxw+IrHTfFNugxm&#10;ZDBJj6rwfyr718M6x4R+ItneR6ZNY6mLY4lHl8Zrl/Ev7Lnw88ZLG+p+GdOwrli1vCEY/iKr2tOX&#10;xxQcsk73Pnxv+CrFsDCy/D1o3A/eBNQwM+3y13Xw9/4KreB5b+P/AISrwdqFvGxKN5FzvVR2YYx/&#10;n86s3P7Bfwxu9QESaJLGHJIEd04wPzryH4o/sK+DTeR6f4W8QR6PrDsdltqFxuV/bnmrj7J6JFfv&#10;EfqX8MP2gfDnxS0nTda0OMwaZdM07vGeWYjGXAAyOcnvkA9sH2WOVZUDowZWGQVOQR6ivzP+A+iW&#10;37Jnw2sbLxj4ht4fMkw03nZiTJ6AV9hfDn426d4i8NRv4f1DT9ctS37qaCUN5eTkhlXr+Y69+lRS&#10;rScpc/w9GROk1se6UVQ0y/i1WxivISTFKMgEYI7EH6EGrw6V6KdzmFooopgFFFFABRRRQAUUUUAF&#10;FFFABRRRQAUUUUAFFFFABRRRQAUUUUAFFFFABRRRQAUUUUAFFFFABRRRQAUUUUAFFFFABRRRQAUU&#10;UUAFFFFABRRRQAUUUUAeN6jpYtf2ldNvRDIDd6W4MrgFSVDD5SOnGOvOc9sV7GPu1418QdS1nTvj&#10;74CjigabQ7m2nikLDKJLkcj3xt/IV7KvSoSSvYqWyEWuf+IEL3HgTxJFEnmSPptyqp/eJiYAV0VR&#10;SRrKjI6hkYYKsMgj0NU1ck+fv2JNV+2fCE6fLbPaXtjeOs8Tfwk4x/6Ca+hq8K+DCS6P8W/iJoog&#10;aDT0uBcW65O0gkdPpzXunUUk9EDT6i0UUVQBRRRQAUUUUAFFFFADexrwDx35OpftReD7S1jge8t7&#10;EzTFhhwocscHv8uK9+9a8T1K0UftRaZIDFHO2lMyyDDOVGdykds4P55rKSvYuHU9vrgfjpZQ6j8I&#10;fFsFxcG1iOnSsZQu7BUbgMe5AH413pGa5r4i6ND4g8C6/p85IjnspVO3r90kfqKuWxMdJI8V/Ygk&#10;jk+GU3luzqGjG512k8Nzivo496+bf2OIni8PXoFxM1uo8tUnUgttbG4dsDn8/rX0mOpqYXaKqfEz&#10;5p/ap1my0nVtPa+1CzsIntfJBvcjLmT5dnqa928ESPJ4T0dpJkuGNsn7yPoRjj8hgH3FfPn7ZcEO&#10;qah4O0i78Pf2na6jceWL7nNu6ncP5frX0Z4Wt0tfDOlRIgjVbSIbQMfwCohFKbZUn7qNiikHSlrc&#10;yCiiigAooooAKKKKACiiigAooooAKKKKACik6nNLQA3IHSud8Z+KNC8P6ZNFrWqW+mRXMTxh52xw&#10;QQTXO+P/AIs2Xgm23pEb3DPHIUz8jqDxjvz1/wDr8fKXxG+FHjT9pjwTZT2t5exyrfTHN7EdiRkZ&#10;AAH1z+Nc1Sry6R1NqcLv3nY09J+Oeh+D/HGgQWOpR39i1yQskM4+YZwR+I4r7YtblLu3inibfFKg&#10;dG9VIyDX5PP+xZ47+GHifwfezu95ZWMrT3ciQMA2DkACv0k+EfxK0fxx4ftoLS7gXULRBBNZ7x5i&#10;FRgcZyeBzWWHl0HVXU9FoooruMAooooAKKKKACiiigAooooAKKKKAOT+I99c6d4K1W5tHRJo4s/O&#10;20EZAI3Z46/5zXjf7OkN5aeGtRtdRCi5S8eXiTecMc9fxr3HxvpVprfhPU7K9GbeWEhhuxkjlRn6&#10;gV85fsyOVh8U73Msiak0OM/cC8YrirL3kdFJXTseZ/Fma00n9u3whNrrTxaNcaS/2faMrJNuwdv+&#10;1ivuuwminsbd4U8uF41ZExjapHAwOnFfGv7SGt22l/tE/CTVL3T01COxeeIJt3bWZflLL+FfZGj3&#10;bajpNlcuoV54ElZR0BZQSP1rWlawql7IvZx2rwT9oKIab448H6u99FHHcCXTltJUyHc/MGB/H9K9&#10;7xXyr+09q2lTfEbw7FqkrW0lhLEbMb/9dISGOB9Gx+FOq0o69SKfxHtvg+Gew8OW1tc7DeIuJDGu&#10;AfoK8O/bT1jW9J8AW0+h6VDqk+8mfc5V4owM7lx9K9906YyWsEoB+dAf0ryf9piXUdN8LR3mlRR3&#10;EqFY5oZBklGYAnHtXJK7VjeKuzv/ANnq41S5+EXh59Wt0trowAhUOcqecn8Sfyr0rvWJ4QhWLwro&#10;6ogQfZIjhRjkoCT+dbZ6V3x0ijkerbFoooqwCiiigAooooAKKKKACiiigAqGSJJo2R1DIwIKsMgg&#10;9QRU1FJgfHfw20HUH+MXijUhrSz6HYxeXHaRgYibksteb+JJntPH+uaHYyT6gmqSQagWlbhI9/IF&#10;dl8FHg8H/Enxbpd9O0t34gvbm6iG04Ax09q8W+Lc+oeEdW0u+Gs/Z3u7xbRGADOQXOEPtxXlTlL3&#10;UjvVr6n6I6DbQ22m2ipgjy16n2rTmfYecnPbFc34AP2vw5p88jZkaFcj8K6hm3Z/hAFbGb1POZdX&#10;0K417XtOsLu4XxBHdWsN5BGoVY45CZUOQASrpbyKRknIORgg12yAYxjFfPen+LLdf2sfFnh2Kzyb&#10;6y0+8e8EnCGBblNpXHOfPznPG3oc8fQiuiIBweOfehXaBx5d+p83ftDaxdeENfOqaTYzy3F80VrL&#10;KjZQ+nHrX0j8MNRm1XwBod1OrLLJbjIcYIwSAPyFeCftc61/Zfw+jW3hL3Mt/byBlODEA4y1fQng&#10;K3+y+DNHTzfP3WqSeZjGdw3f1qqCtJkVNkdFRRRXcc4UUUUAFFFFABRRRQAUUUUAFFFFABXxn+17&#10;oMw1nTFvdWuobSXVopUaRco2/pGPYYx+FfZXXFfK/wC2TZ3Wr3ui2oBlsolS88iORVkeSORiMA1z&#10;V17jNqWsrHqPxMsdXtvif8M9X03Q5NYtIL+6t76eNsGzSeFYxKRydo2nJxjjBIJBrN+Fdloph8U6&#10;zomu3usW2t+ILm9eO5QpFbOvDIin1BU7u42ggEEVxXxh8R+KtW8OfCjxFbf2t4cuftDXU8UUqzfM&#10;UURiYoBGxeMuduBwzjHUV0/7Pt3p+q/D7WXtrcwXCa7crMSoRGmYRuxRVACLsYDb0yPoBk5Xk0Ci&#10;0rnpaKBHz0qrf+IW8L6FrWrCE3cenafNe+WW2l/LQttDc4zj0ParYXZGARjio760sJ/CetNqsjxa&#10;cbaYXEig7o4vKYOQBnOFZsDB/HilTvccttSz4Ev4fEHhbSPEf2O3tb3WbC1vLloYwC5aJWAJ6kLu&#10;wMk4FaniORU8PaoznCC1lLH0Gw1z3wh8PQeF/hp4e060upby1jtFkinnjEcjI+XXcoJwQGA6npW3&#10;4j1m20LTXubyGWe1JEcixRh8BuPmBPTt+NdX2THqeHfD2zV/G9jcBI2SdvM3zEgDHPGO/p74r6J7&#10;14R4S0hNP+LtsftLz20kUhij24jwqnD7T0PQ+1e7461jh7JM1q6tWHUUUV1mIUUUUAFFFFABRRRQ&#10;AUUUUAFFFFAFDV7BdW0+a0ZynmAfMBnBByP1FfC//BSrQZPF/hfTLqM7F06+EaAcN8pJY/mD+GK+&#10;96+A/wDgphcPpXwv0+W1hvklvtRkJkmjCIQScbR1H489DgZrnqptaGkNzsLx7iD9ny0eLy9Qu7uz&#10;jUCVRtZWAByPpUn7Btzp99qHiePT9EGmHTB9hnmjUhJDuVl/MZ/I1wWt+ILZ/wBjm2ury5m0+4tt&#10;LhiMofBBwB2rvP8AgmTey6l8HdXuLiTzpjfBDMergbsEn1rjpR99HRUfLHle59k0UUV6hxny7+37&#10;Jd2vwr0i80ud01eLV4kghSQAyoytv+XqcYX8/euO/Y20rWdI+Eh/tyIx6hc300p3DkKW4zUP7e1j&#10;eeIPHnw60k3cltpRuUe4aNsFC0jAMB6/KPyFep/DfTU0vwvHZLdTXAglMfnS9Wx9K82tL39DtpL3&#10;Ud1+8SEnZvTHBzXg/wAadFsZtb0rW4Yop9TjvLe3mEq52xFuvtivdSBbIQ/7zjOM14t8Q9ZtdP8A&#10;iF4cS9tFv9M1C6ELwO2zkHI57ZrJtpJMIuzPrOKNYY1RFCIoAVVGAB6CpahjiSGNURQqKAAqjAAH&#10;QAVNXrJWOIKKKKYBRRRQAUUUUAFFFFABRRRQB8Hftja4sH7Svg+G20yTULoWSWzOylhAzSF9y88D&#10;aR6c5r6KsyYrONwDvMYJHTJxXhP7c11e2vxm+FTWl6dPVp0V5SnykeY/ylu2a97KSLCiyMshEWSe&#10;3SvOnH3mzrj8KPlfw7Y6BqX7ZmnaPrulXAv3X7dFPBJt+f7qhvUdM98ZxX6FV+c0FzY6x+0v4a1+&#10;3uZLbxLpk7LMjD91PHk7UNfouOma1oNO5nVVmjzv48alFp3wy1TzYZ5vP2RItuuWDbgwP0+X+VeK&#10;/D62/tXwFeXcAJnv5QD2I28c/lXtXxy8XXXgnwFdajZvAk7OIQbhA68qxxg8HOMcg8E14/8ABrRJ&#10;rX4d6Jb3mol5bu7+0SyqMKm9yW/AZrKvFudyqfwnsnwwtPJm1JpYDDdIIonZx83G7I9ug/KvQD3p&#10;RilrthHkjY55PmdwooorQQUUUUAFFFFABRRRQAUVWuruCzt2nnmjghTlpJWCqv1J6V4x4w/ad8La&#10;XPd6RotxNqWseQZIJIIC9vn3bPXr261LkkUk3seTf8FJPiTa/D7wF4cn+0bL4XpZIdmQyFdpye3e&#10;ov8AgmzqCD4eajZYJllk+0lmYdNxxgenz/pVP4ufCfxt+2B8Gb3TdSs7e21ATq1pcsiRmMA5xnjP&#10;9M+9cVoH7KXxC+DXibw1qVjqd29jplqi3RtW4kYHC5x3rjlNXU0tToily8rZ+h9FfMQ+O3jnwx4n&#10;8UWWs21nLaafaW9zAbyEwudxwwwuPUdfavV/DXxq8O69qMOmyzrYajJF53lyuNmOwD8c49QPSulV&#10;IswcGj0aimjPagH1rUzuOooooGFFFFABRRRQAUUUUAFFFFABRRRQAn8QrivjDrEvh/4a+IL+3ljg&#10;mitiBJIMqNxCnP4Gu1HSvKP2nJIY/gl4m86F5VMAAdE3eUcg7j6DAIz/ALQHepb0Y4/Ejyv4QXl5&#10;qnw70qW9eKSeYNmaMfK3PXFeO/DnV7l/2lP7J1TxNb6Xqel3rrbxzW+Q8L/MpB/x49SBzXr3wW1T&#10;zPhD4euxEHjFkJBgf0r5p8PeIprX9tGRr+zbVorvy0MZj5iTOQN/8NedurnZpd3P1GopB0pa9M4g&#10;ooooAaetfI3hRL/wR+0dJZO1vqmj3188Ecc6q0sBB+VgSOCDg5GDxjjNfXJ6CvnTVNKktv2obGWy&#10;giuA7K8kM5yFBi3PIuT1GWYe4GPSueq7NGkHa59FjtXB/GzVY9M+GutO94th5kaxLKz7c7mGVHrl&#10;d2R6ZrvT1FcJ8bLuCx+GGtTXKh4FWLeCMggzIP61rP4WRHVo8u+DNwtz4htvJt1Z4yAZIzs3rtOW&#10;z7dcd8Y719F+leCfAiyGl63d+ZOypLHlCB8pDMu1Sccc9OnOB3wffCMA1zYde7c2r/GLRRRXYYBR&#10;RRQAUUUUAFFFFABRRRQAUUUUAFFFFABRRRQAUUUUAFZ2q6RDq32PzWdfstwlymw4yy5wD7c1o0UA&#10;FFFFABRRRQAUUUUAFFFFABRRRQAUUUUAFFFFABRRRQAUUUUAV7i4jtLeWaVtkUal2b0AGSa+Efip&#10;os2v+LJL+01K6tt8pkRjJvJYno3qfevtfxf9o/4RfVPsufO8k+n3f4uv+zn+lfGWqPq+t/FTRdCs&#10;IYfJmBYq3ykvnAGa5qvM9EdWHtzXZ7/+zTF5enayTJ5juYCxxjn95Xnf7WNw+sXcHk6VLLfadlJF&#10;ZldSuSyMMdMqwPJ74xxk++fDHwtJ4V8PCC4tUtbqSQvKFcOT2GSB+mT1JzzgfP37UGttpvim/t/M&#10;EKXEcY3DqT5a8Vkly0kmJtOq2b37NHjSeG0jsL77Dp9rKm9jImxshTgBun/fXHXHJ5+ls8E14L+z&#10;Npf/ABL2uLjT1FxHEoW4c/NGTngD3Gee2Md698rWh8JlUd5XCiiiukzMfxJq48P6Bf6l9nluvs0Z&#10;k8qEfM2P5DuT2GTXwpb6lpmseLLS1lm8m8S48wxscMG9a+6fFOq2uh+Hr++vQslrDES8bjIkzwFP&#10;B6kgdO9fB8Hirw6fjAmmfYPKcQ+d9q2Z3N6ZrkrptWR14aXK2fbfw5vLc+GLa2huUuZbfIl8sn5d&#10;zFhnIHY9enBwTiut7GuK+Fs+lz6A506No5VYLc+aAJGfGc8fw8kD6Hvmu3rWlpBHNPdhRRRWxIUU&#10;UUAFFFFABRRRQAUUUUAFFFFABRRRQAUUUUAFFFFABVDVLq2srG4nvJfIt0Ql5NxXA9iOc+mOc9Kv&#10;1znj1pF8JaoYrdbp/Kx5bLuGCQCcewyc9sZpN2VwPxg/4KW+OYdU8ZaZ4btN7xQSNKsjLt3joMjJ&#10;x19a9n/ZM+Gx0H4XaW9yoCTpliD94kf/AF6+ff8AgoZ8L/Fek/FJdcm065m090KCSOMkRMp5DAfd&#10;Nekfs7ftq+BIPCOieHfFE03h+9sYfLa6Me6GQjocjpXmY2NSdOKp623OzDTVNSRs/G39lXfDc6xo&#10;18kEsamWTzGwB9DXyevjzxToeoz6WLy7uok/dukTsVC19TfG79oG08f38HhjwjrdtPaXf7s3KNwQ&#10;a9m+C37OWg+FdDkW8ih1C+uoR57OgYHIqIzUKS5le/3lRWjtsfLXwb+N+t/D/TSuk20KQO2Jo5kH&#10;mSH619G6J+3D4OlaK08RaXe6NOQA0wQMmfX6V3mpfsu+C9VQ/wDEmSMqu4eWxUZ9a+P/AI7fsza5&#10;4O1vUdUsLP8AtTRgDiEyHcg9qdOMaj94mUnHVn1D4y/aK8Ip4YvNY0nX7a4gijyrocN09K+S/hPp&#10;WvfHn4yp4lluJJdLtX8zMmcMo7CvkvWL2507VbiFUmtYmOGgdsg/hX2l+yJ+0P4esLay0O+svsRi&#10;GFljQAMfc10Si6VOXcqm4t3Z7z8f/gJF8Ufhneaes09ncx4li83JG7tx6V8IfC74k+NP2RPiikd4&#10;twlokuLi13Hy5k6bl7V+sE+vW+t2wvIp0ltCgZiCDtX3r83/ANuG907xl8WtL8P6I63eobwjGPAH&#10;zcYqcHy1Icj2RhJSp1Fy9T9a/gt8ZIfGnhvQtYF5IunXCLJ5BO4plCoB74HBx7dM172Tiviv9mTw&#10;RL4V+G/h3SPJY3wRI+X7kYFfZlpara2sMKklIkCAt1IAxzRhZSaknql1FWik9CzRRRXoGIUUUUAF&#10;FFFABRRRQAUUUUAFFFFABRRRQAUUUUAFFFFABRRRQAUUUUAFFFFABRRRQAUUUUAFFFFABRRRQAUU&#10;UUAFFFFABRRRQAUUUUAFFFFABRRRQB498ZIbzSPFHhHxMk0jW1rc/ZWtv4A7nIYjPfGD/ujnpXsC&#10;145+1IhPw5tZRfHT/J1W1l80LuzhjxivVdNkaXTLaV5RO7xIxlAwHJA5A4xmoSsynrFF+opVLIyh&#10;ipIwGXGR781LRVknz98Ckn074r+N9IufMkmsFWM3EjZ80FgQf1r6AHAr578GabLof7Uvi6aLU47m&#10;21WBGe2Iw8ZVefwDDGfavoT+KpWqLm9bi0UUVRAUUUUAFFFFABRRRQAz1rwy1leT9rK+SWFNkelx&#10;+RJ/Fkxnd+Fe5jpXiPifXLfTv2l/DlsluBJNZOs8ucFmYFV/IEfl+NS+hpDr6HuNVry1S9tJ7eTP&#10;lzI0bY64Iwas0VRmfO/7KetyA614dlQxTaW7LIpXGfn+U/kTX0OOprwn4OkWvxp+JUFzbwQ3U14Z&#10;IpVOHePPA9/X8PrXux6VlT2Km7u58nftb+ILnUfG3gnQ9I1T7JfpeqzRMhZH9en4D8K+o9IhkttI&#10;soZj++jgRHx/eCgH9a+bPi+X1z9pbw7pTCzWK3shMpPyylt3Usfr+QFfT5pQ3bKn8MRw6UtIOlLW&#10;xmFFFFABRRRQAUUUUAFFFFABRRSEilcBaK8z8efGfRvC0F5bW1zHdaqkamKNTkFi2MH6de9cD41+&#10;KerX1/PLodk95eWNmoltmcrHufrt+vvn61hOtGPmaKEmeweO/G9p4J0yKeXD3Nw/lW8JOA7+59BX&#10;iD/FDUPE/wAVJ9PsSs17aW6zRx26tKoYdQBz6Z/Orth8GvFnjvxJo+o+K9RUaFaxCeKzhf5g55x+&#10;vevaPDHgjRPCRkfS9PitZpVCyT9XcD1J/PjioXPUd3oUuWPmeTeA/gdqWo3lvqvi69lm8ueSZLFS&#10;UUkn+Ien6/zr3SzsoNPtY7e3jWGCMbURRgAVZoraFNQ2M5ScmQvGJo2R1DowwVYZBHoa+cviv+z/&#10;AK3YeNovGvw6W2sb+NGe4sSxQXEnJ3DHbpxnOegr6Toq2k9wi3HY+YtL/bJt/DusJoPj3w7eaBfW&#10;/wC7ur1CGgDAdcYGB68/4V9BeGfFek+MdHh1TRdQh1Owm+5PAcqcfqPxrK8UfDLw54wLjU9KglMn&#10;33CAFuvXjB69etfNPj/4WeJ/2fPEuj+IvBviAw+HZLwRT6bMv7tN36c8/kawTnB+9sWlGW259jUV&#10;leHdZi13SLW9idG8xAXCHhXx8y/ga1PvV0XvqjJ6aMWiiimAUUUUAFFFFABRRRQBn6xeQWNg1zcb&#10;fJjdCxbovzgbvw6/hXzP+zpo01n4o+I9yXWSyu9ZM1sFPGMDP619EeONObV/CWqWqSeW0kDfN6Y5&#10;P8q8D/Zulihk8UWgl8x7S+MXvwOtcVeVpI6aWkXY8w+PfheWX4/aB4gl1IWmnWrKGhkPy7+lfckL&#10;pNGrowdGAKspyCOxBr4E8aeKrrUv2krnQpoE1nSi6Sz2z/8ALD0P6V99RQpBEiIqpGoCqqjAAHQA&#10;U8O7phWVrE5NfBn7WFrHN+1V4Bje4aSOM/aTbuSVDBR61959a+Jf2sNDlsfjLol49zHHJfPHJbyb&#10;V8xEVSr49egrSsrxIo25tT6r01xNp1vJGNqGMYHpxXi/7S1tiTw476tc6dFeXYgnEK7gy4OM/jiv&#10;U/A0hm8MaYd7SOYgu8jGfqK8R/au8Var4J1jw9qdvYf2rpckn2W5hIz5THo/4Vyzva6N4K8rHu/w&#10;amMngW0jN4975DvEJZECnAPT369ffHau7PSvOfgUkkfgjbK6u32l23J0IZVb+tejHpXdD4Uck/iY&#10;tFFFaEhRRRQAUUUUAFFFFABRRRQAUUUUAfG3it7GP41WL6dcSxyTarIqhQFXkfdA7CvKfjDIl/8A&#10;G7xJoNzpFnd6foSWurRd3JHzHp0Oa9G/aE8OGz8Tar4lVb2H+zNbt7/zIj8u1W2uPxzXC6RbaHof&#10;xz8TazqUF9cyatshE7N+52SLkA5/KvIlK02jvsnG59kfDjWodb8LaXfwRCCC4hWQKP4QRXUyOWif&#10;3bj6Vx3w305tL8JWVoqbI1TC46AdsV18n+pCnkcGui5nofOesvZ+E/2lRcz6RIk+swrbxX0Yyh28&#10;/Ma+gkiJbDgbOv1rwH4jpcW3juDUTO832TU4ykXUbCMGvereZnhEjDhwCB6VnFx2NJSvY83+PMWk&#10;Dw8/9qQCWIQFmBQn5c+1el/CiKCH4eaGltn7OIPk3dcbjivB/wBpHxTfeF9a0K7ivALO7BsZLRwC&#10;CWIwxBr6R8Mx+R4b0pOPltIl49kFb0fjZz1NjWooorsMAooooAKKKKACiiigAooooAKKKKAG5wBX&#10;yZ+3B4UaTVvAPiaO2uJo7e6lsLkxSbVRHTKH653fl7V9ZjtXh37T3iSx0jStFtdSfybKW5MpeSPK&#10;M6jCjPqMn8xWNX4Hcum3zqx59a2viLxJ+zr4NurWa4uP7N07U7uaa9mPlgQMyxeYe52gqo9M9ACR&#10;c/ZJ0TUbDwZrmp6ppj2b6jLa3Cyo26KY4kVirHqATg46HFX/AIoaxcfDX9jO/eFHle501ollso96&#10;RR3LM2WyPlGyTbn+8wx2NVP2QtSmuPhA2hyXE90dLeCZZLmQsVSZCAirjgBlZvfefx5LLnXob68j&#10;Xme5RTmUAuuABjmo9St9N1Pw/qlprkayaKIDPcrucfKhDEjaQ2Btzx6e/M6RkQxHGc9ax/FGoa1Z&#10;eFNfvPD9pJd6xBZSmyji6mTACttIIYjlgmDu24HNVHcTu0WPg341vPH3gSz1S/hliuizxNI8XlrP&#10;tPEiDPIIxkjA3BgAAK1PH89unhS8juZTEs2I1IXdls5A+nHX/wDVXBfsy+PdS8ZeAILXUbC4gl0i&#10;KK1+2zR7FuTg8KoAAKKEB5PUE9a7f4qxCfwHqlv5hR50VE2nDFtwPy++AT+FdCfNAx2mcf8ADhPt&#10;/j25uJbcbILPMEh4IOQD+hNewdzXi/wSaceI9She8ku7eC0SNPOADqcrkGvZ1pUkuW6Ce46iiiug&#10;gKKKKACiiigAooooAKKKKACiiigAr5Q/b98O2vij4DXck+oLEbK881lmC7lQPtYqBjgFOM569a+r&#10;6+Zv22rOyk+GV7cnUktJEKrdRiAS7kxncwHTsOeoIx0rCrflui4bnypqet6b4z/ZO1WytJluYB+5&#10;hdRkkqMgEevFfQf/AATY0ptC+FWq2MhxKs0MroRgoWVuD+VeBfCrwpBP+zfqOrW15BcWzXpvIzFF&#10;sG1WAII+lfRH7GDWi+KPFsthftcW9+q3PkLJmNCCoGF7Y3H8zXHRlaSTOyrG8G3ufW1FFFemcB8E&#10;/wDBQdJ7T4k+A9SuDnS7Fo7qYRIwIRJHJDEHnknnjr04yfZPhDrsOveB7LUIIXgiuiZVWTOTk9ef&#10;avPP2z5ZT41eS8mk0uwi0j7JBLN/qLiRmLg+2Cdv/ATXoXwi1C71D4c6FcXaxfafsyBhFjYcDGRX&#10;m1EvaNnVHSKO4uN7R/KSCeB7V89+O71E+IXhTKiSRtQAPmDIHUZr6In3vDujQOSMYz3r591rwlqM&#10;nxgsTp955yq0c1xp8kW8KzN0Q9qylJO1jSJ9sDpS0UV65whRRRQAUUUUAFFFFABRRRQAUUUUAfCv&#10;7WfjPxBp/wC1B4D8NXh/4pLUfLeAXUO6P7QCM7GPQ8D8q+i3tnceQ7jYBtOB2xXy9+2T4ga8/a3+&#10;FOjXshNlb3iSQInBD7A3P4t+tfUFtM0k1wxXlhxntxXmyS52dkfhTPhvR9Jt739t7TPC+pX1xbwr&#10;ci4tntjgycgbWNfp5FEkMaoihUUBQqjAAHQAV+fPws/s3Wv2tJba9sVk1/TL+O4S7Rt3lxsfuk1+&#10;hgOK3octm7amVV3seIftYaLcaz4AsFTVoNLtINSiluDOmVkUA8Z7cZ+ufauS0O/e28P6ewaOOMy+&#10;WiR8Bl7EV1n7X9k118EtWuAjyJbunmFXxtVjs3bc4J3Mo6ZGT2zXmPiHw483wr8Pxi7lie1hiZpo&#10;R8xAArGvG0uYqlsfTHgfUr/UNLBvlLbDtjnPWUe/09e/1Brp88Zrzr4F3k994At5J5pZSJWCmXqB&#10;hTj8yfzr0X1rrptuN2YS0kLRRRWxIUUUUAFFFFABRTTxWN4u11PC/hvUdVdd62sLSAdcntn2zipb&#10;srsN3Y+bf2nvHniBvGln4bsJETTkMSyRZ/1pkH8Q79cD/wCua9X+CPwwtPBfgqwS7sbOS/Lectws&#10;C+YoIBHzYyOmeD39a+d/hjNd/G34taTrUUUt7p9tKz3rTLgABuDu719tjiuWlecnJ7G83yx5ULjF&#10;B+tOorrsc9jntc8F6J4jjuRqWl292bhVjlZ1+ZlU5A3Dkfh9K+fv2h/2UdQ8Z6NdXvgXVpNJ15Ao&#10;t4t2xSo/h3k/z7d89fqKiolTjPctSlHZnxzFb/En4AaH4fl1K+nnhlnWC6nJWYE7D97GR1Jxn3x0&#10;rvfBH7VFtqF1o1prNmYzqN01lHcQqRtZVJLMvfOB0xjnAPSvddZ0Oy8QWTWmoWyXVuxBMb+o6EHq&#10;PwrzDx58ALHWrrRrvQfJ0u4sLhp/LkDMjkoVz3IPP0+nfndOcPgNueM/jR6bofiPTPENsbjTL6G9&#10;iBwxibJXk9R1HQ9a1q+I7fQ/iJ8Dr+5vXhEjKWdGtyRHcKSG2+jdsjmu++HH7bWieKYpTruk3Gjr&#10;GxRrhBlFcEAoQTx35z6cd6uNVfb0IlTa+HU+nqK53RfGei69Jbrp2oQ3RnjMsewn5lBx37+3XHPS&#10;uhJ4rfmT2M2mtxaKKKoQUUUUAFFFFABRRRQAg6V5b+0u8r/BHxVZ21xFbX19am2tWm+6ZW5AP4A/&#10;lXqdfNv7ZGsWWnWPg611OWW3029vpIpp4zgJwmNx7Dk1nL4WVFaox/g1oupaT8HPDek63Ig1BLIR&#10;zSWw+UEelfMPwz1nVZf2mPEtzIoht7K7WKO7IIdmXhcNX2NoOoQWugRYkEVpAhUSScjaB1r5StLj&#10;RNQ+IlnJpUl6lxNrxaaVVISUDPb0rzrqz1O6MeZts/S4dKWkHSlr1DzwooopgNPQV856JqsLftIz&#10;Q3Vz/pMd1OUaaT+AxuiIM++AB9BX0XXzd4X8L2t1+1DqmqXCtc3EQmaNfK3iLBIBY/wjJGDzztHf&#10;Iwqbx9S49T6T9K8W/a80jVNd+Bus2elQTXMryRebFBLsZk3fr823j8e1e0npXE/GA2sfwz8SNfXT&#10;WNslmz/aE6o4wU7HjcFH49utaS1TJi7NHJfs9wR23hWwe4VhqTxLbtAxy8SKu4s3PQnAzjrgd69i&#10;HNeK/Au4ghs7eRrkSFrJBuYEs5d1APA6ZwPxHvj2rqayo25bIupdyux1FFFdBmFFFFABRRRQAUUU&#10;UAFFFFABRRRQAUUUUAFFFFABRRRQAUUUUAFFFFABRRRQAUUUUAFFFFABRRRQAUUUUAFFFFABRRRQ&#10;AUUUUAZOuSubAQxzSWr3DrCtwke/yy3Qn0z93PYsK+R9Wjtrv4q6ZsljgkijaOViCFTPc4BP5Cvs&#10;wc4r4t8beMFg8ZyzW2lobG6v5IRPwpiUklRgcDiuardao3o2dz6w8H+GNP8ADemKLFvPadFaS5DZ&#10;E3UhgM4A+Y4x2xyetfP37X0GmS3mnQSWjNfXESsJYsZOHOOMdeOuemOmOfoHwG5fwjpJ+z/ZR5AH&#10;l4xnHG7oPvfe/wCBd+teB/tK+CL2+8XaPfy3E9zYysTlmA8kDqgA7DIPT+Luck3KziTD4zov2ZvE&#10;i3UF7YC11BnHlq08sWUTCufmbtnt6174TkV5J+zzo2n6XoWpPZyM8slyFkV3BIULlTjqMlm/L2r1&#10;2il8OgVfjYUUUVsZHF/GCBrn4b63Eo3M8aAA/wDXRa+CYZtbtPjDFaz29pJBLCphkPLjB5r7p+MO&#10;hW2p+Ebi6uGcTWmHidGxjcyqwPt0/Ie+fh7SvFcQ+I1nNDpbanJDI0ReM5K44zXHWvv0O7DJPc/Q&#10;Hwhp9tZaBp7wW0VvLNbQtK0cYUu2wcsR1PJ6+tb+elcZ8L9QuL/wpbGazltvLJCtJjEmSSSO/BOP&#10;T36gdpjBrohrFM4pK0mLRRRWggooooAKKKKACiiigAooooAKKKKACiiigAooooAKKKKACiiigDwb&#10;9pP4a6d4r0pbi4ti63QMFw+7gHA28deQD04+Ufj+NP7Vv7Nej/BmWW+07VZpPOuDi0lUEKCexFfu&#10;n8YoWfwXPOCoS2lSV89SOV4/Fh+tfin/AMFDfFz6v8QrLR7aRGs4h5ihTySfWs1pJ2Ju727nzp8O&#10;dcs9B1aK5vLWa5jSVWIi4P51+sv7P/x18MeJ/D0VvLMtheqqxLDcHBPFfOP7O37LOjeIfhfEuoKs&#10;l3fQ+YJMbSjeuaqeI/AHir4IawI3it7/AEdMyCbqy4HHNeVNe2quUNzvjKNNcsnqz9EPt9u9pJIk&#10;yEKmQQeor4V/ap/aGGp67J4K8OTrJdzv5Lyx8lfUVwWl/tt+I10650iGC0MjqYULSbSnbPNd1+zV&#10;+zRc6nrx8a+JoUvbm7k82L5twTPOa6ItUYt1N+nmTZ1G+w7wP+xDpOpeHTfa15lze3irJ8w5T1xX&#10;k3xo/ZFk+G1pcaro1zeeRCcsOgT6Yr9OLbS4LK0jjyluiJjdnjivn744eI7vVblNCsreC8trhsM8&#10;ZywPuKwo+0m7zJk4p6Hxn8D/ABj8QLa3uRZ39x/ZkEbBo5nJWQAdK5D4FaFe/Fb9ow32pfPLBcm4&#10;dSeOGwBX3/4U+Fdl4N8PSJefZrOKaP8AfCRQuzI9a+N/AekW/gX9reGPS7yO80y8utiyWkgcYJ9R&#10;W6+GZ0Q5HUTtoj9cPhVoQe809FkCLEyy4OM/LzgDPOcdvr2r3bp+FeS/B2K9m88pdtHbxMolXYC0&#10;vXaMkcDrnHP8x60e9XhaajT06nLWd5MdRRRXcYBRRRQAUUUUAFFFFABRRRQAUUUUAFFFFABRRRQA&#10;UUUUAFFFFABRRRQAUUUUAFFFFABRRRQAUUUUAFFFFABRRRQAUUUUAFFFFABRRRQAUUUUAFFFFAHn&#10;Px8sYr74TeIVlVT5cCyoWGcMrqQR6en41vfDTUn1bwDoN1Iu13s48jHoMf0rgv2k/E82l+C5NHtc&#10;CbUlYSTDloI1IO7b7nv7H8Os+Dkk0vw30Rppo7jMPySp/Euep985/SsFJOdi7NRTex3NFFFbkHiG&#10;rXcVl+1DpEb2aWxuNMcC8YYMxCkAZPX049PWvbTwDXhXxbv7qy+PXw2WJVaCZzHICORljzXuw6VC&#10;0KlshaKKKskKKKKACiiigAooooAZXyd4x8TQv+1tYmNZGhs5II55SPkiwAD/ACNfWdfIX7QFnL4c&#10;+PGlXNnaZbWo4MkMArMrYJ+uAaxqXdrG9GzbTPr6ioIixQFwFfAyAcgH2OBmp62MDx3RtMtl/aI1&#10;m8gv4j5mmxl7aPHEg+Ug/wC11bjP88ewnpXzZ8Hrv7L8cvFNhLAs8puZmS/ZstIuD83Xv+PWvpMD&#10;FZQaa0LmrM8C8X+Hrif9pbRb+P7Hc27wCOWLbmZAACc+2Bn6V72a8G8VatBpn7TGgxwxyR3NzbiO&#10;WQtlXBAHA+hxXvQGacVa4T2Qo6UtFFaEBRRRQAUUmBTSKAH0U3O3tXmXxL+MFr4E0/T77z7aOG6B&#10;YJc53v2Cgcd89+35xKagrspRctj0+s+81iysBO1xdxReQnmSguMovqR17j8xXyl4j/aL1bXvA+rR&#10;6ZZan/bE1wohjTI+XkNgj+E8cdOKm8GweO/iLfwzx2M+lwxWIiuEnUKGbPXc38vrWPtk/hRbpuO5&#10;7vrHxZ06z0K51GwSS/SJigYDCk+vrj8vwryHxZrHiXxXrdtFpt7dSzRurvFGSFCv/d/+tXong/4R&#10;XUFnKutXX7uZ/Ma0gIIzz1PT09fwr0uy0q00yLy7W2it0wARGoGcdMnv+NZck6vxOxSlGPQ+fdO+&#10;AOqz63DNJElnZy/NcTzSCWVj1yBnIPtXtfhvwVp/hiaW4t/Me6mRUklc9ceg/wD1101FdEKUYbES&#10;nKe4hNGeKWitjMKKKKACiiigBDXPeNvBmnePPD1xpGpx77eUhgR1Rx0YfSuioqXFSVmG2qPk6z8N&#10;/Eb4B67PqMN5JrPh65nKvbN+8REByD6j9D1969l8DfHbwt43uoLOK5+w6nOxRLS6BVnIzwp7/jjr&#10;gZr0SSBJ4nSRQ6MCrKwyCD1BFeLfE39nGw8Q6ReTeHJX0vXFVpLZt3yB+oGe3457fWsfegrrVGt1&#10;Pfc9xor5c+BPjn4geCI7zTviOyzQR3Yt0u2dm8pB8ox6fTHavp1JFlRXRg6MMhlOQR6itIT51czk&#10;uUmoqGSRY0LuwVFGSScAD1qC71K1sdgubmG3L52+a4XOOuM1dybl2iuZT4geHGmji/tuzR5CQqyS&#10;hCSBnvjH49a2bDUrXVIPOtLmG6izjfBIHXPpkUKSezG9Ny7RSZFGRSuK5geN72XTfCOr3FugknW2&#10;cRqTgFiMD9TXzH+zksVjqniKNpzPqk5+0XaA5VWPpX0h8TfLXwBrzS3DWoW1dvNVdxBHIAHucD8a&#10;+S/2ddR0bwZD4kv5bl45b/dP5l2pUkAH1rkrOXMux0U1oUtD0yTx3+0jr+r6PGXMEcNvOEyWcoTu&#10;G2vuteOK/PP9lb4i6fJ8fNcsZbSQC6uftAneXCFc/K5Psefwr9AINTs7xylvdwTSAbiscgYgeuAa&#10;ugrRv3HWvdIujkV8k/tyeFNM1zX/AIZ3lxcy2l9bahKqSQvg7SFxkemc/rX1r1FfJn7fltaWnh3w&#10;tqkq5uEvfLiZmIVCMMDx+NaVXaDaM6SvNI9j+HLzP4V09Z50nlQbWYDGce1ct8fp9E0qy0+816dY&#10;9Mmc2pQ92bofwq38EtTe++HmnXU5iS5dAWRGz1rkf2z7CPUfgffzx/Pd2U0M8RAzghxn9M1xSdzo&#10;TalZHq3wM00aV4GESXUd3CbmRopIyD8mFAB9Dx/KvR/4q8s/Z91rT9U8DQJZugckStEBg4KKM4+o&#10;/lXqWMda74fCjll8Q6im5o6dqvci46imgD1petMYtFNOMUDGKBDqKKKQwopMgUdaYC0UhJFJuoA8&#10;h+Nek6nr1pcaU9zbjRrgIfJO3zMjrx1xwfavmj9obwfDZ+L/AArd3t3JbaPcwiBoYeFaccqWNe1f&#10;tF3FvqnjDStJZpoLm3tReNNGzIZE8wjZ6H8PU/h4P8Try38RX93omoXT6in2q3ktbQn/AFeOpBry&#10;qqjztHfTVoo+tfhmPI8I6XCzmTbbgqc5BH1rqY3Odoxwe/Ncn4GYQ+H9PiSExJBEsar7Yrq1cDkp&#10;sJrRRMnufLnxS1i70H4uahHNI4gv721ihjKfKFAy2D9a+lLKbMEfBIKD+VeLftLWmnf8SS4eeW21&#10;B9Tt/Iwo2uQeQT9K9g028b7LAFHKplhjrxWcU02W7cqseIftK+FNL+Iem22nSXmL9biKRET7yBW5&#10;NfT2hWLaVoen2buJHtreOFnHRiqgE/pXxJ4q+IVpqXxNnaVvst5bXH2JJQMrJuPQivtvRneTR7J5&#10;GLO0EZZm5JO0ZJrfDyu2Y1dEjRopCKbXcc90PopPwoyfSgYtFJyfajke9IBaKTrRwKLgLRSYFGBT&#10;AWikz7UZ9qAEHavlb9uLT7i/HgQf2qlnZ/2i263kXiZht+XPvkDHt719U5z1r5k+Met3OqftO/DL&#10;wirpdF5xqy25VSIUh+dzk4w3yFvUjHsKwq/DbuXDR37HW/tV6x/wiHwOvIbHTLW5t5JIbUWDR/IY&#10;1BcIqjAH+rAx0xmvMfgRrsGoeM7lrHS5NHgvNKt5ZLRGbYJFJA3L2Ybm/M+terftJ+C9T8afB/W7&#10;S2lmj1LT5F1G0uI3RciM/Nn3EbScADkDr38d/Zj8QQ6q0k7faftoXy5jMRl8HGeK5KrftEzpp2cG&#10;j6Xil8yFMkhx+NT2FzHIHtJSyx3GYyyOyPk8ZUryDz1GCOuRiqcR+fOCEPIFaWj3Xk3irtK+Z8pA&#10;B59Dj+v1q42UkiJNtaGd8M1N54Y0e9L31q0dimny6fcAKiSQM0bNtxlW3Kw6jIxkZAxmfHi2muPB&#10;EX2e5e0kS9jfzY+oGG/xruB/af8Abn/Lp/Yv2b/a+0efu/752bfxz7V5n+0tZXV54DgNo58xLyMN&#10;EXIR1Oc5x344+prpkuWDsYx1kij8AbbV9M1TXYNQnivYLjbPDdKu1nAwBkf8CNe2V4b8LbnUrPxL&#10;ZRMsQtZ7TyirMQ0ZA3N/6D/+rrXuGPaooSUoaFVVaQ6ik5o5rouZC0UUUXAKKTijii4C0U3ilwKL&#10;3AWim8elHHpRcB1FJgUYFFwFr5M/bw8SM3wK8YGCK5C2qfZyTNtiLHcM7cdeuDnoOlfWJNfIH/BQ&#10;27/tvwhongy4d00vWLndcNDw/wAqtjn/AD1+lZVXaN2XDWR5h+yfp5vf2W7K21FDbpcxvE2OcA96&#10;9J/Y2lFn8W/G2kiAWy2dmiov98bk+asT4C+HrRPgTo2m2UzyRQ27RpLKeW25GTW38B7tl/aQWKOT&#10;yn/shobhVGBORk5J78gH8BXBBv2qOhr3Wj7HopAKMCvUuch8Yf8ABQb4a67408HazqsGnm8sdKsY&#10;ZI2hfB5lIYFT95sk/d6ArmtX9mq7e5+DnhwtG8DiBQIpRhhx6Vq/t86jrOjfCmS80/Vb6O2P7qfS&#10;rGEkzpnLyM4PRfk4I9x3qP4E26H4U+GrmEyBHtlI877x471wVfisjqp7XPUo7hmtwCAmDgACvDdP&#10;8WT2X7S7yWmlvqVvdxRKB5hyrxk9AO+en8j0r2q6mQQmQrvdRkc4r56hljj+O2laraN9nvlmKXFt&#10;k/Oo5zkYK/hWXNyvQ0XU+5aKbzRzXqnCOopM+1GfagBaKTp0FGAaQC0UmKPxpiFopvNHXqKQx1FJ&#10;07UYFAH5/fFmXRPF37eek2+pRvFf6Tbia02jcjlVKksex4r6cS4V0uNhJ8yN8EdRxXxdZapa+Iv+&#10;Ch3iXUWvmEUIMVqNuRKMEEc9K+z9OjRFSR+CWJIPQCvPdk3I7dbJHx7+xLq4079pTxfdaq9ze6he&#10;372SzyAfLjcqj9a/Sjrmvy8/Zxg0vX/2vtXuLKK4tmtddaUGMnyXG4Dn3r9Qz6V0Um3c5ZK1rnz/&#10;APtXatBLoVnpE161hCrrfTsyAo6hiqjPXs3HuPwzL7WbK303SrcFx59v+7KJkEY61S/alvbTV7uf&#10;TlikF1ZwRrN5oHlzIx3BU9xu6/pxk3JJrewfw3L5UwBt/J2AjaBjvXJXcue3Q6aVktT1/wCE2m/2&#10;X4NtozO9yWdn3uhU+n49OvvjtXbetcd8Lraa28MKZW3iWVnjbOcrgD+YNdhjArupfAjln8THUUmT&#10;6UZPpWxItFJj2paVwCikzWdrmtWXh3S7jUtQuFtbK3XdLM4JCjOO3uRR6gaB6Cvjn9uD45al4V8S&#10;eGfBPh+BtSv76RXubSIHdsY457cDBH+8av8Aij9pq++ON9P4S+F+mX88nn/ZrnVXBjVARhsYOMDJ&#10;zkkcA8Yrr/gt+ydB8PvER8SeJNal8T+IFOYbmcE+XggggnB654x6c9qxk+dWRrFKDvI7X4DfC+3+&#10;G3hKMCB4r69AllikA3RZ52+vfJ/AY4r1IHP0p9FaqPKkkZt8zuwoooqhBRRRQAUmRS0UrAZes6FY&#10;+ILUW+oQi5hDB9hYjkAjPBHqa+cvHf7HFg/hnVoPCtw8d1dTtOIZTtGT/tZxkfh3+lfUNFZypxlu&#10;XGTjsfmvYaL4++GHhuysGtpxc2WsBJzbybmMZ52lT2r6Y+FH7T+l61datpmptfibTcBzcINyHnOS&#10;cE9e54xXs/iPwLpfiW22S28cLGZZnmijUO5B5ycc5BP44PNfHPxe+C0/hq08dNbCaz1WV/tNlfE7&#10;Y5Uxxk/57ivPlGpQd4bHRzRqbn27ousWmv6ZBqFhOtzZzjdFKoIDDOO/PUGtKvhP9mj456z4U8O6&#10;XouvXC21xFMIZoZWUI4XowZhxuXuPb0r648LfFTw34uinls9Rji8l9jJcssbfUc8j/PpXdTrRqK5&#10;jOnKB2lFN78UdOtbGNx1FFFAwooopgFfIH/BQl7ey8JaBcX8jvYy3IiaHHyqQ6kt9TuA/wCA19e+&#10;lfJ3/BSPRZLv4BjVIZjHLp19Eyrjg7mByT7bP1qJK6sXC3Mi5p8tpe/C+V7NlktzYHb6DC185/BD&#10;Vb258R6XBbXaSpJI0pjkTJRQcDBr6D+G8LX3wu0zz3Vxd2HlsY+ByvWvA/2eb46P8b7bSTptzbap&#10;byeVbtcD91N+8yo6jvXnKCaZ28yjofpWOlLSDpS16Z54UUUUwGV83eG7bVfD/wC0vew51S6sTCVk&#10;WNRIu2Q/LJIw7fMjEnp9a+iru5js7eSeZtkUSF3bBOFAyTxXz14d1XWvGXx6stZsLttI014WW5tJ&#10;GBMqooG3BxuzjsMjr/DmsKlk0XHW59HH7tcl8U9PtdU+Gvie2vI/Ptjp07MmSM7Yyw6e4BrrqqX9&#10;lDqVlcWlwnmwTxtFImSNysMEcexrVq6sQfM3g6WGzsLCOMElrVQjjkFQK+nLe5iuolkhkWaNujxs&#10;GU/iK+UrL7XeWFh/ZsscUdk/lvHIMOMH+VfTvhy6u7zRLOa9Ci5kj3Ns6Edj+Iwfx7VxUJWbTOis&#10;tmbFFFFd5zhRRRQAUUUUAFFFFABRRRQAUUUUAFFFFABRRRQAUUUUAFFFFABRRRQAUUUUAFFFFABR&#10;RRQAUUUUAFFFFABRRRQAUUUUAFFV2hzcLLvYbVZdgPynJByR6jHH1PrVigDl/H13f2fhm+k05Jjd&#10;eUdssWP3XIyTznpnkA4xnjrXydpCXG8HVLG21Bkn81oHz85z7EH8jX1P8TNLfV/CN7GL2ax2gMDG&#10;cK5yMBuCT7dBkjPTj5Q8OaFrT+NVEBe4ihcxJI4zvY9AFrhr2OmjazPs7QgF0TTwts9mPs8eLZyS&#10;0Pyj5CTzkdOfSvPPjxBcjStMukmAsorhlngJP7wsvynHTgK3/fXua7vwtFqMGgWkeqyrLfKmJWU5&#10;7nAJ7kDAJ9QeT1ri/wBoOW6i+HsrWlh9vkFzGCMkeWpyC3H1288fN64rol8BjD4kcv8As1XM2oDW&#10;7iJkFluUNGDkl8naenYBu/cfh7vXhn7N+m6lpEWpQNpyWumMFIlVs5kB4UfgxJ/Dpnn3HvRSVoWH&#10;U+JsdRRRWxmebfHq/l034U6/LBeSWdwYdkexwDIWOCnPJyCTgc4HpkV8F/s46FL/AMJU81ut5Jq6&#10;SlHgm53MxyMCvun9oF7abwBPayXIgv3cSWaMDtkkUgENx0w5PbtXyl8ANF1zXPHGrPfWym6FztRr&#10;bgOP896466bWh24e1m30PvPShcDTbX7VxdeUnndPv4G7px1z0q7/AA0tFdaVjiCiiimAUUUUAFFF&#10;FABRRRQAUUUUAFFFFABRRRQAUUUUAFFFFABRVeWZLeNpJHVI0BZmY4AA6kmuFPxJ0DUfEi2tt4t0&#10;mNbKRzcwtOiknCqEOXBbrIdw4GFyDwSCOb+O2rX9tZkpEos4AwUTOFE8pXJIGcsqggZxwSwzX4I/&#10;HbxVf+OvjTrF1dRRxzrdeQsUZyoCmv2G/aS+Kmr2fgnW9RSW2vjZxSGPCnyVHP3QQD6cnngZ6V+Q&#10;HwS8NxfFL4tKupSBftDS3EgHG5jngfnXLzOMZVHsjWC5pWtsfe/7K3xtsNe0O28P3EEVtc2EW1ZQ&#10;wCv2xjvXuXxGutBs/CNzeawtvLAsDlo5CPm44r4G+IXwkuPg7dW+oWF5NAn3hJGx+X61iN8W/EHx&#10;mXTPCFxqUclo0mGuicMR6GvOwyjZVI7HXW9+SstTzDxp4H1Lx1401CTwxobzpvLhbRflA/Cvb/gr&#10;+1T4u+D0FvpGsaTMbSACIrcEggD0zX1d8C/gdYfDvQosKDcyR5aaNclgfeuV/aPt/h94W8KXep65&#10;p6SXkeRHIEGSTXZ7VVpckVoZTcaVrGp4h/bJ8L6z8ObyWKVrTUJIyI1DAkNXzNP8f38I6NdarNqM&#10;s9/NGfJygJ3dq+a/F3jmx1dI7fTNKNlDFIWEhlJZx7iuVv8AWLnUljSeQmOP7idhW6w7jHlexk58&#10;zPRfEnxc+JPxm1GS2n1TVNV808WVqzeWB24H9a+qf2C/2fvFnhjx0+r6/oJs7fYDAboAkH1xV3/g&#10;nz4B0rUvC82qtp4e8eRopJmXk+mK/R/4beDH1C4iiVfs1tAuZXC8keg7ZPv6E84xXk18RKrUeEpH&#10;fCNOlFzk3zM7T4RssEF5A5Anfa+0DqASD/6EPzr0f1rI0Lw5a6AswtmkdpSC7yEEnHQcADufzrZr&#10;1qMHTpqLPOnJSldBRRRXQQFFFFABRRRQAUUUUAFFFFABRRRQAUUUUAFFFFABRRRQAUUUUAFFFFAB&#10;RRRQAUUUUAFFFFABRRRQAUUUUAFFFFABRRRQAUUUUAFFFFABRRRQAUUUUAfF/wC2F8R9I0/XtUsh&#10;qMa6tBpotooVmCj5iSd3vliPwrqPhj+0d8O/gv8ACXw1YeM/F+n6bqssCu1o8oaVflAye3b9RVP9&#10;sj9lXwv8QfDOt+MGiePWbS3MhO87XwcjAHfP8+2Ofwv8dXl9d+KtSOoSvLcJMyfMxO1QeAM9sVxw&#10;v7WSb1Oqck4JI/on8D/tXfCL4iyNFoHj/RLyZF3SRm5EZTjoS2B+terW1zFeQpNBKk0LjKyRsGVh&#10;7EV/Mp47+GevfDQaVNqflqmpQCe3mtZCQV9CcDnpX7ff8E6fHc2o/sxeC7TV7uSWZbZtlzcyE8Aj&#10;CZP4nrXXdWujmsesfGGxtX8YeAbhi0VzJqYtkljbDgHHQ9iOfzr1sdK+ev2mHjn1PwqdxkKXMcsC&#10;pJjLFjyPrgV9BgfLUJ3bRUloh9FFFaEBRRRQAUUUUAFFFFACHivC/j5p1rN42+H91dNAsUd+EcOC&#10;zbSe4B6denJ5r3Q9K8R+M4huviN4PgvZ2hs1y4bBZUcsRux9B+lZyslqVG97o9uHSlpvFQ3MP2mC&#10;SLe8e9Su+M4ZcjqD2NXck8O8AaLbwfHvxRNFqlnOYyxFpF8rRA5+XGOoz+hr3mvlD4FeIlu/2g9d&#10;sDZrayLbZLfxSEBhk19X1lTty3RpNWZ81+PbPUYP2nPD+oXkcZsI7cSwmLltobHPvwa+k16V4B8Y&#10;4rqX4m6WZb2G2RIka0iBAkkXPzj35zXvFvOtzbRTKDtkUOAeuCM04tNtIJbIsUU3GBWPr3iWz8OW&#10;8ct4zBZG2qFxn68ke351cpKKuzOzextVSv8AUbbTrdp7qaOCJeryNgfT3PtXz78Sv2x/Cnw51Cy0&#10;68u4otQnZwsCo0u7H3VOMY/+t26V5BZ/GD4sfG24u7ay8HXr2Im3214cRxmPIG7b1Hasfbxa93U1&#10;9nJfFofWmr/FbSLH7XFbmSeaCMvu8siMY9T1/SuI1X9oKOy1m1gspLbURNAGNnbgvID3brn8P/11&#10;x2h/s0eMNbvbm913xVcaPDdki4sbVlk3DHqOMZ969f8ABXwV8LeBbiG6s7Pz9RjjVBd3B3Px3H+T&#10;ioSqy62H7iR45pOqfE7x9oF3a6Va3WnTf2jMWurhmh8yNgOG7cADj3967DTf2Y9J1yw0p/G00uvX&#10;1knyK0h2q3Byffr/AI17tRV+xi172pHM+hz2ieCNB8NRhdN0q2tdpBUqmSuOmCckVvjpkU6itlFL&#10;Yh67hRRRTAKKKKYBRRRQAUUUUAFFFFABRRRQAUnSkxnFUtVvk03T7m6fbtiQvhm2gnHAz7nj8aTd&#10;lcDxf49+PdDvfDWq6fA73Wo6VMjzCFMmL1GevXH5VxOleNfjzrukWR8MabpM9mf3aT3oEZVQOM5G&#10;M4xVLSp7lPGnizUL+CG3W6cSSGUg7yete+/CnWoNU0OeGG480W0uwRBAqxqeRjjnJ3dz07VwU5e1&#10;nudM48kNDwO++Efxx8U+KX1LXNZtvsjwhBaWtwFWNuvHPv2r0C8+DPjPW7Cw+0eKFtLqCHyGK5cl&#10;R26EV7zRXT7GN7sz9pLofNGq/sgQ+IY8ah4hmaUMuJos7lH8WPfpx/KtvQP2bNS8D6YsHhvxrqEE&#10;33SZsqpX8CfavfKKFRgthOpN7nz0fgh4/wBT0YWuo+NGNzBcySRTsS24E5zjHc8+tXPDHwP8b6MN&#10;Ue98cyalPfAq0j7lIB69u9e80UexiLnZ8wfGf4W/EXULDSVsPEsEWn2sL20kfzMWBHfIGen6fSvj&#10;/RtJ8V6s3iS2j19dYvNIlcNEY8AqB0AH0r9TPETbfD+ptxxbSn/xw18K/C3TdObxf4puLVPsk99B&#10;LNK+DsDnIya5KlLk2OqlNuNj56/ZV8EeJviJ46kuJNRSyv2lAEUH7t/LzwtfaviH4MfFe71a6l0u&#10;+tLSEQrDbuZhuA75561wH7FXg678KfEia0utRsdTlhSd2ltlwwD5IB9a+6+orWEPaq8jOpOSlqfM&#10;Vl4Y+MXw48E2q2lxP4n1eKZT5b3A2bepG0E8fhivFv2qPHHxT8YeDLe08T/D6DSLSG+EqXJkOxVA&#10;GTk/TP4/Sv0GHU1wXxv02x1T4X6+uoQC4t4bZpih9QP8CaupT916mfNzSVz4N+Bnxm8fRS2FjFop&#10;uNLs0czx2w3GRSflwa7T9oH4qax4t+HOu6A/h2+sjcQrLbzNkYIIJB/KvRP2T7DSL/wXb6hpNube&#10;C9jy4Jzgjiuu/aCsA/w9njgSGOdGBYyDqmfmH5V5vLK3Nc7Fytnyl8HdQ+MNtqWkXdvp1w2k+UpD&#10;RPt6V9QeJ/FHxc8T+GUsbPRvss8h2vNECrPG2cMccYxnpwfevQP2dtMl0zwSYxNHJYhwlskbEhQB&#10;yfxyPyr1U9676dNtXuc05pOzR83WPhD4l6X478MXIjOoaetqhu2nlwqyL078cDGK7EeNPiLHqNxB&#10;L4aIgiuSVmjXcHjH8I9vfr717FRWqpW6mXN3PCZ/HXxNuNcktYvDd1a2jv8ALc+QrIi/iM/nXNXP&#10;x18caZ4v0zS7ywRbaa7NvIz2+CQOueOK+m6q3NjbXe3z7eKfZ93zUDY+mabpy7jUkt0eR3X7SWl6&#10;ZBePqGkXto8M628YPKyE992Bgfgag1H9qHw9oektPqELpflyI7CJwzMueMntx7dvfj1HVvCWja9B&#10;JFf6bBcJIdz5TBY+5GDXOH4H+CnvpbuTQYJZZNv3y2Fx6c/zqGqq2Y70+xyXh79qTw9rGmpfXVjd&#10;WEDFlySHw47dqzJ/2tdIg0qwv30S7WO6Z12tKAybT/u969B1L4J+DdT0CTRX0O3isHm+0YjHzB/U&#10;Mcn8OlVl+BHhCPT7Gyj09khs93l4bk59cjH5YpyVXoyr0uxyvhT9p3TPFnhe/wBZi0a8tFtA/wC4&#10;nYAuVPrjuM1H4e/af0zxh4JOtaVp8sNyZjCILxsKpHXJ4J+n612SfBTw2mkRaetu8aIDvkiIVpCe&#10;ueD/AJ9agm+AnhObw7Foxtplto5/tCuku192c9QMYz7VK9stx3o3ucLpn7WemzWGsXc+nNLHppKS&#10;pbsQ6sOoIOfzqDV/2x/Ddlr1hZW0UsqTwxyOHhbcGY/dBHtjnH4V6TpPwK8G6Sbxl0sXDXZzK0zE&#10;lvyxVi7+DXhK7uIJxpUcEsOdrxdf1zQlWSJvTPhf48ftL3V18T7/AFC1sZBb29gbezSVeJOclR/n&#10;vXjOjfE9vE3xC1fxDqUFzpmqQWcbW1iiH5n6ZAr6v+M3wWW58WeGZHkt0msr9kkg8vmaNvT2OK84&#10;1PwHrNl8WNTu5dLtLSzkMVnbCQAs/PBA7cVwtqL95as64KOh7J4D/aJg0/wzodpqkMw1G5Ug+YuC&#10;2K3rH9pnTr7xHc6GttNbXtuu4pcoQGHqp7110H7L/h240q2+2vN/aUfzpNwRExA3DHfvzkVqx/s5&#10;+G21mXVbhp7i8eNIw3C4wuD2PX9PeuhUqhk507ny5+0t+0ZpsfhbwZq8NmusW1xqn72Eqd8OxsFg&#10;Paup8Sftd2/he0064j09BZSSD7Q8+VKw45Ye9Tftb/AzS/DvhzwVeaROLG1h1tbWdZwGLrODwMAd&#10;1P5iuo1T9nDwj4p0i7gvbT7aZLURqCcDOOo9KxmqkfdHGzVz4y8RfHbRLHx5qt/p+r27+H7jUEvl&#10;juoyJWzywU1+gXgb9omy1zQ9GMGkSrFcWaSQyPMF8xQuMgbfavhjx5+zT4du28OJBbN9mi1YaZc2&#10;wOWX05r9DfDvwO8O+HfDGl6THHKEsrf7OrLJnCkAMoyOmc44zzW9OUpRvHdCqWTSkef6f+11Zax4&#10;g07T7PRJlinaXzZpGLgKmc4wOOh9awm/bXjTSr7VI9EF5YWLZuBHvSQJnGQDnNex6V8DPC2i2ttb&#10;2dvLCLffscOC2GxkE4/zmqd1+z34SvtPW1ns3KlCkpjYKJSepIwf8/nTtX7madJbnEW37c/w1kNs&#10;ty2rWZnRWV5bI+WSewbPP5V32t/Hvwxoemm/f7Zd2qhC72kIcpu6ZG4H9K46D9kvRILVrT+055bJ&#10;Ljz7eKeFXMC5zsDZGR+AqxqP7O4XxDq95pl4II72KJQLht3K9eAMfp3FU5VkLlp9DpI/2gvB8q6a&#10;Vupy2oJvgXycEjPfn8ePWrOl/HzwRqt5LaR60sd5G5RreSJ94I+gIritS/Z/1bUdX8NXr31ih0wM&#10;kiRKwV1K49P85rzKx/Y08S6JDqN9pviIW+stfSzRSk790bNnGDxj6kdKXtK3NsLlgfReo/G/wTpO&#10;oSWFx4gto79I/N+zMGDlfxFL4d+NfgrxPeC0stftDeFS5gkcKygdyen618/3H7Kuuaj4/Gt3pgaW&#10;eBYZpmKnKgAHoeOtZNj+wGmkaxq91p+pyWjXKokUyTHKZbLFeO3fOPbNONSr1RrKnSUVZ7n0va/G&#10;XwZcwazcR6/aiDSpFS8dyQIy3TjGT6fh6YqKL49/D6e1e5TxTYtAjbWfLYB/KvnaD9ijXE0P4h6T&#10;JrUUlv4gEIheTlvkIJ/PHfHWku/2CrIaXp9hZ+VbwZR5tkpyGGPveo+melNVKj6GXJDufSVr8afB&#10;N6JzB4htJhBgybNx256dq57WP2o/hjog2T+KbR5ycLAgYu59gQB+tcNof7L134Qgurixvory4nk3&#10;yWzDCsoACKCQOOuc46d652z/AGWdS1nVNO1DXtC0drq1nd1kQLhdx68E1PtKt7WLUKT6nqWjftYf&#10;C/W2EMPii2huy7RpaTgpLIR/dHT9a+Yb34z+Hbj9tHwx491DULeDQ4LK50h5PPDeRKwKKSPcEZ/H&#10;A7V2mvfsTTW3jfwzr+nQafNPaX0s1wUXGUZTwcgf5/Cvj7T/AIH3XjX9qe98B2UNrvutTfUWDyFQ&#10;IVyWyewABPGTxwCeKh1Kl0pAow1Z+nXi/wCPng7RPCviHUtO8UaHf6hY28r29ql8kpmmEYKKFVss&#10;CxUHbwOckEHHyh+z38ZfCC6tc3t7qlrp1xLKll9nZtoMv/664r4gfsK+MvDlums+FfD6STQXgkey&#10;F2J5dgK4O0E5BLdBkjaSQBgnzb4P/steKfjn8TbmfUNKh0iHT5XmvyxMNuGIJRtygncSOAAehPQE&#10;hScqkknoxxXKnY/SGb4meG7PTL+9fWLd4bGUQXDxtkRseAD+ddrptq8nkXfmK1vJ5bI8ZV0bJGCC&#10;G75HIzXxV4f/AGT/AImad8M9Z8P3UVpd3Ws3zXEyxXsYkWJSPLkzuxzx0J6HOOM998J/2evHfg34&#10;7+H/ABTcWW3SLewktLoy6ihwShXdtUncefTr3HURCT5knFlNLlumj6S8Fa0W87RtT8TaXrviC1eV&#10;pUsiiSrEHwpkiDEqRkA8AAnHOMnnP2i/GWkeBfhpcarrCzvCk6JCkC5ZpSGwPpgN+lfNuv6L40b4&#10;jTeHPB2oTQeKrSeaK61CVjbzXkTfvcs24cMAH5PPB54rjfjh8BPizL4mv3+3yyiZYHfXZJ/OhnAT&#10;BT5ucjaRg4PHpg1u6zcbWMnBKSsz1nwl8evCugnQta17WG0v7XNhVwSzjHAwPXp+Ne2Xv7SHgOwv&#10;mtp9Z8raEYyvEyoA3Q84OPwr8/D8K/iR9s0Twxa29tLE+WfV9iv5QJycA9CK9nu/2dvFPinRPEEN&#10;xL/bd5PFFaxPICNiKPvfKODmsI1XTVkbunFu8j6wh+OXgaSyjuj4htY4nGQXDDHt0qtonx58F69d&#10;XNvb6uEeE/elQhZF/vL14+uOtfO/hX9lbxIIHTVdLtZYTaxxQ5uBuUr3IJ71qaR+xnfxRJNPfpC5&#10;ia1FrHMwCRs3LcDGcc8Hp78VuqtV9DF06adrnsen/tH+DptMu7271CK1it45JiySCVWROuCO/wBe&#10;Perun/tD+Ab/AEez1P8At2OC0u4/NiaaNxuX1yAR+tfOXiv9ha6vdC/sXS5Psttb2z28FxDcYZw5&#10;y27JBP41veGv2cPHXh3wrb+HJl07VdKtYhBbi42b0HqTmmqs1HZhyU+59OWPjHR9TlsI7W+SZ76I&#10;y2wVW/eIM5I44+6evpSQ+NNBuIr2SHWLKZLMbpzHOrbBxycH3A+vHWvA9N+EfxGbUtFvLlbaybSJ&#10;cQraXQAljxgBvwrF0D9mXxNpviTxs1pDYafYasgMDzzM2JCQT93JI5/nR7af8rE4RWzPpnTfFmja&#10;tb3M9nqlrcQ2z+XNKko2o3bJ6YPY9D2qpqHxE8M6S6pda3ZRuwJCrMHOPXC5xXyz4j+APxKSw8RP&#10;pMdvY3klmohS1kBjkfHLYJ5b5eg56eoryfxT8FPiJqr6Pq2t6VJb6zBp4t/JcFUmYfeJPTNJ15pb&#10;AqafU/QE+PfDyRtI+sWsShdw819hYf7IOC3TtmsfX/jT4M8O2t3Pda7bOtqQsqwN5mGxnGRxnHvX&#10;y3rfwT8S+OotOVbc2V++jG0AJcolyVzGWHYEAn6AmrPgn9lTxR8P/AZtNRtbfxPf61cLJqVkZd0a&#10;SDoQ5+6vHXOPXFJVpuOw1Th1Z9E6f+0V8P8AUFtFHiCGGe6A8uCWNxIc9OAD/Onar8e/Cel3dzai&#10;8a5uYAPliAwxI4HJyPy/OvFPF/7MNxrUUH9maeuk6/YxLPZSCYFMKyhkBzjv0J/pS/8ADPHirQbb&#10;U9aBs2vXaGWdZfnaUA4fGMgYXnmj2la1rDcKa2Z6vo/7Rej6xqMFotpIjStjiUMcfQCvm39vT44W&#10;WiTaFJpKx3w0ufNy8sGUXdnILdR26+/43Iv2X/EfgL4iv4iguLe2s7q6acRSTBmUkfMFAOQPf6V8&#10;4/tg/CXUvA/hHxX4kl8UzDRtalSM6bI+Ss5b+EntxUc8pJRkNRjH3ke1/Aj4n2T/AAmuZZ9Mk0S2&#10;to3lbC5QbuQV9jmuQ+BPx8tNG+Okmr3un6jJpNnbzWcd1Gg8t5CpwCfqRz/Or3gf4P3uofCPw9K2&#10;qGLSJtKjjntQfmlIGQSa8H+E/wCzpd+N/iRd2cWrTaNHPcPIFSRgrAHA3Z+UVgp8rVzdRc72P068&#10;ZftO+FfCdjoMsTtqFzrHzRW28RNGvffnODnjHPrnGM6GrftC+HdP8O6pqkSyP9itjc+VcSJF5oBG&#10;VU5b5sHOMdjXgetfsXR+INW0BdTikEkds1qJprjKh1QkOCmdpwDVPx9+x/rlp8NdE8MwXy6g66gr&#10;PdRF3mdOSVOQD90Hp6GupTqvU5uWn3Mr9pf43WPjH4U2HjTzr+zsBZG3utPUgRN5pxvQ569M5Axg&#10;DJra+Fnxb8GeGfAfhvRG8TQXDw2SFZGYZAI6H3rw/wDa5+BMOhfDCbTbe+eO106UyGxM22Ndhwyg&#10;d8+lYXgf9j4fEv4WadqOnao2lm/tVYnPMbdcCsL83vPc6Evd0PrzT/jX4XudS1SKXUPJt7G386Sa&#10;SM7Meu7pXiei+OfDp/aJstfuNRtn0WaNnaZFIEiA+vT7tXdB+BGtafpsWkya8LyA6U9hPE6YWT5f&#10;vE+teDeFPhBrHi3xFp3h6Z/9DtdPurSMxv8AdcEhSTUKWuo1Zbn6I237XvwwMMHka69wjOIUZRvy&#10;fclufrWzqH7TPgDTNLivpdW3ROxVljTc0Z/2ucc+xNfHXhb9m0+F/CthFp8M76xBbtG8UmDCz/3q&#10;46w/Zu+I9t4J8TW5s7GXV764Yx7piNsLdcZ4BrVYmRj7BH3hov7UXw88Q6vFpdjq3m30sD3EcW0A&#10;sijnHP4UTftUfDG2Exm8VWkbxwiYxHO4jn5emM8euORz1r5HuP2YPGVhq3hK/wBPs7i11jRwsbIB&#10;nzonQhlJx/sv+R9K4zxd+xnqt/Y3UunafHZajcStDOlwxBRCc5NX9Yktxxowkfe3jT9obwh4M8G6&#10;f4mm1CGbT71lERD7TgjqeDjnA988ZrCsP2sfB162lZE8Ud8kkgdgMKE9P736Y96+cPEf7J2ueMPC&#10;HhLw8bW9j0vT1VpCoZlb3HFehR/sz67azeHIpkV7exjmV2CrI5GMjkH/APX2purUZLpwTsen6J+1&#10;r8P9aRZDqBt45HlWEkBt4QdwOQT0xyPel8NftgfDPxT4pPh+z1eVb/DNmWHCcdeQT/Kvnrw3+yBe&#10;Wc7w6eLd9Rh1BrsPKNhEW7DLg47muwtf2QtWtNbbVreO1t7guxMYWMqwI6daarVHstCp0qcT3Cb9&#10;ofwc0VtNp+qxakJrs2pjibawxnLDIwenTI6jpzWDH+1h4PKWssou4Ybq8ktIZNqkPtHXr1zjj9TX&#10;j2o/sja1DbC1gC2sVmwubeWyGWV3+8D3Yg9cfywaf4N/Y/1/TvEWiTz3iyaNZSyXXl3R2nziOpHX&#10;H4VMq1W9kmZ8tM+hYvj74RlhEouZlQkgFkA6df4q4vVf20/hvp989il9cXF6EZliWNQGI7ZLcfka&#10;838dfs9eLfEGraTqFhfS6clmzSLbQ2hZZMnHzZ6dOhrjrv8AZD1DU/GcviTXGlhQw+SYorby48Hq&#10;SSOtNVqi3KVODPl5vjLban8br/xfZ6c2k6y2oS+RG8Y2XEeOcheFNe+eE/2urE2Up8R3ZgnkRi0E&#10;XBUAHpmvNPGfwkh8D/tu+GvA7wpLpKxLdq4UkHcgLAkgdzX0T4v/AGb/AAZ4juLi5n022tgI2jJR&#10;cEDHWsmknqaLXqfGvwY+NqeA/jVrOtaFa3l7ZSu1ysswXajbtwya+5vA37ckmp/D658R6ppMS29s&#10;xhklMoTa5bCk44I9gB9a+GP2ef2e9T8SfHzxD4TsJZG0IT+SZAC8ZCtkZI7DqfYV986v+xSl3oMW&#10;kWt9ZW+nkAz2oDBGYMT/AHTnjHp1Ppk04yjJ8hDknbmPD/2pP2rNG8c2/hyCzghguIGiupJUlw0g&#10;Dcru/u+g5xk881mfFP8AaZuLC00fVLIR/wBkW00ER288sOcmsz9sj9lHT9E1+xtdFCRpLBA6ykEB&#10;FU4kJH8OSCQOeCOTUj/sqadb/Bu4029vJLr7bdx3Ec0L52KBgfhWVR2dmbJqNnA+pvAn7VOlf2uf&#10;DkVvHLFp+lDU5poyQNjAtgH6n0r0Pwl+0f4L8XaPb31vqKxTTQyTi2Y5fanXH1/ofbPyz8G/2RNc&#10;0C4vNZ0rWLi5TVNMbT4zfR7owEXjnsCeATxn6Guk8IfsheLfCuj3GoObNfECoYke2xt8sg7sKDz0&#10;6deRjNawqVIpJJv5GMo027M+mdL+N/hbVtNlvYbmVI0AISWPazfTnH5kVyfiD9qzwpo2vabo8UN1&#10;d3l84RBwq89CCM5/SvEJf2N/GXiu8Qa1rdzbRKODFdKsf/AghJP5V12kfsPW8Hibw7rF/rRkm0jI&#10;Uq7PvHbIIH861U6z6C5KS+JnpWn/ALTXh268RanpF5ZX1hJZ3ItkldQVlJGQc5GPpzXSeEvjHoHi&#10;u/1CzFwunT2kpjEd3IqeYPUc9fb+fOPE/EP7J3ibxD9vZdcsrS4OpC9t5wX4AAwCNvPpz6VheI/2&#10;ZvG7iFLie31GSRjK19YEo6MMsMqcE9PTuB1OKfPVWrRLjTbsfV1h4u0fUdXudLg1CKXULclZbcZD&#10;KR1HPX8K+c/2w/jRaWfwy1nR9OzJc3dzFYRXSL5sYLcOT/d2njI688465HgD4JeNdD8c6rqd5aS3&#10;Nxc24dJ5GCJnaAF54zz06jn0NfN3wm8ZeLfG/jjWdB1PwtcXGn22tsXuJI/3QAPfNJ1JSTuhxhC9&#10;7n3n+zT8J7L4S/DLTbK3dZ7q7ijuri4XP7wsuR/M/n7V61WJ4Ts7vTtBtILuGK2liXZ5MIwFA4GS&#10;CQSepPvW6RxXVDSJzyd3di0UUVoIKKKKACiiigAooooAKKKKAG44rJ8T+HrHxZoN5o+pwrNYXcfl&#10;yxk4yOv6EA/hWxRSavuGx+ffx9/ZN8Y6Kmo3vhq0i1vSllSSODcfMVFXPbkDjnPHvXldr8QvGfw9&#10;8c+HLDUtAe30+8t1t7q3z05+8D61+rFeNfHP9nzTvjBNpd+THaarYSblnyV3jtkjPTHp368Cub2K&#10;irxOuFa+kz5U8GfFnxjqM3iI6P4j1f7Lp8p+z2gc7FUH5gRmvQ/Ev7Tuu+A9U0ae/wBdjTRrpFil&#10;+1Wo8xCAeRxyeeT1PfpXLeI/gT4g+EeqapfDfPZ3xMjtbnjC8blP9DzyOKf4O+Itrrmj6ZDq+nJ4&#10;k0x5HHmSwBmiwOh/KuNSlTd5GsuWXwo9A0D9tbTreaFbyaPXbS6maKGe1AjdSMcEAYx17Z561754&#10;K+K2geObNZbK8SCfeI2t53CvvPZRn5ueOOfYV8p6r8K/hl40062v7eFdGeKUzI1q2wgnscVwPxG+&#10;D/ijwJBB4n8BXtxq8cl2rXNiX3ZA7g54reNSSVzFwVz9IaK/Omz/AG/NW8E6rHpfiFX0i2tlEKxT&#10;Qh2+pdhmvprw7+134PvPDFnq+rTmzW5kKK9viSM+h65H69PwHQq0WZypSie9dcV8jft2+MLRfDye&#10;GNS02X7HeCNUvfLYgO7cjg4K8L2zkGvorwt8TvDXjTT4b7RtYtb22kU8LJ+93cYUR4y3U9O4wM9v&#10;m/8Ab71/SY/hVDPFHc/2xdzsltgnepiYj/VnoCVOOnfIz0ttSWjJgrS1R1fhWyisfAel6bbhU8uz&#10;UK6DGPlxXzD+zZrkg/apuNAvp5dQubW5V0mZwwQbxX0F8L/Ejap4B0aS6cvqLaeskqyDDLle4r5q&#10;/Ze8QWN3+1t4os7OOCLULm4VBciMM8ZVxk4PXB7VwR+JrodTufqPRRRXpnCFFFFAGfq99/ZmlXl5&#10;sMv2eF5vLBxu2qTjPvivjjwVpUvjn4ry2aPc2tvexlo2nJ2RhMlsL3OB0/lX2Vf273djcwRzNbSS&#10;xMizJ1jJBAYdOR1r5x/Zy1C013xldS6mslvrVik0EEUq7A2GAYjnk7SeMHgk8YrlqxvJGsJJJn0n&#10;BAlvEkUSLHGihVRBgKB0AHYVYorI8THVBoV7/YoiOqeWfIE33d38s4zjPGcZ4zXSzI+b9R16Gfxt&#10;r99HfW11ps10PLMEZjAz03Agc+pxycnJzk/T1r5X2eLydv2faPL2Y27ccYxxjFfEunarcXet3lxO&#10;ltOJ5trQJGEjVg3GAOAPYV9jeDJJ5fC+nNcxiKUQhdoBHA4U8+oAP41yUZXm7nRVVoo3aKKK7DnC&#10;iiigAooooAKKKKACiiigAooooAKKKKACiiigAooooAKKKKACiiigAooooAKKKKACiiigAooooAKK&#10;KKACiiigAooooAKKKKAOA+Mlu58AahdJcy2xtQJWEbkB1yAVIzjrg856e9eA/DHWLrV9XkPlxz+X&#10;Ojw27LuEgJ+6R3z0xX0x4+0r+2vB2rWf2Nr8zQFRArbSx7Ee46474x3rxX9m/Qi2t6hctZSWaaaD&#10;CuSOWOVAI69N3T0H48lWHM1bc3hK0Wz6GtvN+zRedt+0bR5nl527sc4zzjNec/tD2i3Hwv1GVop5&#10;jbMkyi3YAg525Oe2GPTnJHbNen1leJNFj8RaJd6bK7RLOuN69QQQQfzAroa0sYxdnc8y/ZwuZpfC&#10;lyhkLW6umwOwLhiDuJHXoF68cHHevYO9eefCvwrb+D/7Us7fxBBq8c7rNHBEwzEAMM20McZJA/4C&#10;OecD0NuRxSp/Cipu8mOopB0pa0IPHf2kLWe88HWkdstr9oW6Dq874cKFOdox06Z57L1zx5X+yZp2&#10;uDxhqV1cww2loUlDKhz5q7hjHH97ae3Q16D+11FcXXwva2gmSLzJC21WxMSFOCo9Bk59ytct+xpb&#10;WQ8J2Zt7wzSRQOHhd3MobcvLHG0jnoT1wccZrnb95HVDSmz6eoooroOUKKKKACiiigAooooAKKKK&#10;ACiiigAooooAKKKKACiiigAooqreXcVnay3EzbIYUMjtgnCgZJ49qQHk37QPjuw8K6G66rfiw01b&#10;d5rjaTlhnC546cHv16gYBr8DPjF4wh8RfF3W9Q8K3mofZLi5PkMsrCRzntg5+lfbH/BTb9oe5uoE&#10;8JWsswnvJXlkYzFvLhJJEY9hmvgn4bXtx4X8Xabq/wBgFwLc+agnQ7CexrNNxTb67DUbu5qXvxJ+&#10;Iuh2FxpeqaprKWdxH5Ultfs+GX23V6N+zD4l8K+DNcGqX1nPcaiDtSSdtqIPQV9h/CLxP4f+LWgx&#10;HWLDSXlmUhoZACSR6Zrj/wBor4OeBvDGh/adKitYJZ8kQxOOG+grhVb2vutWO60oSbWpg/G/44aT&#10;4n0i30/Sfst/cXCFZIeuwnjANfPEfwU8X+GJE1aDT2ijBEy+STuWqcPhTUfDkyai1nIlv5mVmEZw&#10;Me9fT/wM/aUsbyOXSvFYie2XiOYx4wvpRJypx5KeyM0o/F1OY+GP7ZPiHwTdx6P4nhu3s4kIWaUf&#10;NjtXlP7Wnxzg+Jt/Z2+mmYWR/evvPBPpiu3/AGmIfBGsXj32gXUlwZfl8uJuFP0r5J1m0ls7oo/m&#10;bDynmKRxXVRhFe8tDnm3L4j6U/ZM/Zk0P4zaZf6l4gN2tvG/lwiCTaG+uOa+ufCX7BXwz068V49D&#10;kvSq8m7mZxn6E1xf/BPWwu7b4cJ5i7FkuWZAepUnrX6PfDHwzb6jMLyVo3W3+VrZ4t27cpAJzx/P&#10;p24ry5c9WvJKTsdsmoRSsro80+H3wr0jwlYwWej6dHYxZwsNunVvQV9JaDo0OhaalrCzOAdzO3Vm&#10;7nHbp0qzp+m2+lwCG2iEMYJO0c5PqSeTV6u7D4aNHV6s5J1Ocb92lJpaK7jIKKKKYBRRRQAUUUUA&#10;FFFFABRRRQAUUUUAFFFFABRRRQAUUUUAFFFFABRRRQAUUUUAFFFFABRRRQAUUUUAFFFFABRRRQAU&#10;UUUAFFFFABRRRQAUUUUAFFFFAHG/FixXU/hv4gtGJAmtWQ498V/OT8cvCWoeDvijrem6iCbgTlwe&#10;5U9K/piljWaNkdQ6MCGVhkEehr8K/wDgqv4Ug8N/ta6j9kjEUN9YW04UYADFfmAA6DJ/KsOW1VT8&#10;il8Njnf2ttDe1+Hnw4u5CRIbXy2Vzz90H+lfoh+xXeWsX7PPgtobiK3Q2ak/aXChRj3rxrxt8ArH&#10;4kfsr2a3ltJe6zpulG5tZEyXLhM4HrX5wy3XjubTBZs2vGwsY9vkBZhHCg9QOAB71yUYpwcL7Sf4&#10;mz0lsfrb+0Z+0h4J8X/EXwH4I0bXLe91+3vFjn+zvv2lW4XcPlxwe2frX3loh/4klgfW3j/9BFfz&#10;Zfs+NK/xr8JSKXeZb9HyCck+ua/oD+FGoXDTWiKkrRzQ5mLZIGBkH88D8feuxWhZPch+9G561RSZ&#10;ozWupkLRTeaOaeorjqKKKBhRSZPpRk+lGorgDxXyP+2H41sfhv4v8L6zr+uwaXpDTJt849Mf/XBP&#10;419bjIr87/8AgsnoFxdfBLQdVMcRhtdUSMOmd4Vl/i7dc4xWc482hcJWdz7N0b47+BNU8Hab4jPi&#10;7RE0y9hEkdw16iK5/i2gnJwa5h/2z/getybY/E3QPODbdouM8/XGK/N79lX/AIJvWP7SHwW0HxLq&#10;vi3VdIx5oFpGMxjJLLt3KQOSM4OR1x0z6zf/APBFLwxJZXH2Xx9qcV4HIgL26GNl45buD14GfrS5&#10;tdGOy6nf+BdZ0a6/a6k8TaLr0uo6VPEUhltJFeGaPd6jHJH86+8EkWVFdGDKwyGByCK/Kf4cfs02&#10;v7Kn7Qmg+F7jxXPcxSx/aJbueRY4WbAKqikjHWv1P0m4F7p1tMJUuN8akyx/dY45I/HNVFWWgTTP&#10;m39rKGPSPiD8M9d+1C3ka9Nmu5sKecnP/fVe8a34wt/Deh2moXahvOVSVU4AyASR17kfnXyh/wAF&#10;FtOi8V6b4c8ORXZtdQvpAlvMgLGGTJw3HNcN8Cvj7480vxBp3wq+Kdkt/LEjW+m64qECYKON2epx&#10;WM6sbNRfvGijzJXPp/xX8eLeLU9QsNG1FHvYPLItpIg20MO4AJ6152vhfxf8Ydd+13CQpCzmKWQr&#10;IqKn97noeP04r0b4f/Be3/4S688Ta1FHLeKxt0jCYD7TjLHowB49yPbn24DIrNU5VFeb0HKSjpE8&#10;S8K/smeAfD18L+90xdd1FX3pcX43bDxyBnr179+leyWtrDZQJDbxRwQrwscahVH0Aq1RXVGEYbIx&#10;lJy3G/eoxjrTqKqxIUUUUwCiiigAooooAKKKKACiiigAooooAKKKKACiiigBB0ryv4+eIrTSdF0f&#10;TpmIudTvljgTONxAOf8A0IV3XjDXD4a8NahqixCVrWIuqE4BPQfzr5G+MGqan8Qdf8L6xFp+bnTJ&#10;AySCVtrkr12dvwwK5a00lymtKN5XLfgzwh4t8Q63r3ha8022ghMqyJeSMWYR5yCT6V9V+FfClj4S&#10;sBbWceCVUSP3cjPOO3U1y3we8M3elaGmpaq2/VL1AXyCCq+n48H8vWvRscYqqcftS3HVnzMWiiiu&#10;gxCiiigAooooAyvE6u3hvVlj/wBYbSUL9dhxXx78MTd+IdH8W3kKQolpbzQEYwTIoNfW3jnXh4X8&#10;J6nqrSpALWIv5kgyq8gZ/WvnX4O2Wn6Z4M1TUVYOdclmnkEf3WZs8j61w1kuZeR1Udmc9+xJp/8A&#10;aXizWtb1C1jh1VrMITC/yjD46euCa+y+lfJH7Clt/ZbeNLC4s/Lu0v5G8/d1TcMDHvkfl719cV00&#10;2uXQyqNuQnc15/8AHtpB8HPFflIZJTZMqovUkkDH616AeoryL9pDxDeeG/B9jdQaPLrNv9tXzobc&#10;/vBhWII/Jv0p1HaLIjrJHA/sl3NvP8MNOt47GSwns4/Kkikj2HOeeK7H476jFo/w11O5a0jvZQyo&#10;kMg+/uIGK5b9mfXLjxb4f1HX3ElvZ3VwwgtZkw8QBxg11Xx40mPxB8NdZsMGS4aLz4gODleeK4JN&#10;crsdX2i7+z0Y00fUIorV7ONTCRE/8OQ3Ar1s964D4KRWQ8DWM9qWaWVFE+9skOB938jn8a7/ABgG&#10;u2l8KOWfxMdRRRWxIUUUUAN5pd1LRSsAnNG6loosAUUUUWATOO9Gc9KWqGrzC30u8laL7QqQu5iP&#10;RwFJ2n69KAPl/wAEeJ7P4ma7c+dbXMupafeOPtLkmNiD2qFoZ/GX7Tmm6aNMmksNHCTSzOoEbtjP&#10;OevAPFTfs6bNPTV4YLOW2jWV5z5h3dSeBWRZeMpPG/7R2iafod35NrcxvLfxo+yVfKP3h6EAE15i&#10;5XJXO3vY+xR9aWiivTOI8N/bAtPtHwUv5/JE7WNzDdqpdUOVJwQT357e9aXgO+fUvCmj3b4825tV&#10;YDryVo/abmsG+E2rafqFsbpLyMqgTBZWUbsqOueMcevJ5wa/wqhjg8C+HhEGEZtU8tZBgqMdDXDV&#10;S5zoh8J4h4ws9Rtkgs7OygvLtvEcUk7dCozyfrivtXFfDnjNNFsv2itF019R1CPWNUnM8VlAS0Uj&#10;r2K9OlfcYHFVhtE0Ks72DPvRn3p1FdpgN/Gg06igVgooooGMzTifSlooFYKKKKBjSMd6XHvS0UCs&#10;MLZFfBv7O5sZv2zvENtrmkzWXijTI7iO3uIiNsispI8zPONm/pznb2zX3metfGfwAupNQ/bs+L0k&#10;N9ayxxWCJMkaEl/3icqd3y84P8XHHfI5pxvKNzSL0Z9AftAaV4s1b4Yanb+D5P8Aia5VnhDbXnhG&#10;d8anHU8cDGQCOc4Phf7CXimTxFpnxG1S4lmiuEuoLWW2mXaYZI1lBwe+4sMfSvWf2mjrCeFtIm06&#10;VrO1i1FHub2EN51q2xhHICOAoY4JPOSmK81/Y88Aa14I+GGuaprd6LiTXtVeWJVVfmjTeu8kHncc&#10;8EDGwHnNRP8Ai37GkV7jPoM6ndNciYPtk2BN20dP/wBfNPsNRun1DzGjNzO0flhMhRjr1xjsaqQH&#10;90C3PvViwl8m/ikZcoGxleTyCOn41EZSvZsqSVtjx74S+HtS8MftO/EZr+5hnttRVp7aOHc7RhzH&#10;Jh+Pl4OMnjOACcjPY/tQyhPhXNHJfLYQTXkMcsjS+WCuScE/UA/hXfNPpOleIoQyLaavrS7QNp3T&#10;iFSfmIyuVVjyeowMnAx55+01ZW2u/D1tHu7KO9gu5Q+6QHMRQggqPXnHPv8AhrJcsJMzjdyRx/wB&#10;tbXUfGtwkU6SJp1uCY8b8ngDntgnP4V9IjAHHSvlP9kyztPDPjPXNP3XDXNzGB+85AwA3P4Ka+rh&#10;0NGHS5NAraTsLnNHApaK6jETAowKWilYYzOaXHtTqKVgGioZY0lGGAYAg4I7g5B/AjNWKKdr7itY&#10;bkelL9KWii1tgEyKCcUtFAyreWcN/bSW9xGJYZBhkbvX5t/8FIbTSvG134S8CaXeCCS3voxd28q/&#10;vJcSMC+7oc/5Ar9LT92vzf8A20tENz+0n4c1OCKKOK1mjjmiYhJDnGX29weue+c1y4huKUlub0kp&#10;OzZ7kmh2+h+C7CxtInkit7OKGMdTgADNcJ+z5psTftD+IPDV1PPbwwKLmC3MWVkUjLKWyCMgHmvV&#10;Neb7B4bSW3uo7a4kiCo0nQcda8j/AGd9b1Kf9qO+g1W8s7m/gtTE8v3HdSCAc9M88DucDvXHBtz9&#10;43l8LPvEdKWiivXOE+Pf+CjXhXS4/gufEEkOxrW8VJo4V2tP5meSfUYPbnPXitP4CeH7PSvgx4Sg&#10;tzLPb/ZlkBlPzAEZ5q7+2dpsutwaNp2oWSXvhu4gn85ON4kGCSvfONv+c1ufC/T7PS/AOiWliHSz&#10;is0EQk5bGOM1500nUsjqjpEtaqlrp1rd3cgEdvbwvIznoAB3r5a/Zp02y134xaRdWSpb2V2Lkunm&#10;8SAyfeUt3x0r6N+K2oNonw38S30ga4jjsZAYlXJbKkV5p+wl/YXjHRNNk+y/ZL6wt2G2VSkhOcgK&#10;wIIxnPH92p9ndj6O59haD4YtPD9okVugMmMvOw+dyev0HA4/rzVpNGtI7u6uVgXzLhQkoIBBHOeP&#10;fPPrgVp0V6PKuxy3fcbtqJIUjGFUAZJwB3JyT+dT0U7XEN6d8UfjTqKLAVLWyhsxL5SbPMcyPyTl&#10;j1PNWePWnUUJW0QPXcbxRj2p1FFgG596XBpaKLCsfn3+1Dc6d4O/bh8A32oWU1pb6tafZoL4Psha&#10;XOTx3Oe/qTX0RewIlteSMN5RGYpjgjFfN/8AwUMtYdQ/aa+BtrdB3tzNv2p1DCRyD+lfQnirV4tI&#10;8K6jeOMiO3IPvxXn1V71jthblR8+fsYnUtG/aO1OE6ks1jrEVxdNbRFRsIBwrAfQH6gV+hdfEX7B&#10;vgnR5vFfi3xEmnMb+3l8uK8MvCCTPy7epJAPPQYPcjH24eldNG/Kc01Z2Z82/tf+DH1HSbfWwklx&#10;EsJsmhj67ixZeM/NnLduNvvVXwh4c0tfhXLLeNMbaC3FvbxKuPMmKkhST2GOfY/n337QOk3F5p2g&#10;3sMqxx2t04kz1w0ZP5fIfzFed+CdEu/En7Pl+7XrXLx6kZogqbSWDBSM++4f98+9c1W/PsbwfuJe&#10;Z7p8K7KSw8A6NBMjxyLCflkGGwWJH6EV1vUc1z3gW/GpeEdLnETQjyRHsY5I2fJ/7Lmuh/hrtg/d&#10;WpzS3Bee9KTS0VoTawnAFAORS0Uhje49K8F+CHxC0u6+K3xG8HW0dhBPZanNMDCQsrHdgoV7gDkY&#10;6fN68e9ZyDX52/GXwrdfs8ftj2XxF0/7ZPaa5MZ7iONvkfzGwwKg9M5HuPrWM5ONm9i4RvofopSE&#10;4rO0XV7fXdKtdQtSxt7hA6bhg49CPWtKtU01oQFFFFUAUUUUAFFFFABRRRQAUUUUAFFFFABRRRSA&#10;rXtjBqNrJbXESzQSDa6MOCK8r139nDwtqFtdDSxPoM8oO17VsohOMnaeTn69/wAK9doqZQjLcpSa&#10;2PjW3/YV1vS/7RgtfHEt3ZXUhdY7vcpHzZ6AGvevAPwdi8K6ZBb310LoKmJIYwQjN2O7gnj2HP6+&#10;oUVCowRbqzfU8l8f/s1+BviJp0tnqWhWLpIQWkeEu565GS3fI/I+vHg3xh/Yssjp9vbeErG6tY7J&#10;jLapbsSj4UYVlHTrjtnFfaROK434j+M9O8FeGL65vLxLebyiI0Em2TJyNw78cnPtjNROnBK4RqS7&#10;n5jeMvEXib9mwaVcxQ3Qv5Ue4aW0BVVY9MHpxXjPxq/bB8YfGm70TSVvWikhlAVp8l9/oWNexfHP&#10;x9rnxp8R29l4Qb7fpUE6wcR5AcnnJryT4/8A7NV18P8AxD4bvYr6Gzdgk80rRlkEm4dSK5oOMNGd&#10;EnK9z7c+CfxP0G40PR7a9vRP4jW1WK4iRO4HevLPgBb20H7W+uX0VqLa5vbktb3CLueP5xkhP4x7&#10;d69H+EfwVtvDelRapJdC71O7gLeeiYVdy9q8p+Hui+J/h7+014Sv5prG9tJ3mgDRfMVCsWBes6V1&#10;zNg2uY/VGis3StWs9ZtluLKdbmAkruXsR2IPI/H2rQPAr1U09jiem46iiimBS1K+TTbC5u5AzRW8&#10;TSsFGSQoJOPfivLPA/jq18SfFvUrXTra1jsP7KW6Draqk7Ozx7t79ScsQeccA89T3HxBvZdP8Gat&#10;PDcy2cqQ4WeIAspJAGOeOuM9RnI5FfP3wC0M23xS+0TwXct5FbPEbjzMxhdpILDHT5sduSOex55y&#10;tKKNIq8Wz6prA8W+JIvCWhTapNE80EDRh0j+9hpFQkepG7OO+Oo61v1m6zpUOuabc6fcrut7mMxv&#10;gDIz3GQeR1B7ECt2Znykb/QNU+I/iSPRkaW1S5jlQbQq7m+9gDouc4Hpivq7QDnQ9Px0+zx/+giv&#10;jT4cGyj1nULi0D/bpbtoZ0KYGAeua+xvDbH+wrAspU/Z0HzY7KOePXrXHRd5yOmqrRXc1qKKK7Tm&#10;CiiigAooooAKKKKACiiigAooooAKKKKACiiigAooooAKKKKACiiigAooooAKKKKACiiigAooooAK&#10;KKKACiiigAooooAKKKKAM3W9Vt9D0y4v7pykEAyxAyeuAB9SQK8e+C2oO3xE8UWkFxPPYTR/ag1y&#10;Q0rNvG0sfXDHP1pn7UHi3U9E0ax03R2ia5umZpoJjhXXI25PfkNx7D2pn7OkL3dzcalcaXc2t3Lb&#10;mKW48zNuSGT5AMfe79enbvWMn7ySNlFKDZ7zXEfEq1srfQxrd2txM2lgtElvN5R3Oyru3YJBU4I9&#10;xzmu2xzxXOePLTTb3wnfwaxPJbaY4QTSxfeUb1xjg98dq0exktzh/gR4jOu2ut7ysksdwjPOeZHL&#10;BvvHv0yPcn1r1rocV4p+zjaWViviaHTb8ajYJcRiG4wVLL+85IPT1xXttTD4UXUSUnYKKKK0Mzw/&#10;9p291tPDFnYaTDan7S7v5k7HIZVwBjpjDe/4Y5579kG2j0jSdS065ETavxJM0QGEwcMuevUr+XtX&#10;TftPads8H22sQxT3F5Z3ARII5CFYMCTx6/KOR+OcDHJfssXlzJ4l8QwXekR2UohEq3KyFi4JXj0/&#10;/UPeuWS99HVH+Ez6YooorqOUKKKKACiiigAooooAKKKKACiiigAooooAKKKKACiiigBBwK8E/av+&#10;N2ifCjwJdy6obqJl2ShlG2Jxz8pP8X0HGcc5GK97IzXy3+3D8OdO+LvhI+HNV3i2htHuo2gOH3kk&#10;H8PkH61Er2Gmk7s/G27/ALZ/af8AjfLPHDLNb3NzghefKhzX3xJ+yt4X1XwpZ6bPZ4NvEsPmRkBg&#10;a/O/4deObj9n74xyXSq91BYztBNGpwZEzx/Sv0A8M/ty/DjW/Dsk88txpl+YiUhKZBfHHNefifaK&#10;pFrZHZBxdO0dz5a+LHgWf9njxmf7PurhIocsqeZztPtUfwkudA+J/jK2k1/V7mPEg2JNN8hPuK9E&#10;0/wH4g/aF+IUmqaqv2jSpYyRKR0Q9AKNe/Yb1zw7eyX/AIZiW8gSTzBC8mx8d8VrUqQiuVP3hUot&#10;avY+wR8P9Bl8PwWbQWt5ppi2oI0BBBHX618l/tNfCjTfhhp/9taVLBB5bjFtIBzn271zV/8AEv4g&#10;fAe6ihvXu0tz8wtp33KF9jXJW3xCuf2hPFgi1u4jFuZsrC7YArGhTdGDk3oZybk0kcB4X8RyXWoi&#10;TUNMWNHk8yPCfJXO/Gq/Gra0k0fkpFD+72RDFfoxqXwG8OJ4BsDNpMZEMGPOt8ZbivnG2+Ffhzx/&#10;q0mjR2txbyxthvtEQAz06itoVftNaGlSF7JdDrf+CePxqspfM8IatPHFdwrmz3cGQeg9a/VT4QSr&#10;NLcuqzqDCvT/AFfX+L/a9PbdX4U/GL4M+IP2YPHun6xpc0jWSOs0F2nGxu6E1+rH7K/xv1bxp8Pt&#10;K1lNsU08SiVD8yyFeSCP6jnk1k0qc1Vj8LFZzTvuj7NorG8O6i2q6XDcu8LzNkSeRnapz055Bxj/&#10;APVitcDnNegmpK6OR6Ow6iiirAKKKKACiiigAooooAKKKKACiiigAooooAKKKKACiiigAooooAKK&#10;KKACiiigAooooAKKKKACiiigAooooAKKKKACiiigAooooAKKKKACiiigAooooAKKKKAEWvxi/wCC&#10;sempf/tdeGYHDItzaWsRbGc5ZRwPxr9nOma/I3/gqlpxh/a2+Gl2IS4lS3XJ6MRKvFQ/iQ12P0h+&#10;A/g+Pw54K0+4Zdks9vGsYZcFIlUAdRkZPPXBG2trxV8J/DfibSbuwfSrSzS5ieJpLW3RCQwwd2By&#10;On5dRWr8O7xb7wPoUqhlxZxxkN1yqhT+qmukocIy3BSaeh/NZ8VNF1T9n/4++KtJ0y4ayv8AQ9Sn&#10;t4pAQxQbiMZ6dDXQeGP2yvjV4SvTe2HjnV1cDH7xyyL+B4r9g/iR/wAE6Phl8SfjefiVem9t7+eZ&#10;bm8sEIaC4lHV+ehP48+2APSL39kr4Yagssc3hi0aCTP7nyY9oHoPlzj6ms58y6XKTj1Z+SHhH/gq&#10;98c/DcZju9TtNZQnJa8gV2/AkHFeh6X/AMFnfiRbmM33hnR7zacsoUoG9uDX6E3P7AnwRuLiSQeC&#10;7ONHJPlIi7V9hlSfzNcxqH/BML9n/UZN7eFZoW/6YXRQfkBimrvdB7vc+C9d/wCCyXxZu3b+ytJ0&#10;axU9PMg8wiuRn/4K0fH1o5Bb6tpkBZy5b+zYpMZ7DcpwPav0/wDDP/BPT4EeGJt8fge21A7do+3N&#10;vx78YOf8a7zTP2XPhPo1tPb2fw+0OKGdPLkU2obK5BxznHTt/Wqs+wc0e5+RMP8AwVz+PyR7X1PS&#10;ZH/vnTIR+gWlsv8Agrl8fYZUM+o6TcIPvKdMhXP5LX64Sfsl/B6aERt8PND8sHO0W+B+hqjD+xx8&#10;GLeWSRfhxojGRskNb8LwBge3GefU+wpXl2D3T8ppv+CvPx2knRkn0aKMdUXT4yG/EirOpf8ABYD4&#10;2zxILUaLavjDMbBW59Rmv1L/AOGJPgWZnlPww0AyOcs3kHn9aen7FfwNjmWVfhjoAkUbQ32c8D86&#10;LPsHMj8nof8Agrr8fYmO7UNGmz2k0uLj8gK4b4zft+/FD9oXwDceC/FbWFzpl3eR3R+z2wR1dTwF&#10;9ByeOlfs3L+xZ8DZ5BI/ww8P7x3Ftj+RrVsv2V/hJp0ZjtfAGiwJu37Ut8DPr1oSb3Qcy7mf+yD4&#10;Wi8I/s8+ELOJSjNaiWRT0Dfd49sKP1r2Y5qvZWVvptrHb2sEVrBGMJFCgRFHsBwKtVolYlu5+Kv/&#10;AAWE0zVNH/aV0vUXeWK0vtKiltGSTjC/IxGPuncp/nX2z/wTu+MN941/Z/8ACwnuZbyaBvsc/mEF&#10;3cfLncfw/Kvl/wD4La6bjxz8Ob/+9ps8H5Slv616d/wS/tlt/wBnWL+Iy3kz4Pb5qzk+WN7lxSlu&#10;fQf7TL6HqnjHw7b3bwxavbXaPahwVZhjk+/+GKzf2uvhJHrvw4sPEfhyC6TxRo/l6jbSwAoJSo3E&#10;MeeWGflBP+Od+0tHap8efCs15azyjfHHFLCwwjYB5HpX1tc21vqdm8MypcW8y4KnlWU/561jTjdu&#10;XW5o24qJ5b+zb8cdH+N/w+sNQtbxX1m3hWLUbRziWKVeGyDz16n1/CvXj0r89vi34I1H9hr4rw/E&#10;zwZ9pm8GaxP5et6dtMioGbJb2H/1jxX3J4G8c6N8R/DFhrmhX0F/Y3cKyrJBIHAyOh/X64rojJPT&#10;qYNdUdNRRRViCiiigAooooAKKKKACiiigAooooAKKKKACiiigAooooAKKKr3F3DaoGnmjhQnAaRg&#10;oz6c0rgeM/tF+LT/AGRc+FraURT3dsZJJlflBngEfhn8q4n4X6AvibUfD6RQSXdjBGj3E27HKnnd&#10;VP443lrcfGe+0RrmNLzULCJI43XJ6AZFe6fCXwEngHwrb2Mkai8AIkbgkDPAyCfTP4+1edyOpWd9&#10;kdN+SCsd2MUtFFekcwUUUUAFFFFABRRRQB5B+1LZT6l8E9es7aRBPOEVIZGKiYg7tmffGefSsPR0&#10;a2+EFlOLG3tJbSyErwRr8gwvIFXP2vtW/sH4NXV/s3mG7iIH13D+tZVrLNqvwUgijlWB7iwI5P3g&#10;VrirK+p0020tDlP2Gp77WLfxZq9xAkcFxePsIPIyRgH8j+VfV9fPv7Fuiw6X8KJJY1eJ5bySOWJx&#10;gqyE5/8AQv0r6BPStqMbQRjUfvMD1FedfHED/hA7hxcvazRyb4mRc7nCNgH07/lXo1eNftV6vqeh&#10;fCO8vNJjSS5SdAyydNhDZqqmsGKHxI5f9mKK5/4VhbS3hV7maaRpAgxg7jXT/Gm4urbwFqD2cckt&#10;0FAXyvvYrB/Z2maTwBaSG3EEcvzAbt2c96674nW4m8MXDfbfsRiG4vs3DHfIrknH3dDr+1Yxf2Xr&#10;e5TQNXuLhWRbiWNlVpN2CA2fp2r3CvNvgNe2Wo+AUuNPuory1kuHKzQjCtwua9IHU11UlaCOWo7y&#10;YtFFFbEBRRRQAUUUUAFFFFABRRRQAVFJIsKF3YKijLMxwAPU1LVLVbZr3TLu2QhXmheNSegJUikw&#10;Pn74Pa6+pSav5sVujQTyRF4eNwB9K8RfSLyX9p+LUvC91Dpmq6dGVlR3WNnRz3DcFfXPFezfCyyj&#10;TxP4kjS3jt4UnEJ2DknqSa8P+IPh+Cw/asu9fc3F3A0EFusUJIMfOOcdRXltu6Z3pbpn6DUUg6Ut&#10;eqcB4P8AtTTatFpvhn+yrgRuL8u8Dn5JgAOCPYE/ma6bwhOLjQdPcRJEfLyIx0FcL+2rK+j+AdE8&#10;QpNIg0zVI1dETduWQFSSe2MfrXYfD0qnhjS+rloQwz15FefU1mdUWuRHhfxQWC08a6Bq5tV/tTSt&#10;QeSO+H3ow3BAIr7D0u8F/p1rchdgniWXbnONwBxn8a+Nfj3pU8fxR0+8sprqLT7m3NvcrEMojluG&#10;INfYHhu3Fv4e0yIS+cI7aJfNGcPhAM8881eH63Cskoqxr0UUV2nKFFFFABRRRQAUUUUAFFFFABRR&#10;RQA09a+AP2L/AIdeN4/2pvif4wuNOfTfDFxNPZ3VxMcfaXJDKkRxk4IViRjAHJ+YA/f2PvV8ofsm&#10;apc6l4g+Kph1W+u4tN1PyI7Waci1HmMSzhcjDBYwN2RxmsJfEi4rRnpf7T0zx/CfWpIEvjKk8GFs&#10;zhGOQcy/7POP94R1gfs9+Edc8O+G9cvdWsBZWmqJZTWiidXDp8xJwCSvDrwcV2nxE8MaZ43+GXiG&#10;wvJJrC3kt2mluopWRUKKzhmC5ygII24PGD1AI4X9lBJ2+DtzcSXt7dwi6FtbQ3k3mJFGm0jaOxJc&#10;59cCsG26l+6NVZQfqereWTGig5FDxtAm8FgQe3BBqSJgAPagyEkbh8lQUcLrHgG3tvjr4V8Syrqc&#10;lxqpnjuEebfawyQ248rG0AKzBGbGeSp44Ndv8Uo9SXwldXGkLbyXtuRKqXKIysBkYG8EZ5+vYdcG&#10;7q+o2sGtaFpc+oXlneyOZ7YwgFbzy0bzI3yG+UKQx3beSpVsg4k8b+FG8YaIbBb1rBvMWQTLHvII&#10;z2yPWuqSvF2ML2aueLfs6HVNW8f+Itb1iw/su8uLYR/ZQoVcB1+YAdK+jB1NeG/s+WckuueJLp9U&#10;mvhbuLXZKmNpJzwfbb+te5DqaVH4EOq7zFoooroMwooooAKKKKACiiigAooooAKKKKAEPNfmR+3n&#10;rOnWP7WPgh54Y3ttscdyWztYcL1Hden4V+m56ivz8/4Kd+Bmn1z4ba7YwI13caj9kbBO9iNuD7AD&#10;HSuetG6NKbtI9k8eJbR/Dm7Z7Y3dva2vnkgZZUC54/KvKv2MTD45+OF74psVnhtYdLLf6VGA0gY7&#10;OD9SK9T8S2C/8K01CG5kNkTpDRySs3T93jJNeffsBkeGLh9DTTjJFPaZXU2ZucEthQeCDj+Xvnih&#10;JKSR0yXuOx9x0UUV6pxHxr+1n4yS9164sGtXVrCSO3yGZJAjj75A6gljg+mK9Y8F6eukeENKtt+9&#10;47ZACepGO9eTftE6ZbL8bv7WnaCaOFrWGS3aXBOUXkr3r29ERki2AogjAUD0xXmPSTfU7FpGJ5r8&#10;dtTlsvhZrtxbyQxuEEbNcDKgHjJFc5+wzYX1rFf6vcQStHPttR9lh/d9Rgn0XgnPt9a1f2nfs8Pw&#10;Q8WxXRkxJaZQxjJDbhWl+wteLcfDGG4Msypc7EiidOPlDHk44OAe479e1RS50kTL4Wz6iooor0Tl&#10;CiiigAooooAKKKKACiiigAooooA/O/8A4KHRyW37R/wSuY2k2i8SR3kP7tF3lSo9OmcepPrXrP7R&#10;N4NP+DPiW7iJedbYzLGO4HNcV/wU70aHT7X4aeMHBaPTtZSK6UvgGLepGPxJ/Ss/9rjxVNp/wql/&#10;s64jtnuLQSHzBnMZUcY/GvPqxanzPY6YaxPTP+CdWioPgvc+J0IQ+ILzzzAvIj2rjr/wL9Pevq4n&#10;ivnP9gXQZfD37NHh+GSMxrMz3EZxwysF5HryCPwr6N9a7IfDcwnfmdzhPjDqYsPAeoQ+QJ3vR9kj&#10;DJuVGYE7zzxgAkHswWuA8BaEJfgrHZWc/wBolW8YrJbDaiNjDGQngDGTnpyvPWt/9osPbeFdO1JL&#10;iWIWV6HeJD8kilHzkdyMcHtk+tUvgj4p8P6p8OoNUiQWdjeaiY9zrs2yLhhuPoGB9ueeM1jPWTXk&#10;aR0j8z0rwVp11pfhqztL0YuogwcZB/iJHI9iK3f4adRXRFJKyMXq7hRRRVAFFFFACcV5J8Yvglbf&#10;EfVdP1w3MsF9pdtKIo0G8SN1QbfqW5+nFeuUVLipKzGm4u6PmX9jDx/e6xoWseH9YvZbi7sb2X7N&#10;5wAzHuOQvfvnH1PrX0yOpr4d8Lz638Kf2npYNWmTT9DS2kvHit0Vjhh0POOQfXjPqK+1tM1O11rT&#10;4L6zmS4tZ0DxyoeGU1jRbUeV7l1Frcu0UUV0GYUUUUAFFFFABRRRQAUUUUAFFFFABRRRQAUUUUAF&#10;FIMVxXxJ+JVj8N7CyuLuPz3u7gQJEH2npy2cHpxx70DSvsebftIftQ6V8FNIaG0mhudbl3xKhBby&#10;X2/LnsTk++NpBFfGes/Erx1+074T0O2i0+7ju3vDFNqBcssaL161f+Jmk6h8T/2wZNMttG+1aZfs&#10;Z7eeZsx5bgEjO0Hn1r72+Dfwm0n4R+GFsdNsxaz3RWW7CnjzMdBg44yee/5Ac7ftE4o6FywXMzzL&#10;4L/snab8L9E09IpknnnmW5vknjKFs8tz13Y4xgd+eK82/bl8EHw78JrMxXaS6pd6isMW6ICIR5GM&#10;85B5HqOfbJ+3K+WP29INFv8Awp4VsNeF4LG61Bo99iMup+TFT7GEI6LYmE25JPY0PA9hNb+CtHtL&#10;vaZltVWVo+n3eor478S6UvgP4ggaZql3eS3uqt5El6RmLP3gMdq+u9DubS1+G6f2bNLPBbWvlJJM&#10;fn4Hf3r5A+KOly6d8TtAvjZTGPUmVoWblFcdfpmuWns77M6tXO6R+kXwZsZLLwDYtLL50k5aVjjG&#10;P4ce/wB3P413ec1znw/gW38F6GqQmFTaRtsY55Kgk9T1JJ/Ht0ro/wCGvQpq0Ujz5atsdRRRWgjm&#10;fiDpk+teDtVs7Ubp3i3IuCSxVg2BjucYHvXgn7M19q9j4+1vTmIu9Pnh8ySQyAtGUOFY55PLFcD+&#10;9ntXvHxG1O50bwXqt5aEpcQxAqy9RlgDj04J5rxD9mXW7RPEmo6e1vGLuRJHW7O7zZNzK2w87cYU&#10;nOM8de1ctR2qRubQvySsfTFV550t4nlldY40UszucBQOpJ7CrFFdRifE/h/UF8P+LriyRTHaXUfn&#10;eaV6MW9a+yNHCJpNmsUnnRCBAkuMbxtGDjtmvk68tm0vxGulyXTXEcN/JZLPIoG7y3I6dulfXMUK&#10;W8aoihEUBVVRgADoAK46EbSbN6z2LFFFFdhgFFFFABRRRQAUUUUAFFFFABRRRQAUUUUAFFFFABRR&#10;RQAUUUUAFFFFABRRRQAUUUUAFFFFABRRRQAUUUUAFFFFABRRRQAUUUUAfOP7U9raWb2GoyxXNxcE&#10;HbvbES4wAF9+pI/2h61ofsltqEvhjV7i8iMcUk6LFxxxuyM/iPzFZH7V/ia70yxjtZdJjvbaMiWC&#10;WMnzQCMMeuPvA9s/KPx2P2TdVvtU8O6w1yJEg82JoIm4Cgq2SB74H5Cudq1RO5vvTPe1ORXmXx90&#10;K61jwQ8trePavavuZQ2FcN8vTHJBIx7Fq9OHSvOvjj4du/FHw9vbezl8iSBvtDPu2kIqtuI9wDn8&#10;PXitZ7MxhujgP2SotVsvD+q2t4kIt45twcJtkZiTjnuMBuD0OMdTX0LXi/7PMDaRZahpj6hLeqQk&#10;8IlJOByGOendP09K9orOk/d3NKvxsKKKK3MjyD9pLU7C28DxWN29wlxdS7rV4gNgdcA7/bDnGO+K&#10;5P8AZT13+0jq9tPZiO7hUI0/dtpwR+O4f98ivQ/jX4Y1XxT4QmtNNiiuHiDT+W4JkZwuF2DofvNk&#10;demPSvIP2N9F8TWmm64mtSQM5uFf7TGcyJiQHy+vRgGz9B+PPL4kzoi17N6n1PRRRXQc4UUUUAFF&#10;FFABRRRQAUUUUAFFFFABRRRQAUUUUAFFVL25Sxs57mQEpDG0jBepAGTj8q+C/wBtT9t34h/AS306&#10;fw5Y2LpMdszPEGRT6/Nk5qebVIV0tz70vrlLCzuLmQMUhjaRggySAMnHvxXxP+1v+1B4Z+HWn3mq&#10;atOJpZI/IstNVgJSAO+PUknvjOM8V494P/4Kp6B8SfBv2DxeJPDOuQq5Z4j/AKPd5AKjjgEMD19u&#10;O5/OT45/FnUfjF8QL/Wr6dpY95jt0LZVUB4x9aX2rMTV2c7438RN4+8aahq0NmLZr6YusEfOM1b0&#10;X4d+INYjuZNKtZ74WwzItupJX8K3vBHhO31TUbCLSWe6vXI3uR9w+wr9E/2Y/gHJ4G0yW4nIklv/&#10;AJnyOfoa4K+JlHSmdyoxcbtnwz8Lv2hfGHwX1eKO5kuoljwrWl2p2kCvtj4c/tw+DvEOj251uGaw&#10;u5BmR4fmVa9b+JHwE8LeM9Imt9V0O2lkZdv2gIA6+4Nfm/8AtKfAqD4R63H/AMI5rDTW1yxUWpf5&#10;19amMFX95qzIUpQ0ex6r+078S7H44eMbPSfDRm1TT9qqxEeCvPqK4vxN+z343+GNtFd6b4eju9Pb&#10;En2hMmVPqa6f9h3wfqz+IJrnULDy4RgRyyrkPmv0al0eNrAb4hKNuDGRlfyrGeIqKqqUUuVGzp8k&#10;b9z8/fCHxz8QXPh+z8KX9vc28skgXcrH5BX1T8KvA1noukxahLDHJLJ+8kkdclvererfDa21vxPD&#10;IdMt4IrYbsxxAEmt3xr4wt/AHh15zDFFBbwYYykBRispx9o+SNxynyK7S1PjT/goN4u00aDYaMs/&#10;mX08wkWJDwijua7j/gnv4zk8MfCa4n1+9ls9IgnbyHmHyAHnj2r5H1nS/EH7S3xxunCySQXFyF81&#10;UPlxQ57V+pXw5+CelaJ4Hg8NvbQnTxAIpI9nBOME1eLcadOGHW5GHpuF2tmexfA746+DPEz6nFov&#10;iPTtWnVEcwxT/PhdxIAxjOCcZIycDvke/wBvcRXMQlhkSZD0dGDA/iK/PPw1/wAE+dD0/wAf2ete&#10;EPEWp6HKkgeS3tXwpXOW3N/dr7b+Hfhi98M208d4ZWyqKGkdXL4zycZOR/X8u+lJxtFbGdSMbXvq&#10;dxRRRXacwUUUUAFFFFABRRRQAUUUUAFFFFABRRRQAUUUUAFFFFABRRRQAUUUUAFFFFABRRRQAUUU&#10;UAFFFFABRRRQAUUUUAFFFFABRRRQAUUUUAFFFFABRRRQAUUUUAN7V+XH/BVXSrhfj78I5sk21xNG&#10;QemxhJtI/JQfxr9SDwK/Mn/grdGtr8Svg5qEuTDFc7ducZPm5pRV5x9S4fEfov4Fs4bDwdosMK7U&#10;FpE2ASeWUMT+JJNdBWD4GlE/gvQJR0fT7dvzjWt6mQNz9KdRRSsAmD60tFFFgEz7UZ9qWiiwhvP9&#10;79KOf736U6imMb+P6Ufj+lOooATIpN1OopWAKKKKYH5u/wDBabw1Fe/CrwPrYQCay1KaEyBeSrou&#10;AT6ZB/M1q/8ABLyzhj+BmgMzZE12wZNucneeCPSuk/4LB6ZFc/sqw3jb/Ng1u2RAp+XDK5JP/fAr&#10;lf8Agm9bm2/Zv0J3XlppSoz1yxrmqWUWaw7HqH7TUDWnx18BmIOqXF2A3dc4DHP4mvr89K+MfjLr&#10;mqad8b/AkBh8ywvJAjNKN4BVe3pX2ivSqpfD8x1NEkYfi/wjpPjrw/d6LrVol7p10hSSGToQRj+t&#10;fGV1oHiD9hf4g2t5orC8+EusXGy4tZZv+PAZ6nPQjI5Hr9RX3VXP+NPBOi/EPw3faD4gsY9R0u8Q&#10;pLBKMg+49DWtknczjK2+xP4d8T6T4t06K/0fUbbUrOVVkWa2lDjDDIzjp9DWzX5xalpXiH/gn18T&#10;Y5NJgv8AWPh9rEoER5eO3GfmRvT/APUfQ19+eC/Fun+OfDVpremSrLa3SblIYHae4OP84xTTuDTS&#10;udDRRRTJCiiigAooooAKKKKACiiigAooooAKKKKACiiigArxL9ofx1Z6Hpvh9BfhVmvFmIhIYOq8&#10;dfT71dP8Y/FMvh/RbOCEupvpjE5jPzFAOQPrkf5NeDeItOXxfP4a0CG2nvZJL3cXY58oHqCa5Ks/&#10;sI2hGy52bvwo8HQ/FP4w674+v71b+3tDFDaxlc5GCQPTHH9Pp9Pg9axvCvhDTfBmmJY6XB5MIOST&#10;yzfU1uVtTjyx13M5PmYUUUVqSFFFFABRRRQAUUUUAeS/tP6PPrXwW8QQW0PnusYkKAZJA9P0rw+D&#10;X7Rvg14Vi1DVHsLS9tPL84DBVwOB+lfQvx81GHT/AIWa6JriS0FxGLcTxDJQsRz+QNfLvik6Fd/A&#10;+0trhXvTopSWYwAg7e7AV5+IdnbudVL4T6a/Z9tFtPhpZBMsskjOJduPM4A3fp+lemfxV598CZku&#10;PhXoUsLiS2eEtbvzkoWON3vnP4Yr0AdDXZTVoo5pfExR0rh/jN4aXxX8MPEVgQDN9imlgYjO2RUY&#10;qf6fjXc1znj6+n0zwXrd3bx+bLFayMExnjHP6ZNOWzBbnin7Mx1tPhvp1rq9itu8EQVWX+P3ru/H&#10;dqX0W7DSkIYGz8uRjFcN8BvEN1q9tqLSiSNCQUR+Fwf7orqfirq0mheBNV1JcuYY84B6+1edduJ1&#10;tajv2X9Gs/D3w2bT7O6juY1vZZcJxsD4IGO3Q17AOprxv9my8h1Lw7qF9Fai0Ny8btGvTo3Neydc&#10;13UvgRyz+Ji0UUVsSFFFFABRRRQAUUUUAFFFFABVDWGMek3rqxVlgdgy9Qdp5FX6p6ksT6bdrcMU&#10;gMTiRh1C4OT+VJ7B1Pnv4TX0v/CX+L7QSx3MCXKzI5XBOVrhLvXdRm+J/iUahpEcVjYmMWt2RzKS&#10;efyrr/hRq0Gl+IZ9MgtpJJZkaWSSQYbOePwrz/xBeXE3xB8WHXbu40+3uIozYALmIlW56d68p72O&#10;7fU+2x0paz9GIbSbIrcNdjyExcOCDL8o+Y5556/jWhXqo4T57/bj1KLSvgNeNOhaCW/topCP4VLE&#10;k/pXRfDq5hk8K6NJbkOj2qEEc9qpftfrok/wG1y18QpKbG6aOAPF1Ry3DHnpgEd+oqh+z3p/9mfD&#10;PQ7Z7iK5jt4hFHKHzuUdP0riqK02dFP4Tgvi7Jaz/FXTNMvJTYWF3EqSzTOQhk3fKTjnNfV2lWQ0&#10;3S7SzDFxbwpFvIxu2qBn9K+M/wBqzT3v9V0+8nAiit7pY43HJ3E/Ka+wPCG7/hFNG8w5f7FDuPqf&#10;LXNPDtXYVVombNFFFdpzhRRRQAUUUUAFFFFABRRRQAUUUUAMr5d+APhYeCvHfxo02Nt6nVLSYjac&#10;YYTEEAdMkDrXu/xH1K80fwjd3djeW9lcwlJFluWCqQrBmGSRyVB45zyMc15J8Flj1nWfiV4ptbhL&#10;ix168tVhlikyrPErGVVGcgDzByfWuab96xpBO1zc+MmovpvwW8ZymCG4Uaa6+XOu5fnZVDY/vLuJ&#10;B7EA157+xpcSX/gfxDcQxRPCZbW3jWF9xwgYlimdwHzDBxzz6HHsnjWCOb4b+L98mIxo15uU/wAQ&#10;MDg59h/hXl37JFppug+Db/8AszVoJLi5gt55LARlJLZleRX6jDghkOR0JwccZwSXMm9tTS6sz2WI&#10;8bsZ3dKmik8q5hABOGB2KMk4IOBSQKCo29unvQ1qHkLE4BGKll7nGaRf6doXxSv7TU/EUTW2lxMI&#10;V1q6XzUnuWV1WBpCWKrCqoctnJPGGNetXt/badD5t1cxW0ecb5nCLn0ya8V8UfDXR/ir4oTVNOuP&#10;7RFrrSWutWs+5I4mgRd4Q7VYkAKvGQS4IKgGtr4427aZ4a06a1tDJFav5QO7IRSowMHk/d654wfW&#10;uhOUU3Yy5VJpGL+z8LPTPFfjbTtMle60yW8N1BcO+e5GBxz94flXug715J8B7zTZYdTSytls5WET&#10;vF0Y/eyce2R+detfxVdF3gmTUVpMdRRRW5mFFFFABRRRQAUUUUAFFFFABRRRQAh6ivij/go3p2ra&#10;3N8ObHTVglB1B32B9syn5ct9OBj3DV9sV+d//BRDXryL9oT4PWdg08p83ypoYTgAs+ef+AkVjVvy&#10;6GkPiPYfGryp8LtTWaOS4lXS9piU5OdveuZ/Yr1fWtT1yzOpNdW0Eem+VHAYdqOeT1zyOM9+QPqO&#10;t8dald6N4A128tE825t7NjsI3buOal/Y+0iSCwtrqeaacSWP2hFlm3CJyQCAOwwTXBBPmidEr8rP&#10;qOiiivVOM+CPjnYeHrv9sy10/Vbe6kWeCCdVttyKJQi4Zj0Oe/vX0/HGqRoAfujAFeJfF2G7n/af&#10;8L3Ml1ZXVjfQt5DWbb9oQ8Bz2OACccc17jEgkjlk3B8nt6V5r1k7dTs+yjxH9pi8uLzw8+jfara2&#10;tLy0kVmnXOWI4+nNeufsleDp/A/wL8PafczJcTMhlZ06EnA/9lr5z/ar0261jxdpVnaXiiKKy8ya&#10;HPzElhjFfZnw609NM8CaBbx7tosomO7rllDH9Sa0o2cvQzqLlikdNRRRXcc4UUUUAFFFFABRRRQA&#10;UUUUAFFFFAHxL/wUxhs9d0b4Y+HLx0FvqevrFKN2GVfkwf5/lXI/tiWGnWngDRNJe4gt2ulNlFLM&#10;eyrn+ldL/wAFMLPSbuy8ASXEdwdSg1WNoHi+6cuAAfxDfnXnv7ZqJYaH8O9Vvm+z22l3RlaSYZiY&#10;mPowrzqrvKx1U1ZXZ9g/sneeP2efBiyzw3JS0ZFkhXC4V2HrzyD6fpk+x+teT/stSW0/wG8JXdqs&#10;AS6tmnLWybUYl25/IAfhXq/8NdsNIo5payZ558cNdufD/wAPb+4t9Pj1KNv3U8UqllWMqct7EHbg&#10;nuRXlVvr2jah+zlBcpbTabC96qItq2T5uc556DbkYHcD3r074+6xJpXwx1jbpUmpxzxGKQK2FiB6&#10;McHPXGO2evofIbXwlr9t+zRp66KbSwkivVvWW5XzFMfCnvx82RjGfoOvNUb5210RtDWKXmfSnhhw&#10;/hvSmUkqbSIgnqfkFa1cZ8KLPUbPwLpo1WdJ7qRPOzEoCqrHcAMdc5z+OO1dieQa6YaxRi9GOooo&#10;rQQUUUUAFFFFAHifxm+Heqa1r6azp+nwX1udPe0uIlX9+xJOCO54IHfpWf8Asr+J5LjQL3Q7q9Mg&#10;sJvKtIZRhwgzuH8jj6n1r3rqa+SdT8MXHwT+OU2sWFxOdKvrpZBbTN+7COPnCk5x1Zc89PWuWUVC&#10;fOaxfNHlPriiq1jfQajaxXFtIs0Eq7kdehFWK6b9jIWiiimAUUUUAFFFFABRRRQAUUUUAFFFFABR&#10;ScCua8YeO9D8A6ct/ruoR2MDtsj38tI2M4A/r05GTSbsC1N2480W8vk7PtG0+Xvzt3Y4zjnGa/OT&#10;xh8SvE/7QPxPvrW8u00iz8PXflW0cMfE5BJIPfHPetv9o39qzXfEur6Xp3hOBWxORE8LZAO77rnu&#10;Tge3HSvSv2a/2ab251RvH3jO3jtL6/y6aXDkBgwOJGIII7Eev0xnmnLnVo7nRGPs9Wdn+zF8Kb/Q&#10;xceJ9fkE2oyM8VupUjYvTIPpgkd+/TFfRRPeo4oUt40jjVUjUBVVRgADoAKmraEORWMJPmdwr5a/&#10;bmvpNLsfAN4Ld54I9WImKjIUHYBn8cV9SHqK+Y/2wdesrKbRNL1u3nk0i/jMccsKfcmLjJB7nAXj&#10;tx61NTWOhVP4ip4XubrULDWLC5t4oAGAQxjCspr5V/aISHw/4r8NalDqMslpHrSWnls+UQnHQdq+&#10;xPC+kw6Vo9ukbySpsBEsx+YjHevlj9oTStIks7jU9OsFvJI9aiLJNL8oYHllFcEF32OtSaP0d8JA&#10;L4W0cA7gLKEZ9fkFa46Vynwunnufh/octwrrI9qrYfOdv8PXtjGPbFdV/DXpR1SOJ7sdRRRViMDx&#10;vbQ3fhHWIp1DR/ZZHOTjlVLA/gQDXgX7L8Ftc+KtUuMRyTJFJtfqUG9QMenBI/E19J3VrHd2stvK&#10;u+KVDGy+qkYIrzP4P+EtE8KX2uQ2OpWd/qXntFPHHHskh2OQeCc4OUzjjIxk4zWE43mmbQnywlE9&#10;VooorcxPmXx1cWlr8Y7vQ4YNnmlb3uQzsoZz+JJP419LjkV813/jiLx78W7RLuKOw0+2ZIbWbyx5&#10;rKx+be/bucdB+ZP0daW4tLeOIPJKFGN8rlmPuSa5KWspNbM2qfCizRRRXWYhRRRQAUUUUAFFFFAB&#10;RRRQAUUUUAFFFFABRRRQAUUUUAFFFFABRRRQAUUUUAFFFFABRRRQAUUUUAFFFFABRRRQAUUUUAFF&#10;FFAHzf8AtFXzXXiBoBaF1tbXaWLZD5G7p/wLH4V037M+lpH4FjvQ0kU7TGOSNThCAoIBH1bOevHo&#10;Tnz79om9fTPFF3LcR3U1iwRJZbfG+IFF54Hbp+Fejfs4a9Z6h4aurG1lMqwSiVHkbDurAA/L7bRz&#10;/tD8eO0faK71Ol/wvM9kzziuK+K+qjSPAeqt53lPPH9nQ7c53cMOn93dz/XFdoOteafH5xB8Pnma&#10;CaYRXEb7oj/q+o3NweOcduWHPY9MtIs51ujgP2bNWv7vWL22OmiSxhTy/twYgp3AI6HJA468Z6A1&#10;9GV4t+zQ9hN4e1W4tJy80t0DIvYLj5D07kv37D8faOuazoq0EXUb5tRaKKK3MzgfihdarplvpN9p&#10;+GW2uGkeEA5chCR052hRJnkcH8vH/wBle3uTrfjGC+ga3muGYxTxTfNGmQCB7klTntt96+iPEEkV&#10;vpF3dTW6XS20Mk3lSAYbCNkcg4yCR9Ca+ev2XtXtz4h1eCWGW31C4LkZbKH5gSMY9BnOR0PXIrCS&#10;99G8LODPpuiiitzAKKKKACiiigAooooAKKKKACiiigAooooAKrwo8caqztMygAu2Mt7nAA/IVYrz&#10;X42/EeL4beEZr2eZbRJI3Ju3k2+UF257dwSO2OtS2kgOc/ac+NVp8HfBd9c3bRQxvau/mtICxHIK&#10;BO2ePmPvjkZH4NfFH4q+LP2gvH1zPLcXd6LuYi1sFc7VXPAx0r0T9qz9pTxF+0n8Q302ymmk0pJv&#10;ItYVkZ2uD0BYnrXo/wAGv2f2+Dnha+8Y+IrVrnV47fzY7cDKxD0z61y1sR7CHNu3sjWnS5/fktEc&#10;38Pf2DL/AMW+EYrvU9Qm0bVpHIEbBWQDtkdf1rhviz+yLq/wkhiNzq0Wp3Ep/dRwQlQ35k17n8Iv&#10;2vtJvdZvYdeC2BXcIS0mFFbPw/8AEbftD/E6y+1XCC006TgxjeCoPBrOEq0FzVGdUqak7QPkP4We&#10;M9b+FPjOHUmslDQthorqPg/Sv1c+CXx+8IfEjSLN4buOPU2iUTWi8BG9qPG/7OnhTxfpP2QadZvK&#10;rErcyRAEGvgT4q+Htf8A2c/Gdx9lRIrZmzDcxPgNz0xUSiq9mlr+ZHtFH3GfeP7SXxs/4V14cuEs&#10;Eh+2zRYhEjZBNfMPwa+GGp/GHWrTxL4uhgu7AMxWHH3mrzD4d6v/AML5+Jmnw+ItRmEW3Ii3/Lmv&#10;0N8M6JpXgvw0kVjEgsrWPJZF54rGvN0YqmviZXLb3pG34N8G6Z4ctYEtLOCIKuAsaY212AuFjg8s&#10;pwfWvzz+MX/BRzVvC/i+70jwlols1tZMYTcXhPzsO4ArnPDH/BT/AMUwzSLr/haw1KNxhWtpGjdf&#10;pW0MLyx5t2zP2ntNbn298afjD4f+Evhi41fVr0W/BCRR/ec+mK/Ln42/tGeLf2gfELWdktxb6Wzb&#10;YNOtslnHq2K6Hx/efEn9rvxWt5p2gXkOmIQEgJPlx8/eOetfb37Mv7Jmk/Czw9Zzz6elxrsqhri5&#10;lAYg+gqnVjQV1q/IFSnJc9T4Tw39jb4LfETw9aJqM5Sx0+Tl4XXMoHYGv02+Gfgw6jAkt8zPFCF8&#10;zIIMjf3Qf59+R65Fb4ceCI2uvIWILariSc7Thhn7uR3P+J7V7ZbQRWsSxwxpCi9EjUKB+ArKjR9r&#10;N1qg6s0lyxK+m6TZ6bFstbdIFPXaOW69SeT1PWpLO+gvhN5D7zDI0T8EYcdRzVyivVStojk31YUU&#10;UUwCiiigAooooAKKKKACiiigAooooAKKKKACiiigAooooAKKKKACiiigAooooAKKKKACiiigAooo&#10;oAKKKKACiiigAooooAKKKKACiiigAooooAKKKKACiiigBp71+bv/AAWAktltvhcn2cfbBqZdZ93b&#10;IwMe3P5+1fpF2FfnH/wWIuNPi8MfD4NG39pDUsrL2EeRx+Yb86lXTVu5pDc+6/hLNcT/AA08LPco&#10;qyHTYPungrsGw9TyV2n8e3Suzrk/hOc/C7wefXRrP/0QldZVGb3CiiigAooooAKKKKACiiigAooo&#10;oAKKKKACiiigD4x/4KyWJvv2Q9SAQuYtVtZeO2A9YP8AwT6s0h/Zj8JgKpkUMW29zmvYP+CgXhuL&#10;xP8AsjfEKGRXd7ezW5iEfUusi4/QmvIv+Cegjh/Zj8KCN5JHKsWB+tc03ujeGx2P7Q1lL/wknge+&#10;hiSSWx1JGYFsfK3Br63HSvlX40aHZeIfEUMMt3L9pjtlnjt4ZMEFWzkj0r6U8LTrc+G9KkDB91rF&#10;kg552jP61FCX2WFXVJmvRRRXYYGT4i8O6f4p0mfTtTtkurSYYZHGfxHvXyXbL4r/AGSfiNKkzXmu&#10;/DjVJQIm6iy5+7jt/nsefsqsHxp4SsPHXhq/0XUlLWl3GUbHUe4qZFxlbR7F/SNUttb0y2v7SQS2&#10;1xGJEcEHII9u9X6+IPgv4h1n9l/4y33ww8Q6zcal4WvT9p02e+kz5Csez9+O39en2vDIk8SvGwZG&#10;AZWU5BB6EGmncJRcfQsUUUUyAooooAKKKKACiiigAooooAKKKKACiioLieO1gkmlbZHGpdm9ABkm&#10;gD56+LvjYy+LIotN0q4vRbxlJbqX/UqwJwVOTxW3+zV4UudO0vVtX1S3Md/eXRKbm3BFx0UduCP8&#10;5rzlbub4qwQfYLiVLk6yVMSAKrqG6HsBX1fbW8dpbRQRLsiiUIi+gAwBXJCDc+Zm85JR5UWKKKK6&#10;jAKKKKYBRRRQAUUUUAFFFFAHFfGDTZNV+HOuQwQrPcCDzI1Zd3KkHP5Zr8/rnxDBquj6qoubixlY&#10;rHII5BsmIOCuK/SrUhEdOuhcLvg8p/MUdWXByPyr8t/Gfg+G/wDDN5Np8UkFzN4lAgjDYKoGO6uG&#10;ulzJs6aPU/Rr4LwQwfDPQPIh8hGgyU24Ockc/kK7gdDXLfDCEweAdEjLbysGN3rya6oCuuHwo53u&#10;xaxvFW0+GNWDsVVrSVSyqSRlCM4rZrB8a6fFqvhPVbaZ3jie2csyHBGBu/pRLVMFueH/AAXlsRc3&#10;NvaasmpiAYHGD171r/Hu3a4+E+vouciMSbQM7sHOK88+D1tDoHxe1zS7GMwWcdjGxiHILEk7vxr0&#10;v40+I7Xw/wCBXW7tZrhL5/IXylJ2kjv+VeYlaJ1vVmt+znpl3a/D6zvbuMQNeIjJCFxtRQQP5n8v&#10;evWa8q/Z08Xr4y+GtndDKmCRoPLbG5AMdfxz/kV6oOpr0qfwo5J/ExaKKK0EFFFFABRRRQAUUUUA&#10;FFFFABUMr+XGxOSAMnaCT+AHJqaikwPkrwJ421vxT8aNXW90aGxsbYNHDJAqqGXsMetc/wCOvGK+&#10;G/iJ4b0+/wBOjuNLnvTFdNIWHBbON3bPrXpN1pGnaD8WbmfSnHmyylLqBuAoz9a8X8Va3rPiH4q6&#10;tas9nPodnep/oxTdMPce1eXrdnetrn3dFCkEaIiqiKAqqowAB0AFTVDHEkEaoiqiKAqqBgADoAKm&#10;r1EcB5Z+0n4Zh8U/CDW7W4k8uGNVnbIyGCnofzz+FcH+zrf2d/8ADnT5rKNUg28KvQEHHFez/EjT&#10;V1j4e+JbJiB5+m3MYJGcExNg/UHB/Cvk39hPVZpvhAljcuz3GnXc1rJuGGyGPUVxVYPmTOim/daJ&#10;v2r/AA9dz20WswSzskcik2wPyEgjBIr6q+GOoT6l4A0K5uUSOd7VAyp0GPlH6AV5D8Y76BLOSydl&#10;kIjEwt3AxL7AnvXrHwmbzPh5ozeWYsxN8h7fO1Th1aTKqr3EzsKKKK9A5QooooAKKKKACiiigAoo&#10;ooAKKKKAPPPjZpz6j4IdEhErJOr5Zdyp8rDcR6c4/EVxP7Pd3p2sfB2yOnxRQfY724guTHEEEkvm&#10;ZyAp5+Voxzz8voOeu+P/AIgm8MfDe81GJPNEUi74t2A64PB/HB/CuL/Zx0ePSvgZ4cka3FtdXklz&#10;dXAD53SNMwzz/sqg4449TXHL+I15GsX7p0fjzX9G8MfDrX7vXLKHVNPZY7drOaQR+fvfBVWwSCPv&#10;ccjZkYxkedfsyHwteXfiZPD3hi+8P3+lQfZ7u5uLwXK3AlbzACMLg4jIBVQMZzzjPc/F+KC4+EHi&#10;pJ3AgYWoZmGcfv05rxP9lCz1W0+IPjueO6kuNNmsIVkdCTH5vmKqbh03bPMx3+9jvWfNaSi9tS7J&#10;xbPqK3wAF5CdwKSdx5gVScZ70lrv8nzM7c+lKsQaRDKf3bOuSxxkZGefpSY72PKNDsptT8ba/p3h&#10;uaS4l0bxxDqV9NDcmHEU8X+kIyEgNt2le5YE4ABOfZvHEazeGruJk8zzNoC7SQTuB59OlfMPxPm0&#10;rwr+1JZ/8I/qd7pV/qixvrUenDYHbAOGxtzlQjHk5JOTnp738cvG8fgXwHcXJYLLcOsCfvQh55J9&#10;xxg/71au3LJGdmnFnM/BnwpfaZ441zVZQ7WM1qkCP5mU3ggkAdjx/nNe1joa8n/Zu1uLWPhvC6hk&#10;uFncSrJKHJPGG9gen1Br1j1rWjpBET3Y6iiityQooooAKKKKACiiigAooooAKKKKACvzn/ai8fRe&#10;NP27vhz4PSKGa00tfnnUkOkoDNg59yR+FfoxX45ftCpL8Lv+CkFlLCpjiM8M0aM+RtkHy8k+jCsa&#10;l7aGkNz9BfG1jE3g/V4IywllgdWOM549K579i21uETW5pr6K7SNVgjTBWRRkfw+gxyfcetZ/xp1y&#10;/wBK8F201tejT3kuU3zuQFUHnn2Nd3+yMt7d+EdX1e8WBjf3QKy24AV9oOcD/gQ/OuOneVReRvPS&#10;J79SHpS0V6RyHwBoc2o6z+0voFxc38cEVpHdRfZJPlaRc8EA9a+p4UFvE+ABu6CvnT4t6Bqln+1p&#10;4Qv7qGxjhhMy+db7/wB55gDcqSSGOckZIyTjivo9XZpMKcHtmvKaa91Hbe6R8x/tKeHNXuPih4Y1&#10;LRjHLKyRwXUO75gm/O7b9K+3fD/y6Bpo9LaMf+OCvgH4k+If7T/bx8B+H2neGO5RFk8nKFlzjHoa&#10;/Q9a6aEWm2zGq9h1FFFdhgFFFFABRRRQAUUUUAFFFFABRRRQB8if8FBF0i30LwTcazpE99af2vGq&#10;3Fk2Jon3Ltzx90fXuenfjv2yNB07Wf2dNRnu7OS7FlCLqBS2CrYxz+ddx/wUc1x9J+EHh22hkSKe&#10;48R2ZSVzwu1iMY/4H+lcx+01/ZOt/BXUND1W6lguLuwRoGhbaWcY4rgq25jqppuJ7x+yDYpp37NP&#10;w+t42LoumKQWGDyzH+tew/w15f8AsyQ+R8BvBUWwxeXYBNh7YZhXqA6GuuHwo5pbs8e/aY1efSPA&#10;1kFk8u1utShtbgYOWVgxHOemR0wecdMc9Vqvh99S+GyaZpV3Hp2bSPyp5UCoAADlxzj1OO/frnmv&#10;i9LrGp69ofhu30+zudLvXSSW4u4ydjBiMKegIyp4GefQ4rvfFOlw3HgzUbFMxxJasECnptXKjn6C&#10;sbXnJmm0V3JfCem3uj+G9PstRuI7q8t4hFJNEu1WxwMDHpgfhW0O9c38PbO4sPBWjQXU5uZltlJk&#10;JJyp5Uc+gIH4V0p6VvH4UZPdi0UUVYBRRRQAUUUUANXBNeJfH/wTqOttpt/pmxYo5kF5lAOB0Yn3&#10;zj8B6ivb6KznHmi0VF8rueE/s7fFuLxZc674VvVjstT0afy4rVjh3jOSWHqP15PYce7V8e/GPwhq&#10;Hw++O1/47tdPu4NPu4Il+3wElFkx8xJ7HIY46/hivof4U/Ea0+JPhsX1tcJPLE3lytH0Y9m9BnB4&#10;9u1Y05JP2b3Rc1dcyO7ooorqMgooooAKKKKACiiigAooooAKKKr3E0drC8srrHGilmdjhVA5JJ7C&#10;kAzUNRttJs5bq7mS3tol3PI5wFFfAf7Snxsv/i58ZdL8F+GLO01jStMdbhllbY0gON59e3HsBwDm&#10;vUP2q/jvHd+CbjR/C13L9ruQQHVMibn064wM8+vTiur/AGbPgroq6dpPj3UtOhfX7i3CxO8eHiAJ&#10;GW9WyOPTr1xjnclUdom8YqC5mRfBH9k3wr4PuZPElzYTDUb2Tz20+6GY7dgSCMNyQeD2/EGvomGF&#10;LeJI41VI1AVVUYAA6ACrFFaxgo7bmUpOTuwooorQkQ9RXx/+3xrVtYWvh2GSBkmDGRJ0H3iXGEPH&#10;baT/AMCNfYNfPf7avh+z1X4PzahdXBt306ZZYhtLByeSMY6/KDyQMA98VlNPl0Kh8RXi1T7P4Tgu&#10;SjEm0QhQOT8tfHnx+tk1Dw7bXlvqsejPb3hmNnIuWlYngV9W+FdYGsfDrSNRWUp51mjfMP8AZr45&#10;+O3iENNBa3JRLmO7WRJNnbd+tectNHuehGDm7I/Sz4G3U958JvDMty7STG0AJfrgEgD8AAPwruv4&#10;a4j4P3M1/wDDbQ55pfMd7ZdrYIIUcAHn29uMDtXcDqa9KGsUedLSTFooorQRyfxLfUY/Aesy6VM8&#10;F/FB5sckb7WXaQzYOf7oNeb/ALLc8WreG9V1QSqbqe6EU0I+8mwHDHnvvI6fwn8PR/iN4gPhzwbq&#10;d6k6wSqgRHLYILEDI5HIBJH0zXlX7JviWfVPD2uWk8dvAyXzXEaR8M4b5WbHoNq9u/uK52l7RGsY&#10;twbPoKq9xPHawvLK6xxopZnY4VQOSSewqxSHpXQZHxpos6XHxLstJ02aO5tY5m3ajKTGrpnAYqeg&#10;7+1fZW7Ar5O8D6Lb+IPH0Q0u1VtLXzFikuiS/DkhX8vpx1x09R1r6sjhWGNVRQqKAAqjAAHQAVyU&#10;dLpG9XSxPRRRXWYBRRRQAUUUUAFFFFABRRRQAUUUUAFFFFABRRRQAUUUUAFFFFABRRRQAUUUUAFF&#10;FFABRRRQAUUUUAFFFFABRRRQAUUUUAFFFFAHzF+0K1/pPiW+1BRttdsRxIMrIuwA4HfkH8jW9+zP&#10;b2l/fa3qlvuidY44Xg24UFiTkf8AfH61l/taoWgs1hu0trqSEJmUfIBubHOevXt2Hrxb/ZG8Q/2t&#10;ourQTlTcoyAOiECRV3At/wCPD8643FKqmzp5k6dlufQ45ryb9pjTU1T4WXsBv/sEvnIYWx998MNu&#10;e3BJz/s47161Xjf7TugJqnw0luzG5awlEjOjYKo3ynjPOW2e/wCtdM/hZhD4kch+xjoNxpHhO+N1&#10;evdTqwVirfI+SxyR6jbx9T619Ing189fsn65qC6Tc6Nd7ZIEj+1QuMBl5CkEY75Xvxt96+hhxmop&#10;fAaVfjYtFFFbGJleI7aW90DU7eBd881tLHGuQMsUIAyfc18pfstarfx/FLUrDVbNi7eabeUHATgn&#10;PvwCMe/tX1pqcdy+n3KWbrFdtGwhkcZVXwdpPB4Bx2r5v+FwaH4i2d0GjZtzQsNypksCuefTOcd+&#10;neuapKzRtD4Wj6eooorpMQooooAKKKKACiiigAooooAKKKKACiiigDyf9o3xJrXhf4d3l9oN8bS/&#10;RH2xKBvkwu4EHqMEDp/e5r8HfiV+0l8U/iWZ/C+ta1cSwNctH9hiQKWYnG096/cz4737yStZ/aHe&#10;2W2DSQK+VD5bkj1wR+BFfhX8a4oPDX7RWpSIFgijv45mO7IXkZOaxTTbBay5TD8NTa98BfHumarr&#10;GglLmLEi214vDqe4IzzX6W/BD44+B/j14Qe3jhW21KTENzp9wwJHqPpTpvhH4X+Mnw3s4NXsLbUY&#10;p7dXhvYiGkQkdQa+H/in+z545/Zg15PEOhXFxPpHmEx3MIO5ADwHArz7rER5npP8DqcpU04dC5+1&#10;78C7Dwd43eXQ0Sztp8sbfaevtUf7GHx50z4SeKZLbXZorXTrh8NMy5K+2a92+AP7Rvgj41JaaT8Q&#10;IbZdcixHHLcxjEg6da3/AI1fsD+D/G1vdaj4OnGlaqx3oiHMMg+laKopR9lW3MoRlBXWp9Z6d400&#10;TXvD8ep6XqEE9pJF5isHHIxXwV8VvD13+0P8abvSzHJFp0BCiPpnHUivAfGvhT4q/AKUaNez3UVg&#10;T8ht5CYyPQHtX1f+yR8VPCk1lu1WK4i1xMYnufmDe2aynz4ePNDU3XJN3Z5l8Sv2bdV+Ajx+JvDt&#10;3JcxQYYnHzJxW98JP27bKe5svDevaNdym5fyHuxJnJJx92vpL9oi/hPwr129QYiNuzJjocivzR/Z&#10;s8NTeJPilYOkD3H2ZvN4TcN2eM1pTUa1HnmjOFRufJ0Pt7Vv2BPCvj34gv4mjv7uPT7sC4ksWUbS&#10;x/XFfRHg39mXwX4btoobfw1YI8YAD+QvOPwrv/hrpt7JoVlHcRgSuqgIgyxP90V7n4W8EHSrm3vL&#10;iX9+iH92g4BIxy3fg9u/f15qfNikru5vJxpaJHl3gT4L2M8jNZxwadbRthwijccg4wo/rj2zg16T&#10;4K8G6h4buVkllhWJk+dEXc544XOOMHk4POB1ruIo0gjVEUIigBVUYAHYAVNXpwoRgjklUlJ3ZR0v&#10;TodKs0tYARChYqCc4yxOP1q6TiloroSS0RmFFFFMAooooAKKKKACiiigAooooAKKKKACiql3LLBb&#10;SSQwm4mA+SJWC7j6ZPA/z1q3QAUUUUAFFFFABRRRQAUUUUAFFFFABRRRQAUUUUAFFFFABRRRQAUU&#10;UUAFFFFABRRRQAUUUUAFFFFABRRRQAUUUUAFFFFADexr8wf+CwV6LnxJ8NrBZgVWYGSL0O/OcfQi&#10;v0+7V+Uv/BZjSI9M8V+A9eiuXW7MePJzwdrHn9BWMm01buXBXZ+k/wAH7SOz+GHhWKAyGL+zoX/e&#10;qVOWUMeMDjJOPbHXrXa15p+zpqc2sfA/wXeTlzLLp0ed7ZIAyAM+wAFeknvWxD3HUUUUAFFFFABR&#10;RRQAUUUUAFFFFABRRRQAUUUUAeJftnOY/wBl34jFSwP9mFflGTzIgr51/wCCbWz/AIZu0gRsxdbi&#10;ZfnPT5q+lv2uJIov2bvHzzOscQ01izMcAfOtfJv/AATL1OG8/Z5DQkuRqEwZDzt5rCSWrNYa6HpH&#10;7Tst74P8RaR4qsEgllktf7PlSSTH3n4IHevqn4fwvb+C9GWQgu1skhx/tDd/WvmT9qO2t7jSdEaS&#10;3W7Ec254gMseeMV9OeArh7rwZokrRNBm0jGx+uAoAP4gZ/GsqFtS6qaSudDRRRXYc4gOaWiikB5N&#10;8dP2efDnxy0UQ6lH9n1GEE299CMOjY45/rXi/wAHfibrvwBvoPh7481BdUiS5aK0vnOH2egJPOP8&#10;4zX2DXknx5/Z70D45aBNa3u+w1hIyLTUoGKvE/YnHX/PXGKymmveiWmnpI9TtbmG8hWaCVJ4n5WS&#10;Ngyn6EVYr4d+BHx9v/2etbi+FXxVurkyRzvDZavIhaJhu4+b09vxHv8AZ+j6vZa5YxXthdRXlrKA&#10;VlhYMp4z+B56VakmJpr0NOiiirJCiiigAooooAKKKKACiiigBB0rxr43/EW3HgHUbfR7nzrmeJhl&#10;VIIwOByPX09PevR/G96+n+E9UnjClxAyjecDnj+tfKmry654p8RaRpOkxQ21rqA2CYfMQx6muWtN&#10;p8qNqcU9Wd5+xz4JXTfh/BrN0873k0smxZRjbnGW985x+f4fRvTFY3hPRn8OeHrHTXlWZ7ePa0ir&#10;tBOSTgfjW1W8djJu4UUUVYgooooAKKKKACiiigAooooAp6ldrYafc3LDcsETSkZxkKCf6V8JeNdJ&#10;sYlGrXNq1xp39rRyxbG2hN5xk4r7F+LU0kHw61vypmglkg8tWRtrckAgfhn8M18OeJNek0f4WQaP&#10;rcFwJZL9VjYclmByua8/EtXSZ1UFc+//AAxbQWfh+witgRbiBCmRgkEZyRk46+ta3asDwDcm68Fa&#10;JKyNGTZxAhxg8IBn6HGR7EV0Ndsdjle4VnaxN9n0q9l8tZfLgdvLcZVsKTgj0NaNUNWlji0u8klX&#10;zYkhdnTONwCnIz2pvZjR8x/CeK6m+KniPVZNOltra8t0WKWTvt4xXU/Hy6uNN8DQahCksr2VyjvG&#10;rYVlJwc/nXE/s9+J9S1vxz4vtpZi+kRyCS0Q/wAI7gGuo/aBkvrjR9GtLPVItOt7m68m4Eq5DjHF&#10;ebK3Kd3Wx2f7OmmXlj4Yup7i3S3gu5RJAE6Ec5x+det+tcN8G7W7sfAdjb3biXy2ZYpAQdyZ68f7&#10;W7rXdHpXoU/hRxT1bYtFFFaEhRRRQAUUUUAFFFFABRRRQAUUUUAfMvjGSC1+K1xaS/Je3NwzKvQt&#10;Gen6V4L4kvL/AEz4n2322BLYx6osUdxaSZE6N0D+4r2/4g6rZ6j8cYontZBqcDugkUEqYwuB/KvE&#10;pV1HWfH+hvbaOLjS5r8yzySAqySKcZrypO0mjvivdR+iVFIOlLXqnAc5470651XwfrFpZ3f2K5lt&#10;nCTZA2nGeSSAAehJ7GviT9h7xhqHiS88f6bdQwJFYaq6maI8yN3Jr7v1O3N5p1zAFV/NieMLISFO&#10;QRg45x9Oa+C/2VtHg8KfG74k6bZSQJb3LrOYI+qPk5rkq2ujan1R6R+0Zo8HiDUNPWYkW+nxfaJ2&#10;3lcg8Dke9fRfwqtUs/h5oUSEFBbAqQwbgknqPr+FfOPxy0pfEmneJ0tJ0TULe1RTufAAznmvo74T&#10;SvP8N/DrSpGkgs0RhEMKSvGfqcZPuTWeHtzMur8KOwooorvOYKKKKACiiigAooooAKKKKACiiigD&#10;gfjPo9hrvw91S01GCS4ikXCLFIEYPggEevU8c/h1Hj/7Hq6ivwc1fSdVnvJLnSNZuYbf7aW+WEKj&#10;hVP3SfvnA5G7JxuyfcviReWth4M1OW8jee3ZBGVQHILMADx6Eg8+mO9eB/svPfQJ8TrHUr6S7is9&#10;bjNssjHC5U5wPUgDP0HpXHPSp6o1j8J7rfadaeKfD2oabqlj9tsZF3fYYD5Rl2vvwCGXB3berAep&#10;6mvCv2OdHstK8F6+8E8erarNc3cl7fYKSWYyoitiCMHOJWypIG1d3OAPc7S91LT9OvbjTtOOp3IK&#10;eXamRYRJlgGPmEYG1SWwevbrXz7+y74p/tv4jfGq/i1aOXTrnU2nttNxG0hDu+JDyeF3AEDI+cZ6&#10;DLX2b+ZSWjtse+wuyxBT0NOkQsybmwi98U6KRXjGOTipII/tF5EpXcu9QUxnIzz+GKytqatI+e/2&#10;iPCmtWvxr8M+JbaKyt7aTy4FlHDyxrjzBLzy4LAA9Nu0ZyDXsf7QPh2y8QeB0jvdJGrQx3SFo9m4&#10;opBBOewzt/StLxdqHh/xF40sPBOraFdanc3Fm18l4LbMFugYg5lDBoySgHHXKjPNdtfAm0nxALkl&#10;GxCcAScfdOeOenNdHIveXcw53ofPP7I819JJ4oSO3W20OGfyoIwwJDA8e/Td/nFfR/rXh37OFzZ2&#10;d74r0iJTHcx3QnKMOoOcn8Mj869yHU06CtTQqnxMWiiitzMKKKKACiiigAooooAKKKKACiiigAr8&#10;n/8Agpl4H1Sz/as8CeLILKQ2crWsTThcK21l4J/Aiv1gr4V/4KGT2+tfE/4K+FRPN9q1HU3ZoXkx&#10;B5YIIOPUlTn2C1jUvy6Fw3HftLeJWs/hdFu0KXXI5VVpVhOTEu372O9fS37NMFtF8EPCjWkDQRS2&#10;nmbJE2vksfve+MD6AV8Z/tFf22nxP8I+G3knsfD92hBuLaTAlK9UI+lffHw806DSfA+hW1tu8lbO&#10;Nl3HJ+Zdx/U1zUE03c3qppI6aiiiu85T8/fjxeS3P7avg8WS3Vtaea0Ui7gIXcAB22juSCc9+tfU&#10;8SFvNYvna2FIFfPHxd8R2+mftO+FvER05tQ0S+m+xQyGHasE4ABfP+0cn155r6OCj94clI2OcjtX&#10;mSfvM7Fsj4z+L/2ex/bV+HF5PaXUt2qM4aFvLKgHghux96/R5a/Mv4x+JkH7ZPh3T7yZLS5sJUFt&#10;cyE7ZIX/AISOxzX6aLXRRbd7mNXoOooorrMQooooAKKKKACiiigAooooAKKKKAPir/gp9ZiT4d+C&#10;Lt5jHFa69GzJ/C5JXAJ7dK84/bSsZNW+H3gue3mME5MWAmfn4Hy5r0f/AIKe2Tan8OPB1ksdxMs2&#10;sqWjgXO7BTrXEftYJqemfA3R7y1EAtrKFHbzVy6HAHFcM5NVbnXD4ND7S+ClrFZ/CfwrFFHPEn2C&#10;NttwMNkjLH/dJJI9iK7j+GvOP2dboXvwS8IXCv5glsQ+71yxr0f+GuuPwo5Zbs8d+OdwdP8AEXg6&#10;7hiRpDcSCQuuUdBsO1/VeTx7n1rf+OGtX2g+BZrjT5fJmMnlEsuVZWRwQR6f/Wrnfjj4ml0vxH4R&#10;sYmSUPcNNPazIWjdQV2Fu3Zx+frXYfF+xnv/AId6wltB9ouUjV4lC5IIYZI9MDPPpmsesrGq+zcz&#10;vgJ/ah+GWmjWLqC7vAz5aDoo3ZwffOT9CK9G3V5j+z7DcxfD6Nrm4W4mkndztBGzhRtPHtnj1r08&#10;9K1p/AjOekmLRRRWhIUUUUAFFFFABRRRQByfxF8KL408JalpmwPM8bNAG6eYAcDqBzkjnpnNfJvg&#10;fWbv9mf4k6V4d1eSKK1vQWeKNgMbjyODhuDkc9QK+3DxXkn7QHwWtfiz4eikit431zT3EllKQoOd&#10;wOCxxgDkjn19a5qkNVNbmtOaV4vY9WtriO7t4pom3xSqHRvUEZBqevk/4YfGK58M/FlPDPirba30&#10;kK2nmyHA4Ax1IxgqBz0Ga+rhgitYy5lcmceR2HUUUVoQFFFFABRRRQAUUgGKWgBBwK8E/aX+Nmj+&#10;FPAHinSLe5kl1w2RRY4PuqWOCpbPpkEDPXHrXqXxH8UnwZ4F1rW1K+ZZ2zOhc4AY8KT+JHFfn54Y&#10;0C4/aF+IUWnWrXMP2uMS3cjOREu05Iz9Aa56s2vdW5pCN/eex0fwE+E2ufFbxbpWqXsE9hpVhYos&#10;jzJhHJ68dz6Dv+Zr7+0/T7bSbKG0tIVht4VCRxp0Aqh4N8Nw+D/DOn6Lbszw2UQjV36t3J/Mmtoi&#10;nSgoIU5czuLRRRW5AUUUUAFfOv7cGujR/ghfxjU3043T+W2I96SLjndx2O3jPfoccfRB5xXzR+29&#10;r8mlfDm4tbiIvYXUJIZgjJ5oOOmN2QGHfByOODWc78uhcPiRx/hW5+zfA7SUjb7SY9OUK/Tdx1r5&#10;u+L/AJHieLTxLGtvFa2/mXQAy6NnivpTwlcWr/BnTLhkH2c2qq284xxXzF40s9N1ab4iS2d1cyiC&#10;xj8uOJSdr57EV5b01Z2311P0M/Zn1x9e+EGjTP0iXylbGCwwGyfxY16sOprxb9kSOeP4FaA08bxt&#10;Im4FxjcNqjI9eQR+Fe0jqa9Sn8COGfxMWiiitCTwn9rLW408Aw6JBqkFlq+o3C/Z45Ty6hWB+nJH&#10;6+ho/Ze0XSdO8PX8tvJNLrIZIrxZkAEWAcBD3B5J56qOOATzf7UVpDP468KPNbrKEUbHb+F97Yro&#10;/g14V1jwZ8QdZt57CdLa7hWWaTzcxKf4W9GOQyjHq3oa4pP98tDp5bU/U93qpfXkWmWc91O3lwwR&#10;tLI+CcKoyTgewq0OprB8V+K9O8E6Jc6tqs/kWcC5OBuZz2VR3J/+ucAE12N2Vzm8j5x+F/hWEfEb&#10;XH0UvZW97cPParJIw2KMsuepyAB619WA8V4f8Oribxx8QtQ8X2LxvYh0hFsfkfYVKK3cZCjJGe3F&#10;e4Y61z0o8tzWo+gtFFFdJkFFFFABRRRQAUUUUAFFFFABRRRQAUUUUAFFFFABRRRQAUUUUAFFFFAB&#10;RRRQAUUUUAFFFFABRRRQAUUUUAFFFFABRRRQAUUUUAfOP7WP9k6zp1tY3EUjy2mXneNdpVTgqN35&#10;n8frVz9kvQLPT/ClxNay288KyARqRunjODzn+EEEj3wemOX/ALVN7BaeGPs0lnbE3bZaWM/6QwAA&#10;GeBgcnuc7e2Ko/ssabd6PBdWkYAsGjDMsjgSZB+UgYyepHYc89geSUo+0SOhRj7NvqfRtedfHG3n&#10;ufhpqKpIiRAobgP/ABR7hwOOu7ae3Q/SvRD0rh/jQC3wx19FZVZoVUFugJkUCuiWqZhF2aPHP2XF&#10;H/Ca63tLbFs9oGcj76V9NDoa+YP2UY511vUYLuPbPawFfMjyqv8AMo5I+917/wBBX1ATWdFNR1Na&#10;zvNsWiiitzEpalepp9hc3cgZo4ImlYKMkhQSce/FfHPwQuNOv/i+sU8l3EsdyXQsTtaTOVHTu2B+&#10;PavtCvl/4BhLr4pa7b/aoZbS2ZzbrNboJHIIxjk7WH3uMn5T2zWM09DanqmfUdFFFbGIUUUUAFFF&#10;FABRRRQAUUVz3iDxppXhq1v57u5QfYY1mnjVgXRWYKDgkeo/Meoyr2A1pL63gkaOS4jR0jMrKzgE&#10;IOrEenvXhXxf/bT+GnwYtLtta1PdcwOUSCN0PmkHGVIJ47jivz5/bQ/4KQ67q+qT+GPA98kK27Ok&#10;2oxIvyE4ysZ69h1z0r5h+H37NHxM/aB1BtXvGnSGb5jqOpMSXz/dXr/KolKMI80noVThKp8K0P1G&#10;8Ff8FYPg/wCM/E0Gjytd6Ks52pe3+UhDdgx28DOMnn6HpX0L4n+OmlaPYaZqlnc2+pabJbm7nezl&#10;EiMpXCqr4yMHk5UHgdORX41fEn9gPVvBHg+bWIPEEE9xbAma2nj2g/7rDp+NeMeA/jV45+GLTaTY&#10;ahdTafKDBJp0rl4mHTC+n4VmpqrHmpvQppJ2e59N/tQf8FDda8QeKNY0nwNbHSdO850a6ncyyvk5&#10;PJ5/HvXyNH4Q8W+Ov7Q15rG8vwAZ57t0Pze49fwr2z9n39mTxP4x8aW3iDVNLEOipIblhOfmfJyO&#10;D9a+wvHnj34YfClrLRPEdy2mzXSbSkcPy4PHbtXNOtOMlCgrvr5GippL3tzwL9jf9rex8NWSeE/F&#10;Q8m3t1za3MQ5IA+6a+qvh78fvhX+0M994ctJ57qZZCJrS9gwGXpkE9RX5zfHj4Pax8MfF7eJNIhN&#10;x4b1Bzd2V5AuVVTzhgOle6/sRfFj4cJ4tW2vtIj0HxNc4VLpHzFcH0Geh9qxqU4wjKrDrr8/Q6IS&#10;VVO71Oq+Pv8AwT7iGs3mvfDm6ewO7zPsBbgHrlT2Fc38IP2rvGHwS1f/AIRnxzpYv7S0xD5xPzoP&#10;61+jEKQ3NpG4ID47jnFeIfH/AOAfhTxb4W1HVL22WK8jUsbmJPnH+NaU+WrBRqHPOTpvTY4z4z/F&#10;P4eeO/hhcam7Q6gJkEiwJjfHmvjvTvhR498QudX8BwXFvYzP+7RuCcVHp/w11nT9dezttOu9X06Z&#10;8RvFn7oNfop8HNBlsPhvp0M9m9hLEuBE64YCspzdBKC1Z0RikuaSPjz4gD4haF8Ddb/4S61uYpYr&#10;fyhI8uQR9Kd/wTZ8Irqo1i+yFZLheR14FRft0/Hu+t7xvAdtaKtvKgaaV+pGe1fSf7Efwds/h94A&#10;s5Vkb7ddgTzMB6jOKuuuSg+b7WwUmpNyPs34c+GheyrNNEj2tvjO5SRKxHA9OOCfw45r1kVi+EoY&#10;7fw9ZJE29dm4nIPzE5YcehJH4VtA9a66FNU6aSOGbcnqLRRRXUSFFFFABRRRQAUUUUAFFFFABRRR&#10;QAUUUUAFFFFABRRRQAUUUUAFFFFABRRRQAUUUUAFFFFABRRRQAUUUUAFFFFABRRRQAUUUUAFFFFA&#10;BRRRQAUUUUAFFFFABRRRQAUUUUAFFFFADTzmvzZ/4LR6bpsnw/8AAl6yL/ai38sSMD83l7V4x6ZL&#10;frX6S1+W3/BZ/X7W5m+H2jJKDeQzvM8eOxHH8xWb0aXmVHc++v2ZMf8ACg/A+AwA02MYbr1NeoHv&#10;Xmf7NRc/AnwX5mN/9nrnA9zXp1WJ7sKKKKYgooooAKKKKACiikPT1oAWiiigAooooAKKKKAPj/8A&#10;4Klayml/sl67D9sa2uLu5hijRGw0v3sjHp0z+FeW/wDBL/wdPoX7O9peyDD6ldSzYJxhd2B+lH/B&#10;ZLU0/wCFU+C9JDHzLvU5GKo+CAAmCR6HJ/I17X+yt4Jt/A3wa8Kabb7/AC1skkfc2cswzWEpuzRv&#10;BNJM0/jyLJ7DS7SWJjcyTqVaJsEAdfrXvfhR1fwzpRQMFFrEAGUqeFA6Gvnj9pW8msNB0eSze3jv&#10;Jb6GEGY4OM84r6M8Ngjw7pYblhaxZ+uwVlQTV7lVndI1KKKK7DmCiiigBu7Ao606igVjzv4tfBLw&#10;18Y9Bl0/XLCFp+sN4I8ywtxyDkZ4GOa+S/CPiXWv2OPG8OleL/EFtL4anaSGFJ2YsYweCpK/Q197&#10;npXnvxk+DHhz41eF7jSNe0+C5k2EW9zImXgY91Pb/wCvWMo6po1jLozqfCvinTPGehWmsaPdJeaf&#10;dIHjlQ9fY+9bVfB/wL8Tax+yF8TdT+HXj26kufDN0vmaTqasfKXJyFOcD+WM/hX3NYX9vqdnFdWs&#10;qzW8qhkkQ8EVrdXsiGrFqiiimIKKKKACiiigAooqnqN/DpdlNdXLiOCFC7sT2FJuwLU8g+PHi6Q6&#10;bqmj2mUa1tXmnkc4XJTK8/Q/r7V5r+zbG/ibVPDb3NrcSPZWhma7j4iVs5A9+cD8aw/Hvi9PGOp6&#10;omiAvZX1ywYzZ3EMcnAr6k+HHh228NeD9MtoYI4WMCF/LGM8ZH5A/wA68+F6lTm7HVL3IWOtooor&#10;0TlCiiigAooooAKKKKACiiigAooooA84/aAlEHwj8RTKiyTwweZEjPs3OCDjP0zXw18RNVbX/A+j&#10;3k0EllcLdQXCxhs5ckDBr7L/AGqrRr74PalEqFzvU4D7f4W718bR2F3rHw50K3kuxHf399CY1MOQ&#10;iK33Sa8+rZ1Fc7KOkT9EfCbbvC2jH1s4T/5DFbNZ2hWj2Gh6dayDDwW8cTDPdVAP8q0a77HGFZHi&#10;lxF4a1dyu8LZzHb6/IeK165b4j6jJpXgXXLuNdzxWrnaRnI6EfiM0pO0Wxrc+b/2WtD02DTtT1G3&#10;SaK9nmZbiGSTIjOTjA7V0P7Qeg6n4o0VNL0e5torkASJFKuWk9celYnwB8TC+1PVVhgigN04lkjQ&#10;fd4pP2kNa8SeCrvw54h8NwxSztdR2kzO2GQM3JWvJS0SZ2394+gPhL4ck8K+AtJ06eNo7lIt0yuc&#10;ncfX04xxXZnpVHRppbvR7GafmaSCN34x8xUE/rV+vVitLHEwoooqxBRRRQAUUUUAFFFFABRRRQAU&#10;UjUg5zQB83a94Uu7X9oe51CG5860Fo0k0bj7hfkY/OvLLzXNRTx5LYoDHpgvQQu3Bznsa9t8MXGv&#10;T+MvFi6s9vcpFcFIHiIJ2AYwfevIPiLpMum+N9BFqr397f6mkb2kPJRT0wK8iafNddTvi9Ldj7XH&#10;Sloor1zgG9hXwd+zAYb/AONPxQmMGySHUCqsRg7D0Ffc2p/aP7Ouvsn/AB9+U/k9Pv4O3rx1x1r4&#10;I/YJ1CXxJN8RtUu3EmoPrUkMsh6naeK5ay2ZtT6nsvxH0Ky1WXXYLRY01G5sCJAzYLY5Fez/AAXg&#10;e2+FvhyKX/WJahT+DGvB/i/fHRtQ+3WcC3d/cYtSqthlU8GvpLwVZpp/g/RoFQxhbSIlSckEqCf1&#10;JrDDr3maVXojeooor0TlCiiigAooooAKKKKACiiigAooooApahYwalaPbXMfmwPjchJGcHPb6V81&#10;fsuaxFqknxS1W0gubaS710M8FxGBHGmGA2Ek7gcEYI44OTk4+nyNwzXzb+yxHeP4B8TPI0dxp8mv&#10;TSQbVbzVPlrv3dgv3cEf7We1cs0r38jSFrHtvhyYQ3LRAEiUZzjpgZH9f0r5L/ZNsdJX4n/ESex0&#10;xdOmeDKC3c/ZwhnRmUKwJJztAJPGDnOcj6z0LaL5dyAuRkNvxt4OeO+a+Qv2AtbfVpvitZap9nOv&#10;WV9Fj5VExhy5PBOduQucf7PfFZp7fM3jopfI+sgqrDlRgjtSKhiYvvYgnI5wQafb4ZcHGTUdywjA&#10;6lQM0JNoSZ5jL4iuvCf7TWmafplnPNaeJdLFxfxKSsEUqyMrSKoH3hsJJOc7n55yPoKuJ1LwhfXn&#10;jnwpq0bWyWWjxXQmPmt5kjzJtIVduMAqDkt3PAxz02uatBoWlXOoXJYQ26b2CruY+gA9ScCuiKtu&#10;c8nfY8H/AGaPEVvrvjv4iRNaPDeWl2sIkL5VlH3sc+u38q+ifWvA/wBmPTbGG+8X3mnaWLG0urtZ&#10;FeWTfMxO7OTjvjnp0HHp74OpopfBYdT4haKKK2ICiiigAooooAKKKKACiiigAooooAQnivyy/ai1&#10;vVdW/bu8G3Gszz/2Xp2qrZaYjDAB53bfb/6571+o83mCM+WAz4O1WOAT2ycHH5V+aP7d2vzW/wC1&#10;18LJ2g863sbxXkt2+WQnhd/+6cZHtisKr5YmtKPNKxd/bEur2w+Jvw+vvNmt996bWGPbmIufU+9f&#10;oH4Ba6l8GaM13GsVwLWMEJ0wBhT+K4P49q+A/wBuDU9ZEPgu8huBHp9jrFtdTJ5YbALDn1r9DPDd&#10;6+peHtMvJG8x7i1imL4xuLICTjt1rOg7ts0qvRI1aKKK6zmPjb9pBAnxZs4p7iS3tVurWaGKFgA7&#10;nBY49Sea9vkLqEYbdjAZB6186fH298Mab8f9L0LU7aS81i61Bbq3ufMKCLcA4X04zj8K+jYIsxDH&#10;QDJry38crncpOyPh74waHNpP7bFtfX1sLjR9TW2jhllIYxyAdgelfpwtfnT8XPDu/wDbT+Hd5qE8&#10;E+nXky4trmdoxkEZOew9+1fot2xXZSta5z1egtFFFdBiFFFFABRRRQAUUUUAFFFFABRRRQB8if8A&#10;BSzSNS/4UTbeJNIuJob3QNRiuNsX8SMRuJPttH515H+0r4zEPwF8OQ3qi8k1i0RpHboMqDmvpT9v&#10;DUYdP/ZX8drMm5Li0EWc42ncGB9/u4/Gvjr4oWGo+Jv2JvAWvCQveWOlIsgGMyjFcdW17nTTvyn3&#10;f+ypE0H7PPgWN/vLp4B/77avV/4a8b/Y9vp9T/Zn+H9zcxmKd9P+dG6giRx/SvZemK6YfCjmfxM8&#10;Y/aKtJpLfw3dW80STQ3jIsTNh33BTkD0G3n6j1r1y9tIr+0mtpl3wyo0ciZIypGCOPY15d8eJdMt&#10;f+Ebn1fS7/UYRdPHG9m4VI3YLjflWznBx06GvQNatI4/DV5ao0ltAlqyBogGZUC9AG68DHX8R1rO&#10;PxSL+yjN+HHhu38K+HPsNpIzxrczgtJ3KuU49OEHr3rr68++CYnj8GvFPcNceVdyojM2cLwcfmSf&#10;xr0AdTWkHeKJl8TFoooqxBRRRQAUUUUAFFFFACE4FJnHanUUAfKn7YvhEWmo+G/FdpC0cgulhurt&#10;ItwhAHDMfccY/wBmu0+A/j6TW5zYRyx6npsu5lu4/wDnoq/N9cgYx/8AXz6b8RvDH/CY+B9Z0UAb&#10;ry2aMBhkFuoHUdSAM18M/A/X7zwV4x1PwxBAVtrCYS+ZGxGxu7KK4K3NCalE6ofvKfL1P0Qoqta3&#10;cV5aQ3ETb4ZUEiNjGVIyDz7VZrvOUKKKKACiiigArD8R+KdO8K2Ed3qcxt4JJkgVipbLN06ewJ/D&#10;14rUlnSCJ5HZUjQFmZjgKB1JNfHH7VHxhsdS8TroOm6ktyYrYBILaXcXlLfeX88e+2sKsuSNy4Rc&#10;3ZHNftI+P9Z+N3xG074baBqF1Y22ouNqlcIdvTJ6ZJJ5PTOM4FfS/wCz18E4fg14QjtpWSfV7hQb&#10;mZFHy/7IP8+2QPTJ88/ZH+DM2haN/wAJJ4kEl/qzyk2j3i5kiXuenPoD6g9wK+nupqacXK0pblVG&#10;l7sdh1ITilorpMgooooAKKKKAEPUV8p/ts6pq1xb6fpGm6dBqG2A3IjlH32L4K88fwD8zX1Yeor4&#10;/wD2+9K1Kx0zw/4mtpGisLGTyblkLAAEnhsdjnj6H0rCrfl0Lp/EYjaxFrHwAuLuaxk0pFt/3tqC&#10;FKOvUCvDPBfi23upvFraYqDT20dZJA4G4P3B9a9L1jfqX7Per21u8dxE0HmxSQE8V8kfDSW8he/a&#10;4mEUdzD5OFyNxDdK8y6cXc7XFtn60/s4NZP8HdBayBAMWZev3/x/2dvT+ea9R9a8K+DniOfS9H0D&#10;SGvILfTI7UArcKAI+Cxw3HJORySOehr2Wz1ez1BpBa3MdwYiA/lsGxkZH/6/Y+hr0qNSM46HHOLU&#10;maNFFFb6mZ8uftQeKLR/HvhPRRtFxG4kYhSCxY52lu4AAI/3jX0nHdbZnjmRYcy+XAWcEzfIGJA7&#10;H74x6IT0r5O/bFknHjnwpdr/AKF9huYUSSRcrcKSSQD9SR+Br62sbqK+tILmF98UyCSNsEZUjIOD&#10;z0NZRvzO5pL4Ui0K8J/awttQm8I6K2n3BR49QBeFo2aORdpySRwGGOAeTubHQ17t6V4L+2Lc3ukf&#10;CJ9Usrl4ZbG7WYRLjEmEfrxnP445Oc8YqcXKNkKD95F79nVXgtdRhjtxHE2HkcA/fB4GfcFvyr2r&#10;PBrxb9lvWb7X/h5bahqGmT2E93GkgeWNh5uMg89OD+PJ9OPaugNRRTjBXHU+JjqKKK3MwooooAKK&#10;KKACiiigAooooAKKKKACiiigAooooAKKKKACiiigAooooAKKKKACiiigAooooAKKKKACiiigAooo&#10;oAKKKKACiiigD5g/as1CVr61VbV2t0jEJlfhGkHz4B78Ov511/7Muq6fr3hX7Wmly2er2qCC4d5S&#10;wkViWGBnA+7jp2HPJrE/bKZE8CIbuGJrWNXmSb5/MRlxu6cYIK+/B/GT9kHRIj4Et9bSV2jmTZEo&#10;c+gLFh36rj8eOAa5nf2iOhJeybPobqK81/aDksIvhfqj35cKChiKZzvz7f7O7rx+OK9JBrivjJc2&#10;tr8L/Ec17DNcW6WhYxQAFnbI2jB7bsZ9s1tLZnOjwr9kLxrpms6xq1raXn2gshRQ6ZbKkHGcZAxu&#10;9jgegr6rIr47/YX0WwtdT1jU7SB7Z762Z2ikGCo8xOMV9iYyKil8OppU1lqLRRWVqPiDS9HkEd/q&#10;VnZOw3BbmdIyR64JHHBrbczNLuK+XvgNp76p8VtSkxCYLLfI4K5yfurg+oLA/hXtHjH4g+G4fCmr&#10;yLq9jfr9ndDBaXsRkYMNuBycdeuDjrg9K+a/2cvFMmleJdQ1C2R1sJpSkiyMsruhIJwR34BH09Ky&#10;lOKV2bQTsz7QoqtbTi5t4pQjx+YobY4wy5GcEdjVmtLmIUU3qK8f+Lf7Vfw0+DGn3Fx4h8TWUc0Q&#10;4topQzscZAHb06ZPtTWoHsVFfmZ8R/8Ags94e0y5eLwZ4Rm1dUGPNv2KIx9QQQQPwrwfVv8AgsZ8&#10;XrvVzPY6XotjY7ifsfkiTj0DEZH45o1tew7M/auivx38W/8ABXrxtJpnh6+0rwxYWl8QTcyTp5ik&#10;j5WMZYHbuAGduB7cmvt79n/9sqx+OXg/R9ZsnjWWNVTU7SMBnD/xemDjoBjn24GEqqgryKUHLY92&#10;+K/jKTwF4I1HV4VDXESERbhlQ2Ccn8FPrzjivxH/AGiP+ChPxC+LUms6PF9n0i0nkMEs9qMSyouV&#10;AyOmQBX6b/tP/tJeD/D3hCdtbb7HZJuiDyt+9k3KMqFHA5Hv0HTkV+Huta5pkfxHvdV0mI/2U160&#10;sMci87CfT8TVpqXvER1lY7P4JeFdG/thNY8SB2hikBitmX75z1bNfrp8KodI1Dw5Y3enIY4miUgJ&#10;90DFfIHhr4DaX48+GUWqW9rcmOWLzFKDY2cVzXw0+Put/s+63caNqVxdX+jqCq2soy8f0rxan+1e&#10;9HdHcpez91n1Z+1BqGjWfw41uGaRd8iY8t+M/SvzC1TwZdWetwalphcRZ8weVyVNfeCeINR/aTEd&#10;1pktrPpauqT2l1F8yjrxXrT/ALOvhfXvD8drLYR6ZPGpxJbpgqa6KdVwgoWM1Bp858jfBD9qqbw5&#10;aRaf4gmme2dSokljwQR2zXm37cmq2fjPU/D/AIl0+UvA8RgKZzg9c/pXqnxs/Z2svAAdp9Ye7SQk&#10;xReT7+orj/Ev7Per6v8AB+8lhtpbiSMfaICvOMc1pTpRpT5l1JlJ1W5I98/ZJvbX4n/BHRYtW023&#10;v/JDW7+d8wO3jpXhH7U/7Ht14CmPjPwOrLao/nT2lsSDA2c7k9PpTv8Agnz8Zbfwn4jufB+ps8LX&#10;Dl7UMOPM7qR61+lkmg/8JBYmG6t4TbTJ80LAEMDWSvRrS8y5w5oxkj82P2d/+Cguo+EZLXSPH8c2&#10;qadDhEvox++Qf7Q7190x+OfDvxq8GyzeHNTS4sruP5drgMAexFeN/tD/ALCPhPx3Zz3ujWMXh/WV&#10;QlHtF2rKe24d6+CvCXjHxh+yx8Tfsl4sqG2lAuLNmPlzJnqtb8qlrR0fYcav2Zn6u/DL4bR+G9HW&#10;0ZUZIyZN0gBPPvXY6nNbWFjI73cNsIRkiRgoP518F/Ef/go7BptlbDwdYi8ubmMSTfaSQkJ/u4r5&#10;e+Iv7Q/xK+Nl60d9qV1JFI2FsdOVlX2GByayp0JzftZ6J9yJ1OdcsTvv28rayX4pw6hY6rBfNNH8&#10;0cMgYxn8K+rf+CePxb8X+O/Dl1aa9i40/TmEVtdsmCwx0PrXyD8Jv2K/iB8RdUs7jU9Nl0rSpCHk&#10;nuT+8ZfYV+qP7P8A8DdP+Gml2Xh/RLZlR1ALOcLuxlmP0ANZYjEU7xoQ1f5FUoSpp83U+l/h/cbd&#10;IMZw48xmLIm0L04JwMnqe+BjJHArrSOtUtMtorOxt4YozGkaABWA3DjnOOM+uO9X69WmnGKTOV6s&#10;KKKK1EFFFFABRRRQAUUUUAFFFFABRRRQAUUUUAFFFFABRRRQAUUUUAFFFFABRRRQAUUUUAFFFFAB&#10;RRRQAUUUUAFFFFABRRRQAUUUUAFFFFABRRRQAUUUUAFFFFABRRRQAUUUUAFFFFADK/J7/grfINT+&#10;M/w90ZYUeSZ4yTjkgsoxmv1iIxX5I/8ABSom+/bS+HdkrlgggJQtnGWU1jLWUV5mtPc/UX4WafHp&#10;Xw38L2kaKiRaZbLtQYGfKXJ/E5P411dY3g9dvhLRF6YsYB/5DWtmtTJhRRRTAKKKKACiiigAoooo&#10;AKKKKACiiigAooooA/Nn/gr1qFtcTfDDQjb/AOlXd/uM+7+DcABjtghjnvu9q+tvhpamw8L6XbDa&#10;UjtIguOP4RXw1/wVC1GbXP2qvhNomwiCAQ/KTkOTNuLe3DAfhX334WhFrp8BVASsaqEJxjiueVuX&#10;Q6Yv3Ujzf48abYa94h8EafqFu77r7zYynQMORmvpyGNYY1RFCIoAVVGAB6CvmP4teIVt/i54F0i4&#10;t41tbibJvcbjEc88d6+oR0qaGxFTZC0UUV1GIUUUUAFFFFABSYFLRQB5J+0x8HbT42/CjV9EeEnU&#10;EiaaxkX7yygZwPrjH1xXjH7Gnx5urLQbX4ceO4JtJ17SQbeCe84EyhuPmPX6/wBOn2FXyP8Atdfs&#10;uXvj02/irwhstdZ08iYxqSGYjJJUDt0//VWUvd1RcXpZn1xRXzN+zH+0zF4y0ux8KeK4X0rxfa4t&#10;TDIuPN2/KPx6DP5+p+lwRitE76olpx3HUUUUxBRRRQAmeM18/wDxC8b654q+I0/g/TLTZpEUBS5n&#10;kf8A1khPQKOvYDr0966z4k/EW703Vm0DTlaK8CCVplPO3APHpXmXwF8O61rXjvXNQ1gx3disjIrK&#10;5G1cHbyPeuOpPnfs4nRCHLHnZe+Cnwc1PTrh49Wt0S0tbhmEkqEGQBvuj8iD6fpX0kOBinUVvCmq&#10;asjKc3N3CiiitSAooooAKKKKACiiigAooooAKKKKAPLf2jtHl1n4W6jGjrHHE6SzMx4CDIP8xXxz&#10;qF7od54j8L6T/bM1pHBcQyKIG2q3PQ19y/F7SbjWvhr4is7RUe4ktG2iRtq8cnJ+gNfnX4c0tbLx&#10;RpF34khUyCRLURW5DruDcEGvOrpqasdVOVo6H6jDpS1naDj+wtNx0+zR/wDoIrRr0Fqcoh6VQ1gM&#10;2l3arELhjC4ERBIc7T8vHPPStCik1fQD4w/Z/wBH1zS/iv44n1aFYopnWS3ijIwo9MVjftQeL7qz&#10;8YeCtFmYiwl1mFpc8AA16H8JtWs9Z+JXjWa2iMCwX7QeXu3bcdBnvWB8f/DVtF4y8J6/cRfabOLU&#10;FglhK7ss3Rvwry9rHarNn15b+V5CeTt8jaNmzG3bjjGO2KsVXt4EtoI4o12xxqEVfQAYAqcjNeqt&#10;DiFooopgFFFFABRRRQAUUUUAFFFFACZxWF431e40HwtqF/aKrXMEW5AwyM5A/rW9WD4uayTQbgag&#10;8i2zbQ3lEbydwIAz9PyzUS+EFueK/BzTZ4bDXLi4k8y5vLlrhieoz2ryHxzpsU3x58J6taySSXFl&#10;OrXFpI+YmAbGGXuK92+GbWU9hqd5ZztPHPdPkn+HHGK8E8HapY3X7T1zaLN9vEl7GjxzjIUFxxiv&#10;MfxRZ3K2tz7rooor1jhM/WLI6npN5ZiQwm4heISgZKblIzj2zX56f8E+rM6PqPxVsZJN9xBr0qvl&#10;uSfUiv0N1FDJY3C+d9l3RsPPBx5fB+bOR061+bH7FGlTWHxl+K8qTLcQXN6W8yNvlzk9awqNW1N6&#10;Z6X8VpLXWviVo/hq1SW9utSnKN5cmGRxzuUV9r6Fpa6NpNnYJK8y20SxCRySWwMZ5J/LtXxv4H8H&#10;jW/jB4b8QRXMUl1puuSxTMOSynHFfbdY4a1roKr6BRRRXaYBRRRQAUUUUAFFFFABRRRQAUUUUAcl&#10;8SvEN/4U8E6pq+m2wu7y0RZFhZWYFd6hyQpBwFLHOeMZrhPggbmX4UWV9cSWxOpXtxdlLaFIFTMj&#10;DZhRhuUJzxjhQMKK9N8U6ZLrXhjVtNhZEnvLSW3RpCQoZ0KgnGTjJrzT4NzpP8JPCrRgRwbJ9qKe&#10;NwncHOOPp9TXNPf5GkbWH/FDxXqPgb4f+I9d0tU/tS1tCbNpE3KshOM474BOM5GcZBrxX9mFNQv/&#10;AIyeKdcvdNOl6jrmh/b7i4QBfOkE8ZJwMYzk/nXuPxKs77V/B+pW9jYvf3bDfHbx43PtG44B6nAP&#10;HU9BzXJaXp+g+G/jbpWn6ZqGs3V++l3K3MV0RHHEjRLJGrL5ak8DJU9CU5ypFcyjPmXY0vo/M9Th&#10;Ow4bBAFSQxLdzpHICqMcZHPWq8KiMHGTz1NWYVMl3GiyBW3DacZwc8HFVFJIvQg+H0tza6p4t02+&#10;1r+1r6LVXu1iLu5tLaYBoYssABgK3C5ArptaltItKum1AhbLy2WZmJA2kYI455zjjmvm34e+J7mL&#10;9rPxIl5dQXf9qrcWEKK6q8KwHI+UDJwsWPxzn1+jNf0iz1zS5ra/IW3OHZ8gFMc5BI478+hNdEJK&#10;cXboczVmeB/AfSNC8K/F/wAUW+jax9ts9ShM1tCGZtvzAkcgYOAfTpX0mOc14Z8PrXQ9D+LM2k2t&#10;uvnJBK1vNAwZSpOQWIOCdufxPT09zxxRSvyjqfELRRRXQQFFFFABRRRQAUUUUAFFFFABRRRQAV+X&#10;P/BRu7tbT9pDwFqRkCQPKto86HY4kBAxn2IIr9Reor8z/wDgpf4IOmaZ4c1XV/tN0I9eSf7dDBhd&#10;hIY47d+cdK56qukjWn8Whi/texPbal4WN7dOmiX/AJEc/wA2cEEYNfpH8OPJHgHw8LacXFuLKELJ&#10;u3Z+QZ5z65GO3TtXwB8cvE+l6haeBLAxw3smpvbeVHdQ7vk45Hoa/Q3wnYrpXhjSrRLcWohtY1MI&#10;XbsO0ZGPXOaww19bo0raM2qKKK7zmPkn46/bf+FqsL2LSZ7eCaB7e7u4FSRA2MKGHUjOMnnAFexI&#10;phjRARyoPHTmvL/2rNHltfE3hu8tWjuPt17brPaNhnwjfexjgYxj3DV6jI8ZyUySFGAelee1acrn&#10;WtYKx8x+L/DCfET9sTQ7S5hjkg0oRSLNHIBJHk4bAr7tPQV8IeHI73Sf+Cirz2YS4j1DSU82GRgP&#10;KUId7D1wuTX3gta0Vo2Y1L3sxaKKK6zIKKKKACiiigAooooAKKKKACiiigDxP9sfwxb+Lv2a/HNh&#10;PAZ/9BMiKpwdwYcj8Cfzr8+5PEttffsR+DEuI7m7torg6c5ikIaDBwCR3xX6hfFTT21P4ceI7dDh&#10;msJmAxnJVS2Pxxj8a/HDQ/Gdlc/sujR76yuJXtvFE0b/AGZsbcyHqa5K1lqzppStGzP1X/ZGsLnS&#10;/wBnvwfaXMqTiK3ZYZFzlk3ty2e+d3TtivZq8w/Z90Kz0X4XaE2nXWoy2k9nEVivpg4iYA7tgHQF&#10;iT78V6d3zXRD4UYT+JnlP7RGrwaJ4Ahup7ee4C30IUQtt2nDfM3H3cZHbkj6H0nR78appVnehdi3&#10;MKTBc5xuUHGe/WvPPjn4o0fRvDkOja5p1xqVprZa3ZYX2LGFwdxbBwQSuOMHBz6Hu/Dtta2egadb&#10;2LM9lFbRx27N1MYUBSeB2x2pK3MxfZOO+DrLaWeuaY0PkXNrqDmRAQR8wA6j3Q/pXow6muC+Enim&#10;Xxro1/qtzZW1ndi9ktnNumPMEYUKWJJJPJ713pGaIaRHLVi0UUVoSFFFFABRRRQAUUUUAFFFFADS&#10;BXwv8ZRJ4E/aF1xbCI29re6esibUAUuVDEAjsCTX3SRmvnj9sH4f6z4l8HW2t+HIom1XTJB5nmNg&#10;tCT0H4k+/P5ZTV0a0pcsj0P4DeLT41+GWjag5YyiLyZCwA5XpjHsRXogNfLv7G/jF20Z9BltRbAO&#10;5EYfcUkHJyM/LkA/kK+ogKmlPnhdE1FaQtFFFbkBRSCvDv2vvH9x4E+B3iSbTr4WmqSw+VG0bfvU&#10;Vs/MBnOOMZ6ckUm7DSvsZH7TXxot/DVpqPhC22PqFzpzzkkkMCMMFX3wAe/XtivIf2N/2cptZ2+P&#10;/GenKJ7gh7KObDMQGyAwYHK4BB//AF1xn7OHwtvPjjrHhfUPE9zfXltp9sS10QQ0vGefQHpn1Ir9&#10;B9E0e20DSbfTrRPLtrcbEXOT6k/mSaxX7x67G7l7Ncq3NL2paKK2sc4UUUUwCiiigAooooAQ9RXy&#10;l+3x42GheDNH0L93JBqtwY7iORM7c8Rtn67/AOvavqzGRXxP/wAFF49PWw8MyXuoTadNO/lW8xh3&#10;QmRWLAE9zzyMccevGNVtR0NKa98y4n1Dwv8ABiQmG2jvLe1I8sJ8jjHcfSvhDxf8U7H4e+G1v2tY&#10;NRu7jUyUhhfaExyVJ7V9/aNC8PwqkGpTJdkaeZmcnG75c8Zr8YvFnii81rV760uJS9kb+SZYwBlf&#10;mI4P0rkoRU7qSN5zaeh9s2//AAVFs9P0jybb4fsbwRqqtLf5QED0Azip9G/4LH/ETRp7eMeFdJud&#10;Ohyot5pHJ29huGDx257enFcd8PP2HPC/im3sr19ev5oZYRK8O9FxkZxkDNes6d+wB8OHieW4tb5d&#10;q8L9sfDH1zmoWJoQlywT+4ShKerMyP8A4LU+Pi1ssvgnQ1SN1MrRyS75QOoOTgZ74A9sV7L4N/4L&#10;J/Du/sfL1zwfqegXsjmSSW1YSw785DELhj0GR3/GvjT9qr4BfDr4OaHp9vpFvqKeIrtsoi3BlXb7&#10;q1cR8M/2RNe+J/hk6zpupw20aSGOSK7gZSnHsea61Ug0n3MuR7I/Tv4t/H2w+KvwY0XxroN5aavZ&#10;2N558V1LHgkEgEPGPusuO3t9T9jeAvE0fjLwZouuRvG/260jmbyQQgcj5wM84DZH4V/Pf8KPjhrn&#10;wE8SS+Grgx6h4ch1IjUbOSMkSqDtYqD04Ga/d/8AZ28RaT4k+FOi3+i3sNzps8fnW0EJXNvExO1D&#10;jnkhmyfX0FKmpRm+brsEmnBHqQ7V4n+1/a3178CtcSxRWIaNpmZVJWPdgkZ5ByVHHOCe2a9tHSvE&#10;v2sPGE3hj4T6hDbWX2+5u42byScAxxlWbnPXJX14zW0pcquRD4kdd8DWT/hVPh1EcSGO2CsQ2SDk&#10;nB98EfnXf9zXjf7KmqLqXwj02RozBO4Ezwk52BlGOf8AgJ/KvZB1NOGsbhL4mLRRRVkhRRRQAUUU&#10;UAFFFFABRRRQAUUUUAFFFFABRRRQAUUUUAFFFFABRRRQAUUUUAFFFFABRRRQAUUUUAFFFFABRRRQ&#10;AUUUUAFFFFAHjn7S+pQL8Pr3RyIPMv42G+X5jEBjBC+/Iz6Aj6L+y3aCy+FFtAGVxHOygqMDhU7V&#10;yP7TunPeavYSuksMKwbFkJwsp3EkA+2R7/hjPRfsz+I473wzc6SbdrWW1fzFVznepABPtggd/wCL&#10;2rl5n7VJm1v3TZ7YBXEfGtN3ws8Qjf5eYF+b0+da7mvP/jXd/Zvh5qAaB57aQqlx5aliqdc+3IUc&#10;+tbvVMw2Py81/wD4KRap+z1qepeF/DfhPT76/iVIn1S5chlwckKACCD3z6D0ry/xH/wVq+PeuRSQ&#10;2+oaRpUDjB+y2ADj6PnI/CvnH4/aza678X/E9zZMz2YumjiLDBwOOfxzXq/7P/wP0fx34cttR+xJ&#10;qV15uJ4pWJwPYCsKtaGGpqUzenB1Xa5U17/goF8fvFNlLZT+Ob4QSDDxwKOR15BzXkevfFvx54mu&#10;lGreKNau5hwFkunB/IEV+p/w1+E/h/wvpiNJoumW8ceAP3KZUV5l+1T8DVvzpniHw/pVskhlxNND&#10;GAUX14rKlifabIupSUHZO5+dVzfeKNLjE1xcataxS8CR5JUD/ietfQP7Cet+NZPi/bLpGo3L6agz&#10;fRzSlo9p6HBPXrXqngrW/C/i/wACa34K8d6lZWcdqxUXVzgYHYqexFeafBPWvC/7N/xLu9Tfx3p2&#10;saJJGUA03MssgByNwA4NOVSdSEoKPvIIxjGSd9D9svh58RItUhi029n3XqqFWZ3z5xycA8cHGB3z&#10;9eva6lrmnaUSLy9htmCb9kjgMV55A6noelfkbq//AAVS0nwlqDyeEfBY1eVExFdao3lhH7OFGeR2&#10;zke1cRrv/BWz4l69KWuNA0NlHCZjG9RzxvABxyeOlaUfaun725lLlbutj9S/2hPjdpvw/wDAWr3E&#10;V3Huawd2ZgVZAyqUIyMHcrN7jI6Yr8H7Ke9/aA+NfnatcTTR6leNJIWkP7uLPQE9OMV6B8a/24fE&#10;3xw8MT6Nqej2dgswAaa1lbP5Yrjv2evBOt+KJdfutEt5Li7tbdQix8MSSeAfwp1OanTlKT1CGstj&#10;7h8K/sJ/Cl9PhkbTZryTbh5HvWfJ+gOK8/8A2kv2UPCvgPw7a3+gaJBbQxgmVjlmx7561wnw0+K/&#10;jT4TXUdvrNtqdsZJ8S+YGYKv416b4p+PekfHR08MtLcRXAYLmNuH9q8unGrGSlKTdjsm4Nabnzs3&#10;ijwT4k8Cv4a16w/s2S1jLWepwJlkf3HpXnfwk+O3ir4H6xdXfhbURGk/yyRSqTHLjo23sa+ifib+&#10;xxrOlaJca7pW4WaQ5mhk5b6ivmi28P6Z4Y1iFtWBuUUg+Q3IY56EV6NJ05xklrc42pc2o34gfFbx&#10;h8Y9ZE+v6pPqU0kmY7cHEaE/3VqjoPhDUkuVupbKXEDhvLK9SPWvqv4UWfhb4i+ONOsn8P21lIoV&#10;gVQL09K+tLj9lzw3rNo6zwSWkj9DbnGRXPUxMovkirI1dLkVzwH9nT9pI6Hoq2HiS5QRtOIo43OD&#10;GnTpXnX7R40vxz44efwyjzu0u0yRZOTTf2kvgTZ/BDUre4s5LjUI55SQsnWOsL9mHxzZaD8So77V&#10;o5Bp0jEOLhflX3q4QVO84f8ADmqcanxGj4J+J3jH4HxJG1vNZXOcxiSM4k+tfZPwH/autvHOiOvi&#10;CS1stQhXDyBsB/wrU+JXwf0T4v6LZ6nBdQiNwPJliAIxiviH4mfCXVfhpqsr28c9zAk+13tT2/Cs&#10;VJVE11JbadnsfYyw3HxV8TanBM8Wo6YuI0+XhB65r2vRfh9DYeHYNMgjQWkcflskh65r5L/ZP+L2&#10;jeHtfk0XU1udPnu1Gx7s8V9oX/jDStL08NeXAggnOFkPQ+9ReTkosuajTVon5Sftc/DlP2e/jHp+&#10;u+H5VhM8v2nbEeFkzkiv0f8A2Z/ihH8Vfhfomrq++8kjAn56H0r4Z/b1tz42K6tplubm302TDzxd&#10;Np7mrv8AwTc+PNvomtv4G1WYRC5fzLKRmwCe611Vo/u1PqtzClNv3D9hPEfgeDxNpNmonjM8EQVZ&#10;ljASUbeOB0GeRjIGTwa+GP2v/wBgLUfi34dutZ0zT47XxDaKXSXzVIkX0IBJr7F8D3+pPPHHDM62&#10;27a6mNpUTIOOB93J9CPU9K9TrWk41VzoylHlep+Pfwg/4JoWM2h6YfHFvdyavcZfyrKUqpG7AH+1&#10;yCOK+x/Av7JmmeBtHjj0/wALxR20QAjBRfNGDjp979K+rX0m1k1Rb9oFa7SPylmOSVXJOAOg6nnr&#10;zWhRLDqbbk7myrtfCjx/Q/g7PavtmMVnH5YYGP8AeHcf4SOOnc5x0xnnHZWng9tGutPm06bHlDbc&#10;7iR5i5GcDB9+PYd+a66imsNTjqlYzlUlLdhRRRXUZBRRRQAUUUUAFFFFABRRRQAUUUUAFFFFABRR&#10;RQAUUUUAFQTGTy2MYDPg7VY4BPbJwcflU9FABRRRQAUUUUAFFFFABRRRQAUUUUAFFFFABRRRQAUU&#10;UUAFFFFABRRRQAUUUUAFFFFABRRRQAUUUUAFFFFABRRRQAUUUUANzX5Bf8FELk2/7e/g4yKBCTZH&#10;dnttSv18NfkN/wAFKnl/4bR8IfvIEjRbRwWHzfwVK0kvUuGrP1w02+j1LT7W7iyIriJZUDddrAEZ&#10;/OrlYng0g+EtEIxj7DBj/v2tbdUQFFFFABRRRQAUUUUAFFFFABRRRQAUUUUAFFFFAH5Wf8FF7Vp/&#10;21fhUqM7F2gG1VzjDCvv3SCDbwbeoQA18D/tjfEPRdX/AG9vA+nXMzzLozRQBwSfLdvvIFP+1u/H&#10;Jr740W5VyDGCQVyD2rmqJKGh1rRI87+Kdz5fjvw/ut0kt1PmNK/VG6DFfTA+7XyD+0nHNZa34Xv3&#10;uJI4JbpYmjA+XOcjJr6v0SZrnRrGR2LM9vGxZjkklQcmlQvYzqrRGjRRRXUYBRRRQAUUUUAFFFFA&#10;BRRRQB8o/tPfsqp4t1Oy8ZeFJJ9O1u0mV5hZttJTPzMB3+nb6dOd+Bf7dGiz6+PAnitLuz1O1nNo&#10;l7cx4yFOMsPTp9PfgV9luqyoVYBlIwQRkEV8tftIfsfWvjnTdV1vwhLDpHiZ1Vy0ijY4UknnH6e3&#10;WsGnF3WxtGSkrSPqKGdJ4kkjdZEcBldDkEHoQe4qxXxr+zx+0P8A8INqc/w48c6qJNUsNscTNxk4&#10;6IT94e3/ANfP2HFMlxGjowdGAZWU5BB6EGtrmbi0T0UnTAqs9wouEhDIZMbmQthgvqB35wKLknzB&#10;471DWL/45XUkIZ7W2T7NJGi8BDxnP4V7l8NPBv8Awh2lSRO6tJcFXPykN0J+bPfk8e1eX6D4Mluf&#10;jdrCaxNc3MdxlgpbYkigEg7R0B/rX0PXPTSk+Z7m9SWnL0CiiiukwCiiigAooooAKKKKACiiigAo&#10;oooAKKKKAPMfj54q07QvA89lqIby9Uzahg20L0Oc/lXwH4lS3+GN74HijtWcX99u8yRy6kbuM+lf&#10;WH7YGtwxvoWk3kKPZTh5C+fnDE44/wC+RXh3xp0mNfDngrRrWGGdJZlC3UxwYRjIOa86rK1TXodV&#10;ON46bn3v4bfzPDmlP/etIj/44K1K5L4XIy+AdERmV2WDaWU5BwSK62u+LukzmasFRSSLFGzuwVFG&#10;SzHAA9TT1GBVPWhbnSL0XblLXyH85x/Cm07j+WabdhHyf8G5o7D4v+Nbe1ZLgXDLdSleV3H0r0Lx&#10;7pFjq+mS29z5vlGUTZU4KMORiuM+A32DUfEPifUdMsPs+mGUQxXAJ/ekdTz71sfHrVv+Eb0jTGjg&#10;ndLq6VZZo+iD3ry3Tsrs7Ho9D3fwPfrqfhPSpwrD9wI/nOSdvy5P125reBrk/hVNHceANHkiz5bR&#10;sV3dcb2rrP4a9KOsdTje46iiirAKKKKACiiigAooooAKKKKACsLxnZXWo+F9UtrJil1LbusZGc5x&#10;049elbtIelS1dWA+cvgre2cOk3+l286yz2bmO5IGMydzXmdx4X8LWPxg0fVptUtrWaa5BcEH94d3&#10;KkAgtx6HNdx8JBZyeKPEotpDFcLcstxEFwCx715l428OXmu/Gvwlpdmbb7JZ60BK0i4Ys3TNeXHV&#10;q527XPu+iiivWOIqXlsl7Zz20mQk0bRtjrgjBx+dfm1+xE1ynxY+LtnPCY44b94/NVcKOTX6UzTp&#10;bxPJIypGoLMzHAUDqSa/PD9i24WzT4la1c7fLu9auGV3ODJgkYrixGxvS3Ow/ZFEXiH41+MrSTUJ&#10;M6TqMlyLaQbdxPTb688/QGvuUHNfDv7EVhfa78afiJ4jvEnsrUyuttZyLjHzBck9+GP6V9xHmrw0&#10;eWBNX4haKKK6jIKKKKACiiigAooooAKKKKACiiigDn/GkVrP4P12O9uvsVm9hOs9zsL+TGY23PtH&#10;JwMnHfFef/Cmy0TSfhfpNl4c10+ItKinmaK8SMIqZZmMe3qvLk4bJOSemAPU9TsU1LTbuzkx5dxE&#10;8TZGRhgQeO/Wvmb9nqSPw14o+IfhJvtHl208V5BAVwkR3bJMKTwx3IOnIXnoK556OxpHZs9a8WoJ&#10;/BniKDLqzafc4aNyjDEbMOQR3UZHQjIOQTXn3wp+Kt38Tfi22pwwWcFnb6K0Ny/z7iiuCSnXnzGB&#10;wei5HJGT6hBrEOjma+vpBb2VpDLcTSsD8iKjMzEDngA15X+y9pmo3vgFtavPJmt3t5IbeWPT4Yzc&#10;KXDbxMPnYAqQQeOmCSuBzpO6LdkesRFkeRVQyJvIWTpkdjirEVw8SfICQWDAkAgMO4BBwfeoEf5e&#10;vJpX3OAAx54pX7FtWPkv9onw/Lp37S/gjVNCsdPikuoDPqPy7HlYzSJ5uOmSEGfU5PUmvsX4gWk1&#10;14VvTApkkhXzhFuwsm3khvUYyceoFeS/HHw9YY8IavbkP4klvY7CCNWw08RZnZQnU7WPUf3ueox6&#10;b8VfLfwbdxyg+VIQrES7MDrnH8XTp+PatUrKVzN62seS/BXU/wDhJPHcOoTaammajbwyw3KCUMDw&#10;cbfX8K+ja8I/Zr0u1+zahdRHzDE+0O65JLZ5B+ikfjXu2eaqgpKGoqrvIWiiiuoyCiiigAooooAK&#10;KKKACiiigAooooAbnAFfFf8AwVCv4E/Z/hefzbd/tzJGWGDuV1GcdwcZHsRX2qOlfC3/AAViS1sP&#10;2a5IU0vzbu61WOaKaJzlCAu9iMdTx/3znqTWc9mXHe55f4zOmax4W+Fs8syS6vZx2sqxhCvykgZz&#10;X6ZQypcRLIjB42AZWU5BB6EGvzvm0GDxP4X+Dl55SSyrFbRSDfh0AUHPvX6LD1rnw7vcurfQdRRR&#10;XYYnx7+07repWv7Q3gm2a28rTzakxSGUETNuJ5Xtg5GPbPevarN/lBKZwBnPavEP2wNGmvfjL8N9&#10;VtryEDT5VSa1f7x3MxHI6HBHH0r2WG5Msg2EJjnpXnStzvU7EmoJo+adJ+z3H/BQuxneSeeKPTdj&#10;NGgwkh+4CfTOM+2a+9wMV+cv7OPjKfW/+CgPi0XcdzbKYJY4IdpZWCoVyQOlfoyTitqCtFnPUbvq&#10;OooorrMwooooAKKKKACiiigAooooAKKKKAKWp2Q1DTLu1LbBPE8W7GcbgRnH41+HnhzGi+CPippN&#10;5AEltPFQXH/PPLkhq/c48rX5Qatocet6L+0Pq6WVjBpzayklrIikAshGQCcn8656yTVmbU7Pc/ST&#10;4JwC1+EvhFEuFu1OnQuZF6ZZQxXqeQSV/DtXd54rhvgdZvY/CHwlE5QltNhl+Tph13j9GFdz/DWs&#10;PhRi92eOftYLqMPwc1DUNMmjil02aO8kEgzvjGVZR7/OD9Aa7D4S+KLTxn8ONA1WylEsMtnEp5GQ&#10;yqAQcdORn6EVF8bNVXRPhX4kvHsk1BI7Uhrd03hlZgp49QDke4FY37P/ANktvg7pF/Y2hignhe5F&#10;rAucYJXag9wg49TUJWl6lW9088/Z71ue18dazpAmEkck8pljycLwWBx68Y+hNfSpPFfKPwNhtLL4&#10;xXN5JaXljc3yyBY2iLB2APX+6MZOfb05H1aBwamj8JdTcdRRRXQZBRRRQAUUUUAFFFFABRRRQAVX&#10;urSO7tZbeVA8MqGN1PdSMEflViigD4b13w/qXwm+PHiO70WFbfSpFWeWLzMGJd2VdDn0x719i+Ef&#10;EFt4n8PWOo21yt2ssS75E4+fA3Ajtz/nFeMftb+A01bwLqmq2cptL9rN7ZpUHzEgFlPTn7pBJP8A&#10;dqj+xT4xu9b+BPhVtXvLaG+3y20kGwB52AG1s5BHIYZOc5x6VzRShKxvJc0Lo+lKKTFQTTpbxPJI&#10;6xogLM7nAAHUk9hXQYGH4z8Zab4K0S41DULuG0ARvKabOHcKSBgc46fnX50jxH4+/aZ+KMvhvTYL&#10;m08MySZmnkXd5205J3H16kmtz9sj4x33xM+INv4C8N6mJrO+eOKB0XITp5hwPU+vOMemB9pfAT4X&#10;N8Jvh3YaJO0ct6FDXEsaAEnAG0nvjn25OPU8zvOVjZWpo6fwV4QsfBXhuw0yytYYDBAkcpgXG9gO&#10;TnqeScZ6Z7V0Y9qdRXSlbRGL11YUUUUwCiiigAooooAKKKKACvg7/gqF4kX/AIRbw5p2n263+qaf&#10;dC+ki2bwiErjp0Pyk89iPWvvGvzG/bQ+JaQ/GKe40+4uIvtMKWlxp91FnDoAvzLk7eQawqtpaGkF&#10;qenXd8njD4WxTvbSRTzaUd4VcBf3fTFfi1dabLc+Irq0gjkmk+0SIEUZY4J7fhX7jaOgTwhYTNbf&#10;vJ7aNWEYwFyvIxX5baH4b/4Rz9t06NFEtqi63IqxScjDKWxz65rkoSspdzaotV2Ou/Y++Js/hW9v&#10;bDxJePDplw6xRzXRwIz6V+hN/wCN9L8PeE5dW1C8it7C0iDCVvuvxxzXyZ8ev2frez0LUb/SrVpZ&#10;DKZHjiGFRuoNeWzePPiB8Z/A1v8ADVLa1jtraRI5rjzsM4HAyc1ko+19+e5vGLfux3NLQ9TX4/8A&#10;x9vfFniu6jsvDmlyf6Lub5XQHjAr7v8AA3hPR/7AgutDSGWznzIjwYCv7mvmrUP2PPEtj4XsrbQb&#10;i1id9LNvcRzSZG/+8B61zv7PXxM8Tfs4+J/+EA+IF6NPsEzLDdy5KFfQGlUarvR6IV4x0tr3OE/b&#10;+/Z8uND1mT4gaRYR22lXLrDfxQ9Um6ByPfpXrf8AwSU/aZ/sLWb74Z65qsVtZ3WJtPa7Pygg5ZAf&#10;++sDIA35OQuK+g/G934R+IXwq1WXUtSguvDWr2zwvMvOOOCB61+RGl69efBn4rWuq6NOJ59GvvNt&#10;pGGBKgPGfqvBrroyc4uL3RyzVndbH9NQ6V8j/ttajPaXUUEFs1002l4KKcEjzHzj3roP2Mv2qrP9&#10;qDwzf3okjh1KERvLZqSWiO0K+ewGQpwMcuSPbN/bB09Z9asLwicmzsBNiB9pcCR/lrao1yNsmGkk&#10;et/s7WlrY/B3w1HbRmH/AEYebGzZZX6YPocBf09a9O/irxn9lnxlH4z+HQuYrc26JJwrHkcbcEe2&#10;z9a9m/iqqTvBEy0kx1FFFakhRRRQAUUUUAFFFFABRRRQAUUUUAFFFFABRRRQAUUUUAFFFFABRRRQ&#10;AUUUUAFFFFABRRRQAUUUUAFFFFABRRRQAUUUUAFFFFAHhH7Wdza2vgO2kuGSKdbjMdwSdyLxuwMY&#10;67epz0xnJxH+zBZ3TaRf3lw9vdLLsVJ0YCQDk424yAeOcjlR15xf/ae1O2tPC1hb3UEEsVxM2WlT&#10;JAAHAPod3P0FY37MmpTjUdW0/wAuFbWS3S4jaLpgHAwPT5z+QrmetQ3X8M+ha5L4nXLWvgDXHG45&#10;tXjIUgHDfKeoPr/9cda6zG4VwHxi1y30fwlcpdtbw2k6Hzbie4WPywrKeFPLZ9unWt3sc72P5y/E&#10;tgdW+KmpWUgZPtGryREdCAZSP617JoPiO7+AHjGK0ge4sPJfMsUp4kSvMvjybSw+OfixtHuVltY9&#10;SZ7eaI8Hocg/Wvtjwn+yyPiHpmm+K9auWu7m8s18yKQbsDb1BrhxM1GUedaM6qMdNOh6x+zzobfE&#10;SB/FUeoSz214+FtA+5V9cjtX0Lrnw9tNZ8Ly6ZI5jBzmQHGK/PfwfrGvfs6/Eq20zw3fXb6dHKWm&#10;guEIRhnkCvt3Sf2kvCWseDdR1eXU7aKW1iJmtS4DhscgCuR01FpvqdE2p+8j8z/2kvAo+H/irVdG&#10;l3XAnkLh2Xkqe+a5n9n39nvRfjBq32K/1yXTbjfhbdAoZx7E19NeCvBE/wC0t4u8Qa9dpK+nmUxw&#10;eevG3tivHvFXhtfhL8SbvFvc2D6U3mLNEh2sc9M12uejpx3MEowbb1R7tb/8E7vh7Fb/AL24v5JF&#10;BG5rg4Y/hXzp8Q/2Y08E+Kjpy2ENzpy52yfaGDt+NfTGm/tlaDN4Kt7W5fzNTbGNoIGasfCH4eX/&#10;AMZtVn1zULyf+zWkJWKXnywemK5VOpTT5mNWb0Wh826Z8GvB+mQWl9deFdSuomIDk3BZMdzivt74&#10;A/Bvwl4P0Vb/AMJxG0t7vEkiyLyxx71wniz4M698IrGWWwlTVtPkkYZuBkRA+1eaeGP2vtX+EUx0&#10;jW1guLIylYz3QH+lZeyqV4vm1RvOpFO0dGev/tL+OLLSEl0SPTY7iWWIk3Ig3bD6Zr4vPgWXwbda&#10;d4gklltJbmctEhUqT34r6k+FM1/8bPiVJrUVwLnSyPMkER3IPYg19CfEn4Aab8SPBaaf5UMF5APM&#10;hk2D5SK6o1Yx/doxdN0knLc8o+CPx+j8T+Hr3RvENjiSCHEckzgCVcd818hfE74Sap8UfiVfy+Ft&#10;OFuiXH+qdcLgeldD8SvDl74P8Qy6Tq2tLo8sGVQkYDj2Ne+fsmajp89tA2qXSG5dzHHdORh8dKFf&#10;DptFKMarutzwHUvgr46+H2oWGrpKllchcBV4IFev/Cz9szVvD1i+k+LrMPIj+Wl83H519oeJfBGj&#10;+MtJMd7ax3CbMB89Pxr83v2zPA2nfD26+y2RMjyyAgA5C0qcPbJe0RMqig+VHcX+peJP2gviP5ay&#10;W1xo5PQruUL7H1rH+Nv7I3iXwzDcal4baP8As+RcvbA8g98Vn/sHeN5PD2tSaXrE8SC8f/R9/X6V&#10;+jeuw2o0W4nnSB7dIidzsMDiplOcaqh0IkkocyPy7+FP7UXir4QuNJ1qNm06ImJkkXJj7cV6x4A8&#10;B6v8f7jVNVsddeLS705AHVT9K8S+LAh1jxfrc2i6RNqls90fMkMZZU55xXS/DTx7ffCvUre60OS9&#10;hsmjBuLN1wp+lXWgoNqO4U25bnqll+yzrnhu8nvNSuHuPssm6O4HLMB6112jfD/xf8S9U0uca8P+&#10;Eet/3ckBBDAiuy1j452fjPwZbRaQLiC/uV/eRuOhx611v7OWga3oPhuc6tLBKZZDIuw8qCe9YbK7&#10;Zu5XVmb9n8H9IbRjYXdnby27jy3EiZ3j3r5zk/4JzwaX8YLLxR4b1oaTpdtdrdLZeXnaQc4UjoK9&#10;o/aM/aO0z4IaHcXdw8ct9sxDCTkufpXGfsZ/tbeJfjvJf22s6TDBHBNtS5gBAK+h96tQcIOUdhU1&#10;ed1ufcXw08PXkJgupSBbwhgrY5lJBHHsM9fw9cem1zXga8F54fhAGGiZo2woAJ69vYjn1zXR5yDX&#10;dQiowXKcdRty1HUUVBDOkzzIjZaJtjjHQ4DY/JhXSQT0UUUAFFFFABRRRQAUUUUAFFFFABRRRQAU&#10;UUUAFFFFABRRRQAUUUUAFFFFABRRRQAUUUUAFFFFABRRRQAUUUUAFFFFABRRRQAUUUUAFFFFABRR&#10;RQAUUUUAFFFFABRRRQAUUUUAFFFFABRRRQAUUUUAMH3hX47f8FNH879t/wAIQ7sqI7P5R2JK1+xN&#10;fkL/AMFF4Utf28/Bd3MoMLR2gOe5AWktJp+ZcNGz9YPA2R4L0DPX+z7fP/fta3awvBbiTwhoTAFQ&#10;1hAQD1H7ta3aZD3CiiigAooooAKKKKACiiigAooooAKKKKACiiigD8NP2uNSQf8ABQid4ioeLXI1&#10;JYEDiTmv1w8M3MN5YRGGMjKrlgeDxX42/tyzz2H7d+utJcM6rq8UiY42KZOnFfr58PLlV8O6czMT&#10;vtkbg5ycCuSadkdEXdNHJftIaeupeHLASsEjt7hJVPuDXv8A4NlefwvpMjgg/ZkHzLt4AwDjJ7d+&#10;/XjpXyD+3J8XbT4a+FtCMnh/UNdnurtSq2nCjbzgnrXkWl/t/fGzX3trPwf8J5LDTYIxEsd7byOz&#10;H+8xPQ/p7UqM04uz0Cd5WR+nVJmvzem/aB/at8ZahZm38OWWgWSNtlAXBYHvkHtXQ6J4Q/aP8Ypd&#10;fbfijJpsTnH2eJMnb6A4rRVosz5D9AM0tfnOP2dfjxo2ovJafEtrm3lJZ5ZpW3hvQDpiqmv/AAz/&#10;AGpNE06a70Dx/NeXxI/0aG48tXUdM7h1pPERRUoKPU/SOivyyXx7+2d4f021eeRpPnIeOdVkkP41&#10;0Wk/Hz9q2UW97qthb+VG+Ps8VoiMSO7BRyPrVe2h1YnTkrn6V0V+fFt+0z+0hqWmSGHwzAuoK21Y&#10;0s0KP7knpVjTf2m/2l9OvDDq3gazvd8Z2fZVVfm7Z61KrwZXsZaH3/RX52an8dP2g9Usro3XhW8t&#10;C4aIi3dm5PfavGPaslLn9pifQ5tPj1e/s1nBUPIR8gbrx170KvFlOg1uz9JwRio5YUmieNwGRlKs&#10;PUHrXwtpUXx80XwKulrqH9oak0Pkpe3EhTZn73y45Brl/Efwy+N944u7jxXfXhk2mQI+CG/iIA7V&#10;EsRHoL2Ou59D/tQ/so6X8X9LGsaMq6T4tsv3lvdwDbvI6Agdfp3+vXxr9n79qqX4e+IJPh/4uuLv&#10;UdVt5DC/7skbh3Ddq4QfBn49WEF/JYeLrmN5CCiSy53fT0rhNb/ZH+K1xcx+J7DXU/4SOVmkuRc9&#10;VPrkUKtC6ujR02lZu5+rmkapDrWmwXsAYRTAlQ4wepHP5VzxY3/jVmtyl1bwWv2a6w/CMSxCkZ56&#10;YI5/MV+e3w6b9omwtIJl1OO9ktcwgK3l7e2d1ehaZo/xXttHmsUtnkjvcSXEkc3Rx0YfmfzqvaKT&#10;RkqbSuz7J0LwFZ6HrcmpiaW4mYFYg/AjB/mccf09Ot7V8Up/wun+0lFteiWzjsDbpHISGY/3SfT2&#10;qXwj8VPjxpskOn6lptvK0sxAmlcPtHuWBNJVorRITpvufaVFfEE/xg+M9lquvQ39tstzj7LLZ/vM&#10;nOeB2/Ct6y+OXj/w/wCBYpnu1vtXJLyR3cOSPbODVfWILclwaPsGivjrw/8AtL+P9Q8++u47SKzh&#10;i3NaiJfNJ7kcVdsv21Gkub67mtY/saIqxWwjO4t375/WnGvCWwcjPriivkqf9rLxHJp7a/DpcEWi&#10;wZLw+S3mvj1BJP5GuYs/2/dbvLK81OHwrFPYRKNkaq6yE89i3+cU/bwbsHIz7cor4V0L9vjxLcW2&#10;oyjwtJfvH80UUsewoPfbiuk8Mft5G5Nr/aHh9pIRHi6niBj2SAdMnI/SrdSK6hySPsaivmPWf25f&#10;CGm3+nWSJJBc3MZkZLhCdvPAGMdv5+3Na1/bI/te0km0+0snESszmUOBweMfNU+1h3BU5M+paK+G&#10;7r/gobf2sOovJ4ZtQLViiybnAY49N2a39E/4KA6XZaJp1/4k0tbWK4tvMYwvhlf3HNUqkZaJg4NH&#10;2LRXh2l/td/DrVPCtpra6sirdIzJbhgW47Z46/4/jJon7WXgbVbXzZp7ixcHBSVBj6g5GfyquZXt&#10;clRb6Hz5+2L+1D4A8I+Jkt7nVLLUry3tWRISMNC/93/9frXifxG/aT8C63oPhbWrTxbp7StGq3Nq&#10;3IiIHcdq9O/ac+B/wb/aVjlg0i+03QPFd9debBewOpdsdQyf7Xp2rzbxH/wS28OP4T0jStO1r7Pq&#10;EbK15qJXLS+uB0FefJ027y6nXBSR9sfsn/GTRviD8N4THrGnXP2RtqNFMo+U5OMexzz717/X4q/t&#10;Gfsa2f7OPhXSrvwt4t1+01LVbhLWKKOcxLMxOM4Uj0r7s/YV+EfxG+GmhM/izxVea9Z3USskd4Sd&#10;nGAAW5Yg9+3Prg9NKalFKJzyjpc+vemK5L4q6jLpPw91+7hljgkjtW/eS/dAPBz+BNddWB438NQ+&#10;MvCeraJOcRX1u0JOcckcZ9s4reSurGSPEvgnN9o8LRzxvbSWkx8yOS3xtf1NUf2i3F34GlsVZhey&#10;Ay2gU/edeQK+efHP7IfjT4U6Rpunj453OhaVdTvFa2yptReQQoJA9a8g+M/wK+K/gjRhqsvxgv8A&#10;UNOsV3edKu4JXBNw+Fs7d3zdD9K/2c9cuNZ+GOmre2YsNTgXFzAO5PIY8d+n/Aa9S/hr8Ifgl+3/&#10;APE/4deInk1LWbjXdORvIQGLllDew5HA4NfbPgf/AIKe6ZrOlK1/DHYi2KLI86sJJvUcn9evvXZz&#10;KKscrjd3R+g9FfJGlf8ABS74RXdxbxXV+9mJA25gwfYR68Cu5g/bi+EdzDDJH4kUiY4VcLu/LdT5&#10;11Eot7I9+oryDQP2nvAXiPWJtPt9Yi+RQwl3ggjHOQOR+Gfwrb1D46+ELCcxDUhc4hM7PAAVVR1z&#10;kinzxfUHFp2PRKK820z9oDwPq2nTXkesxRCJd7RSjD4xx0yOenWtHw/8YfC3iVLxrTUk22oUyFyO&#10;/pgnNU3bcVmjuKKzYte024kSOLULWSR+FVJ1Jb6DPNaHJFJST2EOoppHvXF+Lviz4Y8D3lnbarqa&#10;QyXMvkgr8wRs4w2On068UcyW40r7HbVFJIsKM7sERQSzMcAD1NeU3P7UPw2tfEseiSeIYhdP/wAt&#10;QpMYOOhPUHt0pfGH7Tfw18I6NcX2o+I7eS2j+WRY1LH6c4B/OjmT2BJs4vwnr0V58UvElvB9n+zr&#10;LuQwx7N3PXHavJ/HGkXmlfFfxD4nv7mS30y2MUtqEHyyOOua8Z0j9uLw1YfGbWNcminufDdzEIw1&#10;nbjdGc9So7VW/an/AG1fh5r/AMLm0/QNVmuNQuJlcRGIqwAOcGuF0pPlO5rlSZ+n3hbWV8Q+HdM1&#10;NCmLu2jmPlnKgsoJA+hyPwrXr5D/AGI/2wPAvxZ8LaR4Ug1UxeJLeDizmUKMAD5QfXO7r9M9BX15&#10;Xdc4WrGP4tLjwrrBjxv+xTbc9M7DivzY/Z71C+1P4X63K8cAE+vTxvGnyhMMcmv0g8d3Is/BPiC4&#10;LiMRafcPvPRcRMc1+bf7CPxO8G638PNc0TxJqGkaVdDWblgb2Ur5+6QkYGCa5qy5tjak7O59Sfst&#10;2EujeM/ESyTrNZ3cam2dCCCeCRx7A/lX08eK8k0vxp8K/hxodxqOlanpVlYhwkhguAzZ9MM2QP04&#10;9cVLpf7T/wAMNV0v7fD4y01YPMMRDSZZXz0IGaun7sbNkS953PV6K5Gz+KXhTUrjyLbXLaSXKggZ&#10;GM9MkjA/GtKx8U6PqEpjt9TtZZPM8oIsoyzegHf6jrWyknsRZ9jcopuR2qKOZZ41dGDIwBDKcgg9&#10;CDVCJ6KTNGRQAtFFZ66vZM6KLyAtJ/qwJVy/OOOeeQRSuBoUVlSeKtGixv1axXJx81yg/rVWfxz4&#10;dtk3ya7pqLkDJu4+5x60uZDszforhB8aPBRndF8QWjtGCXZCWCdODgf5xVbR/jh4T1/XYNHtb7de&#10;zEBB8pBJ6Dgnr0pc8e4+V9j0L+KvlTQ7O78Oftw+JdPS0mfSvEWjLIbkygeVMu2UkDHPKEY9+vHP&#10;0Ld+OdHSy1BrTV7Ce4tUf9356n5wuQCAee3T6da/JiD9snxx4S/am174i6hpp8TaLpkr6a1rbttB&#10;Q5X5W7HB44IHHB6VnNrQqKaufqB8b9UsfCvwl8S3RiRzcWslkkBn2+e8gaPbzncRvZsdcJ2xxmfA&#10;r+0IvgB4Tj1Sy/s+6S0CGCNFjCIJG8s4GOGQIcjk7s85Jr4T+NH/AAUJk+ImkaUs/wAKfENn4ein&#10;FzJOJHY7+ST8qqjDB7qSOefmOfX9J/4K2fB21sbC3vND8TaHK6KiWyadG8MIBwoDeanGMcbRj3qF&#10;70nbtYpxcVqfW4QKgJyM9xTZN2wBRnbWP4X8Z6V440Wz1zSbhrnS9QjFxC0ibGUPyQy+oJx6ccVr&#10;ByuNvBPtWTNXqeD/ALUXxBj8HfET4b202m3yWaX7Nb6ypUxF5CoZFK9NpUZzzk9MYJ9y+NdpFqnw&#10;x1WVZG/dRieKSEg5PQH3GGNfEX/BS/492nww1LwBppilN6kR1EqjErIgmKgCM/KrZjYlupyM/dFd&#10;Dcf8FXvh5pfhPRov+ER8QaxJcWCefFFAoQNtwyHOcgj+ZHbJ1Sck+zMtdEt0fSH7Keq2t94AuLe3&#10;eeYwXRdpZ12ltygfzQ/pXql/4q0nT9PW+uNRt0tHzslDhg+Dg7cZ3YPpX572X/BUr4a6do95bz/C&#10;vxDo9nPGyl0VWJVu4Yrx0BHuM18seC/2g9U+KvxttP8AhETf6dZyXXli2aYlnhJ6kHIFNucEluOU&#10;Ly10uftmfEOmpp0d++oW8VlNgRzyyhEYntk454PHXg1HqfiTS9Ftobi+1K0s4ZyBFJPMqrJnH3ST&#10;yORz2HPSvz6n+EnjbX73UItUuLqKOaT/AEeQyF+nQ4HANQeKvgh8WfGGqeHr+88Qz6vb6Ni2SzuS&#10;VAQDgkD7w9ql17K6KdFn6EeGPGmieM7aS50XUrfU4Yn2O8D52n3H+eh9K3civzouvhP8U7PQNQ03&#10;w9DZaVcX1wspljyoUDtirFpof7TFxexx23imHQ7WLZEyRE/MoJJxkc8k/maarRauw9jpufohVO5v&#10;rezTdcTxwKAWLSMFGAQCee2SB+Ir81fi5B+0XpGmXkl74iufEECyKtkbZMOpJG7cAOlN8X/Db4ya&#10;/wCNtO1C01iTT9Om09I5kiyQrFfmyOnWl9ZhZgqEm0j9KodRtZ7H7ZDdQzWe0v56SAx7R1O4cYGD&#10;U1rdw3sCTW80c8L/AHZImDK30Ir8nPE3wM+Ld5Y3mj3/AIl1M20aD7NJbKVVx3BI6VzVl4b+KOh+&#10;Eb220678SjV3dYYZgSFiCtyQ3cEU1iE+gnS8z9kKK/OLV/jf8TvAlhM1/wCKdRv/AChbPbrDukL4&#10;A85ZDjINSaF+3T450N/iHfX1mmopaW8d3ZW1wdvlK5xkA+meg49qarxexLpyR+jNFfmlr/8AwUx1&#10;+bW9O0/TdOZLyQREQrEpDsy4OeOe5x0z9BSr+3J8aIvGN9ZxeE5biFApkR7U5jX+FhxtH4daPbwQ&#10;lSlI/SsdK+F/+Cq/iC30T9nnTru0ihuojeeVG0ZBQLlAcY47Y/Cuh+EX7Yz+JNIj0nxI6R+ILy5Y&#10;QQEtDIig5IIXBx6YIx05HFfLn/BUfX9fPww8OaZFat/wjxvWnluCOfNIA2n0+6PyodWMpKKGoOKu&#10;dN+zv4yX4rfEX4UXCQlNFttOX7YC+1I3UgfMe3Ffp9DMlxEkkbq8bgMrKcgg9CDX87P7Pnx98afC&#10;bWJNb0yz/tuwsY9ktlMxEe0/T+dfpx8IP+CiOl3XgW9N94MOiatDYtqS20V0zQMCABy2SOncj8Ot&#10;EUqbsOSdRJo+9aK+EtD/AOClNjrt/BbQaTDahYFeR7/eDIQoJKsuFOTk4xxmun8Of8FEvC+t+CtY&#10;1OSBLTVNPcE20hIXyt2C3XJ/Pv7c37VGfKy3+0/ZaFb/ABe8M3WqRalGZpIgk0JITzB0I7bcAD6g&#10;16Q90iJmLjjdmvhP9pb9sS58YeOdJvbLUJV0azg81LT7OyRP0JaNu5OOT9OwFdXo/wDwUG8ETfD6&#10;DUZjNb3COIGtmGWZse3QVyO8pXWx081opPoSfs2Xk8P7Yfj69hk8+6KmO1mSPcck4Kgd+tfpcTmv&#10;xg/ZO/aI0KL9ojxd4k1jVrTRtKmkM8Ru5CmSG6BgQfyr9VfA37QPw/8AiHpMd7ovivS71cxiVEuQ&#10;TG7fw84zg9SOB16VvSThe5jNN6nplFcl4w+JHh7wJp63esalHbwtIYVAO4s4xlfQEZHBxXL6b+0P&#10;4V1a6KWkk00aozvIFUbMY4+99fyHrxt7SK6majJ7I9Vorgrf40eDXsbe4n120gaSMOYyxJUkcjpz&#10;jpVi2+MHg69tFuoNdgkt2baJAj4J/wC+afPHuHK10O1orNtda0++illtr+2niiGZHimVgg9SQeOh&#10;6+lOv9RtdJg8+9uI7aHcE8yVwoyenP8Anuaq6RJoUVijxhoRXI1vTiPX7VH/AI1wyftHeC5dXn09&#10;LydjbvtluFizEnPUnOcfhn2qXOMfi0HZnqdFcIvxd8Of8JHDpH2lxJMiyJc7R5BDDI+bOR1wcjg9&#10;cVBpvx1+H+r381hZ+K9OnvIW2ywiQgxnOPmyOOe5p8yW47M9Corkrr4meF7K6lgl1yy82KITsqSh&#10;8ITgH5c9+3XHPSvMfG37Y/gDwVcSQyvqGotFJtlNlbFwE7sMdfocfhSc4x3DlfY9R+JesP4c8AeI&#10;tSilME1tp87xSLnKybDsxjp82Oa/PDwR4dj8Jfsd6zca2RFd69JPcOZenmO+VzW1+0t/wU18F+Kf&#10;BVx4S8CWNzrV/rJFsJJlKFACCw2Docj1PHbnj528Z/ts2vjn4ewfDxvCdzFLbwFLpduBuQdB6dK5&#10;6yk7WNabS3P1e/Z1ubm6+CPg57uQS3AsERmVtwwpKgA+gAA/CvSP4a/K/wCAP/BV3wx8M/hfpXhf&#10;xL4P1RLrSkMSTQTDa6FiwzkE5yTz6Y+p9pH/AAVD8G+KdKtE0nTbqzu74Dy5zIsogO4ZDgpjkZH4&#10;1qpqMbszcW2z7L8cRLN4L1+NzhX0+4UkehjavOP2a9Qc/DPS9OhfzvsUzwzB12mOMhyCPXLj36mv&#10;izxl/wAFOvF/gbxnqkKaNDq+jWZG3zUVS+R32gH36189S/tz+MdMs9XsdTsLvTPtcbzW1xEQGj3H&#10;KketQ5N2khxs00fpjL/bEvxj0EPYbvMuWnuMIVaIFt3Q84A5+lfQsMqyruRgVBK8HPIOCPwIIr8R&#10;rX9uX4o28tl4nsZLu5s9Mskt55nJVicYyx+nH0r6x8Ff8FHNPf4S3ly11ZQeJpbNrqGN1Jb7QcEh&#10;s/e6Hrzz14xUQfK2jSUW0mfofRX5KeHf2zv2sPi2keseFPDlta2qAxK5hUwuRnkqRg9e4/lTv+Fo&#10;ft1YN2LNPKT5jDsHI/76roVSLdrox5WfrTRX5c6L8ef2zdWsruyuND0+z3QEwNJEFk3A5+/nd+tW&#10;/B/7RP7X0D/2LrPhW3kaVCkd48QUqT3L4z+OaXtI3auh8rP07or8v7/UP2ydR1C5YapAkLMrrGsx&#10;2IVORjn1ANRf8Iv+1d44u0udX1+0sZ1UxDkuu3/JqPbwtuWqTZ+otFflhcfsofG/xZd241/x29vb&#10;RA4ktJ2Q5+ldAP2VvizommR2+m/FC9fqGjd23EfWk68Vo9yvZWerP0n+0RfaPI81PP27/K3Ddtzj&#10;OOuM96hg1G1uWVYbmGYsu9RHIGJXOMjHbPGfWvzjP7P3xkvtDvINQ8X3E8oVRFI7/McH1rDvv2YP&#10;ii+s2clj401SzCQ7i/nEjzPSoWKi5cr3KVBtXufqNRX5mWHh79pjwzqb2MXijULrSNwdJrS5CnPv&#10;zSeGvCv7Tdh4zn1i41kS243YLXB3nd1Pru5qniImfs3ex98fGOxm1v4VeJ7axAuJmtJAFRxyVOWG&#10;fUbTx7Yr84/g98ULr4dXPg+4m1W6sLCO9lhubK6TCxOrcHNZuofA39oVJNRu4vFLiNrlpEhNwQGB&#10;5wa8z+I3wV+JeieELSXUkae5luX8wJLuQM3c1zyqxnK1zaMHDQ/Yfwx8RNF8TaPY34vbW3+1RtKk&#10;bXCkhQ2OTx7H/wDVXz9+1h+11afCnS30vS/sV9LeQzwTkSlmjPIAUYA5HU8j5uDxk/nN4C8Z/Fy2&#10;0i3vF1S0jtNMLWckLzYcbemBXll2vxM+Ofja/uba2n102c3zSBcKjZ4Ga6FJtO+xlyapo/Tj9h74&#10;A2EkEXxK1yT7bqMv+kw2xBMts/DL8oGSOuMdSO/NfcXWvyN8MfEH48/DA6Pd2/hm+ku42WN44j5k&#10;YUDjjsPauub9qT46adeS3XiVdS0yG9uAsH2eI7YgT3UcCojWSQ5Qc2fqNRX5p6r+1R+0Fpl/BHa2&#10;n9pW9pJ5KTx2o/egjALrj5vqc+vWqMnxT/ad1PW4RbTXVtFPHwjswQN9c1p7eFr3B0J3sfp1RXwH&#10;B+1F8c/AWjGXxN4Ze/aC3MY8mBW3PjAYkDJI68nkjnNUvDX/AAUT8VW2o6bLr/h6F9LaH/SQkLJL&#10;u3Z4x0OOOmPYmmq8GT7KR+hNFfI3hz/goX4T1S3sbm/0e5020ubt7YztLkRgHqRt5OMdxk+lbV/+&#10;358OrbxCNMtpvtKNtCXDzCNWJ7dD/OrVWL6k+zl2Pp+ivANJ/bC8F3fkvqD/ANmQS3CwCZpg4XIP&#10;JGAeDjgZ4J9MF/in9tD4YeFbHUZ5tbaeSzcR+VHHzKxzgg9hwOvPI4PNP2kX1J5Zdj3yivkCP/go&#10;34TbU2s5PDeoxjYZBOZQUKgZznbxXtnwZ/aC8JfHvQJdQ8Kaksk8SDzbaYfPESOu3I3KDxnj3xkV&#10;SaewOLR6lmvxz/bI1TQrn9rh7W6e48iW5Z5ZLM7twLnaRX6ufEnUXsfDbpFK0TXEiwkqMkg5JGcj&#10;GQpHf0xzkfkf+0hDoPjH9rOfT49ZtNHurCKMvcyvkO+R8v1rnqT106FQTufeWnW6R+FLJLWRhEYE&#10;8tpepGBjNflx8bBdv+3aDF5dpdNqlu27t0GSfcgV+meiXJ/sezs5GW4kihRdwPBIA5Fflf8AtI60&#10;2lftea9qL3q2kltch4p0XdsIXiuTD683obT3ifevxv8AFtj4c8F6nGStxe3EXlCGNvmJYYzivnLQ&#10;P2Tdb8K+C5fGcetDT78xm42sx+QHkZr2b4F2sXxv0zTvE1/cR6ncxwhZ4xjCsOhIr6am8L2Gu+H7&#10;jS72NXtpo/KZU7DFcylKHuR/4c3aT95PU8j/AGeviJd614ctND8USwHWI0X7PdxNkXK4/nVD9pX4&#10;NWPjbw/e6s9qJ7u0iwBJj5VHXBNeQ/Fz4G3Hwo8YxeJbTxLdWen6cTNCuCUBxwteYeL/ANsDVvjR&#10;4Gg8NT3DaNrKTmKWSE4F2mcY9jXVGm3K6en5Eyn3PDl+JWr2U+o+F9PvryPREnLR2sr/ACrjrivU&#10;vEHwf8N/Fn4Hx6xoE8cfizT1LmJmAMwH3l9/avoH4Yfsj6Tb+Ckn1KxjudTvojGJpOdisOvsa+N/&#10;EPhjVPhP47udAtrqS4udOvTIqhvkdCfStE4TacXsRKLirM1P2Efj7ffs/fHnTrsCJrHUc2NzFdMw&#10;jUsCqscEcgkj8a/V/wCN3xMHiPwZeS3draWKOv7m4ijLzhSDtXfnkfNnoOea/Ej4rz6fd+KJtU0i&#10;J7aKdsyxFdvlTDrj69a+0Ph5+0HD8QPgR4bsb7xFa23inTZhbtaySgSzqpwCQfUYrSs5NRa2Mqdr&#10;6n6Mfsb3czfDCO2jRJLRZTL5r5STLD+7gg/dHcfjX0H/ABV8g/sw+K9XtvDuYd0bXDGMQ4D5Y9OB&#10;3BPH/wBcivrO3u99ilxMv2fMYd1kOPL4yQScdKuhJONiakWndl2iiiukyCiiigAooooAKKKKACii&#10;igAooooAKKKKACiiigAooooAKKKKACiiigAooooAKKKKACiiigAooooAKKKKACiiigAooooAKKKK&#10;APBP2uEuYvAUF0kKXcAmFuYAhMhZ+cjtjCe3454zPgL4o8K2clvFNZvpGqQ2ywb5W3RuxbrjGUbB&#10;AznGM5x37/48adFc+BJWmuGTyZlkji2bhK+Dge2BuPp19sfIfws8S3+qa3rrXrKkEGWTjDDFcs3Z&#10;3R0RScT6p/ab8Z6v4U+F+sr4YuvK8USW7SWiRk+aoUE7lA9wBz1yfTj+fzxv8VfiJ411S7tfEfiH&#10;Wr64aUiazlmcKGz0MY4/DFel/tM/tFeKfEXx81jVtI8T6lDBYXHl2rR3LAZX7xIBwfmz1r2//ha1&#10;34rk8N6XFoOm/wBuXKpJdXNzaqZXZhyScUVavs0pW3JhBT0R8S2fgjWrr962nXMNuOXmkiICj15r&#10;75/ZM+P11oN3Z+FdeDT6OyLHBfbvujHTFfSXhT4CWF74Ju7LV7a3uDfx7XESfdyO1fFv7SfwVv8A&#10;4H3ltc6Ut0lnG+UuEUkDnvXIpyxHxLRG38J6H258X/hvY69pkmuWKRyXMVuZCSACVx1r8u/GzTa3&#10;48b7FdSafB5hWSQNhTz39a9h/wCG3vEb+FJfDMlr9sM1sIftTHDDtXb+C/2R5fiZ8NUv5QkF3Onm&#10;xsCQTn1qo1vq8P3i9CZpzdr6Hr37D9648FXdrNfR3slpN8ojABA/rXq3xi+Huj+IdH1G6ntbUzSR&#10;F280AE8V8dan8GfHHwHsdPvfCWoXFlcJIBNDNJ8krVpfEH9rrUvF3gSfwpNZSxeLUCwzz2pypPfF&#10;TCDc/aJ7il7y5ep87eMb+z0LxbHFbWMQjhmJlAXpg9q+9/2Vvjl4Z1vSI9LmENlcsoCKMKZDXlfh&#10;H9i+08YeBn1PV7ua31mSHzEctyGIzyK+bfF3hLW/gbr0YupzaanayiWBy+FkXPWtqihXdo9Ck501&#10;yyP1w8cXOlWfhq5luNkkG0MY5OS3Ffll8Yfgv4z+IHijUNU0PQPtOlLcNJE8afw16Lp/7TPin4r6&#10;1omhaPLBLLLEFuYXPXjBr7J+C3w7ufBugGzupBILhSzDOQpPap9rGhD++zRQjy8/U+AfgP8AFLxV&#10;8JLmK4NqLTTorrybq22bd3Y5r9Dbz436JD4EfX7a5iKC23H5shWI6V4r+0t8BoLPwjc6zolq3mLK&#10;ZbyONc7h7CvkCz+LFhpOmnRbiW5iRzteBxlQfelGPM+ZIiVR1YpS3PT4/hR4v/ar8R6jrd9e2Y0u&#10;NzHGRwV54rz/AMUfDzxF+z3rLR6rPOdKikBikt5Dg19x/sjeHrWz+G1pOqIXu2LNjofQ13nxj+Cu&#10;kfE/wre6ffWYlldP3Zj4IPas1UVSpK+xMoyppOO6Pn34XftYxy+CL+C/ikNvHATBNG25xx3ryDwF&#10;8DdU/aH8SSeJbvWjLpZldmjlYnbzwMV474v0DWvg9r8miXsd7pkDzMpwPlKZ6V9kfsyeMPDeheAS&#10;YLgW0Eblp5p/lHvV1G8Mvd2ZaUKn7yR4F8WvgJe/CfxBHqdteyRWFuDIlzGv3T1qCw/al1XxL4TP&#10;hKPVbm5vy+C/dgeMV6x+0H+2p8KLnQ9Q0C2trjxDeBGiDQr+6Deu41+dj+KLq28QS6ppxOnymTzI&#10;zHyU9K6oU3OF5LUw9rfRbH6c/s7/AA6i0TwvPLqdvFI9w+6ZZ3C9frVj4xaB8PfC2kvd63f2+hQO&#10;wjWXcGGfTivzhTxn8RviFdrBDqus6nIOPLt5GAH124H511Fj8Bfid4j0+7fVrPUoLG2QzA38hYFg&#10;OwJNcrpRpvmqzRpKU2vdR9ZfDHQIPE/iy0n8N69Df6UuMSwtwcdsV6V+0X+0Vp/wD8HvaQyx3Gt3&#10;KlYbcfeBx1+lfBH7L/xYufhP45uDLOILV4n8xJDgB1/r/hUN3P4i/am+NO3e9wJ5tq46RQ5qZUuW&#10;q5S0igb50ox6knhTwh49/ao8cme4nubxHl/eXEpJihXPIXt0r9aP2bfgTZ/DbRdP8P6VAiSnBaRh&#10;gk7clm/AGq/wD+AVl8PNFsdJ0uzjRwgGIh8zvjkk19ReC/AS6HLHeXTl7kJ8sQ+7ETkHJ/iODj06&#10;9eDWUZyxkvd+BGrcKUbLc6Dw/o0egaetqjeY+4s0mMbie+MnHAA/CtbtTqK9hRUVZHA7vVhRRRVA&#10;FFFFABRRRQAUUUUAFFFFABRRRQAUUUUAFFFFABRRRQAUUUUAFFFFABRRRQAUUUUAFFFFABRRRQAU&#10;UUUAFFFFABRRRQAUUUUAFFFFABRRRQAUUUUAFFFFABRRRQAUUUUAFFFFABRRRQAUUUUAFFFFADK/&#10;H7/gpJZt/wANo+EWlJlHmWgz90KpKYH4DAz7V+wdfkb/AMFULRbH9pTwPNBsgeZoWY9MkFc1C+KP&#10;qXDc/VTwRbR2nhDRYolVUFnEcKMDJQEn8SSfxrfrn/h+/meBfDr/AN7TbY/+QlroKsh7hRRRQAUU&#10;UUAFFFFABRRRQAUUUUAFFFFABRRRQB+Bv7fSRJ+274inWdZgdUjDLjGwhxxX6i/D3xhDo/gW3u5M&#10;PFb26n1z8o6V+OH7YfjuT4lftIeOtZ8tURtSliRYwcfKcH9Qa6j9m79tbxZ8D7pNP1Bm8Q+F3IEl&#10;lcnc8Y/6Zsen0rmnCU6dluawkou72PuH9p7496T47+Gut20EkVvqWkuk4c/K8eG7V6H8E/2k/B+t&#10;eHdAsLzUUj1uS1VnjTGZAB1JpPhjcfCX9qDwpJqmj6Rp2qfbtsd7YlQbhG/uunWvVvCv7Dfw70ma&#10;31a10Y6dqJjZNrDcEQ9BjIwe/wCOOMVyRUmnCS1N3KKRBffHXwlZw25S8jM4f5o8gAD3rG8P/tP+&#10;G/EWpahb6fLCYLQkOwcfMR2B710kX7DPgaQXPmmdmlLAtuJJU+vIwfaul8Pfsc/DLwxaeRZaMYww&#10;/eMrgbz6nitIwm90SqkFueHa3+19p9reR2sekSRPMxCzTNhT7isPRP2r/F1/pxlh8P2Mktxdm3tQ&#10;8pVnUd8V9br8BPBMWmW9kmiQ7IPuyMAz49OQR+namy/s++BpL61uU0SOBrd96pGx2k++cn8iKfs6&#10;hPtY3PkLUv23LnToxbyeG7ie/UsJbaGMuqke9YD/ALWnjHxf4cvb220K30SNCPLe6GHl55ABr7qX&#10;4N+D1gljXQrdfM3ZYZ3DP+H9O9Ifgj4HezhtZfDtpNFCMKJAT+PWiVKctkjZV4po+C7z9rnxdpk8&#10;Vn/wjzJI6giQIWznuAK6fwr+0j4vvb+4ibSVQ28fmyzbCBj05r7Tt/g74PgWL/iSW0jxDCSODuH5&#10;Yq1H8L/C0M0kqaNAJJBh2y3zD35qVRqWtdGXtY3Z8Qy/tLwaLotvqF7qN08lzfNFJBFA2E9D0rQ0&#10;79qm80/UZZdW0+5GlQr5guI4SxlHbAr7M/4VT4S2Ff7Bs9pO4rtOM/TNNvvhR4VvlkB0a3iL9fJX&#10;aBz2X7v6VpGg4q1g9rF7nxtYft0aVrWuBXgFhYRthWnUqWH0rQ0j9s3QteG6PzIrKO9MAkRNyt7n&#10;0FfRGt/ssfDXWlVpPDltDMpdhIgycn1z1A/D60yx/ZN+GmnaTPptvoUaWU7b5Ihtwx9fu1Hspdh+&#10;1iedQ/tGeGdRub+KGdJPsX+vZzhRxkc15v4a/bQ0nU9Uu4bvSo4nEjLDiTG4A4znvXvXiP8AY58A&#10;a1o82n21pLpkc3EjW7D5h79K8+0//gnF4D07VVvV1K9kCoUWKRMgZ7/epKlNXuhqcLXuQ237QHhH&#10;SbJ7y+tJtLQtlsLlX962/DX7UXgXxFa3E+n3Ny9tbZEkpgKouPetp/2QNGfw5a6VNeG9jhUrtmXG&#10;Mjn5uSfyrLg/YwtrDRZtP07xE9jA8e3yI7dQmT94E9x6HHPoKFCaVuUOaD6mbD+1t8NLiykv7XXE&#10;u4oSdwjOSfXit7Qf2hfh3rts9zFrlvblUEjRykAgGuE8K/8ABNHwP4bsy0l9Pd3zGRpNwOxy38Oc&#10;8Dp2rAvf+CcVtpVpbf2bqU1zcO8guP3gChDjaAWx79u3vWzg0KMl1Z6h4q/aH8D+DzZyXl8jx3gJ&#10;iMMWdw9ax2/af+Fs8R3ajGEaMyEyQH5cevFV3/Y/1HUbjw0bydvs2jRGMW5aNhL9TmuXvP2HdeW0&#10;1k2txbSy6hLnybrbsjT0GDXK7vRwZp7sup1M/wAZvhNe6ZpmszalaxW15IIYcR4aY+mPSqC/HP4H&#10;pqN/bm80+1uomw0UluAfw4ryyf8AYN8Z3us2keqaqV0ywO+2hsrc5jYdMMMiqGrf8Ex9Z8Qh7iXW&#10;7l5pZvM3yuqtjP8AECcmmopuzQKSR7IP2iPhXeWOoy2slvJaWkWZCYtqtXN2H7RHw11C8sLXT9Ls&#10;HS65EjMqRAdzWHef8E09RfTntIvE0ggmhUPHGF4Po2cZP6Vsyf8ABM7wxdWFot3c3ltJaRqm63fJ&#10;kJOC21c9KlpqWkWPnj3N21/aC+F1pfazbPBaW4so8SzQorBx7Eda5rxd8WPg9P4ZuUlVLSMIJ9kc&#10;YR3z3rs/Dv8AwTd8FaVaajb3V9dzJdwiEnzC59zziofFf/BODwNqwAC3F0n2YWxCyeW3HQ8nH61p&#10;KErXsZKonc8z8LTfBP4gQ2Upu0nuAxiVZJcOPrXb6HafCm3uRp2nyWl4beTgRShsHPQ4NczH/wAE&#10;qPD9pp01vYa5qVkzZlVxOMqf7nHf9Pequjf8EvF8KENYeJtRebfuM0UqozfN3yR9fxqXC6skzRTt&#10;1PQtc8J/CF5pzfR2YlvpljbLcB+30Nc1r/wB+GFzcPpk9+Yo9QYsoMvynA6A1zPiz/gnJ4uv9SiO&#10;keMLiO2W4S6kS8cPkjPRs+1Xrn9hbxlfXBYeLbq5hlT90HUlE3LwynoOtZyTa2d/QakmjX0f9mz4&#10;YaDYW2kWuqlzA/mAGYE8167ofwN8K2ZguVtEvCPl/eHcDxxxXyN4m/Ye+LHhSGZbHxDPNKzIPtO4&#10;kHAzjPSvRfhvp/xh8DvbjW7i4vLSzj+byVyJceuaaSTuxuTSvFnxVLp158QP2xdc0G1uU0O+sL+Z&#10;bZ4jtVCp4AFfsT8EvDkq+AdMbXY/t2pRFg08y/6zgDOOhGc9ehzX5LftM6bL4B/aW8J+PrGxutPl&#10;1edbu8Yx7QG3AHn3Ffsl8OPEVp4p8IaVqFpMJEktIiUBGUOMZIHIzjv2A9674SjNI5Z3SPhv/gpv&#10;4lg0T4j/AAcsSkZhjvVuXRhhQgcrX198JvFei6ho0k8Gp2ZgfywqtIoYHacjJ6/TJ79M8/HH/BXP&#10;w5dx6L4R8VQ2qTQ2L+Q8hbDD5iSP/Hh+dfHHjH45eJvCUHg+bwrdXGn/AGuJZpoxJkMwOKV7T9BK&#10;7jqfu3HIsyK6MHRgCrKcgj1FTV+K+u/tmfFfRry2EGt3UsFqI5UQqQsXd8HtXfa9/wAFBvGt74ns&#10;/wB5NL4d+xhriKFGJYheCe3UVftNLoOTseyfEMS/tT/HBxJdSx+GvDN+0McMbfKzp0JwT9fqTXR/&#10;tVw2XgH9m3xeUcyyTWwhXzRkZPHFfGv7KH7V8Hw4i1i4k0qS9Osay8kzvL84DHrivpL9ub4k2/in&#10;4BWZ0GWO4tby6jWcLg7R1INcjg78zOiL9yyL37Fv7OGlXvwW8P3dx4Ytry8kUzPdSwqQ2ccZbAzy&#10;OK+mD+yV4A1SJo9V8N6dNFLEu6OO3VGD9wSMjA/X8OfFPDXxP1j4efAvwRLaXjw6TawLHI8fGA3P&#10;O3rz61Bo/wC17q2nW7QwX8bW8M3lIbnad2eFAJBIHHSlz029SWp20O1uf+Cdnwwjup3tNCs2ikYs&#10;omBDJ7cA5+vH0rO8Tf8ABNn4c6k9pLpsAsJ4GDb0yvTpwM1reBf2+vB2s6lqllr8sGmNZEJ5kLZB&#10;buME/wBa3bT9uz4ZXuparbxahJLBp8Qka4iAYt/wHI9+9dDhB/0yE6sdjwLxf/wS4vNR8TTatoXj&#10;WTSJJwUZUZtoGOpG38OPWqmlf8E5fiBp0luG8f3U0SRmGTJXLoe3WvrnQP2p/h14ihEttrixq0Jn&#10;QS7QWHoME8/Xj3rpNN+NXg/VbaGaLWoVWX7oYHP6Aj9abpQWpPPNu58hXn/BMy8vkuPM8fXe+cKr&#10;bZGUYHQcLWbc/wDBO7xvo+k3lr4d8f31s8jghmkXa+PXmvsC4/aD8CWoiaTXYlid3Qy7WIXb68Z5&#10;7YB98VlX/wC1H8PtNvZLabVm3opdSEGJF9Vyc/niplThN7sOabPjPxT+z98bfAHjC81DSNd/tq0u&#10;rKJBDcyFHRwOWArzyyuf2ifDsmp393HeQpB8kcZbcZMntX6Hap+0J4TGk2OrxwS3sMkgEEkiKoUn&#10;uDzg8CqetfG3wfrkWppe+bFDp4V0kYqGkLDBXvtH55x64BxlBp+7I1g1zaxPiTwR8eP2itAeW2k8&#10;PX+o2Up3jaDEyk/xZFMtvgL8avixpetRarM1iZpBdWsBzIyHOc5XpX6IaN8QfB+paS6xX9nFaQRg&#10;vb3JVdq8kcH73TPGe3c1oXfj/wAL6Stkk+s2duLx8QZcDezHPOPu5J7471r7Nt3ciXUS2ifAl1+w&#10;P4+n8K/utUtrPVJl+0nZCWy4XOGPUH2PPbrXx9+078LviL8IdD0vR9duHubTWp/MzFyj4OMg/UH8&#10;q/d62uIruFZYJUmib7rxsGU/Qivjj/gpN8GdR+KXgbw7caRE7XtnegM4GVROv58t+VN01B8wo1Xs&#10;fmz4P/Z/+IOpabpWoeH7KQQXS+XLlfuY9fWuw0v4b6C3hbxO/jPRpWOlRky3LW23DeoOPWvvX9my&#10;zXSvBttpN2jRz2Z8tvNXG4+orgP28/G2jeFPhReeG4YLeLVPETCAIEG51z1rmlz1Nb6GkpLRM8W/&#10;4JNfB+DUfifq/jU2pfTbdnSyIJ+TG7BOPfH6V+vFfJX7CPgLwz8EfhDYWM9/ZWmrTxLLL590qMVf&#10;5vunA6jrk/h3+prLV7HVVY2N5b3ir95reVZAPrg16EVa5yy3Piz/AIKf/Ge7+HvgTw/4dsAzNrUs&#10;puEB2lo1XAAbrn73H0r5W/Yp/Zm0L4rfDa51TxBoUlvO9+0lrKHKlVB619D/APBWHwVc65oPw/1m&#10;KyS5g03UGM7hiGCfLnd2289ueTntXsvwmm8PeGfhvo17CbbS9Mkto5ASwWLpXLUnZtG1NaXPmv42&#10;f8E9vDN54E1m/wBL1fVrTULWB7vAnLI5UZwV/Cvjn9lL9nzVfidr+o/2bq5txpkizeTMpKykHp7d&#10;K/Uv41/Gbwtpvwy8Wz2niLTJbuPT5NsMdwpY8dhnmvz+/ZC/aL8AfB9tU1TVrq4eTUjh4o48lOc5&#10;pWqcttR6OW59H3/7O/xEvNZubq11L+zra78kyLauRkrjP8q9FvtA8Zab4nCLpLXOkGBVVlkw28Dr&#10;Xf8AgD9ofwH48sBcWWrwxRRxCQtMfLwD65rvbXxf4fvoxJBq9lcRnG0mUYOemDXKqcou9zZPS1j5&#10;Y0HWPHmmy63bNot5PqCTEIZpGI2H3qr4b8deIb/XvDuv219rOn3nh9p7eXTHDNE/BwPccnj3PrX1&#10;FqfirQ9JukN1qdjbSSnHMgy1O0q80HWpEeyuLO5lL5AhKnP1xWy9pfcJNM+G4fFnxy+IGt6/4h0/&#10;UNSg8u42Lp92PkMftVy8l/aKj0rTvsLPYXouiwW3lLSBP7xJ4r7Wk1rw7b3EsS3tojxv5cqkhQre&#10;hrSs3tb6TfE8cmwYBjIIApSVTXUhcq3R8d3a/H/xPPDDqd1LcRR7QyyyENLH3BI71X8V638W/h7o&#10;1xLYaPeXMobbapbHzse7CvuG3hh2EFByME4phjhyEWLOeny5pcsnuxuUOiPhzRPC3xK8Sa74W+2w&#10;zSeZaST3ZugUWKRvYelcxqf7PPxb16a0+16q09o1w6yxwfKUQHg1+hMsaRPG7x7yflUBajaOJXz5&#10;ZDscYC8UuVgpXPhXQf2I/FL22sCW7uLaO+uVYSi4O4oByTWt4d/Y78X+FvG1lfjUIpLG0mDGaK4Y&#10;TSrjv719tugig8yaQRxoMlmOABWbJ4h0aVxCmqWUkvTYJlz+WafLbqNTS6H5v+Ov2ZviFpOreKJd&#10;HuNQjuJr37VbXj3BCFD95TXyr4D0DxZ4m8c3nhPT7uaSW5vmE5jbcoYdSRX7hNJaXbSo5SWNAVfk&#10;ELxX5MfEbxn4P+Cn7Vmp6vpb30Gni8Bkms4sgMT+8AB61pBzV1J3M2fa3wi+FPi7TPDnh7SNSurK&#10;80+1hYXRkT53PpjpXx/+0dNafFv9rnR/BGlafa/2ZplxDbyC3QIGOcsSRX2j4f8A2pvh94x8Garc&#10;eHvEEFxcW9jNP5EqmKbIQ8HPvX5cfAf476d8Pvj1N448Qafc38E7zNIiNlgxPB59KVOjZN2FKV7I&#10;/cXwXokXhnRrLTIESK3t4wqpH0UY6CukkcbeMkCvl74O/tzfCj4mWNw9vrTaHPbkBotVxFn6HODX&#10;u+nfEPwvq9vFLZeJtIuEmUBcXick/jVuEopcyK0sfEv/AAVt+HTa94J8MeMPtimfTpxZR2mzLOrc&#10;4z9STWz+wR4DsLn4eJc3+nMdTiwf9LhU9R71T/4Kh+N7IfDrw/oaXSS7b8XFwYmDlQoyOlO/Yy/a&#10;o+F+m/D2z0vWfFFrpGsO7NL9tJTKjpyeKJJzSTRK0lzH0/8AE34f+HLrwDrh1DTbRI49PmfzfJU7&#10;RsPtX5qf8E2/Aumat8dNfuZPNeTTY2ltUjxtdS2AcV+kniX4ieFfif8ADfXbTwn4p0nV573Tp4rc&#10;Q3KsW+UjpmvyL/Zd8FfE5vjLenwFfJo+qWMrxzySviNlDYwRzkU4Q5U13HJtyVz9vtN09oogI02b&#10;sHLVbmh5cbDkfeIr42HwR/ahufDVzFJ4qRLye/SVnG4PGncL8vTjpWqn7P8A+0Xomp6xOniBdQk1&#10;CzW0gle6BWGT+8VB4/3jU2Ka8z68e3CwIQN5PQtVeCzkmkPmBcdRkjivjmw+Bv7T2n+HdGSfxnCL&#10;yyaYzS4kYFWHBOV5xXFj9m79q218i/j+J9rqUc8jZlluXHlkfwkbcA/WoTg92Cb2PvK5slEzko0g&#10;7JjinNbSWsIJjYA9Btr4W0X4T/tZeGriXUX8WQ3kflMsfmSlo3k7dR7H8qc/h39rLXdKtIbq8+z6&#10;kLgiS506XeNm0kAqOOgPT0NKLp35bg25fEfbrW0tw7vKG6cZXAH4VXbTY94SPEo68pjFfIHhfwx+&#10;1tpWsWFxqFvPqOm2sLpLEZ0Es7djyvWresaf+1xb6JpWp6TbtLcXd06XOm3dvGHtEzwcqcsMGjk1&#10;skHO3oz6d1PwNo+oGRbiwhMkmdxePJOa4rVv2ffCd/Fe+fpkMxu4RBOsinLqOgr511Sw/bdupIzZ&#10;xaTHKkjO0LqvmMmcA7Sv3a5vUtM/bSzqMtxqFqfMQj7HGY1aNh2U44qI04xWrLhUlF2ifU9n8AfC&#10;VreWUw8OWkk9uAqSmL51A6c13Fp4S0+K8nnjtVgnkAVnccEdq+H9O8M/tca54Rt1ku00a9tZHKXk&#10;tyA83TKsBkcZH517v+zFdfFHT9I1G2+JV+2o6h537vYoIUeuQOlU400tR8zWqO98VfBzw/rGv2ep&#10;vbLHqFuhjEkChTg/1r53/b+0W2P7MeqW0shc2txHJC0zjezA/rX0j8QX1rU/Dl/B4ev49O1eaMxw&#10;3cq7hGSOuK+Afi54J1fwxbzx/FL4hxeJ52hZrbTJMLufsQMilG0ZJoze1meG/s0/CGHxPb+I5b+W&#10;5s/smnG6JWVQrAjvXrf7GHhJPiAfFdpqFol7aXcJskuppOVQHGFx0+tfM2mfEaf4fWut6bJolzGu&#10;rWpg3SzlMKT1UAYNfUn7Knx5+G3wQ+GKX0kl1c6jKxE1mg3Opz1ronTclJdXsKEltE+uLH/gnbpm&#10;s+GtJg0/Vb3QEtEHluJQ3nA/xY2k/n6isLxL/wAEvYLjUUe28Vak9rNE0E1shVgxxnLE7cd/8kZ9&#10;++F/7bPwl8XaHBNHqp0CGOMZjvo2VEJPA3YySeuSPXn19y0HxZovim2judI1az1OGRBIGtZlf5eO&#10;SAcjqOvSiNCLja5i5ST2Pzu+Jv7FWj+HfAdpLPdarqN1oFhNDbR3ShFkJUMFII7Aj8xXzl+zf+zZ&#10;onxA+3xXQkSVkDXFqVDKvPUelfqr+1h4lj8KfBTxDfJBDNfi2dYDLjcnGWYd8cAHHqK+Pv2QPD2m&#10;6T4KsPEuoXttbaxq25cSzBQ65yABmueUHT91PQ2i1PVo4nxF/wAE3vBctvc3Vte3FnM7bjASGDDH&#10;b0rkP2I/DWmeDvjNrfh6zgea3hB3/aPmyyt1r728QwpbeHNRuERXnNsxjYHI4FfI37D3hu8vviB4&#10;08W6hBGLaaZoIMH5g27nii9o+82auzZ9c+Ofhvp/j/w+9jMXjlaUSxt18th3Feb/APDL7vNclfE9&#10;6C0eFSM7EJ9wOtdd42+PHhz4e6mmm3v2q71EKshtrSEs4UnG76Vw+uftpafpniLxLpSeFL+WDRI0&#10;YzRjLTbhnhamMb7lKUoqxzfjX9ki7kvtD1EahNdx2YIltYZdiyZNZmpeDfG3gjV7/wAK6No8sfh2&#10;4tzLaXYbeUk64JPer9r+3VPeXtlEPhprMlncNtF15RCr9c1n67/wUL0bw74h1HStY8GatbfZow0U&#10;pTiQnsPSlKlJxvF/iU292chZS+OLjz9Hxrj27SqbnzoymHX+647GsHx1H8cVlu7GwuL250K6nQRb&#10;13SxDpgmvU9G/wCCgvwu1MSR3sOpaPcgbningyB713/hz9rT4Oa1HbvH4ztYzKMqJ124PociiHtU&#10;vfZEpRa0Wp5F4l+GPxJGj+Df7HC77dWj1EPMQzHHBqlrfwo+Kq6M9hp+jxSDUoRFNdJcbWjYHIY+&#10;te5x/tX/AAcktXl/4S20ADmP50I5FX2/aa+FMaRpN40s4i5GwZx1oftHrJ3Em9z51s/h7+0NFcaX&#10;d6lLY3D6ZE1vFaxtjzFxjLH1rPt/2afE3h/UoNXsLWW31PVI3i1JSdw+Y5yDX11oHxW8DeJLqOPT&#10;PFWmX87AkRLMNzD6V09/faeDGpv7WORx8gaZRn9aXvStrqP2ifQ+KpPg3490LxlbaRALqTSp40M1&#10;2XOSvdau6j8MfiRoevvd6fp9teaVC8hAkfDyoy4wa+tta1nSPDsMdzqusWVkgHDXE64/nWFo3xC8&#10;I+M4lbT/ABPpt6nmbSkc65yO1H72T53sNyi1Y/H/AOF1ta33xyj07WLcac1nfylYWXkOWPU9q+23&#10;/ZRtdc1e51FNSgeS4gCrsjAPTkkjqa+fP25vg7qHgz9om41/w5pc8WkatbpcLPZ5YCbox46dBX2l&#10;8N3v/DHwE0rUpXkl1G30xp2Mw+cnHetqtpWcZGEL7M/PP4y+Bf8AhLPi9H4G0KJI108Lby3D4QMe&#10;7E17pofwV+Enw2nubXXfFKq1pYxm5s4JQxDnqwNfMF9qUHivxJ4nuZdZnGu3E/mwyKduSW5BNdD4&#10;YhsINK1/Vtf8Jv4nNoEimm+1MjDPQ+9XK+ib0Qqbvdn0h438AfBj4geGUfQfFqwanfBRbi5m2528&#10;YOa8mvNBDfDvUdD1uzjF5Z3ghtb7IYyoPQ+ladvN8NtSm8Nx3mgnRoltMC1ZyWJbkHNcz421LQf+&#10;Eu0qy0G3uXt4mM0kMs2QUA557URbekS7pX7m/wDBnQYU8RT6NdxDUNP1aDywiDK/KehFbn7Tvg7R&#10;rPxVpHhzwppkdlexWqif7IoO8t6jtWj+zXN4D8NtZ+JtT1cwXLPO0EE0wIXPTNed+FvH2j+I/wBp&#10;C51PUNQNlEl5ueczcOgPTFS1zSbj0G2fpD8BvBUfhD4e6BZ5Mc4t1MgHQvjnIr1i9tJ3sZfLdjKy&#10;HGDiuL8J/EjwZf2Npd2Gv2ElvKfLX98Ac46V0d78RPDGn3MFtda7ZwXExKpGZByaxjFRXvIJTucX&#10;DqPia71CO2WF7QW5xJJN/wAtPpXd6Q9xNG/2vKSKcDJzketYdz8RfCyJd3j6/YC2t/lmlMown1rH&#10;0H47/D/xDJ5Vj4r0+eVSQQJMdOtUoyu3ZFRcdD0xbCHAkZ2x3A71Yt4fKI8vhPQ9a85f49+AdKlE&#10;M/iexkfriOQHA98VPpXx++H2rXDta+LNNAHykSTgdPrVqnZfCQ9Fc7mZAZgM5J9amhtBtcHgnoa8&#10;r1z9pL4baPBJez+KLa4SI4It2yevYd6WP9pTwLO92qao+y1thdS7lwVQ98GraTVmVuj1FlyJDnKg&#10;YPeqbQDYSGwexryrw5+1N8O/FtyU0zXd8QHzzFDsU+hNbdh8efh9r19HY2PivT5Ltn8sxvKBz6c1&#10;ha2lroeiO5FupQAPx1NNNkqxhVfGTk81wEnxy8GWaao0mv2ONOl8u6/eA+V7mqmnftLfDS/06W5j&#10;8Y6YY42wf3nIquS/Ql9bno93p0QgK4D55Fc34j8Owa3oNxaTRxYkUgZXv2NUNS+O3gCz0kajJ4w0&#10;nyNm4YnGcfSuc1v9o34ZXKWkZ8Z6aklwB5YEg5zT9lJPRakqcbn5h/tXeD/E3ww8dJYW9zJFbanM&#10;zqsAIDc19lfsXfB2bwP4Ht7l75pH1P8A0iaGRe/bmue+OnxY+GcPjFdTvI4/EsljKFEYO4KT/dqf&#10;Q/25PCNhpeo3OjeH7sR6UqCS1lG0/MccU5t2UBpqLbPtPTtMZUyrKfUGrqaXbSl457SK42jIMig4&#10;r5X1n/gob4A8Hw6f/aOjatBeXkSyiMx/Kufer8n/AAUg+E9lqtvZXY1OMTAETpHlBnsaFB21RLbU&#10;j6ngsYGGRaRRqQM4Qc0XOn7BuA4zkZHSvnPUf+Cifwb0OcQT6jex7mAB8g4571S8X/8ABQn4b6Pe&#10;CHTZrnWAFU+ZEhKgnoKv2bsvdKc7Pc+kprb7QpRwsqEchxmufvfCOj3MbifTbOUHrmEZr5P8Qft9&#10;eM7+G5Phn4ZXshjAaOeaJirr69KyvDn/AAUavptTns/F/hSXRsRArJJEwAbvnjpScGkF3fU+mtZ+&#10;CfhHUbJ7c6PBHFJJ5hTbxk9SK4Pxb+xr8OfE99bS/ZZ9OeIggW7YViPWnWX7cPwjZ7eK519Irh0E&#10;hCqSEPuau3H7Y3wsSK4uI9dN2iIZD5aZI9gKzUb7A5Oxgav+xz4Rlto42vbsbGDR7HPB9TWf4j/Y&#10;58NardiCe4vpLa5hAeYPyrDpW5o37bnwn8SSpHFq/wBnuDhQLpNmc9K7S3+PHw8u5p4X8Wadbywt&#10;tZZJgMUckr+6HOeQ3v7J3hPw9HBc2k94biCJo2Mjlg4x3FePw/BbWvBN5canpHiw6dphGWt7X5CQ&#10;OTmu+/al/aQsNLu/DGmeFfEenXdtqEjLeyw3A3RKO59q5Tx78cfh7b/Dp57nUYr+WFRmC3fLM3Tt&#10;1qeScGEmmTfAz9oTXPFWh6xpNzrLJ9muwkMs83zSFSVDFT2GT+Zr5R/aV0q/8F/tB39/fNHqseqv&#10;HOJoiMknHGR0NVfDnxA8PXwuptMZ9O1GK6EyCU4WSMtyK1/GHxG8Hat4/N/qE4is4Au63jTzDIcc&#10;kE9K3vNVNtDNe8fdPwH8Wa3q+i28+pWv2S3dFFt8+4gY718JfEjw/p3jT9s3WtH1C4aO2uL4xebt&#10;zhtmele0fC79rrS7C90rR9H0K4+zRuVSW4OSw+leA/D7xc3i/wDbJtNbkiFu19rbkxkZC8EY/SlT&#10;jKPM2uhTkm0evfDjxfe/sr/HCe0hvDd+FrrZDdQS5UAN/EB7V+lPhfVtM1rSLfUbK4jeznUMshbg&#10;ceteJ/FH4IaB8Tre5+1WkBv2g8tLh1wVbtXzn4H+Oetfs1prPgbxR/xMbZDt02VjuEeex9qzhL2y&#10;Uo7opxcHZn0X+0x458GeJ/hf4otbPW7GfULFfKaBzu+avgZf2cte8JeGNG8dWKqLxr1JMsMpyeOD&#10;2r6d+CnwSuPFnxH1DxDqFmn9hXiCVoSnyOW5zg19PeN/B3h4eEJLO+tU/s6BQQM7QuDwapzt7sQl&#10;BfEeBeAv2nNP1XwRqOneJZ7bTPEGnBo/J37FnwO1eXeGPg/B8atU1jxFeacbe4lhK2cqydG7HPev&#10;Gv2mdKttX8fM/g62aRraUNJk8FvQ+oNfUnwC/aO8IyeEbDR79rXQtfsgIpbSNTgkDrUSiow9zdlq&#10;V2lI+HfiH4SufAkWvaFqcLyzzzAmaQZKMp4INeKDej45VlP4g1956/8ADHVP2gvGPiC7to5o7QXT&#10;LHNGnySAehr5/wDHPwbu/AvjDUbCK2kEunxid3vkUxMRziuyFTRrdnLKDWvQvfs8fttfEf8AZ78Q&#10;2Fzp+onV9It3HmaVqH7xHj6Mqt1UkHqK/bP4MftDab8VPCNh4mt7cR2WrxQXEYjAzHlQsm89TjGR&#10;wT2z0r+fn4j+KLPxPfWMttpFrpFxFBsuVtIwiyP64Ht/Ovsn9jL9t7wr8MPAdr4R8Z3l1YCzZltr&#10;qO2MsZQnIBK8jHTpVy5kk4olWk/eZ+1dFfIvgr9u74FaXptnLcfFS0ZrhjvtSTstxk43Bl3DqW+X&#10;8Rxz09n/AMFDP2f7ycxt8RtMtgFzvlJ2n2+UE/8A6q1jK61RDXY+k6K+cV/4KEfs/NdLBH8S9JkR&#10;hkzDeEXrwcqD27A9a0R+3h8ADGX/AOFqeHwo65mYH8ttVcLPse+0V4Sv7a3wR2Cdvil4ca3lAaIL&#10;MQ2O+eufyH41Ne/tk/BlLaGSL4qeGIBMfkeafepH0BXH4mlzLuI9worxT/hrL4SzXJeH4q+EWtsj&#10;MX2tGfHcbhJ9f4fzq9qH7UnwwtLWK6i8eeGntnBPmz6kIxj2wrZ/SjmS6lcrfQ9dor5v1D/goB8B&#10;tNv54rj4laOscUZIEbGQuwPG1kJ6jsQPcjpWNrH/AAUy/Z30i0SdfHaagzLuaGys5ndOnByoBP0J&#10;6UKSZJ9U0V8Gar/wVs+CTa7ZfZ7nXhZwy/vJVtCA6Ec5TBBwenPr0JyLtj/wVn+BTajdG51jX2td&#10;yvADpLApwQwO0jIyeM56DvTbs7WGk2fc1FfF8f8AwVF+AOqBpofHuq6cA6hoZtFf7vfbmMn8STj0&#10;robf/gp3+zzcMVXxsy47vZSqP1FJO/QR9X0V8vab/wAFB/gzNcpNeeP9DttMuCfIfzsSr8wwXXJx&#10;xnOBW9B+3j8Aniy3xX8POwUbmEjqM9zgjj86OZA0fQdFfNupft0fBW7kiOm/F/wxAEPzxXLsqv8A&#10;Viv0GBjqeeldBD+278BZ03R/Fbwyy525+2jrRzID3KivIdG/am+FfiNpU0n4ieE7pgAYxJrMcW/1&#10;zuHHsBnPtW1ffE7S9TghXw9r2j37TAN5sepQF1HpsZu/H68CplNR3HZnolFYdhqy/ZPNnaVbZQT9&#10;tuJYNjfNjGUbHfHQdPWs+D4gaXcXqw/v4kZtouJUCx+xznIB9x9cU+ePcLM6yisr/hJtHJx/a1jn&#10;0+0p/jUltrWnXkipb39rO7fdWKZWJ78AGndCNGisfUvEmnaTOsN3c+TKy7wCjHIyR1A9jUB8baKo&#10;JN6BjrmN/wDCpdSK6jszfornl8caK4JF4SB1xDIf/Zav6ZrNlrMbyWk4mVThvlKkfgQDT5k+oWNK&#10;im9O1LmquIWiq/mASBec4J6HHGO/Tv8A5xWJrnj3QfDdwLbUtThtZyA3lsGJwfXAOKXMu4HR0Vja&#10;d4j03VopZrW5V4olDSOylAoOeSWA44NTWGr2mrCUWtzHceU+x/LPQ/1Hv0NF0FjTorNudRS0nYTL&#10;5NukXmPdysEjUlsBcnv1+nHrWZqnjnRNNjDHW9HRz/DdaikIx9ef5U79B2Olory/xX+0R8OfChKX&#10;vjzQdOkUbmeeYSJtx2KsB6d6y4/2p/htrUKnw94y0TWrjeAYYrsAhe55/L8c84xSbtuLc0f2h/E1&#10;t4a+GmqyyxpczbQVh3Deo5O8Dr2K596/NtviVpXh628X6paxy28iaY0ry3E3AJB4Ar7Q+LvxV07U&#10;vCGo2r6xokEM25yiTRrlyuMnnJ7/AJn2x+VXxP0PWdO0rxZZPbi+S6TdDeQvuUrnOOOKxUozbVzR&#10;XStY+ZraKfxBrJADPPcylzjk5Jya+xP2cviO/gfxZbXnjaxhcW6qkUxiy6r2JFfPfwF+HGqeNvHd&#10;vb27CyERDPLONoAyPWv0b8bfs2Tpp9trFjPb3NzbQL5ilARJgdq5MTUTmqaNaatG59TeB/Emj+KN&#10;EttU0aZbm2kG44GCv1FcB+074m0bw78KtdvdUtLe4TyzsSVQ3P0r5B0Lx540/Z+1S+8QzXUo0i4k&#10;Hn2NyuEjH+yO1aviv4h6X+1T4p0CzstZMVtLIBPZJnDeuR3opwUGm9ipx59Ez4413wXrnim8l17S&#10;dHmFlPyDaocLXt37PH7Vfij4RNp3h3W4Z59Mkm8vE4+ZBnsTX6F+CfgpoPhLRo7W2tYxEqYA25HT&#10;rivmT9qf9l+c6dJruj26XEqEyBT8uz6UOarSaa0WwuXl1R6r8YNa0bxt8KE1W3aPejidZXfG32r4&#10;Eh8Fa3rfxA1LVLWePT7R5N/myfxH2rmPCfxN8TahrkHhPXNWNrocVwEmhY5A59a/Rr4X/BbwZ4g8&#10;IWxtRHqMcX7wlWwTxSk3Ri4DjTjJ89zxv4H/ALVtz4c1Q+EdZWLW/KQr9uLbWXHbB61yf7YnxR8M&#10;fEbRLCPQ9EfUdRnzE0uz5oiK9D+MX7Fks1xLq3huSOCXYZCASGB+tfM/gf4e+I9H8co1zcOgtLpd&#10;8Ux4YZ5pw5Y+8tLFyk52UtzlPgrZ3nhbxDJfTxTaRd2y5M0q7cZr9JfgN8dbPVdI0zSta1CzS5ji&#10;/wCPjzABJ6H61xXxF+D+l/FfwtcfY4YrC9jj5aMY8ziviLxN4T8T/CHVhBfxMYjkxsx4AHQg1lF/&#10;Wvf6kOSprlZ+rXxK8Z2Wg+BdTv1nikt1Qs2CGDDFfkn8RtHOveKtc8Rafp093byv57CJdoSu5n/a&#10;z1K58F/8I1qd7YiwZBG5j+aXH4V6/wDs7/Hn4QanqFt4WvFc3F8vlGe7gKxSH+7zXVHnpwvy3Zmk&#10;m20zifgN+1r4h+HV/pek21gZ9KmKq9tMNzL7g1+mXh/xPH4i0Cz1KOI2/wBoQMUbqteV6D8Avh1o&#10;91JfabocO9iHWUDdt+ld7eKunaYILVCkadEA5xXEpOUtFobSStZ7nwl/wUq8faLa2tp4ftYf+J7P&#10;MJnuR1VB2zXw5ZeMfFWrabB4ctdQu7i0d8JZxHJcntxya9Q/a88Saj8Qv2g9WtHXfLbTLYwRhcc8&#10;f4ivt79lb9jTQPB9tpuq6hYteeIJ40IMnzlGPICr2r0J1FThGL1bMaNJPfY+avgb/wAE/dY8d6aN&#10;T8Uz3GjxuAYbSJR5jf7xPSvoKP8A4Jr+A4NP2bb03Lj/AFss5O38OlffGi/CW9S3eKNYYVgkaIec&#10;GXdj+Jfl5U9jXpieF9JjtFsxp8Jt1ztDLuI3dSGPIPA5zngegrCNOtUlebZc5U0/dR8WfBn9mnSP&#10;AGlrpVjpMd04J2ukP7xu/QV6x4u+E623hy0juLVY4blWUoVOUJ6BvQkduvB9K+irXT7Wx3fZraK3&#10;LY3eUgXOOmcfWo9R0y21W2MN3CJ48htpyMEdwRyKf1ODl7Rq7M51HPRvQ/Er40/8E4vGk3jO/vvB&#10;LWWoaVcuZhBNL5bxE8kDg5FevfsXfsg658J9VvdV8SwqmoyERFYzlY19j3r9QpvAuiz3PnmyWN85&#10;IiYorcYxgHA9eMcj65uW3hrTbSS4aOxhBn+/uXcDznGDwBnHA9B6CtalKdSHI3oVCpThstTkfh14&#10;WNv5WpO+Ik3CFR1fqpJ9B1465/X0TPFPoranSjSgoR2MZS5ndhRRRWxIUUUUAFFFFABRRRQAUUUU&#10;AFFFFABRRRQAUUUUAFFFFABRRRQAUUUUAFFFFABRRRQAUUUUAFFFFABRRRQAUUUUAFFFFABRRRQA&#10;UUUUAFFFFABRRRQAUUUUAFFFFABRRRQAUUUUAFFFFABRRRQAUUUUAFFFFACHpX5bf8FZ9DhX4p/D&#10;LUPKEc8lwimRmB3ruA6dumPwz3r9ST0r8yP+CtN1bzePfhbbNGwuI7pSGfhWUv29R2+oNZuycfUu&#10;G5+jHw+wPAnhzHT+zbb/ANFLXQVzvw8wPAXhrAwP7MtsD/tktdFVkPcTApaKKYBRRRQAgGBgUtFF&#10;ABRRRQAUUUUAFFFFABRRXi37WnxUvPg78DNe8Qaa7Rahhbe2mUZMbtnnH0BHbGc9qmUuVXGlc/MT&#10;9vrxT8KfBnxJ1my8B6BFb+JlZxf34VWjcsfm2kdvQ8+uea+BZY2mmdgN2ctkV9n/AA+/Zf8AFn7R&#10;upXPi29kie2uZf35kyGk55xX0N4l/wCCe2g2XgcQeGdPSPxBGu4PcyZEhx0+lcSqqmdCi5bn52/A&#10;v46eI/gN40t9c0K6dIiwF1ak/JPHnkEetfvN+zB+0xpH7Q/g201a2nhW5ljUG3RTvDgEvu7DoPSv&#10;wC+Knw71v4b+LL7Tdb057CdJSMY+Un2NfTf/AATI+Jl14U+MraU07NaXMfnx2zfcMqnIJ9K7laSc&#10;1uZWu+Vn7q596M+9VtOuvttjbXGzZ50Sybc525AOM/jVujoZjeaOadRTAZRT6KVkAzpS5NOoosA3&#10;j1/Sjj1/SnUUwCiiilYBvIpe3NLRQAzNGafRTAQYoBzS0UCsM5o59qfRSCwn40nNOophYTAo4paK&#10;VhhRRRQA38qPyp1FFhDMUU+imFhu31qN4klRkdQysMFSMgipqKTSe4zyD41/s7eGviz4Lu9LuNNg&#10;N7sP2eZySyHHQEnj610Pwf8ABr/Db4b6Xot2+JbOIiV2cFVxxnPTG0A/nXe/xGuF+L+ty+HPBF3q&#10;CxGaGI/v0EYf93g56jjnbz64rHkUPeXQtNvRnwH+3x8Rbf4leCL/AEMXiT3M94kMEUZyq46gH0r4&#10;Vt9F1/XdF0iSbRLi7t7K4OnRiIEH5e9e3aSkfxhv59Os0A1S211riCAkjKF+9fof8L/hHpGl+G7e&#10;yuNItDcI5kcqnG49T9a4bzS7nWnC2p+WXiXQtd0u7vb270O707ToLFWW1uTzPj3r6x+D2keAdV8N&#10;6Jda3aW2jHUdPWJ4GfLHNfWviz4AeE/Gdq9tq+mpcxFSuM8gegNc5afsv+HNIu7qS0tkFv8AYzDD&#10;C43bCBwQah3atI0agldHkOufsT/D2/tBrPhm1EV2I2aJonyjMRwSK+WPGzt4b8R+HvhbrFwWs5rr&#10;/Spd+SrMeCfSvpj9nDx1qXgPxFe+EtXvRcafLcyrAlycNH83v2r5y/bE8CzWv7U+lJpcQefWJYJY&#10;1hPbIzWkUuazbsZKUlGzR+mHwd+Buhad8NLLRbqdtU03ylKKVJUryDksvJyCMDpj3Fb8/wCzT8P7&#10;lJI59EjmRiCA4X5SDwRgfhz611PwnTyvh3oUeMFINuM+jEV1w6Gu2FONtjlc5X3PnW6/YV+Fl1eX&#10;k7aNgXIPA6hvUnuPbA+tee+K/wDgmf4G1fTLuLStQu9IuJVZF8okKQT/ABH6e3+NfZ1FV7OIc8u5&#10;+fUX/BNqPw14f1Gzh1WVpWhCJfxSk7B/EdvX68VzCfsFfEq3s7Wx8PeJJIrGBty3FxJtcq3pkjP4&#10;V+llFZujfroWqrSsflDcfsN/Gu2v7qwbWWniEbtGwDEMwOCQB1HI5HqKq+H/ANiL41Xeq27a9MJF&#10;g2ZZA5cJk8dPY/lX60UUexs7piVRo/M/xp+xD8XNY0uLSLbxBLBpyXAuoNuSQP7rbeh9jzWdef8A&#10;BPT4m3Amz4tu/KfaTHuc5JGf/wBfp0NfqDRR7HW/MHtGfmVP+wB8V7Twhq1nN4uuZLq6cGIwTF8E&#10;dMgEmuY8Xfsj/tB6wnh4T31xdiwaONvL3j5VOM4x6V+rlFU6SfUftWfAvwk+FP7Svgy4uYtP1eD+&#10;zLWUmCO+kB8zLfMMMQOqjI9hmvtSzsNT1fwULXV1iTV5rVo5uAYxLggNxkdcHiumoq4wsrN3Icmz&#10;4C8SfsBfEXxRql3qI+Kmp6VJIZCsUDgYHGFGPXP6HOOK8K+Kn/BNL4l654k0CHUvGN9rFrjy2v7p&#10;zKyOfuhcdDx0r9cqKzVFJWTK9o3ufmP4W/4J0fEnSvG2nXGp+OL3ULKGDynU5HRMD5s7f1rs/Cv7&#10;O/xu/Z+g8SXGmeKX1WBgZYFRm/ec9N/8OSBwfav0Fopul5g6jZ8B+FPi/r/jnRz4O+Lfh6WSO9uM&#10;R3E6+ZjIxtz2B449hX1EP2d/CGp+CLHw3cRSzaVAhEYhcKrIegA54x/M/h32o+FtH1O4SW60y0nm&#10;STzA7wru3epPf6HrWyTUQo2bctRSnfRaHxh8S/8Agmj4B8T6ddHSFuLS8kOFzKR8vuc4J/L+leY2&#10;v/BJTR9H1HTbq01id4kX/SLUFcMfQ5x+melfpBRWjpJ9WCqNdEfM17+wv4B8R+F7fTtWhuYZUg8p&#10;TYS+Tt4/ix97t6d+e9cvP/wTZ8Gf2fBaW3ibW7aKBgyfvC2MdP4q+waKcacYbC55HzBP+wn4Svtd&#10;sdRvr+9vZbWMBXlkb5nAxkrnHT3rH039gmw0bUWvdK8YatocrTFitlKzDb16kjnPGP17V9b0VPsY&#10;Dc5Hx/4w/YQj1e11xIvFGp3LaiMhmm2sj4+/g8frXmWh/sZ/HT4ZLeN4Y+IBuopzHvjvHDEIh7DP&#10;XFfobRRGiou6GqjR8l6uPjb4b8VxRWuhDWNONqquykFfNC9cjgDNZ17c/He9uLLUP7Gh0tIIZPtF&#10;tsZkbI4OcV9i0VLoeY/aPsfD2h+A/wBovXtbsrm61O3tbGAPvgdQuSTjG445B7Vna78Bf2l9GtLy&#10;XQvGa3ryF3EV08Z2Z/ugHmvvKiqVK1tQ9q+h+f7/ALGfxz8Y6Pav4m+LF3GbiI+dZ2H7sx57HOP8&#10;9cVkR/8ABM3xNCXvYfHd6upQ7DFLJJlnYHrwcce5FfovRVOF3e4vaStY/PbWv2C/irbS6zfaP8Sr&#10;v7TepEPszNtQnGW/i7dP5Zr234X/ALGvhi28DR2njXTbfWdTuP3k7yRqzbiOSSy5yfTt/L6coqXR&#10;i/i1B1HI+DPi9/wS48L69BcSeCb+68OzXG+OSKFwqlT074P6fSvIvBf/AASm8Q+C3llm1qLWSjKY&#10;7aaFBEQxwc8n8fTqa/VCin7Jak87PgC5/wCCVXgvWfD86xytpGoXC+aDEWAWTPQjsMc+vtXNaZ/w&#10;Sla20uS1bxPqVtO0ySRTxzJtiI74z/Kv0koqfYpdWXKtOW5+eC/8EwTcNLPrPiC88QvOrAJcSruj&#10;PQE5OOfYmtP4ef8ABLnwPaadHa+KbAX7oHU3bHa/XoAp/Xpjmvvyin7K2zYOtJn5+/Ev/glB4dvo&#10;LCTwH4mu/C09msmY484lyOBnJNdn+x5+x9r3wEsXs/EFlpmqSTSsZdR3fviucjlWznHA+vNfZ9FU&#10;6abuTzyG7aNtOorUzG59aMntTqKQivPAlzBJDINySKUYeoIwaIIEtoI4oxtjjUIoznAAwKsUUW6j&#10;G9Pal696WigBlZmqaFa60qLdIzMgYIysVK5xnGOOw65rVAwK5Px98RtF+G2kf2hrd4lqj5WFXOPM&#10;bjjPQdR/9epe2rGt9DhPil4r8PeGZdD0q81rzNTnkFrDb+YoBxnPyjo2cD6Dn1Pk/i/4/fD3wPaX&#10;8154qsI7iyQma2V8uD6YHevzx/aT+O2teL/H0OqRwrp+paLqkhF5aElAh+7hfurXy34tn1aOe9u9&#10;Qunlk1SYySGViWcE5zXGo87R06wPtX4oftjfEX423cfh74fW9v4P8O39wYYtbnOJJQOvzEHb+HNe&#10;I+IfgNp8ryTeNfijDd6wzlEka581QfQlzn+VeEW097IulwWtzfC1h/e4AO2Ns5JXFPl1O51K5W7v&#10;NMa+iaZgG2sCx9OO9b8lnaLsZ87fQ9k1D9lS5vrEyaB4z03XGSPK2yvnI9AckCvUf2I5fCq+KdU+&#10;HHj7wrbLrUiE2V1JH87HuD6+oIr5fs1sX8O6lqmmvqWj31i6BxDKTHhiQOeCDkdK7n9m3VdYv/2h&#10;/BV7LcSahJHcIqzzZyUweCeveplGUotSeg1JJ3SP128N/sTeDPF/h26tNYt7mGzuE2/Z1iKAqVyj&#10;q/QjPYenbIrovBv7EeifDxY4fD3ijVraxgmMsFtcHzvLHZc5H8q998KzX0+iWz6hZxWM5Xi3hyAi&#10;/wAI2/w8dsnHt0G0e9OFGKjYh1JNnlp+Dqa94X17w94mu/7V0/UJPMQlmLBvmBZgeMnIzyfr0NeU&#10;69/wT48A65Z21n9rv7a1tJTJaJExBh9sgjP1xX1VRVulF7iU5LY/Nz4kfsa/GH4dnXNR+HPjW+1H&#10;w8Y/Mi0zU5i5C9/lb5h7jHHPpWj+xBrepeGdVvfBvj/wRPp19PceZFfw+ZskY9MAHk+3X09D+iVV&#10;Lizt7iSOSWCOV4jujZ0BKH1BPToPyqPYu90ylU0szibr4KeF7/VYNRu7R7q6iiMO+V+XXJPJAB79&#10;iOg986unfC/wlpd1dXNvoFgLi62+dLJAJGfHTJbPrXWUVsoRXQhyk+pzsHgzRYg6tpFg6s7PzbKQ&#10;MngAHOOMdOPYVmeIPhF4M8VWj22peG9OnVjnf9lRXBx1yB79Dx7V2tFChFKyQrtng2ofsXfCvXJ1&#10;uNU8OW11c7SjSLGqAj6YP86xR/wT6+C6psXw2VT+6HXH/oNfSdFQqUFsiueW9z5PH/BNf4LSW6xS&#10;aVqARZmlVUugoGTwMbT2x/8AW6VL47/4J4/DTxjoE+npDJaN8v2eZFUOmB0LADOTjnHA7Gvquin7&#10;ONrC5pdz4R1z/glr4USfR7vQdZu7a704ks24xNKOy5BP64rhvFf/AATL8YeILqI2/jW8tkFyGDzX&#10;JYpH7kNn8q/Seip9ir8yZoqskfljqH/BMLXfEPiKOHXfHWq3cLhZYrYbnbyycEnJ+Tn1xjvUN9/w&#10;Sl1uyuTP4O8T6lblJQ5W/Bh/IkjP4V+qeKWp9jLm5+d3G6rPyIuP2KP2gtF167j1HxklvYZxbSSy&#10;NOpHHTt3HSums/h3+0P8OtQSNdStPFOnK6LmXBVoscrtxX6lyRJPGyOodGBVlYZBB6gio4rK3gSN&#10;I4Y40iJZFVQApOckDt1P5mplRbldW+4Smluj8Bde+HHiqz8e6veeKvhtewWd3dHbPp8BiEYLdRgV&#10;9m+Af2TdB1TwdqFil9Ollrlom4Tr++hcd6/SbUdGsdZt/KvbSG6jwQBKgbGeuD2+oqG08NaTYxw/&#10;Z9NtYjDgowhXcpHQ5xnPv1pTozn1LjVUVoj4V8Yf8E6ZLrw5osJni1SfT4BH5gT99xjAbHXr2z0N&#10;ePeJP+CYustqM9xpTXlnJsaMxqHcBiOdrAYIr9YqKpUEneLZHtXufz6fFD9kf4hfC7QZL+50+W+0&#10;/TZShltyTuUnO4gV0f7Kn7MOnfGm+1GbX5bnT2d1mhaMEOqDr1r9wfEHgrS/Eel3dlcWlq8dxGsW&#10;Ht1IUDoRjB6YHXHA46g8p4e+AHhjw5JbT2tqsc0XD+VGEV154wOR27+vTPGc41rcqK54Nps+Iz/w&#10;Tqs7nw1cR2esagdOe7E8F6qtujRPvdO3v7H0NdLpv/BOix+1gXuv+JL8Ar5IkLpsOP7xGBX3/Z2F&#10;tp8ZitreK2QncUhQICfXA+lWqbwzlvNidVvofIK/8E6fCEVr5P8Aal5Ms6JHdRyuxVgOrZzyfyz7&#10;Vtab/wAE+fhpZ6Rp9p9kkintFmQzxNhpAxO0n04xkc9wCOtfUlFbKjBaGfPI+NfAH/BPvwf4T8V3&#10;90LO5ltriOS3c3MokRCVyrKDyRnH6jg5w2X/AIJifC+Jry5X7bczSB3EW8qCxHQHdxX2ZRSVCNrX&#10;Y3Ukz4e0j/gnl4Hg+wQrZXMzJI6K80rlYmjOTvIGOTwCMgmvcm/ZH8AXjme9sXnvHtvsss0e1BJH&#10;2BGD/Ovb6KI0IrcTm+h8U+O/2LvDEUqQ+HtJ1HRNOm8p/wDROCxYD5XAGA244x9K4HXP+CXGia9c&#10;C9t5dSsZJCJFZbhVZT64JyD7V+ilFR9XV73aL9rJn5/6f/wTUstEs76yglurtL1fLup5LpT53+1y&#10;Qa67TP8AgnB4KsNCe3k0u3uHa22EGQiTdj1xjd26496+0qKaw8bbsp15s+BLj/gl34Q1Sc3Bsrmw&#10;WNebV7wMJhz8oxkD8cdazdU/4Jf+Emurf/Qb1Inj2RwRSBxE27+JhwOx9MH2OP0Nopugns2T7WR8&#10;ceCP+CeXgvw7pkTT6XFdXqSglNQfzAwA+9uXPOe2K9G039k3wlp11qSf8I3o9za38TiRnjKncB+7&#10;JA75x6jAPtX0DRS+rwumDqyZ4pq/7KXgTWI7RJ9Js5jBH5f7+2Vxj/ZGRt7+tY19+xN8NrwMq6Dp&#10;0cRbcoNmCV/HcP5V9CUU3hqT6Ec8up883P7C3wi1KFE1Hwxa3rg5LmJVB/DB/nWhpf7FXwl0VpGs&#10;vDEEDPjJVU7dP4a92oq1Rglaw3Um92cxbeAvD9lpn2C20m0t4AhjXbEpZQe4YgnPPGawPFPwS8Ie&#10;LpI/tnh7THhZHiuIxaqpdSp2kEDqD7c9+mK9Goq3CLI5mfJ6f8E/Phrfs7TeFdOsFlBDFBulT06c&#10;H86oQ/8ABN34b2sGYrCKWZ8F0csiDjnBGc8+wr6/orBYeEVbU19tPufGOpf8E/fAc+gSofCUEEmC&#10;v7mXdN0zuGDz6YBz7V4J4n/4J3eDJ5BPFrOqQHoRv3D2r9SOK5/xN4Ws/E1i8cscaXHAS4Me5kAP&#10;TqMjk8ZxzmolQe8ZMcJpbo/Bv4gfCvwp8Jvjjqug67LcX9nZWXmQM4x5hI4rwy40e+8W63dx+HNK&#10;upLLcdkEQLDAPevrv9vLw/aeIf2xbDw7AxjuhGtq8o4DEFgDt7cKa+ovAfwo0PwX4dsLdYreOK2h&#10;8yS52AZ4ycmidR0krblKHO99D8sL74IeONP0xtQl8OXotVTzHkCfcHuOtcQCYpgZEyVblW/ka+/v&#10;H+oeO/2gtZ1GHwBbwQ6Jp8ptJZnbCy47+9fLvxe/Zm8dfCfTm1rXLKI6c8ux57Z9wjYngMO1bU5y&#10;2nuZzjb4djE8F/E2bQvF3h++JWKzsZ/mj2g/Keteh/ss6ZD4w/adTUEIFpBc3F8p9RuO3+dfOg6G&#10;vpL9iHUNasvH+srodpBc3Utht/fDO3njH40q65acpLsKHxI/UPxF40Ww8H3etQSQySRKY0GR9/0N&#10;fDfxa+AHif4w65d69GJLS/ESTFf4d2af4F+PmrfDzxze+D/ivp/2LS9QvvtEV6VwsTE/qK/Qbw5p&#10;ei6ho0c9rNHd2c8IdLiIjDLjjkV5tP8AdJJLVnU5RqKzPn79mz4qa14cGn+DfHDw6dePH5Vpcy4V&#10;Zto+7n1rov2jfivotzp8nhaG5lTUTtZjACynB6EivI/24PBj+DvBNl4l0G6l+0292GMMxz36g9q8&#10;0/ZV+IP/AAtf4oJHqwR9RMO6eMHKuFHoa0VOShzom95WPqD4afD6xvNFGu3uiWsVywDPKkYbcFHU&#10;5718IfHe/h1X4yXmt+G9DmsrlLvDJaR480L1bFfph40e4tvhxrFvYEWXl2zFJNwUDivmL9n/AOGO&#10;o+LUHie/VZJ4pHjjUjAcc80qTajKbRo4q57h+yXrGg+KPhdb3ejfuLiOYx3UcyjesvfPpXUfFz4L&#10;aJ8RdMvY7yxj8+5Ta8oXk++a+OPgj8TW+Afxm1my1zz4NM1TUCrRnhI2zgNX6I3GpWEmkSX802LN&#10;YvNMic4GM0uXllpuyebmV3sfih+0Z8E7r4VeJLsTRypbmfZA4j+R07HPrWB8LPhBJ8XvEo0jS79b&#10;CTbn/TFyenYDFfaP7SniVv2hNXtdC8MWaXdvaSlknP3pAOvGK+btf07Xv2dfiINdFtNbXMMAMYkG&#10;ULd67HVk48ifvM54pRld7HDfF74Ear8H9Ts7XUL+2vornIE1orHYR2KmuP0XwXd+IrmOHTnWd3bY&#10;AVIbP0r7K+PXi7Tfjr4L+H15orW9vrmogCcxYAWbHIb0rx74Y+EfFfhH4mWsUsmnw6nYSNKoufuu&#10;B1z60KpKMFzP3g5Ve6Wh1XgH/gn14i8a6Ml9N4ktdJZlyYZbRmI9s7hXZ2X/AAS411yJZ/GVq1t3&#10;8uyYMfzavo34SftW6RrHgfWJtaS0j1XSldnggjJVwvQr61zHwo/4KReB/FF42n+K47jw1K7mOO4R&#10;N0BGeCT1FcS+tSvOM9F0sv8AI6P3Nrcv5ngHj7/gm/qvhTRLzU7PxVFdx2w3NHLaEHH1Df0rw/Rf&#10;gTYardXkU3i+2sFt1z5lxZuA59B81fqL8S9bXxvosS+GLxLu0mIH2mGQEOp7j1r5b/aZ/Z91HR/C&#10;2ma5pFrcXGxj9pW2HTvkgVpGrPSLlr8iOSMdWtDy/Sf+CfPibxDo0epaV4n0e8gkwUO11BH1NUrj&#10;9hfUtOleO98Z6THLFzLHAhcp+bCvcv2fP2t9Fj8Bah4Y1a3fS/EOmwkW8rD5Zuw/GvNfhJ4Mn+Jn&#10;xm1Qa1cPewDe08XmFJQG6dKmnLELm9pPbyRpy020lH8zkPhH+yRpfxH8a3vh+58Xi0kt2wkkUKnz&#10;h6jJ4/Wvf7H/AIJi+G0Ikm8SatcxqfmQLGmf0rx7xF8JPEvwD+KtmyXdxZaRcO81reStgAdQM19k&#10;/Cn9qnwj4m8O2kV1qKvq8Fv+/wA52uV6nNOpOrJ6TdhQUVo1qfGnx8/Zl+HfwbSDzNV1dpHkw0bS&#10;xlgvqBtFcjp/7M1p400mPUPCNzfahA5GFkMZYevAGa9M/aV8PeJv2ifFcet6NbG40eNvIVUAGAD+&#10;ZrivC2h+Nf2eNVur+0N3DbLCDJEYiQPxPStruMY8s9TFXbvJaHpui/8ABNy21nSg7+JbvT7raGLS&#10;QrIo45GBj+deSfE/9kJ/hz4ug0ifX2S0mhEsd5PaYV/XGGr7M/Zu/ax0v4k6v/YOqy/2ZdzIPIEw&#10;/wBa3fmrX7bvhuC58I2Wr2lr5l5psh/eqSSVI6Y71nCpU5rOW5ckuiR8sXH7CemJ4OHiC38dxzwG&#10;LeI/sygscdAS1eSeKv2cNQ0HRdL1GHUoZkv5fKWKXAYeh4J4ruvhx8ar3XdTvfD/AIgDXmivbmBY&#10;pI9n2dz0IIr7E+Cv7K3hhfD1ldX8k+qOqiSLzDkR554yaqVSrT0kxqEJO62PkOT9g3XLTwvFrV34&#10;ls7SNow7I9uxwT2yDVe9/YT8R21jFcL4k0v97F5ypMjxZXHXmv0K/aI8Bwah8D9Us4b2PSxHFlJG&#10;bByvv+FfnXc+Kr5J/Dy/8JZc6h5ZMN0LlmKwoOwPpTp+3cefn/IhuEZWseTwfB7WrzVYLK0kt7oz&#10;XH2VZYixXdnHPFeqT/sN/FnR2L20doAo3b4r0x44z3Ar7m/Z4s/A9zoVlFaR6c99DJ5ztE4eUsej&#10;EV6Z8ZL620fwXrNw5CA27fMZApAI6ip9tXlJRh0NJwpJaI/H++8U/EjwlqU2mHxTrltPaybDHbav&#10;IVU+218V6Romi/tJ+JLYtZaj4vng2h9z6o4Ug9CCZOa5e9+E+o6xqc2uW00Ulolzuc5LM+DntX3B&#10;+zD8ZrF0TRNSmhsJpAIY/NXBIH16VrWrSXuxSbW5jCnfc+Q7/wCD37Q5je7vZPEMcY4Ms2sED8/M&#10;rN0/wV8eLG3kv9NuvEclvbNh5rLVy6xn0OJK/Ub4ueD4/Evw61ixhnngkktnkintm+8QMjkV+fHh&#10;L42x/C7SbnQxpE16k8jLdSTMcMw74pRqVJxbSVxyUYuzOG0746ftBaNeS2Nt4l8UST2vzSRYa4Kj&#10;3yDxXZ6f+3j+0R4ehMM148/q19pOW/kK+s/2RfD2j+PNFn8UQ2cVldzS+XIqOeV+hr6pfwfY+TIo&#10;SJY/7nkqwP51i68nJpQTsaKCa3Pyb1P/AIKFfH0xAnW007jBeLTlXP8A30CKwrX9sX9obXnDWXi/&#10;WrnJJH2SxjYH8ozX6K/tD+CdJuvC0lvaSWGn36gyx5hQM4HUYNfFPwV8f61ZfFq30D+0ZNG0xp/K&#10;bZCu08/StVOXI2oLQIwg5as5jTf2nP2pNLimlttf8WiEurP/AMS47dwOQTiPselZ+u/tb/tFS6iI&#10;9Q8T65BeT/djazCO59QNmSa/Wm38PD+zgY3juwADll4b3r5F+Pc+qaV8XkuILCOT7CizRqQBvNRC&#10;tUla8EHsqfVnx7qPx4/aKSCS8u/EXi63t14aUxPEo/8AHRXG3nxU+K3jTVAs3iPxLqd+oyI1nlLA&#10;eu0V90fGTxppHjb4WhZY5rDVXdPMtInyc56cV337Mf7OumeHYY/E8li51OeP5RcDlAameKlCDvDX&#10;ohRouWt9D4j0r4qftP6HYxPZ6j4wS2ij+UyWhlwo/wB5CTVqP9rz9pa0lS5XWtdhkjXAlTTPLI7d&#10;VQV+n/xJ1m08AeAtZ1We2UGG2YDYu45I9BXyb+zX+0x4f1W2udN1y4gs7mORjHNeDaGXJ45rSFWu&#10;4c/IiFGlzOLZ8c+MP2n/AI2+M2kTXfG3iK5aXhlLtGW7Y+UCqHg/4bfFT4xw3Eulpq2sR25w5ubx&#10;hgnsN7V9jfE/Qrr4teLrdfCNrbvFagyrdRorIW9CaytFm8V/DjVre81FrfS3Vv3vlrhHPuBSliZx&#10;j7iszohQjN6P79D53vP2JPi9HAbi50aIoq5ZnvUO0e/Nck/7NnxAjuxb22jx3lxjcEtLyF2H4bs1&#10;9zfEP9ouz1LwJLZwQfZNRu8w+byqucdRXL/sn/BSfxNdjxlq91cW7wzmOK2U8Se+fSmq1RU+eTX3&#10;EckOblsfHviH9n/4naHZrcan4c1KO3Izl2DfpmqfgHxf428N61Hpemm8kdmCtps8ZcY/3G6V+i37&#10;WmsXPh7RIxNFKmnRQljNCRwR2NfMvwg8SaF4n8baHrF3aTWksk4hjvUk5c/7Qq41ajpObiiXGPM1&#10;djtO8I/Ejwnq8WvPpVrAkpGdwCZU+1fdnwK+I0et6f8A2TrEQF0qjr06VL44+Fen/EjwncWV0ziV&#10;EBhkQ4JIHHSvkLx54g8Q/ArWzbafq80DQW4Yw3QyZW9jXJG8/ee5taMU09juP219etdYuU0bSdLN&#10;zLIhDNFkgY9RXg/wnQ/Dy/0TWLCyktNTs58zxSjAZfavXv2f7nXPix8QItW1DbAhjy9q2DvPrg17&#10;F8efgvHeaHLq9qosLyzj3tHGvDfhTlVtL2bFGkoQ5up758PPiZaeMtEgkcpHciEM0KdRmvn/APba&#10;+Ieu6Z4Tj0vQ7hI5r1vL8vPzEegrwrT/AIi614O02DW9J8QWsdxB8r2hYFse4rj/AAV8V7r42/HW&#10;yj8QBpLZHw205VW9RWtOny3b2RndN2RiaP8AsieItd8E2+u2okt9VnlaSRJv519NfsmXni/wXaya&#10;PqSQy7SYz5vykfQ96+mtD0i3hgit1RJLeNccjFVvE914V8N20upay1ppUFqpka5bgIBWCqvEbFtx&#10;p7nSQ3YudO/foUcr82OlfnL+2n8arDwV4wl0TwwGh1lMPcymMbV9Oe5r6mvv2xfgpBaJCvjq3kDA&#10;g+WpOK+Hf22viL8N/iZf6Xqngy+GoakGMdy4gMZ2AdyRzziu+jTSb5195xVW3KPKjyB/ir8UPGKb&#10;INZ128iQ42afvAB/4AKsXnwr+LXjBIJr3RPEOpq4xG90Hf8A9CPFfZH/AATw8BXMHgafUruwBjvL&#10;otG0i4IA4B+lfb9j4bhlMhkiMEg+7g8GuN4mUajp0oqyOpUoNe/ufijcfs2fEqAjzfCl9ECcbn24&#10;/nXKabDL4L8aWaavbywSWN0jzRZwwwQetfu5ceGIGLqYY5XPJLL1r46/aX/YDf4l+LbXxJ4cv4dL&#10;a6YRXlvIpIIz1X3renWlK6q/gRKnr7hxeh/8FK9B8O6ebW28KalI6JsSTz12kgehOa8x8ff8FIPi&#10;R4mvAugJa6BZjhUWPzJG+pr2zwv/AMEwtD0+8kn1vV7zU7XGFgT91t98jk17p8M/2E/APhOaOfTv&#10;DjX2oRrvWS4BndR64rnVejSfs6UW2W6Um7yZ+TN54q1q+8f2/ibXTM2ozXiXck00ZTfhgTgY6V+6&#10;3wIuLW/tfDl66yFLhIpFKYJDHG3r2zjPtmuY8Tfs0+F/HUun2eseD7XUZtNIkSN7XEkfTkgDPcfn&#10;X0D4E+GsfhlrV2jggit4wIrWEZCHHfjHHt378c1KVWtOL5bdwbUI8tz0PIpMD1p1FescYUUUUAJk&#10;UZFLRSEFFFFMYUUUUAFFFFABRRRQAUUUUAFFFFABRRRQAUUUUAFFFFABRRRQAUUUUAFFFFABRRRQ&#10;AUUUUAFFFFABRRRQAUUUUAFFFFABRRRQAUUUUAFFFFABRRRQAUUUUAFFFFABRRRQAUUUUAFFFFAB&#10;RRRQAUUUUAFFFFABRRRQAh6V+Tn/AAV9ll0v4peAL35vL3K6hkwpAK9D+Br9Yh61+Xf/AAWnRPs3&#10;gGUK3nB2CNt+Xq3esmrtepcdGfoV8DdXbXfhD4TvXCAvp0SDZ0wo2D9FFd5Xj/7J1ybj9njwKWdW&#10;lXT1WTac7TknB9OCD+Ir2CtEQ9wooopgFFFFABRSZPpRk+lLUBaKKKYBRTKX/gNK4DqKbn3oyaLo&#10;B1fKX/BSG0eX9mbVJPtr26RXcbbFxiQ7XwDxn9e5znjH0oPF2hMONa0/04uo/wDGvkT/AIKS+J9E&#10;1D4LRWX/AAkVnHG0zM8Md0jb2AXblQeerY+prKo1ylxWtjwf/gn/APEm3/sa58N6heOk+POiD859&#10;hX2zDLBdW2BhpCMq27BHvmvxa8GfGGz+FPjjQ9Rs9SWa1hffcrEeWHpxXs3xg/4Kf6lr3hS78P8A&#10;gvQ00xrmMxSapctmVVPXYB/WsZQc7WW50tqD3OW/4Kbax4avvi5YWvh3UIdQmS336gbeUOqS5wAc&#10;d+teK/snXD23x88JMkrQj7UAzK2OPf8ASvNrXTrvxBcXF3NMACxkmuJm6knn6mvoH9iv4fHxV8c7&#10;MWyJcWNswlMu0kjHpXTBKCSMFdyP3t8C3Ml14T02SVt7+Vt3YxwCQP0AroKxPCelyaP4es7OfAli&#10;U7gpyBkk4/WtnpRHYykOoooqwCim5x2pc57UrgLRTKXdQK46im8UcUXGOooopgFFFFABRRRQAUU3&#10;ilwKVwFopvFHFFwHUUmBRgUXAWikBzS0AFFFFFwCiiimAUUUUrgFFN4o4ouAv8RryX9qN9RT4FeK&#10;hpZCztbYZ+6JkZI984H4mvWc+1cZ8YfDs3iv4Z+INKt38uW5tsBs9MMGJ/IGolrEaetz8p/2fdYg&#10;0fxRJrn2OB9OtbiOC5kkO2YMere4r9LvCmqWN/p8V1aTJLFIoIMZzmvzJ+JHwe8QfDNvEradcR3I&#10;a2W9IAPy46jFcf8As+/tueLvCWu3FrqNw76LbQbvLWPLHFccVzt8p1N9EfsbaYkhD7cbqZNIsSO4&#10;/hGT6V8YeBP+ClPgnU50h1NJ7SMgATFeM+9df4h/bY8DPa3kFneGaR4WKCNsluO1OS5fiBK+x8//&#10;ALV/xWs/Bn7R+mSWmm2+yC0abBYBXf3xXzN4/wDjfN8UfEUevX1u0Gpx3MK20loTuhVTyF+tcn8c&#10;NesviX8WrS90qe7knlBibzGJycnpXuv7GnwKsvEniMXupyNGmm3eRuXKu3oc00owSkPWR+ov7Lmt&#10;LrHwo05orK4t4VRWEtyW3ysRyTnuMDp6jjufZB0NZfh6xi0vRLC1h8kRxQIoMH3DwMlfYnnPvWrz&#10;XXFNI429RaKKKsAopM4paBXCikyfSkz7UBcdRTKKBj6Kb+H60fh+tK4DqKTJ9KMn0oFcWiikxmmM&#10;WiiilcAooooTAKKQgCgAGmAtFIQKQAUrgOopvSl7cUwFopDxSE5oFcdRSYFGBSuMWikFGPemAtFF&#10;FK4BRRRRcAopAaQn2ouA6iiii4BRSZ9qM+1MBaKTgUEAUrgLRSHpQOlMBaKbzRyKAHUUUUgCiikz&#10;TAO4r4J/4KIX0WranaWF+qx2WlxrdpPG5V1YDdjHfO6vvXHHNfm5/wAFUtKmgn0260+aeSe5USXE&#10;cXIiRFxyPwB/Guat8NjWk0pXZ8R6r8Tv7W0HxLoV14XWRr9FuorlYdlyecDHrxXpf/DNMPxb+BFi&#10;ugaDep4itLM3KXU6YeQjnyyK8Bn8cN4k8R6NNcTOjhVgEnlgMVXoOK/Wz9nuxWL4baFOsMtvJJCG&#10;IlG1s+pFck4uNmtze972PB/2JvCvgT4j/CyPS73w5bjxDoimy1K0uowHVweuOvNeneO/2SPhr4h0&#10;dLKXRY9IiilM6PYuYiDjnOK6ib4PXnh74nHxn4FSx0u81CQf2xDND8tyvrx0b3r2KbS2upiZ40kJ&#10;GWGMis2k3dFrRK5+eXj/APYa8Oah4B1ceC1uba5uAXzv3ROU55B5r5X+Dn274X+PvC9xdSW5uLfU&#10;xDJC8ZYhQcHNftPfaZBbSxRiGOO3KNuAGAK/M347654a0HxVc3WiWY/4SHTtW8sSooZZlJ9KuE52&#10;a3JklufsV4K1WPWvCmk30cxuFmto2MrZyzbQGznvkGtw964z4OamNY+Fnhe8FuLUyWEW6LGMMBhj&#10;j3IJ/GuzJyK9OPwo4nuOopv4UfhVAOopOaWlcAooooAKKTHvRii4C0U3dRx60xXQ6ikJxSde1IY6&#10;ikBzS0wCikzS0rgFFN5o5pjFyKMik3U6kSFFIBig5pjEGB3pec0mPajHtQIdRSYFGBSuMWikI4oA&#10;4ouIWim8UcUwuOoopMClcYtFN5o5ouA6imjFLjnpTAWikBzQRmgBaKKaRzSuIdRTce1GPamA6iii&#10;gYUUhGaQ4HakIdRRSZFMYAcVVvr6DTLSW5upFhgjG53boBVoHNcL8U9d/szw9NaCB3N0AhnePMUY&#10;znkkY3HBwByOvGBmJS5VcErs/Ef9qD4heR+2cPFDzPPLDfRvIxHy/eOcAfWvrj4yeMGi+FFvZ6Xd&#10;o+q68oihji5ZVfqR+dfDX7bXhV/CXxt1G3F212s4+1LIy42k84FXPhL+0Ib/AOKPw/n10fudNK2k&#10;jyN+7I6BiK5akHJKaNoNJ2ex+lPwU+GFp4A+G2laXEPNu1iElxJsC73PUmo/jt8K7T4g/BrxRoE6&#10;BJbiAyxyYyVdeRj8q9F0a8NzbiePy3jcCRfKbI2kcVl/EXxDYeFvA+sazezlIrO3eSUbsHGOgrjj&#10;Lmd+p0ONlY/CbVbZ7C6m0+WIRz20rRM2ME4OOfyr6U/4J8l2+Mt3CjAb7BycnGQD2/OvANcmHjDx&#10;Vq17bxybbmeW4VQMlVyTzX0D/wAE7tOS4+Ob3Mm7ZBZMD6fMR1/KvTqu9No5or3kfbnx2/Zd0v4y&#10;6TYTSu7Xtvhg0gxx9a8A+EX7Seufsx/EvUvh543t3fwtbviCeQHdCvYg9xX6HabZ+dZ4/wBYjcDm&#10;vjT9r34f+HPjN4g/sa2gvbTxHbjymuEjyoxyMnuK82Dcfdl8PTyNne90Wvi98Y5/idqNh4e8MWEW&#10;q2d4POU3Ee4Y9q8Lm+Eviv4Q+IrbxpYWUdle2UzSmMPtWRepXFYv7PPxd1D4BfEaXwn8QLd2soj5&#10;EF7KMPaAn7wPUqa+iv2jPGOkeLNOstH0xJr2O8tnmivgfkbjqPWrcZc3Kthxaaucl4V8Y+JP2oII&#10;reC/FvGbj/T7GJyGjjHU19q+BfAun+FfDun6ZaxmO3t1AXjBP1r80vhppXjD4GW8HiqDR7yA282X&#10;kiUlZoT13Cv0l+Dvxg0X4u+E4NY0y5Em2ICeLbgxv6GlNqNktkPVo+Pf24Phg/g++1Hxgqpc6fKy&#10;GOOQ/clB7VqeEf219H8b/BS90fe+leJY7H7PbkLlHkAx1r6S/aFn0WfwDe2utWaahBMNqRtFvCMe&#10;hOOlfkPNYf8ACMfES9RN0emQXfmGIAjaAc8CtKSjNa7on2jtZbH6O/sw/C/xLN/Z/iDxXLYiUQlY&#10;VhiCtg9zjrTv21PAsE3ww1CS1gtry+cfLG4G8/SvRfgL8SdC8aeBdOvNHnjlt7a3VZAx2srAdCDX&#10;g/7Q/jiD4qeIf7Ltra4FzZ3HkMkTYPP8Qx1rG3NPnnuXOV7JHxD8H0Sz8a6PZ+JSdM0c3YJU5Gw5&#10;/Sv1JuPgh4L160sNShsYp7mK3Iiu4ZNxYEdzXxH8UP2LPGfh7RdV1HTpTrcc0YmWJpMSxd+9bP7L&#10;v7Tus/B+ez8H+Oo3TSifkuZGy0IPqaurGNR88WZq6XKzg/iv4I8R/s6eN72702eeLTrndLH5o3qw&#10;J+6a4DXtF8NfFW7sL/T1/sLVZ4SbyJADFJKP4gO2a/Tb41WHh/x58PbxNPji1uS7tc2jF1AbI7E1&#10;+Z2r/Ajxd4G1F7+/06REtmMieS28ew+WrpyTSknZojka1toVND8RfE79n++ttWtXu10uGQLHJMpe&#10;1k9vavuD4E/tbaP8c/C+oWXjS70fw5dyR+WFSfyy/GCcGq/wR8SeHfjJ8IYvD3iTSNOlAPk3EF0w&#10;37gOGA6g18O/Hz4YWHws+JF7a6LqNve2SMZUijJPlj+7nvRyKsvfVmupTl7O1i78f/CWj+H/AInT&#10;w+Ddel8RWMwJE8bYIbrgHvX0d+wp8S9L0HUzZ+KrOP8Ati+k8lbyTAcgdATWf+wPB4Q8b2t5pus2&#10;GnSapbTboDdH5iD/AHc1237UX7It3pBl8U+DrgwJHJ5xtoht2N6gg06k+b93JbfiEU17yPsHxv8A&#10;Dvw98V9I+x6zpaajYbSUcnBj46g9q/MT4n+F0+B/ifXLfQr2wvNM89olsZnzJGvp716l8Hv20vEf&#10;g3QToPiBRLhvI86Q7mTt81ew/Dn4S6B8cI/7W8Q6dHdwNuUzPHyeeCrVF/Z25ti177utzif2KPiL&#10;4WuPDhsLieG31R5z5cUudo/E19j658PdP8beG9QsNQCE3MBiVlUfLnpX5y/tM/s26r8E7tLnRlu/&#10;+EaafzFv4ThrY9gSK+gf2P8A9re31rTU8MeLJ5GuYAIotUuWyrAcDcaTjvVWxSkn7pwPx8/ZKl+F&#10;vw+PiHw/qUsmq6dOJwY12Ptz2I614r4r/bB8R+OPAuleEtXRkvIJ1hmurUYlkQd296/R348/Ffw1&#10;4A8On+1FtLwXUX7mK4cbJcjtX5O+OPBtx4o8Y6rrOmaXNoVtK5ntmXmFuc/K3FdNO7XNI521fQ+m&#10;b39j65ufAtz4l0HV7m81CSFbxLaVRFvwAcH1q98Ef2tD4E8Q22ieNLK80y2iTEpIJ24749K739jv&#10;9pLR/FmixeC/FDzRa/Zw+VHNMQqTgDGAT3rzf9tbQ/BV3Fcy2j3Nn4jCDYcgxOM8DjpXNFSnJxnu&#10;a3SV4/cd38cf2i/DfxR8JavpGmTtqFm8irb2i7kdyT61oeAv2M/D2ueB3ku7ea31C6jEkDRTENFk&#10;cqRXxp8HPGWrfD/xZpz6jFb3ZMyEQyRggj3Jr9d/hlrdp4g8NW975ccMpUF41bcAcdsUqkOT3EaK&#10;zjzs/LXxn4J8afs4/EYXek744kkG15WPzAHvXonjL4/Xvx71E6ELmDTJXt4lO4EoW6MOOlfRf7b+&#10;lQeNPB9vZafZLcyfbI0luYVwYwTzk18s+MPgH4m+DlxFfaJpct7Z3cSyC7MZY25x1JFaqVrW3Zgl&#10;bc+3/hD8E9E8LfD230k2NvPFPEDcXGzJZiOozXz3+1Z+zpZ+FBp+r+HLGaIxPumkt3IZge/tXYfs&#10;u/tEazrel/Y/EGp2moR2ziGTBCsgHGcd6+rdVhstZ0eRbiCO5tpY+BKoIIPpXMpOEry36myd/Q+G&#10;fhR+11YfDOCPQvEMrXMUkeI2uGLle2CTXg/jQH4xeM9Rs/D+nvb3dzO0yywJ+6Xn096u/tN+G/DE&#10;3xH1Dw34e0+aUo3mO8JLNE2ece1dJ+zD4rj+Dmt+fqlqbjR3lWGe6lxuhY9K6nF0oc8epL996mB8&#10;JPGnjP4JeMhfxLJqlhaSCG700ybCcf7Nfoj8M/2htF+JfhafUrGJtPvIQfNsJ/8AWqwHTFeW/HT4&#10;YaVr2gz+ItGljS/kK3HnQoBuUDOSa/Oi7+NfiHwh8SLu/gkmWMTEPEHIV+1YqnKp73UmT15UfXXx&#10;A8Q6z+0/4zg06ysZdOktfMglusHAwfb2q1D+yvr/AMNNDu9UtpbbUvJh82OSVSZkI9a9R/Yp8eeH&#10;/G3hw3ekottfuxkuYJwC249SD3r6fuIIdVt3gmIEZ4IQDkVDqyk/YrRG+kVY+Yfgp+0dJ/Z9lY+J&#10;wtmJhtSSRsDjisr9tu408+E7bU9Kvov7YkAEUqSDDDsKrftaaHo3gMx3ttbJFEEMe8pkJ3yMV8a2&#10;N6PiFrGlR33ie3k0m2uA0wkcqyjPYV004L4nsYuXPoR+H/E/jbw5a3k2qxw/ZmlVvOkXLZz2NfoD&#10;+zh+1Lo/xFs7Lw/fRPp2spH8rbcLMB3zUFl8HvAXxE8ASWdrNbXdnPAI1nVgWU46/Wvkn44fDfxF&#10;+zTq2jeIPD1zObKzfakkj5Q57H2rFtVX5hJqkrM/Qb4v+LtD8PeE9RGrXUMEc8DKnmjIY44r829b&#10;0GCGy0vUZdJhntru9YTSInVM8YI6VrWnxa1X9oiaw0DXJ0+3wzCQPbPtRlPVTX2FY/ATQ4vAtvos&#10;dubeJk3GVWyVOOoJp8/s4qDer3JUU3zGN+zHrPhO50yW30yxj0qQy/LHJLkvjuK9G+K3gnS7zwxr&#10;F4Eg+0pG0qySJuUHHGa+AvEU3iL9nf4lTw6dqEt1aW4LDzkySrHNdp4z/bivfGXgKXSNKjit9WaL&#10;ZdAHOR0OBTjRtNN6plOdl5nkWpeJde+IuvW1pfYS201mAksY8RYB6mvrv9lz4wWFro9v4c1AKJ2m&#10;ItZz8oI965/9lbwHNJ8OLz+00t4nv0aSKSSHLjdXgvxetLf4VaqlrDNLLqZkYoeVVDng1c0q0nTj&#10;si1NQV5Ht37bfjO5vL228MaTbpfmdSLh4zkpmvAI/AV58OdA0wImy4j/ANIX7TwN3UYrQ/Zzkn+L&#10;/wAQpLzXp/8ASbQrjMn+swemO9fdvjP4WaL400CO3u7ZX8vHlgjG0gVlUqTp8tHotxKKeq3OD/Z8&#10;/aCXxHoUFl4jkhs7+2Ub5s43DtXhv7VfxAt/Hnj06FpFkb+7BC/vUwT7qa4n486Jqvwv8SbYoXs9&#10;MOfLMTYZj9a6r9l7x5o/jbxdY/28Y01eGLy4xdLlpOwIPrW0IuEfaRRm/fdm9jL0LUvFPw9vrC9v&#10;tMudOMMixiWF8AKPWvtT4bfEzRPG3hZBe6pBLfMSJIpz94f1rE+I/wAOrbxDor2zWnmSAYQdufWv&#10;hj4vy658H5baOGKSylaRljfeSDiuOEJVJXZtObSSOq/aj8LLqvxGjg8MaXaTidjC4sGGdx9QK7L4&#10;Qfsm6l4M1m2vbrdKbmEMSjbXiavIv2YdE1T4l/FOz1a9cSRRTCaVY2Knd61+pVnahIkLxoY0wBkc&#10;0YipLmjSi/UVOyXM1qc14evP+EV0TZPcPOIELSSXJ5AHvXxP8df2qfDPxk1PU/hxPZ3VjbXE32aP&#10;V7WQMobPde4r6s/aV1uDwp8Nte1BF8s/Z2UFhgcivzF/ZU0OHxX8dtGW9jEsSyNO24ZG7PB/M13U&#10;UqNNvscivUq8stj2DS/+CdGr6lB56eLLV4iwwBaMrAe+TXU+H/8AgmNq6a1bTXHimCazjlVyi2xD&#10;soOcdSK/QDwz4bht4QvEki9Tjg16j4S8DzandRSyxNBYFCxlRgC3JAC9ecjn2+oz50JYmsr87V/J&#10;f5HVJU4a8p5x8KPhydDsLfQ7CNIzwqbxtC4XJJ/AV6LY+BdSkmvrULDLJan5j5g+YkAqAOvIPBOB&#10;15GK9D07whpemm3l+zq9zCB+9YtywH3tpJA9far94G06zuJbCxSe4LbzCjLF5jEjJJ6Zxzk+lddD&#10;CKlH3tzGVVt3MbQdGs7uOee80GCyut/luhjDI20D5kBGACSenXHU1Brnw90/UVVrdfsUgcuxRSys&#10;D22549sfl6dRY3Ju7ZJTDLblhu8qYAOv1AJx9Kt13+zi1ZmXM1scL4V8Fx2tzdSX8JmVWaOITopR&#10;1DffwckHj24PfPHU6VpkOk6fDZwKRFEMDcck85JP1JJrRopxgoKyByctzJm0KCfWodTaSQXEUZjV&#10;QRsI+bqMZ/iPetQj8KdRVKKWxL1CiiiqAKKKKACiiigAooooAKKKKACiiigAooooAKKKKACiiigA&#10;ooooAKKKKACiiigAooooAKKKKACiiigAooooAKKKKACiiigAooooAKKKKACiiigAooooAKKKKACi&#10;iigAooooAKKKKACiiigAooooAKKKKACiiigAooooAKKKKACiiigAooooAaPSvzp/4LO6Us3wk8HX&#10;yQ75Y9TdGfPQbVx/M/nX6K18L/8ABXuya6/Zrt5B0h1FGP5rUXs0/MqGsj239ie6jvv2fvDUohSK&#10;VYVhd1HzPtRSMn23EccfiST76Dmvmj/gnxerdfsw+GImkVrhIlMihskZRcE+xwfyNfSw4zWslyya&#10;CSs7DqKKKkkK+Lf2u/8AgpJ4M/Z6k1LwxoZHiLx1Apje2CsIbOTOCJGxgsOeBx068ivtHPGa/nc/&#10;bw8H3Hgr9qjx9Z3CqPOvjcw4k3/u2A25OBk8HsPpUN3aRSPdP+HyHxi2EDTdD3ev2erQ/wCCx/xd&#10;FpOh0Xw+0rJtSYwtmNsg7gAcHpjnI5PfFdz+zt+xF8NPFXgzSdX1PR7jVLi7tkkYvcNjcRycdK+o&#10;PDn/AAT6+F8UENwvgKznBAaN59m7H0JrndSzsotmyjpdux+cOrf8FOP2hNfu5za+JvsnnEYjs7NR&#10;s4xhQAAPyrjfEH7Q37RvxZdIb3xL4u1QEkxxWyyKq567dgGOgr9rvD/7LHhDwvHFLpui6ZbXMQ+W&#10;NbYbBz/exnp7V2dn8ItDtfm8pRJnIMEaxjH0warmqP7JPuLqfgZd6h+0H4XQTXF344s0cZ3iS4P5&#10;4zVi6/au/aDs7S3s5/Hfi6CKKE2yI88ynyyACvPUHA49hX743Xwt0uePCltxPJmVXGPTGBWXd/Av&#10;w5PKkkdrCrj7xmt0kz+grNSxD+KEWO1J9T8BrLxb8c/HjMlpqfjPWDJ8p8h7h8+2RVi307486hcH&#10;RvK8cO33TbTi5Cgf8C4Ffv7p3wj0WyjGYI4pQxIa2RYxjt261pf8IFZ+eWMrGMrggqpbPrux09sf&#10;jWidV/ZQXprqfz4v+z98dI8S/wDCK+KWyeGj8w/yNc/cfBf4qazdywXPhXxHdTxH51uLeVip/wCB&#10;V/RRB8ObWMt51zJKh5Cou3B/WoZfhbpUzo5DAn/WkAZc47Htz9ahSxD6Ipexve7P5w9V+EHjXRFl&#10;e+8L6raRxDLtLauAv1OKh8F6ZoX9rW7+JJbgWJbDw2/yu3tk1/QD8YfgrYaj4O1KCERSQzxFDHOF&#10;B6evfvX50x/8E6LPxHNmfXRZSmZn8iPDlBnoDUuvNNxqaFOnBrmpnx14+vdD8RPZ6Z4Z0mawsoX2&#10;wj7zyk+vvX3p+xD+zjqXhzw9FrEmoXWj6jcL8qNFgge4rzTw1+yFD4b8S6zJb3yyS6ZdRyWscrf6&#10;xc9TX6p/A3wemn+CdKv74JcXxXcjAnagHHT1zn17YxVKXOuWLJd4e8zkIvCnxG0PRVuJPGss2cxw&#10;wfZ2BQjIw3OBjHTP9ak0XxH4/aBLK78RJBdQkAzPYxnzF/EZ/GvoOopI1mRkdQysMFWGQR6GrdKV&#10;7qRCqLqjwu58VfEqyaL7Jqmi6rKZ8+RNF5O6P+7lQeasvrfxSstZu71r3TbqyZCYNJ+ygKGx0MoI&#10;brXpl94F0S/leR7JYpWGA8LFCvGMgA4/SqVt8NNMtZpJfPvpXdCgMlwfk9xjHP1yPap5KncfPT7H&#10;imkfGj422dxK2sfDjSrzT4rdyr2F/tmkkA44JK9eTgflUdr+1B8QBaedqHwvudPYLuZDMHx+INe5&#10;t8PtLbTksxLdoFOTMs58xuvB7fkO1YeqfBTTdUK7tU1aFdw3olwMMvcdP1/SqftUJSpnl1r+2Pex&#10;3VnbX3w51tWuDgTwspT8sH+damg/tf6bqc9y1/4V1jSbK2kaOW5mAJGO+3AOK9Gj+DOixGLbeakF&#10;jXaq+euAP++agt/gnokb3TzSXM7Tk53leF7Docn3/SmvaJWa1C9M43Sf20fhxrE6w29xqAZpPLBk&#10;tQoz/wB9V6FbfGPwbdSvFF4gtWkTG5cMMZ6dRXLXP7M3g65uxO1tKGDo+MqMkHnOAM5H5e/SqXin&#10;9mDwvqypJp1lFDc7su07EAj2Kii9XsQ/Z9D0Ow+JvhXU7xrS31+xe5Vd5jaUKcfjitaz8RaXqEvl&#10;Wup2d1KeiQ3COx/AGvm+9/ZXuorC8MdtBeXDS+XGBP5beV654GP19qw9U/Zc8XzX9hLp7x6fbxJt&#10;aOG6AYH1znmp9q19lj5V3PsCivlu0+FHxRtbW7tbbXp9zDyRIX8sqvcbiRvHHbNSS/s1eN9Y02RL&#10;vxvNbTurBQrsSmfXGRTjVcvsj5F3PpqSVII2d2CooLFmOAAOpJrJv/Fejaba2txc6naxQXUnlQzG&#10;UFHb2I4x6noO9fHmo/si/Fm3aS3svHk1zZt8hEzjLL35LZqt45/Zd+J2seGdM0aHVJpNL0cmRYlm&#10;AeeQgc8HkdOnp7VXtXa/KwUE+p9m6d4q0jVGK2up2twwk8oBJRlm9B6/Udaxrv4v+DdPuJoLjxDZ&#10;xywHbIMk7T9QMV8I6F8E/jT4fsYYbv7VY2lrIdkaEgOT33d6r6Z8Ctea812213QdU/fAATiTdITn&#10;LDrWU67WxapJ9T7in+Pfg2DWE07+0t8juiCVQNmW6dTn9KoS/tL/AA8g8USaFJr0SXkZCvIV/dhi&#10;OBnrnt0r8+f+GbPE7+K7zV5dL1m704SL5UZuCsqBe+K6l/h74e0+7e01HwZr1xFK6zPdKWZt/vU/&#10;WO25XsFY+0vEX7Wvwo8Ms8d34wsjcI+xoYydwP44H61z2pft1fCHR7QXNz4gcQHo6RBgfyNfOGo/&#10;Dz4ef2ncXX/CCzajO8IJSSFgXOKreJ/hV8Mrzw/HYHwlLFHdIJJIIkYFD6ZqPrTtqio4dS6nvh/4&#10;KJ/BspJ5Gs3MrKDt/cqAx+u7+lQRf8FE/hJIrkao+VQNtI+YtxkYx9efYcDPHzDD8B/h3ZyQAeBL&#10;+OKTK5ck5GO1dD4U/Zo+F631nqR8NXMbqxkWOVjn8Vq44mOzIlSs7I+kI/28fhnceFbrXobyZraK&#10;48iOJwFaT39u/HNWtO/bm+GFy9vHd6nJYyzttQOAR+JJGPyr5s8Y/An4T61dRPa6dqEs7TYFvCCq&#10;I2e4rlfiL+yt4G1m/t7y8l1OJwoiFtaAk59sVl9afN5Fuj2Pt3Vf2vfhfo93bwy+I4pFnOI54sGN&#10;vxJB/Sr2oftT/DGxhhkTxXZ3jTNtSK2bLn3wcV8aXX7Aum+MfCOm2WkXOqW9vaMZFITMnzf3sVLp&#10;P/BK5YtR0y6bX75Vhl3l3kCnaexGcj8s1sqspEqlG120fZUX7TXw/eS3SbW47NbjIjkuCqqfyJP6&#10;VuS/GfwVHpJ1EeI7CS33FF8uUF2bGcBev49PevjnXv8AgmppqTWiHV9Tv7aJjIp3tIRnqp4rT0X/&#10;AIJx/wBjFZYfEF+say7ltDOMA46+mPxzQq002rMTpxXVH2Xa+PNBuII5Tq9nErxJNtluEUqrdM5P&#10;X1Has69+MPg3TZPLufEVlE+0PguTwRnsK+Urz/gn5e6zM8134z1W2wqxIv2gt8ueB8uelEf/AATr&#10;jtxPLP4r1HVbx4XjSWSfGwY+Uc+tae0la9vwIUIvdn1tp3xQ8J6tHJJbeIbApH95pJhGP/HsZ/Cr&#10;Vz458PW0HnSa7p/lgZylyjE/QAkn8K+Zbb9im9ubDTjca0I54bYQSxO5w5HRjtBGat6J+w5bW9he&#10;2+o+Ibq4aZSYmSVj5Z7AcDA9/wBKfNO2wcsO5b+PvifwEPD+oX1i9rLJc2zwXDxJiMDHGQQMH/63&#10;vX5OeK9R8PanrVymiKkfyiD5F25OeTX3v8Wv2HLzwf4Q8SX3/CVaneWPlG4WLeXSPH8JyBjt+deR&#10;/Aj9ja0+IGv2NzOi/Y5isqMmRtb/AGgOw6muG9qmvU6Uly3TPmDxn8LJtJS007RrRry4MSSTyxtx&#10;83YD1q58N/gN4z1nxne2lnZ3HmW1m7RmUEEnHAr9HtY/4J6y3etTanZa6bSTZGyQHBHy5+Tp1/Tk&#10;c11t1+yf4ntfEz6npWtrZMLE2/7sDYz7evPPXjp+nNbN1VsZr2a6n50eGf2RvHfhXQ4PGWo6cIL+&#10;2kIMDnOM9GpfhtafGX+19R0Xw/Kkcc12LiQRAcc9jX6E3fwS+Jdp8O73StUntp4okklmu2lRiyBc&#10;njPHSvJ/2dvAd1cePrOTQpoJobhDHPvfbtZDliR7DNT7SomlLqWlBLQ1L3wH+0xqdlpV3p11bz6T&#10;axbIoTJhy5HzfL1xnvjGa3vDunftLRT6dqOptJJd2lz/AMezh2UoepyfXuO9fdFFdfsvM5vad0fE&#10;i/Gr49aZ4i1uxutOjuoo5CIGitk4I4wQV46dPrWpP8ePjVp8Eqaj4antJoQC2LVCxz/sla+xsUYp&#10;ezfcfPHsfJUf7U3jfSkvpbzw0b6KBUKqYSrkkcgbcVyrft+eLZ9VjW2+Gd02lsVU3EgYMpzg/wAV&#10;fapsrcicmCMmcYlJQfvBjGG9eOOaqJ4Y0aNNi6TYqv8AdFsgH8qHCfcTlFu6R89ah+2UNOjuZZfC&#10;V35SReYuyTcyDbklgB8w+mK4Mf8ABSrw400USaRJLLLA8ixoCWZhnHHYdOOc4PIzx9LeMfB0aQSf&#10;2J4asbu6ukaKZ5AqBEIx8qkgZ75HTHvXzvov7DENt4ln1nyLWzu5dxy5BRQf4QFzWLdWLtuXH2b3&#10;NDSv+CgehanfaXC2g3MEVxAZJpHfgNjgDjjn1zTdS/4KCeHrS30aaPTWc3lzJHNDvy8aBsD6HHfn&#10;6dqtXP7JssFtdQR6dBdGT5VmEiLtP94ZIrmk/Yb8/Voby506DMOSmyROSfXml7WfZl8tK1z0s/to&#10;eF45I1lsJoVlYKjPLjcT/wABrnPFH/BQjwd4W1WTT7jS7mS4QZIScdPX7taNz+x/byWEG+4guLiI&#10;58vnGB02kjqeeuO3Ncnr3/BPXw94x8W/2pqtxJGkZUL5T8MvcAdePfFVz1exNqdrmkP+Chng/VNO&#10;zplow1B4/MjhuZeMZ74A/nXnvij/AIKbPoF89vF4cglEePMZlk4/8er1O8/YL8HarHpiT7LNdPQJ&#10;F9mQtv8AXdnFbFj+xL4Pt2vDcSi8FygRhJbDjHp81JOq3ewL2XVnFfDT9vK1+IFtDdPb2drFEktx&#10;dIquCI0HIyScfX2H0NKx/wCCjnh1zPez2aPpMEe5mi3CV2JwAuSf5V0Un/BP3wjbXF3cabqtzYyT&#10;RNF5UUe2PB7ferF1X/gnjoepNphF/HGLSHy5IkQqspz3454xRJVugRdLqdRon7eXhPXdK/tODSLp&#10;LAAlppJQAMf8Brotb/bD8AWer6Xp1hqcd/dXkP2l4SSjRJtyAeOD69R9c8c9e/sQ+H9Q8IWegvdC&#10;3hjkLSeQpHB6kHuenGB9a5WH/gm94T028uL+DVrm91CYBN90CgRfYgmrjOp1ElSau2eo2n7Zvwyn&#10;MCNrDCeVhH5aKHw+cEZB9a1If2sPh1JfzWrau8TQyeVK7xfLGffBJ/SvDI/+CbujWNxpd1Y67NFP&#10;bTNLJGSQhO7Iwcc/kPxrsbX9iq0t9J8VxfbrdrzWnEgkdCwU4weccfkarnqdhcsO57Fp3xy8I63q&#10;Elppep/2i6RGVmtkJUdeMnHPH05HPWi2+O3g64u7m3k1P7K9snmSmZeFHvjNfPPhT9izxP4ZuNXt&#10;7XxNHZ2t3AkSzwkhwR/d4zx74rS8JfsLN4attWaXxbd6he3rKTLOS4cfxK3HA/A/hS56nYOWnax7&#10;Tq37RXgHSdOtb3+3Y72G5lEMQtVLMWPsccVp698YPC+gWjyf2ra3FwIhMtrHL87IT1PHBxk4PNeK&#10;6l+wR4V1kwSTaxfWroo3R2mUTd6jDCtmx/Yw8N2urxX02oXd8xXyZjKSGaLaRgHJ56fn7YNN1HHY&#10;i0ebcivv24/AlpDqrx77n+z5kifa+Nytn5uhx2456nnjmtYftu+HL7Sl1eGye/0ue6+zQvbkh1Of&#10;4gc57dMV1OkfsgfDnQ5JfsuluEmUCbzGVy5GMZJX6/567X/DNPw/GkRacmirFDFcfaUMbbSH/AY/&#10;TNTeqP8AdnnqftjwanqOqWNnoU0F3ayBUju0Ybl25JzxnnHpj3q14Q/bD0nWfDd/qWo2rLNDP5Ed&#10;tbwuuSOu4tn9BXtB+Hnhj7XDcHQ7IyxLsUmEEEYxyOjHnqcmprTwL4dtFlWHRbFEdy7KbdSMn0yO&#10;B7Diny1L3C8ex4gn7U/neNbWJLVRoslo8rxuCGVwMj58dc+2Mds81iaf+3Vo1xBpr3GmeQbu7NsJ&#10;RISj4bBAGPlPTkk/SvoC6+Gfhe7kZpNFtQX4IjUov5KQBWLP8CfA9zZRWv8AYVvHHFMZ02jlWyem&#10;cj/9VJqqth89MxNZ/ad8EeHfDjaxqF3LDbJKkDrEokIdh0GDyB+HUcdccJ4l/by8E+GLpEls7qaF&#10;mGZFcB1U9CUxmvQdQ/Zl8Bapp89lc6Y8kM9wt02XGd69McY//VXG+Iv2H/AWt6xNqUX2i1uJgvmM&#10;cOSR09Kb9qgiqd9Tt7X9pHwLe+HIdbh1bNrK4j2Mm2RSemQSB+RPWsm8/a5+HllHeu95dMtk+yfb&#10;CDs9/vdK8vuf2BrHVfD9/p174nu98lyt3byRciNl6L2wOnrVfWf2AbfU7S7jj8S3KPeweVchnbaT&#10;nqOPTFRKdXsXyUu57hpH7RvgnXPCWoeI7fUHXTbIAsZgqPJ/uKW+bHeuTtP23vhVNpkN5LrbwBwM&#10;o0fIPfvXlWqf8E9JdU0q108+MbuK1gjCeUkjANj1+Wtmx/YG0vTPCWm6Tbax++guhcT+ZHuWVcn5&#10;dx5I6dqvnny7CcaS6neeHP21fhh4q1hNNs9SuftEkojTMPY4+Y4OQM56Z6fhXoJ+NHglNVXTJfEF&#10;pbXbEBI7gmPcMDkEjAHOOcdD2rw3V/2A/Ds/j9fFmmaxNpV7DCFhhghAiL89RngdOeep445848Zf&#10;8E2NS8ZavqF5P43uhK+0288jn5O5C4BOPrTlKotkJxp9GfVmpftDfD3SrlbeXxRYTzGbyWS3lEmw&#10;92OOw9s+2a5zxb+2F8NPBev/ANkX+qTvdBFkLQQ7kw3TkkH9K+ZvCH/BL9fD8d3Dc689zdOMrqDS&#10;nGc5wBjP5jtXTr/wTvu5fES6hceKxcW+FVoZNzEge+2p56nRF+zpWvc910r9rr4da1HO9tfXJEJw&#10;waIA9M8fNS2H7V/gbWdQtrPT7uW4uJiD5bKEITuw5Ofpx9a8T0z/AIJ6W1vfazdDXrtLuedxDK5A&#10;jaIggHaM4IwOD6+1W/CP7ALeHr0LL4v1Er9maP7XGVZkz2AIBz+n8qSnVZPLTNjxd/wUJ8K6Ja6m&#10;NN0O81q+smMbW1tJlt+cAY2+taGgft6eGLzw8NX1jw9qmiQugKxkiZg56K+ANv15+lV/BX7Bmg+F&#10;dB+yPr13JqMk3nTXwjVpXOe7HGfyroND/Yy8NWB1j7fqV3qf22USQiXG2I7epU5zz2BHA688Nuq9&#10;iUqV7s66X9pbwZDfeGITfbYtfiaaGSR1BiUZwWUE+n5EHmoP+GnPDF5qOoQafFcana2sUjpe22DF&#10;Iyjlc9h78/Sud0/9i7wZH4nTWr66vb6WO0NolvkJEgPcLzg9avWP7JXh3SPC50PTb+6sLUs53RDB&#10;AbHA5470Xq9ifd5jjrb9sv8AtXxX4P0zT9GS5j1rzRK6yYCbT19Qccd+p9sVbj9tTUz4luNNi8KS&#10;QJDfNas86sQFH8W4MAfyrsfCP7Hnh3wffWN5aajcS3VmjJFLNECRnv8Ae610fh/9m/QNKl1CW8ur&#10;nUZbx/MdnAXB78HNY2rXsbfuUcJfftS654b8NXOt6p4ckuLJXdY1toXMzZJ2nAJ+Uce5A655rjNF&#10;/bO1+/8AAGu6mnhzVjq8Em63t5tPIPl5J4AXkkY5OelfUui/D3R9Dt/KS1+0gcA3WJMDjgDGO3XG&#10;a3rSxtrGMx29vFboTuKRIFBPrgfSt4wnazZm5R6I+Wf+Gs/E3ifwHo+oeGvC11/a7yKL23uYikgT&#10;OCVUrj/PaqFx+0n8RLy28SyJ4Uv7Zra8iFiPs4LNGTk8DqvTrnp9c/WEGi6fayrJBY20Mg+68cKq&#10;w+hAq/inyT7gpxXQ+XNK/au8Qnw74gTU/B2oQa3YwbrRIrZyLlh19s4yeOM9sV8i/HP4j+KvjN4G&#10;1/UNS8Jazp5t4zvN3bmKQK3XB9BX6unmvNvjJDDdaJ9jn0NNUtrwGK4naMEQICMAnHGSfX19azqU&#10;2o3vew4yi5bH4NfFz4V6z4X0rRtT0zStRi0qO0WaSaeI4Bzndv6Yr6V+AX7cGp/8LE0Xw3qF8kOj&#10;3NokEXm4CROF7t74r9KJ/gDpXiHwpHpOraFaXWk/ZzH/AGbI2x9uOFztIB6dfxxXw3+0F/wTa02b&#10;4iXLfDiwksNPtrYyuJ9zBHABJ6DjJ6/SslrFcyKVk3Y6vUP+Chen6Rrl7a2WiS6rHbhomkgbcA47&#10;/SqWnft76jceHtE1C70V9Pl1W6mVZhJuhWJehavz8tPh/wDErwZrmpz2NtdpLA7xmVIcq3JB4Iro&#10;vBmm+LtKtdOaaCbULCB5ZLqJ4TIIw/XC9qbjFK1ykpSaPpzxx/wUV1r/AIQK9nhitfNnlms47q0+&#10;byyOhwa+NF8dNrvi7Sbl7+4v3nlW6uyUwQ+7mvRPh/8AskeP/G+p2lp/ZU9voc16bpZZE2gqf/rV&#10;9qeFf+CfXhvUbCyOtWslteWKYaSyYKHXdj5+PcVUqsKeyBQcn7zsd18Bf26rDTrafw5f6Dfm3022&#10;89ZySQBhRjIyAOpxjqSa9b179vb4e+HotLnuxexW15IsUk0ihUiJAPBz83frt/wzvBX7Ffh7RbVo&#10;7OSewsbqJ4bu3lVg569MjkdOc9z6VqX37B/gC++xW1wbu80u1mWVbS8IlJx1+bj+X506fteXVEyU&#10;LnpuiftA+BfEPhyz1yDXYUsbmRoo2kB3bh2IXPsc9PyOIdJ/aG8F614gn0eDU2imRti3EqbYZDnA&#10;Ctk49csAPWue0b9k3wXpmhSaOYLiPT1unmgignxhT0zlev0rJ8N/sW+DPC+qw3tnPdBkcuysS27P&#10;Xkk4/Wq5q3YztT7nZr+0h4EktNYuE1QyRaXMIZmVRhmz/Dz+PzYqxoH7QvgPxFFp3ka7Fbzag2y3&#10;iuVKOxzjrgr+Oa8Uf9hjQ7DXNSlsnvmtr+6F1LvuFWFnIGWKZJ45/Kukuf2S4ng0xbeSwtp7By8U&#10;yhiRn/gPFPnqdilCna7Z9ERXcEtxLDFNG88W3zY1YFkyMjcOoyOmaxtf+IPhrwtbTT6trtjYxQtt&#10;fzZ13A5xjaDnOfavmjxv+xn4x8X6m+pR/Em70+8lYNN5TNtlwc/Nxk1N4y/YTh8WxWAuvE8820q1&#10;zDIpCOwHODz157CrcpdEZ2V7XPaZv2hPBIa3FpqR1Tz8kGyjLgY9c4/TPSsm+/aU8MR6XDPavJ50&#10;zyIEu18sR7RyzYJzyegPY9OM8Z4a/Y8sfDNmkVpqstlHA3mRxWg3lz6fMVA7f/Wra039kbwtFNLL&#10;fTXN28r+cyM5Kq5I3YJ9sjp6H2rJus9kaWpLqcnrv7X1xYa1eWfk2iWEYQrqEBy3PsxI/StDxF+2&#10;HYx+ENVv9LtovtqBTZiSTepHRs46sD07c89Pm6yD9ljwrHIPMjSaHKlkeHJOPQljj8q7TRPhF4O0&#10;CMx2fh2xWMknbJCJAMnPAbI46etTBVn8RUnSWx4r4A/bRs/Ef206vpUlikMYEf2eBz5kh6DJJwOv&#10;Y1SPxn119a8RapZXN4l5NZIsFvJbloYyDkbEPHHI5z95u5zX0xF4S0SHmPR7BD/s2qD+lXHsLZrp&#10;bloI2uEGFmKAuo54B69z+ddHLJ9SVKmlblPmLxT+1H440j+zrbSfAz6o4tI5Lq6uCVDNj5ioG3Gf&#10;TtXJeJv2n/ipqejXFvpngq8tLqW8Hlzsu391jO1WXt79fevs+WNZkZHUOjAhlIyCPQ1Qv9BsdQSF&#10;J7dXSIYjUEqFHHAAI9BWU6dR7SEpQSs0fIek/HD4lGw1pdS0TVFu7zb5CQuSIiDklGH3PTA4wenT&#10;FHwN8afiNZXc8d6dVMoikG26QzhSOR97Ir7Ls9CsLCRpLe2VJD/ESWI+hOcde1WYbSGCWR4oY42l&#10;OXZEALn1J79TUQpVftSK542tynxpdftfeLbVb/Un0+7htNJtUmuLaawCrPggMQ2MjPU4I68Yr0SP&#10;9q6a68I2XiCDTojbzWvnOu1mZW5OMbhjjHr/AIe66h4Q0XVLWa1utJtJYJhtdfJVdw9Mjms2P4Ve&#10;E4oDCmi26QkYMa7guPpmr5Kq6iU6XY+e9W/ar8QwT+Cv7MsPtcuq2jtcW89vtDSDOGGOem3oQMg8&#10;YrHj/ao+IfiO4u5LLRYtEt7OJhMLm2IBcdxuyTX1UngnQorjTZ10u2E2nKUtHEYzCPb+fPck9TVq&#10;98NaVqKTJcaday+bneWhXLZ6nOM596bhUfUFOC+yfDsv7Tvje/13R7y71ieztTHIzR2kG2IsnIDD&#10;bg59xXS/DP8Aaw1+w8HeG9R8Tyy3kN5qUkUg+z7pvIJ4ycjkckc+xyMCvq6b4feHLm1jtpNGszCm&#10;AAIgp4GOSOT+JqA/C7wq2nx2R0GzNtG/mIhTlT7Hrj2zinGNSKsLnh2PnHSP27lufHulaTe+Hfs2&#10;kahey26XZJVkRejZJwT+Az7V3cX7W2ipJqN3c6c6aFb3Zt1vkmBJAxyVx16nr3A7ZPa61+z74E1y&#10;aylm0SKOSzdniMXYnr1z+lcT4z/Y18H+KUiW1vNR0gJN55WCQFGfOcleKlusg/dG7P8AtWeAbWeC&#10;C4vLm3nmTzEikiAYrjOcbq57Vv26fhHoct4LnXZfItmCtcpbnyznoQSc8+4Fc5dfsbSy+LJtafXG&#10;vZ3je3jaUYEaFSASuP5Z61wOp/8ABP2+k8Aa5otvqkMo1JF/c3ABkRg+chunv1qVOr2Eoxbtc9ws&#10;v2zPhZeaaL1tda2tmhaaJp4SDMB2UDOSffA966zwl+0B4D8aWIubDxBbIfINwYbk+W6oD1weCfYE&#10;mvmHxJ+wnqz6bpKWaW17fafYpBbys6qsbd9wJGT9OPeszQ/2I/Ht/r0jatqVpY2s1m1lPLAQpUYy&#10;CuMk/h3+hquepfYbhT6M+zrz4n+EtLaWO68RafC0Vubpt1wuPKHcEcH6Dn2q1aePvDl3o1jqya3Y&#10;rpl8Cba5mnWJJsHB27sZ5r4Pn/YP+IOhavrdtb6uniazv9ONnDNfT8RDjpnGOvf0OOldFL+wl4mu&#10;PA/gnRJ9amJ0aJmmRLgbDJuyM88//XqnVa6MlwSaS6n1pffGbwhZW00w1m3u3ikMRhtGEjlhjOB0&#10;xz1zg4OCcV5z49/bL8G/D7SIr/UIp8XE2yCPeAXj/vd8H/Zx+NeNfDn9jfxd4X8VSajcXyeVJPJ5&#10;SscohII3MM9ODz34xnIrqfEH7GOt+M76OXW9ctZ4bZTHBFJDkL/tLgHj64PtWSrVG72ZrGFO9mzv&#10;Iv2xvCklsLyS0kt9Pa289JpZlDMdmdu3HTPGc9Ocdqbp37Y/hvUta0qwj0u9cX+0rPGdyqD36CvK&#10;JP8AgnQl7cz3N34maWZgViUFgkYxjgbasxf8E+bjT9R06807xndWclrAIWCythiO4+XipU6z6Cca&#10;d7I9u8U/tT+CfCHiCTRr5r+S6Qkb7eFXjbB6ht/Irlpf24PAzaq+n2sc880YAkSUiJ1b02jd7d68&#10;h0T/AIJ3asviPUb7U/HWrXRlz5UkswKjnsBz+Yresv2BxY+J31uTWWvbt8RF5MZ27cbunQfn7Vbn&#10;U7Ao007M73wh+2dofinU9YsPsCQXNqPMtke7A89BjJzt/wB45A9BjvXm/j/9sjxFqlui+GvsOmW0&#10;1w0C3DEM23vlj3HqAKv6L/wTy0qy186reay1xcLvMexmULkcDgDjP+TXY+Gf2IPCnh/wrHpzObm5&#10;V5ZN82WU7jkDPBHucd+nHL/e9g/do+Vbf9rDXL3XbUajqWrXC296LKK9Sd5I/MJHzLg8dB+Vd4v7&#10;d2ueGLPxVolppuqa1qelygJdXETSt+GR398+2K+rfCP7M3gXwjp8NrHo8FwI38350Cr5mfvgDnP4&#10;12Fp8N/DFhqFzew6FZLcXOfNYxBg3OfungfgKlU5t32E5wtax8O3v7RXi74i+J9D1zTvN06WG3RC&#10;m0wvGCPn3Adc5J/H04ritQ/aB+INhPqlxDr91JZPqHnC2VnRxhhknnrkA59hX6IR/CzwqhRjo0Dy&#10;qAPMbO4+5wagl+DHgmdw8nh20Zgcgndn+dPkq9yvaR7HwX4r/a11jSvEGh6lb+Ktdt9LNpi6sZvN&#10;O+T1BzWRoH7dXirwxfa/c21zqer2l9+/t2vIN6oyrjALA9sD8B6Cv0Nn+Dngq5CiXw7ZyBRgbgTg&#10;fnTH+EPg6awjs5PDmntBGXCqkO3hjnBOcnjHU/THStIQnFWepLqQfQ+CNE/4KSeN5ij6hpUVvZJG&#10;HkuXjRS2e4GMVXj/AG/fFmnabDa6RqY1HULzUwsUc8YnZYD1+Zga+09U/Za8CalFMkmjWYV3O1Db&#10;gqsfZMZyfrn8K5x/2MvAy6smoWmj2Wn3MD7YHhjJIjz1J4+bGeMY9+eMXConsXGVPqfL+g/tneN7&#10;2DxzdatrgtY9LuEEUUYxyc9COg5PA46egrF8Q/tm/E4+GdFjt9TjS68yR2eAs0rRnkZx978c4r6k&#10;8OfsY+GfDk2vKNNguYdTjM0qufMWSTsnzYIz69K6/S/2XvCfhxLWDTNMt1QlhNLJGG28ZUhSfbB5&#10;7j3pctUq9NHwS/7U/iPxDp9jfeJTr9pK0LWp1W3dmHJ4+U9Dya5jxB+1F8Ur6W/8NL4gaTTtMhU2&#10;95exFZWQ4GAW78D8q/UK1+BvhuK3EE1pDNHvDGIQKsZXIypXk88857+1YGs/s0+HdaLNcWGnTso3&#10;Iz2mCzc8NzwOnPPU8ccx7Oo90Sp07n4m/F671Pxs8/iDX1ury4hjEbSGI8r2Oa+dtxR8qSCDwe4r&#10;99PGPwE0m40+bTLnRIbeJ08uRPKBQg52jI45wfyPpX5t/tA/sF6j4Pm1XxBpl9BbaRGGmeJxjyhW&#10;9Osl7siJQ7HjXgT9rr4j+A7aW2tdcmmiMYjjWQ52Y4HWoPFf7R3xN+MUkGi32tzyxXDiMQQjAOT3&#10;x1FeQzWwguzCZUYK2PMQ5X619u/sR/B3RNX0R9dlltL7UVuMIEYO6qOvy9RWlVxox5rakwi6j3NX&#10;wh+y7pvgP4a61r960V1q39mOzSqOBlfT1rh/+Cbmkzz/ABK13UNkb2dtZqsokPUknGK+z/jfFbeG&#10;vg14yuBbJHHbaTICG6dOtfG3/BPC0uxrHiqdH22kkUUDAHBDZPP61wqTdGUpPc6LLmVj9PtG1qwU&#10;29gL+yjuJSdkJmAf8BVeb4facbu4vHVPtMzfPIACx/GvhH4vfsg+KB4kHjLwd4n1KW7iLXBhkmJM&#10;ZXnCnPQ163+yr+16PiGg8I+LE/s/xTa/uvMk+Vbjbx1P8VZxhGVJK9xvc5j9vD4J+Hrqxl8S2qeX&#10;q/kLC2QCGA74r5h/Zx+IWn3HxO8LeHtauXFlaloYjNwoJ7c9q+6Pin8HL/4keMQ2pT3MWmTnbvj6&#10;IB2r57/aa/Yd1G3vtM8Q+B50T7LH+8gGRLuHIYYrak4/CxNSjaR9wjw1YXWmyWbmJ7dofL+6CpBH&#10;XFfDfjUeKP2Mfi5Ff2OoA+DNUmzJDn90QexHYiur/ZF/ahvdXlu/BPju5FvrNo2y2uJuGkC8FT71&#10;h/tc+L9N8a/EfT/C9zFc3NkdqqRHuQSUo03zWlsZzn7t0Z9/428UftA+K73UPDeqTz6VuWKeG2nx&#10;5Iz1217L4u/ZB8P+KPDySSvI+qrbc3YHzSNjvXxl4E+Jd5+zF8X9WXTlktrN5FFzp8q/JLF3IJ6V&#10;+mln8Q9G1T4ZW/iPT72J4LuDfF5cqkoxHT8KKsJU2mnoiYySWqPzIh8W+Iv2ffFt/psU0kEEkZjk&#10;hmJ2jnAbFfb37PHwxt/EVvpnj3Uktri5v7cSRyRtwD6ketfJvxR+Gnjf4wWOteJJURtPsyyPIYsu&#10;VB68dazvgz8cde8C+FZ/DMl+sWi8CGTewliI67R2rSrBPRbotaXufq1e6fbXFlK86RyxlMSAAHIr&#10;87f2q/CWg6X4h1G0knNtp97bGWGVIxmI/wA69n/ZZ+P+neLorjSNW1WaK8WVthlbImiHQHPevKf2&#10;n4NA8TfEa3sbvQ7m3smPl+dIz4OT1B7CsopQkW9rnzR8L/izrlnqmjaHrmryz+FLWfD44Kx56g9a&#10;/Sf4fWXgPx74JuLfwlO09ncL5ckrDcQ2Pevn/wCFX7G3g/xHbyy6xMIioZLe1gnyJF7E9817z4G8&#10;M+Ef2crD+w4NQe3k1BvMgErZCnHSorzjOSUU9CvejGx8C/Hnw2vwn13WYLO8eaVZi3mW8hUoc+or&#10;2z4A/BDw78TvB2l3niGyvH1C8hMree+Cw/2c9arz/Atvjj4i8cTzRT21hFIRFcq2RJJ1yM1zVp4i&#10;134I6VZw6hqtzOmk3apHGxywTPT6VtOrF/uk/eRlHm1lJHPfGf4T6p+yR4903XfCjS3Xh+5bzl+0&#10;DIhcfwk19RfCD9tDwb498LpB4t26TfrHtcStvilJHavRvDfizwL8evh+i3D2msQSx4msJEDFGI9P&#10;Wvhv9pX9lq7+GmsrqfgwPqOmXH70wFcGAjtioi/aJKW4kmpWR0v7SvgXTNc8TDV/CV1aR6Zd2Zln&#10;tIoiCCO+AK9R/Y0+OFvoFhpXhO+lIiuT5cMzcrnP6V4H8EP2rY/DOsafZeLNFt5bVAbaacR4dF6V&#10;6Z8cPhvpUng7RviF8N7w2FnDM0kx3YVT16DpVTi21Ca1NNI3sz9BfFnh7TfFGg3ml6hbRajZ3iYd&#10;JF3K/Hoa/Mn9p39njXPgL4pvdc0TSS/hCeHLpEWPlE+vpX0l+xt+1HJ8T7ePw1qxD6xZpnzyf9av&#10;tWT+2v8AEWTxZq1p8PdGmLvcgC7mikBABP3SKqneEtRNdYnyWnx5tPiN4O8NeH9f08XeqWFz5FtN&#10;cPtBjPADEmvv/wAMfBbw54n+Eln4ev8AR7XyntseZEcmMkdVavg74k/slat8LrPS9UWI3ukTy+W8&#10;n8UR9a+gf2Mvjnq+ieNZfh14gM0unKgNldXL5MfH3fcVNRc8XybDimtOp8+ftH/s8S/s9XX2vT4t&#10;Vkt8iW1vt+VQ56Eitn9k7Rpfjx4xuG1y/t9RuLdAWiu1LNx0I9a+1f2n0sfEOl2mjXq3b290dscs&#10;MWVDHjn2r8+rZNd/Zg+LMo8qezODLHcwx7RIvpmrTcoNfaIUeV8z2Pvj42/soeGviH4GKWENvpWt&#10;wRfu7mKPGSB0OK+Tvgz8fvEn7K+pXuh6tby6naGYxOJJCdvoQDX1h8Jv2qNC8c+F43nuHtr1IPMm&#10;3R8e/NfFX7Unizw7q/xX/texvrNoFdRMkUoO73Kg1FGDs4W0FN63W59D/Ar+2/2hLm/1jUQ+naFL&#10;fmcCGckMQeFK19q6doEV1pCW00ZkjMXlbJVzxjHevzD/AGfv2vdG+FGuQaMFWTQb268yWYqQYc96&#10;/Unwp4ls/EukWGpafP8AabS5jDpL2YVjOMnUUp7dDRNNOx8B/tO/s0+Ifh5fah4l8Hok+kY8ye1t&#10;0KyxnOSRim/Cf9tm40rRrTRNejkd5AIk+1E5Tt1r9AfEEsRjlWVEeKRSH3dG9ua/JP8Aa+0Sw1j4&#10;ganrGi6ZeaRBazeR5g/1TuD2xXZ7tVar5kKXK7dD2X4IeCzrv7SfiO7ltZRp10nmRzEZBDehrof2&#10;mPhZf+CdLu7rStDtdV0CaQG6Una6+/Hel/Yx8ZWGmXEFnrWrb7yWBWIlxlR2Ga+pPjOnh62+GerT&#10;apIlxZvASQTgH05rku/bKTLatsfAPhz4+65pfww8QaDqNnNb2Ue2GC5kBMsQPRfeu60T9ku28Y/D&#10;aC+s5bb+1buMSGW5TAweelfM3ifWLq61/U7qxi1G88LzY224GVQjvn2r6U/Zm/a706z07T/Buv2s&#10;7ujeXDe9gOwatK1OpTvy7maknLU8EhsPHP7N/jmUWzzaebV+ZEYiCUe1foZ+zf8AtI6b8WfCqXUs&#10;sNvfwHypAzcO+O1afxG+GmjfFfwZcWV1FA8Tr5sc6ICwwOxr8z/GF5e/Bu61DTLe5l094b4vE1vl&#10;cY6GtIJV1z9R/Cz6k/aB+Ntx4p+Jw8Kafpo1NJAYbi1uoiACe4NQXX7GWpW2hQajo1rp1hcOnmzW&#10;9wuQfYVjfsd+L7bxt4vlvPFdzDc6myL5U91jd+Zr7xubpbhIzEyGMnaCPu8VjWm4zUFsjWPLGO2p&#10;8NfBzXvEnwn8Vx6H4osxpemSOSZYx+6x61L+0r4z0v4vfZvDvhy+t9RjDeYyAZPFbH7Yts2gWcmt&#10;R6nsnuW8iKGTtngkZrgv2J9P0KTXr238SX9hJrEBLQCbAZlPoe9Dj7K9Xqib8zsc9H8MR8N/Ct3f&#10;zwQ2d2FE0EsaFXf2r6K/Zj/aQtfE+jW/hzWtseqQx4RpHx5gr2HxZ4A0zxbpJt7i1t5F8sxpKUHy&#10;j2r8+vjv8MdW+B+rDXNL84RKWCybuB6VFJSrav4h1JcnurY9i/bR17Qtv2e2aJNdbb8wYEIvvXy9&#10;Z/BLVNPvL3V76WHymtxdRzQqQjDriuh/Z68v4ueJ3j8Sie8vZ5BG1xMxIA9q+/8A/hUujXPh86NL&#10;GJ4Bbm33n+FcV0Sn7F8kWJRjJczPFvhB8b9G0H4bxQ6pI1uYocpI44Y9gDXzr4q0DxT8bfiC94mw&#10;afMxWEgZZR61g/tJ6Bqvw+1NNBt7gx2CyFYYycDGeK9c/Zg+J9tbSWVlrVlHYXawiKK8H3XPb8ap&#10;J0KbqU92UuSTtvY8r0fwXL8J/F8Xn3l7pt6J90cyDCuR2r9CfhX8V7Pxto1vDcP5uqpCBJGkZGT6&#10;1zfjb4eWPxDtYFubSJ7mI+bFLtHBx6182yeOtX+G/wARv9KuWto9NYDYF4K++K523Vjd/EFknoe0&#10;/tN+C5fHenvpiWkjywgSiURHI9ga+S/EHgDxH8ItRsvECuMW7rIjlMEexr9JfBviq28f+E7PVvLb&#10;EwBDRjIIrK8Z+BdL8Z2Ulhe6YbizdTkkfqKVOrKMIxZLp8t1c86+A3x80f4r6XbwP59trpGJVkOU&#10;Yj0rxz9uWWKDUrKylWAT8GNzyefavPT4Yvvgl8QbyW1uHtrKOcsu4n5Fz3FZcut2Xx1+MGkW7a1J&#10;K/mZIkXK8dua6IpQnzdEZybkkkw+Besa38MvGOnX1pYMUkcFyOA4PtX6V+BvH9r448NwXoijjkLe&#10;WwU8g18/eKP2crXxF4be/tLuXT7u3iJiEPG7A614d8K/jH4r+DpksrpJJ9MW5PMkZ3E57ZrlSlWv&#10;UjubL3VZnuP7f3im50f4I6naysskVyywR4PKZNfMP/BPLwhHqnjfVtXlcAW0awxpj7zHnr+Vbf7a&#10;nxrsfiR8PtPit2mhmkuVL28y7Tkc5rvf+CcHh23fwdf6h5XmySXhLduRwK66kkqDb6mVHWdz9C/h&#10;9o8l5cQW84mkV2XzDDHuKLnGfYcjnt79K9NsNQi8Ka/JpUq+VYPteOaQHJcqoyTnGCQ3OOD6DpzH&#10;wu1OK1vwk1vskkjZWnd9oiVQWbI6HO0fTFeiF7afVIJbeyW4aU5a/jRSqjaw++OSflx7ZHPQEw6X&#10;ImhVZtuzNKby1USzbAsWX3vjCcEE5PTgnn0Jqheardw6taWyabJNazA77tHGIyM8Efl378ZIxWlC&#10;JPLUSEM+BuZRgE98DJx+dT13WfRnMFFFFUAUVSuLCG4u7e4dC01vu8pskbdwweOh49au0AFFFFAB&#10;RUKxqjyFVClzuYgdTgDJ/AAfhU1ABRRRQAUUUUAFFFFABRRRQAUUUUAFFFFABRRRQAUUUUAFFFFA&#10;BRRRQAUUUUAFFFFABRRRQAUUUUAFFFFABRRRQAUUUUAFFFFABRRRQAUUUUAFFFFABRRRQAUUUUAF&#10;FFFABRRRQAUUUUAFFFFABRRRQAUUUUAFFFFABRRRQAUUUUAFFFFADB9018Qf8FcWt4/2XnaWSRJf&#10;7QiWNVHysSRnJ/L8zX3A1fB//BXp7lf2d7UKYxbG+Tdn7+cj/wCt+tYzdvw/MuO56L/wTXsmh/ZZ&#10;8OzzZNw5MZZs8ooBUY/4E3519V4618yf8E6blbr9lrw0yjG1mU+52JX07W0m7u4pNtu4UUUUEifw&#10;1+G3/BXDw5Ho37U891EDtvtPhlbP97GT+rV+5GODX49/8FoPDs9r8VvCGrts8m609o029eGA+b/v&#10;k/pUXV02Utj7R/Yp8OW03w80OOVGNtFpsbqm/hmIUZP519ZV84/sbRvL8MfCkkWUij0uMSEJkNlV&#10;wM9uef8AgNfSNJJXukOV76jfxoz706itCBmfWin0UrAIMUmT9KdRTEJnNLRRSsMxfFOkprWiz2zO&#10;sQxvEjnCqR3PtjNfMnws0Ww1Lx3rcE15LbwRXaQRrCu4yOWAI9BwSc+3Q9K+l/Gq58L34/2V/wDQ&#10;hXzb4FuY9O+IwhgjgjtzfxS3Ewk4+8Oa46tvaRRvTV4tnI/GzwXZ+DfipZf2dI8l1dyjMcw+UrtB&#10;Gfzr6s+Fk8kvgmwE0PkyRhlIAwp+YnK+o5x9Qa8h/as8Mw2sOneJrS4EOrpKsccLISsmByxOcDA2&#10;DH/169n+GV3d3vgPRZr4qbo24D7OnBIH6AVVKKhKSQTk5RTZ1NFFFdZgFJzS0UrAJzRkUtFMBMH1&#10;owfWlooATn2pPxp1FACYFGAKWilYBtJjFPoo1FYaB7UcelOoosMZnmlABFOoosKxE8aSqVYAqwwQ&#10;RkEVEtnCsBhWJBCQQYwo24PUYq1RSstyrszv7B0z/oHWv/fhf8KafDWkk5OmWZPqbdP8K06KOVBd&#10;mafD2lsMNp1oR6GBf8Kgj8LaQl5FeJp9uk8X3GRAoHvgcZ962aKOWPYLsyB4a0nzHf8AsyzLMckm&#10;BT2x6cdKhl8H6JNLHN/ZdqssZ3KUiC8+4GM/jW7RRyrawXfcgRFiQIihVUYCqMAD2qTk9qfRVLTY&#10;QyjPtT6KVhWG/hQRTqKLeYwooopgcL8abeK5+F/iCKdGkie3CsqHBI3rXyP8CNbEHxC0jSIS8MqX&#10;UbpaBxuMQI454NfX3xhnjtfhpr8srKsa2+SXOAPmFfGv7PXhBU+NOn6zdStIXELWjqcrguMjNcNX&#10;+ImdFP4Gffmfel696Wiu45rFW+to9Qsri1lz5c8bRNjrgjB/nXwh8O7dPCXxktIxLHtsdQaWaKIb&#10;W8ssDx6198HpXw4/hGY/FrxLcBhHdeWu0TfLsZT0IrjraSUjen1R9yUVkeFd3/CM6Rvxv+xw5+uw&#10;Vr12GIUUUUAFFFFIBucCgkGnUUwEwKMClopAFFFFMQgoJxS0UrDExijNLRTEN696P1p1FAwooooA&#10;TIoyKWigBuPej8adRQKwmQaMilopDEyKMiloosAmMUnNOopiG5J6UDj606igY0j3owPWnUUCsJik&#10;wPWnUUhjKdkUtFMLDQeOKBzTqKBBRRRQMQ5pPrTqKQDT9aB9adRQKw3kUc06imMaMDvS5xS0UrAF&#10;FFFACA8VDc28V1GY5o0mRuqSKGB/A1PRRYBueKilRLiNkdQ6MCGVhkEdwRU9FFr7gee658GPDWqz&#10;ebBptnZuxYyEW4YPn2yAMc9PWs7S/wBn7wtptxNK1lat5sZRhFbiP8c5PSvU6KydGDd2WpyWzON0&#10;b4Z6HoU1vLaQuht23opYYBHQ8CupS2iSWSRY0WR8b3CgFsdMnvirNFVGnGOyJbb3E696MY70tFXY&#10;Q3mjmnUUwCkNLRQIKTrS0UDE/GloooAKTB9aWigBMijIpaKAEpOPWnUUkrAFFFFFgGg+1LmlopgJ&#10;kUZFLRSsA38f0o/H9KdRTAbn3pQc0tFKwCcGjtS0UwG/doJ4p1FADOfajrT6KVhWGjHpijinUUDE&#10;4NBwKWimITgUAUtFAxuOetOoooFYbgetLkUtFKwxm73o3e9PoosAmT6UZ9qWimIQZ/CgilopDEwf&#10;Wj8aWiiwDc+9GfenUUwIJYlnRkkUOjAhlYZBHoa4rxT8H/Dni/TNWsb6zEkGopseNuUX6L6HuD+G&#10;K7yiocIvdBsfmB8YP+Cc/wANfEUs9xoNne6BO6nY9o37vPq0ZLAfnXylrX7HXxo+B+oRa74LuZr8&#10;QkyCXTJDHMvs0ZODxX7oXvhfT7zSU00xtHbRtvQIxypyTnJz6nr615V4w8EtpMyxyS+dDKpKSIMM&#10;xGMgjPGM/r+XG/aQV3qjpi4S0Z+MvxE/ay+LsngbVvAfjTTkSK9hNvNJeWZin57hu5rhPgX8d/E/&#10;wetNWt/DmnQXr3jJJJJJGXaPHHGK+/f+Cing2zk+B2qaxOlulzbTwJDI2N5+YcCvzl+FHwd8V/Fa&#10;4u/+EZjQ/ZdollebygN3bjk1tHlnT95WRm7qVkz7q+Ev7Rvxc8Y2MCt4Pt5bCQAu2NrMD15rY+Nf&#10;7NFv8QPDs+vaJYXHh/xfYN9rjks2A3sOdpx1r57s/wBj/wCOXhu0gksPEv2YyLlYodRmCj26YrMv&#10;f2bv2hxeCRdXu7mds7mg1Z/lx69K41y83uTRs1KK1Pq39ln9q6bW7OLwX8REOn+K4ZPJt7m6BQXA&#10;HHOe9fUl/qcTwmFdgdeWLnge+a/Dv4gW/i/wl4iit/EGqyTapancjpe+a0Zz6g5Fep6B8ffjD4m+&#10;Efi22PiKbUdIt44o5ZJMfaYVyMlXABxjrk1s8P8AaTsQ5tpLqeoftu2PgDS9cm1rQvFdpD40guBL&#10;9isFyc98leAfrXn/AIS/aP8ADGq3/h+88XJqv9pWH+uuowrxyn+8VHNfNtxb3bw/bp0leKWQr9of&#10;JDt1PJ6mvT/gl+zzrPxuj1CTTLhbcWhC5kiLK7EZxkEYrWSp04c1R6LqEHKVS6Wp9G/HDxR8Gvi1&#10;pi6npHiCyk1+O2KCC6Bt/Mz2JbuK+ffCPxL1TwxbR+FLu7WHR47rcJY5tygHsGBrsfEH7AvxN0qx&#10;e7s4LHVI1GWigmKyg+m1h/WvAPEvhrVfCGsXGl6xYz6dqEBxJbzrtZf8frRSjTmkoO46nNB+8j9f&#10;/wBmTTNF1XwJHa6e0Ulp5fmTJ5/ml89Sc13et/s9eB9VtH/4kVklwQf9IMQyPxr4a/4J0eKbnw14&#10;8bTZ2mS01CyDxFiWik9vY191fGj4l2ngbwBrc5uYIL827eQJGwd3t71xKklUeu5tzuUbs+O/Hlno&#10;Hw3+IEFrozJb6jOjxCMAbPlHXPrXon7Peqz/ABx8G6jb+J72K81GyZ4YvNiAbb/Dz3xWH8Ffgm/x&#10;Oji17xLpBuJJV8631KWU8E+wrB8aaLrfwG+J2nNolq8+nq/+lCMnoTRUjG8khqTasdDcIvwG1nR5&#10;p3S4uASJ1EpIIJ9K9Vt1h+I3iMXN7p9lLpjRfuHnyJUyOu49K88+LnxC+E95p0XiDxRrFs88cfmL&#10;p4fMzOP4do5618YfFX9rPxr8SJ59F0CeTRfDzsIrewsExNIvQZYfMSfQU6VKUvevbzM3Pk+LU+8P&#10;iH8efhr+zBoxhSeLVb2VyTpen3Cu4b1Y9q+Nvi/+243xKtr+1s/BOm6fFcEYlmbzZPqeBXKfDj9j&#10;v4lfEvUbeS40e60myufm+36kuCffaTn86+2PhV/wTZ8H6NpMSeIbSXXdWkkH7xmYIc/wqg4qpSw9&#10;K32n95XLUmtdEfnj4E+P3jX4aSyyeHdTWweQ5LCFWx+Yr1i0/bs8Wa5PYR+NdMsPENrbuC0sEf2e&#10;cj6j5Sfwr9Q/DH7IPg7wCAdP8JWWnyywl2f7KsmUHUtxxjIznpnmo/iP+xB4K8W2Uq6v4J0uTylZ&#10;heWkCxyFQRzvTDDrnntn0NUqvNLWm0S4KD92R+Y/jHxb8HPjNrLXWnRXngvWGHmD+0Sv2WV/TK/d&#10;Jr6k/ZQ8ET3/AIUu9PudHkl0S8Qqk6Xfn28x6HAHArj/AIx/8EyNMlhmu/AGo3GnXQIAsNTk3wE+&#10;z43D8c14/wDsy/GjW/2Tfird+BvHX2rT9DmuNlzH5h22sh4Ey9tp7kf40SiqkLU29BKTT1Lfxy+E&#10;/i39lrxnb+KvD9xJbWzXZ8krjCqT91vaup/Zu1VPi18aJ9Q18iK9MfmKGIxMf9mvsL41/C3Svjr8&#10;ObjTjMksV1CJrG+D7lL4ypyPWvzs8b6F4y/Zp1nTP7U06O3lgOYdTtASoIPGT61SfPD+8wjNRdns&#10;fqvqnhDS/E/hyXTdRsUltnTBDHBHHUe9fJ3i39krX/AHxb8La14E1BH05pDJcxXwyYx1xk9a2PgZ&#10;+3bD4n0y00rxhHa2muLCPLlPAufQ49a+nPDvxD07xtp0c8UDAqMIZACrfSuam6lO8WVePxosXVrF&#10;JYRm+W3KRRBnaXG1cdTzXwn+2x8dfhbeaRLosNuviTxLG37mW3fCW/8AvMOo9qT/AIKL/tG6npOo&#10;2ngTw9cLYo0XmXk1rJ85B/g46V8//sufsk6j8erqTUdRlnsdFjbh1X57g98E9B710pQoQ9rUMvfq&#10;vkWx4vp194m8VXw0/RxeyvLwtnY7sY9wO31r2/wN+wP8TvGMcVzqFrb6BbS8iS8lDufqqk4r9Mfg&#10;B+xN4W8EW0z6Dp9tZ3caqk090S8sgOf4sH0r6MsfgxDBFHvu0iZRjZHFuUfQkj+VKVavVs6Ssu4K&#10;MIv3j8hj/wAEtvGktm5g8S2DXoI2xPbsqMvrvz/SvsD4P/DT4ifAT4B3mjwyzeI9Y0m1kuIIrYFg&#10;gAzjnqvtX3Da+ANJht40ntzdSquDK7sCx+gOBVi68MWx0S506wP9miZQpmjG5sZycnOTxkcnoaSp&#10;VppKo7/IbqU9eWP5n4ueHv8Agoh471/V7Twt4z02xWFrnyJbjaYJYjnGG+h47V9K+BvgYbqwurjV&#10;3W70jUJvta2z4lWMnuDXCf8ABQP9hTWNYvrbxr4KsbXU9QmDfb7XT5BmYYDBlBxlgGU+4cV84fs+&#10;ftl+NfgN4ht/DnjEXWq+HYnEFxYaipFxadsqTzgeh7dK1q0pTj7v3BTqWfvHpv7Qfwd1H4Q/EKy8&#10;X6MgPh5yqyRp/wAs/qBW3F8Y7jxX4Pu/CHiR0uY7rIs7kvlGRhwpPrX2AreGfi/4CQiOPUdC1e38&#10;xWBG3BHY+tfBnxe/Zv1v4aXF/ceHtSWPRAjSJHP87IR6GsY2kn3NGne6PfP2bPgDFYfDeTS9bhiu&#10;be4kcnzRyiH0NbukfsreBvBOpxahYiOERuSZNQYFP1rzv9jP4vapF4dl0TW7j7WIIjM1zI33R718&#10;3/tmftK6p8V/HL+HdDvWHhyycRRx2+QZpehye/aohH2snrr1JlNK2h+n/hW+0m+0mVdM1CzvILbM&#10;chtZVYJ+Rr88v2nviT8KbrXdY0i8hvNU1GC4IZrGMAKw7Fm4r1P9hn9nbxP4F0nUNW1y8mtE1ZFC&#10;WKyEKo65b3OawvHf/BNS98SfEnWNRTxhbWelX07XKw/Z2eZSxyRnOOtTTqUoSab0RUoyaWh8Unx9&#10;b6Xr4u9IhvLWzRlKxtPhuPXFfQvh3/gol4g8N+GZNJTQk1IhsxTXtycxj04HNei3n/BLi0tlBHja&#10;4bIz/wAeg/xre8I/8E0PDliwOs6vcaoxbK4cRJt+g5/WtJ4nDy95Jv5P9Rxp1Xpc+UvjB+1Tqfxm&#10;tIoNX0SCFYTmLyrhiEPrjFeeaD8RrnRtRiuVgVSg27onKuB6g+tfpYv/AAT1+F0QSN9LuXkIz5n2&#10;h8H9awtd/wCCcvw5aykaCPVLKdjwwuCQn4GnHFU9FyP8P8yPZNPSaOI+CH7fHhHw3pOm6D4mbWLh&#10;cbWv5UDLDn15yQPXFU/2jPHl38WLq0t/D9nPe6XKMRzBN0U3pXmf7RH7EF/8NtMg1fwm95rdkFJu&#10;bZ48yxgfxDHUe1Yn7KP7SY+F/iCz0DxMVl8MyzbfNmXcbMk4z/u/yrSMYOPtaZC3tMyZPCvir4S+&#10;IY7u3iu7A4E+IzlQK+wvgx+1tol54dlh8S3qWl3FGW3Xn7syEDoDXtfiLR9J8SaMktta2eowXEOb&#10;ebywUdSMjmvzn/aC0uWDUJLb+z4rScXBVhDyoGegrni3iH725pzJRsjoPHl3e/tFfEaT7LD9osJJ&#10;CYmXkRge9L4w+Dl38PvCySvNLb3llIJldjtUr7V6J+x5o1xo0E/2i0AjfmGUL82e4rn/ANsj46aW&#10;NJvfBdtE8+ruw86U9IF9PrTjOVSqoR2Q5csKem7OQ0b9vjxP4d0+C0Gj2mqSQnaZ7mVhuA7YH864&#10;f4lftRal8RtQlu4vDWm6RLNH5crRbpS3vziue+BfwT1X4v8AiaGCKCRdKjcfaJwMDGfug1+oHgL9&#10;m/wxoHh20ibQ7XdEvlJ+6ByMd81WIrQoW5I3fXXYmlFy1k7H5o+Gf2hvi9o2mx6foGs6jbWkS4WK&#10;0ttwA/75NTXXxk+Orxm5m1rxQI+vmmFwo/Hbiv1g034Q6ToMbyWtsoLAcBAFWte/8BxXkRhCJHFI&#10;mCAo5rOOLlJXcLIqdOmn8Vz8UtS+LHjPULi6Oo65d3M0yGKYXQDEj0ORxXsn7MngvXvFF/b6lbWC&#10;BoZAY5/L25Hrmrn7dvwyTwZ42sNShRQt2HhlKrgblOR+ma+pP2ItW0i/+CelizSNryGTyZ8cspHY&#10;it8VUl7FSitzKjZSu+h9H+B7O6sPCyQ31qk9yY9vXpmuK+JXwuh8S+HhaR6bA5LZkMa4ZD6g16ba&#10;+XNEGaVhIT0ToKbrly8dk8UDCNGYZPc1xwastTok1a5+N/7T2jz+GfijeaK13PcQWqLsEx+6T1r9&#10;F/2GPhtL4E+FWmiUJJPeDz2CtkZbmvz/AP2yrcW37QniAM7yI5RuTkgY6Cv1F/ZbtrQfDLw8lhI3&#10;kG2Rh3PStca0qUI9DKjZN2PrD4f6DImmXMt7AoS6jEag8MUwd3uAcj64z6V02n6Np1vMtzbW0AZh&#10;lZUAPBycqe2dx6dsDoBUNhs1Pw9bQySvILi3ETyIckkphiTzg8Hk9+OtatvBHaW8UMQ2xxqEVc9A&#10;BgCvRpwUYJI5pNt3ZPRRRW5IUUUUAFFFFABRRRQAUUUUAFFFFABRRRQAUUUUAFFFFABRRRQAUUVS&#10;+0TG9khNs6xKoK3BZdrHuMZyO3OPX2yAXaKKKACiiigAooooAKKKKACiiigAooooAKKKKACiiigA&#10;ooooAKKKKACiiigAooooAKKKKACiiigAooooAKKKKACiiigAooooAKKKKACiiigAooooAKKKKACi&#10;iigAooooAKKKKACiiigAooooAa1fCH/BYKNn/ZtsyoOF1FCcfVa+8a+Kf+CsdjLP+y3d3KKrQwXa&#10;By3PJIx/6CazktCo7m1/wTG1Ke7/AGYNEhdYFjgbC+Ww3ZI5yM8DAXHHr1xx9eV8O/8ABJW9lu/2&#10;bTE07Sxw3PyoWyEJ3Z49eB+Qr7hHStHuEndi0UUUEjT3r87v+Cy/gmDVPgx4c8Si3JutO1EW5nAP&#10;3XHCnt/eP5+lfol/EK+Nf+CsOlyap+yHqaxjc0GqWs+PZQ+f51DXVlR3sej/ALD8DH9n3w1ds+Wm&#10;tIk246bV6/8Aj36V9CV85fsHXDX37Onhe6DYge0iRYsn5XC/Mce+V/KvosHAq9tBz+IdRRRQQFFF&#10;FABRRRQAUUUUAZPiaFZ/D2pI6eYv2d22+pAJH6gV8wafoSf2pHqK6b/Y8Dzp5pgG5nGeeMjP519S&#10;a+N2h6iM4BtpBn0+U14D4GsJdV1lbWw1GVJLeZJ/MMbShcOOcAH9cD1Iriqp+0i0b03ZMb+2Fq2m&#10;aXoNj9oW+u9Sfi2toATGBk5Y/wC0TgfRee1db+y/rkurfDOGK581biCUjyps5RCBjr2yG/ya4P8A&#10;a+S5vr/Q7SJ54wgWZGjb5Vbe2SfyH5CvW/hRp19pmmW6Sxr9kmtI5vOMe1y+cAZ78Anv1B4zzpHW&#10;owaSpI9FooorpMAooooAKKKKACiiigAooooAKKKKACiiigAooooAKKKKACiiigAooooAKKKKACii&#10;igAooooAKKKKACiiigAooooA8k/ad1JtO+EOsLHBHczXQFvEkozh2DEEeh4x9Ca+Wf2PPDWvvqmh&#10;QT6hFdDT7rdPErfMm1txB/AGvoX9s7Xo9B+Dd64kWO7Mgkt2kHyh1BH/ALMK8b/4J8pqOoxXF1qc&#10;cUdwFkuvMSPmTcduM/8AAs/hXJLWojeDSg+59vjpS0g6UtdZgJ2r83IdS1Cb47+ILQTXU+mXgMiy&#10;SHCoQcYWv0j7V+dcMF1b/GXxGtjKuqaal6YraaFduwFstkds+lc1Xpc3pWu2z798JLt8LaOM5xZQ&#10;jJ/3BWxWXoGBoenbPmT7PHtLDaSNoxkZOPzNaldC2MXuFFFFM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IDmqOq6fFq1jLZzAmKUYJBwR3BH0IFX6guLiO&#10;1t5ZpG2RRqXdsdABkmk0nowPys/4Ku3sGhfDbSdGVZ4pLzVA6RzrhwiqSNw9cAVyn/BNTwjCvw01&#10;nVZYi7X1/wCUpKf3Rjg1V/4K6axNq2s+Bw01sVCTGSGBArB+Ms2OpPJJ96+lf+Cffw0vvCPwu8Ka&#10;LrFvEbhzJqCwg/KdymRQxweCcA8HjNcc3+7Ue50LSTZ2XxH1zRvhp4PufEviGWSz0WzG2SYLklhj&#10;IUd+o/MV8B/HD9vC78SzT6D8LLe9tVvP3P28xfv5M9Qi9c1+uPxA+CPh34t/CfVvBmu2skWmasHk&#10;IUkSQM2fLPJ4ZV2gj2PPevl74N/8E+fD/wAB3+0waZc63qskpdL+7RJniC9AuwHbWUYewjdq4K1T&#10;dn59fBz9h3xt8V9T/tTxe9xoVhO++RrkZuZj9D0/Gvvb4bfs2eHvhd4c/sbSbNHtZUxMZEDtMO+7&#10;PWvrrR/hBaQTRTX1ybjaATFEmwbuMjdnJHUdAfpWhqnhHw7aT2dodNuEe8LRRzw72ETAZGTk47kc&#10;EcEngGpqUatZe9ouxanCDvA/Lb9uL9mu4uvhv4ffwToL3MttqDNcW1nCFIVlIyAOvOK9X/Y5+Blz&#10;8NfhNocGoWzwardFru7hfAKu38J+gxXhH7Tv7cPinQPia3hLwS0FnBYXHkXUs0YlMjlgMDPSv0h+&#10;DGlXPiOw0a4uVEUsNvDcXEseRliFOAR0J+vYntTnCfJGm9Uw5ou8xum+AZri/gsXhaynnBYLOCvA&#10;BPpnsa+bv2o/2UdH+OHhiUQxx2uu26sbG/24YN/df1Br7+bTXl1iO9klSSOKJkihMXKFsZbdnqcY&#10;6Dg/XOfr3gmw8RXXnXUlyr7QmI3GMD2IOPw/xrVUOTWJnz33PxA/Zd+Jeo/syfGQeBviBpiW9jLP&#10;5PmXC82rk8Ojd0Y19c/ESHTPFfxasbfXXtItHeMSQ/a2Cxyn2JODmuv/AGwv2D9O+NU/2m2vv7E1&#10;q1JW21CaPeksfBCt93OARnHevK/Ff7A+veMPg1pPhrUvFzXGu6SxltdQmDNGeOIyM5xXJW5faxqL&#10;R3sbQ0XdH1z4Y8PRaTo0EFgq21oEAQKuUx/s15X+0n4X07/hBfEGvzGS3ubGzadZoeCSB3r5k8B/&#10;AH9sz4STxWvhTXhruiwMAscl0bq2H+ztlTcv0Wvsz4jfDfxR8XP2dNfsWawtPGk+mMlxaxkrETs+&#10;ZlbuM9v8QD0OnqtRKaPxP8CeBNf+Nnjf7BYrLdXU7mWeZgW8pM8sa/TT9nL9hTw38PGtdUU3Gqa5&#10;IibJriIZVj1CL2rK/Yp/Y38YfBez1zWNeskXXL6OOJLaEeYIUJ+TLdy+ePrX6FfDLwzPY6XbXupw&#10;SQ6gmVEbHAAxjOOufvDn8uhoqKdafJF+6Kypxu9zmvDvwpidmSecQSoqmOLIlLrgfOMH7vIGRnnP&#10;pXpugaDFoFl9lhdpAzb2ZsfewAcDsOPetqiumlQhR+FHPKcpaXGY9KU4p1Fb2IOd8TeFLbxHbhZD&#10;5Vwn3JQuSB6Edx/L88/Hv7ZH/BPa3/aC8IWeq6CsGn/EHTw8Ykdh5V7HuOFYnpxjBOMD0PX7koqO&#10;RXuh3Z+F3gTUf2mf2UNbg8PXPhrU9Y0JnRBYzWxvLVoyQQ0ci8pkHjJA9q+yfGniX4WeLfD1xoXj&#10;fWdF0p7qBZLnTb+9RJoGIyRyc5FfbfjnwVB4xsRGzJFcpnZKUzkYPyn2zjnnHPrX5rftbf8ABMjV&#10;/FXxCuPE+g+JLO0i1CNXe3uoWYB1A34YHPH05GPcDmnTcp3kbxnZaHEan+z38DNS1LTBpXxe0iKO&#10;CTfDAdQh3hc9A2c19Iy6bPB8OL+w8D6lZXd+lm0eny29wjln28Hg9c18OXf/AATB+JELDyda0SZS&#10;Mgu8i/8AsprEvf2Cvjt4IC32jW8d48LZR9F1Ty5FPYgNsINY2pSkvfNLzaskcJpP7OXxY+JHxEa1&#10;1vw5rUV/Pc/6df6nbugXn5iWIwe+MV+xH7N/wks/Bmk6JoKhnsoYtjAfKSQhOP0rD/ZU8IeONb8B&#10;aFH8RVlfxNboq3beavmGMEDc56FsEZr6r8P+GoNBhIjPmTMfmkIxx6Adh/P8sU4yrzTWyJbjTVlu&#10;a8aJBGqIAiKAFVRgAdgBUjHPWn0V6CVjkGA570Y5p9FAzK13SxrOnPb5iSQkFJJoFmCEHrtbg8ZH&#10;41+df7d/7Gt38VdNm1TSLawi8Y2BMgMCIguoz1Q7eh7qCBxjiv0prP1fS4Na06eyuATDMuGKnBHO&#10;QQfYgGolC+qdik7H8+fwx/aI+J/7Kuvw6HqdpPJplrLmXQdWUhCvfy27fUZFfXXjn9uj4O3WgWdh&#10;q2l6pdPqNqtxLDbRArEHGdu4kfpX3t8TP2VvA3xK0SGy1Xw9puryQOXSXU4jI5P+8Pu9T0XsPfPy&#10;H8af+CbXhDxr4ohvh9q8LtDbJE1ppuwRSKv3SN2cf8BrmqpXTmjSLb2Z8i/Ej9pz4c6N4YvLf4Y6&#10;Vd2moaihgl+1RlBAmOuSTk/Ssn9h39nmX4r+N18RarGz6Xp7+dHvGRNKD39ea+sov+CY3wxawETt&#10;qiXIxm4+1Nkn6dK+ufgl+znp/wAPdBs9N0y3jtrKzAtypjZHZVOCc4wW4I9iOa5PaqrFqhFpvq0d&#10;Dg42lOSOj+HvgyG/CpdQObONAR5YwhZSvyk49CeBzXct8NNEa8FwscqAY/dB/kx6cjPP1rorHT47&#10;BfKiYrAAAkPG2PHXHGTnqck81frup0YqNpK5yucm9GcVqXw4sdV1QTvIsFrgAW1vAqY4/vD355Ht&#10;Vi1+G3h62jVV07cwABcyPlvc4OPyrraK19lDqieZ9zidP8C6DqFiw8iQyozws8kv71GBI52nbkdu&#10;OmKrH4bwJrVuSpuNNEbeasz/ADbucAbQPUH8D7Z7e3tooN5iiSLzGLvsUDcx6k46n3qxS9lDsHMz&#10;xfXPhxepZfaLVEvbcEAIYHWXHQkxkZ6/X16V8HftW/sAj4jXdzrnhS2tPD/iRBvms5V8mO6PXkdm&#10;x3r9Wa5zxP4VsvEltIZoh9rVCsUxJBU9QD6jPsepxUOnZ80Subm+I/Gr4B+OviN+z74V8WaX4/0f&#10;UV8PaZB5ltHccmNwTlUbPKkV4z8Qf2l/D/ibUTe2Pg5zctL5xkvrrgH2VR/Wv2b8W/AtPEej32n6&#10;po0OpWMqssqZVg6DsBnJ+mM18yL+wL8IrXUZLmDwwp8058meV3iX6AniuXmhFylKL1NVHm91M/Op&#10;P2wPHVjBFDpK6fpMcbbh9nt8n8ya5Xwj4X8TftC/EyUiKS+v7+fz72dFwsa9yT24GBX66+EP2S/C&#10;2jLNc6R4L0yO1gZVkVYQzkscKFB5OTxxXfWXwb0fwqsMtpo1npn2yMTAwLGrMp6EheR+Pv6UvbNK&#10;9OBapxv70jzH4D/BjSPAWg21haW32fyEH7wpyxxX0DpPhO/uNLkvkth9mhDSB2YDOOu0d8c+3BHX&#10;im6L4W+0eVb2SFpwCcGQLu+mSM17FoektoumJaee04QnDFQuMnOAP8Sf6VnhqLd3PqOrU102MbSf&#10;Amn22lyQXEPnT3CnfLKi748jgL94KRnqCee/Ss7xV8Pob1IodJsIoJH4e5aUhUVVwAV5zn1Azkc9&#10;c13UEjyxKzQvET1SQgsPyJH61PXqezjblscd3e58NftI/s1ad8W/AV74f1ZDbanES1vchMvHL2Pu&#10;P51+Y+kan8Rv2JfiKY7yzk+wtLh4ZAfs16o7qezYr+gnV9A0/XPK+3Qef5WdnzsuM4z0I9BXgvx5&#10;/Z18NeN9CEOtWFrqVhJOVSGeI5hByVAOTngEZ+lYuLjGz1RS30PkK2/b8+F1v4WstYubySK/uIwZ&#10;NMt1LyRtjoQOleLfEP8A4KZS3E8i+FdAO0cLJf4APvgc10vij/glza3PiG7u9N8VGy0iWUtHafZ9&#10;zxKT0BJ6V2Xw+/4J0eANDjB1VbrXroHrcHap/wCAjiuJ18PTfIk2/Q6vZVJR5nsfnV8SviNrHxf8&#10;Yza9qsMI1CdQmy1jIBA6cc5PNfq3+wfdzX/wS8PjUFnsLiFfKbch3FR0YKcZrs/Cf7KPgrwtM9zo&#10;nhCyR4BmSeO23eWvPJI6dD+Vev8Ag7wdpqXBs1lj0iMLvWQx/KSO3UY4zyT296yrVpYjkjGFl5jj&#10;GNK9nc910qzFhp9vbh2k8pAm9icnA68k4+nbpWhWF4e1CK+hkjt4p1toCFhklXCunIG0+2CPXAGe&#10;Sa3a9lbaHCFFFFWAUUUUAFFFFABRRRQAVWiSRZJi8m9WfKLtxsG0DHvyCc+/tVmigAooooAKKKKA&#10;CiiigAooooAKKKKACiisvV1v3iiWwkWOTzAHZ1BwhBBIB6kZDfh+BTdgJrG+t9QjaW2mSeNWKlkO&#10;QCOo/wA+x71eqCGNYlIRQAST8oxyTkn8SSanoAhklSCNndgqKCxZjgADqSamopDimAtFQTSLEoZ2&#10;CqSF+Y45JwB+JIFR295b3EkscM0crxHbIqOCUPoQOnQ/lQBbooooAKKqSXC2lsZbqeONVA3ysdiZ&#10;6dzxz70qmcSylnRojjy1VCGX1ycnP5DHvQBaooooAKKKKAIHyWjO8qAckcfNweD/AD49KnoooAKK&#10;KKACiiigAooooAKKKKACiiigAooooAKKKKACiiigAooooAKKKKACiiigAooooAKKKKACiiigAooo&#10;oAKKKKACiiigAooooAKKKKACvlL/AIKa2jXv7I3iiJQCfNiOSOn3ua+ra+Vv+Cl2qrpH7I/iqRgx&#10;81o4Rt9W3dahvQqOrR4v/wAEap7yb4MeJ1ecPax6gipEU5U/P0OenXjHpyMc/ogOlfnB/wAEZr6U&#10;/DHxFZiQfZ/tLSGPHO4MADn6Mfzr9HsYFaNak9R1FFFIBP4hXyl/wU1tRc/sj+J/mKmOWOQY7kBq&#10;+rR0r5a/4KVlV/ZJ8VsxxgoQfQ4aolsVHe5S/wCCar2t9+zH4YvFJN4IjGwJ+6hOR+ZB/L8/rAdK&#10;+Pv+CZOrR3n7PehwRKoU25dyFx8wbH/sxr7DHNVe4pau4tFFFMQUUUUAFFFFABRRRQBna+qvoeoq&#10;xwptpAT7bTXgHhPxHD4S1F49Fe1jZ5BFK14uQR7kfOAOvHXA619BaqRHpt0xVZAsTtscZVvlPBHp&#10;XzJeoNf8RQt9kt7FZZdgCSbQ3zdQSeB7k1xVm1KNjenqmj0n45JDql1pVhIjHy0kmJI+X5sBfxyp&#10;rq/hJcNP4Hso3Yu0JaMvn7/O7P8A49j8K5D43W6W2uaJqElx5cbB4jCejFTkfnv/AErtvhzNBP4Y&#10;iMFuLUhysiqTgtgcjJPbb+OeKuD/AHrFJfu0ddRRRXUYhRRRQAUUUUAFFFFABRRRQAUUUUAFFFFA&#10;BRRRQAUUUUAFFFFABRRRQAUUUUAFFFFABRRRQAUUUUAFFFFABRRRQB8a/wDBRPWrm28N6JYQyqBM&#10;/ETpkMWOD/IVvfsD6eI/AFxNLJIbq2xa7SflCk5/P5R+tcl/wUW1e10W38OXV1D58aMhZCPvDe3A&#10;PrXsf7KdrDD4Vv57eEW9vc+TKkXcAhutckX78tDflSp3PdqKKK6zAaetfnx4v8SWnhn4j+IxcyS6&#10;PcSagJXhgh2qmW6AdselfoPt4r86vjpb2Z+KGvXCre3zazqWyEqvyIASeK5qutu5rSPv7wte/wBo&#10;eGdHujI0vn2cMvmOcltyA5J9TmtmuT+GEAtvh9oMWHG21X/WJtPr09PQ9xg966yt09EZBRRRV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UMsKXEbxyKrx&#10;sCrKwyCD1BFTVna7cSWmiX9xE22SK3kkRsZwQpINAH4Bft6+NZfG37RmrWMU7S2+nFbOOMnhXP3v&#10;6V+tH7MOkXNx4W8FxzFvPt7KB5X25wEQHn0ycDPvX4qfEab/AISj9o7WWUtJ9p14oS3UgSAH+Rr9&#10;1/2fbePTJ4YPMUKdPWOINwzYCHj14BP4VxVLKUInR9ls94HekIBpw6UtdmpzidK4j4q6S174Wur5&#10;bpoBpsUl2Uz8jqqEnPuADg+5HfI7fPFcj8U5mj+G3ixlheUrpVyQExn/AFTc8kdOv4cZPFS4poE7&#10;M/njsdMn+KP7SzWyyfPqGvuxkbnCiUn+Qr91/g7I2lXdhZfaW+zqohOXwrkIQoI789PevxH/AGU1&#10;+0/tTaAHRpd+oybsdR8x5r93vhPJ9mea1+zQxnY0nm7f3h5UYz6e3rXJUX7yKOlaQbPTN1OooruO&#10;YaRVKfR7C6kMk9lbzSd3kiVj+ZFX6KlxT3AoWmnQ6fYi0tQbeJQQm05K5JORuz3PemWOnJY+ays8&#10;k0zb5JpMFnPbOMcAcADgVpUUcqArfZ4jP5wjTztuzzNo3bc5xn0z2qccinUU7CCiiimMKKKKACii&#10;igBp4qC4t4buJopolmibqkihlPfoas0UrX3DYx9S0W3urceVZWb3EaBYTcQB1UDovqB9OlVE8I6Z&#10;cWkUVzp9sJAfMfyFKDeeuCMHGScA9seldHRU8pSbRmadotjpYP2W3SIngsOWxxxk844HFaPHrTqK&#10;pJJWJeurCiiimAUUUUAFFFFADVFZ2oaJZ6oD9qto5nIC7yuHAznAYcj8606Kmy2GtNiCKNII1RAE&#10;RQFVVGAB2AFPOM1JRVE2CiiigYUUUUAFFFFADego6CnUUAMrP1CznuwscdyIIWUpKpiV94JHTPA4&#10;BHII+bpWnRUtX3A5rwt4Xfw2t1+/EpmI/hxgKWx37g/h71oXWh2moLbi5g8/yFZFMjsSARg855PA&#10;5PPfrWrRSUFFcqG227lazsoLG2jggjEUKDCovQVYGMUtFNK2wgoooqgEIzVC/wBMtdTSJLqATokg&#10;lVWzjcM4yO/U8HitCil5AcVdfDPS5bPy4y6zA5Fw/wA5PPQjgfljoPfNPVvhpGbe2XS/Ljdd3myX&#10;Dtl84x0GOOewr0GisnSi1YpSad76mZpGkW+lWkccUUauEVJJEjCmQqMZOOvf86lm0myuJGkls4JZ&#10;D1d4lJP4kVeorTl6Cuxu72p1FFMQUUUUwCiiigAooooAKKKKACiiigAooooAKKKKACiiigAooooA&#10;KKKKACimkVR1bTIdXsJrOcMYpRgkHBHOQR9CAaTegGhRUMSeVGqAkhRgbmLH8SeTU1MCGSRYY2d2&#10;CIoJZmOAB6msDVNcltfE2l2MfmGOUM0yIgO4HIU+owQSfb1ravbZL6zntpCQs0bRsV6gEYOPzrP0&#10;3w/Y6R9nFvbxAxKV81owZST33/8AfWR79gMVDu9hrQ1ZIknjZHUOjAqysMgg9QRSW1vHaW8UES7I&#10;olCIvoAMAVLtqjJpdrJqKXrwhrlI/LWUk5Veeg6DqeevNUI0KKKKYBWTZeIdP1IgWt3HI5JAQnax&#10;wM8KcE1baTyt0kjpHAi5JbjbjOSTnGMY+mD+GT4qtJdY0Bo7SGO6dyjxkuBxnO5T06e44J+hht2u&#10;C1djT0zUItWsoryEkxSjIBGCOxB+hBq9VezsodPtY7e3jWKGMYVF6CrFV0AKguJ0tYJJpDtjjUux&#10;xnAAyanopgQxP5sauAQGGRuUqfxB5FTUUUAFFFFABRRRQBWSR3kdGhdAuMSEjDZ9MHPHuBVmiigA&#10;ooooAKKKKACiiigAooooAKKKKACiiigAooooAKKKKACiiigAooooAKKKKACiiigAooooAKKKKACi&#10;iigAooooAK+bf+Cg3hWbxf8Asq+MbGBC7rEJsgZ27QeT+OB+NfSHavIf2stQl039nrxtNFbtcE6f&#10;ICF/hGM5P4gD8azlsxx0aPhf/gitet9i8dWrM3ybXCk8dV6Cv1Ir8k/+CLGqlvG/j22kKqj2StGC&#10;3O4yISo9eAT+Br9aj3rQbHUUUUEiDpXyb/wU/untf2RPExUZ3TxIfYENX1kPu18tf8FKNLm1X9kX&#10;xisMTSCEJM5Vc7VGRk+nJA/EVnLYcdzkP+CWVy0f7PmnQEbknQzI2egVtuMf8C/SvtQfdr4P/wCC&#10;V+vRP8BdHgZJJZN72yeTghPmDEsP1z2wePT7wHSrbu9Ae4tFFFMQUUUUAFFFFABRRRQBzPxFna38&#10;E6vIjOhEOMxnDYJAP6GvGPAdjJr+vaREbYXUEWyYq6cooI3ls8Y/n0717l4tjgfw7qAuciHyiSB3&#10;IOQPxOK+dfAF2snxGuXXUbyxtxcAII8yHOPuqoBznp0PXoa46jSqK5vC/K7HbftJ6H/atjpTQhku&#10;WLgyofmCrgjH/fR/OrX7PesG8tL+3kIkkCoQ6tuBC5ByfX5h+tdd8Rl021ttPvNTt5buFJzb+VFJ&#10;syHXknucbOBkfWsP4HLYf2Xf/ZrVLeeGbymwSX29geMDkHoee/QVSVqoc37ux6nRRRXUYBRRRQAU&#10;UUUAFFFFABRRRQAUUUUAFFFFABRRRQAUUUUAFFFFABRRRQAUUUUAFFFFABRRRQAUUUUAFFFFABRR&#10;RQB8Z/8ABRaOLWvDPhrSruLZbDUIpPOJxyWwe/T5R+tey/svaSun+AGmS5+0RyyCNeOgQev/AAL9&#10;K+ef+CkF6raRZpPJc5t54TCluPoTn8zXs/7F97Hd/DBBBNNLAPLcCVs4Y7t38h+VckHebR0v+EfQ&#10;1FFFdZzCE9q+HP2jtF1Cz8f6DcfZW0i186QpbxsSWOMbsnr069PSvuI9a+Hf2ubvXbj402vkbW03&#10;TbNZFVpMFmYD5R+JP51x19Emtzej8R9XfBuVZfhpoTpJ5ytCx3+vztXaDoa4j4LW5tfhf4fjKGJh&#10;ASUPYl2J/nXb9jXTH4UYy3Y6iiirE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JfEnVv7M8Fa20Txm5+ysqxs3J3Ajp9AxH+6fQ11tebfF1Gk08y+RM0dp&#10;A8kkmz91tYhcbs/eyBxjoc9qzk/ddhpXZ+AXw70t9f8A2mbW3uQsDNrkskokOAuJGJzX7efCzXLC&#10;G7tNUiuVv7KJvKNxakSLH8hXnHpmvxm+HNuvi/8Aap1VI4C6z394EC8bOWUNVbUvE3xf/ZL8bXml&#10;2evanoJkfz0Ak822u0zw2Gyp689/0rlnHnqLWzR0J/u7Lqf0IaP4q03XPKFtdxmV+kDsFkzjJG08&#10;nHqMjg81uV+E3hn/AIKq/GzwxbXKRy6LPNMFBmbT1UjbnHHQ9TWmP+Cvfx324Mmhs3qNOQV1xvbU&#10;50m+h+4oOa8Q/aD8YXun+GNXS0njk02XSHmdTGjo+d+GBIPYAgg9gRX5p+EP+CxfxAtY5YPGHhDQ&#10;/FEbMGjby/JMZGeijg9aZ8RP+Coln418L3+jR+CrywiuYHgEaagTHCGGG2BskZPJpPma0RUUk/eP&#10;nb9kG6+2ftR+HpxJhJb15CyjqCSf61+7fwpsmW/vLgSBoxEEweuWOR/6Ca/Br9jREm/aG8OFcoqy&#10;Mygnp+Nfvb8I8/Zb4EDhYsEd/v1zzV6sS18DZ6LRRRXYYhRRRQAUUUUAFFFFABRRRQAUUUUAFFFF&#10;ABRRRQAUUUUAFFFFABRRRQAUUUUAFFFFABRRRQAUUUUAFFFFABRRRQAUUUUAFFFFABRRRQAUUUUA&#10;FFFFABRRRQAUUUUAFFFFABRRRQAUUUUAFFFFABRRRQAUUUUAFFFFABRRRQAUUUUAFFFFABRRRQAU&#10;UUUAFFFFAGNqt5f2V5aCzszeQSswn2kBlGMggkgevX0AyMitfOBTqKVgCiiimAUUUUAV57hLaCSa&#10;Q7Y41Ls2OgAyTVPS9Zt9Z8xrVmliTAMuwqpJzwM9xxn6itSoLa3itYhFDGkKL0SNQoH4Cps73Ano&#10;ooqgIIZFmUsjAqCVypzyDgj8CCKnpMcYrG8Qa9F4fszO4EkpOEh3bS/PPY9Bz/8ArpNpLUNyfVjq&#10;DWrR6eEW4cHE0x+SP8MEk88cY459DY077V9kT7b5P2nnf9nzs68Yzz0xUL6rANVTTvnNy8ZlwEJU&#10;KDjk9s8/l7jOjQAUUUUwCiiigAooooAKKKg8pDIH2jeoKhscgHGRn8B+QoAPNQSBCw3sCwXPJAxk&#10;4/EfmKnoooAKKKKACiiigAooooAKKKKACiiigAooooAKKKKACiiigAooooAKKKKACiiigAooooAK&#10;KKKACiiigAooooAKKKKAG9q80/aUtYr34EeNoJ2CxPpsgYk4x0r0vtXkv7WFlJqP7OXxAtonMckm&#10;lyBXXqDkVnLZjjuj82f+CNkRHxO8Surbk2Ffr8jc1+wHXNfjT/wSA1K4sPirq0MUD3CShUZV7ZUh&#10;m6dFBz+Ffsse9bMH0HUUUVIhvavF/wBstGf9l74jKgBY6W2Aen31r2ha8m/avEbfs5+PhKSsf9mP&#10;kj6ioezHHdHxb/wSJ1s3/g17HYENrdTElW+9lG61+li9K/Lv/gjdNZwaD4nkunCzNdbIRz984GOP&#10;YnrxX6hrVNpt2HIdRRRTJCiiigAooooAKKKKAOJ+LuoNp/w61maOOaaQRAKkClmJ3D8vxr53+Ed6&#10;k/jXSb/Uba+s7q6uI4UgcbFJBGCePXFfUHjS6az8L6nJGFMnkMo39Pm+X+tfNfgx7jxX4i8PT3R8&#10;2F7wRyIp28bgD0rkqNKornVTV4NnuHxslEPhKGRpBEq3aEse3yPWX8CL231LSL24W1jin8wAzL1d&#10;D0HtyD9fwrf+L1jDd+Br15i+LZlmUL3OduD7YY/pXE/BfUprG+tbCOPFteRNI+4dCoJGP8961bSm&#10;jJK8Ge20UUVsZBRRRQAUUUUAFFFFABRRRQAUUUUAFFFFABRRRQAUUUUAFFFFABRRRQAUUUUAFFFF&#10;ABRRRQAUUUUAFFFFABRRRQB8a/tqRaZaXl1qmswl7G2twAVOcOVABIrt/wBhWK1T4PJJbXq3Qkm3&#10;bVX7q84OffJ/L3rzf9tu6W80Dxfp0jRl5IFdXQ5ChVAH4+vvmvQf2AvD934e+AWnxXLW04klLJPA&#10;PmcYHU+gyMfVq46a99yOmSapo+mqKKK7DmGV8KftjfZR8RNT85hJL5NrIsSSYcKAuTgV92NXwz8f&#10;vDy69488e3t3CPtS2yxW90x2hFQ4A/ICuepZJXN6KbkfYPw2v4tT8A6BPArLEbKJAHHPyqFP8q6X&#10;+GuE+B921/8ACfwvM0hlP2MIGJzwpKjn2AxXd/w1stkYy3Y6iiiqE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mHxl0+5n003DSR/YxE0AU/eV2DEt06YV&#10;e/avT689+OsS/wDCrtfuSW32lu86bTjJ2lefwY1nJXTSKjufi7+xN4ejv/2utehuAkxtXvfnI7+Y&#10;RkV+lWpfADTvinawwapoNn4itrViY2vLdWVSMcB2wM8jjrXwT/wTD8MW/iT46+KPEGpXBtrWFZBI&#10;4UuwLsTjj16Z981+yvhqys7LR7QWETRW7xrKN/323AHLe/8A+ocVxSoxq1W30RsqjhFHynH+wt4S&#10;i0dTB4H0V5rht5ja2iUxL2DAgdf/ANeKZL+wn4TAyvw90VnHORHCB/Ovsqip/s+l3f3j+sTPz08f&#10;/wDBNXwV4thF6ng5tGPytnS5thbPrEpz36Y4rxfxX/wTE8I2Wm3TW+paxYXYYhA5Vtp9GBFfrkOR&#10;XI/Efw/c+I/C9xaWcCzXZZWjDybNpzyR2PBIwcdc9QKuVCUEuST0Eql7po/BL9mPw1L4X/a10vQ4&#10;5TO9jfyW/mEY3BTjOPwr94PhbbvFoEpMaI8kpO9WDMcAcH0x2z6nj1/CbQbr/hE/25oJDcOiQeJS&#10;HkiHOCeePxr92PhTdi50m7WONxCJ96ysMbiQMj8No/76FbXvUj6E2fs36ne0UUV1GIUUUUAFFFFA&#10;BRRRQAUUUUAFFFFABRRRQAUUUUAFFFFABRRRQAUUUUAFFFFABRRRQAUUUUAFFFFABRRRQAUUUUAF&#10;FFFABRRRQAUUUUAFFFFABRRRQAUUUUAFFFFABRRRQAUUUUAFFFFABRRRQAUUUUAFFFFABRRRQAUU&#10;UUAFFFFABRRRQAUUUUAFFFFABRRRQAUUUUAFFFFABRRRQAUUUUAQyyJbxs7sERQSzMcADuSahngn&#10;e6t5Y7jyoY93mw+WD5uRxz1GDzx1q5RQAmeM1k6rps+oS25huhboAySr5KyGRGxlct06eh+nFa9V&#10;/wB1eW/8MsMq+zK6kfqCKTVw2LFFFFMAooooAKKKKACiiigAoqt++8/GxPI2537zu3Z6bcYxjvn8&#10;Ks0AFFFFABRRRQAUUUUAFFFFABRRRQAUUUUAFFFFABRRRQAUUUUAFFFFABRRRQAUUUUAFFFFABRR&#10;RQAUUUUAFFFFABRRRQA3tXm/7RsLT/A3xrGnLNpsgH6V6R2rm/iB5cng/VopYWmjmtZkwE3BT5bE&#10;FvQZA57HFZy+Fjjuj8ov+COtuB8V/Eh2nMatyf8AcYV+wJ71+Tf/AASms/7P/aA8fwRsvkpcXCBR&#10;2wXwK/WatL31LnvYKKKKDMateP8A7XqGT9mj4iKv3v7KfGPqK9gPQV59+0BpMmufBXxnZxMiO+mT&#10;PmTphF3n9FNQ1owWjR+ev/BHO287SdZkkjVo/thxkZ+YRkg/pX6lrX5y/wDBIUWtv4G8S+c0azLf&#10;OiEkD5iQMDPfr+tfo5VW1KkFFFFMkKKKKACiiigAooooA5b4g2kt14cl8po18pvMbzOAVwRge/Ir&#10;w/4Ea7b3njJdOl0uGMIJGiZW4Vxzvx34BH457V7T8UbOW88E6ilvEss4UGMNIUwc4zn8f1r5y+Cl&#10;hf2vjiyhjt5opba4VZpVJO4E/NjHbbnPtmuKor1UzohfkZ9D/F/T7vVPAGpQ2jlXAV3UJu3IGBP0&#10;x97P+zXI/Dqzax8Q6OiLiIQuDnsdhr0bxtdCz8JatK0bygW0gKxrubBUjOPQZyfYGvGPhFr8vi7x&#10;hAYJJjaWwLM0eV24B4b2JwPxxWsl+8TJj8LPoWiiiugxCiiigAooooAKKKKACiiigAooooAKKKKA&#10;CiiigAooooAKKKKACiiigAooooAKKKKACiiigAooooAKKKKACiiigD4g/wCChFhcaNFBrNhmWS5t&#10;jDNbv9xwcrz+AFexfsSAj9nzQgU8s7myvp8q14v/AMFEZrzWRYabaI32OziE15IrYK8kjH4EV9K/&#10;s2WkFn8EfCaQKqqbTJKjGTuIyfXoB+FckLc7SNpawR6hRRRXWYjT1r42+O9pb6FqPiGaaRxO8rMY&#10;ZNzGWPOQMnk8Y5r7K6ivjf46/wBs3nie5htoo5LD+0pjPLIvMaAHpXHiFdI3oO0j6F+Al7bX3wm8&#10;OyW0awxCFgIh/B87cEduCD+Nehfw15b+zXrttr3wh0aS1kaVYDLCzsMZbeW4/BhXqldEPhRjLSTC&#10;iiitB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5X+0&#10;Zq0Fn8GPG6s5V4tKeZvlOFUnAJOMdQeM54NeqV4p+2NerY/s4eOXa4EAOnyDBXPmfKTtz26Zz/s4&#10;71EnZMqO5+ZX/BKW5SbWvG8J5lZYpfwzX7PdFr8bP+CQduIvHniy9ewa/iS1VBAib/MbBwMc9+fb&#10;rX7GwFnQMyNGSATG2Mr7HBI/Ks4L35McnoixRRRW5AUhpaq3Nx9ltpptkk3loX2RLudsDOFHcnsK&#10;QH4OfHPwtLo//BQa/wBOiRGlXXInYQj5c8An9K/Z34N2zpaXErQsQVRFlIGFx1XPXnIPHoM9q/Kn&#10;4yaLb3H/AAUniNuk0sV1fx3Cs7n5kLHDEtyePXmv1o+F0DRWF0yxBYi6qr9yQDkYz2yO3c9e3E/4&#10;0bdjpf8ADO+oooruOYKKKKACiiigAooooAKKKKACiiigAooooAKKKKACiiigAooooAKKKKACiiig&#10;AooooAKKKKACiiigAooooAKKKKACiiigAooooAKKKKACiiigAooooAKKKKACiiigAooooAKKKKAC&#10;iiigAooooAKKKKACiiigAooooAhklSCNndgiKCzMxwAB1JNTUUUAFFFFABRRRQAUUUUAFFFFABRR&#10;RQAUUUUAFFFFABRRRQAUUUUAFFFFABRRRQAUUVn6lc3VvAr2ln9tlLYMfmiPAwecn8OPekBoUUUU&#10;wCiiigAooooAKKhkiSeNkdQ6MCrKwyCD1BFEcSQRqiKERQFVVGAAOgAoAmooooAKKKKACiiigAoo&#10;ooAKKKKACiiigAooooAKKKKACiiigAooooAKKKKACiiigAooooAKKKKACiiigAooooAKKKKAG9q5&#10;P4ran/ZHw58RXYIGyylBLdgRtP8AOusHWuJ+NG3/AIVX4m3gMv2Nsg9+lZzdoscd0fmD/wAEmtRM&#10;v7QfjZHYt57TTA+rHfmv12r8Yf8AglX4ti0v9p3XrOaJtl4JFjKdEYsyj9WFfs4OtXayRU9WOooo&#10;pkDT0Fc58R1Enw98UIwBDaXdAg/9cWrpMc5rgvjnNNB8IvFjQSPHL/Z8ihkODyMEfiCRUSdosFuf&#10;Dv8AwSXu4fsvjOEYtwupzKiRH5ZDk8H2xk/UCv0gr8nf+CU3iSVj4qtBH58lvqaz+Wv3nYseB9a/&#10;WD0oSaNZ73HUUUVZkFFFFABRRRQAUUUUAcv8Qrp7TwtdMsRlDbVYj+EZzk/kB+NeE/BzSYX+Llxc&#10;WU9xNbBDLKoZtqPtOenbJA9DnHevePiIltJ4L1ZbsyLAYCCYvvA5GP1xXzV+zzqeg2fxIlQ6jdPK&#10;2YrXf912b5Ru9ep/HHbNcc9KqOmCvTbPpfx/rdx4e8IalqNqUFzBGChkGQCWC5x+NeOfAO0YeOdU&#10;uLffDDNbCaVSMq5JHAH8PJB/CvY/H+j3OveEr+wtE33E4QKu4LnDqTyfYGuM+DFtZST6pc2zsWhC&#10;25H8PUk/+gj9auX8RIyTtBnq9FFFdJmFFFFABRRRQAUUUUAFFFFABRRRQAUUUUAFFFFABRRRQAUU&#10;UUAFFFFABRRRQAUUUUAFFFFABRRRQAUUUUAFFFFAHw1+2Td3tr8QdVt4oY57W702NpRMMgBcdK+h&#10;/wBmOWI/CqwijZQVOSAeRlFwf0P5V41+2L4lsbXxzo+jm18+a9sZI5ikeScZYA+vGK7/APYvvptX&#10;+Gc1+0JhtmmEESHjGzOeP+BCuCDcaskdUv4aPoSiiiu85ROgr5A/aF126034s21vCyNosyE3Kptw&#10;HCjfn3659819fdcV+dHx31eHTPjtL4UiJjSW5kkHzM2EOcLXLW2RvRtfU+z/AIC2Wg2vw6sZvDj7&#10;9PunecgY+WQ4DDA6fdHXr14zivSq87+A+iQeH/hZolrAoUFXdiD1O8jP5AflXoXY1vD4UYy1bHUU&#10;UVY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e/wBu&#10;LULA/s2fEGyllAv/AOyJJ7dCG+mcjjpu6/4V9CV4J+2vb23/AAzV8QXaHddXGky2qSKOcHD4Pt8n&#10;5/U1EvhZUdz4k/4IsaVHLJ41vJSrPFt8oA8qeASfwJH41+qdflX/AMEToJFuPHs3/LMxov47kr9V&#10;VpR0uJ6sdRRRWggooooA/JH9s3Sxbf8ABSXwnLbLsMkdo7+UMfwgkn6kk/jX6W/CkEDUmIwSITj/&#10;AL7r83P22Nai8Of8FHvB95LIBE1taq4Y8A7QK/TnwHDYHQ7e4svLLyxos7RyF8so756HnOPfuMGu&#10;dr96muxq37tjq6KKK6DIKKKKACiiigAooooAKKKKACiiigAooooAKKKKACiiigAooooAKKKKACii&#10;igAooooAKKKKACiiigAooooAKKKKACiiigAooooAKKKKACiiigAooooAKKKKACiiigAooooAKKKK&#10;ACiiigAooooAKKKKACiiigAooooAKKKKACiiigAooooAKKKKACiiigAooooAKKKKACiiigAooooA&#10;KKKKACiiigAooooAKKKKQBRRRTAKKKKACiiigAoqtcO6W8rRR+dKqkpHu27jjgZ7Z9aSzuHntIJp&#10;IjC8iK7Rt1QkZIP0oAtUUVlz6a8ty86X95bhwAUiIK5HcBlbH4YB+vJANSiiigAooooAKKKKACii&#10;igAooooAKKKKACiiigAooooAKKKKACiiigAooooAKKKKACiiigAooooAKKKKACiiigBo6159+0Bq&#10;C6T8GPF12+dsNg7HH1Fehda81/aR09tV+BXjW0R/LaXTZFDjt0rKekWNbn49/wDBL20k1X9rW2kW&#10;4jhhTzJmMrbd2GLAfU4wB3JFfuaOtfg9/wAExLn+zv2tNItpHKyyEx4/vEOM1+8I4xWje3oNu46i&#10;iimSNWsrxRpba74a1bTVZVa9tJbYM/3QXQrk+3Na9UNWsRqml3lkWKC5heEsBnbuUjP61L6jPyP/&#10;AOCa0b6H8YviVpMUqXNpDduhkUYU4kI4r9dbTzfssPn/AOu2Lv6fexz096/JT9gizj8P/tZfEbwr&#10;DIZIJ7pysgGQuZM5/wDHq/XP+Gpsm7+RpPoOooorQyCiiigAooooAKKKKAOX+JTxxeBdZeUlY1gy&#10;SPqK+R/g5aDTfFWk61c3MYtvtYdtqliqbwR0r6o+LV3BbeBNQS7ZhFOBDhQDuJ5wfyPT2r5n8FiG&#10;bxLpWlWDeXE8qwKrnjJOBmuOetVeR00leDR9F/HHxHP4a8FefAzL51ylu+zqVYNkfoK4b4EXb6fr&#10;txbRqxtb0M/3+A2NwOO/Qj8au/tOSJpfw80+1gLIFvIljtwNwZFUjqeeMgde/ftW+Ah0q1vbx5b6&#10;Ca+cqkSqcgFgcgHHB4AHPcjvSd3Wv2BW9k+571RRRXacwUUUUAFFFFABRRRQAUUUUAFFFFABRRRQ&#10;AUUUUAFFFFABRRRQAUUUUAFFFFABRRRQAUUUUAFFFFABRRRQAUUUUAfB37dviaPQ/GHh7WNOZftt&#10;tdi2ZmPDEjaw6cdMd+lfQn7LehX+jeCbhrmH7Pa3conhVXyhJzvKj/vkZ9vavnj9r7wdP428TX+n&#10;CzhSWzma+iluH2Z7ggd6+i/2SLy7vvgrpkt9tF0JGR9vTIVRXHSd5ts6JP3LHtNFFFdhzjTxX5wf&#10;E7w7P4m+IHiHUNQvYYtWhvmMU6Da4VhwM1+j+OBX50/EjS7bRPiB45huEu2voHa4MuMxttOPlrix&#10;F1Y6KLSb0Pun4T6dPpPw48O2tzKJpls0ZnXvu+Yfoa63+GuA+AmsSeIPg/4V1CSVpmnswd7HJwGI&#10;A/AAD8K9AHFdUdkYPdi0UUVY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fv24JbY/sz+PYnuhHeJpsk0ESEbycEZI64xu545HXtX0BjjFeMftY+GLLWPg&#10;R47upbcPero8scchY8D0xnHc/nUS+FjW58H/APBEy6LXHxAtz0CI4/NK/VZa/JT/AIIsa/b2vibx&#10;ppZUtd3MaNnONqAZz78pj8a/WwdTSW7Bi0UUVoIKKKKAPxx/4KPWkkn7fXhbc2I5YrELjqOBn+lf&#10;qt8KLu3k8J2ltEuya3UecNuMk5w2e/Ax+H0r8r/+CkM81n+3t4PuPLMqKliyIvU/dzX6cfCvU5pt&#10;PWNDHFZRvHJIZDtY70KhBxj7wXuPTnNczdqqS7G/KnC56hRRRXSY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3pWL4z8PR+K/C2qaRKcJeQNFk9MkcZ9s4rcqhrn/IFv/8ArhJ/6CaiWzA/EL9l&#10;LSIvhV+3+2kzvFss9UdfNUEgR7wxIA/2TX7k1+Cy3d74f/4KFzeY4jlm14xEgfwsK/ervihfCn5F&#10;ytfQdRRRVkBXM/Ea+Ok/D3xReqMtbaXdTAHvthY/0rpR0ryz9p6+j0v9n7x3dSuI44tMkYsTgDpU&#10;ydk2C3PyB/Yb8ZX/AIh/ay1e4d2R9RFxK5j7ANnFft14XnNx4e09ijx/uVG1xg8DGfocZHsRX4X/&#10;APBNWG4vv2hZr1CNiWkhlGOoY/41+5nhMRr4esRHu2hDnf13ZO78M5x7UNJNW7Ft3SNyiiiqICii&#10;igAooooAKKKKAPPvjM0h8LhVtZbiFZPNlaL+EKMYP13fpXy98PX0/wAV+O7ePS7a4iR5fKY3A+VX&#10;Jxya9y/al8UN4Y8IRXECtPcKshEEZ+Zh8v8A9evPv2PvBt7rWm2/jC7iWxG+QCKIkM7HscHoMgn1&#10;6c844n71U6Yvlhc679qlTp/h3w1BaoRGkzxiMH+ABBjn2qp+zzHpk2rySx6elt5oPl4bcDIvO78g&#10;fxxXc/tA+GJfEXgyN4IwZbS4WRpC+3ZGchvrzs/zmuC/ZvtXW6t2XEgQy7yvO0YI5/EgfjVWaqCj&#10;b2dz6SooorrOcKKKKACiiigAooooAKKKKACiiigAooooAKKKKACiiigAooooAKKKKACiiigAoooo&#10;AKKKKACiiigAooooAKKKKAPz9/be8D3mt/Ec+I7fU7p9Mt4lt7myg3LjCgE5HuDX0X+xmYT8EbH7&#10;PvMAuJAnmHJxtSvIv2k9QltvirqOmXup5srrTndLYLjGEHX6DA/CvVP2Jmtrj4FadNbFXX7RInmY&#10;5YDGOfxP5muOm37Rm8neFj6AooorsMBvpivjf4oXEN58S/FWkLHH9ulSVyduf3ZyOa+yB0NfGn7U&#10;xuNG8Z+J7zSpBbaxd2UMaTbM/KEXiuSuuZI3pP3j3v8AZtnib4P6DaxtuayRrZ224BYMW4/Bh+te&#10;pV4t+yfqdxqnwY0uS8SEXSSMkrwEkSNhTu/XHHoK9n7Gt4K0UjB7sdRRRWg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meM1578eoVvPhL4ktGWTZdWjwl0&#10;XOzIzk+g4x9SK9Dryb42LLeaRrED3DJaW+kyXJiA4dixT+RH+TWVRtR0Kirs/LT/AIJD2zwftBa/&#10;Da3ARlttnzfxRqzFu3dQR+PbrX7Rjqa/Dj/gmJd3EP7SWrzWUgtGaBwJmO1IsyEAsfTnn2zX7fWs&#10;ckdvGk0vnyqgDybQu9scnA6Z9Kcd2EuhaooorQkKqXt5Fp9s9zOxWKMbnKoWIHrgAmrdZ+p6ZDq1&#10;t5M4YAEOkiHDxuOjKexHrUt2A/Gb9vnWmm/b70Oa7cvFbz20OABwqyFRwPbFfrh8J7byfCFrOkgk&#10;huf3qrtwVP3Tznn7o7Dv1r8bv2672S6/bys5rPdP5lxavBhSNwaViOv1r9dfgXcSrpU1tNIQyxxO&#10;sLNyOCGIH/fOT9Kw5l7RLyNd4s9VooorpMgooooAKKKKACiiigAooooAKKKKACiiigAooooAKKKK&#10;ACiiigAooooAKKKKACiiigAooooAKKKKACiiigAooooAKKKKACiiigAooooAKKKKACiiigAooooA&#10;KKKKACiiigAooooAKKKKACiiigAooooAKKKKACiiigAooooAKKKKACiiigAooooAKghMnlqZAFfA&#10;3KpyAe+DgZ/Kp6KACiiigAooooAKKKKACiiigAooooAKKKKACiiigAooooAKKKKACiiigAooooAK&#10;KKKACqcP2r7TP5nlfZvl8nbu39Pm3duvTFXKKACiiigAooooAKKKKACiiigAooooAKKKKACiiigA&#10;ooooAKKKKACiiigAooooAKKKKACiiigAooooAKKKKACiiigAqKSNZUZHUMjDBBGQR6VLUMsSzxPG&#10;4yjgqR6g0gPwj+MgOnf8FEY5IgELa3byAdMZr90tFvH1LRrC7kCrJPBHKwXoCygnH51+IX7SFr5H&#10;/BQ2BAMy/wBoW26PG0o2Ohr9tPCAx4V0YellD/6LWsqafJG/Y0mramzRRRWxmIOleOftfaZJrX7M&#10;vxGs4QrSS6TJtDdDgg/0r2M9K5X4p6Zb6x8OPE9ndJ5lvLp1xuXOOkZI/UColswW5+JP/BMacQfH&#10;HUVJY7tPPyj+LDV+4fg5nbw1YtIjRMyltrDBwWJH6V+KX/BOrRmj/aR8T/ZEJtrKKZBnghfNIH6C&#10;v260AH+wtOz1+zR/+gih250/I0fwo0aKKKszCiiigAooooAKKKKAPnL9qSWG5tDFJcrCYlRQCMZz&#10;zjrz19v8ej/Zfvom8GXNjBCkMFtMCAOpZhg/+gj9a8v/AGvpnjlNlFALneRJsIA3EgHHFejfsowu&#10;fA1xePp0lgZpVT5pQ4baDwB1GN3Xvkehrjp39o2zeWlNG/8AtIXX2L4byzBnVkuUKlOudrV5L8Bt&#10;YitPE9u8l0Jnc8WqKdwDAruwASevTvXuvxqt3u/hhr0UWPMaJAM/9dFrwL4Kz2moeKrEw3McMi23&#10;lROByZwflzweN2O1OV1UQ4RvBn1sOlLRRXWc4UUUUAFFFFABRRRQAUUUUAFFFFABRRRQAUUUUAFF&#10;FFABRRRQAUUUUAFFFFABRRRQAUUUUAFFFFABRRRQAUUUUAfDX7VE+mab8d9M1q8kke3a1l090C5G&#10;4xgdO/INe2/scNZQfB+3srGTekFzIxG3bgMeP5H8q8b/AG6dSlbxt4Ut1tUuwknlbOh2ld278CTX&#10;rn7I5tLfwle2tudrI6ZjZucjdk/qPzFcsJR52up0u3sz6AooorqOYaOhr4b/AG4PEWqaR48t10ZY&#10;4T/ZzfaGc7vMJGAcduCB+FfcmOa+Cf227xk+Kf2WNAfP04BnYZ24A6Vz1VZI1pP3j6L/AGRtJOm/&#10;BTRpJYPIuLkeZISuCx2jv3AO78c17Z1JrzH9n67gT4Y6JpkQkMlhaosjOBglixGOa9PrWLukyJ/E&#10;woooqy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434&#10;lmyj8Jao96yIstjcWyb4y2XdMjHYcpnkdQOR37EdK8w+MscsOnC4kui9mQw+xnAO7b94Y6j69Cff&#10;jKeiKirux+PH/BPvWIfDv7YU9pPM0FtLdTxyMjFcKkpyQRz09Oa/brwxrkfiPTmvIzhhLJGV24Kg&#10;MdoPvtKk4OMmvwZ/Zi1AaX+2hKrIQk+qX0XI5XMjEH9K/cX4OSibwpK4OQbpsf8AfKVndqpbuW17&#10;qZ31FFFdBkFFJnNVru6js7aW4mbZDEhkdsE4UDJPFGiF6H4qftm6qjf8FFbB5QTFa38CsMekrH/C&#10;v1e+DEsOoxT3bqI5QimFdxVthzuyM8j7vXpxX49ftZ65Hq//AAUFe6jyIf7Utdit1ALbuff5q/Yj&#10;4JgfZL3rlUiwoJCjduPTp26/4muVpOrG3Y3Xws9UooorrMQooooAKKKKACiiigAooooAKKKKACii&#10;igAooooAKKKKACiiigAooooAKKKKACiiigAooooAKKKKACiiigAooooAKKKKACiiigAooooAKKKK&#10;ACiiigAooooAKKKKACiiigAooooAKKKKACiiigAooooAKKKKACiiigAooooAKKKKACiiigAooooA&#10;KKKKACiiigAooooAKKKKACiiigAooooAKKKKACiiigAooooAKKKKACiqNxYwXMsEsiEyQvvjcEgq&#10;eh5HY9x0Per1ABRUDzIjxqzBS52qCcbjgnA9eAT+FNuUd7eVYZPIlZCEk27tpxwcd8elAFmiiigA&#10;ooooAKKKKACiiigAooooAKKKKACiiigAooooAKKKKACiiigAooooAKKKKACiiigAooooAKKKKACi&#10;iigAooooAKKKKACiiigD8fP2wfDVlpP/AAUZ8MT21wJm1GWGaT5OUk3nI/A5H4V+vdvAlvEkUSLH&#10;GihVRBgADoAOwr8ef2qPEVvqH/BR3SbcsBJYXMcJPuXJH86/YS0uor20huIm3wzIHRsEZUjIOD7V&#10;EfhRrUasrFqiiirMhD0rF8aAHwfrgI3A2E/Hr+7atrqKwPH7eX4G8ROOq6dcn/yE1RLZ3A/H3/gn&#10;Jam6/aH+IVzGCkOZVKnqP3zV+yehn/iSWH/XvH/6CK/Hn/gl88d/+0D40uJWC2s0zCSMnC7TMSST&#10;2r9j4YUhiSJBtVVCqPQDpQ1qrdjST0SJqKKKszCiiigAooooAKKKKAPk39omH7f4olubo8bmt4kU&#10;9COAf0r1j9mnT7jTfhbaxXMEsEpuJD+9GC3QZHtkEfga8R/aNkn1O/1mKNFMdtO5LZw2dx6V758A&#10;dJgsfhrpF3E8ssl5CHkkmbJOCQB/P8646TvN3Oif8NHca9M1tomozCJJxHbyP5Ui7lfCk4I7g9MV&#10;8Q+CrDULG+GsXG6CCS7KrEgAKZbHOK+5dStPt2n3Vtv2efE0W7GduQRnH418ceC9WhS3vbLzEl82&#10;8J2Hllw3aqqu0kxU1oz7H0qSWTTbRrgEXDQoZAwwQ20ZyO3NXawfCFzBc+HbJoZjOqoFLMclW7qf&#10;TGcD2xW9XTfS5gFFFFMAooooAKKKKACiiigAooooAKKKKACiiigAooooAKKKKACiiigAooooAKKK&#10;KACiiigAooooAKKKKACiiigD49/bT8J32o+NPDGsWMiBbGB5JYsY805Ycn6AD8K2v2HNbXUPD+rJ&#10;cWzQ3szm4DFQQE3YYA/Ur+XtXQ/tlSXOmeBbfVbRYt1qZDMXXJaPA4/nXiX7FvxTabX5H1d2tbaW&#10;Arax2hyhywHzr6AZPHcCvOWlds67p0T70ooor0TkGn5ea/Pr9rTUbu/+MCFkWNZLhbGBiMAkfKef&#10;wr9BTwa/Pj47z2Ov/G7X7LVUmlg0m4+0xCNsKCWPWuPENpI6KDV3c+xPgtpEWmeB7R1nFxcSqBIw&#10;P3dowFPPuT2+99K9FrjPhVHbR+AtJazh8qJ4yx5BLNuIJJAHp+AwOcV2P8NdEFaKMJO7Y6iiitB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g6V498Vb24u&#10;dZmtJ9scEEBa3BXBfcoLNnvyMeny/WvYq8z+LNjaSNHO9zFHeCEosJUl3XJ5znAwTxkDPPJxisaj&#10;tG5UNGfht8Fbmez/AGy2liRLh11m6DeYcADewJz7V+wXgL4gWmlaFNps3ibStEk+0xvCl9tZXbPO&#10;XOQuMKckdQORzX4efGDR7/Q/j54s03Rjci+GrTJCLYkSsWbOBjnvXZ6X+yv8ZfFTQ+fBPD5uGBv7&#10;88Z9cE4rGooxmpOaV1oaJSadlofv1onjPS9WurtY9a0a4jUloRZ3ySv5YGSXHbGCeOMH2yc5/in4&#10;esNZ1az1XX9L0x7W4SBILm4RJOQPmJLkH5ieAAVA+bHb+d3XPA/xM8BeJrrTGttei1G2Yqz2BnZW&#10;91ZeoqpN4J+JWsz+ZcaR4luZmP37iKcsfxauhyjvzEKLfQ/or1P40eB9O017uTxfo8cYLIJPtKyb&#10;WGRkqpyVyOvAPGDyK8g8W/Gnw5r2oXt1onj3RL9biD7OkFrNslEOdxByMdRyc5OegBwPw/X4QfFG&#10;cpbnw7r22Tojo4U/mcVRvPg38QNEZGm8L6xAX+6UgY5/KspThJcqmjX2VSOvI/uPVvi/qUXiX9te&#10;6uLeYSLLrNsqspyAQqDg/UV+0vwsurW1minvIZmv0i2wCPGM7DkYyMsegHqfpX8/3wn0PX9e+Jmh&#10;22i20l1rKXscyxtwQVYE7s/Sv36+DMst3qGlXVzH5V5JGVnjU5CuI2zWdT3akUgjrBnutFFFdpzh&#10;RRRQAUUUUAFFFFABRRRQAUUUUAFFFFABRRRQAUUUUAFFFFABRRRQAUUUUAFFFFABRRRQAUUUUAFF&#10;FFABRRRQAUUUUAFFV4LmK43iKVJTGxR9jA7WHUHHQ+1WKACiiigAooooAKKKKACiiigAooooAKKK&#10;KACiiigAooooAKKKKACiiigAooooAKKKKACiiigAooooAKKKKACiiigAooooAKKKKACiiigAoooo&#10;AKKKKAK9xbxXcTRTRJNE3VJFDKe/INWKKKACiiigAooooAKKKKACiiopJFhRndgiKCWZjgAepoAl&#10;ooooAKKKKACiiigAooooAKKKKACiiigAooooAKKKKACiiigAooooAKKKKACiiigAooooAKKKKACi&#10;iigAooooAKKKKACiiigAooooAKKKKACiiigD8HPiFfN4k/4KNbo389Y9ehhBXnhVAr91NJs/7N0y&#10;0tC2/wCzwpFvxjdtUDOO3Svwa1fWbK2/4KBvdWsMkcY8QBWQjB39Dx9a/eq0u4ry0huIm3wzIJEb&#10;BGVIyDz7VEX7kS5pLYtUUUVZAVxPxjRW+FnirdHcSgadM2y1GZCQpIx7ZwT7ZrtT1FYHj2MzeCPE&#10;MajLNp1yoHqTE1Zz1iwW5+J3/BNLxZNpf7QGr6aqsLfU4XD5HKYfIJr9wdHnS50y2eKc3K7AvnMC&#10;C5HBJB56g1+DX7CNrIv7Xdtaz3o0xxJcq5kBOWDHjjmv3n0yJbfTbWFJBKkcSIJP74AAz+NW2nZr&#10;sNprcvUUUUxBRRRQAUUUUAFFFIelAHw/+03qNzpWkeMNdsGS9jS6LGFD1Q+te2fsgeKx4q+EWnne&#10;r+UqsNj7gm7PygdsFSf+BV4J+0xr+g+DLzW9O1iW8hsb2Z4CIVyGX/GvXP2GrzT7n4UbNKRk0+GR&#10;RGZEAc/eySep6D9fU1x0GtW1qdU1aCPpNq+ELbVtIsPjH4l0b7NLb3Ud0xhMoxIqZ4DD19a+7h1r&#10;4A1mxjt/2mfGGpXbRQzPM8ax5yC249DgZ/KnV3iZUr62PuHwNHFH4T01YpfOURffxjnJyPwOR+Fd&#10;BXE/CSGSLwVau7KxmZpBs9Pu/wA1Ndp/DXQtkZvdjqKKKsQUUUUAFFFFABRRRQAUUUUAFFFFABRR&#10;RQAUUUUAFFFFABRRRQAUUUUAFFFFABRRRQAUUUUAFFFFABRRRQB5V+0mIF+E2qT3dubm1tyss0YX&#10;Py4IP86+R/2e9C0rw/8AtBrp1tZ+Xa36xXcKk7oyhIyAvavsr442I1P4X63ZOrMk8QjfaucDIPrx&#10;0HPPp3r4P8E3Gq6D8erC9hZRp9nbpaOSxWRf7rLXI5RjU1OmnHmhZn6Z0VR07UINUso7q2k82CTO&#10;18EZwcdDz1FXq6jm6jM55r8w/il4rm1n9p/XLeG2mi0y/ujC08i8MwOQK/TzFfm18avD81z8WtZZ&#10;HWG4gkF35S/uyrbuRjt9K5azTaR0UbJs+5fgbevd+AbdHUKLaV4F4wSOG5/FjXoP8NcX8IjDP8Ot&#10;Clit1tWeAGVQdxaQfKzE98kZ9uB2rtfWuiKsrHO92LRRRV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BfEnww+r6e+oW7E3NsnzIzAKYxuJI468569B61&#10;3tcl458QXOiaei2qulxIw/fGLcijnjJ43HHTnjPtWc7cruNbn4m/tR6cvg/9vGBsrZNJdWk0pC7d&#10;rNwwI/Cv0i8I+C01jW7K3jUsJjGHZU3EBhy+PYZP4V+dn/BRe6nT9rXStReOOO6kS3mOwYBPmkiv&#10;1V+C2gf28tlqTysiW0NvKQvV225UfT5ef/r5Hn1qSqOGmx1Rlyp2Jx8B55rmdtlrGqyMqPLwzqOj&#10;YUHAPoTmpo/gFIYZmlmsvOAHlIAxVvXJwMfgDn2r26it/qdK1jL2suh5BYfA2GVAdSuIw4cYW1TK&#10;+X3GTjk+uMDHfPHKeM/g82l3NvDDbG8SUEQywwFiz7ckMozg8E+4HscfRVU76aaC2lkgha4lUfJC&#10;rBSx9Mngf569KHhKXRai9pK1mfiL+zP4Oitf23fEls0YjFpPcGLH3QSf/r1+uXwn0f7Heu5gcosT&#10;YlZPlD5XgH1wT+Br8y/2eZItN/b4+IdmApE0spCsM7eAciv1Y+Hd/Nf6KyzO8jQylFLA4C4GAD37&#10;/Tjtip5U6qv2Lb9w7Ciiiu85wooooAKKKKACiiigAooooAKKKKACiiigAooooAKKKKACiiigAooo&#10;oAKKKKACiiigAooooAKKKKACiiigAooooAKKKKACiiigAooooAKKKKACiiigAooooAKKKKACiiig&#10;AooooAKKKKACiiigAooooAKKKKACiiigAooooAKKKKACiiigAooooAKKKKACiiigAoquisrynezb&#10;jkA4+XgDA/LPPrVigAooooAKglBeJgrGMkEBlxke4zxU9FABRRRQAUUUUAFFFFABRRRQAUUUUAFF&#10;FFABRRRQAUUUUAFFFFABRRRQAUUUUAFFFFABRRRQAUUUUAFFFFABRRRQAUUUUAFFFFABRRRQAUUU&#10;UAFFFFABRRRQAUUUUAFFFFABRRRQAVS1WZrbTbuWM4eOF2U4zghSRV2qeoNGmn3TTqXgETF1HUrg&#10;5H5VLWgH4DeNEaH9vm5eE/anPiRXwvOTkZFfvf4Uz/wjGj5GD9jh49PkFfz663eyaZ+23dzqxDr4&#10;nJy3bL//AF6/oE8HXn9oeFNIuTN9oeS1iLyltxZto3ZPrnOffNKPwRXkXNWbZuUUUVZAh6isXxo2&#10;zwhrjAZIsZzj/tm1bR6Vg+O7tbHwV4huX+5Dp1xI30ETH+lRLVMFufhF+yXcm3/bUh3qN0t9dpj0&#10;yTX7zeHbM6dolnCQwZYgWDDBDHkjH1Jr+en9n3xpO37Wuga3Goge81ltyL/CrE8flX76+ALqKTT7&#10;Qi/EpmjZltSclcN168dzjvnPaps48qsaSu0dvRRRWpmFFFFABRRRQAUUUUAfnV+23rELfFDT9Gv2&#10;8vTZJ2kkO3k8nvX0P+xX5UfgbUYYIhHBG8XllTkMp34NfLv7bGhRa18ULW7udWt5IorggxRNhiC3&#10;YZPFfWn7I7Wq+C7uC0gSKOJ4hvXOW+U8Htxj9T7Vy03L7zpnfkSPej0Ffnf8cfELaP8AE/V9H0fR&#10;4z5eokPeFmLKNxUKK/RE9K/P/wCNfjPS9M8WfEWEshuIdT2MnVsk5yKdWPNZIVD4j7R+Ftt5HgHS&#10;FJLEw5JLE85PT0/Cuu/hrz74Ea/b+IvhfotzbMXRY9hJ7n73H4MK9B6VulZWMJbsdRRRVCCiiigA&#10;ooooAKKKKACiikIzQAtFNBAp1ABRRRQAUUUUAFFFFABRRRQAUUUUAFFFFABRRRQAUUUUAFFFFABR&#10;RRQBwfxqtzP8NtakUv5sEJlQIcZPTn8Ca/MrwT4kn1P4knT5bsb74IRvblWDdvyr9KPj/cXcPww1&#10;SOyuUtJ7geSJHXIGQcfqBX5h+A/A1z4W+PmleHb5Y9Q1Xes4vs4AB5JxXJO3tNTqpW5T9aPB15Dd&#10;+GtN8mRXEdvHE+P4WVQCDW7WH4O0yfRvDdlZXO3z4lO/acgEsTj9a3K6Yu6TOV7jcc1+cXx70+y1&#10;P4zeJRql8+l3Xns0cYxkpvJAbaTX6OYzX5t/Gi5sNP8A2kvHlzeXBWWCMSKGGQPmOOtYVW1axvQt&#10;zH2h+zZdSXXwsshIzHypWjUM2doAU4H4k/nXqleNfsra0mufC6CcbVY3DHYDyFKrg498H8jXs4GK&#10;2he2plPdi0UUVZI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c145hM3he+J88hI9+yBQSxHTOR90HBOMHANdItUb65S2ktN9ytuJJtgVhnzSVbCZ7c4P4Y7&#10;1EkmrMFufhf/AMFGr37X+1LpUCFneKytOCO5c/4V+tn7ONrdW+kWDMJjbtp0ayPg+WZBswM9MgE/&#10;gTX5Bf8ABQLVpNR/bNv7xlMZL2rqu7O0by2M/jX7K/ArWb290KwsblPtK21hG0V2wy0akL+7z6HG&#10;R/u9wBjDZxSNmtGet0UUV1GIUUUUAfjv4fmXRv8Agqb45trS1IgW5nt0iX0CIB/Wv1S+He4aHdNE&#10;v/LZgiMcLkKvfBPPHr06ev5j6Jqmja//AMFS/El5pM4mgaC4aQkFcygZPXnpiv1A+HMscvh87IjE&#10;VmYMSc7zgHPtwQPwrkupVlbsav4TrqKKK6zI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qd&#10;3Gs1tMjoZUZCpRTgsCOg5HX61cpD0pPYD8AfjxpyW37d91Ba2+A2s27eXGPvEhc1+8XgpSng7QlI&#10;2kWEAI9P3a1+Jnx11HTdT/4KKB7C3FrCNTgjKbs4cDnnvX7deFQV8MaQDyRZw/8AoArOGkYryNJm&#10;tRRRWpmIeleLfti+MLbwL+zP8QdYuZFQRaY6RgnBaRiFUD1OT+hr2lq8V/bA+ED/ABz/AGefF3hK&#10;G4Ntd3Ft9ot37eZEQ4B46HaR9SKh7At7H8+Hw38d3Hw48daX4ot7aG8ubCbz1hn+6x/ya+9PA/8A&#10;wVngstP+z+I/BUk0oOFlsZwAB7g15P8As/f8E4/G3xI8RXFv4r0+90HT4PlURKDJM27GeeFTkfMa&#10;+ib/AP4I52LxQtb+INUtJGwhjIilG49yR0Hv0rOWJpx3hdd0jaMH3Oq8P/8ABYn4fabYOJ/D3iGW&#10;crtWJnQxJgcY7/qK2E/4LIfDa4uhL/ZOuWcWOYZIElXP1XB/WvHm/wCCNeqXa77PxZMgDYP2m0VD&#10;+ALA/jUcn/BF/wARZ+TxeuM97dD/AO1KmNan/K/uf+Q5Un3X3n0jY/8ABXL4KakoDjVbXkH99EU7&#10;57V3fg3/AIKO/AvxOjxQ+MylyCdo1OMQZ9BuAA/TuetfHM3/AAR6e00h7qfxddLIuBk2iqob3U84&#10;96828W/8EoPiJoywSaVrenX0U+TH9pieD5fXI3Z6j86l4qle9/zG6MrXuj9dvDHx88B+MbR5tH8R&#10;2V9tJHlwTK7E+20kfrXaaVq0GrQl4Z4JmQlXFvL5gU5I64Hp6V/P54h/Yg+Ofw7nMttoVxdKvzif&#10;R7sMfqBlWz+FZGm6z+0T4FSWws5vHGnI7YeFIpyCfyNawrUZ6Kepmqcnsj+hS81yO11OGwaGaSac&#10;AqUQFQCSOee2CT7VelbyhyrSdckDOBgnp1Ppxk81+BXh/wCK37V/hpWv7DUPGxjkUwt5ls8quD1B&#10;UqeKt337ZX7S3h1D/aVxqdovEZa70kx5P1Kjmq5oS+GSFKE0r2Prf9qTUE0r4jvqI0r+0TA4XCR+&#10;vfPtX0t+yH4xit/C5jvVPmXzBwUBYxkZ2rtAyc57d8evH4/+Lf2uPi14qsZ9N1iaGSS54MhsNsx+&#10;n/6q3vAf7T/7Qng+2i/sNdSa3gAZSdILhcDrnbWcY8sd0azldWs7n9A56V+dXxm8Bx2XxI8eatFe&#10;2MUOqzgW8NyFETAEgbSO22vjfUP+Ckf7SVjFEt1q0lnuJw8unsm/25/pXnHjj9rb4rfEi6ivdZlS&#10;7eIksy2h2ux6lveqnFuzTJptwd2j9pP2YL2bT/Bmj6Lay20lqE3s45GQPm2cjJPHrjrjrX0B94V+&#10;Bfwi/b9+L3wd0+2tNLs7K8t4mfyReWbNtLDBxgj8q7nVP+Cp/wC0VdxqjWWnWzcgNDpciH9GGa00&#10;XUU4ybuos/byivw+b9t39rLx7BFo+m22ox3NwM+Za6ZIryKenLfKBVK7tP22NaaOKa48WKJjnatx&#10;DEF+uCMUpTpw+KSSI5J9EfuLc3kFooaeaOBCdoaRwoJ9Oaju9WsrAhbq8t7ZiMgTSqhx68mvw/1H&#10;9lf9qrxDpiarNrOqXU54a1OsvHKp+mQD+dY1t+xZ+0prDlL+5v7aIffa71l2AB9gxrL6xR/nRr7G&#10;fY/cG68feG7Jh52v6chIJ/4+kPQZ7Hj+tUdQ+L3gvS4Y5brxVpMKOMqTdoT+IB4/Gvx6t/8AgmL8&#10;Zr/Ro9RvPFllDayP5SmS6mfc3PQdxweenBq5B/wSH+LmrQRXMHiDR54XztaSZh0OOhOeorT2sL2u&#10;YuEkfrZoXxq8F6taI7+KtEhuMfOj38ajPPTcRnpnjOM1db4veC4pmiPibTmdTg7Zgw/Ajg/hX436&#10;r/wSk+K+gyANrGlLycENKoJHXBxz9RVYf8EwPjTL+90/UrC9YY3NDcTbl+vy1Ht6V7XNfYzte35f&#10;5n7Kp8Y/BW6YN4j09NhwS0o546/0/Crlr8TfCV1bxzReJNMaOQ7V/wBKQHPuM5H1Nfibqn/BNP43&#10;WJxJPZPKy5CSXciFh/wJa56T/gn38drJSY9MiKrzmLURz9KpYjD7OQ5UKkeh+7Nt4+8P3s0cVtq9&#10;rMzHGVlGF4JySfpj8a0p9e063iaRr6AqP7jhz+QyTX4L2v7Gn7ROjnzbSG8tJQekGqlW/Rq24f2d&#10;f2t40CxXviNkXp/xPj+mZKPb0G/jX4GXsqkfiP3Rk1Wzh2+fdRW7OoYLM4RsH2ODViCeK5iEkMiS&#10;o3R0YEH8RX4Pah8G/wBruKV/tX/CWmSI+WytqnIPcY31Um0L9rfTYXjDeMfKQYOyfd/XJp+1p9ZI&#10;OWXQ/fOivwNi8T/td+HVxHN4xiBAHECy/wDsprYtPip+2ReQrBB/wlbeWuCxsFBI9yVpqrSaupFO&#10;nJdD92qK/FOH9oL9t7TtPXzLbxDcp081rHe/47f8Kyb/AOOv7bWoDEr+LY43GwounhVYHqCNtT7W&#10;l/OvvFyTvax+4VFfhne6x+2dd2QEsviNoZWAyqwg59OnFYtzdftgWV0JnbxWJF6eWEI/IUOtRTs5&#10;ov2FXpFn7zVAjO8YLgK+OQpyAfY8Zr8HTr37Yczkmbxe5K/8804H5VYsdS/bF1RjHHceK0z8v7wI&#10;n6kU1Up9ZKw/Y1P5X9x+8Gazr7WLWzSbdc24njXPlSTKhzjIByeM8V+FSfDj9rnUrtomvPFKOV8w&#10;sdS2g/k1SR/AD9q7U0y9/rq7u02rMD/Op9vQtfnX3oPYVP5X9x+4Uvjnw9BEsj6xaKGOAvmDd/3z&#10;1HT0q4niHS5XXZqFo4IJ3LcIR246/wCcV+EN/wDsqftOMwupk1eZ1OARqpJ/LdWXc/DT9qHwkxXy&#10;fFsaRjO6G7Lj/wBCo9tRW81+H+ZHs6nSJ/QFHIsiK6MHRhkMpyCPWq02pW0EE87zxiGEkSMGzsI6&#10;g479OOvNfgpps/7Wv2IrayeMTBEcnOCQfx5qrL4t/ap0m/NxNdeLUnTg74ww/LGKtVaT+0Hs6n8p&#10;+8Fh4ssr/U5LNWCLhTDMzYEpOMgA4OcnpznBraeRkkVRCzqc5cEYX65OefYGvwJh+NH7UrXJUX3i&#10;aSQAfI1mCAP++auXvxg/aps0iea58RxLLwhS1HJ/AVmqtNOzmvvGqU2rqJ++dFfz3xftMftM6De+&#10;cfEXiiCZW432nQ/98V2Wn/t1/tQ+H7De9zqMsE7F/PuNOly7HqcjGTWrlHo0L2crXsfrJ+074ilv&#10;PCL6LpaNLqAu4nLAjb8pBIH58+mK+Rvhzby+I/2ldV1bUbZYv7NsgscqnIdm4r5Xvf2pP2mtdtpQ&#10;dEuDGYwS8elOMAjqDmuF0L46/HrSNRvr2wtdR+07As7jS2OADx2rilT5p3c0bxTStFNn7z+CLmGL&#10;wrbm1tZpGVcugABkYsQSGbardPXgACuur8DrT9rv9pi2mhktrjV4ZYgQrRaa6n35AqxH+3V+0/YT&#10;sz6trBkwFYy2MhOBnA6e5/Ou6PJa3MjCUJR6M/efdj2r8vf2uZYbn4peIH2tbJrzwwJNIOoV9xx+&#10;FfMh/wCCiH7SQVoZryaXcCrJJYy8g9QRmvLviT+078VPHRgXXmNtJbtvDLZmNgfxrCrBza5GXBOL&#10;vZn7O/sd6voy+BrmHTJpprO3aCBpZBwshZlC+vJYdseuK+kgc1/PJ8Mv2qfjd8NdKWz8PXd59hMw&#10;ucPZM4L84bIHUZOD716ZZ/8ABRH9qCUMI2nnIGMjTJTj9a1i0lqyJRk+jP3Qor8L7j9ur9q65hVv&#10;N1OJFJJZNNkXP1qGD/gob+05YDbPPdyLEfm36fLn8TmqUoPaSuLkl2P3Wor8XvA//BX74oeGLnyf&#10;EGg2GsxKSWSXej5xjvz+Ga9Ltv8AgtjIYf8ASPh4vnf9M5zt/VqpJvQmzP1Wor8pv+H2c43/APFv&#10;oz/dxMf1+anQf8FrmlgCXXw7wxBD+RdEfkd2R9abi0I/VeivywT/AILUW63pkbwJdPblceT5yYU+&#10;oPX8z3q7/wAPrtK8t/8AigbsP/DmVcfj81FieZ9mfqFRX5UTf8FspdreV8Plz23znH/oVc54g/4L&#10;VeLbjy/7J8Cada4zu86dju/Q0ctnZl20P16or8ak/wCCzXxQaRceEtHZCeFDNk/jtq2n/BZ74gJM&#10;gm8I6cEz84EnOPb5aSV3Yk/Yqivyb0z/AILWarHEq3fgCC4Kj53SYg/zA/StiD/gtjbNKgm8AOkZ&#10;+8VmyR/49QlfYZ+plFfmBB/wWr0gk+b4HnXnja/Uf99VYsf+C0+gXMpFx4Lu7ZBnkNvJH4NRYlO+&#10;yP03or89ov8Ags38K2QF/DeuIT1HynH6VMP+Cy/wnMqr/YOtBD1fA4/SlH3inofoHRX5461/wWZ+&#10;GNrbMdP8M61ezlTgHaig9s5HNcVpH/BaPRLeVobjwNqDWoDlJGuQz5OSASWOQCR+AxnvTsxa9j9Q&#10;6K/NeT/gtB4O+wMn/CI6r9rcfLLE0YWP/gLE5PXv6ceuPB/wWY8P6dG6p4Q1C9kGFEtwyCQqOgJB&#10;GcZJ555NVyPfT7xOVnax+oFFflbJ/wAFtVXUSE+Hu6x7E3GJP/QsVoxf8Fs9GEsZl+Hl60WRuCXK&#10;KSO+Dk4/Kps+35FH6g0V+bdj/wAFn/A11c2xvfBusW0ATLhJlJEnQnjgrgn5SDzg54rcX/gs78K2&#10;X5/DGvo3oAhpBZn6EUV+cg/4LPeAm1RFHhHWUscYZiyM5PqDnjtxg1l3P/BavwnFq0oi8BanNpyn&#10;5cXCCRuOuTwOfb/GnYbTXQ/S+ivzZj/4LY+CXYBvh3rSL/eF9Gf/AGSuy8Hf8FgPhB4gjQarZax4&#10;enMoUpPGJVCc5bcvfpx39RT5XsI+9KK+c/C/7f3wN8WTRJaeObGAyZ5u3EW36gnI/Ku60b9pb4W+&#10;ILuS107x3ot1cRxmVo0uRkKBnPP+TUbbjsz1KivNNR/aM+GWjttvvHGjWb43bZ7kIcfQ1yx/bA+E&#10;za39nHj/AEGGyjjLPcS3Q/eNxhV54xzkkc4x70XQtz3SivG2/ar+Et66JafEzw8pVld/9JVsoDyB&#10;yMZ6Z5qhZftc/CNbq4a4+Kvh+dQABCjiNI/U5OSfz9fwXMOzPc6K8Uj/AGw/gvNKFX4o+GQDgCNr&#10;wK2ec8k/Tt2Prxo2f7Tnwz1m8hs9I8d+Gr65k/gbU1j+mDtI/PFO4tj1qisHTfGWgawyLp+uabes&#10;5wotruOQsfbBOaurqlnJcm3S6ha4BI8kSKXyOvGc0PTUE09DRoqnNcCBHkaKQKjAfKhct05AXJ74&#10;6dj25q1yO2aLgOopn+elJkUwH5ozTOKXGKQrj6KZz7UUBcfRTcH0rPk1mxgz5l7BHhih3SqPmGMj&#10;r1GRke9FwNKiuck8St5KJbR2l/fO+0WttfITtwSWywHp0xV/UZ72LT5pLOASXgOI4pCAD82PX0ye&#10;v+FK47M1KKq31/b6Zay3N1KsFvGNzyOcACqEfiXSZI0f+07QB1DDdMqnH0JyKLrYNzZorJ/4SnRs&#10;4/taxz6faU/xqs+vw3s1vBpl/YXE0kmHHnK5VApJIUNkngf55pvTWwG/RWHa+I4ZYRJeo2lE8Bb1&#10;lj3HHO3JyQMjnA61attWtLm9ls0mzdQD95EyFWx6jIGR05HHI9RRdMDSoqPd75o3e9MCSimVBcXE&#10;dpbyzyttiiUu7YzgAZJ4pXEWqKZS4NMY6io8+9GfegVySiqD3wS9jtvLmLOpbzBExjGOxbGATz+X&#10;uM28ikncL+RJRXPQ+L9NllnjmnNnJDIIzHcjy2OejAHnBz+A5OKgv/HmlWEiIJHu27m2AcL075AP&#10;XtnpUucVuy+WW1jqKKybPXrK50yG/aZba2kJCtcMqcgkY647GshvH2mTTQC31G2lR7lY3D7oyiFT&#10;zz1+YdcY5AOOtHMrXJ62OtormL7x3othNNA92TcwllaFY23Fh2Bxjr74rMs/iFYTXVzO90be2ES+&#10;RFOu0M3O4ll3H+7z79DjNJ1Ip7hZndUV5p4e+I0t9qVyk13YLAQXijublYgnPChgvPB7jtW5B47s&#10;BHG2oXNhp0rzeV5X25JTtxw2V6c8c4A657FxlzLYbTR19FcofF1ol1OI9V0e4hdg0e/UVRlXaARg&#10;Ke4Y5z3qPWfiFpWjaKb6S8s2n2rm2S6ViGPUbhnpzzjHHvVXEdfRXlifFyxvrv7LdNZyabdv5ay/&#10;aBF5cTHBL8nnB7Ed619Z+KXhbwvpYlt9U0uVAwVLe2u4gBnJJ4PA69upHrScktyrPsd5RXkJ/aI8&#10;PTw3Cx6hptvcIgaPzbxXVzuAIwMdiT17U3Rv2ifCbTXC6z4o0SyEagqkcuSfU53Hpj07+1NO+xFz&#10;2CivJW/aa+Ha2Mk6+JbHzRwlu86hnP1BIA/HseKzrf8Aaw+H8cjHUtf03T7QA/6S16rqD6EAZ/nU&#10;uaTsM9ror5s8UftyfCLTNYtILXx7pNxHGrtcxrMFVsjCjcRkEHnj2/B5/b/+BHkzu/xA06N4gGET&#10;ONz59MHHHuR+NO4W7H0hRXyof+CinwSOmMLPx3aS3QfYr321QTnnOwjtnGB6Ve0T9vz4MvCkd78Q&#10;9KnvHZsQw/KVGcjktgjBAHf5TnPU1rskx2Z9O0V866p+3V8HrbT4pbPxnpklzKWXypZtvlY7t69u&#10;AencVrx/to/BZYYWufiFo9rK6KWRpHIQkcjdtwcetK4j3OivBrn9tr4KpBN9l+Iuh3FygysJnZdx&#10;9M7Tj/PSq9j+158NvElrI0fxC0XRXVlKgSC4cjB3Z4wAcrjvwfWqakuj+4Nep9A0V5rZftA/D6S2&#10;V38aaPOxBPmROVUj2BJ/nWHqf7SHhZLYG18Q6G8z3LxxpJdgeZEPusBkde+T26c8ZuVtwPZqK8e8&#10;JftIeEfFU8uNf0m3jhLKwW6EjM2flAx0AGc56nGMV2yeP9DuZo0gv7a4R1R/MS5hCqGJ67nByMZI&#10;AyOKpO4jq6Kx9X1SSw0+eeC0lvZoioWBFILkkdDg5wDnIz0Poar33i/S9LjIubuL7QoO+GBvMIYd&#10;V4HHPHOKTkluyrPsdBRXnd98Y9Lto43iWPaxIP2m5jix6YwWz+lZ7/HjwjHbC6vvFmh6UiOFkt5b&#10;gSyd/wCIMuMgdgQOMnnFEXz6x1JvrY9Uor5t8ZftsfBvw/DeWdx4+iluMs0UsEu0IxX5RlNpKgnu&#10;D+PFcRZf8FGvhDcJDYS+M1hmj+5e2w3E4QqN6vkNycnkdumKlzSLsz7Jor5X03/gon8FtRvBbp4z&#10;0+NfPCma4BjEcWVySATk/e6Y6A47V2WlftV+ANYS/W28f+FZ5ECNbTLM6IQSd28E5BwB09epq3db&#10;pr5D5Zdj3aivFbL9oP4e3Go211f/ABC0hJoUdHt7K8Y28noxBHUAn16A5GMVbv8A496NcTPJoGt6&#10;JqFiFGZTPk7u+eVx+v17BOVldkdT1+ivIYfjnb20bSXj6dMhxtMNyI8eucls9vStmb4x6NFpNjeL&#10;PaSSXRYeQl4h2AHHJ9+McetR7RdSuV3tY9ForiIviZYzXllEPIeC4VSZo7kHyieCGBAxg989Ofao&#10;bf4m27JuuLGeNRnJhIkx0x1x7/TA654ftIvqJJvY72iuZ1XxzpujXtvBcvJsnhEy3Ea7otpzg5HP&#10;OOwPUVIPFmnm1N5+/eyBAN0kD+Xzu9snBXBIHVl/CuaPcLHQbq4v4mXWpWuhM1qNttg/anBAYLwF&#10;HXOCSc49PTOX3PxR0e3n8sJdSp2lSIBD/wB9EH9K5Px78Q7fWNGlsrSOSOKQK7yTY+YA524Ge+05&#10;z2xWU6keXccYts/GT/gohYPpn7Rseo/N5d1Y28yk9QVZgf6V+sH7J3jW28UeGfCep2bG4g1LSljE&#10;hOMFUBJ9+Ux+NfnP/wAFR9Oiu9T8F68m1JWhls3RR6YYfyr6I/4JofEW7svgdpJcRXgsZLmyh8//&#10;AJZEtkY9MZ/EEjjOaybXLGTNUtWj9KqKp2DtNZ28jvFI7xqzPCcxsSOSp7j09quV1owCiiqF9dRw&#10;qkTyyRPcP5MTRoWYOQTkcEcAE5IwMc0wPxn+Cyyaj/wUk8VXUSErbvdmQqOB8irX60fCy+uLmzuo&#10;5ZC0UYjaJD/Bu3Z/kP8AJr8lf2eGmX/goZ42l3iFo5LtHQt98fKP6Zr9f/Ad7d32gwzXFtbwJ0iN&#10;uAoYDgkqOBznp78DvzRilUT8jeTtCx1VFFFdJgFFFFABRRRQAUUUUAFFFFABRRRQAUUUUAFFFFAB&#10;RRRQAUUUUAFFFFABRRRQAUUUUAFFFFABRRRQAUUUUAFFFFABRRRQAUUUUAFFFFABRRRQAUUUUAFF&#10;FFABRRRQAUUUUAFFFFABRRRQAUUUUAFFFFABRRRQAUUUUAFFFFABRRRQAUUUUAFFFFABRRRQAUUU&#10;UAFFFFABRRRQAUUUUAFFFFABRRRQAUUUUAFFFFABRRRQAUUUUAFFFFABVdog7RnLfKdwwxHYjn16&#10;9D/SrFFABRRRQAUUUUAFFFFABRRRQAUUUUAFFFFABRRRQAUUUUAFFFFABRRRQAUUUUAFFFFABRRR&#10;QAUUUUAFFFFABRRRQAUUUUAFU9SuGstOup0ALRRPIAemQCeauVWvLVL60nt5CQkyNGxHXBGDik1c&#10;D+e7WtTl1v8Abfmnln3ufE2zzDxjD4/pX9A2gRfZNC06DzI5vKto08yJtyNhQMqe4Pav5/PE+gya&#10;R+3HPYkhyfE4kU+oZw39a/oD8P28lloWnW842zxW8cci5BwwUAjI96zjql6FM1KKKK1JCiiigBmO&#10;KQDHtUlFSlbYBnHegAdqfRVCsNyPSgn2p1FKyGYl14a028EQltIwIwQgTKAAnOPlx3/mfWsm9+Gu&#10;kX8gkfzlIbcoXbx7cqTXY0Vzyw1KbvKKZopyWzOZHw90AEkacgzwf3j/AONc7f8AwW0q7PDqYzgs&#10;lxCJCSPcFa9IooeHpS3Qe0n3Pk3xn+zBFeeJzqY8OWuoM1wI4ZFhTK88PgE7R7ngdzXq/hf4IWdh&#10;olpHelFuwQZFWNWVU/uA+vvyPY9a9borJYOktLFOtNu9zzyb4JeGLuWNryzN6kZBCTpGR9OEB/I0&#10;qfAzwTFKrxaBa24yS8ca4WQn178e2K9CorVYaivsoTq1H9pnkyfs6+FnuZXuLaOWEvuiiS3jXYOe&#10;CcHPb0rWh+CvhaO+Nw+nRSxn7sDRLtU89wM46Y57ck5r0Oip+q0P5UHtZ9zndO8EaJpc6T22nQxz&#10;J91iC23nORknB46itsgL0wKnpMV0QhGCtFWM23LdjMewo/CpKKqy7EjTik6Cn0UrLcZH29KXHpT6&#10;KdhFO5s4LtQk8Mc6A5CyIGAPrz9asYwKkoosr3H6FGfTbS9cPcWkE7AYDSRhiB6cinW2n21mGFvb&#10;xW4b7wiQLn64q5RS5Ug1GDkc1WutOtb7b9ptopyudolQNjPXGauUU2rgc4fAuhP/AMw9R9Hcf1q1&#10;F4a06Hf5dose+EwNtYjch6g88n36+9bNFZKjTW0UU5yfU51/BWkGORUtWjLAjcsr5H0ycUy38EaV&#10;bTxyiOR9ihdjuSrEH7xHc+3T2rpaKn6vS/lX3D55dzO1LS7XV7UwXcImjJDBSSMEdCCORVaXwvpU&#10;ssbtp8AaM5GxNoP1AwD075raorVwi90QZ9tpNlZSF7azgt5CMF4olUkemQPanXemW18U+0W0Vxsz&#10;t82MNjPXGenQVeop8qtYd2ULbS7KzkL21pBBIRgvHEqkj0yBTrmwtrzb59vFOVzt8xA2M9cZq7RR&#10;yrYRmvounySM72UDuxyWaJSSfUnFUrvwXo164kl06MuF2/ISgx9FIFb9FS6cH0K5pLZmDeeCtFve&#10;JdPiHGMR5jB/BSKgvPAWg30ryz6bG7NgHYzKOPYEAV0tFL2UOy+4fPLu/vOUh+Gnhu3ZjHpUalsA&#10;/Oxzjp3qrd/CrQrq6SZ4JAisGEII2cdumefrXa0Vm8PSf2V9xSqzX2mcJJ8IvDErgtYBk8wyFCAQ&#10;Rx8p4zgY+vPWrknwt8KSW4gk0W3aIdE+bH866+imsPSX2UL2krWuccfhd4Zjt3ji0pIAylcxu2R9&#10;MnH51mp8F/Da7fKhkjIXDFSuX5PJyv4cY6V6HRSeGov7C+4I1Jx2Z58Pg74dXdm3ZnJzvITPfj7u&#10;Oc/oPepbz4N+FLySJjpiRiNtxVOkns2cn8sda7yij6tS35RurN7s81m+BfhlzEUsoQVYFjJbRsSv&#10;cD5Rg+/P0rz74k/sheH/AB5HfRG1sAtzFsWV4tkic9OAQeMc8fSvouispYKhK/uoarVO589+Av2U&#10;dM8I6XFaSNaERRpGNkPmBseuduK7/T/gzoNnDJHJAkjNwGihWMKOOg556/n0716LRVLCUY7RG69T&#10;ucVH8KfDiB99iJwyquJDwMDGRjHXqf0xT1+FHhGOYSroFo0gO751LAn3BOD9DXZUVsqNOOqRm5zf&#10;U8C8c/safDnx5qkl9f6Hp5Z38wJ9hTCn8McfhXDT/wDBNH4Oz786BZLuGPltcY+nzV9bUVmsNTTu&#10;l+L/AMzT29S1rnxvD/wTK+FWmTq9r4d066XHP2tWHP0Gf51qj/gnj8L52aGXwdoMNs4w7xRMz/lg&#10;fzr6zooeHi3dth7afc+Rm/4JrfCBIXVPD2nyNglQ9rgZ7AnccflTj/wTg+E98B9t8MaSjCMKPItj&#10;wcnvkdsfmfTn63oo+rwvf9X/AJi9tPufJkH/AATl+E+nhjb+GNKmZWGxZ4DhhxnJycd+x6D146PT&#10;f2IPhzYx4i8M6LavtwWjsg/OT647Y/M+nP0hRWbwdJu7X4v/ADL+sVe54zYfsq/D2zghRtDtGaPo&#10;Y7aNV/AbT/Op3/ZV+GVxcrLc+FrG62kkJLAmP0UH9a9forRYaitoon29X+Znis37Jfw2N3PLa+Gd&#10;OtY7ldlxGLVGDrxwCeR36561xmtf8E9vhFrzZuvDWmcDA2WYGP8Ax6vp2im8PTvewlWqJWufGer/&#10;APBLn4N3m2S38PwLKDygd4kx/wABJrA1j/gk/wDCvUkxBpn2M4xmK9mH9K+66Kl4aLd+Z/exqtNH&#10;5wS/8Eg/Aeo20scE99YTI5VZ5bokSYYjIXBOOO4Gciub8af8EgPDdvpTpo+p6tFqG7MbofPjYehG&#10;3I698V+odFHsHy2U3cp1290vuR+Lmrf8ElvENmzrF4xtwQ5XbLZkMPqA1cjN/wAEufHqzTpB4g0y&#10;dkPyDy3Bf9eK/dDaPSqNrpVlZSGS2tLe3kIwWiiVSR6ZA6cVgqWJTu6t/kg9pT/k/Fn4dWX/AAS3&#10;+I892Em1fTIIcZaUhiR+FeteBP8AgkhJO1tNruu3t7G7j5bC32ROM4++c7a/XnFLVOjXl8VR28kk&#10;HtILaCv8z4W0D/gmN8N9Fa1dvCUF64OxheT+aoGB8zAnkc9snjpW8n/BOn4Y6jdb5/AGlWQCY+UK&#10;qH8EJ5r7LopfUo/zy+9h9Yl2X3Hx1pv/AATi+FghFvceB9ISBJSDK+XlZf7wwOnscH6Vq23/AATs&#10;+E76f9juPCWixRI+9GjtvMYnvknGK+sKK1WFj1b+9/5kOrJnyDr3/BPD4aSKjW/g7SL0RjYg8lY2&#10;xjuDx196s6J/wT2+F8MSGXwRodsWB3iS3WVx+A4P519a0Uvqsea/M/vZTrzasfJNx/wTc+D88Myn&#10;wtpbs6nG20EeD2wQ3H5GvK9a/wCCTvw3u3c22hX9s3mHL2+qHay+qhm4/Gv0Koq5YdPWMmvRsSrS&#10;W6X3H5c+Lf8AgjroLRTT6Tq2sWfHyxho5gD7ryx/A1w9l/wSE1pLeUx+JLyO7jRm8xbbYpUdgDgk&#10;+wOa/X6iq9lNO6m/w/yH7Vfyo/ILXP8AgkRrEGm/b5vFtwjlVAa6gWTaT03ANkD6/SsSy/4JD+IL&#10;2ETJ4uEsTEhXh0p2Bwcdd9fsxSYqXSqN39o/wBVYr7CPxruP+CP3iq3UofEjvOGKkppjsg/ENyPc&#10;Vatv+CSsi6aWu/Fl1FdrN5TSLY/ugf7uM53e2a/YukxWcqNV7VGvuGqsV9hH49Xn/BHrXbm9aPTv&#10;ElwsRPytdWO3P1OVAqDR/wDgkD4k1J5RH4sMbxMVLLZ4CsOoyzrzz061+xtFaKlUVv3j09Cfaxat&#10;yI/ELWf+Cbvxx8E6q8Wg+K4WWNcrIl5PZv8ATaM4/OstvBP7X/wsuzb2N3rt/EDgTW14lzEfxc5/&#10;MV+5FzaQXkeyeGOdc52yKGGfXBqinhnSVUg6daEEk/NCp6nPcUrYhS3TXoR+7a95an4v/wDC9/22&#10;9CEcc1x4iug3AZrdJfzK02X9oD9tQXES58QQyXT/ACBLRQGbAHzHPHAHX0r9h9Q+HWl3iWy26fYU&#10;hOCIhneuckHPf0PP48Yt2ngPRrW0eI2Szs+N0kpy5wcjBGMfhjPepXt3pJRH+7tc/HOb4j/tv+II&#10;Zree/wBeELjmORIFB78cVhy6N+2dfW810174lURY/di7hUn6DPNftfZeE9PstFTS/IF1ark5mALM&#10;Tn5iQBzg4yOcVXj8B6RFcecluceWY/JZiU5/i55zj3/XmhxxGluUuLo9U/vPxVtfiN+2h4VvkRL/&#10;AMYySrEzJHhZkRM5bAUEDJAJ+lVYP2xf2vRKbVdQ8TyTRnDA6UxbPv8AJX7W6j8NtI1O6e4cPCzA&#10;AJCEVVwMcDbWevwa0FJPMU3Cv6gp/wDE0Ori1pyph+5bu7n5C2H7VP7Z94I1ij1xyxAUyaXsz+YF&#10;WLr4s/tveI1ktw+vxJLlGijSFAQeo5bNfrunwp0VWRmE7hWyULgBvrhQfyrSPgDQwhCWXlMQQHWR&#10;sr7jJIqVPFtXaiOTpdGz8ZbrwB+2L4ndnn1jWIMruMf9oJBj24xzWBN+zR+1P4glNvdX2rlH+9JN&#10;rRCfiQ1ftza+AdItcO8BvJASQ1yd3UYxt4U/iKZd/D7S55GeMTWgbkx27AKTnOcEHH0HHtTvjLdL&#10;hzUbWsfiTa/sa/tIy3+ZNZubVkXKXMmvSYOOgBBJqw/7Ov7V9rbF49X1mWOE/KYteyx9x8+TX7cz&#10;eDtHnu4bl7GA+UGCxeUoQ7scsMc4xxnpk+2C18GaLZ2z28WnQiNsk7gWbkYOGOSPwNO+J/mRF6XY&#10;/FK1/Zz/AGrNbgb7T4n1aJLxP3kV7rsh49CMkCr6/sY/tGNJayt41kDpHtB/taf91/s/Sv2q/wCE&#10;b0gnJ0yzJ9Tbp/hU1tpFlYsXtrO3t2I2loolUkenAo5K71bX3f8ABK56ad+U/CzVv2KP2ibK6luI&#10;9Vmu5Gb/AFsWsupf35IrGh+CX7T/AIXkCWcniNJA5cC21Msc+v36/eLVvDmm64FF9Zx3BXozDDDr&#10;xkc45PHSst/h1ojSRuluYWRw+Ukb5vY5J4Ptg+9Dli4v93JNFqVB7xPwtj8XftY+H7rcZfGplyY/&#10;3ts02T3HKmtrS/2jf2stGZJ4JPEIZDxK+lfMOMHnb6V+2Fx8MtJuZjIz3KksXCq64B9srmkv/hXo&#10;N7z9neEY5WJuD78gmlz4p7pCi6PVv7z8fbP9ur9rXToog9hfXD7GUtc6NKS+4Yzjjkevap7D9vP9&#10;rCENINKuZ1bMf7zSZSASMcZP69q/XLU/hDoN4oNvCbaRVAXJMijnqQxz+tIPg1oCkHE+R0JKf/E0&#10;+fEp25YkpUX3PyMtf2+v2qry5trW40ee+ED+b5CaPKjN8wI3MvJwQMZ6dqTxL+3L+0xbX73i+E7j&#10;SYGmWfH9lTuCwzgl/Xk89ea/X20+FPh+1ljkFuXKggh8YfrycAevbHQe+Uj+FOhLIWkE9xGTkwyu&#10;Nv6AH9aaqYhPVR+//gCaw76s/HOL9ub9rDxZqfk6ZFqCysRiC30yTA/Emum8R/tP/tlTtBaR6TqV&#10;hLANryW1uzeYfUktiv1mHwn8NR3wuIrHyMLtaKNiFbrye/5EdKs3Hwz0CeEoLIx56MkjEj8yR+lU&#10;6mJtdcpV6FrXkfjhZftDftqarfutvN4iRuCUa0CxjHu3+Nat38U/229WKB5NXQK4lRwkeEYdCMk4&#10;Nfrvd/DPQrlUVbd7dRkERP1+u7P6U22+GOhWyqPKklIfOXkIJGMbTjHHf198cVg/rTdkoivR8z8a&#10;rvXf2xZdUQ3R1tp7iQgzPGhXLdSzDoKoanq37YGmMk7/APCQn59oa3RW5+lftXN8PNKmWcfvkEu3&#10;AWQ/u8f3c569859sVT/4VRpJPM94R/dLrj8ttUp4xfylJ0X3PxF1Hxd+1neXix3P/CTpOeAPs6rn&#10;9KoyWX7VV/eSJ53i2Ocn5lWXZ/I1+7P/AArrw8Dn+zI8+u98/wA6gX4aeHVB3aasshADSM7bm9zg&#10;j9KpvEP+X8f8g5qXnc/C6bwD+1CtxHLNceKVkByoa9YjP0BxWfJ4O/aWsJi6y+KVkJ3fu7tjz+Br&#10;93bz4Z6HdpGiwSWyqScRSZ3fXdn9Kon4M6ASTuugx7hkz/6DWFsXe1o2JbovXqfiHBof7VJjEsc3&#10;io+blCDPlse9VrfwB+09qZljEviY7TtYSXZX+Zr9z4vhZokbwssU37vqN4Ak5z82B+HGOn41TT4T&#10;acj6iWcyNcPvgO0/6PyeOWO4dBz6ds5rXmxfZCSo9j8NW/Zv/aIubsO41vzCQPMOpuAuffdxWu/7&#10;KH7Q0iFxqN9OR8pzrL8fiTX7Wp8G9MVHDXVwzNJkMAowmR8p45OM88denY6938MNAuYBElo0AB3Z&#10;jckn2+bIpKWN3TSNVKguh+GMv7Lf7RaO8fnaodv93WGwfod1TW37K37RWpwgNdamEbA2zaw/Q/jX&#10;7ot8OvDrRhDpyFR28x//AIqo4Ph5oFpcxTppyDywwCSMXQk9yGJyRzj6+uMXF4rrJfiRzUb7aH4k&#10;3v7F3x9ELQ/21LcRodpVdSlxVaT9hX44rYeY2pABsDym1F+lfusPDOkKcjS7MH1Fun+FZy+AdBSR&#10;HGnIShBAZ3YceoJwR7Gql9af2ynVotfB+LPw2i/4J8fFy7AZ7+3L54P2h2GfrV9P+CbvxPnlZLnW&#10;9PWUHDqZHfFfuYPDekL00uzH0t0/wpqeHtMWW5lFjbl7pt0zNGDvPHXPuoOPXnrSUcQvtfgZOVN7&#10;RPxWl/4Ji+J3ZIk8VwpIEBYvbsVB7gYNPP8AwS88VO8vm+L7N4VwRmFsn8zX7d4FUbrRrHUHD3Vn&#10;b3LgYDTRK5A9ORSqQryWlTX0Gqkf5T8Z/D//AASuv72/+z3fieSYuuYksLbe5IGSCDXban/wSOil&#10;S1aw1fV7YEYkSWyL5Pr04r9abe2htIVihiSGJfupGoVR34AqfFHsqrtzVG7AqiX2UfktpX/BJKw1&#10;y0ItNc1GWVMhpCirGTx3OBnkcdao6j/wSGfREWXUPE91DC52qyxRvz6cE4/H39K/XiiqVGajZVHf&#10;uae3V78iPx2u/wDgkhd3qGTRvFNzPEOC7WZcbvTK/UVyN1/wSt8U2ly8TeLLGMKSpWW2cMCOoIzX&#10;7bEZrP1DRrHVM/arOGclNm50BYL6A9R1PSpdOvGNoVGJVo3vyI/FW4/4JaeJIbVSPFlkbgnp9mba&#10;f14rmb3/AIJofEO3kdYNT0ydV/i3EV+4j+FNHmtvs7adB5QAUFUw2B/tD5u3XPNZ1t8NdCt55pTb&#10;PMZW3BZJDhPYYwfzz0rBU8YnfnuN1aT+wj8Kb79gD4zaY+La2tZ4gcK8V7tz+FUY/wBhH4xTTxLc&#10;adDCpb/WS3eQnvX72yeBdBmhWFtMiCo24MCQ+eerg7j16E+noKzIvhXpAW287zJGiUByCFEpzkkj&#10;GR6cHp781U1jF8LRKlRfQ/D+2/4J7/F23LNay2qOe8N0wLflUOsfsnftHeBZI91trCoyB42t79yG&#10;Q9CBnpX7vWPgzR7C6N3Bp8McxO4HBIU5zlVPCnPTAGKkuPDOn3MYjuLc3agOFNzK8pXdjOCxJH3R&#10;yOnbGTXRTVeMdXdkOVO6dj8CdU0z9pnSrUi6bxasEI25SUtgD6HJrN05P2i70BrY+Ln38ZLOCfzr&#10;97h8KdALXJaGVxKCFDP/AKrr938/4s9B75xW+C9tHPbm3uxGixnzWePLNJxyACMA88Z4wOueJnPE&#10;qOiTLXsXvc/ECy/Zn/aB8UTRedBq8Zl5ze6gyhc+vJxXY6X/AME4fijrNjdz6xqdnZXSuojiklac&#10;Sjud3av2j034U6PYSI7mW6cLtcOwVW49AMj16/nW9o3hfT9DDfZ7dd/mF0dwGZMjG1WxnGP5moj9&#10;bbs5JLyE3RvdI/GLSv8Aglv4kY+XrPiSCznYBlSGAkEEZByT3BB/GtuL/glc7pIG8YFJR9xTCP1r&#10;9kJtLs7ueO4mtIJLiPGyR4wXXByMEjI5qGTw7pcrtLJp1pJI5LM7wISSepJxRKniW7qpoV7an/Ij&#10;8WNR/wCCXevW6lrfxfZuS4VY5Lc5/Eg1yWvf8E1fiZpkMz6Ze6brEsZIMUTmNiPXmv3Tfw5pM0rS&#10;SabaSSMxdnaBCSx6knHWqk/grQ7m5Mz6ZAHKFPkBQYOc8DAzz169PQUezxEXdTv6olzptW5fzPwP&#10;P7APxjt1kZdLtQUGSFu8E/pUV5+xX8cNFWPytLmkEvGLW+/nyK/eOT4Z6DIsqpbyQ7wADHKx24PJ&#10;Gc9enOenGKhPwl0clT5t2CpyDvT/AOJpt4vugXsWfgZefsy/HOwzHJoOtOp5Pl3WR/6FXP6r8Mfj&#10;JoqYutJ8Tqif88mlcD/vkmv6Df8AhT2hi3kiZ7li5BMjSLuHXgfLjnPp2FZlv8ELaGaPdqBeEEbk&#10;FuASO4BLHH1waSeJ6pGjdDpe/qfghoWg/HC1fdptv4tiYjP3ph/6Ea37fxd+0b4eGYr/AMXQL6Yd&#10;untg1+5tz8DrO4vJ54r8QxSOWSH7PuCDPAzv5x61K3wOsnHzXcTN6m0H/wAVSc8RHaKCLop3uz8L&#10;Z/2jf2hNIRorjxB4jiEv7sCa3bk+g+XrVm0/bL+PvhG0ljk8T6tBaXBUOl5Adjkcjhhg1+3cfwF0&#10;+XS5VultXvM74h5IaNGyepIyQRjsMe9YGpfsz6b4giS31HTNKe2L4eKWISDg43AbeeOQMj3xT9vX&#10;ST9mtTJqm5aPQ/Iiw/4KU/Fy3aM3cmnXuxQpDWwXdj1xXTWH/BUbxuWCap4b0q9tyeVQsjAexr9D&#10;fEn7AngDU7yfb4F0uZXfcbiNI08z3wTkf5615x4y/wCCZvgK+ikkj8FyWyBAN1hc4YHPUIjEn8BS&#10;jX5naVJmjjFK6kfnJ+0l+1fcftC6HpOmz+H7fSRp1wZ0mjkLM2VIKn861f2Rv2trn4D6vaaLqliN&#10;R8KXV6sl0qHbNEGwGZDg/XGK978Z/wDBLsX2g6peeCdSvJb62bckN6uYQvOQzBcr0PzH0qx8JP8A&#10;gmtYWWm6VqfjLVHk1fz/ADHsrR/3ChTkKTjJ6VU61L2eqYlSle9z9b/B97p+peFNHutLlabT5bSJ&#10;rd3ILFNgxuxxux1981uVx/w18PSeGfC1tav8rtiTy2UgxgqoCnPcADPvkds1138NdcG3FNo5no7D&#10;qz9ZuFtdIv55IxNHHA7tE3RwFJKn69K0K5L4gxXE3h25MMskUccU7zmMgZjFvLwQeoLFffuMYyKE&#10;fjz+yTpreJP26/HWqx7UjtJb2RwzZ4aTb+NfsV8PpJW8NRB1ARXcREfxLnqf+Bbh+Ffjn/wTvuIb&#10;z9pv4hyXFwPPlhuZEz1k/wBI5x+dfsN8OdRhuvD0dqu7zrUlZFI9WJBH+e1c+1VmrXunX0UUV0mQ&#10;UUUUAFFFFABRRRQAUUUUAFFFFABRRRQAUUUUAFFFFABRRRQAUUUUAFFFFABRRRQAUUUUAFFFFABR&#10;RRQAUUUUAFFFFABRRRQAUUUUAFFFFABRRRQAUUUUAFFFFABRRRQAUUUUAFFFFABRRRQAUUUUAFFF&#10;FABRRRQAUUUUAFFFFABRRRQAUUUUAFFFFABRRRQBAfN83AVNmD82ec8Y4x9e/YevE9FFABRRRQAU&#10;UUUAU7S5lud/mWk1rtxjzih3fTax/WrlFQxJ5UaoCSFGBuYsfxJ5NAE1FFFABRRUMcqSPIFYMUO1&#10;gDnacA4P4EH8aAJqKz7LUTeXFzF9luYPIbbvmj2rJyeUOeRx+orQoAKKrXCO9vKsUnkyspCSbd20&#10;44OO+PSrNABRRRQAUUUUAFQyp5sbISQGGDtYqfwI5FTUUAFFQQszoGZGjJAOxsZX2OCR+VT0AFFF&#10;FABRRRQAUUUUAFFFFABRRRQAUUUUAFFFFABRRRQAUUUUAFFFFABRRRQAUUUUAFFFFABRRRQAUUUU&#10;AFFFFABSHpQORUNxOlrBJNKdscal2OM4AGTSegH4T/tAy2Phv9v1buaMwQjUbeV/qQOfxr9y/D2o&#10;nWdB0y/cKHuraKchegLIG4/Ov59f2gvGt38Sf2ytb1S+Qlx4gW2EaDaSsUgXP44J/Gv3i+DF7Fd/&#10;DvSo4h/x7r5TE9Cfvcfgw/Woi0kkXI7yimYoqrkD6Kbtoz81FwHUU3PtRn2p3AdRRRRcAooopgFF&#10;FFK4BRSYFGBTAWikHSjbQIWikGaDmkMWiiimAUU3rQRxQA6imj3FJj2pX7gPopmMUu2gB1FN3e/6&#10;UYzRcB1FNBz0oJx1NAh1FM3e9FFwH0Un400qfSi4x9FNwMc0oOaLgLRSYBowBRcBaKZR+VMB9FIR&#10;mgDFK4C0UmRRkUagLRTd1LkUALRSDmgjigBaKKKYBRRRS1AKKQHNLQAUUUhouAtFFFMAooopXAKK&#10;QCgjNAC0UgFB6UwFooooAKKKKACiiigAooooAKKKKACiiigAooooAKKKKACiiigAooooAKKKKACi&#10;iigAooooAKKKKACiiigAooooAKKKKAEyBSYBPWnUUrANOO1GKdRSsAwHHfFLinUU7AN/Ckp9I1L0&#10;AAO9JzTqKYhmc980Zx3xT6KVhjKTB9akoosFxMijg0Y4oxxTENHHenbqPwpaNRjfxoxntTqKQDcD&#10;1oz6UDHpS5pgN5PelII706kIFAXG0n4VJRTAKKb+FHPakLQOMUvWlooAj/GjbTyM0hp6h8w4o4p1&#10;FKwxuTRu96dRRYBuKPyp1FFgG8+tLg+tLRQA3BFGTTqKLAJkUZFLRRYAooopgFFFFABRRRQAg6Um&#10;6nUUgGUZxT6KLAN5FGadRRYBv40cU6iiwCfjSE+1OoosA3ke1Iefen0UWAbgetHFOooATgUZFLRR&#10;YBmM0cd6fRRYAoooosAnWkPWnUUxWGMKULinUUDGj60fpTqKmzAj2j0qjDo+n2sSxRWVtHEkgmVE&#10;hUBX7MAB97361pUU2r7gIRuo70tFABXH/Fa/OmfDLxTcqksjJplxgQpuYZjYbsegzk+gBrr16VwH&#10;xMuIdX8LeK7BZsx2GnSzXcPln5yYXaNQ2RjBUMeDngZ6ih7DWp+Lv/BN5Zp/2jtXvJN2EsLhpXHU&#10;FnH/ANev2w+GtmkPheK4RV3XDMzOq4ZsMQMnPPQ+g56dSfxU/wCCcmqLF+0drlmUbdfWc6KB2IkB&#10;/lmv2n+FC7fDDjn/AI+G6/7q1zae116mrtyaHbUUUV1GIUUUUAFFFFABRRRQAUUUUAFFFFABRRRQ&#10;AUUUUAFFFFABRRRQAUUUUAFFFFABRRRQAUUUUAFFFFABRRRQAUUUUAFFFFABRRRQAUUUUAFFFFAB&#10;RRRQAUUUUAFFFFABRRRQAUUUUAFFFFABRRRQAUUUUAFFFFABRRULxI7xsyhih3KSM7TgjI9OCR+N&#10;AE1FFFABRRRQAUUUUAFFFFABRRRQAUUUUAFFFULnS4Ly5tp5ULS25JicOy7c4z0POcd6AL9FFVyZ&#10;A0eAMZ+fJxgYPTjnnHp/SgCxRRRQAUUUUAV0E3mOXZTGcbFCEEeuTnn8h+NWKKoadZtYWMMElxLc&#10;yIPmmlOWY5yT/ntQBfooopAFFV4I1t4wi7yo6F3Ln8ySTVimAVVtY5IraNJ5fPlVAHk2hd7Y5OB0&#10;z6VaooAKKKKACiiigAqvNcxQlPMlSPewRN7AbmPQD1PtViigAooqJgTwGYY7r/8AXBpAS0UUUwCi&#10;iigAooooAKKKKACiiigAooooAKKKKACiiigAooooAKKKKACiiigAooooAKKKKACiiigAooooAKKK&#10;KACvJf2g/jj4P+Cvgq8ufFOtwaW13BIkEb/M7ZUjIXIOO2f0ODXrO6vzL/4KZ/sl+PvjZ8QNO8S+&#10;GEF7DDALZtPllKpwB+8QkYz2PpWU5JblR1Z+Y3ibxsj/ABd1HxTZSNeRtqr30UjjYZBv3DI7V9n6&#10;J/wV08X+GbZbXTfCenRwKiruYr5jEZ6nbk9T16Vz/wAPP+CXXirUJ438XarDpkZwTb2fzt9Nx/wr&#10;6M0X/gk/4LaCFJrTWJ7hU/eNLMYlJ9cnA/CsHiIR+GLl6GqpN7s8mu/+Czfj52Bh8K6ZEAoBAkJ5&#10;Axnle/X8e1Iv/BaP4gxQzIvg7RZ3cYWSZ3yh9RtwPzB6V77on/BL74c215bq/hu+n3gt/pU7leM9&#10;STgdOh9vUV6Dpf8AwTn+GWlxD/igdPnlB4aV1f8Amabxkl/y6f3ClRje1z41f/gsx8SjuC+H9MUE&#10;cHjIP/fNanh//gtD41tbxW1fwpY3sH8SRybP5KD+tfYFx/wT9+Ht35gbwDpcSdhGsYJ/Wuf1f/gm&#10;d8ML61nA8HpasVJDQTYI+gVsn8KlY6b3osqVOHSR5t4d/wCC1nhWSCMa34D1GKYt8zWlypVF+hBz&#10;+dbFl/wWd+HhFybvwtqq4c+SImA+TsG4PPvx9BWxH/wSd+FupR29wmnz2ykENHLdzI/XHK4rV0r/&#10;AIJU/C2ztwsmkpcuGbme4kYkZ4PHr1rb2+l/ZP8Ar5i9nH+dfj/kclJ/wWl+HgEmzwZrDlR8oNwo&#10;3f8AjlZum/8ABazwbIJjfeBNUiPmHyxHdLwnYH5Tk+/H0FehXX/BMf4Zl2SPwfG+04EiXAUN78tm&#10;q7f8EvfhdqcluW8MS2ULqA7CcZXP8W3dn8OtZxxLvb2bL9jG1+dGb4b/AOCyXwm1W9ih1XQ9d0aF&#10;s7pwizBTj0GM81115/wVm+A0Gn3E9vqGq3E8YysD2ezf7Agn+VcJc/8ABJT4b3TTsttfWsSlzn7X&#10;IQcHHyqMsc4yOOfyqG0/4JJ+AY0Mc1hfyoDw5vAHP4h60lWXSLM1TT3kjQuP+CyvwpjhDRaDrErZ&#10;5Q/Lj/x2uYj/AOC1Pg9LifzvA2pTwl/3Pk3CoVXn7xIOT06AV3Xh3/gl98NdAjZG8KHUS6bS95dL&#10;Jg56jLVZvv8Agl/8ML+B4z4XFqHXrbXGGU+x3Vm8RrbkYRhHrI5KL/gtF8N3u4UfwdrqQMuXlEqE&#10;ofTbjn61YP8AwWe+GG6QL4X1zA+6WZRu/Q4qLTf+CU/w5Fo5i0jU5vmIBurna/5MRXWaN/wTJ+GW&#10;laRbxN4Riu7wSsZGuZwx2jG3nd3yfyp/Wb7U2NwS6nmeq/8ABabwyL6NdO8FXrWuMO08oZifUY2+&#10;3GKwtS/4LSzlz/Zfw6E8WDiSWZvvfQGvqY/sEfDa3e0aLwdos0wjaNna3ASIDp7nP0rqNO/ZO8M6&#10;dFBBH4f0KKBGGTFbDcB7fLRKrUW0PxGo0+sj4fn/AOC1Wt26xF/htbLkDcXnkUE98c1Ov/BbO5MG&#10;P+FdRed7XR2/zzX3FrX7KfgzWlgjn0XS7lY0YDzbRVIOOMYBzz19Peud1b9ifwE8sUVv4V0ueCTh&#10;5Ft0jKc9xnkfTPfj1brzSv7JAo027834HxxH/wAFttRER8z4c2vmZ423TY/nWJN/wWf8VJLE0HhO&#10;GUKwLJPIoVh6HaufyNfY8n7Bvw+1C8UzeBdJiwR+/dEJ49wSf0rel/Yy8D2luBD4K8Pz4+UKlqit&#10;9eVArnWJqNc3smP2cL25j4F1n/gtH8TdQhKad4L8O6c+7Ik/fSnHoctj9K5+4/4LCfGiSLyzpehp&#10;IVIb/RmGfpggj86/Q+2/ZC8IaKGuLbwNpcTIC+IreJmz7DNb2m/sxaO7faLjw1okc5OCZoELn3yq&#10;kVEcZWk7Kl/X3FSp0bfEfmav/BW74/30iR2tjo5kbjbFpZcn6DNZl7+2z+1v4unNzYtrVnFKxI+w&#10;6QyJn2ypA/Cv1o0/9nvQYLlCdM0y3iVVO+2tlWQnjI6DHfn6cV09t8KdGgVF/eZAGdioFJ+m04/O&#10;uqnXruPwJGTjSvdu5+Md/wDtEftoSt82o+NI+M4hsSOPwSuZ1L9pn9rPy3ju/EHjqNHBVlNtMAQe&#10;oI2V+4kfw105rotOTNAD8sIXb36E9+PTH4Uup/DDSrtozbIloFG1l2GQN+Z4ojVxFruKH+6cvI/D&#10;fTv2sP2pfDcRCeIPFkUDHdiSycLn1+5XT6b/AMFD/wBp3R2t7iXULu7jVwR9r0xirn0PAB+lfslf&#10;/B/TpVkFuYwCmBHPGGBb6jGB07Gm23wX0dMJMkEsA6otsqkn65P8qn22JTtyL7/+AVyUejPyXT/g&#10;p5+01rEb20Gj21wX4zb6NIHH0KYIpIf27P2vdSuhe2Wn3cRZmwBobGMnv8j5Xv0xx2r9d/8AhUPh&#10;mMIINPjtWUYZoQAX+uQf0x1qe3+GukWYUIJWjX/lmSu0+xwua2dSu9kjNRop9T8irD9on9tzxOyx&#10;WcWsw+YCwf7CkYA+rVaf9oH9trw5G8txHqF4B1VrdZSPwVq/Xq38FaNAX2WvDNuwZGwOO3P4/jUN&#10;z8PtEuEIS2a3JOS0TnJ9ucisnPEuV7xsNex6p/efkdbf8FB/2svCMNvHqXhprhHYiM3WhPubnON3&#10;JP51ff8A4K5fGrS9qan4IsonQ4ctbSR5P0K8V+qd/wDDDSLyPbFCsRB53r5gIyexP0HXt+Nc9qXw&#10;D0W92M1rZzkNkrNbgDH15pTr4lfYTLtRaumfnHa/8Fp/Glh5ceo/DnSmZVG4i4lR2/2ueOfYVci/&#10;4LV+KJJHkPwy077GCBuW5lJB9z0r7/1r9k/4eeJbuCfVtAsrx4YvLDG1jDdeuSDxjt+vanx/ss+B&#10;NP0f7BY+HtOEUjL5iSwJ5Y/vMFC8n0GR9a0VWpbWH4kWhe9z4Em/4LYayi7f+Fb2ay55D3LgY/Or&#10;1l/wW0faPtXw7G7v5Nxx+rV9xah+yh4IuyZf+Ef0eeUAKolsUVcfUZ/lXKa1+wj8Mr5HdPCWjzsS&#10;XMbW4iyewGM9ffFS61ZR/h/ii+Sl/N+B826L/wAFqPCsrRHVPBeowKfvrCy5H0O4/wAq6FP+CzHw&#10;0eYZ8Na2kQU53bck8YxgfX8x+Pf6h/wTb+FuvbVn8D2NkTy0kUpX/wBBYmuT8Qf8EtvhZ9rjmi8N&#10;3cSJ8mLS6LK5/vFeuPwrJYx2u6cvuJeHi5WjNFQf8FmvhYfLz4b1sbuvK/L9eK2LH/gsF8GZ1jNz&#10;b6xagsA2LcuQO5HAz+lc5L/wSj+GUlkZP7H1RFB6reN5h5x93r+lYDf8Ek/At7elIY9ehUnK75iF&#10;A9MsoFaLFxf/AC7l9w/Yf30evW//AAVo+AFwzY1TWIo8DBfTGDE85GM/TnPc+nOgn/BVr9nt1BGv&#10;6kM9jp7D+tfPF3/wSI8K281w7axrUMKSYG8LtAzj72MGqd1/wSc8GzrHFZ6/q5uT1VFDs34YrN42&#10;kny8rK+r6X50fTUP/BUz9n6b/mZbxP8AfsyP/Zqvx/8ABTb4ASKp/wCEuKZ7NEB/7NXyRF/wSY8N&#10;TXywt4m1iIRhvMRIULZHXIPTGKof8OltJiuLuJ/Fl+SBiPfAqGNv9r1p/W6K3T+4X1d/zI+zIv8A&#10;gpb8AZT/AMjkin0ZAP8A2ara/wDBRz4Cu+1fG9qxxngr/wDFV8Vyf8EdXmuFitvFeo5KgnzrEIue&#10;/wAxwKwL7/gkxJa3zwHxhNBjoJrTkfUVq8TSUbtP7mRGlI+/tJ/4KCfAvWLyO3XxtaW/mEgSXGAv&#10;T2JP6V6Bo/7S3wt1/U49PsfHWizXjqWWM3ITIHXlsD9a/Kqb/glHqpu9tt4yhnthIAWNoVbb34z1&#10;ouP+CUev29+WtPFirbj7shtyH/Q1j9fw/f8ABmn1eZ+qUn7T/wAKYro2zeO9HE4Xd5YmycflWdcf&#10;tffBq0I834iaKhLBADK2ST0HSvzG0z/glBqpdnv/ABgsZ/hMNvz+pq1qv/BKRbV1Nt4tnmXcobfA&#10;o+tH17D+f3P/ACD6vPuvvP0zl/a6+DlvEssnxE0RI2OAxnPJ/Kmn9r74NgZPxD0UDGc+ccfyr85J&#10;P+CTWlzQ7YvGN7HOeQTbqVNY9t/wSZ1CW7mA8WNLbRIZC8Nvlgo6kj0pwxuHlrZ/cyFRktz9P7b9&#10;qb4TXefJ8eaPJgZ+WY/4VbH7R/wzM0cX/Ca6T5sn3V87k/pX5W61/wAEob+GCT+y/F7yTD7n2m1w&#10;p/I1zq/8EsPHpcCTxTpocdB5bk/zqnjKCd2xKhUn8J+vEn7RHw2im8pvGeliTG7b5vb8qZ/w0j8M&#10;f+h10r/v6f8ACvydn/4JVeJo4w3/AAltp55HGYjjP51b07/gk34u1CbH/CTxvGFG9obdnwT9DSjj&#10;KEnZN/cafVp9195+p93+1D8KbEIbjx1pEQf7pMp5/SuZ1T9t74G6YP8ASPiPo6ncFKo7MRk4z93t&#10;1/DjNfnkf+CRt1bW8Yv/ABfLFdNztNttXH/AqtWn/BJWyktl3eL7yW43NuWOBcbQMk/kKHjKKdtf&#10;uYnh5LqvvPt2D/gpB8BJywHjWBCvZ9o/9mro9F/bl+B+t6c14nxA0u2jDbSs8uG+uFzX53a9/wAE&#10;m9saHSvFsgkK8m5iBXP4c1y9/wD8En/GVta+ZH4p02VhyR9nYD880RxuG2d/uf8AkP6vN7NfefrL&#10;Y/tNfCvUgptfHWkTbum2br+la0vxn8BR3sds3jLRPNlXchW/jKEc9XB2joeCf51+NEX/AAS9+ISA&#10;yJ4g02Mg4BVXH9aVv+CYvxU+doNbsHVBkEyOuar61R35iPYzP2l/4Wn4L3bf+Ev0Hd6f2nBn/wBC&#10;q7b+NfD12itBr+mTKxwrR3kbAn0GGr8O7v8A4JxfGKElxf2cs6jjN04z/wACrGf9jH9oTRy6WqXr&#10;iFsD7LqbgfUcinDF4eptNFPDVV0P36qrbXUNx5nkypL5bmN9jBtrDqpx0I9K/Dnw/wDsfftM38E8&#10;39t3tgIV3KJ9WkJc+lQy/siftK22NniCcnBkAXWJASa09vSf2hfV6lrtH7l3l/bafGJbm4itkJ2h&#10;5nCAn0yfpUscyXEaujK6MAyspyCD0INfgzd/AP8Aad0VFuEvNXuHLBDHBqRdhn1B4rc8Oav+2R4L&#10;Mz6fd+JUEAMZQyK+4DsMHmqVajbWepLo1U7KJ+6FFfhzH+2z+1n4YuWS+GqzmEZkS40+Rhj6g1p6&#10;d/wUt/aIiuElfR5br5gyqbSbB/DGD9Kvmg1eMkzJxmnblZ+2dFfjtZf8FYvjhZlI7/wRBK7/AHc2&#10;zoT9B5daq/8ABZbx/pbLa6h8OtNM4/57NNHI3P8AdyB+lPR9RuEl9ln66UV+Qepf8FjfiVNEk8fg&#10;DT7G0DFfNjWUhz6EvuGfp60/Qv8AgtJ4qtpX/tPwXY3kbYxtcqVPtjH656Uau1hWsfrzRX5peEP+&#10;C0fha6kA8R+DryxQj71o+7B/WvadB/4Kp/APV7S0kuNeu9PnnbY0Utq2Ij6sTjj3xV8j6E3PsSiv&#10;DdB/bT+C3iGJnt/H2lxkHG2WTBPvxkVqXH7W3wetR+8+IWjJ9ZT/AIUlGb2ixnr1FeSwftW/CK5s&#10;3uo/iBorW6MFaTz8AE9O1W7f9pT4XXskUcPjzQ2aVgik3aqMn3PA/GlZ9g2PT6K5eP4keEZlDJ4p&#10;0R1PQrqMJH/oVPh+InhWcSGPxLo8gj4cpfxHb9fm4qbhqzpaK4R/jV4AjvTZP420FZxH5xDalEFC&#10;5x97djPtnPesK8/al+E+nQvLP4+0ZUT722fcR+ABNVZ9gs+x6xRXgCft1/ApoUkm+I2lWzNn93KX&#10;LDB77VI/Wph+3P8AAbyfO/4WZo/l/wB7Ev8A8RVckt7Cue80V4Ffftz/AALsrUzD4j6RORjEULsX&#10;bJ7AgfrWPdf8FDPgLaxWznx9Zu07MuxAcxkf3s4HPsT+FHJPewXXc+laK+UNR/4Kc/s/6e5U+Lnu&#10;cd7e33j+deBftQ/8FafC8fw9ktPg7e3sniqa4EbXN/ZbY4YdrbmXJOTnHoR/KLMLpn6WUma/nH1j&#10;9s/40a7PLLc+PtU3Sks/lsqZJ6k4FVof2vvjHBCsQ+IGsPGowokm3Y+mRVWQm5dEf0hVnXGt6daS&#10;NFcX9rBIv3kkmVWHfkE1/NrqX7SHxQ1d1a68fa85HTbeumPyIq94Gn+JXxi17+zdO8VajNcTuqM1&#10;3qrqCT7ZyfwFHupav8AV3sf0YN438OqWDa/pYK9QbyPj/wAerPX4seCHm8pfGXh9pf8AnmNUgLfl&#10;vr8V9N/4J5/F7U7iR5/EkNvHj5pTcTOzfh/9etQf8EtfiFOUlj8U6dI5HJZJAw9e9cTxeHjvI6vq&#10;9S19PvX+Z+0MHj3wzckLD4i0mVm6BL6Ik/k1a1rdwXkKzW80c8TZ2yRsGU84OCPevw0n/wCCdHxt&#10;0O7T+xNYtLiRWwDDfyQMvv0qXTv2RP2nVS9jh8Q3Ns1rJt8t9amHmn1Xj+eK2hiMPNXU9PQzdOce&#10;h+5+axLXxXpF6bvydQt3SzKCeQSDy03fd+f7v5HrxX4lWv7Mn7VE80qyazqFqSeTLrDYftxtzW7p&#10;37Ev7RF889teeO5rO0nx5hj1Gd9/1AxWU8Xho/8ALxGnsKlr2P2Kv/iZ4R01Ha68T6PDtBJVr+Ld&#10;x6Ddkn2FYrftCfDdJCjeM9KVh2M1fkfN/wAEwPiZeOZLjxvZyliTufzWJ9zlqwL3/gmN8QhMFj8T&#10;aXcMxxlxIM/zrJY3DvXn/BlLDVXsvyP2aj+N3w9luDbp448PPIE3krqcJUDOPvbsZ9s5pl/8b/h/&#10;prqk/jDR/mXcDHdpIuPqpI/Cvxli/wCCXHxOZnL6xo0Z/wB+Qk/+O1tXX/BLHxxCgI8W2EpEIfCw&#10;vw393rWjxNK3xGaoyZ+uU37SHwwtl3S+ONHjH+1cAVk3X7XPwbsY983xF0NEzjPn5/kK/LiH/glP&#10;r09lG83i6FLyRQSDbEgH8812Xhj/AIJQ6FbwR/8ACQeLNRvLkr8y2KJCgP8AwIE/rWSx1Du/uZp9&#10;Wmt2vvPv8/tyfAdXKn4n6EGHBBkfj/x2oV/bx/Z/LMo+Kmgkr1Alc4/8dr4I1n/glJ4ckuETTvFm&#10;o26KcP5qK5b9BWav/BJe3S+jQ+NLiS3J+ZEtVD/nkj9Kp4yh2f3P/Ir6rN9V95+hcn7dXwEjiWQ/&#10;FDQtrjIxI5JH021ymp/8FKv2f9MuZIT42juNpIElvCzq3uD/AI4r4+m/4JX+CZbIQR6/rMd7G2Hm&#10;3RkEfTbU9v8A8Em/CTJK48Q+IZLZGANwY4woPpnZjuPzqo4yjJXSf3D+rO9m1959d6d/wUm+AGow&#10;Cb/hNorRWnWDFzCynnOXwM/KMcnryMA11Nj+3L8CtQVNnxN0NJGUN5ckpDD2PGM/Q18W6D/wS3+G&#10;9tasl/f6zqMrMdsxmEeB9FFReIf+CUfgzVLCBdB1DXLC584qZ1X7QjrtztIx97HPFCxdJu3KxPDt&#10;dV959+WP7T/wm1Kyiu7X4g6BPaSZCsl6pPGM5HUde/Xn0NXI/wBo/wCGMzYj8caK59FuQTX5h6d/&#10;wSfshJefbfGt3JHuxbtbWyqQP9oHOfwxWFqP/BKTVIrxxaeNoTalTsMtkd2e2cN0prF0H3+4h4ea&#10;7fefqgf2mfhWL5LN/HuiwzuwQLLchBk+rHAH1JxRe/tM/Cuwnlin8faGrxsUbbdBhn2IyD9RX5bW&#10;f/BKO5cR/aPG4zj5xHYdT7ZatK1/4JQ2rXcUUnjC/kDkAJHZruY+gGTUfW6XN1+5h9Xn3X3n6VSf&#10;tcfBuEMZPiPoCBfvbrsDFbWk/tCfDPXJjFZeOdClYJ5nN8iDb9WIH4V+ZGqf8ElrCCbYni3U7WX7&#10;3l3dmFyvrk/Q1Ppv/BJ3REmJu/F2otGcbfKVAR6/w1rLFUo73+4yjSl1P0tP7R3wzV1U+M9KDN0H&#10;mnn9K2NO+LXgzVrdZ7XxZo0qH1vo1YfUEgj8RX5dXn/BJ+wfU5RZeOb7yNuUMkSlgfeuSk/4JW+J&#10;orqRbfx1CmThXNs/I98NWUMZRe7f3Gv1eVr6fefrxN8UfB0UEkzeK9FMcalmK6hE2B9A2awv+Ghf&#10;hqs00X/Ca6M0kLFX2XIYAj3HB+tfkY3/AAS6+IG5on8aaeY84A2S8j6Zp9p/wSr8VLMn2nxdZLFn&#10;5/Ktnzj25qvrlC/LzC9hK17r70frZH+0f8MJRlPHGjuN23Kz55qab49fD6OMH/hK9Of5gMCX1PXn&#10;06/hX5H3X/BKzxOwL2XiyzIycLNbsp/nWJq3/BM34l6fG5sNfsLtwQGUs8XHqTzVrE0V8TJdCp0P&#10;2Wi+M/gpdOW7l8UaUke7Y2LkHDYycDAJHvgCom+O3w9894v+Ew0p5FbZ+6uA4z7EZB+or8M/H/7D&#10;nxe8A6JeXzRx6tp8ADyppty0jH3CYGcV4pp/wn8bauytZ+FtYuS3IMdlIf6VUa1Oaupol0prdH9F&#10;h+Pfg03UVs2pxxSyAMN0kfC+pw+cfSu00LxFp3iewF7pV7Ff2pYoJYG3DI6g+h/xFfzP6r4c8aeH&#10;p0fUdN1uwlUbVeeGWPA9ASK6r4Z/HT4rfDeWWPwtrmrRQlsy2hVp4ifdSDj8MVro1dMyjGfU/pFg&#10;nS4iSWJ1kjcBldDkEHoQe4qxX4BaF+1/+0kb9V0fU9XjuZQUC2unlS3fHC+wren+N37YXiG08iTU&#10;PFc0IfdiS3HB9fmHuaXPBfFJL5l8snsnc/d+qt7dRWFpNcztshhRpJHwThQMk8ewr8Jh8Wv2vfCV&#10;jNNJqHimO1uFxKPs6OHHPBVVyep6+tZsn7b37TQgltbvWtauY24aO6sXYdc8gipjVhNXjJP0ZThJ&#10;bpn72wTpcRJLE6yRuAyuhyGB6EHuKnzX4NaX+35+0xFFFFb6jfzxQgIESwkwAOg4pift2ftLvPcT&#10;29/qKTTkeZJFYS7m2jABPfAq+aPcXLJ7Jn700V+Ex/bs/aotJJHN7qxEgDKrWEjBR7Vf0f8A4Kgf&#10;tCeGXdbpobqbG0m+snOP+AsSAfemnGWzRPLLoj9yqK/F7Tf+CyHxRtoFS+0PTLqUdZFCpk/TZxVp&#10;v+CyXxDDB08J6WJTgNKXGXUZwP8AV9sn8zVWuRd9mfsvRX466l/wWX+IN6bFNO8JadbyhAs6Al/M&#10;b+8Mg8n2wPaqNx/wWR+J0MoU+HdOQqx3K+Acf98Uuti7aXP2Yor8cLH/AILN/EKK9tzdeFdNuLZW&#10;BlQPtLD04Wu60H/gtCUST+0fCMjyEZG4rgew2kfrVKLZF9dj9VaK/Nv/AIfSeCZpH/4ovVIk+TAM&#10;4Y9fn5CjqMAeh556VYtP+C0fgBp0huPBusAYAe5SZNme5C4JA/OlZlM/RyivzruP+CzXw8YReR4Z&#10;1RPnBk8xt2U7gYUYPvzj0NWl/wCCw3wuvYo2fTNY06RJUZgFD71B+ZTlO4yMjB/lQ010HY/Qqivg&#10;6L/gsD8HpGfNpqaKvQlDz+G2oZv+Cw3wiRSY9O1WQ4zgqR+H3aVmJXex970V+ejf8Fm/hgJdo8M6&#10;uR/e3j/4irX/AA+L+FJlB/srVfJCnK+WdxbjGDt47/mOmOQD9AaK/PyD/gr98LrlbpJbfULYspEE&#10;i27ExnnBOQQ2OPTp71r2H/BXz4Lzm6F1Dq1t5cZaLbblxI3ZegwPfn6U+VgfdlFfnF4g/wCCz/gS&#10;1Ekel+DtUu5AwCyvMoTGeTjAPT3rzHxb/wAFl9c1IsPD3g7yEK7WWSTtzzkZIPuCOlOzW4H610V+&#10;POm/8FiPikl0JZPBGn3lvkgRtvAbjvtUH9a6iD/gsb49ePL/AAptix6eWtwQf1qE+Z2RXK0r2P1e&#10;or8fJ/8AgsD8QopLSAeEI7ZIV2uHJaSXrySynntn29cmrN//AMFl/Hl8FFn4GsLZ1zu8lnbd9d27&#10;p7Y60XTdh8r3P16or8aL7/grr8WZbyGRvCdnGsLmSNXiOQdhX+56Mfzqi/8AwV2+NYXedGsI09Ta&#10;jH/oFVZd0Ll8z9parzTpBE8kjrGiAszucAAdST2FfjO3/BYz4rRxxq+jaasqn58xAbh/3zxV/Tv+&#10;CyvxFiv1luvDmnXNqGUmDAGR3GQAaLWCx+xMM6TxJJG6yI4DK6HIIPQg9xVivx6j/wCCyniqweBL&#10;XwPpktnbxLFDBdOx2FVC7gykHdjPf+I8Uy+/4LJeNCzS2nhe1haSTzHieTcijGMJkEgcf16kmlqt&#10;0CVz9iKK/GDWf+Cwvj7WIZ7eXwxpi2cp5tlPygZyADjOBgd6fb/8FlPikky/afD+kNEOoRcE/mKF&#10;d9Cdj9nKK/JGy/4LaeIg4+2fDzTCnfyJpAf1anD/AILFxxeZPb/DwW92LlrtCLp2UyMMOWUvjlcj&#10;pwCcYPNDulcND9bKrfaYftP2bzU+0bPM8rcN+3ON2OuM8Zr8bdY/4LJ/E6e7uW0/w/pVrAzkxK67&#10;ii+nIP6k1xlx/wAFWfi7PdS3KpYx3cmV84BshCc7RjoM9hxSWoO66H7iRSFuRuwCy/MpU8HHftx1&#10;79RxWTq3i/StEjuzc3SCa2xvtlP71iQCAq9TncOenqRg4/DfUP8Agpr+0Br99I9nr6wNIxfyrWFs&#10;D6AHAHsKjs/2r/2nNeu01O3uNXu5pGDpcLp7Ekr0IbGeMD8qmTS3dilGUvhR+7lvexz6ct0yyWsZ&#10;XewuV8towOu4Hpjn2/CrEEoliRxuAYBgGUqefUHkH2NfhA/7eP7UGlPm51nWIj0IuLKQD9RUd5/w&#10;UT/aPtbRrmXxDeW8DHaJXgIUH8aq67j5JLdM/eGzvrbUIzJb3EVygO0vC4cA+mR9aZd3RtYVk8ia&#10;dc4ZYQCVHdsZycei5PoDX8+bft0fG28JZPETEqOTDbAY+uKzrv8AbU+N4cMPGupWUoYMrwjYykdC&#10;pxxVejJs+x+/+oeOI7CSTdpGsSQRrua5SzIjxjJPzEEY9x2rw74wfEwapoup3kVjcae0Wmzw3MkU&#10;5PmQlSdp4HGc/XPtX5DR/t/fHqy0qHTH8d6ibaOPygsvVkxjB9RjjFczr37YPxZ8S2d3aXniy6Nt&#10;d27W00UYCh42GCKxdOUtpIHdaJamz+w/4ibSv2qPCtwGKJeTzQsT6OjdfxxX7lfBySKT7XcKrTSs&#10;6wh0GRGCGY7vQHYBn1x61+En7GGrJon7S3guWSJJUkmlh+dc7S0LgH6g4r96fhFp9ta6XdbfmuPO&#10;V2Urwg2naRx1OXH+ec5q1VItL3T0qiiiukzCiiigAooooAKKKKACiiigAooooAKKKKACiiigAooo&#10;oAKKKKACiiigAooooAKKKKACiiigAooooAKKKKACiiigAooooAKKKKACiiigAooooAKKKKACiiig&#10;AooooAKKKKACiiigAooooAKKKKACiiigAooooAKKKKACiiigAooooAKKKKACiiigAooooAKghQRR&#10;qgLYUAAsxY/iTyfqanooAKghZnjDMjRkgHY2Mr7HBI/Kp6KACiiigAooooAqxRPGXLTvLuYsN4X5&#10;R/dGAOB75PvVHWFvZY7VbKVrfM6CaRFBIj5zgEHvjtx34zUxVr+a7trqxU2a7PLeRldZuMn5e2Dj&#10;r1rSpNXVhp2CiiimIKyr6xupr2GaCdINkMsRZl3EFtm0gdOCuefp3yNWikAUUUUwCiiigAooooAK&#10;KKKAKd79r/cfZPJz5q+d52f9X/Ftx/F0xnilvLeO4tpElt1uoyMmFlBD45AweOvrVuigDP0/U11G&#10;HcILi3YdY7iIow6+vB6dia0KKqrFtneXcx3Kq7GPyjBJyB6ndz9B6UtgLVFFFMAooooAKKKKACii&#10;igAooooAKKKKACiiigAooooAKKKKACiiigAooooAKKKKACiiigAooooAKKKKACiiigBuM9KRhuNP&#10;opBsMxijn1p9FArDPxo59afRRYYzIpce1OoosAw9KXp7U6iiwhvNGCKdRRYYyk/DNSUUxWG59KOe&#10;tOopWGNyTQQfWnUUW7isJkUtFFFhiYxS0UUAIQaADS0UWFYTFNp9FJq/UYgOaMilopgMxkGl7etO&#10;opgMop9FKwDcj0owadRRYBMH1owfWlooAQUtFFFgG596XPvS0UwG7aNtOoqeVAR8GnbePSnUU3qK&#10;wyin0UWGMzjqKAfQU+iiyvcQyop4IrmMxzRrKjdUdQQfwNWKKTimMjwW75qvdafbXZQz28U5TlfM&#10;jDY+melXKKHFNWYbFW3soLZCsMEcKE5KxqFBPrxTI9NtYXDx2sMcg6MkYBH44q7RRyoNe5BNDFcR&#10;FJY1mRuqOoIP4GoG060khS3a2ga3Q7liMYKg+oGMdz+dXqKdgKcGn29s+6K3iibGMogU49OKW1so&#10;LRCkEEcCE5KxoFBPrxVuikopbBdjCAecVkxeHNNt7w3UVnCk5x8wXgYxggdAeOoFbNJijlT3GU7r&#10;Tra+2/aLaK42Z2+bGGxnrjNPtrSCzjKQQxwLnO2NQoz64FWqKdvMQ3p3o2mnUUrAQSok0bI4DowI&#10;ZWGQR3BFSEZp9FOwbGd/YWmgY/s+1x6eUv8AhT7jTLS7tvs8tvHJDjaEI4Axjj049KvUVPIh3fcw&#10;m8MaY8cStYxERgoo6cEY59T7nnv1qWTw1pkiODYwruAB2JtPBzxjp+FbFFT7KHYLswW8JaU8LRGz&#10;UoxyfnbPfvnPenL4S0ZTCRptvmJdqfIOmMc/3vxzW5RR7KmvsoLtnLXPw+0a4iVEga32nO6Jzk+3&#10;zZpkHw70iFZFZJZd/RnflfpgD9c11lFT7Cm3flRp7Wf8zPOL34QWdzJM6SQsGztjktx+AJB/XH4V&#10;HF8DvDqIGNuguQD80cKKmex24J9O/wCVel0VlHCUY3sh+1n3PK7j4GaRdXCmS1sWjVeJPs3z7s9M&#10;Z6Y75/Csy4/Zi8H3mofa7jTLCaYLhZXs1LZOc8flXs9FCwtJbRG69R7yPFLv9mjw59lNvHpunTwM&#10;SzRzWwVQe2AAc1xmv/sh+DriSOefwdpV0YMqogt1YkHHOMZ7+nY9ua+nqKyqYGlNNLT0L+s1erPg&#10;fxT/AME0Phrrl7Fc/wDCKTabFJ85SxcjH1VenXoa8G8b/wDBKXQ7u+uJPDfiS809W5jt50Eqr+PX&#10;9a/XGq32eLz/ADvLTzduzzNo3bc5xn0z2qVhJw+Co166/mN1+Z++rn4g6j/wSv8AHEF4IrPxHp1x&#10;GRku0LKR+tSWH/BKzxvLcOlz4m0+CJGA3iBjuB9Pmr9pL7wjp1/drcyQ7XGdwQ7RJnu2Op9/zzVm&#10;Lw9pcaIo0+2IUADdEpP5kZNU6WJvZVPwRnz073sfihP/AMEsfHCSMkfiTT3jPI/cNk/rVnU/+CV/&#10;i6K5hTTPFNlKCgaTz4GUq3tg81+19xplpcyB5raGZwNoaSMMcemTUf8AYGmZJ/s+15/6YL/hS9li&#10;739r+CHz039k/Fmy/wCCYXxFLRlvGNtHEGwRGHyPp81Xbj/gmd8SLDcdK8bsXkP74fvI8j3Ibmv2&#10;ftNOtbHd9ntoYN/3vKjC5+uKkngiuYvLmjSVG6o6gg/ga25MRa3tPwQe0pL/AJdr8T8XdA/4JbeJ&#10;ry6mfXPGfkgcA29uzs31Jate3/4JNXd5ezpH4zmeMKWTdZ4fI5bPNfsVb2cNohSCGOFCc7Y1CjPr&#10;xSrEsZYgBSxyxA6nGMn8APyrNUsQv+Xr+5FOrB/Y/Fn5Cy/8EmbS4toYrXxbdi+JC4aBWDk+w5Fa&#10;MX/BJbSkS0trjxLqZvd2JkESKTn7oCkZHWv1ot7OG1QrBDHChOSsahRn14pq2kC3LXCwxrOww0oQ&#10;biOOCevYflTVGqlZzYKtFfYR+UWu/wDBJjw9bpGlv4i1i0n4JW5iTle5GRVaL/gklo8giP8Awlmp&#10;gSt5aHyUO5uOB8vXkfnX61NEkrIzKCVOVJHQ4IyPwJ/Oh4ld4yyhih3KSPunBGR+BI/Gh0Kt7qpo&#10;P28bW5Efl5o//BJnwhFapLdXPiG/yQcoNodexGFrrrD/AIJX/DbzIFk0PWGy38c8oH/AiTxX6N0U&#10;pYSUt6svvJ9tbaKPzuvP+CW/wzl8onQdUQuuSIZZcDnHPPHSlX/gl38NdRhit4/CmoQmNCGma8kj&#10;Z+epLEDNfohUFvbpawRwxDbHGoRVz0AGAKlYJL7cvvf+Y5Yhy3SPzbn/AOCTvgO/S9a1i1aARM0Y&#10;xcs2CCQcZ+/ggjjNeZXf/BKe2jvbqTRvF1/p00ShreVlVgG+owf1r9eKrw20UJfy40j3sXbYoG5j&#10;1J9T70lhakfhqy+ev5j+sJ/FFHxJ+yD+zn8T/hj4tx4n+JE3ivw0kXGn3lsZNp7ZZt2MgHkn9cV9&#10;mzaHp9xLM72ULSSgB22jJ68+x5PPX8hWtRXbGnaNpu5zSlzO6VjmbDwXY2gkMqC5kdSpZlwAP9kd&#10;j05zn0xWjLoGmyxsjWFvtYFTtiAOPqORWrRRGlCKsloDk3uc8PB+jq8L/YE3RDC/MxHXPIzz+OfS&#10;nDwZoyvvFkA2MZ8x+n51v0mKp0qb+yHNLuzGt/CulWu8pYwsWxkyDf8AluzipH8O6Y6gfYLUAEEY&#10;hUdDnsK1qKFTilZIV2jOXSbFIniSzt1ifG9BEoVsdMjHOKki062hhaGO3jjhfO6NFAVsjByKu0VX&#10;KguyqltFER5caJhQnyqB8ozgfQZPHvVjA9adRTsLVlKWxt5VuA0Knz12ykcFxjHJHPSstPB2kxTx&#10;zJaLuQk4YlweCMENn1z9QK6Gio9nB9Au0ZFl4f03T8eRZRKytvDMu5gfUE5I6Vq4/CnUVSio7A9R&#10;vB6CoLiL7RDJFuePepXfGcMuR1B7GrNFUBRTTrSOY3CWsKzkkmQRgNk9TnGat0+iptbZhdmf/Yen&#10;Dpp9qPpCv+FRWnh/TrKd7iC0SOZzksBkjr0z93qemK1aKXJHsBXlhSeNkkUOjAqysMgg9QRUUthb&#10;TzJNJDG8yY2uyAsuDkYPartFNxT3BFb7PEJ/O8pPO27PN2jdtznGeuM9qLe3itYlihiSGNeiRqFU&#10;d+gqzRRbzAqXVhbXgAuLeK4C9BIgbH51S0/w3pumSGW1tEjlP8RJYjr0JJx1PStiijlV7juzFm8M&#10;aVPdTzy2McksoIdmBOc9SB0B9xzWTefDnR7wS/u5YvOZSQj9MDoMg9evP6V2FFRKlCW6GpNdTgtW&#10;+GOnzadHDp8Yt5kxkysWWQd93oe/A/D0xdP+DJjMhmmtYDkFPs8O765zjFer0VjLC0Z6SjdGka04&#10;7M8J8QfAoSQujWVvqlsGaTAA3cdMqe59BmsCz/Z4t42a6sfDcFsZcZ+VI2bHqGIIr6VormlluHl9&#10;k2hi6sNmeE+H/g61xarcW6WEJDFGjlUiSNgcEMAvB9vcVrt8GLlt2WsQSByC3B/75r1+itI4GhHZ&#10;Gbr1JO9zyfSvg8sPmNcvCjZwAq+Zu5PJ6Y7EfXnFQ6v8HBczIba3s2hkOSt0gDxcE4O3IOOBkdz0&#10;xzXr1FV9So2tb7yXWm92fPt58Hl0OSQf2dbvIyeY01tCWjUc9TtGDxmtXSPgrHq0TT3kNrBDKoaP&#10;ZEGYjAIOAeBz6546V7bRWP8AZ2H5uZxRXt5rZni7fCa4tZGjg06OWFCUR8xruXPBxu4zWPcfAuPV&#10;Lg3MnhyzYyAHMkcW4/7wbkfSvoCitHgqTVhrETR8ln9lvwnrd88SeB9L+1W5Ej+dZxrgnoTuA606&#10;+/ZI8MWCm2fwRplxG7HEkNorg478DI/HFfWVFS8BTkrMaxFRO9z5V8NfspeGroGWz8M6HZm1kMRL&#10;2oRgw6jAUnjjr61ja3+zH4L8QPIt34OsZJN4jINqCQ56L068Hj2r7DpMUPAwcFBPYp4qq+p8TQ/s&#10;jfDy8mjRfBllJKY/KZUtw+8f7oqvqH7AnwxnjSef4e26pIcKViZWJzjBAORkkYz17V9uJGsbuVUK&#10;XOWIHU4AyfwAH4VNVQwcYK1weKm35HwPP/wTu+FduJpT4GljjUFiXSQrgdT14qtq/wDwTX+GOngP&#10;L4Qa3t8ffSYvjp1IY46jrX6A0VSwrStzsj277I/PeD/gm98K5bX7RN4UuUiWIlZF8wKRjO4nHTFV&#10;dL/4JzfCmVZBB4Xur9SVLFXdimfp9K/RKil9VfWbGq7S2X3HwVF/wT3+GOk6Y0SeB23I/nNc3MTt&#10;gDsTjpWla/sEfDfxBZCSHwJbSIV++uIlbr0JIz07V9uyRJPGyOodGBVlYZBB6gikt7eK1iWKGJIY&#10;l6JGoVR9AKpYVXu5MSrySskfDc//AAT7+Glvpk6TeBES1gCyycYIBGcg98d8dO+K5/xH/wAE/vhT&#10;LFFaN4QOmsFyMFkkI9cn6V+gskKXEbI6q6MCrKwyCD1BFVbjTor0qbqCG6ZCwUvEDtBPQZz2xn1x&#10;26UqlBtWUmiVVs72PzVn/wCCaXwvdmZbPUYwegF4a0dI/wCCa3wtucrDpWo3ki8lTK7Nj1wK/RuL&#10;TLS3dDFbRRMhJQpGBtJGCRxxkDFXcCsY4WS3qM1eIv8AZPg3QP2CPhZK8zWvgeC6lhVZWMmWAA9u&#10;5PYDk16Von7K3hizjjit/AtlENm4KbZI1xnHOcYPt179K+qaK1lg4TSU9TP28uiPn6D9m7TraWO1&#10;XStKWFULoywjYCCBtztznnPT19Kut8Bra0uLcCw0vLfKNlszD8SIyB174r3SiiOCpRd0hOtNqx86&#10;a5+zjot3pzXt1oVhcTuiGOKKz3y5OOCNvy4GefUY71kW/wCz3oVkYnTwpbQl3KLmyG5iBnptz0/k&#10;fQ19RUVM8DSqavfuWsTUStc+Z5vg9o0RjuZNAsmLzeTEslqoZmXggJjJ546deKib4G6NqStJN4Vh&#10;nSUBl2WHyY7Y+WvpK9sYL3yfOTf5MglTkjDjoePrUsaJBGqIoRFACqowAOwArL+z4d2JYiad7nyb&#10;4q/Zp8IW862WoeFtLaX7yMkCYZMkZH5d+aq2H7HPhuGGS7svCNhsIYMDBHuOCQw25znIIxivrd7O&#10;3kuluWgjadBtWUoC6jngHqOp/OrdWsBTu2y4YqpTVos+M7T9mXwXe3drEnhPS5bvGxAlquAK2rn9&#10;kLwvLGEvvBOn3MeCAEijYjAJ6D6fngdSK+njodkmpLfrbol0M/vFyOuckgcE8nk1qUo4Cnb3r/eH&#10;1qp0Z8gS/sgeD9Bs01JPBun26RbWy8MeVBIABGc9SO1F9+zz4S1aF5X8JWVxbMWQn7KNoIXJGceg&#10;J+lfV+paTaazAsF5F50asHC7iOcEZ4Puas21vFaxCKGNIUXokahQPwFYVMspVHux/W6j3Z8U3/7D&#10;/wAPtZWTzfAFqbhIl3qLYoQpOBwOvOfyPoa5K9/YM+FdtfS2114Pit2RsNtJGP8APrX6FUmK6o4N&#10;RjyxkyViZ3uz4Q8PfsbfC7SpQ1h4Qs4pkyeYBI5CjJOT7c12cH7Mmg3Jjf8A4RO3aEgbJF0/O5T0&#10;J+WvrS1s4LNCtvDHAhOSsSBQT68VZqY4FR3m36g8Q27pHytp37OOj6NDNex+GLaLyFyzm0VDt+hG&#10;T746d6vWvg7T7VY0js0QRn5QoAC19N1CYVEhcKN5AUtjkgZwM/ifzNCwEE73fzJVdrc+cT8O7XVb&#10;redKF27x5UCDedu7G7jtniptZ+AFlc2SxXfhq2lhD5wsSSEn6KCa+jqKawFPuEq85dT5c0b4D6XM&#10;iiy8Pad9n+0LA5FoAMNnk4XoMc+mR61kav8ABDRLe4ZZfDtpbSt8yrLZgEr+Ir66oo+oUrWsv6+Y&#10;/rEr6nyH4i/ZW0XxFZ/aNV8I2MlhBl0822QOgB5JXG79OnPSuIu/2PPh1rMK2reCdIlLfIm21CuS&#10;3QKR0r7zpMVLwENOWTX3/wCYvbvex+eXws/4Jz+GPh38Q4vE2n6drAnjYm2t5yTDCT7sMn/gVfc/&#10;gnQZtD0xlnULcuQDhs/KOgOOO5PHrXT0V00sOqb5m235kTquaswooorrMQooooAKKKKACiiigAoo&#10;ooAKKKKACiiigAooooAKKKKACiiigAooooAKKKKACiiigAooooAKKKKACiiigAooooAKKKKACiii&#10;gAooooAKKKKACiiigAooooAKKKKACiiigAooooAKKKKAIIiXiUspjJAJVsZHsccVPRRQAUUUUAFF&#10;FFABRRRQAUUUUAFFFFABRRRQAUUUUAFFFFAFa2nFzbxS+W8XmKG8txhlyM4I7GrNFFABUEziKNnO&#10;7Cgn5VLH8AOT9BU9FABRRRQAVBNIsShnYBSQuWOOScAfiSBU9ZV3osF5qFresXS5tshWQ7dwPZj1&#10;IHPGe59aTbQGrWXqukQ6stukzyIsMqzr5b7SWGcc9e/bB96vRxJG8hVQpc7mIGNxwBk/gAPwqamB&#10;VtFkjhCyEFlJAwS3y5O3JPJOMZ981aoooAKKKKACiiigAooooAKKKhkmS3jZ3ZURQWZmOAAOpJoA&#10;mooooAKhklSCNndgqKCxZjgADqSamqGSJJ42R1DIwKlWGQQeoIoAqJrFnJfC0S5ie6O790rgsNvU&#10;H0Pt7H0NaNYejeHYNJuJ7ne1xd3GDLK6r1zk7QBwCTnHsPStypV+oBRRRV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3j1o49adRSsAmaMilopgFF&#10;FFIAooop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UE0ixKGdgFJC5Y45JwB+JIFT1XaUI0Yw3zHaMKT2J59OnU/1oAsUUUUAF&#10;FFFABRRRQAUUUUAFFFFABRRRQAUUUUAFFFFABRRRQAUUVXtfO+zxefs+0bR5nl527sc4zzjNAEbw&#10;JfW224gDJIAWimAb3wRyOD9amjiSCNURQiKAqqowAB0AFTUUAFFFFABRRVeG5imL+XKkmxijbGB2&#10;sOoPofagBRMvmCMsu9gWC55IGMnH4j8xU9U2sYDerdmMfaFQxiTvtJBx+YH6+pq5QBBG4kGRnGSP&#10;mBHQ47/5NT0UUAFFFFABRRRQAVBMXEZ8sBnx8oY4BPbJwcflU9FAFea1inKGSJJSjB03qDtYdCPQ&#10;+9WKKKACqT6dbSrcrJAkqXDh5UcblYgKASDx0Vfyq7RQAUUVAok3SbipGflAGMDHfnnnPpQAn2mL&#10;7R5Hmp5+3f5W4btucZx1xnvViiigCCOVHaQKwYodrAHO04BwfwIP41PRVC6vhZheJSWJHyW7y9Mf&#10;3enX+foaAL9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V4XDDI3YBK/MCOhx3/n3oAsUUUUAFFFFABRRRQAUUUUAFFIBijNK4C0UUUX7AFFFU7mWaLy&#10;zFEZ9zqpAYLtUnljn0HYcmmBcoqozyLJGhYEksxIiOCo6DOcA8r164OB6W6ACqdlZ/Y/P/fzTebK&#10;0v7592zP8K+ijsKuUUAFFFFABRRRQAUUUUAFFIDmlpXuAUUUUwCoJYEuI3jkRXjYFWVhkMD1BFT0&#10;hGaAIo4Ut41RFVEUBVVRgADoAKbbmV4lM6LHL/EsbllH0JAz+VZ9tq6/ZpFlkhnvoEZpreyk8xsr&#10;1wDg/ge5xSWdo2rRC6u0urOU5jNsl06Km1mGflIzn19MY95TvsM2aKKKoQ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BCzPGGZGjJAOxsZX2&#10;OCR+VT0UAFFFFABRRRQAUUUUAFFFFABRRRQAUUUUAV5zL5LeWqs+DtVmwCewJwcfkasUUUAFFFFA&#10;BRRRQAUUUUAFFFFABRRRQAUUUUAFFFFABRRRQAUUUUAFFFFABRRRQAUUUUAFFFFABRRRQAUUUUAF&#10;FFFABRRRQAUUUUAFFFFABRRRQAUUUUAFFFFABVKxt7iDz/tFybjfKzx/IF8tD0Tjrj1q7VG9v1sm&#10;tlMckjTzCFRGucEgnJ9gASaALgNc741hxov2lWKTWs0c8RGPvBsDOev3jWxPapO0LSKSYnEiEMVw&#10;2COx54JGOnNSXVst3EqOTgOknHqrBh+oFQ1dWBaGZ4f0i70dJludRk1FXYMhlXBT15JJOePy9626&#10;KKpKwBVK3v4bi7ubdHLTW+3zVwRt3DI56Hj0q7Ve4uIrWJpZpUhjXq8jBVHbqaYFiiqw8q4WOYbJ&#10;VHzxuMEcjGQfoTz6GrNABRVQXcbXjWysxmVBKw2HAUkgc4x1B4zng1boAqzpumtyYvMIYkNgfuzt&#10;Pzc/iOOfm9M1aoqu0oRoxhvmO0YUnsTz6dOp/rQBYooooAKKKKAMvRtIj0a0NtFLLLFuLDzWBK57&#10;DAGB3/E1qVXUOGkyQOfl4xgYHXnnnPp/U2KVrAFFFFMDHsNW+0OYbmA2VzlgiyEFZcFgSh4LcLk8&#10;Dgg9CDWxRWfqN7BZxxLLObc3EggidVyd7Zxjgj8+KSVgOGvLmHwj4ulnuovtHnsbiN0J3Rq28Ebc&#10;gE57nsPU8d1Z31tqVnHcwyeZC+drcrnBweDz1FMg0i1t5VmERknH3ZZWMkij0DMSQOvGccn1rAuZ&#10;fD+jRQXmpWi2txqAMrJNE8zBurD7pxgt6D6ccZpOOo7p7nY0UUVqI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qnqV4NPtHn8mW42Y/dQJ&#10;udsnHA/GrlFAFe2n+0wRy7Hj3qG2SDDLkdCOxqxRRQAUUVSuL6CzieSWZESNlR2LcITjAPp94dex&#10;zQBdoqpZSTSwh7iMQy5IKK+8cEgEHA6jB6d6fK4UAndjIHygnqcdv59qQFiiiimAUVDHKk8aujB0&#10;YBlZTkEHoQab9ni+0ef5Seft2ebtG7bnOM9cZ7UAWKq3kkkcQMKqz+YgIbpt3DcfwXJq1RQAVVji&#10;ZZpXM0jK+NsZC7Ux6YGefcn2xUOo6tHpv2XzVdvtE6W6bADhmzgnnpxWhQAUUUUAFFFFABVZfN+0&#10;vnb5O1duM7t2Tuz2xjbj8as0UAV7ib7NDJLseTYpbZGMs2B0A7mmm4QTRxt8rSZC5HBI5xn1xzj2&#10;PoatVXdmV4hsZtxwSMfLwTk/ljj1oAzdW1d7OKeO1UXl/FGs/wBl6M8e7BI9eA3TPOOOQC7xHqse&#10;i6XPO0phlZGSFtu7Mm0lR0Pp34rSkhS4jZHVXRgVZWGQQeoIrClvLSxsYbKz1m1tpLbZGTO6u2E4&#10;KkblwTjB/HoeRLGYvh2XVJfEcVvJqD3cdtbAXSEfLG/P7skZDODj5s5ODzwRV7TvD+t2T3Maa0IL&#10;YyF4gyCZyCSfmLYwfp3J/Gppfibw14et5/s95LcTOxklkeN2lmbk8sVA+nQc+5Ndzms1BNDcrC0U&#10;UVsS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VDJEk8bI6h0YFWVhkEHqCKmoAKKovbvLPDL50qCMk+UpAV8jHzcZOM5xnr9BV6gChqF2&#10;9jYTzx28lzIgysMQyzHOAP8APam2k167TefbJEgnZY/3mSYgvD8Z5LduMA+3OjRStqBTVUtnxuYG&#10;ZyQJJC2WxnC5PHAJwOODUVhqkOpRSPAHIjlaJ1kQqVYex/A/j68Vo1QvI51t5ntS3n7hIELZ34xl&#10;BnhdwGM9s560AX6KKKYEMcSQRqiKERQFVVGAAOgAqaqsgClpxF5kiKQoUDcRwSATjrgd8cCrVABR&#10;RRQBWmleMptgeUMwU7CPlH945I4Htk+1PkmS3jZ3ZURQWZmOAAOpJqva20dsvyxyK3K7pW3uwDHG&#10;WJJI5JGTxnt0q9QAUUVXmto5mTzI0k2MHXeoO1h0I9D70AWKq2svnxLICjK/KsjblZf4SD7jB/x6&#10;02O0ghup7hY1WWYKJHHVtucZ+mTz/hT7a1itIlihiSGJc4SNQqjnPAFAFmq377z8bE8jbnfvO7dn&#10;ptxjGO+fwpbi4FvBJKUaTYpbYgyzYGcAdzVfSpLm4sLaa6iWGZ4wzxrn5SR055H07dOetAGUTrEX&#10;iLDajY/2dMT5Vs64kIABO0dSffJHOcdq6Wq9vbR2ltFDEu2KJQiLnOABgDmqcGqDzY47mJrOaaQp&#10;DFK6s8gC7icKSB379h6gUkgHxw3hNq0k0UZUZuI40LCRtuMKSeADz0ycDpznifGemaZqJa+sdQsE&#10;nRWMkIlQeb1ORjkuTxz146Y57mHUbaZbUrOh+0rvhUnaZBjOQDz0Oa8z8YWj/wDCT3qRQbdyecON&#10;oYBNzMPXo34g96yqSaWhUVdk9pe6Bpnh+yh1K0luZbjdcuIAcnDMikncO2QAPf159Ds9TtNRtlmt&#10;5hcxHo0QLYOAcHHQ8jg81zGqaFZ6hHoenx6dcQ2sgkYygsHtQQH2nOQCzYHzZ6ED1G14ai1aCzaD&#10;U2hkkiIVLhHZjKuOp4HTpnqcfiXBOKsDtY3aKKK1J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rXKO8EqxSeTKVIWTbu2nHBx3x6VZoooAKKKKACii&#10;igAooooAKKKKACiiigAooooAKKKKACiiigAooooAKKKKACiiigAooooAKKKKACiiigAooooAKKKK&#10;ACiiigAooooAKKKKACiiigAooooAKKKKACiiigAooooAKKKKACiiigAooooAKKKKACiiigAooooA&#10;Kr/aIvtHkeann7d/lbhu25xnHXGe9FFAFis+Gw8jUbu7813+0LGuxuQm3PT2Oc49c+tFFAGhUMkS&#10;TxsjqHRgVZWGQQeoIoooAhsLGDTbWO2t08uJM7VyTjJyeTz1NXKKKACiiigAooooAheVEeNWYKXO&#10;1QTjccE4HrwCfwqaiigCvdXMNnC008qQRL96SRgqjtyTS+chlMYZd6gMVzyAc4OPwP5GiigCeiii&#10;gAooooAKr3Hm/Z5fI2faNp8vzM7d2OM45xmiigDOl0q6udEezkv5PtRB/wBLiURsDnIOB+APqM+t&#10;LY6LBpbF7dpDLLtE0s7tI8oVSByTwefTHbHTBRStewruxznjG3u7GY3kd3eWlgNoYWg4VmLljgFe&#10;+3JPUv14xXQeH7BtJ0qKCS4Fwn3oy0IhKqQOCp5znJJPOTzRRWSiuYrof//ZUEsBAi0AFAAGAAgA&#10;AAAhAIoVP5gMAQAAFQIAABMAAAAAAAAAAAAAAAAAAAAAAFtDb250ZW50X1R5cGVzXS54bWxQSwEC&#10;LQAUAAYACAAAACEAOP0h/9YAAACUAQAACwAAAAAAAAAAAAAAAAA9AQAAX3JlbHMvLnJlbHNQSwEC&#10;LQAUAAYACAAAACEAR0EU7qcHAAD0HAAADgAAAAAAAAAAAAAAAAA8AgAAZHJzL2Uyb0RvYy54bWxQ&#10;SwECLQAUAAYACAAAACEAWGCzG7oAAAAiAQAAGQAAAAAAAAAAAAAAAAAPCgAAZHJzL19yZWxzL2Uy&#10;b0RvYy54bWwucmVsc1BLAQItABQABgAIAAAAIQDBP82A4QAAAAsBAAAPAAAAAAAAAAAAAAAAAAAL&#10;AABkcnMvZG93bnJldi54bWxQSwECLQAKAAAAAAAAACEAbrTRLNbKBQDWygUAFQAAAAAAAAAAAAAA&#10;AAAODAAAZHJzL21lZGlhL2ltYWdlMS5qcGVnUEsFBgAAAAAGAAYAfQEAABfXBQAAAA==&#10;">
                <v:shape id="docshape22" o:spid="_x0000_s1027" type="#_x0000_t75" style="position:absolute;left:2230;top:335;width:8216;height:4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1berDAAAA3AAAAA8AAABkcnMvZG93bnJldi54bWxET81qwkAQvhf6DssUvDWbGm0lukpoaRG9&#10;mLQPMGbHJDQ7G7JrjG/vCoXe5uP7ndVmNK0YqHeNZQUvUQyCuLS64UrBz/fn8wKE88gaW8uk4EoO&#10;NuvHhxWm2l44p6HwlQgh7FJUUHvfpVK6siaDLrIdceBOtjfoA+wrqXu8hHDTymkcv0qDDYeGGjt6&#10;r6n8Lc5GAdFXOcv2u+woDzxPdtNm/pFflZo8jdkShKfR/4v/3Fsd5r8lcH8mXCD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zVt6sMAAADcAAAADwAAAAAAAAAAAAAAAACf&#10;AgAAZHJzL2Rvd25yZXYueG1sUEsFBgAAAAAEAAQA9wAAAI8DAAAAAA==&#10;">
                  <v:imagedata r:id="rId25" o:title=""/>
                </v:shape>
                <v:shape id="docshape23" o:spid="_x0000_s1028" style="position:absolute;left:1984;top:269;width:8504;height:4518;visibility:visible;mso-wrap-style:square;v-text-anchor:top" coordsize="8504,4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8Yc8AA&#10;AADcAAAADwAAAGRycy9kb3ducmV2LnhtbERP32vCMBB+F/wfwg32ZlNl6OiMMkTZXq1uz0dzNsXm&#10;UpJo6/76RRB8u4/v5y3Xg23FlXxoHCuYZjkI4srphmsFx8Nu8g4iRGSNrWNScKMA69V4tMRCu573&#10;dC1jLVIIhwIVmBi7QspQGbIYMtcRJ+7kvMWYoK+l9tincNvKWZ7PpcWGU4PBjjaGqnN5sQrK+des&#10;/53e2q3ZHPTO7+nvx12Uen0ZPj9ARBriU/xwf+s0f/EG92fSB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R8Yc8AAAADcAAAADwAAAAAAAAAAAAAAAACYAgAAZHJzL2Rvd25y&#10;ZXYueG1sUEsFBgAAAAAEAAQA9QAAAIUDAAAAAA==&#10;" path="m8504,r-8,l8496,8r,4502l8,4510,8,8r8488,l8496,,8,,,,,8,,4510r,8l8,4518r8488,l8504,4518r,-8l8504,8r,-8xe" fillcolor="#7f7f7f" stroked="f">
                  <v:path arrowok="t" o:connecttype="custom" o:connectlocs="8504,269;8496,269;8496,277;8496,4779;8,4779;8,277;8496,277;8496,269;8,269;0,269;0,277;0,4779;0,4787;8,4787;8496,4787;8504,4787;8504,4779;8504,277;8504,269" o:connectangles="0,0,0,0,0,0,0,0,0,0,0,0,0,0,0,0,0,0,0"/>
                </v:shape>
                <w10:wrap type="topAndBottom" anchorx="page"/>
              </v:group>
            </w:pict>
          </mc:Fallback>
        </mc:AlternateContent>
      </w:r>
    </w:p>
    <w:p w14:paraId="75B40A0A" w14:textId="77777777" w:rsidR="00D63F62" w:rsidRDefault="00E10E84">
      <w:pPr>
        <w:spacing w:before="114" w:line="360" w:lineRule="auto"/>
        <w:ind w:left="305" w:right="169"/>
        <w:jc w:val="both"/>
        <w:rPr>
          <w:sz w:val="20"/>
        </w:rPr>
      </w:pPr>
      <w:r>
        <w:rPr>
          <w:sz w:val="20"/>
        </w:rPr>
        <w:t>Planta actual de la iglesia de Camarma, con el ábside del siglo XIII libre de construcciones añadidas. La nave central cubierta por artesonado de par y nudillo del siglo XVI.</w:t>
      </w:r>
    </w:p>
    <w:p w14:paraId="16F2097C" w14:textId="77777777" w:rsidR="00D63F62" w:rsidRDefault="00D63F62">
      <w:pPr>
        <w:pStyle w:val="Textoindependiente"/>
        <w:spacing w:before="184"/>
        <w:rPr>
          <w:i w:val="0"/>
          <w:sz w:val="20"/>
        </w:rPr>
      </w:pPr>
    </w:p>
    <w:p w14:paraId="5E62AA98" w14:textId="77777777" w:rsidR="00D63F62" w:rsidRDefault="00E10E84">
      <w:pPr>
        <w:spacing w:before="1" w:line="360" w:lineRule="auto"/>
        <w:ind w:left="305" w:right="161"/>
        <w:jc w:val="both"/>
        <w:rPr>
          <w:sz w:val="24"/>
        </w:rPr>
      </w:pPr>
      <w:r>
        <w:rPr>
          <w:sz w:val="24"/>
        </w:rPr>
        <w:t>Las iglesias basilicales de cubierta de madera suponían “</w:t>
      </w:r>
      <w:r>
        <w:rPr>
          <w:i/>
          <w:sz w:val="24"/>
        </w:rPr>
        <w:t>la forma m</w:t>
      </w:r>
      <w:r w:rsidR="0074465C">
        <w:rPr>
          <w:i/>
          <w:sz w:val="24"/>
        </w:rPr>
        <w:t>á</w:t>
      </w:r>
      <w:r>
        <w:rPr>
          <w:i/>
          <w:sz w:val="24"/>
        </w:rPr>
        <w:t>s rápida y barata</w:t>
      </w:r>
      <w:r>
        <w:rPr>
          <w:i/>
          <w:spacing w:val="63"/>
          <w:sz w:val="24"/>
        </w:rPr>
        <w:t xml:space="preserve"> </w:t>
      </w:r>
      <w:r>
        <w:rPr>
          <w:i/>
          <w:sz w:val="24"/>
        </w:rPr>
        <w:t>de</w:t>
      </w:r>
      <w:r>
        <w:rPr>
          <w:i/>
          <w:spacing w:val="65"/>
          <w:sz w:val="24"/>
        </w:rPr>
        <w:t xml:space="preserve"> </w:t>
      </w:r>
      <w:r>
        <w:rPr>
          <w:i/>
          <w:sz w:val="24"/>
        </w:rPr>
        <w:t>construir</w:t>
      </w:r>
      <w:r>
        <w:rPr>
          <w:sz w:val="24"/>
        </w:rPr>
        <w:t>”,</w:t>
      </w:r>
      <w:r>
        <w:rPr>
          <w:spacing w:val="62"/>
          <w:sz w:val="24"/>
        </w:rPr>
        <w:t xml:space="preserve"> </w:t>
      </w:r>
      <w:r>
        <w:rPr>
          <w:sz w:val="24"/>
        </w:rPr>
        <w:t>sin</w:t>
      </w:r>
      <w:r>
        <w:rPr>
          <w:spacing w:val="64"/>
          <w:sz w:val="24"/>
        </w:rPr>
        <w:t xml:space="preserve"> </w:t>
      </w:r>
      <w:r>
        <w:rPr>
          <w:sz w:val="24"/>
        </w:rPr>
        <w:t>m</w:t>
      </w:r>
      <w:r w:rsidR="0074465C">
        <w:rPr>
          <w:sz w:val="24"/>
        </w:rPr>
        <w:t>á</w:t>
      </w:r>
      <w:r>
        <w:rPr>
          <w:sz w:val="24"/>
        </w:rPr>
        <w:t>s</w:t>
      </w:r>
      <w:r>
        <w:rPr>
          <w:spacing w:val="63"/>
          <w:sz w:val="24"/>
        </w:rPr>
        <w:t xml:space="preserve"> </w:t>
      </w:r>
      <w:r>
        <w:rPr>
          <w:sz w:val="24"/>
        </w:rPr>
        <w:t>complicación</w:t>
      </w:r>
      <w:r>
        <w:rPr>
          <w:spacing w:val="64"/>
          <w:sz w:val="24"/>
        </w:rPr>
        <w:t xml:space="preserve"> </w:t>
      </w:r>
      <w:r>
        <w:rPr>
          <w:sz w:val="24"/>
        </w:rPr>
        <w:t>estructural</w:t>
      </w:r>
      <w:r>
        <w:rPr>
          <w:spacing w:val="64"/>
          <w:sz w:val="24"/>
        </w:rPr>
        <w:t xml:space="preserve"> </w:t>
      </w:r>
      <w:r>
        <w:rPr>
          <w:sz w:val="24"/>
        </w:rPr>
        <w:t>que</w:t>
      </w:r>
      <w:r>
        <w:rPr>
          <w:spacing w:val="64"/>
          <w:sz w:val="24"/>
        </w:rPr>
        <w:t xml:space="preserve"> </w:t>
      </w:r>
      <w:r>
        <w:rPr>
          <w:sz w:val="24"/>
        </w:rPr>
        <w:t>la</w:t>
      </w:r>
      <w:r>
        <w:rPr>
          <w:spacing w:val="64"/>
          <w:sz w:val="24"/>
        </w:rPr>
        <w:t xml:space="preserve"> </w:t>
      </w:r>
      <w:r>
        <w:rPr>
          <w:sz w:val="24"/>
        </w:rPr>
        <w:t>elevación</w:t>
      </w:r>
      <w:r>
        <w:rPr>
          <w:spacing w:val="65"/>
          <w:sz w:val="24"/>
        </w:rPr>
        <w:t xml:space="preserve"> </w:t>
      </w:r>
      <w:r>
        <w:rPr>
          <w:spacing w:val="-5"/>
          <w:sz w:val="24"/>
        </w:rPr>
        <w:t>de</w:t>
      </w:r>
    </w:p>
    <w:p w14:paraId="0A376D2D"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0B6416AA" w14:textId="77777777" w:rsidR="00D63F62" w:rsidRDefault="00E10E84">
      <w:pPr>
        <w:spacing w:before="81" w:line="360" w:lineRule="auto"/>
        <w:ind w:left="305" w:right="165"/>
        <w:jc w:val="both"/>
        <w:rPr>
          <w:sz w:val="24"/>
        </w:rPr>
      </w:pPr>
      <w:r>
        <w:rPr>
          <w:sz w:val="24"/>
        </w:rPr>
        <w:lastRenderedPageBreak/>
        <w:t>muros de cierta altura y el empleo de grandes escuadrías si el ancho de la</w:t>
      </w:r>
      <w:r>
        <w:rPr>
          <w:spacing w:val="40"/>
          <w:sz w:val="24"/>
        </w:rPr>
        <w:t xml:space="preserve"> </w:t>
      </w:r>
      <w:r>
        <w:rPr>
          <w:sz w:val="24"/>
        </w:rPr>
        <w:t>nave es grande, y se extendieron por todo el occidente a partir del gótico. Adoptaron una forma genérica de distribución en planta con tres naves con arquerías de separación entre ambas. Las armaduras de par y nudillo cubriendo las naves representan sin duda la tipología m</w:t>
      </w:r>
      <w:r w:rsidR="0074465C">
        <w:rPr>
          <w:sz w:val="24"/>
        </w:rPr>
        <w:t>á</w:t>
      </w:r>
      <w:r>
        <w:rPr>
          <w:sz w:val="24"/>
        </w:rPr>
        <w:t>s común y representativa de la carpinter</w:t>
      </w:r>
      <w:r w:rsidR="0074465C">
        <w:rPr>
          <w:sz w:val="24"/>
        </w:rPr>
        <w:t>í</w:t>
      </w:r>
      <w:r>
        <w:rPr>
          <w:sz w:val="24"/>
        </w:rPr>
        <w:t>a mudéjar.</w:t>
      </w:r>
    </w:p>
    <w:p w14:paraId="19C63DE5" w14:textId="77777777" w:rsidR="00D63F62" w:rsidRDefault="00D63F62">
      <w:pPr>
        <w:pStyle w:val="Textoindependiente"/>
        <w:spacing w:before="138"/>
        <w:rPr>
          <w:i w:val="0"/>
        </w:rPr>
      </w:pPr>
    </w:p>
    <w:p w14:paraId="65412E44" w14:textId="77777777" w:rsidR="00D63F62" w:rsidRDefault="00E10E84">
      <w:pPr>
        <w:spacing w:line="360" w:lineRule="auto"/>
        <w:ind w:left="305" w:right="161"/>
        <w:jc w:val="both"/>
        <w:rPr>
          <w:sz w:val="24"/>
        </w:rPr>
      </w:pPr>
      <w:r>
        <w:rPr>
          <w:sz w:val="24"/>
        </w:rPr>
        <w:t xml:space="preserve">Entre otras iglesias significativas de la arquitectura religiosa popular realizadas con materiales </w:t>
      </w:r>
      <w:r w:rsidR="008C428B">
        <w:rPr>
          <w:sz w:val="24"/>
        </w:rPr>
        <w:t>asequibles, podríamos citar la I</w:t>
      </w:r>
      <w:r>
        <w:rPr>
          <w:sz w:val="24"/>
        </w:rPr>
        <w:t xml:space="preserve">glesia de San Pedro de Ribatejada, o la de San Andrés de Cubas de la Sagra con ábside </w:t>
      </w:r>
      <w:r w:rsidR="00000D0A">
        <w:rPr>
          <w:sz w:val="24"/>
        </w:rPr>
        <w:t>románico</w:t>
      </w:r>
      <w:r>
        <w:rPr>
          <w:sz w:val="24"/>
        </w:rPr>
        <w:t>- mud</w:t>
      </w:r>
      <w:r w:rsidR="0074465C">
        <w:rPr>
          <w:sz w:val="24"/>
        </w:rPr>
        <w:t>é</w:t>
      </w:r>
      <w:r>
        <w:rPr>
          <w:sz w:val="24"/>
        </w:rPr>
        <w:t>jar toledano del siglo XIII, de típica composición almohade, ambas con techumbre principal en artesa ochavada de par y nudillo, ejemplos de la carpin</w:t>
      </w:r>
      <w:r w:rsidR="0074465C">
        <w:rPr>
          <w:sz w:val="24"/>
        </w:rPr>
        <w:t>terí</w:t>
      </w:r>
      <w:r>
        <w:rPr>
          <w:sz w:val="24"/>
        </w:rPr>
        <w:t>a</w:t>
      </w:r>
      <w:r>
        <w:rPr>
          <w:spacing w:val="-3"/>
          <w:sz w:val="24"/>
        </w:rPr>
        <w:t xml:space="preserve"> </w:t>
      </w:r>
      <w:r>
        <w:rPr>
          <w:sz w:val="24"/>
        </w:rPr>
        <w:t>de</w:t>
      </w:r>
      <w:r>
        <w:rPr>
          <w:spacing w:val="-3"/>
          <w:sz w:val="24"/>
        </w:rPr>
        <w:t xml:space="preserve"> </w:t>
      </w:r>
      <w:r>
        <w:rPr>
          <w:sz w:val="24"/>
        </w:rPr>
        <w:t>armar</w:t>
      </w:r>
      <w:r>
        <w:rPr>
          <w:spacing w:val="-3"/>
          <w:sz w:val="24"/>
        </w:rPr>
        <w:t xml:space="preserve"> </w:t>
      </w:r>
      <w:r>
        <w:rPr>
          <w:sz w:val="24"/>
        </w:rPr>
        <w:t>del</w:t>
      </w:r>
      <w:r>
        <w:rPr>
          <w:spacing w:val="-3"/>
          <w:sz w:val="24"/>
        </w:rPr>
        <w:t xml:space="preserve"> </w:t>
      </w:r>
      <w:r>
        <w:rPr>
          <w:sz w:val="24"/>
        </w:rPr>
        <w:t>siglo</w:t>
      </w:r>
      <w:r>
        <w:rPr>
          <w:spacing w:val="-3"/>
          <w:sz w:val="24"/>
        </w:rPr>
        <w:t xml:space="preserve"> </w:t>
      </w:r>
      <w:r>
        <w:rPr>
          <w:sz w:val="24"/>
        </w:rPr>
        <w:t>XVI</w:t>
      </w:r>
      <w:r>
        <w:rPr>
          <w:spacing w:val="-4"/>
          <w:sz w:val="24"/>
        </w:rPr>
        <w:t xml:space="preserve"> </w:t>
      </w:r>
      <w:r>
        <w:rPr>
          <w:sz w:val="24"/>
        </w:rPr>
        <w:t>emparentadas</w:t>
      </w:r>
      <w:r>
        <w:rPr>
          <w:spacing w:val="-3"/>
          <w:sz w:val="24"/>
        </w:rPr>
        <w:t xml:space="preserve"> </w:t>
      </w:r>
      <w:r>
        <w:rPr>
          <w:sz w:val="24"/>
        </w:rPr>
        <w:t>con</w:t>
      </w:r>
      <w:r>
        <w:rPr>
          <w:spacing w:val="-3"/>
          <w:sz w:val="24"/>
        </w:rPr>
        <w:t xml:space="preserve"> </w:t>
      </w:r>
      <w:r>
        <w:rPr>
          <w:sz w:val="24"/>
        </w:rPr>
        <w:t>las</w:t>
      </w:r>
      <w:r>
        <w:rPr>
          <w:spacing w:val="-3"/>
          <w:sz w:val="24"/>
        </w:rPr>
        <w:t xml:space="preserve"> </w:t>
      </w:r>
      <w:r>
        <w:rPr>
          <w:sz w:val="24"/>
        </w:rPr>
        <w:t>obras</w:t>
      </w:r>
      <w:r>
        <w:rPr>
          <w:spacing w:val="-3"/>
          <w:sz w:val="24"/>
        </w:rPr>
        <w:t xml:space="preserve"> </w:t>
      </w:r>
      <w:r>
        <w:rPr>
          <w:sz w:val="24"/>
        </w:rPr>
        <w:t>m</w:t>
      </w:r>
      <w:r w:rsidR="0074465C">
        <w:rPr>
          <w:sz w:val="24"/>
        </w:rPr>
        <w:t>á</w:t>
      </w:r>
      <w:r>
        <w:rPr>
          <w:sz w:val="24"/>
        </w:rPr>
        <w:t>s</w:t>
      </w:r>
      <w:r>
        <w:rPr>
          <w:spacing w:val="-5"/>
          <w:sz w:val="24"/>
        </w:rPr>
        <w:t xml:space="preserve"> </w:t>
      </w:r>
      <w:r>
        <w:rPr>
          <w:sz w:val="24"/>
        </w:rPr>
        <w:t>importantes del primer Renacimiento de Alcalá.</w:t>
      </w:r>
    </w:p>
    <w:p w14:paraId="1098C9C3" w14:textId="77777777" w:rsidR="00D63F62" w:rsidRDefault="00D63F62">
      <w:pPr>
        <w:pStyle w:val="Textoindependiente"/>
        <w:spacing w:before="138"/>
        <w:rPr>
          <w:i w:val="0"/>
        </w:rPr>
      </w:pPr>
    </w:p>
    <w:p w14:paraId="5080F643" w14:textId="77777777" w:rsidR="00D63F62" w:rsidRDefault="009B62B7">
      <w:pPr>
        <w:spacing w:line="360" w:lineRule="auto"/>
        <w:ind w:left="305" w:right="161"/>
        <w:jc w:val="both"/>
        <w:rPr>
          <w:sz w:val="24"/>
        </w:rPr>
      </w:pPr>
      <w:r>
        <w:rPr>
          <w:sz w:val="24"/>
        </w:rPr>
        <w:t>La I</w:t>
      </w:r>
      <w:r w:rsidR="00E10E84">
        <w:rPr>
          <w:sz w:val="24"/>
        </w:rPr>
        <w:t>glesia de</w:t>
      </w:r>
      <w:r w:rsidR="00E10E84">
        <w:rPr>
          <w:spacing w:val="-12"/>
          <w:sz w:val="24"/>
        </w:rPr>
        <w:t xml:space="preserve"> </w:t>
      </w:r>
      <w:r w:rsidR="00E10E84">
        <w:rPr>
          <w:sz w:val="24"/>
        </w:rPr>
        <w:t>Ajalvir debía ser de tres naves, según se desprende del inventario de 1562, cuando ya se cita que había tres retablos, uno en el altar mayor y otros dos, uno en cada nave. Y las naves estarían separadas por “postes”, quizás de madera, como se refiere en 1765 cuando solicitan al Consejo de la Gobernación del Arzobispado de Toledo que</w:t>
      </w:r>
    </w:p>
    <w:p w14:paraId="7E74398F" w14:textId="77777777" w:rsidR="00D63F62" w:rsidRDefault="00D63F62">
      <w:pPr>
        <w:pStyle w:val="Textoindependiente"/>
        <w:spacing w:before="138"/>
        <w:rPr>
          <w:i w:val="0"/>
        </w:rPr>
      </w:pPr>
    </w:p>
    <w:p w14:paraId="4BD11F41" w14:textId="77777777" w:rsidR="00D63F62" w:rsidRDefault="00E10E84">
      <w:pPr>
        <w:pStyle w:val="Textoindependiente"/>
        <w:spacing w:line="360" w:lineRule="auto"/>
        <w:ind w:left="1288" w:right="190" w:firstLine="36"/>
        <w:jc w:val="both"/>
      </w:pPr>
      <w:r>
        <w:t>... se diere su permiso y licencia para quitar tres postes de los nuebe que tiene en cada Nave, y haciendo los que quedaren, de piedra labrada, y en redondo con los que queda asegurada la techumbre, ...</w:t>
      </w:r>
    </w:p>
    <w:p w14:paraId="30A8E7A4" w14:textId="77777777" w:rsidR="00D63F62" w:rsidRDefault="00D63F62">
      <w:pPr>
        <w:pStyle w:val="Textoindependiente"/>
        <w:spacing w:before="138"/>
      </w:pPr>
    </w:p>
    <w:p w14:paraId="5ACB4F0D" w14:textId="77777777" w:rsidR="00D63F62" w:rsidRDefault="00E10E84">
      <w:pPr>
        <w:ind w:left="305"/>
        <w:jc w:val="both"/>
        <w:rPr>
          <w:sz w:val="24"/>
        </w:rPr>
      </w:pPr>
      <w:r>
        <w:rPr>
          <w:sz w:val="24"/>
        </w:rPr>
        <w:t>Años</w:t>
      </w:r>
      <w:r>
        <w:rPr>
          <w:spacing w:val="-5"/>
          <w:sz w:val="24"/>
        </w:rPr>
        <w:t xml:space="preserve"> </w:t>
      </w:r>
      <w:r>
        <w:rPr>
          <w:sz w:val="24"/>
        </w:rPr>
        <w:t>antes,</w:t>
      </w:r>
      <w:r>
        <w:rPr>
          <w:spacing w:val="-3"/>
          <w:sz w:val="24"/>
        </w:rPr>
        <w:t xml:space="preserve"> </w:t>
      </w:r>
      <w:r>
        <w:rPr>
          <w:sz w:val="24"/>
        </w:rPr>
        <w:t>en</w:t>
      </w:r>
      <w:r>
        <w:rPr>
          <w:spacing w:val="-3"/>
          <w:sz w:val="24"/>
        </w:rPr>
        <w:t xml:space="preserve"> </w:t>
      </w:r>
      <w:r>
        <w:rPr>
          <w:sz w:val="24"/>
        </w:rPr>
        <w:t>1743,</w:t>
      </w:r>
      <w:r>
        <w:rPr>
          <w:spacing w:val="-1"/>
          <w:sz w:val="24"/>
        </w:rPr>
        <w:t xml:space="preserve"> </w:t>
      </w:r>
      <w:r>
        <w:rPr>
          <w:sz w:val="24"/>
        </w:rPr>
        <w:t>también</w:t>
      </w:r>
      <w:r>
        <w:rPr>
          <w:spacing w:val="-3"/>
          <w:sz w:val="24"/>
        </w:rPr>
        <w:t xml:space="preserve"> </w:t>
      </w:r>
      <w:r>
        <w:rPr>
          <w:sz w:val="24"/>
        </w:rPr>
        <w:t>se</w:t>
      </w:r>
      <w:r>
        <w:rPr>
          <w:spacing w:val="-2"/>
          <w:sz w:val="24"/>
        </w:rPr>
        <w:t xml:space="preserve"> </w:t>
      </w:r>
      <w:r>
        <w:rPr>
          <w:sz w:val="24"/>
        </w:rPr>
        <w:t>citan</w:t>
      </w:r>
      <w:r>
        <w:rPr>
          <w:spacing w:val="-3"/>
          <w:sz w:val="24"/>
        </w:rPr>
        <w:t xml:space="preserve"> </w:t>
      </w:r>
      <w:r>
        <w:rPr>
          <w:sz w:val="24"/>
        </w:rPr>
        <w:t>los</w:t>
      </w:r>
      <w:r>
        <w:rPr>
          <w:spacing w:val="-2"/>
          <w:sz w:val="24"/>
        </w:rPr>
        <w:t xml:space="preserve"> postes:</w:t>
      </w:r>
    </w:p>
    <w:p w14:paraId="44A482B5" w14:textId="77777777" w:rsidR="00D63F62" w:rsidRDefault="00E10E84">
      <w:pPr>
        <w:pStyle w:val="Textoindependiente"/>
        <w:spacing w:before="138" w:line="360" w:lineRule="auto"/>
        <w:ind w:left="1288" w:right="184" w:firstLine="710"/>
        <w:jc w:val="both"/>
      </w:pPr>
      <w:r>
        <w:t>...</w:t>
      </w:r>
      <w:r>
        <w:rPr>
          <w:spacing w:val="-3"/>
        </w:rPr>
        <w:t xml:space="preserve"> </w:t>
      </w:r>
      <w:r>
        <w:t>Y</w:t>
      </w:r>
      <w:r>
        <w:rPr>
          <w:spacing w:val="-3"/>
        </w:rPr>
        <w:t xml:space="preserve"> </w:t>
      </w:r>
      <w:r>
        <w:t>que en el poste que esta frente del altar de</w:t>
      </w:r>
      <w:r>
        <w:rPr>
          <w:spacing w:val="-1"/>
        </w:rPr>
        <w:t xml:space="preserve"> </w:t>
      </w:r>
      <w:r>
        <w:t>San Nicolas se ponga una palomilla de yerro correspondiente a la que sostiene la lampara del Rosario y</w:t>
      </w:r>
      <w:r>
        <w:rPr>
          <w:spacing w:val="-1"/>
        </w:rPr>
        <w:t xml:space="preserve"> </w:t>
      </w:r>
      <w:r>
        <w:t>en</w:t>
      </w:r>
      <w:r>
        <w:rPr>
          <w:spacing w:val="-2"/>
        </w:rPr>
        <w:t xml:space="preserve"> </w:t>
      </w:r>
      <w:r>
        <w:t>ella se ponga la</w:t>
      </w:r>
      <w:r>
        <w:rPr>
          <w:spacing w:val="-2"/>
        </w:rPr>
        <w:t xml:space="preserve"> </w:t>
      </w:r>
      <w:r>
        <w:t>de San Nicolas</w:t>
      </w:r>
      <w:r>
        <w:rPr>
          <w:spacing w:val="-2"/>
        </w:rPr>
        <w:t xml:space="preserve"> </w:t>
      </w:r>
      <w:r>
        <w:t>y</w:t>
      </w:r>
      <w:r>
        <w:rPr>
          <w:spacing w:val="-1"/>
        </w:rPr>
        <w:t xml:space="preserve"> </w:t>
      </w:r>
      <w:r>
        <w:t>se quite el palo trabesaño que oy sirve para este efecto por estar deforme y no conforme a la curiosidad de la Yglesia =</w:t>
      </w:r>
    </w:p>
    <w:p w14:paraId="7637438D" w14:textId="77777777" w:rsidR="00D63F62" w:rsidRDefault="00D63F62">
      <w:pPr>
        <w:spacing w:line="360" w:lineRule="auto"/>
        <w:jc w:val="both"/>
        <w:sectPr w:rsidR="00D63F62">
          <w:pgSz w:w="11900" w:h="16840"/>
          <w:pgMar w:top="1620" w:right="1260" w:bottom="1400" w:left="1680" w:header="0" w:footer="1203" w:gutter="0"/>
          <w:cols w:space="720"/>
        </w:sectPr>
      </w:pPr>
    </w:p>
    <w:p w14:paraId="41276458" w14:textId="77777777" w:rsidR="00D63F62" w:rsidRDefault="009B62B7">
      <w:pPr>
        <w:spacing w:before="175" w:line="360" w:lineRule="auto"/>
        <w:ind w:left="305" w:right="163"/>
        <w:jc w:val="both"/>
        <w:rPr>
          <w:sz w:val="24"/>
        </w:rPr>
      </w:pPr>
      <w:r>
        <w:rPr>
          <w:sz w:val="24"/>
        </w:rPr>
        <w:lastRenderedPageBreak/>
        <w:t>También disponía la I</w:t>
      </w:r>
      <w:r w:rsidR="00E10E84">
        <w:rPr>
          <w:sz w:val="24"/>
        </w:rPr>
        <w:t>glesia de Ajalvir de un cancel en la puerta, como consta en el inventario de 1653, “</w:t>
      </w:r>
      <w:r w:rsidR="00E10E84">
        <w:rPr>
          <w:i/>
          <w:sz w:val="24"/>
        </w:rPr>
        <w:t xml:space="preserve">Un cançel con su asiento que esta a la puerta de abaxo delante della”, y </w:t>
      </w:r>
      <w:r w:rsidR="00E10E84">
        <w:rPr>
          <w:sz w:val="24"/>
        </w:rPr>
        <w:t>que fue construido de nuevo en 1732:</w:t>
      </w:r>
    </w:p>
    <w:p w14:paraId="1F416202" w14:textId="77777777" w:rsidR="00D63F62" w:rsidRDefault="00D63F62">
      <w:pPr>
        <w:pStyle w:val="Textoindependiente"/>
        <w:spacing w:before="138"/>
        <w:rPr>
          <w:i w:val="0"/>
        </w:rPr>
      </w:pPr>
    </w:p>
    <w:p w14:paraId="2A5998A1" w14:textId="77777777" w:rsidR="00D63F62" w:rsidRDefault="00E10E84">
      <w:pPr>
        <w:pStyle w:val="Textoindependiente"/>
        <w:spacing w:line="360" w:lineRule="auto"/>
        <w:ind w:left="1288" w:right="187" w:firstLine="36"/>
        <w:jc w:val="both"/>
      </w:pPr>
      <w:r>
        <w:t>... noventa y dos mill seiszientos y treinta mrs, que tubo de costa el canzel nuevo que se ha puesto en esta yglesia, y se hizo en virtud de mandato de visita antezedente, portes de conduzirle, herraje, gasto con los que le pusieron, y yerro y jornal de arbañil que le sento.</w:t>
      </w:r>
    </w:p>
    <w:p w14:paraId="4A413147" w14:textId="77777777" w:rsidR="00D63F62" w:rsidRDefault="00D63F62">
      <w:pPr>
        <w:pStyle w:val="Textoindependiente"/>
        <w:spacing w:before="138"/>
      </w:pPr>
    </w:p>
    <w:p w14:paraId="420C5400" w14:textId="77777777" w:rsidR="00D63F62" w:rsidRDefault="00E10E84">
      <w:pPr>
        <w:pStyle w:val="Textoindependiente"/>
        <w:spacing w:line="360" w:lineRule="auto"/>
        <w:ind w:left="305" w:right="187"/>
        <w:jc w:val="both"/>
      </w:pPr>
      <w:r>
        <w:rPr>
          <w:i w:val="0"/>
        </w:rPr>
        <w:t xml:space="preserve">y reparado en 1753: “... </w:t>
      </w:r>
      <w:r>
        <w:t>canzel que se halla a la puerta de los pies, se componga si pareciere estar para ello, y no lo estando, se hara otra [...] para defender la yglesia de los aires, y aguas, que por la puerta se yntroducen, ...”</w:t>
      </w:r>
    </w:p>
    <w:p w14:paraId="6DFF4A5B" w14:textId="77777777" w:rsidR="00D63F62" w:rsidRDefault="00D63F62">
      <w:pPr>
        <w:pStyle w:val="Textoindependiente"/>
        <w:spacing w:before="138"/>
      </w:pPr>
    </w:p>
    <w:p w14:paraId="75D47466" w14:textId="77777777" w:rsidR="00D63F62" w:rsidRDefault="00E10E84">
      <w:pPr>
        <w:spacing w:line="360" w:lineRule="auto"/>
        <w:ind w:left="305" w:right="158"/>
        <w:jc w:val="both"/>
        <w:rPr>
          <w:sz w:val="24"/>
        </w:rPr>
      </w:pPr>
      <w:r>
        <w:rPr>
          <w:sz w:val="24"/>
        </w:rPr>
        <w:t>En</w:t>
      </w:r>
      <w:r>
        <w:rPr>
          <w:spacing w:val="-3"/>
          <w:sz w:val="24"/>
        </w:rPr>
        <w:t xml:space="preserve"> </w:t>
      </w:r>
      <w:r>
        <w:rPr>
          <w:sz w:val="24"/>
        </w:rPr>
        <w:t>1673</w:t>
      </w:r>
      <w:r>
        <w:rPr>
          <w:spacing w:val="-1"/>
          <w:sz w:val="24"/>
        </w:rPr>
        <w:t xml:space="preserve"> </w:t>
      </w:r>
      <w:r>
        <w:rPr>
          <w:sz w:val="24"/>
        </w:rPr>
        <w:t>el</w:t>
      </w:r>
      <w:r>
        <w:rPr>
          <w:spacing w:val="-3"/>
          <w:sz w:val="24"/>
        </w:rPr>
        <w:t xml:space="preserve"> </w:t>
      </w:r>
      <w:r>
        <w:rPr>
          <w:sz w:val="24"/>
        </w:rPr>
        <w:t>visitador</w:t>
      </w:r>
      <w:r>
        <w:rPr>
          <w:spacing w:val="-1"/>
          <w:sz w:val="24"/>
        </w:rPr>
        <w:t xml:space="preserve"> </w:t>
      </w:r>
      <w:r>
        <w:rPr>
          <w:sz w:val="24"/>
        </w:rPr>
        <w:t>manda</w:t>
      </w:r>
      <w:r>
        <w:rPr>
          <w:spacing w:val="-3"/>
          <w:sz w:val="24"/>
        </w:rPr>
        <w:t xml:space="preserve"> </w:t>
      </w:r>
      <w:r>
        <w:rPr>
          <w:sz w:val="24"/>
        </w:rPr>
        <w:t>“</w:t>
      </w:r>
      <w:r>
        <w:rPr>
          <w:i/>
          <w:sz w:val="24"/>
        </w:rPr>
        <w:t>Que</w:t>
      </w:r>
      <w:r>
        <w:rPr>
          <w:i/>
          <w:spacing w:val="-3"/>
          <w:sz w:val="24"/>
        </w:rPr>
        <w:t xml:space="preserve"> </w:t>
      </w:r>
      <w:r>
        <w:rPr>
          <w:i/>
          <w:sz w:val="24"/>
        </w:rPr>
        <w:t>se</w:t>
      </w:r>
      <w:r>
        <w:rPr>
          <w:i/>
          <w:spacing w:val="-3"/>
          <w:sz w:val="24"/>
        </w:rPr>
        <w:t xml:space="preserve"> </w:t>
      </w:r>
      <w:r>
        <w:rPr>
          <w:i/>
          <w:sz w:val="24"/>
        </w:rPr>
        <w:t>enladrille</w:t>
      </w:r>
      <w:r>
        <w:rPr>
          <w:i/>
          <w:spacing w:val="-1"/>
          <w:sz w:val="24"/>
        </w:rPr>
        <w:t xml:space="preserve"> </w:t>
      </w:r>
      <w:r>
        <w:rPr>
          <w:i/>
          <w:sz w:val="24"/>
        </w:rPr>
        <w:t>de</w:t>
      </w:r>
      <w:r>
        <w:rPr>
          <w:i/>
          <w:spacing w:val="-1"/>
          <w:sz w:val="24"/>
        </w:rPr>
        <w:t xml:space="preserve"> </w:t>
      </w:r>
      <w:r>
        <w:rPr>
          <w:i/>
          <w:sz w:val="24"/>
        </w:rPr>
        <w:t>valdosa</w:t>
      </w:r>
      <w:r>
        <w:rPr>
          <w:i/>
          <w:spacing w:val="-1"/>
          <w:sz w:val="24"/>
        </w:rPr>
        <w:t xml:space="preserve"> </w:t>
      </w:r>
      <w:r>
        <w:rPr>
          <w:i/>
          <w:sz w:val="24"/>
        </w:rPr>
        <w:t>el</w:t>
      </w:r>
      <w:r>
        <w:rPr>
          <w:i/>
          <w:spacing w:val="-3"/>
          <w:sz w:val="24"/>
        </w:rPr>
        <w:t xml:space="preserve"> </w:t>
      </w:r>
      <w:r>
        <w:rPr>
          <w:i/>
          <w:sz w:val="24"/>
        </w:rPr>
        <w:t>cuerpo</w:t>
      </w:r>
      <w:r>
        <w:rPr>
          <w:i/>
          <w:spacing w:val="-1"/>
          <w:sz w:val="24"/>
        </w:rPr>
        <w:t xml:space="preserve"> </w:t>
      </w:r>
      <w:r>
        <w:rPr>
          <w:i/>
          <w:sz w:val="24"/>
        </w:rPr>
        <w:t>de</w:t>
      </w:r>
      <w:r>
        <w:rPr>
          <w:i/>
          <w:spacing w:val="-1"/>
          <w:sz w:val="24"/>
        </w:rPr>
        <w:t xml:space="preserve"> </w:t>
      </w:r>
      <w:r>
        <w:rPr>
          <w:i/>
          <w:sz w:val="24"/>
        </w:rPr>
        <w:t>la</w:t>
      </w:r>
      <w:r>
        <w:rPr>
          <w:i/>
          <w:spacing w:val="-3"/>
          <w:sz w:val="24"/>
        </w:rPr>
        <w:t xml:space="preserve"> </w:t>
      </w:r>
      <w:r>
        <w:rPr>
          <w:i/>
          <w:sz w:val="24"/>
        </w:rPr>
        <w:t>capilla mayor y que los rompimientos que se hubieren de azer en ella para seglares paguen por cada uno tres mil mrs</w:t>
      </w:r>
      <w:r>
        <w:rPr>
          <w:sz w:val="24"/>
        </w:rPr>
        <w:t>”. Parece indicarnos que la capilla mayor</w:t>
      </w:r>
      <w:r>
        <w:rPr>
          <w:spacing w:val="40"/>
          <w:sz w:val="24"/>
        </w:rPr>
        <w:t xml:space="preserve"> </w:t>
      </w:r>
      <w:r>
        <w:rPr>
          <w:sz w:val="24"/>
        </w:rPr>
        <w:t>tenía un</w:t>
      </w:r>
      <w:r>
        <w:rPr>
          <w:spacing w:val="-2"/>
          <w:sz w:val="24"/>
        </w:rPr>
        <w:t xml:space="preserve"> </w:t>
      </w:r>
      <w:r>
        <w:rPr>
          <w:sz w:val="24"/>
        </w:rPr>
        <w:t>cuerpo a</w:t>
      </w:r>
      <w:r>
        <w:rPr>
          <w:spacing w:val="-2"/>
          <w:sz w:val="24"/>
        </w:rPr>
        <w:t xml:space="preserve"> </w:t>
      </w:r>
      <w:r>
        <w:rPr>
          <w:sz w:val="24"/>
        </w:rPr>
        <w:t>continuación</w:t>
      </w:r>
      <w:r>
        <w:rPr>
          <w:spacing w:val="-2"/>
          <w:sz w:val="24"/>
        </w:rPr>
        <w:t xml:space="preserve"> </w:t>
      </w:r>
      <w:r>
        <w:rPr>
          <w:sz w:val="24"/>
        </w:rPr>
        <w:t>del ábside,</w:t>
      </w:r>
      <w:r>
        <w:rPr>
          <w:spacing w:val="-1"/>
          <w:sz w:val="24"/>
        </w:rPr>
        <w:t xml:space="preserve"> </w:t>
      </w:r>
      <w:r>
        <w:rPr>
          <w:sz w:val="24"/>
        </w:rPr>
        <w:t>quizás</w:t>
      </w:r>
      <w:r>
        <w:rPr>
          <w:spacing w:val="-2"/>
          <w:sz w:val="24"/>
        </w:rPr>
        <w:t xml:space="preserve"> </w:t>
      </w:r>
      <w:r>
        <w:rPr>
          <w:sz w:val="24"/>
        </w:rPr>
        <w:t>similar</w:t>
      </w:r>
      <w:r>
        <w:rPr>
          <w:spacing w:val="-2"/>
          <w:sz w:val="24"/>
        </w:rPr>
        <w:t xml:space="preserve"> </w:t>
      </w:r>
      <w:r>
        <w:rPr>
          <w:sz w:val="24"/>
        </w:rPr>
        <w:t>a</w:t>
      </w:r>
      <w:r>
        <w:rPr>
          <w:spacing w:val="-2"/>
          <w:sz w:val="24"/>
        </w:rPr>
        <w:t xml:space="preserve"> </w:t>
      </w:r>
      <w:r>
        <w:rPr>
          <w:sz w:val="24"/>
        </w:rPr>
        <w:t>la</w:t>
      </w:r>
      <w:r>
        <w:rPr>
          <w:spacing w:val="-2"/>
          <w:sz w:val="24"/>
        </w:rPr>
        <w:t xml:space="preserve"> </w:t>
      </w:r>
      <w:r>
        <w:rPr>
          <w:sz w:val="24"/>
        </w:rPr>
        <w:t>cabecera</w:t>
      </w:r>
      <w:r>
        <w:rPr>
          <w:spacing w:val="-2"/>
          <w:sz w:val="24"/>
        </w:rPr>
        <w:t xml:space="preserve"> </w:t>
      </w:r>
      <w:r>
        <w:rPr>
          <w:sz w:val="24"/>
        </w:rPr>
        <w:t>mudéjar de Camarma.</w:t>
      </w:r>
    </w:p>
    <w:p w14:paraId="72826A42" w14:textId="77777777" w:rsidR="00D63F62" w:rsidRDefault="00D63F62">
      <w:pPr>
        <w:pStyle w:val="Textoindependiente"/>
        <w:spacing w:before="138"/>
        <w:rPr>
          <w:i w:val="0"/>
        </w:rPr>
      </w:pPr>
    </w:p>
    <w:p w14:paraId="103353E6" w14:textId="77777777" w:rsidR="00D63F62" w:rsidRDefault="00E10E84">
      <w:pPr>
        <w:spacing w:line="360" w:lineRule="auto"/>
        <w:ind w:left="305" w:right="149"/>
        <w:jc w:val="both"/>
        <w:rPr>
          <w:sz w:val="24"/>
        </w:rPr>
      </w:pPr>
      <w:r>
        <w:rPr>
          <w:sz w:val="24"/>
        </w:rPr>
        <w:t>Pero la iglesia que se construyó a partir de 1792 eleva las naves laterales cambiando esta estructura. Las ventanas laterales cambian de cuadradas a semicirculares, y la puerta principal pasa a ser de medio punto. Estas modificaciones debieron ser también de Machuca, pues en 1786 se levanta la iglesia</w:t>
      </w:r>
      <w:r>
        <w:rPr>
          <w:spacing w:val="-1"/>
          <w:sz w:val="24"/>
        </w:rPr>
        <w:t xml:space="preserve"> </w:t>
      </w:r>
      <w:r>
        <w:rPr>
          <w:sz w:val="24"/>
        </w:rPr>
        <w:t>de Miedes</w:t>
      </w:r>
      <w:r>
        <w:rPr>
          <w:spacing w:val="-2"/>
          <w:sz w:val="24"/>
        </w:rPr>
        <w:t xml:space="preserve"> </w:t>
      </w:r>
      <w:r>
        <w:rPr>
          <w:sz w:val="24"/>
        </w:rPr>
        <w:t>de</w:t>
      </w:r>
      <w:r>
        <w:rPr>
          <w:spacing w:val="-12"/>
          <w:sz w:val="24"/>
        </w:rPr>
        <w:t xml:space="preserve"> </w:t>
      </w:r>
      <w:r>
        <w:rPr>
          <w:sz w:val="24"/>
        </w:rPr>
        <w:t>Atienza bajo</w:t>
      </w:r>
      <w:r>
        <w:rPr>
          <w:spacing w:val="-1"/>
          <w:sz w:val="24"/>
        </w:rPr>
        <w:t xml:space="preserve"> </w:t>
      </w:r>
      <w:r>
        <w:rPr>
          <w:sz w:val="24"/>
        </w:rPr>
        <w:t>su</w:t>
      </w:r>
      <w:r>
        <w:rPr>
          <w:spacing w:val="-1"/>
          <w:sz w:val="24"/>
        </w:rPr>
        <w:t xml:space="preserve"> </w:t>
      </w:r>
      <w:r>
        <w:rPr>
          <w:sz w:val="24"/>
        </w:rPr>
        <w:t>dirección, que nos recuerda enormemente a la de Ajalvir, e incluso hay referencias de las visitas de obra programadas a ambas iglesias a la vuelta de su viaje a C</w:t>
      </w:r>
      <w:r w:rsidR="0074465C">
        <w:rPr>
          <w:sz w:val="24"/>
        </w:rPr>
        <w:t>á</w:t>
      </w:r>
      <w:r>
        <w:rPr>
          <w:sz w:val="24"/>
        </w:rPr>
        <w:t>diz en 1791.</w:t>
      </w:r>
    </w:p>
    <w:p w14:paraId="1C266404" w14:textId="77777777" w:rsidR="00D63F62" w:rsidRDefault="00D63F62">
      <w:pPr>
        <w:spacing w:line="360" w:lineRule="auto"/>
        <w:jc w:val="both"/>
        <w:rPr>
          <w:sz w:val="24"/>
        </w:rPr>
        <w:sectPr w:rsidR="00D63F62">
          <w:pgSz w:w="11900" w:h="16840"/>
          <w:pgMar w:top="1940" w:right="1260" w:bottom="1400" w:left="1680" w:header="0" w:footer="1203" w:gutter="0"/>
          <w:cols w:space="720"/>
        </w:sectPr>
      </w:pPr>
    </w:p>
    <w:p w14:paraId="07D7AF8B" w14:textId="77777777" w:rsidR="00D63F62" w:rsidRDefault="00E10E84">
      <w:pPr>
        <w:pStyle w:val="Textoindependiente"/>
        <w:ind w:left="288"/>
        <w:rPr>
          <w:i w:val="0"/>
          <w:sz w:val="20"/>
        </w:rPr>
      </w:pPr>
      <w:r>
        <w:rPr>
          <w:i w:val="0"/>
          <w:noProof/>
          <w:sz w:val="20"/>
          <w:lang w:eastAsia="es-ES"/>
        </w:rPr>
        <w:lastRenderedPageBreak/>
        <w:drawing>
          <wp:inline distT="0" distB="0" distL="0" distR="0" wp14:anchorId="543EAD16" wp14:editId="0383080D">
            <wp:extent cx="5280418" cy="2563177"/>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6" cstate="print"/>
                    <a:stretch>
                      <a:fillRect/>
                    </a:stretch>
                  </pic:blipFill>
                  <pic:spPr>
                    <a:xfrm>
                      <a:off x="0" y="0"/>
                      <a:ext cx="5280418" cy="2563177"/>
                    </a:xfrm>
                    <a:prstGeom prst="rect">
                      <a:avLst/>
                    </a:prstGeom>
                  </pic:spPr>
                </pic:pic>
              </a:graphicData>
            </a:graphic>
          </wp:inline>
        </w:drawing>
      </w:r>
    </w:p>
    <w:p w14:paraId="787622E9" w14:textId="77777777" w:rsidR="00D63F62" w:rsidRDefault="00E10E84">
      <w:pPr>
        <w:spacing w:before="203" w:line="360" w:lineRule="auto"/>
        <w:ind w:left="305" w:right="159"/>
        <w:jc w:val="both"/>
        <w:rPr>
          <w:sz w:val="20"/>
        </w:rPr>
      </w:pPr>
      <w:r>
        <w:rPr>
          <w:sz w:val="20"/>
        </w:rPr>
        <w:t>Proyecto inic</w:t>
      </w:r>
      <w:r w:rsidR="00A51C63">
        <w:rPr>
          <w:sz w:val="20"/>
        </w:rPr>
        <w:t>i</w:t>
      </w:r>
      <w:r>
        <w:rPr>
          <w:sz w:val="20"/>
        </w:rPr>
        <w:t>al de Manuel Machuca para la Iglesia de</w:t>
      </w:r>
      <w:r>
        <w:rPr>
          <w:spacing w:val="-2"/>
          <w:sz w:val="20"/>
        </w:rPr>
        <w:t xml:space="preserve"> </w:t>
      </w:r>
      <w:r>
        <w:rPr>
          <w:sz w:val="20"/>
        </w:rPr>
        <w:t>Ajalvir, muy semejante a c</w:t>
      </w:r>
      <w:r w:rsidR="00A51C63">
        <w:rPr>
          <w:sz w:val="20"/>
        </w:rPr>
        <w:t>ó</w:t>
      </w:r>
      <w:r>
        <w:rPr>
          <w:sz w:val="20"/>
        </w:rPr>
        <w:t>mo debía de ser en el siglo XVII.</w:t>
      </w:r>
    </w:p>
    <w:p w14:paraId="6726466B" w14:textId="77777777" w:rsidR="00D63F62" w:rsidRDefault="00D63F62">
      <w:pPr>
        <w:pStyle w:val="Textoindependiente"/>
        <w:spacing w:before="184"/>
        <w:rPr>
          <w:i w:val="0"/>
          <w:sz w:val="20"/>
        </w:rPr>
      </w:pPr>
    </w:p>
    <w:p w14:paraId="426867CA" w14:textId="77777777" w:rsidR="00D63F62" w:rsidRDefault="00E10E84">
      <w:pPr>
        <w:spacing w:before="1" w:line="360" w:lineRule="auto"/>
        <w:ind w:left="305" w:right="149"/>
        <w:jc w:val="both"/>
        <w:rPr>
          <w:sz w:val="24"/>
        </w:rPr>
      </w:pPr>
      <w:r>
        <w:rPr>
          <w:sz w:val="24"/>
        </w:rPr>
        <w:t>En esta iglesia de comienzos del siglo XVI, periódicamente se realizan obras</w:t>
      </w:r>
      <w:r>
        <w:rPr>
          <w:spacing w:val="40"/>
          <w:sz w:val="24"/>
        </w:rPr>
        <w:t xml:space="preserve"> </w:t>
      </w:r>
      <w:r>
        <w:rPr>
          <w:sz w:val="24"/>
        </w:rPr>
        <w:t>de reparaciones, y ya en 1539 el visitador manda al mayordomo que notifique</w:t>
      </w:r>
      <w:r>
        <w:rPr>
          <w:spacing w:val="40"/>
          <w:sz w:val="24"/>
        </w:rPr>
        <w:t xml:space="preserve"> </w:t>
      </w:r>
      <w:r>
        <w:rPr>
          <w:sz w:val="24"/>
        </w:rPr>
        <w:t>al</w:t>
      </w:r>
      <w:r>
        <w:rPr>
          <w:spacing w:val="-2"/>
          <w:sz w:val="24"/>
        </w:rPr>
        <w:t xml:space="preserve"> </w:t>
      </w:r>
      <w:r>
        <w:rPr>
          <w:sz w:val="24"/>
        </w:rPr>
        <w:t>“</w:t>
      </w:r>
      <w:r>
        <w:rPr>
          <w:i/>
          <w:sz w:val="24"/>
        </w:rPr>
        <w:t>señor</w:t>
      </w:r>
      <w:r>
        <w:rPr>
          <w:i/>
          <w:spacing w:val="-2"/>
          <w:sz w:val="24"/>
        </w:rPr>
        <w:t xml:space="preserve"> </w:t>
      </w:r>
      <w:r>
        <w:rPr>
          <w:i/>
          <w:sz w:val="24"/>
        </w:rPr>
        <w:t>rector</w:t>
      </w:r>
      <w:r>
        <w:rPr>
          <w:i/>
          <w:spacing w:val="-2"/>
          <w:sz w:val="24"/>
        </w:rPr>
        <w:t xml:space="preserve"> </w:t>
      </w:r>
      <w:r>
        <w:rPr>
          <w:i/>
          <w:sz w:val="24"/>
        </w:rPr>
        <w:t>del Colegio</w:t>
      </w:r>
      <w:r>
        <w:rPr>
          <w:i/>
          <w:spacing w:val="-2"/>
          <w:sz w:val="24"/>
        </w:rPr>
        <w:t xml:space="preserve"> </w:t>
      </w:r>
      <w:r>
        <w:rPr>
          <w:i/>
          <w:sz w:val="24"/>
        </w:rPr>
        <w:t>de santo ylefonso</w:t>
      </w:r>
      <w:r>
        <w:rPr>
          <w:sz w:val="24"/>
        </w:rPr>
        <w:t>”</w:t>
      </w:r>
      <w:r>
        <w:rPr>
          <w:spacing w:val="-1"/>
          <w:sz w:val="24"/>
        </w:rPr>
        <w:t xml:space="preserve"> </w:t>
      </w:r>
      <w:r>
        <w:rPr>
          <w:sz w:val="24"/>
        </w:rPr>
        <w:t>que</w:t>
      </w:r>
      <w:r>
        <w:rPr>
          <w:spacing w:val="-2"/>
          <w:sz w:val="24"/>
        </w:rPr>
        <w:t xml:space="preserve"> </w:t>
      </w:r>
      <w:r>
        <w:rPr>
          <w:sz w:val="24"/>
        </w:rPr>
        <w:t>haga reparar</w:t>
      </w:r>
      <w:r>
        <w:rPr>
          <w:spacing w:val="-2"/>
          <w:sz w:val="24"/>
        </w:rPr>
        <w:t xml:space="preserve"> </w:t>
      </w:r>
      <w:r>
        <w:rPr>
          <w:sz w:val="24"/>
        </w:rPr>
        <w:t>la pared</w:t>
      </w:r>
      <w:r>
        <w:rPr>
          <w:spacing w:val="-2"/>
          <w:sz w:val="24"/>
        </w:rPr>
        <w:t xml:space="preserve"> </w:t>
      </w:r>
      <w:r>
        <w:rPr>
          <w:sz w:val="24"/>
        </w:rPr>
        <w:t>y</w:t>
      </w:r>
      <w:r>
        <w:rPr>
          <w:spacing w:val="-2"/>
          <w:sz w:val="24"/>
        </w:rPr>
        <w:t xml:space="preserve"> </w:t>
      </w:r>
      <w:r>
        <w:rPr>
          <w:sz w:val="24"/>
        </w:rPr>
        <w:t>todo el hastial, pues corría peligro la iglesia.</w:t>
      </w:r>
      <w:r>
        <w:rPr>
          <w:spacing w:val="80"/>
          <w:sz w:val="24"/>
        </w:rPr>
        <w:t xml:space="preserve"> </w:t>
      </w:r>
      <w:r>
        <w:rPr>
          <w:sz w:val="24"/>
        </w:rPr>
        <w:t xml:space="preserve">Indica que reparen y hagan </w:t>
      </w:r>
      <w:r>
        <w:rPr>
          <w:i/>
          <w:sz w:val="24"/>
        </w:rPr>
        <w:t xml:space="preserve">“... una tapia de ancho todo alrededor de la dha yglesia ...“. </w:t>
      </w:r>
      <w:r>
        <w:rPr>
          <w:sz w:val="24"/>
        </w:rPr>
        <w:t xml:space="preserve">Los gastos de la obra se harán </w:t>
      </w:r>
      <w:r>
        <w:rPr>
          <w:i/>
          <w:sz w:val="24"/>
        </w:rPr>
        <w:t>“de los diezmos y rentas pertenecientes a la dha yglesia</w:t>
      </w:r>
      <w:r>
        <w:rPr>
          <w:sz w:val="24"/>
        </w:rPr>
        <w:t>“, permiti</w:t>
      </w:r>
      <w:r w:rsidR="008C428B">
        <w:rPr>
          <w:sz w:val="24"/>
        </w:rPr>
        <w:t>é</w:t>
      </w:r>
      <w:r>
        <w:rPr>
          <w:sz w:val="24"/>
        </w:rPr>
        <w:t>ndola embarg</w:t>
      </w:r>
      <w:r w:rsidR="008C428B">
        <w:rPr>
          <w:sz w:val="24"/>
        </w:rPr>
        <w:t>ar dichos diezmos y rentas del C</w:t>
      </w:r>
      <w:r>
        <w:rPr>
          <w:sz w:val="24"/>
        </w:rPr>
        <w:t xml:space="preserve">olegio: “... </w:t>
      </w:r>
      <w:r>
        <w:rPr>
          <w:i/>
          <w:sz w:val="24"/>
        </w:rPr>
        <w:t>el dho colegio no lo hiziere y proveyere ... les mando absorvan del dho lugar y [...] en cuyo poder estan dieren los dhos frutos que los tengan questan enbargados e no acudan con ellos al dho colegio mayor y en su poder viere ...”</w:t>
      </w:r>
      <w:r>
        <w:rPr>
          <w:sz w:val="24"/>
        </w:rPr>
        <w:t>.</w:t>
      </w:r>
    </w:p>
    <w:p w14:paraId="3A627FF5" w14:textId="77777777" w:rsidR="00D63F62" w:rsidRDefault="00D63F62">
      <w:pPr>
        <w:pStyle w:val="Textoindependiente"/>
        <w:spacing w:before="138"/>
        <w:rPr>
          <w:i w:val="0"/>
        </w:rPr>
      </w:pPr>
    </w:p>
    <w:p w14:paraId="6FD3B018" w14:textId="77777777" w:rsidR="00D63F62" w:rsidRDefault="008C428B">
      <w:pPr>
        <w:spacing w:line="360" w:lineRule="auto"/>
        <w:ind w:left="305" w:right="165"/>
        <w:jc w:val="both"/>
        <w:rPr>
          <w:i/>
          <w:sz w:val="24"/>
        </w:rPr>
      </w:pPr>
      <w:r>
        <w:rPr>
          <w:sz w:val="24"/>
        </w:rPr>
        <w:t>Quizá</w:t>
      </w:r>
      <w:r w:rsidR="00E10E84">
        <w:rPr>
          <w:spacing w:val="-4"/>
          <w:sz w:val="24"/>
        </w:rPr>
        <w:t xml:space="preserve"> </w:t>
      </w:r>
      <w:r w:rsidR="00E10E84">
        <w:rPr>
          <w:sz w:val="24"/>
        </w:rPr>
        <w:t>sea</w:t>
      </w:r>
      <w:r w:rsidR="00E10E84">
        <w:rPr>
          <w:spacing w:val="-4"/>
          <w:sz w:val="24"/>
        </w:rPr>
        <w:t xml:space="preserve"> </w:t>
      </w:r>
      <w:r w:rsidR="00E10E84">
        <w:rPr>
          <w:sz w:val="24"/>
        </w:rPr>
        <w:t>esta</w:t>
      </w:r>
      <w:r w:rsidR="00E10E84">
        <w:rPr>
          <w:spacing w:val="-4"/>
          <w:sz w:val="24"/>
        </w:rPr>
        <w:t xml:space="preserve"> </w:t>
      </w:r>
      <w:r w:rsidR="00E10E84">
        <w:rPr>
          <w:sz w:val="24"/>
        </w:rPr>
        <w:t>la</w:t>
      </w:r>
      <w:r w:rsidR="00E10E84">
        <w:rPr>
          <w:spacing w:val="-4"/>
          <w:sz w:val="24"/>
        </w:rPr>
        <w:t xml:space="preserve"> </w:t>
      </w:r>
      <w:r w:rsidR="00E10E84">
        <w:rPr>
          <w:sz w:val="24"/>
        </w:rPr>
        <w:t>obra</w:t>
      </w:r>
      <w:r w:rsidR="00E10E84">
        <w:rPr>
          <w:spacing w:val="-4"/>
          <w:sz w:val="24"/>
        </w:rPr>
        <w:t xml:space="preserve"> </w:t>
      </w:r>
      <w:r w:rsidR="00E10E84">
        <w:rPr>
          <w:sz w:val="24"/>
        </w:rPr>
        <w:t>de</w:t>
      </w:r>
      <w:r w:rsidR="00E10E84">
        <w:rPr>
          <w:spacing w:val="-4"/>
          <w:sz w:val="24"/>
        </w:rPr>
        <w:t xml:space="preserve"> </w:t>
      </w:r>
      <w:r w:rsidR="00E10E84">
        <w:rPr>
          <w:sz w:val="24"/>
        </w:rPr>
        <w:t>mayor</w:t>
      </w:r>
      <w:r w:rsidR="00E10E84">
        <w:rPr>
          <w:spacing w:val="-2"/>
          <w:sz w:val="24"/>
        </w:rPr>
        <w:t xml:space="preserve"> </w:t>
      </w:r>
      <w:r w:rsidR="00E10E84">
        <w:rPr>
          <w:sz w:val="24"/>
        </w:rPr>
        <w:t>envergadura</w:t>
      </w:r>
      <w:r w:rsidR="00E10E84">
        <w:rPr>
          <w:spacing w:val="-4"/>
          <w:sz w:val="24"/>
        </w:rPr>
        <w:t xml:space="preserve"> </w:t>
      </w:r>
      <w:r w:rsidR="00E10E84">
        <w:rPr>
          <w:sz w:val="24"/>
        </w:rPr>
        <w:t>que</w:t>
      </w:r>
      <w:r w:rsidR="00E10E84">
        <w:rPr>
          <w:spacing w:val="-4"/>
          <w:sz w:val="24"/>
        </w:rPr>
        <w:t xml:space="preserve"> </w:t>
      </w:r>
      <w:r w:rsidR="00E10E84">
        <w:rPr>
          <w:sz w:val="24"/>
        </w:rPr>
        <w:t>se</w:t>
      </w:r>
      <w:r w:rsidR="00E10E84">
        <w:rPr>
          <w:spacing w:val="-4"/>
          <w:sz w:val="24"/>
        </w:rPr>
        <w:t xml:space="preserve"> </w:t>
      </w:r>
      <w:r w:rsidR="00E10E84">
        <w:rPr>
          <w:sz w:val="24"/>
        </w:rPr>
        <w:t>realice</w:t>
      </w:r>
      <w:r w:rsidR="00E10E84">
        <w:rPr>
          <w:spacing w:val="-4"/>
          <w:sz w:val="24"/>
        </w:rPr>
        <w:t xml:space="preserve"> </w:t>
      </w:r>
      <w:r w:rsidR="00E10E84">
        <w:rPr>
          <w:sz w:val="24"/>
        </w:rPr>
        <w:t>durante</w:t>
      </w:r>
      <w:r w:rsidR="00E10E84">
        <w:rPr>
          <w:spacing w:val="-4"/>
          <w:sz w:val="24"/>
        </w:rPr>
        <w:t xml:space="preserve"> </w:t>
      </w:r>
      <w:r w:rsidR="00E10E84">
        <w:rPr>
          <w:sz w:val="24"/>
        </w:rPr>
        <w:t>los</w:t>
      </w:r>
      <w:r w:rsidR="00E10E84">
        <w:rPr>
          <w:spacing w:val="-4"/>
          <w:sz w:val="24"/>
        </w:rPr>
        <w:t xml:space="preserve"> </w:t>
      </w:r>
      <w:r w:rsidR="00E10E84">
        <w:rPr>
          <w:sz w:val="24"/>
        </w:rPr>
        <w:t>siglos XVI y XVII. Además</w:t>
      </w:r>
      <w:r>
        <w:rPr>
          <w:sz w:val="24"/>
        </w:rPr>
        <w:t>, el Concejo</w:t>
      </w:r>
      <w:r w:rsidR="00E10E84">
        <w:rPr>
          <w:sz w:val="24"/>
        </w:rPr>
        <w:t xml:space="preserve"> participará en la obra, “</w:t>
      </w:r>
      <w:r w:rsidR="00E10E84">
        <w:rPr>
          <w:i/>
          <w:sz w:val="24"/>
        </w:rPr>
        <w:t>... el concejo de dho lugar que abriran las zanjas y traeran las piedras cal y arena que fuere nezesario para la dha obra, ...”.</w:t>
      </w:r>
    </w:p>
    <w:p w14:paraId="27177D9C" w14:textId="77777777" w:rsidR="00D63F62" w:rsidRDefault="00D63F62">
      <w:pPr>
        <w:pStyle w:val="Textoindependiente"/>
        <w:spacing w:before="138"/>
      </w:pPr>
    </w:p>
    <w:p w14:paraId="4B3A8AEF" w14:textId="77777777" w:rsidR="00D63F62" w:rsidRDefault="00E10E84">
      <w:pPr>
        <w:spacing w:line="360" w:lineRule="auto"/>
        <w:ind w:left="305" w:right="165"/>
        <w:jc w:val="both"/>
        <w:rPr>
          <w:sz w:val="24"/>
        </w:rPr>
      </w:pPr>
      <w:r>
        <w:rPr>
          <w:sz w:val="24"/>
        </w:rPr>
        <w:t>Los trastejos serán también una constante en los gastos de la iglesia, durante toda su vida:</w:t>
      </w:r>
    </w:p>
    <w:p w14:paraId="1FF0D4AF" w14:textId="77777777" w:rsidR="00D63F62" w:rsidRDefault="00D63F62">
      <w:pPr>
        <w:spacing w:line="360" w:lineRule="auto"/>
        <w:jc w:val="both"/>
        <w:rPr>
          <w:sz w:val="24"/>
        </w:rPr>
        <w:sectPr w:rsidR="00D63F62">
          <w:pgSz w:w="11900" w:h="16840"/>
          <w:pgMar w:top="1720" w:right="1260" w:bottom="1400" w:left="1680" w:header="0" w:footer="1203" w:gutter="0"/>
          <w:cols w:space="720"/>
        </w:sectPr>
      </w:pPr>
    </w:p>
    <w:p w14:paraId="751BF997" w14:textId="77777777" w:rsidR="00D63F62" w:rsidRDefault="00E10E84">
      <w:pPr>
        <w:pStyle w:val="Textoindependiente"/>
        <w:spacing w:before="175" w:line="360" w:lineRule="auto"/>
        <w:ind w:left="1296" w:right="190" w:hanging="974"/>
        <w:jc w:val="both"/>
      </w:pPr>
      <w:r>
        <w:lastRenderedPageBreak/>
        <w:t>1542</w:t>
      </w:r>
      <w:r>
        <w:rPr>
          <w:spacing w:val="80"/>
        </w:rPr>
        <w:t xml:space="preserve">  </w:t>
      </w:r>
      <w:r>
        <w:t>... ochocientos y nuebe mrs de tejas e yeso ... que se gastaron en adobar los tejados ...</w:t>
      </w:r>
    </w:p>
    <w:p w14:paraId="4D4302A7" w14:textId="77777777" w:rsidR="00D63F62" w:rsidRDefault="00D63F62">
      <w:pPr>
        <w:pStyle w:val="Textoindependiente"/>
        <w:spacing w:before="137"/>
      </w:pPr>
    </w:p>
    <w:p w14:paraId="1EC9909E" w14:textId="77777777" w:rsidR="00D63F62" w:rsidRDefault="00E10E84">
      <w:pPr>
        <w:pStyle w:val="Textoindependiente"/>
        <w:spacing w:before="1" w:line="360" w:lineRule="auto"/>
        <w:ind w:left="1296" w:right="188" w:hanging="974"/>
        <w:jc w:val="both"/>
      </w:pPr>
      <w:r>
        <w:t>1553</w:t>
      </w:r>
      <w:r>
        <w:rPr>
          <w:spacing w:val="40"/>
        </w:rPr>
        <w:t xml:space="preserve">  </w:t>
      </w:r>
      <w:r>
        <w:t>... seis mill mrs que parecio de ser limosna que dio el colegio para trastejar y reparar la Yglesia.</w:t>
      </w:r>
    </w:p>
    <w:p w14:paraId="35BDCFF8" w14:textId="77777777" w:rsidR="00D63F62" w:rsidRDefault="00D63F62">
      <w:pPr>
        <w:pStyle w:val="Textoindependiente"/>
        <w:spacing w:before="138"/>
      </w:pPr>
    </w:p>
    <w:p w14:paraId="4DE03D60" w14:textId="77777777" w:rsidR="00D63F62" w:rsidRDefault="00E10E84">
      <w:pPr>
        <w:pStyle w:val="Textoindependiente"/>
        <w:tabs>
          <w:tab w:val="left" w:pos="1295"/>
          <w:tab w:val="left" w:leader="dot" w:pos="4956"/>
        </w:tabs>
        <w:ind w:left="321"/>
      </w:pPr>
      <w:r>
        <w:rPr>
          <w:spacing w:val="-4"/>
        </w:rPr>
        <w:t>1562</w:t>
      </w:r>
      <w:r>
        <w:tab/>
        <w:t>maestro</w:t>
      </w:r>
      <w:r>
        <w:rPr>
          <w:spacing w:val="8"/>
        </w:rPr>
        <w:t xml:space="preserve"> </w:t>
      </w:r>
      <w:r>
        <w:t>de</w:t>
      </w:r>
      <w:r>
        <w:rPr>
          <w:spacing w:val="8"/>
        </w:rPr>
        <w:t xml:space="preserve"> </w:t>
      </w:r>
      <w:r>
        <w:t>trastejar</w:t>
      </w:r>
      <w:r>
        <w:rPr>
          <w:spacing w:val="6"/>
        </w:rPr>
        <w:t xml:space="preserve"> </w:t>
      </w:r>
      <w:r>
        <w:t>la</w:t>
      </w:r>
      <w:r>
        <w:rPr>
          <w:spacing w:val="9"/>
        </w:rPr>
        <w:t xml:space="preserve"> </w:t>
      </w:r>
      <w:r>
        <w:rPr>
          <w:spacing w:val="-2"/>
        </w:rPr>
        <w:t>yglesia</w:t>
      </w:r>
      <w:r>
        <w:rPr>
          <w:rFonts w:ascii="Times New Roman"/>
          <w:i w:val="0"/>
        </w:rPr>
        <w:tab/>
      </w:r>
      <w:r>
        <w:t>dos</w:t>
      </w:r>
      <w:r>
        <w:rPr>
          <w:spacing w:val="5"/>
        </w:rPr>
        <w:t xml:space="preserve"> </w:t>
      </w:r>
      <w:r>
        <w:t>mil</w:t>
      </w:r>
      <w:r>
        <w:rPr>
          <w:spacing w:val="9"/>
        </w:rPr>
        <w:t xml:space="preserve"> </w:t>
      </w:r>
      <w:r>
        <w:t>e</w:t>
      </w:r>
      <w:r>
        <w:rPr>
          <w:spacing w:val="7"/>
        </w:rPr>
        <w:t xml:space="preserve"> </w:t>
      </w:r>
      <w:r>
        <w:t>setecientos</w:t>
      </w:r>
      <w:r>
        <w:rPr>
          <w:spacing w:val="7"/>
        </w:rPr>
        <w:t xml:space="preserve"> </w:t>
      </w:r>
      <w:r>
        <w:t>e</w:t>
      </w:r>
      <w:r>
        <w:rPr>
          <w:spacing w:val="9"/>
        </w:rPr>
        <w:t xml:space="preserve"> </w:t>
      </w:r>
      <w:r>
        <w:t>cinquenta</w:t>
      </w:r>
      <w:r>
        <w:rPr>
          <w:spacing w:val="9"/>
        </w:rPr>
        <w:t xml:space="preserve"> </w:t>
      </w:r>
      <w:r>
        <w:rPr>
          <w:spacing w:val="-10"/>
        </w:rPr>
        <w:t>e</w:t>
      </w:r>
    </w:p>
    <w:p w14:paraId="2E9F7560" w14:textId="77777777" w:rsidR="00D63F62" w:rsidRDefault="00E10E84">
      <w:pPr>
        <w:pStyle w:val="Textoindependiente"/>
        <w:spacing w:before="138" w:line="360" w:lineRule="auto"/>
        <w:ind w:left="1296"/>
      </w:pPr>
      <w:r>
        <w:t>quatro mrs que dio aver pagado a sancho vizcaino ... de trastejar la</w:t>
      </w:r>
      <w:r>
        <w:rPr>
          <w:spacing w:val="80"/>
        </w:rPr>
        <w:t xml:space="preserve"> </w:t>
      </w:r>
      <w:r>
        <w:t>yglesia ...</w:t>
      </w:r>
    </w:p>
    <w:p w14:paraId="3666B420" w14:textId="77777777" w:rsidR="00D63F62" w:rsidRDefault="00D63F62">
      <w:pPr>
        <w:pStyle w:val="Textoindependiente"/>
        <w:spacing w:before="138"/>
      </w:pPr>
    </w:p>
    <w:p w14:paraId="1D18F7B5" w14:textId="77777777" w:rsidR="00D63F62" w:rsidRDefault="00E10E84">
      <w:pPr>
        <w:pStyle w:val="Textoindependiente"/>
        <w:tabs>
          <w:tab w:val="left" w:pos="1295"/>
          <w:tab w:val="left" w:leader="dot" w:pos="3952"/>
        </w:tabs>
        <w:ind w:left="321"/>
      </w:pPr>
      <w:r>
        <w:rPr>
          <w:spacing w:val="-4"/>
        </w:rPr>
        <w:t>1581</w:t>
      </w:r>
      <w:r>
        <w:tab/>
        <w:t>tejas</w:t>
      </w:r>
      <w:r>
        <w:rPr>
          <w:spacing w:val="7"/>
        </w:rPr>
        <w:t xml:space="preserve"> </w:t>
      </w:r>
      <w:r>
        <w:t>y</w:t>
      </w:r>
      <w:r>
        <w:rPr>
          <w:spacing w:val="7"/>
        </w:rPr>
        <w:t xml:space="preserve"> </w:t>
      </w:r>
      <w:r>
        <w:t>gasto</w:t>
      </w:r>
      <w:r>
        <w:rPr>
          <w:spacing w:val="51"/>
          <w:w w:val="150"/>
        </w:rPr>
        <w:t xml:space="preserve"> </w:t>
      </w:r>
      <w:r>
        <w:rPr>
          <w:spacing w:val="-2"/>
        </w:rPr>
        <w:t>comun</w:t>
      </w:r>
      <w:r>
        <w:rPr>
          <w:rFonts w:ascii="Times New Roman"/>
          <w:i w:val="0"/>
        </w:rPr>
        <w:tab/>
      </w:r>
      <w:r>
        <w:t>mill</w:t>
      </w:r>
      <w:r>
        <w:rPr>
          <w:spacing w:val="5"/>
        </w:rPr>
        <w:t xml:space="preserve"> </w:t>
      </w:r>
      <w:r>
        <w:t>y</w:t>
      </w:r>
      <w:r>
        <w:rPr>
          <w:spacing w:val="8"/>
        </w:rPr>
        <w:t xml:space="preserve"> </w:t>
      </w:r>
      <w:r>
        <w:t>setecientos</w:t>
      </w:r>
      <w:r>
        <w:rPr>
          <w:spacing w:val="7"/>
        </w:rPr>
        <w:t xml:space="preserve"> </w:t>
      </w:r>
      <w:r>
        <w:t>e</w:t>
      </w:r>
      <w:r>
        <w:rPr>
          <w:spacing w:val="7"/>
        </w:rPr>
        <w:t xml:space="preserve"> </w:t>
      </w:r>
      <w:r>
        <w:t>cinquenta</w:t>
      </w:r>
      <w:r>
        <w:rPr>
          <w:spacing w:val="8"/>
        </w:rPr>
        <w:t xml:space="preserve"> </w:t>
      </w:r>
      <w:r>
        <w:t>y</w:t>
      </w:r>
      <w:r>
        <w:rPr>
          <w:spacing w:val="6"/>
        </w:rPr>
        <w:t xml:space="preserve"> </w:t>
      </w:r>
      <w:r>
        <w:t>seis</w:t>
      </w:r>
      <w:r>
        <w:rPr>
          <w:spacing w:val="7"/>
        </w:rPr>
        <w:t xml:space="preserve"> </w:t>
      </w:r>
      <w:r>
        <w:t>mrs</w:t>
      </w:r>
      <w:r>
        <w:rPr>
          <w:spacing w:val="7"/>
        </w:rPr>
        <w:t xml:space="preserve"> </w:t>
      </w:r>
      <w:r>
        <w:rPr>
          <w:spacing w:val="-5"/>
        </w:rPr>
        <w:t>que</w:t>
      </w:r>
    </w:p>
    <w:p w14:paraId="61E3AA8D" w14:textId="77777777" w:rsidR="00D63F62" w:rsidRDefault="00E10E84">
      <w:pPr>
        <w:pStyle w:val="Textoindependiente"/>
        <w:spacing w:before="138"/>
        <w:ind w:left="1296"/>
      </w:pPr>
      <w:r>
        <w:t>gasto</w:t>
      </w:r>
      <w:r>
        <w:rPr>
          <w:spacing w:val="-3"/>
        </w:rPr>
        <w:t xml:space="preserve"> </w:t>
      </w:r>
      <w:r>
        <w:t>en</w:t>
      </w:r>
      <w:r>
        <w:rPr>
          <w:spacing w:val="-3"/>
        </w:rPr>
        <w:t xml:space="preserve"> </w:t>
      </w:r>
      <w:r>
        <w:t>texas</w:t>
      </w:r>
      <w:r>
        <w:rPr>
          <w:spacing w:val="-3"/>
        </w:rPr>
        <w:t xml:space="preserve"> </w:t>
      </w:r>
      <w:r>
        <w:t>y</w:t>
      </w:r>
      <w:r>
        <w:rPr>
          <w:spacing w:val="-1"/>
        </w:rPr>
        <w:t xml:space="preserve"> </w:t>
      </w:r>
      <w:r>
        <w:t>cal</w:t>
      </w:r>
      <w:r>
        <w:rPr>
          <w:spacing w:val="-3"/>
        </w:rPr>
        <w:t xml:space="preserve"> </w:t>
      </w:r>
      <w:r>
        <w:t>para</w:t>
      </w:r>
      <w:r>
        <w:rPr>
          <w:spacing w:val="-3"/>
        </w:rPr>
        <w:t xml:space="preserve"> </w:t>
      </w:r>
      <w:r>
        <w:t>trastexar</w:t>
      </w:r>
      <w:r>
        <w:rPr>
          <w:spacing w:val="-3"/>
        </w:rPr>
        <w:t xml:space="preserve"> </w:t>
      </w:r>
      <w:r>
        <w:t>el</w:t>
      </w:r>
      <w:r>
        <w:rPr>
          <w:spacing w:val="-3"/>
        </w:rPr>
        <w:t xml:space="preserve"> </w:t>
      </w:r>
      <w:r>
        <w:t>yglesia</w:t>
      </w:r>
      <w:r>
        <w:rPr>
          <w:spacing w:val="-1"/>
        </w:rPr>
        <w:t xml:space="preserve"> </w:t>
      </w:r>
      <w:r>
        <w:rPr>
          <w:spacing w:val="-5"/>
        </w:rPr>
        <w:t>...</w:t>
      </w:r>
    </w:p>
    <w:p w14:paraId="7612CE38" w14:textId="77777777" w:rsidR="00D63F62" w:rsidRDefault="00D63F62">
      <w:pPr>
        <w:pStyle w:val="Textoindependiente"/>
      </w:pPr>
    </w:p>
    <w:p w14:paraId="4A7E22DE" w14:textId="77777777" w:rsidR="00D63F62" w:rsidRDefault="00D63F62">
      <w:pPr>
        <w:pStyle w:val="Textoindependiente"/>
      </w:pPr>
    </w:p>
    <w:p w14:paraId="640C8779" w14:textId="77777777" w:rsidR="00D63F62" w:rsidRDefault="009B62B7">
      <w:pPr>
        <w:spacing w:line="360" w:lineRule="auto"/>
        <w:ind w:left="305" w:right="164"/>
        <w:jc w:val="both"/>
        <w:rPr>
          <w:sz w:val="24"/>
        </w:rPr>
      </w:pPr>
      <w:r>
        <w:rPr>
          <w:sz w:val="24"/>
        </w:rPr>
        <w:t>A partir de estas fechas, la I</w:t>
      </w:r>
      <w:r w:rsidR="00E10E84">
        <w:rPr>
          <w:sz w:val="24"/>
        </w:rPr>
        <w:t>glesia de Ajalvir se encuentra en pleitos con el Colegio</w:t>
      </w:r>
      <w:r w:rsidR="00E10E84">
        <w:rPr>
          <w:spacing w:val="-1"/>
          <w:sz w:val="24"/>
        </w:rPr>
        <w:t xml:space="preserve"> </w:t>
      </w:r>
      <w:r w:rsidR="00E10E84">
        <w:rPr>
          <w:sz w:val="24"/>
        </w:rPr>
        <w:t>de</w:t>
      </w:r>
      <w:r w:rsidR="00E10E84">
        <w:rPr>
          <w:spacing w:val="-3"/>
          <w:sz w:val="24"/>
        </w:rPr>
        <w:t xml:space="preserve"> </w:t>
      </w:r>
      <w:r w:rsidR="00E10E84">
        <w:rPr>
          <w:sz w:val="24"/>
        </w:rPr>
        <w:t>San</w:t>
      </w:r>
      <w:r w:rsidR="00E10E84">
        <w:rPr>
          <w:spacing w:val="-1"/>
          <w:sz w:val="24"/>
        </w:rPr>
        <w:t xml:space="preserve"> </w:t>
      </w:r>
      <w:r w:rsidR="00E10E84">
        <w:rPr>
          <w:sz w:val="24"/>
        </w:rPr>
        <w:t>Ildefonso</w:t>
      </w:r>
      <w:r w:rsidR="00E10E84">
        <w:rPr>
          <w:spacing w:val="-1"/>
          <w:sz w:val="24"/>
        </w:rPr>
        <w:t xml:space="preserve"> </w:t>
      </w:r>
      <w:r w:rsidR="00E10E84">
        <w:rPr>
          <w:sz w:val="24"/>
        </w:rPr>
        <w:t>por</w:t>
      </w:r>
      <w:r w:rsidR="00E10E84">
        <w:rPr>
          <w:spacing w:val="-2"/>
          <w:sz w:val="24"/>
        </w:rPr>
        <w:t xml:space="preserve"> </w:t>
      </w:r>
      <w:r w:rsidR="00E10E84">
        <w:rPr>
          <w:sz w:val="24"/>
        </w:rPr>
        <w:t>el</w:t>
      </w:r>
      <w:r w:rsidR="00E10E84">
        <w:rPr>
          <w:spacing w:val="-3"/>
          <w:sz w:val="24"/>
        </w:rPr>
        <w:t xml:space="preserve"> </w:t>
      </w:r>
      <w:r w:rsidR="00E10E84">
        <w:rPr>
          <w:sz w:val="24"/>
        </w:rPr>
        <w:t>noveno</w:t>
      </w:r>
      <w:r w:rsidR="00E10E84">
        <w:rPr>
          <w:spacing w:val="-1"/>
          <w:sz w:val="24"/>
        </w:rPr>
        <w:t xml:space="preserve"> </w:t>
      </w:r>
      <w:r w:rsidR="00E10E84">
        <w:rPr>
          <w:sz w:val="24"/>
        </w:rPr>
        <w:t>de</w:t>
      </w:r>
      <w:r w:rsidR="00E10E84">
        <w:rPr>
          <w:spacing w:val="-1"/>
          <w:sz w:val="24"/>
        </w:rPr>
        <w:t xml:space="preserve"> </w:t>
      </w:r>
      <w:r w:rsidR="00E10E84">
        <w:rPr>
          <w:sz w:val="24"/>
        </w:rPr>
        <w:t>los</w:t>
      </w:r>
      <w:r w:rsidR="00E10E84">
        <w:rPr>
          <w:spacing w:val="-3"/>
          <w:sz w:val="24"/>
        </w:rPr>
        <w:t xml:space="preserve"> </w:t>
      </w:r>
      <w:r w:rsidR="00E10E84">
        <w:rPr>
          <w:sz w:val="24"/>
        </w:rPr>
        <w:t>diezmos, tanto</w:t>
      </w:r>
      <w:r w:rsidR="00E10E84">
        <w:rPr>
          <w:spacing w:val="-1"/>
          <w:sz w:val="24"/>
        </w:rPr>
        <w:t xml:space="preserve"> </w:t>
      </w:r>
      <w:r w:rsidR="00E10E84">
        <w:rPr>
          <w:sz w:val="24"/>
        </w:rPr>
        <w:t>en</w:t>
      </w:r>
      <w:r w:rsidR="00E10E84">
        <w:rPr>
          <w:spacing w:val="-1"/>
          <w:sz w:val="24"/>
        </w:rPr>
        <w:t xml:space="preserve"> </w:t>
      </w:r>
      <w:r w:rsidR="00E10E84">
        <w:rPr>
          <w:sz w:val="24"/>
        </w:rPr>
        <w:t>la</w:t>
      </w:r>
      <w:r w:rsidR="00E10E84">
        <w:rPr>
          <w:spacing w:val="-1"/>
          <w:sz w:val="24"/>
        </w:rPr>
        <w:t xml:space="preserve"> </w:t>
      </w:r>
      <w:r w:rsidR="00E10E84">
        <w:rPr>
          <w:sz w:val="24"/>
        </w:rPr>
        <w:t>Chancillería de Valladolid como en Roma. El primero, lo ganará y debió cobrarlo antes de 1587,</w:t>
      </w:r>
      <w:r w:rsidR="00E10E84">
        <w:rPr>
          <w:spacing w:val="-1"/>
          <w:sz w:val="24"/>
        </w:rPr>
        <w:t xml:space="preserve"> </w:t>
      </w:r>
      <w:r w:rsidR="00E10E84">
        <w:rPr>
          <w:sz w:val="24"/>
        </w:rPr>
        <w:t>según</w:t>
      </w:r>
      <w:r w:rsidR="00E10E84">
        <w:rPr>
          <w:spacing w:val="1"/>
          <w:sz w:val="24"/>
        </w:rPr>
        <w:t xml:space="preserve"> </w:t>
      </w:r>
      <w:r w:rsidR="00E10E84">
        <w:rPr>
          <w:sz w:val="24"/>
        </w:rPr>
        <w:t>consta en</w:t>
      </w:r>
      <w:r w:rsidR="00E10E84">
        <w:rPr>
          <w:spacing w:val="1"/>
          <w:sz w:val="24"/>
        </w:rPr>
        <w:t xml:space="preserve"> </w:t>
      </w:r>
      <w:r w:rsidR="00E10E84">
        <w:rPr>
          <w:sz w:val="24"/>
        </w:rPr>
        <w:t>los</w:t>
      </w:r>
      <w:r w:rsidR="00E10E84">
        <w:rPr>
          <w:spacing w:val="2"/>
          <w:sz w:val="24"/>
        </w:rPr>
        <w:t xml:space="preserve"> </w:t>
      </w:r>
      <w:r w:rsidR="00E10E84">
        <w:rPr>
          <w:sz w:val="24"/>
        </w:rPr>
        <w:t>libros</w:t>
      </w:r>
      <w:r w:rsidR="00E10E84">
        <w:rPr>
          <w:spacing w:val="-1"/>
          <w:sz w:val="24"/>
        </w:rPr>
        <w:t xml:space="preserve"> </w:t>
      </w:r>
      <w:r w:rsidR="00E10E84">
        <w:rPr>
          <w:sz w:val="24"/>
        </w:rPr>
        <w:t>de</w:t>
      </w:r>
      <w:r w:rsidR="00E10E84">
        <w:rPr>
          <w:spacing w:val="3"/>
          <w:sz w:val="24"/>
        </w:rPr>
        <w:t xml:space="preserve"> </w:t>
      </w:r>
      <w:r w:rsidR="00E10E84">
        <w:rPr>
          <w:sz w:val="24"/>
        </w:rPr>
        <w:t>fábrica,</w:t>
      </w:r>
      <w:r w:rsidR="00E10E84">
        <w:rPr>
          <w:spacing w:val="2"/>
          <w:sz w:val="24"/>
        </w:rPr>
        <w:t xml:space="preserve"> </w:t>
      </w:r>
      <w:r w:rsidR="00E10E84">
        <w:rPr>
          <w:sz w:val="24"/>
        </w:rPr>
        <w:t>cuando</w:t>
      </w:r>
      <w:r w:rsidR="00E10E84">
        <w:rPr>
          <w:spacing w:val="2"/>
          <w:sz w:val="24"/>
        </w:rPr>
        <w:t xml:space="preserve"> </w:t>
      </w:r>
      <w:r w:rsidR="00E10E84">
        <w:rPr>
          <w:sz w:val="24"/>
        </w:rPr>
        <w:t>se</w:t>
      </w:r>
      <w:r w:rsidR="00E10E84">
        <w:rPr>
          <w:spacing w:val="1"/>
          <w:sz w:val="24"/>
        </w:rPr>
        <w:t xml:space="preserve"> </w:t>
      </w:r>
      <w:r w:rsidR="00E10E84">
        <w:rPr>
          <w:sz w:val="24"/>
        </w:rPr>
        <w:t>le</w:t>
      </w:r>
      <w:r w:rsidR="00E10E84">
        <w:rPr>
          <w:spacing w:val="2"/>
          <w:sz w:val="24"/>
        </w:rPr>
        <w:t xml:space="preserve"> </w:t>
      </w:r>
      <w:r w:rsidR="00E10E84">
        <w:rPr>
          <w:sz w:val="24"/>
        </w:rPr>
        <w:t>cargan</w:t>
      </w:r>
      <w:r w:rsidR="00E10E84">
        <w:rPr>
          <w:spacing w:val="1"/>
          <w:sz w:val="24"/>
        </w:rPr>
        <w:t xml:space="preserve"> </w:t>
      </w:r>
      <w:r w:rsidR="00E10E84">
        <w:rPr>
          <w:sz w:val="24"/>
        </w:rPr>
        <w:t>al</w:t>
      </w:r>
      <w:r w:rsidR="00E10E84">
        <w:rPr>
          <w:spacing w:val="3"/>
          <w:sz w:val="24"/>
        </w:rPr>
        <w:t xml:space="preserve"> </w:t>
      </w:r>
      <w:r w:rsidR="00E10E84">
        <w:rPr>
          <w:spacing w:val="-2"/>
          <w:sz w:val="24"/>
        </w:rPr>
        <w:t>mayordomo</w:t>
      </w:r>
    </w:p>
    <w:p w14:paraId="4FB60B37" w14:textId="77777777" w:rsidR="00D63F62" w:rsidRDefault="00E10E84">
      <w:pPr>
        <w:ind w:left="305"/>
        <w:jc w:val="both"/>
        <w:rPr>
          <w:sz w:val="24"/>
        </w:rPr>
      </w:pPr>
      <w:r>
        <w:rPr>
          <w:sz w:val="24"/>
        </w:rPr>
        <w:t>217.000</w:t>
      </w:r>
      <w:r>
        <w:rPr>
          <w:spacing w:val="-4"/>
          <w:sz w:val="24"/>
        </w:rPr>
        <w:t xml:space="preserve"> mrs.</w:t>
      </w:r>
    </w:p>
    <w:p w14:paraId="15D92A27" w14:textId="77777777" w:rsidR="00D63F62" w:rsidRDefault="00D63F62">
      <w:pPr>
        <w:pStyle w:val="Textoindependiente"/>
        <w:rPr>
          <w:i w:val="0"/>
        </w:rPr>
      </w:pPr>
    </w:p>
    <w:p w14:paraId="4732E698" w14:textId="77777777" w:rsidR="00D63F62" w:rsidRDefault="00D63F62">
      <w:pPr>
        <w:pStyle w:val="Textoindependiente"/>
        <w:rPr>
          <w:i w:val="0"/>
        </w:rPr>
      </w:pPr>
    </w:p>
    <w:p w14:paraId="06C5398D" w14:textId="77777777" w:rsidR="00D63F62" w:rsidRDefault="00E10E84">
      <w:pPr>
        <w:pStyle w:val="Textoindependiente"/>
        <w:spacing w:line="360" w:lineRule="auto"/>
        <w:ind w:left="1296" w:right="179" w:hanging="974"/>
        <w:jc w:val="both"/>
      </w:pPr>
      <w:r>
        <w:t>1583</w:t>
      </w:r>
      <w:r>
        <w:rPr>
          <w:spacing w:val="80"/>
        </w:rPr>
        <w:t xml:space="preserve"> </w:t>
      </w:r>
      <w:r>
        <w:t>adobar la sacristia y trastejar. Mas se le descargan quinze mil e quatrocientos cinquenta e siete mrs del gasto que se a echo en reparar</w:t>
      </w:r>
      <w:r>
        <w:rPr>
          <w:spacing w:val="-1"/>
        </w:rPr>
        <w:t xml:space="preserve"> </w:t>
      </w:r>
      <w:r>
        <w:t>y</w:t>
      </w:r>
      <w:r>
        <w:rPr>
          <w:spacing w:val="-2"/>
        </w:rPr>
        <w:t xml:space="preserve"> </w:t>
      </w:r>
      <w:r>
        <w:t>adobar</w:t>
      </w:r>
      <w:r>
        <w:rPr>
          <w:spacing w:val="-2"/>
        </w:rPr>
        <w:t xml:space="preserve"> </w:t>
      </w:r>
      <w:r>
        <w:t>la</w:t>
      </w:r>
      <w:r>
        <w:rPr>
          <w:spacing w:val="-2"/>
        </w:rPr>
        <w:t xml:space="preserve"> </w:t>
      </w:r>
      <w:r>
        <w:t>sacristia</w:t>
      </w:r>
      <w:r>
        <w:rPr>
          <w:spacing w:val="-2"/>
        </w:rPr>
        <w:t xml:space="preserve"> </w:t>
      </w:r>
      <w:r>
        <w:t>y</w:t>
      </w:r>
      <w:r>
        <w:rPr>
          <w:spacing w:val="-1"/>
        </w:rPr>
        <w:t xml:space="preserve"> </w:t>
      </w:r>
      <w:r>
        <w:t>adobar</w:t>
      </w:r>
      <w:r>
        <w:rPr>
          <w:spacing w:val="-1"/>
        </w:rPr>
        <w:t xml:space="preserve"> </w:t>
      </w:r>
      <w:r>
        <w:t>la</w:t>
      </w:r>
      <w:r>
        <w:rPr>
          <w:spacing w:val="-2"/>
        </w:rPr>
        <w:t xml:space="preserve"> </w:t>
      </w:r>
      <w:r>
        <w:t>torre y</w:t>
      </w:r>
      <w:r>
        <w:rPr>
          <w:spacing w:val="-2"/>
        </w:rPr>
        <w:t xml:space="preserve"> </w:t>
      </w:r>
      <w:r>
        <w:t>trastejar</w:t>
      </w:r>
      <w:r>
        <w:rPr>
          <w:spacing w:val="-2"/>
        </w:rPr>
        <w:t xml:space="preserve"> </w:t>
      </w:r>
      <w:r>
        <w:t>los</w:t>
      </w:r>
      <w:r>
        <w:rPr>
          <w:spacing w:val="-1"/>
        </w:rPr>
        <w:t xml:space="preserve"> </w:t>
      </w:r>
      <w:r>
        <w:t>tejados</w:t>
      </w:r>
      <w:r>
        <w:rPr>
          <w:spacing w:val="-2"/>
        </w:rPr>
        <w:t xml:space="preserve"> </w:t>
      </w:r>
      <w:r>
        <w:t>de la yglesia asi de madera como en teja y cal e maestros y peones y otras cosas que son nezesarias para la dha obra</w:t>
      </w:r>
    </w:p>
    <w:p w14:paraId="573D9204" w14:textId="77777777" w:rsidR="00D63F62" w:rsidRDefault="00D63F62">
      <w:pPr>
        <w:pStyle w:val="Textoindependiente"/>
        <w:spacing w:before="138"/>
      </w:pPr>
    </w:p>
    <w:p w14:paraId="70177B57" w14:textId="77777777" w:rsidR="00D63F62" w:rsidRDefault="00E10E84">
      <w:pPr>
        <w:pStyle w:val="Textoindependiente"/>
        <w:tabs>
          <w:tab w:val="left" w:leader="dot" w:pos="1564"/>
        </w:tabs>
        <w:ind w:left="321"/>
      </w:pPr>
      <w:r>
        <w:rPr>
          <w:spacing w:val="-4"/>
        </w:rPr>
        <w:t>1590</w:t>
      </w:r>
      <w:r>
        <w:rPr>
          <w:rFonts w:ascii="Times New Roman"/>
          <w:i w:val="0"/>
        </w:rPr>
        <w:tab/>
      </w:r>
      <w:r>
        <w:t>tres</w:t>
      </w:r>
      <w:r>
        <w:rPr>
          <w:spacing w:val="-3"/>
        </w:rPr>
        <w:t xml:space="preserve"> </w:t>
      </w:r>
      <w:r>
        <w:t>mil</w:t>
      </w:r>
      <w:r>
        <w:rPr>
          <w:spacing w:val="1"/>
        </w:rPr>
        <w:t xml:space="preserve"> </w:t>
      </w:r>
      <w:r>
        <w:t>y ciento</w:t>
      </w:r>
      <w:r>
        <w:rPr>
          <w:spacing w:val="1"/>
        </w:rPr>
        <w:t xml:space="preserve"> </w:t>
      </w:r>
      <w:r>
        <w:t>y</w:t>
      </w:r>
      <w:r>
        <w:rPr>
          <w:spacing w:val="-1"/>
        </w:rPr>
        <w:t xml:space="preserve"> </w:t>
      </w:r>
      <w:r>
        <w:t>sesenta</w:t>
      </w:r>
      <w:r>
        <w:rPr>
          <w:spacing w:val="1"/>
        </w:rPr>
        <w:t xml:space="preserve"> </w:t>
      </w:r>
      <w:r>
        <w:t>y quatro</w:t>
      </w:r>
      <w:r>
        <w:rPr>
          <w:spacing w:val="1"/>
        </w:rPr>
        <w:t xml:space="preserve"> </w:t>
      </w:r>
      <w:r>
        <w:t>maravedis que</w:t>
      </w:r>
      <w:r>
        <w:rPr>
          <w:spacing w:val="1"/>
        </w:rPr>
        <w:t xml:space="preserve"> </w:t>
      </w:r>
      <w:r>
        <w:t>dio</w:t>
      </w:r>
      <w:r>
        <w:rPr>
          <w:spacing w:val="1"/>
        </w:rPr>
        <w:t xml:space="preserve"> </w:t>
      </w:r>
      <w:r>
        <w:t xml:space="preserve">aver </w:t>
      </w:r>
      <w:r>
        <w:rPr>
          <w:spacing w:val="-2"/>
        </w:rPr>
        <w:t>gastado</w:t>
      </w:r>
    </w:p>
    <w:p w14:paraId="4FE3BB48" w14:textId="77777777" w:rsidR="00D63F62" w:rsidRDefault="00E10E84">
      <w:pPr>
        <w:pStyle w:val="Textoindependiente"/>
        <w:spacing w:before="138"/>
        <w:ind w:left="1296"/>
      </w:pPr>
      <w:r>
        <w:t>en</w:t>
      </w:r>
      <w:r>
        <w:rPr>
          <w:spacing w:val="-5"/>
        </w:rPr>
        <w:t xml:space="preserve"> </w:t>
      </w:r>
      <w:r>
        <w:t>tejar</w:t>
      </w:r>
      <w:r>
        <w:rPr>
          <w:spacing w:val="-2"/>
        </w:rPr>
        <w:t xml:space="preserve"> </w:t>
      </w:r>
      <w:r>
        <w:t>y</w:t>
      </w:r>
      <w:r>
        <w:rPr>
          <w:spacing w:val="-2"/>
        </w:rPr>
        <w:t xml:space="preserve"> </w:t>
      </w:r>
      <w:r>
        <w:t>aderezar</w:t>
      </w:r>
      <w:r>
        <w:rPr>
          <w:spacing w:val="-2"/>
        </w:rPr>
        <w:t xml:space="preserve"> </w:t>
      </w:r>
      <w:r>
        <w:t>la</w:t>
      </w:r>
      <w:r>
        <w:rPr>
          <w:spacing w:val="-2"/>
        </w:rPr>
        <w:t xml:space="preserve"> </w:t>
      </w:r>
      <w:r>
        <w:t>yglesia</w:t>
      </w:r>
      <w:r>
        <w:rPr>
          <w:spacing w:val="-2"/>
        </w:rPr>
        <w:t xml:space="preserve"> </w:t>
      </w:r>
      <w:r>
        <w:rPr>
          <w:spacing w:val="-5"/>
        </w:rPr>
        <w:t>...</w:t>
      </w:r>
    </w:p>
    <w:p w14:paraId="6E948A9A" w14:textId="77777777" w:rsidR="00D63F62" w:rsidRDefault="00D63F62">
      <w:pPr>
        <w:pStyle w:val="Textoindependiente"/>
      </w:pPr>
    </w:p>
    <w:p w14:paraId="539620CB" w14:textId="77777777" w:rsidR="00D63F62" w:rsidRDefault="00D63F62">
      <w:pPr>
        <w:pStyle w:val="Textoindependiente"/>
      </w:pPr>
    </w:p>
    <w:p w14:paraId="4174E67C" w14:textId="77777777" w:rsidR="00D63F62" w:rsidRDefault="00E10E84">
      <w:pPr>
        <w:pStyle w:val="Textoindependiente"/>
        <w:spacing w:line="360" w:lineRule="auto"/>
        <w:ind w:left="1296" w:right="184" w:hanging="974"/>
        <w:jc w:val="both"/>
      </w:pPr>
      <w:r>
        <w:t>1602</w:t>
      </w:r>
      <w:r>
        <w:rPr>
          <w:spacing w:val="80"/>
        </w:rPr>
        <w:t xml:space="preserve">  </w:t>
      </w:r>
      <w:r>
        <w:t>adereçar nabes. Yten se le descargan mill y quatrocientos y setenta y dos</w:t>
      </w:r>
      <w:r>
        <w:rPr>
          <w:spacing w:val="30"/>
        </w:rPr>
        <w:t xml:space="preserve"> </w:t>
      </w:r>
      <w:r>
        <w:t>mrs</w:t>
      </w:r>
      <w:r>
        <w:rPr>
          <w:spacing w:val="32"/>
        </w:rPr>
        <w:t xml:space="preserve"> </w:t>
      </w:r>
      <w:r>
        <w:t>que</w:t>
      </w:r>
      <w:r>
        <w:rPr>
          <w:spacing w:val="33"/>
        </w:rPr>
        <w:t xml:space="preserve"> </w:t>
      </w:r>
      <w:r>
        <w:t>parece</w:t>
      </w:r>
      <w:r>
        <w:rPr>
          <w:spacing w:val="32"/>
        </w:rPr>
        <w:t xml:space="preserve"> </w:t>
      </w:r>
      <w:r>
        <w:t>aver</w:t>
      </w:r>
      <w:r>
        <w:rPr>
          <w:spacing w:val="32"/>
        </w:rPr>
        <w:t xml:space="preserve"> </w:t>
      </w:r>
      <w:r>
        <w:t>gastado</w:t>
      </w:r>
      <w:r>
        <w:rPr>
          <w:spacing w:val="35"/>
        </w:rPr>
        <w:t xml:space="preserve"> </w:t>
      </w:r>
      <w:r>
        <w:t>en</w:t>
      </w:r>
      <w:r>
        <w:rPr>
          <w:spacing w:val="32"/>
        </w:rPr>
        <w:t xml:space="preserve"> </w:t>
      </w:r>
      <w:r>
        <w:t>adereçar</w:t>
      </w:r>
      <w:r>
        <w:rPr>
          <w:spacing w:val="34"/>
        </w:rPr>
        <w:t xml:space="preserve"> </w:t>
      </w:r>
      <w:r>
        <w:t>las</w:t>
      </w:r>
      <w:r>
        <w:rPr>
          <w:spacing w:val="33"/>
        </w:rPr>
        <w:t xml:space="preserve"> </w:t>
      </w:r>
      <w:r>
        <w:t>naves</w:t>
      </w:r>
      <w:r>
        <w:rPr>
          <w:spacing w:val="32"/>
        </w:rPr>
        <w:t xml:space="preserve"> </w:t>
      </w:r>
      <w:r>
        <w:t>de</w:t>
      </w:r>
      <w:r>
        <w:rPr>
          <w:spacing w:val="34"/>
        </w:rPr>
        <w:t xml:space="preserve"> </w:t>
      </w:r>
      <w:r>
        <w:t>la</w:t>
      </w:r>
      <w:r>
        <w:rPr>
          <w:spacing w:val="33"/>
        </w:rPr>
        <w:t xml:space="preserve"> </w:t>
      </w:r>
      <w:r>
        <w:rPr>
          <w:spacing w:val="-5"/>
        </w:rPr>
        <w:t>dha</w:t>
      </w:r>
    </w:p>
    <w:p w14:paraId="3CBAFB9D" w14:textId="77777777" w:rsidR="00D63F62" w:rsidRDefault="00D63F62">
      <w:pPr>
        <w:spacing w:line="360" w:lineRule="auto"/>
        <w:jc w:val="both"/>
        <w:sectPr w:rsidR="00D63F62">
          <w:pgSz w:w="11900" w:h="16840"/>
          <w:pgMar w:top="1940" w:right="1260" w:bottom="1400" w:left="1680" w:header="0" w:footer="1203" w:gutter="0"/>
          <w:cols w:space="720"/>
        </w:sectPr>
      </w:pPr>
    </w:p>
    <w:p w14:paraId="6C538455" w14:textId="77777777" w:rsidR="00D63F62" w:rsidRDefault="00E10E84">
      <w:pPr>
        <w:pStyle w:val="Textoindependiente"/>
        <w:spacing w:before="81"/>
        <w:ind w:left="1296"/>
        <w:jc w:val="both"/>
      </w:pPr>
      <w:r>
        <w:lastRenderedPageBreak/>
        <w:t>yglesia</w:t>
      </w:r>
      <w:r>
        <w:rPr>
          <w:spacing w:val="-3"/>
        </w:rPr>
        <w:t xml:space="preserve"> </w:t>
      </w:r>
      <w:r>
        <w:t>por</w:t>
      </w:r>
      <w:r>
        <w:rPr>
          <w:spacing w:val="-3"/>
        </w:rPr>
        <w:t xml:space="preserve"> </w:t>
      </w:r>
      <w:r>
        <w:t>estar</w:t>
      </w:r>
      <w:r>
        <w:rPr>
          <w:spacing w:val="-3"/>
        </w:rPr>
        <w:t xml:space="preserve"> </w:t>
      </w:r>
      <w:r>
        <w:rPr>
          <w:spacing w:val="-2"/>
        </w:rPr>
        <w:t>maltratadas.</w:t>
      </w:r>
    </w:p>
    <w:p w14:paraId="5B08A9F6" w14:textId="77777777" w:rsidR="00D63F62" w:rsidRDefault="00D63F62">
      <w:pPr>
        <w:pStyle w:val="Textoindependiente"/>
        <w:spacing w:before="275"/>
      </w:pPr>
    </w:p>
    <w:p w14:paraId="766D3095" w14:textId="77777777" w:rsidR="00D63F62" w:rsidRDefault="00E10E84">
      <w:pPr>
        <w:pStyle w:val="Textoindependiente"/>
        <w:spacing w:before="1"/>
        <w:ind w:left="321"/>
        <w:jc w:val="both"/>
      </w:pPr>
      <w:r>
        <w:t>1611</w:t>
      </w:r>
      <w:r>
        <w:rPr>
          <w:spacing w:val="48"/>
          <w:w w:val="150"/>
        </w:rPr>
        <w:t xml:space="preserve">   </w:t>
      </w:r>
      <w:r>
        <w:t>trastexo</w:t>
      </w:r>
      <w:r>
        <w:rPr>
          <w:spacing w:val="5"/>
        </w:rPr>
        <w:t xml:space="preserve"> </w:t>
      </w:r>
      <w:r>
        <w:t>de</w:t>
      </w:r>
      <w:r>
        <w:rPr>
          <w:spacing w:val="3"/>
        </w:rPr>
        <w:t xml:space="preserve"> </w:t>
      </w:r>
      <w:r>
        <w:t>yglesia</w:t>
      </w:r>
      <w:r>
        <w:rPr>
          <w:rFonts w:ascii="Times New Roman"/>
          <w:i w:val="0"/>
          <w:spacing w:val="73"/>
        </w:rPr>
        <w:t xml:space="preserve">   </w:t>
      </w:r>
      <w:r>
        <w:t>veinte</w:t>
      </w:r>
      <w:r>
        <w:rPr>
          <w:spacing w:val="6"/>
        </w:rPr>
        <w:t xml:space="preserve"> </w:t>
      </w:r>
      <w:r>
        <w:t>y</w:t>
      </w:r>
      <w:r>
        <w:rPr>
          <w:spacing w:val="5"/>
        </w:rPr>
        <w:t xml:space="preserve"> </w:t>
      </w:r>
      <w:r>
        <w:t>cinco</w:t>
      </w:r>
      <w:r>
        <w:rPr>
          <w:spacing w:val="4"/>
        </w:rPr>
        <w:t xml:space="preserve"> </w:t>
      </w:r>
      <w:r>
        <w:t>mil</w:t>
      </w:r>
      <w:r>
        <w:rPr>
          <w:spacing w:val="5"/>
        </w:rPr>
        <w:t xml:space="preserve"> </w:t>
      </w:r>
      <w:r>
        <w:t>ochocientos</w:t>
      </w:r>
      <w:r>
        <w:rPr>
          <w:spacing w:val="5"/>
        </w:rPr>
        <w:t xml:space="preserve"> </w:t>
      </w:r>
      <w:r>
        <w:t>y</w:t>
      </w:r>
      <w:r>
        <w:rPr>
          <w:spacing w:val="5"/>
        </w:rPr>
        <w:t xml:space="preserve"> </w:t>
      </w:r>
      <w:r>
        <w:t>cinquenta</w:t>
      </w:r>
      <w:r>
        <w:rPr>
          <w:spacing w:val="4"/>
        </w:rPr>
        <w:t xml:space="preserve"> </w:t>
      </w:r>
      <w:r>
        <w:t>e</w:t>
      </w:r>
      <w:r>
        <w:rPr>
          <w:spacing w:val="3"/>
        </w:rPr>
        <w:t xml:space="preserve"> </w:t>
      </w:r>
      <w:r>
        <w:rPr>
          <w:spacing w:val="-5"/>
        </w:rPr>
        <w:t>un</w:t>
      </w:r>
    </w:p>
    <w:p w14:paraId="55EDCBC0" w14:textId="77777777" w:rsidR="00D63F62" w:rsidRDefault="00E10E84">
      <w:pPr>
        <w:pStyle w:val="Textoindependiente"/>
        <w:spacing w:before="138" w:line="360" w:lineRule="auto"/>
        <w:ind w:left="1296" w:right="183"/>
        <w:jc w:val="both"/>
      </w:pPr>
      <w:r>
        <w:t>maravedie que parecio aver gastado en trastexar toda la yglesia en cal texa yeso y otros materiales oficiales y peones como parecio por carta de pago de los oficiales que vendieron los materiales y de traerlos al pie de la obra.</w:t>
      </w:r>
    </w:p>
    <w:p w14:paraId="1EAE55E6" w14:textId="77777777" w:rsidR="00D63F62" w:rsidRDefault="00D63F62">
      <w:pPr>
        <w:pStyle w:val="Textoindependiente"/>
        <w:spacing w:before="138"/>
      </w:pPr>
    </w:p>
    <w:p w14:paraId="21222788" w14:textId="77777777" w:rsidR="00D63F62" w:rsidRDefault="00E10E84">
      <w:pPr>
        <w:spacing w:line="360" w:lineRule="auto"/>
        <w:ind w:left="305" w:right="166"/>
        <w:jc w:val="both"/>
        <w:rPr>
          <w:sz w:val="24"/>
        </w:rPr>
      </w:pPr>
      <w:r>
        <w:rPr>
          <w:sz w:val="24"/>
        </w:rPr>
        <w:t>El segundo pleito, en Roma, llegará a un concierto en 1617 y en 1620 el Colegio de</w:t>
      </w:r>
      <w:r>
        <w:rPr>
          <w:spacing w:val="-1"/>
          <w:sz w:val="24"/>
        </w:rPr>
        <w:t xml:space="preserve"> </w:t>
      </w:r>
      <w:r>
        <w:rPr>
          <w:sz w:val="24"/>
        </w:rPr>
        <w:t>San Ildefonso terminó de pagar los atrasos sobre el noveno en mrs, casi treinta mil mrs, y dados los caudales existentes, en la visita de 1621 se ordena el blanqueo de la iglesia:</w:t>
      </w:r>
    </w:p>
    <w:p w14:paraId="3653511E" w14:textId="77777777" w:rsidR="00D63F62" w:rsidRDefault="00D63F62">
      <w:pPr>
        <w:pStyle w:val="Textoindependiente"/>
        <w:spacing w:before="138"/>
        <w:rPr>
          <w:i w:val="0"/>
        </w:rPr>
      </w:pPr>
    </w:p>
    <w:p w14:paraId="355BB508" w14:textId="77777777" w:rsidR="00D63F62" w:rsidRDefault="00E10E84">
      <w:pPr>
        <w:pStyle w:val="Textoindependiente"/>
        <w:spacing w:line="360" w:lineRule="auto"/>
        <w:ind w:left="1312" w:right="181"/>
        <w:jc w:val="both"/>
      </w:pPr>
      <w:r>
        <w:t>se blanquee la iglesia. Otro si por quanto esta yglesia esta de presente sovrada tiene necesidad para mas adorno della que se blanquee Hordeno y mando que con licencia de los señores del Consejo de su alteza se blanque Luego y que se heche suelo en la dicha yglesia y se levantee un poco por que es muy nezesario.</w:t>
      </w:r>
    </w:p>
    <w:p w14:paraId="1A3CB22D" w14:textId="77777777" w:rsidR="00D63F62" w:rsidRDefault="00D63F62">
      <w:pPr>
        <w:pStyle w:val="Textoindependiente"/>
        <w:spacing w:before="138"/>
      </w:pPr>
    </w:p>
    <w:p w14:paraId="258C19A7" w14:textId="77777777" w:rsidR="00D63F62" w:rsidRDefault="00E10E84">
      <w:pPr>
        <w:spacing w:line="360" w:lineRule="auto"/>
        <w:ind w:left="305" w:right="149"/>
        <w:jc w:val="both"/>
        <w:rPr>
          <w:sz w:val="24"/>
        </w:rPr>
      </w:pPr>
      <w:r>
        <w:rPr>
          <w:sz w:val="24"/>
        </w:rPr>
        <w:t>En la visita de 1643 se refleja un “</w:t>
      </w:r>
      <w:r>
        <w:rPr>
          <w:i/>
          <w:sz w:val="24"/>
        </w:rPr>
        <w:t>reparo general del tejado de la Yglesia</w:t>
      </w:r>
      <w:r>
        <w:rPr>
          <w:sz w:val="24"/>
        </w:rPr>
        <w:t>”, que debió tener cierta importancia</w:t>
      </w:r>
      <w:r w:rsidR="008C428B">
        <w:rPr>
          <w:sz w:val="24"/>
        </w:rPr>
        <w:t xml:space="preserve"> y</w:t>
      </w:r>
      <w:r>
        <w:rPr>
          <w:sz w:val="24"/>
        </w:rPr>
        <w:t xml:space="preserve"> terminó en pleito por la baja de la </w:t>
      </w:r>
      <w:r>
        <w:rPr>
          <w:spacing w:val="-2"/>
          <w:sz w:val="24"/>
        </w:rPr>
        <w:t>moneda:</w:t>
      </w:r>
    </w:p>
    <w:p w14:paraId="0AC0E314" w14:textId="77777777" w:rsidR="00D63F62" w:rsidRDefault="00E10E84">
      <w:pPr>
        <w:pStyle w:val="Textoindependiente"/>
        <w:spacing w:line="360" w:lineRule="auto"/>
        <w:ind w:left="1312" w:right="184"/>
        <w:jc w:val="both"/>
      </w:pPr>
      <w:r>
        <w:t>... treinta y seis mil docientos y setenta y ocho maravedis que parecio aber gastado en el reparo y trastejo lo que se hiço en el tejado de la yglesia generalmente que estava mui maltratado ...</w:t>
      </w:r>
    </w:p>
    <w:p w14:paraId="24D42DB7" w14:textId="77777777" w:rsidR="00D63F62" w:rsidRDefault="00E10E84">
      <w:pPr>
        <w:pStyle w:val="Textoindependiente"/>
        <w:spacing w:line="360" w:lineRule="auto"/>
        <w:ind w:left="1312" w:right="181"/>
        <w:jc w:val="both"/>
      </w:pPr>
      <w:r>
        <w:t xml:space="preserve">A juan de Ribero y Bartolome yerro maestros de carpinteria por su trabajo en el adereço de dho tejado catorce mil docientos y ochenta </w:t>
      </w:r>
      <w:r>
        <w:rPr>
          <w:spacing w:val="-2"/>
        </w:rPr>
        <w:t>maravedis.</w:t>
      </w:r>
    </w:p>
    <w:p w14:paraId="7AEA88D6" w14:textId="77777777" w:rsidR="00D63F62" w:rsidRDefault="00E10E84">
      <w:pPr>
        <w:pStyle w:val="Textoindependiente"/>
        <w:ind w:left="1312"/>
        <w:jc w:val="both"/>
      </w:pPr>
      <w:r>
        <w:t>cal,</w:t>
      </w:r>
      <w:r>
        <w:rPr>
          <w:spacing w:val="-5"/>
        </w:rPr>
        <w:t xml:space="preserve"> </w:t>
      </w:r>
      <w:r>
        <w:t>ladrillos,</w:t>
      </w:r>
      <w:r>
        <w:rPr>
          <w:spacing w:val="-5"/>
        </w:rPr>
        <w:t xml:space="preserve"> </w:t>
      </w:r>
      <w:r>
        <w:t>portes,</w:t>
      </w:r>
      <w:r>
        <w:rPr>
          <w:spacing w:val="-4"/>
        </w:rPr>
        <w:t xml:space="preserve"> </w:t>
      </w:r>
      <w:r>
        <w:rPr>
          <w:spacing w:val="-5"/>
        </w:rPr>
        <w:t>...</w:t>
      </w:r>
    </w:p>
    <w:p w14:paraId="12908543" w14:textId="77777777" w:rsidR="00D63F62" w:rsidRDefault="00E10E84">
      <w:pPr>
        <w:pStyle w:val="Textoindependiente"/>
        <w:spacing w:before="139" w:line="360" w:lineRule="auto"/>
        <w:ind w:left="1312" w:right="189"/>
        <w:jc w:val="both"/>
      </w:pPr>
      <w:r>
        <w:t xml:space="preserve">que en todo hace los treinta y seis mil ducientos setenta y ocho </w:t>
      </w:r>
      <w:r>
        <w:rPr>
          <w:spacing w:val="-2"/>
        </w:rPr>
        <w:t>maravedis.</w:t>
      </w:r>
    </w:p>
    <w:p w14:paraId="4D551735" w14:textId="77777777" w:rsidR="00D63F62" w:rsidRDefault="00D63F62">
      <w:pPr>
        <w:spacing w:line="360" w:lineRule="auto"/>
        <w:jc w:val="both"/>
        <w:sectPr w:rsidR="00D63F62">
          <w:pgSz w:w="11900" w:h="16840"/>
          <w:pgMar w:top="1620" w:right="1260" w:bottom="1400" w:left="1680" w:header="0" w:footer="1203" w:gutter="0"/>
          <w:cols w:space="720"/>
        </w:sectPr>
      </w:pPr>
    </w:p>
    <w:p w14:paraId="54682B1D" w14:textId="77777777" w:rsidR="00D63F62" w:rsidRDefault="00E10E84">
      <w:pPr>
        <w:pStyle w:val="Textoindependiente"/>
        <w:spacing w:before="175" w:line="360" w:lineRule="auto"/>
        <w:ind w:left="1312" w:right="179"/>
        <w:jc w:val="both"/>
      </w:pPr>
      <w:r>
        <w:lastRenderedPageBreak/>
        <w:t>Pleytos y cobranzas. Dio por descargo mil y quarenta y seis maravedis que parecio aber gastado en el pleyto que contra esta Yglesia yntentaron los oficiales que adereçaron la yglesia con la ocasion de la baja de Moneda Porque aviendoles pagado ... que la yglesia les avia de hacer buena la baja ...</w:t>
      </w:r>
    </w:p>
    <w:p w14:paraId="3B4ACFBA" w14:textId="77777777" w:rsidR="00D63F62" w:rsidRDefault="00D63F62">
      <w:pPr>
        <w:pStyle w:val="Textoindependiente"/>
        <w:spacing w:before="138"/>
      </w:pPr>
    </w:p>
    <w:p w14:paraId="400FE464" w14:textId="77777777" w:rsidR="00D63F62" w:rsidRDefault="00E10E84">
      <w:pPr>
        <w:ind w:left="305"/>
        <w:rPr>
          <w:sz w:val="24"/>
        </w:rPr>
      </w:pPr>
      <w:r>
        <w:rPr>
          <w:sz w:val="24"/>
        </w:rPr>
        <w:t>Y</w:t>
      </w:r>
      <w:r>
        <w:rPr>
          <w:spacing w:val="-8"/>
          <w:sz w:val="24"/>
        </w:rPr>
        <w:t xml:space="preserve"> </w:t>
      </w:r>
      <w:r>
        <w:rPr>
          <w:sz w:val="24"/>
        </w:rPr>
        <w:t>continúan</w:t>
      </w:r>
      <w:r>
        <w:rPr>
          <w:spacing w:val="-3"/>
          <w:sz w:val="24"/>
        </w:rPr>
        <w:t xml:space="preserve"> </w:t>
      </w:r>
      <w:r>
        <w:rPr>
          <w:sz w:val="24"/>
        </w:rPr>
        <w:t>las</w:t>
      </w:r>
      <w:r>
        <w:rPr>
          <w:spacing w:val="-3"/>
          <w:sz w:val="24"/>
        </w:rPr>
        <w:t xml:space="preserve"> </w:t>
      </w:r>
      <w:r>
        <w:rPr>
          <w:sz w:val="24"/>
        </w:rPr>
        <w:t>reparaciones</w:t>
      </w:r>
      <w:r>
        <w:rPr>
          <w:spacing w:val="-3"/>
          <w:sz w:val="24"/>
        </w:rPr>
        <w:t xml:space="preserve"> </w:t>
      </w:r>
      <w:r>
        <w:rPr>
          <w:sz w:val="24"/>
        </w:rPr>
        <w:t>y</w:t>
      </w:r>
      <w:r>
        <w:rPr>
          <w:spacing w:val="-1"/>
          <w:sz w:val="24"/>
        </w:rPr>
        <w:t xml:space="preserve"> </w:t>
      </w:r>
      <w:r>
        <w:rPr>
          <w:spacing w:val="-2"/>
          <w:sz w:val="24"/>
        </w:rPr>
        <w:t>trastejos:</w:t>
      </w:r>
    </w:p>
    <w:p w14:paraId="3CB9B7A8" w14:textId="77777777" w:rsidR="00D63F62" w:rsidRDefault="00D63F62">
      <w:pPr>
        <w:pStyle w:val="Textoindependiente"/>
        <w:rPr>
          <w:i w:val="0"/>
        </w:rPr>
      </w:pPr>
    </w:p>
    <w:p w14:paraId="3BC76E04" w14:textId="77777777" w:rsidR="00D63F62" w:rsidRDefault="00D63F62">
      <w:pPr>
        <w:pStyle w:val="Textoindependiente"/>
        <w:rPr>
          <w:i w:val="0"/>
        </w:rPr>
      </w:pPr>
    </w:p>
    <w:p w14:paraId="6CD45BF4" w14:textId="77777777" w:rsidR="00D63F62" w:rsidRDefault="00E10E84">
      <w:pPr>
        <w:pStyle w:val="Textoindependiente"/>
        <w:spacing w:line="360" w:lineRule="auto"/>
        <w:ind w:left="1306" w:right="147" w:hanging="964"/>
        <w:jc w:val="both"/>
      </w:pPr>
      <w:r>
        <w:rPr>
          <w:i w:val="0"/>
        </w:rPr>
        <w:t>1679</w:t>
      </w:r>
      <w:r>
        <w:rPr>
          <w:i w:val="0"/>
          <w:spacing w:val="80"/>
        </w:rPr>
        <w:t xml:space="preserve">  </w:t>
      </w:r>
      <w:r>
        <w:t xml:space="preserve">“... y en especial en el que se manda se suele de Rasilla toda esta Yglesia por tener mucha nezesidad [...] con yntervencion del cura en el precio mas vajo y que quede con toda perfezion =”, </w:t>
      </w:r>
      <w:r>
        <w:rPr>
          <w:i w:val="0"/>
        </w:rPr>
        <w:t>lo que será realizado, según la visita de 1681: “</w:t>
      </w:r>
      <w:r>
        <w:t>Recivesele en Data tres mil y noventa y dos reales que parecio aver gastado en solar la yglesia de ladrillos como quedo acordado en la visita antezedente ...”.</w:t>
      </w:r>
    </w:p>
    <w:p w14:paraId="29D88AF1" w14:textId="77777777" w:rsidR="00D63F62" w:rsidRDefault="00D63F62">
      <w:pPr>
        <w:pStyle w:val="Textoindependiente"/>
        <w:spacing w:before="138"/>
      </w:pPr>
    </w:p>
    <w:p w14:paraId="7356F738" w14:textId="77777777" w:rsidR="00D63F62" w:rsidRDefault="00E10E84">
      <w:pPr>
        <w:pStyle w:val="Textoindependiente"/>
        <w:spacing w:line="360" w:lineRule="auto"/>
        <w:ind w:left="1306" w:right="181" w:hanging="964"/>
        <w:jc w:val="both"/>
      </w:pPr>
      <w:r>
        <w:rPr>
          <w:i w:val="0"/>
        </w:rPr>
        <w:t>1687</w:t>
      </w:r>
      <w:r>
        <w:rPr>
          <w:i w:val="0"/>
          <w:spacing w:val="40"/>
        </w:rPr>
        <w:t xml:space="preserve">  </w:t>
      </w:r>
      <w:r>
        <w:t>En cumplimiento de la visita antecedente en que se mando recorrer todos los cimientos de las Paredes desta Yglesia alrededor della y maciçarlos de cal y piedra el Mayordomo puso zedulas para si avia alguna persona que quisiere azer dha obra y de ultima postura</w:t>
      </w:r>
      <w:r>
        <w:rPr>
          <w:spacing w:val="40"/>
        </w:rPr>
        <w:t xml:space="preserve"> </w:t>
      </w:r>
      <w:r>
        <w:t>remato el acer dha obra en trescientos y veinte reales de Manos de dha obra dandole todos los materiales nezesarios en la qual dha obra se gastaron mil y siete reales y medio en esta forma ...</w:t>
      </w:r>
    </w:p>
    <w:p w14:paraId="6A571DF8" w14:textId="77777777" w:rsidR="00D63F62" w:rsidRDefault="00D63F62">
      <w:pPr>
        <w:spacing w:line="360" w:lineRule="auto"/>
        <w:jc w:val="both"/>
        <w:sectPr w:rsidR="00D63F62">
          <w:pgSz w:w="11900" w:h="16840"/>
          <w:pgMar w:top="1940" w:right="1260" w:bottom="1400" w:left="1680" w:header="0" w:footer="1203" w:gutter="0"/>
          <w:cols w:space="720"/>
        </w:sectPr>
      </w:pPr>
    </w:p>
    <w:p w14:paraId="2B25B266" w14:textId="77777777" w:rsidR="00D63F62" w:rsidRDefault="00E10E84">
      <w:pPr>
        <w:pStyle w:val="Textoindependiente"/>
        <w:ind w:left="648"/>
        <w:rPr>
          <w:i w:val="0"/>
          <w:sz w:val="20"/>
        </w:rPr>
      </w:pPr>
      <w:r>
        <w:rPr>
          <w:i w:val="0"/>
          <w:noProof/>
          <w:sz w:val="20"/>
          <w:lang w:eastAsia="es-ES"/>
        </w:rPr>
        <w:lastRenderedPageBreak/>
        <w:drawing>
          <wp:inline distT="0" distB="0" distL="0" distR="0" wp14:anchorId="54D89325" wp14:editId="1391C3AB">
            <wp:extent cx="5191046" cy="6953250"/>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7" cstate="print"/>
                    <a:stretch>
                      <a:fillRect/>
                    </a:stretch>
                  </pic:blipFill>
                  <pic:spPr>
                    <a:xfrm>
                      <a:off x="0" y="0"/>
                      <a:ext cx="5191046" cy="6953250"/>
                    </a:xfrm>
                    <a:prstGeom prst="rect">
                      <a:avLst/>
                    </a:prstGeom>
                  </pic:spPr>
                </pic:pic>
              </a:graphicData>
            </a:graphic>
          </wp:inline>
        </w:drawing>
      </w:r>
    </w:p>
    <w:p w14:paraId="6039BDD5" w14:textId="77777777" w:rsidR="00D63F62" w:rsidRDefault="00D63F62">
      <w:pPr>
        <w:pStyle w:val="Textoindependiente"/>
        <w:spacing w:before="268"/>
      </w:pPr>
    </w:p>
    <w:p w14:paraId="223478DC" w14:textId="77777777" w:rsidR="00D63F62" w:rsidRDefault="00E10E84">
      <w:pPr>
        <w:spacing w:before="1"/>
        <w:ind w:left="415"/>
        <w:rPr>
          <w:sz w:val="24"/>
        </w:rPr>
      </w:pPr>
      <w:r>
        <w:rPr>
          <w:sz w:val="24"/>
        </w:rPr>
        <w:t>Posiblemente</w:t>
      </w:r>
      <w:r>
        <w:rPr>
          <w:spacing w:val="-4"/>
          <w:sz w:val="24"/>
        </w:rPr>
        <w:t xml:space="preserve"> </w:t>
      </w:r>
      <w:r>
        <w:rPr>
          <w:sz w:val="24"/>
        </w:rPr>
        <w:t>esta</w:t>
      </w:r>
      <w:r>
        <w:rPr>
          <w:spacing w:val="-3"/>
          <w:sz w:val="24"/>
        </w:rPr>
        <w:t xml:space="preserve"> </w:t>
      </w:r>
      <w:r>
        <w:rPr>
          <w:sz w:val="24"/>
        </w:rPr>
        <w:t>fue</w:t>
      </w:r>
      <w:r>
        <w:rPr>
          <w:spacing w:val="-3"/>
          <w:sz w:val="24"/>
        </w:rPr>
        <w:t xml:space="preserve"> </w:t>
      </w:r>
      <w:r>
        <w:rPr>
          <w:sz w:val="24"/>
        </w:rPr>
        <w:t>la</w:t>
      </w:r>
      <w:r>
        <w:rPr>
          <w:spacing w:val="-3"/>
          <w:sz w:val="24"/>
        </w:rPr>
        <w:t xml:space="preserve"> </w:t>
      </w:r>
      <w:r>
        <w:rPr>
          <w:sz w:val="24"/>
        </w:rPr>
        <w:t>iglesia</w:t>
      </w:r>
      <w:r>
        <w:rPr>
          <w:spacing w:val="-3"/>
          <w:sz w:val="24"/>
        </w:rPr>
        <w:t xml:space="preserve"> </w:t>
      </w:r>
      <w:r>
        <w:rPr>
          <w:sz w:val="24"/>
        </w:rPr>
        <w:t>que</w:t>
      </w:r>
      <w:r>
        <w:rPr>
          <w:spacing w:val="-3"/>
          <w:sz w:val="24"/>
        </w:rPr>
        <w:t xml:space="preserve"> </w:t>
      </w:r>
      <w:r>
        <w:rPr>
          <w:sz w:val="24"/>
        </w:rPr>
        <w:t>se</w:t>
      </w:r>
      <w:r>
        <w:rPr>
          <w:spacing w:val="-4"/>
          <w:sz w:val="24"/>
        </w:rPr>
        <w:t xml:space="preserve"> </w:t>
      </w:r>
      <w:r>
        <w:rPr>
          <w:sz w:val="24"/>
        </w:rPr>
        <w:t>mantuvo</w:t>
      </w:r>
      <w:r>
        <w:rPr>
          <w:spacing w:val="-1"/>
          <w:sz w:val="24"/>
        </w:rPr>
        <w:t xml:space="preserve"> </w:t>
      </w:r>
      <w:r>
        <w:rPr>
          <w:sz w:val="24"/>
        </w:rPr>
        <w:t>durante</w:t>
      </w:r>
      <w:r>
        <w:rPr>
          <w:spacing w:val="-3"/>
          <w:sz w:val="24"/>
        </w:rPr>
        <w:t xml:space="preserve"> </w:t>
      </w:r>
      <w:r>
        <w:rPr>
          <w:sz w:val="24"/>
        </w:rPr>
        <w:t>todo</w:t>
      </w:r>
      <w:r>
        <w:rPr>
          <w:spacing w:val="-3"/>
          <w:sz w:val="24"/>
        </w:rPr>
        <w:t xml:space="preserve"> </w:t>
      </w:r>
      <w:r>
        <w:rPr>
          <w:sz w:val="24"/>
        </w:rPr>
        <w:t>el</w:t>
      </w:r>
      <w:r>
        <w:rPr>
          <w:spacing w:val="-3"/>
          <w:sz w:val="24"/>
        </w:rPr>
        <w:t xml:space="preserve"> </w:t>
      </w:r>
      <w:r>
        <w:rPr>
          <w:sz w:val="24"/>
        </w:rPr>
        <w:t>Siglo</w:t>
      </w:r>
      <w:r>
        <w:rPr>
          <w:spacing w:val="-3"/>
          <w:sz w:val="24"/>
        </w:rPr>
        <w:t xml:space="preserve"> </w:t>
      </w:r>
      <w:r>
        <w:rPr>
          <w:sz w:val="24"/>
        </w:rPr>
        <w:t>de</w:t>
      </w:r>
      <w:r>
        <w:rPr>
          <w:spacing w:val="-3"/>
          <w:sz w:val="24"/>
        </w:rPr>
        <w:t xml:space="preserve"> </w:t>
      </w:r>
      <w:r>
        <w:rPr>
          <w:spacing w:val="-4"/>
          <w:sz w:val="24"/>
        </w:rPr>
        <w:t>Oro.</w:t>
      </w:r>
    </w:p>
    <w:p w14:paraId="520D59A7" w14:textId="77777777" w:rsidR="00D63F62" w:rsidRDefault="00D63F62">
      <w:pPr>
        <w:rPr>
          <w:sz w:val="24"/>
        </w:rPr>
        <w:sectPr w:rsidR="00D63F62">
          <w:pgSz w:w="11900" w:h="16840"/>
          <w:pgMar w:top="1740" w:right="1260" w:bottom="1400" w:left="1680" w:header="0" w:footer="1203" w:gutter="0"/>
          <w:cols w:space="720"/>
        </w:sectPr>
      </w:pPr>
    </w:p>
    <w:p w14:paraId="65352B51" w14:textId="77777777" w:rsidR="00D63F62" w:rsidRDefault="00E10E84">
      <w:pPr>
        <w:pStyle w:val="Ttulo11"/>
      </w:pPr>
      <w:bookmarkStart w:id="14" w:name="_TOC_250031"/>
      <w:r>
        <w:lastRenderedPageBreak/>
        <w:t>El pozo</w:t>
      </w:r>
      <w:r>
        <w:rPr>
          <w:spacing w:val="-2"/>
        </w:rPr>
        <w:t xml:space="preserve"> </w:t>
      </w:r>
      <w:r>
        <w:t>y</w:t>
      </w:r>
      <w:r>
        <w:rPr>
          <w:spacing w:val="-2"/>
        </w:rPr>
        <w:t xml:space="preserve"> </w:t>
      </w:r>
      <w:r>
        <w:t>el</w:t>
      </w:r>
      <w:r>
        <w:rPr>
          <w:spacing w:val="-1"/>
        </w:rPr>
        <w:t xml:space="preserve"> </w:t>
      </w:r>
      <w:bookmarkEnd w:id="14"/>
      <w:r>
        <w:rPr>
          <w:spacing w:val="-2"/>
        </w:rPr>
        <w:t>cementerio</w:t>
      </w:r>
    </w:p>
    <w:p w14:paraId="43CB9F7D" w14:textId="77777777" w:rsidR="00D63F62" w:rsidRDefault="00D63F62">
      <w:pPr>
        <w:pStyle w:val="Textoindependiente"/>
        <w:rPr>
          <w:b/>
          <w:i w:val="0"/>
          <w:sz w:val="28"/>
        </w:rPr>
      </w:pPr>
    </w:p>
    <w:p w14:paraId="75B248D0" w14:textId="77777777" w:rsidR="00D63F62" w:rsidRDefault="00D63F62">
      <w:pPr>
        <w:pStyle w:val="Textoindependiente"/>
        <w:rPr>
          <w:b/>
          <w:i w:val="0"/>
          <w:sz w:val="28"/>
        </w:rPr>
      </w:pPr>
    </w:p>
    <w:p w14:paraId="53A03B90" w14:textId="77777777" w:rsidR="00D63F62" w:rsidRDefault="00D63F62">
      <w:pPr>
        <w:pStyle w:val="Textoindependiente"/>
        <w:spacing w:before="24"/>
        <w:rPr>
          <w:b/>
          <w:i w:val="0"/>
          <w:sz w:val="28"/>
        </w:rPr>
      </w:pPr>
    </w:p>
    <w:p w14:paraId="4519E1A6" w14:textId="77777777" w:rsidR="00D63F62" w:rsidRDefault="00E10E84">
      <w:pPr>
        <w:spacing w:line="360" w:lineRule="auto"/>
        <w:ind w:left="305" w:right="164"/>
        <w:jc w:val="both"/>
        <w:rPr>
          <w:sz w:val="24"/>
        </w:rPr>
      </w:pPr>
      <w:r>
        <w:rPr>
          <w:sz w:val="24"/>
        </w:rPr>
        <w:t>En</w:t>
      </w:r>
      <w:r>
        <w:rPr>
          <w:spacing w:val="-1"/>
          <w:sz w:val="24"/>
        </w:rPr>
        <w:t xml:space="preserve"> </w:t>
      </w:r>
      <w:r>
        <w:rPr>
          <w:sz w:val="24"/>
        </w:rPr>
        <w:t>la</w:t>
      </w:r>
      <w:r>
        <w:rPr>
          <w:spacing w:val="-1"/>
          <w:sz w:val="24"/>
        </w:rPr>
        <w:t xml:space="preserve"> </w:t>
      </w:r>
      <w:r>
        <w:rPr>
          <w:sz w:val="24"/>
        </w:rPr>
        <w:t>fachada</w:t>
      </w:r>
      <w:r>
        <w:rPr>
          <w:spacing w:val="-1"/>
          <w:sz w:val="24"/>
        </w:rPr>
        <w:t xml:space="preserve"> </w:t>
      </w:r>
      <w:r>
        <w:rPr>
          <w:sz w:val="24"/>
        </w:rPr>
        <w:t>del</w:t>
      </w:r>
      <w:r>
        <w:rPr>
          <w:spacing w:val="-1"/>
          <w:sz w:val="24"/>
        </w:rPr>
        <w:t xml:space="preserve"> </w:t>
      </w:r>
      <w:r>
        <w:rPr>
          <w:sz w:val="24"/>
        </w:rPr>
        <w:t>mediodía</w:t>
      </w:r>
      <w:r>
        <w:rPr>
          <w:spacing w:val="-1"/>
          <w:sz w:val="24"/>
        </w:rPr>
        <w:t xml:space="preserve"> </w:t>
      </w:r>
      <w:r>
        <w:rPr>
          <w:sz w:val="24"/>
        </w:rPr>
        <w:t>existió</w:t>
      </w:r>
      <w:r>
        <w:rPr>
          <w:spacing w:val="-1"/>
          <w:sz w:val="24"/>
        </w:rPr>
        <w:t xml:space="preserve"> </w:t>
      </w:r>
      <w:r>
        <w:rPr>
          <w:sz w:val="24"/>
        </w:rPr>
        <w:t>un</w:t>
      </w:r>
      <w:r>
        <w:rPr>
          <w:spacing w:val="-1"/>
          <w:sz w:val="24"/>
        </w:rPr>
        <w:t xml:space="preserve"> </w:t>
      </w:r>
      <w:r>
        <w:rPr>
          <w:sz w:val="24"/>
        </w:rPr>
        <w:t>pozo,</w:t>
      </w:r>
      <w:r>
        <w:rPr>
          <w:spacing w:val="-2"/>
          <w:sz w:val="24"/>
        </w:rPr>
        <w:t xml:space="preserve"> </w:t>
      </w:r>
      <w:r>
        <w:rPr>
          <w:sz w:val="24"/>
        </w:rPr>
        <w:t>para</w:t>
      </w:r>
      <w:r>
        <w:rPr>
          <w:spacing w:val="-3"/>
          <w:sz w:val="24"/>
        </w:rPr>
        <w:t xml:space="preserve"> </w:t>
      </w:r>
      <w:r>
        <w:rPr>
          <w:sz w:val="24"/>
        </w:rPr>
        <w:t>el</w:t>
      </w:r>
      <w:r>
        <w:rPr>
          <w:spacing w:val="-1"/>
          <w:sz w:val="24"/>
        </w:rPr>
        <w:t xml:space="preserve"> </w:t>
      </w:r>
      <w:r>
        <w:rPr>
          <w:sz w:val="24"/>
        </w:rPr>
        <w:t>servicio</w:t>
      </w:r>
      <w:r>
        <w:rPr>
          <w:spacing w:val="-3"/>
          <w:sz w:val="24"/>
        </w:rPr>
        <w:t xml:space="preserve"> </w:t>
      </w:r>
      <w:r>
        <w:rPr>
          <w:sz w:val="24"/>
        </w:rPr>
        <w:t>de</w:t>
      </w:r>
      <w:r>
        <w:rPr>
          <w:spacing w:val="-1"/>
          <w:sz w:val="24"/>
        </w:rPr>
        <w:t xml:space="preserve"> </w:t>
      </w:r>
      <w:r>
        <w:rPr>
          <w:sz w:val="24"/>
        </w:rPr>
        <w:t>la</w:t>
      </w:r>
      <w:r>
        <w:rPr>
          <w:spacing w:val="-1"/>
          <w:sz w:val="24"/>
        </w:rPr>
        <w:t xml:space="preserve"> </w:t>
      </w:r>
      <w:r>
        <w:rPr>
          <w:sz w:val="24"/>
        </w:rPr>
        <w:t>iglesia,</w:t>
      </w:r>
      <w:r>
        <w:rPr>
          <w:spacing w:val="-2"/>
          <w:sz w:val="24"/>
        </w:rPr>
        <w:t xml:space="preserve"> </w:t>
      </w:r>
      <w:r>
        <w:rPr>
          <w:sz w:val="24"/>
        </w:rPr>
        <w:t>donde se unen la sacristía y el pórtico, con su brocal, y en local cerrado con puerta para impedir el acceso a personas</w:t>
      </w:r>
      <w:r>
        <w:rPr>
          <w:spacing w:val="-1"/>
          <w:sz w:val="24"/>
        </w:rPr>
        <w:t xml:space="preserve"> </w:t>
      </w:r>
      <w:r>
        <w:rPr>
          <w:sz w:val="24"/>
        </w:rPr>
        <w:t>ajenas</w:t>
      </w:r>
      <w:r>
        <w:rPr>
          <w:spacing w:val="-1"/>
          <w:sz w:val="24"/>
        </w:rPr>
        <w:t xml:space="preserve"> </w:t>
      </w:r>
      <w:r>
        <w:rPr>
          <w:sz w:val="24"/>
        </w:rPr>
        <w:t>a la iglesia o que pudiera caer alguien. En las diferentes visitas a la iglesia se reflejan gastos referidos e él, sobre todo a las limpiezas periódicas. Otros dos pozos se hi</w:t>
      </w:r>
      <w:r w:rsidR="00A51C63">
        <w:rPr>
          <w:sz w:val="24"/>
        </w:rPr>
        <w:t>c</w:t>
      </w:r>
      <w:r>
        <w:rPr>
          <w:sz w:val="24"/>
        </w:rPr>
        <w:t>ieron en 1635 en la fachada norte.</w:t>
      </w:r>
    </w:p>
    <w:p w14:paraId="0CF26B15" w14:textId="77777777" w:rsidR="00D63F62" w:rsidRDefault="00D63F62">
      <w:pPr>
        <w:pStyle w:val="Textoindependiente"/>
        <w:rPr>
          <w:i w:val="0"/>
        </w:rPr>
      </w:pPr>
    </w:p>
    <w:p w14:paraId="4B02CCEF" w14:textId="77777777" w:rsidR="00D63F62" w:rsidRDefault="00D63F62">
      <w:pPr>
        <w:pStyle w:val="Textoindependiente"/>
        <w:rPr>
          <w:i w:val="0"/>
        </w:rPr>
      </w:pPr>
    </w:p>
    <w:p w14:paraId="457CD187" w14:textId="77777777" w:rsidR="00D63F62" w:rsidRDefault="00D63F62">
      <w:pPr>
        <w:pStyle w:val="Textoindependiente"/>
        <w:rPr>
          <w:i w:val="0"/>
        </w:rPr>
      </w:pPr>
    </w:p>
    <w:p w14:paraId="607F06AD" w14:textId="77777777" w:rsidR="00D63F62" w:rsidRDefault="00E10E84">
      <w:pPr>
        <w:spacing w:line="360" w:lineRule="auto"/>
        <w:ind w:left="305" w:right="166"/>
        <w:jc w:val="both"/>
        <w:rPr>
          <w:sz w:val="24"/>
        </w:rPr>
      </w:pPr>
      <w:r>
        <w:rPr>
          <w:sz w:val="24"/>
        </w:rPr>
        <w:t>En 1538 en el libro de cuentas</w:t>
      </w:r>
      <w:r>
        <w:rPr>
          <w:spacing w:val="-1"/>
          <w:sz w:val="24"/>
        </w:rPr>
        <w:t xml:space="preserve"> </w:t>
      </w:r>
      <w:r w:rsidR="009B62B7">
        <w:rPr>
          <w:sz w:val="24"/>
        </w:rPr>
        <w:t>de la I</w:t>
      </w:r>
      <w:r>
        <w:rPr>
          <w:sz w:val="24"/>
        </w:rPr>
        <w:t>glesia de</w:t>
      </w:r>
      <w:r>
        <w:rPr>
          <w:spacing w:val="-12"/>
          <w:sz w:val="24"/>
        </w:rPr>
        <w:t xml:space="preserve"> </w:t>
      </w:r>
      <w:r>
        <w:rPr>
          <w:sz w:val="24"/>
        </w:rPr>
        <w:t>Ajalvir aparecen los gastos</w:t>
      </w:r>
      <w:r>
        <w:rPr>
          <w:spacing w:val="-1"/>
          <w:sz w:val="24"/>
        </w:rPr>
        <w:t xml:space="preserve"> </w:t>
      </w:r>
      <w:r>
        <w:rPr>
          <w:sz w:val="24"/>
        </w:rPr>
        <w:t>de la construcción de un pozo:</w:t>
      </w:r>
    </w:p>
    <w:p w14:paraId="04300480" w14:textId="77777777" w:rsidR="00D63F62" w:rsidRDefault="00D63F62">
      <w:pPr>
        <w:pStyle w:val="Textoindependiente"/>
        <w:spacing w:before="138"/>
        <w:rPr>
          <w:i w:val="0"/>
        </w:rPr>
      </w:pPr>
    </w:p>
    <w:p w14:paraId="41295A52" w14:textId="77777777" w:rsidR="00D63F62" w:rsidRDefault="00E10E84">
      <w:pPr>
        <w:pStyle w:val="Textoindependiente"/>
        <w:spacing w:line="360" w:lineRule="auto"/>
        <w:ind w:left="1296" w:right="183"/>
        <w:jc w:val="both"/>
      </w:pPr>
      <w:r>
        <w:t>“...</w:t>
      </w:r>
      <w:r>
        <w:rPr>
          <w:spacing w:val="-3"/>
        </w:rPr>
        <w:t xml:space="preserve"> </w:t>
      </w:r>
      <w:r>
        <w:t>mil</w:t>
      </w:r>
      <w:r>
        <w:rPr>
          <w:spacing w:val="-2"/>
        </w:rPr>
        <w:t xml:space="preserve"> </w:t>
      </w:r>
      <w:r>
        <w:t>e</w:t>
      </w:r>
      <w:r>
        <w:rPr>
          <w:spacing w:val="-2"/>
        </w:rPr>
        <w:t xml:space="preserve"> </w:t>
      </w:r>
      <w:r>
        <w:t>nobenta</w:t>
      </w:r>
      <w:r>
        <w:rPr>
          <w:spacing w:val="-2"/>
        </w:rPr>
        <w:t xml:space="preserve"> </w:t>
      </w:r>
      <w:r>
        <w:t>mrs</w:t>
      </w:r>
      <w:r>
        <w:rPr>
          <w:spacing w:val="-2"/>
        </w:rPr>
        <w:t xml:space="preserve"> </w:t>
      </w:r>
      <w:r>
        <w:t>que</w:t>
      </w:r>
      <w:r>
        <w:rPr>
          <w:spacing w:val="-4"/>
        </w:rPr>
        <w:t xml:space="preserve"> </w:t>
      </w:r>
      <w:r>
        <w:t>gasto</w:t>
      </w:r>
      <w:r>
        <w:rPr>
          <w:spacing w:val="-2"/>
        </w:rPr>
        <w:t xml:space="preserve"> </w:t>
      </w:r>
      <w:r>
        <w:t>en</w:t>
      </w:r>
      <w:r>
        <w:rPr>
          <w:spacing w:val="-2"/>
        </w:rPr>
        <w:t xml:space="preserve"> </w:t>
      </w:r>
      <w:r>
        <w:t>el</w:t>
      </w:r>
      <w:r>
        <w:rPr>
          <w:spacing w:val="-4"/>
        </w:rPr>
        <w:t xml:space="preserve"> </w:t>
      </w:r>
      <w:r>
        <w:t>pozo que</w:t>
      </w:r>
      <w:r>
        <w:rPr>
          <w:spacing w:val="-2"/>
        </w:rPr>
        <w:t xml:space="preserve"> </w:t>
      </w:r>
      <w:r>
        <w:t>hizo para</w:t>
      </w:r>
      <w:r>
        <w:rPr>
          <w:spacing w:val="-2"/>
        </w:rPr>
        <w:t xml:space="preserve"> </w:t>
      </w:r>
      <w:r>
        <w:t>la</w:t>
      </w:r>
      <w:r>
        <w:rPr>
          <w:spacing w:val="-2"/>
        </w:rPr>
        <w:t xml:space="preserve"> </w:t>
      </w:r>
      <w:r>
        <w:t>yglesia</w:t>
      </w:r>
      <w:r>
        <w:rPr>
          <w:spacing w:val="-4"/>
        </w:rPr>
        <w:t xml:space="preserve"> </w:t>
      </w:r>
      <w:r>
        <w:t>en piedra y ladrillo y cal y arena y manos de maestro y peon y poner la puerta y torno ...”</w:t>
      </w:r>
    </w:p>
    <w:p w14:paraId="6A7AE1FD" w14:textId="77777777" w:rsidR="00D63F62" w:rsidRDefault="00E10E84">
      <w:pPr>
        <w:pStyle w:val="Textoindependiente"/>
        <w:spacing w:line="360" w:lineRule="auto"/>
        <w:ind w:left="1296" w:right="192"/>
        <w:jc w:val="both"/>
      </w:pPr>
      <w:r>
        <w:t>“caldero. ... ciento y ochenta mrs que gasto del caldero para el pozo sobre uno viejo ... de la yglesia”.</w:t>
      </w:r>
    </w:p>
    <w:p w14:paraId="073C9DD3" w14:textId="77777777" w:rsidR="00D63F62" w:rsidRDefault="00D63F62">
      <w:pPr>
        <w:pStyle w:val="Textoindependiente"/>
        <w:spacing w:before="138"/>
      </w:pPr>
    </w:p>
    <w:p w14:paraId="3B7F653E" w14:textId="77777777" w:rsidR="00D63F62" w:rsidRDefault="00E10E84">
      <w:pPr>
        <w:spacing w:line="360" w:lineRule="auto"/>
        <w:ind w:left="305" w:right="170"/>
        <w:jc w:val="both"/>
        <w:rPr>
          <w:sz w:val="24"/>
        </w:rPr>
      </w:pPr>
      <w:r>
        <w:rPr>
          <w:sz w:val="24"/>
        </w:rPr>
        <w:t xml:space="preserve">A finales del siglo XVI ya existía el cementerio, pues el visitador manda en </w:t>
      </w:r>
      <w:r>
        <w:rPr>
          <w:spacing w:val="-4"/>
          <w:sz w:val="24"/>
        </w:rPr>
        <w:t>1590:</w:t>
      </w:r>
    </w:p>
    <w:p w14:paraId="215BE134" w14:textId="77777777" w:rsidR="00D63F62" w:rsidRDefault="00D63F62">
      <w:pPr>
        <w:pStyle w:val="Textoindependiente"/>
        <w:spacing w:before="138"/>
        <w:rPr>
          <w:i w:val="0"/>
        </w:rPr>
      </w:pPr>
    </w:p>
    <w:p w14:paraId="5CDB4E06" w14:textId="77777777" w:rsidR="00D63F62" w:rsidRDefault="00E10E84">
      <w:pPr>
        <w:pStyle w:val="Textoindependiente"/>
        <w:spacing w:line="360" w:lineRule="auto"/>
        <w:ind w:left="1296" w:right="182"/>
        <w:jc w:val="both"/>
      </w:pPr>
      <w:r>
        <w:t>otro si dho visitador mando que ninguna persona juegue a la pelota ni a otros juegos dentro del zimenterio ni en parte del so pena de excomunion mayor y de dos rreales por cada vez que contraviniere a este mandato aplicado el uno para la yglesia y el otro a disposicion</w:t>
      </w:r>
      <w:r>
        <w:rPr>
          <w:spacing w:val="40"/>
        </w:rPr>
        <w:t xml:space="preserve"> </w:t>
      </w:r>
      <w:r>
        <w:t>del dho visitador ...</w:t>
      </w:r>
    </w:p>
    <w:p w14:paraId="644D169E" w14:textId="77777777" w:rsidR="00D63F62" w:rsidRDefault="00D63F62">
      <w:pPr>
        <w:pStyle w:val="Textoindependiente"/>
        <w:spacing w:before="138"/>
      </w:pPr>
    </w:p>
    <w:p w14:paraId="7C698E73" w14:textId="77777777" w:rsidR="00D63F62" w:rsidRDefault="00E10E84">
      <w:pPr>
        <w:spacing w:before="1" w:line="360" w:lineRule="auto"/>
        <w:ind w:left="305" w:right="173"/>
        <w:jc w:val="both"/>
        <w:rPr>
          <w:sz w:val="24"/>
        </w:rPr>
      </w:pPr>
      <w:r>
        <w:rPr>
          <w:sz w:val="24"/>
        </w:rPr>
        <w:t>El cementerio debía estar situado en la fachada sur de la iglesia, en el atrio, donde m</w:t>
      </w:r>
      <w:r w:rsidR="00A51C63">
        <w:rPr>
          <w:sz w:val="24"/>
        </w:rPr>
        <w:t>á</w:t>
      </w:r>
      <w:r>
        <w:rPr>
          <w:sz w:val="24"/>
        </w:rPr>
        <w:t>s tarde se construiría el pórtico.</w:t>
      </w:r>
    </w:p>
    <w:p w14:paraId="788AD6EC"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01641366" w14:textId="77777777" w:rsidR="00D63F62" w:rsidRDefault="00E10E84">
      <w:pPr>
        <w:spacing w:before="175"/>
        <w:ind w:left="305"/>
        <w:jc w:val="both"/>
        <w:rPr>
          <w:sz w:val="24"/>
        </w:rPr>
      </w:pPr>
      <w:r>
        <w:rPr>
          <w:sz w:val="24"/>
        </w:rPr>
        <w:lastRenderedPageBreak/>
        <w:t>En</w:t>
      </w:r>
      <w:r>
        <w:rPr>
          <w:spacing w:val="-5"/>
          <w:sz w:val="24"/>
        </w:rPr>
        <w:t xml:space="preserve"> </w:t>
      </w:r>
      <w:r>
        <w:rPr>
          <w:sz w:val="24"/>
        </w:rPr>
        <w:t>l</w:t>
      </w:r>
      <w:r w:rsidR="00A51C63">
        <w:rPr>
          <w:sz w:val="24"/>
        </w:rPr>
        <w:t>o</w:t>
      </w:r>
      <w:r>
        <w:rPr>
          <w:sz w:val="24"/>
        </w:rPr>
        <w:t>s</w:t>
      </w:r>
      <w:r>
        <w:rPr>
          <w:spacing w:val="-2"/>
          <w:sz w:val="24"/>
        </w:rPr>
        <w:t xml:space="preserve"> </w:t>
      </w:r>
      <w:r>
        <w:rPr>
          <w:sz w:val="24"/>
        </w:rPr>
        <w:t>mandatos de</w:t>
      </w:r>
      <w:r>
        <w:rPr>
          <w:spacing w:val="-2"/>
          <w:sz w:val="24"/>
        </w:rPr>
        <w:t xml:space="preserve"> </w:t>
      </w:r>
      <w:r>
        <w:rPr>
          <w:sz w:val="24"/>
        </w:rPr>
        <w:t>la</w:t>
      </w:r>
      <w:r>
        <w:rPr>
          <w:spacing w:val="-2"/>
          <w:sz w:val="24"/>
        </w:rPr>
        <w:t xml:space="preserve"> </w:t>
      </w:r>
      <w:r>
        <w:rPr>
          <w:sz w:val="24"/>
        </w:rPr>
        <w:t>visita de 1601,</w:t>
      </w:r>
      <w:r>
        <w:rPr>
          <w:spacing w:val="-3"/>
          <w:sz w:val="24"/>
        </w:rPr>
        <w:t xml:space="preserve"> </w:t>
      </w:r>
      <w:r>
        <w:rPr>
          <w:sz w:val="24"/>
        </w:rPr>
        <w:t>se</w:t>
      </w:r>
      <w:r>
        <w:rPr>
          <w:spacing w:val="-2"/>
          <w:sz w:val="24"/>
        </w:rPr>
        <w:t xml:space="preserve"> </w:t>
      </w:r>
      <w:r>
        <w:rPr>
          <w:sz w:val="24"/>
        </w:rPr>
        <w:t>ordena “</w:t>
      </w:r>
      <w:r>
        <w:rPr>
          <w:i/>
          <w:sz w:val="24"/>
        </w:rPr>
        <w:t>que</w:t>
      </w:r>
      <w:r>
        <w:rPr>
          <w:i/>
          <w:spacing w:val="-2"/>
          <w:sz w:val="24"/>
        </w:rPr>
        <w:t xml:space="preserve"> </w:t>
      </w:r>
      <w:r>
        <w:rPr>
          <w:i/>
          <w:sz w:val="24"/>
        </w:rPr>
        <w:t>se</w:t>
      </w:r>
      <w:r>
        <w:rPr>
          <w:i/>
          <w:spacing w:val="-2"/>
          <w:sz w:val="24"/>
        </w:rPr>
        <w:t xml:space="preserve"> </w:t>
      </w:r>
      <w:r>
        <w:rPr>
          <w:i/>
          <w:sz w:val="24"/>
        </w:rPr>
        <w:t>aga</w:t>
      </w:r>
      <w:r>
        <w:rPr>
          <w:i/>
          <w:spacing w:val="-2"/>
          <w:sz w:val="24"/>
        </w:rPr>
        <w:t xml:space="preserve"> </w:t>
      </w:r>
      <w:r>
        <w:rPr>
          <w:i/>
          <w:sz w:val="24"/>
        </w:rPr>
        <w:t>un</w:t>
      </w:r>
      <w:r>
        <w:rPr>
          <w:i/>
          <w:spacing w:val="-2"/>
          <w:sz w:val="24"/>
        </w:rPr>
        <w:t xml:space="preserve"> poço</w:t>
      </w:r>
      <w:r>
        <w:rPr>
          <w:spacing w:val="-2"/>
          <w:sz w:val="24"/>
        </w:rPr>
        <w:t>”</w:t>
      </w:r>
    </w:p>
    <w:p w14:paraId="7748E6AD" w14:textId="77777777" w:rsidR="00D63F62" w:rsidRDefault="00E10E84">
      <w:pPr>
        <w:pStyle w:val="Textoindependiente"/>
        <w:spacing w:before="138" w:line="360" w:lineRule="auto"/>
        <w:ind w:left="1296"/>
      </w:pPr>
      <w:r>
        <w:t>“Otro si mando su merced que se aga un poço para el servicio de la</w:t>
      </w:r>
      <w:r>
        <w:rPr>
          <w:spacing w:val="40"/>
        </w:rPr>
        <w:t xml:space="preserve"> </w:t>
      </w:r>
      <w:r>
        <w:t>iglesia en la parte mas cercana al cimenterio ...”</w:t>
      </w:r>
    </w:p>
    <w:p w14:paraId="42C664A6" w14:textId="77777777" w:rsidR="00D63F62" w:rsidRDefault="00D63F62">
      <w:pPr>
        <w:pStyle w:val="Textoindependiente"/>
        <w:spacing w:before="138"/>
      </w:pPr>
    </w:p>
    <w:p w14:paraId="5010059A" w14:textId="77777777" w:rsidR="00D63F62" w:rsidRDefault="00E10E84">
      <w:pPr>
        <w:spacing w:line="360" w:lineRule="auto"/>
        <w:ind w:left="305" w:right="174"/>
        <w:jc w:val="both"/>
        <w:rPr>
          <w:sz w:val="24"/>
        </w:rPr>
      </w:pPr>
      <w:r>
        <w:rPr>
          <w:sz w:val="24"/>
        </w:rPr>
        <w:t>En</w:t>
      </w:r>
      <w:r>
        <w:rPr>
          <w:spacing w:val="-3"/>
          <w:sz w:val="24"/>
        </w:rPr>
        <w:t xml:space="preserve"> </w:t>
      </w:r>
      <w:r>
        <w:rPr>
          <w:sz w:val="24"/>
        </w:rPr>
        <w:t>1602</w:t>
      </w:r>
      <w:r>
        <w:rPr>
          <w:spacing w:val="-3"/>
          <w:sz w:val="24"/>
        </w:rPr>
        <w:t xml:space="preserve"> </w:t>
      </w:r>
      <w:r>
        <w:rPr>
          <w:sz w:val="24"/>
        </w:rPr>
        <w:t>figuran</w:t>
      </w:r>
      <w:r>
        <w:rPr>
          <w:spacing w:val="-3"/>
          <w:sz w:val="24"/>
        </w:rPr>
        <w:t xml:space="preserve"> </w:t>
      </w:r>
      <w:r>
        <w:rPr>
          <w:sz w:val="24"/>
        </w:rPr>
        <w:t>entre</w:t>
      </w:r>
      <w:r>
        <w:rPr>
          <w:spacing w:val="-3"/>
          <w:sz w:val="24"/>
        </w:rPr>
        <w:t xml:space="preserve"> </w:t>
      </w:r>
      <w:r>
        <w:rPr>
          <w:sz w:val="24"/>
        </w:rPr>
        <w:t>los</w:t>
      </w:r>
      <w:r>
        <w:rPr>
          <w:spacing w:val="-3"/>
          <w:sz w:val="24"/>
        </w:rPr>
        <w:t xml:space="preserve"> </w:t>
      </w:r>
      <w:r>
        <w:rPr>
          <w:sz w:val="24"/>
        </w:rPr>
        <w:t>gastos</w:t>
      </w:r>
      <w:r>
        <w:rPr>
          <w:spacing w:val="-3"/>
          <w:sz w:val="24"/>
        </w:rPr>
        <w:t xml:space="preserve"> </w:t>
      </w:r>
      <w:r>
        <w:rPr>
          <w:sz w:val="24"/>
        </w:rPr>
        <w:t>de</w:t>
      </w:r>
      <w:r>
        <w:rPr>
          <w:spacing w:val="-3"/>
          <w:sz w:val="24"/>
        </w:rPr>
        <w:t xml:space="preserve"> </w:t>
      </w:r>
      <w:r>
        <w:rPr>
          <w:sz w:val="24"/>
        </w:rPr>
        <w:t>obra</w:t>
      </w:r>
      <w:r>
        <w:rPr>
          <w:spacing w:val="-3"/>
          <w:sz w:val="24"/>
        </w:rPr>
        <w:t xml:space="preserve"> </w:t>
      </w:r>
      <w:r>
        <w:rPr>
          <w:sz w:val="24"/>
        </w:rPr>
        <w:t>de</w:t>
      </w:r>
      <w:r>
        <w:rPr>
          <w:spacing w:val="-5"/>
          <w:sz w:val="24"/>
        </w:rPr>
        <w:t xml:space="preserve"> </w:t>
      </w:r>
      <w:r>
        <w:rPr>
          <w:sz w:val="24"/>
        </w:rPr>
        <w:t>la</w:t>
      </w:r>
      <w:r>
        <w:rPr>
          <w:spacing w:val="-3"/>
          <w:sz w:val="24"/>
        </w:rPr>
        <w:t xml:space="preserve"> </w:t>
      </w:r>
      <w:r>
        <w:rPr>
          <w:sz w:val="24"/>
        </w:rPr>
        <w:t>iglesia,</w:t>
      </w:r>
      <w:r>
        <w:rPr>
          <w:spacing w:val="-4"/>
          <w:sz w:val="24"/>
        </w:rPr>
        <w:t xml:space="preserve"> </w:t>
      </w:r>
      <w:r>
        <w:rPr>
          <w:sz w:val="24"/>
        </w:rPr>
        <w:t xml:space="preserve">“... </w:t>
      </w:r>
      <w:r>
        <w:rPr>
          <w:i/>
          <w:sz w:val="24"/>
        </w:rPr>
        <w:t>pozo</w:t>
      </w:r>
      <w:r>
        <w:rPr>
          <w:i/>
          <w:spacing w:val="-1"/>
          <w:sz w:val="24"/>
        </w:rPr>
        <w:t xml:space="preserve"> </w:t>
      </w:r>
      <w:r>
        <w:rPr>
          <w:i/>
          <w:sz w:val="24"/>
        </w:rPr>
        <w:t>della</w:t>
      </w:r>
      <w:r>
        <w:rPr>
          <w:i/>
          <w:spacing w:val="-3"/>
          <w:sz w:val="24"/>
        </w:rPr>
        <w:t xml:space="preserve"> </w:t>
      </w:r>
      <w:r>
        <w:rPr>
          <w:i/>
          <w:sz w:val="24"/>
        </w:rPr>
        <w:t>[iglesia]</w:t>
      </w:r>
      <w:r>
        <w:rPr>
          <w:i/>
          <w:spacing w:val="-4"/>
          <w:sz w:val="24"/>
        </w:rPr>
        <w:t xml:space="preserve"> </w:t>
      </w:r>
      <w:r>
        <w:rPr>
          <w:i/>
          <w:sz w:val="24"/>
        </w:rPr>
        <w:t>en ladrillo, cal y yeso y puerta que la puso, ...</w:t>
      </w:r>
      <w:r>
        <w:rPr>
          <w:sz w:val="24"/>
        </w:rPr>
        <w:t>”</w:t>
      </w:r>
    </w:p>
    <w:p w14:paraId="11B3C1DC" w14:textId="77777777" w:rsidR="00D63F62" w:rsidRDefault="00D63F62">
      <w:pPr>
        <w:pStyle w:val="Textoindependiente"/>
        <w:spacing w:before="138"/>
        <w:rPr>
          <w:i w:val="0"/>
        </w:rPr>
      </w:pPr>
    </w:p>
    <w:p w14:paraId="3820D164" w14:textId="77777777" w:rsidR="00D63F62" w:rsidRDefault="00E10E84">
      <w:pPr>
        <w:pStyle w:val="Textoindependiente"/>
        <w:tabs>
          <w:tab w:val="left" w:pos="1295"/>
        </w:tabs>
        <w:spacing w:line="360" w:lineRule="auto"/>
        <w:ind w:left="1296" w:right="193" w:hanging="960"/>
      </w:pPr>
      <w:r>
        <w:rPr>
          <w:i w:val="0"/>
          <w:spacing w:val="-4"/>
        </w:rPr>
        <w:t>1626</w:t>
      </w:r>
      <w:r>
        <w:rPr>
          <w:i w:val="0"/>
        </w:rPr>
        <w:tab/>
        <w:t>“</w:t>
      </w:r>
      <w:r>
        <w:t>Otro si mando se le heche una puerta en el pozo de la iglesia por el peligro que tiene de caer alguien ...”</w:t>
      </w:r>
    </w:p>
    <w:p w14:paraId="5E0DB335" w14:textId="77777777" w:rsidR="00D63F62" w:rsidRDefault="00D63F62">
      <w:pPr>
        <w:pStyle w:val="Textoindependiente"/>
        <w:spacing w:before="138"/>
      </w:pPr>
    </w:p>
    <w:p w14:paraId="4EA0D5D7" w14:textId="77777777" w:rsidR="00D63F62" w:rsidRDefault="00E10E84">
      <w:pPr>
        <w:spacing w:line="360" w:lineRule="auto"/>
        <w:ind w:left="305" w:right="162"/>
        <w:jc w:val="both"/>
        <w:rPr>
          <w:sz w:val="24"/>
        </w:rPr>
      </w:pPr>
      <w:r>
        <w:rPr>
          <w:sz w:val="24"/>
        </w:rPr>
        <w:t xml:space="preserve">Entre los mandatos de 1635, “... </w:t>
      </w:r>
      <w:r>
        <w:rPr>
          <w:i/>
          <w:sz w:val="24"/>
        </w:rPr>
        <w:t xml:space="preserve">... se hagan dos poços a la parte de la sierra junto a la iglesia a que uno sirva de osario y el otro para desaguar la nave de aquella parte”. </w:t>
      </w:r>
      <w:r>
        <w:rPr>
          <w:sz w:val="24"/>
        </w:rPr>
        <w:t xml:space="preserve">Este pozo del osario aparecerá reflejado regularmente en sus </w:t>
      </w:r>
      <w:r>
        <w:rPr>
          <w:spacing w:val="-2"/>
          <w:sz w:val="24"/>
        </w:rPr>
        <w:t>reparaciones.</w:t>
      </w:r>
    </w:p>
    <w:p w14:paraId="0B386DEE" w14:textId="77777777" w:rsidR="00D63F62" w:rsidRDefault="00D63F62">
      <w:pPr>
        <w:pStyle w:val="Textoindependiente"/>
        <w:spacing w:before="138"/>
        <w:rPr>
          <w:i w:val="0"/>
        </w:rPr>
      </w:pPr>
    </w:p>
    <w:p w14:paraId="0EDDE841" w14:textId="77777777" w:rsidR="00D63F62" w:rsidRDefault="00E10E84">
      <w:pPr>
        <w:pStyle w:val="Textoindependiente"/>
        <w:tabs>
          <w:tab w:val="left" w:pos="1295"/>
        </w:tabs>
        <w:spacing w:line="360" w:lineRule="auto"/>
        <w:ind w:left="1296" w:right="193" w:hanging="960"/>
      </w:pPr>
      <w:r>
        <w:rPr>
          <w:i w:val="0"/>
          <w:spacing w:val="-4"/>
        </w:rPr>
        <w:t>1655</w:t>
      </w:r>
      <w:r>
        <w:rPr>
          <w:i w:val="0"/>
        </w:rPr>
        <w:tab/>
      </w:r>
      <w:r>
        <w:t>“Mas</w:t>
      </w:r>
      <w:r>
        <w:rPr>
          <w:spacing w:val="-2"/>
        </w:rPr>
        <w:t xml:space="preserve"> </w:t>
      </w:r>
      <w:r>
        <w:t>se</w:t>
      </w:r>
      <w:r>
        <w:rPr>
          <w:spacing w:val="-3"/>
        </w:rPr>
        <w:t xml:space="preserve"> </w:t>
      </w:r>
      <w:r>
        <w:t>le</w:t>
      </w:r>
      <w:r>
        <w:rPr>
          <w:spacing w:val="-1"/>
        </w:rPr>
        <w:t xml:space="preserve"> </w:t>
      </w:r>
      <w:r>
        <w:t>pasan</w:t>
      </w:r>
      <w:r>
        <w:rPr>
          <w:spacing w:val="-1"/>
        </w:rPr>
        <w:t xml:space="preserve"> </w:t>
      </w:r>
      <w:r>
        <w:t>quinientos</w:t>
      </w:r>
      <w:r>
        <w:rPr>
          <w:spacing w:val="-1"/>
        </w:rPr>
        <w:t xml:space="preserve"> </w:t>
      </w:r>
      <w:r>
        <w:t>y</w:t>
      </w:r>
      <w:r>
        <w:rPr>
          <w:spacing w:val="-3"/>
        </w:rPr>
        <w:t xml:space="preserve"> </w:t>
      </w:r>
      <w:r>
        <w:t>ocho</w:t>
      </w:r>
      <w:r>
        <w:rPr>
          <w:spacing w:val="-3"/>
        </w:rPr>
        <w:t xml:space="preserve"> </w:t>
      </w:r>
      <w:r>
        <w:t>reales</w:t>
      </w:r>
      <w:r>
        <w:rPr>
          <w:spacing w:val="-2"/>
        </w:rPr>
        <w:t xml:space="preserve"> </w:t>
      </w:r>
      <w:r>
        <w:t>y</w:t>
      </w:r>
      <w:r>
        <w:rPr>
          <w:spacing w:val="-2"/>
        </w:rPr>
        <w:t xml:space="preserve"> </w:t>
      </w:r>
      <w:r>
        <w:t>medio</w:t>
      </w:r>
      <w:r>
        <w:rPr>
          <w:spacing w:val="-1"/>
        </w:rPr>
        <w:t xml:space="preserve"> </w:t>
      </w:r>
      <w:r>
        <w:t>que</w:t>
      </w:r>
      <w:r>
        <w:rPr>
          <w:spacing w:val="-1"/>
        </w:rPr>
        <w:t xml:space="preserve"> </w:t>
      </w:r>
      <w:r>
        <w:t>ha</w:t>
      </w:r>
      <w:r>
        <w:rPr>
          <w:spacing w:val="-1"/>
        </w:rPr>
        <w:t xml:space="preserve"> </w:t>
      </w:r>
      <w:r>
        <w:t>gastado</w:t>
      </w:r>
      <w:r>
        <w:rPr>
          <w:spacing w:val="-1"/>
        </w:rPr>
        <w:t xml:space="preserve"> </w:t>
      </w:r>
      <w:r>
        <w:t>en hazer el osario de la dha yglesia que se a undido ...”</w:t>
      </w:r>
    </w:p>
    <w:p w14:paraId="7223C034" w14:textId="77777777" w:rsidR="00D63F62" w:rsidRDefault="00D63F62">
      <w:pPr>
        <w:pStyle w:val="Textoindependiente"/>
        <w:spacing w:before="138"/>
      </w:pPr>
    </w:p>
    <w:p w14:paraId="60918CBD" w14:textId="77777777" w:rsidR="00D63F62" w:rsidRDefault="00E10E84">
      <w:pPr>
        <w:pStyle w:val="Textoindependiente"/>
        <w:spacing w:line="360" w:lineRule="auto"/>
        <w:ind w:left="1306"/>
      </w:pPr>
      <w:r>
        <w:t>“Mas se le pasan mil y veinte mrs del precio de dos maderos grandes que compro para cubrir el osario dela dha yglesia, de orden del cura”.</w:t>
      </w:r>
    </w:p>
    <w:p w14:paraId="4AD1269F" w14:textId="77777777" w:rsidR="00D63F62" w:rsidRDefault="00D63F62">
      <w:pPr>
        <w:pStyle w:val="Textoindependiente"/>
        <w:spacing w:before="138"/>
      </w:pPr>
    </w:p>
    <w:p w14:paraId="54C3742F" w14:textId="77777777" w:rsidR="00D63F62" w:rsidRDefault="00E10E84">
      <w:pPr>
        <w:spacing w:line="360" w:lineRule="auto"/>
        <w:ind w:left="305" w:right="173"/>
        <w:jc w:val="both"/>
        <w:rPr>
          <w:sz w:val="24"/>
        </w:rPr>
      </w:pPr>
      <w:r>
        <w:rPr>
          <w:sz w:val="24"/>
        </w:rPr>
        <w:t>El visitador, en los mandatos de este año, vuelve a prohibir jugar a la pelota dentro del cementerio</w:t>
      </w:r>
      <w:r w:rsidR="008C428B">
        <w:rPr>
          <w:sz w:val="24"/>
        </w:rPr>
        <w:t xml:space="preserve"> (</w:t>
      </w:r>
      <w:r>
        <w:rPr>
          <w:sz w:val="24"/>
        </w:rPr>
        <w:t>el</w:t>
      </w:r>
      <w:r w:rsidR="008C428B">
        <w:rPr>
          <w:sz w:val="24"/>
        </w:rPr>
        <w:t xml:space="preserve"> actual</w:t>
      </w:r>
      <w:r>
        <w:rPr>
          <w:sz w:val="24"/>
        </w:rPr>
        <w:t xml:space="preserve"> atrio</w:t>
      </w:r>
      <w:r w:rsidR="008C428B">
        <w:rPr>
          <w:sz w:val="24"/>
        </w:rPr>
        <w:t>)</w:t>
      </w:r>
      <w:r>
        <w:rPr>
          <w:sz w:val="24"/>
        </w:rPr>
        <w:t>:</w:t>
      </w:r>
    </w:p>
    <w:p w14:paraId="694D016B" w14:textId="77777777" w:rsidR="00D63F62" w:rsidRDefault="00D63F62">
      <w:pPr>
        <w:pStyle w:val="Textoindependiente"/>
        <w:spacing w:before="138"/>
        <w:rPr>
          <w:i w:val="0"/>
        </w:rPr>
      </w:pPr>
    </w:p>
    <w:p w14:paraId="4A3C579D" w14:textId="77777777" w:rsidR="00D63F62" w:rsidRDefault="00E10E84">
      <w:pPr>
        <w:pStyle w:val="Textoindependiente"/>
        <w:spacing w:line="360" w:lineRule="auto"/>
        <w:ind w:left="1306" w:right="183" w:firstLine="710"/>
        <w:jc w:val="both"/>
      </w:pPr>
      <w:r>
        <w:t>Por quanto su merced a sido informado que algunos de los vecinos de esta villa y otras personas se sientan a jugar a los naypes y a la pelota dentro del cimenterio y sagrado del contorno desta Yglesia. = Y ansimismo se forman bayles de hombres y mujeres sin respeto al Lugar y en de servicio de Dios nuestro Mando su merced que</w:t>
      </w:r>
      <w:r>
        <w:rPr>
          <w:spacing w:val="75"/>
          <w:w w:val="150"/>
        </w:rPr>
        <w:t xml:space="preserve"> </w:t>
      </w:r>
      <w:r>
        <w:t>de</w:t>
      </w:r>
      <w:r>
        <w:rPr>
          <w:spacing w:val="78"/>
          <w:w w:val="150"/>
        </w:rPr>
        <w:t xml:space="preserve"> </w:t>
      </w:r>
      <w:r>
        <w:t>aqui</w:t>
      </w:r>
      <w:r>
        <w:rPr>
          <w:spacing w:val="75"/>
          <w:w w:val="150"/>
        </w:rPr>
        <w:t xml:space="preserve"> </w:t>
      </w:r>
      <w:r>
        <w:t>adelante</w:t>
      </w:r>
      <w:r>
        <w:rPr>
          <w:spacing w:val="78"/>
          <w:w w:val="150"/>
        </w:rPr>
        <w:t xml:space="preserve"> </w:t>
      </w:r>
      <w:r>
        <w:t>ninguna</w:t>
      </w:r>
      <w:r>
        <w:rPr>
          <w:spacing w:val="77"/>
          <w:w w:val="150"/>
        </w:rPr>
        <w:t xml:space="preserve"> </w:t>
      </w:r>
      <w:r>
        <w:t>persona</w:t>
      </w:r>
      <w:r>
        <w:rPr>
          <w:spacing w:val="76"/>
          <w:w w:val="150"/>
        </w:rPr>
        <w:t xml:space="preserve"> </w:t>
      </w:r>
      <w:r>
        <w:t>de</w:t>
      </w:r>
      <w:r>
        <w:rPr>
          <w:spacing w:val="77"/>
          <w:w w:val="150"/>
        </w:rPr>
        <w:t xml:space="preserve"> </w:t>
      </w:r>
      <w:r>
        <w:t>qualquier</w:t>
      </w:r>
      <w:r>
        <w:rPr>
          <w:spacing w:val="75"/>
          <w:w w:val="150"/>
        </w:rPr>
        <w:t xml:space="preserve"> </w:t>
      </w:r>
      <w:r>
        <w:t>estado</w:t>
      </w:r>
      <w:r>
        <w:rPr>
          <w:spacing w:val="77"/>
          <w:w w:val="150"/>
        </w:rPr>
        <w:t xml:space="preserve"> </w:t>
      </w:r>
      <w:r>
        <w:rPr>
          <w:spacing w:val="-10"/>
        </w:rPr>
        <w:t>y</w:t>
      </w:r>
    </w:p>
    <w:p w14:paraId="07F9F18A" w14:textId="77777777" w:rsidR="00D63F62" w:rsidRDefault="00D63F62">
      <w:pPr>
        <w:spacing w:line="360" w:lineRule="auto"/>
        <w:jc w:val="both"/>
        <w:sectPr w:rsidR="00D63F62">
          <w:pgSz w:w="11900" w:h="16840"/>
          <w:pgMar w:top="1940" w:right="1260" w:bottom="1400" w:left="1680" w:header="0" w:footer="1203" w:gutter="0"/>
          <w:cols w:space="720"/>
        </w:sectPr>
      </w:pPr>
    </w:p>
    <w:p w14:paraId="1AB3E3E5" w14:textId="77777777" w:rsidR="00D63F62" w:rsidRDefault="00E10E84">
      <w:pPr>
        <w:pStyle w:val="Textoindependiente"/>
        <w:spacing w:before="81" w:line="360" w:lineRule="auto"/>
        <w:ind w:left="1306" w:right="179"/>
        <w:jc w:val="both"/>
      </w:pPr>
      <w:r>
        <w:lastRenderedPageBreak/>
        <w:t>condicion que sean juegue ni bayle en el dho lugar pena de excomunion mayor ...</w:t>
      </w:r>
    </w:p>
    <w:p w14:paraId="023A9AD7" w14:textId="77777777" w:rsidR="00D63F62" w:rsidRDefault="00D63F62">
      <w:pPr>
        <w:pStyle w:val="Textoindependiente"/>
        <w:spacing w:before="137"/>
      </w:pPr>
    </w:p>
    <w:p w14:paraId="1D52EAFF" w14:textId="77777777" w:rsidR="00D63F62" w:rsidRDefault="00E10E84">
      <w:pPr>
        <w:pStyle w:val="Textoindependiente"/>
        <w:tabs>
          <w:tab w:val="left" w:pos="1295"/>
        </w:tabs>
        <w:spacing w:before="1" w:line="360" w:lineRule="auto"/>
        <w:ind w:left="1296" w:right="193" w:hanging="960"/>
      </w:pPr>
      <w:r>
        <w:rPr>
          <w:i w:val="0"/>
          <w:spacing w:val="-4"/>
        </w:rPr>
        <w:t>1658</w:t>
      </w:r>
      <w:r>
        <w:rPr>
          <w:i w:val="0"/>
        </w:rPr>
        <w:tab/>
      </w:r>
      <w:r>
        <w:t>“... un escalon a la entrada de la puerta del sol y adereço de la puerta del poço ...”</w:t>
      </w:r>
    </w:p>
    <w:p w14:paraId="110DF7A8" w14:textId="77777777" w:rsidR="00D63F62" w:rsidRDefault="00D63F62">
      <w:pPr>
        <w:pStyle w:val="Textoindependiente"/>
        <w:spacing w:before="138"/>
      </w:pPr>
    </w:p>
    <w:p w14:paraId="5FE2A94B" w14:textId="77777777" w:rsidR="00D63F62" w:rsidRDefault="00E10E84">
      <w:pPr>
        <w:pStyle w:val="Textoindependiente"/>
        <w:spacing w:line="360" w:lineRule="auto"/>
        <w:ind w:left="1306" w:right="182"/>
        <w:jc w:val="both"/>
      </w:pPr>
      <w:r>
        <w:t>“Cubrir el osario ... veinte y cinco mil ochocientos y diez mrs que tubo de costa de cubrir el osario de teja yeso madera cal ladrillos y quartones y jornales de oficiales y maestros y otras cosas ...”</w:t>
      </w:r>
    </w:p>
    <w:p w14:paraId="1585841B" w14:textId="77777777" w:rsidR="00D63F62" w:rsidRDefault="00D63F62">
      <w:pPr>
        <w:pStyle w:val="Textoindependiente"/>
        <w:spacing w:before="138"/>
      </w:pPr>
    </w:p>
    <w:p w14:paraId="3E29BBD4" w14:textId="77777777" w:rsidR="00D63F62" w:rsidRDefault="00E10E84">
      <w:pPr>
        <w:pStyle w:val="Textoindependiente"/>
        <w:tabs>
          <w:tab w:val="left" w:pos="1295"/>
        </w:tabs>
        <w:ind w:left="335"/>
      </w:pPr>
      <w:r>
        <w:rPr>
          <w:i w:val="0"/>
          <w:spacing w:val="-4"/>
        </w:rPr>
        <w:t>1660</w:t>
      </w:r>
      <w:r>
        <w:rPr>
          <w:i w:val="0"/>
        </w:rPr>
        <w:tab/>
      </w:r>
      <w:r>
        <w:t>“...</w:t>
      </w:r>
      <w:r>
        <w:rPr>
          <w:spacing w:val="-5"/>
        </w:rPr>
        <w:t xml:space="preserve"> </w:t>
      </w:r>
      <w:r>
        <w:t>un</w:t>
      </w:r>
      <w:r>
        <w:rPr>
          <w:spacing w:val="-3"/>
        </w:rPr>
        <w:t xml:space="preserve"> </w:t>
      </w:r>
      <w:r>
        <w:t>carrillo</w:t>
      </w:r>
      <w:r>
        <w:rPr>
          <w:spacing w:val="-3"/>
        </w:rPr>
        <w:t xml:space="preserve"> </w:t>
      </w:r>
      <w:r>
        <w:t>que</w:t>
      </w:r>
      <w:r>
        <w:rPr>
          <w:spacing w:val="-4"/>
        </w:rPr>
        <w:t xml:space="preserve"> </w:t>
      </w:r>
      <w:r>
        <w:t>se</w:t>
      </w:r>
      <w:r>
        <w:rPr>
          <w:spacing w:val="-3"/>
        </w:rPr>
        <w:t xml:space="preserve"> </w:t>
      </w:r>
      <w:r>
        <w:t>compro</w:t>
      </w:r>
      <w:r>
        <w:rPr>
          <w:spacing w:val="-1"/>
        </w:rPr>
        <w:t xml:space="preserve"> </w:t>
      </w:r>
      <w:r>
        <w:t>para</w:t>
      </w:r>
      <w:r>
        <w:rPr>
          <w:spacing w:val="-3"/>
        </w:rPr>
        <w:t xml:space="preserve"> </w:t>
      </w:r>
      <w:r>
        <w:t>el</w:t>
      </w:r>
      <w:r>
        <w:rPr>
          <w:spacing w:val="-4"/>
        </w:rPr>
        <w:t xml:space="preserve"> </w:t>
      </w:r>
      <w:r>
        <w:t>servicio</w:t>
      </w:r>
      <w:r>
        <w:rPr>
          <w:spacing w:val="-3"/>
        </w:rPr>
        <w:t xml:space="preserve"> </w:t>
      </w:r>
      <w:r>
        <w:t>del</w:t>
      </w:r>
      <w:r>
        <w:rPr>
          <w:spacing w:val="-1"/>
        </w:rPr>
        <w:t xml:space="preserve"> </w:t>
      </w:r>
      <w:r>
        <w:t>poço</w:t>
      </w:r>
      <w:r>
        <w:rPr>
          <w:spacing w:val="-3"/>
        </w:rPr>
        <w:t xml:space="preserve"> </w:t>
      </w:r>
      <w:r>
        <w:t>desta</w:t>
      </w:r>
      <w:r>
        <w:rPr>
          <w:spacing w:val="-7"/>
        </w:rPr>
        <w:t xml:space="preserve"> </w:t>
      </w:r>
      <w:r>
        <w:rPr>
          <w:spacing w:val="-2"/>
        </w:rPr>
        <w:t>Yglesia”.</w:t>
      </w:r>
    </w:p>
    <w:p w14:paraId="62177A72" w14:textId="77777777" w:rsidR="00D63F62" w:rsidRDefault="00D63F62">
      <w:pPr>
        <w:pStyle w:val="Textoindependiente"/>
      </w:pPr>
    </w:p>
    <w:p w14:paraId="39C15DBA" w14:textId="77777777" w:rsidR="00D63F62" w:rsidRDefault="00D63F62">
      <w:pPr>
        <w:pStyle w:val="Textoindependiente"/>
      </w:pPr>
    </w:p>
    <w:p w14:paraId="4A357B24" w14:textId="77777777" w:rsidR="00D63F62" w:rsidRDefault="00E10E84">
      <w:pPr>
        <w:tabs>
          <w:tab w:val="left" w:pos="1295"/>
        </w:tabs>
        <w:spacing w:line="720" w:lineRule="auto"/>
        <w:ind w:left="335" w:right="983" w:hanging="30"/>
        <w:rPr>
          <w:i/>
          <w:sz w:val="24"/>
        </w:rPr>
      </w:pPr>
      <w:r>
        <w:rPr>
          <w:sz w:val="24"/>
        </w:rPr>
        <w:t>Y</w:t>
      </w:r>
      <w:r>
        <w:rPr>
          <w:spacing w:val="-8"/>
          <w:sz w:val="24"/>
        </w:rPr>
        <w:t xml:space="preserve"> </w:t>
      </w:r>
      <w:r>
        <w:rPr>
          <w:sz w:val="24"/>
        </w:rPr>
        <w:t>en</w:t>
      </w:r>
      <w:r>
        <w:rPr>
          <w:spacing w:val="-4"/>
          <w:sz w:val="24"/>
        </w:rPr>
        <w:t xml:space="preserve"> </w:t>
      </w:r>
      <w:r>
        <w:rPr>
          <w:sz w:val="24"/>
        </w:rPr>
        <w:t>el</w:t>
      </w:r>
      <w:r>
        <w:rPr>
          <w:spacing w:val="-4"/>
          <w:sz w:val="24"/>
        </w:rPr>
        <w:t xml:space="preserve"> </w:t>
      </w:r>
      <w:r>
        <w:rPr>
          <w:sz w:val="24"/>
        </w:rPr>
        <w:t>inventario</w:t>
      </w:r>
      <w:r>
        <w:rPr>
          <w:spacing w:val="-2"/>
          <w:sz w:val="24"/>
        </w:rPr>
        <w:t xml:space="preserve"> </w:t>
      </w:r>
      <w:r>
        <w:rPr>
          <w:sz w:val="24"/>
        </w:rPr>
        <w:t>de</w:t>
      </w:r>
      <w:r>
        <w:rPr>
          <w:spacing w:val="-2"/>
          <w:sz w:val="24"/>
        </w:rPr>
        <w:t xml:space="preserve"> </w:t>
      </w:r>
      <w:r>
        <w:rPr>
          <w:sz w:val="24"/>
        </w:rPr>
        <w:t>1690</w:t>
      </w:r>
      <w:r>
        <w:rPr>
          <w:spacing w:val="-4"/>
          <w:sz w:val="24"/>
        </w:rPr>
        <w:t xml:space="preserve"> </w:t>
      </w:r>
      <w:r>
        <w:rPr>
          <w:sz w:val="24"/>
        </w:rPr>
        <w:t>aparecerá</w:t>
      </w:r>
      <w:r>
        <w:rPr>
          <w:spacing w:val="-2"/>
          <w:sz w:val="24"/>
        </w:rPr>
        <w:t xml:space="preserve"> </w:t>
      </w:r>
      <w:r>
        <w:rPr>
          <w:sz w:val="24"/>
        </w:rPr>
        <w:t>“</w:t>
      </w:r>
      <w:r>
        <w:rPr>
          <w:i/>
          <w:sz w:val="24"/>
        </w:rPr>
        <w:t>Una</w:t>
      </w:r>
      <w:r>
        <w:rPr>
          <w:i/>
          <w:spacing w:val="-4"/>
          <w:sz w:val="24"/>
        </w:rPr>
        <w:t xml:space="preserve"> </w:t>
      </w:r>
      <w:r>
        <w:rPr>
          <w:i/>
          <w:sz w:val="24"/>
        </w:rPr>
        <w:t>garrucha</w:t>
      </w:r>
      <w:r>
        <w:rPr>
          <w:i/>
          <w:spacing w:val="-4"/>
          <w:sz w:val="24"/>
        </w:rPr>
        <w:t xml:space="preserve"> </w:t>
      </w:r>
      <w:r>
        <w:rPr>
          <w:i/>
          <w:sz w:val="24"/>
        </w:rPr>
        <w:t>o</w:t>
      </w:r>
      <w:r>
        <w:rPr>
          <w:i/>
          <w:spacing w:val="-4"/>
          <w:sz w:val="24"/>
        </w:rPr>
        <w:t xml:space="preserve"> </w:t>
      </w:r>
      <w:r>
        <w:rPr>
          <w:i/>
          <w:sz w:val="24"/>
        </w:rPr>
        <w:t>carrillo</w:t>
      </w:r>
      <w:r>
        <w:rPr>
          <w:i/>
          <w:spacing w:val="-4"/>
          <w:sz w:val="24"/>
        </w:rPr>
        <w:t xml:space="preserve"> </w:t>
      </w:r>
      <w:r>
        <w:rPr>
          <w:i/>
          <w:sz w:val="24"/>
        </w:rPr>
        <w:t>de</w:t>
      </w:r>
      <w:r>
        <w:rPr>
          <w:i/>
          <w:spacing w:val="-4"/>
          <w:sz w:val="24"/>
        </w:rPr>
        <w:t xml:space="preserve"> </w:t>
      </w:r>
      <w:r>
        <w:rPr>
          <w:i/>
          <w:sz w:val="24"/>
        </w:rPr>
        <w:t>hierro</w:t>
      </w:r>
      <w:r>
        <w:rPr>
          <w:sz w:val="24"/>
        </w:rPr>
        <w:t xml:space="preserve">”. </w:t>
      </w:r>
      <w:r>
        <w:rPr>
          <w:spacing w:val="-4"/>
          <w:sz w:val="24"/>
        </w:rPr>
        <w:t>1675</w:t>
      </w:r>
      <w:r>
        <w:rPr>
          <w:sz w:val="24"/>
        </w:rPr>
        <w:tab/>
      </w:r>
      <w:r>
        <w:rPr>
          <w:i/>
          <w:sz w:val="24"/>
        </w:rPr>
        <w:t>“... limpiar el poço desta Yglesia ...”</w:t>
      </w:r>
    </w:p>
    <w:p w14:paraId="00C1F45D" w14:textId="77777777" w:rsidR="00D63F62" w:rsidRDefault="00E10E84">
      <w:pPr>
        <w:spacing w:line="360" w:lineRule="auto"/>
        <w:ind w:left="305"/>
        <w:rPr>
          <w:i/>
          <w:sz w:val="24"/>
        </w:rPr>
      </w:pPr>
      <w:r>
        <w:rPr>
          <w:sz w:val="24"/>
        </w:rPr>
        <w:t>En</w:t>
      </w:r>
      <w:r>
        <w:rPr>
          <w:spacing w:val="33"/>
          <w:sz w:val="24"/>
        </w:rPr>
        <w:t xml:space="preserve"> </w:t>
      </w:r>
      <w:r>
        <w:rPr>
          <w:sz w:val="24"/>
        </w:rPr>
        <w:t>esta</w:t>
      </w:r>
      <w:r>
        <w:rPr>
          <w:spacing w:val="33"/>
          <w:sz w:val="24"/>
        </w:rPr>
        <w:t xml:space="preserve"> </w:t>
      </w:r>
      <w:r>
        <w:rPr>
          <w:sz w:val="24"/>
        </w:rPr>
        <w:t>misma</w:t>
      </w:r>
      <w:r>
        <w:rPr>
          <w:spacing w:val="33"/>
          <w:sz w:val="24"/>
        </w:rPr>
        <w:t xml:space="preserve"> </w:t>
      </w:r>
      <w:r>
        <w:rPr>
          <w:sz w:val="24"/>
        </w:rPr>
        <w:t>visita</w:t>
      </w:r>
      <w:r>
        <w:rPr>
          <w:spacing w:val="33"/>
          <w:sz w:val="24"/>
        </w:rPr>
        <w:t xml:space="preserve"> </w:t>
      </w:r>
      <w:r>
        <w:rPr>
          <w:sz w:val="24"/>
        </w:rPr>
        <w:t>se</w:t>
      </w:r>
      <w:r>
        <w:rPr>
          <w:spacing w:val="33"/>
          <w:sz w:val="24"/>
        </w:rPr>
        <w:t xml:space="preserve"> </w:t>
      </w:r>
      <w:r>
        <w:rPr>
          <w:sz w:val="24"/>
        </w:rPr>
        <w:t>reflejan</w:t>
      </w:r>
      <w:r>
        <w:rPr>
          <w:spacing w:val="33"/>
          <w:sz w:val="24"/>
        </w:rPr>
        <w:t xml:space="preserve"> </w:t>
      </w:r>
      <w:r>
        <w:rPr>
          <w:sz w:val="24"/>
        </w:rPr>
        <w:t>los</w:t>
      </w:r>
      <w:r>
        <w:rPr>
          <w:spacing w:val="31"/>
          <w:sz w:val="24"/>
        </w:rPr>
        <w:t xml:space="preserve"> </w:t>
      </w:r>
      <w:r>
        <w:rPr>
          <w:sz w:val="24"/>
        </w:rPr>
        <w:t>gastos</w:t>
      </w:r>
      <w:r>
        <w:rPr>
          <w:spacing w:val="33"/>
          <w:sz w:val="24"/>
        </w:rPr>
        <w:t xml:space="preserve"> </w:t>
      </w:r>
      <w:r>
        <w:rPr>
          <w:sz w:val="24"/>
        </w:rPr>
        <w:t>“...</w:t>
      </w:r>
      <w:r>
        <w:rPr>
          <w:spacing w:val="40"/>
          <w:sz w:val="24"/>
        </w:rPr>
        <w:t xml:space="preserve"> </w:t>
      </w:r>
      <w:r>
        <w:rPr>
          <w:i/>
          <w:sz w:val="24"/>
        </w:rPr>
        <w:t>en</w:t>
      </w:r>
      <w:r>
        <w:rPr>
          <w:i/>
          <w:spacing w:val="33"/>
          <w:sz w:val="24"/>
        </w:rPr>
        <w:t xml:space="preserve"> </w:t>
      </w:r>
      <w:r>
        <w:rPr>
          <w:i/>
          <w:sz w:val="24"/>
        </w:rPr>
        <w:t>empedrar</w:t>
      </w:r>
      <w:r>
        <w:rPr>
          <w:i/>
          <w:spacing w:val="33"/>
          <w:sz w:val="24"/>
        </w:rPr>
        <w:t xml:space="preserve"> </w:t>
      </w:r>
      <w:r>
        <w:rPr>
          <w:i/>
          <w:sz w:val="24"/>
        </w:rPr>
        <w:t>el</w:t>
      </w:r>
      <w:r>
        <w:rPr>
          <w:i/>
          <w:spacing w:val="33"/>
          <w:sz w:val="24"/>
        </w:rPr>
        <w:t xml:space="preserve"> </w:t>
      </w:r>
      <w:r>
        <w:rPr>
          <w:i/>
          <w:sz w:val="24"/>
        </w:rPr>
        <w:t>portico</w:t>
      </w:r>
      <w:r>
        <w:rPr>
          <w:i/>
          <w:spacing w:val="33"/>
          <w:sz w:val="24"/>
        </w:rPr>
        <w:t xml:space="preserve"> </w:t>
      </w:r>
      <w:r>
        <w:rPr>
          <w:i/>
          <w:sz w:val="24"/>
        </w:rPr>
        <w:t>desta Yglesia de piedra y jornales de un oficial ...”</w:t>
      </w:r>
    </w:p>
    <w:p w14:paraId="2BC856EC" w14:textId="77777777" w:rsidR="00D63F62" w:rsidRDefault="00D63F62">
      <w:pPr>
        <w:pStyle w:val="Textoindependiente"/>
        <w:spacing w:before="192"/>
        <w:rPr>
          <w:sz w:val="20"/>
        </w:rPr>
      </w:pPr>
    </w:p>
    <w:tbl>
      <w:tblPr>
        <w:tblStyle w:val="TableNormal"/>
        <w:tblW w:w="0" w:type="auto"/>
        <w:tblInd w:w="293" w:type="dxa"/>
        <w:tblLayout w:type="fixed"/>
        <w:tblLook w:val="01E0" w:firstRow="1" w:lastRow="1" w:firstColumn="1" w:lastColumn="1" w:noHBand="0" w:noVBand="0"/>
      </w:tblPr>
      <w:tblGrid>
        <w:gridCol w:w="796"/>
        <w:gridCol w:w="7743"/>
      </w:tblGrid>
      <w:tr w:rsidR="00D63F62" w14:paraId="3C02AE66" w14:textId="77777777">
        <w:trPr>
          <w:trHeight w:val="962"/>
        </w:trPr>
        <w:tc>
          <w:tcPr>
            <w:tcW w:w="796" w:type="dxa"/>
          </w:tcPr>
          <w:p w14:paraId="3FBB6BFC" w14:textId="77777777" w:rsidR="00D63F62" w:rsidRDefault="00E10E84">
            <w:pPr>
              <w:pStyle w:val="TableParagraph"/>
              <w:spacing w:line="268" w:lineRule="exact"/>
              <w:ind w:left="50"/>
              <w:rPr>
                <w:sz w:val="24"/>
              </w:rPr>
            </w:pPr>
            <w:r>
              <w:rPr>
                <w:spacing w:val="-4"/>
                <w:sz w:val="24"/>
              </w:rPr>
              <w:t>1677</w:t>
            </w:r>
          </w:p>
        </w:tc>
        <w:tc>
          <w:tcPr>
            <w:tcW w:w="7743" w:type="dxa"/>
          </w:tcPr>
          <w:p w14:paraId="142A7622" w14:textId="77777777" w:rsidR="00D63F62" w:rsidRDefault="00E10E84">
            <w:pPr>
              <w:pStyle w:val="TableParagraph"/>
              <w:spacing w:line="360" w:lineRule="auto"/>
              <w:ind w:left="214"/>
              <w:rPr>
                <w:i/>
                <w:sz w:val="24"/>
              </w:rPr>
            </w:pPr>
            <w:r>
              <w:rPr>
                <w:i/>
                <w:sz w:val="24"/>
              </w:rPr>
              <w:t>“...</w:t>
            </w:r>
            <w:r>
              <w:rPr>
                <w:i/>
                <w:spacing w:val="28"/>
                <w:sz w:val="24"/>
              </w:rPr>
              <w:t xml:space="preserve"> </w:t>
            </w:r>
            <w:r>
              <w:rPr>
                <w:i/>
                <w:sz w:val="24"/>
              </w:rPr>
              <w:t>gastado</w:t>
            </w:r>
            <w:r>
              <w:rPr>
                <w:i/>
                <w:spacing w:val="27"/>
                <w:sz w:val="24"/>
              </w:rPr>
              <w:t xml:space="preserve"> </w:t>
            </w:r>
            <w:r>
              <w:rPr>
                <w:i/>
                <w:sz w:val="24"/>
              </w:rPr>
              <w:t>en</w:t>
            </w:r>
            <w:r>
              <w:rPr>
                <w:i/>
                <w:spacing w:val="27"/>
                <w:sz w:val="24"/>
              </w:rPr>
              <w:t xml:space="preserve"> </w:t>
            </w:r>
            <w:r>
              <w:rPr>
                <w:i/>
                <w:sz w:val="24"/>
              </w:rPr>
              <w:t>sentar</w:t>
            </w:r>
            <w:r>
              <w:rPr>
                <w:i/>
                <w:spacing w:val="28"/>
                <w:sz w:val="24"/>
              </w:rPr>
              <w:t xml:space="preserve"> </w:t>
            </w:r>
            <w:r>
              <w:rPr>
                <w:i/>
                <w:sz w:val="24"/>
              </w:rPr>
              <w:t>una</w:t>
            </w:r>
            <w:r>
              <w:rPr>
                <w:i/>
                <w:spacing w:val="27"/>
                <w:sz w:val="24"/>
              </w:rPr>
              <w:t xml:space="preserve"> </w:t>
            </w:r>
            <w:r>
              <w:rPr>
                <w:i/>
                <w:sz w:val="24"/>
              </w:rPr>
              <w:t>puertezilla</w:t>
            </w:r>
            <w:r>
              <w:rPr>
                <w:i/>
                <w:spacing w:val="28"/>
                <w:sz w:val="24"/>
              </w:rPr>
              <w:t xml:space="preserve"> </w:t>
            </w:r>
            <w:r>
              <w:rPr>
                <w:i/>
                <w:sz w:val="24"/>
              </w:rPr>
              <w:t>en</w:t>
            </w:r>
            <w:r>
              <w:rPr>
                <w:i/>
                <w:spacing w:val="28"/>
                <w:sz w:val="24"/>
              </w:rPr>
              <w:t xml:space="preserve"> </w:t>
            </w:r>
            <w:r>
              <w:rPr>
                <w:i/>
                <w:sz w:val="24"/>
              </w:rPr>
              <w:t>el</w:t>
            </w:r>
            <w:r>
              <w:rPr>
                <w:i/>
                <w:spacing w:val="27"/>
                <w:sz w:val="24"/>
              </w:rPr>
              <w:t xml:space="preserve"> </w:t>
            </w:r>
            <w:r>
              <w:rPr>
                <w:i/>
                <w:sz w:val="24"/>
              </w:rPr>
              <w:t>poço</w:t>
            </w:r>
            <w:r>
              <w:rPr>
                <w:i/>
                <w:spacing w:val="27"/>
                <w:sz w:val="24"/>
              </w:rPr>
              <w:t xml:space="preserve"> </w:t>
            </w:r>
            <w:r>
              <w:rPr>
                <w:i/>
                <w:sz w:val="24"/>
              </w:rPr>
              <w:t>de</w:t>
            </w:r>
            <w:r>
              <w:rPr>
                <w:i/>
                <w:spacing w:val="28"/>
                <w:sz w:val="24"/>
              </w:rPr>
              <w:t xml:space="preserve"> </w:t>
            </w:r>
            <w:r>
              <w:rPr>
                <w:i/>
                <w:sz w:val="24"/>
              </w:rPr>
              <w:t>esta Yglesia</w:t>
            </w:r>
            <w:r>
              <w:rPr>
                <w:i/>
                <w:spacing w:val="28"/>
                <w:sz w:val="24"/>
              </w:rPr>
              <w:t xml:space="preserve"> </w:t>
            </w:r>
            <w:r>
              <w:rPr>
                <w:i/>
                <w:sz w:val="24"/>
              </w:rPr>
              <w:t>de yeso y jornales de un oficial ...”</w:t>
            </w:r>
          </w:p>
        </w:tc>
      </w:tr>
      <w:tr w:rsidR="00D63F62" w14:paraId="49D3491C" w14:textId="77777777">
        <w:trPr>
          <w:trHeight w:val="620"/>
        </w:trPr>
        <w:tc>
          <w:tcPr>
            <w:tcW w:w="796" w:type="dxa"/>
          </w:tcPr>
          <w:p w14:paraId="4DE953CC" w14:textId="77777777" w:rsidR="00D63F62" w:rsidRDefault="00E10E84">
            <w:pPr>
              <w:pStyle w:val="TableParagraph"/>
              <w:spacing w:before="272" w:line="240" w:lineRule="auto"/>
              <w:ind w:left="50"/>
              <w:rPr>
                <w:sz w:val="24"/>
              </w:rPr>
            </w:pPr>
            <w:r>
              <w:rPr>
                <w:spacing w:val="-4"/>
                <w:sz w:val="24"/>
              </w:rPr>
              <w:t>1679</w:t>
            </w:r>
          </w:p>
        </w:tc>
        <w:tc>
          <w:tcPr>
            <w:tcW w:w="7743" w:type="dxa"/>
          </w:tcPr>
          <w:p w14:paraId="0B40A3A9" w14:textId="77777777" w:rsidR="00D63F62" w:rsidRDefault="00E10E84">
            <w:pPr>
              <w:pStyle w:val="TableParagraph"/>
              <w:spacing w:before="272" w:line="240" w:lineRule="auto"/>
              <w:ind w:left="214"/>
              <w:rPr>
                <w:i/>
                <w:sz w:val="24"/>
              </w:rPr>
            </w:pPr>
            <w:r>
              <w:rPr>
                <w:i/>
                <w:sz w:val="24"/>
              </w:rPr>
              <w:t>“...</w:t>
            </w:r>
            <w:r>
              <w:rPr>
                <w:i/>
                <w:spacing w:val="58"/>
                <w:sz w:val="24"/>
              </w:rPr>
              <w:t xml:space="preserve"> </w:t>
            </w:r>
            <w:r>
              <w:rPr>
                <w:i/>
                <w:sz w:val="24"/>
              </w:rPr>
              <w:t>un</w:t>
            </w:r>
            <w:r>
              <w:rPr>
                <w:i/>
                <w:spacing w:val="-2"/>
                <w:sz w:val="24"/>
              </w:rPr>
              <w:t xml:space="preserve"> </w:t>
            </w:r>
            <w:r>
              <w:rPr>
                <w:i/>
                <w:sz w:val="24"/>
              </w:rPr>
              <w:t>carrillo</w:t>
            </w:r>
            <w:r>
              <w:rPr>
                <w:i/>
                <w:spacing w:val="-1"/>
                <w:sz w:val="24"/>
              </w:rPr>
              <w:t xml:space="preserve"> </w:t>
            </w:r>
            <w:r>
              <w:rPr>
                <w:i/>
                <w:sz w:val="24"/>
              </w:rPr>
              <w:t>y</w:t>
            </w:r>
            <w:r>
              <w:rPr>
                <w:i/>
                <w:spacing w:val="-3"/>
                <w:sz w:val="24"/>
              </w:rPr>
              <w:t xml:space="preserve"> </w:t>
            </w:r>
            <w:r>
              <w:rPr>
                <w:i/>
                <w:sz w:val="24"/>
              </w:rPr>
              <w:t>una</w:t>
            </w:r>
            <w:r>
              <w:rPr>
                <w:i/>
                <w:spacing w:val="-2"/>
                <w:sz w:val="24"/>
              </w:rPr>
              <w:t xml:space="preserve"> </w:t>
            </w:r>
            <w:r>
              <w:rPr>
                <w:i/>
                <w:sz w:val="24"/>
              </w:rPr>
              <w:t>puerta</w:t>
            </w:r>
            <w:r>
              <w:rPr>
                <w:i/>
                <w:spacing w:val="-3"/>
                <w:sz w:val="24"/>
              </w:rPr>
              <w:t xml:space="preserve"> </w:t>
            </w:r>
            <w:r>
              <w:rPr>
                <w:i/>
                <w:sz w:val="24"/>
              </w:rPr>
              <w:t>para</w:t>
            </w:r>
            <w:r>
              <w:rPr>
                <w:i/>
                <w:spacing w:val="-1"/>
                <w:sz w:val="24"/>
              </w:rPr>
              <w:t xml:space="preserve"> </w:t>
            </w:r>
            <w:r>
              <w:rPr>
                <w:i/>
                <w:sz w:val="24"/>
              </w:rPr>
              <w:t>el</w:t>
            </w:r>
            <w:r>
              <w:rPr>
                <w:i/>
                <w:spacing w:val="-2"/>
                <w:sz w:val="24"/>
              </w:rPr>
              <w:t xml:space="preserve"> </w:t>
            </w:r>
            <w:r>
              <w:rPr>
                <w:i/>
                <w:sz w:val="24"/>
              </w:rPr>
              <w:t>poço</w:t>
            </w:r>
            <w:r>
              <w:rPr>
                <w:i/>
                <w:spacing w:val="-3"/>
                <w:sz w:val="24"/>
              </w:rPr>
              <w:t xml:space="preserve"> </w:t>
            </w:r>
            <w:r>
              <w:rPr>
                <w:i/>
                <w:sz w:val="24"/>
              </w:rPr>
              <w:t>desta</w:t>
            </w:r>
            <w:r>
              <w:rPr>
                <w:i/>
                <w:spacing w:val="-7"/>
                <w:sz w:val="24"/>
              </w:rPr>
              <w:t xml:space="preserve"> </w:t>
            </w:r>
            <w:r>
              <w:rPr>
                <w:i/>
                <w:sz w:val="24"/>
              </w:rPr>
              <w:t>Yglesia</w:t>
            </w:r>
            <w:r>
              <w:rPr>
                <w:i/>
                <w:spacing w:val="-2"/>
                <w:sz w:val="24"/>
              </w:rPr>
              <w:t xml:space="preserve"> </w:t>
            </w:r>
            <w:r>
              <w:rPr>
                <w:i/>
                <w:sz w:val="24"/>
              </w:rPr>
              <w:t>y</w:t>
            </w:r>
            <w:r>
              <w:rPr>
                <w:i/>
                <w:spacing w:val="-3"/>
                <w:sz w:val="24"/>
              </w:rPr>
              <w:t xml:space="preserve"> </w:t>
            </w:r>
            <w:r>
              <w:rPr>
                <w:i/>
                <w:sz w:val="24"/>
              </w:rPr>
              <w:t>limpiarle</w:t>
            </w:r>
            <w:r>
              <w:rPr>
                <w:i/>
                <w:spacing w:val="-3"/>
                <w:sz w:val="24"/>
              </w:rPr>
              <w:t xml:space="preserve"> </w:t>
            </w:r>
            <w:r>
              <w:rPr>
                <w:i/>
                <w:spacing w:val="-4"/>
                <w:sz w:val="24"/>
              </w:rPr>
              <w:t>...”</w:t>
            </w:r>
          </w:p>
        </w:tc>
      </w:tr>
      <w:tr w:rsidR="00D63F62" w14:paraId="3127A75F" w14:textId="77777777">
        <w:trPr>
          <w:trHeight w:val="414"/>
        </w:trPr>
        <w:tc>
          <w:tcPr>
            <w:tcW w:w="796" w:type="dxa"/>
          </w:tcPr>
          <w:p w14:paraId="49A89249" w14:textId="77777777" w:rsidR="00D63F62" w:rsidRDefault="00E10E84">
            <w:pPr>
              <w:pStyle w:val="TableParagraph"/>
              <w:spacing w:before="65" w:line="240" w:lineRule="auto"/>
              <w:ind w:left="50"/>
              <w:rPr>
                <w:sz w:val="24"/>
              </w:rPr>
            </w:pPr>
            <w:r>
              <w:rPr>
                <w:spacing w:val="-4"/>
                <w:sz w:val="24"/>
              </w:rPr>
              <w:t>1687</w:t>
            </w:r>
          </w:p>
        </w:tc>
        <w:tc>
          <w:tcPr>
            <w:tcW w:w="7743" w:type="dxa"/>
          </w:tcPr>
          <w:p w14:paraId="6300CF90" w14:textId="77777777" w:rsidR="00D63F62" w:rsidRDefault="00E10E84">
            <w:pPr>
              <w:pStyle w:val="TableParagraph"/>
              <w:spacing w:before="65" w:line="240" w:lineRule="auto"/>
              <w:ind w:left="214"/>
              <w:rPr>
                <w:i/>
                <w:sz w:val="24"/>
              </w:rPr>
            </w:pPr>
            <w:r>
              <w:rPr>
                <w:i/>
                <w:sz w:val="24"/>
              </w:rPr>
              <w:t>“...</w:t>
            </w:r>
            <w:r>
              <w:rPr>
                <w:i/>
                <w:spacing w:val="-3"/>
                <w:sz w:val="24"/>
              </w:rPr>
              <w:t xml:space="preserve"> </w:t>
            </w:r>
            <w:r>
              <w:rPr>
                <w:i/>
                <w:sz w:val="24"/>
              </w:rPr>
              <w:t>adereçar</w:t>
            </w:r>
            <w:r>
              <w:rPr>
                <w:i/>
                <w:spacing w:val="-1"/>
                <w:sz w:val="24"/>
              </w:rPr>
              <w:t xml:space="preserve"> </w:t>
            </w:r>
            <w:r>
              <w:rPr>
                <w:i/>
                <w:sz w:val="24"/>
              </w:rPr>
              <w:t>el</w:t>
            </w:r>
            <w:r>
              <w:rPr>
                <w:i/>
                <w:spacing w:val="-4"/>
                <w:sz w:val="24"/>
              </w:rPr>
              <w:t xml:space="preserve"> </w:t>
            </w:r>
            <w:r>
              <w:rPr>
                <w:i/>
                <w:sz w:val="24"/>
              </w:rPr>
              <w:t>Brocal</w:t>
            </w:r>
            <w:r>
              <w:rPr>
                <w:i/>
                <w:spacing w:val="-3"/>
                <w:sz w:val="24"/>
              </w:rPr>
              <w:t xml:space="preserve"> </w:t>
            </w:r>
            <w:r>
              <w:rPr>
                <w:i/>
                <w:sz w:val="24"/>
              </w:rPr>
              <w:t>del</w:t>
            </w:r>
            <w:r>
              <w:rPr>
                <w:i/>
                <w:spacing w:val="-3"/>
                <w:sz w:val="24"/>
              </w:rPr>
              <w:t xml:space="preserve"> </w:t>
            </w:r>
            <w:r>
              <w:rPr>
                <w:i/>
                <w:sz w:val="24"/>
              </w:rPr>
              <w:t>pozo</w:t>
            </w:r>
            <w:r>
              <w:rPr>
                <w:i/>
                <w:spacing w:val="-2"/>
                <w:sz w:val="24"/>
              </w:rPr>
              <w:t xml:space="preserve"> </w:t>
            </w:r>
            <w:r>
              <w:rPr>
                <w:i/>
                <w:sz w:val="24"/>
              </w:rPr>
              <w:t>desta</w:t>
            </w:r>
            <w:r>
              <w:rPr>
                <w:i/>
                <w:spacing w:val="-7"/>
                <w:sz w:val="24"/>
              </w:rPr>
              <w:t xml:space="preserve"> </w:t>
            </w:r>
            <w:r>
              <w:rPr>
                <w:i/>
                <w:sz w:val="24"/>
              </w:rPr>
              <w:t>Yglesia</w:t>
            </w:r>
            <w:r>
              <w:rPr>
                <w:i/>
                <w:spacing w:val="-2"/>
                <w:sz w:val="24"/>
              </w:rPr>
              <w:t xml:space="preserve"> </w:t>
            </w:r>
            <w:r>
              <w:rPr>
                <w:i/>
                <w:sz w:val="24"/>
              </w:rPr>
              <w:t>puerta</w:t>
            </w:r>
            <w:r>
              <w:rPr>
                <w:i/>
                <w:spacing w:val="-3"/>
                <w:sz w:val="24"/>
              </w:rPr>
              <w:t xml:space="preserve"> </w:t>
            </w:r>
            <w:r>
              <w:rPr>
                <w:i/>
                <w:sz w:val="24"/>
              </w:rPr>
              <w:t>del</w:t>
            </w:r>
            <w:r>
              <w:rPr>
                <w:i/>
                <w:spacing w:val="-3"/>
                <w:sz w:val="24"/>
              </w:rPr>
              <w:t xml:space="preserve"> </w:t>
            </w:r>
            <w:r>
              <w:rPr>
                <w:i/>
                <w:sz w:val="24"/>
              </w:rPr>
              <w:t>y</w:t>
            </w:r>
            <w:r>
              <w:rPr>
                <w:i/>
                <w:spacing w:val="-4"/>
                <w:sz w:val="24"/>
              </w:rPr>
              <w:t xml:space="preserve"> </w:t>
            </w:r>
            <w:r>
              <w:rPr>
                <w:i/>
                <w:sz w:val="24"/>
              </w:rPr>
              <w:t>limpiarle</w:t>
            </w:r>
            <w:r>
              <w:rPr>
                <w:i/>
                <w:spacing w:val="62"/>
                <w:sz w:val="24"/>
              </w:rPr>
              <w:t xml:space="preserve"> </w:t>
            </w:r>
            <w:r>
              <w:rPr>
                <w:i/>
                <w:spacing w:val="-5"/>
                <w:sz w:val="24"/>
              </w:rPr>
              <w:t>..”</w:t>
            </w:r>
          </w:p>
        </w:tc>
      </w:tr>
      <w:tr w:rsidR="00D63F62" w14:paraId="7ABCDA30" w14:textId="77777777">
        <w:trPr>
          <w:trHeight w:val="341"/>
        </w:trPr>
        <w:tc>
          <w:tcPr>
            <w:tcW w:w="796" w:type="dxa"/>
          </w:tcPr>
          <w:p w14:paraId="594CBC1B" w14:textId="77777777" w:rsidR="00D63F62" w:rsidRDefault="00E10E84">
            <w:pPr>
              <w:pStyle w:val="TableParagraph"/>
              <w:spacing w:before="65" w:line="256" w:lineRule="exact"/>
              <w:ind w:left="50"/>
              <w:rPr>
                <w:sz w:val="24"/>
              </w:rPr>
            </w:pPr>
            <w:r>
              <w:rPr>
                <w:spacing w:val="-4"/>
                <w:sz w:val="24"/>
              </w:rPr>
              <w:t>1690</w:t>
            </w:r>
          </w:p>
        </w:tc>
        <w:tc>
          <w:tcPr>
            <w:tcW w:w="7743" w:type="dxa"/>
          </w:tcPr>
          <w:p w14:paraId="6FD9346B" w14:textId="77777777" w:rsidR="00D63F62" w:rsidRDefault="00E10E84">
            <w:pPr>
              <w:pStyle w:val="TableParagraph"/>
              <w:spacing w:before="65" w:line="256" w:lineRule="exact"/>
              <w:ind w:left="214"/>
              <w:rPr>
                <w:i/>
                <w:sz w:val="24"/>
              </w:rPr>
            </w:pPr>
            <w:r>
              <w:rPr>
                <w:i/>
                <w:sz w:val="24"/>
              </w:rPr>
              <w:t>“...</w:t>
            </w:r>
            <w:r>
              <w:rPr>
                <w:i/>
                <w:spacing w:val="-5"/>
                <w:sz w:val="24"/>
              </w:rPr>
              <w:t xml:space="preserve"> </w:t>
            </w:r>
            <w:r>
              <w:rPr>
                <w:i/>
                <w:sz w:val="24"/>
              </w:rPr>
              <w:t>en</w:t>
            </w:r>
            <w:r>
              <w:rPr>
                <w:i/>
                <w:spacing w:val="-3"/>
                <w:sz w:val="24"/>
              </w:rPr>
              <w:t xml:space="preserve"> </w:t>
            </w:r>
            <w:r>
              <w:rPr>
                <w:i/>
                <w:sz w:val="24"/>
              </w:rPr>
              <w:t>una</w:t>
            </w:r>
            <w:r>
              <w:rPr>
                <w:i/>
                <w:spacing w:val="-3"/>
                <w:sz w:val="24"/>
              </w:rPr>
              <w:t xml:space="preserve"> </w:t>
            </w:r>
            <w:r>
              <w:rPr>
                <w:i/>
                <w:sz w:val="24"/>
              </w:rPr>
              <w:t>puerta</w:t>
            </w:r>
            <w:r>
              <w:rPr>
                <w:i/>
                <w:spacing w:val="-2"/>
                <w:sz w:val="24"/>
              </w:rPr>
              <w:t xml:space="preserve"> </w:t>
            </w:r>
            <w:r>
              <w:rPr>
                <w:i/>
                <w:sz w:val="24"/>
              </w:rPr>
              <w:t>nueba</w:t>
            </w:r>
            <w:r>
              <w:rPr>
                <w:i/>
                <w:spacing w:val="-1"/>
                <w:sz w:val="24"/>
              </w:rPr>
              <w:t xml:space="preserve"> </w:t>
            </w:r>
            <w:r>
              <w:rPr>
                <w:i/>
                <w:sz w:val="24"/>
              </w:rPr>
              <w:t>para</w:t>
            </w:r>
            <w:r>
              <w:rPr>
                <w:i/>
                <w:spacing w:val="-3"/>
                <w:sz w:val="24"/>
              </w:rPr>
              <w:t xml:space="preserve"> </w:t>
            </w:r>
            <w:r>
              <w:rPr>
                <w:i/>
                <w:sz w:val="24"/>
              </w:rPr>
              <w:t>el</w:t>
            </w:r>
            <w:r>
              <w:rPr>
                <w:i/>
                <w:spacing w:val="-4"/>
                <w:sz w:val="24"/>
              </w:rPr>
              <w:t xml:space="preserve"> </w:t>
            </w:r>
            <w:r>
              <w:rPr>
                <w:i/>
                <w:sz w:val="24"/>
              </w:rPr>
              <w:t>pozo</w:t>
            </w:r>
            <w:r>
              <w:rPr>
                <w:i/>
                <w:spacing w:val="1"/>
                <w:sz w:val="24"/>
              </w:rPr>
              <w:t xml:space="preserve"> </w:t>
            </w:r>
            <w:r>
              <w:rPr>
                <w:i/>
                <w:sz w:val="24"/>
              </w:rPr>
              <w:t>con</w:t>
            </w:r>
            <w:r>
              <w:rPr>
                <w:i/>
                <w:spacing w:val="-1"/>
                <w:sz w:val="24"/>
              </w:rPr>
              <w:t xml:space="preserve"> </w:t>
            </w:r>
            <w:r>
              <w:rPr>
                <w:i/>
                <w:sz w:val="24"/>
              </w:rPr>
              <w:t>su</w:t>
            </w:r>
            <w:r>
              <w:rPr>
                <w:i/>
                <w:spacing w:val="-2"/>
                <w:sz w:val="24"/>
              </w:rPr>
              <w:t xml:space="preserve"> </w:t>
            </w:r>
            <w:r>
              <w:rPr>
                <w:i/>
                <w:sz w:val="24"/>
              </w:rPr>
              <w:t>zerradura</w:t>
            </w:r>
            <w:r>
              <w:rPr>
                <w:i/>
                <w:spacing w:val="-1"/>
                <w:sz w:val="24"/>
              </w:rPr>
              <w:t xml:space="preserve"> </w:t>
            </w:r>
            <w:r>
              <w:rPr>
                <w:i/>
                <w:sz w:val="24"/>
              </w:rPr>
              <w:t>y</w:t>
            </w:r>
            <w:r>
              <w:rPr>
                <w:i/>
                <w:spacing w:val="-3"/>
                <w:sz w:val="24"/>
              </w:rPr>
              <w:t xml:space="preserve"> </w:t>
            </w:r>
            <w:r>
              <w:rPr>
                <w:i/>
                <w:sz w:val="24"/>
              </w:rPr>
              <w:t>llabe</w:t>
            </w:r>
            <w:r>
              <w:rPr>
                <w:i/>
                <w:spacing w:val="-3"/>
                <w:sz w:val="24"/>
              </w:rPr>
              <w:t xml:space="preserve"> </w:t>
            </w:r>
            <w:r>
              <w:rPr>
                <w:i/>
                <w:spacing w:val="-4"/>
                <w:sz w:val="24"/>
              </w:rPr>
              <w:t>...”</w:t>
            </w:r>
          </w:p>
        </w:tc>
      </w:tr>
    </w:tbl>
    <w:p w14:paraId="3A0B643D" w14:textId="77777777" w:rsidR="00D63F62" w:rsidRDefault="00D63F62">
      <w:pPr>
        <w:pStyle w:val="Textoindependiente"/>
      </w:pPr>
    </w:p>
    <w:p w14:paraId="62115B4A" w14:textId="77777777" w:rsidR="00D63F62" w:rsidRDefault="00D63F62">
      <w:pPr>
        <w:pStyle w:val="Textoindependiente"/>
        <w:spacing w:before="1"/>
      </w:pPr>
    </w:p>
    <w:p w14:paraId="4EE80BA3" w14:textId="77777777" w:rsidR="00D63F62" w:rsidRDefault="00E10E84">
      <w:pPr>
        <w:spacing w:line="360" w:lineRule="auto"/>
        <w:ind w:left="305" w:right="167"/>
        <w:jc w:val="both"/>
        <w:rPr>
          <w:i/>
          <w:sz w:val="24"/>
        </w:rPr>
      </w:pPr>
      <w:r>
        <w:rPr>
          <w:sz w:val="24"/>
        </w:rPr>
        <w:t xml:space="preserve">En este año, en los mandatos del visitador, se plantea la construcción del </w:t>
      </w:r>
      <w:r w:rsidR="00A51C63">
        <w:rPr>
          <w:sz w:val="24"/>
        </w:rPr>
        <w:t>pórtico en la fachada de mediodí</w:t>
      </w:r>
      <w:r>
        <w:rPr>
          <w:sz w:val="24"/>
        </w:rPr>
        <w:t xml:space="preserve">a, “... </w:t>
      </w:r>
      <w:r>
        <w:rPr>
          <w:i/>
          <w:sz w:val="24"/>
        </w:rPr>
        <w:t>desde la esquina de la puerta que mira a poniente y hasta el pozo que linda con la sacr</w:t>
      </w:r>
      <w:r w:rsidR="00A51C63">
        <w:rPr>
          <w:i/>
          <w:sz w:val="24"/>
        </w:rPr>
        <w:t>i</w:t>
      </w:r>
      <w:r>
        <w:rPr>
          <w:i/>
          <w:sz w:val="24"/>
        </w:rPr>
        <w:t>stia de dha Yglesia</w:t>
      </w:r>
      <w:r>
        <w:rPr>
          <w:i/>
          <w:spacing w:val="40"/>
          <w:sz w:val="24"/>
        </w:rPr>
        <w:t xml:space="preserve"> </w:t>
      </w:r>
      <w:r>
        <w:rPr>
          <w:i/>
          <w:sz w:val="24"/>
        </w:rPr>
        <w:t>...”</w:t>
      </w:r>
    </w:p>
    <w:p w14:paraId="37133951"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778AAEBD" w14:textId="77777777" w:rsidR="00D63F62" w:rsidRDefault="00E10E84">
      <w:pPr>
        <w:spacing w:before="81" w:line="360" w:lineRule="auto"/>
        <w:ind w:left="305" w:right="168"/>
        <w:jc w:val="both"/>
        <w:rPr>
          <w:sz w:val="24"/>
        </w:rPr>
      </w:pPr>
      <w:r>
        <w:rPr>
          <w:sz w:val="24"/>
        </w:rPr>
        <w:lastRenderedPageBreak/>
        <w:t>De</w:t>
      </w:r>
      <w:r>
        <w:rPr>
          <w:spacing w:val="-1"/>
          <w:sz w:val="24"/>
        </w:rPr>
        <w:t xml:space="preserve"> </w:t>
      </w:r>
      <w:r>
        <w:rPr>
          <w:sz w:val="24"/>
        </w:rPr>
        <w:t>nuevo</w:t>
      </w:r>
      <w:r>
        <w:rPr>
          <w:spacing w:val="-1"/>
          <w:sz w:val="24"/>
        </w:rPr>
        <w:t xml:space="preserve"> </w:t>
      </w:r>
      <w:r>
        <w:rPr>
          <w:sz w:val="24"/>
        </w:rPr>
        <w:t>el</w:t>
      </w:r>
      <w:r>
        <w:rPr>
          <w:spacing w:val="-1"/>
          <w:sz w:val="24"/>
        </w:rPr>
        <w:t xml:space="preserve"> </w:t>
      </w:r>
      <w:r>
        <w:rPr>
          <w:sz w:val="24"/>
        </w:rPr>
        <w:t>visitador</w:t>
      </w:r>
      <w:r>
        <w:rPr>
          <w:spacing w:val="-3"/>
          <w:sz w:val="24"/>
        </w:rPr>
        <w:t xml:space="preserve"> </w:t>
      </w:r>
      <w:r>
        <w:rPr>
          <w:sz w:val="24"/>
        </w:rPr>
        <w:t>en</w:t>
      </w:r>
      <w:r>
        <w:rPr>
          <w:spacing w:val="-1"/>
          <w:sz w:val="24"/>
        </w:rPr>
        <w:t xml:space="preserve"> </w:t>
      </w:r>
      <w:r>
        <w:rPr>
          <w:sz w:val="24"/>
        </w:rPr>
        <w:t>1704,</w:t>
      </w:r>
      <w:r>
        <w:rPr>
          <w:spacing w:val="-2"/>
          <w:sz w:val="24"/>
        </w:rPr>
        <w:t xml:space="preserve"> </w:t>
      </w:r>
      <w:r>
        <w:rPr>
          <w:sz w:val="24"/>
        </w:rPr>
        <w:t>entre</w:t>
      </w:r>
      <w:r>
        <w:rPr>
          <w:spacing w:val="-1"/>
          <w:sz w:val="24"/>
        </w:rPr>
        <w:t xml:space="preserve"> </w:t>
      </w:r>
      <w:r>
        <w:rPr>
          <w:sz w:val="24"/>
        </w:rPr>
        <w:t>sus</w:t>
      </w:r>
      <w:r>
        <w:rPr>
          <w:spacing w:val="-2"/>
          <w:sz w:val="24"/>
        </w:rPr>
        <w:t xml:space="preserve"> </w:t>
      </w:r>
      <w:r>
        <w:rPr>
          <w:sz w:val="24"/>
        </w:rPr>
        <w:t>mandatos,</w:t>
      </w:r>
      <w:r>
        <w:rPr>
          <w:spacing w:val="-2"/>
          <w:sz w:val="24"/>
        </w:rPr>
        <w:t xml:space="preserve"> </w:t>
      </w:r>
      <w:r>
        <w:rPr>
          <w:sz w:val="24"/>
        </w:rPr>
        <w:t>vuelve</w:t>
      </w:r>
      <w:r>
        <w:rPr>
          <w:spacing w:val="-1"/>
          <w:sz w:val="24"/>
        </w:rPr>
        <w:t xml:space="preserve"> </w:t>
      </w:r>
      <w:r>
        <w:rPr>
          <w:sz w:val="24"/>
        </w:rPr>
        <w:t>a</w:t>
      </w:r>
      <w:r>
        <w:rPr>
          <w:spacing w:val="-3"/>
          <w:sz w:val="24"/>
        </w:rPr>
        <w:t xml:space="preserve"> </w:t>
      </w:r>
      <w:r>
        <w:rPr>
          <w:sz w:val="24"/>
        </w:rPr>
        <w:t>prohibir</w:t>
      </w:r>
      <w:r>
        <w:rPr>
          <w:spacing w:val="-1"/>
          <w:sz w:val="24"/>
        </w:rPr>
        <w:t xml:space="preserve"> </w:t>
      </w:r>
      <w:r>
        <w:rPr>
          <w:sz w:val="24"/>
        </w:rPr>
        <w:t>los</w:t>
      </w:r>
      <w:r>
        <w:rPr>
          <w:spacing w:val="-2"/>
          <w:sz w:val="24"/>
        </w:rPr>
        <w:t xml:space="preserve"> </w:t>
      </w:r>
      <w:r>
        <w:rPr>
          <w:sz w:val="24"/>
        </w:rPr>
        <w:t>juegos en el atrio, recién construido el pórtico:</w:t>
      </w:r>
    </w:p>
    <w:p w14:paraId="1E5E9275" w14:textId="77777777" w:rsidR="00D63F62" w:rsidRDefault="00D63F62">
      <w:pPr>
        <w:pStyle w:val="Textoindependiente"/>
        <w:spacing w:before="137"/>
        <w:rPr>
          <w:i w:val="0"/>
        </w:rPr>
      </w:pPr>
    </w:p>
    <w:p w14:paraId="2D25477B" w14:textId="77777777" w:rsidR="00D63F62" w:rsidRDefault="00E10E84">
      <w:pPr>
        <w:pStyle w:val="Textoindependiente"/>
        <w:spacing w:before="1" w:line="360" w:lineRule="auto"/>
        <w:ind w:left="1306" w:right="182"/>
        <w:jc w:val="both"/>
      </w:pPr>
      <w:r>
        <w:t>Que por quanto a su merced se a dado notizia que las personas vezinos de este lugar en el portico de la Yglesia sagrado della y las hermitas de esta villa,</w:t>
      </w:r>
      <w:r>
        <w:rPr>
          <w:spacing w:val="-1"/>
        </w:rPr>
        <w:t xml:space="preserve"> </w:t>
      </w:r>
      <w:r>
        <w:t>vaylan y</w:t>
      </w:r>
      <w:r>
        <w:rPr>
          <w:spacing w:val="-1"/>
        </w:rPr>
        <w:t xml:space="preserve"> </w:t>
      </w:r>
      <w:r>
        <w:t>festexan los dias</w:t>
      </w:r>
      <w:r>
        <w:rPr>
          <w:spacing w:val="-1"/>
        </w:rPr>
        <w:t xml:space="preserve"> </w:t>
      </w:r>
      <w:r>
        <w:t>de fiesta a que no se deve dar lugar mando que en dhos parajes sagrados ninguna</w:t>
      </w:r>
      <w:r>
        <w:rPr>
          <w:spacing w:val="40"/>
        </w:rPr>
        <w:t xml:space="preserve"> </w:t>
      </w:r>
      <w:r>
        <w:t>persona de qualquier estado y calidad que sea vaya a vaylar ...</w:t>
      </w:r>
    </w:p>
    <w:p w14:paraId="0A33FD46" w14:textId="77777777" w:rsidR="00D63F62" w:rsidRDefault="00D63F62">
      <w:pPr>
        <w:pStyle w:val="Textoindependiente"/>
        <w:spacing w:before="138"/>
      </w:pPr>
    </w:p>
    <w:p w14:paraId="078813C4" w14:textId="77777777" w:rsidR="00D63F62" w:rsidRDefault="00E10E84">
      <w:pPr>
        <w:spacing w:line="360" w:lineRule="auto"/>
        <w:ind w:left="305" w:right="176"/>
        <w:jc w:val="both"/>
        <w:rPr>
          <w:i/>
          <w:sz w:val="24"/>
        </w:rPr>
      </w:pPr>
      <w:r>
        <w:rPr>
          <w:sz w:val="24"/>
        </w:rPr>
        <w:t>En el inventario de 1712 aparece “...</w:t>
      </w:r>
      <w:r>
        <w:rPr>
          <w:spacing w:val="40"/>
          <w:sz w:val="24"/>
        </w:rPr>
        <w:t xml:space="preserve"> </w:t>
      </w:r>
      <w:r>
        <w:rPr>
          <w:i/>
          <w:sz w:val="24"/>
        </w:rPr>
        <w:t>un caldero de cobre bueno para sacar agua del pozo”.</w:t>
      </w:r>
    </w:p>
    <w:p w14:paraId="0A6AF590" w14:textId="77777777" w:rsidR="00D63F62" w:rsidRDefault="00D63F62">
      <w:pPr>
        <w:pStyle w:val="Textoindependiente"/>
        <w:spacing w:before="138"/>
      </w:pPr>
    </w:p>
    <w:p w14:paraId="445B40FF" w14:textId="77777777" w:rsidR="00D63F62" w:rsidRDefault="00E10E84">
      <w:pPr>
        <w:pStyle w:val="Textoindependiente"/>
        <w:ind w:left="291"/>
        <w:jc w:val="both"/>
      </w:pPr>
      <w:r>
        <w:rPr>
          <w:i w:val="0"/>
        </w:rPr>
        <w:t>1760</w:t>
      </w:r>
      <w:r>
        <w:rPr>
          <w:i w:val="0"/>
          <w:spacing w:val="53"/>
          <w:w w:val="150"/>
        </w:rPr>
        <w:t xml:space="preserve">   </w:t>
      </w:r>
      <w:r>
        <w:t>“...</w:t>
      </w:r>
      <w:r>
        <w:rPr>
          <w:spacing w:val="-1"/>
        </w:rPr>
        <w:t xml:space="preserve"> </w:t>
      </w:r>
      <w:r>
        <w:t>limpiar</w:t>
      </w:r>
      <w:r>
        <w:rPr>
          <w:spacing w:val="-3"/>
        </w:rPr>
        <w:t xml:space="preserve"> </w:t>
      </w:r>
      <w:r>
        <w:t>el</w:t>
      </w:r>
      <w:r>
        <w:rPr>
          <w:spacing w:val="-2"/>
        </w:rPr>
        <w:t xml:space="preserve"> </w:t>
      </w:r>
      <w:r>
        <w:t>pozo</w:t>
      </w:r>
      <w:r>
        <w:rPr>
          <w:spacing w:val="1"/>
        </w:rPr>
        <w:t xml:space="preserve"> </w:t>
      </w:r>
      <w:r>
        <w:t>desta</w:t>
      </w:r>
      <w:r>
        <w:rPr>
          <w:spacing w:val="-4"/>
        </w:rPr>
        <w:t xml:space="preserve"> </w:t>
      </w:r>
      <w:r>
        <w:t>Yglesia</w:t>
      </w:r>
      <w:r>
        <w:rPr>
          <w:spacing w:val="-3"/>
        </w:rPr>
        <w:t xml:space="preserve"> </w:t>
      </w:r>
      <w:r>
        <w:rPr>
          <w:spacing w:val="-4"/>
        </w:rPr>
        <w:t>...”</w:t>
      </w:r>
    </w:p>
    <w:p w14:paraId="7BD94C80" w14:textId="77777777" w:rsidR="00D63F62" w:rsidRDefault="00E10E84">
      <w:pPr>
        <w:spacing w:before="138"/>
        <w:ind w:left="291"/>
        <w:jc w:val="both"/>
        <w:rPr>
          <w:i/>
          <w:sz w:val="24"/>
        </w:rPr>
      </w:pPr>
      <w:r>
        <w:rPr>
          <w:sz w:val="24"/>
        </w:rPr>
        <w:t>1765</w:t>
      </w:r>
      <w:r>
        <w:rPr>
          <w:spacing w:val="54"/>
          <w:w w:val="150"/>
          <w:sz w:val="24"/>
        </w:rPr>
        <w:t xml:space="preserve">   </w:t>
      </w:r>
      <w:r>
        <w:rPr>
          <w:i/>
          <w:sz w:val="24"/>
        </w:rPr>
        <w:t>“... limpiar</w:t>
      </w:r>
      <w:r>
        <w:rPr>
          <w:i/>
          <w:spacing w:val="-2"/>
          <w:sz w:val="24"/>
        </w:rPr>
        <w:t xml:space="preserve"> </w:t>
      </w:r>
      <w:r>
        <w:rPr>
          <w:i/>
          <w:sz w:val="24"/>
        </w:rPr>
        <w:t>el</w:t>
      </w:r>
      <w:r>
        <w:rPr>
          <w:i/>
          <w:spacing w:val="-2"/>
          <w:sz w:val="24"/>
        </w:rPr>
        <w:t xml:space="preserve"> </w:t>
      </w:r>
      <w:r>
        <w:rPr>
          <w:i/>
          <w:sz w:val="24"/>
        </w:rPr>
        <w:t>pozo</w:t>
      </w:r>
      <w:r>
        <w:rPr>
          <w:i/>
          <w:spacing w:val="2"/>
          <w:sz w:val="24"/>
        </w:rPr>
        <w:t xml:space="preserve"> </w:t>
      </w:r>
      <w:r>
        <w:rPr>
          <w:i/>
          <w:spacing w:val="-4"/>
          <w:sz w:val="24"/>
        </w:rPr>
        <w:t>...”</w:t>
      </w:r>
    </w:p>
    <w:p w14:paraId="5A58D0D8" w14:textId="77777777" w:rsidR="00D63F62" w:rsidRDefault="00D63F62">
      <w:pPr>
        <w:pStyle w:val="Textoindependiente"/>
      </w:pPr>
    </w:p>
    <w:p w14:paraId="1C50E289" w14:textId="77777777" w:rsidR="00D63F62" w:rsidRDefault="00D63F62">
      <w:pPr>
        <w:pStyle w:val="Textoindependiente"/>
      </w:pPr>
    </w:p>
    <w:p w14:paraId="660F631B" w14:textId="77777777" w:rsidR="00D63F62" w:rsidRDefault="00E10E84">
      <w:pPr>
        <w:spacing w:line="360" w:lineRule="auto"/>
        <w:ind w:left="305" w:right="168"/>
        <w:jc w:val="both"/>
        <w:rPr>
          <w:sz w:val="24"/>
        </w:rPr>
      </w:pPr>
      <w:r>
        <w:rPr>
          <w:sz w:val="24"/>
        </w:rPr>
        <w:t>M</w:t>
      </w:r>
      <w:r w:rsidR="00A51C63">
        <w:rPr>
          <w:sz w:val="24"/>
        </w:rPr>
        <w:t>á</w:t>
      </w:r>
      <w:r>
        <w:rPr>
          <w:sz w:val="24"/>
        </w:rPr>
        <w:t>s</w:t>
      </w:r>
      <w:r>
        <w:rPr>
          <w:spacing w:val="-3"/>
          <w:sz w:val="24"/>
        </w:rPr>
        <w:t xml:space="preserve"> </w:t>
      </w:r>
      <w:r>
        <w:rPr>
          <w:sz w:val="24"/>
        </w:rPr>
        <w:t>tarde,</w:t>
      </w:r>
      <w:r>
        <w:rPr>
          <w:spacing w:val="-2"/>
          <w:sz w:val="24"/>
        </w:rPr>
        <w:t xml:space="preserve"> </w:t>
      </w:r>
      <w:r>
        <w:rPr>
          <w:sz w:val="24"/>
        </w:rPr>
        <w:t>no</w:t>
      </w:r>
      <w:r>
        <w:rPr>
          <w:spacing w:val="-3"/>
          <w:sz w:val="24"/>
        </w:rPr>
        <w:t xml:space="preserve"> </w:t>
      </w:r>
      <w:r>
        <w:rPr>
          <w:sz w:val="24"/>
        </w:rPr>
        <w:t>aparecen</w:t>
      </w:r>
      <w:r>
        <w:rPr>
          <w:spacing w:val="-3"/>
          <w:sz w:val="24"/>
        </w:rPr>
        <w:t xml:space="preserve"> </w:t>
      </w:r>
      <w:r>
        <w:rPr>
          <w:sz w:val="24"/>
        </w:rPr>
        <w:t>referencias</w:t>
      </w:r>
      <w:r>
        <w:rPr>
          <w:spacing w:val="-3"/>
          <w:sz w:val="24"/>
        </w:rPr>
        <w:t xml:space="preserve"> </w:t>
      </w:r>
      <w:r>
        <w:rPr>
          <w:sz w:val="24"/>
        </w:rPr>
        <w:t>al</w:t>
      </w:r>
      <w:r>
        <w:rPr>
          <w:spacing w:val="-3"/>
          <w:sz w:val="24"/>
        </w:rPr>
        <w:t xml:space="preserve"> </w:t>
      </w:r>
      <w:r>
        <w:rPr>
          <w:sz w:val="24"/>
        </w:rPr>
        <w:t>pozo.</w:t>
      </w:r>
      <w:r>
        <w:rPr>
          <w:spacing w:val="-2"/>
          <w:sz w:val="24"/>
        </w:rPr>
        <w:t xml:space="preserve"> </w:t>
      </w:r>
      <w:r>
        <w:rPr>
          <w:sz w:val="24"/>
        </w:rPr>
        <w:t>¿En</w:t>
      </w:r>
      <w:r>
        <w:rPr>
          <w:spacing w:val="-1"/>
          <w:sz w:val="24"/>
        </w:rPr>
        <w:t xml:space="preserve"> </w:t>
      </w:r>
      <w:r>
        <w:rPr>
          <w:sz w:val="24"/>
        </w:rPr>
        <w:t>la</w:t>
      </w:r>
      <w:r>
        <w:rPr>
          <w:spacing w:val="-1"/>
          <w:sz w:val="24"/>
        </w:rPr>
        <w:t xml:space="preserve"> </w:t>
      </w:r>
      <w:r>
        <w:rPr>
          <w:sz w:val="24"/>
        </w:rPr>
        <w:t>obra</w:t>
      </w:r>
      <w:r>
        <w:rPr>
          <w:spacing w:val="-3"/>
          <w:sz w:val="24"/>
        </w:rPr>
        <w:t xml:space="preserve"> </w:t>
      </w:r>
      <w:r>
        <w:rPr>
          <w:sz w:val="24"/>
        </w:rPr>
        <w:t>nueva,</w:t>
      </w:r>
      <w:r>
        <w:rPr>
          <w:spacing w:val="-2"/>
          <w:sz w:val="24"/>
        </w:rPr>
        <w:t xml:space="preserve"> </w:t>
      </w:r>
      <w:r>
        <w:rPr>
          <w:sz w:val="24"/>
        </w:rPr>
        <w:t>quedó</w:t>
      </w:r>
      <w:r>
        <w:rPr>
          <w:spacing w:val="-3"/>
          <w:sz w:val="24"/>
        </w:rPr>
        <w:t xml:space="preserve"> </w:t>
      </w:r>
      <w:r>
        <w:rPr>
          <w:sz w:val="24"/>
        </w:rPr>
        <w:t xml:space="preserve">incluido el pozo y </w:t>
      </w:r>
      <w:r w:rsidR="00A51C63">
        <w:rPr>
          <w:sz w:val="24"/>
        </w:rPr>
        <w:t>su local dentro de la sacristía</w:t>
      </w:r>
      <w:r>
        <w:rPr>
          <w:sz w:val="24"/>
        </w:rPr>
        <w:t>?</w:t>
      </w:r>
    </w:p>
    <w:p w14:paraId="7759EBA1" w14:textId="77777777" w:rsidR="00D63F62" w:rsidRDefault="00D63F62">
      <w:pPr>
        <w:pStyle w:val="Textoindependiente"/>
        <w:spacing w:before="138"/>
        <w:rPr>
          <w:i w:val="0"/>
        </w:rPr>
      </w:pPr>
    </w:p>
    <w:p w14:paraId="4FB1841C" w14:textId="77777777" w:rsidR="00D63F62" w:rsidRDefault="00E10E84">
      <w:pPr>
        <w:spacing w:line="360" w:lineRule="auto"/>
        <w:ind w:left="305" w:right="151"/>
        <w:jc w:val="both"/>
        <w:rPr>
          <w:sz w:val="24"/>
        </w:rPr>
      </w:pPr>
      <w:r>
        <w:rPr>
          <w:sz w:val="24"/>
        </w:rPr>
        <w:t>Después de terminar la obra nueva al final del siglo XVIII, la Universidad de Alcalá pagó la obra del “</w:t>
      </w:r>
      <w:r>
        <w:rPr>
          <w:i/>
          <w:sz w:val="24"/>
        </w:rPr>
        <w:t>zementerio, o atrio de esta iglesia</w:t>
      </w:r>
      <w:r>
        <w:rPr>
          <w:sz w:val="24"/>
        </w:rPr>
        <w:t>”, y también fue cubierto con techumbre de madera.</w:t>
      </w:r>
    </w:p>
    <w:p w14:paraId="6826137D"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17C6A324" w14:textId="77777777" w:rsidR="00D63F62" w:rsidRDefault="006A569E">
      <w:pPr>
        <w:pStyle w:val="Textoindependiente"/>
        <w:ind w:left="318"/>
        <w:rPr>
          <w:i w:val="0"/>
          <w:sz w:val="20"/>
        </w:rPr>
      </w:pPr>
      <w:r>
        <w:rPr>
          <w:noProof/>
          <w:lang w:eastAsia="es-ES"/>
        </w:rPr>
        <w:lastRenderedPageBreak/>
        <mc:AlternateContent>
          <mc:Choice Requires="wpg">
            <w:drawing>
              <wp:anchor distT="0" distB="0" distL="114300" distR="114300" simplePos="0" relativeHeight="485212160" behindDoc="1" locked="0" layoutInCell="1" allowOverlap="1" wp14:anchorId="5A0C26B3" wp14:editId="1F3587FB">
                <wp:simplePos x="0" y="0"/>
                <wp:positionH relativeFrom="page">
                  <wp:posOffset>1268730</wp:posOffset>
                </wp:positionH>
                <wp:positionV relativeFrom="page">
                  <wp:posOffset>1080770</wp:posOffset>
                </wp:positionV>
                <wp:extent cx="5386070" cy="7956550"/>
                <wp:effectExtent l="0" t="0" r="0" b="0"/>
                <wp:wrapNone/>
                <wp:docPr id="169" name="docshapegroup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6070" cy="7956550"/>
                          <a:chOff x="1998" y="1702"/>
                          <a:chExt cx="8482" cy="12530"/>
                        </a:xfrm>
                      </wpg:grpSpPr>
                      <wps:wsp>
                        <wps:cNvPr id="170" name="docshape25"/>
                        <wps:cNvSpPr>
                          <a:spLocks/>
                        </wps:cNvSpPr>
                        <wps:spPr bwMode="auto">
                          <a:xfrm>
                            <a:off x="1998" y="1702"/>
                            <a:ext cx="8482" cy="12530"/>
                          </a:xfrm>
                          <a:custGeom>
                            <a:avLst/>
                            <a:gdLst>
                              <a:gd name="T0" fmla="+- 0 10480 1998"/>
                              <a:gd name="T1" fmla="*/ T0 w 8482"/>
                              <a:gd name="T2" fmla="+- 0 1702 1702"/>
                              <a:gd name="T3" fmla="*/ 1702 h 12530"/>
                              <a:gd name="T4" fmla="+- 0 1998 1998"/>
                              <a:gd name="T5" fmla="*/ T4 w 8482"/>
                              <a:gd name="T6" fmla="+- 0 1702 1702"/>
                              <a:gd name="T7" fmla="*/ 1702 h 12530"/>
                              <a:gd name="T8" fmla="+- 0 1998 1998"/>
                              <a:gd name="T9" fmla="*/ T8 w 8482"/>
                              <a:gd name="T10" fmla="+- 0 3550 1702"/>
                              <a:gd name="T11" fmla="*/ 3550 h 12530"/>
                              <a:gd name="T12" fmla="+- 0 1998 1998"/>
                              <a:gd name="T13" fmla="*/ T12 w 8482"/>
                              <a:gd name="T14" fmla="+- 0 7870 1702"/>
                              <a:gd name="T15" fmla="*/ 7870 h 12530"/>
                              <a:gd name="T16" fmla="+- 0 1998 1998"/>
                              <a:gd name="T17" fmla="*/ T16 w 8482"/>
                              <a:gd name="T18" fmla="+- 0 14232 1702"/>
                              <a:gd name="T19" fmla="*/ 14232 h 12530"/>
                              <a:gd name="T20" fmla="+- 0 10480 1998"/>
                              <a:gd name="T21" fmla="*/ T20 w 8482"/>
                              <a:gd name="T22" fmla="+- 0 14232 1702"/>
                              <a:gd name="T23" fmla="*/ 14232 h 12530"/>
                              <a:gd name="T24" fmla="+- 0 10480 1998"/>
                              <a:gd name="T25" fmla="*/ T24 w 8482"/>
                              <a:gd name="T26" fmla="+- 0 7870 1702"/>
                              <a:gd name="T27" fmla="*/ 7870 h 12530"/>
                              <a:gd name="T28" fmla="+- 0 5938 1998"/>
                              <a:gd name="T29" fmla="*/ T28 w 8482"/>
                              <a:gd name="T30" fmla="+- 0 7870 1702"/>
                              <a:gd name="T31" fmla="*/ 7870 h 12530"/>
                              <a:gd name="T32" fmla="+- 0 5938 1998"/>
                              <a:gd name="T33" fmla="*/ T32 w 8482"/>
                              <a:gd name="T34" fmla="+- 0 3550 1702"/>
                              <a:gd name="T35" fmla="*/ 3550 h 12530"/>
                              <a:gd name="T36" fmla="+- 0 10480 1998"/>
                              <a:gd name="T37" fmla="*/ T36 w 8482"/>
                              <a:gd name="T38" fmla="+- 0 3550 1702"/>
                              <a:gd name="T39" fmla="*/ 3550 h 12530"/>
                              <a:gd name="T40" fmla="+- 0 10480 1998"/>
                              <a:gd name="T41" fmla="*/ T40 w 8482"/>
                              <a:gd name="T42" fmla="+- 0 1702 1702"/>
                              <a:gd name="T43" fmla="*/ 1702 h 12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482" h="12530">
                                <a:moveTo>
                                  <a:pt x="8482" y="0"/>
                                </a:moveTo>
                                <a:lnTo>
                                  <a:pt x="0" y="0"/>
                                </a:lnTo>
                                <a:lnTo>
                                  <a:pt x="0" y="1848"/>
                                </a:lnTo>
                                <a:lnTo>
                                  <a:pt x="0" y="6168"/>
                                </a:lnTo>
                                <a:lnTo>
                                  <a:pt x="0" y="12530"/>
                                </a:lnTo>
                                <a:lnTo>
                                  <a:pt x="8482" y="12530"/>
                                </a:lnTo>
                                <a:lnTo>
                                  <a:pt x="8482" y="6168"/>
                                </a:lnTo>
                                <a:lnTo>
                                  <a:pt x="3940" y="6168"/>
                                </a:lnTo>
                                <a:lnTo>
                                  <a:pt x="3940" y="1848"/>
                                </a:lnTo>
                                <a:lnTo>
                                  <a:pt x="8482" y="1848"/>
                                </a:lnTo>
                                <a:lnTo>
                                  <a:pt x="8482" y="0"/>
                                </a:lnTo>
                                <a:close/>
                              </a:path>
                            </a:pathLst>
                          </a:custGeom>
                          <a:solidFill>
                            <a:srgbClr val="E5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1" name="docshape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938" y="3550"/>
                            <a:ext cx="4542" cy="43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996DEDA" id="docshapegroup24" o:spid="_x0000_s1026" style="position:absolute;margin-left:99.9pt;margin-top:85.1pt;width:424.1pt;height:626.5pt;z-index:-18104320;mso-position-horizontal-relative:page;mso-position-vertical-relative:page" coordorigin="1998,1702" coordsize="8482,12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NuHfQYAAJIVAAAOAAAAZHJzL2Uyb0RvYy54bWysWNuO2zYQfS/QfxD0&#10;2MKxrpYlrDfY+BIE2LZB434ALcmWEElUSXm926L/3hlStCmv6XWTbhCbMo9GZ+ZwRhzevX+uK+sp&#10;Z7ykzcx23zm2lTcpzcpmN7P/WK9GU9viHWkyUtEmn9kvObff3//4w92hTXKPFrTKcmaBkYYnh3Zm&#10;F13XJuMxT4u8JvwdbfMGJreU1aSDS7YbZ4wcwHpdjT3HmYwPlGUto2nOOfy6kJP2vbC/3eZp99t2&#10;y/POqmY2cOvEJxOfG/wc39+RZMdIW5RpT4N8A4ualA089GhqQTpi7Vn5ylRdpoxyuu3epbQe0+22&#10;THPhA3jjOmfefGR03wpfdslh1x7DBKE9i9M3m01/ffrMrDID7SaxbTWkBpEymvKCtPkOn+8FGKRD&#10;u0sA+5G1X9rPTHoKw0eafuUwPT6fx+udBFubwy80A7Nk31ERpOctq9EEuG89Cy1ejlrkz52Vwo+h&#10;P504EUiWwlwUh5Mw7NVKC5AU73PjGFYXTLuR40kl02LZ3z8Npp682fVCX9w6Jol8smDbs0PXYOnx&#10;U3T590X3C0ZOiMYxYiq66Mowul4oAytgKqpcD6k2gyQ5RP7NYF4IigrptZCQJN3z7mNOhTDk6ZF3&#10;MjUyGAm5s57+GhzZ1hVkyc8jy7FcJ5jCJ0rR36BwrsL9NLbWjnWwxPPPQKCRbgyEtE5q7o7P9BUM&#10;bOG8VVhHWSHpjrhA4SQ3YHWRWqhgSC0wUJsokLRlohYp2BvUYKnqnpqoQRJKGFKbGqi5Qw18yI2L&#10;YXN1DQTKEDf3TAcTO1cXYu16Jn5DHaJpZOCnCyFQJn5nYhj56Wqs3YmJ35kYgedfXneuLocrYAaG&#10;3lASc1p4uiZrz5gYZ4oYKXq6JNcpDlW5QlGXZe2ZEsQbimJU2dNFuaayN5QljP3L6evpqqw9U5ZA&#10;1ddTzsjP1xW5xs8famLk5+uSrGFpXa59/lAPYxb7uhzXstgfCmIW2NcVWfumNPGHepgJ6npcIxgM&#10;FTETDHRJ1oEpSYKhIOLNcOn1EeiCnL8/YFuwU285UqgXX/rc9G8+GFkEt7OO2Ly0lOPmYw0MYeux&#10;9vG1ByYAha9JAxgURHB0ExiiiWAo3reYxpIs4GI78SYTF6QX8Pgm61itEA5V5hYysKeR8Ns8xURG&#10;65CBt1jHvBLw21zFVS7gt7mKaw7hsFg0MjKg/VJg0E+cdxLMtqCT2OA9JGlJhytIDa3DzJa7rgJ2&#10;qWIfilM1fcrXVIA6XEsSAs9W29QToGp0IKSPhlJz6rsVxiTGBZu9G2pafeuwiTu5BXbca0E0lBn1&#10;Lc0dXfgP0Dcf7sdYMMDj25Fv+n0i+laEjkilivI4rSjP5RJBvUX6H4XH9aLtpDmtymxVVhWqzdlu&#10;M6+Y9USgG12G+K/XaACrRCVpKN4mHyN/gX18v7ZwRy+6y79j1wucD148Wk2m0ShYBeEojpzpyHHj&#10;D/HECeJgsfoH65YbJEWZZXnzWDa56nTd4LZep++5ZY8qel1c2XEI6S78MjrpiL9LTkJr2WQiZ4qc&#10;ZMt+3JGykuPxkLEIMritvkUgoI+TXZFs4jY0e4EOiVHZ5cOpBAwKyv6yrQN0+DOb/7knLLet6lMD&#10;TV7sBri8OnERhBHu4Jg+s9FnSJOCqZnd2fAywOG8k8cI+5aVuwKe5IpYNPQB2txtie2T4CdZ9RfQ&#10;Z97ftWWawP9eBBi9EuHtYw+4q9ujL/LopL7JRk3Y1307gpMHWK7lpqzK7kWcogBzJNU8fS5T7O7x&#10;Qu9doTKe9a4T1FTB5E1Q/cpUHAhYDZ0X8MrMH3gLFRNDc/qJMXpAyUEBWfWHVsZ4OSCyqcpWZRCO&#10;e5ch+meHIBeiJg9YFjTd13nTyRMjllfgPW14UbYcJE/yepNnM5t9yqSEl/LMmz44Tux9GM1DZz4K&#10;nGg5eoiDaBQ5yyiAFtidu3OVZ3ueQxhItWjL/yHRRLFQJehVBpAEQyKLS/o7BFukFO9Y3qVQmUiy&#10;hSLS/w6l6TghwnyKLAb9puMF3POKkozbPFwDJMFihCc2QYjbMTyuCXzIJVz/6sAFlgaTpwsWDiDW&#10;wFSkizppAKiCoM1j8RPmX1c9J15Ol9NgFHiTJaixWIweVvNgNFm5UbjwF/P5wlVqyKqHC+j7xRBx&#10;Nha7lfh7Xey0UibXMTj7SkilAEQNh/BflIwdHvyJSPaHlHiyqF8L1Oko9f5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OuRnA+IAAAANAQAADwAAAGRycy9kb3ducmV2LnhtbEyP&#10;QU/CQBCF7yb+h82YeJNtCyqUbgkh6omYCCaG29Ad2obubtNd2vLvHU56ey/z8uZ72Wo0jeip87Wz&#10;CuJJBIJs4XRtSwXf+/enOQgf0GpsnCUFV/Kwyu/vMky1G+wX9btQCi6xPkUFVQhtKqUvKjLoJ64l&#10;y7eT6wwGtl0pdYcDl5tGJlH0Ig3Wlj9U2NKmouK8uxgFHwMO62n81m/Pp831sH/+/NnGpNTjw7he&#10;ggg0hr8w3PAZHXJmOrqL1V407BcLRg8sXqMExC0RzeY878hqlkwTkHkm/6/IfwEAAP//AwBQSwME&#10;CgAAAAAAAAAhAC8OHFs+2g0APtoNABQAAABkcnMvbWVkaWEvaW1hZ2UxLnBuZ4lQTkcNChoKAAAA&#10;DUlIRFIAAAJdAAACQAgGAAAAt8rTbgAAAAZiS0dEAP8A/wD/oL2nkwAAAAlwSFlzAAAOxAAADsQB&#10;lSsOGwAAIABJREFUeJw8uzmTfVt65vVb4x7PlHky/8MdVVK1qiSFoAMHCAKDAOQTTUdg8zUwysJv&#10;rw0+Ah5Om5jQEV3dTUi3AqlU99b9TzmfaY9rxNiJjDTznLP2Xutd7/t7nkf8q//1v8j/8n/8F7Sr&#10;hoeHzxSloCwtUkKYZ4qiIsZAYVrmUVKVO0wZ6fsXZLzwt//2/6TrZ4Yp8F//9/8T3dATU6IqS5qq&#10;JgSPTxNVVSKlIqVI0zR478jRMk2B9fqa0+HEOI0MQ8+bt99wODwjRGa3W5PzzPPLM+3mlvX6hvv7&#10;L7TrihAddb3i+fiRwjbc3z3w9VffcjlPVFWNVZb1bkOIgX7oyAIgU5UScuTu7gtNvWK3ueHl+UhV&#10;FiA87bYlhRGp4XR6pCzXSGHwEwQ/MkxPFFWPn0AIxd/+7Q80bcV/+s//isPpMyYVrJsVYRqY545+&#10;7LDVijB7hMy8HB4oiwKtNXW1oqoa6rpmmGa0MZwvJ2xpidqyatZM/czYBdp2Q4yJ6fD3+BC4vnnL&#10;aQx8vLvnm2//BFM25MnRqgLvFUmVmGpFcB5jE3M4cT6fsLbm+mpPFhdSypxPI0a8wdoWrRS56JHJ&#10;MfUXbPGGmCXn0wt1pRi8oqjXlEWBu7ygtOJ4uXDz7Q1unLj79ImqtBijEVKyqtY8PT2itGK7rTFW&#10;EKJH5BHnZ4QQKLXGmhXHQ0fRaIbhzPl84vrqHW7OVFWL9x1CCIwpUNJSNldcDidsUZPSibJInA6P&#10;pHmiLEpyLmjaPXd3T9zevuXl6Q6lBJaScTqwWpccz0eu3rwjxEy2Bf1pZOgnrq6uGaaJzXZLVoF5&#10;ihhlyDlTVxbnZ1IWgMA5T9us8D4yTTNlVRFiYLVqeHq8RwjwbkYmQUoBKWeu9zvGeUIXBUJYQkiQ&#10;K4qipB8GEIn1pmB2Az6caeoaKQ3/8be/4/23v2S9XiFl5nQ6YYzBGAs5EENg1TRM8whCoK2l7yeM&#10;KajKFcPgyCkRU0D65fkfjwe2uzVKa3wIaJVRyjAOnvXqCqUFw3ChKGq0MWilGYcZay3OO07HgaKo&#10;2W33fLl/RBsFIqK0JMYDSijaZoVzgmF0/PTTB375p79id11xf/+RplpR2JIffvg7rvY3bLfXaGMR&#10;CvrhQlFayIJxGlFKsN5UDMMFRCYRaKo9wSmk1BgLfX8i54QPnqZpmMaZqtySIpzOL2zWK8a+RylI&#10;ceB0OvDm9pacDb//h3/gl//szzgfJ6pqzfHgsU3F48sj+5srsh+oy4IcI5M7Mc+etrlm3b6jqGrc&#10;3GPbFjccMDbh/cT5dGH/bsf9p49UVY1AIaVBy5KUFFImhvkBbRJKR8rKEL3k8+cHvvvmlzg30/VH&#10;kCN10yDQZB8ZxgvGKGaX0EJT1w3zPKOUYJw6bAFlJQjBMboRKQ1gWa32KHFLiDPTfCEzIKXk0nWs&#10;qgatDFIILuczxkj6viPlSFmUhJDJWbFqV9RNS0gR52aM0XgfOZ96UpS07YaisIQw8/D4EW0km01L&#10;DBmpBKt2w3AuEEIyuQOJHj90mKJge72jHwZiDPR9jxKZaZrY7/fknDHWLHtvGigKRUyeHGHoZuY5&#10;YHQGEtoopBQ0dYuQkszMPM9orbBFzf2XO968fc/z0wvWGubZk2LClCNCOVb1Ld5nQkhUZcs4BLTW&#10;5KSYp0BZWS7dAaUkZMXhcKRtVuyu9syTYxwdq3aFLpZ6hwRTKC7DC/3QIcQGowu00lit+OPf/46v&#10;3r8jyJHr6zcIarwPhDgTUk9RNVwuA9vNDZfzBWM0iMAcL+SoqctrYgyklJAY2v0OYsQlj5CJnBwi&#10;TwzHM/M0Ya3GObd8Ts6s2x0+zLhwQWtBURRczhemHLCmYZ4EVu8w1uDDRGMjHz/+zM3Vlnns6aeJ&#10;/e1bBJLClszOY3XFy8sLZVmQk2QcO7SVoDKbzRWXbmTqInVdUdcVKTvmecBYTVk3jMNE3080zZru&#10;MrBatYTgUUoyThOQ2Ww25JxRUpGcI0bPNM2QDW2zIYRE13vKyvL8dMfVdYuSYKzmdL6nqiw5S0g1&#10;UilSDAhtGIaeoiyR0hBjRmtDjhVSCqRUxBjJCWLMJDEQoqeqKuZ5JkVBzoKxj1irkBKquqBc/+p/&#10;v+T/8hfqv/mv3vzm17/+S5Qs+PTxgRgEShZ4lxn7gWEcAfCTYh4FbX2FCz3zcCGMF7qHT3z64wfC&#10;7JlSgS0sSkuqqiLFABmOlwf2+2tidFRVCSIzTSPV+pqiqJinGe8DdVNTlgUChQ8zUkGIDlNI1puW&#10;pt2gihJBBBEQZAprSWkkhkBVltRVxThMFEaTEFhruHQXbGkRUmALi58nxmFimhy7zTU5KoZ+om1X&#10;5JxeD+GINop56mk2b1EY+m6gKDQQ8K7Du8Rud4UQml//+i9AQFlZfvvb/0BRVCitUEbyfHjGlBVf&#10;7r4wzjNNu2V/+47rm3e8HDvqusTHAAImNyG0IAvwc2DVNpyPL0Q3Yw0cj0+E6ZHT6cBmu+Xj3QP7&#10;2ze06+XivBxeICZsUVKtN3z6+SPz0PP5849cLo80qwKEwIfA09MDTdPifSJFTd3UHI5PhOQROfJ4&#10;f48QFdbW5JQobIFQFWW1IoRMoRUpgTYlnoDRBjJoqZFSo7VBZMXz8wGB5Hw54bxDAMHNKKWp2y3z&#10;mJnGgLUVdVvi/UjXn9msb1Cy4f7LEcRIVVUUtiDGRHSZvhswheT56SPDeITsqGtL3dZ0l4GX44m2&#10;bclkCisQItGfem6/uiKliao2fLz7mZgcV9d7rJJoBUN34XI+8ubNHp8Cs5txbnrdFxPGGHyMKCmx&#10;xiIETEOPyBmpFOSMm0dmN7HZrKjqgnkeKSuD1suzn13Ali19P1FVK+Y5Y23NNDkul57tbsP5fMYa&#10;zfnUEULmm69/gVQKawwxJiQKowtSEqSQSBHKtsXPjuPxRN20aF3hXCQngUCCyJSVxYiEtRpbaFbr&#10;hpQjRWExNmKMQmtNWS5F5nI5sVqtmGe3FJ8MKSeEyJRlQ/AOpSQ5e0IYmaYzVaW5v/uRp8c7vnz5&#10;xP/1b/8Df/KLP+d8mdCiwPuJ3/3ud5wOHYUtudpdM82RutoRvWEYZ2JKpBSIMQMC7wOQmGfH9fUe&#10;7z05a8qy5fHhYVmXVaSYKAuLAIzRaK2Y3chq1aKk5OPHP/Lu7Q3aJo7HR6TMbLdXywUE7G++YRoc&#10;Uil88tRNyWrd8PJ0xzh05BxpmoKiqClty/FlIIWIMoKx7zkeD8zzSFEYlDL4uaNpaoqiYJ49WlUI&#10;GqQwpJTQJiBkJgPjMKFExdXulvNpIifIOVNWhqpZ0Z16tC6wRiOloK5qQgDvAufzCW0U2kiquuD+&#10;/o7Zzyiz1FttLEVRIe2a7nwAEdE2U1SanB1KQFXapTZXBc6NpDxjC0lRGqrKkGICkSms4fH58XWv&#10;SLRWnM5Htts1mYhzIzE5Mp43b/Y4P7Lb36AApTRuzphCk1neqcyQMgi1XHJD33Nzc0td1SilsbZa&#10;LruQMMaSYiKlzOl4hKwYBofRFd4PVFVJTJFxHKnqGq01zg3A8hwgL/Vz0+K9fx3+MkIklHGUlSRF&#10;QcoRW2hCcBgjsYXk0i3P2FgAT8qB7W5NVRtCnElpxhQwu452ZVFKg0g4N5LxCOkZxzM5K+qyJfpI&#10;dI7+dM8376/xeOZpJkbougvH4zO2gBAjQkDXdSglSDkwjmdGdybGSGVrzqcDdakwMhEdBB8RWjOO&#10;I0pJlEgYWRGTICcoywqjDWVZQlIUZYnVAqsUwTm00kghMMqSgyD4SFUayIH+9IQmkdyEzJGysKza&#10;Fvla27vTheQipTFoJCJJpMjk6JEiYbXm+PKClobdZo2bZiSStl7h54RgqWkiQ3QeIwSVLbDKoFWm&#10;0JJCS0qrODzfU5UamTzWSIwCN420bYUUiRQyJMd+vyGFC02tmMYTw/lnVrUgugsiBmQaSf7COD2Q&#10;4gk3PRP8gapMkC+kcECJDqMHSCeUvFAWI4KZVSOYhmeaStCfnylN4npnsXaiLB0pHtDF5gfHP9up&#10;//l/+M9+89e/+kvOzwemruP0cuB6d8Xp5UzbrpmnmZv9V5TFW8Yxk7KgsIo8e+7+8CPu6UB/nNlv&#10;3nGKgiwE9WqFUord7orDy4GUE4fDiXGYcT4wT46qaghz4u7zPU+PL2w2O86nM0JIxuEMMnH7Zk+7&#10;bklCUpQNx+OFqiwprKTrXxAEXp6fyOGFFGaq0iBy5Hh44fp6g9WWT58/UFiDIGMLzT/+4+8x0mJ0&#10;iVYFKQqmccY5z+5qhS0MZIGUmpwkMUj8pHi8f0ErSVkWzNOMVpbt9isuF09pd7hZ0jbXRAfv337F&#10;7vo9Hz98ZrPd4kNEZIFVNU25pSj2VNWe+/szUjWUVbV8l09Ll4xGlw11IXm8/0z0I1IEHh/veHNz&#10;yxQM6+1buimyXm8Zx5Gb62uUEnz5+JHKWi7DRFlWPNw9UNcFV/sV2gqqusHNnpgy797+GX3nubt7&#10;5t27r0jZ4cKFkDVaCaSIIC3NakM3DFijsXXLqeuXaaM/sdpuiCngg6M0Jd3pghYaKRRkyfPTif3V&#10;G0CjtKKpG4SQ+DnQXRzRa2KwuBmaZoMya+bRvRJWgRSa9XrDy+GJ3fYa7yMpCQ4vZ/Y3t/jYE2NP&#10;Wb4Wt8lBljw9PXFz+xaE4HB6RsqA0hC9YxyfeXr5SN0qsvKUjSL5jNWJ6Afm+cJ+v+Pl+Z7j5YhW&#10;ESkcAs/jwwPGaDb7LdlPxDBSWsmHD/9IUQgQiXE8s9ttkFLgfURKQ86OpikZx5559viQMLZmdpmx&#10;n5GyoigbjKnYbHc4F0lJUVcrtKohF8SolwtKKsianCVj79BSQ4QYIpfjcaHM7YYYBNPoKExFCpm6&#10;btBK4N2InztC9Hg/U1aamDxSZrSseHm+0DZb3BzR2tDuNpxOn1lvWo7HI1Kq10tk5un5CW0Skzux&#10;WWuUmjkf76kryabZsG637K/fsL/9FlPWrLdXGJkZpyNff/OWvu9YrVs2mxXXb78hzOCdoFk1nM4v&#10;lKXB2oIYIsYamqZBSskwjiSfCQ6sKmmbCmsVpICQIAQUpcW7mZw92gjuHx6QQmF1gdaW56d7lNLs&#10;tm/47b/7W9pmw+l0oa22FLbh4ekzVzc7DqcXDocndpuWN7d75rnn+eUzZbk0DZf+iWYNTat5frpj&#10;t6vZ7Cr67pm+O1LXxdL4TYmcJNZUuDnyD7//W4pKoY1BqYKyWGH1CmsNQz9RFCtyFuScqaqSaZww&#10;tkaqEmMLEqClQauSorAovagUOUe8c2x27zG2Zpo8RjdoVWF0BTHj/YRWahkilF6IlS7JOQGJECdS&#10;DCi5NDRSKoyxnM4vtKtlOLvat1TriuBGUlx+Y87g/ECIM+fzkZvbPdM8I4DSFEgU3iUECa0zOQXi&#10;68AwToF5DpRFgdGaFALjECFbjKqZp0jfT2hVoEQiRg85UZcNSmrmccbaCm0K+m6kKBZSMQwTwzCy&#10;3exRqqQwDcGzkN+s2G2uAIW1FUIIxtGjlEIIQQiRECN12+DmEaM1WmmESDg3oLRAG4XzPe26QMpA&#10;ShPICVMkBJqU4kLpjCUnSc4SEQXJZ/w0EfxEWwWsiQwz1PUaJUrIAq0URWGwpqA/D5SmpqkajNJE&#10;7zEa1s0aN04osTQ50UNZrRGIpeGcJwqtiPPIFAfGuWeYOqQRhBzJIpGFJouESxOjm5m8J+aMSKCk&#10;RJDIaSaGnvPpAVVEQhrZXtUgPHMYMJVGWhA6M/kRqRTOTRir6cYLw3TGlBJdCHxylE2JqQz1qsJU&#10;Bl2UXIaJomqQ1nA6H5EmIU0gpBnnZ14Oz+iiJOZE07YgoVm1yMIii4SoLP00kKTC58ToZ3Rl+fz4&#10;iSgDSUZUWTAGR4wXlJFkISmqFcM8stquifJClg6kAz1jyoAynrJYI6RCvqoeLoxkGTBlIIuZcT4x&#10;uQvbqxZlEqgSnwJCCVbbNdK++WEMv9ipv/nP3/1m6Dvev78B4Vhva15Oz9y+2fNw94A2hlV7xd3d&#10;hUvfIw3s1hV+6KgUHD5/5mp3Q0yS//jjT/y3f/M33D89kXLm6eGJuqopq5bdbs/xeCZnqKuG56cX&#10;6mrF+dQBisJWzM5xPp25ulqhteS3//63XN/cYMuGafQEn5BCkHMgppl5HhbaoBN11eLmQFnWgKau&#10;GuZpBhK73ZZh7BGCpXPXCiFBKcH5fERrQYqOfjwzDD3ee46HM02zISeNc4kYA6fjgcJqyrJgmmYi&#10;irpeU9qWDz9/QAkJKfDzH//I5djjfeB4OLDbrPn44RNX7Zb+0uNnwW67JyW4dB1EwTR5Hu8ecC7y&#10;1TffI3VJmAeMMvz44x9Yt1usbVm11/z+wwNv3n9DVa8YxwtaZZ4f72jaDfMwYY0hS0PdrIkR7p7u&#10;OPdnyrokRsH11S1NVXM4Xogp8v79ey6XCbJks93SbK8Z+zN1bZh85Mc/fqCua9pVjbY150tPURQQ&#10;PZfLhc3+BpHjQhuLknEYKYsSozQCTd+N7Pe3xOiwVpNzpC4bNutrqnKFd+B9YhodKXlO5xPjOGKN&#10;4XA4vBadkpQyOYE1BUVRYW2B8wN1Y/HeUZcVXTcyDo73775mmhIxCXa7a4TI9P3AuqmJacBaQVVb&#10;XFwK7PnQUxaGmDxPT0/s37yhXa+om5oPP/+Bm5srmrrk93//j6xWK+LsMVpTFAXn05Gmbcg5IWRi&#10;t9vw+9//ASk1VzdvyFFgrVzkiZy4ur5CSImPmfVqyzQ52tUO5wJ12yKtIfqZlBMpR5TShBDIES7d&#10;ibpqOJ96QNL3A/3Q4dzM1W6HkjDNE8aUSGWIIdJfekQWxBgY+g7vHW7q0FrRDx0xhUUOFiApUcoi&#10;0LjZo7XkdHhCmciHnz9Sli1NtSaEiPcztqgZxp6b/RUQOL48s7+65qcff+T25mueHk7c3HzNzx/v&#10;qaoKRCI6B8Lx6dPPfPvN96xXG4qm5d/93/+ep8cjf/rLPyeEmf3NFQg4nQ7srhYSZexiUZBC4EaH&#10;1SXT6Bj6C0YvZxsRCSEwDj3Pz0/kvFCCl8MJkkIKQ2ErTqcTu+01TbWiLBr6vme7WfP09ERd11RN&#10;RT8OrDdrhITNuuXp8YGUMm/fXbPdbem6MzEukpSWit3uGikSbu4RInA4vLBaN3z+csf+6j0xLqTn&#10;fD7yiz/9nrquGfsJYxbC5PyA0ZKcoe9ntF5IXd8fkVqgtCVEEEoixULG+kuHEGCLRRZZiOyMi3mh&#10;RKakqhd5zwePYiFWSqp/+uu7nhQkQipidKQ00/cjRdGw3ezJefn8nD1Kg7ESWyjcNNIPA3W1xs2R&#10;oqhIKXK127HdblFSL+c2C2QWKFMi0nIehqHDzRMpZWJKNE1L1TT/1Pi5ecL5sDTdMWOtpqoKhMjE&#10;MKAUKAXOOVJMaGMWWqsXScd7h9aSlBNlWTL0E3XVMo6O7jIAYlm/0nRdT1W1hOCQUiKkxNqaFMHo&#10;kmnwFLbC+4QtasgZ+drc5wxCGIZuREqFlIoQAkX52sQKwTTPlFVNTgtFI2SMNq9qjeR8fqBpasp6&#10;TUpQ1VusMSAy2mQKU+BmhzXFQuemCUgoEkPXQw5ImRea6iRSKrQ1pBwJbqKyitPzPVWxIrqEmxO7&#10;zQ2FaXETkDVGF8yzIwbQugIKjClwPjNNgRQzXTdQFjUxR9arDX4OFLZAmxKpC4bJs9rucWOkLNZc&#10;zhNl0XLpeqq6QUjJuetpmu0yCGAhKcKcSUEjkmHqA7ZqGKdFDhYC/ByRouD25j1FYxEShrFHKvDB&#10;c3h5JqcRCQixDJu77Q43Oy7dC9tty+HlCfJyf8yTR4hI1ayYXCQmw+wTUmliSsQEShtsaRfiHQJV&#10;eU1OFlu0Sy2RsFqvGacOgHGcqJuGtt1iTUHyCe/G14Y1ItT+hyn9cqf+xX/357/59vuvmX3Helsx&#10;xZ437265DB2Naei6ju32hsslkUh8+/1X3H/+EZUDp8c7blYtj08HHp8OvP/Vr/n6++8IOfHu7Tvq&#10;uibFxPHlwnZ7RVnW3OxvCCFyOp1Yr6/YbHYEnymKkhjjgkorhTYaYw0ZiVDla2NWIMgIIl13XDaZ&#10;LTEyEwJIoRkGh8CgpOZweGF2M9vdlmmc2G63uHmiaUtOpyNFoTkcnlFaABFjNcEHum5gu9lR7W44&#10;P59QWlHXNdZIzpfFb1SVJWhN26xIAYa+592bW8iRHCMpCq52V7h5ZLfb8MPf/R2NtcSQ+LM/+zXn&#10;84XL+UxMnt3uhsf7Z6qi4Bd/9de4fsRHGLojAGWx4F+SwZqW+3PPN99+jzYa8kROnqqUhKhQQqKU&#10;Ynt9Sxaa86lnfbWiaiqc82i5bDhyYg6O23e3TOOEmwS2qPEu8Hw6kuKEcz1SlyQkIQQkmZA0f/jx&#10;Z07HM1os05ubHSHOPD08QkpoqV6nQTifB2JciurT8wPD2C2avSmZ50CKEq0ryrLGWEtkIqVAWRaU&#10;ZcVms0VrTVOvaeoGbQw5ZcqyJviAVInD4XHxKMwzImtWqy0xSO7uXwg+MwwzwXuud9dcjk/UtcYW&#10;ikxcvBbWcjmOSAGzm5fJXBuenp/RWvPtN+/puzOn44Hrq1v2V9doVZJiYpon6rp59VYZjqdH6rpG&#10;KUP16pGZ58g0dczzhJJgi4JpmogpE3xmmjxaV8zz4rk6PD+jTCYEh7WSaRrx3lOWJY8Pj2y3O4wp&#10;qaqaT58+sr++wmhJURhi9CitAEnOgqeHB1btCmsLyCyTp9Fczi/sdotHQ2mJcw7nHUrWGF1wPnVs&#10;thu0VQzjmdW6pqnXkDV1vUUIycvzE9f7W1JKxOA5H1+4nC+8++ZbaluRk+H29mtOx5Gbt+/o+g5T&#10;aKZ+wIeRq6stTb3mcun43d/9wC9+8RcLxVCaZrPm44c/oo2irotXj1Ag5YiUgkyiMhXTsMgghTVY&#10;o+j7C4nF26K1xhpD3dRYa3nz1Tf4KRFchCxQUrJZb7m/u2ez2XG9v0LIzO3NDYfDC0VZoouC+4d7&#10;tFYoElVVIoRks2kWr6KSGAu3765fLypFjgHnBk6nZ4wxVHW5yDnFcqE+PjxiC7XYKFxACEW9v8KI&#10;RNkqhLW4aUJgMFpjrcaHkfXNNVoZEBpblaTg0UqjpcD5xc8SgscYQ0oRU1SEuNBKJRXTNKG1orJL&#10;Xe4uHXXVAAslrasNxmrmeWAYzsyTY93u6PuJYeho2xoX+8V3lhzqVVYUQmHNIpUracg5Ym1Bionz&#10;+ULwYbES2AKSQEjNNHbkHCjLEoGgbVcYW3C5dIsnS8tXdaJgvd7QtC3D0KFUxvsZJSNKQ84RrTQp&#10;Z7quR0qBsQqlIERPU1dLY5QiIS5SU86Cqq7YrJf1phSZZ7/sCSVp24acMxLN+dxTFDXW1OiiYR5n&#10;ClOhrGEaB3xw5LTQ2RCWdQcfAYHWhhBHpsnhXSAliFGAkKyqFinlIvFq0DJR1SX9ODPPjtI2hBhx&#10;fkKbxbPk5pmcFnBwPp/wfmLTlgjAhxHE8r1StgQPShq0sczjDClBCBgdcVOPlpKmrpBCcDqeuL7e&#10;cjo/U9eLBaKuSzKJhGd2I7MbcG5gu1tRVZpmZUhxpqkN43hGaWhXNcoIprHjcj5RlxXBO+Z5xPme&#10;olCEOIIMtKuGED2u74huoi4tYfZcTkdKaxCFZJ4vaBPJTMxTz+VyZr1qmeeIEIqmbhcS6RN13VIX&#10;EqJg7B0yGYws6C8DWkF0gaZqqWzLqlqjhMGWBdbWCAqsWZOyYrO9pj8vw0ZOkvOlf/Ux7tCyxLvM&#10;8XgmxUxZKhCJeYq4OZKzoixWdOeZGCVhOuPdRJhHiB5hbn9w4tc79a//t//lN7qx/Plf/4q//4f/&#10;l+QFIivqqsJNE3Wzpl5ds//6O7RWHJ6eaCvDy/GF7X7L55cPRJUYw0j15hvevf8Tus4jsiAFgZIl&#10;+9v10lCR8SlTNivKuqUsV/z+Dz+hrQER6YYTV9drtJXMLuEDvP/uFySRcNkhyJzPB9abNc4FyrZm&#10;jp6QNX/8+AVlS27fvUNZCTrjc6Tdaj59+T03txvOpwsffv5IcKCE4suXL1RlxWaz5upqh5Et58uF&#10;q90WbSR3H38i+Il1u8W7yDg6Di9HfEhU9TVCaYyt8D7wcnjhcD7SjR1lc8Xtm3cM84WiKfn05TNf&#10;394QupHu0vOHDx8o64rj8ch3777m1B15eX7ku+/fY2Xk/stPuP4Jo0uG3lPWe1b7X1Cs9gw+8Sd/&#10;+lc8PR7ZbK5w00gIkYxExoL1+op2dcXsMi/HI6ObKQqBlJmYPAhPsyp4Ojxye7Vj6i905yMiB7rz&#10;C1qCriPWNuyuv8NIweH5juvtlu12T388c3x84v7jJ/7y13/J+XRGCdhuWmJwi2/LOYZhRAiJyBmj&#10;LZvV5pWGRKyReK8YhoGyLFF6mQxPpyPaFEhpMKbEucBms1uKlRNcTjPN+s0yDY2LJyzkBFJSVg1P&#10;zweut9fLVG00UktS9mQRKUpLP4342SMNnLoTUmuqcoubMhLFPM88PT5RFCXtes3b9+/pu46uf+Z6&#10;t6Mu1lyOM1oafHKgE5PvmfzA4fgEKVEUBgBtK8qqwfuIG2e0TQuJGHtsYXHzjJYSlzxtUzJ3Peum&#10;ISZHuakoC8PL4ZG6qYhpadRQAa0sUhqsWtGdJuqypb/0pJQWX5ucSbHgfHIoIdlsNkzTjBASaxeS&#10;N04dtjI0qxU+RLRaPJxVscIYg63LxcD86ksy2mDKiuAj1lpUYZnHkaZp6c8OowVVLfF+5ubmLd25&#10;o6wr5nlpsFGSolqzW19zuj9RVhXv3t0SQ+T+ywP7/Z7NekVO0Ky25Gzou5n7+8/UlebDly8YW5GS&#10;pCgqxtGhlMXPkvXmirJqGIYzxmqqpkLkha5Ok0OpkseHjt32PXefHmmqmqI0NE2FkDCOA+v1hm44&#10;EpJjHEb6LrBeX9GNkfNlYhgWMtpU5asULOnHF4pSUNUFlxOU9g1SrojhgcfHP2B1RBIYxyPm9Zl3&#10;AAAgAElEQVS6LlmttszjSN8/oYzj9t1XnI8nNtsaoSdyuIAMSFuSR493Amuu8CGjrWEOF+LUc74c&#10;mPxiInZzwAhDjom6WhPc4tURQmB0DWrFNHqqSiFFIvpAW62Y54QAiJ55vLz6DB0SRY4JIRRKWZz3&#10;mFKTkls8USIyTcNCC4oCNym0rpGiRIiClAU5w+RnpJb4OCGlo2kM1iSO5yeMFUjh8fPM48M9V1cb&#10;Mg7PRGTE2MQ4LfaFhKCtVq8DpySnGZFHMgMxzK9NXY9WJd4lrC2wtsG58Pr/C0EMPjO6iZQEq80O&#10;pSvGKaBNxTwvCsjDwwN1vcLoktPpQlHWGKE4PL+w212RdYU0FfPkSWIi5ZFh7nCzZ7Veo6wlxIDS&#10;CqEV2liUsahCkoKnsBItM01d4d3E49MdIQ+4OGBK8Gki5kgWA9vdmsvlyDgdGIcTdbkBBZNzpLR4&#10;jhdKu0MYiDkSkiclQV1tIGrazYqQHEo6xuHANBypC003nyjKgru7e4w2DMPIul0z9Geurq/x40j0&#10;ASU1Uz+So0AKS1Vs2Kz3r35rT9/1uHmxzWgdeDk9IY0hUUEGP4+48cQ8X4h5pN1UlJUmi4AUgt12&#10;s3jlbEldlwQ/oaUgJoetDEXTMo0DRiuGc0dZGMqqoCiWYd5oAfn/ByUT1ghyTkyz53IZ0bakKAqm&#10;eaJdvZrkUybhsZVeJHB3wbnp9Z0sigdZ0M8j2mqKquB4OrDZ7JhdJAZFd4lcX+859y8kZhKZebxQ&#10;aIWWApEjk+9ALfvETT1NrVlvDKjbHyb+Yqdk9+E3++01MsH17mrxE4w9iYBVmru7B5CWkDU5et6/&#10;uaEqDR9+/pk3b2+REtr1Nfvbr1jvv+b9++9IC1Hl7buvaMqGu7vPrNYbjLEIFPPkIAtCUoyDoyxa&#10;Cm0BwdPDM4m0yFE5U9cV5+G8+AUiTMPA5Xzi5fCM0pq2XdH3jvVmx9fffsfhcCQjGKeZaZqZ555M&#10;pK5LqrIlp0RTN+yutkzTiJACKeWSOmBgmjuurrdYo0kxUtftIrNIzd2Xz3z73VdImXn37j0uTRSF&#10;ZXYj7969Ww6aqqibFc+Pz/zdD/8PVVNyOh/4/uv3vDwciUj+6j/558SUOB2P7PfXVE3NMHSsViWC&#10;gHc9fX/A2DVSGpSumL1GyoJPnx558/Zbxn6ibVZcTgfm2XHper5+/yd8+fLA8XTh3A3stntO5wvH&#10;4wMpRS7nM9999y3teosSmsPLiRAzKYM1NevNDoSiqAq8SxyeD6zamof7e9brNZ8/fWK/vWK7XvPd&#10;N19R15axP1KXmvP5kRgTOcHb918hlOJqf8Xx+bDo4ELgw8g0DxSFReuCtm0JMRBCJKXE7NzigfP+&#10;dTL3jP2Mkoax89TVGhEFfo5UZcXjwxPa6kVuiIF5mljVKy6nntl5UrRoXbG/fks/nKgqg4iRdlVy&#10;Oh95ORx5erxgdMM4zMQQGaeR29s9PjpS9KSYGcczWlncnJhfE6v1qmCaOjKJ9abFuwkhMvf3d5Rl&#10;BUJzPncEH0gRbKXoh56UPNZYUorLurOnMIZpcAgJp/ORsrYomVi1NYfjCyCXZGRh6S5H5nlinuNr&#10;kgaa2lJXDePUY60GFgKhdcZ7v9DjsqbrRnISlMUinXXdSN9PxAA5SzbrHT/++HuiD4TgWa9XhOCX&#10;BNww8eXzPdfXN5xeTgzDwHa7wxYFSid+/OkfiDFy++4r3DgRY+LL3WeqpuVy6TmfJi7nDhCE3PNv&#10;/s3/wffff8due8vpdEFrC1nx008fMLYmBIcPHYfjPVIJtJJLYGEccG5ELQFk+m4JonSXM0otFEBI&#10;TVnWSKEBxaq9QklDXW4Yx44PP/8RiAvJWW15fHqkbWuGcWCcZtp2hzUlx8uFmBLrdUvKgeurDafz&#10;mXGYmaYJWywhEyEkQuYlKao9hTXMk2N3tV8CLW3NOI4M3URVF6xWK4RQVLVdQjlxAiL9cKG0EqEM&#10;0zjhPf+UAqxrTbGuKY0hxERVlBTG4ibPMAxoXZDJxDwTwrxQcFGihMDNE8GnhSqr6jXdmhmHDqNB&#10;KoEQkOLiWTXGEOJCTayxjIPj+vqGlEFpRVnWaGWxpsW7xDQFyqLl8eEJYwxC5kUS8otPMKX0mlKG&#10;wloQAmMtVWk4nQ903YmoAz7OlLWhH5ca7MIMIeOdR0jIaSQLzzCc2axXNOstCklhm2UQMeVrza5R&#10;ShCjo2nWSKFf08ZqIVa65HLuqaolpDTPjqpsKexCqIuipCg18ziR8iIvSr0EFoJzGA1FsbwjskRL&#10;QwZenl9Yr9aQM945gg8IBdZoxqHHB8fsHU8v9wgEdVMiRCQTCX5kd7VBSolSFmtqhBR4F2iaNcMw&#10;Mo0OJTQCARmUWoz96rUO1GVDCBlrlvDQkpbOjGO3kGC9JAdtYV7DFuVrEjTSNBXBzRRFgfdLeKXr&#10;BpSSxJAQKNzkmd30aq8J5CgwukBpiRBLWtx7gZaGefT4aQnetO0KBIsfTmvGcaAoC0JYPIPezRgt&#10;MUbRdWeEEvg8MAwvhLkjpxkpBEoJtFY454FEjI4QZkKYmKaBqlzuy5wkVVkxjRPBe/r+TFXWS9p3&#10;ngjBoaTEuY66qRfLiq1wLiwp9HkJVqQYqKsKowvWqy3jOFMWLZCJ0RHj8ryqoiDG+BoykRRVQ3cZ&#10;sKWhMCXTPNJdTtTtL5am61/+zV//5qt3t+yvtxxenlFGobVaYsDTSFOveff+W6QuaeuKvjvh5oHC&#10;FvRDjy0LQlS06z1FveOnnz7iXKC7nEjOc3g54P1MSnmRt7RZ/CAuIHQNKJwLmNdCY5RltVkjpaXr&#10;BtKrNPXHnz+w21wtCY16STwqYxn6idu3bwgxcTr3fP7ywO3t1+yu31KairI0XF9fIaVakKItkVLS&#10;dReGYWC1WrHZbJa4tZnRWmCLZf3DMNI0K3L0PD09sF7XKJ2Y5wsiJ+6eHvn8+RNd15OTYLW6prQL&#10;WQg+8uu/+BWJjLUWjeDp8cA3337Pp7s71ps1P/3xJ27f3JKS4Hc//I7dtkVrydCfWa9rCnvNMCyo&#10;UpkVq9U1b99+g5QF3fECKb+mLUv2N28QWf+TIbSqWjbbK1LIPNx/Zre9oqlbclaYV8/OMPZc7/c8&#10;Pj2z2V7jQ6AfRpyP3H2+oyxK7r58IaVETok3b27pDge6y5G2Ljgf79ntKob+QD+c2W12KGUomxU+&#10;eg7HAy8Pz2y3i6n8/v4zkMhAVdbYsmAaB3LOzPNMU9eM40BMixzhpkV6kUIzucTV2/dEnzC2RChJ&#10;1/cIKRafiQA3z0S3mHJzVhR2R4qG4GGcDthC0RQFP/70+9ckWeCXf/ZXnI4D69WazboFEilFqsZS&#10;1QVV2QIBrQ3zFFiv9kipsJXk3J1eC6bjcjlztdtSFjXb3Y4YBefTha/ef/3qV7y8Go2XSfX/Y+pN&#10;fm5L1vSuXzSrb3b7Neec7Cpv3mtVuQAjJDPAYCQ6S0xhyF8AU4agO2IAExgzQkJGSEwRRjISAiEK&#10;V1l2qeysum1mnjzd1+1u9StWRDCIXSmPU8rzae+1V7zxPs/ze5ZlCc+ctFeJKkdHMUWZI6TDLhNS&#10;esYrtqXIK+JI8fz8kaoswYWXkDETeREx9ia8KHyQZsehY7tbBTyBVkRRck3b7pkny8vxGWchz0q0&#10;SmibnihKWa1qnPVsd3vGcUSpiGmag7SIxFmYppn7u3u6LkT7nZ/58P5H2ranuHorkzRjs1tTrjdo&#10;FSOs5v7VZ/TDwPH8AesNRZHjFk0UpdTViqra0LQjVbnh0pxRcmGzKZhMjxSw2dS4ZUZrwdi3TOOM&#10;mSbGvgdcSCdqhdQRUioOhxN28UQ6Y54W8nTDy8sDm82Kp8cn8rSmayakCmb29XrHdn9Pmq7pu5nN&#10;foMQimHoGYaWLEvI8hy85NXrz0jinDQtmM1IVqQUeY2ZG7SUtM1AnKQ4DzpWzNOMufqT0jSj6Tsk&#10;C2YZEWIhSTTGDIBlGPoQMKhqtIa+P9N1h5BKc+G/KxVSmlpGxFEUsAjCsrgZ52aUVODDRlVKSRyl&#10;xHHGOFqWxZDnOdM4kCSaaTLXYbzAE4alKI7p2gFjHKtqSxynWOvIswzvBYtx4GO8E0yT5Xi8sCwL&#10;OoqII413wZflvb0OEhqwNE1DGkUI7zgcnsiLlKLKmJYOu0ykacQ8jpzPB16eH7m/DTYVJQWX5pk0&#10;0/RDE37zMiQ7BRprHXiJWWasXVAy4DLSJAzfiwPnBVonOCc5nS70fdiQBNO8oqo2YagRgnkZGMcQ&#10;/PJeIGWG9xK/WLJM03UXpnFAoANiZego8oJ6vQk+4zgiTRKMsSyzAQgIiTgmzVIkHmQIe6RpjNZQ&#10;5BlKenQUI1HgHbOZrxeqEWPMT7YN6xYiLZimlnpVMs8htTlPhsV45jlcZqNI0rUtVZXj7EI/DBiz&#10;4HAkafBDCh9fP08ZpHsHZjZM40ySRCFB68A7EYb9JHyGd3dvSPOKOMtQMiGOKrQuSNISO3v8As4J&#10;kjijKCqyvAxzQ9eTphnCS6SMcNbiFsc0jMyLCRdpNTIOF7wbKfPw3hz6gbIssO76XAmPEAalPFI4&#10;8Jqh71kWQ9+1ZHkSMBUqpihKvPMsZmZ/d8syTQjsNcWZI0VCf73gCyEoizz4AW0It+GDF0+SkGVF&#10;8JSaiSzNWcwUlgZD8CBqndN1M7v9DWb2rOt1kLjl/bez+psb9R/9e3e//Dv/5r/K4jqE8mRFgVRg&#10;nWGZOm72e6SIGeeF9+9+T9ceQFjefPEZzi94Cd1okDplmhxvPvsyvDTaF4S3JJFCJ5qyKIgiTVHk&#10;CODl+Zl8veVyaYiiBO8dn3/5RRhSsjVFscUvikjnCDRvXn2JjuKfJs8kzvnh+wfSdEWcB//O7e1n&#10;3N1+hV1yknjD2HZM80hz6cJhM3qSuGBZFr7//nuKvCBJE56enq5/W0SeBy5Z016Ik4jZjJwvD0ym&#10;pVpFPB/ekuaw3hWAYlXXfPnFz8Fr3r97T1kXnJszdV0xDAMvxyPbzZ65M7z+4nOysuR0OZHmOZvt&#10;lrJesdrsAM/t7S14WK23zLNltX6FmZeQ+JwW+rYF53l5fMZbGwZPHfF//J//D198+Q2JLrlcBpxV&#10;PD68kMY53/7Ft/zxH/1rHF9anh7ObNa3DJ3l4eFEWsTESYaSEc5KDseG9WqHJKbreuJYU1U3FMUG&#10;HcWsbnZ4PxCniseXD2z3CfNy4nB+z2azJ8tSHh4+BTbRbhduoYnC2oGuP/KzX3zNer2mbVrKUtM2&#10;R+p1RVKWdJczi5mRylPVOdaOSOm4eXVDpD3N0JNlET9+eItxEyrx6BguzRm3tAgMaSTx3rNerxEy&#10;Zug8ziqiKKXrTxyOB5axQyrPMHSUZUmerZlny/PzE+PQMk89nhAVV1Iw9Ibj4ZE0TYmjlIdPL+RF&#10;xuUSjOzTtFCVa+Iopz2NlNUWKWKEitntb1iWIOWMc4uZJ6z9a2/WI3VdEynPOBnK1R1xWjBNM0Pb&#10;ksSKNI0QWnI6nUjiiGVsyVLBYibwMtzm3UySKuap5XB44u7uhq4/UZU50zgTRxndNW2Kd3z//e+5&#10;nI+UqzXTNFPVa/CCcTIkacaHd0+8ef1FQIJkFe/ffuDu9g1C6mA+vzSkSc7l3BPHOcM0E0UR+/0N&#10;+909Rb4iiXM8gnYcSfKSx09PPH73kWVx+EhTrSJevbrj7vaO//0f/EPW6xqkQ4qY77//kTQt+Oz1&#10;HUJM/PY3/5zPPluTJgozdUhhKbKIOBLkWcRuv6GsMnALUnia8xGiIFEVZQY4zLTQtS3n05H9bsPz&#10;0wub9Z7d5p7zsUPplHlaECLi6eFIJEviqGRyC2lc0TY9u+0eqSVN0wd5UyZ4rzmeOurVhnFcSKTk&#10;dDxgZof3ESjFD+/eEUeKPIvJ0px59sRJQZQpJBPj1JPlCWaZ6YeWskpJy4woErhlIEk9cWQpS81V&#10;EwxeEj/TNWfyLMMJifWOtEpAWfqhpUgKpqGnyGKsXcKgby1KKVabe3CEw2IxFGnF0C8Bp+AFTdNR&#10;V1v61qBVjtYJwzCRZcHkPo0Gs1iUiBj6Ca1Sdtt7rHVEOmJZJpI4YRpHurZhVa0QQnF4OVGVa7wT&#10;OGt5ePhEvQ7bVGcmIqkQzhMJRaJjbrY7ui5sb6X0ZKmibY/UdUEUO5I84nx+wVpLXVdYuzBOYauj&#10;tKQoc969+4BAcem6wJmLFOfzGe8hiiLs0uLcwjhO1NUKD5zPJ+pqTRQnCBH8kW0zkCUZwjv6/nAd&#10;bD3eEnybY4eZ7DXBHf6GcRiIrCAvVvSXkcNLgxU5UlfYvseYoDAUec08zTjr8T7gjKI4p+87pITn&#10;5yN1XTKOPVJ5lHRIYUhTgV164hicH5DSkUSaNElxThLHGofBuhlrZ46HJ4qi4Hy+oJOCJC4pizVZ&#10;WRNJA1i8X1Aq4DO0EkxjCDQts6Uqa9qmIVKKOC45n1siFTMMHWaBxUiSaIOwMedjQJtEOiGJEs7n&#10;gFiaR4sxnjxdsSwSQco8OpKoIIlSpApBteb8ibnvMeNEoiLmcb4O74pIB2yE9wOOhqKOmMYDAksU&#10;exAz89xRlhopDEomAVfhFvI8ZhpaijwhzXKSJMcaz9jD5TywqnYcjy94bwP2Z5zDM2tVCBy4nONL&#10;g0DhnSRNKqzt0RL6vuf25hWR3tK2lt3+M44vbfAQZgVx8tm3vf/5Rv3Hf++bXyot0UlEVhboWJGk&#10;EucnslihRUSSFGRlTZZqdpvyJy/EOHaYeUDrCJA05579/oYoVkSR46tf/AwtPIsNUkXXNWituZxP&#10;vHnzCnTMNE6s1yucd/z2d7/m7v4GjwBHAMfFMV3XEUURP7z9AefsT+mDn/3sDynLFSiJt4r1en8d&#10;yFL6viNLJWWdYZcRa8Ntbhxn5mlhtV5zPJ6u/29NXVfUmy3O2qvcOPP73/+em/0e5yy7/Q0fPr7D&#10;i4X9fkvTNkRRhJKSj++fqMqCepVxaT6CsJi5x5ieNEv49a/+kpv1htGMrDdrHp8eQAjW6w1VvWac&#10;LqzXNcfTC4s1VJsNWkguxw7nPdM8MQw9tzd70ljT9uP1M9bs9jt2Nzfc3N3z8umFDx8+BRlABhk3&#10;cJU8dnGs1iumeWScJu7u73j49Mj7dw+8ef0lSmbEusA5STt0jOPAZrtm6B1SJXhA6xDX8UKyv73l&#10;7dvfgQq3tbreMc0jxsyYacGMBjMYklwxzT15Fgc/V5wQ6QhjGvq+oSxy/OIYx4nVaoXzhjgJgFTr&#10;ZtJEIZWlbzuyNKYqMvIsRjDz8vyRer1mt84wc8M894ENJgWH4wu3t7dMY0+aRbz/8B1ff/0Vd7c7&#10;qjplHHtmM5HnFX3fk2UJcSSp6pI40iyLJctz8qzG+YkkjlEqAiKiSJOnNToK27IsKbmce5KoJE0L&#10;4qygaTuU1DSXC1JKqlWGUiEtaOaZuqqxi2WeJiAiyXe8//AYJCmtQyADz2Sm64ZE07dHDi9PCCRV&#10;tSXLcw6HFxY3g59Yb2ra9kKWBolAq5TFOLTSmHlCaZjnHqk957bl1atXLIshyxKcs6RZSqxjxmkg&#10;z1OGvqUoCo6nI0mcIKXAWUccZxRFTRxnvBxO3Nzf8/DpE9NoqKo1l0tL23YM80w/GR4/PvLNm6/5&#10;9PTMqWtxbuR8OfMXf/HP+KM/+pvkecpvf/dXOOfYbre8vLwEnIDvEXJCR46yzHl6fCRPEwSOYlXT&#10;nE/YxaCVormcrtKqQySOaeqJk4jD4RkpFGVVsL8tmeeRt29/4PM3n3O5NAxDx/2re5AerSWH45F1&#10;vePx6Zlf/e43ZHGFFJosTWjaCzd398zjRFXVpFmGUhqtErROmfuGIk8Zx5mirJiXmaouuZxOVFUZ&#10;Xr5pzTRZkjLm+fEjSRzjnSdJk6tVYSRKS87HM2VeYuYpyC9FhvQevKPrLixmoioLdJLw+Hhgu98x&#10;mJ7f/v7XbDcbsIIyT2i6M1KBwzJNA4udkT66BjtapvFCmqaBpSclHiiLErzmdGrY7W5BOMw8E8WK&#10;cQxybtNcSJOU5tKSxBlSxGGLlYUta10VeOfIsoQ0LzDTTJaUKBkRFzXHx0eiOGKeDVJJdByzWIfW&#10;MVIFT6dQEUkcB/6flExjS1lmKCmwbglBlmEkjoOsBhIhDDoKcOYQGolJ4pTNfhvkvWkgzwt8EOCI&#10;9IJzC7d3t0ipmeaR4/GFNM2ZppF6v8PMM+vVJrCjnKHrnrF2oMgTpuGvk5OKsZ/Zbnekmy3D5cTT&#10;4yOJN5wPBw4vR7K8Ynv7OW0/Y5qWLKspijVSxTTN5TrUGoQIWyPvBMZ47PLXYZoAaTbGoLXCe3fd&#10;WmYYM2LmBWMcRbnFOotZBozt8Rg8E31/Js0iyrpiHB1ZVobQxdiBNyzWEJcpdg4bV3AMfY+Zl4BQ&#10;8oLD4YXVqmI2wUOUpBFtf6Isc5IkBR/wM8bMKOVYlhGYMWbGOfsvALE1xiwkaUkcxdcUraBpL4xm&#10;QAtBVdR4C+v6muzOcuIoxlqPJ6A5hBjAz0xTy2I8cRxYkfNkiKIwXyAcSnniRKK1RagFYzqsMUGR&#10;s+GzcM6TZznT3FNWKVkaXTe0knkyATitAttsniesDSgU6wZOpwPGBMJCWd4x9AupVqRpQj9cgAUn&#10;Nt8a9Ycb9Z/+J//WL3/+i18QJQk6johTDWJmt68xw4g1nnr3iqbtiSLCGjJSFGVB257puobddh9o&#10;vlFGWdV4CVHkGNsLkVKcmwtJEl//qJnD4RnvPeiYKIoxZsGY+QpqLHFAlmZ8/PABpRVJEocodJoS&#10;qWB4HseJefJ03cTp3JCnJafjmcvlwjQPxLFmmTvm6cw0D4GwbxzDMFIWK/Iso17VjMPAbr8jyzLM&#10;tNA0F8qyQinJF3/wFXaZ2ez2fPr4QJan6CisYLOs4OnpI2maUpW7kKKJLFkREphPTx+oyox6VfLy&#10;8kSqFJOdadpg3luvN8yz4eOnR4pCUdQFixkDgbq5cDqfUCJhsQFa2fYdsVas1jVZXoWocRoTF2WI&#10;f0cRZVLQNB1vXr8hTVLevv2RJIo5Ho9ICQjPZrciihT7+zu6y8wf//HfIo4KlhmqaoO3CicWijIA&#10;BqUIUiUCkjTi4emJZQnx7NP5mXpVsThLXW1xzuLcQplWjN1MGuckhUJpz3a3xsyGy7lBSUWehyj3&#10;4+Mjq9UWIVWQq/zCNIWBfrNdMQwNzhvKNBxAY9/x/PSAW0akcCRZwadP35Nn4TasZABcLm7mdAzP&#10;p/cLm22JjiSxBBVDnifBB5FXAUIaR6RJRHR93k6XE1VZM4wGswwURYHWCZcmyJ9ZskaqQBevqjWL&#10;8ZyPLR6C1CEE4gqhbS5nokTRtg1pEgOBfdP1AXnivAJdMs2B/O2WBe/CYZSVGWmacj4dKfOY3WbD&#10;srgQZ3eexS2cz0dubipOpyNRFFHXNc/PB7K0vgYSJoyZWO9WvPvxe372zVdYwuVnNjNxHF4izga+&#10;k3OWosxwzgSYMRDHCadTSNNGUcLbt++oqzWTuaZal5nzuWGz3tG2LXmek5Ylt/evMOPMcpnppoms&#10;Dg0T2+2G/c0Nt7d39H3Dbrdit9uilCJOEqSwON+z2eaBh+U9SkqUkozDEP5NO4cwRpIG3MN6hdYS&#10;qyb6oWXoO47HI1laMAw9yDZsY6KYsih5eXlmmnqEVrTdmdU6NC0sxjFNE0InFFl4V1RVyfuPP5Ll&#10;Bb/+1V+RZinr9SZQ1ceFJC7QInDPpFDBG5QFsn6exDTNGe9F2Mi/+ZJL88LDhx8pq+qn5HbbtdfD&#10;LuH5+cA8zgEQCQgz0449TXOhKtMrqsBhZoP1ijiNOTcn5BVcmkcF03S5pt9CGnxxC9M8UhUbliUw&#10;5rSyFGWBXTyb7R4zh43nsniGYSKOU/q+Cc98llDUOSrWmGlCSc1sDNNo0DoNiT8Z8DtZmnK5nFiW&#10;MCAkcYJdAqBXSUXftiGN6iz7mz0i0gzjyOIcUZLhvGCxDuEcwzgiEXTthafHT9ffbRGYYPOCc8E6&#10;Ms8LcUKQ/9OExUzkecF33/+AcTPeW7x3V6yDDOfOdCGKVQiISH2luhs22xvAI1yQRKXUJFHE8fCM&#10;0gvD2JDlMQ+fntlt92gtGQfDPBnGpmUYuoCLGM+s1hvevf+A85JzbxlGw3g+EcU5QgZpVEooVqsQ&#10;bFAZ0+DxSNIk53joWK1q4jgl0gGMXJUlbdMEiKnWIPxPCpCWObMdyIsE6yesG9ERSGERWJz3DDOs&#10;1xu8W3h6eBvguVpipp7z+RCGyLHHO8H53HCzvyXWafgu0xipr8NfrKhWKUpLzGyv8FrN+XJEMJPn&#10;EUURM00TWZZQrUpmY6iqCqU0QmjGYcQtwX82mR7HQiQUboGu6UmTjLZpKYoS5z39MBJpiGKYzAXv&#10;Df3QYBeJkjqkR31oqej7kSwPQPNhbNGxAwxKe+IkI9IK62wAfpuFOIlpu4Y0jUJK1y7kWYl3AhUp&#10;pAiezODFnPDOEl2T5kURmjn6XnI6dxSZRirIixghF5S++XYSf7hRf/dvr34ZZ/E1KjyQFhFIWBaP&#10;ziJ0VgZ/w+4VfXPCmJFlnogiGMeO4+HAvMwgHJeuRaiFl5ePCOnQkSTJI8w8EScCjyEvM8Z5ZLPd&#10;IKRknidOhyNgudmveXp8T5GlgQCcSoydEFd6tvcz3rpQQ5FnTLZlcS2rzQrrLhSlQKuZ7arA2RG0&#10;wPqZ7W6DVIq2GaiqOrBhvKPvQnquLEuWZcFYQV3VQbv3ivO5x4qYefEY63g+nfj8q58xzAKvMlbV&#10;K9bb1zgb2Ehhi9eQJSVxrBmGC11z5v5+T1LBtk6Z557NekcWZ0Q6pswy6t0WM08sS0tVJWSpoi5T&#10;4jhHak+WJ1irSOIUKaEZB9bbDXFZ059PjH1HWdQcmxPb/YZLc+RyeubLLz+nKHOGwfDVH3zJqzc3&#10;IBeeHp+JVcr9/nO++91viaMAgx36iWHsyArF+XQhiQvyLJj8hYC63lAUOWUZhrDVev5FbdkAACAA&#10;SURBVIXSMcdjByrGWoVOctqhZ7Xb0g49/dhi7EKaB3N5Va8xi4MoDAxZWZGkNXZxzPMYCMTGEEcC&#10;mFhVa6yBxYHUCeVqTVoWSA3bmx3OzUTKUBQxXdvw8nLi5uaGeYHtdkOceF69qUmSgG3483/y5ygp&#10;6LqBw8uFl8eGJC5I8pzf/PY9/bTgpUQnmoenZ4p8hXcGbz2nY8fN/isul5HZCJJM8fL8EWdHTscX&#10;tpsNQi0ksUbJGC0j6npNHKU8fvzA1M/oKKW5DDgr8YtH+Bh8xrt3z7x5fc80tkxdg8AhpeRwPuDs&#10;RJ5qFJbHxwe2my3NZWC9WjPPE3kWZHe7GHabGljI85Qk0yx24fn5ITClmgtZnoaIvGvIck2Rp1R5&#10;SaRC1VOaS+p1wfl8BDxmGVnswDwPnM5PZLnm8ekDSkucW4gjTxJrzucTaZKR5wVJEmQ0bz3n55ZI&#10;lfi4IMoqkiil786Uac1+fcP3v//xWtchkdeEZV0FEGU/XDCLYTQn5nnC49E6CdvJbqTtOvK8QAjY&#10;7mvQltn0DM0ZP1tSnbKuNpRFhfCeebakacZutyUqczb3t9zsNsRxQtt05GnJ0+ORdz9+4svPvyJK&#10;F6JIUFQZf/qP/5Rvfv6zMPyWNdvtHpzkh+/fcbP7jKeHI3jH4gaMnUOFiEj4+O4JoRRJuiVOb5ln&#10;wFpSJdjt9yRxAT4KfpRhCnylK1h4s7pjGi1Fsbp6pSqiqMDLDCFLrM/wMidNdyzWMfcX8iSmSMOz&#10;MJmOssoDQT4JGzUQxAiknHl6fs/N3R1RkvLh4zvwE+PckeYRh9MLcSIxS0eRh5qpKNG07ZlpDG0L&#10;09wihEdrjZktaZZwOr6wLGNImMURfdezqtc8Px8DrsFKvI2wNgESbm9f8/x0whAzzRAnNc5omuNI&#10;JHPyOOfj+yfSpEBKTV6UnE8toLHOc2kuIDRKB05UnDikcihlaZoL1hrW64rIe6a+Q3iLEjHCK7SM&#10;OJ0e2O9uEUIymxGpLUmqMLa7brEEzblDKItxI+3xQNu+UJUZl9MFM9krMX+DFzmxLji+NMxjxnb3&#10;C377neL3Hyr+7J8P7D7724jsDdXmF/zw8YWkyliWCekNKoppuuBXfH45hGDD4mgvHdIrFgvjZJBK&#10;sSwOu3jacws+cBf7bkHLCmcjxrmj73qGvidLAn6kLkucd2TpCu9hsiNC2HAe1WviRJDmMVERhbMW&#10;mM1CFlfkRYFSwQBfFDlt01zDJglShNoo7wTHlzMLkJcVQxfgutYZjqcndjcVUvkgkQpFluV4C37x&#10;ZGmK1jFN29L1fWiS0BHOe+bFILUmyaqfAMLWQZZnwWNb3iFEil00sUqBGHyMoASfkqXrsN0s8sCH&#10;LMK2VcYFiIxp8iyLAB9xPJxw1iHEhfW2YjEzZoI0z5HSM0+eNElo2wsvh0fyQpBmcLk8kmcl6poC&#10;T1WKXwzbfc358AlhLd5YjCy+tfpf3qj//D/7D375+vUr7l/f47DoWGLdQr2qiXRKGpcBEDqGNf/T&#10;03vMMtN2DVJ5Xr95jXUOBNy/ekWaBvqyVpLVusZ7H24nyhNFgrKuEUCSJMRJAPYlSUocB56NUIK6&#10;LH7qbDpdCdvBX3WtJpACpRXj3IeqnSwKZGAdEmJmmsF7dBwTx5LLJSS+vPU46+n7ju1mT9v2YRth&#10;QuVQFOXXigqDmS2nc0OR13RtWEnf3d8ghMJZKIsd46mlO7eM3UiZVwzNQJnVFEVKdzlil4GuuXB7&#10;s2EeT8RJSGr03RgYQEpTljUyUpzPR9abjMWMOGcwxoCImZcZFWnitCJJM+I4wviF8+VAnupQrZSn&#10;NM2Ztu0o8pTT8YWhD3URXdeGBGhzZBw7Xg7PzGbh9avPOR+CMfXh8SMIFQbTrmEYGoq8xJiFoRvQ&#10;UqKV5vj8QhTHKKUYh/EqRyiMCUb4JMlYFkee1yyLZxxn7u52oRpKKdIkRWpNnKQsZsZee82Eizid&#10;zlcDqkZIT17EzKbD+wB0lCpo8ONsGKeRrr8QJ0FCUGpB+IVh7Hj16hXH0xG8ZBpD1N2Ynq674Jzl&#10;dn+DkJa+7/jqq68CJdwLXl5eWK+3fPH55wjhSRLNZr1l7Be0hrKo8U5zPs28fv0582JRKlCpxynI&#10;7N476k3NNM1IEWMtobMwzpFKsN/vsfOAEpDECdv9K8qiwnvNF3/wc7quIYkVSnmyNCErCoo8pb1c&#10;EN7TnC8hCu88zkFRhO+1G05opSjyHGc9UZIDko+fPmGWADgVMmxGwrbKIRMoioLHh4dgNpYSPEQ6&#10;w3uoqpJ3778Laco0YVWXRLFmHAfq9Ybtfsc0z8xu4Hg5cHN3w6peXVsVPMu8ECUxy+Jp24F3Hz5S&#10;X3vSiiLmr/7yr7i9uSNJcvp+JNIJp+bMzc0N53NonsgyzcvLA5+9uv0JgpqkNXFasLp5hZaeYRxJ&#10;koSHpweMCciSPC1Yr7dXon7wk1RlhcORZTm/+tWvuNms6c8XxqGnac9cLkeKIuPx8YGff/NzfvPb&#10;X3NpHtlv17w8PfDN11/y8OlHYi2QKDbrDcMw8Or+nn4I6SnrBlQcui29F/T9FHApqzVCJvSdJcvK&#10;IGGMQ2BKqUApX5bADouigByJdEJz7pEqJL6iRLMYiVSh/3JZXLBhoIiU5OnhE7e7FdPQg3eMfRve&#10;N8YEwOVsSa+Q6TwL7Q1CQJYVzPPEZHqsH9hs61B/k2YIHAiH1iAlgayOu7Kwwsa2awe0CuT3cRyR&#10;ErQWVHXJMAxXZphHK017GUPXbFLSdUNIj4sA7d3u9sRxGmRsJ9EyZrO9ZR4Mq3qL94Kyzum78F7b&#10;7vfoKPC5tM5Zr/ecjg3r/RbhggFdXVOZdjG4ZSFLE9IkdD4uV9VltUnIsoRx7EnSiK67MI4dzi0o&#10;FYeBcpkBAyycD8+8er2jaU8UeUbXTQgk2909ZtBsVq95fBz49tcn/ov/8r/lf/gf/y/+7//3d/x/&#10;//g3/P3/+X/jf/0Hf8Lf/5/+IX/yJ3/B/s09X//iG3SkMcNIXW3opyP9EDAOSmq6psNbwape4+xy&#10;rSOKsYunyLZIIYPcZRbWV+B2UeYsxqKvvDbnXNj+L+H30HY9QirWqzX+Wtt2vDzhpWMxPUjP6Xhg&#10;nmeUiIPNIg+D16eHj1RVARKay/n6vrZM48BsFiBCeBHIAWPPelUR6YjD8SPGzHRdsCyAxMwz+Jih&#10;n5gmg10cx+OJZXFI4UnTwC6Mk5SyqDgez9eNe0dd1wz9yOXcYmYbnkOp8VYwDVOQM+1C0xyJYkGa&#10;BKD2+XwO77lIYxYRPLTjcEXcDEgl6PsH8IGZOM+WvCoxZuTl+YAUMlxG5xHvQ9uFkxYhE/J8w2IV&#10;XuiA97AT2/2KaRqI4oiJ9bc++pc26l//W8Uv/+Drr9ntdzgczi8sdqGua+yi0UnBPJjwRduRapVi&#10;vadelYxTuG1ut1uklFzODUIIiiJHKYXSmmmarl6ZnGHsOR1P19twgpApzfn80wp6mPqwEXH26jNZ&#10;wqGqQylnPwzXSgXHpTkhNazWNYtwRCoOfBahkdeXV5onIek09Cxm5v27j2Fql4Kum5AirHadn0gS&#10;TZysiLOMWMdYY1nVG+zieXx84osvPmdaBp6fn7CLJ9Y5pj2yXpekiWbom5AYu7llbM5cTkfKMqZr&#10;zqxXFX1/wCxTSPiolPV6y+lwCsmwqqBrLljXh8qQKFCSpcq4tA06SRlHj5QahwPp6PsLZZWQZDlS&#10;wuHwhHceZw1FkV7rUyJenp9I04TNLnSiLXYJAwSCTx8+hpTm0LPa3FCWNcM4sMwjZVEyjSNFUSIg&#10;SFlmYX93zzLP11La0Bc4jcuV2h3MhSHhp8nyjNPxOVSIXJEgy2Lo25YkCZs+MwfPAh6KKzqjLHPS&#10;Oqe9vOCsu8ovkjRNuVwuWLvgXdjwxLFmGi8MQ4PAgxTX6omELE3o+hMwUZYJzhnqqqR+vcfPA1LB&#10;arVhHEe8FzgbfGvGjFyaM/f3r5gnR1WleC+YRku9umMYJooyp+sOGDMEqcYa8jxlXkJkPYpy8nKN&#10;WzwPHx+ZlomuaRB2YlVVRHGKEwnt+fzTZlVpSDONJESPdaSZxoH1asXY9Qgv2G7XV1J4CHy03ZmX&#10;w0eytGAxljTOefj0xOF45PMvPqPv2yAHSIEQof/y5vaG1abE2eBb0zLCWnuVkka0kkxzR5zAalUy&#10;9B12Wfjw4QM6jsnLGmMdbdchY42OI2ZjGLsuJIqwnA5PTEuQPKI4ASS7/RalFR8/vA0SvtS03ch6&#10;vaOs1ggdLm9aBUDnYgfev/uOVVlyeDmhVEJV77FWIJzk0rwECG2es17XQSLOUoQLaTStE8wcQIpR&#10;HONwPD8/46ylLEumaQhG4XThzZsbPj3+SLXKyIuEpnnhm6+/Yhwa1usc5yZ22xVKwGa943Q6cjod&#10;cc4RxYph6thsCxY7kCQxdb1hmYPV4NJ0FHmNVDlSatI0JYkjtAahwwEK4ftBeGZjsA6803jHFbwr&#10;mWcRys2FoO8HFmORUjH2DU8Pn4giRVUUvDw/hlqkJApF2KPFLoKi2pBEKW37wjB0hD5LG7xw0hAl&#10;QfLO8wqt0+szEeCswzgE0PRqi7UeKWLO5yNJkpHGBdvNDcfTkTdvXjHPM+M0453HGst6teF8atAy&#10;4XS6IKVGANvdltPpgHOWl5cD0ziiZUATYENtUBhIAztMSss8h99aVmQMwxB+O04jREKaFte2EYG9&#10;plyHoUdrTXJtj/hruVlJiZkn0lyhtLoCmWOkEkglKMo8eKjimJfDI86NWDMGw/RwxtoZKQR9Z8KB&#10;7yWZvuMf/dlv+K/+m/+ef/brC//oTz8yyZj1+gY8TMNI0xjconn/6cJf/OY3nJuRv/t3/x1OT28D&#10;i6rU1PWa5tyAh2W2lFlJksR03YW0UNfKphhnI/q2Zbffcz6fgg9OKHQcM187YoWApmnD2Sg1ZbUi&#10;TXNeXg6s11uSOGGeDN14Yb5WgnV9y+VyQSvN09MZHUVkWcblcuZ4euHu7ibw2nAICdZNIQzhPEpn&#10;FEXJYgyxlj8Va8NMkmakScY8B++edWCXMJT/9XC+LI66XlMVJc5LvBPkWYVU4XeSpjnOewSOJAmw&#10;cbxnnmfypGAxy/V8iZnNSFkVzEtYCIAMjTRRkJHbpmOeJ4a+I09CLVgSK+7uSpAO7x19N5MmMdYa&#10;yjJjsUtAUOSaebkQRQLDch24JEpntN1w7XgeSBLJMAwIofD67lsX/dFG/bv/9i9++fU3f0iSlpwv&#10;A9vtnqE3xFFBkm0DLJUEvCar1/jFYxbQUc48C5TKEDKl6w15WnCzf3XtrooZx2udTp7R9R1pmrLZ&#10;3DAOlqE312nQUBYxxk3c3O+ZzMTjhw+ApVqVGDPRd0OI2WpF2x4QciGKPU+HT6SpZrEOM3gUGYo0&#10;VCR4T5zANIZYuxCC29tbyrLEmAEpMrTKQnfhdGSzrXBRhJ0H+ssF7yzN8YxfPOPc8f3339H2E4v1&#10;1FXNMrVcLu+Yl4Y4XxDaIHQoYT0cJj774kvef3zPqzdf8OHTJ27u9pyOZ1b1DkFEluasVmvO5xN9&#10;F8ypCIsXiqaZqOrXdP2EUDFSpZglZrXekW33zMOJcbowmZZYZyyLpWkOfPH6cxY7U9UFZpm4NCfu&#10;72/57vvfsd7UmGViswt1KkVZkMQF1apmt7ulrHa8//FHkkSyv1nTdhek9Ly8PJHlKcbMbDZrvJmZ&#10;xp6qLPALKK/Ik5ph7BAIVvUNfatpmsBAy9NgMvZOBQ/Iv9BsP8+WoV0Y2uVa+XMgy2NOp4ZIaGbj&#10;yNI1XWsp0goVF7jZkcYpdVnQNy0/vH1LliaBeq0V0xJelFUeghtZqimriJeXD+x3a6yfYWn5+PiW&#10;YQxelW44U1cbNusNSnl+fPd7NpsCZ5frFhZOp0Po6zs0V1/fTJw4nB2o65yqKCiLmgWNUpppstjZ&#10;8OnTJ7I0Ic9iltmwLAsPjy9XH1DO6fxIkqbkScXQd4CjaRpQMfNkyKMcMxjKahui7i+X8Ht0UUAx&#10;CBki5yr4CaRUeA/b3Z6npwPb7S3DYAJVuVqxWm0Zx5k8T+i67npwhe/CWs/N7ZZ+aFBKsNlUJGkA&#10;qlZZzTBOZHkFMubl6YU/+PLLkNzqR+JIo6QBORGnC934hHM51i388MN3fPn1F0jpsH5CScjzktVq&#10;y4f3T+goJ05ylA4U//O5YTYT9bpgs6/BK7K8RqiUKAprfGsF9apCq5TTqSFJUo7HE9Y6srgAL2na&#10;jrc//khZFuhI4TwMfc96VYfLjXRo5Tk8d+A1aVwS6RzvYu7uv+Dp8Ud++OFX7PcV3333K979+J77&#10;u3t+ePsd3ls+//wVRZkiGGmaR8o8JdJhE9Q2HU/PjxgzhHaLPGcyDn/1os2mQxBAkVIqhPB89/3v&#10;iGKJQ4YScydDX2YUIZXAecliLXGa0Lc9HkGWFpjpzKv7e9wcLkdlWdC0LwhC3ZGZJXla46zg5flE&#10;XVfhsxhCP14c60ASH6Eo9iTJmnHwXC4NUnjqOhTeax2jdIqzEiljtFIomaBVwjjOVFWBZ6He7FFC&#10;0ndDKFSOUtIkQ0kZPHfWhHSmDdJ1mmqKTCKx4A1pEpFnCd4tDNNEWRVI4a/09jAUnS4X4mvrQXNZ&#10;KIoNaVohnKe5nEmThL7v6doRLROSrOJ4HnDXGpdL05EXFbMZfuI0CiGvNUZcsQqaLC+w1oKdKLKE&#10;SEmsDR7hKIqYx5DYvMtf8Wd/euK//u/+F/7ybU9Eyk2aMz2f+Ds3Bcm7d/wbn6342ZtXXD6+R5c5&#10;zSniL//JR5oXzzd/45Zik4M1PD28UBU1ZnZcmp4ir3BywkvHtEzMJgTTcA7vR6LIgwzIjL6fiHXG&#10;6fyENUuoWFo8VbVGy4TDqSdJwiAe6xSBQskY60Xgr0Wa86XBe01Zbnn95gsOxxNCSpI0voZ0RoSc&#10;ybIIz0JRJUxj2D55ITFLzzhe0MoihEcJgbWS/e41cVQgiJEEqTCvN/RdwzwP7PYrtFbXIEfC5dyT&#10;ZSv6bmaebbiwZBlZ7mjbA2buSZMEiafvGnCKLEmIdfByRUmK1glKhYufd9B1I3GUIYgYzw1T15PF&#10;EZHw2CnUJT0dPrDZ1KRFgV8EaZqAtwhlWJbgj3NuxPkOIWeSOMMvHmcdm9U6pH37ic1mh/d9eO8Z&#10;w2r7N77t/dcb9R/++//KL/f7O/K8QkpNFMUcjxe8l4zDHAqGrcJbTawilIywhE1R183c3b3hculp&#10;mgE7O8piTZqWgQS8OG7uXoG1CBl4KF03Y42g7w1VXeCsQSsY5wEnISsy9qtdgLqN4UBAaMZhYpwG&#10;mubAq9e3XJojeZHS9U2o+kgq8iTHTIbttmKceoS0183FfP23e5I0ZRgasmSDEjF4QI6YZSDOC7QU&#10;aBWMmlPf0zYNaZ5jreDjw5H7uzes1yv65oX37x7IioqPD5/Y7u9I0hVptsfbiOP5TJRGSBVT1IEo&#10;7KaFutowm7C1en5+Bnyg4WvFaHoeHp6pqi2Xk2EchysnaeHHt89sVjuWYWCx49UgK8jTLXYhMHGM&#10;p2kuFEXOh48fkEKQpSmfffYZp9OBNEuuib0Csyysbu9RwiOExFvH5fyCUoZu7DkcnkMlRlUEQ3eW&#10;UZQF09hSrUre//g9bnH4xTOPM013Djyj3oAtWBZDUWQMffNTdDhOYtq2wRMiyctsA7BRhlu5mSc8&#10;QZrp2oG+m7GLIs82dKMliooA6RXRNUWpKLJQNfH+/Qdu7+5+guKW2ZZIpQzDgFIC7yxaxcH4rQTG&#10;GKZxQgjN3d09+CA59MOFskh48/k909iDULTtM2maUJYVzuufCm6dm/jd735NpCM26x3DYHAipGum&#10;cUYgsIuh7xq0cGFztTjW2z37/Q3vvv+BcqVZrTYMvQ2VKgQjsIhizLygvKA5N/Rdj4pjiiTUYKRJ&#10;RZ5VWOtI0oQsrWibFmstZVVct4pQr/aAIk1KjqcLURTTth3j3NNcGuI4pq5WXC4t92++YB56jLFU&#10;1RqhYp4en8jSjPPphWmecIDz0DcXYil4/PSeNNE8P35iv98GQ/E08k///J8yToIkTXj3/h2ff/EZ&#10;aRZxaU6BCp+k9G3Pd9/9yG63px8mVvWeNA1lxHGScL6c2N/seXp5BqEoqxXjMLOqVph5IY400zST&#10;xCnTNFKVJV3Xs16tORwOP22OFmtxznI8hW2okuH38vDxPbe3e5TM6bohSLIfHynKNXbxTFNLVkbs&#10;9msQgi8+/xnfff+Wel1yd3fL2x++oygSnp7es6rDplFJe012j9dhTwTAqV2YJoNUgiiRjOMJfAgt&#10;WLeEahsNSRrgo0ppIh02uwiPlKF5YbHz1eDsyfMcrSLM3LAYRxwVpFnKMPQstmNV71AqYp4hr1a4&#10;xZEk4UBYb7cBFGkNeZEzzxOLlXivr5iImOn/J+rNei3J0vO8J1bEijn2jj2dIYdTWQOru6u7iyxO&#10;silChkXIFgzTlmjDkjVABnwrwPClb4w2bHj6CwZ8acAyDJk0JAgWZcOSKFKkyGZXdRe7hqzMyuHk&#10;GfcQ87TW8sXaXb7IuwNkYuc+EWt93/s+T1+T5zHjWGMcg+sJlFLHbJ2L0QbveFCelEZKF6VHisM9&#10;SRoRRZKurVHTwDQOpFnCOPZEYYAxI1W9Q7iGvq8t/sAMx1a2i+vAbr8lzRK6vmG/35JmEcZM3N/d&#10;0fQty+WGomhoO02SzHAcl76tqaoDOJoojNDate+jOKWqRvwgY5osImW52tDWBdL3CYLACrJlCNoe&#10;QMYJ/CBivz+wyBIEMHSt/XegEY5g6A2LfEmWvEvVnfF//u4fcnm343HU8+GDjAtG/vYvf4/vpIpf&#10;fueUWvTky5jnVwfmaU5fljhqoOruSJcr8kizvd+RpRlKGRxcPM+nHirSbE5Vd/gytNk/F9RUEcZ2&#10;BTqfL3AcadmXY4Hv+8xnOdNkPYlq0sRpbp8ZQUQQ2CiB1jAO2qrV9Ehdd+SLE6p6wHWlXUF6ntXb&#10;aftOVdpmLJM4pm4OxElIUZZoHAyTzYv1tsVaVRaxYBlj9rO1Gd4Jz7FSbP/o8rQHconWmsD3mdTI&#10;YrHAkw76KK6fdIs4AnjRjuUkFgVBGNK3LZ7rHqdOMV2vCKOUKIxo25r5bI7vh4BHEiXs9yV105Pn&#10;SwwurpCMqsZxHPugw7Yhg9DyxYqiRno+ztEBHQQ+nuOiJ0Vb18RhhKN9HCNwpcGYAq1bXGFAnn3a&#10;O99auH/jP/wLP/jud79PGEY2mFjs2W13nGxOyfOcw6FCKwfPjRmHkf3hgHFAuD5aOQy9QrgSB5dy&#10;X+I4Hnd3W5abDUZrpnHEwTAMPWDFoF074eARxB5j36L0yDANBHFE3TSYQdN1Dfv9HulL6qpjtVpT&#10;1QVB4OJ5EMUBy1XO1fUbQt9n6sExAt/36fuSy8sXRJGPAxRFYdUY0icMQ26uL2kbwyyzRO1hOpCk&#10;AUhJsdtyf3fH/u6O/+1//Xv8+q/9OlXbs1ye4LgxRVERBj5RCO9/719jka9Jsuw47dNMY0iazri9&#10;v2W+yEhnc7q+J53FBI6HVg53t1uCIDyutSaapqHrW2Z5RtP0eF6EcFLq+nCk+/vc3NgX5iLPaboD&#10;N7eXVu0zSrRyrJA3tRBSm3VQfPLxJ0hPUtcVnvR49vyZhUe6tq3z4uuvLeW7b/Fcj8vLr7m9fUW+&#10;XLE53eA4BmOsX3E2n1uIoFG4Ar5+/oxH54/Jspzryyvmyxnj0B8neRmu65BmMdNkJbNBlDAOHVK6&#10;HA57hqHm1cs3dmUUL/ADn5vrN+yLe3wZcXp6RnmoOT29QI0CP8mJ8g13dwekH1lqsHAZj/X0s7NT&#10;Xr16jdKaMIqZJRs8zz86C21uo6l7pB/S97axOk6K5eKEq6trTtYntvIe+ngSvvjiU87OzzAIMD3a&#10;2EwMjo8xhnkeEwSuzSKGETc398xna4Qf4XmSwA9xXcHz5894++0LmuLAx598wvnFE4IwoipKFmlC&#10;2W3Z7wo8EdmgaxzzxRdfMl+vGLqePJ3Zh570yVYrurLh+s0ti3zDOCpevHjBOA2EQXJ0yLUUhx2O&#10;8EiSGePoECczqrJmls2o65rZfH5EKgSWeyN9POmjR2Mr+DIgCFL+7Cc/Zb1a8/LlC3zfQm3fXF0R&#10;BCGPHpxz2N2iJpvb6NoWpTUaSLMZT95+h7IcmKaJjz76iB99/EO7fh07zk7OaJuOLJtTlh3f//AX&#10;CMMQrXzCZGa5OX3HerOibhvSeXys08MsmeN6EmHADX3cY6ZlmgY7setto6goCvI8p24aVqvVUTcV&#10;kCaxPRy6AlcY6rqkHwY+//LP8KQgSUO6vmecOnuo8Q1fPfuSs/NzxsHBGJeLdx5b7+RqSeBL0tTn&#10;+voSPYKUDkFos0naKKLYZ7fdE4QhCI8wCmjbkjASmKkjSRJkEOAKLGAzsdMkpTR9Nx1dtAH90B6F&#10;9dYWkBzbe/t9SVndMZ/lOM5Rmj20GMciGhwEXaeIIjuxGcaRtraexij2qZvSNrfHkX60gMkoSi1w&#10;1ZkYp5qut5P4KArtAdao4zPDB8QRkDrg+y739zd4Erq+tuuYqSeOAoahYxwnhANKKRyhmVT//9Pd&#10;uwNlecAP7Kp7GHrCMEDpySbXPIFwYRh7DJr1yQldO6CVACTz+dLCW9OINAnwPHuRrOseV/gEScbd&#10;3QE/SFguNxgDu/2BKHCPvw92Her5EdMwsd3tcFyfvp84HAqEmXAdh+JwAEb6viOKYnbbklk25+mz&#10;if/kP/2vuNr1eJHkf/5v/zN+6WLBadvxtip4FAyI/hb/yYb3P/w5fvp1w+WrV6yXGa6j+PSrT2kG&#10;w0cfnHJ7c0sYhhb3oyFfrBDSoW46zk4fU1U1J5sTuraiKm/IsohpGum6icPBrrL7fk/XdcfL11GL&#10;pAxxvsITHn3XEycpXdfjSR+jLA7GMOKHIdMEXadYzK1JZj7P7QS3KsjShCQNpVEPFgAAIABJREFU&#10;CKOE66srhMvx7/BQWMbnMDREoQ3fg4UwR0mMc5S0Hw4Hoig+NmB7tB4ZRruV+lnbtWpKhnGwl/eu&#10;ZBjbI/bG6smmcbLRJ4tV+KaxKhyBQSLcgDRbUBY1vm8drsMwoia4vdlaS4Hjst6c4HkB/TAxTRAn&#10;4EkP3w9wRXj8HA1haOXv3RHFpLRlh+lhslq0OEY4Ak+kNHWHF4Dr1sShQDiaqss+1cHPL9wPf+XR&#10;D4SjWM1ChmZPp0ZkFHL++CGvXt8TRTNwJMIV9ENL23UYPVEd9gRC8Gd/+jFn6xPSIGYe5ZycPcTF&#10;4c2bSwwO/TCCF2AciecneMEMGc7ptQsYBqUYteFk8xg9eXgmojh0rDcbbu/uCMKENFmw21cs8oSb&#10;mzf40qMsSgI/Rg9YkWUQMk0d6TymqUqbKXMt/8lBkCYpURjw8sVzXE/w6OE77A/3CDFimKjKDj0J&#10;rt/csFqvEBLOHp4TxUuCxH7p2rInkJIo8OjHkixZsbvdc3PVsVm+SxKfEAQpXhAgHQdUQ1ncM40D&#10;11db/DDCOBLX8VmfnDPPl4AgilKEI3FNgNA+aTRje79FhCnDJHC8jH4IOD19xCzL2Bd3zLIN89k5&#10;YZDiepIknlF1CuH53G/3oAzf/ta3rbfQODx4+Bjh+Ug/JUlXpLMVq7OHCARhFOJ6I7vDFZuTGeWh&#10;whPw4qtnzJIFszTH9xM+//wpp49ObS5Gawz6qGvp2e3v8WVMls4xVByKKzxPoaaaumpQg+L29oZh&#10;6JjnGX4Q4jo+0ol4+fUb4ijgfnfHySbGaEPfj+x2FUMPYZjR1Q03r98QeCFjq1itMprmgB4n2k4x&#10;Tg5KeShlb599Z2/efiCJ0ozdfke+WhL6MYKIp19cEnhzXCJur/dkc8uX2pxsUGbi5OyEKJ3Tti1x&#10;dMY0RYSzNT/++BPatkPpCVxNXVcYxzDL5yBc2rpmlsY4TLhCoXUHjmIyHecPznn2xUt8z2d/2JLk&#10;AXGc4okQzwmoy4KmPvD44iGqq/GE4sc//mOU6tDjyOFmx8uvLpnP5xgUURrg+4Iw9Li9eYP0JEY7&#10;OETM5yccypZRtdzeXqFUz9B31GVNua+I/IQkmjF0NquVxDG+7+K6LveHLWkeUfQHsjxD+h5pvMIP&#10;YpIkRTiGYr8nny+5enHgdH3O0HYEobTCYsdluyvIV2cWj+G5PHpwgeu4+K5PfdhTFCUIwcWT9/gH&#10;//AffcNm6tqCptlSN/d0bcPZ5iHb2x26h+rQYCYFWuFLOxU0aqSuCnwpqcuGQMakScKhaukng+OG&#10;GBMAIS4xcRLRND1NOxHGCY5rJ5dPLi5wrWCFIJRWpozhsN2zXmxoq579bsfjiweMnRUPu0IwjANB&#10;EiOlpOkLZCAwZqA43BGFgrFvCcOEuq6QviSOJWnmU5d3JHFoX5ZVifSgrguESO3KSvoIYSyKxvNQ&#10;yhwPGA561Oy3e3b390SBSxYsuLu+Zxob6sZqpLQrcP0IbQRtPaJHEFiWlFI9kxpo24o0s/V+T3qE&#10;3gzpBaRJzqgMk5rwQ598neO54kiCn3CFIPQjqqqjLAv8wD1KjzVJElhMRhRQlnvryHM0aZZQlff0&#10;fUW+yDjsdyRJwKHYkucpSo8kmU+WBbRtyzRqHEeSZClVc6DvarQawCjiMKStJ9SInXAJiXE0MvBw&#10;pv6bgL7nxQg3wvNi2nok8mMW+ZLDwVpS/MCnmwY0xtLZuxYPl74d8ERMGkdIgf2+BQnJfEXXTMzn&#10;pwjPB+ESycfEwVv8F//l/8TlVcOTE8F//tf/En/09/8XPGfP2Bc8vX1O8mSGnvvM1o8Y+4JfeP9d&#10;fvpqy839jl/5pY+4vLzj44+/pvHn/Mpf+LeI60+JnJFsec6huOOw3RP5kkBOSHcEWuJY0OsGZTSu&#10;Tgn9hV39hg5CKhAOejAMnS0i1b0iDHy6riP0Y/scG5VVRY02uySFZntzy9g1+MLguynlocKXHp4/&#10;MNGT5TP6fmQcFaNSZNkaY3wwEuU4zLI5oR+ixonwWJKzWjKBMSPCVXi+oaq24AxoOhzXUDUFw9QT&#10;JgFVeYcxPYs8RUYuu509XEaRRE3T8fBkncOjMkwaXDeiGwyTcWn7gSiyRhohBHFiYwvZLKcoa4Io&#10;ZBTgeBKNZOytLktNPdJ18NyAfhxwpIcf5vjhim7QdI0tlk1DT1PVNkenIQ4zhlYxzzcI6dOPHbO5&#10;xMPQNh232x2nD779aaM/WLh/++/8xR98+L1vsbt9g5QwW87RKFarnLoaSZOMcZwsBde1FfLd3Ruy&#10;OMJMA1M/kMR2xYMRGDWCgOZ4MxvGAcURMuZ4DErQ9oqy6tHjhDFw+eaK09MTHCFIV2vasiPbrOjq&#10;GoODUtb+PQ0Nm/WKYRztCqoceP3qmvl8dfTHObS1vcH3fW/37l5AXbdHJohDXddM00BdTwRBwDB2&#10;uK4myzLG0bBZbxjGnnEY8GWAQ8Bnn392/A8M6fsanJHnX3/GxcN36LuRulAIEfDqxWvGcWBqS/q+&#10;YrmQCKG4evOa1eqcbH5CWfbEYco0jHR1Q9PYYGnfDaRxag9Jk8EPEyb7yqJqetLkhDCwn/NXX73i&#10;wYMnzHI7pRmnCeG6GKxoVQhB37VstzumyTZXPC/ks8++AgJ7yBMefdMzTVav0LYNT798yuPHb1lP&#10;26QpC8s/m5QhDhPKomKxnlvwbBSCsRLn/X7H+mRNlmVoo2m7kjj1WZzkGGXrukEYEEYR2SyzLjUM&#10;0vXZrM45WZ2g9cD1zSXzRUCWzliulkyTDTzf391xfnbOarnCdVy++vIpTbvDE4YsndM2HXGUsN3u&#10;ONmc8fLFa7IkRwiX+FgIUErhy4iuHRGOR1W1xHHK3d2Wpu4Yp8l6y8KQqipxPYljXG6vC6bJQU0G&#10;z5Gs1+fE0YzV2iqp9oc9m83a5mMc1x7ws+QYnjTk+dx6x3yX3X7L3f0tDx+eEEY+X3/9NXE0s3/C&#10;mHFq6ceGfbFF6xaYWC5SwtC3k2JtuHj0mKI8cP7olN3hDsdRxLGPNuao5zBsNg8pyw6jBa8vnzOf&#10;ZcfQqSJNUl68eIUxLtvtDq0NOIZHjx9xefkaN7TuzUGNeDLk8vUNQZDhaklRNOx2BYdDYcXAu5I4&#10;WDEMikcXT4ijEDXZNUXfjTiEqAmauqcqG4TjWUhk6PGv/uSPefToEdtdwZO332U+y5llC15ffo0j&#10;FNIzxFHI69evbJ5CwHqZM0615ey4GqXGYzvLkCzmOMZOb7w4xcUG6U/PHnN/V5DEc7JkbW/2XkAc&#10;zdjtdwxDjy8DPBnQDRM//fxL8s2GURv6viFNIh48esB+tyWdpSRpypvLN3ieR103CCEsM8/3KYot&#10;Sg9Eoc/hsGU6NuiWy1PKqmI2XzCpkaYuiGMbzlWT4vLVK2azFMdx8P2YLM+Zho4gcDFMZMsUV0yA&#10;IMkSotjyhbI0wfckRk/2sCMmpC9wpYMfSSI/BQ2xtJPV+XJJ6HkMqiFOQmBiGK3uJo5SxkFi8HC9&#10;mN2+wnWt7HzsGtsu0+boDf2ZDmoiTTOKomSzXjMMI2VZo5S2IGHjWGaZkDx79oKTzQrhegjhHht1&#10;hjAMMAaEZ5VmnmczRov1Bul5KGNNA2Ek0aojTUO6rmIc7QQ+SZJjENsljEOa4kBVH8AYxLF13bYt&#10;OBbsXFUV49Sz3qzxfUk32BZpEPgI4dG1A1IGRGFiQZ8KlAKAKLQXRaOFzRSmG8Zuw2///X/Bb/+j&#10;P2IxT/g7/8G/jbd/w6NFwuMnD/mDP/yYn/9z7/H2t36B3/1/f8ifPP2K+YOEr37yDBGktFVJubvn&#10;5W3J6vRt/uCHf8J3vvd9Ft49WRIxOYK23SGlxvdhHGvqasdykeGICRyXJE6IggzPj1HDgHA0zVBa&#10;/IF2kH5gs57CsdyoOEJrjZrGo4JI0JYFaIUaW0JfMnQ9SZzQj6MFKMcho2rRWtO2PVm2oao7pBda&#10;n2dnp0STHhnHie39FgeBPJZZDvuSoR9p2w5trP0gCH2UmazWSgrSeYonLVy1aWoWC6sDs2U6wfxk&#10;zdBZkLWDxvPEcaPg2ZxqOmM2nzPPF3jSswYCz8M4Bl96pOslepwQwiUKo290YcKRSEdSFQd86eKH&#10;ijCOGaaRftA2X1Z0+K5HW1c0dU1dl9b9qKZvimZKadJ0Ttspun7AD+znKYRL240k2duftnywcJ9c&#10;8IN3Hp+RBg6hFMRpTBj6TGNH4GaI420S1ZHGPq9ePEU6CjMN+J6DKxy29/dcXDzi8vIKIRxW56fE&#10;aciry1ds9zueXLzD9v6efDanaQb6fsQPIgLpslwtSZKYoVdksyVjO/L5589QQ4dwPbSGOJ7TdSNC&#10;T+x2u2MupaUqO7I0Zz63D/6rqxsuLp4wqRHhON8gDLzjXtquOh22+ztOTx7jS9+uvHyXpqmZzdaE&#10;UUxTl1xdveHk5IRpcEjSGfNZTpal/Hf//X/D97//AU+ePEJNiq7tWeTnzOdLJjUipSYJPbRq+frr&#10;T4hjieu6CCckXz0mijKK3YFZlqHGnnyeULc1cRziS8nNzQ2HoqDrB2ScobRdacTxkii0La1pcjh9&#10;8BZ6MuTLGV3X0nY1nkzsgVQbrq+vyfMlUoYEfsR6fUYc55yeXgAuSmk86bO935IcBbGe51FVNU8/&#10;e8p3P/ger19e8vbb7/HJJz/m6uqGaVLEacR2u8X3Ja9efU2WpTRtTddbj2UYhhTlFs83lMU9Qihw&#10;7DNvHO0xchwtfHW/tUWFZ0+fUxzuUarjfnfDIl8zDhPgoJRhv9+TZ3bq9Ob1Jd96/1uMQ8lqkfLi&#10;xSXTNDH0E2EQsdse8GVAGNh1St/bOrKUVqhcVba27suQJJmzvd/z3nvvY4zDbL5CK4PjOGwePMZz&#10;AsBnNs9IkpSq6kiTnP3+gPQlwoVHjx6itZUDB6FVVGmjGceBKI548+aSfuipyj1xHLFa5xg0aZpa&#10;yXRmXYhpGtH1JfkiJZ0lhKHLMHZMUw8Y8tmcy9dvcBzBYpVT1HtevX5Ovpjx089+zPs/9z5VVaGU&#10;IZAp0rMB5816je+FjP3Iyxcv2O92rFdL5vmc7e4e6cujgFmQppm9CRYlSZww9JZPls9XvHl1bVde&#10;w8B7776LnmxmRrqS1XLByxfPMcZw2Jcs8g27+wNSxtzfbfFcF7TDl198yUe/8BGumHjv/XfRxl6+&#10;kjijKCvSZEbfFcSxR1HeWdZYIMmyhHyWonSP5ypcz/752fcpCCzo9vrqFUHg4iLtoTqZYYxLFGZ0&#10;3cBhXxInEUL4DIOxAWVt20zb7YEgiFisNyjHxfV9TjZrdtstge+z2Zzy/MVLgiAkDiN8P+T6+paL&#10;J0/QyuYFtR5J04T9fsciX5DnC3bbnQ0Ou5IottRrMAhhETpt0xKFAUkSUVYF0g+RrmAcezwJhhEp&#10;DfvDLVXVo9WEViNqGsFY9UhzxKHEaUAQ2SlqmMQwQVPVBJ7PH/3LP2SWxGilCZOApq6sSNyzzkHh&#10;BBwOHScnD1E/W9nlC/wwRjiaMEpsDqcfUJPBGNdmYwzHjIuHcD1c1yVJIpIkJvBtwaXvBqQXECcR&#10;9/dbsjSjH6xgfpqmoyBe2+m5gXFU1qjRd3jSIwg9/FDStQXCNXieDWa3TcMwdPbnPIe+q0miEKPV&#10;seGsj3legXA9jNEMQ89ytWC33x6NDwPL1fIbsKvvhWgNAs/mo4zAER6+9L6BKO/ut1xevuFk84Ch&#10;O+Hv/t3/gdHNef/RnKXT8s48oil2/OGP/pSf/4XvsX5wzv/1j3/CtjD8lb/5G/yLP/wJTtuxmue8&#10;+/Ccf+PP/3l+9PSWZ6/uCWZzbu7v+Y///V9me/uGIIk5HK5I5gFhJKmbPUoPJLP4+GwQqGmk2hX4&#10;wmUaR2TgULYFoR8QB7FtQWqFf1x7Gxw810NKyTgORyhqjZSCfrDrQHCssq2rSZKYMAqtLcT3LSwb&#10;nzCIUdquuKMopesHlFG2HepKTtaniCNzzhWhnep7PnEcIY7u0DhNwHHo+sEODowtlgSRPXBrcyQZ&#10;GDvhtvBam/1tu4okzb45TDuusIq28oA2yjJFtUVHeNKhLQuiOKE4lAyDZempydDUHS6C0PdwhcGP&#10;bGO+KEuCYIYnItQouHz93BpR4gDMhGZEuLCYL8BYVlmyWDH1ijBKELJn7Hsc17o/HXH66eh9b+H+&#10;jd/66AcfffA+9d0b3nvrIUPfYqaeLPIpbg8c7m5Y5xlNeQ1TydDswO1p6j2ep2nbmgcPz/jq2Zf0&#10;w0ic+mjVEaU+TVvy7e+8h6p39PUB6UBTtQjjcH9zixsYur7h7v6eJFmx37UE/ow8X9L1LVEc48sA&#10;V0QEfszQtUyTbTG4wrdh4niG5wZHXo3P/f2OfD6naTsCmdC2E3GUEQYxTdPgucHxxhKitWY+z9hu&#10;b0mzOZO2I8b9/p6HD8+ZLxZMA/heTByFeL7iF3/xQ5bLOcLxiWNJ17WEoeTp008pijcIt+Py8kvq&#10;+o44dRinnq4fCKMMKSXlYcc8ianLPcLTGFq8AJ49+4LisEUIQ1kdaLsOT86pyobZbMk0CpI4Yuit&#10;oseoibouiaMQV7ioSbPIH6MnO9XKZ2vm2Zq7m4Lb24Iff/I5Dx+8jcFnHEH6CVW1O7q49sRRSNf2&#10;rFenfO/7v8Kf/eRz3nv329zf74mTOReP3+H8wSP6oaOuajwhCHzJcrFEOA6LxZL9vqCqa/zAQ7gG&#10;baxwdVAth/KOeZ5bBovw2B1ukJ69hX719HMu3jphtU7oes1yuWG3O9hbzxEZoR1NmqVUVcWbN69J&#10;U4/rqxfEcUqez+hb6wiTniSf5/iBx+nZCcWhYL1eE4UR06hQk2DoNWGY8erlG9arczwv4vrmHjVJ&#10;FosTgjBj6gWOSfD9lLa/o24KojClrkfbgB0mjNGUZYXvR/S9JvBnXF9tjw+hBKMsZDjL5qyWS/ph&#10;ZOg1jnNUSwwjvowIAo/r62e8ev0F65MZOC5DX3P95g3T1FMeCqZxwmibQWrakjgLefDwlLo50HcF&#10;YFEZfmAzfHHkU+zv0T2gNW1dkecR93dvePLWA37y+Q95+OiMOArJF6fU1YD0EprDSLOvcYaJeSgp&#10;tzvQhvlsxWq15lAU9iE+KaQXMF8ZEANdWzI2E2iXwI2RBNRNy3K+sM0310U4DuM4cLd9zTR13N69&#10;YTZfst+XDMNEmvhEscI4JZOqmKaBpq7o2oIkCSiKLY4z4DraOj31wM3tJXEsaeoDsyxBqZGyHkhn&#10;c7RxCKOIF6+eEyc+fjTgelhafzRnt63J0gVGj9zf7nj27CVjr7i4eMKrl6+5vdozS3LaesBoQRzN&#10;8VzbfBp6RRxn6MmAcei7kaGHaYRAJlxfbxGOz/mDt+nanlmao7RDGMXstlu7WtQVYRjiOIZJDyg9&#10;orTDNPVoRhxHAeqos/HQWuA4mroqkNLFuvJGlosZQmgm1eAITZKlhHFM39e4LsSzlOVihgGSLGG/&#10;r456k+O0Kl4QyNTGBcaRadJEUYaDQI+aaRww2mEaFbPFiqFVeG7EONgANng2d+hKZrM5/VASxLEN&#10;G08GX1oRcxTNUQp22z1Ka1v0yJaApYBjAjwR43oBrusRxpHVz2i4fH2JdD18L+DVq0umqQUzMQ4N&#10;SSLxpaHvDjbgbaxA3PVAuBohlCWoTx3j2OH5zjeTvrbviEKfIA5hsgJx6Uocx6esDnRdTdtWttCF&#10;Q9Hc4hjFZrWgHyaev3b433/nn9B2go9kyUMcTmdzyrGhPEy8/60L/sf/+p/Sq4Jf/bX3+N3/+yuq&#10;YeA7732X9tOPeTfQnEc+f++f/hgRp/gy5uX1Nf/uX/6QSFoOmzGCaD4D4SNkgMIFR6IRRIF1CY/D&#10;iCs9yqZEuxOOa+XkAoPSo7V8jC35/ATXde3PC3vhqOoCLWpG3WNcwWST8ygc0iygqirSbMY0KYwR&#10;jKOD9KLjNFMgZfhN2D6K5kwTjL2yzEAvsIduN8FxXHwZWndnb3CFlacb7ZElC4yWVGWPQ0Ccz1BG&#10;oBDM85WFAhtJP0BbWXhpPzYYJpSaLEOwr3E9gysNw1gSRA4ywJY0VE82j3EQjONojQbOgBCavm/R&#10;Y49RDdq0jOOAcCSzNCcMYpgEZgJjasahQY0dUgqCUNL37Te4nlmW43o+juPj+wH91FgVVppT1gOu&#10;fPCpkh8s3P/ot37pB7/44XdB9bRNyb4qWZ+s8XwP4Xjc3F4zji3G9AShS9OWTHSkaUxdV9zvdhSV&#10;DWpbH1kAjq2w1nVBUeyZpzFaWzDhqFwWqxMcYfk+m5M1jjAoZceYcRJy/eaWd959wuXr1zR1QxJl&#10;CNejLg4Ekc/9/T0nJ6d4ns/t7R1hGKG1sWNrpY+iW9huCzzPJwxjiqLk/O0n7G7v7Ml+gOVqhXAd&#10;/MDDwcEPIivrri1489WLF1Rlx267RXgazxuYVEfT1KxXJ5THJsMw9hg94Dia8/NTZjOPWR7TNhXz&#10;PGc2X5DOZrhmJIl8Xj5/xtnDU6SEujswDD3z+YxHF08Y+4HVakMUZ4TxwhrNXcl6eco0dszS4EiY&#10;lqhxRGtwhc80gnAjO853PC5fvqGpOqLAtnDiOOXRo0fUTWNzdkbgCGNr4I7VYhwOFVdvbqgKa6Kv&#10;qoY8tw2o+WJl9+dji5pGjFL4nsdhd6Bve07OTtntCs5OHyCEhT1GUYQjDBz5b/npGZ7wcByXSXd2&#10;KnYoCHxJWd7T9gWr1YZsNkNNI8t1jic9DIbZYoEymmGwDixjOoSrMFpTFAdmsxTPFZRFCdh6eRDa&#10;gLXWE1ESM00jrpCkacakNFXZsF6f0raDDZyO4PshRVlx2FcEfkoQJFTtNdpoHCcikHNwHMrK6qWU&#10;VjR1R1k0BDJjtbK3O6PtSrKqGoxx8KXHfl/RVNPxouDTdo0VFuuReR7Q9QVleSCK5tT13sKF9cj5&#10;2QnD0LFcLNAKe+tEo/WI5zlMaiAIApI0wQ99jLaTs+3dNdDguiNBYLi5vSRNE1arFbuypO8GQBCG&#10;MVmWMU3DNyt0M/U0dYnBpShbNpsHRElq/XPKHC9BE4OqCfyQk/ML5lHG2I/UdUVx2CODGQ6CMEwI&#10;wyOjKogIIsNuf892e8fJySPSbEHfTzx/9hkyUDx//lPm85jN+oTDwSJn0jRG6wnv2KQ12hwdsNUR&#10;XAlhEDJNmt2+wvN9iqIgCAMO+xvSLGB/2Nmmmh9aOX0WMl8moBWff/YFpycnNHVDVdU42qCNYZ6m&#10;3N3cMJ/NwMDNzS0nm3OUsjqk/f5AFIVstzvCIKYfeuI4tAfkqkQ4gq+++ow4iRiVPUR5Hnie4lDe&#10;o6aJvrM5x2ma6HtFFAfHlzzH75L9Xvb9iO9LpOfZKr5n27FKdxgG+qHAcRWu5zBMI1ES4gjYb+9t&#10;0D0MaLvxyFzaszlZ0rYVUv7Mz9qjtcL1rCReeuIISFV2lasU27s7plHZyXJkVS5SWlCqNgYpPdqu&#10;YXu3JYlT1IgtTfkWiDlNiiD0WSwWOI6LmmwpS/ouWjkkSW7J+UdeG8Zlvz8w9hPLxQqtHYpDzWYz&#10;O6plQtI0ts3JacDzLQMsyTLqqgDs+6DrFY7jEESBLSCZ0Urvk4w4SzB9T1PX9E2P53poJRhVTZoF&#10;CNcCf5Mko24bfCFxcGjbiR9/VvH7//JTdFvxS67iO6fnfPn8Ob3oeP/Rz/F//M7vk6Twm7/5y1TV&#10;lq9vDvz6b/xFri4P/Ovnc9KxI88y/vHT19z3HXEcsWv3/K2//uskntV9IQLCICaJ5qjBoCeIw5Sx&#10;nxBuSF11uMIjW55alViWIsRIUezRk5Wdj3oiTiLk0Wqi9YgX+Rjdo3VP31tVX9t0RJG9oCZJShR5&#10;jKMiSTIcISiK2v4ee3ZSr5U5NolDplHRdLaQMAwDWZoQ+FbhZ+HoLl1fg2NwvaPfNgxompahH9nt&#10;DvT9iOdK8GKCIEM4IZNyacqJKFxilCQOAzt4MBrp+/TtyDSZo6PWJ4pCxtH6cpMkBkY0yrYilUPb&#10;Hkt97og2Cs918V3BMFQIoTBakCVzxmHAMdDUHXVRUVQ7BA7FoSQMIrSBYVAEUiJlQFXVuI6HMh7D&#10;MNENFUYbpB/SDRNJevHp4Ly/cP/W3/y1H9xcvWJ9bJ81Y0/V1JaE7tlfhmyWorU9Ke4OW6rmwN3d&#10;Ldks4/T0AcbA44sL6rrl7OyEbJbw+Rc/Zb1ZkyQR+8OOYZjYHyqqWrHdl+SLFdlshhAOQ9+y3iwZ&#10;p45PPvkR5ycXGD2SZSlXV1dcXLyD0TBLEzzP0uiN1uT5kqZpmP+MrOu6+IGVnWpj2z9xlDApRRiG&#10;PP38p5ycnHDY71CTBag2dcmkBm5v7gijCBufVVxevrCNJ8cnSSKyWYjrDWy3tzRtRRDEGOVbl2Ma&#10;sVzmfPHF52zv7jGi4fL1S1arJcMwMmlFN464qqepDsRByPb+Bs8X+JH1a3VtR1s1tG3PblcgZYgn&#10;U5TWnJ2eMwyavq0ZugI/sC/W7XbH6ckDuzYJM75+ccnd3T2L+QLXsQT4vh9J0zmTsrvzxWpJ2w3E&#10;UWY1DUqzWZ/w9MsveXN5zWZ1xpdfPuXb3/4ArTSHwk5tkmzG5eUbhKOIo5Biv0fg0DUtSZJRViVG&#10;OxRlzaEoEMKhKAqWqxwcTZ5nDG3PZ5895cG775NEtl3kCg/hOLz7cxcMY82jiyf83j//5xjHrmDC&#10;MGQcR+anZ0cvXEzfdWjdcfZgg1E2B7Lbbnn06CFX19fMspQw9nEcWyv2PNe6Jw1cX98SBCFGGYZ+&#10;ZJmvCMOYL778As8L7QFzPmO13BClOU3VYZwSz5PkiwcY5XNze3MMyU/HlpfLxcU7eCJifyjo2h4p&#10;A6T0aY55s7ZrqMuOvoM8XzGOE7PcOgG1Gqnre5arGX4QIP2Ur7/+gij02WwW7Hdb1DTypz/8U4qi&#10;JQgDyrokX8yRvofjaIIwREqPm5trwiCgbSqiMGA2d7i6fgGMHA4Hzk7UuR55AAAgAElEQVTPEa4k&#10;TuY8fvyEMLQr6bI6MAwtwhNEkUcQuMxnM5p25O13v8PV1S1N03zTpMxnS55++ZzlaoZjPCIZAS4/&#10;/cmPee+ddyiKPcZJSNMZRkNZ1oRhhO9HjOqAIwzrzQrXSzg9fcT2/mDZaKbh5HSO5zoURWWnLWq0&#10;3y+jqYqCoijI0hnCNex2d+AY4ihBa/uAXG5O7Xc8TSnKPQ8fn+BJWK3PLLTx2GLW9Dx79lPqouXJ&#10;xVvkszmvXr0iiRPWqxXL9YqmrsjzOfncvuQfXzzm4z/9M05OzvBcjzzPGYaOLEutLcM13N3d4Pve&#10;USp/xcNHG5IkPgJa7Xqk62wAfeiHozR3pGs7htHgug5ZmlEWlS3JJJlFZeQ5TVNTlQVVVeAA+XzG&#10;/d1rDBNBKNgf7tEomr4jCAP6wV68ojjGEZJDURGFkvVmwe3dlV3zH/YWJh1IfN/H8yRSRhhtAZE2&#10;zysIAkkcR0eLgkArQeBHxyZaiC89mtrymmaLFW3VHosdHoEfI1xB0zQkaczt7S2+H+K5vl1HedC1&#10;I0Zb4rpwHYzR9J3CwSEMYqIkZehGojDBYLEcs9kMpSaGvmVSI23fMfQ9Q2fX8kpPNE1FP2grgR4H&#10;lJ5QeiIMA4qiIvIlxX6PVhaurZVGuAGunL5RYDmOT98OGEciJtvyvXjnW3z2Rcs/+X/+mHfPEv7y&#10;ScTD/JTPX73gvQ/fZffylpG3+PBXHF6/uOKti3f5jb/6b/Lb/+D3eP3qjl+cS6KhxfN8fu+u4W4Y&#10;aOuW+emCv/Zbf46+uCcMMyYlCFyfadD4no90faIgBg1tr7/5fkgvYrsvGdHc374gjkIc4yA9e3E9&#10;VCXL9Zquqy0Q99gy9ANBWx3sxS3OkK5E4B7fnR3aQJDlNmpkIE1nuERgBEM/MQ6KKIypqgZ5RG+4&#10;rouDZug7jNHEiUQGLuNoiw4WL9TgCrtil56HcF2W+QJjoFM+cZxbX6eRxGFulWkE1NWBNEsoC8vl&#10;c4QE7eK5kjiKmMaRYejt5cGTDGOFMbY1K4SdvGXZjFE3GKOpq4pifyBLA+t0dGPAwTly/eIoRSCI&#10;0wRPeGAcsmzOoaxtTCUNEdi1aDJbIGXEfndAC0WaxOAIxkkzqOxT/O8u3L/2Vz78wS//6q/iuAHL&#10;1Qnr+YJJGxzpo7Qmz3OkL3Gl4PLqirptkdLF8Twr6zSGYRzYnGwsYyaxY9nHbz1mHHocBzYPzhiG&#10;gTCKEJ4d5XpS4ErN8+efYxgJw4ib63s+/PAj0tTD9UaGsUSbjtUyYxwq/HDi9v6K15cvCSOfQ7nF&#10;9Q1R6DH0k13fDCNxYjlKdXtHni9wPYeq2nE4HMjnSxzHvlxn2dyGquuSKArpG4fQDwmDhMX8lMDL&#10;cJyQMJyRJDOapmOWbZhlaybd27WeGTHaYxwtmC6eeSSzkENZEacZq80JSZzS1Q2zMKauGrQxLFYz&#10;xqmhabfU7Y5+HNicPaDpK6I0oCgOGKUQZmJ3d8U8k2hTkiSCrr+n7w9gerbbK2aZT1Feg244PcnR&#10;auT29v4Yam9wg4G3npyy272h2FX86Ec/4ez8Aa6vKcotYeAghCIIJOvNhuXqgQ3tpjPquqNsWqqm&#10;sSaCKKLYHyxW5OQUT0aMCgQO0o/I8xV1O9rAfryg6wxJvGG7m8hXF6jJQyjB3X11zI447A93xElK&#10;NltRNx2PLx6DA64b0rUTp+ePafYV11eXqKmm6/csljH397d0VWMF1fsdbduwXOUYZyJfztnvbfZM&#10;KcV+d0BKSa9qO5I2PcvNnBeXT2nHgidvv0XVFUxOg58KjDMxTR1Rpogzw6SgbRXT5OBK8ENJnEZ4&#10;UlLWDZ4XApIozgnCDD1BGMa0TUuSRlTNgcVyiefFoF36TpMla5IkIwgSlmcX3N8WgE/X1SRBTpos&#10;ORQjZTny4ME7hEHK1CmkJwmikElNNE2N44IwLnGc0DQNfigZ1UjX1ayXG5Se8KShGwputzccygNV&#10;2zIMDScP1jTtjjTz8XyDJ1yMHhinBlc6TGqkH1pm84T9/pY49S3hXQqCENrqlpONnZhoPXL6YMO2&#10;uGFb3AAJ5+cPqeoO43jM5jmvXl/ieQGLxTlNaXBUgGskUri09Y4oSNjdV0gvIUvmnJ89tOqQNOL0&#10;fEPdNixWGxwvsM26xRrhWN+aUgJPBjR9h1IDjqOYZTF3N1tCP6WpWtAaIQxZHtG1B9brnKY9YATU&#10;XcMH3/uAUXeU9Y622fNglZIlEde3t1ze39K0BYtFzstXzymrHSfna7TquLu/pukqwjDgZHOC50pu&#10;rm44PT2j70ccIWnr/jjpdYjjGD0JutZjlf8c0xgj5cy27MIl0kuQMkA4Ntfa9xPT2JMmc8zkE4dz&#10;0OI46XKI4hzhhKyXD8AIfGFwWoHuFJFvX75RlhG6LnW3pe0K8kVM11eMU0cUScqy5VDUJHGK1iWe&#10;bNntbZGh72vGoUNjAa9Cuiij0Y7GkQ5JFjNMtrw09C1qHMBxOBQ1QZgyaYddccuoRvpxIMsDRtXj&#10;+T6u5zMaCOII4QuEJ0H49KO9XCMchCfouhaNwY9ChlYyzx9gCJF+Rj85hPGcOMroO0UUZ/i+LZYY&#10;AzLJUCbAEBBIQ+BqhrogTSKu3zxnNgsYx4owchlVC85A19+h9HDMDAo0HZ5TooUmihaMreL3f/g5&#10;v/evvsAMHf/Odx7x9W5HmLrEYmScPWCrWj75+GsevP2If/jPPuGDn//3+J3f+QPamzt+9ckDdu2O&#10;++aAu36PT55fkSwXrNc5v/lX/xJjU3I2Cyl2tzjOiCsU/VAcizUTcbRiUoaq7omSGa4vkYHAdRSe&#10;8HGMh4tgNstp2g4hA9L5BjUZHCEYlbIGGGFoh5owDTkU1wxTyf9H1Jv92rql91nPaL9+dmuubjdn&#10;n31O9bariko5VoJt4tAFhSRwQSKDCDJXCMQFUi64rGv+BBQhgcQFEgqdjAIOTgKW7RiXq8p16vTt&#10;3mc3q5nt13fj42JMH6723dp7zT2/Ocd439/veYahJAwlWk6IqWOoD4ixh6HH9S1FdYuULUPvG60w&#10;Yq0ijAX5fgtuJIwEbvJNWWszyqpAqBGjY9xgMSZDigkpjW/luoHRdfR947EQSmKVQThNW4/keUFR&#10;5ISpQKiBpmuQRHStwNgY5xRFOaJUgtGR3yjoEKEMQZiiTIiJ5rTtiNQBfZvjuoaxrVmmHm90OG5x&#10;qqEfc0zoSGcRZbVnn99RVjVCTdhwAtXgXOe9zVrSdv6QH1iLMCEoiRX+WZ+coy6OZPM33+3kN5fq&#10;t/+dH/zIKEUaBZyvVhzu7jEmYLW6OH2R+H29wOd27u+3XFysWK8uyLI5EkPTdMxmCyY3opQiTVOK&#10;suD58+csV0vu7ncYE1KUNSaICaMIIQVFcUeapYRBiBss5+uH7DYVdXOHUj6/UhZHosjzfTb3d3z8&#10;8Ud8//vfIwgs67MzjocdiIn5bEGSJASBZhgrkI4si33G4vTQrFZn3lk2yZPeQmGsIMtCtBb84R/+&#10;CU/ffJsgiDE6Jgwz6qo7wQ176roijjJP+HYTcRJzf3fPOIqTtNeh9UScpeR5RRikLBdrvvzyNWGY&#10;INFU9YA4EYDzqmJ1fsYEzGYrDscDUkt/Y68niiLHBgHX19c0bYObepIspCi3IBz744712ZIkiyiK&#10;Pdoo6qZmvpiRJClZlnBxuSZMJFW558EbD7h9ecNqfUbT1Tx4eMn6fMX93WtmaUiaJt5NJbwL8slb&#10;T3n+7HMePnrA9fUV2SzjsL2nLI9cXp2fpjIWqT2ksu8ntpsDFxcPePD4TQId+JBj2ZDEM7QM/cOQ&#10;LrHWUOU10+AQE8yyOUVeMjnPfsuPDavFBUkyY3J+lVLXJQ8fPWAcWpSaeP/99/j6029ireX6wQOC&#10;IODs/MKzpgJDHMUEYUiUJPRd54GDdDjXo7Tg7u4Vt/evWK4yryvSXvYaxZZhKGi6o8+ECBAYwnBG&#10;URyRqqPtaoJQM44eeBlFXofk3MSzLz73lwrl9UzzecI4dhz2R5RMsTplfXbN/V3O4XigyCuGtqNp&#10;Os5W56wuH9CWHUkyp+8d1kR88N7HpMmMJ4/f4ObmDmUt8/mS6+sHHA8H0tmCoqox2vLixSvWqzVN&#10;3WKDkLIqWa2XTIzEScIbjx/z6WfPSNMEo/XJEAC7/Z62zZHKe/aUVIxuPEUFSqIkQGkvoz0etxwO&#10;t1xfrxDKz4cdgi9fvuDJW28Txyll6bM0xzznbnOPDQ1J4inYgUnI0hWBTTE6om16nwUU8hTIP7Ja&#10;rqnKBiEFaZJxf79FqRCtI+qqQ4oARr/KLYqKtus8CHI5xwSGqixx00iaJlRVQZLGNE3JJBx911BW&#10;ObNZhhAON0qSeEacZrTN0avBIsHUt4zOsTw75+HjN1mtVjRVzVtvvUVdlxwPO+qmYHS+ORkEBinh&#10;5cuXWO0nEsoEKGWRSqG0FyvbUHHY1Rz2FWGw9FPiY8nYw+rsAVqHNO1fTHZ72nZgHCe0CimOHfPZ&#10;ijwv/aXCCcZRsFyee5L9KNgfCrTQLFdrhn7wkuTO/zk476YLwuArP+EsywhswGyW0fUdw1Ai1Ujb&#10;lcRRgrGSwXVUtc/amRPhP04i2q72+ri+JbAeLWGtRmmJtSFCCOq6ZnkWnxqdE44ahA/O+9/BoZT8&#10;igsIwq9YJ3dae1UnXZzBGENk53TtRFG09P3ENCoEPkvTtaMXzusAJkVgY6rGEYdndK0gsA6tHENf&#10;Y2xAEEbe02kChtH5KajzjlejLVIEDENHnu8oij0XF1c01UiWzvjZO1/yx3/0Cx5eLXlrvebF3YZv&#10;PL3ieLjjV3793+J/+j9/j+/94Nf4y7/5Qz76/EP+0f/yExYXF3z9yTk6mHhdHvj+r/06/+LZhp/d&#10;3hNkK/LmyN/6m79KYnqySCGmiSjVKAXZLKUoKsIwZRoNUns9m2/qS6qiYBx7dpuDV+10o4fyyoCi&#10;asFZ3AhdN5w+azucmzgetqRJ5vOgYXICpUfURUlbNwRG+ymQEQh6RlriWUhb5z4+MrYEgcRahWsb&#10;otDQtjlJYgmtv6jVp/eO1AluMtgwI0lC3IQHlwfWq6C0pun7k07N0jQd/dADDhsaymKDUo7DYU8U&#10;ZKTJnKqqKYoCJX2bMwgsVVVhTMDgRv/8DF6oPvacprR++1GXDWfLc7T2q2kTTCg9EYaGu7sbmrok&#10;TgLKpmA2i7AhSD1SVgeCUKMDc8KK/IXqDpqmZhw63OQbwkVxwMmzd0X4vaX6z//jf/1Hsyzhcr1i&#10;rCsCZdhs92SzJclsRZGXfh3jJsrKG8Kt9WPF589fslycMw5wdfGAvm9PeQO/30+TlNl8TlENJOnM&#10;oydMQN20ni2iB/q+920wHbLfHXhwfYWQFWFocOPAfD7j7vYGazVlWfLtb3/LU6/rCiEc9/e3SCnp&#10;Ok8aT2YpSg80TeFzRGd+xC/ERFlWpElGkswYhgZjPVW2aUoOxz1Pnz7BaHvaDzu6ZqCpO2wgWSzm&#10;lGWF1hFtM56EujW73Z7Ly0eUZcs0QVUXCKmZz1Zk6YKu9T68LF2S5zXL1SVJukCZAKkNh+OBph1Q&#10;OkJpQ1k1mCBhsXjMm2++wX5/ROkAIf2HmJAgpP/y3G62pNmM3X7L2XqFVIq7u1sQEMcxz59/QRQF&#10;aAO///u/x9PHjxhHePLmU6IkJs/3NFVO39Vs72+IopA8zzkeC5bLOfutX928+dZTur71NPvIkqQR&#10;gon94UDZ1KTZjGlyZNmcR4+fcPP6Hnca8TZdy3w+p64bojjl/fc+ZDZbUBQl282WeTbj4vzCq5xO&#10;OQJrEi6vn7C52/kmkZDUTc1qtcSNA13XMssyLi8uTxkcT7mPooDPPv2Uhw8fstneM5vPaNuGtmnI&#10;8wNJmqC09KP2wx6lFfNZhtaKcRywQUqWzUjSkG44EscGY/wEZXOXk8RLXr16ztnac7LG0UM0kyTx&#10;9PkRkshTwZM04vbOgwPv7l6SzZY8evCEwMywxoup27ZDW8GTJ0+I48D7+JSir1uUNuTHAoRESsXF&#10;xSVWW8QEbdtxcXVNmmbc3tyRxAnPX71GCIkxARfrS3abPe/+4j0urh4gteJY5NRNyc3NLU3Tslie&#10;I4WgaRsuLq9ompau7dB2ROC/eMbRT0qlAqNj3+LMPOi2rkouLlZsD6+YxEScJrgJlDYEQUhR1ZSl&#10;b412fcdiueDy6pwgtOAEN6/v+eSTLzzodbninZ//nMePHzGOI7vd3uNcuh43TkglCIIYpSxxsqDv&#10;J0CjMDR1y9APBFaTZgnD2PHxp58w9t6zGccRSgny3JdF/POg6PqWu7s7ur4jDgPEFNJ1I9vNlvvN&#10;C87Wc5SdqIuc2WzOOEn2x5K2aZllMbv9ls32nr5vWa4yT1G3E9Z4/qBWkjSZ4aaJ0QmsDU9TotH/&#10;PqG/vcfxnKGXGGM8Fd2GFHVPUdYkSeQvNVKeuIPaHw5UwPGQE8cReX5gs9mSJCnTdMLmNB3WRsyT&#10;jMPugNKGIi+JooTypFQLgwhrA3+hUZogTijzyhc82g5t8Hy5oSVbruiaiq7zk6y2rRnGgaIs6fvu&#10;xLwyjENL37endbc5tQoNTevzm9BzyA8YLVHa+fzS7oDWAU3rm6hRlJygp3gjStchpaI4fXb3g6Ou&#10;WpQKAcnq7IIk9Xo6iSYMDcPgUURhGDL0jnGYqBtJGKyQBGjdIkWPNdCPI0M/EQQJ4JvmeVHQNgXG&#10;WKxJGEfB/eaGIFBcXp0jJsXrl/csVkvC+JLf/V9/nz6wfO3qjE+/+Ixf/5d/yE/+9B1+8t4H3HQ1&#10;n3z+JX/8xz8ljT3PbXRHml3JTz54hkgtr272fJHDB/sDU7jibnfHb//dv4YVHVnkD4XzxRznHG7y&#10;OI50vkKbCDf1zJcL3NCjhKBtPXA7y2Z+LWst0yS87DoISZOVn7RGEV3XMk1ear7fbQhsgDUaN8HQ&#10;T8TxjOJYkaYZQZKAdD7T63qCyNC3DTc3r3yGt+/ph456v8WNPdYoglDCNNC1HX3fAQNSQ152jEhs&#10;GKK1N884N6KVR3ckSYIDlPKA0qIoSJIYISfarkJpXyCZRueLUd1A07QEgSKbZ4Rh8BUoenQj2iq6&#10;zovf29rnJpU2TGOLkpK27lAy9FqtOGEYK8qyYDbL/EFMyNNntc8rDmMLwuNqhnFgebbyqqDTuWez&#10;OTBfzNFaUpQHpsmLt+frb77rzC8v1Q+/t/7Rm289wdiJZ88+YrmYE8/m3O6OxIk3hN/e3tLUJUwT&#10;bdei5cR+e+TJG09pG4cSPgOQ50fPAwHfMNSW29sNygYUec58sfQP1ARRGFEUB66uHqCEYjG3xPHI&#10;7d0nVFWNFIbFbEXfjYSh8R9k1jd78mLP0Dc+ayAci8WZl/oqaJucSXgAYNvlbO62BFZzdragrhv6&#10;vue4LxmnGhOANuIrcu9ylRElhufPPyWKDUkSsVye8fr2GVEcoJQhm68IbYQJNPvtETcJVssrunYi&#10;z0vqpmC1XMOkEJMkMCECzdA5mmYkjmbsDyXjKNgfjjx89BA3BdhgQRSecTz2ZNklVSkoq4HZ7JIg&#10;WNJ1gjCcUVU9Ak3bCOJ4iTUzyrKnrvzq6+r6ESDZH3a4yddqP//sCx5cXXPc70jiBdn8jK4fOOYb&#10;jJGkSUhdHijLkjiOiELjvXCMSBzWSJIkpK5yymrLapVRtTk2DsjmM9qh5eLygjhOOB5zbm5e8PjR&#10;JeNYU7UH1g/P6duCrm8IQk0UWbJk7idrxwP78kjZtUSzFKsDpNZ8/vkXXD18xP6Qsz8WXF89Is9r&#10;2rpHSs/KOewLpNKM00g39MzmC7T12aL5asnN3T2L9Tl5nhPFMf0wcHOzw+gINyrcKJnP10xOM8/O&#10;KIoRIbzfy7kBMUnCMEMxQ8vEgyPTiHH03s8oNjjXI+SEsZrb21sEChMaiqbk+uEV2gjmWYyc/Fpx&#10;t91zd/eKKFZU9T3SjPRDiTZe4h2mIV1dkZzo7W1bM8tiDnvP7VFSgoDDsUBMgiRKqMvG3+i6EY32&#10;Roe64/Limq4TLBfnREHKdpuTJmvWZw8ZB0WWLghs4g0JNuZsdcE+v2W59FOU5WJFXuRIpUjjK5Sy&#10;PHv2kvxQU1cdWikurmLGcaDtGmbLFQiB1Ibd4chnn37G2Zk/KP/jf/y7fO+736HrKo6HDZxyOsYo&#10;wkhycTnn2fPP/Zfm2JLNIqqq4PrBJW3X45zw/slJoW2AEBItR/JixzT12EDw8tWXxHHAcrYiMAFR&#10;EKHQNGWF1RY3jGipPBYE6UW6wlAVPff3OWdn5wQ2YL5MiaKQUcDV+pKf//xd4nTOi9evefqdb/LF&#10;J++hjUApmM8TbCD5/IuPqU4r1vk8pu8bALq2IQpTgjDAxgFj1zD0Hbc3tygtiKIQqSBJNNr4W7Gy&#10;hvX5HG1ht7mhqo7gevq2oWsalJAMXYMbWhbzkCDSJ/ODR+DgHGJSxMmSzWbPbLZCKkPTDChlfS7Q&#10;pmgVMXSSuhyZRs3QK5rah7ejyKtOirzCKk3f9wgpKOsKJTVN63Vi2cy/Vm1Tk6Yx49gRRYq8OPhs&#10;2nzG5BxCSqT0UyttpGdMMREGEbP50tPXJ4HRIWEyQ04SkBjt3bpN3RAnmf+94oyR3ofijabODygJ&#10;UWRBerK5sRPaCI7HA03bsDp7i2FQHurZ7cH1GKWpm46mGQnDlN0upx8FeV5jlcU5Qdc6nFMn3VRA&#10;EEXs77Z0/YiwDjE6fvKHf8JPNhX/w3//D/nzd37KP/uDP+J3/sP/iGUa88HHOYvFOaLMODdr/vqv&#10;v0l92HN5/piqrzh/823+nz/7iKNY8Kpy7Oqcxw9S/tPf+Vdpyg0mtDghGRv8BT4y1E3lD65xCG1L&#10;cTwwnA42cRjQty1BZMiPBwKtv+IkIhRpGiGEo+sruq5EyJ6+L06Hb0nbNgRBghsMYbDEREsP3VYB&#10;IwJpYwan6Bq/samrnijOPOZDW/qhI0oS6rZGqIHB9YRRxEjPsdwTpwYbWGbzmNGV9P0dRXGHmGqK&#10;444kCSnrEiUts2yGQpKlKSbQuKEiChVCjBjtS3NK+ufaGEmUWJSSRJGl7UqM1cRxiJSGumoIoxgh&#10;vEpLyolxlBgdcn9/JIzmuEnihEEhcaNCyRA3KoZe4AaFQyKwHI++SOdl8QnFsaDpRiahqZoOowx9&#10;3TBbJAgxYK1kdD06vH53st9bqv/yH/z2j56+/YTD8Y63v/aYyY20DrppIo1jBL5ZmCQBs1lCEBjy&#10;445ZNqfvfE0yDCOiMGa5XPipgRtRWn/FTCrbyutrypKyaDzFFUWcBAg0URDTtbXfCYcGJQO6xpFm&#10;C9q6+yoY33QVTI77+zvO1yv+6f/1T1gu5kTJwo8h65ogNAgxng5hA+MgmM/nHI8HhmHEmoCb1xvm&#10;i4gkCTnmB5gk4+gDgvf3r1BaEAYBfT9gVMpIjdaCdLnkuNvTDx1luSMK5yhlOB4qjA6QUhDGinHo&#10;icIQrTRD1+OGkf1uR5p4V54UEiFOvBnXoK2hLGqmyXv75rMFNzd3ZLMVWgd0nSOOU8ZxJEkTz1Dq&#10;RvrOay7m8xVxnFI3DqMCFosVy9WC/X7D+cWahw8e8MH77/KDv/QvMXQOIRVISZyEuLEnS/3r37Ud&#10;6/UFfddwtlpSFTmL+YLw1BYZh54g9LV1hEMZxcvXrzztd18ihKZtBh5cX381ZbORoq0Kyiony2Zf&#10;TT6O+wNhaHl9+4rFeoGJAw7lkdiGTMIxX6bcb7YgJOv1JYG1hKHlF+++QxLHDL13LF5ePkFIjZsk&#10;y7ML+k7StI40m9P3ABJtItJ0gdIBcRzy/nvv8/Wvf4M8LwmCmL4fWa0ukFIzm2cMY4vWmjBIaOqW&#10;adI+BO163xpTGm0lXVezWM05Ho64aSIMYtZXjzkeDwRJRN3UJ+xBzvl6xfG4o65r2rbm8nKNsYow&#10;DhhdRxwb9rsNUWCx2oNT8+OR6+trPvv0U89H6ntPA498ZvDpN77J65cvuFh7MG3XdFR5ydlyhZQ+&#10;L7ecX7Dd7KjKmuXijHFUPHzyDcQoKMuas7MLVqszlPRfrOksoW37U/t3ewIrGupioixLlFLMZ0vS&#10;0yq/rm99Zb3vCazPuN3db7EmIA5CXrx4weXFJT/84Q8Yho4P3n+PaXJ87e1vcX5+xeb+njQNEMoh&#10;pGO5ylifLxgGz9jp+9Z78PrRa0O04u7+hvOLM7QcYRpIkwhjzalJPKImhTWW/FCilX89727vWS/X&#10;CBSH/ZGuHTAmZDk/oyoGkjhj/egRn338ERcX57zzzrusr66hG7g4vyJbrrl6802K+xuqKvdMJ6sx&#10;RiGVNzO89dbXqOucrm08YFcptrsNSegVWH1TeLBwGDKfzf1krncIYHAtRbFnYsTYEKUEbVP4Rp6U&#10;9F1HXZZ0TcciW9I2vrbeNiVhZLFG09QVzrkTXkQghMEGIQjB4BwTAhsEDH3PYrmkrqrTijAhjhNA&#10;EVjPIJOqR0rhIZr9hDaWMIq+clQGQUwcJ4RhRNcPjMOAc6PHtliBVH46V+Qlo5t48eWLE19NUFZH&#10;Jhqq2q8up3FkcL0vShRHrDZ0g79wjGONNsKvN3s/mTFGsz8eYRK4YWAaB5q6pCxyTODRAePkm2x9&#10;PyKQSJ2hTUDfNWSZYhzaUw7VgpDUdUOS+YJAECbISRGGAUmS4kbPC8zSuQ/gK+M3EKFgd7fjp3/8&#10;cz57PfK1b34d1Xc8//l7yLrn/Q+fU94PXD0859OPP0a5e3bHkhd3B7q25PbLPYurhNnVGX/8i2fs&#10;B/jG15f8J7/zt0n4nLOlYTGP6IeKOLbYYKIbSh9niCOGZqA4HIjCiL7vyNKUuq4w5gRCFYJpnDDa&#10;4iZJN3pO2TAMjGNHWR6JowAhR3abDXESoY1CCUPXC8JgRtd13kMI9H2PNQFSWpTS7PdH79W1AcoY&#10;tDGgDEIZnAATeuVcPziUjX3bNPbqn75tOezuiaKG/Lgh0JAfjvd0okEAACAASURBVKzP1yijEVOA&#10;NRaBQEyCu5tXMI0cj3uK8kAQWoZhwI3ANJKlMU3rcUT6dEnwSJTew3ydOHlIe4qyRGvNMAqEEH5A&#10;pELCOCGMI4LTwTVNUyYnmCZBkmToIEAKQxwnpFniVUDjhNUR2XyFsRFCatIgIY4i+rH7CuwKjnT+&#10;9rsd31mqf/dv/+BHy7MZbV8QRwqlJNnZOZvdHqOU/wApC64eX/Pi+efk5ZFpHJncxGKxREpzYhaB&#10;m0bqxsPVNtstSZKxvnrA/fY1TV1TFCU4zXy2IAwiinpPYGPKvEYKwTgORGHEOHoOyDhM5McCN/ov&#10;G0dPkR9Zr1e4ceSNx4+AiTT13q2u7+i7FqngeNxTNXusiZHK72qLsuawP/DNb/4KEx1aC/L8yNWD&#10;NxjawR/2+pIoCnwDrBmIwxVNt2V0PfZEtVdSMoyeKdZ1PVHgQZJJkpAXG3/b6DqYJp8H63sW8zli&#10;Etze3p50LQNSTQxjw6ubl1gb+R29ELx4+YLHjx8RxzMvkx0cWmt2uw1R5H+2QHJ3t6UsK78mmGAc&#10;NOMw+QxcW+JwzLKUjz78kF+88zOskVxdPuR+uwMpCALjW1Bi4s9+/P+SZXO22z0/+8mPiUIPPhQI&#10;v7aylt1uR7aI6fuWosxPIVhNEIZU5cjv/m//B7/5r/x12qrisN/6KYccCMKAqm6YL5Zst3vCwP/s&#10;tmvI5hkvbl9w+eAKoSVTN4AaqWq/WhtHQTZboHBUVUmaRCgtfPXeaIRISdLM81HQ5HnL+fkDhPKZ&#10;hO32QN87bu82rFYX/PzP/5Tvf//7lKcHT0qNlJIXz18QJQllXTAJz8QaB1Ba4EYwxh+0nBtPZY2I&#10;/f6eOI5OAEZNEqd0zUTbddR9R5LE1FWJZGI6SVqVMiwWy/9fHGw1m82dp8q7gbZpqcoaHAz9wLPn&#10;z5nNZjy4vKKpPQRys9sSxTFD2xIGIbvdFjeM4BzTOLK933B1dU1RFiyyNdvtlocPHtL1Iw8evEGV&#10;t2htKYoKrQxKK4Zh9JNg56GbAHEUYU1IFGVsNwXT5Igin7/yCa4RR0FgDRNgbURZNeR5wXK5oi5q&#10;ojAmTVLq2q8Qnr75hChO+OjDz3n3Fx/xwx/+Je7vb7i7e01e7rGBRGnxFT/nxasvub56yGK5ousG&#10;BjcwjD1hZHFD411+w8Dd3T2L+QpjApLI56ACEyKRNHXLxfkFn336KWmcAQopNG07kCQZdTWSzTJ+&#10;9uM/5erqktlsxsM3n1KWFX1ZIYTmJz/9cx5cn7Pb3aNPwvQkiRnGHq2lNzQIjbWa1fnq9H/hi0hJ&#10;lLHd3mOsJjgVO+qqRVl1CspPJwXQRBAGPhgfhfRtQ9PUpEmKGxxx6HlXWlrauqGuKrI08ofTrkMI&#10;yNKMvhtwo8CGCVEUMU6jB04GIa9ev0ap6asVTBzFlGWJG0esDU8+xx1SDSfkyuA/myYY3XTKbjq6&#10;djiJ1mO6rqMoCv93DYOPP0QRIE4Mu575fMnqak5T5SgFXZ+TphHTNGFt6L26YcB8fcZhv6OuS6oq&#10;R8jhpC3qmaaBYfSX8OXynPv7DUYbsjRFnN6vypwQQGLCOb+iXK8vQPp8UN2WuKFACVBCMZ3e7Iul&#10;F0EPoyBJZrhuoqzy03rJ5wa19gR717SYIGR5sWBoB/7u3/n3+fOf/4L/7h/9E56sFrydSpptw7Ob&#10;gnhwbMpb/sbf/BaPHsa88+GGN779Df613/orvPzkF3zz+98hvjzjD3/+GfvW8W/+1rf4jb/8Nb71&#10;BMbhSBJ73mUcK8LUkhdbhPCHwKrqWZ1fUOc5QegxI0Weo7QXeo+DI9AWrS1NO5DOltjAK3nquuJ4&#10;3KO1JJvFuBN1fhwHApsgsGgVM00DkxtJkpjieCQwgddJdQ1hGCGlompqmqZBa0U3CiYhcYAJvAe4&#10;HxxKJ2jjlTxt3TJ0PbgBayuyJGS3uadrBoIoJE5SXK/B4dloB9+GF3LCjT3d0DKfZQghaGt/MUM4&#10;ytLh3EQUxV+tBb0dwRfngsCzxY7HI9oY+gGiOKKpW0CTzTLqtsHiqMrCt2DblrKoaNuWuvUeTw9B&#10;1ycB/MQ8XaHDmGGcqKoWNflm/rE4+PxmYBACJnHx7qB+ean+i//sb/3o8nLBOBxpOk9yHXpHU3Ws&#10;z1eMbmAYOpgawkhT1UeOu1u0EaxWnhQ/jI44Sf0URDmExN8QXEfTHKmqkaFRnM0f0Feg0CgE292R&#10;LF4SBQmzRYLVlq5zFEWFwOsmkjhjv/c37p7+1DioiEPNJBU3dxvCcIHRvgb+F0yn3WZLXXbM5hFS&#10;Drx8/SVSW9LZDGP9AU3pgMXiDCkl/dAj9MD+uKcsO8JoQTZbIHSHNg1aTx6sp4X3qKmYtj8yup7b&#10;uztW6wXbwy1396+IrGU+m1EWHV3rNUbD1GJXc8LZjDBNaV3HwECUWlA+97FYPEAqr1uxNuW479nv&#10;KoyOsMaSphnvv/8hfd9zOB5ZLGcILbFhTNsLhEhZrdcMrqMoNty8vqGvR6Q0nK8f8Pjx1wnDjMMh&#10;52J9QdPcU+RHr72I5szmS25ub/krf/U3iLOEOEt49vyG+XIOsqJsX4EYELrDBBNdLxBTRBgsUQq+&#10;//1foa4OSNlTN0eSNEAIL8I1UjC0PcXxiJGSdJmw3W24vbvh7bee4voeg8BMA8XugBWa88UZGsdx&#10;d0c/+S/5cejQRjI/X1P2HVl6hU0sVVVjTALC0HY9+b4kmcUUVYNzmicPn5IfcubzS7q2p+8Ghq5H&#10;DCNd3RBmC5I0IY5j6rpltVpgAoOJlvR9z2a3QSnv/JRKUpVbsmSOFP7DOE1nDJ0lSQKK4kgYh8zS&#10;iGmsCXXL6/s9OjAsliuUsUxCcCy2tEND0xREkZ96Cjl5rZY7khcb0jRmtVxwv9mgTHA64PmJcBhI&#10;D/20kKaZ11dNPaNwXtvRthRNQ9u32NDwsz9/hyhOORwrxh4Ws6XXpORHsjhGjANKTdRV7Q85g0Np&#10;i5QK5Aj4W7OfoQ1I6ejd8RT4znBTQBAmBEHE/XZDV3TMs4z1xYxD/oqqOhLFIc+/+PQkjQ+5vr7m&#10;J3/2Y56++RQrLFqAnOCf//M/4vr6Md/7wQ+RSmJiy83LL0mjiMBIuibH9RVF4WnsYeiFzEV+5HZz&#10;BBkhVQQqZGAgrwqiOEaHllc3r9FhiMPiUNSFB4KuVmu6fmR+dsaf/smf8ul7n3F1eY1zkjfeeMIf&#10;/ME/5fWNPwQKEspqYLFck60WHI9+7VbXB6yGV6+ekSYBUjqs1WjjFSlaK25ev2I2myGVfz8rJsah&#10;J44jqianqBqPgLDCk+u1ZHIDN3d32MDQdgU2FCyWMUJ4d2zfd8xnc6wJCWyM1RGjnJiEo2qOjK7D&#10;WIXSsFhkCHyrj0ngnD9otG1N37ecXV+d1mueeC+NAgFd32O0D6tbaxHEBDZhGgVZnGKNJg4jlBC4&#10;YfIZmn48TUMinBNMSOqmQssJJSVNW4EcWMw8JqTY72jamstH1xgNTDWIiiB0SGU8u0xLyrLwyBar&#10;mSafC5oE1G3Lfl8xTYb5fI0QEUqmbPd3QEdg/VpbqogoXWKClEmEaJ1ibIoxMXXdM5stkFKfLm+a&#10;YRwwxqICkEHAfL0GETJOBp0pLqzlf/+9d8n3N/zWbz6lf/E5v/TW96idZhxvWCjFtKsZ1MjN/jWH&#10;j9/j6voJm0NPPlje+/IVqZH8Vz/693D1Ky4WHYfdl0SRpHIw9Q3Hw5YgMJ4ewEiSWqTscVNL3eSE&#10;kaYfa89ANB4rtFhcIHXMbl9idUKYphzzI1qNiElQ5hVJFNO1ktDOqEuHIEAIQxjGdGNF2zdIJZnw&#10;vt1+aJmc+GqqqqShKjtwFm0CxOSzjUGgPUZCG7SRaCk9ExJfYkiSEKP8ZU9oiTCa9cWaSYDoOgQd&#10;VjkCOyFFRxRIhq4iXQSMY03d7JlEhw00URSipKDvfR58PFkbwiBAaImbRpQSviU5uFN22xclfB4s&#10;YBj9vyUKBsqqJk1nWGs5FgfGqQchOTtfUVUlq7MznBv8gU8LxKRw/UAUakAQZXPc5JjEgJQerqrk&#10;+buD+e5S/fbf++6PlPb6mvOLBXlRsj6/YnV+wWF/i1KOYajRZuBwuKMotlgN2ijmizlV1bDb75kv&#10;MtqmoGk9NV6pGCYf/FRGc3l+RWgj6qomnSXc3r5mmSbMkoy+qenbxjsHdcQ4CdJ4gZSGOEpo2xpr&#10;LMvVJav5iiSeE9iMvjdE8ZI0WdN1E0oG1FVPW3cEQcx8PkMKzc3tljCYE4cXrM8eU9ctdeNPoKPr&#10;kXJgGBu6ruTq8oI0ydAipCo7Ah1R17nnLmnvciqrkuVyQZQqmEbquiaKDF9++Snf+vZTlKkYXMUx&#10;P2CtZblaUpU51C35Zst6seTzjz7k6nzFNNQMrkeivXD79SseP3qA1Zr9Yc/19TnD0FCUWz788B0W&#10;i4jV/OLU2Kq5uHjIbLZmGATWpB6w2NRsN7dk6Zzl4oyf//R9Fos1cTTD6Iium5icX49NkyJNlxz3&#10;FS++fM2zZy9ZXVwym5+x3VVcXD4mmc2QRnO/2XJ+tjypGCaaxnlmjpvoGi833WzuSBJ7ssC3hGZC&#10;uIFnn32KlpK2qujbhigOfPg5DinLLYt57L+wpGK33SCBoWtomorJjcyjjE8/+BApHNvNBmE1QRgQ&#10;hxH7/euTgV5T5OVpLVHStDuq8kBg/DS2rssTI6lCa835+oK7+x1vPHnKMAo2my1BGBOFMROG/b7A&#10;6hQlA6ZJMTlFGCQcdiVRmDAOEin9inxylkCfMU2w3R2JogSBpK1ahJNUdcvF5SVV1aCUwdoAYyRJ&#10;YoGB5TLxcNIgILB+nbs68xNc3xLV7PdbgqCnbg9I1RGEEhtMCNFzLA6YUCKko+0qpmlgNotRUqDU&#10;yNlqxuhaVqsZ+XHHozev6F1NXh0I04BnL59zqAqfa3CCV69usSakKVueffYl2hqE1HRtz3J55tf5&#10;bU1xzDlbXNFWo889DJIXz29YLy94+WyDc4qyaPwUdVNwefGY+TKgqkuSNOD5lx8TxZIXLz+hH3Me&#10;PFwhxMB3fum7GOOLBc+/+IxAC1bzOW7oKfIdWRoQhl6m2zQNQRBSVxVN2zCJgTS1jK4mCKUHYMYp&#10;KLyqRhu0skihfF5E+dJAVTWM48RyeUFoEx5eP6AqS4bBEdiEy6trnr71dW5eNDy8epsoTGmqhr5t&#10;yJI5282GJI4YB+el0Y0mSy88VHgYPQTadQyuIZkZtHPURc40dExjixs8qPLYVCyXqZel0/P65gVK&#10;esBw31dcXKywVrA/3DGJlknWJJnFhpK2K6manP3hHmMmmvrIajHznteioG99K3boHXEUMwxeLGiM&#10;RinzVctRCIkUmsOhJIxihm7CjYLJSZj85GcYPVi3aTqGoWMcB/quYb8rKXIfdhcioq5GxtHDmIfB&#10;URU1oY2IowXWZEgRUVc9ZTGgVcxsdk55bKiKHlSHo6dtW+I4RYgJGyiYfGHBWk1RbBFyIIwU2siT&#10;6F5S1Tv6ocZNLW5yGANKThgD1kqQI64fGXofyq7KksN+zzSNlPWB2SxmGE4aISExxjINA4EJCUxM&#10;eagRo2V7e+DiaxlvXZ3zyfufMfAIc/41PtzeoLTmJr9lUoaOgFeV481f/i7/xt/7O/zP/+zn/Pj5&#10;Pf/is09QM8d/8Pf/Kr/xa0+JY8+rcljS2ZphEijVc7Ze0HQVUWyZGBByYnN3gzGCriuJIsXxcMfF&#10;5ZwgsESxZbffMU0D5+dn9EPL4Fri2E9c+37k4uLaGxW6GmtPh1ol6brOQ0xVxzQNVOURIfz7pCpL&#10;tE1BeIK8tTPAokyEUV5Eb7T2qCmlGQaHVSuYAgI7oyoGmCxhMENoRTsoZotLpJ4xuoAgWoBUNMPI&#10;AExKUHYV9VDTMyDFQNuW1HXpNxBGI6VfgSolyLKYps2ZL1OkHBDGecexmhjdyOh64jika2rCyBeY&#10;nOsII83kOqI48KSBqsfqhL6D0KYIGWBNxDxbcDwcEdL5w1ovUCo8uXchCCOKY+FVWwgCY/n0k49R&#10;5updlf3qUv3O3//VH0WRJk0DpJiIwxQpLU3dMp/5QGjblnRdSTZLUFow9BV1XWEDnxlYrhYoJbGn&#10;oLuQ4JxCCOiHjjRLef3ihtub+9NqJmQYe6LQUjcNcRJR9w02jOgHxzRO7PeFz2NYyyeffkTXdRwP&#10;NV989jnj4FDKYmzGzesdUTxjcoLNZu9lnGlG3zsW8yV1MzAMkuX8isPecXbi2EwnlcnibIXAUVU1&#10;u+0dcZzwwQef+JVlL4gXK6x2SOkbbsZotPZeMGths7kniTOatmI+z9jv71Cm5/7+NdfXj0jijKqo&#10;fe25yKnKitvbW/IiZ7maYUPpK9odWJMiBQTWcHd3x5tP36SqCqSCcWy5uFiwXs+5eblDSsn5+oLt&#10;LicIYl58+ZIsWxAEBqUmzs4WvPuLd4mjlO98+7tIoTi/fkhTNey2e7J0RhhrXr+6w+gAITRRlNB3&#10;A1ePHvoPVwzz+YppGgkXGVoocI75fOUdhuGcthnJkgWzdMaXz5/x9tfeYr+/PwlJFXWbE8cxZ+s1&#10;fe9A+KxHlMQecLtcsN3cMvae5F2VORfnZxwPW4rjnuVyTttWuLbn9avnJEkIYiRZpFRtzebunjSz&#10;WGsIg4jF+TWu74ljSVHcM3SNn8wIfRrBNxitTyP2BmtD8rxkvb5AaYUQgn4ciZOM+pTncm5iu9mh&#10;lMen9MPI2DvCICGw4Sk3oglCf/upqwapBLvNhsVsgRugGzqstTx//uXJiWkZx466yglCS9P69cxm&#10;s2Fy/ia/2WxZLs9QSlNXNY8ePSSMRpSC5XIGDDjXE0aG/eHAcjWnrHOSxK+Ax3GgrRsO+y2XV2va&#10;rmG9XjEMPU549pEJLEjF8mxNNl+QxAmL5ZLlckXfdEgk11cPEFIQxymHY8FisaIoc4TymRhjI9Js&#10;gQkSjnnJj3/8Ux49egMjI6qy4dGjx3z04Ydk6ZIoyjDhRF03KCVI4ghrFI8fPyKMDMb417hrBUpZ&#10;irJCyQZjBPd3N1ijGMcaYybu7m64uX1FWRXMsoTN7o4gNLhpZLFIfV27bQCNQDLiifv7/cGvaqVm&#10;v9szOsnnn3/OfD5nuTrj5uaO29t77m9f8+3vf48sTNDGUtYV89WKtlRoadBScnf30lPPo4S6zsnS&#10;xMucJ316Ppx3cprAT0yGgTAK6YeOwASnlmgPckJpiRMTy/U5QvhpgLW+0GONZhh6gtByf3eDcwNF&#10;eeT8YkkQw6tXXxLFIVEccjjsWKyWGD3RtRXD0NE0FdYYAmtQxlKWOcZomqZEG0EQGsqy8m3ftmZi&#10;PHHgKowNPIRSeJyNENJLsuM5SZJgjPE/3/opTBBkuEnStgNZdsbkFGBA9rjReQBotqDrHFZHCCxD&#10;N7JYnFPXPXE0p2sHpkmyWCQURYFzE2k0p+9H797NK28mmBxZFiHVhNLQtf0pAlBj/FubaRrp+hGt&#10;QGmYpp5xbGDqEdOIEBN93+Lc4NuaWeSl2Tjy/EgQBDS1F2O7fkAJRd/0GB3A6MGvxZDzjfMnPH38&#10;df7r//Z/5M/ee86ruyMfPXvBr/3WX+OzVztuC/jovuLdL+/4v3/2Du9/VlCJiG1T89/8w3/AD37p&#10;AXHgbS+HQ8ngBJNQZHO/PlXKYzBsmNB3DmMirPYNazFBmCYUhz3T2NONDXVToLQijALy4kicRuTF&#10;jqbJEcL5rNY0MfQteb4nSROEgHF0ODcy4RiH8oQI8VQCpSSHw4E0XTKOf3F5nxh6h1SKWZLSdx73&#10;oLU+lSEilPAKnrGfYJI0bYtUCmEUbesAyzAowmiONhFlXhNFKWm2QEmNsR5a69yImHzG0LkJJsUw&#10;TGjtLQHODadV45Ekiahqzx9rTrEnrSxVXZ/e+zVGK9qmpiyPLJeZ3zoEAfvdkfXZJUXuIxJV1RKE&#10;IUmS8sEHH3B1fUXbFv51mgzJbMXY9xyOeybnzSnT6MiyBcPoGIeO+err747Bd5fq3/4bT3709bef&#10;opUgDEIE/vRa1x35cQtM3N/d8OLlM66vLmnbFudqT41tO285T2K2u40fhVvfgMiyObv9hqouOOxz&#10;JAop1OkLeEnXNyzXS9JZRtVVdGPH7nBkcHBxcekD30Ky226xgfSBNBVyfXXJ9YMHGGtpmpEkmfHi&#10;y5doZTm/uMCYgPu7O0Dwi3c/5I033sLomC8+fw0uIbAztPQjxfP1OW3T0jQNbTMQhpZxdICh7ya0&#10;CZmGHoQ3kyslqJva4wakZHAt/x9Pb9JrS5amaT2rs95sd6e799zrft09umzIIlExQ0IMsiQaJSpA&#10;SFUDGCAxKMSICQygAiRU4gcVEhJCBahIkWRVKjMjPZqKyHD325xu99bbMrPFYO30f3Cavc3W+r73&#10;fR4c1GWLVtqPSzUczzs211fstidub+/5k3/+JxRFTr4ouL69QwaG21e36NCvbbquR0pDFOZs1mv2&#10;hx19318OeJK6KhnHlvW64Hh6ITb5Jdg44pCM08S5LL0eh9F72dzI55+/47g/8fy8JS9yfvXLX+Bm&#10;d5F7F3z89B13t3cIITkez5eswEQQhTR1z35fEgS+TSYmX+n++P4TUgYXzklOFGaU54Z5mhjHC8ss&#10;CS9exY5smSJ1wMeHJ169/pw4LaiajuP+xHq14eX5BRNI1qslWku0Ud+/YFbLBf3QsVkvEbMjCCTL&#10;VY7U+CaYG1mv1oyT/x8Ow0xz7gHB8/Y9ceiQYsb2Pdc3dyBh+/LxMqUb/AvdGJIkYZosT88PVNXZ&#10;Z6FWV8wOotirXaZpJIkj+r5HKslysUIr7zkc7EAYxBhTII30uUIx85tf/5okSjlsS6IkxM3w7vN3&#10;jOPM0NsLXy4nCgNG21PXPtgPGiW1L0/Mzrd5peJ4PDJOpW90jfaia9HMs8/s9ENHknrllTaG7cuW&#10;+1evLriMmHHya+lXr16BDknSlOPpRBjF9INlfzggcRyPB+qqIksTlFI8Pz/RW69KytIcrQPyIicp&#10;MpQxSB0wIQiLJX3Xc3N7R9N2uAHu79/QtDWfHj7w1Zc/oK5a2qFhu93h3OwzV01H1w70tkdKTXlu&#10;sFahtAEnGMcDWRZzPOzIspjZ9ex2D4SxL/eYQLJYZmjjm0nFYkGSJTRNxbk8s1yuCZMYJzoOhwNx&#10;EtPUDUmS8fT0yGKxZrlcMFjLdrvlhz/8IcPQ8zu//xP++f/xv7O5ukIpw+RmurZhGAShVvzi53/J&#10;zXVBVR1JkpTVOuPl+ZEwCEjiFEGE1hGTm8DB8XRESIkQEqW0b3W3HVESMwE6CmkGDxWVUrC4WqGN&#10;5rjbEWjDNE+czmfW6xXX969YFhlCOur2SJZ7VImKou+nMlW59wyyefaX5EAzuxEkLBYZTVux279Q&#10;VkcQM1IopALBTD+0COk86HSecZfmel35MkXX9cSpb2XWdY2UDjt6CrhzvgGc5Z4o3vcTTd0SxgIB&#10;ZGlGmi/oGv+ddQiklH7TEcTYEcIwwtoRoTz6wZiIycqLZSTDWh/cF0LQ9TW97S8X+ZhxHJFKcj7v&#10;yLLUH5iEl1a3bcloW5R0TJNvwh+P/nPV9zXKOOrmSJwmPk+XpaRZStPUaK3IEk8rt9a/E4TwFP9p&#10;FryK7xBuYnlX8L/9s58jSTi6gb/41Te8lCM1KX/18cAcpfzq44nbm3eUbcPVTcJ/81/9++ze/5z7&#10;t2sGaymKa+wIeXEp9kifdbYWpIwQLsBa/5wQzgfEz8czUkimaaSbauqmJk0zpnlisJfvRRSAmAgC&#10;6W0Y80ySeGDVOI40bctqtUAq4T9TgSMwmr7zmJCiyL18GkldN3SdZVmsCYIAmDkdDlSlf29oY+h7&#10;yzh6kv3pdEZdnmNCCpSRNG1DECaMo2CxuEagqZsOW/fkacHYj/6CGwTESUJXt2S5fwZ1rSXP/Bp4&#10;ngSbK89/TJLYQ0tHi7X2ktrzOTilApTUPD4+oSSsVyumyaKkY5x6xqnHTfDyvGccZ4wK2O629H3P&#10;alVQlidws38vN2eqqsRaie2sv0Sm3mpzPB6xw3w5nE6+3KBuvnbhH6zUP/nv/8FPh3YgCTIYDbON&#10;UCTMo/Z+PudHyNeba+qq46/+8muur26ZpoDN+i1JvKFtZxbF9QW/bzFBSNf1lNUJxMSPfvS7iFmw&#10;Xq4vrkXPq9mfDnz99c/48qu3xKnxH+gZmqZmtVxS16WHMZoZxEiWFtTtkbI+sd1t0Srg+WXL1WbN&#10;erMmCDwbJooDtFZc39xyPB5xOIIwoqoG7t+8oW9G6vrMPPkq8zQJ3KRx+C/87BSL5Zoky9gdH4jC&#10;gNPx6JUySqGU4v2HD57pMQrGQZBEKX3T8/T4yHL1FjcFuEnBJPni8y8xRlKNA3XbgdR8/PSJLE9p&#10;29rzuk4tm/Vr/3KTgsFaNus1dhh9fX3sCULJNPdgB27ub3n4+IHOWkygyYuYxSqi7U5EkeTx00cf&#10;Ehcaqa3HFMSacWwvAUdHGCm0lvSDVzUoBdvdE8JZhsbyuz/+fSSWpt4TKMnuecs0w2q5YZ5gtBNt&#10;49d/52PtVQ5SsF5vAEPXjrTNSBItSaIVu5eappppqolhUBz2FUXu4bBBGBOECXZWzLO6VHUdh/2Z&#10;/bFi8/qW33z72+/bRovlBmZJbzvC0PDNb9+zWt0SRyvybEkcGYZ6S2wgS0Jm6SjrA0o4wjBEG8Pm&#10;asPoRq5eXSPnDqFGrm+WXF2v/f8JQdefcFiMcZjQV93L6sBqseTp+YG7+ztwvikzWV/gmCaLFD15&#10;luImx/XVZyRp5llJSexbfjpECOjrkaEfUcogREgcLbCDZrs9IjBMk/d7zbNnGE229y/yEdys6fuZ&#10;Il/jlPNNsxma2hIGCVebW0Y7E8UxDtgdDtzc3vH+wyfiLAdmmrokS0OyxDAONVFoCI1gnjrCUIAY&#10;WV0tWCxXKKnQ2q/npJbARNd1vqRSnigPO2zfYZT2ZZd507st8AAAIABJREFUBDExDDU/+ckXwEye&#10;p0hjWCxzvv32b7herVktrnj89MLrt+8wJuD+1VteXl7Y758IYx/GPZ1LXt+/IYpi6rpisSxAQF17&#10;GbGUgixLUUoxzYYwLmDyQfVprqnrF87n7/yEUDjyRU5VN7y6vyNLkwtmQLBYJlTNgd3hiZvrnOUi&#10;pqrO1HV58bcJTNLTlB+xwzNKlmg9E0ea3p45nZ5JkgDBzDTB6XQgXUl++82veHX/CjtOtN3g7QJT&#10;QhDmNO1AFBc07QQqJrroWLYPT0inOO7PJHHmL4ZhDELTVjX7w4lx9pOfIEiZJsVkBVonaJ0yOUMY&#10;LQnjAqEDwjgmyRIv9FWSOInRyiCFIooS4mjJ6XhisANZ7rU+JjCYyOMePJwzpu0qP5UMI7TxovUw&#10;Cr4PaIdJRBBHnE5noiilLM8sFjkm9JPHrm2ZhsFf0NLkouoS2L9twYaRdylOIxMjDodAEZmcrhkI&#10;w5iqbDAmZpwgilOE0GgTIfHgy3nyqyQ7TBwOZ1aLpffjMiGlBWExBmbn6WlplmJCQxAphPKBbH8Q&#10;sUjhmJ2XI6MUOpA4ORMmBmkEna0pj1uUkkzyzOvXmj/+D/4t/u7f/Qk/+Mk161Ty+PDMsSw9Lino&#10;+C/+4d/j/P7P+Af/0Y/5H//xP+R4/DV5GqCU92xaaZglxFlMbCCMI4IgwKEIwxQhQqZRoVTCNCua&#10;pvfsSDsShiFCRkgRURR3KJkQ6Jx5CtA6wra+mHY6luSFvzQ4N9K0NQLhm4GT51P2lZ/4Db2HbgeR&#10;oTzvEcKyWuZIoG8HgsDR9yfcfGS9SQnCma5vLms/SRhEfsobJvTDgJQgpEO4GSUUgQ7omt6vb7Ui&#10;MD4qIYRjGFrGsWOehu+5i1VZk6WF3zxYy2KxQAcRbdMRxBnCpMhZ09QWoWLOx5Y0WTEOgu3Lgaur&#10;O7r2TGC8n7fvK/IsRCmHcwopBUWRM80dZb2js2fCaGCwNf1QEV/WkkWRI1xIFMZ0fUNdHxmGmiSJ&#10;ULpgnhLG2YGaydc//Lp3P1ipP/6jL36qpaZIF+y3R7pm4vlpR9N4EJ5Sko+fPtJ3rQ8MJzlXV7ek&#10;8RKtYrROEcKQFxvaqiSKIh4+PTI7wTD0CCkIZOipuEJxOO69zX4ciOME4Ryb9YKmOjO0FoWi7TsE&#10;fj+6XBZMs3+x5vkSO3ZkeUKSxsRR6gOdAt9cHAf6ruPbb/8GbRTb3TPaSN6+vWeeZ47Hit1+xzJf&#10;kWQBSepP50ZrzuczQsYoLcnzgiRJGOeRqjmSRhGL9YogMugwpG8bjAkYp4m+s2yWNxz3R+bJq3S+&#10;e7/FmIB3n7+jPNV8eP+Rt198xrmquL6+IUtywjAkS2LK0571zQ3OSQ77GiEFCMf5fOZqfUW8WGK7&#10;jsfHjwRGoRR8+OYb7DCwubomyxY8PD2yXBac6wNS+OAtDlbLNR8/fGS9Tmnaml/+8uf84Idf8unh&#10;I2ka0/fefyUEfnURBlxdb7i92tBUHVerG6ap5f13v+Hu7oZlsSDJYz5+/MA0T+z3Wz59+sjbN6/J&#10;sjVJHNF1LXmeUZ5rnBOsihXVuWGyjjxe8vSwo6k6lssrojjheDrx6vUNYRiCkLy8HEmTAjdBoEJv&#10;RXCKj8+PbNZXvH59T121zE6y2x1Ispjd7oWrzQ1GJ3z4bgtITqctTCVawsvzE8M8I7TESIXSAUob&#10;ojgmjCOEcDAPfP3zv/LgzNGiTQQIpJ5ZXq9xkwUmhqFjtVoQhjFJHHI+7pid97idDg0mDDBGEgSO&#10;89njSNpmIsszyrLkL/7yX5JmOYEJPHZAR5c2jb5MdRw4QxxFvLzsKBYLlNLfN26yxDfY4otrMI4S&#10;gjDmeN4RBCHT5BgG77QUKP70//1Tbm/vmN3M+uqK9x8e2FzdUPctaeYzK+fTlvK8J40DrB0JQ8PQ&#10;tUzzwMyMUILt9oBUCpAkae6ze4uUQGmUm9FSUqQpRiqSOObhw0eO5xNBoPn2278hTQzHw9HXseeR&#10;qjwQBgo3zjALNutrzk1NVZX8r//0n6KNom5OICzv3v0QYwLSdOExNEFAGPmHOE6wXK4RCJyDsvR6&#10;qb61WDuTpim9PbNYpfT9wb+o7UwYJswotPE/199qPNIs4fnlkSgK6OoTxgjquiEKY27urqmbkv3p&#10;I4sspMgChLRcXV1568HYkuexX+eUZ7LUr9/25Qe/+q1r8jzH2pEoikniDV3Tk19Ax9d3rxFozuWR&#10;OE6IwhCjNA+fHlkuvGd2mnwA/ubWf2eccyxXS+bJcT7VFPmSeZa0zYiQEXFccD7XJGnGt999x/F0&#10;4v7VvQc51x1ull5qLw2nY3uBXwdICVIqTBASJ8oje7qGafafZcfM6VyzXPpoiZv9pNu5GR1o7DCg&#10;lUbrkKqsAMfkap95CQwCiKIQKUEHGvDZsrxYME8zXdcxzzNNfyYM/UswNLG3dBjtJ2J2Qhvv2gXB&#10;9mXLIk+x9rIKdSOLxYrFYsk8TRSLnCgKqOsjaZoQxBFhmBLHGdb6ApcODE3TAtA2LXGckGXphbs2&#10;keT+0N7bnjhLOZ/PODHT9weKzQJtBFkckachcTrz5es1//a/+Yf8J3/8R/zhH3zF//w//SNuljP/&#10;6X/47/D3/96Pub+XvHobY4qYz7/6itPWF2acMjhmVsucsa85nrfMs2/NDUNPWVYoZYjTnNP5zDQN&#10;hKGh62qkmlldv2WyIEWMlBH2chg/bQ9UVc00W8qyASfYbFYY42MfJgixoyXPU/qhI0tipMC3AaVg&#10;Hi2zc4C3A8yTgFnQdRVFEdG2WwZbkWYhUnmmoJdSz9R1hxCKrh+4ub2m61sWReInsY0nC9zcXPlG&#10;Mj2D7ZBasD/uSLKQ3nYoLei7lsH6g9t+vyPPUmCmOtf++zHOjJ2/yMZx+v2q29oZrcILjR+GrvTF&#10;Dy0RYkJKKMsTcVL4CELXYowAOZFmEc51aKV4/eoV6WZFZDTGGJT0RbcwNJhAkqYxUkkOh57rm898&#10;tCSSDOPy61n/ZKX+u3/07/50eQmG3VzdsFgsCAONEo58URCYlPOhI4ozwjDmcDhi7cSiuPJrEDFz&#10;2H3CdkeOp5rV8gZQfjrlnK9oC8fpdCbNcpCwXBW0XUMcCZzreP/ttyzya9w8E8eatmnYrNcMfUd5&#10;Pn//oAqTkL4/eg+VcMTxkqaxZGnO8fRAEI5IPdJ3E1999RMenx65u72nLDu0jliuVpTlkTdfvsUN&#10;NdJNXp6M4dPDC0mxRqmUuh7ZHyrKU8MyWxMHKW4CmGGe+fjhAaNicI5lsWH7XFLXHW3v9TA/+NE9&#10;5/KEkglFsaZtLKvlLYfdiX/x//35hboeYMeRtrcwGqQzRCZCS00WZ8RhRDf0aDExjS1NtSdNPGCz&#10;PlUs8oLd9hliTd11XK1vuLu6Z/v8iSSFh4ff8hd/8eeU5ZkvvviCNIl498U9Uex1Omma0PXtxcg+&#10;EMURWZaw3T7x9c9/yQ9//COklkxioKzPbK437A57Zif4k//nT8iSjOpcsr65Zg40Uzv5IK71o9nr&#10;61vSJKUud6w3a07HI9v9nuNxz2efv2F5FfOLX/4lDkt5LjEqJtCpJ23HBYKAyRm6Yeb29WeX24tG&#10;hppZghYarQIQA6OdMSrmsD1zfb3GmAkjfabsVNWoMOD129fUdUUY+XxAUWRU1Ym+rWgbr745nB94&#10;89krTxaeQYgRhGPqNbZ34Bxx5KjKA855kGrdnLFTy3cfvuXq6h6j/P5++/LCq9vXGG0IjGG7fSbL&#10;Ur549xVuEgydJTQ5+8MBhyBPc7qmIwoivvvmt0g1ctgfeHXzCjcNiNlyvVwhZY+SEF0OuHXjVwT7&#10;84FhkMxzTJKmdEONpcVEhqfdC2GUMEw9Qs6YQCN1RBQFVOUO6Rq0GDnvnynWGUrBuaqZJkmWpWgl&#10;GKeeMAyQWrLfbvn2t79BjAPH3RPzNPDh/W8RTIy2Y797wjlL140++KzhahEz2BYnYftSIl3C5/e/&#10;gxCGwQ4XPRN89tnnvL5/zdX1EhMo3r65Jw4TmqplGke0lpzPZ9qmY7O+wZiYx8cnpHJkWcHDpxeK&#10;PELICWVmr2MSGkXAqTohrCIwKVUzMFmJdpooWXAqDxSLFCcGrm8KnOu5Wsd8eP+MEhFKaXYvDzx+&#10;+sBmsyRQ0k+HtWFwI01fcTw0l3p6RBxm3i7Q97jJ0dQdUZRjR59DUWjm0bPFrJ2YnSROc5gm7DCQ&#10;xBEm0vRtSxQlTJNGSUUU+cN2Wiw5HY6Xw4sB5EUZFTEOE3awCC1wYuJU7RjGmvXVguW6YOwHpgn6&#10;1lIsE8apBTFeXrpgp44sjdBaATDOI9Nk0UaQpiFRGDBNIJUgSQKq8kgYKuapRyuBdhpmwfi3WR8J&#10;0zQQZYIkTnyGdNZo7QGsdrQEAfTdQBjmuNG/zOLY0DQNcZT4v9M0cDydWK7XMDuk1IRBzND3HA47&#10;rq6vGXrQxnAuzxcwtSTQAY2tCaOAmYlhHhFaUTcNYXxN0/Q0bUsUhcRRiO194zoMFVGkCdOIUAdU&#10;dUccJMzWkSQRuJ6uOREFmmy5xAlLP5YMrmEc4dXda67vFxy7Z+5/sGZ1q+jGLV/96A4TDNy8e40p&#10;CobJR3KkBCUVWZbTnEva6owWUDdnwjgkMB59ME0jQljieGawFeNUE0YaoQRt3zPOiiRdMIw949QQ&#10;RaEfgDBzOnjF3tV1DliQE9oYhPTN/L7vKPKcwBgEEsbBoxHchJ16hHCMw4ASPUpI+rZlGjuMmijy&#10;jHM1slxckyQZSoV0rWXofY5La9DGIYC+a4kizTQJtPbWhTCKSYolOMWhLFEyxOgINwKjo0gLumbA&#10;mIQ4ylgUHlkVBDFpUqC0QIiZJA2QekSHjr4/Exc5oQn8Z2UYQEx+qr3IydcrqvLMODr/3Zp8w/d8&#10;PGK0Ig4dSvQYbb1A/IKyiYy6lEUMu+ctjpZ+KBlsQzfUNG1FvoqZp5FxrFFyYnZXX8/B76zU3/+j&#10;H/1UKcNPfvK77HcnQDPPkqJY8fD4QGA0dmx5evoOEwryImGV3/L4aUsUpCyXa2w/oHVAkqbgJOM4&#10;E4Uhp5NfH333zQtdC3nmx5/WWjZXVwhm8iJjuVrS9wMmkHR9xX7v9RHDMPiVRBHy/PKJc7knDCTz&#10;NPHrX/+G29s3IMDakqreMmORyvHNN78lCDz9O81S5nnygf4sZbPxY2ajZoQY2e2eEBo+f/eGsj4y&#10;2I44DpmniSzLEDM8fPpIYAxtW9F3Az/72S/46svfQeuI07GmrhuM1qRJTJYlfPv+GwITcL254/n5&#10;hV/9q9+QZwWDdSyXC9ZXMXV7ZBh6rIUoCjgc9kRhwuzgdCw5nypev7nhfDry6eN73DySJAnOOR7e&#10;f+DV7R3OQX+BusZBRN8fiRNJsQiZR8vN9S1XV2vev/8WayeeHg+8++pf4+Vx68O8tqfvB4bBopRX&#10;YEyT4+2bHxCalLLsKPLMZxYm3zyKUnj3+ecYFZIndwThmqvrL4i1ZpxguViRxBluBiEUcRbz8rIn&#10;TgqQIUm64Ob2noeHT6zWa/I8J01TpJIkec7h8EKcJOy2e+I4u/BxQoTuefj4iThOybOc0Taczlve&#10;vHlH33vuVBwnFEXMx4ff4iZHUWSAXye+bPdk+YIwCgmDhHGaeXl+IU39tLSqSj5/5ycAPlcVkGWZ&#10;zxYRoJVEMDAMJ/9wNIqXlyeWi5w0SVhkC5wVdG3rb2KXfBVKM4wTxSolySK6vmYYe0xoEBLymyvC&#10;NGG8TJWCKLhML1YUyw3nc8Nqs6FqKpI0pWlOJGlG07YsL6qJwXZk64hp9vJYKWKKfE2abhDMvL57&#10;y83NHW1b+VuYFBSLawKjcPNIP7XEWcJivcLOM01Xs7lZcK53xFnI7GayZIWQkqquyfKYN29ugIHr&#10;6wIhJ8LIYExE2wwsimtwhmN5IE0zsiRl7GeeHk9c33xG29ZsX/b8zW++8ZwnO7B92dHbHucEXeet&#10;C/MkyNIV53ONUSFhGDNYyzRNFz3SzGAty0VOVZcoFbDbHbi5u2GwI6fzGTuO/qUiBBCwWd9xOpcE&#10;ccQ0T0Sh5uXlPbc3Cw77R/78X/wp15sN++2WPA8Yx5rlOmKca7qu5f7Nax7efyQJQ56fnjifS9Y3&#10;NyC8cFxKhdaG0+lM33cMtufx+TvyIkOZgDTNPU1fh3TdCa1nH+C2lqHrqcqWNMuIkozjbku+WCGc&#10;ws2GoRvY3NyyfXlmHq2HswaScer45S9/wbt3XyCl5OXlhShOcMJnueIo9kopJ1nka9rekqQFQRjT&#10;tBVd21Pk/pA7jj1dV2ECwTxbxmng8eUTs5uY3YwUBoH2F+vAEIaGKA6xQ+sD/MuctqkYpxGtNYMd&#10;cW7yANnZZ1/tYH3uUTpm56fH82wvujnBaD0f7+nxI0lSkMQpZVnTNQNJnGNMiJuch0xLiTa+fae1&#10;IAgS6qZBaUVvB+IkoekGplFhdMI4wTy5yzRMI+bpknczCCGxo8NECWm6AiHprQddi0Dj3IgRESZO&#10;6dsanOecmSBid3gmMALHQNeeWS6WjOPAPPuVfJolFFcr3NQh1Ygdz5jAYxi01iTxgmkAKafL9EQx&#10;jX56JSQkSUHXjYxWkqYL74O0AoTG9tP3U89xnBBC4vCYhDhK0DrGTYq6bohDgzYKGLGTJUkTgiBi&#10;miTO+VxxFGdUZQMIlE5xQjPhaKcTJpypux12nGm6AW0i0qyg7VtQgsUipesqHJa2r2ha7wdNs5g4&#10;0cyuZ5odWvuiXT/03q8ZBYzjRFVWfjp1AfUy+1VxGPgD+HKx5Hg64oCu63EzRGGENgat9KVQMXmY&#10;t3UM/YxSguenZ6RSPr8mRoJQYILQ364Ba71hI4oiAh0CCueEn8YqSdt1pEUAAtqhJQhD7DR7YTiS&#10;uivJFgmdbZFGoAOFEtnlUFxhwhnU3dez+b2V+l/+h//sp1meX9YU0fek4f3uQL5Mub27YRw7lquU&#10;LIvY77esi2sEksViSdNWF+UDpFlGYCLatsW5maGfGIaJIltxdXVLnhfUzZks942lpjv6wKaQdJ2/&#10;De52B6QImaYJbRTr9YLD8cnXPNOA1XLB7mXHmzefkaQFv/n135DlBm3A2p7z+cTbN5+xXC8JjJc4&#10;x5e20Pl8pO1qTqcdQ1fhnKUoMvbHPVJB27copTiXZ0+MTlNmO3mtQN+yXOdebNyPGJ3x6dMTboab&#10;6+vLQ19QlWc2V9dY63j15ksik/CDr35Mvr5htdwAE1HiEMJRVRVRWGACwTTOxLFnHDV1y5df/pCm&#10;P+IntI5lkVMUBdvtjiRNyIsFxWqFCyKiNEMpRV0eOBxefJsqKRBC0dQNbVvy5v4tgUnR+CyRD5+f&#10;uL9/zfsP35EkCV9//TPC0FBXA//n//V/o5Xm+maJY/BTob7lcHzCBAFpnNJUAyYM6e1AqAGg7zua&#10;pub5+YGua9GhZr25ZpphGGamWdAPljSNaduOuqlpmxolFUVRMPQ1bTewXl8xWthudyyXa563H1hv&#10;bnCzoiobz2CJPF+sbVviKKbreg7HLW1bopV3dwopWK03vGx3pFlOGPnmU9O0pEnG5voGKQR5UfDh&#10;4zf86le/5urqDjcrBmtBxMyjww4tXV9SNwecc6zWK4TwQMbz8QxOEgUJfdeTZjHrzZLD6Uiapuz2&#10;R5R2DKOvYadZ4onS48ioFNYOjNNAWfqQ9OPjA/vDHik0n3/xQ9q2JkljfwkKBOM0MU0+RIwAIRyn&#10;qiIMMqSIMTrifD5R5AXzNPL4+OIblmIizzPSLMP2zucjbIc0ME4TzYXKHUYBg+0uOBV1Cf7DPHvY&#10;L4yczjvCQPH+/S+5ud2w3794LIOTDN1IkS/59sN3LJcrPn9zzzhUlHVJkvnfu6m7i6Zo8CvpIuf1&#10;mzu+/uuvyfOC9eoKffFPdm1HnCSe3D4N1HXJ7c319wwccAy2Bye4vXlN21QsFgukVKxWKxCCOM8p&#10;jw2BCjw2IjBsd1sCo8niiLatqcqK3/+93ydLcvrOslzlzLPlXB4JgwAlI6qy4f72NQK8HqkoqLuW&#10;5XLt1ykO/3NXJcPQo43GhI71ek0/WOrGI3WYwdESJwGfPn66+OUy5sn5VV7bslxkNFVDea5wk2S5&#10;8DDml5dn1msfAJ6cZZ4Hrq42BEnGy6NHxdhxYhga77Dsrb9MBDFRmLDd7XCzIIq87mqcJl+GcSNh&#10;FBBGBudGpPR5reV6iVKKMPSw3GmCOMkpq+MFM+Co6hNplmCMpOtaL64OQh+OD7VvFo4dYRAQGIPE&#10;YQJFEBpMoOn6hml02NERhgk61KRJgJQeCeKD2j5gX1deSTdNE1orlBaX9qEvVnVdh9IKhCC5WEDs&#10;6CiKgiDxGhwpLvq3eWCaBmYc++MBpQ1xHCMukmttDNM8Mgwd0zwThzHj0DEMDUo7+qHDDgN1VxIG&#10;GmN8O9IojZICE8SMU0dSJJwPTwxjyXKVoIMBxMx290RRFOAU1blEqImm8QeVfuhYrRckaYxzkrru&#10;0MobIpzz30spFF3f43Bst1vGcbxcPhffQ2+Ph4o4ylBSUVcnmqYiyUK8I1Sx2x9YX79Gq4C+Hxnt&#10;hB1HwijiXNZESYrUijD2CIiyrAnjhDRbImWINiFOQrFcIsWMVCA1qIuqRxvfLOyHhrav/ArbBDg3&#10;M0/28rkxaG3IF0sP5VYhWgfe+VxWaCUwgeZ8PhFEPgyfZfmFKK+YpolhGGn7Mwj/fDRBjMQwTJa2&#10;6UiSFCEdiInZjUyjQyrp/2ZRhLo4TrUK6doerTzUdBg66qYhyWK0CdE6RKoAawXJcoMbvVMyLzKe&#10;X56YmYnjhDzfcKqeQfZEkQT16utJ/f5K/bf/9b/3069//tcMg6XtOorFEoDv3r8HOfLx4zecTjui&#10;WDFOA69fv2bsR0AQRiEmEAShYrC+hVBXLV3X+5XgMNF1lpftCz/72c+4u7tjGFuSNOB42qKMJUpC&#10;giBCkWNMQposWK2XF7qxBTnTtAdmZ9lsFszjfDmYdDR1x2KxICsi+r7j9evX9P3Aan2FlF5AHIaB&#10;b2JkCdpI8jzj6mZF15Tf4wiiLOJcHsmLAqV8GyyOIwQOoySn0440jTidd0SxN9L3HZfqv2F/eOHD&#10;h+8uB763HI8VP/7x7/Lw4Ymunzidahb5mqeHB+qmJIxmHh4/sl5fIfEusjAIiaKEpmn9oXd/Jowh&#10;DEKSOGIcfAujLCvyZcHq9T0Pn56oxgkTRWy3W2zbcLXZIIVESsPQWe7v77FjQ9v2vH//yNXmjn5o&#10;QViQLTc3VxyOe9I0Yb1e8vNf/jWv7t5wc3PDu3efU9Vbolgi1UzX19ixJwhDNus1XVNzbo6YWNHX&#10;JVoLqvrE9fWaKNJEkSZOY8rKOxLPZU2S5gRhwPl8ZLksLgJvuHt1R1VVbG6vEDMIFHGUIZVmtJYg&#10;UmxfjsRxTlEsGfqB6+tX/las1GXaGDDPA3evbxg6CziiKEIqzYzXPZjAEEUpShqGYcJNM23bY+1I&#10;XqSEYcT17T1N7Vlk82yIgpAoVIy2QRm4ur7xDq9xIM79yHueBMYEmEAjFFTNmeVqgZD+1hmG0hPJ&#10;I0PdNMSJD7f344SbJ8++U/LCq7Pc3N4QmIjnxxdMoOj6huvbK5LYoy+KRU4/eMF8HEfsjw2rxS1G&#10;pXz6+AmloapOZGmBMZEHesr58qDVSOFVM3YciJKQtu+ZHZzPFVJKdrutJ/YLjUORBMXlhuyY5pah&#10;b5kny9VNRtf5WrmSAeW5Yb8/kaY5P/7J71DXFXao+bM//Wdc3S4oVgmTFaRJxt3da375y1/wgx9+&#10;Qd812Knl888+J0liTsczcRzTdR1ZnrJcLDiXZ5I0QGuQynE87cjzHHcJPOfpAlBU5yMIQRTHBFGE&#10;cNCUFYOFPE2pmpphGplnQd8NPH58REvFu3dfYHTA6VjR1J3PnCwWnE8lUmh225oozIijkIfHT7xs&#10;n3l1/xo7TTghmKeROEo8Yb6qSdP40oALfE5V+WmK0cFFzVJRlkekVGRZRlEs6PsBZRRtWxNdohZ2&#10;sAQmIokjhqEnDA3LZYHSknHs6PqaJE2ZraNrBxbLFVXpIZFCyMv01mvJjPaHJN9UBykhiVPvZ/Tn&#10;Vxx++lbXtRcRhwF13RCGKWGYIYSfYB2Ou+8ztX3f+Czg0KGkn0KYywsqCA127BnGFnBI4UHTAofW&#10;/nkbhiHGhB7nM0NTnyjrAzjNNFmyLKU8ny+h6YK29bJtY5QHCmcJh4PHuhxPR6qqREjFarXxKhg3&#10;e2TMbLG2wY5+ixIYgdIKqSRCCQbrjQeBTpjdyOl0JE5ij6SJIoa25nQ8MDMwuR5jfG4pjCOmcSTP&#10;EwbbIhEMtkdp6SHRBuaxvRy0FUJ1PD19Is9ThqEjMAH73ZZimaC1vORsB4pFRlke6IeR5WrpxdxC&#10;Mo0zbdthjLcGdF1NliWXS4gkzTLatkZJTZ6tiKLUT3Ok82iPUNJ3LQ9Pjx76KiNO5+p7onsQRggh&#10;yIqMuqlBCMK0QMyaprIslgUvLyeMSTyxH0eSpvStzwgnSYRUAjtOfo0sNY4RmJhGX2Djcvk3RjHP&#10;E13ryfbGGDo7U9cVgdE0deXXz32DVFA3DVr7Q1pVVjRtQxRFXpTtBsJII5W6cOcck5tIkxwQtJc1&#10;snMz4ziTxDHj5F2OOjDezNH01FXLMIxM84DW3ie9WC6xg2OeFdZCmqzpG0vd+O3HYD3/c7FYkaYZ&#10;dpxouh3T3HtTj3r9tQj+jZX6L//zP/zp88sn3n31GTd3V0xuRCmBEyPj1OAYGKeG6xtfCx0Gyzh6&#10;V+FitcbOfwtm9I6ztu09D0MLnHN+rCcNy0ugcb1e0A8tTVMzzTDPAqlC+n66OOWOPDx8S5wEnuI8&#10;NuhgxASAmBAuoDr3pMmCxWJ1CepFGBVj4iVFuuZvfvMtaVpgh8Y7E/OU03GHMpBmEdPcMY0dzCPn&#10;8oAKvPvsfGr9F8xolHRo7RhtgzaONDP0Q0kYGj5VOnB+AAAgAElEQVR9fOTm6i0mCDidD4SR44sv&#10;PiMIDKvlLWkW8fT0QN/3FIuCvh/47Tff0Xct19cbqrpkvbpCCc1uv+d89qHINE0vkMaW25tXIAfK&#10;U8luu6fIFhjj+SF1XeN6x3p9x7EcUMpw3O744Zef+VFo0xIFkccl2JJxbviXf/5n/J2/8wdc3Vxx&#10;Oj8TRoLNpqAsz9zfv+FwOHF3d8dXX/4ApQxv3rzBGE3d7uj6kvUmZ7ANm+sFbduAc7gZitUSZSSr&#10;IvGOKeFILj5B50Ym+gsUsScIQubZMk2D/z84yziPOOdYbzZobXh5fuLbb977v48KGIYBrTUmgLI6&#10;03UNq9WaOFjz9HAiSxf0vSUwCcdjRbEomKeJc3m8NAIVxoReSOp8fqCprHcxioC+tYQm5uPDI0Fk&#10;ePXqDVU5MI3aB9JNQKAEgeJSi3d0neN8qNGBpm9HwnDBYnPHJC12ahimjro9EcdeGbFYFAgcSRyj&#10;tWKeJqLQs4/yKMHWJcpZ6tMOIx1JpDGhpOs60jQnCCWOniCAwfqJxLks6bqWoih4ed7i5onnT88Y&#10;FZJGKVEQcHtzh7WOKEwx+hI8nwVl2RMGGcYEFxjkTJYuEPicTZ6uyNNrpEsJdI5WIYGOAE9YjmJF&#10;EGiCIESJgCTO2e/OxOGSMCgQRNxcv+Hnv/oaE2iUnPni3R3FIieMY5j9y/Y3v/kVX3z5ln44czg9&#10;8YMfveHx+RN5nngprZqIE0OWxez2T4SRxI5nhBrYHx5Zr9d0fcc4jiwWC4Iw8VPQtiEwIWEQUJ7O&#10;tI1/CaIkf8vVtpOj7xRFusHZmTCKEAJO5xPj2HN3d0MYhXTtTBQtmEeDUiFRFNOMLavrFYvNisnN&#10;rDYr7GDJ8pQPHx/I0pw0S+mHmmkeuLpe+dWc0jRtTVmeGO2AVhYh8DX8yRKnEYGWCDMTBGCCmbbz&#10;l5nZzRwPW8JQM449URzQdg15noDAr0ScRqmQwCScT7VHV0Qptu+x1mNMhJwR48DYdQjnS0RdOzBa&#10;SRTn2H6i762/VNiZxWLDLARhkGGtYOjVJYLi/OFASq/gSQL6ocUOnZcJjzPDMNO202V1NGAiRRho&#10;pJhws38u+FycQumUofMxlXm2ZOuY4+ETcRyTZgFPTx8wgW9dR7EmXSTYoeHjp++4vrmiLEv/3lFe&#10;F3S1WTOP8pIPNRTLzNtWRu+JHDqLlJrAFEjpA/XWOsIggplL07v7/iDad5b97sQiywiCkHyR03de&#10;Jaakpm4Hhn4gigzWdt+v8Xp7JggUUjjatkIq5/lXrkcp/ywwWiHczGqZsj/vCEJFFEm6viRbxMxj&#10;T5QpzuX+Uhrr+fb9NyyWxUXnZDEXuff9/RumUTC7DseM0SFahagwpq1K+rbC4bBjgzbK68TGiWK5&#10;olitmKfJT3XSFIej6Vq0CQnCFEbF2AuGzjFYiIIVQ68QKOZ5xg4WLULquvVRgN4yTwpBgBIxVV2h&#10;tM+oeYCtQukZqT2HcrAekzT0Pc5IHKPXIDVHpumMHSsPgybwvkRpiOOEc1mSZdmlUOGZmnVVMk6W&#10;qj4xzZokypkshGGKlIYwiBHSYYzx7VgpmKcZ52ZCHVFVDXmxQCpIsoTJzUg0UZAyWtAyQssENyna&#10;9uDNHu2AliGBzhmtwo5+Em97xfX6HSZ687UVv7tS/+Qf/8c/ffXqljAMeXx8IIpjjNFUdcVimV3E&#10;vAIhBVppsqxgHg1xnJHkC7RWLFZLjNHYzqJ14B2E5YkoiknTjB/93r/O1WpD3w/UTcX17TVZmmJC&#10;f8iILmyVw/EFY+B8OtK1LePoWUbODUglWC4XuNGQRBlRmNIPA3VTM44OKQxt1XI8+vVeXTWAf6iF&#10;oR9lWttT1yXTPOLGicAEjKP140qjWC3vmMYJEH7qMPQIvAapHxqur1dYO/H48EJR3HA+n7G2I4q9&#10;e+3V28/YPh0YXc3nX33JPI2UZcn6asNytSYyhjzP2O1fWC6XVHVNkia8enWPEJK69pDOaZxxEySL&#10;kDgMOeyPhEFImuakaUIahQin+M2/+pZhhLev71EOtPLi1+Wy4HQ8kKQBjoHlumBRLEmSlMP+wGqd&#10;s9s/czjsAUXb9MSxXzEbE9LUA0aHOCcIAu8yG4aOtusxoVfBZEnB+dAjTUyxuEa6CSV92Lfre5Ik&#10;9X66IvBMs3EkilKSJOb55Yn1eukZXJs11o4orZFSUSyXtHVLWdZcX99SViVBGNDbE0I6trtnikXh&#10;SfEq8C/BtkIpfXGBOp5fni5+zpnN5so3WoRASMViUVCeG5I447A/0rUdUiqurq9ZrjKmaaYqW5wz&#10;1E2L1JJACKZxQIqZ337zLcVizaJY+vD2ckNdD5RVS5h4ke40e6GsMYZAGy+JFQoZRYhp9O69tkUK&#10;iZ4cfdtcJl2CebJIwE6+oTgOM1FkSFJf4w5DSRB4qCZAEiXkRUHXnVgUS/JsiVYRh92B8lSz2KzY&#10;7w44J5jd/8/Tm/tamq15Ws8av3kPZ58TQw53qOpbPRgtulCDEDgIEwcDYSFhILWE0QZCooXFdTBB&#10;/DkgYdONWqKrutVZt7lD3cyMjIgz7+Gb14Sx9g0z04hQnLP39631vr/f83iGceTN3Tuenl55fXnl&#10;5rBHSPIBr24x2jCNK+PgmCdP23T5JqwU0zxy6U9Ym1czUkj++l99xzgulEXD3Zuf8XB/JEWDW+E3&#10;v/3X/KO//PcojOHjhx8wtmFecv3cuUBdNzRtDqf+7R9/h7XZv9p1HUVZcH//iaatkUIyDBe0lTg3&#10;cDw9sdt3LItnHCe0Vnz69AlrSmIAGTzGGE7nC4UtCD7QNi1FXSBI/Pjhp6ynUS27zYG2KfBh4fnl&#10;kbatKMq8svrppw9YWxE9bDZ7TucTw9CzBIctDS5k8LN3DqUkPjrGfqaq6qubsSAER10VvLy+YouS&#10;sqxQUpFCoCzUdfKV85TeeaZ5QhqJVIl5PvP0dE/T1MSQMpJFidyy7BqMykqyaZowpsC7REqCy3nA&#10;mBJS5HQ60W3zC6mqCoJfcXP+7BW2wJYl07RgbctwGfDe51ZaDDR1hiWPy0yMgtI2bHa3BB9oNh1D&#10;f0IAQpDzdeuMdxmxYEyFWxNC2OufmQGspECKnpTcNYeUGU7n1yET32NeOx5f7/NG5PXE7mZHDCva&#10;KKZ5QquslKmairLIF7MMOrasywUl879NYBjHhc1my6U/o9WfwLsrm802myFMB0kxzw6tDNM0o5Vl&#10;XQfKMk/xpJD5vVa3aKEYxxmtJH3fQxLUdcdlGNBKMY49QkTaps4/xxRIUaJUJsB32y3TcG05K4tb&#10;I8FFpn5k020Y5p6yLInJsSwT0zhQlgWX8ZhX1abM61OVQc7WGB6fHths8vO2LCru758oSoUxCiUt&#10;nz7es9vssVoyTQNaXxEgWpFixIeALkq0kqSUUQnOOdZ1oaobYkxXTqVkGnu0grruSEECGq0Uq1u4&#10;fXOHmz1uzZNFpTR9P9HUHW6F8/mVhEfKlCXs3qPNlSu2zJRFlf8upWn3O6oyA6Qvx2fqUhJilrwL&#10;kckFVdVk5p2WFDYzE4XMEutlma6TP4gxo3fU1UKRUqKoMvokhFymq6vcONTGkDxXc4giiQzf9cFR&#10;KMNl6EkxopRhHLOSbV0vX4DBJMUyX1WK64IUCpJlu3lHZP+dE393r/6H/+4/+bVfZ16fHtlvWqpC&#10;4f1I2xpeXl+oquwQ3O07kOn64M7TCQEQFHjFOiZAIqTg6fmeaZqJMdHULTLVBC/zgyGecevA5fJK&#10;1xyo6z1KVIgYMDqradw68ObuDU1dZZEsASUlgcTj51dubt9yfnmm7BTzev4yKjdGX9kgDmMFjw8P&#10;bDe77Bkj4t3ANF0QeLQR9NMnHI+Mp0Br3uHGgF8sTZ3r5c69ENxEWVd452m6O07PJ252W06vn0gp&#10;0LX5IXo6X3h6fERZ+OMPv2PuL1hToKzm9v1bpssp82niDGJiXfNNdL9/i6kk0/hKfW1PlGXFp8e/&#10;YVd3CJW4f/iR29s7Ykz89b/5N3SbPUjDbn9LoQrCumY/m+rpNi2QJ1Dj5QjRc/9wQumK56czh7u3&#10;XMaeu3e3GTpos7T21M9IWxOVpSwLxnni1J/p9iURz+wW5nWlbirmZaGoGpRtabsGo698KlaEctgy&#10;4cLIvPag4fHpMb9UFo9WCqs1QnhKq5AiMo4nNm1BijNKSLwLdO0WaQTSJBY3MM9PWGP41Z//imqz&#10;R+mESDO6SGhV5RG38Jgqr8NkhM32BqkM6+qp6mwpUEIgU0VKFqULlPWgHG23RxYN4xw4XnrevL9j&#10;Xga2my2zi4zrSpSCTdNx2B0YpiPTOCNiYurPyLSCS0gmJAklJJuuRcjAspw49Re0AO9i5vmEGalG&#10;EomQHCoX0Ki7mpfTC3dvv0FdQYdFaXBuwbkZt0SEMKA0RVVnVUYCIS1JKmxZ8unhM7fvDrz9+oAu&#10;Im69UFSC7maHX+YroXtit99c1zU3DMOEWx19/0RVaZpa8/TwiRQ80SfCLBEp0dQGpVbGaWC72zM7&#10;T7fd0W0P/PVf/4bVJ24OtwgtuHljWeYL3s0IKSnLknHsKUxJ11Z8+vg9j48PFEUO4+52HcfXI4eb&#10;O/7tv/4t+82OTZOxMptNwzAc2exqlIFI4HKdSjVNyft37/BhYbOtQRrKuqa72eUquHIMwwvrOuOc&#10;Y7+94d3hK1yvkakgJMu8DNze3VDWlnbb0Q8DXb2lqTd8+PCRz58z5+7bb9/Rdrf0w5muazLnKUGI&#10;EJKgbguaLuc+Q0iAwPmItTVK5omhSApjSpZlzHmYZBn6OXtjdxUkwdxfqESkMobgIktUNLUlpYDV&#10;CqMEwS1cTq/sb26JIVIWG+Y54VzCFoKYQoZQqvyimZcVpQ2maCibDlPWpJSnwWVluZwHlJJXeGbi&#10;6ekRHwJdt+fl+ZmqKekvC0Lo6z84q7/cMnO5nFgXT1tvwGuGfsrMraaiaBqEtqRFESOZmTcfMUXB&#10;vDjW1SOEIaX8sxAq4NOEUJ6mLrhcntBGoVV+KZdlwbxGLsOMJ2JMxCjw08Lh7oaiqpDaoM1V4Gws&#10;ggy/duuCkpLzpaesasZpJCHy1iUlkAtFKXCuzzLnq5uwMApdGNw64fyURc4uILXCecc8DBSFyPaO&#10;suLT/T1CKtbVo9WecYDCbhimM86vDKcX2rLm6fNnmqpi9fk71VUN4/nMza7j9Jq1a6SEUQVuWrFa&#10;03YdpVRUtmaNuS28rxRpHRFh5nJ65HDYoqUkhmvBQyQEgsfjE0mSp46F4Xh6zUH06xRnPHtkyq3a&#10;eRwyLkImBCvjcGQce0ByPq7sdzesy0JZ1GhZUuiWec4xi6KyCKGYpoBzKdP7U8orwLAiErTNhnEY&#10;aeotQz+zrDNFWdF1e5JTLNOAdyMhDkzLmdWvJKCuai6XLCO3tsSvGQ8R8Sgp8GGlLC0pWiTtFdgb&#10;cc5f2W4r2mQHo1YFUmWVUEoaKWqc02it6fszSkaMNpS2IuCvJpwSISRCBowBN8/4CJv9nsktIHNz&#10;0kgITrDOHqMNRfXL72Z+uVf/8z/7L3693R3YbPeUVYNt8u48CajqlpTgcNjxcry/3t7a6+m+oq4r&#10;nMtTIO8XVj8yzz0xrmw2LbeHA+fLiXkVLC6rLoRy1G2Fsfn2n0+KOceStQECZSvO/YS2JcaW6MIQ&#10;kYRV8OZwh19WXl5eabtb2vaAMRLnL1z6J+blTNs2hBB4+/Yuh1vJUw7vI123pSg1TV1zPp94fT1i&#10;5A6rO9AKoUCZwDid2WxbbFnSbDcE7zBScDweGfoc7v3+x9/xF3/3zzhdjry8PvPnf+eXdJuON2++&#10;xmrL4XCg2dScL0e2mxKfRj7d/0hKef+9+pXI8uXmOc8eKVR+Ee4afJxJrHTbmnlxICVVU/P2247Z&#10;jQidCETqzlJ1lsX1aGvp+5G66UgJpsXx9quvCVEipOVw94bPD59pu4YUHEZrVueo6hZtC4qypD+d&#10;QajMxBqOCAn90F9deJkyXJbZSVhVZZbPktgfbvAxUNUNSucP548f7vnZt7+4aho8zo+sbiBcsxlK&#10;S/rLibatIOUApy0KhMoH+H44U9UFmy7fupd1xYiIlJEQZyIvxGiw1y+C1ln7MQw9y+pwPqC0wXuw&#10;RcnYTyhhMcaitUTpmPf5Bl5Pz5SVods09P2JqjJobSnsFoFBSUldJZT5E2euumpr4nVEzVURlW/N&#10;UioE8hoqNhhjskRXkEPQcaVpNU/PH1mWEaWyRFZrDVFeYZEeJVX+++qCfvKgNPPiCQnqpkMay+eP&#10;P3K4uWWaZ7zLlO/oAzFmJdG6LlyuE+S2a6jbGqng/vpZEDKx+hnnPB9++oQQmu32QF13VGXLus4Z&#10;iKkFbl0odIlMirroCGuAJOi6LbvdFmM1u5uO4/HCpt2zjJ799hajKw5vvmY8HpnGgZubG/p+4Be/&#10;+CXjMJIENE1LXW2IXvH6eqQsKrQVGGuYl4XH52fqqmMa80rFWkvTtPz08SP7/Y6npwd+85vfYQtL&#10;WVj6vufSn7k5HDgeTyiVae2n0wkpFc5NCD2z2RnAUTcV45ABtDHkCfo4ztRNLiBoY3g+/0A/vCBl&#10;QCtFXWyRwpCCz98pk80W25sb5mUipBUhyRkbDfM64sPEMq3XwgdUdYmxmss5w42l8BgZOb4eGacF&#10;bRu6Ot/s5ykDiaWQ+NXT7jvWecoTf5lVQ8hwXW971mXJDk+TSwRG55Dy8/MrSubpz58k6kUpSYwI&#10;5RBCoETB+TJxc3Og67YMgyP6fOF2bsjMrhTwfsWtntvbOy7HC0rmZ0VZVFRFiUiRlBYQEQhIpSFp&#10;JJaiaDCqoSwLtE38f7/9jrdv7hAo+suJ3W6LEALvcgGpKC0h5tiANooUZ6L3lIXl+eXpypqKnE8D&#10;dd1cJxYLQsSMepE5AnG5nKiqjnFYKIoGayuMtgg0ykh8EJRlgylqhnFCCMHxeKZtulxSmqarnkdR&#10;WIs2+sosSyhluLk5YE1FUWyyv9I7lIq8vD6hTT6UbLZ7ElA2NWVd4x1sdlteji/s9nuEVBRliVYq&#10;P2dTZJ3n3OAl8XL+zKYreLz/AdJCSCu3b25AaZZ1pe02+Bgomprz6YTSgrIy9P0zyzpSlhYpxDVH&#10;N2CLirK0LMtwZWNdUCZnP6d5pm02SGkIXpBi5qEJIbMdJUXqzUBIF2whMcWe16f8PbOFRRuLkhYp&#10;NE3dZXhtyCiPqipBiutUveDh4Zl5mrBWo6TMkNUkOdzc8fj4QN3UTNf8WBa6zyQy4Dgx5/9OgXka&#10;0NeNlg9ZyWWt4nw5EnykrrK2SymJNkXGueiCc3/E+wWlAmWd5dhIDySEgKqpWdcl44Xcyhr8FWq+&#10;0jRlbuyKPBG8XHpu9gd08f67Kf1ir/7Zf/+f//rl9cQ4LRRVRQwBbc1Vc5DXQuEaPhQyZ2KWOasq&#10;YrwGc7XEWk0Iy3UFMFMUBX/4499yd3vL9uZ9NtrLxPmSgY/jOGUyssxyTG3MlxDfOCU22wNl1Waa&#10;bVGCUGx2B9w0c//5MyRBUW2JUXK5PFHXGqHyGPv19cJ+d8NlOPP4+HKVbgb2+30+GfusNJBScLO/&#10;ZdO8wdqah5cnlMqcj6LI41QhBUpELv2JwhrquuD55YmvvvqKX/3Fn3Hpz6zrwldff4UPnuPrKzc3&#10;dzRNR3858Xp+xUeHXyekCtRNlb12PnNvbCEI3vP4+ERhGzabHULATx9/pKwLLkNP8B5jarrNgWEY&#10;GZYXUsp5uGXxhBi4DBeKUrKuDqk0ry9H9jcHkAofEuvqMbbk5fXIzc0eHx3TcKawWdT58nrOXwpt&#10;iT4hhUYpzTAeM5ZgXdnvb/A+sC4r+90Bt/5pJ56lzNM8ZtZP1ZB84On5hV/86u/z8OkzIeSx8m7f&#10;Afn35NzMOJ6pa4utLN7NqCvx/OXllc128yUgmkK46kgCxqpMOl9GFt/jXUnwgqpqOB6fiD5QNyX7&#10;3Q3TnEW5uf1zbUitnqrOoeRuU15htBdc8NRNyzCOGF1QFCXj4LF6CylXnI3yX0Th59NAWeaHdV3n&#10;rEckoJXJEwVtQYi8Hl1WYkhYXSJl1lpJkdAqgMife+czs6xtO4ZhQSnN6Xhms+moujbzrwBi4OX5&#10;GecWSmvxbiX4ldV56rrNhz6d160xZhyIMZbt7oBW2Zf64cNPHG7fZFBiSAxDzzzPfPPtN3zzyz9H&#10;IZDCUNcdDw+PNE1BSoEYPVYr5mkh+sjx5ULXbPj+jz/y1VffXl2rDSE4mrqFCJfzmf3Nnr/6q7+i&#10;MJYUPFVZ8enjJ7792c95fHxCa8O09rnZJhVdk3mB5/Mr1fU713UdP374QNO0zPNC213zGaaiKuvr&#10;71lgbcHXX3/D6XxiXhbarkUKSdftCI7M/kmSwmZciI8zf/jb3zHPC0pq5jlyOWfXXvbQrqQkEBLG&#10;ceJf/fVf8dX7r+jazfXgE+n2N7w+3H8Jr4O8qqkWbg4bPn36hLGGtm1yu0sJ9pvbLJMXksfHJ8rS&#10;QopI6fFuZhku1HXDZntDUe0orCXGSApZwly0Nck5TKkQZEaXEIp5nrm923E+Zd2KVHnK6H2gqiuC&#10;T3jnmeeV3e4GUmJdsj5rGC8gA6fTK2Bo6n3eWDQt67pSFh1KKIyWSBkQIq8Xt9ttFifPjqqosnsO&#10;sgRYJFIIIPL33ticqSmbLQTJ+dTn3I8iy8Cbgsulx/tEUxeEGLCmuKraSmxhUarO7xQB0Y9URZGN&#10;CTbjLHzIE+GyKAkxoo3AuSzOVlKxLCuQPwtSWYLPGdUYc9AbFamqFqXyxUsqRUyQgqCqG5z3Xw4D&#10;MQRiWLGFIqaQp4WJDJkVFTEAMeGD+5Lp2mz31FXN8/ML2lhCjExLjnkYa6nqkmnKkx/v8595vpwx&#10;xjAOA/0w5ne08aS4ktxI05QUpeH+8R5dVOz2W1CGZVlIMaC1JomI1hDTRF0X1/Vnyrna/Q3zvOZW&#10;6aZhnS6sYSBGx7LMkLIEfV0dy3LGWIHSCWMFUgW0iZz7jzi3kJJEhPZqtlEoVXI+jQg0q5tY/cQ4&#10;HZmWESEkUmlCiGhdEKNis73h+Pqac5an/O41Opfuzucj1pbc3b4hEbCFBhEoCoFSEOKcHYpVzTRO&#10;JNR1KlZRlg3znH2kZVnni4VSeO+uYGnPw+Nzzo/LACxUleVyOYLMK9N1zcOKEGLOjZ1PKJP/v7Ya&#10;W2ienh6xxqKkoW03WGMJHL5bxZ/v1X/9X/3lr9tuQ7PZkBCMU677tl2XhbnrmhkqlabvBzbdhhAT&#10;TZObEoU16KbELRMJxzwPVFVJVVdfXH7jHFFKUdcF83KhKArqusFoeVVSCJTKBG2Q+JDhexmt73Br&#10;DouL4JFkBMAyLShdU1Y103T8QpcvioIYJWWZkQT7mwObbnudduVKqHP5huJWDyiUrDi+npCF4e7Q&#10;cDo+EUPmiSVJLhP4hf5ywgdP17Us85ozTn96EJKr3j44ltlRGM2yTDw8P7A/7KnLAikjH378kdvb&#10;2ywZPR+z2sfnB2ZZbFjXaybIB/aHPVIIQky09R6J5tIPlI3Ge6jKFqNr9vsbhBDUdX6YHI8nDrd3&#10;KG04Xy4IoXl8emG3O7DMC8YaTucjh93m+gVySGl5/83PWFePVZa23fL89Mrbd7fM88g854ZfVeXg&#10;pTEFUmSquveOEOOXRtAyTUzjdV11ulDXFeu64N2UG13TiA+ZyxbSyjT1aC3QOhPZ/+Q1G6cRRD7U&#10;/6lR2veXLL0m5DwCgbp8Q1Vv8etKXeaJ1DSfqZs279+1oSjqPN265rqUksTocH7m+emJqtzknGKz&#10;ATTT5Ag+s+Venmfqqs0vMRbKosDahrraYnRFDPILn84ahS1KTFFx//k+t8di5PH5MatJfM5GVnWN&#10;WxdOpyc+/PiBoqj4/OmBN2/eorVls73BlhUxJJRSPD7cs9t1NIVFkNjvOrqmZuovbLqamATf//GH&#10;L024aRw5X85Z62Gvf47U3N8/XqGU8pqhERRFRdPkF0nfn1inGaUMEklhLUJK2q5ESXGt7xe8POcp&#10;1O3de6Q0IBRV3RJT4nh65fX4glKKl6dHisLilgVtFCHmdeW6rMzTgrEldbOhrBoQK9bmDNzL8wt/&#10;+8ff8vNffMPucMPp9EpVFdjCstvlhnWM2aVWVxtOp55xnKmKOmu/rM0cu2UhpkgCPvzwwKa7QQrL&#10;PDqcE4zjzDgNvH37ju12T3+ZuLv9it3mwDQPnE8D47RcMScNh8MtVbnj7dt3aKUpTMHldKHUOdty&#10;uZzZ729Y13zz9X7ldHrh6eGRurqu5osSawzzFAg+XAXCDcs8UZQWoyJuGbFSQhIZMukEwa25wJIW&#10;jBE561IXOD+DSAhpeHp4vupiPPOcc7E3+z0pJZxb8+VH5IO3FDkEP00DtjCQJEoKEpG6boheMU8x&#10;/ztcJpEXts4v6RhAOJZ1YV0XjM4T8KbpAHn93WhIEVJkGgcSDu89xlich+TJfjtt8+QElyfYwbHb&#10;HdDa4lzGP5zPFx7uX9jvd0glkaJASE2IGRTq1xUp5fUZnLKTT2hiStR1jZSCZV5Ynaeqqjx9sQUx&#10;5tD/fH0uhrBgC523NyHRNB3zsnIZsoWkqf7UcI+MU27t5pa0xofcmPYht/utLQg+Dyl8cITgriw0&#10;Tz9O+UeTslVicR6pFPubO5S1ICIRMMYwTQvTOHwJZhdlmQ/AZYUwAbfOaBHouoZm0+XMUtngg2Na&#10;Fpxbqas6HypZiWFhnF9pmgyWjYGr51dlnAkRLQLzMhDTTLgeMEmSy6XH6Jyl1cqyLh4pNUM/sN3t&#10;SEx07Zahd1h9wDuFUpbvvvsj/+f/8X/xj//xf4CxgW5TkJiJUbLd3jBNjmV1V72ZQWlNCCG7Iasa&#10;UqIs8iQy5/osxhZorTCFYZ4GjBH0/ZllGdntN6xrQEmDsXU+V7hASopEpGlrlJRXmbtnHPvMyYxw&#10;c3PIxS8j0MpTWIV3eWV5OQ8YbTifekCw2/BZ39UAACAASURBVO4Z+wtFVSOURKoMlB7GgbbpiAHm&#10;acH7gLTvvvPqL/bqf/9f/+mvX8893X7PtDrarqXvB3744UeUFJSlYbtveT09st/dZL+VVPlD2zRZ&#10;WxM8L8/Zlbbbb5jnkWEcsdpyc3NLSomyMDw/febudsu6LCzTnAP6IuZDl8wrILdGBLBpK9a5xy09&#10;y3yhLnMoMa6CTx8e+P3vv+dnv/yaJDLnp642pGg4vk4ombUVQmY8QL4pZI3BPC8s85L5HsKwzrm+&#10;vqwDdddyfv2efVsyXQa6bkeU5JG9ixS2YugXgpdo2TLNcLh5CzLfYoRKzOuF0+kRrSJd1xERbHcH&#10;+tNEWBx3hwPz/Mo4vqJVpLAFh7tbpmGlKLaEkJlN7779MyQOoyWn0ytGGWxhCW7GLZ51CnT1jv7U&#10;E5yjrixKJ6wp2O/3CJUnLD5GljFSlS3L7Ajec7Pb4VdHU9VcLiNl0QCGttnifKIptvSXGWtrEInP&#10;nz5jTQloUszBw7bZEIJEIDDWss4z203HOPYYLYhh5c27O8Z5pO+PSCmubJUN07gwrws+JExRstnt&#10;QCr6YeR8fkZKydPzE+2mvX4+EkIEtIFuU2ep9OLyQ123XM49zvU4fybFEaMhhpnf//a3fP2zn7GM&#10;Uw5YI6jrgmUdETJQNUXOmNmSGAxVs0XJghgUzXWK6q5V7Xm5tmcUlO2WZZpzUBiDWzON//j6yjRP&#10;pCghypwzi1CVFU2zoyo6piHS7e7w1weC1RW3h68oi+7L70gplaGwKgP/vPdsth3erXz46QfarqWw&#10;OaC8zDPDpWf1kaqqeP/VO+pdy3B5YbdvKYuS0/n1GvbO07qHh884n4PJyzLlrIubaZqS+0/fZx+a&#10;lByfX2ibihjmXEqRIguH6z112yGNwSfBpZ9AGpp2d709wvtvvuH08poVOVcGTtdteHp6outuOZ0H&#10;jK34fP+CC4JlDXRNS/CJeXLEkNBaIEQgpoXdruXp+Z6y1pzOL3TbOq83yEDfwlpu3r3BL1MOxGqT&#10;J+TXS9rj4xNvbt8z9AtNvWGaPJfTQFnW3L7JBZppmrDWZtDn+YV/+S//X/7hP/z3WdfI+3dfszrH&#10;vCwIqXj4/BnvPPvtDevoMapAiAAikCKQBFIIjFL41fPt179AJE1bbTCywsiKGOH5+YW6LlndTNfl&#10;Na4WkcvpjJV5crSukX7yiJTyi2X4zGZr6PsHEHOeZLsZrcy1NNDg3EjTNGidVym2UDi/UJQKt4K1&#10;JnOSkqcoNesyktKKsTms/frS41yG3i7LQlEWlFWeNhmtqErDNGexcV7V57XQOgfG1VE1HT4Ehv5M&#10;XRXUVf75WJsva4IqY22WHEZWMrO2tM7vlnHMh4HtbsvldGG7uaGqNixLViglxJcNhkgOQkLLP60F&#10;0xfC+LosaKUIccoIhk2N8wvLPOapU8ov6qLUrG5AmBFjPSnm1ZPRFu8Tdb3N5YRoWJ3j+HokhEhd&#10;2WvpYI/AUJYbotd4p2nqA0rWVwjsyrKMVFXJPK/EmDDK0DVb3BqIUVLXW5LOU7pxnvLFzAe8j6QQ&#10;MzwW2HT5siylZFpHjNKI6BkuA9M44+PVLytzxswanR2Di2MJJ1yYSMxZwpwEIlmsBVLMINbGEtLK&#10;uX9Fi0ChNRLJMi60dW5GT6NEqwqjG6QsMSoXr4TI7VYlbTZkXDVB+8Mt/9F//B9yvjzRj0+5JWgb&#10;quKOpnsD0WKLlmHwKNlQlYYYYz4oRUFTtZyPfZ7mypLCdpRFy7LMpJRYncOagrruCOHq6rQdQhSc&#10;zj1lWV9bt/p6uPZolRBCMM8jTZsniiRyCz+tTMMRKwOl0fSnE23TIpOhrba42VOoGlt2RL8wX53T&#10;l75HW40UisI0rIu/Ttk00t595+Xf26v/6X/8L399++4tl8uFYRjYbrrMp9IGrXM7ZrdrWZYRf2Vk&#10;WVMwDiPzMCLhCz9Fa5Fr7NuOwpY0bcfr6xEhJNbmva1SidPxSF03LGuGkWotOb72zJMjBNAykNLK&#10;uvRoDeDw60zdtvgVrC6zb01HXJiv0wRFf5mIkUyVL0t2+1v6PjM81tUxjj1SQAyBrs06DSk0w9DT&#10;dXU+dJaRFDxKaBKaqmsgGWKEh4dn9ttbYlCQCup6cx2jB1a/cLPfYqxku+nYbrPzbFxWhiF7DMur&#10;DkaqldVNKCkgKWJK/Pa33/P27ttr3qBkvMy8PH+gqgwPj59omwZBYhjOrPPCdFXGHI9HlnmgLDXa&#10;CE7HY66na51H6Vpx/9MTb+5yK1JJSVHkD926ZkBlVbesS+B0HmjaDVpY7u8fMaZA6Zj36krn242G&#10;tm0zxyWZK87B5gbeldpsjaQsCob+wjhPuY0TYw6RS41IElNWNM0G72Me168hU72rfOPO00nJ8fRK&#10;1zUEv15H9+JaDS9yy7RsWOeZqlKEMOLdhDGacbjw+dM9yUfKosKt+VopFNmjJuI1iwUppjzWTolL&#10;f0GqfOPTSuPDSj9eUDoCMyJ5RIw5SLvmW15+gQW0ETw/P7Hb7nDOs9lsruv5wLJ6BIpxcNRVnanc&#10;fqFuN5xfLwgBXdfRti2n0ym78E4njMkKj2WZKUuDspam7fj0+R5blOzev6eyBcvq6fue3XbDw+ef&#10;eP/zbxnOR6y1lFWBUgJtFO1uw7ZrqWrL+ZxBiT6slJXF+ZngZqrqqrja7ikKy+n4yqU/8fp6QkjN&#10;PHvO/SVzs9oN/TghpM6eyWnidDpRFQXff/8BieTm9o6//f0fMMZyONyxrhlUWZQlb9695/Hpmdfj&#10;ibIoKcsat3je3L7l/bffsGlqhunENI3sbrYgIsYoNpuWeZ6zpSFGlnXOxnERmZf1yg4S3N8/sCwL&#10;dVMjkUzzkte8tmC73fP73/2OumnRRnI47Pl8/xPaZDzNV+9/TlNvuDnc8pvf/Ds+33/K+SLpsFby&#10;8vzEfrdnnkKukqcMlO3aDoTMba9pyNyhcc6soCTpzyMp5axfXdeZb+UWNtstl8sZqyUpBIyUrIuj&#10;bjf4qHnz9i2CACKjfJwb6boKWzRIKXNrykc22+yoFTKDdx8fH65TrgwlbrdvccvCOOTv7DyN+XDl&#10;RlKK9JeBw+GOaRqQMtI0G8ZpRCqBMTlfFKNnWYYvgF6lLG71TNNC1TX5gDpP7Ldd9jEqeYVo58u1&#10;sTU+hC8N9WkYvkxb1mVlHGfKsuTl8YGqKkkpX5KFEBRFwel8IV/PYZkvlLbITWQNUlmE0JR1R4oB&#10;YzQ+9mijcC4jLbSWVFWBWzLKo65zi1ZbR2KlLGrS1dkHEqNzNCO4hDGKsrD5MBVXhqGHWLCugXUJ&#10;WFNjTcM8ZSyFD/MVAp5RKUKIbFLYbHl6fGKZV9p2Q1lWSGsYp5Gua64bhMC6ruy67rouG65cruwx&#10;9DFnY60UKCXpNvm5WRYFRVMjEF8OeDIpXBpxfsL76cpus8xTRpQcj0f2NzdABoLGFHDzSAyR4AJl&#10;2XA8HrHG0E8npAogPW1X8Hr8RLc1rEvMz7zg8yZEKJZ1ZXvTIaRndT11rSlsTbe5zSUomddwzgWa&#10;dst2/wa3XDifzhwOtxS2YLm2pbXO2h+3BqRUlFWBkCCFwJqCFBPLsjAMA2XRcTlPGJvzc8visSaj&#10;jfJaOPtWtcmfZ7c6hMgX0/5ypGkKrM5w8roscaunaXeM/czr8wklDDIJtIGqaTieT4SYMEaz220J&#10;a564K5VzvLJ4+50Tf2+v/sl/85/+erwM3B0OPN1/5qcP33P35kBRmTxN0AVNt+H+6fOV8mo5DSsJ&#10;TUqSdRy5OexpC4MQgaouGaeVaUgUpmBdZnxKdG3LPPX5AbrObPZbYoJxmokJtFVIFXOAU0USeRQr&#10;CFwuR3xYqatbfvPvfkfVNggtryspxePridXlEe6mragKiVawxAWrSqxUFFpw/PSBNC10uwZdVPlF&#10;ISXjONK2LcO4gJtJbkbJiI+OxRfIqAles2ve8/H7z1lLsN0ilGTxC4tfWJeVtu0yv0ZaiqqjLBpK&#10;UzP1E/PseHr+kapNPL78xC//7B/w8rLg08K8phyIliUIQUor8/wDIkxMY8/5PNBud6xhyY1AEdlu&#10;99T1BqWh25Zsdg1KFdcVYMk0jHRNx+vTK+/evs2tmkLjvKNpO4ZxJiqFKUqSkJwueT3z+dMjzw+P&#10;9ENGA7RtxTLPVykoOD9jVGYCvTy+kqKAAC6OaGOv68+CafGsLrc3jLYMw4TSOodCbVY+ZGExPD89&#10;U9f5ICJVbrzU9Zbj6yvWypxZSJGqrAHFOCzXyWhkcRK/zlitCD6DDdtNVsuU5RakxpaWKBVSlyih&#10;qVuJKRIhLWhZEEKmJQs74VOfb3re49aB1a90raRtNevcEzyUZYM0iigMSSiSEBl+h7tW4Q3LumQi&#10;vzZ5Na5LEgbvDd3uQExQNlmMrG2BD/Djh49UTY2QkW6zyaLp10dMaZFGoWxJCDkkfzjccOkH3OxY&#10;loQPkm6zx/tACI51HpEy0Wz2iJQVTkIoHu/vMcawro7tZoPRGXMx9Dnsebvb4ZeIlgVVkTVKSsP2&#10;ZpMr+XOu259PR37+i58znI60Vc39x8+0Vct202WHamERSlNuNpSm5Ld/9W8piiI776aZZQ7U5YbX&#10;14HNdkfVNHz88BM3ux33H39CGvi//8U/JyrDm3dvEUqDkhzPR27v7nA+si5rlt6bhqruECrycrqn&#10;6iRCOYrS0G221xa04TIO1HWXczpGE8LM7qZhf9jy+9//Pv89UtFuG9pNm/2Ea2IYZr76+ls2u5pp&#10;HnDLCUTg7s0tLnh2N7fYtsVWihAExuQpltWacCXD13WJMgpjNcN0YX/Tsa4zhTW4dcUtC0pAf34F&#10;7xAi4llYg6dtt7hZoBAs80A/PmdsS3tAqVv8kltqSirmaWSdZ+bBE9aJdTii1leMWFnmiSgk6xwp&#10;y4Ki0GgZESmyjAMqLCiROF2O6CJnqYzW2XtrLaW1GJWQ0ufLcHJYozF/Uvs4d8WekNe/IeYLiUgk&#10;EZGFQhUGYSRryGgeY7IFpawqHp+fqJoK52ZsYQhhRaJwa0BIqKqKdU5IGtquwMiV4EZEKpHaMC0D&#10;YOjaA1pWELJ/VUiQUiKFYJqHa5tTsq7hC9wVEikFkriuYGXGZvT9BQGsc6QpGqIFY80VZRR4fvyE&#10;1QohBdbUeQVmFKtb84rxKkGGQFPXrH7J0m9pca7Pk5ookFjqouLSP+FXhw+JeZxJIWKVoLA2ZwSX&#10;gJQFQz/T1htkXNEI5mUkwRV7sbKG3FZcF8eyeIQ0eK9xKWeXirKkabK1ZJoXpDJIZZnGFaMsZbsl&#10;rZ7EBecmfFhBqFyuaXbXIoBAXllXWhdEr1k8aFNiywqhIh8fPlC3FeN04eOnn6ibmsU5yqqGXJTN&#10;DDktiUIRY1apTaNjdQEpBMfzC1FMKJtbrS4oTFGTyM+YaVmYlgVT5EhBzqUZpmXkeH7ChyVvS1S8&#10;+igd3nmKQl8Ppukac4IoHD4GhvGElpHh+XusmhFqQlmDW9N16yMpqhpbWMZ1zhiU6LPZJgSa3e6K&#10;5DBErxj7FVW8+y7ov79X/9v/8k9+7ZYFt8wURkN0OTcQIk+Pr5RFQ0xZWfPN1z+nbvckr3BXU/fx&#10;6ZHhdEIkwcvpCWUNnz7dI4QlBM80j7TtBre4a2ZBQxL0fR7p/Ym8m2/eL/mWiefl9QljMin4cLhl&#10;mRc+fnrgm29+RtdtKIrcnMsk99wiu7nZMk09Hz/9kdPphSUFNt0+r2GWMd9OtGFeICVLUWzozytl&#10;sYFkqe3X4BLrHFiXTJ69uX3LMvbMS56oFSbnFKp6g9KKqizxzuGdY7+/4dPHT0zTwjjMpKhzM6lq&#10;SVEyr4GirHj/9VdMU2AcF/r+wpvbW8qyQZBH+W17rdXi6TY73n/9DYuLrIvnzd17lBScjj3b7SG7&#10;uUTA+4Xz+ZmuK5Eqsi552jdcJo6vPVxbJkbrDMSMgaapWJaZaZqoi4b33/6ct2/fcffmNofXCTw9&#10;f6JtK+ZlJLtLMoekKluqsqa7vWW8nDlfejabA8EnfvjxA2XRcvvmaz7+eJ8fqkVDWTRUVcuHHz/R&#10;NDnAv337nrmf2N2946cfP2bmStHSNHuCjzRNDrOmJBHCUNia/PoxgEKbirZuCD5PekL0SKUZFs+7&#10;9z/j3A8Ya9Eql0O0lgi1Mk5HVPb54sOKEAFxrVhrVeHdSowL0+UJvzjiGvCL4+XpgbvbHed+Rus8&#10;bXt4eMCofPs9Hp+vsM4dWmeK9TAMkAqqIovT3bqwLpn1k6Lj+emZttkQYx7WWFMzT4IffvjE3/nV&#10;r0gEwNNsS2TKmac/wQh3Nwemccycunni9u6Ovj/nFbOQ9P2FYZxQylAWmUO2ro7tdgcIxnGg63KI&#10;P151GVXdcDpd6PsL222X2VxFwThMjOOV52UtZZEJ4qfTOYNStUTKxP39T1irqZuC4D3BeX7xs1+i&#10;jeV07un7hbps6ZotMUX+xf/zz/nLv/xHpBgY+wFrLbv9IWes+pGXlyesLfjhxx948+YN6+o5n3u6&#10;Zov3iXF0GF1irEEKAAtJUzV75tFxOp6pm5rgAlaXrItjuAx8+vSRsii+0KuHfmIcZtrmQAwGrRXf&#10;f/97XBh4efmEEJHtrkOkxM1+R1kWtF3N08sz89RTVzXrEq4bgZJlWTJ4NE4YY/jDH/5AjAFSZhFl&#10;5IWnKAqU1NdGGlhbsK6ecVpYXUJIS9ftISkQUNUFzkXWGZRsCGlmmrMQ/HjMaxAhJFY6nh8/I0Xg&#10;zZs7jDXcfvWeqrvj+PSUgaU6T35XNyFFrtL76DkP59yurS3D0FNWBqUzRy3GkCcFcSERsqPRL8S4&#10;kqLjfHok+iUz60Jgs+kYp4w8CdecVGHbPPFWBevs+PDTD9we9jw9PeZ2WFkhZZ74tW17nW5brGkw&#10;OlP/n56e2O0PuDWzxS6XgaIokEIzjlNmp/klr6h9zrsWRYk2EiHzy97568SkrCjrhqG/AAKpHKfz&#10;C22X23zdZoPWiShy248YGfsLKa547yhKxTLnC1/C50lZFGhpGacz8zwQk8fagqEfcctK35+xpsTo&#10;EiU11lpsLQkps/wOhz3eOYLzTNPAMExUVXudmCqCFxRFmUn+eIRMtG0NIlI2FdM0XgHTHmtLnPek&#10;qJDS4pZEWWwYhwCpYLN5g3cgIAfTw8K89BSVRZkCWzZMsyeJnIPq+/HatM7bDmssSivqtsNWJXF1&#10;DP0CUSNFLrs0dX5nCERe1QnFy8sDzRXEKkSG7ub3rLlmugIxeOq65HzKxZJhyAfVGAJSJua5p21r&#10;lMx5YomgLlu8AykMzud4TQySsmyRQufPgbQs44otW/wSUMIi0ayLoCzKfIiKPWWt0ZXM8FNjmZf5&#10;+p7JInchs7RdKUV5xZWQIERDcoJ1WimNRcr9d97+g736p//tf/Zra3NWJweFI7vdNks+heFv/ubf&#10;8fDwyM++/QYhNC9Pp2vAeMOma5mGnm+/+Ybj65G6K7FFweojdb3JO+dpzCRwlSvzkchms+XmcMe6&#10;ztnTRWKaxlzhlxKlBVrrzHkpihyQvALJdtt9/u8Qr4qKgqen50ygdSvLMmGsYHUzm8MeQRYIa52F&#10;yv2lp6y2VOWGGCTn84iSliQ0wzGxf3vDeHzh48cPvHn7hqTg4f4zlz7zSfy6kGKiqLOGxfu8My+L&#10;kqqqsh5nXnj/9c/ozwNuDfT9gBCKdrvn7s0bnJ9Z1kDTZCSHva6ztptbNpst6zIjROT5+Z626zhd&#10;esqqI/hECBk3MA4LXbsjRMf58opUIITn6fmBec7OtRASbg0cbt7hQ+D4+koInsfHB+5uD5wvL7Rt&#10;S3Ceh/tH1mlGpMTnjz9x//CZpqm4fbOj2TQ8PXymKAwxCDbdHqLkfO4pjbnKbS3Oxexlq0pubm55&#10;eXzN69Mg+PTpgU23paxqlsXx5l1mC839gLUl67Tw9u4dy5KzUn4NVFXN8fh6XQFmgfbL8zFPN2zF&#10;4+MjSWiqokCXlv+fqTdnsiRL0/Oes/jufpe4NyJyq6V7pmcGQw4AG1KkSIVQqFGlRhpVmsEAhWSD&#10;Csn/QYHiUKYRkMkGYIMZoHqbriUr94h74y6+H/dzKHxeORTKSkirtKxIX45/3/s+jwbyIkVpTZJX&#10;NI2smdI0YexHWZvcbLnWj8SJrH9sLMF0Yww+KIyOsTZFKU/fNZgwSp4vStjs9mSxPMi1LZhmgQZa&#10;YyiLQhpCEWw2G/ql1t02LWmakcQ5Riuu1xPz1Etgfey4Xi5kqbTvirwgiVMu55q2b1mv1xRlLhNB&#10;JQgIFewSWh4oipLjw0FCve1ImqQYYyQIu+RdVne3KC9fZ1pJGWaapISgtYA2URJeRkFkE0Y3yTX8&#10;4gXDKA8YtMYYS54Lyb5pakII/PjjWzabrQS5lQSsX3zxgqQqqc9H4jjBDSNtO3K6XDifL2TphmkM&#10;TC6gjeFP/+xPef/uPbvthraVNtPNbodzM03Tk+UpX335FTfbG8r1Gjc4IpswjTOXc83QOflqJ4AK&#10;xJEczCMdYbVMf/Msp20aIptyOp7QynC73zM5Rzc0DKPkie7u7+k7WRuHICu09bpgtRIMzYcP78F7&#10;TucjAUGTAKRZQpImvH/3jjRNJB+jAufzE+tNSds23Gw3WGPQ2i5T4ctnovk8+88r7VW1lUlHNxG8&#10;ZRwDaVKircZYGMYrRhvWNzs0lro9yTMpzVAIiHMcHeeLAFmTLGW93fF4PBM8TE6TpckSMxCVjnMD&#10;203O5CeU0WRlweTc52sJFXDT+NlVp7XGTZ2UJFxPCA6lAn3fMruOJLYYo5Y8rcFGVlARSjJL3muG&#10;QQDAp6fT8mtwd7dnHDuSOBIG2jQTRVJWmmcIs2YcJgKSReu6K+PQkqQJcRwvoXnL9dqSZcln6v00&#10;abq+E8jusiGRaZSh6wQGPU8zoxvk3TMJnuFmKzYBPFIamjWx1ZzPj4xDS54ZjEXWtIMoY3wQl+Xk&#10;BB0x+462uy5opMDpfJGcoxFdW9dKO7Ysc9qxFsTA7oZxHGXLoBWRtbDkkLWOmJwnjjMm51itN1yv&#10;h884A+cGeQYmKXm2ZnJLMcJP1I3AhN2CaDLakiQZWbIiTXP8PDI5aeyFMBEUBDTaRBibcjg8ibt1&#10;nJdynICA53nGuZFxaAjziJ8nklg8zH3fy3QoQBxFZKm4la+XC113Zb3d4L0nTjJ8WB5JyPRxHPpF&#10;yecBRVFUpGmOUYY0Sfn06YOo7I5HYms4HJ7om5GhEyhtEhdEUUxV3eBnLetFHeHGSXJu04xRGmss&#10;fSdqQefARpq2OaNDS7HKUFYxDCNpJqt8Ywzey/PGhyCbIK1I0pRplnsmTgpM0ERa012vBLX5JuT/&#10;cGv+t//1v/1lcz7BwqqII3mJjKNciC9evuIXf/wL4jjCGnFphWUE2HctkZELWAVoh3ZZi4ifaZom&#10;fvazn6FNzGZzwziMVKsSj0IpS5KnPB2fSNKELM241LVgDgji20tiqvUKN/Qoo0UXYSKcc1yvwuMa&#10;x4HTkwS1y6ok+Jm8SNjttthEAqt5JmTaoamxUUwSF3St48OHB273z0BbhmHCdZ7h+ok0M1TrgsF1&#10;TDhcPzLNnpvdHV3XcXd7jzbipxqHgSxN+bf/5t8wDuOyfx7o2o4kkRdp2/SUZUWc5vzud7/FRoLJ&#10;+Nu/+VvJWo0jQ+/Ii/VykXa4aSSONJvdnu+++54ozul7R5LkvHv7mu3NnjyvSBLL4fCRJLEo7dls&#10;Vmy3K5q6IY4zIWp7w+V8Zre7kZfis3vyLOXjw1s0ktHqO9FSzNPE7d3dZzyAm3oiq4mTmK5raS4d&#10;6/WWJM6wkVCAi7LAGEtkM8qyYnA99bWWl/cyJhbOTyWuMCcOLmN+uulT4ijmfLmg0LjRL3mKQV6i&#10;cYzWmizLSdOMOE5QUYQKgSyvMBrc0ONncXkeno5khXDEfnpgTdNMmuRkecL58gBhBi2NvqEfePfu&#10;HVleMAwTj49PbLdr3NizWedczy239/ccPn3icj0KFVynJGlGmqbU15r6eiG2BrSXmxElL/quY+gH&#10;/Dxzvjyh1Mg0dVgbyNKYyEpg1M9+aapZ8qzEJoEsT7hcrlgbEWboWnkJdl3H4eFAnhWUZcU8zbx/&#10;/8D93T3Zek2axMxOgHxvXr8mywqcm5mmgA8QJzFJbPnh9XeL4y9is9ngppEiKyRbojXH45HdbidT&#10;sCAmAq2EiG8XMfAwugVzoEgSS5anHA8HDEG4VZPn/bsP9G7ij//8H5Avja5v/+577u9f8Jvf/pqm&#10;kdxTXV/48ouviOKUIq8IQfG73/4dX3zxit/85jd8//0PxDYizwvGcSKxEVlWEEUpWV7KWmccuF5q&#10;JueIooS3b97z7Nlzjsej1PDbkabtl+vtzLfffcuzFzteffkSrb0AQacg5Gpm4thwPD7y9HQkjmKy&#10;NMM7x4tX95RlzuH4SJqlxJHQ4iOrRWcSa+ZZ2FBP5wMheC6nk1TNvWez3eP9xP72jr4bFxabI8tS&#10;hiEsB7+EPF+jVSwuyPGCNoHD8T1xLJiIum6Y/USSpIzDRNd2VGVFEiesbm4EHbC7I5iYrFxj4oQs&#10;LdBaCQLFavqhJ3iPnzryogStmYMmiqKlBCFcQ0EgCGraGEVWyZr9cjqg1XJ4nxxZ+tOHjF4YYJo4&#10;slwul8+twTyr8LPHDSNuHMiKhDSNadsrSWIJ3jMOA1pbZjdjbYRWGmMF7zC6lra7kKRwPH0geGHa&#10;KZLlUDKjNRirxM+ICKjnWXx6MqnzxJFIwMdxIgRYrUq0Unh60iQlSaQ4NgyS+Zk8uLEjicU3rLXD&#10;GDl0xVGylLU6brb3zLOUsFADzrWLWUKu6xDC8tGjMVYm12VZ0HQ1cZLw/sN78jxfwKiWJIllQlt3&#10;fPjwiTTLaZqO6/VKCALDddMgTMDIUm7XdE1Hkqw5na5oZRhdL++VxJLEMo0pcvHNhhAxTY62OZOm&#10;EW1bC4dKW4LXckgePcZKNCSJ0uXQl6wXnwAAIABJREFUVRCCfLTFscXPwuycJiclBDcyjh2RSSmK&#10;nDSOOD49UuQpZVWIt9AYTGTxweCXEHxfNxitGRYXozXya2VRMX7O2UVkWYJWco2NvSOLc6yWa8Q5&#10;j59lzb2utjTX7nMuUCuNUhPWCk5CVrEjCoUyEcYokthg6EnzFGKLdx6thbXo3IwPQr/v+p6ubwgE&#10;mlb+/oTZp3Bdh5onWREXz74Zo/9oa/77/+Y//+XT6YixhsPjI1FkOZ/PECBJMppaasdPpxNFVkGw&#10;VOsb2utJ7OlZ9Pmku9ntmQN0/cQ0WeIo4+npzOQNNkolu0JgcIGPn46s1hsClijKSfMNN/df8vDx&#10;TBzFtG0PgDHCAFFqoutr0kRqot4Hxv9fXTlLU5FfbzeEecK5mfO5JTYlkY15+PiJ7WYlIc3+ynq9&#10;5uHTJ4w1zASUVVRFijYTPogHbVaBci0PsNfv3pFXG9I04/B4YvZCli6yir5vybOMFy+eY62iqgSI&#10;tt/dcjqdSTOh1o+LLuTh41uqMiWJDWlUMA8zq3LDt99+T7WqGIae29s910tD149oa9nf3tM2PVla&#10;UZUZ3333hq4d6Norz1/sybIYZgmCXy8n5nmiyCtUMPz299/yZ//gT3l8+AiMxLHhzY/f8eWXd6zX&#10;K/w04ifP/mbLOLRM3nC9XpcCgji8mqamrq/E1kqzyEMUJWR5xnfff0+WirD27du3+OCoViXjOBAv&#10;Y+U8K5YcjezSQwicTmdW6/XCiOrwfkYhD8FrXZOmwl+xkXixjNUEP+Mm+TqPrOFad0RWy0NiGpj8&#10;yBxmDh8/4ifP5Byb3ZZPHz7JV38sodl8uyE4j40y/KSIdEJeJsx+oihKIiN/jnlWxGnE4emBpr+i&#10;44i8qlgVW6bJ0XcCNY1jy/HxARCt1fl0oR9EA5EkKUVSQJjx8xWtJw6Pn1hXW5HYxgIdZfk552lG&#10;WlR8+PDAerUW6KuxDH3P8fiB9WrNqtriJzk7CtHbMs+BsqwggBtGum4gSgrWN3ckWYmfPKhAPwyE&#10;0FGUGS9e3DPPjrdv30obbB64XM9stmuCV8RJyjwFPnx4z8PDI/vbPW6c+MMf/rAoXCbWm5LZ91wv&#10;J+G4jRNGR6zXW6Z2YLPZ8vxnr/jtr/8WFRx//W9/zX/yn/4lq3XBapPy4cMPvHi542/++t/z6tVX&#10;vH//wHq14/B4ou9Grm3N11/9nGfPXrDZbOm7ie12T3MRPZYxlqfjBedGTucntJJDQVHknM4Xpslj&#10;rCXOYkbn8UERlKKsKr744guGvmcYBOpcFhmPD0/kecbsR7abe56OHXFU8h/+/X+gqiqyVNH1V+rm&#10;zMuXz8nynLQq0NZyPYsapyhyrtczTXPlZrdlGHp08KxXa+GMOU9Td6igF+BpJ07VMLNaZ7hpZBwD&#10;m80OpTVxanCzY3+7Q5uJeRZ2UhJHvP945OWrL5lGwchYHfOv/uW/Yru7petnfnx34NmLrxhGtzS0&#10;ZEtwPByITES+3hLczOwcl0tL044oHQutG/sZCyA8JZFkKxUY+o6+rSE4ogj6tiaJrJQYQiCOIvAT&#10;VZGCHxlHRVGUzJPcw3hHllku58Pf86PmgSgCaxHRexMoy41M14zCz4FhGAnM7PYbLtdPjNMTz549&#10;x+gYRcU8IYepTPRufnZc65NocYxGK03ddLLKIpFGa7EiiVMCAvlUWAgR06SorwNFvoVgiZMVaZwy&#10;9CN9Jw3AJMkgyFQ9ywTPkiRbCEJmn/yZorJoM9P3chjxWhFlKVGcsd3dM+PxasbP8nwtip9sLHIv&#10;t02D1oZr3fDV118v1+cEQFGktO2FLMtZb7ZoFTOONdOkGAeJFQSJxy/YjpGmaZd1+Ejbtng10XVn&#10;YCKEGaMNzgUUKW4AP1v8JHiZx4dHNusbyZcGSKuCaexIEgN+lDB7NyK8pYnIKrpWAvR1fUSrkaKM&#10;BebKRF7kKGPwQXM+X0mSjEgJG3JcVsJhllWhNQlunHDDRPBKuG1FRXdtyBJDHBkm1y/szoi6OZBo&#10;RRpHdE1Nlmry3DINF4JtcKP8U18uuL5jGgeKqgDlydKE9lKTr27o+0BWVAztxDDM0ii+jlwvHet1&#10;waU5E/RMmlmsDXz7d7+hsoZtmTCPNUkccHr7zRT/o635X/7Ff/1LawyrVYUCskwM3NoYirxgmrxw&#10;f3rx1SVJxvlwZBhbQnDAjBulAjtOE5vdjiTN8ZNmdI5rfWV3e481UrWNYktQmqAMVVXRtB1FUXG5&#10;tgzLmDdNIubZEYJQla/1UUbVsyOJcwjSyPBeXiIKvQhrNWGa+PjpA8MCmoutXFinpwM3mzVPxycO&#10;xwdRFxhLmmXYJCHNUpjhN7/+W4oiw8aiBpiVrMvcHNjubtEYYYil22VXnpBnMWUpD15rAtpGFHnB&#10;8fgkF6aXNUrTykpmu8khOO7v9nS1o8gKiqIiSoRv1rYtSRLRdz3VaoU2hh9ev8bomMgmAiXE8MWr&#10;r8iKmKY54+aB4GG9XpEXGYfDgSwt6LuJNKskO+fGxXs28fqH77i/39J3wuDS2pJlGc4NbO5eEWbh&#10;YjnXczodscawXq9ZVRVZVkqYfMEZ5HmG1oGhlxfBNA9LNVro6JGNlwZJIE4sHz99YL2qqKqKy+WM&#10;NnJQBU/wEZ2E7ogihY3UMtafJOuRZ6ilMdt1LUlS0DZXNusVcWKX6URM3zRkaYmbHGkSC4MlwDj0&#10;dN2VoW14eHhgXW2Z54DRAucEFjee4Xy64KaZbryKjDixGBuTpjmRSZi9FxaWgmlyhGkizmQqF0Kg&#10;qlYYrbFRTHCaeXIMYy2rEjdTZGseHj9xfDouUwLJchAUXqUkcYYxiqHviGND3TxhI41GERYkRZKk&#10;8oCcPavVShqaeGHz5DltP9K3HdPg0EYvBP35s6NO6cC79+95/uz54leDPM+WaZ3gGJybljUNC4U/&#10;ZlWtGPqBvMhABU6nI9VKng/zDNvtju5a014b0Irf//gdq6qAeeL01AgjaOwYhgt1c+LLL5/xp3/y&#10;F4xuZhzE05kkKdvNlnJVkKQJUWRo24amaXBuYnY9ZVmSZDJNvrlZLxLwgixL6PrF5xYgz3Pm4ITF&#10;lpfs9rfLOlKRJzllKYTpum54eDzxx7/4U7SB3//uB96//cgXX3zNfn9DFFm0kknWerPCB/n5dE3L&#10;NMg0cVXKz0amPBYTKfw0YbR4/NKs4FL3bNdbivUG1w+ymg2zTJhVz/lyQmshyrddg9IzN7tbfv93&#10;v8eNLUWe83Q88ez+OQ+PJwiKy7mh73qGYeTF8+dst2sh8jcdm82avm0oi3TJz/y9PzOxEc21Ic9i&#10;3OSZvQK9QEGVJbYJ2mhZl3c1SSJA5HGUlaKxGq0kjzY5h/dKsj4mWhhRCUp5PBFJItaLpCro21qm&#10;UCrQdp20yzW4UYL0aZJgdcnpJAfqgIcA0zyzqtaC0kkCXX+myDecTh3KZ5TlGmNk9dh1V6LIkC+U&#10;8J+sKnEUix5HxwJqTTN0ZNE2CL/PifhbKwsIzsH7AEGyqPW1JnhBIYUARjsIZsk4RbhRMzmY557B&#10;nRnGK871XM4tWkfUfcc4OpIkI3hF17XEaUQWV5wv5wXV0ckUGYXW4uY12lIWBV3fY40YXbIsoV0k&#10;0kmSQtCMU8NqvSe2a6bJSx53IapHUUx97chSWcUSNElmMUb8r1Iu0PgpYE0iq8woZRgnhn7AWrG8&#10;jKMDIDJqyZ16rLLMLtD3jjBrQXooGMeBzXpFmkRMc0+aWOaFI6aUyKHTbCUfj1PAKBjHcZlYRwQv&#10;FgRrIikixClFUdI0DVaJMaVtDwx9QxRpvB/wjPRDQ6Q1Wsv773I50vdX8jzi0h5IEpne+qWY45wj&#10;KGj7Fq0CibVEWYZzE2MrpoU8rzA6xgdDEmdkmcUzgYEkjcjSGKPhfnPD0+GB+nqWdrjafTMnf7k1&#10;/8M//S9+OY4tPkzUzYXz9UhepNzs1vjQcXo6MI4jq3LN0Lc01xPtdWC/2/Hp04H9/T3BWJK8QCHB&#10;yGkM1NeWZ89eUhZrRndlmgbyPKVpBql+akPbjSIb7UbiyPJ0emQYGmwqO/+26djerOUHNgkTKY12&#10;hDnh6VizWpcYo3CTuJ0OxweeTh+X1p0ENdfrDOdqxrHFRBYUjOPMsy+2HJ8+0g0dbTeRpClPH78j&#10;L6KFSC+ww6fHI5PSeG8Ic8ZqfU+Wr5jGmrefvmEYTiRpQtc1KD/RthfevXuHmz2np4YQFP0wUDcC&#10;QEyiGKsLVEg5PbX8+OY7pkEzjoo0qeTwk2bk+Q3ei0R6GEa26zVpEvH09ECa3dJ2I1me8unwPXMY&#10;5KHa1bhx5ptv/kC1uiNOM5r+yjD37Pc73DCSWHl53d1vsUZI6ev1ik+P77m5v6HprkwONjcFUSSF&#10;hsPhkVevnvP69bfc3OzpugG05pvf/5rnr+7BeI6H92QFuOmCtSJiLYuC4+FA3/eURcHpfGSeBvb7&#10;LU+XB5ruzOhETHq+XOj7nsPjld1uJxDF2NI0srIenCMEJcT8IA/Bb379O4psS/BglyySCqJm8SFQ&#10;VfcolZBEBXXdsSrXzPPMeiMU+jTNUVimyaGsENYVikhHjIMcfsaxJU0D0SKkzqKSLC4Jk2dw3RKk&#10;FJdh3ZzQdqTtrsRRKh8vOvD6x9+zqnZc6xNxOqHNzLNnd3Rty2pdEEfSWEXNbNYV0zwxk2JMzOzg&#10;chKNVBL3lMWW0+mMNVIgGcaR49OJROesiw1GWT59+kjT1njvCFOHQpFnK2wkah6jDc1wJctKumFC&#10;K09ZlbTtyO7mDq0SJqcgRASvOJ2v3N1tBToaxfT9SFGUC73bELzB6ByC6D3SNKbrano3sN3vGCZH&#10;lVR09cB6vWez2VAUCU/HB7I85ePHT7gp8Ph4Yl3tOB6vWBPzV3/1V/zs518TRwo3zWxudpRVQRpZ&#10;Iq1oupqk3PLxeCWrVtKYUpYsSfn48SPzHDidagIJu2cvGLuW61lYRuenM2mScXg4kheGX/3qVzy/&#10;f8Hl0vAX//Ffgg/87//H/0maWf7oT36GMoq6rSW7EQaiSCaP56cjeRpjlCdPc1zfM/Y99eVClaXE&#10;xnA9Pcif2dpFc5Wx3uzxdEyj+FhHV9P1F27vVox+4On8hNIGbQy7/Y4QNISZzWa16JxGtps72jqg&#10;TEyWleADWZrRNg1+mtm9/DlGWaoyI0tFLj3NCmtnedFGBd4ZLqcrTV3Lde8CXT9RlFviKCVLc7o6&#10;MM+arnfc7G9p2x6tLAFHuWS/JPJxJYrkg5Og0MYQxQH0zBwmxF8yM7meeZBDgyJITCAzFHlClkVo&#10;LS5X72eMysmLhDRNCN4QR5k8I/MYbYMgbnQOSBFiv3uBmxxRLC++4Gd8AO9bur5hDjPWJkRxxuXa&#10;oWaLnyOul56hE6ZXcx3Eg1ltUMHQNiNJVBJFGZ8+HARLExuU8jRNg/dS/nGz53JpUDomssL48sHh&#10;adF2Jk4ijElIs4I0tqTFLWm5xxsRj+dVhdYJUWQxMZRljhtG9KyYfcR+f880TVSbFfM8gHJSgspS&#10;hr4noChWFRMzrjdoMvwc0bU9IUxo5VA6kCQx9UUyyl3fo6KEKAKUJS9vmMaedtk+HA4PlKsKbWPc&#10;bNDKkqa5cBqnmSSJUcz4SYDgzo8YayVs/lMxJIoJemZmYvIOjygBbSyibK01UZQTfErfjuA9Vsuz&#10;c/IDPoygA1FsSYsMFUaGvmX2bjnETUyjaNK08bT9Cas9aZzAFNCRXyDOMVmu0aYnLwPKCHDYGkua&#10;FLjBSf47LbjZ3UphaWqJ4hhtIpquIU4K3Bg4nWu0kWLeuW5x84hSgcgYtAKtDZkRtVLwWjhu2Ytv&#10;RvMXW/Mv/vk/+eXjp/fEC9AyzANFZvFzjzbyVX9zsyeyMaOTH+hqvUMbzeV6FS6IkgpumIMwNKaA&#10;0eniw4vE91asuV7l38YklOsdCvHKKRV4On8gLzTWTtiox40aRcxqs0cHaBtZVcW2JASxp0dRTN87&#10;8gIeHh6JY8vN7obT05Wq3LHe3HE516IoefmSLBU+1fNXa5y78vj4yGp1g43W3Nzc8fH993z19Re4&#10;eaQbemGCpDmb7T3T4JkmxezcstMPlFXGdrNBo7hez6xWJXFsWG/WEAJluaYsK7qu4/Z2x8cP7/ji&#10;iy84n65sNzs2N3fc7u7ZbPdMLhAnGeM0AJ7T6UzXOPKsQmEIwRDHsu66Pn1kXa1YlRsCgTRNOZ9P&#10;JLFgI7549TWRNcI2SyMUhtPxSGRFbFtUGTqGpr2y2qwwscXPgSzNqa+dAG8ZGaeONM3YbLbUbcPL&#10;Vy+xJidJS5I0J8lS4tgyDD1ZJmu7rmtF41KWBAJDL1O7KJYDTLXKhec2dOR5TpomRHHC4XBkvdmQ&#10;xClZFnM+P2GMZNTevf0RsBR5wdhPsj6wKTfbPUki09gsK4T+O4xkaYW1Bd6nNE1PsahXhnFkVd4t&#10;wtMIYwzX5oCbGoZxRqmIoRdWy+l0QulA150Zx5okloD60EtY9ts/fA8K8iIjzVKsNfRdx2pVLtNG&#10;Q9dfBZA7xyjPAknsl1aRoe9F4Oomx36/I4pi2qbD2pQ0KwnL/nB3s+F8fpKgbRswOqHvZrpukDJD&#10;krLeP+NwOhGlMdfrkd12RfADWVGx2u5RwfDw8UAaWayCWKeYkCyZx5J3bz5hTc48wel0pcjX9MNE&#10;ZMVtmBcxfT9AgKEfeHqSFVyRr/Des16LH08pcOO4RAM0NrLUdYsxEavVWlaSHpq6YbPZUNc1L168&#10;4MuvvuTF11+RWCOrOBO4u7+hrp948fKWa3thdC3jcCWyQUTa2tBNM+3gMNaIEFd5EmLQhtHNDENg&#10;s94TZg9ziZ8t10vHl6++5Ltvf8f3P/wd603Jz3/2R7x9954fvn/Nyxev6LqW/nrhL//xnxOcYx5G&#10;XNdxt7vBB1l1397uKcoc55aYQyKTjR++/w1ffLEnNgNDf+TSnBldS57H+DBxOj9RVCX9MH72vik8&#10;SWJxTvh7sU3xTjH2I66fuJwv3N5t5UXkWooip+969vtb/vDt77FGcbff0TRXtA7Ms7TvxEs7EMeR&#10;fBTbGDca8mLH2CF4gFQ+ENrmwPOXz2m7HmUTkjgTC8allZZllqKNhIfBE1lRmLWtTGAUlskFQrAo&#10;HTEMM5OXCav3gBa0QlFK1MDPMpV+//4d2iScz2fi2OLmmjiBooy41g19X6O0X4CgC7xSOdwka7e2&#10;nvFTTGQr0YRFltkJJqBpLqRpglGWeRatUwiWrnVoYiafEZSAp03kMbZjHBtR5gSZCsVxSpgFkN0N&#10;J5QZyTJNN1w+r+yyrGLoe9I0J4lTsVPEYiXJy4imrWmbFu/lBT9PYKKCNCsFxTI0MM/M04WmO7Fa&#10;x7ixZp46hr4mKy2Du9L1NXhH37dy4Moj2u5CFCnyIgcUT08NbvA0TY/VMU3TkOUZdVPTj4LjyZIN&#10;RXGzWFAUhAw/JTApCEpWa21DVW7xXtF1I3leMTnPzc2eYZ5QxjAH2V6gFcoYJgfOBcYx4IMVh2nQ&#10;eBxKgY0M/dCSJJY5CMcsihK8B2NT6uuVeRqI4p7D8QNuqtntK+IY+qEmyyzNRRrOwgJTfHr4wGpV&#10;ChJiaOn7Brdoreq6ZugVsSk4Hi6E4KnKksPhCW31okyLaWtRF2ltsHFJmVf0bUs0O1w3gFfCAO1n&#10;tIpYVRvaa4+fPNvNhpvNlq4eYLL0DWifMw+BLF0xDoFxnJn09puQ/eXW/NP/7j/7ZdvW5Hm2SFQ9&#10;3o9EVoOKGPqRvFzRNh3R0ij5+PCRalNSN2JMl9Gdw2gZxWptGYdZNCxBCQQUzXZzg3NePFpdT7YA&#10;C62xJIlmnnqiSECqQx/x7P4lk3O8ffMHPn54y2q1ZZ7FaTUMA58+fSDPU6JYwJujGzkeDzx//opk&#10;CZ5rpVmtVigFfh4pypzj048kiWUcJ1bVjiTdoXXE+zd/IMliolhWaQGYp8D7Nx9YVRuSOJcdciRC&#10;2ofDJ25vb2mbhu1mTbRcUD+++ZG3b95yd/ucYRwZhkEqpdqx3a4x2nA8HrBafGBN04kXbvJEseF0&#10;OXF7u0crUWsIWRvRbOQVmp6mbgFDHFua9srds1uszjidr/jZk/4E7DTiorzZ3vDxwweC8tTtBYzi&#10;cjmjtKJpG9brG/l6DRplFi9iV7Pb3/H0dGZ/u0cbjVr0G87NC+sn4unpkSy1tAu4b7/fCW/MexSB&#10;YWgpiozNZkWSRhwPjxRVxTAMjE4OHkpJWH8aJ+I44ul4YLtdoQ08PR0EYRGEuwOB3/7mt7x88Zy6&#10;Fi1NZCOmeSYEOTzOwWBtRghejPME5tlzuVy51EcJpwcRQQe/hN+DNMf8DMMopPbtekMUSdgysSld&#10;M+CGiZubW+IswUaWpmuEer0oouLY8Hj8wH6/4/37j6yru2U1diXLLVrJeDxJ0oXjpWm7dqlLW/Ks&#10;YnQz9eXMelXQNGfmWaYJSVziZ7A2JrIxd3d3OOeI8oLr9cw0OdJYoZhpmwtJWjD0o4ztnVwXXXvl&#10;er2SxNJw1QaiWJyXp6crBE0UpcQ2kXLFUs0+PB7R2qC0ZugH9vtb+t7R9yJUFhVVxuPhkdWqommu&#10;jKNoqdq2x42OEOD1Dz8y9j0vXrzAWkPX9/z4+kf+5q//NUVRkqQZ+/0OPws7J80saZ4yuJ7JCbCz&#10;a6/4oHn+7BWb1YY4ikhjiwqBvu6Yw8x2uyNaDBpZlpLmK6bRYbVdPJzy97jbben7SZA4WUVT99LE&#10;dT3n04EkjjEYurYR5UeekmUJw9jLCmQSBY220taWNUpM1545nw4oa9jvbuh6wZfs7+5oup5xmPDB&#10;U5b5UgLoSRJLnhW0dUuYFatqQ1VUZGnK8fiBNI2JYxEQayUS4P/7X/5f/KN//BcMQ4c1mqLIGcae&#10;zc2GthUNV1EWWCsohb4L5FnFw6cj0+goi4ymudL3J2bvSfOc0YHR0SKuTjFW4gcYKReMY0cSadw4&#10;kiYJwcvz6dn9C8blA8ZG4lPV1pAXJc7NC57DEIJnGEeU1rx//45VtaEoC6ZpZPIts5fsaZoUxElE&#10;vqpQHgnUa4CZrMjQSojqNzf3RDbDWsmrOTcSRZp5dhirxVLikSiBSQTCbSNssiayMcYqJt/hfQ16&#10;lgjBouDp+xGjhbg+uIZqVdA016VFXnNzc0OaFgzDKL5V1AI1HtEqMLiGOJaW4HotH9jeK8ZJEcVy&#10;2ExjTd81NO0jSnvSRDP2LV1bQ5j//gDtRpSCYRjZ729puzPrTcnQt0zzRLnZgTekWc56tSVdb2Fy&#10;4t6cZ7b7vTzjESDpPEOSFsyTwU+aJE44nQ9iOLAaoxPcLIJyMTn05GnBpe1wbsbYiGq75XI6Az9R&#10;ChLmBeUSxwnaWIyV1as2VuI71soadpK8oDaxGEDcSBxbJvdEkhrO50eMCTg3yH1mlHAErWQMkyQm&#10;WUpesx+WcpLBLtk9ayP8HLNe31DkhRhOtGBZ4lSKXG6cUCqmvrYYG9H0A6Pr8VMPY00cW8Zx4Pgk&#10;g4H5J+wLME8jfV8TvMONA5NzpHFOnpYik/eedbVhdBNR9fKbKfqHW/PLf/ZPfjlNE8YY6vqKjeSm&#10;TdOEw/HKtW5Zrze0/UDfD2R5RpJJwLnrr2jjiayR/I2JMNaIL6mo+MMf/sDpdOR2vxM3n3MoJXte&#10;7z3HwxHnPNZEaO35+PEDWZoQRxVVeUfTdMSxoio1z5/teXg4LZgFT9NcyfOEaR4x0U/ByZT1erUE&#10;fBVu8rIPDgE3jthIEwigRh4fHlAqJo5KrnWgLFcoRjbrimHoeHj4xOPj4+emXpJkPDwc+eH195Rl&#10;hjFBbr66ZrNZ8enj+885tJvdDUVeEic5WZaRFznT7IiN43D4xPw5BwXD0LNe34hEM46xkcY5eYnV&#10;l444jui6joBkw+I4pmsOn6nb1aakrDKatsGaZNmzK/I85XiQl2SaVMyzZ7/bgQ6crxe2uxvyIiNO&#10;UrK8oG8dx8OJm+0d8+ywkSbNRIExz+ITE4K7SEcFveeX9VpANDGw292IzHySfFeaxLhp5OHhA2VZ&#10;fM4aZUUuB6RM2og+QNf3eDfh55nf/PbXvHz1nGJdsrvZotQknrMgjrEsTRcB8UiR51hrOTw+kqQx&#10;zo14xDYQRRF1e5X/z3JNUWhspGialjQW15asy1IBFGYr+k54Rbd3O2IjP8fdzR5jYlQwkk8cHXEq&#10;AMl5ngR70rbLAc1gbKBpWuI4J41XZGnMmzev0Xoiji0KaJuW0U0Yo1lv1ouqQg4812vNalXw8dNb&#10;hrEjSxP6fmQcRw6HR3Y3O+Z55u27N1RVSZIleO+II41RM/Mk1H0TpURRSl13zLPnejkxDqJAqVYV&#10;p9MTWW7ph0a0OyTc3t5xPJzY7W5xbsL7QAiToCYCGG3lmdA2xLEwk+I45uHhk2SvrKVbqNpRJHy0&#10;9WrL/f0zrpcLf/Pv/h1/9POfsdvd8OHDe372iz+GICvOL7/6GddLzY9vXtO2NXf3e/qhJc1T3n94&#10;w2qdU+QxkdUob6nPV7I4w3hPmB3z0FMVFXVbM06i5jifTmgNXXuWTFUqVo08XbFZ7cjyhNPxKowt&#10;p3h4eOIXf/LnpAuZ3mrLjz++5esvv2a32zKrwOVyoh86mfABl8uFa91xf/eMPCt4/cNrIqtZrzcc&#10;TkfSNKVtW7S1AoOOUtbrG/IlR+ncQFlm1PUZHeRQ23fy0ZgmqWBDtGjBrAmcng7EiUyjBHws133b&#10;trjJsdvvUIsGRu5ny+HxQXRcJsMYw9APpGmyvIg8sxPZepRkxFklzeI4I05Lur7HRIbBNdT1iSxL&#10;sIvd43g4kuU5YaGf+6CIY1EwzcFRrVaMg6PYbCCA9x6lNCiFcxO7m738t7O0yaoqI89TIaJPga7t&#10;yLJcmEvOUTc1eZHgRml6x3FGFGVMo8NEM7OfMVak8mkqRocQZKIsOWDBdgDEaUVaFlwvB6Io0PdP&#10;lGVBHEkmsCgKId3rmGK9Jo5VggQoAAAgAElEQVQsfnYcj0eqqhKN2NJaFCis+Al/kmcnSYRn4vj0&#10;JA3TEXHzxsUSlQg0zRWWQYcy4mhsrmemcaAqJGtYrYrF3hJ9zsiGOTCMNXmeMk+DNBl9wNiCvhc9&#10;ztS18l5SgSTPsLG8IyIdLe9huXeHcaaq1hgNxkLbnpdJ15qu68VbbCPevn3PdrNjWnKbfTeQJzFW&#10;NA5oDePg6PsRrYQr55zj/fsPPHv2QjYqeYYxMlDw07QUNWJslHJ4fMCNA/f3JWkakaYJm80Kv6wq&#10;0zQhzGJZ97NgK9JcuIpxYghhph86muuVNM3Isox5stzsb/n08QMfPr6Vg5tzJLlsFmYfWJVbDocT&#10;q9WGKTiqKqcqYiIGjJVmaJIn2NigtOd8eaJrLkyuI80Ms++Z516MD3lJXV9QStAsp/NJHI92/41P&#10;/tHW/I///L/85eBmoiRjcBM2inE+YOKYPC1Yr2+Il/2tD562b0nTmPp6lpN315BEGqsVvROnnTBJ&#10;Ol68vKOsUtLYMs8jRkNWZnTtlbJM8V526EmcYo3CWpl6lfmeGUWaRZwvB0xQ9M1M10kgFjzTLFXU&#10;2U/MznI5t5RlQdtdMHZmmjqiJKJpW371q3+N1pa3b9/KgWyOieOcVbnnfBpIsy35zY7x6URTn9jd&#10;rMnShDxNsCaidwP92JOXAmXd72+5Xi8cjx/Ybtc8Pnwk+GmpJDuyXHg9bgocjkd5MfuZy/HAyxcv&#10;GceRqipQKvDx03uyMidKokXOLMHxqpJMnTYzbmqYQ8/bt9/z4uUdQXuubcP6pqIfL0SxxdqM0+nC&#10;/YsXKKDpJtbbO1ApXefli98Yvv32W37+R7/AmhQdy4WuVERkM1brHT98KwDKefaMbqDtR4yNRLCa&#10;ZyTZSogpWnE6f8K5Fq1lQvqTrgYCzvVEsSHSFmMCL1/cMww9eVZQ1w1pltOPPf3Qk1cVnz49yu+v&#10;LWmacrvfM09yUyogsl48ds7Rdz1JnOLGkbwUl9q33/2W3X5NNzyx2RY8nN9QriqGsRNptikxKuX7&#10;N78XJINO6DtHFCm5NtXIu9dHnr34GVM3MU8dkRFafhbL1GdyM0kUoQhc6wal4Xg6Ujei31F4CSdr&#10;4e+Mo7Dl3Og4HB4W0bZwg4w1RJElSXKsNSRZxuvvX4tuKanAe/ruiolGprklKM/u9p6+P7C/3TC6&#10;/jPU1XuH7w5EeiKLNZHVJGkifks3y8EpgPOOce7Y3a3RSeDN+zd8/fOvafsTUaKwFoKPGUe36Ihq&#10;FJqHhwPeQ5GvaOqfVs43vP7h9aKzQVQmRcn1elnC0gmn8yPaGOq6Yegn+m6gaVr+5Bc/4+Zmzbu3&#10;r3n56jk/vv6eYez58quf42fF6enC8xfPmf0kjeoY2r6hXJVcr4809Vn0NzqBeSaPY7r6zDS04Ee6&#10;sWVWI3EWMc0O7zuKwjDP4tw7PH7CaM12u+N4PJCkmjyTgsjbt++5v3vGr/7f/4e7l68Q4YJhf/+c&#10;0U+8+/ieosrY3qzphx7npEwTRSmbza2Im70BZanWW8YZtusNWVbivdDqoyhH6Yy+67FRhMIvzMKa&#10;ae4x2ggfbQ4ojQSXtafIDFp7hrFe0ByPWBtxe7NHK0HmDOPA7d2ep9MTq3Irhyyr6IeaopS/E8+I&#10;Dz3OdXJIN54kkTB808pKWpmUrhNm1TxFBCBJE5R2DK4lzSL6WkoNm81aJrVhZnTC8kIhm4LZUVbi&#10;TNTLVCGO5fdu24GqWvPx0wPTJOgZpWRF2XUOqzMim6J1TNu4BVkUoZRmDosP1Ey4qSFOAgEpBrip&#10;JyAHnmlyFHmBsXKfzF4+ePu+JYQJazyX0wOKiSwXfppWKU1zZhwHlGJhSFqMhuv1iveOKNKs1xVR&#10;pPnw4T1pnpAkAsHe3T4TVU5dY614ARVmES9HKGWXsLvDM1PkCdY4IhMYCaJBy1YkUUYa5fT9iHMK&#10;NwbmCdq2F9L8OLBaraT8RsdmU2GjiCxfMU6SEc0zxdPTR3wQJ6ZJ7fLO7DDGo/SItTPONzTtE8FP&#10;KC2+0yxP6FpHmibEqRThdrtbVusbLI6hb7BqJtIzY3dFBUffXbFaMU8jbSsav36oqdblAkzOCIgq&#10;yE0zRSYZKZCs2ND3ZFnM2NVcLjV9Nyw+1kma8Fn1OU/pJrc0OOflgC5bC60URimapfGplejs8sKg&#10;jWN/uxEafZJxOV+oqhXnS8ubNx94/vwV49izv92hImBuwCiwBrSin3qm4Gj7mkjPzFNHmmmMdaBH&#10;NtuMa31g9g3VJqEfLp9LSPnmF98M+s+25n/+n/6rX75//4GyWglfgkBQLK07MDZCozmdLvL1pGSi&#10;1bUtbVPzdDiQZznzNNH0wgwx1rBarxeKO1gtrqNrfSWOLMfjAe9nolgxTx6tNafTgarKeXj4ABgm&#10;PxHURBRpmDTaJ5SrLW4R9/p5lgdBnDL0gfraiPdslTL7pXEXx4srMubVqy/54otXGGNpr8IRmWcY&#10;x4CxOQb49PYNz1/c0rZXAcnVVyY3U/cNbdvx6qs/Ftt5UdJczwzDhdv9Hms127vbhVYfSLNUzOhY&#10;gePNM/3QUyWFBFiTVF66cUycJPLFmqS4cabtGtIsQSsZrXZ9Q5pGJLElzWLKsiAoBVpRrUvKSirz&#10;Dx+FqWTShKHrCGjiOKMfJ/ws8M/VZo010jw5X65Um5UIVd1MmAJj73j4+MDHh0/ESUSWC4tqtdmS&#10;Zglt1zA6RZpmixdrRdteWK1L3NizXq+XVWig7VqRLZ8uS3sp4L0wU7Q2JFlO08pIfBwnbBQRJylm&#10;luAlIdD3HfM88Xg4UBYSoE2SHILGGlnPjZPj6enAZrMiTgz90OC9I62EXv/w8EjfD6yqW6ZJEfBs&#10;1muZCAbwvkZpx9jWGFXw9OnMqtpQ10fatl4QEjnez4Tg6bsa8OTliqAQCnOW8fT0xLfffotSUmO2&#10;JuZ6qeVrJ0uZxoksT/nw4Q1JklBVJV3XEcXipUxSmahZE6NVRPz/EfUmzbYl6ZnW4+7LV7/Wbk53&#10;m4gbNzIzpOwkpaqgwIxBiQFmWBkDRjCpMZMyDLMywDCjBgm/RWMM8QfAAKFMSVmSMlORivb23Tln&#10;t6tv3J2BL4Vmd7jPOfuu5f597/s8WpNlMcNUsV4XC4NOgPAet3kyOOyi9BlwQ00Y+BWYUIphHHz5&#10;wHg2V5ympFnKal0wTh3byw2BjmjajsuHN7x/+4qbx4+YlotNkiTMs/sObplnOSoI/L/znEBr6qpm&#10;vd6yKlf88pe/ZLvdkuUpVXVGCMH+cMfNIpMehhljvJQ7jhT3d7dcbLf84he/IMsyrm+ukSqirlrq&#10;pqOuKg6HHZ999hkq8KHXy6sLwlDy4OYSHWnM6L9TcRTTtA1OGIJQ8fr1S/anHWmeYbHMY0+gWA48&#10;EevVhjRNefbt156nZQcCHaLjmLo6I3BkeUIQJT6zNc+sNlv6vmN2M1dXG4bBE8+19mBTzzYTRGHE&#10;4Xjk9u6Otqvp+p5x6H0ecZo9L0rHhFFO2zUkSUzbenF0lvm2cLq0pfK8JNAh5aok1AHT2Hnp9Ojz&#10;PL6FF3tYbKgR0kcpqqZmt99xffHQZ92mFucMUkHTVBSrgs3WTyoFPss7jB3WjFgnQCgQmtPp7BmH&#10;xIzTSJIlGNcC3oChnI96tF1LGIffraKt8yBLLx33mwaQtF1HWa781EwFSCmpKp+fKoqQrusJwwSc&#10;h6rGcUrfD3TtiJSaNMkxxrsItXYLb8t6wjyOeR6I4hzhHKEOUDqgbXx+0gNKG89LqyrquuZ0PpEm&#10;EUXuGW9KQhglKB2D7YkTv1YFyLMSFYV8eP+OYWxYrXLGqfdrvXmkXJdYI1AqZOh87tMYA8K377I8&#10;9y1C5yHDYRBhlrhE057BDlgzIcOEaZhgsozdyDTOJEn63UpyGifmySwO3Yi2aSjLHBgQUjCOM8b4&#10;CIDXKPn3WLleo6MMAt9wb6oTzk7gDGkeIZTX+eRZgVIOgVm2K3Jhe4WEYbSIpyv69rgMUwaGoaJr&#10;K8axRUqxHFaFz3+XOWGkWW9KzALQ9azBhnkeSaOUYTSLscCfBaIwoO/qZUsTU5QrojDBTBYI6PuG&#10;1WrtYxU6IF3A1PPsC3lBoGjbmmjhOw79zGqV0zQnrPO6wHmeFkaaomla8nzjn7th7LOFUcg89Jip&#10;BaEYJkPTtCR5jpCC8/lMEoYeuzGPdH3juWY4pmnyGUrl/75p6lmCu1P8ucx+tlH/9t/8Zz//+ptv&#10;PH1dQKQ1mH9s4nSk+QoVpuTlFreoUISckW5maivKOAQz4eaJOI/Ii5K6GXzzyUlCHTObmW7RIDgh&#10;iJMMHcX0Y4tdbtJlXjD2PXnqPVzZ5iOGrqPra/a7hrx4RJo84rg7gZG4GcZ+IMsKArvl8mpFU5+5&#10;v9tT5g+42HxCFm8ZuomvvvqGw35HqEPfvuomIh0zjyBERJjEREnA3Zsv2Fys+OLLL7m+vmFzecX/&#10;93/9n1xfPaTI17y/P/Py1VvWRQ5DS5qFHPYnNpst09jSdTWnU7W4uSTWemBemmQgBFoafyrHLBkt&#10;L1aN4hCcQUhDFHp/VNeORJH2+SRj0TpEydiLvV2EDBNG4zMygUo4HntWpae8V3WFUIowKjAmxJBx&#10;cfkAEWru795wffOIOC6QgUQACoFyMI8z1zcPKPItURj7L2MW8+HNO4pkhZi1P4Q7SRIm1PU9SSrp&#10;+xOn4z3D0FM3tS86qJAwTOjamkBrT5WeHc44D9QTC3rYLcRj6avCaRJ7svXQUdVHNpsVYRjw6uUL&#10;kjTDIUjSnL6dPfhOWI7nO/I8JUny7w6006BRMsJMjsuLB9TnFq0lwo6M7UDXtMRhhFY5Zowo8hvq&#10;05Eyi+maCmct282WvusIogipQ8I4xoyONC64PxzIsoRpGJAIkjjl937/D8nimNV6y/FcMTvPFNJa&#10;E4UR4zQyjgOb7Ya2ayhWGW1TE0YB0zhyfX29yH0dw9wRJdHyAGmxdmIYTjTHjizLMBaSNGe1WvHm&#10;9ddsw4B5HNjd74jTgtXDj1BOUhRrrBUkkddgCBRCKMzoEE6hVcRQTxTFJVoXxNKL4Nu2Jwh8sxPr&#10;ERRD7wXq1vkV3Hp7TRqtOB1rfvSjn2CZWK9LgkAilVcMpVnC6exFxyCWHAa8fvMc1Mw/++d/TNM0&#10;nE8nHANhILm+3II1xGHA/v4WGWlfQjADw1BzrivmaWJfVR4AmiQkqwynLO3QEMWaPMv9JURIjBUk&#10;SYkSEXb2lxEzO06HI2mSwALKfP7sW6y1rFdXZOmKcXQcdic+efLpUl2XlEVJEqxRIiTSKVGUY63k&#10;3bt7ZBBxv9uDkHz05AlXDx6SJDlVdyItcqpz5VlXQhEs4W1n/UpKh5px6nFi4HyqaBqPf8jTFDuP&#10;mHnkcLhDYAmkwxrjtTZxRjPOBGFEXZ3p2gaE4+nTJxjT0/cVZh6JdEga55hREKoSaz0Q2giDZUJK&#10;x/Hcs97coLWfmGV5Rp7mKL1BBYrT+QBixFn/fgiXg07XnREuwdkE4VLieIVwAXmeeYG3DonThL7t&#10;GboRaxw4xWF3IkszNust1rpFiaSXl+NMsSqZF6m8kiFRnCIEtG3rGV5dgw4lUk5YBqSawUbLxd+v&#10;AYehBWGY7OxVaFKy2WzI05Srqy3zNBFIjXCKcTA4NzANFVGUoZReLorOXyatP4zESYgUcK5OjPPM&#10;OBqKouCwP1AUK5/nMj3nZsc4eGl9308kSUnTWNbra5zU1K0hSTZYExAnGUJGhHKLEhJExTg2nE9H&#10;2nNFknkcjCfpDxgzczzuuLgpCKQlcJZpmJBEGCLmoSdLvR5vXHAb/dAQhClunhBTiwL6bka4HISn&#10;CDhjGPp+uZQ66n7AWHBOoUVE07RYOyPMyNDVSCbSWHlPswwXXlbK0I9M40IciAuGNsQZD1+XckA4&#10;SyA146h8CcM5sijEzSND1zNOM9YKoihFBxF9b7wXMoj9Jaup/WSOBqE6zvV7AjnQjwfa4YCxHUJO&#10;KOWjTHGiPdZC2O+wMufzgb5rCHRA11qs8RDYYpWzWV/jjMYFEaemQYWKeY6xM2zKCwIRkkQlQsTk&#10;cU4U+y1XFMYU+caXtjYfM/UaY0OsVaBvPrfRTzfqf/2f/8ufT9NAWWScz/70ej4dSBM/eZlmi5AB&#10;u1s/0TqdTlTnPVeXW5rqtGRE/OSom3pCHbHZXPgdrfL1bU+n1ZSX14zdQJIkCOnVGfPsg2ZFWQBe&#10;wxAlMWZwftoSa2JdoGRCEIT0XcXth7d0XcM0D1xcXHjAXXv068+upSwufEh0NrRd51eWecHDhw95&#10;/foNTdNyPp2YJkuSFnT9yO3tLW5suLvfAfDgwUPevnpDoEJm63j15i1Kp2w2Gy7WG27fvcEwcH19&#10;DUsrwxi/u76+egBCcTrWbLcbdKiYTc/FuuT2w3uiOKIoCuIkph9GX3V3HvZqreXNmzdcXl7hhH9o&#10;DGO/5Dos64tr2n5EYolCyTy2fgXaDSjla+W39x8WqWlKW/s8gpCOvjli5o40zZaAfso8Glicf0m6&#10;4riviZOYtq2Zpp7nz7/h2bNn3Fw/8AcnAWM/0rUdWeoLEN988yVRGJEkKToIWa0vqKoaEESh5ng8&#10;oqMQa+d/CtFOkyeaDz2r9Zau7cmy3AdHJQgJYslvpUXBuixJyvXSjJNglW/U2p48i1lvNkv2woMb&#10;5UK6F0KSpBlJknI+HmmbE0We8fr1K9+SEzAMHf3QcbFdYa2hLFe8fvuaJI3ou4GsKJEqQCAJZEDb&#10;dNzu74iikP1+x/5w4O2bt/6G6hxCSoIwoqpqVuWKUEcA1HVNkoTESbwoSBxaeaVP27VoHWJmSxjG&#10;3hknoaqOCAlgsc6QxJm/qbc9Vd1S1zWrTca2KH1rdLVmmC1ddeZcn31rz6ctiMKI8+nA8bBDKcE3&#10;X3/Ler1G65Cu82BAIxRxnhDEEVGWYrCkecZ6VSIFTLO/eWd5zjwZqlPt2XJNAxiq6uxRAXrRfi2E&#10;6SjMyLMNZbHhxfNvOZ1PfPzRY/7mb/6WKIo5nSqyKEI4yelwYuh7Xr14ztXVBVExE0WOOAFkT5RI&#10;hJzBxd5ZaRxSK7+iNzNRqEmSlCDQDEv2UQjou3HhGAn/uypKpmlCBgIpBJvN2uuYspLnz1+gVMin&#10;nz7l7v6W0/nIbCayLENYwzC03N3d4pwvBkkREIQRDx5/xND1COEzSuMw4txEoDR3t3c8+eRT3r19&#10;R1bkKB1wPp38jT7z9HHPIkzoe1+aUcrnYhBez+Y5S5IPt7cURekhpkHoJ0zzzM31NVEULZT5ia5r&#10;SNKUvu0JVOjNBMZRlCXd0GOMnz44M5HnJV0/oMOENM+QUtH1I11jltaiIU0VZgnx26mjbc80bUWa&#10;rslSD9Q15p8yVT6rljGNA86KZRKcYGbr9WHKh411qJimmSzLmOaJvvMuSWMtZbFa8r2+QOV5Wx1S&#10;QppG3gvrfE1/GiVt2zCOPpc5Tr3/+YT3BJrZYGf/+Zq2RkmBChYCeRKhAs9L88R64zNy08w0WaI4&#10;xy26ojAMSNN0OSjGKCnI89K3qSdLEEiMnVE44iRdKPR+5YqwnCufg0vimCzLCCT0fU9bN3T9Ca0N&#10;bdVgDUih6IfRC6+niSiM/MYp0ARak6cFQ9vStiMqiJHag5hPpyPOTNR1RZr6GEMQBT4/Jp3XktUV&#10;28trrDAUZYE1s+ekhYrVdo0O/N/n4uKS8zK5z7IM7Ey5KtHaFxuCUCODgHmGrFyBCNBxTl5uSPI1&#10;fd0yTV7R55uMCh0m4BQC/LpxmmhqPzG6vLpEScn8XaZU4JwgS3Oq6oQ1M3ZRmQWBF3UjnGe4rVbM&#10;04zWi3dSR5Rl4afBYkYFhiwLMdYwjCNFucLhYy069GBfJRUq0Oz3d1hjvEO3GpfniMeLNFXHOMwU&#10;aUrdHuiHnjwrmWY8+xK1HBpDdrs9+fr7n4/qhxv17/7tv/q5QPgvv7GcDyfGbiAMQsK4YLc/Yayg&#10;7TqklKzLFetVwu7+jq6tmcYOrQP6scM6rwewFqZupiwK6tOZYfQV1v2HI+tyTdtUzFOHEQIpAsZp&#10;puta7u7vyAs/3oyiiOZ0BOMwY8DLZ28wrkcHjnFoudiuSLOQqjqx233g2YvnfPrpD1iVV6TJhjjM&#10;SdKUIAg9adgJ9rsDUehP/1mW8+rVe/J0jZkc5+OJi20JQrHZXFHkG7744hkPHn2CChRPn36f//f/&#10;/gWPHzymzHN+++tfs74qCMOEw9G/GLu+5+LqAUoWVFXnW3dFzKn6QNvdUiQF5SpnGDsCrZYxZMAw&#10;eEhjFGtPX7cjRZnQdgfKVco4tfT9SLjQ0/M45tsvf8c81mw2CdPY0dQVQTD5XXwcAYq7D3copbi9&#10;2xFrgTEtWvnmRRiEYAKGdsQZSdsYmmpE64zTeQ+AdZYojnj06PE/gTFlRKRT0iihrQ+8f/uK02HH&#10;1fVDnFWU5Zb7uzNFseF0bIiTC9JsRZav/MEL4ZscSrHf7XHOkSWZXye2PTpWKC0Zx4HtZsX5fMbO&#10;nqJcVUcv4d7fYa0jzRKOpz2IifP56EP5kWI2vlE2jgOBlAg703dnzNxS5JrzaU/f1Tx+fEOgLKfz&#10;PVdX10g50XU15/OJj588RoeSaQChAqTyxPfD7kTfDVzfXNHUDatyQ1GUPHr4eKGj+3ZnXqzZXD1k&#10;HowXfCcpcZz6lcoy8Tifz0Q6WkbqvmVnrPMKE+Ulws5ZwkgvB9iIb759ThCGDLND65ibh4+YTYcQ&#10;knY2WCFI0ogsj+m7ink+EyhLqAW7+/c42xNHvmhyfX3Jar3y2p5F9UQS0JuRdmp5/f4NL9++JC0S&#10;qv2eyQys1iVt1y/TCsnd3QeGvkMpwcXlBXmW8/z5SwKlwSkindJ3hjBYo2XOm9c72rblwYOHXFxc&#10;8OjxY25uHvHgwePlsKL851CORx8/4HDaoWyAEpp5hDguCYOCeVKUxcY3sGbL0LccdncESi5CZg9M&#10;jqLI+w6FACHJi5K+75nmmXyzpqpO5FmMdTP7/Q5jZv7hd7/jp3/w4yWfOPH23UvKIvFgxa4mTB0q&#10;FIRJhI4ipllxODSYSSCRCBFQnWvChcs1jTNSBGzXFxz3R9abDVLBZGZ0qAmjiL7p6boJQYIQIWm6&#10;9sUKIbDO0I8tSmisdQTKl5GMFWid0vUT0ziSxAnGGI7HE9Y5drtXlGtPaF+tL+jaiVAnqCCg6zq6&#10;ruPhw2ukM4x9jRWC2VlWmw0EgqppiOKEoihxbsQy+RX+AuYc2j3WzQugOkapGCFCLPMCNB6XpuPA&#10;NE1Y61VSxrjvLiIOt4iL/XfcH0wM8yK6jsKYIMowk6/uzLNfD4FltS6ZpwmHQAcJEk0Y+iZinISc&#10;qz3T3BMnAUme0fUDaZIRJxF1c2S9LlDBjHMjUhms7ZCBAzeDmBa5eIqdwRpNfW4BHzwPw5hpsijp&#10;4wBJnDOOglDlnI89WVYghaLrDOAv/dYauu7Eqky/G0SMQ8f+/gNTd6JrToTC0NZ72rri4YMnOELG&#10;GaIwYrO5JAhC8nyFwDetnU0IZMLUz2TZBqkSgijHOu/x9NMX7Yn8oSKMIA4VXdsxG9heXjGaicPx&#10;PUWZEISOqtqRZ//Yvr0nTbwrUUcxbV9TrFIvhU5yzlVLmhd0w8iL16+4ePiEczPQzwIVrcjKK47n&#10;nlT7aWoYhigdgggQSmMmQ9N6bVeWpb5pm2VMpvfrwkhT5KkHnzvrlXNCLBcNAS4iSy+ZekVWpoyz&#10;wzqJQAMaqWKEFaTpygNhU8nx9J4g8qL5f9RnFWVGP55BeE9mFME0NVxcbDHzTKQjxqH7zg8tpcTM&#10;zq//szXH0y2hjtBBSt85yuKSJE2YJ7es0BUuuPp81j/dqP/x3/wXP6+rjrru/ZcnytmUFxTZmqYd&#10;KNcbitWaOPLCyrvbW4ScCZSiPldkWcL2csvV9ZUPIQYRp1NFEmdoFfhWUpkzDsbf4oMQt3wRjlVN&#10;qGPqqmG73ZBlKff3t+RZjJkm6vOZ9+/eM/eWTz7+hNv9W7758h94/OgGa0eOp3uEcJSrko8/esp+&#10;f+L581d8/PFTjscTSgnubm/Z7Xb0vW8a9X3P6XzCIXj8+ClPvv9DXjx7wUePH7PaZNRVwzwZsqyg&#10;blrOdQNSUlUt3/v09/jTP/1T8ixltiOfPP0IKTVxFJOvCpz1BN/9vuHD+zsePvBh4FevnrPe5IQq&#10;5nA4oEN/M82ynN3uyGp1TV378sH9/R1SSbI85dd/97dorQgjn086HmvmCbQQPLy5RMmZKLRkacLp&#10;dKSudpyPR/76L/+aOCzYrC/RS9Nus8n58ovfkqcBm/UalaT0VU2WpxgzU1cNCEHXdeRF+t1K7PLy&#10;wlO9LcuoXdF3A4HSHA63bDcryjJntz+z2V5xPFTMk2QcLOv1BYHKCYIIKRWH/R5rHOv1lt3trT84&#10;pRl9O/DlF19xc3VD3VZU54pXL195yOX7W4pyRRwHGDcjA8FqVVLkK96+fUOcRCgFX3/9NdvtliCQ&#10;HI97pJC0dYuS0je7xp7zec/bNy+5vroijeNFtj4Tx568fTx88JOoMOR8PtK0NVhBsS6Zzcw0T6RJ&#10;4p1ywi65lMDnBJuW4/FAoBPevX/PV19/S1u33N/v+fTp91BSYozldD5irePq6pI4jiiLkqbxEuqq&#10;atist37NmsVMk79FBypEycBX11XI9uKSJCnZbq/p+4G6PrBZb5bmGLRts9TwM9abhDiOOB4PrMsV&#10;WsMwNqRpzrPnz8iyFCkF/egr4m/fvWOVZ7x9/YrLyy0fP3rE2HeksQ/H39/fgoPf/vY3WGPZbtee&#10;VRb7lmpV1xRFQag9ew3hm2zTCM+evaLIS+rqzKPHDwm0ousGTqeWw75idgInFSjFervmfr8HJcnj&#10;nL4f0Noz3XQQM46WJI55/uwFm/WWKI2ZlxZgkeeexH6uaOqGNPGHEWMs8+Rv1EEQ8MXvPme1LkmT&#10;iKZpSNOY4/HAz/74nzhew3cAACAASURBVHM+nTidj3RdRZZFOGaSRPHx04+QoQAl0FHIMM2oJZ+z&#10;WW0wdvYuuEAyDC27+3ufNwwjnHGsS082T1YrrDFUdY2SkjTNqeuWPPOydPAalCRJGAffrjWjo21a&#10;wGeDxtEgZYSxgjCMWOW+0r9eb5immavrFVIowjCjOrfgFNM407SNn64EivP5wPm4Q0nH7PwzKdAa&#10;gy97xHFKdTrhmJGBxNqJ8+lAnIQEjPRDh1QCqRKk8CiGNPUw0zgOEdLndJRShGGM1n7a1HX94vzz&#10;dPx5Nj772vtVepomKCmo6x6F5nxuiKMYY2YPTVWCpqn9y8zhKeFhzDx6wKWxhigM0KEiikP6wYBb&#10;WGLzTFEW7A/3RKFGCoGxM01TLXgjh7GT1xVNM+M4MY1uOThZv9XpumVd7lEUYRgv7UrQgbdmHA4H&#10;jHFkWUbXdigpPbtOKeZJEIYpYaCJQsXQ7QmVJU+L76aTziqc8ximuqpw/5jIcCyHEMc4erXU0LYk&#10;eYGZHVLHvH3zlmGcUEIwDAPb7YbZjDjjEFZiTUgY5QgZonTMPHd0bYOZB5T0fLMg8CWj2cwopXEo&#10;6qZitcqxxjOw+t5vZ1SgCeOYqmn9ZLUfcASsL64Y+oFIThhjiZKEtus5nSum2ZCnKUIIQh1yPp/Y&#10;7/fM84zSvkSCsATae0mjMKRpKg+dtYBbfoc6ZhgmuuGMVJq6bnHWYWbn27cqRsqIJM2xbsTaGZzH&#10;hzTt4LN2QtI0lc/8rgvy3KuVlHBePTeN1M2eYWgYBp/jU0ISRgGhUgzTidWmROuQvLwiCGJmMzKN&#10;ni93Pp3Jt9/7fAp+slH/zb/+lz+vqo4iX6HDlO3qkndv75CECK2om5bZWoZxQAcBaZJg3cQXX3yB&#10;c47Lqwvevn9LVuZ03UwYpZ45NVnMUgHuuo797oCSXi306uUrDocjVzc3vH93y2bl10Zv3rzm8vKS&#10;PE057O64v/3A0yefcPv+zo9/s4BVkWLmAedmNtuC65tLfvWrf8/19WNuHn5MlhaAI04isixd9EEz&#10;0zTy9OkTzucz/TTw6OMnDKOlbUZev3jNj3/8Ix88lAFFsaIoSr746muclHz22Y85nxuytKDvO372&#10;xz9jdVHijOGv/+pv+PTpp+zu77HGYmY4HXv6fiRNcwIVIKUiTWKyKF9qtZK/+/VvePjwMcMwkaT+&#10;MGisdwoaMy8v5JVv6kUR79/fEqiIotiQxxEqDhjaI02zw9kZOxsCZRAI8qTk+vIJx/2JzXpL29aU&#10;RcxmlRJpx/u3b8mjhMNhx2F/T5omPlBv/GE6iT3fyjnH6XSm70b6bkTriCxb8ebVO373+T/w+NE1&#10;sx0WZIIHDgZBTJKs2e9PKBURRRnD0HM+ndisS6I45qsvv+T66oqmaTkeTmw3l8yjXdYfI3EUc7G5&#10;YL/fs724JM9LmqZmmMZFgi05HWriOKNuak7nPTc3D5gmw/39jjRLSBPvfNRBSCAlgXRU58MylQkw&#10;xtC0DS9efkvb1hTZindvvqU6HQm1XtaY1sNNhSWMPatFCovWkpcvX7NZb2nq1ns1x5GnP/gB0xIY&#10;/+jJEz76wWfYYUIgscZnC5QUy43NK4qc8WiJru1ZrzYEQQTCZ62mySKEomt75tkT9KPI6y/SfEvb&#10;jFTnCudG5tHzssIwYr0qyZIEJaXHZYQxx2PlpfLnI6fTnnZZxV5dXVI3DatViQ4DEh0S6YDrywui&#10;IGAaBoa2xVhL09ZkmeelPXz0kI8//oi+a0izGOssXdty/eghSewJ2W3XcXNzQ7HdUh1r2rbj7u6O&#10;clWAtIuoNuLNmzvSdE0zzvztr3/LMBqGYeDRo8defSImnDQkWchu/wGpHF1f0zYDAoVSPmReVSeC&#10;QCGlpG1a0jSlLIqFFwd939E1LafTib5v+d73nvL1118ipW/ZXd1c8+L5c7766muur6+wxvHkyUcY&#10;M3vIb6yJo5B+GLyfdsllOucPWV3ToJTjXB3Z7+5YrTKuri9xdvYvlWNFmmbUTYtWit3hiESglMRa&#10;y93t3fIS8TkXM82Y2fpqvAwYuok4SciLAmMc+92J2UicU97xqSPev3/vlWJhRJIodJQxdIY4zpgm&#10;L0sPtA9aA4xDy7rMKJKIyU4oFfiJkwAdaqqq8qs7JTxxOxQ0zZmySHwmQfjikDEKKZeXobBEUcjz&#10;F89Yrz0j0S26JIH39wVKe7fr0NN1HSoIiCJNWRY4NzGbCR0FjAMeCj1DvDyXjPXrP9/aVsyTxc6O&#10;rum9PH5ZDzVNRde1yyFMg/O5WJz/WRwQyOA7crrDIhW8evUCM89sNlvGwQOBm6Zb8lT+UOicQUhH&#10;XmTL2kowjiPCqQXDEFDXR1QISvoDYhJHWOOf0edzhw5CnLWYcaRIA+JIo8Niib4YkqRknjyAeVim&#10;dEJ6llXTNCilyIrcN+a1xhrLm7fvQOnvfKxaqu8iPkI4Tvsj42DQegVEhFFGP0y0bbWwC8dFnO05&#10;Z7MdveotKynKLdM0EIaSNA3J8pQw8MWacR6J4gjHPzlyBQI7TzhrSJMQHcZIFWKsY5xmH7PoW9q2&#10;XYLws1+DKrVgiHwoPYpijHGAoG06cJJu0V2laYYQHtOhQ29/efz4MVppuq4niVIinfgCnvTu0Lbt&#10;iKKUNMk5HWuk1MzGer7oOCOlQ0rLPPXkWco49Nh55m731nNEo4CHD278OnueGNoTaQHD4AcXdTVx&#10;2B287abpSbOcssiZxeZzE/7BRv27//6/+nkUJzgnePDRE969fss0GpIkoyhKdocDjx4/ZrffLXyp&#10;lGcvv+VHP/4pTdMxmYlzUxFnKUrlZPkKY30+YlgyA8aw+Igct+/uOB9rfvLDP+T93TvWxYq2acnS&#10;jKvLS3b398RRQhQC88Qv/vwv+NGPfp84FiRlyPFwj5KOw/Gew/EDp2rPz/7on6F1xqsXbyjygijx&#10;Y9TXb16jw4BhaLFuYhx7Xr9+wcXDh8RpwTBBGOa+4WUNaRozDqN35gUBwzQgo4Dffv6c65tH7O93&#10;/PgnP+LvfvM3XH90xfH9Aazk9cs3RFozjzNpXGKF5ubBI16/eMfN9WOwitOhQSvBL37xlzx58pQk&#10;ycnzFR8+7BlG34wTEsJQczqfOR6ORLrg7bsPOOsWiGpLUawZ6prmtKOp99zcFAhr2N/dMrRn1vma&#10;sZ0psxvevX6PkpIP719yuS1YbzJ+95tfcX1xQXU6s914flrb9cRZQdO0jOPEqiwxxnA6njEzFMWW&#10;i+0Nd7cHdJSS5xu+973PkMphrV+RnE4doAnDnPfvDiTxijxbI0SPkoZyFXN//walHGGoGFrDyxcv&#10;KbKSsZ/RKuJyc8Wzr5+RRClxmPJXf/Xv2W6vfcDVhIQ6RciQIr9AyQIlU65vNkv+bF7aJ0uLap4Z&#10;u4mmasjSlPPxDmtGH48RisPhQJam/OjHv0fftwQiIAwsHz96ANb6Kc5mhWUkzkKavqJYJRgzYMxA&#10;rH1zbJ4MSgWsyhVff/EPbC78yu5UNXzzxZc+T5gVDF3vp4dRCALOVUWeZYQ6Jk0LtttLlNLsdyeG&#10;fuZ4GMjTtVdXxAXVuWV1cUV9OoFTvHz+ga6dSaKELNUo5yjyAiUU4zBSVzWhDjmdZ6ZRcX31hLev&#10;73jy9Afcf7jjwaMtcaT9RCFQnOsj0zSQRhGHww5rZ5q64rDbsd2s2J+OxElIUWTc3r7zQM9AAP7/&#10;Td+3NE3Nh3dvWa9WKKW4uNjyy1/+BYfdHU+ePCGMNDpUbDZbXr585n1+U8A4Boy9IC8u2awuuH17&#10;x+Vqw+79PZoQIwUPHj3GOV8DT+KMrunZbLb0nfeGOmeWm/nkJ0UOyrKgbzvMbHj79g0X64I0Sfx6&#10;bhpQCp48+YhxGjjXZ6yZefnqBX/yL/+Ew/EAJqfvJn7z67/n6Sffo20HojBlOLas0gxlLPfv3rIp&#10;EtzUkeQRQhqEmIkTT5ef59H794aBOMxIUt9y89aBlLqufRvQjL6VbR1D54sFWOFzhEL7kHI7kiYZ&#10;5+ORpu7oe0uarkEEJFFGUzdcbK98kHvyF7Ghm4nCHK1jzzSKPYyzKAqvSpp7rBmZhobNRUnb1MRx&#10;jHGWaRxomoZVufIZJTfTtEdgRIdgB+8KjeKQcYQ0LdGB9zKeTkcef/IxOO9MVYG/SMxm2Xho/zn+&#10;8fundYjWAXV1YrYDQhimcSAK18RhQdfNHgexiL7DUHmYt5TEUUqcFgQywswW5wTzNBMnEVEUMQ4j&#10;1hUEKsfZaJnaOO+SPM8eK6AEWZowTR03Dx8uYu1+cZX6Z7NSDhV2TKZitjVXj7e8f/8CpWaGsSYI&#10;LFI5Ag2TqYlTx2CPJLHgfN6xWmXUpzOBEujQi+rNaAhEiOsFwoSoOKWtOx+8tgFxlNK1FfPkiOKY&#10;aR4py4KyzAi0oB8r8jSkrc7ExYo4ShitQGvvHZ7HmST2ERjrZq42K7KkYBg1KkhxQnl0xSjQQeyL&#10;Em5EiBmY6OYOqQLWmwvcLAlDhRSGyb5hHA903ZFx6CnXmQ+2zwNlHuPMSNucyBM/HBhnBSJkngXW&#10;CuqqJo5CAgXDMHglWlEyzx4CnSRrcBopF41bNYLTCBfSdx1pki7bh4FAK6ybqCtPE9jtdhx2B6Ig&#10;IokSr4bTjtm0KCUZB4eZFEomDMPEbAxaZ+AidFCQZRlKevTO2PWM/UwaZxxOt+RZzjAM1FWLcwHD&#10;MOHcDh31HM+3BEFAmvgimm8eb3xWr2lQycPPbfiHG/Xf/uv/9Ocf3r5FS4c0PVrPTHNNoC31uaWt&#10;e4pkRX0ciKMCO0vW2RY7OKrDHu1q1DzhuoEou0SrGOE86VYsIt7RjKggZLVee66K6b3jcVUS64jd&#10;+xPr7Jo3b5+jAv9HC4KQujsRF46275lnRXMeCAPfYDtXJ65urn2OQoW8eP6GolgRxTFI6Mfes3xE&#10;THU8oKUjywJfAKh7skDx+OElET3z3HN9dYFSMM4VVXtPO57Iy4QwjHn4+COEFsRpwu79HX/0w58S&#10;uZDdaeDJ48fcXBYedrh9wG5f8eTjH+BmzYMHn6ADr4Koz2dCWXK5uUFLRdeOKJFyOgvMJIijnIv1&#10;JXXd8PrlK7QyvHrxgU8eP+X+w4ndbc3Dq494eP2I0QyMZsRJgalmxmbm9etXbD5+wsNPPuXV6/eo&#10;IOL64QOarmezTT1T6rBje3mDcYrJQJhK7zgMIpwZcLZjVaS8f/Oarj0xzTWrlWa/f8s0N6zWCdm6&#10;YOh2xKkliH1L0VpNP1iqc8PjB49ItObl82948tEDJtMRqoj61BEFkr49I8WMEfD23Tu+/73POJ06&#10;ZBDz/m7Hh/uapp0IdMqTj576CU+UoXVIHCeM4+RVOWHM7d09ty++oTmeKOOESEokAV98/jXbzdqP&#10;05koypRxNEwzEKxYbx/x+OPv8//8+V/yV3/9K374o5/S1A1lccE4wbluWF3mGDHRjB2CAK0i7Gxx&#10;bqSqD+RFgXUeQns87bi9f8tmc8n2wQ2Hwx0PPvuEzWblPZSi4/7+K3b711zfXPu1igHlAqqm9kFw&#10;GTD2I4FUXGzXCCtxdqZrzkjhaOqKqR2IdM5xXyEcbFYF0+hvU2V8BUZyPBxp2hN5XtAPI/Og+Pbr&#10;55yOZ77//R/wv/9v/wc31x9hHDg056pnvb5BElMWVwRas983XF9/TJZnbC42fPXVV8QrzwDaHY7E&#10;cY6UMUmyIs4K3rx9j0Ow3pZkZcL9/gNRohAmYL0uiGKJnX3GM01SDscTf/DTPyIKc16+fMXFxZr3&#10;H14SR5Y8j0nSGB1GyCBkfXGJDHrKMuXZsy+YxoZNWTD1LZv8ggBFGGjfbBWSfpz55ouvSPSaWGU+&#10;y6U1Dz75DB1k9IPAuZCi2Po26TTyi7/6C/7Fv/hPOJ5awsgzqvpxBixVe2R7WfL4k4f8+je/AmWI&#10;0pAoM3zYvSRfxWw2D2jqgVQXmPFAU73HTmeiWBNFMYmCLIlpm5p3797ggKIoCSKFdSOjqSjymKY6&#10;UyYFZu6ReNROkoRoLWnbMxMj6+0W4yLK9QPi1F9wk8ivlViAoyKQHM87dBbT9BNBUNK0E13nm3be&#10;nDERRRGJNJhpZr19wK5t0GlKtloRxTmHg/dzpnmKw3i3qFzWk0VON9X0pudUHf20TSmCQDL2DVKO&#10;6GCgn86gAnRUMk2abhiwOG82wCHERLZJEJPHUBSrnCRPUPOMcsJPayJJ0+1Js8CjeExAGMkld2Xo&#10;O6iOPUolGCSTgaYbEWHA4CwqjrFzjtYFuIh5VoRhwTBI4tTT8i2Ctu2ZZ5AipGsn5mlCSoEUkv39&#10;kTL3CjvfoE6JtATb0ndH8igGK5HCcq7usHZESgW9RPQ7mv1Lqt1rLlfXpOmKaezpuhGlBW1/JM4D&#10;urlnaE9U9Zmbm2v6scHYlr6vAH/4W60Kj0pYFHvTYAijhKT0jdN+GAhVyNCM4GasbZlNTxh5pV+W&#10;rTFO+BKRdJhxwk1+u9G1DVoKsAozBkibkYXXjA30tSUJtihi7ATTZOkbh5mFR3nMjvOpJstyxt6Q&#10;xAXTMJAkDqVb3OiIAutdhmomDBzT0OIYEAomOxJEEf0wc3n1mLEdSVJJ09yTxAlF+QlaSLruRJSm&#10;zNYSRhHTOBPHKeM4k+YB1XFPHEjSMGAceooix9qBbuxBSYyd6Lsagb+QHE8tiAQdr5mMYzKWvrFe&#10;Zzh5R+n53DCMM3G0YTSCw6lBhTFCgY4UV9sNx+MZrROU9JM/MKSRxwHZeaTvTuh4/bmN/6ON+l/+&#10;h//653meECcRQsKbt6/QOvDBeifZrDf0w8RsfQPqdKzoez9GjxNJmkqEVGgdo5MVUZQyTYZxaaeJ&#10;BRHRtn4tFCgFKKyVVG1DIAWvXrykKDNm23FxuWJ3tyPLMmYzkmYJF9uHHPY1OvCskGkeyItk4X30&#10;bC98pflw3COW8X4Yhdh54qsvv8KYiYePrsiKBGMNVTuQxjHzMGGN4/Z2T9O2TGbCigmHIUsz2qZF&#10;OEUzjKRF5vfNoyegr1YlQRiRxpq/+dUv+cFnv0/T+Zvh0A+cTmdO54ok8XmaSMdsVlv+/M//nEeP&#10;rxFS0fYDOvStks1mw+3tO0+p71uGoeHm+hNevXrDw0eP2N3vuL65YTaG8+nEOPWkqSZb6ObGGGyo&#10;WBVrfvub34Fd8kaB5ni8W7IPligO2e33NE3H9c0F4zAteZKKD+/f8+tf/5b/8D/4jzmejhyPBz77&#10;ve+R5Tnriwvq6ow1gt3+HmOm73Izs7HcfbjlB9//Ps++fYazlkePHvFnf/Zn/Pinf8DxVHN1ffPd&#10;OP54OhLomHGYOB0rkqRge3HJME5cXl3y4MH1QtIeaNqKR4886wl8k+fu7h6J4vrqGjsNZGnKg5sH&#10;vHz1Covghz/6IVKBlD4Lp1RI23cgYJ4cWMH5dKJrW372sz9ktSp48ewlnz79ZLk5R/RDgwoCDJY8&#10;Xy0oCslsRoaxJ00K+m7y60Jm1usSh+Pdm3eeiC0V02gokgI3Trx9c8v51LPeXPHi+QvW6zVFnpKt&#10;Cuw8M8/zkuFJEQiOxyPj0DGbgSxPAcfLVy/JSz9FWq1949fYGRUI0jBaqPQzUkqSOMM55RuD5Zqu&#10;HzgcjvzkJz+lLErydbywdDxPSAjfIHr79h3TbGmbjg8f3tLUFZvtliAO/IppCT5fbDcEga/gF7lf&#10;84ZhgFKSVy9fUa5WdLXn9FnrCAIPXT0c9iRJiXOOv//871mtSp48ecK5OhOF/6STaduWMIw4HA5E&#10;keLNm9f84Hvf9+3EKMYYS5aseP/uA1JpdBRR1RXDMHC5XYMT4Axxoqmanq4ZaaoT1jqKPPfrq9A7&#10;Uz/7/e/z4faOcRiJl9ajlL4de39/x+OPHvLyxXO6viFNU66vbkB4x9/26obbd/ccDkckkmk6E8eK&#10;1bokK9b0w4CwhvP5TKBDkjQhjELfTG3OfLh9z/aipGs7tApJwgIRKLphQGpNnCZYAXEaY83Eq9ev&#10;sE4sKzNLoL1OZRgHjJtJs5g8T1itcpTWvlEXFmil/fR+6BHCfkfIrw53XGw3SB1ilcI5r7AZxpmu&#10;83mXPC++4+ZN80DTtlxeXDKN3aI3U2zW1wgCjLWEgWCce8JYEYR+/YuTmBmGqfOrwSCk71u/1hIW&#10;gVqyajN2bKnPR09SRxElMcPQYey0SOgH0izG4Zt5RX5BGCZIoZjmjqLIQYIKPS5BBxozB54v2XnB&#10;cpom4BxpqhfHYvBdWaVrOoQKaOqay8sbzOywRuKsYDYT0+Th1sbO6EByOh0JgxhjPHokjPR3mS9r&#10;a4zZEYYT01wv7ceJptqzLlcUZUqoDHEk0dKho4h5nomjiKapl89lcE5ydX1JEAjGafzOpZkkCV3X&#10;Mk0+atC0vkEXBCF1fSbJNEEoOVd+ki2lJAwjHwUKE88MCwOa/oQxA2EE1nlPYhhGqKXxenV1g4pL&#10;2qomSRbop98bEEWJJ/5PEwJB148LKmoiTSOkcgzjgAoc1o4ICePULTYTiZBiEcHHzLMhz3JOhz3T&#10;3DKOHVpHnHa+Ya60JIxiynLN+XSmqfxzYuxHut63US+3F9zf3zMubViwGOvjMkWe4WN7ftI5zjOb&#10;iy3G2kUVOFOuPLjdA90DptGSZyuGcSSMfJSiXK2ozmfGYSSJNdbNRHGMCkIinbHbHwkCv/aMkshH&#10;Osbk83j7Jxv1P/13//nPkR5UGmj/Jby8XPuUfhBwOB4Jw5jry4/QOqbrRur6/yfqTXotSc40vcfc&#10;3M1nP+M9d4qZSWaSRbJKkBpCbQVIAvQXtJKAXmihBnqllQD+je6NfoeEVmmo7mZJNSeZyWRGZGTG&#10;dMcz+vF5MNPCDlO7QAQiEPdeP+7m3/e+z7Ol7QpGalQk6UaH62c/ZRwcpFRIR3E8FidgoEuvPZSX&#10;MA6CoTesH3Pms3OCKCVNYoahYjKLGHXP2fkVrqMwWJfb//a//u84xJyvnp7ErQH5MefLL/+J/X7P&#10;fL5E65GPn97Qdjmf//wlnhcBkjDymE0nSHckzXz6scT1BI70LNG27XE9RRRlBGGEE0iEM5IkkR25&#10;Ny2utvDAsW8JfYUnQKL57vs3jIzsdw9IB4qyRuOQZglVveNsNeeQ5/YmVdZIJ+bm7o5f/PKXGGnI&#10;q5IoSSjrinx/4KuvvmI6nRAGAX3fcdjvydILXrz4iQ2wG8Pz58+RrsN+e2B1saCoNnz/5o88ffIC&#10;IQM+frrj2bPP+OHtBysabzukdMjzHS9fvmQ41cOjKAbAlQ6eFyKwN+NRj+x2OwL/xITxPMoq57vv&#10;3hDHAUGg2B5Kwsju7tebBwt/i0OOx5y+azlbzlmdrVhv1vzlX/4lj7sdcRoz6p683PPDh3d0w0gc&#10;nIL+rk8YTThWNSoI+bu/+1s+fHjP+WpBkihW53P2u0f6rufu9pHV4grdOfR1g2MMxzyn78YfDxaX&#10;V1fc3N7QVCNZ8pTAP+f9+y1CSr786mtW0xmH3Y6PHz7wq1/8nE8fP/Bwd8+T62d8ePeRNMnouo5+&#10;HOxNuu/wlF195MeDlTo7LofDzgIvh5quL2i7kv1hw+e/+AVFscNxXG4+3LC5e8QdRj77/BdcXT5l&#10;u9+TpglpGtN3FfvdA9pYcWtZFPbw1fYYY40AQRiQHw5Udc3T6+e0Q4vneyA0v/vyH5nPJyAG2jrn&#10;7u4jYRjQVobtpuL9Dw98+nBP3xtWZ1fUVU9ZtrTNyPawtjnFOGMc7Yp5HEdmk3Nm0xVS2jC0Uj7f&#10;/OHNj57U5fKMu9tbtpsNbdtajlBdIqUgDAO22x3L5Rn9MNgweTfQ1CPZJOOQb3FcjZSKm9uP/OLP&#10;PufsbEE/tKzXNs90ffWUt29/oCiOnJ0taNuaY15ytjy3BOs4oipLlmdLhLATw2HQCCl/zLQJM6Jc&#10;8FwQQuCrORifIPTs177dW+6dtJiC9fqBOJyw2+Y83u9o6pHpZM7/+Vd/xZ//+a9wHMHT58+4vDgj&#10;yzI8T3J/f4OU1pfnuQJDi+lHktSlLPe8//AeI12iOKWrKpSviOLgZEBoKKo9RjjW3ODZA17bDIQq&#10;oRkGLq6uUUFA27U2L9eWSBwW8zPGwZZapCPBCFxPYQCjNQg4HHPW2zVCOLTtSF2O7LY5SZrZ7IuE&#10;Y2mRMHEgcaVLWXUIN0XKgCBIOR5bVmdXREFK32n63mrIPNciCtbrHV3boFSAK32kEyOlDTQ7riA8&#10;wXS7bsBoKIqSqi5wPYHyPHwvtgaPoUWIAWNKEC1+aOj7A1rXRJEkL0uSNKRpj3g+DEOL1v0JD9Ci&#10;fB89ekRRahuzuqGqasIwpR9cht5jHIOTumvEcxWz6RmOGyKFwkFzPJQEfkxVNBgtaBuNkD4Y107P&#10;BouiCPyUKAowGEvFH0bqsiRQEaEfn7BGVhTtuAJHCrpux+o8om13KDXSDDlSdZg+R3kOrhwYhiN9&#10;m9PUB/zEo2n27Pb3LM9StGlpu4o4SqibI21b4HnWWhKc/J/SEUgpOR5LwiCh7zRlZbO20jVoY520&#10;URQxnZxxPHY4JqWuR4Rw6MeCXb62yivX2HygH+EIn7IYcBwPx/Ewg81MdZ09kLjS57C3TLO6ahG4&#10;GCRGW5Zf21ptIAKK5hNR7FC3R/t7xiJwpAwoyxrHcU/TOI+qOuBKjXBGwtAnCEIEktlihhkHfnj3&#10;AeVZHdDYa+tUdBwQI11r1V/9MJLEKb4fstsc7aDnxAm0a3sJQoDjEIQhTdMxzabsd3u2uw2eUvbr&#10;RmFw7d8fHesJdmwb1XMVcRTjRxHSC3G9BNeLMSJAugGb/YbpYoWQHv2oCdOXX4voX8zk//Sv/svf&#10;7PaP9EN92uWOJIsZjB3DoBlHQ54XuF5AmmVWMh17zBcTRtOhGZCOPRHf3dqmWd/1CMfW/uumQqnY&#10;eqkMREGI5/pUZcPj+kAURXiuyzgOFt/QgRAuTXNkGEZ++tOfM59d0nU2DN/3I7PZ7Mfp0KuXnzGO&#10;Gsd1mEyn7Hc5ICacCwAAIABJREFUabrimNfk+Z40Tqjrgtu7j7Zx43lUTY9yFXe3dwRByCE/8v79&#10;O66eXeKIgbYt2e+2CGwgs29aLi/OUZ6i2G75v/7dv6MoDnzxq5/juYLdZo0fhKgwJIpCFvOM9WaN&#10;1iOTaYorHZJwQhB6BKHPzf1H2rblbLVidXZxkgcvEcLw8HDP/rAnSSIuL1/y3dvviJMYYzTv3v3A&#10;IT9wdrZiush4+/23nM0WfPr0wLdv3pEkGTcfb1k/7mg7DUbw9Nkztps110+u+e7NG372+U8xo+Fx&#10;vaFpOm5vHoijlOl0wqePH0iSBOl4XF5d8P7d90znU8IoJE1T3r9/z6vPPkcwcnf3iefPnzCdTnAc&#10;wXw2wZGCJI4Yx5E0TRj1yHpzRxy7RJGL1i1SCi4uVkyTGbvd/uRxlNRNS5wkvHz2nJcvXuArj/Jo&#10;f35xGBFGMUlkW3Fd2zH0LXVd4geKoetJ05TFYslmtyYIAtLkjM26Jg5nxFFG1zdcX13RNSVhEJLE&#10;sWVcZZkF5rY9Yz+SJimHwwFPeaw3W9JJhnJtUPawP9C1toUThQFtO+K60rZhhOFseYbWI7P5hLIu&#10;icKILI54vH3P3/z9X3N5tWS9fWQYe5I4wowaP3SspDiKGPVg/XPSwXUVwzBy2B/Ybvf85OVnrNc7&#10;2rFBODCdTliuFrRtxcPjLednc8qiAMDzrFMyTS21+fOffc7+cODJkye8f/+BJ0+estlv8VWEKwMu&#10;rp6DkTT1wHy24g/ffEvgR6jTlGK3y0mTObPJGYd9weX5NZdXz8iSGWVVUhYVT58+47e//Rt83+ds&#10;ueJ4LMj3e8YRFvPlKRDr2bakkBjdk8QBeX6wvKBjzt//3T+yOj9H+T5Pn15RN0dwtG3QBopx6MhP&#10;DwfPk2zXOe/eveN8dU4yTamqgsf1A3psWcwn/PDDDxjtoIIZbWfRDVpLzpaXlGVzyo4klMeS9frI&#10;9fVLojBjki0pjg37w4YkiVlv1sRRiCMtEfxwWJOeBNJFWTCdJlauPIAQPX6gTiiIiNnZOV1ZEAbW&#10;1DAMPbd3N0ynGVGS0XaNdcENA3XZWKSNdFBBwP/yb/8NX/zsM4QZ6dqKru2ZzmYn5VlK2/YnJpZL&#10;4NvMlutZoO10miGASTalPLYsF0uOec449rRNQT8MpFlCGirapiVJp/jJ3AaWhbRZFW0J574K/wSY&#10;AjNijCBNMvq+IwxiQIIJiKKMqmpoug5PBSgVMvQjAsl+dyBJY4IwQBuBKwPK4ogQg332YEGn0jUI&#10;MdJ1NYYR5acMeiQ/HugHK5Qe+hEcyPMdSinS9IyH+8eTrcSxq2nHw5EhYZARR1Oi0MdXimEYaOse&#10;eQKuts3Bti+xU1wprBy7ahrbENSQROlp1SRwJBRlYTO3SjGfTm0+SUUIArbbPX4QnByXHnGQsd9s&#10;8KSPKwOqsieJ51jJYYpKZyAkozEYxyGIFYFvheKPm3scx+D7rnU/xgHa9Gjdk6S20LY/bPGUYzNR&#10;mfWAStdDGHH6XO0x2haCPNcD7eLKgDiaY05GAcNAe/JTpnFKFKZ0jcGMLmGUnawaMYdDaR2LwuD7&#10;nn2h6AfSdIqUHr4f4vvRj4coKR3L2owjxrGiLBum0zME/smZm2E9wcnp0BXYsk4UMvS1zYFLBwzE&#10;2ZQiP3DIDzaeoQ0AdV0Q+B5D3+L5lmQQhMFpwq5tMWMUaGNIshQzaqrSthuDKLH3fQ1DD4vZkqpo&#10;yDILR3ZwUZ7ljW63a9pGEyWpZaUFtqiU50fiNEW6PtL1qeqeuhkYR4ijCdIJARfPDTDO2dcm+IuZ&#10;/B//5X/+mzjxEWLk4fGGNAk4bB+5v7uhaUeCICRJ7ah6GFsQmro5Mgw98/mMsjzQNp2tZirPNt8A&#10;KSXD2DOZZIDksM+pyhJHmFOdU3P7sCbwA8sf+u41L559hutE9N1A0xVUVcWH93c4wud4PHJ99cQe&#10;2OqKYewJg5DDoeDd+/dcX10zX6xomxHPSxh6zWQ6IcymSDSuK6z3yQgMgq7p6Dq7t3/16iVNU9EP&#10;LVHkcnf7gYuLFZMs5f2HD0jhkmYpm/WGLAp58ewJn3/+E37/7R948fSKcei4fvoU6XloM/J4f0Oa&#10;JDw+3qN8gVK2qp2moa0ph4o4jlksluy3B0Y9spjPf8QRKE/hupK/+j/+b7QZmUwyHGnLCZ999hOC&#10;MOSHD28ZdI9E8cXP/5zl6pKh6wn8mF/+2a9tRTZMWC5XDH1v2zV9x+psSdf3JHHG4+Oem08PrM4u&#10;iWLfAiCHnqurS6QUKN8jjmPrmiysCkkIQd/XvHv3liQOGceeoe8oqyO+8ui71rofyyN393eczSJc&#10;Z+CYr/GVtIwqDcW+5PbmDtdxMcJqo5I0o61Kjvmet9+95mc/eWlHs5sNOBait9tvOBx27PdbpCtJ&#10;kpCmabm9uWXUmrqtEY7Den1EeTG+8gn8gG/+8M+nA42gLKx65HDICYKIcdCEUUyWToijGD3qE8UZ&#10;nj57YZVRQ890MsURVgJstM0tSGnD6J6n2O+OBGEAaJquYzKd0NQl82mEGxims4zb+zvm8xkCqKuS&#10;ySREug75YU9xzEmzhP1+x+tv3yKlw3K55Hg8EoUxF89ekGQ+Ujo8PN7TDy3CMXRdydi1VgnUdxgt&#10;CMKAIPD57d/8lhcvntK0Vnjdti1Pnz4jShLqquXy8gkCl6ps0FqyXm9pGttiE8IKrn0V8d2bG64u&#10;nxOHKSD5w1d/xPNC5vMF8/mS47Hg4vySy4srbm5uUZ4iS1Jcx0UgmF9eEEgXow0fP76j72vSNOTx&#10;4Q7pCJRnb/BpkpJNUrqu5PLqjPv7T4xjx6g7kiQgiiQwIMRIECQ241eV9L0V07ZtRZKFJ9lxzNnZ&#10;E4xQNjs3GBtg9yP+/h/+kZ///Atub+8sfV+GJNGEphmomw4hHJtxUR4vnj1nMp/xeH+PpxSTSYx0&#10;PKTjEUcxnu+x3W6R0sXQkyQxaZIAHn3T27ax66G1pmkbAFarFcYSgBl0hytde7DRBnSP7wp22w2r&#10;swWCkTQJwTEMfc+xKE+QVPuyKqVjIaBojO6Zzye0TUmahGweNwQqsoT7pqJtKuI4ZDSa3W7LLIsQ&#10;OGSzJe0gOBxy0izDkR6+CvFVhBnNyXxhGWrDMOKeDnqOkHiej8A6EkdtkK5DFCcMvaHvrLRbG00Q&#10;BdSV/bkMnWC7eWQYKg6HNZdXS1vIyXOCwB7WAj9CSJ9RGwvljSydfByMLSw4hsD32W9Lvvzyd3zx&#10;xRcciwP90IOwWV+BQ3EsMLpB6566OiKMOH3OR8axsjaQk8RcCPt9bZqaoe9pm4b5bM7Q2yZ+29rp&#10;mlKK6XRCftjbB7gK6Tt5QgWYU2EA9ODCqJlOl5jBoe8FSbJgdDzC+AKZzDjmJYN17uEJzXa3JwgU&#10;Q2+vpTC0zdNxbDH0SFcTRB59X5EkIYY/YTQcXNehaSq6pkaP7YnRJ6nLAsdxcF3fuiCFJD/mcHJL&#10;tm1L6AfoYUD3sFnvyfcV0gs4HHJ8P2AyXTIMthhRtzWupyjK2roYXYU2nALm9iAVRaE1bOgR5Ss8&#10;N0IYhQpnMDo29w0Mw4jBIQgj2qYmTWPy3ZpskmG0IUwSyuOR3W5LVRZ0fXuKQDk2YhMrRt3QdPmP&#10;QF6l7PpaeS5tXVM1JUGoAM1uu6EsCvwwxlX2+pKOwkEydCO+ShDGIY0z+tY+z7q2RRAwXdjDahzH&#10;J42WFYEHfoIQHq4MiMIEYwR6tJw2zwss8NpMvtb+r2byv/kvpr+BHuXDZBJhdAemZ7mcMZ2tGLV9&#10;qyyrnHYouLiYE4QhxbEi8CLSOEAKQegr8mIPgPIVjhQo5aJ1b6FhUuJ7kjj0GLqOpix58uIJQ69Z&#10;na8QYmToDV2r+cMf3vLk6YK6aZhNV+x3BXES8uH9Lbc3j3bX7NhVpueGvHh5wXR6Rn6o8P0E11MM&#10;Y4/yUtZ3DzjCHiAO+RHfT5jMUnzPZ7mYk2UZ6809q/M5+WbL5dWc+/uPRImPcTRBHNIbl/nFCj+y&#10;TKjJNEb6kC0yxqFGuZIgitECtBmIpbKTDNEQhrDd3tBUR8rywGyeUbc1Z8sz/vD1HzlfXLE/7Fgs&#10;bBNLa83t7S1SuvzZr37O9fUl05llUnmex/39PSpRlE1JMpmxnD3BGI8/vH7Dz168pDzWfPh0x2ef&#10;/YKPH+9IY5v9SZOMu7s7Fos52/UOg0NVGD7/2S8pyw5tOi6vVriuQxA6BKGHHyj++t//Dc+fvWI6&#10;X/HN199yfbUkijyU5zCbJkSBVWKo0OPx/vb0sLPZoiSJ+OYf/haXnrNZhjSSruj5/T99zWevXv2I&#10;EPnh/QfOzleUZUHg1jh0XF3MKY9bvvn9P3FxNgfHp25yJrOIvFhzdnnOsxfP0YP19AkhOFut8IMA&#10;A7R9w0++eEVTbjC64MnFgkkSstkfWCyW+EHI/cMjnhewXK7QwPvv3zOOmsuLSybTCUmS4uCS73dk&#10;SUp+yHGMQrkh0pMcjx3GOARBTODHpMkCM0rWmz3Z3L7BGjR5/ogeJY7j8cdvX/P4eM9Pf/rCTm0Y&#10;bHZr6AgjxTC2zOcp/dDy6ifPGHXH4bAlP+6RaPLqwMPjA1EUMJkmZFmM58FyucR1JVLat3HXNdTN&#10;nhcvnyIcTVUXpyxLxMPDA3VXEoZWujxqkFIRBvYwMZ+dMZlM+bu//3+pqobz1RXT7IrZdMl3r98S&#10;+DY2cPH0Beu7DZxwIVJ67PYH7u7uUJ6P6CEMfN5+9xolXIpjjTAuUjaszqbsdw9Ms5T7u1v22w1P&#10;nj+naSp83+P27gfqZk+UuJytMkZdEwQOTbvHkSOb7S0Xl8+tOy9NmK7mvHv3miQNMXIgjhMcEWJM&#10;RNl2CE8Th5YJ9P79O4JAsVhOubu75fLiiqZuqWsrYFeetCyqIGY6naK1YbfZnn4NoR9Tl1DkA2Nv&#10;DydF3iA8jePAMc/Zbvak8QwHiedKhHTR2uD7IVGUUlUNWhjW60ekCwJDGPh0Tc1AhREDZ+dL/Egx&#10;maUMuic/3uCHgr6vEHKkbvZ0w5GhP2JMTZK4pKnL/f0PeGpgbAfWD/fMsjnj0ONKQdsUJKmlc6/O&#10;l1THLXVV47ohnbG5Pk8phsGQxBOE8HCQtE1HWVa4rgQDnutTVw2OcGkbjeumaC3Jsikq4sfDSVXk&#10;hJHCcQa6DlzpY7RL34IjDErBbBbhqhiDYn9o8L0pQsQIYobRrreaxjY3Az8l8GO0qFC+g1Ienhtz&#10;cXFJGAUEscCR1nkYBh56aDC6oe/3CFHR93vS2MPzNENf4jjmxBIbEWgcMeI44AhNkecEvo8Zeuqq&#10;IFAuVdMTRiFaW/hooHzqsmFoB6pSAAqBh+var9OYCjO0eI6DHjU4LsnqAnRK24VIQqQb4PkujvQY&#10;a4c4mrHb5AjhsTq75uF+B2LE911cb2C9uWG7u2O+jOn7EkRv40ASXM+GxfWwReuC6dRnsUhwpSYK&#10;FXl1QPmgAmj7AkcaxhHSKKCuSxw0ehhIwoTz5TlaWHtKnKaMw2g3TkOHn0RIz7f5z7ql6QbeffjE&#10;fLJASkUcJ4x6sIfZY040WbFfH3GET1P17HbWxLA/bBDCZdSCfjAkScww9Ox39z+uFcsiJwglnifR&#10;xhAoj4uLMz7dvCcINN2Q04850u1xXMNsOQNhMR390NE0d4xU1H1OEnt0XYHvC8rWYoG0sZYCX9lh&#10;RxjC0LcwGjzHJ98dkXhUjTUkONI2sMPAx1c+UZSy31Uk8ZyyaPFchZQewticoHWSDhgxsxqgf/tv&#10;/offzGdL+nYkCQK6Mkc5LrGfUtQjwnV52O0YRk0Sx3x8/45sYrUsxTHn04dPoA2L+Yy67litLlGe&#10;rWJKRzIO9i2iqHIc5eC7Hl1dI/RAOW5w/Y7BHBl0g+sb0onL1dUCRxq+e/uWzW7N1fULDB6ryxVh&#10;Krl/vCFMEi6uLtjna/abO+5vt8xm5yTJnH/88ivyosSRmk+375nMpvSjJooTun7gsK+J4hlSSXpT&#10;sT/UxMmKxXJBPR4ZnB4v8BgHgTOm5IceYQSOqfj97/6RLM3QvUsS+nz7x++YrC6omo5jaVdXIw7f&#10;f3iN1vcsFhFFkbNaPeH66SWHwx7XjRE4XF9d4XmGSLqU1RoVd8SpQusO14wMY8t0FrE7POAFU+Ik&#10;YzqPiX2NNCNyNPjKxQhtm4mT0CqUtKAfHe7u77i4WuG6DVkWsjibs93t0EZwefWE/T7n8vqKyWRK&#10;caw57AvCMCSOI6DnkK+pSkOWnrFZ72w93Nfc3294/8MNQTij62AcJa4M8Hwb1t1uCqSrrAA5clCh&#10;4mGz5fX3d0g/5NmrFxTlnjyvODu7JoqnJIlFVmy2b5DewDdvfsfPPntJ2x7IJgrtwZs3rzlfnrN+&#10;WPP06SVv3nxN1zb4niJNEuI4oO63JJmL70uUO3L/8BFjeoIgpKpr5vOE9XrHZr3j/PyC+TKjrA8s&#10;synKEySpnVQN/YgZwTgO5fHIdrNFj5BkZ7QDjGNJ1xmm0ymfbj4gXUFVVUhHc//wwOrJSx4eNriO&#10;5GK2YHZ2AUieP/0JH959BA0vXjxne//AJJ1YwrsW1GWDIyRF2eC5Hk1T8fLVSwaj+fb7d1xevcRx&#10;fJbLS1xpoaObTU7oSZTvc9gfGIaOoixOolWH7W5DkqYI6WKEQHqSl6+e03UV83nK48Mty8Wc7WbD&#10;8mzBw8Mtvu9yvrrg6uqKpikJk4j8uGO+mFKUBeMIDIYBTRiHRHFAnq9xhOb68pz14wPJdE5VtYRh&#10;TFWUBL7PdDrhYf2JIIjYbmwLNIgC0mnCZrdmMo3oh4ZRaybTxE4nmprV6oLtbmvfmP2ExfIZ+bHg&#10;bn1L0R6IMwfhDjTdETEq1vd7ZtMFKnTxY40xDSo0TCYxcRyQphHGGZnMUzthTO2UDQOOsFqgZ08v&#10;SFKX+TzDD3y6oWW6yOibnPC0XmjbhiiJLYyy75hMpzStnSSgFUk0oR4KjscjYWRbzvf3jzRNg3Ql&#10;aZKh3ICqblFByLEscBwXbSReEJFlEw75gTSNse5lgetKKwVuShwMq7Nr7m4fuLh8YgG+iU87bNFj&#10;R5L4GHqEGPA8qMoC1wuRQjD0PVEU0Y8jYaQsWbyrSLKUclcQeJ79fIUKYVp83znd78H3FU1/IAhC&#10;pGMfMqPpATspNFrjShi15VxVZUvgLzBaMg4G6fR4yuDIkWw2Zb/POR4r4ngCeLhuyGgcRuv3QeOg&#10;/IjiWFCUR5T/J3ioQxglqCCi660eqCi31sMoBqp6Sz8eUMrFcQyGjqZdM4wlfX9EuDVtu8eYlqI8&#10;nGjoVr+WpCFKWXF005RIVzCbLRmHlrYp8TyB9DRtXxEnM5Ikou0qmrZGSId+7HBED51tbhs9MEgX&#10;pUKMyAj8hK4dCP0YrQ3v339iEiu6tkfKGLRHkkzsBLe2k+wgULiux8XqGmF8yrIliiboUTIMmqqq&#10;aeqKIAwR0qWpG5TyCcIQN4poe1tIMGJEeQZH2jxd02/Z7m6ZTtITIBaMHhCjYRisPsuJAjzfoWoq&#10;vMCWJoqqwnUV0nVJkgTXtfcZHE07PDJSYhiRJ+crOHblbGwhx3VjlBfSdRZOCxb9onWFdF0bP9Ee&#10;ZoyoSo1A0XUOngqom5ZjecAPfHAkzaDpBkmcLpDC5bDbMUkSvNglThU4A9lkTtW2lE3NIrXw8CSM&#10;EYwoBZ5nD3E4PUkSIV07/W67AS07zlbnuFKBdlhvNnjKp+01ypdIqWm7yur3mgatOzwlGIaau/t3&#10;OP7iayf6T2fyv/9v/+I3h11OGqWWmt13LC6uOR5KwiTjkB85v7i09G0hmE0nBJFtJQ59z2yaWhlv&#10;VyOk5HDI4dSK6vqGKA6tdVxa/Jwwmr7raOqKemjwfEUQhjjCQSmLBfj04QbHMVxentP1Pa70T40X&#10;gRlbJpOUsR/o2xblSs6WM+YLO64fBg2Ow3I55+L8giiKfgTJVWVJUZRWR+GF1FXFN998zWy2oqkH&#10;Prz/QDdUfPf2LRcXV/aNrHEY9Z+af/bUGkUxWTZjt9+SpBk39w9MZ3Pbkhk1rpR0XUVVr3n67Ik1&#10;l+cVUZwihKQsW25ubnjy/Bnbx3t8BYOucJTm06cPLOYzDvs155fnfPz4nqfPn7KYXxAEiqY5Uhw3&#10;tkGThOx3O7QeUL6iOGyJ4pi7+weiJCXLEubzCfvDHcKBKAr54Yd3gIMrXZ4+e0nbtHRdR1WVLJdz&#10;25hRDsUxp6oriuPAxfk1VVVzfX3Nt6+/Ik0y28QKYxzHoe8HRjMwn01J0gwzStqmxxGSaRbiuA5B&#10;FBOEGXlekCQJnuuw2ewBQT/2SCWIE58oNEznE55cX+FJD1c6hKGPF6Y8efGK19/8ESkdyvLAdrch&#10;igL6vufTp4/UTcXyfHnKVNjShx4F8/kZu+2e5dkZj4+3rNdbsmxCNslAjKRZTFdb+KXjGNIsoa5L&#10;u2LQsFzMCMOQ+XKBEA4fP33ElQKBx9APjIPNkoRhbHURg8FIH9f10MPA2LaUTUPTdqc1e8Wvfv1r&#10;wBCfMBjKCwiDCCEsBXw6X5wOGR7r9Zo4tcBL1/UBQ1UV6LEnzWIcx7Ky9rstZxfn9F1PFEaWHzad&#10;EMcxj493SGnp3BcXF2z2j3y8+UCcRFR1hQbariOOJ2w3O5ZnK7bbDevtBqM10+USjaAfNQiP6WxB&#10;03WsVkv2+x1ZlrJdr60BILBNsj/dM6SlYwKQ5znTeQYn0fP5k+ccdjmTyQwpFUmScDyW5IcjSRKB&#10;0CwWc7TWeJ4kjCO6ThPFGUV5POVL/v/sR1VWBI7ibL4kyzK6pqFtK5SyIV+0JAwjO+EzI3mR07ct&#10;8/mC4mivTX3KEA1Dh+Nq8jzn7u6OZ69eooeWoW/YbQ8W9ikcfKV49/49V08u6dqarmu5vnqK8uw6&#10;7JBviOOUw76grixt/urqms1uQ5ZNaduO/FhwvrqwnrjJ9McmVxRFlMcjUeDz+vXrk2e1I0kyMA6+&#10;H9J1GiEcyrICAXEacTisWcznONJqidzT6tn1JFXV4PmSMPTY7u4xWMdpO4wEoQWQhsoHY2GqynM5&#10;FgeGsSUKI7TRJEkITo8eNZ5SPDysSVILo9ZGn4CpA3EUWNF10+H7U/p2sC8YwtA0BcZYRqHBEIbx&#10;aYvh40iPobekc20EUioEwto/4gTlKfrektId4SNVSFO2hKEiyRLGYSTwkx/XyWEYn+7PdiqUpRO6&#10;biQMFW3XksQxxlheY5JEdJ3VJDmna7coS2bTCX4UnYLshjD0Kcqc+WpFW1Xo0X6/sjRBeg73D3dg&#10;ciQ9euwxwIgHuDjOzK4i+xGDRoWc+IU7trstjuMhHYkQwl7XdUMUxdRNySSbMo4Gz48QRlIVLUky&#10;pSxsq9powbHYE/g+DgZfKbrBUti1cHClIgwiW3bzAwDOVgvapkEY8DwPV0r6rrOHiq4mTmJ2hy1S&#10;Cpq6ZBwEdW3byUII7u9tNthou67MJjFl/WgPUOOIUjF13fwoL3eEpfP3Y4d0HYSAbBJjGOmH9kSC&#10;t3qnrjN4bozjeGTZjK6rGcYBg8FxIE4StIE4niGl5R4Wx5y2rplOUrqmZrt5xBU2DH/Y50yyqZ3a&#10;Cs3+sEP5kqLcsztsyLKMuqrYbHYwetzd39rMvWuF98YYmrokzXxgIIwCxrHF86yM3PdtBMRoq9xz&#10;pYPnSqLJ868H95cz+T//6//qN33d07cD+92Boe/x3YAonICwF7zyfNq6xXEEu92eIHSp6xJPuRgG&#10;HjcPhFFI3XUkWUJZFkznE1wlGXSHYKQoDxjdUxYHzs5mtH3F4vyK1dWV9Wdpw3y+oCpKzldLDC1N&#10;cySOFff3t5yfLzgedwjH1q+1tnC5+XzOzf1H/ND6mfa7LS9evmC/XVNXPU3doAeNrwIm2Zzzs0uM&#10;hvvbR+aTM64uXvDx/R2u9BAi5Ge/+DP6RpOmS475QJZdkE5WpJMJXV9RNzWX19c8rnd4XsDvv/4D&#10;P//1r3Fcxf5Q4AcJbdPRNi191zCdLGiagZubR66unvPu3QdWqwuCwCcOFZ5r6IcdVbsnmYU0bc3d&#10;3UfSVOK50LaVzUhVJWHoEkUeoTJIOVIcN6zXn0jSAKN7mqbg9ZtvmS+m4GhGXbM6n7DZfCROfPa7&#10;NfPZAiEEb7//nmGEqi7IpjGTaczt/SekK/E9lyTJ2O8LVqsrVtdP2G12zKZLnj9/TtN1KN+OkIMw&#10;xnN9otjmufp2II1XbDcFl88+Y/N4g6sCtJAI4dsW5qsXJOEErQU//PAe43Q4Xs93P3xNHHr0Q00Q&#10;+NRVy6g1OBI/nXH//iOL+QzPFXz/9luuLlacXc2pqiN+6PHy1QuqpsMPIoJ4iudGRGHGd9+9pRuO&#10;KB8eN3fkx4Jf/NnPWa/v2e3ukdLgCI2hw4jhx3aQEYZD8YB0HW5ub7j5dEccZUyzKVJ4VGWH8jy2&#10;2zWTLGW/zcmPHcqP0cJnPl+x2+1PBwxNXbasH/Y8uX7O0Gvubh9Yzi9QboTrRoyDQ1n2PN7vub37&#10;yCTLqOviRBAX9OPIJJvheQ5x7BFFLsbUhKmE0Vbpi2POIT/Q9j2Pj494ykd6Bi8wfLx5bRu9qyUf&#10;Przh1aunTGYZaRoTJyEIzTAI/v1/+GumswmeEkxmMX7oUvUVrueRZQs+fNgQRjGL5YKvvvxn3rx+&#10;TeArri8vyeIMpUK++/Y75rOMse8ZhwEhBOkkw1XKvtm2mrvbLb6bMg4uu22FcCRnV8+Ig5jJZMZ8&#10;McUYzf39J8Cxjj1leUt53qFiSZpNGUdNltifSZbMYGhIkgije3b7R1zPJctS62QzhmFoWG/u2R/u&#10;Ob9Y4PseVV3S9jVKSY7HnHHoCWOHY7Hh1U+eE8chh/2arq/wQ8mxODKMAxfXVwgDruuSJdaGcXF+&#10;wWa9o6oGey1ojTAeyotJ4oyysAYQHOuDTZMZcTShyBur0MKhqDtcKdFaM/YDjnGoq44kniFlSKBS&#10;9Cgxo4t1dx++AAAgAElEQVRwBBdPnrLdrFksFtR1zfz8kt1ujx8maCSDhgGDETAMJUnq4/kGKXsc&#10;d2QYKzzXQynHEuGbksATSDng+ooo8ijKHUkaWRBlsWUYa4ZhOL3EKRtNCJR1u3oudVViDJRFy2y6&#10;Am1Xg13bY3SHHgfCMMSViii2LD2jXTw3wRE+Qy8YdYzjRGBczDji4GBGQ9MOoCVGe7gyYuwM0vGo&#10;mj3GDLhSIUxEXY32z0fH/puDbXn+CSczjLY9CiNlmaN8ifLtBFM4At9XONKxh3Yz0vUHPHUCpUY+&#10;VX5g7DuKQ44wmrayDKiqODKfTeibPY4wDHpAG5jNzpFCoYIzqmNN3w0oz2McStsELm5wpUB5IXXd&#10;kcRTDnt7kI+j+ISjaG2jfYC+G/H9iKGH3W5PUZT0fW+pAP2AwNB1HXGc2hbdYLNVxjhUZcNmu2c2&#10;ndG2FU1dEycBKnCp6pxsGuN4CscTdgoY+jjCEHguZdkSBh5CdGAaVqslbdMgpUVeTGZTzGjv49Jx&#10;EdhSghVcW3yHbecWLBdzwODgnLJStkQBLtPZiqYeGUcXhGR/yOm6HKV84iQD6eOHGYgAT8wBhev4&#10;uI4+aagEDh6jFsTxlMCf0TQaz43oR3t4Q2gmsxjXFziOtvDksTsp0iSPj7dEscQPrTC7KB4RssYP&#10;awa9I5xMcIU5QaaPCAzGDJjRNkjHcWDoe/ZF8LU/+Rcz+a/+u//sN3VZI4xAKe8EXxvwXMWbt+9P&#10;jq+Bycnt5nkeRWGbhWEY8fbtW+azOUmakWQZQkika28ERVnYC1cpimPB5fmFrfgPnc3eCEngK4Zx&#10;OCkALFzsm6+/IggtP2S336FUSFGUXFxfM+ieIIw4v7xivd2AY/iHf/pbfvXrP6dpGtaPjyRRRBT4&#10;aG2Q0mE6yVg/rgl8ZU/2wvD4sMaMgjSZn5gdA59uHlnMpnYne/pQKhVz2Jc4AvquoGs7xsFQHVu6&#10;tmd1fsH2sGcymdG2w6kBtmAcNPPZjNnsDD1K5vNzqqpjuVwRRglgrB5EWfBhGIU03XDKUDjMpinu&#10;Kbc2mczp+gHXFZTFEfSAMSN1VbA6t7qS79994BdffIEf+MRJQhiHLBZTPA9UIAl8nySJEUjG0X5A&#10;L66eWQyH7xKGLrv9htlsSlMXZNmE79/+wPOXLymPR4LA+rR+9/t/5meff0ZZ5jaQn2RoY1tHjnQQ&#10;OFTFyGazIwkjXM+cFB8hjvT4dPOJDx9+IJARfTdyvrrg/Oqc6XRCWZVMswTXs1od6Qa07UAYxawf&#10;dpjR+s+Mtm61umno9cDXX31FkiYslkt6bXCkyzd/+ApHKJq243y1JMs87h7eUxQlXTvw8LBGOILF&#10;YsJyMaNvbZYjjILTjWo8gTULpOsSxQmz2ZIsWXDYF+z3G66vrnEczW73yJPrS8Dh7OySummZzBY8&#10;rh/pmprZNKEsChbLM77//gPPn78gDEMWizmusGuBvh9omhbpuHzzzTf89IufMI4DAk0QhpYwrgVF&#10;UZMkCWWRs90+WqFwU5LvKzxPWbUQkKUTjMVPUlYFfqAIQ5+qrFnMFjhao4eR+9tbojChKmtub25x&#10;VcDrN9/yF//Jr0gnIY5r0KZFAp50KQ4loRczm2Q4ZmQcWhaLmV11CW3zaV3D+fkZ49ix2Txa0vfQ&#10;47iSJE3wfR89gq8ClIqIkwn5seJw2DNJUt68ect+n/Pp00fm8+kJ5Ohxfn7BONjc52y6pNONDV13&#10;I9IIjvsjUkiM1NRtQ921aCBMJ4zY3NRutwEzkOdbcEZ2+w37XQ4GwiA4Bd4FL168JIxcgtA9NeIs&#10;8kEp+4BO4oRJNmHz+IgUDhjDMd/jOHaK47iS/FAyW8xRnovrKbq2+9GZ5/sej7s7XM/D9RRVWSOl&#10;DedLFbKYL2woP00IPI+xGzDC6oG6ZsD1fA6HwrbCpSA/7EmzjLIqUZ6iOpaE8YRxdPDcmLqxTc0g&#10;immqnPF0D2nbir63QurJZEHbtQhHoBwH9Mhms0aFIflxi6FnPD2klG+bkq5UJFGGdBV6HPCUpG0L&#10;lO/iCI3AEMcJbdsRqAytB8axI019fOXhui6+74PjgLH8Rt3b6ZzdWgSEofXDtvURCXRdcxJOjz+q&#10;W/I8txoeaYXFxTHHdUP0aE4cOmW9tZ7PMHZgnJOyyDZAtTYnfY86uXENyvXp+tGu5k8P1ST1sAYl&#10;g9CjZVEiCFWAJyVmHKiqir7viaOIIi8Io4Cz5RIV2Bxc3//J69ihhx5PCqoyZ7fZEPga34/Q2kU6&#10;Hp4K2O9y4sRHOIZ0llDkBxxh8Qe+L+l7u6moG8u+0qbHVwFVWTLJYpRS3D88kqRTNAFRFHPMj2it&#10;Lbw3isBoxlHjed7p/2d5f+OokNIlTRLapgVj6LuO0difYZ6v0bpBeS593zIOkqau8T2Xuj4QxxF6&#10;MLRNbVE83UCSTGi7ht1u86NurjzaRi5C4qmQMHLRWoBxcN2QKEoQjiBOIoryYOXfnvVG/okTGqrU&#10;mki6Gs8ThHFEccgZhaBqKlzPR/mpzaLpkaEfGUfBdntAG43renhK4Tp2Wue6Hp4bUBwPVHVOFJ9e&#10;PooNjtvzsP4eY2rkoKibDtfzMcYhCqPTJLa0GikMi8UCoS6/1uqXM/mbf/1f/6YqG9J0ynK5Yn/Y&#10;MfQWFZFkS77++o+URcM4ahuSVz7HY4l0rFhyks1OqPuBftS40sVTPghh3VaexzEvaKqG//jX/5Gr&#10;yyvOLy445DndqO1+WY8kSYxUPmPXolyXJLV6iLquGXuHJM6o25Z+aJhMJ9RVxfX1OZ4SvPrpT1HK&#10;R+uRi/MVH9+9J4kiJrOJnRRIwW67Rnku49Dz3XevmUymzKZLbj4+MJmmlMWO1dk1Q9/y+999yWK+&#10;JE0zDseCyI8JA4XrjMRhjJI+jB6+71OUJWEc2523Y8NzwzDw5MkTuqYl8GOapudY1NbLZSzNuK5q&#10;lO/hSk3XNHjK52G94/LyKb/9D/8PaRwwy6a0rWEcXb59/e1JPu2DgWQ6Y7ddk6QpCJdXrz7nd19+&#10;iTaGxfLMHiI/vSfwlV31dh377Y71w46qbnj1k8+YXTyhqQo8BUW1gf+PqDdpliw5z/Se4+5nHiJO&#10;DHfOzMoqVBEACULWLVKSmTbaaSv1jta/QBtJy5bJTNBGpj8k65Wam6YZyBYIkgCrUIUaMvPmnWM8&#10;8+y98GBpdZd57WacOO7f977Pg4Emdk1BHCdmb14XJ+fYwGazY7lKKMo9i1VCVdfc3z9zfn5FXWb0&#10;vYHC+m5EMkvwPQ+tOxMinDTbzY6X5wfm8xjdmWaT43hsNhuUrUjTlLosiOKQfhipq5EwSNgfcs5W&#10;VzzcPxFHM777/h1dP+KHCY7r8Zd/8Rc8PDwwTxdE8Yz9/sDqfEmarImjGW3X0vZ77u7fc3PzmsCP&#10;+fzzz1mtVnSdMceXWc0h21LXBZxaUW3bolWO44YMo8a2XRzb5+XZMHS6vuWrr37H69eXTFNPU7fE&#10;6Yr/9Hd/ix/G3N19ZL1aIKyB3XbP9fVr3n7yE7LsyPFgYIV1WVDXDXEc03Ud2+2W169fEyYe79/9&#10;wMe7W6IoJklSsrImjlKGYaBpagQWruvi+Q5RMKeua4LA3M6apjMv+n4iz3PevXvPxeUVV5evOB7y&#10;k/za5f37W9J0RVFUfPbTn+N5Ab/4xZ+x2W0YpgY/dIhnIVV2ZBbHlEXB+fqc7cszrqOYL2NmSUQY&#10;ugS+Qlgjeb4ny/cmbzhNTNNo6NF9RzKfMQw98sTVqqqO/f6I5wW8e/8DvufTtD0//enP6PuW+XxO&#10;nmdcXlyjJwtpCV6eNsySOVmVGXhh01FnBY5QdHXLpCxcz6fre+LZnKxsEbZHXWSURW4ud1KYdrPn&#10;k8Qpu/2ew+EI2kJKl9vbO5rOZEwMbyigbkrKOkNagrZuub+7w7Ft4jA2TUcF3VARBK7h6R0zPM9A&#10;TY3LE5QS7A87pLLwYxvPtU9uVjOpj8LIHJRsxTQ2CD3R1DXWZKGU+c59enpmvT6jLCp83yeeJ6Tz&#10;OY7rUFUVQRjhugFF0VIVHXGcstnuKfKSadQ4ShgHZFEgJCwXSyxL4oemNCCVojwWTONIXdfEaYJU&#10;msNhSxgF2I7E8QyUuet6pslcWj3fIcs2RJHL89Mdmv4UTlagLeqqRUpN2xVIMeAFPlIat2jdtgR+&#10;RF11WNhoDdMIyvMpyoy2rVCip+9qM+IRFrNZeiKS+5i3zYRyB2zbQEPNtGxCKYntRPh+ZLYeno3n&#10;BfT9hFKapm6xLEk/jAhLUVdmkmQr/4SWUGTZgWHsEcIgXbquNRMzS7A/7Hm6v6Nvayxrwj55Ksvy&#10;9Jy5xmF4zA4Gatt3eL5Bg/wLHb1rc5TErDDdwJROkAghcT2fMHSpygKte9J0zjiOtG1P13dIpej7&#10;8cfM1zj2TIMRbe+2LydAqEU8XzFp20zDus5wu+Zz3r17j6XB9fzTFFDhuD6u62N7MVmeoacJ33VQ&#10;lgFLJwsfi/FE3ofseDB4JNs9RTQCNC1C6NNn0ojOfT/AcXza1kyzhvE00R1GplFTljXz9dkpEhDg&#10;uTGWZSOlTVEW5EVG27YIabPZ7Dk7u+Dp6RmwsLTFMBr4r5TTaVIMozUhbWWMFe1IWVVEcUTfYjJz&#10;0jHYo+USqWyUNVLXFVVZkecVi3SGsi1ms5Af3n1HEDgoBctVhO1YRH5KVXdY/wLftSzy7EhdHk7f&#10;x4K6rnDCmy97+fNU/s//9r/9VTo/p63B82ZGNltrAi9F2R6uE3B5ecPl1bWRftoOSgYk8cJA8ZRP&#10;UXTkeYvreSzXF/TDiOv5jKOmKGsO24KXhxdeX71mNkt52ezxwwRtmdovYjK3rqqgrkqO+yPD0JNn&#10;OUEQU1cTQjjErsaWLfe333G2CHn//T8hKNhkA01dcX59xXG3YxbFRIHPV9/8jqbJEdbI0LdGDD31&#10;XF+fk2dHonCO78/Ybh4IYxNO/Oqff4fvOriOY3azjqI55NjSQvcd7757z8OHF2JvjespHh+eCOMQ&#10;x3Y57HPmyYp+ytF6YBomgjBmu9mhgT98+T3pfGUOFHVFGHige/MiCCP8cMbjwwufffoZy2XMD9/c&#10;EnpLXGfOzatrwtA/NT46xsHcTNqupyh7XG/O2HdME6Rpyv3DHVVZsNm88Mnbz3i4u+dsdU7gB9R1&#10;y//7H/4ax415fL7j6nqFkA3KthinHkdq2q5nGCazmnIFVVWzSFd8fPiem9drhOzZHY68evXWOLvQ&#10;PDzec3lxSRhGPD3ds90+wmRuOYe9gSmerVN222eaYsvYdzCNeK6PUuY2VZYVUkoWqzPqClw34vn5&#10;wPnaNF1//evfYDsBF68+JZqdXH3Pz8RJzHK14OPDI3EyM6FOe0FbjTw/bQkjySdv35Akc47HAt8L&#10;2O936KnHEqZlly590mVA22eMU4slB4R0sd2QujFcMFvV7HYfaNqCrqu4vl6j1MQ0mZzN/e0tcWS8&#10;YLaykGJiGmv05FAVFfd3D4ZfV5f85E8+pcoPJ/nuxOPDHW3XsF4v6IeGx6dHvvj8C6JoxjCAUgHp&#10;fIXn+ugRAj8wkvBuwHZ8sARZXtD1A74fsdnskMrDc0Ourj7huK8Jwxkvzy94szlNP3H95lO8OGVz&#10;yHG8AEeG3D88s1qucT2XcRwZx5Gi2hmAsgPb/YZjtjfy3bbg97//Lek85LC/o+syoGW/f6Cre0Lf&#10;HLa80BQ5lO8y9jX7w44gMBDjru/J8iNxEpPnBWEQc/v+nmEcuX71mo+391xd3KDHiWy7wbddAsfD&#10;m824v72jykpi18O3XSQWTa9xbddMwCybRXqN7yZ0TU0UxMyTJYd9TpG3COETRiFlUeF5Pkq6fPLJ&#10;n1BkNVfXZ8zmoZn+WBaWHHFcydRruqZBoAl9n2y/p+9abHeiqLbYjqZuS8IkxpITAs3+sDO8JakZ&#10;x4Z5GvG4eWeaZpP5G1vCMuT6KcCWAstqsJVFU1coYVOWBdM0sUgXeJ6H67omVyMN0VsIc9h0vZCm&#10;HrEsy+TaOrPimM9nNE3FYr7m+WnLOGrO1udkWYWFwg9TNIIsL4n9CGkpZvOUfbFFKfB8hes5J7xO&#10;TdeVKAVCjihnAlkTxRZCaZQaUXJCW5q+bymKgihy6YeMw+ER27GwtEZYymBYvJCm7pkmC2HZ6Mk0&#10;KYUnGIYaIQZs2ZFnG6SYsH2bp6dHkmRmiOpVhuMaVEGeF4RRjKMSpHAM0sJy6FuNkM7pImAxjZYB&#10;5tY9vhfDJLFViOvEKOVR5C1l2TJPFz9O+YJAnZhzLtM00Z9UQeulS9cesKyG7faO1SphNnexnZr3&#10;d38giBW2K3GERxwmTN2IYKLItjT1BiH25NlHmNYo+S+THWPHKIoM35sjhZkMtu1A32kWi0um3qFv&#10;JUNvc7Z+ReinlHnP9fUFXdeyWs5wXZdxAjec03YDURwxDCPCEmy3O5bLNdJSjAOUVYuSDp4bUZQt&#10;yrONJWBsCByw6CjLPRMDQz/QtxNtM9K1HUJMTKJA2j1KDSh7AMt4NKfJeEi1Bsd22e1fEPbEOBUE&#10;gcPQV+jRGBWatgKdIK0I200p85G66U1eHIswmRkDjuOBhnEcWC8X9EPBOFUoNeE6Dk9PLyjloceG&#10;pioZ+4HIS4gCn/uPH7m6fMs4TIYp2jf4gUdZFoxdjW2rU1nGoSwygsBlmszvXhY1r25e07YNehJY&#10;VPSakxpuxPckQ18T+eYwJ4TFpAcs+/zLQf0ilX/1P/6Xv5rP54xDyzyNmCYQjkerLSYcvCBmvljx&#10;z199ibY0QegThCF1U3F3f0ccxxwOR/puIAhNC0MKm/2+wBIOTIp1uuR8fcnxWKAHQeAlhG6C8gWW&#10;NbF9eWa5WCNFQNOAJxV1WfL69U/oK2irgeNux/ws4J+/+oqf/enPOGR7kjQBIVmvX5HtC2I/wnM8&#10;7u9ueX55xPYjxgkc3+f9h/dcXMxomiPri5Sm1CipCALQsqbpam4/fs+r16/J84IoSJgnKW1RoEab&#10;yLMZm4ymrHm4e2C5Sgk8yWG3xY9ChtG01mbzlOQsQihhKtFKcfvuPc5k87Nf/hnb3QPZ4cDdhycu&#10;zl6xPz7CYNEPPS/bA8Mgkdhsnj4gJp+xB7TClgG/+f/+3hjgsU76F3m6EVqcXbxin20J47mZzPQ1&#10;Z+cr1mdr6qrk/uEex3MZJuNom89S0mROWeTYts1EayY7oyD0EvaHF8p6A5NmlhjwZlnuEfZIPzTM&#10;53OEtpHYKGFjK0XoxQihaNoM5Wg8X5pbh1JEcczZxQrPd+lP9XXhKLwoQNguZ+dXNM3Iy8sGKSSb&#10;p2cO+yN6UkRxihggnZ/x6dufcn35lv1LhjUo9vsDyWxFWRakZ3P6umOxuGJsPKSMmIaBqjniRx6/&#10;/vVv+Kd//JrH+0fefPKauipZLhcnfo1Z++R5ibIDpIpwnIS6HQhC58dmSl4MDNpmdTVjsz3g+Qmz&#10;+ZosK2jbjH5seHi852x1wflqRew7yKkhmaUEgYtlT7x5e0MyC6iKjCByGaaOtq/xQo/5Yo7jujw/&#10;fuTi/AItbbpeI4SDY3kIx+eYl2hLkq7WlE1F1VUMvWC/z9CTIPATum5isz2wXl/R1ANn5zd40QyU&#10;w2y1ZNQTZd3Q9xORPzOTFCRSwTRoyrxj87Jl6HqyY34K3UZ07UR2qHjz+hNAozyfT37+Ba4Dx8MO&#10;x7ZZr1KaJufi4oq6a5incxzPQdkWL893zBZL9DSilKAfRj7efQTL4uVlx5vXb4iimFevXnF9/YrH&#10;hxfTTrIM9qLrNFU9UpY9/nwOIyRhwtCNHI4Fba9xAp8oiajbllm6piwt+l5x3Jb0Y88wDtw/PnJ1&#10;+SnT4OAnIW1vgvVaTzR1bybVXUVZbdC6w3MNKkSgKA571vMU3fU4UnAsDzi+om33WDbYrk0yT5DK&#10;ZESCKAULfMdmGs3LSbka5Ug832OYNIfD0aAr8o4Bi1G3DENBW1cIJL6bMJxAlLYKT543l7puWZ2/&#10;pat7XMela0eUcJCWA6OgyhsmJLMk/bEpdzzmxEmC7dgMw0AYpEgR0bSjESQrm6Gr2O03vLy8oCKb&#10;IisY2gHLUSjHNmUYYST002CwKUZAPWExnabXNmgB2kx+8qKmH0xWRlmWYfqdVtT1mGGJEduRBGHA&#10;xGha2dlHokSatmGT4XsKPY3UbU0UJKDNOmroJxzHIz/uCfyEuhgYegvX8cmzAiEChslinARCmGBz&#10;39c4no1rB6BtqnJACBfbDsxqczIIFikGk89NzHeFHcywLIvsuMF1bVMkGieaKjMlsaZHuzYysOl1&#10;hxCKJJ6jJ8usYh2buhkIIot4Dn37QBK5CAS2O8P3jXFis9uQLlNGPZEVz/ihIohsmraiqgszTdIt&#10;bVvS9was/O3X35oLx2Bk4HWVYdsOGhvHTZlGzOcoiZlGozGzlWCUHYfjnlm8JghSXC9BKB9/5uM5&#10;DlM30OSV0fcVNVoIXDei7yEKUyYNl1dXNNmOpijQw4CFRVUUDH1LMzSUVYV1KsxpetqmhPFoJsR9&#10;SVbtiWYBbqAYOoHWA46yOB63zJI5oR8Z2LHroKRAnlb5wzga5paQTBp83zR9fVtgK1O08T0jyvZc&#10;j6bqcVWEE4XUjVkxdl3GNJjc+nG/pWka6rpHWglRtCLPOnMYDj0sMTJMFUqEFLlG4WPZIX48N9yx&#10;Okf3LWBRVUe6tjRN4tnnXzbWz1P5f//vf/Ur25Y8Pj2QHQ9YyoETHVYJxWw24+npGc3E5dUFWNBU&#10;Lavlkr5r0ZPGsR2EZaFN05S8yBFCkM4X+L5PdiwYR5OjOmY5XhDS9j33z3fc3NwYy7dyGQcQQlEV&#10;BTevXmEJhzxr6AfN+vycxWVKulxS1c2PPy2p0NqhzGssBIdDRnBqV9qex8XFJcvzc8rcZKHS+Yyi&#10;zsgPDefnZ9RNRduXYGmCIOKv/8Nf88XnX7BaL+n7ljw3LzKpNH4oybKMi8tL8jInSTy+/vYPKM82&#10;7BY0Stk4nkJJiatsxmHAd33zEDge6XzOw8Mdv/zFLw1DpM1ZpUs0mqrpqMuWaZy4PEs57guqugUt&#10;ieIZ6XKOVBbnFxdIJbi9fUeSxNzfPzF2E32v0ZPEdyMOhx1NXTNNmrY1Tr/1+oz3725pm45PPvkU&#10;kORFwTj2IHo8z0VJh/1mR1kVxHFodEK1KVlcXV0x6o7Xr28oipy66rGlQxCE3N7eGmq3EHi+w4cP&#10;75nPZsyShCw7YtuKu4+3NE3FOPbcXL0GFJ4fc3Z2g7RdlHLwA5skDoijkHm64njMSWYpenTZbI+U&#10;VcvT8wv92LM+WxJGIXmRE4au6QbZPm010XZgS988lENHXWVcnF/yr/7yv4JxMKBHR1HkGc/Pz9hS&#10;8uH9D2R5xmKxZBy0Aa5qQzV+98MHpgmSeAlIXNfGtSPiOOHbP36LFBbpwuS+mrY1EzJb8vz8wHZz&#10;z9nlDR8+fmCYRkMMX6b0bUWZ51gW9EMHWqO15nDMyLMdV9dXZEWO1prQD+m7gaKqUUIQBj6bzZNp&#10;MEbByaVX0LYt06j55ps/8ur1G5R2cW2fl+cd2TFHWUYQLS1YzBYILXi+f8HSFne3H3l4fuJv/uOv&#10;+dM//QVh4HB+seaw37NeX9DUPXE8x/M8/uZv/oaLizN+8/f/ibsP3yGskcvzCxzb4+X5hboyhGuz&#10;4ux52WxQtkQphRKKuqqIooTAj3n9+Z8QByGr5Qosiz/+8Rs++8lnYEG0XJJEHsfDkfk8ZRhGXjYb&#10;pFLYvoMtBbYQFFnGYpEa6rYSRGHI/cMjySzFc+d4swV0DUHomcBrljObrVgsVtx++IE4CtGjJk3m&#10;PN2/0DYtw9SC1Z4+Ky5YEsuC/W7L9mVDWRQUZcnibE0QhXR9jbYsXN8jL0u61qze+lM+cGjNbf94&#10;2OH5Ni/bZ4Q0ahHHcTgejiip6EezHklXMZ5rIy2BEDZFkeE4DnVleGJlWRoNVxAwjT2Ob9q+ddMg&#10;hcGDxLMZru8hPZ+uqomjmGFoqKoc27ZwHYUU0jQ34/QU2Pbp2ob5fGFo6daE55gW4jgZj11d1gyd&#10;Bi0JgoSiMA3xaRqpqpyqMm276oRAGUdN35tp2+blCSFN3lZJgWVpUKaMYNrQ5u8Vnkjm0zTQ1AW2&#10;sui6higMaLueftDMZguEsBnM7ZRhMJkoSyj6fkAp2/w7tvF1Oo5D2xZUVU5ZZNgK9jtjmlDKeBiz&#10;LCNdL9m+bBBCG+F4XTAME3oa0MNE21RYaPN7zpe0ZWVC5m6Asn28ICaZzU7tZnDdkGEwRZCyaBHK&#10;hqnl7/72PyKEuZj2w4SyPSzLhPrHscNxJFoPjNOA4yhsxwCAJz2glEApbbZEdcU4dFxcnjEMNcvl&#10;/IS5ELheYIYPjg9I2qahLEryrEAKw4+zcJjPVkwDRKsV5fHkvtQj0zBhaZDCmDKU4yJtyThMtO1A&#10;WTbm4j4OSAsOhxylXDw/YDg5c13fRwibvp9OeTrDtLOVpqkbur5nPl/iuD5ZXuJ7AUKC7ZgJbxiG&#10;VHUBTLiuyQ+WRU7T1CTJDNu2qcuKwPdRts3Y1jRVbRqZQpPnBY7j4XsR0wh13YCUOI5PGIa4DqeV&#10;tCSOjNQ8iubU1YBlSSY9IYX5v/B82+CJ6g5buSRxQo9kHC2Ox5yhabClQmtN3VTmcy0VnT7/Uru/&#10;TOX/8j/9d7/yQ4+L63P8KMANIvKqJitK0D3b3QtVnfP69SssC5RUPN99ZJnOSKKAqsx4vP+IkhBG&#10;MW3bcHlxjpSS3XbLfD5HC59DVhAmM6TnMAoI5wnr5ZquHfHcmL63aJoRKRx2WYkXzvin3/+RdHmD&#10;dEK6UbPbvpDO10jhUZY9VTUyS84Yxx7vFHg/W19iK1Mnftm98P33H7ClyzxJ6ZqGpjIj07uPG5qm&#10;4+r6ks32hf3uwAT81//NX/D0fEc3lFzcnHP74XuqpidZ+Ai7YXt8xvYEy4sZw9AiHUGczijKEsuy&#10;CB5vXycAACAASURBVMIAxgFbCP7why85O1vjeA6PmyeYPLSG+cKn7XJmaYDnBfz9b/6e+XyBoxws&#10;rVkvFvTdRNv2PD69sD67BMsmSWa0XU9e7hknUzx4fn7h7OyCuurw3UueHjNubn6C47rs90eK3Dj7&#10;Pt4+sNnsCYMYy1LoCQ7HHEsIlusUxzO5OT1Jumbg6uqC4/GAhYOeJKvlObe3d/RDbb702pb5bEZe&#10;5BRFThgFOK5D17W4rkccJWAJtK6BkWO+J4pCmqZmnCaS5IymHbh/eMILjTKo7Vveff8NZWHKFofD&#10;kabtTg9DQFlWpPOUvu+4OF/y7bffEMUzwtDl6fkJKV3aWvH8fGR984bjsaBtG/q2IdtlpNGa77/7&#10;hs1mw8XlJVEc4yhJ6PtIDavVEsd2ubu94/L8Ckc5xGmKFB62DLFVxH5bczyULBfXRMECL5oThxHJ&#10;PGR7eETZPsM4sVqvOBw3zOY+89Tj/umRm9eXrNYrNttnhqElO265Pr9gt93geQ6/+/3v+OwnnzFM&#10;I3Hi4QUuT4+P3FxfmUNu3XC+WGALTVMeUNYEw8DY9kRzx+gwhp40XfP6zaeMk6Aq+pO43jSDhbCI&#10;goi27thvDjTVwPGQ4zmGLt5PFv/6X//lKYPUAhPZISPLa9brS6Rw2G4OfPrp5yzX58yiAFtYfPP1&#10;VywXyx8DuukiZdCSsmqwbY/Lm2sc26FuaqOniWPev3vPw/0TP3z3PW3bnKTfLTevrvjmm68oiiN6&#10;MDnOOJpRVi1xOkM6giDxQHegB4TQHI97bMcmXS85HA5gSYRwUSpACR/dDWZa2fZYWiKlS1M35HmO&#10;kgGL2QXZseWH7+5xXZ/Vak2UeJTVHtd1KMuawI94eHzkebPlzSef0o0T8TylaBomBLbr4wYRyXxB&#10;tDijKRuYLFwlkAK2m2csa6TvG+o6Z3mxIsuOuJ6DFBbLZYpjKzxP4rqa56f3xJFvigTSvGCL4ohS&#10;0vhhdYdtC1xPIcSAUCZP53k2duDR9GZa4noOj3d3+J45EKNHgsDHURIpMS8mBMLyjTi4rOnbAa0l&#10;bTcaMr30WCRLsrwmjuYIFNNgWnbTKOiHAa31Sf3iUhYNoZ8gpYfrBlRVDbrHtgWTHhiGBmkLpCNo&#10;+wbbs5HC4rDfETguytK8PNyZtmnXE4Yx7SkTqDwP11OnHK1ETyMWI/v9hvncQIKbpiaKfWzHYpxa&#10;Rg1CaeMXlBDPE1MQck1g3/V8At9cjl3XoWsawiAgz48IMTIOHWVREDoh0wCucpmGkSIraYuOscc0&#10;aGWIrWKGQTFNijwfUSpGqRlCzahbD2mnCKGwbZd5usD1fZbrGw7HDkf19H1tcoB9g5Iaz5MI6RIn&#10;EXmxx2Kk7Sq6vqapD3RdSVPnjFNN2x6pmz3dUOEHDtttQRwbIfg4dhwyc5AMQ2PV6NrWaJ2SOS/P&#10;LyjLoskzmEaEpRm1jdaC4yEHS+EFMUiHYegRwsZzzXvXwqapRiztMvSK1erKOH27Ccf2qeqG3eaI&#10;Y4co6TL0PVIZzIvnBsRRyqQVnpcQxQvGqaaqcqSShhmmJ6S0KIo9bbVn6AviUCHFiJIaKUZsociy&#10;LWNvQMoMLW1doMXA08MLq+UFVdmcAMyC3eGItCz6rkEIi64D15vhBZKX7R4sm3FUhhwQeHT1gLIl&#10;k+7p+trozLRFkQ+0jUUSrajyDiVs9CTo245RjwzjiOP5WO6bLyf7z1L5v/2v//2v6rogL3M+3n3E&#10;9yPGQeM4LpcXK2xHEob+CQ+hyfMMR2LaSgIOhx3TNBCGAWEYcvfxA45tuFZtU6OnkaoxRN/Dfocb&#10;OBR1znK1oG9aNCCkpKpqA5dUiklrtrsdUrmm6hmFVHUJfYOeNKEfYUuH6JQ7eNk+U+Qdn//kZzzc&#10;PyGk4PHhHktphsEi8CPCIMKWgjAIWV3fkPgrzs+uaJqWzXaLsn2ElLz/8I4s25PMEkLfZRo1n//s&#10;zw34UXSUZcFuv0c6EoGiH0YGLXl+2RGGCa9vPmG3fWboe87OFiY0rARd3xJ6EU1TIU50YccR7PY7&#10;lLSwleLvfv1rfvmLn3PYb/nhhw/s93uWqzWr1RnzdEFVFZRVzuosZb/fMg49cRJzcXHN73//JVcX&#10;X7DbHnnz9lOenj+y3285PztjfXXFcbfn7Sef0vcjx2PO09OGt59+QVEYrcL6YsE4TCjh8vH9LXEU&#10;0vUtjhMANmVVU5U16cKsJaQyPKb9fs/l5RX393eM40jfGTBn09bc3d3RthkfP94ymyVsdzts5QAW&#10;juPx7t0PvH7zirqt0IwsVjOmvuWTT14z9C3nFxeUZcUwDoSO5A9f/RNx4BIHHm1VkkQRThASRpIs&#10;P/LqzadE4ZzV+gxLKJSQhIHLw90Hri+v+Pjh3rhAXZfFYmW0QtsNcRihx8Goq4aB4zHj8vMvGJuW&#10;Q14ihYeeJE+PG9brC8qiQkibb77+lvViyT/8w2/ph5Z5GlKVA64X4LieaRNNg5H6ShvP8ymrDikV&#10;abrAcUzwO4xNY3O1XhmPqBAnPEnFMAw4tvHNrVZr6rKibWrCyEEp6yQZX6PlQFu3SCE57HPieMZu&#10;d0Q4koenO95+9gahNA9Pt6zOFziOy2a3Rdk26/NLHN+nrCuurm/MmlmPBIGgqStWyxXhLMRxbDab&#10;LWfrVwydZr/NWS9XNE3D1dUFw9gwTC1FdSBKXKbRJwgT/CCg73v6YaTrOtLFjLquTgwbFykV0cll&#10;eDzuuXl1hR+43Ly+Ic8PlGXO1998zdX1Ff3QcjjumPTAxc0VH77/DtdzKMuCm7eveXm85ze//Xve&#10;vHlL3fS4rs/z8xN6GjgeNkRhjGUJirzEsjRPzw8sltc8vxxJl+es1pe8evOarCypij2r9QwpJWEQ&#10;IyyH7XbH+vwSISS7/ZEonjGME4vlCs8NabuOSYM1TlR5RTpb0JamCdW0jQnWSkGUGAXJ4XDEcV08&#10;L8C1HYqsYLt9oe8b0kVE37c0TcM0TvR9zcvmmVkyI4gChKVP6B6BVLDdPDKMHXGawjRhuz5R5GP7&#10;ttHAAGdXV4xdj+e6eIHH3ccP7LZ7ZskcJoHve9SlwQEJaQ5TyjaNalvafPfDD1xeXlGXNVJaP4a3&#10;hQDLGsEyk43HxyeicEZZtOR5aQLhjv2jG9ISFqvVGiwBlmDUmrbpDErAdtnt9hR5QRwvkNIlCBPa&#10;riNdLpHCRDf6XuM6HmhN25a0TYXjS4ah5pjvT4YHoygDhe1IlC0Yupbty7NxsM4jiiw304xJg8Wp&#10;pTfhuR7D0J4OtWajk8zWtFVD37WGDYcgXawZ+8E4LGcLxt6irBuj0hI2QrgEQYI3W3PYFLhuBFpj&#10;K8n9/S1d1zG/ekObd3RNaXAXuAR+hFIurhuA5RuBedMym6dGhWQp1qs1Sti0rWnNt21nlDVSo2yb&#10;SUvmC7NJUbbkmL/Q9RVD39J1NePYMk0dw1ShpxZhTSwX5mLrKIcRQds0+J5nLC+ui5AK9MDd3QN+&#10;EOK5EWVRkSQpjjKy6SAI8cMAJRXKcRiGjrbpmSUL83M+P+V8W+J4xn6fEUVztJZ4gWmo19VA6M/Y&#10;PB/w/Zimadht97TtgWls8DyJVJpx7E0my3fY7R4JAklT7XAd+Pjxe+JZSJZluI5LFEUICWHo4Xke&#10;6WqJEhNdZy5VXjijbY9sNjssLRl6EMIyLK5+Yrmao0+XhyRJaRvjJvW9GWMPu+0BZVv4vmnB101B&#10;3dSEUYQW119q5xep/L/+j3/zq6LMmM0ioiggCBJs21RblZrQlvEWakY05vQr6Lm9/QEhIU3nBIGH&#10;6zrGJZeYPNHQt6al4Rp8xGIe0zYlrqc4P1sSxT5FkZ2yNBPL1YLZPCYIXDbbF/qhZ7lc8dVXf0AI&#10;izB08ZQZcfq+f4ItGlhpGIcE3ozn5y19NxInAf/wj7/l+tUVrhshhYOlJUV2IIlj6m7gw7snskPB&#10;4XAgjhM+3j4ipE3fN7x58+okMobFYs3zk/mSjyKb2w+3OK5PFMWM/UTTduwOBb/85b9iGCYc28Oy&#10;Og6HLVHsIyxN1zfkRUbkeSRxTJEXJxaXh20rvMBmHDrOlynZYcPDwy2vXn/Gn//ylyjbIQwisMxN&#10;rSwz9sfNiWvTEUYRjw/PuK5H3yn8wKcbemapz7fffs0vf/EL6rzk97//PTc3rylL04oJgpjl6owf&#10;3r0jXSzohppx0CjpM7Q9i+WcqiyYJUuicI6SDsvFiqY11f6ubdlut4YdY9tMWiOEMEqWk3xYM/KT&#10;n37G+XqF1vpEr1Y4tktTt9zcXDPpkSjyyYoDti2JA4+uNdXnru+YtObl5Rlp9cxnEc9PDyzmCb/7&#10;x99yPGyZrc8pqheC0GO/21MUDX/849d889U3rNIZ+/0LltXTdR3ffPMtr25eGQt936OUQg8jSija&#10;tgLLout6XNfDUwplK2wvwsJmszmyWKwRliCKI7LsiJ406WLBJ2/fsFwveXp+IElWzNMlL5sdnufx&#10;9PTIOAw4nk/ddGC5rJbn5HlJ8C+e0pM4uWkatrsdi8WSeOZzd3fH5fklgR+cQqSSvumJkwBLDByz&#10;PV3f0rYd//7f/z/cXL/Clg7TaPHh/S1BFOKGDsPUcnG5Zrd/ZLd/IQxdumHg7OKc+SKl6w1o8Onl&#10;mVmS8vT0iO0IbDXiew5lXvHx8c7U9LsJPdp07cT7dx9JZ6mZQC5S0osVnuMglMCSFkPvUxQGCiyk&#10;+LH9XBRb0BND31HVjZmMpSld3/Lq1TV93yDEZJh+52uKImOWxviBQ1kecWxlXixjh20rbFsxjD1F&#10;fqRpaz799BNs1zNhas/FdSWHwwt1VZAXJUEQAprDccPV9TnbfclvfvNPXFzc4Ho+/dQxT2ckkc8w&#10;1kzjxDiC1pI8K0ELgiBmGDXr9TlFUeE4HllWomwbC8M2jP2Quqxh0IyDhpMRoB16hmnCsiSr1Rm3&#10;H++Jwhjbdpn6ifXZiiid0TcZjmszDJ2ZBDcVRVngui5hFKKkdWqAtWjd04+GT9acsBEvLxuEpTke&#10;NthK4LsuTVGYFWVT0DYFcWwMFEPf4zmuWZu7ipeXZ8IkZGTEsV2KLAetWV2cUdbVCZkwkcyMZLlp&#10;KxxHIIRms9sQ+CG+H1HXxqEIglmcmHC8UFhSIKVN2/b0w4Rr+8TzJRaCaRJsNjsuLq/Iyw7leHih&#10;sRP0XYNS0hQPUFiWQlqw2z0zTT3dWOC4hqmkJ6iqGiUlfhiZi7s1MY0jvufh2i59W9J3/Ukg3hp8&#10;hB4JfJ/9/kDbVAxDQxyaKZhuptPaUqIZUdKmOJYMQ0MYBtx/vMdzQ6IoJopCqqYh9CMO+wylBbYM&#10;cJRHXeeU2Z6+rZnPQvqiJjuWRGFEHC0Qlo+tAmzbRymHYTSsqywvaOvOHCJtnyovKbIKSyuqomY+&#10;S0+oJM355RVt1xPGEV3bmtZ0vsXzPCxrwnUF/VBjWcZIMPQNU9/Tdy1jPyClAkucaP4Wrufg+q6B&#10;Jr8843k+fdchLNOyXJ+do6eJp+cn5vMZduTT1tWJuzWw3exAKwI/Oq00zQRrka5wHJ9+gL6fCGYL&#10;9KCxVUBTD9TViOv6KKmYpylde0BKi6E3eBNOg5u+r0zZR2mE6IEerXtmaUzTlKRpzKQH0CNlmdM2&#10;NYEr0dpgNhzHZWh7LDFSlhXz2RJLS4MS8lyUtMEaGacOS2qauqdrJ8ZphEnh+xFd0+J4Am1NeLai&#10;bgsmPZLO53TT2Ze4f57Kv/ofPv2V7ztM2qgPQt9IapVQNH3Bd999zSHbGJ7J1IE1oseS2SImmYXY&#10;to2eNEmSIKeWqjzg2hYWA3rsTDiNlrrYY8uRRRpz2D8zSwKC2CHL9gShR1EdOWYbhqlGMHJ5sSY7&#10;HBi6nk8+uaLrCixbozyFG3hIVzFZsDvsqcuW5eKSquy4uXnFdv/En/7Zz+mGFseOubx4xe3tPT/9&#10;4nMc2wFbUmYN11dXlIWRDHueRxCsWCxTLMuibTvWq3OqsieOUrquYTYLSedLfvj+luXqgourBWVd&#10;EM1S8rxgtV5xPOyxVE+6nFEUe5JZSJbtybMdruioipL80CKskao64LmCotuTZweGOmeRulhiwA9S&#10;bM+j6zuwYBw77h/eo2lZrVco2zwIjuueZMMXgMALHBCapjsyTS3LxYy+G3n79i1CSMIgoSw6fC9m&#10;msSPt83d/oXPPvuCb/7wA21V8erVNcPQUxYtbTvyD7/9HUJI/MCQ08dxJE3nhkQcBkRJhHM6eGt6&#10;gsBB655sv6MsC4oip+80WIqybLhYX+M4Lr4fYln6lCNp0WNNURzNKLks+Od//h2XVxe8/eynFHXF&#10;ar2gn2qK+pmL6znp+hVBPKK1OSwFQcCr1+ec+QnH/TN6qrh/eIcbmEmmNdiUdcPrN294edlwvlwj&#10;EEwYgKCQCs8P2B32DOOIF8zYvGQ4dsDz0wbNgJ4GgtA2dPC2O5HXJVLZNO3Efp/TtCNxktI1A5+9&#10;/ZzvfvieMEyJ4zOmSeE6AU3TkHc1g9YM44DrGQp5OkvZHp8Zx4GubskOOUkyJ8tKfD8yFyF3wg9d&#10;DvmB12/f8tmrz3Ckw9ANWNqiqko8z2G7eeazt294uv9IEnrYAuZxhMVA4NncfbwlTZdUlQmZPj09&#10;8/bTN0g5cjw+EAWGp4ack0RrPDchjkxjzPEkH949sFytiZI5QkZId4ESCXUj8b2YOJ7z+PhCEJp8&#10;h2UJwmCiaxsW6ZyyqNntt2TZkWSecDhsuHu4JYo9DscdjiPoh5ZhLKjqLUlopLzRvwS3pSAvj6bs&#10;oDCr5qd7vCDACzy6vmUcj8znLn7gUxY1q/WavMhZn8f4vsR3FK+vX9HVDfNZzH5/DzQ4yme7eza5&#10;IGFcelGY4No+282Bs7MrhkHTNQNxODNAy8qgPKQlKI85TdmQhivyrCZve9ZX12A7oBxcEZBntWkJ&#10;CweBDZNk6Go2j4+EkYfWo8l+1hWWmLAsbdbtAuq6pG5K4tijaQp8X+GFnrkQaAhsB88VVPUB37Pp&#10;ugZbCYpyS9MeiRObYSwYxorlMqHMy5NIuabuSrLiQN2WWJbEQjNLYu5fHk9uOzhsco773HAUywKt&#10;oW07zi4XlGWN7xr/5ThgYJx5jX1Svjiujx8keNEMP11ja5uxh3EUSNvHjxK0UEy2BFsw6pG+yxB0&#10;KDXSdgayaSEYu5q+KymLA/7MMsMzBNPkEUdLbDuiHQqUbfyEtrRPKiJlFGF++CMSSU8jUkpsKZBC&#10;4Xm2WfF2FUJIxh4sSyCkRT+0Jk+nwVYjtx9vcVwPzw9p2wbfc4xQuixZr85QWuJ4Ce0xJ8vvCT1g&#10;KrFlbw7KStE0muxYI1WIrQJcNyQvS6Jkbg44wmKWzMnziiKrUUi6dkJJB8d2AYv9fovnu7RdQ1Ef&#10;aFqDBklnqx9NIb7n4LqSPN9j2xORf4PnhjAOCD2RzmO22yfSNDUgWDHheJL9YcPj4x3nZxfYtmSx&#10;NFMx21aEUUzfN0SRWf/mxx1+EDCMI3m2I88KFos1Y28hTuaNPMuIwoS+G1DKJ4xmDP1EkVUcjyVd&#10;q7EsG5jY7V8Yp96IqPuJxWKNY/uMk0QIj0P2yPpsyffvvuXifPH/PzvNnjCSvGw+GBByVQBgTR2B&#10;L9BUaAYcZc4ytuPSVA1V0TILZzANNJUpnLV9jefZOI6NpR18f8bu+IjvRjBq2rZhtFrcQNFUNUNf&#10;0bU1gefRj2dfWsF/kcr/89/9m1/Ztk8QJAR+Yij0gCUFVVNT1RXn5+fYDjR1jhATXTvhKhfX9qiL&#10;kt1uQxIHDNPILIromxqtwfZcRgvKrmKWpvTjxOPLhqppSGYzulITBx5KTgxDbcbHi+XpdhKQFxVf&#10;/MnntH2OJUYj1xYSPUHfDux3OUmcMputEDLm/uMz9/ePRInNh9vvWKUJ25cN6Szm+vKcv/3bv2Wa&#10;IPA9ph563XC3+cDYDVSHhq//+DWfffKK23fvmCcJcRBSlAXz2TlMDXo6ILRmFs1h8Nnt9/R9y8en&#10;7zi/XDGfz6jqgqJ8ZjZPwBqYdMc49sThkmkQZHnOPA3R9Lx+c0XbHlBCn25pE04Q8fiy4/3Hb1hG&#10;56yuLsl3zziOxaRbzs9XvOw/YtsWnmdjIbBthyAIODYdjueAnri6WLF7eiRwfObrlK//8AduP97h&#10;+D55lTPSk65mIAa+/fYrkv9M1Jv0SralaVrP2mut3Te2zezYOe5++4jIqIyISpIshEpCYoKYMWIM&#10;JWYlwQAhmDEJCab1c3IEpaSAQZFkQWVlxo2I29/r1/201u6+W4vBsrxMXXKdY3Z2+33v+zxJzvbm&#10;llBKdrdrdBgR+o4MnaXFla8SogPD/f2PvHn9iqfHB/701792bxnLwvPzEe2HSF+R5DHn+kQcrViV&#10;GzdFnA3DOPL+/oHt7hYrBOM0gQAhYJ4n0sxnsdcmTb7hZ5/8ksuxQSuf4+XIqbtw82aHF3oU25K+&#10;PziprHXKlLZ2zsLzcY+fwmJ7PvzwNdII0jDgb/76b9hu1igEwhhU4GGlpdk7fMQ4dCzz6Nagi6Vd&#10;apZZcnf7AXGUUZaFaw9VC3GSURQrht6VH4q0xPYTUz+hpOaH775HehBHioenmpvtK5pqYLPe0NS1&#10;O8FFSKAijocT87yQr3Levv+BLImJo4QgzHneX7i9+4CXlzNvf3jLZz/7mK++/nfMpkcrSZEXPLz7&#10;mvv7ty74qzRfffEH/uzXf0pzvnC7veHh3XtWecHNbsfx+YUw9bDG0NUDY7sgrOGbr//IrtwR+Zq2&#10;qVmtQ4xd2L/sOV8qXr2+YxhHlmXhD3/8ez766JY418RJQhCvOB2OBFry/t09eVqiZIwvNH3VsFpl&#10;GJfGZZln2m4CoTgeD/iBJAyc4ieKfHavdqggcZkgo2n6I6ttSdV1tM1IW42YwbLZbem6lvJmi5Ew&#10;9T3t6UJWRMRpzKW64AlLoiR9VfP4/I71ekMYKp6e3lLka86nDmt9NHB+vkfMLatYUh+eWd0VdJcG&#10;gQQrmI1bOT0+/3j1wULb1qzynDCMqY817aWiSDPGbkBYiMKI0/HMw+MTeVkSBBGn0xkhBNPYMgwD&#10;r+4+ojp3RDqmbzoW4yCeTkQeYIxH043EUcEyeygdOABvscJTEnMNJi9Lz+n4QhxrdCBZ7ExdX7Cz&#10;IQkj2uaCWXqi3MPagSgQ+HJg6mpCHeIFboX0tH8hCCOyIsOT0Dc1xo5cmhN2GVmlCZ61CKV584vP&#10;UBLGeUApRRglYD2EcOyxqqqJopRpsMwG/MC9SKZZRN+1NJeKar9nXtwD+cvLASUSBDHLpImClGUU&#10;BCpmmmYskjBeEYmEx/fPlKs1y9w4BIVY8KOM0F8hTIyZNIEfskwz3VTj64BltsTbDWNbERfOF2uW&#10;hWmcmPoBMy1oz8MPA8JQ8fLsSjbCGLQnEVKQrdYIIwiCiK4907Vnjs8Xjscjn3z8EcsyMI4T8+LE&#10;7JvNhuPhgLWGqW/p+hphOzbbFXVzxuAarudzSxxmFMWGOCzRQYTFIryZ58eja/7pkCDJGPsJpSKI&#10;QvLyhsPxjOdpNusdaViS32yYF48s2ZCnG4beoHXgpqzTjJlnuq7j/v6eaVlcnGR0jb0oSuiHgTBS&#10;4I1MY+Na+tdAfl6UeEKwLIbTqSL0U4TQ2MWCF9J2HdM0sSoSfvzhW6rLkTLf4REShyuGHtKkQEmf&#10;w+mF7c0N82K4f7inqSqKLGOafYpsyyrfcT42RKEC3O+ySXMkmrE3TJNgHAxFvqLc3dBVPdL6mNGy&#10;TB7VZSDOEupmRHg+wzijfA3COvhwEdINDW07EkUp2nd5PjMbhrYji0KmsafMC1ADxhhHDQCGcXIu&#10;YzSekMRxyDB0LNOCZ92m5HiokJ4z/MTZJ5+P+lel/Of/5X/4W4RgGif2hwNJkhGGESDo+pEPP/yI&#10;p8dnVkVJ1w4I3Fj4dLxQXSqSJEF4kjRN+eMXv0dJ510M4pAwiZFKov0Aa93T7WygWJW8u7/HM4rv&#10;v/uWMNBYBKtizTjOYIwLu3qKeZpQCqrLidsP7lim2V1gzEJV1RwOe/74x99zOdV89PHHVxeTIk5C&#10;hr6lutTc3Nxwf39PnETsbt0fGOuRFzmf/uLnxDqmPrX4kcLD8OmnH7N/OaD9iDDO8f0UmOnbI//X&#10;v/5rdjdvmEZLWuTgCXavXpMXW+7v90RhQp6HhIET4oLF90OK/Ib90wmtA4oix/MEh+MLL4cHFruA&#10;FVjr8cnHn2GtxVpBEmVgZh4f7vEUCGGoGxe8DcOQZVnY7/dkWeJUFtJ3o/6+4e33X/DpJx8QRwHD&#10;0PL0/Mh2uyZOMnxfA5Y0j3l8es+vf/OPMMvA+fBMlsZczjVxFDONM1078rvf/QElNVIqklSyLlfY&#10;ZSLLUpZlpu97rAqZF4HUEQuW86WmajuyMOHx8QnPc2qhwI/I0oJp6smLjDAK6LqaNI1YzMzQ1T8x&#10;cNpm4JuvvruyyY7c3G2JE9dqCUONUh7r1QapLcYYojBlnt36uW0uJJlPnAR8881XxGHEw/09n/3s&#10;ExYzcKkOlOuMcaoJAomWM4fzE/kqQQcST8HL4Qk/DsjSkqZxGUbhLVT1mc9+/hlBKF3gdXbOt6eH&#10;e95+95bz+cIwulD4Rx99iOfBMM0UhfOjnY4n3r79kbJcMV/J1JYJaw1a+072Oy3sX074OuLDDz9h&#10;nheU0rz94Qfubne8/uCW9XqD7wd88813KB2Cp4iTgtnA6w8/YDILUkmenp+Q0mOzKTm8PAILdV/j&#10;BzFZWpCla96/f8/N7ZY0SXj37i3rbYH0Z8IwZJ4Mu1cfUFU1Wbbi/v6B9bogCCTf//AVP3z/PfM0&#10;stuVnC97/v7v/pa7Vzvq6oRSljyL+fb7r3n94QecTkfWq5RlsYzjjPQCyvUO7cfMs+emesWar7/9&#10;gVe71zRVy/c/fMebDz50GpXVhs1q7Rp37ZnT5UxRrjicDiRBwu12Rz+2RNfCSBTFDJ1r6C7Matwo&#10;qAAAIABJREFU/PVf/xvHQtut+f77b/F9RVGsHfk/VExzT5QqPC3oh5okjRnGnjDy0b5iXtwD9v39&#10;M3mRscwDvpboKCBKQ8ahwpOGvCyQUlzLRz53r1+D9DhdTnieIEsS+r5nVaw5HiqSOCeJM5IowViD&#10;MYY4iRjGkfP5grVQ1R3rzQ2XqqFYrblUrghjMUhPsCxXnpiQJNnq+v9cDGOaJ6ZpJI4jwijCLI5l&#10;NE8tAo+uG+lG69YqqxJPyWuz0rgMauQThopyXeAHvmvTBSF2HlHauzbtFJ4H09wxzyPTNP4ETzVm&#10;IQgCothnHHtgJo5jgiBwZQY/YJpmgjBCSlc4muaF5XoM+74Gb8EPfOZ5RsxQrtdcTieMcQwtC1gh&#10;MIuH9AJ+9/d/cBsY6V1D24I0y7m8PDKOHdX5iPQW19IzC/PiHIm+7zFOI1V1QrCQ5zG+L5iX0RH3&#10;uw6tJcZMPD+/Q/vOSLC9WXGpTiAMlpk0i9ne3jgq+jwRxRFxFNM2Nf080LQNVoCnFKdjT5JuWeYJ&#10;4SkH6dQST3mo0CfLS6dX8jVNVXE6nZ0/MAx5fHhybbkrSaC6VAxmIUnyK8rDY5os8+xxvpyRUjuU&#10;wzyTJBkff/IxvtacTifGfqBYZehAcjrtEcoiPKehG8bxp5LCNI+kaUzg+4Dz+nrKox8GtBKUZY4n&#10;DFh7dUgq+qH/CWK+mBErJpSy+IFmHJ3/dLd7BUYw9ovLlE3OmqElnI7PJFHA6ejuo0EUU2y2HPYv&#10;TPMEZrh+rpGuqzifj6zXJYfjwUHEreeE6tZZWZIo+v9f+BdQyjWDozhgnka0lvR9hZSWZRlAuWPY&#10;U26d7XmCLMvwlCIJQ6I4orqcUL4gTSOm2eUey1VOURaMS/H5pH9Tyn/xP/9Xv/V1SJ4XlOWG07FG&#10;qQCBorzZMQ8OtBiHGXFUEAY5290rQj+myNfYq4zTAOvdDWGacapqypsd++OZc1Xh+wl9v6B1TJZv&#10;KNc7Xn30M6b6ws9+9rE7sLdrxm5gmQ19VeOrECk8JBD4gjQOmU3L+XxkmgeyPGF7u6HrLvzjP/s5&#10;5brgeHoiyx29N9uumboGqd2bgh/C7nbFMNZczhXrVcb9w3teXl6QRjB2LUmqaZuKvutYb24p13f0&#10;o+R8fHEX5LHjww8+5e0PD0zTwqmZCeKCurNMo8928yHGaKahJ022+GGGZzXPD2fmIcCzCdZo6qbh&#10;dDoRJRFxHIAVGCNY5TccDxXVpefTT35JUWT4QcD3b9/y6s1r4jTmeD4xjh1CwNB3TGPL7e2a0/mZ&#10;YrMmSdx6MokX3r37kqp+IYw9ilWM1LB78xohZoydmMVIFGuEmAgVYEaO+wceX154//5HhIDb21uU&#10;EtzcrmnaM3AhDCRNfYHrxd7zQIYrfD9hHB3INgoT5glWWUR2zTdYCy8vrtGqtDt5rbWkaYrA1ZE9&#10;4cKx1sDtzRu6biIMYu5e3fGHL75ge3tDmmZMg8ETPkPfMgwNlmuTanZtl26okNoy9A2n457mcOEv&#10;/v2/4P/+f/43PLXw69/8AmM78iJA+xYvGAkTzePhPX4s8WNJVkbkq5R+qClWIYaWcazIihApB97d&#10;f8vX337OZz//gGlq8ZUlD9cEQcg4zbx59Zo8S1BXfcf+5RmtfOZx4tNPPiH0fb799lsu5wNJIhmH&#10;kb5dmNqY7fo16/KVWx2ogGWxSE/wJ7/8JcJTDL0BETAMbjpWFJ8SxWuyYocfRczGgIQkK9jubjld&#10;Kuqmpu1ajucjH//JL5gXGAaXnTgcD0zzyGodowKPyQ5I3xAlbsL5D+vzfhiw1rDdFvyrf/W/8Ktf&#10;v0aIic0mY5iOnC/3fPbzNwgxooKBx+fvUb7hzYdveH56JE9TpBQ0zYBSMcMYEMVbgnBDpGI25Y7F&#10;eNzsbnm8v2e32QIROsgYJ0sap3Rtw37/gidntK9p+x6lQ4pkxTIYhmUkS0su5xpf+e6m6MHpcuHX&#10;v/5ztK+JYp8kDtjvn1mwDHNNkHjoRGDVwCwGijJkMh1SLSBGFtOxmBbtJQRhyPp2zTicqKp7Ar3Q&#10;tc9cqmeUb9Dacq5OSCWYFsGlrvjx3Q+8ef0Ku0yEWhDHK/phoVzd0jUzQ7cw9g7WCJI4TqnrlmXB&#10;nVPJlks14MmYNFsThCnjPDONDX7gE/oRp3PNanXDPAuEDMiLNVKFLvukHCj0qy+/JQxiB1ceGqQK&#10;GCeL0BnFas3xVOEHmrqpMGZB6J4k9xnnFutNWG9mnDuEJ5DSYJlAjAg5YcUEYsAP3UOJ9DyMHQhD&#10;ybz0jt3nTfiBh1SCvh/QSuFpnyiJsVag/RipFF3fg3A8M0+6BzchJFL6BJ6zlfhByDTNDNNClm8w&#10;xmO12jIMM69evyHNUoZxvE6Ufcw40VQHyiIlyxOmucfMLlqDmRwSwi6U2wLlzcxLSxR51O0LhoFx&#10;vJCkEcPQ8LJ/YFX67I/3zFNF3Tyz3aUE4UI/HrGiYf+yJwwVeRHj+3A6PTGbhmTlEyWa2bhiyO3d&#10;J66wYyHNEoJEUjVH9yA4g51nlnlinkbSPOO032MWg1QxoR9hFtA6ROmQabZsdx8yTYLFQFUPZNkG&#10;RMjUg/IizAwC5VAesyGKQ4Z+RHiSII7xlOTcNERFiMFirSEOQjzr0VxqoszD8wzWzmgtGcYOYyZm&#10;c6HrD0g9cDo9MI4tSkmnFlom6uZCGHkI2dOPRy7VgTQLcYJaSRDGeJ7PPAycTnu0FqyKmLZzjXZj&#10;LMKThFFMEIR0XfNTA1jh9FpKwu7VGmNHvvv+a6LYaajktaCwXt9ijSLP1ozjRNt0FKsV1rrQ/LyM&#10;HA4vLHOP5y0Mfc0wtmx3N0zTfGWVuuPO8yTdeEYwIeXMu3dfM4wnhOoZppo4VjTtiTjSjKb8fPb/&#10;vJT/xX/+j3+bJClYOOyPJEmGsQIlNUPf0rYNxixXmKEiiiKqS4PyFGEQopR2HsYwQQcpxno03USW&#10;lXTdSBSmhEFM2/QY49FdvWFmNixjxeVywJOWIAp4eX4mikP+7b/5W8f0GGfiOOH9/Q9o7ZGtMqy1&#10;xHGMEMKNswPN5XJkXgxpkvD88sjx+MLT/Xv6riEIJGGk0b7H6XwijkPCIGBZevqxxQ81aexzeLnH&#10;enCzXaN97artnofFY1WE9N2F5+f3vH//6N64NyXl7g3FKidfrblULWW5JY59prEniTMwMA4TTd1j&#10;lwCM+92173E4vPD6zSsWs2AMBH6EEPpawRYU+RYQKB3w9PRClq0cQuLhiTx3b8m+HxBGIdM00Q8D&#10;Cz5d2xEFAYKROPbZ7W7oh55pnhiGEbtYjLV0XUeSpSRxTNc0JGFA4PtEYchku2t5Ynbwv7llHBu2&#10;NwXCGxjHnjD03ZRTekzzRBgmjF1HoDV5EqEl1JcDSi1cqqNrV+2fyfOUYej48e09m/WW8mZHV3f0&#10;3UQUpnRtdaU8e5yPNX/1V/87eVby6tXHLNbSDxN+EOHriLrq2GwKhDB4nqSpe+KooK4bqqpi6Ht8&#10;3zHc/tHPfuVsAk/v2d3cIXCtKaUkf/ziC/zQxw8jpPKJ05x4teabr77mdD4jlaTtHG5hWdx5ME09&#10;t69uCQKfPHMuze++/Za+nvnk04+5f3ogTgKa5oJSlh/v37IsC598/Jnzjc4Tw9CxWmUURUKc6Kv4&#10;VuCrjNUqo++dMLW/Bpd3tzuenh6QUrJalXz55ZckacbLy551fkfbuNB3U1VXzybMiwt9h1FKf/Xv&#10;ffjhJ4xYrFVIL+RyapnGiXEaOF6OPD4/EacZu9c3/PjjO5SOsNYyzwvjNKOVJgg1TXMiDA3WWIp8&#10;xTA09H2N9ARKeRgzcnd3S5KnCOByuTCNA3/39/+OstwQRQlpukZrV2wIfHh+fmSzu+FwfCIKNVGg&#10;6QbLpa6I0xRjZqbBHX9CGBAeVdOyWm9YhgntKVCem8pbia8DhmmgH91D3stzRZoUPD29MM+GeYKP&#10;PvoMqT0MC37kowNFfqW3T+N0ZaednSJrGrGzJopjAt+jqQ903ZGhb9jc3YAZGUbHLYqTjIfHR25f&#10;f8DxuGezLZ3GhhnJDFIhlWtrTeNIuXakea2va3dv+Wnqq3zXRCuKFVqF18bjdZ0xd6xWa7q2o6k7&#10;tA6ZZkPTzFdvrMYayTQuSKnY3WycPmmcCEOfp+cDYVQQ5zuMdS8/jpu0coUiJsZxAkAHzi+3KjcI&#10;IwniCIFjLiFcu70oc+pLxfl0Yb2+cUR068j7nrRYZqTETb98n65rEdfiShw7k4If+GglqesTYSAR&#10;3owQjoslPcnUtQRBwDiN+JGjk1uEExhbAME8u41BGMZ0Tc80zZzOZ/Iic+u/aSGKc+bJsLqK01d5&#10;QXWpSeIAy4L0BEESobSbFmol8XWM9LS7Vk4tq1VGmacMYwdioW1rLtWFN29esVrdOjyCJ+j7jr5v&#10;Gcces9Qsc4s1LZ43MbY9mJkwSRmnwf28cWDoe4yxJGnM/f07pLCYeaSqLmRJQhg7R+9mu2WeJpIk&#10;5XypEVKSZQmLmRwPS2uW2eDhNHVRGKCUhxBO6u1E1ZBlK8fYCmNeno8U5Zrq3NC3I57VeEIzz/By&#10;emQYXPhceD513bBeb0gyRd9VTHOLJxxLTHoC349cAQ4oiowg1OjAww8Uge+avc496jFPM54SDFNH&#10;kkX0c4sVBiEFd69fOTTRNLEqVwxDi9YeSRKS5inKE1SXE113BhayPENKi1lmlnnGzLg8n1TY2YAA&#10;39d0XY/WPlXVkGY5UngurlK5zxUGMX6QcjhUeJ6bKmodXV9+JE1V4wlB21RkWcTt3Q0ISxSG1ymv&#10;Tz+vPzfhX5TyX/xP/+y3bdswL8tVcOlEtMYs7A8HytKN5+5evwKz0LYNQzejpGYaJk6nE7e7V/g6&#10;pOknXvYnsnyN5ymi0AmWta9Zlzd03cg4CW5unRy4b/cO/LaMP0lPZ2Moiy15vsaTijhN2G5XBFGA&#10;1Iqm7sAKpnFmmZcrbdc93EglSeIIKQVh6F9zPj7T0mOWEV87eScWrBmo2wpPSdrqTN8ekX5M19ck&#10;Scj2Zn2tyGoCOfLw8D2ffvYRURRTlCXJKmVe4PsfvqUoS+I4Jsli+u6ANTNhFIJWNNXZXehuP2Ac&#10;Gs6XI68/ek3ga7cKwHMtTM+n7yfM4iB2abrifKmIYofw0H7A9s2HvDw+cbMr3c49jBFCMl9bH37o&#10;vF1xlKKlZeh7rDGcLxVJnNEPE2GUMo4TnpQ0TUuWxph54vnxniQKiaKQl8N7DqcX3rx5zdPTA1Hi&#10;M44NQsyEoXAS88B3b5C+Zhh7pPDItltM32GXjqG/oOTCMLW8erVjGHrCKKQocgcHLbakaUJdVUip&#10;yIuSeTJo7fQfYRhSXTo+/eTnhEHEZvMa6fvkhWOVTcPMqiiRnmGae7puBCMZR1jfvWGoW7744o9s&#10;Nhv6boRJcD7VvH79hixdAR5N3dJ2LW9evUYFAeNoiOIcIbSrxCtNGIacTyfK1QqtFV07IT1FEsc8&#10;v7xQlmseHh+ZxpGb7Ra7WMZpAGmp6xOrVUI/XCjKgiRJCP2Qqqpo24rbuy19V/1Eu3dwVPCEJMkD&#10;2q5ie7PGWkOSJizzTJLGWGFpu5okTTidzvz8F7+mb1rCwOfp6ZEszRDAfn/g7vWHNE3HV19+w+3t&#10;a5p2QKoALwrwvIBxAGEk53PFy8szv/mzP8dTATe7V1zqM2W5QcrAhYJxOZZ+GHl6uifPEt68XuMJ&#10;hVYB8zyx3W6uq96IaRoZrm+DUkq0kszjwJ/86le0Tcdhf6BtO/Yvz5RlzvPTWzabFUoLrDCYeWSZ&#10;RqbZUHcNRblingfSNOaH77+9ujMninXJarUijGLsODLMM/uXs+MmeZo4TZDa5+nxxGef/ilV5cCs&#10;GEld9QR+ShiFNH1HXhQ8Pj2gtI9ZLEoFTKNhGheU9BnHGWF9mqYBOzOONUmi2O22nI+O6SWVcuF7&#10;5aO0zzR0RFGAJy2etyCYOZ+fsVIwLwNxmlGfT8RZzGW/Z2FmGDuiJKBuLzRtzd2rOweyXAzSUwR+&#10;wOV0ZF5Gdq/v6OqG0A+v7jtX0w/8gjBI8HBcPoHnyiLezLIsBH6AxbLZvqLrBUHk8AyLAc/zkFIy&#10;DANCiuuDe4Ix0tkR/AhrJJ7wMBaGceB8Prus7tjTd5Nre1Y9ZVleMSQTYajdjdK/rvywDGOHH/rM&#10;08TpeCSJE8ahBxakXLAMaGVYlhEhXFtt6QcQMC8zUZJwqWoMgnnuyPLMNQ2NwhM+gR8jPI84zwiD&#10;AE+6Fb7nBYDGE4q26WjrFi0VQz8Shj7jMND1vTuWF7eKE9bj/Y97srR0TsbqwDB21KfztUknyLKC&#10;PCvQKuT+3cuVFm+ctSOJ3WczPXGkMKYjDBwkNo1D6rZ35gqBe8CUgjyLgQWlBELMBL7kyy9+z6u7&#10;W5qm5XzcIz2Puq5RSjMMA7u7O56fH9Da0vctWZpiraDve3ctDhTGzFcHomG7uSMIIqwRDkdhFWWx&#10;Busxtm7bYGZLP8zk+ZrZTPT9TODHYBXWKtK44HLeY+zCNPYEgaSt2yufz62Zm7a7tislcRIBhixN&#10;HdAcQdd1VNUZP9TU7YXNNscPXBuw63uCMGSae6QUxJsVgWcIIsXx9EwcOkB201yu7C6PqjqzzANx&#10;5EouAg1GMA0zWvuEYYDv+4zTgic0i+E6/Wq4f39PHCaEQUwcZVih0SpiGEYWYxAo2mbgef/EbrO7&#10;elslqzKnH9w9KQgCXp6eieMEoV9/Pus/L+X/8N/8p7/NsvQ6OfEpyxLheddsiQOZ5dmK5lJzPJzx&#10;hGTsBzCWdz+8o7l0fPv190jPx49DgihGBQFNVZPGCV9/+SWbm1ukDPg//49/zT/5D/4pFsnpVFGu&#10;EvLNDUmSMU6Gy2XAWEWSFAjpEyUpTd8jFEzLTBDkeJ5GqwAhnOF+ni0P93uGwZGj/+3f/r+Ekcb3&#10;lZMWjxVRrJ1WwirXxFokbXO8kq0DklDx4ZsN6fqOMPSIEkXXn/EDS5IrLi8/ME8VaRbz3Y9vUaGP&#10;SiSX04nPfvaB8xX6HoKex6cvnP9JG7Qcabo9YeghheB8eeJweiQOnSh7mgxBkJEmGW07oJVPFCUU&#10;2Yr37x4II4VSkiRLGaaRyFe8HPbuBp4WrModgb9imhVJvCXLd8yjYOhnpAcekjQriYKEd+8eKVc3&#10;GCsZh5k0TUkij6Y+4WuBVoZx6ogTn81NyevXr5nnhe3NDXmecTq/UDdnhHKoBWOsIy7bhWxdoJOU&#10;xx/fMowd2odpaajqA3lRUlc1xlj2+yN9NyCVpmmOLHZAa1cbbuqKJI2wi0EpxfFwJE1W+Mq9Wf/x&#10;i28Ypo5ikzGM7VXfIzgejw4xIBRJvGIaPbQneXl64Gc//5jj4YAnvJ90IMssWWbLz37xS6xZePPm&#10;lmVZOF0qbndvOOwvHE8Vq6Jkng2eCPC1vtK/fZRMiMKcabb4fkzb9txsbxn6kbGfeP/+W8JEU6xT&#10;bl6V+CGMS0UUJASBj5KKuj5zc1OyzC3jdAExM08u02XMyDxXDPOJLPd5//4tN7stT4+PLrg7NYSR&#10;xlMTloUwSnj3w5G/+du/Ikg0u7sdnvJpupHbuw94enzL/uWZTz79BD9OGZeF8mbH/cvJNX7rmfPe&#10;YRA26y33TxdOp467Vx9zOB0ZR4uwmnGs8KTifK5pW3dh/OijN3RVTdcuDJ0hjhPOxwsCSRikVOcO&#10;ITWTWajrM4KFeex4fj4wLxNFnpDGkiiwCFq0r36C6w7zQqhCzGx4eHmLUIJpmTBmxtoZrGFd3KD9&#10;EBVoztWR88sTaRzQjoYP3nzKZV+TlzdUdcv7x2ceHp5Yl3dUl8ZdgK1kmT2OjwPSDwjChGGaWa22&#10;SBWRxiV20QgbkCZr0njNNIDnWdbrtfu7zR2+slzOZ6qqZ7PdoZXP/nBiMZ4Lw4uBae7ohss1w2IJ&#10;AosMDX4gMGZiGGriUBGGisXOKC0Y5wY/kDRdRd1ekNZg5wkzWbQnSZOIJAlpqoppXPB1CMJzeBHP&#10;Q1iNXRaSyBHrrTVID7r+QuCHKKnwPB9rI06nmaJ8jSfcqrFrO8LAmT0sIV1nMMYHQqKwxCw+47Cw&#10;zAKLJEozltly2J/Ybm7oe4OvMvLsxuE2EBjrcA9dX5GkIX3XMM0DCEsQSOZposgztJJuGigNTf2E&#10;5w0sS4M1E1IIpIBpGLDW4ikPIzz6caZpe+JY4Cnnio3DNUq6BuVE73KRQYgnMywxTQPCGt6/e+dY&#10;TFGAYHbRCXOVxqsQayU6SGnbGTH7ZPEOYQPu3z9TrlMO+wNpmIFVjMNC285YEzANgs16R54VCCEZ&#10;hpG2abmcL8TJhrwomOaRce7phh6pPJR2wNooXbtAvy8Z+gPH04G+rwl89+CVphFDXxNoj9D3WGbn&#10;gCzvbjHzQlt1pHHMMDRo5R4qzSyYlhaloO9qpMTdJ6MA4SkulwqzzNjFEIcRX/3xK7IoJwljuqbl&#10;dD5iPMFmt2P/3LJMHkm8RquMvgOtMtKkZOgtZbFhGpxNxZcxeBYLLDOk6Rrw8IRmmh1U3A99jHGt&#10;96yI8aUm0k7B9Hj/PV3TsNvewGI4NC9Mc0/se4xTzTS1CDHjBwHTPLDME0oYhLWEfuCYZN3EzeaO&#10;tpqdgtAL8SMXO3Ar7gilIoRVdMMRrTzatqHIVhwPZ7K04Hl/JM9XxKuCQF8VfEagVfqTneH56UB1&#10;uThwbJQ5an8/IRCgXn9ugr8o5X/7z//j3wa+z9dffcXd7c49/Y4tOvAYJnsNdS48Pv6I1mDswDwY&#10;drs1QSzZbFd89stfEmjNOI1oqTm+HLhZr6kuJ7T0iKOAfhz59E9+wf3LkXkRaD+iqy8c92cup5px&#10;chC7YWhJoxuwAX2/cDpWhGHoQm4djJNhnAzDOGMQJGlO0yy8evOKIPTxfcl2UxIGAd1UIwxsVjdo&#10;5VoKsx0wGG4//hApXTC6n2f+9ndfUNWWVR4jmBm61rmj2pmlr+j7kcULSYs1Qno8Pn3DzeaO6tJi&#10;Jtg/vyPPNEpa4miFVhIhluvbikRICyKkHyxZWjLN05UqH6O0x+F0JIx9oiRgXAbSPGb/fGS1KpCe&#10;5Y9/+DvKVcHldEKIEC1DqnNLlpacTxVSarTUjF1LGEi0ElSXC3EQYBfwULz94UfKVYFUAmvdCNfX&#10;mv3LHk94eFKR5Dltc6auBvoOpNA8PLxHSo95NqzWKxAhixUMy8g4T0Rpzun5QlNVRIFPlgVYOyE8&#10;Sxon1xN5IY5DVkWOMRMYSxhExGECBoJAOR9jmHI+HuiGjvVmy+F0ZpwmNjclb9685se3bynynKgI&#10;eDk8oFlYjGS7fU1bd/ieYv/0hFYWzMC6SPjh22/56IPP+Oab77i5K/H9CCEk07RwqQ9EcYAfhQzV&#10;xHl/5KbMCWOfxRiy4Equ1gEYgfIjwjh2EtdloSgc6PMv//Iv+ff+yZ+zKnfEiZs0agX74zOPh2eK&#10;MsFcGUSrtVtHDm1Ika3o25ZL9YRSkiCK8NMYrX36YaSuaopVTprGHA4vpEmANTPj4MDDXetQAWkc&#10;c7fbkhbuAvCH339JlmXU/YV8tSJKU6yQdOOAkB6BTpBCIKQhz2PGeeDm5g4zGV7f3REHiqZ55LR/&#10;oFwVmNGSxDl5URIETuKdJSmXU4WvFFJYnh4eCaOYJC/wtILFEAU+8+Ak3lXTsN5u6YaeMAgchiWL&#10;HSNucTDJYWwxpuftd18TRz5Cge+HbMqS08ueIl2xuf0AiYsAVNWFvm2JgogsK5F+SD85OOOlOrNM&#10;I3YZmfuOMs9p6w5rDUWRI1XAfn8mvSlJiwywBL4mjGAcnSCXEdqmQ/oK8Dk8N9T1jBU9WeZzPj6j&#10;rSXSASrNiVZX2rj00TKkrlowI8YuhElIN3bgWXzfx+A8tfVlQkofP/BBLQjPIUTmZSJOAqapo8hL&#10;lA7wwwhjLHHs/t0TI6PtnEw5CumGgTTPAY/u1OEBi3FKI+EZpBbEuQcSunEmim7wZETfj8RBRNfW&#10;+MpjHFvyPGFZRiQSYQ3YBV9KQj/BTpJZuBup0gprJh4eHlBSkWRr+nEgTAKqtkb6rpgQxxo/DMCC&#10;FAK7WISxmGnGmJBQZyjlU1UPILqrEaFDejNZGrAsA74vnGDec/EHpS3TcMBODZKJRUwIKamaDiEC&#10;FmPwpABvZpxcENwsA+fzE8Z0ZImP0pY40Qix0I8jcZYRJE4jNxtLkmcstiOIJGMz0I8Nhh7PGwi1&#10;YR46xGKJk5iiXJGkKatyQ1KsmMcJD+nyUsaFquuqIgwjx4SbLFqnGCxhFHK+HEnjFG/W9G3Hw/0P&#10;GHMhDmLOhxeSyOfx6Z5hbqmGC34cYD3LtECcJJz2zwgxUxQ+QrZ4csQTHlyLaU19wPcV+SojzTKU&#10;DrBGE+iArh0Y+gmt3Zqvbs5urey5pl4QO02OEAJjBWW5pixLZ7lIIsLtmuHlkUAJ5ql3az0L4GH8&#10;FKkTrNAOBrvOEN7COHfEUYwnFZ5RDIPBWkV7aamblqp2VPr7h7fc3BTMS0MYLhR54iIMFvwwQukQ&#10;YyasMDTNhUgLPDPSXQ4Eib7aCTxOp4o3H3xA0zToRF/LNhnCWk4HR7N3zxQ9xkBVXdhsVzR9hWUk&#10;STXT0HA67UnSkLraU1UdQhiKYuXuw4lHPZyIwoQsTumqlmVcyMpffD7qPyvl//jf/2e/1VpfG3We&#10;gzSO43WFlCKEQSlLkrhEfxgGrFaF+8Kmlvf374gjH8NMlMS0XcNmu3E3dQmWhcfHRx6fnynXGy6N&#10;g8jFSYJkJo5DtJJsbkosht3tjrpa0CpiHCfKsuR02ZMkiYN0ak1dt4RhzPlUYYzALsqNMLuerutp&#10;6448W5HnKcfDCYFH2/YoHZAmOavyhvp0pu9H8mxF27r69TgJhJ3I85T9fo9FkK/WtJcTRVlStRNx&#10;kpMXK6ZlwM4CrIcfRBg7E8cBcRzRd06c2Q8OnRGFIefzmWFY0EoxjiNK4bJmSjly+TLweqFAAAAg&#10;AElEQVST5ynn08kpP6QiS3IE8PLyTLHKWZUrzqcz5Xrl9vdxzPPj809VXuFBksYOpjgPGLMQrUuk&#10;FRzPZ6q6IYhijAEpXZvEjb19pCfJi8I5qVjw/YRydePyS/PI+XImSRJO5yNKBWy3N9RNzcvLAQ9J&#10;ka/J0tRNhdoLnufWhJ5U10aV4FKdWa/L6+hcURQrDoeDo/cKyzQNsCxIDXESXanImigKQfBTqDYM&#10;NYsZ6IeGdZ67XNxi6LueNM7A2quI1mUolFIIq/n88z/wT//pf0Seb3l6fGG73REnPofDkcUuhDrG&#10;V4qvvvmS1x++oWlaTvszcRTyzTffOADtAtp3uBRrBefzBSU1v/nNb5wnMs2RUnHYv3A4HthsN2x3&#10;W7CQ5SV2hrZtmaaZuhqQ3sz5smdZ3Ohc6YDmanLY3e5I4pi+6wgCNwpv+wtKCYJQcToff4LObjcb&#10;XvYvCGFp6pFPPv2MLM9op4o4jui6DimdPiYMfI77I89Pj/hK8vvPf8cvf/EnfPnll9ze7n6Coypt&#10;uLnZkmY582jp+5nf/e733N7t+Pqrr7mcG6T0SeKcMIjph9nV3IUkilM86zFOE0q7zMR6s+N8qojj&#10;DC0DlgXGfuR0dLiMNAkpVhldV/Pxxx8xDK2LH0wzT4+PrFY5Q99Rn45Mw0BexFi7IKR16ztPoLRy&#10;0yVPEPoBYaA5HF4cYV0ppA4pyhXKl0jtU242aO1zs904d16o2R8e8H2XeRLGc2055eHrCLsIVusb&#10;/MBzdglPkIQx1ngsniKQgrq64GvNNFiU59aKQRDxfNyT5zlCCMIwvG4X3EQNKwizHGEN8zxfgawz&#10;UrlJsLUebVtRrAqmcWKxCzqQ4E1ILXFBJsM49szz5FbhVct6s2KcnOZECBcNaNoT87RQ1y15cYOZ&#10;jcu0+AFd5zK8YawYx466ObvVpNucIZV2kmkd0/YDYeiu02aZCQLn2xuHmfv39yRJxuFYUeQl1l4V&#10;RlIRhSHS87BWME8LfT8SRQnGCg6Hvftuhw5jDFqr689VLms2LoRxAgiaugbrJNu+VrRNy2pbIpUi&#10;ywuSNLuS8i0wIYS5+hs7PGFI85hzdcRTlnHu8bQ7bq0V6DS4cvNGtBJMQ8fUD1TnA/M8EUchbdfC&#10;MtN3bpXW9C1xmiA8j0vVEOoAHaQI4ZAj1jg0UN916EBzqS6YZXHg0SB0UPJuJgpTzueWPM/xpMQP&#10;A4TQFEXh5M+r/CdXoefJaw4w5F/+y/+V21db0sxtePqxRrD8BBFXvseyLEgpsHZxdhnfZ+h70rwg&#10;SVL8qwP3H5qxfhiCcOwziyVJUgDyvOTl5QVrLEPXYy3UhwOBlO4Ya2qssJhFYI3HjMQsTvnj64C2&#10;7Rzl3YwopVmmhXlaCOOMebYsiwvvW1xcIwwDtO9fp1kdSRIDME4jga/p+gY/1FdzjmGeGvqr6SSM&#10;QpSWnM4nsB5hGCA8C8qdM1orPAEW4xqL44TAIwjcOVqu10zzzN2Hb5jHAU8KlHIWFKk80mRNXdXU&#10;VYM1EESKKA4pVyXPj08URUESx0T5J5+3/KqU/91//Z/81u33faSUZHnmYJzWkGQFTXN0tXpfsswz&#10;1sI41njSsN8/sdmUzqOl4FLXDNPg8hFNhRCLm6oYy6tXrzieT3z48Sf4gY/woDq9EPjqGtL3uFQX&#10;hmGgawVRlDHPhiiOiWOXPQjChHk07qKtQszisd2+omsnurYljhOWaQEDcZTx9PSe0I9Ik5zD4ULg&#10;p4Cm60bCMGYcFvcl+RFv377DoCiLlHl2qpz1Zke+3mLnkSBKqLqZNFtzqVvatuZ2d0ccZ3TdQBwF&#10;SCXwPA+zWOI8u+a2oO06PCH47vsf0L5mmgaiSHF//wNKeWRZxuVyJkki4iRCa+3UN2HK4bhnd7uj&#10;qs68PD8hpcD3/8Hl9sKm3DJPBl8HNH2NlILFTG78PA6YaWZeLF0/EsUpyo/IsoJ+mK8Vb8V2c8M4&#10;TIALXbddhZk9zqeW/f6IH2jMYtlstszLxM2Ny+SlWca63OJJH2tcbRpriJOQh4f315M0JgwD+itJ&#10;2hNwqS78f0S9Sa9lWZqm9axur92f9nbWeBd9ZlFZhTIBkaJAiBlDGCIhGCAhAdOahlRjRvwWEENK&#10;JNkFGUR2HuER4W7ttduefvfN2gzWSa+BS+Ym15XZ8XPOXuv73vd59vvCFzSmiSQNub+/RcqJKAox&#10;saXvaqqyJAotVXXEAcPQEUaGNA153tyRpiFimnh+9lb4cXTISTLL5+x2z0g5cjoeiMKY7fOB5XLF&#10;dnvCqJi7T4+8fPEKHUiOx4L5MmPoHF3XorVgvpiz2e2JbQoIrq9u2G4PtL1jtbrkt7/5lvXFFeAf&#10;Hl03MgwON04IhB/1L5eYIMCGIbvdFmtCjvuSqvKh0b6bKMtnhsETm+M0I5/Pefv+LdYG2CDgdD6o&#10;bjZPJHHI4Eq6ztO/u67Bhl6j0/e9b3hNjtCmbLY7TKAZhc8TpWlMGFjGrqE8+offap5TVwXHw4HL&#10;ywtg4v7+gYvLC5IkZsJPBjabHbtNBcIwn68JAh84nedrqnKgrge6fiKOZzxu9kgTEkYZ1bFkPl8y&#10;jBPHY0GSzGiagSCIkFITBhGHw4EkzZkmQZoYhqH1zrehoyxPRJHFDRPzWcrDw933bdkg0PSuIZsl&#10;BFZzOO4Iw4CqLEBqtJQEWnF7+wGpfHj3/e0ts/mC580T68sVTdvyvNmSRDHBuYE1uQGppnPeUqAx&#10;VFWFDgy77ZHYJigd0/YVw9CTJSly0ggMQRjTd5V/mG93uNFiVMTgBj/lnCaSNMWcxcpeRJ+iZEzb&#10;DhilqeqSuqoYRq8mMUYyDD1V1bFYpOjAMCERGsapRxrHOPj/T0oL7u4/+cNpV6GFYhhblJYMQ+fR&#10;CUoRhD5cPo4TWgZIKX1BKUmQEmyg6Yeavq85HncEJkAqSRAYoihFYpicOGejAo6HEza0SKVg8msj&#10;Kf36JYkXZNkcG0a0bf29Nqlte5890/7wnaQeeDn0IwiPf7BheJ5++gezcxDGCcPgH9B3n+7I0hSc&#10;/7uFNqBsW0bnCAJD37V0XYVzHVYL3Nj5YH4oQfQcDk/IQCKUb5qmWYZWXmR89/zALI9o6gKmnrFu&#10;GbveZ6pCr5CZxpHTYYeW0k8exxFtDEp5916U5DBo2rpnGiGOE/a7DcMwUFZHguCfBNsntA4JbepX&#10;VQNoY1HaoIwlir04exhHjHFnjIdCYP13e9XipomrqwtefXZN0x68TYYOqSQfPn4kn2W03ZGhH9FG&#10;cDxuWSxnSDn5eIyJOBz2SGVo2pbFcsXheEIZSWADtruNz1FFEcM48ua7t7RNw2q5YrVe056fcWma&#10;+dw0jq7vKU4VSlnQIeMAWoWAfx9KIRnGhjhK6LoBGyTn8l3ChKCoKrI8w4aWKE7YH47EcUIcB3Rd&#10;jxDyrGJyCOGYzgfD3WGLDRWoidkypypKAusxSUnic9tRHKADv9pvGg+PLasjCEcazz3ORgVe0XbO&#10;Ekvhs4vgD/LH04EgMGgZMzlHEmcoZbFh4LO5SnA6nM6eTYMMX35d8wcL9b/8D//5z90w0XV+rFg1&#10;jSfzThO73RZjQCuHEGB0cHaXOZ6eNt7uPgy4ybFcLwhTf4s8HI+MrvcB7L7GWktZFSRxeM4/CcbR&#10;3zbK8uj9dM6x2e1YX14SRzlv37z1N/0komtONHXh4axC4QZHVXjhZFlU9H1FlkfsNk9MOFaLBV3b&#10;kSU5SZLTdRPWJmgSpsFwKv1t4v7TI0wSa0Iu19dgJJFJ6DtBnq0xQYKJYqxRHMuSKF0ghGW3KRCT&#10;ZhqhODUcjyeM0efpzEAU5tRFTV23VGXtEQgTnIoDcRzx2etXIHqkdDw83LHfb8kyf+tKkohx7DFa&#10;o22CVpJff/2P/O7b3/Anf/IvORZbZlnAYb/h6mKJEh7gd3V5QZAa2t5/yTRdzSQ8jNAEvpU34Xkt&#10;o5vOGSU/USuOfnfddb6FuHl+Jk2XNPXIxcWlzyJUNXm+QkhD04y4UfD27Qei0OeoplGCmyiKgqFr&#10;vLZB+yYnSIqqZpYtKYsaqyOWqyvCMCKOI9q+xo0DdVMxTj1/93e/ou8HhB9M41xPEFnmi4xx6Gjb&#10;itXFkq6u+O0337C6uODm1SskcDwcGYaWsiyo6wNR7AsVWZLzl3/5F/zwh1+yPxzo+pbLyzW3n97S&#10;1CdMoKjKiqYtefHiik93n9hv9yzm1wQmRYkIa+cslpcURcMXX/6A56cn6rrBhjFK+QykD02mCKVo&#10;2p4oTnj/9gM31ze8e/eRMEipioH18sa//tq7CEObsNuVZPmKCcFnn33J8VDQD34F7dwIwnE4PKON&#10;8h/644Grq0sC68shYWiIwoBhAGu9IHdwJ5q6xA0dYhjQAtrS85u08OR6G0SkWcZuv8cNgv3uxDgI&#10;Li6uAcN8eUNgYsZRslhcUje+natlyP5Qcn31kjxbUVUD3SB5+forirJnvbzkzXcfztykkMjmlMeO&#10;Y7X3B+HdzodpFawu1ggnaNqe06liNl8xjII8W9KOLe8+vOfHP/sx6TxjcbEkiAI2T484MTIJhw0D&#10;ojDAaMkwCiJr6NoSyUDXF6zWM/7hb3/J9umRJDJksaGrS/qmYr7IqOsD/VCxXKaAO1s2Uoz0NOzZ&#10;coac/MQiCGLq+ogx2tPJncGYBKUVo6vou9rfqscINyp6BH0/EdqYj+9v2e6OWBujlWHsFeOgCUyM&#10;sTFD512tUipWl0v6vvUNMULEZFAqoh01ykS03UCUpIy9R68416ON16q50RFGFmUkp/KEUIIoiYiS&#10;CK0F4+DLDl6f0lHVBRM949jw+HRHFCva9sTqYsY4+JajcwMCRV03fpIpDEPXMw49TB7n0DQtWgT0&#10;3YCSBnPOBcvz6yhQFEVDms6p64E4mdP14AZNEnn9zeQkgU74s//7F/zoJz9ByMA7+aKUvnO+EKSX&#10;ZMklgfah+yRJkVKD9PzFYei4u7tFSpjPM6a+53TaouSA1j2TqxjGgkAJQiPJogg5OtQg0A4uwoip&#10;PiCGCjG1nIojs3nO2Cdk6RI3TJRFQRpLHu4/IgiQOmCzOWCDhL4BMSoQhmkSlKfSt6mNRiuNkKOf&#10;UK8v0TrEDZY4XFCfBgLjmVdSGUan2Gxbbx+oa6ryiFIBblBUpcI5S9cK5vMLxnEijiLef3yH1pIk&#10;SZicwI3C+xzlRNtuEbIjTgTaDAyu9BiUIGR0LXEaIaQjyCOmqcPYc4M0NLi+Y2KiKE6sV2vSJMZo&#10;iVGCyfUMQ+Mlz+PA6Ea6zm9M+h5MEBFFKW4UhGHqmZ3jyDgNdK0P5Etp+fTp0XPatKYfJ3QQgTDs&#10;90fCMCaMEqxK0TKBKaBtHEoFlKeWMJmDMNStb+n2A0ht6esOE1i2uz3GStaXC3QA/dgyjA3IEaEn&#10;jNX0U0d58OBm0ExKUXc1+XJGXTQEQUhZVBgd0FQtWpmz1zGgqVsPBpaCYRxpG8fQC+I498JxdfV1&#10;K362UP/rv/nvfx7akCzNcaMjCkPGc5jZGMs4DmjthaeeFG+o64r16po4zH3g3ii++ebX6MDy8Lil&#10;HybyWe7bS11LFCfM8pxTcSIIAoqT96cpLanrir7vvKWeiTTNMEoDE27sacoT41hSlQey3FIcj0zT&#10;QFMXDH3D9ctLlILb23dcXa2Akf1uB2KiPBUoJbGRxQYhX//Db3h585I4n9N13iLf9/33OIxxGtHC&#10;crW+YewnZvMljont9hOjc9TN6AWYQmO14ebaqxOElHRdjdaSvu9RImJ0EEepn24cT0RRiDaGLJ1x&#10;f3fP4bCnKguurm7I8oQoDMjz1IMATUCQ59B5NlOcxPzwh1+gjWAYG7RS1HWFVppxdEyTB9hVrUc9&#10;9H1DEPjb7eQcSgeM48huv/eoh9Qb5+UZDDjPcw6HHdPkOJ2OwMRue/Q3z6Hn/Yd3hKEPoiME1ibM&#10;5wtP4S4asnSBQKOkpO86sizx5P350otjo4S2c7SN4+9+9TU//ekfsd+fSPOcqqwIjD2XCjyf57PX&#10;X5JlCySK/W6PYCKIY5xzpFmGROC6gb4d+PyLL6nrlqZq2G63NFXDYjGjrkqE7FFqomlqqqLm5vqG&#10;LPeTvsVixuh6dDAilUMbwezcvKqbAinl2cfW0dR+ItE0LcYakjSmbyu+e/M7fvDDr/i7v/1br3JR&#10;Fon/7PRjTxh71EKeZoxuYr1e03ewXFwzOcnd/SfiSHF//4AQAYvFFc5pjA0xKqKqO5Q0BEHIZrM9&#10;f1ENDL1jNlsw9CNt2/qm1jBxOOwZh4G2GYnCmGl01OUeOUkYBVp6Vchht8eECW03sN0emCbNX/3V&#10;L0iznIv1BVGY8O23b/niiy9QSvPp4yfauuJ0KmjajtNxzz/+wz+gpCZNAn75N7/g8f6e07E4r4x3&#10;VGXFajHHTX56eDqeWC3XbDZboiSgbTvCKGIYe6wNGN1IcaoJwphvv33L689/yOFQMWH8ekkZpAo4&#10;nAo2mx1SaRQGE1iiJEUrzzljEmgTo88Zwc3zA0kccjodWC0yXr18hRCOvq9YLRbMZzkqkFgrqJvT&#10;eQWlz5PkB27ffUQZST90HI8FRmnquqTvT0g1Mgwth+3eT6emlsPRl3qSNGc2u0RqjdSKwBhOZ1jj&#10;5XpNUZSEUczQT8yXL+jbnrZu/aEJBxN8/PgBcARBCJMlCHKECJEmRsmA0IYI55tiQWDRYUh5qui7&#10;iTxbcSwqjA2ZmAjjmH7wwEepJE3d+KkSkomJw3FPnIRU5QmpJp/pmifsds8IoZhw2NBS1w1N3dB1&#10;LV3T0DT+MhxFxjfhxhGjDcfTwUcdekcQBChrENNAVZb+35U/oAVByIf3t8hJM46SyQnK6kRV1fzh&#10;H/5zbGQZB4cNvLfVJBmB1DS1RAqL1halHcfTESEE6SzHOUcQxuTZCqtjlAhwDoIg8H69viaJI6qi&#10;QCLpqgbhHFM/UB6OKDlBdTyrxQxCCoT2/1QHP0V78+ZbhqEl0N5NbLTFBIaLiwvSxG9cmroiW2RM&#10;bvAZzqZGSR9JOJ4OaG0AwelUkmcrBJqyKD3eYRwQQtK1HV03MMtD3NgjEeA0i8UNq/Vr2m5gMV+x&#10;3/uJSr5YwQQX1y9xw4hzjrJsiKMMN4Iba8qywE0DWZ7ixpGqqoiT+Zm7pthsnxBuYLd/pq4Kpmlg&#10;Gnou1kvqumI2n7GcLzgedggxMXQtWkm2u2dCa/3UCW8fGZ13VVZtRZqkPgLUnJFDacg4dqRJRtt4&#10;IfZiucYYSzMMVGXjJ2dS07cdWnnnahSkHA8lUvhJKWfMSRjPUMpzEBXAOIETxGFCFGXk+QKtA9p2&#10;ILAxAkkYp1hr0YFFmwCEpDo1HmMzOJqu4uJqxTC2NMWJ0AZorXxYHs5Z6Akp/K+TOGGYWtrOe4tt&#10;YKnLmuPpyKjWXxP+i4X6b/+rP/55W/svRSa+D0NWVY3U5szLcnRtj9FemXA87n29cgQ3jdhQs1zO&#10;kcbb1LN8iVaGKLJ0XedDtQBuIoni7//goxtJ04TFYkHfDyxXK+/Hm3qaqsIajdEwuYauOVHVz6zX&#10;K7I0Jo4MNgDhWh43O169uuF4PCAF5FlOFEV0TUuUWF+PtgFKaKSQPO2OXL9+ydP9Lbvdhqap+OyL&#10;zymKE7HJiGzK0HuWx6E8oJXPaJkgRMmAN9++5erC31CKokFrjQ3939cYQ9cqjLKURUNd+5vqfr+j&#10;aVtAMXQj4zhwfX3NYV8gRE96Zj0ZY7i/vyOLUz68/USSxDRNze2n90gx0vU1tx9uWS6WVFV1BoE2&#10;XL1+gRQCG+hzDg//wQXSfMF+u/UZESUwRnBxuaRp/IovCi277YY0S8jyzJvhVcDLF6/Jl3OyNGa1&#10;XAGCKMnQyu/8QXoBslOkcc7xcPCqi76la73j6/Hxnny2pCw7jEr4wRc/Yb/xTTitvbNQG0N5qlmv&#10;rwjznO3TnrtPT1xf3BCFEc+Pz0xaevHz7ogUhq72N+mqqgijmDhO+PjhA3/4z/89dptnhqFjNosY&#10;XYfRXp/x3bffcn19ydPjhqenZ/JZxnyR0jR+9++cO4vKPftMSU3dlWRpSt93SC2QBrSBw2FDkoQI&#10;CWEYkaW594RNI55ENH7/cCmLwudbNhuv41AJTBrnOgQ9WgfYIGccFHE851SVBEF2rrtbjPYA3STJ&#10;WF5cUhWNX8+FEVobsjzj8faei/X6zJwZsEHEw/09UaCIbIxwkjidcTwcGScYkGcmT8i//b/+nD/7&#10;s7+gaTr+6I/+gCjyP3e7faYoj2w2zwgm8iz3bKSuOmuKYuJoIgwUX33xGf/H//5/8vDwwMXFBUJI&#10;3r39jqoqOBWnc5ZP0LUds9WC+4dHsmxGnMRn1MCcoqqI04zPvvySqu7RJmK7P7KeLWjrnr4b2W0P&#10;5NmcMIjoGuhHh9Lav++6gb7p+fbNe7q6Yhp6wH9fPT8/c32zou166rYijANm85zD6YCNNDYyuLFD&#10;SocxxueaooCr9SXaKLTx+rEwsHx8/x1RLElTSxQaAq3J0oRkbnnaPPmHqVAMI1R1SZTEaCUpjgey&#10;JPH5viw7V9YT1BRgtGWz2Xj2UOe/N4QYmcCbIUqHUSkIQ9OeWXFtw9hVPD8/8/j4zHK+oK46giCh&#10;Kgd2xxOBjajbFm08E0wbBZPDRjF1VWMDCwKapuZ42pHPMvqhI8t8wUdpgdF+SpWm3rUbRSGTG5hl&#10;MYKeMJTfN0rjKCSKIsapP38P+bXj0FXcffqIDQKyxdxfpIw/fNvAorWCSWFD68GpSpFlGeXp5A/S&#10;2lAcT2ghOB6OSJUglcWNjqJ8Pq+LFFprmqaDSSGJEZNlHBRCKUwYU55OBMZP5fu2wxiLlL456aXG&#10;E8VpRzeWJHmG0BqEYGRgHFqenzZYq1EKpmnAGokbHXkWY0ODNpK+q1FMWKtpx5Yg0Dw/P5EkMbMs&#10;o6mbcys85/l5y2F/JI78AKNrPfpl6H2LsCpLrJFAjw0CxKQZR0UYzjgVLYLR5xjPqKcoy9FS0dYt&#10;fdd5IK2NiMKU46Fhv38kDGOiKGYcHG6E5WJN1UwkccrQjwigaxumcUCKkUWW0TW1L+3EEfP1it1m&#10;e2aWaWbzGVqBFBNSQraas9s80zQ1YRhirSXNE7RW3N3dsVwuma0XtE2JVHzP3EyyOUPvYxrNmdHZ&#10;Nl6oXZcFNghYzBeISXA8Fj7EPHkdUVmUJIsl1W7Px/fvEUOPcCND2yFEwOgEoCiKlvl87Q9tSCY3&#10;0fc9ddeBkCgT4Abnt3jj5HliRvgVJD1KTgRGMY09cRjStQ1ODP6iprw5QaiRY7HDaM9w7Nqa2SxF&#10;xy++7tU/W6h//T/9q58v5ylMA9M4MF/csFi/pq4m4uSCKFgS2wV16RVAkwMdKeIkpu0b/4I0I10v&#10;kCohCAIen+6JkxSpIwKb0zUdXdGzytZ89+178tkFx7JlcJ0/uDl8gL+tCKOAquw5FScG1zNOHe1Y&#10;c/niijTXbPePlPWO592d119owaESFMWB5WLG6bijPG4IA4lWE8/7J65uLnjz7jusVoxDw8sfveK4&#10;eU9VPnF5mSFDydPuEcaWpi0IIkWShzw+3eH6gSxPKE41SkrqqiDNI5q+Y3Rek2NMyOGwQZmJsmw4&#10;bSuskeS5QjFSly1jlzCOGqUCVuucxWLO+/cfePniNUM/oqQisIYP72+5vHiJUTPSdMnoBqrG75qv&#10;rl4w9CN9r0AE2DBlEmDjgDg2tJM/wVubeS6SUSAdx70HCYahZbt7QqgRY32WTGmBVOBEj40Mh8PT&#10;mScz4/b2CSaNDiyHoiCMY4x1KD2dkRwxUiriKORQFLjRe/+E6ImTiN1+z+XVBR/f3RLbhK5xzNcX&#10;ICVFcWK+mNO1PVXZ+exTZHm+fyBNV2y2JWmcY6Ti4/v3vPziFbvdkTxfUFUtZd2wWF6cvzgMkzOE&#10;NuHh0wfyLMY5S1Ef6F3L6y8/I4gtL794zXZXcfXiJdlyxu60wyQGpyaSKMSGhiSL0UaDGhFqBFkQ&#10;RpJxKjF2JM5C+rHizbvfs1zNeXi4wwYGGxjGrqdsduesWcPY1+RJjDWW3//+W9wIrz/7kqo68fD0&#10;kTSLCYKJaZJMzjfp2rph6icPJ64a3Cioq5bTsWK5WnP78Y4XN68YupGhH6irirdvf09oPPZFKb/q&#10;HXs/YQuDkKpqeHx8JokT3r59z3FfYpNr6qLj8e6By1XKf/Qf/0v+/T/5Q8oeetdRNVt+8uPP+Jtf&#10;/oI/+eP/gLL3/rPb2zfcvP6CQ1Xx8e4Dy1xx/eKCb9/+lj/9V/8Zf/qf/ClualivE37w459Qn7b8&#10;+Eefsd1/IskDqu7E2I6EOuFy/ZKhluTJiv1zyXq5YholJkxRQhLFEQ5Hd86Mtd3A9ctLojjlH3/9&#10;DT/+4b/gsC8JghQTpojJYGRElM5YZEu0DGjqDhUGrK6vMUmEk4LejVxeXaNMwGa3YTZf0LUtd3d3&#10;PiQ8S9FKMLY9XVNSVDVdL0iTBCVGAu2IZ4Yss/z9L3/B69c37IoNQQyBSaiqnqvLV3R9hdQjgom+&#10;q3DTwOG0Yz7P2W03tL0nyU9C0nYNkxuZhvGsLOmQEspjyzy/pm9HyrpGK0UUpljzT5O8O4a24sXN&#10;DZvtCSUjuk6Sz64RJqYoO66vXhBHCVVZYI1C6YjTYU8+nzN0AhvNKI8l83nO0+MTaZqjdfA99Lpv&#10;HUM/kcQZVdn5A3+UMIqOui85NXtMJJnNU8qyoO9bb8yoW/qhIwoVYaSQ0h9ApJO4XrJ52mGDkLIo&#10;vfj+XAZou+6sqIlxk7+cS4lvInJGBTlNWXQENqIfK6SRCKlwoyJKMpQ0nI49WqUYO6PuGsauoy5P&#10;BEoxDqCkRdkQpOVQdiyuP6OeNKceVi9eUfaS++2Gemzpxo50tsQa77rUKqAfRtAjJjYEieD97Xek&#10;mUVrR9MccVPDIAfawRfT8vmCshmouh7X9+x2Ry4ur1ktLhEYlFCciif6oeX24chJryIAACAASURB&#10;VJbV5cI7JWlwk2O326J0QBhHVE2F1FA1JVEcEMWKfqiIY8PpuMdax/Z5SxIueXzYeixRecCoEJz0&#10;uSoZkiRLmkqyOx4ZB3CNoji2XF++ZvN8QE6OY1kxKc18teSw2xIrwSQNRVmxvrhgf9wSxQFlU4As&#10;qKsNkQVtBDYOqPoGJoFgZH2RoU2PnFqUcHTlASOhKk5sthvqpiGfz7BioKsPSFoEHePoGLrz56s+&#10;keYB/VAwuIZ+6JBKcdptydIQ4XoOD2/RrkL0BaOwBEFIUXXUtZ+sBTpkEhaEoqpb0ugCI+YUe4c2&#10;CzpnKDvH1dWayY3E1lJXe+I4Y3SCquoZnWRwoIOQU9GyPx6IEk3bPROGE054BmPvaoQaaMbw68n+&#10;hwv1P/93/+nPbRD5QLmNEcqipKZtO9I89UT6cSTLIvref6k7/Ak5TTLqqvPk+ChhEhKtjScQu4mm&#10;6QmMZbN5xki/y1bakK9XTM4xjANCKJ6fNqxWKw7HPWmaItEY7Zt9+SzHWuNhfXrCBCFFUaGU4eLi&#10;BWGc4ZzBGg9f7PsWJQTjMCCl5Gm74c3bd/zgBz/C6sj/WRfnnym8l+xps+PV688Zu5ogCJmc//3u&#10;n4CXtJSnE8n5pqeVZrvdc319Rdv6huXtp7dYq1it1izWL2jKEzaQfPfdG+q6Z7V6wfryEqkk+8OG&#10;cRwRSMpTxc3NNc/Pz8xmM5aLNeMg6DvBOAq6rmW727BcrpgmgTYBz7stYRwTpwlRnDBO0xluqzjs&#10;T3Rtj9aC42mPGwbPFlK+jRGGFqMNWknK8ugJ331L01QIHIvFHOTAMAzs9wdevLzhVOxAjERJyDB4&#10;WKAxBiEUzk0M/YC1MTawDH3DNHXsD3uyM4ywrnwG6HAoicKEw+HE5FqMURTFicViiXMjb958iw1D&#10;qqrHOUlofWP2l7/8G370s59wOBSkSY5WAUb7MKU6TyB9vfdElkTkecb9p2fc1LFaLzkeTwwDDMNE&#10;lswZRs+UstayWM0RAp8PmkbqumZiQikPG0zilDBMUTLATYph9OvVKErY7Xa8fv05Smru7x7I0hk2&#10;MixXS6rqdAYAJpyOJ15+9pI0TSmLijSJGUefhazKPVKqM2xRIpUgmyXcP3wgigJWl1cYZVgu1pRF&#10;w+m44bA/eBxEUWCMweiAumiJooi+67FBRhzlaG0JrEUKxdXVDX/3918zy5csFmuctPzqV7/iYrni&#10;6voSNzmkMdw/PmKt5vpqxV//5Z/z6tUrEILnzR4bBKxXa542PnSc5ynl4YnDYY8JDEJYjLH86m//&#10;PxATwjmK045xbOjHhpsX12itqI719yygcew4HresL+bs9zu/7h8HbJKy2TyzmC/pm9aXHeYz7u4/&#10;cnV1RRwlfPzwxNXFJWVZstlvSaKEaXDkiyUP9/ecTkcWyxlRainKE5OD7WbPbLYkChOapiMwkYdn&#10;Iliv1ggBxemADQLu7z9xf/cJG4a0w4ASgsf7T8znGUV9INCC66sL6qZisV7gpgFjIqyN2G13CAm7&#10;7QYlYZpGtFK0dUNgAtI4Q5rJT1kG3+Kcz+c8PT4wiYl+7Ln99JHZbI0xMflsdY5kaIwJOB53GCOR&#10;YiCJY4SQCKH99Ll3JPGM/enIYr5i6DrCKEYLyTCMyEkQJgkf33/AqJix96H+rvetb+9mHP3nS0mS&#10;2JdJur4nTXPGcfTh70DR9S1xEpNmCYf98dy6bGm7lmkaMUaRZhFCDCAbpPIsuiCwBIFhGBxhGKGU&#10;RknFNDmsDUiSiLqp/JpmPUOFhvJw5Hg4EQSWKF5iTYwAmBqCQIObvNS5aXm4fyQMZzT1QBQnBBaO&#10;hy1VcSQwgqauz6FoSVW1TJNvEHbdwNXNCybX0bUdSRoxm6fEcYgQirvbR6QyaGMI4xAhfH9IoFit&#10;FoRpQl2VDL2/TMVJghLeISzFxOR6olDTd5XPPUeW49G3d904sFzPmHAsV0vSxQzGju7cwmuaCiHx&#10;B9O2Ic8ztrtnNttnLi8vqKqSJM/9CrwpcROMk/JAX+lbvUZLrLVsdxvSNGO/P6KNxUaWWTZDK8vj&#10;4yPD2HvZtpjI85lvtlcFbugJztNEozVu9I7ZyY3EUYhzA0YFHA4n3+wPI5wQZGlMNs8QjNRNCYx0&#10;fYsbPGB7GHuiJPWmlDRFjD1FcaCqCqzVBIFBKUlgNBO+cNV1PQJDFOUMvXd1JknK48MjQ9ec26sa&#10;JzRRknIqyrMrGpq2wZjovA0SKGk4HgrGwVFULbP5AhMYmqYkDAxt05zJ/iFSGJwTHE8laZLhnG/q&#10;x3HIbJaC8CvV5WLJflcSBJGPaomLr13wxwv1r//H//Ln4zBhdEjfjYyT8g+xSRBYwceP76irAikn&#10;jsc9fdexXl0QBjHKRMRRRrZYY1Cc6halfC216wacE14pYAP6rmeWz0F4nYJzI1J70Gk/+Jr0b3/3&#10;DevlivJU+w9WFKOkwrkRN01IBVpbmnZgvy99qPT860ALur6hrgqaukJIgVSSfD4nn82ZJsH/+9e/&#10;8sH51FAXB5q6PruuFizW13T1lqpqcM6xXC748//nz/nss9dYM7HfbwnPqpzD4cBivqA4lRwOB8Iw&#10;4OJiSZZ5ufPb379hNkuRwgf65vMVUTSj7XsvO21K8vOYeblcnTUPGY+Pz2gdolVE30vef/jIarX0&#10;fkgZkCYzNpstq+sVTdMipCabLSirxjfA3EgSZ6T5HMaW03FPEvlm1DgOSPAutHHwNVnZkWUp4Swj&#10;CTRJloEbeXh6R5IkLJZLlFZ8uv9AnIZEkSf+tq1vqkxI9vs94+gwgUEJP3rtuoowsiRJRFmV/P53&#10;3/Lbb37HT3/yz5BSkSQJ1gra1mumvEg7Jo5DrzMaFUpaBJKPH97TdR0vPv+CLPWB87bpsUFIGMYM&#10;fUdgEsqypm16ZrPUoyqc4fpmTds0REnK8+ZEnOQslhfstwfapqUoS18KeXzi+vrie+WKbwQqmrYl&#10;iXKUMHTtSNP0dD0k6Yym6ZnPl1RlhVKa5+dnHwqXPuPRdV6QXVe+rTgxAn6U3TSNn0IKh2Aky2a0&#10;bUtZFQRWs98/sT89Mpul/NVf/DVv3rxlsVzz/LxnHItzNqIljlLKqvGfMROR5TlSaCZnmc6U+a4b&#10;eXra8ua7dwRBzHJxwadPj5go4eb6BsCLyyf/8MjnKW7omecpTI40zTxsk4C6rJjlOX/2F39FWZVc&#10;XaywemSaHDc3N/6/aRq++upLZvMcpSBNLR8/vkXpia6rORy3GGERCI7HI3f37+naI2W1Yxgm1qsV&#10;b9+9J00SmrqlbVqyJMU5R1EWpGmItSFDPzDPr9BnR18Ux8RhTJx6jVkcRvRdS1WXHEt/SB1GgZiU&#10;z2GiOOwL3Ah1PaCk4je//jVaay6u1jR1xePTHV98/po4SQjCkK5pyNKQx4c7bKKYLVLefvdbur4i&#10;jAxN17Lfndhtj74kkiRorUkTTZJYTnsff7i6vqIuS+q+JLAhSlm0Uuy2W168uCbMYprmhJSCPF8g&#10;hAGn6NuCKLRMk38tjZYIBtzk5eECRRBElGWDFF5DVNcN0zh5fuL+yCzz4uSxH322xaSe0o0gz9Pz&#10;z5FIpair2rtwmwYQ52yXJIxiAhtgY0vXtaRZQlWVdG2HGx1uahHnJrIy0sOpXUM/HvyF7PhEHIeM&#10;48AwjGeziDlfxDu0ESgFiJFj8Uhx2jANXocThhFGB2iV0rUDcRxxPDySRJGHvQrtpd2zNXE8x2iL&#10;NJbj6ZmurbCBJLSaaYLABMRJTprkKPnvLpGH3Z7Tcc9isQTABobHhweSJGO/rwkCn2NuuhaEZhgg&#10;ieYg/ee5KEuYDF0PeZohhWQcBjbPD0yu8WDuJ9++RvjDVBxHxEkAwvnCVRLSVEfapkTQM7gaIUaC&#10;QHu/oJaUVYEJJFmWUBSF51kqSV3XOAndMGKtf9/3I0RxRmg0QWCJk/jc/jPEUQ5K+giRCnh+2nh5&#10;trVMQJym5+/Kkb5tyLOEsR88qqGquFitOB72TG6k7fwgpWt7un6gGwaUMUjxT6/NgaLYk2X++76t&#10;/UFydAMIgfPqBFxX0XU109QhpDvnMBukGD1Gw1qmSSAJmZxGTJqu7xBCYsPoTJqPCGzC9nAgSnLS&#10;dH5utvrYh5g0fd9hbUDfDrhR4MaJMM6Io4SiLP3aFH852myeiaIZSoWcioY0myOVxjm/Xh+dB1YP&#10;gy9DKCHoW0meLdHKoqPXXzf84UL91//FD3+eZTlZluIEOCkIQ7+KatotcaxZX+R0Xc3l5RrExH53&#10;wuiA4nhi97yhPPgK+igk+SwjikLKsiYME+qqJY1jEAoTRkxMNHXlT646ph8FNkxJs5SbqyukFMzS&#10;/BzY9+wYhMQYizEJRdExm10SRTO0StE6JotCb/fWkqurS+4f7vnBj39EGMXsT4V3PTrJT3/6R+Tz&#10;BcPkA/ZN12PDmDBOCKKYX/3i3/L555+RxBG///1v+cmPvyJdZBTbD340G0rq5gRTz+bpgSzO+eLz&#10;lwjhiEIfzMvXC7JUIkTHp9u33zeRbJTQ9S1lcfQiWCXPO+qc24935PkcJSMQIadjg9Qhr17dcHv3&#10;iSTJiKIF4+jfUE+PH8mSnK4ZGVtJoCOSMEMpOO5PjN2Acy1xaBmHkW6siaIAqQW//e03vH79yis+&#10;uoahHzBS4cYJKf1N2IQhXTvRtI6qqliuFswWS5xzNO0BcDRtTTZbkMYJUgiGac/z5h1ttycINGW1&#10;4XHzjpsXS+bzmJ/9wQ84FXtsrPwDdqxYXi+YZQnjOLDdPVHWB05FwWp5ye3tA9fX13z+g6/48qsv&#10;qRtHns8pS8+bqusGpRQ4CO2MX//6O2yQ+EAjkv1mw/64wzmQKiDL12T5gqZuORyODONAmiTsNhvi&#10;KGZ32J2pzCXjuWEzn63pGj/J3e8PSKU5Fg1C+Nbad99+h9IKawMCq2m6giS1NN2JYTwRJYaiOpDP&#10;csIw+j60WtUFdV0Qhop8lrPb7wijgCgNmETHSMOXn/+IfLHiy6++ZD7PWF0ukbIjiSIWiyVxlIET&#10;BEFIluRYZdlu92gdEpgZn26f+PTpHm0si8WacZwIQ19Hr6qeth1YzJcIKdkeTrx585EsWfDy+iVP&#10;dxuW8wu0iNAqoWslXTfx4uoFY+9YXVyxWPjJ3Pb5kZsXr9gfCqJozmy24uHxibIsOZ2emcYeazVx&#10;ZOjPSIYsmlNVJa9f3aB0y8VVRJJ4hk8UB9hA0XU9RXGiOB55fr4HHItFznZ7x2KeoQR885vvCK0m&#10;zRMOpwNNVZFHMXWr6brBT2wcZzwHXF7ccNgV1GVLni6IwpRpFITWs90u1pfkec67N28AWF4sMErx&#10;8LhhdFCdKm5evWQWWQ7FliQK0GLi8nLN0+aR/b5gubhm6B1KmXPjWyNc//3KR6oGoxvGaQcqBCaa&#10;pkMIiCKLlhPF9i1Du8eoAaskU98h3UgcK6app25ORLFmGBoEgv3+gA1DoiihaVqyNEMrg5Ya1w9o&#10;rdgfjsxmC5QKEXj/XFnUhHZG23pWlnMT4zCdG1r+MpSmM9puwIYpxkS4SfH49ExgLeMwYG1EVbXn&#10;7YOv7y8Xc1+MMTFaBRz2e+rGs+km585ok5rt7g4bwuAKD6aNJMo4dvtP5AvL8fjI5XWOtT6sHNrI&#10;ez+jCKEiAiN5fnyHlA1pFiPxrTGtQ5r6n8wZvW8sKh9OXywWdE1LU/cIESBRvlnpBFL6Z858Puew&#10;LVmtXrJ7OjA5hZERuBBkwjg5pknw6e4BNwYMo0GM1q+6xgGlDYGd07YCEy4wNuXpeUfdduSLlAlH&#10;nkdMDIgzRyzLc7q+ZZIKH0P36J3DYYvWE1K1SOU8s1AKgiCgrmsQEwi4vLzw0GkxkGQaaXzGaJp8&#10;7slNnn21nK2wYULX94RRRhhm2HzN2Dm0tDRl7wstJgKh6dxA1w/0XYs1AqUkURQz9YOPaY+O8lQS&#10;2tC7Y/0hAonG2pjRTeyPR5bzJdoYgsCSpn46JIQiSgLK8nQe1jja1it7TrtHAiOZpp4oNnT9CROM&#10;zNcJkwKhJcPoOB0Llouc24/vmHSLMg5kTxAHVF2DU4IonDGbXWKChNEJ4jjFxDFDN9A0NXHs821d&#10;11GeCh4fDty8ek1b1QTGc9Ccc4woZosrIKCqe/aHAqksQzcRnKe+UknW62uKokULRZ5dURUD02iY&#10;9PXXrfzZQv1v/+a/+fnyYkFRHZmvZhgbcDgdcG7AWonWgt/97tekaUTTNsRxRJZlPD7e8ZtvviYI&#10;FFFsAUeSZ/RDjVITE5OvxgpFHAVMCH9CNYYojlACVBDjJsEkFEkW44aOujqh8G8qKRVKK05FgQ0t&#10;VdliVEAUpRz2J07H2q8JTie0kQCEUYgKDMdTgZCKNJux3e7IZ3OMibj9dEc+t2TzBdGZLfPp7pbq&#10;dEBMPUmcks9mGK0Z+g4tHZvHtwjl0KHxNzGtWC0WNLWnJnd95VebQ4cSPVJ5crIUI3Ecfa9P2R82&#10;dF1Fmob+pB8FvH/3HfPFgqEf0DokiTPcNDFfLvn7f/gbLq8usKEfaZrAkKQRxfGZq8sb5qtLhtYx&#10;y2cUxYm6LcjyGcYYmrogzRIeHx65vLlGm4Cu7Vmvr0ninN3+xDR5HlrT9NR1R39uM9kgI7QzlIio&#10;6oo4SZgmR9cNRKEkyXOm0eFGwWF/RCpNmDjyzHo22SQJI42xE8fj5tzUkXRdxyRGrDVMbkDL6Tyy&#10;1SgNdX1kNp8xDI7D/oAODEpN7A4b4jhDSM5TpIYotkglkGJAoD3L7Hig7wps6N9z+TwhzZNz6zGn&#10;6zyoc7VcEEeW4/HAermgriruHh9YLNZUVcNisfJFCm1pKu8ty7IcNwmUCs/qh4CXL1/z4cMnmqZn&#10;fziS5TPSNMFaQ1WfuLy+IQkToiin7wRKGdIkRQhBlqXsDxvy2ZzFesU4ei5VksYYowiDjMNuf25R&#10;Jmye70EMPD5s2O0P58OI1978/ttfe0DtLGO+WPD0sOPq6tofrPuaPP93vLebr77i/tMtu+0BN46s&#10;r644FSU/++kfoITC9RPv3rxnli1J4hlPTwc2mwPriwuK45HHhweafkBISXk6cn15wWKx4sOHT9x9&#10;2pEkOUmaAQKjBH3Xk0QxDw8PxFHsUQzZksf7R18ECAa++ebvef35Dc45pHB8vP1AGFqSOMRaQ/j/&#10;E/UmvbZk6Xnes5pY0cfuzzm3yaayWpJFlknKsAx4ZP8ADTTwTIBnAjwz7IFhQKiB9ZM8oQHZkk2Z&#10;VEmkKFYli5mVmTfzNqffXfQRK1Z4sDZT0zu5B+fsHbHW973v80T+uxgYgZQDcWywdvA17KlnuSqQ&#10;eiaJDPM0MEwCHUDblQRGXtbhhmkaeP/+A+vVGiUlk/XgyPBS7Om6BjdNpGlKkS8o64ovfvs7lssd&#10;y9U1iUk5Pe6JI8Pd4x2r5RItFedzjZABV1evSNI1kUn8LVwK5tlxPOz9/+8GtBYkaeRNGAOkWUYc&#10;5yip0FpdTAMld/dvUdIDIpWQOOdAOGYmdKgYBq9tU1LTjQ1hGOBmi5TeX9c0NVpKwCK180wmBcoo&#10;yuMefWmOx3FOsd7SNTXT5CHDUgqkErhpQusAIQPCMEWpkNOpJEkz0sxPt4TUF5+jwo5epNzWNUZH&#10;hGHK0M+XWEPscRI6RKAv/5ZwOB5J05TJCuqmxgQaxIwdRxAeXXQ6n31WFH8pFAIm62jbI8N4xs0V&#10;Wvlc9TB0zA7yYsE8T0yuAzGiA4NSDhXAcf+EkpIkiijrmsk5z1BbLIhiwzgO3we2ZzchhMNNE0EQ&#10;UZUDzGACv7a/ubpBzAIpHMNYX4pKIVIYHh722Emz2N1wPpy4unrB7Gav1pIghCbNlqxWO07nlihK&#10;cAToICKKE4KLG9OOA4P1HMqum+m6iTRdYkxOUSwpVlvcaKnqE3Gi6boDfdsRGU0chtTVGTE7Jttj&#10;As3x+IQOBFEcMow9tu+5f3his1kTJYlnKZ7P7HY7rPATrdWioC6PSCEJTEQcJwyjI4wSlqvNxcHr&#10;zQt5nnucU92BVKy3VzCDVoH3LmrNMIyYIKLrauYZdGDI8yXMHqKqhCTNMsqqIo4T8kWK1IIgMhcU&#10;RcwwTiRRRKBnhr4kiAVpFjJODVkWcnv3jseHO7IkJ0rSC0dN4tyAmwa/xredzzULSdd5tVQSrXDW&#10;A3+l8rGaYfCTViEUs5svEPHZv9OcPyD7DYah71uUlsRxRFOPOOubs53NPp/CP1ypf/ZPfvhLGMmK&#10;mA/37zFRyHKzYhw6yvOBLIsJI/9F0Er5kfA8sn15zc311t9AooCmqzicz2RZSDdUGHMRUQ8DTX0m&#10;jGJUoJEmwA09UkpQ/gOmdIAdO6ap53TcM40jxXKFkgqAwPimVt8MZFmOQNC1A1qFPsNwIXYbE3B7&#10;d8upLNldXfPu/R0vX7/GBIau6+kHS1n5YPQ/cE/2hyfW64Isj1gXS6ZpZrJ+/TZ7JCfLXDNLRzt2&#10;rLdrFoscheR4eADZoYLJB0ZjA6JjmlsOx0eyLMHakf3znvvHJ/IiYVGkKDWT57Gv4mLJ88IfMpW3&#10;p+dFgXWWvDBkmUcllGXLarWkak7EaUDT9YQm4Vw2aK0uiAKD1oEXWuuJuq68EFx4V2XdjBT5Fjcr&#10;jElJkgKl/MMxNBHRYoVEMPaKtpmI4pxx6gmMou87+qHj6enW61FmgRSGJPYriW44kqUhVVkThwvO&#10;5YFhbIgT/xDOsgwhFXGS+C9o31I3Z9I0RmhJ156ZXE+a+VVhoA03L24QyvH23RuyfOlFpoFAyNkf&#10;0p1lv3+LkJ4yPM8DUWRZbXzbUAeePm2MJkoLnh8esG4mTiKenx4p8hQxz77GHqdsNjuOh/ISIp79&#10;lEwoHh8eWa+3NE3PzctPiJOCrvUtsa6byNIlm8014+j1LrMTBIE/wEyTwo0B8WJDV7WM48jx5NEd&#10;+8MTt3f3dF2LkD53NznL6XTkdDiBgOVyyfnswa6BCbjavWS5XrHZLFmvMrr2zP7pPV3n5bVKSbrW&#10;Z/Kub3ZMc8fuxRWn4zPb3Zb3333Ll19+QZosmJlZbzfEaUbX9mRJyttvv+OnP/kp0+h4ejpyPJW8&#10;e3/n+Wb7PevlEhV45k3ftawWS7766hvyfMWrl5+xXG759a9/w6tXr9luVgTa8NWXX/Ozn/yELF/w&#10;n/7mbxnGiShKCKMYqSxNe6ZYpLhpYLQ9xSLzmUEJp/MBE2rSNOJ0egIx+BXy2COkJMsiHAOzdIRG&#10;YpKQdmgRaiQws4eEBhqBYHIDL1/c+HyNlCRJggn05SIlEQLu7+/p2p7lYkXbD8RhyjwHtO2EURHn&#10;wxmjJaOzJHHC2I1kSUFV9wQmZugmut4CgslZ6roiigMfTQgjpNTEiZ9SmygkznLPUnLOg2gfH0hS&#10;SZyGNF3NYrkhK5ZIpaiqM2EU4ITjdD4hlSIME+zUEMchVXX+/vLnD+sxQjivuooDHh5v0VogmQlj&#10;z69TMuC4f6bvfaSj69oLtsZzlKIwQirv5mNWLNY7ouWS5nz2kE6p6XtLnmU4Z3HOwmw9UdxJ5lnR&#10;DwNJEpNmEVGYAAoTZJwOLaFJPbdJGrQyTNNMlvqXdhD4FVKW+Zfm+eCjDG6emHFMrgXVMdMQRv4g&#10;LqUgimKfkZotiBETArNjsDX7/R1RKInCwOMQpMKEBm38yu50PoKYGfuWrm2RcsbNPXVdXlAQiiRK&#10;EbNEzJLJDigpCM3sM3ZSoKR3MGqtSWIvCrdtT9/2REHE8fnEJKBpR4piTddNCBGRZWtEEFNWLWGS&#10;cD6XlGVJVZXkRUIYpUxTQNNY+n6mqkfPQJsl0zSCtAg5YN2ZAA3TyPl4pGtKxGxJIk2YGCbXkRYG&#10;HUna9ozSgs12i3MjY9fw4cNbgkAxMyGMJM8SxqEFa7F2RsiApu6I4pSm6ZFaU9U1SisQlvJ8vkw1&#10;FWm+QKqA/fMTxpgLLLyhvyAgxnFEqeDyt5c8P58QaEwQIKWmqmpf+HCDxzpZi1ApbvZrvShQuKmj&#10;rg+kyxQVwDi2DH3D0Deslp7ZtlguGMaeae6xU03dHAjjmLarUNq3ZZ1zNE3L0Em2mw1KCYSa6PuK&#10;wCjvT5x91nscB4JAMwweUeSc85/dLEVp/9xRShMoj+BSUtKM8eckf7xS/8v/+N/+8sXr16gw9CPO&#10;ye8mhZoJtKPtjp5IHxvcPJPnBV13YLIDQiqkiXg8HlhfX9F3R7I8QmvJw8MDaZqSZgkK4aWTfcPx&#10;8MA8W5q2RpuE2SrGziJVg1Ady01MIAxCSA7HE6eyJE1j5tkxWUVTt+AkSgREgX94pYkHEz7vD/Sj&#10;5eNPfkix2LLd3fC7L95gB0EcLohNgRLhpXIP69XS34YmhxQB51NHkab89u/+I69erRBi4PHpiDYN&#10;T4c7xhEe7ypWxQuGsUaGECYaO/UMtidJItq2pmpPROEKJwakVoThCh1AFgcEGtq2IowCpBK8f/8e&#10;ozxN+qtvvqDtStabDQwTp9Md7969JTSaVdji2lv2918Tb3bYyREnKVGcERhDnGWcjnt/G+prrKso&#10;lgUyCInja5zz0t7Hh1vcNJDGCafDiFIpQsbMWlNVJXEao6YVoclR0QLbDaRxStfVLBYpWhnCKGAG&#10;4shn5ZTSZEVEW9W0dU15PpMtCorlmvJUMk0BzDHnY8NmveV8OpHnKSjLw/4dYeJws3d1qdB/qF+8&#10;fEFVl4A/PLh5YrNbYYyvTzs7Yu3AOB5ZFmuf4xOOdjygtKXrS/phQipBnBke7r9jtc6xo6RvK+LI&#10;UB5PCCdw1nG9e808K9Js4RVI+RYtQpq6JEuXzAR07cT5VKGQDJNfIX3zzbdsNzdEZkGe3ND3kkAn&#10;MA+kcUEYLbi/rchTGPqW0VrWq5V/MUyWRV6wXq0ZOt/4yrIYYwQqkOyutnStZRgsVeXZOsfDgaYs&#10;acsS5wbq9sD6RYqSOZvdgj/7s/+DX/z8TwiN4etvfsuxOdC0Jf3Q0fU9SY9aXwAAIABJREFUx9Oe&#10;3/v9n7Le3rDermC2/Pn/86+4u/2W29vv+OSzG56Pd+xPj6y3a+7v3vNf/+P/knEcmIHbuweeHh5Y&#10;LRYsiwWPDyU//tHv8fhwZOw9Z2mz2QAz79+/o+t6Vps1b99+6w0Kmy031y+QIuB42DOONevVlv1z&#10;RbrImdzEfv98wRT4G2/TtazWOW3vlUZaa3Sg6WxPvjTcPrxBSYej48Pt71huC767/Q7rOtbLmNPh&#10;A013JDQ5gdHEaUgYBVTtmYfnW5Z5hg4c5+qZNA9Zr7fIMOZ4KBFO8er1JwzjQHk6scqXKB0gBeRJ&#10;yuxmxOiQo0NJg0RTnSp2Ny8Y+onr65co5UiXC56Oe9pxBpkxz2uybMX7755Jow1GpRz3pWdyGcUs&#10;DVFaEKULplmhgyW9gzhLkRqEVERxRD+eEdJnvLI0ZbIjSRzSttXF+2pJM4ubS7Jc0ncH7PCf80sf&#10;bt+T5x6I6eRIWsTEiecWtW1PkqaEsQAm9qdnpJj5j7/6S15c70jTNXKWBDrwvCIE7959IE8z8sxf&#10;YJ3zlg4hJY4ZUEyTxI6aKF4xuYBx1AxdTxgmSKEZ+4m2Hhj7mTjOGGqLloYwKUjCDXKIMXFAkEj6&#10;qUYEgjhJQUrfKp+9qiuINHZqkWrmXD/x+Pgtm3WMFJNHXKgZJ/xW5Xg40LYNeR6TJCHl8Zn1JkPM&#10;fmiQxAFJauialvOpJolj3xSsH0izEDefsaOfULsJijzjfDoTxQnN8YQbRyKt6KonnK1ZrhaE0Yrl&#10;ix/S1jMmWoAMmAYPhg2DlEAltK1jubqmmSYmEVGWA1KFrNc7zy4THtukIsHb92+4ebHD2Y66nwji&#10;gCBOCJIcESS01vopohsJI+jaEucscRhxPLzjeLonK0KSSGLMRJTMWDH6LNUsiIMYowxGqcuBqaNY&#10;JDw/f2CzKej6GhMmgGC52mAd9L1FCI0dAuI4J0lSnJs4Hs+EYYogQciIppkI45yy8lilYrOmdxMy&#10;1KCEZxT2Dk2ENhlGpx4+OghCk9O0DqW8H/Swf/LWijDEzRDomMViifCzqe+VQUZD27UERmLMyNCX&#10;TLZhVWyQygIW1ERgFAgoqyNDP5FdVG8q8Bc5rQxtNyK1YZws41h7lzABwzh5aPJskfHV51Pwi5X6&#10;l//bP/0lQnI+n/n2u7dstlfMM7RNh5LST7gC5dcJdYO1FqU1p1PJ0/MeY0JWyxVaadw0cD6f2Gw2&#10;PD8fuH75mvPpTFXu0YEkzzPy5QqJJAgMdec/wFmW+g9BV9N1HaGKEFKRZjnGGC4VFd6/+47NdkUQ&#10;yEszJuDu7j1ZFvF8uOfx6Y5Pf/Cx590sFzzv9wRak6SJN6kLLhOFwYu8J4e1M2m6pK572v7Mm6++&#10;ZrUsWC5z3r9/h4miyw3cEZicVy8/o2+tbwXakeVyeaGne8zCPPvf1zwpuqHieDhjgsKzfiR+8nXc&#10;c3W1w1rL9mpLHC1ou57tbkOSxAxdw/7pkfXOTzeMUZz3H5imwYMzswLnfAbrdCwpqxOTHVhfb2nr&#10;EiUF41BxPB1ZLdc8Pp1Ik4TZTTAPrNeLy2h0JIpCdGTou5q6KjGBoi4H3GTh4j4rqzNxEiOlf8AK&#10;Kf2kR+eAZhws3VAyu4nqXBEEEXlRsD/sGXvHbvOKQCcs8jWjdSRxzum8p21r1tsVwcWbZseJfnBU&#10;Vc928wIpDWFoOJ9LFosVt+/f8eH9O88u6zvyLEPgUDJmHB1RFFJWT5zOe5bLHIEmjhMCbYiCnPOx&#10;ZfvqJXq2nE8HkjgiTWP6sadtO7765ivevXvLixfXNHXNNA4slwVJkmKSlA/v3rNarVFaE6UR/+lv&#10;/oarqyvMRdv04cMHijxjebUCe2a/f0QLiZQBk+s4Hs7sti9pWy+hVWqmqisEgrbtCaMIMfuc1v3j&#10;2StXlPEhd8Bax9BOSKH46qsv2azXCCn48ne/QwrN6fTML37xc969veXlqxuKZULZeEaW1opPf/AZ&#10;ceRD6Lf3jzw83PLZZ5/w6tUN292aX/zRz+n6S8MHwTg4np/8ylDrgCRJ2O+f+fnP/4Db2w/sdhvy&#10;POGbN1/hppGf/vT3KcsTduoJQ8X19ZYvv/yCPEv58P47/tE/+tML0Xrg13/7dxSLBdc3S3739Rfs&#10;dlvmC5zx+uaFb+72HvLaj34StShyuq5hsVzRtZ5V5uaR9XqDkgZjDOvNmqrpidOEly9uOB+fCTSo&#10;QJGmhQ/Wn0/AzGKxJEuzC9jxkSz1L4yhH+nbljg1vP3ma+LEUFVHbrYbJBMmDDiVzyg9M88WN008&#10;PNzRWd+UG8aBcRiYZ78acs43vpACKTVj71gtdswImDVxXHhwpYMwjEBZmqalbTrPDLQSJWKCS24E&#10;4UiTjG+//c7rf6QiimKOxzPOQd/1zE74QLyEU/mElAJ7aXcdjyVZFnM6PXN1vUVIR1kdEVJwPB5Y&#10;LHKkgOPxQF6kNE2JCf2krut7Xr1+yTj0lOcTQvjp7jD0TNPEcrnATT1xmmLSHI0gSWO0lnhJi/+5&#10;3GW6F5oIgDheeDXb0DOLAW0gMNANJcwWHUj6wRLomKbsGSaf2fI9c0loUvrOMs8TUhi6zv/+vV/Q&#10;t9/B0bctbvLA2apq6HuvHkqSlEWx8FNCMZPlGW199m5P4Z2Dh/2Bvqu52l1fcmkdYSQYhgZtFFKE&#10;JElKVGQIpbGDN3eslmuUUjRtjZATbe+zX7MILooa32CcrJ/ACjFT1+X3hYLACHo7EJmINEk5HU9+&#10;su8cXVcxzRNCSjabHUoG2BH6XjLP2hsRBhh6y2gHVsvtZaozkaY5QmgCk5FEBqW9b9QOPVV1Rmp/&#10;qDCBoO8aAikZxo40i7HWkRc5s5uQcsaYgL7vCGNDVZ35cPuByc7srq/J8tybWpKQrm9I05AkSTxh&#10;Pl0QKI3WXp+ktCEIIsJI0zQVxmiW6yXCWbTUKCHQ0QJUiHCSvhvQSjEO/t0olPYZPRH4IoVJsb0j&#10;NAkmzWnrGmsn+n5gstYz3QT0XcPd3QND7zVlKhBY1zNOLWGk0QFUdUlgDPf3D2zWOwSGcYDFIiPN&#10;MubZPw/CUBKGBmZBHKXfA8yz5Q8+b+afrdS//Bf//S+VMQQmpGt73OR1P1EUs39+pqqri1Q3QqmA&#10;MAp5eHpGKs3z054szYjCkDAwzFgWywWn05k0XSCQdN1AnnuKcz90MMM0OZ6engkTzel0pirPxEnA&#10;OA48PT2RJwVV1dC2DcM4+KaFFDAPzPNI05RYO2DHnsPxic1mSd0e+f3/4udEWcJsR6IwpL9keBD+&#10;Q/Hh9h11W9K1R8bBUeRrjEk5nSpubl4SpoJIJ9xcv+C433P/cId1I1m25O7uidcf/xCtYqYJr7gI&#10;Dc55r9xu+xJhYnAOoQRKRgxjx+lUkiYb6qrG2oZu6C4KmivK8nwRiYY0XQvCeVFvFHDcP/J0PHF9&#10;c0XTnlCy82PS1YanU+uboEiSJMY5S54ntG0Fs2N2FjuUpHHEOFiG0deRq/LMZBuc9Q/MrmsxgaRr&#10;a6SSlybQmSJPCIzmV//uL9ntdgxDT7FccD6WhKGXlabpAili79PSAfvjPZExXF3d8Px8ZLR+xZJF&#10;WwKdcn9/4OrmFUponwOTM8UyJ019NmRGEl/I9XG8YJoEOEGUJLRtg3OWoW95/dELoihAK0HXNTw9&#10;HAkCP4qv65Lrm4JxbEmziP2+JElSDxq0AWI2hCGUh0fGoWW5Khhsz8PzA3EYkhcpu+2acei4+/CB&#10;1SKn6wd/i9YBaRSRJCmH/Z7Dec9ut2G9XrFcLmnbhiiKMDpg//CBaSyRzP8Z1igcUZRyOvqgapzE&#10;2KkhCDT7/Z5PP/0RSVrgJnmR216jdMg4WaZp4nQ6syg2DPVEkS8u4EnFOE6EUU6+yDBhwIvrGwSC&#10;5/0j1vUUK3/g9yaI0q/ah54kSdjt1nz73Td0XY1gYmbi89/+mvVq6dfSs2ay8LOf/QHlueZXv/r3&#10;KCUpqyOf/uAjDxX+5CVSXEK/xzPggBE79QSB5qOPXjFNA01T0XUdj09P7HYfMY4zv/jjXxDGABMm&#10;CiguUOWuG0nigr6fKNZXCAFtW7NYLXyeJooxgeHu/p5xHKjrFmPSC0rhjDYGpMSOHUNXYQI4nY6E&#10;kTdsJGlCFHlTRBhGSOFbc2kasz88e9FvGCJFT1udiCJFFGn2j7ekUUDT+fUlwnJ3/54sT9lcbXBC&#10;fi8Enp2ja2rCIGC0o/cspjFKBiRJjhsEKgixFpg11s6M4+QhvHLy2rCyJkkWmCDBxEuUFjRVSZom&#10;7PdHimLpSyzjhJtm2ronvcCL/0HJ4w9FgizPLofmI1oLlJ5RCkbbMs8jo+2IkpjJecZenES0rXe5&#10;Fov80kr0IGAhZs6nPZvNksBIuq6mriuUFNR1Q6DA2gmsu6zIzozjgGNm6AdGOxGaCCl8YeKwPxJF&#10;Ky92ljOIBqUdQSRo2zNRZNBaUp4bpgGsFaRZQdePF61MgpIBXdORpAlBEGHC+BLZEATG4JzDDgOr&#10;5eLiLdQ0Tc/V1Y2fzCw9sHW0LWEYcN4/os3M5FrO5RGtDFGcIBgYhpGZESktcSo5Hp7JisI7BoVA&#10;Gc08OCYrsIPPtAkhCMIAbQRhEhElIaeyZLX2bdIw0GjtP3dVXTKOvfdmKsEwtljrcRg4AIEdR+q6&#10;Iow126sdJs7o2oEwKqirEWslWbZEiICq8lNEExqUMMRxitKe1TXPEqVjzs93CCFxl/eHFO5ijjjT&#10;NxXLIkWKGaFgtAMCiQ4Ufd+g9EzTVNw/3FHVR+IkYr1eMU2QpCn9MHA6HYmTkHkeGcaWpvVKHRVk&#10;nA9HP4SpO9puQKCAgSxN/NSKCSaLFgqcwM4B51PNODqctaSZf0dk+QIpPZZKSkPTDGgdkycZYVow&#10;NB3jOOJmT4/Ps4xxmFBKsd8/E0YJi8WGfui4erFlGBtMJIgTP5TohhYhQGu/atSq4PnxTJxIqrq6&#10;WGkESjmqqvQbgeUWZkFTtwysPnfmj1bqn/8P/80vs2LJ3fs7FumC5tzS1R1vvnpDvtwAGilDFosV&#10;QeCDlIExfPfdd0zTiJYCnMVohXUzboIwTHFOEcc54zCRRDlCKooiQwYjXX+iWBiMiSjyjCgK+A9/&#10;9ZdcX91Q5CviOCFJYySOYpnTDg1NV2P7iiSOWCyW4Bx1XbFc5hSrjK6rOO6f+OqLL1gvNsRhClNA&#10;Xqw4niqmWfDqo1dEYUiRLYnjBXHktTtxAsfzIwQpx4eBPNpQLLbcXL+iHUfWux3LtSeBn86ni49Q&#10;8nB/ZLt5wWK5oS4HToeSyU6UdUt5GlkscmaniYLl5QFoWSyWvHjx0rdHoph+GNmXT2x2Kw9zbAbe&#10;fP2WTz75MUL6rFY/1GSJYrW54ngcWK0+oyp7imLjYXnGy1EFPWGgEG4kVJZQK8QM0zwTx8YLk21N&#10;UcRkRUqeGowRhLFX+BwPe7RSdPae0/me1ToljDR5HrHf3/sQop0xJgSnGHqBCQzWWs7l3k/BZomW&#10;CdMsKYo1ipTnp6N3Fd4/eCL5YkmcpN695QRRkjPZgGkyLFdr0rQgTjJOpwPpKuN4eKRt9+S5QYiR&#10;tj0jhGUYW642H2OCgNG2ZEXI8XxHGCmk9Bmtri0Zxho7NCSJ4fB4yzD4A+7kRpq+YbA92I6xbzBa&#10;sNusyLMEIWcOxyNJEjNdJgxVdWa9WVIslyyXS+w48s2bb4iiiK+++ppIp6RJgrrkXaIwoe8HNrst&#10;dTkwDTGvP/4hD/f3CNnz+PjI9dVLmmpCyRhnNWGwoHw6olAMfU3b1MQm4svPf0dfN0y29ziMYeDF&#10;i49o65kXL3/MZCNOhxGBJi+WnM4tV682mNDw4faWu7tHRuvBoG1bst8/MOMzVcfjE3FsiOKQ43HP&#10;x598zHp7wzxNFIsF/9+//XPevv2aP/mTn5Mk0HRH7m6/Y7Ijb99+y/XVjjCMUUqw261QyvH4/A7n&#10;eqZ5YLtbE4QBNy9v+OKLt1zdvCTNc4QecTjvqmwFQgZMk6DrQYqIphoIo4Q0TbF2pO062mZgRrO7&#10;2qGkYb28QcmYw+FIFHsPZlnWCGCZp/RNBQLW241vKfUWKQOKxRIhBP1w9rqyPOOw3+OcI81iympP&#10;FsesVgvquqQ5n7jarrm9+5Ykk3T9iU8/e4XSM9+9/QY7+sOlm0bcNJDEhiTSDNbS9b5BfDoeUAji&#10;IGIQkydyS3EBXZYo7YhiSV3XXqI+zqRJwTSMtG3tye0CzqeKqmrZbXdec2OFz585MBeDwXq9Jklj&#10;+qFhdrO3ZJTdhQ3mXYlu8lOzvh8oFjl1XRKGPudWlkeubnYcDs988cUXvHjxEqkUQ98g1USSatr2&#10;zH5/z9XVFiFm3OR/Zq28ckprTRzHZFlOmBjc5LmAfvWp6LuO1XqNNMIXkoxksANSKnQQEsgMhyes&#10;F2HsDyV9yzD66aFnLIkL/scxDL5ZaKeJMMspzzV9P8Hsyfr7pz3nY4UJEpyTnM6eoxZowcyA0gPa&#10;OOrqkTACxECaGrq+5f7+PXXdoYPk0qI0BJFm//xMViz8z60cghGlErSOPaIki+iHGidG9uU9aEeS&#10;pggcWRIx9A1ucozDQJIU1FXD9fULAm2+z7dqZajLlkAHmMALlZM0oVjtAM9cnJ31ZgUmHAPnck9V&#10;tcRRgSBEiZA0UQgmuuFM19WczifSNCNwgrbvibIEaweSJCJd5kx9Q2QMgVZehdYPZHnBPDfMdAxj&#10;Sdvt2bxcEwYTy9WGrusY+oFp0uT5CpBEsSCKFVpPSDV500Zg6DvrwehD7w+DKqDrR/LEYKeB2VkE&#10;E0ZqxCzp6h4rZhZLX5Soq2eMnmjbPUlomaeasT8z9TXTUBMFgm4YiS9MNWMCtNbkxYKhn4nCHCVD&#10;ssUKExaYeEE/Corlgmm23jlqHUoGOCcJAsk09egQj9CYGhaLAG0s43QmSiA0M2kakWcLhn66DD0c&#10;6eIHvr34L/7nf/LLtm4IpCaLE27ff+D1q9dkaYaJU89/miV9b5lRLBZroihlGh0/+dGPEQiEkGgV&#10;MNjp4jaamGcNTtA0PYGKSfKcd+++JYq1HwFLgSTFBF4TsF576F7XDcDMZHv6rsHanuxqjZsGAnyw&#10;WeuApmr8aTXPOJV7+qHlfD6RxDEvX35CdSoJVEDd9lR16ynjztJ3LVpoJmfReqasDjTdiWKRYl1M&#10;e+y4urrh6f6WcRpwSpDmCQ8PzyyKJe/fv8c5yLJron94CFQlcZyhpJdeF8sV0yipm/PlAZRSNw2f&#10;fvoRX375lXcSonDON9qiJKKuWjQhJki5vn5F1QyMY4/Wmig0GCWpzx3DoFhsX/uHa5zwxeefE4Yh&#10;1blknjvCMOJw/8DQnHzQz048HqrLC1Fx2D+RJDGH5wMzIJWm73scjratSdOEN99+wUcff4Qxhmny&#10;UwuYiCJvao/jkMPhwKJYUlYnwkjz91/+mtcvXzJPM13riOKEumm9wqRtEc6RZQlhGHJ7e0tdVbh5&#10;ZrQj2sSMI8RRgZtn7Oi5QzoIcNYyjAOh8SJfgMP+yGZ9RV02SJFyPp8B0Fpzf3/L6Vjy4sWnlGV5&#10;kUqL7yemCI0TM26effXZ4XEZYibQBqW0V2IJX4cSEu/xbErAkRcpp/OBp/2zZ+XUFVmWkue5h9Iq&#10;w/XNDiUngkBzOp08hiM0BDpisoo3b77m8fGWJNUMw8RquSUIUt/qMomv7489eVHwtD8wWS9L/uLv&#10;/p7NKkdK/yAZRsdhf+Lf/+qvSPMtt++fuL56xeHgQa//7ld/xYSlbXrkpWW23ewYRst3335LkRf8&#10;4NMf8Jvf/Jqf/+EfEkURV9cvL2DJmP/3X/8bHh7vydKIb775glevr3j1estf/fVfMNkepQV3t/d8&#10;+unHbDYrPny4ZbHIqKoDx9MDxTIiijVffvlbwihguS7o+hYpDcvlGqUE57Nv9pXnmjxff18EmSZB&#10;EERYO1+aUh2j7bHjiLMzSZrT9z1x5JVdgUkItCJKQo7HEqVDvzoUgvfv36F1xGK9o289UiDLCyY7&#10;4qYJE2nqusIOfiK13W69F9L5zJ2dPA1eAdM4Up6feflqi5QOExnmcUALyJKMQOmLeivj4ekBIWcC&#10;o0nSEKRFihkTaKbBIkIvm/b6L8np9EwYCqr65PfJs0JKzaJY0g8Dt7cfSJKQNEvQ2vsEZxxt1V0A&#10;nR7SOE0T8+SjAQ8P957lVOSUZc00weQkSZJjdHgBqeYYE/O0f+J08q21ZLlEIQjDkLbx3s3d7ho3&#10;e0VMUSQMXcPjwwPX11ecz74cMuPQKkAqkAqmaUTI2UvomzNdW5PlMVL6yEiapgRRzPn86LPEEt+a&#10;VMYzt6qOp/2BQEref/OG7cvXTMI7bk0gCQIP/HTzRL5aM/Zei+OcV9c1Tc9oJ1aLBbObvKQ6LYii&#10;DIFCSr/+6/qecegZbUvb1MxuJAhC4jjHjjN2smw2K6YpYlFc0XQ9yJlxbHHzzOrmhqE+Y21DGCn6&#10;ZkJKzd3t3fcXRTd39OOJNPOYgdAYcB6FkRZb39BWHvXgJ74dTdN4ppScfUkgjonC6NJkHLCT9PnQ&#10;ocU5y+wscRpSN7XP3s6SvpuYZ8FkJ8bhhNYwWg/D1hcHZncq0aGhd/4ZW1UNSZIwjF6PE+iQaZwv&#10;uqEE57pLU7ZCSoftO+Z54sOHez7++GO0DmibgeVyBVIyjh06EDRdSZqGWGt92B6JdaNfWbrJr4Gl&#10;b5iaUDGMLVmeMI2WefJKrGGeCQJDVZ4ZxwYpvfauaQ7e/+kcSvlSQ5LEDNYiBd7WgV+zh3HCcX9G&#10;oGmbDh0aVBAxToI4XhFnGX3XEih1sYKMTM5ny6TyoHdrB1brAimgtzUzA2kS4uzIOAwooYmijL73&#10;q3cZXn1u9R+u1P/+v/7TX9p+5Lw/0NYNRXZxQA0jKopw00xZtbx4+RFt0xNFKeWx4ebqJeW5xk4z&#10;SVyQJAvCKMQ5gbVgggQhtGfkjBN931yEmpK2HdE6QswZfTvw4cN7pqkjiROyLCOKQ8rTAWv9yx4m&#10;mq6lq0pA8OHdeybnRbpt29D0J9I0JE0jxqFntb1GTI76XKKCwJ/ms4SiSPmbv/4rVsuMc/XMcpWC&#10;8OTlolhy+3Di5eaa5rz3Mmgs6WpJWZVIGWJ0yHq1Znf9mnnKsUPH6XRCSojjFOc8HBQV0HcTbh6Z&#10;rHemOec8AO+S05FS03aD/0PKiMikxNmGoR1xsyBKY/Ik4XA4EMcZ7blktbzmfO4ZJ//gw1mEcGyu&#10;tsShoa2OzNYy9R23798QhIa3H+7IV9fkeeGhb5HPvsyzYBwnhnEkzTOCS+W8bSt2m2uSYkV5qrye&#10;ZHa+ZShmAi0uf5eZrh9JkhBrW4bRM01CHXJ3t6colkwO1ss1eZ6hlebbN99yfe3H+XmeUDUVT/s9&#10;ebEGDM55cCUY7u+eMcYTzsMwQQsASZGvSKKc86Ej0CnVeWS7veLxaY+UmpcvP2a3fYnSmsfHZ5I0&#10;wU4TWbEmiApUEPC8f+Z4OrPZbNAyoK070jRGzorQRHzzzXcUxZo4TogSxbk8IiVEieHx8Q4TKopl&#10;xtPTPV3XEBhN17XeZ+YsX/3utwSBf5FaZxmthyieTxVaR3zy6UeXqZJmvdoxDJaH+z1N1aADQ9d3&#10;vHv/Dh3G/Ie/+Zyf/9GfUpYtH73+iCzSgODXv/kdabpkudxSnit+/Hu/z2F/JM9zkhT+r//7/+TH&#10;P/0JP/zhTzBhzO3tA598/CnDODL0A69fvb7U7r079KPXH/PmzRt2uxe8fPGatm25eXFNPzQkaQBY&#10;Pnp9TZwoAgO73ZqPPnrtgZa2Q10mNle7JW1/IkkUKpiw08DNyyuixNfTz+URO0wsFyuGYSRNY4be&#10;rxOzvCAwIX0/eJ1W1ZJlOdPksytK4cs5aU5Td35d9nzwXLUwpqrPaC3I8y0mjP30oO+JTIQxfrLR&#10;thMCRVU2xJHxmq36RGginJuJk/QydRhpxpYoDBnsQL4oaKqKIs+53i75+psv2W1XYEfUPPPhu7cM&#10;XY8Uin7sKauK1XZNtsjZP99TLFJ+9/VvSS4YDC00gxDUdUVd1YQmQMoZGDkdT2RpThwvvj+EC4TP&#10;sgpHoOVlRe9db/PEBcjoA+1ihjdv3nB9fY2SINWMiTwpvy4b5tnnwKqqoSorr9IZJ7quY7e9Isty&#10;Dk974jjmsD+SZQnb7RWgCMMYO3b+ItP3LBYF1np6eHJ5RigNzo0EBk7nZybXM00d+SIjyxN+97u/&#10;J0oioihiHC11ecaE+vI7AH3J9jHPTNPAertCOMu//rN/xQ9//HvUo0NLiZQOJR2THZkcyMtF1h+6&#10;JkwYeyfl5hrJTNvUjMNAeGlFOidQwtB13lWaprmPWgjpLRvBEq1zhn72gu9xIE52dL3DhCHIiVkM&#10;mNAgJ8c8D0yuo21LAnVZefY9aapp+xNX10v2+/cEAcTRCtsPGG0IgpChF/69GHjhd98P3od5PrK7&#10;2lDXZ5I4YsZjeqx1F9m3QgqJsyNSCHQQMCPROvl+UiqF4nw+E8eaJPBU92Hwk+AoijmdStpzxSwF&#10;QZLS96P/LkQp7dR8b0LxPkdLXTUUCx8fEsIjbQLjM0zr7YqHhzuGvmOw1rt8jfbkZSbAc+Ym58jS&#10;giBLGboGIf0FXEjvYezbliBQNJ3PH0Zpyth76GhaLCnLmmGwrFcLpHCcjnuQ2gNgkwJESD84lI6w&#10;40BeLKhKz2CUwuvBkiilLBvSJEUaTd30JNmCuhqpyhNCOsJAMQ4TsxNM88z51MIcAAHDOFDXNXa0&#10;jLaDS+RDCY2YfXbRO5y9MF6aq8+t/qOV+p/++X/3Szf19N0ZyUBgNEEUkmQpURpjJ0exKHDTSGRi&#10;5ByA07z5+h1iDgiDFGsFtx8eCKMl93dPLBdrhnZEzJpAGaI4Q4oQO0qW6yuiMCU0CdM8EkXaO9ac&#10;l6uOtmG0I3ZwBMqP6Oappzod/A3FxARBxOPDntjkVOeWV5+84HhZVSc3AAAgAElEQVR4ZLNasV6u&#10;aU73hOHIYX8g0gse75756OVL3nz79/zox59RrNaEccDt4z2r9YahnUjCjDAQnKqKZBkxhz13z28J&#10;dEgYFJzOJfM8sz/WRKbw7Rrbs1zlSDHw/t07np/3LNZrquOJ2VmUiAhkTKA0TTX4rFGa0Xc92WLp&#10;PyAmxYiY56eaup05nE7oQHH/7Vv2D+8p0oy2bFAqpyxHhnHixccfU54asnhNFCjG5gRTy/PdWzar&#10;FXcPD2xfvSBMc5SJyZIdWb5gaGuen57Q0tOqx0lyPpc+A9adODx8IFSOKL6mrUYCHTO6J5RuiSPl&#10;ybzK0rUNcp6JtebhwzvaqmS2FRIBbubF9TVKzuwf7rF24un+8WIYiPn2zTf+xigcQihurl7S1R1j&#10;P/D1l19gVIaWhqrsEMTE4YqhU2TFNUamnI8d0yj8dENFDFOLHXygcblY8be/+Wucs0zjiFL+C1Bk&#10;a2wv2D+duH888PrFa26uXvDmq2+Io8QH1gV0vUXqCCF8U3G9vsJ1njm3XC+5f7qnWBUgYOwHsiRl&#10;uSiwQ8c8j4QGDscH/uhPfk7bl6RFxl/85V/wx3/6j7DlwFd///fs1in377+hq08YqQjmiCJe8Of/&#10;5t+yXe/I0sKjQNqafhj52U9+ShxFNHXDarOlqp6wWL69e+Dnf/xf8fbdEz/7+DNu3+75wY9+RrLa&#10;kIYxipDPfvwHHPYlN69+wPPjgWH0pZGHxyNaG0CxXGzomglmzWKx429/87eeXffhliBQ2Gnk7bu3&#10;vPrRJwgjeXv3jo8+e8Wp3tNPFYtVyuuPXxKEAbMYyJYBgz3RjyWBmSnyBCmcR82MA1e7rRcPtz3F&#10;OqezJ+9x7QeksEzTAMBmc83z4YHNVY6wDbiJ+VLL7rqWPM8p65I4iTFhwDwLDoeG03GgqxtiE4Kd&#10;OR0bwnBNaFbE+Ro3OKSUFEVO23UExrA/7ImSmDhN6PoWoUAbjXAz1jqU1IRBhAoUx6okTQxowfF8&#10;xkQRTdWw3W6RxpDkOd1Qk68Mdq6xrsHZhuJqzW63uwTaO0zosPOIHUdWixu0ErippTk/EgUpt+9v&#10;iXSC0SFJlJIkOX37RBwY5Kwoj2eyOGb/+ESRLsFNKGmBmbbt+ejlj4EJKQLPPhoFQzcCguenAzqI&#10;uPn4B5yOHQKD0SlxqJms4OHhQJQWjNahTUBq1rT1yNBapn6kPJbIWaKC1ANFOw8EFdLQtqOf4lMz&#10;cyI2IWJyyLlDBTV19UQSByzzFfuHZ+SsCJRGGYebS/r+cOEh4afgukQJAM0f/PE/9mDUaWKxyGnb&#10;M3VzRqkQJRIkMdpEftPiFFoGhEHEPE6YaSIxIRpF30GW79A6Y5oDonCB/f+ZepNeS440Te9xNzOf&#10;hzPdMRjByCQzs1RVKlW1pIUgNCAI6E2vtdCyoUWvhIYgQLUS1PnPqqSulqCahy5mJpkcYrrTGd2P&#10;z4OZFnaS0JrEDTLuOe5m3/e+zzNZkXTTtETRgq4ZkY5LeTjSNx3z6LLMbzkUZyZ3ZBxaAiExo0X+&#10;SN/B82LMKMmzW4RUtF2NFJriuCeNQnwlmExFnHiEQcI4CrwgA1cxcqSfdpZcrgyu3+OHhjhWNEWB&#10;UjagbflyE0p6hEGMwa5qPRXjxwvqsiVUPuPc0TUtLi7j2JNnEUWxY5OFzOOAdEJcE9CeZ9Jog+sJ&#10;kiSjOBxwMKxWS3zfw0wC4QZMowA3BNdjfX3LsXTxgwVdOzNrzex4iDBDyYQgzNEoXOURXTK7ZXMk&#10;iH28wEdIj+ftFkfAREdRHRjmkUlL0kVK1R8QoiCKQamJstjizANaDygPW8qYZqZ+tGYcx/qaXW9E&#10;+gEaH2MWHE8dcbJCCYfT6WyzsosVp+JAP3Q4jJh5JPB8mlojRIiUIVM7cnt9wzxqjLENzCCMKY5n&#10;wiBCuiHzoHCMwpMBYZhgjLTcyyDEEzF94zD0rdV2eZLqfEa711+Z4E+W4t/92//ml6EvOR6e8T2H&#10;H374FqEc25zwIoZhQAjBV1/9k7W9C3lx+1kS9zhaWOjV1RXGsSb6KArZ73c2xI4lQk/ThBASozVN&#10;0zFNmqa2obnD4YzWAuEqyx1xFa7xiELLsLFtuZFh7C7/jkfb9PTdxPX1LVV9oqpKDvsTWbak7Xpm&#10;Y/CDjDS9JoxTPj584u7+mt98/RuO+y13n90yTj11XVGVZ9IspSgbbl+9ZRotfLMfetJkQRT6JIlt&#10;D33z9df89CdfMM8O4zzi+YIoUmRJQuDZw+rHj98hhMM4WG6M5ymMmfEDyTAMlOeCcRgY+/7HyYNx&#10;XKI4JQp98jzh+eERIVyeX14IowQhfXb7oxUXJzFN1TEOmjjy+cd/+tsLI2fkZbvHD0Lu3ryiPJ8B&#10;wTS6Fz8bdG1LkiRU5Zns+po0Dgh8j6FvUUpZD5qMLpohOBaPxHFIFMTMM5dboMZocHHwPIu7kGoi&#10;yyI8X7DbbanOZ5qmIs0ybu5ucBxscD6xQLwoCTmfS06nI1FkeWbX11e4jiQMfPI848OH99zd3TBO&#10;PUqMnIot09xS1wVleSKKbNBcSatsiOIQw0i+WLK+fkVd1mjt4KkQrSVKhaw3VyjXpe87jscjWk9M&#10;84gUEiV9fqc7ub29RUrJ2LckWYxKQurzGWPsVDMMIps/aHuCILrw41ySNKGuzoSRIoh8gkCRJhFd&#10;2VIWRxYL28A7lyfLnjpXOK7NKCxXK96/f880Tbz94jXGzIxTz9PTA9M02gZX0yGlx+dffMlqc8V+&#10;t2WZBPzH//uv2B2PONLBEwalJBqXOEt5enrkh/dW52XbmCEOcDoeCcOAeRqtED20qqdXb97wF//n&#10;n/Pf/st/yfV6Qxj43N3eIxwHTypCX9K3DZvVChxBUZ5xHWs1wGimaSCOI9t+xgWstHuaZjw/sLJ2&#10;P2CaRxzHus+s4kUwzQNlecZ1JVmWMJsRT9pGV9db1EuaJLStlbi7rmM1VNJn6EfmeSZJQ6rqTBSG&#10;CCno2s6qc7oOpRSuEMyzxnFd5snQjy39MJKmOcfjCSElTd2hhOSwP2GMy/ff/UCe53bq1pzZXG/I&#10;lkscHHzl07T9BTmScSoLhul3epyWaRiJgwDXFRhjDxP+pTU8zwbH9ZmnjlOxQ0ku31ULlwaNFA4u&#10;M/1Y0rWW/K61pWlneco8tbRdhVQwa9tIHoYBIQV912KwPsO6qambmjBMbROx7fGDkDSJQVsaeBgl&#10;XN3e47qWHh7HCfMw0zaXPJGnrN3CBeUru8rUlmvoe3ZDomeb22naM3q2wW/lS47lwf68WSOET9NY&#10;JIWQEkfMDOMZY8aLx1Mzji1h4F6eOxKjHYTr8rLd0ve/24IYhFRIofCjCFc4jENnHbyuw9B3TNMI&#10;F2ZaGAV0/XQJW0u0sYo0z7MxD9cZES70Q4XRM6vlEiklygv59PGBSSuCMCHwQnzpYfTM+VyjhA+z&#10;w9BPCNfDaJ/np+NF0O0ghGP/LD0ipUfXGYz2mSdwXMk4DUyT1edNs80AOo6xPLKpo2nPpGnCMIx0&#10;fUucRFaXoyeiJKLvO5SAtqsoij37wx6tNeMw4SvbAp+mkfVFk4YjmMaZOMmYZ0Pft5TnM23X4jgO&#10;XdejtUZ5Hk3dslpt6LsB3/eRUlw2P4JxaNG6x/d9vv/he8Z++rFAF4W2Qe64ku32RBgkhFHOOM4s&#10;FlcYLeiHGSUD0mSFmTzaZmCeJ5gG0iS1z6w8JQwCwOF0PNE0E0rZWM/h+Mw0NwQRiMC/eHUz5sHB&#10;MQZPKoxp7TvW2HV32zSXrY1L1/aEYcQ4GxwhGMcR31OWe3c+kaUx0+WQa4y2Zxjj4HshUgnqpiKO&#10;AhzXoM1EnIR0dYcQijDwbbO/7RmGAUfdfUX4J0vxf/zpv/pl2xZIMbNaRNzebCjOB5I0oB1cwijG&#10;D3xLy45iMKCUZ/NCY4+SLuXZho2P5QnHAT/wKEpbt9Vmpq5bvv/+e9IktWTmSV+UDqF1Lw7Q1oY8&#10;W1HXPWmS4YmQabBaCuV5TJOmH2qqc0McZ6RJTtfaSu48d/R9x939Z8xaECU5h6JkxuXrbz4yzRAn&#10;kaV+Vw1X1yu6oSFNY5Qn8b2A/f7Aza3NgoWhz9PzI8NgQ99l8cI8WUHz25/+xDbG/ARXSTxPUJc7&#10;HAy77QtZHBJlVvzZti2r5YKqtj/zdx985UtWqyVhFP7/XjghgH2A1iWB8oiTCG0gimL+w1/8Rxxc&#10;vvzZz/n46ROfv/kJSZxR1wVpGhEECj/wLCF4taY4lziOIEkXSBEzDiPHw4GmroijiHme2e1e+Pj+&#10;Pb4nUdJ+mOYZ6rZjscg5nvbkeXQh5muGbrpkLeyLbBgamz9xZtp2D05PGAq+/e473n7+uf3/QVOW&#10;R+IkoO0rmrZk0gPChcN+RxQFZGlK27YoT16o5AatR4ahxvNdqvOBrj/y+PSe9SbD9yXLZYofKPLV&#10;ira1VfgoDnFcqzFxjaVo+0GC58W4jo8UAceiIPQ9zmXB3e0NyhMI4VIWNfNFdG61DzNNW1EeD5T1&#10;maHviZPUUpNxORwKxnHm44cHpLQr9MVqw277ckFXnAhCyawHXraPzN3I3d0142gryLv9M2/e3FM1&#10;FWkWIZWiaWpubm9IsoyX/UcWixTDRBh6GEbGqSfPN2R5xl/+zV9xPBX853/4+5x2j3z5i9/np1/+&#10;lGke+fbbX/HzX3xJvN7w3bsfeP32Db/4vZ8hXM325ZEo9HFcl9VqiZ4vaynh0A0WE9NWFT/94gu6&#10;uqGqasqyYpnlHLY72romjgK7dut7hFAs8uUlmxlcplAJXWdzRuMwYTTMM+gZ4jjl+XnPcrUC18qR&#10;wRLIZ93gCstpS5Icx9XgzIx9RV1X5IuUabLtOtf93cGjI8ttI80YUEoxDPWPB9YoCvF9m3FJ09Qe&#10;mqMIG10RaOMwjPaw4TjiogyaieOMaZgI/ZggiLjaXNtp42rDuTyQZBnffP1bpPRo64GiqIniFKkC&#10;pmmk61qOR+tyTZKIMAzphsm26KbJMoMk1HVjL5nuTNuWuMxMo5VFaz3bxnJuYxDb3QNRbA+r+pKL&#10;LYojUmlm3SOlgx94P37+MFj3aGTF53VdEYYhnoosrsJ1CaMIjKFtKuq6JUmsUH6cbMbRdQSYGakU&#10;86wvF23L1OtH69qdpoEwCOh7e0FP4/TSrnUR0rcRiovLdLFY47qKuhnsmrhpSdKM7f4BbTrixCdM&#10;QsaxIYwUp9OeOE4Zhon5QvYOQos3kMoBR5PnOVLKywS6tWgd5SClwzj2mHmkbxuWqxzQjJO2aALP&#10;ZzYTjuvQ1BXF6YAnZ7quwrgd82h/j23bMQyGWTtcXb/FCyLaumXq7UHOoj+8S7bZAyOoyomuM0yD&#10;vkxobMsTx8EgiMIFZdGxWt8gVYAfpQzdxGKRMc3WP7haLem6mqYtcIWLKyxs3A98kiRini9OXRe6&#10;vmYcf+dndPG9AOlKssTiXoyeUVIQ+YJhtPqmvh8x2uAHPm3X4Xk+q/WKtuvwA5/N1RX95Xtsie0j&#10;nufhpynu7NA1FX1bMw7WWuJ5vg2lxzmLxZpxcCy2IczwVEK2uuHjDx9J0xXGSM5lbyeRs0BPgqqc&#10;ubu9Z7d9Yaht81cIqKqCw2FH3w8sl2twPHCsSeJUPtn3TiyoB02aZVTnBl+EDG2LngaMY4cbYRQg&#10;laCqS6I4xFOSrrVQ4EmDUJJuGGhrmztTyr4bqnOF49hyS9d15NmSaTLgGM7ngiyLMRc3pOeJHzVI&#10;aHPJ1A20bY+KXn9F+MdL8e//9F//sjqXpHGEdB3GabLtBBy2RYnyJNJzabsK172QVlz4u7//a7SZ&#10;iBKPV59/Rl1bUrryBOW5oOtq3rx5hee5OK5mvc4Rgkv4+IznWURE3/cIV5JEOQ4OdVXz+PyJrm0R&#10;wkFIh8Npx6w1z89PJPGSthnRsyAKbMh/vViwWl/hiohxksxOQJyv+eHjJ5L0ljRbcq4qTkXBIl8z&#10;ape2bnj49EzgxQg3Jo5W+Kuc8vDAMNQsFilpEvPu/ddkqU+SBPZG3PUkSUp17mj7lqfH9winQzia&#10;PEtQCoZ5wvN8ilON74X2odZWRLHCCyTz3BNlCW1T0bT2Qeg6Bs/VDF2BnlumWdP0JePU4QUuv/i9&#10;n+EKh/VqRRwllz2zS5T4luaNpm46hAo41z1t39GPM56fcD61pGlGGAYkcYDrYEGccUSW2kCyf8lS&#10;heECVzi0XUXTnOm7iSRa0tYjZVHjSUtGroozp9OO682a3e6Fw2FPmsYW6/DqrQ1ABzGjaUnSEK0H&#10;hrFlkSdEsZ1QRJfpYdfXLFcZw9jS1S1RqAhjxXH/keUiANNSNSU/+fxzwjDg6fGR//TP/8zV1Yay&#10;LOi7mc1mbXODjuF4sDiMxSpnu30mCALauqEoCtpuxDEzUejz/fffcv/ZDUZrlAoZJ/tSDMIAx4Us&#10;S9hvX0gvq+Dt9kSarhgHjTESx7EHu+ube/v3ZwR9N7NeX5Oulsz9yMvLlizNSVYJ1VBjPNgWW169&#10;fUU9tkjl0vQVfuizXC+JsgTpghYtMLLdPSI96PqKp+f3vHpzxddf/yN/9Ie/z09+9iWug9Wv5PDx&#10;0zcIp2V5E/C0e8/u+SMq9AhDZRtmmxw9T5yOe/KldXU2F8r5Yp0T5wlukCCDCNcLCJKcUQvCdMk3&#10;v/mGOM2p2w7tGKI0I10scI1g6C9spHYkS3O6C+hyv9+Tpgv6bmKa+BF+qTzFODcEobA3QIwFMIoR&#10;5QlbtJECx52p6hOn4xPKc4mTgNlMCGmtBHruOZ12dG1lcyB9y3KZ0fYn0ixiu320de++wfetJFcq&#10;CQaapsUPIsJsiXQNQz+x2x0pizO3N68oiorN4orT4Yzvx9RVR9v0YFzyZYb0A+q2J82W5MsbhkFT&#10;Vh27rS1O3N/fI4QkSxYEgU8/TKTZGld4SBHghzFFWdrczWTBjm135u7mFikUSZwyTXBzfUddd7x7&#10;9x4/dDmfC5arBG0GhITVakEcWZCpS4CDtM1EdyRJIpLU3si1nkmzlK7reHp6YblaIZWFNqJH2vbM&#10;epPT9TVCuviBx9BXjEODgz3sjMOI1hMv24eLD6/GdY0tFxQVvmenZ9PgEoUZjuNj5RUK4/rkyQ3F&#10;qWeeFduXkjRdY7QgjHOGYbhAViXHQ2Gr/0JguzOWVu4KHy8K2T4/I1yXrmtJkgj3whnzY49y/4zr&#10;Tux2n4hCFylmpqnG8x0cx7YLDQ7pcsnYd4xzRxLbyaIxA2HkICUU5y2B76O1tqxFP7UHcW0Y5p6h&#10;77haL4lCxfLu2pLRTcesB5qmJs/W1HXD/e1ntP0eR/R0wxkNBEGCFDkYYad4rmIaXPrWYRg04wCe&#10;UGyfd5ZiH4V0reH25jVShSgZoMKEtrHuRa1HsjzAmI79/hnQJPGSoigZugElBcZo1uslQ1czT/OP&#10;KrPD8UDTVPSDpixLq99KEuI4uhzqC5qmJcuWaO1QnRskLp4EPQ3U59IC5oxD1w/0Pex3BYGfoScf&#10;IUKYXfphZGg7uxFwrC/UcVyEEZyLM9vnHWaCQAmiUDLXLUkUMXQtUgiiOCXNVhwOBV4UobyQth3p&#10;Wk2WrZFuhJf57A9ba4wxBjN3hL5D3VWkWYLnCYwzM5seV2r0PDIMHXEcU1QVYRJeJsUuaRZTnk5E&#10;iY2eOMDDp0cWi+XFZ+kSBApHAGairmviS1HsuC1BS46HEikCwiixh1y9+MqN/3gp/vR//le/nIaJ&#10;4nCiLEoOp4qrm1eoILEfzHmiaiqenx8vAlGDVHaqojzJ+48/UBQH7l/dofVMXTfEccxquWR/2KGk&#10;sMl9x8Lxnp+tvDaKPI7HHWV5Yrlc8P3371hvcpbLhCCSRIFimntc17DbP/H251/SnGswdiVgs1Ej&#10;SZwwzRN111r6LQqpPLLVmrubW9brV+x3B4wxxGnC/f1ndP1IEkXoWdscTbrBMRJhJuaxwvMEbdPy&#10;6eMHlNK0/Wg9kK5kGjVxtqKvRrIs4nR4RjiWpxIEAW1XI5RH3w/2pez5uK6L53t2Uled8XyFcLGw&#10;vn6wFdkkoW9KqvJwcbPZYK3WE+M4UhYljrEB2ru7e6Zx5nQoOJUW0ti2FUEYsVisCKOY0+mA47os&#10;F2uUCAguv6+hr20rUrhIqairmkW+oGkHiqLCGEEY2tv64bjHdT3Wq2v8yPoHt4/PzNOMFIrNxVV4&#10;OpYX4q+08MJ6QMnQuvWUsj43x2GxuWJse5q6pW47hBQ0TY0r4HwurMrIi4ljW1uuqvLCohqoqpbV&#10;ao3j2NWQUpLlconnhQQq5nwucB1NPzToeeL6eoXrapvvutzE67pE+R59e6ZraxZ5SlNXnM822Nm0&#10;trGzur3luNvjuIL2XJEv1zbfogKyNGcYJ5QKeL7ogeZptr+jc0WeZdR1xTz2zLMmSxcUZYUfBbR9&#10;zzhNhGGENgY/CFjmS2ZtLKNLwzSMHI8FQSTo+g7Hdbi5uSEKQ5q6Js0CdttH0jji+fGJwA/Q40iv&#10;G/I0pqkLrl8tcSTcXF1xvVnjMNK15x9r+nGUojyXTx8/UJYFaRJRnI70XcPsSOt0TBNcIRFSXl7W&#10;A4v1ipu7WxwBGmOnNMbBGJcsX3PaFwhhp5Xn0sId67pBSgW4LBZLDocjURKgfHCFwzwalFQYrXGY&#10;2O52TJO2tG3hULdnbq7W5MsFGE1VV0RxiDYzvmfXb0opojBivtTuJ93af+ZoVtcbugtqwQ98+r5n&#10;HHvO5xJtNJ60KhQpBXmWcXW1wXUd9GybXVVVI6WyORpPUlcVsx6Ilwv6rmWeZ6a+p6kbpPe7dSG2&#10;Yh/4JEnONFmvqgoS2ta2L5Xr4coArRVBYKcWQ99dAv0ghEfbauLYGhLWd6/pmpKbm1trs3Aduq5l&#10;GEaGrrcNWJlefJkvKM/QdQ3GzJzKEtdxOFcVdV0TBAFpnlA1FeM0MM8WCBpGyjodA8XQtzRNAQwE&#10;QYgBurZHSUk/tHi+hftqPdN1PYEfkWV24uR7wWUdLi/NxRE9G4QjrRpFeiwWS6S0PtgwiC8Tbocw&#10;TBgHcFAoGTAOBj1LlIpRMkRPBscVKCmsg3GeaPuaxSKja8+gDUo59H1jNTauIYx8zsWBaezI0tiu&#10;vM3l8+va9bflo4EXONSXy7B0beTAlo4MwhVEaQiuRrgw9A1VdeSwe8ZTtj3dNh2OI3h52WP0xPF0&#10;wNASRVZTJJWyZY1R0fUdGI3veaggpW96pPQw88y52LFZL/G9gLE3eCohjnOOx5Lt9ojvhRwOJxaL&#10;3Oqrnj4ihW27xlFO3Qy4wuI6fN9HCMcCuh2NkBbLMs0zAG3fMM+WVaZ8CyW1Xk27GhauJIosfJYL&#10;rWAaG5q6Yux7MIYsz9jtD0yzw3KxRkqfvrdxgqqqKMotUjgoT+A682V93Fnm2DThOg55vsR1NdBz&#10;3j8xzwOLPOfpaYsrAoILRDhIUhzHQ0+CvtU0Vc9qeUOY+jiA7wXMg/UiutJl8/oeP4rQw4DyBNv9&#10;M8ZoxqHD9zz6YSCIE1zhMukZT7l4ysN1XaTnUZclQrjk2RLHcZDSs2eQNOJl+4gSLtM8kyYx0zDg&#10;aGXPIVIhhATHoa4qRhZfyfRfLMX//r/+619maYpj7GrlzdsvMa7Hue5JNwueHh9xHIfXr19xfXNL&#10;Giec64rXn79mmAbefP4ZYRTy4dMHPOXZU2NRXsboI3meESYbzscCpTyyPMH3Fb5vcwHX1xumaSJJ&#10;Mqr6xDA0GCbLcxla6qokTmNenh4oThXr1YYwjKiqmo8fPyGl4Pt3H7i7u2MYZj6+f+C4P/JPf/s3&#10;pHHK/rlEG7i5vSVOY6qmY7Va4bozXVNRliX//E+/YbO5gWlCKk1T1QzdyGZ9xXqdkuRrpPKIwphp&#10;0gReTKBSvvrHvyXwHD5/a/M/xoHBWJbQbrsjilJ83+dcldRNwWazZLHM0dpmT8DQdR2Oa/MQc1/b&#10;yZYv2R1KmxFKrJexOXeY2SFPV5TnE1XVsF5fcSi23H92Q9WcaeqGeTbstjsMmmkcmUaNiyKKAj59&#10;+oCUhrouOR73rJfX6NlKPF3p2RWLK2nblmHsyBcZnoqYBoOLw377ghSCJLb8G6NdxsFm8z57dc+n&#10;hyc26xt8L7xgHAyeF7Pbbi3MddSAYB4Ny+srDJab4ioHXMM0j7w8nliulmg9E4bWBae15u7uFTgu&#10;1flMlqZ8eviI48LUG6TweXj4yGa9AEaubq847nd88/WvSeKQRZ4zTzOep+jGnkUe4TqG6lyijUFK&#10;jzDyLMBQeZhpvhyYQ1Z5juN6nIqK5WoNjst2u8NcOEh911/wEyHD0NN3NQ+PH3EFLBcLGxB3BXGU&#10;gHaozrU9sK6uCbyA7XZPvlhb/ck0s90eWC03vGw/cT6fub29w3Vd3r17x+//wR9wPhcESiGNZr1e&#10;MeuJKJLIIEQ5gkWW4aWK/fFA3w7UxY5paJinkaKoAMnm6p66PjBNI7c310zTSBhZ1Zb0JFVV4CtB&#10;1zb8+ldfEXiKcYRhGK1IWTgoW1FjtVgxjTOOcS8HJYGDjSBgRpbLFa4rKIqSru0ZhxHlC/rxTD+0&#10;KBkRBlaya8xMFCUsFiuquiWKA+Z5II5C+r5nmiaC0GccevzAo2vrS15S40cJ56Igy1LKamfXSmiU&#10;cKibBoxBKgtpFtKhrs/MZsb3JXV15OnpkbI44SnF9999y3KR07UW5pzECUIIlqsFi2WO69o8yDxN&#10;aD0TKI+2qZG+z2ZzTZrE/PDDd6RJgid96qYlilKEl7B93iFkgCcDjBNwPNTguPi+YpEvOB1KxnnG&#10;8wICP8VxPVwvghH6viHJcpq6ZLt9oblccD0pORwKQn9F11vUTBS7NE3NMA7ESQI4bLc70jQjy2O+&#10;+e1vyJc52th1/ub2hmlomfUMjsM49Vb0bAaauiUIAorijHAFni9pmjOuO/14yJpH24Sbp5l+qmnb&#10;mq5r8AOHui7tYUgqhr5jnm3JpWsatNZ2qyGllWxrkCIkyegq8rQAACAASURBVFcXTh34XgZa/Sjc&#10;VtKjbSs7lQ6s0kl40nIjhbgApyccV9N1DVII6nJP6CvmacBToV0FSkld1WCw5YpFTlHuLhBbgetI&#10;POUThTFJktENPY4wIOBcFuRpwmq1JMszDDPzZNmFjuPblrorGMeO5SIlzzJ8P6TpOoZhZGrBU5Zd&#10;OU8TXTPQ1LY5WRZHAn+k7yrmacb3cqq6IwxjyvLM1dU14zCyWm/wfft9WK4yS5TvZwI/pe17PM9n&#10;HEeUknR9R3k+EXp2CCJlQNv2bK6vmKaewE/AMT9+N4RwwDFEYUTXdUhhSfFt29H3A3FkLyLn85m+&#10;78gXC45FcaEcWFvEcrm+aNhCqvMJKWxrfZ57vvntb3j7+RukDC0XL05Ik5R5HpjmhqHeEkcRUvqE&#10;Ycbq7nO6usNxFU/bA4GfUlc9i3zBn/3Zn/Ff/tf/FXVVW6q969lDuheQpDnPn97BPPHy8sI0Dwhh&#10;I1AO9vfu+wEah0nbtW4aRbRtSxTGmGlgt32xHtx8jevavFqS5DRtRV2fSeMYx3EJo4Dj8YgSIUlo&#10;3ba73Y7T0cauHO/6K5H+i6X4N//Dv/ilkj6r9TUvuyOLq2t++PCAUD6n8sznX3xB4CmO+xN/8R/+&#10;AuUp4mSDMwnqY03g++D6LJa3ZEnGuekZtbEcnHGibzumurLOojjk/YevSNMAYzSO0yOk3YuezzWT&#10;7okSn36smcaO27sbgiCgqgfGEfuQVD7blxfefHZPGLpWajuPvH79OeWp4Oe/+ALPg8Uyhcnewlfr&#10;BU135uPjBxbLJZ8e3nP3asU8tgSuixkkXTsRBQF6nnh8+MSb16/Z7wq6OkAlG1wTovoQtw8RxNZv&#10;dSrxVEg/zWTrK7774R1hkFoFhh/z8lIgpGKYembTsspWVOeKYZyQQhEvN0gjefr0gnAF53NDFGUk&#10;ccbzpx/Is4SXx084euL++oaiOPDp4T0/ffU5QeDz2+++5v7tNZPpOB0PfHz3nt//vf+Mrqppq4Kb&#10;62viOEHg4OiR1SrhfHxCSXj12T2nbWWbvFLSjAN+6Ns8BIIsyanPLcXpiMEQJyltNxO6HmIQ7B+P&#10;/N0//MOFxO5RlhWv7l/bKVtRsL66Ypwmnp5L4izHcSQ+Ef/wt1+RJVe040Dg+Xz68BGMS9cZrq9e&#10;c7W5Zp4HzDxQFyeur27ouxEVeLy8POAHFmjouLbK60ufcWzYrDPqquB42PLbX/8zepz4g9//A6Ig&#10;4v3371gtNihXUpuRYexxHEmarFhmC7qmIogiHMcjX2zsqqyfCIKQcRr44cM7hHQATex7+FKghMD1&#10;JSrymfTMNM2EMiSJVtzdvqEsG6TweXnZwWxwjOB8qpiHkfpcsVgs2R4OrNKcru0RjiL0I5bLFU1j&#10;xdg3V7cctltO+wOfv/4cY6x+KU0z9sWRcZ7px45mKvGUQ91WlF0Dc8DN7VvcwbBeu3z3/be8ffOW&#10;uh7xAg8/FESXVeHN3T1JltF1LU1VEUhFFgeUxy1310tWecTY1VR1w/VmiXQM8zCghMT3Q/aX5t/D&#10;0wPrqxXamRGeSzf0eKGL50tenh9YLZdkWc56c8U8GwCC0LeoCePgqYDj+UQYREzTTFWWGG2I/Jiu&#10;b9HagqiGyQat66YizW6oqpmuNXjSsN89Up1PJKsY5SvaoePl5YXb6xva1uYPg0DguprtywNf/OQN&#10;T48f8ZTLZr3i8eEDehrYrJdsXx4JA0U/1BgzIKTBdbTNOSaS/XZHHEQMXU+ah7R9je8HBF5G143c&#10;3NwwjC37457lzS1ChZxOFde3d0gVcK4dXB1zOtZIYcXIVdVyPBX4oSRNc+bZEsKlNJybF4rmCc14&#10;UQthm9xCMc0DbT+AjOgnB+n5IHvCZG0hj05PnIYEUYDyA7pTyTTanJH0LYrCEw7K9y21XHmYC3RU&#10;jyNhYBlIs24Y5hIhRxxnYLVMEC7oeaJtLZTXGInnC9rWRjSGrmAaGwKlkT7UTUmSpsyznbCowEUF&#10;oOQEzsA013R9hxSS47FinB38IEEbl8Nhh/JcDCOetC164QSAtoBRPdqGnSOY9e8yUB3d0OALSb7I&#10;CYKQpm0Y5pa6OSF9jyDyCHzJPDZIU1HuHhBjTxQn1F3HqA3nuiUIIsxc43Q1sYQ0i3h6eraqMT/G&#10;dWLaVhMGGb7vs91uubpb8O79e8LIooKkK/GkRxhmJMsUc8llhUFoW+HOwHKpOOx+TRjY6WNTT/hh&#10;SNW03L/5KafCypSlnpGxpO96MAlNIwjCDedqJk59jqeKaXbY3Kx52j8w6p4sWuC4irJu8MOI2TgM&#10;s5WLd4NV4UWJxAsm/NDGXaS0kykzhzhuQBCEKDkwTZYxt75a048DXd+xL0oWyyVCCuqqAjMzdDXL&#10;ZYpwLay7H0riyKPrOqbRQ88GYxy2u4ZsscSIkcDThHEKriLwU8wAUiiac0UQWwSTZmY2Hb/4vZ8g&#10;xMy5HHCMZOzNpSgjkV5w4TvaIlWeJ2AmjoctGjA4GNfBoFksEpLIo6qPGFqadkfXVAzDQBREHA7P&#10;9K3V43nSQc81eRqiHJ84UgxtRaA8PGnxM0J5HI4V680NRXEmSu+/cuI/Xor/5d/+97+8vb3jw/tP&#10;xEmOH0T86le/4e7uHuM4TMP448TlanONkj5hmONJj6Y+s1oveHj4xM3tHeeiAsfl6uqW7fOWp0+P&#10;/PQnX7Lf7ujaAWNm8qU9RbqOYJ5HCxqTPlebO+IkZhwHoshHOA5BmvL+2+8I/IA0TqiaMzdXt+Rp&#10;Rt/3vP/wDj8IyPMNZWlzHUJIgiDk/bv3vH37U7LFmiAIeN4+ESbWwyeVYuwbzscTZtRs1q+JE0ud&#10;ruoju90L96/u6bue4ngmW2/o6gZnMvz26+8QiAtTR+O4DuemIgwjHCx3aZxnnh53xOGC+/vPqOua&#10;fmhZLjbsDyfiJKHtbLXd80KSNGexXGKMDfMJ4dIPHUHica5KFouMc1kShiGfv3lDEiXsj0fSPCNd&#10;2puDcB2EY8iSlB++/46bmw1VVRKGEX1nA37Pjx+5vrKS76IsWOYb+rHHDwPaoUUIa6t39GwLEuWJ&#10;NM2IwhhP+biOwHOgPJ5ZrTa0w8gXP/uSedRIJSnKgg8fP+L5AUJ6HA4nlpt7+tHyUqSx7KzN1RVl&#10;VbLIct6/+4H7zz7DIBDSozyWKOHy3W+/IQptg/R4PNqVrBIEQcCsDadjzav7N3RNQ9PUjNNAGPrc&#10;39/S9R1ffvlTvvv2G7SeWCxyyuKIlA71NBJ4LrvdC9PQMw5nZt3jBQqMQ+D5GG0IL7f2ee5QnrSI&#10;gaZBui4vz49Udcfm+gpjNFV95ub+nrGpMRrLCULTti1SSJI4QSkHB0OepmRpdnmpzkyjBRf+8O4T&#10;1mQsKYoKzxfoeQY058o2l6qmYXNzbfEtoc/m5hbf91msUrwwtj9vshXu8MI8cuVEli15fNrh+yle&#10;EBCGIYejheS6jmHsO9qm5erqiufnR3549x1KCcaxp+97XNdCMrUeaeszYehZMjqGJI0Rrrhk4XyG&#10;oWWahx+/H0oKS0NXPvNsaJsO49hGsh8EoJ0LuHGiH3oWyyXFqSSOYpRSPxZNHNclyRe4joVBSuEh&#10;VMS5bMnSxSU87eH7IaOxDkSt4e7uHs/zMQaSOLYNbCVpG9viPRVH9DxZV5oDN7fXFjJpNDgW6Itj&#10;8H1FP7RoMxF4Cj0bxtE6ErXRVkg+Q55dcToVTPNIHEekyYJ+GnEc+2Lr+56isJe1wLeuweU6x/MU&#10;nz594OpqzTzrS+4nomm6yzTWfjd9LwDj4DouSvkIx4q/bWbsxqJhxp7VJmEYLSh1HCekCqjrzrYA&#10;x5FJj+TLnH2xZxqtv87zpOUhDj1SWvZT39UW8KoUXKaRXW9VORirohmniTjJiWL7/PZ87zJNEGjd&#10;WG+fUswahLQIC8eRFy4TKGVXwUralToIjLZKpXGa7STKEUgpOB53GKMvbWqNKwQ4lpOkzcw8S4yx&#10;gXNj7DYhiiKr6ZGeVdgpH+WHuOoCLJ61nfgJzd//3f/D/asb5mlgMppxtk1TsP5BiYZ5RABmHlle&#10;rem7Fu1C3480dYPWM8PQ4zrmwplKCIOQaZw5lzWeCjE4tHVF3w94nsc0Gvp+JE6s51OLnmyxpB80&#10;SmQI5XN1c8vxVNoDbZbSdzWYiXnWtO1AFNnYQnkuUNIlugBgPaXo2o5p1CzzFUoFVgiu1MVfqTFm&#10;vJQ3LCus6yqU7+K4tnAQBDHKS+n7DuNMoCuCwDYI+77j6nrDNE/cvXptuZepjUukqYWDKs+j62xT&#10;cJosh/Dm+s5emrqOKE64vXnFNPccTy94wuqi5skaBpTncS6PnM8nVBBjcBjG2RoNFkueHp+4vb9l&#10;nEfyLEEbTdu17Pc7XGMb6eBQlif0PKGUYnNlLRqHw4k8X1/axQ5aD0hpGPqGMFQI6eAKwzSMpKnd&#10;PMGMkJq2q/BkgOP2aN0RhBIhA5tPb9sLwcDy5Lzo+isT/fFS/Lv/6b/7ZV11uI6HpxL6UfPFlz/j&#10;3fv3fPl7f0h5LACbo4rCFCl9qmqgrVvORUHTnBj6jv/rz/+cu9vXKC9kGjVREHG9ucExLl/9p3/m&#10;7u6e777/LWGkAIcsyymKE8M4XdoA0HXdZX3QMQ09gSsIPI+//9u/Z7VYsj8dydP8Ul+WPD498uWX&#10;XzBOk6Xn9iNhFBFGEd9/9x0Pj898/c13fPj0nlNx4I/+iz/i06cHyqLk7dvXKFcSqojqPNK0Iw/P&#10;H1mtUtI0snt25TGNM+2o0eOIMpI0zlhdX9PUBVmW4AUBN69e85tff4vvJwjHVsOzdM1x3xD4MZvN&#10;huVqwbffvqfrRsIwxvdCFle3vLzsLGF5noniBOlZN16aJbTTmbdfvCWMArbPLzgGmqbB8322uy0a&#10;A2JE64HydKCrSuIw5FyeeHV3xX73wtgPjOPIYf9CFCmS2KMsj1zdXPHhwye6oaGoCharBXq2fkNn&#10;HinLI/M02lWatlLZ7fMLL08PeMLjw4dHRg37/YG6avns9SvK8swXX3zJcrlmmozd0QcpYZyTr18h&#10;tMDMho8Pn/jrv/pr4jAiimLqtkdIn+X6Cmlc5mnk6mrNfvfMIs9o25r9ccdf/dVfslptmEbD529+&#10;gTGCsrhgD+aZm5sbnp4eLxBaj8enB25urnFcg+NooiTg5XTk5fkD11dr7u6u+eH7XzOMZ4a+Jk1S&#10;hOtgjOZcnDmdjjjufFlD+cRRwN/85f+LdB1evXmL8uxKZOjs39lhZ7lv2kwcTgfCKEQqSVVV+MrB&#10;AfQ0EwYh56KiqTrSfMl+d2KxvKZtR07HinEylOcTWZajhAvGipD3x6NlGilJ3bQ8Pr7QdNZxaIxr&#10;tUNRbKXGxQmpJMoT7PclXT+zubqnqiqEFOx2j3z726/59ttv+Mnbt5yOR7I0I058rq83+L4kSSLO&#10;l1JMmoQ/qpROxz2r1ZLT8YAfhHRdgyclXVehzYDnC3BmMIah7xn6/uJzjQjTlLbt7H+vozgcTiih&#10;aOqatmsvrWbbmrNZIpuh8PwQF5dhGK0epWoAybns8H3rXmu7AcdVOJ4LCIRSBGHE6VjgeT7BJV8S&#10;BCFpkmDQbDZrtLEHpCgO8JTgcNhxfbMhigOktJOgYWjxfIHvS/rGFlPKsuBwOOD51lW7WW3Y7wqk&#10;VGgzIz0PbQRSeYRJasGV2toF4iihLCtwDJgJ0GRpYg/xVU+WrsB4xFH6Y9UdY9vcnvTp2pHAj5Cu&#10;YjAzcZqDCBDSJ18uGCd70DkVJVG0sKWbKKPrB/TYEcYh2jGowF7y4ji0E0WjSdIYTyk8X9I1FcZM&#10;xElM27V2bb6yF9Si3NvvWhxRlhVCukzzeEESjByOD7iipWlrsjQjijOauqOpW/v8Wy3BzNR1hZKK&#10;pm3wlGdbiipEz4YgDHGQjOOEkoosTRHCBW1J6lmW4IeSrmtwHJgmRdN0BEFgn89KcToWSD9EeQFB&#10;FONHCd2oUUGI6yiiOLIttfrE/as1UkLX1rYQ5Xt4nmToe4LQI0sSxr5DKWEb6l2N50u80GZ327a5&#10;YD5cpLJTuTzNcB0bQr+5enWh4V8yR65DUZRME0RxQhQJiupIo1tUkOD7GX0Fp3NFni3px5Hb61u0&#10;npAXYHNd1UjpMc0Tz08PrNY5oRditGDstT3E+xGb5Q39MOEIhVKSc1Xy6eEj61VO05YWPxHFRHHI&#10;09MDV1dLpG8Pvn4QMU/g+4q2O+GYy/p/GujHDulJDqc9RXmmqs5cXV8jhKQsTxTFkeVqxXa7w3Ec&#10;kiTAD3zK4kzfuSyXK4IgYr8/4Lqa9SanrrYslis8P6BtW6ZxIN8sqYoDSW5BvUr6CCFxHZc8X/Cy&#10;e8B1HcIouDgWNVEUEfoJwQWWnCQ2mjRNGqkEruuhtfXdDr3GcSSzafB8F5yJOFYMfY3WA1rb59n7&#10;Dz+QL1PGqUIqQxQk9NMBTUPfV+jZRSnF/nAgX8RWC+WOeOH1V5P/J0vx7/+3//GX8+QiRcJm/RlF&#10;2RKEMa70mHpNnq3suGxycVG0zYjRCk8F3N7f8v23vyIOAt7cv6LvRz68e880Tlytrpj7keJw4mc/&#10;/wV+IGi7ikW+vCAjfOI4JQwjHj49I2VAURSkacLUNUgDQ9vy2998TZakfHj3js/e/ISu7kHDzfUt&#10;rhD86le/ZrWOcCR8+/3XaCYWWcD5vOfu5jPyLOf+/ppX91e8++FbPCn52c+/5LfffEMaJMRhxvFU&#10;4YUhn39xT5aFKE/y+PTAfrfj17/6NT/98i3DUPP08MBms2a/fSRKXPangv+PpzfptexKz/Se1ey+&#10;Of25XTQkM5kkk5mypJIBuSlbY888MAx4VKOCAcOoSY08cc7rfxh2VUEjy7YgAwXYMlSZUinFNtkk&#10;gxGMiNud/pzdd8uDdcTxHdwG9+y91ve97/Mcjicmyxt8J6Kt4e7tmrJqkQQMg8cPr25JkvE5QD9m&#10;NrvEVa6VZguJcj0G4YDQSO1ye/eA7wfkRUndN7bZ0hpO24zl/Io4HIEDxzzj5uaKt2++ZzkbkUQB&#10;SgsWywWOUhwPGy6WCxztcMpy3nnnKW9++J6qPjH0dkSaTke0XUmUegymtRC5zRpXtUjRo5Ug8AIu&#10;L5bsd1vGaUwQ+JwOGdP5nDC1h5TpZIzSkpdn4nzXCU6ngvnVM/K6o6gGTtuczd0jp9MRP3D5g49/&#10;wWazZTm/oGo6Hh83fP31tyymU6qqRCFwHEUUhbRty2Q644Of/ZzjsUTg8+rlA2k8w9U+STz5cb0x&#10;W1yy2x4o8oK6MgRBStsYXM/nyy9+R2c6bi5nvP3hJUoOPH0yZ3E5IfQ7G8Q1DZ4jqKuMtj0RxtF5&#10;tdgReIrj7pFREuAGHsfdhq7K8bWgKg9EiaYoVtTtAaF7mjZHO7Dbb0hnI1ACqTVlZW+x3QDZ4cT1&#10;1Q3jdAZGcn31BC1dFvMlu80RLR1GoynDIBmP5rhezG53Ih4t8f0Zy+UzPD+mqayrMPAS1qsdvh+z&#10;Wu8YT+YI4SNViMBBCEGaxgx9zs31NR+8/1O0kozHI5QUrB5vEQLyPKPIT8xmY9bre0axg+/CcbdG&#10;SXBdhR84KKUY+hbPdwhDzePjWybjEGNqjBEkacx2t2U8SlmvHnCVdW3aF49L4AUcDweMMcxmM6qi&#10;RiBR2kUrh8FYuXzbdBgj8F3/zEVycL0Y14msckw6JOkMpSP8OKBtB/zAqlLarkVKiWkMwyBxtYd2&#10;XIa+paoKizwIPFzfoe8bBmMnQcNZYeNH9vNRFhbGqd2ezlSUdcbl1YIg8DHAp599wgc//5Db+1dM&#10;FilFVdrVOg5dW/Hihc2O5llF3zfEcUhRnHBdxeGww3EdpJQk0RytfARWhXM8nexU4XDAkfbZq4Sm&#10;7w3b7R43HCGlS9U0TKZTHh8fcVwFoj1nUUc07YDr+ByPGaN0zMNqzWw2p6xyurYlTWK8NMZ0dvsw&#10;DAO7zQrPtaiHKE4oyhKpxbnpZ/lc88WCzXaLdlyEhCgOEKLFkDGYHVHcUVWWpl5XxvIJ244oiinz&#10;DMcRRFFAXXQWPKmsI7BvDX1r8IKEMm9oqv7MB7RT6GNmMTTaAcSAQdq/QaUYpZMz/mZgtzuhlIer&#10;AoJojGmgqQyuDgj8FEePMEYhpOKUZYRhhNIBvbEheokmDGL6TiBRxIspeV1hlCKajHBil6ItqMuC&#10;qrQaIMcxuFriuoqm27Jev+XyZoGks1lHBpB2rSiEIE5SXM+1BQhHYqQiGM/pCfD9KaL1UE5AElsK&#10;/HDWPBkDTZsBxhY3Qpf7+9eMxyG69ymOJUmUEgchSkj6WhAlCRhJWRRUVcV8NmO3XZPnuRWFOwEC&#10;RRQlxPGI/SajbwYUGle4OFIg+ppeVhgGjqcjBtCeQ9N1TOcpp+xAEPg0dWU9i4Egy7Z4vgLRMJic&#10;gRohesTg24m2MFT1Dsft6YcGhKDrwfN9hmGgrmpc7TBZLDmdqnPZRFPkOb7n0LUNURLYktIgyPOW&#10;oZfMphZyul49kue2HOC6Pk3Vk6ZzTO/Rdw6uHuPohMAf4wcax7GeUO/MKRNY7InnBVxcLJHSoLWh&#10;6xswhiDuKcsdVZ0hhf0c7453CJUThB1RbKjb6Msh+NOJ+uf/3T/91Xy+5PFhheu59Gbg/uGB6Wx+&#10;bmOUlGXBdr0ljq1frsg7knTEJ599ws31grZpaSqL1b+6vmG73fHi2xc8u3nK//a//K98+PEHnLIN&#10;g7FuOttcUbRdj1SK9XqH69q6ZZYdOaxXvHzxgjgMMRiU1uwPB+aLG4qs4tnT56xXa4SS9N3AYj5i&#10;fHHBYb/jw59/yNvXL3EdhZYBX3z+GZeX8zO3RbJdrbl+eslnn31ipw6uh5CaKI3p+hx/HFMc93Sd&#10;JQ1/8LMP2Z12jEYJk4kd/cdJhB8KjFBkRU6apux2e6IoII4Cu8vd7lnML22TczHl889/y2x6yTgd&#10;8/LF7/E9F8/3LYm3xWIgyoar5aWVxjYNs8mYT377KeNkwiydY3pJECScqpwkGaG1x8PdG54/e8aX&#10;n33B/WZlg4TaRUpB2xvCeESSTM+tJQ/XVbb+3fUox7HsSglKKY67A1EQkR+3JGnC6zdvEEIyX84Z&#10;hpbN5pGLpW1OHrMTRnVo3fPy+68sJ+3qAiEMdd3QNC2B6+JHiUVm5CdCrRiGFtdzGYaWKAy4fHLD&#10;v/03/5qPfv4RSgnmi5ldw41HtI1dGa3XW4S0Lq8ib1DSsbwfYSnbk/mcb776ivl8DoMdV/ftwHvv&#10;/owia7i9fWQ6nRFFKVVVEbgOh92B5WxJfjqw32zI8j15VrG4fgJnd1ffdxhhqeye75DlGdfXF2y2&#10;K4ww7DdbPKVJ4pBhaAljn6YpcLRiMp1YgKfrEAY+yXhCXpxJ6QbkOQsztA3CDEgEh/0eLQVNVbE/&#10;bEnjEEfZCdnDwz2u45GkKavVimQ0o6otN+2026Klw4vvXvDi29/zk/d+glYOYRDTdB3b7REpXcq8&#10;4njYU9cli/mYb77+huXygsPhgO97VHXFZDThN7/5W/KssCJiIej6DrqBruk4nTJm8wW1PeVhjKQo&#10;c5q6YjAthp6iyHC0Qjs2e9U0NUkc/8ifajrLBmra2qIMYgsgLIqMNLXsprKszuqODKktXNJxlNWL&#10;NBVg8L2IuuwsgFNarUtZ1TiOYOh7yrLEdTSuEhTZCWE049EMpRyapqPtGgtK7Xq6tqM7rws9z0NJ&#10;RdP0NgzdtISRXd9GUUwUuwxDD8IK0ZX2CMOI+WLBbr/DD12iJKDvDUo5eF6AoSaIHPx4gjLaStex&#10;zT6pBG1nw+VJkpxbmC3DAG3XIQQoaRi6kru723NBxUUKgeM6zBfPwFhzgud5bLdrht5GCtqmxnEd&#10;us5qZU7HI9mpsc+P8wFgPBrb5mxdU5QNSnvkWUkcRighabuOumkpitIyrcoC13Xw3BBjJE0zMJst&#10;8fyQsqzwPIGUA3m+xdGGMq9wtEddDcSRDZg/3D8ShN456G45UF7ggelRSv8oJ1bas0UNIZiME7QG&#10;pQ3IM53cBSGUhdnqAN9PLQvLWDl9HMeEYYyyiHswgrYxONpn6AVK+xgMu/0WIQSP94/MZxdsdgcC&#10;P7RtOTcAo1HKxQ19mqYjihMGI6ibBik1Xd3iOIqqLpjNpqzX/zgF1Oz2KxjaM7zWBvwtj65CKUnb&#10;NcTjEUoa4iQ8T6gdTG/wtIsSgkEMBJHH0Nc0TYXnapQU5MUGpaTVnXUNQoHvu6jOpW0aBANeqDF9&#10;ZdEHEo6HnXWOOra9rpXDZDrjeDgRxbYZ7DgK1w9QRuJ5dp2vZWRjQhiM6ijLmrpuCaOUph3oewjj&#10;CK19kmhM03SMRimIntE4YrNZk45i6iajaUoc18F1YvqhpShOCF0RxY5Vq2mF77koLc9rYkEYx9zf&#10;3p91YS7aUT/mLaFFamXbw0KSJlOapqeuO1xHcH//lqvrBb5vQe1VZVVdo9HE8sqwxZiu7+z/FFCW&#10;FV0zkB0b6mqgqlscHZKdSoSw089+GDB9D6JnGAY8N8RzE4YBemMJB4fjDjP0NP3ySxH9JxP1P/2L&#10;//pXQtiXXdc1PK5WPHn2DJDEcUjbNozSEWEQcDyeAOgahR+FLC6WnLItz54+5/vvX3HYnbi6esp4&#10;PMdVPm3VcXVxTU+JlFbxUZUdd3eWsO0HId9//5LZfEnXGtq2JkkiFqMRggEhBP0wMJ5NEUqz35XE&#10;QUx+KnAcj7br8DwfrQS3d/fcPH1KfsrwXIf9dseLb15yfX1FFLr85jf/H57rcH11RTDymE7GPLm6&#10;siFzqehFT9tkDE3J4bDH8zz2hyMGRV6VVFVDFKaUZWNlz5MIg2GxXHDMMpQS58bOiSge47k+3333&#10;kjgJ8VxFECqm00vu7++ZpDGHww7PcznlJ467kiSM2a42hJ5PdjwytB356UASRsxGE4pze+VwzHCj&#10;AKU8smNuOUuOQ1d3LN65wTvf7j/59DOkdrm6eY5UhFuFuwAAIABJREFUHkVesFwucBxJFKdUTcd4&#10;OeP+7hbtaJI4QQyCvhlIzy8MG14WTKZjBtPQDTVxMMVzPYoqx4sEcSIZpS5Pr5/z8uULtGVh8PzZ&#10;U/quY7O1Ds049PCVYDq1U7FuqHj58iV/++t/z8cf/xztKHzPsUyVOPrRfBAmI5RyCP2Eh/s1YRjT&#10;1NbRhTCcjie2mxXPnj8hSSK0p9isHpmMJ5hBU9edzaK5PmVRwQDZ8cgkmbLfHGirisvlJacixwya&#10;prTgwFOWo6QijkdILelNz+u3PzAMLXVTkyYxjpA4SlnSuatZ7R4QBsajMVleIJC0bUfX9vheSN90&#10;9HVNW1W4WtJUBafdliQK2G42fPPVV9RlwcVigZEtWhn6tiKOAm7fvsb3PHrTU1Q5QRyjlIOjFLvN&#10;HV3TME5juqamaxuOhwN93zMgCYOY0E+YX11zWK+YTyd0bcl4NOH+/gEwvHr1iu12i+8EDD189OHH&#10;dF1HnmUWnNuBe3bWBWGIH/jEkxE/vHqNAMbjEZ5nm4S+Z1cdZVViMMwXM6tlEoaqLEgnM4Q0ZPmR&#10;OLa4AIHAddS5QaoxWC+hdhy0NriuRmhJftpjTIcxvV0FdIYgiHDOxHVbHOnQStN3Lb7nYvqGcZoy&#10;9BIlHYR0aOrGrlhOtiE2mc6oygohJI7rWj6UUaSpPZBIaQneSmnK2grk9/sjYRDhuQlV1VE1LbP5&#10;wpoqXE3gJ0hhn+Btn6EVdPVAkbdoBa7nUpa5BV56LmEQghD0g+XFBUGEkgLP0zRtRRrZFvJkOj6j&#10;HlrquiSJL9isVkSRh1aK8SjB0Vi6+xmJsVrdE0eRpfZ3PhfLK4qitIc/IYlC28xump6m7YmihKEb&#10;yE4nwjBGOx6DgelsSpEXjMdjugaGQeD7EVXV0XUDXTugzygJ3/Mwg21PB35iG+pZxtAPNmisBFIa&#10;/MAD0zCYBkTPdrtiNIoZhpaqbun7FtdRFMUeIyqMqUE29MZCWjGK06ki8GOU8hHCUJYFcRxSVnad&#10;iemJkxFt03I4FmgnwPVDhr61nkhHoqSd7FdlS911jJMUYaOJ7HcnurbHcRwiPyY7Fpje4Hu+ncgO&#10;w9lCYkHdgR+SpCnbzZr15oGnT2+o68KunbXFNbRdg1KSw7kJeTjsUK6dnpTZCdF3FsrtWdSC1oam&#10;yXG0wZjWsjN1T1NbInzfdyglubt/i2O88+ewomszDDWDacmOGWkUUtUV2TFHSoc4Gtv25dBSNQeU&#10;Hqxcvmk4ZRWu51E3PYjQwqbDiPXmLY7jn1vsVux8/exdfnh5y3i0xHcTonhCVVbUdY0QHXleMJ1O&#10;EdJm6NqmI4nHNE2F40pQOUI2BIHPZvVIHPs4DpyyA1JKirJEKJvN0lpStxVCdGg14PsKzvzJMAzp&#10;e9u2DsOQ7gza7Yearm8Yhh6BIE4DtNbsdlvGk5QgcnFdSdNV7PdbojBC4CKMS+DbEkZdDbiO9WoK&#10;AUk8sg5kIApS6qqn7wRROrI2ir7FGCsQ96MPvjTBn0zUP/tv/9NfrdYrklGIdnuePJvz+tUPPNw+&#10;cDkfc9g9EgaCb77+mifXT9hu9vSm5XA8cjzmXC2fkh1Lnj55zjdf/I7ZZEbkh4zTBVEwJk3mvHz9&#10;DX0vcHWM4/gkccinn/wDV5eXpMkUx48pmo7Ej4l1SJlXKO3SG4kXJ0yvbxC+T+iHXF08oy5r4jjg&#10;269/x/OnzwgmC0KhaQ8Zxf5E0WpaEeBEIcvlGN9TfPPt1zRCcCxzTNNBJ+0DpmvJix1SdAT+wNu3&#10;t+x2e+I44eb6mq4pmE8TAt8G/rVybaaiyEiXS+q6pqqP9EOBkBWP21cYo/B9xXjkU1Unvvrycxw3&#10;Yn71lN3mkYvrGCVb+qGj7TWejBmlCaNRzOl4wiDwAoWWkKYpRZ7Tdw51bdsWTecynV3yl//HX/Bf&#10;/Od/zMPDrYUjxjFRlAASTwcsFkuqusSPPKIwYmgMp+2epm6pqx7txzhOQByPePN6RRCm5FXBfv8W&#10;oSBJIi6WF2zWK8azGabr+PabV0RBgNRQdEcc1yBEi2NcjJEMSLK84PLyCXnW4oQevuNx2q8J/J7t&#10;5hYxNDw+PlCWJ/7ojz/GCzVx7BMnAVWdc3V9SVVaJtuL736wrCIpcV2f0XhK38PVxSUP9/e8/5MP&#10;eHv7iuNxzTDU7HePaC2oyoHD4cB0OmE6G7Hbr+2qKHAQwqpSdvsjvj9GyJA0nYKxNefTKQdj5alt&#10;36FlyBeffctycUOU+CANvgwQxqHrBpAwmY9pmgPL2Q3FMaMpStqihrYnDVN0q6jynJYc1x/49su/&#10;RxZ7rpZT7t685OJyyXgSgqr46rtfM4gexxlIA59f//u/5upqyeXTC7SCvDjQqh7HdzB0hL7ktLnj&#10;8nqO8CRt25DEEUkSUleGumwQSL7/+mvm8wmup9BaUFc91zfvoaXi6uqa+ewCOUiCICI7lQSeJbdP&#10;JzNG8QypNI+PjwThhHRxA+3A7e0bLpbXxPEMJUI26z1BEHLY7fEjidaW+7bf7Ww1PAzRkS2I2NlM&#10;TzuUGNmx327P/KWBdBRT5kdGSUidnc4NXEPTWhmv63kEQcJxn1GWBUa0GDqK4kQchPRdSRz5DF1n&#10;g/6mRxiP4+GI62i0VhRlTp7ljGZTvCAkzyq6TjC0kqY2SO0hhMIPIvb7A+l0yna7QyDs88wJGY0W&#10;MATE6RzXjcgOJWk0wXFjmq7CjRwY7GX1dKzph56urxhNLCJHOQKlDJvtA01f0nQFdVExnoys1F50&#10;lNWBoloTj30++e3fnjlCir5rGPoOISxsWDmafuisALobMMoqxxzXJQwT7h/WpMmEKu8RwjCbTc6M&#10;s4Qi7xg6QRwlRL6Hkj1936O0x2q1Z3FxQ1d3HA9HPDfAdQJevPwWz4sI/JQwHeEIyTCA54+o64Gm&#10;NWg3wsiQcHTF9qHADwOUBiU86x9sSqLIBpO7pqYqC5qmIo58qvKIdgVC9NRNRpHvSFKP02lDWRxQ&#10;ojkT5Hua2pCO5lT7B+q6JAx8jqcNgS/QsqVXimaoQRuCeILjJkgRsN+9oe8b+q6lLHK72pKGrgVH&#10;eUipEVLRUZFVB3QPmoHIc/BcF9lrlAzp+pLdriIIR+wPR8QAphcEYcJsNsYMgzWcJDMELmXWo1SH&#10;FJYLdTquOR0fCSOPsjzRNRVh4OK5kuy4BXNEmJKmOeF6gu3+AT+UhL6dEA+9pGsqqvxAsd8xns2I&#10;Uo9tvkF6kNdH4olDXp6oh4p0vKRq7UEUA5999RnaVaRjC3n1fU1dV4zHFyAVQmr8cIJ0PYqqRA4d&#10;0+mS0zFnPr+krg1dCcoNCPwxdTmgjMvpmOE5AUq4+F5o9U0CDA5F0Z7zjQH7wxYAR2uCQGNMSxwH&#10;lFUG0oAaCCJNZ0oC3+F42GNMg1EVd6s3LC8XVMWJOA2pG5tnFMqiT0xfYUyOUiWnbM9oPAGpaZrM&#10;HvzSmKw4EoYhju/TthZbpZVBK4e66mibAdcZIaWgLI8sFyPAAqyVdGh7kDqgLHt8N6GvDbvTjq4Z&#10;yI81vpPSDpdf6vRPJup//pf/za+EsKPOpq356//3/+GP/uhP+M2v/46f/vQ5QeThRCGL6Zz7u0fb&#10;ZPMCjAEhJL7rMkoS8mPG4iJlf9rzsLqnaloOpyMokHrgdMoYjafkecl0NiNOYpbLC4JkzOGY8/bu&#10;nsVkSlvVtH1L3VaMJ2Pe3t2iPYe6bugbw+p+w5//+Z/zzvOn/PznH3E8nHhz/5YnT6+5ff2Kv/7r&#10;v+ZP/+mf0fW2UfT06pL1akXXddw8e84f/ZM/4f72gSDwiULraGuamqvra9arW5LRlKfP3qHvBjbb&#10;DWHgUBYWKPi42lKWlqMVRAphJK7r8vrVK+azOV98/iVJnLKYX9v1RlFxfXXNxcUl/WBYrdcc9htG&#10;kW36LZaXPK72MAjqugTRUxT2H2YwLZPxiNc/vGKxWLBdHfnhh9fMF3OOWYbvagLfxfcMFxdLNps9&#10;edtTFzVJlHL79o4kHSGkBbc9PqwI/IDd5sG2sDDMlwvy4oRWksCPOOz2pKOY3frux0BzXXW0bYc5&#10;1/yfP3uf+7e3uJ7DQE3oa+5v31CcGgbgg198TJZZ2KgQkmQ84e72DVL2xJHi5fffE4YRo/GY0Sjh&#10;dDoRxbENPvYDQRjiSoXv+dRFTeAHvH79hr6p6YYBKRXb3ZZ0lJLEMX0vMKYjTmLGkwl939tVqhdx&#10;dXnN6XTCdT3W6xVa24zYmzevzl47yWQ8xXE0L15+S5KOz0TsI6PxmL7vqaqGum5J05T9fsdonPLw&#10;8Mjqfs9+c2Q0mtC0LcfDjjgNePvDHb7v03Y9+/3xvCqrSUcTolHKIDseH++5urrGEZK/+9u/Z7vd&#10;Y3BY73bMFwscX7O8uiFNUpq6xXUD3vnJT3lYbyjzgnSU4vgBQwf77YE09JmPxxyyDD+MGMUpD/f3&#10;dF1vRcSCc8PQrg3W6xWuFrRtT9u0VHVh13VBSJnVtM25MaYU+8MBx3EoMpsdCUKLPtBCUhQFy+Ul&#10;Uroc9xlvXt8CA8V55Z6XR5DWyeh7Ibdv7xBIknRM33aURXFu3QpcR9PWFaM0trTxMkcKOB2PdspR&#10;WojuIAba1k4boyDlcLTTsDDyWa8fkUoRuO4ZzHrC9wM7Me8HtPSIwhil7cpwMHad4IcRbWNvt4Hv&#10;kiR25eA6HofDASVtxmm/3/HtN98SBC6zmXXRZSfr98xPOYPoSeKYIj9hhp6yzhFS0NQFTd3Y5iEQ&#10;RRHHc4mo63uqumaxXOIHdtU1GY8py4IwjMnyE21b4zhw+71ta1s/qrYHLSVRyicMA7LCOmSrsqJr&#10;WqSGyWSG5/ns9ycY7MXFkT6Oqwkin7oqfuTTBYGPUtJ6Ktv6DLSWNi9pLMQyCFzLTot9fF8zHo1R&#10;WrPbrJDS2BYoDofDnvE4JctO1pcrHUtHd+wEMk2maOUQ+C5tU1poquuhtSYd2ba2H3istlsmk6lF&#10;25gBx7F09SQJKauMvm+J4ymeF2GM5LjbEgQBbdcShh5m6JFKIJTP0FtLBkajlWthw4mDdjT3d3dE&#10;UUQSJ/bvqxSrx0fG6YimqfE8h9PpxCgJORy3KGnomhrHc0Cas1LH5sCEAVfa0tXQWyeuEOA5Hk40&#10;gc7QVC11nWOGwTYIzQDnKbGjFKMkoe87hs5quowwuK5HVXVE4wmmsxO6IjuymF/ieRHZ6cBq9YDr&#10;KDw/pawqtOsync7wXB+JwBiDlC5RtKQuW3wvIM/2TCfT8/PRJU1GtM2AVh6OdhHG2HWkCqzD8rBF&#10;Oz2OduwKvBmYzxecThkDhqE3FLmV0gtp0K5CKqjq8hxybzgcTxz2J7u2dOykcDROieOI3W4Lg0Qp&#10;F5C0jeUmaml//77rLUS3bfECTds0TBdzTGd+BDG3HRY0a8DTCik6stOB0WiC1j6PD9YNHQQpjuMj&#10;pcZ1A2tD0C19XzEMDV1j30tdb5/D/1h6cRx1zjYa67f0fVw/oK4a2ursmRaG7JSRJAm+5+EET780&#10;wR9O1L/8H/6rXznaIU0T5vMZYWiJyO+88x4vvv8apQVtZREPjvbIsoy72wcuLy7pu44iO7HfrJlO&#10;RgRjxXg2Ih2npJMJju+SjFOqumSxXLBabbi4uCbLM/Ki5HjM+Obr75gvrxiEwHQ99AMtLVJL6tbm&#10;EU5ZRhgExOGYqqh57513GI+SM07ggJ94iKZkMZsShAEXT55TVg2Xl5ccNlt2my03N0+R2uXhcc3N&#10;1TO6rmI8G/G7333Oer3B0Q7LiymfffE19w8rfvKTn2KEQcoeTyvu7m6ZzZf81f/9Vzx75ykvXv6O&#10;cTLmu+++JYlsffnm+ik318/5N//63/LRBx9y//aBwPeJooRROqbpa+bzMXV94vHxgSQZEUYjRmlq&#10;VwGOZLfds1jY3XN2OhJFIaYfmIwXhFHCfHnB7776glGaMJ+N+eabz5BSst7see8nH6Klw+mY8we/&#10;/EPqpiGMYh4eH5iOpwReQN9X9Kan7VuCwOcffvv3tE2D7waURcF4lBD6GoEiL6zwu+sG7u8e2O4O&#10;fP3ZN6wfHm2mI5TUVYakJ89rvDDg//rL/5Oyqfjgg4/ohwHXi3BckKLC1T2+5/Pd71+gHTvWVVqw&#10;XC6ZLRa8ef2G5XzOw909Q9ty//aeIitYLhYs5hMcx+XF9y8AcF3Nbrthv8uAgWHoicIQz/fpe8Pd&#10;7QNRFFuvVtcRRSGHw4HRKMX3HRzXo+sG4ii1gmHVE/ojhkFzefmU/W7LZrMhikYoR9H1FiOgtYcQ&#10;LpfzJ4ySCXVVk2VHHEfieILL5aWdTPb24TOfL6ybsetBGo7lkel8wmi5oNzu+PgXv+Tdd9/jYbND&#10;ak08SkAZtoc9cRJjugEpNcfjkfliSRT41G1NnKREQUzXNPR1RZFnVLXFf6weHjjs91xdX+KHHlVd&#10;grEWh+lsRhwG1gOHJS9P5hO6poZBUBUdruPTNK2d1SMYekM6iojiEO1qxuMFwyA4nTJ8P+Z0KGhb&#10;w8XFFV3bcX19TZblJCO7snIcH1d7uI7PaDShq1ocrYlDH99zyI578uxEEvg/QpFXjw8s5jO6rkZp&#10;QRyHNF2NVMKG9qOAw75ASU3TNgjZU5QF15dXNHWBkP35wagQaKqysg9vYL1aE8cRRZkTBAG3t48I&#10;2duLzmTEcV+ilcdoPENJReAHBH6AMYary2viOEArTdcNDANEYWKtCbmdopWlzWsJJXAdBy2hqmq6&#10;tmc8GtN2LXl+Ih5PMMZQViXa0dRNQ5ImZMc9jqtp2x4z2KlUmkbMljeUJ2tNSOIY1/Po+g6pHPbH&#10;HWEU4LiubfwZ6AYDRtpp3mhK3xlOp5w0HiMlZ0uFzbQZY+zltixp25q+786r8Q5XWxvFfr+naS3A&#10;OR2F5NmeruvxXeuaFVKcmVHWMet62gbujWC7OdgDaZEjhLTYCOD27g1JGjMMkmEw1HVN01gkRVFk&#10;OJ7FNbSNzbwJCVor8vJAU5dMJiO0G1McC4qixNUOvbHQ1LdvX+I4ilGa0PcSR9pmpEQy9HZ973pQ&#10;FRYyKxAW4TJY399ianEQSRyfXbAVritIk/DHFbeRPVWVczq1SDz6dkAC5enEJJ0y9DV91yAReH5A&#10;mZVI5eBKdW4mGw67LWaw31crYbVKpxNKSOIksdO/vkUITRSMqfOS03FPFNlm82q9xQwSreV5QqOY&#10;TBa0XYtBECUWl2EPXR1N0zN0Hlq6hGFAXe2JggTT99R1TlnWRGGKowLrZvU8ilOONhralvK0J2sO&#10;VHVD35lzgaFCKoFSmrqqmM1mGOyBq6gKqqY8c8BsLrBtOsIwxhhlPZGOS1XXBGFIWdYMrQDUGasy&#10;4OiQrrN5PIGhaa3WqusqqqpklKSUZYkQkrpp6HoIogQBdFVp/ZcaNpsNAomUCscNiM8lrKqykurR&#10;eEpdb8lOO7SGKApsvrfr6HsQYrC4FAYLXNaaIIgYjMH0A3XdEngWTZUVFW3TUNcVvucRjt77stG/&#10;mKh/9a/++18dNxuLqs9zojggDKzYWjk9URRSFAV1bVeKQeDjaJszcF1N4Cn6rsL3NK2qyYucqq7J&#10;ioowSZCOZjSKeVw9sNvtWG/WlGXO4mJKFKUIqQnihKfPnuFJxWG3w419Fss5n372KX7gMRqPbCjW&#10;jVg/bBmnKcZ0/P7b33N1cc3iZsLj7VscrXAch3h6wePDirv7e9RgOO4PfPbp53hhzIcffYzEYTRN&#10;7JhwOePy4prjMefFi69ZXjzhZx98yOPqkeXlnLu7V+zXa6QSGCEZjSc8f+cZ6dhjaBqSJMB1NVoq&#10;Hh/XPDxs+I9++Uv+9te/4cOffYCjHe5u79CO5ljuwbQoNTCbz8jy3K4udluapsD1LJfIGNBasF49&#10;UhY5y8tL3v5wTxzFbNYrBjoC32W/3/DRRz8lCANAUdUDpofpdG6zNkIynU5p2xrfC6xDzRN8+dUX&#10;vPeTn/Bwf8vFckGapna1EEYU+ZEo9PC8ECEUwyCZzy8YBqjLmsvFFWkUEUcRdZdx2K/5+OcfUtY9&#10;QRzzn/3Zf8k7772LMfDmzVsWixv2u3v6IYeh5B9++wk/++mHDAwsljNWq0dev3lD3/e8//77tEVB&#10;HAY4QvLNV1/z9OaGh/s7pDJkRWbD8phzzkMTRSPy/IiSNozcth2z6Zy+a5lMp2SZ5beBYbGYUxQF&#10;D493LOb2pjf0BikERX1EyQiJPRy0nV3xaMdHaUv3PmU5ZdHz9dffo4Wia+2acjJJqJuMrNhwf/fI&#10;brdHa5/5fMlhfyCKI7LTnrw4UTRHkjjANT3ffP45t7dvQAqW1zeESUhenXj23hNMb9ukTVWzvFiw&#10;enjk7u6O43FLEFokgel660utC5SUIAVpmvD9d7/nD375C4QSFFWOlPbln6Zj3rz+gTiOrF5rvQFj&#10;ENgJRFmUmM6lLCt2+8NZclvjOB5Rcg6+m4Gugzi2nDEGbXUt7YDW7vnhpSw2gZYgTHDdgKYZSEdz&#10;htbgRgmmroCOLz//hMuLS3zPs6DNobPamKEjjkKGocPxXdq+QWphQcODxXjUheXkBaGPlD3Z6YSj&#10;NXl2IIxcHh/tZ6auOsIgYugHqqpmNE6p6wqtJW3TcPP0XRA1p5PFj3SNou8FvhviuR6H4wGwWTMp&#10;pdXmSG0xCcpBCknXdTRdRX8uB4VRSDwe2UNxV1OXDWEQIYU40+Qz0B7G/OOqNLAZkSSmyvMzXmOK&#10;HOBw2KO1pCtaXNdDSIHWiuPxwP6wRWmN77sko5SiKFBK4igH7XjUdUMcx2jXZ7/bE0WWE3c47FDK&#10;tlS73hoytBRnfY8CzlqbssR1Evresqe0YxCyw5ju7NxTOI5l5+nz5MNxfFuqMB1KWU0TBvquJQgs&#10;UqjrehzXsU3aYaCqerTSOI5GaXs4aLsWpMR1PLp2oG6bH3++pitIUsuIUzhsVjvSKCVOR9R1hetq&#10;EB2Oq2jaiqZskUIgjKBtK7TqKYs9XWMPmFqpM8uqByMwomVoO07HA4Fn+XNlWRHHAVIIMNhpWhyh&#10;teR0akjjmc0/9h19U+A7Fq9ghg7tavs17HakrWrqqrbMscDD9z2UdHB8j2Q0ASPIywrfCzBGMFrM&#10;UELTVPZlH/ga3zd4QQRGWvCqK5HCUJWlzT058ozcMLRNjTCGsjqeqf/RecJWc8ruCb2IojhSVCcu&#10;Ly9Zr7d0vSGMYvqu53TIUMalaxo260eEb87Yp4zAT+wETXEGnRrG4zFVUyO1oOtb/NBHKsVgbLmk&#10;qTs8N6DvBaPJhLa10yElNZ4fIozA83wQkqpuyIuGOB7TdebMVHPo+56iOiDgzEFrMPQMZiCdLaDv&#10;kFJA39C2OWV5IE4s/68ocrQTWl/sKKVpCtI0QUh4ePiBvm8JAx+tHfa7/XlTIPB9l77raOqaILAb&#10;P6VchJIIoejaDtPbCXGWl/RdS5LESAmo5Ze994cT9T/+sz/9VVXVDL3g7//Db/no5z/D8+wNSCg7&#10;fvTcgMliTpntUaqj6Y98+ulvGI89hj7H9QYeHl9z/e5zXKlIgshWlD2foiz47tvP6fqKy6sFz9+5&#10;Qbs9dXNkaA1Pnz0lHo/56osvWUzGZLsdPzzcEQY+oyT58carpCIvGz745S/5/e8+o+8q0ii2NxPR&#10;opVg/uwpj29v8f2E/JTz/s9+hjKSd56+i6M8lOdT1w3T2ZRXr15S1zWTyZy+h+1uzyydkY5DPv/i&#10;P+CHkq4v6buezWqD43lE8ZTZ/JI3r99SlRmmy/h3/+6vuLick6QxURSBsE7AyXhEdtqxvJhSVkdO&#10;xZbJLGK2GNsAeJbTtj1KKJTsCUOHN29/4NmTG+7u3nA8rknThDD0aaoC1/FwXIfH1R3Liyn3d2+5&#10;vJhT1Ue6oedhvSEKE9I0wWCs4qNrieMIRxqGrqdtG/LyYA+9iwWL2YS3b96yXR+QBKTJCMeRPLz5&#10;gelszvGY0wwSR/tUZUMYxgSOhxxgvVoRj0KCwCfPcppW0rYG3494eFyTJFPqeqAsStI0JPQ1p/2W&#10;m8vn1GVPOgr59NN/QEjDfDFhvphwPO44bO6YTxPWj29JYo/lckyebdmd1viBSxh5tH2FGRp8T4Jp&#10;WK1+oK4OLOZjppOU9eM9SiukkqRpfLbFw2r1QJKkjMcxSir6bqCpG4wZuH5yQ5CMcR3FZrdiMkto&#10;2hIvcHl7e89oNOWHV3d8/PEfc3X1DMc1XF/PKasDVbUjSTRte0RJh/V6w7Mn79M2hjCM8HyN7HO2&#10;2zu01+LqnrY88Pj6Be//4n2qOufTzz+lbnKq8kjbZnT5ju3jLb6vOR03zBcjqvqIdFriRKNFS9fk&#10;DF3FdBbTtQ37wwZMh2Kgayq0Ky34cBgocnswOx63CNGz2W55793nCDlQ1zscLVg9PBLHUwwDs+mI&#10;u7s3JElE17agoO0HlNZn2bddQ3luRNf1hGHEZr0mHSUcjwfKoqRpQesAhMPj/YG2Fgjh4zkKQwuq&#10;tyH7AVbrPW3b0g8DYZQglYOQEm0ljQgl0Y5DZwSOGyCVS5osLPvMNDTVkXGSoJA4nrVdaG3shC8e&#10;UxaFRSicnX2Wpj3g+Q5V3dLUBVFkb6hdA47j4CiHh4dbosDD9zVda4Png+kp8gqBQqDQyqFpG7Lj&#10;iShO8cOQMB3x+vsXDP2AKyV11YBRVsslrH9QSZfZZGqtHXVD5Pv2YOKPcLTP7vFgNV0DMAxUdYah&#10;R2uFMYbBGLq2Zzqb4gUedw93Fmpq7KHI9UMcR9L3FXl2xHUdgsDH8yR1kzMaJ7StjUtoR9L1DWEU&#10;IKVECBv2jqKQqqrJixOTaUqeH3Bde7iOvZQoGFMVA1J6CBzM4OAFHsa0CNHSDxl5tiPwNU1bE4YJ&#10;WVbbC3ug6LrWrn61j+u4lo0nBFmWMx5PqMsOY/SZyXciiiOU1mx2WyaTJVXZU+xq/vJ//yv+yR/9&#10;x5R9ieMKzFDT9wVS9jRtQRhImiY/cwo3RKH1+dNXAAAgAElEQVTD4+Nb5rOZRRsIkAw4WtA2BYie&#10;1f09ozghikK7bkeQji4ZWslmc6SuB/qhx/U8pJCcjhVaKw6HDUN/xAsEQtW4rovrWait4wW2KNV3&#10;KOFbf+RQYQZDdmpohwEhHHuYlw6eF+GFKfl+hxZWv5SkAafTjrI80jYdRV6BkDhnv6gwDq5riwrH&#10;fE/T5AjZ0TQnNpsVVVVQVQVte6QoN1TVBqnBiIqBhtPpQBxHRFFE0yu0E1BUHVLFROkUJwgIIpfV&#10;asNsNrNN+c4qmELfHqK1VtRNaQ/bvUFKDUbTNQZHh7hOQl1bU0cY2Pf4brezmWknoG5K6rrBIHjz&#10;9o6rq2cINGXVoV3rJk6ShLbJCXyfeDSl6zKC0PuRk1aUOUIO5NnR/v5dSW9sWxgFRmiiOLKqOZOj&#10;nR7twShOKfOSPCsxvbRomzAhCiKq0q7d4yilyO1EsO0NgxEIqamqDs8JaJuBsi4JApcsOxH4HkYt&#10;vzTBH0/Uv/jnf/arOEpR0mUymeG4Z92Co/j8i0945533eHhY4SrJ6bTjeLJrlw8/+oA0TXjz9g1d&#10;1xInMVoafMdh87iiKpszIV7RtZa6+xd/8Rf8wR/8guNph5IGRzmUZcWv/+ZvWMzn/N3f/A3vPHmK&#10;0Qrf1ZihZzIeMRqPqKsKpINoW477DR+8/xP6fkBJzWQxZehaRNNS1w2P6z1N05EVOQ9v7ri5vmG1&#10;euRY5Dx9+pRuaJnP5mjlWTLyueWQBiPq7oDjDecPbo+SDk+ePOPi8prH9YHff/uKi+UlZujwHCtL&#10;nc3n54B7z3S2ZLV64OHhjmfPb2jakje3rwhiF89z2O22BEFos3Guh6Nc8sza3ZWCdDRiu14zm6WM&#10;JxPu7t5aHZIT4HgeeZFZCa9STCYjvvrmc4QUPHvnXRztUNUlQvJjLsZzFKfDjrquefPmDcNQgxkI&#10;/AA/8Pjyy6+4unrCcvGEurYNlzS29OAkHVM1NmcW+CHbzRZHKgLXAmB1oHE9zbe//5ary+cE4Yii&#10;qIiTMevVnqpoSdKQ7XrFdrNmaDsYNJ998jsms5QoCtFa8vzdZyhtAY2vXnzNYj7hzeuXPHt6Q1UV&#10;lGXGOz99j6atefX6JfPFjDw/YejxtGHy/xP1Jr2WLWma1mNma5mtdrfn7NO6X7/3RkRmFBkZFZGk&#10;KlGBgEmJCVMQUk0YIMEUCSYgEUzhryDEhE6lKigqlcosKqPJzLitX7/en263a6++scXAdl3mfo67&#10;b/ezltn3ve/zzGKCwONitUBKSVsXjCeCdZQm1FVJ3ze0XUPXD3RtSXY4MJ85d+LV81vevn1L19YU&#10;ZYYdG4QaGMeeb15+yYsXP0YKQ98LqqpBKcVgG8Q4UBwzhBgcVFYMXFxecXPznLqC2WzB4XBgt1/T&#10;9w2e9pmuphyLI3EUsJg6kvzhkPEHP/kjskPG5599hhSW6WxKkqSUbcvq+oq3H96jk4iLlSPS+1IS&#10;GjeKD+OIpil++FwULusjPcXTZkccpSwXZzw+PhLHBqVG8jxns12zPJvRdzkfP7wniSes1weauqCs&#10;jsRxwGw+ZRh68HzevnnD7bNngCJMJxyzPU3d0g89b9++YTpN+e1v/5qrmwvqumQ+P6ftOnb7jMVi&#10;5RRZQYodG7qxZnt4wtP+aQUd4fs+yjf42oBwB67u9MBuO+c0tVYgpE8QxAwtFKUDF3pypG17Ah1S&#10;txkmdPDKNJ3QNSdCuHKHKXOqohfFEc+TtJ27jR4OR6RQhGHs1CzGECfO//ivFULH4wHpubJBVTV4&#10;nnuGRVFEXTU03UAYRdQnXIXRGmxP1w/E0YS27bEWirwkSRKOhwyBJdvvCYMA7EDb9QghicOEtq3Z&#10;79cI0Z0Czj739w/MZjPyvGQymdGPlqquMYFmxPGz4tjQdj1SWrzAo8gzhsGt2Zu6oq5LkjRGSBj6&#10;FqUclkN5ivx4RGuftmkQQtD1LZ7vcr9xHBGYAK0DhLVoHTJaQT/Y04rJw+jIgT8VFMUWow3HLDv9&#10;v5/gq4B+qH/4nl3nRMra97GM+J7ncBajIInniNHH90PiJEZrzTiOxOmUrh1QQjPUcNhkXMxXBIuQ&#10;rq047Dd4/shIjwk0vu/98LVSOD9fms4Zh+GkVRqQcqRtK4SwFFXJzeWNmyqFEWJ0nlwpjVuNBRFx&#10;HKN8Nx30ZYAdnPA8TkKO2SNxHDKI3oXMewiTGZvHDVIoxrHHDgo79nh6pG079vsC44GvJE1VMfY9&#10;fdMwNDV91/HmzWvS1NC2BU/rByaTKXYYyI45ygvoh4G27Rg691kKoZBKkU5SlAIpLGJ0dPkgMFjb&#10;o+RIVRToyDWjgyBgvlji+4a+d1lMO7gG+NArojjmWB5ZPz24n1clWK8ficKIOJ5w2GVIJQlDZ76o&#10;ipOVI0o47A+kyQwpfFdia3siE8I4st/vCEOHammqmiRJ2Gz2zGcLrm6eUVc9WjsGV29dVioMDHV1&#10;YOgGtOdT17XLZylNUbQYHdI0p0NQ74prYRSRTOZI6SNVQNfh2F5j40wfRruzhByRwg1zjQ4YR6jy&#10;Gu1rjAno2s61G6WiaVs83+XHdrs9fes81mXtGHx2cFP7UV18YYO/P1f/xX/6Z7+qq5aH+zXWQhh6&#10;rC7P2e93GOOx3x/Z7zLm0xTfl2w3j/z8F79ku9vx5e+/5I9/9jPqukVIydBXGE9RHI+ApG1bfve7&#10;3xEFKZM05cWLT9luNsymCTBQVw1Xl1eEccJms+X51TWxNhyqEuxAmkS8f//OrTSGHj+IUAjGoeNw&#10;2OIrj6G36NCwXT8RhgHT6YzV5S3n5xdYRozymCQpu92OP/g3fkp2PCI98H2DFB5SeERxxNu3b3j/&#10;6gOTuc+x2PDs+aUjNYcLomSC8DXaj5hNnJz4fDlHSTg/v2C73zFfnLPbZSgV8vR4RxRFRCeFQJwY&#10;bl7cMvQ9XdtiTMDQDz+sJpq6YhwH93DwPN6/f08ca+q6ZTJxU4xXL18zDJZDtmOz3fGLP/sHfPE3&#10;vyOdBnz22WcMduSQZWx2Wz558QnH44GqzEnCkLuP77i6umY+m3F3956rq0t22z3/x//5v2Et/OyP&#10;fsG//KvfcnGxIgg83r7+hs12RzKdEiVTppMpjw+PKClZzOeMneXLL79CBYqP9x/5wz/4QxazCw6H&#10;AiEdz6ZrLVpHTKYRURjy7u0bfvrjn1DkDTfXzyjKgwvtYqnbkqapiJOY7dNHVmdLZtOUqip5+/YN&#10;nu94aP0wcL46BwFNXQGWi7MZZZmhFByzPZunJ6q6JJ3MmaQThIDddksYBbx69ZLl4ozt7olnz54h&#10;hMuz2L5DByHaKNJJSFUfGWyL9j2mswSjpxyz+hQYPaMfOner9BW2bzHaIww1SRKy3x8YhpHi6Cr0&#10;Ukg8X3BxdUk8TUkWKaOwNE3N+zdv0CZGKZ/1OnNYib4nzw5kxZH3H+4wScL8/Jy8rjm7uiRJJzRl&#10;gRgFTd3j+yFN17sa+SnEbk5rvrOrC7SOGHqLQDGbTqmqI8uzGUkywfMV+90aX1uGrkP7Ac+ff45l&#10;cFoWrTBau0PJdM7F5coJkUdJXVan9R+EYejWrIsZnie4uDwHLNqPmUyn+L5PXfckpziB8AeUbxnG&#10;BqEUZdkhPQPjSNM6JpRUHqOQZFlOHMeMQJzEBEHEIXOcuqEXp8yTRYwdnvJhlPRjBfR4vkIISd9C&#10;EJjTgWRkGHru7u5IkojDYU+UJLRNy/pp49Z3ApSSGG0QnqCp8lOcQlFVOToI6FoH6zQmIM8LptMZ&#10;ZVkxnc6Yna9o68qpWMIQHWjkCJ7UKOWMHEp4xHHE8ZCRxCFd13K+WjF0LaN0JSXf81HKRQ08ZUH0&#10;HLOMxXKJ72lAYHRIbwd36AoNh2zP6nLFbrdmt9vTthV/+7e/oW4qbm9uTjqVgytOBBrf9x0PS0m8&#10;SQrDwGG3o+0cLV1r7Va+Q0dVl2itSRLHIfJE5/AtQiKkZLJcoj2fcfRp6hopR7rO0eYlkrPVkiBM&#10;ybOK/f6JKNIuB9a0TmnkKcqiBCHcC9TzubtbuwNLGDNY69bKbYMJY0YLURATLy5ZBCmBH3Bod/ie&#10;ZLt94uJijucrntYPzGcLus7BSLWfIIRG4DP09QlvoRFiZL15wBgPYyIkkrqqMb7DfmitGaxwzwzr&#10;fj6C0OOrr7+krUaaWuB7hq5ryPO1Gxa0DX0n8bwQiUfXjszmS3wNRqcU5ZGi3BFGEVE4xbZH0ijC&#10;eB5NVdLWFdrzOOYl56slSerWiPvDHildmcqYCOUZjDFEUYLtJXGUkOelcwsyUhY501kK1q2c7TjQ&#10;Ni4KsH3aMjmb42tNEicYEyClD1biKYli5O7uHs+LiOKYD3fvEcK6SwIW5bkiRhxNaJseKSUwIoWk&#10;Kl2WsiprBJKyKFlePUMJSVW1xCYABKvVOfnxgK/d4dhEKXawBEHMfpfRdSPg8erVG5YnVZaSIIWb&#10;sIVB5NBP1v0btJ1jsTmbDi4f6HsgBFIZ2m4gz1uiaIL2DWGoCOPQYWPGjv1uQ1kVaB1gTEDTNmgv&#10;RJ4ynp7nIZVHXVUUVU3dNERRxGa9QXsG4xuyYksUaoetsZbOzr8QyZ/M1X/1n/0Hv2qqnk8++Yz7&#10;hzsurpa8ff3GheyMJtAetzdXtINlty959vzHvPzmFbPJgouLSyZpSts2BMZnvlqQHQvqpuPy7AIt&#10;JJMgJDvmlHUHwHzmUbU5yvhYmTBfXtA1NZ/cTOm7nDD2qbuMfijZbh9Zns3xlE+VV0wn89PovOHZ&#10;7SVfffk1Z5dXPD68ZzKZkqRTeivwpOGwz/j2669ZnF/x1ctvabuaf/nrXzM7u8DEhn4QJOkMO0qq&#10;siVN5kyjgS+/+pJJOue4L7m8eEZf13i+B9ajPNRI0RMEI9+/fklipux2R6TSKE8zny+QjDB0zBZL&#10;RuEznZ9jPE3VFGy3Hzg/X4D1HGDttG6ougKkY7E8bh6YLSb01nJxvmIcB/quYjoNiWLHDru9veTt&#10;q+/JjwWTSYIQ1tWebUUUG6I45N27N8ynEW29x3gBv/nNX9Pbjp/94pccsiPGD/iTX/xDbq6f0Tau&#10;aZIkhnEsGYXHsxef0rQtySRBKvnDjv5wqDm7uEIFTmUS6pgybxlGOBxrptM5D48PJPGMs8UlXVfh&#10;KUnftgS+5vV33/H48JE3b9/yx7/8BQ9PG9J4ySxZITrN5eUtXjDh8enA4yZnQHP/eODv/b2f8/2r&#10;NwQmoK1rkiQlCmMGIdg9PjFLUtqqZL6YYukpu5wya3j76nuybMtsGvP8+TOU9um7AmF7vHHk7bff&#10;MosNk1mKh2W7XrM6PycOQsosJ9sdkL572XqjpWsGRiEcFwawYqS3jmDe2ZLvXt+xPLuirHu+e/WK&#10;IAqYTlPq5uhudJsDdVZxc/mM5XyFQBOZhGJ7YLfZMpnMONY9z579iHmyxBOa/FizWt2iek3fCKzV&#10;RMmMb1695tnnP8L3Q7o2x3gesQkoi5JBnIK7nWU6m1E1NVm+RQeasi6IgwClLNNZwLHYY4Vgtliw&#10;fjwgBbRNQ9fUgOXh8Z7LyzMQA33fEhiFHSps39C2A1m24cP7VwjZcfvshl//5rfMl2d4OjjBL13L&#10;bbfdOehlKCmK6lR6aCkKF4hX2pAXNUEY4ysPgfMlKuUaa23jyORjB0r4tHXF4bA55SUESiukdmHX&#10;yWTi2praTaJ87RhiUgjnMAw89ocnJrMI5UOVO+dnEgekachIh8SyWd/Tdg1pmiAQdF3PJIwZ+hKs&#10;pSobtE6JogSEo4WLYUBJ2G+3rn0pBWEQs18fYBCI0emM+r4liWPy45G6rpz6zBgEirEXSHyEGOj7&#10;yq1EcGaFtgcrJL4JQWlGYQmikG5sWZ4vqcqaUEfMl5co5fPi88+ZTGaURYUaJclsiu1bfB+6LsNa&#10;hyKosg3jUCPEwGQacziuGYaax/sHzpZz4shQlQe6rqDvc+quJogCBmupqwF6wdCPoJzDbxha0nSG&#10;tRo7BmQ7S6AntK1lsVyhPE0/uAu1EC11c6C3OdYOKOnR9yOel9K2HcciR0jn4bQDaE/iSefsFH3L&#10;QE811GjpYYeBKHRNUTEKtDJURYuSAYoQ34sddb/v3MFwqKmaIyPdqUk9oKSkqA6MsmeUFhOkHE+6&#10;vDiOCYIAhCDbH7k8v6G3Tim1329RSrE4O8fzQ1Ah03RGHMZ0TeewFkVDXlqKKqduazw/QEtBcdzh&#10;q5Yw8nna3DEMJVdXC7LNHeksJY5i6rbH8z2KKieZTCmLikN2oK0bfKUxOkbpiM4KQBL7GiMN6eSc&#10;rg/pBoGvE45Zx3x+wWB9gmiKJz2icEJRumly3VRO7+MJjkWG0R5VscF2R4zq6EdBUR4IQrfOns8X&#10;+NoglaIoj0znMUIN5PkeYzw8Leh6Z2JY339kt1nz6SfPWD/eERifY7bHaANWEIUxQqa0fUFnczeh&#10;lgv63pJOYnw5oOVAEkjapmJ3OJBOZ4zCp21guy1JoyWBSR08eRwpygJtImwfIUXEMWsJdYwQbkgw&#10;dJb9Zk8UhmwPDyjf0o8VynNZ2SiM6fsC7Q8cj0/UzR4d9JT1ltGWRHqkrTLaOkdqhTLOPsJo2a43&#10;aN8QxZ990Qc/m6v/8b/5T341SWdEYcLNixc09ZHf/PrXvPjkBcb36boBE4T4JiQIYx7XG7CSs/MV&#10;682Oh4dHgiCi7QaSWcI4gu/55Icjbd2w3W4IkpTJdM5ut+PTF8+Jk6lbKXiujcgIr199yWI+xQSG&#10;x/UdP/rRp1RVQd/1TJI5j49PCOVhAo3tax7u3mIHy+rygrbOub25QXmKr7/6muVyxf/zz/85P/7J&#10;j1lvD1xfXRKGhvunR/6df//fY7vb4/mu7aG1R1sPFEVFUTzx8LQhCGLCKGGSpByzHdqPkWiKY89i&#10;5lZ+o+24vrjCBIYPdx+5ubllu9nStgOTyYIwiRnHlirfcf/hnbsljQNN3WP8mKenDdPpjO12R9uX&#10;+L5HGBlms9kJlhgQJhOe7u9p6oahG5gtz7G9a9x4nk8YxCyXC5CWfbbl9pNnDNaS5wWf/MFPGeua&#10;OAr5+HGNBW6e3SJ9yfrpiZERrWLW6w1V6bIW1g4oT1DVBcYYRixVU9N1DXVdUZQFUbRkvd7x7u17&#10;FtMpTVlRlzU60IwIbm9v3aH7/IrscHQhUiGYpDHffPG3LBczXr/+jj/9s3+LdLJgv8vdC9jXJ6Jz&#10;5tqICG6efcZ8vuL+ccPV6prz1QWBcayluq44Pzvj5Xff8flnn7HdbgHJty9fk8Qz7KiYz+bcXF+S&#10;ZRuEkPz+918z9h0PH96wWswRfU+53xEbj3W247Dfst2uXRu162nqhsk8oawbVucrHu4fCMOEpusw&#10;vqKqKhaLhQtuTlO00SzPnrPZZHjKsFwuWS5nxLGHrz3uH+4d+kC6yUtdVmwenujbluvLS87OFk4W&#10;7Anu799hfAdXVb4mDGKOm5zD8XiC887RRmO0oW07pLSOGC48RuGRHSsQHlE8J8tytpsdF5cryiIj&#10;jAIncG4q2rZBSI/ZzJHalQjpu941c3yo24KLq3OenrZ4vk8cRShPMAwtTV0wnS6ZrZbIsQcx0HUN&#10;m+2a65srRtyN19qBYXDTPSkFYRxikpinhzum04TDvqBtLFEUU5YVk3RCf1r5NU1N0zZ4SrLb7Zik&#10;M4wJEadgexgGjOOA8lxoWEpJYAKkciT9YehQyrnxurY/0dVrhIBxtMxmThDNOHJ+dsYwdLRdwyFz&#10;D+B+6FxOyg7oIOC7ly/xPYsxJ+zEAEZHrokmRycZlyNRHCOwTCapgzXv3OWnrp0XsK5rysqtYuq6&#10;xBjN5fPntPWp3ea7rCT0DLahrguMCamqBm0iAhMBCs/TjlRureOeDSNKKkwQU+QWUJRVS9eNhEEC&#10;KB7vP2LtQBhqiuKAlG5yHEWBo6H7p2mckhzzI3JUaKPYbu/RwYDWAl97mMDd/LUxeF5IEEWMdkT5&#10;gqLMmM5SDoedawknU+pGoE2IHUcnzQ5DxlHi+xG77QfiODzJ1UPatndTB8zJB5kg1HiSbyuUJ9Ce&#10;oqkrpBhp24YRe4puBPR9j0Di+0754msfrUOshbp2Hj2jNUV5AAa6rkYqyI8lQRgymUxpu5bBDpxf&#10;XSI9H4E94R8GhByoypwg0GTZgdlsQlGWTCcTTKDZ7R8IQh8TGIeWUIrD4QDD6BAWnqIoc5I4ou9a&#10;fOUwObNV6prE44j2nDtUS8kgJdkxZzKd0duOMA4RymOUgjhJUNLjsM9oqoanhzXpZIYdBjwFdeOy&#10;ZtZadvsdxg9IkiWjlc4uku25ujrH2pG6rghCQxAEWDvw5t33zBdzl9PyPSwD/dByLHOMEaSTgK6v&#10;iKLI4RnCiLYtiecpfVNQVgVd13C+usYOlvl8wXq95vPPP+PN29f4KmA+n9M0LSYw+L5xQnejkf6I&#10;ZeDh8QljJvR2cABUW5NnO0LjyhLj6OZ5OoqJ0znj6BGnU8rK/f6TJKCqMyZJwm7ruGHaDxDCTTT7&#10;fkQIh67xfSdr18YgECcav1td5tmecewIAg9oMbFksDVt7Z7pT4+PjCNE8RQhFXXbkiYRSgrm0wS8&#10;sy86/cdz9R/9o89/lWU5WoesHx/RgWKxmHPx/BPUMPLV19+w3x+Jkgnp+Yqnh0eassb3Nff3d9zc&#10;XPMXf/EXfP6jH6Ej7SrG2tDVLW1dUxUFwgRc3z5jOpvyxe//jrv7J7pBcH3zI8qiYjGf8rvf/iWf&#10;vHjGer3md3/zr7i8WHF3d8dkMoVR4Umfum+IkoCmPiJsx2q1wgKPTx/wPIlSUFXlCUvwLRdX13z9&#10;7Ut+9PlnaO1RtTXPPvmEpm+QcqCucsfiaBwIMIgFf/SzX5AkU6IwdiBFBV0nOewK3r+9Z7U6J8v2&#10;3Nxc8c1XX/O3f/d3XFxe8vrNG6qq5ezsAvD5cHfHbB6ileDDu7dEceqgpyai60aauuXsbEUQhFha&#10;bp4/JzvsAWhq1zb0pauqJknKfHYGKO7v7kkmmjwvSeIJylPowCOMNE3fY0zkBMCHkq5pqauK3go+&#10;+9HnJElM3zcc9jtmsyn77ZHnz5/R9z3z+RRrW6BnMo0Jo8BlKIzLwGTFkWQS4/kTxxqKIhKjsX3D&#10;t199ySc/esHDwwPL5RnffvOK0EREQch2vUZgeff6FWGgHOfHdlzf3LLbZUhlXCYwcVC6LF+TTlO6&#10;vsMECQ9PW+bLM/cwVwKwHA47tO9e6LP50nn5EEjpk2UlaTJjt89I48S1HosDUThhMT9n6GpW5xMY&#10;Le/evKFrSp5/eosfGsLQEIUhgdF4ns/DwyM9DbOzJcdjzutXrxmRxGmC9l1TdhztKQA+kOc5TSOI&#10;opRjljOfzyiLA1V9QClFnh+5ur4gDIxrG47QdwNSSra7LTo0NH2DZzzyck8UR+yzgnS+ZLCSrhp4&#10;8/YdYRTTDe6i0Hb9iYrt2jV5WbPfFwRhyvnqhuOxZTpdMp0u2G+3ruwxWrTnMY4CITweH3ek6Zyy&#10;rLE9PzTbTCjphoqmzUmnM+I4QBvPNX88jyLP0TqhqyuUxLkEq5L5Yo7RmjBy2REhoO0a4jj6gW1T&#10;FwXr9SNKSfrWMp0sUUrRth3xicT+5ZdfsFwsAEvbNQSBIQxip4lB0nYO/unEtRIlFV3X09ade3kH&#10;ruHkEEgjjB5d15wOf+7C1bQtwzDQVI4kniQRj0+PHA57lBCMDC5wr32GfqCuGy7PJ7RtRde2MArX&#10;OvMUTVeQ53t8TzLant1uw2SSnGIFPRKHSVCnA9ooepQSP6z5PAlSCurGARcZBUL09F2NrwVCuPyZ&#10;5zmMQnDaIjidTo2vFLZ36i8sIIxbr4yW6tSEs3bEUzgyuu+RZVu61rXowtCtetqug9GR+Xf7A588&#10;+wToEapBeQ2+dmqgfpAupiE9PO/0tW2LkO4ALqRFChflENKjqnqSNGIYWrSRjIz4vkYqn9G6fFoY&#10;T7D9SNsOzGcLhAzwTg5WxECSRA75YjRdV9F27gDtsC3eDy06YwyHQ/bDC7btW4bByZ8RCq19xpEf&#10;UD1x7JA5IImjFDv+6/yfQYcBVX6k7WqUavF9d7BsmoKmKbCja+dVZY3WPsf8wEhLnBi+//4Vtneo&#10;EiEEQimC0LDPDjRtRdvW1HVJoN2Ezg5HjseMJIzIdjsCz0MgqIfBBdJPq8626+j6kbKtHbrFC2ib&#10;jsV0wXy6JJ7EaF9SlMfTYdTgGZ/RWrTWbJ4yht6pgMbRNfEYXZs1CBwvrSgcby+JU3b7A2XVuItX&#10;mqLUiJAD2kiqOicwAXZ0OI7dfkMSadrO4Ue09smPLcYYHh7uubi8wI4D2WHHJJnTNA1BGDgyve+j&#10;PI/Ktmy2jyDB14augyiO6YYW0bdMkwhPuUnXdDZnGCzCGGckQDOOJ82SLyiPW4LAY7fdkoQL5vMz&#10;p5ZSAs83DjWBpe9cwePx8YG26QCJ57nSUFWWp4ymdHggLWjanBFn2hntyHw+Z7A4/2sQg1L0bYXR&#10;HkNXgVp80Qe/nKv/4b/9j3+VFxWz+TkmirGexUQB33z9FWE04/mLH3P17DOCeMLv/ur/pSxKxqEj&#10;zw98+uITuq5iMZ+zWMyoG4sJIsqqocqP3Fxf0bUNBDH7POfm9obf/vqv+cOf/hHzxQXHImM2ncDY&#10;c321hHGkbVqSycS5wAZLEqcI4RFFMbMzJ2gOjCQynjOMez4P6488f37Lw+M9Wnt8+PAerRV/9Kd/&#10;SprERKEmy9bcr+9Yni9IUg/GltF27DdrimzP5vEjgpZ/8ef/giSO8XzvZEkv6BrLanVB2xVoMzr5&#10;bdFxdbnCBAHT+RzfD/jss5/Q1gObpz0mCImjkMN6TxJOWC4vWG8KLla3jKP4QcEyncyxDFRFSX7M&#10;CUxEGCYcj9UJSwB9IzjsKsfcKUqO+Q6jQ5R0eYv9fsP+cODi+jP2uxLtJ8ThnHdvPhBHCZOzlD//&#10;8/+bs+WEl1//LbvtE/3Q0XUlT+t7F2ULRvEAACAASURBVGJPIQgt/VBxPGyYzhK+//YrF270JL6v&#10;QIyMQBIbgkDy/asvmM1DfvmnP6NujkxnEZvNI5/cfIbxJFWxRylLdliTpAGf/ug5vlYslnM2myfu&#10;Hh4deyoOnENLWRZL54kcR9eU++7VS26uL5HjiBCDE+rKkSAwvHz5kmmwZH/MidIpF59+TmBizi+u&#10;8awzDsyXS5q2RkmPMAhpx54g0YxK4kchydmcyrY0VU3X1U4HolzLDzEwPU8RvuL9u3ecLxcoqXj2&#10;7Ia8PFDXR5LIuDbg4yORNvi+Zmg7ri6vKcuCINDUjcslCTkSxYbNdo1AEAUxfjwjKytmqwuyuqFF&#10;kNcNYZqSTBZUVqHTGYNQJFHM8+tbGMEPY5ZnF4RhglYaawO0mTCgqXvBdLZCCeNk10LjqYB0ugAr&#10;kWgEhvU6IwxSBJK6GrDWQwr38j0eD6STCKmc3w/ABJqyKp1z7/R96qp1tO2moqkLPt59YLmcMzLy&#10;7XffsFjMyI57x/jyHU3f93wnmNaSw2HHcrFCSafe8T3fQRcHh4C4urlxbbmmoe8s1krKouWwz9Ha&#10;/dosOzIM4CmDlMZxcsKI3WYPo0KJCDt4MAr6rsPzfcZxZBhGgiAiTSaUeU6Z53hSnTydCdb2TKYh&#10;290TTVsipeBp/chkosmyLZ7vIUYwWhNFPnn+yOXlEq0l2njEUchuvyE/ZkgJQ9eR53vCWFM1R3b7&#10;JwdaDgO6vnU5K2Nou44oSqiq5pSrXTvWlO05HHYIKZlOp/jG3cBHaxnajlBI6ryAfuD9xw8oX9K2&#10;1cm56qTAAks6TWmbBs9TzOcTjDaEQegO3cNI21jG0eewL9htj9hRnaYMI1YMKC+iaSFNV1iraBoH&#10;4T1ke4LIgGq4f3xPGHkg3IWWcUT5MNJhAklWbE6NssLZPHpFGE64/7jB80J8z3H0hmEkigNGLN3g&#10;yhBNW2P7Hmt7Nx1DYnuYThduUhMYtrsNfd8zDANCCnw/QiofJZXTuZxKAr6SFGWOlAIhJRKfrhtR&#10;nssrgqQqK8czG3u07mjqguNxx+GwZjKJUQravkF5znxgbceIY5kloWE+nRIt5mTbDYuLM+7u3xOF&#10;Hkns4XsD2Br6nKbc0wwHkshQbneUWcZoLVbAoBys2KLwtOZpvQXh4/uKNE5hgDIvSdMpVd1S1Tnd&#10;0OHHAVme09uBwPepq5LDfkfXVRTFlijyMMajKhuXXapdAL3IazbrPRdnNxR5S11ZfJ0ynZ6Rlx2j&#10;rRFidHkuz8MOAik0bePagfEkxg4ORaOURBvDMd8jhKVtC+qmIAw1xhgms5iRFt8IhrGjbgp0KOj7&#10;ljRJ2G23jLZHitGBUX3fre09nySdoDzDMIBUMU1taaqevrPEUUxxrIgCxXa7RQiJHTzCMGK73WJC&#10;nyB0DdIkcbkuazukVNhB4smQw6Egy3Jurm/RfkgSp/h+wDi4A5v2Y+rGMp9foFSIHT2aXpBOZnge&#10;lEV2wjBpvGD1Rev/cq7+u//yP/xVb6G3kkNeIIwgiEOCOGA6Padpe9aPa7L1lpuray7PV66pEMU0&#10;VY0UAikldrAszi4RSpHnOVEQsH56wmjN4uo5x6KgyI88f3ZNWdVc3N7StK6B8Ob1dxjtCNd11RDF&#10;E/b7DCEUWZ7z/PkLHp6eyMsDl1cXdG2NVoKmGRiRvH7zkaurW85vXxB4huvLW7Ks4H/5n/8nPGNI&#10;04jpJOTy9pLp6gzPl9R5ffJDDrRlhScVSvScnc2wY+e8YEqyOr+hqiuKMgdZowPB+/dv2W5KXrx4&#10;xn6/ZxSC89UFxoTstkf6pmNxtqQqG+qidtRdremtRGvD0Pc8Pa0Zx5H5fMHj0wNVXdP3PYv5gl//&#10;+rcEJuLi5paHDw8EOmExW3E8HhnsQDqJXPVcevS9+7N9/uOf8L/+7/+En//871MWNe/fvMP3nesw&#10;TNwPlvEEV5fnXF1dMgwD08mEy0snsH58eks31JydLQl8CbZnOZ9TNw2e52GBY3YkiaZkhwPbzYZJ&#10;GrPbr+mGFmjZ7p7QWnP/YYv2Fdlhg9KCZ8+vqZuCpi15elqT5UfOlpecnV0wWKjrmjRJuPt4RxCl&#10;NO1AkVdcnK+IwpCuaUnjlC+++MJNJMOY9x/u+Tf/4b9LgruJfvfmew6Hg4OGpinV4Yj0NE3TMAJd&#10;W7Pb7qgql1PwtHEMqTDChCFNUbmbytBzzA+sLs+cD8yDoqrxlc80nfLu7QfiNGGUPU1V8OH9Gy7O&#10;FyxnE7SSvHz5DYf9DmMCJ7w2mm5o8D3JYjFHB24qU+QFcZBSNSP7XUZ2LNA6Oq1AJFE4QUmDDhJM&#10;EDOOI4enJ+7ef6AfBparK455SRTFvHv7jrIcCMKEzo6crS549/YD03SG8CDL9jw9PTA9NTkHO5Bl&#10;pSM/i57B1oRRiDEhcZTS1B1t03O+XCGEz3x5wdDJE8nbsaWqsmQ6TQnjmP1+zSQJCULFfDFlGHt8&#10;X3F1c8MwDBjjOER1XTrulm8YhpYw9KmqoyO1jwqkxPaWKAzJj5njqhU5Unlkh8wdhAaJ9kPqqqUo&#10;c7q2w5iQpm6YThfO/Scl4zBwPOZoP0SpiGHwHJeqLBjBMX5K5zNtm47AOFXRfD5nHJ3Iezaf0jQl&#10;h8OOyTRhkk5+EG8XVU4YOsebA1gWZPkarX2KIkcK8Hw3aTscdijpPJ2LxYzXb74jmUSOXxQYFzqW&#10;kulsRlM3eFojkFRFjbU9WbYnCIIfSNxSaeJkQpFXTOfnyHFkaFuUtRx2O4a+4+xyRTf0+NoF7g+7&#10;A0YbpFC0bUnXtVjbYwfnqazrhqpqGAbQOqLr3Np0tbommcw4ZEeU5ywO1vosF1eUZY8QijCI6Qe3&#10;+vE8hR8ImrrE8x1vyx1wJFh3qBzHEc9TJ/lwRRh6LufW9DBCELifHSEhCEKHAPCVW2tlGUHo8Atd&#10;12CHHhNNaauOrrWuqDAK4igGBIvlmZt24qjvYRTSdi1d1+P5PjoMaMqCvu/cNF0afM/8cOiq6xrl&#10;eagTA7KpaiaTBdF0Dj0M/YjvGzwtqcrGBex9D1+79bWvXHh8/7QmiiOXD5ym+HKkKHZkhw3aHzFq&#10;oK2PdLYiMgbZWy6vr51bczEjnk0ZR4EJHIhTB4YkmeNJqIqSvnW5qsl8yTEvmM3PEdJjEIq6HQhM&#10;gic0u13m/p4eGOOTZQfCICGKE8IgdKUGz2B7S9cNTBJ3KWubDm1C4iShaTtC4zvjSJpigoCnpwNR&#10;OEUKxWw6ITvsUZ4gjBwfz46WKDo1JpVCG32KBliUB/3gRPW+Vmit8I1itCNi5IcmsCcVvnLvMms7&#10;okiTFxld36MDgwmX+NI/DYYgSWcc90fq2l3QhsGtuZVSBKEGIRn6ETtCkWcnmLJgpEcKj7JsSeIJ&#10;s+mMqqrpmoGmalHCdzDfQSFFQGcVXQeeF/C03oHwMVFMWx3xBNSV865KffFFr/9krv7zf/ynv7p5&#10;/ilV27PLMj79g0+5e/jI2fk5nhfj+5rJfEniG+4/fqTMc56e1kwnM5aLJR8/vHf4ARMwjIJXr77n&#10;5vaGr778PWeLOauLS+7XGX/xl3/J5cUFu80DJgq5v78jnUWn251m7Fu6pmccIU5nhFFEGIZc39wC&#10;TkHh65MMtnfk5qZsXfvLT2iaju++fsl6vePq+jlRELNcLbh99glSQn7cg8LlCfKc0EwJtfuPGGrN&#10;l7//O24vz2j7it1+gwk0N7fPefv2ntX50mUIgpE4NVw/e0ZTuuDj23fv0EHA6zfvCIzzRmb7Pf/0&#10;n/1ffPL8BefLFWmcoLTHdpdxzHPOlgu2uy2f/+xnfHzz1q3yToHh+fmKNE5ZzM94+dVXdO3A0+OW&#10;s8XKyX99yTE7MFrB8Xjk4nLpcBOeJpqkLheTF9i+53y14JjvqducaRrz9PCRzeP9D3b1ruup6x7f&#10;C6jqPdc3lzw+PtGUGYH2aZraASA9n/uHJw7ZkcvVLfvdgWk6petrprOJq+P2FXVTIoXi6uIFaRpR&#10;V0cnoN4+nYSqw/9fsTcTBiuompYwjFjOl2zXO4JoQlU1MAoeHx+pq5q2bk4vILceWCzOiNM5T/dP&#10;9McaPw6wYsTTPk3XEYUR716+xNcJZeWIxd9/9y3TyYShtwy2ZTKd4fmGd+8/cn55ieh6ojRyGcTQ&#10;YG2L8gRFU5HOXJljaAcOe0fJ9rRgNkm4WC357puvaeqS7lTb//TFC+eL1NodOkLDbrdBGx/lC0e2&#10;Vz5DZ+l75aZwYYIxIXcf7xm6ETsIQhPTDXDMC6IwINWay9UF0/kCz7ib+3a7p60arq8/ZQCqpmUY&#10;R774/ZcsF0sQLbPZlCzbEwYGKQRd22AtPK3vuLhcYkKQQmAt5FnDYZ8xncyR0sOYmKaxvH71kfPz&#10;K9eGGnsmacThsEFJRXbYMowtu/2DyyXOJ0hPsNlmDpg5nlaKdYVSLqfWNDWPTx9J0hjtu7aU1oYi&#10;z53zT7qHbRy5VpK19iS3D+i7Ec8zlEXuWsJRRBynBEHkVo/Ckc3jOCEKE+7vdhg/xo6tA2GeQLBJ&#10;PHE6MySPD/fcXF8TmNCBO31DVebYsYPT9M8EAVmWsVgsyQunFPE9Q9N0JGlM2+XMlmcYz8f3Nev1&#10;hjRNUUoSBgFKCu7vP/L5jz5zlgDJ6QDiNENSnjhLQuB5Gil8RtsznaZIIeh76yDH0icIU6T02e8y&#10;PE+Q7XZM4wiGgck0BU/y8LhmNpvRtU4ubHyDHSyexq1GsQTGRxtDXdUn8n5EWTaE4YT9/sji/IKn&#10;9RoTOFAlSMIwxdcRArcN8MIY27Vu8iehbo64M1aPwBKcPrdJOjt93p4j9XuSrnNliMhESCGx40jX&#10;t/ha0fcNdpSMo3XgaAllVeH7PkNvf/hch8aSH2ui02cSRAlZdkRKSd/19IN1rVkp0GFwisBoTByz&#10;/viR/jQxG4YBgU8cJWiTMlqLMYZksaCtcrcCqzrGAYQVdO3AbHEOVqB8KAr3GVo70LYl6SQB6y6Q&#10;UnksViuM8fE8zwWupUV7EMca2xV4yjkG4yAg9DR1UdBbi44jyrohOxaYIEYoyTHPXenEU4gRpFBI&#10;qQjihL63KBkQThcoP8DzAtJkhsLD9iNBEJJOQpqmZv20dUom36MsS+IowegA33dTe3PK+FV1/QPc&#10;tB86sJa+70iTmKZpaZuR83M3lS7LkmOeIcTIfr93QFTPtSjBuomilKfcsNsc5fkBIUfsOKADTd+1&#10;PNw/ksQpfde5PN0wUpU1vg9lmWGMIowMJg6pqgIxRG7SJgRV2SCsQAqP2SJhsL37/Ue3ySjLgiie&#10;nibkPp5yz0XXqO8djkS5HKjyvRNxYMR4AYGJEKNCSo3nRwyjgNFtVnw/IJnOCcKQoS3Yrp/cJWi5&#10;wA+vv6jlz+fqv/+v//GvdDKhHxo3kagaIj/i6W7Nbnfg+7dvuLu/49XLL0iNojluObta0A0V//Sf&#10;/RM+/ezHfPjwwHy2Yrq6wXZQlwOL+RXzs1vy0rJ5uOPf/gd/BnZkPj9jv9lxeb6iG1OUmqG8lN/8&#10;9m94f/fA5z/+KbvHzWlsK/jmm2/QXspifkGaLojS2FW2B8txt2e/fiKYxVhfEsQJ11fP+e67O/LG&#10;stk6QepqdcZ0eUZ+3LN+eM9YVwye4m+++jsW5wuMbWmyHcvrCOMZisOeNNLYoWS9vWfsSqoqQzKi&#10;Pc23X33FixcXNH1DEGqWiwWj7dg8PaC1pO8rPvvkOZ9++oyHu1fU9Y7HD2+ZTWKwA3YMePv2nsAL&#10;eVqv8YRGWMXZYsmbVy+ZzWKO+R2T2Qzb1qTGUNuRxYvP2dwdSOZTPj48cHFzwV/+q79itjxHeobt&#10;dk/fQ99LXvz05wxVQxxGpGnE0/2Gpuj55PYnROGM7TYjSGOSNEb5bq0zP79AWMtQ7xFCEE1mTC+f&#10;4SvDfrtH9Bbbevzmr3/H0Nck4cD24Y7t3SNXt8/ZrY+szm9RSQhK0o8jkTZobdhs1oy4AGsYJRR1&#10;RTKJWa8fuThfUBVHbm+uiJOYp7s76so1KtUJ+KeDGD+e8NlP/5js2HJ83DMxCWHiUXYFOjzRrRv4&#10;/tvvWU4umC/O8ZSh70auLi/ou46z6QTfNyTJlCwrmcTnRHqGmZ/Tlh377RFhPUYpyYqas/NnNLnF&#10;yJhARyghmU8n3N9vSIMEheTifEWSJOyPBybnC6yU5HVFaxuyak80UYyiZRhafCHwlXuQDQqiKHLS&#10;7EEySUJmE03fZkxXE6aLmDjxCYyHEoKs6sALsfhs13u6tiQOPdJpyrvvviaJI15//5rONrx4fs35&#10;Yk6RVXjSo++cRkVKiTYB8SxhOp/ia8PD3QajU4ZOYKVgupwhlCU7bhECfOWzWM3o+pp4mvL1l98S&#10;hBOMmVE0R2bzBVEyJc87tE455i1xPEcnHsf8gKcN4Nxk3dATRSNR1GN0T2Sc5L1pS3yvY+hzhr5g&#10;lkZoT+BriYpm5MeSJJ07SXWV/X9MvUmvbUmapvXYMlu2+rXb09zOr4dHREYWyswAERQqYMCIaU1r&#10;wKAmSCUxQIBUQxQ/gCE/B3KQRVMUZGQmSXhEpIeHN9dvc5rdr35Zw8B2hphe6Ujn7rP32mbf977P&#10;Q5pLIjVTVCnWGWQcFDFxojCmC7ffOKwH1utbjL1OIJTE25Bpa44n4kiy2z2zXKyZJktZLokjze7p&#10;gMo0QsaISJPlNU3f87B7IopSyvqWySq60dNNHpUUWB9C6zorGGdHltcYC3lWMo6G/fFAVZVkecan&#10;D+8QqiHNIuJEI5WkqAN7KspSHA4VQ6SCs+5w3FEUdSBiu5FYCcw0UWYlUmYUVU5j9sRlihVBxyKi&#10;6JolbImEoDmeKXXKNI1YMxMJKMs102Bp2gaPR6qIqi6DrF6l4B1W9Dg7o5OEPKuQUtM2HX1viHVK&#10;3/VIFfO836OURsmYeXYY4/94cI9VxnF/Is0KIqVwApq2IZIRm+0NsznjxUjbn8jyHOtGkjRCJB7r&#10;DV5YzucDN7dLskUW3hupoB96EDlJVqKSmLY/IoQNBzprqFdLkrJApTVeJIyTJa8zJmuY5xmVplSL&#10;Jbv9HrxFe8HcDvhMkhYpzaVnbGcioGsvDOMZ5x1pltG0A4Ic5zR2VGRZxWRmtFYMXYMSktEa8npB&#10;pDVN09N0hksz4nQBUUQ3jtesbxqm/LYnr2t8WqAXS9LFGuMUWirsbDk3O2JtIeqJE89sLX3fEEee&#10;h8f3jGODUxadCWI50z5+QJkB21+IteCwe4fAgU/Z7xt++id/yrndh+k9jktzoF7mGNtxODww+46i&#10;yunahjTL8NJRrHOGYc8wDUil6c8ON0VUaU3fN0zzTJxq2jGQ8SMk1owoqWmaCaKaycV4mVHUFVKF&#10;3HAcCZJYY4xj1iCkQEaeue9JopCDTRLFudtTLzOi2KBTy+n4keb8hNYReVVy6gbqKkdFPUo0uKlD&#10;C8vjh3dkOgUriGVKJC3dOCBiFYpBfYuKPJ4ZGQnGIXC5pnEObkY5YzFYLJOzZIs6fM+ZlmmaApbG&#10;e7rzBTuMdF0oWKjYkxUxvbn70uqfr+R/81/9s1/iDb/57W8xFv7wh28pinDjH8aJz95+xnK94PXd&#10;He++/QMv7u7wEu5fv2K9XATZ5GrNPI50XYe1hqoq2O2emOcRj+fh6YGma9lsNgzDwNvPPyfLClSy&#10;5Id3H3nx+g3rRcnt9gYdp5x2H0iSmL/51a8o8pKbzSuO+wAltG6m6xqqsmD/tOPVy9cYFO8/PlJX&#10;S+bBcHf3GiFj6iojTTW73SEE9tcrIhmxKEvyoibPS46HAx/ffcf5ciIrMvre8JOf/Ald33H3+g3e&#10;ChZliZQRm/tb+rYhTVPev3/PenPP6XRBSsXf//2vWSyW/OQnP8VGhi9++lNOuyeyRCKYSaQkSiTn&#10;y4myqsiyhPWqRjiDsJZEK75/9y3bmzVdH1hiebZgvVzzb/7qf2W53rJeLHj37nviRPHmzWuGsSPL&#10;Eqx1/PVf/y3/yX/6nwfqrxGIKfCnmvORbrhwOp55/fIzLpeO4+nC9vaOuFTEOmYYRpRQ2GEi1SlD&#10;c0TIGOMgySrGYaKqKpzzREaGtV+i8WZg6id+/hc/Jy/XmN6Q5RU+CnyX9nLm44cfQlU/8hRleFPW&#10;iyWXy4VhHPj887fkmUZgeXr6SJUkuGnA2ZnlZomMI/Iq4+PHj9zcbpnNRJbGdOcjSnpE1DMaS5IU&#10;CJGQpTWJzpnHgX4cSLMEvKPvzqwWC2IlWN/c8PHxiaJcUNVroqxg7mewHmMs69UaKSXn84Uqr+ib&#10;EeEll0tLrBIW9ZKHT0+UeWAHGeeYjEHnwX2XpDmIOOTs7m4Z55672y0CjxmDo2ycRv7h699TLLbE&#10;SYb1UC0Lvvr6HxAqQpc5++MREUW0Xc96syaOE9IkY55n6qokLxO6/kxZ5mzXCR8+/sBnb9+yWm/Y&#10;73fUVUWWZogorMoPxz1plhCpwEfLrhOIPMuxxiOjGBlLpjk0wWQkggmiaVFxQprknPZH3n7+Y/a7&#10;E303ImMftEdSYWZHXa8oigXOSfqpRyBJdMHx0FIUBeM4IMSEZ0bHMdNoUbEO6zNriCKo64rz5YhU&#10;UcjZJTmxklgzI5VEyuBiHKYBBERXSbOKJVLHeDOglApqG6k4nc7UVYGxA13XXMP0PXVdE8cxVVUH&#10;J+NuR57ljOOIdY6iDtOPpm1Z3dwydGGdu91uA13f6ysDLKeqarQOGJEkyTifzpjZczicSNKE86Vh&#10;6IcwaZ9G0jwhigJd3xoRwK5JqNwTqavrbQ6wzn88gAlBFIlr4BusCWLy2RpOlyfqZULTnLk0Z7wP&#10;UvAkDViGLElIEw0+QEDzPEEIf5X5GpI0YbYzaZoGFE0VWGBplqG0Ct6/oqLvJubZsaiXxCoNbLJ6&#10;yTiGprSUEfNkmEYTwso+Io4zBCpMKOOUNK2u3kpPVVbMo2HoG4oi43Q60Xc2OPEGQ5plzLOlqmry&#10;PAkmAWvCSlYGHY+Sefh/OEPfHyny9BrWjzFmIjT3Bc4Ysiym649czkesDduT/f6RJBFoLTg9H1CR&#10;orrfcjmdyLMcJRUqcpzPB0Tkrvy/oD/qO3Nt78+0QxfadZGgKHKKoiQtC2KdhWfS7NjcvUYKhdQp&#10;0zhg5rDezZKM2XhG21MtVhgbMc2e/bEBEeNsDFFCtazISk03nBnnFuE1N9sNQrgwALhZE6koPBeH&#10;I0JMGNuTFZrd4cg4ntnehlJWvahCmL0uyMuE02mP8wbrZvI843g6kGUaJSWn44FxHMiKhKY9MfU9&#10;wguW9ZJ5NOR5gBtf2hOXS4OKE4qiwltPlmj2pz3WQaRyEDX3L77AmqBMimWCilOi64FonD1GeN5/&#10;/5GqWGBnh7ce6yyLxQKlHJfLnnpZEimQOiYrCrrRkS9W7Hc7IuGQwmKmntR7fv8Pv6HMQtkszXLi&#10;JKafe4xzQVruZ6TyzFNPJFQoX4yGaZq5f/USgSdNAdxVRRUxjh3GDIxTT9/PKJmSJgUeR6wjrJmw&#10;dmY2I3mWIuI3X87yz1byX/zzz3653qyYZkteVPz0T352rS+/RnhHWZeczyektzx+/ICKIpwwnE97&#10;bm62vPv+e1bLJWmiKRbBKl8UGcZOZFnK0+MnvAqusN999Ts2my2HwzEQZcsVWmv65szz4w/0XQvO&#10;8/zwHVVZBlWGUMyD53g4sbnZXvfAnsu5JUtCBXo08OL1G06HM2M3kSZh7933F9r2wnq9IRIxfd+H&#10;KnDfISJN2/bESpNnmkt7uXqqwh/w66+/Zug6NutbisUCKcDOI33f0TQNb958hpShui6l4s2bN/z4&#10;z/+Cpw8f6KaGrm1wduL56QN1mbJ/2hHnGV3fcbm0LOqKvmuRwH73yGpZc3OzQiqY5pDlSFRJc2nR&#10;aSDAR5FgGDr2hz1t31x1JiOCiM3mBkfKan2DFJp/93/8n/zkxz/iq9/9hnEOrZz1esuHjw+keWhW&#10;fHx6QKk0rAkQgROk1TUo2nN7/xIRZ0ghuVwaAH74/gORENxst/Rdy/5woGlbtutbfv/V10zGsHlx&#10;Q9te2O+eWZZl0KZ0Z2QMRZGzWCxw3rG92ZJnCfv9A+fjjqJIcGbEupnffvUbvvjxj2jaC13XgPCM&#10;ZqSsC4ahob8c0bGgrnMmC5dmQKkQQm7aM1pFzHamKHO6vuV02IVGmpR8+PTEFz/+Gbv9GWsinh+e&#10;6dsBvA+e0WkkS0N1mdkxjfYqTpYBOGihPbfkec769g5rDe0woPMMZz1tNyBlQlXX6CQhzTRt0+Cs&#10;xZqBvm9Z395SVQtGJ6mXK7wQ9EOD9Ybt7S2RjkmylNXdPV3bhJXcNNG1gdYMjqY5hA+3nbF2R5zE&#10;6DTjcLhm/6qK9nIhSTUiIjTH3IxUEcZMnM8nrJ1Z1AuGfuTx8Znb+xt0rK5wS9hcMzFRFCYYAsk8&#10;WcZx5u72BW3fEatAY3563vHu3Q8oFQCas7G0zcBquSUSCVEUDkd1qRHC0fcd1kZhnaEUWV2RpOGQ&#10;PM09SRpWSk7AYf+ETmMi4ej7FrBhCppojDUB0igFSgUXJYAxM23bUFcVzhq64YJzE8tFFUCJHmZj&#10;qcqQmdOxpt5swPkQiiZ4FL33fPrwkeVqhbNhNXc5ThT5mmnypDpFaw3CIaWi7weqanFtNYYWp3OQ&#10;ZBlFWbG9D1L07tKyXG7ROruuTQIsFIIeR8eKT58+EGtJrCPqKmcae+q6QqcpOgs4AmNnVjc1QnT8&#10;8OF7vDdsb5ZhXZlovvk2PE+XqwUSR5JKosghhEWqEGaezRRWItbS9wPWSlQcijptN4RAeT+y3x9Z&#10;LTfEOqVtB2Kl6fs+vAedZZwGYpUGcGycIaVGyUCXl0pRLZYM/cjz847NZkWkFF9/9RXrRYl3lnkO&#10;upkoCoezrAhZtiRJOF+O5HlO3/fBgeksx+OFSCQ4a4m1pGt3ofQTdoAI6RnGDuGiK/2+J9ZBaL1c&#10;LZAqIDvyTIM3zN1Mc+5IlxVSC711mwAAIABJREFUSLwT2NmT5hm4mSSVSKUZxolU5xz2DV3fY4G7&#10;Vy/xECaMUYRSMV3f42zg0p1OAVcwDhORjCgyDc4ivGfsWqxxuNhTVktiXaJ0RprXpFmFtZL98UJa&#10;pIHvNQ4opYlFWK+fLxdma1kslyQ6uTbtFE17YJw6pAorvWHsaK9uzzRN+fjpA8aNKB0GGuHyEEC1&#10;q9U6cNC8uFLic87nI4mO0UqFjGGaYiYT8nwytEKd9xjjQUjev39PmsSM80DXjUEDJEuqsuK0P6B1&#10;jA4BOPw0Mk4zl6ZjfXNLe+m5Xd8gvODh0yeKIjAjszRcDtM8ZZgnjueGbpypFtsAYRWCXCtiBdaM&#10;HD7+wNPzB27u1szCcfPyjlN7YrlaUtY1aZGBn1DSUxQpSqScjg15XjHNM2YKRp157vE+IorUVcAe&#10;4Z1lnGec0ShVkMQFXX+hbRu0Ctk1ITx5kePl6y+n6N9byf/uX/1nv/QevvjTP0Xg+b//+lfc3d7w&#10;9PDA7f2G/T6M7brmBN7xJ//kZ/Rjy+lyxGGRsWQYOxCOJEvJck2SKL7++nfc3Kx59eYFWRVTLzLe&#10;/ugzEl2gdMrd3SvizBPJmWk+8PJVCX7A2oHT+UiS5Ogkp6qWgdESeZbLFWaaEE6wezrhfYpOFjw9&#10;77AO7m7v+e2vv+Rv//bv+OztZwzjib/+1V8Txymr5Q3DMAJBtaNVweH5iBKKSEuc8Hz77be8/uwL&#10;hFTsDwf+/D/4BW7w9G3D5XSh60NV/nIJ067f/Po34C1tc+H3//A72v0ztzcbdoc97777njxV/PrX&#10;f8vLl/chGGtGhnGgGzqEgMvlxNs3nzGMR8o64/v3X7NYlpyORw6HI4lMSPKEvC6522yxZmKyI/Vy&#10;cQ0fDtzebkEIXr58jRCStmkY+p6f/exPeN59IkkleQJmDpXderW5nu4TdLxmWd3SXAas6ZlMQ73U&#10;dM1EllckuqA5D7x795GyWqJUSm9Gqjon0Rqd1dy9ec2+CwaCN2/fcv/FFwzDgLU2CF6No6orZjPg&#10;RU+eJ3hv+N3vvkbFgf9j5rBmcW6kfr1CV5rbFzcBNBiF1//F25c4ZuJEMPRnlnVGlsdEQlOuFijp&#10;2B0+YnxHWccst0usmBHK4vxEmigEnu3NHS/f/IgP7x9QUcyyWhIjUAKkDBOAeR745ndfsiwLLvsD&#10;0+yp6jUfPjyxWNwwTZ5p6Lm5fxEaqMtwaUl1yjxb3r9/oMyXfPvt99RlfRWixyipqOqc0zFMiWK9&#10;JM0XHPZHVqsapQU6idG6YJwMwzBi5pnT6UyaZygVI4VEKYXONON4Ji80SSo5djukivnDH74hVhHg&#10;qBcLuu7CuTli7IRxA2kWM06hASsVpKnmh3ff8frVPe/ff8ubH33G5bAnSzVVkfP111+htUTFKUmS&#10;IEQU8mjGBqr1FLIsQkS8fHXDqzcvOTcnijJHqwV5WoVW02Cv6z3FNLYYZ4CIMl+yf94jEFgz0TYN&#10;Tduw3q45N2dmMxNJiKRnHFuMmdCJ4nI5XxEAoU2WFzFSOmQUYMLzPDCOHXEcIbxlnjvsfMbbkct5&#10;D9jQDLvmDI21OO+JlcRYy6VtaNsmMKNGw2Kx5unpgJ0JZH2SAP60niTJkFGQkIeGpSDROYfDBbzE&#10;e02iS5pmpO0mpNA87w8s8hVZWnO+tGRZQRSFphdI7GwCJV5J8jxlngeMHYmUxLrr4d+FQ0WcKJ6e&#10;3xNJy93dHR7PMLahbegdi+WGuq5w88Tp8Aw0eAacGzkej5R1MIT0w0zX92R5TpJU7HY7sizleDqx&#10;Xq8pFkvWyyXgOR2OmHn+Yxi6qkusmXHWoq/ZMecEWmryPKiHhHC0bYP3jtv7W4QbODy958Xdmr5p&#10;AYG1EdOk0UmFVCnT1NP1LUVVhINVHDJ9kUiQUUIkUrxT4ZKfa7zvSLQMGhfJ9fAeWFpKCfJcA+PV&#10;STnTnk9Xxt2JPM+IVclycUtWrfBW0F4GsqxiGC5Yb3BM9P1Alpb88MMHNpuXbO9eBy5aNyCicFDL&#10;dIZzgsgpdJyj45Qir2guTVDazR3taQ92pG/PeGvIspTRRdSLDV3nmOcg0lZxAVLgvEBGGamuyZMV&#10;h8eZV29+wsd3D7SDoapvSPUCO0iYU8Y+oqi36LSi7yeay4l5Dod6KcNUtK4zpDRIaajLkqGbQ9HF&#10;eA77Y3DupildeyGOPJfTARVFxAq8NehYYa1jNoau77DGUtU1y80K62fSRIWDldS8vHuFEjHtaY+i&#10;pW8+0DVn4sgwD2d0LOjHHucdPgqqvH/3b/8v+rZju9mgk5AXEyJmnEJDMc9XyCinbz1VsSLPSyJr&#10;ma+Xtm4cILZsX20pNxVWCWSqaaceN9mAdaly5qlhmhqUgr4NubBxGgFLmsV4LMNg6DtLkS2xs8Ab&#10;D1bQND06KlktNkzjzDT0GGOuMneYppmqXjDMt18a9U9W8l//1//FL8XVd7Q/7snzgrv7FzjnmeZA&#10;ZBU4bjcb7BxOwjKO2NxsSLOM4qoNSLMUoojd7pmqKkkyzWq74XTYM4xnDocdw9Bze/OKLF8gophu&#10;ODKOLVWVojKJGQbqqmK53jJOlmGcWaxWZJmm6y9XxtNE37cslgs223u0Tnh6fqZc1Cyqipf3L/jp&#10;T35GJCNi7SnLitevPmMYA7tnvV5ivef9u08448OIe1GQFQXT2FLVKyYzs16tA6bAKaYxAA1FFBp8&#10;q9UKM1veffctRZ6RpQlFHlaZUsCH94+sFyuyLME7w/2Le6bZsb6pORx2nNszq82Sw3HParUMcmUz&#10;cWmOvHh5j3eOxWKJlgnVcgGRYLi0yEjSDD060ez2z6xWFbv9E2/fvmUcw4ejWi7I0hSdaMahJcti&#10;7u6WrJcLdJKwP5yY5pmiCNRvGYG3luPxmVev75ntROSgrhf0w0yclPT9FFAg3UjbnsiTmG+//oa3&#10;b3/C0/6ZS3vmx29/wsf3n/Cz5y//8q/4D3/+C/7w22+4udngfHBZOnqsM3z4+IHV6p48z3HehmBk&#10;eyFNY6yb+eHdO7q2JS9KkjRFJZqHp2eWqyV9H6r7VZYxTROX04Gi1ozTBang3HRU9YLJTQxTz92L&#10;W6Z5IE/D32exXrB7fgramuWCyFsux2fKPA8YiKll//wJYQbqMuN/+6t/w7//i3/KOFviJKOqNiRJ&#10;RpoqIilJUs3T0yM32y1TP+CFYOgm1sstZjasVkvOxz1EAmtmtPQ4B9ZF5PmW8+XC/vlAVQZn3Pff&#10;fUtVLAFBnmbB8+g9Ko4Zxokyq0jKiuZ05Hja0fcX+qEjilOGIbCNskQz9D032zuGKdDYk1QzTj2z&#10;CU48qQT1oqa7AhqTRPG8eySJJMu65qt/+B33L+6CIimWeATGhi/Vy/nM4XTAe4vOFafTM5fLgSSJ&#10;QUhu714hswo7ecw8k+QlzrqrfsYCM95b8rKgawL4d7VcIOOwnqvrin7owzo7kn+sopdFxW53Qsc5&#10;sUpRUpBfP2NSedI0Zuhapjk0buM4BLaHrmPoO2IV5Ld1FVhlMlLgPdVyhQgkJdKyZBh61psNeZ4x&#10;TTNSxbRtj5QxWqdIGR7+eRZQBsa4wNCaAv9rmmayskKrBGs9Qmj6fqQsKqRUpFmYTsRXfY6KY4wJ&#10;4e5pmgLOwhi6LhysZjsjhMB5iYxSrNVEIiXLKhARIoqvQFPo2gkhEoqipusbmrbHmoi6XtK3LXma&#10;INVAHAv2h2eSrCAtK07nA8YK1JV1JYQOa7VYkWUJCLDTCLigRNExi0XN5XIKwX8Z0bYNy+WCcQx/&#10;OykVSknsPF4vVx5/JaUnKmIaOpJYBCExNnwubMRi9YKuD41agaFpzkzTQJoGmOo/6q+8l+g4xzsR&#10;sAd9g3OhQRjKCOrqSQ0TvXk2ZHmKc+MVniqujKqYrj8jIkeRLTA2rNqtMSilSLIULwbyUmPmUELJ&#10;iwrnBFlSh6lHnHI8HinynGK5Cs7KLkwCRSTx1tK1LUoKvHNX7VuMTuKQLdOK1XrLbC1ZuUASh++n&#10;K3x3mHvm2VJkwVdr5plYJpyfnxmnmXq9oiyDhPm8vxBLQT/MCJnT9xbhFUWakWUL7u9fs98dyfLs&#10;KjyHxSJlnie8E6GlOfQ8PnwiyxMWVYEzA0qYgImIBEWVByCvcywWm8CV1AnV9hY3j8xmYBgbpqkn&#10;QtDPBqk0sc4pswDiTnTQGE19h/CGROuA50hSusny+OmB1WLB65cviQQM48hiucTiQTgWqxXeWLAw&#10;DTPCKYR1PD98ggj6cQxT8uOJarFAJyltM4JTRE5R5kVQfXmPlASrizFhgJRERJFjtj06ibg0ByIp&#10;8M5TLSrOxz2JjsgyTRwneOswZsLMA1kWM16VWVonWOeItcZFL76c5c9W8n/47//5L8uqxjpLWYe2&#10;16//3y8ZxzBKXa1X7PbPfPXb31EVJc3lzO64Z5xGiqrk8eGR9XqNB371q7/h5z//c96//4EP798D&#10;jqoqORwewgjfwcdPB/7w9bfc3b3kcHwMXwoxTO0Rbx3eeU7nnpvbe553e7bbLU13ZrEoiYQlyzXf&#10;v/v2+uKoQLsvK7774XsOuz3PD49kWcZitURIw+l8Js8K0qSgLHOenj6RFQVJnFEVNUPfc+7O5GWO&#10;syNdP3Jzc4O14Q1+3jcUZcZ3333Her1Eyoi268izHDONLBcV1pgQ1l/UPD8/MY6e7XqL1pKiyOi6&#10;jr/9u19zc1ui4giUoKpLXr9+hYgEbd8wTiPd0LC92SAIYuW6rDk3F3bHA3VSEImIY3NGqkDTX61q&#10;vLd0bcf27p7Tfsc8BIHs8+6Z+/sbuv6CmFqatqFtO5brLRBaU1pFDH1H37Xc3t9QbFf07ZmP378L&#10;NWipOZ5arBMgJEmasV6V9Jcz2+UWHReoWPLy9T1+hLpY8fDxmV/84p/RHTuEiUgyxW73zOm8p16l&#10;nE5HXr58gZIlcaz49PEDeaYAxzB0fPz+e+ZhZLvd0s8z7dDz+kc/AgfOO6JIcLPdcD6d0HGMnTvy&#10;RcLu+ROPT49stq8RkWZyPafzEfCczye8MVRVSRRZdrs9t7dbnh4+EXnD6bgjTXP2xyfGsePubsPn&#10;X3zG1F5YrzZYodifGtbbO+YJpsmgY8/D8wOxjomE4N1331EkCbNzvHzxKrx2xyPWzAHmqGOsNaSF&#10;RgmJUhlCFDx++sTtzQ1KRRwPz3z++Vv6dsIjyNKMw+nI/d0diIiiKJkHw9gNVKsaZ0fqRRkkxk7g&#10;nWAaRgSO1WqFTopQQtAx8zSGpk+qkTIKrdOriF7HkqY503UX/OxZLOqwam3CgSxLE9p+4HI+s1qt&#10;mGYT1E525nh5ZLmqcG7iZntH109EUQpzxOl4IpJBjRNFktmMTFPP6bgnTsOBaOwNZVGitObSnEOb&#10;OU0D5mMOGaNYFfT9wNBPVOUaJcP4//npIzfbDdZOKBU8jGHVasMB4O4e0w8kOqHveswU/Gtmnsjz&#10;nIeHJ262W7p+QiBomgvWGGKdcDweGYce68IzyRMcgVmWh3XZFTgpxP+PcJ4o2rbDWYe3jqEP/z6P&#10;nnkyGBPk8UmSYJ1FR1wxDB7zj1/waRIckkDXd8Q6eAzzPKOs1gihMbOiqtYIpWmaFnO9PMZxzDQ6&#10;QFMtN8hoxjoRgvZZQRwp+q4hjifev/8e5y23dy8Zh4HvvvuW1fqO1XpNc2mIZXrNLSlmN6ITTRTB&#10;6XxmuVr8UakkIxkQAFqHgL41KBWF6r1zOGuC9WPumSdY1ivSvEB4x9A1oRAwj+j42v7SBV3nqJeL&#10;UN2PAoW+rkOTXuqMaZiIVYY1nq4buZxDBjbLNMZ06CtRXwjxRwm0iFQ4uDrHOLRM48jQDyzr9JqH&#10;UojIIaMMaz0y0ugqp7tc6LqWcqERynI+nsiL4DV0VgAxl0uLQ5DnecjcXS7MbUOWpn9czXk8TXOh&#10;rApiJYnTEDtwzqLiOKyxEQgB8zAho5hIKIZhou8GjA+TYR0r8DMPnz5Q5jmJTpCxQiWa775/x3Kx&#10;IlUZOgHnQemay2UITkTvMVZwPjWIKMI5wzwPSGUYhyNlUYCXmGu7+P37H7h/cYuUcDo+I/xE217C&#10;9yMOJSVFVfH0dAhaJQc6UshY4JixfqC5BAjr5GC9ueXSjOTZ8jpddmjlKcuCaejZ7/fEOiVJc3rj&#10;mMaRuiiJgMv5TBSF91Wchu8Lb2fMNKMiRdd0rDcvcNNE21wQMmS9FssVQz+TJhld0xF5TZ2vUUKT&#10;pPH1gDngXGDY7Xc7hvFEUWZE0mPsQJbHNM2JfmjIkoQs1bTNmeWq4nLe03bjtTHdEknPPA1Bgq7T&#10;0ITWMdmiRsWvv+z9Fyv5r//b//KXWbZlHhUYRawlL16/4u7VC4qsYvd8oSw2rJYblFLcvnmNM4bl&#10;Ysk8WspqSz/MyDjmdvuab775jiTV3L9YU1c18+xoLz2b9Q2xVlTLlC9+8gXzPPL+h6/YrDOeHt+z&#10;Xb8gSQuSJOXxwzu++/bXpNoSS0sczbx/9xXb25p+7NlsaoScMbZnGs487B/42c/eoLVguV5i/USa&#10;CbTOUcrifFhttW1LHCdMQ0+SlBzPB1abElxPlaXEieR/+Z//kpf3d8iIq5pgwW+/+k0QpUaCzWYT&#10;grbS03QX0rwiL25xIiFOKz4973j76g11VbK+WzI0J5q240c/+gtEIvnmu++5uXkFNmUeNGZS7I4X&#10;ymLF528+5+HDE8Z4NtsbZBbz//z935ElCaOdqNYVKo7YbhY0zQkZSXScUFUF3vYUlWCaGoax4cXL&#10;e2Y3MtkR5xoshskM7E97jDO8eHHPNA0BD3K75XQ5IEU45Wd1DlpwbPe8+eLtVQ2SsFysUFpd690S&#10;p6EbTkSRZZw9TuUk9Yqu7xAyIklTZOyplwvKsmYYZl69+BxnIyYbsagCiiGKLPNsGSfH7e0rzk3P&#10;OBqEV2xXt4ztSKQLLpeB+9vPGAeH8x5UhEwzkqwgzmpknJPlS/CSIg85JRlJogjyRYIuFFbOyERh&#10;nMF4w3K7QWqFmxp8Yhl9x/PxkdPTEy/v75mSCJErbl5uqNYFaewpiggXD4hoZpyOCNEzzQ23t2+Y&#10;x5lEp0yz4/7Na6plxWg6krSiH2d8JFHZgmGWeHJ0XuGExOEoFwtEJDi3u6DpQFBXW4xVzKNiHDTL&#10;9WsO5wuzb7ECDDGjSYKwO864vXtFrgqenvaM40AztSRZjGdGMNOcQghWI8MDS0nSsqBvGtaLFctF&#10;iVKCp6dP1IuCyUy0Q0tdh9/t1J4paoGQI8YMFFVJFDlWq5LT5ZHlKsfYln48UhYZSsfIWNH1R9ab&#10;Emt6iiym70eMFWiVMvbBClFkJd6FTAxSMluPQ9H2EyIKbJyumUl0SVksydL4KhVXV75TTpwU7B8u&#10;rJe3jM30x581LrhWH58fyaucNE8CCDeWqCTC4Vmu16RViVQeJ2bGuUGnHh/1qNhSFAlZHgc+FIIs&#10;SzC2I/I9U39GCRNWvrkkzRXOhynVallQlCnO+OuBxNJ2O/KsvIJQ80CyjlLMLPEGnBXYa8A9L0v6&#10;aSSKc6IoQ/olzdkwT1Bv1ng7E8cZia7wLkJGOjCFBodWC1aL18yTQCWBSddMF/Jqy3L1AmcFzlnq&#10;Rc3x0GKdJc1zVAqjaRDSYvyIkJY4FUTK0A0nEIapGyByTG4C6fB+4nJ8Js0UYBFRUEmJKFyWjYPZ&#10;WXSicfPENFyY+gt2HlA6Iclqkqxidg5jAs8pEhHOEvhbwjINM1lWB9Ct8WRpgXOOIq847C+ARUUJ&#10;sUxpLwMySqiKJVrXWKMBTZIEEG+RlZybFgEokZDrNULkqCTFORj7jjiJiFMQcmKeR7Axl8v5qixy&#10;fHr4niwXlJlmHk5kGrwdwoHADOhEo+KI8+VEURVIJZnNzDRM6Dgj0QW73QkRRVTL5VXXVCNcSnMe&#10;6NrA9apLzXF/RBFzaRqm2WCIcCqjXm2YB4+WJZvNS87jGRWX5FWN9y3H4xNZlmJcgnWSOCmpqlvq&#10;xZZ6ucGLiEinqKTC+oR+tOikYL2+RauSrhk4HU/oFLyYWKwyZttj/YQQjrzIwBuEsPhoou8P7J7f&#10;k8SOKo9pLjsyFRE5Q+QMXTsGPZLzEI0hf+cm1tsVl8uR0YS19aKsOT6fEEScjjvyvEBGmjSRGNOi&#10;lMfMimFw1+l3zTh5hhG8T6iLLVMPzaGhKtfEqiDWNWlSM4yBRGBtME5cmuOVimCJo3CxadqZvMyC&#10;eQSBJCIrYJoPjOaITiSTGXFm5Hh8JE0jbm4X7PefSFKuwO8B53p05BHqxZed/+lK/st/8U9/eXe3&#10;xcwDRZGR5fk1FCr48u9/y+3tS/KsxM6Wtmkxw0hZXVkgKuhSiqLAWkfbTrz9/A1tf6TtjxhjkVKT&#10;xAsikdE2E0VZ8/SwY7neYKZAAS/LgliFsLExhoiZu/sNVb1gsVhjveB0uVBVq+C+m4ZA9y5zjDGc&#10;Lh1FkXE4HFnUq5A5OB/Ick2sPcsXW4q6INOa6sUdCWCM5cOHd8QxGNNTL2qIHJdzy+s3r7i5uwXn&#10;ydOKFy/vWK+WaAXD0DFOA/vjkThOwyTIaIpiiXcKkMSRpq4WtOcDP7x/x3q9Zpodu+Oex8cn/qNf&#10;/MdMk6XvR77++ive/ugzlouab//w++vvfqKuFxjj6NoBKcOtx/uIsqjp2guXS8Prt2+x80x3vVVB&#10;aEtNs2GxXDDPAx8+vmNTVxyPJ4ZxIC8KiiLHWot1wT1nnaFpdsxzQxwbsiojyTT9NBDHCbv9AS9A&#10;qIjm8oCWjmnqSfKU5bYOSqXJkeUVT09PJFogIsfj00ecNUSRZOiHYIaXMYnO6aeOw37PYlGSXOXR&#10;q+UaISTDMPLq1atr1TzhdG7QaYWSCc2lu8I1gxZDqDTgMg4NRbnCkyEizdB1WBs0F1mecToeiJUO&#10;IVWZczy23N+9xhofxvNZTbYo2Z0PbG82lFJgho58u+bSNizXS56fH7mcj0SRJ9aeaezI8pjlKuBN&#10;Ep2DDOHZYRhxdma/e8C6gWG0EEGahRWvcxFZVrNYbZFK4YFqtaFtOlSc4WaNEJq8WoOVeK8QxGFq&#10;NU/oNLwfdJwTkSFjibOAFZxPLSKKKa7+tbZpw6FE6yCcjjXCwzzNdF2PN57j/kSR5sxzT9NcwsQl&#10;lrgr38YD0zyB8CSpomkv1FXNZEfAYO0Y2DlpgrEWLwIP6PExAHPrZc3psGOeRyTBUpPnBZGQ2Mmi&#10;tcZ5sNbhfLBRSBmTpzmgscazWmzYP5+5u3lJHKccDs9kaQA1W2cRhOZcrHLSpKBrR7KsREpN340Y&#10;69je3DCOM+M4s1hs+O7b90RKMY6OeQ66nGHsSdIEaxz1osZahyfATpumJb+u25JCg5/o2wur1ZJ5&#10;nkLbK47YPT+BiIKvzngeHx+JpGSeetJMBebgHDJXaRpagAKBTlLsbEMmCk9V1SHbZx3WCgQx1gR9&#10;0WJZ0XZH+rbDXlecMorpuoEoihGRxTmBnSO0TmnOZ4ZhYLFZMY+OiBjvJMaAQONsWEuOY1ipOgv1&#10;+p4oMpxOoUnrrA8Bep0S2SQ00iJFliZ4azifjqSZCgHiSFy5TAHGaSdHrATWjBx3HxA+TJqcGTAe&#10;jPOcLy1ShbJUlqakiyq0u1PFOHWMw0isYrxTeBcxz/b6+hiqusbMI1WxQMY5UsQomQAK52MEmlil&#10;HA87TocjkZAM48RquaJtBmJVACnDMAfsgdZEkcTjSNKwQtIyJYljrJk5HvfkWcJyUSKMRWBpm3PQ&#10;ZaWS2U4Y0xKnkq4/IaQFMfO8+4T3jr5vKMqE4/GJWHuKQgfrhwutz7wsiGOFkIIkVTw8PKGkZnt7&#10;i4w1cVKBDxM24SMSXREXNVpKIhGadtN0oe1alNR4l+CspyyqUI6REZEAYyYiJblcRoTT7J6OQaV2&#10;uPD9+/ckaRKKX+0RJUQQv3uBNSCECiowA0JokjQcZC6XE7GOGIaeeZ5Yr1bUywVmNjRNR1XlGNPj&#10;/QWtBX1/Jk1jdJLSDT1RlHM+NsRSctjviHWIARVlTt+FIkXXjBT5hlRnQdE1zlRlyePjA3UVMoZd&#10;ewnN+SJnNjPjENbDiQ5nl8ulRcoAvsVHjKMhVhqd1Og4p+8HdJzTXQI7smubMEn1Hh2HZ8Q0zhRF&#10;jZKarKzpuhNZplmta86XZ9abmn5o0OVPvuzsT1fyf/of/9UvvZ+xbsRj0UVF31zYPT3y4v4FRV7y&#10;8OkRHQeCsJIRQkQY40nSQPcdh4ksLcKX7nMQfYJAq4o82/Dp04Gq3JBlNd47zGyRkURE4rojt6yW&#10;Gw67PZfLmdWyYhgnnp5PWKfwxLx68zneROg0kIYfd0+UZcU4zrR9j9YSYwJcFQxxLPj2u29wfsTN&#10;HfunT6Ea7hyRiDDTzHpd8/HjdywWJWVdYuyM94Ltds00DkQyCiqMw44iT+m7E3Ec6vanS4PF8eaz&#10;z/nwfsdmc0tVLgIBeRivdWtN311Yr5fkRUk7jLx+/ZqmaVEq4fnpmZvbNfWiYhw6FnXBZr3Ce89i&#10;vWEcLS9fvuGbP3zHm9efUddLTqcz33zze9I0Zb3dgnd0bcdiueR5t8MDrz97izEjHz6+483rl7jZ&#10;UpYVSin6sUfFKmQvppnT6UiWp9xsK5arjDi29GPPPI3kWYZSmtPxRKwCCVhGPe3lyPG4o96sMHZA&#10;KU+x3PL46YlEx4zDBZh5+eqOtrmwWtUI4Yljxfr2jtPhSFXnaB2zXFShOaJi2qZl6CfGcWSxWFJV&#10;S969+8D93Ut2h5Y0yRjHObg9Z0NZ1lyajuPhzNDPnM8dQ294fHjms88+o2tbbm9vry7LhK4fUHGO&#10;c5I8q+m6EYFkHGfe/eEdp6FBqDDB+Jt/+7/zuy+/5Md/9mcslgu6rkXgibUizTW7/QPr1YLj6ZnZ&#10;DCHgHWecmwGA5WLJMA5UdU6Wx1z6gaLM8SJ8bpI0Z787I2KJtYb3H96hoojlZouZHVKk+KuGxDqP&#10;kppxMhxPB07nE2kaB1BsiUtmAAAgAElEQVRlWqFkFvx73Yh3gjQLod7ZgjUzm/X26j874YzFzPOV&#10;2l0Gb6UTFGnB2I9c2j1pmtAPPdvbW7IsI8szAGZjAugwjoiV4g/ffMvN3ZrDcUeaKvI8IZIRQkqM&#10;DVTnLMsoi5K+vSCVYOgD6FVGEiEihI+upOiKOA04DCkjokiSlxVD1zMME0pKmsuFRb0Mq7euJ8s0&#10;eZbTDyNRFH6m7wciEbQg1gqSOOhttA6Zk6ZpUCq+Xl4mbm5fECcaYyKWy02YhJvxij4Ibbq2bUmS&#10;lEiqK2VcIaXGmpnd8wNVEQCR4xiKCtN8vZjO9qqlKYmiKExhYpAKZByUJkWZ07Tn8OxNYpI0ZmiH&#10;kPVSQSbdtj3b7Q1JkqGTnHkC5yyxjohjyzQEkTjAOPboOEYA3dAQxwmnYxciFlmKUpLzeUdZ1kyj&#10;IZbhcDUbhxAZOkmYzUyaZfTdSBZnDFPPPJkAZiXm/yPqTXptydI0rWfZWst6s92d7nZ+I8kuiGxA&#10;JUriT9AMmFBCQgxqhsQEISQYhAQzGPB3EAOkSqpUqkCVZGSmR3iE9+733tPuxrb1qzEGa4fXwGeu&#10;e+85x/axtb7vfZ+nyFcsXuKtJEkCKsDMAx9+/IE0jen6I6s6HBbDz1LgncWZCRUtONuzuDMsA2Zu&#10;sW5AqBS7QJaXpHmJ9540TZj7DikjZCxZ/ARiIZIRUqTESR7cjzI0u6dpJM8yWMJzNQ0W5wRRFF/W&#10;sgKEwpqBulrBIrh9/YZpGHB2IU0qxjEUIxYR8oSzMQH14cOasjk0YXWkJM4F0byZR+a+J8/T4BbF&#10;c+qOIByLn+mHNkxEvEVIwWG/5+72mrLK6PuGNFV4DMWqREULXduEy4aAyQzEmeZ42JPnJXGShs9Y&#10;JFltbknimPZ8pm3CujPTGTLWmLlHKUDMnM9num5i7AVlWTGO008N+fDcLGRFiZIpWuVEQmPmAOIt&#10;6hDB+fWv/5bPXt+QpaEkIVRK2w7sru8wRpBmNadjj1KSeTKMY/iebTdbNpsdT48PqItWL44zqrok&#10;LRKS1DFNPSJaaLuOOImDMcKDt5Y0TXB2wi4BaJ1mBVpGLAusNjeYwdOcGsZpQEtNmlx+z7mZsghA&#10;YmOG4H1FIFVoFKdJipCaeZopioK4KBn7gSwtSJKceRY0TU+sYyI0dbWh3t0ytWeKouD+/pGr3S3t&#10;ebiUxjLmyeGsZX94Is+DSUGqiLZtAEGk3n0+iV9s5H/9X/zFLyM1MbsGjyFNSh4//UCewD9+/re8&#10;e/eK9bbCu57vvv2Ct2+v+f77B3bXr1FJzKl5oiwqvI1QccJ333+grndk6Zo4XmNmjU41SZqH2vsw&#10;0J0HptERx5Jp7EnjhPOp5XQ44aynbyeWJebq6h0sOUJkKJXStCfyYs3+eKIoa/aHHuMUd3c7iqIg&#10;SwuMCb+Mslxfmjs5WZbw8vIES9CDfPPlV1xfXbMsM84NaB3x8vTEZA1lEfIsVVXSdwPjYHn7/g0v&#10;jx/IUovWgZicpAVXr7Y4b3n/7j3OjXz/3e+IxMh6VWDNyIfvv2OzXfP8/MTt3RtUkoRgrHUsC8zz&#10;yNVNxTgOgGNzd4vpO6Zp4vByoB8tHz98REpFVVU8Pz+TZxnZxQKfxJqX5yfiOAm5lTFwf7Ii53R4&#10;BOc57U8kOqdpOvYvh8DdUZqn5xfGYaSua/qupzkd+Lv/79/irMEMPdt6Q3fqUSQUSU7kF7JYIZQj&#10;zxKMs2R1DcLxu9/9hrpeI4VEOMu5uScvJG1/oK4U43xCakdeKPpuj7Uh1yOEp6wS/DLw5Ze/YzYT&#10;280uyH+V5Ne//kf+4i//mu+++Y7r21fUdRVkxTJC6aA3mdqGTb1GiQiFRCL42Wfv+PTwzKquOewP&#10;3L15S6wUxlhW9R3eRpfnLxDMHx6fefP+PYf9C3M/cLW54vrmllfv/giVlbjJ42eH8BHDOKGTlCyp&#10;8Q7meWb7hxyMyuj6gfV6RRRFlFVGpDyTabl594buvEfFkiRN2e8PgEBKR5ZK4mRh6BueH+/ZbjZ4&#10;P+OXmeWyptFxuKRsN9swVfAB2DiPI4tzPD9+QEWCWKtAeb408/5A8h7Hgb5rub29pe9H5ilUs1kU&#10;Oko5Nx1pklPWJUplTJPleGw5HBvyvOZ0PDFNnjgukTolimK2mzsivfz0Yj23Z/wC682OantFnJcM&#10;bcfiPFEU/jN2CDdwM7OqayKhGIYhUNHnjjiVTPOAkjD1LYu3GNNibU9eaOJYItUSVoDeYswUpmcy&#10;qH2yLMOYoO94etwj0KzqHVGkiUQUOIJlzfncMk2WLC2RSYpzmrzYIJOcrAxQ0FAASUiygq6fwmE9&#10;r3FWMRtJUa6pdteYwWKtYrVZ4QlTunGaL/GGGCUz8iLD+QHnR9JMhQl/lWDtSJrHaC2wfmQ0DSwj&#10;RaU4np85t3uurlbcP34gjxMOxz35akWkF5zrsNMR6xqWZURpR98faJpntAZ1UQDlWU0UgU4k5/ML&#10;S2Sxdg5e0KHj/v7hwghTYW3lCOL4aoXWitOhYV1vQ3Mz34HRpHqFVDFSBtbS2B1JEonSoV1r7UKR&#10;VzgnkFLj3cLT80ek9Fh7RqmJaerQyUWgnKyJkwyP4GX/RF7on3hu1k5EwiKVvejZYFkivHd47xiG&#10;MyIKou1pGiiqEmcMLJKuG6iqEI5vmh4hItJE03cDRV7TNIfwOdEJxizBPxopLAsiipimGakiVusK&#10;O88kccw8zeHCIBSr1YrD4cjV1Q6EwrkloDYWB94zG0dVbWiaEGlJ0xV5vkLgOJ72IEJmLY41YhHM&#10;dqTtOrpholzV7JsjZjGUZTAbJImgOT+DcNh54bB/4frmGiUCesV7h7EdSbbQDw3H44ksqdhsbsiS&#10;mrwocM4gtcHaHnA0TRu8i8PM8fmItw6JYHGGruu42q7ZbiqsOTObge3VFutT8jxERqQqQST4JSZL&#10;C8bR4r2ARTAMDu8UyyJJsxVldYXxEcM0hzXrZGjOA0lRk9c1x3PA4/RTQ70uaM8HijIcnlb1BucE&#10;KuoxpiXWgmkY0EpwODyyXmV4N9C1L+yff6QqFYvrsW6iKitinfDjD5+oyoLmdMKYicenh8tAQgay&#10;/jxhHWidI2XMOHUX5dmK548PLN6RpzltO9CfLYkuieMskP3rVcB4qBytS4psyzDM5FnNsiiS/E8+&#10;H/izjfzf/5d/9su8Snh6DkoOLTIWN3I63rNaryiKAmsMXXdmtSoumYQAf+z6lpfDRzarLV0zYhdJ&#10;FGmUislKjfMzaabIy4xhaInjCBkJPn584M/+7C9IUoHWgixLkULz8nJgu9kiRKi1FnkNi6RpjoCl&#10;G/ehMdM14VaZ1/RtaAV9+PAp2MV9WNV8+vjx8vKOKFcrEp0go5jzOaxairzgt7/9nPW6QmvJbnvF&#10;EkUcD2dub25xzjEbE1pCsaBrjxQ5jFPPOI9EKiErcwQR9x8f2dQ1RRHz8cevkZG9qIdafvObf6Tv&#10;++B485bnl8fLqNOSFzkIQ13XVFXJh6+/IooCnVipmPXuis1mTZZlNM0pcLkuQdV5ChPCpmm4u7tj&#10;WQRNO1OWJXGs2D8/hAmHytAyYbVaczw13NzeUpQ1WgXQZhKnrOs10zjy9u07NpsNZZkzDDPrzTXW&#10;ROg4QUThdpEVGV3TMs2WOC/48ccfibUiimKwAjOMjOOJ9abCupnT6QVrDUIsjNNAHIfVlJktV1db&#10;EJYfPnzFdrthHAZur+8QAoo6TGEEggX4/ZdfURY5xs40zZGyKpEqIksT4jgoqB6fnnDek+U5h+MZ&#10;CKFwGcHjw6fgAEyqIA5vO07HE0kSc3NzjcWCmRFuYbNao9KCUz+hpcaOBqxgHi1FuSaOc9J0G/AN&#10;UhEnmnkyiCU48yIh6Loe62fKquDT0wfyRGPsGKYXccw4joFEv3gW76irDO8s3lqqvOLY7BFiYX19&#10;xeI853NLlpfISCHwzNOZ4/EFbye2m4osiYhYWJbwIlrVFbGWZEVKVmZYM1OWAfzZti1xkl5cizXO&#10;QnNqOBwPFGVFtdqG1lSaUxUrokhd8pkLOi6wLsAmrSFkdggwyKvbO/K0wDnBYmHoRubRBs5SLDl3&#10;J6QS7F+eQ1h+WXA2qFaSukYrd1GBmEubzYTVhxRoFZGmCafTKXzPY4U1E0mqMTa048Bj3RzYXdZR&#10;ljVaxxz2R4ZhYL0uYbEs3rLfB7it1prROspyS9+NeOuY5xYpBbMZWZbA4evagSQpiOMM58E6cN5j&#10;xpG+60niDCGDjHiaZnScIoRmQfLydKDvWlbrnHHs0HGYzPyhrRhfpjWwYMwM9CzMtP0R52f8Ysjy&#10;UMCYzIxKC7r+TKwFsbQY26Mv7DVrQzO0KHKMA6V0WP/lCd6N+GVCJRozzxRlESIUWTgcRkqjVArE&#10;1PUVszEsi0UKS6wUMoqIFoWzC+MwEekArJ3GDrGEzJP1DpYIpRIE6qJGiVkWgSe0cJWSZEnMuR1Y&#10;rW8wNkKqDE9oc4afpSXLFOPYY+1MUaZYN6FkmIxqHeP9Qtd1HI/PIIJI21lDGuuA25A6HMwWj441&#10;3i+M4xggzT4Ikdv+QJJIijwLPlupsc4yO0eeZehYURYZ5+aF8/mEjERw9rlA25+NIdYpUsfEcYEx&#10;C9NkUCJiGicWEVGvtljjmGdLJDTOLrhLiSXgNIJsOhKacz9zOHS8evVHiCjmw6dH4jwnVoEX50xP&#10;0zyTpZppNGx3V5yOe+wcNExpkbEw0Q8vl+9B0AB5JzDGYa0lSRVd/0xRpRffYIRWkjSJSeOg/jns&#10;n5j6LsRRMg3LjLEtQgW5d55fkaQpzi9InaNUhrUClpkoCtqfNIux1uL9wvE0kmYrsmxNpHLqTcis&#10;4iIimZIVNTLWTONM05y5vntHVa1ZrdaMQ8c8ncmzBO8MOjZM5gzLfGnJCm5urlj8zDz3nI7P2LnF&#10;u4k4jiCKyNIClujitw1r0KxMmOeJoixYFouxM1IKpNbMxgZtW2QpipQ00ZybZ5IU0lRxbo5sVjsE&#10;EWWxwnuLC/tWrJGUxTZsIlYV+LACj/P3nw/8+Ub+83/2T375zbdfkJUxTduiRMo8thSZpKrXNE2L&#10;tY6np0ecM2RZQpHvyMoVcaLZ7nIWJ4hVzmhAq+Qyoj7xD5//W47NU/hw1SV5HpPECbfXrxFxwde/&#10;/zU3NzuGoaPIy5/I0FVV0nUB6Nn3IzdXW1abijR3xEnKl1/9Hp1oqmrD67fv+fXf/j2vX7+jyNd8&#10;++2P7HYB6pZlCUka9u9hjSJpTi2vbl/RtT3ffvMVu6sNWin2Lweq1YpVvSWKJM45ynpFnq057j+h&#10;lKAoI/7+7/8O5xw/++Of88Xvfs9ud02RVnTnBq0EqzpjfVWzf3rCzpa7u7vQ9vARq12N95bZGN6/&#10;/xmRELhlvLjfHlivasqi5OHxMUyvspy2bZnnib/5f/6Gzz57R5xoDi8v1HVFWRYXGjeMw8ju6k2A&#10;IX7ze9arirEfmWfP8XBCK80XX3zBerPFGMOPP3ykyDKGYURGmrqqf6q42mVCx0GhonTO/nAkTmKK&#10;uqZtTsQ65suvvuHV23eICHbbDd5FRIvEW3vJdC1MZiRLU7bbDWmacj43ZHkAYZZlRVEWTGPH1U2N&#10;9w7rLEM3hcD26fiTA+zcNrx+8zY8b1fbcMgxM58+feT+/oHvvv+RP/n3f8E0TMRpxsPTE7d3r1h8&#10;YEMZE5opxsyU5Y6x6y+U8gprDd9//x1JlTA2Z1KpcLPjx6dn8tUGLSJ29RYdxWGVPc6Mo8EbiYyi&#10;kC9kYRwn2vPIOPTsdjs+3t/j8Zy7Bp2IC1jwRFmWjMMAiwhIhCUiy1IeHj5y9/o1/blFCkWc6lAK&#10;MQ6d5Xi78LJvsJO55DXm4B7LNGPfInCXVXNLJCUPj/cBw3DhkykVEecZx0OYsBV5gYwUSZwBkjTL&#10;2O22JHGKs56iXuNmh/ML3gumaeDlpWGaPVlRYYxDIJlNy/ncsCzh1u29CJDa2VOttoxd0BD99ot/&#10;YLUusXYmSxNkdBHaXiZdeZ4zmTPOzVg3o6RgHIYLqypwtI7HE1lWkGU502Tw3pBVOUoK+u4MIkzd&#10;pAoRiLha83z/xN2rN+xfXoLbDsvLyyO73ZY8y8NU++qWvp2IZMjMpWXMuTkw20Bbb5qWOM5IksDS&#10;WpaQPdJasRCiEsFjOqO05Hg6kSQp53bkdGwo8pr1ek0kHdM8kOcZSZrirWdZBFonITh+aTLO0wtt&#10;ewzuvmhhu1tjzISbHZFWOKEo6xIpPEN7wJqJLEtxzl1YVhqBoJ9MQFxEGq0jZjOQFzHWBxDsy/Mz&#10;ZpopigoZacbZMk+eVX2N1uE5TRJJrF14rqLgshuHiTROWWSEmUfa0wGtFsqqYBgHimIVVpFChZVX&#10;VtD3A9u7O+w8Y8yMjARxUrI/dEiVBz2Q1IzThLEDw9Ri7XQJOkOSamYzIARBWq811rrwc04leRGm&#10;hYIl8AG9R1yYdn84dJ2aP1hRWuZpIk0zylUMhLZrFCm0zhGRQMUZi3fYS3YrSYIeSccKlojm3Ib1&#10;vHEhiwhYK4KXT0SoSFBVFXEaB46VsaxWG4ZhDlN6HwLoQgRYiVYxcV4iZUqWhWkqQrHeXmG8BzeH&#10;S/ccJjx5Fg61bRdUdIt34RDZNuSV5nh6ZLPZIkXwmp5OwVMq4NIIndheb8B7BBKtIl6enxF+Yf/y&#10;jJKCNNF8/PCR7nxisy6RcShjXd1codXqYqqImc1CktfMs8fZlvP5yGxGhv6MVprT8YRbElarK8bJ&#10;IaKYfhhQSpHFJdNsKesV94/3IETIrVpJ300BxWBGnOsYhpYsiy+t3IGFmb4Nqp62bXl5fggeZ29Q&#10;cmG7XYVJuYO62hAJzcvL8dJiF0xmoB8G0iSh7c4MY0e9qmi7jiTOSNIE70KMwZiReWouh3sVmuiX&#10;zZo1EePUMU4DUkrsrNhs7mBxDF1DP7QoJfHR7edG/WIj/9f/+T/95fXNDcfDic16xWZXMw8jSoWJ&#10;RhQl1KsVd3/6jv2nD6RxjGPBzB3GdrTn5sKiMKgovFjrVc7hcM/7d5+xW+/IkhS8w84TUioQnvsP&#10;33Fzs+Px5UBR75iNZ54dn//Db8mqgsfHhqre4pynKP+gfwiQxXevf4YSOvw7o4Wud3z27j3ff/dd&#10;YJh4j1uCPJVxBg9SxtTrW371r37Fzz7795jnE9fXV+TpiqY5ESnL6Dxt+wFjGmQE5+OZl+dnrrYV&#10;MvL8w9/9in/yH/9ThqFl3+wpqwJjRr76+mtkHDHagWqT4+cz83zm9PTE0A/hhdQ/EUUDOrLEkeBX&#10;v/oVQgoiO3L79i1D0+K9o6xCE6QsVkzG4hdLXmTc3Lzl+uaGp+d75r7BzCNKRmRxxhef/548rSFK&#10;MLOhSIuwQjmc+P6bb3j7/h3OL9zcvsKbiO48crW95mp7TRIp7DixOMfT056q2nJuDiE34hQRKdYu&#10;OLPw/Xc/IICXl4brm7vwAkxKjBVU1TXTPNE0Rx6fPrLdrlhVZcjVecP3333N2zd3QKDzvjw/XZqW&#10;HX1/RmvNp08/kmUZ1arg8fGeOE6pV6sgP09yTvsDbh7QwlDmMS+PD2zWa7yfKDLN4fCIwPPm9S1a&#10;x/z43adQE3cTVZVxblokYAZHrjP6dqDelFSrkuPDEZSlHQeipEBFmjzRRC4Q7HUapgHrIicGEgGH&#10;/Qtmsqw3N/SdRac5WVGhs5Td7ZasiImiBRVJRhumH7/+uy/YbV9TFVvEElOvU9quCU04G5pKkXY4&#10;OowdECK+qFQCdXu7vcLaFi+Gixg45tQeeHj4HUkqSRLB4ie0Vjgf4S+MmOf7e4o0pu86xnFgwZCm&#10;CePsqOst3dBTrUuGsWO5CHSlTMiLmnmeOT42eAtVUbNYyJLwkt/tVjSnkLVqm57bqzfEMkOLBHxM&#10;rBLMPIUGXxE+x0JYFjERp+H2XpQxIjLgJ7ybGYeeokxZsIxjixBLuJ3q5MI4mokiC9EIy0QkHc5P&#10;RHIhkguLyJhnhxlH5nni08cf2W5qFiV5ef6R95+9usjJNyBSnMvIy5yxbwCDlgtplnP/wyM6Kol8&#10;ihIJOgov02hJUCIh1QmxlkymZZp7yrLAzBFZEkwSVbkKBG6dMk1zEDA7T5wkDFMfJoc6wS+EtYYx&#10;Ya1pY+K4vqy7JIKYaVhIshqlA7Li3BwYhhOH4weSNMJjMdNAFHmSRF1AuxXOeuJEoLRFaoMxI8dj&#10;Q5qF6fU4W5KsxHgBskTqOBQmlollmRDCIbzlfO6oigoVSeaxY3ETCyPn0xGtM/Lqmm4IvKo0rhgG&#10;i18kIlJIEcpFfdsE9tQikXHJuZtBBmDzPHm8lQgfk6U11kbEaUWe1WETIiU4EUoVLiAEBJ6uayir&#10;PExsECxmBDzeW6TyzHPLskxEMv5JB6a1xfqRrm+YpxmtEpK0JMkKzt2AihPirCQpM5JYMQ8dQiwY&#10;4xhOE83xEECiw0DfGupiR15vKao8XHLEglQZ+0OHmxemcaE9T0RoiqJknmaSrKZpXlBRaKtKkTN2&#10;hjjf4LwkkhqtU8zsiZaYMk85HY5oFbJWs1kARVVXxKkizRSRsiSVYrE9L6ePKLUwDA0iMjjb8/z8&#10;gapOQmFKKbQMB6Isj3E2TPmWJcEvisOpJyvXJGnC9atXyDhjtAtC5aw2t0ytZxwMfe/YXb1j7B0v&#10;+4Y8C/T9SCjKekVRVegk4c2rV2EIooPxJFYeFVmE7Bj6Pd15T5Ek+NkR6xTtY3Skuf/wwN3tGzab&#10;W6bJMhuHlBaQNKcRrSuKIuf55RHrJrJUoeRClgk8M0kmMd4S5wlCR0gtSHOFmc+oLMa5mTSPEKpH&#10;RHPI4HUt2/UNOiqJZR5gtmIhv7hblYwZB8v5ZAOnzYxkaUEkNNdXt0gF49Rgoj5MyeLQUu3nzecu&#10;+cVG/o//3X/2S0FEWRacTi+MXUeeFfT9SD90JFlKmsfs77/D2aDQCLZ5T16knM97nh/vmaeRoR2Q&#10;saAdTqxXCcJbyryg784ksURGAm8dYoH11Q6dxxz2L6hY45xjuw4TkXpdstve0LU9UkrqVYHWktOx&#10;x7lQEX94fCJNcppTyJEoKem6oGaROiYvSpybMENHczpinKMs1lTFivN5CD66SPPw8EykFG/fvqdY&#10;b8hzHfhIhzPDYKhXG9zYcdg/M08N++dH6npFJDW3b14TRRF1tUEIuL7eYe3I09MTbdtiLyf4zfWO&#10;wQ1M5sSXv/uCv/4P/inXN3cMY0sUDQx9zzj2lHVOmkkQnnmeGS/NznkyJEnFDz98z7k98Op2RV0X&#10;xLEOgeii5Ob2jq4fsHaiPR8YuiN5nnD36oanl+dLg2RHP8zc3rziq6++wU0D5yawkQ4vL3hr+eab&#10;byhWGU3Tk2U1h0MbWkHOUdUVdbWmrtf0w4ixjiTNOJ3OeA9lHqCTeRbs8efzmavdHevVmizNGKdQ&#10;oTY2NC6FWEgTFbRR1hLrmJvbG6ZpxC+OSIY1wTRNGOtQMgpr5v7EqTnyR3/+50xjS9efyIskrFic&#10;pevObLa7wH9SC0IYnB14en4gTlLW9QbnLNbM3H/6HiUWZCzIMonUinmaGYaZIi/wsyHPCiIRJi/z&#10;ONK3LQhHWVchXO49CxHndiBOExAR/TSyurkhjWOen5/ROmW9ukLJFAi/mHZ3dzSnZ6SUVFWJUgEm&#10;eTgcENHCy/OBNCmw1jFNI/vDC242lFWKjheiCJI0EOnrOibPM9pzwziHG1dRhtxZczyQaEmsBUms&#10;cN7w+PBAWYQw9dP9C9vNmrZtiGRwx6X1imZ/5Hg4sACvXr9GxQlt11Gv1iwLGDMzj104VA4TZjJI&#10;oZkGQ3vu8CRoqTg3DcsyMY49IuJy4IvDxEImKBWhYolUEp38AVYYBa7V0F9yWpaqqlmW5eJknPF+&#10;AuEDtNWH1aQQECchiO2cQ2mJjiXzPOCFJNELz48PnJoTWb4ObcSqZPGGcegYhg6lIsZhICKlrjck&#10;cYI1FinD1zyN4bCUJAnemxBIFopIKJwFJTVxHFbNWVqyWm2IdULXd5eVUglCIIQmzXKct8xmwi0G&#10;IoeWOaCBlDgpQwZISiACERHHCcviqKuCsk5JUk1zOlFemudKKRACqRKUUvT9GYQlEp5z2+CXhaIs&#10;Lu7HGCEE4zQwTgssIadYFDlChGdsnoKiKKwJF4y1CCFwi0THKX4RTMaECZsQWAdChq/teDgRIdBK&#10;B7ipFywevAdrQauMNKuYZoNWGVplmEsuikiTFemFdD4zjQPeOqZxRAlNXQX37+HwRFWGHO00dD+t&#10;nIVw9MOZZTFIGRpuQniEnMJUTLjwfSsLpnm65LTCRQA8Cs/Ut5hpRIiFLMvwLoT5p2liGCZ229ek&#10;SZB4syzM44SUGjN5hsEgloV5csyz4+rqhn4I9gbnHZFYLo1iwdDPIcDtFuzs8E4go5jH+xfsHP49&#10;gghxgfr23QzEaB24YpEQiCi6TMNm+ulEnMTkacY0jZxORz777C35esf5eCBOgw0EYYikC59L74lV&#10;zWF/xtmFosiI44hIRCyEqXQkE/LNLePhyOFw4vrqlueXMyIKOb4sT7EuXDTmecZ5R9OcOTfnYLJw&#10;C1rHdF2LjiXWdRxPR9I0xdtAdy+LFXW9YxzGAJstK87nU/h/vKferFBCsXiJjHLiOONwOKETgZln&#10;pmlALO4nd+xoTXh/xAnjZVCz4BimmVNzIC80xh1puz3T3BJHJVW+YhrCISwr4vCeOZ84tw1KKfb7&#10;A7vtHca4i6Iv4nzuUEoH7I2IMGYg0wnOOtpzi8o++9zon2/k//Df/ue/jJPQsqvK9FLxDKfNNMuJ&#10;lPxptxlrxTiOnM8tV1e7kCuIw4dynkYkEe3Ysbvb8v/+m7/hT96/51//i39BvSkQwlEVGV99+SVZ&#10;mjAPPf/63/xLxnmkXq+IleLTxw989eWXvHn3KnjvEKzXK5ZlBhxVGX7pfvr0EWNm8jzDeYeOEz5+&#10;/EhZFORFCEfrOCiGyLAAACAASURBVOHp8YG3d3foOOH27jX7fcs0WJTKybKSrp84nwe2mxvmaeE8&#10;9PR9Q98NrOor6nKLNYJVndN2Z6SGd+8/Y7Ke29efce5G5skR65z1eouIIk6nPde7O27vXtE1HVfX&#10;d6RFwf/5f/9f/PVf/Tl/+Yu/Yuw9L/sGISO8b8mLnKIoSDONLpIwSo4iptmwWtUc9ieUzFBKcDw9&#10;kqcBXbHg2Vzd8vL0HMbpkaQuM776+ne8eXuD1hFaR/z48XvyPLtAMgOgMU0TyiJlVdcUWUaiFUPf&#10;8/7tO0QqefX6Hc2p5/buLZ8+3ZPlGWVdMvYz1XpDnuZ4grsuSVKiKCLLcprjiR9/+I43b97gl4XH&#10;xweKomAcRrKspLp+hXAROolJ8xyEYBgnvvn2B+rVlnEcL2H0HfPsAMnp1HA6nnj16pauO7LeBAfX&#10;y+MzUgvaLkifrTPBjCAWnF0Y+iAk3e5qlPJUVcG5PWOMuShsem6vasQy048dZZ7w7ddfk6Up7958&#10;RhqHQPXhsOd0OpEkmu16RZYm9GMgcQ/TSFYUgSNEeAkVZY2xjg8/fCSJc/K8Js8r9i//bj0Wxykv&#10;T4/kefJTBToSEff3D1RVxTRZoihms7kJf/YScX19xZdf/p5paolTAuhxCkFyJS3NqbkE5Vtma1lt&#10;dnTnAWtmVlVB07wEB2OZh0PkOJDGCVkaKN0ycqiEkMXbP3F1c800hnWY9QFWWq9qpmkKZG9nw7TX&#10;GoqiDCvxNEfrIFkWUYJWijSO8c6jVIIUMdYNOLeEKnZneNnvKfKcSAT44fFwDE1k73HWX36Be7K0&#10;ZP9yDMT3NA/4g3pLHOckeYlYJF07YBwcjyc2mw3jEMLCNzc7ynpNd36myGN2u00IQm822MVi5oFh&#10;6DkdD1g7s16tEYsmEoTpH5bzeY/SgjxdM/YzcRwgjd7NgMBMjjyrUFrz9PREHIdJhfOefhgoq5K2&#10;CxfHNC1QOsdY6IcBgDiJiRPFNDjq9Y7HhxNSplSrdQhmLxF5XnA8HDgc9kH3JBzduQ0C6Qu3ylqP&#10;cwvDNJFl2WUNajBuQkoRmnnCczzuabszWkchTzaHQHdVFsxmYJq6cFhbQAhBkqZAoHIrrYh0zjSb&#10;gPvwYXUapnmOJEto247ddk2aaJyZkFGEM4ENJ3XIWCVpzkLEOEzMk0XKhDjJkDoO2Au50JwOiMWh&#10;cFgz462jLILYuCpz+u4cVEnzRJbHF0dtd2n4OqQSeK9ZloCvyPOAtDm3QWhdliXOe0QUkeUFcZIQ&#10;RQZvR7yd6LsTWotL6H6mrkoWBHGckqVrum5kERBF4TMpECRFjZ8dkeCyts6YZsPLywvzPKPj4O3j&#10;UnhhUeR5zTDOCCK688BmtWPoRvKsQmsRWvfTyP75yOIjnJVsdjdY65nnkXma6NozZVXiFkeSZHz3&#10;7Q9kScY8zdx//ESRlcRJHGgFi0FELnwe7YIgItE1q/WK9brgeHqApePx6Ue6NuRoz11Ld27IleTq&#10;asf+sGchoizLy+Tc0vfjZaI3EutwAYlExHq9ZZ5DxhOxkOcpkfRARJ6VRCJlu71jcZLzcY+ZZ06n&#10;A1mW8PT0CWtNaNQLwirTRcgoDwwtqbB+YrPe4t1CloTD6LJE1Nsb4rQmq3foKCHWCfuXA+vNdTgQ&#10;dSeyPMC5p6kn16swJBi6oAaKLN6PgVywGES0YM1MVa14fn5mGPvgYcSz2a7RKmKeJ7JUEhGA1V3b&#10;U2z/+PMp+rON/J/++//kl1pHuHlk6jrKvKZpR7yIsC5BCEmigy9tnuwl+5DRtgNd3yGE5/XPfkZ3&#10;OrMQNBJpqok1ZGnC+88+Q6aSDx9/5Hn/xM9//nOUjuj6hjfv37O93gV20csjizO8e3PHalszDENQ&#10;66wKVC4QbuB0fkIqR5wsVHVMPx5JM8EwBvLxdrfGe8swddzeXbPdbDB9F/6ssgqtrNEiCETnpgl8&#10;nTStqMpr5sUgFkeW5GiRYUaBmyVPpwNNN/Anv/hzvvr+R5resNq8Zh4jVtUN0xhhjcA7gVIxaZzy&#10;8vTC9e6WcV745vt7/vI//I8YzhNS5Dw/9qT5mjyvudpsSbOcp6cDRV5w3O8vDJ5bDvsDSRKHwK0x&#10;5Lnm/R+9Yhr3XN9cYa0jW++YupY0jRGLYRxPFIVmnk8I5ZhMx+s3axYmnJsuOg1Jkcfc338kyULe&#10;I0019w8fiVMFieTHHz8gIolSCUWZgfB8vP/A7e01Qix0Q0dZFnRth5kN57ahzHPO5zN5keO859z1&#10;xDGcTg1FsUKKmlRtkHpNMxiSbMU4C8bRc3P7nkgW2NHT95a+D42wstjiveLV3R1D34evU3i8l1Tl&#10;BhEJ1uswsZgmQ9cFOe96vQIE8zyQpeFG56xls64wi2MwA+urmmUZyEtNrjXffvU1n725o22eeH54&#10;whuPziQ3d9cswrPdbfB+IkkUOgadxHg83dDjxcJsDbEuQUikSiiLFc5HDJ1B6YQsLbE2EKiHYQAW&#10;zk3P3d0bfvub33F7+5r17paPP9xTZVdcbd8gZEV3GinKNUJIbq6vObcNm+0K52AaLWkWAvLr+gpr&#10;udDTLVJlFHlFcQnSx1r9ZDvQsQpS1kQRCUOSOPIc5vmAjGYW33Nu9sRacNw/sdqsw8RksRyOT5xO&#10;T0jlQXvyKmORC14sCCWwWJ72j+y2Kx4fP5AkmsXFJPGKWK/J8xhjJLFas6pvQ8PvomnxLkyRrHGA&#10;ulCr13irGTpHklSsqh1ptuL5viVNNgw9fPrhBSkKNrt3LBBaiVIjleLp6YHffPFbrq632PnENJ1R&#10;KlDmZzPRtC3rVUVRZCze/xRuznKJWzr80uOXIACH5RJ81ghh6IcjSRahVLgkllVNcz6yLOECIKMI&#10;u0ykqWbB471ntdpcJj0xUqbEqqQottg5om8tiY6xxpPlQcQto4h5tswztOeBq90WAcRxwjAZYlUg&#10;SCizDdMEQ+9JsxXD1COjEGJXKrCI+m5ExRHtuUHHGlhw3pEXGdMwcHVdY92A0h6pLSoObXCEZTYj&#10;WiUsCyRJgXUW6yaM6VBqItaCxVvSVCNwSOnp2sO/89r5jr47oJRnkZ5IR/RTx+l8wg4GJXUItLtw&#10;KXLOkGiPwpJoQUR4NqTUZElJHGu6rkNGEbHOyNKSeTbMs6PIK4Z+Yp4dcZwS6wxrw3TJ2I6ua1iv&#10;V8RxUG2FvGDGZAbmeaDr9khh0NqF9qw/s1rHpGl2EcUHxddxfw4H29ijtce5kSSPcdNE15+p6hyA&#10;8eIUrFYFeZFhXU+eVFTrGq0XoihBLAnGOppTi5QSITzN6YhfDNO0pz0fwFvMbKirDVplNG0fxOZx&#10;sBiE5wVO7Yw1EakqKfIN+6cz280t9Wp9GWhwwZgQDic2DoiXNOHh8Tsen76lqgXrjca7gXWdEivP&#10;bleSpgIZwTB1COFQCpzr6LsXlBTc3V3Rdyce7j9QlSE/VVX1ha8YUBxaK3SiMcaTZ6uQpVtSnp+a&#10;i0+zxbmJelVgTE/TvPD61S1pFjOPEzpOYNFMJuBjjDPIOAOhyfM1zXkiydY4H3NqFqr6NXaOMUZj&#10;jWQaCWv1ySGFDpcBkVKkG+ahR0Ye7wciaUiSBa0WnB+xviOSDqkWurYlyzW76wrESNu9kGSChZFI&#10;GbTuWGzI3NlphPjV5yb+i438b/6rv/plEkdMXRccSWNQJsRphnMBRfDhww+s6pwkzjkezpyaibu7&#10;tygd8/T8yGI911d3nJqBIq+IIkHfn7i6vub+8ZGy2jEMhj/9058jdMrLy5Gr61v2TZgWPL88sapK&#10;Xr99zQ/ffkOkBHVV8/T8hI4WhnaPtSPD2IdGEZ6iyEAsPD49IFWF1qFd8y//1d/wJ3/2x+GXyNQx&#10;9yde9vfoVCNlCBUfT2Gd8rvf/yPXNxWn0yk4JEsBy8DiLCwCKRTnpkOqhbJIyXJJJKOwbiIwR0Id&#10;WjAMI95ZROTpuwPOTvz2899grOf12894PBx4ff2KeQqV9XG24ZZnDbOxXF+/xhhHluXhhSFijPF8&#10;+vSJNEto2zNff/17VuuSeWy5/3RPWa7IdMo0Bq7Vy9ND2CFnmmE6o3TE49M9aRwCqtM48/bNZ2RZ&#10;zmG/Z7NdU1UBNotY8CKMbl+OLyx+Ybu5CvmeCIwZWW9qrB3D/twatAqBwiiKUFoSCUEkBMPQo+Mg&#10;721OZ/KsIE9LrBf89rdf8OrtO/DwdP9EomLuXr+m2R/5/W9/x+3dNd6HSYWxnryoQhYr0uRZTn8R&#10;EXsfUeRrmvMZEUlubu5wFna7WyKhWbzj3HRcX+1QStC1J+pqhYoL8nrLIhTOQ6wlUiq+/uordtc3&#10;OD+DdBjr2WyvSIqEYxNkuNbNjENH17d4ZxinieZ85vr2mmEaqdcVWmm8Nxg74fG05xPrVc3z8wvu&#10;UnGfZ4Oxhu12w2q1ZZ4Md69eBV7SNHP19h0/fvs92+tb5mGkbdugxzod6boALy3LnL6f+f67D6zq&#10;4A4UQmHNgnUO5yPSJEAQ7+/vMbPBWku12fLw8Bgco7NjvdoQRSCEZxw62vORoe+4vbkhlgmLBzt7&#10;VCJZnMHMI5GE3dWaDx+/oyySwBXKUqZpIP2D53EKhYJ56jDzwLJY5nmgKBPO7THgW3wIyU9TT5Io&#10;jHHISDEMI8MY1jDeLSiZBBBsnBGJwK5anEMpRSQj5nlmtVphbHAeWrMw9COPj8+wCNIs5e2btwyT&#10;QSyGNEkC3DCtyPOKfpwo8jxMQJ3j08dPXF9fozV8uv+BPE8vExaBkklYM84zInIEcokJQucoYhxn&#10;zucTu6s1XXcmSWJmNxInAeUhVcQwDWitg7Db2sA1Gib6bkSrFD8bIHyOsiwlK1fMo0WpJBz4Ys0w&#10;9IhIhOn2haU0jzNJnDBOE0rHSCVZvETrlCwLU6rkImLebq4RQmHmBSXTC3Q1TK2tsSyEEPk8Dyjp&#10;MGZkWcLhwMwOZyFSoLWg748UuWSeery1NIeWq6trhA+Ts1ipoI0aj8xmYBEetMQtHiElcRJzt71B&#10;KxnytdITyQUReTQzETPTcMYYi4hUEEkLGdh5QiCEREYJUiZ4v+AcKJkQRTFpUjCN7gJUDRqgOJEs&#10;S6Dcn889C4L1ekNzakiyOKRnUMRKorTidNqjYijKDGcCqiJNU7qu5+bmVWBT2TMiMgzDmVhHLMvC&#10;bMJa0i+erm+JU02cSJSOMHYglll4LvyItyI0xZMEpdVFWO5JMoW1A1mxYO1IVWQXPdalqACBg+aD&#10;umeaRiIheHx55ubmhsUL9s8HIiFJdEZW5igV3oVaB3Cskglmshhj0UoFbZr3gXvXzUgSiqTGzZ5Y&#10;pwG4uyxY6zDWYmfDqirJ0ph+PDN0J4a+4bPP3lGtKvwfQNaEBmX4+wXzHJ6pw2GPuUBT/zDhPu6f&#10;KMuSaRqpypJl8ay3Ox4+PSCV53hqaNueJClQccSyWMp1hZLhuVivN7RDz+76Gms9SZqj4jQYGc4n&#10;pjkAkJvTiaLISXRERIyzgufnl7Amt5btZgMIhA6ZxHHsMday3e7o+5nj4USWaoYxcNpWl0mXTmL6&#10;4RPOhBVzczwSF3/0uU3+eiP/j//tv/zl2Hc0xyPX22tOp5bRWM5dy273nsfHB6wZeXW7u+Rcav72&#10;735z4Z40rNbVRQKredk3VNUqkOXdwO7mChUnHI8Tu6tb/n+m3mTZuiNN03rcffXt7k73t5IiIrMy&#10;MpNMKOAKwIwJk5oxgGkZQ8wow4xRMGDMkPvBDAqYRJvKyAxJIelvTru71XfuzsB3iroAaXD+c3y5&#10;f9/7Po9UPtIL+fDjZ2dl7xvqtkZKQRwF/PEPvydLYopVwfPTi/MseYosD/A8eZkO4IJzL88IIajr&#10;hqvdW56eHnnz+hV/+Zd/gfAExhqWpaPMI/IicWuopmO9XtG1Z9a7HU39QpKqC3U2pJvP5KlCAmmS&#10;0TU9p+OZaWp4fn7ADyyeEsRRxDd/+pYvvvo5y7wwT4Y0TVAKylVKmnmMfc3N1RVBEOEHMX4SkwQJ&#10;//D736P1wrv3X/D9Dz9Q5hn94CCdWEiyFLMYfvj+HhDEScwPP3zHuTrxN3/zS+r6RJFHjNNCHKeY&#10;xSEmnp4ekQKKPOPl5RGhDGmW0PWt0+EoH6yiWF/x8YcP3NzcMC7jJdfhoKkvhxdu7m4JQjeJ8f0Q&#10;LJxOhwtuoKNcpe6ipSRBEDBP7vIwL25tcDocsXbh9etXjhJuPbabHXGUoI3my5//HL2M1OeeMs/w&#10;lGRua/70T3+kyHPiNEJr4yjm5ZrVakWW5QirwLqLR5rE7G7eoBf4dH/ParVmfzgxDhObzTX3948Y&#10;s7Aq146+b2ayLGEYRsZ6Jig2VBdfmhSuefgvsua0iPnw+Qe++tkvkF7IMPZc394Q5inSGuI4YBh6&#10;2qahWK0wxl5UH4qXw54oiNy6RoLvKzwleHy458279xhj6PoOz/OY5/kCFnbr3nlaLv6+CKENUlim&#10;wY39jbUURXFpbk2kaeyaoHHKZnPFPDuZbuC7DwECtttrjPVp24bXr9+QlSVxENDWDcpzQdBhmInj&#10;lLY5czodWG9KkijAVz6+5zx+1igCLyZKfMZxcJMRPdEPLe/fv8VXglWegzXsX56RApSEpnZmBL1M&#10;WOvC84gZe0GkKOXhKUf8NmZG+VCdG+I4Rkr3u6UvoXO9GIIgZBhcmy3LMqrqjOcJlmWmaSq2t9cE&#10;nsTqmZdDQ1ms8P2AIi94enzgcDxydXXHPDQILGmaI0RI38/kRekyYMtCEsesViVhFDL0DW1bs91s&#10;XA5He4RBQhgLfN9NXGfdkyQ+bdfy8dNnkjh1H2ftkAAvL3vC2EcI6x429sL3F+D7HnEc4SmXA7EG&#10;wjDi8LwniROmxQm0AxUgbEAQRQghHKIBl71DCrrm7KCnJ5fjAUjSlFNVIXAfV8/zkJ5HUze03Uia&#10;lpxPDVGUkWUrqnPH3bs3DG1PHCUsenF/v1KQZYowdIiGKMg5HWvKYs00d1TVgZubNYfDA+NwOZ+j&#10;NVJIwCmG5nHC8xShWpiXGeUptBC4AKFiMYbUj9DLTNtUeIFECOOAsVIzDy1dWyE9t6Zru/En5to4&#10;jXgyJI4zhHDNUoxEKh+BR9+O7oIvLF07EEYRdXOkLFbUdYPnOddlPwys12u8KKBrG/YvDXEUUldn&#10;rF3IyxhtFiQhUriL/DLPNPXANE2uqKAs49Th+R5aG0dlv/ytp2lCnmdM08g0jxgz4Usn9FZK07YT&#10;SsbEZcHQdXi+ZDETWk8UZUw/HFmtcsyyIIUgS3M8L0D5brWbZQm+74C6YRiwYFivVtTnhiSOsQai&#10;IEJ6CikU07ww9CPWCrSG6nxkvV4Tpil905EmOUqGtPWCJGLuNb/7zT9wd/vG4VF8RRwn1FWNsFCW&#10;JWPfg3BqoGWZaLuOvu+Z54XADy8TecfmcgxBj2lyzWWlFHpxF31tFvI4dWYL4/4wttuta6p6EXHi&#10;oizzZNzgIQlpuppuaCnLwvlN45Cub1GB7wCwUoEQrqiiZ/IsBgld27pLkido24GhnwnDiKIoWa02&#10;bu2+aPS8MPSdKy/5vjN5WIfHyouEw+GAMYY8TZnGkWWZ6ccHVuWGeZgY+5Ew+9nXc/h3a/U//Hf/&#10;2a/uP32iLFckRUHVzBT5llW+Yxx6l/MQYMaZJIixs+b6ekNZ5sRRRhLt8L2IeZrpxxo/8PADSZR4&#10;hEFE1w1ooy6+LIfeV54gTUMCFWCXmTjyKVcF3TgSJI73Y3TI9ev3LKOrjeoZpHJhYSEE8zyx3e6Y&#10;54VPH1/467/5a377u98ihOB4OHLz6i1yBiN6hrnG2omhH2nblmURpLmmnw7EqcviZHmKCmZOhyN9&#10;0zJ0LV11QhmNH1uSVLE/fGKzXjENE+/e/gw/SrFGUG5fU9WOxWX1TPX8iThKUUHEMM14UUAQJqRx&#10;Tl4WbK5LFu0OrKzY8MN3P7DZXDkTfV1z3O9Z526dlMQJV9sdRvd40jCPA9vVNWGaYZQrNDw/3LNd&#10;b0CCFYbz+YTve0jrtCCBH/P48MK7t1+gJ01d13iez9SPzNNMXuQsc0fguzB501QEAdTNkSJ/xdXu&#10;FWPfUuQRbXfmcHii7zo8lbt2lVD4BEQXAClexGG/RxjLdn3FPBuMFSA9DvsD5XpDd34h9BVJEvG8&#10;f2S9KZA+TLqlqlrK8hovKJi1wOChjCYvSySKqhoYRocu0GoCqYiTjHkxaAN10/Llu1u6ruLl5Yks&#10;zem6mfOpISxyx+26f8CXPsaG5KtbJh+QFi/wqOsG4RlksJBn6U9Qx7qtCIOYIIhJkoRh7rBiZpid&#10;cijPNlRtT7leoc2A51ssC7MZL42unlD5PD098+ruDUGUcjw+UqQx1fMDRRIhBUwIzucXNts1ynOZ&#10;NaM1gRfTVI88fHwiCWPO1SOrbc4w52zzCKUCVutr2t4QhYWrW0+tO+A9y8v+yXHM4oyhG/GEZFXk&#10;jjXVD8RZyePTC7P2ybIbgnhN03bM1k2ApIC+a2jaM9fXG5e1UU5T8vT0SBwErIuS9tSQBjFFVrq1&#10;VhRg0XgS6vOeedH0g5MoW2ERUqD8EGMEaZKwjDOxH9E3A9IqPJVehNCukbSYAa3df688QblOqM57&#10;tBYMg+Vqc01THbF6Yr9/JI0KqlNHpCS77faiQNIEUYofhAyjy5sZ417iL4dn4ihk1oZlEmTZmmm0&#10;zONCGPjoeaE6P7PeFgxdjX8BZuZFirWaoe+QymOZ3SUqCFOskVgrsBpCP0DPC9bTYBeWbmLqJvQ0&#10;IURL01UYPaMMhN7lYioE82R4fnF/PwhFP/QIaVjmjmke8QLPkeSnmSQpWG0LgijCaInnRQghGcYG&#10;yYKSAl95TL0F7RGoGLvIi+LHTYyk8PF9p3ibZhegjy6aJ60N/bliU5TsH19YpoFVUSCFRk8jSeZj&#10;0MzGZ9EWJS0wM84zQkna2rWs+/ZM5FnM6PIvnpRuHW0M4zAQhxH1uWGZNVL4CBFgcZMqKxRCBSzW&#10;OEtC6EpI2rj1pKec49NaQeiHIAzYxU0pL1PUMHYYkMALGfuF5jQSqhQlAjzfxyqJF8ZMRrnzaLBo&#10;u3CujviBRxzF9EPnPJ6eZJ4mB5oVDhis5wmBU/tIoKlObMuC4/GFMPTQxoKICMIQP4JpFLTdgOd5&#10;TMvMPE90Q0OSxlirGEdJGBf4Qcw4jWijmKcFTyr0NDP3PSwjgfQQRjJPAmMU8+LC/0ZJBAI5DcS+&#10;YOjPTLYhL9YYAUMnCKM1dbOQZBndMNB2Havdll/8q39FlOQIL0IlIS/Pe5TnozwFwvJ8eMYwM4y9&#10;wwUlEatVwTD0pGGMsJZAeXRddxm0xG7aazTLMqH15TLqK8amZr1aIaVitdoyTxNNdUYJQ9v3gOR0&#10;PCKldbgYrRmHhq5pXdGEmf3hnjTziFTCMk0EnmScNXXbEqY5LBOfH/5MuQ7BN8x2Js6c9SRJQgSa&#10;cejp2p4kzmi7M9YIpPAxi0RrhwhBRliRsBhBmqcY4yC62IFp7mj7Aa0V+K++tsm/Xqv/6b//r37l&#10;quEZVdMglOH+4Uf++Mff8P7tzymLlDgO+PDxR4wFlGJ/eOLu1SuadiBOXP4qzzPWW/dizPOUMJIO&#10;amotioim6vj2T3/m5uqOrunpmp4sjcAYnh8fCaTkj3/4mrurG+w0E/kZ+8dn+r5DegrPj+jainEc&#10;EQh2V9d8/vRImhQsGrquZbNx3sWb2x2BL2mbPUK6dpFAcDx2nI7Nhd3iXkmb7ZamacnylM8/fMu7&#10;12/oL+6ybpxIipKb2xvGaSTJUrSGph35/HlPEMcgBHVVk+cJbXembp6ZzcL94zNJnLN/ObNdXfPx&#10;h3v+/OMDeVFS1SfCOKZYrdEavvzFW1ch1yNxGrB9+4a+HTkeXKV5f9jje4qXlwO3t69o25Zz0xCn&#10;KZEXMg0zEklVuXxBEAQ/aVGCIGR/eOLVqzseHh7xfZ/wImEdR1eOqKozeZGiPMmnT5/I0pD7+wfW&#10;5RV9Yzg879mUK8IwIipjVkXO+VxxtbulXJW0bYW1E99+80/sDwdWm2uW2Y2dV+uEDx9+IIoCmtY1&#10;Va6vrhimASssp+pIsYqxSrOYifXqltDPMFry8dMTr9+8Qymfvn8kihTj1CI8y2wmkiyiqx3Ez5MC&#10;o2fauibyPYyxfPp0z2azu/B33EtdKjDa5XLKoqQ6Nc6p5vtEwsMzEmUV53PH3e07np+eyMuSLM/B&#10;wsvTnup8BqHZ7laX11XJNC9YI/n1b35DWRbESezabBrWqyv8QGH0jNaaZV747rvvCMKQd1++wpqZ&#10;+vRC21U8Pj/y8PxE1430w8TV7RuyZMUyS9JshxCa12+v+fXv/z1ffvVzVtevOZ8fyIucfho5VhVB&#10;EDkGFYJit+bDd3/mdDoRBAFK+mRZeclehjze3xMoN2UtshwRhBe5sMLzA07Vmc12S7Ja03Yds9Zs&#10;toVbDaCJPYGe3Wp91panlwOvv/gZVdsjZUSSF5yrmr5tCT0fDKTrEqSi6ybSrHRB6mkm8J2+q+8q&#10;DocnztWJclWwPx5I0gjf95kmF1avmx4lfeq6dvDK5kQSx+hlYf/8kY8ffnSv7HHhfD5ye3t1KS2c&#10;8X2PMIqQXoSIU7p2YJpmwihESMF6U1I1FVIKPF+RJDGfPn0kzzOEBD3PJGnENA4X56lr/GXZCt8L&#10;XdV/1BdFToD0XKvLGAdgjOOQKA5QvkLPM770WeYZqUCbDj9QTqkkDP3QEkQBRsLQT2w2a+I4wlqN&#10;wCKFvYh1FeFF1JzEKctssNLHWgV4COXYg/OsXTnBizFGoWfl8pZehDYzge8+otPkdFZSCOZB46vw&#10;YhKZWOaFOArJVwlVcySKFXkeXlhxC+040AwdcZ4RpSWe5zklWnu6rL4Nu6s7+m4EBFEYEQThJSIi&#10;6IaBKI5J0ww9dVg7k8QRQl7Wb56PNRbp+SyLW4+GQQLWw5gJrS1N3ZLEOfNsAEWcJIzTyDRP+IFz&#10;2fbDSN831kPMoQAAIABJREFUhEFAVVWEYeh+D8IArHeBOrusXtP0eCpiHNxEPQozQr9A2AQpInw/&#10;IAxdyzbZbNHjwLwsDPOMsYLPj49uolfkjPNM6An6rieJIgd8NSNdW6HNSFnGNM2ZOHRcS08oTvWE&#10;72ckyRqjFXFasiywNB121qzKkv1+Tz+NWOmclMoL0SZgd/Oa4/5MUaxY7xKiUKGnmrrZEyYKqzSe&#10;ypDSAxsyDAvDMLDelKxWGcZoVqsCwULTnpHKGS8cAd9yPp+RyuPTp3vef/EOi3A6PuETxRlhlBJY&#10;izWGaRoJ05DZ9hgxIsiYZsdoXMyIkGDQeNLBVYe5I0x82v4IYmE2A0a7hvDxeEZ5IZvNjsenF9K0&#10;YFkEV7s79CIYB812fcPUO8REGCVE5YrAC9yFbx54en4gjHyMdSWU06miSNckUYRAEqUZnnSWgofP&#10;B3yVkcRr4miNtCnTpFjvNmT5hq4bCMPQrSZnS3uemQdJGm/Rk8QLX39tkv9krf7dv/0vfgUC5Xss&#10;eiYvYs7Vnrfv7kijDePQIpXl+vqazfW14+qkEUEUcjhWKD/GGCe4nJaBvuvZ3uz49Ok7siwjTTOS&#10;qGQcFtarHZ8/PRLHMWWxYppqXl6eubu9JfA8Ij9EScm6KFgmeclvBBSrkj998x1x6LmD0HNux64d&#10;qc4N33z7Z375y1/SNA1ZlnA8vjCOHdPYIC81767tub1+Rxi6LNjpvOfVq1fUdUVe5CRphNQLejHk&#10;eUkUx6xWaz5+/vSTn+rh4RPaWLSBstwx6okwjFDK47B/Js9jtO4dxTcvWK82pHFOdarZP5/4i7/6&#10;W3788AE/dHTtIIyYpoX/+//9v9hdXdO1HW3XohBU5wFrYLPZXHb4IcMwUVUN+/2eKEm5+dlXnJ9e&#10;6OqO3e7mP6iTQ5albmXaD1hjWK22bNY75sk1qaZxRgpFnMSkaYIf+ZhloSxyqq5imDTXt29I0y1S&#10;Sow1zNPIPNU0TfWTP9JTkratLkgChTaGH378xN///d/x9PAA9Gy2a1dfTlLKckUQBMTrkrauOJz2&#10;KN9yrk9oM3Pa99zdvmEYFrbbG8r1huPhQNc98fn+I3EaEoS+Y69EAdXxmd12R9e0dE1LkZd0bcOb&#10;L75i/3KguKyZ6rph9+Ydn3/8niwtMNq4jMdikUDbngmFYGw7nh4e8MP4cmlbE0UxfhCgF03fDrz/&#10;4kvnW5t6wgv6YJoXoijj3fsvKMuCDx9+RElFXpS8PB/wA0vTVHRNz5vXr7m6vsbzfX73u9+w3WxQ&#10;F/GxAd59+XOEUGy3W54e9xz2Z7bbG6bR8On+I3kRstkVJMmathpJYoXGBa/DMOJwOJNnOcu0UB/3&#10;XN/csCwz1fnsXvV+TNs1nI5Hmqri7es3nE4nlnnBT1LW22uCJOXx/p6mbcmLgh8/fOJwPPH+/TuW&#10;ZUBrl2OSdnEcrs2GvFiTFWtAMYwznh8wTgOLnkkiCVajBJz7nmUx5PmKfpjIspyqqokChxbou57A&#10;D8jzEmNAeoI4jvnw4SNSBaxWG/KsdI2o9RrLgudZPn38TJblWO3OmiTKubt9RZqmZGlCHAVIaajq&#10;M2mW03UTYztwqBq2u51row4dXd9QlgVIyzzNxGnGMs1uQqAUnpQYs1xcrYYodSyfvu/ph55xdJy0&#10;IAwZhp7FTEgFYAgC3zEHhUX5inmeOL6cyFK3eipW4cXZ2jJ0DW3XECcxURKDkQhhqaszUlrmZcSa&#10;GeVZVqsV8+z8iH03EgQxsxVYKy/OSLfaNMYyj655JfCo695ldBaDxVkyjNXMs4MU/8u6zlqBwGO1&#10;WqGkwmiNFZrT6QAY9yAaendpmhZev31LN0744cX52tUkkeXp5YHNbk0QpgicCm1ZJsRlFdl1Lav1&#10;+gJIPhMG/GQREJdm5PF8whiXyQqjhDBM3LluBZ4nLhe4gL6b8GRA4IeEUeho4cvsLgxRjKc81qsN&#10;UnikSUGQ5PR1T15uWOaFaRrdZU9IlFQOVOxrxkEThTm+l2K1A8CGkWtHWmuQF1K+0YasLImSlN3u&#10;mjTPOJ2OpFkGesBaQ1FmtM0ZrQfm2TXkjscX2romjl0jU1io6prb6xuac0NXNyRRRH0+ESL5w+9/&#10;x93rO/IiJ4qdqP7x8f6CGAk5HP7/LOjzyyfSJMbMA0WeMc4jMvDBONfrMntk6Yq+65AKpLB4StL1&#10;LYGvaNsaoSTzYun7gZeXA3d3r9wFzAqatuPVu69ACx4eD2x3t0RRjjT6kv31sdJwPL2QFTF10yDl&#10;grpsBYLAuRellSSpQ3n4oU92vWEZHApHCrcy94OQMEwugvaAaVoI/AghFMZYrq+uCYIIu2iCMKSu&#10;G6yFuq55en7GV84wE0YBd2/f8vT4TJGv6GrnMhXWIqzl5flAmuVuYhrGDMPM0E8EQeoiEr7ixx8/&#10;uUZ+FLDME2mS4YmE0E9ZJsPQjcjw7muyf71W/8v/+F//ymLoh47VuiTdFEi7kKYx+5eKokiYpp7F&#10;aM6nM0EYkSQhi7HuJq0leZ66oGCo2Gw2aD1xf/+RsixdfXmWzIsh8BPubl//pAaQaiFNHIdo/+LU&#10;IPefP3Nzc43WTk+AgGkeKcoCiQYE4zCRJDmeiri5fsXVzQ3LvJCmGUIKbt/ckkQBxSZjaFv2hyPb&#10;zRVt41g/2s7sdhuapmG9WfN//vv/g9u7a0IpieOUpu1ou45pntAsWD0ipCGMfYo8583bt2RJxuPh&#10;iVevX9GcK7SeSZOQtqscZsP3mfuJNM1oqpYwTLh5847NpsTYkSxLeH5+RgjF3/793xF6IfHlpdS1&#10;Pe/e/AxPenjKo1yteHp8dBRuDV999RVRkqCEZGgGpPUQKKq6cR+Ovmd1tUNFMT6SunavtL6fXZ4u&#10;TPG8gDD0maaRru/ALrzsn7HWcuoaru/eEoQFv/39PyKVQHoCYy1RJEmSiKp2q7Yw9BnGjseHzwhr&#10;uLm5Jl+tqU4HVqucYTwS+D55WfLhx49uDVeWHA97hnEgjEJubrc/CVjfvPqK/f6MFB7nuqEocpIs&#10;pTp9ZrUqKfKCcZqI4oS8KBnbiiR2yAY/cCHfvh/xPfdSCYOIfLujPdekYUQUxcRBzOHlSHWqHEeu&#10;aRmnM2KeQC/oecGPYm7vXrlp0XpN3/ZuHeGH+MpHa/chdaHXidV6g7XKeUiNZr1dEQQ+Q99RlAVh&#10;ojgd96RxRhKntG3LPM80Xc+qKKlPe4eKmBZkELPdbgmCgLpqOB5OXF/f8unDPcqXoDS//8OvMYtH&#10;WWxZ5oFJT0zzTJ6Xl6q5u1hv1mtenp8py5L1esU0LSyLIU5j4ijizavXfPfNd655l+VMRrioQOdW&#10;ph8/fqQsSoxxqAClJAJDVZ1ZlSWYmaJ01PZ+XBDCI4qchBoM5bpgGFusHogjn6ene6wKiOMUKTxW&#10;q61rXq5KzDIx9oPLWagQJR0qQyjBNM28ffuOcVpQynOwUYHDY0w9WeEktEWxJksyxn4mjlKSOEPr&#10;mXmamJee/csjZVngByFVPVCWG9KiRGvN8XikaWoQmnJV0rct1lii4JJtPB7J0oxlmsiKDKx2L/fA&#10;d1ouNGVZXkCas2OG+Yog9NzKZOyxVhNGPlJC27WMQ099chLdH3/4niz3OZ731NXRWSWGHi/wWIxr&#10;WSEsReHYh0rCMDR4vqLrO46H008XVawiTFIXxZimy/TG4Sl8z8MYMNa1rZdZU67WdF1N2zYU6xVC&#10;GOI4JkpTwiBBCoWUHko6hMs0T7Rdw7Is+L7CLDNxGDrWlQywQoLyGEZLXTmp8zi8IKQlzRL2L0ey&#10;NKHvaxY9OHaZtSx6RkhcMUdBEAg8BcsyMEwD4zRxOp2IopQsz+mHAd93/KZxGLF2YRhGDvsjZbFB&#10;L1ziDQvmsspyGasM3wsYevdzFXhI62GNZOwntNWsVjmn0xFtFjylmKeZJPHoO4MnY4xWF+WRRxC4&#10;i4mQrgDR9wOrck0/Tkyj+zbNk8tCpmmCYiIMfbR1fLl5GZ1TUrscZJokhL7P+XQgCn2udxuk1cS+&#10;T1uf8KUlCT3mYeDVqzvHowt9xqHFCs089cRxgrFuQAGQxiFf/fwLhIHz/gVtHLtKBRF964LsRrvS&#10;yrJorm+2zoSgDcKC56lLPCEhLbYk6y12XlgWi5Q+x2PF2zdfMPUL1bkjiks22zvXRB9a6qZ1QfpQ&#10;Mc4dQSBJUoFlZFk69LIQBBF11SO051ib1mKt4fj0yLJoR/n3Q8ZxwlhQfogVkjCK8b2APC9IkoRl&#10;nunalr7rUfKSDdWaKEmp24br62ua+uQyc0VGda6wVpIXG7I4I8lzhrZBCKjONVHkSg+LXjBGu/Vo&#10;nDLNM+PSUxRrgsBztH+7OD5Y66wdy+ycoMX2F1/P4X+0Vv/tv3n9K8PIYmZWq5LD89EdsFaxu17T&#10;9mdmPbDbbcnzgo8ffyTPS8IoZpoNV2/eI61m1gP/+I9/4PWbtz+tG7N0ReCn1G2H70c8Pe/ZvXrt&#10;shlWM+uOSS/UbUeUxNy9fcOMZv3qlmnGEeWFRgqHcpDCjS3TNOf+8zN9b0njknxVohfnvFqv1zw+&#10;fHSusXmm7yam0RCFOVGY8fj4jBcY2ssoME5iuv7A1c0KT/moJKevG9arFW1zxFcjUTjTNM+8f3/D&#10;h4/fEfiWeemJ4pg4T0ik4vjyxDwNrMqStj6yTANGa7799hu0gHK7wfck89xi7UDX1WzXa7q2x8Ny&#10;Ohx5frwn9ARv3rzm+fPDxXRe0zYdoCjLLUWx4de//i0Wj1lD5Kdsyh1Yp8bR2nI+nZEWkiSjrVv2&#10;L0fm2VWRpXQKnizLQBiEcO7LDx9+YLfdMC8Tb979BV1jSeMrPv74Z96/vyGNfIRdsFbjeZKyLGjb&#10;jrarUMqw2+7I0pB+bMlXGVq3SDGyu3JqCpfBuyFJU8ByqiqkkiilCHyPvu0Jg4inxxdCP8TzfeI0&#10;QSpou4oyLsiTkvOxIUtdxsZTMUZopIqYFvCDlChe8fR8YrfZEUYJ07iwDA5wag301cLnj4+c9ieu&#10;dlecDnsi3yeMFHK22MU1nza3b4mzFX07ujyJ9KnODXYBgQN5GmuYloVFW6QMCIIMawxKCdruyDjV&#10;NM0eQ8c8ucajWQRGG+q6pliVjHrE2InQW/jnP33N1fWWf/rnb1iXBUmRUa5ylDUURcp6U+KFPafT&#10;gbdvXhMGBml75BRixUTo+4z9iNaSpuk47E9kSYoQknEY6Lr2IqJVlKsVddUy9k7efn37BqMCPBm5&#10;j3BR4CnB3e0dTd2ShQXCCMxssNq1HsPQTVPOdUear4jCBF95eFKhgE+fPxHFAePs1gZSKsIoJklT&#10;JMopqcYBa2c8CV6gqE4H14pdDMa4HEpWrFDKY5omLJYsSx1AeGxRSjhDxOFI5GfsNnd4KJrmxLy0&#10;TFOF5wtHtpcGvUw0TYPn+ZSbO4QXMbQDGOsajZ7HMg9gNIEX8vTwxLpYM7QDkR8jkXgKutblV6X4&#10;6ZvGMGmiKHE6IBVc9D6Gca7dpEsYwsj5BOvm5CZhfUeRZCRxfKGrK4yYSNMIvYyMU8dmtybOYqrT&#10;ia6rnDh87jB2QogZz/cYp4n1akMYJhgDAh8v8Ag8D6zTYEkJZtEgXM1eSsHhcGSzXTMv7hI7jANS&#10;QBA6HIMxBj8MGKfZOTetf8lOWr7952/Zrq/IszXjMCJkiLGKMt+6tmmU0bbu/4txrEU/cD+TwHNN&#10;stPhmd1mxf5wJAgkQmiUbzGMLHpA2hGtO7QeiOKQJIuJkgDlBRdJ+nBRqw34gWBZLEq5HCs2YFkg&#10;DBOU73RA4zgTxTFRGFPXHZ64rBq7EU+66VgSZwSRpG1OVNWBdZnRNif6viKOVyhSPJUSBjFJrqjr&#10;J4axIggV8zwThjFZusX3YlgkxXrL4fEZs8wIJjxlWbTAEpCla4Jk7dQ/xiNAo5eF6rzH6B4hBtbr&#10;gEXXVNUj89hhdE+aBihp8CJF1R5IEsU0nOiaZ+JgwQ/l5VHgoNJ6GdCLa0QaPRP6Cqk8jFVIL+Ww&#10;P2GtJI13TJPheDwShJK2ndCzpSy3jP2CtQG+n2MXwdzO/Omb77m7e0da7giDhH/4wz+wXu9QXkha&#10;rNFGOl8rimJ9zWwEypGVyaOIc7Pn6eGeeRoQ1mPsJuwi0LNmGHumqSOOPTwfyiKlbWoXk/Dc77y4&#10;SNqRkijy6IcaxEzXHViWFiEXlJqwYiErM6ZlIYguQGYlGKaBvMjp+gmBD/jcf/yMmQcHCMY6Rqfn&#10;8fHTN8RJgLXu4jXPC1V1YrvNyLOUl6fPGNMT+oa+awDNMmuUNJxOj2TlX3y9xH+3Vv/r//xf/ur5&#10;5ZnNdouxgmkyTOOC74e8HB8pS8dDOZ8rmroBC4+PT6RZzsPTC9/887es1gUWzc+++pJ5Xi6y6Amt&#10;IU0LpCdJs4Ky3NC3LYue+fHDD2S5a/dcXV/R9B2znrl/fGCzcR/VPM9d1XxoSJOYYRg4HE4Mw8jb&#10;t+95uH9hnjXPzw+ujXThhGV5yHfffcPVbosU3k8Njbpq+eKrn/Hr3/4//OIXf8k0OcrxVz9/zaIn&#10;qnNDW3W0bYc1GmMm2maPVDPn8x7liQsQ0QLQDTNmmrCzu+jUdU1e5pRF4nIfScrrL74gDCPOTcfY&#10;d0SRz+n07Mbq84KvQoweEdZyd3uF1iMfvv+WuqqZFw8hBGVZUlUVRVESRQl/9R//PZ6UdMPA3M+s&#10;yy0fP37i7Vdf0NaVe8F4kvPxyDIvvP/iLYHvs9msnTV+t2Gex59E2mCJk4B5mTBaMw3giZjTvkWJ&#10;BWFGHj59ZLfe8nx4Bqt52b8AgsD3OFcn2sb9zFbrFU3XUNcHdpuCh4ePFOXKyZ1R1HXLw8MjX3z5&#10;BV3bEUURQ9/RNjV91xH4Iev1xl2AfZ/94YW8yBibgepcUeQrnp/2HI41x8OJMPGo6o4sW1E3Tptz&#10;PFW8f/uG/f5AUTigbhC4FaMkoMhdtVgvLhi93WxQoYceFkI/wvdj/vzpge3VHUpY9ofD5YUVcDqe&#10;6LueNIsZxs75zC4trLadfsIR+AFEsc9qU/D5/kei0OEXhAmI4wylPIIwoG5PGD3giYlf/vVfUVdn&#10;8vWa7XrL999+iyfhn/74RzbrNU1VMS4HtyIMPIJQU59fsGMIvnbrFeU+NEEQOUn1OFxI95Jh7Kmq&#10;2gW6sRhtSOKUaVx4OR4Jo5gsKYjCgGkeGfrGtVi9AEXAMrvWERjiJAYLs3VrzSzNERaWaUFY6JoW&#10;5YcI5fhQdV1zfX1LU7sJnxSKl+c98+wEzcPYY5aBOArQy4zvexyOB66ur+j7CYtbMc7LhJSCtm04&#10;nw6sVgV+4FGWJadTS9/O+B4EoWS1TjmenvB9BzHNiwLfc/ToeV5QMsYshqpqyPOMoeuc13PqL65D&#10;QxLGF0iuuEzZRwcdDj2maWS+iIuttcyzYF7c+akXS1Gs0drghebihFQsy0xeZCzaTQg9KZnHBU+5&#10;qWgYCYLImQna6sxms3EA4WmiPbcoKcizjHFw9gnflxc4r6KpW4r1Bj0bPBWijavf1/WJJIldOHuY&#10;MBjSLL38XbrJYRS539thGFDKaYX+xXtorCFK3GVSa5dfi+KIV9e3SCEvQO3ZcdGUzzJp4jTHIli0&#10;IPR9BK51N44O/hmHbrqQxrH7APrBxQTQgTAMo7MXGD26C6OwKN+j7Xv6YXB8s8AHIS4SeZ8w9JF4&#10;KOWhtSVNCsLQBaPjOGDRC6tVyaIdkiOJE5R07kOLZZlnxmEiz1PO9YE4CdldbbBmRkqDpyRCRERB&#10;ie8FhEnMOBwZBsfj8jyFUsqdXTJEL5bj/oi0ljDwGYeOLAsvD4ycYTBEYYZQIU8PezwvRo8VSip2&#10;uw1CGLI8ph/OWClo2pY4TkmznCTP3QrUTAxDT5aF6GXgeHjEV4aqrjHWIoQ7B8ahx/cgTHyUsiSh&#10;z+l0oh8HFiRR6OwL1WkkTXK3Wk0cZkNKRZ5mhEnqzi7pM04TbdtzdXVFXTtWY9cNfPHFK87nE1me&#10;MkwjcZIglcJYicW1fn1hOB/3eBKECjkda8wC07SQxClYwTw6tp2TvfuEgbskdV1D340si2aYRrp+&#10;ZLPbEYYhh+Pz5bvmPJxFkZKmEePYMowDcZzwcqwYxtERCy7noraarhtJ04IoipHGkiYxUhi3yRkG&#10;sixDKn1BKCnHi5MBSZwSx+piahhJEx/MRBj4LGbGLJY8T9i/PKKi91+L4j9dq//m33zxKy/wefX6&#10;1rFBsC4/NA5keU4YxRgLq2LNy/MLeZ6RFDHWWvKs4Gdf/QWnwwu+5wzjwlqaquH4ckIvC2kS8Xw4&#10;0LYzixY83X8G3bMpQ9ZlSXXoWK2vGeaeoe/YbXekQcDUCZZ54OXwAT8I8L2Ml+ePSOPx8YcPeEqw&#10;3d4RhClBUjDr3h3cRjMvHVkW8fD5kUmDFyV4YcwyGDCCuavIVgWntiLJE4czGDRT3bLb3pJnBdMy&#10;09RnlrkFO3J3d+dAk2mBUgHWSrb5DqE1UizU9Z5VGaFYiJLUVeKDgD9/9x1hEiKkpSxXHI/P+HZC&#10;GU0ceqAsbVuTZhFGa/7xH75mt73i/bvXSDXTdC1WBORZgucrmmFC+iEfPt5z3p+5Wm3Qi+Hzp3vi&#10;1GDFgudB4KUoGTL0I19/82eyYk252vLxxx9caD6QjNPhsm6SnE9ulReEPnby8D2feZ7IywQvUJSr&#10;nHSVMwwDRbF2eTvls38+cHvzinPVkmYZ3dAw9A4DshjHlvG9lKFf3Ct8ESgZMvbOHXk6vpCXLmTs&#10;B4okXTHMmsm4Q5NlIpAGaS1ZlhOEIVhDfXzkze2Grj4QRjH74wGDJQ58nu4/cHW9Q194WUJa0jyh&#10;qc9sd7doJOemRSiP7c2KUQ9000gzTSxK4acptzc3zOOIHgzTcAZj6NqWLEvwAsFkLElaYgmIQteO&#10;W5UrxrFGKsE4dAz9gJ40ZrZMo0BrDy/NCJOEYRxpqxo71rT1mbyM+fabPzGME7v1NdPSkmc5h5cB&#10;awLW5RUvL8+kQcE6XzP2R54fP9O1LbvrDYf7A1fba+q6I0oLwjBECjCmRwh9eYWPeMrn1d0bwsBN&#10;tM7nM1HqALh9XzGjSNKEZRrI0wijLdoIfJHS9R15mfCnP/2O5nSgO53J85zmVDF2A5GfoGecWL5q&#10;8UNF5PvEYYiZDZ9//EzoR+x2G8IgIMtiPM8g5czQOQik8gRCwsPznt31Dd0woVQCVjFNM8pbkMrh&#10;FooiwlcCjOF0qDDLwm7nMl51cwbh0AxCOjhlsb1hGkbGSeMHCeNsnC9xtviejxAQhh5STa59Kp16&#10;BSsYhunygAPU4kT1yk2PPC9ywd2uJ1AJZb7Bk6Fb6WGJI0Xgh8yja6BKfPQsmEbFPFgyP8DMg1tL&#10;eIr6VGOWBT+y9H3DPM34xHheRJrG+L5m6CvMMjH1I0GYUFcNQZCQ5GuElSgvxleSru3wgwipfJCC&#10;um3wQkPTNyhPUDftpX3mWE/OXBES+iEKBdpipEIIlwVUfkQQ+s4zKCTd0DEtA1GqSLKEedF0/YIQ&#10;PlIEpHFC11ZYa8hXBUIokBIv8kEJNJJ+MiR5wTgvIK1Tz1gPj5gwBOX5IDzaXhAnG6wJMdrHaMUy&#10;4/RgdsHzBcorQEnHj7KW2SzUfYOWM1W1Jwxgmhus1HiRYhlhGBakVExzT5q7TFQ3DRh6Fj3x+fM9&#10;eZYipCGJYqSN6ZsZX3rU7SMwkWcl2BBrfPw4p6lOKA8sLg9rrVt/msWyTBAnBUZrwihA+IpldFRz&#10;XwX0gybbXjOMC9MCyo9RMiROcqI0pek7urGnNzOb1ZaubynKhLY98/x8T1mmVN2I74WkkVtFl0XM&#10;MDSEoZt6p+WKx/2BcuPW+//SIu66AeWBHzhsi9Ujm80a4fkgA7qmY5pmpA9luSLKStq6xfcV1kwo&#10;Hz5//kCexYSBAD1hlwnpORG1nXvQHYf9E2EUYsVMWa4wiyT0S16//pLz8cyq8Akjn6wsGJaFMI2w&#10;0jAuI/M0URQlXddxfX3D/f1HolDhCwF2xuqRIgv4/OlHjJ5Z373BGkEQJI4qgMCTgiAKeXy6dzq1&#10;IGDoe3yl6NuWIk+p68pJ6Y1AGEmWe6T5isOxJo4z55IWhnGcUNK4f0MpMLO9lH0Gjsc9xmisAS9+&#10;/bUs/vO1+t//t3/7q67q8TyfqqoJQp/n/RN3r6542r9cPFYT5+ZMkESkZYbnOa/W5/sH+m7iZf9M&#10;lqeMU8tqtbroWAJev7mj7Rr2xwatIUtzNuuCaeqomjPf/OGPJHHONM1kcUAchMR+yPF8ZJotVXVE&#10;KYvyPLpu5HR8Jk0Kbm5uuHvzhk+fHvH9iG6s+Obbr/nyy3eMY4fnL+yPD7y6vWX9+o6ha4njyHnw&#10;nh95erhns9lye31NoCSffvjOHXJeyqItTdNSV2dW5QprDH4gKfIV//yn71AypFhd8fDpGSlnpLI0&#10;zZGmPVGuMhbtaP4PTw+keUGWlzRNj+/HGL0QBIoPH77jZz//il//7tfcvrplVRREoc/333/nsmFp&#10;zOPjI17gk69WRGmKHxiEnJn1xGZ7zXpVcrXbsspzvv/+B25v72jGHmMsxoCvYqZhYZ4Wfvm3f0/g&#10;x1TnlnfvviDZXWOmBYIILyzY7F6Tr1eM2rBYSRolLPO/7On3RKFHGAbOIzZNRFHA4XAgDGJurl+R&#10;pCWb9Q6tF06HI0XuMkBJlNN37tIw9DN5lrlpkxAoz2OeR5QnUMqQphH90CEu5YksLzgfG0dRF5bT&#10;8f8j6k2aZTnONL3Hw8NjjsjxzPfiAiBAkGCrWIPKWtJKW2nVO2200KY3kpmkjbTQQkYz/aA2bWVW&#10;1lUsdqmKRbKKEwgQ0x3PkOfkHJNHhIdr4UnoDyBx7WRGuH/f+z7PPRbnCdvtVsynGbvtE74KUGHM&#10;fL4kTTI6rXn+/DnxfMLYuUCz9AVvXr9iOnW07eNxh1IeRZHy6vVLqsrll5QfMC2mJ5WH5OnpiTxb&#10;0HVrwww8AAAgAElEQVQNx7LkxUefIOzoeD2ewY6Wx8cn175SEQ8PT0RRgm471ustRT5DygBfJoSx&#10;ousHgiilaTR5VqDrhrZtkL5PlmU8f/4B52fXCKG4e7chT+cs545HplRAEEiEMLx89ZKiSHj2/Jrp&#10;ZErTuFr6ZrdhX+6ZzgrGsWO3XdE3O3xvZL97pCoPxElK1w20XUNZHZwWKM8py5IoSpifn9E1JXbs&#10;3aR0cKiWUI3kk4CyfCKM4NnzK6fcUsKtU6uSKIowZiCJQ5q25Gy+PGmh3hIpJ7sNPMmhct7OJHEh&#10;69HAbn/AmI7109qxyoQ8rSNDRxbvO5Zncw7liuk0P3GAtgxDw2gcO2ez3ZzCvx5BqBxrahhYPT4B&#10;HtICp2ZXHKfESQZW0LSt8/uZgfXT6iSNVkhhaRuN8n18KQFL12kAtG6oqoooTPAIOe5rNk8lozmF&#10;zj1Bb1wTcRgsnR4YDdhRYAZchkgKysMRKRxCqKpLAIZ+RKmANE1c7m1yRl0NgGuLCc+cXrS501mZ&#10;Dt93fwfpWY7lAd216K4iCF2mTAiLr5yeROseYT23HosTjBlJ4ohhaPGkJY4DxrGn0w2eFAT+BM/6&#10;6HqgKTVN2TB0BqU6ur6imKR0vabvBrAeWTZ3ExE/ZLfdUtUHprMcGUh0XTHakTAKMWbAMjKZTMD6&#10;gIfvOxehlCEIhR0DRivpDfgqxfdjLIqhFyRpivQ8osQ7eTh7jO2x9OjOHWIcM0oj7IH5NELYBt0c&#10;8H2wpqMuW2bzGV3XEkb+CQJrsHTEMRjT4vuS0RrK6kiWZtR156ZwtkdITRD4mEG4d1HVIKxw2AtG&#10;mrpjf9iT5hlBFNL0mul8jgolyrOUxx22a6jrg2N2eR51U2PHkX6weDIiiuZsq47F+XPaZqRrR6b5&#10;klilHI4N683+pJWKiJOCNJsRxq5cUDUVQSSJEx/raaz1ieLI2RWswfcs2J79bkMchigvZDqZcDzs&#10;OFvOOdb3WNsxGo0KfZQv2B+35EXG/nBgu16TZ6nLkfUtdmyZTDLiOODh/hZfSuIoRNCj6z2e7Rm6&#10;Ejt2IAy9KVmvH0gyxxTM0oz9vnTlr/mS3jhBugoSPBGjW0ucntNqqGpXkButIUkStrvtSc+TOlBz&#10;FDkcRSdo24EozDjs3TvGmJHt9o7LizmPqzcoH5ryiLADqW9JYh+sIUoS9ocDehg4lI8cjhVpmrpc&#10;YZywPx6ZThNUIHh8vEO6OwXD0LPZbPno0x8QSufTzecfu/bi//Tf//VP4ij5jteke83ibOmYL1HK&#10;y5ffEiURSZZhBaxWK47H6iRFLei04XDYMylyntZ3DGZASseQOR4PLlhdnDGdzOh0TzEvCAMPpQQf&#10;fvARwg8Z7Mhg2u9cTRbLfLZgHHv2+y1K+VxeXBOGHlGQEIYRd3fvuLh8Rp5PiNOYq6uzE5Y/ZTLL&#10;8TzIsil1WbPdHdls9pgO6qrlg+fPUb6iPB7JspT14wPXVxfs9s2pVi85f/6c5rCnbTRZFrPbHQmD&#10;GGPg/t093/vBv6Gt9mTTKW9eveLZ82fc390zGMPTesPz58/46quXzOdLqrp1O2NhmE0nJKecy8ff&#10;/5jH9Yq6rPj5P/8Tf/kXf+6E0F1HlucsFpf8zX/8KZPZgs3mnndvX7HbHxyXKg7AWtaPT3S6Yzqd&#10;InyPQCkncG169rsjURDxr7/7Pe+//wHS89ms1+iq4vHpiSRLnHNLeGhdYa1hNlvw9tUb3ry9I8+n&#10;TKcFRZGyWj3Q9z2T6cQFmKuS9eOOMIipy5ZXr16z2W6I48iNY5OC6XRGkU/55us3/OAHn7oHV1kj&#10;PUlWFHieIMsS+r5mGDrquiIKY3wVMFq3ghiHHjsa1uu35JOUwWiOxx2m704NM0kQJTw+rcnSjCiK&#10;2e02RL7HcOIKCQFn11coKdhuNzRVgx2hPJaEUXIS0J7KHZ7HV19+7b5/ZkQIj93hkfOLMx5ub7H0&#10;gKHr2u8aVGma8/S0oZjMwVqmkxm+UgQqpDw22NGj7SomsxnCc628N69ec3l+eXpAxex2B6Sn+Prr&#10;V8RxitYjUZic2FE9RZHyq3/5OYfDjjiJsThkwKE8gPVodUsxKdyLSEo8MTL0LXIcaNsS5XsEYUBd&#10;t1grkMpl+aIooK4bdzi2FinhsNswdB2MTk4bRQlvXn1FUx+5ffeKOA4IghhfhU4+7IckSYbvh4Rh&#10;hBlH1k9remNcbq3ruL65xowu0LrdHajrFoFH/yf6et2cijgLtO5d4ywMGYaBsnRtRjP2hBEYM9D3&#10;HXHiM/QaY3qSJMPzHBqgrhv6vmMwA4vl/JQNFbR1zTjCYnHGsazwpONa7XZ7fOlccsfyQBL7TBcz&#10;eu3KCEnsJvum7wmUT5KkKOWhtYsI2NF3OaUgYTKZ4flu/dubBiktxhjSPKM6Hl3I17maSLKMqizB&#10;umCu1hqpfMIwJs9z+q7D8xTSCxh6mM0uqesahGs/5lnCsTwynvJa09kUFQbOdxeGJFmE8KzLbm3X&#10;BIGiadxvLI5jjDHstlvCwDXvfOl+M9YxuE8tcRhMjZSWut4TBDCbxbx8+TkqECRpyH6/IS8ysswh&#10;GqQXEYRudetJj65viJOQTtes1+sTHLjDGIPwPAeNNRKsYBwtvu8RBgnDYN0lpnNuwyhK2G4PdL1x&#10;kFLPQ3jWfSdGTavd1K5uKiyWNHHTijSNmUwVGE2nS7CDWx95ApAEUYT0XKM9SUOCwIGAw0i48HWU&#10;cHe3wvcVypd0nUEIcbJ/ODex1gNhlNF3A0J4NG2NtU567fs+4ziy3q65eX6D50vGvqc9Pef3hwOj&#10;hcPxwPnFnE7XJOmp2ScVxniksyVN2zH2ljTOiM8uuPv6JTIIeXbznN1+R5YV1LVGdwNt29B1Dhw8&#10;W0zYH7bsdmuKyRmHw5E0jR3IWAqEHVHKgXNH4wwPURi6iXLopPNZllKXLa3WCOFA48oPqaoG3WqK&#10;IneU91BgrdMteR7MZs6W0fUlptdkaUSvawbTnTygmnHsGUyHGXH2hCgnjkM86VNVNV0/4KsI3Q5s&#10;13uCsCAME9brHR+8/577HgG+75MkERb37zFmdKvzOKVpWhCCJEmJ4ojb23ckiUIp+PabL7i6cJ7Z&#10;LE3wDbStRniSEUnXG6I4ZXdYEaqYJM6YTxeAz2QyQ3oOh+E+P8UM7r0xjJbV7Z1rDo+GfPH9z/rg&#10;xzP57/+7P//JfD6n7TSeJ/HDAE/6rvExCi6vrgijiFZrl6tIUiIVopRi6A1PDxueP3tGU1fMlxM2&#10;2w3n52esN2vGcWQ+n/Py1TukJ1FKUpU7juWO6WzKz3/xK8pWY4TF8+2JquuEq33fkcYhx+Oe+WyO&#10;58F+76Yrbds4qq/wGEfcA9l0TKdzlB+ehKeaumzxgwSlEoZecHX+DN8LWT8+UOQ5pnfg11//5pfk&#10;RUFZ9SxmM6c6MQP73Y7pZEHX1aRZwWy64De/+R0fvP8hCh87GnycRqbvB8YR5osll5eXrNdrimJO&#10;mhYI4RPHGWfXF1THPbvdmuS0LvSVBGP48IMXCGF5WN0zm03dSyfIef7iI86vbji/WXJ1vgDhMV8s&#10;WK3u6fvOtYqEoKkq7ld3XF9f0OuWL/7wBdNiQq81QRJz9cGHiK4jSVwWYjIpWD3ccXXpJoFaHygP&#10;e7I4IUkLimJOkU+5e/cGpTzSzOEIrDXorkVgMb1g6AVZPGH1+ODk2Wnsxs6nlcf93RPnZ1cEKuT2&#10;9h1pmnLx3gu6ruNXv/oV8/mU43HL09MKKT3iKIUT1sD3HCw0TWL8wDGL4iQkChXb9ZaryyvqtiPL&#10;C8Ajz4sTobwkjhTWGh5W9yjl0+mGzWaNxWcxXbDd7EiSFCHkyXE3kKUZs9kCD4+ry2vaVjOYjjRT&#10;rNcPFJMcM5yIy/1AlhXc36847EvAJ8+m1FWJtZb7+zuk9EniDKVCetOi9YAVAcMwkqUFTdUgxOhy&#10;Z6NgtILD/sh8vgAE/dBjrWD1+EDXNyzPJ7x784ZPPvkBt7dvsdZwdXXpqPJ1dbICuHxOp2vapgIz&#10;8nB/jwp8hIQ0dWqNOA447HdMJgXS807Kno5JHtO1DfXxwOr+nulkysNqhZIWKeDu/pYX77/PbH7G&#10;aH08IUiTnLrqUH6MilPK/ZG7u3uWV+ekRcHueCTNc2rdMFsu2W+PLBfnTGczttsNs+mUMAwBx5Ga&#10;FDPW6y1V5TJzdnR+zXEcuHt4RdM27m/njez3e5IkIQhi6rpDysBNUqXDOoyjYwBleUaWxt/lSoIw&#10;dNPWoUd4wk1dxoHyuCdJFevVgyPcnyjxbeN0JG1Tu/ZkV1NVDjVhR0ESZ9S1JogikiSm7Vo8ObpN&#10;gW4Zeu0I9r0+ISOEizp0Lv9hjKHVLVEcMRr3THPhdglIhoFT3rYlSiQwUpYlo7VOfxTH7A9Hsixz&#10;7b3NnrarSeKYvu9Qyud43LtVShgipYcZeqR0mawsTWnbDmutI9KfXhx2FAjPvdRcns+xwdabR66u&#10;LwDL4+O9K8QEsft/91Ok5xqS0nefgzBIKU6QW8UwuMyY9KWLIvTuANS2mjAKGEeB7jpGaxDSIjxX&#10;lOo7p5QJZEKrGyzmdOjqXEQhDBmNU830vWEcHSKEoWI0HV3nCgRR5LyYZnR/isFotK7o+9Yd6MOE&#10;utkzGsN2e8AMgtl8SZK4hrT0vNO/R+P7rqGmwoShG7DW/V3L0rXW9QmpEiUxKlB0fY+QPp6v8MME&#10;4flMl2d0w4ipN6w3j4xjj9aaIAiZLy4QKiTNJ6e2oIFWMw4jy7Ml/TAQxwnWwjja0zTGMeKkL5z5&#10;otPkxQTlp4RRSJym1FVJWZY4SID4zkLx7PlzWl0TJyF1syfLspOiK2DoHfNSqYhieYbpXDFhu1vT&#10;D5pAWYSAJI3c9xzhwK8BeJ6lPB7YrB/p+xapBFWzx5cOiNs0A5eXz/FEgBm6kwYrpihyBB5pmjkk&#10;UDNwLEtMP9B1Hf3gLm5CuKaj7zsFXRQ56XVzyhxOT6zBqi5p2pqrywu0rijLHVK4POr5+TmDNm6l&#10;bSVxWrDebAijCCENy+kS0xuk8AmjlLe39+RxSpSmCAvSk3S6J0tdFGcymbiLy2AIs/c/G8Ifz+T/&#10;8j/89U9evXp58gmdU1x/j2rXMXv2fWLfR3qu3ZGEKZGKuXt7T5alHPd7mqomiydIoMhSvMCnmBSk&#10;acJiuWA6mzMMxgmtN4+kccAwdlRNSZTEPH/xHouzJVmR0JRrpLDsN2tCz0OKHjv2DNo1b4aupu4r&#10;8rwgigKywk1E7u5vEXREseLxcYWvQjzPJ4oTOm2oGpclC8OU3bokUDE3N+/x+uvXNGXD48OKP/+r&#10;H6PCEBUWeKKnrvZsnlYnTYICHKl5/fTE9z/+mOPhwNB3PD2sTus8F9SWUrpJ1/0j+82e+fyc7WbH&#10;w/0DN9c3jqsSRu5B40ue1k/EcUgSuPH/y1dfMZ9NeXf7jptn7yE8xVfffsMgBoZhzWBKJlPXOjy/&#10;WHJ3947lYoExPYyGZveEZzUP776lro5MJzlm7Li7fcNYH1HSst08stms0LrivQ++z6tvX7LZPvHi&#10;wxt2mw1CBDSdu1EkUUanG9I0ASxlVbPbrbl8ccNxs+Gwa1nMrjCDT5IqisJxaAQ411foOCV13Z1o&#10;0m712bc9VvgkaUoQKHzpuGKe55HGM5SKUSrl9bfvCHxJFAYYORKlMUJ6jNZ+NzL2A0WRT9lutqcf&#10;VUkUh0DP6vGeYpIzmxVo3RAEEgiojweUhCT2OdRbrBhI44JOD+w2e5fp0wOL+RIjDEkakKYpaVIw&#10;mS4xw4jR7nauVEKeT1EqIk0LdL+l61uWZ3OEsCRJjO46dNejtaHrBYFKMAMM2uCrkbKsePPmDq17&#10;Pv30R9zev+NYa+I0Z3F2RZymnF2eo0LJ++/d8LB6ZDadY7HM5jMeH1dYFPv9kcP+yGxSUO73tE3J&#10;41PN9bPn6F4TxT5ZFlFMUsa+x5g/tYItpm+JY8Xbb76GvqMtj7x4dkNdl2yeVmRpgPQsw+BC7UGY&#10;0o+SOHBQXiEkUZSw327dy8j03D2s3MPKc662tm0p8pyxd1OUt+/e4fuS4/EIFrTu3JrJ+ui258X7&#10;H5y0RpYgCE/qEElRTBH4dL0LZXvCp9MewyCxNjhph0bq5kiWR6hQoLuKKFAEQUhdVyAEutdYnLS5&#10;bUqKPKXIYw77J3xf4OExDhBHCelsztA0tG1LnCg8OdB1NePY4/uOx9Xokul0wna3oe81ni/wPA8p&#10;PMxoyLKYcbRUZYWSblUYhYErvijFOI70XY8dLUni1n5u8hOiWwdPlb6bRh4rZ8AYR58kyYjClDBM&#10;sNYHfNJ0ShgH1E2DL930Ic8ThDBAC2j6vsb3oWkqsiyCk9O2qg+oUzjdhfUTF8w3To5sxhHpuUuN&#10;GQxJmtCfLiFaG+wo3EsmjBgGh9WQnvMYDv14CmO7QkOn9WmiCSCJotQF3T2Xy8L2WDu4IsoQMM0v&#10;ESYizUK2+yei2PkMh2FwcE/hM44eh33lWHeXFwxdSxSn+GFEmCQgvNM0XTAYxwmztmcYauaLCeM4&#10;0JRbBuOacEEYUMyWtLol8J1+yPc94jh0wHDrM9oW31NUpZts+zJ0rlDpE4YhdrSI0U1LMRYYMIM5&#10;tYEFGB/dGGxbUqQ5vvrTwdBHejGYluawQ3qcGnyKOI2R3sjj6WIppUdVNyA8rAHP81k9PnJ98x5S&#10;JqTJOXEc09Sdm+JYSRCnSBXhWYiijCjKXA7SBz8QxIlPWR4c9zFUbLYrhGcIE0nXHmjaI63ec3ae&#10;MdoK4Xkcjk5H1Q09YRThJxnD2GGtcxQH0iPPE3RbkaThCWar8URCP4y0Xcv9m2/IspAo9FjdvyEI&#10;PLR2Fpc4VpheM51MMCNEUUoQpAjsqRQS48uApukwxpVbpBcShQl9b4nihDhOSNI5YDhbzplNpiwu&#10;rnm6f2J+cYbue9quIQw9sixAtztUNPLtHz8jlNY5XNMYz4c4SE4t7JGu6xyk2VhA8ub1G5IkxVcB&#10;Yf7BZ736NzP5f/1v/81PPvzBJ5T7A2Gcsnk6cHf3RHuoKcsdXdexfnpiNpnSNhoPj7oqWcxnBCpE&#10;Wpful56HHjv6vqPrO44H156Q0mfEurr8OCJ96UbtdUV1OBIEIbvtBp+BaZ4T+YowCCjLLVHoBK+e&#10;gPX6kcliyjjCZ5/9HmMGqqalGwzXV0ve3b1hebZkvd6STTK+/fZrxmFAKsWr128QwiP0Q/75n/+Z&#10;p6cN9eHA0Gn++MXnnF8tub2/Y7a4AKuJQ4VuGjxPUpYdbePkvcvljM1mzXTiWlB3t+84HPfkRcZo&#10;DYfjgdXTik++9wlffvmVa256EouDxnnSccc22zWB8lGBT9tUTCcFunUZBN/3AcGkcKT80YPpcorw&#10;au7vXpMmMUGYsttuub6+JlARHtBrzdk0AwaO5ZZhMPzwh59yLA/8+Md/RhyHDENPHEdcXl/QtjXG&#10;ujXE4XggzyMOZUXTGKbTGX1n2K53THLHaZsvF2jt9vVDW/P4uCJNZghCPBGgYrB2oJhkbDZOYOqd&#10;Ari+p0iShMm0oDxWeELSdD2Hw56qOjKZpMBI09QU2cKtcsOEOEjJkpj9bkOxnNC0NZ4UtG3LYVtR&#10;ZDPq5sirl69J0oyyLFmcLXn79i0XFwu2W9debBonUp3Nprx5c8vVxZJeN2hdo4eGIPQJVEZTN4RB&#10;SFPVBCrgZz/7GR9+9BHb3Zrl1Q2P94+0jcNyDF3Pw8Mjx2PtqONSMQwGpQaSJHJsqL5jHEewAmsF&#10;re5BKJIkI1Qh03zKsXx08l0/4Obmhr7vnCeygyh2ZQjhSeqmoapLurbk8uKKd7d3JGlE27rv5rFq&#10;eXbzjMViya9/9S/c3FwzjgPWS5nOpuRFRtdXjNawWj0QSAci9oDDYUdyopznkeMD7TYbfM/5Ti+v&#10;LkkSxePKHWK7oef84opDVeMJfYLvzhiNpayc3SAIJFlasFgsSNOUp8cn4jBCIKiObo1vBsPFxRm+&#10;L1092/OoSpcvvb5+5nxmZiQKQ6T0CaOAJAkdLy2MSdOY8uBarFGQ43khx0ODCkZ60zGd5Wx3a86u&#10;LhiHjnQyZewNre7wPI84SVG+ZLPdkMQJSRJjTE90Kh1IJNvtnuXyjLHr8eOEtqxouookDVwBJk1J&#10;04JAhYwYjseSJE3wlX/KXI2nMK6bMPmej/JDojDH2pHdbkeeZwBOuH1yFY6jIQh8wtAp1tK0oKor&#10;h96QDlMxGIvyY+IoJMknCCsIotgxytLiROlPCKPAZZbiiN1mTdeXKF8iBPSDA1KGQYD1LLpzl5Nx&#10;NFg7OMwImiBVdF1JVkQ07Z4kdZqj4eRcdauVnE73YD20drT5MAzphw4zDoSBZLvdOX7UOBLFEUJY&#10;0ixl6C1Yp/fph5YgUE6wfVqB2RF8kWJ6n1BlbPb3LqfmC5IixQNAoIIQKRRdb0jilPp4PK2eQsxo&#10;nPfSjkipsBZH0RcCIWAyzWmayq0tx54o9ehNx2Q6pesdXked7A2+ctO6IIhdk04f8KVTSYHbwPT9&#10;AEKQJjFCOGtKEkUnAXSN8qQ7dCqHFyn3e9b3d7x9+xZjB5exnJ3RNJa22RFHAX3v3rHT5YLNZo03&#10;9rRtQxSFWCyH497J33WP8DwWyzmdHvD9COWndLohjJzfVve9m+hIidEd2+2ernfGAGMHgtCnaXZ0&#10;nT7BuRsms4Iw9LF2YL15ROsaKwZXTkAzjj7Sdxucru9QfkggFV4asV1vmOQTmrLEDG6t6AduXRtH&#10;GcXkjHG05EXGxWJKnqcOuzBokiwhSWPK8oCSkulsxmazIY4y9ztWIXV9dG7LThOFTjl4PJT4KmI+&#10;O6Pv7OniAGYY0U1H3zeMtqOuSrxRuMuEPzowbd/hCYPWLoM20DIvMkzXEigffAkSGARCOGzJMGiw&#10;biK83rhcuO8ruq5DRs8+M9GfzeS//3c//EkWpvzLL3/LxfkNQkXkk5yb924oJjPSNGNaTFg/rXnz&#10;5h0ffvgRL1+9QzeGrhnw7MhoBmbzCW/vHkiSKdKPmM2m6LaD0SOL55jeQ6mY3rRIOTKOmqzISJII&#10;35NgPPJiwurpiSKZo+KM+/sVd+9eM5sr0oniWDfUTYkKFPPZGUqkLKbnxKni3dvXhEpSHncoIdlv&#10;djx/dsH28Z5QWn7zq58zm8ZcX88p8pi6qZksC/7z/+IvmL/3gtAGyDAlnZzhEzAOHpNiSdf3XL5/&#10;QzGf8OVvP+Ny+YzPfvsFSRzxvR9+wtn5Ff/wn/6Jtu75zz79C15//ZZFPufrL77m008/5eFhxXy+&#10;oNU958srmqpks1uxXJ7RauOcamVDXXX4fspgJHE8ZX+o8MOc3WEPciTKoChSYhWcZNcuO+UOMY6r&#10;s3p8zZt3r7Ee+JHi7OoCpETmGaMA35NUh9JlccxIsZhx93DP2cWSJI8IgpgwzlFhwP3dOz7+8AXN&#10;oWQ+O+Ply7fEyYRW19jRcnt7TxKlKClpm5KuO5xoz9a1COOYNIvpO40KPI7HI1LG7LYV1kpev/qS&#10;KHAsnNF2FHnB4XDgaVXjESPGgFYfkWpADyXSU9RVi24H+s69dDebLXEQEAUz8nTJ+cUN+/2KP375&#10;e66ulzyt75nOMnTXgPVoGk2Rn+PZmqp8oO/3XN+cU0wS/CBE10d8YWmrisvr9/jZP/wjF5fPiRKf&#10;piqpypZq27KcXVA198RpymhHhJTMFwtevXnNbBqjlGu3No1G+ortfsvZxcLhP4olTaWRngOf+p4l&#10;zya0uqPVHceywVhJHGes11uu3/+AsirJJjle6IDB/WhoGrd6e/nqFV4gsD3faVS6YWA2X1I3HWMv&#10;WD+5HI3yAwIvZDE5Q/iSpm2Zny3orGaUFpUotC552m/ZVzVGKJI8Z7N74vr5+xRpwHZ9T9snRMkM&#10;xIDptzRNQ5YX7I4NdduzuL5mtz+QZlMeH9a0ZYXyIEtyknyBbmtUoE4EbnfJenpaUzc1ZbWn62vy&#10;PCdLCszgnZg/CVW5xZfiVLaIqXVF3XScXdwgVUBnehbLGW3boLueIIzwpY8YGnpdE4WS3W5/op/D&#10;8VjT6YGmcWvI9eaROPJpyx3KE3QYxtGhBJI4QqDp9YEolngC9vsDUkqSLOZQb+kHQxTFCE+eDhRu&#10;2ut7ThWk+5ogimiqFjMICDyGcaTTPVJK0iRhNB1SCabz6Wm95yrqxgwESmEGxyTypMRXCs+3WGto&#10;yoo4yjFGEKiYvh8ZBosZLEpFWCuxVjIYiRIJWKeD6jtDkhQMvYfv+cRhSKcruv5AEAmENPRDi5Kw&#10;3T7RNEda7SZAk0VGPzYICf0wIjyBCn3XYvM9l4dKE/quRKrhFNSHOA5PIXePtu2QQuELt6q2o8UT&#10;giRL2a6fiIKMJFkwGkWjDb5KGIVP22zwlCGfFPhBQbnbMvQNUoSOoD8IRmPxEAS+crk5MRKEPnVZ&#10;kSQ5nqfwVMBgPNrOcjhqwjik6Vqq+oFQ9eSJE5Lvq4FBQJw40XR1LJ2oWflYYdBmjzEj96t7prOJ&#10;y+f5Aus59ZwgJIpydNciAx8/OhUpqiOIkUZryqai29zy7OqKMMyQKqYdBvzY+06Pc6iPTJczWq3p&#10;BkuYBURZhq9CosghgMLQpyoPZHnC03bLYnlOFGXs1iVCCTwZIIRiv6sZB484mFC3PXXbnGwpMU2r&#10;ybL8BG7tqesjcZzS6oay3iOlom0rjNGkqYNFg0N8hJHEE4ZIhRjdY7uRdnuL6Dp8RgLlY8aRpmmp&#10;Dy1jP+BZizWCSTE/ZakKrKcwnmD03Mo0y6bYUdJrTV3XVFXFfLlgHEcGM5AXPmV1YDabODC1bhhM&#10;TxD5SN/ZF9pmJAh8bu/fMDsrkP7I6n6FGCPyfMF6s3Naofs7sANC9vRD7aZ7akQ3jw7qniWMAoRn&#10;XIZyUiBMQ29KdFcSBD6VPiA4vQekT5g/+8yEP57J//1//W9/IqOEy2fvk+YzxjFAjAqjoe8a7pe7&#10;ta0AACAASURBVN7dcvvujufPnpPEGV99+Q03z16w2xy4vnqGJyTSdxTq3/zh97x4/0MOh5I0y04T&#10;ixTdDOwPJdvtFiFGdvsd4ziymF8j8Nlvj0hCxl7wzZeviMKQJEvBgvJ8giBkGD3W20fOFhfUlSYM&#10;M9Js5rhDWI57je/HpHHON998jrUdd7e3PH/vBaYfkZ7vTvxSsdlv8AOXy3j/ow/Yrdbs9zWv377h&#10;bFLw1Zd/dIRp426dvvL511/9iunErZHOzq74w+d/IPYS6n3Nxy++x+tvX6OEz/X5Fb0YefPuLXE+&#10;IZ/MSdKJw1vMptiu4fmLZ7StJgoiIunxtNo4MnYyQbcGpSKEUAiEKyOcn9FUR6p9w/ax5OzyBWaU&#10;PD7tyPI5vh/SDyMaSZhN+LO//reMnkfbD0wXSxrtVBJffvkl8/mMwY6urt1WnM2mNMcDutrz+e9/&#10;Rx6lSD9nks+oyxZrYDAjceSq5E1TEYcxnpC0jUa3Gikl/dAhpORQlqRpysP9PbPZAinh9vaWoihc&#10;yNQTBGEAg2Cz3nJ5cUVd1rz34iOqQ0OWL7i5eZ+2dawmR/LWTOdLfOU7E33fo4RCWMF+W+J5IX0/&#10;cnt7x/xsSasHApm4Ro8MaZuB6eQMayV1pWnrPXESkWYpt3cr2rZnu9tx++oVQ6c5Xy7J8oIf/egH&#10;HMsNjX4iSX08aemHmruHV5yfX9DUPU+rrVtNNh3vXT2nardUlcNneFIihKCYTLhfrSirhjByB7Uk&#10;CZlME/RwQEU+u72bSlxcXjB0A7t9ybPr5/RNh7Dw9R+/pG8arNHUZfkdP2o5P6csW87mSxgFh+2B&#10;LEmY5Dm7zZrH1R7puXXPdDrj8XFNoGK0FhwPLXGc0zQDnbaYQbJebYmiBAQUk5yyrvFkiPID6qp0&#10;eaqiIJskCNGdbnUeeTaDweNsseDdty95eHeL9CzjoE8r+x3z6Yy2rDCAHd3DSkpB12nyLCUK5Wnq&#10;I3h8PIKICKOCsq4BQ93WWCx125ImCW/e3HK2vDwBkC3HgztE2dHw/Pl7rFYrkiTGw9L3Bo+Auhrw&#10;ZMhoPaaTGUEUEcUKqUbm84wg8LCDRuua5cWS2XxOkiYI5dHVe4LQRw8Vh3JHN7QUk4xvXn7FZJoz&#10;DCBlgDGWKIxdDkZ4HMsdWZ7Qdw26bRnNSBBE6L6jPB4dZ0opmqZmtCN+AGHoph9ad4BH1xl0VwOu&#10;nZimKcYMrp3Vj0ync7reIr0ArQekH5Ik4alIIk4lCZf/3G9cgQQk1rpVmOe5zz8ej4RRRBAEDINF&#10;64EoSBitcAe53jCbLtBtR1sfSKLQYRTwnJx6t0cgEQjCIKTvaqp6B3SEMdT1gSBwBg0PD912rjm/&#10;39N1TqyepDGj6YHRITY8Z30YzIAQgqqqQEg8FRCECeLUQC2KKb6fYYxH0xp8PyRKElQQ0fcNxrrc&#10;XBg4pRoj1LVGCoUZBH1nqOsST0iyOKUpK6z1sWNImF7Q9VBkM467A74vscZgrXbrTdPStT3Skwhh&#10;HWJCuMa5lBBFHk2zR3iaJPGBDuXhVplN5Z5tpkfYjihLGRDgKeI4Jy2WjL1Ppy3Kzwj8HE9EhH6O&#10;GcwJDF4hxAjW4nshQ+/W9FHscqtlVXK2dAWfoR9oWk2RO7RM27aEnsfVuUOqeNYj8BVxoNBtRxpn&#10;KD/CmhA7+HSNwY7O7iKFJM9yPOExny0w5kgah0RBSNe2VNWW+TJiv3mDlIbjYU2aJjRVzTD0BFGI&#10;CpRTThGgohjLiLWuTapURKgy0mSObg3ffP0KIyznl5cOTt3VrB7fMZnGrFbvHKvNg3EcMcPAOI6n&#10;1rBHpw1pOqHrWs7Pz2iaJ6JAYMcB3cJksmC3K0mjBKwTogdBQOCHVMeWrnPeUk9ETOeXeDLkcCzp&#10;+wpd7lxUpFpTFAlSCkYzoJsWJSWdrpmdf/yZ9v9sJv/P/+Pf/WRfltw9rBxfSiiO+yOBH4D8E2xZ&#10;MPSGcXAThmH06LVxPBnjwopKKT750aek6YQgjIiTmP/wH/5vd8Ma3A8wTdPvsldVWbHfH9httqzu&#10;H2jKhuX8jLu7Bz768ANW6yeKPOf+9o7D4Yj0Q1QgeHh4IsumLBYX1HVP3TSUZYmS8cmhlZKmPvf3&#10;77i5viBLc37963/lL//yr/Ckx/Nn1/z2t7/h+x9/RJbG5HmMGCVZMkGFPof9htXDPZ/+8BPy+Zyu&#10;cU2SD95/QT8M1E3PV199w9nZGbPJglev3tA0LUoFvH7zhsurS/7+H3/GDz/9lCjJyPMpQihabdDH&#10;PYfjnr/9+7/jcbWmazXH9SNXl894etwAiq+/eunacOsNQ98TBqEDJNqRNy/f8fz6Q1Rc8Itf/CvT&#10;6YLbdw/89ref8fkf/shsuWC3P3A8HijLA3Y0/PrX/8JsMWezWfPh997H8+DN29dMZjl/97d/g0Aw&#10;mRREkSIMQxbLM376019wfeWC5P/wn35G33d8/P3vs99t2O12FMWEpq65urxisVhwf3/HODqW0fe+&#10;9zFmtOy2B4Iw4vFxxXQy5/5uRdsOrJ825Llbx0ynU8qy5L33nqObls8//yNhmLrwrpAcjnum04LD&#10;YU9W5Oz2O3fg8hVK+Lx59ZpxEMRRxna3Z75c4AcB1gqi0DWXfN8VPrA+vh+x3e45P58hhGUYBu4f&#10;nnj+7IVrOM7n5GlK3/UMo+Xd27fMlxPOLyfs9munOxl7kkzx7u073nv+gqbRXF9e8fb1a0zf8s2b&#10;r/jggw++e8lpramqmmI6IUkyysrBSo3p6PsKKQ1plqJPIeahH8jTjNn8gq+//poiK3haPWKGgYvz&#10;M87PzqjLBuUpFotzHlcb3nv+AUPXIhCkScJhv+enf/t37qFjJEmSkKZ/8jLuyNKcNCvIssxlLqOA&#10;9dMGO4K0kqbVtLrl/PKcu/sVk+mS+LQiefX6JTLymZ7QL9LzCFRMGCToqqc8HHh8eCCNI/q+ZTrJ&#10;CUOPy6szfvnPv2Q6mWE9yRd//II0SdxaUcB2u6XT7lBRlhWT6TlKpSRxzohhMB3zxfQkenYOPqVc&#10;zgg8rBGEQYxSIZ1uTmR1QZ47kKiwgix3D+4sm5DnU3b7o3OxlTs8z1LXR7SuKdKELE05lAc2j2vM&#10;0OONI0GRIOyAsR1hFOArHyEFzz74AN3WCBRFMXUgVeGBhcEYRqvpe00UBXjCo24a17gSoNuWSTHB&#10;GIcLGK2hbvY0bUscxfSdIQgj2sbl1JLUreZ8X1LXNUop1zK0gsPBwTPNYPFV4Fq2usPa8RQ2toAl&#10;DAOMcdO13XYHgtN/x31fdacJg4Cm0QTKraKMsdRlQ6vdIamqKiZFTOAH9F3POIw0VY0nBEEQOe6Z&#10;B1JaoHfTL/n/vwix3ukw6ATdTVMhBOR5xrHckxUZgpG+s+z3R5QKHHCz0WRZih+cnIi+wvddbKPv&#10;B6zx6TrjtGDKZ3/YOz9m7DJqSvmMZiRUIVVVo/yAvrdgve/+n53yp0FYtyqVfoQREbofaOuBxWzG&#10;duOeB0IYDvutC31HCUEQfOcP7XvNaAf3nSpSympLloX0fUMQKKQnCVXogKC4nXHf10RJQhDFSF9R&#10;TGaMAwRRTBiEJFnhVoe4qWBdVURhSFGEtG1NGIY0TcdoJJdXNzStJgwjtG7ph4bjoT4V3BY0dY3W&#10;mjAI6ZqSui6pygNRGNJ3+vR3cy1Ea0d6bZFCsrp/QPrAaCmPR5q6YTQjTd3gS0t1bFC++24o39kg&#10;4tij77QD2uJiC2YwCCURniArCsq64/zyCs8TmLHBl5KqbOi0++woium6julyyX5/POU8B/I8Q/kS&#10;X7p8Y+BHSBmgfAeozbLM2QdkyDh65EXKw+qWodu6wkLTUORnNHqgaTSTvGAYDL50BZftZutiMipw&#10;HuJRUpYaqSIsoKTTzVX1EcHoGrpSsVlviMLkdH7qUMmzz8b4r2byf/4f/+uf3Lx4j/v7O6IwIgoS&#10;9yHAsTpi7cjjasXHP/gBP//Hf2IcRqKk4Gx5hm40f//Tv+WTT37AbrfjZ//vP3Bz7Szjv/zlL/jx&#10;j/+SIIjJkyl15XI1+/2Gm2c3TKcz8jzDWsP11SUSn8XVM46bPXGkWG83zGcz5tMZX331NQhJ29bk&#10;+cxpTo4NvnKy6fv7R/LMnbq//uqP/PBHH3PYbdxN21isdQ+3/X7DZJpzPj+DceBiOeWLz35HGmX8&#10;zf/zH+lGd8NdLGaEgc96dY81/ekL2/PyzRuePXuBlAGTPKfRLV9/+y1tp/nNZ79jFHBxfcn59SVJ&#10;mtJ2PauHRzzPRzc9h/2GKA45v7kkTdzaVo4DZvTQbY9uT3TvrGCz3ZJlGXXVkOcTHlcP2MERkaWf&#10;8vvffc6LF9/j6uqG589eEEUpz5/d8Pkf/sD52ZK2PmLNgO/B1bNn3Dy75he//AVJGnHz/Ir15gkz&#10;WqpGgydpu5armxvC6Qw5BO7lfdgjffgv/6t/S69r+k6fSOQjgR/w7bffUBQ5vvI57Ftm8zmLq2vn&#10;hGw1y+W5Q4CMHsNgmU6WBEFMkU9Ikoh+6Njttgymx5iRLC+YL86pa31q8LlswWB60iKj7zu0dsqW&#10;x9t7ZpMZvhchlc/ZxTnFpCArJvzxy6/5+KNPvqvi971B+QmTxQWhCthsV+x3Ww7HA0nqwr+vXr9k&#10;mhd89vvPmE/nfP7Fl8SpG6d3Q+UmeR4s5lNG2zkX32bH0+MjVXlkPpvQdzWf/vhTttsdSeJyPW2r&#10;3cWgOtIPhryYYUzPxeUZdmxYrR5IkpjNeoNuNYEKkJ7P7bsVr16+POWZPLI0YbV6YL/bY0dBFET8&#10;8he/omk0z158iGc1YagYR0Nb18xmU86XZ7x8+Ya8KLi+vsEPQpQKKU4ssjiOUMrnm2++QmtNHEeI&#10;0cmMq6pE+or9sSZO3JqhadxvQwSCvMgwgyN4CyFJ45zN054kjonCwE2yQsnhuKGsNg7hkk8o8hna&#10;DHgIzODUY8qXJHHMq1ffMp1OTs1NQZFPXQj2T7DGOKDvWpq6/S5P8/kfvmA+XxIGMb4fEAQRAsMw&#10;9HhSkGcpozk5XnvwZcQwwH5fnlymllbXtG3FxfkZQaAodweeHtcY41ySZxfXyCCgq440bYvuG8aT&#10;x1DrzjnpjEHKiK43SOnwB/v9njzPGK2TR/dDT9s4ma4dDWEQIMC9gMbBfZ4HURyQ5zm+DDDGrWGM&#10;GVGBm3xb3A1cKUXfdSA8x9pKHLIhzTKaxqE0nCTa5UyCwGe9eSKOfIbBNRqTJMH3XRPPrcUtSimE&#10;EOT5hLKsiCLnXrRWEMcJcRQzmJFpnpzo4T3v3t0SR9Gpqm9dtrdrUUowjh1KidMkBnzpEBvSc8aN&#10;IAzADnieYLffEoaKui5d271qiaITQmPQeJ7n8B1GYEaXs4oSH+xIU/9/TL1Jr61Zfqf1rPX2/e5O&#10;39wbN9qMzHQryw1GhpogaoTEBAkJGCAxAyQmSEySb8IMkEAluWoIsg0ug7HLlZm2IyMymhu3Of3Z&#10;3dt3610M1q6AT3D22Wef/a71//9+z9MiMZMcJgOWXS3n1FWBEAOTnrAsC0taNHWDYzkEQXzI2EUE&#10;QYglOeSXSoLAwHCDMEF6CXGa4toRtiUJfP8AHx4QwryWwA/YbncM/YDrmL9Pnu9xXYswcACjjYnj&#10;CLRk7E2IfrPZYzs+ddMhpLF6FIepcjabkecF48HNOHQtXdeg1MCkOtI0Zbtd07YVQRAcSikC2/Kx&#10;bJvNdod/oP7PljN8J8CybfQ0odR0aJEav/A0DVi2aTJrPeK4ZgqtmRjUSF13LBcLmEbiJKQsS6SQ&#10;LBcLk9e2bFzbQeAiMQ3UvjMg076rGMYJaTlUVUOazRhGRZxlh+wjtL05WCE1amwQSAQWehIURYnr&#10;WmitCMLUoGY0OJaDEBLH9kBboC2aesB3DWuyKhqy5Yznx2f04TLkBy5ltceiIQ59XNejKhVJMiPN&#10;Zvi2y9Pj08Ezay7CWoPj+riOSxAkBGFGFGcGjCokYTzDwvhUh34kCjPevn1Lli5N29b1iBcffdE7&#10;vzm3/uP/4Hd+FvsJvhuxmC8ZR01Z1oxqYr6c0TQ1fdcxtC2fffYjjlZHlM3I3d09nudS5ns+ePWC&#10;JImIw4yb9/cHxspEFGS8fPkJ+2dDVc7znOOTFfnetJ1c2+F4tQIteP/6nuPslGLXMameduxJk5j7&#10;21s2mw2ffvY5KInrJKTJEseLmAQorbg8+wjb0ZydL/jyy1+ySDLefP+ewIko9h3ffv2GKEo5Pj3B&#10;sixubt5T1hui1KZqd6xWJzw9P9MPDZdXJ0y6J058uqYkCT2CwCOdxRxfXBDMFgRewNh2RKlDXuz4&#10;nd/7HZIsxnIszi4vEPIQGPV8pJCcrI749tdf0+wL5osZVhiAkPRtxyzyiOIZr1+/4erqQ958/w7L&#10;NiTrza4kTReMvSJLMo6OL7DtBDX4nJ1c8s03b3Acj5v3D6hB8Kt//JLPPv0xi/kReVGilMayHY6O&#10;rlFK8vKDj+kVxMmMv/6//4bT4wuurz7k7ZtHZrMVtu3zxS9/hZgGLBssF+LUZjbz2W1u8ZwJjaAo&#10;CrabDU3bmC/y9RMfvHrBvtyS52vKasfl1RlluWWxmFPXFVKY283T8xMnJ0f8y7/+c5JZiO1J6rYk&#10;mSW4ns00CmZZxt3dHUJqFouMqipRYmS/37LdrtFq4OH9DadHRxR5QzaLULpnn2+ZL810Jgp8Hp9u&#10;ufrwFXpU1NVIHKSMg+FWrXcbvCBAaMcQxAMXSxrm1urohPPLF3Sj8TomWYznBaAlu+cnfNdGKcUs&#10;O8L3Y4ZR8eqjV6TziO3eBFnbtsUPQt6/f08cx7iO5uz0lOenLYuZ8XPm+wdenH3AN7/6NWOv8ByP&#10;sR8IQh+0xScff4yaerzAiHEd3+XlB1eoaSAvntgXj7z6+Ao/EBTlM5YteP39t3iux8nRMZvNliiM&#10;sG3JqCa0sFGT5vbuniiIGIaRIi+4vn5B3/agJVkUIZBURUfTwunZJdfXL1jnjwghEJZFkHiUZYE9&#10;OSRJwn5X8Pi4QQqHt+/eMl/OeVo/kS1jduWaaB7gRT51M7A4uSBcLLEOOqGqKsiOVjRFgeXY3Ny+&#10;5/z8FDFp+s4Qn+s6R08dY1+j+pHAC8iSmcEFeC4Igef5vPn+e8IwMG05S+AdoKBRGB4OtQqtHcYB&#10;lJKHtWnA4+MjV1dX7LY5Y69wRcA4CC6vXjB2oEZw3RDLctjvK6RlIW0PNVmME4TxDMf2cVxzEzar&#10;QUngWwhhPHhSGheq67oH8XWP6hvU2DGqEd93TB5KjAgskiRFH/YMVVVi2xaOKxgG045qD9OyvutY&#10;HR8fDiKGa7XZbAjCmHEw062myYljj7bLGceafmgJAh+lNEI72JZLVVVIqQzkdBiYJg6fn/iH4Pik&#10;Jqqqpm1MESLyEqR08YIIx7GNwFkNWJYwAeWpxQ8km80TjmVh4SMPEnMpBJ5j07UVtgXSUgSxyZOF&#10;kUsUeqw3T8RxhNYaxETdVodJieEeWVJiu2DbDU+Pd6hREdseDANlvsW1Ryw6XGsiiBy0Go3IfRiQ&#10;GuIsZWhH+k6hhom2aem6iv1+Z/hgTYMUDmE4Q9sx/QGj1B8KZUM3EgYJvp/iOj7jMKGVKY/Z0sV1&#10;fJgc7u/fsVrNAEUUxKAlXuiyfVyz2+5J4gTP941uyXGMLmkosGxNXq6JYocg8g8TMotp6vBcaLv9&#10;wYayQwqXpu6wLMkwViAnhrHj7OIFnhfRtgPFdndgFGrUpHh8eDiU1VqiZIa0HIqqw/ViJiRaQNeO&#10;LI+OaIeBJJ4x9ANVmVPmGwNFLgvGfjBZw0mjCcmyFX6YoBR0vSaKVvTKww9XDJPF827DxfUVm3yP&#10;5diMWlG3HZYTMF8ssCzB5umZwA8QcqIfCoTs8AMoyzVdUzH0NY4tfzAfmMzanr4bQQuiMDqsegXF&#10;ds3j4xNZNiPNMsappW5zYsfBsW3apqcbBUpDO3TofuDtm+8JAmM/mSZT8jo5O+ftu3d4fsJsfsLN&#10;7aOZbE8mN/nm9ff0fWeUaNhUzYhlRcxmxzhOgHZOv1Deb8yt//w/+uOfLeZLbt7fkUTmn+h//V/+&#10;Gf/WH/8JYejy+PjAT37yYwOVrBuenp54e3PPw90d49CzXMy4vr44jMoHHh/XZLM5wzDw53/+f/Cr&#10;L76kqcytSuuJMDI398vrK1zbNJj2uxxHRrTNhO9GzOYB6SLl8f6OfLfj4uKCfVFwfnJBWbXkRUUY&#10;xfST4e+ozuLN268IA5uz0xXfffOa/a5gliwJgpQib5jNlni+y2azNQ9YF8ap4+zyBD9eIITF8dGK&#10;m9u3XFyeUVc5v/j533F1fm5uNbakUYq6bMztXk2UxRPzeUbXtbz6+BNOVke0TcPz8xqtDTAtjWOk&#10;ELRVS1e3XL644m77zNHRMdv1mkUc8LjeMU0wTZKyrDharQyjx/Z4cf2SfJ8jLdjtC06uPuCf/c9/&#10;yh/8wR+y2WzY7nYs5gtOT86wbBfH9dntco6OV9ieywcffoSeXHa7AiFt/vSf/ws8L+D+5oEsTvjF&#10;z/+BoVOcHp/SdwOrxQo9DUxaoYXieXPL/e1bFrOEpsqZtMUX//gFL19+AJhboec7qKlnVB0fvLom&#10;jH1+/esv8DyHMAiomwrPc/n22+/wPJdslrIr1qyOFnz7+muC0CeMAhCgR8F2u2OxWNA0NVVdGPVO&#10;YNM0FWoceXF1yePNPUPXk6YL6rZkvX3GCzz6QRuVzmJOXqxBDWw2Gx7udyRxxnazZrO9R0ojTm4q&#10;4xpbnqxYPz7h2C6Pj884Xsi3373mg1efMuqOuqq5eX/L8XKOnhS3t0/88pdfspgfM5sv6IcBNY0U&#10;ZcF2tzXsKMdFa8NcSmKfvh9IkwVKGUxDFDl8+6vXJHFiwquNmRYWRYElPf7q//qXHJ2sTO3adcjL&#10;gjBy2WweiROHq+sz8nJDtogp9nscx+H5+YnFbIGaJnbbHVmW4fk+Vd0QpzOUUpxfXNDUHYEf4tgO&#10;9/f3XF5eM/SK5/sbdrs9Vdny09/4Hfb5nn2+493tt1xeXOB5HsLWHC2PkNo2F5JkxuJwaO+6FjUp&#10;ZosZv/7mS65fXjJbGgBknrc4ls9QNZRFwWIxZ71Zk0bhgSbvcHlxzjSZALtWZo1WVDnffPMlV1fn&#10;2NJimjCewaM5QhtelSHYSxzXACyPjpfYjkRPir5pmEaF6xqMDMgfKt2e6xOnMX3f4DoOnuPiWuaB&#10;qQZTOY+iFGnZIAWTnnA8x4CHgxDX80FYWJYBao6jwvc8mqY2XDnfRVjCqFOExdPTE+PQI6TGdx1T&#10;4W8b/DDAciSgDWjVcU32y3FxXYN+EMK43xzbRAE8z8P3zKTXti1GBZZlvHD/BrGB1gShDWJkGBqk&#10;pdms96hRszo+p6kG1Ggyb55vfn4cxyCEmQrZpoWmRvVDnipJYsZxgEng+SFd2xpIqecgpUAgsGzD&#10;SbMtcZiqBvSd2Tw4tnFxuq5NUeaH5p1CDR3JLDV/fz0xTQo/CA3QF8NbmqYDWEsLNBjcUPNMU9ek&#10;SUa3NzT3OPQZxxowaI/dfkvfd0ghDWMvDMm3GywnwHN9HMc0A2E0B71J4toCS9p44YymEygtsC2b&#10;KAxATVRFhe8aVdbj0wOO7ZDnOUmcMo0Yc4sXM441Ueyz226I4xQvjNk+vse2HObzhZmCTqPRD+UF&#10;jmPTDRVtV7JYZHiBBwceZNf2hGFoILko0sQcstN0iet6hwZujR94qGmibSfCMEZPxv9oSWjbhiiK&#10;TInFM5BZhEecpDTNwPHpOaOacD2HLFuw2+/x/ADHDvDDkGK3w/M4fI8Z92UURlRlySTMSm4ce3Mm&#10;6EdcN0TaPmXV0A8DEwPCEmgBgecTxTEIieclWJZNUexwpYslJaMyonTXM+w9ITVMBgztuu6B2m8a&#10;/0yKJI2NR5QJUD94XJVSdP3AMCrGqUNYE760CAKTaRu1w2yxRKPxpW1Yhr6H60qmSSEFeGFIP/Qs&#10;liv0JJkvj9htNqAHbCmp6oIo8lg/rynLmofHLWdnL5gm48R1ossvBufHc+u//2/+6c/y/Z44Tinr&#10;gTg74o/+5N/Bn8/57qtf8dWvvyCMbNq+ZbPNGSfIq5J/+4/+iK6psbRCq5Ff/Ou/Y/+45ZNXr3jz&#10;3XccnVzx7/6Tf49kvuQ3f/oTHM/l4fGB+cKAD9+8fscvfv4LRjVxfv6SLDk9BPADosTj5v07HNvC&#10;C1zariaKfF6/v2F1cowaBcdHV9Rly9gNVOWO49UlthXw9LRj1JLl0Tnx4ohO1fxvf/G/8+lnP+L+&#10;4ZHz8zMe1nco3XFyfsJ2tyPJQtqhwJWSD15cghp4+/23+J5FN5Zsy9w0Ap2AqizpuxYh4Hix4K//&#10;+q/p6z3jfkuXb/n++6/ZrG/45qsvmMUzVD/y7u07fus3foPs5IS//cXPWaQxc9+HrsONIx7fP/DR&#10;hx/z5vsbul6xOjrj/mFHFke0TUPgBzhOQJYsuHt/wygUL6+v2T6sefP2hlcff8jb968RFEDDm7df&#10;UbU1x6fnWHbE65tHknTOOEy8un7BLM340Y8+5+T4jPlsQZymeH5Eks153mxpd0/c3rxnsZojbEWS&#10;RDw93jFpxeXlC/b7AjVp+rHD9S3qtqDqSpCaJAnwfI+vv/yKH//0p9zdvsYPApbHx3i2Q13lbNaP&#10;XF1dY1kKQYeUijSOEWiWyxPCKGVQE1HooZVmbCf6LqdvG9DmNlmXPScnl9hhgJbw8uUHB6G0hdSQ&#10;zWOSKGW2OCWOMoPocKSR3s5Dk4MZLXwvZjbLeFzvWK3O6EfB6uSKp21FNj/GCh36smSZpMSeh7Ys&#10;6l5xtrjk6OKS9w/3XL56afxp/YDvCrq+5vhiwWb/SJ4/c7LK0GML02j0S2oA1aOGmvn5OcuTI5Is&#10;w48SyroF20P1nZHeSk2SRNi24NtvvmL3uGORzcmSBNVPnKzOGGrF228eicOE5XKJkDZlZOisHgAA&#10;IABJREFUURNFMXlRkaQZ159+xtPdPWIS7DZ7jo6X1HmBa9lg2Txt1pRlyYuXH/D4vMPzYx6ft0xa&#10;8/DwwGeffEiaJuTFjpt3bwxgNPBRyqNtJ+pqZPP4zHKeoVXP1DcEByl4nCQU+5YsXZoJt2WyM89P&#10;j7x4cWlC1F1P25SEvkO+26FHSegHJFmE7/mcHh8jEKBBCgjDgKrYU1cNURAyDhNpnNLWHRJDrfc9&#10;zzykpYWwbQInYxwEUWRae/0wmLxHuSMOE7QS1FVHmsXcPtwhhc1ms2ccFEmcMrQ9+a6gaXuydMY0&#10;TozdQFPuEXqk7TqyZIGaFH7oUFY7LFsa8a1W+K5HnCZMg6Lcl6SzkKLKcVyJ44DjAHpAOi2WO4IY&#10;GMaGus0pih1xbGjbXd8Z3Ic0DcBJKZgEdaMAh3HQiEkQhAFSj6iuZr/JsYTNfp8zyYAsO8EWEdvH&#10;mjCISZIExzYIi3dv3jCbZVjCIt/laA6HOdvGcRxz0JM2rrSpK2Oy6DtF12jGwUFpmzKv8Bwbz8Hk&#10;yaSFLQJ8z6y3HNc2eRjXw7Id1NjQ9S390NF0xts5qo66qZDWhCU1jCOha2OLCaVhaGtC38axBGPT&#10;cX9zQ+CGBzxOh5oMkFYAQgzEoYcaWkI/ZFKSOJoDDrZlUTcFbVuRFxt83+TFJiwGJQijBKFspk7h&#10;uh6WNIJjI5QGJwiRGMXTpDSW5dA0DbYlaaoW3zMaqb5tCT2PpizwXQ8/8Lh/umOYekZl3oumbfBC&#10;D6VzbGckin306OJYZtLoeTFVWaH1iOUobGGj1IiUE2Ho0jS1iVxYHk+PTzi2gzq0yqN4Tj/kDGOH&#10;bUvqtmI0NFvCaMY+7/C8jHCWsN094Ecek5qQls12s2fsGvq6oNhtwRUk2QwtbUYm6qZhsThB0OG5&#10;FuiJKE7Y53scz5gNpqmnqvaMfU0SJvSNmXDpSaKVpGsboihgmiaklvi+j+va2LZgvX0gTnx2+2fi&#10;eE7fj9i2xTDm2HIg8CWuB9vtGsexEQhTBplGVF9SFHuyWYrlWti2g20HuNKiqgb0ZOG7DowgRguh&#10;1eH1B4xKgZBUtZnaqt7DtVKC9Jhqv0dNypT9ggmEics49gw/mFMVNUkc4zo+YZCAs/picH88t/7L&#10;/+xPfuY4LlVZcH19xv/4P/0PFOUDbf1ElgW8/OCEqt4ym0cgRl69uuLnv/gFloBZlgAT2+2W3/7d&#10;32ZULZYL3VBxdr5iVDVjX6BR1G3O49MtLz+4xHVtoiTk1cuXnF+c8fT0zN3NA0kc0rYVTbMjLzYc&#10;Ha8OIe3DvtgPOTk5ZZrg6XHN1dUllm2RJTMmZcK15xcX/Nmf/QVnp1fk+Q7PtfmD3/99mqbl+uqM&#10;k9MV//xP/wU/+fyneHbI2cUHvP3mFqk9tB6IkpBvv/uaxWrO9YtLzl9e4jkWtmuzywumSeG5NqHv&#10;0TSPvPr0miTz2O4eeHfzHb/3h7+L7wdks5SuM4DEq6sLg0VYRvihxdX1GWWxRU8DSiikFhwfH2M5&#10;Dk3X8vLVC+qu5PrlBbt8gxc4OL5FWeckWcTVxRF9U6DHnvOrC7755ktcRxJ7LmmccrQ6ZrE8wnUD&#10;np43qFHxwYsXBK6H1Oah+/Of/5K2hq9//Zqz00tef/8dy9Wc+XxG01QmB/biJc/3d1R5wdFyRZpk&#10;tK1CMyGk5uz8jN2+4Pr6FY7jMp+brFBZ7lksF3RdgxfFOL6PFhItBI5vHjxh4FA3O+LEp+0qwtAo&#10;afLcCKM1LY7TIa2ex6d3vLy64v72hnk2o6lbZtmRqeM7kvk85etvv+Lp+ZHrF9fkxY5Jd4afJUwY&#10;UwoPx/axHJ+Rkbrt+fDznyBsDz9JkVrxcP/MZr3n3fs7Pv7sc9bbHZ6XcXV6Dkpyd/NEnBwjCBg6&#10;zS9/+WuSeMVu0/D3P/+KTz76DZ7X78hmC7DNxOH0+Iybd7eEcQbCQUjL5MRUSzIL6eqcaWzYbZ7o&#10;2pI0DXj9/Vc8PN2SzUPaLqdutjTtjjTzuDo/Iwwd1ut7pJyoqpy/+7u/5ez8muXxHD92KMvi0Aaa&#10;EALu72/x7YNLMktNW8iWNHWNsCQDCi00fuAzP1lhWRZeEPDm3XtWJyuWqzlDp+jaEUu6LOZnpPEJ&#10;fWvRNTbPTxUXZ6+Yz094uDXFia4b6acOL/BBSObzYzw3ZrY6pdztiOPwh1VWP/SkaUo/1QhLU9YV&#10;1y8/ZtIToMmre0ZdIe0BYQ3k5RovMKu3MPDY7db4gcMwGgq80BqBYhh69rsdEou6bLGEwLJsNJqy&#10;yolin6op6PuW9MCjE3JCCoHvewetUoy0JWVVMemRoiqo6hLPdVlv1sSx0TiNg2LSkqHXpLMZRW5I&#10;+WBh2ZK+62nqhrZusCwbx/YRjsTzA5quMcFxSzMxIoSF7XhMIwhh03cKy/IIY5vN9hnPc3Bcy2S2&#10;hMbxNFqMOJ5gVDVJ6tD1OzbP3yNEjht0tF3BoBSuF3F8fAKThnEi9BzGsUKIHnP5TpgvFriOR1O3&#10;MAmqokJi8BVMYFsO0zjhee4PZHff8yiKEt8LcLzQlBiiiL5tqIqawEsYlD58HgT7fUWczJmUjW1H&#10;eG5EP0yMo0LIAc+36LqSthwIgxApLSYkwrLwo4CmKfF9Cyl7Jr1DiBYvgDDIsD2JlgOP6/c4gcSP&#10;HANwHUFrF4SHRtL1HWoEzUQQhVRljm3Lw+RUEUYeoxrwPJ+m6ZBSYLsu+W5H37eG23WAkhZtz4RF&#10;249MWDh+RJTMibzQYAs8H23Z5GVHryRtb2N5KcKOcbwZjr9AWCH5dovrxnhuyjw7Qw0uWodGIZXM&#10;YTSlNqOrkziOZL1+QlrGBdmPDYtFguNOTLREiYMfwqQrtvsbpKfougrf9il3O46Xc/LtLbd37wk8&#10;G4nGoqMut3RNwW6zRQqLuuyYesnJ6QXrpycmYSOlh2X51HVlsn5eRN8PjKNmsTLZ3DwvjS6wf2Yc&#10;K9pmb3JqRYvjRNgiIfTn2DJiHGwCf4afrHAjF6FB6Ym275nNl5RVRxTPkMIyebA4ZnG0ZPO8JghC&#10;lC5wPAWywfUAqRBMlG2HtASj6pjGCqaWfHePEAaKixyYVEvfNcyyhDIfWK83RFHMfpdjWSaftkyv&#10;0TJg0BqlWqbhiXJ/R9ePVGXFankCOPh+dIiUmInzv8mkpUevvuisH82t/+6/+vd/ZjuGCi2lIE1T&#10;Pvn4U4p9weo4o6x2lNWOo+MFz89PqEnx8Sc/Ik1iQt9nt9mYD6Njo6XC823ariabJazXD0g5sS9L&#10;JtUTRv6B4jtycXnO3c0t06RwHJfFbEUSh1TlHiE0cRLzqy+++MGldnJ6xma3I5ulDIO5cXiex+3d&#10;e8ax5y//8q9YHS14f/OWLEtJkoTFYs40DSRxwnw25/HxjrarePnyCt9zQE/Eacbz/RN9N5CkIWWR&#10;HwCcDVVdgFYkcWJGppMRD+93O46WS9bPt+zyHfv9BrTmb//mb0lmGcvVMUmaopEEYcDqeEWUxXz9&#10;3Vdki5THp3vWz09IKZgt56jBsK36ccTxXJCabb7l+HjB6dU5bVuCmFgsZkYQLUb+1d/8P6yWS6q2&#10;5eR0RddWbB4eODk5YhxHtvs9rudzff2Sk5NjynxPVeT4jgkJfv7Z53h+iNYTZZXz8aevGMeOdzff&#10;43o+J6en2FLyeHfLJx99gp40796+JwiTg/BZoCYOTsoQaZnVw5s3bzg/OyXPc2azGf0ET+stj8/P&#10;nJ6e03U9SZKSRAHZLKSs9zw9PfLZjz5HT5Clc9Dm1vb8/JZJG9vA5vmJui4IAx+0ZhgmXNfFD1yk&#10;NeEHLmHoU9UVcRJjO4Y8/Pi4pusGxkGTphnbfc6oe6I4pm17pGN0MNuHW5I4AyEJw4T56oj5YomU&#10;DkINqKE3ja35kmHUlHnB0/OGTz/5DDVO/N2/+jl//Md/AjRYjkvTm0OfnjSvv/ke1zeZINd1yY6W&#10;xJHPdrvmV7/6FZ4XsF7vePvuPedXlyyOlnz2+adsd8/MZjFB6NJ3NZ5nkUQRX3/zFYv5DNczB93T&#10;0xOmyUJIRVFt6fr2sIKo6FrT5AsCww9bLhd4vkt8fETg2GYd5Ehmizld19LWFQ9PT1xfv+D9zS1C&#10;atJZwjQauPF8scC2PPK8oq46JiV5fHimyEsswJKCu9v3KDWyOJozHryDluVhWx5VXjNfGMiw7/v0&#10;wwBa0HUDdiAoyoKPPv6UrtNMGizH4nl9x8nJEX4YGChyVTFfLn6Q3YJmNp9R1yVR5DONHbYjQI/G&#10;XhHHeJ6LRNK0La7nmpZgW6GUgdGOqsOy9AFA2fH09AhoQ0UXgiQ9gE71hOc6OK6LbVnM53Oapv3/&#10;BNo4MGnzfag10yQI/ID1em0sAhqaujU19HZACBvHc9GHMLaa1EETleCEKX0z0HUjjuMZHtKkjCt0&#10;VGg9EUWG4C6EpBsHkiQ+eP8GfHfE8zVtv6esauaLY5S2TDutM5L00HeYpg5pKUY1EUchVVXS9z2u&#10;45qm7ajwXA8pDEE+DMw0omsaQCOkoO862rYzlXrbJ9/vsS1BU+Y8PW3x/ZhoPqPre/Z5gbQcHDuk&#10;qQeD8KBDH/Izti3p2o66aon8hO4AXEUa44fr+ahR0bYmqC+tgfEA31bKQekBNfXEqcd8YbyDZVkh&#10;pUeWrSgLg4/IshTPC+h7o2matGmQZlmKkBz4Sg5KgefFaC1w3AClJmzbMWJzJJZlog9D15u1r+sZ&#10;LZDj0JcVTWNWqa5jYzkuIJgvT5iQjCPYjs92V9B2A74Di/kCz/UpyxLLtnHtkL5rmQZN1w6EUWRa&#10;pl3LpHuenp64urpE64k83x1KGcOhRNQTRQFK9YxThzxs4tIgRY8mQC9pOTo7IvDcw/rSIY5cXEdi&#10;Wzbz2YIoSMiSBUPXUlYFEx6L+Ql5XiEtgRonbNvDtY2f2JYu0nIpi4Y4THl+uieOUizLJk5T2m7E&#10;cQOy2CCPpLQZlSaeLeirmv3mAXGY5D49P7Ne77Atj/2+YlKSKJwTpTNQkwnRYzPpBik1UmomLajK&#10;ls12DwdkRppGaNUiGZml0SHb6KExmcooDAnSlNCZ4bo2ebGn61rCIMRxPHw7xo1jtBSEUcDYFCyy&#10;jEnY7HYFrhuy2xb4fnzIPrYcHx1TFCWWtImy6y86+/O59Z/+h5//7PX33/H5jz83D8NkadoHwqUo&#10;n0BMbLZrNusNQRgRBgGbzZ7dZottWZRlwWc/+hHZ2Sl9m1PVJVEUoieFJY0PqWpHkiSibRvatkJK&#10;Q2UPg4C2rY25vWy5vXmHlJpZNuPu9oYoCrm9u+Ps/ALHcbBsi3HseX5es1oeEWcploAwsvngg5es&#10;jubk+YbFYsZXX35pKrahz9iPbDc7hNAoNbBaxXz37dccHx/x5rtvOTk5pesMgT4MA9q2pes7Pvzo&#10;I9P28XwTpJamnp3vcubZDDEp5oslz+s166cNURBzcnJO0bQ0Tcf19Qccn55SNTV6GomyGOlYNF1D&#10;lhpP4PLkiHxfGn9aHLMvcs4vzpj0gONYPNzf4DgWq6MFXd+Y0K0tmKUpaM3y+Ig3b1/TthWnqyVC&#10;Qt93eIHxWGqtef/ue+5vb7g4O6XYG9fVdrdFTWY9+Ph8x2weEkaeOfBmC0CQb3fofmSWzXj9+nvi&#10;OGG3z+n6Hiktttuc6+tXzGdLhICiKMiyGfqgY9jvc9wgYTZfsFgseXx8RqmJ3W7P2Bvv4H6/5dWr&#10;V3TtwNCPdN1oxuiuxHUnJj2Yh0PgEccB+3zL9fUV+7wACa7rcHf/ntksQViGkO35DnWT07WjabMJ&#10;m9XqhKqqqOqGpjMNsDwvSJKMSSumrjQ6CcenbXtGwA8Ds3LYPjBNHVkSc3P3gO24nF2cEQaByZtZ&#10;Fj/+/Me4nk82C2nazhyetQAt+fDFRwyjeVhaluTd2zcIIYgTQ1GPohmz+TGn51dgu3RKUZc5nuty&#10;d38DeiJNYvSBVn5xcW68ctq0YpTW7HYFfmAjrJFh6Li7u2NSJofzyScfo/WEUoqiLBjUSN83jMOA&#10;bQksz0AF7QPtP4nNhGc2m6OZmPRImoQ4rkXf9ziOSzab4fs+tm2adsfHR9RlzjT17PfPBIGLE7gE&#10;YYCaJqqqQwqHp6cNjuWwWB2x2W6Rls3RyRllVRPGhp+Upgv2+xbLtsnzHGkLbMfDDSOmUeF5AVXV&#10;/tC0G8eBYTDZjaenR5ga83odiW1L2qbGtoyk13VdJib8wKOqcpquOjT3IM83hyq8aW9eXF5R1QZC&#10;29S1MUj07aHVKFjMF+jJrJlsy6asWsZRYDsuWhtYqBCmoWdJc3ipq8as/3Bwg9hw5LrOSMgtmyRJ&#10;cWybum4ZO4XWwnD4eoUfWIzjhEQepNsubddR5LXJndkeZVkBkjAI6Ps9XV9hORLHDUD6xPECrUcT&#10;ng59xqE96ICM3Flagt1uSxyZi1RZlqRJYn4HS1JVBUkc0/dGUB/H0eHi7OD7AXXVYNk+tiWxpcC2&#10;BEEQE8YpZTeYz03gM00QRSlgY0kX6ZgHYN93JFFCVTQIbZvQt9IEYcwwTocsniAKM9Q4EScxRbFl&#10;ty0I/RikYQkOqqduC4LQZ5qUAVS3o5k4pDP8wHzXlUXFdFANCampqoIgMOvToqgJ/Bjfi5HCo+sG&#10;pO1hWRZ+lOJYNrZtXMVM9WFKJGjrhqHt8RyHdr9jHGrm85S2qYjjmL7rkI5L3/eUZUk/DuTFHs91&#10;CB0LgKYpaZocxzGAXd/zQYuDxLpiUiOWJanr3LC31EjfdSRxYi6jXsSkoK4bPC9g0poszdiVW8NU&#10;sz30NNLUBUq11F2B67qkccY0ddT1nq6r6JoOJs00ThR5gWVLNtsNi8UZTW3UPmrqcV2H45NzpLYp&#10;q4YgMGu1fF8ShQmeY/KUUtpMKBzXM7iWXYXnmc+t4ziMvWn6tr0paw3jyHy+OLRYI4SwCb05rhNT&#10;lx0CcJ0AgYVtyx9KelL6+H6K58YkaUbXNozjQNcUBL5r8ChDh+/7+J7LbrvBdXyE0jzcbWm7Es3A&#10;qAyN//HxgVmaUrYN+6Iw//fDwNhrlJ7ouoEwjGmanrbpaar2MASoGQ7lHys8/WL0fjK3/tv/+p/+&#10;7Dd/93epm4YoidmsN8RhhOt6bHY5Zd4S+Am/9Vu/x9dfvebpaU8cxgzdCBMslnNuH+7o24q26Tk/&#10;vaBrOnzfhBF3u4Ll8blRKfQdrmtxfHxE37fc3rxBWIIsm7E8vqDcbbm8POfN6y+JM5dhrAhjh8Uq&#10;Yps/8Pj4zMXVKWHoszw/o9htcT0LSxrWy939LWHkk+c5L19+wPr5kcuLS+JoRlMPCOCjjz+hbQYe&#10;7nd8+qPfRo82abJCCg+hbRazJfm+JA6TH/7BH++2KGWx3lSG2q9tHu+eebq9oygqJg2eHfDhi4+w&#10;pI8OEoJ4ziQcdnmFEoL56Qnv7x+xg5B0seT+/pG67YjmM/KiIZnPcVyz5h3HFs+VLJYLnh7vcF1D&#10;fR/Hnof7GzxHUlcVTdeibcnF1Slluf3BQZlmEVmSUJV7Qs9kHlbLjLubt6RxwFdf/j1p4mN5iu3+&#10;gRcfXPCX/+df4dg+i+U5+74nS+foYcIeJvp24M/+7C+YLY6I4gghPKbJ5fjowmAF8p15z+KU88tr&#10;JqWZz1ZEYUbgz9AKvvn1d1hY7NZ7mrJjli1oW6MKKfIK143Rk03XTMzSOZYQPD7eMg6aLF1iBy55&#10;VRAGAbv9jvc3d+aA2XWcni+p6j2zWUwY+1gWIEcsyyWKYm7e33Bze0MYeuw2DzBVHC1SPEtQ77ZM&#10;fY3vYb64g5ggirACl2+++5YwtHFER1PvKfItjhtyfHLKttjTN/XhMHuCbUvS1Rwm2OxyXD9gGDSb&#10;px1ysmja+gfNkBQ2b9/cIaaI2E3pa83QCFwnJkuXvL+5ZbY4QkqP49Up46CxLZdpAMuz2ez2OG6M&#10;H2Q8rfemPYdCypHX33+JbQtWiwW+7zFOA2W5Z/38aKTEnsP51Tlh5NLUBb/+8h84OlvSDzWuY+jJ&#10;z89rdruc3W7H0cpM5e7v7wkCw/uqqhylOsaxJpvP6YcWz3PY7zY8Pt7iehae7/C0eeb49AQ/jMiy&#10;JdvNnvOLS8pO0A/w7ffv+OzHv8kXX35DnC6JwxTPSWlqjWObjJVju9iOZ+jqg6brJppWMZ8dH3AV&#10;NmhJWdYkaUbbdoSeBWgC36csDiDRcaTvB9q2xnZNhidbhLiuJJ1FjGNJ3WzxPEkYGiWS6wRMoyLw&#10;fWzbRgptpNFCcHtzS9+PWJaDfzgEdo1iNjs2JHrfo247HMenaxXKxEQQ2mZSEluEaCY8z6PrGhzH&#10;rMCqqmLSkq5T2JbPNFnUVc80GkXYNEqk9JiUaW65h6zndlcipIfvxziWjyVdtmWO7UYIEaIJ8fyU&#10;XZGj9YDr2XiRB6qn61uKsiAIbdT/zxgyTQNKdSA1TVuCUEhb47gSL7DxnRA1KYLAP0yZJvwgwvNi&#10;6qoEPRKmEWXXYwcRcXZC1yuqAyLDMRZkvMBn1C2jGunaDt+zcWyLtqlx3BjPi1GT+b1DP8JzA7S2&#10;TOtwBEs4/PzvvuLF1We4Tsg4jKYEYBlhd9cOB0Bug+9Zh8+uESoLAUnq0/Y5jgNtaw7XZbXn4eGe&#10;y6vrw/TRhPttR+L6Do8PN0gb9oXJ7ZXFnjdv3uL7RgsVBAmeH9F1Pev9BmEJrEPzUgiB6lssDZYQ&#10;TH2PamvmcYAjfaZxALFHqRw1NkyDzdAbrZpBrZlc3zgORrljuYdmrgU4aGUR+imPjxsW82OYLHwv&#10;4f5+zdCN2NKiafY0TYFCYbkBSWI+X2VeEic+Wnf4voUtLJJZxG5zQ5w4hLHP03pDNg9wPED2pDOb&#10;fijJ92u+/eZrrq/P8X0bIRW3N2+QcmJioqoLXM9ivXkiy+ZUZU0QhAzDYNqwcYTruahpxPcFlpRo&#10;PbFZbwmDFMfyiYKMrvOQMiBZHKFVQ9+39F3P0AuS6IgoPcd1Z4yDYLcr2D5uGLuRrumRto3GRkiP&#10;YRyxpYEZL7MVdTlS5h1RKhnUnrJ+wg8l5+cr8mLN/MhDqxahGqLAxk18OqEQqiOKBf2Ys9vdE4YJ&#10;Sk0GQSIkcZyQJhmWt/qic348t/6L/+SPf9Y0DdutYel0Xc3d3Xv+/u//NZeXH5KmGUII3r+7wbY8&#10;4igxQUohCcMQP/Bpu5Zff/Nrfvr5T9ltd2y3O3bbnMViRRDGZIsjHu7vD7bvjjRLeHx8QE8jaZry&#10;+vUbsmDGyfkZ++2ax8c33D28w3Y1SeaDHHFcyXx+yqh69vs9q8XK8F7UgOt6SCckCkL2+z3L5RF9&#10;ryiLPa7jYdsuvhvy7bffUlcFth2TpUemSdXD8/OOuur51T/+g6HZKkNOH8eBOArx3Yg0m9N0o6lX&#10;FzWBF3CySInThKouybc74iCkLCvu84r7hydOTs7JZnNs16UqS4TtsDo+oawq0jhluVohHYdhmKjq&#10;BikkSRxT1zWW5ED694ii0MD0LGl+v9kc3w9p2x5t2wShT5HvCH0jV42TmLwoyNIES0ratmGzfibw&#10;PRxH8vXXX5oV08ywrwI/wPNiri5fIXDJ+4rA9Wn2BY/v3iGl4Pf/6A+xHYemqVitTknjBevNlt1u&#10;SzZL8D2zQpnUwKQm9vuCsqxRg6ZtjdT2aHlMHCZEQcQvfvFLpIQoDhFCspivKMuGJM4Y+xEmhZp6&#10;LNtBCIdJCrabHa7j0jY9vhczaUGWJGTzGMcxqoy2afB8j6atUaMgSWYMvWK333F1dcmkemxL4ViS&#10;+mCqjwMPy4F37+6ZtMTxffLaqGr6tkXqgdViAZPGskOaZqDpe7Io5mR1hG3ZNE1LGCe8e/cWKSXL&#10;oyUCgRoV83RGWRkSd9u0oCVhkJAmC7Ig5Pnxma4eqKuaqirxAxc/MpoSMWl8zyf0Q7brjcliNR1H&#10;Rxc8PD6zWB2jtSCLfNq+NGqecaTvRsOEsi3Dgqob5rM5Z9fXjEpR1gV6Gmmb2ohzbYsi35uHWT+w&#10;Wh4htCTLEmxLcHn10nwplyWWZbAIk1bkeUWZlwgkszRDqYEkjphlGWdXp7RdRxCG2EnGULdYwiJK&#10;j4hmMwLP5/F5zdHRKcOg6Oqam5s7JiWpyu4HIXKUBgAEQcAwjhSFKXL4rk9RVAzDyDAMaA3SsvBs&#10;iZRGFdS3A7Z0sS2Htm3ohx4/CHh4fEAz4vouMKH1gBCKWZaiJ816vUYKc2iXQjIMPUqNh4biyPHx&#10;Ma7rIYT5Wb4f0LYDgZ9Q1ZUJvHcNwzgR+oERWesJx3FRg4F+Wq6iaUq6rsL1bMaxQwiNFhaeH+A6&#10;gXEOWg5Db5yek8asOvyQSZmmoxSQLBaH0LQyvttJMYgJx/HNwa8zq84ojvA8i6ap8B0bKcC2bVzP&#10;p+8rE2TWZopi2UY/NOlDdsmW9H1rNDd9i55MoLzvO0alfnit4yiYppFpGkAq3CCk7nqCYMYwDvR9&#10;84MCyrYc897qia5tsaRg6I1mSMoJ358dlEZmjWTbDn4QIqXhitmWmXCEQcy333zP+cUF+jAZhom+&#10;65hlcwLfwXYkTVMCZjJpW6bV1rYVZblHo4xofBzxfAs/CHlePxMnCUEUI4TGDVzTzJMTw9ijtSKM&#10;fLSG5eqUKMlou5G6Hpgtj7FthyiNCOPYrPnDiH1REjgOQlv4rvELh75HliQMrSCZpWid0/cVnuMR&#10;eEtcz/t/eXqTnkmyNL3u2J1sNvPpG2PMzMoae6qiWq2tFqQkQv9A0EIACQigQAECF1rWD2OrRTUp&#10;okV2d1U3O7MyM3KI6Zt9tnm4psX1rmUgAvgiwt3N733f5zkHIdxBsuvcQVlKgfEdcLdte9IkJ0tn&#10;7HYHfN+cJOpOySaMk1rb0f6epF/VJWmeM06S2Uy7HGZniWN3cW3bmiRfUR+3bDb3eHJi8gRBmNKP&#10;BU1bMk4ddbtjucxQynNAVO1ahpvNI2W55/r6gkkO9ENFmoW0fYPRPm074OsIqTTKK6yrAAAgAElE&#10;QVRt2zEMI27M4eFNNWVZYoxxv/7Hiagn8f2McRwZ+5q7u+/xPEuSRthBUNc9YnK6NAcargikYXQU&#10;ZeIk5vziEjzJ2Hekceb8z5sdgYmJgoyy2VDVe7I8pG0ruq5Fa+UuHJ5g6F1BI8gDPDNB29EOezzR&#10;IeTEOIqTMQJ84zYenuchg3N36PpX/+s//XUUZcznDkY5yw1hpPHkhAlCjkVJ11nspE4KE8HzZ5e8&#10;f/eBn//053RNzzTC55/+mH7s+P7dW9phJJ0vwPMoa8d16bqSN9/+js9+9MpVfr2Jl1dXrJZnPN0+&#10;EpmY7sTf2Oy3zBcLt4dNU5h6zs+WYCrOFp/x7u0jYZAghGC/3dMNe3b7j1jb8uHDe+q64OIyZxpG&#10;umkkyiPyZU5fN6zmK8a25FAc2K3XiBGUH2CShOvX1xzqiiSfcfvwxHJ1CcLgmwStQmI/oilq7j7e&#10;EPkhxdBwe/9AnOa8/XjHZz/9QzoMi/mcVy9e83C7ZvO0IwlT7NDSHguyMEGM2rWNjiV9WfLlt99z&#10;dX2NPmUVkjAikhptAqLZnA/vPiC1zzRJlstzxOCaHfv9lmmsUGKkLvcU+weW84ymKuiGhsXlEuW7&#10;rEc31OTzmKY9sLqY87C+RaL42U9/dgrkCiY7sVtveb5YMs9TqmrD4+6WVz967Ubg+wNpOmPsLbcf&#10;7yiL0ikTrMfYD3RN51pzUUKWzgEBY8gsW1EeG5c7Wz9Q1XtevX5Glud4k6tCj6MDmbqQ7Y7ADxhH&#10;HBsHj7FzCiewSC3J0gt8nZOs5pRdy6QEnjEIExHmCxgEWMvj/R1tWxCnIVI7y70fapQvENpiYoEM&#10;PIr6yPnlBWmW8P7tD/ieZJmkhFZS1h8JYhinnje/+5ZFmlAethyLI+NkKZqKY12wP2wxQmOHEc8q&#10;3v3wjrPlOY+bR8YxIs3mGN+SJCFKSUI/ZXd8ZLZI6UcPoSNQAUVfc6jWDGPHbrPnsDvSlD1y8gmC&#10;HM9q2rJBeZK2qsnChGO5xg8C+m7g7GzFD2/fY/yI7X5PlKRcPnvB5CmGYWC33ZLnAdYOXD+/Zrs9&#10;uIxW3ZEm1zw+bFHSMMsTRtsjBGzv7xCTJU8iGAfSKMT2PfP5GV3T0HctfqCZvJFDeUAYST6/pDps&#10;mPoGXyqiIKavOt4/3bjwcVEhlaKsS4QWKCXJ5wvCKAJPcHZxSb48R6NYP25h8pyfb7DMZwvu75+I&#10;whll0RInmvOLOW1bU5b3hGGIh0fb9WA8mrHGMx5CacqqQkowdDSHNbGWCErKwyPzPKQ4FMyyjPn8&#10;jKaqKKsSP1BU9QNBaGHsUFI6zEA3oE2EtRNBGmBpkWpCK0FTVijhEfiaoe/xhEYqn7Yf6GzPpB3I&#10;VGkHdXUXux6JwrMaX2XY0aM4FnR9yXJ1gSMmKMbRox+g7SwmMIzDRFN3NE2NNtCNB7zJIgDPc+0x&#10;YxzSwfat89VNE9L36bqOoW/JliFtV1HWBZ7wUFpiGbBjgfAsWnlMVAjRopSlaQfixMcYiTc52n3X&#10;Oi2ODgwqCuhbj1m+oipbBm9ECghNgJw84jCi71tXeii2REZw2N3RNkdnmvDn9K1l6AZW8xVD7/Ag&#10;cRRzaDqsp/CjHGRC2U6sLp+z2d+4dapv2B42zBdzuqHD0zF17aH0HKXm4EVYawjDkLbrnHpFeujA&#10;Y6RjnCCJA7SC0HeNaKmlawLSYGnxRI8SI3aoub35AYFDUUR+zDi0TGOFMANtu8GogbGvCYXCTB7r&#10;/ZHDoeZwqDB+iKctnpqoiop+KAhT5+U0fsIwekxCcf+4QcgYhAGhyWYZdhS0nWWyjuq22axJkghP&#10;JfhhglCa0doTaLqjn2rKpkRqgx/EKB0S+jHDNKGMj9AW6QtGLG0/UDYVx7pm8hxmpeta8HqaY41R&#10;kjQ0VMUjTXlkMZsTBSlKOg5b4Lsca9cMTNZNrYviSBhFJGlOU3dIKZ0GSwmEHRnaBqNO3wm9ZWh6&#10;ymOJbwKGcWS92ZLlK9q2cc/Q0EcpSRAFKDnStAXSkzD4iEmhkMSZcKtRoYmjEKMV+90GrUCagLIa&#10;8HXitGTCUnclHh7CUyRBQJ7GHHcbgiRAiJAwmlE3PfVxj+h7RtEjdUPX13T9gAoCBjqiUGEH11Jv&#10;mz29SL8g+bO5/Jf/0z//dRgseP/DPavFNXGU83B3pK0cUDHwMzzrY3TE09OGqqwwRjjJo9HkZ2cM&#10;TcsXX3zBb3/7BReXz/nkkx/j+wlaRXgo7u4cFn+5WGF8TRiEKKXwA/f7eX7GZDVCCm7v7k8B1RlX&#10;l9dMeCRJwtPjhvnqnL7xeXrcM5+v8IAsy0nmKWkSEWrD9u4BW9VESiLNxOPTLZ4Y2K5vCQIPE4CS&#10;gsX5nNF2LBcZOpT4ocd33/09x+MTlxdL5rOUqjji4fH+3XdcXp1TlRV2nPjyi9+xWp6zunqNtQHH&#10;wmOxeIEyKbf39yRxxvXlJ9y8K3h+/TkeGm0EwhP4fkQ/eljg/c0t0hju7x/54z/8E4wyTOPE+vEJ&#10;3/jU3cD97T1SGTeB0T7bzY7b+z354pyiavCNpCwOHPcbXr54RVnVp4bcSFW1RMmMyWsYxoblMuPj&#10;h++YbEuShJxfzdns7/n62y9Ync+4vFpSNjvKYkPX7dHGkuUabSye6NgfHrl/uCMIDEoLqvJIGPu8&#10;fPWMxeWcLIs5HLdk85Rx6rG4UbYJFLd3H7m/v+Pi8gIpFN//8B2f/+hH1HVNXbfM8iVGh0RRiq/d&#10;4fNY7IkS5+KS0uWJJkB4gv2+5fzsOUk+o6pr7CSI4oxx8ri7faDYFTTVwPXVC6qyQ5sQKX2EmCiK&#10;I7N85urAE2jlKMPHQ8PhUDnEhAlRUhEkljCz+LEmiAKeXT9DB4K+a1idzdnunlBqIk0NZxcJfjCi&#10;zIgxHlJaNtsHXry44pvvvyaKFVKNFGWJlIbvvv1InDpx99n5c7rW8uLVJ7RNyWp+hu0hMJpnz64Y&#10;xpbeViznK37zm9/w/PkL1ustXTewWCz5ePvRVfuVwk4TV9cvmSaFHSCOUkI/oW1HPE+eBOyN8xRO&#10;gjiZsVpdoFWAtQ3Pnl9QFFuePVsRL2MYa5QciGLFw+N70sx3TjllEYHmw7s33N2/J8k0u/0tJhiR&#10;quP241dM9Jydn2H7ia5p0VqSpZdMvcf2YYfyFFmU0lUt9/c/YLQmzzPHzPJ9xr6jajccig06EOhA&#10;sj/u+HjzgTS8xOiUKMzxPEngZ1SVRSLIknOUP2PqFX6QY0fN1Hu0jVvj2tEJo/sRxOkwWpYNSgUY&#10;nYHVmDBC+RFBEtONAzoQ7PY7JjWQz3OkcoLfsa9JIkU9NkhlHReLFql60lSD7Jm8DsTEYHu076jt&#10;Uh6IQgnDiEAgPY0WDmciZYDUkbtoeHAs9gRhwPF4oOlq/MDQDy1JGmF0CmikF7v12uChVUDT7ZDC&#10;wU+7dnDTIu0z9holT4FnD5QdGaoCPEf/lsKQxDmPDxum0WPsNEw+SoYUxYE0dTyl3eGJrisQcgQG&#10;6vpIUW7xA8Xj+obBVkjZE4bQjUeCDIJwomk3aD0gVI+daiavQU0e0zTSDzXGCLQxJ+euR9t1hKf8&#10;bxwHaCPp7QAM+ME/0tV7hBBEZomSMUpECM8nMDkQYFRKU0Man6FEgjf5KBk5JFHVIKVG6QAhfHyT&#10;MkwCKTRSGvx4zvHQ40c5u/0RhHADhcpZVrT2qZsn8FxbbsJSVTuC0EPLBihR2rLZPWAin3poyNIF&#10;vh+e7AKKw/HpFADvWJ3lVM0BpdzrZvzYDT38CKNj4tU5zbFk/fREFBvH+eocFiIIApIkY182+H5I&#10;VbdotwdktNC1HkomRP4SITKUyE6twYyqtIyDpixGmlrw8cOGq4vXzLJzxkET6BlJsmLsFavZc7br&#10;Gg+fNHHCdF/PmcTAxOSe1d5IVR9RBpp+izIjo3WGjzg1jFODlBKPAanANx4mEEiFe09oGIaO+WJO&#10;2w7k+RztB6c8oSPUS89z+eNDSdtUCOHMCXXVucmkLxltzfG4J0kimqZCSCjLI0EQEgQxQz8S+Iam&#10;rjjstkRZSNcNbtOgIqROEDomi1Z0jWCyEt8YtJlI85i6HyirA54nyfIl/SiJ4pSyXiMkdH2N0JZ0&#10;9ekXvf6v5vL/+Ff/468X8xl5lpAmPt9/9yVKK16/fk3b9URhShSm3N8/0vcdlxeXfPqTT7m/+QjW&#10;8vUXX/LixQsuL6/4ePPA5fUzHh7XSGk4HArauiMMY16+eEFZlUShj+dBFIY8PR3ouomhEzS1PWUh&#10;ArxTRmN/KBh66wSddc98dcb6qcGYGCWdpb3vB6SaePv9GzZPG7I057DbkyYJZVPTD04B4vvGrSXG&#10;gXG03D/eU1UFdXmk62uK6sDPfvoS4VnatqIsjjRNzXKx4OJygfJ9bj58pG06pxySmvvNjiTNSZI5&#10;n/30Z+z3W7765gt+/tOfsN8VPN4f+ckvf0m131LVa3xt2O0P6CDkabtFKkWW57RVz353xEif77/9&#10;gflsQdd1WOux3uy4fvaSw74ky2bUVcv55UvCMOL9+/dIYbm//YhvNEmc8sUXX3J1ec35+TVhnKFN&#10;xMe79/Rd74LfYUjgB46CHAV88eUXXFxdcv3sBR8/3mC04tn1BV1XcThuiGPNbDnDDi3aeJydrbh+&#10;dsXEiDESbcBOHcKbqJvqdKPq6YeW3W6NUhpjFA8PD2y3Wz55/QlRHKOVoK4rF/Q0AXGcMllou56x&#10;H5isxfgKhAMPuou0h5CSLMsJ/BkfP9yzunjO4+OaYZzc9FMalAro6xqs4LCvKMuGpu3JsjnRCUI6&#10;jq4p6fsRWTqjqmricEZVNijpU5UteT7Deg1FvSOfzXh43FCXnaMc7w/sdgdA8KPPf0Q/dC5E3+3Q&#10;2qM4HvCYOL9Y0XQ1292Gn/3BT/jw/juur58RxxmHXc3V9QK8ibc/fOCrr75huZgxjhVPj3dcX13w&#10;8HDL0J9Ev1XD2eULpnHCjgI7erTtwNXL11TVAa01RruG2+3tA3GU4euQru25vHxGHKWMg6XvOpR2&#10;oewkyWi7kaGfuPl4z93tR5q6paoq3v7wHbZvCQMfa1uXH1GSsix49/4ddrLsNzuEEJydnZHnCdM0&#10;YHxFEGrymQvIGhNidEzXttw/3FEcezw7cTzseXZ1TtuUVNWRi4sZ1rpWXl01WGs5HPbEqeHx6YEg&#10;DEiTBGsnzs8v2T6VzOcrdrsDq7M533zzBikUoS8ZB1BC87TegpDuNe88JquJItcsbtqa0U4YZUjS&#10;hKZtydIZxbHHNwnGD9jvjwhPUZYFu+0TszwjmaW0jdOQtE1HW1bM85x9XeAJNxEax5YkDXh8vKOs&#10;DhTVgSBw3J9htE7FMjYooSiLAi0FQnoYo+nH3oXTlaZuKoaxJc18tNJ0Q4cxCq0V262barTtSOAH&#10;VFXjWujSIwg1RbHF9yPsKPE85VrGnkIKn/XTDikVsS/xxp5paJm8kDBdYFSINynGwcOOAqMd0qHv&#10;LUqBHzjob9d3pEmKUpq+H04ez9BNq4sDkzeRpTFMI3VbgbIMQ+cI9EyupGEHtwptG/q+diYM7SZa&#10;w9BjccqkLE9pmhLjS/q+oew6otBQ14VDoODUPL5ywvSu7Vw+S7nMjic8imMJyFPe2JV92vrIfn9w&#10;AW8L43gKZktNU7fUVesI8sGMtnFg1iiJMcbQdb17TmlD2xbYYcKYEDu6MlMcB2gxMTGAgIkJHSQI&#10;ZaiLEuMHKCXohpZxqvFDhTETSgPeSD/0SKWZrIcxIdN0claOLps4WyT0fe3W5l33e6+hUpooSdHG&#10;vU7jMCJPrk5wLLFxkK6oMAkeH9dkaUIQhIRB6FrcuBZ34IdUVetC8JMrF1gLXTNyPJbEUUzdFARh&#10;RDZbMU0WIdTpPdEzTR5RFDIMFXYaUVrRD06WjQdCTEg14XkDYagYbINQp0v+fkMQuFIKnsL3Aw7H&#10;PUKMeGJA6+nEt/NOoNiEcXQFozCI8Y3mcNyy3z9ijKIfWibPkucpXduiVESSzmjbntAEPN4/oqVB&#10;h4r372+YzVcIFTpNX2eJ4xltZ1Hap6wqPDXSjx2ecJqlth2ZrOZQ9OSzpXsPhDnTJKmrBh2/+GIK&#10;/nQu/83//k9/HUaarj3y9u1XPD29R8qJ3/7d3xCECdM0sdtu6dqO77//nhcvXlKXG7q25fWrlzBN&#10;/NVf/Se+efOGdOZaap9//mPquqXvBvJ8Rp5nbHcbsjRlHDtWqyWP93d0neTZy8+YBsXmsaCuG15/&#10;9iM2D467MVlIkgxrQSsfT2ps7xMGKfv9ns12Q9f17Mo9cRLgCUGSulv743pNki6ZJsGr15+6N1aW&#10;07Y9/+Xv/h5PCX71yz9mGge6vsYEisf7t/hGY8ee4rgnP+UC2q7i5uN7Pnn9KW9/eOt8ZVKjQsV8&#10;njNNlh+++4bN9oHPPntBW5fc3t7xT371X/Ph+2/oh4rnL5fc3tyS5Tmz1ZK6rt204umJl1evEUh+&#10;89e/5Q9+8UdM00Q/WpaLM87Pr7i/eyQME969fU9TNyepb8PQd0SB4cWL54RBQFO3XF1fM5+v2O4K&#10;jIlQOqS3lrJouL97QCJoqpa+s/TDyCxfMo4ewjNk6QyB5OHhljgKub6+ZBw7sD3b7Zr5fEZRFnz1&#10;1e/4/vtvmS8y6uaA7wu6vsPakdVqyf6w4/LqnKene2bZDE84nMSf/umfUVUV4zDytH5gtVqyWMx4&#10;fHxiuVwhpSJKE6fp8KAo9wx2wA8M89mC84srHh6eaJoOOxguLl5ggpQojAn8kCh2N/CnxzW2b9Ei&#10;IAoTQNL1A7PZjLbpmOVLFvMzmCRV2TKODqRXlT3bzYFZvsCYgK+//obl2YJjeeR4rJEioDhWFMeC&#10;64tr3rx5i+/HgKAoC4SEwRY83N8jEKeHilNVLVdL1k93vHr1HA+Pumr4j//+rzCBu+XNZgs++/RT&#10;wtCw3d4yX4S0TYHnuYeo1gGL2Tl1UWF0wM3NA74fcrY6I9CavnfB2qHvmaaJj+9vKA41n37yGcWh&#10;dP9n4wSe+9nD2JGkGcdjyfHYEIUJWTZHSoVvQs6W5+RZRtd2zOdzyuLgCPba1bujKOHtD++Ik7lz&#10;miGo6oY4ik8E8oibm+84O7vCDh5ta0nzHDtarl6+5jf/+a/I85g4MQgxMtmOYaxpm4owCB1WwRjG&#10;weU5u64lCiMm69G1A1XREEUxRVHS9x2HYo0QE+fnK+xQU5QlgR+wPxzwpHKtS+FYTU0z0HYdWZZg&#10;J5cNu7n9wMXFJUr55Nk50+jq8tPo0TYdSip8LajLCncVV0jcerFvO7T20bGP8ADsqU3WIIUgSiK6&#10;1oX+h8FNbQ/7I33doZXBaA879fi+ZL19YLQ9xsjTFwO0zZG2O5JlOcKbAEvfNeR5yn63BXArGmPA&#10;G9HGCYO1kmjlY0yMHTysFUTpHBmEKA9836dvS4yvuXv/jmPpMcsWjP3EZCXbzQGtQpqmAyRK+Ujp&#10;MmBN3aFUcGofuhKSlgFt07uD7OmAKSbvJDBfOINI5A5FgQno2oHNZseEh/IGpmlEabC2cTR9IMvn&#10;GF8jpefwIGLCepYozvADiVQTUrgAeBjG7HdHosjH+BrPG1Ba0LY1Qaiwk7vAT6Nlt9vgeU7mnOUp&#10;dV0jpEKcplvaOCyG0T5ZvkSIGHDIFxesd58zMUHX9gz9QJ7NicIcLV1ONQxDptHSjyN4kixf4ImQ&#10;CU1THR37S4oT9qZnscjYbO+w04gnPOIkZRhGhnHED0KOxwNG+xyPe7q+xg8E2jgskR0tSZKQZTlS&#10;KprT+s1aS9+3iNMBZxwc1V96LkhujCGKDG1X0rYNh8MOBAgh3KHXjniTR1m4FZ8Q7nLQ1i1t17BY&#10;zSkqd/gXnucO+DgHYtcOHPbu36mNy7H2PfgmJs8XDiaLO5xOU09dHxByYrANQay5v7898d+OKB3g&#10;h4G72IsGIQekskxTA7hnR1N1jLbHjuPJstA4eXpqEBJG2zNNI76vTygU7Qo6I0yjRxKlpHHGsS4I&#10;o5S67kiyOSaIyGYLpPbpxwkTheyOe4JIu+hLr9znPMywVtP3gn6AOM5hNEgREEc5Qfb6i07+4Vz+&#10;m3/9P/xaeB6+MTx/dsksj5nN5sznS9IsYLe/IUom/uZv/jP/7J/9dywXK+zkQHGz1YJ/+Lv/wqtX&#10;n+D7Ib/601/SdDWb7Zo0cwcWpSVv375htZpTVQWzPOHx4Y7DwbFbJJIoTLi/fUCpCaaGDx/eYe3A&#10;4bjjR599wnr9SN3URPEZx8PIYnGGVobXn33ivlAqx5zxPM2//fO/5A/+5L/h5nGPp1KECLGjZJav&#10;ePP1tywXF7x8/SmeVLz5+g22P6EZHu4Ipcd+t0UKSGIfIUbOznN+ePcDcez4UEkc0rYNXdcQxoKx&#10;L1hvvmO9fsuvfvlz7m5uSZKIs7MlUSLZH++JU8V6fU8cRyAnyurI8bBj6DvyOKU87CmPe0LfoLXH&#10;0+aBojmgppa7m3cslzPSJOR4WJPGmr44cPv+BxZ5wsPDI999/875ssYRa+Fv//a3fP6TX+AHGW0H&#10;QseMoyCNF8yinLHzqIueMMjA+nx4+0QcLjAyoi4a1k9bwiBBycAFHpuBzXrLxw+3xOGCy4vnvHj+&#10;iru7G/qhI44D3v/wPWma0Hcd49Az9A1pEqGMdB9kJrabLVJJtJK8/slPENPIdrfm/GxFGEcn4KDl&#10;5sN7siQmTtz4XWnFw+OG7ebAanVBXfWcn71i6F3VXyuPtq3wGLC2pu9rGKBrJ4pjzXy+oula6qrm&#10;5uZ7ZrM5ZVk5UOY04Rufh/sNs/yMKExpmoEoTIiTlN22JIoy4mjBLDtn/fRAlsZoX9N08Is/+hWD&#10;9fCUJM5Cbm9uuLp4TnWs2W137j4vLOv7R9Ik4rBbs9s80dYVP/r0E/7jv/8LwjCgKFv+73/3//Di&#10;5QukGoljibUj6iRd7VpXeV6snMvSoUEqgkBQNxvef/+R1XxJEkdURcH1xTPOVhfUVYuQCt8EzC8u&#10;6Ova4QSGlrKsUEqz31eOFbTdUxw6lvNzjApZP224OL+kKErqqjzdYH2+/uoNwwAX59csFuduHRXN&#10;2K4LmBTL5SVaRfg6IonnCGGcX/TbdwQmZhhKgkjhqYHD8YGq3mFCj//3L/8dy8WMq4sL5hcX2K7j&#10;cNwxCyXlfsfl+Rld2dBXLbMko2obtDbYqWd1nhAEgomeaRzQ+lRCSSKSLGcYR4IwJ0pzvBOL6enp&#10;BuFNhOE/qlYEQRCz29QMvYfyY/ZlyzhJejuR5ClSGZQN2G8qhGeo6o7ZcoWVAk9ohKcd6LO1pPGS&#10;qhxg9Bg6TgcTfdL7aDeViwJGW+GJEe1LwtjH8zq26wdm+Yy6KhDTiPBGtJ5O68yOLM+w/UASxXS2&#10;JooN/VDTdgd2hzuidKIsdkwMp9fZNTqxI4IWISxSucvGNFikpzFBSBAEFMcjh90eDxiHHqU1QigA&#10;hmHA8zRSBCiVMHSC0J9RHgcOuxotQ/AsaTaj60cCE5Emc5QOedwUBCZFeQFd7SCwQz+hdQiDW+c0&#10;dUvd1Iwjbt09TGAF1gqkjkD6WBS+MUy0FOUGKRRKBngofF+6dafoKcontIa2r1BmxNqeYWhJ04i+&#10;r0+HMre6nc1yJg/AgTexmuN+j/QUUZDQ9wYT5Ayt8wzawdJWNVM/UB1L7KRRMkDLmK6FfLGib1uO&#10;FURJhtIhbWtp64n9puTy+acYmSC8wDVRgbruCIKAWX5GVXrU9XSazCZoP+K4L05S8gFPjLTdAU8O&#10;HI5bPOHh+4ayqhjHCSUtnjcydBUeHVqPeKLBm2qaqqCpeqIgIE1Cuv7IfJkQxoYw1my3j/RjS9vV&#10;MHkEfsBhf0RLgxAeTVczdB2r1Ywg0Ky3H6jrI7NZhrA+3uTR1h1YDzuARGP8gKocCfw5XacIgxw7&#10;KrreUhYdRof0fc/heMRi6Ttg8tEqQYqIrhVYK8myJUVZcn7m5PTT1GPtwHAqaKRZQNdVDIMln6V0&#10;XcOx2GCnjomTfisIiOOYvh/dFmdyppC+6VxhJVnRNCPz+RI7DSRxSHHYorTEGJ+2bsnSnK6bSKIZ&#10;jCNDW6OUwagQITRhEFDVI2k0YxzANwF++vyLmp/O5a//z//511GYwSg4HgoEgvfv7ri9WdPbkpub&#10;7zE+aBVytroiDBI+3vxAFPh8+83X+L7Pbncgy2Yo30MZzd/87V+TJqkb+3rgCcv5+TkfPrxDSZjP&#10;c66eX7tDyARVWROYgNUqJ4wUZXEgigxVU2B8xXpzz/X1JU0nkV5IVTccjnu+++4bhnHkcnVB2xS8&#10;+eY76qpjNjtnvdkSpbljWS1d86wsj1xfX1PXHcM48Nknn7Bbb8jylCAKaMoj81mOHQdm85wg0Dyt&#10;HxjHiVmeEwYxeeZkxnEY8ebbr/nFH/yUs9dX9OWR8/ML+saNH43WvPn2K66uLpgmy+XLV4S+cvqS&#10;qkIrxTgMlMcCrSBLE/xAE4SG5WqODATPXj/jzZf/QNe3fP3N75jPU8pyT3ss+IOf/ww7Dtw/PHI8&#10;Vnz+k58SB86jJYQgn624ubnHD1OiLKUuS8ah54u//61zQqYph+ORrhv5xS/+iGGY3BeBFCitefb8&#10;JZOdmOxIVVUM/chivuDp4Ugcz07j5+jEvipZLefk2Zy+GyiKI76vqaqSm9s7Xrx4Rd207PdHdrsd&#10;eZaxfnhgv98ShidPXV3T9z1geXp4YOx7R/XvW7eWjhKCMOLjx1vOzs5paosdPba7W+coO5uxWd8R&#10;J5q72w9oFSI97VZq40jdVLRty9X13K3gxhGjNcPo1jWHQ4XWAcNgUdLlC50DUVK3lZsK9ANDVwId&#10;VVOyWFzS9SNSKbqhoWz2tG3PbrMnizMuLy9JsoSqragPjeNrdTVtU5MkCV9/9TWvX75mPlvw8LRH&#10;SN85BbMIa0fquiGJY/I8Zbdb0/duAmCMU388e35BEGnSzJAEzgBgx57tdtmQZIIAACAASURBVMPz&#10;5y/wTUDfDzw8PHJ9fU15OCCFoB96gtin63q3iohTwiAiDCN2mz3L5YKmaRDe5JqUgc9inlCWBU9P&#10;T6dQtvOmRklCOptTHAuqquH1Z5+yW2/YbncEJuBv//Y3pz8Ls9mSLJ2x3j0xm88Io4DLF9e/b+iW&#10;+x1RFJPlOV/+w1c0bctyuSLUluJ4oDjs0VKTZSlPDw9E2Zyhn/B9Hzu5i1AcR9h+oO8G4tncTT2t&#10;59ZhA0x4jHakHzq61r1PV8tLmubIODr6eVV0LhdT10RpTt31nF9f8vB0y+TB26+/RSmNJwRxkmBC&#10;TZKlKOmfpvKGtukx2qepO7wJpNBobajrhsD33YFm6vEY3WFxmojSlKrqkJ51weHOPRsdfdyjaY7Y&#10;cUArjcQZBYSQFLWb6jm46oDvS7qhcOWdrnYey5M0emJEKU42ABe8H3vXOO77hiiOqKojq/MV+/2W&#10;JImYL5Z0XU8QhEjpkWQ5Umi6zoFtJ4s7QA0jxteU1c5lL5VEC3VS/xjqvieOYsZhRCtJ3/XkeYaU&#10;EmE9wiBmtE6tI4Th/OyK46HmsC/I8xXDpPCkQZuIyXZY2zofpVVM1k0fx7F30m2Baz/GIU1dMtoO&#10;Jd0acuhH+r5nsVxgpx7ja6qqcsyxyTWOozBj6BvqusZDYPwMYULK3c59DseeYeiY+p44DJlOzXMm&#10;weFQMHTOR9kOOPju0PH4+ESgQ6QnGQdJUw0MPdhxOjXtA0fO78DzQrSOiKKUaYKhs+BJtA5PXKuj&#10;mzoa0EZjxwnhOZioh8DzRsIkxgSati4YR6dbq6uCpm6ZRp8wjNBK0bUV0gi0VhTFAd/3T215Sdda&#10;mqZzfkrlu7LO0IMFT7iWqhAdSrnhSd9YBzHuO+qqYr/fMQ4D28OOy8tnGB1QlA1pluF5MFoBkyBL&#10;cnz/xHqrG6JoRuinjINA4GNMiieNe981A4dDgR0tcRji+yFa+fRdeXI1epRFR5ZmFOURPxAMQ4cf&#10;GqZpOh2YejzPrcqVEux3O7xpIk0S6s61oI/FkaLcOXPM2KOkpK0cR27ztCEKInzt09R7Jjri0H0G&#10;h2F0EHgmbD9gtCSKDFbOvmi8n8/l//a//Le/fvf2HbPZHGstx2LPxcUlfT+wfbrnn/zqVzB5rJYr&#10;mrZmf3hioOO777/hk09ekGY+fjixP96xO64RSpLkM87PL7FjT1OXBAZu797xh3/2S/quIJullHXB&#10;mzdvmTzF/GxF642UQ0MvJopmj/Qm2roiz1KyswUiCljkK+J46R7eScr5+er3Y+HRCubzM2b5DKlG&#10;VsuMWbbE9pY0ifmHL39DkgQIT4Gc+P/+02/wI4MfC+IghEHzySevGYaOOI3Y7XeM00Q+W7HfH3h6&#10;3GKCnEPVsatqrj59jQ4j/vo3f0MSTTRtwXrzSBzF6EAQJT6etEx0pHnIfnuPkh7b7RPLVUZdH1EK&#10;8nmGiSXr3T1ts8co2G+fOKy3tHfvEP3AULf89I//hMXZgrp0VPmqqdnsNtw/3HF+vuB43NLWFZvt&#10;I1F8MtYHEUoYuuMR27d43sDFyzM8I5itFjTdyMXVFV/87ksOxz3G1+B5DF3J0JUcjo9UzcF5rnRC&#10;HC+RRlFUbsVZlgXn56sTw0jQd4Kzs2s+3HzAjh529MiXM4YTDdmTPavzDOu13Ny85eWra5QGY3wW&#10;FxfIExTQTi3an7i5f0vTl8wWGd1UYel5//47Xr16jtAwUBJOhiTXFNWa+TLmWByYzXKOx4pnz184&#10;2vxuT2Ai8nyB9APCVGO9kdv7G8LEp+4KQh+UCtmsDyjpY3zlbAbLiOJ4xI6W0A/QIiQJV1gCnl1/&#10;zsPDjrJoEJ7g6uKC9WPD5cUzfvj2azwBq9U5nogIowTPCoyMGEbBxbOXDGVJmua07YiVmuvnlwSh&#10;5MP7N2TLhMF2BIFmt1vz/MUz1o93XL+85s//4t9yff2ML7/8kg8fbliuLil2Ry6vznh6usPokKG3&#10;bLcbuqFCKEEQ+Hy8uSNKEx4en6jKlqurZ5RVDR48Pj7SNDXHYkuSGIyGrq0pjhVJPGOcOrTxWSzP&#10;SLJnjISoOGeQhs2+ohkFQRixWT8SRYbJdgAsz85RfkjbTvSd5eF+jTYRWoUc9xXj0NE0DVmWcXmR&#10;Mgw186sLwjAkDjVtucYzI/vdhvK4RQYTVlrKvkEIjZCWotwR+IooCjBa0fY7/EjRtgU3N++RQmK0&#10;oigHlLQcj2viWDupO1CPNdI76YMmj3yxpO4apIoYh5bACKpih8CipaQbOqIsBDExeZaq7rEjxFnG&#10;4XhgtCNREqIj5wDsuoZ+HPFQv4dWKmUoDyWLxZJ+GBnthFYGqSR27Hh63KHVHKVCkjRmd7gnTUO2&#10;uw3D2KC1S0XVZUvTdWij6YcOa3s3GWs7GEaqY4lnApQJThT4AKkEUoIUFqaWMDQUdQkCFyguKwId&#10;0XWggsyhT04Zy3HsMFq4yYG1MLlDr/AMHtqxojyJljESHz+SCAV1UyMEaKlc3k75eAKq6khZHdAq&#10;pm09lIwJwoCuH9ntDw6BsD+60LmUCCVQRqGNRklF11qMTMBO9END3zRIBZ43cSg2GKPcdN14eJ6g&#10;70dnEzAusD1O02l605DMcrqmRmlBmOeI0TBPLtxESiimvmMUDdqAx4CRIKaBOAoZxEhb21NT1COI&#10;nG1hlia07ZGi3J84lSFKGXaHgjhxiqm6bRnxiNM5YRg4jpSn8IPArdaUoLOCx6cNIAGHKcGDphsZ&#10;J+9EoR9JsxlaxWgZuTXx2P1+gxCGBm9y0Zk0ixi6BjsMhH6OUiN27LC2QsrJGTiOJcW+5uriimmC&#10;7W7vVpYMeMK6KfQswdcBbd3jKx8lYorDkaqoSKKQ4nBgOct5enpkdbai7hs6eubzGV3TIWyElhFa&#10;R0xIrJUYE+KbM/Ai+kGBCIGAsRMEOiGMIrQJSfM5QnkUxZG2bYmkQYuYw74lTRMsPYdiC8JSNxVC&#10;CBf1WC7oh5aqOdL3FUZNZJHm4f4tWSIRZgLZEETCHfjjJbaTJImDUnddQ9vVJEmE1oqqbjF+wDBN&#10;CKW4u9kQhTlN0SLFRJ5Hzh8av/yiGj+fy3/9L/77X//o0x8ThC7oKuV0giPueXy4Z7vd8vj4RNX0&#10;SOFTFjXtUJMmCavFkr/4v/6c66truq7ns89/zNv3H9yqqG1JoojdbosxHvvDnvc/fE+SxNw/PGKM&#10;y+TEcY43KYSQ3Hz8wOtPXnP78T3niyXF4chiucRTysHG/AQ7Cv7Df/hLrp6dU5RrXry8dhwu32c+&#10;n/+enswEu/2Rv/+7v+eT1y/44fs3/Phz15bb7ff85Cc/59WrF2jpIZB8/btvMUowMRInMRNw+ewZ&#10;Td3iIXn9yWfU9YhvQoQneP/uHViPTz95zfrxnh9+eEfgJywXV/T9wPppDVjq2t2gvnnzFS9evcCO&#10;bu/sCQ/jG/phcGqcJGXoOpRSHIuSbDbncpkSRRGDHRGB5njcMfYd56sL3r17R1WWLJdzur5jvpgx&#10;jj1JElHVJVEYkyYZ0wjK+Oz2Wz7efaQsC3w/ZLlYsVmviaIIo90tPM8zlJLstvfks4Qw1BTlwfkL&#10;y4r97sCz5y9YP20JgggpPOxoqauKLI4J/Ij3794RRyHPn71gu9ljPYuU2v1dpoln1894fHwiCgPk&#10;KTzctR1D2/Hw8EAUB+x3G5q2oqoL0ixltCOWiVk2O6lJDMeicvyZyWMSPUGoORYH1In5cvPxltub&#10;W9q2ZTabcX9/T+BrlC9pu5I4CsmyjDBwk7YoNAjPZ7PeE4QhvlE8PNyx2+9Jk4z5fE5gQtqmRQhJ&#10;kuVsnvY83D9xcXFOU1f4vmK5dMJn35cEYUCc5hyrjkU+pypqBM4/VxYHAq1p256yqlF+hBCuXJCn&#10;MenMZaOEJ36vXDns92T5jLKsyLIcYzQ//snnSAGb9SOWjq4r6fuWOI1ZLDNGO1IUhWsDP7vi4cEF&#10;9IPYMI4dD493mMDncDwwXy7wtSYKA+q6RAqPw2HP9fUVOtAMXcf93T2+TvGEdI5GE3Bzc49RhsPu&#10;wLPrK24/fmC5XGLtKTuV5whPk0QJd3cPvP7sM+4fHogid6Cwk+Xb776lr48cdgdm2ZymGxm6lvKw&#10;RwWSuqp5+eoFfhig/YAkzZisIE1jtFHU9dHdJhmQnnswhmHA+dmKYejBm7BWsduvWS5yyvJA25ac&#10;nS0J4xTGgc3jmjRJKasWIRTjCLM8Y+hburahaSoma/H9gCAIOFudnz4H2hVBpun3k+bicMRITd/1&#10;KE8SBBHHQ03XDhyPjho/TW7VYbGM1lI3LUmc0jQFvomoq4mqLGm7htncsfo8QGsNnmCyAq1D0nyB&#10;VIZhsHRtxzRaFpmr7vtBSG8hjBK09n/PK3MZH4EfGqryyDB02NHd/p8e7un7AaU1SivqqnG+0K7h&#10;9vYDURzS925bUDcVURg6hl9TUVYFi/mCvneHAKk5NY9dKFxJTZRkv9cQTZPLbmmpsdZzLLhyR+Ab&#10;N4UNHH5GSEPTDxRVzTSB0YJp6l0xaphQSjAMraO6Rz5NU6I0hJFP1zc09Y6qKkmTmKf1I01TEkaO&#10;ATUMHbP5DDs4QrzwQOmQ9YOzkYzjgPI1npHu89VVWDvANDq1j5QgnIvQheM1/z9Pb9JrS5amaT2r&#10;s95sd6e7/fXr7tEUBVWqhERVCCEhpBrUBMQMiVENagRSIYSQmMQvAvEHECVSJSorI8nMiLjuEeEe&#10;fv12p9+d9WbLbDFYO312pvscO7bX+r73fR6tFWEYMc+OwHj3znK5RoqQrh0xgf97+GzYRBApjBZ+&#10;km08cLrrWuZ5oigWzLPi86drcJ7VpaQ88cIgif2zUZY1SeQh0/f3D6SpLzE8bh+QQtDUFaHRBEHI&#10;YV+ilCJJY5Ikoip3SDEjxYTEIYVAIogjf5EROLIs4fHxhnH0JgKlYL1eoaVisjPOSZJoQRCEP5UZ&#10;5nnmcPQXkcVqxXxqWCup2W/3LJcrpsl63pjySI626fwkeuwBL7c/bH1EJQg0k/O/M6kFAktbN2il&#10;EdP8U/awahp/oRksdrKkaX7KxwbkxQopDY/3O8Zh8huavqc+VhR5wcNhh9ICe2rEpqmfCCIVw9h4&#10;2bjy034h4e7mDqlgv98z9ANxnKOUYrlYMPQt2mgvGO+Tt6P+hyv1r//Vf/Or1fKC/+N//z958+YN&#10;NzcfmSdHlhYk8YIgyHj95hekyRopIy4unyGl4Hx9wfbhwJ/9o/+Uy/PnPLn6gr/77W84vzzj7GJJ&#10;PzSMfcebN28Y+gOvX79ECK/F2GwuEEJze/tI1/aMw8gyjyn398xDTRQpfvd3f4u1I3VVcShL9rsD&#10;eb4AZt58+RQna5ruDjvV7A5b5rklCBy3Nx+5/fSR8/UapeHl8+fYseeL18+p6yNunlHaj/7KY82H&#10;99e8ePoFRe55LqO1tF3HDz+8J4ky8mzF7DR//ON7Xj7/OXXZMTQDY1vz8d1H0ijl7mZPnpyzvW8o&#10;D5Zx0FycPSdNcgQaISTWWsIwoaxa/vjHd0yz4nBscbPh4W7LannG9fU1l0+eUjY1y7Mz4hB627I7&#10;3LGr7r0kuBu4v3vgl7/8OZvNgjBRRLHi1evnbHd3OCyvX73k/u6e0GiiwKuYquMj9zcf+PLlM/qm&#10;om9bto+3XJytkVJgxw6tHcfDPcNYE8cGHfiR+bGsma3k669/wX5f8+njLVm6PNnTU9arMx4f98yz&#10;r9DGacb9fQkkrNdXpPGK689b+mZmngzv392gtUZIxcXFJQ/3OybryIslVdVQ1zXPnz3n5ctXDHZi&#10;doIwXJBEGU018uTZa6bRMVlHEFiCSFM33lNWbC6QE6xXC46HPUWRcTg88uRqQ13vWW9Sbm9+QAjL&#10;8fBIVe05HO4Iw4C+H/l8/ekUsO4IQsnF2TkfP/yIVgo7jVzfXpMVGd999yeeP7vCKMdhd8s0tqyL&#10;nHp/z+31Ry6vnhBnS3pr6GxCpDOYNdefP5Ok3vjQlDUfPzwQRQuieEUYZCdcRUiapdRVj5slAs1s&#10;BZMV4Axn6wuWiw04uL255uJ8w+wGkiwgjDXD6FuC94+3nG/WBKEiTUOur3/k8nKJMpaZGqEsbXdg&#10;tVky2o7d7oGLiw1ZFhGFmiCE84sldbtDzAPz1LNeLYiSnPKwYxwa2qqiSFIk/nf++dN7sjTm06cP&#10;XJ1vmEa/iqiONX0/ej1UU/Hs+XNu7u5JswV105NlK+qqRsgQZTLCZEHTdGR5wWq5Ik2X7PYlwwzb&#10;bcVqecnH9x+x48jd7Q2LZY5jBuFVLFJJmqZmmkaiyND3tdel2IbyuOXsrCCJJbgBFQa05Z4kDikW&#10;udffNEcWWURVbTke7qmrHTCiNURhyND34Bx91yEFNFWJnSz77Zau9vDHUIc0VYsdLPtdxSI7Y1Gc&#10;sV6c86fv37E521CcXaCEJApT+s56YbMOqaqJIrsijvNT9skiCXCzYZ4UgSlQIkHLHKEScAFgEM4T&#10;+jWKpjkSxQlVO5wymoGPBUQxAslkR+pqhzGC2Q0cS5+BmtzA7EYm56fTURIz2oYwkpyd59i5RSpL&#10;noc4MfK4vWWeR4S0aDMzOUeceM/uw+4aE2qMCQiCFOcEXdOTRAnWjkzWgz77zjtvOSEX7u4e2W+P&#10;rNdPcE4RmIQwzplmwTg5hPOTwcn67Nffh+LLasvMwOx6mnaHcwNB4FeNcXTiIKYJcWyYZ+svF8ph&#10;xw6pHAiHkKC0QTIyDCWzq3GioW0fMcFMEMxIOVDXW+rmgJAz0wRRaKirA2kaUVYV3dCRJgltWzHN&#10;E0M/ggvYbo+kScTD/S3z5KG3beNtG7OFvh9o+4oiX1AeG4xaMs0CY3wzUgh/yOm7ATsOuNnx+bOH&#10;ChfZhnHw0Np5mokTD9FeLc8AzTxI7ChRUpOlKePQMk8dRRoyDx1azHSN96gOTYOUgLPMY48dG5QY&#10;mWxJlDvGsaTIA/rWt3DdjF99K/j46QMmUDgcF5fn/PjpFiEETVODm4jDmM35Jcfj1k+hhGAcJg67&#10;EikDHLWHtxYp5fHgDzNRQGg0zg3UtVckaaFw1uEmiMMMh2EYHHGco1VEVbZok+JmRdfNBCYjDHIf&#10;bo82TFZ66CqC/e7AarWhdyVBKEFOHI47FquMst1jDIQRZEXI3d1nohMKSWlLmiZMkyWOQpr2yDR1&#10;THNDmoYMQ40QM7M6ezvq/2ilfvW//Pe/0krz/Nlz33KQlvPzC969e8f28cDN7R1BEHE4VgQnQNlm&#10;vaIpW+5vHjjbXGCHmd/87W9pbUPbN5SVb9q8fPUFx92B3faOtm2Jwog4yRj6wd/ImE+QQY3RjnGo&#10;yLKQYfTZlIuLM569eM7i1JqLoowkifnm29/wl3/5Fzx7dkGcxHRDQxAIpqnjcHjAaI2Ujn4cUdKv&#10;HXb7BxaLlKapkSpguSoYx5G723uSOMa5iXyR4rD0fcuLF88oioLJTtzePhDFGXG0xNqZuir5/PEd&#10;v/zlP+Tbb75ltTrn6dULXr/6Euckf/zjj1xePGG33Xn1SNuTZwXH0mJMyvPnbwiCnCzZkOVnJHFI&#10;FMakaUIURf4fZRgo0pBvf/8NQsIkHC9fvWbsvCpDCNjuHliucqq65Nd//Wvs2HsR6yy4vr6lyHOC&#10;QFMft9TlIz//8iVajNx+fo+Wjuvbz1xenZ8yRgmBEbi5Z73eEIYBAkcUJdxc3+NmzTg4pnnm5vqW&#10;n//sF+RZ4tk648Dl8+fk6xVt39AMI8rENN3kq+enVeN6fUGRr3jz5c+5uLxi6HqapsXomPXqksCk&#10;LBZLsiTn08drrJ3Z7UrONpeMo2AaOa2MHUGQIKTG6IGyKnFCUNct1b6kaRre//iePCtYLJZYaxn6&#10;lvt771B8/uKMJAqYpwkpHTjLannG2dklWmvWqyXaCKScyfOUqj4QRYrNZsloe8JQUeQLwkjw8PCJ&#10;i8sVb9/+LV9++ZqiWLJerdnuj5RVx+XLr0iiBdI5lFDkeUKaZzRti5gFk9XEcc44Si4urujajoeH&#10;e5arNcvlGcL5FUqWLNjvjhiTkKULdo8H9rsjbdMxDCOP2y3WWqRSrDcXjMPE1dVTgtDwcP+AUt41&#10;FgTaP09u4Lvv/oA2Gil9Q3KaJhbFEqMVDw93GO3RAzqQjENNP9SEoUZKzXZ7z+wGvv/+DywWGbd3&#10;1yyXGcY4wgAuLpbcfPrIcrEgCkOWqzOU1Pzphx+Qxk/09vsDIOnajqZuWa/9F0MU59StPU1XD0zj&#10;hLWCh8c9m7MLDoeWRb6hOjbk+ZLLiyuE8qHwtu1IovR0UI+w1iFkACgmB01ds16vGO1AWW3RRpDk&#10;KdVxj1ESN4+nCcPIbntHkgY4N9L3PmvnsBwOO7SWPqsRhbRNRWAko7VkaUqeJQSBxg4Du+0j49AR&#10;RzECTXmsKFYrxqElTiOiwNAPHThveAGFNhFpvqGrZ7rWH1SV9FBUgQY0w+Bo6pE0WVG3rafQO7Dj&#10;yNC25EnINA20bc8sffu1rlrGweepyvLIPE/EkcExc3NzjVZ+cn11eUUcp/zww/c4Zq9LMYK8SGja&#10;PVGsCEPFw+Mj8+w3A0opn3sxkoftA0GoSYoEO9dESYBjQgrDPM8kec48j55oPve0XU2a+APhfr8n&#10;ikJWq7W3IgjDNDkc4gTwNKRZhhIKYyKqsmOe1OkwIukG7/6dZosUDmMUh8MBLfwBrS57jI7Y744n&#10;hZR3kvoJm2/oNU1DGMXMtkMrB1iSdc5sO+q69MgCMSHkRGAUs/Pwz2kemOYBJ/xBKk5CdKjp+9IL&#10;1bUgS/MTOmEmTWOCQJMk3i6QprmH2xpNmmYIoQlMihQhaRrTNs3JKqJO+U1LU5c+XD/PLBYr0nRB&#10;mq4Z+ob1eg1A27ZM0+wnUJNh6OeTn1CTxJmfUtmBaZoQwucPj4eKumoIQo8Z8S1vR5EXxHFM3T34&#10;zz5buranPB4JTIDSAm0ENzcfOb/c0PY1NzefuHzygidPLhFMNM2RLMtwkyOMIqT0qJQwDJimkTDU&#10;wHjKix8AQRplKKlRSlNWu58A2kkUMtuJcbSkacbD445pmjkcS5TUnjUaJQjp271pmhNFCcMwUlc9&#10;beujDV3XEUURzgnu9jcgvMS77UeW6zVRktC1DVL66azPOrdorWnaR48N6TratkFpx3qTEycBXVf7&#10;zZaYSBav37buP1ipf/2v/sWvtPFV2L+/rfzp+z8hpeI/+fM/59Xr16zPzri4uEIoyeXlBWPX8te/&#10;/itev3zJ7377W6wd+dOfvuef/Rf/jLbreP3Fl3TtwO5hx1/9+7/mxbMnxHHKaKcTTyTwQT2tTuA2&#10;x8dPPyKVP0h88/u3/Nk/+Sc0bQtCkBdLXytWhmm2vHj5lPPzJUXheVnvP/zAPPes1gXaSC4vL0nz&#10;hMOhputGuqFlGBuunmxAOM7OrkBaEJAmGfM8UlZ7bm4/0/ZH7DRwfrGmaSqyPPfwzRkWy0v2hwPg&#10;+OrL57z99vf8V//8nzNZ6JqBw7HkzZsv2KwvKPKM9XrBPE/8+O4dz58/J4oXDP1E047+BmNi2nai&#10;b+sTbXtGSflTTb/tK+5u7/j+uz/x81/8A89S+njNovCtDCFnpnnEWsuLFy95/eolzgnW63NevfoS&#10;HWiiJOTf/j//Fz/76jVtteXf/dt/w/n5mt3hgfOrC168fkV12CGFI8tCwlDQdj7nUddHxtESxxnW&#10;CpaLNWfnS6RUDH3H9ecPdF1NFIegFW3XMQN12zHYmeX6jCJbsNvtmZ0fv+52O6qq5tPHDxijieOY&#10;OC5OPjnfJqzKirquWa3XDIOlrlvazq9Vh94HJYfBEpiAaa5QxvDx02f6YSQ0EYEJqMuWMEgQKJI4&#10;oSqP2HHkq6+/oCr31FXNk8unSKGJwpDZKT5/vmWyvgnj6Blsx8dPP/L82ROGk6C7aUoWiww7OIJQ&#10;kKQBWR5RNyVJltLWLXcP96zO1iht+Pf/718yTbBeFWwfbsgyw+fbTyglyZMcpX14//FhT1VVfPv7&#10;b3n24okfhyNxE+RpgdEB2+2eVy9f8cc/fM+LF6+5vbnD6ICryyvCOCYIQmbnfAj54glV1XB9/Zmn&#10;z54ThhGjnZDaK4tmN/L06TPyPOfDh08orcmLgsnO5MWCuiwJjGR32KIUjFPHOHZMduTjhxv+5m//&#10;hjdffcHPf/k1j4/3PHv2hCjURJFGa0ffVayLgvBEQT8cKqI4Jo5jkizEncC055tz8jSH2RGbECUU&#10;6/NLHh93dHXJIk3IopQZSRDFLFcrjAqxA7R1x3q1QWvjVxECn6kMAh4ftyRJgdYRdT2wXF1QlhUv&#10;XrykaVs2mxVtd2S9WaKMxlnLIs/Z73coLclyf3gKo+B0CF7QDy1PXzxHuAnhHEVRsN9tT+FjTZbn&#10;THagbUqi0JwachN9V3N5eU7T9Egh6NqKvEg41nvmecAxMbsJay1p5j/rMFi6xjKOA2kaM44NYRB7&#10;p6DUxFGCmyVda5nwMnUTaKbTmnAaWq4/fSQIE1AB6/UFaVKQRBlKuVMbVdD1LXEcgwAlFHGcUVe+&#10;PRhFIefn5+z3JVprlBIo5QP5VXUEJwmCkPJYkWcFVV0jhcBEhjRL6NqKIJLMWB9IF4pxHBBuRknH&#10;OFYkqZ9CgvPYlyTxqBXhA+9BGHhQahgijcLOI8pIz6QSCiaJlglJWnA8HInTADtawiCkaxsEgihK&#10;kMLQtRajE7SKGIeJvhsJA4MxxuMihDp5Pv02RDlQUnjSftcxTtaXU4YO5/zAoG0bJmspsgXH45Yw&#10;0mSZNyqAo29rsnXK0NVY2zPPjqo6Mk++TZ0ksS8V2JFAa1A9SepxGkoGdG3vIb5jx263JYoMUsyn&#10;qUqAHQbOzzaEUYQxIUGQMDtN15UIKZlm/7u3o0UgkRhG6w9dzglwijhKT1MpiUOgdIidYHKSIIxR&#10;OiRJC4QIaLqO1WpNGAusnb3IWWqyxMd6hqEnDA1tW/G4fcC5mbzIC8OvWQAAIABJREFUqTtLXsQE&#10;Bva7W1bLJUEY4oTAuRk7jT5fFUm6/niaXHrhehhGGBVwd3uLkhITKNI0QSqJm2b6vsdozW63JU1T&#10;msYfModh4PFxy4THRCyXK45liZ28KksITRSHJIsFEkdV1QipMJEhDBPSdEEY56TpgrYfWK3WlPsD&#10;eVFQVaXntDkw2qJk6HOHDrI84vr6I1IpkiSl61rsNKLCq7eD+scr9b/9T//1r7QWNHXJ7Aa0nqkb&#10;3/T67Td/x+/evmW92ZBkMf3YUtZ7lGio6y0vX1zy8uU5i1VMFMOhbkiSJcMgWeTn9O3Az77+Od++&#10;/YbARBwORwLjH0rv8RJYK8BpnFC0fU8Up7z+4jVNM3IoW15/8TPaDtJ0iZKeQF/VR3739i3v312z&#10;Wl7h5omz8zPu7u9o2hYnFce65snVMxbLDaMd2Jwvedxfo4xg6CZmGu4f7kjTDOiQpufN11/g6Fmt&#10;UqpqR2AE1WFPVmSkWcGnmx2rzQalJW274+WXr6mbhvLQEkUxF+cbjoc7kB1C9L6OXG65urqgH1rq&#10;viIIJSaU3jkoHecXZ0g0jw+PZHFIFIY0VcUfvv0Gk8Tk6Yo0XpLnG7I0x/Y961M4XSrIspQ4SXFO&#10;8uu/+iu++vIXOKe5uXtknCaGqefiyQXvP/xIHIes1imTnBCR4sWLJ9zffKZtKwIjTrC5iYfdLWlu&#10;EHLkcNxRNzVaKW5urqnaPePYs1wtGIeastohpX+IAx1y/emGIssx2tA1NdI4ilWCCQVffP2SfBEz&#10;2IZXL54TJRpjJN+8/QOT9bR+E+AP/8LRtBXD0LNarwgiDVjSJPLw0eZA25VMdmB1fslquWa13GC0&#10;4f7ujtAsmSZBqH154vHxkdVyRZ5saOqOZXFBIDM+vr9DuIC6HaiqhiRNQHg3GcKyXPuiQBxFuHlC&#10;OUGgNV0jcQzcP95w93BHUuQk2Yr7h2vutrecXRV8+Pg9//gf/YKh2VOPD0TxhAlGwljyze9/S5Gm&#10;FMuc0XY4N/Hs+QUvX11hXU2aZownMOl+v2Uce6qqpCz3FHnKj+9/5Oc/+xpw/gWcZf7FHQYoFXj/&#10;WuQzZV1n/eSxHT2l3qnTLfXEvGp9hmkcLPtdzdl6Q9/1KAFZnvhGkNQ45wGtRudcXDxhfzjy4eYD&#10;MzBYi3Aw2QGFQ7iZh7vPfHj/jjAIEELz+fqau4c7bF+yzHPyOKY+1syD5Xy94df/5v9mkyWYeWad&#10;p/SHR/rDlu3BozfK+ujZVNsdTVmzyBeMdkAqgTIOHUj6saOzLbNzmDDkUNYkyZoZzXZbUSzXdP2I&#10;nSxRKnn3/k+cX74gECGP91uiMGG5Oef29o44zpDKME/QtAPHY4MdZ+ZxYLKQpQVZUhAFAWmSYl2L&#10;VjNKTUxTQxg4Pnz4jvU6o64PbNZnDEOLmwfqZot1gy/B1HsWy5xx7L0pYOqZ5pG+6/xhK3RINZy+&#10;zHyjSimfOVmulkRp7NeqWtDUBybbYpRlkZ+hdURarOk6y2QFbpZIV50QOwKj/SFjGCyh9viCJFnS&#10;NgNKGqIgpO0kYZBidISUCimNn8gpQ9v2vrCjQ5T04Mt+HDFBBAh0IJmdZyHFiWae/epytDXInjAC&#10;RE+oY4zxSAIh8MR+6UP4w9jTtBUWy8TgLwBDxdh73qCWCXVVE0Wxn4QlBVqHjN1IGue4WcE8I5wm&#10;jjKiMGUcLGEYoaSh7yzWOpQKUSoijgvC4Iy27JEETKMkTTf0nUSLlLGfiaPMi8yto6kH3OSZfH5a&#10;M2FMglQBbp5wJ/yClIIojBnGniTYkCYJ4N81o33EBCP18JnZddhBkOYZUaSQusWYACEmlLQ4N2AM&#10;lNWeyISEUcgwDoRRjBAGE6S4uQfhcLOjPB7JiwXWTkgzM9ieOE7IsgKHYr+vSBYLxlnRW8FgBSbM&#10;sbPCyRE7z4yTo6p7smJJbye2d0ckCW7SFOmK7eOBtun8YbfrT2y2Fd0wkqY5k5zJ0oAodETGo6S0&#10;MRzLHocjigxxDp8+/4GsENhhYBxb6vaIlO60DdLEsSEwEVJIT7N3DjdNSCGI85j9fofW6idQ9DgO&#10;SCO4uDijHztf5jDa/y+NLYfq4GHtWc40weFY09Q9SbSibWYc3uscRjl6cgSnz7ffHYiilCiK/SQ7&#10;3NA1jjxdMQwd8zTz7MXPaCv/rlgu1hBcve3lf7hS/+O//Be/ahvPifn06R2bzYIXL5/5VaOCL794&#10;QRSFfPh8w8++/pJAwWqdsVguOVQ1MgiQgUaFhklqbm73LJfntO2R11++piwPTH3LV1++Yb1a0Y89&#10;VVMz47jYPIVZUpW1D6WGEd/87lsiHTENnr4bqBBnJUW+9tyXOKLvepbLNc+fPff05ShmsVjR9yOj&#10;nXn+/BnmJPu8ubk5vfQFdvKC0rPz5wxDhxSCsjoQJwodwNAf0cKxWBeMWLJlTFve0Y0NUil0lCJk&#10;j7VHpm7HvtxTlnuMCX4KUe92dzT1kfL4SBBC01aEUcxy84SyO3B+eU7T9TgHsxOMAyg1cKwOTLMj&#10;TT0Z+9nTJ4Ras1ivMFnCjz/8yOvnrxitY7V6TtuOPHv2gvJQE4cx682aJFnTdgPOgRAC5wTT4Jg6&#10;/3MYh8hIszy7YHIGE+fEWU7VdKxWTwhMxLsff+DFyzc+1Kqi00o3o+878iLjbHlFUx3Is5C+3fPi&#10;ySVxGHDcPzC2DUZIllkGU8ft53c8eXnOaGuOxwcOx0fa9oAyM029pW68uHh99hQTxoRRBHPPsdrR&#10;jw1n5+c8ffqCyQoOxz2bzYayrkjzjLuHG0zohbEPd7cExnN1FvmacZhZra5gjhh6sFbw5OkF1g60&#10;447N6gVNbf1LItTesZUviIICnFe9dK0FF7NZbbDjjFIBQRixPx44v7pCK82nTx88Hf38kjwrCLQm&#10;jAO++vorpsnLhpUJSPMFrqtZLgqauiIwhldvvvgJoimVY5w6ynLHclFQpAuGuUNrSdfV5EVCkkRc&#10;nG9YrJceQdFVCOWY3EicRDR9QxQGLJcLHh/vGIfBj9ITD45VSuEEWCZ6ZzFJQDdZ4jQjDlKyZEES&#10;FrgRmGDsLWHgv3SbsmKxXHF3t0WKkPXmkq4f0Trg4uIFUhiiMObbb3/DyxeXdF1JkgZs1ivSIqFY&#10;Lhic4/zJhkPzSCQ1bVNi+4ZqvyXSkq4+8uTsjK7tEDO4vqM9Hnl28YSHm2tc1zNWLZMz6ChlV5Vk&#10;RUGcpZSVR8sMw4CS6oRVkMzTBLNEOMN+u6VINijppdBJmrDb39H3PZ8/3bDaXJEtLxAmYRKKMMu5&#10;v7mmPPhmat91XF1cYWRIEi9ox4FitaRqGv7u179BiwDUiAlmDsc7tHEnTczEPLmfuH43tz+QFeZE&#10;7I+ZbIOaR+ah47B/IIo0WRDQN/5QsVnnRLFimhuCRKMCQRRHtF2HNgYTBGx3e/quwfYlylmGtsZN&#10;DgJN3XdMyrBYegyIkgJ10tgcywNJGhFGMZMV/v2nDPtdiZs1ZVmzXC1p+6MX/EYhbTeSJD5bFUSK&#10;/aEiigukzqi6AWEMswK0pOkbnNRonZCkK+qmI4wTtFKUx61vfjUd+31Jnsccqx1dX6MEHHf3JKFi&#10;tj0SS6ghVAIxDMRCIpwlKUKEaymrA2Wzox8rjJFY22Ftgx2aE+x6Zmai6yeG0WKnlqYp0Uoyi5kw&#10;irDTTJrmhFHKbrdnrGcCrXGz87JkJ1BSMXYjVelXV+Mw0bYtWbEkj9fU9cjZ0y8JVMI4OA+KdTDY&#10;ga4fsBMoURCYJdYK6uaG0foW+2hn8nxBGEYwK5LYT0juH+6ZJkjylMNhRxQFlOWRcegwSlKsY6LU&#10;r2aFVEihEDNU7T1h5O0L1jpwAjvNJElC240EQUo/DH4yLTuc6JCyI4okY98zTxPj0NPXJWmUM7Qz&#10;RbqBSRAog3I9Q9sRqJCyGgjDBU7E5Pma3bbmWPp28TR7JZDEcX5+yTxB2VaEUQKzRgcxSjom19C0&#10;d3R9iWPCBIpjeUArxZMnT6mqlsGOrM831GXJ0DdIOaED5csefc8wtLRdT1V5tVyURLx89YK7w2fW&#10;FwvarkabxE/9p5EgSWi6iRlDoCLPkRSSIEnI0gyBABUShBlVM9LVHUYa7xg++gkcTjDKkclpyqYj&#10;X65o+hYLxLpAkmInSb5a49T5245frNS//O/+6a+ePr0gyyLq+oAOoO8ajFGkWcTxsOPFy5e0w4CS&#10;4KaRpi559+69D0MLSZokLBZLNk9e8+LJG3a7ksla8jSlaweKJCZJUwCEUtjJsdmcc3N9z2Rnsrzw&#10;dnnreR+bszXHquKLL96AlDjnybrXnz+zXBZYO3J3d+dv9iZgmkc+fnzP1z/7Gbc3N/SnL4SuHhDo&#10;E1DOsVovkFLx4f1HhJg85TqJiBPD4bglS1KUlER5yuPjHcfyALZHhwEzEmkSlJoZx5qu2ROlMVmW&#10;03f+oR6Hjnn2rSkpJfM08/HjZ+q6JS8WdGNLUzeUZUXfDYz9RJoWhIFf+ayXK8ZxZBx66trXYKum&#10;ZbCWJIjp6o7Pn6/JV0sednecX669zqhtOJYHFsWGaZoIw4iyrHjy5AnzPFMdj9zd31JVe5IkJM0L&#10;4iTjxx+vSeKcoXe40WfBzs7WDHZgnibPG4k8RO7u7oHN+gycI0lCxrEhChXWdv72LgUOiOOYqi79&#10;LYuJm/sbAi2Z5xGjBWdnK7IkwgTmpyxDFMZYa70iyvkpF8L7sNzs6LrWN5nilCiM2O92PHv5ivJw&#10;PGUMUpqmw+iQqmrJswXaGLpmIE4S2q7l3Y9/5Px8w29+9ze8fPmaOA5o2iObzZrj4YAONM4pjmUJ&#10;zGRFTJbFSKkQHi6PnSxlWRIEAcfDkWKRcXN7zcuXL3ncPpLnBeM40HZeKBxFMcX5JUwOrQXaBDgB&#10;Whv2+wN2cuz2B6RWvH37lmfPn/oVkRvJ8oS6Lk8rrhClJfd3NygV8P3335MXOUkSe+ZWHPlcEHDY&#10;H0ninLbtyfOC/WHPMPp8lHMCHYRoE5CkIUM/MgwjTd0h8PkOax2bs3NMEGICjVQSqTVBXhAqrxlJ&#10;kwW3t/dewXM48vTZM+98O4GDBWCHATuMDMMAQtF2frXZ9R2BVDg3kWYJ4+CzLueXG8Z+oKwrhIbV&#10;esH28Q47dnzz+9+hteKrr79ChgH96DVGi2Ll19NRRNe1BMbgHBwOBxDeIfj3QMo0zU5tKs/oWq6X&#10;1M2exaLgYnNJGKSUx5q+G3h82HJ+ds401AQmJMuSU95VkKYZx/2ROEswxntk72/uiOOEYpUQLwuY&#10;RorlivDkqy3yBUmaofTfv4vAOcloW/IsJYxiny1yM8Wy4Md3709+TkOSeNjo5DrPR8IfApqmJQpj&#10;5snxuPW39SjUzLP1B/vAS66NCRmtp7ZPo0UhPEYhDDHSk/4DEzJb55trQmOtw6iQ7W7H+fk5ZbVF&#10;SoFUnnEWhBqtvXplfzgSBjH9MGMCQxRFDFOPVgqpJObUjAbo2gklDVJo+rbDWj8pUspQV3uEOPHK&#10;ouRk3tDkqwWz9e02IQUIP6mwrmccGg7HA+v1BUI4tJEgptPkfaZuDmglaZqK0TqGwdE1PWebNW3X&#10;sVyuPNAyCAlDT5Fvmt6zwpDEkWF2FntqnFs70rYlJvRZJsSMEIIoDAlUxOxgHizDMBKEMdM8M9qB&#10;rqtOuaWQwPhCQ1UdCQJHlqZeRzT0pIsMZwV2dEDg9VNN6zlmStD3LbiJaer9ZCg2xGnMNFn2hwNx&#10;HDNNk2/RKoeU6sTkmhnGkb5riYKAruuYpwmjJUpAGqfMp8NRXVccjyV1XVE3R6ydONtckiZeZ+Oc&#10;I4wMgZ5OYOKJIIwo1mvf8Jt9NrHvBsbJ0ved/x5yM8VyiXMOa3ufDx/BBBn90Pv2rLOUZYUdHUkc&#10;+89ftaxX55THhnGcWBQLZusRRH3fnP7uns/Wtj7HNruZJIkZhp5ptljXUeSpx8aUDctVwdB78Osw&#10;WJ48eYqbZ6rywHKZc/94jxSS1XJF288sVmfEcUaoBPNkwflGbrFYkGUF1g2Ux56XL75AKUMY+Wln&#10;fsrlzbNFa4cwp0PX//w//Je/QoyMU0PXHdHGMgwVaWZ4+/b/4+uvXvkJkZS0zREhLOdPz5DOUhQZ&#10;x+OOJAm5u7tGq4C//uu/JQpj8kyTpobD4YHJtsB80hdY2t7vhdPYV9qLIqHtSh4ebvjii5fs6yNJ&#10;ltD0LbODsm7RgaHI/DqhOnkRX758yWQnpmmmKFbU9YBUMdaGnF+8wllHmmQopVmvNkwTzJM4EWlj&#10;lNKM44RjYrEocFJRHyomOxHGMVfPntNWJZfPXqBNjBMKpWdubt4ThZLe+fBdpDPyPGOxSNjX1yjl&#10;mJlI4pxiUbDeFDwe3tP2A0+fXvqVYBRijGa5LHh4vGGxSBmGGhM4olie1gkR+TIjiALcOLLfeXr7&#10;4HqiSFLVW4LIW+SFEh76N/ixslQSpSTH44E4TZimgT/78/+YH979wPn5FXm+JjAZzIY4WDN0EW0z&#10;sjnb0LRH+sFSVQ3jMDNNjrrqMCbCaIFWniWWpIYg0uhQYbVkdbZGBJKyK5GBxMSGuauYhoZlkaDl&#10;iKTDSEs3jiRJwjRahq7F9iWPDx8x4cDdwzusPRIGjqbeUR4fGHuLcBMf3r9js1rSViVKCB4e70D4&#10;yrhzM8fDkSAwdH3JMAx8+vyR84sNy3VKnIW8efOGpjny4eN3OLz3sWsHlDG0tWS1vPC+MlfT9iVa&#10;+i8+bRTv37/H6Ii+tzx98gwhJcYEjHbmt7/5lq++/CWDHdA6ID7lidqqpWl6irMNE5KyaUgXK+Js&#10;gQkTkjQjTlPW5wuuXj7BRILbxw90Q4Wde7q+Ypp7rG0RckYIWCxTsiKk7Us+3/zI+ixjsQqpm+MJ&#10;Z5AxjAPSOLJFhAk0VV1hLRTZEmZBEHsnnR0cx0PLxdkT2rpnmGAWknYY2R0PNMNI2TQEGPre08jL&#10;smOzueIv/uLf8U//s/+ctm5xTnB7c8PTq6cYHbK4eIZ2lrJsAMN684RhHDmWRyKtWK8L7NyRLDQE&#10;I8nCIMOcwfWYWKNVz2gr9odbrp6ekaUB49AitQBhyRcxx+MOa1u/bq5KxnH07bQ8pm4qQFIeG+Ko&#10;8GF0Y7l/uCFfZMyzRWlN2/YEaKpDR1ePOAsvXnxBuT3StSVdN9E0HUIIxt5nN7RWKB3gkIBkvViT&#10;ZwVCS+zQU9UtSoTYUVGWA3FUIGVA13kVUJGv6LqRvm0QKBwaqb1ixIQRQs6kWcrxWLJY5gShJIwE&#10;SguEmH3mULifOGN1U7NaZ/T9Djs1wEAYSiIlUHJGCYHtWyIjcXZgsB1MA1W195emrmGeLG6WjOP8&#10;U2PWI1Viggi6rmW92RBGAVVdnnI42rO8TIpWKW07eEm1nYnClCjMiMMCSUAQpuAi3KT8tDBKMCYm&#10;CBKkCAgjgTYhUZz4taJUGBP89C4VEqRRKCO5ufmMiWZPUE9iPl/fcH6xIs0CHh5+YLk0CNmilJey&#10;p1mEnQWB8Zf/qt6zfbxDGeml2FGKMiFulgyDhy4brby70Sj2uy1JFpAXCVV1j2Oi6zqSJKOpB5p6&#10;oO8mn6dCEUY5dd2hdECoHIIZozS2n9DCv2+sa9FSEZgY5zRSO5ScGTqDcOaEAwmpyhI7jVjrTuqq&#10;FMdMEGkfS2A+HbwGkjQCMRGvciQz+90DaRpg54ZhLLFTg3Yz89QxuSN9f0Aph5bB6VCocc57b7VR&#10;aCWIo4QoSuk6C07RdS3gD2zzDHaaAUnftozDyPbxyKJY0nZ++HB2foYxxq/Ne8s8CQ8WFobAxExz&#10;cJLV50hCjC7I0gvPfwtypIhJ09WpbHVG1w1Mc0ecBGR5TBCFJ0B3659rZoR0DLYlzSOEcvTdAYmF&#10;ecQoiXAjgXF0TYWUoJRD6Ynb+x+p6i19P3JxcYlUAW3rn+XDoebu5jOH3Y4oiqnKkiCMqeuW7WFP&#10;Gq0YBv+/0zQtUmgWm3PcBI6Z43GHjp++HeQ/WKlf/a//7a98dmBgsVjw3Xff8uWXb3h4uGezXpNE&#10;MYvlmsXmirHvuXz2lHp7zWq14HF7z8XFBiEsQ1/TjT1aaaZ5JAwtQTixXie8f/cdJhC0Xc3ZhUfr&#10;F1fnKBkzdg0Oy2gbbu4+EUWGfJHj3IzRnoFijGdwuWkmXeVkSUgUBYxj72nt337H8xevT02LkCTb&#10;EEcFbvLk+vV6ycPjPXVdY+3E9nGP1orrz7eAZlEsiJOUfhwQE7Rtz2q9wc1w2O0ZRsWnT49ok3I8&#10;HlmtVkghyIqc880VtsfnL2zP5mxBGAU0bUuSJERJgA4Fw1Tz6vWXjKPf72stydKE27tbimVCnASA&#10;X0/sD3c4fIOm6WtG21EddsShJstjDrs9WWJYLVMOux3r5YrN6oR+sJ4BtlgW7HZblJKkWcrZxYY/&#10;/emPvPnyDQhFWTW0bcfTJ0+9R02FrM8WNO2em9tPKKV58fIl8+QYR5/ZwkkC41lBWZoCAoTGOc2A&#10;H5E7BE3XM57EvlkYkWU5Nzc3/uVnR+q24sOnO7JsSXlsWS0WhJEGNzKLlqp6ZLlK6fuarq1JUk/2&#10;DkNFnAQERpKlHmsgA/dTq2wYW6bZEseGKA695mG5QClYrCJ0IBCzOLGU4PLynPc/fqYo1sRJjpsj&#10;HB6U+OLlxWldJbm5vaGuKhaLJcvFGUoFTKOXcwfGr7afPn1BVfX89u3fURQLpklgJ3yBZLQM08Sv&#10;/+rXvP7iC4Zx4vP1Lfu9J97v9weCyDBPFqEgK/yXwzzPZFmKEL6JF4YRdV0SJyGzGwgjzXpTULcH&#10;rO38lHIcmJ0jX8TEqcFOLYfjDofj8urJicAv2e0fyNLUs6KCmL5tkQh0oDk7O8NoRdvVzPPIq6/f&#10;wDQz+xENDuH9n4M9ecwUw9jx4sVTT0lXir6qkc5rqcbRYZ1fAxzKI6ssZbffcn55Tju2mDCkH0fq&#10;VlIsFywvz8F29ENN17esN2uUVLjZ8bDbEyUJ2miEdFxebRBMHA6e2B9FBhXMzHPPxeU5+/0BKRRh&#10;qDkc70myGKUcy9WCGT8VmPues7MroiD2bCXrp0WOmdCkJHGKMZrFYsVswc3epZemGdM0c9wfsKMl&#10;iANu72686WG0hEGBlIbd7sg4zL55VdZEScpisaKpGpSKcMKgTUQQplRVgzbSP+9B4g+Ss+V43KKD&#10;4HSZMjgnsNaxXJ3RDx1SzvTdDqkm+qFGMJ+UOAITGEygThffHROWLI/p+hJjnG+LzyNCapq6BiBO&#10;YqLQoLRktAMgCSPPnTIm8NT9UdA2A3FcEAQp1vqmIw7ybIkdHVFcMA4TYz/hmJES3GQBixAzfd/5&#10;hnVzRGlDGMbUVeObaVnuHbN2xgTeCPHtN79nnmfyIkIISVk2GOOnjnf3t6SxJCkiZtt5DqBQzLOH&#10;VuKELyLoibxIfOvQ+cB72zaYICCKvVg6NCFGa0ITME0WpSVlVdI0FWebc7puYL06o+8nsmxJGAYk&#10;aY5DerWS8BGPeeqQUjAOI03ToVTCNOEPR1FAkqRopWjaI1FskGjCKGS73fkJl5RopXBzyGp1xmTn&#10;n/7+YZhQlTVKapyDx+2ONMtRCOq6wgQaISxte/R6nLHGDgObswXaTKxWOdVxhxLeGSvVSJJ672lo&#10;/OrM2pH/n6g3Z7IkS9PznrP57n632DKzspau7h4M0BwSBgMBoxklmlGiRoUKRUCAQJqBFEdoiQL/&#10;DkgjJXIAAQJpNhgOwJqZrumuysot1rv57n6OHwrnTlFNITIi7Ib7Od/3vs9jrSPPC/wCHkuchKnp&#10;+VyT5yXz7NAqYujnwE6UgsNhz2qdk+cp53PQLOVZiZ1daMaLgK1A6MBhXBxCKtquR0rDNHV03USW&#10;lixW0PczwiuUiigu0nvrfPDmmoKXlzoAg70njiPO5zNploEQVEXKerNmGkcWR3gHDx1xapjszMJC&#10;P9RMc8v19QpERJbnpGnONDuysmQee1ZVeuE5esapJ0kjTGwwkSaKUqbLJM57yzSNFGmIqyglAwpF&#10;7r6z5jcb9af/w3/92ywtKMsV9/eP5HnG8XCkaTpSk/K33/8B7xXzogLtXWnkEjxw59MR50acG2na&#10;E7e3rxBSMw4D2szEsadt94Cj6xq+/dW3tF2LXSxuGtk/nBinFhMJhvHMmzd3IBamOUDuPnx4z83N&#10;NYv1CA+HwwvTUCNVcM6+f/8j33z7DW6GV7/4luZ4Jk4yTJSHFoKeA2E7T0AE2elqtWIcR5IkZr8/&#10;cnvzmmmcQ8g/j3n4+MiySKrVhmUJbY/t9RvcYri5ecPz8xPb7RaBIs0LlIhIdELfdyRpQtN35GWJ&#10;NkmQ0CaGuj2RZAlKxxxPR6qyCqqCtiM2CUI6pBIM/Znj8YnXb64418+sV1ec6iNFmbN/fGS7XmHd&#10;zNj29N2Z+vSCkpKqXGGUJs4D1HJZHKfzkbIqwkhaCby3F31MqNemeYG/jJRNFAV9SSxxfuCLr14T&#10;GU3bttRNg1aGtu1YrdfEkUEJCUsQetbNxOncs7m55f2He7KsoG0HVqstV1e3iEUyTDNff/MLnl6e&#10;iNMUbSIESWAWbe/C9LI74YXDLgNtV6O0wGh9qfF65tlSVjnzPBInEXEas98/gwoP73kecG5mv9+T&#10;FykvL894/3cA2gEdWTwTD/f3aGlo2ob1as12vaNtOvphBq8Zp4Gr6zV1e7i0USzX11dUVYW1S9BS&#10;CBX0HYun63uqak3X9Ww2O9IiZrPeIaTBmBghNU3TkpclRoeH+uFwxC+C7faK5EKolkoQJzFd3zHP&#10;M3GU0vcD4zjjF0GW5ihpePfTO6SSrDcruq7hcHghTWPW6xV9P9D1HdvdhmEKh3XpF+Y5gCmFUsx2&#10;CAe2KDx8EJ4kini8/8zN1RY3j8RGstgJrTzH4xOxCuuCcRpwi0Ubzf5wIMsDIFFpQZbH/Pjj70nS&#10;GK1EUGXFMXUdUC9dH9rCj0+PLFNHmmWcm5bt9S06ztBRxvr6qSf9AAAgAElEQVT6G9qmozmfKcuU&#10;rm8vD8uw9kqSjHK1RZqIzdV18BbaiXmeQmOMhSSJMCkMU0sUaT5/vufm+g6kJy8Ncazph4bZjsxu&#10;YrNZkWrFn/2f/4b7h3vubm8Zxp6ub0kSQ1v3DGOQR5+Ox8taZCJK0tDsUoZgzgPrZ5I0piyLS1NP&#10;MA4O78Tl5TSx3mwvoWiFQvL8dCAvt+go5fHpGa0NURzRtmMIsytDngfgcVlWSBmwEdO8EMUp0+SZ&#10;xhG/OIbxFHAgdqasKmY30fYdSV6EqWwcZM1Ix4KlaU/EicK5CXcBQcLCOHZoJeiHhvWmZJrCVBrC&#10;QcJE4aXpLpM+JSPwkiQL03s84MPPDEEPNA4j0xxI+vM0ILB4b4PcOw4oCZBYuyBQuHlhHMLqE6GY&#10;p3CJW6+33L15yzA0GJPgnGIcoCgroijCzg1+sVg74r1gmhzT6NBRhLVg5wWpHEoRjAI+WAWSNIAu&#10;Z2tDKUEIpnEAPPX5RLnKAtBaSw7H088HboEK5Rs8k7XMc8C2THak61vmoaNpWhASO8P5NKBNEtpz&#10;hEvLMPQcz3vixGDtzMvLE4KQGbPzQlmuWa/vOB5rlgWkNERRRpqWtE1PUazxqHApcDDNC35ZQitT&#10;hsb1MHacz0e+/dWvcYulbWuyNA7vh2WiGw8o7VjcHHh6Uof17zIy25k4DigNE0miWLBYF8LqcXh3&#10;LItnnixKSYoyXILTzPD08oiQwdmptSFJM06nY1CwWUeUJeF7YAmHUzsjlcTZibJcYS3kaUnfBR+u&#10;kgalDOM8MY4TSiUYnXE69eyuQiNyu93hlrBSLasVY9fhnGWeHUVeAZDnGbOznJuGOE3D53IeOR33&#10;CAL4+VyfA8RFOuaLYLzvTmjtmaYOsGHa7kNu01qLVjJgM7Qky1dIHWTt89Shk1ffTeqPN+q/+a/+&#10;yW/73uKs5G+/f8cXb75EoFhVOx4/vTB0ls36lrYPMLbz4Yi3M03dc7W7pusakiRimkbOJwc+CKaN&#10;EQx9x267o+/OfP3tL2FZ+N33P7BebzFRzO7qjigCoWb64YhbJh4fP9PVZ+w0sipyHj5/pkhLpPdE&#10;icYtA8YQVnLrgqY+sNmu+fT+B+LUsD89M0wDOpZ09ROH4z1xIjmdn9FaYyJNUcU8Pz+QZxl5XrK7&#10;vgmckTxhnW3Ybe54//6RKK4o0g2fHp6xNnjQbm52jGPPOM7E8Y5pXHh5+ESe5xTlijjZ0fSS03kg&#10;SSPavqfuRorqhrFzGJXgrKBrJoxKcVZiF0eaFigJeZ7SdQ1ZFvHx4wtffvU1h9OZZXL0bc92s6Na&#10;5QxjTVZEKGNYba9ouo7ZdigVYKhusdy9ug0akmWm7c6cz8dA0RWSKEo4HsIOfLaBOO0JL+imfrlg&#10;ExZ2uyu0NgzDQFlWGG35D3/5F+E2W10TxSXIGBNXvH79FcPg0DpFq4ymnhhmyMoNC5pmGLh98wVR&#10;WjCcZ7J0x7/78+9Y7bacmiMoj/eKOAm3wdOhZegdRb7BWsdudw0Ium6groNC51g/Y92M9+EA+Ytv&#10;viVNU0ykmOf5EsoUvJzeM84133x1TbraEkuN1oFOv/iJYRy5vtnQdM8cjh9xyxyyhsqTpgkPDw9E&#10;UXzxgGU0bainR5Hk3Bw4nQ+4ZaSq1hyPNavV1aXUINhsNpyPNXleYCfLNMzcXt+Bl6Ed5Tyn04m+&#10;H7CTBQRSJhiTksYlSoWXi1YJ2+0dWiY8Pu2JTEKaFmgd0TUzcZwGWrUR7A8Hbm5fMZx6lIzJ8xXD&#10;NLPZrWm6A3P/TBxL5qnH2YmrTYH0I9JN4Ab65kBbP3O9LbBTQ7nZMNseraGferI8I7549pTxTHPL&#10;wkiWRT+3W09PB7SKLooPQz+NAXZ4eCbNSl69/hIvS77/288k6Y6xFSRZiTKBIt50LTevXmOtZOhm&#10;TvuWprNc332B85rEZPRdkATP00AcRVg7E2WC/f4Fay3rVWjupWnK08tPXN2scctIUaUoDQ+Pn3Fj&#10;w6/+6NdEkabrW7qhCZ+F9pm2rVmvMw7HexY/ARa8YUFi3RImedOElAoVC0ykeHp+5vb2FUqm4XBk&#10;wrNBSMHheOLq6gaPQC4jbdeRr7ckaUrTNUjlcVYTmYJ5EtR1x+3NHVprFi+RwuAWxTQL9i8Nm+0r&#10;xnbBmJQsixAohDB4b0hWJULHJPkGZVJ0WjC6JaAftMJ5hzGKxYNzC92wxxhPXkSYGIoywmSS8+mM&#10;x5EkGruMLMtM09ZkVcw4dyAXlPKMcwMirHi0CTiKcQxTuLAOWgVMQpogfMjWeb8EibYKLLU4ycAL&#10;hn68yJYrpnFBmxStE6SIqM9hErY4jdEFzkVEURYUP9JeHK4EmKhVWCsxUY4UGUW2JooN0zRRFCVR&#10;PGOX4cKgU6EVrh1xDFJarO0Zhjr8W6LouxPeW8oqw/uZKBYcT08IIUnTgrwomK3FM4ffi1BU6w2z&#10;9Tgnub7+AhOF56NzNcNwZpq7sIaL4rBinGaSaIMgo8xvOO4tC455doBgWUAIg5QG4XPS6obm1JEk&#10;FW07k8QlL081u9svGLsOENh54e0XX9PPMM2wu37D/mmPloJIjWR5xjA21PWRNI3p+hrPiIkki7NB&#10;q+MX3DKQZYq0MCxLaOgnSYyS4ZLsveV03nM4PFKuEoaxZbtb4b0ImIpFkKQxSZmHibGa+fzwgbJM&#10;qdsjw9CQpBcRuk6YR0eSlOBjum4CDHEaI6Sg7dqwUbgQED5/vkcIzcv+QNeNF9B0hpYhRhCE9kXw&#10;lbYtTiZ4ImYrMSrCL3C1ucYuI0WRUa0Kyspw//AjSboghMXOZ7zvabsDw3wmigXXtzekacI09RRl&#10;ShwrhPI0bYNfZrRxfPj4e/LVV9/N6j/aqP/5T//5b1+9fktzPLIqCqZ55PEpwEDvHx754stfM1vF&#10;11+/RemFfmjwi8M6MFHKw8uRLF9zqkdev/l7rKtbkrjgsH/h62//iN//7h3IlCJbsThYlSvSqCJW&#10;Fc1pYpk942Avwc6Y9z985B/+43/C0HbUdc2b12/Ae/I8RZucae7gYoffbkueXh7waqbaJky2IU01&#10;RhhWZYFfLGmqKMtQ69ys1hxeXnA0vHrzih/f/YGsiDjtH1hVGbEOyp2274IVPEou8MqUp8cnZtvh&#10;7Ix14ZY5NC2wkFYrjk3HbAV+ljRtR5bmzLNnmkKA9Hp3hyZmGDwi2pCVO6SOsFNLWa1x1nLev5Am&#10;GZOFWcRInwMx5/MIKiJOwqrq/vCRcrvGJBnz4jCxZrQTUZzgFoc2+ue1alPX2NGjpOD1q1u6vma3&#10;3aK1xi4zJlI0dY1Rnvb8wusvbllEQ9OeqaqS+tzTNQPr1YY8y3l8+MzVzRXbqx113SMIGYGmaRi7&#10;gb7pYYF5HDkeXsAp7DTjrEUKydDOnI8dt9fXOGu5utphpKZremJT4CwIUhYbYVRGEuVMo2WzuiGJ&#10;VgwtJHHFPI9ERnM8tUgZU+RrHh/3YdI6hrZQbDRZYujOR/IkZV2scSik6DmcPnJuntBKhdG2kZy6&#10;Z6JccPv6Cussu7srFJ7nl0fevH3DOLQoFTJFeWGwS48QFrxlmgamaULHa+IkhN+ddcRJwscPn8iT&#10;wNpy08I4WKSI0CLhh9//FVoKkihivVpTFCXOeXQcE0cZsY4wWoGzzD3U5wCTTaKM+tTjF4mWhrK8&#10;xVmFXzRikRhhiKTBm2uK1Q4TZ/TdTJFXNHVLnKVk2Yqxn0ikxtmR6nrD0HUI6UmymDg1iEt4Oilz&#10;Hp4+kZUxWR7TdjVGK6R0lGXC8XQgjhIik6BURN9NVEWBlpK+rrGLpekDOHce67Ci6WemCXbba9bb&#10;a+wIx5czm3KFXRqKquT+6QWsY5wXvDSs1tdEccJiF+KqJNIRbvYsi0TLmHnyLD7kqfJsxenUkmdr&#10;FidZbTKa85k0jpEe/LyQaIP3nryoGMcp8LlWBafzCdTEpooRyuKkI05j7m6vibIIEzuUssSRCtNW&#10;bUEOJGZF18y0556+HiiSIuhmvAevqKo1cRQjlOBUf6Ra51Q3W4Y6wFmX0VNkd6RxRtef0RrKKkyP&#10;Z2d5fHyhOQ+0dc+qXGOUwQ0TzakmjiLiKEGphKEz6CTGmJIo2tL3HiUMkY6Ypym0cxdDagrKYhXc&#10;qW5PWWZIIUODfJ4xAqIiQRuLiRzTeESphcVZVCQZhwatF6zr0QaMUUTJgqfHi54Fi44002wvl6CF&#10;tm8Dt0gIunPDpqgYxhotBSwLQ2cRIqKqrlBi+Rl0KrxEiYhYZ/TTjBAxTTvifWhW2tmSJFHIQ+kM&#10;ScpizeVwdoWdNW4BgWPoZrRMOdY1eb4myyqUTPAuQvgIT4SSKlgHph7vp8slrSNLC6I4pes71KX4&#10;si4TVKQ5NSd0dAm+TwMRM8timaeRaZpI8gyPw/rzJXs0k5d58GnGmmWKEQSMhdYRp3NNVlVMfUvo&#10;EXgW58jThONhjzSQpBESfcFXDKRJQj902GlG65RxBKVz6nrG6FWQeY89JorCYb28ZpxByJzt1R1N&#10;25EkCSZSdJPFoYnzVYhLxJo01yzjEWt7muaIXxbcMoGwzPRMtiMvU7LcIKVFyIHVtiROFSaPaJoh&#10;IIbWFX3/mWnqMZHB+wlrR4wy+N6CC6iRarXFC0AueGGxtkPrsELVWiOApjkHI4KUJDolj9fBChGF&#10;VaWdZqqsCNsyO2OimHGMkCJCkaJEjJCSaR6ZeoXRJVm+pW3OIbscS+pzS5zGIBek8Sxek+XbUB7r&#10;Opx3bHZrhLc09YFVkaL1QNc/U5YGlbz5bhJ/slH/05/+t7/93/+3f8Vv/sHfox9bZheaBJvdmpfn&#10;J+IkoyoD5HOcBoqiQEJo7U2hOSWEoB8GsnTLskjO5zNJIui7BoQny3PiKGb/HBpex0PL+dSRZwXv&#10;P7zDRIpFOPqmpUgzYhMxz46XpwNvvviKrg2gOC805/OB7XbNu3c/sttdMQ4Tblk47I9hnSM0XTMD&#10;knluUGoBHHVzoshXYWoztQipWZbgAvQu7JSn2dJ1HbvdDq01URRyNB8/vWezXbNaF5zrE87NrNfV&#10;JbRbBECLF1xfXWNURJ7n1PUZKR37lyfKsuB4rNmsr/Bo1ld3nM9d2EsPI9urLVEU89OPP1AUBU3T&#10;oqME7wRN2yGkpCwrxmHAzjNffv2G4dKQi6OYLCuozy3TZKmqNQJJVa04nZqwCrOO0+lAWeW0bc3p&#10;eCbPCtphoCyKkE/LkzAqnXvq/nSBIWr8cvErDkGM/Pjwkbu7G4AgJk0ML/sniqqiaRqiKNjr//Iv&#10;/x++fPuWfghsMoTj7TdfYZRASEFzbplnezEESA6HPV99+SV1UzP0A/uXA1VRsFpVCLh46oITc1kc&#10;SaI4n4+c2xYpFUmSMo7TzxXlJTA5OB1P7LY7jNHcPzxwc/Oauj6DFxT5CkHMNDoQBrs4ur7DuWCK&#10;P+0PSLng3MLQDyRJxvF4ZL9/ph86jJE0bU1Z5iAgMoaF8BD8+OEd3dBwdbMlTcMKKrjtHGWZ0/Ut&#10;eZYRRZKiyFiwlxLEQhQbpIyYRxdo7POMFApJFJhaQuEh5PeEQCmJcwuPj/fkRUYSR4AI04sRnp+f&#10;wHu22w3n8xHvbWh5IWhOLZnJgohaRpxPHdrE5GUBYuFwOLDebDk1NUmacD6HllnbdmH146GqKvbH&#10;8MJerUq0FiSJYZlHuqZGCDi3NV99+zVpnmIErFZbkiTnVPdhajQHqnf43i3PLz8xTD2Hw4Hr7Y7V&#10;aoOSBqNj2qYNP/M00zZ1yGEBCwSI5qVUYa0lSVKGLkwc40QRGUN0We85uwT5tDJMo6UsS5yzxBcw&#10;8DRP9G3Hervl8WXPmy++Yp4sp3N9Cewq5tkhlaTvW5JUgVe0TUMcG7abHXVdM1z8a9Wqwrk5vGyn&#10;gc22Cg3SYaaue5IoZ+gmIpNw2L+glCOKNFpJpnEgLzLiKOL25payKPnw/j2rakVbNxeQc0KcGPq+&#10;J4oyinWOnRfOp440zRDecz6dgtA8CvoWYxRt24QWXqqQMqZrJyITMlrLAvby99d3HdM4Mk0LsxUg&#10;ZXj29yN5XiClxFrHNPfEcZB3x3GG9wJPyGN2Xc16XaBVIJPHkWAcw9pKsOAXx+IcSRxyuyoO650o&#10;kmFqpgJMU+gg2gbChMtEJEnKNNV0fYu1M0WxYrYekKTZKqz+tGS2HfjlZ3RAnpVM44w2SeB+6Qg7&#10;C8Z+YLELTd1gTJhIC+FQKqZrew7HU2BFSck4TRTlGk/I8NTnA11zRglLXmS0XRP+NpMMKcPF7e/+&#10;TvIiwS0jURR0T94vQdIex8x2wsSGaQpYlIDDGBHSB6NAluGsRStDlCShrdl3WAgN7nFER9GlkNay&#10;Xe0Y+562PeCXcGEUPuTthmFgniwvzwfe/fiRNCkoyyuKfEOSlFTrK54ePpEZjcfinGcYZrJ8BYS8&#10;4qE+czydUUpjjLm8zxqyPGOcZrSKUMrQ9Q1jd6bpjuHSkyc/o0mqqmTuWxCe2TlMFCNkdBmChPWw&#10;kJ6uazmfzqFRnQfC/TzNxCZFq5jT6cQ8jRgjSePgTI6ShLwoQCim2TOOM2mSE0dpWCcLD0sQsuMF&#10;i19CDChJ8YukPjd4QmzF2aBUSrMEITQmCm37eRzJsoyu7TAGpPIs3qKit9+N/MlG/en/+F/81rkG&#10;pWfq5oWPn3/k61+85XB8pqwyyqrk+uaGcZyw88wPP/zIMA7UTUtdh7AeIrwIj/uR3faap8cHNruc&#10;YexIkggJpHESDg3TdBmPBj3Mux/+QFEVOByJiYK3jIRp8FzvXiFFystzzzRJnp6eqaoyNFt0zL/+&#10;1/+Wr7/8Jee6ZZ48q/Kaq5u3PHx6ZL1ac6o/kqT6EmwL2aVP95+J44zdmy9RSH766SeSyOAXS1aE&#10;1d4wdJRlTt93oWK+jIDl4fE9210FhMyA1KEWLaXhp3c/kaZBP1EfTyxuADriWPH0+Mhuc4dXmiQv&#10;+enTE5vtFeM4M3QDbpmoj2fKvGK1usIviskq4nhDmm3QUYFSMeO4sF7t+OGHP6B1wqraIog47GvK&#10;YkuWbojSFefTwOPDifXqhvuHF+y8cHV1wzTOCKHYbq7J8zUv+zPqcviMtKTvG1ZVgU40IcDhkcIz&#10;TT1ZlrBaFeS5YLINiw8Pibp5ZrI1WgXUyBdvXvNX3/01//Q//ce0bYNn5nw+8eXbL/n002ecFZTZ&#10;htikYY+vFoRwGKMZxpE4TjEqVMzbumGz3jAMI107IKVmmka2uw0PDx9YrUv6Ca5v7lA6om4Httsb&#10;lkXRtx15UvH0uEcSZLpFvuZ0aIhMwjQ53CwRImdxhqK8xnsFGEwUMnqvXr3m/tN73rz6BfuXltOx&#10;RylJkhqU0qRpQt/3pGmGtUGGHmUGYwRllVKtMqwdmG1HnhuMtry8fMT7gf3+niwLyJW2O1NWMf1w&#10;Jssj2uaInUBLjTGKrqvJqwLvBeMwYiIVHtw4hFqwdqBtz9zeXl1Wy+CcQOuUOCpJk4TVdsXvv/8e&#10;7xeen59o+5axnblZv2L/oSYzO3Z3v2S1/oIkKWjahk/3P1JWax6eDrz5+pccno5st7cMk2dVbpnG&#10;mSIrqesGIQXW9YxTjRSO0/kJ6S1JGvFyfKZY5RyPTyy2Z3HhIiakQscxyiictxwPR4ahpqpiJluD&#10;h81mxzAv9H1QRk1dTxrH1Icj7eEcCiRK8f7xgWq7wQqJUXA6ncnzCmc91vqQ5Zw7rLUhx+OhawJ0&#10;MokT4iTj6emFl/2RYQhr4jguUEIzOZBRiooyhIrZ3t6glWKcHKvtDfvDEw6LUvbCrzL0Q4M0nmO9&#10;xxNq9nVz5NwcqJsDSjnmcWCaZ1arLaDouxGjI6Qf6bsjWlmM8pTbilQL7Djipon2fObdH37PdlVS&#10;pDGn+kCcGkwMi58Q0odVnJakScayBNq6MYZ5GtHKUddh0jJPIftUlRuOx5Ghl6TJDucMw+QpyuCe&#10;9V6yOCiLDc4ZknhDkhZMo8eYFCUMXduTJOEAkaQJAG7h/1+JSUeSGaRyHI/3VFVM1x7JckUWC9zc&#10;YtQSmmZ+4Li/p6gWkD1CT6FZbxvq9okoMVg30bQNUhmyLMdZx+Q67GKpViumGfphJklLJucZ54l2&#10;aNFmoek60jQnjdcIDEolLFYiRQReMU8SsYgAWr08I6fJBabe7ImjlDxf4awk0jkuCnmlcRyQOCJv&#10;ySPJerfmfD6RJAlCSoZxBgHTfCbLDFke49xI2x3RShDFACP90NB0BxZ65qXB016mvxGzbYlTQZLK&#10;y6FyoW0b+r4N+B5vUTrCRAYpJFKpwKmcLas4x80jeR7h3IideiK98OnzH4hjHTY7yYrd9g273VsW&#10;m3A4dOx2t+FAYieEd9TdhMdgooz2AhGdrUYlBXFaoXRCnKbs9yc8ir6dLv5DRxQlzHZkmntAs98f&#10;KKuEKJ1p21Ng211QMklsSBLDMHREsQwrPn8iyzVddyTLE4wJCqpIGew04uaZVbmibU/c3u5Ctk1I&#10;tNQoZTiearSJiZMEJRXT6FivbgL4V0j68TmgXZwgTQqMThmHBe8FXT/iXCgzLD5MUYUQLIug7yfW&#10;qy0SRVv3SBR4h18CNT8tfv1d7//+Rv33/+yf/na53HyXZeaP//4f0w8taZb83BJo25YsS9luVxRF&#10;RlEkSAnrTUjq20sb4Gr7BiU1w9gxTic2uxXDOODshJaS4pJXennZY60jiUuqMifJYqy3jF1YAeZJ&#10;zmF/CgFjqdlsbviz/+PPePP2C9xime2Mcwt4xfFQc319zXZzQ1Vu+fd/8R9wzlMUBbMNI/eu60mz&#10;HCkNShvGyZHomGma+endO26utpRFweF8pCwLlJJoHW6A8+xQRlBWBVEcjPRKieAqTAyn0+nihQrh&#10;u+NpTxJpxqnj6maNILw4jI7op55hGpFxTJwYDvsnbm82ODfA4qiK8HW6YeQPP7xjs7rj0+dH8rwK&#10;0DsE3nq++vIVVbkKrREdbv9hrZNQn1qUCLcJISTjMPLN178M3japGIcJKSLsDK+++AWL9UQ6oTnX&#10;GG3YvxzIqoK2aUPrR0japuV4PLHd7oDQENNa8PLyQpQonl8e2G6vcdax3x+I44Sn50eyLCWKE66u&#10;rum7gd32FnywwI9Di/eWJDE8vzzj3EKapEzTjLUTSRxxOh64vbmhazuGceJqd8X79z+FgOo8cHW1&#10;41T3gaVUrmibDmMCoyxNUqZh5ubqlvVqjZACKRXzNLEsM86FwOswLggp2b/UvBwP2GW5fO4tm80G&#10;HEiRMvaO16+/ZLPdkKY5P/34kevr29DgizIO+zNNPZDkeTg4RhH75z3n85k8L+jq48+B0fv7z5d1&#10;XIRUhjSNMcazLBNpYoKPLUlZ3ByCzsvAOHVM84x3Du9Dg2hhYn94CmN1rcny0Oprmp6rq1vGaUbK&#10;GK0lp+MLAGVR8vrVLToyzN2EspL2pWO3vcaYmNO5Jkki9odH0lwzTY6uHUlUyvHYgIhxTlMWa6bR&#10;0jQN1jm+ePuWclNhhEIpzccPn6mSErsIHp/3zLMljiK0VCChHzrSLKEdu3Bg0YIkzijLlHfvvmcY&#10;axbvf34GrNdr+r5DC8FiLZvNmiSKONUnhJLc/eJrur5DKEHfnIiTlL4NRYQkyZmmmc22xBhFWuTs&#10;n19Yr9bM00zTnrCWi4tPc3f3Fc5K7u/vKbKCOEkZrQtakCjl+eEeIRR5XjHPC2kak2RxwDlMofRh&#10;Yk3X9xfVWURe5KzWJUPf8ubNXZBMLwNRbGi7jrIo6Low/ZymjpubHV13pq6PxEYipAjhdWuDGHmx&#10;aCWII02URQxjR5qHw944jWiVXLAOC3YmPJ+ECPiDVDONoVV3Oh6JowQTJXSdw+iMJCkRUpNmOUhF&#10;ulrh5qCp6fuRaVxYFs1kFxYniaPsZ8SD9wtSSfJihSDQ6/2iMCZlGAfatmMYBqRYmMcJgUfL4LEc&#10;x4FpGtFakWYpaZrg5YBbZtr2HNyiUpLnGS+H08VPKFkWHyjkkUbHHrtY+r7D+3A5916CCNq5ceyx&#10;c0ccxZTViuP+/DNTUWuDs9D1I9Y5pPBIsdDUR8oqZbYjSgrW6y3WQVWugYiiWFOs1xfVDmgl0YsL&#10;7LVFcjic0SZhGh1G58RxTp6Hpug0hsD99vqaxTmGLlw22nYkTVKO5xOTHdhsVqFsNXZUVYFUAiGh&#10;7yYAFu+52m2om5qiSFmmmeZ0JDEab2eWecbbma4+UxQpXoQiw3q3YepqhJrC78xphDSAJs0K5jls&#10;OZQW2KkBP8NiMXFBnOZ0/UjTTrx6/SXD4IjzKrTYPSxuJkkCy1LJFKNzsnSFSXJYPFEU0fXT5X2d&#10;cz7vL/LpBDcrdle37PdBu2OMRBuwrqcoDdaN1M0hRGDqM30fwLhae5IkwtoRu3SYCNwys9iJeRpQ&#10;xtANPXEc40WwnXbtwDhMHE9PTLZjtVYsLvDjtDJAaER++PiOLE8oyoxzfWCz2jLbhe1myzg5iryk&#10;a3uMDoe8vp2IIh02Ou3Iwuvvlvg/3qh/+S/+898ui0Xg2e62/C//678iTRO22w39MHI4HPn666+R&#10;YmFZJpr2SF4Y1uuK+nTEGMH+5QklIU0rjsf9ZVza0jRnyjLkOqpqxY8//IB3jqurW07HM2lSMY49&#10;3dChjMTbhaeHR9ZVCJ02bcOqWtHULVe7Ldd3r+i6mjiOWJYLYPX+ka4bSJOSdz9+IMtKfv3rX5Gt&#10;18Ta8/nzQ6gbW0eWh3G+VFHQCTUNq6pi6IIktdwUJJsV+6dHVqsq3MYRmDissu4f3rPZVERxcIgl&#10;sSEyGolmniaMUsy25/b1Nfv9I1W1DgJqT3CruXDLOZzPIUyYSKp1hhRzaF85x7/78z/nyy+/Is5y&#10;0rjEe5BKYbTEu/CBH4eWolwhCZLfJM2ZJ8cwTCgVIaQmSVLargvuqiijadqw2gDuXr3BzZ4ff/xI&#10;ZGKc8yEEuUCWZZTrNUIoWGAYBl5eDnzx5qsgHJULJnZWnqEAACAASURBVDahZdYEIOU4jazXVxyP&#10;Z1arNa+/eMvV7TVSBiPANA0kSQR+4Xh8ufBvwsMzMtEFfJoF4WpYIAbFUZ5SlgVRFACLbglrh2ka&#10;SbI4rFeToEEK4Eso8pLNZhtWUSpinoJOpe1aoihCq1CdP53PJGnO88sJ0AhhuL69Ybfb0fXd5XbV&#10;c//xgd3mBnt5kETG0DQdDw9PvHr1mnl2obauY0DjfMgoWWuZbYBYvv/wkc265Hg8sSwLX3/99QUo&#10;mqG0Zhg6PD1ZFtPUpwD1u4B7ZztglxFtFLP1tHWDMYqiTDFG0TRHtruKNC3Ae7TWrFZb2m7AubCS&#10;fXq6Z5p6tLo0ktzCIjw4uL1+hewtnz9/Is0SdBLjlon1zY7ESMbRcnP1ivPhzOHYsN3dsRCz3l4z&#10;9iOrMnDwPnz8yDzOlMWa06Hj3/zZv+U/+Qf/iLTYYZ3g5uoW7zxTPzItI9Zarm5vcHhMbMJ0Il8h&#10;5cK53vPw8IEkTvnd93/g6vqaOAkh+anvQgYujjmdD4zziI408xJaT+CJI8H7nz7gveTq6hYlI5q2&#10;I81ivIfj/sC62uCXAEc0UURVbomiHGMyum5GYNgfnunbDqUNdvHs90ciGVFVJfhQY490ipQ+NM6E&#10;wC/m8jt23N3dYZ2nLAu895yOhwu6weG9QzBRN2fSPMdEhnEYwHseHz6D9KhLXkcbhcejlUbpMOXs&#10;hxa3WISEyQZ7yMJMtcrRWmFnQbEqEEKgdcLiwqpymnoiIwMlXAn++m/+mqoKh0m7hCB7HGcoY3B+&#10;YZh6nh7uKYucpmlI05R59midImXC4gRZVrEsHgHsDwekNBc3pGAYF6bJ472m2mwZ+4G+H5DCBzaY&#10;c2zWG+q6xsPPaAh/Iagr4y8iZoFRMYfDia7rKas1wzhesDWQ5uFz+3dKrTiOUCLCo0KUohtx1iKk&#10;Z7erSOKEaZg5HMOLu+s7hn5gnm1ovhtDW5+QYqHrW4YxTHMFIpDWXYhX9J1j6GfaYbhc9Cb8shDH&#10;hsPLnnMz8vS8pyjWpEkAUSdJTtedw3Ru8WzWW57uH+i7kTROQjkkLvFeIqUKjW+lQQiiOCaOY5QO&#10;76ChD+DYNE35/PkTSgmM0YzNCXxYH/ZtjWAhjQ1VmWIiybE+UJYlYxdWf/Xp+SIkj8jSkiwvWfA8&#10;P75QVQXrmy1TX5OYgNGQURqQOXGCVDFCRDy/nInTUIQIGymPUYpqd81Yz5dtjWOeLIfjEbc44jhG&#10;CAEImralzDf4JaJuJpQOIOewwm6REqydMLHm5fmZZXFkec44jpev41iW0JKNY41jQEceqSxaQpbF&#10;KGNouxaPxy0B3hwOSSDVzDQ3CDmSpgVlsUYpw/sPP5GmKbe319TNGaVgs1nxu9/9nqJYARKpwoWk&#10;qtY8fL4nzwqac0tRpGRFHiC16u13pH+yUf/dP/vPfns8HLi9ueXDh/f86te/olyV7K523D+8UBQ5&#10;caJ5fv6AlBPTVBNFlmUZ6NoTQ1tT5gnrKufctNzeXYGYuX2zxS0T292G5miZ+oU8KUmSgr6dgYjd&#10;7oamOZNmCXEac311zelwolplSOWpqoJpbFESnB34i3//19zcXJFlKafTifZCH//FN9/irEKJmPXq&#10;iq6rybKErg78ndVqR1lueffuw6Vm7cJ+WWvmeWKxI/M8IoxnaM6X25bm8fExVJmlI88TpHKXG9fE&#10;bEe67sCmWtGfwoRunnpm13E4fWR3vaPvoe0mFr/gVU8SlQipKFarsJ7E0Z9f6IcDxbbk4cN7fvnL&#10;b3l6fuLpZc841Fjb0w8nlJ4Z+yN5KtE6RgpF0zS0TYtAkuUl4ziHyrUIgLbZTmgTqMNNe6QoEx6e&#10;PtE0Z4zRePTPh5qha8EvvDw/s96+5qd3H8nzCq0MRiWAZhoX/Gxom4lYl9hZc333FX0zIZSmHwOL&#10;5uPn93z8+CNffPmKw/En4tTR9Y8UlcPEI6uNxKgErSPqume9u+H56YnFWZr2yE8//Z63b+8Yh1D7&#10;H4eOOE5ZXV1hp4GiKFmWkL2Y5wk3O56fnjHaXJhAgR00j5Z5nLi5uUFrT1FmLKNC65CZcotgu/sC&#10;ISKWxSKUwotw2Hd2olpV3GyvGcYGu/SUVcz9/RPjOLGqKpIsYeh7hmEgiiIeHx55/eXbQHbuWq7f&#10;vMbPlm+//QXnusWYBCkD0+X9x3u0Tnl4+MTt3RVaO6wdqNZlAPgtjnEYgqJlcSAVJirJ4+JSN5d8&#10;+PiB9WaNnWcik/By2KOUJilX4Amf9XEgiiRllSGEJktL6nPDy3HPF7evOX56wHdhXbHIgXmZKfKE&#10;P/+//y+UjHj4/MRxf+L6usI6h44zXo4tWirURUorZAB+xmaNokRRcXP1DVMNiAwhC+pzR72v0V4j&#10;YklZrrm/fyS5TFPcsqCE5Hh8puuO/OY3f0RerLi+urvc8HseHj/j7cTN9RVD35AWMXdvbvmb7/+K&#10;69trXp4f0RLKVUpZhPD84lSg7WcFdlZIYlarG7zTRKbEO4OWG+ZJ473hdKxJsnCTTrMUheD16zfh&#10;IqNjttUGpQx9O3F4PlMVGz5//sBh/0KaVrhZczq3REmC0hptYrq2ASBJE/I8w9oxiOKjcBjM8xXT&#10;aHm4fyKJMnQqQXlG2+MVmCTGLqG51g19yMASFCgmVphIMQwtq3WBc9PlchFI9lJKoiiQyp2b6bua&#10;PCvDJQvH7d01yQWAaW1QyVjnidIIFUnsMlEVZfg7HHuiKGKeF5SKMXqNXzTj4BAIrLWUZU4cVRid&#10;IQhwSa1yht6zuIG2CXmrJJZs1iXLMtN3LTouSC+cK5TBeYn1kKcJdvbMk0OKmKLYkOcrPt8/sdvt&#10;mKYR64ZLzsciLtiQJE0wMpSP+jYUTvIiDzgMvdB3A/WpIYo9JlII4cnzjCwrmaaJOMqD/2+a0UqQ&#10;FzkeH6TYKjxnum7CzgoT5SRRipKKcRgZxwk8uEWw224BQZpm9P2E1sllehvC8lWx4cOHe6QwlMUO&#10;ScTQebJ4i9ZZAIPGCU3ds93eXPKl489KH+8hTWP8EjJuQnKJJDwhlWOyXWjdipnj+Znb2zXH8wvS&#10;aCZrSZKMZV7QaNraEsdbdleveXrag5Csyg2zs0xDhxAQ64xlVlgJaR44VlJFWCtYvOZ4rLm7vWMc&#10;hqBwEgI/zcRRQpIVxGlG34WJvxAgVI9zjqbu2KyvOR5bjE5Jr0q4GA0iE3Pa96RRRX2csAtc7W55&#10;fjpwPrXEUYaSEW1/YJx6iiJHRQqhHDoWjNMjbbtHKw9CYJeZosrxOJyz5HlK3bxwc5sj9cCyxGTp&#10;hmmEeQpcuqqqOJ0bjI4ZpvBONzrDL4ayKC+bJE1Wrgn/jaJvDyBnkthQn2uq7W++m9QfbdS//Bf/&#10;5W+tC0HH7dUtT89H8IZIp1ztNoDneNxTFJrNVUGahQ/Wu3c/Mk4js/Ws19dYK5AmDZOry81AK5jn&#10;nuf7ZzbrHBMrDocDaZIEvYkBOw/M48DY1ZRlwjg2lKWhHmZOw0S+3fJX3/+/vPnmFb/647c0dcun&#10;T49U1RYEKCPIy4zzqeHu7o7T8cBh/8j11ZpufySNDfvHPZFIaE4nvBsRgyPShuZck0Qxf/P97/jN&#10;P/xHROWWOKkoiw2fPjySF2v+P57epNeWJU3TetzM3Lx3X93uTnObjHuziQQqC0oqARLFjAEDxJQh&#10;I6SSUE2AGoaY8n+QkKAokspMUZVQWRkZN7rbxel2u3rv3c2Mga2MwdGZnGbvtVdj9n3v+zw6KUAF&#10;tF3PcrVBychnRYwjCjWzcczOMbvZh3ktbG7usDbA4c3q3//uOxaLNTKUWOc4bWuUg2VV0I9Hts8v&#10;LIqMYTrRj2dwM3YcyXWCGwdiAc35HWliSZKAefZsmN1hR9d1nI4HjvsdVebBsU2zx7ia9aZCyoDV&#10;csU8+/zDZu3XsM6G3Nx+TWA87NEyY6xhdzxR1y9EUcSnjw9YE5FlC0SgKMoKJS3DqSaWIZ9etsRp&#10;xqkZkHhhckBApDVTP5LomNYYXr/5jMViyf7lhcD6oOI4jRyOJ4Zhxs0TQ3ckjvwHZrWI6Lo9XdNw&#10;c31H4BR104KbMWbEMjCMe6SaeHh+ZHW9JIwVx+OBL95+weOnBxIZM40tOgy9jHiuiWJox4bZmMuk&#10;NWe9vqYfBsI0REiHDgVmHmibxnsXe4PQIcM8eXTHZLlaX/kPhclR1x15UWLsTJprEoH/++NAmsR0&#10;Q48goG+7i0IppW1bNutrjHFkRcY4zYzWESY5TkaoJOO09RcehKDtRq8oOrWkhVccCTGSJI7JNLhA&#10;EoaGsswQIkAJhbMz+/0z53ZHWRU4JNvdiIoS4jxmWWpeHh6x0wyz43A88/bt56R5wnH7zDyOXN28&#10;5njqePvZV0itORxaIp1jBssiL5j6ieftPavlknfv39PamWpRMrQ1sQiYmpZlteDxw0cO5x19MLJ+&#10;e4POSiZnuHl9Sxhr/u7nP2e5XBFnKS+HZwyG4/lwYefUZHlJXhQ4AhZlwTj2qFBQ5hn1fk+VJYRR&#10;wPPunnKVI63lePTB/9lNqHhktAessehoZjYn9scHhrEjjCSt2bE/HdFxQhhFHM4vSB2AqTmdDlRl&#10;SVYtGdsBY62H7AYJ1iqq9TVxpFlvronjgigJSPPQ1+FNwtj7kkORLxHW54SUDP1ka/QTNWv8uh8n&#10;ma1Da0nbNlg3sVwuyVbXSJfw7v33lFUBARxPJw/JDCQzI3mZM5mJMNK4wIIaCCMIU03b9n4lHflV&#10;9TgdCdSMZfCA2AvoWUURXstoCHHYqUMFDkOHkAGTseTFFRb//0oR+OZZKEmSFCEUw2h/j97QkUbr&#10;BfMsUUoTpRYpArAOiaTvZ4bJEqUFSsQMvSVPl0giQhkR6/jCDRsxDgySyQTYQOGCCa1j3whMFGkW&#10;Ym3v82PGgRXMM+x3L0jlQAQEOB8615YwnpGR54Xlhc+XzvOE1v7AbeazL8ZYR5wkbHf3hKHPXBnr&#10;nak6ihjGgeWqvFxKO6QISOMI6xz9MNJNFuuUv+QZfPMx1By23t8oBKw3S/LFDX1tGCbnBeXzjAw1&#10;oY441x1pmsNF0WQMrDY3PhcdxEiZEIqIUIYcjwfCyNENJywzzniGXVkWPjoQKfaHA69ev6Y+bpnG&#10;I3E08OOP37FcVQzjxDQPPo+dhMzzmdDHtum7HgJDP599s3CYOe7OCBfS1i1dfUZHjuP2gUUaMpz2&#10;RCokz0uM0MhQMY0DaZzT1Q3LqmAyHcZYlJI4DOvNDWm2Zjy3KJdip5hq9Ya8SHDS0Y0dm/Udz89b&#10;2m7k9tVbhIrZ7k8IJXEI8qpknrzqKIkzRADGQFGuL9DqliDoqc8nAoe/pMcBxtQoaVFhSigTojRn&#10;Gs8Y29N3Z6ydaLsTN9fXJHHKMIzoUFGVCfPQMLQ10lmc8Z8NhoDFsmCeJ4y16PjLbwb5R0v5v/zP&#10;/83PmqZhvz8ghWAYhssp3WKtIIlzynLpQY3dyOnUsn3ZURYLQhXTt57IOw4Wh6AoCuI44t27H4ii&#10;iDwvqIqccer58OEdf/CnP2X79MDm9orTac9kfBMjSgTHsxeeagnPuyOr9YYkTdltn/ni88/4zW9+&#10;iRCat2/eMs8zL9snhqEjyzO+/+5HFtWSOI7I84j7+0/EYYh1E6fTibwoeHz8xHJZYoxhmEbObUOS&#10;pPzkJ1/RNi1aK57uP6GEJC8Kn2mSIV3vm5b73Z6mabm6uqYsKvbbHc76TIOzAeNkCBAYaxFC8pvf&#10;/JbV0t/GlssVWeHXm2lSsnr9hu3DPSqELPNy00XlV1B55mvcUqrfh3AtHbMZmKaJJNX0w5mHhw+M&#10;08gf/8kfURQ5p90L+90zp9MeP7ANMLPFWX7fUlKhZL3eEMcJ58OZw2GLMQYVClbrFbdvXrG+vWLq&#10;em5vX3M+taRZhlKhnxBhGNqeIBAEOkZHKWZ29F3HME6EylOW4zhB64h26mnqM99/9x2vbm6YJ0MS&#10;pzy/HP3zK8mwxpImsSeOb58gsBwPB169ekvbDHTdQH5xZxE4np4esM5DUgMFFsvxdCRLE3YvW/I8&#10;Ic9TDsdndCRxzMQpPD1/4MPHT9zd3nE8Hgl1xGwD4iSlaQ8e+zD0XF9fURYZdX3GzZYP9x8RQnB3&#10;94plueTx4ZEwClmvVzRNQ934tUscR1R5wXa359Vnn1PXjV/z1mdeXo4kScZ2u/892DDSGXXdkCR+&#10;/dRf8g3b7ZG5bZBKEyc+VwESrTNenp+YpoHtyycCYXh4/IQIFEHoCKSnhgdCopKEUElP+Y4j+n5g&#10;vzuSpgnOjigGQuB6ueL4siVOY4qrFWNfI5X0v7RCSEnXd2RFwna3/33r7/pqw+mw9R/4ecbNq9cs&#10;VivmcaI+nmlPZw7bLVdX11SLhb95KnGBw26xzq8Woijh9eu3JHGOjmK0DtFRiJtn0jRFScW57qnr&#10;huvrG494MIYsTpH4D3BrDCrS6CTx69puZJwci+UVQoZIFaB1SBwpTucXqkWKjiT7/Y4s897K1fKK&#10;8/mEmScCMfHy8kDAzKJaepjxbAh1jBD+MiVlzG67J9aaIPj79teZw+npEmb2WbgoisizjP1uT1WU&#10;KCXph55AOLRWzJO55I78KzbSflohREBepD7rqBO6xmdulNRYEzCNlkgngLrkxqJLeypACEXXj3Rd&#10;f5kQJT63FWmeH++RckIp/30QWMw8X4To/rGNI+0niUmEczMq8mT0NE2xzrdinXOAb7QLCePYEyWK&#10;rjtDANVqwTQOnpF1CXWP04FxHBn6Hh0q2q4mTiJ0pBmH2WfWLB5eHcW+NaYFUkqfWyIgjlNUGGKM&#10;IEkqunb2sMxh8jR4FdN1I2EYX973PBLEGP/4SiVxbsSY0UNQhSDOc+bRs72UDJnmETPP4ITHyeBA&#10;TAjhsHbGWtA6piwXhGGElJL9/oC1o3cIWosIAqbJP66h0oRhCA72+z1ZljIOI1GkkApUGDC2w2VL&#10;4SMU0zQSeOYuXdeCEHT94CXnSiMvUYGumwmQhDJEaY2SAqE8Sd7OHhMipcZaiTWCsizZrK9BBAxd&#10;w3pVMY411lj6YSBOCizgcJc8kueupWmCUnCud0xzw3q9JhCOvu/9RKwqSbIYYybGoSOJtW9rC4FS&#10;GoMkCKBpWs6nlqapiSJF3ze+Waxjmq5mnv3P83zuuXv9Jcd9jQwEz88PRDpifXXNMHQoJS+t1YSu&#10;nZlGR5pkjIOlLJaMvZ+MVsUG63ybVwjNNIGx7lKAk8yzb7/2oz9kxonPmVkDUZYTJiHYkX7oiWKf&#10;j53mwU/p8M+HUAR0XUtZlkghiMoKLQTDWJNlPv9srUFGX3wziD9cyv/xv/8vftZ1PTc3N3Rdz6Ja&#10;8fOf/4KrzQ1SpLTNxL/5f/4d//6f/kcc9z2rxR1pmvJ4v+Owq0mTJUWx5uOnZ+YZDocTWmu+/vor&#10;yus7ji8HlBgZxo67V7fsdy8c65M/mIQBTszU/ZF2OFIuUo71juvNgsX6CuscTy8vhFLisITa0XU9&#10;aZbStGc+/+yO03FHuSy4ubnl5eUJIR1R7OvhWaz57XffsNs/8+bNKwhmhLBMdKRFTrlYIHVMFBVM&#10;c8DQzzgnKbIFYZgwTTCbgKEbaZveB87PA2YKKKor5rEnjjKisCDSOWnix4ynY8OHd/e8un3jBZg6&#10;4Xg4UddnDocjSVywf37GGEtd1ygREunYa2xmT4xPk4xpnimqEou7rBJiVusbnGupmwM2GPnpP/gT&#10;2vOe3faJUM2UVcIwNgzjxGq1IQxjHp8fub27QSqQyhEEDiFgf3imbk5Mk19JWDvww/e/YGwbjDEs&#10;FiukjCmLkiDwL/o0iZknCyLk3M5U5YbmNJAXBfPkSNKCNKtomoH11a1XY1jBl599yTwYxt6SxgU6&#10;LL2gujlTlRXn45nd9kgUK6IoYbW6YreriZOS8pK/UWHENE5orUmzhCzNmGyLMYb1aukParfX9F2N&#10;Cwx5pZhMw3b3gFQDq6uM/emJ27tbnp6fcQTM1teCT8cPRGHAZl3RtzVdU7NeLoCAvKoIdcRhf2Aa&#10;e6apJysiXp4fiWPNZr1CRyE6DDnsDux2e6q1l0E/PjxSlSVFsaSqljw9b9E6wTmJkgmr5Q3zZFGh&#10;psgXRDr1v6uAaTKMk2G7PVBVK5SMeHl6IU1SIq1Yr5bESUoU5agipRsMw+xo25mhGxkne/mAmtGh&#10;QAWWzdWCuTsyHB6YuxoztNTnAzqRpHmIigW/+e0vUFHA5m7D+48/kpUJ49RTLUp2+x15kTDPDTpy&#10;rNZLokjTdw0fHx85n45Uec489KwWBXGS8Od//n/z+vPPCXXE5uqaQPoav9YJZg6JdMluWxMEyh/s&#10;A0V9rolU7DlkMma9vubx8YVIaOZhpmt6pBPYGU8dN9D3E8djQxQVjBcgJoGEAPp+hOCMsTWBHNnv&#10;H9hcLZlNx8vTE7EOUcIyj2emcUekDa/u7jjutxR5xmxG2t63sVWi6Nue0+lAHCuEnBnGBiVHX7aZ&#10;esZpZLm4umizQuIope86nHV03YVyr31JxRhHURQ8PDyxqFacmoZqucIYr1EKnAIXUhUrpIipzyNF&#10;vsIYSd+NEEQoldK2M2m6om4m4rhiUVaEKkWpjKbuMNNE4CxCTUzGK9SkkoRak+UFbetLJlKCDh3W&#10;jQxjg4gETeu1SFIqsIahaxhNzzB5nYrWvk0XRQFd2zH0DU13ZlGtLu7AAR37wHvftqzXS5/RMROH&#10;wx6QOOeBs2Y2KB0xDOMlQ6XoupFhHH2OSGtOhwCtSoIgJYkrlEzJshWB9bT2MIwRwQXpIRRSRT5X&#10;O49IKb0fUudEWvP8+MJitaZtWo8aGmfSLKZuTmgtCKOAaWqQoT/0ZXmBJeB8PqPCmO1+S6gdUSwJ&#10;hCWKNFrHtG1/iXEYxnEgEJblMifUlwlh5DEdQSzAWE6ns1cVBZK27y9tOunJ90oxz5a8WDCMsye1&#10;F0uki9AqYeoNdrIcjieKssSZ2WvGgog0qZhGwaK6JYpKzqcOJS1m9u9lfd/hUNR1TxDEl4b7ijAM&#10;GYeBLE09FLnfk6QB03wmjAKG0ccudCzZ7h84np/puheSVJAk4NzAOLUs7jbMkyNKIuq65mpzBwSk&#10;WUIsNWZ0F3H7PVWeUB/2dFOIUhFaxxRVRZ6E2Hnm5fEJFUmKsmKeDCII6dqBN2/e0jVeV3Vz9xYZ&#10;KKSKsShmYJolQhUYlzJMAZaIcQqIkyWBTBnnmWEyfoMxj1grPFoCg7MzUiq6vr3YYxxZpun6E9YO&#10;YBuEmC5+y4b2/IKOHF2/I00DDscXHh8faYf1N7r6R0v5z/67f/IzYyx9P+As/L2K4YsvvuR89rfL&#10;3XZHWRYopS5Zp48sF0vev3vP9fUdzy8vCCHZbG6IYk2WpXRdy/bh0T/hg4CPH+9JkpwgiCjKNSII&#10;kTpknCaiOGa3214+TGKSSDHMkBfLC4UXcI4kjYjigqeXLW/evOVv//ZvuLu7wThL03R88dXXHHZb&#10;Hh7e+0ChDAh1wHqzJAh8CK8qM2Y70HQ9oY45Hs8sFmsCBMfjmbtXb3h6eELJkCwr6boRYwfu7u5Q&#10;KqQqK+I4oT03TFNL3w1I6aXTwzBQFMVFaREwjOPFixXQtT3L1ZLb29cc9jWbzTVFUXA8Hbja3Hj3&#10;5boisNbLuWfLr379HUpFhGHiA/WBIopy7Axh6HMYzk4cDgfSJCbNc6QO+Xh/z2QdIgxxQcDQ9yRp&#10;zHb3TBD4r22avHdutVwyTRPVRbx9e7tBBJ578ptff8vxUDNflA9SCtrmxHKx4GW3R8UJWZIzDRP7&#10;w+6Sk/PFgR9/986LyKvS2+cdBBa6tgcXsFjc0LY9TdMxDSP16exf3KHganOFMfD0sueLP/iaT/eP&#10;yCDCGghEyDTNNG3L6VQzmhGlUhbVFX03s33e03cDYZhSVgXGGJIkwznj+UVxiA4zxsGQpiX7Y81q&#10;s6Zvt4xjz2a94ocfvkOKgONhz/XrtwghPY1eCIaupj4fCbXw06yjD7475xinAa1Cbm5vCULvCMuy&#10;lHnyN+vt9hHnZsqqoO9a+q7FGEddn7Fu/H0TuGlO1Mc9eVEwDAOztWxu73DGglWUeUXftr51ZfHZ&#10;gwCSuAAXEqmc07FFCk2ap368bUYSrfn0/h373RYVzGAdaZSSpjn/6i//ktdv3yAuXkKpBC5wuMCR&#10;FzkvLztWqxVRHJOkEaEO0BqGyTd0Dsc9SZGzqEqO2y2/+eWv6JuGthvQOuJ5vyVKI4QKmEyPc5Cm&#10;OWGY+XDt5AGX54u4WgUBN9e3ZJmXBwsZsqhWDG1HmRW0dQsWkiTl+x9+xAnJ+so/p8bJEScFZbmg&#10;6wfq5uynD8wkacTpdEKFIUmUE0cp0zCTpRnWzpxPe86nZ5rzASElSkiKRUV9Ovr3SGd5fPgIjt+v&#10;1sbpzDg2WDsCDh1FNHWHtRoptVc4SQ/AnUafH11vlojAXfI+OUqEPD29IIVmsV4TJwkBliAISOKE&#10;abQeZ9P1hGFElmXgHFL5PGcY+pZnkqRYY8EJ6vpMU/cU1TXN2Wc2rfGAUmMs1gUIGXpQr0zp+oks&#10;TREChs4XNgCiNCaOYsI4Zuh6zueacRxZLNdEUYwQkiSJCTxRjyCALIspFhV2hq7zTlSpPVS161qK&#10;1GublJIYayjLBUJKnLMXjhrgLKEUPD2/UNcNUeTzULOxtK1jGGa6rifPM2YzoZOEvu04n89YY4ni&#10;FGsc4zhjjMBdSjpNWxNFMVrHHI9e0CwDRRznqLhiaEeGofeTPvwWQMiANI1/v7401mKd981a68gK&#10;jZCev9Z1DXmW8fB4TxSHF8WSl5UfDlsWVekD4aHEuBHhJoZh9ro7QsZhRAiFkiFCyAtbsgfntyIv&#10;Ty/+cCa8T3IchgteJry0sgOs6yiKnDzNGbrR89pODXm+YJ5nrG3pupo4isjSjDheoFRCWV4ROMU0&#10;Wu+8VPrS4AuQAkKlLgWmCGPt5WLo9T9B4LCmZFRT8gAAIABJREFU8eq9PEZK/JZmbJmt5HjYcvX6&#10;NWM70PUtQlgO2yemeSZOYszco6Wir1smJG9/8hPGtuG4f0EnYNwMAmbr/CS0bTgeX4hTRaih708k&#10;qWSaak71jiSLPMw2943Ktp0oy2sOpzNFuSDSOXm2YpocOo6I4ojZOJaLJeXihvbU4YzjePR5XOMM&#10;QeCY59GXurQP5SepZBxbqipHKmjqM0kW0Y8tXV+TJjHWWl69/cffdPzRUv7sn//XP4uimI8fP/L2&#10;7WfEUcq7d+95/eYt0zSjpOLVq9dorYgizTD0LJYFH99/5PXtK99ycAHL1YogCClLT32VSnB7e0ua&#10;ZrRNy5u3X5CVK7bPRw77GuckOo45Ho5IIQmlF8jqMKZaLZAq4Vz3OBd4wm7bEsUZxkr6ceb28y/J&#10;tG9wBEogkBz2e9brFZurJcfjHi1BaXtxDs6AxeG9hOVizWq98fyMJCOpCqpqyeOHdyyqkmkaOR4O&#10;bK42/oFLE7qLDFYpRZ4XOOvXQavrO6K0wE4zQkjGoaepazbrDWmS8vz0wnK5xjrLOM5kWUWcJHx4&#10;/46qKunbkcfHRxItmM3MYb8nQFAt1ry87Mmz0tOcLYQqQomIKPIyT2Mm1qs1djYMo6OuW169eYsL&#10;BIv1ygf+pOLHH7/nyy8/J44jssUKLUPiKGEYBlarJdaOGDsSBJ6j8qtf/Zp/+Gf/IR8+3LNYVCyW&#10;JVIFlKXnl/Vj75tnUvDbX/2K1WZDkiYekHiB9kVx5CXNdc3Dp3vyNCVLMn8I7S3jMDONBiUEUgRM&#10;Y3+5FXvJdrVYI6VmHCe6duLq1Rtenp+RKiTNEtIshyBgHAXOaZKkJAoTgkDx6vZzPn76QN9PaJ34&#10;gHmUULdncJppDC405oosy1guYtIk4Xg8YK3herNBCHj4+IBD8vj0zJvPP6evD5RlxjSPDG3HOPo1&#10;gFQBzs6EUtOPA1GaYpyhqWuSOGKa6guqYmJRFSgl/HotTiDw09kijy/gzA43W4/J2FxzOtUXVpAA&#10;pzCzZRp6/++OE3FcEiUxEsXYG7CKm+tXXm1xeaMYhpYkjomjxCNUtOblZYfWCfuXI//BP/gzhnGm&#10;bg80bUMgApwI+PRwz9X1tS9uNC1BEPi8kRkYh4b7xwfKIveoir4l0iGbzYarRUUe52R5welcE2Ua&#10;nShcYNCxJoo8TsQ6SXJpFfs1/JLt1vP46vOZaRhJs5KsqHh6fObp4wN90zJPM9dX1zw8eoDz51/9&#10;IV038N13P/LmzedMk2EYvXi2bWuUFMRxTJLEGGOIdMy7d/ckcU7X9jh7ya30LUo6lBIesmotsdZY&#10;a+n6nv1uS55lXG2uaOoTSjmc6wiVu6yfPHrAEXB99ZogkAgBbduCnRnHjnFqiRJF3w9Mk19j/b1P&#10;TwQR1XrJ4XAkigTGzLRNg3O+HVhWJdNkft9gU6GPM4xDj3PuMrG24BxFWRGGMViFmWd0pBiGFpwX&#10;sQupLhMmL60Pw5j6XGPnmVB5KPI0TV4MbR3TMCFlSBiGWOcIdQLOr9HGYfBOSq0JtWQYOw/eDEIO&#10;xwNaSxz+Z3w+eiuAdcavk3VI19ZeMB1FmHn2DlkzQxBQFCX12V9Up8mQpjnbbU1VLi5ZJ3/Q05FG&#10;4MsD2+0LUnrmVoBimmG1XnpUxTSSJAlN0xOHmnnyzkRrgFmiw8RHDaaBPPevdWtmH5DHEeoIYx0B&#10;wvsBzYxU1ovKLyiUrq8pigzjRgIsw9ihIw+69Y7FERdYnJsIQ0FT9ygVXly8AhFA13f0fUfbtaSZ&#10;ZrNZM08zeZaR5zlmmr2DUglCeRliDD2zmynLkNPxyNhPxHGK1gnXb79EILFmAtfRdw1ZmjGMlvo8&#10;IEVM1/rpkbNQFCWn45GhHzDG+NW68zo8hyBAMYyGpu4vMZiIgIH1eoVz/oCtlP9e8rLCzAOn3Quh&#10;1CgZMI4tOnS8e/c7Xr2+I3Az62rJy4cnXo4HrldL2qahqnKiTLE/HpiMwTmQ8u9F2RPWTbTNiSjW&#10;TFNHtfAZ26Iq6IceISP6rme12qBUhhCCpm2Jwgxr/bAljv1BX2uNnS1Tb8nyBc4FTJOj7yYsfkM0&#10;T/6QuH15RquQJPWxA/+a0ERxTBhHtG3rV+hxRBLHtMPyGxv92VL+0//2P/3ZYb/n9vaOoR8ZB0NV&#10;+QnTorrIgLuB3faF5WLBd999y3p9wzy6yy1mJk5KH+icvevO05odeVnx4d176q5lNo5PH+/BKqp8&#10;RZrkKK1Ik5if//zfIS6Hg9vbVxxe9iTZitO594ezMMQaw+lsEDrnx/efiOOEh/sP5EWGsZb1+hoQ&#10;/MVf/AWLRc449gTBhJB+F691SNvU5FlM348EQvLp0yfyPOd8PpBpiYgsiZgYxxPn0xPWdoxTzfPL&#10;I/KSwcAZhr5Dh5L9ruF86olVTmAk42A5HTuSDMJQIYTidDqTxJlfk4R+ZGqMZeh7xrGnWhTk2ZLr&#10;qyumucVZD3Jtas+x2qxXrK5veHn4RFWWRFFE2x7QkaLpzhc2TIidFKfnnk/vH/nm737NPA1ESlJk&#10;CYfDkVevbjnXJ+bZIKzEWcl2eyLPMoTygeyua8nzgh9/+JHb21vu7x94/fo1m82S2Qx+xNzWqFD4&#10;ldOlgRkpMM6HcfMiI4wV4zyyudqw2+7Yvmz5oz/8Gqyj7zx/pu8N798/8dnbr5mnniwLSRLP9ZEy&#10;ZLG44v7xhShJSfPcN7faM2mWsD28YPHWhH60LFd31M1IkpZ0Xc/hcCJSBev1gr4fSdKcOIpRoW/Z&#10;KJFzPvk/L3XIMPacjs+0XUuoPYjPBYYgsHTdxNXNK4Zx9oocJkRgUUoBvp6tlCSKFNaMLNdXiCBA&#10;pzH3D/deVuBmVmXi4YV9z2a1uvCWMn73/oEggCRRdF2Dc4Z5HHEm5erqNQGa07HnsGs4HXpUCMfD&#10;nnGoKavUE+YRDM2ZMJCEwlsEurb1nk2hkMpTv3/3/j2gCKOMrCho2omq3HC9uqNvJswEcekF3TJU&#10;NH3P27efsT8c0Spis/Esr2nyjsX11YL1ekHXNxRljhGOtj4R4nj4+J5Xt5+jQ43DUaxikBNRGtD3&#10;M+ura5q6u4jBNcM4oEN/qfvlL78hcJYkikmTlPtPLwz9yM31LTfrK1QgEQhUqH2rM05oh4nt7sg0&#10;W7747EucdZ7fJARpGjEOPfvdEQLYbXcEgaQsVkQ65f7+hTwvGYfRr/sVPrMiLUoKz9BqGqI45u71&#10;LamOGYeWcai52pTU9RPG1AhpLism5ydeOsE5jw9wdiK+EMUdE9PcYWfvoptGQxAoptEBmtFakjSm&#10;rneoMEDJ4DL1STjszyjpG9in05k0TejbAzjjM0LC0TYndCgJhCesQ8g8TUgReJ2O8ODjUIeo0Dfx&#10;QBIQESpNFHpYtMfOdCRa8fH9B66urjmcamwQ0E8jeZZjrGG/37JcFJcCwInHp3t/4LATs4E0Tfwh&#10;TBiE8HpwM09+OnZhtgk34qzBmRklAsoiJc0Shn4gTTN+/vNvuL19w7lufSg/LsmyimKx/v3Pum0a&#10;gsCHwP3hTSBFzOnYkWUV1k5st48YOyGFNwbMc42O/YTNWuP5Zjag70fcZRLXNA2RTjAGQi0Zx5lx&#10;nCiKkmk2foUswFi/QiSYGIYTcRLQ9w1ddyKKFGkS0fct1aLEmgljR6JIEmovDddhTH3ekmaaYapR&#10;ylEt0osiCWQAkdaebRbHCGsZxh0iMIzDiJn8Qa5ua9rmjBSaWOdgQ4beMjQGqYLL82OiqWusCcjS&#10;K9rBo1H81xGSJSkicORl7F/bxqMVnAUpNG0HOE3fO6rFmsenZ5Iko6t7+m5mUW28GzKQ9N1AVkgO&#10;+0fmycOku/bM4+M7ymVEtSz59tvfsswqzs9nvvvF9yBgkVco6Q/4qkiZkLgwIjCDt7lMkMZL2vNM&#10;nq4Y+4CutWzWr5lNSBCkZPmGQIzs9zuSJEWKiJftljiOsZcJ5Dh1EHjn5mKRIUVInBSgNE19Zr87&#10;IGR4cXlasizHzhZrDDhBqCtUmKHClMOhQ4UZYZgzM1+KKTB2HTJ8+42J/uFS/g//9L/82aK6oj6P&#10;jINgHA1x5CvGs3M8vTyTZAnLRXkxxA84MdEPLUoJAqH8+uP6GusE119+QXvaM5uR86nn9euvcHNA&#10;2wyIQPPq1U8uN+qGTw8fESQsqmvvIFuUnOozbd+Tp2tCkWJnSdONCBn7sWg/sMwyxDzT9h2zcRyO&#10;LyxXG4yzfP3119TnM6eL/oVgxgnD8/aJaQrBJTTjjDEDT0/PfPn5H3CqP4E6sH3+FstI3Zwwdub6&#10;+orHh3uur9aslwu6tmEyozfIDx1VWSCVpOl6dBJSDweW1wlCKeZAEBUr0uqK0UrK1TWxUPRth516&#10;iixFCYGd4NA88XD/wKIsOR6fyYuY03nA2QIVJgxDj5MB/Twy4wjziHYYieLca4fSlPP5wKq8pu97&#10;Pnv7Gav1CqWjCxunQUce8nbY74h0yPm4JS4r8irlux9+S1EsSJIUJQOSLPH088FgESAtyIlmOFIU&#10;JS6wdG0D1qC1Zn/co1N/I6wWJUHgkDKgWi041A23r14ThJrBOZ6Oe3osq3SFmRxSKIoyYbt7xASG&#10;9nggSlNObU0/+4NDKEKiqESFkrbzeqU00bRNw6lv/QrPTCglGAZDGCWsqmvOdYOUniY9G0cYZjw+&#10;7pGypO0sabbg4f6e5WLF2J55/+EjaZ6zWK182HWauH37Gc2xZ2gG3ORI0hQdp5zbjsVyRVlVtP3A&#10;Dz+8482br/ibv/5rsjRDK4VWksWiouk60lzT1DVahaRpyjSN5IscpwLSPKZvfb3aTDMBEzifZ2ib&#10;nkhHOGfIc1+oWKxyJjuT5gUIRahDdKoxzjLOM/vDCWstp/OJ3vgiRNPMLIpbkqgiICaLSx4/7cji&#10;ivpwJNQhp/rI6u41k1AUV1dUpV8V6lAxGsk4Wobe+A+LJPTgY+v8JWIcmbuRKvfMJyH9mkSGkjAO&#10;2J7eEYQTKgyw1vlb7+nA5uqa56cHxqHH2A7jGqII3r7+nDhKOB6OzDgIQowNsUQInUGYoCPFy/6A&#10;cZb1ZkHTnPiTP/lDts/PDNNAtapYrEskgipfc3WzIoq9IuTq+jW7lzN5tkCJ2EMtleR8PpFnCXXd&#10;UuXXPhyrJEop4rikb2amWaFjTT/2XlKtQmYj/HoXQaTDCxbiiBA949gxDGcCNeGCgYfn97z94pax&#10;78mLBItAKkkQWEJpCYKRUFpgZBoH4jgFNOemJkk9YX42M+UipZ/21E3HerPBOuEnZwLa7kSSVEzT&#10;hFYR4ziS5Slt3wEO68Bai7UWKbUPZwcaIQU6jpBxyIxvDMZJjnUSAonWMdYGJGnO8VDTND1ZVpBk&#10;OXXXEsYJUZYQpQWzkSRp6bVmShGFCfNkKIschAfI6ihESY8f0cox9CekdtR9TaADsjjj/v6BPC+A&#10;kCjKyfIFgfPqta5t0Yn0uSvbE8qAcTTMkyOLK7SOmMZL1u4CMs7ixKtb8GvYAIkMNOZyITOTYJo7&#10;hLDoOMTiQGhmKy/MRYtDYWe/kpTSGzxCpXh8fESHEVontN2ICjOKoiTPPYoiDjPmyTG4GR1LgnDC&#10;BC3H85bJ9mRlwsxAIC3j3DKZlm44EMUDBB3GjExTT2AmnzF1k5eWjz3OOs7nGicdV5uStm2xTjEZ&#10;S1GVIByTaxlNT1HkPD69UJZLjqeTd/FOlraekVJzrv0Ft2tPnlUpJWFkIbDcf3rks7c/vVS1wMwd&#10;49Ch1aWckubc3rxGiYR5cjw/vVDEMbvdGesEfbNDBD6bV+Sa54/3fP3mT/kX/+v/x5//7/8H3UuN&#10;oeAf/cf/mJGGbmpIooI8j3G0jPWORZ7RHk9olaKiiDQvWSwqjJ0JpeB0OKJVSCQ1w3DyhYIgZBpn&#10;urYnS3O67vz7A24cq9+r86RMmSfB6XAGN2LmnnnuWC4LnAwY5tlf9oRkaHtEGJMlG5Qs0WF1QbQ4&#10;Pn78HdiERXmHNRGzuPrGxX+2lD/7n/6rnyVpzN/9/Od89dVPqOszu90zb9/eMYzDJaMQMvQtyUW9&#10;kBcFXdvx4f1Hun4iijMCofj48SOxDMjzBGNHqnLFw/0zaRpxPOxxgYBA8f0P37G53vD0vKMq19Tn&#10;BjN7D+DQj9xc3dE0hk8fn4mTgr6fCJwgSiKKNKFtam5vb3j95jNWyw1FWfL4tON0bLl9+wXN4cA8&#10;+daNCqFpa7p+IEuXRHFO13VEUch6dU2elWSZrwmrQKBVQhQm5FnJ+VhTFRXH/d6DT8cROxvMPHP3&#10;+o7nxyc26zVJnHE8HVBK8Nd//Vfkacb9wz1xnLHf7Xi8v8eMI0kkfUjPeZJ8P/hm3rk+Ygxcbza0&#10;bc3hcMQYSZ6UfPz4kc16zWq1vOhJSsw4+VtaP/Hjd99TFQX16UQoPUx1s97w9PKEdTAbgzEB02RZ&#10;Ljes1teAX1WpMOMv/+qv+OlPf8rQ92Rpyrff/hrjvMtsudzw9PhMlqUMQ8tyuWCeRoRw1Ocjw+Cl&#10;02VVMPUzy0WFmSdOxwORDrHjwKIqqc8HBDOxlmxWK7IkgVmQJDlZlvF3v/i33N5tSNOIwDpmK7i5&#10;fcVitSHWKVm1Zh5nuq5GSsAZ5tk3eQyCT58eLxmHkFDFRFFCHCYMQ0twCet2XY21hizLMUYwjYau&#10;7dlcbXDOMvZnbm5vqaoFHz9+QFzo7cYKzqeOaZixxrK6WvL88kyaZSRp6qGgk+Hzz76g70bu7u4o&#10;lwuGaSSMIqZ5Joojts+fuFqvOR9PBMB2+0IcaZyQzNPIalkxDC1ZGpFXOfW5xhgv2X14/IRU3vG1&#10;3T6xWCwAR5am9H3H0PcYCYvlmlPdcn39imq54sPHT8zGN3HSNGX3vKPIc6ZxZGxPvDw9sCoL6uOe&#10;25sNXd/wdNih4wjjvKbm8f6Rqlpybic+fXzgq6/+2E8w5om+7wlliNY+v+ZD8JJpnHj3u/cI69Ur&#10;v/zl35EvYqZ5ZL25YmxH4ou0ujm1XK2vCCwEoUUIiwoVWZxzPp0Iw5BTXbNcbLzANlTYeaTvaszY&#10;kcQxSim/3poN+92BrusQoabte+rmTNcNyEAiQocqCkzX8/DwiLOgVMj7d/eXNXDCZrPmsN/5JmGU&#10;0bTeERrHKfVpwBgYBy+K//HHH3xTb7GgLEvq0xmpBNM0MY4T9qLAiXRKkqREkUYp6afu9YkAiQt8&#10;e0pKiQdkW5ybPU8qtHRdy2q5BCfQkfZ5ReVbnoGwtN2JUCviOMIa69dh0+Sl1UlOqDTDMDObGSEc&#10;/dAC+JVe13omVRT7nGQ90TQNUkm6rsNayPICqUOiULPf7chyf7C0DrKkJI4ToigmimOmcWQ202VN&#10;ExHphLbpmSZDIASh9he/cfCZnrzIEUKCAzt3YD0zaRh9AN1aQ+AgikIfuzgdSVPvZJxmQyACVKiY&#10;zeDddgrEpYEYRwlm8oWNcZwg8KvXOPYYCrBIKXxWViisBSUjrA2ZjfP5uaEB3IVYH1wyTsI3+aSX&#10;RVsDTV1zPO7QWhEqhRDeaCIC4R8r42MnWC46Jg3Wg5bHrsfMhiTKcUbSDd0lc+VD/0EAZZkRhhIh&#10;Fc4KAgRhGHm1TSSZp4HAOX84FwFxqrHBRJymBCJkdXPDOE7I0LfhnXXEoSTPcnABRbH0ZZTBEke5&#10;N3+8+x3r9ZKmPtF2LSpUOOdhqF03IlDsdlukDPj+++8ICMiz8hKWb8iyggC/Vo+iiMlMuMAXJbI4&#10;5Rd/+0tuNp/x8vTIeB75l//bv+L//cvfIBz8k//kP+P/+tf/lj/66dfIOGB7fOF4OKK15Pn5AS0N&#10;ZprBOcpqQdPWLFYVZva5WetGwlDwzTc/RwhYripmYwkQSBkRBP5yUlXeiTmOPVIGjOOIc46iWNOc&#10;e8piQaQVp+OJvh9RSmOdx0cVRYGbJkIVkhU5SkfU55OfJHZnpHQ4DGlcMPQjzkKUffbNrP50Kf/5&#10;P/vPf/bhw4/c3m3QOuD55ROrVUYUS4Qx3gtVH6kWCedmj2Nmf9x6mFyekmY5k5lJ4pgo1pSVP0Ea&#10;MyClIopifvPrbzB24urmmoenLV//8ddsd89slq94+PTEm1evMWNHKBTMcDx0OKv57LOvOB1b8qRE&#10;oABHc3zBzT3ff/tb3BzT147ZxVytPyOOSo7b02X9F/Hdd9+yXCyYJ8fr2y8IXMTxWNM2HYHTRGHK&#10;9mXrq77TRKxTHh8PTCNkacn2ec+qWlLXR5Ik5vHpkfV64cP4Q8dimfNw/5FQhazWS0IJX3z+yrfx&#10;9jtkYLlallwtct7/8FuEMpRVTpqX6CjmeDqz2Wy4fv2W08uWvuvRMmG5uCMgIdEBQ9fhjOXx0wNu&#10;clwtN/z2tz8wD5b99sjN9SvmyWJMQNfOWGt5fn7yTBmt0FpxtXhNEqbYAR7ePzMPktXiFQ9PZ776&#10;6g8Z+4kyz/k//8W/5N/76Z8QpzFlsaSte5blBh0qtAqJQ40KBYG7SD3jhKenZ7iIw5+fHwlVgDEj&#10;49ixulqz+/ADV5VmbJ44Pj/yN//63xAHCh3nfPvtt0SxplrERLHgw8cfeXj4RFEuUSpiHi1DM6Kc&#10;YhgauubsD13CIaVEyJCX3Znb6zdYI6jPPTLwlGyMQ+sAHUmU8vmBc30klClDZ4h1RtN0FGWGcz7n&#10;Mc1+XJzFOWMzsHvas1reIQLFZnNFkqU0Q0vTd1grOR7PGAPL5QZrfMsuzgrabuDjwwNt35Nmnp01&#10;TWdmMyG1ZJj9FMYGFhHM3rOnZu/jGxvOxz2j3SLDER1LEAbz/xP1Jr2SZOmZ3nPs2Dz47HeOKSMz&#10;WVkkm02iqpujRFBqLQiJLYmgGtoJAqRNL6SfUIB+ihYU0FCjJTQENilVExTIqi5WVmVVZUZWZmRk&#10;DDfiDj6722zHzI4Wx5naxo2Fw69ft3O+732fRysGgwFx5CEtQZGn2LZFGAQEvou2HRrVorHI8xpp&#10;O8zmc+PbxKJrOx4+fECnFJ7nUKZr5rMpk/HI6J92W6TrMj87MaUQpUz+oxUMhlOieM50ckae1+R5&#10;ynA4Oq7FJIPh6BslVZYVaEz2Y3G7xPcDHj5+iGULgmCIlCH0ppJvCYskHpJnGW/evCYYgu0KlssF&#10;nhMa5IWlj0YGiSMFdbpmu7zGkwrXtbClQOiezWrHMB6x2+w5uTjHclxG4zHT2dgUQVwXKTXl8SA3&#10;iAdmsiMkgW/iDl2njxNHkwPyg+AI5vUQQiJwsCwH1Whcz6Wua6IwRqmOw8FgQwyWwDEPcdvDsowm&#10;RmAh/AAhbTxpoMxR7B/F0DaIjtXqDik1eb7B82A4CvAcCX1/dMJV+L5HoyoQrclh6hrX1aZx6DlH&#10;CGpP3wt6DWVREvgh6/WS4TBGa4Xv+2jMAcDzAzabLZPJ5Kj+8fEDD2FJojhhsVxjaX1cK3cEQYLA&#10;gJU7ZSMtF7Rt2Fjawvdj81qLBlv6WJbBWAgkve7oDZ+SMAzN57LTOK6PbM16scgyyqrEtm3D+QpD&#10;+l6B6Ll6eM7N7RuSgU+eZ1iSY8jdgFERLY40r7PrBJZ0zfeEZRmrhWtTFIZsXlbm8NkefYtKCfaH&#10;kjiamPgJGj9wEcLI2H1/gG159G1n3otGE4ZjdC/NCq024fleG5hmWTZHrZQwpTHLpWtBWBZBGByR&#10;Gw5V1SItD8cJybMG6Zh/8/0I1/GJ4yF5XmAJaNse1wlMbrhR2I6N69k4tiDPdwb/oRv8SKClNgcs&#10;IbAsQadbgiigKgxvSoqepqp4+fIls8mcXgW0ysISksP+gOva9H1LGHhHfEeO59vUVUPfSVxHEkUB&#10;2+0Gzw3Js4ooGHAoc3w/NFmsZMDd7T2np5dIN6HOFbruOZ9c8OqXC/7tn/8Nf/LP/4TdzZpuqxi4&#10;c/7sX/wZ2vH5P//ip/zhf/b7hBMbO+iYDRLi0ZC+LNnvF5yfndGrlkbV+IFDlm9Zr67pupT5SYjj&#10;drz3/kMs0SBtm81mZbRSaLTu8H2H7e4O37PRvcFKeZ5vJqp9gG5tbOkds90ZtjSuxjTL8L0Az/VM&#10;EarXuK656ASBh2X1tG1JEHrGTW0bUbaULm7w6FljfTiW//P/+HvfK8uK/X7P2ekp/jHIODs5oTqY&#10;HEOWZ4yP4s4wCliubkmSkGQQcUhzwihkNp9yc/uOMPQIQoeqzihK4zgajwZI26IoCh4+eo+6qnj3&#10;7pr5eMJ8MuH+9i3zaczb69fsNibcu97uWG82dJ2CviOOAhpV4juCOAgIvQChPUaDCZYXcn+/ZDgc&#10;0bYNJ/MxbdswSxKSMCLd7pFa8vrFG957+IQgMg6o2ewE1ZScPDjBs20cL2Q2vyAva7peABbj8ZRW&#10;t6RZzvhkRpTE1Kqm71pU07Jabrg4u0LVNX3bsrh7x6vnXzEaDimKjDj0sS1IdzvOLuYm7yYd0jSl&#10;riviyEfXJbvdmgeX5gBl2z5vrt+h6j1lmZvmnwatOxZ3N5w/vMKSFrOTOVXTYDk2WVlg0XM4bBhP&#10;BkhpnHCT6ZjPf/wJ0+GAw3pNujNAuPFoQttbhIHHcnGLbluSMOLVy5dUqma/S/HciOXdmuFwyHq1&#10;AgHPfvEMx3a5fXdH38L56QX0FmlZ8PbdDWEUMZ1P2acpg8GAwJJ0bY0tBXGYkMQjxqMp4XjO2zdv&#10;uLq6ZH9YEiUeg2HMZDpkOpsTDUcs726xgEES0+uOzXrJcJig6UmzDCEsJpM5qmlpmxYLySAZMp/N&#10;kUKTFwfzpeRYHNIdXdfy4vlrPvrWr3N3t2A4GOJ6piDS65blcsl4PKFrFE1eEfkhvhtRNw15kTEc&#10;jzhkBzzPI0sLzs/PiaME1XR8+cVXuI4PQtL34Pu+yek1jSk7nE5JswzLthlNpry9uWE8nhA4Juvh&#10;uZKubRBCEIYJ+8PChHYdl7KukNIBIanrgqYxzr6yKmmamsF8hufY1GWJqmosLHabDVHgg+hJ0wNv&#10;r99QFTl936KPEtbddk8UxvStpqgbHC/y+Av+AAAgAElEQVTgfnGDG/jkRUGe5pyenjEcTkiziiQZ&#10;kmc5jisMX8h2jJ7F9UAI0izH88zt33V98oNiOp3jB0Zq3baC4WDGF18/Yzo/oVKKXlhI16ZpFWHi&#10;sF6v8f2QOEywpaBta25v7pjP5tB13L59xWZ5w/npFC06VqsFcRRye3OL67q8vX5DMh5yfX3NcBQT&#10;JAG6qynLHNcxQfkwDOj7nrpSKNWiVM9kMqIqc6qyNHyiRnF6NiWMzGSl6zps6XI4HLi5WRLFoVkJ&#10;WuL4O4tJ0z29NofEtu2J4yG27SK0sUeIrqfOc6M/cR3qpqEoSizbQfcaaUnKImc0GjAcDuh6he57&#10;qqqh7yws20EAfd8xGg0IowDLgsE4oapKmkYRRRFlaSwPjrToe6OvajvTjlZNxm63pWtbM53LCwaJ&#10;Wd13vWI4GdLUJXmRHydBvWnEWRZlUZjDFdJkQy0Pz3XZbreMRiOjWBM2VVXRdYKu1Ti2R1011HVN&#10;GAXmYumZ0LJlScqqRjUtUvdURWlUY46LHyYm5N+bg5nrBWRpyXx+impaLOnQ9drYGSS4nvEq6l5S&#10;Ny1d24MWuJ6LH7g0TYlS9fESBkJoo3SxDCPN2CKMbkmpGtUUNKpEiB7LMlGLpjHEfSEEwnKoCkVZ&#10;1EdYcYfj2ke+lsBxDEvL90M6pY8sPoHnOeaQbfcI6aG6Hsfz6AUUVY1rh5yeXoG2aeoO2/YIApOp&#10;sqWLbXughTnEY1bBStXfrIyzLMV2DD9Kdx2DaEhVlpRFwWG3xXWhLFKz1lvcMJuNcVybw66mLAss&#10;CxAtritJ4oCuV6imMQzPJsdxPHa7FD9wOaQH0jQjz0rGowmTyYxa1aimYTxIsNoW3/H4+Ec/4eL0&#10;Cqez+P7/9Zd4bsDF6WP+4v/4MR/+owd4tmAQxPz0ky/5zh98l/nDc/63P/9r/vif/0f4A4uq3uNa&#10;NqiO169fMRxNCLwEVfcE4YC7xYL5ySmuo0GY+IPWPe6xaWnZgmQQgTDr9F4r0+LVhg8JvRFme+aQ&#10;Xldm6pkeMrbbJWHg09QN4cBw0DzPFAEcx6JpapLY0AccW3JIDwgBWZodqQvmAlqVFThnz3r322P5&#10;L/7kw+9dXlyBNgySZ5/9kkOacTI74fmzLzk5PeNwSBmMhgRhiO41tUoZDBLu7u+Zzk5o246721ui&#10;ODShdd+irFK6tqVtOzzPwfddVqs1Dy4e06qGxf0t4yhmOpvwk7//ASfzEa5j8/S9pwRhwsnZOXVd&#10;c3Z2hisFb16+YLff8P77T/E9nzdfv2YynrNaLTl//IT9fk9R5uR5StcW7LYrBq5nBMGqJ9tl9KrH&#10;tRwKVbO83yGlhWPD8v4a27LZ7XJ6bVoZX794hSMd0vWWII5xg4C75QLp2AgEtrBolGC3S5lPzrh7&#10;d0eRZkjRcTKZ0XeG9ZLEEdfXZlTr2MKIpIXED3zCwMUSLZv1PYfD6qgLyFFNR9srBCVFkTMejXhw&#10;dcliccvDR5cUbcloNOT19WtGkwm2Y77AQ8/B9WygZXF/g+vYlGWJyAusvmV1f0d09H1ZtqRsFFm6&#10;5WQ+IvRd9usdcRASDyLaWtM2mrYVZn0Q+AyGIyLfuLVGgzH3dysO+4wkHuBHCZ4fMJufsD9kTGfG&#10;i9mWing8Zb9LKUrF/f2aNM25u1sQRiFlVSCdnjB0WS3vyIqMKBry1efPmY0NbNOxJY5jmxFwWyOE&#10;4OT0lPVmS5EXDJMBb1695vTklO1mj6obXNei14q8OFDXJbP5jO1my+X5I5QyxPIgDLi7f0ejKqaz&#10;sanBD4c0ZU1b1XRNazg5fUuPRtPjeSZc3DUdURhCD33bcXX5AN3BeDwnCGM8W2JbgjxN0V1HVVdU&#10;lanZK9XhOp6ZUFYV6eFAMh9TFwVhEGEnE9rqgNaCvKgwbi+HOBkR+JIsT48KDYyc3YKf/uTvCX0X&#10;+h5pSSx6OtVgOeB5NldX57RNRRiafFiRZdBpLG0xjIYMRybcf/H0ETdvrwmikAdXV4agX5Y8f/E1&#10;AEHgs93dY0mNlNax1WTx8198yunZBbtdyiAeIS2HMm2O+bWKTis6LbCEy2A2wA/MhU06LpZtUVTF&#10;cXJlG0tB1wMdoIjCAZ7rmQazDb5nAx22bejty8U9Tx4/oa5LTk/mzM7O8DyXKPQQuiLPt1hWj7D6&#10;I/DR+DgtIRFC4HoOr199xWQ6NO9P3yKEYDAM2W5XxuXneyilWS1XXF09wXVtVuslcRIxHI4o8sJg&#10;HAREkZl+WdIBJNKSZv0tpZlUNTVpesCybIbDKe/e3SOlTRhGtMcGdN00Rtzb9aatqjRpVtK2CmFB&#10;3VR4nkujGrTukJZZW4JGWIIiy3Bss5bre20OyVJTFAdsWxi0T5Lg2M4Rj+CTHrYIww0iDAyYVjUK&#10;L3CMbkcpPM8zOSnVGu9iZA4h6SElCGI8L6TvDd7GcXykZVpmbasQEtrWyNkNekBTVw1JMqRMN3Rd&#10;SxIntL1pRi7XO7S2cL2Asqg5pDlN3TGezGhbjRA2juOB0NSNAc4aNViHPKJlPM+lrAq6tqTXit1+&#10;ZWCkjTlcD4YzXD8gzwqaukajyPIdSeyx3d4TRJ4xQ2gbzzWTSdMorRmNprhugLkVN7StIssORxeg&#10;fwSNWzRNT+DHtJ3JRNmORNg9ZamR0iMIQ+pGGW5gI5DH9mDTtDiOZyDdaMJwgHRDJJKiqE0BpVIG&#10;ydG2VLWRX48nCbYFTd2Q7jMCz2QWm7o6MqY8fF9wd3ONED1K1UaxlPhUVUoU+USRi+saT63ruqi2&#10;wfcdXM9si4Ql8P0A23Zpmp7JbMZoPCbLDsRBwCgK0EXBi8+/4otPv+S7//g7vPj0C66/eMG3f/3X&#10;uHz4HirP+PiTn/D7v/1dAtfli6/esqsP4Ap+8Nc/4+rxhAdPT1jvllhIPM/DkhaOE+FIH91LVKdR&#10;vVkzZukBP3AZT0amYdsbhp/j2ZRFTllVSGngxHVdGq+lY5sCgu6QznHS6yT0nYHSjscx0GNZIJ3O&#10;/C6EID4Cwx3HxRYxXuDS94q7u3dIW6CUwrFtdvs9ge/TqAY/evisc749lv/Df/u733OkTxQNcW2f&#10;yeQURwa4TkggTB5gu00Jk4TxZIbWAtsWtB0gbDolqcqOKBrS9ilnF3P8yKVpUsAEqq1jbsUSFtcv&#10;rlFVia3h1S+/4O3LN3zr/Q+Mf8vy8N0Y3x/z88+eMZ3N+PzzZ+SHPRenJ3z51WfMkhE3r99xMjul&#10;qjLybE18MscLHCbTAaNRSJ6t2G4XnE5m+J5PmmZ4XsDZ6RlKKZCCQTRjNp/RqBTfF9RVQ5dppHao&#10;8hpUj9NZ6LyirFreXd/w9OkHhhxcNQycgIqAMByzW6acTk9QZcX2/o4iy4nCkEO2o+0ahBQMR0O6&#10;8riqkI5p7/g26f6Ow/6e99+/YLm4PUqjJ/TUTGcRw2GC6zrsD2tOzya4nibPNhTZnuX9DePh2Nx+&#10;u5a2UWg0TdVQZCWuE+BIn9BSSAuTOQgjhidzGsvi9OKU2zfPUXVKW1QctgeSIOb25g7PDqC36bXL&#10;xdUDyrrmfrHEtzlCIT0Oxw/U/d09XWUT+wlNrgjciGxfMIon7LOO4fCMYHhONJhguz6D8YTTk1P2&#10;+92x7t3QtqVZF7gRFj5JOMaVDm3TMhxNKIoDeZGZh0OWkhUlQRjhW9B3HbrtmI7HBI6HLQU9isXy&#10;huEoOWIOSkajCcvFiuFgTFXXzGdTsnxn2n2qAa0ZJgl1UaKyEtFrJoMBQexRNyWWbVGWitCPyfYH&#10;E3rXUJcVcRgxSEbcXC/IdwfKLMURgiQICFybbJ3TlT2xn1AfaobBkC5X5tYsIAw8bt7e4rohq9st&#10;WZqjmp4giFFK0/WYNZWt6HSHxiiEwjik1z2TmY/jWdiuMA2psQkrW06PZRmvo2sLVFPi+w4j2yaQ&#10;gq4oWV/fcvfyJYflikOZgzS4hOVyQZoeWCwXPP3gKUrVRJGHkDXz+QjXk8TRgL7v8YOAXkuk9LCl&#10;jxAO29WSMHRwvJ6Okl6bHM5oNKNrOrq2N1NwS7Bc3pucoe0R+BGnJzOKcovj9ITegLIsjyyoDumI&#10;I8CzpVUVXVsT+C6tqiiKPXmpcKQgz7fYUjGcuAgaNB1FkVLXBXEc0jQK33d59eaXjEahyZPZgrLI&#10;DGlduExnc/pjY6sqe1oFuteEcWAenhbsdjuUUpR1RTIY4Hk+CIs4HlEWNUJI+q43/Ki+p6oq44Yt&#10;erKswnFD+k6ge4EjHYJojNYWvejRWtD1gqJU+H5EnhtZPMDt7Q2bzQ7LsoiihLopDEFe/kPLTrHd&#10;ronjmKI88PrNV3iewPWNy9I8mAT73Y7hMKHMCoS20L0E7RyhrDZI897btoUQgqqqzbTKss37ZIHj&#10;+Dh2gGo0gZ9gSx+QuIFP3xq1jJDWN6u+rm0J/JA0zVCqIwoV0ILoyMqCDui0ZjAYotqWqmpIYtNG&#10;NgYQF61tbNujaspvXpuUJjPVdiYyYEmN49l0bY7rQjLwaVROpxW+79D1NkWe4weeWc2FPZ3OqYot&#10;lt0e/79p0ZsJlo20LXwvQKmer158TZLEtF2O57v0fUddV8dcl42qO/rOxnEDw/fSDa7n0KsOX06o&#10;C9BKIrSFpR3qpqQ64j/+4TDcdgpb+FRFC8d8rusG1FWLIyOauj3iiDqjFhI9abmjaRVpmtPpHuuI&#10;QOmUpioLbDq61iiCbNtiOktIsxVptmY+H9I0Bb5vk+cpq/UKKQVdXxPFMUVeIxyJ7XoURc10fkrb&#10;dURJwt2bN3iWpi8znKri+c8+58HsknSxIWotdFpzu1uh+hpptfzw+1+iVc4givj0l69QuuV3f++3&#10;eXJ6xd/+8N9z9mCO43mkWUU8SBA2FEVnkEnaIi0KktEQ6ToEfkLdNHi+f1zRDnHciK5tWdyvcWyf&#10;ttX0HUjpmM8wmMa1ZyEdC8uGsmipqwrfdymKDWm6o+3q42fXxFMGyYS2s9G9Td/11M0eREOjMkbj&#10;iLopUE2H49g4riTPD0xOP3pW8ytj+Z1Hzvd+/5/+Pm9evObq8iG+9Pj7H/yIV89fEcqI8eiEoqzR&#10;ds+bd7fYboQjNVI6zKZnLBclluXx5OmHpHlGmAz56suviD2PIm/YpwWqqTiZnxDHCevNhsuTM/L1&#10;HsvtiIce+/UdH4wvuf7sa8ZugmMJ0vzA6cU5w/GQJIjRnSBLG64uLvj0Zz/lYjqh61ssW5Ikc2Tf&#10;8vrr53zxxS948PiCMA45HFJ0mSOamrYoePX6HavNjq5qmJ3O8YYxXhDhWT3rxR3z+RRd20T2kJs3&#10;a05OrrhZrwm9gIdXj+g1bLcpXpiAn1AcjKV8Oh/w+tUXLG5eE2rzoC7SlKI22Ro/CMjylLTYU7Ut&#10;goCmaFjfLtFFxYvnL5nNTkjblGjgEwU++aLEnw5JhiOCwEdaPdAaBky5w3Ukw8GQ2fSc+5slfStQ&#10;fUtVFgSeg6MVsm8JbUlxc8Dubf7q3/47LmbnBMLD611evn6JqnPee3zBfr3AFrDfbMgOmqcPP4BG&#10;U2QFrmPYI3WtzO29sSgPOX1bMQwTmkOF74W8ePHS3HwqhewFu+WWqtjxv/+rf0WRpkS+y2pxx93t&#10;W67m57z96gWJLcmLnLPLB2wOBZGXMJtO2a3vCVwPV9rYCLwoIUsN1X80GRGOEj778nNmgwFdU5KE&#10;ETaSNFszm0UoDXES0fdGc0Jv2lNWq5GWS5pm2I4Hto/jJQhZEXg+jmUzioeUWUWWlkTxGLuxyDaZ&#10;eeBKl9FwTNeXxKGHbWnqIqcpCtq8YHu3x5c2qqqpq5rNekvfC4ajCVE0wHMD+iN1OwkMoDHdphzW&#10;B/ablOFgRF1X9F2PLT20cJCWh205SG3R2TVV3dJpjR95CGlRlApLCUJ/xGaZg3ZIBkPWmxWqa/B8&#10;h9E4xnMd1qslDoJSpVRVwYvnz5mPZ5xdXpJWBfFZcmQs9YxGQ7TmCLmdMZ6MWK3uOGQ7yrKiKmv2&#10;WYrjuViWRPQ20/GcJq+h66EXpg3nBfSdRZkrTq8eU5YpL169JogSLDzTUm4srq6uEL2kbzVtZ6ju&#10;bdeRVy3JYExelMSRw3JxT1lUBLZPmhVUdcPd/ZIkGvD65RvC0OZkFpPvlwjdGRBwp2mVuZhEQUCn&#10;FNluT+C5DJMZh93OhKuF0W5JaTGejFC1Rlo+r15ekyQxUeSZh75uUcqwqc5OT0iiiN7ucT2Proeu&#10;0RRph+htHOnQt5o4jBHawrFconBE2yvquiEKEvoWXDegaTSB65kwumMmf30naCqwrQApbObTGXQ9&#10;u/WWq4sLDtuM8XB2fNjU+L6ZWjWqxbbNxE73NZNJQhh6VKpG0zOajHB8gzFIkgGuZ7JGURJStxvC&#10;gUPbVChl2qq2LcizDq1NBklrYYpHrsFD2I5GtTVYJXWTm9KQMqog6IlijzxNjfasMK1cx3awLGEc&#10;o1VPj08Yj3D9ENX1CFse1U41nhMZrIkf07RgO74pqgQ2rhfQdZLA9WlK85q7tse2XOqyNUYL26Xr&#10;zLNLStf8fWlTBGmahq7tkNJBCAeBRVUrLMul7y18L2KQDKianKpUWJaD77lYAqIwQNPh+5Is3+M4&#10;Et8z6IGuA9cJiJMxFiZna7kBVtex29ziuT1SKFTV4Vg2MvRMJGc6pVOGi0YnCANTGLFdD9v2UHUP&#10;vUcQ+aC1YbQ5zlHzBb6b4FgRvj9kOj5DdzZa2TRWCX2Ph2R/yMjzEtFpitrGcwW2LLFdB8v16PuO&#10;rlVIWxBFAb7rkaU5WbrHczzSnZnWCm2h8oo2L6kOBsfQacG//6u/Yjwc85u/9R22bxd8+eYNftzy&#10;9Q9zBqOHPHl/ypc/+4xGKH77D3+H++efEcsZv/qb/5Tdl5/zfL/iP/6D3yV7+wJ3fkUSxLQyxbZD&#10;LGlYeJ7vfoMz8pyAXtVH12KHalrSfYrnDiiKGts2RRahjdy8aSoC30E1Jft0RxgFCMxnuutaEJrR&#10;cGB4Yq5FcmzJZ0VKlIS4YUSvGpomQ9odqq2OdhcfSzjYdoSw5DdO4uHk/Wel/nAs/5f/6b/83nq5&#10;YL1YcDKZ8OzTzzg/OWMyGiEti+V6zafPPuWDb31g3IZeyN3tWwBevXxDHI1JkoSizEhGCVES4diC&#10;8cTQwKfTOa4PVZXjeQ4nJ3NsC3bbFQ8fXKHqnLPZmPW7W9abDe9ubxhME6aXJ5RNgWprLN2itdkt&#10;f/n5pzx5cMUgDLGk4JCl5EXHfD6lbRUfffQRnme8aLQKhx7dtpRFwfmDx5xfXKH7juVmzXg04P72&#10;HYKWw+FAWSq2y4JXX19Tlw2O6yEk/OLnPycIQ8aTMbrXnJ1dsLhdcDo7xzLJAzaLBU+urpgmQz77&#10;+S8QwsKJAgbjMYPRiBbN4ZDy9IOP8KyYQZAwDiIG0ubs/Arf82lFhWob8jwFrRGu5PrNaxb3t1xd&#10;nvLiqy/wA4fpdGSyb47L3c0CS4Dvu9RVwcc/+gGPLs/I10sC2ybf7Tgdjrm/fcsH779HryHNc97d&#10;3jKYTQgDj+1mg2d7BF7E7c0t49k5WZrieh5t17HZbZifzDmkBxzdU+cF09EI1TVstwfoBWE04sHD&#10;R3h+wDCJubm+Jk9Trh6c8Vv/+Dd579ET8t0eRwvGUcL961senF3w7s07DmXBaDbnxz/9hFkyZDgc&#10;kW33RF5EkRX4rkdR5qw2Sy4fXbJLTVP0weUF++2eJi8QHTSVopeCrCpw3Q50ThjAfnNHmaWIXvH8&#10;y694+PCKxeqewTCmVgWW1eEHkjcvX3Eym3H37gbfdkj3e9JDwX67xfN9wiRmsztQFAVCtBRZTq86&#10;lndLoiBmebvm8uwSz3XA6kkzA+wrq5zNfofWJutUVwZ0qzt4e/2GKIzYbjdMp1N0D6rtjnmXisvL&#10;KxqlkJaFbVs0rVlTWpZBE9jSwvcSyiw1uALPJ4oTo/5xbYaxh+4UjiWMC63XDOKYqq5wbZe2arg4&#10;OzMYkKYgmg2xbXPDlZZN13acnpxTKWU4daLn9GRq6Ndtz2A0QghBXTeMRzN22x2BF5DuD3iOyyHd&#10;4djGySqljW+7VKrh9PSCMEzo2n+wFEBR5RwOB0bDMdvNkigMCXwfgUffCbMO7GqkJZCWRDU5vdY0&#10;reLk9JTFYsloPKZrDcCxrGrm8zmWC7Yr2azXDIcDfN9nt92Q5wWgKfOSw2HNZDzE8w1gUloQHr2M&#10;fhzg2hKQFEVlkBddTatquq4hy1KUarB9l67tDJtMQ1P3uJ6PJaFuanrdUTc1bWeaV1WjkLZ7ZGnJ&#10;b/JPqqmRUuJ6EoNsNQLdsjS5KKVqw4YSZoswHI1plCIvc4ajIUVh1Fht2xEGIX3b4XoeWZERJwnL&#10;9YpkMMASkr7tEULieQFSmIB5lu0ZjDwELUWR02nN4bAjy1OkNMDjuqooq9qQ372A7W7Fer3CdU3Q&#10;35YOXacpCkOjt21Bo2qiKDKXCq2Nf7EokJZFFPh0bY/v+VR1TRQZaG3f92YVqU3L0/dDhGWR5Y2x&#10;l4Q+CEV6SI0i7Li2pAetLUajMapp8VzbTLO61tDhLYu267AdgVI1tm1jCWN4kFJS1wZuiuixpSQI&#10;ItpWYTsS1/EAgdb6aI2oUCqn72tjQnEcPCcwzcUWdCdwbYeqNMgHOoWqi280cFI6CIzuR+netAqP&#10;ebXAD+haM63O8wwpLfrO/KyqFFIKqrJCWIIojijyHEtKfDcw5Q/LMStQbZFEA6BDFQ2hH1KWNViS&#10;JBnh2DGDOOJw2P7/Db+qZLc/MBoOyfPMeEkF5EXOcGhy2o1SrJYrPNfh8uIMOsV0NmO5XPD7v/NP&#10;qKuKXltI7fL8+TN+6zd+jR/8+Dm/+Po5Vx8+4B99dMV2tefB1WNcR7Bb7Wn6lsEs4PXtHaPJGOHA&#10;o/ee0NUVVXmgqgSWtrG0heO4eK6HJSRSm8Zgr83v2Pd9dnvzfdQqdVwLxgiE+ZxVEAYB2eGAJcE/&#10;Bu2jZMxmbTLMQeDQddVx0tUSxiHC0iTTMcV+i+MYX7XrWWitjiQCdWxVu1SVKb90XU9vzZ/1zq+N&#10;5b/80+98b5QMOD2ZM4hj5rMZZZ5TZIak+snPPuHP/ps/5fr6DZPxjPVii9Ca6+u3rFdbTk/P6XVL&#10;UWTkZclmtUJamt12QV03vH75mgePHqFbePPymmEy5ovPf0kcRThS8sVnP6MrDrRFyY9/+lP+8D/9&#10;T2j6ChlIPvn0p9iuoMxTmjonCUOaKmM2GtKWJfYRV2A7pkmwXi0ZxDFvr29o6444sNGq5ub6DXGc&#10;0Gob6XjUdcnf/+RjHj56wHQ6xrZA9yaP05aQ7SvOTs55+vQDTi5OefreUwYDE0iUQtKUFaNkjOgE&#10;y7t7PCmQXc8Xn37G2WTK6n5l/vCikCCKzcRNSObTM+qixbcHvPrsOYvXNzi14j/88Mfcvn1HMLC5&#10;vDrnfnFHnMS0CBxbsl4tsEVPMogIAheHnh/87d8dT+wRSeQTeJKiLqFrOD+ZsL99x/31G0SrSAKf&#10;Ik958PASISWWbTOeTrE816AfyoqLkyuqwqzcksGYOIpYL1a8fv2aDz/4AKUamrpmHkbUaU5VlDih&#10;iyVswiDGdSOmZ+d8/uwZF6enlHlG1yhcR9PUDYHjkcQj/vb7f80gSCg2GaqoiYOYi0ePGU2NnPjx&#10;/ISb19dEXsBuvWN5t2A+m5NmGdEw5ocf/wjHc1Blzn61YjCYMPJDXCTj4ZRtmeMlAXQp69Vr0sM9&#10;68VbHl885P7dDWFggvj7/RrbgTCWuJ7GtgSi75mNR4iuQ2pNXRb4bvLNoXa33ZKMjLRYi4bQ86iL&#10;mrZSXJxe0inNfDikrnKqpiDLD3i+gxd6OIHPeDJFWA6HQ85kdEJTdghtbmMPHzxACovtZktRlCSD&#10;IdPJlPV2Q1HmuJ6NtCDwAxzpEEcBWndYwqJrTF5jNBpTFvVRk5JTFhmxb5OnB1RTkR329F1v1BZp&#10;zjAZ0auOYZJQ1BmWJ7jf3OM4guEwIUkS0jTj7v6eIAq5vn5NHAcsFjd4rrmRh1GCLc0qq22MqDwK&#10;QtarFU1ZEIc+4/GQqqqhN2SfQ1EwGIx59/Ye1wlMINh2eXd7zenJCZYwK9KTkzlKtWjt0Cpoqhrd&#10;1dzf3pqpVVtRlAXu0QdqAs2SyXDOerXl0aPH+EFE2WZIW9DWpnmZHvYmC3dsV3uOg1IFnmehVIlq&#10;SgQdQRygVElVZoZ2LjwCP8bzJb1WlGVOFPn02qAObMehU62pkUcxrhsaTY4rTNYriRC2RLWKDo0Q&#10;DkEQU1edYUVJF9f28DzHtBql5JBmSMuhKGtGowldp6jr8rjmKbClg+MbaXSlTFNLYyjxruMchc8G&#10;a9B1HVEcmQJD1+O5nllR2S4CgWpqXNehaUrKeoPjGnUNwkY6giDw6HsLISy07kgGCY7j4Ng28STG&#10;sTUIjN6m09i2w2A4BKGPnLn4eBlw8VwHpRRhEGDbNkIbcLJtGWWYalrqqsF2HcIwMiwsYbJug9EI&#10;z03QWphogW447PemBNZ1NLVp+gphf7NK8lwbadsG+6MNoqOpGxqVI8Qx7FzV5rLtuNh2D6Ijzw/M&#10;5lPS7EDfGxnzbrdHa00YBPStyXIJlDmk5ql54EqfVrUmK+2ZLLQUgqrKsIRGayPDVqrFcV2U6tlu&#10;tnhRSFVV5gDY9bSqxfN8pKdpmwppyeOKuiaMYoQwqIO2bYyqTAq6rkNgAYZZ1rU9gR+yvF/SFCW6&#10;M03ItjP8Qul4+PaA27c3CK2xHc9MuETPaDxlvV0Tx5FZI7v2EYvSIG2LqjGvVTUFtt3jWtD2LVEU&#10;4kUhr158zZP3P+Tlqxt82WD1gj4ac7Pa8jt/9Ees7z9n927P57/4itnVBJXmnD+44PHv/SoX8Sn/&#10;7i//humjK2JH06ORSKSToFtx/O6Q1JUiDGOUqijrHGlDVRfkeW7g1UKSHg4MB8b+UhY1g8GIXrv4&#10;nkdZ5PihAQW3fc9huyeKY7rWNLZgi90AACAASURBVIQbVR4zpK2xKPg2fVtjWWCJHikdNA2IFj+w&#10;iSIfS2ojPLegKktsKQmTJ8+U9dFY/vd//NH3Hj16QFUX/P1PfkQYhrx89ZJvfetD6qLgg/ee8rOP&#10;fwy65/F7H7Jf7AiiiNlkAho8zxxifF8yGU6IXQ9HSjrLwrNjPvj2d8hWCqsLWNwekNplGk949tNn&#10;HNY5gSX59V/5Frdvb3n49AMeffvXiJOYsm1JBoMj00TTKkUcOgzimNlojKoqLFuyPeyYTCN6aq4e&#10;n1PkOwJPEjiCOHB4++oF771ntCBeMGE2vyQrDzx5/wH3i7e8e/eKMAjZbQ+ITlJvK37to99gEg/4&#10;N//6XzM/P2W33VLmOb/45GOePHyAJx1sbZPvDxzWW8ZBSLE78OThY/aHlOnpGbP5Kc8++Tkfvf9t&#10;4s6h29TowuL156/xW5s2r6nSHNexeXJ5jug6Hj16zGadsVrmzM8/YBCPGSYTZtMTPNthMj+jzAqe&#10;f/453/3OPzG3oKbBcQTvrr/m1WLB6fmcqkzxJfiuw9XFOXlXMjmZoaWFcD3+4v/5S777z/6QfH9H&#10;22R88PQJP/h//44ochGi5ubLN+iipC8rTgZDEtdBNxXb21v2dze8fv41p/MTPvvic3wnwBYuvpew&#10;uL9HKWVWlbrj/ccPsOoa3fWkWY6ybLzBEIIQXbSoomFzt2Fzs6TLFGfJnPX9HVJbZLuU9XLDdDzF&#10;c322m5K2FTx9+is0Zcv7D56QbTM8b0i7S2nTisiNGJ9foJTCIyZPCx4/eEoSzgjcExw5gtY4y+az&#10;OYfDFi1qphPTND2djlkt7ol9n3evXhmKuOsTTwJGo4AvfvETLKtBOi1uoCiyvVFXjAYcdmsmwxir&#10;VTR1RtUYBYTtWCA1buyjupam0uzWKV0Dk8kFfVUiegvf9Viv1gSeURYtlhumszlamLye73n0nULi&#10;UxUNVZFhWwLfdhF9gB+FHA4lRanoO5jNDH8sChLuFiuariMeTbBkgBeM2CwqbCsk8AasViuCYYKy&#10;OsYnHkJ2CLtjs1uTDBNOTmdMJnPCMCAZhLSdedAEgck1pWlK09QMBwnpYUfblOT5HtHXbLf3Jo+X&#10;p8xnE+5u33JyeUVRtFSlxrFdXEeyWt8zHCZ4jktVV7SN4u3bd1xePWK7zhDYjJIh+WFN4HvcvnvH&#10;e+9/i8VqTxTPGAznjMcn3Nwuub99zXvvfcBum3I4lAxHJzhOjOuYB39VVewPKY3qEZZFVeX0umY0&#10;SohinzDy2R+2JMMEfxBRFTm2tHFkRF0pqnqHFspQrI8QU9uFvtUslwvG4zHp4UBRVLSt4lCsaJrC&#10;qEkGEav1Ctd3GYSGdziIDcTUc13S9EAUOugjeqBVmlYZv590TAjYPGAdbMfFdlzCxKcHkBZ1rb6Z&#10;mkVBSF23CG1R1y2TyZyuN2s5343otdFK+f4x+K99bNun63pstzfgy67HdiPT0rQs2lYTx7FhQemC&#10;vNghnZ6u25MVa6Rj1D+u52BZFo2qUaqi7Socx+iohOhpVU08HKCqmiIvaWvT/mrq6sjQsvFcj06b&#10;fM1utyOMY3ptDnZlZi6BSRLSqYy6LHBsm9CPaduOVnW4tm8US0LSdRW2NNJogaRtMbmgPuawrcy6&#10;tAdxNFF4vkPfK6LjZBHgcNjjBzFRGAGQ5QfEcbISBRKlCvNZXq3wnAApLLO6rBrCJKatS6LQOk4w&#10;W/wwpCoqXMc5irjBlhaB6xD6Lrprzd+8FBTZHRrDO9MatNbGN+n3qK6k7Sr80Ga7XVLVOX7g4/ou&#10;+92G0HPxXJu+zOmaiqzKqTGHctFpLNfF3lp89YuXDONzomhoYMWqomhaJpMJm+2GwTBBa83+sKfr&#10;mm/g07Zt03c1w2GA7pbc3V8zGA1p0pa+c/ir//vv+KP/+j+nLhY8//xr/vhP/4x6r/jz//Xf8N/9&#10;y/+KR6NLvvjZ1/zuP/sjJr7Fy6+/5sFHH/Hib55x2FicPP0NnKAiOpugOpesUVRNi+sH1F1PUdc4&#10;YQRtTlGabJ3rOgRhQNsrdCsoywrdW3huTNcKDvuCxeYVtmyxbRiNpuR5h2okw3jEy6/fMp+f0/fQ&#10;d5r7+yWhZzBF6SEnjgYUmUHGNE1F05b0fUtR5tRNQdcplMrY71Y8eHhOU+ekZfRMRt8Zy//it6bf&#10;W61W2K7NydkpSTKgazvooUhLzk9OjTpCwn635+OPf8LZxYzdbs12u2EyPWG1XjM/PeFvv/999ssN&#10;4/GYTVmyXWVs3m74wY9/xMs31/z2H/wBWbZH6o6L2ZRPPv6UYZIwm8549fVrvvuHf0SRpWwPBZbr&#10;ISzHuI+ajjwradoG1/HxHJ+3b26Ix0OE6xKPEoJByP3ylu1+zWQUsdnc0xQVpycTmrpivdmRDM/x&#10;vAjhaHpdoXXD5eUZv3z2S8Iw4uUXz/nw8gk/+P5fMx0Mee+9RwjXYjYeYImODz98TBC67Pc73r67&#10;wfU8PNdhv91gCViuljR9i3Rdoijig/feY3V3j9QWdIK7xYbz03P6rme9WjCfT1Bdydcvf8nlgwvS&#10;oqCuO6bTC7JcY7sui/sFZ6fnlOkB3/fY7/Z0XQ/CIc1KBoMxda3Y7VMunnzAZDzmwcOH5Nsdy8WK&#10;93/lI378yU+5fPCIslS8e7dgMBohtUZYHS9efMni/pZf/9VfZTweEEc+969vkQIC16VrDS7BC1wc&#10;RzKfjjnsU6I44uT8lCSIkb3gh//hY8bTCePpiMuzGV1T8erlV6wXC84uLllsN7xdrnn0/gcMJhOK&#10;9QbHksRhQBQGPHx4xXJxx/zylLc3N1xdPSCMIqRtVErnZw9NbkgL0n1qfGi9RuIx9H3evX5H4EVI&#10;6Rg327stddEwGs5JDzVF2aNxaOsOLMvkUTzvOC6W5tZWlNiWxHc9Tq4eEtoO0/MrwtmAfLeGtmF2&#10;OmE4HdDoAmnZnJ+dsVosOD2ZU5c5baVYb9ecnJ+ihWYym3Jze4MTesymMzw7wJMOrnTwLEldmGpx&#10;WWQslgsePLzCtiXSc3Ech6Iqj1MJnyiIQds4josfSCyp6doeRyasthu0thgmYxzXp6oq6rrCdV3q&#10;RhGEIdJ2CYOh4dC5Q+qy5mR+xnA0YrlagrQQnqZWCtV2TKanpiIpTKFCa43t2EhpgKCe5yEsTdu1&#10;hGFwfGiW+J5Ze27Xd1jSwJUfP3nAm+uvmU5HuHHMze2Cuu44Pz8lTTeU5Z7Li0uqqkRrs1IaDobY&#10;wjS1PDdA9z2TccB2tUBrIyyXtovrhZRlhcAijmKkJQDB/GRGGIZIx6FrNU2bs95sGU9m/H9Uvdez&#10;Zel5n/esb30rh533yR2nZ6YnAAMQGWAASVEmaYmUKMqmSpSpsi3HC5f1D6Bc5QtfucpVvlDRtuwS&#10;SQWKlJlAgaARBgAHwMwAk7t7Ovfpk3feK0dffJvj8lXfne4+5+y13/2+v9/zWJbLeGuPOMmwLEtx&#10;qwyDPC8oqho/7FAUNbOLBbaltlFFUbFaLwlCh7DrsV4vCAKXLEvUedGwNvBTEyl0pG6itS26LJEC&#10;8izdeFnXCDRCz6IsUvI8pa4KAt+hqQuieEbTlFiWvVHcqKo7QidNE3RdUdHLSrkApSGoqkoxoGxn&#10;40ysMA0FTC2Lmvl8oRx8lkNZN+hCMceaWmO5jOh2elQlG4FyhmmicBoF6NKlLBRaQ0OJteu6YrGY&#10;UjcNrucRRXMsWyI0DdApy5L1ek1Z5hRlhmFouJ5UmhwqtenKis1mz4KmIo5XaJraJmiaamjmZYqu&#10;a1imqc5qmo63aXlWVYnnWhiODpvtVdtA2zR4rkea5iqbleYYJqpEhcAwbKqqwbE9ilz7yIxhGiZF&#10;meK6DlVVkWUJ9Qa5oSGVw1UoAXSR5xiGgdQ1VcTJYgxTKFhxnlHXSq+tgv3GRjkDRRXTtGqQqspq&#10;A2xWWaG/Ft4HvkMcLVkt5x/po6RVQ9vgeB0MXZIXOWmSYliqhON5DnG8xrLV76AfhGRZimghdF1m&#10;p6ecPjnEsQz2Livk0PTpMdUqJl6saGc52SrjX/zuH3Llmatcff46TV3ghiHT6ZT5fE7bqo3ZcrHC&#10;dTwuLubYto9t+2RpgtY2VOWa5Spma7xHGTU8fXSEFCaPTx5h6hqf/vRnePjglM997ic5O7sgbldY&#10;6Egh+f4Pf8QnX3qRW7fv8eQk4sHth9x78Jiv/eW3+Olf+Syz9YQsSamaisGgR5bFuJ6DZZtIQ6cp&#10;Ytq2UZGBLCNJUtoGHLujrA+GjeMGoAls18V0GsLQVT7UosX1OnheDxrodkfYts98sWQ8GrFeRfQ6&#10;AUHQI4pzgqCnFEutQJeCxWKhCBFtS6fT4eJ8wmAwoMhVlCRJEnqjFz4oxUs9/Z//D//ZV87PzhgO&#10;Bsxncw72D7ANm9PjE+q84db776umkGvw5o9/zN/5tb+LaWsYluDGjRvo0uHBg4fEUcKVrTF9r0OL&#10;xqXnX0RvHS5tX+cP/uwv+dlf/BVuP3pKvzfEMzx+95//HuN+j5svvEBvqIKsq/mc+w/uc+nqc5iO&#10;y+tvvEGWFzz/3HMMByPswKeuoKpaBv0hmiG5ff8utW7QGw9pBUTJCl2rWC2nULRE6zlZltLp9Gg1&#10;D9sJSMuY6fyE8biHpqn17Wg04q3XfsClwTaH9x7Q8VSro2hLPMckyyKOzx6RpBFJljLe3iZOUgxD&#10;x7MtDNOgaEqCfpfHjx6zWi+I4zWvfvc7vPCxj9NIA7/fJ+iE1EVBrxOQpRFHT+6zytYE3YCnx0cs&#10;VyuGwy3itGBrdxuhKexAVaboQpHMrz/7Ast1St0Iqlrj5PQcNInn95ieTTGFZDWdsV5FXDq4wqPH&#10;TxTFWjpsj3Zp6oaL81NM20TQsl4vidZqLX589JQizrh69TJJHHN8dsrB1QNaHZI8YbGYMBpv43gu&#10;R0dPWU3mrC7mfPlv/Acs1wsuXT5A1xte+963+cTHX8YwbTr9AU9PTtg/uMpyvkS0gngyIfBcFvMZ&#10;3WEHaRs8OT1k//nn6XU62BvhsdBV7qOuGubTKXmaIoXgfH6BE3hYOCwmExbTBcPeiDzKWZ1PKKKE&#10;na1t0ihluVjx9PgpUbIicMOPgL7z5RLTsUiSlOGoR7JOEOgcPz2mjlPefvsdTo8nrOIVbV0RzebE&#10;aUQrBa1sKbKS9SraOEsLHty7x5VLV9F1naTI0ITyba7Wa2xf6Zzqooa6QbQNsm2o61ZtkLoB08kZ&#10;g+GAtMhYRiukIcmLktFoizTJMA2bolDcrbJSm7Ret09TmRyenGDbLkKYxFGMaZrUTY2O+kQchmqL&#10;ZOoWjnRpa7ClwYMPP2Q5nxF2Q9ZZwmhni+l0yf7+FR4/OcVxQubzCNftEoQBJ6fHCAlRHLGOI85O&#10;j6FtELpA1wVVmZMlMVmWILSavf0dut2Aqs6xbB3LMTD8ENNwaFpBHC0JQou2zVjMlhv5es3k4hzT&#10;MAgHA4KgR7yOsUyD2cVTFvMp56cnDIdDqqrGDwIcx6HMM5q6Iss0Ll+9wtnZEev1nCRZ09/ZJo2W&#10;eEGHOMkwTIfVOlXNQWC5XmNaDro0kIaF0E0cyyNwh+RZS1MLNNGgS+VVLMuMLEuIkzWWbRIEAXGa&#10;YtsWpiHV6dL2aKsKoWVEyyWdMES0LU1VYZsGSTylLFMMXVPnL9EquGKb4ro2ulCnwbIsQQNpmAhN&#10;ueLUYCTRNOWVbZoaXRpMZ1MV+E5yHt5/iGN7dMM+RaFE9gqA6iGExHQC8jRnvY4V+NR2N8NOjjRa&#10;iqIkz2qa1txknUw64VAx2JKY4XCI6wQYUonapS7JskLlV1o1+BmGgWEJDENDEzlZFlOUqcqT1S2W&#10;5VBXCrlQFDFCb9D0Fj/0FV5eU+5K0zTQW4nWalRFSV3lKhOi1VRVSpopkrttuRR5rs5sVfMRCHax&#10;PMd2XIQm0YVFVf51A06VWpIkRtd1XM8jTTKkIdE0MAwT1/EQmkmeVTiOS103eGGIAJIkQtMUQ7Gu&#10;c9bRSg09fojjOli2zXK5wjANNNFSt9lHp+kiL6ibmqLI1UbKtTBEo7yeWcLh4UNu33qPq1cPiNOF&#10;OnG3Omma07at2n43FULXuZhcYBjmBqSqBoymadGqBks3KKKUcp3y+P49lus1j+49ZP30nPnDY4wS&#10;Hrx3m8npgodPZxieTVrGSFNS1ercqgZMg8nFDNA5P72gLME0fRzbR9c0fNdVMQ1s+sM9oosFx4+e&#10;8IXPfIYfv/U6l6/e4MP7t/nh9z9gsH/A6z9+nU6/z2d/9kskiyl333vMxz/+MR48eMTXv/UWv/T3&#10;/xbPXL/Md7/xPn/rn/wcbblkZ9hX8OWmxLEMHMvEkAJdgCU1VqvlplkrMKRFHCdouk+SFmhCYto2&#10;ddtiOQ66ruIOaZzQNBph2Gc2X5JECaBz+/aH6FJXp1ZdxzYELQoA3DYatDpCSIoy+6hBXFUKK5Gl&#10;Ba6tnnOmtKnKmprRB9iv9PS/+THzKy+8fBOvE2CHAUnV4Pe6+N0Otmth+zaTi3PKoubg6hUenx6x&#10;TiPiqiXsb5EtUsa9EYEbEl085d/+zm+znMzY3fsyf/Svv8M//o3/nsePz/i/f/9P+ON/85e8+o13&#10;+eD+HX7zv/2HvPq7/wc/9TNf5nyRUlzcZ+fGPmY44HR9zs7lfa7ffI6yKrl39y5xHOE2BXpj4dgd&#10;guEO777/DuPxFrv7z3JysWQV55i2hy7UJ6Vy3WK0DouLhHiZUrUp6+Qc29KRVo2QBufnK65d3+X2&#10;rR+w7+3z4dOn/NQv/Dzvf/gBtqtzfHyXztBCN0t2nt9H6Bq2HeDJAfNoAVVJNVtgAEGny3mc8uyV&#10;G3iBy3jnJq984cssszmNaeH0QvKqoK0SHj68g2lqbO2MKR1JZQhGl/cphIbtB0jdBK2gF3qUaYxl&#10;CPIyxQs9To6W5FmLhkXoD3CckOU8pt8NaCpV64/ThP5wm25/F8Mdc3Q6Y7S9i+3ZzOIVBzduMH7m&#10;BnUrqWqNi6dn1HlFW4BmahiuTW97hL87pLM/JjdarIEy23fGPTSpODCL5YKdS7u4/Q7OIEA6gun5&#10;IaPRFrbXwewEZHWNpksaAd/41jdpRYvvWly5tE9gCM6mJ3R3hnT3Rrz37vs8OT3FCpRE3XEchoMh&#10;8XKFKeDk8CG+K7n5sRs8eHiHel3y8N5jdg+ewR9us4omGHrNcjbFtgVlmTAadqjKhOefvcb540N6&#10;QZc8ztkZ71A0Bb1+j+lqjWlJ+sMxnuGTzjK2+1uYbgdHs2krwXwVM4nm6LpkvLVD0wocx6PT7dLr&#10;97EtB8d2uf3hHbrdAZ1eD2kbmIHBch0x7PfRdMF0NSMrMwJpEMUr8iLG7TqYtkS3TaKyotOzieIV&#10;7oaNVzdgmC6dYYAuwe+GSMcnKgX2cIRn+Qy396jrmiiJ2bp8QF0WVE2GMAR+6NE2GstZRBIVrGdr&#10;bGlwenzEwd4OrSaYTVcslmtG/R0m52t8d4Tn9EmTBoTGfL5i0B+j6Tr98RZVleN1BuRVyWw+J3R6&#10;VGlJU+SIusDQdPI0ocgTev0ODS227zGdpAReh8V0zng8YrFcKMikVmFIXVHinVANPkGXu7dus7XV&#10;I03n+LZkPrng+tWr6G1Dnq8py5hlsmK4s82T4xO2di+hty1d1yVwLIKegZAlTVmRlxWeH7BYRjRV&#10;y+R8gmV1cT1POfoMm6IQTCcR/V6PNC25e+8hw9EITSg9T1VAlOTkpXqGFEXKdHLOeDBEIbka5osp&#10;VZFj2ZKkPCPseaAZJGmm0AlSI3B0NBqyNKFpchxHJ45nNG1Lp9tRZRqtoW5yqjqmE4asVnNm0yU7&#10;O7t0Oh3qpqTIC4L+CIlNYDsISqSREPpd2kanKGuk1ZLXiuK+WhUcn5xC0xJ42/QHe0jdAq2mpaKo&#10;1ghR09QaUjdxXBfPCdGwSCK1XTN0QZY2aJrcDFACGkP5HosasWkASmng2MplaUgdKVWjz7JcDNMB&#10;JFlRUbcRpiPIqhjL1KiKjHi1wLddHMOmzpVTT2srmjpH6g1VESFFieuZuLpJFmVIyyQrSspSw7I6&#10;SEOnKCKc0FV/9+YDQtVUSEOyXEzp9gLOzo+xbMliOUUagt5gQFM3JHEKraRtDGgledrgeQGL+ZL1&#10;ekWaRbi+S9Wm1K1GWbV0+2OWUUqrCXQhSWlxe12SssBoYTWbU6cZYTckyVKSpCD09/CsEQ0Fdd3S&#10;G/TZ3tnmueefRXo2jimgrilzcCwPmoa6XlAVmTrJNtoGrG3RCQc0QoPSQrcrLh7eZ/7BQ67dGPL4&#10;zbfpmB2eO9inOxP82e+/zrN7IY/fL7jxyou8/sYdfvoXf5VLByNCabEsnrKYTaCpSdIIzTBYZhVO&#10;aSF1B9PwiNIc1/ExpIWetYydHRA+a6ulY4Xcev0OP/rOQyYXcz7/Mz/F0eFTut6Qd959zLI45fr2&#10;Hm999/u0i4TJrOTucYIWmvyHf/enCbclUfmUcZDQ1HOEbMnWMf1OB13TKJtyE54vaKoC33Ooi5S6&#10;yOl4PbK4xumOmM5iur0+ebXEMC2aViCaQmUZq4Yg9MnSCNdRLtvVao5rm2htynjok2cLpGwpaouq&#10;1ZGWQ1W3gOT8YkkrNWzfJc5L8kywv3sDWoumtjk/jzCkj9+79kEpnu/pv/r5wVfcwKc7GGA6Suvz&#10;14T60aDPaGvE7OKCZ597lu5oiBN4pHnMszdvkucFoRMQxzHT2ZQ7t9/h05/5HP/n732Vr7/2Hn/6&#10;p3/KwX6Xj7+4zcG2x2c/9RL3HzzADSVf+pkvcPTj1xHSZGf/gIOtLklbk1YCaVi8+/4tQGO8NWY0&#10;6GHZBtFqzuPHx4R+B4FyKoVhiLBsKmq8wMV1bd78wWvs7uySrBXtOM8LPvHZz5CUGTUN3e4AYULV&#10;1GxtbyMNHcs00AqDZ2++iEBwef8A2zZxuy7HZ0/pDXuskxW6NMjTkjrTGI/HGJpOE6d4no9uWBTA&#10;fDJB02tm84THjx5y7flr5FnJ9PQM0dTIuqTaNKRaAdJ18INAnSX9gPU6IU1KDi7vkWcZyXqt7utZ&#10;QqfXRZcGrmszm02ZTM65dPmA7Z0RlmHw5PAxZZHSDUNMaeH5HUK/h+e6FFmK63kkWU5WVhw+PcTQ&#10;dXa3ttkZDNE1Hdu0sYTg9OiEXthDGgZuJ2R+cc7TwyeUZc50MqHX76kwtW3TH/aphCRKIgWgbEpE&#10;22KbFjUa08UcL/DRdMmg38dzXFxbsp5PWa/m9Lf6OIGr/Fytzs0XX1LVddfl6Mkh3bBDlaVML86R&#10;Uq1zv/Gdb2GYFjeuPM+VS1fxwy5u2CEcdXl47w6D0Yjh9piGlkYDx/dZrSLu33/Ag4eP6Q8HnJyf&#10;4nbUejrsddSJohW889a7rKZL5vM5Dx495NLlAx48esgLH3uJcNSnNx4j3ADNsNF0C9tVPzPH9sgi&#10;9eKeLeacXZyhScFkOSXs9VQ4s1anjzLN6AU9JifHuI5FHM2p6orJbEqc5QwGodKgmDZ10xD4AUmc&#10;bHId0DQV0jA3NHiDpqwo84IiL4niGMvQMU3Jej3HtpUDsixq5rMVnh0wvnKNJ3c/pG0qHMfEdiwM&#10;22BrV3naNE3Dsl3Ozy8Yj8dE8RLLMrFs9Yl9tZxt/HjqtLW9tYNoJHXZkGc5bdNydnbKcDjAME1q&#10;WtAEpufhOkqbtFomFHlBnib0+91NPqbdBIMbtSWYzdjf32U6PUejJV4uoIEyr6CtaYGyrjEdn7qG&#10;Fo26FOhty8nTJ6o8IBQkczKd0GoaraZRlCVlqU5jpmni+RZpGjMej1nM1zi2pzI9bojjeDx9+hR7&#10;g5KoCugPBuRFgSENep2QMAhwPZ/pbL4BY5aEfpflYslwq8tivqYqNcKwS1lWSF1tbTTNQJcW0jBB&#10;U+JrUEyvoNtDaIoy3rYtUqoAu2kaBL7K1qnTmw9lS1OxUQDVJEmE4zokSYIXeJRlii4VuuThwyNu&#10;vvgCdVUjpaNOimVOVcY4romm1RhSwzQsdYprhfInahLH8dGlzsXkHN8PMExjI80Wm+1WiSZUg68F&#10;HNdGCLUJyssEwzIxLVOd900HYdjUZY3Q1JunZZt4rk1VKiFyVVbqilCWlEXFcrHED/yPTquOY6Jr&#10;DcdHJwhdstq8/lw3oG2F4pVV2eZ7B5a1+ZqGgsLKTSZJ1zf5qyLHsdVZVwgNx1WbLdf1sUybdtNu&#10;NE2DKFoRdDzF0ipz1dhswHZc1qsI3/PJkhzTdimqCss0kbQYuqQuc7KioKpbgqBLt7eNblpAghAa&#10;VZ1j2wbraEmRRViuwXxyTp5mVGVJUeRqCKgK6qbCtEwc10HoQrVFDaBoEG1G3/GoJjFWaOE7PtIJ&#10;yMqK5cmScDDm4PKQr7/6NuMb+3hBwL/6wz/l8595AbtpKYyCy1eeJUlrPMdjHPY5unMfz+ljGjZX&#10;r18nL2LWqwt2dvvMDk/4o3/97xCtTn//EnffucuV3RsY5ojJesFwd4RtWgjN4Y0332ew3+fm89fQ&#10;mpgrV56nMgL+rz/4Ib/97/4nzg9voaUJt3/0PjdeuMb2pT0sN8CyAppWQwiDqm7QpUQD2rrANKTa&#10;gmoNhmmyWCxZJRmu49DpeEynp9iWyi1qbQ1oH7lCq0oVFIyNIcJ1LAxZIfQK01S/wy1Krl2UJZ4T&#10;sFysQdewHEmjNazWS0zDQtd1dAHr9QrD0HFdG+Tog0o+39P/6T/63FeQOhXQaBpCqlV5lmUcHT/h&#10;8aMH9Hsd+v0ep9Nzwn6Hi4tT0HXW65jADTh88oSr165y+fI+ewc3+J//2Z/weDbDDzX+m//qH/CL&#10;X7zOizfG9H3BMi15+/Ydkrrhkt1yMbkgz2te/943yU3JjRc/yQfv3WEwHDGdz5lMJqpNpLVsb405&#10;O1ZttjiKMS0LWojLgu6oi9Dhgw/eRwfGo22yvFXhOcflyZNDnF7A9t4eeV5TkdOKlqatqXIlp/3x&#10;m+/x7DPP8+TBI/IkpapystzSrQAAIABJREFU1lXE/qUdltES3dGJ04Sm1ugGQ7IkpS1LiihhNp1x&#10;+8MPGWyPefjwHr1BQNAdc3D5MnGywPE66GWFgYZel1ycn9Dpd9Fdm7xpaNEwHBvH9SnKBl1a6AZo&#10;bUsSrXFsEzSI85SiyqmbijhZqxp0U3J0dMjk/IIg8OiEHnVR8OGtu6xmK0xp49iqPZfmObWms3/l&#10;Kqv1mrquefrkEM+0qYoKQzfxDZO2ahj2B7z9zttoTU2WpVy7cplgENBqLXWrQp390YCqKfng7gOk&#10;qbNz9RLRyRPS9RpDCFpdcvfBfQbbW4wvXWY9m3N+esrLH3ueJFnRaDW2b5PmKZoAL+yDJkjzHEOX&#10;uI7N0eEhebzGNA1c11UnuKrk0tVrWLqDaTrYYYe8rDfuvhNGOztU1JxPJ/RHI9yww2yxZHtnh25/&#10;BEKn0+vhhjbSlOR1hWlIDNPGNhzG/S1msxnbO2NqWi49c42ji3NwHexOl0KzWK5TpOmyWqe4ro9r&#10;+6zncybTKbqp43V8bM9Wf4YBTduojE7VMOz2KCZzHj24y872mCyPFXOuExIlGYapkcQJeZ4ThgGu&#10;67BaLVVI1JC0VNRNjdftUZUN04sphmnSNC29XhfPd0nSNU1VUDcN/eGYaBFjmx6O5aMXJb7nYhmS&#10;ti1otIZ1suJiPqNpVXA7SXMOLl3itde+jxdYbG+PyfOUIPSxbZumrplM1whNpxN2qQtYzFc0dYPj&#10;OAipYdoqL6VbFsIwMEyLo6czmlrDlBZlnuFYBkJrWa5mlGVJp9tF1w2kVFRx17NYLRaYhmQ1W5Ks&#10;UxzLo6kKNCHQhERaHobh4LkB0SLBlpLd7S3yLMYNbCzP42Jyhuv7VE3Lap0ABqZhKfxHuto8IA0M&#10;3UXqJk1TIKWNZbn4fsBkckZZlZjSQ9N12lbJg4s8VRJiyyZOM4KwS5lX2KZLmVfoJtQ1GIaD6wUs&#10;lkuELvC8EGlYimPWatiOo4bjMlHnNKHq6MrTpyFl89E5yvMc0Fpsx6Is1CmlrlsFAk5ThBBMJidM&#10;JhdIU9LtBZRVha6brJYpw/GYi/NzfE8hP8oqp6oiyjInjlfUtWJbmYaLNB0Fw26lGlQ7Ia5jbZhE&#10;SpHUti1VVVHX9Ua10ipoc6v4RXVTklcqkI6mGoW6NNGEQVnW0BbUdU2axggadF2hHOJIcb1ULkpl&#10;9fwgpKoVnb+qMuJ4qYTOQmc42kZKg3WUMJsvyYuEIHAxpKE8jJa9CX4rtIfWQl0rZy0bxZKu64qD&#10;51gf/XvbVqhzHQp6Kh0bU+obGK1OkiZEa6UxahqNqmxVuxAdhMJRCDSaIt8IrUt0aWwgnTZFVmFK&#10;A03kVFWJkApLUlYptqMjBWhU5EWO4zhoQnkcpSkRumAym2C7NrohaKkxZIuJhCJm+vCQO2/e5tor&#10;L7GOY4paw3a7nD+ZkAqdvf0xX3vtfX75N/4O/e4Wr/7Vm/yT3/p1Tu8+JkkWPLh9yLPPvMxssuDu&#10;+3e489Z7uIFD05SYls58McE0JVmWMHB9tgbb/OD1t+hvXaHrDvj6n3+Le/cWPDo5Zv+ZA774hU9x&#10;+4N73L7ziBc+8RIaKbt7XR48XvLvX/0Rl168wo2XXY4+/ICTdz+kmqQcrWccPHONKMtZLte4rqIW&#10;hGFHndfbBl0oNEmarpWH05CsozWuGyI0WCwmNHWB73mb9mxFOBjQVBWL5QrfC1Qm2PFJ1hFpFmPZ&#10;Lbpeslyd47gu6I7CJGmCplQy+6otaCigrUjTCNu0WEcrOoFPHC+RUkMaAt3a+6AUz/b0/+I3Pv6V&#10;Vz7zKZxOQN7UJHlO1VZ0e13iZM7BwQ6m1HjnrR9hOSazxYTz8zN29ncRuiBLYm48fwPLkTy6+5g7&#10;dxf83h9+l9Oo4b/+L3+FmzcCyvkjtvsue1shNz/9Zf6X/+0bCPcq//l//HP4rstnPv8ler0+L3z2&#10;c7z+1i0szeb5F16k2+8jdEHTFAgBZdFiSxPHMDk9PmFn/xpVK8GQSFsjTiOatua5ay8gWouLWcaw&#10;u81wsENRwHwZs7V1CdOx8EJfiYe7ARfnc0J/yM2bL/Odb3+PbtBlMZ+BhNQokKZk+/I+BTnj3W1A&#10;I09KimTO2fkR6zhiuDNi9/I2tz58m62DMbuXhsRZg6brVBSs45xknSN1nXy1UDb4Tgc5HCM0HTfo&#10;YAddigqC7oA0K5Em+K5LW9boGpyendGg2ndJnFJVNf1Nu68bDmhr9QDQGmiLmpc/9hOMOn1s3SVa&#10;xdy6cxdvsEUrLSw/pDQkUZrTH20RxRnCdDDdgIcfPmD/8jUM20W4JnboU2oN3dGAB8cPCXodOoM+&#10;8/WKsq0ZX71Mt9vDMHSiySlD3yTwXKbTCU4Qsndln1v37qC1DWkSsb+7Q5qlNLrG3vWrLJdrsrTA&#10;dwKEbbJcL+n2uzRNxcXZKcNBj1oITNtlESVUwiTcOkBYAYahhuplnNCYkkbLcQKb1hRMFjMM2yLJ&#10;co6enKBrBnHakJeCnb0rWG5A1tbopoOmQ91UrJcR89maQWeI7ThIqeH2OsyTmErqyE6frf0rTCcz&#10;DvYOkJok9ELaqmF6dkG/N8LxfS5WE8b7W5i+jRuGzFZrbNuhrVRI/MmDB7z32uu8/OIzVFWG13W5&#10;++AeQuqMx9uk2QrXc1mvF3iew3I1RegNvZ6C9cXxgqYuWS3mOI6LEII8yzaV+QxpQF1nWLZ6uFRl&#10;g+d00IVBtI45OTpiNBpw796HDIcdWq0lyRMc34cWwrCDkCau63H16jWSTG1bOmGHk+MzHj18ysHB&#10;M7ibN/80TZG6zXA4VjkaDTRNo9PrUbeCztYO09mKJKsIgwDHtZjNJmTpjDiZkKZTJrMZu3vbeL6C&#10;dGqaprYdVY7n2ZydnnL98hUOHx9SZAUdv8t4tMdikTCbpezsXCbPW8osQRcomGcSY5sGF8dnVJik&#10;aYvj9GlqA9ceIFqbRlszn0+wLANDmgz6O7QNWLaDZQZMLuZ4nuISjUdjnh4+Ymt7xOHhY/Z2t2mr&#10;gqYuwfQxTB/H6WCZPlojlOzZrJGGSRTH6AKWqzmGrTOfLUizFNd1qdqSvMyompxO4GCaOlkWYRjK&#10;Zeg6IbouWEcxQujqZ67pFEVDnq3RREWWL9GlatP5fqBOeIZOnK6ZTpd0gm2ODmc8+9xNog2k1LIc&#10;0CAvYkyz3uSNIhzbwzZ9ppMVrSYxDRfb8tGEKkkURY40QAgNKdW20zTNjSrKI41T6qZBF4ribhg6&#10;WVnQHwyom5az8wlpXhEGXfKigo2ku6qaDYxSJ00jfF8BjrM03yh3IMtSHFejbkqE3iD0hqpUjc6q&#10;rmlRbK1OGOLYAl2v0DWbIivQgSzOMKRFW6mwvpQSIRQtPww7xHGKZTkURYoXeMRRRBzlCGHgh12q&#10;oqAuC7I8U7R6GupSQ0obxwnRWkkQ9GgbgSZMtSGrarQWsjQhTlJaraVtdS4uZnheSJYVLFdLWorN&#10;tlApg9IsptMLyWuDpKzwe30006MVDsLwFRpC0/EDF9dzqOuSqqpoDWgqjSiO6Hh9/sX//ufsv3CT&#10;uIi49c4tru1/kn/zB3/CL//WrzMebPHqq+9y5bnnuf3eXb7/5kOu7nv8zj/7Az71iSv84C//iidv&#10;P2b6cM4rH/sctfT5xMvPkScpe1tbVGXG2dkJu/sHPH18j70rV/jO997g85/4Rd5+5y7CkLz7xh1G&#10;OyNMX/LKJ6/xo9e+S8cNGQ9svvjZn2A6jfj2X014870H/L3f/AU++YVPUJ9kvPpvv8Xf/vIv82ff&#10;/SGf//kvIQOdsOvj+QqXkcQLknSO7WgsVxN0vaGloCGnKHJ1PWlKhJZRZCv63Q5tm1PmK9IsoalT&#10;fN8m8EPSNFf4CW+LJK8YjLaJ8jVhv8NkOafjh2jSx/FCmqZltUwI/BCThmQ5oclTHF2QRhFaXVPU&#10;FY7rUFaFQp7oux9U8tme/pX/7he+4ngeJ+fnSNumAizb5nxywa3332J3a4s6zzGFpKwrDMvEMA0u&#10;Xb2KYZqMDg6YnR1juzaL6ZrFsubPv/59/FGX9fKQV166Qj+waZuGqi4Jtq7w+HjOG2/c52c+dY2v&#10;/8W/59Nf+BKmaXCymDMc7HCwt898veT+w4fouuDo8Am727vY0qbvBegtCGHg9Xew+yMs0wSjQRga&#10;rutQZw2PHz7h5nM3+cuv/gVNUdEPu0rWKw26o5Bq8+aXZSlb/RHxOmVxPsOQFteffZYyzymbghsv&#10;P8NkOqVqKtyuSxTFlHlN4PRoKXj/1gcYjsvl61fxOh66pbG1N6JuM8LuNpbjkJUx/cE2Zd0w7He5&#10;984b+K6DadtkQsdxbM4uVK0/K0pOz8/pDwY4jsHp8QnrxZIqVxoEDJ1klWAZFsPekEf3HqK1Om2t&#10;MZ1ckKcpvU6XOq+IZktOnp7y4P4Tjk9OGe/sMT7YZ50mRHGMEwYEfoeyrPAsh+FgTF23hH5IUpSs&#10;0oxwq08lNRpDo2grDi5dYjKdUdUtTSMo6xat1ZhMptA0GAIoc+7eu0+NRlZVSMtke3cXw7RYrZY0&#10;TYPrqrNekWVIoTO+cpXVdIZm6lxMJ/SGA1zPZXp+hmNbJFlGkqYsVyu29/ZppKQVAtvW8fyAqgVp&#10;WcTxAkOC7Vk8ffKEvZ0dTp6ekK4SpGZg6DZpWuL5HRqgluB2/I0YW8eQJnXZUmc10+mUq8/fJMtz&#10;pGWRFTl7+5c4Pzlle9Dl4vSULI5Jo5j1fMn5yTmW6bOK1ly7eQ1pS6q2Zr5YI4RB6PmEQYdHDx+i&#10;I9gbjDAtQVGX3H/6gBdefpHh9pgkzZCmYD6fsbU1xg9comjNaDygqSvOzo4xLXWK6vX7GLZLEiXK&#10;v2eYNHWF71tE0RyhKyq8EDoCgzzLqesacwN/TeJINZ+yDHTBZDZnvLVNXbcYhkMcpwhdMt7aoi4b&#10;mlZj0B8zHu+yXqWYtoBWQTCTOP//hZLzLMU0LfwgoG5aPC8gGIzQmoo0yTg8PGRnb8ily9tkecQL&#10;L32M1WrOdHpBsxn8dF29oddViWXpaHVBnsVYpuDw0WOyIifLczqDIf3BgMVCuUQd18KyTdbrJcvl&#10;gp3tXcoGwFC6HWlTFg2j4ZgsX9DtdhiPR3iuj9AMqqrGMG3SpCDLSvr9AWkWk6Yp/X64GTIM+qMh&#10;F6fHBJ6PZvoslxGm6TCZzGgb6HR7zBYXXExmdDpd6qamrCratkXXoBMokG0crfFcmzxLKIqEKFqD&#10;1pJlKWVZbdx4AYHvk6WpItl7HqbjAmoAapoM01IB8Cwt0DQT17MwDG2jZrL58Y/e59nnnmO1UnlB&#10;XZcslguyTGlyhK6xWi4I/A66buI5AS2StlWaIiW8bmjbkrYtgZa6qijLirqq0TSNpoHVco2GruIf&#10;mqAqFcvRMk1FTnd8HMtlOpljSAvbtCiKEsu2kbJV2T5dQ2py43FUUvW6qXEcm7yISNMYXdcIQ5fl&#10;crkRStsbZZFBXdbYjkGerBSNvikocrWNOjs9V7gDQ1CWyixSluVHofGmBkNCVRbq/CRdgqBDWzfE&#10;cUTT1FiW+RGI0/c7SF1x4jR0mhaapsWwbJpKNQ/j9Ypur0uWZnR6HWjUgEqrYdm2aqevFgyGQxzH&#10;xTRsNeSVNVkFpu2QJA1NY9I0kjjNVHYpDLmYnNDWFW2jWp2GY+JYIctkhWO6NHmLCDwu7484e/CU&#10;H377Ft1un4OXrzB7dMq3vvkDfvpv/Aw//O738LrwzJUBzx1c4uCTV9naO6DbGbA4m/GHv//nnD09&#10;xtB7aI1NmdVUTYQbmCyjKYbporsBadzyh7/zNQzX5Vd/9Zf57le/xrUbl5guzhiGGpe2tvnm137A&#10;s9cuc/v9D1lHDb/3r17jhZcu8Q9/85f4l//rb/P+m7cxLYfP/dRneef+B9x45Xn8kc3FxRRdN1VG&#10;dTHFMKGqM0xDbl4zsWq2eiG27WHbkvn8HM9zMA1rc36sSIs1460uSbqiyEuaShklTCMgzRQwt2py&#10;bMcGBKHbwTC7VLVGXTe0TY3jqAyZbalSkK6pnK8hTdZJyXqVYEibMOhhuDsfZO31nv73f2H/K6Zl&#10;YToutu9T1A1lU/P0+Ck/95NfQGpw9vQIS5c889xzBEHA1u4u6Dqz+RzflEr3QM3Z+ZI0E/zxV1/F&#10;GY1Zr4/5T/7Rr+PbJaYUnJw95vHxKft7z/Odb7/B2fF9fvqnvsD44BK61vLo6RFUgsPjQyzHJi8L&#10;LMvm9OiIqqgQlUab59z78B7rKKF1OtheiC4ki2jCYjVlOj0nW2csFysujg+x0HClwfTsDNe2uHb9&#10;Omk+Z73OqErFi5mdnyNajQfv3cV0XJaLBUenR4y3hpxOjhht7+B3fCoqdCGxTIc6F8RZxNVnbjDc&#10;2sfyA2pa6rbECyXCaCgrk7qFVlQ8OTwFrabrWyyf3ieaT8nzjHmSklUVq02Gw7BsNE0NMaYp0DUN&#10;qoq6KAh7XRoBrm6ymM6YnJ+hIxj1R0gh1bq9rLl8cIkiyXEtD60R7O9f4eozz4AhiauSs4sL+oM+&#10;RdVwfHhEvFpjoWPpJlVebUzKEs0wcHsBVuBg+g5JmVOVDetVzHC4xWIZs7d3wDpK6He6uI7N3du3&#10;EE2NG3QQlo0X+Cw2g1an12c6n+F3QgypIbUWU9eIVkuixZzR1oijsxMOrlxS58u6RgqU0V3XGQ8H&#10;lHlGJwx4cnrM1taIhhLXcbE8D2mYKjRr6WR5wrDXY3J2rk7FaUVT1Dxz/TqHh0d8eO8u2wd71GbD&#10;Kl3hBx5pGrFexUgMPMNhejHhL/7im+xfvkScJezs7qADlBV5GlMWBWHQwbVdbNul1xmyXKwxTAPh&#10;aKziFX4QEoRdVrMVbdWoSn/TMBoM8aTFYjUlq3IOz464fP0KVV2hCR0hFBbAtk2yPCXPEvIixbIM&#10;dAGer+jaThiQJTnxOkUXAsdymE0v6PcD0nRFXubKi+aH6JpJmRd4rkcv7KELQV2VNHVNtz+g1QSm&#10;o8oAQtOparAt9fA/OTkFBK7j0TQak4s5g8E2ZZWxXsd4foghPfzNEI+m4TsWdVVjOw5JmqMJyenJ&#10;KWVe0O+P2NnZBVFTVCmT+YQsSXj06AFb22OWy5XKamiKPbVczBj0Q7Q2Q2tLLFNjazjk7OKU/qCH&#10;F/r43VCFrKXaWtZ1RW9rRGC7zGcLirrZtBMN9QZvWMRxRNuWWLZBXuRkacZqFeH7AUmaY0iXOFb0&#10;cCFasjwl8NQwKnVJnmQsZzMs00I6ActlRBj2KIoKx1Z5PMty8NyQNC0A/f/zxs2meK6HQFCVNaLV&#10;kLqkO+hgmYYaMoVAShPTsDcDWEGWx3i+oyS8QkPoUBQZcbKgaRQYU9NUQw+tpCZF6hb9wQ6PHx+x&#10;vbODZRnESay8kE2NYWhUdUoYBAhNIA2TLFHbnWyDdtA1SVlU2LbSA0FJkefqpFbXFHlBU9XUZQuN&#10;yoTZlkNV1NRlo8CRjktd1TRViyktHMulKmqE0EiSbBMZKWlbdaY0dJum1jZy7IwkiWhpMC1dlUai&#10;JWHokWXF5v/SIIRGUzesZgvqPMY0oKgz6joDTUFJ66bGMgyEroZU27LRhEZV1aRphmd7tG2J0FqF&#10;h5DO5jVRI6W+2Y5BS4muC5Ikx7HdDWU+xt802TQpcW1TgWelrrJltFi2ha6pbaemKfOLbVs4joNh&#10;WuR5QdsK0qSgbSUtLcv5ksAdUJc6Rd4gRAV1QZKsWa0ucByJ3JC+y7LE0C1aq8W1bNq4Zftgj8X5&#10;Ed/84+9xcn9G0AmZNjPK85g33nrML//az/GNr32Vz3z+FWandzj+8AG1rqMLG6/b4yf/5s/iexLZ&#10;ajx6fMKjhw+hqfn0Fz/Fo8eH9Ec7lJqB6fcRrce3/+R1dq9cJggMjt95G9sxCXsh1w5G3H7rPX7r&#10;H/wmf/pH/w/b25f5/g/f5m//2i/xxS+9AvWaH33926zinM/+/Jc4eGGPD+/e4ws/90XOkzO01sZz&#10;O7SNwLYNeuM+tmdTlwVpkgANUuo4bkgc5bQokblhKKuEEC1Vk+F5Aiioq4ymQg3slkOZN0TrNVVR&#10;IEQLbUNTNRi6Q1GqCEpRFhhS4NhKqA4VZaW0ZUXVUFQtQTjEkB6B38O2PTSj+0HaXO/p/+M//Y++&#10;srV1maaSCCyELjFMiyRNkGXB1//szxh3e/zJH32VyfmS737r+zw8OsJ1fQajER/cvcP23q6SgboH&#10;vHXnhK+/+gM6vV2enJ7zsS/u4saPcYwCN7Dp2C0v3rjBj956l++9e8J/+o//HjsWyI5knaw42B5w&#10;5eYVDEPVQkPPYdjvs721RVfo3Pvea+w5Ls9s7TBLc6RlcHx2n4vpOfv7+7z3zrts9TykVtDr9njp&#10;pZep25aDK5fQpbr7roqIk5P75PkKaRrY3RFm0CVZZcRZgmWZCDS6vSF7V26iNzoCmziu6XZ2WEzX&#10;OLbDuipZxRnvv3mbKi5wLJtlm3A+OUJKF2rI0xhTSPa2BnSDARcXDwi9mny2RmQave0xtF0cY8Dx&#10;kwXf+ItvspqtyeY6r/3wDT7zE5/lrTd/TDRdcufduzy99wSn1Nje3qfQJL3BkNnpMeQRlutzsL/N&#10;cnpKdHTK9mCXOG4wOz3O5wsGW1sUbUyexyTrGNsbMOz1Gfa6nB0+5s6tW/R7PU4nM1zPY//qZTA0&#10;igpWUY4UymdZ5A2e22HQ36KuNJbzCN/10YXgyvVrGK5DqQlWSUqDQxAOyPKGvChp2pbhaEicrwgC&#10;i6qISKZL8qykN94hbSuiNCYIPaL1nGi9pNv1OT56ghAFhpZTxBfs7HYoq6UClbo+55MJt+/e5vqL&#10;N5Cew/HDW9h2wPb2DuPxiNOjE8Kwy2hrj7pJefbj13HGLlLohLqLlmebNyuNrMyYnl/8vzy9Z7Bl&#10;2Xme96y1dk4n3ty5p3sywhCZoAgQLBIAaRIEICZRlkzSsmmrnP+4yqWCy5btPy5ZLtsSBZZllk3S&#10;DAWKAg2QAAiAIBIxBAaTeno6TE/fvjmdsHNa2z/2Jf7eunXr1D377LP2973v85CkKR/++M9C53B2&#10;tiSMIg6OdhiNB3i2RVZmFE2JtEySsmK8dpGkmbNI5v0k07ap6hZTKTANXNfD6SyS4wX7bz5iZX2V&#10;45N9VtfWuHTzMVQYcJLGSNOkcRTuYIBluegWFvMl6ysraN1jCbKsxLYd4vmcukwp05j1CxPi2R6O&#10;bZEmC5o6w3VNojCkKks8N6LMC0xlEC9OetOBEkgJvu/164y2ZTId9U6zWuF7Q7Yf7hJNIwzDoi5a&#10;vvXVb/HM40/QlSWPHj3EMhziZc50ZZWToyOWswXTwYS2XJCl8bkQWGOYFss4xbFcsrShyDTL5aKH&#10;PJp99uXixWtE0bjPwSjZS6UNQZbFVEVBVxUUScLeziPKsmBjcwPTttje2ca2JR0Nx4d7KKOjUw2H&#10;h9ukxRx/YHP3zitMph6CBtWHYnB9i8EwxHX7oKxpWkThAMtWVDU4rklV55Rlguva5yWJI7zAp6pr&#10;lknK+tYlhtM1hOgDvbZlMZyMqduOquko8watFQh6lIDjk8QFK9ML6NakLAW2ExFONkiWGUKWzOYL&#10;5osEw7AxTIeybDANiZD9kzyiQylI05hFskQpA2V4uN6ADijKBCxJUizRXY9Q8DyHk+M9puMReZ7i&#10;eB7CaNE6BZ3SkdC0GZYtKIsCw1CcnZ3hOWMc26bIY4pyhhAVZZmiW02e5eR5im1Z2JZF4AeYhoVu&#10;OtCSskhxXRNB1+eQMBBYON6Uo4M5AgvT9EjzBM+Pzv14LYYBi/kpWVJhGg6GspnNUizL68Guuu1X&#10;wJZH03Ys0xTTtUArQj9EIbCUQAkQuqNqO7ouJStO6ChQClzPpqxTyiqhrlKU1PiOoi4Tgsgky86Q&#10;UkPXgVbopqXRLZ5vk2YLmianKBOatkJ3msUiJQgjbMfrJ8WWiUGLkiZVU9B0Bcv0lLIqaFs4nR2B&#10;bHH8furquSHDgUeRZzi2zXw+J/B86qpBiY7xYMrsOGUQhBiiw3cNUD1SZDJZwbIcdNtP2HxvQKsU&#10;spIYec0f/N//mokXMRz5PNy7w2zfZPKuDS5em/K9r36XX/qHH+DK5pi/+Kuvc+HqhF/6B3+fk8U+&#10;z3/tBQLfIYlj9s6OGV9ex1rz+eBPfIDJxCE9vc8rn/02R/c0i9Qib2PWrl1nunmRxb0Zj7Yf8rbn&#10;nmR1zeSdz15FVjHhxTFRZPF7v/tHNAz4uZ//Zf7N5z7Hf/Y//RcUiz0iw+Ll79xl7akpP/zhZ8jP&#10;DnjppduML61w/fHHULj4rk8cL/H8gCwuSZf1Ob+somoa6kbT1Jq9vV0s2+59l5bN0dEBrmUTuSF1&#10;G2MYHa1uqCuzx4koyXw+o6lTgsBA6ATbaLGNDt3mWE5AVtS0tcBSEttSLLMzuk6TFwWD0RCtGmzP&#10;xPXWME2bJM0oihxlr96qxY2R+gcffeZTnRb4XkRZtsyXCUmaMR5PyRcxN64+hm3YrE8vMJ1u8KEP&#10;fZhwZcgiSVjdWCccRNhW/1RVVDaf/q3f45VbjzBsj7ya87FPvI8Xv/zHPHH9Gi0aUxrs7Kc8/+Kb&#10;jLcmfPynf4zkaIcH23cJBwFFvOT1+3coihRDgR84GJYApTnY38buNOPxiLQsCC9u0BmaeDljsjJC&#10;yI7NzXUcy6IqS04OTjg5POb05JiNjTV29/ZodceFp24iJWxubVIWJaurW2zfe4Oti1exbJvhYEDk&#10;hb2bTnecnp0wWlnBcmxuvfYa6+sbxMs+WzEMh8imwzMNOt32cFTVYSiLnZ09VqarlGVNllU8uneH&#10;dHHGycMDpqNLvHhrm3/75W/yx//vn/BHv/9Fbt9+jdnxMQ9fv8f3/+oFvvTlO7z03Vf42l98k5e/&#10;e5ftN085PEy4eelt/NP/8X/lG9/6Pk1Vk87mpMsF0WiMbZr4to2loakblGmiHJdWNyziOZO1CUma&#10;Mp6uEWcJSmjefHA8WsjSAAAgAElEQVSXSRSwub5OVVacnsyIhhFlWTCYDOkkeEHAYDhECEUYjlhZ&#10;26TIGzwv6gW0RUYQ+KTxgsODfSbTKePJFNEZTFdWyYsSYRgUVdmHtJMYy1RkcYxoBJsXLvch5NUx&#10;VVPTtC2R75EslrR1zcrKmO03H5As5zi2RTAZ0Ur68HEtCMIhw+GI5eKMusqpqwTPC9nf2yOOF8yO&#10;TnutQycoqoTNK1sUuuqbXnGMZUmEIVgsF+zv7vHUjcfRTcOL3/8eWVlx6coFkC22I3onGx2GbfRU&#10;dqOXvi5nMWW2xLMsTEP0h8fRgGUc4/o9fdoUvSpGKYXuGk4PTwj8kIODAzh36WV5AVJimTaWYaJ1&#10;RxRFKENhueb5l2qF67qAYBANKKuKo4M9oCPLc/zAxbQEHX3g1rZd8rRAKYltm5R51j+lxTG6KhCy&#10;o2xKtBJ9fbrM2N87ZjyeEEYBVtjHCsIgZGU84WB/j+FogOs5HJ+cnLOZII0TPNumazVC9/6/pmmw&#10;PQ/DtOg4d8XRh4jzIunr3l3D8fEZg8EI34/Y3d1nNJqgtaasKtCa0SBCtpo8zTg+PmEQDAmjEfsH&#10;R4ynKximSZpl+J5HlqcEoY9SkiLrs1Gb6+ukWUJZNqRZgVQmZV0gpSbJzvpSTdNS17p3xumO+eyU&#10;NF1iWgrDENR1DqJBCICOIPSxbBPoKMsK27YpygKhu17TY0gkss80FRlt0/xgBZfES4QQBGGAFIKu&#10;6aGZjgu27WIZLkpYFOfCZsu2+vxX25DnOZwjGUzTOte9dMzO5iRJShzHBFFElic4jtlDHGV/T7p2&#10;/TJCCTzfpaxz2ianrtP++rZMTk9PztUxbl/wMRyk6DAsiW1LpOrQusJ1HbquYTIdgxBUZUXT9Gqq&#10;rgOlDDzfRqr+f1XWFYYysWyPru0neMowyfMCy1Ykcczp2QmGavrQeJkR+v0h0jAsbNvB83yEgLbt&#10;aJqeh9QhQZg058FmpaxeNt3ontvVNITDIUWR0HVtn6HKm56+39VIwXnTd943J9sKZfbw4aLMMQwD&#10;PxzSdZo4KZBKIESHaRnnTj5Bff6+BkFAVZbnwF2N1hUIQUdPuRdC9q1NAdEgYLGYYxpmz1G0LIoy&#10;oa4rmrbG9Xr3Z1FmKGUwO1vgub07VOuGssqxbEWapjRN1+M7lINpBggNRVERuj53X77FhZVN7r36&#10;kGfe+ThXH7vKV/78Fd710fdw6fI69WFBadRcvXiFw/uPWJ9sYpo2Fy5f5fLER9Jx4+ZN/upbz7N1&#10;8SrRYMJgc53p+iorF1d5/F3P8dLr93l05zbrqyP+5Pf/ACE6Pv6Lv8zDe29wdnTKO9/9BId7u7z0&#10;yms89c63M/AddrcP+MRP/z2+/M2v4W4MeecH30F8sMcf/+7vEwyn/PjHfoztnTsMDZvZIufdP/Y+&#10;5ukM24wQSFzHw1BGf00gsGyDcDCgKksMZdE00OkerCtkz5CL/AjbsGmbnuQvhKRtBJPJBZpaY5p9&#10;gaY3E7Q0TYofOJRl1m8wDLuf5NPi2JqDvQcMBxFlnuK7DsE5m62pawJ/imkYKCkwJJjO6q2Sx0bq&#10;1/+dt33KNh3u33vIeLyCG0S0uiOJU7q6pcpKLGlS55qV6QZK2sRNjuP5CMNgPJkghSJexlSty3ee&#10;f5U33txlfes6SbHHz//Sh/nhm+sYXUc0GGJbNmlu8fuf+SuMQcDmik9AheMInnz6Sao8JQx9Xnzp&#10;uziOQdOV1F1J0WSUZcxjF69gGCZeGJBSMtmaInSFMMDzXU7PTvFsl+Uy4embT2EagulkxGAQIYRE&#10;CIUzHmK7vRuxLkqqZcb2vQdMVy+TJSnJPGZ5OmcYDQjX1hmMRxzsH1A0NcPRmLalH5dbHmVecrq7&#10;w8poSBQGdFKxWM5ZX98EAbqD4WhKNFiDOsWTFmv+BQx3nf/uf/k01mgD01R8/Bf+Lj/18Y/z67/x&#10;j3ji2nWm1oianJ/5qR+nzhdcv7rJpSubvPzKazy4/ZD5MsULB+w+eISlTZJZzt7hLjsPd7CVRZuW&#10;PdnbNTg4PEaJjpOTAyrdcjZbMhxP2T96xHJ5imNJRF1y+bHHeHjvPlev3ECc170fHTxi/+iI4XRy&#10;DhRNGU9WMU0H03BZLFN0J5mMQqQhEV3L0eEBYRhRFiW6UZRFxenZnMnqCqPJlLbTFFnKYj5D6A5L&#10;2lhuiO0F1KoHbwoBUrd0bcvhwSFZlhCGHuiWQRSR1TXCNDEtC6kcynPMQTQIyLIU0+lQymQ8HvHo&#10;4RsEtkMY+Ehl4EYO7tCjbEuiyGdv91FfD7YNuq4Poq+NV5mdnrC+uUaHICsTti6sEqe9DuP45Ihl&#10;sqCuKibjMWE4RLUCR2oGvs/x6RHjlQlu6JMVBWgwDYuu7jCUYjY7YzAMic9yxuEYW6qeiG9ZaClw&#10;PJ+20RRF1WMvdIfjuhyeHNK2Hbbt0XZgKJMszSnLktF4hOPadJ1AKXGeN+kdc7042EIpSVXmxMs5&#10;q5MJb7z2GrpIMUzJYDJA2CauZ5MXGYbpEoQBX/7yF7l88xp5nvUrEgGuY3F4sE8SJ3ieT16UtLoj&#10;TxJoNYMgIFmmjMcThBRIyyBOU5bLBMt0KfKG4XBC3RQYpsB1HTbWel5U10kssxcgD0ZT6DSGlDx8&#10;4wGWNNjb3cexfTwnoG17zs6Np57C31inKwqqKica9F7A2eyMs7NjbNuiriuGowEPHj5kMl1lurJC&#10;3eSsbq7SdRmmKfH9AN8LqesKrXvFVhA4dF1FU+dIqcnyhKLIKIusl4DT0TQVju1SVxVFUSB6Kw9V&#10;mZ+3+Vpcpxfzat3R1C1lmWPbNr7vowzVoxGqAilqkjinKRWuHZEmOY5t47geQkgM0/iBj9B1fRaL&#10;5DxPZGGaFr7XlyGEIWnaCte1GURjTMvFtuz+M+9aCCXQXUVVJdi2wHWtHwTjXdchz3Nsx+pfc1eh&#10;dYlhdbRtgedblGWKZcreTWmZNE3dr10s81zublGUMVVVUJYlhmmfH4gMirxGd/1nwrJt8jymQzMa&#10;DWmqGN2WvfPUcqnrlizLGY6mxHFMpzscx++vFS2JBiso6aI7Az8Y4LohTQNV1dC0HZbt0tFRVgXK&#10;VCjDoa466BSaBoGmLHOCwEOpXu/Tg4Y1QkLTVthWDyJtO0U4HiJ0TZYlZPmS6XTC8ekRg+EAP/TR&#10;bcNsfkZV5b0uCtEf5AxBVTVoLVFCo9t+svq3k0HTsHB9C+jQuhfW9+tITRSOULLPmjl+wGI+AzRl&#10;mfQTP9vHdkIcJ0IIl6YoiUZTlqen5MuE61vX+MzvfJ5n3vMERV3wve9s85O/8GGm45BXv/I862sj&#10;mrTi+W98n9du3+fNh/vM5ykH9+5wdhrz/F+/RFk5fO0vv8vhfsydw4e86x3voWoK2tDkxhPP8MH3&#10;vZPdnQe846knubA+IRyOeemb32X70SEf+si7UC18/nPf5drT17n32stcvXwFWQX8wZ/9G372134e&#10;Q8fsvX6HxeEZH/6lT9LaFYEnyY9PKVtBqVoGo5CqVNRVRdu0tG2D7bjn4vaOk6NjtIam7ieHtt1P&#10;RZU0EcLAPM+CmYZN1zX4QYRh2NDa5EVfxkizs/7atiWtLtFdg2X33k4l+2JP2xboZoGQJdlyQRrP&#10;mY6HKNlnq9Ea3Rl0bYtuapqmwvTWbpXcGKnf+NjbP1VXfVC0LEoW8RLTkLxx/x7HB7tMBxHpYs7X&#10;vvo1RpMxmo7OcrAcl42tS+zvH9FULUqYjFcu8qM/+mF++7d/D01AnB3xj/+TX2NDdpwdzlguC8qs&#10;5fKVd/Dp3/4CpePyj/7hr/D4+jpnj3b6iVBccP+Nhzz7lmewHZvVtSlu2FfUQ9vmzdceITub26/d&#10;Ixq4BLZEqgZhQtOU5EVO12o81+OF115iMo6YTobcfvklirMYUTY0rSYtU/Ky4PDkGENYVGXDw6/f&#10;Znl4zGo0QukOpRS7x/t0WjNdWcEfhAipyPKS12/f49Ll63Rdx86DuxzsPKIqSw5O51y79gRJklM2&#10;DePJOnmuKRLJ8mQJmcMX/+Jl/tVn/i1bb38L//O/+hf88I+/m+n1y9QeNCLl8pV1/ul/8yk+8uF3&#10;UaR7rK2YDKKGx65NeP/7bvC+H93kE7/4fq5fCxFJxs69NznYPuLBG/ts39vhwesP2XvzGNMI2D+d&#10;MwyHJMsZgW0xHm7x2q2HPPn026ibkseuXeXendcYhy5Dx+FgZ5c6azAE1FXBdGOFYBixTGMWyYIo&#10;GjCfz8mzFHRHW9fYlonlOZRJzN9852+4uHkRU7nEy4zxZAPH9cnyklkco4Gj41Oubl6grRsuXbjM&#10;9r1t6kZQNYJgZcrZ2YLDg2NC2yWL+/XsyXGCY7kEXohleMxzTThap2xaZsuYyXSCVKLnGJkGhqtQ&#10;0sYOA6grrl6+Qjqf47keMjRQjqSsUgLfIhy6mAbM4jOapmRzYx2dlSxOzxgPR5RlRdPknJ0dsDLt&#10;20uj6QBDQui7nB4ccvv7LxOYDsuDfeosBSUIRwOyqmQ4GEHTotuOxSxF665/Eu5q1kYX2HnwCAcI&#10;/AANCMtAt5J4mVE2GtNykIZFVdeUZYnrRf2XhlZUBRjSo64lda2xHR8hLMBkPF7F8X2ytEBKoz/0&#10;6fb8wFAQuR5W15EvZgwmQ+zQQXo2TuCSZxkdiqat2bywxjJbkiYzphsTVJXyJ5/5Qy5srPEXX/wK&#10;ruviBwF+6LO+toJEM56M8GyPO3dvIxR0QuAHAxCKO3feJAiGDAZjjo8PWVtfpaNvW33j63/NeLRK&#10;sihw7YA37jzA9xyWszkb6xuUWcna6gWSpGQYjdAYeF5EkVf4lsvsZI7jWCRJiu+HaN1x+eIFLNM8&#10;L2MUhFE/Teu6hqrO8FwLxxWcnh7TaWi1QEqJY7fYliBN58TLM2xLoHVJHBdIBZNJv4Y1DRM/jEiT&#10;RX9QsE0EmrbNSZM5HRWr6xOWsyW2ZVHmFbrtEEqztr7Gzs4OXdcXjTpa2qbP8QTeKlI6zOcxtm3h&#10;+uG5pFj3jkVp4rgRaMVgOMUyPAzDwTBsyrJGmQZaa+qqQUqbLMnZ3t7m8cefwLJcsqygE732qtP6&#10;XMIsqeuS5XKBUgohwTDAsqGqE4QsUKYmLxbAEiFzlFGRZHOyfE44cCir/ktKdw1xcobjWoRRRNMI&#10;XL8/ECpD0bZN30pvSixTnE8XGkRX0TYNtmn37kdl0TbdOcG+/9l8Ocd1XbQWfZRDmGgtkVZEmtUg&#10;TIJwQNtJlOH0a2phnOejTHSnsGwPMBDCpKm7/tBqOWgtcT2Pqi5AdD0kNStA9EUDQ1bUbUbdpHSi&#10;pNUlK5MJghYpWjpdYxoK3TZ4voWUIGRD2+RYhknoB6RxzPwshtbAdyMkiiiMqKoKJU2CaICuW+gk&#10;nQbdCtIkoywqOt1gGIoiTzEMB8fxezSL0CgTOlmTl9A0EK2uIJXCtFy++aWvc/3aTQbjIbP9mufe&#10;+wxv3noBOT9h79VbvPbiLd7y9h9iNBgyPz7BFpLXj844jWveeDPhxoVrvPOZH2Kxd8zXPvs9SFtu&#10;fec1XvjjP6OZVyRWzVPPeizqJd/88jeYf+M+T958gs9+/tu854ceIz/N+M43X+PC9cu87x3P8a2v&#10;fYs/e/4l5NDll3/1l2nv3eWFr36Ld/3oh1h/xyVOZ3vEh3vsvn6XD/zcz3BWpAyCAWEU9iUKQyAN&#10;6LqGJItxHLBNE9u00R0slkuatiWJS1zbx1IWgR8ihML1fdqqoak7DOnR1orTkzM63dK2Faap6LqW&#10;4XCI64V9eL6W0Mhe2l0WLONjotClzI+QqkF3BUdHO6yuDDk7PcAyJJIG2xT4nklNdKuST47UP/kP&#10;P/Ipy3awHY/tR4+4dOUSaxsrRJGPb0hcU9GUGVJJphurbO/tcPmxx1nEcR8aq2sC36epWw5PYjYv&#10;P85/+0/+GZPpFo92D3jne65R777BX335K1y5dg3f9VDWCv/X736JwyTl2sUV2tMTNoYjhGkzHE9I&#10;65ZOdAyGQwbDEY8e7jIMx4ztkHJec3reMoymA4RSzNMFputgWCZ5ljCOImxDIpRGNB2OYeOYDqvT&#10;KcNRRFpmNEaL6Zooy2R1uI6tHHZfvMfTzzxJVWasrIyJRiH+JOqZMU1FUecEUcTDBw/Qda/VSOMl&#10;VquZRH2gutYaYVn4YYQXDPscgulR5y2Lk4TP/dlf8vt/+ucEq2P+t9/6P9jZ2SY0LQb+iNDxUE1N&#10;lxd864t/ibeyzne//yKW6/BDz/0QezuHZHGOJufFF1+kaypWI4+nn7jCU09dYWVtjbt39oiXBRfX&#10;NxmON2ilR7SyxfbOAUmS85WvvMDZsuFzX/gqDx88pMxrVqZTRqHD/OSUjdU1tjYuY0rQuma0uUKt&#10;K45nJyhDEfkebV0xHkRkiyXDMETXFYd7j9jf3WU6HrEyWmV+tqTMKuZpymuvv04YDZhMJwyiiEEU&#10;kSwWJMs5thCEdkCWVTiujxNGmIbJ2ckp42iA0P005+qVm5iGoqkb2loTTdaxvAjH9xmMxqRFTqtb&#10;uq7FcR2EgGSRky9jjg8OqZY5luGSJTkZDcJS5FmG69kcnx7jWCZCSYIgIEtS5kdzmqohi5ecnZ1i&#10;mgI/sHAdgyyJERJOjo8Ig5C2bvAdH1PaVHnMeDSiaEuUbdEBgRMg6Qi8gOForRfCNxVnp4fIVqCE&#10;xjTgaHFCawiUY+HYPkEQMF5Z6ddHZcEgCLEMiW41EpO2ETQ1DKIptuNTn4fWu3PoZlW1nJ0cMxpN&#10;sG0fJS2UMmjrljqvaaqGZBGztrZGUmbsHx8hbBfbtKjrFsPwGI8ndKKjqQsCx0LnCZYUVHnG5YuX&#10;GE1WufnE48yXC6JR1MuBdUuextgmzBbHXHv8Oo7roTE4ODjh6rXH8P0Iy7SYz0/J8piTk2NM02YY&#10;jQiDIbPTBePhmPFoArSUeUaZZ708Pe7VS5apWCyWeH6IablYhk2WFvi+Q9v2IFK04PTkiJOTE4Jw&#10;RBgOznNELr7v0aHpOtHrZ4SgQzEYTDg6PMQ0BLrTpGlKlvdoh67rMC2HlZUReZYQBB5xnGCZJi0N&#10;eVHQdR1FkeE4BlJBUSxp6n5t751Pq1zHpW5LgiDssRF+vwo1zN4jmKQZyrCYL+e9vNd3sb2+Jl/V&#10;Ja7X/52+uh4TBBGL+ZIirzCMPj9oWIo4SVhbWcM0XZpGc/X6NYqspm0FHQaO66OEZLlY9GWSrNdX&#10;9SYEsMxek5VmCYgOqTqE6KjqAkO0SCWI42XfVi1LtNY0WlDkOVq3DEchypDn/yO3n2ArSdv26zHH&#10;tXo9Tlv2XDRTUJUpouswDOOcv2UwiIYYhkmaZqRpSjjw+/er61CGRdO2KMPA8Yborm8WZsmSLE1B&#10;gOO5PSi7arAsl3iZ4ns+nZaAxLY8DNOmbQW27SGQNG39g4fsQbSKZfmUVUVZFmjd9Afktg/S61oz&#10;OzujqWpsy0Z0ElOZWJaFbts+RyhbdFNRVwX37t0jS3PWVlcR9L5Lcc4nMw2DJF7SNi3z2QzHdhFC&#10;kMRJ336tKrI8ResGoUykEAipKc8VS2FoE6clAoEpFd974XuITvPiN17k5mNXWaSn3Hr+TVYvTVie&#10;HbK5OiWz4W3veo5854y3PnaDtz/3LJWn+Tsf+1F+9pMfZR4/4vat10jSbUy74Llnn+CvX3qBR/ND&#10;/uNf+WW++YWv0DUVg3HF9MpVLt94iq//f3+JMBRGm3H56gZNlrG2OuTqW2/gOh1f/eo3ubdM+cQv&#10;fIwLK2MO79zmzhv3eecHP8hJfgxNSXF6xsnePivPPEEjJK7hULcNWZEiJChTYdoWZV3Sthmu43J2&#10;ckarNZoO1/fwHB8poKlKmqak6xoc1+y1YboliEbUBdi23bPxipI4TsiyFKlMPL/HgAhh4hg+ba0x&#10;DRPLMUiSlCQ9w3JcNB2N1tjnLdT1tTWOj4+wHYs0S5DO5q1aPj1Sv/HJ930qGozoUBwcHvUE+rNT&#10;6rokOTnmjTu3MQRYnsNoZYXNyxeRhsPx6QnSMBBSMB1PKYuCk1nKowf7/O7v/ClCOZhOyq/9+z/P&#10;7ovf4ObVS+wf7qPbmuPTij/9wossWvj4T32QYdeQnZxghwGHR8cYkc8zb3uWPE1JlgmjYMT+9j7l&#10;IsMSFteuXefg+JDOljiBj+07FE1FR8dsdkqTxRhoZFMx9EcsZwmO63P34V3WL20QrowZXFyho+Xw&#10;4Ih23rB77xGB4zJeHyFVH1J98+F9Gtn2rrMqBwPQ/ZogCgLi0wXJfMGlyRqH27vEsznrm2uEa2uE&#10;gwFZodndOcR3I8bRkC9+7mt85vNf4v/57Gf55C9+kjfv3yPNakzp8vLLd5mOV6mLAtlJDvZnfOH5&#10;l5huXmC4ssarL93iYP+Ue3ffZHZ6zDNPv40qLxFFwcnhPlHk4QQhUuZ84APvoczhq1/7Dq/fP+BP&#10;v/4C27tH/N2f/xX++//hX/K9lx/w6GiOaDq+8+2/4Zmnn2J5uovUHY5h8sI3nufNN+7z+JM3UJ7Z&#10;B8vnZ2xubdLkBVJ3+I6L0tCWJULr83q3YDwYki0z1qYbKGFhRS5+ENLROwbLoiBJEpazMwLXoUxT&#10;7r16h5s3n6KuGpKq4Y37b/Ds08/y8P59dKPJ0gwhBPt7j1hbmWJbJlkLbjRAC5NatwglWcYLmqZG&#10;CDjcP2QYTnhw7wEroym7b+zSVB10sHLtIuFwAK3GsgyqtiH03T4YvYzxHI+VwSpCd5we7eD6DmFo&#10;o1RNnJwRL+c0LaxMp7R1Q54WDKMRZVoRBX0jbuPiFp0SPQRSC/Z3HnF6ctaXKQ6PaeuayxfXKYuU&#10;usrRoqGSGuEY6K5jOJxgGCbSNM5vyCDahjRZ9ER/N0Jg4rsRygrObxD9StG2XWazObbtIqWk62Sv&#10;ZREGWVzgOj6vvXKbmzcepyxKGt0wXltlmWbY4QDLsimKGkP1MvCiyFkZR7imwhSaxfEhVVEikVhu&#10;QKNbTuZnbF66wNHRAVLS88HKBZtbU6QBwh+gpM1kbYs87d17RVGyu79NWWZcvHgBKQRKmqRJxnS8&#10;wtHhEb7nY1v9U6dtGRhS4vs+cRxjW4KNzU20FnTC4uT4jIuXrtLRsrt7wGg0pW01abwgDCPysqeq&#10;7+0dYxgelm0SL5d4XoRty16aLQzo1DlOoQ/bIxSGMsiLEt2B7UiKMqHVJbPFKWHgU1clXhTgOC6e&#10;52E7FnWdc3Z2zHQ6YLlcEAVD9nb3WV9fp21aLM/C8j3Q3Q+C7obZoxL8wCfNEoqyYDQaUpQ1XhAw&#10;n88QoqMoi57GX/eN6r997ZZlYxgGnda0aJqm6cPpysFQFurcodd1graDqqr7iYzrkKZpX3c3LaSQ&#10;tC2UZU0YRXhe76IVdCD6A5FjmsxmCyzLoW66vlY/GPV1fjg/HNrkWUbTdPh+1OexdIOmBTTSECTn&#10;E0IhWqTQ1GWKFH0Wx1BGvyKvm3NPqYdpGEhD4EUDsiTDclzKskYqhTJduq5Fyu4HkzvLNCiLgsUy&#10;QUqDKBqiDAMQ1OeZw6IocR0XJxywnC2wLJu6rlHKxHF8qlLStQaI/gA5maxQ1z1IlU5iCYVA4NpO&#10;T6w3XZqq36qYSiJEDV1Jls2xTEUYBUwnE+q6wvMd5osjXNcA0WMfDCXRbU1d9WxH07QwDAPLMnu1&#10;UZljGBLLtmi7lvl8Rqc1plKcHB6TFQW2YRH4A0ajiN3tBzQne1RNybve/1a+/aVXePH1l/jAB/4O&#10;Fy5f5eZ7n2O6scXXP/vn3Hr5ZXZOtpFTi/GliAdv3uE9730Hb332Bm9711u49NgWP/Kh97B2bYsP&#10;f+IjJPEB8/kZri1520/9CPZgShynUOQ8uHMXWUtao2DnwV3e8/53oEdgWprbdx/y7/6n/wHPPPs4&#10;h7vbXLiyhjHwCVYnhKGNiWa2t8f89BR1cYPOsNiabtIpiR+EhFGENI0+viElVRFT5hV1qSmrtm+B&#10;KwMlJKYSVEWG75sIQ9NSYUowlKLTkiSuSNMUx3Voqrp/f6Yj6nMiQJ4VlFVLU/b3+7ZpUaaibvvv&#10;nhYJymRlbZ04jqmaGlP2+K2iKnt3qnuhF17/6k+941O2ZRMEHkk8543XX+fa1kUe3Hqdbz//bT7x&#10;c59ka+sSs3lGEI2p6w7bC1HKIRoMcXyLRmuSNEfHKb/5z3+TR9unFI5D2ix533vezvUpvO9HnuaJ&#10;m1d4+fab3Hjq3fzRH3yFcH3EJz7yIZ67cpXvf/cFHuzsceXaTZzQJ16eMT87xhKQ7B1CmvPlL32D&#10;d7//R9g7OWG0vsbFxx6jqFrOzhbYvodlWxRlSZWVVGXN4e171Hn/JBsOBsRVQjgJMQKDvaNd0jIn&#10;8ny8pKKZzdh6+mlef+176K5/WhhNh1iWzcrlVQxLYpgdptIsjvfZef1lNgcj9h8+4Gtf+Eueefxp&#10;HNOlahtKqanbFs80UXnOhckav/6r/zm3DzP+93/9f9KqPsD9yit3uP74W1ndeJqLj7+Fo5MTvMGU&#10;773ygH/+m3/Im7nBq6/u8ujOjEf3j1lWJoe54olnniYtPNquZmxFuK7i9uu7mEKjZM7p8SlaXiJp&#10;atKqZfssYmcv5pt/fZtHhyl5UdJkJZcCTRtXXF7foG5S3vveD3NwvODZ9z6D9BS1aAkmIWWdYtog&#10;zY660XjRhKKWLBcJo2HE0eEOkor1C2sYCk4ePsC2OmbxITkGTuiztrVJVdbYloOlLEbTkPHaCm2W&#10;sTpYRWvJYDAl2LyCFw3JUVimgS0Er37vBY4f3mVjvM4bd98kisZUjcJ3hkhvTNN2dJ0gzyssx2c4&#10;WqWsITJ9LGEhW4OBCgiw8d0xt27f6eXG51obpXsGjrI98ryhzBt27j7k7mt3eeLqRfJ8gW1LsmyB&#10;bWp0nWAFY8JghGF4VKWmLht0WzMINUcnu1RNSZFnDEKfuqvA7piOx1hGDxNtuhKDkmw5YxHPuPbU&#10;45iGwrUdbN8fzwsAACAASURBVNMkHPQ3/zgpGQxGuLZDmS8YRRPStMByAmbzJcqwMKXJPD1GKo2m&#10;IUsrLNNDGTamM2AZ5zR1S5VVNGWHZQSc7B+SxhlS9FiC+TLGcGxOkxTTsgnCAYeHc0bDSR+AbyTx&#10;PMeSDk1ec7B3zGAwpgXmyyXRcAQSJuMQSU2WnrEyDZAKjk+O8DyTqknZ3btLmxeEnsNydoapJJe2&#10;tmjrmqprkBhkWd88TpIlVZVxcLBHnhV99kk21GWOZRrsPHxEnGUYpsMkXMW2LSzXoioSHMfDMl2O&#10;j89Y3dokznKiwQqOM6DIGwbREImiSGvGoxFCmLSdIMkzpKUwPYsi7lDSIo4z2rZjPl9gWy6d0ZOv&#10;x5MhrmXSVDmGoVmkaY8vFz3ZXIsKN7Cg63Bdk0U8Z3VtDcdxcDyTumtom4q6KambAt2VlNUSx3WI&#10;kwREr3axHIu6TWmqHGWAUIrBZEKnNZ7fT7z8wEdIiZQdeZ5Q1RmG1WuV2k6wTOaYtkG8jGmamq4D&#10;QxoooQBYLJbYhkFZ1EgUdaGxDZ/BcI3FPEcpB8k5v8ywkfTYgqrSjAYTpLDpOptBtE6aJNiW2+cN&#10;iwQkhIMQQ5rUbQbib6cNNst4xnxxQugqDKNDir6s0uoCLfpavtZtf+hTFgcHh0ihCKMQ0bXUVUlZ&#10;N2h6m0pVFCgherSErhkOJ4CJG4zOszwuXafIswYlbAzDoqlbVlbWaOqaMutp/rZrU1UtthXQNgrH&#10;HiCVRTbLWLt4g7KSNI2BLU3KtERaDmEYoc8ZkrOzZX+AVZKiTEnSmLwqKbsCwzc4OtlGCcFkPCFe&#10;xDRtQq1jmq5gZ+8+K6shyuio25xaLJkd7VDkS2w7oNWaRtcMpr0v1Pdd0BrH8XHdCNeZYmj3HPg5&#10;J1ucMnQUI19ii4qhP+D6c0/y0Y/8JM9/63k+8zt/yHuf+SDzowXPfuAtvPtnfgSGFtdvXOf733qF&#10;YTjBH0w4rGvUeIQcjaiHML28QlEnRBvrvO1D72XzmRvUOqRTPjtHB9y4vMqlCxf43J+9wq//R3+P&#10;7379O6zf3MK4ockO97l9+z4/8e99DJyWxtJ4lzbxphGFKEiyU9xa8KU/+jxRNOG9H/0go+EQqdQP&#10;wMVZkv4g61inOXWc4lk+h3uHDKMBru0gO0GWnOB7Nk3Tw6KVFNiGSV1rROdAZ2IYDvP5ojdgBA6h&#10;77CYnbCcnbEyGiPosLTsQaeWpGzLHm/Snn+OOg9HRJwexkTBCNEZ+MEIhIfrDjBNB62mtxr1zEj9&#10;i//6739KSkE4GZIVCVpopIS2rblwcaM3eAuBZdvEacL+4SGD8ZAgChmOB7ijAEN0fRagaFksK77+&#10;7Vvk0qSj4MaNTd5yySNPTymSjMn0AqPJZX7r05/jKCv4xE//GCxmvPXppxC2xdrmBnboIVVHFAWs&#10;razSFi0vfv8VfvwnP4qQRu+xclwa/be6EYk/CLAcm4ODQ3zbZTKe8mhvjzv3trn22ONUbcvVtzxF&#10;qzWGLVhWKZO1FaqqxMNiuZjTtZrl7JhrVy+yTJccnB7ROQZlmXNwuM/m1cvs7exgSEXgeiTLjCAM&#10;ydOMa5cvcXJ6xM1nblCJhk5r7rx6i3EQ8el/+WkeHp7yj//L/4rp6ojtnfs4tonj2Bi2jZCKTrcI&#10;ZRJFA/7kTz7L33zreaRs2Jo4PPf0Jmmyy/FZiuP7dKbNcHyBJE1Y7MeUVUecWBTaxB+u08oRr9ye&#10;0UqL7YM5aZWxvb3PcKg5Oj7j5o0BH/+Z57i6MuTuvYf8xE++n0Xa03VPjvdRVovWLXXdQxdPZies&#10;b60jREeeN9iWh2nYDHyP2ekRGxurHB3sEA1Cjg72sZSkaCpKXXO6TDAtk9l8hm4bDAV0LU1TUCzn&#10;3Hn1VXTeUFUt83nfwJzHS4q6YH06grrm0tYWp0dH2I6PH/Tcqzhv8YMh7mhAlsVISR+4NiRSSLI0&#10;w9SSLMnIs4LjRwcc7h/RdmAPfK4/eZP2PECbJBmDKEQKE8d06CrNxBtiSoO2aTg8PcUNfCYrq1RV&#10;xfrGFjUKy3JJk+wHXkSJYHv7FoZpEI1HhMMBs+UCYRjMFzNUpzjcP+5LHLZCUeKY/U1gdnpMURSs&#10;bqwyX8zOJx8udacxTUVd5VhmR573uADDsqjqirouz11tNWkaEwQeQiiUNKATWK7LIIpQUnF8cETo&#10;92soU8neRxZGnJ6dsnXpIsI06ZSB5/sIDFwnwg8HtE2NUgZ5mvai3apiOBxTlg23Xr/LdHWds/mS&#10;+w8eoNsG17EYDYaoIKBMM6LBiLbrSPMMqRTpIiPNMizbQhkdnt/fED03oKk7xqMpfjjANk32D/a5&#10;sLWFVAZ5ntG1JUkco6TB2ekJjz/5BE3dohuJMCRpHhMOA1rdB7mXyyWGIcmzlHt3HjAer2DbDn4Q&#10;ghBkZYFpGZzOz7Ask7IoejClYbO3c4hhKKRU5HnOaDTEMm3CKEQJA8/xzyGNEtcNkaaL6wbotqMo&#10;Cpq6QAgBGizLJM9LAi+iLHtIZ14V+L5HXfesJcOU5204g6quERjnLsaOqioYjYfkWYoQfUBfCDBN&#10;gzzL0F1LnmWUZU7T9AYPaQiUMLEdj8FgQKe73iXpDDCVg1Q2bdPh2A6maZLmMY7rIqWiqCp0jyjq&#10;D+WzGaZl4Xl238QsewdgFIZUVXWOGao4m53jK5SJZdlYtkGrWwxlkcYF0NLq9vxw0rd/lZIooGl6&#10;2Kpua+q67g08naCqq56jJcDz7R54Whco1XvzhDTRHfi+j2O7P2BoQQPn0zzRQZZlOE7PQayrGsM0&#10;SJKYPOuLKEopTNPoOV5tS103WJZN10FZ1DiOi9AdddNQ1SVlmZGnc9qm6ktECDrdPwAORyv99BHx&#10;A+J9GERYtk3bCCxl4tpDkmWJbYW0usY0DKIoxDJ7dpjWgjTNMGwD03BQptNn+JC9izid09Qt47Up&#10;6BIpO3SnkaIvZPQuS0lVJGTLGSPfJipMFnHOwrAZrG3w5FPPsvf6fb7+9S+hqHCtju/8zV/jj0bY&#10;kxFXbjzB4WzG6tYWV64/RlXX/f3ENKjKBikl49G4hy9LkzjNMW2bLI1x2hLfdNl+cI93vetHqJOG&#10;p9/9bhZ6xla0we72jCff/w5OD496fmFVcXxyBKJjc2WNwzf2aJKCrYsX8C5MyIocCVi2oq4z0myB&#10;7kqKfEnTFsiqoK3r898xWS56ZE2RZ5imSRRG53gTm7ZtEVikaYkQFo7j02pNWVaEkc/x0SGj0YBB&#10;NGCxSDBNG1NZzBZLhFIgZH+NNDVNXZDnxfmBsO1Xz7oliqaYhkvbQtNoMFZvNcbTI/WJt44/9YUv&#10;fp4nnnqcQtf4wwDbsVBSEEX/P09vFmtZdt/nfWvP8z7jPXeqW9VVPXeTzWZTFCdJlEiKGizLCphI&#10;cixHscFIiIH4QQEMJEBAJE8OYjsPDoEoUhw7EOTIJC3BokRbCjVQVNPsJptDj9VdU1fVHc+852mt&#10;POwbPtT7rXv22Xet///3+z6H+fkphqGRFRm3797i0cev03YVfuChaIEKTYPVcoGu2fxf//L3OF3k&#10;NGaAphc8/dRVXngsoq0SxvEY3QwwrBH/7t99mVUHP//TP055dsqjj1zlZDnH9TySMkfpkuVqidD6&#10;W1fTKgzHwY8ilNBIs4L1ZsNkPOV0cYYb+pzP5wRBRFPWNHVLYxh8+lN/g2gwRtcMHpweU0qJobeU&#10;qsP1fbI8oysbHM/l4Tu3+sBbW3L1+hG6Y6IHFo5pMZlOuH37Nru7u7iOR5FmzGYzWtnxvve+l1e+&#10;8zKT6QBhdazzNb5j89jhde7dvgNC41d+/R8QjYY4gclkOiDPEqaTCUI3kLLl7HyOF+1i2T5f+L0v&#10;8MZ3vs+1vZD/7jc+i+9seOKJiJ/89E/wZ3/+bV6/u+CV797mzZu3SM5rluuK195a8sqb9/nmd+/z&#10;9rtLbt1dcvv+CSeLhNAVDGONg4MZZxcLXnhuxg+9Z49Ya3nhhRt899XvcXTt/exMR3z3lW/w+DM3&#10;WG/WmJZBOAhYrBeg9S943x+RJgXD0QQdSV0k3L19k8kg6vModJiOiTQEt+7f4X3Pv4Bu6LRde3kg&#10;khiG4vjdd7FQPHJ4QOiGjCc7tE1LreQPbsamLvj2S99ktVwwHU948unnePfefc4vFtx47GmEMmkN&#10;SdfVSNlSljmL+QX7+/uXMnafru7Q0Hn0ifeweHjGjUdusC5TnMClbhuiKKRrJW1Rk24z0k1Gvsl4&#10;6WvfYDbeQekGjzz6KN3lTVo3LTw/xvY8ttu0l+haTm+8ryqWmwccXbvK3YcPMB2HwXiM7fmMRiMc&#10;y0FX0HT9msF3dYrNtocLX2ZE2q7BckyKOqOscs7nF4xGEa5rUpUpmqGQdJRNxXxxjmlp1HXOcrXF&#10;sgw0oTANmyKvGI9HlFXdt0g7iWM6vQTd9/FtB9MwODs9ww8DtnlG0TR4QUTgR7SdZLXMGQ4nlGXP&#10;BtMQfP+732McDzk+PuXg8Ap+NGY0mWE6Hrv7+4yHI6q8AKmQZU2RF9RNg+27bNOMs4sL6DRMy8AP&#10;HNquJMs36AZowuD85BzH8VkvVwhdYzQe4dgWlmmRZQlhYLFZr+ianureyY44GmCbveuxbEo0W+P0&#10;9BRN0yiLnJMHD7h65Yj9vatsNwlSCfwwpJItfhTRdjWTyQTb9VCdQhf65XNjoOsGZVkxGAzIshzX&#10;9VjO11RlTVk0tC1stzm67uAGA/KswtRNlJLoAoosQykoypK6bHu9juNi2QZo4A0iqjxFN0SvIbL6&#10;QkSyTbAdF8dxKIocIcC1TYRQCF3gOBZ50U+RlOydh5ZlsN4sGQxCknSNofUCZoTBdrvBcTyUFKAc&#10;dMOhKltkJ7E8l7LI6OjI8gKh672Dzo8QmoFpmhiGQTiImZ+fAqD1pxoMw2B+cYFleZRli+fHtG2P&#10;zBGa0We2EBi6TV01+IGPEwWYmn25njPIiwLbNBD06htB19PcTQtT04H+8lDkW5q2oGkLtMsWbpYn&#10;2I6H5weXsFcNkNi2QV3nSCUxTfPys9Qug+oGAG3bi6/NS5K5Un1QP80ydF2j6yTbbYKS4Nh+jxOp&#10;KjRDoyyyvohRJcRxRBTFyA50w0LXTcqsQtP0vhDgOGRpgesGaJpFntVEYUSyrnCsCKEsTk9PLgcI&#10;krIq0dBo6o4oHvaGjvEuZdXie4PLNnPTQ4CbDt81KaoVSrXIrkN2kBcJYeyRZEsu5scMIpc629Is&#10;av7sL7/O+Mr1viWsmzz/Qz/EI4/PePzJR7h76y2yPOfwkeu0ukEwndEKjaQs8fyQpmkYxjF50dK1&#10;vejcDz06JShLyWD3ECUl280CqysZDsd865svs7io+cL/89c89/4n0CJFuUi5e+eM8bVdwiBCUxoK&#10;wXK5RNc1HGVB2fGl3/1T/tZnfhYGJnXbEIchxyf38DyTLF/TyQzN6FivL/AMQV0XXJyfkaYp+wd7&#10;xHGIrut4rkueZ5RF3mfgAM8b9tELzei1T5cqKce2QHXomqAqa0bjHTabhCzNsD0f3TTJ874hHUUx&#10;7967xeHhIRfz8x5kXdcoYBDNKMqWoqjpOoUTHr1ea08M9V/9kb3PvfDB9yMtjeP1nCuPX0foUNQF&#10;hpFz6/abPP/8e5CiwfJ14nHv68qLjLLOEUbH6elDTk4esLN/jY/96Kf4vT/4U5aFQhMVP/aRD/D+&#10;pwIMVbA/2+HmzXvs7N3gt/7PPyS6ss/f/NlP4Kka1zZ4eH7KdDYja1OC2EdqYHseaC66HWD6NmXT&#10;MhyPefuddxgMIharOZZvEIyGeH7IZGeX9WLDznQX340pztesH55ydu8BURQT2D6OExLHE/KkpC0V&#10;XQdKN6n1jJ3DfZKiYLVZc3r2kDxZMJ7s4Houx+dnWLZLXXd9sE5TjGdTOtWSZCsms5ialDzfIPOK&#10;z/+T3+Ir/+9fcPTkU/zQJz6JF0TkVUlVN4R+zJuvv8NTzzxHqwrG0xmuN0MowRf/9b/m1/+Lv80P&#10;//B7+e5rr3Ln3fvsBCb7oykPbt/n+Wd/jHe+/w6jyMNzJ7z14CHz0kZqFZmC2vS4fm3MZrska8BS&#10;LR/9yMdYLtYEQc2nfvQD+Krge9/8Oo8//Sjjnev8L//sS+zOxnz6kz+KYTukScmNJ9/Dyek5N2/e&#10;5rHHnqJrBX4w4PxiSRD45NmGzXZBkq1Zz8+ZjMeUTU2qWgrZsH/lkDzLkAgs26GsMqbTGCVqfKWI&#10;DJ06S1mmW26+/RYaioMnb1AVa5arM7J8xXAYMhhF+J6PPxyzt7ND6Pncu/2A1XzF/mMzyjxBdg1K&#10;thzs79DWBffu3EVVLdvtlqZpUUXTM4SKGkzFzu4UP/DJtxma1IlGUyxhIcuO0AkYhoOeJj6J2OQp&#10;XhRiex7KMBGmTV40hNEIpTTyvOj1Om3DcDyhVQbhaIedvSNaZWLYMYv5kqZqKIotw3FAPAx47buv&#10;MBwMe9fkOKKlwfFtWtEQDn3CyCMeekhZ0HUFhq7AbKm7imAQ0akGyzEIIxtDuCTJijj2aeoG13EQ&#10;QuEEHqqpqcsKU5g0TUVZZGySBfPFBVEc0gmJHQR4cUwnJZbtsFmnROG0/0PpuyT5FsuysG2b6XhK&#10;lpVIoJG9N9S4bMPFUUjXNAwHQ+7eudc3CIGykUTxGIVJ6HrohmI6G1BUG5arC0bjIaHnMJ2OcV2L&#10;sikwbcjLLU2TUrcZi9Uxplmwtzem7QosM8bzPXzPQzYSJ7AJZyO26ZLV6oKyTIkCj8jziYKIrlMo&#10;0bPLOiSapZMWOaNJxHy+oGsk6TYj8gfkSc7DkzMcx0V2vdg6Swtms308x+sl3pqBZTqMx7tUVYfq&#10;bMqiIE8TmrJnovWH3AihBE3V4bkhhunQql45outGn+lTLbbdB8Its582NXV9mcnScRyHtsxpm16C&#10;XNclTVPjej5ZlhFFEW1b08mWvEgJQpcqKxAImk7iuM7lVKpDdhp1VVIUW4pqhZQpncw5nV+wu7dL&#10;J1sc12O+WJEkGVHos1qvcCwLx3F6MvulJmmbZsSDEZpuYVg+QrNZrzLiwRRN9BJkTfRC7uby/0Kn&#10;KAuFY4fUtSRNMnRNkOcbDK0DKRGYKKmjOhPX6Z2Ppmth6IK2qaibAtPW+jBz3qM7uq6hLEs0TVDX&#10;JVL2pQrT0Fkt1niug5ItuiZI034C2iuzetSHrosftCIty6TrOlzXI89yLNPBdlzSfIvqSnTRYlkK&#10;RF/6Mi2HJCkwDQ/HH6E62ZPtw34SWV8yyqqyIXADzs5OkI2iqVpsy8G0NILARTcEXdf1CBBhM7/Y&#10;Mt05ROkOmu5gmQ5NVZNsNmj0B+2uLamqFVBj6j293/Z01tsLLEdjs55j2xpR7DF94jpPvfAsi1v3&#10;eO3FF7nz5qsEsc3eo48iQh99GPDIM09x862bvPO91zCER+B4OIZN1bYUVYFhmbSliWHoSFlRNhll&#10;LRG6x7//oz/h6tUrOJbO3bu3iUYxu4dTXn7lGxhBwwc++jy6kVJVa44ePWB08CzLiwTT8FGthmN5&#10;OKaH3wge3H3I9UevMD6YkWtVP41NM8aTMUWR03YNUeSjkDiODXpHEIdgCPK6QJgCyzM5fdiDk+s6&#10;w/ctbFvDDx1wXISqaLoMw1RskjlB5HB2csJ4GLPdrNA1HTcIkY1EIrFdF9O2SdIEoWlstwlh6FHW&#10;Ka5nMd0ZE4UjlDKwbZttsqFp6x45wfB1ZT071H/10499bjibsXPliHWaYboeZ6dnFGXF/t6Ql1/6&#10;NllWMBhPCOMBfhRiGT6D0ZQgirh17x2SNKWTirdv3cfxxnz+N7+E4Q8RqsC3Fc/csNif+ZTJilbp&#10;ZKXOF774NRIThpHB1DaYjQaczs8RKJTRYLkajexvRuPxDN0w2T064MH9d/EDH8sxObq2z2a7Iogc&#10;dNvk5PSUuq6p0rxvIWxSQtvi+MG7HB7uU7Y1g0HMycWqF+k2LSiBLnRcz2dTJ7huxHA8ZTKdcXTt&#10;GrPpADsIOT075WK1xnN9TN0kT3LOj4/x/IDz83OeeM+zqLYmGod0nWSzyPjTP32Jw8ef5mc+84tM&#10;r95gs8kp6xbb9ZiMdhkOJ2yzkrKr0XUbx7DRVcO/+M3Pszses8lz/uXvfJGLVc5H3/8M73nqKf7i&#10;L77Go488yVuvv8pPfvKHuf3O2xRNTSFb/u7f/jHQbR6cnvB3f+mnuP32TXRLIxr67OxOeP3ma3zs&#10;Y+9nZxJiIulaC80e06iIl1+5xWAQIGWF59lsNgnzizmW63Bw5ZC8KMnynCQtEJqBH0TkRcJgGGN7&#10;Dgd7+ziuT9206K6HofVMqrJuCcIRi9UWx3UZjgYsVwvq+YLl6QlFlmJGAecXc5595hnuH9/jYn2B&#10;bgksS6PItzi2wWp+QZUmbFdLdq4eMj8+5ZnnnqNzGqRsGEyGCNWBaC/XbCFlltHUPb+qzFJsy+D2&#10;zbfYe/SARmswXfNyDVTjhjGb1Zpku6WpGxzPZjAe0RmSqi6JBzF5mRPEMUoILi62CN0iy0qi6BIr&#10;canecL2Q+WqNQsd2A4RhY9sOSoJSNWEckuU5sR9jWDZNKzEsE9vz0CwDqYFumCgBWZ5Q1QVt2yCl&#10;BB3arsO0PJpG0rQdtmXjWB6mKQhDl7Zp8TyXZLtBqJZkuyFPc1zbAyTr9RzTEezt79B2NYZpkFc5&#10;GNolPNLr/XDRGKGBZWuUTe8DjIKAZL3GsW3QoJGq14msljRdje9aPWOJXtY73RnjhwFpXuEHvZkg&#10;S7ZI1ZLnCYPhENcNiOMxWZ7SdpL1NiUIAwxLQzcU282CzXbD1asHZOkCXfQ3YtedsH/lAFM3MTWL&#10;88X8csVSs7MzpiozTEPn4fEJcRzz4PgBVVUShF5fr9cVcehTFhvWqxXT6ZQgCHuvotOv3PIsJ8/7&#10;Q818PkcgOD49ZjQaYJkWtuNwcT7HsRyCcEiyWSBlg9BUP2HR+7WLkrKf8JkuhukgRe9vswyTuq7Q&#10;hEZV1chLH19V1dR1QxD06zvH8dBkR13XPcZAKZqu6yXRtcJxPPK8YLPZcHR0xGazxnP6F7/juTiu&#10;RSd7T2BTN/iBQ93muL7ANCVoLWmaEkX+D3JUjmUxGY/RdUGWJRimjm2ZGHqvDkLT6doOTdMwLZei&#10;bBgMpwR+3MNf05SmzTF0Dcuy+6Cy4/TB+FrDMGws0750S0pQFYYue7io5eH7A8q86i9NUvXKqrZj&#10;tVoThgEIwSbZUpY1tuWgaYIir/D9ANk1+L4FCmTX0VYNCEVVlbRtf8By7N5T6noOhqFj2zamZdC0&#10;/apPCNB1/XLVqePYzuUhskXQ0DUlHR2m1R+WjUtMTrJJ8L1+i2JbgFDkecZyuaDIc5q2Jk3XyK4j&#10;DCJs20LoHbZjUjflZfNTgjLIsgrdcNlsk36C2kqKvH+udQFlVWBZZv89NZ1LTZ2DaVnous5wNKRr&#10;GoSSaEqBbMEUxHszjh67xma94NW/+joyrbEllF3NW2+/zdUb1xnvzrCkyfzinN3dPVqg6Vosu3+3&#10;R6GDaUI8CNCFQdtI/vqvXuT5555hdXHKcDJCGCbDyYBXvvMiR49e4wMf+mG221PSfMNwOkWLDhB6&#10;37a1TZMyz7ENE5El/NlXv8qzzz1HMI5ptA7fjwmDIWVRousmKEFZVYThgJPjcyyntzekaUE8GCI0&#10;ge065MkW33cZjocgOhAAEoD1ZoFpCdDoJ8oaqK7FsgSa1gvbhVLUdU2WJSAEuq6TFwVhEOBYFrZj&#10;s1xd4Ho2mqbRVIKmVpimdlmKcQlCD2HNXm+0p4b65/7h3/icPxiwKSrKpsMPYmzbZTrd4dbbb3Hj&#10;kSfpGoHtRdw/PsULYoRyyIqaNC+4ev0I1/OZTGfE4xmj0QG//a/+DVljYug1T9w45Npew2Sgce/2&#10;m8x2jzhfVPzHl77HS3cKfvkzH+cDj9/g7puvE4+HuK7NlRszkqJ/MRdVia7Z6IaJLhTTnSlStZR1&#10;wXx5wu7BlPXqAqXpPYE5y9nMl5i6jix7ON10b0J0MOV8cY7hmNj+AKFDlmfMdncIopCqLrF8H9WZ&#10;gNHnxeIQISo2SUoQRViej+8HHN8/Rus0Yt9HqZ4uPT89wXFsTuYnbNcpGg7f+NZt/vPP/tccPvk0&#10;KAvL8RiMxnSdomslyTYlHo1pOg3PDjCF5I9///f48u9/ge9863t89S9fRpgWpuvz63/vF1Cy5hsv&#10;v8JHP/JjfOe7r/Cf/eLPcvP1N3jiySs8PJ7zyR9/hj/48ot4UcBnfvbHeeWl7/GRH/0Uf/Rn3+PJ&#10;p67z1lt3eOKJG7x79wF//Zcvc/f+mr968SbHZxlFWfLGG2/xS7/0GUyjZrNZMxwO8GKP47NjhK4x&#10;GA5oW0U0GBINBqRFxmqzZjAaYhgWQumgmzw8PWcYDrnz1m1ML2S2e/XyFqzh+Q5nF+eMNIErNHYf&#10;fwx/EOF4PaVZ82zW6ZrJzrB/8JHYtk66WiKkxLVNXvv2Szi2h1ASERsEkxHognS7ou0qHNdC13Ta&#10;qiIMfTRdkG031FXOE888QXw0odEaDM+kUxKFIK1bAi/A9z1c12W+WtAJySrdMByMWK5W6HrPenI9&#10;nzCcEE9mFFmJ7BR11RCFEZbWr1Nsz6Goql5TUdQYpkfTNGiiww0D5hdzHNPj4ckpRVmzf3iAblvU&#10;XYs0tJ5QbTvoOlRVie1YFGVF2dRMpjOE3gNGLdNhs96iC0GRbymK5AcZEiEUiJYwCAl8nzwr0DRF&#10;0+Q4kUnTXeZSyoLRZIhm6nh+78sEhaE7KDreffcWk90xZZGjazCIYh4+vI/QNKq2JslSZnszjk8e&#10;EAYOlikoi4S9gxmaIbh79y6GFVFVivU6ZzKK0QzY3dthuVyTpWXfIHQcpOr9aGEU9X+kypx0s+Hg&#10;4IDNeo0h+pbcdp1ydPQUyH7ls15t6ZCM9naoiw3b7Yq6LtANnfFkhwfHxxxe2UM3NILQw7Z02qbg&#10;7PQh7slorQAAIABJREFUuztDojCiLEvmiwVSqT4n6nrcv38f13W5e/cuV46uYJomO7Ody6mN2X+H&#10;wwGnx+ekmzWOo6Gbgrop6WSvBhFCp21bsm2BZfqYlgeGgaYZNE132QY00TWDplH4gd+3Stvu8sDV&#10;T9vaqurdippA1w3aVmI7AZqwKIv6ksVm0rQtvuchKFitV1RNTVUXIBTb7YYwHJJnWzzfJkkXPYFb&#10;k7i2RddW2JaBJgTJZoPn2H2WRhOXBHpJe7nalar3g3adpK472k6w2eYsl2uiOCaOY7abOaapY5mX&#10;JoWyJE0zUDZNo/r1vG2RZ2s0eqdmVZS0raDrNFzHRClFlmc4jkVd9xMP3dD79bKSOI5LHA+oygrb&#10;9jH1vukHLVmW9k1Rw+T87Iw4DhECmrqi69rLiVbTTw0vn3shQNDnozrZgYLAD6nqirqpaOuUpi4w&#10;TQ0MDakUoNA1B4FB4Ed0Xe+P1HWt/zlbia5p2E6Pf9FNnUEYEwYRZVmj6z2iR0rZQ4gtu89x6S5C&#10;s3pNlwLHsllczHEdm7LIewp7EOGHAzSl03WKpqlZrxLCsJeNV2VFkWY4lo0wFK2AAsnOlQMGUcgH&#10;3/8Cs+mIh/du8fJf/hWi7g+DyyTl2iOPoDSB5TmX+WPBeDwmcCyWy3Nct0ecWLZLXVQ88egTZJsl&#10;rqnTGSbReMzx2THz8xM+9LGfIBrscP/OLQ6OriIsH204Yb1dYdomti5oq4KmzMjnp+RFwWNPP0ne&#10;1LhxxHZbkGc1QlOE8YA0yZCdwjRtZAfpJqUuG3Rh9iWmOELKDsOwLs0lDZZtAWDZNlmes96sEJoi&#10;STKapqNtJZpokF1FFPYXV13XMS4bsIg+C1uWJbJrKYuit61obd/YbhpGgz02m4ww8AhGQ7q6v9g2&#10;avx6oz891P/n/+nvfc6wff7q6y9xer5ivtly7epVzk/PyMuayfSQK488iT/cYXpwlRdfeoVOWYTx&#10;mLbrQ2OLiyW+E7JaJpwnGb/9O19BaAaW0TEcB/y3v/ZT5Bf3GExDXn3jHofXPsRv/s5XCXZdPvtf&#10;/h0iOm7f+j7xbMi2SKjsknfffYerRwcUecq9d98lHkYstwvcKGadpEhNYFj9SVIzTVbrMwYDF0RN&#10;h2Lvyj7+3h6D/V2MQUhaFYSjkFY1JMUFZ+cnmJZJUVUUVU3dNBgYFJsl+7MRyWZJmedsC0kYzKhq&#10;nabTWSw2BJ5PXeQ0ncJxHNKyJe9guLeHbyvcWudLv/sXGM/+CB/+uU+yM/QoDReh6yhNJ91mxHHI&#10;3Xv3kLUgHB1gGQa6zPiLP/ginux46vCQn/7Ep/nui6/Q5AWvvHOf4cELfPO1W3z4hz/MX3/za/zq&#10;Z/8+v/sHX2R4cEgmM37hZ36BF1/8S4axy7VHHudP/+zrTGczXn77HqYds15VvPHdm7z55gXD3ato&#10;o306bcyDu/f4wJMzykxhT2Ke+fCjZKpkkS2ZXZmQ1wUdHXXbcv2xJ3hw/wQdkzzJMDQdXejcuXmH&#10;vcNH2G5ThAZoBm40REqBaVl0TcX67BS9kUSmR1UX3D0+Ze/wGm/fPyEtO4TlYsdDhqMhVZmiay1C&#10;60jzLUWywfYM4knEeHdCawmmRxOMUOfi7BjfM1ht5uiWQhgKupq6aTENC6E61vOH7Mwi7l7cYbo3&#10;5vTsBMe2CQcxVVPSoSiqnKZr6ZQijobcvn2P2cFj+MEQ0woIoiFeFFM1krrpWC63aIbNzsEV4sGY&#10;d+8f0xYJQhPEwyGmZdNKRadrGMLk+PSMyf4BRVUzX66QmiSOA4I4JGtqGgWOH2LZAVld0EiF0Gxc&#10;NwYs4miMbsbUlcCxA7pGYlsOSiki3yPLexVTnq/RtJZOFviByXa7QjNMylry5jtvMJ5GuGaHbCvS&#10;PMGPAiRdL9MWOkiBbDVcz8a0QaoS3wq4c+s2k/GEtq5BgWX2bLPDw33WiwsMo8/ruYGF1BVdUyA0&#10;QZIWxMMDPHfIcLDDcvUQy/Koaw1dc38QOG2lhm54aLqDoCfpF1lB4MVEUURVV1S5wrWG7Eyukqc5&#10;23nCwB9g+wZVl+PYsF6doxsah1cOmC8vuHPnHXZ3JzRlQZpuqeoCTVcMhz6qq3Ajl5tvvIPrOpye&#10;PCDwArarjM1mwd7eHqPxmDAIfwBMFFpH22V0qmQ4irBsD8fz0EwdTTcvDzUVuqaRJRmOIWmqgtns&#10;CggHoTnoposubDTRg1zjeMjJyQl7h/vML85J0xxduLh2SOiHpOmKtil69IIbURYVtGCLgCRpsEwH&#10;w+zzoUKDTbohjixs28RxDeLQx/U9As+lqup+IlxuMAyJ0PuDjxAmnudQlwV1kaCJnowehqPLQ5Ps&#10;V9d+QJrkGJpHVXb4XnSJVWhxbbvPgglJJ3OU6LcLUgII8qzEMnufqOf5OG5Atsmx7RbN6DNdsoO6&#10;kjiWS5pl1E19iSGxKate4K50E8P0QNl0jYNpxHSthex0vKCPBpi2QnY1ge+hWVqfxarLnjFm9F7N&#10;NN2QF/2BTqkWy+mnq2m2wb1kqvVA0h6LE1khTS0pipowGlFkOfk2Q0m9H54oCarrCxQKlOz9lEEQ&#10;YJo2Zd6AMnDdIU0p2W4SojCkbVrCcIBsocgqdveukaUtg8GkZ991kirLKfKM3d0Z88WcwXCAqfdq&#10;qrbpDyRKWkTRlLLq0ISJrBSGsOgaSVlmeOEIKU2qQqApA8M02ZZrzjcPmV3f49qTV7A9yZ23X+V9&#10;12/w+X/62zz5xDWyCjJc8mqOaBMMq8EwcywjJd320QndsKCTGIbFapVSZht2phOqRvHoo9fY3F7z&#10;9S+/zGMf+DiacpmvEmQ4ZO/wiE5JZJeyPLuPb3YMwxH//mtfxZnGmI6GXSiEtFCax2AUkq03bOZr&#10;PGdE3Ujyso9URIMIBX05oQFds6g7iedHdFLDsFw6pWHaAU4wwNRdZGdgmwGW4SIwiCOdJHuAabf9&#10;sMTWcN2OTvU5z7psEFKSbs8QFORlH1HYJhsOj66yOF7h2x56q8jLnA7FxWJOOLj+ei2eGmqaJji/&#10;OOdjH/sIP/VTn+a9730WqfpdsW2aLM4vaKua85NTVNfxkQ9/mGtHR0wmY4ZRTBwEiK7jzddepaxL&#10;nnnqCWwdPMemlS2dUHzlD/+Y9WLN6mLJ8+99Hg2NLOlIkpzX33qDb33vFZ7/wHNIVfO+555mMpui&#10;GSZtB1euXOPatSOCwO6zJckaz3cIAg/Xtfq6dVP1t6WiH+EierpzmecsF0vyrEDXLc7Oltx/cMZ0&#10;usPObBfX9SmLCqUUbduRdx2lUhSdZLK/TyUlfhQjdQvNdjEsl+Fgwmx2wGq5YTTawfcHROGAq0fX&#10;iAYjVKvz7r373Hz7HT74wY8QBkOSrAIU2+2WzXrDaDjEsEx8vx87lmVG29Qg4fjsnOnuLi99+2W+&#10;8pX/m+lYINqOu6+9wz/5H/8xb3/3Nv/rP/tN4niff/ul/8BmIzjcf5bThyXeeJ9gesAHf+xTTA6v&#10;UgnIuhZbwa03vke2WXN0FDEew/XrVzk7PuHs5D5RbPK3fuEnsWy4dvUIzTBwPJ+PfPRjCM0gCEIc&#10;x+exx57s1xdXrhBFIXt7u0ynE3Rd48aj19lsVmzSLfPFBWcXp2RFimlbzJcLsjzD9TyKS6edLjVu&#10;XL3B/Tv3mAwnuLaLoVvkac7Jw2M2my1CN7BcH3ST0WTa14TLirqTBFGEGQ/I0qx3H4oeGmqaJrZt&#10;IXUNLIMGSa0k/jCi1RRe4CJ0GE1ihKHI8w15sUE3FLv7M8oqp24qFPDoY48xGQ/4xje+zoMH9/oV&#10;i6Hj+T7j8RjHtdg93IOuoci3bDYLWtVi2ibHpyckaYZlXx4g6prRaMTF/AJFzzna2ZmBZoBmYDs9&#10;nLHpFKv1ljieIrDwvQGaZnN+tmK9zrm4WNA2kq5VlGVDkVekac5ivSYaDqk7yWg6QzcdvDCmqgzW&#10;mwrT9OhUy5NPP0bTldy9e4vVZokQkiRNaNt+hYMoUeRoeonQa6pqiedD3WSXctjqB//atuTs/Iws&#10;z5BIhIA4jji/OCdNE+pGYgYRhmmhCYUdOuTZBqU0wjDGdVxsx6Zt+9srl1wpXTc4Pj7l9OScrgVN&#10;739/eZ6DUpcaGIfTh6f4ns/5fMEbr7/JIIjI1ykSmEynnJyeIqViNBoT+AG2YxMPeqK153lUVcXZ&#10;xTl5tub84iFR7DIYetgOeL7oWVttxd2771CUW3SzRdNbHNsEpbAtG9N2ka2irSW+62NbFqvlAnU5&#10;IZlNp3SyQwjI8z6gLQDT6qeR///6Kk0SLs7nnDx4eKl88vppVtcgVcdwGBOFMUHQB4MNvW81bjYr&#10;mqa5FE3rlFVFkiZEUQTCoChrmlbRdIrtJmWzTZEovMAnL0pMy/4Bi6ztOrI8RwGL1QqEQCpFki7I&#10;8hVltcWLbNJkjmF26IbEMBWG2cOjbdvCMPpWNkiyLKEsC5SSNE1NUzeYponve/i+S1lmXJw+APo2&#10;ukDDtGwMw+yp9bqB0DSGw2EvLdZ0ZCeREoTQsG37B8+LlAoFKNWHnzWh09QNoHF8fEKa9i1lpTQc&#10;22e7zSmrBtuxGQxi2supV30JzByOYtquIk3XFMUWJWo836TtchxXMJ0N8Hwdy1ZMdyKGwwjzsmnq&#10;2DaO0/P6dKPnkimpqKsW0wgI/AlxNMKyPKJwiEC/XJdp/ZrTsZFdRxRFlFVFVZY4jk8U99yo/+3z&#10;/5z79++SbNf9d0KA67rEcf98NFVFWeY0TUVdNxRFgWO7OI6PLvrfoWFYtG2/ItZNm9HeAY3QmCdb&#10;rjz+KE+/8D6EbzObhCQXC7a376Mdb7keHDJx92krcA2HKkmxZYUtC/L5Q6p6jWH0BbvJMGI9v2A6&#10;iNluKo4euYHmGQhXkrUZfhwxGexQJCWGsHCMEEvzsLWQf/qPP0+Za4xGezheiBVY5G1G2aYIrcfc&#10;zGa7mKbJYDBkPB5jWRZVWbJerTk9OaOsauq6pq76C5DveRRZ3ucr64bNYkFZlOR53nPt2oY8TVnM&#10;F2w3CV2rsCwLlCRJEjzPxHF12q7AsBTz1SmmAzt7A4TeYNuQJXOEXuO4At3ScTwH13fRDQ3HNAHQ&#10;/4d/+DOfWy1XDAcj3njrLTSrr6eXRcZ2viAOYhbn8x48p2skyRZDN3jn5k2CwCXZXHB4cMB2vSaa&#10;7vBHX/4PNFXLnXtziromHFv89//V32Rv6NDKhrzQuf7kj/Av/tXvs+g6fu3X/g6u3vD49Vkfejt5&#10;yK2zd3n+fR/AcwM0YaBUy9n5CVXTE5yrqkSqlkHsUtU5fuCC1jHbmfa6B00jDDxkp/W7+Ut5cDwY&#10;oZRgkyw5ODhC0wykBMd2+4d2dxfLNPF8n6qpkUJjMBqzzRsWqy1np+fs7e7huz4GAstx8b2Qoiyp&#10;6hK6htXJKcuTJd965Q7/yWf/EUEUowvohMZ2sWU8mvDwwUOi0MO2bQI/Bt0i8DxUUfBb//tv8p1v&#10;v8LBwQ4feOEqH/3QB/j4R59jNpzwzuv30ZVF01XML+Z861uvkmwlt249ZDFP+fOvf5t7D9Z8/Rvf&#10;50++8lXA4datE3zRsje1+OmffB/ve/6ArFiTbAu224q2LvlPP/MJ9mYmg/ERb9+/x0/8zEcIgoDF&#10;cg5CEoYRWVZQFDXjyQTTtNEsm+XFGVVVUJQ5SbJmsjNFCclsf4rre5frIgPLsYkHA6qy4PDxx6nS&#10;hIdvvk1T1Fy7+ghcksQDN6CsyksHmqDuWkzHwXZ9FqdnHBxeYZvmFGXN7sER6SbBCRzqtkUAy/UK&#10;w9T7tQAK03JRQjDbnaFkQzQIGV894P67dyjqAss1ycoUoSvC0KNrKkzDoCoLyrLG8/oDsa7B0ZVD&#10;XM/trQdlQVkWDAYx5+enCCTbZMXB3hTXtxCGhheEoJtINPxwyGazQapeohoEHkHg8fqrrxIEEUXd&#10;kJcVk51dVpstRVmxM93DdQLqqqOqWsJgQDzdRaP3hwphslys6DrJaDjGi3zysiCKBwhdxwljqqrF&#10;83ZoGoVuWgzGEVme4Icuw9BjNpshoZ/IdX2TS5KgVEPdlKzWF3Sq5yp5rksQOpyePsCxzf4zTzdU&#10;rcC7xB4MxzGSjiBw8XwXXbcxLRshBJtNQpllrJbz3n/qOCgkq/Uc17Gomwq0nrVW5DWh369GirxA&#10;qYbd3R3Oz0+JgxDHckBpiJZ+1T0ZM4gCbt96Bx2IZ0OWqyWWbWOaNoEb0LWSoiiIx2PysqSVHW3b&#10;txaVKJlOplR1jqZ1CE2i6YrzswVStXi+jWVrCL1GqhINgWn2Daiubkk2Fbow0YWG59nk2RYhJHmW&#10;Ulc1ZZURRzF1rRDC7Dlrrk1VVtRViWnqGJbe59CqksFwTJFXKKn1vlgkZZVRZiW+H5IkCY5rsZhf&#10;EIYDDMulaRuOTx7QtjX7+7ukWYLnOEjVU/alFLheiG70DDChgRCCMAqp234F47reZbbJIgxDhGbg&#10;BSGOp1NWGYYBbVOw3iwYDEOWywv8wKWqCnTdputU77ET0HU1iI449um6FieO0FRPre+6jjRLaZsa&#10;2zYvD9xtf1luauqy7j15po3nuuiG0bOpup47ZllWn4VsOvK8JEsrPC8gjAbYlovQDDRNsFyeXuIw&#10;bJpaEV1OIEfDCbpuogkDx+7F60LTyLIM27Eu5eUZSirKssB1HXRDkOUJbV1Q1gma3tHJst+syD5G&#10;YJn9KjTZbnBshzRL+4OZaZImGZpmEgZjNNFjj4QC13Eu83wlq9WKpi3J84yuU2y2KSAoyhxNd7Fs&#10;hzTb8J73Ps31R46IB70NIY5Duq5DSY2u7YX3m3SNpvVFDkPvlUur5QLjEkAcRqMe6mrZKNlSSYnl&#10;hwSDkE5TSE0jbzuee+w52qLgtf/4Hf7kC3/Oyd3bPHj3nM61mExG5PmSutrgODYX83OKuiQKPaLA&#10;JUsWNFVOslnj2CNGu0ecXcy5n17w7HPPEsQhpuXRVRVtWXJy6xab8yX5OuMrf/gdPvLxj+LEEbP9&#10;HZSo2BYZpmezmi8JA58k7UtauiHIi4wqSwgCH01otE0f3eq6Dl1TuI7L+dkZvudh6DpNVQOQpRl1&#10;WaFfXtoNQ6dtU8bjAUoqLKNfqSvV8fDh/cumo0VRZQSxhRtYKNXRtBlh7OK5Nr7r07U1dhQhRUtR&#10;Z5imRtPGr7fmc0P9l3/mkc/pGgRBQNu1pGWCoUv2dsb4wsIxbG48/R7S9RrDMDg8OMAahYx2xvhD&#10;n6rLKLuaaDzkre+/zrXdA67tHPHKt9+mlTm/8JmfZxamTMchw50pJ/OKm3e2fOmPv8lSaLz3h57j&#10;0etHeJ7GOs/ZbFOefN9TnD6ck6cVumbQdRXxIMCwLMqqYf/KFZJkTVkmSNly78FbmLagbSvqOsey&#10;BFL2L8dOVhRl2lPmTUFWpHi+z9nZAtCxLYeq6GveluNSFzmWrmPpGk1Zsjg7Z3dvh8XZCbHlsDMY&#10;8uU/+H0euXYVPbCQCMLIJsnO8RzB9178DvMTnTcfZHzi5z+LaYV0mo0hdXxzgGcPkI3ooYvbAqFc&#10;dCsAqfHWq6/xb//NF/lHv/EbLE+Oufn2bV782quYms1PfPzH+da3vkM0dHjhvTb/zT/4RT70wUcI&#10;fYUmt8i6QtUpH/vQDjeuOHzqo9f56PsP+Pu/8kk+8sEn+fRPPsfeYcfhYwY/+3OfYD6/4JXvPGA4&#10;DvjML30cYdb88//jS/zcL/8Kjzw+5N2H7zKaDqnakqJqiKIRs90D2qZhtVojm4ZtsmT/2hVkU2G5&#10;BlmRo1saq2TBxeKC2d4eaVawyTaMpyOauiJ0HcqiJEJnEA8wLQup68hWMR7vXGanNMq6YrgzxbA9&#10;LhZrYsfHDwfohsP+4TXuP7hgPJqRFgl5XlKUNTs7u5ydnZHnRf/cNH3jrK1rbFPQNDW61mD7FpWs&#10;2Lm6jx/YVE2BatdIWYKoEFqH69vk5QbTFoShQzSKMBydvExxPBvb1JC0PUFaNSzmx+hahzJB0uEF&#10;IUpo+GFMklV9cLku6C9ODXmeEMUxhu2BpmNcNsGCMCYIB6iuZbVaEYYBddMipcSxbTbrlDDo6e6e&#10;G3B2dsFgMKLRWvwwpqo76lZg2wFpVuP6/VopLQo6pdG0giKXNEVH2+kkSU5VZ0SxQytThG7StorB&#10;cIzreRimxjZZ4bgmeblFMxRN1yBMgR8HeP6YeNQz/pSoGQwD6qYkLzKCcEiapty+fYerR1fxXJvB&#10;IKBuNLq2p4WHkUeWpwihaFoQGCils12nnJ2e8cQTT2Kags1mhes6lFlB4IU0dYNmubS6RlZXBIMA&#10;ocFwPGa5XfaTUqEzGoxYzzc0ZYPhutiuj+sHhGGMVArTskmThCgc4XkBzWVux7J6npLrWownMdtk&#10;AVpJHDu0dQFUIFocx+wzRLrewzfthuOHN5lMfHamIzbrBYPhjCCIkJ2JaQYE4YBWdlR1gtAkaB1S&#10;NnRdg2UZpIlEdQaqMxgNJ3SdugzbC1zHp6xKXMei6/rafg9gdPuWlNNLq4UQPQBUd/H8IX4wIi8k&#10;SllohoFuWGiaQScFum5jOyGdlKxWG4TQKYoKoZkopSOEwtBN6rruVSmGQZ4VTCZ9ZiZNM6Q06Fp6&#10;m0GVEw0CNE1SVgmmaVDlGY4b0XX95y5VzXAUUlYJZZ1gmTZVVRDHA7qmQ9dNXNejbTvWmw110/D/&#10;8fSuz5psd33fZ3Wv1ffu57qffZmZM3NuOkd3CV2QAwIEBgQ2NsZO2UnsmMiuVKV4QbnKqbxJHFVS&#10;yQuXU45tOTGJcWws2wlgS0gIIUBIwgghkJCQdI6Ozv3MzL7v/Vz73qt75cXaOv/Anv3M7qfXWr/1&#10;/X4+UZRYmbtU1HXLLi9xhMT3EnwvxHUUddNT11bNk40T6AeqokYYj6GDuuyIwoyhF/QdmEFheonv&#10;p8ThCNcLcZA2s9a7jLIZ+a5iu80JgxjlCDxP0nUtaRLR9x39oBGiQXkOdb1DKYco9tjtVvQagtBH&#10;KmjbAke2tJ3Fluy2S5Q07HZLXGmnqFHkE8U+18trTk5OOTjYR3kOfjC6OZg0JGlANo4pqgIj7KG2&#10;bjWODHjt4Sl7+wtaXdgWpgzACKq6YT6dk2UjpAopOwchA6QX4kgPxw0pao2RgvvHDxGewo8SVnpA&#10;J4Lv+/M/xNFj+yRjSAKXj/zjT7Cf7XNn7xavvPgK6WifXdPTN53FrbiS47OHHBwdsNlt8UdP8Dtf&#10;+lP++a/+Dp/9o9c4eOqtrJucyKxYXT+gKa/YmyZ87St/jDGClx5c8cRb3sH+vScJJ3NU6LNZ7zja&#10;O8J1BvIqp+vbG6l7g9YVke+yXq9uygQJRVGSJAldU5KlKdPJFM8PKHYFAoEjHLqmJQ4jmrqmLKzW&#10;y/dcprN9eu0w9A5SeVRVQ9cKPC/BVYHlAEYBddu9rmkC6/ttSm1vmd0aowa2+QrhdEimz2r/3RP3&#10;53/2PR/2lMd8NqeoKsbzCX1XI6Wg2daslhuOX3uAF4VUTcVmt6UaOhCCBw8f4HgQJTHLzQbTGcbZ&#10;GCkT/s2vfAYnUIznI+7sdTxxb5/r9YovfumbvOVtP8y/+OinIMt465uf4I23D0mVJT4r12P/1gJf&#10;ehR5zq2jI4ah54XnX8QPEyaTPZSyzJc0sVcEq/U1s9mezbZkY9arDY4jmUz2aLqW3XbDeDKyoL6+&#10;BWEDh64rcYSlgGdJwma1ZHV5hhIDRrcwdLjC4Aig7wiUhS2+6S1v5uT6ghcfvMpstsdAS1mvcdAc&#10;Te7w5S+9ROGE/LX/+uep6xI3cIlchS8D2kYjhMDz7EvP8xKQHq4rqDfn/Pt/96/4/Gc+x8QXLLcF&#10;UTjh8cffyCc+/RsESUrvVPyVn34neX6OcGve+KYn+eAHf4APfOBt/OSPPMWHfvY/4+6dPWaZ4kc+&#10;8D6m05hq0Bw+skc8Cbn16C2KouHo6BG+/c1TqnLNj/zIu3nphZd45tlL3vuD7+f2vYBduWGgYzod&#10;0bbdzYPXEvg3gt/JiMhzGXSDEHBxccZsPmeXbwkj255JEwvyu7g8JxuldE2NLyWmH+iLAkcKvMhj&#10;XRS8/OqrbDdbkvEIRzmEUUDd1WRpxtAPVMstaTqiLCp6bXj5xfss5vsYCeAwGo25vLwiG49I0xFN&#10;VTGb7tN3A7PJlKGrLb15klDWFQiB7jo8P2C1WhMHHkVe4nnfVedYsrg2PVfXVyxXV4ShT14W+IEC&#10;BpbLa8bjEZiBxd6MuipIs8zKrC3akd4MJFlKVRdWTTLUZFlsgZ11RZqOSZIEY6uNr4/CA1/Zpl0S&#10;s9muMWZAOKC7Ac/z2e1ywtBOaFerJa4nODs7J8vGGOPS64EsHXF1eUbfD7jSp8hbKw+2tL7Xry/2&#10;FlPrzesHPG8EwieOp+jeQQhp7QpJxK4oaduOxeERV6sVQRzjujFxHKL7ltEowgt9Bt3hefbU7wce&#10;SWLBs01rlTT5rsSVDnEcURQ7+/u5Et0Jwihjuy25++STbK4vOThYsLw+J80ShDD0rUY6iqZuiZKU&#10;dH+Brm40XQ7oQbNZXdN1HVlmn52u1oRBRNcPNyBigTHQtS27bU4SJ2y3FXFoyx5NZRfmPG8QwqGq&#10;LDizqSvSbExT1bRdgyslZjBIGaF1RxDGrNb3CWPBdndJ29akaYLjKHuQqDvSbIQbBBihaducpqkI&#10;AoXjgjE9292G2XTBMBjiKLGIBQZAkyXWhzgYbcshZUEUZujBo++tPDvPC9q2wfM9sniM47j4fsh2&#10;W6BkgO6MFTdjga/RzcamrTs26/WNVshF4NgNXtURpym67Ynj9Cbc31OVDWGQsFrukDLA91KGQRAE&#10;IWEUWC+ea+i62rY4HYkrbVlGKYlSduPStA2eJ6mbBmMGmrrC9zzbUJOW0SWlvZYZjLCb4cF+B3w/&#10;oG06hFCEYQIIhsEG13WvGbqC7XqN7jRdpamKCtODpzyW1yv29hZ2Oqc8+t4ghIMj7Wffbtd4XoRc&#10;drH3AAAgAElEQVTuDMvlhihKSaIUMRg8T1HXNoLgBz5FXjKejOjawf48V1niv3QJw5SyzCmKHcpz&#10;8TxJGPq2re5LdFejPMFAgxE9Sjqs19dsNmueevqNICwMdDACITTKFzQ3z14cjyjqBkdJojjFcQOi&#10;OEN6CmNaoiihqTqGG1Bw1zZESYwbxuhBkk7mNwfWGm5as44UFjXj2yhN0RnKoUamMfOjQxa3Jlxe&#10;nXPx/Ba3qeg2G37nE7/HYjRHlwNelFCWA9n4ABnPMSqj7AJ+/be/wS989OMYb4+8SXj3D3wAL4qg&#10;WhMkY84uV1ysdshwyhNvfhfXlWRx9ylONw3LStO2JYvpHl1RU1YrFgdzqrZhPBmR52t2uxW+hLa1&#10;kGXPi+l0RxB4FMWa8XhC32ukUjRVheNKxM31ed3UuI644Ul2uC5EUcZuW2GEw25XIL2Aphnw/JST&#10;k0t8PwYcdGfoNUjpAcq2Fp0IBpdhaFnnBelojDGGtsmeJXrfxP17P/9jH95ttjRNi3Bd7p88wPdc&#10;JlnKPNvj7PSCd7zr3dRdy72nnkT5khdefJmjg0OatmZxMKUfBoqiZLncIJTkpdfO+MwXvk49dAhP&#10;8Nie5ul7RzRNzXx2l9n8Kf7t//vbFGj+6l/8cd739OOcv/od9hYL9uf7vPTqi6yuLrl1uI/uWqQK&#10;uPv401xcXNG0A0k84vp6iSPgm9/4JovFAb6fcPzwgiyZEPoxUZSC4xH4AUmSsN1t7di4Llkc3mKU&#10;jeg6bXMGrm0Xhb6D6Wsm4wQ/C0E39LqhqRp026FkwMVyhVGK7PCAe4/eIx3N2K4uOT1/zTZ9LjUf&#10;/ehvEB0e8K7v+37ixGdQA6qxyo8gCGwDSRiq2uo1UBLpDjx46SuU61N+8L1v4T9569s4uXpIlk74&#10;yte+wcnVGj1YbtEPvf8J/NDj8NYBehh47PG71PWGUTLm4npJ0w1kownTvUN6N6B2WuLxmE64HB49&#10;Qll0vO17/wzf/OI3qfIVi3nI5mrLs8+e86H/5m/RcEw2SpCeQPc1bdsym+2RpClNWXN9fY1urFet&#10;7zXb7ZrpdExZ1jiuxQ5I+V1pskQqhygKqIoCx4BuOwLl0puO04sTkumEg8NDojAinU4Z6Ol0w2Q6&#10;QkqX9WpFpiKU9JCuIo5Sbh/eRQpJoSuGAbLRmIuLK+4+eg+tNU3bEoYpdd0yns9xjWa72xJ4DnXb&#10;UbcdYZjQNJq20bRFQ3XTBqyrjjgZIZWidwbu3LlNksYo3y6OnifZbbcoz6MsCivVNQNhEKBcSdd2&#10;GGPAgX7oqdqa3W7HdrsiDiXD0FEUOX4QYnpDvt0wm05wHQdPujhYZ1ccJzfThxWHR0fovufk+ATf&#10;92iajqIobnJQHaNJinQl48kMo8FxXE6Pz5iMxgyDi1IJdW25NsLpaeuNbSomsQ05G4nvxYymh3gq&#10;pix7NpscLwhACAuj7HqiOEP30PUG6fm4wieKIzxfcv/BixijrVPPdRCOQWvNa689YDzeJxnP2G0L&#10;ijJnb29OnufMFgvyXY6nAsbjBca4ZNmY1cUZnu9yfXXBcnlFGAasVtcEysPBYZSNbY6nbumqml7X&#10;TKcj1psVB/M9Qj/AUzak3ncDXadJRxPSbIIxgjCI7EZWOHRdg5IBRVnyzDPPANbHVhYtrqOIosQu&#10;YI0NQWfpCM+3uIPBCIIg5fJqaSdBUctyfUync8tLCny22x1x4lPXzQ2bC9q+YuhtQNzzXXud3taE&#10;YUCcRKw3yxsyeosrDf1Q03ft6+T0vtdWxp3XbHf969qkKIpQniIbjWDAgjqrhrbt8VSA1naK1NQt&#10;VVni+x5hEGIMlEVJHESksQ12K9e/YYYJmqZDupL1eo10FUmSoVuHLJuBUTiOh3BcpJT0RjP0mu12&#10;g+uamyyWQSC5vr4GYw0mbWffh0EQ2PZgGDCeTlBSotsGz1MMgyCOLZg0SVLKqmIYjM293bQ6u65n&#10;Mp5R1w1CSNrOaprCAJqqQneWjfXw/gOqsqIqa6aTCZ6UbPPd64cb6XsU5Ybdbo3jGJQKbBuwtRNF&#10;x3GRQryeE/KDgPVmZen2rs9mXaE7u2C3jeb6aoXyrC9RKUWWjfFUTJ5XFpchHYZBMwwdk70JbVOB&#10;6UEMTKbTG+aYw3a3to5HrAe46RpmR3c4O71kcASz+RzH9eg6gzaOzVJ3Jfkux9x4RB0hKMsCFQbU&#10;TUfeDJRlg1Iek8kUKV0ur5dEiUeURAz9wG5TEAUjmrpilM5pG0GcxYxne/zkX/hp3vrmR7m6OOb9&#10;7/5efve3Ps/zzz3P4t49mlqQTW7zh3/6gE98+o/595/4Mv/hE3/C88ctyWyP115b8tt/8Ecc3Xmc&#10;zdWSovUIRkc0IuOF+zs+8osf43f/6Bn+5a98js99+RuE09ukmSL2XGZZStdtiLIIP7JX2cZ0bDbX&#10;+FLQa40Qks26IMtS5vMp0NPUVhLfNq09cGlL0y+LgqoqCULfbvh9jygOkDIkTqdUVY2rfDw/pm5a&#10;HMezejXPZnVdx+Pk9JRbt+6Q70pCPyZOZ3RVh4tDkIyJRlPybQlm/izReybu3/s7f+7DL7z8Ao88&#10;esRqc4agoesrXN/hhW99E9N39G3DxeU5aRICPfPxnKHpEb2w/i/fZ3V1ThYccHK644d+4Kf4v//5&#10;/8fgGIQS/KcffDO+3jFJQ4QToEXGP/ulj+NlPpEPytX4uuS1B69hApdJFDOZzHFchRfE9HqgLgr2&#10;9m+jPIe+LdleXoDRPPr4Y0g/xgiJq3zidMz1akPd9owmMbsyt9LgvmEQDaeXD6j0wNXyAukJNpsl&#10;kSMpNxtGUx/plGi9RamB5dUZs71DIiXxPcnl9SVJFqNCn6vNitE0w4gG13jcPbzF9vKSX/rIpziv&#10;PP7a3/wb3HnjHYyukU1PZzyUchhMT93U+EFEkkzwvBQdtFxfPORIKEbG5atf/ALny2/x9ve8l699&#10;5auk/piiHHj8DXf5gR98H08eHZCkCVEW4cQZ6WSBEYrx/oLZI3fp/IDltoEw4uFuiWdGBAcHuFGM&#10;c9UQhhNCEVGerPnDZ14gWkzZrHao/ZL3/8hdIt+h2G0IPYUQPWkasFweI2VD19kNGELiuA6OgqYr&#10;kIEFe15dX7Pblsxnc1zHoW074ihBuRLfFxi3xcgWLw5odWtfRuM5Z8sVy6rk/MQykDbrFevzS0Ze&#10;TGQkpnK4OLkkUCH5cssLzz3L3ngESrDZXCPclt4UXF4vGZDUeuD6Kke6EaEXU1Y7kixjQIBxCL2I&#10;pqgpNzvoBozWlLkkjg5JsiMutxuM69J7CaLbUWzOKDfn1E3J9fIK47S4kUdVFYySGKNbelpavUP5&#10;At936bqaKt8ximKb4fMMVb0jjBOSZETX1URxb0fPbojvpfhBiufLmwVaMZiGftAoP8APRoRBhO4H&#10;Aj8kSVPiKMFTAW1VUxc1fdMQhj7X1xc3RZPMOuJUTFdVDF1D31Sko4y67Sjqiq4fQCpG032axsV1&#10;fQYDfT/cePZ8hmFACJcwCKjLjnE2Zr1a4kgDrsY4HavdCuUp0jSzIuWyIJQe+3v7XJ5fsFpe4bgQ&#10;pFBUG6bzMUJIfD+ibXscMxAEks36krOz+wxDi6sE0+mU8XSKH6aAZLZ3wPV6zTiJ2O5KomxCM7SY&#10;vubstZfw0jkvvPwSBgdPRejetS/JIYYe1tcrIi/AMQ5xNqUtcoyW5JuKOB4Rxi4Xy2Mm44giL9ls&#10;tkync4wZ8JRHWZdIFbFelyDs5KUoC+JM4LhWoxaFAZNpSBAYdtsVQ1/iAKHy2FxdkiiX0BN05RbT&#10;lkS+hy5LdlcblAowQ08YuChpUQJRGDHojiSxDK9eQ1W27M0XLPZndG2BLz18ZSXRTdtaXElZEYYj&#10;kmSGUjHKDVltc5vhimPrY8y3dursBPTaIGWA1uA4Huv1liSOaFsNuCgZYHoHcBE9nJ2c4xhJrx1M&#10;L4ijDN1bRVDXdlZvBvhKUW5LfKWQwgqiq+0WzzU4fQeyxdChdcV6dYEjenpd0zYVUeSTb1dU5YZJ&#10;FuI6Hdv1KWV+Sd9WzEcH0PeIQVOGA2M/IyjgyuQMxkGEMdPWZ3VyyXr5kDtuRGlanEwQjyJGBxMc&#10;X1HnW4ZuQ5I6GMfHbT1cE9C2AwwNQtcMxqFpC3TfMMpSsnSC64aWr6cHXATb9Ya2HyyI14QMZofw&#10;BeuqYXkFB4snuLg4RzjWS5qmMeVuxXaztvDiusQ0OW5XI03HIF12mysWe5nlfhlNX5VM9/aIJHRN&#10;bqeHxmFoDGk4oSsLlPJxo5SyGfCjEOk2SD/CcT3CcIpSod2kNh1NIwnjlL5v7Y1Dklo6u5BIEeHJ&#10;G3+ghu0mp9gd481DhmlAcDTi6N6C0wcvsV3FfPZzz1INAYP3FL/4rz/NV549puoTPBVzcbqlbQfK&#10;Vcl3vvWAT3/hGV65cPncn5zwD/7Zx/n9P3yVZ5654GppsTnZaI/7lzW5inn03gzJOeevvYQfh6yu&#10;rjCbFUNTMEojNtsC3TtESYwfg3AH27jtDd0woDGkoyl50eD5MfmmZLXa2YaoERjXY3AUgW9btfQ9&#10;phNEQcb19Ya2aG4OQB3GMXipi5EtYWiNDU3dMp8v2K53REnEerUmkC40LevLa7R7+1mZvmvifuiv&#10;vOXDfuBTtw3rzYYszbhzeJtA+qgObh/dZjyecvToY3z9m39KlNqNzHg64uT0mGwSU7U5Z+cndI1H&#10;nMz5tU/8Lt/41jGD65BMRrz3qRmUG7IspRskj7z1+/lH/+SjXFcttw7H/PRP/iiRaXj8DY+TTUYo&#10;13B2cY6jXPqh5/j4IdPZlO2uvOGktEgBzz77rRtuF+iuwxE2m7a/v8/41m2K9Zp+gLbT7B0esV6v&#10;iOOM2WxBmqSYHkbZmLZs8YOQ5eqC0TihHzT5bsvF5RWuqzCO5cRcXy8Jo5DJdMqDhw/xQ+sDUyLg&#10;/OSYLAr5+L/9PLWJ+L4P/BDxXkroScTQ0fU1WjcIZ6BpLYStH6yGozWGvf09PvYv/08+8k8+wtHt&#10;Rxhkwvn5GiVdgtAlTGZ869nneO973kGcahxfoBIfIzzG4zmzyQQ/UlytV0jfRwmFr1yKfEdVlYRp&#10;yNXZCeYqp6k0/88v/CuaXcEffv07fP8H3se3v/UMvex4xzufxvdClFRstzuaxrZgsjRB6w5hAhxh&#10;R7PC6dB9SdMVXF1dIqX1rWXpiKqqqesK5XkoJTGmx/ctI+n6+gLfsaA/F0k0mlj9g3JIYg/QVHVO&#10;EkZ0bWfVHJscPfQMGJarJXuLPdquo1cCP/RA9FwtL5FeQBynjCdjBm1whCCJQ5QaGIaOtmvJxlM2&#10;2y2O4zIaT282MT5VBWcXS6azOa5nv7wMgu36wmY40hQhrK9O+SGjyR5V2UJvEAbrSzOdDc4WJcNg&#10;iKIYKT1cX4LoCEJxczXl4LoOvu9SlRUYhet4diIgepSS6L6l71scx4IzHaFoG425ceJhBMYIpCsx&#10;2BO/VB5BEBJFCUEQsllvGWUJumvId2t8z6EfGuquJM0SHNfBD3ycG5+Y9bp5SOngBVZnI5UNJkdh&#10;yMXlJY5Q1FVHnufMZwdk6chS3ntNHMUMg0E6kuuLM1xHcnl+BUKhgoAwjMnzNU3VMJvO7QLVNBTF&#10;jvFownK5oiorjg73GUxPmiZW++IImrrC6J44TXnpuefYny0I/YRhEJTVjkkSk2/WjGczLi9PCcOA&#10;/cUBgRcRRRGT6QJETxB6DFi0Qr5dk+eWxRPF9ppwPB2T5yVRkDKf7ROGEVEUkhdr9o4WMFgkgOOI&#10;G1Cj1ezEUWJbicKxgNO2o20HPD9iPJ5QNwZXhvhBQqdbqnqL8l3LI6wKm9kR4Ecxvqfoezs1DHwf&#10;xxUo36PXvXX/tR260xRFwTD0KCkZen3DZoPedPRaU9cVrvQwg2Gz3nB2dsZ4NmIwdhoknIEoshqd&#10;oR3otN3guY6LIwSBH9z4HHt8z0M44nUF0EBDmFiuW6M1fughHIPjCMDgOKCkg3QlQriYwTZcm7a9&#10;yUJ19KZD6wbX926USzV705l1mToOStl/s23t5NsYjdYteqgYjP2/cJ0Y5fmWTK48HnznBS5e/Dbj&#10;vQXn5+c05YZRF/DZz36eN7/9Tcha8J2HD0mmI1bbK4a+w3cEdJp+6MmrCj04SHyU9OnNQNeWhIGy&#10;aJAb9ZjyrSC8bTuUqxCDgMG6LJMspSwK6qbhYDGh2JWsrnNcJ7LPjq5p65K9vRlSOTS6xlWSyTi1&#10;bd3a6rviJAFP0uuBOInZ5mvKqrAtbL6bmYP16hLXlZhhsDDlNqfVLVpA2zaYvsX01hWsfJ/trrrJ&#10;bErKKqfpGgw9ngdt11IWFYEf47qKAYnyI/qho21KGDQi8qzbve8pLq65d+9RFkdHLNcd3/jWd3ju&#10;pecp24Rnv/MSZVdTN8I+s7pDOC4Iw2a7ZbfbcHxyzI9/8Mf58pf+EHSP6AeapqOrG/LdltW2ZJVf&#10;8lf/0g+zvHiZeeIx399j6AciT1J3FUVT0rY9CEkQhPRGEwQRQkiul1eEUUhVlzfXwTlRGIAZSOIY&#10;rTvb2hWCxcE+uq1ZX11TFyXj+QKMoeu0hcw6xuYLw4go9HAdg+9JPOXDAFGSMbQDZoCuqchGGVpr&#10;qroiTB971gRvn7j/83/75z7cD5rp3owojfEcydlrD2m2BbHrcfLwlOeff5Hp/j7bquD23Tvg9jgS&#10;vvPit/FDB1dCEHkUuUC4CR/5yC/x8LTmcrthvDflZ3/6/Yx8SNOI5aZis3H41U/+Hk4csL8/4s/+&#10;4J8hMiUHhwsuri5Yr685ODoExyGKI4IwwvN8wjhBKskoS5FAHNvKucAuCHmeI13Jblcgup5W90RR&#10;yvHJGUmcEscZvh9Bb9iuc+I4tVMPP6KqG9JxzDbf0PYdQrp0w2CDyFl4wxHp8T3F0GtGWYoXBIzG&#10;I4ZqoKtLxnHCb/7ql1h18N7vfx/33vgIdbGmqTYIqZHKQyoQ0hDFlq/kuA51Zwidgd/51K+wXC55&#10;41vexS9/7AvU6yUf+tBf51Of+l3+zt/9u7zw4kv83M/9bVTW0dDx2NOPs9117M8POTs+BaEZjKEs&#10;G+IgwcVhu16zf2vBannBk0e3+Opv/Ud+/dc+zcOXT3jlpRf4wI/9GJ/89Kf5nu95J9//gffx+BN3&#10;uH3rHtvtDt8P8Dy7OQhDn7ZtCP3vmt57ynqN5wu6rmY222O9shuZpm0JwgBuXs1at0ShwtBYMGcg&#10;SdIx0gjOTy5YLq8JkwDdN3iBwaCJ4wAxwP7tO0gE9197yOHRIePpmGw0wvd9jk9OmN1a4Ic+Az1x&#10;YmnfaTrh/PyMo4PbeFKhpIvyHXudIyUqCLg4v6SqW4Sj2O5yq7tJ94jTMQiXzW5N32vaomY8zhDC&#10;weBA7xL5CWE0pelgt85xBgcGg+4bDFbv4gjHLmS9sVMBZ0DKgaK+It9tKMuCIIisuqXv0VrQdQN9&#10;39uX6GbFMHR4gUvT1PT9gNYDTT0wHo0Rwi5mxhiKvGQynaA7TX+TW1LSsyfYakeWRNRVwW67thuO&#10;oUUFDsIRaK0RjosrPeLJjK6u2eU7BmPD+3VT0zQNSZxRliWb9YbF/Iim1iRJhjEeruPhuBLp2t/J&#10;XmdpxmnCg/vHYBwMEkcqlOeTRAGeUriOe6N8Gdhb7HF9uWQyHmEGzWp1SRT7FPkGHM1knFm34OUV&#10;vhAs5jN2lxuqvOLy/JJvP/ctQk9yfX5O3dcU+YYwCAj9mLbp6XVvPYKeQ1nltG3FYDo63YLpqJuK&#10;0SRluV4x9C6uExAnY87OLkhHGdvdml25xPdcHAdcx6XrNAibOcp3OZ22OIOm6ZAqtAyqUhMmMb0R&#10;dNolm+zT6gEv8EE2rLcr/NDDCIPnK+I0pmt7rq8v8T2J60DX1Zgbia5FT5R4vrKHqSjAdQRKuVYI&#10;Tm+zq6bDldKqWoyl44dRiPIUm3xJEHgMN4R6rXv6rsfBsZJ0T1FVNcYYlJSEcYDjugzDYCeYw0BV&#10;VzgB9GawLWPPJ69y2qEj9D20tlojpSw5vNeGng4cB6kkfuiTFzvC2L/JgLk4rrSy7bIGA0oqS8GP&#10;I5q6RDgDXWd9i15krNDZD3CcmDCwwEq3qNhenLC5eIXlZc1jb3wD0wRWL2/41x/9JN/znjexPl6R&#10;LBbMDhaEsWA+nXDx4D7PfP3r3Hv8KWoNSoWYzrF/z66jrndkSYxwXfqhpmkqJtMpuhuo6xblBje5&#10;HjACHEewWi2pmwIPh0jGyCFABQkq8HE7izoyxmJScO1woKkKVusNUoWM0gnS98nbiqLoCKIIIQda&#10;3ZBmCUb0lMUaVw44jsF1HMoyt+DUOgfXokGEwObH2i2IHt21uCqiH3rLKIt8oKfTNVHsk6YZq9WW&#10;rjNM5vt2fYozO3l2DC4GMYqRjqDLd+xlGWXbULuSNz79Nh597El+/IM/xv/2v/8bzpdbBuWiexcp&#10;lRVyO7ZhLhBWdu64/MEXv0jfadqyxnMlXauJfIVu7EHy1fvH/PW/8VNsthccpIKqsYosIXr82KMX&#10;GoGHEC7ZaIRwHYxwCIKYyTTGDxRB6FnbQt9RljmeVDRtjTED48mEIArZbLf0XUNdVSzme7SVHUY1&#10;TYswhsurM8xgyJKUoW/o6oIwkDRVwzgb4zgKKTxMD2WxZbNdo3Vn8Sfe0bMmePvEOT5+jfVmycn5&#10;CevdGiUdLk9PiJXEtBoHwdvf8Q6QLrO9PTZ5TpQqHNVz594+OD2OC9PphLxa4ypBlMbEaUY6GlPW&#10;DUW5paoKyrJAdwMP7p+wWTfku4Kn3vA0D4+PKaqCs7NjptOMp9/0RkaTMfO9PaLY5nI8L2S327Fe&#10;r7g4P+fy8pKuadhuNnR1zXq5ZG82x5Meu12B1gPGSLSG0WhGrwUCnzzXbJYb+nZgu8pJR1M6A14U&#10;4SgfL4wZzxZM9w6YLw7QZuB8fUUvDb2x7ZKhb9B1jid6Nhcn5Ktryu2Grq7YbTaMJj7KHyjyJbNp&#10;giM0UeDYl4augZ7LyzPWmyWdbolSl56GR+4+SqcNH//4xzg6TPjLP/Vn+a1f/yShgl/75H/ge9//&#10;DqKxonHhybe+mVIPKC/CET5GO/ja5fKVUxbxjLOTS158+T5tB65ySKWiODnntee/Q3l1yduffpKf&#10;+Zm/yL3bR/gy5i/85Z/h8cceo60152dXXJwvkY6H6yh6PbC8XuMIST+0lOWN1d11ubxc4XvJjUm9&#10;f5331DYNaZLY7MnQ4biGzeYKTIcrgaGkbnYEoeTOIweEoeDW7Qk9JbfuLGjbgtX6irMHr7JcX/Pm&#10;t70N6fvgSlbbjRWFC8Fqs6VuWjwvYLXe2Dp20zGb7LFebdhudlRlxWa5BuNQty3XV0sQLtP5grrp&#10;uPfok8z2Dm1jL4zZ2z/AGMNsOmMSJaxWOXpQxNkedTUQBxn5TtO1glu3HkXKgDjKKEvLIGuaFldK&#10;1usNCIf1ek1VNuiuv/kCCqIoote2lZZllpLtOoI4jri6viQIFZ7nIsSAlLYWLaVASkNZbWm7Cj+Q&#10;1HVB3zdcXJzi+ZKmrejaml63RJGPFD1tnVMVW4slGQaquqEfDI4rmc72aNsBM7j0pWYwIKVC657d&#10;Ln+9lm+p590NxsCWVDyV4MkUQUDfuWAUgZ/C4CKMJIpS5rMFi/194iSxwXMEStpclisE6/U1gp6+&#10;K/EDh7LccHb2gLYrGPoKx7UvVtA3n8GnayqUcsm3K3bLKxbTlPe+821IjBUnmxYlwXUM0rHVcd12&#10;7HY5rh+idU+cJIznc4LQx/clOHa6Ogw942yPJJrRawnCZTwe4wceh4f79ENHnhc2D1JWKGWnSPv7&#10;+ywW+7TdgOOG5IWmqiBOF/jRGC8eMZ7vUzYdbQ950+KFEelogiM9gijB9QOaXuM4MBqlVqjcVkRx&#10;iBADdZtzcXXCcnPB8clrDKLFCE0QuHS6xnEHimJjN9VK0JsWV9pNW3OzWfF9yWSS0jQFZbmlbWu2&#10;m7U9YPnWzdnUDWEY3QTSrXx6u92xu/nc383wIn0cFVC1Pb1wiZIRrvSRShFlKVIqqqqlaTSOUPh+&#10;glIhyosQjjV0CNdDRQlDD8r1iMLETls9e/UFdnJXlgVSWtG34xoG0yCEJk58inJLWec0bUm/2fDs&#10;177M97zrKU5ffIm2KlldnHB6esrBYcp8sUdR5Hz1K18hjWJ63ZBfX3Hy6su88twz6LYn8DO6xtA1&#10;/U1xJaDIa4xxOb+4sCLrwR6ClIpwHJ/VOkcbWBcFRV2zzXcEgcfeOCG/3mJyw/rhms/8xmdYrZe4&#10;gcRVCoFLEiQ885Vv8uK3nicOx+zNb7O3f4+mVxgREkQZ8/1HCMIx/WCbzn5ip9TDMOB5Cq1r/Ejh&#10;B5LB2CmiMZrBtIzHsYXVGm1Ze31NXizZbK/oh4re1AipMcIeAq6WSwbjMJsf0g6SpgPlh3iebyeg&#10;jkvfadIsRYUewTiidQw1hsvNKYdHE6aZx2a5wRGKTg83rDa7Ye+6DsdxcFyHvtW4ODiDIFC+/a7q&#10;3paQemPZVm3PeJrxqx//bfYffSfaUURJRj8M1LphuVujsYq0tu+o25qqLu1UTRjqurQHra5G+Q6u&#10;OxAEtpUbBB6dbul0axVZXYvWLYvFHlrbDGVVWchz3dQoKQk8RVMUmLrh4uExRncYrck3W7ZXS5aX&#10;y9dhxY5w8IPA5gDbznK6/un/+jc/XBQVy6sVi9k+uqppq5JRmrLMa8LZHDdJWdcN3WCYzfd45eG3&#10;6YcWqex4fXm5oioaoiwkm2bMFnv82qc+i5cqvMTl5/+r72V5+hxR5OJ6E44ver76rWN2XcsTb3iE&#10;Jx4/Yj82SLenaQp81/DgwX1m8xmnDx+yP1/QVBVdq9lt10zHIyLfI4wDpC8BK+ldrze40kOpEFco&#10;irxmOp1S5DmvvfoqWTYm8AIG3SGdEDFIXnv1IXE2ojcg6AFJEKQMg+TiYsVoPKEoG3wZ4txS+3UA&#10;ACAASURBVLs+Jw9PyUYTpOdxfnwfXwrauiMOHXS744uf+1P+0od+mkffdIeirZikYy5OL5FhhnBd&#10;/CCg0z2TyRylAqqqZwgKAs9l+dIpn/nYJ/gf/7uf495hgUvPKy+es794mvvbF/nP/9ZPMDg5VdvR&#10;aU3gJyzSx/jj3/sa//G3vsAnfumXOXnumD/9wtfIZoe8+d3voZUuoikZNYJ/8ff/Ia1peMfb3sL7&#10;v/995ENK4Cf88sc+z3t/4h3c2Z+wvd5x994jN20X66bcbUuSaISSEUNvGAYrglUyRsmMtrawxq6z&#10;p5ggCGiaDs8LcB2F4wh8T1KWm9eN722147VXX0H6LlVb0OgSV2HDva7k4vSUxWxCFCnCyGG9Lhgd&#10;LNisry3ld+g5PDqgoUQq6IcKpQS66bi+uMJ1bXtyPMrwfAVG03U31xq6Z7vZIozB932qquTy6toG&#10;pRmQ7oDWOWnssVsuWSyOiOIxy6st48mcvKxscLU3ODgEyiMKArquYTCCOM7stDFK2W5LxqMZZ6eX&#10;9P1AXXeM0n08maHcgKreYRD4KkUgLegyDZAS2q7GC1yEaz19QriMRgGtLhiGml1xjR8IjGkYTRWI&#10;Bs83xLGiLNcU+ZJRlmDo6dr25vmTuK4gjhXFLgcDcTghDEfoVqBcj3xX4EmF6whmkwnCCIIwtAoh&#10;3TD04qaqH1DmLXGUUBQFXVvjSYWvPLJsxCsvvcJ4POWLX/wDgigjilOq2r7chOOifJ+yLnCVY/Uc&#10;oidObRMyjH0GYX10u3VOlo24vLhCOS591/HiC8/zyNGC2Sjm+uoY4XacXzxkPElIRwmecjg/OyXL&#10;Rmw2WzzfIcsm1OWGpinxPIfj+68wn87Yri/IpnOEo9hsC0I/xhUObdsQRRJoka6dXDhCUpc9u22F&#10;r0LSZIJAgbFtpbbtUZ4FKQ/CpWl7pBczDJLtrsV1Y/KiIYhCBB5aK8oKlJfhuiFaC6RQljXlSqIo&#10;thLsMKTrG3DAD0Ju37nzutak7RqOjx9wcHiAH/rooQVpqNsahEH5PsYMtF1DGEd0XUE/tIxGCa47&#10;2JyKrnFEh+5tuN2iBmC5XBLECscBx7U8JCldslGKcCJcJ6StDXvTQzwVUuwqGBqaqsT3FdKRCCGt&#10;Lq336TpBU0MYjlHKbr4wFjaru+EmOJ/h4NI2GgwU24I4Sinykqqyrcm6KpGuh257knCE77lASzzK&#10;+N3f+E2eetu7ef47f8R6c8H86C7XD5a8dn7C97z/HZy+8gpv/t63s66uuHt0l4/9u4/xoz/6k9Sr&#10;a+4+/ijGCNpdSSx9yqJAOLYx6imJ4/RAgxk6e91qApQbEoQSXEFZlXhSMfFj2k2Bu6z57U9/gcyb&#10;8fU/+CbJfMbs6AA5UgzaAkbDZMzvf+yTuKUmmR4ynR8ySI9d0eAHI1yZEQYzPD8hTjOLtNAC3YKD&#10;RxilNE1DEKTstg0Yj9501j3o2wNOXVX4nmsp/o4iG88YjUc0TY4jGs7OHjKZpPieizGayXTKYAak&#10;9HFdy24zfXUDuxXIxmZNXz67j448ekB0A91Qsl0vkU7P7/3JJaebmtZohhvmHMZgsFfzQ2+v4Vwh&#10;QQ+4RiAcB6EUIvIom9pqnqKY5XLHdHrAk0+9i0jW7I2njGKfSheEUYZuBGEwwnUDkmRE4NsG7Hg0&#10;xh9l1GWJuLku77uOtq6RUuJ5kqap8G/cpJ1uSGPJ8voC6To0TUOnO4SwMQ4lDVVRcPf2bb7+1S/h&#10;DJooHhF4EWEQsdvu2FscsFpes1xeIVxYry3AOMgefdaJ3jlxNqsGtM/bnn4XD186Y3WVc3DrHuP9&#10;IyZ3bpHuLwinU1QQcnW9whEuu61t5gz9gG573v6Wd3Kwd0QcxyRJwN27+9y6NWMYGq6vLgFLwb24&#10;uOD8/MSGZTfXRGHC5z7/eR5/4nG8wEMIwyiL2W5OuXd3j7OHLzIbB/Rdjq8GmupGZF3X3L//GnrQ&#10;jKcTVrs1QRRycHTE3uEhbd2R5yVd21LstsShz6P37lAWG7q2oixrXMe6y24f3SEIIpTyaOsGKTx2&#10;m4qz4yvicMTl+ZJRNKPJNXXZc3D4CEZ49I7iybe+Az8dkc1meGkMgeK/+Nv/5Q0xWjGf75EXJbdu&#10;3yFK45svb09VlxwfP8CVLn7gEckx1bbl5ZdfQHrw4Pghj9x9A998acVz96843Tzg//iFf0CxWXF9&#10;fIYyklE0YpbO+Z/+h/+FD//3f5+v/fE3eOPb385qteHq5Jw/+sLvszw/B9NzON9jfXqBLyQ//BN/&#10;nh/44Q/yD//R/8U//qe/yKd/87M8cvdxFrcWHB8/QLcDUjmsltdo3bHdFngqIo2npNmCNN4njmaU&#10;ZUfbdPYZ6Hq+/OWvsjc/sHLfGx+lUh5XF2t2m5Khh/lscaN36em0w73HnmT/8JD5fIErQ05PVhwu&#10;blMVDXEQ4ykH6fYUxRJExdmD5zBUXF09ZLe7wFCBU+LKhrZd0+sN280phwcp02lK35fkxTWO02Fo&#10;qJod0rFk4KPFglGaYPoGYTSLvRn7+zMmk4Tt5grTV7T1lqrJqcqCJi+RjqJuW2QU0OkSxzXUTcny&#10;+uqmCRawv3+E6/pMp3soLySOM6q6ZW9vRhhEJNGUtoZe26vXJElvTvUOQRgRT2a0TUfbtpaw3LRs&#10;1hvyfEevey6vLgjDAM/7rpBXoPsWYzR1XQA9V1fn9H1LFPosN2cI2eOogThVeD5EsUtZrnDdzuqC&#10;+prt+hov8GjqkqrMSdOQXpfcv/8iVbmmbUuqymb88mKD7lvatrblkKFF3ciyu65B9/r1Q47vByRJ&#10;ymJ/n6qqOTw8otGaQQi0MRzdvYeQiqrtcFwPgyQIU5SXEIYTIGC7qXAdn9u37xKnGV4Y8MRTb8Bx&#10;JS+9/DKbzZoBw+HREW2naZuO+XzOG556A46Eqs1RvuDq8j673QWLvRRXdBwdzlmtzkiShIuzaxs0&#10;90LarmS1PqMs1ngSPCk4O3mIL0PaqidNJlbJ5Aa2+h8klEXLdp0zny4QRiLdgLrStnq+qagrTZaM&#10;+f95etNgTdO7Pu+6n31/13P6nNPrTHfPjGZG0ogBCUlICAQBI7ANNoRFBZQdJxYmlSJLxWVXJSRx&#10;JS5MxSEhoXBIQJgtYZMRiyT2oMWaQRppRjPTM7332c/7nnd59v3Oh/tFXdWf+ktX93Oe577//9/v&#10;unw3wPdCLMNWE0apY5oufaeRpUr0rJsuXa+BMCn/xmm4TulaA4GLprkkcUMQTAEH23G4dOWKguJ6&#10;Lu1Ghh0GAY6rZM5BpC7DdVUqP9xohKYpAXtZJUhKskLFBYTW0fUdjuuqQ19b4wUehqmjG5qSlRcZ&#10;9BVlvqatUx7cvcXs+BGiV7gKRfyvSbOUqio3zsaOtu7QhE68jsnSnDwriZMU01Rk/LKo6JqWrlOH&#10;ME0zGUQTlosEKS2Gg22EcDC1gCyuka1GVRYsFzPapqBYzaiKnmh4nb/3gx9icXCXqjI4Pjvnre94&#10;Ht1xma+XPDh4yPTClNtfvsULn30FKljHKVl8Tro+Y3H6kMX8EVW5AHLQanoqoECIAsvqaJsE0+jR&#10;tRa9bzh++IAuL2nTApE1PPrKHV768xfpa8n1x29wsH/Ab/76x9Ex0XrBcr6kqVoevfYGTdPyHX/v&#10;ezg5OCKN1zx4dBs0BYx1nYj1ek1RFGRJSllUlIUqU9imR5bkVJXCnzR1S1FUBMGQMBxSFjWWaVMW&#10;NZ4/QOgethOBVLkx0zAwRM9oMKAsFADXNAVVnYCoOD99SBafQpdQlisMU6JbAn8UUtQlF7Z3KZOS&#10;UTTAMgRllWGagrPZEY3oeeKZp2Hj62zbDk3XmU6nVHVNU1fohpKnS4lqfCMwLAs7cnnibW9hdPEC&#10;yyzBtT3+4o8/w19/9itIMaRtdGZn5yRxSl10uOaAtrYwREidC7pGYzK8QNdorM6WdK1AEyaYDm3T&#10;09QdSZKQpSl1U6n1rA5R5BMNfPb2LtDLBk2TWJbBZDqkbVSO0rYt9vcfsbe7y6XLFzdsQYGmqan4&#10;2dkhiJbRaES8jhlvmqh/80vLkpYo2OLkYEGV9ZRlz2y+ZhlnVEhu3b/H3f1HVE3LcDjkfL5gNBrj&#10;+z5xnLC3s8fifEW8yvjSF1/mfD7j2WefIo6XVFVJGEZ86aVX0TR7A60T7O6ptY4AXNdjPj+naxtO&#10;T09UCFOWZMkc2eUcHtyjyJdk6QLbMKGXX7WnN23LKo6xXZvFaslyteT06JjxeML2dFvxt4aqZdW1&#10;NaNhpG7jtg1o+F5AVda89tprNG1L4Af4QUTgRTRVi2xhGI5YzdbMThYMBxPOFzFhNEK3XPKiIa97&#10;DM8nmE4xfZfda1f4zGc+z3y+Qgilp0ETZGVGWWZqLWQb+KGHaSnKP5WN6EzuPbjNcDrk/v4Bv/N7&#10;f8m/++QtfuQj/4if+tl/wXJ5RF82PHX1ScbRkFuvvMYv/+Iv8+Lnvsz73/tuvu1bvp3W1Piv//k/&#10;5fl3vIPV2SnHjx5ycvAIxzR54plnufn4TRpp8sIXXqUodT7yT36Cv/+938/DR4dkVcbj1x/j4t5l&#10;iiLDMHWyNMXQTfpOARTrvKFrbKoCmrrn8OiAosiwHYP3v/+bqOuWLMvJ8wLfC7Ath+3tXSaTbXTd&#10;oq47jo5OaOqWvjMBnTQrmJ2vAAvPGzE7Pce1PAI/xNAFs9kJRZEwHLnYjiAITba2Iy5e2kI3OpLk&#10;jDg+Yzx2cV3BaOiALNGNnvn5EcvVGVm+RIqGusloqpq+bVmcz5BdwzAKsAxBVRUk8YqurdC1Hsc2&#10;QLY4vo3sOmzDInB9xbkxDXQDJC3r9RLPdzFMY8MJgr6Htu0xbEfl22x3UwVXtXldt1WVv8pJkow8&#10;LyjLirIoqZIUx3UBOD09xfVcur7D83yATWaqJI4THNvBslQGYx2vAYnne+i6zni6xWq1wnJ10Fp1&#10;8NI7lqsz1vGctskIAhuoefTwLpYpyONzknitWsp9QxjYbG0NlO7FEGg6+IGD61qkaUzXt8xmJ8zn&#10;ZzStak22bYvv+ziOQxQNyPOCa9euIaVEaBpJmuB4nnqxei6np6dEQ5VdMS2XLKsRms1otIPrDcnz&#10;nssXryGEie4EGKZFtH0BL4owXZ/ReMKVy1cZDseskww0YxO+1jY3dY3LV/ZYrGYMBja61lIUK2az&#10;Q+o6xbF1ZmdzbMej68BxPAwDlqsz+r6maysW5zMm4zFlXrGzvYeUm2bVRuGiNC4Wo8GExXyNwEQX&#10;Fn0vWC5i0iQnXiUkcQZS21z41NpO6WpaxZ/reqqqoqrVxF0IA8cNkOibvJBN1+ogbfKsxQ+nyN5C&#10;CkFVN0gEZVWTZhlC06mbRq37pUT2HWcnJxuG09+8/iWGoSj6ugGWpalwvVDlCSklcZKg6Rqr9ZI8&#10;z7AdW2m3NIEmGoQs8VyNMDCYjD018W9adF3Hsiwcx8a2lbexbWuKIqcqC6qyZD6fEccrDF1XajDN&#10;IAgjZA9FXm44iiZl2WCaDrpm0bWCMm8ospaqUC482XdsX9pT62Rb5+LuVWRugtkgqpSH908oq47X&#10;37xDnBU8/da38nXvehfL9ZrXXnmdmzeeAExOz+YI2VIkS+7ffZV/97HfoG0SXFfQdhmGLTHNDkPv&#10;6LqcslpzfPyQOJ6zf/cOQ99jdzolcjxefeEl7nz5dfJFxv2790mSlA9+8FsYDX3mZwvS8zWT4ZjR&#10;zi6vfOUrPP22Z4mX5ywX57iOie2wOQD3ZKmyrvi+q5AGrksYhDi2i+24+EGIbduYhqkKTgKQOllW&#10;KGNKXuG6PoblAhYSk66DDdUGXRNYpolpGKTpGiE6dK2n70s8T6BrFW2doOkNRRWTlwlJUyAMHd/x&#10;CQwHmg7Xs9ne2iLLYi7sbnMynzFfLhCammDpm3VoEPib04eOvnnO5ObZlwI0Q2c4GdMbgqefexuP&#10;P3UT2fWMowldCWWlcXR4Rt/16JqB7ARdJTD1kMnoIrYVMRxsUxU9bQWgk2clQhik8wXn8yWeFygs&#10;T+ATBAF1XdG01cauIIiTtQLsDkJ0QyPLUizbUoidriMIAmUoMXQsy8V1ffKiwLRMtranuJ6NZZnc&#10;uHGd4VCxGDfwRvQf+cGv+8miLQlHAdeuX6EsC9ANdncvM7n6GBKL8XCbg/sHmLaFNDRGgcV8dqY0&#10;E2jKkee43HzmWXTH5ehwyf/+Mx9XoLSu5V/88x/Ft3SicYQUOofHNR//oy/S6BY1DR/+8IfYthro&#10;SxoZUyTn9BJG47Hip+gmVV2Rxitkm4Es6CmRZGhUTKYjNMB3XbXfFj3C7Dk6PWIQeSTJmigMOTo5&#10;xbQsJBLbcbBth76XTMYuy/N9AsugKhLqImU8injz1utcuXyFqi7Y29vl3v379J3ibTV5QhzPEVVF&#10;aJpomsPytOD44T4vfOoLONcuc2PvGfzBDpguXZcjm4STw0fsbe+oD7GwqISD6RkYouPBq2/yJ5/6&#10;DCdnKaen5/z9H30nN96yg+30nD66zzTyOdq/x5037vB//syvUy+W/Ov/5Z+xtWMw2fL47Bdf4nd/&#10;/2M88bYbXH1ih1fffJW9y4+TVy3bOzt86k/+hNOjOTtXr/HkO57lZ37+o/zi7/8xXRhy8PAWV5+9&#10;QivXTDyH+eyE4cBnNIrY3p6SxPGGJq20B33fMZqEOL6N0CTHRwf4nsp2uU7EfL5kPNnC0GyS5Qpd&#10;anQdTLcuYdgDNE2SZRW65RGMJ/SGQS079N7EtkO6VpAmFWEwIYq26Hob3fTopcXJyRLft8iLFas8&#10;xrQNXC9AaBZZ3uG4PrrhMx5FWJZGVSl5tm0a1GKN45tEQ59WtgQDn7avOT46ZL1aoxsdvcwxDNUg&#10;dB0f1/UVUFKH1eIUz1YQxabMsA2BrvVAR5kXmI5FksYIzaSpBH2v44U2ebakadVHcDY7JYnXjIdT&#10;bNtDwyEMp8geqjLHNAVFkxOEPovzEzQBSRxjWw70YOo2UbiF7BQnppcQuhNMI6BtdRwvpCoaRqMp&#10;jq1I6EXWbDhGgkE0IEliiqJG1y2CcKSgoHXFdHgBkBRlRtMXVHWFYRmbC0ODxCAabiGE8gZansZ4&#10;EgEdfaeYd7LvkH1H20nKokXTbGzX4XR+zPbumGQxo6tKaCSRN6WpWtI4palMuk6Fl9N4RrZes7t9&#10;gUa2OJ5H27SqDWj5HB+e4fkDzvMcM4rImxonCOiFrv4P+p5WM9B1k8MHh4zH23i+SVVlnJ4eYZk6&#10;XV3j2DamJcFxOVsvWGdr9K5gOvDwBhZlnjIcDrBti/H2mHW6IhrY5FlHkdecnp5QVTkgqduO4XiI&#10;Zmp0sqGpSwzTIBwNGAxGGIanmm6GSV22GJZJ07SYjoluKr5SL8A2fISmb1Z5CiLq+R511dC2PZpm&#10;Ydku8SrBME2kUPmotpf4wRDDtJCyIhyMyfOarrXIspowGHB0eMhg6JMksRJ49w2WYeHaDqLTsWyH&#10;qsiQUqNpVZFDGC19naM1BZYhkFpH25d4jo+ORl22YJj0QmLbBrYlqOucpskxdI226+l7iWnpDIch&#10;vezVGt8A29LR9Z6iKKmrGlO3aNoO07JACJJ0jW3blGWObYJlgqCh7xsc20L2gq6G9XzG1mSKLg3K&#10;Wcqb9+7jjqY8ceVZ7t97wCsvvM7Fx5/kiZvX+PSf/TGj7V2GZsif/vbv8q4PfC3OUOfhrVvY21Ne&#10;/eKXGYQRI9fhqZvXSFYz0mzNwPfIkoYwcpmfn+EHPuPRlLZumG4FsNBZH57y8ue/zOy05bHrN9na&#10;2uLlN0959w/8KFL0vPryAe/5D74VfzClac4xsoCf/pcf5Z/8t/85yWrOoweHPPu17wTNQNPUNDsY&#10;2ZRVjGWLjWuzoyhKgiCkyGuSuELgIYRH35tE4RZuOKbvNNI0YzjcwrICBDqGO6XrbNpapyor0iTB&#10;MG2KtMBzAgzNQXY6fatjGz5hNMKyXYSEqlzhOgbDYQSOwHY0qipGkwUP7t1CEy1VvmRnaw/LHpHh&#10;8Zef/hJC+OiatvFm9tR1q0ocuo5tmbSNuhgIw6AXar04isYMdy5SOA7OZMjpg4ekScUyaXn2LRHv&#10;+drH6OtzHMunrpTbUwhJVaZ4nq0uMHXzVXtGI9U72qGjqzs8L6LvDcqqI81KDo9O8NwA23QxN2WD&#10;5foc1zMp8pjh0KOpM1xPoyNjcsFlvt5HGjWa1ZHXS9xAp24TbFuSp+dYRsfxySFJvOT87IStydOv&#10;9cHzI/1f/Q8//JPKL2VRFDmr9ZLlRnZ6Z/+EVZyjG0rdMhiPWCVrrl2aIoSi/m5f2OX4+JTxZMof&#10;/emfgm5QV/DC52+xLHLcUcTlScPW0KGsMs7max6/+S5+9t98CiOweff73snFHY8bUx/T1KjajCov&#10;6aRAaCaz2TnrdYKUKKVLVxMNQqq6YDAI0Q2duippa4VfWK1WaJah6sOOh++5jLemtE1NGEUAuJ5N&#10;miZYlq1ApVqNYUrKPMNxbdpWKTk8z1XQwqbDNE0Cz1NuJ01RlW2jI3BsDvcPGYQDwOCxG89w+4X7&#10;/IMf/8/wJrvUSIoiIU/mDFybPElYL1Xg2zRdylIyn69ospT/4j/5CBcmQ25ev8q1ayO+7we/A1OX&#10;eI5BX+a89pWXuTCd8KlP/AHv/fp38NZnnuV3/+APuf7UM/zcv/lF3veBv821p57nF//fP+DKlS2K&#10;Muebv+1D+NsXCMcj+q7lxRdf5Nnn38E3fusH+Ib3fpDf+6NP0DQ9rtnx5FPX6NucgWcxGg2JBiHz&#10;xRwpJa7r4o+HyNairiuEJpGyxdR1mqamyEoCP0ITBpbp0Heq+fLowV2GoxDosByL1Ur9uxdpSl13&#10;KkelmWR5wXi8RZVXROEAx3FwbRtNCGzHQYqeTvakaY5lu4wmQ5q+IxyNaJoO3wvpOkjiiu2tPTQ9&#10;Yr2OAaHCj7aBZVmsVicKdtu09F2HLgRd1+C6NqPRmCD0GI58mrYgDEPyvMSyXdq2pZMdhqVairqu&#10;VDa2ZdHUDYEfUhYVwoCubXFsjzhO0XWdokjRdUW8NgwTQzfY3t7BcVzyoiYMhsjeYLVKME2L8/Nz&#10;HDfCNFyGwwmO7ZMkpcoRWSF5VlNXPbatVjhyE06VUmLZFrPZDISgyAvaViKETtt0isLftoBkMAwI&#10;g0gFwdFxbBfDMOlaaPsGwxSgq0iArqmfseFwjKbZSGkyHA5pmhpNb2naEts2N1y2ivU6ZjQas1ws&#10;CIOQxfkSzRCKKq8JBoGPaRgs5kuGgwvkWaEmwjiKXq4Ljo/us7txoR4dnxAGEVma41oeopO4jofh&#10;+ERRRFO3NGVB37T4rkeeZjRtR1XUbE8uMPBHDEdToCUaDRkOQnRdMBgOSLOEYBBytlzx5NNPYW4O&#10;013fsErXTLcmCHoQPbPFqQIGNzWDaIKmCVzXJIwc6qZkfn7I2fwUXReYlklZVYRRxNHhDNN00DCw&#10;DIs8yzFNC9OE2WyG7ysY5d9ML3V0TNMgz1MMU6dta5JkjZSog4np4tgeuq6ao17g02zWqkKo6ZBu&#10;aJyczAj8Ia6rPJYIJRWXogek+rktcvXs9EodVFcFnexJ4hTLMtBNQOaUSYzR96RJTFFmWIaGbA3K&#10;UvlYfd/DNnW6qkAYKgPlBC5FnmNZFkVe0XUVWZZtwtI1hgmuZ9HLhigaKStB25EmKVVZ0DQNvu/j&#10;ReFX19dd25DlKW3XEPg+vZTYpo/vByqo3NRY0mZd9Ow9dpn4ZM3JPOP+3X22r13hfd/6Pj75sY/z&#10;gW/7W0xGY07u3uV93/x+7t67w/npGd/0Xd/JZz797/mu7/hOPv1Xf8WVa9dwByGtJhRiQTdpqRhN&#10;hmryLA3SOKasGtza4CsvvMTZfsznb53wYH3OpRt7vPj5lymFgdHWvPAXX+R0ccbNJ6/QJSvsyuHf&#10;/tof8r3f/4188VN/yvbVS9iuSSlzRZX3HbJSQZCrqkRIBet1bIc4WYI0N4ds1UItCmVRqMqWrm1w&#10;HHeTFVWg6qaDumypqpo4XhIELiAxdQdNN+m6HqSuAMJuQI9CjRSFUph5gctyuUIKiefYzGen2KZJ&#10;07aEg4i2ATAxbJvrz76H/+uXPoZhB7S9RDdMdMNAIDY4FGjrGnqJEEIJy4Vy7u7tXeXkfEWcl4pJ&#10;aNnUTUua5/zYf/w9nO6/Dk1GW1cYhhr+uI6j0Ayu8iy6roPnuViuje3YyK6lKzOyNMWybWXAMdW7&#10;7dKli2xf2OZsdsYwCiiKhksXHyNNMoIgYLlYUNUlUeSh6SCEJBr4m0mXR9u2eJ6r2qO2hewbmipj&#10;vZyTrOeU6ZLJ9O2vycE7R1rT1jiezenslN1Lu1y6cpnrT9xg7/JFRoMJly9d5cLWDlevXOPCtnpB&#10;3r//iPU64/bt+zy4f8Dt2/eZnS1477u/ga3xFEsIjg8O0YVkOV8AgkePHlLVBZPhkNnpMYGn5BZJ&#10;nCClYHG+2ryILFw3pG4kluUy3dohGgxxXZ8kjUHA0fExeVHw6GCf+fk5y8UMQc/t269T1QVC9Oim&#10;wPUspGw4fHSP45MDVutzED1llaLrkCQLLFsjy9fYjr6p1tpEUURVqReEpmn0Xcf5fMb8fMZyo4Px&#10;fRddE0jZc/nKVequxx+MwHTYPzzmV3/hV8D2yesaKXsCwySenyObBk300LdUuSK0R/6QLCl47q1P&#10;8tZnnqKsYj7wwa8nTdVt9ODgEY5js7e7i+s47E4HnB7c4+LOhB/6oR/l//nN3yOc7LC18xj/1X/z&#10;88xrl5tPP8f29javvfYaL736Gm/cvYM58JmvZ3z+xc/wUz/9P/LRj/4cyJLtsYPZaeRxQZFnuL5P&#10;3TbcuXeXMAzxw5A4iUkWS8qqoKpLsixltVyQJgmmbmBZDkWhGnqyB4EOTcdgGJDlCVmhVh627eIG&#10;A0DHcQIG0YS+E7h2SF119JpBUhTkZU3VtByfnLFaJcRJTNO16KaJ5Xgs1im9MNE1bCe8XQAAIABJ&#10;REFUG4GppilWwGS8Q1X26IbJcDim7yS27bBaLRFCYho6YtNyc22TNFlTZAm2Y9D1FZKWe/fu0LY1&#10;d+++gRQ163iG5UDbpBhGj2VJ+j7DssDQVRYgTlZUTYHjWAwGIYapsb09ZTwdb7RBgqZVBgTPD9A0&#10;ncVipdZIhstiEZMmBVXV0XUCxxyRJRL0AVnSc/nidcajLWRnIrDJM0VHd2yf1SrBcxVEuKoaJpMt&#10;XNfHcX36TqMsWrpOMB5N2du9RN9BVbWs4xTb9ZESirKgkx126GHbasqwWq7QNMHW1hSo0bQeZEeW&#10;phweHqAbkrxICCOfssppu4Ze9kgBy/UK27HQNI2rV68wHAxwbBvL1DEtk7apGQ1HCMPGsX0s08PQ&#10;LVzHYz6fod4OEtn39J2kKhs8NyCJM+azJXmqBMGP9g8oyoL52RlnJye8/NJLzE7PmB2d0hSKN1QW&#10;NfH5CoHBycExR4cnVFXDcr1EN3QOjo+RsuVg/z6L81N0y6ATqPKALgimQ7zQwfUMbFf76rOyWJyi&#10;Gx2m1RMNLK49vsOly1v4gUWarWi7ligasLdzieloipASXROcnhxT5hltUzEIfSzD+OrHpypqsrwA&#10;NCzLpSob2lbi+0pp5Dg2w+EI1wtI04KqainyGtlr2JavVpuaTVX0bE8vYRkBedqQ541qkjW9ys0Y&#10;yifn2B5+MMA0XdpOYrseTdtuSOo6rqOjay2jKGA4GKP3OsvTJfF5jm0p1EVWFzRtDlRYNmhGh2H2&#10;dHVC1xe0XYlhQjT0CQIbobUYJugGmJbAslTD13ZsNE1DCEUMB9A0k77uybOKtumxHR/fGwCSvMxp&#10;244wHOL5Q8qyQzMEaJKz+Ywo2iZNG6aTPZIsJYxCFrM5srcoi46HD/ZZ5oqnly7XDAdDjm4/5Okn&#10;nwHpcDZLMOyQrOq5sHuZJK1o2x7LDmhbA01zkJ1kezwlWRXMj08xe4P1ac5fvvCIO4uC57/1m3jq&#10;iRvcefklbjy+y8WBzZNXpkSeweNXrvPGK69y8ZJHUax4+Notrl1/nNPZGaapYZq6ajBrAqEJfF8V&#10;vJpGw3YiPC8k2t5RF84eDNOhlzAYDvD9AKEZdJ2kqlqk1NF0dYktyxLXcfF9tWKzLHvzf66m5gix&#10;YWlpSMDzAizb2bD8lIaIriVeLsnilLpuaTuJFBo9JsdnM+bLUxbzR4wjk2oDKDcdhdTwfR9N05hM&#10;JpuGtmK76brKd9G3rFdrfNfDsz2Ojk7YvrSDGZgMtwf82m//PttXn6Y1IkwnYL5cE40npFlC17V4&#10;gc/O7g6aBkWh6P9CU01az/Pp+56jowN0Q1kgbMditVLrc8d26HsNxw5JkwbHDkmSgjTLSdKE07Mz&#10;DN2kaTrOTs+Jk5wia7Atn75FoVGalrZpoS8xtJ6+Sdme+JgItV78iR/7wE/alo7QJPF6iaYLEIKm&#10;a2jKFks3yVZr1rM5nmOys7NF3wtuvX6bomhw3CFPPPFWbCvEEBqXrjzOcv+E5579Gl5+9RYdBj/3&#10;P/8EXbqPa3Zc23mMr3z5AZ/+9Oukpk1Pw//03/9Tjl9/ielkxJv3bjEIxlzYu7wZ/amTrOeHnJ6e&#10;YzkujuNjOz7j6TaLZYzl2bhexLVrN7jw2A18P8LQDJomI8/W3L37BkHoIHTI8xhd1wmjiOFgqAJu&#10;ouL0dB/H8BFC5+xszmAwBCnI84K8SIGOK1d2EFrLIPK4detVdnavcX6+xnACTD/i0cmMPGso2pLT&#10;hydET78VQ4c6WdLHKWm2ZDgccB6vEaaDF47RzSF917E7GfCHv/VrzBczrly/xA/8w+/hYP+AoqiY&#10;jifQd+pB9APe9fbnaPKK26+/wS/98sf4B//RR/jQd36ILF/x4gv/H+t5RrE84Fs++M1s7+xi+yZv&#10;fftTrFbHuMCNx2/gBD7f/t3fxX/6X/4jfvjD380nfvvjnJ6f8t3f9yEcA/xww0QbjZAIDNPCcmzc&#10;QEM3GpompSoSTF2jzFPqtqIs8s2EbEAar0mSNbreInQJpsqdaGh0ZYMuTKJwwHqdIjSLsmo5PZ0T&#10;ZzlbW1vEyRrbUUBNw3UxbAupGQjDxrBcmq7GDzyaWlHt66omTXLApO/ACjTSdIUmemTfkKxntG1J&#10;04GhOwjNpG56QPG08qxQzTPDJIp8EJLJ+G8OGwar5RLDNDBNjbopydIFOmDoGmHkIrQW05EI2VNU&#10;qXJ5aRqLxQzX1anqEl3XaTvljdN1k66XOJ6nChyGjW7oTLYmRAOfpu3xXA8NjTTOME0L6InXKrAf&#10;hsOvVrAdx0LrNdZxTFkW+GFI30GeVZiGh64pmG2eq1yCZdkYhgPSQEoDxwlo256iqgDUuyBdU1c5&#10;l/Z2Wa2WxKsZURhQ1yWD0QA/sFguZ5tMk0ZRFAShj+u7mJZOR0tdVLS1ct5Zlk4na0xDUGQVjuMw&#10;O5sR+APWyZowUpqihw/vMBjYDAeeWjXVkkEUYVk2x4cnbE8uIDuB7CSOZ6MLkH1H17SMJ1PGowmX&#10;dneYDIb0G1VREufIRhL4A9q2Y+fiJSzLxXJ9DNNDOD6WaSEkGJpBWYPlRly+epUszehaFRzXLTBM&#10;jTJvEdgEYYDtGKzjGet4gWXrlGXJYDjAth08XyFTzs9mOLZO2yT0fcFk4hNFNn1XYBqCrlHk9sl4&#10;DBJ03ULTdDzXZ7lYo2k2Rd4yGET4vrqcqImXiWGonJxlKSikaWyAnn2LbUdowsYJL2BprtJb+UPQ&#10;dBwnxLZ9DMMGdNoGHG9E00AYjjE0h6psVN4sXpPMKpLjhs/88b/n4M4x9145xHA19q5eYVnE6KIl&#10;T1bYnkVZlpRlpqZkKFyArjgxJEmClP3m72dgWiq3FIQjsjQhTRNc1yYM/U3dH7quQ0r1nKdZiq4b&#10;OK5igbmujyZc2kaSJgW6KFnP5hSt4LG3vp39L3yZ4SDi8NEJX/Ou59G1nk/+xh8jpcb9117lbe//&#10;Bi7v7fLyCy9w9bGrdOclz77ta2gLjz//i8/w9q/7eia7FzmdLxQsVGjoToDjj0Da2J1BfLbk5PY5&#10;n/qTL/Hu930jv/Hbf8Tb3/c+3tw/4gMfeJ5wkXH7jZf5hm97G8s3XsWMCsKJT9A5/Mv/7Wf50R//&#10;MBeHLZ//3Od48p3vwA5MnECjqUv6HvzoApbpgtRxnWBTbmg3maxGgXMtG4Sgbhp6egCarkRoUj2n&#10;tnom1MHCVQcc2VAUiZqmdh3r9VoBT3WNIIzUilcTIAW9VKDbpmmp6pYyrbAMF9v0SZOWNGu4sHOF&#10;rpHYvs/W3hY3rryFh3eX3H9wyrJqVPO96+i7nscef4zT+Uw1yzUN3TDRhEHfNDimSVqssS2LK5cv&#10;04ue1igomhQpau4fHGNEYy7eeAuu0TDZGuIPXMp4SZalyK6lbRWIVdKRFQ2rVYqhmbiGRhzHmxxX&#10;yWikvIhSwnRrB9tUq/rD/SPaTnHgmkYVYgzDxPci1uscXdjs7l4l8CfIxmUQbiGkRVdraNKkrwXJ&#10;ak2RtwyjiDLLWcdXX/Ovvn+k9V1DUeTUZYllmYRhQJaltF2L5QjOl6ccnx4wOz8B0dP3LUmScGFn&#10;h6efeRpNExweHjKbzfiN3/wt/uwTn6Tvez77ub8CTdIhmS9XnJ6d0feSP/j9T7I93UXXVOA4ywq+&#10;/KWXSeKUPCvY2dllMByh6yaaYaqAay9YLGJ2dy/j+wOk1LEdH12zGY8vcP2Jt9BKjTgrKZYJ9BpN&#10;rfgqluVy/foTIHVsy2VrawfbdhFoZJn6gAkEnu/hBy77Bw+om5ymKTibnwAdQeARhh5HR4+oq5zV&#10;as6Vy3ucnpyRJRlFlhGvFqwWM+L1nOm2x5c+91c82n+kRreeTYpk68IOVduytbfDzuWLJGWBZlq4&#10;rgl03Ll3h8dv3uT7PvxhzuIES9NxDJP9Bw/oqpIyS7ANwa//+u+wXqXcfPwJbl69zi/9/C/wv/70&#10;T/GHf/CrfPh73s+Pff83YEnJMJqymi/wTIu2KLhx8yaLZcLdu/vcuPk2osk2WV1ycnbApb2L7D88&#10;5uKl6+Rlwp27r5NmK15/4xUWy1Pi5Jzj033aPkUzarJiucliJCTxiiCwkbJGypp4NaeqM1xXeccM&#10;y6SoSooip+tagkFEkqbcuXNXAfM2LjXfD3Bdl7brGIyG6qClC1p6ykYidBM0ndn5OV3XcHZ2TJol&#10;OI6NEDA/P2MwCGm7mtn8CN93kEiQMBlvYRo2QrdBt4nTknVcMJ5eUMwgyyOJC6LRFKROWTQkSY5j&#10;B9AbCGnh2gPytEN2Np4dYBqKzn8+X6p8gmMitB7XVdmhuimAFklLmqW4vkPbNZimsaHS68TJkiyP&#10;cVwL17NB9AhTkBcLpKjIsxjPdzeeQJhMhwqs27eMJiOSZI2mARKGwyG+H2xeqGCaNkmcIDSdpmlo&#10;mprbt99UEepeV05GwyGOU9rNys4LPPKyQAi4fPkSdVPjuQ7Xrt7AUF9RoFMvLn+Abfn4XoTvRzRt&#10;S1nlaLrKv7WdOhTmec5quVQevLZBN22EphEMQqRoCSOPg+OH2LZGNPCo6pw0Tek6iedFXxWBb02n&#10;lEVBlqaEYYSjO6wXKZbhsbN3jU5apKXk6PCM5SwmXqZE0QQhLEbDLU5P5njegCrvqGtJWfZUNXTS&#10;JE1LXNvDc3wuXnoMobusVjldrxH4AzwvpKlblssVbcuGsK5USVKCEBrrdaIC7T0IIdjff8Th4QF7&#10;exMcV8fzNfo+I01nJMkZi8UZs9kxabqmLDIFym0aoELTGszI5eKlPQaDkK3plK6VlEWtoKWWQZav&#10;MS1U8NkAKVsMQyNNYzRN0PUVbVeynp+yWi3RdRNdNzB0D9nrNLVE1y2EUMHqttOR0kJKCw1XgZBx&#10;GDsX+bVf+Bg//d/9LPlZTLtMSA6O+eTvfILbr9xh6E94dOeQdFkwO1rQNhphOMWyQjTNom0FbSNZ&#10;LpdqomJaGIbKs9VNS1mWnJ0eYxgaw1G0eW5aOtkqybMFmtErNpfWohnqsuS6Hr2U1LWiwg+HI0zT&#10;xPdt6GvIYqrknLODezy8e4xnmrz42c8y8kKef/Y5ZgfHtHUPLdy99SaD0ZCHDx/SCskXPv/XfM3X&#10;vIO6rjg6OcayFTbD9dTaeLlaI6WAIORof5/XX/wKn/vibW4dn/Lj/+wfsp7vY1U1L37uC3zpxZfw&#10;3QB3MubNuwfMF0p0/sWXXmFW10RbY37rV36Vv/sjHwa9xrB78mIFot0cLnvyLCfNEpouo5MZmtGA&#10;1lNUCXG65PTshLqpGI6GBFGgHIq+heuZZHnMcjUnSVfkWYJhCHrZoRsCicQwdUzTw7I8TMPdIJM0&#10;yrKlKAo1c5YK3iwxcN2Qi5cew7J8BDaeM2R7ehlduCCh7yXn5wvefPV1/tYHv4WurkCqwzNAHKvN&#10;RV4W2K6L5bikRYll2ri2h4FOW1cc3L7D2dEJgRcwmm5x+epV/CDg6PCUn/k/PkrauFQ1rObnpIsZ&#10;QegTBD5hFDKZThkMIxULCkK6TqqWcK+eRdAJQ/Xnq+WKIitYzhccH50CGy6iKSirgsVCTck14WDb&#10;IcPBNhd2H6NrTfW76UjWCVXZ0lQdpu6QxDl5Dtvbj7FcVbS9wXR6RU1vkZLl4hzbNjmfq+q767oM&#10;oojJ1pBr1y/z1DNPMhwPuffwHvPlnBs3r3Px4g5b21MMU8P1bDQd3v9NH+Cx69d55m3P8rXvep5H&#10;h2cs1msODk/xwgg3iHj3e97P1vYuFy9u8+RTT24aCDrDwWjT3qlVhRRBXTWAoG17rl1/YsNt0SiK&#10;iluvv0nT9KRpwb2HjxCbkZ8mDMqspK5akqRA10wG0Yhr165jGg6OHWCaFsfHJxwdn2CZFrquMxlP&#10;cF2Tm088jufZtF3F3sVt6iYnz1N1Q3AtqrpANwSL5Tmy6xB9T57GyK5md3vCY1d28Rydtz1xg0cP&#10;7mPYJlu7O/jbW0TDIdFwiGHb1F3HaDKhbBoMU+fk5IjrN2/wwhf+mt//o09w79EBt179Ctl6ha0L&#10;dNlhip6+Lrl06SqPHh7w67/2cfa2d9gejxkFHl//zqf5u9/+Xv7xh/8OJoKz0zm+51NkOXGsApNf&#10;ee0N9g9nrJKKT3/ur3nz7j0ePnrA9nSb1apgPo85On7I3sUtrlzd5ZlnnsD1TXav7jGeRPR9SdsW&#10;NG2B4yiA54ULW7iuiedZ9F1NLxsGg0Ddvl0XIcD1XC7sXMDzXFazGZZl4fk+q9WKJEmRUjIajYjC&#10;iCBUbRJvGGE6NkLX0Q2TMFIhYdu20XUNz3MJw4Cubzg9O+GJJ29SlgVVVWKYuiL+awaO4+OHIwzd&#10;xvMHjMdbuH7ExctXEZrF+XKN5waYpk26SpBSYzyeYlmqyt+1gjxrENj47hjHGhCFU9K4JEsromiE&#10;JnTSLKOuC4SQSNQFRWgK67C9PUVKSRSFqhmGxPPcTYYsom5K8iJlvV6QxksMs6eqUxA9Xdcg6fE8&#10;hyyLaZqS2fyUNF4pP2PfYTsuAqVoWS6WaEJjf/9ABbdNkygaqNbvcKSma3VHXbcYps1oPKXrerK8&#10;oCxLhRgIQ9I0QyDwo4jFeUJZtOiaoRptmoFAFQ3yvFIhVNvC9VyqumSxnFOVJVEUsbencDKu69J3&#10;7WZVYeC4Nqv1kvniDKFJmqZE01SjTrWwNNbLNavVEs9zla4jywl8n2Qds//gEB2T89maW7fuoeku&#10;YTSlrnv18bAD2lYQRmMM3WV7a4d4nfLo4QGOE3BwcEoQjGgaSRgO6TtwHZ+iaGhaiOOcoqiZn69Y&#10;rWK1snU8bMul76AsG+J1QhQOCMOQKBiyc2GXvldOqIsXL3Lp0kWkbJCyRogWyxZ4vommtYSBx/bW&#10;hMlkxGQ8oioK6romTs/p+hJZJnRdpQ5jfUtZ1gihWsWq1CIUJkT0pGlM01TkRboRjTe0bU5Rxgwi&#10;nzDy6WVL0zTomkWe1SB1LMcHqeE4LmCQ5TXrVQbSoK4lurARrcebL+9zaXKVr3vm7bzzrc/yQ9/9&#10;t7k0uUR2nvHGK7eJnCHTcJut4S7h4AJF3tE3gjQuNitP1Wa1TIsiL9VKq2koi5K2URfbvlflla5r&#10;cRyLMPDR9J6mLUDUSFFT1Rma1hHHKWmaYxrqIqDrClha5Dmy79BEz/G921y9tMOlnTGTocnOdIJn&#10;2bzj2bdz7eIVtkZj9u/tk60TQi/gwaOHPDzcZ57G3L93l/e+590gJK5nI2VLHC/RtA4vcJRqqW/p&#10;F3PlIK0hrTUa02RyacxbnrhCvU4ZDcZ85B//OKPJBTQ3xPZHXHn8WQaDIX/255/mu/7D72P3yhXO&#10;T5aUmsByJKYt6WWJ7ehYlkHbtZRVSdvWICqEVqPpHZom6foa2zG5eGkX27Eoy5zVasl8fkaSrtUl&#10;SFOHdEn31cyyQPEWPc+h6zsMXSFMNF1BkLtWbQSCMNxMVM1NXEFupqMqO5imBXleYxkuhu6gGzqu&#10;67K3t0eVFTz/3HO0Va2YZihd33g84u3PPcfWhW38MEQKGE+mXLiwg7sJ7WtoCMPiza+8znoRs04y&#10;3vb259Rh2/aZHa356K/8Nr4bkqxWmCjlm6aJjShdZdgMXadtO0ajCcPhmK5VB0gpNdI0VUJrTScI&#10;o00TPATdUFkwS8PzHCbTKQidroOTk3PWq4wqr9E0m64VXz1Mtm3DeDwmz3M1QHCGHB2d43pDxpNd&#10;mlbps4zbb94mTuZcuboLWk9e5wxHI7q+5tG9R4wmW5zPY65ef4w0WWIYkuPD2xuDvM7O6AIvv/wa&#10;T7/lWc7jgi+++DIvf/kOO9evo1kaLj5VL6ERZPOWV9+4z5UnLvHw8Ixg6yl++Ae+l6sDn0xc4Hj5&#10;kOmlPeKu5YJr47Qt62WK3ke89tI94jTGcExs0+FdX/tuFvGCqpOE3Q6W8HHHntJXdDXxes1kOkAI&#10;9QP66NE9dnYvM56MSOMa2xjx+ONXiVcL2k6jqyROoLNar+iFemmdHp8w8AJ8W8fzfLIyYTwMcB2N&#10;re0Jpu5TdyG0ktXZnAvTi7z85S+SyHOe/qa38H//8r/ld37xVxHYfORf/Gve//wF8mrB9sDB1Bzy&#10;vMHSE9K2Yjh1eLD/iK2Lu1iuhb6oeM/Xv5s33rhF4LnY3oBocoG4anjuW9/Du//Ot7C/f8BgEFFX&#10;FWcnR+w+do1V1RB6Jje3IqqD24x2v46VbjGKLpOuct5+/QbL81OWj97g2fd+G22csqoK+qYkMkKO&#10;jmN6zeXR0ZLmwRmO6RKFA0ytJl5WXLw05o3X3+DatavoWKRpyny9xM0d9XGwSnUIsG1syyApErqu&#10;wXEs8vycpm2RGohW37guhwzGA/IiR8iMPJlRhDrBwGMdr2n6nunWFk3VUrcdhmnieg6GpRpNrazp&#10;WkkwGCF0k0U8IwgCxoNraKLDCB2KMuP0fK24acsZ8ek5O9u7VFWD7Fou7jxGWeR4nq9oy11LmiQq&#10;E1C1BOEIKXuydI7rOqxWC3QTJlujTVBe0b6HwwA0jfPzc3zf37wcK4qyod6sA2zLo+0y/NBCygxL&#10;0xGywTI0hCMwjJ62zxUjRhq4XkgcJ6zPcxzXQ2gdZZUyGvt0siAaWKTZkuW6R9P+f6beM0jT6zzP&#10;vM573hy+3HnyYAYzCEQGCRIiKYIiSJMiqUyRsmTvSqpdh11VubQqWWWbK3tlW6WSbNlauSRalkzJ&#10;IhVImgkMABMIggBIhAE4wOTQ8evuL74574+3hdrfU/2ju6fPd87z3Pd1CVSt8YDVVc3pW08TxymT&#10;+QQpFaIkw7QMrl+7iWnbWI5BnPrkqUZ/4ShlniNFynR3nzDyKcqYhYU+wdaQ6XjS5ICymtXDp9jZ&#10;HiIdiWXYGLrAn02YzPZw7EbIfXTtDDu7u9zY3kbWgqWFLoHv47gWUlNJo5g8D3BMhUGnw2wSEc/G&#10;eJ6GqlnsbIzRvALL0hHSJE8SRF5gCEEwneC6Lp2eharB/n6IY2uURUQQzFANA9W1iXeDpiBgeKCo&#10;BPMxUjc5ceIU4/19Tpw4xXQeEAcxSnuBJIdRkLHYM2iZOlVdYSptpCoo6oYF5TkelBLTsRjtTbEd&#10;h6o0mU3nGIbGbD6l1+9TpAVxmqHnJaqikOVZwyKUKuPxLoPBAFEnlFVBGM6gFpi2TSVyslhBKJKN&#10;zZsYut5wryyXJMsZTdZZXFikKH2kWlBUBWpzllNVEdQJmmagaQ5ZGSOUilmwz3Tq0+8vkJclJBUt&#10;t4NUDWJ/hCJ1VE3FD2YM+j2ENNjb2UETFUkwZbHQGQ3htfAKg16GP5oiUah1FY6d4PRd95KTEacR&#10;1oKBP54TxTH7uwm9Tp9wlmCbCnpLJ8qaFm44ndLrd0FTmEZzLNdjOBwyns1Y6LeZBZODx4tJXhXE&#10;SUK3ZWKYBpqukRcBRZbT9VyEWpLlBVUtsKRJPNygmE4x2iXtrMM3vvwsK/ffinvcYumyw8W4oOiX&#10;rO8NUba2uOf4cd7y6I/R77RRshaDxVXyaUiqGcRliCc1ojDA9tpkSCo/Rq1BUWvyuqISAumEeKh8&#10;84mLdO0jXH3lMreeOsnZk4f5m//yP7i+vsXWqz6BrfP8t29y4tgD3Eim/OQbb2Hzyjnue887ybSc&#10;MHdQqgrHXiYKM+oqR1FKLCVDkRWqUlBkGXFcUNUKdZ01a7SqxrSarVAUJU2RzCpJ4gpNVfFaAtdY&#10;AuGS+gG6ppKXTRRDiAqhNhcPIRR6CwMiPyLLaC6XOcynYcM1rCzm/gRDCvIiRqopCwvLbG9PGCys&#10;YTp95tM5unBZPaliuGOWF2A3jwnilJbTxVhs89QPnuX0vWdZv3QJ6UDHs7l6/TxCEZy++wyXL6xj&#10;qRqBH3H12Wc5ev/t7B8O6J84jhKFzNdHfPkzT/EzH/kRVKXDciYhmVHWBVE6R6kEVVWSZCleL8dR&#10;Bc8+/Tinj5+h3fVI0wDPadPy2oRBjC4F4/1tDh1aJZ1NmI4C6gqOHu2SxxHdThtZqdjWFLdlU1YR&#10;s0lDrF9Y6GJqKiiC1147z0K7DXlFnsxYOXKCyfYEf3tC2c5YAuS/+fUPf/Tee++lKHKWl1cajUqW&#10;4ToOpm3heV2KQiFNc1ptE0XJmY4m3P6GO1GEIC9qOt0eo8kUqapEccqJ48dZOXwLH/vTT6DoLR56&#10;4xHyYIdjq4fQzAWmgeCTf/0k62GEqgSMN15GUHDsyBpC6limR57lWLZNq9VmfzSm021x5Mhac2hQ&#10;U+YZYRQRJzG91gAQbG5uoRy01QSgapLxZMTm5jZCaOztj6BuNC072/ssLy6haRphOMP3fQzDwPU6&#10;zYcxCpbTKClc28Y0m7HldDIiikK2t/ZIs4yiLCiSlLWlNTZv7vL88xfR2xbJTOEzn/wGq0sevY7L&#10;//tnn+HK5Wv8yKPvIy9zwjhFoCDqHEWXkKR87D/+EVEScP/997DYsZiMdlldXUNKFamqxGlGb2EB&#10;TJPxbI7babN6+DBCShzPowhK8jAl8wPi8T55mXHp+jXe8VO/QDDPEFLj+MBhsj/k/gfeyCsXrmIg&#10;mIUTTh+/lS9+9ev8+r/9DcLJFivLa2RpQafd4/Dho8znIYrU0HWB57lUZcVsGiClhqrq6IbKaDyi&#10;0+2iGzrzYI5pmeimSlUXOK5FUWTohk5dVzimTZantLst0jylqppXmGlJ2h2HsmychKZpkqUZeVkz&#10;m/tEUUSSNhiD/sKAKIkpqxpVM0iyAq/VRdPN5pKWRM3vKwhYXl5qWm15iqrqZGlBnheYZtNMnIwn&#10;VGVJt9chLzIMU0VVFQxVJQjmBP4cTZeoUicI4qaQESeEUYQQYBjNh7Su62RZjmFZVFVDX64PiO6z&#10;2bzRihgGWZY1mIE8pygLBBCEcwxDJctiDFMSRkGDcDnw8k2mEzy3jWVZlGX5epM2y2N63SWqqiDN&#10;ktfZTEEYYmganU6r8fIJaHe7dAcDNMMiL0qiOKHfXwVUZpMZVdkw2hA0LkvKY2zeAAAgAElEQVRV&#10;HrzadEzLpawV/KDAMhy63QFF0TgMq7pAiIrZbIKuayRJTJYXtFsOhw+vMt5v/l6qCrZu3mBpaZE8&#10;CZlPZ/jTiK31IUJR6fXbKErFZLSP57gowP5swubNdeIopioKdvd26PbaZGWM5ei0O15DjVZKbEen&#10;5brESdToaLwmHxfHIf58RjD3CcMQ27FJCh+vbTUTi0rl0OHjxFFCVcYMh5v0lvoNC8m1mewNWVxa&#10;xQ8yTF1nMp4xm/m02m2iOMDzXFSpEscp3W6foqhw3Ba6buLYNrphUlXF36F6iKKEOPbJ8wJF6Eip&#10;NWytLCeKIwxdpd/vAiWIkulsRJom9PvdZjUkG3dmEARQSzzPaxAQNaiq3tTzxQHxWzGpEViWRZal&#10;qLpOVdfkWcZ8PsKyDIQQlHkGNUwnYzQpsAxJkYT4N7dYv3aJlZUl2i1J5Mc8+o53cWXzKlrLobe2&#10;gmbbOC2X8WyC2/FQBFR5BmVJUWRM/VmjWGp3mE7HtOyGOYVU0C2bOGwugi23QxQm2JZLnlXEaUma&#10;Jmi6RhZFUAqSKKHbb5HEKZ7XRpU2ilDx5wG2DIm2d9nZHbN26gSjK5tsXx+inz7BrXeexJEaH/vz&#10;T/PM89/lQz/+s7z24gvs748Zj6e8+P0XOXrsMNv7Ozz3xHM8+K43cn3jMitLfYqiJMtLPEejKisU&#10;qZBmGbZmYhkmJ29b5Ztfucj1jT2eevop7jl9nO2Nmyx0NHYuXsVo9cik4IXvvcA9dz7EH3zsj3j4&#10;fW/lzQ/cxe//zr/jF375F1Cliu50WFhcIU4qer1V7FaPus6QikRVFaQm0XSLqhRUJbhe4w8uSzAM&#10;gzRpLlyOa5KXAVUpqGuQaoWoBdPRnCSJGom6Ihr2mm40E24pms1SXqBKDSEUdNuAskLQOBIty8Ky&#10;bPzZhKIoiKIYXbNQFA2EJIzmjS1AEZRVRVXr/Mqv/t/8we9/nLisaK8uMdzb5JaTx8mVGk0qHD9x&#10;jLf/8NvYHW6zuLpIb6FHHpXkB1L3qoaZP2d5ZYXxaMTZY0fYu36VJMn4/pVLPHjvPShlyS2H2xim&#10;RhRGVHWNaenEiU8Y7LGzdQPL0KjznCILMXQIoqQJ9UuFJI1xXYeizDENlSzJUKVKnsbs7e5R5DlS&#10;0/EcleHOFu1WG6EZ2G2PIgmbQkGaUlQVqlCYTsZUlc+T3/4+K4NDtJ0WVzbl+ZXb39qV733bLR+9&#10;cfMGjmtR1TV1SVPNtixGkwm7uxOi6ED0XEXsDG+QZgWdTpvJbIrb6TLcH5MWBVEQsri4RFHkjGYp&#10;H//EY8yClDe96SgPP3g7aRCysR1w6sz9/O2nHyO2WywOVN56/0lWFgfEgc+hoycRqGi6Rpwkr3O1&#10;sjzlme8+w8lTJzE0jTSOUaRCGEdE04j+YAGpKFimRZ6m7O3ukuYpK6vLgELL69LvDwiCOdQK83nI&#10;0aPH8X2fneEm49EI07Fod/oMh/tUFXS6fXaGu0TzEK/VYbi7QxiGVFXFkUPHWFxaI88LLvzgCq+e&#10;u8Sf/vFfsnFzzjNPnufaxS0MW7J2eJETJ48y3N5mNxAsLC1z+x23N4FWFAxNJS9iXM3kua89geVY&#10;HDm6SstsGDbXr1+j3e1g2gbtXof+woBKFbTaHqqmsbW1RbfbYTqf4O/MuHb5ErtbN1kZtNFtgzvv&#10;vQfhDdjZG+O22wzaFhfPvUSaVnQWV5BFidBgf2fMd557nvvedj9VNCHwm8DlyvIqRVFhOx5h2GSU&#10;hAJxnCIVg6qqm2C2oZNmTUaj1enQ6y9Q1jCa7GKaxsEFo3mV6bqOKnWm8ylCEfiBj2U1r9jJdBdF&#10;qQmCOaZlUeRlA0mUGkmWsri8iJAC5SDUKaRkYXEZz2vjtTv4QUxe1NiaDlVBt90mDgOCwMc0Tfxg&#10;jm17RGHcTBesBrugKipZ3kzkwih8/SIukY0zsK6x7aa11G4PqKoCz/Ned4nZtk1e5Fhu03xVpUac&#10;pCRJSlnWSKmiqRqaZqJrDchQlZI4iVCkRJGCqsopD+jumqaRJAcfPnmJ47houoFlulRVhT+fo2oS&#10;09QwDJUiq0nSmLIqQPD61ysCijwjiiN6CwPKuqZCYNsetudRlhWG6pBEOTvbO0g1xzB0TNNESEGe&#10;52i6zmQyptsdMJ1HLC4dxWv1qPKCvAyQUqDrkjDy8TwXTWugwKPxFMtsQKpSCHqdPqZu0XYssjgi&#10;DHz6vQGO1SaOClbXVqlFA1ytDpAAW5tb9AaLrCyvMuj1qevGcyg1Badlc/nKBba2N7Asi8GgyzyY&#10;oqvqgVTZxLIbZ2ueZw3mRTeaNZehkpY+QimZzX2KXNJpDyjyktl8DylrdEtFFYJkNiGeTtA1iyjK&#10;CINpw8rSdMIwxLQ0Ov0ucRQRJzmtdsM2iqIEEK9njqpmrEBdg6bqaLrSrCJRSdP8wHcI/X4XqTbt&#10;Ncu1qMqMLE9wLI+6buDQTqtNVTQ6Ls9rHbDzMlyvIci/dO4lagELi0tQa7S85uJtGhpZmaLrOooi&#10;aLUsqiqnrpriRhxGzaO1rsiiGKqSc197mpdevMKhw0u02lCmGT944fucfsNZnE6bOx94I+tbI6Kk&#10;ZGnlCHlZs7Wxy+rSIWzN4dr1TQyng5JrjPdmFGmOZ5nUVc3eZEpalHTcJeIgo8wERSow9RZxWOO0&#10;bKbTKZqUiKpCqQWWYWGaJt1OH6nq5HlOGMwRSo1aTgg2h4SznMN33k45Cnj2m0+zeP99WA5k0xmf&#10;/sKz/JP/45c4uXaCxx/7HP48ZDKac+zoCRbW+kznE+Y7MY/85CPsT3ZwLANTt6gBXS3J0hTDskAI&#10;DKnjum0SmRPtSYazER/9f36dh+46y4VXz/P2t9yDLiGtFfpLyxw5dpwnvvokb3z4zfz9f/wRan/C&#10;3tZNzt77BmQOYSEwTAddd1E1u8kHqgX+1EdRFaRsslVRmDbnoqKRpg08tior0iylKHI0DaJ4gmN3&#10;aHltpGxckapmEAQNSFnXmz7ddDZDUxuUUtMwNynLmryo0GXTKszTFF3TmPtzEApVkVLVYFsuUZQx&#10;80M8r810PsGyLRYXB+wOtwnCnHBW8Du/99dUtsEjP/F+bjm8yuVXzrOwtMqtp07xwR99P4999nNQ&#10;lXQ7HaIgxHVa5FlOniRQNWWTNEtxbAeplNxx+ykuXbnO+sYEaWi89V2P0JFziixFIkCouC2LJAlY&#10;7LuUecp8PGWhN8DUJY5tUAkV3dCY+zPmsxnLq0sEYcBsNsX3YwYLyyRJRl0LBguLuJ0W88kWpiab&#10;DUdZMAt98sinymGwfIjJZIYUgizNmAdzRqOSI6tn+cG5i9j9O84vnH5TVz50R/ejJ245DkpFURVo&#10;0sYyPK5cukkpBItLh/DcHnmWMBpt0W7brBw/Qa3ApSuXOXT4GK1WB0VR2drc5dChNcoi4cixM/zV&#10;p75AlCosLIOp+Fy9+CrbuxPe9+Mf4l//5n8lsXV6rZr/7ed+lDxKsKRGGKa88MJL9Lo95vMATTcw&#10;TBOpaZw4eZx5MCcKQlqOS10eHDqmzdb2EIFCjTjYx2qMprvNizorME2HIApYXVtGQeHmjXU8x6Xf&#10;7+G5BrPZmBMnjnP14nUMaaFUGrNJQLc7QFVNdMNjMp42ldKigkIlzSUvvXiRU0ffyB/87scpEotf&#10;/OVf4YtPPM47Hr2bX/3pd5Lvhnz2c0+yM/ep84SnHv8S65eu84XPPMYbH3wrquty8cLzrLR7/PV/&#10;/VOKKufWMyco0z2KKqbd9Vhc7oOsmIczSkqKLEbUFVJAkSXkSchsvMvGzevcefcpnLaKabfoLK3S&#10;WlpiHE5oL3TprSxAnvL8C6+wtRdz38MPMR9P8Loe4/V91m/soGgld5xZpspTXNtgb28fVeqIWiVN&#10;ClzPaSY2RU1ZSOpKEvgRk2lMniscOnQSgU6eKyiKSbfTIstK6kpCrUKt4s8b2vRoNG1oygdyW0VI&#10;LMtsvJKmgWXanH/1Av3+AoZhkqYRaRJQFglVWeHPfQzDYrizw3g8aUSptYJtOci6RNRl83qrK4qi&#10;IM8yDF1FlcbB9MlhbzSh1elQFXVTk6bJczWV6gYsqig2ZWVQ1ybmgd8rCKY4jg2iJopC8jyj1+9T&#10;lhDFCVLVkVJHVU1ct0MQxLS8HmlSUpYwnc5RVZ1Wp81kOsGydDRNaTIJhkEUpRi6BWjUtcL21h6W&#10;6WHqzSWxOBC0JmnMzs42CwsLFFUzcUJUGIaGbRnsDDdxPBu35TSB9KwJxu8Od8mSJv+iqeZBa9PF&#10;cJoXvGHbhFGCIg1UzYJSQ2ouVW2wvz8hiQPKIkbVGmyKqjaeQCkbYOXe7ohudwkhNKpaoe21Ge2P&#10;6LY7GJ6DUtcMd4dkRU2aC0bTkHE4pVYqVFOl2+vjtDq0uj22t4ZIJME8otcZNGJzRSPOQlzXptvr&#10;Nlm26RhVVUiyBK/Vot1po5gWmtKIki3LaIT1omA03Wu4gGmOoqjYlsf+7h6W2ZQZOr0eO5tbJPMJ&#10;bp0xu34FXWlo66qpIUXTPhVCQZENu6soc6RqoAi90WEBum4wmUyoapCqQlmWRFHUtNJcC6kaaKrV&#10;QHIVlThqXG+60ZDf4zBme2tIp9NDKi5FXhNHOa7tEfgxumZgWILpdA/Hk2RZACLnyNE1Wt0uZVlg&#10;6DaCijieo+s1QiQE831UWaDrJYE/psgzNExM2yGJI6QQuKaDoVh87pNf5e0//E4+8MF341ohvZbL&#10;fffcxvYLL2HEBZ/6o7/ga599isf/+gme/eKTfPvzT/K5//ZVnn/8ab78iSd47C+f5nuPv8ClV26w&#10;e31KtF9wuHecaF5SFiqu00PIAF0pmY526Lc9yizFn09J4pS227S/XMNColLlFWVpkmYViqYi1ZQw&#10;2CNLx3SXevg3tihCjXRxkUNLSzz77e9gDrp0PZWTiytM/ZT3fuCdJOMxL59/lW63j6c7LK6u0Dmy&#10;zKsvvkySq9z3yN3opkrb7hD7PrVozkQQOG4LRepUqSSLSvKqz2Nf+jS/+Tv/jKra5d/9y3/L8pFj&#10;DNbanL7vVs499woP3fMQctDiW089zb/4rV9j/+ZlPv9Xn+SH3vIQhtUwwLJa4NgWWVoQ+CFZkoEo&#10;kYpJWTXy76pSKAsFw2g2MLpuoQgVRaiAgipVVE1QlAmd9hJ1pVBTUZeNpF03VHRDYBiC6Wwf1zVR&#10;ZYE/nxDHB25FVUcIiaZK0iSCujhocjcqu7IGqVlkhcB2esRZie216C8ukiQpXssljmaYpotldvkv&#10;f/o4reUV9FaLgWpx7aXXqIMcR6n5k9//T5SzOen+hHIWE+3PifKQY4fW0JFEszm6biLKmpZlU9oq&#10;dUuj3WkTXZtzeWOP9//iP0GEYwxFoArQbQ9FkRRZQlGkjMcz1taOEwR5s+KfTkHWtFouUoKQJa22&#10;hVRrOourJJmkqHRqdJAGUVKSZT4HMhsct02SVAR+hL8fsHktpO0eYzgsOHnibq5fHXHpZY9Lr0T8&#10;5Z8/yYULI/x84fz973pvV/7Wb/zcR5eW+9RKztbOJv3uMoZmM9mfMY8i1taOIITEsU2yLKKqCvKi&#10;YfVIBEVUsHltHaWE5bVjqFJlaXHA5nDGH37sU9TC4J77lnnvOx/gtlPH6PWXuXJlk8cf/zaZ2+Hh&#10;B2/jnltWmO2NOHZoFaEIyqqg1+8SRhGqqmGYTqNoECV7e3v4sxl1UWAaBqZtYWomMz/EcjyWl5eZ&#10;zaekacK5V17gxIkTzWuyFvQHfbI84fKlyxw7eoxut8vNm9fYH22xtLxAGoUYwiCPc4q0oiqasaoi&#10;VVRVRyoQRwF1WSFqyWuXrrC3N2WyW/Dyixd55yPv5rd+53c5cqTN3feeolNF1LXgi986z3iec+ta&#10;j3h/h50rV1HrGs+zOHnncVaWesyHe/zVn/wpiqbQ7rtYRkav1yVJUyzbYjabcejQYXRNJ80yFhaX&#10;CMOIoixZXV1jb3eXN9x1J5PZiFoKksTgW995gRdevYBh6njdPrvTOaKMuff++3n2hZd59AMf5PKr&#10;F+gt9dm9ssWXv/Rd7n7wNLYZUOQJnudQlRV5UaJrJrbdkKwV2VwMuu0Bw909giBA10wGgwWKokTT&#10;9IPVoMVkMkEgKYoKTTVJ4hzX7bC/P6Ld6rK/30iEW16bTruLabnNRUzTAAVFkfT7C9RViagLDE1i&#10;WyZREKEISZokpGlCnqasLC1T5iUtz0OKirLIqCkbuKttN8BVy8SxPZI0Zzye0u33abfb2IZDHDUO&#10;s1avT10Wze9eU7Hc3oHUWCUIfFRVIU1j5vMphq6R5xmmZWG228wns2ZCqxk4rneQEaspS5oqf9FM&#10;BrM0I8tzVF1tpkpK8+JUZaN/KYoU8yBwrqo6hmGiag0MU1GUJnhe5AeNY4+yKphMxggBqipJ05Tp&#10;dEa712EynTTfu2mSxfGBkqJCKjVSAUWopEnC7t4Q09aa8L1uEAQx3W6fKE5RagPX7aFqFlVdYRgK&#10;qixwHO9gTRGTphnD4V7zvTst6lpFCI00KcniGNsyyfOEuqyIkgSn5WF7LWrFwA9T3K5Ld9BhHs4Q&#10;QsFt9ZhO50jRaDeoahRFYX+0T7vdwm0ZTKb7lGUjflY1ge0YpGnO/v6IGzfXWV1cRmoaUgiKPKcS&#10;OWE0O8jg9Rntz+gPFojiGMsyUKRAajqqqmPbHZJwzlLLY7q1SVaUpEB3oY+iNEwxRWnCzp7nUlGQ&#10;pgWu22I6nZOmCYoi0HSdTqdDWWWsr9+kPKiia9rB34VmHQCgBVJtQry21yaY+2iqQVULdN3ENr1m&#10;taUoJEmMpqnkecps2qx086JxHJZlhWnbRFHcTKKN5oGaZzF1nRGHY1QpcG0LIUuSOGxA0EIlTnyE&#10;UpNlKf5sznw6568//jlMy+FrTzyGVsfMRyGGZrK00GJnfxfT9ahdk6VDHfJqzi//7z/D4rLGPN7l&#10;fR98D7vjm4RxQDibcu3SDXY3d7hw7jK3nr6DxeVDOG4PUJnszcmjnCyJkYogTWI02YjXRV0dnPsl&#10;cRTjtlqMpiNUXaMqUmaTMY5pUKcR5SxlMsxYfuh+XENl4/JFjpw5w9FjS2y+doUL63usHV9Ao+bL&#10;n/sqH/7pDxGNJrgtlwcf/RG+8T+/yOrJW6mcAiEk/fYidRlTiYSqqrEdl+HeiDBKsVWPS+ev8PGP&#10;/Xfe/ffezfLaCldeepXvfu1VCl3nzY++jcXDi4xvTPnet1/gL770WX7o7Y/wpkfuRPg+33/x+zz8&#10;9rdS1iV6q5l0ui0bfzZqPmOFglQUXK+NZZtUVY6UOmVRN5eKsiTLmlyrEE0WsCybZqJhqGSJaM4u&#10;Kgy7Q1kUCAE1OUEwo91xKIoUxzQpygJF+Tv4qoMiNaIoOACER5RVgqI0BYLh/phWq4vrtslzgaqb&#10;GJZDBRRFs1L25xNsu0d/cIzf/d3/QZZnSKny6rlzmJpGEsdcv/Qqh1e6ZKGPUpbkcYKhaqiOTp0X&#10;UFZMRxOEVJuBSxSzcuooWZbSsV3WL16iO1hga3OPdz58D8QTWpaGohnkaUYchvjxGM9ro0gdw3DR&#10;DI36wJ5QlAW6roEoXwf1SmlR5QqG7jLoDdA1FamodFpt/GiK1AwUYdDxVuh3l6lSyUL3DFnmUJQe&#10;f/Hxv+Wpbz3PU0+8xnh3jGvXPPqet7B28sj5w3e9oyt/6j1nP6oZAiFLalHzmU99gdMnz3Di2Ens&#10;lsf6+gZlVePYFromKPKUue9DUdJttSmCjI2rN1kZLHF5fYeLFy+gSrC9RR7/5jMUtQnKDh/6sbfz&#10;6rnnuXlzG6HYvPLKeTZChR9++B7ecHyR0daQIgl49tnnqEVBTc0tt5xiZzhk7ocH9eCk8TJ5bSgq&#10;lpeXSNKMltdCqgZLK6tsbG5RVQW9XpfVtQVmsylSauzs7LG5uYHnOayurJBlzQ/bMHR0A0bjffaH&#10;O6wM1ghnEZs3t1hcXEaVkihN2FjfpN/roEqBKhVELVlYWeLMmTv5R7/8r/n7H/4Iv/+f/hv/9J/9&#10;Q84/+Qxep0Xgb7N6co2nf3AeM3M5dWQBNc9xD14PD7zpXn6w8QpllnPLkWM898Q3WD2ySpjOuf+e&#10;U8zmPmVVsbZ2CNd1uXH9BkmS0usPCMKIKE4xDBPH8UiTFKFURFmM7Xg8+Y2XefGVK/xfv/Gv6HZc&#10;hhOfOx94gGC+h9fv8m9+69/zjnc+yo3LV1k5tMKf/eePYZomD7z5Hn74kTvgoH0XRBFrq4cZ7U8b&#10;HlMWo+kq165eY3e4z5lbzyAA3TQa+rShc+XKZTqdDmmaUJU1CIUiLwnDmChKieMM0zQoiookybBN&#10;m+Fwj53hHpPxFMtsjAFRFB9IbyVlmrK5eRNVNoexIlTm0zlpmrK6skwUhaRxjOc2q8M48mkNupRZ&#10;SpLEKFIlLwvyNKFCOeDayIZtlWXkccp8HmBZNrratF/CICRIfRyrQ55xgBopCMM5rVYL6uZvZmt7&#10;k16vR+z7qLqO63gIoVDVzdesb2yQZc0FviwqLMtBShVd01A1FVVVSZKIuqrodHuEfgTkr9PddcNA&#10;kZLJeEqn1Wc2mx9IWgX9xUU21m+iSEG70yIMAsbjMZ1OhyIvWFpbwXEdHNdlMhrh2BaqoGmOJSFC&#10;1ERRim40hYOiyinLCt8PMQ2bPC8bN2RQkOUVNQqmpREEYzStIs+axnG71SKOE9rtDu12j7Io0XSH&#10;MEhx3UaGq6sCRalwWh0UVVJRoxoGZS2x7BaoIPWGnG4YFpbd5FU6nk6Z50RhSKvbxdA1sjwFJaMo&#10;E65dv0xe5Gi6gmGoVIXg8OGj2LZLlmZcvniRwWCAHwT4wYSyyllcHDAezTl8+DiqKtnf32NpaaGB&#10;IVcKdS3QdY/FfpvCnxKN9skRmN0ulahRhE5V1YRhiGHq1FXDZytLgZR6swY5aNDatsX29hbdXgvT&#10;NGi3WwcTr4D5PHjdXrC0vNw8pIqcLM3wvPbBCklltD8myzJa7RaTyYh2x2M6HeG4Fu1WD+PAcShV&#10;2eAYsgLdNImimDJrWmNVnaMbEk0pUBAooiYMZ017TdORikqaJygSAn/OoNcjDmNeeu4yP/NTP8Nd&#10;bzjDwNEIJxlXL9/EV6esnb6FRz74flbvvIXjdx3jAx9+D6Zr4y60eeiRtyFcj1vvuouf/flf4L5b&#10;T/ALP/dhKBSefeocn/3cV/jKE1/jsS8/Thrb3HL0LJ7ZQVCjqSZVJUjTEOqK6XRMp+WhCEGv2yXN&#10;Y7IioxIgRYWqSGzDZj4dUc0zzr94nRPv/CEsS+PpL30Zq9OlVnLS0ZyVU3dw5v5bGW1scP77F3F0&#10;gwsvnmNzZ4vNvSHB1oj/9Vd+hcoqEELg6h6GVqEaJbphN1EB3aK/ssrezT02b2zR03XueuBNxFHO&#10;b/+LP+QdD72ZzZnPA4+8GdSC6bUZLz3zCne+4y18+CM/z6ze4hN/+MccOnWcxbVVPM9mkscYioIU&#10;Ffv7OxiG2bSNDbM5Q4uMskzRNZO6Epim9fqUOUtzDMNAEQp1VTc5PaUgif8OlVAiakkYhaiqRMqS&#10;8kBar2pKQ2nXNGpUDL0B5VKr6HrzwIuCObal4gd+s5q0XLq9PkmcU1UShMS0bGzPJUtSOm2XlmcR&#10;BgXbWz5f/eL3mc9mjMdTDNskSSPiMKDjVvQ6HrefPU3H8+h2u6RpSlIXTMZjjh0+hj8LCOIEoSrE&#10;ScLdb36AeDbnrtvOMJ3us35zi+0bQ6pqxjseugN/vIWiHUQkqhLFKLAdlzBKCMME3dKJk7B5yIuG&#10;ji+UirLMmjZ4Lli/scN4f8pwe4e94Q66pqKggqzIipqWN+D88xdJ/YxXzl3mD/7DJ3ji8Wd56qlz&#10;uHaPu+54gB9/3w/x7nfdwQMP3sqbHr4Fs9s9b668qSt/7f/8ex89fvQ4Eg3P9LAUSeg3UMm9/THd&#10;3oB5GGJYRpMvSWukVPDaPfK8YGWwzMbmPgsrx5iEEWfvuIMwjBntBHzxy18nSlP8MOKhN51hc+MV&#10;llqHOHbyOC++/CoX90IeedtbyPbXue1ElyJO6C61ME2BkIJbbj2LqjtM5yMOHV5EoSSeDJnubdLv&#10;Oui6w/VrN0GVzPw5eZ7R73fJ8pLhcJ8oTbEdg26/TVGk9HuHSULQNcnu3iY1FcE8II5iWq6L53jM&#10;5yma7mBaHqDh2G2mozltt8NsOmI6m5CkBZNpzr4fcf3CJl9+5hyXdiYcWl7gHQ8f57UL32d7fYtK&#10;PUJ78TiLA4d2f8q//vX/BZHv8tKly5DlbL58mcRzWV44Qi4zpldf4eLL55CWxqHVDkUV8fa3v50g&#10;SFhaOsyxkyeolIob65cwDMnCQpssC6mVCrvtYrVs8iwlnPh84XPf4fqNKZ/5m8+y3OnzH37z97j0&#10;8lXe8eM/y/e/8Txf+psvstBzmn23P+eZ775AQsTdD55FdzKyPENIiWW5DBYWyPIYy1HZ29lgNvY5&#10;e+udTUurTHE8mziIGfT7jPaG9HstWo5J6E9pdz3yPEM1DCzHJp5OqcIQzXToL6wCGnlUomsGvd6A&#10;4c4NLKPJe7iexfrNDUBBSoOqqDHUZvQ+m+8y3Nug07ZIohBVEXS9NlmUYUiVLJyjUhBHPqomyPOE&#10;MJgx82P6/R5VWTbTEsujykraLQfdqNG0iqIMKaoExzEpcvvAb1cy3NvGcj1qVPxwThD72G4jndV0&#10;iyQRWFaHwE9I4gxV0djZ3GHQXaTX7ZFlKUUl6bSXUIRx8GG/A9RNtTlvHhtCCIJgjmGaTc7igNhc&#10;VU14Pop8XNdC1RSC+YyFhT6Ga5GXJY7nYbsuipRIXUPUBUmYEMwCJDmzyZBWp8VsMkRVJHVRE4ZJ&#10;g3uwdNrtFp7ToswrTEMyHY9IwhRR6yz0F5BAmUUIcjStkesWWUldigaKWuaEfsh8HlDGFa7RptNa&#10;hCoHWVFSMJkOiaM5aZihyUVU1SPJSgy9IplPsaQgDiOQDRm+SCNubjYetTEAACAASURBVGxy9ORJ&#10;9kd7oEJZ56RlzGwWcOrUGfr9hQMPXcRkOqGqSvIixW3ZVLIiTCN0S0dXK6o8YTrZR9VVijIni+ag&#10;KFSAaZlIUfPyi9/j2KkjxNtb7G9sIxUHIdsM2qvcuHCNTKiM/Aij1cEwVUxTIy0SkliwuLRKWdeo&#10;lo3T6VKhoZkWSZY2DbOiRlMMNNNukCd1hVR0dM0iS1K63S6maaKoINQm66eokiguqeqaIAob9YtQ&#10;qWudSjbwUSlt6kxD0x1G893X3ZyaqaOoOXnpU1UZdVWjmxq6a6KrGnUJCpI0naNSEs/3scwZothn&#10;68orfOexl3jqW99kf7TB3sYN1q8OgYqjx9ZYOnyCSJFYix1a7RaGahGVAakq8Zw+xUbMa69d5pvf&#10;+CbBfIy36HLyDYd556Nv4ad++keRaoUu4em/+RJP/c8v8Pk/+xwvfuNJvvPY1/nB089z87UrnP/W&#10;98i2Am6/901MwwlFFWI6Oqqi4BgWopZI1WQepnQWF+j2l9m+eJ2lM3cy8afcdssxTFew6LjE2wHK&#10;yipQoqchF89f5IHbz7Jx4QdIMt584h5evbmFfqjDieUehpKTllMmwTaOraMYgjrVEKkgnYT8yX//&#10;cz708z/PobOHabu38LVPfQU19Ln79Fmeef55fuxHH+G3fu33+M5z53jkxz/AR/7xPySrfOrRLrfe&#10;+wbuuO9uhKEQFAGtlk0S15SVZGFxjavX1lH1ZmJekxNGYTNltiyKqkI33UapU5RUZUkSJzRReEEl&#10;c/x58v8Tv1uUpYJIS0a7Q6hjDE1p+HBZTsvzKIqULC+phYpuWGRlimGZxFFj4hgOL6IbB2dVWlHk&#10;DZJEUzWS2KfMAooioE4CijCgKiuSNMOfTXjwLe/k+sY1tvd2QRqkeUJcZrzph9/C3J8R+WOcrmRr&#10;tMFkPqfMC8gFk5GP2/IolIQkzVAVkzxV+JFHHmWw5OHaGee++woy0rk23OMj/+CXeO3KFRbaFVIR&#10;+FGBQsNyc2wPy2o3KBxVwTZsBv0eZZYQzsbYuk4epdiiZra+hZFq/PHvfp6tSzE9+yRf//olLp0P&#10;+fbXr3HxfMiff/zbfOmxH/DMC5f5tX/5z/nFf/pLfOBD7+G2uyz6iwFuZ4zhlQi7QG872N3T5yv3&#10;tq780PvOfHQ43GZxoU9Z5KwsL2NZNpqmYbe6IFUmkylnT58ims+JAh+hNa/4XrdHMA14+eULHDtx&#10;mqgo6PR7SEXh1Mk38B//85+Ro9Jd9Hj/ex+iziYcWTjKxUvX+Oa3vk9kLvLAPXdwrK+R+JucPHaE&#10;tePLCOC+Bx5gd7jH/v4YVVPI84Ru22I2HqLKCse22NrY4e7776e9vMxkb4+ibDg0m5ub3PmGO1hZ&#10;XcbzLMIgABQ8t48/bzgvlm3Q7/X53rPf4+zZ04xGu+R5SVk2Oo3RaMrhw0fI84J222vAnnmMpirc&#10;vHadk0dP0+oPuHbhKl958gdYtodII245tsjpWwY8+OA9fO7zX0eTGnfdeS+DnkO3DXvjDX72H/wE&#10;3/vu00gkT53b5NChw1y7epW2KtlY36KSgrc8/ABLh9YwLBchNTq9LlEW40cBUTyi021x7fpVTNug&#10;1faYzqfc3NnGMXW0quLEykmuXDrP0mKLY4uLDG9u8dyzF/jkZz/Fk1/5KvfeeQcPvuVOttZvMB7u&#10;8oOXLrC4tMid99yGomXYdotDh45x9do6WdqQn3eH+yii5tix45R1zcbGxuvcF1WRVGXO7t4O7XbT&#10;AgmCOfuj3YabUjeC2yKJiUMfadqkeYGuGUTzgNl8SrvbRlBhWy6z2Yx2p4PvR/S6C43iJs5ZXFgl&#10;8CPGkxG6rtPybKqyZjbzkVKl0+4iFEmczLEcE0VCGAVMpmMs20JR1NfdmtQ185lPr9elKAqSJELX&#10;G3BpkeeEYcBsFtLvdQgCnyzL6HZ6FEVBURYMFrpN8yVLcb12c1ipVtOuVBVM0yCOY6Si4E/HQEV/&#10;sMh0FlCUJXEaHIy2lYO8T8Nsq+oSVTZKLCk1bLdN6IeUBcxm4QFRvpmidLpdhBBIw0TTDa5evUYS&#10;pTh28+KUUuXatRsMegNsxyBJYzRVpRaSqhIEYYJleWi6xni8T5ZGlGVJVZTNWiFNWFs9RBpn2LbN&#10;fD7DdgxqCmazEcbBK7wsKyy7+b9gW3ZDTFcNkiRFUyVVnVLVGZ5no2kGRVZQFDWq2sa0HGzbJc9D&#10;yiyhSFM4YPdYbgsVQa+/yMsvn2d5eQ3HcRju7dMf9EA0pYOqqul2e3gHnDc/CFhcXMIwDCzXpdVp&#10;YRkWVZ6gSZhMRnR7Peb+vGlFCgU/CMjznLZtsbW+TsuDtqJw7ulnGW3ssbcxZf3yJhuvvsos12kv&#10;rWJ4Ni1TReY1iq4CKrpusLG5TVKW5EWJUA38MOSgVU4Q+K+7MaUiSKIUahWpmBi6TQ2kWUpFBpSN&#10;/1NzWDh8nKooabU7tNo9LMtp1s564zKsDoosuqETJnM0aTcgacMiCH3qqsR1HFSpEYYhqqJQFBV1&#10;rWDZLlmRURYZN29eJYlHmLpKPPfRk2MIVfChn/8pdL3kgz/5E1y+8gqaWpFTU2sag5VFdCnY2dgg&#10;rWOm4xn5LOPLf/G3PPm15zh7bBnXkIRxyM5wB01XULSCo7eucfsDt3L/G8+gODXv/uDb2Z8NsbzG&#10;cSiKlHA8It7YZyuPOX72JB3Twm7bCKEcwK0hzzOm0wlZlVKnBetXNoh1k7VDK9iKZOLvYWk6T3/1&#10;SW77obfRW2jj6gqf/vhjeIbB6tKAWkR0zRavvPQqi4cP4S7oCDVDlSmaXhOlIYoqMITF7vaQT37i&#10;E7zr0fejGTYyr/nbP/pLPv2Jr/IjD99PlKZ856XLPHDfGT7/xa9z9MRR/tE//1V2ti7RH7T5vd/+&#10;be64+y4s26KmRlGVZjpeGpgHzEDHcbEdFylVkqQ5fxT5dyWZJsieZSlFUTRt1LJouIiKQOoKqtaU&#10;m6IoIUkKECpqLQ7YhhmKEJiGjaHZ6HZDn1dUHVU3SdOsuXCFQdOQziIqEmzHxvXa5HmOqgo0XaEs&#10;SrIkwjIUNJFhawJdKYnTOYPBAnUpCJOa02fP8OXHv00pmsmbaatoqs54b5e6yhlP9rnjjjPomkAK&#10;lSRKKbIKXdNJ8pgszZFCsrMx5O777sawFdqOwvDmNtE0oJQ6K0ePoxkqxxZKWi2DWThBqyqkEIR+&#10;RFXUJHGEqetEYYCqKM2/zX2oBa1Wh9GVMdlE4TtfeZGXvzvHVkuuvPYa33vhPOfPXWZrfYenv3OZ&#10;uEoY+Rnv/uDbee/772dvco3xZINodhVNzlhZXOCVi+eRtkFYFqjakfOyc0dX/vt/9aGPqqqg1XKa&#10;1pJhcv36Dea+z2Qesbp2CMuyufzaa1y9dIkTR4+yN2t4S4oimO5P8Vp99vanHDlxEsM2uXHtOouD&#10;w3zj288x3J8j/j+i3jRKsvSu03vuvkbc2DJyz8rKrL2qq9SbelFLanW3JCS1kGSQQMBgEBzwYGOD&#10;YXQ4ts8cYfvM2Mf2AR88A2M8wzAwI7GMBBJoUKsldUvd6r26u7prr6ysyj0jY4+7r/5w0/LHjC+Z&#10;JyLyvf/3fX+/51EKTpxsE/sdRD/n/L33c2ejy7ffWqff2eSXP/9xThxt0KpXcaMxlYrN3t4+Gxvb&#10;bG3tsrJ8hMl4wPb+XWZm6jh1m0IoECWdF194EduoECcxJ0+eZH19nbn5WXq9A77xd98oeVqKXIqS&#10;lQrd7gBNKxULNaeOaVrU6hWSpJTTzszMMxpOMAyjNJ8LBYNBh/F4iG0p7O9u8d4H7mf95h2On7mH&#10;ey7cy599+R/4b3/rn5C4PcJRj9OnFznob3H8xCzdTpfvf+/71Comvd4GlVaV3c5Nzp1cwfdCrq/7&#10;vPb2O1TtCjNTTSaux/bODo9+8BEuX79CFGVMTU+zvbtNSkpa5IyHByRZiqprACiahihKnDh1ioPt&#10;LYogIA0yHnjv/Tz8/vu5cPYEG3fuUGvV+Olf+Hn+h9/6DWQhQdYTDvZ2uXHlGrpssryyxJHVBZqt&#10;Ck6tgR9EICgcOXIUoZDodftoWnl9sbm1SdWp4DhV8ixD01SiOGJpaYHuwR66rtBolPT0Eu7nU63a&#10;TIZ98jjCT8vAuWVVCF0XRZN/dMw96I/LrJAkMRq5Je08SZmMfDTVYjScECcBjlNFEiQ6+z0QZGq1&#10;Jm9fukJrapqCBEGErMgIwrAksqcJnuf9aKhK05Tp6Tnu3rlDq9mmP+ghimUmqupUy4p7tYbvuXQP&#10;9pmeanPzxi3qTh2n4bCzt00UR1SqDqqqkWUilm4DEMchplEO/JqmEnkuE3eCIKtIskZWFFQcG0WW&#10;CMOAghRN1xDEciG1jCqKqtHvDYmCGEXWURWT5vQsaZISxwme65VU7zghzgsCP0QUJUREGvUGo+GI&#10;8WhMe2qGer1BFPklWVuSQVDRdYs0LZieWQByRBFURaDI8tIDGPlYpkEYBLgTD0GAmlNFVUVUTcL3&#10;xyhqyWqrVCrEScDe3g62ZVF1HAb9IbIk4XoTDFMhCFzitBR8i5JUGgCq0yiqQRCGROGE2ekp8jTB&#10;831ESUGRFba3dvG9mLm5BayqQxCEBFGEpitEUfSjRt//R7uWFPnwNZk4TUjyrMTLuB6GKuK6Iwxd&#10;Jad8gJmmjWaZ+FFIo14jGo1oOjZZ1ONP/8W/4sTSUbrbHfY3Ohzs7pEHIVeu73Dx4ttEgYumCuSp&#10;gAB09ztU7SqioJAVIrphMByPsUwNQ07J4oCqbZIkEUUi0KzX8bwA26ph6lXyvBzARVFAkss1VhAk&#10;QGM8GmPbFdKsvBZxPZcsT1FVEVEQ8CYeVafBYDDAcgxss0kQxARhTKPusN/ZwzQMREQkWUaSZMYj&#10;F0XRCYMUo2Yd5v8UptvTVK0m+5s9XvzuOn23x0MfuJ+//dpXuPjKDzl5bJHxZMjpe+9FrFiESYip&#10;l5uB2qyDgsrW9U22rtzgH33uaSqaxqVra7z29mWCTEQmwzJkgnhEa8ahenSWmdVFls6scu6Bc5x/&#10;6DxPPP0UJ05M02za2AXsyQmr51cQEw9RVcocYRj+/4R+z0U1NUaDEQ2nwfdffp1z587hjcZsbt+m&#10;blUoxinW0gpbu5vguQzubBL6KRcunCEI9tm9vYGj1nn+pZd5/FOPczDYwZBzBKEARSWJQkYHE+6s&#10;rXPve+6l3pij0Zzh+sV3+dp/+Cr/xS/+FBdfe4Xbe9toVZVPfe5pfuZXvsD9919ANyWSoM9Xv/Jn&#10;1Ftt3veB93Fr/RYLiwv0+73yhDlXqVZrh8DXEhUUJzFhMCEMg5Kyrio/ai5KioSml4Nblmfoponr&#10;+2h6uWFTFBXHqVOt1jHsGu5wiGlb5EKKrCgkacHYDUkLyPKCHJkwzEtUVJZjGCVaJi9yBCGlVm/i&#10;BwmarNHrHZCmZTzE0g3SOCCNBkT+mDT1EeSCwWgMmYxIhRMnz/NH/+oviWOFPM2oVGy21zdo1KrM&#10;z7VoNRQmwx6ObfD0Rz/O7uYu/YMRoV9iaUQE8qQ8AJANCdmAjY2rfPbTP8Hd22vs9H0K3eS+B++j&#10;rfcI3A69/i4N22EyHiMglNnGKEISJRAKatUq3sRlPBpjGjaeF1KTF4jGIs/8/cv841//PPc+usri&#10;cZtf/dXPc+J4hS984ZN87vOP8mtf/CWe+sQDzC4Y6PIEb7TN3vYNomGXIkhwwxw3SWjNzzKzMI8k&#10;tK/k1pm69Ltf/NiXOnvbbO9scOXKZaq1BidPn2Z+6QhBJFAg0p6dRRIE5mZnyLIEUZWpOFUUWcKx&#10;ygVm4gbMH1mi2+sy1aizfm0TUbTodidc397lE596nFZdY0ouK67PPfc673Yinv7YEzxyYZnFaYu1&#10;azeYX56nt9+j0WiRxBmnjp9ife0W87NtJFtHUHN2u3u05+YwrSaLy8dw7DqtVoudnW38wOfoyhKu&#10;O2Zl9SiqVkotd3Z3CMOcPIeF+Sl8f0IQ+IiiiOPYeO6Igpher0uRp8RxgG6IyHLG3GyDKHapVhTy&#10;IsT3J2xt7SLKOok74C+//jKf+swnuXXlBa68fpl7Lhyj1ary0MPLPHDvMW7feBu/G2JXljGnFlia&#10;sWlZOSfPzKKKGZcv32XzxnVSOefW9atMmxZ2q4mg5LRaTdIkYtDtcO/9DzKZRBw7cZJmaxZRNtEM&#10;B9NscNCZkIzHeP0BUpoz1Z5Hsy3O3H8OQx+z2HbY27vL2fccx+9usrF+GUGSODK/zPPPPI9UZJgV&#10;AaehIsgpqqYwHI+IkpRWc4p+b4BQiOWOz3fJsoSpdvuQgi7hTiakaYwkCVQdi5u3brC1vfGjZmu3&#10;N8CpOohZTuB63NnZ4/yF+xgNJ7ijIWHkIkg5tWqN5SPH0TQb3TCxzAqyrJElGZ39PXxvQpKGdHv7&#10;2JUKumxSrTRpTy8w1Z5ncfk4cQqD8QhFN/CDmMHIZXFxmfHEZ2ZuhizLsewKtl0lDjMqdhUoswui&#10;QKnHKLJSnVKkCOSMRwMqlo1tVsnTHD8oW5SWqROFIYqsEfgJk6F7OGyN6fd76JqObVkMhmMq1Sqj&#10;iU+S5DhVh15vnzwNUWSJLI2JDlUYkqjgujFxlOL7MdVqk85+n/Ho0GUYRNhmBVlRSZKcVnMKLyiH&#10;UklQoBCJwoSDgz7NeoM8E6AQycWC9TsbIKnISoUslzAMhygI0TQJs6IRhUMEoRRg1xyb9Tu3mExG&#10;xFFAe6oO5EShT7/foT3VYOJOqFQq+IFPtWogyTCejAgCD88tr0za7Trjwyq5pujItkMUxuh2FUE0&#10;iKKSNK+rJQomCkPm5pdQVAtB1Kg3Z6g6jbLZFyWlIw6BZqNGHIVUqzZFnkEBmqrR7Y5pNdukh27N&#10;vIB6vUVnbwdJyJAlkfFkQk6ZEUnSAj+NibMIXRHxdjbJ3BF//Sd/xS/+3K9y+d01tvcPuOf+cyyf&#10;WOThj3ycupCQ7+8zvruHWKmTKgpyUnD18uusHFmm5rRRJANb14ljF0dXifZ3MXKB/TvbyJmKbU5B&#10;Drqu0TsYUBQituPguiNcz8W0DHw/IkspixiKQhInSKKCrusoiojn9wnDmDzNcJwpyCV6/RGyIkOm&#10;I4kGBSLd7gHNRr10lLohqqqjKBqioCDJOpKkMfDKgHxFd1CTWf76T7/HM197nVvru/zyr/0sqpZw&#10;fGqBM8sLbN+6gTU/xz0f+iChIjEz3WI0OEDSRQRJxk50/vXv/d889tgD3Lx2jf4kYWKd5e2NMROh&#10;wtGKzp03X+e+UyfYuX0XU67Q3d5HQsRSFIQkZuv2GpFlMDO/zLPPvsTJR9/PsTMnMTWNIHQZDUfM&#10;zM4hibCzvYXjVFB1HatWoz03w5UfvsF0Y5qp2SUEUhZbc9x+cw1hah6jZjNdr7H99i0mvovmaDgV&#10;DaNeRS8EjkxPs76zx9LyMrKmYBsOam5TUZr83d/+Jx597DGSJKGmOBysb/FX//Yv+KX/6me5euMN&#10;lJbKA5/4AB/9+IegrWFoAoatkE96vPmD57lz5V0+9fM/TZCO0EyJ8bhPq9EueVukIGSlOswdIYgF&#10;QeCha6VSLctTRFEkSTLSNGc0GZGmyaGqp8CqVhBlCVlSSLMMCoGikMoGeSaQSyJhmoIiIKoagmqg&#10;Gg6aWkfVquhqDV2plaqoTKQQJURRJ4oKVN0kjEEzagiFUv4cJdhGldiPaTgNJDlEVkWG4x6KbVGg&#10;EUxyjk3dwz/73X/Gzav7VNUEq0ioSQJVSSfyhrSaBp/80AM8dOo44+1Nrl56hbZTY39jQKNiMt2s&#10;ImUxSpZSKAk3125xe/0GtmUSBT5R4jH2fS5fu8VgkjE720QuEjKvT5FluG542K6Gmdl5ivxQtC2I&#10;6KpOs97A0E0M3URQM3RD5+LbFzn54DlWH1hhJI2YtUOsSohViZDkEYI0Rhb6eJ3X8W+PGG3cpSr5&#10;+Nspf/unbzL2C1r1JWZnjpKmOU5r7koonaxLn3py+kvVaoUjR5bQNI2bN2/T6w2QJQXNcBAVheFo&#10;zGDQZWvjbhmOFg4FpKoKSc5rr73J3t4Bc4sLSIqIUOScu/dR/vAP/phu32XXHbO82qCqxfibW1iV&#10;Glt7Lu/sBTzx+COcPzYN4YCpWosky+gfDIiTjCwt2N/rsrV5B1NXaS8sMBh0kKVyNy9kOtcu36Kz&#10;30XXdUzDZHZuljt3bhPHEQg5CBnr67dZXl7G1B2mptoM+vtkWYyu6czOzBJHAZIkUKmYqLJBkZeL&#10;9xtvvMGbF1+n3WphmSaVqsXEG3PlylWWlk6gaiZZ7PPN569w6/YNfvvXf45vfOXv0bUqreYM2zvv&#10;EIVDNEnGKJZ55nsvkBkWH/vQY2yvXceu6bzv0Yd55601imDCVmcLnYgT7SnW7t7i/U8+wvRUk7pt&#10;snHnDlW7xmjo4YUuWQ6IIuOxi6YaDAdj8sCj3+kQBxF31/bZ3+nRdpr4a9epFDrtagvFNMn9CG8S&#10;sNvtM+65XHz1XZ54/BHMqoRuQ0JEr98lTmNqjRbt9jSqojIaDjFMuYRJFuXgMplMKHKBnZ0dVEXG&#10;caqEoUur1aTdnmJ9bQPLqmDaVfKsQJdUOtt7LB8/wcQNqFQcjq+uMH90kYPOLoHnU602CcOYaqPO&#10;/t4ek4kLFEhSgSzniFLGw489gjsZU686xElMAezv7+OHZT5JknVqtVpZe1ZVNFXn9vpdGq0atl1F&#10;FBUEJIIgOaxHi8RxSBB61GoOeV56x15/+UVmpttYhgUIaIqJUAjIsoAkFZiGwXAwYG9nn5Wjxzg4&#10;6JJnKYahoSoKlUqV0XBMIUrMzM+j6zZhmGIZFmnsQ1G2+mpOFUmUSJMMVdZJkgLDMBiNXJxqHc8N&#10;0TWbdrtNHJVcsJKnk5GkKUGYkMQJFCWmYGZ2rlRaZDmmZaNpBpIiIsoK0+1ZBFElCGJ8L0RTFbIs&#10;ptvZwQ+GFLlAvd4gCHxq9SqLi4toiorjOAyHwzIvdVjFrtQc4jih0WhSkBJFAVmaMjc/jyprpbRc&#10;Uw5DvuWAngkCo8mIOM3wvQRVNxAEocRQJBGO4zCaeOx1ekiyjnCIB7EtmyDwURW5ZE6pMr47xvdd&#10;RsM+AiJ5llEUCqqiUnXq6HaF7NAG4PulritJY5IkAUFBEGVWjp2g0+tw9sI92JZB2utiyRIvfOc1&#10;Tp95kLcv36I/CVk8cYL94YhrdzaoOxHT000uX1lj+cx7OHHqOK12g6WVaUbjCeNxSJqLuP4ESTYI&#10;3YDexg5CInHjyl1OnX0U2TDZvLPO9s4GklxeSwaBV3rfpJIPZ+jm4WlmhCjo6JqFppgUWZmtjaLS&#10;m6kqGlIh400CHKeOaRu44xhRVMqQvAyTyZBqtZShV+wqcRyjKBphmJTN2iynqhkIUcqL33qVH37n&#10;Fd7/wKNs3d2iYma88sKzRB2PRx+8D01XyQ0TxbTxi4KKriCTIasS/jBEnsA7L7/Jhz/xJDPT89za&#10;HPBHX/kuG90ha1u7fOYDpxntrDE328J2HMIsQNJk9IrFzv4+oiTTbE0hjCP2b2/z8ktvcfL8WaqO&#10;Tpb7aJpKGJa8sTRNyPIUWZIAgSQvuZJrr1/GqbZozS4SBB0cp86Nl95iYtnMr86jCxlrr12lNdOi&#10;NdsijWL0qQZCmqLL0B+HHD11nNpcE388IegGHNzaZxInHD2+iqRIxD2Xl77zAm+/dQtrXuEDTz6M&#10;Ne1w8r0XyvekUkUzbPz9Li8+9wNWV49zc/0uH/jMU5i2TJZHGJZOlh5mI8UIVRUpDoHDqlIOB5Io&#10;EMURSRaVmTxNI4pTkiRGkqSSfagoJdswTZGAMAjLpnNRSqspRHzfQ1FkiiIpha25gECp9JIlGRER&#10;UVSIw7IRnAv86DRZUUWSLCXLchSxZHZNtZuQC0RhhKkb5JmPUAhkWY7rR3R2hkxVl/iX//sf8sOX&#10;L/OFX/4ov/PFX0FMBwx27+JoLXx/wic+8TjTlsizX/9biiDkzNkTzLTnKVKBYX+MrsucOr5K5Lr4&#10;aYIkiliGzekTp5lrz7GytMo9p05z6Y232dju8YnP/iTnzqww6e+hyTlHllcRRBFBpmzjqxaimGPq&#10;OkkUEUchQRiUpaYgoLc14MVnrzHTmEMsVCpGDYUhSZEgqSJ2o4aYpKhZTtBNUHyFdq1OHASkcUGv&#10;u09ve8D6zXXOn3+A2aMnGCbilUI7VZf+j9/9yS8NR0Oe+973eOCBBzm6cpy9vQ7DwYg0k8tdS8Vm&#10;aXGeI0cWUZVStCrJMmkc4VhVZqYXWFpaRtJU0jyl29lDCkSsyhRf/ZtvkpgKx09O85M//jjNomB7&#10;Zx+jMsvXXnyX0yePMm0VHJlxWLt6i71uhyzKsKsOcZwx057j2LGjOFWLensGTQFFFAi9kCJRmQw8&#10;Lly4F1ESqTYbHOzt0WjWsSwTRVNI4oBjx1YRBJE0FfG8gMX5aRRZolqtsru9i+eN6R7ss7W1iaFX&#10;KPKSery4sMDMzDSj4ZiZmRnSNEZRFKamZtC1GotLS/QOdvjqN9/ACyYszWjoucb63cs888wbLM7M&#10;c+899zIeTsiCDNmc4tmXXkUKXRxd4NLVi3jehI888Rl+8J0XeOwjD/PEww/ib2/y+EefYBQPMXUV&#10;MU+ZqjdZXFzG8xLshkV/MGBxaYkoiTnodJElhXa9ShqFiDls3trnuWd/wBsvvII9HrJ/c5vdjT3e&#10;88ij5GHGX/7V3zC/ukKr3mbt2k2OLLXJBJ+TZ49y9sIZlpaPsHLsGKbtkCYpd9bvMNOeQdEERuMR&#10;c3Oz5aKn6aiqTq/XZeXoURRFwvXKK+I0TXAnEctHVtjb7yDLCqHrM9OaRtBVWlMz5FnBzWtXUFWR&#10;6ZkpLNM6lJWb3F1fY2t7C1VRabenSA4l2oKQcvXqFZI0ZX56iiAKkWSJ+cUFEEUM0yAIM/zAJ0tL&#10;sOjdu3cxdJPmVB3X9ag3miiyimU6JQNGFEnS6NCNKHHQ3UeR3XHpJwAAIABJREFUZRbnpks0RRQh&#10;ChKioJJlBa47ZG9vG6dawXEcdM1gY2ObRr2Bbdt0ux3iOCIIQjRNx48TBFFkd+8ATTXQNR1TkxiN&#10;OwS+VyIbOgcEfkjFrhHFpXfUtqqIooTjNAj8ModRqVYP24chcRwTBAHT03NIYgntGwwGaJpGlhcM&#10;+13sSvkZCpKArCiH13YaumGRxBmj4YA8jxDFUipcUGY9RuMhrVYTz/MQCgF34uJOXARBoNVqUG3W&#10;SoG3rJbhVDHHMI0S71ACN/AD/zA7lFEUAnlekAoikiyRZBm67iDLCn7g41RLiKFADqLMwvIqRS4w&#10;GgyYmmozHo8RBQjDAE3TqNoGvu9Scypoqkqe52RpznDgIyBAXqCIpROz2mwyHHSQhIIiz9B0nWqt&#10;SRBEkBc0Z9tsbW2Qhj52nvPKCy8w6Wd86MM/zte+8QwJCoko8r0XXmL/YJ/3PrxInMXcXu/y4KNP&#10;URBTna5z7dZbHDtxitr8CnfXNxm7Q55//jUOdrtcfeMSUqEx6AV859uv8PVv/DXvvPM2uiUzN79A&#10;rV4nzRMGowFBGBw2KDWGwxG6oaIpVXTdJvBiVMPCHQ+pVAxkRcF1XWzNJo5zJFlle28LQ69iGjZB&#10;GGLberlpkUREyhabHwQ4tSZhEBGFCQoybr9Hd2ubP/69P2N1/gjReIKlWHzuJz/CuZNHKbyCr331&#10;q3ihy063jzM9Q3W6jZRGBKMhiibjD0Imm32Gez0kW2T91gbTS2dZ70IITEIPJ93gxGKLMHLZ6x1A&#10;4jE9PcXEdfH9mJ27W/Q7XYKNO3z/W99iefUIjz3xGIPRJjMLVSRJLyMHkzGKIhP4HkHgH3LUNKIw&#10;oJrI7Ox0WVg9wfb2FfQkZf/WFurSEiEBC+067saQnc4WyyeOUiQFertGVVNZv/4OQSRy8t5zDHMP&#10;TZT4xpe/xovffoUv/Nf/mJ3uHoII//4P/4Sdtbs88OADHH/oGHOLbcxWhdrSHNFoSFKouFsdHN0m&#10;CRN+/1/8IZ/+ic+SKR5+OCZOAyzLJHBj0iQnwyMIXGRZQpbKnKckCj/iwbnuqISCez4gYdsWFBzi&#10;GCSgYDQeo0gS+SHHUtUN8jQjjbMSMhoFqIqAiEASJ6iKgSQpaIaGiECRC8iSTJYmJEWCqmqYhoFm&#10;SEiyQBhHkAtlJEECWRBJogRJECiSkDAo0Rqjscd8e4Xf+Y3/ldWFGe65sMTjTz6EbcacWp3jox96&#10;jGuXO/QHe9y4dYP+1nX++9/8TeKJx9rWGndub9PZH6MqJoapEoU+siRSbbUZDiZkccHG7S2uX71B&#10;xbSpaSp3bt6h72a8evMGF84tM9cyyMMuEzcgL3KcuoVtO0zckDCYoGsqWZYQBmUMpNPZxx8VqInJ&#10;fScu8OzXn+PVH75MFsRUaxa5qDIY+oiFyt2rm+ze2efl564ixwmX3nyT4XDM4tE5Ko7KfcdOsbp8&#10;hn/7777Mf/zbv+fHfvYXr6TCUl366Q8f+VKcwMlTFygSle5Wj7mFReaOLlF36tQdhzu31gk8D4CM&#10;nGrNJgg8qk4V10vxgpi5+SXWN28z224y6G+x37vD4sIRUj/jWn+X8+fnWKrCYNhl/sxZ/vhPvsrt&#10;YcZTjz3EJz54H0E8IBiHnD51BlVROegPWTl+nL47xM0jclUhHIeMRwf4vsvs7CxpImPZDleuvsXx&#10;06tMRl1cb0hBwWA4IghC+r0xk3GIKKjYtonrDUmE9FAkHPPmm69y4exJQm+CO06oOU3GwxGuOyGM&#10;PFZWF0p2WJrgTwaEaYBVdbCtKV547ttocoVvfvP79CYx797scOJoi9Xl87x15SbffH2bb3z/deZP&#10;3UelPsf3r17j4CBl7G4RZl3uO3eOPHIh01hb30GXM/oHt8hEicvXN1BqDqIkoesqUpAgFxJ7e7sc&#10;dPaYnZ7j1s277Oz0mWnPMdVqc7Czj6ibdPcHXH/pKpVqE0upcPPVW3h+yt31HS6+8QY/eOUVnJl5&#10;jp99Dxt311GknPn5On7iUSgSV69dRRQ12u0FZNVid2+HPI+4cesy07MNLFuh09nEqVp09nao2sZh&#10;Oy8hLwSqtSmGk4iJm9Ks15EVhfFwwEy7RaVqcWd7A0VR8McuuqyTCxKaaWE7DcJwRL1ZRSBGkWTE&#10;AizdQJN13rx4iXPnzuN5HmfPnMWfBAiCghel6FYVSTM56I3JMhHykDgcIgkpt29ewzFqDDsjdLmC&#10;LBlQyPQGY1zfpSDHj2NUtSSMJ3FKVhQEYYRcyFQdi8Goi2bIGIaO7ZgEUZ9qXafecBiPR1QrVRTJ&#10;QpUVsjShyCIWF+eIAxdVFnEnfRr1GogClq3hTQbIQNU2USQZ+TBQH4Yxmmnj+iH1ZovheEIQJVSc&#10;Ohffeoe5BYfN7TvIikAU+4cKnIgoFBiPe2h6hiBmFAVUKlWac7PkAnR6B5hmlSQuONjvo6oluyrP&#10;E+qOiSSW3C5RhmazyWQyZuImRGFRXkVmaSkbNzRkVcS0NboHu9RaU4cEaYs48iiyhCSKydMUKJUp&#10;sqwcqoF8EHJGkwNM3cDSLchz8iyiYpfuzubsDLKqIR9CRVVFplK1SLOQbm+XVrvUBJV5LhdJLbAd&#10;E88do2kajUYDRRCpV2wUQWA86CFKGZE/Jgl9Go0pVL2CZjhESc7E9UhJEdIMSRBRJJXt29sYqsPL&#10;332bamOF9Z0xr79zh93bI3ZvuMw1LBabS+SRya0bW3znu9/l+pW3+Je//zcMdxV+/3/7K/7iPzzD&#10;u1fv8t1n32BwMOaNV97h9naX515/h9eu3mS3O+DStX1urY842I1Zv9nl0hu3uHD2ERqtGYIgRdUg&#10;zSI8b4IkKuR5iq5L+F6fOBiiSBmj/gGu59JsNJB0BVmG3b0tbNMiy0CUBOIkQDwUr6dJSOQNqTcc&#10;LMtgPBxgqQqJO8IxdNxewPPfuMTbb+/xvg+8H1VXee3WK1y/+g7BcEwQupy/cC+d3R71I3McP72K&#10;botEpkKmKIiSSNbtcnf9OqaacXJxgTsHPR755Kf56Z//NDVhzE985F4ePNHA9MdkoxHn7zmHH/SQ&#10;goTXvvUcipcx7zS5evFtbr6yTkOuMe80ye2Mkw/ch6BXyZKYNPGxDA3PD1BNnUwsKPIQiQQhTZif&#10;XuDam5c4M7dALKVUTYvB3X1Ovfd9LC8vsf7WO/z9f3qWjbs9Th89x/52hzD0MNtTnD19nGf+7iUa&#10;MzPMra5gULD17lUeePwRZo+c4s7dXWTV4KOf+jD3vv8+Vt57EtOxcGZmCMKEcBih6hXyREQKAgZb&#10;B7z47A8wpgyOnJ2nOmdhmDqGbuK5JU+tUrHQNZ2KXeZkC1IkEfIsIs0iJLHANExURYNMQFN0dFlC&#10;EsQyJC+ryJJMFPiYho4gQBSVzlDdkBHEGAkBgRRNE5BlyNMYRQZZVijSrGT2RSFZnjDxxsgCyAJE&#10;gUsUxrhjr+Qwejmx6+OoOgcH+6R5jGZIIOSosoOcT/Enf/B1/vrLz/B7f/BPmV5t8ciHHiTBR1Ry&#10;ECOchszLz18i8MuA+9Of/Cg319bZ3B8za1Yws4RFR2GmIlHkMBwe8Eu/+Hk+9tQDfP6zH+OxC8eY&#10;LUKUoMfB5nVG+x0euucst956h+Gox6kzp2mvnEL0BtQMkyzw6AwHxHFGqzHFcNAlz0PEIkJIPGxN&#10;plGtoAc6o90xb77yDge720gUtCo2yTDg+OwKP/j298iDgOXWDHfevkZnfRdTrNLdl0gqp/nz777I&#10;+VNnsO2CzM44NjdLMpjQF/QriyefqEv/6MdPfUmUxLIBkedouoXt1BmOfW7fvk2WFtzd2GA4HKCo&#10;5bF+o1U/pIaX7RhEGdcPuL52kzRLufCeM3R7+2zc3eOZbz/Hzd6A08fbnFtosDI/j6DaXLm6w5X9&#10;hNmpOlI84NTZo5CJCLLMoD9A1S3evXwNz4+QlBJXoUoSYeiys7vD1NQ042HI7Mw8vf4+sizgehME&#10;QUAQBeIkYmZ2liRNkWWZqakpfD+gWq3gB2NarTqaKtFqOBx0dkiSEChZSFtbm7TbLRoNh+Goi2PZ&#10;NGs1ev19kjxhEnhEUU6eh6iywngAV97dIg4CgsGE7k7EcJxTmZ6lM/DY7Qa8/e4GmzvbDAYhp8/U&#10;+anPPsX21hqrK6cYDjQ2Ng+49O4d7rnnCIP+iDzX2Dzo8alPfRJZKhgdHJBlgCCzfHKFbm9AvTlF&#10;vTEFgojnB8xPT9Pr9pCiFHWSUKvVOL68TFXMGE08YgQeePKDDEIPLwlRZIvXXnmN/YMO9XYFyRA4&#10;cnSes+fvoV5vMnZLFpiqyoSBR1GkiHLKYHjA4tIcvV6PvMipVCp4fkDVsUHIy9ds8zCwHiAIBYHv&#10;4U7GNJsNwtDHsipYVhXPC5EVld39XQzdIM9DKGB/v0ORF+RZyTkKgpjV1RUOunvs7W2xsXkHx3Fo&#10;t2fQDPNHEFHbqhDHCaqQI4k5M+0mvjdBKHIUWSwJ3bpKvV5HQCAKQqIgQpRkQs/D1HV8z6XIExqN&#10;OmKWU5CSJiUHR5YUAs9DVsE0dWRFJs8L/CAsZet5weQQOpilEUHgYVkGeR6TpQmyLGOoGrIoEXo+&#10;oiIRxTG24+D7IZZdJSsKwrAM+kdxRKVio+s6rucyM1NHkkQMw8C2Lfr9PrMLC4iCjGXrpGnEcDTB&#10;8yJM02Y4dNna3IFCoFGr4/s+hqEjimUhorN/gFCUVH1RgIk/YTgcEyc5tl2j1WqjqRoUGYqiAAWW&#10;bZTtv3qNbqfLxPVotqfxvTFFkRMnKYZuIQgSSZogSSJJGqOqCoHv0ZqZIcsKer0+g+EQ/VDXE4UB&#10;5OB7AUkSYZoaZkUjjgIKMrI0wTAMut0etmUjySKT8Yhe9wBFUpGEsjAz7vXQJAkhT5EF0E0Fw1AZ&#10;HHRLxZmqo8gqsighIlCvVAiD0pKgGQbTzWn6/QE3b95mr7NNGKa4k5zJOMKyFY5MN1CQ6O0OuHlt&#10;g+UVlXotpdmyyD2N7bV9zp88T701xc/8zM/xC7/5T3jgkQ8wNTPN05/6FL/26/8l9z58P2cuPMry&#10;0VVuX7nOYLfDzs07vPmDF1m/tsbS7CJTS/O4QUh/MGC2WSfMQnRdZjTu4tQsFFUgJ8a0TFSthE0O&#10;hj1EAdrTbQTRYDwZY1oGgliQJiGimGPochmizlLyNCOLY7Iw5uDWOi88e4kXX71N02jy5JM/xtef&#10;/y7HVxweuu88KjlrV2+wf9Bldn6eoxdWyeWCarNBfxKgKTqjfp8pXeCNN15F0xRUReKgP+Ce974P&#10;mPDumy8iFmNOrzQ4Pj/N2tp1tKqObCoEXsj6rbt84iOf5rvPPsfe9j6ZlxENJhiyCjWd6nSD7qhH&#10;nkeEkY9plS3oNE/LCIIolM8lJOQgo/BD3n3jdeaOHSP1Ijobe3TzjEk0QZcFDFXH1AzeffMtZEFg&#10;dmWVVNJZPDlPZ3OPhZUjiKaKQsHtKzd5+In3ESIzv3oU0VBJxAJB0zkYu2h2yX8aT0ZkkYipVQjC&#10;MXXJwut7fPPv/4EPfuZJls8eRZBzLNM6tBMU6JqBrhnEaYgkCbjukCjyKEgRxRKIKwgFSZwgCKXP&#10;FURkWUGQRHJSZFVCNXRMzURS5cMSj3a4cTcIooA0ykoGY1HqgkxTJ0niknYvgiTKgICqqKiqinR4&#10;yi9QoCkycRSiyCpFFFOrWsimxiQImJ5dQJFVQjcncgX++f/4f3LzWo/f/p1fJlV8JoJAdzAGNOIg&#10;RpKh2tA5cfQ03/rW8wgULM+d4Nq1DS5euoktxDx49jjzNRl3vMnGyEPTClbn61imyuzyEu1pm+Mt&#10;gVMnFrh69R021sY0jAIpLQiTEmT+0g9/yC/85IcJJhMkWULTVURBRhIkDEvBcUwMXYEgQJUUxt0B&#10;O9d9/uGvnycZu/zY04/w1I8/SigNuPrSO9x/4VEuXXqHesNClgS8UcjC0QUUyeLld7b4d8+usfrI&#10;SdoNgztXrzC1NMPOxl0+9tGnyK2pK7Uj76tLv/2rj34pzxOGwy6Q0hsMceql08qpOXzve8/TaraY&#10;X5hjZ3eLM2dO0x/2iOMEBJkkg9FkwtidsHriFM1mi8Gwy9zcDBcuPMz/8s//HyJT43OfeZJpPWd/&#10;c5NxlHPpnQ1efnePRx+4l0cvHEMQItIgJy1y3r30LktHj+H5EUtHjqIbFkEQsXbjFkdXllldPUFR&#10;SNhmgzBIKCgHQFlS8fwQTddo1OukWUZnf5/V1dXDL63Iq6++ysnTx8mSCEmCfq9DUcSsr6/RqLex&#10;bQtJFqlWbRoNB1mBxPeIfR+7ojG3eoS8yOh0+jTrFU4dP8vW7SGX3ryMJqkMDlw2N7rEeYBoioSx&#10;W+YuUp+lhQbnzx/nC//5h1m/9SrTUzaq0OS579/kvvsf4q233ubee09w8uQpnvvuK+SKwfz8LL4/&#10;IosDfC8gz0HUVPJcoMhF0lxkMBhT5CJZFnP8+HEy12fRbvDy66/geSMqskxnOEQwTT782U9zdf0G&#10;x0+f5MaVu6zdusOF++5lfXuN46dWqNYMVN0oq8qyyvbuXnmtKotEcYAkJyRJgG6oLK6soKkaaZ6h&#10;ygqiVCphxuMhBTmj8ZCaYzIZD/HcMa1Wg+FwwNbWFpbllEA9vWzHrKwcRZIk0jTAnbilgFzVefmV&#10;l3Ech4rt0O0d4PsTVo8tMzvbRpIkwjDBdhx6/QFhGAEizWaT0A+oNyqMRwMgR9d1nJpTXiNmGVlR&#10;oBsGtVody7awTQsJSOMIWRQwDL0MLocRaRYjSSKqqqKqOrJcQgMPugclIb3bo9VqoWo6sqjgVG2S&#10;LMT3x1gVg7cvvUW3s4sogK7p5cAVBIiCSCaJSKqKKMnEWXZY+RaRpRIyW2JPbAoKdF1DknKCIKBR&#10;rxPHMZqucef2bfJcpts7IEkTZMmkXmsjiSqNRhPfD2m3p8mSjDRNaE1NHTJ9RDRVp3fQZXZ2hqJI&#10;0UwN07KZnZ0nDJLyweD5JEmCKIol4oKMJInQNBXTriAgYWg643H/ULYNmqaT5wXd7gGyLKKqMpqm&#10;IisSg5FHHKe0p2dIk7R8bzUFu1IhS9Jytx77aLrIoN+h1+2iqgppmpR/s6ahqTqjYZ/xeEi1WnLF&#10;TL2CImuQRvQPDtAkkSQOOOh1gII0SJlM3FIGPnHRFJXd7R0sTadSdRhOXMIkpcgKBEFieXmWmXaF&#10;PCu49PZNZuYXaU3byLFUeuXcMffdf4af+vyHqdUVHnrf/bzn7Dme/sjjXLt8kQ9+5En+/Cv/nns+&#10;+DTV1jSnT59kdm4W1VDR6gYzS/M88tiDfO6nP81Hn3w/n/vs03R2bzMeunz5y39Bt99jfm6BxYVF&#10;BqNBybyLIyxbI8tiCnIURUaUBPr9HmHol35JXcPzXBBKhlyaJSRpBGSMxwNECjS9lK5bhkVne5f9&#10;zR023rrN2pU+1/dGfPLxD/B//cEfMRAKmnZAo2ox6nb49NOfZmp2jptbm9QXp6m3p4myHM20IU/x&#10;vQFqMgIBTMskjkPOnLuHzu4B/9Pv/c/87Of/M86cO4qqxUhFTHO2TiCFTC8dQVZUXnn5MuHEZ33t&#10;LuTwK7/y8/S2Ntnf3MY5ssDRM6eQLR1JypDk8nckSYlwkRUJzdQxK1X29rpEQ5cTp09x+/I7mI0p&#10;pKLg4mtv8L5PfAQ3mmCbKgtzi8zPzBK6LjeuXGfh2Ck29/roZkzsRnzv+89z5vw9vPnGRUzV4Nj5&#10;UwSpiKgZTHwfQVGJMrHEGkRjLEtDVVUUySYKM2pVlfWLt/g3f/RvaExN8dhnPsg4HlOxDRS5RJ0k&#10;cUJRCCiKVl4nSiKmpaBpEoWQIooFum6QZQlxEmMaFoZhURTSoVg+IskDiiLjoLNfXheKpfILgVIr&#10;FgSIooiulKLxbm8P09RQFJn8EI4bx0mZ71NU8oLDSACIokDguRRZTJakSEgIYsra+g00RSKKQEFH&#10;VascrHX5wXMvEcUJ/92XfoNOf4s09zl35hHmZpYpCo0gTpF1mWrN4OKrL/HFL/43bK5vc+m1NTrd&#10;EZudiF/4/BNMOrd54pETLB6pcPoD9/HYIw/wnpPH+dd//hV+7Kc+T2PaYaGe0Jpu81M/9wsguNiq&#10;go5ArVLh2uXLjPt7PPHYPTiVMg+axCXLLIkTOp1d8jwljgIqlo3rBhRIXH7xNptX93jq/Q/jpT0W&#10;Ty3SXq0xp9XZvOvxnvvvZ3FlBj/26R5MWDy+QK834eLVDruFznuffA8ff/953vr+y0wfmaFZtXAq&#10;Bs7cqStC8z116Z/+1v1fkvBZXZpGECK0aoW8SNjbustgMKJimSiSxHjUpV6zqdcqqKrMeOShqiZx&#10;ltKea7Ny4gjeOEFXbWq1JpVak29/+2WuXLvFRm/I6ZMz3Hdyjs72BhcvXWYyhjsHKaePzPLQqSUM&#10;U8BWbBaXjrC7tw+CxOrqMSajMa1GncloxPkL95HnEm++eRnPLSWfTq2OptncvLnF8vIp9vcHGKbJ&#10;YDjGdSfYdhVV1ZEkhThOOX78BLqmMRoOicKQQb9Hq1WjVq8xGZcLcl6UYEXdULFslSQcsXV3Dd8b&#10;oYgZW5vrRBOfqfoMz3/nFf7o9/8j9587we/8xq9xz9kjrJ5s8OOffJQPPHCEX/zMU9TFCV/81U9y&#10;4YRFwxrRqkn09zYo8pyb11X+7pm3uPjGG6wuO7j+hJHbQ8sdgknE8sIc733vfaRpQBj4qJqEoZvc&#10;vnULCZFWvY0sqJiaTZzEyKrCoN/l8qU3+fjPfJqOu8/YH9I4Osfc2VX2/QGFVP6DX7p4k9mFI0ia&#10;zerp0zz06MN0+x2OHj9ClCSHD80+i4vz1OtVsjQly2LmF+epVG2yvMAwTEyrFCYj5EgSFEWIohYk&#10;sYuhqzTqNTqdfboH3VLdpOvU6o0ya1OrEScxw0GfQb+P63qkSc7c7DyiILG4sIhtVUjSmDiOsCsG&#10;vV6Zt1pfv0uz3SbJMyRFoj01hSxKCEVOkmcg5kRZjBcE+GGKYTtUaxXiHHTLBklFkATCOGYy7iEU&#10;Bbs722iqRrPZoshFgqj0dsZJjqzo5AjkBexs72HbdQzDIUvLcKZtG4R+jO3YJLFHIWQgFTRaNer1&#10;Ou3pNnmaUBQZaZ6iVyzSQ5Kz67pUq1V8f0Ka+FCILC7MMx4PkRWJJInodruYloFTqxOGEeOJW9LP&#10;rQqGWSnD736KU5knSxUsu0acehQI5HkZsLcr5VXhwdY2rfYcvd0Dao0mY3dEmqcEcUJRSCiKjq7q&#10;uGMX3/OQRLUckJOYbq9Dv98th9IsL7loQQTkpeA5SrCskroOYJoGhmmQJFF5UlaplbJvP8QwDKIo&#10;RJYkhoNdFLkgywI0/f/l6b2iJUvP87xn57wrnao6ucM5nXu6e6YxGExCGBKZFEnRIsGAJXKRpklj&#10;kbIoyjf2kmFe+0LmspeWbImkZS5RFCkIRPAMAHEQJg8GE7qnczz5nDqVa+foi93ifV3Vqtr7/7/v&#10;fZ9HJAhmaJpMo9F8pNsxGPRHpEmGLCvkWTVlLbMCCQXXbjId+ZV70XbQNQ0EAbNeQzVM7t26R6PT&#10;RlQUREVmPBqxvLiEpGgUgogfRbiNBs1Wm9gPOH70FKZk026s8Pab77G720Mi5+H2IReeuohky6iu&#10;TKvbRRRrfHDlIYar8dpr36NmiZy98Bzd5ZN877s/5OTpU+h1B9O0yLIcv0gxTYuihCDKuHr3Hkcu&#10;XuLCJ57n2S/+NM998jn0pOA//NlfsL2xz4WPPo83HkIhoOsKsigS+BFCqSLLBWHg06g1sE2LIs8f&#10;VetrRGGAaRpkaUKRpdimga4bxEkVCxFSAb8/Y6nW5vXv3OJBL2Sm6XzlD36ZH778DWaDgItnV9AN&#10;kzBNuXNriw9vPWT++EkuPvs5JM0lSXNsA7zRPkUyxtQU+qMZiunghT6vvPk6XhLxpd/7fbqry/T7&#10;uwRqQa7JWIsNfDPHLzSiIuf0uXW+//KrdJfm+JUvf4mD0XXE2CedRty+2WNwOOLCydNk5RRvNiHL&#10;c6azAEkQKdKMrMxRVBVV01A0Fd3UWD51nL2H9zlx9hQ/evOHnHnqEt3lRQpFIUyrXFK9bhIFE65d&#10;vcNHLz9DY2WOc2trvPT1H/H80x/lT/7tf+LXfvvLHA5H+F5O3W2gygqaUk1ubDJmgwM0QCpKvJnP&#10;fLfNZGuP3Q+3+fDah3z+lz7PyY+eYDwakD+SlcuyTBBElKVAo9kgSyWKAjS9WgsLQrVKlySRMAxI&#10;khhN05CkalGInCApJQUpYeSztDj/SMhORY6XVUI/RkQii0sMXSfNKv6b49hEYUzxyLWYZTmm4ZIk&#10;WSXHlhWSNCMIpkhShq6URH6EbbhIhglpiavaqL5G/8GAaz96jz/93/+c+a7O53/uWfreQyzFZLYZ&#10;s//uIV/9oz8mi3KsRpNue5HYz7FskaKI+OkXnuLlb32LTqtOHHmkasDyqk0QbzK/6PL2u7e4c+sW&#10;d25f5f0bA2493OXomXOkRkxhGOSyyhOfepJPfuE5Xvj0Za6/8rdcPl5nraGydGSOpZUuglQSeWNc&#10;20I3VHTZRFd1LNthNIuYxSXNhSO0cgFXUbj2k/fZHwWc+chletMJg0nIN773Mhv9bZyuS6FAfzJl&#10;brlNe7lJs+UgEPC//PMvc3jtdSYHY5548hK2CIE3wFw+e72sX2pIX3iu/Gqn2eTh3fuMhlOcuXk6&#10;cx1qts1k4nH0yDEEBMLQY2mxizcbEwQBu7sHnDp1hslsSq3hcuv2DbzxDFlSsS2TydRDkl3+1b/6&#10;9wQi/NSnL9Myc1YW2jz7iU9x784Bb93a4Quf/gSf/NhZ9noPkASF3cN9Ht69y9EjR6pVZrOOaSgE&#10;3gTV1CnLnG63iygI2I7Jiy9+C98PuXz5qUpyCfQOdzh16kQFmytA16tb92HvsJIiFwJFnjGbTinL&#10;El1T2D/YZ23tBHleMBgMkWWJVqtBlsXE0YTDXo/ZeMRCmTMYAAAgAElEQVTiYpfA9xFSaDoLfP1r&#10;32XUjzm1fow3Xv8vvPP2a2w9fMiH719luv+Q7bsP6G1sE4wH9Pc3OLF2lCgUcewmgmzy4ne2uPeg&#10;z9KixRc+9wmG4wFnHztFt3aEGx9eI4xmpHnEYX+fmmtTFBGGruB7E5p1l16vRxQFiIIAScpsNsY2&#10;VHxvwjCa0eo0WDm6RFAkGHWb5aPLSKLMybWzfO/vXiOMUgRR5cHGQwxL4/TZEwhyTH8wIE1zFheW&#10;8X2Pra1N+oMBx44dRRRFkjRlPKlWUWma4doNsiwlTWMkGZI4II5DKAX29vbY39uj0+5gW5U/TlE1&#10;CkCUq2nXXLsNZYksq6RJRrczz7A/QJYVhoMhkFNv1InjAFkWqdcbjEYTaq06G5sbtDvdR+oeD0WR&#10;0TWRIBgxGvTQNRVF0rAth72dXdK0RFON6oEUeAS+h6qCKssIj0LfoqSgGxUkV5Rl8qLEtG3iOKnw&#10;EqUIpYRpOIRhQr3eJC8KkigDCg4Od3FcC93QmXkzZEVH13WcWv0Rmb5A0nUs28U0TWRZYjYZo2sK&#10;SRJg2zXCRy/MKjQfo6o6lmWiahplAaIoVdiLOCWMPOIkIs8LilJlbq6NosqgZCiKgqZXK8XJdEKa&#10;JbRtlzxOCPyQJEuRFAndUkmyHF2vciORH1DmBbVaDVW1kCWZJIlpNl2CMGRpeRkvCNA1A1GqDoaa&#10;quK4NQRk4jiGR9JnSRIq9tCjxm3gh4xHY8IgRhZliizHMEUQMgyjcr4FfoDr1hAEmcl4RhTGNOpN&#10;bNvC9wOKPEcSBJI4Jg4TJGRcp45qmbjdeXYfbpDmGUPPR7dtHNNG1FRa3TZpkbO0vMzM83DqDXJK&#10;dNskiAJyz0fMcu7dusH40ONb3/o2J88cB0IUqSQuQqK4YDwJSAuRY0ePEEYZ/+5PX+TyU89j6002&#10;7+3x43dvcH9ji+HuLt35OeZWFzFVDaGEKEkxZI0iBVOts7h4lCwTEWQN30+QVJ0jR5fpHfb4/t99&#10;H4KCpWMdZEnAcVSyLMOyLEAmTQL0RyvTamUeo8oaaS5UCBRRhCJHkSVksQLZIspEcUIWZCw0Onz4&#10;zgfsHER8/9o1fuMrf8TFp57g9Ve+STEMeeG5pynygrW1dWpmi7feeJdTZx6jdWwNTZcZjQ4wtZxJ&#10;v0ceR8iyQpyC47ZwHJv1s2c5/+ST6I6LUmZk4RTFsSlTAU3TmUUhrdYyqiwjUtJ0DBYWuqi6wuJy&#10;lwfv3WKwOSYNNdLIJwsmaG0VXVPRDAOQ0VWNPMtQZAFdUTFVpQK/ihJ+kvLad1/i6Moq7aUlFtZP&#10;kuQSUSah6iZlmRP5E1YW2jy4eZ/lhWVES8WIIxJvxPzCCrcONvj8P/w5kjyh3VlElCAIxhRlTG9/&#10;B/KQ2WiAKki0bBdDlrlz7UMsweYbf/m3WHWLcx87RypXEFtJVRAEyIuCoqiee6IooYg2ZVEiyQUI&#10;JZQlkiiRJMmjzyl4no8kPYo1xCPiJELTDRqNBnmeEvgTbKsS3GuKTpYWGJoJpQRCXqntwhlus4ks&#10;VtYCBAnLqSGJKlmak6Y5hm6Q5CmQoSgFkpAjiTJlLvLg1oC1xXW83SF/+n/+X3z7my8jihFnnujw&#10;hZ99gYOdh6TDFFtssfNwyte/+SKuY7F19xZ79+6w+3ALsdSYXz7G4uIikpiwd+82J44dY397l1kO&#10;Fy6cpNux2d3aQS5cjh09AnLKV/7b3+OVl1/j9OlTnHxijTu3rlM3NZS6i1+ElGqG6I+58cEVuq0m&#10;L3zhOcLUoyhTbF2mOdfACz3qbo3h4JCyyLBVnf2tXcq0YO/mXSb9A8pU5fzjz1DrNPDCiA/v3mbl&#10;6Dyf/MyzSFrJdDrANBTGgyG1jkU0G9FpmHTnanz4kx/z2Z95gdFkAKGPIuZoy+euF+6lhvS//tHH&#10;vjpXa6IrJu32Es2FVQ57h0R+QFqtyRkOBuR5yt7eFrIsMtdusbJ8FLPeQtM1dve3MC2dVq1BmcOr&#10;r77ChUuXeP+9m7z3/jX2JgHH1xqcX+8w6u0ynHi8+dpVtgKRx04d4/iCTXPexdQtNne3abputbY5&#10;7CGK8ODeLVRFRrM0egcHLCx0cWsO29sPWD9xDFnWsO0ak9GYJIk4ceoom9sP8GYBSZKg69Xtbjb1&#10;CYKQ1eUj3Lhxg5WVJdIkJnuUN7lx7QZJnPL0089w9eoVTp06SRT5iMS0Gg2OriyTZgmT0QhdMvCn&#10;8LWvfZfeQUpnzuXzn3mW48dsnn32JL/1m1+gbhVcOLvOwnydM+eWETKd/f0D/Ehjc2ufxy9/jD//&#10;i7cRhJJf+sXPoogJVs1CN2WCQUmj5pJkIYNJH91SWVroMBjtE/hjmg2XJAkZjsZomorrOiSTkPFk&#10;gKkrWIbGKPJQVInLH72MFwWUEjSaDa68/yEiOm+/c5WPfOQpTp48y4/ffQfNkHiweYdGS6Hd6dJs&#10;tB4xXhIazQZRElVVdVmqBK2ahvAoAyCUCq5TTaRqNYPZbMx0OsbQLcqyRBRlFEmh0+lUcM8sxbRs&#10;SmDmBdimSRQGSJLC0urq3+ssoqhqw5RlVrkJmzVs26iIyapBvVXHcV00TeWw30eVFShLHt67SVnE&#10;mIZKnib4s4giK0jChG5nEceuMZ1OcW2T8WhIq+1iOC7eeIKqqCiKzv5+j7wAVVMxDKPy2BUFsqIi&#10;FiIlMrpmoqg6k8mUOAnRlKqynaQBcRIxmVQwwhIJQRCRBaGCW8oygqYiCSr7+/uIgoCiylimjijm&#10;2E4DVVUQBAHLslAUFdO0KQVIH5H8kzglDCPyrKAUU8aTEVRgCzRdpygT0jJ8BBqVHnkfdSRJQAgj&#10;RsNRheZoNLAcAz+akSQpcZwwGo2gKLAti8Ne7xHTS6coMooiJU2T6pCsKgR+WL1oo4A0SxkMxjSa&#10;TUQkKMtHJgCBra1NdMNAkTUEROZabTTVQFO1ij1UeEwmA+otl7IocdwammYQxxnDwYjVo8eZjMdE&#10;YUSeVxJsVZEqDEJShYBFQSYqc+7fuMHiwjz9wYAj6+v4Ucx0OKKQBARFRpBEojDED3wst4EfBSAJ&#10;FRQ5DBHzgsDf5Qff+wGCmPORp86wvNzgsbPrFHLGzo7PeJwwGEw5dfIIQeAxG3i89vYVDvfHXHnn&#10;Hk5dozbn8Mknn+Hqzas8/4XPEPkhMtV0c3i4U01okpI0TrFslzLP0dQGhuUSlR6XHr/AO2+8xb13&#10;rnFn/xYvfOoTRNG0Wi+WJaqsE0f+o9ydQBhExFHVfA2jpBIcixJZmmCbJqoqo2gGWZqTJCk10yX1&#10;Qq689S4/9TP/iJfee5ff/8M/BlPjzDGHRnbI7Q83GQyr/F3mF9TsJh9cuUbq6EhygWWJKMTIgkDd&#10;qRGnCYpikkQFc+0WrYUuuariT2dYQo5ESq7oqKWCYTkURY5jN1AEEUWAhmWxu71NmsQkk4jXXvwA&#10;s5Bp2Atoasmot83Rj5xAN3XyomDmV5PSJIrwJmNqlknkexz2h3QWllAMk8N7dzFNh9UTJ0gkjeEk&#10;QtFdGs0m3mxMGs2YDg45e/Q0r/3oNVJVYd7UuPruB1y5dosvfeV3SaWSpIip1epEkc/O7kPSxCOJ&#10;fUS5gCyn6TjEXsDG7dtEkwn3b+1y7d2bfP7nP8fJyydxWg5ZkIAmVxPJsqQoCgzTRlEVIg/iOEGU&#10;/uvmQCTPc1RVJQwDNE1H0/RqeCCIWK706DmhMJ1OURSJPA/QFANFVSkySJIcVdEpcoE0DUmzhCgO&#10;sE2D0WhSPZtVA1FSiPyYOE7JshxFVgiTCFHMyfMIWcgZDSbU3BaTHYl/+yf/mr/9999goVPjN3/r&#10;S5y9eIqlc3VMXUGMcvauD/naX73Eg40BoSow327wj774WZyi4GC3x5vvXKGzvE4c+2hqyscunuPN&#10;H72JkKvc2h5BGVLmHiePHqdtzbN7sMW97XskgxnvvXmLgozjjx8nj6a0TJVQ0dDrJhN/yONrx3EN&#10;m1vX71CqHmtn1tncfki7WUPTVcI4rMwbeYwmi+ilyOigz2D3gKA/Zq5h84PvPmR7fxfJEukNB2gN&#10;i0ZTxbRlDEsjjwPqjk7NcplmY3ShoIx9JNVkZ3Ofvck95ucX0PKMuq0zEOrX1e4zDenZk8FXa80O&#10;mwdDltZO8fDBDr3dHhv3H7KwcoQsr3D/mi5RFAlra8eYxgGOa+CN9tGLEm8y4/iJU6iCRG9/m7mm&#10;Rb8/4pVXfsL9+7vsex4ffWKN80fbHFtZoN1d5NaHG3z/ww1+/pe/yHxbY75W48MfX2F5dZGTp46z&#10;s7vPseNrWLZNrWGimxK1mstw1EOQSnr9fZKipD2/gCw0QCrx4yl5GdPb38OxXFRNxTQdXKdBb3+I&#10;iI7rtJAUBVEG27EoigKQCYKcmtms9uGCTHd+viL72hZZEmGYLqpeI8sUCkwSZArd4mt/8waxDF/6&#10;0meoM8MPR+xs3SGY7pGGGmEm0fMOOfvEM1y/s09vKPH9d+7zyvtbvPz6A4Z7A44sd2guuqycadEf&#10;7qOIIpJSOdO2NjdYaM8x7O/SXWjS6tSp1S382RTHdtBqDpIqoakCjZaLKsF42KfetHj88XMc9PcQ&#10;pJK0KLBcm9AbcOHkGV7++g8YTz0SP6BhGswGm5w7uYJc5py+dIEH97bJU+h0F0CUCeIUt9FmfnmJ&#10;qe+jGxa6ZtOotcmzqogRxxH7O7toWnUgyLOS6dRjYX6pYgC5Dv3DHqNRn1rTQTVkJtMBgpxjmDJR&#10;6hEnM3a2HpBmEaPRAEmCuXaDje2H1Gp1xqMZqmyyubNHd3GJMMxJM4UsFWnU5lBJUcUcxaiIw2mW&#10;kefQbHXwwwi3OYcXB0z8CYomkSQhlmUQhjG7WxuMhkMs28awavhhTOSHiCiEYVJNmmwNVZOYzqqW&#10;ZBAmTGcBRVlxk/wkIMsS4jii1e0wf+wICtDfHSIIMl6cwSMqvSapTCd9VFVEN2WyLAIhR1UURKk6&#10;7IZ+SpGV2LaN74/J8xzXsfH8KYoq4gVTLFfHUQTKLKXdbBJ4Y7J4gqHBeLpNo2YgizlFljIdDXAs&#10;E9koETWFWquFXXeYekPiZEYaj8jTgPn5FoZpIkgSumVSFDmiJCApMqZjMxiNMB0LUZY4POwhCKAp&#10;Oo16C1VSMXQDSRVRNIU8LxAEDcdpoRl1puMJZSkgiRqqYtDv72PZMmkcUJQFuqaTlyJpVhJGKVmm&#10;0Gkvcdjr0es9oF4zkSXQzSoDOB4OSEOBZq2FKArE3hDyguu3b+OlCZKYMu7tkvpjkjRC0xSyJME2&#10;LMhLJClnOguxDIvD3T36mwc4eo1Xf3CTyLT57//ZP0PVdOIwZzANcM0GP/+FjxL6Y27c3KHZ6HDq&#10;xDEme2P+y+v30Rs6X/7tn+WnXzjF2RMdJuNtXvvBj1hfe47lo+tkYsbYH1Bv1sjKEs00SIpK3xNE&#10;MZQmXhgTC1CIKucvPs7Fx84zurPF9772IqfPrSEZIlZdRxJmIIXE2YyizBEkAUSRmZegmwqiVJJl&#10;IYapoJmVPUAwRLIwIYkSpMIn3NnjB9/9Ie/fE1k9/yTPfvFnkAtozS8yf2SJ/Tu3GE4jdGeew/0t&#10;Llw6RS6kXHvnCsks5PlP/DSJHJJKKYNpD1nVQRapzdVJyhRZ0Yi8lBJAk4lFgYwUs+ESZjlxprC7&#10;e4gkaxyOxuiShBTFbN+4SbaVc/tGn+XTayw/tcTimSUG4ZRc1MlkG8WqkyZjRDlHMgRMU8V2HUpR&#10;oNmcq6Zfkki72eT2tWtcfec9zpy7SBBHIJTkuUCn0WZr+4ATj12kzCIe3L7Krfdvs7ZyGrve5p1r&#10;H/LZX/15gjxB0TQ0y6B3sIcuCAh5gCxlGJaGLGnMdTsw6xPsThjuTPnmiz/m1//pr+EcdcESGQcJ&#10;quUi6AqN1iKCpCOrFggSqqYjChGjcY9mq0WRi6RJiShoiJKMIpsEfoqmOmSJiCza5GmOgEIhFAgi&#10;aIpCb3uXnARBzJEkiZIC1dLxphNsR6MoE3SzpCRFkgTyDCRBp8wLPN8nimMM06JEQFF0fH9EzXUJ&#10;gogsHCD6M772b/5fstzjV3/nV/nYP/gUSlNFb8gIYkSe5Gw+2OPtqwN+shHQk+d55eYOC8dckuIO&#10;68s1XvjET/HkYxf5P/63P+HUyRXWHr/E3oOHnDqyymR/Ey9N2bw/4qAXYbeP8v23vs/ZC4/xqU++&#10;wCzvc/L8GWZBzid+9uNcv3KV1SMXcLuL+OMJvd1ddg92+MjzH+Po6SO89XffI5rMOHZklVIv8SZD&#10;mqaGqSuM+7tIUoiaZRihzjf/7DuUOynSQca8onHjzoSNnX1KFLS6i2anLC63ODzcYWFxicF4jL1o&#10;M5rMMBoNBF1FEUruP7zFp774abpdm8F4Hy/yMOfPXheaTzWkX3i+8VVNs2l1lmi1F+gdVmFY2zLo&#10;dJaYm5tD13UarQZxmiBIIpapkacxeRSjijJ5kROHAXcfPCAIAhRF4uyFJ3js3Ef4l//yX+MDl59Y&#10;o2mkGLKIKBv8f994lesHCXMth7NHOwhpyPCgRykVWKYDhYgiq6RJQpoGyIpMszVX1c8VDc8LcewG&#10;rlWnSAQkRWBvfwdBKKm5LnFcZYAUWUPTDL79rRc5ceI0h4d9TN0iTQIOe/tIglCFUw2TKErIs/zR&#10;ASLBth0ebm5Q5gnjyRShlLEsl62tXdK8ZOZ73Lp9l70BnD19gb2NTa68/2OefPICF594mp5n4os6&#10;pVXjzk7C37z4Nm++t8vm/og0Kxkf+Px3v/Ekt29sEgG1BR2SFFNwWThxAllvMAtC3njjHc6cXEaR&#10;SsoyYzKYIOTVn0XQTSRVQ9V1ppMhcRJSsw0cU2VrZwPLtfADj1wo0R2ThcUuaVDyH/6fb3D6zBrm&#10;o1Xl7u42aRqgKQJY4NZqdLuLWFaTm7fvwSMJappGxHFCqzFH/3BEGKYoso7vj3Eck3rdIYqnJElI&#10;EM4QSplWc47DXp92u13dvvIczdIoipzuQpuizJAVAVUR8X2fKApIk5jjx48hijCejqDM0RSFne1N&#10;fH/K5ScvMxr0yAqRKEqp1Rr4vo9r6siSzNbWbvW7rTcJghDDsJiMp494XNV6VxRUDE1D01TSJEZ5&#10;pNxQFY3J1KPfH6CpMDfXIIx8BCHnoLeFZem0210CP8ayXWzbQdd1wjBAVkVkqWoaJUVGHIZkcUIS&#10;Fywvr6IZFoqs4XshvhdQb1hVVk9XmHlT3JpT5W9yBUlWcew6hmESRSGKIuG0aiRxQO9wH1WTabXq&#10;7OxtkXpTGvU6h70euqpTFimWoSGpGUWeMhgcEgQBcRQgSQLj0Yg8L5lNA5K0ZDb1qNXq1Bsq7Xab&#10;B/cfIMsasiQjCBK2WUdRVCaTMYKQM56MsEwTVanAs5qqQimRJhXUOAgiZE2oWG3eDFEUgZIoCoES&#10;UZIpChgMRli2geOamLZehaEdBwrwfZ9Wq4Wum4RBAKTU6zqqKhEEHoJUkiQhiqxiqjUm41nFH9Or&#10;Vur6yRO05pqIEuxsb7G6vEgYRziug+s4yKLI7tY2S0eOo9t19g8OsHSD48vrPLh6i7/46+/wP/6L&#10;ryKpKpqhEwUJoqhhagaPXz7N+YvnefX119i4t00w9fnwxgN0x0BVU/7g9/8xs8k+My9Eqrd57LGP&#10;8OobH7B5uItoqSy15xBFiSwrUWSNsqyI4qPRAMvtImsGKCpZKSAqGsfPnGLV0Xnr9Ve5eOkCCyvz&#10;DCd7WFrG2JsCBVleUCKQJBmyrNKcqzObTRiPB3S7nUpG7s/wohhd1omikFa7hRmX3L69yVs3Z/zm&#10;H/w+qmOTRzMkJUcUS95/54fs74yY7ExRBJ9ZOmLlxBp5OubmtetoooI9p7K99wBVU/5+UixJCqPB&#10;AG86Q5FUsHUkVaIQCyzXpT+c0mjO0zucUMQFgR/SaDTZ3rzH8kIHUSxID0NUVWDl7AlWX7hMd/0I&#10;N+7dZaG9ysrRE8iKyXDSw7ZVyjICKcN2DYJwhmHq1W9/eIgiqpw6dZrvf/d7nDp7DkFV8AIfQ3MQ&#10;ysrd2OsdIKQZtu2SjWccmz/OYOBxZ2uX9Wc+iqCbBOMJhmrijackfkgUVB7NTCwwJQO/v00RDgkG&#10;Eg/v+0Ryyi9++RcYzAY0O3Mga8iyhucHKIpOEmeoskpZgmGY5KmPqinolkWeJpW8uqhyxv819mAY&#10;FkUpoms2opRRlCAIUOQ5AmDqBpqpkmdZ1YLOM8q8KtGIEqRphCgVlGWBqupkGSiyQVkWKKqKrDzK&#10;mRUQ+QlzzRplUUCe057v8OLffJOlE8d54vknWVxfxWq42K4FeUGZzRCQeeutK5juCX749k0e7HvM&#10;8ozPfvYCn/j4BWbDPoIg41gaSTrGGw7Q0gLZNMkpsU0FQ/GIJjmjXs5zzz3H9WtXOXfqLJPBHufP&#10;n+fCuSf5m//4Tc5fPs1oOuXI0VNVk1QsmZurMx30qLs2SRIRj8ZMRiPOnDtNKscYuoxRc/AHPSxL&#10;ASHDHyb0Ho65deUhx5pd9CRGLwsWTq7RXVvm6r2bHAz2efKj57FsiyIXEAQNVbOI0oQ4zUEUufDk&#10;ZXZ3N5E1ifnFDsP+waPptYazdPF6al9qSH/8lc98dTIOWVs/S5oJXLl6nVqtRlEChYhhmAyGQ8bT&#10;ak2ycmSVNK3ghM1GnddffQ3dshAVmVJSOLl+gsGgRxgmRLHAq6+8xcFkxtrxGr/0xec42HzAyuoa&#10;//k/fpetyGR1pc2v/+Jn0MUUGYFWt0EcJHizgNWVVebmWiRpwN7eLnOtFnajSTjz6bS7jIceaZKz&#10;v7OPbj6qo7ebZHn6SGAcszC/yGzm89RTT2PbLrKs0HCbmKZCWaRkScxkPEKRFbZ2dllaXCGOEgaD&#10;ISBSq9VotWokaU6/N+LatVuYVo3+YIztOlx64mm+/Z13+fDqTQaDA37z1z6Four85V+/xF98/R3e&#10;v3GN96/d5ZsvfoAXF5Slg9Pwee65x9nb2Od3f+OTKDT4zo9+wtJ6nRNLyySTEnO+QZJTedDmHNQi&#10;ZuPuHcKpx/hwSLsxRxTG7A2GnD53juvXbmAaCp25Jq26i6nLdBe7xFmCIIp0FuaZhh5ZWrB1b4/3&#10;3/yQSxfP8d57P+GLX/wcP/jRBzz/8Se5c+cmRx9b4eiR4zRbXWZehm3XMUwLb+bh2JU+hFIm9BMM&#10;w4ZSpN5wyLIEyoL6XJ0yzwijiCNH1rn/YIN+f8jy6hGSNKUURTRNJUkT4jTB0DUEoLe/T5omrCyv&#10;PKJly/iBx3DYZ3Vlif39Hc6fO0uWxhwe7NHtzFFKEsurxwiDgDzPmI76OI5N4MeMRkNmnke9XsMw&#10;baIoZGVlBUk0cZwGolDlYYLQx3VN3HoNoSzZ2NjAcWpYlkmeRaiaQhyH1Bs1dF2lLAtGgzFRlFUw&#10;U7dGmuY0mk3SIiRLEgLfB0EgLwoMRavaQXlKkhWYpoXv+5R5gWWqpGmCIArohs721haiKFKvLyIK&#10;MoEfkT1ynwWBR5pVh1LT1LFdG0Eomc7G2Lry97BU3/cxLZ2CDNUQONjfQ9NU5ufn0XSF8XiIYZg4&#10;rovtOMymPo1GvVrnxiMoBbrdRRy7iWa6qIpOHGaPpl0iolQgCJWj0tANoihCkRUUSUNVdGRZx3Ua&#10;xGmILMmUJSRJiq7pGI0G5FVJI05yJElhMh0Rxf4jbAtoukaWZZimxXQ65cHDDQQBVFWCMiLPE4o8&#10;BzEjjn3CwEeVLFrtDpQFg8EuAjAej9nZ26E118B1XfwgQLNMojhGURQct0ng+QiajiTrtJpNDEXh&#10;zW//Hd/79nf57C/9Cutn17m/eZukqFZXJ06cQNZ0fvzBj7hy7V1+/de+xIMPHzLf6DJOSvzQ5/ix&#10;Lr6/y3h0wMbGDn/10tts3N3l5o37fPl3fxt7rsHBxha1RhNBkJAlldl0im7oNJt10ixnNBmCJGLY&#10;JkkWEUYTOrbEwf4mt27dp728SFzOcDQRxdJIs5SiEJAkGcuyEUWF0bhHtzuHpiuE4QyEHNup2Fxi&#10;UdBq1PG3d3j9pVeZTQXe3Ur5nT/8J8RFiq2CaipMA5/lrs2tD67RFFVMRWIWxXhxzsefP8ulsxd4&#10;65Ufc/zsCo35GkmW4Y0nGIaNgIQIqKpKszFHJICiKjiuXTWNC5koLIj8jLl6C9etoMCGIVbRAEvj&#10;5rVbNDstjG4T5htoosTVN97mxvu32d8/ZDTx0FwFp2VQSpWwO89TVE1BU3WyLKPe6VBmOeFsQpkm&#10;pElKkqfYdZvxOMB2DLxgyvx8h6brUG/WaegSuVcwGE7ZHU/42d/4VYqypNtsVb7HLCPyPAytMl7U&#10;Gm0Sv8+co7L/cIN3XnvI1Q83ufSpCxw/fxyr4WA4DlkukudgGDamYSGJUpXNCkKyJKMsH1HkyRDE&#10;kqJMSbPg71u+QRBQAmUpUCIQRT6yLJMVOWVRVFaLpJrIZVnx90WyPCtQFA1Nl5BkCKMZkiRCKaIq&#10;VqWEEgVEsYp0ZGmK67i4Vg1vNkCVJUaDIX/17/4cV3V4/LnnqLXnEFSVkpLpoI9cZEhFhJCJ5InI&#10;yuJjLM6v8v4773P6XId//k9+C0NNaNZMHNvCm/ZZOdLCViR623uc+uhHCInQtILTLZVoXFImLns7&#10;Y06td3j95R9xfn2NKx+8y0tff5Fue5GnP/Msq8ePUpQykzBAoJJvd1o10jSmtTCPv7XHD7/3FifW&#10;lyi0HKHMKAMfUcwRhOpAahYNeveGlD7ge5w4voRd11i5dIbN/i5RFvPMc08xHO5yZHmFyXiGLKsk&#10;aUar0yZKEw6HffI8pd5wcOo283NzlEKBpqqIoozorF3PnEsN6dc/tfLVLCtZWz+NFyRYTg1V0Vhd&#10;OYqhGYxGY3qHh+SUFJTcf/CA0xfPceP6deZXVsiilLHnY9XrdOdX2NjcRJZFWnMd+n2PG9fvcm9z&#10;j+VFicun59l9cAfLqnP9vQdcPUz57Gc+zkpLQVcAlj4AACAASURBVCx8yjQhK2OGvQG6ojKdjBGE&#10;ghu3P+DE6XVkWWIyGCAIVUNKlXSCWYAiSwSxR5xGCGJJnES0Wk18zyNNsyr3khckcdV6snSLH//4&#10;tco3Z+pMRmPqtTpelLK+frLieEgygR8QBCHD8SF5VmJbNUCiVmtg2TUO9ge0ugt885uvIIkqophx&#10;/rjEcJjww9cesHBkgaZbY+PuBMt06c65WIrC//CHn+P5j1/gjR+9ybGlGpNewnDmc+z0Ek+dP8+d&#10;q7dQXIMwnBEFIz79wjPcv/4BqR/haDZHVxeIPJ88SZlfWWE6niAj0qnXEYucnZ1N6g2X7b0doiRB&#10;ECRKBO7eu49SGnznG39H3Wgw82aMJyPaC10ebD1gPJ2SFwk/88uf4eiRYyiyie8XZHlOliaMx0MU&#10;BUbDCaKgPDpwQafTZjIZoyoKW5ubyGKJaVaYjzAqyAqQVZ393iHdxUXCJGY28ZEkBUGS8GYerlVl&#10;+rpLi2xvblIUJQBZWlXjozikVnMYjfo0Ww2C0GdhaZH+qE+tUYXTJUnA1CSEMmPQHyNKJVCtxRRF&#10;Jgh8GvU6O3s9fM9HViSKIsT3JsymI4o8J0kTao06qqKhKQqyJFSEdUEgTVM0XcfQTDTdwDRcLKsS&#10;UxclHPaHFGVMUZRIosh4NqMsS+qWSyGWyIpSNb3qTbzJFE2RsSydwXBEluekaYauGdTcGrJep0hz&#10;wjDCdR1U04Ayw3F1bt64wfzCPHt7O/i+hyBAo+7iBQHdhUXa8wsgQVZm5FlU2RTSlLwsEQUBTddR&#10;VI0oiphMJ9VhWSgo8pQ0CwGJMIjpH07RFIMkytCUSrciCAUlKaNhH8syiaO40q+UoCkGo9GUPBMw&#10;3SZZmrC/V+lXDNMmTTKC6YwgChElmf39Q+I4pd5wMS0d3dBQVY00SSnysvpei5JGYw7LtAh9j+m0&#10;TxhUEzBFK4AqeBrMKpWHqkrYtkaRphi6zlx7Dj8MiOOY42fPgihUonXHZTgYUwoi3eUlhKJEKHKy&#10;IGDzxn22Hm7zzD/4KWbeIYqS4bgKhqri2BbN+UXMhsrhYI+11WXSYYyYwds3b5KlKYKUsHSkxdJS&#10;G0XS+LO/vIKcpliaye6gz/HTp9ne2OTY2jpJkqPIGr3DPoZhPHrxpSgKaLrMbDrEdQ00U0SRE2Qp&#10;49Ufvsc0z1h/7CiqKBNlEVlW4LoNAj/CDyLKUiROp4gS5HmCYWpIssBkMqRddzAUkZ2NhxQDnxf/&#10;6jvcut0nm1vnl/7xrzP1JySzEaIiIyganZqNSoaW++BLjGc5G9t76LUQIQUlE9gb77N0bKVqhuYZ&#10;pm6TZbCzs8fq6lEMy2GWJuiaRpEVlBkYiokiqMiCShxG5HlJVhaoWlEdukyVVs0lTSMES+XEkx9B&#10;1TSGGxvs399GkSTG4zGf/LlPYzZVSjUlnIQYhvnoEKEynQZIpcz+4T6CkHP8yAo/+M73aLaayKpM&#10;VghIqkApZqiKgECKVTOg9JnsDfnh629y7PwJzI6La2lsPtig7jqIRUaZxBwc7CBKIrVaF7nooZUl&#10;N969xxtv3KfWqfGl3/1lBF3iwfYGkqoSxZU+Lc9KyrKAsqhyd5Q0mnUE8iq7pUvE8Ywk84jiCVma&#10;g1Bg2TaiJFGUOXa9utwKoogkSiiyjKaq5HlOWYiIYjV9jsIUSVKQJAU/GJHnCYJYPMqKGgilSpqm&#10;yIpY5TWzuNKLJQmaKhOFowqqG0acOn6Eu1dvc+bcs4RBjiLruLbJlbdfZ6XTRJMkfvLGO1x99yq6&#10;YFDXVU4stFg7tsSF9WV6W/fQFZHBYZ9Oy2Xk7eKaBv2DPmKnSamXTMYHFKM+R9ZO8+ZP7rC5G3Ly&#10;bIteb4dnP/ZxDvfuc2RllYcbmxy7dIKHmxuIgkpUFmRZTJGl9A52iKIIVZbxd3oc7TYQhRJnoUar&#10;UUfMCrb2NpgMhjy4+RA5sBlsDNi8tYFIiNs2kecUru/fRzFlvvD5z4KU4c0OWVzosruzh+O4QIFi&#10;qMRpVF0oHJu9/W0kUcCQVYI4oighDGJE6+h16pcb0i88kXx1NNgnzSKyPKXTXWQ0HNHb77G9s0un&#10;0yWMIizHYX19nSAIqdfm2NnZR5cM2q1FskJCkDSmQY438zl6dJXDwx6gkMQ5L7/xAT/1mYucW28h&#10;CxnH107z5//3NzkQdZ5++jzH5lWKuM9keIhVU9DLlMAb8ZN3XmN5dY7mqkNUzjBkkdl0hCQUlFnG&#10;9v1NGq7Dw417aIbI8bVVxtMhR4+tIkhVa0fTdFSt8oo5tkMYBY/YUDM8b0R/0KPV6rCwuEJcKKiK&#10;UYW/C0jimPZcC8NUKxmmalEWAmmaM5uFuNY8hZLw/MXLvPPGFaZRxhNrTe5e2WF9fZVf/m8+wsXj&#10;80x2tvmn/+K3+NiZOa6+9TrPPHWWYf8hq0eavPLdLZpzLRYW2wxHHs2Oi9uFzItYmm+wstoExefC&#10;5TXu3r1GmSXI8ZQj3SauKnPv2nXWOgu89dLLCJOY0UGPC5cuMi4iBpMZeS6giw6jnsfa/Gn++t98&#10;mztX7vKLP/9zXH33KlmR8uzHn+btd69gOxZPP30J1cpQJJ0ozAmjgjCcEoVDbFtCFKsWzXxnkSTN&#10;qNVtZt6Y8XiIZeqMhofMtVrMZgHjsYdjtBBRGPYnICi0Wp1qHVhvYNl2dauKM9qteQa9MePRmPHY&#10;p9XsYDt1VM1AECREWUTTNey6SynCyskTTHyP2bRPmuU4TqWCGR0eAhV2wDAFRDnDrRkE0YwkDbAs&#10;C0nJsBxotFRms31EKaPdbDLzZ2h6dXMjT9A0CU1TODjYw/dmdNpzlAiEYcTebh/dqG6Ik+kMRaum&#10;WWEYs9Bdpu7WmWt36LS7FHFCIelouotltjncG+OYDWq1OULPp1Hv4LhNNNVmNPIpMgnLMvBms2rt&#10;4NYo0rjyGuYZjcYcAhL9wQhvFtCe6+DNfMIwRRI1ilJk/6CH49awDJcgSDBMB1UzEWWNEpks0xFE&#10;hbm5JnnuMxzsIYo5llO1p0Cg250niiKKIocix/PGaLqIJBdomobneciSwGDQR1UUJmMPWdYxzRpJ&#10;mCIIIp3OPIqmMx2PURSVXq/H/OIS+/uHnDx5FsNw0HQN3dDIywLfj9jb69FqtasJWZxAaZBnIAoS&#10;aRrQqDep/NZV/i3PC9qteRzXIi9TvOkI0hSBksN+D0nTGI0nRP4UVRMZjQ6pNxym3gzN1HAcmcnu&#10;DqYIh5sPeekHP+QP/+f/iZnoU8tKlDjh9tUbyHKTK+/dZdIf4+U6a+tnGI8OcWs6nSMLtNoqGw8H&#10;eEnGyUvnkUqf08eO8/YP3uGpy8t85Xd+he+/9BIr80c49tSzOIaFZbqkaYmqmuiaRZbmaKqFqplc&#10;efvHrB9bg1xkOIzxRYXV1WW+/devcuXeA5773MeoKXPEaYxlNZBlgyjOKEuJEpEsTwmDGNetYVgO&#10;km5iagZCWVLmJePJiGW7TTYumKQGX/jN32NlfbXiHuYlsqpTpAJ+qLJ28TGMrs3BrVssNLqMRz7i&#10;ch1bkzBLjxs3N1hcPVl5HtMQy3BRZAur3ka2bLw0R1B1VNUmSyTEXCZLEyAmikfUnBZBlKDqFlkR&#10;kqYBJRmWWeDMGdy6d53JNMRyNcSGwhc//wxtR2C0s8Fm7xCnYVauQsmiVmuQpDmq4iLLFopsoZoW&#10;omkw83y237/H5q0tHNUlVQVq7TqiArKYUxYBvfEBqRSTjgYE+Yj6kRqLp5YgC1AkgSSaYqgi48E+&#10;7Va9utSVM5gWRH2J11/+EKWt8cI/fJb6YouwSJlbWEAzLCglFEmhyBPS/5+n93y2NLvu854355PP&#10;ufn27dw90xMwCRhgAAxIkARJCBSDCBCkihJN2FaxJEoOpSr7g1F2lYv+ZtnlkpMoySbBMsUAemgQ&#10;AIFB4BCTMLmnc7jdN5978pvj9of3Fv+DG97ae+21fut58hDTUoiiGd1uA1kqSbOAShQIUSLL0snY&#10;0SLPKkzLohKCshLESUaRixOYqYyMhCIryFK9fV0zv2qoan7iKizLnFKkaJpCnmeoik5ZyCiyg2ZA&#10;UcQUpU8YTbBthSwPkU2fUkxAilluD0j9Bd/5+vf5m7+8xe7tIw4fjHj0/FnapsnVN97gpT/7C37u&#10;Z7/A6uZpnIbDhXMriOwII5vz0tf+gO2r13j0/ONcf+8qj128SJwt8KMIs+UiGQaqUBC5TCQ3OQhK&#10;/vSbb1NpJQcHE5qtLuNZQJHPWD23zkzkXHj+aTbPnUXXXQzLwNFN/MmMbrsLsso8iLEthfMbm+zt&#10;79K/dJooygnmCS1J4f6bd7jUu8K/+9/+kqk/YePiKr1TFokekpohuRtiNEG3S4TmI+sprZ6Laso0&#10;exY5AUUagSiwTR1TVVFKqNKCltcmRUJSNGTVQHPPXKsaT7SV/+JLm19d31yjN+hzNB4TZxWKKuM6&#10;Dpbj0uv1cb0GhmWwWCzY2NigKCqiIIIS3nnzXTY3T/P1//cvcds9VFlmd2ebIAzQdY/j4zl/9cO3&#10;8FoFP/HJK6wtDdh+cEQcyHwwDHj++Sd45tF1HKNELioe7j9gY9Dn9KlTWLZJb6lLqWfcvHud1W4f&#10;TVVxbZfZdIah2dy8frPOJbgmeZmRZHGtAZpO8Gy33hhT65b7cDhCCE7gloLVtQGTyQjXbnDr5m2W&#10;10+TRgm9bg9Vklg9tYGpyeRV7ZIK5iFpktHt9lhaWqaqdKyGynRnzA+++zaG2+YTV06xe+sB3X6b&#10;8ewqcllwdDhDXVXoGhqu4/Anf/Idnnv+WR5/4govv3SV7YNt7ty7x0/89E+zeWGVc48uUfol9+8/&#10;IC8TRosj3KbC+voSn3z+Y2hZys72fXYebBP4EWtLq7z6vTexVJ3729ss0pDt8SEra2tQgqk4fPDO&#10;h3z/239LNCp48rEneP/9H5NHGY2mQyEy3nl/n37X5NzZZYJixq1b99jausju3hGOY6BpgkZDR9Fg&#10;dWWDIExoNJoglSRJhOuaFEWM51r4ixm6UfsYHa1JkRUMekv0+0t4rkcapwi5oNNpEkY+vXaHLM6Y&#10;z+ZUAhaLgDBMaglyklKWFape560cz6Eoaw7X3e1teq0mkmTgLyKuX7vJqbU1bt24iW3X5G5BQVnl&#10;hFFYC00VDdNSsV2dOF7gOiaaJrP3cJ+NzU3u3b8LQJ4mLOYzAn+GZRmsrK4QhgGj0QjdMDi1eZYk&#10;yeuCUFGIoogkTWm328RhxGQ8oqhK/MDH1jUUo0EcZ8SRYNBbQUbl5rUb9LotDg+O0E0LgVyLqRUV&#10;09RAkhiNJjiWRRxFzBczJKkG+xmGgSyrtNpt5vMFWRSz1F9BllS8ZgfPcbEtC6jHEIqioagaYZQQ&#10;hAm9zgZxFDMcHiHLJZap0+20kRSBYehQEx5Q1TqfRgXjyTGGqSKkkqqqx6Tj0RBFkel02jQaHUzD&#10;YT4Pabd7aJaKECWj4SGqJuO6NqZp8GBnD0mSMU0HqF/tkiSIk5gkTllZrRcv5vM5kiSRZwoIqfYt&#10;eiZZllHmFUla87iytKAqlVrYK0loskQWJ2zfu8ci8DE9j8HSEkUaEAZTVAU810ZIEu1WE9WUMHLB&#10;Bz9+k5f+4i/47Od/AavZYvvokGoYkMwiHj7Y4/bdMf/3v/9Tdm7e4s33bnHt+nUuXTyDpFQsspSn&#10;r1wgiW1+/P417uzc5hd//tPkQcBjF9dZW2/Q7zd46433ePXND7j44k+y3u9RVoKyEPXigaJQliWq&#10;2kSSNKq8QJUNLKuFYXS4eusmp5b7zHfmvHvzfT73Cx+nrbtMFiOKokJRVOZzH8uykSQVRdHwvGZN&#10;L68gi1Kqqt4WLgqBqqrYlsedt65zHAt+5Su/S6EKNEPHUXVUVUUUAllz0ZsNZF2mLwIOHt7neLLg&#10;b+/e48xyE0/JKbB5OBxz7uJppDJC1y2m04D2YAm32UTWDSRdw2u2oVKQkZn7U2StZBFO0BUHVTOR&#10;VRVVLajyCEkUzPMJYR6xuX4Ko7RBqjAslaxc0LZ0Mj9iuIj5yLNPIskFyCqaVsvCVd0mjtIaD2O5&#10;TOZzyjTnibXL7G4fcuvGfT76M5+hu7JElIQ4pkGVJcRpRJmlXBiscXB8yOWPPkkgC9qtJmVWUBQp&#10;4WJGkSXM51Mc10Hkx4y2M978wQfMJgv+wW//Ct6gSUGF1fAYHo9QVI0ir0eAmq4wm41otVzKKqeq&#10;CiQJNF1QFBmmaZ9sHdpIQkdR5BN5uYFleUiyhm03SOMYgKooKKsSWZbrR6MoEaKiqkqiKEBR68eR&#10;ZRmkaR2ZEELCMFxEpZOkc6DEMCUcx0KIElWVUc2SKBojqpKDB0PyMGK9s8xbP9qhLEoajSa//2/+&#10;Na5lQFVw9vwZKkVFsVxSSaWUBI7ncmZjmeee/QinN08xnQQMDw6RipwwCQjjFNkwKIVKy2mThSWP&#10;PfIsf/q1byNlJT/7Ey8y3Y4gLvEMwebFNV5+9RW+8OUv464t0+gOCP0MRZWJ/ADXtnEdhyRNqYTA&#10;sWUcVeOdd9/C3Vyi2WwTBTHDazfZvbHDwxsHGG6Hn/2ln6e10mQ83UGTSlaX2nTWWrT6HQzPRig5&#10;uq2S5CkFglkw5XC0R9ttcHh4cCLhtlnpLyNKgW05qLZFnGbYpkOlLl0TjSfbyn/8pXNfRdfZunCJ&#10;q7e2Wdl6EgmTXmvA8dE+97fv8sHV9xjPZyiqRrvT486tW4hKotdbZjILWcwCLp+/zOb5LSyjQlEq&#10;BoNNPLuNrZn82Tdeo9W3+eQL59C1lChJeXh/h++9ccgLL36MfktGFzlBnrGx8iim6TE8PmJlbRnH&#10;tTANj6bTw9FNkmTOwp/h2C6O3eK1N15lEsxY3VylqAp0Q6MgxW1YiFIGqaxhgqr8dw642/dvkcRj&#10;DvYfYpsWpt6j19lgeHwfx9aYz46xPR1/fkxRxHR7LW7fuEWnvcaprXPsPNxl4U+YxXWgvb26xq29&#10;W4wmQ+49gElwxCSoeOHjH8dxmrzyN1dZ6bto+QESKtfuHvLxT72Aqjh88y9fZf30efaGh1x8coCu&#10;FKSzHEcyuXP7Ho8+coUiF2yd2WI4HBIkPh3bIikL4rzgzNZl3n3nKhfOn+Pa3fuklczVW3vcm4Hq&#10;rvH+tT3+1f/4f/L663cZ7YcsuR1uXH2PKo954aktHr1ymt2jfR7uLnji8hU+8sg6d27eZXXzDFan&#10;w9bKCpZUUOQBSZXi+/VYqderdTRZmiCEgKr27Q2Hx7SaXQI/QkLB1BSCwKesMg6PHtLwXERZgSJQ&#10;ZQXbsFAVjTBMyPISTbUoijoU3O70SOKCopSwTb1GJIQxs/GUNPBZjEeYjofnDNAUg0Gvg+NY6KaJ&#10;rqmU1QJNL6hEwsrqBkUlUAyFvBRYtocsGxi6QxrltFouertFUeS0Wk2ywMezTRq2SRxkWIZBnkZ4&#10;DQNVBcvTmc6PSPMAw1RQNRVNNbFMF8e1SZIJtqmiKgpOaxmZAn8+xzAckihBkmTef+8DTm+eodNf&#10;JhUZSRwQ+GPCdEYUhkwmM5b6G6iaiSRJdAYd5KrOZsiKge/HdNo9TM3EDyIs28UPItIkQ5ZkdN0g&#10;TmMkIdf2gqyqQ/p5ipAz0mSGY8uEixGNho2qScRBhuc1WMz8uuMlRD2+jwPanQZllZMXCZPJCImK&#10;9fUzaLpWX1oNl/l0hqkZaLLM8eFe7fzTIE5S0qRAVDKKbNJuruG5fY6P9imyEsdqIvKUbm+JeFEy&#10;8/dRVQXH7COrKqIqUWSZJE4wTYsKgSEpWNjIhcY0mOM0bKI4YH/7gPHBMWub6yiOgWfbWBVIic/B&#10;cA/VNPBabUTpkMUysgLh0QGL/QnD7TGi6eBtNCCOSPcjxrs+33zpFY4XCabnoWcLzg46bH9wHTnX&#10;OfvIRaLMp+sYaJrF0fEe40nGIlXYWxzgRzPUyYR7d/b51tt3aW48ype++GtIioIQgNAoC4U8qxCk&#10;zOY7vPP266i6Q6PVQ1ENirxkvDdkeWUV0yz58Xe+z6XHP4JtTsnz+qGomw5FKeM4TYqsdm+qqgYy&#10;VEWJY9qIrCJLZ9jNDtE8xW1ZvPbKa9y+O+RTv/aPUCkxZchSEJVac8CSkiyfYLoarbPnyMsFH775&#10;DlXRYD94wGDZoTqWeXPnOpuXVijjkFa7Rp5kSY6uKKhU+NEhliZRZCmilCiLEs9pIpUquShQdJUs&#10;y6hVygpOZ0Aa+fS7KzS8Fmme1yBgzeU4CDnOErRWkzKvOPfYJYaLCbZRxx5U1aQsFeI0q1leFaRx&#10;CkiUeUzLcXj3tQ+RNAPH6aB4bSy3hZimhLEgOAzZ391jOJ3wyGeep9taIinhaHSErSp0uh6lnNHr&#10;2iT+hHi8w+0PhtzbfshHf/JjbD21jtnSicoSw3CQFRnb1qgoQBZkaYDrOahqfUYoSv0dFqTESYKu&#10;GCiSQlVVdeBfN9E1EyGsE4CqiiRrUMkn9ocMTVXQdA1RCWRE3e0zXeI0x7JNyirCaYCigCQMoF6S&#10;0QyJPF1QFgW65pFnEnFSUFYS8/IYDYum0SVFR7Ud/GBMP3J5sL/HpWcexRUl1167ir/w6SxpKJpM&#10;XkVM5rvISsF84WPaEmbbQW6bbF1aZ/1UD9OU0BoaQRRjWw2q0kSUKstr6xwcHfCHf/RXfO5jn2Z0&#10;7waLMEArBaFI2Z0P+fLv/GdcePGz+EGGoegE0wmGkTMejRFCJghiqqpkMZ8TxCGLIOSdV15jddDB&#10;dQzKJKJRwv6NQ9aXr9A+38dt6oTTCM2QaDS7rKxvkIkM1TDoDXocTzP6G5uojgWqzM1rNzh/+jzk&#10;GQ3XpswTLFNl4c9J0pDOahN/NCKP5hT5gljqXNO6H28r/82//NRXp/MFrtOiKlQGqxdAVsmFIC1i&#10;2t0ujz/xJK1mm/XVNUQp6HS6uE6DBzu7XHzkMUzPxeu062p6OKTX61EKDUU2WV5a4w+//n3afZNL&#10;Wy02HA9DWPhHKR/ulPjxmJ/61OOsdpt845vfoOF1idOMdrfNPPDRbRuhaYRJhmPbFFWK7TqgKBiW&#10;zdnzp0mlCEWtKIqILA2I/CmmJlEVNWNEVWVM28bQPPK8wrENFCnHsdTan7SIgIrxdB+qkuWlHv5s&#10;QhIHLPXa7B3cI01jVlbWmE7HWI6BogqaThPL0pgnM/6Tf/YVvvTFz/Nv/uf/A89q8uGtKa9fu8Xr&#10;72/zyNOf4NFnnsdprRJkLm+8eY1Bv8sf/sEf8MlPfob9/Qeoasnzzz9DEESgmoSVhK1LNFtNnIbH&#10;Igqx7Sa62eAoizD7A/pbp9k4fQ6hyLjtJnd3fN5464hZkPHau8d88xtvce29ezQKjzwoMBSFMj9k&#10;0Fe5dHGZKJtg2Kv89bff5spHTJ5+qknDlnjnhs/f/+KXKNSc6WIX09bQTBsUg053GSHVXZMoDdk/&#10;fEiaR5RZQbfbIYpCdE2jKEoMw2AynRJEMYZtUFHR6/cZHo+RZbW+1CWJPMvwg3rbqNloISsqhmFS&#10;VgLXdeqMXq9Dq9Wi2+vTbrXRVL3OlCkamuLiOi4IQVEm3Lx5g/WNZYbDfdI0oaokOp1VhsMpbadF&#10;w2uhKQa7O7uEvs94PCJOE1RJwTAM/PkCyzQwTIPZ9LAm7zsGghzXq8nqcRBjGFbtBDUsAj9iOveJ&#10;o5AsizD0iuagi2mZHO4f4DouWVYSx7VS6MaND/nocx8higJKSvKixDZdFHRcr0e7NaDT6RHHCxS5&#10;IljU4eeyktF0k7yU8P2INC348MNr2IaJhIxjOeRZShwFmIYGmkKap0znc2RVxrZtiqo8sQmYlEWB&#10;beuMxyOOjo6wHZs4Cmi2an7SZHJ8Ire3KMqYhT+m1bYIwxmSXDAZj7BsnbLKeOP11+j1ulRljqIA&#10;8pxShFTUl53reCAEjUaHOMrQNY00C5Gkika3TZwHqIZBVio02m2KykAzeqQ52I5DEC6Yjo5pNztU&#10;uYTITVRZJ88LVEmhikoaegvT0SkMmSRNKGcBCNgeHeEOGjhuk06jg4pBnsqYho3TG+D7JS+/+g5X&#10;H+zw67/9RVStoGHlfO1f/+8c7NziymPnePxynxefPsWZM30adslnX3yO8eE2Shmx1LCYTOec3lrl&#10;8UdXseSEH7z0DoQLOpZH4ascHJRMRz6PX7pA+8nz9LtrlKJC1VSyIkU3JPYOb1EWKRcvXcS2XIbH&#10;Q7qDHoosM+h10GjQ7Uq89cPvMRhssLIpU5UaZQlRXCBJGo7dQJbq/0mSJEhSvRkZBiGmYZEXBYbb&#10;II0T8tkxb3zndY73cz79pd9CUevupBD1skRexuRJbT4wjAFSZTBYH3D2sVN88NotXr865cyls2zp&#10;C+JFxMc+9nEkJcawdXTXJJMzFK0EEjQpQpQpeRJimCZ+uCDNUyoqEBKapqOqMppeEiUz+itdOEG+&#10;5AXkkoYwLaKqwvW6tMwedz+4z+7uXewWDNZcNNmhqiTKQiApBkUBkqwgSZAVBShgORZC13ni+ac5&#10;unqdW+/fIklLlpfXmAQLlE6TM489yXJrmesf3GHt1CXmxymra+dI5hllUlEWgrKE6cEROirRNOdP&#10;vvkuK5f6/NyXv0BpKRyNJvSXlrCaDeJ4juXK7B7cxWvoJ7iGEsNSyLKQOA5q3RgllCW6qpNlKWVV&#10;YtgGORWm63A8GmOaGkIU6CpUIiAvwzogr8iIquavAQRhTCVUPK9RZ2RFhSzJ9fi5EhiGhqJBWUTE&#10;qQAUFFnlcP+AMkvxbIsylsinOS2jhaI7FInEZv8M+/f32dnf46d+5kWe/alHaS45/MznPsHR7A5Z&#10;GeA2ZBxbo99tocgVUVXQXu6hWDqZqDVASZESRTNUTcV2bKqiQhIVP/ju93j5u/cYjsY8cdlkuS9I&#10;ULn06Ck6WyY//x/9JisXzxGVGV6rSZHl7O7s4NgWcRIBJWGSsbSySbO9guV6rC+tc/Rgn0eeuEyU&#10;JRRZjiVVvPL9q5SSjXO+jdaVKPQU3fOwg6DOlgAAIABJREFUWg1KVSaXBCgOw1HI4cGYleU15hMf&#10;22xAJlPlMrZlkKQxiirXD+40Ii8SQj/EMCwGy0vM5hOWtp65lhpPtJVf/vzgqyvLq1i6y/FwTloa&#10;mI4DikRVlZw+cxZdr23oVSEwdBNZkZFkGc9rYDgOo8mEvKpf8uurKxwdDVF1F4RClpX89//q3+O1&#10;Da6c7bHYecj68iZHezP++NsfcOGR07zw7EWmwz16/T622UA1LJIkwnIsbt6+wzyMMB2XOEipKOh0&#10;+ty5+wDbaoAk4bU8JEkQhSGO7TDodrEMi4U/qSXeus7uzh6K4iJJKppWMui5SFKOqHLSpN6UMU2N&#10;8+fOMJ9NybOYZsMhSQK8ho2uG0RRga4bJElKUeXkcUG/36ez3OFouM/h/gP+2Vd+rYYfNiQ6qxto&#10;hssPX3mLH732Oi//4B3efvsaZ9ZXmRwfUeUVb797je6axc9+/ifJ8gBFgWbDpdVu0HRstnceEiUJ&#10;umGhqCazWYBiqkRJzvmLj5ClJTv7+2yeOc35y2d44TNPsXVuiwTBdDri2acf4+JGDwjp900cK0bT&#10;Cp544jJSNSCKK44nD/nlLz/KoG+SBhJ/8+4dPvHiJ5ENlZW1ZRRVxrA1mm2XqkhxHJPAn1OVJaos&#10;02o1aTY8hCgxDJ3h8Ihmq0kcx4wnU86dP4+syMRpjGlayIoKFTQbDRzHIQgWtVxalljMAwzDJIpi&#10;BoMlKiqyLCPLYlRVZXxCqdc0nVa7jWZZlLmCbdksFtP6Am824ATiube3x+OPPUkcl1iWi2U6yKoO&#10;ikx3ZQWo+WXLS0tMp3MWszmL+QJFlknTFMOQ0XUL27ExLJ2izJEVhVZrwPFwxGg8xfdDkGTW1zeA&#10;kn6/hb8YoUoCVZGpKlGT7RUF12vQbDUpixTH0bEdHdM1kGSIggDLtDHs2iMqSVCWCYiCGzc+ZGtz&#10;i9F4xmy2wHI8ZFklLwpOb52hKCo03UI52ahxG3WxnuR1HtOyTqjxRUGj0aQsBWmSUJY5i9mEPM9p&#10;t9scHR0iqBcBmu02zWYDISriJPq7w0RRBVHk02o1TsYgCZ1um6oSLA2WSJOELEuRFB8hlyiqTFFA&#10;WZRMxlMMy8MyHcqqIkkXzOZjev0OaRkzm/kcH8/RTR1dt8kzDUVRSdKIdqeJKFJsy64XaVQbIXJ8&#10;f0q74bEYzVgMp9gNi90HDzEUlabjYjoOjWaTrEhQhUKZQWdpHdvrUEoKciXz7rs3+L++9nV+97/8&#10;F3gO7Ny9wd0PrvPk2StsnrrIrYf7PNy/y4P712l0bExTkOcRn3nxBe7cusbB3gMuPvIIDx7cQJQj&#10;Lp/ZYOCtcP/OXRQqgmnAzJ9x5tQKlm7gtze4cO4CqqYiyxKWbZJkAcurTUzDJAxDNN3EcRx0TSPL&#10;UlRTQ8oMJHNGPp/y6o/e4vKzS/jTiH5/gNfsEJ74WY+HI1zXphLiZJGk7oBQQZqmBGlGHAQMmhbX&#10;Xr3KSv8RLv/050nSCN1QawegCrohc//OLTrdHlFaIKslqinhtRvEwyNu3rqBKTKe2NrAzxMUU0Zo&#10;Ca1um0Xs47ZtICNPfFS5IA5DDF3HcpuUZXHy86kYhsF0NqPTaaFqBUURYZkylmYyPBxiGhadwTKG&#10;4xBmKZSCaBLz4OYDltZ6nL9ylqxKqCqNPK+QJBUhqSz8sAaKmgZFWZBkMU7DpjNYwuv3KIdD8lyw&#10;ee4cy1unCGbHqEbNcRzeusfh/YfYnkcc5yzSGBWpZiHORuiyxHTnAW3D5PXXrnP2iVN8+Sv/kMP5&#10;MSevDiRZoixL4tSnqGLaXQdVk3Fsi7k/wzRUsjxF01UkGRRSJuNjTNNAkgWyCpVUIhSVw6MjFElm&#10;NhljGhqirFlcuqGhWxZpkhCFMaZhI8saQihIskmaFoiq/jk0TcVttEFUNdYmi0GqQLLQdRND1Yij&#10;GM+xUaS6kNdR0VWdsCwZHo/R0Pj6H72MrDhkRU7/Yovu8ipv/OgtHn/qNM2WS1Fk5FlFp91D0wxU&#10;qxaT2w0PWZHJ0hjHMVldW2Y8GaGqCkVWkmc5G2sb/PGfv8bTz61iKUdsrbf46x/eodX1mFcBn/vH&#10;v8k88FENgzxJUQWoUu0etiydMFpQCgXDaGA7ndqza7tce+0NHn3yIoqukCcJS502H7x5jTt3x5z7&#10;+GWWtvqEWYTX6tId9FEMFWSJ3mANw2wiiTr+0Wp1ONg9JA5zZDQMs5aK67qBadlomo6iaLTbPeI4&#10;JS8yAt/H7Vy6llkfaSu/99/+wlerQkIWKhIaqt3CbXqE0YIir+pMRZ6TxAkHB4eoqobtOuh6DdoT&#10;1ITtZrtFy3PZ29khyzKEUrcvNze3+L3/5Q+xWwa/9eXPs6SrBEHCbJby3bcOGE4PePT8Mue31kiL&#10;DEtvolsunmuTpRndXo8z5y/gBxENu9ZK+H7EeLzA9TogKWRlzmy6YHVlHVFKqLJWa0iKBMOseTGa&#10;bmJZHbK0IM9mqEpGWURAQRKH2I7Bzt4Ohq5hmRoNzyFNQhB5vZY/93GdDnGcUlYVRZHX45oiYzQ7&#10;ZjQ6QpZKWobG1maXj3/6ST76wmd44rHHaTdd3nrzGqYOX/7VX2H6cJvhziFnT59jFoY0t2xOndtk&#10;7tdFgyyViDxhPJ0zns5IswLdMDk6OmY684kDn/lkwWzqk+U5SZnjtppE6Yy5P6GscsazBaE/ZTIc&#10;styxuPLoOTxb4yc/+QJnt87jzzPe/vFNbt+9zkc/cZHVUyZ5Dqre4vJzz7B17gx7B8eoukVepTzc&#10;ucFsvke/7RGFC0xDxTZtmo0GpmZwb/suy6vLKJIABHEUsr+/R7PdwTQtkCQURaLV7lAWJaqiomkq&#10;cRwhSYKiyOtu4voWR4eHrK2t1/ybIkdVFXRTRQjBwvfpdDrM5369IVlkJEGOJCTyIuNoeICq62RJ&#10;jBAV62sbtJpdZMUgz8paf1LURPjh6Jj++jKHRwcokkQSpzi2i2WaaLqGaZsMhwfopoOQwLAMxpMJ&#10;iqqTxgWSrCGQWVpawXFdyqoky2JczyaJ56iajBAleVHguB6mabB3cACUmIbKYj5GMQR7h/UrLVjM&#10;UdX6e07ipL6MLQ1NV9nd3WV5eYWZH7KxeQrTbQCCIAiwbZOj0YxWt4dmWHT7SwRxzPFoRLPVYDyZ&#10;cnx8jHOScUySrP6OixLzRNHjeR6WaVMUBf3+AMdxKYri7+Tjjl0DUi3LxDAU/MCv0RxRSqvVQlFU&#10;ppMFlmkhKoFtW5RiQavbrjloea0kGayu4S9ikjgjyzPaHYtG00YzNbI8oNcf0O+tIskl0+kCU2+g&#10;GTq+P8X3p+gnCzJVUZDECUg5ghyKnHQe4qg6jmMhxxnz8Zj+2gqW4xBPF0hyxfhoQr+3RJ6VVIbJ&#10;eD4nGvv8V//y9/jn//k/pd1vIyUz1DRDTSz844zbO3Ou7S34/K/+IitrK+wfbqPqFavrA/b3d3n6&#10;qSe5f+8W7V6LUoQEi12UMuPgYUJeVshSRqdhYzsFnqUgCY2xc4Znnn0SyzIRVUkY+siyQJJjDM1A&#10;kmpfpkCqi39TJxUFRSSBMaP0p/z5f/hzfuOf/jLhxKfVbhNEEVme47kesqxgmSZlVaLI0omEWTnB&#10;EUhUkkISRrQtnfgoZHSQ8bEv/yOOhwc4noUig6YpRNGCqigwbRcUQS75KLpOhcHlxza4stXi7lvv&#10;sX1/imiobF3YJK1ibM8hKVJKkSOJHEOT8FyHNE2xndrQkGU5yDKSJKModYFSUZAXPpVI0DQJ8oqG&#10;56FrBhUSfhQQxRGmEOTznD/742/zM7/wE2Qiw3QtPLdz0iFvkJeCOEkxTAtFgSiKyPKUQhTERcF4&#10;7jOwDMbTOVa7SZaGFLMpbcfG0uDo5j2G9x6iahqiEFy88gg7Dx9SZAn37t7GNDTMvOTHf/Mqb12d&#10;8JV//lvsjQ9Z29rAdWoKgOFYBGGEosnohoKgPs+iMKbIM0zTPMGvyJRlQZZOUeS6CwUltm1QVAlZ&#10;XmHoGg3XpSoKFBlsSwdJQlBbKiSp9vIqUj2qlhUdZJMkyTGMml/o2AZVWZGmMZquUeQFlaioSr3G&#10;V5QlQghczyXLUjLAddy68FckZvM5Dcvlwzdvs78/Z3gc89QLHyfLdA72RvQHJtPZjDiKsM02rtcj&#10;SHJk3cKyXZxmG80wyNO4FninEaZtYVo6rUaLshSois5L3/qAx5/p028m9JtN3r89JRcyn/+1X6W5&#10;0kecZLWrNMVreJiKgu0aCJGhqhJhlNNqL6EoZg1cFnC8/YBW3yYuY/I0Rs0rkpng8DAmc0F3tdpA&#10;optohoHtWlRUeK0uSVJimSYVMF8EuE6LLK3odpdQVAVZUQnDmN5giSTN6/xunBDFGbbjIAFCX7sm&#10;Gs+2lf/uv/6lr4ZBwvLKOnFRcTQ5RlULVCmh32+j64JW18bwVHIS+msdKuQ6q2Ka7GxvYxkajmly&#10;/95tlgcDdN0Aw8JxPYQk+B/+1/+A0jD55S98lnh4RG9zg2+98iqvvD3h2U88y+985deZHh3UoUfV&#10;o9UaMB9PEYVgabBMWUp02wNsu0kYLZBlBc9ro8g6QkiMjkaoikmWQ3ewSpgJLK9DKWza3X6diUFB&#10;lLUkdHh8TJHFzBczQOB5Hr1Bn7SIgeLELbcgyyMsS8EwoRIF09mcMArIipjZfMTq1oD5/Ii1bhNT&#10;rRj0Gkz9Y2xXIir2KMIAk4xHLy6xsrbBz3/sGZbMghVR8NmPvkiZ6HzvrRtsz2MWuUXhLZEoHuce&#10;fYqdB7uMjif0ByuMR3OaToM4Tuj1elSaRrPbZ2VtA1WrA9dpllEUMlQVSx0Pz9DRUUhnKeFxxPDe&#10;EStGlxuvvMUP//p97t97yN//1ac4tdVibXWA0z7DzjjljVvXufLkZQ6He+iaRmelj5BzdE1ibXmA&#10;H/oUZUEQBWRFjtt0EVKF4+gksc94coRtGzSbtTjdNBwMo75Y8jxh0OtT5iWWqVIWOZIk1WOj6YR2&#10;p8X+w30Mw2Kx8PGDgOPRkCxPCeMFXsOjKHKmsymu66FpOtNgTsNqQwX+YoHl2nS6fWRZxtQskjhn&#10;NvUpilrGLEsWhmEzm85wHZcqi1nM5kiagqUamJqBIslIqoxumcQFtDqrOI0OfpwgJBXLadFc2sA0&#10;bHTDIk4T/GBOUUZomoyhy4TBFNs2avGsVBFEM8J4UWeclIq9vfusr/eRVAXd1CmLnDJLMHSFrMpo&#10;NjUqkbHwYxZ+zPLaOnFZ86WyPAVZYjwZsba+ShT5rK4OkKUKx7bqCxyBY58cdJZDq9EGIVMWoMo1&#10;Z63I6+I39H1Mw8a2PWTJoNnooUg6YZhRFALPa+M1eohSwnWbtdO0lJEkFdNwiMKUMMxw7Dae00SR&#10;VaqyApFT5AVBEBLHCbZtkUQ+97Z3WV1dpdl0mC/2mc2PqMoIW6sQRUq4WODPD7B0mSyKMHQZWRYY&#10;poEkUgy9oqpCyiLHci10yyJaxDy4eYdkvsDSNJIwRJLBD3wmvs/9Bw9QlIJmZ4CiW0RxTkN3iMZT&#10;Xn31NT7xzHN89nM/yc7BbfqGzTf/6P/jxz96DyG1+eu3tvnxXsqnfvbnkWWNj1x5mjgNKESJaRlM&#10;RkNOn9miKCPc9hKthsv0eMqff+M9DqKAZ54/xUcuLnNhdcDbP77JIlTZLUK+8Mu/RBjMKfKihtAK&#10;UNWKMAhRVA1Z1jANk7zI0XWd0eKYrqMTiwUtqeLg9vucee4xmqZEKXKGoyNcz6ISOVkaIlHzusoq&#10;w7IM8iyhqjKyIKjhq6XMwfZd4qM5t67dY/Wjv8jWmfMIZJKkRFdtZFQazRZCeJimB3KCJDyEMFFt&#10;nd7qEoeTI0YjhTt3Z1y49BRGu4Ft9jBVD0+zcM0mmmoRFAK32WU0ndNotCiLCkM38ecLUCoEBYYp&#10;I8kZWRaiqhKxPyONfOSqIAvm6EqFyEK0icTbr77L3QdDLn/6DKcvbUElKIoSCQlJUTAaLQxdpxIV&#10;aRIhCYEmgWUZLIII3bJRZRtJN9l85CyKKfHyv/0am0aLvQ8OCR8m9Ks+t9/YRtxPCR8G3Lg9QjcG&#10;6N4Gb354QCoNeO/2nI/+zCfZme9ht5sUQqOsFBZ+iCSrtFp9VFVDkhXKEly7TVmCphkoilYH4asK&#10;VVHJCx/fD9AVHcd2kBWFIstpWAYiT9FVBcs0SNKIMA7QdYWqKtHM+rwoypjZeJcoyTAdE1XTyYu6&#10;cVCJDFEVyLKC74domo1pNDCc5ZMQH1SShKzW8SLFNFBMnSIr0WSTOC1YHQxoGCoff+QCDbPFd//6&#10;NX740g+4+ePbvP72hzz29OUTTl8L19vEbZ+i0B1yzSKpZFTLIU5iwjjAckyEJIiymKxKmAcLsqKi&#10;QuXbf3sd2VhwejDg4a0Zj3zis+xNZ1z55E8hDBnbcdjf38XQZQxdIUx8imLO6HifpmtTFRKaoqMq&#10;Cju7O6hlxuJonzOX17h2+0NOba2TLyaIsGRve8S17fucOXWOcFwgU7KyukSYLkDN2dvfR9E0UGQ0&#10;s9Yl6aaNkA1u33vA8toKcZaimiaGZaOZFpplUwqJZmsJ12kR+TFx0rmmLT/fVn7nHz/31cl4UjOE&#10;ipIoSWi3HKJgim0ZxMmCVrdBmAVIap1tKTOFPM042NtDVzU8zyOJItrdNnmWIySY+CFr6xuUpeB/&#10;+rcvkckZv/XlL8D8GNUxmUc5339tn6PxPv/wiz9HEc6wHZtgntLvL6HKgqooTiTIGmma4QcL8twn&#10;SSKufnCV4dGIXr8LVUV/MEBRVLKilolqRr31Y1o6hmGQJim6alEWJZ3OgKJIkCVI4gQ/CJEkhSiL&#10;cB0HWZbQNAVJEoSRTxLPSNOUbnepfjmqMkWVIhuCU+srVHEMlGRFyuals1CqzP0RG0unmQyP2d6+&#10;yfL6ObaaDR7efI9rP3oDCo0Pbzyge3aL3qnH+atvvcKtgxEv/+gNVtY36XW6OCroqs7B3j6nNzcJ&#10;Q5/BUo+7432OJ2Ms22I+nmDpBpqicvmRiwSLMePhLlVVsLe7j226nFk5y/HOLi1V5cqZAZcf7fG5&#10;v/ccYepz8cIF3n3/Xe4dbKM4Nr/+2/8EU9cxdJ1uv0NUhmRFSpUXaOh0lpZxWx2a7Q6yIpPkCYfH&#10;h+iqgq7XLKxms8H1G9dpNhoUZb3KbFsWhqFTlYLj4QhVk2i1WownY9Y3Nzk6OiDNUrK0JE5S8rwG&#10;cdqORbfbIc1D8ixD13VkScHzPNI0wfQsgmlCnmQkSYxh6gRhjGXWAtzA91ksfLyGRxzHNL0u5Yks&#10;WJFAoaLIUipFwlQNdh8+pN1uM1vMEBLYbhNVsTAtiyRJWVpZRZE1dncO6uK/0UDVFExLR1EERVFQ&#10;VQWiysmyBEWRUVQVyzIwTB3DtLFtC13X8BwLw2sjKjA1A892a8K7ayOqCCEgjApsp0EpBJZrYKga&#10;pahQVJWKClVVCIIFWRQgiYrFfIrnOBi6QhQGlKWErumkJ4eqLNcMLsOsNyJVVUFTZOaLOYEfoGk2&#10;ooLZbI7nNciyAs9rIEkqs+mMPM8Yj0dIsgyipmWbpoNpuqRxUWfxihIhQKIgzXPSLEcI6PR6JFGE&#10;bjawbRdVVbA9Bds5GdtWGUVeUGQC21GQEHUHXoJKCHRNRyLFshTiaE6WVLUvLitRK4W27XHn2g2K&#10;MmcS+8RJwuRwSGvQ5cxjj9Dredzb2WM0mdNudQiPZ3zt9/8drdVlvvArv0awGKFa8PD6LR7ceMCn&#10;f+JTzBcZb9/a5SCu+Be/+08Ihjtk8wjDKLBMHcvQUapav2KYBsfTlO179zh76gIv/+0NCsNkbU3G&#10;KjMO7x5z9ZpPVKqc/sRlOktbNJsNXNulyArshstseoQiyyhKHc0oS4HjuFRVRbPlEh0fotoyNoK3&#10;Xv4rnvrsJ1mMd3FcG8uxyPIMz3ORZJBxsG2bNKtjC7JU53pEmiHpFpPhhKW2i52rKDg8lDY4e+7c&#10;CXxTRkGjKgRZmWKbA+IILFuhyiWocsJcJkfl8eeucLq9wg//6m32DsdsXFrF0CykQsLSDUI/xHab&#10;zLMYWVZRVI0szTjcP0JGQZYUJK3WaKmaQpoGpGmI5zkkwRzXtKiyjHAxR5UgDBZ8649e5sH9A05d&#10;XGP9yWV0W8bQZIockrT+vtM0J05q6Xqz1STxQ/I0IYxDmq02sqIjpzqrp7ZQHQPdUnEWBT/81vfZ&#10;eRDyzo+ucf+9B6iFRXh/zr0bO7x7/4BvfPcVXvrOm7zx4T3evr6N1VzlH/z653jkqXN0+n2mMx/b&#10;cSkpoRK4zTZZmlKJeutX1+0TlpYgzVJs2wHq31/TJCzLRVdqTEQaZ1QVqFQYmkaaFcRxjKKqmHbd&#10;kSzKHNVQkeVaaWWbMkJSKasCy3ZPOIchui5hGQaqrqGdFPVVJSNymcXsGNMwyMuSSgIhS7hND0mS&#10;CGchhmQiySrToyFmWfKj/+e7fP0vvseVJy/wcy8+Rr/T44ev3gVrwtJSl/HxEY3GMlajg+baaF6D&#10;RqeD6bgn/scE17MospRSFGi6iozMdBqQpoLv/PAOj17Z5Mlz5/nOS1epPJ03372Ouzxg9fQaSytL&#10;NDwXSa5IsoS5P+fhvWt0Wg0sw2A0WrC+sUWa5fXfQYGHN66xN7rP0vqANAmJjvcYPzjG0Tsc+GPS&#10;LOXy+Ss0WzppFiMpJY22hWXZGLpBECXYtk0UJ4zGE1TNZmNrizRbYDsGRZVhuxaT2fgkNqCRJgVp&#10;kpJGCUHsXXNOfaqt/O5/+sJXm+0OSVYgqyaW6dAbdCkoMT2dOM1QVZXAn2HqBo7tIlcqYRxgeyZO&#10;y6aScw6OdnEbLsunN3AtmQd3b+NZHpPjKX/4+39BmcNv/Mbfo68XZHOZ7bv73LrrMx0H/PpvfpG1&#10;rsR87NPtdWmYLpPxkEbDodVuUOYx4WKMrFjoWsXSUpdut4VldIhDQZLUG1f1NlqTNIZmo4sqOehW&#10;XakHforvh/T7XYKFoCgCFLXCdW08r4NheCz8GZ43QFJ1SpGDnJFm/z9Pbxa0yXXf5z3n9Om9+12/&#10;ffYF62AjFgEkBXGVKJEiI0o0RUqR7Qu5KlVK2a4oTqqcpEIrW8Uqu5IbR2W7JNuRLUuiKG4QRVIi&#10;BRIUQOzAADMYDGb99uXde+8+3bnoCa++27e+qj59+vf//Z9nztIwoNQVeW1R1g22a1PrjNOnTyOV&#10;4tKNq/Q2lukvDzGSnNnhgqCzxLyYIxvN0Okhdmdktze5/PJlJmPFOCpZlDFFM0VXc/7OL36S7373&#10;JcpM8ubb73H2oQsMOgOEbNjaukInCIgWFb7dZ/vWDZa8IeU0R88bDremFBGkk5okFRQ4jBYJWW3z&#10;6pXbHJaKk2dPoURJP+AOEDbi2uaYVy5epX/8NB//3C/zU+9/iqPtTWYp9JfXmcwj+ksDDg/2CEKP&#10;7rDzE1CqEGAIcGwLJQW6AcM0CcMeuhEcO3GC3vIyySLCdiwsx8W2A7zQxfUlhsjZ29uk23GQFCTR&#10;hKbOGa6sYlmKqirwfZMsmzE+2sG3upzY2EAZkjzNcMwuupBM5zme71LUOULVTKZ7rK52aZBMF1N0&#10;UzBY7uF7fbIMDF+R5hP29m6xcXoDZSiiRUI3cEmTKZ5nIkVDnsFSf514UdAJArIkoak1VZ4h6jb2&#10;N6SgaRqqssK2XCaTBY7pY5k2e7tbmErR6XSR0qIuJUo5xEWOMBSe61KmJU2xYHx4gKVaTpWmxDQr&#10;4izGdhRCaDpdn6O9PTyzQ5G3cl5dzJgc7hA6FjpvqIiwXYVSgvliRhAGVLpCoKjrivlsjFJtV0sZ&#10;EkVDVWUo1RDnM4o6Jxy0rBvLNrBMg+l4jO/5LKIYyxRIUWAaOSYp06NDQieg4/eIZwuMWkClCTwH&#10;iSZNFxhSUWQlVVER9paYLTKKutVXDYY9yqLthy3mE2xbMZvPGawsEcVTXCekKCqkgkYomjpFGTmG&#10;LAFNXhR4tg91jc5zPNdlHEfc98SjiGxBliRcePACdtdnEc1Z8gMKbbO8usHh7hHHB8cY34h44dnX&#10;+S+++JvMJjuIOmO6ucX119/i9s3r1JbN4x95gscev4sPPnKarauX6YYhP/z6n/HBJz9AU0Hg+tQ6&#10;oixS6sbhWPc4ZSTIS4vLt2c0dYdPPPF+SmeOdRRwa2vO+fvOYAzP8NFPfAzZaKRoEKJGNGDbHUxD&#10;YUiFMGoMU6Isi7IyaIwC7AbH6CDKMV//yp9w/5NnUDLHMCW251NVFVWtUYbAs9pziqY1b+iiYHx4&#10;iGEayEqSLTKi6S5xmbB7OOK7r93gM7/w8xhlRmXYTKNWhCx0SVVmiKZqQaZFgjChNgykYVHlJoNe&#10;h/3JJh3fpIxaSfm5+05ROVOUYyGxKZVo+Wq6wbdsijylKDJ6/ZBaKKq8IHBcXENi3ZEvG6WCpiGv&#10;EkSZwqzg8PI2R1sjls/2ufDkOUy7RFDSHQQIZVJWLQjbcQRJcoBkwXw2Js7nKE+SlA1Ly6fJM0Vc&#10;aapGs33jOpsXL3Hf+Qc52h2z2N1jPllDqi6IFLnq8cr1bRzf4fq4RLsd/MESB5MRnUGH3kNPYpoj&#10;qBWrS8fpuCGqDjClQ5mndzqpRtufoiFNKsJggDJcqhIsy6ZpBJYwKVKNYdgoZaJMEymgFg3SsMlz&#10;CcLCMCxM08B2JNWdBEyXObPpFGEodna2sZREVAWyLhB1AU1FWc8pqxSBQBnizm+bI5sKpWqETBmN&#10;dnAsyWw6bdVCdQupNqqEvm9jWg7JyOHG3i6//pt/jwc/dj/OUPG1Z17mt37rl/ADh8HykFoHKLuH&#10;9Dy0LTFkQxpNUcpiMl3gOAFVkpMmGaPxEbXWGMpmZWWDH//wOj1XYDqaRT5letTF8y1+6dMfYLB+&#10;HMcckGcKqDAMGA56hF2PzqCP2++zvLrOZD7HMBXx+IC1fo+tG2/jWRFluiDPK04eW2U43OC1F16h&#10;r1bZm8049b57sUVBtxcgaFhMZ8yGH3a7AAAgAElEQVRGU+aTGVARJwWm5eJYAdFoSp3mDDc2CDyb&#10;PIlYGvZoygYlTHRTMi8iVJIz29rFXz53ydr46b7xD//Bh77kugEIk7cuXuHkybNYlkVd16RJSl1L&#10;wrBHnCTs7hwxmyWsrp9if/cQgUUQ+Bwe7bGy2mc0PiJZTNncvInrBkRRztLSGn/81W9zMI/5tS/+&#10;AsfcjCLOcF2fP/rz5wl6IT//yQ+QTzfxHJfR+Ig8nXPu/EkW0QTfd6iqNuHYPdihaQRh0CeJSxzH&#10;w1SKJDvg3Wtv4XomUTTj1Olj0ORcfvdl8ixnMko5tnEPrtsnTkqKIiKKDqFp5+vRIseQJmHYZzSK&#10;8byQpm57XJay6AR9trYn2N4So/ECZbrkWYnQbXesEQLTsVlEC0xDMIoOKPMENlOK7QKReHzz2Td5&#10;fnvOs5dusZfU3BpNyOqKe+4+SXV4g/c/fJ5KTDlzZpmDw0P+4i9f4o3Lu9zcyxgcf4BMKe5+/H04&#10;az2C8CzXbo3Ia5vb2yMaM+Da5gHvLWZsJZLn35vy4rWUL3/nZfaTmt39I969us3h4Zxrl/fZ3Vlw&#10;9dIWYaF4+PwDfOY3f4t3Xn6eOIro9rtsDDfYvXWbMPBI8oheryXB25bJ3vYOja4Ju30WkzmGUJR5&#10;RZwlhGGHhoat7S1c10MKwWI+oz8YkCY5VQVuJ2QyOqKhRjctYVkISZrnLK+uES0SdNUWPqWoWFsb&#10;3NE1WFRVjmUpbNsiS3KkkGjVYCjJ2tlTJIsppi04HO3T6bisrAxwHIXjKNI4pxv2oKnIsgjTMpmM&#10;j2hoKLVmsNQS1F3Hpag0WaYJwi626bGzvY0AlobDtuBsWriBz3g0pdYNRVmhdY3jOliOg+u5GFK3&#10;Sd7RhKoUJGlFVQsaFJ7rkSUxZRUhDIuqhkYIirKkFg2V1q27UFlQC6Ro04Cw20dRtKM222h7FnkB&#10;jWR59QxZUmNZAZ7fpdaCuhYoU9OgUYZBEAZonTObH1KWEV5g0u35eJ5NJwgxlYlBTl0VSGp63R7j&#10;0RHdTkAtNLPZEQ0FR0e71E1DbzBkMU/borLtYVseDTCbzTAMSRTP6Q96bSe0rCh1g+N4WMohS9sC&#10;r2VJyqrAD0OCsENdCxCSSguiKKWqalzPxrIETVNQlQmu53BwsEecRgyX+riOi6lcFBKvO8AWFWEn&#10;5KVXXsZybNZXVxkdHDKNIqSp6PUGuG7I//Yv/i9+51/8LtLJQC7wPZgcbqPnYwahR7e/TrgccvLc&#10;CR79qUfYvX6Ru08PeeSBkzz/479iednH9xUrS33KsuDmrduk6YIkn1LomCce/zjf+PPv4IY2S6eX&#10;qeYZ/Y1j5E2NsX4fP/WhD5DnBQ0aIWq0TtnZvgmNxu+ELOYZvhtS65pKJ1imhUFOUU5RzRGvvfAc&#10;j330aTqBh1QOUVQQ+C2Y1jIs5vMjiiqhP/SBkrrJaJqcptSYlk2UpZw6s8Hta7cYbY258u4On/rF&#10;zzGpBLo5QpRjlBHj9wRVlWJZBkoYlGWJqUx0LnFMEyVrimrK+qkNnv7Zj/NH//n3ee21i5j0efLJ&#10;T7K3tYewSnSqmRyMMXRbfL529Tp3nT3PdDQhyQsaXTPs94mjKfPFDM93SbKU4fAYo50xdVSyefU2&#10;RzuHLJ1d4f0/9wEGJ4aUTUmn16PUNWXVsqoqXYFsDQuWLSk1dPt9kqzED1aRMqSubXrLxxgt5vj9&#10;Lre2b9JrFP2wR7d/L99+9nuUasSDT61z+slHeevggMc+9Uk2r7zFo2c2mF27xb0nz3Dl1Wtsb+/y&#10;yQ/fT2i1CfI0OaDUGXUdY5gleRFhWpKyynFdB0NJyqK8g4oQ5PkdKKquyIvWalHrloFo2oqmESjD&#10;osEi8DuYptXKzZv/390pybOSwO+SpgUnTpxkdDBCNEaL9Gk0usmx3YYGTRQlLXS1rPBcn5qSRtRU&#10;dY1jB+jSwDY79NwuojYxDJuijojzmLJuOHHuAn/8x19GmAXnTweYMmEyusgjj9/N0moHyzURIsT2&#10;QqRlUdQFtmFSZiWi8UkT6Hc2SOI5dSOxLY8yrShTQbaoefWlm+gi4eEHHuDY8XN8/dmX+e3//Xfw&#10;NtZZO7aGVCZJsiCK96l1RhzPEBSIpqZIYva2DyiyAse0cGTC6y8+y+HeETPdx1o/zYgGu4h49c2/&#10;RVgZ62v3cPG1W8z3YGmtj+u5NKLE833KXNIN16hriR/0GI8nDPsD5pMRSTynlClFPsV1BYv5qCX5&#10;24r+2l3Eo4iNzjq7mxPs/oVL9rHH+8Y//50vfCkvCqQ02tFDmpOmCyxbkaclg8EySimEEHS7A2ot&#10;saRF4HeJ45yiSDAtSZ4nWLbN2uoKYRiwvz/i4Ucex5A2lRFw6eo7fPFXP8O6E2Mpi6vv3eI7z13F&#10;63h89rMfxa7nrC4vM54e4dqShpI0iyjLHNdzUcpgZX0Jy3IxjBaG2emEZFmCMFrNhRCSleVV0iRt&#10;YYyhgxQunXAFywwoypzt3U1MQyNFjhCt6iCJCizLRRo2tTbb1XbRUOsS0TSIxqCsBKVWOF6A5waY&#10;yiZLS3RZM1wakGYpi/kc8oIkW+BJi62/vUG0m/HS85f4o2de4NWdA67upSjPYxKnVI3mwt2ncI0E&#10;x3WYxwUPXHiIt9+43Aq4kzlpkvPetW1ee+sdXnnzEm+8c4sf/fgNbu4esn0w4wc/epXDac5f//B1&#10;tg4WfP07r/DGuzfY2dnjrtNnGW+PeOrhB2iSlPPHzqAqGPSH9DoDupbDrZtbPPfNZ3jyqcfZunkT&#10;x1BMkpj+sN9epPoB4/EhVZ7T63RYGgwxpEEWJWze3mZ5aaVNJITAEAJlSNA1i9mCNEkREqCNzG07&#10;IEtjLFNhOYr+YIg0DIQ0iOKEummwlQtIFvM5us7Ji4QomrNYZKyuLpEmEVIKyqIiCAJsx+bWzRvM&#10;jw7xXYs8izANia7bTZjJZMzq6ipFUtMJ+jRNSVakIBqUZdLpdNja2iRJE3zXwTAki3lEWQoMZdJo&#10;jWlJOt2A0fiAmpIg8IgWcdtpcjzSNCPL8lbsbJiUVY5oKrTW2LZHElc4fgcw8FyfsiyYTI4Yj/cp&#10;tcRyXDrdHn4YUGlNu93d9l2iKGExX1CWGs/xmMwPKXWJH3o/ufj4YR+pPMqyIOj10GWBZZvoRpMk&#10;Y1zXIYpiPM+lqnLCjo3nOQhZU5bpnY8kB0splCloaGiEwDAsLMfB9n3yPKaqMpJkhucpLMtGGArH&#10;9rBtD5AkcdZeoqkxDIllt+dGkiRIwyEvKo4dP0WW5ChTEQQeOzubd8reBkIqtG4oiopObwkp2pdN&#10;XRf4gUPdlJiq9cOFYYgXuAAsFhGL0QxL2Wxeu0E3tNje3mJ5eYmVtVXGoyMG/T4rx9aZLSJ0qbl8&#10;6R0+87kv4PW7oDK8wCRO5kynY2RRMegPuHTlJk7PIc4i3nzjZZY6NlU2RYiSs+dOkhcJtmUyn0ds&#10;7+xz+uxZBksDHN8E2ZAuFMksY5ou8Fd81js9vv/D53D9kO++eovPfvGXKcsKwxAoJdC6JPAdgjCg&#10;LEp8t4uUsk066hRd1FAn7O3f4N2LP2Ln+jWO33cvGxtrxPMEIU2mkxlBEJInKWHXxnYU09kRVZVR&#10;lhlFnkIJfhASZSlxPGOlN2RjsM61q7u8e+OAxz70Ccpij9ARuKFLqRcIamhgPksoiwLX85C1SxrF&#10;1E1BWScUumbp2El+7qM/w/G14/zBv/kPfPfrf8nBwT7Hjm+QJilVqZFStUBRBOPxFNNqoahNVeE7&#10;Lgf723h3cCZmYyDihunOhL1bm1y7fJVTx09irXlkRol02jFbmuX0BksIKal03X7ANCWWLXn99Vc4&#10;d9d9lGVNp9tDmQFZ2iClg+MHDJaHBKHD6ePr7F16j+PL6/zbf/0V3EDwhV/9GIt0m1uLAqO7xitv&#10;XeFTH3iMkIinHjnJR37uI8zjMe/ujfm7v/5R5vMZJ06dbFEpZQlk+IFDlMzxvDujPbP1rcZR2irD&#10;DHmnqwy6LCmKEs/zMZQBAupak6U5luVQFIIGSZK04njbc6h1C9h1XI+iqNC6IY0ilLJw7XbpDVFT&#10;U+B4EgApLNIsxw9ClOUQRbM7cFUD07Rx7BCBSd1INArXC1Ai442XX+Ge8w/xe7/7e4xnY06cOs6J&#10;9YDdzRuc2FgnHC4TxRl5KWjw8MMOGo0wa6o8JUti+svHoTGoq4aqnFNrjWUqQsejLhvOnTrHn3/9&#10;VTa3ZjSiYbhynEu3t3nsg0/y0JNPsLN5m3geY0owRIpsSpL5jO3tG0gEuqwo85qyqBgdjpEC7r7r&#10;Hv72hUv8+ffe4T9841liJThzYp3J4Q5LvotV9zmYFLxzfZf7HzxDrhdYTk3Y8cjSkjQpuHz5XVzP&#10;I44jDENQpBHdjk9/pU+azJCA57o0jYHr+EyOFmzfPsJpOjz//CXe2eTSfU9/qi8Nw8DzXXq9Dssr&#10;y/QHfZSpsG2TqoKd7X3AwPdDmlriuiFxnFCWJfP5lOl0Sp4XGIZi0O+DEG13ptvl8qXL7O7ucvnS&#10;m5RlRuj3UabkcLSHEAIpa6oq5dat99je3uLwcI9Tp9Y5cXKVOJ2hzIaw49I07QO0iGZAw9HhIaPR&#10;CCEbGkqGw2HrLBMCpRSu6+HaLoHbYXV5nW53wOjoCNdX6CamP+jiODa+71MUbUnVsiyKvGovEFKR&#10;pTlJkhEtEkzlQCPpdLvkedHCO0tBrztkdfUYYWeIicXxlWOkkxi/ttl/b4e9a4cc3hyze/2AjeEA&#10;JVx6nYBx2ZA5DubSMj965SI3x1NK0+Nwc8pz3/geT50/yy//9AWeOO0jZrtMdrY53Jnx9ptbPPfD&#10;93jxrbf54Stv85c/fIW5hr15RmX5bL4XsbG0Ts+1efB0j//uN7/IJx6+H324x6ptYubZnV5AycF4&#10;xJXNXSaLnKO9Gc9+9Xtcf/EK+eYcy3IYjyZMpzPKsiRdJPT8DoZu4ZS2Zbck/GMnaRqDIq+JphGm&#10;MJkeTVDCQNaCIs6ZTmZEUYyUBlWl8bt9GmTLzlEmRVmhTAvHdTkaTZhMp+RFQdMIbt68TVlqgjDk&#10;2LF18jxtAYJ1gVQgFbz9xmtcv/IOw07AYjJhenSIZ1vt9l2p8b0Aagg8H61rbNVuddV1S/COogVK&#10;tVtds9mU6WSCMgzyLKMThoShhW0L4nhCENp0uy5Hox1sx6EsW92G6/rUuqZpauIk+QkWo9INnt9h&#10;beMkupZkeUWR5+RJSifssrx67I6ex2V3f4+qahOzppZYpotje4RBSNOAH3ggGhql8HtdlO9TCcHe&#10;aMw0injrrdcpq4L5bASyohEl+wdbdLo+Sok7fbOcokxI0ugn+Icsjwh8izybMz7aoaxLRrMJ0jSp&#10;DUUtDWaLiDiaonWOrnKaRuN6NkWRsYgW5Hm7Jex5PtxJ+vIiQymF43oIYWDbLv3+EpPxlDffvNji&#10;7mk4duwE3c4A1wkoco1SDq4bMJ8uSOKMotDkeUYcL0jTBMNQ1LphPpuTFQmT6QitC1aOrTGZHNLv&#10;h9RNxfb2JkHg4jgWtmfTHXSxQ4d+NyRZzPnql79MQwWqvXwL0+JoHnE0j5ilBZU0eejhh8jSBFM2&#10;3Hf3OfpdB9PUVKJha3eHo/GUJK/oLx0jKSSG7XA4m4KlcEKX1ZUun/jYB9na3mY0zQmXhoznmqPD&#10;PQwMat3SydM0RVca444cXNcNdQ1aV1RlQbSYowSIWiMbzalTG1imYHR4QFXo9plTFkEQ0u/3aZrW&#10;62fbLRQ6DINWAG0runfwOrou6PUDwm6I6zvYvuTR+07y5o+fY7q3h7xz8c/jhLpKiaIJcTRB3OkR&#10;NrrGMm3CoItt+Rimz2D1OON5Ao7Po48/xn0X7iJNIy5fvMYPvvsmO7cPKDLY3xu3SWZSoJu2fxS4&#10;PkVWUpea46sbmI2kSnKMBKpJzsH1PW5dvcXq8hpnz59nsLGMHfqMFzNqJIPlVWokB0cjmqZBKYO6&#10;rphOJwyXlijzHNOQmIZBnsb4nolrS+bjPaLpIZvX3mWyv4dnWTzzta8hdYErE3p+g283vHPtGjvj&#10;Md2hYHPnLQZLipOnh/znP/lDJrMR1zYPOJiMuHbzBqPRiDJN6XdCTFOyWMxwHZs4jokWMVWlKYqC&#10;4XCI47gkSYbv+ZRlhe+3GBYhJE0DVdVeIIuyoq5BStX+FQopTKLZgiROAUmelozHM7QWFIVu8UiW&#10;0+qARAtfRQi0rnBcB98PUMqk1hppWnhBiB+GVFWFlGAqSZznZHVNicAOQnauXOftH73Bxcvv8Wu/&#10;8ff4hU99imSREs0ixqMjQneZ6aRiMDjJYHmVvEyBkm7Xx7YEg34IpsDzHYTRYDkmtmtz49YNtrY2&#10;KfKENy++wurGMZICLr835t1bU37j7/+XzGdjxjv7rC2tEboe0XTC4dYmOk0ZBCGnT5xEFyXT0YTQ&#10;89nb3mFp0KfTP8E718f8q3//PAdJl4PY4tKNgndHiuHdT3HmiQ/x5o1r7B7uInTGxbfeIi9yGjRB&#10;6BB2HJJ0RuD7eJ5Dki6wLEldF2hdtMq0lTWEMDCkxXQUES9Kbu/s4rsr/PVfv843vnWFrd321DP+&#10;8X/18S9tbe9xdDjFsgIEJs2dI3E2iWkacNw2zjeMluAtJRiqJi8iup0AKRSHB1OksuivrNOUNbdu&#10;b/Pgg4+RJhXXtw748etv8aGnP859Jw2u37yBYS/xlW89x/t+6gIf+ujDdMySfs+jkQlpEtEf+Gxv&#10;32J1bYjtmpiWIC814bBLrVOUVSMNTdhxyYu4LeWVJaur6+zv7mMYrf+orto0qywzgqWQMl/QDQKS&#10;eIohGvI8AyS2ZZPlBY7j0ukGCKlpFxZqyixGSIFUBnlR0Am6TI8WCFPQ73TZevc6qpIYSUOvsEne&#10;nJDv1Xzvr95kZ3sCBagkYsP0qGczdsuKUVGQGxbzvCYxQ15/Z5Mn77uHu48vc3rocaJn8tCZAR/7&#10;mZ/hxeff5J/907/LlRdfwc4zJofQVyaBqLlrfcDmu7tYuqRrVDz6gMuvfe4JPvORk0w236BY7DJ0&#10;uoh4RldU2Doh8BSz2QjZG7JIMqSWWHHF0c0D4sOI+8+epqtcVN0wyyPKqsLxfPKiuvMQSTy/Q5FD&#10;UTaUVYPf7VLWNaPphLJukKZNb7hCrQWOExAtcgQmumr7YFVVMJ/NsUyb+awtu2dpTpprNjZOMpsn&#10;rK1vYNoOtuPjhy26Yv9ol0U8J+x0yIuMuqnY2Fgj6LSKkP5SF01FnMb0ugGG1MSLMZYyGR8dUhQZ&#10;GIIoTQgCn7osCD0PS0kCz8G1LaqiwFIOvueTxDO0LqibCiEbHM8miuf4Xp88q++IZRVSSooyx1IO&#10;vW5IFE8pq5q8EujGBWlTVgWWynFshRCKoHuKKFpg2w7dbkhRFHS7fWzTa4XraUaatnwyx2lXvvd2&#10;jwj9LqZU5FnF8tIxdGGwsjHAshUI3VKvRc1weUCRpZiWQpkgpG55T8pEKZf5bE5VZqyuBFTlDM+t&#10;0VWOZRlUZUFV1iglkaKmSmeIpqAT2hwebNPv9Tk6HNHrD+iEIU0juHr1Gq4pqJuSqsqgMZjNFpSF&#10;xguWmC8yXKdLJ+i10voiZzyZ0u+vUhaQRime4yNRiNqg0QLfCzBMCMMQy7R+MnZ1LB/TlNDyddF5&#10;hjIBo2L3+lVWl4d0eyFJGRM1GYs8Jq9ibCSXX3mdDz76BFVZoaucKo7I8xwhDAQG+1uHzGYJaV1x&#10;bHWJPEpY7g4pRYOwTVZPnCHOM7JKE/T6eIMV5nlFf3mdSvkUGPSWhty+cpVja0P+5vsvc+XmDuu9&#10;kHvvWiWdJhzqgC/8xhf48fMvcO+FB2m0RAgTqVxo2sSvKmOUrKEuUdKgqTPixT4KzcAR/OCZ7/Cz&#10;n/40W5vXKIuSwXCA57kk6QKEbsvShsFkOsFUCkMaVGVJkRcIA7IsAl0wnR7gdyzGO1cp45hn/vTP&#10;+MwXfx3pdFumXT6nSEuqHGzLw/UdyjojLydIswJR0dSQJTnRIsHxPITn8NM//2F+5ueexvJd/uAP&#10;nmHZNLj61nt0gwGW7eBYPoPuEgqTSueUcYotDPRigdI184MRamLxg2/8NYuDEacfPsfg7AaR2WAG&#10;IYu8xOt0CcIepu1RNhLfC+8YHCRSQp5lrK2uMd45oikrQt9hsTig4yum422M6Ag5P2RQl4wuXya6&#10;ts+bP3qTpx47w8BtGG3fRGc1L29WPPGxz/I//t//Cz/zS5/n3FMf5sc3Dnjm268yngnCbsV/8w9/&#10;hdWlFcqyJornLC9tsL29ydLySkuHt12ktDBNh6LMiaIKXck7/lHrzmXKoCpBKYssLyiKtmQuGoHn&#10;dagqg6ZpFVoNgGhxEJblIKVCVzVh0G0ROSXEcUFvMABDUzZxm3yZPmUhqWuDqoYsK3HDLkiDsoqx&#10;bYM8n2PIEs+oMKTGIKe68SZyGrHhn2Qvz3j6I0/yztWXuHDPGuPRIWG3S5SW5FWN210mynIsWxEG&#10;HnkWs5hMWMymCNEwmY8wTE0eTUmTCCUEXd/Fdx0OD3Y5t9Ilms949a0J1w/2+dlf+RBP/tTjeMpF&#10;OB5KSopsge+0ncj9vQOKaIFRSwbdIY4dcOzYKeIo5qvf/BHf+cE7vHT5JodJQ5LUjPZSrt2ccnEz&#10;5z/94DJnHn8/F973INPpHpaSfPDpJ/BCi1m0T1Wl9AchUgjKJqHSCUtLHdAVa6tLYEnKLOFwb59+&#10;b0g3XEEZDsfW7+Ff/fM/5XvfuMxkAZ/4/C9eOvvoB/rG//RPPvelGzducfbs3dCY9HtLRNEC3/dB&#10;NxiGgTTAUAKtGwQGW5u36A86uJ7J3t4ep06dpRP2kdJgvH/UdsK0xHFCLMvnlTfe5Ucvv8kv/9Kv&#10;kI/fQNfgeCv80Z/9Nfc8cJ4PffhRjHxOUxc05Limg2UrHMfC812EqUijiOk85d133sb1bJJ0Qa3b&#10;EU6Szeh2g1YRYrvM5nMsU2KIhizL2NvfZzBYQtC0oLokZmWlz87OJlKArmr6/T6W44BQFEXG1tZ1&#10;mjpjNh3hmgbdXoeg0yNOUqaTBUuD1ZbUbhik0wWWMGiyihe/+wOi9ya88tJFxnGNqRyaoiRUgtB0&#10;WFlZ5lZRMq9K9B3WyCLKuP++e3ns7hWmR5tMjva4fvUmSZ5w+b0d9qdzHntkGYfb+GaNVGA2NU89&#10;OuDuM4J/+3u/zdlTFf/r7/xjuj1YXfd4+qffRxi6PPmBp7jn7OO88fJLZLMJXcfGsUySJGFRgm0Y&#10;BKaN3dR0u11u3tpkunebxWSC49rYKyFJVTCZz1lZX8exDIpKM53OMU2PSjdUukZYBrVo0KLBME1M&#10;26Gqod/ttxfZsE9VNSBqhKhRRpuIlmWFUoo0zVhZWcUwHTwvpD9YQmvd+j5PnqTSGUWVMxj08T2P&#10;bm/A7u4ejYAkb2GMtWgwLIlpmygl8BwbrXM810I0UBUluoZaglSSpqlxlEESRe22l6jR1Z2XEm2Z&#10;uambFo0RBBiq5YqBQBkuQpgIoZDSQEhJWWV4jo8yJE1TYtk2eVFjmGHrP5QNupy12py0RFl9pCjv&#10;dC4qdKWhERjCajlwZQmifQYFUGmNZwXoqqLIMqJZBFrimj7a0Jhm+5JtaEcN89mcumy9bg0VWpcI&#10;abTRvgbPcwHNYrbHoB9gmpDFKWkc4zkuVdkwOjqEukLWJXmeIEXN8nK/XUpZWqMoNbblIqVJHKV0&#10;ugF5kVCUGUHQI+x0qKoaaTiUFViWi+t4XLz4BgjaZEaDYZiUeQYIJuMJYdBtR29SMY8n+L7Xjm+F&#10;RAqDIi+RRtOy2pKEwPda5hs1y35AkaUcHB3ghj7CMRmuLLWVA9OjySq+9dVn0E3LhrrnrvO8/vqr&#10;nDt7hktvvc09p8+xv7uH1+uysbKEbASu61MKCHo9JvM5DZq6rlhZW6MWBt1B65003ZDuoA9okvGM&#10;0cERq6vH2ByNMPKYhx+4h8OdEVX3FE//7IcJggDfC9A1KLOVletKt13VZAxomlqjyxrTEphKYwiY&#10;79/m+9/8Pg++/zHCwEIIQSPAsk1m8ymOZ1GXNVWl8XzvjhhcU+YFRVHg+R6B55EnMYZs8Hwbq6m4&#10;/u4mSVSROh3ufuB9zKMZrlFTFTWDwQo7e4f0Bz1yneO4NZXOKYoMUyoarRGNpjIlmAZJVeAFDnfd&#10;dZZB36RbKebTObos27Q1SVheWkYXFWWToYuCMkkZ7+9SJAkSePvFd3nv0lUefuQBemeX8Ff61LZC&#10;Vw1ep0N/OMSy7VbxpRRxlJCmGUXRjmpHoyMmkzErvWUEkKYRygTDEO3/NooIlMHhzZt0pOKlv3qB&#10;h+9/kPXjHZLFHFnD/Q88ytdevM4Lb1/n//l/n+HL3/wB33nuJf74a8+gmpqqzNlYCvm1L3wEU1ko&#10;08b2TKqyodv176RLNb4fYFkOTUObJBkelulimhbz+YQ4WtDv9mlou1pVVSEkWHe2DW3bJVoUuI6P&#10;uFOhcBxJXdetDL6qyLIc07SIk5xOp8d0MsdxLXRdUuiIItNoDUp55HmFFK2KKivbBSldxZRlimUa&#10;0GhkGlGWBdQVjqMpDsZ882t/wz/4J79NnB7hOCXz8SbUuhXbJwvCQR+/22d14zi+52CYJrPpjG6n&#10;g2WazJIE07JQBnTvcP2yJMFRLWpmMpowUCWNsMH22I9i/tv/+R9x+fI7hEGPaZLSNBWGobl+/S08&#10;36M/HOKpNj1WhkmW17x58S3O33UPX/nzb/O9H7yKFQxIioTQ8yijjEIKbl3bZTopOZyNmCRjgpUA&#10;O8658t7b7O7fYnWt28KEowWB7zOPJsxmY3rdDgaCNE4ohcaxDKQQeK7Lwf6Y5bV1vvGV7/HKs1c4&#10;tXaGXFdceP8jl8687+m+8fe/+L4vDYcrVCWkSc5w2OVovI/nOeg6Z2nYa2Gd1NhOgGm5zKcxaZrj&#10;2DbjyRF5npGkC3RV0On0qTKrPWkAACAASURBVLRACEW322d/b59H7rqfP/zTZ7jwgae4b10jVEia&#10;FvzJV54jizM+/7lPsrvzNu974CHeu3QFYTlICcGdg9Z1XEzLoiLj3Pm7sUwHiUm3O6TSNabVkCQR&#10;gR/idwfYwqTjB1h2QFlUKEPgOJLJZJc8mxP4mkIXNHVDL+ixGM+xLAth+Ozt3cQ0NY5rICUI2fKI&#10;yrLGMGAxn+I7HoYYcjSeMD06opkcML+5xY0XL7PzxgHvvLPH/u6YUCnKeEHoewSdHpYn2NvcJbS7&#10;CF2wyFJiq48uGjb3bvH++y5glttYTc75hx5gfWWJr333bdbOnuOEucmnn3wET6T8o3/6W/zqZx/h&#10;8599At9bMDu6Sd+p+f1/8/ssm12+/+1X+Je//5f8+HuvIVLJM9/9Ky7cf4ozJ4YUe1POnTiNaDQ5&#10;NcPAJ7QsonmCcDymRcXOaITSDfneFAHklebCQw+37BfbodtfxzZ9tABpQiMq0izHdds+Uxh07zjg&#10;ejiOx2QWY1oWjm/iDkKauo23iyKnETWu1/aTxtN5O8pFMp9PmcyOOHvubrK0buXOK8fROUwmMaZq&#10;t06LpqLfP0ZVC6QhORodUNcC17IoSk1RNthOSCMkbuhSFBppCWpRUdc5oskQTY5lQFVq6hps28aQ&#10;uuXVmTlllRBFU5QBRVHg2Da5rkmzDNe3kYagKAsCPyTLM6QBWbFoV+ANhef4TEYHmKaBriXzRU63&#10;s0RdVjR1TuB7SGmwv3+AaToIaTKZjkBI+v0uUjUkaQS1RV1pEJDkJbYb4PsdpGy1TE3d+uyydEZR&#10;pIRBjzzJWzitIanqsi3d1lDnGWma0Ol2yKsU3bR066axcL2AIivp+J1W2WKCJEKSsX37XZoyoy5L&#10;5rMZKvCxfZdaGXi9Lq5v4TgGs/mI2STC81zyPEfXiroxGA5XyIuKjePHWVpaoigTECWWLTClhWma&#10;lJVGN4qykkRJQUs6kDSNaGXArkODpsoaRCbw7SVmsxqlXOKkoESjLckizzl934PkWtAZDLG0Yppm&#10;HHvgfk6cPcFrP/pb3vrxC3zrq3/B3u1bPPudb3N7tMtqb8CLb73OfQ9fIIvGhB2L/nqA6hv0ljuk&#10;ccLZ8/ezsnKSNAekYDwdo6yA/cPbLA86lHFKNU9xTJNU5Tx13znefvUq+dSgzG0u60Pe/9BJXn3x&#10;h4wmKadOnUUqC1FV1JToak4eRXjmkEY7FPWc6WifvBwx3XmbtdV7ufjGdR57/DEmugavzzyPMI0S&#10;xxRoo4spbWoh8Hs2WRGha01V1QShz2Q0JU1ypCiomgq/2yUOulw49RB6c8pLb1/nvf2Iex98mJuX&#10;L7K2vIEhLPJGMI9jbNPB7K5RoWgwsWuDOi6Z7ozY2btNMkmZHsyYHr6HbGKWlnxcu8b3HC6+8Br5&#10;wZwX/uYVijQjjguSsuDatVtQQLEfc/XybWbzih//8HU++NH3U1gFg1MrpHWNsl1M30BZRrtoVeeY&#10;pqDWOZ7T4m7yLMWyTeJ4QbfbQScJgTKJZwu0srEMha8s9q5cZSAl2e0jXv/+Ra5cG+P0h1x5500e&#10;fOR9HB0dsJiMuf/eh4n2dtm+vs3R9pjRlev0KPmvf/0zLGcpj67ZbFw4ReWAP/Ao8hxpNOTFEcqU&#10;lJUGDCqd4PqSrJyhtfWTyw8yxXagrARKGeRlSlVXKMtBqYB5JTG9Po10cYKQWjTUZGTlnEJnJPkM&#10;QwnKqqRpFGhIk5TV1VV0XaEMiWM7uHYXaPuWutZkWYXnLiEM0X5kVjXoFtdkKQGuT1IVmK6gOToi&#10;X0i+861LPPbpTyOUoG4SOv0GTAPl+JjLIbbnYBmCPC4IOgE4JiY50hBMFzOk0X5kptGCNEmYTSY4&#10;0mC8tcXG8rCdLhwUSO8EX3v2de5+7BHuuS9ANRrb8vA7Hv3lAFuW6DSm2+sxms1Io4w0LciyktWN&#10;s5w+dz///f/wO7y7ecTKyXX6az1iXWN5Lp2lPsc3VlleWmZydMT+wQH70wTtDcnnU4zK5PD2AicY&#10;cOzkKfIiZ7FYoE1BUmbYnk1oGRTJnLBvcPPtG3TVEIVinNb8H//nH/Li397kZ594gGPn17k+O8Ib&#10;rF96+Omf7xu/+88+/6V4MSdexEigLDIW8wnj0SFLgwH7e/uYpsl8HuN5PXTVKleGwz5REhGGwR2O&#10;j8F0usD3e9S1wHF9TOXRCXsYhsm//o9f5pc+/3eoDl7nnXdv0Ouv8b1vXWS8O+L+8yv0ZELfdJjt&#10;7HLuwoPkaUKatsXLSje4QZdGS7a3DhgMVpnPI3b3tnEdm4oMwzCYziMkivF0Ro1GK01WZdiuSZbH&#10;rKwOyeIZeVUyj2OUNFBSYUhJb9DHst07pPApYRCQpQXKcDi+fgrX6bQjWNNFa4ESHmUxZeC4rOYO&#10;f/Hvv066nXLj4jaNaHClgR3nGEnJ/adPs33rFr6QbIRdzvdDBjLD1xlV0TAqCgYDjzMrBk2+x4P3&#10;nWNne5d7n/wwX/n2S9S25OM/fQ9lJtByiX/3777F689fZPPKLu9dmfPcj3a4fLXhxpbPSy/t8867&#10;C3orx7jr3INMZyU3blyhKGI6oYOjNGfv3sDxKyxdYBRzktGIjWGPfq9DlsZ0M+iHy4wmEdFozu61&#10;25w/fxd1I9o5vOVwOJ6ws3+AZTkow0JX7dgsS2KowbM9HNMhSxMsZeEHHaRS1FlOWRSYUrX9hlIT&#10;BD1Eo5hOFrh2yMaxk3Q7Xeq6xLJsFlFEmlTMRjOWllaxlEsQ9EjiHMt2KfIaKSW9XsjB4S6DwRCD&#10;tvtgKAtpWJR3OiTKlvhdH10XNE1F6DkIGuI4o9a03cSlJfb29whCn7qJkYZGNxk1Bd2eS9PkWEqg&#10;DNBVjtYF4/EBjm/je2abGOULlGoPUNM08W2bIo/phG479hSwmE1pZPuBUqRgmQG25VCWKePRmE7Y&#10;pWlq6loT+CHzeYYWgqTIWTt+Ar/TJc4KCt3gOiZRHNPUNdKoAbCUg+UERHHKfLbAsywMIF9EeLaB&#10;IWqKPME2JYaUWKaN4wWIhpag3BRIWWFaNYZRAgWe12IpkDBcHlIBlqWwLEW8aDeIDFFgyApDWhhK&#10;kqYpwrCwXYfZ/8fTewVZep/3mc/3/385nNx5ejJmMIMwAAYYggAIJpGURFGkbJGSLNmSvbW70rrK&#10;W1vybtmu3RW3XCqVL7x7Ia1seUvJkmWplBjEAAYQHCQCgzjADDCDydPxnD75y3EvvraqL/quu6q7&#10;T5/3e9/f73lmU6A+W+q6RIgKTVMJg5DpeE6apKRphqoZAJiGQVWmdJaW0KXK9lYf2/TI0gpT1ZiP&#10;fKpMoKCx1x/QdB2uX7uB5TVYPXyEvJQkYYaOhp/E6JbNsN/Hdh2eePxDnDl7hueeeY2PPfwEnzn3&#10;Ub7wxV9AzkPuOX6cuZgTx3OOnDyK1nDJ0ElScG2XIEyRukGz06vZYkVJs9PGMCR7e7tkSUTbc1hb&#10;X2U83eHwwWXspo1lauxub3FtvMenf/YzLB5c4/6zj5IUCUURUZYBSbjHbNqntdABAYauoCszmp0Q&#10;s0xwCpXz3/omk50tXn7mBV76xivcurzLZ3/uf8BpHKA/CFjudOowvecRBGPm8xmOZTMajmjay/iz&#10;GNepOUeaZiGFR8NdRVu0adyzxgt/cJ706k3ycR/jxAqTIETqFkJ6LK8dY7o95Qd/9Lv8P//6f+P2&#10;hed559m/5M1n/5J8eAX/4isM3ngZvb+Bsdfnpb/+KqP3rnP7/cvcd+wIa0sdPvrRczTcitjvs95z&#10;uHrxXYrZhLZUuPrSq7QNm/HWgNSEL/7Tn0OaFTd2b/Pg2UeIkphCVpi2jWXbgIJpmKhSY3d3RpZU&#10;mKaL53qUJcRxSp4mTIZjoiTGbXrYqk4RhPTfukgjEcRbITcvbWLIRQzF5dDSAmYVsNgwiOYThLT4&#10;6JPn+MnHHqDbU/iFJ+7nN37+J/HKDTavv87Zk4fZnG7iNhyKIsUwKsoqQLc0dENgWDqIijgLKKoM&#10;oVZomoXpWKhqidASwniC5+kINSOK5yhKzeMzTQfXstGU2iaQJhGKUrcQocZwNBttFFSytECpJK5j&#10;1CUzpUDKCkUpQMnI8hTD1KgqSJIcpao3x0WhUGQFUhE03CZpUqKgk0QJmuGgGy6abaMJlUF/k+99&#10;47t85pM/xnjsM8ly1KbHe3evoFYK3U4Xy3YwLYc4DYijCVbbIMoC0jyi1bQhC4nnY0Q8QSXhxgfv&#10;IPOMtuUQ9meMdyr+5gevcHEn5vf+6Hc51nXodJfxc5jO5kzHe+ztbnPs6BHCMCEr4MCRY1y+tsPZ&#10;Jz7DD85f5Nf/1/8D1+3S6LgE4RjbliyuNGg0JFKG5FFBmeR0W4tMBwkNa4mbV/pMNZNI94jNFi+8&#10;/D6DvsKNaxG206FSm6ysnUCTDjKDOMiwjSX6t+/Q9loMhyMq9V5+57ef54u/9AW6hs/3v/MSk1nG&#10;ofvuv/zgUz/eVlVRUaQxuqoRRSGmoXLk8EHyIsEwDDR1Ba/hohkz2p0F+rtTdE1HN4xasFmVxHGC&#10;rhssLa1iGBYgGU9mSGFT5AqNziKNVpvJdM6ybvDgQ2fpLRxiPpvh2gZFknPP0eMEM59Ws0WeFfQ6&#10;PXx/ilQlo+mM2fw2eVaytn6MwE9I0qJuUKEgZW1jF1LFsGwOtnqUZY5i6BTVDIFCmWQkUYSumxRK&#10;Tl5Bq92BpCCNEnTDIAgidF3Dti1u3rzFyvIKhm4SxSlZmqNrDpqmUqoVUhEUSkmr0+GFv/wK4bQg&#10;iiIqNFzDgDjl6OoBjqwf5PKVKzQ1HVcKeq0GVRZjdV1OHD/Ibz97EcvSSQIf00hZ73ZZX2sRBTGD&#10;WYTXNjl2/Ci65RIMfK5d7zONVQzTotM9ih5nPPPcdxF6PcCVUYGhGRw9fJqwzDn/7IucWIUwiLlx&#10;e4OPnbkPq2NgFzqHjQX0aoV3Xr2IITOy+RD8Kc3WCrujKcN4znFNZRpPaJcuhWqwOdjCa/YQUuXe&#10;U6cZ7PbZ2t1mabGNP/UJZj6KI7E1iP2ImT+umTKqgZQQhDOyLKaIVQLfx7QsAj9ge3uXe47fw3ya&#10;QAF5XuDuq2gUqFUPpk7gz+v2YhKRxCGG4+4DbUuiIEKpFKQiabgtgigky3OSpPYSWo6DYVSE0ZTp&#10;1EcqFYVmomsOs/kezWY9eM+mcyzbxm40Cf16c2VSt+Y0XePu3TssLixT5BI/TOktrHD06DppXhH6&#10;U7I8pdF00FSNOM5QlJy0AMtx2Bvv0W63EYqK3fDQDRUpDYIswzJqJ1mlZHTa9bl+PpuTFTGtVos4&#10;ThCmSW9pBUVVSfICoWlEQUpeKLWkWEik1FCU2rEnVYu94QShlGSmznDUJ4tC6Jpomoom/9v3LMlz&#10;gW2q9RkqS3Aci9lshpQKpq4ShTGUFcO9IY1WF6nqOJpBVeXkWcRsMkA0XaSlEfgT0tRC2x/IpKFi&#10;2AaaUZGlgvl8jqo2ybOKPE8xDIvCqOrQcJrRMQzyvNhvgGrM9gZIVWV5aY2iKCkyiPOU+TwgVRVa&#10;7R55mtNsdXjooYfIlIx5FJGkPq40mOwNmccRy2srrCyvMJ9M2N7eRpeSqEh58Ycv4RYaQQbLK0tc&#10;fOcN+nKPR87cS0a9OVB1E9u0KdMEw7IIwhjNKGh0u/SHQ4aTEVkyJ0ljotmEURCx2O2ysODRapsY&#10;bsXTj3+EYBJgXw1xOh2yTMGPI3RtP6cShjS9JoahEsUBtllSlTn9jfe5O77KkZWjlHsRl99+m6cf&#10;e5T++1ts7sW8c+Mu3/76D3j0qUcw7A5UCa6nkechuqYhkMRBTsPpkqc57WYTRRTEaUWRleiexe7u&#10;jJWjB/lPv/976ErAetdmdvcdrvzJHEPV0ITk3UtvMB3t8vDpkwyuXWdJSn7isXPcuPIqQR4R9wcs&#10;Layi64Iw6DOeFjQ7FlFaUUkwmyZFVFA2BY9/5gl2t26z0G2ydvQQmgHDzU3a5x6mKCSNOOUjj9/P&#10;+9feBS3n6InjxGmMbugYpoGmquztDem2O1SlQhInrKysUJYVVVmhCIHrujXkOo0pypIT9xxnY2eb&#10;tmYw3dtj2WqS9OcU8wx/FPD0pz/J8+dfZLW9zu72Nm7DJS4dpLfO9164yMsXbnLu4+d48fkL+Ft3&#10;MZcjfuJnP0GxEbEXBIQzH2FZ6A2Vdy+/w6NnH8EP52iaQVGyD0hWyQuIw4AKBYU6iyhERV4ExEkM&#10;SolpugilRktkaYDXaFIVJVVZIIVOWZS15N72yLMcXdMxjZIsLfbfvyV5EWNatcKrKmvgdFHkpCmo&#10;UkO3TMIgJM8BSooqpTBE7a8FSj9FU+sH2DCOMVsWX/zln+Y//Ov/j9/9P3+Dj/7051i6/yhRPGLZ&#10;WWVhqYdhOpSojOY1dxNRgqwoKaiUAooMqRSIKsEUFVES0fR0slnAoL/J9SuXEdVJSk3jf/qff4nF&#10;pTZ//rv/kV/8tV+jmMccW1/m+gcXUYuY915/hSQvKIXEMFrc/8Dj3Lgx5Pf/05/TchaRpY5lq6ys&#10;3MssnOEu9LjwxtscXF0kywVSWEjFZmdnA8/TGQ4zPrjlM5kHHF5boixbfP3773JkdY3KaXCgtLi1&#10;fZsPn72XyXiHcDzhzVfe59DCIs995w0Gsxmb2TadA0do9ha5c+F5LMNCmUU8cPpUHaT/tV86++XN&#10;zW10zWRxYQk/nJNncQ0rnI7ptms5Zl6UGFaDvcGYwJ8h1Qrfn6JpkuFwjFAEZSWZzgJazXbdiigV&#10;Nja2cRsdfuv//j0eeOQsjx6zuHLtNtvbI77+tQsYusJnP/sU/mwTISST+ZTe8gpbW3dxHJswCJCq&#10;QUWtIBkMpjSa7XrQ0xRsq3ZTCaGSFwqu20LVTEbjIWmuoKkGwTzEthwMvcZKpEWC12qhVAqRHzAZ&#10;T9BNo5YNWwYKFYcPHSIMA9I0xfdnhGFE6MeoQpJECZ7tUWrgGh6/+b/8DiKrEOggVFxVwZYaLUUy&#10;GQxY7HbwPBtNUzClJBr1abgmnaUl5NphLm3extElT9zXYMEsMEkYT3zOv7vN7jBgsLfH5z5xhue+&#10;c55ub50fXdtgFsyZTMccPnaS8y9eRqgKTzxynDAcc2BtmedeeZ0b21tousaH713lp3/qc9y5fZtW&#10;ywJRoIiK5fUlNENyaH2NfBZw6tgxTAUGaUwoSuZZTstoEEznLK2s8vZbFzn79Dkm/hw/jrA9G1FV&#10;CCqqqkCK+oU7HU2xDIs7t+5iWCqaqte5lSKjqnIcx4CqZDabUBQFpmXt3+JV9vYmFHlBUeagFDQa&#10;DSzLQapAlaMbkq2tOwT+DFWCprtIpW4qpWmE65romo4qjX36s4nteGSZgqJoxHFM4PvMZ/Ma0mi4&#10;5FmFqqnkWYUiJJPJZJ98LygrgWk57A0nuF6TqmK/ll0rcgyjzmRoukEUx3iuRVHkQLnfUsowDQtF&#10;tYmSmIoSzTBJ8wJFqOi6UitCKollW6RxgOfWVPdms01ZlTQ8F03XaHgtHK/+24+ShLIo8bya2SOp&#10;GWO6ZZElARUlgrox2Wg0amF9luE5DkEww3JKyjJDoaAq8hoZYRjEYUEURuiaSpZHJHFEWRZQCOIo&#10;pSoqup0FVN2h0V0ijGMsy0JRVDzXQ9Mkk/EQFFDQ6HS6ZFlBEGeMJ1OSNEUoOu12GygxTB3TqCXy&#10;gT+DqsLzGkRhhGUZUFWE4QRNq3lDqpA4jk1ZVoiqwFANms0uhtskjwO+/rd/yeEj65RKQX9vgOe4&#10;kGa0Gx6qatBoNKEskSgMdrdRpaQ/npNPYibbY77z3AuMpzEXP7hBZ3GRXrdLu9cFXSUrcpqNWuSe&#10;FvWmZTKboWs6lmXRWmgR+FOEKOl1W2hKgR9OsSwNU1dxmg2CacDLz7/Kj/38L3Py0Ufxmj3yUkdR&#10;6mF3ONjB0W00XUdqOWk0Zuv2eyjJmPPP/IA3n3+L7/7ds0yDKQ89ej+LHZsFp8HeaMDL719jNBtz&#10;771HkOkWiozJywiFiqqANCkI/QTP1hlPRhRFiusZxElCHOesrd3P8997lT/5D8/xjz53js5CQqvl&#10;8I2v/Ihrb76FniacWOugpzPOHFqmabgk8xnnv/c97j12FEf3uPDym1y4eItL793kU585g+GUOI0u&#10;X/3ma3QPtnjv9gc89okPo7RMNM9k6A/QXJXl1QM4Sx66XuGoBs987wd0V1ZZPb3KgaOrxGWM4VmU&#10;KEymExaWelRVhWVZ9VApBLrtkCYReZ4TBAG2axNHPu1Oi/lkQjidsXxgnTSY45kWG1c+oBebpIOE&#10;O1fvsrC8QHelg6GX9c8knzGOKlJjjT/9zjv88I27dI4c4PalS6h5yT1n7qd3dJWLr11ktjVBW+3R&#10;Wl3BaHiYTYvF1SUm4zFllSLVOjuVpCm6aSAVFSFUNE1DalBWyd//TtT9hjWKgqaZFLnA0OsHqRr7&#10;Edb4FF3uA5pLNE2tm9FxjEDB8yySJCLPk32ES91GzPJin/ll10UZqVJVOUKUaCqgpCRpgGXrpFlC&#10;FPm1KFvXUCRE0Zw4nvHgyhG2794hmwTMtiYse13SMGPkz5hNYw4ePkmlWiiqhtNoECVTwijCtizI&#10;c/zpmDiYo5cVo+GANA1pug6dZpedjT7PX9hkKwj4h7/8S7zw/HM8fPweECq3NncIo5R2q0kaJUTz&#10;CNNpc/DoKW7f2OFf/cv/i//8B39BERUcXT/I6RMnOPuhB5BKwVKvTZrG6KqK5zjoto6mS1qtJr5f&#10;Z+G2NzexbBu3aTOaTkmCiiAquLXZ5+L1O1y/s8HDj54jjiP6d66wu73FqWMP8t2vv0DDPcg0UHj5&#10;xg6Xb43QtZSTBzo41gpXr21y/+OPXj7wwBNt+Vv/5otfNnQb122iGyaaISlIUWRJt+uytXmn5oz4&#10;IW+89iam6dBquUymAxoNC93QqMqyJpUXyt+/Me32BzQaLfb2hpz/5jd57dVLdJo2a/IO4XzGg6dO&#10;8ed/dZ520yLLxzzx0Q/Rn0V0Vg8QzoZoUiGKAjRdI84y0jRnPBxjWB5eo0UUx5i6ZDzcwzQ1bt/a&#10;YKG7SsNb4PbGBlKVtOwmeZIzn/lEUUKpwCys35AKIPRDbMPEc12EKtGFhULBzs4mYTjDsjQWljtM&#10;5neY+xNWlw4yGg3xbJs8SSl2Upo0+fafP4MtG/jTgPXlNl2hYQpBt+kwHQ/J0oiWY2FoMJ2McewG&#10;UjdprR/mj196jX4Wk/g5P362zf0HD9J0ddYfPMd71ydce/8Wx9YPsOblNA2LUyfu4c0r1+h4LqZh&#10;c+Gdq8Rlgm5p5OQ0VlbYC2Ju9aekas7Hzh3n6aMe77z5GllR4Cx5oCuUQmC7Dv29AW7L49DBFebh&#10;CNQE4QpcW2fj5pBMsxjFGXc3dnj39Uv4ZczRk8cJMp8gHrLUbSDLlHkywDBzwmiI62p0Ow1WVruk&#10;cUFZVBi6jlBSgmAP3x9gWgJVq1C1ikazZoE1mw6m4dBqtTANjeGwT6vVJvBDVL3AMCRFERNHc0xN&#10;IETJ1vaINEn2h5yIdqtFEucMR/Xwpqs6SiWwtAaj3SmT8QBRFQz7fRa6vbpZ5zTw/Ygsr7DsBllW&#10;0ust1kFTo0NeSKRqU5QCVTPIctAMh7JUieICKXVEHW6rHWpCI02quglcChzLqd1nRUKeBiRxgCqo&#10;SxjJjIoUVeYIkRNHMwI/RIoKVUqCMGQ6G5NmMTPfRy1sNEUliUNc20SpcsgSVDWrkRX+jDQNa+mz&#10;UJgM+hiazmg0pd1dZjiZYro2pZLVG0ihoykG41GAotho0qbI64GxyDPm8xBdtTA0hzIHy7C5u7HL&#10;wuLa/pampNFbrVt3OVAp+xkznTRJUVUNIVR000VISW+xhyILhMzR9QpFJITRmJIIylqybJpGLaG3&#10;dIo8olQCHEfHslRmsxFVmTKfj2m0HIIgpEJQ5hlFHrK02CKMU0QFWinoel2azU5tDbAs9oYDDNPg&#10;wmsXaLXbdJYWOffhR/n4Zz/PH/zOn6C1VXIl5s5wk7g/4coH73LqgZMsHlhBKhqGMChFhWrqJEVG&#10;mMY4jsd8PmccjEjTkAMHltkbblGUPisHFtja2as1MFnOzSu3SWKN5pknOH7yNJNxiK41UFCIgwDH&#10;UAny+ixkVlNmWzdYsC3+8//75+y+c4d0L2Dp2P30TpxBX11j8ZjG8RMHWG6bfOebP2R7Y5d//N/9&#10;Cpo2I02mRJGPYUhMUyONfUxDIZju1XLpUiHJStrtHu2lZd794V3+91//bX7pix/nSz/zBC8//xK7&#10;G5t89Ik1zj24RJXuQlmyu7FN7mcM+7dYXelw+vQxBqM9rt28w4FDJzh5ZoEvfP5Jup7FfKdgbzfn&#10;7t0dcC3OPPoQjV6DeVzgNtpohkZroUUsErASknyKrei8c+kKvaVVIsdn5egq43BEJRQMTSeNEwJ/&#10;RJll2KaJbphUZUWeZmR5tg8sLkiijCvvX0NTTco0Ym1hkfneHoU/g8mUeLePGKgUI8HFt29i9Zqo&#10;bYnnGeSmje5BY+0YP3j7Nu+NBxx5wOPsg0v8g596iu27t/jg5i5f/dbbzAeCKoB//C//R3amfeIy&#10;wW465EVBVSoYVq3s6iwt4zgtgjBGCg8pdaSU+P6cigrb9tAUE8dymc2ngIBKogqbvMpRDUlRBahG&#10;iWFUUCUgUooyoipzkjhE1wVxHJClCWHg10aLhrP/IAigkaVQZhpUgigKkDKBPKYoQpJ8iuNpJKlP&#10;SU4lLVQU9BLyUiB0k1kY4hxZxOlquKqPOx1w4fnztFqLPPzI04R9n7a3RFbW4OwqzdFUnVqOIEii&#10;hCypN2g1CV+SpTmTkaQSayTVQf7wG6/xqZ/4LEfWDvLe2+/y13/7LH/xZ9/gpe+9yp/917/j2W/9&#10;kO987btcunCN1y9c56tf+SGG3uSVH7zCSqNHEU557Ox9eK4OYkQZj0nnAxqWRdttMh2MMDWb9aUl&#10;zn//GX7sI0+y2LQIbGXGQAAAIABJREFURrscObaAH01QCvDHtVNxXiTEocHNnSlme5W//LvnWD3x&#10;IKJzjI3hgDjOGE3mZErB2skzXH5/i1dvbOE0j+KXNtvTKWfPPXF5/YFzbflPv/jQl8sSNM0kDBMM&#10;W8N2TYJwzqC/SavVYjIeY5g27fYSZSnQdMHa2hJ5EQMlVAqdTpd2Z4lGo8Vwb4hhWeRFiec1aSjw&#10;/tXbHDlymI8/0GB1bR2lUvjmM69DWfL0Rx5hcblNb3GZtChZ6bhomqDZ9JCqpNnuohsmcRjSWVgh&#10;zQqmsykN16hXpqLeaCRJiaLoZEUBVDQsmyiKcGybMA6wHAMUiOOAVqtN6Ad4jstob1jXSQqVokhI&#10;0gjHMbh9+0athMknrKysUuUay4tLCAU0qfGn//6PeOPFNxndmWIpBgcWF+lv3MCuFBa6XaaTUa3J&#10;kRJVKJRFShBECNWiP5rQWDvI37x1id0sp+O1OXdMY3R3g/FkQOYu8HfffJnlpYMcPbjOnfdf4OkP&#10;P0GaJiwsH+bbX3+bhY7Bhz/2k9zd6nPuQx/i2t0hVzf66HaXeVRgNRQ+dvYe1L3r9BYXePypj2C2&#10;LLrdFu1mC0voNL0mnWaLLA5BVMwTH1tXadsNDEVwZxyQqQI/ChGVQiRi7jv7AGEZ4ngalBlJ4DMO&#10;d+h0XbyGAZTM59N6+5QITMPCa7fJswApy30chyAIfRSlYu4HSFUShgFUOq7rMp1OEBKKoiLLChRZ&#10;UlUFk8kEfz5Dijo0XikGlmWTFymuY+L79Srfsl0UBar9U0OVS5puk2bboCwTDq6v4tgmlmWRJul+&#10;G9NgZWWldnimKbqhMw9TLNukKGtKflnl6IZJUUIQZpSVQChq3b7LcoqyHjIbXgtNNwiDiKqqmI76&#10;+PMJVZGy0O2gVCUCSIoERVRkaYihq5iuh1IoCFnLeysqNF0SxxELC0somYFpGORFjOc6zCYjLFOn&#10;pLbaVyVougAqdNNErSoM0yLLKhyvCQLSPKHZrNEMqtDIowIpTZrL64iizsdVVUmaRkwnc7KsbnXO&#10;ZhNsy6Lb7TL1fSpFoRQGmtCI/JDpZEaeF2i6TlGWlHnOdDIjSTLSApI0Q9V00ixAyDp7pigZmg6q&#10;WhH6Ka1Wm+FwhFDqh66yzMnyAMexqShJ4gjTNOpMS1WRxCl7gxGdTpc8CxnsbtBoLrLQ6TIbzZBo&#10;NSwyjtGcmtclTYMoinAbHgUVVZoxunqb+WiHh598lF/4hc9z7umH6dkNDhxZ5L6HTxNmEVkKujAp&#10;SFFNnaIqSdIUS7fYG+whdNBVqIoUXRNQxsRxQFnoZFHMZG/C5s0+g0FEuniY4yeOIqXGfB7RajZQ&#10;BeRpQKkVWIagmO9y4fx5Lr52ka/+xXmOPnScndGAyzc3eefqHd568yL3r1swH/Paq68z6BfMwwxD&#10;1zhyuEWU+JimTZZFzOcT8iLGMBSyKENRVFZWDlKUdYEkjWJuvjnkzXfe5NxHTlKOhsy3MizN5Ph6&#10;l/lwxNVLd1laWma426eMEgoi1g+t8PY7rzOcDlk5sIQiFY481KBSEj648gFF1ObW3SFbwz2efPJx&#10;hoMdOm0PiY4pDdIooOnaCKPespRpyNa7t3jv4l2eeuIpimZGlIZUSoVUtVoCrQhMU2IaBoZhAApZ&#10;npNlOUmaoWsmcZyjqSbr64fqsgkxhhDs7e6ilgVVGFMEEWKmcfPSXXb7IZUl0Zo2SiXYCyNm8y2c&#10;Vo/vv/geX/hHn+BLX3qan/j0P0F1DQI/5TOf/gJf++7zLK8vY8xjHvnkGfrzHby2S7PdQNdV/DBG&#10;qCWGYRKFMXFSYOgGlDpCqSMLRVnUerMkwdBMFKUG5VYldSxDmERpjGkaFEUE5FDV7VlkSVnUEmtl&#10;/+dgWxZus0WepZRl7ZkNoxDTNIjiAtvyMPUGZVGgqgqKklLlJUWRkxUxhmmQpGn9OddxdBMlK5Gq&#10;gWE5NasySZBGRaFF2E2F/nCP4fYIUoll2Jimg58kaKrAsQzysmAynhL4EWsryyRxxGw2RioJeZZT&#10;5iWiWuDixR3++E++Q+60ScKYr/7VX7FxZ5PBNKXKJK7q8uCxNRYtjWxvl7VGg+2bt0mmM771wuus&#10;Ly+RRxFRGCD0jO5yh05PYsgCVZYsLCyTF6DrJg3PQJUZUqQcXFvkzH3H0dWc7fkUp9mkyBVkqmI5&#10;JpopcaXLNAp4570rxKXCyfvPcO6pT7K23ma5a1EVIQsLLkfueZSv/O0rhK7DbJzyxltvk2QZn/2p&#10;z11eOflgW/67f/VTX9Y0jfk8YHllkTtbH9BseqhSpdtwEYqk21vA6ixQFQm2o3H12nvkRUp/MKDb&#10;69ZVdsckTlKsRovL776L1zBxbANNA1uNOX10mY077/HIoye488EN3n/3FpdujIgVHbNpcnS1RVkV&#10;OB0XjRJdV8jzhCDwifKcJC+wVZNbm3ukSUbLc+gP+qwcOESRp5iOi9fskmegFSoGKrN5wtbGDrqq&#10;0XQ9PnjvCmolaDcd3rn0Hu3eIpbTQEkL1JI631IkJFmC5VhUSlWfSoqAKCzorRxl4s9I5zGzi3v8&#10;9e9/l2nfx0LQMDVEHtGxNI61bCxbY2PQx/dnNB2D9eUGUq3I8pKDh+7BaTUpLIM3xiOGuuCAXfD5&#10;x9fYuHWH48dOsF31+NZ3LtJY0DnQSHDNEsv0OP/9F9j1Z/zyP/ksnmfx7WfOE2bw7effJo4l26OQ&#10;3ahAaCodBZ46fZqHTq4Txykry4sYhsXBQ0fZm04Js5RMqSirCk0RVFLhwOFDaLOMu3euc8+Jg+RZ&#10;hSwFTbeDUE1SWXL8oTMsLS+jVxG6Z+OrCksNhevXrrK4uEAU18JZwzSQqkslUmxbIYxnKFKSZjUG&#10;IQhjVFViWippUotd260uaR5gOpK0SOksdCiqnLLMsCyzRgMEIaZei5nTQqKb0GhaVFVRK5wq8BwL&#10;oUjKsiKKUqRqIlSN0WSjZncFdfYqCVKkUOkuNEmSHNvyyHMFFJMsE1iWTVVVCCnx5z66UAlmIUmU&#10;o2sanU4HRA17tewmUqml3qPRgL3BDrPpiE6nWYtvHRPHcfBnIZpqMBxuYzs6qhDsbA1wrAaz8QTd&#10;UJlOBtiOTqlkoJR0el0m0xGW7aBoIDUHISyKShCnEwxV30euxORZiWXY+NMZeZ5QURIlIUWh0ukt&#10;4XkeWRiQpwqa3sTsLqO7Tao0R6IwHk9wHI/peILnOnQ6TaQUGIZF02tz5er7LC4tYJg2Hc9DFWCY&#10;Gqa1P/QqgnA6p1JUFheWAMHiwgrNRos4jLGsGtQZRXPSLGJvr0+SpWiKQRQldeNYVWm3m0xnk32/&#10;XEaaxMz8GUEwrzMnisCf+1RVCVnMeNgnCAIuv3eFyM+h0vA8lyAY02w00VSDWeLvQ2ITQJBXkE2n&#10;vPHd5zl6zxEeOPcg72+/S5HO0MZzTj92GjRBs7OAlG1QbKRnEvopkZ+QhymiyElCH88xIUvQhaDl&#10;2ETzOYZmIDIBUqdpr1LmBqrZ4ObNW/QOnqDT7WK6HqBi6BoX33iJVmcRvYL3Xv4Rf/YHf8Z0GBJV&#10;oFopn/r4J/EHJZffuYljCR760AqNacHV6xf58Cd+jldee5cvfOnTFFZIkc7roLZRosmSNEkpSg2L&#10;FkKzwDJwWk3mwwlWpvDMV86zudPnQx86Q//NF7l9cYc7exNO3dPhysVNDMPl8Q+fINoaEYUx7gEV&#10;t1HHMQzdo7e4yoW3L/LhTz3ItWu3ePPV27z16jZjv88jT5wmyWLujPosHDuCo0ui6Yy1A0eICp2m&#10;3SKZhGhpxXLbY3PjOqal0T2+wuLKMqbpEk5DiiLFciRxGpImCZahU4qSsT/GalgYUiFPYpI0wez0&#10;SEsFRTUh9cnjEH8wQI4ClLiizBR23g/xfZ28yjlwpEvowIMf+zQTf8zpww/wwwu3uHBzyPH7j/Ps&#10;1/+G7//pN3nm2bd56/o2337xR8x2E1Z7BznquLgrLmeefoJJmTINfVzdppQKDc/DNgws08RUFKo0&#10;I88zoigh8CN0zUA1VEqgynKyNCXNckzTQZE6WQa6WiKVEqEWJElIUWb7yIh6eMuz/O9ff0IKDE3F&#10;0HQUwb6xBfIiJJgVSCnIihQhqxrAm5Rk2ZzpdMzSyhJZXqIbDig6tu6SJDlpJUBK8jzHMHU8s4OQ&#10;GoomaPRcWq0mbVPn3dffBOmiOeusHD7G3tZdyjBgvr1JOJkyn82Z+TXTKhhOKfMUfxrStFd48+WI&#10;P/z977K7V/DJDz1A//YHLDVMHjh6kGLmc3BpgeHeFmnqYzc9HnzyYZrqLU4cOUhv8R7oWDz55FN0&#10;FxYp4zG64nPsgMetD96i7VgYmsnGaMzeZJcw2mNtrYdnKzz+0Cnaus7SQpcgmtNqemRRzNLyKnge&#10;w2BKUpXsDHcRvkHHXiKY57xx7Rbf/OEFrvRj7DWL7skeVVMw7E+Iww3iSYJfKZS2je45rHd7lx98&#10;6hNt+eu/+tEvC6lTKRCnMcvLXQLfpyordM0iSQsqBFEQIjUNwzTx/Yhur4vX8MiynE6nx80bt/Aa&#10;Hpt3rnPgQI9228U0TAb9ISsHO2xu7fDyuxdZP2xxZ/Mahmdza6/Fa5du8Jv/7t8S7d1gbWWBVsui&#10;02ggqpKiqHlQtt3GNj2Go13avSXGwyEN16bIYvKioNPtMZ8GqBhUucRSLSghj0I6zQah7zMZjVhd&#10;WaYq6tPibB7TcDsIRWM+CnCdNlVekBVFnSGSGqPxhDCIWWgt0muvMJlEZEFB117hN/75b2GjIfIS&#10;p6pYanoYlJgKdBsOqBo7/V0sTefw+hpKmaG5NodOHGNnuMuRU8cQ7TZ//cZVMkvy0YdP4ykTKiyi&#10;suLtgc75D25z6rFTHF9vc7greeWFN3j4gZPIxXv42rPnmWs2RXOFtz64TaEZpHUpmSYJS7HP5544&#10;zXrPrM99SwscOLoKesk0nLG0ukb30EGW1w+iSBUlLpmN58R+Qp5nrK2uouQ50TDAUCRJHBAFU6pp&#10;ya0fXUWbCypHw9Rtdm9uUZRAqdNqLmPoHfxpjmV1UVWVIPSRmopqqKiqhmmahGGAphs1nLZ2JWPb&#10;TRShkmQRRZGQlylSFeR5gmPr5FlMWaTkeQpVQZrEoEmaLRshS6SsGI32kAIURWJ6Loau4zgW0/GI&#10;skyIophm02NzY5N2q4PvJ4yGEyzbQtdtTMvZX/truK6HYdYb4Bs3bmObLlLRyNMSTdNRVRMpdebz&#10;mKqUJHGOqZvoukESpdiWi201SaKKSRzT6C1QKhp5peE2e5RC0GrZ+EFQ17WrEtsxKYucJEuwHRsh&#10;KoSAPI3RJOimTkUG1HodKcG2BVKBvAxI0hFlNQMlJUoClKKqKeJCkgQxrqkSzfewnZwPrl7CsnTQ&#10;1P0NXQ55TBQHRKGPZelkeYah6/V5rKh9pAsLPbxGgyjOUFWHKMpA0UiziipXUIWOKnX8INw/u0qk&#10;sMhzCMMMVdbWiKIoicMQoQgUBJYl8TyL7Z27eJ5BGE9otkwMU2CYOq7noKoatm3XajJqanrTczC0&#10;kuFwE8NSOHT4KEeOHML1LJqLTe5u3qKgQEgLyzOYz0bMx0Majg2UWK7HdHPKCy+8SloKdjZ28Qc+&#10;WgHS0RG6httuoZousizrraeiMRvNScKEptMgChMM1UApBVSCJC3wo5gSDSlMppMxK7bL26+8QW/x&#10;IDNrkac/+xQVJVXuoGQK/t4Ioj5/8Tv/hb/607/lP/7h33Di9KM88uhjHOjqnD54D1ffuch0eIt/&#10;8atf4qkz6yh7V1B1jbj0+OOvXKCwMj73pXO4zpSFhQ5JHjOb+9iGTTCPsO0WlVYR5AF2w0Qjx6TE&#10;MDXOf/0F7t4JWF05SEOMSIMp6wdWaCx6XHlvh9Gs4sQjR4jiOUFWYrsOvXaPzVubiNKhyFWE0Clm&#10;CidPPMZ/+Zs3KA2LT336aS6/8go7c5NP/eQ/4MSpB1FERbPbYTAbYTRswrDED+Ja+pwK9nZmrK8e&#10;J6hioiTD0m1svfb4hWW5fyqtt+qGEChpSjKbIzAp4owyyzEMlSIOUPKYIuijZiHVfEZ8a4SVmgxv&#10;7HHz9W3CpOTEw6cRHUnj8CJbgwGl0mA8nKE3VvjWc1eZjSVK0sDfy7i5nZBXNv40oKvkrDYk+u4u&#10;eRWjaAqVLik1gWt5OI3ahFEWkMYZRSEpcgVFmHhuG6ip8ZqmkyYZmmKgqgaKUBHCoCo1pLAJg4I8&#10;gziOkdJEU22KXFKVap0lRkXVdHw/QAqBaaikWVZfC8oEVRNItcauFFWG1CoUJaesEjS1qFVBVJh2&#10;DZa1LRcpVPIiqQtEmo5QNIqyblRKqVEWFZ7XJRImorNI8/g9nHnsNLPRNj/82l9RpfDBraskypRY&#10;mXDz7jV0VUXLTJRIYiotdm/45DOP5771OlevvMZj5w7zCz//Gd68+i5f+Gc/w4//4qe5fudtWnnE&#10;8lqbn/nFz/PIqWO89PyPuHTpLvfdex8b/SHv3LpBkhZceOlV+psDul4Hcsl8krF+9DTvXRzw6o/u&#10;sjtIuHXzDvefOkVe9Hng3oNopY8mQjQzYzi9zWQ6RxEligTV8jAsi0arSWFarKwfYJ5Mmc6HiHmE&#10;GMfcuXmLt97YRjNP8f0XNulHErxFtEaPeSqI8wrVMLnnvvsun3vio235W//mZ7+8sbnN1nZdkR8M&#10;tpnP5ix2F0nSWrzb6fYogSzL2e33MQ2bsizZ2Nyg2Wpz69YdOp0eRZ4jVUGSBkzGI4Z7E/KsJAkC&#10;Ll/Z5NV3P+Bzn3uSXruNInRefHuCn5XYtsI//PFzrK8vMRptoktJVdack6tXr7C4uIoQgvF8iNfs&#10;YVs2Lc9hOhkiVYHQdMajMRKJYzYosoL5fE6ahihSoahK5v6MZqeFH/q021103aLZaOPaDWI/peF1&#10;0CRsbG6RpTlzP6hhdppKr7vCzu4Qy2lTpJIq1jn/tR+x5DioVcWS4+LpKuF4jGvoeLZJmCQIIWvS&#10;rl2/eRaqQpTnTMM5NzfvonZ6/OkLF/HLiI+dPcWKV3Hy5BmCNOJbb+xyZWfEaLLL2ROHaYiK+Tyi&#10;3TuMd/QsX3/2RQJh8NbFy6hlRTKLWW126KpwvG3zuQ+d5ONPPIRp1cDQUhQ0ui4pCV67xWg6x+q0&#10;2d7dZXFhEbMU5HFGkeZUVYnrWGzfvo1ZasxnPmmaMB77LC0sE4c5ZVqS5FMUQ6EyJBUF6wcPo2sm&#10;VSUAjek0IE0zSqDd6ZFlOWWlkGV1zmAynSGlYDabowgdbX+I0XUVqUlc10ZIgaIoGLZFGgWkWUyR&#10;p1BBVZWopontGFRlXgdN8zrb5DgN8jQh8H3SJELTBFLWV+QwmGA7Jq5no2s6jUaDsiwpCjDNeoNW&#10;lDV2IYojbMel110gCCIMtR4oFKGgagZ5VjKbBTS8FrpqMp1MmM/mNBtNHMcjjXMcyyPdr3dnaUkU&#10;ZkhpUJY50+mQZqONEPU/2yCoBdJpnpIXdd4hzzJUWeeWwqTe0ownc6oK2q0WFQlSUUjSGZqRU5Rh&#10;DQ0OQxq2i1BACAXLNBFKhipSbt54C8uQLPTaIAWCAlEWqErJZDoiTkJMUyPLU+b+vDY8FBXT8ZTZ&#10;dEJelFi2i6Y6lJWCqurM5gFi/2M+9wnjaB8Wq5FlNVFbCm3/JFR75oQCrutBpTCfTgmCqC69mAa9&#10;hR5plqAoJYoikEKiqjrK/tfXNG1fpSPY3rzNdDbkwIFlEGDbBlvbdxAiQ1EhKzIUxSJMZiwsdOhv&#10;b6CrkqoqeP6Vl3js5EO88soFxvMZ6wfWuOfQYYokQW+YuG0PTVeZjCfsDQZomsbe7h6u7aCrOgIF&#10;Vaq4plMDbgFdNxBS0u0tIat6KC4nM178wStIs0XcOsSTn/oxgijFMix0qUKa8e//7W9y6fVLOKbD&#10;QqdLf3sLTVW5fv0616/ucvnKDX7lv/8VpFB45lvfZLXXJc5VvvatNxkDR+9r8/SPncZUin0dVIWq&#10;6jUAGIHreAznI0zbqKGZUQBZgj/Y5bWXrjCcphw8dApbTNCkJE5LFtaX2bwzI4o1mmsus9mE7Z0J&#10;WqOJ5Xj0ByNmfoEfFxw5cYq7tzexXA+hwt7OgKceu48ynHBla8Sv/ot/zvbOFoYhEFIQZyluo7YU&#10;aIZOlmX0b97inbcuoUmDVK9RHJs3NzATFaUQZHGO45k1mNeyEZpGnKSohk6ZyVpVZphIXUMVgiSK&#10;EEmIhWC2s0e84dNUOwzujFgwl7i+ucnxR06QmDGLx5aJkpSi0HBNePDsw7z82o+4c2uAJTLicsY8&#10;Tfn4x5+ioVWcWVSRsx2W7QZRHtNdX6J3dBVnuYUqJNPZGNMwcFptsijFMOqHOhS13rTm9f+FNEsI&#10;wxDbcEnTjDyvz6NFoSAUiywDw7AwTBXTsCiKCqq6pPTf8pNCSLKszm5JRQXq8H5Vlfz/PL1pr6Tn&#10;YaZ3vftee506++m9m93NbpIiKUqkJGqshRLkiWRbsWNnvGTsIGMPbA8CI0i+jJAAARIgSAIDCYLE&#10;dpyJJVm2x9JIlihZu0SKpLgvvZ9ezn6qTlW9Ve++58N74h9QX+pD1fM8931fl6LV6JyyLLFtk7zM&#10;UVUJXZeRxLKWz2t1faKO9FPyLEVRqZl4eYaq6ZRlRkVOTo4gCCRxSpjmlIpCe3GB/f0H7G7eJdof&#10;0W2cYftgyqNPvZ95mHD61GXKVEWvmty9ucMX//JvyaKU6TBkf2fEL3z8YS5c3OCtt97lp689YGty&#10;hF+kXL54gc8+9TRf/cbX+eErLxONd6GUuHPPJfA9Ru4YN03pdhYY7k0RioqD3RGtpkMSF+wezLj+&#10;zh0O9uc82J4glCVtu8flxzaoigzKFEksiYsEwzEwNAtZEcnzFLvZI44jDg/2sRs9ZvM5giZiNHTi&#10;WYhUSMRJit0a8OobN9jaPuKNN25w9+4OR66L5+VMJy55nrO8vnbt4x97ri39ynPnvzCezFBVHafh&#10;YGgKqqQSBylOo4Mf1F6w4eiIIAg4OhqjaAaGYRBFMWVZMR5POXX6LHlWMJlMcByLvb19Tp48y9Li&#10;Kt//x5/R6Z/l//yrb/ChD17gzvXrOE6PL3/tZWZhit2QuHTCQdcq/GhCw7IoSXAaJkvLi0ymLvP5&#10;jKWVAYpiIQkCiiiAUOA0m1QCmKqGP/PxXI9erwdCQZLH+FGArClEaUIlVKi6RuDX0m2hBFmQafcW&#10;iYKIIg6QVQ3dMI+nxgJB4JMVEqpuMlg5ia13+R/+2/+FYlqRjUecPbFBR5HRqFjqdYh8j5NnTh4f&#10;3lI2VldZ6HZIkoilE2tImsb2wT5GswmNDl955QaSVvHEQ8vcfv0lXnv1PbqDFn/3o3vY7UUsQ+bx&#10;M6f5wfM/YmH5LH/99z/nmy+/wzSpuLt/xIKhsajIXF5Z4urqSYrxHqdaKk9eXqPR0jAaGkEeYjkm&#10;YebT7DaZBwFOs4XeaSKKAhIQu3ParRajwyG2Y5NEAWKR4Q1dTNMmCEM0TQTVYM91CX2fjinQ3VjA&#10;Wu1R5gndXoetrS2yvECRNRYWFslzCMKYdqf/T4JkWdaYzyaEYUwUxceUdAXH6TAezzFMA4SKMAoB&#10;0FSN6dGIMKx7Cfv7+6RJimU5hElSP5dnGXFSL+myNMO2G7UKRADLsvFmU1RVIow94mSGKJcURYI7&#10;c7GsYyzIsedMkmXSLEWUBOymhe95INSFeMd28H2fd997h2ajTZaW6JqFphnIkoIkCqiaWve1kpQ4&#10;ShCQSPOEIitIopSF/hK6qgP5sUtQhEohiWtfWhLn5GQYhsnhwWEN7qVW3sR5jmlZLCydQBYUxpMJ&#10;ilIdK18KKiGlokDXLLq9RebTWQ1bTBMEQUQQChRDIHD3WOi2kSWBrEjJEp9gPsHudZhPRnQ6TcIo&#10;IM8zFFWm22kjS3WnRhAqer1+DZ9NQdN1kixFEGVC368jY1UjSmqhb6vZIUsrXHdOEMSomoYoCv+k&#10;g0rijCRO6kuQ3SGKcvx5wMydY+j28XJVpKpE0qR20NmWg6YZjEcTNFXH0lV0TUEUYXQ0pN1usLW9&#10;SbtjYzUdur0eTncF3RCQxIIqTzF0na2dbd731GO89dPXUDWNVr/Dhz78fvI0QkIgl1JKIQexwnQa&#10;CGIt1E3imCLPydKEdrtNo9WkzOpLp2mamLaDKFQEQUjsB8ynY0rXY2WwztvXtlHXrrBx7hEkWUWR&#10;Mn7vt3+b//1//lPSSY6qgj8bEx3t0G+YBL5HLtsMzBaDwQJf+/tvcuf6W1w+dwFKhTvbHu/cOOLT&#10;v/4Jfu23fwHDzBBTkVKKkLXaBHB0OEISBARBJExCTNMgS2Ki+QxNEtFUmemk4JXXt9jaHbGx3CRL&#10;c967ts/5yw/x7pu32d+fcW+8y9kzZ7h2bYvrezM6/R6f+eef47337jKceqyfOcfLr77M3HP51c/9&#10;Ml1F48RSA03O6W+cYH/nLsF8StOxKNKcttOh0+jy+muv0Gw10TWV4OAQqYAHm/exF9os9PpEQ5fX&#10;/sNPyOYJg+YCfhYhyTpWs40XxyR5gaZbaJWO7wYkccpwNCWYh4TzEKuQIYK21mFyx+XB9R2iWca9&#10;G3sIFjz7+U9QaDFBFdNdWCAMYkw1Yeoe8tGPPc3acovf/93/mFyPkNB56Yc/pyPlPNZp0hMkbNtm&#10;a3uf1kqfi888wq53iKFqKCrkeUYWJyCIx9xAiaIsj53FErIkkqYhcRJh6TUmR1ZkLMsmijLStMKy&#10;WhiGgWLIiEAYRqiyjiAKCIi1X1GUKIsKUZJRZIOqko9xPTKiokIlkSYRkiTjui5VVRKGPmHg1UtI&#10;WSDLEooyJcvq5aOmQ1UVaLpGkVcomkgQeXiJi6II5GlWr/kdi6JIqASBtf4iFzfO8dd/+Y+8e32b&#10;BztjNremfOdbL/LST9/ke9/6MXvbB/hewtKiTRBGfP7zv4Jsurzvyavs7095+Y0xb94YM489Xv3J&#10;y3h3t8gqmUQPJ9IOAAAgAElEQVRQ0Znx5BNP8NZ79wmjnGee/SCoAopgUhVAVQIZqiZx/8GQpz/8&#10;Pj71yQ9iWSmDgUOVZtx89y5WX+XEqVO4rouua8zmPmGcoEsiigxhMCPJSubTMe5kyHJ/lfv379Ed&#10;dDGbFmEQk+Q5jtVgMp+SZglFniOmImKhERURSVAgVvX3dO78+Wufeu7Tbem/+cNf+0JRSOi6XUeK&#10;gkzT6uEehbTbLdIkJwpi+r1FZu4cfx5iNpoURcnSygqm6ZDlFVlWIhQaJzcuoMoN1tdOoikmN67f&#10;4srlZ3iwG/N33/oJv/yLT6OXGedPnWVx9WG++s2f8L4nL/Hpjz3FwvIAlApFEsnLBFWXORjus7y0&#10;TJrEdHstphMP8gJVFpkFLlbTIQyn6FJdiFUViSgPiMuAOI4xzJp8XuY5uqriz+cocokuCrRsG7Eo&#10;ScIMw7DQLI3h3mFdLi1K9g8OWFtfZbg3pt1sQ6zx6k/f48fPv4RVlDQqsFUZIwkZNB3IUiRRpJBF&#10;xu4UU9PoOg3m7hQk2J+MkTWbTn+drFLYuPQYf/v6e6hlzOc++jBtMUMuFJYWTW7taAhJyNOPP8zm&#10;6y9z5fIZsqLC8ydUzWUG6ye5f3+HP/ncJ3lysc35hoN78w02+gobJx3WHl5Baagsry0xjYZYTYM4&#10;jVk9sUGr02I0HtJsmSThHMfWcGyD4fiQXMiJ/AjdVAmiGQ3Dor+wiCwqjA4P2fN9/DTBUmX6moht&#10;W1y69DCVJeL7Pp1OB1GQmM19mo0Wpmly4/YdTMehEmui+2g0RJIUpq5PkuZkWQVoTKchAk6tenB9&#10;sjSj2xmQZxVpVhElOdOZT5KWRElJs90jjlPSpEASFBYHK2Rp7UPUTYX93X263S6jg0MMTcWbz+pJ&#10;dOZh2xqeN6Xd6eB5M2zbRpQEut02olRT9ksyJKkusPq+h+97eDOXXrdDt9ejyKkFs1mFYzcRAEHM&#10;URWJivyfMBqiVFGIOZJcP9NrqoZqm2TJHC/wsCybIhfIMpBFHUU2kFWZIEiw7DZBmKPrDfwwx3Fa&#10;qIpJnkmIol472mIfilo1Mp3OEbFIIpkkEvCDiqyQkVSHKBdwuh2yMsNxmiBrpEVBLmSUVYI3G5GF&#10;M/I8oqoyFpf76IaGJAtsPdhkZXWF2XRKGHh0Oi0syyEvC7IiQdNVLLvWCglCge9NsVs2Tcch8H1E&#10;Qamj3UYT09KZzVzCIEBTdXTdQhIUDvc9qlIjS0REQWVpcQ1ZMtBUgzwTkUQdRbYYHk6hkpnPIopU&#10;RETHMRziKCX0U7rtNrblsDgYYDkOkmKTpgLTyYS09JGknPlsgtVoYLVa/OAfv8OC3eHyo1fRuhZa&#10;SyYufLIkQdIKTp87gaQIKKbObD5FlQsURaDXb5PlMfNwRpqHjEaHCJTMpxPIU1IvIJr7yGXJoNvF&#10;O/QxtB651Gbp8jMs9xb5+lf+lt/85X9BS1DoyApW4nLp4gIf+/ATPHH1AvPJHvPpLu7okJYwo9/S&#10;ef/F86x3lnjvzdu8emfG9R0Ps7nO8gkd2xZYHayjqxUHB1NEucF0WiCUCqZmoUgyKgpiDi3TIc8S&#10;4iwhqnLOnD1Fo6Pzkx/cYPfOiMWlM7xxbZ+G02NjeYm3393h7lFFGAhcffgpbt8fc+/2LqPtEW21&#10;wb3r2wx3DxATCUdSeeuFn6NHJTdef40nLj3KmV6XZlIQ3Nmmh8nWazc4afQRhxFWXtF2+vj7Yw6v&#10;3UL2c8xcRAwT1DDHOEpIXx0xvztj691tnNYKS80N5NTALm10V6Q6zMjvjfDvjikPMxplF8VVUVyV&#10;7F6JFQ3wtyRm92Pc/YDh9pjuks36pZO0lxrsz4dodgsBjUIRKHIfz5uytNRmqWcSzHa48cpdTunL&#10;OPOQJ5dPok8CxKAENcPIDEqhRHBKYtllrdNmno1rJdnxGCctcrIiQ1UFDNOgKBKyPMZxVLI0REBE&#10;lgUUVSAv6tckQ7dAUhHEkig6oixjqjJHFEWyLDou3lfHr8ASMzfEdhwCLwJBJMvr9EJAQqhUoiij&#10;qiQkUSEKY6qiRD7G3mRZgqFrKLKApkJZFQiCSBAklJWMbpscHOyyNDAQyxyhyiirgjyNEIsCW3bI&#10;FBV7Y4kLq31W2k127x3y01c3OTzwORinfP63PsL7nnqIz/8nz/H0R6/w2AcukcsujYHCxHM5f/ki&#10;vV4PTYzZvbWLXpns7B+xtRcwGRf86q8/SbuTkuCzdT9i98EW0+mMG7eOkBWBq+87ywc+ug56zJPP&#10;PIwiHvJg8yWSYJ8r50/wxMMXiCe77I1jVk+epLXQQywKFhpdemabyDtAqyIcJWOpqfHo2VX6eold&#10;eehlgaXB4lIbq2+QCT4z10UuQUhLxFxAECREWaQoS0RBoaJCVSWuXLx07ROffK4t/eJHz3/Bshyy&#10;LGN9fYWqyHn7jXc4f/Yit+/e4vat2ywvLQMChmnR6/YwW43amO77eF6A02ig6TreJGQ69lAVnYPD&#10;fVRF5etf/wayaHLyzFX+/Et/w298/gNs3XwLsSzx4ybf/cnLrG4sc+XcMs2Gzb3te3QbzVpdIEuE&#10;Ucx8HuLYDaaTI4ajOYEf0G23qKSKKE2QhBylgixOEBCQDZVKLGk7bW7fuMne7g5JHNNpNjl54iSj&#10;yT5JEPL6q69yYuMkDx7skRcFZTAnTjOuXbvO8soyjaZDlsfIpczw4ABNbPC//a//F5vvbsFszol+&#10;j8nokJYsMh0e4rkudqPJrbubpHlGx2nw0JmztBybIApw2i38MMUPcwRFR+8t8J1b91ldbPL4QwN2&#10;r7/DlYuPYjkVX/nWDcoyYmW1zUpTpe0IRN6UX/jwU7x655DN+/dRNZlTusBAU3n3tTdpWhJOR+fM&#10;o2ehpbJ3cEASRnQGDSRZ4tz5C5THDr+SkkbDwjI0ZEHg/u1N2u0WSRpT+BntlkPLMZAKEW8eE8c5&#10;luVQaBZNq4GKgNPU6C8usL5+grQBs9nsuADdJY4yms0WcRryF3/5Fzz6+KMIEmRpRLPVIA5jojjB&#10;tm0MwyQ5Fl2bRpdOp01Z1SXRPM9roa2iIskynU6XKEpoNjuomkGr2SJNMjw/xHGapGmNF0HIabc7&#10;zKb1gSr0fYIgIE4CoiSg222TFwVJnNFud3EcB103qKoKP/CPoZ4KUeyi6xb/vwXe0DXyPCWMQqpS&#10;RFV1VpdXj+GECnHqIwgwHg+Zz13KMicIfPw0RDM0yhKiJCVNItIiIM8S0iTB80J0Ta+5PZJMVqR1&#10;hIBIq9UljBLSrDj2VCaEYVmbESSZsoyxDRtJEmtnYwqm3qQsRETRqHVBThur2eFgOCQtEmzLYeJ6&#10;NFsd0irFcixMQ0cCvGMo8XA0BCqCMKDXbRH4AUkUEwYBCwsLSKZFURTYjk0lgDtz6wm6CKIAaZYh&#10;AJZpU5UyVQWKolJUOZIooOkaoiDgez5FUWIYDSyrdhHef3AfwzAoyxJJkihKAUms8RNlURHHCUur&#10;J/CmPqZuce/OHSjrlVjDtsnTkjyr166W1UNRbCqhxPVGmLpKniXYjTYHoyMmwzHbN7foDxZZWF/B&#10;aGoYhkY680nLCD+c0ey0QFaZeR5NxySMIjxvztybY9gmjabNfDZHFgXSOKLp2PjuFF1RsHSNPE2p&#10;Ivjh91/i+e++wj//7T/gd/7FL/PKiy/S0lr4Q5cFx+R9F/s8duUsiiTyxb/9eyazGQt9m8998hEu&#10;XHkSL0q4f2/I7r7L1jDgxXseeZEQRhnPfuwJHr16CdtskBZ7LA7OUFYqltXD0k3SKEZVVMSywpt5&#10;NGyHrMhAEkjLHEfToBS4c/065VylzCvmfi0sv3B6nTCasDdXSKOU7XvbFJlMNAvJ53OEIKZMMmRE&#10;2kaXg919FEni6GBMlcbs39vl8P4WRikx2TrgcHuPzfdu0NYMtq/d4tat26RRyr07dzm/vMTh3W30&#10;SqZlG0yHhyhhSSdrEsQ5Ez/k2V//DfY2H7B1d4t8PKccBwS7Yx68+y7ZNKJnd1GwMbHI5zm7N/fZ&#10;fHeLn//kTSbbQ6Si4vTGCTbOb1DqEq2lLoImYzQ7VJWC1mqRhjGKUq/2ZUFHFGQW9R4//Op36Ok6&#10;ah4Rzg9ptEwkWcLd96gMgWc//3FCcUZT0yktUFQVUZTQjtlbCHXNwffmFEWOpik1qDYOEJBQVIks&#10;j8myFEXRKEuhZlUKOUXhHb+QCxR5eewhDpEEGXc2R0Qiz0oaTbOGhlcFqiaiqiJVVVFkAllW1vJt&#10;QUSWJYSqQjdswiBCFAQkUSRN6pdcUVaRZYMkKtH1Vg1qzVOkIiRPay1cWlXkZYll2JiKiRv6BFWK&#10;OD9g984tshTuDmecOb/Iv/qjX+Xxp89TEmAaAsOjAwS5QtZha/cuG6dOMpnNWVrq8v7HH+dw+5Cm&#10;3cCPEoIwpypUnvhAn/HRJmceusybr26x0O0hSSKlpGCYOr2Bw+opE6dlIioiO7fu0W/2mR0FdBvr&#10;dOwOb7zyLkavwdKJRQS1pKFJRNMZqReQ5AFNp+6Mt5ttiiRFpuLixTNYRouHH77Cnft3sFoWDVtn&#10;uH9EESuIhU5VyBRKQSFlGJpFnBXIikhZ5Tx09vy15z716bb0r3/7Y1+wLQ1NESiymKyoWD95mgf7&#10;e6yeXGFxY537+we0uyuUuUqeSPjzAAoFU2+ytLzI62+8ysKgS5mWWEYtQW62+kyGEy6fu8jO4RHf&#10;//E/8MIr13j68RX6ToM4G7O9K/HuOztINMjyIbalc/nCVabjHNtSicOYPBEI5gWuG7Lc63Htndt0&#10;ez0GywMODreQqgJTEckikTyv6PbbvPTqz2pBsaBg2yprK0u0Gi1e/OlP8OYTFhcGpHHJ1avvo8hK&#10;DE0iClxkQWLmeozHRzQcE3/moQoOVR6TI1LFKl/7y7+jKajImkRfUohmHmuOQ8fR6PcbtHodVEtD&#10;l2XOrq3hTsb1H6mqEgoVkiSiqCqC5SB0+vz5t79Fmc94ZODQsDSi4IATl0/y5W/fZabCekPm8obG&#10;0iDHVAyCXOSHr91jlIsERcnHTi9wZu00167doeVAb2XA2unTlEJBp9MkziMagzZhGrP54C66XS/i&#10;wtjDC2ZMJ0eoioztOCiajEiJkCUopoygiIzubDEdjikEATcK8Qrw/BhZMTmcHrF8/gRW38ZabpKI&#10;GYZlYqBTVhVJmRJnCZ947jlMw0YUZChFVNnAnwekSYokCYRhTqu1wngU47oBYeTT6TTr4nsYIwkS&#10;w9GIRrODKKkkaUG322U6mZDHHguLGwRhhijpbN3fxB0PUWUdRdKOfX0lbuCh6BqHe2PESqMqVbIY&#10;JFEhS3MEWWFnd58oTnAaNpJUEkYemmKg6DrDgwMW+n00SUWWZDRdo9nukCUJVVmhqMeEfa1kb28H&#10;VdNodlqMJmOcThNLr9czlmExHY9ZXFggTwuKrKAswJuFxFHKdDKrEQ1liqZq3L17n0ajRaPVore8&#10;RFpKdLoDRNFAUDQqAbKoBnBmWUEUpBhGA0kxSAtAFBFljTiu2N/aZbHbxZRlxoebHO7uI5QivUYT&#10;fzJDEQ1UXWcyddF0HUEoyLOEdrNBMJ8Thj6GqdFst7EaDmnkU0k6aZYgiRWSUKCIAjN3iuM08GZj&#10;JEEgjjIktYlumyiGgtVu13FFltVcM1lCliX80EPTJBSlxDBAklLCcEoppCgKKKpEWYhYdhsqmSQM&#10;SZOQNJ6zstRCIKMoEyaTIUkakaQpgiSjmAaiLOAGYxRZxdAtVM1EpCScT+nZi1y7/YAjL8Ry2rxz&#10;6xalarC8tkjizlEUAUGruL+/XUc7kYuiN/D8FMNsokkSlqaxP9lDKiIWOw2mh4d4boJjdxneP2C0&#10;vcO1tzd58pn/iO+8+DaZXrCxrvMvf/f3+MevPs/7Ty2xfrrJ6Xaf7/3gJV787ht85rfex1MfvcDq&#10;oMutnTmvvX2H733/OvfmIe/sulQG/P4nn+WTz6zw+Psv8NVv/JzTT13F7iY4goYfVKiyhmnpeLMJ&#10;Wepj6wJJ4ZMmHs2mzmQ+qvs+lQiKjULBI6eX+fxTz/G1r3yHAosiyXn3nXu4Rz7LLRMpy7ElnVPd&#10;Ficdm0eW12mI0GlayGJBQ4o43e9RzQM6VgMxl5ByGW0YkQc5nhdz58EOEjp7D47YvnvA5lubPHj7&#10;HsVRwhsvvsT5U+fI45LdeyPEmYCWKHiTGbassN5osXPjGv/hi9/krReu04gqhm/fppvLhEMPPVeY&#10;bI24/eYDDu4ecfedLf76qy+yPx4hKSINIePyuTO8+8brfOBTzzKJA7pr60SlQKSKJFJRC44XuhyF&#10;M05eOk0Zu6SJS3Brj+ntMWJUIeQFnZZGVSZUpcC+WDEMpzz69FXCTkR3uUeZ+MiaiqQrFNSoHEks&#10;kEQN/fgCl2UJeZHUQGE5R5RKwiCkLOqkzNQNZBXy3McwagC1JCrEUYUiKlDW6ImqKI77hQqapjOb&#10;z3H9Cc2Wg6Qox3UanTxNoUzx5tNj6KqIZRp1ZF6WOI0OiupQlBqCZON7OfN5hCiKhIGPZZpkaYKk&#10;6OSlSJ6JGLqDpBiAyixwWRo42IZOmgp880dv8V//j3/CqTNt1lct7u1voRgGtq1RlDGGbYAoolUW&#10;S4MNRMXE7A4Y3r/H2VOn+JtvfZennngEQZK56wacv9ji1NoqHc3hjVdv89nPfpizp0wcR6bb0bh5&#10;6wZW2wapwG4pDHpLnDi1ShCEvPDCNYIyQG216Wws8PFPfpDlfpcqFRB1AXtgcOHqScI8ptFp0+kN&#10;CKKwZpW6E8IqZ+gesXNwAIrB4WiEXlgkFeRVbQsojj2bmijTbTVRRIkkTLh0+eFrzz33XFv6N7/7&#10;8S/sbN+n03EYHu7WpbHhkPl8TpHV1GuhFBAFGdu0mbkzXnvzFVRNw3Ys3PmE4egA27awtQa6ZhDF&#10;CXGScDQcYqgqy+unWT+1wZf//h/4kz/+ddSy4OlnnuSt91y+8fxLaJbJb/zax/FmQxb6XagEFCXD&#10;sU2KLKfdXkCRFbz5mCSDXr9Hq91Akkpmrku71URTHbK8IC8KTp87R5aVtb6gysiyDEEQWF4e0Fvo&#10;IqsK/X6PPK/n+PPZmFbLYvPmnXqFJ5QMhweURUaZl9y4c52l/iI/+sYLHGwdUSYCy90F+rqKKat0&#10;ZBGZktl0zKOPPc7PXn2dTrtNlRWYhklRVeiGSZQleHMPs9FiHMY4a+t88ccvIgnw8EqTbsNGESVa&#10;iwt89Sd7YKb8V//6Nzm1bJFGPrrWo7Nwii9+6zViUULXVX7tqYd582evkEU5Zejx7C98CNUxkJsa&#10;UHH6zGlQBFZX14jjiN5CF0mSUWSFwfIinVaHe5v3sUyHMq8IPZ/N67cYLA6wdIPhnS32t/dZHKyg&#10;6QY37+9iNdqkWcHKSp/eYhvT0Xng7bI3OuDS5YdJowSkCtVUaC8MSJOEIAgp8hzDMAiDgGbDIUli&#10;mq0mYZTSaS3Q6y9SVbUjzLQUFEVE01SKokQzDCRJYT6bk6UZoecxd10cR8ePQhStBmcuL/YZDBaw&#10;rTaeV6MZqkrEMm1ApCoL5t6cbq9HWdVLnEajiSip6JqBcYy6yPMMbz5H0xVkSUIQBIbDIXEUkyYx&#10;YTDDm7ncun2Tbq/D6OjwmIivYZgGlm0RhCGtVutY4RNTliVlCaZhEscRaZpgmgaWYaGpBpqqoSga&#10;vW6fO3duosgyg4XFuhwrCBwOR6RZrTuyrBZ7+wcYhoGhQpZmqIqKbTtUQBTHpFmGrIjHnrWUH/7g&#10;e5w9e4LQd1HVgiTJkGWZRqdJFPgkcYLd6RN4PpbjYBg6umGAIJCmNeg0TlIsq4FmNcjSHM1oQAVh&#10;VLO0FEUhzwuazSZ5Vo9JJFGhKBUEScSyTdLAJ/Z9oKIqS2RZ5vDwEMduMBmP2dnexrJqbZSqykRJ&#10;BJXAfO4jSxqTsUscJ2R5iiiCN58SeFNkSWBnZxtT10nilJMnTxNGCcg6cVIfrOtem8ju3h6eN2d6&#10;TJT/0bdfZrGzzqXzV2kPLKyGSuDGLHW77OxuoxoygighFgKKLqCbNkl+vA7LY4oypYhjum2LPItw&#10;GjoCBWE4Z+vuPVrtJisrl/h3X/oH3rtziOTAH/7R7/Fnf/Z/s7ezzfmNLqcuDhDSgKSY8a/+i1/l&#10;0oeucP3OPW5d2+f5b97i6CjBcwtafZMkz/njf/OfMxvdZPP+Dk9+9CN87RvfwVqwuHplg/nRAQsL&#10;S1QChHFEGNZAYUUCWeGYCxVj2E1k2UCVTDR0ZkdT3L0xRtrg3s37KJVU67Eq6Nk2ue/RtixMSUIX&#10;CmxJoCGL6OToQkXX0FGIWGw3kLKEjqGx1m1hlTnkeb3WFKFSZERJIvB8VEnBcRxKQSGMU6IkYXTk&#10;cXA4J3UDtFJlfugipwKWYjOfzLm7s09VClAJuBOXcO5TZBWj8YzpLObm5g7bwxmjecB7d+6xtNhn&#10;dXnAbHTISsMk9Fwqcs4/c5FJ6CI3DGJKYlFA1HQW1gaomkqaJuiiyOGtuySTOd7OjGiUoEkajmFQ&#10;ZiFCUZIWBZLTRFRETl49zUhxUWUJw9KoZAVF1TkcjpBEqS75yyq+N8dxalOHYak1szBwkSQRqhJB&#10;ELAtG1lWSOMIoapZU3EYIlYiqqijaiJJElFVNWdLVeqLZlnWjD/LrsGxQgWSIDGbzvD8OWWZUZb5&#10;P31OEmo2n9NoEPgBcZRQVQK206KqwNAtLKtmHxZFhqLJ6JqFJGuoilkvv00HoYKsShHEknw44eb1&#10;+4RJxcF0xFtv/pzTZ9ZYWF9GUTU0WWXQbyLLElv372NKKlVZgSAwdkc4hs7rb17ntfe2aBoWSZhw&#10;d3MCYsFDZ8/z3pvvIBUVTtPgcHLAJCpYObFOUmWIikCz2STLSyYHc8pc5GDPZebGLCy3WN1Y4yvf&#10;eJnVkyZr60skQUiv1ySvIooiZTqZQiUSRwWGbhH4IXGUceahq/hRzpE7p72wzMHBAU2jgx9lZFlF&#10;ntWRcJ4l6JrOYDDg8PAQWZY5d+7ctU996lNt6d/+8XNf6PcbFJlPHLnYjs76+jK2oyPkArZiIGVw&#10;6/otdFMnKzM+/NGnyIoQ3x/jNAwkSaLX7aNLbZI4pyggilM0RSMKYmZRgZd4PP/Dn/LpT1zl7o0b&#10;vPzyCzz+wc/wlb9/HsNp8t/92z9gdbHD0eEBh8M9TBN2d7ZRFI0sBVmWGU2GiLJBq92iyBOqvEZC&#10;FJXE2+/eZuPUOcI0Y3d/yBuvv8u5CxeYzabohkmWl8RJTJLGqIZBEAbHa7acdltFkjMOD3dRFBFZ&#10;LtC0ksceucD1997AWrJ55OR5vvmnX2U+L1AMm3ZcoVYhlqrRkUVahk670aDIBXZHUzrtPr3eAmsn&#10;TrI/PMJLEgzBoNtZIFJUZkhkzRbfvXWTc6fbnO6YNEwJ30tJxAbfu7aPLsU8tCQyeXCN6SglCkT+&#10;ny99m73Kwg0iPvr+R/jF88tcf+1tZGTWljRG/oTW+iITEpKqwGo0cPpdbm3e5ZHHnyDJciRF5ebt&#10;TYqsZGd7n4WFZbr9JcoSqgyGwwnLKyu89NLPaJsWmqyiihKJ53Nza8LQnaMYBt74iNVBHynNaV1Y&#10;ZGljDVlVCPwZhZBQKTmJH1JVBaoqU1UF46MDZKmOsFqtFqPREZ12l/nMq9EBQoluSCiywHg8Zub6&#10;aJqFIGlUuUASpWiiQjSdU0YZoiqj6hI3br5LJeScWDvBnZubmGaTVrPHfBZQFGAYNrOZj26plFWF&#10;YZqUlUgYpSDINa4CpYb6eSGiWOt5DEMmiqO6UK7ICAJEUUCehKiqUouzyekttOgtNJn5LrqpcjQe&#10;0+t1kSWJPMuJozo+tE2bJI7pDhagKBAF4Z8Wb0WeoyoylmUiCwK9TgdvNsP3PBS5pt47jT69hSWq&#10;rELTTcLQw9KhLCSORlNkWWHueYiSBEJdPNdUC28e8tGPPEuZJzQaJmmS0u8t0xmsMtrZxzCbbG+P&#10;aLXXKCuNKK4XT4dHE9Ks5p81Wl0UzUbRmih6kzStUK0WWZwgyzKqpnE0GmE7Nu50SlGmdfVAM7Gc&#10;DmESoKgiUpVQFilFnmLqBnEY4s3mBL6PoWss9DtE4YRet0kczknLAgSBhtOASibPchRFptdd4Gg0&#10;oipLTqyt4c29GswoS3Q7XcbjGY32gEKwyQoZ3ewiSApZASvrG6iGSau7gG5rrNsrfP/ff5vRvUOy&#10;SqXVXiHOHHTdwXU9iqygazeRKxmEnJySokzQTQXfr8cYliQz94Y4DYUompDNRuzdu87Sao8wTvk/&#10;/ux5bm0e8Jlf/Gf83n/2MZ7/2qt8/cvfQbDguY8/zvmLK/zspZ/y+7/7ed5+6xr//Z++xte/cZMs&#10;UdifeFy8vMwv/dKzfOYzj/LOO7dZXtnAacv8w49vcO6JS7zxyqsE2ZxnP/QBmh2NOPQRZZG559Jq&#10;2cymI0xDJk5i8iKnu7BAJUoYTovCT1DmKUc3H3Cpf4pv/fk/UHkZp/oD5kdzOhWsyDKnWhpK6rEx&#10;aGJM9+mbcP7CCsKSyEc++xEefvoSV546x8mLK5x6eJXli4s8/PRFCiPl5KVTdE/1WL24iigX+O4I&#10;RxHQyHGnLmJVMj2a0e2usbvjs7sTkrW77M5TtqYRk7jgIEzYCxJkqUEhGHQW1kgFg1kscWdnxjw3&#10;2T7KCXMLLy44cmcsryxybqXLgmNRuC6PXjjF4dEWj77/CkWrJKwSGr02rjcnEATMZgvBUjBkhaPh&#10;kG6rgzqP6UomN195h1Zlstxsk/tz0tmMQatHWSRYlo1cVRhNG+fKKs12m5y0XnJqBoZep0C6ZVFm&#10;KYJYAQV5niBKOXmeICklhqHWK8JjAKoogiwUlHlEEs/RZYUyy1FEmZyEosgQETEMiyhM0VSbQhRw&#10;mi3COKESZIpSpCwkpConTWNMS6EsMuIoQFVlsjSlKEtsp3VsEDEpS4k8kylyEUlQkRUZWRYxLZ2q&#10;0pFki7GSwM8AACAASURBVCwVCKMSP8iQZZNKEEnyAj9I6LR6RLHAq29cp720wvrpE4RFSpTMMBSZ&#10;hq5zsH+fpaVFhLJELuDe7TtsbKyT5QFBFvPX3/guD/ZzPvvpTzLevo1TBWxuhWzfv8mp5RaPXzyF&#10;L5r8v995m20fUlnnxIWHKAsBy+jw6JUP8hf/7tu8/s4mDz/2OG/fuMPGuRUeunIVTxzxa7/1ObIi&#10;IHJdFLVC1cA0dNKkoNXqYho2gR9w794mD529xO7+IdvbOwz6C5QIGKpC6MfElYAXhJimRZHWv1dJ&#10;nDCdTpFlmSzLuHTpUn3o+sPfefoLraaN57t0u000U2M6nXJn8w4nTpwiT3P2dvfQDIPB0oC5P2N7&#10;e5N22yYIXQYLfeazOSvLqwz3fERENu/eY3dvlyxO6HU6LK2fRNIk/uorX+eDj5+gqev0+02ixOTI&#10;LahEmZNrBqdPLCFWBYglS0ttRsNh3U9IS1qtNv2Ffr2WUlVMU6MsI6qiQNNNllZOMXbneH6AKMiM&#10;Do/o9QYYhsHuzgG3bm7i+wEIIu1uj4P9Qxy7/kL9ucv9+/dZ6He5efMWk+kRa6sDNFVkdLDH0sYK&#10;6izlje+8wyyqp7MLQkXTVNBFCS1NqfKUhUGfeZiQSwqtdouKius3b5CXBafOniHxUlq9HneGI05d&#10;eQRPVPni93/MuQ2LRu5x4eIae3tjjoKC771zj0urDU53NYw8xtYXGQ6PCLOCt0c5hmny1JULNIdb&#10;3Lv1AEVRWTvXo3dimb3Q5dyjV7Acm1arxd7RkKIEp9FkMnPpdLuMJ1OkSmBna5d2u8foyKXT7JDH&#10;Gbvb+1BWjA4OePzhKyiSwpWLV3jlxZeIBAW10WA681loNdFUiSQOufDPHkNraISJX68h04iiylno&#10;9JEkie2dLVZWlwiDOf1+mzSLUZXauafKKo1GE03V8OYevW6Lw+EB6ydOYVsNJhOXJE0Iw4BWs4lQ&#10;lXQci+vvvcfFq1eRFIVuf4FOpwe5QODXpeYkSUizjP2DfSoqNFVhMjvCNEwMw6LZbJEkOYqiIwoK&#10;rjvDtpzjYmqObdlsb99H1w2m7oyyrGg4TbIsp9cZsLt3yMrKOrbTYDKZUFHR63cYjUZEYUieZUzH&#10;EwxNo9FsYBomZVHy4MEWSRQS+j6SJKLrKnu7e8iSBFWJokjM3Slh6NNqNWomnuMwnkxrJt1kUpPf&#10;FRlJrIj8EapW30IVpabpzz2fRrPJdBwiSRq6ZiOLMklcK0Ncd4ammKiqRZYkGEaDw+EMw2wwnbp0&#10;2i3SNK6jcVHC90PKSq7l4bJFVdbIDElSiYOI2WyGaahUVYnveyRxTBwFKIqKaTqUlYqqaeimTpVH&#10;iCKIgkAcJ1BV2JZFFNdoD1URMY36ldqydBrtHnlWEMe1tzEMwuPbJGRpiojAZFR7FtMsZ3SwzdLS&#10;KkleoukWZrOPKCnopsV4MkRRRNI0IQoCZEnm+q1bPPnoI+Shy/27d3jl1U1EmhwMx1DmNGyThqET&#10;eT77e2PyJMMPI+I4JQojxFykiHLiKCHwZxiqQhGneIcTnGNcyMrKCarK4Zln3s8HnrrMcO8dXn7h&#10;XbQ848xjZ3j00gazyR4Xzp/j9Zd/QBSGBNUKpm3x2NUVPvChE9zevEanpWE5AoLcxp0HXHroNC+8&#10;do8zl09x7c03ee6zn+DiQ2sEwRBJECiqmj2YRCFZGmHpCkUOcZxQVQVJHhHOpiRzF6tQObq1xY//&#10;5tvYeY9KMNifTOnZDtncZaljU4gBFx55iKBKuPL0I7RODFi8fIKLn3yKxBSYpD7u5AgvDfHykPbJ&#10;JeZVSq5JOL0mWtdCbWqsLfdZ6rVoWzrnT66ytNyi7ei0HRXfdVlod1EFiZ1wRlkBgkgSx3X87br4&#10;ZcU8i9mdjDjyQxJEJkFMhkRJTXe/fPYED587wemVAetLPfZ3dpFKGB9uIykVg9U+9qCL5ThkRc7U&#10;dalsFVGvX0OFOCfPC6yGgxAkzEYTbrx0HavQqZIEoczpt5t0mk1EsSBNMuQKFMdi8YPnEKWKtIzJ&#10;cvD9EBCRFRURkTAMEAShtnAIFZJU4fseYRRTVSBUApIo11JqRauXxFWOaakkaUKSxsRJcrwwLlAU&#10;lSTO0HWTPC2x2g3SLEPRVVStZgdqmsnR4Q6yJBJFPoIo1JfhsqLhNBAlCdedIcsqaVYiIGNZbVRF&#10;ZzKZkmUxglB7HItSpCorTMsiTfOaaahpiKJMluV0O10Cd0bD6fKPz/+IzZ0xlx55jKW1DbJ4RuRO&#10;iOczFEPDsm1AYDqckhcVo4mLrFgcTGd84jO/wpe/9EPOn19DJEET4LO/9EG6bYHVRQcvgP/pz3/G&#10;XgTDSc7d+wfM5gGDhQXeeONtXnjhFe5te5y+sMrSWp+Xf36XP/ijf8mXvvx1zl1ZZ+NUH0kqIMlw&#10;HJ2yTHHdCdPpHEWuXc2WbeDYFmlUIms63X6PW5t3UHQL0zQAjcH6CcaTGf3eAkWcM3PrfrOq1pgO&#10;QRB46KGH6kPXf/l7H/mC588YDHr1ukpTidOU/mBAkuWEccx46nLh4kWm0zFJEiIrFYeH20zGB7Qa&#10;TSRBIksKBoN1yrJg4+Qa7V6LC+fOUKQJh5M5B8MD/upvv8vv/PrHybw5AgmzGfz0pfcYHk35zf/0&#10;k+w9uEW/20QzZLa3NrFNkyhKyZKK7e0diqKgKiU836uZIkWEqirMXB/d7uA024iyzHB/iKEarKxs&#10;cLC/i4jEmdPn0DUNdzrlvRvXAYFTJ09RZDn7O9u40xklBVkmYFkWZZHz1a/+e5547DGG+yNGd/Z5&#10;56d3mHrx/0fUe/Vclqbnede7cl477/3lr0JXVVd1mp7u6Z6eRM6YwRyKEi3ZhGlagGTYPrCPDAvW&#10;mUeAfSif2IBhAgQoyKRFmialkYYDTiInD2c6x+oKXfXlsPNeOftgl+x/sIG9sNb7Ps99Xxc0DWo0&#10;xVIkyiTFlSV6vRZ5VXA2XzANAiaTMRtbG5R1SbfXY7VaIksSQpeJNZn+lav8q298k7vTBS/cbPGp&#10;KxvM4zMsZ8BffPMNIkPhSsfl5qbDq88+zccfT7j/8BPc3ogPxgVpHPO5Z55mr4xRFQ3Ls7j5yjWe&#10;e+1lgjIHReX06JjrV68yWy7Z39tHsJ6q6JpOsFwhyoZep0cUJmzv7rOcrzh4+JgyqWm7PmWWoUqC&#10;PMs5Pz5jNZlTaC6Noq/LDYZB+YTg/7l/8GVW2ZzhRge5adA0HVlWn9TU16oLTZco8pi6ziiqAllW&#10;icP4SdjaIghWeK7Ho8cPGI56HB8fUtcNruvS7vqURc5iPqWpC+oipa4LBlvbTOcLDo9OsSwHUYNp&#10;mLTaPqqi4boOaZKSZRlVXaOo/z7YDUEQIVDYGG3xwft3cVyf2WxOr9tjOhuzXC6pqwrP7yDLGkVR&#10;ISFTVQ2u16GqIU5y0jTjjTffYH9/nyBYkKUpuqZTlRW2ZXFyfESeF1RPBNjb21u4jkNRZCiKtA7s&#10;xxFpGmOaBq5jkSQhdVPS6bSYzaf8zQ++j2m7qLLANnXqslqXDXQZUy0Rko7b8jg/PSUrcny/haJq&#10;2EYby3TJswrqmjyL0VRpzf2qQJdU5rMZsqKjaBYSEAQr0iTCNnVsy8LULdK0QKDSbg+QZWMNsdR0&#10;kiBBVVQsy0RR1wHcuqpod9qoisbx8QnD4RaN0NFbHlkSoWpQZBlVXVJVNUWZU9Ul3pNVi6rJLIMZ&#10;SRxSlPl67RSljDZ21lO7IMSyHS4vJqRpAnWFa+n4nosANLmm0+uT5yVBnGI47TXLqMhw7LW6qsoT&#10;TFVhPp5y7eYt5hcHOO465H96GHB+NOHBRx+yPepx88oOq/E5J48PKfIa324hqyqrxZJeq0NL9zl/&#10;dMp8OsXWFNqWi1RLnF/MiNOazatXUTWbF176DP/2X/8xW5seRTbjmadv8Wtf+Dz35sf0Whrx6oLZ&#10;cs61qyNUNePu41PC+Jwvf+k2i6BgZ+8mF+cLTi5PSRuT48sTXnvlef7wj77L3/1PvsrbP/8Jv/OP&#10;/gG2ndL3DC4nY5oGOt0ucRyRpwlt10ZXDIoiR1EkZBWkqqYIQuzA4Ft/+g2s3GA5lzmfRwRZxm7H&#10;Y3PYRpJzrB2PV3/zK9z50mcZ/PprtHcH6Ftd5JZFVpdURYUlFOoG4jRGtQymiwW25WF6LrKpUVER&#10;L2eMum10Cco8pmliHFPGNSXatk3LshBFTq/X49rGBkPXZ2A5uLJKx7AJmhTbNXBbNpkkERcVpu+j&#10;yhKurTPsOrxye4+Bq0KyoD8YcPD4iNFog9nkjO39DTo9n6hKCaOIsq4Zbm6gDdu4/S6KUGkbNrPF&#10;klqWGGzsUU5XfPL6XexaQwNanoWhSUiApsv0uh0UZM4WM4Zfuo3btkETyLJOWTWYhk1VC5IkwzTW&#10;UvuyqqBp1lgUwLbbtDoDqAQCef1O0ww006Quc+qmIMkiHNcmTkOEEMhSgxBiva5vapqmQdagLFN0&#10;XSZYLRA0VHmBKhqSJEbTFKqyoG4aDF1HSOIJB0+nLBtUxWA6XWJaLlVVkec5lqVT1TmS1FAUBUG4&#10;oqoKimK95l/7ZSuKPMMyDVRJYOom45Nzqsri7r1P+MxrXyRYjBm2WwTLBVkDm1s7TKcL7n/0kKKC&#10;0e4+CJtENPjdET/7/s94670P2drbZbWMuPV0j8cH97h16xZHc5nvvn5ArrgU+Zp9dnw8J4lWnJ9P&#10;kRSdg5OMy/mKo7NPuHPnaV548UX+zb/5Nv/wv/o7SEqCbakYQkWSGoRUo2oS3W6fIisxDWN9SV1O&#10;aflDvJbPfLlgOptieR2SJGa5Srl/fMbO/lXSJEcU6zKWpulkWYZ48g28devW+tD1d768/bWNzQ3m&#10;i+k6ZNhuM18GtDpdWqMejaFRKhKSLNgYdsmigJ/85PvcvnUF3zWYj6f02gO6fhehNUTxhPnqjN7A&#10;5vz8EXUVohltLMfj9//g67zywhZGU6IoOY7ZJ0gUHh2e8OpnrrC30yONA1RTJo4WjAYjlosQSej0&#10;+n2KuERVbQzTxPMd6iZlMhmThjHIJpfTGUKSURuZttfh7PyEbtul3+8ShQFFHvP8889QKRXXr12l&#10;KnJWiwW7W1sYmo7pDHDdDS4vljhWi8999ov80b/4E9zcIZ5WvPWLYyx9nW/wlYSu7bDZG1CnMQUF&#10;KRWnYYikCDa3N0jzmNPzU7a2RhiGRndkUWoF3ad2kX2Lf/Fnf8a8Ebz2zA6btsZSXmH7+3z3Bw8o&#10;NInf+ModqvgRo67L/Uc1L372NX7y7n0muYqtarx6/RqXv/gZZdOg+gq7L+/T6Apn5xd0dJcmytjb&#10;2GK1WBFMFliyRh7EqBVUUYpAsJytkCWVy+mSJIixVAO50JEryJMYSZewHZfH9x4y6g44mgTMg4SW&#10;18XUNc6nF9x64RmMbRvdF8yWJyTzkP5oH7XWCeMVcRLTanmoakWeh0iiRNUVBDJlUREFK4o8w7FN&#10;hJSzudVBUQvSfMVg1KGsY6qmomlKLEtDkiocW6GsUhRDpawlbNunqaHla0TxnG5nk7fffp+bN26j&#10;KDrd3hDH8aiqhDhM8L02ruNTFZAlBU2jsL9/ZS3XVhQcx0LXdSzTw7J8xpMldSWhyCayrFPJMnlZ&#10;IckyQhIMBn3yNKapSjY3NgkXS2TRsJzPcE0dIatYls3Z2Tn9bg9FU9eZD1NhNp1g2Qar5RzHtfjF&#10;L36GYam02g6zxSUNFX7bx3Qctjda3L/7HoNel8vLM+oyxTPh8OQM2zaoqwJV04iSBMf1uf/xAwzD&#10;IIoiFvMJilIhyEEu1hOfLAZRYtrrUGidRTx+eJ+27+LZNlIj8/DeQ7r9bYYbexRpgyQ0Li4uabfb&#10;KIpJnCRrF2KdkyQhq9XyicS2QpIUFMUkyRskYDqbIot8rSoxNMqqQFEkOoMub7/9Bp1emygO8Dwb&#10;0zJQNRXddNFVC1W1CIMUwzBZLJZsbLaIwhlRNCMOp5RlhBAlQbCg1W6xXAW4vo+i20ynU+Jkhqhj&#10;dLlicXmOlBVoSIyXSxTXRnIdrt56il997Tle/9E3GBQqq+kRk4OPCY4PCGdzmrxmeraOYSxnExYX&#10;Y3xhcfHwGC2N+dvvfJ+P33ufvGgYfepl2k/dxO9dJ6kkyuyU7V2b/sjh3Xc/IVwsePTeI7770Sl3&#10;br/E/CLhZJxhd/Z45tmX+atv3OXlT32WL33hef7t935Id+cm/+6bb/BwXBDQ4vBiSh07JOmcDIl3&#10;37zH9ec7XL2iYFU1brtHlhdcjCfrCXFd45gmVDlNXWI7Nk2jUgYVrtRi9rcBb/z4Q7z2Hj9+cEij&#10;yYwcE0ckXLuxTe9KF+6MuHAkrDtPQZByOZ0hSQqLRYDntZHQiEVJWGbUcgNVichqtEKiCVV6Xp88&#10;LhCUT7yrS2RDpiwTfMeg5xtISUSTJLiqglWllLMJ5WLKQDdQ0xQ1TWhVBVf7PnuDFvMkIq1KNNPA&#10;SkKkYsKtqy12uhXh7BGWknJ8GvDBx5+QljWmqXL9xj6z+Zjtm0MUXSPJCzAsQrfDqlFQNAW1klAM&#10;E9WysCuNd7/7Y44+OufW5h5NnuD7BroGvV6bWKR0Oh7BKkB4Lq0v3GJVrrA9D0U2kCQdUKhqgaoZ&#10;1EWNYZhreHRdYxgahm6QxgZNqUAjUZVQlZDHGRoyeZLS1AmmLiGekOTrJqOsYxpShJSjqjVFEeJo&#10;BXW6oClWkK+okyW2Ckm29tG6ro2h69T12vFqWQZZltI0Mp63LqqYpktNgxBQN2trAaKiKDOybE5R&#10;JqhKQ56vGY6yXCGalDwL0OSahpgsXnDn+j6PfvoxTQY//el7DEY7nI9ntDe2MB2bRmhEScH5+Zzn&#10;Pv0qkyjDbw+5jMZ02i4sK77/9mN+fveMs7nCG+/e49Mvf5lv/PU7/NH3PiBhzZnTZBlZUpAklVWQ&#10;I6sufmeTSbCgqBVUbZvTk5Bvffcb/LP/6Z8Rx/fRjALfNTCETp6l2I5FXSfMpgskSVn/L6aCJFfE&#10;yTpzN1/OGG0O8Lp94iQkzQSzrGAVpTSVYHE+QzSQF2ushyRJAP//pOt//ef//deEamN5PYSikZUp&#10;QlaZjJfMJ0uG7QFlUpDECUVVITSFzd0huq5iGDqtfpf/++t/TmvYZrC1idtp0dnY5OThI1RVoaxL&#10;gmzOTmuTP/2DP+fGy1fQmzl5uqI3eoY//rO/5mQS8I/+i9/BNUwM2cA3TQxdUJQxcbxkPomhUdH9&#10;hk7fZDw9ptX2SJOGopDZ3NkmT2vabhepkjk5OWM8m2I4GoNhm6rMiaIQIVX4bRtDVzg/nWKYNq1u&#10;m3kQUwodSUpJ6wS/66JoKlla8JkXXqHn7vL4wSlnB5cICnxLoStBy7FZrWbYhkmWSmS1wVKVeeba&#10;PlvDAeHFObsbA1RNpjQl4jpDc22kzghrcIX/41/+JUbLYzw5YR7n3BjdYf/6i/zx139Ea7vLb/3m&#10;l8gzBVdrUy3mfPTJOfcvEy4zhYEhs23KLC7PyeWK2y/dJtcUjk/O2d7ZwlIqPE/D8QxUR0PWJM4m&#10;56i+xThYMI9CdnZ2qKjxfR+RQNdpoUg1TZ2wuzkgmkzpeR2mFzOaSmKxWDGdruhZLiQxaR4jhIxj&#10;tHj65StM5mNGm7t0Ohtk0ZI8XVCXBaYmiJZjyjwiXMxZzucIab0GU3UN33MxTYXl4pKmKUjiJbqu&#10;oqoaNQ3VE8bM4YMDPMujrhvyMiJJQ6pMpt12OT05QJElTM2j3RoRLhbcePppPnrvXS7OzjA1nXAV&#10;UKcFfrfN8dkxumUShQWO0yJYxdCsb4HdToe7dz8izyt0x2Jyco6U1UhZQzhPmE9WdL0+aZTiuR6O&#10;Y4MM3WEbYRsYTgtb66Gr3jr3ZGioqoqgQVUESRJCU7KYT6maDNt11tm7tk9VF2xudCnKiLpJaXVM&#10;Bhs9qHN0WaGsCuqmxvE8TFuj3XWYx3NkIMtC5osLPEen4zlcnhyxPdwji1b4jkKvb7AKxvR6Heqy&#10;IgpidNWgKWWyMGN2foGh63T8DsvZiqqsMA2TLE0I8vRJ81ZlNZ/gezp1FVLXc46P75MXEXXVrDVJ&#10;WYUqdE4fn+A5Pr1uH82wAYW6lJF1KKqKvCyp6oY4TZFkBVnRMCxzLQu2dE7Pz7E9H1VVOTk9pKoy&#10;PNdBVRSiKCBYLXA9k8FwQJ1W7O+MCOYnbFzZQjMsLLuFEOoagOtqVE2OIptkucBvD6jVEsWU0BSF&#10;YXfI4SfHeF4Po9vll3/7N3n5y3f44Ic/Ibuc4+kmhSxzNpkSxgl1kKPJDZKaEQczPM1Ca9XcevkZ&#10;7nz6JTb3b6G1BhRCkIcTynDF+N4JdS4jJJMbd27R6fgcXUz5yY9OeP3jC1rXbnF+fJc3Xz/jb37y&#10;IePZMb/05Zf4i7/8DotKcO3m5/jOd79LkpWcnp8hqQYHl2M0c8APfvwj/un//Pe4fcsjWZ1jPlkr&#10;pmmCYvXJckGZl8giQ9dAkXWKAiQS9EZCiQ0++dYDjicr3n7wmJFi88L2Dm1HpXu1hb7Zwrq5TTPq&#10;8sydFyhmMZPzI2pKLN/EUAV1kSKkCkUrEUqKkBK0QqFjtSjTkEIkeJ5Kni5pdz0cz6fltzF1G2+r&#10;hRh6xJ6O43QZtPtYkky6SNCkBlsVjHwTV4Ub+5uYjoJA5eh4yvEsQNU1GlGy4Wd84aV92lYMSszG&#10;7haVLLMaJ7Rtn+hyzN6WRXdg0NvwCYuQZbjC9l0U28Qcdajqgq4usVitkKuC+eySrmTxs298HyOS&#10;aFU5HddAMxTsdouyqpCUiqho8P0edZzTfm4Tc6+L2kCWNyiKjqatYw0KAkmryMuEMFoiyWINSa4F&#10;tZSimypNJVPkNbqiY9omVbEkCBeIBhRZI0tKFElHbnSaWiItQMgOpt1BUjWEXlLLDYquICkStmeT&#10;1zln5w8YjQaUhUIYhKiaQNMbDH2dNTUNjbrKkURNkcUookGmII1XFHmKqupkRYOhSYiqoeX4NFKb&#10;unJQhUe5AkMzqJqc5WqJouqcTScMtn0W03PsUuXismQVpQwGHSxDxRAK6SpC6XQ5HC9A2FzZeobV&#10;NODi5AynY3H7yh1Wp2dc3+vT1hwuJinTVcPulT2u7A64+dQWtqry/PUr7LRd5GyOVK749a98hslk&#10;QpYpRFlFYURMwpxUVOzc6KHLDV1XpUynlGSEcUQYznEcb82DTHOEVGLYMld298gbGcWyGS8WyIqJ&#10;LGSqQjCdq8xXCY1aM1/MAJW8LCirCiGtrSq3bt5cH7r+69/7/NfOTk5I4oDp7IKtrT5CSFRVQ1GU&#10;GIbF8fEJeVHQbrUwDB1ZbqjKAlWRmc2XvPyZz+K12pydXXJ5cUERJ1xenFOXJd1uh8l8xv7O0/z+&#10;7/9f7NzqsenLRMEEr3WNv/z2L7icr/gf/uk/JpidQJkyXZxhOz5lKaHpLjeffprx7JLBxghFVdH0&#10;9Q2haSRMy2a5uESWdVzHZzKZ4rfabG1tMZlfsLnZQxIQBEtmi0sUTZBlMUEQIomGPE/Y3dkGaiQq&#10;RhsbSIrCYrZgPp1zeXzGxfmcv/7O90mWFa7rYekqLRmeuXGTxWKOoVskWYVq2CzTiK6lc3p8gm9b&#10;a+egoTNeLSkFqLbN6w+OaKwO//o7PyTTTV65+Sk+/vAhP3nnPn/5k7eZFSWLtOHe3ff5wQ/vM13N&#10;CdB5/2xO96ln+eDhEaO2hys3SPECRYdnXrwNukSSJutcUNOgCgVVVinLgsuzc+qiot1qQwWiaiir&#10;jLOzc+IoodceIQsJRYYkDGnZDmkY4doucRQTLYIn3BoHXbMBmaTIMR2HDz78iN/4z75KqYHX7fDw&#10;4SFN01DWFZfTS3r9PmeXF3R7fYSsEic5tuPT6faJo5gwiIijmE67w2KxJM/Wrb6qqomTFNO0sNt9&#10;XN3C8zxOz05wHIMoWAH1+uXnmjiuhWWbxHFAWZTkaYYkSezu7VCUBf1ej+6oy3wx4ZODRwxHG+iq&#10;RX9rm+l0wvbeFrK6bhxppkq70+L45BDHtHAsCxro9QYkaUp/OODs/ISyKsjzFMPQyPOEk9Nzmkpg&#10;qg4nR6csl0u2dzZByJRlRZoVJGnKoD/Ea7fRNIX5YkEYJyRxwmw6palqNF0liiJ0XUc0giKvcJ0O&#10;zmCAXDfUTY0iC+qmoijWbrpgtUSSBMvlEl0zEKyBq0WZoWoScTynLFJoSmS5xjRUwnDF3bsfcmV/&#10;B6Sa3mCTGugNhkxmUyRFZmNzE0SJpshoispqtaQsc9I0Rtd0oigFJFRVW1Pmi5J2u0VTNUiKQiME&#10;yBqNWGtPhFwjywqSkBFCoSwbLNNlPB7T6XQwLYPpZIJhmKiq+uTWX9Ht9FitIpbLFXXTsLW1SbBc&#10;EMwXiKKgqTKyPEEoCqbl8eiTxyiqSi0EjmNTi4YkTrEsk9VyRrdro6gCRdOp6oaiLNna2SGKYybz&#10;KVZL59b1mzw+fMw8XJCLmijLWM0XqLXA9V38TpswK3nhpVewOz2Ge/vUikZ7c5cgj1FtBVfXmY8n&#10;jI9P0Qwd1dSZLue8/8GHmGabv33ziMtFyOHhKQOrxcXxAVkScfPGVYbDHX704zfwh1f46MEZDz85&#10;pKgk0gp6o03OTsfcfP5T/M4//D2ee/U2im0gdBPV9JlXJZUi4egyptKgKw2dUYcgnJOWBY2oabIY&#10;JZGYPVzwzrc/4HIyw3VbbLotRJFQ1TG7z19DcnQkT0fpuBimsaaoZwmyJjHYHqE7GrLcIFSBrDaU&#10;dUKWRogCiqIgikPG4ZjOwGcRzpisxngtm+VqRi1KzK6L4dmUeUlL8Ti/95hsGTEZT6mrgp2tDURT&#10;UhUZ7ZZHmKWcjycEUUytaYRhyLN3bvLpGxvc2B8h6oS8Kjk6PKdpZD565zGO01qbLBzI65RaqnC6&#10;PhUC1XUwex2MrQHzeIVl6tQ0OI7J5rU9RCPz3l//GCOV8BUJy9KQTQWr5RFEEbZvIqsGLdvnwb0H&#10;R0mWmAAAIABJREFUDF67ibvVoZIKJEVD09dYhKqsn2h+EsIgJIpDut02QbyioabMckzdgEpg6QZZ&#10;kqApEkm6WrdNrbXyrKoqhBA0tURZ1cRpiWX62HYbgaBh3TYusgwhZBRFpWnWFILZLKDl9zg6Plyr&#10;oJoSTVdx+h2C2ZSqqdE0jSAMUJR18SjPMyRZRjN0yrqkqmLqJ/BWWXOoKpAlCVU0pEVEVae4rsPF&#10;2YSqqGlbPuEy5eMPP2EeZYTpil6/jdTkGLLGO2+8RVYLWp0Bh4+OERhcTi4Zbgx59/2P8Ft9Xvz0&#10;87z86gs8df0qp9MxJ5NLZEPmV37li4TRnM+98iJNGRMFE1568Vlsa22o+Ns37pHlMJmvKOUGRM3R&#10;yQU1GcPBgNFwwGJ8gixqFLmiqSrqsiGJMnTdpCxzLFPn8nyG5XZJ84rL8YxOZwtqmfOzGYo5JK8a&#10;TNvi5PEpTSkoinIdd9A0mqbh5o0bH/7Gb/xGW/7Mdelr167ssr3VhyalO2oRBQFJnLAKYhRZ4/69&#10;h9y69TTL1ZwwCsmzFF0z2N7aYxVmXFzM8b0u3XaX8cUlnuNgW+Ya1SBJbGz1OT+e8Qd/+FcMrpjc&#10;GLmEi0s0Z5vzScHp5YSXX94gWh1w5+kd7t27j+d3yMv1SVPSoahTLN1E0LBczJAlwXw6ZXNjxCoc&#10;k6U5H3zwATeeusnp2eVai6CAYUhEcUAQrmhEyXCzD1LFaLiNJMlsb28SBgvyPKMqMuJ0nf0pi5Lt&#10;jU1cw+aVL/0qb73+NnkAWZLjaSov7e9y+eiYMi+ZVYLTZcQ4CNlutRl2fFzTxjIMzi7GuJ0eq7LC&#10;cB02r15hpZmUpsdf/vBH3Hjx0yzJuH96xNO3r9DvtRm1dYxgRtfrgAIHy4y/+vCMg2XC3YdHKFVJ&#10;x9RRy4wynPJ3f/sruK6KpAt0VcJ3LdQ8J5zO8SyL8eVjBm0fVWo4Oz6GosDRdNIkZHs04qP37iKV&#10;GnWa41sGq+mSTruLkGTGJxeUSUEep8znCwzZJs9rsqwgayCIUlTDJtUknn/tVc6XIYONq3T6m+iG&#10;i9W1KYWE4bYQmkucS0iqR6/dJ8sKFssFruPTaQ9IohJD12nqhqYBRdWIopS6EeiKyXK+IkszTMsi&#10;DGfkWcrGpsfhyUMUHTpdlyBcAgVJklFWOa5nP0GAnPHo8QNso8breNy89RRJmvDu2+9iqjJ+t4Wq&#10;CaomYxFM0Q2J8fSCrc0Boi4p8pTVar7GV2gKb7z9c7a3RnTbHmWe4poGy+kUudbQMChzlbIUXL1+&#10;g1UcYpoOQtbRDZut3aukWUVRQl3V2LaP3+4hI5PEGdvb+6RpynIZ4joentuhzAVRUBCuojVdWs5J&#10;khV1VZJEGb6rEYRzqjLF92wkqSFJYyzHIUlX6EbDdPyY7c02mlJimQpVmdLUGaNRj2U45fTsgLxs&#10;aPfapHmC69uYjk6UBqzGx5RZhiJJqLKBrhlMJlM67RFHh6c4tkdVl+uMw3KOpirEcYphOtTIuK0u&#10;QRTS7rSpSwnDcCgLqCsVTXVoKhVVVcjygrKskCQZx/GhltB1CyHJRGFMVYGu6vi+z8XFGFNSsCSJ&#10;Ko24uDxnONoEGmRJwvM9DFtHNRRmywmyqiLJIETJYjWm3TY4uziiqtcfmZqKOI1ZhQssxyQUAbgG&#10;uy/c4KVf+xzbT1/l1a98gc2NPouLBR++dZe+t0XYKJzMV7hbV0gUBd3tYFg+ii6TpDGX56d4jsu7&#10;b72NblvERc7m3i5e20bWZYajPkWyJJ3NCY9ifuvXvsSnP/USp5OMv/re68wihfceTnjn8SkFGlmj&#10;sIhygrQiigveunufN9+/x7/6+g/41g/uMok9TkKH89omoMVksiIvJS4ux+sVUh2CXNLUEW0sHnz7&#10;Xd7/1kfc/3iBIlR8Vcci5Kt/75cImJEMNG698gyHs0O6my1Ojh/QbdlE+Qp/4FJKCXExZRZdEFQL&#10;SmLyOqUSDZ1eh1quyMjQehrDvSGNVqO3DMy2gTAEURWiqjpS1TB+dMInP30H3zBRJcHGVpfB0CdN&#10;l+gmoBRUcsYymTOPQ1S34rkv3OGVLz7LYNOi0SY8OHwXw1fJS4Wtjad47637DLu7TMYzbFPHa8ns&#10;Xd9hPJ9geB5nizm5IWNstnFvbJDLBZam43g6lg6nxw/Ij8+YfPyQ+jxm4BrYro7iqSgdm0WyRPIU&#10;kjDEV3QWp5fkLY3e5oCVFCFrGo2ArFgL4ptGRa4rfN9FkSXKKkMoJYoGUlEiqor1ZjYnS0PKusC0&#10;1DXmoUlAVCyXc0zTpm4UZvM5nd4GqupQVwpNJa0vXPkav6AqOqtlSFPLpFmN67Wp64LewEOS1xBy&#10;Va9YTs9xPRvdUAmTFZP5JYpq0IiavMjQdAVVV9bZb209sfd9j8l8SVVXuI5OHE1R9QahVGRphed0&#10;KXMY2j67m5scPX6AY2gEsylSo3Blb48iKpAqgeW1kSWd2dmcg4s5Z5cLxtOMu/fPUAydw/MDomLJ&#10;v/yT73Iyz/nq3/89fuXLv87OaIvbV2+ilJd84bVnuX1jxO6Gzc5GC9cQbG8MOXz4CNc0kFWfJAVF&#10;9fnow0t+/tYBF0uJ5z71LJIqkWYheTjB0AVVmWBoKo6jc3T0CE17AoO2Tco8JY1rHj14jKEp3H90&#10;QqfTZTKZEy8yqNfTy7JYezQB7ty+s+Z0/fP/8T//mmUZnJwccHp2gK4LwjBeS38riX5vRKfdx7Zt&#10;trc310wPWSKKYoqiwDAcPK9FWVZoqrG2lQuBbVtsXbvGyeERii7TdoZ8/evfZPfWEF/JefGFZ+lv&#10;3SGvfb757R/xT/7J77K/3WY1v6BMZFSt4uDgI1StRlN0gkWI7+q8/ebPMXQZx15zcPI0wrA06lrg&#10;OB55XtLp9LBtB0mSWCzGbG1s4Lk+9ZOAd6fTYT5L6HWGzGcLVFmjaSSqImU8mVFWFd1WlyqvUGpB&#10;k0k8+PA+q7OYPIwxGvDSGNeyKeuGk2XIOIiQVA1PEahaQ1kU1HnBxeWY0fYWhRB0uh6SJvP+4QG1&#10;LJMVGR98+C6TyRnPXd3iV565wtH7b/BLL9/kl76wwX/3j/9LWoaELgtaXof54Zhd16EIIvQsYWDo&#10;6HXExtDl5z/9AX7fRTQljqWhNRW+Z5EXKWZbxnR1ZF3GdB1q0XB4fIhjmCzmczZHI+q8xlRVNBoW&#10;8xVN3WDbDrPzMbqkUGb5GqMgdE7Pxqi6yTwIyYpq7Y/rWDz7ygvETQmyhmXbnJ2fE6UL6gaqqkGS&#10;FObzYB3WzHM0XWexXCFYrwpURcf3XbIsY7gxIi8KJEWl2+uTJDnzyQxd10izhOn0lKv7e1iuxXK1&#10;wvVaa8oyKrpuMZ8vUVWVplmHQB3bYjjokxchj48Ouf/JQ3q9Pk9dv7EOfcoyx0ePydII19IxdAnR&#10;VERxQJbEKIq0zjaUFbIsMRr1mU4nyELguy6SEE+gg2smmKJZLFYrsjxHUdey5jCK6fX7LBZLGqAo&#10;1/TDs9NzwtWKOIpx3fX6tKHCtm3KokAIBUU2qIt187aqKmAtizb0dZuv1XYwVJm6zpnPpggBw+GA&#10;88sZvX4bWQbP1UiTkKYuOTw8Is9yLMumQWCaJmVZsDEcIIsKTQXTlAmWEzzXwHccFFllMV8RBtma&#10;xL+9iyxJ2K7DcHub8cUZrmND09Bpd0jCFIRMq9WjqBoWqwVBsFoz65KYNE2xLI8oSjB0k8l0jKIo&#10;dDodyqIgz0rCMFzftqt19oRGJs8rfK+NrCg0RU60XNBt2Tiui9/pMZ1OaJoGRVU4ODqkOxo94Zxd&#10;4rnO/6cqkkSJ7Vi4lk1RFGRJymg4QJYkmrrEMRUM02a2nFLJNY0q0Wgq/Y0huxvbOLrD26+/g1A0&#10;PN8nEzG9YQ9ZVhG1TJbkNHWNYUg8uv+A+eWUz3/piwhF4eLikjhasDHqc+PGLoO+w2999T/g4/ff&#10;5+OPHvPJ4SkfHpzT27zCxSJgGieMowghJNIsRdbW6wupqdGEgKKh7fa4OL7kvbc+5Dvf+gFvvP2I&#10;H/7wA+49XiDULormUBYFehHx+JPHGEImv3fBT7/xt5RLiYdHS/b2dsjjFds7PrIncLZ8hrf2SasE&#10;p2UzXZzT77bQFIHmqJieRiOXCDmjKGOEUqNJAgBVURFVTVXlGIZOnGU4losqqdi2Q5bluO0O8TLg&#10;wZvvMj46J1vFdJ0Wqqqimip5nTIPZnQHHZbJit0be6TkjK6M0LsKwxsjhs9fwRjZGAMLe8ti9+YO&#10;bs/n/GDB2cEMKVe4PJ+v7RVpxOe/8AJhGiA0mUKWkByT/tUdvM0hK1GAIlArgS7D3XfepNd2SQ7n&#10;vP+993FTwWbbxbBUJEtBcnSQJVpbbaSyJltErGZLTtSUjTvXSY2SRkCUxLiehywZaytFuCBNI9pt&#10;bw0WliqqIuf40Seoioznt6iKnDhNaGQJWdRMp5coaoOqyIRBRJ5WqLpBVmS4vk9Vg2lYa68poBkG&#10;eZagaToCmaaSCOP1M1TVCUUREscLaKon7xIDIWSiOKHV7jxhhBloukqarJmDs/kMWZaRxLoAYLsO&#10;smqg6xqGrmHYJqqtkaUhaZLjOT5VUTI5OOLi/JSqyLm+s89LL3yan/305wz3tnnhuec5OT5h78YN&#10;VquYxXTFS5//PJfjOXWlc+PGC3z7r39MmJToZguhePyHv/lbvPrZ19BFgVylnBw+5Omr19BVmapM&#10;WS3O2Nka0O+63Ly+jyoVPPj4CMttk+clSRxBKUjykoePT+j125RVTZJX+FZJVRXYjsn55RlCrpmv&#10;puzsXMH1XJI0IElClsuEPMvWvMjuJvMgJghTglVGWawdsVmarguATcMz//7Q9dqz9tcQDRubAxSt&#10;QVFhNNxca1y8Hov5itUiYDIeQ1NxenKMYRgYhoHvr0nZr//idbrdLq67Fh4PhkNWQUBd1eRFied7&#10;eM6A3//f/k/2bg/56pdf4/DogA8fXmJ5+9x7eMQrn71KFk/ZHPVYzVOWwQVXrm6hqgJZaBwdHrO7&#10;M2Qw7NDt+LhtD8fUsW2Dy+kU32tzcHDIe++/jxAKVbV+iFW5oi4LvvVX32Z7Z2e99qoqqA1m0yWm&#10;YSGANMk4PTngxtNPQyORpwWmblLEOR+9+zHf++b3SGc1UgWfunWLdplxenaG7Tio7SEpEpphsOXb&#10;CK0miSMcw2Q02qCqGyohEechKBJay+b+g3t86vlnkKuEO5tX+a3PvUKrXPKlz77Ez3/+QxbZmHZd&#10;8fDDdyhXAbe2r/Pf/O5/ystPPUWynOIjGFgGXb9ie6fH9tYG0+k5o2EfiZo0WmFZBrVUo7cVaqkh&#10;SCLsVpvJfM7m9jZdr4tpG6RFgqZodFttVosFw+4QVdfp7e4Tno2p0hxT11ku1wfUR4+OUHWDpCjY&#10;2NgkSwtCkfDyL78ChkIlJBRFIk4jDB1kSTAcDJjP58RxjGPbCAR5UaLIGkXWsLW1y/vvfYDt2iyX&#10;C/Iix/VbCFlhPJli2Q6iaRAIwmjFzs6Qk+MD8qxgZ3efJC2QJZUyF6iyzny5YHd/n3sf38PzXGRZ&#10;4nvf+x69ns/2/h47u3sgBE1TU+QZURDS1AWGptA0BRIVkmgQckNTV2v/YrCiLmp63S5ZFmKb5hpC&#10;WNdMxmM816WuSoqiZLGM6fV6qJrCbH7BweNDVqsVvu+jGzqqpmGYJmVeoMgKkhDQNFR1Td0Izs5P&#10;MAwTTVU4PjzBtlySqMBptbFcF02VCIIVkhA0FBw/eowkS5imiW3bzKYLmkbQCJU8S7EsHU2Fui4x&#10;LRNJUuj1+8iSwmw6Q9dUwiAgDGYM+h3KIqUoInzfQpIqqrJEIOH7XepaZjaboarrgGldVTR1iSzL&#10;xFFMWZTQQFPWa0tEZ0AFdHtdhGjwWh5FkREEK3TdJEuzdXULgeu460ZjUaBqOpIko8jqk6iDTVVJ&#10;UMuYhsNiOafMc6JwQbSa4tge7775HovVgq2tbQ4Oj9ANg0eHJwhZw/EshGgQoiEKAxrWv7MuC2gg&#10;DAM810VWZVRFpi5SiqLCMA3yKkO1TOI8pWwEZRrjmhaP7z0iDBNsx2HnapesyrAtB8dtMb68QFZl&#10;onAOZUWRZFy7cYMoSZAVBRmBpiu0OjZNk3Hr1jWGW5vc+/gC1XU5jQruHZwwj1IKWWLn2jV63S5V&#10;WRIl0ZobV1VoSGiyRjBbUeclFDW27jO+SEgTmUdHSz64e0S7NeS1z36BfDWjqhVMyaIfWbz/448J&#10;FxWt3jZNmWLrgmdfuk5rp8OySfhkckq736JoMtpdl4YSITWUIsewFVAKdLUmT0OKPMY1FRbTKVVW&#10;kMcBilQjnlDUh/3BWkekKBiazuT0jDLLsYTMaLSBYTnUCEq5IaVA90y6oz6KraG1TPSOS1Cn6H0b&#10;e6uFvuERO4JEa9A6NrGyLjUhCfTE4urgKe6//ZCtrX3OTk7Y2RhgmBVxHpHkGdgGQZUTSTXDa3tM&#10;02gNBM4yotUMUzRcnJxgrGTSwzE92UWXauyWRURGLFekRU5tNoSzBQYqaZSy7FnsfvoORtfCdEyy&#10;PKGoSupGoirXGJIsjdE0mXA1hzJFbhrqNEaTJSgqyrykKisUzcA2dTRFpqlTDH19CVEkA9008Vr+&#10;mj9X1FiWQ54l1FVNlqbUdU6W5ViWgyx06gYUWaWpE7Jsha7LSELCMh2aWpAmFYqs09SCxXzJahmu&#10;1UCyRFmWTw5XOmkS0dQVuqJQ1II8L1AlwfjsFEOTaUSF47icnJywMRpQxBGyKtEfdFFzQV02nJxe&#10;0HvqChujDZqmwfB9HK+FYzjors/+/g3+8A//lDhpuPvwECSTo+MZ//Hv/n0cR8O3JUQ+xtJyRn0b&#10;UUpUdc7BwQOu7PWIgimT8RF1HbI16rK73ed8koIQRFGAKitkRUleSlxenHNxMSFNazQRoxkmURSz&#10;WCzZ2tlBNwzSbF046PXbxElAktZ4ng9NTVwJVNNlFWS89fZHOLZNUwmyLIO6BgR3bt9eZ7r+9//l&#10;v/3a7t4uNQV5EdM0BWVeM+xtMD6fYZseUZBwZW/vScssBSHheR6O66DpKtvbWwgahOSQZjntboe8&#10;KlmuQlqdHlFSYJcKf/Enf85v/95vIsqYrG745V/9j3jng0u++4NfcPVai5ar43semYjRjC7b209T&#10;lhpeS2O2OMXt9ojzmLwuEZIgyhIePP4EU7NotTssV0uefeZZ3njzTSQJRn2fqlzRNDmboyGe5zHo&#10;98nrHNEY+F6buipJ44jpZEK/32WxivD9Dq7tcXF6ia1a9NpDXnz+Zf7d//MdJCRsVaYn1Uj6Gh9w&#10;scw4uLhEaDK3d4fMsxllWWDJKrs7u0RhvF4VbY4I0gTFVXj+uduE0zOuj1xu39ygKk+orCWVup4Y&#10;6vM188azXHqaizpNOL13l/nFMenkDKeu6Ts2n/3ic6iWRBCFbHdGiBo8x6Pd9tnc2UQyddyew2S2&#10;oJFUOr0tNN1msYzZvnIVyZLJ5YS0Tti/eo0gSpgeXiAUjdPTE5ZnYwwhU5clpmORZxllDVlZYtku&#10;B48P2Nrc4uHFPV79lVcZXNmgPRoyGZ9x/8GHtE0d2zT40ff/hkG/he+YrBZjJEWl0xmhyDaj0S7h&#10;KsC2LJI8Q9U1Nre3iLMMISv47Q7L+ZzlbI5haE9WZwvSNMRzW0iKynS6wHH9tSxa0ampiaMIx7aB&#10;5v/l6b1+bsvv+7xn9V52f/t7+hxOZ+ewiJItkrJNxHbiWImdAsFAYiNwrhIkuQhAOMht4Jsklu0k&#10;TmAokGOr05YYWZTYhlM4w5k558ycXt62e1m9r1zsE/0Le6/1W2t9v5/P86DKCjujEfv7e5yPpyia&#10;huM4BMEaz7NpmobR0S6S1CDJArImkBUJeZ4giTCbT7ly5TKyIG0ZT+EKWnAsm6oq6XQ6GJZJUYQk&#10;aUKcFTx8/ADDVFDkhtFgxAs3bpDlGW3bEoYBiipTV832faOpt2wXRaasWro9F03TkESBg/1DJFFl&#10;fD7H9jsspguCTbTNU0VrNL1kt3OdImvIs5oiaxBFHUPzsTxnG5A1dSbTMXGS0iKiqC15kbFeL7d0&#10;8jQmCla0soggiRRlQRBtEGQBWZXIywjDNhAkgbZpkGQYDDzKOiFJI+aLGXlecLh/hG06yJJKsgkY&#10;9HfQ1O1EuChSFvMJNSlNW3B2dvKcK5bS7fnMpwFplm5di3WzvddMhyRJUVWDi4sph/tXWa9idN1B&#10;N2UaWnRbxXNUhFrAkCyu3XyBLMuQZIWdvX1k3WN374is2CDQ4vsu52dniIKIpmrI+lbhkZY5giIR&#10;5THrOEAwZDyvw2I2xTJ0yrwgS3MUxcayGhxL5fTREybTFYZn0+uo+Dt9srrg5PwZRkdmsj5h5HV5&#10;68dvcuXwEheTCZKqUFUNVWnw6Nk5h9evstjEfPLojKNXP89g1OHuxRN+ePsJ87gEzaFEJQxC8iRD&#10;FWXKvEBoWixZIxbbP/99FWXblkqzFl2SuLa/h1WWiIXAO+/e40/feYTY6VCKPY53X+af/3e/zqXu&#10;TeJMJJhP0Cg52PGRewL+8RDBMcj0ls6ow/7xHqWUo7ka7tAniibIWothirRZhFQXmLJEHp9SphFC&#10;VSLWAR1XRpFq0jLD93QkoWITLFANKMsQWa2JVZXas8gsDXtnQGsr6H2HXKhpdIlCgdpVkQY28sDF&#10;unFI0zOpXI3a0LC7XcIkwzIlTFVFKFumt+a89YdvcW14lU2UItQ1jinT62soukJvMMC7tEsmw+Dy&#10;Megaw70jyrRCdyTapmA9nWAZFr16wIOf3idfBRwe79C/vMsk38DApTVUJBt0SWEw3OXk6SnzkcXh&#10;l1+nbSvyIqZpK2xbxzBMFFkkyXPqKiMJ1gTzOSQRTZohxCv0tiVdhnQcj2yT0HH7FGVOniXUVUyZ&#10;5aiSRlMq2N0dyqrB9Looos5qscF1HPI8RVYkdENhswmeY2NAEWzSqECWagxNoa1q6kLAsbskQUZd&#10;Khiay3IekMQ5mqZQVzWuvaXN11VFlqbYpklT1WjKlunVNg3UFd3uiKzMSLKYPI+xTIXV6oJErKjU&#10;lt5un+BiwcVkwpUXX+CD8RhRETEsg53jA07OztmsAqKg4Z/+439OXas8eXbGyWwMss7rn/0KljXC&#10;kgR6mgDxhL5n0lQ5cXrK9U8dkeRrJClFUQpMo0VzW46OBhR5yg9/cpe8qhjtDclaaFuBNCpo05Z8&#10;k9GxBly+8Vl+/sEDer1D2kbh4OAGQVhjOR5xEpEkEXfvfszVqy+hqSZhvGCTlXz84AlVq1JUMjt7&#10;I9Iwo8gLmrrGMHRefumlO9/85jc70r/3zcvfOT46ZnoxZtDt43kdJMnk6dMxURhu7eWKRFZuSJKQ&#10;waDPYr6kP+yi6BIIAo8fPUWSFPq9y5w+O6GttiPvJAg4ffSYNEupBYnf/u0/5KMHp3zhy5+nDeec&#10;TucoisO//sMf8N//g/+S/ZGDXAlsNhVxkhMmMYapY+kWluGCoDKez+j2e0RJQrTYcPP6p3jy4ISD&#10;oyvopssndx9z+fgGrt1B6egooki/2+HJ44dkVUVvOKARFWohQTe3JnVTzYijU1AlqqKkSArCdczl&#10;4+usw4x7nzzif/qH/whBcBElODoaMeza3Juek9UN67ylUBSKuuDVvR0mF9tsSVQmRFmC7to0pkZj&#10;Kxi+xyaOWUwmeP+/LiZcIiFSFRV5lHLl8JDpdMr1oxuEsxWOrtH1O9SNwGwRMh+nWKZBFM7pdXRk&#10;SdqG9cQWSVfJ2prutQNa10DrugR5RG9nl0oQKWuZOC1pBQmhEZmuImrZxN/dx/M7rBdzomjO5Z0B&#10;2XRM2iboXZPhqMezu/fwPIfNek1d1MwXCbWmYe0MmOdL/sa//23OTh/zzs/f5+YLl7H0lqouAAHP&#10;96janDhN6XYHpHnN2ckUQ7eYL6dcTC4QZAXH01E05XmjTSVJc+IoBQTiMKMqWmhaZL2lFmtETcFz&#10;hmyWCUKjoGgKYbRhvVwhaxaGYzOeXaCJIsv5iqhKGAx30DWD5XxrDlA0EwSRKAyQFQXTNknzGMd1&#10;SOZzKEXidQK1gNexKcoYVRHQTAXD0UiKGMWQqYWWpKzQTBNd13AdC1WRGF+MmU7O+eTOLTRVIk5C&#10;WlFgEYboqsZ0OsY2FPIkJo1iOk6H88cnOLrNcr7G0H3a55T0KoO2BstUSeIQz/ZQRYvFZrGdLqYR&#10;SZhS5A2ytGXMhJuApqzZ39vH0C2qqsFz9ojjgjhJ2ARLzscTPH+AZWokcYzjuCiSimt7yILEfDWj&#10;RSLLKnq7B5RZzHo9RfcMnp09xe96aLqK67oUeYFuGNR5gaap23aXKoNUUtQhBgp1WjE/ndJ1uszG&#10;E3YGAzZpzXC0g64bWLaJbuqsN2uKokA1dFTDIk1hMp5gGzof3nmfwV4HSWnIs4LOwSGKbxHWFdbA&#10;QbU9Khxcd0CcBNy9exvbcbcfht0usioTRjEdbwdRFEizgl5vhKyqKIpIuinJ8pA0C2nI8TsWklLT&#10;ZilyWWNYKu7Q4tZPb9FXXfauXSUUCvq7I/yOjymrhMs1lijw+JO7/NLXvkZapDSSQEFNkOfouoKp&#10;GFy+/hqis8v/+I9/iw8+nvBHf/Y+DR666W3p4n2Hqy+9jNgISI1Eaxh4u3vosoVoOUR5jmaZpGVD&#10;WjSATNW0rNYBYRiQVwV5VfD05JSfvvkx9++eU1YqIQJ7L97k5PSUjubhdzsYtsrecY9FuKKSQfLM&#10;rdapbRA0CVGWUBSFtMlQZIUizVEkSLKAhowk27BYTmiaBEPXsD2HNE+2xRBDYb6e0Rt5TBdn2B2N&#10;RTTB84cYpooo1HRcn8VyQSOIiLRgCChdA3nPQOyraCODWnPBUDF8F9VQ2GyWaJpMIzSIbQtZjjrJ&#10;sSuTZJawCkJEWUFVBGyzJitLZN3kJF3gjPqorkNvtENYFmR1jawLBKslTSsi1QbJvZyPbz23jmVb&#10;AAAgAElEQVShI+j4hzbuTpewKIjUkliMQczQJQlNUgjOl2i9EZc++xq61SB2JGqxoS4r0iphkc1w&#10;W4m0nSPKGT3X5Ont29RpzNMHZ4hpS7WqWFxMEKSGSFeQOy3LaE2alSiqRV2rdL2rrKYBm/UaQYTp&#10;eI3nDqjKipaKMIqZLadIEpiahlyo1EJJ3ZY0gOd3oRWJ4xWuqSCJIpLiEUQ5w9EeUZwgImFZBkW5&#10;dS/KsoLf9ZhPxzS1gCDoaKqMyNbzWZEjCA2qKlOVCU1TEmcReZYiUiJRo7k+lWrw6GzBjz+5TVbU&#10;3L3/hHfu3CNvVb773R/y/TcfkmYls9kYz3c5OH4BWrh++Ri1jfCNnEFfxe9qyHJLW2WsVxP2DkYs&#10;VhMcQyaNAhzDwNQlfNOizgKkpmF+OubVqy/x8ScPEXWHwaDLSEqQy5rx6Yr7Dy7w+wfsH18lidcI&#10;kkJeteSrCqtngq4j6D6LQCKIa0rFIg5rPMumrVKSUuLkfIZQFiTp1kec5Skv3bx551vf+pWO9B99&#10;+9p3NFlAVURoS+7du4NtOYSbkDjJ2d05ZLFYYpgam80GQzdYracYlsJ8OaPb7WEa1hbkZg2ZjM8Z&#10;jYb4HZenT59y+eoVwjjn+PAav/kbv83HJxG//M0vsD/oMJ6suXXrjE/uT/lL336DZ49uceXgEM0w&#10;GIyGiILAcrFAkUVkSSIvao4vHzGbTdms12iiyvRixsVkhiCrLJZrDMths4k5H1/QH/aosgRT14nj&#10;hJOzMWlWYFo2rmNzcXaOLMnEmwV5llI3LbpmsnmupOn3+5ydXfClr/wF/u//61+gNBZdxyaYXLCr&#10;KzQ09Dt9ns03LNKES8eHWEnIzRuXuX/3Lm0NQivRGwzRPYdUqLF9F7vrbg/5OOLS5SPGFycoqoTn&#10;2+zuDAmDDbqqcnpyRsdzKfMMW7OJwoSTkzNEQULXRHZ2Ouwe9hAVkb3jQ8qmJkxjZEOjVgWiNCUr&#10;cnZHfZaL7Q2b5y2SpBIGCW3Tsru/SxBH0NZ0bBvygnwTY2sGT+4/4rXPfY44ScjDBBWJUa/PYrok&#10;2sR43oi8qriYTAizmO5AYxku+eIv/SKL5YQ7dz7g8vFlzs8vMEyDbs/H97ukaY4oKVy/fhNdN7Ft&#10;k36vT7/XJ4o3FHmJ47gYpk3bCsCWzuxaLg/uP+T4+IiHT+6yszPCMUzOnl4w7I1QFQ1RFpFlCUkW&#10;ieIERZXRdRlL19msNxi2BYhIkkJRVJycnm1J14pOXmRcnJ9vAaWuTRiEnDx+hGm6CKJMr9+nKAuq&#10;ukYzNC4mE0RF2YILBbA9l6ooSNIE13H/fK2p6TKSKHHp8jFxEuP63nYVaNmooopj2wjPPZBFUeJ5&#10;XdIspNvrIKlbea0oK2RZiSjU5FlEUYRsggUHlw4RqLEsm2CzQVVUyrKh2xsgydumnCjJ9AdDFHXr&#10;TmyareYjThJ63T6u46DpOkWRYzgukqLS648IwxhR3DoHkQUePT5BVDTeeec9krzAdHxs00QQJEBA&#10;k3VkSWG1WFMVJU1VkWX5lkrf7yCKFdrznNRqE7B/eESY5Ax2dgiimKPja5RFjmEZKKpEmm4P+rZp&#10;WCwWCKKCLOr0/C4PHtzHNGR0Q+H02ROuHh0jyBrr5RrH0MmzGElUCYIUWdfRTBVZ3DoHbcugbWpE&#10;QaIsm22w39DRDZuybGlaUGSVqmxJ05hub+srnU5mFEWFKhpQNty7d5fdnV26eocPfvYBeRmjezqS&#10;omDbLrKqkpUFWZhy/doNDN2gqCq6/T6iJGOqBtEm4MWXP8PJxYbf+8MfMV0LfP/7bxLGJY7fJc4y&#10;REXG8m1UU2c5m7IOVgimQpgG7HY72K6NrsmUeQJNjSSKDPtDaFuqskCWRMq6oqxrFFVF1gzW6xWn&#10;z55iyAogc+/eQwwklpsFuiHSKgmd/T433vgC89WcLM8Y7Y6YLieUVYllmZi2CUAYhGiqhChuxe9l&#10;nkErYhkWHbeLquiIokxW1IwODlBliTzP0DSVtq2J4gi3P8KwTWbzGfPxjKau0TWVsimpxQan74Il&#10;U0kNBTVOb4BsyMRFQiO1CLJEUZeIYk7HsyiTCOYZpHDy+BTR9gjDDUd7Qxy9Rjd1bNdBPxyCqdNo&#10;CrrrIloWVdsynpywPxxAXlFtMk7fecL44SltFOAOdebhkkoRMfe6OD0XTVEQ0xpPcXl6+zHLumH/&#10;lRdYpgtk1yAIYwzNRpAU0qKkTFOKImRvtMvFw2fc/vktdNMiDgpe/sxnyMKcd3/2c/r7B/g9lyRc&#10;EizWaLqKaZqIgkSVQLwMsVWVYLagrQRMyyGoE6SypD8YYJsqbVs9X481ZFlCXVfIsoAsC+RZTNsU&#10;2/+kqBAkGwSZoizJsgxBECirgtVqga6b2/ZlnmMaFppmAhK0IEsyeVbRii2qqrBer1AVhSzPybKc&#10;9SzENX3Ws5gs0tk/eJn/7f/8Hc5PGxxlhx/94EOWScP5eMPJyZwHD06QpJLd3V10y+WDTx4w2t3h&#10;1Vdfpi1CDvd8imyNrosE6wUCNUeHu8wWM5qmINhMsAyFPE+IywDHscjyjCtXXkaRDX7+3vtkCGyi&#10;gE/dOGZowd/62/8hb7/3PmWdsVhNCTdrpKaiqlp03UGRZGaLczzPZ72K2d+7wbOnZzRUtLVMnOQU&#10;RcNiXfPgwVOaokKUNOIoRpJFXnv5lTvf+MY3O9J/8/c/+52Tk3v4HZ0gmnFwtEf2vMH32muf5tZH&#10;t7h25TJFHjz34U0wHYFWqPB9jzAoqCqZppEQJJPpfILrOzw7ecy169dIs4QqqcmCkrd++HPO4pDX&#10;P/8SeR7y6euf4ac/vsP9R0t6hx43jnfZXFygGRplUaHIKocHR6iqxrOTczbrhEF/gOf49LsDkiCn&#10;4w2IogzDcLaB3aLBsB36gyFSK6GrKpIkY1ouhukz7O8zm85QZZW6EkijnJ1Rn9l8ShJF6JrGlUvH&#10;rIM1RZkjSiK3PnzGmz95D721yIMNV3cGHBk6VZ7gd7t8OJ+TSgJNVfDVm1eQ8w2KINKU2wPN6viE&#10;co6732dwsENSJSwXU3RNxtZVXENDVUTSLESWRM6fndCmJU3dYsgqFA3ZKuLi6TNeuHzMl7/4EpZe&#10;MxzYNHJNKbS4vR67N68jWCZXX3kFdzhAN02ytIBoO61TNRvN7oGgEQYZsrT1a9mGS7Lc4Mo64XTJ&#10;ar6iY3nMxjMkXWe93iAUNW1WQBJx+ugppBU73X2KvCRYBVhqyde++jn2D3fA1jg7f8xw6NL1PQ4v&#10;HWGYGtPpKY5tMR2PieOcMm8INwGr5YwiS8mzFMu2cByHPNsKRGlkVNWkrgWiIN2KV02bJIu5cvUG&#10;mqShqT6206coYRXFCJKKqio4Tgfqls1qxXKxJI4Lrl6/SZ6XmKaNrpn4/pBeb4fFYsPO7h5t0zKZ&#10;TOkPdqjKln6vjyBpdLoDJFlFVjRk1UBUFBy/i6abWI6DaVtsgoD59ALHsQiDNev1nMXiAllptl+H&#10;izGC1NDtekgSRMGaaBNAW3F2ccJod4hiqCAJyFqF13VxOx3Kutq+7FGjSRW2pWA7GqLU0NQlkqbw&#10;9NEzJFnB83w000E1bPz+EMV0UDQT3XKJkwL9+cR4OQ/YvXST2x/cZ3/vEi0idVtStzUI2/p3v9Mn&#10;et4YbBuR3Z19yqzk+vUXOTx6AVHpUCMSRgX94T6bTQitSFlUVGVNEkfkZUZv2CPNY3RHIy0i7t1/&#10;gN/ZehCTrEbWDEzHZb6Y4fkO0+kYSRRIs3QrR/dcsixjNNjBcwbUdUUSxyTLMR3X4nC0QxmXBKuQ&#10;uoJwPd1mUIqKYB0w7A+ZXJyTJhWbYM7uzhBBEIjDit3RMS3bh0xRbA/X5WKznfiLOpbpM5uukSQT&#10;3xvS9XdxTJuTk3NeeOlFWqnlys1rLMZPudz1WM9ndByf3mCXsK6xXI/H924jqRAFU8LVDEMRsV2H&#10;9WSJ3xnwyVnOH/zbD/h/f/AJH3w4oRAcdnaP2Wy2OIXOwCdra4yOQZxsuP7KVb79H3ybKzcPeeOl&#10;67RFQMeRUeUMz5G5emWf8fiUIssQhZYGkEQFCZE6L6FVKLOKKMr45GTCvBRJTY/V+ILh8QGvffYV&#10;uj0Fb9hDUCTiIsNxXWRVpmier9INE0nTycOEJIiwNJVgHWDo5hbn04g0jYgkGuiGi2o6rDYbREkk&#10;zTOSPEVWtziPJCsw91yKOuXi/BmWIgMVg6FP4QgInoqz1yOWC7y9Hq0ukkoZki0jGCJhHpG3GYIm&#10;oMkytu1wcnJGHTbIikFSlSznKa4g8plr10nTgLQqCdKIzvUDGlOlNVU0zyYuMhRZQpEafFlHXCdo&#10;ScvPf+8neIKOqdZcfvWQ2pTQ+l06l/dZJxF5JeK0BsU6J3i2wNUc6qrk8KuvkjUlRQWD3h55UbNc&#10;rSjFGKUo8VWXP/udP0GUutx89Yv87E/fofvyixzv7vKTP32X81XGqzsKcpxTBQm1LJHmMZLQYAsC&#10;zx58zOWdEb/7j36DeLKh3+nhHe0TrRfoioJESZ6GrFdLTNsnT7cU+arOkMSWqsqwDA1ZFdkEMYbV&#10;Jwi352yW5rRNQ6/X3WrtGgFZ1hBFEUU2EVqVtpGJ4wwBmbaR0U0VUZDI0pyyqLFND1U2IRM5GFwj&#10;3xj8D//gX/K7f3Sbnz8MuT2J+ejRBbI9ZHZ6wuZ0wtWuygufu4zXcTm5WPD9nzzAHvT55W9+nVdf&#10;u4EnBVCvuHplgCBneF0dRatZr2aMdjrUbYpu1EhKjaQ1tKaK0+mAJHAw6CPmMR2t5emzc155Ych/&#10;+1/8LV66POB//fVfpxZVqqQkXJd89N5TqgzOzla88toX2b98gNBm2LrJ/dv3iOMKyzJR5Ya2agmD&#10;gKOjY8pC4fzpGaKmYVkucZxgmgY3rr2wXS/+x796+Tsvvfoy/dGAVmwo25rHz06Js5zNekXH8xif&#10;n3J69gDTUhkMOhxfuYQkS/h+B9seYNtdHj56hmFa3Pn4Fnt7I6bTC3Rdoyhy/uBf/Sv2BjusxhvO&#10;ghXXb+zx9S9/mnd+8C51ZfLmu3f5/C++zi986SWefHyLVbSiLmtGo10ePHjEs2fn7B8cYxgG5+dn&#10;XJyfk6c5+zuHFHnFerFiNNhhejHl2tVrrJZrTN2gLArOTp/Q6fq89/57VBXsjHZxLAtRkJhNFqxX&#10;AZapEgZrrly6xO1bt5FlBRGJ8cWUOMr53//pv2Qx2WBhcjDok63n3Bz2ePzoEZ3RkA8vZiimRVuV&#10;fPlTV5mePiJOUxTdwHRNFEtB7MhEdYKgCcR5xGjUp0gjdEViPJ7QAoqmspgvGfg9SBu+8uVfYHo2&#10;ZT3fYIg6tmlRlTlvv/0WVy7vYtga7rBLXldcvXmDQpHQLIsgTfA6PkILo26XKowZDneYzJcIqkVR&#10;Nly5fB2h3eafsjRHa0XarEZFwjYtwmWwDUILIAgCeRiTbSLKMGDUH3H69Iz1JiMpaypa8ipj//KA&#10;VhM5evkFptMzVKUBoQJqVps5mratQeuqgu/v0usMsC0LVWEbFFVEkFqyLGUyHTMc7pClGRcXY9I0&#10;Q1O05xPPFNPZKhaSvERWbVSvTxynqLYNkkQaJ0itQpGXKJKMrlu8cPNlJElGex6SLKuasmi3+Zqq&#10;YbmcsVjM6T2fbIwvphRZhqqZCILIbLagrls0zeDJw8dIgoRpmMwnM6JNiCJKiKJAt9MlS3MEoaXf&#10;72HbBqqmUlYFlm2iKjJFntPrdlFl8XlGLcL2TJ6ePMa0dUxzK9o2TRtFUdF0neVygSbJW7xJVVAU&#10;JZbtECUZuqpuJ1WGSdNs8QC26/H46QlN02IZJk3bIojidnrVymwWGzyvx/vvvUdeZOzt7zKfnSK2&#10;LR3P5fTpM3RNZzabY1seTVnjWR7hKiZNKnxvQCVLTOdLluuAg/19BAQ0VWMw3EEVJZbLxbY0YDsk&#10;WUpV13Qcn49vf0JTguP4aKqK57pYtk6ep7iejaapKKrynGyf4zg244spi/mGjuei6xqDronvu9y7&#10;+wmarCEpGr3BENMzkBSFpobxxQSxEWiKkloSMUyNsqpIkgxFMWkagSiJqJuSJEloGnBcG0FoydIt&#10;vmKzDul0eqzXAWVRYxkKmm4QZRFRGkC45Ohwj/PHT7Bti/PxDK8/oru3v220Fht6A5/NZsbuYMh8&#10;sWKe5GSFyo/e/pDf/O5b/Js/eYcnpyuqWkMzPcYXY4b9Dru7u9y9fw/Dd3A8hyuHR/y1v/qXqdqC&#10;S0e7/PVf+gu88blXuHp1n8OjAV/80md4++038TwfVdORFQlklU0YUdcVmiIj1g0qDRKAqJCkGfPV&#10;AqMq+dIbb1BXObq0xf04ns8sXON1fDo7Q+qmpG4ahBZWkymr2Zyu55FGAVGwocgKyrqEVsCxfWgl&#10;yrImSlJUQ0dWZBrYamcUeXv9xglnszOyMEETZNq8BaDf7yN5OqIqExUZqm2QFRmaroHUblecaYaI&#10;gKlrqLKIqfqoqo1rddAKnSRs+Oije9ilzktHR5zef0Ba57ijPrpns6kjxuESd9hF0mWKPKFIInxb&#10;o57MkeKCch5z/v4zlFJi4Kj0jnycYZdH52ek1AgyNKJMu47pGh7TR+ekSUalCsh7KqUpk5UVhm5T&#10;1xWKKtEIJV3dQq8Vfu9ffJd/91d/jcGla7z//T9m3Qpc2R8Rzteso4Lz+z9nZ7TL9/74+3zpL/5F&#10;6rYhCSP6jsf3/vhf47sun3/9K0ymc37/u3/Azt4BnYGLIIBqiMTBCs+2qdMaTd9iHxzHAmrSJMQy&#10;VPIqp0WkxUCSFPK8QJIkFFkkL9PnLEJjm49VFUAkiVNMw3rujpRpWwHN0EjilCiKGQ2GnJ+NybIC&#10;VzYpUygTlf/jn30fVIdlXKA4CnVVksYRr13f5QuvX+XLX3ydR5MJoGJYfVZxxrUXXuQzn36R8dkj&#10;XjjqkKcLZKXGsOXtZCtYMuh1aduKLI/wfI2sDGnFmgoFWdbx/Q7FJkVFps0LvP6Av/mrf53l5BkP&#10;7tzCcgbs7F/h5PGELKmxTZssCdnZ3yFIYz784B1eevESwWaJIIDr+eiagkCDrtt0Ol2CKObqtdd4&#10;9vSEpxdTyhLSLKOqSl5/5bU73/jGNzrS3/6b178jaxpn5+ckeYrpWliux2h3D8cwKbJiqzPZTNjZ&#10;7aPqMrPFHMMwcB2Hk9MJgihjGCayLHJxccLOqEddF0CL6zq8/MJ1rl29TrxIuH3yjF/4xc9hKTVF&#10;kNFi8qN3P+a1r7/CwIWeIfPy6y+hKjqGbjGbLtk/vIztdjENFdc22dvdgRbCdUS/PySOIkbDEZqq&#10;8cmdj1EUdbsyUSSyImIw6iGI4Lk+k4sxJ09PaZqWNMnx/S6bzVa1slmvqaoWVdGRZZ0ib3nlxc/y&#10;T/6X3yQLoU1LBp7D4mzMy4dDVssFh9eu887jU6pWoExTjnsWQpNTCS2j/R3crklYbHD2XIyOTlJE&#10;GJ5OsF7gWgZd36NqYe9wn6qt0FWdZBOx6/TZrEKEGlRUiiRnMOgTxWu6OzadQQe747IuUxTHRHUM&#10;VnGCbpmouo4ADHyfIo5popQHDx8TZznD4yuEYfIcOCkhiRJJENE1LHzDIg0izi/OmZyd4zse3Z0R&#10;URThqDqmqPDs4SNu3niRKIjZxBVmr8t0syFICz79xqf47Ne+wDhac3x5H4ES01JYblb0Bx3atoC2&#10;QRZFECwuzsZMJ2NMXcB1dNIkBLnlRz/6AW986YusV2tOz07Js4xev49jWQSbFZeuXiIIFxi2QSOC&#10;KOrIosTp+QWdfodGgHC9Jg5TJEGgqSuSdMu9evjwIZ7vURQFruvStjJ5XiJJMrZtoJsaggCauq12&#10;J2GIoqiASNuCqmisVwGDTp+HDx+jKhq0ILSgyjLLZUDTCBi68edMu7LMaUUB13No22YLfq1qiiRn&#10;PrmgLFJERcDzXdabFZqmkCQBqqISbFLKomK5XGEZOpIos16vkUWBqqqo6gpV00nTEE3TkSSJLC1Q&#10;VJ00TcnTDEUW/3xaJIkiYRjS7Qyx/Q55miGKwrZpqSiIQsWVy9c4OzmnLGB375jJfENvtEcU5fzs&#10;rffpuEOiuEQ3XERTJ8tKdE1HlWTqvCaNUoq0xHdc2rah43cpasiLisVixWa+5HD/mF53wGQ8odfv&#10;UdclaRmjqNLzQkJO09TkRYZpaBR5vkVJ5C2mZVKWGUWxxvEshr0ecZDQIpLmBYohYzgudV0/54Wl&#10;dDodalEAAQzDwnZ8BGF7bqm6ShitOTg8wnG85z47gaZuEAUREJBlBc/3URSVxfSCxWqD0/Hxex73&#10;b73HcjrZkvGLGlW3sXsDLK/Dw08+oeP7BGnKZLYiTloktcvHFwnv3znlz966zZvvT1HMAUku4vcH&#10;zFcrbMfmM699mlt3PkZzLLy9Ad/8xi/y9/7Or/GVz7zKi5+6yu7AR4w3jAYOg4FLf+hQFAm6oTKZ&#10;zhju7SPrKkGaUzUNtO22ZVrXiG2N0LZkxbbp57kOvm/j9XvkVYWtSyRFjm7oXCzHKJrG+cUFaZli&#10;WRY04DsmTV2jKRKGJlGVJfP5gt6wR1nW2Ja7feD6XdxunyjekuNt18b1XRAENN2grGp29nbpu12E&#10;SkBTLDTDolUUcmnLN/T7fUzXxvZ9RFEkiiJAom1E2qpGFrct1KpooRVYL1aIuYBjukymM/qVhlbl&#10;mJLALFjiDXwsS2eezjG6Dqqr0Rt1aPIIqhShTKinK4p5wPjeCfd++oyB2+V4twNuSyY1mN0uZs9H&#10;EMHpdvAEGbkROX/4DEGQ8PcHHH79Fey9IVUj4Dgd2rahqgskRaKJctRG5aP37uJ09zEdn2j8mLNV&#10;zvVrB1w5POS3f+eP+dKX38DxfH7407t89Ze/QRAk5GnBwO3y5o9+iuON2Dm+ydWXPsX+4T4fvv02&#10;bVtzfnJCb+CQZBG0DZZik1YxrudQFCmaquD4DovpBWVd0usP0QdHaIKEpmm4XY+njx9gOwa6IW+v&#10;n7bB9B3iIEKWZTRNJ4oCJFHYvqRpBpIoPeeEFTiOszV9zCJmk4h337nPw6cxptNjGaxpNwXHgwOU&#10;RqSIAyazOW9+eBtVs5BkG0Hx+NmH9/mVv/KXcE2Ja8e7mHLKwcGAXt/Fcg0Ggx5NXWLpGlCz2Syo&#10;SVB0kbTY+nX3D/YJw5BsvaFOM5oiZ5XmLFYzknBBEYTs7V3lnXdvUVUCe3v72JaDbqgUTcVXv/51&#10;bly5zEe33+b6C1eZzmf0e32Wyzm9bp+T0zFBFKPpBo8ejxmfjwkriOMCURSxbZurl67e+da3vtWR&#10;/v7f+cp3DnaP2NvdZzQaIogtdd1yenqG2Mi0lYCEwNHxHrfv3GY2myPp8PTJA6JoRbfXQVZFTs6e&#10;4Fg6r756k/OzJ1thrqmTJSnff/P72IbD2z95nz9660P8nsxXvvgavm5wdHSd3/idP+LaF67xN/6d&#10;r9EmC1qhxrG2YMTBYI97D87QdBdVKmmqgizN6HR7nJ9e0LYCyzQgy3PyomB3f5fJbIrlWDRVwvsf&#10;vf2ckFswPr9gf3+X3f4Bnt9jtQpJ4gzTUijLjMePnnF0eJnlfMOof0DXHbGe53zv979P3+tRRgVZ&#10;tMHRGnYsDcsyeXwx5sk6YzDco+d7NMWKtEmxBh7dkUZer/FHBs6OQ1AsQClRHZVgsyBPIyShJRNK&#10;ZpsZrm8i1CX5OkDPtygDyppovcGyDCaLUw4u95m3BWrHwd4doO71EX2Tgxev0hZbqGjbwk6/Tx3H&#10;xJMZs9MzWkHA7fUZXrrCYrlB10xEEQxdwVYVhCSmyTLyOGK53uAY9nZ6YxtbLEFa4CoGm03I8aUr&#10;fPDhbUpJ5SxYU2oyqq9y4/Xr9A5HPLo4Zdj3WM/H1MJ2MlTWFVVVEG5ClvMVu3vXngu4C3pdjen0&#10;hLbNMV2NXt9FVgSyvGBnZ4jn2aiGxtnZM0SxQddE8jqmKFP8roGuasiKRFOmxOECUSiQFYnFZIrQ&#10;ltAWJEVMd9DFtX1ami1gVBDJ8xpBEGlaEMSG1XKOJImslmvWqwDfcen4XVbLFUmco0ga/d6AohZY&#10;LNdYtstotENd10ymMyTJZDTYQ5E1TMPCNEyiKKQ37JIXOa7nUlUVRZqRhQmWamBbNq0o43k+oiQz&#10;6PexLJW2AVPf3ge6qpGmMXGWYNsGjqlQ1zm9rktaxCxWCyzLhFagzCo0RWW0t08erNkbDqiKjIuL&#10;MxzHpihzNM3l7PSEsszJiwzLspnPN3R7l4hC8PwDdGuXApesdVhKArlg4XSPUdQehjfkdLEimi8Q&#10;axDLlmwVYUs6pqAhVyLjiynvv/fzbRtX79Dt7uC5A2qhpW623Kz+Tp9n50/oDDw836Sui+0koK6J&#10;wgDf99ms52RpzP17D9jfPwYalss5VkdENzWePn68FRT3+wiyjC4oPLj7iEYUEA2JkIqwqeh2XDTN&#10;we/sIIjblUrVFJh2H8/vkMQ5ICNJKkVRIskloihh6AabzQbbtjg5ecqof4Cid1FMB7fTRcxTfMdD&#10;HTmsLubcunWXRlIYn42ZPX1G1Byyd/Wz5PIeUTrg3/zglP/qH/4B73x8xu0nCXHcIYhkvO4ue5d2&#10;KdUMr+ezWCSERUXv+JBf/Xu/xi99/gV6qsiBLtB3ZVy9YWCLNE1Glm2I0jlVm+N4Nl/44hs8GZ8z&#10;XS0QLQdV18myBLGtKSSohZYSgRIJZJmqKZjIOU/CDZO8wusP0FwP1TQYDTpkWU5vNMRwLYIgYtAb&#10;InVNqiIjrzJEBZBFnI5HkkRYlr31+tUtZd1Qty1FlaMZOlWz1WtdXFzQIlDWDVleEaxjVNVG8/rU&#10;hklr29uVat2g+z55C0giy02ArhuYZgdFMcjS9LnAvaSsz9HNlqLcUMRzFLXk4FKXez/8ELVZM+iY&#10;W4SNZ1JvZmhdnaiO2DkeIis1ZTjBEAqK1Ry/lmiXMfE44MkHCy7tH6NIKeaxi7XbJ0GJHycAACAA&#10;SURBVFclNlWK4ejUUosYJ0iiSLAOCcOIyhDpXNlF7vXJKxlZtNEVjU0Q4poOdVajyTam2ePekxmf&#10;/sIbBOsnfO8Pb/GVv/x1BLni/bcf8KwZ8St/5ds8fLbgUy99jWhTc/3qK3z80X2ac4ff+t23eOM/&#10;+U+JjQa7r/LSwObuv/0ZP/vxW7z+S58lE3IUUydNSlxPJww3qJqC4pg0aYJtGaimhiip1GnDJgjQ&#10;VJkii9A0gapOyYsIXdcIojV5GmGYOlmWYRg6LRVFmW4l6pK53ZxoGlG4ZrVa4nkeA2nIZlXz+999&#10;k01islmtUSjo9YfIEkxOxnz7q7/A04djJquGl1/5HE9PlpxNQ0TNYTTs8vU3XkepM4YjcxtVcS2q&#10;tsIyDZI4JtqskCTI85iDSwNasWKw10dmg6BsG6lZNMc2BTbrczo7uwz2B1yMn7I6u+D2hx+jiApO&#10;30HVRDq+y+PH57SiyYd3nlCuYsabcz775S+S1TWb6RLfciirmjgt6A36uB2P2Tzk/r27nK1Tirwl&#10;zwratuVT127e+davfKsj/df/+Re+IwOTp89Qgcl4RtsqRFFBFjacn894/OwE1TbwekOKWmLnYA/P&#10;9ej6XcqqxXY8vG6X9TpE003KqsJ0FCzHRjN0arFCEAyePlrz0b0Tji+NuHzYYzo7QTBcfue3/4RS&#10;k/jSZ15FSwVEpWY8nhIlMU1TIUsCpi7j2DJlWbJcruns7KFKCq0gkLUth8dHFHXF+cU5n3rhGkkU&#10;YPsWRwdDLh3s0et47B8cIasa8+Upve7e80mPQlVvA7te1yEpBbz+kCQvmE4nqK3Ku396B9twiKOM&#10;fndAk9eMdJOozFlkNReVRpxXiC10NBVHbLawUUnH0h2ypCBvW6aLgLISmMwW7I92EOuKpoypmgJZ&#10;hsuXLtHkBUoDUpKzSmJ0TSWOA3RTwxt6iKaC3e9jOwb9oUveJiR5RhQVmJ7P/vEBk8kFPdkgnG8I&#10;w4ygrTDdLopiUokqVSvSIJIs5ghVSRWHxPMx0/MT6iLn3XffpeN5GKZBnCVcnJ9SZQlFGrN4dIph&#10;ujx4dEJQtKzjlLSqaEWB/+zv/l1u3f6IcXBGVTdIkkEQBQx7A4okh7rh6OgIVZFZzDaIiGRZSrdn&#10;UZYZZZHTCiJFXiCw5VYpkkRVFUiSgm6oVHWO3/fodF3cjofSlpRpSJ6sURQomhbP75IlCWGw5vz8&#10;DM93MS2Nu598hCTA0cEVFFljtV5T1Vu6vqFKiJKModvIsoqmigz6HaBhNp2gyBK0NZLY4vsOVCVv&#10;/vRHDAY9VE3j4nzK7vCAKAkZ7e3z4O5d2qqiPxoiA4Zuo4gKIhrjsxWqbGIaKnke0xv2yIsC0zTZ&#10;rAOW8yVp2jLaOSBOIgxzCzWFeguilBt0WwGhocwz6ihGNdUtnT6JQRAI4xCEikaQkVQVRVOxXBFZ&#10;bqjKrUt1vpxRNRVyIzDo9hiPL0DUqDII5yVJZPE//5P/h9/63o/JAoOfvvUYwezjHx/w9CLm6OgG&#10;dGSG/RssxynDgQKi+v/x9Oa/suZ3fefr2fen9qqzn3vO3W8vbtttGmNjBru90ME4gRAhwQCBGWYz&#10;swQNkWaijEeJBimIMCOBwpBtxGATGwdkTAI0jttL273Z3beXu/Vdz7lnqzq1PFXPvs8PdYc/ofR9&#10;pPp83p/3+/VmOvWX6Je65sLFx1hZ23pEx7d4uL8PEhi2iW5q6Kb26CTbJI5TgjAkT1PixOdk+HDZ&#10;e6bqqKrJYGUdsS7xxseUWYCoLOndQl1T1BWmYy6rbQQRx7WpyhKhAltTsBQR6pQ48KBOiKIpSewh&#10;SyWqJhP7AUkcLett8oyiKJAUGVGSmUyn1LWAopqUlUizv0tZiwiA741ZGfSIs4JStLl4cZfT0Qlz&#10;L+R4qrJ25n28+c4pt/fnvPDyHX7nd/+Ah8dTRlFMKbqcO3+JbqfB6sYAu+OyEDLqKGM6mZLmAhcu&#10;Ps4nP/kJPvD+TS44Ed2WSpCFpElElcaokkASTDEtCc1xEUSDVqNLHh/Ta9u8e+0OprlNu93k4PD+&#10;0oQd54gsgb1FltO0HRRRpaoLBNnAaK+Qywq1JGLZGmrio5o2a9tnuXH7DrIiY7kmeTpl7s+ZB3Oy&#10;KqMWoRJrDFdF1FSCPCerZNx2F0lWEFQZp9XDD3Osdhs/DEFWSMsacgFB1MiRMawGFUu1WLdMylpA&#10;Mwx021ie1uuSIlOJsoJKEEkSD0kKsayc2WT8KFGZYak2ggwj74TOaUBH0FBNC0sVCGdDciEjMEVW&#10;ntxlPxqBLZEmKaqiE3glVgNmeycIgczx/TGOJNLtmXTObpLIAmGd4fQH9Ne2oM7RTBNHUAj2jpnO&#10;UmSzxcbTTxK6Nqe+R7vjgpIyiSbUWUhY1TSbDdJwwetvvc2Zy5fR7ArpYcqFj38SS+/zza98B/fS&#10;DrIqcPvb3+eHf/oTWHnEW9/6Bl97/nn60oDJ6YwkUzi/fZF2t4+kLmiunOPO3k2ubK8ihCLdzi6p&#10;KGC5OmKVk0Qhci0s68mEFEFaKtFVqSGJMgvfWw5byRzHNhCEiooCx7GxLRtR0UACUa6pyxKhFlAV&#10;DVnVUJWaKPZIBeiurJKlCeHRGLt3mT9+/hpeNMHUAi6dWefg5IR4OqFvwgefuYSXetzan9PouoRx&#10;yt7+IbZrY4gJ779whqYsksQzBv0esiwh1iWuZfDw4QNkIUVWwPNOOTjcI89TZFEmjENanT5pVkIl&#10;0N9Y5dXXXsRWTB4+uImqFPz4Zz7D5toa+7dvMsljVrb63Lh3G1XvkhYpolIzm0xoNnWEKqNMYygr&#10;ZjMfyRIRq5LJZEJa1uwdn3J0coAXVESxia41yaKUxx+7uEwv/vpnP/y5TruDN5sRRwGmY6EZNoqq&#10;s76yyflzF+j3e5wMDzBti63tbdxmk36vR1nWDPobjCcLqkpkNBxx+/Yd1tZWiWJ/iZO4+4BSAE12&#10;eOrKB/mt3/syv/BLz+Gd3qPTarFz7im+9MW/ZvXiOp/+5AcRwimCnNJoNEBY3u1brdajNJOPosjM&#10;vBmz0xF1XeM2XDx/xjtvv0Wz4RJHEZqqsra+Rl6k5HmMrMgcHh7Qavfwg5Bmo0kcVVimw3y+YGOz&#10;j6yIZHnKzIugEtlY3eB0OEERLP79F/5i2VlYCFAUnFkZYOYprmtz6an3851b99Ati2A+5YOPXSRb&#10;TPDmc7rtFgI1sqZidhpIlkGj02Fz9wy6oqBKImJd0Ww3sSyTO3fuUWcFlqyxOBhRSTJpnCKJEnlV&#10;4bTcv/E36KaKrIn4ScDm5jZJkpOk6aPfr6CJIlevvoHpWuidFkfDIYbjoFg2cZwi1LAxGNBwbCgK&#10;qjBEBkRga2sbbzIjjhOcTgdVViEtcVSTwo/Z2Njmzbev4UU5kmmSFAVJVbC9s4mf+jz90Q8iaiqy&#10;qtHouIRxTFFW2I6DrKiUNcTR0uQqqxqN1TampmHbNqbjIktL2VrXTKqqXnb6iTKSLBLHAUkaIYo1&#10;WRozPR2Rphl+EFJWoBk2k+kUQ5JQBJHtzXUGvS5hOGNl0MNxG4iihKotazVa7TaqojKdjGi2mxRl&#10;Rk1BEgeIYk0SBZi6QavZRJZEyrJE1zTm3pxLly+xsrqCLCtLOd5y8TyPTquNgICqqkxPx3Q7beI0&#10;wfM8dMPCNGyKvGQxn5GmOWEYkxUViqzy4P4eq/0VVEWlyHPCIMTQdRRFoaoqbMciS1NUReL0dISh&#10;L9Xk8XxMVZWsDFYBkcl0SqfbQVEVakriJAAhpShSTMvgrbeucuWxi0RhQDgLkSWVg+NTNi9sg6Iz&#10;9Qv+q//xc3z3+7d46gPP8KU/+BI3rt0jjEpGkzl//fy3ef6vniean/AXX3+JrcceZ2unx3TqoVkG&#10;zd01HMVgPBoz9+ZYrsXRySGtTpN3rl17pA6CrptIooIoKKRZhqpqqKpOs9dn0O1T1wKqrDH3fBy7&#10;gaEbhH5Aq9WkEnKa7TZllhEEAc12E6h55+13OBkOaTabhHGI7eqUVY4kCciSRFWVUJcY+rKbTZFl&#10;4jih4TZBEB+ZwCHPQxzHpCxSTFODesn14hEsstG0kcgR8oSqqBgvJgSTOfsHE+z2Gd49zPn8l/6S&#10;77xxi+e/9V1u3N7D1hyODkY0eqsYVgNvOqXfGTD3Q1TdQDIVHrtwjuvvvE2YZLRXepxMD/i5v/cJ&#10;lNgniTPSJGVzYwNZFkmzZfE8isAk8AmiFMdt4rgW53YvkmYi+6MQQap5uH8fBQFZkMmKgroGXV+q&#10;BEWeYzdc6kpk78EBdZ5g6BKCUNBs6axvbfMvf+/3aLVMkjRgZ2eToohJkwTTMMnSBEVRyNKMyXiI&#10;IuvYdgNJMrBMG2qBNItRFA3XbeDPJ3jeBFmWmc08HNNdhlQUDdtpUAGapqPZOmEUk+YFVV1TVSWS&#10;JONaLUzT4ujomNCfYWgSURRQZBmr69tQisTzGNu0SdOU1kwiHfnoskYURdQKKE2LomvTOLeOtdHD&#10;HXTQVA3DsAjCGLdlocUgpjrX39hne6XPykYLbaON3nPAlFlkIWkWU+QJhiwhBDEP3rqJUClorsPW&#10;pz6CPmgTJTHBfEFRJiCCoYmYtksexfQaLb705a/y7I89R6Mh89aLV3FWO4h5zWuvXuX9P/Qk1196&#10;iTW7ybX9a1x97btIQs2TTz+D4sD2mTUOX7/Jt/7kP/DgzRv013YQxJKn3vsYWTDjr776V9x4/Trr&#10;nU3QpWWS0l6S5uu6QKEkSiMkUcHQmxR5iSxLCEJNWcWEoY+siOiGRvwI7KtoOlG8/G40RUEUBRZz&#10;D0WV8LxTdF0mSpa4oCxKGNib/C//6Ld48ZV9PvbcB/nPf/HT/Jef/Xk21y/zqU89w3Of+gHe/N5N&#10;bt044PHHL/Dg5IiZFzD1E+Ki5jd+4x8zPLjLer/F1tYKtq1TFkvrkyRBliY4lkYUhRRFztrGCqIk&#10;Ydk2ZSkiKQaO08LWdLzTETtntpBqE9t1+fAPfwRvEvInX/5zJFQU26bdbVPmFQd7Q4oiochTFElm&#10;Zc3hB3/ofayt9RDEnH6/S05OEsbUgsgiSghigSTO8MKasrKWbThFztmzZ65/6pM/1pJ+9Vee+Vyn&#10;3X6UCPIJw4B+b4U4Sph5IZPJBE1X2N7dRFFV6lrg+o2b2JaDLKrUtYymmei6hWVbbG+fWRK3NRlF&#10;0dg9dwE/yDg+nPKtb3yf/cURD/Ze51MfeYqFH2GZff70j7/GxQ+c5cqlNrfeeBFFEzk4fIhlG9iO&#10;gaqJnE6O6fVtKmL6A5f54hTbNrh69TVMU2FrY5W6zPG8Ka12i6LIkVSBRmOptomA5y0QRQFTcxmN&#10;JmRZRk3J6eQEgAd399jduURdilBLrPY3ObP7FF/50ldJ45TMj+k4DkKeIMUhnVaHWZJzbTbHi0K2&#10;Vgd0KDk9POT8+UsUaY6umUxmHq31VXJFxmo0WYQRRVKQRSlNt8ViOse1mgiZzKXHP8CD711HDWv8&#10;IkZSJOZhiNiwES2DWIB22+DGzbcQhZxOu8Hh3j7RIkAQwdBlZt6YwcYAu9/AGjQwNlZpDHpERYai&#10;qkiCgJDltE2TPAwpgoB0OqFl2+zfv49tuwxPRuxevMRg5xwUIkJYIUUgByFdt8ubr7+N2VsDSWXh&#10;hYyjmGef/REMx0DpNzDbHYK8BEnCdJrImkVagma6IOoUhUiaw+bOWYaHe+i6ThAuo+ZRlDKf+xwc&#10;nJDnJVlWMvMmyIrA8fFD1tYHKAqUZYnV6GIYFoqqIckqNSKaoXN47138+Zg8D6lJ6PRMknxOt98i&#10;igIms2OaTYP5fEwSL1UhQSpZ+BNUtUbVCkxbXr61WGPqKnNviqGqUJbIqkqUBDTbLYosZTqd0mw0&#10;lgBCWV+qZZqB4yyHTrvTIk9TTocTsqRkeHLK2uoKttvFbXQRkaiyiobpIKQVogRJGNNpdzg5PqGq&#10;ahzbJY3jRyevZapUVpamVt2QoK4Jw4AoSljfXCfJEiazCYNBj+HwiN7AoaoS9vfu0ew61HVOFkVU&#10;kcRotODSe36A+8OC//l//S3+3Z9+iyuXnsYWa4Y33uBHL23xUx97jj/7/J/x1ivv4GASDA/52M5T&#10;fPELX+fFq/t87NM/wenJgiLOCGan6JpOkYMq6xiuge5qyKaEoTaoShnTaCHUFrLokEQCnV4PWdTQ&#10;DIckyJBli5PDMXlWIIoqkiATBRGapmPbDoIIlBXaI09Wo+1QVilpGtFstmk2O8RxjKAkICZossh8&#10;dopja+i6RBzNiaIFomCgawYAcRKi6iKGLiELOeCj6yVhMGH//iG9do+qWlDlKaE3RlcEjh8ekqUl&#10;7966w+NPfBq18Tj/4H//l3zttWNOfZ15CmkpU6Qi03HMztnHWKQZly9fIoljNMvhPe97mtdef4NW&#10;2+H27TsEXsj5976Hn/vvf5Gf+flP05ocsdZYpWl36Pb7TGdTZE0iFxJkRcbz53/TSxv5Pi23Txqm&#10;+FHKcRBSCiUiFYvxjDRZdsGJgkRVgShKaJqKgMRkNMVULaI0YZLFRKbOQyHiaDTGFeADj68iqRnd&#10;nk2ehsseXGoMXUFXJQRK6qLC1G2qQsQy2iiSvkQKmQ5CLZNnJbIsLhcqWcc0XPKyJisqZFWnREJR&#10;dRRdJ6sq4ryg3e0DErKoEcwTirhcvr2sUKQllrVM5eqOyek0wGz0aHbXCPOKStNYnCzwRhNyz6e1&#10;2qdq20SWgnRlG+PsJmXLQW93kHSDWRxj6jpiljC5O+Lm9+4gxBWOKtBac1FXXIIqQrYVJLNG00EW&#10;KrI8XBrWRxNqLyGYe2y//ykiuUJSZYSywLENaqCoUgLfJ/QXVGXJYlagyRZWp8vF85vcf/UtXn7x&#10;HXzH5tNPrvPHv/1V+j2HmX/Msz/8YXrNLp32Du3eBdIanvuFH2c+3+P46D6Vl5FIIo7joikF7abL&#10;SrNFfDTnnbcP2OjvUEoZfjhB16AIQxRVpy4gjZdnfVNXoc6J0indfgvxETRalITlIidKmLaBqopI&#10;UoVAQZoElKWHaUAczVBVkzqvkUuB61dvUOGwunqe7926w8vXrvKHf/4VvvSVv+SPv/odZnHK1775&#10;fZ750JN02j3CMGF06mG4faJK4EMfeoLLux0GLZkwmECdUGQhnYZNsPBQJQgjD0kGSaxx3CXnD0FA&#10;NVrIqoWs6HiTGZ12j7oWSIKIB/cfcP/ufV558Q2uXHqK0XCCIlQ4msberXcxBZmVbocsijDcDtdu&#10;Xaek5OrbV7lwZYP9o3vIqoosVOiGih9HSFoHSTaIqpqplyPLKlkS8tjlS9ef/djHW9LP/t2znwv8&#10;ABHoddtLGrei8c61m1hWG13Xl9OrP8WybARBpNtrPSIfC8vNVNNI4hhV00mSlOlsShgF1LXAfBGw&#10;WES03T7fefENatfmf/rVX0CMxsiqSqe1xhc//+eYqxY/89Of5PHdLdrtHlUlkCY5WVaiqBq6biCr&#10;BUkyp6oz5osJo9EIw9QQKgHXdRgNh8s7s2kSJSGzxZjpeLRsZa8KiqIgimMaThtJkoD/H95Z0u11&#10;UGWFueezurLKYu4ThglZCM9/9etIokQ8D2k5Nh3HIjg5QgTURpPDJAfAUWXadcV8Msa2HeIoJC9y&#10;ts5sMw7nTKIFQRRTVzV5lDB8eEiepJRZiSoZ1H5NfDTjnVffou908MqARrvD0fgUo9Ni5+J5nHaT&#10;bOHRbjZ44vHL+FGIqlmsrm4i6jqtTofd8+eJ8xRZV0GVES0T6ookjhFrAdvQEYuSIgxY7XWRipzU&#10;n9Prdej0OkRFsTS8NhsYjQaHew/JvYDcj9CCkNPDEcPhhFBUKEoBEZFFHtFpWohKxe77L3I8HSNq&#10;KlkS0R8MEEQRWVH+xjjbcDtYVpM8L9B0kTiOUFWVNM0J/IBmo42i6HQ7A/KioqpKLMuk1+uiaUt2&#10;FTVUlbBUxXQDWVGRZJX9hwec3d0iLzIUTV72toUTijpDEiVEQaKmxGnYCDVAjW7oy0VBFYECVa0J&#10;Ag+xLJaMlyQmzzLiMEZVVfzAR5JFiiIjTZcG9dHJkDyvWcznzB8hR2qhIkkj6iIjSWKEWkRVdAb9&#10;FSRZwA9CqrpagiMVBV3T0WSFvMzp9/uPKjxM2p0ue3v7iIKIoRvU1OR5ges2MS2bLI2WCkZaECcF&#10;sqyysrqG7TRZ+OGSsVNmFHlBv7eCobscH50iizqO3uHd23usbp7hJ3/qf6CKBaowY3jjBm7p8czl&#10;AboQUaUJLUsmmnis2ALvu7COgMR0WiDLTf7itW9x5fH30nSanNs4g2preJPp8g9M4xFAtiSNluR8&#10;w3AQUZmMZ6ysrDHzJuR5jqHr5HlOFMYoso6uazQbLdIkJQpDXLdBnmccHOzTarbwvBlxGgOQZhnN&#10;VgdRUPH9iPH4FG8xBAoe3Nuj1+swGo1ot1tUVb18e7WHqqhIskCWR6SZh9nUmI2G+P4YRRGYzaY4&#10;doeyqFCUkqqoaHdalHkKVYmm6bSdPl/4wov8w3/0OywyASSLOEywxJrMX6BJIp1uH7vd4f70kNV+&#10;n9PJmFKUGU2mhHEI5Bw9HCGgMtjdYRF7KCT88O42WZRiGAbJoxNbksbopoY3miEJEroiIdUVcg1p&#10;WKAbLqOJx4PhmCuPPc7pcIQ/X+B7AbKsLIsQqmVSMMtzPvGJjzM6OaHMMqyGQVTEzNOIYTTll3/+&#10;57m8u4lST7BbKp1BE+qELA3RDQVVgyCYLiuj8hLHdiiKGhENEQHVssiSjDhOqSsQpZoojDAMmzDI&#10;0C2dxSLAcRs4bgvdMlE0HcU0qMoSUZLRFB1JUEjjjIblkITB39Ro2baD6zbJyFA0GySNvBSIshyn&#10;1WKwukWd5vjjKXLDIXV0pKaLdGEda2OFgBrTbVCkKYIgUMwDxCRDWQgERzH+yGel1SCtIxIK0iIn&#10;iAPCKsQPFhRpQn+lRzKaEB6eUp2mmLpJ74krKCsOpbTs+5SkpbetqDLKPGdrbQ1NUdlevcTJwzEb&#10;5y/gjY6RU40/+uJfsfnkFVbLgHiaMs4iPvO3fwyynLXWgKvffZs/+cO/YO/+Hq/f+A7NlQatjssr&#10;33iZMBeJooQL79nlxr3rNPouKPDqX79K6kdcefI8VZ1gOSp5luHNlyB0RTaZTqbouoJlGSSZD9Sk&#10;6ZLZJQgykqRQITM8PsGbz1hS+mrKIsd2VMJwTl2VyKqFoZoUSYaqlKytX+Cf/eYX2J9UpKVBkpj4&#10;kUBWwMRLKOqIW3tHvLv/AFd3GZ56NDsDvCDgb33yGWaH7+IqJaYroWk1zYbJ8Pghjq1RFDGn40Oq&#10;KqPddkAsWfhzGk2XII2QFQVFUUn9lLqs8RcxMjV5VhD6Eed3rzAdL9jfOySKIsqywhuHnNneQVEN&#10;xpM5i6xAM1UUTSPNM3oDB8M2WRmssNJp8eprL+O0WhyOIupaJKnhjav3aDbaJHHE2Z2d65949pMt&#10;6Tf+8Wc+124vzzt33r2JIIJu2uR5xcrqFlVV0Wy5qJrMyXCIrGgMBm2GoyGz2Yx2u0scx8RxRBDE&#10;TKczVldXOJ2cYjsupmlTlWCoNtevPUDptvmRH3qCcnrIm29f5dK5K3zx81/n1/7przE8vkc6mzOd&#10;emxv77K/d8iFC5eoayjyEkUtqMk5PHpInqV0u/1l5YWfoOs6p6NTmq0WcRqzsbmOrNRYlo4oCZRF&#10;QfdR91tZCJiGxnw+pdm0KcqUVquxvE2zHCbTNGVtbZ3BzmP89j/9F2iKSFMz0WUJjZoz/S4b6+v8&#10;+E/+Xf7FF76MqalUUUhXEel3O0RxQlFkyLJEJUKuiqAI1ICuaghZQRpGPPX446iqTtdps9ibMNkf&#10;kngReZZTmxJ5WSCqKrtXLjKeTAiDAEeQyJKETrvF1PeRNZPOygb97TN4foAgK5iWjeW4CKpCkmXE&#10;fkCZJoyHI1Z6PaSqJBiOON57gFTmnBzsM5tPKaWaQpUxHYuT0RC70UQRBOoooUoSytEpiiBjNVrs&#10;hxEHJ0MabhPF1PjhH3qa3bPrvHr7+8yTgHa/g0iFbdsURYHvz9H0JeqhLkXyfHk6DMMZ/sJDlpak&#10;6yhKEESJupbQdZu556OoGt5sxnw+p91qIxkWsqyzmC9QZRlREPFmczw/xHEa+JGPYRrUVMRJiChX&#10;TL0JTadJmpYsFnNGwxMkSUEUJBBqRGmpdORlguvqaJoMj4aqJI6XpOcK8jyjt9LDbdqIAty5c5vJ&#10;ZAxVRZ5VbG6uo2gKbtNiMj2l1XERhWXyJ4szREGmriEI55imhiyLnJwcsbLap6pL8iKnfHRaj+IE&#10;23YIfB/LsrEMG4SlmqdqGlUF0+kcTZLwZj7tdh/DbFALMjUSUZLSaffQNBPDMqjyAlXRefm7r6Oq&#10;JkGYsdLdwZvF/N+//wccHvls91p87OnL/PovPccPvvcsVy6f561375OmOY9f3uGXfuajxNMTHj+3&#10;jrHR5U+/8gKqYfPm0X1eeOllJFVn88wOmphSFRlVkTKaHNFb6XPz9m1aThvfD3GdFmlaEIURQRAg&#10;yhWKKpNly6okQRChhvncI88yTodDBoM+VV2RpintVos4iaAWCIIQw7DRNJPFIiEMM2zLpt1poSo1&#10;uqqiGzaiKNHt9jEMA0XREQWZPJPIi5TFfEqSBlTEVGVM6AeMJ0MAJEmh3RosYa31sg5IVyXSJERW&#10;ROaLObGX8K//7QsEmUIp6cymU5S64rHNHoaQoUoSo7FHIgg88/EPLzsITY3hzMN0XFZWVjB1kWAa&#10;k1UiF556D6v9Blsdm21boypTvIWH6dikWYquLwca13ShhGg+RhFKvOmYNAbNanP+4iWu3b7HcHjK&#10;fO5jOy7+1CfNMuoSTNOkqpahkrv3blMVy+XUj3xM2yaIIpx2k4cPHyKpIk9dWUWUchb+BOqYhe9h&#10;WhpxvECSa6o6ZebNaHeWCUZF0qnKElUSCKIQqBElgaKIkGWZuhZRZI1aqjEtwahyAgAAIABJREFU&#10;h6KqESR5iZaoKyRJJAwjqrKCEmQUxqPJUqFPE8okYTQc02x1KPIaQalRVQvLbqF3BlRZQZaXmN0e&#10;tuswPx2jrnQQ17uo/Q7W5TPkukYhS2iaTrrwScKIxfGYrt3CvzflztU9okXC+TNbZGmAgEgSRHTa&#10;bZSWgdNqsL6xjqwpqIJCceKxuDNi0Olz9fXv4bdEUqXEcg0EMoo8pqhSVLFGqAqyOGJysOD5P3+e&#10;H/2pv0c2G1OkBi9863v82v/263z9D/8tZ888gbm7zuXzO0T+gq//5fNMDsdoQsXls5vMhkecGWzw&#10;zPt+iI2NXcJFxiuvfp+P/sSzuD2He0d3kTWBz3zsb/GNr/01aZFx4akr7N+9hem6WKaLrpqIoorj&#10;uFR1SVHkREmAYZpoqoYoKpSVsERf1DKKrKIqKoamosoKQg2apRIFS96kolqISMiCgKJAXdv8m//n&#10;O5RGl8k0wDv10SUHoUr50Y98gNEwYh4UrO6eIQszkqLGbXXprfT46c98BFtMOLc1oJJSHEelrjOy&#10;OETTZMJwgaIKCGJFWWTUYrVMm2s6uu0AIqpiIJYi0SJGFGR0WUKVdcqsZDELuHHtFh/5kR/BdGzW&#10;NzZpuCa1ILF/PEK3GyyykvF0zvFwzOrGJgUJhmlTFjne+JhW26USBVa3r/D977/J3YeH3H8wpdcd&#10;kMYh53bPXv/4s59oSb/6y+//HGXFwpstS0lViaIC3bI5HS1wXYfh8JgoCVA1A8OwkCUJQZDpdPqE&#10;YUoSZwiCRJrliJJMGEWIEmxubrO3t+T+2LrL6so5/tWX/z3R+CHPvvcJJCWl12wjljXPv/oSP/7c&#10;c6w0VqmKmCRJabZatFot0jTBbbhEcUSeF2xubGGaLt40xnW71GmJ53lsbW/R7XXRbYOqLqiIaTQs&#10;4iig22nhB3MQahazAFGqUHUBw5CI45Bur82tG+/Q73WxLJ1er83peIxUqbz8zVeJ/BBX0Vlpt1EF&#10;UIqcB/fv8sbb7/CLv/Lf8PpLL9PQFdY7DoqiIMgSmi7juA5W06G9tYpj66ytrBEvAjI/ZLu/ysHe&#10;HqajIqYFp1fvcnjzLmWa0d1aQVd1qKDT6ZLnGaYk01B1XMFgMprg2C4hNe21LUTDpTZtRMNE0gyq&#10;AnSrsfSALCYIWcb+nbtsrq9iagpJsODk5i02Bj0e3r2NIFXceXiX3ccvsheMcVsOpmXgzz3ScEEw&#10;G0OVIyx8DMNCchzePB2ycuYMeVURTMa0LIlzZwcYawZGyyCvU2zdQFUkDh4+oN1qIApwfHhAw+0g&#10;IqOqKromkCYRDddh8QjRIEsqoCGJOmUhLEnh5TKdqWkmYiWRBBlZ7C/5XYrKdOKRFjCezGg0lmBU&#10;TZIR6hqpzuk2W2R5heu0MXRz6RlRTSRBQVQgyWLCyKfVcogijyyLKPMISRJRNY12u0WeVyiqgiSD&#10;qkrcvfcurZbL1tYmk9NT2p02siJiWApIFd1+kyhbkIQxSRLSdJrYpkNRVMutSUjI8wirYZLkMVmV&#10;o1o6qq4TJjG6plOWFY7TQBLkR71pCkEcUSOx8CMkRcNWTNK4oixEQEc3GjSaXYLEQ5JkFnOf0+Ex&#10;dQXBIsTUVLq9AWMv4BsvvM3v/+4fEU4l/s9/81/zSz/zDI3iXW689k0mucnvfvUtpu4HuDeK0RyR&#10;08Nvsr7eY/94j54R8MTjF3nl5e/zoXOP0REbXL/7kA/91N9ms60w90Zk0ZRW26GooCwlBoMOcZwu&#10;OT+mTa/fQddV8jKi0TBRtWV4Io6X/XFFXtJuNljMvaW3SgBREimyHElWl9wxQWM2DWk3V8grfbns&#10;VUucQZEmUIrUkkGSZFSVgNvoIAoaCz9BUiJMU0E3ZNyGgyiKSKKCopZsb++QJCV5XiPLGqZlIArg&#10;Og0EoUaUK+I8IK8yVtc7/Mf/dIfre6dUioYq5PQcm/ed72IIER/98Ee4ffshQVyhOQavvfM9BE1C&#10;smw2tra4eOE83/7af2SjswKOg9F1efrsBh974gKSkuK6ErImoRsWURijyQZCIVDUMvNFSJnO6PUs&#10;8ixEkm1ag3PkeY4sqZw/dxnTbhKVJfPRDEmUkUSFJIzQdJ2qromjDNtxECWZuhSoM4imCaP9Gc7a&#10;Fr5rsNW3cRQZyFGVJcupKit0U0eSIIoDFF3Adiw0zYBCQKJEKBJyKQIhpSYBIaYoYhRFJs8yVMfC&#10;sCx0w0BSVCpq8rJAU1XiOEZTVY72Dmk5bbzxDCHP0MQaBWi4neVS0eyQe1MszaVIaqJpQB7nVFlJ&#10;Ss2th3c5np+iv+8CrR98DyOlRus0OfI8HLdFGReocYota5RpzeJkxsvPv8a9GyF2wyDNQ1Z0CzEo&#10;8R6eoqFSNg1QFRbeGKfXhqTg5O27iIcxDcOlVWboT62RWhVaU0GoYjQZLLtCqUIUMUUQUlasAXff&#10;uUGjv4pUZnzhL7/LB555hivne2w32xwPR3z4F3+ShqXxly/8BSsbbZ5873m2NhuYjsLq4BwvvPAK&#10;f/Tvvsb33n4LtxaZzyK+9uKrRHHK9voWVZAhuFO2zp3hW3/9ErYscu7sDqUgcTr1qGsJRVm2Jpye&#10;nuK4DmVVU5YgyyplJaEqJmUuouhNdHUJwtVlFWqBOExIs5Q8y1FUZTk8yxJJuGDvwZTV1St8/ovP&#10;My18bDvl7ErBb/+DT7OpZ9z89iustttkWcqte0NiTaaUZKbzKSurLf6zD1+i39ZYzIcohkyr7bJY&#10;LCiykrquKMuSNMlouA1AxLIdNN0higra7R0U0UGsNcLZHKGuCH2fhTfn3eu3cQybPFme6e/cvc1w&#10;cYofLgiiGdPAQzB07hwckJUaWaGhaS38oKQWwHH7fPCZ93Dy8DZ+MGVlfZWjSYCkqJSSQlaYRGFC&#10;FARcPH/x+sc/9omW2G7qKELK+OgeVTwn9gJ02UHGwTQcVMWm3VljfW0TRzdomjoFGW7LIclzJMXB&#10;bnQZrG+gqiamabO1fYZuq8NicsrZzT7dfov+aper168yun5AX3e5dfces+GYYHzEL/zy3+Hq6+/y&#10;2svXyQQBu9lkNJ3htjvcvHuXN669RVqliEVJ0+0xHsc8PJhxOvUxbZfD4RF5VWJaSyJ+GE7JiwB/&#10;OsSbDBGFkiyLkUUJVZKpZYFmv4WfzRh6D1DlhId3bmBZClkR0R60CBcTzq6vcu+Vl5HSkDxLyQWF&#10;WzfvkPoBg16XnY11ojzhn/zOP6dQwNEVBnVKSyuIxgcIssTBfMq4SLm5d5uDyYhrN64RBR7r2ys8&#10;HO2z2mkRxRHVLMR/95Cm4iDIGprpEFQZ7bUVHuztI/sF4iTCTCuK0EfMclpWE3+RE4QlcQELP8cy&#10;28iSiWa57O/vL9M8gkJV1qimzpnNTZRCZHE0R0tFlAzKpCDNE5IipiJDkys2N3tIckGUpVSSSHe1&#10;i6AVjPNTHkRTvnnzFqlosH90QlrkqIrGYhTxwldfwNYVojhENiySLKOuBbY2dsijGl2w6bmrlHWN&#10;F05JCo+FP2J4/JAyzYiDiDItqLKS6XDEdDRkdHSAv5ghijVra+tUpYQkqQiSQOBDWeXE0Zx200XK&#10;ai5snKGlO9iGQRCFiIpGq3uOom5jN9YoBRPd6tPsbIEqk9QRD/ePGB4OsXWdNFqw8HzqUmM2D/Cj&#10;GFGVCNOASg5R7YIgnTL3h5imSJYtuHvnGpJcsgjnJGlAlvuE/ogknKCQYRoCeR4TJiFxEdFo2yzm&#10;PkGaolsWjuUyWN2k3ejgWEu+VVEU6Obye6gFidF0gqCWeOEM3WpweDQGQUXTTSRFpdnp0V3dpJQ0&#10;krxmPg+gNonTnFwoMNsDFpmAZC8V0KODPRqqylf+5AVEpcUnn3uWe2+8yd2XXuWVr73ER3/u5/jZ&#10;/+7XGM5yRDqI/VXuRwX793IyFDr9Bpk3Zafr82M/AGcaMqO9Ozy8d5sv/r9fYHgyYjI8xXFdiiKH&#10;KoFsSuJHiFVFv9um3W4RLHx0VadhWiRBQBQsmE8WjA4njA8XdNsDNNWBUkaTTMqkYjFZ4Dht1FKl&#10;oTRYWdlga2eXIImpa5HRaM5wNOPOg32mcY67uo0kOdj2AEVt4nkJd+8/AFFgEebIapO6MhEEB1Nt&#10;YGgO02ECkoauSjiWilCVUNYglCyiUwphTl7PyKIZRRyA2kA0m9SCglgLXNzdZnXQwnJadFbP8eJr&#10;X8c0IIsrjqNj3G4fSV8WEWdJSVVAXeqkss7azi5rfZcnL62iSxGKJBFlCUgCcTqnFmOSYoGo2pi6&#10;zmDQQbElVEsDSaRpW9x65xVMKUMWc9689gYPDh/iLXzWd9aZh3MkVabWDATNpKgEpFJFky3iJKMQ&#10;K5IqpxIlLF3g3rV9/BMDc+09CP1tVHeFOLYIg4rxcIS/yHh4sKDhbCDWDlkkEocFtuuQUZBJy4VJ&#10;EEvyYkFeBCRpQJqF+MEUP5yTJHPqOqQu58hiTF36hP4priGT+x492yCaDcnDKUIekoYx45MJJ7fv&#10;kx9P4XCKXNvMRxFZWCJmkM0TUi+irVo0Gk0e+9RHOfP0U9idNq31FTqdPrtbZ3AMh2ZjgGF2EXOZ&#10;iefRCmrOb+2idRRMdNqVyXTsk2YF59fPYHgp03uHKKKGJumc3LoPQUXiZSRFQS2VLKoEa62Na+mo&#10;ZUZcLRDkFFUREVQoJRAkhTIIccUa3chp6Rrf/sa3efqTHyXMEkbH7yKuNqgSH6mhU2c1H/zIs5hN&#10;i/ZqH6Op8d4P7vIP/8ln+c3f/Cz/7X/xM9gNg0YeIcwneAenGJlNZXUQrT5q0+Lpp3c4uncbMhVB&#10;aWGqfWanIWVWEM4jZEGlyCs0scLSJDRFeDSsJGiyS+rnLGYxaVyTZBVBGFFWGbKYougqiaAyCQoE&#10;SceyG6zvrKMZNposoOvwY89d4E+++JuM9t9mbafBU89s84uf+RhPXFxH0aGWFYosQpYE0lKExSkn&#10;776NJikopUzkBTRtC90QGU+HjGcjZElk7gUs5ilJLBAHOZbuMJ3OifMEL5qjNxxQdFSryXAWklU1&#10;lmsj6wrrZwY89r5zPPuJj3D54i4tt8H5nV22VtpstjXCxRRBlElLiYlfMF4UoDbot3borA+wW2s0&#10;GmtE/ogi8VlfbWPZKmES0+ysIMnqUjX/2U93PqcIJbtb61AmZPmyBDdNUxrNDu9ce4eNrXXyIuJ0&#10;dEK300bUVPb292m1e1hWG0XT+E8vfJ1mw0VWFXx/QRDMWVtb5eTkGNdxyJOKKIEPfujD7G612dnu&#10;YBsik+GU3/q/fh+1u8Og16TfMqmKmMFghbfeeosL58/T7bYoyxKxyonTDMuyEUWZc2fPo6kai/mM&#10;Xr9PGC3PFKah0Ww0qMqcqqpw3RamblFVEqPhBNNqoOgqcRRw+HAf8pqtjTO8++5tLLdJ6Ad02z1G&#10;ByPefukaJ6MFSZoj1SItQ0Orc2bDAzb7KyQIHAQJcg0X19dolglQsbm2gaiobGxtIGsSjZ7DzvYm&#10;jmUiyRJREmPqBmUQk55MOHj7DmvdNY7DOYMLZ9Bdg7E3odPpcv7cOao0ZzgeMZyegiqhNx3MThN7&#10;YxXRtmitrlEIEsuqQpE4iWg0XPI8Q5QFqrrCtW1mByOEMOeNb7+Ka1ocj05QdBXRkNg4s02r08V2&#10;HLzTCXmSI+v2Ul1SRHRVIjo6RRAMrt06xOqvUOQ5dV5AVbKy2ke0oPVYj/bWOqKm0W26UFdUVUEY&#10;+Oi6CtTIqk6n06GschSpIokiHNthNJ4QJymiIFIWFf3+YKkwVSWWpdLuNVFVhfF4hiTJDPoDBCnH&#10;930QJHw/pqqWg1hZppRVzuragKIsiKIYUZTJ0grTsMmLElECTVWxTJvV1VWyPCFNY/xFQK+7Qq/b&#10;Ic0qJFFFECRUdRmpdhouhm2TROHfqGCO66DrBoomATnT2Yj5fIJhKhi6hiiCZTmcnBxj2xaSKKCo&#10;ApIokqQJkgCqqpAkMYam47gNvOmcYOEvU3dlhevaaJqOYS3p1o7rEPhz8jjCME0QJAzbRRAENE3F&#10;sAycpkNZZIiSxKDXR6Amj3IG3QGRn/LnX/kWP/D0B/jaX32Vv/OjT5Idn/CBK+e4cXfM9166y3/4&#10;s5cJDIV7+2/RNHLOKCCIIt1+DyHNMRyDj37iRxhNEmS7za3DEbXu8Ct//ycw5Jy6CBiO9rFtjcl4&#10;iKQYlGWBqqoURUGep5Rlwb37N5FlgZqSQa9PnhU0Gw2CICBYLNA1FVkSl/5AWWI4GvHw/gNsx2Yy&#10;9/B9H1VVGZ1O6bTb5HmK45oomsydu/fpdjpLG8J4hCiJtNvtpQ81znCdFnPPJ4kTBKEiSzM0VSH2&#10;fWy7QZGDIlvohkUQLrBsmzAIcV0X22qQRjmHRyH/xz/7UwynQ1UWvPf8JsO9B8vlZ37K2obF2bPn&#10;ORku2H3iIis7u6xtbOA2mly5fImb168xPTllbWsbP8347Gf/PvfeeYX3Xt5BFgVcx4SKR0TwAlH6&#10;/3h601/LrvtM79nzvPeZzx3rVhVrIimKFCWKsiSLkkhZVrtlOw6CDtIBAlhA97cgsD+kAzQQIQaC&#10;AOk02kCQIDHSQ9zuDuKh0YkntS1PsiWLk8gia2ANt27d+Z55z/Pe+XAK+RvOOnut9Vvv+zwCTb0O&#10;z69WU8pqhaquoa6Rn3P1+jUCf47THyBqBo+fHlG1LQ/vfkK300MSFMqqoRUERFHA0iyapkYQWqqm&#10;WvP5atBUhayo+OjOXSxHYv/hJ1zd3mJoSSwXU7yui+l1GY43n+UMPTqDTZoKVn6EaVnohoZmqFRV&#10;jiCtacJl2aCqJr3egKJtWLNr23UJSlrHPAxVYTFbuxhNTSdNYqLQR0ZA1411zqiBtq6RRYFWkqAV&#10;185WQcJyHTq9PssoQDEMZENHUg3KqkUUFaIoJi8qyrwmDRLUbD29y8Ml+kXC5GDOk8czFFFHQOTW&#10;tctkRYH2bBo3kTK8jSGdcRfbdRGShvmjM7xcIw5jzL6L/dMvUqsSaZHTiFDnNZIsEfg+giBSVzB7&#10;uuD2B7f5wte+yOH7H/HHf/Yx3/6lb7JpCfzfv/EbvPaVL6M6Knd+/A6lHzG5OKepYk5OjlANlSCL&#10;WKzmxFVBKQp8482v8+juHb749TfQLQPXsbCGFrIoMJ8ssSSNNMx4cO8h7nCDMPJRNAVFUaiqGgDD&#10;1BCFtYLMtEx0p4PQirSNgGrY6IZOXVcINKiqQlEUlFWGYTqUFdBKmKqGKslEcYRCl1//n77H5Rd3&#10;GQ77/LP/4V+RTFv+9C8+QZUltro28yzm9oMpNaC2DbZpcmlvj2996TmUJkKUQFZKXEfm7OwQiYZu&#10;x0WV16gXVVdxPQfdVEmSGNs2MTxvTdwXWhRRJH+Wz3VsizIvoIXziynn0xmXrlzh3v1HqLLOoD8g&#10;yTMkWWa8MaaoVVZhiiBKzJcLFKPF67i05AThU3TNQFM0eoMdHGfM2Szi7Xf3KXKRumx47vLVu9/4&#10;+ptd6Ve+c+m7i/kpslQhiAWNUHH9xjVEoUFzbCxbw/V0RKmgrnN6PY/jo302xkPKoiDwY9I05vr1&#10;KyS5j+NZiIpAVVd0u11kWcZUZc4mE26++Cq/8o/+O0xXJa4ienLD9niP92/vU6g9fvW//Ifk0QTT&#10;NJ9BJWM2NzbW4tMiR1egqhuaBo4Oj/G8PtPJnDCNqeuWQX+IhIxr2GRRRqfXo8yh1xlx8OQMTe5A&#10;q+M6I9pWJM9LNsdbmLKNKlk4HRfJ9uiONkjSio7R47d+/bd4erYgy0qEsmZ70OGl65cJLk7Y6vY5&#10;uZiSoaLXMFQ1diwV2oKqKEnyjLopKduC3sgFscQPVsyWSyzDJpn4GIuK6Mf3Gbk9zvWKrKeiD22i&#10;xZTVYoXQtAzcLnc+uk1n3Kc0Zbzr21hbIxIF9M0N/LLEGY2oJQVBljmfXKBqKoZpUJUly9BnMZkz&#10;tDqUx0tmT8556dqneDq5wOr0KCSRZZ5StSAIEpppEwXrRovpDUizDFmA+3c+Jj0PcKwup6dTepsb&#10;RCufuijYuXKJ9x/e5bPf+mn6r4wRDRnLNBBJaOoMx9VZ+XOqJqPTc3hycIqiyZyeHSJLJav5Atu0&#10;MK21Aubo6Iher4uqSSRJiOnoFLVPmi0IoxWbz72I0koEUUAQL5AUCcO0ieOSvChYrM7WYV+hRlIk&#10;Do+PkRUF2+yjyBaybFJXUBYlSZKxWMygFViuVriux2i0S562zBcRw/4OLSp1vSZgg4worf2gnY0t&#10;Lk7PmM6WlGVN09R4no3bsdB1GUkGy9JoSCjKhLatqeqcvIiR5JYojpBlEcNSkcSGNAtomoymbGir&#10;irZucEwLSQDb1IkSH0GEOAmo6py2KWjrAkFsqZoap+Oimhat0IDQ0rYVgT/HdUwUWeH89IxP7t1B&#10;03V0tc/3//hDgpVGv28znT5B5TG2pbF9/Tp/e+8R33rzZ/n+H34fQ5mjBRFfes5hU++wXJW8d+8p&#10;N671mfshR0dzBt4NfuP/+AOMjkXR1PzCL/4cbRVR5HMGPRVFbBGbmqRIKcuU8bhPUSTEyRLLUhj0&#10;HTQNgmCOIgnoikRd5mRxgiIJqJLIbDHF8WwWqzk7u1uM+j1UVaYWW6IkRBAFLN1iNp1gGCqyItC0&#10;NZubm5xdHNMb9DAMk+FoA0U1EUQFEQVBkBFFEVWRyYts/SySBRS5hL8sMPUBimQjWR2KLEaWdFRZ&#10;J41zlMagyiQePkz50x8+pZUtmjbHSiZsmhovbw/pGg3/2Xf+C/7p//67rJSW7a+8QcftMF3MUHSB&#10;ycUpD+9/QrLM0QY2umXw2U/vIWYTxh2ZUbdLFkREgY+mVghChiTlFHlMnkd4nsn52WPqMqXIErpu&#10;l6bwyZMFXq/L+WzOo4OnLPyATrfPyekpWV5SISKpCqPxBlVeEUYBsiwy7HpkcYKpGSyWIYbYYqoS&#10;my+9xe3HS/r9HfpKhh9naI5N0krozgA/yCkLkbqSMawBWdGgaAZ5VZHmJVlRU9UgKxagoygOiDpl&#10;KyAJ64uFoWgokkyRZSQrn9VsTpuXKEhQ1synU4b94fqypOs0eYYuici05FlOEae0RYXqmMyjFXGV&#10;YVomq8inFaBqWgzLoq4bJkfHeJpOuQhwGpnlwwNaP6Y9maE+8jn5+Cl12fCtf/D3ee/4HkfJBVVH&#10;47RYMSHh1ldfJ6gL7KFHFMcISYWwLFCWNSAQD0zqV65SKgpuZ0DeSui6h6DqRElKf2ODvG0Zb2+x&#10;fX2Xrldz9rfvMtjc5Y03Ps2Dv/4j4kJi84rJ5ZdvcO8P/5pb/Ussj09R6phep4Ol6/RHPVRdoZVa&#10;+uMBDx7/mMPjx7xw+QUMVSMrU+y+iiY57Gzt0rNdhKJhfjzDrE0kV8FxTNIyowGyLGXQ61CUMXVT&#10;gyBSlTV1VVPXFaJiEsUxRVliOx1U1aSqReoGdMOlLhvarEJFQihbTvafEF9kPP7wLnlp89EH+7SF&#10;wWwSIGsSKtAkLQ9PQg7PQkajHhoNTVnQ6Tt85bUhg55AlM4ZjBXCeEqWhjTV2j+rqhKDcYcwWZBX&#10;IbIKfrjE8WxW4Zy2rZDEFkMWSQMfVWipiwJ/uSLNSvRnfEZV1VjOAhaTGZLQYtsStCnUCRv9Pg/u&#10;7xOGIZ1uj8kqoqwVTsuKL79+E1NSmZ1OOTpccPejIxZhzWQKbW2QhCW3bt64+9bXvtYVW0GmRsLu&#10;DlEsj6yGJ0enTBc+52enFGUOQktV5Rimhh8s0BVQxYpgfk4WLhi4OouLo/8/yBbHAW3bIKoKs9kM&#10;yTDxBgMeHTzh4PCUJ8dTBL3L5StXOJ9MefxkwmA0QjdUPM+i2+lSFhWOvVYI5GmKrqos5wuyNKNt&#10;WrrdLqvlCtuy6Xh9ut0BJycXGMb6z9Tr9hFaCcfpMJstsUyXPK9YLQPSpEIWDYJVQhIXZElJmpRr&#10;f5YgcXx6gR/EaE4Xx+4gCjqG7pDEKWmSslr66JrB2fkZsiSR+hFVVtBxPaI4wXAsnK7HbD5jNp9R&#10;VyVJFBMmCYZl0vO6VHGGI6pEJxNqQeRkPuXayzexuyZ5HqEI0O94FFnKu+/+mNHWGFFX2NjbRrIN&#10;orqgMxpyMZ2BIJAkybq9lWcYpkEYhpR5TpFlSCUolUA2D1lczLGcDn/7wYecnk1QVAMBmZc//RkU&#10;xWB39wpn/hLFdVhEMQdPj7l57RZtAbvjXZ67cZPNzU1uXb/E4uKMQcfFNQ0ESWa0s8tPff1NwiSl&#10;yHMO9x+TRD6i2JAXKZev7NHprYnwz794i07fY3NriK4r3Lx1HU1X6fU8oMZ2DESpXYd0s5gsj9bt&#10;H3nNZUmm58znE6IopG1rwihkMrnAD1Y0TY2uq/irJXVdIwjPQIu6QVEUNE1DkefrKUtVoaoanuvi&#10;uC7j0cazarqOaXp0vSFtK2HZHp7Xw7QcVFWHVkWRTaJZgG312Nrco9sZU2QNgZ/y3jsfEoc5Rd7S&#10;tjJCK5DnBQgC29vbGIaOKApIkoA36OGvFsiKSJbFZGlEmkacn5/QthWqKlLVBSt/QRwH1HWGqoGi&#10;NJRFRBjMqcocz7NZLGfM5xcYtoHvL6irnP6gS1lmLGYTuh2HG9euMt7s0un0mc4KHj1ZkdQyl5/f&#10;YWMw5md/7hdpZYNsdcG/+B//Md/+VIf//u/9PL/y1vN889oVPnXjJp7ZQUCnaDp4vWv85CePkSp4&#10;9YVLJFOf5eGMulK5uPBJM3jw8ABRUKERsSwdxzEJwxVu18FxTDRNxNAVNFWm23VZLWdYpsKDTz5i&#10;enGK0FSYpsrVa3tUdY7jmSyWU4oypaVEklsEsUVVJUxdYTToUeYJwWrB4dN9wmBFv99FFASWq3Uh&#10;Y7UKePTwCW0LsiRQNyVNW7LyZ0D9bDIq4boeJ6enxEkCWY7rdonCBEVWicMEoRW58/FdsqSgKCvK&#10;piGIU5Zxys1Pv8Lzn3+eT3/pc3zvL++xiiEu5fWmGyUsFysuXbpE4PvuP7UbAAAgAElEQVQEK58y&#10;T1Esbd1uy0JksUIUa2grPMdiPOhh6hJpvCCNF0TBjF7PwjRlRsMBnuuQxAH7T+5DU0BToMkCvY5L&#10;VZY0dU1n0EPSVFpJwOq4tJLIcHNMq0iMdraI04S2bWmblizP6PV61FVGnoT85m/8n9y9f4JfqFwE&#10;Ld7oCkVj0DQKptlle/c5JMkEQWe+iNCMDlFSkeYtTasjyw6GMaBtTWTZo21NVLWLprgYWgdddVEl&#10;k+n5gtn5kl5/i2t7N3DNLuE8RmlVdHQe33tIsgzxp3PG/SFq05L7PoZQY4gtRbSizWMMsUGnRs9z&#10;lDRByVPS1RzylDL2GaoK0nKJvFiizJao8xAnrZBnOeHZimwVs7vV45Oj9/nS3/kcr/3Hb/HS3/kS&#10;1ovb3PiZ16k6KhfpijxLiJYLtLZl3Ovhxz5ZW1B3LATHpBAENMfF7vaoZRlUFbvbA1mjO94gl1uU&#10;nkUcrWiMhlvXt5mfPuXO3dv0xgO6fY/54RMMVeXtv/kbfvKjD/FPJiyOZxzdf4KDwvTRU7LzGfn5&#10;DEWq+PLXf4o4WLI1GtLtemitwOTkiMXsHHlgYTkqjqVw+vAhRRTj6DpZFrPy5xiGhqLIzOdzbNtG&#10;UzUURWG+mNG05bo4IbUYhk7dtDRIJGkFosbZ2RRRkJ9NJlPyosbWPPp2B0uRuTg5RhQEDMNke7dP&#10;XlZ86+f+IwppQKv3ufbC88jqutzUG/boDXqkVY5m62xd3sHrD1B0i/54G7czQNFMZkufrIiR5RZN&#10;F1FU6A86VFVO37WRmgqFFkkAUxZYzc45O9hHFde2j6Zq6Xe6ZGFEW5Y0VYljGUT+AlUETQJHh+2R&#10;zfaoQ5kmlAWcnC64mBe0ok3VqIzHuwx6fUaDAZ/7zGdp6obpdEq/36NpmvXz4n/7q1/5bppVICjE&#10;aQmihiCYFIVIf7xBt9vHtEzSNCCOo2fwOJU8z5lOZmyMtmibkqcHjxjvjLi4uKDf76PIKmILjuMw&#10;nU7I6xbH3eCf/pPf4ej4hF/+zt+jWDxmPLzEj96/y6KS2dr0mE/2sUybuq7p93rcv3eH0ajHfDZh&#10;tZyxvXOJLC9QFG1NxhVFVouQJEqRJZnDo6M1zkKSUHUFWnAcF1GUaBuBumm4f+8xN25do2kLZpNT&#10;dre2ERExXYeTsyl5XOAoJtP9U975/vscXwSomgVlzd54SJtGKGXBpb1LzOOEsyDlxpXnaLOYW3sb&#10;rBKfxWrFwg8YjIZIsojXtUiLnMVkjiUoOLLG2cMnmHlNqYhceuEaT+bHhKFP3/MwNQNBEnF7HWRd&#10;QXYNcFQaS2aWx6DIyIZBUtY43R7j7R1WQUgcx0iigKWpVFlKsFxQ+AlXxzsEZ1MefnCfqoZ3PrrD&#10;66+/Rp5ljEdD8jxl79IuoiRx+dMv8PFHdxj0xxhGlyqrOHtyiKPo5KuAi6NT0iQlKAqSKEaRZQpB&#10;ZJnEbF2/RGnG9LseMgKGIaPpOm0rECc5pmlRVBVVWdM0BYJYUVcxi9kM2paz8xN8f4nr2pRliaIo&#10;nJwcI6oCna5Fb9BDFKW1709Xn/2+KpqqEAQhrt3FsS0EsUKSQFFkBEGg3xtSlTW6ZpClBYZuUJQZ&#10;ktwANfP5BFVRMS3jWVNRQECBtqYsS5qqoiwLdFOjzDOqsiWNYwRBeIYzKBEFGdft4Tgddvcuk+c5&#10;qqo/cyKKFHmD6w4I/ZiiqGhbYf2c1lQU+dqF1rY1RZEhKyrj8QjdNIGWosxJ0gjb1SmrnKyIkcQW&#10;z7MQaXFdFz8IiKIYy3JRFRlNUzi/OKbbc2nrgiiMoGmoy5zVfMYP/uxd/ud/9vsIqscH9z7gW9/+&#10;Gd54803+r3//Z8jDbRS54LKl8tqVXU5/8C5GuCBZnPPew6fEccX+0QVBJHB2PuNzr75Mk6x4sn/I&#10;5u5NprOCz3zxRTYGDoYGbZNhWzZlUbGKAvb2LlOWFbphIQCSJFGVKYqpoekaTZ7z8Ye3+fznX6Pr&#10;dZElyLOUew/u4HVdun2PqkwR6hpD16iEhrzI0A2NJitJooCySPE6Frqh0jbNmlEnKbT1mlHV8frY&#10;to3jeuRZSpYm1HWOoggkccRitmA0Gj8Tia8dm/5q+UyjpK7brU1FtAqwTZtbL73O//rP/4DpKkZS&#10;JUxVZroI+Iu77/Mn7zzmR+8+QdHHNKLEy6+9jm7pLFZLPNfj7R+9w/PXrlMGCZdffYE0Tfj5t15n&#10;Z6gz7Gi0ZU0aBhw+3cdyJFaryfqg7fSwHI3Vckboz8mzEFkW6Xd69PtdsjTmeLKkknQWQc7F3Cev&#10;m2dr3eZiumQwHhOGEZKsrHldQosmSximwcoPaNoKVZVQNRV7cIn5dMqLz19lb8tFVlUUSUBsWxzb&#10;YzqZ0lQ1jtNF120U2QAkTNNeN4UlBVFU0FSbshLJ8hZZNmhaAUVSyeIUSRDJ4oydrR2WF3NoRAzF&#10;pElqmqyBCjzDQkGkyQr2b3+MpxtIZY2kSfirJYoiQ9NAUbA8O0fPK6owIlsFWLLG6nyGXDQsHzxh&#10;pBjUZwsmHz3ioz/9Ac3cpy8YLA8nOJ6NNXap+gKS3jArMoq2QHV1WkOmViWGG2MWx4fseD0O37uH&#10;6lcc7x9TSNB/7XnMz16jFGokSSStMwQBKnIc06IFojhFljVEUSYNY67euMq/+F/+DV98/fNcubrH&#10;/sEBnb6HZBoIWUuTV1y5vsfe5S0OT864e+8xB08+4ejJE1REkoWP7spcv36D7/+/f4LtWAimQuqv&#10;6HZt2ragjCesZhfEyyWLszmPTp9w6dIWWZPheA6iyLqE0uQ0TYturM0AvV4XUQBZ0dbP0FWFaTo0&#10;TYvv+ziejaqqUFeoskRdt4iShlwrnB6u+OEPP+Y8l6iV9Xoq85KClpOzObfvP+UkDRhd6jKbr6jL&#10;tTO0kgS++cYt+h2domrQDAPDsGnbdeFDlAQ8z+H8/ABVFej3XVRNpcgLmrpFksRn8m6FPPDJk5g8&#10;DqGoODk95+GDfSzLxdQ0ZpMJrmmvM+m+T7fXYzFfK+FOjiekpUyUVkRZSSYqlA3MgpgXnvP4+Ccf&#10;sjkao+ka1689z1/+7bu89+E+o+E252cXPH/r+t1vfO3rXenvf2v7u4cHpxi6i+P0MPUOuuwSBwV5&#10;BU0jcefOXQxTpt/roWs6ku1RtgK66XJ2NsMwDcYbYw5P9tF1HU1V6XUG1OVaw3Fxsr9GOKDxR7/9&#10;R3Qtkc1xF7GZcnER8Oc/+piPji/Y3nF54dY24/6YMPAxdJVu10GRWno9D8fyaBApy5rlckXbtGvA&#10;3Lxg9CxfNBqPkHQRUZVQJJGyzDl8ekC366HIMoLQYDsGZRVyevaQwcBEaks6rok/jWnDiqv9bZSk&#10;5T/8zh9BrPDw+ARVVxGqDEuuuHFpxMjV2b58hWkUc+fpjK5rEyymWFqLpivYlkviJ+xt7WBIEmJR&#10;IGYCO86AYr7i8OFDaCos1yDSRDKhZHdriFAWDAcDEkNltpwQCxXDG5dIbBH38ohLL93AGPcRdY3O&#10;aITmdAizHFlVyZKUy3t7LCYTYn/JqOvRFBm7/W0Wx+c8euc2fdFmPl1RlC2vfu4zJEFIk6QIZYEo&#10;iZRtw08+/ICDT/Z54eaLHJwuaQSF5567wXS+JDw+Ytzt4i/mnC+WmKaJpijM45K4qBjtbnHrM5co&#10;0oiNbp9WBN+PMAyb+SJguQoYjbdQdZmT0wNkuWa5OEXXVLqeB1JFp+uSpDFNs5YbO7aNakhrorWs&#10;QCshyqBoLa7dJ8+WzGcTTN2krQWyLGU07BEGK0bDETRAIyIgIYjrj19VFxRlBkKBqovkeUpZlhw8&#10;PXgmbNVYLkLm0xOqokCgoa5yguUUxzZQFBHT1smSkMVsRlU8y4LkLbpuEqyWtC1YtsVqtUJoTapC&#10;Qmg1aGVsq4MkyqT5ci3Y1hQM00IWRcIgpFFaqmb9VLoMFtiejaSKSGKNpku0ZHgdi+PDfURqNGWd&#10;b9nc2ETRdLI0QRRaVLVFECoEsaFIc1RFZjE9Z1ve4vd+63ehTunsdPGGQ+4/WBAKn+Ff/z+3+d7b&#10;B6Sn9/nq5g6rH7/Hi7KK06Q89/xl3pnM+PY3vo0jqcSmyNPDfS5tbeAKOVURohkte1d6GOMuxwf3&#10;cCwN3ZAQZYEwDnDdDifH5/irEOsZnZ9WQBTWN8zlbEKRpgx7PY6ePsU0dGzbRJAaLM/A6VikRUIS&#10;+8ThCkkCyVAoqxxVlWmTAqGpWS0m2KaKYarkecZ4Y5skjHEcF0mQiaMETdGIg3oN2rXtZ81ZibaF&#10;umowLJGGlCz3Wa6WqKqM43kslzM0VSLPAqosYdDr8vaHH/L7/+E2tWTgpwVRK7E/i5C4SpgXIFkY&#10;jklUzbn/dILXc3hw/xFCrXBxfI4lqxw/usMXfvFbCG3DjQ0TW82QhRRLMdFl2NgYkGZL0jTEsSwc&#10;a4AfXWBbBnmaYBoKAhWGprAM5tiOzvaVKyyihA/vP2B77zJxJXB0dIIgSDSCwmA8JkkSREOjN+jT&#10;6brMJxcMN0ZolkUaZpRIpGWLmuaQxnx8/z6vffULFGVNFcdYdUkWJ+imQZYkeJ0ecVxiWwPqSkTX&#10;HVqpwPd9sqJAFGWStFjnurT1BLrIchRZQm4bmqpcX8SQ8BcrFpM5rmQSzJY0ecXy+AJPNSEt6GsG&#10;Sl6hVA2NKNE8Y+GJac3i0TFOLtJ1ugirFDWu6JUG8lkIJwHyKiV/fIb/4RPyB+e8NrxB/PiM2p8T&#10;JRWFItM6Kt7mEE00UBoZW1RwTYe2adEblZHe5ezgAC8VSB9ekDxZkLUKtWsxevkK8w64jolnakSp&#10;j6krGBqkcx9bs1EEFalRUQUVWeqxEn2uKg7v/sWH9Pcuk86fcm3vFXrb2+xPT+hf2eHKF15B3erz&#10;8luv8/JXPsPuc5u8+vor9AYun9y9Tbpco4OOHu8jKiKb1y4xf3zC7s6AusmQzIo4WrG4mJDOY+Ii&#10;55VP38IvfEzLIE0Tuh2Hqi7QDRNJVijKkizLyMuUpioxDJWqKsmycm1qQKCoMgQaFKlFasEwHZB1&#10;4qwgb3X+5K9vM5H7HMxmvP7TX2bz5nNUtsw0X/D0YsVwb5syTDAMA6GuaGvYvXSF53dsxCJnPvHJ&#10;0xxN0knDjIvjI1SpZjk/o2lz2ragaXJkSSJLcjpel6SpaWUZy3URqJlcnBDFK6gqlnHCKk3Zu3IN&#10;QYQXP/U8l0cblHlJsArIsgZJNLk4XyHLOlklEyQlyzgjE1XyuqbJJILVPn/3577NwcEBAhGz2QWr&#10;LKcRXBAU6rrh5o1rd7/20290pV/7b7723WvXr5GkKU0tUhbQIqDpKsPxAEVqUOU1gDLJMrqjEVUG&#10;q1WCYXVQFIMqb2hKAccZ49oes4tz6ipGlhrm83MGO2OCrKHvDvi9f/6bdEYdWtvk57+2x3JxzI9v&#10;H7CIVb71C99kaAZYpkuna+GvJgwGHZq6QdVMisqnqSvKrKDreJiqRRTEbG1uYJk6siJR1wWnp4ds&#10;bWwgijLTizlxmJFGCWWVEoQLwjRDF3UW5xNUYT2xSJIS1zNJSjg5nhJMU3733/w7uh2XOBdoRZk6&#10;CPnSjZtc9WyyeMrl51/g4cEhcdWQVimdgYuhrun33e4IKojCiPHmiLRJcPQeRSxzdHhKUYYMNj1a&#10;w6PV27WKYXmB0TMRXHW9yVoG9lYfa2+DxJKwuh6W65LboHkOg0t7tI2M47jIkkgYrtCEiuXpEzp6&#10;S+4vOP7kAWf3H3D8aJ8yqzk9nXF8esTe7pBayHh6csDW5S3kPEErW86fXHB0foEtiBitwPE049XX&#10;vszJ6RGy3FKcnZHOl5w+PUGQdTq6iZRmhLVMVre88vqr3HrtKmEaIqoqAjK22cHqDGllk05vTOSn&#10;iEJGU1VEQYznDcirlqQsUTUDRXO4OF8SxTGd3lp+7fs+tuXStmt2U13nqKrE3Q/fwbU6dN0+aZSQ&#10;pktsU8KyZcJwhWMZyJJImee0TcVq5bNaRJRFjYCAIFSIIuRpwtbGDpbhEAUpg36P4bCDaSsokoRj&#10;GtiGuQ67KyqiJJOEEXmW0+30qKs1XbsuqvUNTq7xEx9Nk9FEaGphDUDV1oejdRgaFss5lm0jyQJN&#10;U3J2doooSiCqiKKG192gLBsM3SCJfNIyJsszBFGmyEtaQUJSVc5nU1RDR9MN/GVAWWRIUk1LC01N&#10;FC6xbQNJlGkbjSLI2Lq6S5UEvPvggH/wnX9Iuwr57e+/x2TuczKd8I9++U2GqzN6QUA/K4htGeXF&#10;W/zEz2kMnacnByyXGRsbGzx8/JCbV54jySQmoYDW3eUkvODK5Q22NvsM+x2QZPIGKloG/QG2oeOY&#10;OkkcoKgSRb1eEweP9hmNNhBkhbxu8LwRsqojKgpJFtG2JcFyysbmAMuzUE2NMIipy5Yf/vUP2d3Z&#10;Rbc0ojSg2+9i2wbdroOmGiAUzBfnWLZBWYlYtkdRtChaTSOsizd129DpdrFNlyyrqSoB1x2QpgWW&#10;7aCaCqrYoMkChqySRRnz2QxvvMdv/tsf0FQqqiBw+fIGeZUQx2dUWcFLN8fkRUyW1ZBFuLqxxtls&#10;Drmys0m4WBHmCjsvfY4sWvLqJYVPX9tEqBKcjkQcLMmKANMwyTMRQbQRFAVBFqnrhiJNMFSD+XxB&#10;K7QYboe0qjg4X7EIKm5//JjHB8dobofJdMqLL77E8cHxevMkR9YFFKOlt+kyDXyef+VVVllMliRE&#10;WYyoiOhAU5YYpsusvOCFy1cYqAqykDDcHK8dfLKEJKrYjkfdtASRD1KLbgjrIkRdYasa0/MzNoYD&#10;RGokWcNUFOo8xbJ0sqpEsXSUVqRje8iCgi5oLI8nxOdzaj/Fli38aYiIRhjlSIrFcjalyWvEpCI7&#10;WRBPV5Rxhlq0RJMFA90jfbxkebAgn+U0/pxsOscUNBy1x8VZiKgazCIfc7PLog4RPYPLr7zEJAzo&#10;ORaCLWAOTERdxrB6LPyYTsdD31+wvP8Ut4LMUTk1G7a/+hKdXo8ozVnEMZZuoAkKigxJHiErAkWR&#10;UVUioqSgjUzkskBsIt7/yQ8xJRlJs2gaEVMzWaQpimUx2thEMlwQQdJMrP76yTgtUkxDYF7VbF/a&#10;xfVcZEXh3of3uHLrZfzwAtXqog4d/GTG5d0NqqOcIIy5fOM5AjFnd2ebJArojjzKNqMRUhoiJAHK&#10;rECXNRTNJAwC4ijE0lVksaUqEuLwnG5HIy8DwqwCySQrGsJGRhNU/vW/+nOOIoFB36TjCHz86CP6&#10;ToeTx2cYisnNK9fx50vaJkNSDfw0w+saDHuwM+7QNWX6gw287oC2aSnCOa6r0/Fs4sRHkWV6nT6B&#10;nyLJBqpm0moqZdliGDZNUVLXBY8ePaDnbbIz2uPgwSGKqTALzvHTGY/vPaQqA1bBlEbRmcwnSHKL&#10;bmk82j+nv7FFisTpbLWeVsZTVMPl1c9+il5fYmvUR9ccDh4tmIYFZ5MJkiSw2du6+9bX3+xKv/Zf&#10;v/Xdk9MzNN2k3x8SBAn9wZCmaYmTlKauyfMcUZbQDHPN4hJU+tu7TM7OOT+7YNDvU5YFDeB1HPxg&#10;harIlGXFaDimrFsESceQTP7z//SX+YPv/QmtovLG6z02NzfYvb7D395ecuul6/Stmo7XxXFNijKj&#10;rAtEEQJ/ycpfYJk2um5S5CVhGKPICmHkkyQRaRIjigLDQR9aAUEAQ9UxdBPX8egPhjx8+JiiKNnZ&#10;vEQch3T7LlGS43ojihaEUuPmlRep/YLbb3/A9cvXuPf4GEGUELKcb37xp9jteVRFzNl8yZ17jwhK&#10;AUWRSKKAJkko24Ig9EkXCzRFwHMtalrCHD55eEAYB8RpwMb2BvtPTuh6Njefu8aT430EyyAXYWN3&#10;D3M4xB4PsMYDRns7lE1DI7SUlCRxgtgIaLJJXZbQNuvJXhrz9NEDYn9OU5QcPtqnrw95eOcTDh/t&#10;M+51eO7qLv2+R1OmuKbJ1d1L/Pn3vk8Yldx5fMz2pSvogkqyiuiOrzIcbdDUGb2uxaYocfzJPv4i&#10;RDE7+MsAWzcwepuskoRbrzyP0quwHY26qlB0CVVVqOuKVpbWm5ProCkiqqoyGPSRJHi8/4jReESa&#10;5EiCShxl7OxsMxgM8P0VrSCQZwW93mCtPQlWmKaJoRqoqk4URgyGfabTMwxTQzc0los5XselLHIU&#10;RcFwHUzDWAtxiwLb0hGEAt+fo2vrjE2n00PXDfI8p2lqsjTG1Iy1ny9JqOqSosxRVAVZlqiqmqZZ&#10;e+LKokZRVCzbohZqEKBtapqyQBRVyrJCFER830fT1s09VZMoipwoCuj3+8iihCBIKLqJphnrS01Z&#10;o8gSqiKSpDGSpGCZ6+dX07CQZQXX9cjzAl01UBQNx7YQxZY0TfAGXQxNoaVFEhVWfsDOxhU2d/dQ&#10;RIOjZUrHsXnx8jZ/85fvsNU16LoN/+TX/iue/OlfYWcKK1kk8Ww61y7zL3/nPQZDk6xuaWSZvE5B&#10;rHn9tc/x+HTOv/+rj3j74WNm81O+9PnPkERLNKVBNRSiJMSyLZbzJVsb2ywWS0RJIs0ysjykPxjS&#10;dV10w+JiukDTTSzTpW5b6qZhuZyR5RmdTgdREvD9gLKsmVwsUBSVQX+4Ds8GCxRNYrjRZzq/IM1S&#10;bNdmtrhAN7Q1R0hQaNoGTVMp6xCoKYqcNE0pipzbP7lLp9vDMm2aVqDfG62npXLNfHJOXRUkUchi&#10;tkLTTH70/l0uFiYXs4iyrgiiJWle8NYXP8sv/d23iBYrFvMVnW6PPE+ZnJ6TFQUFDY5p8svf+Q6/&#10;9/t/jLO9wVe//Hme3zEQyhixLVgtZ9RFSVFk9Hs9fD9CktdrLS1imrqmrWtcdw2kVjWdZeAjyjLH&#10;04DZMuPx0QUnkznHixlf+MJP4Xkejx49xunY9EZdDMekbHMsR6c/GPBw/zFlXXHjueeY+3OSJEYV&#10;RKq6oZUk3vzmVxh2XWRyyvgMTZHQVBlZ0UAQqeu1RDmKQkxTp6xjptMptm1zcnJMEIbrBqwkkscR&#10;abSkLXPqMuXi7BRFFjEEjSopiVYRwdkCo5F4bmuXMoyZnl0gIyLVINQNYg1iUSIWUPkpeg7J1Ecp&#10;Yf7wmHqZc3r/kOXhgkf39knDjKoBS7NYTFacnExZJBGSrWIPbZyNHu64R39nxIk/oT/qIVkCYR1z&#10;MZ/Q6/exvQ3K6QpzmXPnj/8SpWgwVZ3QUVGvbNB95Qpy10FxdCzPRhFaNEWmbDLyfA0BliQZRdYI&#10;gpDDw33ausASBTpOnz/5ox/y2ZdfoDMco9sGi9Cnzgv6bocsyZDltZT9bHJK3TYEccTOlUvs7j0H&#10;okgWJ1y6tMfp2QUPHzxmHk0Ybe+y8ekXmD59TEczmdw7QzaG3L53l8uf2uP4+IjNjU102yVOC1ok&#10;bNtDlg103aZqWtIsR9d1DMNEkmTCIEDVVKp6XawTJDCMLqbRQRQ08qJEqyTee/tDPjhMGI77+MsF&#10;b33zZzk6OGExWdEUNcvFHOqSVoSL6QJVNyirjC98Zg9Ph9n5MaXQ0h/0WC7nqGJDWWas/AVhss7z&#10;FkWJ7bqouoGiqNSiQJbmeF6HPAoJFvO1rmkh8cGPP0YSTO4fnrN95SZzv+ClVz+L0xtxcDwhCDMu&#10;7+1y8/pVJiufz37up5n7KUGUQysjVTWyrq6zb0aDbdSk4ZQ7d+7SH17m7v4ps2XI3t5VTNW++423&#10;vtGV/vGvfu27giQjySqKauAHCXUDsqKiKjJVWeJ1OnR6fZxOB98PMXQHEYHj4zNu3byFAMRxDJKI&#10;ZRpkWYKAQLfToygqln6KohrMz2dYosu/+/0/RtJt3vr6mAcPH3H9U6/w6//b9yiajP/kF75BEi+5&#10;eLZ5arpMKzQYpoZjr+nJ0+mU4WhInuUIgCCVTKcXOK5F2zaEQYDrOGiaxPR8iqEZCAiYhoWAyMZw&#10;RFXUpGmM7VoIik2nv0PWgBQKfPDnb/P2n/2Ig3v7eJbHk5MpLSJilvOlT71IsZihiBWDrR0Ojy+I&#10;W5k4iWmakr7j4Kchuqpweegx6Dg0TU0jqcToPHl6yny+5Ctv/BRRHCGIGk2ecHx0zCtffg256yA5&#10;Nig607Kkd2mHQpGIqwJFVTBsm6at0BUNz/GYT+bIokhV5Kym5yhtTTCb0JYp50fHjDo97v3wHqNO&#10;F6Wp+cyL10giH385R20FpsfnfPTuh3ScIY+envPRJ8d88vEjjh4c0DU9zicRDfDyqy9y7+Ft5MkM&#10;qWjRJJNlVNHtdJEAvTdmEUWkZHz6yzdoKNnYGBPn4ZooTYvuOOT5swOQbpIlKUmaIkktuqkTBCto&#10;dGynS1k0nJ2d0ut1qeuKXn/IyfEpqqohSzK6riMIIkItoCjqs4+XSBjOODo+YDQeYZoaSRyh6xpZ&#10;lnB69BRFUZlOp3Q6DsvljKZOsSyNtlnninR9fVhbLKZsbW2QJBGSICEgEIYBrufStGuCt6worFYr&#10;0iSlKCokUUYUFZIsxepYeB2PNIlJoxBF0hAEEU3T6XQ6FEVBp+PxaP8BHc+jqnLKsqTIS0RBwXI8&#10;EGRUxYKWdc6syAiiCNOwqMp6LYNWNPxVgKYZ5FlF2whkWUkUBUCDYZkIbcPj/YfYlkXgBxR5QR7V&#10;FILM3/zgff7wz3/MzaubvPHqc7z/zo8hO+VLX7jK8pOPOLvzFBGPhxq8fXRGpoJiNGzsXEbvD/no&#10;zgd89rVXeOOrX0QSVf7lb/8BldVB7m6jtSlvfu2LfOHzr1A3CYa1blE1rQiNSF0JDMdjWkDVdaoy&#10;Rhbg4YNHiJJOktcYpsNsERCnKbKskOUJvf6A07Nzuh2PumqQZZV+dwzIOE4HSROJkoBGqGnFBsQW&#10;y7GpygzPs5AVCc3QaVsVRVFBLCirgNnsDPcZ9sM0Tfq9MdDS6fWpypIiL7BMG9Wo1x7H1RxFFhgM&#10;trCsDu5glx/8+IiP7+0jSAJVU0Ir0jcKijjk7b+6jSxL5HnBN3bxZhEAACAASURBVL/5NU4PjrBs&#10;iy9/4002Nje4e/ceT08n/Mwv/SLbm312vBZTFRl2XbquTRpH66ZmVaMqBoqs4YcBkibiui4CAo7r&#10;kWYFcZojyCJ5VXE6j4lLiVo0GG3tovY8/MAnjmMOD4/Iq4LB5gDNUdFMmcVqgiTJFHVFb9RDEmE6&#10;n9DreJRhgqKp+HHIauVzfnHO9VtXsIUV475LViQUdUtVtyiKRpblRHGAYSiYlkYURSiqArQMRkOK&#10;qsK0LOL5OXkSsjUeEC4W6KpCtPIZmH2iRcjiYoGStgx1l0/eu00bx0hVg6OaTA/Pkf4/ot7819L7&#10;vu97Pfv+nP3c/c69sw851HAZkZJokaLlVZbcOjbaprYRA3HaOAZcqEGLFkhTwXGRFigQGGiBok5j&#10;JGnTtHYTu7YV2tookRIpUuJwOORsnDt3X85+nnOefe0PZ+D+A+engwffz+fzfr9euYBaiMhhwWi/&#10;B9OY5HhCNg5IJyF6qlKEAl4/YjKKidKStBBQVBtv7OP7MZNZCHWJtSsbnM2HrF7aQG+aVFpFJmX0&#10;hidoTR1kaLfamKIG+1Nuffv79H74kJaoLfJaUsW0rXP+iy9iX1pikgUolkpRZugSiFVBVqVP8qbi&#10;k4JPvjBW5AmSWFGlMYaqM+od0bFdXv/WG+zsPGJjcwNNlGm6DQ4PzpA1lThO6K4tMZpNORsP8cIA&#10;064TRDESwiK/Z1g8ffVpPjl6hKTauLZD5M8JpzPs0uRgP8DzfZbPL6GqOqqqY1s2eSWQZTlxHCFJ&#10;GmW5QHXopo6iyMRxhCgJWJZBmsbopkBRJliWRVHoGHYbRdIYDnvM+x63fvQJM3WdOI1ZW1vj4LjP&#10;4HSMbTgYmk633USscsI0pURAkGQc10ATRqx1HDZW2ixvriKrMlCiCAV7eztohka9aSEKAq1WE920&#10;FtaLWo28qhbN2KxAyFKSwOf48BDJswhGEbJg4FU67fUrTEIJqeaydeEZ3nr7Q/x5QLNhc3L8mEkQ&#10;Iog2Dx/t02wtMRlMsGSJgJKnrl2myuZoUszLn3sGURKYznNOJymHJwNUyWBr7fzdV195pSH9w//y&#10;Z78WRimt9jIHByeUlYTt1sjykiQMUFUV0zKJs4IwTEmzCl23mU5mZFHGYDDCtmuIsoJuaEiSQJpl&#10;mIaNZdZIohxBszk7O6Pm1jk9m1JIKu998CFf+NwVgjBj7dwF/vBffJtCEvjSz73GctthMOjRajcp&#10;qpyyXEx4qiogaxJpETHzxxwfPqLbddDMlPl8gG5U1GsajYZBFI5xXRGhyhkNzsifcDrSLCYLQx7e&#10;v093qY1hGoynJY6zxqR/RnzniOmDQ/JJyOc/8zLf+c53ESV9Qb+OEmplQTLosbW2xGA4xfMCjmYB&#10;mxfPk5U5RV5RM5zFNOLIbJzfpDQt3ry3z8HjEZPxjNde/RxJnJCl+SK7Zpvc+NxnSBoWmWGi1Ns0&#10;ty7jFRJavcHRYEDddoj9EFM16DTqxJ6PXIKQZiS+z93bH7JqOUyOjynDOWKSUFcNfvCX32XTqWOK&#10;GVe2lwnGYxI/w5DrfPJ4glRYJLOC3mkPbzpDKirUVOfGxaucPNxjfDonTwua3Tojf8hGs8bR4yOW&#10;Out8/707NFoNvOmYeQVHsxG1zTbnn19F1aWFAV7WkQQN22kw9kJcu4GpO+RxDogoigJCSeD7qKqG&#10;oS9jmw18P6XTWcLz5hSlQJamHB4cceXyZfYe7y22D1lFkVeUJQiCQBwHuDUdw1QRJYmsyJj7M1RN&#10;wXIcdMPAMh1a7QZx5JFEM2xLQ6QiiKaUxIhiRlEGZLmPopak8SKoveBDQRj7lFVOEAbESURR5gu1&#10;URyT5QWNep0ki5Bkkd7pyaLSnudIkoo3nTIaTZBlGdd18GYezUZrcR5WxEX5RFCwzAbzIEfXHZKk&#10;YuYF1GsNlCdTbRLnGLqNouiEQYKumyQ+dFprqLKD63aw7Qb9/gjVFEjShGarzXzmU6s1kCSJTNBo&#10;b2zzT//gX9FaWsZgjpUd8ff/4a/wH//KZ3m2UfHgzXewGqv8s3ce8INcpdzY4pf/s68Smzrf+sHb&#10;bG9uEY73cBQZ7/gM72zGqOdxuONhVyLLqyL/xVf/U/q9PWxXI0p8iiJl++JNdLmB66yQZRVBlKCo&#10;Kr3TXQzdIk0Las1VDLuB58esbpxDeQIW7A+GqJpBrd4miiPiuEAQVQ72ewRBiu/HBGkC8uLRo1sG&#10;YZwhiArNRp35bE5VCaRJiSK7iKKKqqVMZse0Wi6yLLK7e4DtWFh2BVICYkwUTxCknDibIYrFAi+h&#10;wnQ25M5HB+jmCl//xvv87//meySliGqo+PMQQ6/Tamo8e+MFsihnZ+cUzTD56O4HfOXnfoY333mX&#10;QhPwRkPu3/mYwdmYWLEIZnNefelFhFIk9lOWG13KsiSKMprNLlkqoGk2bq1OKWRQVeiaCaJKkotk&#10;lc76+gaDsU+hNbjyzGe49fEjbn10n0hU6HRWCfyYKMzorq7x7M1P8/CT29Rcg9WlFmWakmcJpqmR&#10;xVPEIqGuqniD8cIRKsvMpgUPdg8ZJSk/88UbbKy3KKqIqspZWVlCEEFRBWS5RJIL8qxAEkTSNKMq&#10;SkzdJPZjyqwgi2eoioIqy4TTgCIsSOcpdXSEWUZHdXECkfnjM8RpQj2Xkf0C/2SM5FeosUAyDJEz&#10;maQ3x81ljFzGVG3OTgbc73lkks1gVpBKLolssDeckIQ53jzkhRdvcvn6NugBja5Nv/RZ317h8f4n&#10;JLGPpYhYkoSTmtQyh/n9ETvfvsPxv7vFcqBgVgJRGVDURLQlm74yJ7JLAjHCqRvouoQgZmSlTykm&#10;aLqIKMgIgkyelxi6QpL4tFt1FEVGNCScusn6epeDuw8JhiFf+qkvolYCx48PKVIRUe+wcWWbR492&#10;CKM5nVYbsQRyAS+t6K5tYNomtutyeHiAqWlc3b7C4eMBTz37OZI0Z2Vjk0LVGJz0ydKS3nGF62yj&#10;GA3cTh1NnqJKKapckMQJIgJlWZBXKVWVEcVzBDFDFHPixEOQF99iBIU0UtFkE1FR0OUMtYC3v/8B&#10;b9+fYNsme48eM+1HmIpFPE9YXl7m43sfc+H8FmEULr5vcUxRJHzmuU2ef+Yijx/eZeXcKrIqcXpy&#10;RJVFqJpCs9VgMulRlSWdTpckyag36ii6RpmXSAiUWYaSFcTTGaPTHqauMRydIqkyb32wwxtvfYii&#10;d/iTP/sxX/+LD7h736OSRGotk/WtJUYnx0ymEfd2+tS6NSRDpCBkOo0YDmY06jW2zy1TFmOg5GQw&#10;IygNPvzoIYIgc2n76t1XfuLzDekf/Odf/FoSJ5ydnrG0tEwwj5BEiY3z5xfh4SLDMAwM02I0GlNz&#10;61QsWDiSoKBrFnlZUZTgzYYIQKfToX82QJY0ioIFmNO08YZTykLmO298jytXr3J1yyFLUzrdLl//&#10;+vuMZ3Ne/fxLqGVGq9nicP+QmuPiOi6iIJFnGXGakuU5J8dHaIqEZerEUcCFCxcWaIZgjlsz6PWP&#10;cV2TLE1JkwTD1EnylKzIsAydbqeDNx1SVRlLrS1svYEazIkfnMIspXcy4M79h3hBTF5UtDsdcs/j&#10;2toKK46JUMYcnPTojyY0z19m7+SIJE2wTItwOsd1bTqdGorj8Ph0wL2jARYqqiKRpTMGwzNUXeLG&#10;zetc/tR1AjJiGex6CySN5toWWSGgWxaSJFG3DDr1JoZqMB0O6J/1aNRq5HFC/6SHY9okoxmT/oBx&#10;r4+QFew9eEwV5RiiRFnkpHGEP4s5Ph4xGPqMg5TAD6jKkvqSydpam+21Lhe3L5InM4L5GNvqMpxM&#10;Oewd8dJnX6QMZsTjGd5w4YsrshShKIgUhYPxkKc/c4Prn73IZNzH0nWStGQ8nNDpLFEKEpqsE4cJ&#10;eZYQJxGmaVJRLpqHTo2yUFEVHduusbu7i65pi/ZjnrK5vo4siUzGY4o0R0Sk1+thOw5xHCNJEr4/&#10;RTcMREVlMp1SVlBrtNBUizQrCYMEbzphPB6hqjKKLHN21kPRRKqqQFYWIXtdV7EsA1UyEAFZFinL&#10;HNPWkBSJihJD1xYSawFG4/GTbcPCNj+bTVhZXiIKQzRZxbIdXMdF1w1OT0/pdDoIQJpmpElCHAdE&#10;4cIJZpsNVN2mLEXKUkKR1b8+dVqOQZ7nSJJEVVWUZUlZlqiygT8PME2HIEjo9/uUZYnT0DF0g8lk&#10;iq7ZDIZjRFHGqbWJ8oKV5ho//NEtXvnsTYb7n3Dnx39F8PgEf3+ILcg888wN3t95zG/8N/8jv/k7&#10;X+XVX/gl3vjRLc5tbPLU5jr55IT15RVGvQl7ByesnzuHplZcubDJuadqNJsKeeEzHJ6iqhLLS12i&#10;sCRNSubzCMtSGQ5PSNIAVREoyoo8K/HmIYpu0Gp3SeKUqihQFJlmq4Fh2Ti1GpqmMppMURSdc1uX&#10;qDc7TLw5y0sdJLFC00RkWaBVbyFLKlW+KODUGy3SpFiwpHSbmT9mNh9imgY/fOddbnzquQWg1pI5&#10;Oz3Csg282ZiKijCcUxZg6jZpFpOXCevr11HVNr/73/0vjEKd81euMRoPF2BRxSQpEt55+z3qdp20&#10;KHjhpRfZ3duhd3RIUmVkqoKmqAzP+hiaTefiFZ595jrR9Iz1lSU69Rq2IjP3pyRpwuraKkEQ4dTq&#10;TOdT0ixCQKAsS0RJJc1K0lzA9+YUlUCuOLz93kfUWiv0Rx59LySaR+RRTjiPF3LeNENTgKLAUBSk&#10;ArrtLmVZcH5rmacuXETKCnrHZ4RhRJakCJKCrGr0+n1eeHGTlbUa/mzIxlIDqpzRaECj01xgL6QC&#10;8gzIScI5iiCgSRKjsx5N26FWs3AsCwpwnSZaJZEFCVqY8943v0dy5jF+cIQUZJiVTD7PKZICWZDx&#10;PZ/ZdE4cxByenlDmGYHnMQ3meFXGOI+QTJ1Gq8H+zjHbnQ41VadjOzi2wXAwJi9jZv6I9dU2mqRy&#10;/tJl4qmPJqhkfoZS6ExOPSYHM37w+rsMHvdRE4liHtM/m2I2QF82KBzYvLLB9vXzdLeWMVabiLKA&#10;JAsgFOi2TF4mSGKBqlqIokqRV6iGShwFRMEcWZHJsoS8SLEMnfNbl3h49yEzf4IqS7iWgyio3L67&#10;i2yqtJptuq0Go14fqRLoNjqIukMcJ5RlhttqEAYBSRRjyiadzhr3d3aQlIoHD+8iVBqmbtNsLvHG&#10;d+7w1rt3eHzSZ3VrizQaMJ3OabW7FJWEbjikWUGaZxRFSZblGIZOnmcIAoiShiiryJJBrb6GUAkI&#10;QkElxHz3r77D1ubTfP0Hj0iTgDzOuLjU5trWOSa9swVbkILlpQ690xN03WAWBFy6vM3NZze4cmEd&#10;29RYXl1DkmQm4yEqBbalM52OWFvvUHcWYGjdMEiSFG+ygGhHQUieZBCnZGHEfOwRxgtbSaXq/Ppv&#10;/VfcuvMJg8GcB/cOufnc5xiPfcrK59M3r3F0vMN2t0MpWJwNB+hOjc7qEnE8Z3QWUiomSZmystaE&#10;0iMOE6zmKkejjOEkQtNtNlfO3X318682pN/45YtfS+MEWVSIgmihi5EVDFVD1hQmkxGmqVNVFbZl&#10;UxYFhyentBot4jBBVU0qRIoKwmBCq9Wk3++jyDrtzjKSIJOGATXdxpR0Vle2uPHMM7z53Td47nqH&#10;VtPh4GCPb37zATdf/gLPPnWNuiZxenRCHMZUeflkKrLo9casn9tiOBzjOg6uaeLP5lBJWKb1hCYN&#10;tbbDWe8Iy7KQJZUwitF0A0lVEWUBU9cosxxFrljptvH6MYZkM7n7gAfffI/+YZ/D0yGn4xmi5iJL&#10;FXGSIsYJLhVdU6PMA077E2TdYmc0JRcrCkqatSYCIn4ScuXaZZA1/uqNd0C2kPMCRQVFL2kvt3j1&#10;p15hEg0pDRXJMXA7LVZXNjg5HZGrNoPBmAqQFRlVKJmNJ2iqxuHeHrZpoYgis8kUoYCaU2e4fwpF&#10;Qc1yOD06Jo9yiErqToN2q4Nl2vTOxuwfTWgvd+kNTllfXybNfTavLbOyVsdWIQlj6nWN+XyMNy2Y&#10;eAE7e4/RDY0Xn73O49t38Hp95jMf1zDp1hrsjsdM0pjXvvxTVNqcIg0poohGt0sax5iWxSwIcWwb&#10;XVX/Wqg6GPRxXQcqEdOwyFKBJMkQkCjygk63i+u6xMEUXVPRDY3ZZIyuajTqdQoK2u0OsiwvtDm6&#10;xqA/wHBtwihmeWWNLCupSoU0LReDQLnImSwvL1GV0O2uYNsW0+kEXddRFIUiL9E1nTTJCIOAOI4o&#10;ygxJEZjNPVRNRVFl4iR64mZU0XUD1zaZTsfYtkUSxQwHAxRZpigrRGFBys7znFrNRRRF8ryk0ahh&#10;WiqmaZFnJYpkMvZ8FFkDQUaRFRRZRpYgyyOKskBVFAQRBFFYnCujBFEUEQQRy3YZDAdsnNvAj8YU&#10;RUlVithmDV23iKMMRdeJs5zlWoc//fNv8M5bP0IuUr78hWeRc4fRMEdva9y+d4cbn3uNf/6dD5nM&#10;U7779h3G84Sv/vZv8fKnLnL3nTcQkNndP8FaXeb6Z26wd7rD0zfO89IXrmLoJY6j4rg2zWaDJIqI&#10;kgxNXZz8s3yOIMYsr9Tp9YY0Gy3yvCROMoIwQjcMpqMplAWSCH7gIykKUbIAwkZRQpqXyLLBweEJ&#10;zVaHMg0pi4gwmCAKJUm48DxapkVzdQWhXDRMDauOICpMRlMcd4GqyIsC160tzolZRrvdAUFA00wa&#10;7SVEQcI2XEI/IcsW2qw8c3jzzQ/5i393m2miMBhPSbKYhlPHNFy8MERA4sa1K1i2ya0P3ifLcs61&#10;u2yev8jt3R1eevFF9nb3KVH4wle+wuWL2xzv3uOzn36OIp5TNyVKMUOQBCQJomThuYszHxEBUzeI&#10;45gwjJBVnSSrUAQFQVL58OEBraUt6q1VHj7aYzwLqFsuT1+6xv7OPrPZHFU3cF2bqihZXVrCNR0O&#10;Do9IspTt88soCNjKYoja3T9FUkV0XUMoRUzdQnB8Nrfb5NEUORkxHvZQZJE8jYjjOUE4JfAGTMZn&#10;mIZMPFv4E0kTOjWXQb9PlsTEQYApyATDMYkfYM4zGrkCA59GrmGVMtFoymySEEcLbNF46pGmKZqu&#10;Mwl8DE3B1FVCIUNsObTOb/LyL76GKueU6RQ7yVmt1yjnc6qiRFUUPN/j+RefJU1ipsM5Z/uniInA&#10;4cMj8jn09mfs3j0l9CMMySENCyaTGd2tJVpbLZZvLGFd7ZAsKXSurjEqfYSujdyuEeUxqi4TpQFZ&#10;HlJVGYosPGkyi4C4KPOkEboiASJRFCKIBaapUxQyF6+ep7FU48FHH+KPp5DBaz/1ZYK04vaPP8C2&#10;dDbObZGlBZWoEUUZk8mUrEiwbIskTVAkmfksopI0RFVmNDml4dqMTjyOTn2+9c3vs7ZykdNpwKPD&#10;Ma9/6z3+k7/9G6SZxmAUYNe7+FFOKUpUuYCuWSiKvpCRI6EoGlkpUhZgWw0E1aXKEvI8BDFHR0Gs&#10;HP7v199HFgr+4H/+J/zwz/4Ng4M9lpsOj/dPcB2VMktot5rM/ZC0yNENlRtPryCUIUKZIUkqjuOQ&#10;JRHBdEAQeKysLTHon9CoN8jzRUmqKIonMY4G49EIU9OJPZ/Amy+8vLJFkssUco3v3jogzFUePT4B&#10;QSEMEz7ZecTqqoOhZnRaFmISkmYasyAjySq++Npr/PjtHxDMKyJRJaoyzl8+x1rHollv8/HOIff2&#10;xgwmIXGcc+3StbuvvPxqQ/o7/8HFr7VbdWo1E00XOO2fsrq2RhjHJLGHW9NQ1IqDw/1FayzP6a6d&#10;Q7dr7D7YAaHEcHT8aIaiCUiyhK5qFGmGKonEYcDs3h6//9V/xFt/+g0++fEt8qggrkTOX9XYXCkI&#10;5gF//pcjdu4+Znh8guKlPLd9nZbZRNcMwtzHsDRm4xFBLtHpnKPMNapMwLAbSILED29/iG45SIKK&#10;VEg4VhNBcOiPfUzLYdDrI+Ng6B329w8p/DldzUWNdezAQgpL/uh3/1eyrGBvGnOSaaRaDYI+FTk1&#10;VactqbRdg6qKqZIAP8qhEil0l+FkTp5XqFVBkc8Iy4zdacib736AbbpYQkleeFzcXqO93qS13UVr&#10;m3iTEWXNxgtizNo6R32PpBTodOtousrDex9yYXOJ3ukeURCiiAoN3cAbTlhprxBPA3RRxtUNHMVk&#10;994j8llE5ecQFzQMl2SaEgQi3/jOHTSzTlYE+NGEF28+RVRM2bq+jmTD1acukZUJalYQ9Id0dAdv&#10;OqKzVMf3PBIv5tLVLY56x9R1jXg6pd1oUYQpWAbHwwmf/+mXaKyZSFKBrkukZUglZNiOQVlmUGUg&#10;ZEiySJ6nWJaJIEjAAh6q6SKT8Yg//rd/zPOf+TQCBaoiYTkah8dHKJqGahpoto5Zs0iSBEEUF5k6&#10;SnRz8XvdpS6ybDLoD59wv2rIsgqyQbPWIgpTBv0xQRgRpxlFqROGBc3WKgIGZamRZQoZFZUiUskK&#10;gmyQVzmVUKIoJqKkEAQRhmmQ5RmGqTIe9BZMJwpMS0eWRZAg9EOiOESQQdNlFFUiCOb4yRRZKcny&#10;xbkyyXMU3cRttZAUUNSSsozp944wLRNRyolCnyjxqTVcijJjMpmg6DqKrpFXJUmeLeCaVU5ZBGRl&#10;SV6Bq7tMBmMMXWcSxESzGaoucOtH3+Ppa1v8zf/oVxnuZvz5tz7mL97aoX2uS/P8BX72P/xb7AwS&#10;/o9/9i/RVIezaZ92NUMcPmRTmLFzf595qfNumHNaRPwPv/+P8cMhV29sIKsCuinT6tQYDHtYjk2W&#10;BhiGSL+/j2mJHB7vkWUJWSzQ6WxwfNLHtDU21ldQJJANA9PSsF2D08EJoiJi1yzm0yGu7ZBECVVZ&#10;YhgqqiLgOhWj0Ql5ESNLEprmUJUChmqThD6aZXJ8eEyeSiiShixDFMdkWUGz2SJNM+YzH1VxSGMJ&#10;U29TZipiqVKkIkanSxHOqddreEOPNFtmY/MG//z/+T5hnCKJInleUYkCQeyx0V1iOhtx/vIWtz/8&#10;gDSN+dKv/DzD4Yz7D3fxTZXpfMrk+JRCtDj/wg36s1MEyWNjqYGrywhKwmBwSJb5VEKOoGqopk7d&#10;lTEtBVWTESqwrIXJw7KXEeWSNCs47YXcf3TEydmI6XiC0WoiiBLj6ZTEnzAa9VBNk80LF+kPF8R/&#10;SayYelMcy8T3U0pRwGnXuHhxi/fffxdV0ki8gCrPSbOMD3ePMO0mr73yCtHwGFFSUFWRJAoIgim2&#10;I2M4EpYuMesdI818DCrmwyEyJTIJYhZiVQWcjkiO+hhBhjEM6N19hDQKmO6ckQQx3tyn1wtJkxRV&#10;U1BaIva6hbGqYyzViJSMa6/cQN6u455fprQ1jib30JoyrbUaVgnBYICW5dQsjSQNicIIQzDQMonJ&#10;2RgtVuntjSh8mWQmkcQlZZbjIKGZUGuruEsqxpU2T//cZ/CvGbgvXkW6sMaJBu7Vi0j1OrlsUAga&#10;oqIjyApBOEZTRXTFpiwEqCqKIiNJQ4LAR9Vb2K6JKE7IkhmGqZGVIC85qC2ZjQsNUDKqIuHP/vAP&#10;UeYZN7bO402nCBVkRYmk1qgSgWajQy6UqJqGaWrk6RwvntDZ3KDdXKZjGHz3z77J4W7K8Qgm4ZzN&#10;S3VMS+fsZErkaXzjTx4xGWvsn8a0n36GVHHIkREVlbwyoapTk7r4k4gwzTD0BkkmYdW7UJRMRgOS&#10;PCEnp8g13nrjFvuPA2yzxtf/9E/4wjWTX/q5Fwh7D7jQ2GJ+NmdteYVBf5csSxEkEVHI+cWfeZ6L&#10;W22aTYMsCRkNBkT+DJkQmQJDFFE0CMIxhimSZhk1p4Es6hRPWpeJH1GGGfPpovxiiy6i1OZbb37C&#10;v379Hj+6/ZiklKjEjPl8iCCUbK0rdBsyeTTh/NZlwtmYRx+fUsQSYdij4Ri8/MIN3rn1CbKhcTae&#10;odrgRR61WhffS5hOZwiazrVr1+/+xIs/0ZD+p//+V74mSgKaoTIP5iCo1GoNirLEtnSSNCII/YVo&#10;uBQAgbPhkGDiIQkCkqxw0jtja3uLybTH8nKHokjpLHehyJjNptz/8BGPTwf8rb/32/zL/+2Pee/u&#10;h3SvXObGsxvcufU+J0dz3n23jzec0HY0Jg9u8e0338FLC46nU27efIofvvVdnHqTxnKXIAiwdJ3R&#10;WZ/AD7CsOk6zRVmUJFHC8nKXKE3QJQfdsBmNxiiKjKmZ/OCtt3HdLru3H6CEIn/1r/6c//MP/ojv&#10;ffMtCj/HmwxJipLT/ghREHj1hWdpqCpCVpBFPq+98ll2H9zj4vI6su5QCRKP+gOiPEPXNVzNQCwW&#10;ZvYo9Kniko2OzU9+7nleeu4ZyGJEpWTsD3EaNqvrS8yzgs+++hpTL6TebBOnKY92HpGmMWurS4hi&#10;QRp7UBXYlkns++RZytnJCQIV3nRKGPgEvSGpP0fMC3Y/2eNT124Qz2JODoZESYkgyUTpHEmFL/70&#10;a2xubSIbGuvb56hkEVlR8TwffxqiyArtRptGowOyRJSmWKbB6oU12q7LZP+Y6emQsqh4/pln2Z2M&#10;2Hz6Apc+/TStK00UW8KsmyiyxmTiYdoOqmYiywqiKCMpImE4x7ZNZEWg1ztBUSXKomBlZY2r165R&#10;UiJLAposksQhtmNjuy5hGDAZj9A0jcl4hiSpiKLMZDJ9EnBXkRWZqhJZXlqm3emgmTVEZLzZnCxN&#10;cB2HOIqwHRvTNGk0GuRZumha5jmGaWJbNrKioSpPTp6WSxIvSPaUwmK7luVkWY6mLTZkzVqNXq/3&#10;xAUa4HlToGJlZRVJFlFUmeFwwHgyQlMVJFmk2ajjTYbomkYUxjS7q/SHI/I8W3jCssXj9PBgHwSw&#10;bQdF0ShLkdHIoyhEFFUnywp03UJRdSRZRlYkongGooRlOVAIjEdjFE1FUBVqroMsiXzly7/IC88/&#10;z+OHn9A/PuH7737My698lqcvL2Noi4fJraMxdx/usns224fKGgAAIABJREFU5J/83t/j+WWJ4PQe&#10;25vXaK1dpNSbnKQpv/3bv8lSw0ITck77+0giDPt9siwljlMEBFZW18nSAklSaS116LSbKIpMlZdI&#10;kowkiVRViqHrqKrGYDhGV2UkAURJQFGUJy5RjShKOD45YWNjkziKGY9GZOkClKyqBt3uCpbpIgoi&#10;pmUvtpZRTJqVzP2M9tIK41EP2zaeFC5ikjhDUXQct0WSZMRxspieBQFEkTQKSCOfNA4Jo4zBSOF3&#10;f+/3ub83RlJ1BEkmSTIqSrqdDsPhgCCKePBwj6XlNQ5PPPqDMw4Pz5B1E/vcCi+9+AJeb8h47GO0&#10;lllaamPKKV/+yddwFIHB2SPC+Zgw8NBVmTBKaDVbTIbH2LbDZOIxn0eIkkSal+h6A8PQ2dvbB90l&#10;zEHSDBRN593bH2JZDq7lUiYJk4mHHyZcvH4Fy9aYz4coUkmj4dLvn7Kx3GZrfYXTwz2i6ZwLmxd4&#10;eH+HqhQRJBlRVRB0ODh4wK/9zX8POepjGAa1mktRlERRjOu4HDx6yHQ0xtBM6k4LRTExzRq1Rhdd&#10;VCHMqIIMNVHp3d3j5MEBwfGMbJ5hiAayoJICcVmweXED1ZXRWyarz13AXGuzdeMaqy8+S32tg3tu&#10;icfHj5n4c0bTKdNpn5pd49Hdh+SDGDGTSMJ00X6PYmzbRUTg5OiQosgJ4hhRFakkAWQBUcu5dG0T&#10;yZKYSQHPvvI87kYTecOlrMnobZVcEYjLFLvuYlgmYRSSV6CoKrppIkkCVZng2DZpGlOWFcPRiHqj&#10;jqYqIFQkSYkoFeTZFEUWKIsCXTXwxgNcR6fIQyzLpruyxM3P3mRnf4fd40/48e0f8fjRfb7xF6/z&#10;wQ9u8fDDe3i9Ed5gSB74HO0+xtAqXMMijBJ0vc6oP6XXm/Bg55gH9w74pV98BUNftIRV3STJM+r1&#10;Ft/41pt89NED3v/wERfPX+fpK08jxFNUScH3JlCE5EWMXXOYzjwESaYqRYJpgCDI1JsdPC+gihQy&#10;X+H1b90hTAsMTeXnv/A5Ts9GGHadKNW5v3uC6iok8QxZ08mriqefuUKVnuBawiLyUjMxdW2xzZwP&#10;mY77tFt1JtM+miZhOyZ5WZEXJaqmLi5cVUU4m6MiksUxVVFyejbjyvUX+dPX3+LD/TmCIiOpMm1L&#10;4eVPP0+3oRPPTrDknLZrksQRly9cZm9vyDzIOX9lA0kUODsZMUkKZlFKJUKrKXHt6gUePTpgHlbI&#10;usNw6nPl4rW7r7z0+Yb0O3/n+teSNKY/HCBIEmW1WG+CiCSVVORPthQVdr2OYej0R0NqlrVo0yga&#10;y6urmJZFls8RRSjLFIqMfv8UKPjjf/067e3z/MKv/iqH9x4wTRLe/OgDPvr+W3z6+k28YcbJWYQ/&#10;n3Ll0jkuLxvsPD6jP5zTH3l86StfpNNpkZdw58HHLC93KbOUdJ4SzRNqjRXCLMO0bNrtNuPpEEGW&#10;UCqLMMlRdR0qMASFpuVSs9a51DjHne/c4tG7DxEjGblSiNMCWcq4+tQVbNti3DuDMMDOChxNJ47n&#10;LHfqiGWBmIkopo0fxWSaTCaUSLKEVImYoo4kyti6SsuU+YkXPgXxmNKfE889FEPg2jNXkA2ZvZM9&#10;knxB7l3fvsRpr89wvCBha4rAwf4OSTQnTWcoksj66jKz8ZjpdEKt5qKKElkcQ1EwPzpk2utDklM3&#10;WhzvnzEfByhijSSvGM1ntFddbn7mObYvnWcym6M7NrKhYbdazPwYP0rZ3rqAqqgc7u4zOOuBwAIY&#10;med88MldvvTFn2bv1scUYUKWLaCbwyJlZ3TKL/zaL1F2CoJ8TufcCqkXIskKqqYvAvFFQVVWHJ/u&#10;88HtH2PbOrP5CFEqF7f/UiIKE/qDIZZrIVIQBXMmk9HCiKDI2I61OHfbDjMvWvCXnvxnFUVFFERU&#10;XWM68VHkRbMxChIEFJIspioK9vf2WOp2UBQFURSBEkl8EhLNM8qioiwq0hz8+YyqgizJcR0HQRQW&#10;6+u8+P/l3EVJGEaQ57iui2LoJFFArebS653SWlkhmHvI6iIP1mo3qcqcKIooyxTb1lAUiaIoCfyQ&#10;MM3QNBVRWGwvRHEhA9bUhVrDtmsIgkyz0UVTFxmnLCuRZPVJxrJAVmQMQ6ZERFY1qqwiCiMkRVlM&#10;f+lCXTWbz3Edl73HO+iGxdDz8WYJ3mCXG9ev8sEHt3n9m28zPJnS7a5z83yD6uyQltvh9bdvE1YG&#10;3c3LfHywxyuvvIg/OaFTNzAdnSxNMHSN2WzGUncJ13EpAdO0SeMnyIVxnyyNqfIC0zAYjQYoCosW&#10;su2wf7DP6uoSWRqT5wmuu8jwCULG0eER57e38aYek8mYTqdFmZfomkUUpuiajaooT85PFsPx+Im0&#10;Ol7kT0SR3tkxpqkvoLiCRFlKpGmBptkkaY4oKrTabRRdJ88yVAEMQ0EQRZJcQjOv8ru/9y8QdJMw&#10;zoiSlAqRLE8IogBEiUoQUDWbtBDRdIMsy9Aci1yU6FzaYHO1y4NbHyCqNoJgcvHCFlk8Yr3VQEwj&#10;FDFiPDyh3axRc0y8uc90Osb3+oiSzGzmY5ou4pPHZpoKRE+KULmgMpoHhGnOt994g1d+8mc4OT7l&#10;6pWnONo7QEAkLUqWt1dRlQpI0KWcumtw96NbfPbGUzQcHUUoOLe8hliKfHT7Lhky7aUlvJlPlEWk&#10;acHzN5/i0rKGIAoEvo9uGGR5iViK6EKJqui02iscHQ5Yaq0xH0Wks5RwNCPxYiaHIxwP9m5/QuGl&#10;1Koa8Syh01wiSBIkx0BvOhR2Qm2zweZnnsJ69jxVTSKvqSQ1jcxVSNSC6XyEW6th6Bpb5zZwLBtF&#10;kPH2p4iFROgnyIJAJUjkaUEw89FMlVIUUC0dq2Wyfe08W9c2kWslsltBW6N5bYn6xQ7mukvz2U2G&#10;5RRZqyhUKESw6g6eP8e0LZI0Q5BkTNNamC3KFFXRKKuUooSqgrIokRWZOIkxdBtBKJnNe39ND5Al&#10;mTIOEcgWwXBJRG+5+OWES1fPIdvwsz/7ReLAY3R6SjKMEPKSs71Dwv6EmmbQbdQQ5ZRRf8h05qEa&#10;bbxpyre/9Q5FVVDTUmqWQBAOybKUX/6Vv8H9h3cQ1ZJux6Lp1Hn8aMp7b9/i6uXLVPGcqqwI4xma&#10;lqIbKsPxBNtx0HQLRTHQZBdZ0hEElSITKEIBXazxV2/cxnRrTEcjxErk/qM9+uM5KTqFLJBJBcvt&#10;JophgCTRatfYWFG5eGEV01CYzAY4lkkUzDje3UGVF5nlyfiUkoxWu05cZKRFjtNqkiUx/myKa5n4&#10;4wn+zMMydMYzOBvHvPnuXQqrQ5SlqJrMqzevMx8d06mrnF+tcWlrhZV2A8u2cC2HN77zIe3uKs/d&#10;fBpvOqXMBXaOxoRpQVbk6EaB69gUiFjuMvc+2UMxbK5evHb35U+/3JD+23/w01+zaw0U3UZRLTTN&#10;QRBEHMehKCIsRyVKZpRVyunJAUdHe1AVbG2vc7T7gE67hW6oHB0e0Gw1EAQB0zC5c+cOFy5eJE1z&#10;3vzTv6Rp2XTOrfOFX/wyy50G//Xv/BZKIvBP/vG/xR/5mHKGnIXcuLTF+tOX+Opv/12O9x7w6O4d&#10;br33EH9YUa9ZWDWDRs1md+cRuw+OWV3dJpdUkCu2trfwRgMaDZcgjsksHamwITUwxSbyCez/4DHe&#10;J2f803/0+8THE1btJpvn1nnl1Zd556Pb/Npv/hJOW0JVY557ZpvJySmHp0MatkZXkiGOGXhjHicJ&#10;B8enjPwZSt1mnoTkVMz8AIUcw9IQ8gJTUEi8gP5Zn2Q8o1lv4VoWx3sHuJbFxtWLCIhomsIPb79P&#10;lIYsLbdoOhbHe3vIokCj7iCUGYaiYmsGYpWz0u3QOzklmvoIaUkw9FjWTaZnE2zZpX/kc7h3RpUK&#10;hHGBYMiYXYu//fd/HbSKQhJZ2z7PLI4YTjwyQcZwWySCyjxNqDfq7D/6hO2lNpaucbi7gyGKvPra&#10;l/jxWz/EOx3TXFnhcf+UoMhora+yN+2z8tQWo+SE5YbLYG8PSVewXRvxSU1/NveQFBFdl9ENiU7H&#10;QZByRPGJ31PrYtt1ltY2iJMAU1fJ0xjbUYmiGZa9AEp6Mx9ZVEmSkqKsFpscROqNOoIooagKluUS&#10;R/Hiw59VUIpkRYquapi6Tp7lGJpOluWkqb/QyOg6VQWaZtPvjbBsk6paCJplWSBN4sVZcBZgGBY1&#10;p4YkKiiyRr3eRKKgqioocwBm0wmWZRBGEUHgIyoig+GQWs2lXq9DFVOrGXjeKUmy2EKWVUEpKKRZ&#10;gmWahGEAVY4olWi6QJIEJHGAJIlkeYYfRYiSgv6Eo6dqOnEWE8UhmqbQWFoiSzNkJPx5QKvVwXA6&#10;ZEmJJOlUokx/POHi1WsMBgF3P+nz3e/fo9OtcTgcUFs/xxf+/Vf5u7/+FT61Xcda2mB/WPG13/9/&#10;2aOgce4C33vn+1y8ssX2xXVWN9ucjY4w1IVSZqnbQZFkRqMJzWab47N9jo8OyLIYQYzpdBei60X4&#10;ukfN1UmTgFazzt7uLtc/dRV/PqYoIpLUx5suvIyKkpMmIWHoY+gaVZUSRXNqboteb4ip2xi6TZak&#10;nBydYDg1JNkAFEokllaWmM7GrG8sE0cxvhdQqzWRZRPTdFF0i1qtgenWmIzHGIbGvXv3WXbrhEnB&#10;US9m5zDjO2/3eeMH71OIEmUOQiVgWyaiVAElrupgIkMJsygmKHNSMrw44NmXbtJc1tjqWNSLhP1H&#10;u3TbHQQx4fJTl9lYXme1tYyr66hKjDcZUhYJKyurzOceeTpjeXWFer3JcBzQ7i5TlALj0RSzgtHZ&#10;Mb3+Cd5shqppOJbN7t4pURCjGxYrSyvsPd4lnIc0WjXaNRNdiLnQtbm40uHVT3+K1ZrC9lqLmi7Q&#10;PzrmeP8AoSjoeQFzf4YkyaiCha4ZCLrLz/zcC0wnM7rNJpBRlAW+N6MoFYKgJPJyOlmd4jAkeDCg&#10;HijYkYQ0yCgPfbLdMcnZjHKaIOgamSbQzzz0rRrnX/kU1maNZMOkWNXIuyCuQKAFKB2JUhFRWzqB&#10;GKIqKcsth/2de6i6hihBFIdsLG+ytnWO9+7s4NYNcgQ01WDseUyVgp//jV9F0nNG6oTD4pSBMUd7&#10;po503mb9J29QbllYlzpktYrSSCi0jFQuEE2VQqxAFLEaTSpRxLFd0qxaFFzCmGazTVkIRHGKLFlP&#10;xN8qsmyTJMKCg5VXOJaLYTfQDRdJUREkkwwFQWsgqDUqRSUVAyIlQWsZyA0ZZ0Vn6UKdn/0bX+DS&#10;81sIWkJTdXlw5y7JPGTm+2xfe4qLl5/hW9+7y//1R68zHk35/3h6r2Db1rQ87/lHjjOHlcPO6cTe&#10;J8c+NIcGBI0khI0t26qyqoSKKqqwL5AuhFqqUtlF+UK2ZAtLxgWlxgYkQA2i1UAHuk+OfdLOYe29&#10;V545jBx9Mbd1O+fNvBhzjH983/s+z0++dJEzp06QpD4XHz/LeD4iSCb813/7Z/naz73AV197BDU5&#10;YqPR4d61m6y3V/hnv/kHPPnij7N14QKffvEWS0tLSELCUDWSJMe26ihGGzmTieOc6fCA/bsPeOP7&#10;bzLOBLprMBqN2BvN2Rsn/Mwv/iJ/+p2/QugqkqLh2A5hBtMoQncM1labTGYBbmMZXcisd1cZH06I&#10;fPCjHLvawHGh1qqh2xqSJiOrMr43YzTcI43nxOGUcD5G1wSylOHNZYrS5K13bzGKUqIo4eL5NZ75&#10;0ileefFRRDkljgaoakmSRTxy6RyjXp/jwzHHvQmqkRHOZxi6xp17x0RxgSIbKJaOqttYtQozPydI&#10;CkYTj8fOP3H1ucvP1eV/+o++9vWjoyFxDPN5jG3a5EWBLEv4nk+l4pKki5WK61ZJs3xBHRYFoT+n&#10;Uq0y9+aUFCT5ojKvWhZLrQ6eFyAkiae3z/DxG+9w6twFxmHC5nKHYDbA3mjzK//DL3Hx4kUOr96A&#10;+ZSWYTCbzrhxcJtXfvYr/Nx/+TeZ7Qx48z/8Jf/pO9/DcGTOXzhPo9qkVu+wurFBKQmieE4aeogs&#10;x9QNdu7cp7W8RnaQUZPq/Na/+L/5k9/6I/av7lLXFJJgygvPPomhC2bBlCs3PmdpeYUXv/Is33/j&#10;u7TbdbIo4tWnX2H3YI+ttU2C3phavQaazFE4xzJMtk+eZhYmCF0nLXKa7SYn19skaYxcymRRQppk&#10;ZAiQZA4HI44PD9AkiaVuh0RkBOHi5mXUbDRDJvQnRN6IJIlQNUGzWWU6HaGp6gLUKRVMxhM67S7x&#10;PGHv7h5PPXqZm1/c5t7dA3Z3esz9jKIosW2T5c02G2fWefyFx4lkj7RYOO8ODo+JogjbtnGrdW7d&#10;uYtbrRGGIYaQ0IsCEYYEQUhRCiRJZehFyKqKY9qkAnqjEY1ak7QsKByDn/j5n2EYHZP4HkpeYjWq&#10;zP2AIIjQNJPhaEytVkdVFeI4wHZMbt26RZaVSEKlyNX/LOb1wil5FnJ8tEelolOWGULAaDTC1B3i&#10;OEUzdOr1OlEUICsyO/fuYNsmceJj2Q66qVMUCaqsIkkyXhBAXiBLEp43p9lsEIYBhcgQ0mLKa5g2&#10;lCq1WvNh/qogTUKyNMEyLcIopCzBcRzCaAEotGwLVdNRVJhMJmi6RllC+JAvNfNCdN3EtBxqtTqS&#10;kKEUBP4MRVGQlfKhuDzCcmqUQqXiuqRxRp7ni9WnKqFoJYoioCyQH8YCZoFHnueEYYAsLTxjlmUs&#10;8iBRSByFCCHIooQyL7FshzAVaKqBrulEWUaa54wmE5546ln+4ze/zfrmCc6f32Dj1Cb/4dvf5xsf&#10;3OPf/Na/4wdvfsQ3//JtfvCDH1GtVvDUgDLxaDkacTDn8tOXWVrtcDQ4Io8DarUKeZ6hKsrCe0iJ&#10;7Zi4roskSywtNQmjOWHkkaYxtmWS5QlxFNButXHdKkL9/8XnHm7FpNmukabRwtWoKgS+j+s4lEVG&#10;vV6ld9yjVnVRFEGt1ViEwB2HOM+QJA1Dt6hUqkznI7IsQlEFcRCgqTqWYREmKaUAWZFI4uShkszk&#10;6HAfQ9dwVINZVLLfi/mXv/nvcRtneevdD5FkASWUebFYCycx9ZqDPB/x0pOXmBzvI+sKhSLzt//7&#10;v8t/+8u/RK3RYP/oNkYZUynhS08+y83dQ7bOnMBsVGjX6hRhRDDr0W4aRFGAoav0h2N008TQSsqS&#10;hbheMilLQRCG1KpNpDxEiAzd0Tl57hwHxwOuX7/FzEu5fvMWqxsb9I+PkYDZdM72mRPEwQxNpGx3&#10;auzduUPdtum2a9imQf/4iIplL/iLccz93R5ZllCUUCagKho79+/z2k89RRnllH5A1VEZTkbIQJEr&#10;ZF6KGcmUd4bcfPMj4uMRHavC1TfeQZrHDO7tI+cFJ7Y20C2VxiPbOJtNTrz0JQqzxCsjIjkja1Rw&#10;lusIV0W4En7qU6lXsC2H2XxMKVJcpWR4dEDFMcnLgiQLabcbHO8dU5QFsl7gTf0FP08zSPIMdblO&#10;fb3LiDGnXzjP6eceZePxcxQ1A+FayK6D7FqkokSSJSzLwDZNSk3FtFzCOAVJoUBGkhfKsijOUTUD&#10;SgHkpEmCZTkYhosQKrruMJn4C1hvkT+UjeekcUqZlchCYjwPMSwHTa+QpiChoEoSWSlQNItCkSjV&#10;EqNm0ZuNESacvnCK5e4yX/6J15hFc8yazc379/nTP/s+//5PP0NzK/zN/+Jv4Q/2iQsZdJlCz3ni&#10;mSfpLHeZzsfs3t8jmI8J5mOq1Q5//a//PJPJlG/94D3u3bvN51eu8OjFM5RJRs1xUCQAmTyDIlwU&#10;BoLIQy5DDNlgPon5k+/9CC/JeeSR85w9/zh379/lrXc/odOpcOH8aWRg/8EDzl68yNGgT0HBarfB&#10;2uomnc46FhINu8Lt63e5e+8I1bHZOHMKqyphVRxKCSRZIQoSsiTHrdn4nk/v6JiNlXV2d/coihJd&#10;aTIYBly/vcvxvETVS15++UXyfMLuvVvYlkq3WyeKfWRVoEoFd27eRuBiu00sV0FVZCQZxvMSPypR&#10;dIugiDh78TyGo3P12l0OeyO8MOH8yYtXX3rupbr8K3//y18vSw1J6NTrbcqy5NrVKyBKTL2GXa1y&#10;fHSMqurEUQ4oiCJHUwTebEJBjiQLTNtA0w38wMM2DeIownVd7t7doSNp3Ll5h4kXsdTdolZ3GPhD&#10;AsnHrpj4/pzHzz7CO+++iR/PaTomATmXLn+JsefxYy+8TO/OTdI0ZOiNeeaZZ3njjbfQLBvF1CmK&#10;knrdxZ9MMRWNvbuHTMc+p1fP8v4fvsu3fvfP+Py9z5CCnP6DKXVX4se++hKmLbG1vczSUodKxeXg&#10;7h6So1LKJVW3wlp7hd7dPqOjAb2DHkJo7B7uY9omWRIRZTlhEBJGIKs6R70+M2/CmfUu8/mU2Wih&#10;CRCiRNIVerOAUlNJ5h6Z71MkPseTI3IpZ2V1iURKGQwPyWIftUzxwim1uk1BgutaqLIMRUnkz9nb&#10;3WM0HEMiUYQF3tDnrbd+ROAXqIpDFGUouoIkZzz94kWspoVa1+nNj5EVGU01SNOCra0tkjjCMEw0&#10;3aBEUKvWUIuC0veo6wZpVuBHKY5b42AecPrSBe7dvcf+/gE1t8pacwmhyTyYjXjitRdw111UVabd&#10;aqNYDoZuY5gOkmygquaCTZOklOQURYaumbQaS6iKiaDEskzSLMGp6UgiwTJlXFfD92cLy4Bp0jsa&#10;s7qyTvxQIJuXOXmesHVykzSN0A1lMVkSi5q/LCtEYUhRyghYrIlUFVkRJGlMpe6g6waKquP7IbZd&#10;J4pTNE1eQDsVibIQVCoNAi9A09SH3KTw4YpwoeoRcs50OmU6nWE7DkKSMU0bRbGo11uUSHz++RXa&#10;7S6hH0Epoak6WZ4gKzqKaiJkkyQtMAyT0I/J0nTxezUZ29GgXDzUHcchLwuiLF20WRUJIQSyJJHn&#10;GXESUWYJRVmQ5xlSIRAlmIaJZDroioJumSi6glN1yfIMVy24+NjjPPf8Czz5yAm2tzf4rd/+Jtcf&#10;TKhpddJAsNZw+d//2T/h3Td/wKtfe4l//j/9Y15/7kk+eucDcgTbZ08x9eZ0Gha2Y6EoCx6bHwQs&#10;L69yeHhEvdrANG3m3gQoSJIYREaeL+IMWZrg2BUURSUtU/YO7rO00sYLxkSRR1EsPH2yJGFZC73R&#10;YNBDUSTqjRqOa9DvH6LKJdOJRxJlWK5NEhfs7x8iCYnB6BDL0onTiMgPadbrhGGIauiEUYhhqERh&#10;SFkUlEWBpqmUZYkhafRnOW9/cJvf/f0f8PnNfYI4AgrIyoeNOAVNE8RJwFPbVc6u1DDI0GybB/0R&#10;o0jGWmph2RVUI2Op5rJ3/SZRJLh6r8/m2TMI1+C1V16m7hi8++a3OLm1wu79nYXAWygUJYgyRpIE&#10;imqQ5gpRnDIcjoiiFEmJmM4GFJpgnmZ89NkVNNPFrXS4dv0mbq1Bv99nPh5zdHCI22lx8sQ6jimT&#10;zgY8/9TTxL6PZevYlkm/d0zFcVnqdqnVqnzy8Q3G4xmyIqFLNpKQ8IKA9sk2DaPCI+ubqGXIYe+I&#10;ZrOBnpssWQ2S3SH+JzsU4zk1w6LMU6qOhapqqKaG3DCR2hbGSpWhlpDVdERVY2/UJ5FL/CJB6zZw&#10;uzUmqU/73EmKEmTDJEo94jJB0QVKHmFqMkkcUBQ5pq3huhau6dA+eYo09Di4e0Sr1sBQDdI847gI&#10;ePpnv0r1UhPjVIvd6TGFpYFhkRQsoMW6To6EJC8eukJWCIucPBMUuUDVTAqhIisacZCgKAvYqO8H&#10;6JpMlmdourpoMqcFaZaTJCXzuU+1ZqLrCyZdkeeomkqaxhRZhltxEKqGLGQUVSMMfcpCQClj2DZJ&#10;moEQyIpJa6nOYDzADz1a6y3spkVzo0Oj3sZx1vnOO/exuku8/9mPON47xqo4tNe6GHVBb9Kn1W2y&#10;tr6K5eokyZzpbMiLX/5xcqngzPltXn/pGf7497/JuH9Eb7/HUqOFrSukWYAsLaTmRZpzePiAgpjE&#10;90j8nJvXDvn2Ww+IS5Xp1OPWrfvM5iGGofDopW0uP3kJW4U0jDlz9gwP9h4gSyVbq12217eR0GnZ&#10;Jns795gN56BZSLbOmUfPI5s5kqogZJk8ySlSSKOcpMgZ9IZYukMRC/b2jjANhy8+vYus1Jj4MrvT&#10;guNhTHepTqetQxqRBD5lmdJoVGi26iii4NWXXuGP//C7uNUWmydXiKOIdqeBYrTZOxjixykBKW6t&#10;SqNTYzCY4ccZimayvXri6qsvvVqXf/3XXvj6aDBCRkcWOoP+ESurHbrdNoamE/oBaSyhKw1a7VWy&#10;NEORc+7fu0WtZqGYEoVSMo9mCCGztLpKkpUkQY7IBMvtJf7iD/6UMIbvvfk+P/zWdwlGGUns8Mpr&#10;l9m5fRtck896d/iFv/df8crXXmX72UchjfiLb/4xuTehVpNYO93huS8/yXf+4/eRY/jKy3+NcRwx&#10;nI8x1YKyP2W9uYIeK1hhjU++8yl/8Bt/zP7nOxxcu8OyafGTX3mK554/SzDfRzJMRl6IbDo0LJ2D&#10;nVt0Omuks4ysl9KSWgzuDvB8n+k8JixLZkIilQ3sSpcsVbGWT5DlGvfv3ENRZIo8JYtydPpopHRd&#10;hdPbHeoVhenogPMnVymzENd12NhYZW2lhSH7BDlEnsdh74it9TWm4zFRGLC+tcpwdIymlSjSInhY&#10;5DnRveEiwKqrKJng4O4Bb/7gPcKsSn80RzV1LCPlheef4Nz5TWI9QK0btLeXmXghnXqb+WhE4BUE&#10;Scgs9kminP7hgGa9yWw6pG6Y9O7ex5YUirLAti3G4wE7wwlPvfIS7175jIqmQxyjKRL70zm/+r/9&#10;c8wz20zKCTNvhuW4hH6IabjIkoFhNwj9BFUxsUydyXgOpYJlueR5ASUIRcKwdIRUcny0T73RYO/g&#10;cJGjk2Qsy8L3PWR5wWEaTkYYpoIQGc12hTCYomqQ7qOzAAAgAElEQVQCwzZJ4sVhaTQaY5kutusQ&#10;BTFJspioaIZOFAa0Wy2iLEW3XOIMqvU2aVqS5yWxP0ISMrPp4uBm6DqqpiFJBdOph2W5xFGC67ik&#10;WYQQGoqiIqsKCJm8lEAYzMOMMEpxrCquU6VWbZAnOYphkmRQlAZCOChyFU2uIIoCCYk0z9BNHUVX&#10;kBUJRZXJkpIsVXEqbXwvxa00yJIMx3FQdYXR6AhNLUljH8cUyCLH9+YIxaTW6jDzQrI0w/fmmLoM&#10;5ZwkWAhg94czVlZcSjnn86tvo+cZz16+xK/+ytd47ZzJP/hvvsLrr1/EkG9xZkXwo+99TKmPqFYj&#10;pCONB17JV37qp1m3bEbjQ5Jgglu1GM/nyJKEaxmUuYZlmKRJhq5YyJKGhIKmaggKkjQmTkqarVXm&#10;84hCkZEUBS8IkKUSWVr4/caDCf1+H8/zkBUJ0zaYTEesrnSIogmKmlGtGWiGQlr4JHFMnkZsrq/Q&#10;O9rFNXU6jRrz0QFFHqEZEse9fUDQrNcYDWa02w6qknF0+ABFWBwdjFheXeK3fvsd/uxbn5CXJkeH&#10;Q2Q0CiSyVCAJjcALabYE62su//Yf/gIVMWZraZnp0OOxS0/x5gfvE6cKtarF/ftXUFSDW7t9rn3x&#10;AG3pJH5ZopglJ9fbzAa7nD29xsHuvQWBXCSMAo9SktCECpKCZlUWrTHDxdJtnIqBF46QVJV5KnN9&#10;5wF+EtNoVrl1fZ+j42MqFZfR8QFVx2Jvd5dzl59BlaFiq2yut+gPenS7LYRwubqzj6h1UJ0lhsM5&#10;cehh6SY3rtxCFRVKWcIPZ+iywuHdMY++9CyZCFlPI/w0YXI8pHFQkt0YsP+dz9CCiKX1NrN8zvL2&#10;CiNHQj7ZZVCXUc62cM52OCqniK4DTRdPl+k+egFrfQl7tUMsCpJSkCsytdUmQZTgVpskWY5saoRJ&#10;jKktaO0ZJVkZstRpEwU+48mY0ewQZ8Wh4dTYu7WDJWsIVWGqL3A5V298xHEjRrJkuq02kaJQaTWx&#10;Gh0KIdBMA9N1mPoeQZzhzT1k06bUdBTdJM/Khx5Wh0rFRkgFJQmSLGGYJgUFaZQhoyCVMppqUanU&#10;SfOEMIgQRYZpaJRlsSC+V41FACxdQKDjZIqfjlCknHkwJSqg0VyhdzwjDUoU2Vrcs5wCtWGg1mwM&#10;tY5UnOXX/9H/ytG9iOP7Axw1Z/c45s5enx//2s/w5OuPIdUlCi1GVUMsLSdIZ5SGQK9JZNKIg+Or&#10;hOMv+MW/8TRnVlyePP08//J/+R26jVXKMqdhLOGoLQIpYp5PEXJMEmfYUpV3/uJj+j1QVJOykIgi&#10;D00WXDp3mtVWjdmoB0RYQuLa1VuMBj41t4FMwObWKlBw6/OP0WUFJJlEK+istFhbXUYkfWQUQi+D&#10;XKXqNHGtKtVmG2SdIIIolKlWG0ymc0RuYTkrfPT5DiEuQpLQVZenHl1HKQKyYIipFtiOyWQ+Y/Pc&#10;Ntfe+Zhup0t/MqfTbdNwJe7s3qZ78jG+88ZHIJUomsnx8Yg8gUmeMw18JGCtvXb1K19+vS7/0n93&#10;8etZXHD/7j5b69tIZCiywJ97mKbBcDhE03WuX7vJxvoqc29OEI7Y3lpfNBvDiO7KGoZpoWtV9FqT&#10;LEoX5nShIAmZK299imHL/IP/+X9kvevw+Wcf8v6Hb/Pmt/+KH73/Odev3OXlH3udOIoYj8eUZcba&#10;yjJf/dpfY21rFVkrycuEDz/5mG6jxbUrt/j2f/oO5x6/jJB1FC/lRGeb3/s/fodv/j/f5I/+7Td5&#10;cGuX6WBCxzH5mR9/lfWlOoIAx9E5dfEskqbguA6tao3rH3xKu9JEjuG9Dz5CNyyKXOK4N+TTL65z&#10;fzTDK2F3OAZVYTCdcGf/mIP9faq2hiqXCDnHrZp85SvPUTEEJ7a3We102d7YJI4i6pUqkgLdbhfy&#10;nN2dHdbXl1B1QX15lThNWN7c4Mq1a3Q7XerVOkgSmqqxvbXF9etXGRz3UISMUkhIusrZs+f56M/e&#10;ZrQ/Zhbn9Af+wnGW+jz79CVa7SplmTGKp6xub+I/VEvoQibyA9rdZe7cu4VbdekdDxEP357TLCIc&#10;T0gmM5ZrDaazOQWCMIrYORhx4dIFdnZ2sJGYD0ZosoLQdDpbawz8EY3NKnKZ4ZomprWgfhclHOw9&#10;4Oj4gHq9gqapBIGHJC0cmYqiYjsOfhARxwm1ag3XdQn8hXHe1DWyrMAPQhRFoyhkdM3EcSt43pxK&#10;dQHF0w2NNE3JksXhSkgCy7YpS4FqWvSOjknTiNlsQvpQuRHHIbfv3CIIIyRJRlUUkjBBVRSKPETV&#10;FMIwIM8yZrM5cbxYt+u6haGbSJICgKHrpGlClmUPYaYhSbJQweQ51Ot1RsM+vr9onyqyxOHxIa1W&#10;A9M0KIqM6XSKJMnEcYiqqqR5jqYvuDRlWUCRo8gqmmpRFgJF05BlhbIAhLQoAuQJ1YrD8dEhjmsz&#10;Gk+Z+yFLK5uMRjNMy6Far1MUOWmW4gdTgjDEcWrUm10GvUPmM5+VbpX+3iFzL6bStrCKkje++wNK&#10;U2N5qc6pU6c5Hs052N/n5372F/jhn3+f3t27jI4OOXnuPJPZPpohM5mNaDQa5GmBhLwAQhY5o+EI&#10;TVusmefzMZqmEoUxnc4yo8EMXbdwG01G4xG6rkMJtmlTZODYVVRFw/MCVFWl3e4wHA7RDYNB/wBZ&#10;EWRZ+tDLmeC6DdxahSzNEIBh6hwc7CJJkOUxsrxoeApJxnXrFEWJrOmoisxgMGB9c4txf0KjViMr&#10;ct57f5+33/uCJBNESU6JIE5jNFkhy3O2NjcZDvsYpsQTmx2O+yNu3jsgVW2u7u5x4A1pr51ifXMF&#10;VUvYuXOHxI85uHtEpbvO0sYKkl7wE6+9wtVPPqTTcKiYi7yhW6uT5hJFLlExTKqVCm++/R6WVVuw&#10;8xyHMA4WbtAUPv3iNnu9MabT5MatBwi1gp/EjOZznn/+OeZzD9O00asuW5vLROGYpY6LoWkc7O5x&#10;5cYD3nj/A+4eHGI5DYbDEc8+9zRPXDhDrzfk5s17SKoJYsEznEc+Zx49wXrXRp8cMAs8oumc8cc7&#10;HF+7R3QwRipTFFcnLGNScrS6TbXToFAFiq0QpQGyJmE2amSShDB0+uMRtXqdarWCXkCRZiyvdBAG&#10;aKZOEPjIQgIJdF1DLUqqbhVvOiOeB7SqLcq4RM410rSg016ipjYoZwnJNCKPEjJSbFUh0nM2X76A&#10;65gYikahGQRBhGmbSEpJlsfEsY+hy1iWhqrKGLaLJKsUBYRBCCXIsk6WZwsmX5ojydJDbVmGKAW+&#10;5zMajzAMA8+bIckFtm1Q5B6SnCNEQZomyEj4XoCmaZRFxmw+prvURhE6eSGQVYs4Sgm8iLXldRyr&#10;Sa3SpFZtoKkV0kihd3/Ov/iNbzA4nHLh9Em+9Ng23mRIp97k0cfO066YvPW9b3Jqe4v9vV2WV5ch&#10;8mi0msiKjJA1up0lTMvi1Lkz/Pm3v8X2iS1sq8ZguMfZ81tc+fQz3vmrd6iZVTI1RzcU1paXUCYT&#10;7t24y+5uj4/vj1BsB0s3mMwmmKZBu9UkT3wUBepVl7Mnt3j/4x8xmcdYjkmjpnP+7BmOj3q0qzaz&#10;8RhdUwiyKafPrpNlM+JoRJ4t1re6qhGHEdPJBFlWuH7tBqtLa1iqjaFq3Lt7l7q7zN7+lMEkY2+8&#10;KMBUq1W2NhyqjsZKt0XvaI9Gq0ZRZpiWoKEZePOYo+EUzZTwvQErm5sc9BNu3tpBUQxU06FEprXc&#10;JhIFZQlRkPDUY09ffeHZF+vyP/2117/uTUNkdBShIkslg36PquviBTMODvdxbIdz5x7B93wcx+Hw&#10;6B6yLAh8H0U3F5BBWSOJBePemCyF/tEI26rQ6w354r13kWSbS088Q7dZZ2O5wSOPbDG9H3J075jb&#10;Vx7w+3/459SqFpsbG2xudLl2/Tq1Tp29wQGSnCErBY1mAyVTEKngrR/uIOsakrBQ5ynf/Fe/y0ff&#10;/Rgj06ioDY7vD6lXDLabNnrmk/l9FL2k0axx72ifWtXl/p3bHN59QFNesKweXL/DNCs4HE2ZhhnH&#10;4zlHY5+hpOAjKHUdWdMYzSYYVZ3TK01MVebs+ROcfeQ022fWOXVmg26ngVNxadTrRNGCIaSqCkLO&#10;aLTqnNzYII9DTE1ldWOV3nxOq9kmlyXcSpXDg0MCP0AIlfl0RhwGiwlBmmPI2kKxEGdc/fAKhz/a&#10;o0hV7vWnNGot2s0qFUflxMk2YTJnPJ/gdBv4ccTW9gk+ff9DDFmhd3DIzv0dKnWHjBRdd1lf2yIv&#10;QFVLLElmtH+EVkC93uD+7i6WZWG5FdrLSyBASgoGh0d02h2a7S6BJlFd66C1ZHRVIJcFRakuHImS&#10;jFu1SZIQIZckYUKn20GSBH7gYxgmUbTQuLRaHSbT2UPaekmlUkMSi/BpHGfM5gH9/hTbqZJmKbbj&#10;LKr+cQSUBIGPbZsLaKmmEfjhQi8TLr6vVGzC0CNJQlaWWzhVh263g6poVCoVyrykzEooClSF/yzs&#10;dhwH0zSoVCqkaYKmmkhC4+DgCFlSENKirpymKYoi4TgOlBLj0Yy8AE3ViMIA09RxbJMsi+n1D6nX&#10;qoSRj+8tDqFpmmC7i7yYkBerhCRNkYQgT2KypMA0XWazOYqikeULbphuOyRRjOMaJHGIpskomk5e&#10;ltRbHeJUUJQymm4Rxh6aphGnCbZjYTsullNhPk9o1GxMy6J3tEPTqvDRx1fY2G6y0erw7pvvgaNz&#10;6tQGBwd7nL94gd2r9zl94nFeeeUyG6rEe3/1Q5bOnSfJprhVC8NWsE2LIgVFNh6CFGVqtQqqJiOk&#10;nCCco+saN27cpl5vY2g2juMy7Peo1huLQ5HpQCmjSAa+FzMejVA1g+FwTHdpGdt2ieIYx9FoNBro&#10;hoGm6g+ZQYI48oDFNaEoCkWRYtsGtm2S5QsrQr3epN8bkiQpkrZwB/p+SJEW5ElKWWQ49Q6/+a+/&#10;xd7BjKmXPMyKLVyclIu84Hw2o1JRkCSJw1t9btw85HgQ8fntY1LZZRKnKNU6J05uUKmoXPnsc/bv&#10;H2Bg4SU5g+mA5159lnbVpW4bWLognE+RZJWbd/b44uqdxTo+TcmzlNW1TYpS4cTmFjdv3GBze4P+&#10;YZ/RYMJBb8rRYE6GjmE2ePODj1FNi7G38JKuLC1z+85dMkqWlpvc3rmKbetUKg36gzGfXz9gZ69H&#10;Y2mDjz+/TndlhTAOePVLF7h3b4/vff8TVNMmimNsp8I4DKl3K5ze6nKuabK3v8tKtUX0xT7lKKQh&#10;TFKRcOKxs+SaQLF0qitNnNUOQhOYTYt57CF0CbVewajVqLbbVBtNhsMBt27fJuwNUBWFKAlI1ZT+&#10;sI+maiR+gqIpJGmMUpaUWc5kNEHJlcV6KREEswRZMRbGB7+gKiyYJ1RNG4UCrSjYmfVZf/kcqiZh&#10;WRaS6VKWYsERnA7QNIGslJiGRBIH6LqBpOgIWUWIRQPb9z1areVFZlNWkCQZRVGghDjxEZSUZY4k&#10;YDwdoaoLdZUkF8xnh6SpT56nqIpBGucPXxgyoshDksAPAjTVxpsH2E4FCiiLEkUoqKqGDIRBgIRK&#10;7OfIqc4ffuP7WJrN85cvIbI5mkjp7w948YXneHD9C7J5D8Mw+NJzz6BYCrk3wjANCgRZISgQRGmG&#10;IhdMvDEnTm8yHvUoCVhZq3N6/RQfvv0+s9GMOwf3uPjIBfIkZXzwAFU2+OEP3ydSGlRaHQ6O+7Tb&#10;DVZXV/ipn/wqO7evce7MSZaX25R5TC5khpMpr/3YaxTpjGefeYpqtULiT2nWKpR5wvJGDduFlZUa&#10;ZZEghKBarZIlGbVqlcFgwGw0IYnixX84KpkOF/lof1ow9wS37w3oBYK5H2DoOidO1knCGVsbyxzu&#10;36PVqrO03MW0Bel4yv7+MUKzMSsG7ZbDO+++R1Y69HsTZKGQFSrj8Rw0CaNawfMCQj/k0tlHrr74&#10;3Et1+Vd/+bWvr62fxrCq2O5irRDGCcPxFEFBq9UiTQquX71LrzekKKBeX6LIZEyzju0scdQLyXKD&#10;eq2DodlUnDoVp0WBil1psFpZ4daNXb7xh3/CN77xR7z3xidM+gnL3YwynHBmbZkvX77MueUl9r+4&#10;wsGte8joaJrNxvYpDg73SdOCPPOYHw0wRM7GkkHdWuIb/+f/y3vvfMh0d8TTj15m0h9jqzKupdDW&#10;FdbtkqaWUzckJFlFQmXdcbn67gfIQQphwXxacm93wLA0+NFwzEDRmKomu0HGBJ3W8jKqbrJcqWLE&#10;GcuWy7nVDc5fOMnmiU1qp1f50k+/intmhZmdk5oKR1lIZJuYG8tceOEZCkej3rKJyxilTNhYWyKO&#10;Q6JC4ng+pbO8wtQPmIxnrK9toCs6FadOGsbMJzN0FJRco241iQKTO2/fIrobcmuashdmrLbX6cg5&#10;ppyyvOQwLfusntskd1TsWgOhyORphp1D07KoWRarSw2qVZMg8dDtKrph4YUBhlJiSgrjg2NWm13C&#10;MCQIfAxdZTgbsXpyk0KR+eLKdVTDwqrVGPpz/vzdt9l+/AL1EzWEXCxAonmy4FipJmGQ0mp1SOMc&#10;7SGvyrKshf09yjg+7KEoVVqtLsPBaPF5nGDoFv1en9k8IM9AUS1kYdDvTciLkm53iSwrUFQVTVOY&#10;TqfUag3Gkylupcb+/sGCKYREkibMZmNMU6PZrBJFMzRVIEuCOA6xqxUib4YqK/jzGdVWkyQMUTUd&#10;IQRCAkkSeJ6PqprIksrK2gambpHnOeNJj37/mEajTppmjEYTHLuKZVewLYuSnCQOyfMEWQZDNzBN&#10;nSxNCMMQTdNod7qMJnP6gzGKqi+yMtM5NbeCVMB04mGYFYSkEAQRhm6gqjbD/vDhm/SiZRn4HlFa&#10;0l1ZB6ESxjm2U6XXH9Du1ilKges2KIXMeDqlPxxQqXaYzwaLw64lyGYRL736k0iM+ODNj3j5tZ9g&#10;4+I6oszprnapyjqfvvMm7/3VdzG6dVpbHQwz5eZ7f8ny5hlKWdBZbrO3c4t6rUXJIoti2Tqz2Zjp&#10;bEhJRJotVsYnTpwkDONFUaFiEUWzxUo1TbAdhzKDLCk4POzRbi0hCY1Wc4nZPCCOUnTNQmAiJJk4&#10;SZhMx8ynw0UGTFXR9cX0fjTso6gSsirwgzlJkjCfzVAUFU0x0BQVoavMJh6NehcKhWZjCUW1+LO/&#10;/Jj/67f/krgwifICWZPJsoyyKIEcSRJUajU8L2Q0DkhKn0ikPP3cZW7v7TGLIvwwZOX8OS48cpY7&#10;d26SBAnhLMIbLdbdGyc3cTt1vOmYM1ubiDKlVdfxA59JmCDrNpbloIuSZq1DEOXcuHULy9DYWF8m&#10;ST16R4cYuoZdbTILE8JMYjyNcKotwiglSQqeuPAIDavC9c+ukQudSqtBIJVkpcHens9nX+xz98oY&#10;S18iCUzC0uD+3gGvv/5lKnnMC8+/zu/89h9QyhZ5kZCmIUkuc3fnPmfPnsM2U0SRsWzVMNGxZJPR&#10;4QCpYzFUQkpXQbMNzE6HOE8J8phAKSksE+E6xKZKJEn4RcnMi9AMk42tEzh1lzCOF1PgmoWh6uiS&#10;xmy6mHzmecF8OsXzfLK85MSJ82S5RJpLSLKFXWsRZCVWLmPJOv2DI46Pj5EkCRWZdmuZ2uVNUAV5&#10;KYhKUBQZwywpiEGkZFmALGUURUKRl6SlQlHIpBmYhs7KxjqiACFBkizE0EWREkUBYTBDlAVpGoLI&#10;abZdDFMiTkuyPKLiqERhhCob2FaXLE5wLIuyCFE1QVFk+F6EYRn4/oyarZNFPrLISZIISfGIwgGh&#10;N8JxNAQJo8MHHA2OsayIjWXY3/2cSiXl8uXLfPbRFYZHDzj9pUtETo1pVrK3u4NlW2RCo95eZjwP&#10;yBBIhkYkJSytd1HNkqvXf8iLX36MelvHsktabZNnnn6cQlX47PMrlKlM6/QzXL01wvdNirTCZB6i&#10;VhxGvT0kqcSfj6g6CnkWMBn3uHVzlwd7fYTQWV9fpVbNKPAI4zGWUdA/2McyDZIiwnENyjIhI0M3&#10;THw/pF5rMJvOoBTIeYwml4Seh6WZGJqMP58yn0r0+hE37/U5nKcglWRFyvMvPEGShATeHImMNE/Z&#10;3X3AuUsXUYOCnbtHRKlCvdNlNp2w3W1CkiPHIU1TZzgMsHWLXpixfuIUs5lH7Ec8cv7S1Refe7ku&#10;/5N/+PNfzzLB3bsPWN/Y5Nbta2yfOEGlWmOpsxAOF7ng4iNPMR5O0DSDKMwwVJ3RYMKVa7dpd1ZR&#10;NZs4jvDnHlEQsbd3xGTq4YcRm40Vfu93fh9h6PzaP/5lfvpnXsGsFiytt/nqT3+VlY0VPv7gQ979&#10;4Q85vbHM0d4B4/6U3fv7zGYB3eUVAj/m3p07VOwKzVaNat3mw/e/4O/93b9PJiR6ewdkWcJ40uer&#10;P/YCjiHx+NktqnrJ5toSnjdHMaqUpULsRYzHPvv7Q4TqMkoFV+7vsu8nTMiJKckf6jCKPCOe9Cgi&#10;j+12k5V6lbVOh5WVZepbXVZPbvHBzg02H7/AvjcmlgviLKO+vIJSraFXq2DoFBLYpo4fh6wttahU&#10;HD786CNmcYKz2saPI3JZLPhSsxlhFGHqOh99/CFZllExqyy31tndOeaLj27x4Op9yljiuEiRLRWV&#10;lMsXNlhebbK81qS72cFwbertNgKFTrfLweEBG90lyiQhi2N0WebOzm28KEAYNrKqESURhixoulWS&#10;qc+DG3c47h2jayq2bREXBUaliuFWuHPrPvPZnDRJMWoVdmdj/sbf+UUCzWc6H6LrKlJRUKQl/d6I&#10;JEkZDUfomo6mLcLVSRJz9ep1XLdCtVJDYGEYOkEYoioCXdcwDJ048FhZXqbf65GEMWUGUilRb7Wg&#10;hLm3mNwU5aLtF8cZzWabwA+hlDANlywrEUJmOp1gmQZB4OM4JpQQBnOCKMLQNHRdR9VNZFGiyApR&#10;FDOZTFDUhdl+Pp8SxwmW5S6aqWlGXmS4dRfHXgBPkyRetByLkiTOqNZaxElMHIU0GnWqFRdZlnCs&#10;CkmcMpt5JEmG41RI0oLxaIZhLA6keZYzn06hyNnffUCr2SLNClRVI4oiXNsBSUZIgiSJSLOIanUx&#10;HTTMCvOZT5JkSLKGoRvkWYZlmiRxQRQVWK6LbizgjNNJhK4K9vaOcU2VYOhxsDdgeb3Gu299imq6&#10;SE7GtD/i8OCY659f5ZEnLvDSi8/w4ec7TClod1zc0mcWySSU2K6JN+0hywpCVmk0KqRpSJrGC6yC&#10;lBEnPnmWEUUxS0vL5HlOnqaUJQhZUBbFghVXlsymU6pVF9OwMQyDyWSKpunomsls7pGl4LoOTsUl&#10;jgJsxyYMQ/IU4jjH83ws08Z2LFRVZTaboMgKlUoVy7LJM2gvLSFK6CyvIiMxn8eoWoPZPONf/Zs/&#10;Yv8oIcoW6q+8LChLCceuLCa5QlAUJZKQKUvY2OrwE199nd0Hu3x6pUdUZEiaydYTj7K9vcmN61fw&#10;5x6TwQS9VEGS6c8mXHzqcV589mnGxwdoJGys1Pjk049JKNjc2sTUddZaDeIwwQsCbMeCIiNLI8Jk&#10;wUzs948ppAWnqzeas3niLEkqc+PmHYSk8vj5i/zBN34Pb+wzmvgohkqQx8x6M8JBxJvffYdoHDEd&#10;TLl78y7rZ7ZZXasj0gktNeftd37Et//8LSbTCMvWybMYJA1Fkrh//x5PP3OK+fiIjVadW5/cxBIa&#10;8dindqrL5hNnsJuVRRC/Uke3DWRdpbG+xDQI6K6uMfMDhKxjWlUa9c5DSLGLpiuk0aJgUu3WCb2Q&#10;MIjJ8hJFlTFNfZGLUnUqjksR58ilTBzE1N0mum6SFwXZJCT3Y3Z3dlFVDaFoSKrOfDii89oj2I0G&#10;eQlGzaXMEiS5JMtTHMcizzOKPCHPsoXKR7bIcglF0VFVhTyNyYuUMPQoyRBSiZALJKkkTVJUedE0&#10;nk7GpGlCkiZYlQqObSLKHFXWcZw6RSqRpj5CLJrLsqaRJimeH2LZGmkSEswWMNUsSVA1nUp7jXQW&#10;UXHqqLqDKGUc3eGxp06jGyXXPv2US5dOY7sucamSxhnnz27y9pWrxGYTt7PO1tY2jWYDWXOYzCKq&#10;tUXkZT6fU0glQkgkcUS3U0HIoBomlaUmk+GIarXKmce/xObqKre+uM5v/Pq/ZjoKuXswIdYa7B0e&#10;owrBubNb1KsOgpxxf48Xn3uKQe+AUd9jbW2b02cv8sYbP+TMmTZCytk+tY1IQka9IbKkUmnVWN1a&#10;odaqE2chtuNSlCAJGQmJeq2OJOWMJyNKBEUmUGQZRIk/lbl2fZfeJOZgFlGIEte1iaIxuiqII5/I&#10;n+FUHGr1Gisbm8S9Ce++/Rk7uxOcamVxjSkKjlWjVq0xGowIhcVg5nEc5Dz70gsMBkNCP+Dc6XNX&#10;X37+lbr8y3/n1a9/8el1zp+7hD+bo6ngex6WYdI/HuI4LrpmoWsuV69eR5KVRatIkjD/P57e89e2&#10;xLzPe1ave+2+99mn3XPPub3ODIdDDmdYhuSIskWJdiRBBBTIhoAoigEncvIlX5IwQJQ4CZAAAgKn&#10;2ZatULEKScuUKTaxiEPe4ZQ79fZ26j5n97Z6zYd9lf9gY621V3nf3+95dJ1ao0kYpeSFwHQ24tTm&#10;JqZuoqomj3f3KFdrvPGd7/Gjb7/Jpz//KgfTfbbPr7Oy1UTWWiiWhVFx+Myrn0Mk5u69D1GKgl53&#10;wOnTZwnijPr6GvcfPMY2ygRRylH/gKvPXaLXnfDTn/ycPFchXsquRSHj8kYTOfVpVmSG/QOSJOJk&#10;MKTVOcVbb73LOMo4PFkwDUWGfsa94Yj9WUS52SBKIyqmjplntC0Dq0jZOdWkXXe4dvEseRYjaTIf&#10;eeWTbH3kHIkqkNgqja11hosJjUadMzvnmLguharTWd/EaTZJgpBytcLUW1DRZaajAVEUYlSqrF89&#10;j6gpuFFAqVIhCIP/f0W2vr5GpVxmPgkI5joMu74AACAASURBVBkf3LzP8aMuzeYKiygiTkNWV8pc&#10;fXaHJB6TFCGHJ/u0VlpMxhMMzQBBxvVcvNDHkCUOd3cZ9/qMuz2G4yFG2SZTNCRZZjqbImUpQlLg&#10;j+YQpnjeggsXz6Gp8rL9pxmkSAy6IyREKk6ZsMiwV5rY7Ro7z2wRRx61WgVbd3h0/zHnzlzAMFSS&#10;2KfIYxRVQZZFwjCkUqnSaLQ47p5wcjyn1WphWhquNyXPU4LAZz4ZcHLcpVmrU2Q5juWw2ukwmrpk&#10;ecZwOKTVapFlCWmaYtsVFguP6XSB70VomsWgP8Y0bYSiwNANwjCgUllmwRbu8qVQ1TSybFnxXsxm&#10;DAdDFEVF13WCMMAyNdI0QZIkREFaUsopiOOQNA6YToe47oIkidA0jTTN0HUbQVQYjUbkWcJisSBL&#10;M+IoJosLojBBNyxUVUdVDaIoI8/BNEyKvCAMA6qVMpPRgHajgW2XGIwneJ73dOVrI8gyFBmj8Yg8&#10;T6FYvjAWmYggSMRxguM4pEnCYjGnZJfxvRhFMpcTPAn6vWOcchOymGqljVyk3Hv3DgeHAy5c2+bt&#10;N+7w2S98gUSasd3ZolFtsdvd4+7uI1764hf5p//tP6Ncczi3vY4h53z3uz/FqtVY31ynSOcc93t4&#10;YUi9WqY/6KKqMrqhIMtQLluoqkUYLI+buwgQRQVVNSjISdMc07IgL8iyFE3TKLKChesym82o1hoo&#10;soosq9TqFTRdZj6fEscxpllGFDSyNMc0HJrtDpZpEccR4/GExXxMFMfMZ0sIrqoYHB92ydKEw709&#10;Do66jMcLFK3DP/+Xf8pPX79PbxiimgZhElAgIInLDGuS+EiiQJrmFIgURUFvMEdRDFTFYP9kgBvL&#10;eAlsXjmLqi1Fx+e2z3By2CWcuvh+zNkrl7FbNXRZQCPDUDIaZY28yJBNBT8KkQQBLRcolUpEcUwQ&#10;eTTqZVQFbEfHC3021tbww5w7D3fJRZ0neydEuYJmlhiNZ2ysrFIkOQf7R9iKSWu1iR/7SEHOg7fu&#10;EI0DVBli38c0TBaFy8XL6/zi5z+Clo2p1dp89Y//ElkxydIYVZWxDYvQDRhNpzTXVT75sWsMDx5z&#10;vr5FQy0x3j9hrsc0LqyzSH3aq+3lNCkJKFVLeFmIallkokCaQJZLqJqFrpXIkwLdcghGI8bHA8S8&#10;wK7Z+GFMkhUoyrJwEkY+RRwhFSxX7rKGmOb84K++x/nT5/Bcb7l6SwXKeolw7iMUEv48omSVyXyX&#10;44ZIc3MDQVLJ5BRvMUGUn8KUhYLFYoYkClimhQCIso0kG4iiQhIHyxxoHmCYKqoqPm3nRiiaRJEL&#10;WLpB4PtLSHG1QpqmpH87OYsS0jhFREJAJEo80nQ5DU+TjCTNqNarqJqEu5hRMnTSOEUSFXJkNGR0&#10;3SLwfdI0JUkTYt+lP3mIWBRYQo0bP7vF1Wee5a/++meoakrV0tjbn3MwFnncC8glgzz3MUsNVL1E&#10;EoeYhg7kzN05nfYqkRdTq1okeY5qlCgyCU22kFF5cPsu927domIYFNOUk+M+e8djdns+o9GEfr9P&#10;uSxj6CpCnvLJF5/juWcus7/3EEXWuHP3ATdvvo9pajiOzMXLl2i2O6hJDolAo96mtl5nvBhQX6kg&#10;SpDlBfPFgjwtoBAJw4gkizEtiydP9mnWOphmiTt37xN5InM353jgMi9UrJJJq9Xg0cO7/J0vfB6h&#10;SLENjYICUV5mtFatKs3GKm+9c5+t01voikQcpsSJwN17DzBsh34k8/BwSCyZJGRcu36No4N9rl2+&#10;evsTH3upKv3ulz/xFUuTmQwPaNUMsjii7FRZzDxWT59mPBziBx5v33ybi5cv8/jJHlIh4pRr9IZz&#10;rFoNSdNor65AplKxa0xGMxI3YaOyQjp0MYUYqyGw9vwp1jqX6JQu89V/9RP+pz/4P5mGA1a26ty9&#10;c5dGp8WFZy/TXK1x+OQR+w8e8OGb7/Pmu485d/55NKXK1I84ff4KeaFhEvP43tvMu2N2Ns4giAqq&#10;rqEvBjQl2Dm3ziyQmCUmC6HO3UHB+/tT7o0T7vfnZLrDIs6RHItcF6jlPut1m/W6zYsfuUyjrPCR&#10;q6c5d32T9c0WW1evILQctO0201JCabuN3qlRaDKuP6fIQmaTLpPjHrPphM7qGr3eCfV6helixGw8&#10;IAsXeI8ecfudD6g1O1idJs5GG2/q4WhN7j/aR9QUdjaalCSZg73HSEXOKWuHN374IYeHLmFi0B+c&#10;0KyplC9YXP3lF9m8sEWQTNGrNoZTIlhEFH5B1veY741xSmXK9SrxYISyiJH9jNl0jN2ss/2RZ/B0&#10;kZXOCpooUq1sIBsClbRg995jLm+vMktcdu/tY6klwihhc+MU77z+HjM/pF1qoZcqfNA94R/90/+G&#10;sbuHpTlknoJesWjWV5iMBhS5hx8sQBDwvDlpnqEpEuF0gSqZDPpzTl+8xGI+wV/MAHC9hCDKaTXq&#10;aJpCFC2Bn93DAZpqoMgymiqhaxKqJFCpVynSHE0xsJ0KhlGmN3BZBAlnL18gLUQkRaZar1MIEnEE&#10;mlqmXGtSsqpkaYFZrlFEEYPhgJKuoekZihwh5AG7t++xUq5x59Y7lAyD2XjEfDKm4jjIgoSqiuia&#10;hqooaIpOHGYk0fILVVUVMhIKIkxdwdFK3N97jFMroxsW3iygSEXMcgtFsJhMPIocquUqvh/SaLbJ&#10;kLn/8BG1WhNTd7DNMpNxn8f376EqBpJoUipXkEWJxWzBwg3IkoR6zeHmW69RksFJYzS1hBhFFK5P&#10;PI0xrCbRLCP0EyxnDUFTsJWCcnWV4XzKxnaHt9+6wzMvf4b5vYd868++yZ/8ydd45vkdzp29xnwi&#10;Uiqv8+Vf/TXG/T5GyeGn3/wJdhyQSikbF9cgi2m3a/SPDqhXGkRBRBS6yILEeLhAJIccyqUqi3lC&#10;o7nObLLkUkVRgKaKZGQMhqMl8T1bEKceBRK6UiFO5+SM0Q2VNA0RRQFdt8gyGQQVRzeYjl0G/TF+&#10;EBISExQRmq6wUlnHkE0UQWE0W1CuNZdr1/6MU+tnkJUy+4s6//tX/5qjk9kSj+Mtg9uZlKJaAiXT&#10;JA5z0qhAFmXizEeSClRJwgsS9odTZlGEVtJpr7d44RNXSCOXwPUYHPcZHg9RCpWpu6BcLbN66QyJ&#10;IrF1bpusf4Aip9y6+5AgEaEQqJbrBK6AlMnMFh6NTo0gWJAXMZolgaBy3O1ydDLArDSZxwqytcqH&#10;94cEU5/u3UcIKHRPBuRJjOf28OYzLm+d470fv0kwmqIjQhwTiQXXX/0UlBNOrZo8d36NmmUjSCW+&#10;9Z0f0x8tsByTOIpwFy6OISIXMt0InvvERVbLIv69x5x8+JhyrmOeM7F3LDRHYj6bEBcBs2GP493H&#10;CAqg5AwmJ+iKQRB66KbBsN9nuP8YM/Ho3b5HQzJp2S0CQ6W3mGHrBrajEaUpmmnih3PSPCXNc/zJ&#10;BE1VObdzBn8yX4rDDYX+fMxgcIxMjpJljPd6KHnO5fNn6RNSOtUiKAmIcopCgVVuEicZWS4gyxqW&#10;Y+FFEVMvQJQ0JElEUyXixEVSIMkiknSOIIQocoKmwXhwvIwKCAXT2RjdlImSMbpRYCoempQxm06R&#10;FYE4DTCtErpqEz0l2muaSJp4xPEMKQ+Ig4AkUDA0G3c+Yz7Zx7CWqJY0V55qrSQEJcaSTAoxZ/XM&#10;Bn/vN77E4ycHaInGK5/5JHvdQ6xam7ffusPtd/d47909nv/U3+XslZc5Hrg0RAnHcPBnLsF4BmlO&#10;uVwmiDMkxcIwHeaTMUHgISgsM5hJSrYIqDk2FcfAnY1YzEPCOCY3dC6fLyMTI6URX/6lL/Lj730P&#10;RZII4jmaBOvNOo1Khd5oyPmz2xwf7FIqVGaLhHKzQ72j0O6oUEwRhABDt4kXIWWrzHTiQqERhQLd&#10;ozHrG9sE3hxRyDnuHiKGErELo3lKPxewTJ3ttQ7nLm/Raq/wk9d+ztbWOq1OlXqzRJbH6JLNlWvX&#10;2H9yyPbLL5BM9unPPQRVRHNKeGkBss3JYR/BkIiEnNF0RBD5XDh79fYnP/6JqvQH/9vvfcUwZBRV&#10;RDOUZX5k4fHOO+9h2Cpr6x2GgxO2t04jiiJRFGHpOie9Y/qDE1RdZ//ggNXOKo+e7KGoCoUgIEky&#10;RweHvPP2TcIkpdLp8MJLn6TpdPijP/xjvvrVr7PSUfnd/+Q3mU0HDHtjmo0mggTVSomNtVW6x4f0&#10;BwGuO+fh7buoapnt7W067VWEvKBesag3qxSiwfe/fxMviEjSAjtOaJaqzIqcw2mAW8jcvP+AN289&#10;ZuQGVGyDkq2hKaCKGX44pihCLl85T3Otyamzp3DqJRqdOlEeEJsC5XaLaZxy5aPPU+gKjc01nJUm&#10;t+/fJ4xCTm9tMp8MSfwZtqoSxxHVZgNZFtFEEUeRGfd6lA2NZDBgNppSqTaw6nVmoUccJOx3T1jb&#10;2SAlwjYk6laNQbePhsbR/oK9wwG2U8PSVSoVg0bTpnNpnVOXzzPp9wn3j3AUg2iyYDGcs1pfYXQ0&#10;YLXTQTM05vMp0txjtHuEVohM/YDueIJUcTiauxi6g6k7zCczyo7O4Yd3sVULbzbCzxMUdGbTBWat&#10;xs0PbuH7KX6SIiQ5csnkxp37/J2//yrH44dsrKwwHU3RbRVJlAhcD8cx0A2Dk16PUskmLwrcxRx/&#10;4WGYDnkhEmVQsvXl9MMpYVgmoigiChm+7yJLAqqioEomeVYwc+fkRcJoNGB9c404XHKz4jBjOBii&#10;ygbdgx6qqpElKYvZBIEMbzFHkSUODw9pNpv43oI0TkiSFEUQyfOCIoc4TXGqJQajIYa1lNTKqk6W&#10;Z/hBjGaYNNsrJGmKIAsI0t8KbCMkQUIUZWRJQzd0BEEkJ6PRqKIpCv1un9bqKo12m8Vswd6TXfKs&#10;IMoyjg72sG0Du6QhCBkIGVHkY5cs8jwlzwrCYDkhEwRwXRfHqVGuNpjMxuR5gqoq1Op1ptMpeV7Q&#10;WmmThBH9bhfVUJciYkvn7r07PLx/h82tdQbzOUmW0W7Vee/GTzg5GPDc8x8jXcT85Ps3eeETr3D3&#10;nbeJI4lXfvGLWLKBN/R48/t/Q1OWePjhTf7iL/4c09Z54cXr7N67RzCfcfXF50FXEG0NS9Sw7TJP&#10;nuyRZiHHx12azQaDQR9ZUcmynCQplggJQSSKXARhmY1J4hRRkNE1E0lUiMKU2TREkS1UTUIQcsIw&#10;JCdH09SnyiYZXddZzBZEUU6t1qBeb3DSP8a2LCRBQkHjycMnlJ0yZqnKYDihYpeRpBJeAKtbl/nV&#10;3/zPODqeLO9v8nLtrOgaqqVjOiV0SSeNM7I0pygKFFmgVq8x8eb4wQI58lHElLQIKW82efnll1AU&#10;hec+8jyD3oC7t+5iSAZhHJKScerKOc5fOIOUR1TlmI31dcYzjzgvOH/uPKEf0Kw00AyVzZ0tXG9M&#10;s+qQRT6OrbO7d0ijVicrFBYR3H10TGPlNI92BxiyzO6DByRxgmWaZGHIYrb0AMZJwsl+F02SSaKY&#10;NBNA03np85/nxjuv8dJHr3F6tU7uLegeTfjDP/wW5Up9WQjxPVRFQ5GexgdUkZWmw/Uzm+R7Tyih&#10;4fVHqFsGtTNt3NAniRIMXUOC5dqbjFqrSblaRdVMskJAt8soio5j6gh5QjWXObr7mOmTI5zTHQbT&#10;IRIFYeShGeayMShkSILIdDKjiBIs0ybxI+aDGZVKlfF0irdYcH5rmyd37hPNPaxCZj5ZIGspblPl&#10;1LOXKUwdu1QhDQpSpGURRNWJogRBgPncRdNlgiAmTTNUTaMgW4rvCwlNlRAF8H2XPE3IixxVtgmC&#10;kCRZEvsVdTk9o8gwLAexkDEMHVmSUVSTLCmI4whRyBBFCMMAUSiI44Q8l5Alm8XCR9X0pW9Q0ZbS&#10;dZbN8SRJcByLKB4zd8eYloEii5Qdm3u3bhPEM3bOrrG6ucJ0PmI48fmFX/w4jx484ejggPF4hC6n&#10;RP4CQcpp1stL3qMmk5OSFxmCKFIul4iCmObaJlmY8uEH7xMHLsfHx9RXWjiVGlGsIisqpmXxzIUN&#10;sjCi02pRLtv8v3/6NbbOrNMd9kizguPjAd1+nwvXLtLu1MnyCF0oGM9mhInP9Y+eRlYjwmROlixL&#10;BOPBiDROiaMU07RByNF0hcV8BlmKbVmYusHJvoukNHhwMOLDwylh4PIf/PIXuXP7A/pHx5w7fYb1&#10;lQppsmA26dFaaTA9GkCW851v/5Cd557F7R0gCAJhGGAaFppu0x9HJGlCbx4wXCxY6XQIfJ+LZy/d&#10;/uSLL1Wl3/2PPvUV2VCQNYk8T4mDEM8NaNQbiLpAlkYoypLMPJvNqNdrTMZDiiJDEgXGkyn1Wp1v&#10;f+vbfPTFF5e6F9tk98kunVab3QcP6Gyfp7V9mqOH+/yDX//PmU5P+B//h/+elz+xg6qkhIFPvb7C&#10;hcsXCeKAOPYo10yuP3eFK9e2GR2OGHeHvPv+A7oHPQzNot1c4cO7N7lw5SJWqczrNz5AkB2QLMqi&#10;zOrKOontsHn1Wf7VN77JLEkp18rsnN3EH5xQruhE4ZTr187x3EevcO36BV549dNItkxltUYqp0iW&#10;jGTJ7Lz4DM2tDUor6xitJtX1NezVDuPABVmis9JElWD/8T2kxMfUFeI0otKs06jXmPT66EnOwd4u&#10;zXIJ0XORJZV2Z42x65KpKs32CmGRkooZG6c6qGT0Hg2QI4HdW/s8OXJBtZZf14nH1WfOsXN+g/LO&#10;CqPQRSkE5P6AkqrTcqoE8xBd0pEKiYePHhKEAY5lUoymlFBRkFg/c455HCNYNoVdZnPzDOPxgtB3&#10;qdVsfvwX36Jq1wjcGTuXL/LuW+9j6ha5LGNVKiwWETM/wFB1xqGH4Bhc/8QzODWwDY3YDzHKNmIh&#10;LLNxkYckSXTW1jg+PsKybSRRJI1SOp0NKtUm5WYTz51SrZWRVInjoy66oVOyNSaTIbdvf8hsOseb&#10;h+zt7lNvVkHMsSwDQYS8yBFFiSwumE2mCIVIEqaQFfjzOZatMR2PKNkWk8mYRqOOKAhPAaQZvheQ&#10;JjlhGBEGMaV6hTiL8cKAMIqpVFt4QUKRF1RrTUrlKtP5nJLjkAs5VklnMBxwcnxCuVzBMm3IBTRD&#10;X4Y8/QV5nqApEmW7wkl/RJ5lxHGCoWosFi6j+YyzZ04hyRAnPlkR43oz8iLh5OSIer1KGCZomoWh&#10;28iSgqZIRHGKqpmkRYIoC0iKjKosSfBpCoUgoSoyo/4xc7dPu1lhNutz5twOpy5soyrQXywIgojB&#10;yRHPnDvH2z97F8W0sUWJG3/zNncfP+GDt3/GL3zhV7j4uV/k3/+LP+Uvv/E9VDHh2efOUGvafO7V&#10;z6LqBokEqpITTqZ03YDGRgdVlTBlnSKXcV2fzmqDo+4BhqlhWTaSJKNpOoIgY9mlZc7F0tA0BUEQ&#10;EAUZSVBI4wxVNomjFFE0UBUTyAlDH6ukIz196I9HY9I0ZzqbkWVgmc7y+lm4DPvHdNotppMFJc0m&#10;jpbA1d5wynvv3eLiznleu3GHzuYV/uHv/Bf0ZiKTeYiiqxi6CQjImopZccgEyJOcNE5J0wSKZfYn&#10;8H0KU6HTatCyZF555UWuf+wqlz71LFWrzN7+Ht3jE5I4JfQipr0peZFSrldQKhajyZA88TnTqZDn&#10;Eg8e7dHurBIGHkKRkUUJg+kUWVPQVdDEHCGL0GVwg3BZCBAtDnszUslm7ueMpwl5FDE46lIt15hN&#10;pvizKXkaAAInJycYkkoWJaiaSq21hlIqcfrieeyahqlkbLYqdMoOjfom//5b32cyCXDdBbqq4YcR&#10;iiCTpjFeAe/evMMvvPJpprd+xlZ7FeKItY9uYmzUQRbIc4E0iUiCEN9dYDoOkqpwdNxFNUtYTpVK&#10;s0Oa5pAGRMEc/8Eh08ddxGlEZWeDiT9D1xSMkoGsaCiaQpHHVJ0yJavEdDRFQIIUgvEyhyoJIkkS&#10;06xVyZOYjU4HOxUwFQHdUhA6VerXLoOsIOlldNVBtSwEYcngS9McXdcxTJtCSIijHF03kUSJ2XyK&#10;pqtoskUYLnmBkC8zWaJAmqjkWYEky7gLF7ukY+gGvutiaBZ5BnG09LrmaU4QpKRJgiSDaekkSUiR&#10;p2S5CEgYZhVBkFE0HcO0KFUrpFmBJJtIkoysyOR5ynw+IBcEbLuCKEqIhYgmKYxnCy5fOc/qSptP&#10;v/xpnrl2gchf8ODDfb777e/jB9GSh7WxgkCCREJBgW0b5EWC67pY9nILkmUFhmoSRQmQIQlLbd10&#10;PuGg2+XszjVOb+3wne++yUeunqJ3ckK90eD2gztsbK1SrVfZuXKRX/l7v8qff+3bSLpKJmbUGg5Z&#10;nqAUCYvAZXVzhe1LbSbTpbHE0MukYcJo2KfilGk1Vwj8mJwIRZFRFJnEDxEKgePuMe5Uw48Mbj06&#10;Yf3CDtunNpiNhkyGI4o0R8wLsniGqqZUyirIAmfXtpiMR9y7t8u7e3v80mdewnMniAK4C5f3P7iN&#10;Zjbw3IDePCRGQlZkiizj3M65259+6VNV6R//k1/8SmtthYOjfdIixdZN3PmC7fMX+ODD22ysr/P4&#10;8ROqlQaaZhKGCaNxl62tdZySxb0791htd3j1c5/H0FT++vvfo9aoUa9Y1CyNt3/2E648cx1ByWmK&#10;Mg/feY3BOCCP+1w+38B1XUqlCmunt8nEgpScNAyYZnNCNcMXUl761Gd4/sXnMZSYUW/IvQ/vUSk3&#10;WNk8xWgesFEuc3Tg05tENDa2Oez3mMQJd+7voRglKk6ZdOFypV7hUr1O2Ympb1Z56dWXqJ9eZevj&#10;L6CvrrLz7FXURhm9VaGwNaxOA71Vpei0EKs1xHKLWFaZBAGKruJoEscHu0zHR3zw/hs8//w1dENh&#10;OBhTSAJJnjAfjbAEmf6dJxShRx76yBSIssru4SHNTocTP2HsBaR5wXq1TVsu8/C1Wzy51+fBzUdE&#10;44xxJOBFHkUw4fqFBvUNh9TKCS2F9bM7SHlO9/F7TOYjkKGxvkamyxxOh0SShFEySaKIZB6g6iZh&#10;UhB5EYUkYddq2I0G08mMerPNInQJI4/pXpcXnvk4k2EPtWSz3t6iUakx9T3mYcRxf8I8iRkOxmDp&#10;HE1HfPm3fh3dWhB6UyxDQ6tWoSh4cO8Ow1EXTVeZT2eohorruRR5gibJhHGGF4QomoKiFAT+jNGw&#10;i7uYoioS/X6XslMizzJq9QaBn1Ct1dna3qBaLeMHPo16A1BI4oLpaEBnpYGmKJAXKEhsrHZwvTm+&#10;51Gv18nzJYizvblBEoQIhYKqWmiqRaVS5+jwmEa9uZTiZhB6Mfv7fRrNNcIop9ZaJUoyWp0OhyfH&#10;6LZBknjM5zM21rdI4ow0TilygSAKWbguuqGiKiKzyYTIi0jyAqdSRhQKAt+j1Wqw3z3g0cMHGIaG&#10;oiwD7qqqEkUxp09voqgyWSrQbq2R5wKKonByfIRpOgRBhKRJBJGPUykTpQlRXGCVmmhmFRBYWWlQ&#10;tQVmkwHT8TFh6HG4vweiTKKIXL56nd1bt6ilAvdv7VNpdBD0CTffucnv/N5/zCc/chbHsvnLr3+d&#10;9+68zW//p7/D3//H/4ixJDPKCoZ+wDMf+zj/3e//z/zG7/waeZrx5psP+ewrv8DkeIioihiaiSAU&#10;hNGEU6fX2d17Qqe9RpalGKZBEAWkaYwfuIhSShgsMA2FJAg53j9kNhqhGiqasixazBYTTEt5ioKI&#10;0DSVMAxI0hS7VEHXdII4II1iNEWGPMbWRRxLI4piSCOEImKl0+TgcMxzz32CWnmFD+77fPVrP+bH&#10;b9zFywBJJPRjxILlGsQPEHUDs1QmziPqjQp+6BLFAbIokWQpYiKiWTaXv/AiM6Ng5fwpqhWTaDzE&#10;sjQG0wnzxYK7d+7RaaxyfDxEEGUyWeLS5St87IUXGB4fcuX6ZQ66XWQxQxQiHEclLwLEWMHQVHxv&#10;TBp7iFJOpmbMxgNmkykHhwtGi4zuOCAVDNJcY9A9JvE8yApKpoU3maKS0ajVWUxnCBlkWU4qQj/y&#10;ae+s4+cuQXDIS89f4NxGg2gakCYa//qPvkEcC5iGgee6CJKCoepIQo4XKaRpjXJrlWvnHdAVfvLm&#10;36BtaNS3V0llGd0uMep3UUSJwXEPQzOIohjbtDk66bG3f8jq6gbz2YQintMoG5S9nPhgTH7sMpRj&#10;9HaJVIgJ4xhJUVFUddkuFESyNGOls4miGkjIDB93GXYHbG9sEScRvX6PQigIgoCqoJBFIa4Lvf6E&#10;ZrWBXikj1B18z2fuTRFFEEXIspi8iCkoUGWTPJVRZBNZMrBMhzwVn37MRZiGRp4tp6ACEkJhoygm&#10;RSagKBqaruJ6PpZuk6USSZKTpAlJkixRFYZDIRRkWUiaRFBkSCIYJQvdNPAjH9WQGc9G5IhYdhlZ&#10;0UFUSLKUOIlQVJlCKCFrVfLcJst1aitbrK6scfONI+68/4jH7xzyF3/8Q/7Nv/wJj28/4uz2JnIh&#10;k+Ua5fUNPvHJTyKJBe70BM//2wnfAkFUiBPQ9Day7KBqDjkihmkg5AWWL1Et1Qi9iByTvcMjZA0u&#10;fvzjuGmOUasi6zrtdoe9h/solTKPHx+h6SUe73ZxahVKTol6vUHgzRmMT6jWDU6frqIoSyWaPw0p&#10;sgR3PkbXZQzT4saNG9SbNUAgDhOqVp08EZlPfH72Zpd374950J3hpf4yM9tsMRh3ccom7U6dQliw&#10;slah0S6zurLK9PgYxzZ5660P6EcCL1y8xNuv/4A4DPA9n9XOOqbZwDRMdg9HBElBFKVossrF85du&#10;f/rlT1XFcDanCCJqpTKtepNStUqSprz35ptcu3ydo4NjZFHFMG0GwzGyqrG1vY0giwyGfU5trmEa&#10;Kk8ePyBwZ2RhgEZBs14mDGY4VZ1777zG4vgJ+4f3ePWXXuH3/slv8Ozzl/nWX/2At9/6kDiGOI7w&#10;XA/LKi2J9rmKbNTQKysczuYEisRnTZmlugAAIABJREFU/u7L/NKvfA7bkvl3f/5nFGEBkcjoZIZj&#10;Wgx6RxwcPWQwHfDBvUdIQsSNH32Hk8d3qarQdnRG3Uesba7y4isv89Kv/jKnr1/i9LPPoDUaPHm0&#10;RxgmuF5InIPpVIgLgd7JmDjKESiQhBx/MYbE5Zt/8kd875tfY+/hbTQZnjx+iCDI2KUKjl1me3WV&#10;lm1RN3UMCdzBgCIK8aKAB7uP2dzZJkojaiUbU5aYHHQJumPu3bjF4NGU+7eeUKCSSjLkIbk/5blL&#10;2yhqRnu1DkpBkmbLEoPrcv7qJVKxWD7885R6q0F7YxXJ0IiyjEa7TW1tlURWOOgPeLS7h2WVyJIM&#10;2zDIkpg0CfGCmMvXnmE8XXBy0qdSruK6Pu7CJQ4jdrZ3ePzoMaZtgSRSbzfI8pz1tTWyJGY46hFE&#10;HkkRsffgLlHg4QcetXqFen0JmrMsHV1XiaIAWRHRNBnbMp4G0BVUTabdqrO2vkLJ1tlYW1vCQpNk&#10;2U5RJLZ2TpPn2TLMXgj0ekOSuKB3MsIwbVzfR9U1DMtiNJshyApZDtVKHctyKAoRx3GYDfpIokQc&#10;p6RJThynBF6ALCnEfsLwZEjkhkhIdFY6KLLCeLyEd7peyGAwxg8ibLtMuVJF0wziOGU8mSE8FVHL&#10;srxsTZoGkiyBAHmeIUoFoljgejNKjkWaxVy7doUvfemXuXTpEooikyYpzUaLLMvJcxHfj9E0naPu&#10;EQt3xmB4zEmvR5omaJqCJIBlGMiSRF4I5IJEkhcEcUouKijlBrpmYegmpmlRKjnkuUCl0qS7u4/b&#10;G9CuNxj1B+w+fETvsIuqOaysnMbU65hKnbdf/4Cbr7/Hb/7DX+fqxXO89mff5OD1B1xfv8q5U5d5&#10;//17oIGuOtSrLfQo42i/h9k+hfxUeySICUnq43kulUoNVVEQRAH16fmvVEqIUkGWh0hyThTOCf0J&#10;hlbQaZeRpBiEiDT18IMxopRjmBqapiIrMuVaHUEQMQ0bVTWpVqpUazWiOKIoCtI8pT/sg5BRLlu4&#10;3owkTWg01rDMOh8+OOH/+hd/yus//wBZthmNJyR5SrlaQdVUEKFULmGWbM6cv4BRtpAtGZScK89e&#10;QjOXIVxdkJZS9NY67QvPoNY66LJF4s/IY5ckDRAVqDarbO5sUa5WEUQB3/XY3zvkjTduIqgW4/GQ&#10;+WzKdDzk+OgQVZUohIJWo4UsyeRZhqHrJGlKIQmcOrXO5uY6n/r0Z9k5e57NU6dprXZAEtBNjTRP&#10;l0UaQ0egIAhCZuMZYiEuf6+molk2aBJnr17gyrOXqFVN6hWLd2++SRjGPHmyy3AYA+B5HllWUC3X&#10;UDWFrChI3ABZzHn9xpvMtTraxg7lc2dQyw5uEKLpBoIsYRg2iqpTsh3yNEMRZWqVKtevXGOlXiV2&#10;p7ijHkUQMOsPGI1HyJKMqRvomookQaVWwjT05fmXJQoKvMAjL3J838fzAwRRWsqn5z7u1GXQG3Pc&#10;7TOb+SApRAVIlsV47MEiYXHQB82kyCMkNcc0ZaLIJcvCJWFezFCUgiKDIoMoiBALkSIVyBOAlFLJ&#10;Is9y0rggiyWm4xDDLKHqFrq+BDf7XoTvhcuikqggShqKaqCoOppuoTklSk4JRVVJ0oQoip5yDHPy&#10;IiUIpsSpiyBl2I5JHGfE0TJA/7f/J6NkUogxc3fE1BuTELG7d4ej4WNW1nTaHZPVlTar7RV+4dUX&#10;WN9Y490775AVMb3DA8a9CT/8wU95/efvMZ4sEKVlcUWWFYIwJs9FNLUEhUwUJYRxRJ4JuIuYB/e7&#10;LGYJtWoHQZSoVKsousrB8Qm/9du/za1bd/j5T2/Q3T8iiVLef/smj+49wNYMhCzHsUu48zmL6YxF&#10;4NNZa1NvOETh4qmnMkaSi6XzWFFQdJk49anULcbTAYKYMV+MGQ77JElEp9MiTDPGbohdb1Jt1Dl9&#10;5gxxVlCqOqRCQpi4qLpOlkk8etjFc2NURWU0HBIGIZtrGwxOhlAo1KotKCR812c0GBL6PpEXowgy&#10;eZIjIJKlCQDS7/+Xv/aVUa+3XD1lGbsPHyIgMJ1O6ayusrv7iCJPKQS48fM3uHLtKie9EyRJpl6v&#10;0lnpkBc5jXqd0XRMHEU8fHiPs+e26PePkOQCLfR4cPsWerXEpevPIKsKz338o9x6/wE7Zy9w6coV&#10;esOlDy0JUxRNQ9Ed+oMFzz73EtVKm929Q0SlYKOzxWpzhcgP+N53vkv34JA3fvY2X/6N3+LPv/4D&#10;6nWF7bbJtTMrXD2/yZd//Uvcv/M+26fXqDVtdi7tMAhDTl2/yGg2JhEhkyTqzTqzoz52yeLo6JAs&#10;T1nfWOPk5AhZ1qnYDrIgErgT3vjZj7G1jLIpcWZng9V2DdvQid0QOVM4Pjlmc30Nr39M7i4w8pz5&#10;8QkKAiVLpxBS2p1Vas0me4d7DPaPuHL+LDXV5PaNdzi4u0saKQzHC+Iix2nXkKWMF66ex1JSVk/V&#10;mURzlJLJxoXLjN0FqiTTUSV27z2hZpSJ3ZTZeEHkRqyurWOoGscHh8iiRK1SZzqcYJYrVFZXUKtl&#10;fDHHC0NkXSVJRdY6Lbof3CeZRVQsDS+N2Wyfwp/P6U0naCWHMIV5HKNJCnrJIRRymht1ti/XaK63&#10;+OD2LdbXTxHH0TLTIueUSjbz+Yz5YkZndQXPmyPmS3dlXgg41RquOyVOlrTn8WiELEksZlPCIKDe&#10;aFCt1XC9mMl0hqoI3Ll7l3q9CYVAo9FB08zlRCKOyQuJAoW1jR0Oj07wAhfdMCkQkGUZQcwIowBT&#10;N8lTAJFas83hwR6SLNJud5iMBkiSiCSJ3LpzD1FeyrArtTqDwYBypbJcZU3GHO8/Yj6bL282rs/W&#10;1jbT+QLTMmg0m/QHJ7jujMB1cYwSmZCh6gqHh/sokrQkKlOgazL9wQmyIpHnGbV6lUG/D8US9mpZ&#10;zhLIKoCqCWydOo2m6RwcHIKQ4pSXzaWZF+GUazjVBpPZDHcxY9YfUKlavP3662RpgqKZNNqbBJHI&#10;1qkt0rDAkBWUMOLnN94lQ8Aqifzsh2/y4suf5bVvf4v/54++wX/1+/81bVvn3/7J15kc9Xnjxze4&#10;+fM3+dH3f8i7b7zLH/yz/5UHjx9hOw4VNL7xl99h5dxlNCUgChc0mza+P0FWVWr1FkVWEMURlm0T&#10;JwkIS1uBVZLRVIHFYoQmixwfHVCyTQoJVFVbTgTSiCRNMXST3uCIarWKKEoISCSxQBIvJfGT4QxD&#10;X4JXkXKm8xk7584zG42eMuFsjk9yRLFCbw7/9z//d8hyhZkbgabywsdfJBchS2Nsp4Th2Oz2e+Sy&#10;yNVnL5AlIefOnaEoMpIoJQxDFGDi+Zhr6wRJhm1ZhLMhVzabNNsNbrzzLlkhQCGy+2ifwPfYPnOa&#10;U+d3kA0VSRE5u7NJzZR5cP8haeBz8cI5ZrMpllWCQke3dCxDQBEyAm+KJC3NBMP+mN1Dl8Ei4efv&#10;3eWD+0+QNYfAXTDp95BYHuPJoAdpRpIkBGGEIqsUosTE92hcOMv5KxcoVUxaVZmGrXH1zBat6gq3&#10;bz/h5s33ccoN5vMpJbvEfLYgilwkWUIxK8hyxEn3MXJJ5rOvvML5MxvE2RjF1JlO58ynM7zRDBUJ&#10;KYdarYZsaLi+R5ZkTKcjBLGgatsE4zFiFDN60mVFbzLcPaGvR+gtk0JMUQ2TerPJcDwgy5bYnelk&#10;Agn0uidU7QqlTKV/NGCjs0EuiFTKNSp2hcxPEX1QFIM8hHq1wt2Dx5RXq2QrFqZlkGcxSRKyxIRm&#10;FEWEKBSQS0iihKYumXtRtGz6xdmMLIuXwGRJRZFMREEjTcFf+EvosSgShC61apUkzYiiDFVdtsll&#10;VSXPBaIwZjqdkCUhtm08bepDXoiIgkCSxeiGhq7rS5hqLKJpBgjC0t2YJcShS8HSXGGXalRrdVRV&#10;gSLj2pWz6FLOX33th9y4cURrtcU0dPH1kM9+7nPc/vAOtVaD9fU2IimdhkGWJk/Ps7Bs5+olIj/D&#10;tgzm8yGLxZjBcY94EXP4ZIJRrvHzm+/x+S98iYdPDgjTnLnnMz454cm9O2w06whFztpqhywLkBEZ&#10;90fIooQoZ5w7u4EiZcxmAy5f3sa2BRp1hShaoKoSYRQ+xbTkCEKBH/o41TKSnKKqMnEcogoiRZbw&#10;2k9+xIf35oh2h5NZwPHwiPl8jh/EbGy08b0pslTQLFdQJZUzp8+jGzLecEi9Wubdt26RalXS0ZBq&#10;1cH3QlTVQFEtjgceUZTRn/mEKOimTUHB6e2t25//7KtV6bd/7epXQj/g5PiEYX9MvVJhf3eXh/fv&#10;Iokeqyt1VFkgXITUnSqGrBGGAbpmEkU5P3rtbwgiH6OkMRiMuf7sdba3d5jMPCr1DoJWopYKvH73&#10;Lp//B/8hi6MFK801/vX/8n/w3W++Q1ZIXP/4x1jZaqKjoEYSsqrS73lcvfQCb71xiygU2d09Zv3a&#10;WWREMjnj+svPcer0Gk8e3sOUm3jdAWoyYa2mU1FcwvGAj1zdIchFZF1j7dQqPa9HeaNF+/oZDKfM&#10;Qa9LuebQu/+E+HjEakXj0dEBw8mCdnsTUVHJTJ+27TDp9SgJKvgBFUXiVLOKosmYhYg0XCC7ERXx&#10;/+PpTX8vu+/7vtfZl3vOufu9v/03+5BDzpAcUiRHJC2LWmBJsa04bpKmQIs0QR+kcAsUKdD0QaAG&#10;QdOmQFMHaIEASZA0QI0GaRLHsR3JsixRlLiTM8Ph7L99u/t29r0PLpH/4D6455zv9/N5v18vjb3P&#10;PqdaiqgF6Kcup7cfMjo9waFgNthHylO63U1OT3okXsi1lfOck2ye/OJjfvlH72FJNbxFxOUrWwyC&#10;MX60XK901xxqjkK2mGGLEpquEMQxu76AL6qc31zn4J0POdfZYLJ3RtmLsaUKNcvhxJ/Qf7LHmlQh&#10;mflULZsnDx6hVmzUboOJllNaIoYmEgYL0umCfLLgyd0vaJQC/eMeVc1BkkTyTCIXNJ7uH1JoMqf9&#10;PoJp4PsRk8mEyzeuMJDHdFtNvP4YQVExDBlNESmEEkGScOo1TLuCqooURUqR5izGM2qmgWrbzGcj&#10;kixkMh5gqjqB6zKduBwcnnL5ynOUqNhOhySBVt1h2OvRPztha3OTo36fME8xjArHJ6coqspkOkYU&#10;S1RNIRU8oMSyK1SsCrPZlJWVVaaTIZZVw/djDFWn2XI4Ptmn7jTJJQ8vmiHKIqsra9Qdi9P+KUkQ&#10;IeQleZwQRwGtto1qVLCcGuOxy/bWZQbDKbouM/Vd4izDqhh0ajVUSSKTZUxrqS8xDB3DMlm7eB5v&#10;OkaUJMyKjlmRSBOfh/fv0ajWcKomkiQxnSynwn7g02jWCXwfVVOoOhXi2CWPU6RCoV5fI/AyJsMF&#10;62sbzMd9Njc7+NMZjlPnwsXLIGo4tS4Zy//U/ukhWZERnRyy2ary9MFDXnn9KtOdM7SKwhvfu4Fe&#10;+AhSgVkU/PRn74Op8OY3rlDRIFkM2Wyp3H33h5iFwrWb30VSAw7u3IeewfqVFvVVi6R0yXyPSsXg&#10;ZHCEIQvMFyN0Q0Y3TcI4pgRkMSFNlyBMQdKRdRtBraBWLBRdIQxcFEHGqtbIRRHHkJnMp8iqThgJ&#10;qKJN4EaomsHa6gppJuKGAlmaMR2P+OLO53hZymjmU61v8uAx/M2/9bv8yXuPcIMUL4qIsxSr2+Z4&#10;0MNLPcRqncKucuGFm+wd73PtuWvIakJLyqjaCnJFYnvjGrtfHCCJYFlV9OY6lXoHP4o419bxFj0Q&#10;JETZYnX9PD//xYe4Ex9FEhBL2Ouf8eo33kTQBOwip4giNta7mGaOu5hQZOAtcmJRwLQr6ELAZLBP&#10;1ZJotJtM5mfkec4iqvDJF8dkSo1CMRhO5iSBz+D0hMxfUBYpc9dFF1VyQLNMgiTlyrPXEBWNRGlQ&#10;cRqUAkjJGX/u7a+iieAucu7d2+Gdn32CZNk0Om1CP6TbXkGUFIIwBQKSeDkxOJgu0FbWWLmyTiU7&#10;QjVsVtbWMTUQoxwhylBLCd2u0pvNWKQpU3fGyrkNBFXCHY+paBqGZsIgYnE0powgyFOaW21EW6Jm&#10;VQlTnyz3UaUSWVIRJZ2aCiQJ5Bnu1KVqVsiCEFnVsGyTOAmoWhbz/T5KIXJ6dExro8Pa9jr1Z8+T&#10;X21TiizduoaOqirM5lMkWUDXDYRcoCyyJaleyhBEj7x0kaSQPIuII5+iyLCsKoIoYBi1L1eNAoqq&#10;EEUemq5RCBGG4RDFGaohkpAwWuTomoYkSuRRgFBmVCyVMJ0hCvKX8OkaplZHkS1mUw9VXRZsDENC&#10;lgpKUkQJtFLAqdZJFZsgKUgzaNcaeJNjKrbF/s4TLl6q8undp4xdl83LDRajIc/fuEachdz/4GOe&#10;PDxCqG7gBgWqohLGQ2r1JoZiMZ8MUSRQJQlZSdEVGJ4cEvsiQVZwOpqxc7jL4cEjFDHm4kqbrmNx&#10;5cJF3nzra2RpTL9/RFEM6bZXUWWHR492sSyJ7e0tSkQ6hsG1q5u0mxr1hkiSzEizOVGU0Wy18fwI&#10;Va9g2hYnZ0coioYogmNVyPwIxzCpWja7RyH9UcxiEVGzVHQJuq0apezRWqlQtXVWq118z0fVVGoN&#10;i0vtBmGSEvsq0zjn2efXGLoudbXKydEANylwGl0OdvcYeymZvHyWVlY7bGxs3f/m29+sS7/zX77x&#10;g42NDWzHJk1Tti9fYnh8wgvXX0AzNHw/ZDpdIMsaT57uIMki9Uad/f0DqrUqX33j9WXIt0h5/sUb&#10;9PpnIECaFfhBwGmvT1OReHJ4gNNuoQY5//yf/BP2HuzwzPNXGYxHqKaGXTU42jsmCVNOB32COGbh&#10;Ltja2mI6naIoEpKhImcwm80QRYEb16+x8+QRn3x0l+1umyePd2i1aly/dI7LWxvEfsZ4FvLqq69z&#10;dHxIpW5x4+WXWaQyol5Dd5pIegUhyfEmM46OD/jZL3/OtWvPoCkiFWMZTvXPJnRrLYgKvPGMg0dP&#10;KaOIYDzjs3c/4Hxnhfff+QXBzOXgiyeE8ym1ioV3cEoRxCAItOwaJ/3TZR1+7NOptRDjEiXIePfH&#10;v2TYHyMIGoPhmIrt4NRNzsIpF6+e5/K1K2iaRJkkmJJMHmc01rqg64RGnTe/8U1qhs7g3m382Rxd&#10;kBmfThEkBdUyGbpT2pYDQUzgB8RpyvHxKUbV4fLN5+gFM4xaBUPXKSgpswJ/NieZL1gcnKIg0ao3&#10;iIKIKCzw44zJ3CUsCsIkZ7rwmKXLKvzWM5tceXmblU6XMsywWw2SOGI8HtJsNxmNhhimyWg8xq5a&#10;FEUOOWRpTqfdIStyCiFD0xVqjs3+3j6mUVk2eRSZz+7cxnaqHB+dsbmxgVXRWFvrEgY+9XqVaqNB&#10;QbFkTjk2rWaTSsWCUqZWbRCELkkSYxg6ogTVmsN0OqXZqJMlwrKJpGmUZUrFNJAkhSR3EeUl8NKd&#10;+xRFgaJo+F5ImmZIkkRR5miGgm1ZGLqOUIqUpUDVri5bdbKAU7VJooA0Duj3zrBrNSqWzcnxKbbj&#10;oGvLA2aaJhgVHciZzvrU6g5HR4fUazUs21l6JGWDLM0oynKZL8ly4jgmTZcrO89boOsao8kcx7ap&#10;1ZYcIFWRiCKfLF5mX7IsIy8E0kJCUSvUVzskgU/VNthYaRFNpjx6tM/WM5tohcnNW6/x4PNf8Ml7&#10;H/LWt76JP5tz//Eu3/7Od3nptZssJjH9kcfNW28gOQqPdo/44KP7/OpbN7l3+3Pef+dT/vxf+4vE&#10;pY/rTXEn0yW6Iy+RKIiikEazQRjGTCZjKqZJkkWIsshkNkU3K0RJRgHkeYksq5S5gCQqtLodcqGk&#10;SAPqjQayopHEBYpkUKs6xGlMHATEccr61iYiMePhKRurK4SJQMVq02yd40d/+pAf/vgjziZzCiSQ&#10;ZBTTJBFLkASsqkOaw3e+8x1mkyEyKd1WlU7HZN028d0ZtUadk4MhD+/dR1VUvDBigchX3/4aiDkH&#10;Dz5mfaWDU2vxiw8+I4oLoiBFygRm0ymLucfK+Ys01lfQTJXLKy3a9QqHhzvUHJVut81KdwVdNVnZ&#10;WEMUchKvT7dVYT7rI2kSWZ6iaxZ37/dRrA5Pj/q0VteZLgI2Oh0e3/scFZBlGW++QFdUojRGEGWS&#10;JKHTXaU3GiHYNtsX1kEM+Y1v36RhyTy9f4/+2YKPP/yc3f0+fpyjyAqmXuGsNyCnIE4SnLqNoqto&#10;ukqSx2xsrPCV6xfpKnM0vYKiaUxHAxa9IbPhGLEokTQVpWJQbdap1Ou4QcTGxjZClKNkIlIuoIxC&#10;5vtDJkcjToMZt37jmzw6fMzZ4Ixmt0lrtYUmg6ZoxFFEMJ2ThAnT8QwlFSmjjN1HTzDrFSazEVbF&#10;JA1CkpM58SJAl01KSSQRCqqXNphUwTYNhKJAkQWm0+GX8GZp2awVSoLAI04iVFVCkpct5pKCLM2J&#10;k4w8B8tuEHgRZcF/VH6pqkRZplTrVcJwQZ5BFMakWUwYhhhGE9OoEIcRWRSgyhJh6JHlMWmaI8sK&#10;RSmSpBmaqlHrdFjM5lRrDkkSkGXLSZcgliiiQlbCPMioOjUUSSTxXCJvQb3V4eL6Fm+8dQvFyLDb&#10;Jn/jd36Hoye7vPOTD/nVr7/Fk3sPls+VIDHq9bhycRvfH6IoKnla0l3tUgJRHC4J+4GHmJc8+Owx&#10;pShSCCKe52NVKhRFQbXmoOkau3v7/PRn77KYL2jU66CERHHJvXs7REGGaZq0W12ePN6lYan44YRq&#10;VWc66wMiZSEwnbnousVwMGbj3DkCf6lVMw1zyStLU6qmhV2xSeKEH//0Pl4oI0gmqra0BlQdB0lO&#10;iMI5jVoV23BI0ogg8hHknMJfECYRP/oP79IPU7Y3myiSwnwwwbIdVNMkzoASJkHCyM0oRYHxZMgr&#10;r756/1d/5Vfr0m99e+sHV65cQZKkZQZGEDm3fZ7JcEyBhKrqDEdjJFnGqTlohkqvN2Bza4t6vYYk&#10;Q63uIMsiE3fCaDxkNBoxnS2oN5rYls389JCCkltvfZXd2/cos4TXX7tJfzLh+o3rvP76a6R5RrPR&#10;YjZdYFdrrKx3aLRqHB7vs7G5SRRHTBcuG50VbNvCDzxEIadS0fn+97/NH/zLf8s33v46t16/hZ5l&#10;5EFIzWrQaK/w5MljVF2FikFvuuCZm9/k937/T3n/zmPuPtzj5rVnODs6xHFsVleajHsnkMQoZcnZ&#10;7i7TvWMW/RHz0xHb7VWUHHp7B2hBilXInO0dsBhOyNyQfOzRrTkEM5fH733Gla0LiLKKY1WZ+SFb&#10;q+d4+OED9h/ssejNOHiwS+qLKMryRFxKEqmQk6kJv/FXf5sXvvICJ/0TVrpt5KJc8lFSyGURvWoR&#10;mjVEs8LOwwcwPMFfuNQMi3l/seSWGTrNlRZub8SiN1yC/BSFqetRaApaq4baqpKUOaqqYzpVJFGg&#10;Xa3j9odsmg0iN6R/NsQybfwgQ1R05q5PLisMpnPiHMZZQiElvPmNV3n2pcuQFpSZgFmz0FSVKA5p&#10;txs0mg3iOKK9uoqqqZRlSZHlrG2dIwlCUiFDVSXiNKTMCwzNZDqZoes6W9vbSJLEhYuXaLe7nJyc&#10;UHUqHB/t0e22cd0ZSPDw4X0UTSQKQ85fukTvtE+ZK6RpiSgL1Os2qiphWQaDwYhqtY4oCBhOkyIp&#10;MAyDKHRJ0piiyDnp7S6hlJKCqVvomkZWwOWLV2k22+R5Tq1WA6EgjkPyLENAhFLENCtIEnihi+U4&#10;JJGPKguIlOSlgCyZjMcTms3WUoSdLW+kYeSiaRKSWCAKJY5jMRkNOTg8pSxgb/+ERrNFmqbLW5xT&#10;JYkTmp0WaeqiKAKNxjJb6PsugiAQhCG2YyHL4hJ9oaikac7jxzuousX+wTGhN8c0NUJvwuTx5xRR&#10;ypPHh1x8/iqGaDHxFlQrOXlasH71AqcH+xwcnfHGm2/xD//BP+DuvQNUq8PGpWe59NJlvvHt73H7&#10;/c95+ORTfv273+XeR/dYu/4sckWgNzik22wSpwXNzipVSyeKYprtLrq+XI1omkohFoRxwPrmBmdn&#10;PQbD4TLfImnU6y28RUgUhARxgGHpVHQFWVXJ85IkKZBFlTAMKYqCLFnWuZMk4uDgEZKQ405dnNYF&#10;Hj4ZcHIW83f+3j8nF3RKrUIpyPhxgmxoVFtVzl84z6VnLnH+wjnOTg+pOzqbHYNOXadaVzh9fB/H&#10;1Dk8PMTQa/ieR6PZJYxSVq88y7krl+mutDDEiE57DUW1cIOMVmeV8WhCOFkgShJJlBPkIpuXL3Lx&#10;ygU6FYnzG110XWY4OKDqWCzmc7qdFZ7uPSXPItbaJsFiQBq7iIrAfOEtG3XWFh/cfkwqGjza3aPV&#10;WUMVBIQ0JQ18fM9HVhSkoiTJ0mWDVNVxanWmC5dYEWl1aqyu1jCFCedWm1RNg+ko5eNPHzCcRGim&#10;Q+D7+L5PKUmUAggCRJFPGAYgCNQbdfb29/hPf/t7ZMP7iJJCFCeUWYoYJlw5d5HQ83GDkCjPKAHN&#10;rDEcTajaNZRUoAgyTNlA6i2ITueIkUCoiYiOgmRrSBWRZqfBcHjC0d5jDE0niWMsTUcRJepODa2Q&#10;ieYuYpEjmNBeaZBEAVJWYAUS07MReSLQH42od9vMiWm+eglFElnMpriLKa1GHUEoEYWSKAwpypQk&#10;WRY4DEMjzeLll7cUUFUD26piGjZlsVR35UVOluVL80Ke4XozkiTCsFQURcOx6yRpgiDKCKWJoRmI&#10;gkTsuxi6ShgFqLqCqi09orK8bD471SreYo6uLyGmqiIQBC6KKiLLJZPRDCSJpJCQBAlVlkgDF11d&#10;Ql9VVWDuDXjxqzfYuNjBNqp0HIdf/tnHhP6Mv/Dnvs/v/csfM/J8vIVHzXFYXW/ghwmT8QRZFrEt&#10;G89bsHCHzCcjUi+kCJdbjrQoaTRbrK2sMBoNabebRFHEbL5AUgxAoGrbBPkMVbUZDhfs7gS8cvMa&#10;O092aDXavP7KVUQ5RtVL2u0efHl8AAAgAElEQVQ6q2ubSIKCpKjUm12KHOIoZjabYpgGvu/TbNSX&#10;gOn+iNDzKcuC9z/Yw7BXWbgxnW4VyGi12tQsCcuQkQUBTTNRNYXvfO/XaHZqyEVCqYjc/ewRgtNG&#10;ElOkQkQTZXb3dml1u2imTa/Xw00Fxn4OoogowZtffeP+rVtv1KX/5W/9xR8s7ekW+weHTIZD5uMx&#10;k+GAyTxiZ/eIer3DWf+UlbUuq2sdNre2lzTsikmaRRRFhucv8KYj/NmMbrPBWruLLoosRiOUxOMn&#10;f/hHbG+t4kUu3/v17yB3bcRizvb6Cr/3L/4f7j/Z4dqNZ0BJqdfbTOc9wnhGZ6VOUqQomkSn2yRM&#10;Ak5OTlhdWUVWK9Q7a0S+x+PbR/z855/y7i8+olUziUMfTcvoDY955tlL9IYD6udu8m9/9BH/zd/+&#10;vzAbLSSzwf/7//2Q4XhBJqqUaYnqzmA2oyEp+McDtGFMuVgQDybs3bmPVYj0nxyipxJPP/gINSm4&#10;++ltNtY3MFUTwhx/HpKmItcuvUhWaqiNDocnE774eJc77z/E7Sf0zxb0Rx6ZqFOgsH92wqwM8KWU&#10;V751i8tvXmPq9Tk+O6DdaeDPF/T2j9AyoCjZurxBIaV4mkr34jZbWyscf/gBtYqNXIjMT2ZU7ToX&#10;z1/gZH8fMUjQS4kkSDGrde7t7nLrL/9l1p5/nlGS8vD+PjdffAO90sa2HcRMInNTJk/PCIME067h&#10;xSlJnFKUAo8ePcbPM0rNRKvWifKQv/P3/kfifE5nawvVqHI6XtBo2sRxiG1baLrMO+/8lFrNIQgT&#10;wiBCVZdsoyxNlzfjdo0iTYjDCF010FSd46NjbKdCmmX4YUCj1eTp012yLMP1Z9SrJpKYI0k5YTij&#10;2bSoN6t0Om16p6fomkH/dEKns0LNsTk8eorrTmm26rgLj1qtSZrEpGHGeDzBNA3MirQ8uCUBceZh&#10;Vkwcu4ZlOsiyhKLoGBUHLwhpdDvkWcJ41EfXVKBgNpsynkxZXV0jzRIkxSCOMhrVGqHrk6U5FbsB&#10;KFBK7O7uE0cJsqJgWQaNRptBf4QiaXhugGHYlIWA49RZ39hEUUxkWWE2n7G5tU6RZ0t+T+ghKTGI&#10;KSUZ/txD1yROTw9wqhXm8zHz+ZxGdw2tYjOcLNg+dxFBUkjiBFVUqds2MhlrbZOG0+Dg0RGq3sQy&#10;G7z70Xt8/dYr/OnP3+Plt7/OZtNkNp5ysL/LYjJmPk2ZzBOiElJ3wdHuPscPn3Dxpaucf+Y8+7v3&#10;mWUFV1+4gG4pCPmyCNJeWWU2iUgzjaqzwnTq48596rUmAj6GKhH6HqosQZ4iCQW6YRJGSwhqEi3o&#10;rFZZ+CPiKFi6QnWTLC0QRIkkDYjCgJptk6QhcepT0S1OD/tcufRV9oYVRkGdf/x//5DdYw9RdzBr&#10;NVJSzl/ZZnWzydtv38QyCspyQqcuc/2ZVVqVlJcuV7mwqtLtVLl4bpP19XU8L+DkdMTMm7N32CMr&#10;Cs7Gc1bW10nTGFPK+PizR8zdhOncZ+H6xEGE2x+RFSV5UhDlGt3tbTRDZqVmUK+a+KGPrguEYcDN&#10;F2+SZlCrN3HnczbbDlKZkKcRgiRSIpMmBchtDnpz/Fxm5kXsHx+TRSG9wwNIEjRVIY4i0ixF05c8&#10;OW/m8ZXXvsqT/QMu33yBF158jpojc+NiA38yYb2zxe3bu3ipxNOTMSsrG6iKDKKEZprLXE2RoeYF&#10;tmYgFQKzyZzu+jm+/q1v0JYmCOKyAKOpKkQpw/6YKEjQlQqJny5bn4lIRdTQBIUwTPD9kNNen8c/&#10;+SVdo8HsdEqhmYTkdNfWEa2SRrNOrW4RuiMquoahqYTBnDyLkOWCYD4ijec0ahpRGhJFHovZBEvR&#10;UBY5QlYglhpRnCMoKrVz61SurSBkKSUCtmVDKXwZnheQBJWK4+AvAgRBAeQl5y8XkZUlpy/LBIpc&#10;IAoTirLE0GokcbHMAckasizjODW8eEEpiJQZ5GlJ1WqiyUuX6NnJMdWKTpompNnyXSFIAoIoM5v7&#10;lAg41RqivJRrC8JSGZTEMZZjkWYRk8kCRTcQRY1Wq0WwmCJLBS4+mBKiJWKvVFgkYzqXuhwe3ebi&#10;dpXnnmngT2e888Of8u1vfYeTqcewP+Px0x49N+G7v/WXOOoNaSgV3GlAxbCQhYST3V380QxFVGl2&#10;upy/eIVhf4qAwPrqGuOxiyiqqFqFII4RpRxNF1lZu0Ac5Qz6ff6L//y3oIxJ0xlff/srrKwINLoq&#10;V5/bRpQzhqNT+sNTTL2BiMJs6mHZFrqhM56MkRQZRZVIkojQD2i22kynMw73PGazmCzLmM1PkBV4&#10;9rmrmLnLeqtGmWV4acZrr79C5M/ZP3hCxdbojc74jV/7Tf7kF/dotdoUQYBiKBiWiSyJVCo1dnb3&#10;6M0CFrFAwXIS+uJLL99/44236tJf+e61H2xsbhOnGd3VFQxdJnRn+N6cHIlXXn6Fqy+/Qu/4kGaz&#10;SRiHKIqKbdvIksx0MqVeryHLCr3jM3RNp9Nqs/P4ERQpQbBgteEglTmFLHD9pZtM+hNKU8fvn/Jv&#10;/tXvs9Ld5u3vfo/N86skucu/+4Pf5/nrz5IXOUmSMRzPUFQV06gw9zxqtRrbl65y9/ZtrHqVP/43&#10;/5qde2cMxyFWo4VpyeRCTne9zem4j1Wz+ezeF6jti/ze7/+IMCsIJoc8ufeA9W6N3cMzxq7Pazeu&#10;ER4f4Egy7mjCsxcucfzFAxbTCVJR0q03+eL2HdIwYjaa4dgWs9mCRqvNIohY2TxHlJQkqYzeaDNe&#10;RMzijJ98+DF3Pr1H7Pp0m10kSaFUZKIiRdFUJGI6q3VKNceoVnjptZcZeCOkOKVq2oiFQOJGlGFM&#10;x6oxOetRa9k02g6f7h1w7ZWb2J0Wxz97l269RTR12aiuMZ/MSJMYVZFRBYlw7qLJGmFe0JsvqF2/&#10;hlfmXL1xnVVrWQHvnYzQJMjckOMHT+k/fMr6+hqSrjCYjnjuuWt88eA+Tt0mECGWZSZhRFSE/Ff/&#10;7V9jkfn0ZlOsap2zfh9JTKnXquzv7yCKS2ClqipQCFCW7O7u02y0SJMUQRQxjAp5VjDoDWg1Wwz6&#10;A3RNWx7yLWt5+9V0qk6DMAzZOrdBHC0I/Dl2xSAvUjRNZe4GtJpN+v3BlwBIG1kSyfKQ07NjWu02&#10;9VqdLC/I8wwoqJg2orjk1UWJy8KdUFCiaiK6YQIS4/4Ux7Y5PDxBklTyooCyIE4CBFJsxyJOImRV&#10;waxYyKqK63mI0vJFqGsKSRSQRBFBtKyDW5aFrhuUJdTrdbI8Xb6IZI2qU0cSVWr1NqqsYVomcZQg&#10;SRqCIHHWO8OpWkzGAzRdZTwZoKjlkqMnKQiChm7q1OoOuqHg+3PqNYfpfI6qKjzdeUq702V3Z5eK&#10;adBsNBEoGfXPcKdnkJfc+fAuZaby2uu3eHT0hGe3V3l8dMb2s1fp7zxid/8ETde4cG4dQ7epOXXm&#10;sxGnTx/gzqdUGw6vv/0ruO4MSS6RTJ1CSclJ0QQZVdWxalUCr8SptslyAcepftnMKqlUJKaTGZQi&#10;rhuQJSVxlFFvtsmKAlmWMDSFUigQJQFDU3Cqyw+jJKr4gU+cRpRFjmUsHbFxGhMscja6F/joTo/f&#10;+8P3+dNf3OHDz+7j2HUEAcIkoLNa49pzF3jhhct0mhIXtts8c3kdsojL59bQhAxDTrmwucru3hGD&#10;qcudB094+PgAzytwvZDZzEUUJbKkxG428bwFVy6sUBYFcRjy0ssv8elnn0FRMDg6IfAjsjinVDQ2&#10;LmxRigWr1Qrnzm3Q6/WgiOi0OwRhguctW2zT8YR2VaNMA1RFoNXt0h8OiKOU/iin1j3POx/c5fK1&#10;G4Rpyo1nnyHzA/pHh0wnEyhKypLleKoERdSwqzV6kwmV1TaGKdNoaHiDJ6w2W2iqyVnP5e7DHQTN&#10;xp35lGWG5dgkRYHj2GRxhKnIqJKM5/pYlsX6hUu8+bWvkvY/pVmvUpY57mJGp+mQxTGGqrIYTqjb&#10;DpHroZbguwssy0SQoNlq0Gw10CYu8+MhwcjFrDcwmw6rm6tUN2uIioTrzSjLBMOskKQFtaqFu1gA&#10;Jd5kymIyYTYakgfL1Xyj2kDMBSSvxFv4uNOQHBmrUWf91sucSDN0RUQwVPzQJ0mXRYo4Wfoey6Ig&#10;CGIcp0aeF5RFscS8JD5FvvRwplmGY9sggFBqqKqOLMskaYJhysiyiKCKCAgYqoFp2pR5SZFn+JEP&#10;ZKhyDmQYhs54NkHTdBYLn0qljmXVSNMCVdMZDWcoirEskmQ5kijRHwwQRIVOZ4UsFSjSHMs08L0p&#10;lXoFJIlKxaQscyaTMfP5AkHJyeOAJAl489ab/Pt/9T5np7s88+INVtod9vaOubezx/UXX6IoMuLp&#10;nOxL3IjrjbBNk+lgTBzA6dmYKBX5/PPHrHRXuHv3HgvXo2Itm6yThU/FtlhbW2U6chFKAatiYtkV&#10;9g/2ePnVFzAshTILkBSJ014PvaLT6baI4gBTry9jH34IwjJ2gVAifenMFQWQChFF0gj8hC/unuKH&#10;Aq+99lUKIWQ8G3Px8nkcJUcmI88ywqLENjVsTeHmS9d48PBz3nzrdYaHQ977bJ9Os4WY+iRlim3b&#10;CIVA4EOclPSmHr1pimqYZHnKy6+8ujx0/dd/5Vd+oGg6j5/uUFASuBMCd0aZJTj1Bk+f7jDpDel2&#10;VxDF5bokigNkWaVWq5NlGYvFgizN2dzY5p13fk5RFLz8ygvU6hZHx/uE4YK9nSe8+favIismn7/3&#10;Gf/bP/xnPLe9zsbaRfpDj872efIyZDbv0epUOT09pSyFJfxNVpEUhVF/gWZZ6KrOz374Q158+QZe&#10;4tE1FUyxRW+4YDDzkE2J7uY617/yKtVOi0qtSnd7i7/7f/4ztFqX3/zOS/z3f/27yFGPl59/np2+&#10;y9PDY+paziXHwhsOmI9HDE6PSaZDOo0u1YqFN5uhSTLD0x6RFzKPMyRRpd1Z5/MHT3n3g88RNIuD&#10;gyGfPHrK3umAg96QsR+gpgK1qoYgCURJiGEbdFdaJN6clbpOu2mxubmGValw+85tts5tUcxDDEnD&#10;n3vEQYSQ5AyPTthurBIEc/xgwbVbb/KLTz9jcnyC/3iHvYdP6FabnD06omZXEcqcJE8xZJXTgyMq&#10;usXxYEiua6SrdS4+e4X+cIAdiwx2j9nsrNNu1ek/2eXJx59xudNGVUXCxKOQc4IwoFpz2Dq3xcli&#10;zvF0RqFrPPPa8wRyhLXaYPvCZT7+5BNeeeVlZvM+g0Fv2YIlJU0TbLtCFiZUq3V0zSRNcyRFxjBN&#10;5jOP8WhKs9FiOpngODamaVBkBaIkIkgyoqQgSgrz2Zxa06FMI1QJJJElDFSUmPtLSbWhG+R5zrnt&#10;bcaTIVHsce3aNbI0J4oTijJHFIUvJ0UKeV7gVG0UpaAoEoIoJslCJFEiS0t6J33arTaKYqAZJoIo&#10;gljiulPq9QrzhUteZIiSwHS2wKnWSPMcVZPIixyhTJGEnMl4SJLnWBWLoiiw7dryd88XFEVOp7NC&#10;HCeIosx0OqdimKRJiqxI2HaV+SwgTTNW11YpyUFI0XWNyWTE1vbqEqIrqRSlRpzEhKEHZUKeRZyd&#10;HNJZXcUPXNY31smz5UejYposFhM0RWTQPyXwBghFzpXti0SLFMXUuHjjAo4GSq2BVnOoIHL788fc&#10;uPkS7ZbFvbsPMXSD1W6Dt3/ldV574xUu3HwWBIkyS1gEE5I8o7XeWjbv4uUKxg98ZG0pJV8WGlxE&#10;ScD3FkRxQK83Ji8larUuSQLd7gbT6YJSEDBNnTSO0Q0DkICI8Xi8RIBkJbbjEEU+cbg0PwRfTkt/&#10;+dM7BK7A//A//VPe/fyQiRuTZAVp4PPbv/V93v7W1/iVr79Gp2uh6xmv3TyPrUM8H7O5tgpZTrfV&#10;JPZcxsMRmlYhUU1OJy67B30UwWZtbYvhcIjwZY47SFPqzSpbaw0oYgLfxQ9Djo6Pabc6HO0ckEQJ&#10;WZyRFCXd7TVa3SbXL1xEkgWKoiAOF1iWzWg0JUsFfH/OM1cuUTVKZsMTQn9GIeQsPG+JR6me48FO&#10;j52TCTMvZTAdUSYp034ffzrFd70vM0YSeZ4jlAJ1u44XRsRlydXXbqCo0Gpq1FSfjdUucZBgmi3e&#10;+/RzFLvJuD/kpRvP82TnKVdfeIFev0dZ5CxGI+aLEN3QyOKEvf6AvcOn/KVvXiEJXeqNKlkaY+gZ&#10;uztPUCWBfOHRtCyKKMQPfQSxpN1tMp9PycKALAppZCLj3ROMVAZBwU992p0mJ9GYeqtJmieIUoFu&#10;WoRxiqkbTMYzTKNCHqUopcCoN0AMZNrt5UVYkRS83pyyAF0w6A2nCKrK48Eh137zDSgLBu6QRqtG&#10;lARo+tJ4EKdL3JFj28iyTJYmiGJBUeaUZYKqapSlgKEbIMJiMaMslrBfhKUAe77ok6Q+1XYHVVHJ&#10;koTIC5mOl8ypQsjI0pDQn5JlMbIiYFoVilLEdurouo1VbbCYuwiCTBiVWHYdSVKXDlAEFu6c8xcv&#10;EXgRoqCTZzm+52LoCrphkCYZRZ4xHvQgTzja26NSa7De6TIZDZDyhN/45uucHR5x0hsQLXw21y8w&#10;CXPSPONgb5fN9RWqjTaPd3bpbtQ4OjrENi2OnvSpOG1evfU2mxsXuf78DcyKg2ZK6KbBSW/At7/7&#10;fWyrxnA4YdwbEngusixyeHTE7t4J1198gRsvvcCn79/mg4/uMppEXLp0hdlsDgj/0QAync4QxAJF&#10;EZfPTFkiSQKKIjHuTZBFjSIXSKMKutGk1x9SSCEr6216oz5NQ6BZtZjO5hSySt2uEEwn5LmPIBZ8&#10;/PF7fPhn77N3EtNtrVBmM+IyQUTg0rkr7O8N8aOCuBCYBAVBnFAAN7/y2v0333irLv2Nv/7GD5Bk&#10;rr/8Klmas7LZYuPiNmGRE7keiihRq1js7R3j+SmKYi11MlJOErskQcR8OiVLYgpdobOyRpoLnA0G&#10;mDWH5moH27JoXeiCLHD88Jg7n9/mr/5nv0nbXOVsZ8bezhCxVeHuvU+o2xaDwRGrG8sDSKfVBq3C&#10;yPN4+dmbpGFARZFZaTcoygTDVJl6CZ+89xF3DobsznxuvPUG//jfvUvWXKc/OGS1ucFgWvDjz+/Q&#10;rAmsX5bpOHOMMuEXP/qEwGhxsJjy9bfe4EKSI/kpmubw0itvQJgRlyJlKZPEEs3uOhtXLqGt13j3&#10;7hG7szm90zGzqGBciuwdzCgrBqXm4CYCjllBcANeefYa7XqL8XTMxrNdlErBV2+9iJim1EqJIklp&#10;OBab7TaGIJOk0HvSp0xLJAQOd/dIggzHaXPydI/FxKVdW6E3HJNnGV/7899jRZD44v07HDw5Rrdq&#10;SMlytRJWBII4IUnAj8EX4MKNZ9Gf3Wb1whZKVvLgX/+cd374p2xUbVplSjBMCGYxajajpGD9mS2M&#10;TY2kUJhlCY/3e6w/8xofnh5yb7Hg8us3+NGfvcc8VdBXm7xy8zqPbn9Eq9aiUW/SXWkgSh6Xz19k&#10;PnLpnQ2xzRrN+gppIqDKBoEfo6gOSbp08PmLGaokkYQhUVlSFDKSoDPoj1FVgSwPyPIES9fwPZ80&#10;TckAq1rj7HgP26yRJSnTyZDT/hGQMZvMMC2FkoRGq0aeC5TlEqhpV5ocHp0A4AZjTFv7cvIGjWaH&#10;KEoxKzUWQYJZqUHhEfoTJCGl0bDJ8Slyn1rdocCk1V7DrFSx7Qbj8ZR2t02e+0xGQzrtNqKiYltN&#10;PC/A9yJarTamWcGx68RhRlmIyNKyEq6oMk93HjIdz6hW63h+yur6Ol7gkqQBRZ4QxT5r6yuMxzOC&#10;IKPb3QIyer1T6vUaRZ4BOYoiIBU5/nxGGPgUeUGrXkMRS9yzEa2mw8ZWC1lO6LZrxPGEw4f7/NEf&#10;/jE3rj3PQg+YREMqlQq+K3D/0X1efv0msmVw6eoFfvLHf0A+n+FLIX4Z0Nk6T2nWKaSMjc02/+h3&#10;/wVvvPENnuzu0z5XR9OrdFeu4bseRVniBgsyIQYVnGYNRTGRVANVsTg5HrK9fQlKmcXUo2E7CIXI&#10;1IuWH1VVQzQl0lSgvbJNHCQMxwv2j04RYxm7WcONU+7vDNAbN/nv/vb/wZ6nIeo1vv2d3+Tv/q//&#10;Oy987U3Udp1qq04SjambCrmUcveL95nv7bAYTjjf6OAPJrTsJscuzFKdD/d6vH9nl6O+RxCLNKwW&#10;jx88IUx98rREyPUlnsRWee715ymZMRoNMFSHe3ceULMbDE56dGtdyizFz2DzyvMYlSrfeusV7nz6&#10;Gd12gyL2yULQFQfPHTP3QrI0JApOeHrwlELRWUTLgPBskfHJFz0Gi4IoVzB0m4OTAzRDx09C/OEE&#10;OQexEBDFEspieXlRJdIyIcgjnnnlIrqS8JUXL3C+k+JOTrl+/Qaf3T/mP/zkZ6SiQnttBUHI8Kdz&#10;kkxCFmVuvX6Lp08foRoyyAKSLiKLNpos8Z98/yqGmOONRghFzNFon/bmClkcY/Y84smCdq2B3Wow&#10;ms2I84S6JWGQMT87pvBjClEiiQrkWYKpidiGypkwpbXaopQlFmFBo7mJpDlEaYkkGMwHLka9RbpI&#10;WJVqiL5EWWqohoUgC7SaLY7Ohoi5jDsKCIuCxvXz1L7SRBU8JFtg5g9xmiZBMidLAiQhR6ss0R5Q&#10;UrFMKHMEoaQo0iUcOQjJsgzPc8nzFFFyEOUYs6kjyxFeOKbRqhIlIkmcEXkLTEPEMESypEQUckxD&#10;R5BFsqIgLwSKQkTMJUzVwJvMmQ1mrHQ3ECWor7bwRy4yJkmRIuoStlrnpH+IqiikQYSiaySUy0Zw&#10;ArogIMYullYh9BIMw6ZeP4coy7jBCHeww+DkCal7xpu3Xuf2p7dpdTpYRZsPfvQunVqbuKIRFjq9&#10;Gbx661v485iaphNOAlqdNT795DYyEk8ePcY0Lb6485j1lS7DwQnTUcJPfvhLGtUVqnWFrBAZjUOS&#10;RKZSsbj9yW0+ef9TDh/3OT1ZEIUSjx4/pdVcJ00UgnCIZWt43gxTryBJImVRIiGjixpkGaqoknsq&#10;89OUv/9Pf0jn4ibDwyMgpxBVnnn9FqPTPfRGjdb6GsF0TLtqULM1hv1domzGjavP4FQs7t9+TK3e&#10;xOmYXLu0QhLFPHh8yuHc4PbOKabdZDAaI8syeSnw9rd+7f4rL79cl37wN3/9B1maoasaUehRrap8&#10;fvsTjg72qNp1ZGkJ9hsOJ2xsbtHpdNnY7uL5CwDCqOT4pE+SlsiSTuAmXH/uRcbjGa12h7KUOD48&#10;YHN7ky/ufEG7tsbTp7ukZckv/uxdZuOAw7MRx+4c33epOVVOT6c4tRaiqPDgi0fM53MkUUIRllTf&#10;NI7xFy7nrl7g9u1PEEqTB/fn3H1yxrPP3yD0Mk4mIRvrm/Se3CMYzjk6GjApM85tb/E//+7fZ3t7&#10;HYEKH93e4SzScbOEFafJOd3CCyJCScEXJT79/A737p/x9KDP2M94fHTGn73/Gff2TsnihM5KB8II&#10;p2oz912aho1GQewH1E2TilCwUjXpVi32Hj1AUeArb75Es91A0RSCIOT08BhZUQEwLJuDk2OazSbt&#10;dptHT59g15ucjqfUWg3iPKVt2WgVnahIWAgCl196idr2FkcffcbO57tUCocw0TgaTWhvrJEHOYPe&#10;lLyQ2T85xlptkDgSdARuvHSNj378J4weH7KYTTg7PQI755OP76LLOnee7rAoLdTqBn4gMY1zUs2i&#10;J8rcK/9/nt7zybL7vtN7Tj7n5tj3du6eDhMxg8FgAAIgSIIASIKkSAUqmpK1ptaWy6Wqra2yLdle&#10;F7UvXN7yq61deW15VbW71orKpiQGiQRIEJkIk0P3zHQOt29OJ0e/uNj9D26q+/ue3/fzeR6RjWYP&#10;0/bR8grra8v8/Q9/yNrFJ0iIiJMAIYjJ5DI0TvaRVQ9VVRgNh4ShyNLSKRzHJ5XO4LousqKgagbb&#10;W48oFQrMTNcwTRPXdREkFSGREAWZSrlMnPiIAvhhQMbQOGlMBgsjlZqsDMMQUdTJZnOoqsrDh1tc&#10;vnyFqakqhWoWSYyx7BFhFH38FCQjShMGlqoqSHIwCcCPLVKp1OSqHZFMOo+iqJSKZYbDDvfv3ePM&#10;mbO4rkMihERhxHjsIAgGimLgBxHm2EISmdjudZnI91Fklf7IJPAFFFnF90IEJg3JbKGAIosf06hD&#10;0pk0sq5z++YNzl84z2AwAmQs20JRZGrTFTrtI0qlAmEYTFxgjk8+V8KyxliWRRwn2PaYfCFLnASk&#10;ZY1SqUwSx4iCxPHhAXE4yfe4gU2QuKhqhJhEpHWdmeI0H12/w9T0PLmpKulcDlk1qBYrXLz4GJqh&#10;0e60ObW2zqM7d9EUhd2dbSqlEvlskerULO3mMZIY8+ar7/G5V77CwqllBqMeGaNE6CR0uq2JLaBS&#10;Rk9pxHFMr9fnpNEknysyGluMRyaSKBNFMZ5rUcznsF2Hse0gSwL1+hTOcIw98kkCmb3dBlGooskZ&#10;0ArkpmbomSHNnse7H+zw1nsbxJLOV77yc2xsbHD9xk1EAW7fvMntm3cZ9vtkUnmGrke+mkOMYGa6&#10;zmhkkQgyzd6Qnc4YKZXh/nabmdkVZMlgNLBoHB7jBT6+6yELCqEXIcoisiFz5bknifwxcSQQ+iIP&#10;Hm6jqjqri8s82nhIyjCIFI1sdYpKfYrE7bO4PI+iCnQ7xxTzZaIQ4jgkCmF6qkolP8lmTc8uYPsC&#10;oqgxHLn4SYGTrocTykhKip41xDAMZFFgeHxC5PkkUUIQTpq4vu+jyiqCrBKKAgvnTiGIEaoSUDIc&#10;5urTtFtDUtlF7j3YQUkVUFQVx5ygO9qtPjP1Oh+9/x5KkkAcT9aXcYwoGdiuyUufnicw+1SLWTxn&#10;ojGSBZnFyixCw0bwBTK5ErEsoaRSFKcqdPpN8rkC48EYMRLQ5RTH28e4HZtIFcnXS0gzKfJTJazA&#10;pVyuIiGTRBMWmTOySeoRC0UAACAASURBVEkq4+EI3YfD25t4gwDT8fGTENMaItoRS/UFdu/vIEka&#10;Ulbn6s9+mtGUBaFJ3xoTJyGCCAIJmqzhex6yquA6HtlsBtuyJlLqMECUE/wwQhInN/m6nsJxfXLZ&#10;CqY1JPJd4jjCNE0y6QxBKBIHMSlVI0liJFFCFFSiWMD3J7W4MAjJZ/MMhyPypSKj8YjIT9i4+wBn&#10;aNE/aVA2DAaDMSPPwVAFRp0mRi6DOxhhKAZjP6JUnYJIJJeoRLKLnNUQI5vGSQNV1SERkWKNZrtB&#10;mPjUsxmURMQ0Ta5eeZZuv8Pdu5tkjBpRHJIoAm3TwvNEjhtd/NCh2dhncXaK9s4uMaBn0h+vMGP2&#10;9g+IQp18scTB8RFPP/ssx80DNh/cpFAosbu9T6/T5/iwjTMekTUMYt8jnxLJ53VULaZcSrH1YINs&#10;OsNUPUelWsEwDEajMfl8Dj/wEBApFfLIMowHI9JKnuZhl7fvbmE6Pk+eexw9pZPLl+maDllNIkhi&#10;6jOzmKMhlUphoiLTE1IZhWI2x6g94Oa9Q6RUmpHZQxJ9up0Bcaxza+OEwdjm/PkLHDROMB2Xse0z&#10;t7hw73MvvVyUfuc3n/5mJp3FdSYCzV5rn5QqU69UmJ5dmGguBInj4yaiKFOv1ekOmxw3jjj/2CWM&#10;dJV0tsxRs0slV+XBxjaKpJPNFZieW2I8shElSKcyCLHI9779A37hl3+VS08+yWNnL/Lo0T6tgcW5&#10;pz/Fl774M+xvH3DhwlVQZVrtNrMzddZXlhj1O8iKytz89CR3Zo24cfNdMnkDI1Xln/1vf4qZhCzM&#10;FGjsNul5Hvfu7rA+W2ChUqdYrPPO5gbPffJ5rm1ucPXq0/zFX7/KT95/yKnHnubazXtYvTHuYYNe&#10;b8jG7h437m8SeSEjO0FQNUaBzSjwKNTreKgkkYWSUqiVcsiKgJ7TiUZDXnjySZQYhicnzBbThGaX&#10;Ul5DiH3C2EUpTjxOoqayuLrKzZu3yOfyZJQUrUGfRAQjTkCQ+eSLX+D6nU1e/OrXCKIYyxzROT5C&#10;UCU6gz4bB8ckik59eobphXk6rTH3b++iFWa43TxEL+cI+h4dy6XluERCgi8n5JaneParryCaIf/w&#10;l9/n0d1jpMQgSCRe+S++wOs//oBEyDAqlNgYxDhymY3tDn9z6wb3BhY/3DjgtY19HDFh+exFXnzh&#10;Kr/xq7/Avbub/Mnfvc7Xfu2X2T58SFFROW4eUq0VyBVUWq0W2WwWQ88jIOF6PsfHDaan6zx69Ihc&#10;rkguk52ERX2POIoJ/JB0uoDrBBTyRfKFPI8e3mN6ego9lcYxTXRtAgaM4ogojjE0g/HYJ4oSTNPk&#10;3Lnz7O3uE8UeltVDM2QEIUYzVAQhxnF8fC8iXygQhj6IPo5rksvlEUQRVVURRQnPC9F1nU67R6VS&#10;YGFhHtkwMEcTqXEmk6NUqWPZMWEkoGkZfD9AlhMs26RQypN4Ab7rg6gQhxKyJE8I+mNzorTp97Bs&#10;8+OsWcJgMMC1baampkin03S7PfL50oRurwjESch43EIQEprNBvNzi5hjh8CPESWJSmWKQqFITEgm&#10;m6LZbKADeztb9HtdVFXjYG+XXDZNGAfoWQUvtBBwEYkRkpCUJLGwsMT/84d/y4XLT7C9t8ep1VME&#10;oU8YhfQHQwRZYtDpYGgKy0tzzBTLtI+OGXWHTM0tghCBkPDEY4/xV9/+/1g/s4JiiAyHQ1zXo1ar&#10;c9w44dTKKoNhH1XV6HS7zM8sTL7HsUmxWEKUJIIgoNVsMBqPcfyAIBGxbId0Oo2q5JFTFRKtiBVq&#10;hBRYWL7A3b0e3/qr7/OjN6+z1zD56799jyBRGY4strd3OT5qcLC/x+a9u2w9eMDRQYu7t+5z/84W&#10;W8dtHjV2Ob1yGrPfZGFhmViQMP2YB40BSrrAw70xezsN+p0h7WaXarVCsVxm1B+RhAmJ7xOGHm7o&#10;4SkSg16D+fklDg/azM4vEgQxYgwH2zuIJIzdgETTuXTlCZ59+nEszyST06lVi9iWj2V5eJ6LIWto&#10;iowYmiQJjG0fNVOl3RnjByLNbkh74BOJKVQjQyhNolvddhu33SV0POIoQlYU4jhGU7VJUFyUKNen&#10;MaoZisUMU9UMa3MpDEXj6KDFnY0O9x/uEQgK1akq6ysrGKrG3s4hmiwxHgzQZYnYDwn9EFkUiBKZ&#10;VD7DF75wnmJGIqNE6PJ/ai/7dA9aNK9vgRMzbHQhpWGFIWgKRkaj3WwBIjkjR9rI0dw9wWlapIo5&#10;lHQK23CxCXFDn6KRx+k7xHaMa9qMGj1mpmaI/RCn1acsGkiuguX6TM3U0Q2VqGvR3DpCjmTGts0o&#10;tFj/1AWcmo0iefhhRKlcIooDdFWFKEERJUT54/afopIkEaIUTVaMYoAsKYRxgmnZqFoKSVKQRQ1J&#10;EojC8OOcqwqJSBRAHCb4to8sTSwZ3f6QJBYJwxhNVVBkmTAIKBeKnLSOSadTdBtdzqycoVYo0trd&#10;4t67H7J6+gyBKqGLMaVsCiuKwYuRVQPRyGI5Ib4dkA0U+vaA0LUJXAddyeKOE4qZOrETTN4TCZ41&#10;YqpWJVfJsbPxgM9+9tPML8zy9usfMVWt4YXw2ru3GY9D3v/wNrfu30TXROrVAtbJPiunV8mVcgwG&#10;XYLAY3//GElNsbSyyPFJgyefeooXPvtpDg63eP6ZT9M4Oqbb7vD4hXMUUwaJ57A8O0cm5ZDPysxM&#10;5Rn2OuTTWeyBxfzqHKIoYlo2pWIB17URhATiBEmAJAkZ94ak5RyNvSbvPTqkVl/AG9iYpsmjR3uo&#10;qTyWa+FFEZbn4TljKuU8CBGz81U0TaRWKJH4Ce/eeMjS2XPMzc7Qbu7T743Y3mly99GIIIommAoE&#10;HC8gWyhwanX93ude/lxR+h9/53PfVDWDdDrHaDykWEhh6CrtdgtJ0dje3iaVTlOvzbK0uEwul+ek&#10;d0SxmOf4pMXBcR89nWdpZZ1Bo4Uqa2iawZtvv8XS4hKu7+O4DtlMlkG7jz1yOHPhIlv7h7QOW7z5&#10;5vuEUoa3rj/iw/evc/vabWIR5GwKSdMZDIYM2h0USSGWJIajHqoi0jzeZ2V9gT/6d/+W+1uHvHvH&#10;5IUvfoJ6ziXujem5fVKZOlnN5Be//CW+9a0/Z6M5YmyZGIUiH7x/g+/+4F0OOw5b2wfoKgSuQyGK&#10;sM0hkiqQJCH1dJb1y+usXljk3NVVItWnOTjm3MVzfOkXPo9eTRPFNp944WnOPHkWPQkY7R/hjEeo&#10;UUQlq3Hp/AoBNqlSjsXTy3TcAY1uG1FVcZyAK088TmP/gIKWJpXPUp4qI1o2O0cD+nbIkR1zvzkg&#10;isEdjJgq5PHDiPr0HH4gY5kBRCLTj62z+slneXhwwMPNBwilFG4S8tzVqxw7Y3pxSIRAezTgha9+&#10;kfKp05zcPyIaxjTbLoqoU5uf49sfvM9Prh1z6/iER+6Ih50BDxoNbh/s0sqk+cb/8s/42a//Gh+8&#10;+TouMY/ax/zB7/8e/+EP/zU/+uFP6fopfu2//FVEPWa1mqdUyaAZEkdH+xRyJbKZAo4b8uqrr7Oy&#10;sk6CwNg0aXfaLMwt0et2qVarkCT4QcDB/iHV6gzlYgXf8xEFgW73mOn6FJbtkMQh1UqZOI4IwoBc&#10;Lk+v08d1E2zLQZJkJFmZiGENhVw+TZKE5ApZFM1gNBqRTudRVANREnE9G90QkRWRwA+4d/c+cSyQ&#10;SWfRtBQCEMcCceLh+z7Hh4f0B32q1eJ/xhTE6MiSQa5QJoliksTDSOuEjs3DjQeUixWGpk25VMXz&#10;PBzHRhBBUSVGwx7pTHrC7tI1CoXChDa/d4CqTw5ESZJonBwjyxJu6FEsqERRQOD7CILCcGBSyFeI&#10;Y5F+f4QgSOTyOSzbJggCpopZJFlm8+EDqrU6uqGRShsEScDMfJ3BsIvnDimX8vQHXTTBxfUidnf3&#10;KZQWkFSJQjkLssB4PCaXy6HpBrquoKoCK6uLmO0uZ1ZX6bQ66MUS2VIOy3OYrmpcv/0+Zx9bQdIT&#10;JCXBSGuIpPD8EASRIAzQjRS93gBVgqOjQ0qFwuTzPjoil8shigpaKkOxPEMkpVlcXuf27Q1u7w+J&#10;MjXevr1LP0rx5oePuHb/gO//4EM2HjXYfNTi+o0dTEvFcZKJpy8IEUURSRTxnQkNW0IhlyoiCTqZ&#10;So3SYpXV5RVqGYWUZqAaafxI4GQccnjSxvEldEnDN10Sf4JgOTw6Bh/iMEIMPWRJIExiFh+7yMJi&#10;DRKJTmfIzOwChpHiYHuf0HOwx2PCRATVYHF9jXIxQyRGtHstxCRid/uQ6docnudTr5ZI6wppNcG0&#10;LOwg5rhvc3DUodc3UVIVpmZXMP0YywvomWMkSWRleZmH16/j2zZRGBHH8WQVEkTUqnUiQQRVZeXx&#10;04Shy+rKLIOT++SMFDP1Rd77aJ9W36IzssmXCghxyP2796jXZpBVGV1TGQ36GPoEdyDGMRESfXPI&#10;137pM5xZrRPabXK6yMOdXfqdLnk9Tc4SUCMJQ1TwZYlcqUK6kCP8ODfjWi6VfBkhkRg1etj7A1Rd&#10;R0sZRFWR4lyNXLGAezAgajlc/9FPSUUSWVSivkVIghLCyYNdOlsdHCeYtJMLWXQXBDOmvd8hky+y&#10;dv40mdU6btlGSjyCCAQRXNclCkOkREISJjJG1/XwfY8oChAEn7HZRzUkAj+a3Mx6IelUFhCRBIkw&#10;8Mjl85P/Oc9DVXSiKMa3J7fUkiyBCI4/8VB6noumCghJROA5JGGAb4/I6jqNvUNyRhpnOGJ5vsbd&#10;d65TylVxRRkncAiIiQJh4mYVFMrZKcRQpJQqYXVGjIcm927epZIrY7Z97n7wiM3ru9y69gFPXrhM&#10;QcsyDF3kfAotqyJFAVZgMjdf58Y7txh2x1y6+CQ39ppYlo8oa/iBybDTICXEPHtpjbFjU5wqUSrm&#10;CLwAEonbG7eZnqvT7Q/Y22uSRAL5bJG33vghuYzO4twUn3zmCaxek8W5KRZmqrzy+aeQcJASD2dk&#10;02sNscc+z7z4CRRNJgxD4jhCVkRGwz4ZI82g18VxxpiDEUKgsLd5wLXDAYqSYWVmCVU3aB53abWH&#10;CCkd03VI53JkDIWUobC0PI/rWhAFNA8btI+73HzYJFJTtFuT11Yp17hz94BYzpOIMnNzcwxNG0FW&#10;6fT7XLh46d7LL71clH7rN575pqxNBMi1mRl6wxbFSpneYOIhq8/UyZcKDEcWluMSAdWpLJsbdynk&#10;cyzMLqKIIuNBj+npInOL03iBSbvXoNtv8nBrA0lSmZ5ZQJZl7t25wfziEmPL44krnyAIBP7fP38T&#10;jxQZTQZvzMFuh+/85D6vv73Lzm7IwcMROWOJ5mHA2bULvPOjdxmemLz96m1aBz6HrYjGUGVg9fiL&#10;f/d/Ig9cPrp2HyElcuqiwRe/9Bx7B484Hg4YDXuY/TYfvHmb45aFGSXMTYt8/vkL/PzPPMHzLz/J&#10;r//3X+cLv/0lvvZ7v87Mc2e5/NInWfrkBZyayJWfeZ5XfuOrtN0Wo7jFl7/xs9QuzLHjNti2jvil&#10;X/4Kb3zv+8wvz5ESFEb9NplCCm0mz+kXnqdhjXjquU+Ry5ZZml1ldWaNzv4xUQybe1s0Oh28ROHG&#10;QZt7RoU//PGb/M39XV7d2WHfDrD1PLNLa1zbOuSgZ9NrOoiRSmPniO7IZnZthae+9kX27t3BHowZ&#10;WR4jZ0jb8zj2Qrb1DI8kibXPvYJZneFHN+/z52++x487h3z9X/wun/nvfolv/vFr3I8E/uza23z9&#10;q5c5ufcWFxYl/vE/eo6n1lbxvYQHjRa/+o9/jR/8ybdZEWLcgxtYJ00ebI5JcjkkKWC+VqB7fJMw&#10;thiNB0xXlmk3RpgjHz+MeP6Tn0EQVAr5Cr4XsLx0isbBEaVigUG/T6/fod1ps7a+yv7+IXEcfzyA&#10;aOjG5MlSSCSKpQKmZf5nhUwUxpDoeC7s7h1SyBfx/XDSeCsUsR2HfL5IHIskkUISyzSabfL5Eju7&#10;uxSKOcLYQ5Qlep0W66fP4NgOAhKmOZ4IbpUUuUIKLaVipA0UTaLdPkSMwUilkcQUjcYJqjIBHzru&#10;mDAKScKE+dlFOq0Be4cnzM3N4LoT/2SxmCMMXdIZFSOdodvtIooSuzt7hGHC/PwSjhOgqDrmeEAm&#10;k8KyLaamp3GtIVEYo6k6JBLpdJ5CvoxjB5RLVeJYxPVjBFFjNHJRdIV2b4QbxkiqSgw4gU+hlCOd&#10;ThMEPsN+l0w2DVJCoomkCxnyhRT3b9ylXp3I6l0lpljIE4QuY6eLrMaUpnIkYoQbmZSnimgZhfv7&#10;m0zNTjEcj+h22zz1iSv4gYOWquB6CogZbDfBdHyGpoOeybO9f8Tc4iqbDzbIFacYmgGiXGR6/gx7&#10;h0Pub40w8iv8i3/1Z2ydyPz9j++BOsdrPz5gZy/iD//wu7zx4we8/tpdXn/tNo8etmk2XHrtgMDV&#10;SEIJEokwjAkCd1JIIJ7U/UlQhRjPGRP5HkN3zPT6HFIYsz4/jWsPUeSEVvOIUrVCrVrkg2tvsjBT&#10;xbVGGKpG56hL4ibYwwG2ayOKMVKcELkhsWqwdH6VqalZmiddYgQ2Nh5i9ka49ghVhMiLiGWd+dXT&#10;iLqGIIrU6jUsc0wuN4UkpQmiBEFymJufRhMjhmOHYnWeOD3FfrtHe2CSLdZR0gX6lsvYdRC13GRA&#10;8GxGjUN8y54MhaJIHMcAKJKK6XigamRqJa5ceYJyMUdkHlNMZzGULA+2bD66cQdJT3P2whqv/fDv&#10;WTl1ika3iZpRGXtj1JROSMLQMpFRiYUASVPITRUI4h71skHk+jRaeywszpFOp9BEFXM8nkCHzRAx&#10;TAjGFooUogsSuqLiWS6aJIHlM97sMOpY6LLOwjPnsOSYlG5w8rcfEtxsEt3rku36RIcDUp5IN7Lp&#10;NJr4fQulK1BW8xiCQi6VIRXqtB6doAoZkkAiK6e4ef0G6y9exRm5RIKIH8Zk0jlURcezPTRVx4tC&#10;JFFBVVTSaR1Z8fH9MVHgoYgSsigixBFR4GFbQ8LQQxITVF3CtkbIUoIsg0CApigTWXbo44c2iD6e&#10;3cPQIavLOMMB7mjE4aNd7GYXq9lCD31i1yOdzXJiOczW5rn2k1v02zLFpTWSdBZn54TlVIntt27w&#10;43/1Z9z4uzf5ybd/wDvvfYQo9em2jnn8scf56N0POTUzj+hZ5IsF7r9znVf/9Af0fJ/i7CLZfJXq&#10;co3ihRX0TMJjpxbon+xz56ObPP38s/y3/9XXef3VH1As5Ll89iwlNcXG7dugZChUZti4f498Js2o&#10;32P99FVcK+HNH3/AwlyZt974Pq3GfV548QLrayVcZ59KOeDJq4tkcgEz8ylyWYGUllArZJiuz2Ja&#10;Lo9dvMTalTWKlQKiIqIpClEQfNxY1tE1nWwhS+wL6OQILZG3bx9SK8/Tb/TYbh7T7Y3QUnn2Gw1k&#10;RWZxcZl+p42QTJBrQRBzctLk0oUrWKOQza0BYzuhVi9TLqWJg4R+z6YzFCb+5iigMxjheD6W6/PE&#10;lSfuvfjiS0XpX/8f3/hmJpcnk0rz4MEGihaztf2AfCGLY7uIkkgiCHS6Q4IEcoUiDzZvcOnSOd59&#10;5y3majMc7u2w+/A+xVqZnd0tNjbv8fynnqNYKTA/P8va6mniJKLfb3N+fZlsNke72cWzxuSyJTq9&#10;EdfubvP5zz7BmZUS506tYCYqRraM6wQcPLzFvTsf8uEb7/PuG9/hzHKdjesf4I08Zqfm2NpvEQgS&#10;ISHf/97fYcgZ7u+NGY9HZKY9zqzMsjA/w//8z/85taks9rjL/sMW2UKWnuXzve/+X8xPp7j67Bnu&#10;P9wg1mN82UPU4OCwgesk/PAnP2HlwjkqtRq3bt6k0zjkE1cu8cHt61RmZlhYXeHMpUt89JN3MY9b&#10;mJYLVoLvuEiawtUXP42WKTIcjNFEnc5Rhzd++AbB0MPtO8yurFBamCEWFDZ2T3jnsMfmyGXs+EwV&#10;iww7Js12l612m+uPHjEAxEwO0/bR8zm2G3tkjSw/ffsag2HEl3/rd/ijP/9rwmyan27u8LA55GHT&#10;5M7Y5L/+3f+J3/1ff58/++O/4a23r9Htu0RKnqnVdb7w5a/yL3/vd5FNm+Bkh9P1iGjcZmm6gBD0&#10;ODiy+au/f4e9zpAHd17lM+cKfOmpU4iBhSBozJ9e48bRPr/1jV8hoyYYkkM2l2JxYR4hlqiWisgy&#10;HDdbmKbL3bsbZNN5CoUix8cNpqpVfM8jjkOMtEalWsILPObm5nAcm2azRUJCELh4voeu6kiSQEyM&#10;ZZnEcUK71Sb0BRQlxTvvvIcsS6ysrOK6AZouk82nSZIYEAlCCIKETC6L6wXkCwWSJEE3FHzfQ5YS&#10;vI+blrbj0uv1yWTSGHqO3rA1+V0PekhSgiJHGIqKpurEiYKAQKGYJwhsVFWhN+iT1tOokooq6xjp&#10;LIcHjcmgxCT0KcsyDx5sks3nJ/wiRBBEut0eiqyhGSniMCJlaOi6hmYYeFGEZ43JZnKUK1UkUSGb&#10;zUMiIIowGPQIo4Bev0c+XyCdznB0eIRuZLBNj+WlU/gfrzyDKMDQU8iiTNrQGPR7FAo55HSFOIa5&#10;6WlK6SLf+/4PKFVmyM2U2d3ZoloukCtohLGPJE0wGJIC7XaL+kyNRrsxQWPICoVqmXRGptM9oVCe&#10;pdt3iGKZ6dl5rt+8SSZfIEwSUukMlu0QCBq2L7O53eTg2Gb3YMj9hw0OGiZb+z0ko867N/ZIZ2f4&#10;1p9+h5s3tvjwvVuMeg5m3yYJEmI/wnY8REH+uMIv4noWcRygaSmMtEaukMVIG0SCQMSk7STJCWfP&#10;rSPndPIzRZQ4xhm2mZstkcvpnJwcEAkJh8f75Ct1ltfWMV2X0dike9LGGo9JPA9Rmzg0hVhAiAQ6&#10;nQ5TpxfwHJ97t++wu7vP4cEhC7VZosBh1OmQTRfo2R6zq2skiogsJEzXp3DGA0YDi4P9YyrVElPT&#10;k7ZnVpGxnYDdwzZ7TZNstcypU6vU60vsHLTojVxO2n16I5v5+VnShkLQ79I4OEBE+DjfOIFmOpaH&#10;ZqSJFZnHPnEFx7Z48PA250+VGLTaVIp1Nh4NOGp2GLs+rV6DwLWolMogTlbeuj5p4U1VqoR+gOd6&#10;hLEHYsLFK2f5xm9+he7xFrNTddJpgSAIqdbqNPeazC+c4ujgGGHkMuz2MGQRWQ5QJBHXsbEdD1WW&#10;cPsmyYmH63oUSmWGmkOQEqlMT9H88U3o+OiBjO85CAh0em1Kp+cJHZcMEuIAIjNAlWUsx8Ibe7QP&#10;OqRyBXrtPrlUFsFQqTy7jqTpoCoI8n9qUMsQC7iuh5Yy0NQUiqxMPIfBEFFMEOOEtJ7Gd10cy0JX&#10;ZTRFQE8ZuK6NJAJE+IFNKqMRBJNWsqFlUDUZ0+yRiB5CFDDsd7n14XVmqnXESOJkv8m5849TyGSJ&#10;xiPeeeMa77y3wdVPv0QoepSqC/ybf/N9bty8xrjbpbP9gI3bt8ln8zz9zPPMnF7jyc9+ms/9yi+y&#10;dnYePZvDDgTOXriMIMvkimk8e8T6+XWuPvMkVqNHb++E02cfY+hZdDttAiKG3S4vv/wSy6sL3Pjp&#10;bVKqRCGf4/rGBrKmUKvX+Pyzz/G9v/8xGw/3SOkq/U6bbrvJ7sEux4cHqIrMqeUyV64s89STa9Sm&#10;i4ShSXUqzfkLp4hFF0lLWFiZR5JidEUildIwMlmUjM5R+4jibIFiJUcQeQwHA1RZIptKoygiijoR&#10;1Dsjn3J6mg/fvc07tw4QEgUpEsjOltne3mVoOUhiTLlcoFwqMui0WZqbR1dURsMO6ZxBPpej2+pz&#10;/foOzfaAbDGFoYRkUlm2t47pjiCME2KgUK6CJJEAC4vL977whVeK0rMXxG/WqlW2Hm0hywKi5JHN&#10;6BOJZyLSHw6YqtXI5EokiTjhYIzazM3WqJaLDHsDVpcXKebTtE2T6lSFM2dOkxDjei5JEuPYLsPR&#10;kLULZ9i+d5M//vf/kenaHIcHO5w/e4k/+fPv0Bm6fOrZs7jjPaYLOq9fv4XpOrzwwrOcXk7z1a9+&#10;inq6zOpKitg/4fRylW6jhTUaoudKxGrEbvOEsTPE0AxuPWohRbD2RInTp2aolgr0TZMrj58jk1Z5&#10;4vxVqtMzGEWRL37pSRoHG1x68Smq+TJnz53m7o2PiE2bxfQ0S6unWVlcAhKsfo9Lj51ntL/NhcuX&#10;6fZ7hImIrBnYfsjFi5/gdLFItzOgt9cjrRuYjkVpaZaHm9uIiYhneqSUFA/ubNI76TFum6w9fpEP&#10;H95hcXGVn7xznWt9Fz+A5y9fpSbozOfyhHHC/mDMceDjipCrVnAtGyfyKEwVKeWKaFKe19+9xx/f&#10;3WT24nm+/k/+G77xP/xTekHMzQc7xOUaP/u1X+Qv/8Of8tlynbpmsJgqoJgBoTnm1j+8in6yya9/&#10;5jOczup8dPsH2IFNHPv43pi/fHuP7aHAo60DfvOFJa6uqxh6A6sbs33Q4dgMKK4tcfnSOnLskvgj&#10;yqUcqioT+RH9XouN+7eZnl2iUp5if++Iy089zYP7G8zOzuKYFpZlkhDjBTaKIuF6DqPxxHCwtbVF&#10;Lp+nPj2FJEkISQJCjK5rHB0fYVsWa+vr+G5Cq9nj9OkzLC0vMhqbSJLCVK2A51nESTSpbCcyYRAR&#10;xDG6lkIUJdJpg06vSSptICQTfYemGRgfs7Smp+vEkUSumML1bMqVEp1Oi1RKoNfqAgKmFTIajzF0&#10;jSBwsB2HMI5onzSJgwhiOOl0WVs9g6rolMtlZEUhlUpPCNOqDEASQ6fTxbFcSqUKvd6AYrFAr9Oa&#10;AEBTKfwwZtTvYpo2J40T8oUiR0eNiWBXBdsxGY2GFIpFUpkUI3NM+6RDuVghZaTJpjN4jkc2k8Py&#10;bAq5AsQJke8yHg2BGDs06Hd7yElESc+zv9fkwaMjKqfqLMzNQuzjeAPC0CcKI8IwACkkm0ozGg9Y&#10;PLWEPbYp5YoMpPMaLQAAIABJREFUwwHd3j6tzgExKo4fcWptjU5/jKyoOK7HYDSi1+9z9/49Pryz&#10;RRBrREmK4xOP969tctJ1uH1rk/3DHvceHnP3YZOt7SNa7SFBIuAHMbqWRlVUBoMeSAKiPCGga5qG&#10;H7hkcwaSBMViDVkRiJIQPaUj6/pEJ5XEeL5JsZRHSmsU56aoF4pcfvwMhhJSLmUoljIoKQPHtYnk&#10;POl8if2jBmGc0G/2MIcDdEnGi0IiEtREmoTWSSiuzrI4v4CmaJw7d55Oq83B9h6aAmIYIsQSsZYi&#10;0nSe+dSzlPNZyqU8e1ubuPYEVDw9U6PZPeLK45fpHB7guRFBJOPLOQaOSbvZYX+vSb48QxDLZPJl&#10;Yklh4/5dXHtEe/sh3ZMOIgKCIAIgiiKhFxOLElo2y8K5NWr1CX17tigwU6liqFlee/0OgqJjRxFn&#10;L6xzsLtNWjOoVCvk81kGvR75dIbxYMiphSU0LU2330CSJWxvxGi4zfJMnnG7B1iMRiam5VIr1FBR&#10;sYYmYbOHGCcoIgSxTRD6jMdjqrOz+K5H97CFvTsiCBNEVUMoKqxdPU+reczej+4iDH1qhRpDe4QT&#10;uCiGSvX8Ip1GAyOC7WsNDARyuSzzy/O0mz1GrRHjwIEAKsUSw9Bl+qWLhEJCQEgQR7i+R8LE36kq&#10;GtlinsCLJsL60EOS/UmRKEzw3UlxxnUcspkUQeARJaCqCroxOWste0AqpeMFDpqWIgpEZCmh2T5C&#10;kiOEKEJXNWanZtjd2mNrc4tiuowTT0LiBUkicEMOjoZc/czn8eUhRq5GtxVQzeWZzmcoFxRqy3Ms&#10;nF6jFYfMX7kI5SyxrtDr9nm4c0xleo0gVjk8arH5cBM5HhGnZOrLC6gNk8bGDsfHJ+i1ErEgEBAy&#10;U5siiUFSVaJezF/+2fd4/Mrj3D9pcnjSZG5xDr/ZZGF5nfubW3z0/i4XztRZXpynPC2xurbIwf4u&#10;xYJOLisTOCZGVqNczhKFFrXp0qTcE4f4UYCmyojEjAYD0oUCXhKwubVBZb5GIoQoqkK/00UWwHNd&#10;BCFiNBphWSbW0KN9MKR9OODh8ZjRwMazXaKsgiQqTM8vIMQBRkrl1KklHty7hyaJnDm9jqKErJ49&#10;NeHahbC50eDM2QvMLNapFAx6nR7DgYft69iuj6QqHLfauH6I6/usrZ+598orXyxKf/C//9I3TbNP&#10;qZimUNTw4zGqruKHAbIkkU1nEQSNRNYx0gqW1WZ2usy77/yYeinF9q33OdjawlDTnH3qWcJQxA9F&#10;dnf3WVpaIiGmO2hSLOYJPA9VlqlWsjzz9AW+863v8R//6G8IohLHrkNEj7nZNHPTKb7/5j47I5dz&#10;T5zlyy+f5+mXn+Lc43M8+dw5spU8S+fPkp0t8LO/8SX2Gpu88JlnOFUvUsvl+dFrt7jyWJ5vf/df&#10;UDIEputVZpemKZdS5Ao6P3r1ezz16Sd48plzvPzZqxw39ji1vsa1jz7ASAn43oDl5Tmm61ViNeS4&#10;1aY7OCH0HO7cukkceSydn+WouUMQeSyvrDPsD9FFib29B2zc2wQi0l5CJpWncdDi6uJZmpu7KHbI&#10;T99+j8SLGLaHOH2bUFfpZdK8GSfcHtn8w60H9EWBS+t1fuVrr3D+7AKrj18hNT3L+pVL/OrnPs/b&#10;P3qLg4MWG5bJduiTP3+eV2/t8t0Pr3PraJ+dwyaNzohLlz7B9W/9Kbe/+3f83MU1gv1HxLsPeHG+&#10;xOV8wOWZIk+u1HDGt/jyJ+rMGSZzdQkl2yVdsLn42CvsmQbffmeD6vqzNI4GpOIx/+jLV3hiMSK2&#10;R7SOeuyODV673+OjvRGm1WBlsUIYmZQzIp5nosgwHrcpV7JMzRSpTk8jyrB0ag7LHDC/UKc3aJHN&#10;qfihSS6vo+sqmVQaAMtxmFs4ha7plCp5vNDCckz63RaFYopm8whNUyE2UMQso6GLZdtIsoRu6OiG&#10;zNx8DWs4olifxRzZCKKCJMnEcUQSJRPXogCN40MKuSyO7ZDL5BmNLLLZHP1eHzGG5lEDVVUZ9IZY&#10;I5PRcICqCEiqQKkwgyiriIA17iMJIcNBk1QmhZTAVKlIGNmMnQH1mRlUedL6c5wRlt0lilwsy6Va&#10;yUESo2kaqqIwP7+IOfYm7b5SmZQxyXDFcUi9XiUUE2YXFpmeXUSSsySCSjqbx7YnoNV0OkMcunRb&#10;JxzsPqKY0xkPOghxwMiN6QxN8qUSYpigqxqB7zMctbDsMQgxCjK+Z09aZhKcW1/l+MEGjQeHhI7H&#10;0to6+4cNskaBSmkaSdSRdBVRFemNeiRRRJyEdHstDvY3yKfS1ItTJHGKRE6h5YokUpad3WNUI02h&#10;VmPswt2HDXqjLFt7Dj96a5PvfPd9trZbvP/uBo6r0jpxODkZkcpmCD0PIYnJaCKB7xLGHo5voxoq&#10;kiyRhA6GqpPP5VhdXWX/5JDltVOMApcrzz1NsVLBdV0USWR1fYXm8JjnPvMsmakyviyBLFGdn+HU&#10;yixuv8nsdJVGq42i1yjkZtht9ml0xuSLdW5cv0tKkAkdm0RIIIoQw0n2B0lFlzS0colcOsObP/w+&#10;TrvFbD4/aRUSYXsu1tDEkFUMRSWpTAEyzfYeJ8c7HBz0aLdNnn58hbSWUEhlaTVO0HMZjGKFreOA&#10;w46NEwik8rM4rsb2VoMw8DDHTfrtfWaredy+xbA3aQNKsQyCTJyArOkoqRSxJKLkskiqAKLN2dkc&#10;i1PTzEzNYlke3W6TfCbNzsObLE6XqE8VqM1No0kCzmiEokzOksZJg92DPeREIK2o7PcafOUXfo58&#10;TqNS0TCtDrqmUy2VGfZbhKpPmImZKxkMjw5JTBs/gnq1TkbQ6FkmgqyQkXSkQxtZ1LD9kP6wzdRS&#10;jdj10XdNPDchsgNIQgqZNEpa4WTcRfBidFnHPraolitY5ohWu4War/Dw4IT+KCZTSFhYqaDOaIxO&#10;GSQpAVeyJ1gLIwOSiiQbSKJGlKgIkYfnOQRRRCaTIolixqaJquWxLW+CL4gkFAwESSdBQBATbG8M&#10;iYiQqKTSRXxXIIoVgihA0QSi2CYtCYRuQCmVRZMTCF32to84u7SMpssMBZvlTzzOyulZGvu7bH9w&#10;k+bmEZt3dnnhlc8xe+4sU+efZP3yp2lacOrMFdTMNEePmjy4vsHDW4fcvbHLj37wHjev3aZcrnDx&#10;icvUFhcIYgnbdDCKKvlahn5jD7PVJptkqefXUOvLuLJI3+pydj5PqajgDMc8fvoygh/w4fu3uHe0&#10;z4ufe5GP3nuXz790ia/+/M+gaCKhN6BSLfDJTz5OJh2i6QKnL12gMWggS1ArFwk9h1iMECUol3Nk&#10;iwpDp4OkR0TY5Coaz75whVw1Tb/TJAk9FDGGJEA3FBRNQTVUZFHAaoY0ji06ZkjzcEytNIWvKNw8&#10;3OezX3iJcb9NTlOoVWoQwdJ8jalKEXM0IolCDo8eEfo2cRSiaVkebG6Qny0QjkbkMiUcX2Rju0MU&#10;ifjxBIxqOy6ipHDx8uV7L734clH6J7/97DclWcFIp/Ajn3a3Qa5QYDSyUBQVVdVJEhHb8dA1CZEQ&#10;SXBYX1vEHHYYttssLi2zcvo0u60h7XaHlVMrKDJIUkyv10KSRLLZPOWpOpEfUanUkBSDTz73eTS9&#10;xLf/4S3aYYzvWXzt5z/LuHnEyTjPbntAOqvx5Lk5LHfM7t4u2byB7TgcnTSZO7VMKMDpJ9Yxsmnm&#10;l2b45V/+Ob7w4iV+55/+NqIRMr88zfRcDdVQaba6BDE8+dRzZEslgiSk02/Tap+Qy+dRZNi8f5fl&#10;pckKNE4EhmOLdCqHJEE2m+HChQvEcUAQWnTax9Rmaty8cwvd0KhWpshnSswvzDE3O829N35K67DB&#10;wvQ8jaNjpgydWq3Co5NDhqbJ6vIa8+VZvPI0//4Hr/HazhZ3H2yjq/Ddv/0WTz9zlrXHLvBHf/G3&#10;/P6//UveuHOfuztbTM9OMTAdLCdGEFOISFw6c5Y7b7/DubkpvnDlIi89vk7Q2CJp7PB4Ps+0GDOt&#10;QL2SZmm6wIXFCrW8z/RsnqHd5PlXriAbArXZWTqJzrUHDynVF/mD//u7vHF9h74tsrt9wlIh5vOf&#10;uszKtM7u1k0KU3OEcp5Xr7UxytM8cfUqW/e3+bVfepnFmTIp1aNUyuC4Y2am65i2iZEy6HQGFAsl&#10;XMfFsV0URUGWJIZml2w+zeHxIZIioxs6YRwThP5E+hr4pDM6w3GXcqXEaNAlly1g2wH5XAXL9JBl&#10;GcuZgBUlRf7/eXqvYMvO9DzvWTmvnffJfULnRncjh8EkTOYEcUxxNKQ4DCIt07RFySWbvnBJ5Zoq&#10;38iW7DLHpE2aJm2KkmiKpEZMwzABA2AEYJC70Wh0ON198jk7p5WjLzasi121r9eu9a+1v/d7nwfL&#10;NlE0ke3tu7TqdYoPvG7VWo2iKMjznMPDI2zbYTQaIkkiUCBJIsPhkHarjShK1Kp1ZtMZ9VoDVVMZ&#10;j0ecPn8WgYKynCMy/CBGN01k1cC0LSq1+UMoz2E28xGlefQiKSJ5Uc5VIhQYpowgZExnI5aXl/G8&#10;EX7gYRoGJUBZoukGK8srTEdDZKnEm44xdY2d+9tkEli2zXg6xfNCJFlG1VQUSSQIPEQByiJjod0i&#10;DAM2T69i2zqiJFFrraLqFkUORRoSRQGNRpVmw8F2TKrVypyWLYCu6SRhgiCKaIYCsUDn8IiqVUGp&#10;N2mvrpEkCWJRYlQ0ZFmlVmuyt3/M2voGQRxzenOJLMsZDqfcP5oyCguc1jL9aUpSSCSFzF9+5z8w&#10;mhT837/7x3zvuzfZvnuP/d0ORSphajZZlhEnMXW3BiUkZYZuapiOReSlKKqB7dbISqg2mhiWg6qp&#10;rG1uIukavfGA05fOc+6hi2BboElUai61ik27brO+vkzmyFQqNmmR0hsOqbg2s/GQxBuwUpsvQFfr&#10;ba7f2uP29i6SVSUvVd69fothd0QwmCCWQCmQpjlZngMgiMLc/0jBma1NWlWXIk6IvZBedzBvexsW&#10;0ewDX6QApWNSb7d47PHLaHJJWci4tsUzj54ji0cIRc5iq45TqXLzzgP+6js/ZOuhC4wmY2TVphRU&#10;CgRkVSRNZ/R7JzRrFZRMoHfQRUhLijxHEAUkSUZVNRAlZENn8+pVnKrJQtvlkY0a/f0d9u4/wNB1&#10;ksinWrN55OoZzp9Zw5uM6QdzK4SmqvT7PUpKKDKiiUiahygWyIjYkoStFmxuLdFwS1zXRZYkFhYW&#10;URWFaqOBt39IMQgxYgnbdDnp9hhOJmR5Thz4RMMx8eEM065xZ/eIUMiwVhrYjkPvzXukUUbLrZGR&#10;gSrSiSa0Lp4mS3NICvxugGs7ZHmOoKoMo4IwA0GzqRgSi6sLTNWM5kcvkEkZuZDSrDXQDRNRkZFl&#10;Ze5izUARSmR5HiXlaUgWBZiSyMlhn3qtgSCAKIsgCky9iEqtiiSLc7xOLmIZFQRZIkkK8kJC0xWy&#10;PCYvM7xBnzd/+Can2msEsxmntjY4//gVXv7Oi9x6/waLKy0kEQpJorqySgUZIVd49eVtHn/6OQSt&#10;xtLWw3hRyPe++yL/8n//P/nOH/8Jf/PNv8bvdNi9fY+jnUN0Q2Jjc43nPvlx+qMRvtcjyWJ0XUEo&#10;Q1QVTp9ZRZcUrr91kzdff58w01nfPINimTy422N58wJHvRGvvf5DfuSzn8CQCh66tMJDpzeY9o5p&#10;tWwmswGtdh1BzJjMfGr1BpqmMAt8mgtL6LZKo1pBEQUs22AczFhcXSYII6otiziPiNMIwzTQHZMw&#10;SxBVkUajQp5F1GsuklRimuq8HR0G6IrC8sIZ7t895K233+dkmGDXGtw7PEJwTAxdQxIE4tmEPM9x&#10;HRtLkxGylMV2E0kVUPWSRx6+wvHBIbv3O4zGU2RLxdU1ZrOIO9v7+KmBF8QomkpWwGDkUQolpza2&#10;bn7hC1+syZbrIkkqSZKQlwWabjAZT7AsC1N3GPVGnD77EO/dvEWeTqk5OlkScXTcw1I1Ns6eIS8k&#10;dg922B3D8uIK/e4JqiKgKLCwMI8lJUklTzNk1cKfefhRRD7w+ZvvfZurj1zlwes3iJKcrBCZeDMc&#10;q4EgCGRlyUNXrrB/fJ9as0ZaZFx57GHevXaD436Xp555klk0wXQMKBV2dt/HdlRuXX+RkZCzsbGC&#10;6bTIY5FTWxeQJQ0EkV6/y9gfUQgJjz/xGJ2TDo1alWmjhWHZpHlJFCeESUq75SBKOVEY8+DBNr1+&#10;h+UVl6sPXyaIQmxHpdmq4Lgm8UxkloSUSk6sRLhNA12X8UZzlcKDu3doWi5RAZ1uj+kk5vu9KYVq&#10;sy6WnFp0+dxnniEvB+RqRmoo/PFLr5A3ltHFAn+wzx/+5TfJgwQhzajJBotOlfLgkIsNgY+cbaKE&#10;hzjDPp8/XcOf7aOXTaa9A1IhY88bgBmgKjbnNivc2dtBXqrRSWa8/e5tXnt9wPsjkBS48MQC01GK&#10;rcOjZxc4s9LmY4+s8eDuder6IjdmKaon89u//w6zQiHKjvC9kifOLTPaP6Btr6A1JJaX28iKQK8/&#10;X4y33Q0oC9IkQpElWs06JycdHMdhMOoiSA0msxGSIoEoUK3WiJKQNI+ZzsbUmjambZKk0VyInMss&#10;r5zleP8YSdSJ4wxFlYmTGEESmHpT9FxmYamNqqpEafJBmyim1+tBWVJxK3Q7HSzbQtMU8jxCEEQa&#10;jQae59FoNBmPx+iaThgGGKLA1tYW09EYXTOQZIHd/RMkWSdKB1QrTSRJYur7JEXMdDrDdi0MXZ6r&#10;bOKYPE6pNOo0GjX8cES9fYrs7i2SNESSIRjNWFxcoCxLsiyne3LIWDWoVBxKIcWwLaI4pN1q0Atn&#10;UOQIRYFruwRBSJGmiGWBbRmkSQySiGoZOI6Noql43gwEkaOTPpZdp9VuEk1KsjQmzzOiImYymWCa&#10;KrPJiL29QzZOnUaVNZIi5+KTF9DC99DylFsvXyc5vYXsNhBLj5ohIaX63EdXgFNt4UUpzcUlCv+E&#10;//CDV/nMZ36UvWGPvaMxxmKfH751D0HQeeqpZ/neC+/iOC16/RLLVDF0B/IEy7DxfI/2wiLTcX/u&#10;6JQkCrGc66VE2DxzkSiOkRWZ5fX5JFHTdaRUxWrXaDs2er9LpVUhU0rcugNCQZh41F0DW9eJ8ylm&#10;RccwZc6fO8N4NCEcDDl98Rwff+wRlHBKs9ri+u3bjKMEtVLFqi7gH46oOjXiZsJgmhBGCb4fIcsS&#10;kBMnCZKYIQgiiRfiGjbdIOTBzi5PPfok+0d9KpUWd2/dIosjZFVHKHMcQ+bg5JA3r6Wst2zsqouY&#10;pPS7Bxhqjq5CEPkc3H8ApcDmqRWm0zG9Xp+0tHBsBUERmU1mLC+2OTm0eXB/mydPX+WG8g6TZIYq&#10;S2RlQZbnqML/74wT6Q2GbJ1fY6FtUWYTnnj0YQbdAYpms3Vmlb96/iUWGhXiOEVXSzYWtrh5/V1c&#10;w5rfb8EUb+oRTcasbC0xCvtcXFvFoeTw3iG1H/00h3duUHVswukMT9URC1AVFUGXOep0cUcCblAi&#10;2wqFXCIKKZqjomkaE03GiwJM26AThSwsbDKa9hkEKWEQE/kdLp5fZ5r7VOsL1NuLVK0a7736FhPf&#10;o2K6gISuWCiKxV5/F0nUWatXEW0TvaqTlxlxkWC5JkEQoOgFSQGSrKFKMpoqk4YxWZ7Mz608QZME&#10;BvvHKDgMuwNM16Q/G+C67pyz53vk5TyG1FUXQdKZTkf4s5QiTxEkg/HEx63YGE6DZrXF0c4xjmNR&#10;5iKd8QlbV87R6x3TWGwgmQa6ahALCouPXsCqDqnV3+D5b/8Vr924RWbYrG82sDSdzz3zDO2Kxfb7&#10;N9lcXccLfJCgsdFmv3tMEA8QVKg7TXx/hmzKGIJBPA3Y6x1Sk+vE4YRpP+W1v/4uF06f5dbBAb/x&#10;b17h+PAAXRH5r//Bz/Dshx5FtQfs3j3ghW//KQ+dX0c2S6rNCvV2nc0zi7z11juopkW73UC3Hcae&#10;T5JHVC2bwJuh6haabVPKMs2lRYZeFz+N8ZKI1sIKpajg6AZ+EpHnAooiEkU+ZZGT53NgrVAW5EnK&#10;zoNtbt66zVF3iFFZ4aDbQ7McDvsn7O7s8fClSwjBlCzL6PX6WGqDNAsIfRunZbK+dYE33niDVrXO&#10;2kpJvz/BNQ1ajRbb2wdMZz4nvSnV+gITb0qSgyRDWTJPYgDpa1996OsLi0ucdDvEWUS1aiOJMkUO&#10;muoSeDG6ZtFq1wmCAY6j4FYq7O2fcObcZXZ2D2kur9ObBnMmUKNOlkTkmY+ui2SJTxSm84jI89FM&#10;B1HRiNKMtYUmu7v30Owar988RCozttZrZFGH77+4wyDJ+drf/xnOrJicWluGNKTu6uiaiixKWK5L&#10;lqec7A+Jw5IkzhElmUq7gu6aSGgIxdyltXt/HwkDoVQYjTtUqi6KLDEZj7F0lY1TawhlSLPVxHYc&#10;PD+k2mgT+RG+N2A2G2GaGrVaFV3XiJOA69ffQlFVkrxA103KAirVJoWcYtU0Hn/sLLsP7rJ7/z5J&#10;IuLlM85fukSzvkQiKLy9f8htTSLQSrrekP/xn/8KX/va55C1mGnsUWgr/Mp/98/Y3h0glD5O3ufL&#10;T5/nl544zd/72Hk+fV7mxz/b5uOPN1itxTx9eZ2r5xa4ce0NtLpBVPiIUoSkn7B6psXa5U328x7O&#10;ik4oDNnJrvDaYcY3X9vh1WsnXH30S3z3xfdYNUqaJqxaKb/0dz7FQxeqnN+Q+IkvXmX7xnXqzQa6&#10;u8jtrslv/dGbnHn8MVpCyoKS8skLp3nu8iO8+sLzfOipJ5Hsgr2DHSoVlyxLcV2HatWhe3KMoav4&#10;/mwOAZQhCGdUazpJHLCw2ERTZYosZTDoIslzMKpbmU8dTUulLAtMRSeJQRY1jo66nDq1TqfToSjm&#10;CIAoiqhUXGazMa1Wg/5JF8t1mHkzDMNAkufxomM7lEWJ7/moqkKt6hJFIYIgUJbzh4+mGQjlXNJr&#10;mCazmUev10cQPliMXmjiuk3cSp0iFxkMxlimTRDMXWBRHJOWKYalkhZzBhmZMtcQFQl57BGGM0zL&#10;RFYKdF1BkkS2t7epuC61WpWRN0VQRJxGhWk4RbN1RBXWVpbJvBllklJECVkYoIkCiDllmaFrMqom&#10;MxsPmc7GgEwUJNy9fY+1jQskWYGh65hagWHqKKqMNxvOF/FHI3RV5tTaBpNpgOk0OOn3GXlTqkpI&#10;q9Vm7/4JL71wHdPQ+cgnn0XSSpIgI08KKlaFyWhCHMQc7B3giC6nlq/y9huH3N4t+IvvvsNb7x3x&#10;3q0u3/rWK/zpn71Ar+OTxgoVe4HnPvFxup0OUNBcqrO4vsg0niKUImmesbC2iuSYZELO5tYmx6MR&#10;Vt1lEs4oZBG3Wefg5IjV82sYdYUzD62yutXArcDaapVakeFPunz5C59BFTIabQtRLaipIk1VwJUF&#10;wlGfR89vcnF9kQVDIJmEZLlEkEtQbTIKIvo9j2tv3kQTdcJpQDSZMptMIC0p8hKhnBcl5h+ROILh&#10;cExSpownUwbDCf3BDLGEYX9CmQkYpoNTryM4OpGQMhz0kMSCg/0dLC3niQttXFlCU0pGsyFOtc6t&#10;2/dotiqYhsr6yiqm2+bg6BDDkJhO+uzt3KHXOZqjKUYBe/f2KJKCpcX2fwSkxnFClKQ0Fhdx1lq0&#10;mi6z4TFfeuo8JzvbTMZ9RtMOw1F3PsmejRBLgcX2Ov/q//kzXv/eKzRshwunzzHsjNi59YCKmtEf&#10;eOhGk6//01/gp7/ySbzjDnZR4dTqGndvHXDx4iNIik5aSuh2lVqliijI6IpOLVHo3jukJlgwTXAK&#10;lbTno0QKYqEw6g6QKk1u7eywtLrFjXfuk5oulcVVxr0T+t6UlXNnOA6mhNMQbzDF1qrzJqKkYKgm&#10;r9/ZodBtSjKevHKGWQVuRMc4GzWcmk2U+MjiHHSWlSWqoiKJIkE4QRBjJKVEUQWSWZ9oNuRof5tG&#10;c508F9ENC80QEYSSNM3xAg9Vk7EsC0mwEEudrMwAiSwryYscWZKRxLmHsSjgzVdeo9VcYX+/y5lL&#10;F4iNnNapBQS1wPOnzCYjVEFgEM7QXJlzG4s0HIkzLYuf+ujDfOmZq8x277O9fQ1RGfHEM+vU2yJ6&#10;K6W5pqC4MUubDYJsSmu5yXDgU2nUWV5fYzDtUkgFaZmxurGJUdd47OnTBEcHrDgr/O5vfIvdgc9i&#10;s8qXv/AJPvz4BY4e3CH1+3z4E0+ztbXEhz/6JLWlKkunFvDDGYPZmCBNMVyHJI0QFJlMEGktL2FZ&#10;Dv3+AFnTUCsumuXQ6Y9oLyyiGDaN9jKhX+L7GX6Qk2TZXBcnSBi6xXjk4bo1ZEnFVA2GR31iX2P3&#10;aEaYK9w5GDGKUlIkJqMAQ5urkU5ODmmvnMKLEmQNDk/2cesOcRpREJJGASrQO+qxsrJElERzrV11&#10;gWs371MadUaTKaZukGQlWV5g2jZXH33s5iee+2RN+vVv/OLX4zACAapVh173GF03sQwHUdRxrQq+&#10;H5GTIUsFqgbdo2NazTb+xMc2bDTDYvfgENtx+MGLL3Hx4gVkqWQyGbJ99w7Ly6coS6hUKuzvH6Ko&#10;CkEQoKsFjWaN+wcD3r7bJwpDfvrvfpaGlZLky+yOpsRiwsefOEO7WSOLYihS9nb2qVQaqIbNvfs7&#10;2NUKtVqToizRVJUoniErIlXTIomnWIZCxTVpNZtI5Bwd71FkBbKkIJQCVcf6gMavkWYpZTlvN6mq&#10;hipIVGsWmq5Q5DknJx2KIse2DExTpd1ewq400DWb6XhKEgRoqkR/eEQZjxCSnL27e6w0t0gDn4cf&#10;fYy73T43jo7pFiX3PJ9Gy+IX/+HPs/XYEqkScfbyBc4+9gl+6zf+iJdeeI1mtYWQDvknv/Jf8Mj5&#10;M3z/zedJlYLWqUWay01028EPYyxLYRz6XH76SRauPIy7WOfqY2fpT0dkqsML17a5OwqoLa3y1NMf&#10;4dd+8zvKv4KNAAAgAElEQVTc3jlmMPGx8pi4v4+aBfyDn/sktjbhp778GV78y+fZ75yQFTntRoPe&#10;LOXu0ZT/7f/6Aa+/c0y9ZbO8tMAZK8KIx2xWXK6/foOnnn2GS49cYcaUer3Czs59alWXqmuTpvMm&#10;T7fTxXVcRElEkaX5dCrykCWR6XiMY5nEUYRtmYBMo97C9wOi0EeS55FbHPpMZxMsWyeKPI5PDrFs&#10;HdOwCIMQWZKpuC6qIiFJEhXbRlIUEASOT44/ILjPoYYVt4IkiyRxjGnpxHE0j66SFNd1mU5nGKqG&#10;rumAMMc57OywurZKXqQkSYAim5iaRVmI1Cp1NFVHlWWai8uIwtxxJsoyZSGgKw5Vp0FZChRliqwI&#10;yLJElubohsR4MmEyniKKErKs0O8NKcsSAdAMhSgOQSgoy4Rpr0te5FiWxXAwYnl1hV63A0JJUcwF&#10;ttPpGEWVmc1mJElOGkWYpoFhuyiaTKViEM7G9LoniCIksU8U+riuTZ7leH6EoujIionr1pEklbTI&#10;cRYWqC+1GOzs4fV6eGOPrdMPMRp1UQSRNIrwx1PGgyHdow7dgwl/8u+f56UX3+XG9pTrtzvcfdCh&#10;2VghSwRkSaPMcw73DoiDgNvb9+j1uly9eoUwi8hF+OV//F+xd3CEoGu4iy3cpTbVZo2ZP0PUJSzX&#10;ZOP0JmfOnmZ5ZYnLVy6T5SHLyxXqVY3zZ1a4cmaNxbrN8OiIRx+5QjidoksiwWxC3XWpGgWWVGCb&#10;CuvrSzzy2AWuXj3NyJtxdDRANauMvIR37+wQhQlekDAeeBztH1OxHE729ynLHNIc4YMzRRTFOW9J&#10;0ylSmUG3w1e+9lVe+vZ32dw8Q783Qlc1DN0ki3MkWSUTBJYvnmNhbZHJZMjZ0xsc7D/giUcusNFS&#10;MZBptWvMwhlOpUF/OGYw7GAbBg/u79KfJDSaDaaTEW+/8Rpnz26RJBFL7TbEJScHx5RZQb1axfN9&#10;REnCsCx002JhdZVJGSAJGR9+6mGE4Q6GVKKoCpquk6U5ywvLiLnAua1L/P6//lPef/8+7ZrLxdNb&#10;vPDC9znY3UOVVPJcot5cIgOe+dgj2KZKXdf47V/9BsOBR6PWZnlpBW82wbQcoijFti00XUMQBA7e&#10;ep+GWSUa+QxOhhiyRhHkqJlGOAnRJI04zxCVkvW1U+zc3qUzmmAoKqY4t1dsXDjDvc4+j16+Sv+o&#10;Q8NukSUZhw/2aDdazEqJo+GI06cWsZWMpcfPcPFzHyYoQ0oKhpM+YinQXFomz3NAnPO6VBldkyjK&#10;+bUR85Qk9AnTKbrRwqnMW52+N18JSLICy7ZQVAnTsqDQEQWNtIiRRBlKAVWRgBJNM5gkU9yGzZnT&#10;Gxx3uty9e59wNiXPAupVF8+fYJsGuqox6Q7Y3z5GTDJqVgWhkBCyknd+8CI3b7/F8qk1PvMTP875&#10;J84TywELy3VGWUhrdQlFd1B0G8tuYtoNJEHBsCxyCgQxxzAMFtqLCKLCNPJBhpZVx/MKnn/lOlef&#10;vswXv/BRXFtAU0XGszGqpTCKJqi6SilCpVnlzr076LqKVbHxwwin4pLFIfsH+2imxdQPUCSJOI4w&#10;TZNUKNANi6IAWQJVnzPNgknA7oN9qtU6ojq/vxRFIQnjOXTaMJlNPUhLbl27ia606I8z3rh2m1yy&#10;EVUT262hSjJCWZCmKYouUwgSumVhOSoXL5/BqpgMul3CYIhtqpRJimNUODg4RNENFEllPAnpjkN2&#10;juf7umEQkSEgySpBFHH67Lmbn/nM52rSP/rFD389DALaiwuMBl2SJCTwInwvZNj3cG2XycTDrTtk&#10;eUgUTrEUFbGUSMOE8WBIyZwGvbp+ina7Ta1SBTIsU8e2Laq1FmVZIkkSWZ6jqCqO62DbEkkcIWg1&#10;/vR77xKFAU8/tcnGgsrevsir79/i0Wcf5yMPb6IpAoqgUm9UadSbnHQGKLqFJCs4TWde089zXMdi&#10;oVXFtg1ODvagjKhWDOLQQ9cUxsO5M65ea/Hg/i5CKZAmAb43pd5y8TyPSqWGJEoMOj0s3SROZkyn&#10;ExzbJgwiZFmhUa/i+1NkRWM8Dec0aUGkUa+iyTJIKbWKhhwXyLFMMhPp7eySFCV/+urrdLKUm0cj&#10;hmmCpuf8o3/8X5Iz5MaNt7n6zIf55h8+zx/8v3/FZDij2+kgCyWtusyD7Xs8f/sBNx70WDx9hn/3&#10;nRf4/ts3SQ2bWw+OuLbT4ff+6h1uTmd8+4evkggZCCr3OhG/9+93eDDJaS6tYJp1fvD8G5RSyY9/&#10;5Uv80lc/xnOPnaLlRKyfXuOk84B33/whj196mquPP8Vf/PmLbC41eW17n7dvHfLYsx/HsWrs3t9l&#10;a73FcxdbLDsaF1ZW8T2B+8eHmDUXtaWiqhJrayvomsxg0EWVJUzTYHV1FVESARFREtnb20UUciRR&#10;QBTmLSooiYKA0dij2Vig2+kiKyJZFuP7AYYuoygShqmSJCGVikMYBlhGhdFwSK1WxbFtCnJs26bM&#10;CxRVwTBNur0ea2uncGybyWSGLMvEcYzruvT7HaCk0WyQpCmqqhF4AYZmIAoiSZph2w4lJbValTSN&#10;SNIQ26zNQZCCgiKrlEXJbDbl6KhLrzdk6nkM+gNkWUUWDIKp/8Ey/1z5E0UBgR9RkODYNo7tfqAy&#10;0kniHNeyqVYrlELJeDQkDD0qrkW96mDV6wx6PRrNFnEU4VZcrFoVfzqhWqtiWiaVdovJcIDjOFQr&#10;Ds1GAy8KmfoTZCmHLKPZbMx/J01AkUUqFWeOlEgyFNVA013SJEdVDPYGffrehEKMeXpji+Fhn7ff&#10;vsO9Bz2smkwSBcSBh5AX6LLKzv0d2rV1Xn75OuMxzFKbkZ8imw5lIRH6GbOpT61qM+yNqDgWgqJj&#10;WwaLSwssri1TyhKFADt7B8RlSfvUKoprIakSoiQiKgIFOXmekhcZw9GIiuuyutTENAokIuquhhR7&#10;DI722VhfR5YVxKIgCyLOrK8TeR6yNGNloY5hKuiWymDWIS9Dto8HuHaTNJfx4oI4EznYO8JwXHbv&#10;73O4dwR5SZEkmIZGGsTzVYk0/WBHr6RarUIsU4gCdt3mwYNddFlDk02yNGY8mpDHOapuYFRclGYV&#10;3dEwNJU0DtBUgc2VJlY5pWZU6faO8CKfk+6QNC+p1RwUUWGhvcz9wxHdfh9ZFmg16qRpwmg44PBg&#10;j6rucvf9uziGTRpHDEZzMO94NMG0HU6dPk1uCdiWxpXzm1xasDjeu4+mq1BA4MdU7CrBOGDQnfKN&#10;X/23yIrAz/7UT/LzP/vT/Pqv/TYrK4v0TvoUgk0YJwSpTySm5HHE6YU6o/177O4O6XY6NJsNFE3A&#10;8zx0w0SSRbr9DtPxkMokx+9OaZhVhKJAEhSyMMORXdIwJY0S0izCrtnYjs2oO0G3TWbDEYYInU7I&#10;8kaTSM4p0pTt928jpQrDXh+lFMnjlEkhMApj2jWTdkVF2ahze3I0jzINDdkUUWWVKIoI4ogojDFN&#10;C0GQ0FQJL/CJohhDhnG/T33BQpRqFMh0Ol2yLMS1LYIkRdVUDFOnKAtCL0cWdbIypshLNNX4ALIK&#10;UZgQKhG5mKLJJRubZ3jooSssr67RcjRUUWQ06VNvNpAKKOOco/e7xNMZN2/e4dVX3+Zwv8vW8iob&#10;F1eoLa2RuC6ts8uIakaahszykvHMJ01lDKuJ47RIUokkigmiECSRoogpshztg2HFNAzYOzwkGkas&#10;nDrPd15+k/r6Kk5Vx4/H5HKOXtOorTjIqsbi8iK2baGaGnESYZsGyCKSLLO6ukYSetiOjeE4KIZB&#10;1XGJAh/D1Kk060wmU0zTYjodoBkau7s7ZEHCQnsJy7BJSIjCAEWWKLKcyWRKmqaMRzP6x10W6wuE&#10;vszdB126o5DjvkeUFiRJgVQKHxDsQVRETNvl8OSEetNCt2RKMiqmie3I9E4O2FhdZdKfohsmp7ZO&#10;Mx3N0MwK79y4yyQWKQURCRFJ1QmimDQv2Njauvn5z3+xJv23v/zRr4tCQVkkuK5DHKVkRUGj0UBU&#10;VGRNo9FqAQIgM/VSLEXnxnvvYeo6tcoiJQaW0+LoaMj+gxMEUcJqOmi2Q5qLRMGU4WhAs91A0mRE&#10;WaA76JKFKWWZc3f7Hi++uI+fBDzxsXUuX1lkf1/mrTfusLK8yIc+0aLh1FCUGEkuCaIYVTdRDZms&#10;iLAMm/du3ObU+mmSNGc4HYMoUavWqDccZt6ENItIsoK3rr3D6toiptVEERQiP0DTQio1heG0j+04&#10;5FlGUZQUBaRZSSGVOJUKOzv3iBIPXROp16qkRUG11kAUJHRNo1Gf/9OWTJNoEmAtNTmYTbjw5MNc&#10;+NST3Hmwz3vdHoelzTs7Yx5+aouvfvlJ/qf/5Z/x2t/8JaWf8ezDn+SFP3mD/+zr3yDyp4h6wtWz&#10;FX72w0ssNw3uP3jA2dYGRuYzPDxkeztm50HJ9esDpInP5XOP8t61AzqDFCGxMQUXYeJx+9o2bRs+&#10;9aEl1PiQpy4u8KW/8xXapzcJkgn16BUCb4/WwiI//MEulzbPYJsG0YLB3myfp559CN8P+OZ3txFU&#10;+HtfvMpjl4747/+bH6cy7fOtP3+Fj3zyS1x78yYris6g28d1Glx54gIZEXZFJwl8DFVBkWA8CylE&#10;jVxU0HSDg/1d1laWIE8Z9rostduEUUij2aCgYDTwME2DnIRKVSdNIip2heFkH8s26A66IIKkqVTq&#10;FeJMYHW5Rhj0EUofTQfDlCiFlFLI6PdOaC+0GQcRsmFhywaKAp43wvNHVOsOzYUmw16Aqc2dabbt&#10;4M+mcz2PUiIaIgkJVtVmOBqxvrJFmgvEWYHTaJKkMYNeF0sREZQSVZNpt6pUDJnZsIcf+giyiaiK&#10;FFJOKYBp2aRRDJKEKKpoqs3hYRfLcJAlFUGC8XhEs9lElQSEsiSJQ0aTIaHvs7C4RJzkWI7DdDoD&#10;IfqgRi2AkOCNe9TqNqapkueQZRJV2yLxRsxGHfxZF1nKSBIfWRbJ85woSiAvkWUVx3TodvqMRhM0&#10;TWdxYYGl5WVO+h0iFR559gnS2MPvHpEEoIg1hv2YTn9EKhpUFjcZ9MbcuHPIJz77ZW7cOSQr54Lq&#10;NEmpVhyGwz6OU+Hy5SscHB5xeusMim6wfvY87+/tEeUl5x+6whvvXqO52qaUchQhxrUU2i0XJQ9o&#10;1BU2N5p4kw5XLp4hi4aI2YSKLeGPTtCEDEk1WNw4x/bxEfFshKqI3Hlwj95oyJWHL2FpJZ3JGHSN&#10;KIcg0hhNIJyKxHqF9w46+KJGIejkgsL7b91CKFMoc8o8nz/ER2MQoSwF5DKjTHwWqwJf+MQT5HLK&#10;4eER3XHKlUcf4v1b7+CIKjXLJpiNKEofhIyMAndhlaWVFY6Pjpn1BpiFxEajypMXG7hiSppFxLKE&#10;oAr43pCT3ftkSUyWh9SrJlfPrrLaMukc30LRoNfZQ5Fgc/08/eEYzTYwdJ1K1UUWYTwdISgiXhgg&#10;ZAXVps3yWg2lmGG0G8zilMBLaLSW0J0a94YC2Asc9g75zOc+xs/9/C/wL/7nX+fWe/ep1xYZjT2k&#10;MgWhRBAVdnYnBL7Mn/3Nq7y53aVtNXGw2Xn7PvFwSsWxKcuU0veoaDKClCHPIiadPr43g0SlKAyy&#10;WJy3YqMphaPSSzOmowlqEvPEMw9x9akLSE2J44MelVodSovj/pCjoz6aUYFcY/doxEwwuD8JKGUR&#10;pUiRMpFH/vMvYV/doLBkJEeYv/RYNuPxlDIvWGi2CEMfyhzNrAE2muqgayrjYY/+eIZV3SRBIowi&#10;BEqaC0solkshSpSo/5H3pZsaiAWiOp9szaYheZmRlRmao5N5EYogUeQpiCKSqiHKOmgGqA6aXodc&#10;JUuhJGf3zjaSbPLXf7nH409eZf3CGo989hKtjS3e3b3LqYtbDAcddEXE0RMERef4uMPq2ln6/T69&#10;7iEVW0JRPIpijCBMUeSAPJ/guCqpH2G6DbJcRQsjlFxk90Gfg0Lk6Uce5txyi0LwMSo2tlmjbjVx&#10;3AayauONfPbu77G8toZcUcmSGLHIyCmYRT66qZJ5IbahUWQpAiW97iFBNGUWjLF0CyHKkDMRSbMo&#10;ShlV1cmKFFGWEAqRYpxDVJIGMUmqE8cyBx2fm/emvPH2DmEgY1bbtBYWOO6dsLi0TBJn8yZvqdCq&#10;tgjDnOWzp7Ecg3arwu79DtWaymLDxVYkfC/ksNdj5+iIZnWV7btdbrx3jGQ4lOVcpzXyY+K8xAsi&#10;Ll68NEdG/PLff+Lrggi6rjMZj9F1k8PDYyzLRpYVkjjH0G0GvTGHB8csL6wiC7CyegpVMbh57Q4I&#10;GopictIf8dQTHwJBQrN1KGSKTCTPIizHxarUEEoJw6mSxSmuKRPHExaXlvnN3/o2slxy+coGTz28&#10;yYPthJv3j8DS+Zmf/TBiGjOdDKlUbDzPQ5YVDEujKFMkSUJVdCRJQpZEms0q09mYPEso8pA8i6DI&#10;kUSFRrVGlmVYms10PEEgp9VyyPME27ERBZkkyZhMfWRVYxaEtFfaTGcTFEVEpERRZCRJwA98HNdh&#10;MpkBzKd4ioxVazAe9SlUOOn2SIOU4ThkpbbMS++8zeF4yn/6Cz/BwxdO01q0uH/tGhfXT/PCD2/x&#10;v/7q7/Cv/uW32Di7hecHRPGMz378YT58aYmjfpd3b+1T1yM+/exDbDYlfv7HvsTf/vSH+LFPPc5k&#10;+Ca6kvG5T32aRx6+yhOPLnD72g/4hz/7t/jIE5s899QK51ZMHKHE70z5nX/3An/z0hscdo75u5+/&#10;jO9NqNUadI5lbu+8wse++Ay/+c23eOn1+/zUT36BrbVFaqLMs1cvMOo/oGYqfPN3/4Ltdw65eu5J&#10;/uAPv0WRxFzd2MLUdVRR4n53n43zp1AsiTDyaDWaDAcjvDBGVg0UzSRNUlR5Ht9mSUS7tcDtO3dY&#10;Wl4hiub+xGZjCUXVSLMEUZwLqu1qnTSZEcUJtu2QZQW3b2/PSfCqRpkHlMSYloxmCnjBGN3U2dvf&#10;I8kyRElm+dT8Oie+T5wERHGAbRuIEkiSiKlVyNIUVdPJkxhVnnvSgiQiJ2cw6JFnKVmakSc5YZoh&#10;yTJRFENZkGUJuqagaiqW4yBQUq04KLKCW2kiSgKVikMQeaiqiqkZuG6NOQZZRBRlZElh/EG5RVE0&#10;JEnmYG+PJIlRlfnel6hIVKp1ZrMA06oQhDFutUYcJ4ii9AFtPEGUSnx/QpoWqJoBiAwGHWp1h1rN&#10;xbZVFFkgz2IUmfn3PEWUBA4PDxCEedzqODZRGGI4GlmRYto27VYb3TTYPLPJyvoir/31G6RjgXZj&#10;iZO4QxAVvPX6Ld59+326o5DBJGD1zGVefetdvLigIAdRRJBEPv7cc1y/dh3DMHjuU5/m2999ntF4&#10;hlttQ6Fw784uSysNojjkocsXabcqGIaMZWpkScD58+ssLFShTKg5Go2azvJCC9M2ODk54uKlS7x2&#10;7X3u7ByxsLzGQrMFiBSiSHupSad/gqKURFnBI088zbu3tjHdNnalwckwZLc7JBVVjvtDwjTj5dde&#10;Ix1PEUswFJODnWPKOCdPEopSRBYKrj7U5Nd+9Z/wtz7/LHdvvE1raZ1LFx/m9XfvcPHSWUbDLrEX&#10;M5tOmU4nKIqEIEnzl8PT53BqLtPxmMQfY4gZX/vKF9CKAVKUcNzp4uUCeVGSFxlFEREGM0S1xK05&#10;pOkMx5ZI0im9zohBr0MSxwRezmJ7hcALOD44oNlsMJmMieMEVTNo1JuE4xGf+tyneOPaG3jejN4s&#10;wbaXePTRZ5gGJf/m3/4F//zXfpvf/6M/4Sd+6sf4uZ/8Rb74I/8Jr7/8Ns3mIoed+f6RXWQsri6i&#10;uy6jwyHDwy6+7xGVBeEsIJkGFNMQZmOWmg0sRSUiQNJEukcHrNSbxLMQOSkgltk/6iKrGkgiYZJg&#10;Wg59L6IsSur1Bl4ecPtgG7vloBQKcSywf9Rn76BHnhYMuxNu3x6g6TqyajGLI0qpQNU1lldb7MQR&#10;mw9fYbe3R6r66I6NoaikSYJjO2iahuM6ZHkGosxg0GcyGSJJBZahUq830Uwb03aI4xRJktFMA1nX&#10;yHIZUZIoxYI0ixhPZxSFSF7GzKYeoiAjywJ+OCVOImqVubC5LNO58D0tODnuEMcFfhBSqdUoCuj1&#10;+ui6ztrpTdYvnOPJ557k3KOX8csEybYJ45SVjU1EScKfTdAUCPwB45mEotqYZpX9gyN838cwDLLI&#10;R1NVVFVBFAQs3SIOEkQhJ05z8jhH8SLSELbv9fENh0tn1jncv4PmSrSWlhgMxqjl/AzL0oIkzOaw&#10;UllBMSUC36fX6SJpEqUImq4STia4jsVkMsI0DdIiR9cNbNvFm3gohcjR3jG6XufaO3egNJiEA0aj&#10;Ma16m9lJwJuvXWM69tm48Ci2XWc0mNHrR4SxSKc3pTMN6I9GRElKFATUKy5lmqIZNsedHlGaEyQB&#10;9+/dAQHefP0aW6cXEUkJ/Alnz52hP+oRpwWRl5PmCncfHGPVFkiSucZsFkQUpYDvBzx0+crNH/n8&#10;52vS//BPv/D1LE3R9HkUomkGpmnhzTwkaS7hjIIIoSwxDQ3XMcmziE7vBFmRMFWTVqvNvfv3Wd06&#10;TVkUTL0ZraU2mmZgmy6TyQBJkhkPxuiGzaA3wLFchCKiNzhmPJnye7/7FrIEgpBy4UyV964f8/Jb&#10;72O22nz1q4+jk1F1XE6ODtBUlTRJkVWR/cMdimzuOXMcB9uxGU96OK6FpohIYkqRx1Rcm/FgzGQ8&#10;Jo5jZFHF9zzyImU67VMWOU5l7sVK0pwkzZFVDcNyiBMfURLRNZnAn2GZOo5l0R/2EEUBXTdxnApl&#10;WRIEIY5TYXhygqCBpRnksxRTqSDlJa+88xb/x+/8LjXbQREFNNdmdjLkxnv3+ca//nPGA4+PXrjE&#10;337sEd7ZOcHQS37sSx/nT/7gj4hVjTdvzcjlhK/8xGepWTnd269jMGLauU5jq8qTH/4Iv/47f8xf&#10;v3Sdj368xupiymx8H392yOZqlVeef5neSUCWONQXL/HGW/d5+pHTnHfG+BOfRnuDP37+BX70q8/y&#10;xjvv8v2XYtI44eLpJjfeepPw3gP2391jYek8S9YGL//5DermMnGYERUZna6HEnsc7e8x7HZ40Oui&#10;uSph6dNsV4iCCNeqoBgGYZxhuVVGoxGKJEJZUhYp/UEfTdfRdRNF1ciyAgEF07Kp1askaURZzA9q&#10;P5hRIlMU84asabiUhcily1cZjzokScBgcIKqi3jeDEESqNUa8z0u3SROwa1USEMfUSoxTJWizNA0&#10;GVEUSOKMPM+QJEjThDzPyIuMpMixbJ08z9A0jTzLMFQLJBk/CGi1mnMwcOhjaiolBaPxhOl0Qpll&#10;PLj3gFL4/2h676fL8ru+83Vyvvk+OXR6uqfj5CwJhUESQVpLCJO8smExLF7KtdhrW+CwAu+Wt2wo&#10;yjZrKJZaYxPKIslilBPSSJNnemZ6Oocnx5vvPTnvD7f3HzhVp+p7zvcT3u/XW6VWdxiNhiiqjCxK&#10;BH6IqdsgCoiiPHW9qDoApmUhIKEbJrdv32JhYYE0nRLgFUNnNHaJkwJZNrCdKmEU4bs+lmVP30HO&#10;SbKIJAkQBZUoSjBNG12XGY66U3NCHhNHPopcUq0YZGmEaWjTDlKAosgxdANBKBAlAVmT8VyPilMj&#10;iTIEUeDy268zu9AkO4oY7/XpHXbphAGaVKWmNLi3cQCKxdCPWN/tMxhHCJKJaihM3AmKqvLII4/w&#10;6suvMBmN6Q8G9I86eGOXXneEozls3NlgcWWOBx98EKdio2oiWRJTqTi0aza6ITLqH9KqO8zVHboH&#10;W4zDkDgv8cOEo96QYQhapUVzZokXv/d98lIEWaMz6NFot2jUm+wcDXn5jXfRnRZRprCxc8jrl28Q&#10;xAVpWjLsjtjf2OX21RucWlpEEETSKGfQHVEkCbat40/GnDm9xL/61Z9ClwdUjJRnH3uUP/3cF3j5&#10;5Tco5ArVms2TTz7G7eu3KPMcURan69GsRDNsMCo88sTjdA+PMKSU08dmOXdynuH+LeQkoAAKxWJm&#10;fpEojul1j1icnafVnsEwTXRFZndrizgOGfRdalWHjc1Njh87x9LCMRzD4cbVK/iex3g4xDRtFFnF&#10;sSqIisrP/dIv8n/+xv/BO6++xRtvXufmrS2+9Ndf4/Nf+AbPf/EVwqDgwsMP8/d/4ef5hz//j9jd&#10;2oF8urqRTZ1YKPjUx95Po1lhvt3iyptXkSQRRVPoDwbEccqJleNMBmMuLC0R9odUJZXT730Q1dYZ&#10;dI6m8WCDIcnEI+wlFIKCFyaIqkKS5Uw8Hz8XMU0bQRDwMo+FE0uEZYzX8egPQrJSR9FNJEmjLEUa&#10;zTazs0ts7ewx9gLCNKbZrqELOZFSYe3SJbLMpb5o4Loejm5iW860iSkLinKqzVJ1A0WWsUwVVYHD&#10;w33CIEZUTRBVsqycNvRFQY5AFIEog6pLeMF4mrtYCpRFiiSo6Ko9jRwrCzRDx9BUgtCjLFI01cDQ&#10;LQRBIAymd5iqiuRFTLVqkSUhRrOGoMmMfZ9SKFAVlWF3jCrLyIKMo1jTtXcpIEgyeTekadjEoxFa&#10;nnGs3aJl6IzckEqliqbdH3CIwjQcXS/pdAeYmol7cETFafLdF99irMtUHJFmS6UoXWRJokgzNFmd&#10;numinJo0soRMAtWQ8CfeVIs2HqOoOpqkIaRTvEpZClQqVfwgIk0LPDfk1NIxRocjwklCkhhsb3S4&#10;/u4GswsV0rhAKDQmgwI3LDkceIhGizffuMIrL79OkioMxynDSczh2EezLHqDCQ+eP8t40EcRYRJm&#10;JFmJrJtU6jaCCLppUegGpZTgNBxOnTtNXKbs9zuEE488Ven0QzZ2BwiaQxzFhElCUUIYR0RRxsWH&#10;Ll3/yEc+Wpf+0f/y1GcFQUCWZHw/oixLtre2UDUFXa1AUZJEIUnYw1BTNDkmzSNa8zUOu9tIUs47&#10;7y6M+xwAACAASURBVL5BmgcsLi9w9epbnL94moPuLu54hC4pFIKCrtsURUnoB9SrVXZ3dsjSkpyC&#10;KEr4my9dIU1Lqo0Kv/iLn2K5WuPV197BaazwqZ/4ADolo/6YarWCaZiUZcFRbxfDlJifmUG6r//p&#10;dPaZmW+QZgGH+3t4Xh+KhMl4SLPZIgwC4jRhZq6FIBVohkxJTmt2htFkTBgmNOpNkiS7L7SXpgTr&#10;OCH0xzSbdYLARdUk8jzDMA3SpCSOUxqtGcoSlKLAEkXEMkf2M4bXt7nyrTd5+KmHma3XuPzy6/QH&#10;I7734pt8/k++zje/cpnh+g7PLq9wvlpBHh1xmB1weW+X05cWEGWfGUHk4slLjNc36R8VrNQTRO+I&#10;p594iKt37rI7HHL25KP80Z+9wOs3I0oFfvJ/eJKaFOAFJesbXW7cHHBnL+Lso+eoLcgERsYP/fj7&#10;ePSJ05TjmDdvFfybP3yDTqqRuAoLygLPXVjl4+8/hTCZEBxkNIMZ3v/ks5x94Djrr12m9HL2DoZk&#10;sszuYZ9Gs4alylSrNY4Ouxz0fD78ox/l0sMXcb09hDSlzKYJ7k61Rpwk1KsO3mSIOxpMdUSaQlak&#10;lDDFNTQalIWAqqnTwidL6Hf7yJKCojsIGCiKw/bWEZpaZXZ2hSySyPMCXbdQFB3HrpClAoIgkMYl&#10;ZSFSFCK6ZU+fG0UUZAhSSZJEWJZBEPpolkgQeQgSyKpMVkIQx1RrTVRbRpNLBAomE5csE8mKnPnZ&#10;WdzxEMexIM8IQx9NkynLEkMzSOIYRVKp1uen686yII4jiryg6lTY2dxGlDSEUiQOU4QSsjTncP+Q&#10;VnuGMAxptVpYtkVRZGR5SloWVKp1dN2iWmsRRimabqDIArKikGUpQeCR5RmCIKDpFlmWTxstQ6Ak&#10;noIE5ZyyjJDEGEVK6Xf2EcWCIk8RhZw8jxmMOszMNcjKEAkBRRIxNIMyF5AkkVLIUQ2VZkthZk6m&#10;SCfcfu2A1foK119/i0lm4jQX6U4iOgMfz0/IM8hIaVRrnDx5kl6niyKIREGA2+9SMU0cXUNMEzJv&#10;TFWViMIUyzCp1ZrcvHkbsVR4+sn3crB3QL/X5czpM8RhSuKHUy1ercHOvkccKwS+wNbekM4g4LXX&#10;r/OBZz7IjRvbvPHmLUoMbt/e5eWXr3FnfYTlrPD889/jlVfeYXPzgHDoE/Q8tq/e4e7rVykOBjhJ&#10;yez8DHdv3mV3YwdTUxDKPqri8+T5Kn/wf/8rjs3HXDjTIE97DAcdOrubbN4b4qYiE89FN3WODntE&#10;SQDiNOqEAgok5o+dojnX4ua1Gzx28TitSsmp5Sqnl+dot1vYtRpRXuCNXfa2dtEKlZnmCfZ3j6iZ&#10;Fp3tfWaqbUZdH7PR4tTp0xz1+zQai7zwre+yt7FF6LqkaYKsquRpMT2PlsNWEDO7dJwLaw9z/euv&#10;EYxjDvf79A9H9PbHaJKJXV3mzKmLvPCtl9jdepuPfvgZPvNPfomvffVbLJ86TTdw+einn+PCAyuM&#10;N66xsXmPB588z/rde1QkgzMPPsytgz36eU4w8ijDnI1r67RPnWT++GmyUmQcB6AZVJYW6Oz2iVKB&#10;NJeJEKYxcKWIZpqYusZkOMALIk6dvcj2Th/bmOfq+iH7w6lRwA1DemOPLC+ZjFwopoT4NEvRVQHV&#10;DXG3B7z4uS/i3t3n7MUHsHQbc26WMs0Zuy6aYSIrElEUU4gglBlhOKYoYizLRlJ0olhGMyqYZoUg&#10;iJE1nUyUSIIxhm4gSyKObeE49hRKnIqksYBlNMiyknqjhaqZCPe1rpKkIKChqg4FErpaYJgqmgFJ&#10;6nFwsENRpIiqRuC7SHmC1z0kODjg7W98l2p/xOHb76J2A+6++DbRrsuMsoibptRrLXRDYTIeU2Yl&#10;k5HPQq1FFoQkvk8aeYSTCf3DQ+xqjbLQmExSTj2whp+X9IYRaqtNKWWoloykqGSpyNzcMnEu4Rci&#10;uVFl5tg5um5MkMDMwho3b+4iChbBOMEfpPS2Rtx86yaDrk+/55IkcHhwRNWssnFrg6gbMewWXL/e&#10;pT8QULG5dPohpEJje3PCzVtDrqwnXNkOePHmEffudgm8glZzDlGxmYQCe0cjBKOBn+XE5Kwcm2Nx&#10;qY1uynSGY9wwRdF1wnDC1v4BnXFA5ufopYij10jjEjHK2b6xyemzp0kzmy9+/TKlauOGCZalM/LH&#10;aJpMnoacPXeKp579geuPPfZEXfrMr7z/s2mWUZYCpjld3c3NzRLHEY5do9/tMzczS73ioCkKIgKK&#10;qjLxXcI4QpWm+XAnT52m2+2hqjKrx1c4ONqj5tSo15uM3ZBms4Fdr2GoU0zD7GybshAxHB3LtPmT&#10;//dvUHSJcw+d4pFHjmMmCX/0R98mk01+9hc+iSHAzavXWV1ZQpRker0uvcEBSRZx/cq7U1eDokxx&#10;DqmPokpIpYhtqYhiSa1WpdsbMp641NtNGq0Wne4hWZGhaBq6aVJt1TF0k7IUCP2pG6ZIprHy+zu7&#10;TMZ9DF3Fc8dUqw6qokynMYrBoD8iSbIpTFYpGQ566JZKNHJZcWb5my98E6NVRw5z1t+5wf7hEe9e&#10;uUoj0XjgeJ3nHr7EqbrGfM1m9cQJXhqOuTn0WHjgOJ/4mZ/g5ltXMSs1jh9b5MRMQUWJubA2x6A/&#10;4ubdfe5tBURlxubBmJ6X8eu/8fM8/4W/RjGrXLl1h7VLTyNVVxgrdULF5O1bd0gigcu39rh8Y5s3&#10;X7zCvX2fUVQQDhPyQZ9H1xY43LnM3vYmtmijpgqWLjMKuyhSyr3LNxm7BalkERIhiTKOamJKElle&#10;YFUqWDN11i6eRdYFsqJPmce0ZtpU6g2G4zG9Xo9GvYJQZuztbNKerSOrEpZjIYoSFWfaVQZBhKZr&#10;aLqKKIFQClQqdQoBREEGBGq1BlGU4noereYisgz1dhNFlhn2h5img65qZJnIYDBBUXSiJAagyPP7&#10;HKWQIPRpt9u4kwm5UBDHGZpuoagGhtWYRgflKUUWMBz2GI+GVJ0ajtOiLEs0TUVXpuuDJPCJowjL&#10;1CiZ/jTzNKUoQNWnesNavT6NBNE0NFVFEgQMzUKWJGRJJgxCHLtCrVpj4ntcu3YNy7ZI05jJZESa&#10;RoiKjONUyLIcSVSJwghN1/H9IfJ9R2YcRzjOdBLoTiaoqoFtO6iqQF4kaLpKp7OHIOQUWQh5zGg8&#10;Ik0z8ixjf39valRIYgpymu0Giq4gSpAVKZOJi1O1ycuc7d1t7JpNvdVElmC43+Wg22Ucp+wderzx&#10;7jqVZpNqY4ZOZ4Cm6JSyQBzH7O3ucbC3TxxGmLpOnhUkcTJNnSUnzxJKpoDbvcM97KqNKEmcP3ue&#10;7mGXe9s72LUK88srHB71+ciHfwRRNRh6CRVrnjvX1pELGXfkc7R/xNNPPsWLX/8mqZ/Q2e9CIlDE&#10;OfdubbAwt8rbb77L0c4hk0Gf4cEhtqziDsZEroepaYSuC0LJqNcjDxN0ScZQRIo44MSqzh/9/q9T&#10;pkOiyQFFFlCtVlENi/c/+ywvvvQ9jnyDwXhMlMZYZpXRqIOmKUhMJxRFKXD2kcdZOL7MSy9+nycf&#10;PsVsU+PimWXUIkdW6vhRjhf57O1uE3kuF9fOMJi4mJZGq2kSemOSKGR7e4fCarC0usqbb1+hWp1B&#10;E1Xiiceo10VAQNcNQCCJEqIwIqXAqto89NCDvPStF9BsG1VVcQcjZEEiS1OiNOHOxh1297ao2B6f&#10;/juf4NGHTvOH//nPMastckVGqyuYmsTJ1Vnuvfsm/+wff4bPfe7LaIbJbm8fw9Tx/QBbkdFtjbUH&#10;zxP2J4w73Sn8Mk3QUBA0nc0rd1FKA3cYECYpaVGQlxBHAWkSYGoKx06c5rA34fadHQ6GEZudPma1&#10;ilpmiGWOJEIYRcw0W6RRjGVoGGrJidVliDLajkXu+pw99QDVMwugyyi2Ql7kGKaJrMiEUUhZlhTC&#10;fbdhmaIoAllekBcgCArifVlKnqVUGs6UKZm5xFGKbTlT45AokCUxYZRh21V8N5pOsFWJrMiJQhdN&#10;15BEBQEVz0uQZA1dd9DsOq4XIIgaqmajqBaDXocwDEAoMXSNoszI0pBms4JoiGSkxHnI3sEWG+t3&#10;uffKDQQ35IXnv0LcGXFwbQN/Z8j6+jrrN+5SM6uIuUa7soQjt9B1nSxScccZR70eRSGzfvuQjd2E&#10;ra0DGu0lrt3ZQ68ssjcMSX0V2ZpFrizy5ru7fO0rL/Ly966Qq1Usq81Xv/Jtbt+4RpakvPHKqyzU&#10;Z9nd2aM908ayTTRNmBa1wYTQhb2Oj58bRIXM9uYm7nBAY3aZF1+7wsQXeOPdfa7fPaQzTlieW0As&#10;SwxVIY5zglhgc6eDl0ApiWiWgWFJeN4IRRUYTwIqjRae73H27Al+/Kd/kreuXqdds1hs1abgVVlC&#10;TBKUUiQpc/xA4cadbeJSQ7dtkiREM3XSOKTdbrG2toafldc/9MEP16X//TMf/ezRUQfbstnc3GJh&#10;YYFut0Or1UQoJRyrQsWuIBSQJSlFVuKHIa3FBWRZZtgdIQgyQRBTlsXUcVWxMWwTx6zw9utvodlV&#10;Dg72GPV7SBKoisxrr75KpdogLWKODg+5+c4RYRpTbRtcvLiK6k2YuBEvvbXBMx94EDFNOH3yBONh&#10;nzzPadTrLC7NYDk68zNzmFYF27bJi4K8TJEkAU3W0FQQhBJFlUmTkpnZOfKyRBDBDwJm5uaYeB6t&#10;hQXCwMVzfSgEbMNGEiQiL8QwTYq8oF63oMxRVYWyyEmSBF3TKUsZRdZQZJW8gERO8b0JlZrF9t1N&#10;Xv7qdxB9gcc/+AGO7mwx3NnHqlWxLJsL1SVqlYJ8eMjKcp0kT3n98nVeuNXhUHJQGg1++/f/C8Ph&#10;kEAWuLlzh+rscWaOr3Bvf5OgUNjqRohWlSM3Z/Hkw+RSztXrb3PUK3nlRgfdaVFbvMC//g9f5KW7&#10;Bxz4Y377d3+XL//+l3nxzV0OhwKf/We/yt/+8R+n17nHr/yDn+DTP/ZhHn5gkb29HS6cfYqTi6dZ&#10;ac+haDrV5gw1o8bu9Q2OJmMCYdoVrCysEo59lmdmSLOUQhBpry5x8bGHaS80cBoFdrNGNB7hxinV&#10;Wp28KGjOzVAmEYauEqc+eZGRlwVJkiKK04LBMCzyoiDNUrIswdBNRsMxpVii37cPi5J0X9fQRcTg&#10;1Ve/z93bN2g0apRFzszsPMP+FFya59MrvN5skqYpg/50SqeqCpapk6ZTx1m93UYSNXTDQRQ1khgE&#10;Qcb3RhimxGjYQ9OmOqvAT6nXagSeR56lRJ4LRUkUBghiwXA8Jsun30iapKSFhKIKaLo+RTQkCbIk&#10;Ql7guwFlCZIg0e/1icLpJCwvM1rt1hTQauoURcry6iJJnjEajihLYQp61KfMmSRxcRybwXBAvVYj&#10;zwvC+9yw4WCMIErYjg7kQIkiQ1lmaKqIyNQBVKk1KPMpod+pOOimwfziAoqmkgs5iiZj1ypUmy1k&#10;XcX3PZZWlqk3WgiSxqB7wKPnT/M3L7/BvcOAMld57Jlnube9h+vHOE6VKIrIhXKK1BAEdFVDU1R8&#10;10NRDYpySvMWJFA0mTDyMU0TL/S5u7VOp9djfm6W//Qff4dIlIizmC995atUak1eeeV1rEqdv/iL&#10;/87R7ohbV26zceMeVcuGAna2NwkHA3bubXKwe0iRlBxs7xGHEYf7PQLXp16pkYUTHrpwnu31DdI4&#10;oSxL8rIgyhP8JMQuZcQSyjTD0RX+13/4CX7vP/07Nm58m3pFp2br1OtVdnZ3KQQZOS84feYh/vJr&#10;b5MKAqUo8JEP/zB3bl2dhiGX5ZQJJakkosry2jGKvOC9T55HkyMsrWBlZhZZnSXOCvqjQ1aXF1hZ&#10;nOOVF15A0DUQEup1lYqlU+QZ3V6P7XHOd77/PZBlyGV0SeftV19HRkCUJIIgpNlo444n6JqGJBV0&#10;Rn2+9I2v89RjTzHyPVYXV+gcHJAmCdMxEciaSHumzqd/5jk++P4nmGtX+eqXXyIqZMKyJMgCPH/I&#10;T//032LVsPnvf/Y8B50BpWFTyBkUBZPBiIqp4SYuXhlR9UuKJKbQ4ImHLnK0tcP63h5OoaBlGjWj&#10;Ro6ArCrTxkwRUCQwVJk7d7e5cecQSdEZCxJGo0mSJ8zbBpYq4xgGZtVGzEpqzrT4CfwRVdtiMprQ&#10;tBSIM3wv4e3hJicfPsPRcIrPycuSUihJ0xhRFNAsE0VRkIQchBw/CBEECUGUkBUZRZFRFYkoC5AU&#10;AVWI0VUH3XIQ8hyBfOpUTKZSGVXWyfMEQYQkS6DMkWWRsgDLqqIqJppVJQpLslxEVFRU3UHVbCyr&#10;SRYPMU0T1TRBFjAdk4WlWeQZh9rqLEtnVmmvtDn3yDkWjy9gtxTaqzbLZ1ucOL9Ia7nO8XOrLDUq&#10;mJpArWqyeW+TG1eus3lng7/6y2+weW+Hw6MJSZHiTSL8Yc7WdkmnO0bUHL5/+TqH45hbux0qNPjD&#10;//Y8//Z3/pDP/eU3KRONy6+8y7defYO33r5OFMY88ehZGjWH1cV5DBTOPHCGJIvpD7tUqyqn145R&#10;ZBFxbLDXDXjz2gYjN0AScvqdA7794pts7HY4OBxz9eYALyoYewkrC202bt/CHw9Js4LtvS79oU8p&#10;GQzdCUEWYZoSw8ERTzzxGGlSMAkiHn/8cba27tAfj9g+OODspZPcvvkuCQmzK3MMewfUq3Xm5uaY&#10;mT3NN7/zGrrd4qjfRxAKFF1DkQUWlxa4+OAldo8mU/fiv/jHj35WpMA2dUxdpHu4TrtWRywl+v0+&#10;SRxOCd1FQhgHjN0xtUaDxE/ZubfDyvIK8yvHka0Kkq6yuLjI1r0NLMNAkEuOnTuOJMvML85jOhXi&#10;KOfe+hZra2cJvIDAdVloLWLUGnz1+6/zgx//MR55dJYVR8YfFdy6vcHHPvYhFuoN9o+2SPMMSVV4&#10;++q7aLpJr+8hCAa23WbixoiSjizrxHGBLpa8+PKLNGdnEBWDcZBRSCppkVKU0Gy1ePPyGyiyhK5I&#10;aHrMcNxHUiDNE466h8zNzxJFE0xTRtUFuv0OpmWS5DmypGBaJq4XoaoWimZSlCl126LMS+S8RBNF&#10;LNNEKQ26tzbwBz6WYCJMAmZUg73OIQfdPbIg5djqSe5tbPHAhYf4qztbzC3UmMlSZnyfOMp4+ukP&#10;8tu/+Qf83C/9Syq6zA8/9zH++X/8a+S5C3zqZ36BG99+nddu3OFXfu3XOT67xvNf/jajTs7TF9/D&#10;Z37t3/KF//A7LKjgxAmmO+KSNc+HLpzmwxePc/Xyd7AKl09/7DmcNGHj2pts3rvByuxxZFFFUhUC&#10;IuYrVeSJT9wZcuX2BqZTZ9QZIKUFs9Ua6/fWqbYbhH6ArWl0+0O++vwXaVarKFWN57/8dR548DHK&#10;QmY4SVGUKmouIiAQxymiqGPbTYRSRUTG0h3SNKfXGdJuTzldaVZMi5wwwKlXEKUp6sH3pmL0xYU5&#10;vDDmxNoMi8sNSiKcikWeZ2R5SVKWDFyXRnuG8WiMJIgIhUiZF1BOi6qylChykYJpEVPkMp2jEYZp&#10;kmQhZkVByJNp1p9u4lhV4iRHVhUQCmQhwzAUJLnEdAw0TSFLIyxLRdc1kjSn1WgRhCmN5gyR72OZ&#10;FlEYkxclhVCSk2OYGkHg4dgmlBlx4BLFAaPARaBE1xScVp3RcIBt2dRqDXwvJMtyRpMxlVqFJMuQ&#10;ZBFZEQjDaR4lQkmz1ZoCX1EZjYNpMRmGxFFOHJfYjVms6gx7Ox2c6gyGXSMXFArVRJBNxm5CEhco&#10;mkW3P8L1fbzAR9E1CkCVLfwgRHQEqAf0B9t8/AefZDwYkk4OaYgxKy2bYHzA4qyNGEfISYalqBRZ&#10;QsWyUUQFMY0xpBJDlph4PkJRQJZPad5hBFHKyuIiw16Pxx57hOHWNt7+mE8+90me//OvsLPf58bN&#10;Ld594TLjvT7uYIQgCeiyzMb1GxBlpHFKEoY0dAsy8L2AUoimdP4sJksi5KJkaWae/buHyIWKkJQQ&#10;Z1ga1CwNSY4QC5ef/PEnePrxJh//keMM+++gSD0qNRlRzjAskVrNwNYVRoN9vvvCC3z/5R10TWc4&#10;cFk6tspkeMAk9BEp0YAoDIjtKu32ErNzDc6erPDAcouVdos4L5lkKWFaEoQBipoxN1+h3ZpDrzVY&#10;XV2mWXe4t7HOmXMP4AYegWzj+iGSZNDZG9LZ2cft9REoyLMMVZKo12qEYUhRFpBkJIMJZgZ3b94g&#10;8z12Nu6iiQWlLCCYBlbNYvnYLEZV4pP/44d4eK1N2Nnhd//gqzzzzPtwXZe5VpvDwx52pU5T83n6&#10;8Yd59c3rHPZSiiwj8lJ0zWISeGSySj9MMTWdMCvoHw3o9A6IoxQ5FZDQUTWN69feYd6xyUMXVcyQ&#10;C4nJKGLgFlitBWxDp6ZqlOkIOR6huD5n6w3amsRSwyTrTbDzDMlzaRsaRRjRqtSxNZ2jSYY9s8Rb&#10;N25xuN1nUbU4eeI4QqsGlk6c52iijKaZeEmIVCZkUYAIhEGEZdl4rs+o38fUZMo8RsxDdLEkzgLi&#10;3CXNPUoxI0lyfD9CV+X7BrCS0WiIoWuIQkq1qiFQoEgmaQKiILG/ew/VzFB08KIcy2kTJDCJJkSh&#10;T2cUUWkdw3LaJKWKXFuksnwC7CqFJdBPXIzZKkq9QvuBNWjaiDUNe64JtozetlBmNHpJj0yJ8P0R&#10;a2dO0Gg3mG3XeN9738Px1Xl04LFLz/Cnf/oNREnhfU8/w9HGEbdv9MgSixdeuM6Ve31eefMuuqDw&#10;UHueViFQDiYsWCbvOfcYX/ziKzz5iadZmp/nO9/8Lm9tXGduxeRg7zpnzpxk4eQSg8GE1aXz/Ne/&#10;fIdvfP8OgzRlaXWWU8cWsYycxx98lrev7XHvICRWTEpBRshFOt6Y5ZOrzC/McGJhBbs6w62NHYaT&#10;HFBwjArS/aiu/mDMQ2fPEPk+gefROxoSTyLkKMefjLHr83ixglVZZWMvYGtQ8PnvvcOp1iyJn7B/&#10;NGKcAIKAm8Sops6Fhx7i9voG9ZnF6x/6wHN16Zf/3unPUuT43hhJhmqjys7eHrKqsrC4gGVbTCYj&#10;PHeApotomsB4PMYwdAa9LkVeIMoqsmoQxD5B6GOaBu35FkkWI0kCYRCT51ONgK4auGOPilVBU3T2&#10;9nbY2Nzg9IWn+eM/+zKiUcWqjBEmI/7kjz5PpbHIh3/kOW5du8LJM8cRRRHP9WjUG8iiRMWposky&#10;5f0JlGHoCCioqolu2kCJbVcZjz3KUsEwHGRBw7YcFEWlLHLW1o4xHvcRRcizEsO08DwfVVHwXZ/h&#10;oI9p6thV835HUmIYGpZmEgQ+gR8TBglpnCFLEmWZIMsSh3vbiEVBmmaUpcbT5x/h3q11ZmsL9I+6&#10;CGVJFIdU6m1kWSbPQ6qmjWxU+PNbd2hXcn75Zz7Jj733cc606ww3dsg6Q/Zef5WPPniWappw++YG&#10;F46dZeuNKwj9PsePHed9Tz9D2TtgvH6LebHEOPK59qUvoY57/G+/9Lf59Cc+SDrcZfPly5R5wLG1&#10;Jc48dpHzF8/jjl32b62ztLTErdt3MIwKZQrxxGe+0aZz5y6H97bYvruJG+UgKIDEUnuWw04P2dA4&#10;cXqN61euMN+aoTPqY9Yd+p0DPvCeR7Ftg6BI8MKQOMun4vAiQVEFtnfWqVSrDMdTHIGhm/fF5AKm&#10;biGrCiVTqreqqJiGRZTGgDB1D+YZ8/PziIKAaVRwHJleb6pJEgFRmLq70mzq3PP8gIX5RSq16VkK&#10;wwA/mE6Y8rygWq2RFQKKbGIYFarVFoplUeYJiiwQuCM8d4I7cRFEmaKUEO47KyGn2z0ijkLyLGEy&#10;6WFZBmEUomoqsqow8XyyIkPXFQJvgiQJRFGIYzv4gU+r2aB7dETg+9imybA/QNdUoiTGMA1mW00C&#10;36Moc+I4oSxh2B8hiiqVSpU4SpBlkSxNybMMKNjd3WVmZgZ/7KIqOkIpk8YZk9H0m/ZDn2q1SsWZ&#10;Fmtb23uMBh6aboKkEMQpsm6j6A71xhyqbKHrFZz6DIqi4jgVBETiJEZBJc9z7JqJqEecPX8Gs6JT&#10;q9fx3C7ELo5SYmklSTDCUQ1UIadhaQhZhC1JTI66zDQsLE2cXkaCjCJJGIpCmYOhGGiSyt72LpP+&#10;kGtvX+HR02cJxz4vfudFsijDc30MVScOXPyRy9zcHJIk82Of/BTXr16nyGHt1Al2NrZQSgmxUNEV&#10;C8QMoRRRRQVVViDL8cYulmihiWBqAnLpYygxqhCzdlLl6ccW+LV/8rPMtgWKbJ847LJ6bIXhcIRp&#10;WWR5MuUviRLNio1hWZy58D6+88JlkExOnDnG8soCE98nDnxkBJI4Z/7MeSTLRBBSWpWcuq3hmDqm&#10;bRDnKaPxiGbDYXlllqLIyeIS2WwyGowhz1EVDUXV6PV73Nx1yXM4POyTBAWtaoO97anwPc8LZFmh&#10;yMvpJF/XkNOMPI4ps////1YgiSKiJiJbJu3lRRZPLrNyfJnVE6s89dgZqhRIUcG//70vcdgb8sD5&#10;c3SHXfqDCSDyox+6yMVLZ/mtf/9fcGotkjChLKYDV01V8HwPUZI53Dtg5dgx3NBjpmnzxvdfQitF&#10;tNKmbtVYO7FG//CIOAxpVGvIpYym6KiqThgnVCyL3uEhDVNkruqw3KrSUBTK2EfIYhLPR0piFpt1&#10;osmQpfkZ7t3YIilD9Psh4g3bxBEjyvGEykKD8ngTv0xQBQG5LEEWKUsRRSyJwwAA23IQShE/8JEl&#10;iWqtQp6nhKGLbmiIYkFW5NM1XZ5TpAWqqlKUJYIgUZZgGjqWrRMnHlCQ5dPw+tdee4OKU6HWcBCU&#10;hDgL8YIISVHI85xSyFAlhbmlEyS5RBxnZJlAkskIkjwFgCoiJSJpJmJZTQaxxMiPpxM70yJBRLMr&#10;IGqYTg2nVqdWb1BptfDimHrD4LB7wMHRLrV6laRQ+H/+60v8g7//P/HH//mPuXX1gFZrHsdpxIMD&#10;iwAAIABJREFU4gUJQ9+laurM12scrzgM93epmBokIYO+TyxCe0Hl9W99HV22OHHxQU6sHeMjP/wR&#10;JnHK0aiHqprEocA//zd/gWLNoDgVnKrOqRPLrB6bpzl/ii987UX2+8nU2Z7GlHmGG0aUSCyvLFEm&#10;Y1TB4Prlu7gJJFmOqCikZcZoPKHZnGX99g6m1eD61TtU7SqKIFJzKtg1i9E4QlUq3LyxycZ6j6tX&#10;N9ne7XJypokXRGiVFrt9jyCMSMuS1WPHcSp11jd3OXby7PUfeM/76tKv/Py5zy7MzZIkEZqu4vkB&#10;7dk5REkkL6ariNbMDKKQUmnYyHJGkoR4nkuzUePatWvYlSqqbtAd9lmYn+V73/sOy0vzqJpCUeSE&#10;QYxpTAFyd2+t41hVLMNi494Gnu+yvLLEAxef4nOf/yqdQcS5h09y8dgZvvaNl3FaSywcX+b9H3yG&#10;wag7BWsaJiICg34fUZCYRowW6JpKGIXEcUG/O0IWRGr1GiUCzdl5bt9cRxJVHKPGeOzS7XRoNRv0&#10;+/vMrS6i3l8R+l6IZdpMxhPIS1xvQL3mcPfONVRVJI588jxh/c5d2u3mtICTVTRVI058NF3E91y6&#10;B9v0ux0atQa3b2+z1jrGd//mRTZvbjLbbrEwP4NuyKysHuNocMDy/Cx7m/vc3u3xvZHLhRMNHjmx&#10;jNg/4PG1k2zeuMWdt67wQ2fPQu+IwcY6Fb1BduRijyNqFY2f/Mmf4rd+89+hhH2O2RrNLOVEc4Fo&#10;eMjSnEOtIRAFA84+cIJzi8d4/fWXyPKY93/oB0nChKODDuODLnGasXzyFHfWNzl7+gHWr98kcwOS&#10;SZ8bb13j+PISQRCThjEPnT/Pm6++zbG1k1y+toVqK8w2m6wuLjIMJmwdHLLUbjLZvM3O4Q6Pvucp&#10;BE1j6Lo0Wg0Cb0iWhRRlilWxcZxpoHGRF4jCVPyeJRG7e9tUqjZ5kZHlGbIsMRq7qKrO4UGH+bl5&#10;ut0+9WaLIofx5IgsC5mbaxMFEdVKlSTL6fZHqKqOImuUuUCe5hwcHJLnU/ddnhcURUGa5kiKieXU&#10;oZBJ4gLPHeH7LhVbZzIeIIsi9VptKnYVNeIwxbZsNEPB0PXpJZUXOLZKlqeUlFRqNVzPpz03h24q&#10;+MEE05ChSBEoUCWJiTui1ztCVSREYXoRBb6LbujEaYxtGdQcG4GSlBzTMGk0mjhOhe2tPdqtGQRB&#10;QBAKNE0DSmRZpNVsEsURgiAgigq2XQUkmq0mhm1i2gqBH5AlCYIkoWkGy4urCIWEohrIsk5rZpk8&#10;l0iTEl2rIEgacZQSxTGSJCMrytQdKslYzTajYZdUCDFti1IUSFKfB9ZWqBoi8xWDhy6d4vhyfWo8&#10;EXxOn2jTqmvYaoklZzzxyBl0ISZ0h0iSiJBFKKTopYyUZKh5Sd0wMAQQ44hf/ns/xbe+9CU0AQxF&#10;YqZVwx92yUOXSw+cZWdzi2F/ROi5DDpdFucXeefKZQy5pGKoWKpEkYWkUYopq5RJQuoH1EyLyPNQ&#10;RZeZlsz5MzM88egJ/sU//bs8+8Qan/mnP8sPPHOB3tFd3OEOFRssXSYF8qJANwxUXSGMQkzLpoxD&#10;wjjg9vqY73z3HWbnVri9cR3TcXDqDQLPxRtNEEUZqdLgsQ/+AEUZ8Xc+9REkocC0TdZ3N7lx7zad&#10;QY9CyJE1iTTLGY9DFN0hDAJa1RpHR13KUmR795CDSUm/PybPYX5miZ3NHfIkJ/Y8QJie0UoNwzCn&#10;BZzvocoymqYSxjF5WVCp15Atm5PnznLm0iWQRXqDPqfOrHFxbYmVWpWF+ix/9uXLnDl3EUkWWd9a&#10;ZzwOyQsQy10KYk6cOs13vvsKYqEhCVM8Sl5kqJpGtz9hZnaBt999l1IWWb/9Lg+fvcBMpcE7L73N&#10;5t1N9vcPAYmjoxFL80sErockq6R5TkpJEkcUWcpjZ09SM3USb0IehjRrDmKZUbMcTi4tEnsuuiLh&#10;WAZCGeI4DnGW06jVELKMU0tzaMAomuA8sUYqlVR1AyFLSUWQRQVDVynuJ5rIokKaZARhjK4bCMK0&#10;EZEVCcM0QZjGw1hOlSIX0BQLShFRVBEEGV0z8TwPSZLIiwRRzkniCMOwWT1+EsMwCMMxUTqhKDJs&#10;u4bnTgcFQpmT5wWKbhImxTTVIC9AUnEch/F4TLVq4fohTqVBEJXolRlkVae8b2AqEVA0HT8sQFbQ&#10;LIswiZFNHVSZmVOrOKZGXk4lCG9dW+fOdofLb7/Mgw9fYO30Crc3d0jEgp3eIXrFgDymYSqYoUvN&#10;VIjiCYLqkIk2N3eOWDthcrpVI/FitNopji+f5NvffJH/9rmvcurBMyiGyv7RIX/8lzcZuimpAKUY&#10;Y1sqlZrO//Wbv8fhMEFQDGq1KkUaIpIgKg6d3pgPfuQDUHTIw5TuTge3KBAUgTiNiZIcQdBIEoEk&#10;KdnaOeIDH/wIo8GIYX+AgECYpPhBzsbGAdvbR8SJQBSXNJoz1KQYWRHx0oL9UTDdoOgqvd6Iw+6Q&#10;e+s7PPToE9ff/9731aXf+o1PfLYoimnAbZDQPfRwrBqGqjPqj5mdW6WIMgQhJc88XK9PGPsYpoUs&#10;K2iagVWpMvb9KcG7UePksVWSMMAbudiahd2sEwc+3aMjTp04ybDXYTTsk2Yx1arDwlyLzXv3uHDm&#10;En/6h8/z6usbDHoKsezgzK/gZx52Q6BpKxiqzLDXxZ2MaLVbVGpVkjTB90MUVadaqXF4sIeiiDSa&#10;TYoypd/voisqs+154ijh7o1NWs02FBCGIY26zbDbRVdsBFRCP8GfxOiqjSro2LZCWRTomoQqS6iq&#10;QsWxKdIMzxsjCLC3t4Mg5sTpCNNQSZOAqq5xankVNZFJj+DLf/UtJgMPIfSpGBJpMGJxpkkedCiE&#10;kGZ9kb1JweffWqejwrOXTtAwVHQyWu0Km1v36O5tUbc1Gi0Hp2FjWjZut4eeJVQNnUcvPsjKyRUu&#10;PHwMd/0WReeIE40mg8MtTFXk7MoaaqxSuAK5JuOYNhVRY+/KbbobuyRBQi5CY34Zo7GAWXEo4gg1&#10;zUlGHoHb5+TSIq2Kw+Rgm2NNGyOZsLi6BIpKLJd4goCma4iKxMHRHrpp4XWHLJsGjVoVWZSwZ2cJ&#10;oxAoqFQ1onQacqqqU7JzEvlUKyaqKmJYGlEwYnllDt1W2N/fIopCyjxDNyqYuokkSMiiSp7B1voW&#10;9UYF05SRRQj9gMBNcMwGUZpiO3XGI49KtU6eTBEIWZZOC3fdoF6fGipkSaEUFMp8+iGWhYhlT40a&#10;sR9g6Qqh75PEKbKio2g2qmyR5yV5mU0je4qSSbcHJGRxOn2eIONUa/RHY0Q5odPZo1rREUgos4jx&#10;sEO1ZqIqAqYukyYBhq6gaxLjYIJhaahSgSaLZEWCWrUIXB9N0wiDCMeuIsvytON2DMaTEVEcgFAw&#10;noyQVYWxP0FWdcZeQK3ZJs5ikjwmy8aosjBNpghCRFHGHXnU7Ca+F2OaVbo9F1nS0NXpqjXPM3Tb&#10;QhJFJEkmzwoO9o8wLJU8ihlPPOxqm7zQsawWlVmTtIyZX6pjGT5GNcapZzz7oYs89yPnePw983zi&#10;p57kh370Id73gdMEB29xspnwkaeO8dC5Gc6t2fzLX/00Rv4uT12y+cBTLX76xx7msXM6SrbPQ2cN&#10;ji+p/N2f+TD/8899nEfPNvlbzz3I2RMz/x9P7xVrWXqe6T3/+ldOO559Yp06las6B7KbSWxKbDaT&#10;SImiqBlJI8kDezSSPJAMR3gAGzTsizE0gGHoQvbA8IwHk2BbMiSNRnkoRnWTzWaH6lC56tTJ++y4&#10;cvbFKsy+3Fd7L6y1/i+87/Oy3TcowkOSsKRMjxl1czQl4Rd/4Qu88Nx5vvaVj/P4VcGHX+jzL//Z&#10;/0C6fJNPvjjit37983z1p57lN3/9i/zczz/Nr/69l7h2VeVDz/ZY7SVc3rGpipDjhzdYHbiYuqTf&#10;XWN94wL+cEB/ZQNVNagRCFWjqNsD9mQ648mnnuTo4C63btyhyAqm04zZMuQTL/0Y77x1ndHqBqEw&#10;2H72Gp975SWsuuC3/5f/ndffe8BRnHBr74Td0xk3dvcIcoUb90/YvngN0zAIwyVpvCBOMubLjHnQ&#10;cP94xsHB4aPVsoamapRFSTRdIERr3sjznCAIW7dv0wJay7pGmDaa76P5Pc5ee5rR5jlOTubojcrO&#10;zgW+9/0f8pUvv4yMMyaHcwJ3h82LFwjCCe+99Ta6qfPxT32Ms1c2SYuKZ556lrs332eyqJgvFqia&#10;Tl6WFGXJcDjkeB4iTIdpVlBLjV5vi3sPTglPprhWl6Ppgrsny3bFfRqyutJhMp/SHfRIqoTTyQLb&#10;Vrl67gxJMMP3LaIiQygKrmO3qQ5RQK/rs7Y2Ii3T1iRVl5R1SdNUpHlCmEecBnMMNLY/8jTDjXUW&#10;0wlVU6KZJmWSYromZZGRJAl5kFPEBaWw8PwBhumS5zXT+RLT9mgaBdPqcHw0x7H7BEGFVGyyrEYR&#10;Bk0taRqJKnUMw0YoBSDQNJs8rQiWIUJp6PnDlnslVWQjMDWJqFN0S8H2bFSthVG7jolhWkitQFFL&#10;qiYmLzM63S7LIMb3euhSIZ6f0nFsoiDE1Awq1cL0XMIsoTPsIU2LrKqRikEhTSrV5My5bYZrm/z5&#10;N95AGmvMwobv/OB9RjtP8f6DQ5JGgTTC0XQ6hoWVC6KwwHJ7BD2XSRgyWQb8p7/6Ms+eX2Hkq7x/&#10;40d84w//hNObe9jVBg+OC+zOGc5eeIF//5c/4rGrz4KoCZIUoTioZo/VjYt8cPchyyhmZ2cETYTv&#10;6cwnEaIWvP7mG/ztX/1bGL7DypkRp9EBP/7Sc+zefQBFiagVZpMFizQmygqOJhP2T06wul101+Od&#10;6/dJMwijhLqu8boWlqPx5LXz1LPb/Orf+2W++Tff5cHhhI5vk2cFZSFIojZP88rVy++9/BMv9+Rv&#10;/scf+nqaZczmc/Ks5sz6ZUQlqPKSrteHXCAaiWooRPECw9Sw3B6O3UeTFot5zCLKCMIMxzHIkwRL&#10;15C1wLM9RCV4sPeAxWLJ2uoqy/mS8fiIjfVV1jZWsUyD2ekJ7/7oLX7qSz/D//G7/4YqyXj3zZs8&#10;/exTfPfV13j6iQu89PEnMLUKVTRMxsfs7GxzOp8gJOiGQRAk9HpDoiCi07EoihhNVTFMBZr24Sny&#10;iiIvEI3C9tYZBNDxPYoiaXPR0NA0CyE0VMVAkyZFVuPZNlmat8JuoWJbLnGYoWsmntfBMCwsyyXL&#10;M6RsoFTY3zvAVk2O7h1x4wc3eO+vbjA+nLE1WqeYHTP0DHxLI56HFHFIVZaoskfn3FX+3XtvUzsK&#10;P/fKi3QMSbSYsExTLl6+SpMXWLOEFddl6HosJwui6RxbUdBrhYvnL6HYJisXV/ngO6+Sni7RG4O8&#10;qjkez9FqjXAS0uv06Gyto+ompQJ6zyFTKtxhh52d85ycLhiubrJ7/zZPnD/HZHePG2++w09+8ctY&#10;jcrh7kMGPY+6SLBNSSZ1FMtlHMYYgwFCgcViznQ2Ji8bqrygZ0tqpaIoc/oXzhFn6SMSc0FZF0RJ&#10;1N4zjaDMSjRVg6ZBaip1UbAMA/IiZ3wypuP1cRyPKA7Y33/YClX1dsJSVRUrayOyNGzhoUJFChvL&#10;G9AoDbphI1WNJE7xXQ9FtJiK+/fvcenSBdI0wTBMNF0nzjLyrMB1fKq6QWo1k8kxHdtBVRqSOEJR&#10;FCzLJcnqVsvm2UT5gqbOKbIIpcjxfZ8kyVANlwZJkpWkZYsq8T2fYDZDNGAZJrqiopkmTd3QlA2i&#10;UdBUDdt0KJQK2zEJljM6vkOcxmBqeJaDpmmkaY6iaNR1Q1WWmLaOEA1lmZNkEWVZ0O116XY8qrJm&#10;NFojiVPyPEIRJVWVogoFVShkeYXv9ZDo5EWF7XhUCCohMG0LqUmybEpRpmgSZrMZaZIipYppmCyD&#10;APcR1kKRCkoj0BSNw8mUze1zaKZBViwYbPSZRFN6G5uMtgcIu6LWS/bHB3RHXba6JloVYIqUZTrn&#10;xz79IaSR4PkpK6sWX/rpTzNZ7PH8i4/xqc88w3DVYu3MkKeeu0YjEi5eWKPjwdPPXOaVz3yMn/3a&#10;5/jwR8/yD37rF/mVX/4KX/vqF2hEwbntVXqexvPPb3H+wgDbK/nYRx/jpZeeQdVT1jZ8inLOxsYG&#10;1BGaWjHo2SiPHGtBPEPVKhRZo+mSZZQCSjvpKmhX8YogSTM03aGqNSyny6A/oKgyvvKVL/An/+4H&#10;zJY5axubXH3iMe7duUNR1nS2znEaL/jUi8/ze//sn1JVBrsHU350/Tof3LjH7sNDPvzhFznYH1PX&#10;kiiMURuDwWDAg7vXCaIljZB8cOcBqtsDIEkz1ta2uHfnHrsPdpF5mz0npSTPM1RVkqYpqtE61BEK&#10;SZJTIFF0C6PbIY4jZuMxPdPk7PYW7916n1//jV+CKKCIc/7y+j4PDvegyZgdj5G6wOyoTBYzZKOz&#10;MVznUx/7KP/kn/8+3V4f3TBJooimrojCgCzLMG2TUgo2zmxy8PCQcJngGhbhLKCuG85ubxBPpwxt&#10;F50KSzfayXAaoyqta7AqIxxbJc1jzl680PLmDB1NCjRVUuYp/X6Poi6pRYWuqaRF1WrcNI2sqSia&#10;Eq/bw7+wxr39e9QqOF0LoQjSYEFeRKRZ0jIka4kmdKpHYFHT89B1jVqUNAIMXaUWgiiOMUwHQ3eI&#10;4xRdaxFFRdEWntBgOy5SUciyCtFYGLpPU6lYtk1Tq8RxDlKiahpplqLrDbomqeuGPK8wVBVVCMqy&#10;pmTROpq1kiyN0FWVsqgQhg2iJgymdDodyrpGt2xQBIauomkKRwcHmIbNchFj+z3ySkEaFqqsaZqK&#10;Fz/0LP/n73ybc2cG3LszoaSgLFPSOOHqxQ5ZFJIGIT0L8jzB6bg8mD1AZCEdF/6n//W3GI4sNs+N&#10;WBl2KMIHmGWKWTe8cf0uUbDg7s19vv3X7+KZDkdHe1huj8ODObra4Y//5M+ZhzlZVbNxZsTG5jph&#10;HGJJFdeyCOOE2vZ55+Y9Hnv2ea5dPctTVy+xveqRhxFlldE0BZqmoUhBXTdkRUUYhRydnNAISV4U&#10;j2DTgiJPybMM1yz5u195mSgM+IM//i6D9W3SKEbQkMQ5VVmhKJJr1x5lL/63v/UTXxeKoKlrBv0R&#10;SmVzfHRCx/egUdFUm/29I/yhz/Xrb9Dt+9S1RhiWLBcJa6tnUDSbs+cuIZWSB3fvoEuJqeoYqkm4&#10;CBlsjIjjBMuysUyDk6MjkiRESAE1nDmzxUa/jyFtknDO/HDGlUtP8vSzT/Dq97/Pz/7UZzmzYZPG&#10;UzquQ5FnjE9PqCUEUYDlesynAYPBiKoqieMZQhQkaYpUG46O9qGpEagUeU5TC8qypCxLhAC/4z56&#10;yBMsyyUME3qDVWbjOapiUpUlRV4hlXbdkqUFju0zPp0yny+xbZfdhwf4foeVUY/lacRsukBFxcbi&#10;1T97lU7cQygaK50uf+snX2b39vv0XYe1/hpd38N2PHRzxO1lzL995xaf/dLHeXLDIY8WuJbO7uEx&#10;ly9d49LWDnuvv8P2xgazyZjuygon4zG6oSKCgtPxBLXjMbgwwgpTju7sEaUVja6zc/kKk+MZYRBy&#10;+/4d6kXC9PiEZbBEsQRNU1LEIUnRkOY1RSmIF1PWOh4333iTjuFwcGuXW++8T1NWdHs2W2fWGZ8e&#10;4482ub17wIPxlHcf7PLiR17g9PQE37UpS9ClSryc0hu4BMsFq09coT8aMJ6OSYoAlJreoE+dgWM6&#10;HB8eYxnGo5QBSZGXeJ5HWVVUVYNAYz4L0C3QdZ2trS3StC2ek0dFE02JKhXqusHWfRTDIY6XVLVg&#10;OpuzvrZBVZYoAsqqwPMcVFUljiLSLOPo8AjH91p9S1ECClkeYtkarmkTLCaUZY6qaoRhhKKaOJZJ&#10;1ZSoRkNRJEgqDKWhyGvqGoRqoqgGmmFhuR55mmLZDnWe4zktONjUDGaLRSvGtT2ODo+xTJvZdEFn&#10;5JOmMbapo2saZV2h+S6m1vK/Dg4O2dw8g2HZBMsF8+UU09Spmwq/4xBFIYPhgDJtD4eH9/dwLAdd&#10;UzAMBUW0hWOR5QhF43B/jILGIgrIyhLTcWlUFctzSLKYji8xTI3FYsbK6jpVXuL5HZRGYNk2WRLR&#10;6/mE4ZKu30EzdBTNQ9EMyqakqpZUomL/5ID+2g6FUhIVIVbXxuv1yMqKfHrCExe2SRanjLbXefKj&#10;T1OImGuPX8Z5hLBY394mrXLOnDuLNDMUQ4KmsHFmjdn0iG7HRLMadL0hqwIuPXaWZXRKI2K6rolu&#10;mqyNhnRcA8dO8TsaZdNOIeN4iWnqGKaFburUhY5pKEilRkoIlzMUReD3DYRSYtka82BOp7fS6hAV&#10;nbIE23ZJ0xTdMJnNQ3qDDRbzmDSJQSmI45Q//qM3UYwuk/mc115/jSLLaISkf/YCn/z0J/nkh5/l&#10;d//n3ybLBW9ev4nlOXQ7Qz7xiR/jtVf/hksXrlJkFUWaYCgemqowGuocHu1xOptzeDJlGlTESYJU&#10;NaaTJdRQFRU9024P+6LAdV2CoDWmJGlK9chkUguV/nCVC1cfJ1ceFSfLJRYN//6v/5Kkzvi13/gl&#10;wsN9ZK3w2//8Dxmtjxj2HIpljN3RKWWGbro8/dizqGXN9bd+iOKs8nBvH0VREXWDQkPX99na2iKI&#10;QkoFOr0OvuXS9/t8+fM/yd7t+4TzGU8/dhFHgC8lTZZgqOp/aKQunD+P0kAQTJAip9NzyeqKNEnI&#10;4ogsDjFUhSxJsGyTOE+Yzia4HY8wzojCmCovkaaO7Tk8ODhgcGmDS888RqWDO3Db5kYTaIZEqgJD&#10;1yEHU7PA0pGapKlL5ss5jm9RlDmObbbNJALLssnzCl3TW7NM1mJsNE1FkUpr5VENqrJBwUKVLkmU&#10;I4TCMkqxPRfLsVgsFyhS0IgMyrLNRI4ybMOkLiqaRiFIj9A0gW0pUFctkLpsUP0+dVNRVzllVYGU&#10;aKZNHMyRCpRFhqpIyqKmymvc/gpBnBGmGf2OjioaqrzkZ7/wPDRjrj3e57//H/8zds7b/JP/7b/j&#10;5776eX7j1/42v/QLn2d94PP884/zxluvcf7aDr/xK1/j53/u08hVMFyFKJ/Tt4f8+Mef5xPPP8En&#10;P/ICi+QU33fJkwJBjwd399p4v8ZgOS+58f49zl25yCd//GW+/8ZbrJ8ZsLI6Yn3zDFqZI2rQDZ9v&#10;vnmDk1lAVFSYSoIsMmwBWRzgeCa6JUjikizLMUyLBknd1ORFiWroJEnySPKioEmJ47i4RsqPPX0J&#10;y3T4i2/8kHNXnmD3/gMsUyOJC2zLoSprrjx26b1XXvl8T/7Gzz/xdVO3EWh0uyss4zmWZ+F2fTRH&#10;gqWhaZJgGWDZFmEckWcZXc/j9q2bWG6H3f09TidjLMfn6hNP4HV94iKiVGpKpaZWixbkWEFZCAxT&#10;w/EMdnf3WN8YcuPWdbIqJilO+fCLO3zxC8/wta89y0ef3+Lylk2V7SHrkMnpAY0U9EYDnI7DYnKC&#10;RoVju4yG25RFy15xPJ1lGOLbA+q6/U6qDWlSo6o266vnEE1rHmiqjKyIHo1hdZKkQlctmrKhqWvS&#10;ZEkjIhRZEsUT3v/gHYRou4/u6hDTtFFqlfkioG4gnaVopo1SVSyvH3L05jGv/tnbVHXJONrjuZee&#10;ZnNnyNuv/5AmqWmkRWYZKEXNnbzgX33/LWai4as/eZZnzq3z4HCfK889T1PHdC1Jk6S8/s03OHNl&#10;G8OXLOOYMKtICljWKsQZV85s8k7yAHdtxI337/PczmM889wLvPXeTd7d3Uf3u9S1wp3dA2hUOnaX&#10;rfUN7rz/Ab6mkwQJa50+RZRQSQPXcpk8fMia73Bha426iPBMla7V5fRoSdff4PB0zs3b9/AcB1GV&#10;LE6OafIcpaoxpY7te1TjOWtnNvjyf/mb1KLk5r3bnL+0zXyyj2fYBJMAUxU0VcWg36fI23gd0/UZ&#10;Hx9jmBZxEtNQYugW25evcvvG26yMVmgqQVmAlIL1tQG1iFE1UJSGNI2Zzo6hjjk43mc46GFbOqqE&#10;IJihapBlMeFy0SYvODZ1U7OyOkDqBpbUkYqCaWpIFAxM4jBAKAJFajRIdM1GFTpCUzE1CwMdS7MJ&#10;FhGat4rreqBq2H4XoZiYhoeUkjqriJcBweKUJGo1HHWtUlYlXqdLGOUYjotiaOieTpSmLBdLPMMg&#10;TkLyMqemZj6bcXR8zPraBrPpnLrMkGrNaGOFokpQtZqiiOl4HjSQ5A2qrrEy6qHJAk3UVGlOuAgx&#10;dQtNN9tVk2aiaG3O2/rWNo7fRVFaEbtsFFAkAoMsrbANh6YWbcj3MkQUFU3TsAxm9PsOSZKiCLUl&#10;cUuTNC5RTQerM0QxfBZhRlZmWK6LKmySoERTTMyOxaxY0NkYIvwe4yRi89J5iibB8l0M30ExPPor&#10;m+wdTDC9LrYzoCoaNFVlHhxguJBVAX7H4fT0iLoosAyX0XCV+/fvs5id4jgqUqsJwwW+32PQGyCl&#10;SlHWLJch08kEVVFxfA2UlOV8jCkFEtAMk+B0jq4aOI5PHGVomoWhGTToHBwcMluGdLoruN6gnaSb&#10;NkmaUuYpR4cneH6f81cu8v3XX6fIAizTRLd0UtEw3LnCRz78IWaHJ/z1n/85aVWgGirbq+t88lPP&#10;oMga3dL59re+zWde+QK1OWBtrcvOuTMc7t1iES3J64r7Dx5wMFlyPB1j+x2mh1NEVhJMJpRpSRAG&#10;ZFmOlBLHcVpUSV2xvrVFmJeofpdL167x5o9+hGVJSDJkUXJyuItpGyyWES88s8NLzz/Ov/4Xv8eb&#10;exl/55e/hEpCnUZYrs8P377Jl776ZW6+/y5f/NwXuLhzlb/+7puols9kFmAqCiitDq5samZxRAH8&#10;3V/5FVbX15mlCdHhLhdW+ySnxzThElsKTF0QLQPyNMSzdNLpKXWWsLE6ZP3KKquXt1kNd7YZAAAg&#10;AElEQVQUMcViQbYIydOcnm1i2SaqqRIWIaoOHc9ksZziuV00zaIWbVKEKBvMRuGZS48THowZnd2m&#10;aQos02c2TdBUhyyFqpQUNUjTRBo+QZDR7a8gGsiyiF63i6AgimLiMMdzhxRp3sbVVQLTsqkaQVGV&#10;tJ+aRqQ0NNRNTVYENCJDahCHCVmSoKsC29DI8za0OWsyhCKhsdF1nyipKZsGRE1dVZi6TlUqaKpN&#10;FEWYuooqaubTOaPRCFWTaLqkLqI2jSNP8RwXu9PF87vkZHSGHpZnEqYVqBpexyTPj3j8+R0uPrmB&#10;M/TorbrExZTeSLJ79w2y6S7f+MPfoyrnDFYlX/6Zj3DxiseFiz43X/8AS7gIFNJ8RikloVLzMHvI&#10;C5+8yrmtFSYPb7OYJdiujTA97k1noEtU00BUDX/z7e8hLYPUdtncuoSldciDCSsDF6UKMBtBMo15&#10;eOsIdI/vvXGTN+8ccTgrWCaC09OUoGjIyvY62ZbF+mjUomCaElk3aJqB4/vUYsHLn36Bl55/jOee&#10;Pcfb19+iKHIcd0QaR2iagakZpGlC0VRcffyJ9z77yud68r/61Y9+PU0Skjhh/+AAz/fpdLtI0+S7&#10;3/oWW2sbZGmO67poGkBJlqQcHx4zWlkjCFM8r8v5CxcpK4XWgiJwHBdF0Tg+PkXVNaTQCZYJhu4g&#10;aKnfjz39JJOTQ+7evcXjj11FVSWGoaMZJVITVBRcvHKO7fNDVtc7eH63pSU3NUWe0et4qKqKZfcp&#10;C6jrkqJMcLoWVVFw68Y91tZWSdKQbs8nWEaoUuPh7gEdz6Hf71DXFUXRdhb+YEQatdldCAiWrT7L&#10;sgw8zyVOYtbXNxgMRoDE7fagamgqgeM8+i2agaIqpCcnqIc5SuGyv3eKZzdc+8hjPPWhJzne22X3&#10;5j1EIShTwcraCnEekq1c5Pe/8yrD8wOef2KdC2sbvPXOB2yevYBuKChNzag74LU/eo3NJy8Rk+M1&#10;gmWes0hTFmmNq5q4rsv2p57izXfe5kffepNNr0tWFhwcH7O6vcPeyTFOf0BdtGGiBw/3mBwd0tFM&#10;tjoDem6XZBHh2D5Xn34Kf3XEyYMH7O/vMzs+JglDbN2gSUqiZUIcJORIQCEOY6SpoWqC4UqXk5Np&#10;65aREpElbJzd5rvf/Baa2yGnQbN1FC1nNpvS8Tv0Bx3GJyeYpkWa5JRlg63bqLpGmhUslguEolBV&#10;gjzKCLOQwWCFulEwTZe8KBFSIcpC0izCMHWkhLoq6Q37TMZTHNshWC4wDR0pa2hKpAZZGiGUmsnk&#10;BK/jgKjQNButkWiaTlFWnBwfMz09JU3mKEqN5zkUWY6u6ohGxXEdkjjlaO8Qx7JJ0hKEjdRqjk5O&#10;UBSN+TwkiTM0KSnyDKhJ0gWWZRCFIY5j43kuRVEShRmmabf28ygiimLWVteIwpDhcERZ1yiqymC4&#10;he8PePjwkG5vgO06pFmC6WhUZU5VZRwd7SMVga4bBHFGmqZIVZIlMZZtE8chumVQVCWHR0cUZXst&#10;Dw4Pse02diQMQ/K8IM9TmqbCtFTqqm6TGFSdMIhwPI/p5JSmqqnrEqk0LBZT0jRH100MS0cqGnlR&#10;4nY8GqEgpM7q6iaO62LbNqJREbVOr7OCMCSGbaFYFo1h0RkN0SwdRUiKSiBVC9vqE4UZUZSCFNC0&#10;gnJFCryOQZKG5NWU6XRKmqasrW0QJxVCSCazfR7uPeD8hbPUTQ5NQlmmKEobUq4ogtFoBUURuK7D&#10;dHqCaUiUuiIJltimiRACx7YRSpucsFyG+J1hK0wXkv6gj2FadAZDsihlOllQi4blfIlvdxmN1tg/&#10;OKKqG/7qmz+k13PR9B6NqMnKgv7GVT7+wov863/6f3Gyv8doYw3N1FFlhW3B6eSUNCv5xMc/xfV3&#10;byKtDlqTozYNs6O7vPHGD1nd2MT0uqSlget3MUyHIiip04IHd+7x7FPPsL+/j23ZlFW7CSiKktXN&#10;DWpFEMYxn/+pn+b6u+9iWSaDXh9bMzk5OEKSIJWK7c01/v5/8iVEGvKnf/oNDioHzSwJlxOUTGEy&#10;CzizfZ69vT2+8MpnURHcunWHb377dapGoa6hTBKKLGM2X3D5sStUNeiGyTvvXccf9Ln81JNMfvhd&#10;ov37qGnAwNV5/NIOm6Med97fpecbyKbBMk0UqRCEAYqtEiQRmqqi5ALX8luskGwn5WmW0vF9NEMn&#10;TmOsrksQ58yXAVLVsByPMAhZ7fgc7x+iK4JyPkVfcRBAUtWomkqWt1mnUmooikpNw/hkhu920TUT&#10;3RBIVRAlM6qmXf85bgdFkdTUNGVDFMVIvW28FAm6rmBYBpqmtxm/ZYnjWGh6u4pMsxjdkJh2y2Kr&#10;qookXSKlTpoIbKuDppmAipQ1TdNQliWLWYxldWgaidT09n0gxH8w1WV5Qp6HKLI15BR5DnVDWZQI&#10;TZImMXEUU5UlUjQIUdNfHVFKGGyOKCpQVRXPdTCrGlkUZIslhqIhDZUgD/jZX/8FHFMhXsz5sz/4&#10;SyZHp7iOQ17PydKCqpaMp3N6KwMW85C6bPjh39wgT2tOxwtmaU6a5URxwnPPPU+UpFQIpG6Qh2mL&#10;dUljxscn7JzdwXI81tbXyfOMd2/tEoQZJ6dzZouEk9MlWSXJs7iNL2oaPNcliiLyIqcoYhRFw7Ad&#10;aqkQpQFf+vLHePLCiCeubvPmW29y/+ERljvi8OAAr+OTJCV11SI+Ll2++N4rn/1CT/7azz/+9fli&#10;wdbWGUarqyRZxsO9PdI05cL58ywXAYcHJ6RpgqYrpGmEbZjomklTQVkpPNzbp64b+sMRSRIzn8/o&#10;9LokSQpCMDp7jvHBMXlaYxkOUKMI+KM/+D16fY8nnniMe/fuoOv6I1F8gWMPsaweh0cTbt2+zWA4&#10;4vq71+l0u5Rlha7r3Lt3F8sy8fwBWZqBKDFMQbg8RVFay+3h0S6eb7WgOdEKrQWCuirQNRXPs6nq&#10;Ak3XyMME07LJ84K7d28xHPZQRElZlEgpcV0Xv9OjaQRCqOimBRXkaYGits4bU9PwRiukD/d57fe+&#10;w+s/uMXJLOSjH7vC5Wcuk+Yxs/EpP/7Jn+B733mNwWCT7bVVlkXMH7z1kHcPx3zkE1f48Rce59a7&#10;N0krwWe++GUUrWE6PmL37l2qseDe/i5PPfskIomYzRaUDURC52TvkKasked69EcDlCCgr9m8df0d&#10;JrMZD09PSaqKoCrJplNWV0aIuqFYLlnv9IgOJ7z/9nUW4xkP7j7g3XfepRhP6JkOK36PZD6j73dR&#10;Ueh1BhiWy97BMWkjKMoaFEEpa85fPsdg1OeDGw8YDgcUScKFc+dRdIP7uwckRcnO1QuMzqzw1ruv&#10;cmZrgyBYMp1O8P3OI2SHg2N3iMKUJEtQpEpeltiOTZY19HsjdNugbgTHxxP8Th+EgqIoVNQ01GRp&#10;gqIIqqJsx+OVwDItojDEtHR0Q1IWKePJEaah0ev5GKaKkI90B5ZP/YjGbloGpqmznE/xfBOhVIxP&#10;jqFp6HZ7ZHFJjUK4DPEdh8OjfcIoIEhSVs9uoiqCKEpYX91kNl3gWjZZFtMbDaGKHwn5daazOWXZ&#10;phv4/gC/OyDLWgxJt9MhDhOkouB4HooiOTw6JkkU+ivr9LoD7G6XKFiwCOYgKpIkAmoGgy4Cget4&#10;IE38TgchFDpdn9Pxcau1WxlQ5DmGaRAnKcvlks2tDVzXR6rKo9WTg6ZLhKgJwlOCcIGiiHYabpqP&#10;irySXqdLGC7xOw79QYemEbiOT5ZHFEWDqpmMpxMapZ0MmKbBcjmlKlIMzWxFxJbLPAxx/A7SsOiO&#10;VoiSmKZp0HQTRRrYdofT8bI1M2gmum39B5abZRtoRoNmKChK3h5+usnJyZhuf0hR5eTFnNFo5ZGl&#10;P8QyFaTKo9WxiqZpzGYzHLvV77ieha4JDFXS5DlSEQgBRVHQKIIGKKsaw3RxHP8RUTzBdhyKLON0&#10;PKHjdXG7bkvbj1vivq6rSLWhP3TRpcH4KCYK2ibD653n2cef4P/9l/+KYHLC6tkt1rbWePyxHQa+&#10;iaIINjZ3uHtnl0uXHkMaDtfObeCZOtXypJ1CRTGTZUSpdDBdn0ZopMuSMik5Pjhm7/5DqqpqmyRV&#10;w7ItVlZGLOOAZRwjDJNlnHL27DZNXTHZP6XMSuJwwXS6T7dT8V//F3+fa5dXeOvV17h7fwxr53Ec&#10;hcsXthGlRLNcXv/R27z8yssI0TAejxmORty6sUtRCeIkQzYVnu8jFIXLj12lqhrObJ3hnRsfMAmX&#10;PPGh57gsEpLDPcw649zWiPWVLqYKjt4gG5ifLnAti7IqGK2NqLUGIRU0TWOyd8r4aIbrdHEMDdvz&#10;UVSNNMuZxxErW5sMzm21oGxFYb5ckiUFvV6fOE5YzENE3XB0vAebBoPtFYI8QlErVA1sVycvEooq&#10;Q9MVFKHT7bXPVVVHKLKmKBMaJELouE6PqoI4TmiKkn6/h1CVtqkxW0YmVUWR5yhSpW5qDNumrh+t&#10;IkVDFAdomqQsC6qqwnZtaDR0vYMqdUCAqNENjaIoWmkNOobhoulm2/gg0VQNz/WomhpFUSiqGKkq&#10;CAXqqsEwTGbTOVlRtOvmusa2TXRdYtsGSZUh9IbT2TGaqlKkKZ5tcXznDrPjA473d1kGS3Yu7/Dl&#10;r32Rk/AhRwcPMYWC09j0Oz0ODg5ZP7vCB+/fJysNrj31Au98cIPLlx7nBz94k899+iu8+84tTNvj&#10;OE4pgLJpODg4JggjvF6fyekUWzM52N2n43jUjSAIIqbLgIOTEybTKUmmkOcFVQOqqiM1vQVsFxmG&#10;YeK5DlmW0u10WAYLFFEhNQtF06mVin4/5sc+/hj5+B6jnsfpeIpUbQ72p4TzOYZpcHh0Qr/XxzF0&#10;Nre33nv5c1/syV/86Qtfv/7ue1y+epUiLynLCsd2oG5wbe9RrIhKt9shjpdMJmNsowe15N3rH7C2&#10;cQbNNFldX2MyPaHjOwyHfY6P28gQw1Qp0xpTs9l7eMzx4YQszTB0g7XVFS5du0aepuR5wfb5S+ia&#10;gWm51JXD3bt7TGdT1tZHhEHaginzhiwtKIsaz+9weHSC63jYts7pZJ8knbMyHCIVjc6KCXXbLaRZ&#10;iq56lKWC79tkWYjvWyiyxrAUgmiBrimPcupyFAUGgx5NnVMWJZZtcnR8yjKIEEJFMyyOj08xdQun&#10;O6AqWnr6vdu3eefPvsH9N+5w57VdQGXt7Aof/8KLeI7LrVu3MVyXStP53hs/QtMsukIQmH1+9zuv&#10;8viz51hxKy5vbfPGu3f59Be/Smd9h73xQ86f26RMAka9AeoywitVYh3WVlY5ODzh9t4xdrfLPEwY&#10;DVd48dnn2Lv+PumbtzDzgk3PY2cwQE9SrCTj7LkdRFngmgbL2YRwNsdoFJKs4mQyoWka5DLBiAr+&#10;4v/7a9Lpgm6nw72799BMi7du3iZoBLOy4ngZgWXQW19FsXRKajY2Njg4nZDFKVuDNa7ff8DBdAa5&#10;YPfBfQxHJysDhus2nW6P3b19fK+HpmntIa/oeH6Po8Mxy2hBXlTopkFeFGxt7nByMsX1PBzbwdRM&#10;LNNFkwZxFKNLk95wSBJEKEJFCAPL6pClFa7TQSChES0mQiiYloGqKNiWRRhGjyJJIjRNZXZ6Sl4k&#10;GLaO5ehYlsYyXKAbKnVdousamqahqTpNJZFCcnq6h2Y2eD0dzRakUf4oO7JEQWIZFo5tMpuM8R0T&#10;VW3QDZ0sKxBK67Qdj2eUhUaalnT6AxbLKV2/S57mNIqKYdlMZnM21tbISxUpJEdHx1DVAHheB8tq&#10;TSC6ZjI5nSIaFbe3iqra7SpQSOqqxHUsVAU0TZAkCYZhoaoWZ7a2mc1n5EVJHEUM+33CcEmShCiy&#10;ZmXNQlUbVCnodtowcimhrnPyNMeydYoypihihCJQVY3x9BTL8giWEYOVPsvlkqpsKPIJrgnL6RHD&#10;QZcoDtB1ieetojQWSVJhGAqL6RTPdsnKhpPxjDgq0A0Xw7BaPZlU6fYHiKbBMDTyIiaJY5pakqUC&#10;03AwTAvUgrKKKPKUJM0YjUZIVQBl+z+U9n1gGiZSVZGqQpLGqAZEaYhUBFG4QDcEhq0zC5YomoJq&#10;GgzX1iiRaIZBsFzSKDUVBbqp4zgWqqpx89Z1un6H8eEJUTinaWKmk4f87Od/glc+9WHWBkO+81ev&#10;0rFcXnzxJf7t//NvqOKApM4RluTxZ65iaTFZOKUuc85unkUUBXUS8dQTlzjbs6mjGX1HcOnKRY4n&#10;M1TN4eFpRSU03rp+kzpVuH3zLlJopGH4qKHVyPMc1/OIwpA8T9E0Ddvv8NyHPsz08IiDO7cZOH0m&#10;0zGKVfOZL1/hH/7D/4iPPLeJqUg0pcs//p1/QerZuGpF36jxfYd5sGSwvk6lCjp9l6PxAUESQq1y&#10;e3ePomnI0oid8zsswgV37j3gcP+IfrfPfDZH1SQXLlykS0I6HXNlZ4thz0LT4Pz5M9RlxnwaUGY1&#10;vu1imBLXM9AcQdUUWKaOp7mcHIyZjAOQkko3GKxvcHBwQuM7lK7N7vED7K7Dleee5M6tGzi6w86Z&#10;bY7Sgpr2XeN4FsMXNxFDg2W4i+HUeD2V2fKQkpiKGMuxiaIlHU8nyxZQL5EiR6JjO13ytCZLaook&#10;x7MdgsUcy7LQTaONqNPV9p6sQVEkTaOiqgZCqGR5RVHWaLqB77vQtKkRgoq6MtFUh7IU2I6NqkFe&#10;LqjrmqYp8TyfMEwIw4SqrpCqgypN6lJB0yygBUSrpkZVC0CjqVUU1SZMSlxrSNdfoSkaFCryMqWi&#10;pKlSDEPgOjqirCmSCNeUNFXCzTvvgJazfn6VS0/vcLLcZRodsLUxQjYN5BWGpeN2fKbTGqGs8X//&#10;/mv80V9dZ/Pic6jqiOkU/vQb3+P+/pTxMiasG3TTIlrGpEXF2tYWYRRSJCnRMqSqa+7cP2QZF9x+&#10;cMgsLXhwNKeQAkNUSGpUpcE1dTRRM+x4lEXTOrEfmQhUVdBUZTvtq2uKKmOxCPhH/83PIMM91iyD&#10;YJLw4P4hK6NV7t+4iV7npGXM2pkOnlnSMxquXHv6vRc++XJP/s4/+oWvn9k+y/0HD/B9jyIrODk+&#10;4XQ85szWWWzHIc9y6rqirgsmk2OoLTTVYG1tg8FoxM3bt+kP+iwXAcPhgDAI0dQWNikVSdMILMvB&#10;sX3WV8/Q7XRoHtGPkzBkd/chy2XI1vYOSZii6wqm3kFKyZkzayRpwGhlhdWNLcIwZnW0jmlYdLo9&#10;et0etulTFCVZluLYFllacXgwocwKOp0B9+4+QErJctna4Ou6wrZ00iRE1xWKKuFkfIRjm9QNhGHE&#10;+voG45MxqiLJ8xRVUwmjGMf1kJqGbTs4rksaxVC0jpS6qTA1lc1S50ffeQeZWizmE65c3WDl/Dal&#10;kJiOC4okihJu37yNWQiuXj7H924f8a3jQy5cXuFLn/kJDEMlKSSf/crPodkevYGJ1uRMHu7iScHD&#10;23cRacP65Qtc+NDTnCyWjPdOmccJWdHgCoXVfpe7b7/Dea9Ld9AlKxLWNkYUaUzPdeitjBgfHRIs&#10;51y8dpGyKjAMjVndcBgkxGSsrKyQ5Dn+0OdwMeX+/QO6fY8sz+gOVpiHCbP5krXts0yDJcfTCQ8P&#10;TjA0g3gZg6GiIKmjEmOlT6U0yKZhtLaC03PYPLtGpeZ0eitkhaDf6eJ6HrbtQCMIliG27TAY9cmK&#10;gqpp3Y+qopOlRTvJEg1lUaEqKkVeEQZL6rJgPjnGMFROjo/pdofUNSRxQZaVpFlOgwAh0FSdvMio&#10;ioqyqMnSHMf1CcOYulFQkPzwjbc4f+kSilQ5OR7T6XVoKOl2fNIsRZWtC6goKvIsQVMV6qZgGQV4&#10;3WHroJSCNEmQQiPPcvIsxrFNVFVhEcyIowiEZLFMmJ7O6HQGJEnFbDan03HZfXgPS9N5uL9HRVuk&#10;xVFMUxWUtaSsytadKwS9bo8gCImjtoDS1BYD0OsMUVWLsqhbY0CaIZUGVUAeR4TRksnplH5vBV23&#10;Wx2WIlksA1ZWRigIDEPHdiySNAaRY+gWumqiCJM8LbAtu4VsSslkcsLKao/9gwfked7y+lQVVbVQ&#10;hMRxbXzHpi4LaGLyJKTvu9R1TU2LoFDNHstpgG1ZQMp8sUDTdDTdIE1yHNvDcTpMZ1PqpsXfCFr3&#10;ZlEWqBKauqHj+5SFAo0kDFPiNEPTDaq85Oh4gpQ6QpH4vkOR57iuQxJnhGFIUZRYloEQAvQGqUlM&#10;Q2M+PcUwJV6/nZYEcYDb8ajqBqSB1LQWwiwadFNvhfhNzenphHPntiiygn6vj6aCYUhsy2DQ6VIT&#10;s7Zxhr/482+wfxjy9Ec+yvR4n5PDfRpdMDqzzk999SdJggNEU7CxuYlj2nQtiyqN+MgLT2JkMRQR&#10;dbXknfeuIzWTg/0xB+OY+XzRxrtlcO/GTSxdo0ozpFSoqxr5CDliWiaiqnFcj05vQBTGHD3cJV3M&#10;ieMQRQfpCP7Bf/53OLe9ShbOWM4T7t2Z8BffeovNJ6+wPfTpqhU9z2knuLbDnYf32TmzTpmEjLo+&#10;cVJzNJmhWxZVnlHXFaqq4rg+k/GE4WDA4d4uZZrQcx08XfDc5UtoZcHZjSHT0zFZmlCmKXGQYygW&#10;PdfFsjUQBaWS4HgWK8M+dVSxnC6hrrl08Ryq1a7gO66NN+oy/v95eq9e27L0PO+Zc8wcV147nn1i&#10;1ancXYnVOTCJliBSIEXSFCTDtExeWCBswzeCbKNh+sKCAV/rRoAN0JIsyJLJNoMluqVmanaornxO&#10;1Qn77JxWnmvm6Iu5zT+wLhb2GnuM73uf5w3n2F0Xy9Sps5Tjw3M6lo9j2azWK4J5TB6n2KaB2HPR&#10;uz5RFmBYFrpps17H2G6bfZRkHce2UXWFpkwRlORpShIn5FlOsFqjCRXftcmziLqsWwClbB/xkpCR&#10;JYmyKFBVnTguaRpxXWPW1p6VZYVpaETRmrouUDVBXrZ5sKqSqcqauq64uDinrBJk0WB77W80y3N8&#10;vyWq66pEAhRFIMsyQlXIigJNNdE0E6EYRHGOJJukYUORV6iqRlmkSFILuFK3K+k0zTH1LmlWIkkS&#10;nz1+TKff4aXPvYzX6yI0wWI1ZbTRoUjbB1qS5Ix3tji5vOS9H+2T5jrvfvgMzR8jGRbvfv8DPnr/&#10;EUenU2aLFN3yUU2HZJ1QZwWNqjAYDVivV5RpimnqlHVLb9Z1CZJElGW4vQ6O55OsI5AFmqajyioK&#10;CutlgCTLKKIlFA2jLQCP4lZqreoqWZZy71aX3/4v/y7J5RGaarGxeYfL+YqrxRzD0Lmxs43pWnQ3&#10;bDaGHh1TQ7XHD975xl/ril//1Re/pagKjuNQFiW9Xg9VKNy7e5fvfe/76JpGlmX0el1kuUGWG4JV&#10;Qb8/uC7tbW/lmqEj1RKdThchBMfHR9R1jePYSHLb51WX4A020VQFyzIp8pR+v4+u60hICElpMx+G&#10;TpnrNI3MfDZhMOhhGQ5PDw/p+H2yNAeplbcG65Aia7AsE01VEIpAUx3qUqHbGaGbLooQTKdTfL+D&#10;ZdnUVc1qMWU0HpAXKUkaoBsqMg1RlFEUJbPJnOnVFF3TGPQ7NE2DbbvIikKSpkiyoCxLonWIaZgs&#10;VyvKsmA0HPC//aP/Cd/aYP+TI77w5ot89etv8tHBAbVhcv+ll7i8uIC64dXnX+Dg/QfEWcT+WuL7&#10;8xm/8is/Rcc0kYVEb7jDIojwhmNULefi4AnZcs6GbfLt3/seQ9tmlsRsvP4CGzf2KCYRV+s1QjUR&#10;QUS/47I7GqJIDfNkRWerT6U0LMMVXsdnPl+TpQlINVmd8cKL9zk5OcK5sUdnu08mGsI4QtJUrsIV&#10;+qDLczd3rldtBnlakuUFw9EG02WA0/FJ8pz7919gPplT5xU7L9wiWsbMzqZM84TFekHfdTFMk0qp&#10;2bm5RViuma1CuoMNyixhNBpR1xWqqpPnBd3NLS7PT9oKKKXF2cN1TLfTp6lrel2fuqxxbZ+6bDFv&#10;UxcglXi+jaqK9rUmyciyQZ6XyLKCLAtUTUNRNYQCEjK25aDpBrJQWqqwklCFwc2bd7D9Lkmak8YZ&#10;pq3T7fkoiowQUksSFjWKkK8vPR4Xlxdsbe8iKTaqgIYaIcnIkkxVVpimTlOXNE2NaWmomkZR1u2F&#10;BAlFaJimR5bnTGcTRuMu3X6PbqdDXpW4rkPT1ORpROea3NU1Ddt2SZP2ItjpdAnDqF1fKSpl2SBQ&#10;0Mw2o1U3DWWekMYhTx9/hmEo9Hp9dM1kMlliWzZJkjAabyDLMrbrtRBKFOL6rW6FRiBknaZSUITG&#10;bLagqSVoStIsJknWCNEwHm+g2257Zmg2RV4hNQXUJXEUoqkNp4fPMLX2HFA0o8W8KxVVmGiKSlYE&#10;WLaF5Xpomk5dNmjXyhZVU1vSKEvxPA8ZibqqUJVWI4JUUZUSpumBpDAcbRLFKdF6jVAM+v0hnU6P&#10;JAnJsgxFSOi6SafTxdB1omjNZDpB1mU6XZ/J1QVdz0UWNWmethd5qUE3DTTdoKgkJtMZ3d4AwzIQ&#10;qkQYhSRJyni0QRDMuby8QpEFQm4YDfv4rk8YrqmkhN5wE1n02dh+gZ3nniNeLTg62EcydLZu73J4&#10;+oytoYXv2gyGQ7ZGm2yPhuxtbxCuJriKjCDH9VWmyzk1KqAxGN8iiiJmsznHjw4QVY1UlazXIbIs&#10;t5RwWVJeT++bskSSBElWcH5+SbIKUKsKw1JQLIX+Vp+f/9s/zf27N5mfXRCuYj7+8JD3Hhzz8pff&#10;whM192+MODt8xmy+5NGzI0zfZWPYw1YFq6tLgqjk4PScjc1tPvvkY4LVCs932X9yiKIoRGGEraso&#10;1JweHbK1OcTKMzxVpgwXmJqC77rcfe45DAzmlyvSYEUULxmNukhaiWpqBKsVRZBjahZVUaOIhkWw&#10;QFNkotWS49kpg50NhGXQVCVlnjHsdQgmIY8/O0CqMzRhIxUNtmXwJDrjtS+8Q9Yu1v4AACAASURB&#10;VK2D5XhcXM6wnQ51o6CqNmUNuq6hyA1xGCA3NbqiIQtIkpimatqC8bqiLBI0tYWFLMe9ngwLJKml&#10;v5sGDLdHVdRUlYRlu5Rl21Er5Ia8aJUTQjTIyvXn1wqe10UWKp1OD0UtSNOwfVAk7QRzvpgyGm+S&#10;ZgllliPL8rX9XgJJICFTljUgkEQL1Th6lzRJUYVC3aRIcoNQZTRVY70OKSuJBpPpdIGsKOzeuIFq&#10;GWimziIIqJq6fbglCxRJQcgqYZxQ0nByfsn8ouL8ao3bv8GPHz4myFI+fu9jDp4c4XeG9LobBFFC&#10;WdV0bB9Ps5lnMefnF+RFhqlpyLKEaVtIZXvGNnVDCeRlySoIMDQL1+1QlZDFGbIk2t5l10GSwfNd&#10;gmCJEDKGrpKkBVmRcefODn/vP/4lTj/4D3zhlfs8eHqEZQ/49h/9O5yuj++5XJydoZkmZkdQZGv6&#10;joPh3Xjw+pd/qit+49fufWtzc8APf/DnqAIUSeH85AJN6HTGOt2Ri+3rREnAarViMV3S7wzbNcHV&#10;FCEL8mvrsWlbGLaDjMxoYxvP63JxMWEw2KauZebLJVKTc/DsMYqQKNK0XW04DoqskiUFTSWhax2m&#10;kymmYdA0oOkqi+WM2WqKbTu4joeEoCwakihj5/ZzJEGBbXUIljF12fDhB5/wyeMDDN0mDiNu7t1k&#10;dnGFoRqUeYFpmAhZUJYVg80tKBosZ0SwDsjSkihI6Xo9+q7L4dEBWZkjqS0aXKUJaZxg2QZ1XqDJ&#10;EroCy7Nznvzxe5i5ycH+KV7H587LN7GGLqVh4HU8nnz8iOBkQbyKmF1NcRqN86zk/bMznvv627zy&#10;yj12tnpoygBrNML2fFzXolhPePzRhziaju75VHrNs9Mznhu/wPvf+5Dd8Q18W+X02RG+7TMPY2aT&#10;OZKsMrh5k9e++hU6926y9cW3Gb7yIoGoKV2J3S++yK2ffp2LfEpnt89ReEVo11wmS3JNZaHrmHf3&#10;2E8XXJISNkve/ukvcuv1e5T9mrd+7k12XtuCnkLuyySOzO7nn+drP/+TfPU/+2V+8EffIQxzZnmJ&#10;1vMwDEGchSwuLpGrjMXlBb0bI3rjPoqh4HZt0rwiTkuyQkYWOk1Zo+s2tQQIibzMGPe3OTu6ZGN3&#10;xOnpJYpiIxSTss7wuxZZHpIka0zTJEtLbL2LVKuE64g8zQhWKxzbxvF9ZvMlVs8nDSPqMsexHBTT&#10;5fTsCkWYxFlCnMZkaYRj6eR5zGq5RkgGZamgqS5pWmE5NpKkoBs6YTTFtGSKImI2mbVUi2HSVCVZ&#10;FiOLBsOxSNIVhqmSRjFJFKMrGkWeUeU6um6hqQrTyQW7W5vISEzmE+pGRZV1hADD0lHtPmkUousG&#10;QqjYXo8oCmloa6ZkIXA7HVTdomzAdByyCsqyZr1eUxUFiqIz3tzF6w5ZrTPyosGwHbK8RJIUZNUG&#10;oZLmGbKhYTodhGIjSypSrZGGOYqusoqW2JZGGq/RNImqzuh0LDr9dsqhCkGaFKiSRpFlXF09Q1UL&#10;FDXH1DVMTeDZJkWaYekmhqKSFTUSLd5umC7BfEWRJpyfnGKaNo7tcXE+oyoaNKFRSxqqZjGdryhr&#10;ELJKVUqoio5hakRJjKZZRFGJbTq4to+p6Tz46APu7N3AUDR6fo+mEciqYBEsKOocr2Oj6xq26XF2&#10;coIQMlmeYmoKomnIkDCdDmletdCPVKNrkGch4XqOKgSGoSOExGR6jga4lkGRF5ydn7c52CpBKBKS&#10;rtAxbvC3f+UfsfXqS/ybb/8BD9//Mf3dLZydAZDytS98no6votcFW8MujqVwdXmOqWvc2tlCKhdo&#10;asXVxQVnF3OqRsG2HR4fnyNqjXiS8ej9jxkPesynC2RkFKUFB+q6xjCM9oGa5Ny8dZsqzwmXc2Qh&#10;gaYQlhlf+ekv8cu/+nPc7as0qzmGLJNkJs74Fn/wpz9ge6/H3o5FsjpHshUe7j9mtL1DWguev3uX&#10;l+/cRm8qZNvmw8cP0G0NqagY9EekeUPdFORRShKsWn9fDXnVcO/Vl/jhw095661vop48wVIakrzE&#10;0RWqMCJbBWR5THfs0dvwuQrajtVRd8Dl0SVZlKBIAqmIGXkuhipTNTlW10OuGyxVpdZksjxGa2qm&#10;+xcMewMySSMqS8rruh4pK/FzjcHnXkI2dQ6vLjE9j57bIYkynK7B/HLeutyUjLwIkBWJdRpgmH2Q&#10;FAxD5fz0EMs0WTcRpmOiC4PHn36GbepoWk1YBKiGiizJrMMQ2zEoioS0ytB1FcoERRRk6Zq8qrCM&#10;HqbhIAkbTXeQJEGWL1GFgqE5NKWGkE2oVAy9Q4OOZXqUZYGmyS1dGU7RlQoo2wlyLdAUjTSO2N9/&#10;iutZSHJFUaUIRUY3DRqh4XYGWHYHSVKQZPU6u6YSxSmKpiPLBVm6okjXlGHBwNrg4OEZjawyW6yR&#10;apOktPjxwwPe++yMIJV48c4tVufnDGybMAx486tvcPf+TY4+22ed5ZxHK2q5RhGgCJk0zzFti42N&#10;DS6vZtTUyIqM69j4jk2ZZEiqRJxElEWOQk2ZJzRVwda4T7/nX/sfVWzToqmhrBS6fs6v/M0vIkWH&#10;vPrqPTKhkiYZH+/vs0qW3LgxoK+rfPC9j/A8uL3t4Gs1t3bGJKX74NUv/mxX/P1fvvetpm4YDQbc&#10;u/8CURAzHm/S3d6lqNYkecrV9ApVVdje2WT/2VOisKUZy7okTiIuri44Oj5kMPCZXp2T5QlOx+Ho&#10;5Bmr9QLbcHn2bJ8iz7AtHUmqWS3n1HVFt99B1ZQ2REhLO6yCqCWA1iuC9YKsCNE0ge26mJbDfLbA&#10;dhzqGubzOa7Z4ez0HE0VLJYTej2H4bCH3+/T6/nYtk64XqKrJrbts15FpGlKp9vF0A2ODw747p/8&#10;KY45xDTb3fZwuMFsNsOyBZ2+T6fvE0QBQhJIjYTl+Kwny3a82zQ8evSI7eGY//Cv/pB8WXB+PmW4&#10;MWawM0TzTBIkuqZFuoxYzFa4XZ9Ot8fhZ4dc5RUPL5Z84ed/ki+/8zksVaFqXO6//AoNDZajY9kV&#10;s5MDinVEkOa884Uv8S//9R8SnE3YcQdIhcz45hbvf/QxYRxTJCl5FBIt5khRRDCfcnJ6Qu/mTSTT&#10;IqkbXn77RbZeuEWq17z+hc9Rqw2vfel1Xvnm1/nSz/0sb37zG3zjF36Rd37mp/nG3/wbfPmv/Qw/&#10;+7f+OoO9HRrfpnN3m8s8ZtGUvPTFN+jcGvLNX/wZTKO9hJ4+/Jjv/8F3OT+dU5Ql6ziiSjOKOENX&#10;oKwyvvb1ryA8jf7GmPkyYLTRwXV9ojBhNGjXyOdn59i+wzoMWIdLOh0P2/YRQsNxdSRJYOgWVdXg&#10;eS5JHDKbT/E7HkmWkecFTaOQZhnNdS9gp9Oh1++xXK8YDofors3s6gpJksiLEsN20Q0bz/OI45Ao&#10;DvF9l7rJ6XRdDN0hWIVQy4TrmLIA23TJq5rZfIEialarKZ7r0PE7nF1eoWkavt/FME0My0KzTTSl&#10;RpYllospiiJag3iWIWSdMFxf96QpFFVOWRUMBz6ffPwJ2zdusAralaRUVHS7Q5bLFdC+3tM0Js8y&#10;TEsnL3IcuwVY/v/Pqxqpfck2NZ7nIBRBsF7/1UMnCENGow3qmrYgWxhkeY5hmSC3E7KqaVBkpZW4&#10;VqCZKmkWU5UZ69WSJFpjGRq6rpCmIbbpIkkKeVagCo04ClmtzvE6Jg8ffoStCzRRtej6coEky5ie&#10;RxJXNFWD0+1BkVPmKWVR4Pc6KIqOLDQuzqd4nk9ZllSApmvIQsbzXNIkpDPo0pQFcRIRhgmXV3MG&#10;/U2quiFLY3zPo9frUxQFaZayWq4o64rFasVoPMY0DLIsJ01z6qrN8cmShKYqrJcL6qpBGDaGYeP5&#10;PabTBRIyddWgaAppllJUOVmesA6XGKagSNpezrIsGW8MMB2DrIjp9j10W0UKVP7pP/02T8/OSIuS&#10;b3z9G0yDBZ/7wue4c2ebPF3Q72l0HZXn7u8hSwWb4zHBKmDYH6KJlCwNkaSG2XJFnBUMBkNOJgGL&#10;6YqdjT2efvqIq4tzaGSEJKjruiXp6rYKazweE0Qhhq4yuThH01XSsqa/tQO2wbf+h/+Wk6OHPL9t&#10;YyrtlFe1N6hli++//4D+2OTWbhcpX3N2uWRn9y5PDy5wemNG/QFFHGIqCqt1yJNnR3R6fQbDEbPV&#10;kryuCFdRC00oCnLDdUENLFchTQm+YVGdvYdelxjYSHKOoyjkwZqmLMilgsHOmFpuUFSFy8tLdFlH&#10;Vy3iOEMVMqZptBdJGfKmYmd3hzTPSMuMna1NPNvl7NEZnt1l/2pGrWoIRcEQCroM84sLVNek3nIR&#10;rsmg14dCJa8FigZyLaOrKrqmoZsWi3nA8ckpvd42MgpJknB0cIhr+3iDTXTdIktDHnz6Ebdv3yRJ&#10;k3bNKCuUJShCIK6JQhQZRZaIwymynBGEc1RdxdC6qLqBqtnXYtuG84sDmqpBRkZVTKoKZFSKvEHV&#10;uVYhueRJiiI0mhJkoSDLGrrWnq9FUUIDrmMiSRVpHtHr2dQU1HVBmtdIsiBJciRU5vMVRdmwublN&#10;nqYIIZheneNoBslyjQZQWkRrBdVxGIy32Brf47t/8SlXi5xP988pGpkP3/2IrZ7BuNdBatps5GAw&#10;5IMPHrGMU2brhOHWkNV6jaJKGLpOVVWswzVSI1FVFXES/xUoUlYVkiKQJRlFKMhVjVTXdH0PWWuY&#10;LmZYjkVZVSRpRrfXY7qc8cabd3jz9edxTQlNaXA7PqcHxxwcHzEcdun6DnUcc3xwznBDxXElBj0b&#10;qS5x+vce3H7ta13xj//hX//WfDqj0+kRBiHL5ZrDwxPkuqa3MaCoa2oJ/I7PyfEJvt8hLxs6/R6q&#10;rjHcGLOxvcFzLzxPuJxydXXJhx9/wP2XnufTxw948eX7XJ1c4Tk2stSgqzLz2RXz+QTT0nn69DFC&#10;kamquv2xzeZousHTJ4/p9X1832G+uOLy8ow4zSiKik6ng6pq+J5/bVB2cBwHqNjY7PPv//0fcXp6&#10;SJTm3Nzb5fTkkNnsiqaQMDQXQ7f5y+//Ja7rIISCZduMhhsM/F2CICZNC4JViCTDu+//Bb1Bj4eP&#10;P8OwLDpeh6qo8fw+0WLNfBWAofHiSy9x8vgZ0qLgwXuP0XWLrVs7CE9jsLtJWlRM9veJlgGW55A1&#10;BaZjcPL0iKNZzrNpwj/47/8LFFLC1YJl3HDrhReJooAwXmDKIRdH+2x1B5yfTbi6nPAb/81v8Qf/&#10;/P9iz9tktYqReiY7t2/y5GCfNE4wVBVNgvtuD+KEJx894MHDJ0zPpuyOtnh09Ij+eARCQqorTo6P&#10;ScuS5ToijlMWi4BVEJOmGZ99+hmzyZQgK3E6PVZZjjseIxyf/tYNjs6fskyXVHXM6uiE/fc+5uzR&#10;PtHBHFs32gye7WNICtEsodd3keqGr3/1K7z76bts39rGci1mq3PSNMd1PYIgZH9/n9u3bqFZKlGy&#10;ptfzaCg5ObmgrsG0WupoHcRYpkNZZlxcnbfrJUXC81yiOMGyPQzDIk0L8iInyzKmswlV0yArMkJV&#10;ybMMw7ToDoYgKRweHGNoNrqhY1sWlmVg2hrn52esFjGu08GxPJpapuP3SZOCOItbqqeKEaKlJ1VZ&#10;pT/ewjAt5vOAsqqpqgpVlanLtJWz5hlc57TStL0o3rx1g7LK2doac3F52r4sq4Krq0vG21usViuG&#10;vT6T4xOKWsYyDVarOQ3l9aEM3UEX6gpd15BoiKMQSQJVaFDXlHlGlqWtE62sUHWdoqxxXI+qbIiT&#10;lKaRqBuNsioRikJNTXGtE5ARNFWDEDKyKpFkEXVVsphPqeuCTq+DUCHNE6I4RVMNdNUgTVLyPEFV&#10;MyxLYTjokK6XpPGKKFjgOC6223YHaprFdHKFrWsIuUFVJWgKoizGttsLo2k5GIbBfD4jq3JkBRRF&#10;IisidF0iWM2pqwqkGkXR0FQLVXPQDR3f9ZhOpgwGQ5oGqFtrfFmX2K5NGEY0QBIl5FnB5PIS13Ha&#10;9U3TYGoaaZLR6Y9BUgnDlDyvsKx2whBGEbphIgsZIWTKMsc0DSy1lf8WZft47W6MmM0nVE3GcjVD&#10;Wut890/+kqenK159/XV2dvf407/8c/7Of/5r7Gx10ZQCXaQMBxaGCVQp56dn7O3s4RgevlujCvjs&#10;swecXFziel3iNGWVNhiKTZHUPPjwkxYCkhRoYGNjg7quiaII13WIohDdMKjLgmgdYNg2dreHv7HB&#10;L//dX6XTMdgeGNzsyqTRmu98989IG5vLWcTx2YR3vvwK455BEa1YRxIffPgpUdrgDba4c+smPdtB&#10;l2VM3SVOS84nc7K6JskLdm7ssbicce/uPQ6ePEGVFSSgriqStCCMM1584Xnykx9wb3ODoTFknc2x&#10;hSBZzNEUgTvqYPQdZospaZ7i+x4qGkmUMZvOkIWErMjkRYblWvS3hswWc/rjEQUVyA2a4zB9NiFc&#10;RpSygWQY6KpKnec4qsLiakJvPEJ6rkdYJ2iyoM5kZN1BSCqiUdEUizxtyOKS1TJlY2tAXWgIobMO&#10;wnaNH2e4/W2aGiQppd/3qakwLbctpy4aaFRoaKm7qkBWBVWVoSs5eR5gORqabqHINlnePjLrugZK&#10;ul0N6hyJCsPQqauCNI0RQsbpGkhNjdRIbaZPVpBoc01N007FVU1H19tJvGEoJGmIaapkedtFHIYB&#10;wbJ18Um1jKE7nB1f0PX7xFFIUVU0kkS/20WRVSglkmXF5cWaqjG489IbINn84//xf+EvfvyYeZBz&#10;OQtRdZP7dzr81m/+Ok8//Zh33vw8F5eXTKZzFkGG6fnEeYrr+RRFmw/rd3pIjaAuGoL1uj27rsva&#10;W+VQiabp5EmGpuuM+31u7O5SVSXnsyuKssDzfJK0LadfrgKEXrK5afAzP/kT3Lu5yXq5oKob9Ebn&#10;hz/+Ebdu7bFazIlmU156/ga7e102Nn2GXZ86L9i5+/aD7t4bXfH3f+n5b4XrqEWX84qiBEkobG5t&#10;M11FOK5PEMZYpo2q6LiOj6xprMI13UGfyWLBdDFnFa4Zdzt0ul3u3bsHSkN/0OXZwVNGXh/b0q/r&#10;eNqdchgFbG5tMB4PMUyDIFhjGia2YyNLMr1eB7/jkiQRhqnS63UQqsrW1i7v/fh9NsYbrFYBiqLS&#10;1Bq2bZEkIecXxxRFiOt5TOYBw0GPNImwTINeZ4wqTBzHxzB0hsMhltUqIqoSwmWJYZo0tYyiaHR7&#10;HUYbHpbjEucFL774Ck0Ji1nAfB6QRTlRXtLd2EDUEp/86EPcxubBe08QsuDNr7yF1rVYRCE3d/ZI&#10;p1eMh0P8YZdpOMGwdZ5+8ilbW6/y5OyI3/yHv8liegxVzkUQcXN3j7OLEzZ3BswvH6HWBfkqxJLb&#10;sWkl4PTpGSJpCIuavdfu8/Lbr/Ps+Amnpxc0FVimSfDkGWWa4ZsOaZRj1oLo4gqkhvV0wfTskuc2&#10;bzA5vEBFoywLtgYjqqzAc1zKNCFPQqLVnDRLmF9dIARohkq0WhMsVihNhiEkqnXIPWvMD//wT8kv&#10;Q6pCJq4qdNthZ/dma/OVG27t3aHneFydn5KLiK/+3DeYzS5whs51eFvGcRy6PZ91uCJM1ziOyWRy&#10;zqDfTjg0w6TI2zJ1z+0AMqalUTcFna7f/tPN2i605TJCEQpp1gakPc/DdiwkRabT7ZJkCbreFsMm&#10;aYZldjB0izhsseyyLK9t+C1Ov7V9E03oVFVNHLUKh6ePn1BRI2QZTVQIuWE8GkIjeHp0iqqbWJaH&#10;53dBkqibkjCYE4URvY7Pk8dPuLi4xHZcHNdC1WQaKo6OD1ispm0mKS8oqpKqbtja2IK6hiqhbASa&#10;rlAUGZZj0DQ1cRSjGyrBOiBct1oHaGjqiixKcCyTIsuuV+1t1ZDtehwdnaJpBnUt0yAjSYJubwvD&#10;NMnz9kIjSzJCUanykqpsM1lZlZLnKaZuIGSB3/EwTQNVV1B0gSzUNgeqGqiKSlWkpOmMIJi3q2DR&#10;INU5QgYkGVUzqYHVtZjZ9RygIIwWpNmavMopqgLLtkjSDMPQkKQaocn4HZt1uECWK4Rc4Dg6aRwj&#10;C4k0y7Ftn6ZRqaqKMs8pqzbcfn52Tq/bp6kbvI5NVpQ4jouEhK6ZVGWDY5sIRSBkQb/bI0sS0iRH&#10;t3wkoaNqFotlgGHYFEWNabnAtbtJUtqzZh1RphmmZXF2eoHne1RlgaLr9Ac+k9mMTf8e/+Sf/GsW&#10;Kdy+fYd/87t/gD/o8MJrd/h///jbvPbyXTaGNr2ege+ZHB8+Y9DtM+gMoJa4unqEoV83BoQxm7s3&#10;sGyHjz89wNJdPn7/Ic+e7KPIMkVWsre3x9FRq41QlDbne+PGLheX51Rl6/RDKDS6gtXr0B/YbI1s&#10;PC3DyKfs7z/jYr7CHexxdjknLWskOWRz6CGXJZOrkOeef5lFkGJ2Rty9dQupLJmcnRFHBc+Ozqkk&#10;FXfQx3M6HD47ZnU1JwoCmrqmyUtkZHRFJyky3G6P5+7f47luxNgwWJ1NQS2Ry4J4scQ2DbSuSaHC&#10;ar1E1ZT24bFIqLK22WL31i7IoFsaYRKR1DmKoVELGVQZSZOBmpPHZ+jCpCoEV8tWH5KGa6SmjRW4&#10;tkXv7dvoHQtNVZElDbc/QJFAEQ2yEFR5QVm10JXnmTSNQZK0AXnP6eDYPoY/QJIaVLWgKJJrP6ZB&#10;UQnKAqpSQpYVFEWlKHIM26CuCopsRpaH13VoHjSCKF635nRVQZIqkGNWi1OSJCDLI6JoSVEmQIGu&#10;CbIshrpBllrfZlM3VFVK0zRUdQWSTJ5lVGVJUxcYug402HZ7fri2i2d2sTSLumxQ0NAUHd/tIumC&#10;VRBgmjZRmLKch6zDnPPTimdH5xiuR9F0yROFF+7dpRIGr736Fn/2Fx+gajoqEV1HZXZ1imsarII1&#10;0+mSVZiTFTlFmaNJOlkU0e/4fPkLX+HRw32KrAbRgiGaqlHVVfvoVNU2C3ctAS6yjCgKKauSvCqo&#10;anjpxVe4uppSFBVhlPDyK9v8zDc/z3N7Q378vT9BRbBahgSTjB+99xn37u4ikJDyDEVu8DwZQxcE&#10;8wWGaqB5tx/0br3dFb/1937iW7blIck6J2dXvPr622zs3KAWCtNpytbOzTa3IUt0e0OKNCdar8nT&#10;AkXW6PojtjZuMB7tsFwGpFmFqhnE6xW6kCnimPPjRzx9/Am+Y3B6eoCqSty4scl8fo4sN1iGjpAE&#10;4Tqg43u89+6Pubm3w3RyiedYHB0c4ns+hmsTrNaMhuPrVUL7h1E3oF8HXY9PDnnrzbcRssGNW3dZ&#10;LZdkaUzH9zl6dsmgv0W0TpAFFEWO67p88P7H5HnJzVs30Q2Hy6s5R0fn1zfniEf7l2zv3iVNJb73&#10;pz9iNNhGUQzI4M++9yOSoGT/vcecfnzEn/3bd0ljMC2d09UR/uYI2/GoLwPCMKaqJSRH4fDiGbIo&#10;kdYh/Qo6Q4XX/6N3ePL4U9briNsvfx6vo7EIJmRFyMCTqKIV05NDPMUgNwWhBB1nzO995zvs3r5N&#10;VTbopsRrb77An33/PSy7R3+wyXmyYFVlDDZGkKRkwYznd4c4echY10hOzjh57yEjzeX40RGbWwO0&#10;umZ6dkySTDD0FNNIqas5Sn5FxyhYTQ45ffwZ1WLBUNPoGAZaWLCj9fjx7/+IkwcXxLOSyDGpNQ1k&#10;iIKQUkis6wIpCFGygtnxKW++8wa/97u/x+uvv8VSqhgMNwmjlFqqyYqkzVpYCmcnz+h3bLJ4xXy1&#10;Ymd3h6YUNMh4Xpc4ignWUxSl4fT0GRIliiJB1aCrFhdnF6iqzDpYtk6bIkMWLXVaVSllXRKEEZpm&#10;UsQSq3lEVUuswxDf89ANnbopURSV9WJNXVWE4YqN7TESBY6rsDnapClLkqg11nvdPnmh4fp9bLuD&#10;JBxW6/h6elIQrWIM3UZqBJbpcffOfQ4Pz5GVlkw6ODjE9Vz29m5wcXXGcLTJzVs3ePrpZ+iKTl1X&#10;JMx58uwpz9+/R1bkaIZJ3VRISg1SRZpGyHKDIkk0TYVEgyRXhHHAydkxTrfDKgqJywJFGFS1hG13&#10;2H92hu+PKHIZ2+wgZBXDMNrf7DWQAq0YcbGYsLG1wTpKiNYpiqxjCYW6KDE0jbpMidYRuqqRRxlR&#10;EHJ5cY5lyji2idSAbwnOT4/QdZWiFri9Po1QqVBYBe33eTk9Q2gNaRHSHw5YBUHb15e0UsqqKv+q&#10;IFxVQKJASDl5HhFGCxy/vZBqmoEQOmWVo6klV1cndLoOt+7tkUQBjmeiqTqL2ZIoTLAsF0OxKNIK&#10;iRpFKMRx6xNLorauqahUGlS8zgjL8hHCQJJVTMcmzUp0zUJTbcIgp8xkTMtHQkfTXJpKQWo0PHdI&#10;mWZohsunH0+otRGd7bv87r/6f1Akheefv8dzL+1yZ29MtLiizkNUDQa9Hnd377I7voFjmqTJDFXJ&#10;mF6dkuUxaVGiGiZnZ+ekheDk4Iy/+JPvo0mCLE2voxoLhFCQJIk0TVmv1yyXK/IwxDRsJKEjXJPX&#10;3nyJnRs+90awN9R4+8Vd9CYnrwRaZ8zZdEJZNTx4+JDPf/4+g06H/cenfP2LX+bw8IxG0onR8fwO&#10;X/3Sl5AlmfPLC3783idkZc1wPMKoJcp5wOpyxfZ4g/nVBLkoMYWGgkRjSBTI7N56if/k53+Oh9//&#10;c3qGoNd18PwOk8mMPAxRfZXGqrFcE8c1W4dcVBCu1qhCZWPc4/GjpwipwLIMhKYi0YpgDcuklGrc&#10;YZ+O0uH0yTEIC5QGypxx1ydJYmpFIp+FSI7F5gsvEycpsqkimgpEyOnpJ6wWF+R5gmEJ8mrNYrVG&#10;NwaUlUDVWpO9540o5JK6yhFySd1Ubb4OEMKkLEo8r3stSC0oqxyERFXmNNWaKFojZANFHiDJtOSv&#10;araXfSFTFCF52ArC2xYaCUM3aKqasozRNYFESVGEyKKgIUaSI2pS0qzNGQgaoQAAIABJREFUiJZF&#10;RlXm2JrfuvRkjTQqCOYRHW9EEATUZUW4jrEsn/lsSRRnqHJDFZecPT7FUTdIc4sPn0zRN9/gF37t&#10;N/i33/kB/+x3/iVZuuT+c0M8Neff/f4fkawrfHfIrZsjPEfGcQV12nBycIZrdUizhP/07/wSf+Ob&#10;X2LbEZw9/YxvfvFFvvud72AokEUJjdFKZRuuIxVSQ5pndFwPzTBYrwNKGqIsIS4yTN247k0MkUVF&#10;XoY4nsav//LXGVgJIpkz0BVG9iarq5DPnpzxxlv3CIIFJ0dHGErFeOjg2g3L+Zy+18UzPVTvxgP/&#10;5k90xX/3D37qW4qqUyPx2muv8/jZM07Pz1kslzh2h9V6yfnlKbs7G3z43rsYmo64LiSWG4VPPvqM&#10;xWxJvIqud6SCOI7pdz2ODp6RpglVHtJUFcvFgpdefpnjkyN++O4PGQxaEuvy4pJBf0in0+HDDz/E&#10;1C2Ojw+pyoIPPvyA0XBEuA45uTxlb+823W6PPC8py5rBaESW5hweHCLJDaPRENdxWK0i0rKkqWsG&#10;gy5JFLE93sPvbZBGMd2eR5YlVFXB1tY2QiisgiVF2XB0dEqn02NjPOLq6oisEsyXARvjLV793Bu8&#10;/4N32d8/wFVN4jQni3JOP32GHNYkqwLf67GzPebm/W3cQQ8hK0THV4x3btDrDdE9ne6oS54mPDfa&#10;xS0KVlXIna+/Q7AOGQ236W3cxnEV1mHAnefvQDxjdnqIIxR0xeAyi+hubPPC7c/zv//Ov+Dm1jaT&#10;s0t0UyYt1qiqx2cP9imzkn7XxbNteraDBRiqxPZGD1XLWa1n2I7B9tYWQRAg6yrHh/s0WY4mS/hd&#10;k9XyisXsjHA5aauilmuE0DBUl64zYHq+QFJy8jDhkx99yNnjS8J1jtcdEAQhuqxAnLPTG5HFKfPF&#10;gqFvodY1jq5zGc5JpYb+eAMx8ijymht7tyjLVtKpKALL1Dg/PSZaLymrjBdefo0wSlgHGaPRmDRJ&#10;CcOIXr9dP54eHzAaDQjDNXlWoAgLXTPIixzbsijLNpc4mU/xXBfD0mkAXTdwbA/b6vPwo4e8+MoL&#10;6LrC5dU5WRZjGALDNLg8n1BXrdMoiUOyPEFRIVln7D99yo29LTpdjywvaSSDOEmIk5y6Uej3B9iO&#10;xWxyRsf1WQchqlCYTqZMpwuQBOPNLfKsYmNjC0UoXF5doWsqpu1wdnrCze1dLMNBEhKFCBGyhqKq&#10;VBXout3SRwrXxnswjbabUVc1HMdGGCrz5Zzh5piyAct1UXQdKglF1ahrid2dW9caBYXJ5RTLMqmq&#10;gqJKUFUFVdPQTIU8iRn2exRVRRynOKaLoZnIeUZZ5ORZRBKtsAyLMi0BFdOwWC7nWLaCZRrkeU5T&#10;hBR5Rsf3uZguUQ2HqpE5Opmws3MTkFs7tgy2206RdN0mTStMoy2eryvoD3okSUpVVWRpgm0ZGLpG&#10;LZWUZUFdg2X6GKZPEsfoekUYtlqOi/MTdENtPWSoyIqCLARhEDHsjyjygoYcyzRbg7eQ0RWFXreH&#10;0CwaSaFBYrUOkWWBaZoUVUoYrpGQWcwX2LaD5/hEUYokCXTNpCgaHNujLMHUVVZRzPFhzP/6O/83&#10;J7MEU1WwTY84T+htOuxsj1Dlmhfv3+XWnRtkScrOaIcyq8mSjDQPgJSD/Sc4rst0EbAKU4qq5uIq&#10;5vT4gmARk4bpdalzS4uXZcE777zDbDZDUZRWDiuD4/jUksL27Rs8/9IdHFfwxVdvMupaxMsrtkdD&#10;Hj07QrJ8FN0gLxryvEY3JLY2xhw8OaLOUhyvy8UsQPEG7O7s4Jg6jz99yHDcYzJZcD6ZYNo6jz/6&#10;mHA6o++PmU0myDTIVY1cgyoLGkNg+10uLwJ+6StvkZw9pVxNUaQa1/UQlaBJUxRH4I99yqLg7PQY&#10;VVYog5w7N+6QpwVpsEBQ0vM9yiKnO+xfC0dlTNtEMVSWwZLwdE14GZApGmgShqrQsSzCdauKMIXO&#10;s3AGukJvb4dKqVGQyIqcusrp+kNcp48stwoRoUrkmQBJxTQdNMVA1y3CfEVdlxi6oChy0jRrVQdx&#10;ei1NVcnSBElq0A2VWpIp8gRTb7AtE9ftEoatZkLTDYRiEsc5dVUjySVV0mBbHfIMmkbBNjuoqkUj&#10;ZZimce0trIGCLIuwHRWhyNRNTV232SjLNKmzVrUgVB1FEmRJzvHTQ5bxEsf1KKoKRTW5uJpgmBaL&#10;q3OCyZL56ZT/8//4fUZbt9i7/wqRMPnt3/6f+ZPvfJ+vffFzbIx1Bj0NR5G5d+9V/tk/fxfLsVmF&#10;F3z5S6/z8kt3iVY5SZQTxzmD4YDv/PEf0XVtHKXgb/3CN9nY6PL1n/wmQhFMJmcs0hrDMHFshyxL&#10;6fa6KIpMnuSEcQyyTEWFbhrYrk0ehXiuhW6ofPVrX6Bscv6r//q3+Oob94gWx7x8b4/gcsJ6mrEO&#10;UtJaotPX2X/2mOfv3eP529us1zM+/9pzLQ1su6RxitG7+8Dbe7srfu0XX/qWrBmcXU6pJRVVMZEa&#10;wc3ddnLiexZpFGAZJrqwqUrBanKKbRoM+x6eZ7FaTTi/OOLei8+BXGPaOmGwput30VULx/OxTRvH&#10;tJldXTAcdHn15ReRiAmjFZ5vUxcNZyenGKrGer1mc3uDw6MD3nr7DSZXZwjRgKTgOBZFlTNbzPA6&#10;QxaLgPk0JowWWLZKEC1IsoBayjg7Oubs9P/j6c2Cbc3P+6znm+dhjXveZ5995tOjWpJlSZYlDzK2&#10;XI6NjW0MDpShgKKoClBQgaug4oKrpMqEC4qLVAXiVMAxSUywrci2bGuwWkN3q4dzus+w99nzXvP0&#10;zTMXq/H9ulirVq1vvf//+/s9zwmi0CCIIo0gMJsPacSSwfCMOJ5RVhFV1aAZNo6zXn84rsN77/2I&#10;fr/Pwf4dtra7bPX2EEqZs6OnfOubf8bB5j53778EcsWmY7A8GXH8zjFVKhNHQzp9j+7+BsEqZrO1&#10;xcmHx1DljIIZwzykrgWyMOfw9h1++K23aNk+O5/5FM+enVMbDnlQYGgmcVmQ5BHC9BwjT1kt5iwW&#10;IZP5nCzLWT6/4vTtd7EVmXA15JXXXsXyWoynl3z0+CMEUUZqJMIwYDC4YGuzy/nlOS3PIw5XSLJG&#10;nle4nTa1BN2tLjs3NtFNk829fRZJiqwpFFWGqkpEi4ye30eTdI6OT3BcG0WVaOUSpz96wqMfvEfT&#10;yESrEKUBy/EQTYN5ELK5vcv5dEQi1RhyiSSXRGnKZFWRVgUHN3fYffkug+WKdn8L12sjVCUXowHz&#10;+QjdclF0C6+zwYuja1aLlI3tXbKsYTyZY7supq0znc/x/U3clo4kq+i6jyhpSKpAnlVohoJhaWi6&#10;jOtYuK6zhorWOY6pEyyXWFYHy3LRLZ28SgiiJa22g6YKSDQkaUWWlnTaXQzNosxryqzmw48e0em4&#10;azeaqtAICorpkuQJjm2TRTFNkfPR4w/o9js4lsZgMOTkxTWW1cb32ri2hdFa34h57j6m0aEsRVRV&#10;Ic1mbGz1sdwO8yBF131kwSZKS2TFQBBlqor1ikgRECkxDQPH81jMVnQ7W+S5iKzaWKaPbXcRKwVN&#10;cmjK9ek8S3KiJEPRnDVTLMmR5AZZkSjLHMvWqcqC+WJCMA85PbvE9joIgookrNEZi/kKoQlZBnNc&#10;30M3dfIyRzUk8hIaKtIixvVN0qIiSkqy5YpOp4fT3cDd3MTp9BheXLK1u49uaNgtjzTPUXULVTNJ&#10;8gRRUimKhqYxMHWPPAdJrGnqClGoMAwFSa5ohJJwmVDVzXoALXKGwxntdgckAcNWSPMQVRFxzS7R&#10;Ksf2PdI4QZMVVFliMr4mjldkUYQsr/+YNE1mvgpQDJNGEKkLBdvyKZKYLFkiCQ1ikyMJFYYukucx&#10;tmORxAWqrqxXNzQYlkFNzXK1xHE10lUGwib/6H//QxbzCMfbZBCu2L+zzcPX9rl5Y5/R5TVtvWFw&#10;fkm73SPLFebjkH6rj0BGFlyTpQnzIGI8Wa75SrnM5Ujgr775A+IkR8wrFGQEQWZ7/xCv3eZLP/Ml&#10;vvu975BlEYaqUlcllq+RCyH3f/INLE9lf8Nkzxbo91rYLZfJIuJ6vESWDY4vL9i7ccg77z7GtHoM&#10;rmeIooTbtxCFGls3WOYure42nY5LHAxZLAYk8yHJMiMsal68eI6hGsRRudbqyArXV1e0O20m0ylo&#10;Im1VZzVL+cpXPoc5HxPOF7QEh7v7N7g6PUPSDWTXxPBd0jjDk30Ot++Qr3KKpCAJQ/reFnlYUuQ1&#10;sqkRNzmqZrDKQjqOT1U3RHmGImpMhiMURaVKcyxFZrmcUuoqiyznoL/JcHWJ5Kpsv3Qbsa0jiTU6&#10;DaKhoJkqJ6fPWS0jwqjAsD08z0cSZagaxsMFTSNQEUJTUtQxmq6CKCKICrIko5oOaZghiTJVXVGU&#10;CYq89iK6nk/TKFDJqKKMajgkSY5h2ZRFgaaqSGiUOeR5TZqX6+GoLBEkec3qE1XqGmgEVFVdF9zS&#10;mDTNubocIIkqlqGvERZNTVbEFGmEJtQcP1mDdg9v7WJZBqIqMlgt0E0b3XRwFIkXp+d87os/w71X&#10;forXP/tl/rv/8u/y6J0jplfX3L65wVe/+jscHrZxXBXb6vBP/s9vczIMKWTY7qtstFucvXjB8bMz&#10;BuM5umEjCCWSVKLrAnubfRbzKzQT7rz0kN/7vX9KlZcIkkWWVRiqjSEpeI7DcrGgqBvKtEBTGiqx&#10;RNVVtre3ubHRZbEMMFodHp98yM//1Kd4/U6fF0ff5me/8GkszeDxo2cYlk0jFTSKiWdJWGpDx5eQ&#10;lRRJbtAtkSKLmM+G2LbGxv4rj+X+J1vSf/vbP/bVw70byI24RilYDnGagixSlSW2oxOEc1RVpiwr&#10;QGAWp3Q2t5ENi7wu2Nrb5t5LdynqkMHggiLPMBSTb3z9L+i0eswuJzRZyVtvfg9LE4iDOSfPn3B5&#10;fsJyvsT3OkwXEX6ny86NG2vXo+8ymc+4Gg1oJIGDW7fI8gzX9UjTnKIoCYMI31+H51xPI4rmbG/3&#10;mEwHTKdjtrc38VsO7baH7ZgcHx+xWi3Y6G9wdXnG9k6PoojY3t1lOp3R9ntcXA5ZrQIc16Xb6fDR&#10;h48pS5EyL2nKjBt72xzu38TRuwirGVUcMzweshonnJwMWGY5aCWv/9gnkISKu7s3efrW+2zYHkpH&#10;Q2/ZFGqD5zl0Wj6+6yAuMhRFYv+zr3H8/AjLc7ENB1WGuszZ29/h4r236NguTx4/wxQcqgZ29na4&#10;sbnN9dkF12fX3L33OpfPT7ixscXGpx+y/cptnp08p6xtxrMp3Y7H8Pocu91ilaeskoL3PnzB5uYW&#10;almQByuKNCDI58TRCsOQkQzxY42LT6/XpUgbXpyesopjFEFBSgrCqzFvf/N9xmcL8lCkSGpkJDzX&#10;BkXn7PKCpobpcAKCgG07lPGKtm0TL0NqZGqhodff4NanXubZ+SmrMMBXZYbjAbUEpmWxt3+IpGio&#10;mkkQ1Ny79zp1JXB+cs3Nm3d49vQIz3Moi5Kmhsl0jGW5FAWEQYauWZT5OvRN07BYzFkt51iGQZJH&#10;bG/uMR4tkGUdRRaYzQcgwPOjJ3Q6PmWRcvTsMdPJiFbbR1NlmqakqnMur05pt232dreQ5BpRLiiq&#10;FEEGSZGps5rR9TWKIJAnEZv9Loahka5iLNOm292kt7kBkkRc5uRJRlmUtFoWSbwgz2K6nS5xUvHi&#10;xRVJ1ECl8e1vvompG2zt7iAKEhcXVyiygW4YlGVBnKdEacZ8sULTXYpSYLGKkSuXxXjJ+PKaJ49+&#10;SJnNOT1+H0GRQWxod9vMFwuSOCQIFkzmY1RNotVyqcuYLItwbR3H95BpcJ31+7RMkTAYoioFTZ1i&#10;uxa2Y6OaHkKjUFYSWZTSbnepinWQN41Tyryi7ToYRhtRsskrDSoR125RNTmDwTVRuKLd6pLnGVEY&#10;47p9qlImTUAQLARBp6klGiGjLIt1Tk2RiaJgjZ5RLaIopaklLNOjqdet6TwPgAzL0tb06aZB/VgF&#10;pRsKdZ0DFbIMtmMgCMX6gBfOEaQGSQbHNdfQXllDkhpMR8O2FaCiqBKWqwWqrpKlGVXVUFUNCGs3&#10;ZF2Xa72aqZEkAbJqoyo2//B3/w8+87mf5kePnrF/eJsCgWWyBKvhzoPbNHXGza0eTSmgGT663afM&#10;ChxdJpqcryXcQUJWyEiSy2LZMJ3mvPmDZ0ymKxaDOW27haFbVIXAOFyxtbXJN7/xDTRRQJEViqZC&#10;UhUKAfbv3kbQGh7e3cOSc+7c32e4nBLkCUmW8fz4CMOxiJP1MPzhkyM2NjfZ2e7iWgr9voNAxXQ2&#10;4SoosD0HocoYX50jpGOi2TU729sss5yO12F4NmGVpNRCgyRLCE3NZz/7OU7PTsmUhjQMUWuZT//y&#10;TxCOL1CncxbTMdPpmLrKsCyVRmmwfRfyGqGEs6NTfLNLOI8p44ZwuaIqSjr9Dot0iWgrzIMVSZMT&#10;TBMWQUxalzR1zmwyRRMNVMdlNJ+h6SqOpjIfrOhpUJQhy+WEu3dvEVYhcl0gazq1UKDoCslywY3d&#10;XSxDoyoSNFUjyxOSLKGz2UPSBLyOium56HYXWTAQRIOqEpBEnWiZoCrWx8R0iSRJqKtqLSWvCmRJ&#10;Io7S9SEEEV0zyPOCIAwJVmsYLE1BnmdkRf4xMHxJVZVYlsYqCLAdj6YSSOIcapnJdIwkanhOB021&#10;SJOCqmxIygnRcoolC6wGF3QMha6ts0prDNkkGK7w5A2Uxudb33yX0dLgi1/4W/zz3/t/ePa9p/zL&#10;f/z71HGFIhVYasN/9Xf+E2bL5xwdfcB4fMVGb5s/+INvMFvUrKKIH//xT/HBj95DBhzLJUlTelt9&#10;5uGcV994hYevPOD84phGlvirv36TBIFf/fVfpdv3OHn/fbqeRrycIIgVi2hKIRa0hQpbgJfv7hJn&#10;FWmQ8mtf+RX+8F9/DZqGeLVgvwsvHzosho94+ZU9XCHio7feZHDyAlXzeHZ0jO2ZDIfvc+9uj05H&#10;wtAk0jRBsxVEsQIKBLFC8/YfG9s/0ZL+i3/npa8uZnNWiyWGbvLi/Jzd/T0s10ZEYjoZcnV5Tppl&#10;GIYNgkwtG4iSCoJEmqeMZ1PSPENoIE1y2q0uruWwv7uHbVp85xt/iWsZ5EnI7dtbaLpIr+vy2ksv&#10;47otDNNh9+ZdsqLkW9/+DrZh8cN33uaV117FbfksgwDH8/jggw+4d+8hiqKhqjq27VDXFZPxiBs3&#10;tqmbnNOzY9ptD13X6XQ6RFGA49gcHT3n9u273L59m+urIZ2O+3EOx1iTufOCYJXieD57+3s8ffaU&#10;XrfNg9dfxUCk2/KYDE/xPYdH77xLy+5QVQFZnPLWN9/hg7efIDYqDfCVX/sFWj0ftanQKpGLJ8d8&#10;6fOf43h2TqMKqK7JBx+8j6YouI7Ds++9S1EUnNchnU4HUdXQVAtRrNeqmMElVp2SrAJWyxBH83Hb&#10;PpPVnPl8wWuvvM7lxYCPHr3AkVSEosD/xF1e/Ykf5+DGHl//V99ComKn32YxXFBUGYNxwMHtmyR5&#10;AnWNkIaYmkgSL+ns9lFliSBYEmQRtVDz+KPHnJyeYqk2eVFhuS49u42clmTjOaPTJYqgMxsH6yFg&#10;c5N+v8skjhnNZjieR5LlOK0WYRLjOSaGKuOYFpUgUlDxi7/0SzS+SlDm7B3coC4SLMdE1hTEuubk&#10;xQtcxyHPMtK44smHz7FtH8/rkiYZW1vbyIrAfD7n+ZOnTKYT7ty9xzvvvLt+aGgWlmGiKBKe55Cm&#10;Mfv7e8znc0zboKklRuMZrVYHRREIwjlpmrGxufbyheGKzY0Ohq6h6zrDwTWaphLHEa2WSxSHVEUO&#10;Qomiw2wxQVJlmkYgDTL2tnco0oR2y6UqcooiRZc1oiih1emiuw5lmZPkGaZqUFcVklRzfnaCrmu0&#10;W11Mx2X/7l2UWkaRdTRVYz4bEcYxZVkTBhGHh3eZTiYgNPS2esRJhue1CaIMBJk0LSiyCk1TsCyd&#10;nZ0O48k1Nw52ERWNMI6YTCYMx1NMYy2P39zeoCgzwmCBQI6qrCvrQlURBCuSJMY0ZIJgiiJX1HVK&#10;FK3wfR9Z0ahKAQQFQVDQVXt9arbWOA7L9FAUE9s2SVPQjBYFCllSoqkGcRIhiSqGYRMnOVlW0fI6&#10;DMdLWq0+tt1GFk1M0yFNC0Qpx3Hs9W1AkVM3FU29PuFLooqiGCiKgSSpKLKKbgiYproefpIYWdZo&#10;mgYEgaJIGY9HyIqIrqsURYYiiwhSjWFoSLKIqikEYQCCQLCKcV2HskxIsxVpmqDqMoaxbqnppoUs&#10;a9CIZHmJrpvomo4oiBRZDk2Narg0FVycrnjrvacMpgFJI1CUBS+9+oBf+c1fxLMNPEtjt91iNBrT&#10;29wmykp8R8fRQS5WzIMVF+cXhHHBaBwwnad88MExcSbx4sUJTQ1yDYv5DN0wKWURRZIYXw/Y2d5E&#10;N3UUw0BWFBTToLW9we37+3gGbLYNfN9kOB7R6fc5PTkjS/N1IaBZGx/my4id/R10vUEWCoJgim2s&#10;cQsvJglf/Omf4fzoKbpYc7ipMbw84sOPnqC1exiaiSIY3Hr4kLIu6XS7TIZDRoMBYRjSaBJqIyIU&#10;NQuj4hN3Dnj/j7/OTq+L79l4tkGSLJANFRQJVYI6LxARabKGMiloioq6KOh2OsR5jGTKlJpAnGX0&#10;tjfYau2yWK54+PorzGYjDF0immakjUiS57R9nzwIUCg52O6TFRGu77J1sI/Ut5FUAdHUCJIpYpNj&#10;GQpUJZPpiOV8AQKkWfbxml4jr3LyYkkWJ6iSiSBpCEjrgRPxb9bpy8UKSRT/BlbuOBbBak5ZrN2M&#10;NCKCKK8PD5pGVVRI0joEL0vQ0JClOUmSrOXyIjTkOK5NFAUUef6xFLtGUWSaRkRVDDTVIkkymhps&#10;SaCj+xA3fPjBE/IgoyxgvJpg6wZ//Rdvcv/+T/PRccCX/+3/lG57i2Ae8vv/+J8SX08xVIOiKKma&#10;Fa5j8hu/9WvobgNCgWPr6IrJP//9P6csTUzX5/T8nLbnUeUZs8mCshYQJJnPfP6zIAgMx2OmwwGS&#10;pOP6Pb7/9rs4js3P/1s/x8/91Of5yi98mb/9W7/Bt7/1TfIi43/+h7/Lb//6Gzy4vYXn23zxF7+C&#10;pin84HvfJUkyDFXm4Z19djsN/9nv/DL37/TY3esQDM5YjcakQUKYikiaTtXkeF5Jr6+zvd0GBIqi&#10;5OD2AWenR2xt9dnd26az8/Lj0v5ES/oPv3Ljq8FqxYMHD1itAvYPDwmTiMl0yvHzF7z+iVfY2uqz&#10;WgWIkoqi6rw4H/Lqq6//TS5D01TOLy54eOdlOu0+AiJVUXJ1dcVsPqVKUhpK8iJkvrzk9U88ZL4Y&#10;ES5CEGRGkxkfPjtFlGXe+OSnEGoB3TKwXIeiLLGctQPSMHT6/R2aWiSOUlRFQVMVBFFkNh+hqhIv&#10;Xjxnf28PXdMQRIHlcsn29g6+1+bs7BzP8zg9PaepC1zPxHVNQKKuBabTFZ1uB0GEzc0ei8WUKgmZ&#10;Da54+tG7uKYIec7FyRm3Dw8ZzK8ZXA/50V++z2qcIFRrWeav/Ae/ysnpMW1Nw5cNyjAhyWKOZxds&#10;7+0i2wa3bx0iCiK7+3uMPzpmOp+y9Yl764yH7XDj4B5VneGYBvFyxvP3f0iexOscQlSQ1TWqa7LK&#10;MpbLCEO3OH8+ZNNzGZ6d0X79IVt3b6PKIrvWNk8e/Yiua1MlIZ7Xpu17HJ29QDd00iSia6lUeUKn&#10;7ZILAookgQCyqSDKEnGaACI3924hihK25RANZkyPzxk9P6XMVNKkxNAtyqxge2eLmoa/fucRfsdn&#10;Y2ubOC9AFsmrimA1I4sj9ne2KaqS0XRClpdMi4BxtOTgziESBZPpmCiNEauUpq7otFzKIsPUHEQk&#10;bt55wNHRCTdv3+bq6pKLixdsbW8SrwLu3rtPlheYlkWwyjB1l5o1l2q5Wj/0RElA1VRsxwEULi+u&#10;6XS6KKpEmkQ4rstiuVjjF1o+RRbT7bSI4pjtrW3SNGWxmBOFEaIEstDQUFAJOTU1vu9TFDUKOlma&#10;MBldQbNWBRmGAbXAYrlgFQY0TYmiyaRZgqloH4dlU2zHWtPgLZsgjUijgCROMXWDd95+i9dfvY/X&#10;6RMEIa1Wh4vLazRNY29/myAKcRwPRdHQVJvO5i6O6eK3bBRN4PLqDIQKr9WmYf1nUjewf3CTy8sh&#10;vU6P3e1dsiwhWC7xWw6yWJEmIUkcsFwFzKYzLMtGUxVWqzlFHmGaKqK4pvpLsoooaURxRp6XCI1O&#10;WUBZNgiCQIOMoq7RD5Jkopg+qumCoBCFKbpukecNsmygqBa6blMUDXnZQCMRBAl1IyHJKlXdUBYB&#10;fIwWEARhTaNuQJY0JFGjqgSaWmQ6nmGaBpAjSdDUNYqiQiOtjRdltfaPiiK6pmHoBkWxlnmrmoLr&#10;uqRZhqzIiKKIrms4TutjS0GDoqzBzqomE0YRvf4mWVZS16w/l+miKGsA6Xg0ptftURYFjahQZSXv&#10;vnNMlIs8OxuQigpd36HV8oiSGbrSkCxntHST8+sLFmFCq+1j6zVCviAPp4RRxMXFObWgcD1e0Igm&#10;g9GS5TJlcD3AcVzqNME0NWpqTL/NarlAU9bf43QxY//WTeI05We+8gu4/S5vfPI2ppzzxkuHFEnM&#10;KgypEVElDVlU2NnZYbYYoWomaVlzePcQWSwRmoR+z6epSwRRYhBLnJ6dIwslZTSnbaRcXRxxeOc+&#10;F8sESdZ4+4fvkxTrHN5wOCScL6jrmqquKeoKqQFNUhjXGT//k58nPj7GpOHllx5i6TJxNMV0LJAV&#10;drY6xEHAarmg47YRy4bFZIZQr0tYoiJg+BarJmVnfx/NMrh8ekEYx1i+TVpE9HtdZtcLLsdL6hoU&#10;UeaNlx4QLJbcur3HeHhNDYRphv/KAZezEcg1tq8RRnMuz0+wTB1yJBToAAAgAElEQVRRFqkq6G9s&#10;0tCg6jqL5Zo/mKZz8qLAMlzKsiKOQqq6pCwqhLW3haau0DSZolhjaaoiRxAqbNumrhvqet04VlQV&#10;QVgPX4ahI4sShr5WXWmaQb+/QZavhdlIJaIIkgRRHFLXNaqiUBQlirzWbcmS/rHHVcPzPE4enWKa&#10;fcaFSINFd/8u2w9eIq802v4ef/WnH5AmKn/vf/j7/PD7b/KXX/s6e90uW36bIA45Pn/Bb/zmL9Dq&#10;tXnl85+jETMGows8x0BoBO7d/hT/5mtvolkeab1GtvS7LdKsQrMs3JbP6fkZQRBQV+DqJotZxHwW&#10;kdc1jmnz5PGHXFwfkWcxQlXw7b/4Fltbm1xfX9Hva9w9uMcf/tGfom3t43pdJFFlOZ9y68YGv/IL&#10;X+JnPnuHN14/pNezcFs2tiCQBRmHB/d5/PySV177BK6vcfNmG1lew2kVxWBv9walULG3s4Xf8lFk&#10;mVLaeoz3yZb027+0/dW9GzukaczzZ09pddqUVU5V5hi2RFmuGA5fkOUhjVghKTC5uKBOExxD5fz0&#10;GdvbPdotm2gxZTS6ZjGfUdVwcXnN3fsPuffgLq1+GzSBB6/doRRqTs7PMEWJRpC5/4lPc/P2QxzD&#10;Rnc8NE0lyTIc11tb4cdTHMvGsB2KXIRaJgoSLENjcH2x1mps9BgNBty//4A0yVmtIgbXY27duk+W&#10;1jx/foppOLRaPQTW3J6mKWioKKuG6WSGqhtYjk6WB0TxHN/XKfKArFpx9+E+y+Ucy/a5cfOQQozY&#10;PbiJXEoM358RLAoqBLobJu29Hrqpsmu5XD95QZVmRGZFb6PL9t4u83DtsRuMxrQ2t5CSmLzK6L90&#10;G10z2btzn7TSkLSS06Nn3NjoY0klSRJRZgU6GnlREqQFktfho6fP2ej2+POvvYlrCIhlSX/nAb6/&#10;hWYYXL73XVaLIadnZxhGF1my8EwHoYL5KkSzHDTNIIlKFMFEFm10ycTUTZbJgrKuESQF3bCYDsac&#10;PjlCr0Qu3n0C8wgXBUUz0CyZKFnSdj2GkxnDxQpVEWm5Ppqqs8xSGgSEuqEuc4wGOobCtm9DWpBO&#10;Q9Rui4efeoNSaui2HYJgydbWFkmW0Gq3EFUByzEJwxRJUXHaG/Q3Nrm4vCCvcg7v7GLaOpOLCxpB&#10;QVYVsjLFMX3OTq6xfJOaau3BM3QWyxVVDapsUFU1rutyeXGJ57V5cXyBYSmcnpyxubGFZZrkaYSu&#10;6UxGCxzbR0Cm0+mtw+bjKbubPovVDKdtI0gSoqhSpNDtbhEuZ2xttGkosSyDMIioJcjLFFluaOqc&#10;5XyM2JRomsFsMcdvdRAlBdtzma8mZNX6RKrJGoqkYqgao8EFgqzjud7Hah8Rv+VTlBllVlFmFZKg&#10;IIsG16fXaIpNni9pPq5PO66/1pc4bepawPd61I3C/fuvYuou15cjijhgs9/j+PkzsizAMBUaKhyn&#10;hed3GAxmtNtrmK0giKRJRl42iJKGourkZUkjNNiOSVwoeO0eaVmgWhqVIJHXYPubHJ1e0upvsIgL&#10;kgwUxcVx+0RhhmE5VNQ0AizDAEM3UVSVBgFFVdENDUWVUBUBzTDI0oy6XmtWJHHNz1otUizDR0RB&#10;0xSSOELXZGgERFFDlgzKSqMs17BQUZBxHJ/lIkSWVLK0RBJlPK9NGKbouk1Z1iyXIb2N9eumswlp&#10;FqOoaxULkvgxKFWiLEHT1kNj2QgIgohATa/TQpFFZLEhyQLSMIDG4Xf/139BLsv83G/+bX793/s5&#10;Ts+O6Vgar9w7oMxD/N42adaws3uTPByy0RLJ4jFVra5/A1XN2fWcWjB5860P+bV/9z/ij/6vP6LI&#10;KhRJJc8SsiJDkGWm4xmaoVM0JYcP7+B2Wty9f4/j8wskx2FZZDy45dO3Kw62XHTFoqghzgU2du8w&#10;ngdcj6d4mkqDTtnozFYhslgj1AXT6QlBsMKwWoRCm9OLMz7zxj3S4BJXlrm6GnE1KThelcSlSCVo&#10;WKbBKlitc0SCiGWYJHGMnkoUokCu18SXGYd37pI1MWYQ0+l02N/bII/HqKaN6/UJgimGabKKQoq4&#10;IFqGGLKGVDdr+KgqsXV7n2G8wvBatDt9suEMVYK0jFhlOVlas5xNqSuTcJ5SJyWyAPuHNynKlL3W&#10;Bm3NZ3q9INx02XnpHog1mqVTNw2u4yOpJpJqIio6WVFRluXa25rl6IpCUcaosoim1eT5AkHIydMY&#10;13MRhAaaGsfWKYoQQchYzgdomkBZZRiGgWFYVJVEWVRomk5RVms4dFVTFDlFnlJXQCOjqgYNoBsq&#10;pulR1w1ZFqJpa/BvlqRYts90MicKUqqqQZFVsjQlT1OiccbVpOClL/8WW94DdHUPufUqx4/nXDyZ&#10;8aOv/yWz4yM2pIa+4xAPR+x0uuSyzIqc62zK7/zHv4zqdfjO9x9zNJhTVRW6BopYMh9ljIYJ58M5&#10;50GNabv4vsc0mLN7sMt0OYIyoylLOl6L6+GURpBAlkGR8H2X5XJJVecspmOeffiIn/rZL7N75xap&#10;UHPv8Mf53/6X3+ejoxl//sFTvvXX32cxWfL67RaWHvCbf+vzGELI7sEeq7IkGA64ugqZLgUePR2h&#10;6A6qoXI9fkGv6+O5LXTdxjQ9LgdDer0eaZyvBeKCRtJsPFbab7Sk//G/+amvtjsdri6u6PX6zJcr&#10;Wq02ggjtvg1NRp4F9Ld6xGlMI9TYiooqS0SrBbdu72N6JpPhFf2OxXgyZHtnay3mrEW63Q1Oz04o&#10;qoKDwxucX75ga2cbQZTwdI3NrT1Wi5Dz02uePHnGTn+D4/MzXM/j6dOnLOYLtje38FyP3uYGjtXi&#10;+dNjZEmh123R7bSxHZckiVFUlQ/ef5/haEyeFziOjyyp2LaLKMpYpsNyuULTVDb7XdI0wvdtLMuh&#10;rBoUVUeQauaLKZapYdsGqiKysbvF1eACz+3gt7eJ4pxJMKROav7Nv/wTnn7vBWUlkQs1d18+4Obd&#10;m8znU9qSwuXzExzLYv/1e2teiixit9vM5wt6vQ0aSeTy0SOaukbe7DCdrRAMh7RUENWCuiggS2ny&#10;Jd12izRKWFzNePmVV1mECUa7w2svvcK9/Zv86HtvkwUrOq7LKpM5H054+XOfxspmGIbO9fWIKKxp&#10;qgZDkmk7Lt3eBmlVEiyWlElJHhc8eXZEVVfIikQspEwWC0oairImjTPyMMXWTGZnA5SipoxSTq+G&#10;LOMFqqbi2T7zVUiYZFRpiqZoJEnCeL5AaMBQNQxFwqRhu+ViSNDyOixnAQutYRDPeO0znyBLlut1&#10;W5pgeg7LICAtUlzfZ7XK1iF1zWI8mZIXBYe3DviTr/9r/JZD13GRVIP+Vh9ZEUnCgo3eLpWY8fT5&#10;E3b3dri+vmJjc4vReEIaZ3S7HebzGS9enFBXIiDR6tjcfe0NmqIgyzIUeY1d0FQLVTWxLJvJZLbm&#10;4agqspBhmgaj2QjdMLFMl6qUCedLWm2fIJhhGjp/9md/zuGtuwRxgKariEKDIq/J1bIo4ne7FGWJ&#10;ohqAQJonIJRIskZVVrimT7CMcCyXfrdDJYpkWcZ0NkWU1lw717cIFytURcUyLJpaxLF98rRAamoM&#10;zSCNUxbzKd1ul7IqieMCVVvHB9K0Jg5jtrZ2MFSBYLXk1r07yHJNXqTrBlBeE4YxuuEgCSqz2RSo&#10;sS0LTV2T9wVBBAEURUIQwTDbBFFInIaISo2syLS6XaKoZHtnm6zIKRsBVTFIkwJDlomSCE1XSPOI&#10;MApQFOlv1oBlWaLr1trRFwVQV6RJgmWaHzPW1hJwWdawLJ80ybAtZw2XFKEsc4qyxDAs6kZElk0k&#10;SUORxI/lvdn6pkxWEQWJLMvIsjWiYrlckRU5+/sHXF2doCprBpzrOdQU6LqGomnMpjOaWsZxPMaj&#10;KU0jIioSmqaQpSGSCHVdUOYJkipi6Samsc0qLbiap5xMQ8Lsek18rws2NnxkVeRsMOTWwX1Wqwjf&#10;FEnDIR3fIcsVVqMRSZrxxo99kTffesSPPjji7HKOUqisVjENIttbWyyXKxyvRd2IKKqC7pgopoYo&#10;iZyfn+H6bTrbO7zx2c+QLF/w5Z94A1OuKCuJApG3H33EIsoxHYcwTUinC8bTiMcfnbKxs49tqKiS&#10;gOsK3Dw4JAhyrgKZze0tKFYcbPtEkyVRkPG1b/wAY+cWuuExGS2JlwsEgLpGRWR4dQ11g1HK5DIk&#10;Yo6VGhiWzN6OT3l0jEJDEc9x9BpEBd10ubw4wTJt5vMFWqMilRJlUpAEK3RdRzE0giLC3uxxORhS&#10;ZiXVbEmahfgbLfq7+9imRzCbcXDjZdIg4+7N2xy/eMbl9RVUKUYlksUFF8MRzf1tdl9/SBSvqMQ1&#10;TDhLM1TVoRaUdSM2CPFbbYLlCkWUcXwfWanX5YzFEMc1yLIEw7BQNI35fIGh6ZRlznh8jaYJCEKJ&#10;41g0QoOiaNS1gKbZiILIYrHEcVw0VafI87XuSxLRNANRUNCMNV9LkkUEQaOsKmxLRzN0VvMlTS2g&#10;KBqmaVNXDaZpEwYhiqogBUvGH13w1998izffPuLqB8/4V//o9/mLP/4j5i9OmZ6ccbi9g2larOIY&#10;TRDotVrkeY5g2Xxw/JTPffknOdhzETSX7vYdnp9dYFsirglindL1b/Kdbz3ivSdnlIaP79ncv3vA&#10;8ckTvJbFjYNtijSi126hShJngwE3DvYZTAbkQklRFSRJRMt2KPMcRZT49g/fYZKmvP65z/IH/+Sf&#10;cfr8BWlVMhUT6iLBs0R+5zd+ienkGF3OkOocNIWz4YgqXHJ9tWS5qrm8mjNfzMnzFNuV2d3ZZDad&#10;0e30aHc61A0Yhk4SxYRBRBRliMaNx1r3jZb03//XX/xqKUCBiNfb4rtvvYvbdQjSOU0VcHCwi6zJ&#10;RHWK5RhIQkXHspiOR7jtFrkqMJgMUA2N4eyUtAj4wQ/f5MbuAYeHN/jWN/98Xdk2TUaTGfdfe8h4&#10;ucBs+yznU5ZhhOe2yJKS27duc3F+wSBcqzc0XWFjs00QLsnynLrWEEWZ6+sRm5v7OL5PkiasJiOy&#10;OCVehbS8Fm+88dq68mkYDAZXiKKAY1uMBkNMXWf74BZxMCFNQq6uBuSZQpGL2LZLlIR4vssqXBFG&#10;EWlWEC5iFM0mzXKoSq7PTrixdYAaVkzHKe/+8JJkHuBZKvc++wBNyWiSFdnZJZYkYbcdWi/vYrUs&#10;TN9iMB1SUtLIAjfu3UW4DvEslZG0YjCd84nPfwFdV6mzBZoCQTjFM3WmoxHz8QhVUymbEiSB0lYx&#10;XZ1Ox+G7f/j/Iuomcamy3wikoysevPZJQmmJbVi8853vrxECQkkSR8xXaxlpFGbElYBkuQRxiaAK&#10;pHnF9fmYrc4O48sZO/1dzo5OMSybDcdheXGBuKq4PJ2S5SKiKtJ2W1A1DBdT4iJG1SXu3bvP9WTG&#10;ydUIz/doeR6z2RjKAqUouLu3w2o0oN/pkwQR7529QLEUDu4c0Nr0yZIUqWqI0wTLNNYBbs8hDiAJ&#10;KySxJFpkVEWJUBfYJkzHA4yWgiQJlHnK2ekZgqRxNRpRlyVbWz3KssAwNK4ur3Ecl63dGzRiwTJa&#10;oVs2+wc3UQ0FQVIYDU8RJHC9NqrRIikE/P4ukuqSVRKq6RKm2fq06RqM5wssy6Xb3WQ4GOPYNrpm&#10;UDU1aV4gKjKmY9HdaKGLErIkkOcZmqGhmRpuy+Xy7Dmeq9JUIdFqQp2lbPibyLJAkWUsg5AgWjKb&#10;jzg7OuL84oiDwz2COMDvuSRpQFOtVwaGuZZL15WwVn3YCojrW17bsUEU+MFbP8Tv+uzsbaJpOtQS&#10;83GIKmsfB9IbZE1CNiR0S4Kqosgr2q0tZMlCEi1ESQJJRNZ0dLtFkpeIioxq6SBJTOcBsmJQ5w2S&#10;AK5jk6UJuqYQBnNMw6QsIY1rNMXCMDRMS0fW4OrqHNu2cV0XTVPxXY8kX+elZEWiqios0ySOI3RN&#10;wrI10nyBrFT86J1H3L79CnkOimyBKKOoCmEyQ1IaJEUBQaaswDAssiKmJiONc6J4ndMRJRHN0Cjq&#10;krpO14oiw0TXTTRFI0sL2v4NJFkkTSPqugQkwjBDk02m0yVuq0WUpICA77WJ0rWn0jEkIKcoUyRV&#10;AkMkLwp+9O4J/+z//iOCDA5uP6Sz7bLdddntq/z4Fz/DMs/otneYLSM6LYcHBw6nz98jWk5IFlO8&#10;DZ/z4YDv/OAZ77x7xEsPP8P333wPEZHriyt0QWG1XJLXNY2ksHVwD0nX+fv/4B/wjT/+U8q0wbS6&#10;RHmBbRt86Qufxndjbu71cFSVLJjR2zjgL7/zCHlzi8F8hqr5WILN/q2XSQQFs2VxY38H37KpigWj&#10;ScSthz/GxShGKEu+/IUvcHl6zuzijAe3dvnut7+N6r7Kch5jWQrUNd1Ol+lkRDSdIDcSmmQSpjMs&#10;VcSsNCpRI8wjunduo5+f0S5irDymlismw2uy2Yi+6zAZXdPq+Fi6x/R6SpU2VEFEnqaUCoit9QrJ&#10;k2TEMkPNUhqhptFVJN8DSeTk+BhhkLCockpBwHYs5LzA922qNGUShuRpg3PQZaVnyC2RdFXhmA5N&#10;XWG3uswXORQyeZaiawbW/w/VVVTyOkOUJDTdQkCnyEUkSWLdYWvI84o14qkmysbUsoBiqBTZGv1h&#10;miZ1VdNQoekKTV1zdXmGLIs4nkX18c1vUa4vGfKiJorKj9vRJkVTgiCCoiLIGnlWUjewWCxpt7pU&#10;VU3TCPgti8VVwP1br/DB5RPu39giPDrnje0D5LhAbSSKpiDPUzRJQbc8LF0nDAOGZUnQlNy8s8fe&#10;hsHVcEVaaNx5eRffq3FtkTptcLxd/t7/9Huo/gazOCGcLAmGCbpW85k3XidNI86nU8xWm/FqyXA6&#10;5+JqgGe3UEqZJq2wFJMomSAbBqWmM4kKev1ttje2uTpbcjGas8xyZFlCLUs2/RZ6OeBw02CnpSIi&#10;slrlVKlMmcfMJzlVrlIXEi89uEFdhWSKwiuvPUCQGrobPc4uppS1imZotNwtylqjaAyC1Hns7/1Y&#10;S/q7//nPfjWJKzY39pElG8/v8vDVl1kuF/Q7PURkZFknyWqeP3nBZLSAXCFNGgzLx+n1CKKYMIy5&#10;e3gP2/S5ceMOqmLy6IMPKMucm3duoeraGmSoqnhuC0M1sds+htPi2ckF9179JKJuUSkKvttndD1B&#10;aARavo8qq+iqRa/n8/TDR+xsb1EVOcFqjGXKVFVNUdVolsV0uWA8mfLhk6f0ehts9PtIgkRZlHTa&#10;HZI0pchzppNrqqrg3r0HdNo7fP97b9PpthkOr3EdB0WQcE2bPIxptaw1iDJXiZY5Yi1x+tETjt48&#10;5mv/4s/oW5ssxxO6HY2NTQtTKyEJqKdTNFmkt7tB96V9yrrA8lxOL05ob7S5Gl5QxSvkxRKRjO79&#10;Q/q9G7jtbUYXY1S9wjZUyjRAzAI0EdIwxFJ0LNtilURUskC0mFOsVliVzPn5FVkc40sqjuXw+P0P&#10;efjv/x2cnZvs393nnT/5Gi1dxvb7vHM1otEV0HSivMBwXcaLJY7XZTgNEBSb8SLho+MBotbGb9+g&#10;0kGRFOJlSDCZs729hayICGXKYh6iKCJ2q00lCCT/H09vFmNbluZ3/dZee+157zOfGG/cKTLz3sys&#10;HKqyMmvsaso9I6tNDwJhiQeEkADJYCHZNPRDiTfMGw/YCJkGtwSy3UC7aLBEVlfP1TVkZmXlcOc5&#10;5jhx5j2PPOygH+I5Hs45a33r+/7f75dlnMcZF2EIhoFmmazTGGHo6JrGYDjg+cELatmgOS6LLMPY&#10;7vPb//5vcffZx+xcD3jy5DPCZAoUbG72iaIlhtF2LZu6xvM8LNMhzSKqOmZnd8jmxphOv0O4WpOl&#10;KaZl0DSK4WgDXZfoOgz6XYSAjY0xjmWzXC1QhkQIydbGLlUNYRTSNII8D2mahqKosAwbQymePnzK&#10;nc8fUJeCzz+/y87mDt2gg6EkpuGglIFAMRhtURWSqqqZTuf4gU8DSF2nqmvSLCErclzXI80yqqoV&#10;NPd7XeqmZrWa47o2uq6o64Y4i5BSo9fvUeQZG+MRUsBbX/4SWVEw3hjjBR6GIbEsheOYNE1FVZct&#10;Hd61SMIlq9UFlmXS0HB0fEan1yfPSjy3S57VFDm4TkBvY8jhwSMcryJKZjiOBCrKoqauJWVu49g9&#10;krhGSg1dSQCkplMUBYZhIBBQS3qDTapSEscJQmsQWoNpKw6PDhGaRtAdo2smTSNxgy5VUbJer2nq&#10;DKlLLNsE0VzqTWAymRH4PdK07UKmWYzn2xiydVgulzOKMuXq1etQN+R5g2W5nJ6c0e/3SdKYoihZ&#10;Ls5xLAelK+Iooa4a4jBGlwZhFCGlvOyQm6RJcmnVSDANA9/3CNcxtuW0HTINyqpVJNV1Q7c3JMtS&#10;lGliWg6GYeE6HmmSU5Y1g/4ITRPEYYyg9es5zlXS0OAPvvsxF5HOV77xbX7yo+/zfLFmf38fqoiy&#10;zOgFLtv9HuHqlK2xz8c/fJ+93QG9rsuNm9c4OZ/w+OkxjdzmL37wKT/96f02zG8FCFrNixf4hHHC&#10;YLRB7bqU1ByfnXB2dMB4NCJOEupul70be7zx2k26asFmzyFaLwjcbSazgh988ACju8MrL7/BRx98&#10;xksvvc48afjswTP2rmxRRCvIEvqdgKo2+ejjR5xMMvavXcdsSkwqro0KPKPmp598ihjeZBatGIz7&#10;JKsUgUSXCiVANII0SdGVwPVsVus1FRClK95883XMZ48xwwVf+cLLZOkSR+pYaJRlgmlKqjrH0CQm&#10;GooGC4kfuDSWQAaK7Tf2WZ0eUi7WaEnBlRs3MUcjin4H4biUWYaMdJ5dTKkqgd8NWC4WKGmSrhMc&#10;MyBexjydTxmOt7n69bfJihTNbB88Wt0gqhqhXwqYgx5Cs9B1i7woEbJiNl9QVTVJXDKfRwwGI5QU&#10;5FnW5kNV6xUVeo0uFY7tksUZrtOBRifPG1br9uzyRkNMXaAMQVXHaHqJYQqieI3UwTB16qZA0wvq&#10;JsK2NYo8RZeKPC/JE4HvdtE0RZpmKGW0yqIiZ7kqyDSPb//2b/PKS/s8vfMpHcPj0eOn7Tgtq+n3&#10;h0hdUoQrkjBksQwJqww/0Pnbv/ZNbr38EknhcbY2ufWNX8B0LeLFFFPTiGOD/+X3/5ha2aS64Mb+&#10;VebLCVuXd/qzpyfM5g2rJXj2BotccDaNkVaHVBMcr5bkhk4j+7jdK/zVD+9yNsl58XzGH/4f7/P0&#10;2VErAk8iOqrgzRvbDMyab7xzlf/g3/t1Lk4fM5+eMxz2+OLbr/Pk7udML+aUZcXR8SHdDY8r+zu8&#10;dOsmOztb3LnzgItpiDIGzBcFjrtJvIYf/fBzfv/3/xU3Xn73zvYrX+/Jb30p+M7m5g5JXBCGGYPB&#10;mOfPHrMOlwz6fS4mUxokk+mCG9f2eeXmbapcQymbvGoI8xTf9zk/O0OhEELj5OgUKQwWyyXvvfsu&#10;0jRQpsnh4SGB7+M4TrtpFS/RdMXO7i6aE6Aps/UeLta88sor/MEf/HOKPMF1HTzPpSoLukGXPCvY&#10;2NzBNnXqqqAWgvG16zRVjSYlu1eusHtljzzPKPOSNE4YjcYcHR1hWhZBEDAcdtC0hvff/x665vL2&#10;218mjJbtZVdVeI5LkeWMegN+9skHiEZiGX22dq+TrCKK+Yofv/8Ry2lMvMoZbfi885UvoFs58XJG&#10;NJ3Rl1arAel0sMYB0+WCcLnk9OKMKE9oRE3PdlgfHDM5PaLqdUhTja3rt5ieTljFEyxDUmUhz+59&#10;gtbUJGFEkRX0Noas8oTrt15mvVgwPT/n669/mXv37pFHCeU6oSwqPDvgPJTsXt2m8jV293yUrnP0&#10;4gWmHyAayOO07W5IjflqjWVI/CCgPxhwdj5hsVqTlw3Hx2ecHj9hpz+g6zh89cvv8OzgOWcX54gG&#10;3vrSW1x7aZ8XkynT9Zp1miO9gNlqjTRMiqriYrZkc2uDqsixTYvFYsbG5ogSmC2XrKkpVYHhasxW&#10;xxiWznhzhOsaWJaJ0MDzXA4OTsizAsMwOTo6ZmtrzOnpAaNxB12XnJydcPjikP6gx2I5p6olWVaS&#10;pjGDQUAYLinyFNNQrdpGCnRdMpnMyLOaMAyxLJM8y9G0kk7Hb189yzWe71FkOUpZ7O3tYVsWdz7/&#10;jOtXr3AxnaCUSZK0l6hoJOE6a+nQut522ByHxWKB7/vQ1KzDENOweXaZHbvz+T2GwwFlWdBQEgQ+&#10;i8UC23Hp9DqkaUpV1ZydnRGFEQcvDigbMEwLPwjI8pQiT6mqjDha43s+xmXBQFORZQlKtaBD23bw&#10;gy5CSPqDIXleITUT2/ZRuoHUoRPY5MWaosjI8wzLdkmTCjDoeGOSpETpNo5rsl4vcN12JGooaJoS&#10;qbWIhLKoadBYLhZYtollGzTUBEGHIOhQVxJN2dQlVEVNQ4PruDRNTlVXNKLBMHSqqiKKInr9EZbV&#10;bi1KqdHt+WiyoSxKnG5A4NkYhkYS5xiGxXwRIoSGrutITaPT75LECR3fJFxHDPoDVss1juXgOC62&#10;YyMQaJdhfCGgLEu6HY/Z7OISGFljGA5SKqpSo6yyNrxf15hW65jUpKQoWrVIVTctZ6lsqKuGMs9b&#10;LVOaIhAtOLNxMI0uP/jwmD/9q0/5/N4TxgMfZ+sKp6en/PZv/ps8fHCXe59/xs0ru+gSOp7DG6++&#10;xE9+9AN0pfNP/vv/gbff+jKffPKAT+5OiROB1hhkcUqWQ563WZ+qLtEtk1pISsvkC2++zuOnj+j5&#10;LqvViqKu2X/vPW5c2+XN29e4dcUgjxdYlkkawjptuPP4kJgWsF1kJabto1se9x8+ZTwMMLWaYdfl&#10;4PkBQnM5Ol8j7SFZErM76qKVKZ42w7Ntzi9WfHKYUjbtQ0VvWnhoVVQ0Rcb5ZVZGl3B8cozruTRA&#10;GK/Y29tlJ1xxo+NgVSkd32A9nbE33qamJM9i8iIjXkVE8712tJcAACAASURBVBWzswkdy0ZXYAQm&#10;zoaHlCkaBfUyo45ysgYuihRrb4vBKy/z4rNPEfOasGyg0djYHpPG0aUeysfQTcbjDaZlxmC8xeDW&#10;DmEVoRwDTYDeCKqiJC4iFqs1daNT1e2Gs5QaQqtRSmGZFkrZWKaHMkzicEmSJHQ6LfjXC3zQKgyl&#10;oG4QTXvW1LXAvkQq9IdDkvWSMFphuy3KxHIN6rpguVrTG48QTcNytcDzDZQSJOm6VT4JjSIvMZSF&#10;pkFRZOi6aDVoSqNpwDE7REmDv7mNVpfIJObeTz5va4NSIA2bNEtZrVdE4QLdsgiLnJCE0abH1772&#10;Js8fPeLzu4c0xgb/7n/y9/je+9/lrf0tDp894PrVL/C//a//mqIxWJYpf//v/z3+r+9+F4MGXROc&#10;n18wXeQ8e3LE4ycHnM9CwjAlyysuFnMqIbhYLJhME37y0WdkhcZsFpOlLegVZVCUOVWZ8a33bnNj&#10;p8fL1zf5ypeu89nHf8l44DEaDtjc2kBXGqNen35/wHQ249Zrt3nzy68x2uyRZssWUaMbbG7t0WCT&#10;pCUSk+nRhIvTC0RTc/XmG3c2X/laT/7Of/qr3xkOh/hBl7oSmJaF7Zq4nk2Rl1ALGuDg6ATX8llM&#10;l/S6G9QV7F2/weHZMZsbY/Z2rxA4LmXZMpJ0afHZp5+xsbnBs6Mj6qZhuVrS7XapquoyJ5EjBJiG&#10;SV1qaMLg8OiEuqxQSlIUCbdfvYmgRBk6q1VMkZc4tk+8TijLDCkBKfj4448xTJOsKFG6IgojtjY2&#10;icOITtDBNMyW7TEagqZBkxNFIXmWt/PssqHT9SmKAtuy+f4ff59Bv4+SEsPSCNwuSSQo8obTwxNO&#10;7z3mp391F9/tEScpq2TBeLeD4wh6pofKa7q6Q41kGifIvk9BRbyKGIxG9MdjiqqkqzvMX5xy88YN&#10;QtsG4TLev83x48coq2FzPGA1OyO6aBlPhy8OSdIcYRkUSuD1uqwXC85PTzl/9IJhr8fRs+eIssWy&#10;KGlwcT5jujhj59Y1dvevYNkGVZ1y8vycaLGg53o0dcVsuaTRNKLVBQ0lhtLJs4xr164xXyzQhCBQ&#10;0Hc8otmCvCwIk5h3v/E1treu8PDZcx48O+BksUZYDn6/z+lkgTJMfN9HCOh3A9I0xdAESraXn21q&#10;NDR85atf5Uc/+4SvfuM9zicnDDYD/MBDKgl1huN6HBwd0en1sEwfP+himjZCCDStQtMrhCj5y7/8&#10;C4QUdIIOuq6BaDBNH1036fUClAH9XoAXuJR5itJ1NCmo6hoaiesGCDQMU6epG7pdC11vX5pKN8mz&#10;jKbOGW9sAoKO72FZiiyNiMII27ZpmgrHaXNfSrmsVkuUYVJVJRfTdrPMsi0Mw8TzOhRFzenJOXt7&#10;1xgOxihDb8cKZdKqfpKUwWDM+fk5hjKI4xjbsjk5OeOdL72L7babvmmWUxQZfuBiGjp1UwL8TcGw&#10;XC7I8wxdCjr9HtPZjKPj1v23DkOWyxWGsqgrQZ7nQIHUq7YzJTSCbo+6FICBYfhkaYXSTZrLbkJd&#10;59R166s0rVYTVOYJRVmRZiWINotlWYqGmiRNiOOUrChJ0wpdtGH1umr/X1kU2K4CGrxLariUqmVd&#10;lQ1SMzEtj3C9pChS8jzG1E3yNG43LJMQKXVcz8OyPfTLAijLU2zTQEpJnq0wTRvL9amrmjzP/4bI&#10;nudZeyl5Dq7nAhBFS3zfYTgcAPDk8QGaUOiyHYc2dQmC9vMrKupLyS5Cslys6XX7pHFGmVct9NJo&#10;C/Isy9GEhmE5CGnzD3/3n1BrHd772s/zF3/6p7ib27z9pbdZLifUZYEuBLtbm3x+9x6rVchqseD9&#10;732P0WiDt9/+Eo/uPyFOG77/l3c5PLjgvXe+ysnzA+ICLLt1ziKhpMHyO6QaBN2A0biPpGE6nzPe&#10;3qbyPMZ9j1vXR5jFAXWZkCYpZSF5/OKQVV5z5ZW3eH5wQNDx2dm6Qlk1rNcxu1sDPFsyOTtC6RbL&#10;dcHG7j6TZc7bb77Oq/t7nB48pmeX5HHO4emKZyuD2699kSwpWC9DTk8vWC3X3NjbuiT6O8ym03Yk&#10;byqkJrBti1svv4L2/DEbOgRaBWVCHiU0aY5hKapLWbxlWASWR5FmiLxgOO5h9SxkoMiamDJPWJ+u&#10;0UuNvBFY4yHBzR3Oj19QrFY4kc7h+ZSmqlnFS0wlSeKcLM+JVyug5sl0gqgkiYiw93oYnolhGKxn&#10;S6RSWK7NxtYeCIugM6YocmzHAko0TWBaDkq3WS5DdKnI0vWlGD2lbgRVXWFYGnVZoUuFho4m2j8p&#10;FTXVZcc1b2X0GtRNQVnmVFVFnld4fnC5IV2i6w1FmeF5JnmeUZcVTd3QNFXbETM0hKjRlUBKqLIS&#10;TRjMpmu29m5Q5DmrszPu/PUnaNLAtDxqIambCl1XhGlEpRTPp+f80m/+Ardfv8bu7pCe4WCZAz69&#10;d8y//N6f8O/81i/jsWD/6hhR2fzBv/gTVmFObVvMZhecnp6wPewjRYPnBaSlpGlab+x4vM1ytsRS&#10;Fus4wvMDhNBZhwVSWazWCUqa1HWNQJBQIZVgPO7w0o7L0fO73L69x2ryCNusGI97zJcLjk6P2dgc&#10;MZ3OePj4MY2ArZ1tKpFRi5zT46d0On2Oj8/p9se8ODjjwYPHyBKmh0eYsmF7Y8DGlRutBui/+M++&#10;9Z3Do+c0TU2apni+x/nkiHv3P2U0HHP/7l22d3a4cfNlHj94TBZlhHGF67icn51RlAlFHHHw6DFb&#10;O32ePH2IYzscHlxw48bLzGdrXrr9BUBwPpkw3OjjBm4rG5Ym0/maotKYr8ByNjCsERujPvfu3yOK&#10;13R7PlmZEIYhnU6A57soQ5GmyeUXJaZqSsIkZnN7m7KqGPSGHB8ckRcFaZgw7PU5Pz3DDXyqpsYw&#10;DOo65fmzx+zt7UIjGY9HHB0dUTdtePDa9RvthwYkWUsk/tmn93jltdcxdJcf/uFfsDxbsV6sGe+O&#10;2Nrf4Od/5ZukyxlWCjIpGDhdSmVjDIcMru1xdHzGKBijpEshDFynj5rVrMKCotAYv/FFLHeIF3R4&#10;/uRzbr96iypPSZYXeFrJ1nCMoRn0gwGNkji9gCxKWE+mmFLnymiTbDmnWs2xgz7zLOPw7IzdzR7p&#10;6QnGLGLvC6/xYr3g5//ubzG60uHPP/hrrl4fY+ut8mS6WHD7C7fIqoZlGJNmFYtVSNDpUVWglZKL&#10;4zmv3Hyd4+MFZWWiG10+vHufF6czhOFSS4cwKkjSilFvSBZGdGyb9WSCren4holoSkzZOjddWeMZ&#10;ivODAwZdj88++Bgbk3e/8mWkku1sfBAwma6pG4P+YBPHH7Bcx8wmp9x/cJegY7JanbO7u8Huzg5X&#10;rl3DUDplmZKmMVJ3KMsGy5aURcTh4RMOD5/SDVoe2sHRAcPBmIvJEiks8jyjoYKmYnLxDM8z2sB1&#10;nqNLgalLZtMVVdVw8OII0Qik0HBcm+F4SJwssW2bLMs5Pb5A0///hQ4NXel0ul38js9qWRB0hliG&#10;i+d2CFcx6+WaoDsgjhMaCsqyYGt3l3CVkKUVddng2B7T6ZLt7asIaXP/0VOUYdHr9SnLtNXfeDZF&#10;nl6GyNtiQ9M06qpuwYxpRhjH+B2Pk9MDgo6N69qXgXd56TdNKKsEobU6nLKsEJqkrjVAxzAleZHS&#10;1CVhNMG2NaDCdx0MQ1AVGVVZoEkbTbpo0iLNSrIiw3YtqrphNl+zsXkF02wD7FJa2Kbbim6VIs1S&#10;EHB6ekq316coGyzL4/zsHMvs0FQKTZO4no1pKpq6Is0SPN+hoUSTgixL2xd7mZCkIb1+wGq1xLIN&#10;XMekqmnXuut2FGtYCiEaVqsZna6P45ikaUSWJ9RVSa/vt1veVYUULsPhFk3dUFY5WZZQlFm7bq8M&#10;8iIHNEzLpmkEUZhQFlAkGd1uB2VKkjQhiiM6fsBqtSIKM/6n//l7RJlOVgl+/pe+zcGLQ3rDIc/P&#10;T9nfv023u8Fw9xqrNMLvb7K9u09vtMH9J09x/ICj0xnDqzf4/HjK6XzJP/yd/wqJ5O7DZximSRiH&#10;bFzbotA1rr16m/n8AiEqHjy8z9XrV1kkCZkm2drc5J039tnqgydPsQ2BoTt8/Nldehtj5knGB3ee&#10;c3w2YWtnxOr0kKMXLxBVTb/nMRwPSOsS2+4Rl5IP7zzG7m9gKLBkTpku0XXF8cEM3erz/CLn6cMD&#10;1hdrlOOj6zYCiUbOyckhVV2wOJ+jK9V2j0RFnde8eHzI129e54pj4pQpnhJYGDRxSRKXJGGC47i8&#10;8oW3SOYR58cTfN2j2+uzTBI625u4/R6OFTA5m2LVBllZUZuSRMXYRoWoCqpnCxrAaAR+x8aUDeks&#10;xLQMVJHS79tcrCLcRKdKMvZ+7hbOsMtqneC7vTbT7AQUlYWmd8gKyWo9xfUtqiKjKAqk1MnSCl1a&#10;hFHcnkUIgk6H1XKFaSiKfE1ZlW1eNK9R0kAIiabrxPkaKTU8z6Moq3Y5RtNRuo2mWdAYpEnRjm4N&#10;gzyrqKoKTSsRFNRVShjOkEqjqjKqKkPTQCmt3W7UStbJgsX0lPW6xugP2bl6kwff/zFl3TDc2ODo&#10;9AjTajmEweYVzrOUR/Mjrt/y2b82wtIEdz66z1/++Yf82Z99xKRp+OpXb7PXrxHRUx5++pA6gpMX&#10;S6ZxznK+hlIQRxFKKoq8bLVIZYYyBZ6SrOZzxoMReVaTRCXrRdp2zvMKXShE0wA1WR6jiZqmybix&#10;N+BKt+KdL96g0UJu7W9x5eomRVOwTBKSMmdrb5uT5Zxv/8q3yZuCl2/dpMhWWAbIUiMM4fBwzpMn&#10;Z8xmEU2jEYVTVmfPGA0MLCth69qVO+bW13vyd//zv/WdMFwzHo9RyiQMI3Ql2NgcQiNQus5gMODw&#10;5IS6qHj7zbcYDLd49uwpUbRGV4Kt8YhPf/oRwqgYj4ekWY7nDHBcn07Q5eR8wmq15NrVPc4vjjFM&#10;RV7mPHj0At/v0ukNiVOFZQ8w7A5nh08xTZP5YsrW9gbDYR8/6OD7re/s4mKKZdk0TYHUGz788EOu&#10;77/EYDjiZ598ytnRKdPJlNF4zLDbYzlfUFUlnV4X02xxC1E4w/NtLMskCPqsw5CDF4fcfvU1siwl&#10;TVOOjg7RZGskvzibUFaCrGrouj3++X/3z9juj3BNh6zK+LW/8ysMhgGnT56gpQXxfE4eppytFtij&#10;Ad5mH10ZkNccHJ5wtlgSRRkvPn7A5GLO1SvXsPZ2Wa1TejvblPGcBijSCJ0C0hWGVKxXEXmYoVsm&#10;aVVABeFsCWXNW69+gcXpCbvDMZrp8+D5EXlZo2Vg1ALH1PFubtH4Lsso5/aXb/De197hRz/4AWat&#10;c3h4zMbGFus4ZR2l1I3GahmhK4skLViHMWXTUJYVpycTwmXCfB7ywY8/Zh6tSOKCPKtQym2BoHFG&#10;leeIqkJpAlHX9IIAUdeUVd7qZZqGdHmBrGtEWfKl995ib+8aT548Q3Z0Fumcs9kJhmvS641x/C55&#10;WXN8OmG1iri6u83elSuMtkYoBWWR0yBIspwizxCiYTQaMp/H2LaP6xr0xz06voOUoHTJ6ekJluMS&#10;RRllJXDsy+JeacRxRJrN0XWtzRcqC12XNKWgKNru7HS6QCApspxO16VuSs4nx5djLIXUTIKgS1EW&#10;mJZCGYrDowNsx6apDZI4JVyt8VyPsizpdbukeU5ZFTSkdDoBs4sZWV7hu13SNCNJUqIoZTza5Pj0&#10;ghoYDYdEUUwYLbBsAyFqlNmqZpSukFInSRKaBmzTIs8LsjyjP+yR5QlQkSRJC2F1fMJVjDIkRZmg&#10;K0ndtHwq3TSIo4imgdnsHMNou3+aVuH5NmWZUVVtxqsqC6qixLK71I1BWWr0ej3qpkBK0KQkTQsM&#10;oxXz6tKAWqMsKnSpsVqv0A2NosgRomm5WNJgOptjKgNdd6grgWUZJMmauilIogghWul8koSXnCKX&#10;oiyRsu0gGkphWzZxHHNyfIjttJeTrkuU2QqCoyik2+ugaYIwWqNpgl6/i21ZVHWOMnTyrGC4s0+y&#10;jnE9jzCcU9UFguZvOEemaaFJjawoqBtBXYOhm2RxwmA0ZLGaoeutrFvXJFUtefbkhP/9//whYdow&#10;3tnlRx/9FVf2rjPe3uDWW6/iWQ7ROkRIyTK8YDZfkecZ63BJUSQcHDzh1utvUkjF3YML3nrnPX7x&#10;F36F3/sff4/5IiZLU5ShwNTYuX6VRldc3d29/N40WLaNbphs7l3j5772dXq+jihn+GrGxmhIHBV4&#10;3TFRVnL/2TEf3jnEsGx2r2yzPjug63epyorTsyO2dsZkRUrX75HkNYfnM+zukDRacuPKkCZf43sO&#10;hqa4e/8Jf/XxI8bjLcLFCjNoifnL+YK6DJnPJtR1hSVMyqJA0xqKLKbKa0b9MXJyzJas6Stw9Iam&#10;qDCEpBYaVV0SdALOT844OThhc7gJqcZqFSJsk+PFDGWZfPbhJ9Q1DMwO57MLBlc2MUcW69WMaLFC&#10;O8mQhgVVQ1anJOsVgbAZDAc4TcWN67ss85qB2WNVhNz4tbeYlzG+323zh1VBkRY8fXGG47ZwcN83&#10;0C0NURdUdUGe51i2RxynBIGP7bTcSSllW0gVOf1+CwBWuiIJE5Te/tY1TZJXMbbd/qZatpZBWVWU&#10;RUVRNoCkrBryosBQCk20yyWQcXx80HazygKlHPI8pyzKS0m8TlND1aRU1Ny8doNnBwu2X76N63T4&#10;0b/4IwaDMccnp9iew3Q2w3E6zOOc+8+fcvX2DV6+1efVm1dJVyE/+uGnfPyzhzw7XrC2bP6j//jv&#10;4jQzyuUTHL1HOBfcv39KaQeswwhdKAxDsV4s0IRkuLHF9s42V3Z3+OEPPsR1FZ7nswpT8qItVJWU&#10;LWdM00mzlKLIEJpG17NxbEngKn71m2/Q8RXraMbX3/siw3GPi+kFSV7hdQLOLybM04Rut8NgMODF&#10;8xdk0Zpe1ydcpHzy6RPCqGSxSNoH4fmE2fyE/aub7GwP8AKF5vbu2Fvf6sl/+2+/8p2O72DIhiha&#10;Y7t9PvrJB9RpgTQ0PL+Dbtjoymbn6jWKpiaOEq5d22Nra8zRwSOGfZ+qSdnYGLSHSVJgKgdBe3im&#10;eSsX1qVkvphxde8adQU3b9+iQhHGNWWko0rFP/vH/xS3v4Gm19iOha4UJRoX8yVkFWG0IujY5HlI&#10;XdX0R5tc2d2gEZIwihmOBhwfP2Vjq4smU8oqwrQFrqf46cc/xnEkvidoSMjShCwtL8dBGb63QVUU&#10;OKbJ5OQUyhpZa9RhRm88YpKtUZoiuYj503/1A5TuYUiH4xcHfOGN15kcnyEvcmSUUIQZ3dGQdZHh&#10;9AMSNOLjCabjEIqaa3tXGfsdDh4/pjsKKC0Da2OHxrdoZAlVTpMmWAak8ZzF9IRut8/nnz9oM2e2&#10;T9cdECrJ1rVdXrm5x8Gnn3N28IKdwQZnL9aUhWQRJRTNEsPSmBwfoi8SDh88xg58qsGArevXef2r&#10;b7F7+zqLcMHsxXO8To/VNKLJdBpPkBsQlw2WMyKuUrI8JysLFnlB1ugEg0002ybTBbnWYGAyO1tR&#10;JA03ro4p0pBhJyCPQ5Iywx91yZMMUTctkFITiLJkezBgc8NBkw2PHz3naB3hbFiMrvoY3R5Wx6ez&#10;u4uNjmgU29s7pGXNdDbH9zo8fvKc7e0d5vMZpm605OW8wjBc5vOQwHOpihTLbJhMjvEDB4A0zdnY&#10;3mO5jND1FgBoO5I0WyG0jP7AxbQky+WMstCIwgzD9DFMgyRdg8joDy0spwQtR1cNTdOCDG3bRSmT&#10;Kl1TFwV+EJAnIUWaIXEQsibLEpIoJY1zusEAXXNIopSGhk7HJI9j6rJiGWdYlsL1emh08ZweeVay&#10;d+U6eZFQVwXbVzYoyhSEbJU7SUQcJcRJRp4L8rxiMO4S5zVVA93egDjKcawunjukLEriOAcEnm+j&#10;qxpdr9F1nThMkMJA1y1EU1NWKdQGpmGQ5zm21YI+LdsijkO8UUBTViA1iqJBx0Rhk2Y5hjSgBg2J&#10;IS2kkJi6QlwWXHXD5cXjUGTJJRSzpGkK8jJtga7eBqbhIKVBluWE65i6kgzGWzQVSM2gKiWO3SFN&#10;Sk5PQjbH18jinPVqSZFmGELh9AZIHaQSaLImT2MENUoXlEWGaeo8ffwIKTWU1MjyFNdzSbPWbbea&#10;r1pRbl7hOj66LpGyQdcFSjeo6rrtMFJTlAVSk1hmu5pfFDnrxRqtEZhKp65TdAK2t/f5p7///6Jb&#10;HcI057V33uW//ke/y5PnL/joo6ecTiJeee1tsjjk+cEp165cZ3V+zGw6YdAf0XF71CLgxx8+ZP+N&#10;b/CH3/3XUAv+6A//b0Sp0+126PU7nM1n/Nzf+mXuPX7Oa+98Eb/r8eTpQ9aZy/jqq+zs7dGUC16+&#10;3uf2DZ+muKBBa2Mc0iKKKw7PQo4zSU7JzZvX6TcrwmSFdAzswOal/ZucHJ8ga0V/tMWPPviYnRu7&#10;jMYe/Y5NuFwxW6/Y2Bny+YefMs88nhweo9EQxjGalFQU+JbGajqlSQqqIsN2LOoGLN3GEIo0jrgx&#10;6KLWK97cGVGLFU2uYScmZVNSFA2m7eJ3AvTa5OJkiagEtm/SVBnEKT3HokxCRrZDvIyJ8wJn2EH4&#10;NRvjDk4kqQ7ndJTF8cUpJQ2jbh9b2cTzU1xHY72egRXwaHLGYGuLOJ5QeAo17GMWEt/1Ucrh6t4e&#10;mlYAEUIkNFVGXWZkaYYAqqqkEXBweg5KUTYCXciWKScaqiZqi3+lqGqJkCam7VHVkGQJZaGRpiVp&#10;FuN6BkWRE6YJ/fEGWuMiMHHtDoayKMsQQcN8vkAIheN1kbpFnjcIqQi6AwQ6aZRiKRPVgO+1YX4n&#10;cZmcCYzeJs8++jPW5xNcaZFbPjo6ZRJx85UrhOEhv/Gb3+Lq/ojA8fENn+//8Ue8+/Vv8LOH96m8&#10;Lm+9uk989oRNqyIKY2pN4+M7J6zzLrq00HUQVU2NRlqUVHVBHIdAw/Z2hzIvOT06oawqGlGTlSlK&#10;WZRNRV7nCMDQjHYxTsD+jW2GXsMvv/cF1vMIzx4xWc2I4pSiKOkPxiizy2h0je5gk0YpluuQycWc&#10;+/fOOTnPefHwlDv3HzKbr3E8j9nylHU04d039rl6LaA/0Fiujti+/tYdOu/15Hf+wd/5Thyuef7s&#10;KZPJBePNVtNzc3+XH/3gx7zzpXdxOn0QOmGUYloOJ6cndPsdLmYTdnY3MUyFaZk4To+ykMRxhaY5&#10;BJ0hedawsbPBaDTk4mJCt+NzdnrG7s4OJ6cTFrMlJ4dnvHTtFvPJnJ2tHa5f3eTxvU948eQhrmng&#10;Wi5lVtEf9VmsVnS7A5aXI6+yLEiSmDgpL/MzBhvjEb7nAg2iFlRVjeu43Lh5kzhOuJicY9sGYRiR&#10;xDlB0IWmQTcVYXhBnMzodA0GQ5ve0EA0KSdnLxCVYn9znw++/yGT+xesZ3OS1ZrhZo93v/kOi9mE&#10;Zx9+xkbPb7sKGuiBzxtf+jKq0amqBsf1qKjp+j5ZEpPGMTv7Ozi9gBerJS+9dhuhQR1HyKyizgvO&#10;jo6RjeD4aMrW5jVAQ1kupt/FHA3pdALC6Yz89JzFxRRRNSjV5YNPP6cyDYZGQL87IPB99CZj4Bns&#10;DTzOJ89YvDhi3NvG2rzJ137r3+LdX/8Wz559xnn8gqhe4xqbnB8v6XZsKiZkuU4tIK4KRltDBDVZ&#10;vMbMKkgTOraB5+j4nsSxGkSaMup2IEuxld6+nnQJZYl1GWR0dI2uZTAOOph9i7hKma9WjHa3+co3&#10;36EkYxHHnEwv6Hdb7UnH8Xj2+DF1krOczpifT6CuuXfnU15/7TV03SYKM+paQxMmT54esLm1g7J0&#10;nh88bYGLmgYoQG8ZTTU0tUBKnen0lCBwUEpnNpug64put4dA8vzFM0bDHZSuqOuKbs+jrGLKak2c&#10;TnE9hR9YlHWKrtcIrUJpBrquSJI1SgkGgy7LxQrHHVHmDVf39lHKJstKFoslw/6IdRiyWEwZ9kc4&#10;lo+QCqkkSVIQBCOkkkymEw6PjhAodnZapZGmVyhDw3ENHG8ThI1l9zHMPrbbJ80rbEfgOB5pUnFy&#10;NCUIupim8Tc4A8OwOTk5xbZNsiwhzzTqCqRuUOYZSRKR5SlC6rieQ1Yk5GWEF1jMFhOCrk9dJuim&#10;wjAVaV4gld1S46uCJFu3nessYrlcoOsS2/KZztrRi2m7FEVBWZY4liLLE1zXJo4TPK+L1Ey0xkYp&#10;hTJaxYnvd8jziqouKMsaw7TJi5q80MgLQZYLut0hNQ1e4KAMwTpaYVo6ujSpS0Ge1UCF1DXytKQo&#10;CrqdLt1uB8excJzWZ6crnShOkdJACEUYRmiyIM3XSL0gjC9oyCirBGW2eZk4Bt8b4Ls9ojChKnMs&#10;y2ByfsqVvV0Wl3m7QWfM/bvPeP9PHnDv8Qlut0+w0WF1uuBP3v8LVnnDtVdusVhHbI02yYuEcB7T&#10;NUesQ8kPPnjMsu5ycZCj966zXit+5z/8B/zef/uPOTo4JnW6qF6PX/3N3wBLx+t6LFYTsvUFh88f&#10;cmVnB80bMNjcoD/q8stfv4WnMoa+YHcU0AtGpGFJGhWUtcGf//UnLGqb5XqNYyreevUlcnSEaROu&#10;l+hahdI1ht1N/uj/eZ+j0xlffO9rnBw855vvvUOZRCzO7vHk3k959NnnlM6YQoPBoMfJ0QkCgaFJ&#10;ekrn7OlztLymBizLpq5rknXUXqbKwK1zrgUOu57CNQvW8wUirwhGPc4uzrF9GyEFeZjT5DWOoVp5&#10;uWg7r9IxELpGZ9AjW6RERU53bwtz5BFHMdkqRy5gHRUUmiJvNCxl4+g6415AnSXURcrm3h6Hxwec&#10;TyOK1ZQtv0N4fAwDiRqbZHFOLRpc36aq24626ZrUNWhSw7AU0pAkeYbf6+G6NlWZ41kmxWUmcx1O&#10;qKoG1/ZpGgMa7XL8D0WZ09Qt/UHTaoSo0TSJaflkiemitQAAIABJREFUSYFl+ui6jq50kjQkSdcI&#10;AbrS2w6ZbqBpCk23QJMow6IoSjQpsSyTOm9IwyVoknxW8v6f/4yXXn+HXVPw+M4jBr0xR8sQwzQR&#10;SiMzQryBxOkXjLcVkpJHdx/y/PApaZbx5MWEx5OEZ88+4dd/7U0Iz4jjlKaU1DUcTSoqKuI0ogRq&#10;2u69qAuaqsJSiuVqTlO1BgnH82g0cH2PnJL5OmyNF5qGEA2Chv2bm9y82ucXfu5tlscPkU3OaNhh&#10;b3OIbFrHY17aVI2DbQ9xuz6Pnh4wnaw5PbxAqxR3P79PXtdIJRkNBtjK4LXru3z59Vts7Tmcnz3i&#10;ypUhq9UUYWzfMcc/15O/8as3v9PvdXj5pZuYpklRw2jc4/nzhwz6Pe7cvcuD+/exHIeGhqAT4PsO&#10;Dx7dR9MaomiFlBpxHON6AZ/fucf+/suYlkuW5fR6PRqtboFuF+dsbY44OjpkOByQFyW7O1fIswJK&#10;jcnZBacnJ3iBwWuv7WPZOi+9tI8yLWg0pKFhGjZhGLer1a4DQrBaLknzGl2Z5GXJejVHiAYpJHEY&#10;U9cNTQ1NA1nabmB1Oj5xlNI0GlXZhnbTsiSN15imxLJbzUJnGDC/OETqgvUk5ubuK/w3/+U/wi4t&#10;kjBEScn29Q1QNRoV87vP8S3ZksFtk/7WFroyCadLojwjjmPSPMZzHZaL9pC1Bw7KcVjV0B0P0IDV&#10;2SnEGa5lMb+YUmY5D+4/aRUmZQVCZ2//JQ5mF3Q7AWUYImYzLs5OuXrlGnc/fUYlFGerJVQNaVVw&#10;Pr/Adx2yOMaROsk6w64V0TzE8vtoQmB3u7z51S/yS7/4i0yfPeOzn9xna6uDIRr0oqKqW9yDoXRo&#10;SuokYqvfY6/XYRh4BLZJt9NhPrlgazjCMwxMqSGrClHVWLaNlFoLSLVaOJ9W5jhSYgqNYOwSlzF5&#10;0V6c3YHHKl7gjnsMNjZ5+vwF21vbzE6n+K6LVjfomtZuLB4f8m/80rc5PnjBvQcPGQyG1DVIqVM3&#10;DbrU6I36jHc32RgN6PR61JWGdnlxChRJXGIaDlmeEHRa2ngQdOj0BlRFzeR8jusGaJpJmrbgzcPD&#10;53Q6Dk+f3WNra0ySxBRFOyLwg4DJ+QUX53PyIieMllRVzouDp+R5webmHpPzc6J1RJrFROGK45MD&#10;tje3qJoKxzZYzRdcTC7oj4fEWYyUJjSKvMgZb47RlaLf64AoQdSYto6mSeq6QUgXXRnYjo8yfcIo&#10;QkiB69skUU6aVhjK4/z84lI15GLZLuE6acPwpmozUL0xtu2gLAtl6NRVidQEjtfBMA1qaso6Iy9T&#10;hAbrcIlptYquJE2pKjANB00qTs+O0RU4roGmNSil4zg2mmYgNB1dNyiKktl8jmEYVGXMZHJ66UkV&#10;CKFTVYIiazVOVdV25jQhAUkwCKBpEEIiRIu80XWTJK3RpKKsSkxLb+nblonUBNOLVeu503SUkjRN&#10;Q5aUuI6LMoxLDIZgtV5RN1DXgiKv8LwOaVaiK4VtGTRNjWUrsjzCshS6rsiLCCEkhtnBUA66NNE0&#10;QVmkGIZivpj+fzy9Wawt2X2f99VaNVfteTjznW/3Zd+eyObQVLPNWRIomRosJ3kIjCCJkyAB8qSX&#10;IEDMByNBBicPgeEERgAHiSk5sQbLkiNHEk2JpLrZ7CZ7ut195+Hce6Y979o1V62Vh7rh+3nYByhU&#10;rfX//37fR7/fJQh96rqk2pTcuHGP3/m9t/DbWwT9PsODAfdu32axXNDb3cEMHNy2T8cPOL17D9Ka&#10;z15/mf/2v/vveXR8zJUXrvOjN9/np299yJPbR/zud3+HVbTCUIpMBrz6pdcZ7+3yzW//Et/959/l&#10;8rVLdNsOV5+5yvHZDNPvYRgGe1sDXrjcJlkekyyOsXSFadikm5zd7V1OJxF3Hk05zUx6wwEHe9tQ&#10;JDw5m3HvwSOGvTbXrlymrgqqzODkdMbxZMVLn/sCjx/eY7vfJlnNSVcPCWzBoN3nrHB5fDbh3/rb&#10;v8VsvubipSsYBsyeHJKtI0xD4PoeeVFSVTVCgWPalEWFUya8cukcnTqj5ykswySer/HaLWaLOdv7&#10;2/T7PR7dfUQapeyMh4xHHcLQbQC+bZ+sLMjLnHyRsogTBhf3qAKBrhUdt8vm0Yqz0zmVabPaJEhl&#10;UFYVhtYErouBppAW6yTFCQcElmB2fMTOeIi+FCKGPp7hs97EOI5NVZUUZYJrm2R5E2xXukIbBrXW&#10;ZEVNXVaouqQucuqyxHFMXN/ANA2cIMDQEstqLifSBKUaD6thgOtb+L7HarWm0x1iOx7rZdyUVYSm&#10;rgtsu5HDu24TvxFComqDTfKURG83TW7XdXFcF12WFHlEWde0ZIcfvH2LFz7/Gl684q+/90O6QY/c&#10;slFoKhTB2OOVL76A29IcHPQp05oPfnaLa5/6Jp/cOuTOo2Oe+YUv8d4HH/KLX/kCdnECtWZruM2L&#10;L3yeP/h/3kILE2lZVBigQQjj5xd513E5OTt52iq3qLRG2hZ5WZCUBRqNMCWWlJhCNwdsveS3fv1r&#10;vPa56+h0xfZowDNXL3F2esjBwT6O67O9f5XTszXPvfAZHj055mSyZjVPiOYJZ4cndFo9toZt6jpl&#10;e2vI5Yvn2NnuEkUzgraFbWtsS5AlCdv7n/1ItV/pyX/0D/6T70TrBaiSIi+wPI8oXrCzO6Lf79Du&#10;trn+/HUc3+fBo3ucv3KRzWqJH7h0OiFSaFqtprJdK0VVlwDkRckbb/yIbq/DfDUjDH32drfI84Ru&#10;t2myWY5HWZS4tsfkdMZ6tWJra6txVaULFBVhJ2S12eAGPlWZ02r1iOOM7a0d0jShrkoWsznbewfE&#10;SUpRFhzs71AUOa2g3Ryy0oyd7caTVyvVuLYMMAxJGHTx3JAo2mA6LqiaTrtFHK3p9bukyYYknWFJ&#10;CxHbVIuCN/78R7jKJfCboPLoXJ/nX3mOrUGXbmZiFBuevXaNw/mMsN8nzXJCy0HbJlIYuJ7F4aMH&#10;tNohmCbBqEXY72F3e2zv73F8dIivFY5q9uqL6QTHcrl27TlqbSCVIgjb1IYkFeCYEpHmMD1FGgaW&#10;MDm6N2e5TigNg5yKUmiCfo+bNz5mb2uPNErwqoBR2CFbrTg7PiI6ndNz2tTCQI62uPLKy3z11cuU&#10;mxnrZYTXGuFZgn63ybWc29mm6/skyyXbbZd0ucS1LGaLNUWc4xoWoWuRxzG6LAk8j0rV5MXT8Xle&#10;IjSEjk2yXtMOA8YHXZI64vKlC9z68CbT5RlBy0P0PHYPDrhw6TJVUTEcjPnggw9phyEffXyDc+fP&#10;0ev3OHx0j063Q9gJEEIync3wPI92t0WnGzJbzFFVxuMnh8znC2zTZ73agLaa1WJao1TDAJrPp2zv&#10;7FPkFdIwKfKafn9Mtzvg6Mkp++cv4tg2WZ7i+Q6eb2LbjaS20+ljShvH8XHdFoNuH9d1cD2LIHQw&#10;UIxHYyZnU/JsQ6fTwnEkabrm0pUDNqs1pmVgoMjiuGk0eTbdQZfHh0cNpsAULFeLhlulE9KsKZ4o&#10;pbHMRjJd1BWLxYKqrLFtHyEMiipBFyVoEwMHz22xXK4Zj8ZNy1I6gMTzvEY9IhRxnHJ8/ASBpipz&#10;VqsVwhCs4wzHdojjDUI0JRXf93A9j7zIiZOUNEsRQjYCXdPG913abQ+MCqUqKlUB+ulUUiKkie24&#10;2NZTNpdKiJMVliWwLRvTdMiSnE67j5QGjudSFSUYAikkSRIRxzFK66ctVJ8sL9jePWAxbaZqWleE&#10;odsQsgG0IPBD7ty9y9bWNkpBVWg833uKe6jJ8oR2u03QH3L/9n0cJyCJcwb9ERgGRV5R5E3xoa5L&#10;XNelLBR5EROGHfLCQJo2WmvqskIIzWq1pD9oU5YZZZlRVQV5UiJkix++dcrJIqUAvvntr3Ln/i3G&#10;oz6dYZdNGZMUCfopO8m1Xf7s938fzzSwdcmNH/+A2SLjP/4P/iP++T/9PYSu6XdarOZT3O4OeV5w&#10;Op/xh3/2x3z7t34NJSqevXaZtKyYLRNWUcb5vW1GLZcXrnQIbc3BuEe2XuE5AY5p8+DeA7IcTmYZ&#10;9xcVfivkwrl9ktUChM1gvIUtNI4UPHr4gP3dS/z0Zzew3S69rT3SzQpH1BSbFUY1JVrOuf3xPZ5E&#10;JsfzFYcPH/HmWz/FDztE6whLV8wnZxRZju/5tFot6qpC1zWGBlXVOCqnZyhevXIeVzX4j2ydsrW3&#10;R40ir3LyIkMqSb7JqcqMPIvI0g1FVVJbEtN1iPMcv7Lpbo9JXAEdm8npCevpmuXdCXkBXrdPkpWI&#10;GrQ0afkh1DWr1QqvO0BJi1mUIwxYTWb0+i3yyy0y28A1Wjiej+241Kpq8o3CQGkDx7HAUCilwZC0&#10;2sOfX3RtUyAM8AIHSEnTFbbZXCy0Vg0CQRdI6aC1ge87VHWBbZtIYSINE8MQuLaPaZpNEcE0SLMm&#10;+1jXNa7rk+cV8SbFkDZlqTBNq2mauy5o1WTr6qz522VJ7YzYvXKdni54889/wKA9ZJrmjdd20GZZ&#10;rxiOO1y+ukfomYja5Y9+/y/42YczDo9mmG6fV7/1W6yiOb/2K9/g1k/+GFuaPLz7gMDt8Kffv0FS&#10;KBQGFTz9fsN4OCDL84aGYECv18PzXAqlyKuaQtXEWY4hGp+qoQosU3P9uSt88ZWL/MLnnuX40S06&#10;vk+eZ6BrLFeyjDb4rS7j/auYdshfv/k2P/zRO5zNIiYnCwI7RKUJ42EfV+Ts7PTZ3R1jCM323gA3&#10;sLBtm6JIkUKQJhkVWx+526/15Le+tvudg/0tbLNp+BRaY8iaWheczecMt7bwwgC3HXLn9segCtar&#10;Gb5nsl5NyNMN69WCeBPht0Ic1+Gdn73DSy+/xMXLF7AcyWx5ghAVy+WEIo/odnyk1GSlasznlmwg&#10;ihJ293e4eet9ej2XvNygVMHJ5IzBqE+R1XhO4/yqSkVVZsznU2bTCaeTGRcvXybaRMSbBUIoygwc&#10;y8axXaSQPH78GNOy6HVHTRDXDrCtgOlkjRCSRTzHkQJTCDzHIwg75GXNYLRLslLsW5f5h//1/0p0&#10;vOHSwWW0UWI5gt/8D3+dyeaUjz98F3V/zm7H4fTJEX6vTw1E8Qbf9ygpWM7PqLOIZLOi3e0QjIbo&#10;QNDpD8kNwWBrRBEtWR3eZ3b2iOVywtHjx8TrDaZp0um0qaMUVcPewXlyQ2GjefD+B+yaBqcnx/iW&#10;y+mNE0gU8SYms21++Vu/yl/95V9x/cJFyvWSUdvHFpo4mpOsZux7Lcz1mie3bkBb8slbb7I3HhB+&#10;4Vmuff1zVDLl8eHHZGpDksWkWUauoBKahydHKKXZ3d5nvtywoaTdDnAsg+XZlMB1SDYRtmmTlSVp&#10;nmMaEl9bDJwQicANPOIi44VfuIq/7bBOJgydHjWKc1cukdqKTtjl4e0H9FsD5knBs5/9PHEyZ3t/&#10;j86gzzqJ8AKXTRozHo9ZrVJcp0W/P2KTrLFskzSLGQ17ZElCv9cncDuEfhshaILvUvLkySGjUUjQ&#10;sojWESfHJ1i2S1Uqlss1daXwAw9VGs1HdzDm9GSCAZimQxh2iVYZujbRykTXFnm2Zjaf4vsWtgXr&#10;9QzHNgk9g6rYUOYps+kRw1Eb21F0dwJ+8Jf/im67xWo+YW97yL1HN1nHEdtb2/heSJbHHJ8csre/&#10;Q7xZPUUaGJRljWnaWJaFlAJd1QReALUkzxLKMsb3XExTEKcromiGbUsWiwV5VhGGHeazFWHYYrWc&#10;U1YFplPR7ng4jiRJMwK/RZbWGDqg3ephSouzk1N29s+TrhPqElAGvtvClCatVjPVNKVguZyBqLBs&#10;g/niDM9zcFybWjXrg1pVuL5LXiQslhNcJ6fVtllHExzbBQRogWU3KwZVaQwhqMoc25FUZUG73RDA&#10;Hz68z2Yd4Xsud+/eY2u4g205eK5LWZQY2sRQ/z+pvzmUGvigXGzTI4kzyrKmfCpeLouSNMmQMmA4&#10;3KOqBJ7fHFptq9EIBUFIVddYZqNSsqSHZbkYsmKTLPB9myzLkIZASoMkW6DISdIVaR6xiSveeOsG&#10;//cf3sBwehiuzbXPnOOPv/dH/Od/999nbIAuElquzfn+Dg+PTrl/5x433/kJz18+z9/8G1/ktYNt&#10;1PSU2zff49WvfJ3F42P2ugNKpTlZTPibv/lrGI7D4WTCM1eucPeTT7hy4TKHD6ccn24Y7gxptwxe&#10;/8Kn2GspRJESz2Y8c/4SWZIgqdBlycnZip+8d4d51SYrFL7j4AjBYLhDmpRcOXeAiWBrtMPR41N+&#10;+KN3sNweXmfIejHjV77xZdqejdtyiJOM177wdf7F9z5EOh2qTKMKgSoNTGlRxivi1QpLCBzbJc9L&#10;6kqRJQ3jTNWKwJPsd1q89uwzyGiOMEyWszVBpw1SUNQFVVVi1oJkGWM7FkIX2FJg2w6xhkIbmI6H&#10;jCqE7yF2erQujAiDgDqpqKY5jtfmwckp0SZlqzsES3F8/wmjVoeOH3ByNsW2XR4+OiGSLq7wqErF&#10;xV/4NGN/i9prsVjGmKaHbfukm4QsrQgDjzSJKYqM5WKN57VxnD6OaVIWBUIVFHmMqlMqtaCsskZy&#10;XdlYlo8wLZI0fSpubw5UpglVXaCVwDE1qsgps5q6KlkuZkgBhtm8/7Q2WK4iykJRV4Iw6GBoSSto&#10;UxUFtmmSRBtagwGt3phoqZg+3PDSa9/mJNL065R3f/QOvvC5fXQMpuDmozs8/6XnOX95nwvn9rh3&#10;4w4fvHOHv/Ub/x7f/We/yysvv4hWFh/cP+Peg49Ionv0zJSD7THXLpzjcy99hv/3Lz9musxIC40U&#10;UOQZlmWTlhVFrSkRLKMNru/heA7zKKIAkrxEKauZoEvB177yCnUx5YXnL/DsTknHTWiHFt2tKyzW&#10;GaenMzJT0h7tk9Q2/+fv/in/5q/e5gc/fJtef5fFOmE4GHF2/IjdgcIUEbsHu/ihjed7mNJiNYs4&#10;fnJCHJds4oj1as1sOsPxz3/UPvflnvwf/v6/+x1h1CxmZ5yenNAbjYk2S0bjPq7fZjpd0un2mZxO&#10;CMMW+/v7hIFL4Ducnh5zsL/3FEJaYnsBGoFp2nhuwMnpKRgGeRHR7oS02wFVmeG5DnmWEKUlpmnR&#10;6/WQ0qYoSlbrFS3PYjo5YtDvYNsm7W6XMAyRWAR+B1NaLBcrWm2X8e4O42EPhEUQtjibnJJnMQcH&#10;u8xnG0LfZxNFHB09wXZspCm5dfMug0GPIGhz/+4jLMslDEL8vk2ZptimxHEc1us163iDUhaP75+x&#10;upfw0x++h84FpmETJQssW3Jw/YDrn77Gx++/zyU5QBYbgiBAhi2EYxN22+wd7JOrDFOAQLFar3DD&#10;gNZ4THvcpdYGuTbo9br4jkV8ekRdZfS6XRbzBefPncexbRzXRuaaNMvxwhaTeI1vmVhlgZockyQJ&#10;VV5RnFaYhguWzej8ZZIo5uTwCV0Jnqy5emmXR5P7zKMZnX6fXjgkrxIyvWTUC0iXp5w9uEd0Y8r6&#10;cMLLX/0s5764j5mbPHz4GMsOePDkiChL8botjMJgvYhYRhHhVps4XdHrhHTdBpNgAJevXCWvFesk&#10;wXU8fMPGl85TpREYpuTCC9vcfPIRw1GfbF7wyaN7bHSBv9dltYrYRAmO45MJk9PZDP1UySJNydHJ&#10;MUHgIk2J74Uslymtdo88rxCyeakoXWFZBuv1ClOa6FpS15p7D25jGLBer9jb3SEv19QqfXpwadbF&#10;jm0zm09ptUJarRZvvvlOs5pGoJRCmgae15Dj2+3OUyCqTV2DqlOiaIPWJWm2Yb1ekKY5rmmSZzl5&#10;XrJ/cNC4BOucv/jXf8C1Tz2L7wZYojmotPshnW6PPCsJ/A5xsmEw6rNerWiFvadONYGQAlCYtsAS&#10;DpZpIwyTJC5xbBth1ETxEtMysCx4+PAufuAxGAzotPq0Wp1Gh5OnFGWGYdS02tbP3YlS2Kga6trA&#10;lMFTWn6NEJo8STClhZQWrU6bMi8xTclsdkrgB6Ab7p/SRTMZc0ws62neLcuRZrMatUyLWpWYlkRX&#10;a6AmL1Icx8e2GkK/aRoIx0dVmvUqoiwzLFvi+x5K1dR1SV01JP4g8BkMRuha4nsuaZKwXMye1uhN&#10;iirFMptVKNqlLKHIm5v6yckxrTDA9Ww6vR5aG/RHe0jpIpBYvkdZ5HiO/3OgrRC60bbkJXVlEIYh&#10;lmuQ5QmOYxNHGd1OH89zUDrD820sR+L7Dp3uDpvY4F/8ySdIt80mT5Bhid/x+fVv/BJ6HiGEpNPp&#10;8ef/8s+4+dc/4/Y770GVs45X3D28x4ufeZ5PPXOJaBHx7o0H3HzwEK/byIvDvRFpVTFZr9g/fx7K&#10;gi+/+iqB6XF2sqSqTPxBiB8YPHNlD7E+o9cKOLe9ReA4FHmKVk0brKgtVpnJad5kf1RVcPncLuPx&#10;Dj979z0uHezQCUOOj49BSz65eY/h1nmuPvcCi9kRL1y7gFFlzNdnrBZzTg+nvHdnQVFL8iRHF9Bp&#10;9+h1uuh0w2o6JVlHdDs9qrqmLEvKvACtERiMewEjU+IuF+z6IA2JLjVe6LJcL+mP+5RFjqgMknWC&#10;7zkYusSWAgyDyrExLJMgbGGsc1rbQ7qX91jLrFmprVPCzGY03uXmvQeMRtsYZU2tEoZBi0AKXGFQ&#10;aU3YalFjMqkUVDUH53cxz/dwTZ+6FxKEHXw/QGueOl0bV3NVFggBtu1iWj4GHkqV5FmKNCrSJMKy&#10;wJApUtq0wi5oH61NVG0grUZYDQZKV6zWC2zHxnV9hKqoq6ZhXpU1oDFNQVk3cviiaHAVWosmF2m5&#10;KKWxbbvxg1YVphTkSkOuUJXL/Q8Oqd1tjHBE/ugmx7cfka8yCstCCzAcyeVPn2Nvd8zJ4we0bBeh&#10;XarK5Pvff4Nf+sZX+fDGz5jWCevNEf/Vf/GfMXAK+mHI8uyMs+MZ07jLR3eP2KQVQdhAizVQVDXK&#10;EJS1QmmF59rUqiKvK/KymXYJ7AbVIyVHj25zsN/HtjRf+swBjqzI8pzb92dkaUmn3WGexCyjjPc/&#10;vM1bP7nB7dsPeebZ6xiGoj8esD0esLvVwVJTDCOhu3WAG7hYpst8siJZJmz1x5TU9PoBlgkGNaaz&#10;/VHn/Fd78u/99te/c3T0GGE3gcpKbQgDh9PTU+ZnE6o8Qxga17QYD/qosmQ2OWK1XFJX6ucajgvX&#10;X2C6XoMpOH/hPBawmc0Zdzss82P2D4YslhPKWlHWBa1uiG2CKU2STc7kdMn2eIwUBtv7Xbr9Lkcn&#10;J/QHAxxbIqiRwmMZLUiyCMuV2KYgXq2YHC2oihjPEdhS0O3skaUWjrDxPLcJy3o2Fy4coFSFUoLx&#10;eECW5Ww2KcPRkCzbYFouTuDRHQ9wuyFeywcUluMQyAF/+o//NXoZ0XcdrMrBaQmsjuDlLz/H3fc/&#10;4uS9++zSZXF6hu2GhIMORZWRpBuEL4niKcNei/Vmwc7VfYLdFhu5Jhh5Tauv3adMIubHj1F5gSuf&#10;rko2C9LNEs+SGJXm6MmSfn+E7Tj0xj0GrZDJ/Qd0DYdKGRxs77J5PCMvchzPpnVhxK0Pf8y3v/ka&#10;j45PSGsFhoFFRt9tw7pkHq05mj7m5c9cpzJy7n30CecHI+LkjEzl2FYPW+zy/Bdf4/yVPXy/oG1o&#10;Tk4mrKKUWoISkp3RCCeJKJOUGgMpPbx2C4OayeEDqqrG9UNmWYL2IRMRdbrCqCXRokC7Geeu7XF4&#10;ehfX7pBnLjpvs//5A65/6QWG54YIDOpYsdXvkW+mKHIc32KxXGJqhS00y3WFKW0MwNA1plC0Wz6h&#10;52IaAltYGAoc22J6eky/18WyQ3qDMdPZDMcy6IRtkigiS5YEniSJV5iWj217oE0cx0YbJeOtHnWd&#10;ESdret02VVGha4muBbblYEpBmZfkWY5pCizbaWTYYSNDVoYm7LSwHJu8KDBNj92LF3D9FtPFhKSM&#10;cVoW3V7IcpPT7XWJkwxEc9jzfAspGxCp55sotaIoEkxhoWoQNDLlWsWU5RopayxHYhiCIBgQ+mNU&#10;LSiKkjRfsNnMcBxNXUWYVo2iRFkhttcizStMyyUvKtrtHqrO0LpEVRXomiCwUDpmsXqCtASWbbBY&#10;zjGUR1GYCMMnyxYMBgMMQzwFOloIYZFnJZ3OAF1o0s2GkyePMFGU9QLTlPh+iG05GFJg24L5NMKz&#10;TdAli/kZddU0KKVtPOWkOY0uqrJxLJdkXSPNklrHWI4Cs8b2TLRZkOYllYIirxkNB9i2AVqRpmv8&#10;wMVx7caAIF0qbbBexliyeZnfvf0xpoQszTEwmE3nOLaP65hgKDyvWQnNJxsoTdp+F8e2yFTGOl41&#10;kmI7ZHKyphNso40xf//v/ROi3CWqNnjtNi89/xznBjv86Kff4xdfv87J4TEf3XzIuz94gzr18JJT&#10;rpw7x2ReMzmKuP9wyh/+1V9T2l3eef8mmJK0qonyiqJSjHb3uXD1KlE05fKzF3gwPaPOcj6+cwfh&#10;BnzpK7/K/s4Bu8Mu5zom/Z5PkU9JolPyIiPsDqiAVVTywQf3OV5qKlUz2hqgqiVBqw2GQBk5t2+/&#10;h6qW1MLj5uGCqtXHGXf46KObfOkLn2exOKRczTGVzfmDZ3n3x3chE1S5gSprcpXRGvokqwWL4wm9&#10;oE1va6uJl9QFdV2hDIV0bKoyx6Cg7QtGSaP2WlYp/Y5FUS4pi4jNNCNaZ9iuhxAFlmnjOAFCWNRF&#10;gYeFdAyW6wjRDng0m+B1OySbFMoaL9Hc//gOeVTQcwTXzo3Z2xowjyaURkktoNvuksQRTm/AyeKE&#10;UpS0R106B11qpybs7FLakk26ad7roqYSdUO0RuA4bYSwEUiqImYVnWG7gtrIQSpqA0yrjTB9ylpQ&#10;1jXaqKl1DkKRlhFVneBY6qkCycKwNYUGy/PQhovluQgJlU6xbIFWFY5pILTCRONaZtOSLDPagYsE&#10;TGEisLGwsC2XRyd3Wd6Jeee9E7auXOfyiy8b1TBMAAAgAElEQVTy/T/4I5I8orY6REnK9n6LZy/b&#10;DHs+khoxi5kdz3njZx+ydcXl+qcucPMnn9B/7lX+j3/8P/Ev/8k/pOsq8ihGKk0QBuw98yLf/8Eb&#10;GEqyKWqCsI0tDaL1GmXU2H4X1/U5W6/QnkuRK7JFRlsG5FWF1gZXr1zg01dtPvdSn2cumvR9mzxT&#10;JJua4XCHdZqA6/LJR0+4e+uIe3cf89nPvcjBeMjnX7iONBR+p0s79DB1SncgKS2oowxTDrGsDmWl&#10;ee6Zi1R5znR1G8fsszUKWM0fY/jPfNQ793pP/pe//cvfabXb2JbFYjFn2O9z/949ep0u3U6Xg/1z&#10;+K7P2ekUpTSmMOn2BjiOh1IwnU6xHJv52Rm9/hA0VGWFgYFpmZi2xc7+NqcnZ4xH25imR38wJM9y&#10;Ar9Plpa4nkNWLGj3JOv4iGgzx3YkvX6HVhhQFI3DLc8TTFvS6bY5OXlCHK2oqgKta/IqRlOBANcJ&#10;CYOQNInxfJsgcPFch2izJlqvuXhph00UU+Sa/b3zGLJAmDmqcLFMi6DVoU4bjpSpTYpMM/B2+N1/&#10;8F3sGvq9Lqu8xnUMXv7Cp7n64hWSyYpbP36XsbLod0O8wCPRBco0WKUbSkGzX88LtISg38Httakt&#10;SS0rqlrTGw5wXSizJb5Zs1g8ZmdvQKvr0uv6ROspjqm5tLPN6fQR7bHP2fIQsgWLR3fo2Aab1ZLF&#10;6YKTB2uyokZ5Bq987RXm8xOOTk+4t8jQQZfD6ZT4cMoXP/0KVqXotltcvvoMttemrJtJXugHdHyD&#10;2eFD9HKOE62pdsa0rzzD6KVXeO03v8n+c32++Ztf4NGdJxRVwfRsgqsdRsNz3L93xmmRsFKCk6yk&#10;agWYwwFV4HOUpmTSYZlVYDsY7TZHccRpVXDt0y9xMp1y7erz3Ds842c3bnLp1ZeZREuEbTPsbxFn&#10;KWerU4TUbNIIyzZZLGdIU5GVEV7QwrIl0tIYokZaFWm2Jo5nCKlI0jWuZzcTzWjVTKmCsAmxqope&#10;N8ALPGxTUNclnU6bbrdPWQlAolTFYNAlzWKEociLFE1Fp9vGEBLLcnFcjyRNMYQgS1eUZfGUVG4i&#10;DMlqHaOVgWFYSOlS19Af7zTIBGEghMR1PMIwZGu8Ta1qTk7mLOYrVqsIKSUYsNlssB1BURXYtmQ6&#10;P27AoBqEYRLHa8KWT5bFWI6grguUUWNaFovlHCEFnU4bRUW33aPXG2C7PlXROBKLIqXbaaOqnLrM&#10;sZ7+frQBhkRjUKkaTY20JH4YEgYdVG0RrXNUbRIEIUHoUlQJVakaX1xeYpkOVamfNkclWVqSpSVh&#10;GDAY9DAM2GxW2JZPnlVAk1VLk5KwZWHaBmW5oSjXaFI838AwLZbrGRgNB6zVH3By8hjXdGi1HMoi&#10;wTSbw6gpBHmW41p+Q6uuBRqTxTxqPuhPp21CCNbriP5wRKVLNnFB2OqS5xX9wQhp2g1mwhLYlkBI&#10;RV3nZHmKZTrEccZyEdFqdVgtmzhD1lTVKPOCulQYWpDFOYG9zT/93/+Yx5OCQkBel7RCgweHd8gW&#10;FY8Th7vzDdeevca7P/0Jyljzd37jdV555io/efsdSp0StWqyTU0UF1TSxfQC7FaAHbbontvn4gvX&#10;eTA75nOvvsTbP36Dr77+FaQOefDwlPMXrrGJcvqhj1lmGMkRO+M+hs6xjJKzyYTJbEZ3dJ5VrPnL&#10;N2/wJJHYnTZYku3dHlGaE3b61BouXLzC6cmSK5ee5823PkKbIXFRUCYV53Z3eXD/DmHoELb6zJYp&#10;/+rP3sbwupwtI2xP0u91sDTcevd92n5InCQUZdWszpUmS1OklAgDlKHZ6rbZ8T221ktCaZGtY1yv&#10;QpqKIs9o+R2koTk9nTHutpCi8TmGYUiR50hhEG8WVEWBEVhEZkHrXI8kjTC0pmcG5FlFVSm2R0Oi&#10;9YL5dMlgNOTk+IzQb1A0T05OSHWFaLWpNfS7HVo7EsdTyF4HPNA6R5Uprm1gGjXgUBYKKWyqSiOl&#10;1Si1XLth7Rkay7bwPRfLstDaQmuTqjIxDI9aWU9F2RC4XWwZ4FgdpAxR2sOyPaTTNBiVrsmKGEVK&#10;kSeELR/btdG6BEOhKamrhs1lWzZ5nmIYmqoqcD1NkcWYjuDWW3e5f5bz+q/8Bp6d8zv/6H/BC1xW&#10;ouLh9D4vvfYsX/76c8RFQmVoTp7MufXolDdv3ucX/51fpRtIVsfH/OGtJV//9i9zccdn9uAT9re3&#10;STdrur0eq0IyW0Q8eTJDmzZFXjDu99gfhpRxQhWn6DLDd21saVIkOZ2gRZFmaLOg5abo6JS/84vX&#10;uNjvcGXrHEIOWGUWi9Ljz9++wyK3+JPv/ZiPP7xNu9Nn7+CAKxcO8G1JFi346P4nDPdGCJFTlysC&#10;ndEybYKwhTAD1uuIbifk5PAuji2wRI2lJHc+fhdV1DyO+h9devGXekIpzcnxCZPJlCROWS1XXH/u&#10;OsPBkNVqxcMHD7l79x7xJmHQbx6qOE6xbY8kzeh0OwCcnZ3imCYo3axLipJaa+I04cnhI7a2RixX&#10;S7I85eT4iGizpqpy4niNaRp0OmHzMVAlmpI03bDZNIeqVruNFYSsowWamrLM8Dwb27EYj0f0Bm08&#10;38ZxLaoqI96sMQyFUk25NE0TTEsSBD6OazObnSKk9fR2rzGliee52LYEVZFHa+IoYjGdYiho2y1O&#10;7h9x9eJVwiBkcjbBcixWiwV7u3scPnjM7GTKVmeALQ1AY9kmYStEacX5C+fpD/r4rodjOzieS7vX&#10;pVKKwXBMEHQYj3dw7MbV5rjNQXF7e0SaJZxMTlhGK4LApy5zomqD1fOg59K/sI3yBMODccNiSWPW&#10;yzVep0+aF2ih0G7F17/1Zcb7I7QwWccFnd4Og9GQGzduMj+bcvzwAYd37iFrk6JWJGXNSbRmbWgu&#10;vfg8k03EdB0Rr2Ki1ZqkSJjGE869dIWNU/Clv/WLRF5N2TMxey7LYs1of0hvMMZv9ZhHGSfzNQ8O&#10;jzh8+Ji81GzSCuG0UXaA3e4ifJ9ZYTKJIOzuE1c1wnEIOz0+/fIXuXT5U3R7I+aLBZtkhTIqbNfB&#10;992mwVnkxMmaTbImTlcs11Nm81M6vYBWx0NRsokXJOkKaWowSjbJkrxMEFLx4OE9os0KpWuWqzmq&#10;bNAIrmujVE2SxM2Y2mwk64YhqasarWE0HGPbDkJKPM9FKUVZl83HQAoc12Y4HjIaj/FcH6UFg/4W&#10;QdBBaYE0bWzH5/TohPU6IkkaOO1wuMVoa5fFck1Va1zH58rlq1y4cB6lap48fvw0Q1QgpYGmcRYq&#10;VaGpMKTCDxzSbINpgetaSBOyIiHNNxhCIc0mx9kfdLAtmzROSKOo0Qehm0lClaHrHFMoVFVQV2VT&#10;vxbNKt6yLWzXRmmDNKnIMoWqBcPBLrPphrPJjLKq0IZq/n9lYJkeYKG1RKvmMJulBUJI8rwgy7Im&#10;aN7bxpQeZWlQ5DWGYdHpDCjyijROcFyPTrfF3sEOSbLGCjx8v/G+pVnKcnrK7t4Wge+QJhGOY2LK&#10;hnWkVQl1gRSKqspJkjVB6LO1PSQIXTzPwbZNNIrxeEyZ59SqpqoqFoslSkFda8pS4fseUkLYconj&#10;FbWqCYKA1TKhFQ5w7JAyh253hCVdbNOmyivyOKPlhZRJjqUFlmEikZiOw2A0oN1pMZ+ecfuTj+na&#10;Fg9PNsSVydtvvsOTwxX5MuHFS7v85e//PrtOCzszsY0+Za6ZnMwIwza+72MISRRvGIz7dAYtomTB&#10;ydF9eqHLrfd/xr/5/g/Y2z8giTfMJsc89+wVHFOyvbXFyckxWZoyHA6eei47HJ1NuXD5Kq1el1av&#10;Q9huIS2LJMkoior5bMHezgGzyZoyl3z4wSeslxsCz8c2LXy/Rdge8OqXvkG312e5XPHk8RNUXXHu&#10;3D5ZlnB0doxjWSzPJlw6d4E4ScjLktFo2GTyDAGAEKKR0mtNXNYs85Ig7OKaHl2/jVZgSZd2q4+u&#10;aRiPPRcD0ErjeS6g2UQRRZojK03guZy7sM+155/F7/i0h22ctkdpaebRgjiNmM+nIJoAelXXXLhw&#10;gGlJyrpivD0EpdnEWXNpSCpkrhFphc5jUDntlodjC9JoiTQ0aIkUDmlaNHR5YSKESVkq4jgDBGVR&#10;s4lSlosVeVGglMJ1G/+nECa1MuBpK1/XAlULlJKoWlIWgipVGEI2/DgpULpCSoOiyEnjDXEcY9oS&#10;bTTrf8cxkbakrBPiZEFWrFDV5uk0uObatSscHGzz5Mkhmyxn5+ACTqtLVKVcffEq+1f2UHWBFCAN&#10;i7q2sJ02yygjrQV+K6Q/aFFInyfzHMMKaLc6vP/+B0jZXHCvPXueb37tCwQuCF0jDHBdF88y2Rv2&#10;6bkWly4cUOQpy8UC0CTZhqDl0g0k3RD+5//x77K908ZyPRabills8tHDJbePYp5Mcv7ie28znxZ8&#10;+rOfJUoiMGqEUHQ7Pt2uy4Wru/ieYjp9wP5+n5ZncW5r9PQ9YXP+wh55EbN/bkRv4GNaiunslE6n&#10;R9jaIq+9pgX92//p3/iO5zUvl7oquXz1EkdPHlMUOf3BkLpSeF6A54XYtstoNH56e2/cbIvlnH6/&#10;z3hrzHK5Zrlc4bgett241cJWQFXHaBqRZxi2EBKkabCYzzFNi7pSoEFrjTRN2p0QISS+7+MGISDQ&#10;ZYVlSTAM0iSlLCtUVdFpt/jwxnsYshH5bm1tY1sBgubFoHSJNAVpEiOlwHVdomiF63QJ/B5np3NO&#10;zh7z+MkjtsYjNvGSzWb1NPhtYhoG9Urzz/633+PB2/fwTZPhoMsmzijyDdc//yKGL7n5k/cx1zkD&#10;w2T/YAfPd9nokkLXYFuEgy6mAa5js0oj7E5AZii8bhc3bLOJSyw7wLEtPMtkdXZGstmQZjmj7R18&#10;2yeaRez0xkyfzNmUBZdeuI5wTB58+DFqtWF2+Ijd3jbLScLd+wukIdm5sk+1LZlOT3nrzZ/SDnfY&#10;rDLyKKPr2MxOp4y6Xfb3xqyiDQ8ePGIw7KDKEgMoUKS5ojfYp93dob+1TxjYqHyNMFImiwmDnV0u&#10;Pvcyv/xv/21e/PQLvPPGXzFbT3E7HmUO61VEp92FKkdnBcOww6asQEnKrCRPU4paMV2umFeKW3du&#10;UtUpg36Hx48nnJws2LiNCNsPXQwNtmcR9lssFwu2xkMCrwkxhm0f13fotvqEYUgURbQ7LbQumucx&#10;cPA8hzRPMAwa2bRr43kejts0HmtV4nvy5wFUYSiKIidstUkz1Xj6XJ+6qpnP5ozGI/I8o9NtYRgV&#10;aZZiWQ6OZTeTmijC9STHx8cI0WAMVK1xvQApLZI0I89L0jRnMBzS7fWecmjs5lkvGn9aWRRsohLP&#10;8yiLAt/36ff7TfbCNfD8ACGb341hYCBI4wzPdynLkixLEFKT5yndfgfLbA6IVVkyn09xHYtkk+F7&#10;LmVRYFAhTYPBsMdqMWmahmUOSJbLNRgmpuWCoRESVF3guR6GYWKZLlVVU+TNRGBvf4/JbNI0IrVg&#10;s0moK01dKyzLwTAkprQJ/BDX9ajrHMtqfG+23ShM2q0uGhMpbLKsyYOiBWmaYkmJgSCOE4JWF1MK&#10;Dh89Znu8SxIneJ5DVShcTzYtwTLDMBSr1RIpa4Q08H2XTbxmMZ9RFClJHCGl0XgqO23qqsnDCFvg&#10;OiFKGfhegKprhBCUVcJ6PUWpAsNQuK6NYRhksSYMO7hOSOC3sII2ZVbgOhJVVniWRRYnLKYzeq0O&#10;9+5N+IM//D7zyuHcs1dxwxbjgc/VKw7f+tq3+L/+6Ics5gsOP7pFvYn51Hn4tS99ih6C117/Bm+8&#10;8ROmccNqStISafkMRgOyIidstch0yTJaEHZcruz18dA8c/EyP/3oAdrQdLodLl06wLcVnshomTG2&#10;qTDISKI5WV6ws3eA6XaYTFc8Ol5Aawvh2JRViVEmXHvmGrPJjNnJEYHtkKxj7ty6y2KVE3Z6fHjr&#10;Bt12D5TivffeZuRXrGcz5mcz7tw+5mwyx7RMhGXSb7WbyIYBWZpSVCVaNagRVTc4oqIomqKGYzLo&#10;hLQNuFCktC2TMs+xXYFlOljSZzGNcSwHwwAbMC3rqfHAoCoKhv0+hq7JVYUz6jDVMe52B4waVVVs&#10;9ba5/f4niErQC0JMCWVZsYwWDdcuzTA01FqzSWty02O1jqmLiloWhK029nYXHToYEnRdInTdYI6s&#10;duP8zEuideMNzdKCaLPGdV2khCSOKcviKWdLIIRovpFaYxgGdd2s+k1TNgc5o7k+eUGIqg2qUlFk&#10;BegarSssu8GhROuIsqxx3AbNUteK0G+zXi9QKkPrFMcROK5E65w0zam0ZvlgyaNZzsFzL7Ocn/Hk&#10;w1s8eviYzsGQvYtjXv/aK3TMjLLUTE+XiNimrmw6o32+9M3XmTy8w/nRAf/NH7zLc9ef48XzPdTs&#10;PtQV5/Z3OXxyiHA7vP76V/iLP/sTlokLhkVZlriixtAKz3Hw/z+e3uxHkyy9z3tOnNi3b821svbq&#10;rt5nepYebkNqSFEgKYq2ZRAGbF8IsmDeiIAsAwYs62IM3/jeBmzDkCFBsC3JIgGKAGUDHnqGpMlZ&#10;u6enp6u6uvas3PPbY1/OCV9Eev6BvMkvTsT7nt/vecZDLpdLWt2hdINrG9iW4Oe+8ia/8HN3+NrX&#10;3uiRUq1Jaw/4t9/5mP/3Rw9ZFXD08pIvvPke6WJNXc94/bXrvPXma2TJhtXinKbKWLcJlmi5tjPA&#10;liW7I4/QcfBHQ4pKU1Ul40nM4uIF0mhZpefs7d/G8QPma8UnL8WDr379t0byH/zdr3xzdnGOQOO4&#10;JrP5GUHsMxwPKMoGzw/Z3tmjwyRJcs4uLokGHpZl9tyt/T2UUjz6/HN2dvewLAfLdq8eCsl6tWQQ&#10;x9R1S5FXOG5E0yo8z2c02GW1zFGtwLQs5osFdd0wHGxT14oir7BMm/lsRjiIQJt40RDHcq6ozjad&#10;VgymEYiW4TDuP9bsGKW6q9CqZLmcEwY+rWpom4Y4DjFNyfHJKyxLYlmC8WSE5fQgyygMGMQxRVZw&#10;ebrg8DsP+M4ff4fbO/egKbm5u0VxNufgzQPe+OA9DM/lw2/9JXfjHUKlCQcuSZ5SCEUwGXHvrft0&#10;jsn6YkaWp3gjH3MQYMcRVhgjTIfhaJu67miqimKzQeUFDz9+wI2bd3jx8oRBMCEUHtnZmvLhjMl4&#10;B3cwwgtH5I+PObAH+J6PXjRcnKz56fNL9reusagLfvX3fpswMGmTS4zGAsMlqTRNDX44YLVZE/sG&#10;tlRYTcGk81i/OEHN19w+OGBn6xrZLGdn6zrSE1wcPSN0BG2ZMwqHVFnNg5MjnPEAOY351d/9He58&#10;/avc+uUPeHHyAm3URAOTydDjnddep1wnrOucWtU4vonwHC6zktp0qZuGRjWMdoe88c5trm3f5Nmn&#10;L7joLvmFX/uAdTpndn6OaVuYnoU0LETbsrxYIJTk7OKSyXQLVXc4lkenIPQDDAFS9IF+afZ6HwSo&#10;TvVhcSReEBFGPtIEx24RoqZtS2xL0DQVrWqJoimdEGTZkiC0KcoNRbnBkIosX1KXKa5j41g9iylL&#10;1hiiI8sLlOon0rpuKcqa589fMhiMSLMc07aJ4hghDZ6/eI6BgWlIojAgWW8Yj0ek6xVShti2Q1lk&#10;JMkGEIxH2yA7bMvDMCySNMH1fFw36MWuRd5vXy0TyzHRuqVpMy4uThmNIrJkTacVpimIoxCtG9q2&#10;QBr9MySMDt+jbwaqhjQrmWztYNkepmFRVSl0NW1TYEkbS3qk6xKMklbVhKFHowy2tm5QFAaO2X9o&#10;RdGw32wJow/Gdn3zcrPZ0HUVhlSUVYolIzokluUwm60QwiSMBljOAEu6GFg0Td+2koZLldd4bsAo&#10;ntK1BtkmJQ5DLMejbtP+ilMVzGYnOG7vlFyulkgD8ixhOh6QZ0scS+I5kk43tE2JFALHNHn6/Bm6&#10;NTCQGAjCyCdL10hTYzsa09Jk2Qqt+g9npTo8z0FKiVI1omvJ8w1ZvSEvU4TUDCcDhGlgWJIbd97m&#10;xz95yg8P5zhbEzZlzfHL5xTJhtfffpun3/sUuYa2NYicki//yhvcvz9hfMdhZdX8+Y8+o6wN7MEI&#10;hcVwa4t5skR1DVu7W7jxNp7rsj8dc3sac/v6TS7XKRttc/3WDeom57V717h1MEHlM+7tB9TVhjgw&#10;mAxjWgWXixW+10dSDo9OONvULBZzpOjYmkzJsozZ5Rlvvr5Lns6QQqEKTdv2V/HXb+8R+RHHx0f8&#10;u3/7d1CXL7m5t8+Pv/8RdW2RZjmbZENeNPwnf+fv8OMPf4jvSNbrOU1dXg0vAmlIqqK4au5qyiLH&#10;dixGgcctUUNbEMYeoWPjuRFV3rFZZkRB/z8LLQfXczk9PwfRcW17h9Ojo34D61lYu0Oq2KaOjCsJ&#10;Opw8fsHhoxmu0myFEZYtWJUr7t6/Q1MVZOs1QgsMYaCUQIcWij6sf3G2YBDusPfmDbpBSGdKNmmK&#10;EIrLxQzLCWjbpi94WH0m0XEChCGIogHm1U2Kbdk4jgta961paYPuUE2NY0uQDYIWQ3QIQ1DWJUp3&#10;mMJG1QrHtnBtG60UtmmS5SnSsDFlQBiMaWqBaQXMLy+Zzy/Y29vBcXuwaJJsMGzQ2iQva/a8Eaer&#10;gspyef21Oxz95DPOzs6JD1x+829+jevXfVR+zvnFBaru+Px7D2iKkm99+zv85jc+YHl2wh/90f/D&#10;nz1vMduchz/4U8assE3JZrVkd3eH26/d5+XzFywvz/jxo4SykyRVQzywOT67YDAOKZVBUbVIw8SX&#10;DaFZc2tvwOuv7zDe3ULJkA8/W/HDhzP+5M8+4YcfP0daY5JVjdQ16eqMMDC4uxvw2u1dlosZnRFh&#10;Wh6TnR2sgceb0x3KxQW704hS1WRlzXpVcXi4ZDTaoSxyVL2mqUv2tq7xo0+OUEbE//V/f8iN+z/3&#10;4M33vz6S/+0/+lvfdJyenVM3JW3X4AUeutM0LZiWjdYwn697/2EY4wcW0hQEYUBdVXR0dF3HdGub&#10;surXolvTKW7oU+cZiD6ku14lxIMJlu3gBCHZqrm6vzaxbYNWlXiexWZd4bke680Gz/PwPIf1csFq&#10;lVHkFUmSUlUVpiFomhrbNYnjoKefdgLdWrSN5uj4kDD08X0XN/B7plJREEYuRZFdIQKuBJ6yI4hc&#10;XNfDDyKqsmE82YHW4JP/87u8fHrOJNoi9CxsoeiSmoN3bzO5uQeOyU//4occ+EOKywuigc/utT1e&#10;zS+phaazTLAtLGC9XtFaEEyGBOMRWvbTnLRsyrpls5oTejbD0MdGoDoIoojNYs3qbMaN6Q7nT8+w&#10;t0ZM33+bpi5YnZ1TbTZ0dUs1y6gKzWWqaZKSRZ1x4+v3MNsaUWS0lc33fvKQZdFCpSjzHMcU6HLF&#10;/s4Ui5azZUqLxrAkRZfz7OVzaq25XMxQokY7JrUhCKOAqsgoNkvsaIQXxiAtzCDEHowJt/fYnoSU&#10;RUrb5JR5wnq55uzknNa1ELZkk2+QnsfpYkktJOPAY7lZ8x/8x7+D4zR8+BcfUa1bfunf/zpv/vy7&#10;uK5kFA8Jo5gGRZEV2IZB7Ed0us8+rDcbfMenyCs81yfwA5aLOYHvs1jMsGwLrTWtVkjL7FsvTkiS&#10;FTiOS5YlbFbnxJFPWeRYVr+KN00b1fUuM9czOD4+ZDIZonTVZwdDG892+nJIVmAgoOsIBzGu6zEa&#10;jQCDtm1xPQ/bttna3kZrje06WJaJbffbgq3JtJ9gdd/I2ayWuI7JaLSPYRis1nMMabC9tc23v/3n&#10;bO1O0bq/5jKtPmCfZf0GqH/Zq97dZvTZr7Yp2N6acnlxgev0ZHetFFKaNHWFY1so1aB1y8XlGbYN&#10;dV2hu468UhiGTVkrJJLAd3FckzxLaGuNaTjYlkdnlLx4+QzbsZnu3qDMFZ43oCxmaKWprpqNTdNe&#10;Te42SimqqsKQGiEUh6+eEwYTonhAlmboK2OAZTlo1UHXobXi8uIcrTWDwYC6bnEdh4uzS6RhUWQ5&#10;cRShNJhmh233G7TRKMJ1e6xDEEQ4jksURD1DSxislguiuPfc2ZbVNzGlSV6VWNIjjoaslktc16Zt&#10;aooyY7E8w3UtFotLxqMt2lbTNjW6U+RFRp6ntKoiTVe0UuOHPlVT4Yc+quu1xvm65b//H/5Xopvv&#10;sHX9Ol44wBGKG9duU6iWx9/9hK62eO+Dr/Hi6cfoeMx/9V/+Q5Tb8snhJcus4uGjNXnXoDAwPfcq&#10;bOxiug55Y3Hn7l22t8bc2BkxX64ptcks01xcXuB5LpNRzCT2UEXCwcSEriL0JHmyYr5YY9ouWtU4&#10;bsCHHz/kcFaR5CWu7bLOUzabdX+eOi1ZtqaqSq7v3OLF4SluEPD6e/cxsFBtw8H1HfZDSeiHfPLx&#10;Ax58doTlRTh+SFnUPHr4gNnFGV1T0NQVYdDbI2zLxpCS4koDU9cllmlg0OELzbViidM13L1zk3R+&#10;SYfAu3JWal3h2JJJPKTVitV6w3g0pK0qRvGAVgtk4LD91h3WsibYG/c3H2iGZohdK7qkwVYQhB5b&#10;17bxQ58izfBtl3SZ9AgGYXBebfCjgDLPURrGW9v4N0fEd66TtzVBFOB5NvFogBD9dnSzSYiiuAfx&#10;Kug6hdKKJFn0bDrboigyHNOGTqK1QHQCpRSd1gizwzD6sUBKk8VijR/GGJ1ESoOqLGmbBs/r26iL&#10;5SWmadNpE7peZu+6PvEgZmtrC2HbFOkGx3H6dqNUNLWgbBTtZc4//z/+hOtvfZH7r93l23/4x7x6&#10;+Zyv/+YH7Ox4SJmRJWe8ePWK4WBKcrxikyTcvH8Xz2oRaP7szz/kSTHg7dcOGNkFX3/3gCxN+Pmv&#10;fRWNZpVWSMNBK/jWdw/JlYHpuPz6r/8ShlRMplM+/fQptu3SKU1oar72/tvsjGOOZ4cMpju4/oQ/&#10;/IM/5eh4SZI0fW6u0iTrBNUmjCYed8VSqWkAACAASURBVF+/wb3dMavlBVWjUF2IUpokSTB9i9MH&#10;nzGJQ8bTARfLGbqTePaAu/e+yJMnL3j48AFtuWK5WLA8S3h+tOHBZ084Pp7z1V/86w9u3P9gZHaG&#10;wXy5wPf7bIxKC8xOMAhiFlXG2asTBoMpRZoxHo5wLIOXLz/HkILp1hZe5FBWFffeuMd6lTGdbFMW&#10;PWi12qR9e29VEk+G7F/boyg2dAocYVJXJVVVcu3aHmWzxrY9PDckihyUrjm4cUDTVKhOEw2GpOkp&#10;42CCHw85fPqc1uqvI9tWc3R0iOe5TMdblGnFeGufYLEA3bFernArE9eHTm4QhmadzslzmI6vUZcF&#10;w4FPW1askzWW4yGwWF9uiFKbLjdoSrg4PyLQBdHeNv7WiME0ZDCy+OnLlwjH42Sdszfw8XcmvHr0&#10;lOtvHtC4FmfpgvvbOzgBLLqO67dvIEcDHjx9gjfaIhhO2HNjJNA1HYYyOXl1SCs0Zl0zOzkj2N6G&#10;0EV4LqaUPY3ftrCsAFW3NElNWybMy4zZasl27OMoiVmk/OQvf8wNe8DZ55cUlclruzd4tcixdIsf&#10;BMzWa8yyYhDM8ALBs9Nzru/ssG/7eJWN6QSkRU2ZlYhkxNGrI97+2rssZy+QtmSxuSCKfUJLYDo+&#10;57McywoxTZ/R7S/wu//418BQ8OoVsxcvmW7vUQoFpklZK17+5DE/+asfcPjoCSp0+d1/+PcYTCzG&#10;s5KpDd6Bz8XLh+Rn9zF8myDwSIo1lgle7BJ0HZKaVqcMJrt0Kw8zMLF9B8t0SIsW14uxnIDRdB/H&#10;9ahV0p9mQuA6HXQeghLfi69CujVtJ/GiGCHBsXxM6ZNnBdIS2Nbg6gOhxHEs0myDq8we0WAZSKuj&#10;1QVlVeDHHnVborVgs8kQRodtSfYPrpPkKfFohCGgafpMURRavDp6zs72NueXZwyHA7RQlI3m/OKI&#10;/f1dfM/HcRwuzs95/733iMYhlmVR1zVl0eE6Hk2boxAEQYisWzabPhcmhNmjSJZrHMvDsXwsy6HT&#10;AsMwaAUIQ2A7krpumIxjjDanbgqaTtEoD8d3MQyfZJ5hOSFtnuK6mqbeUDdVf61opNy6tU0c77A8&#10;m2PZJhg157MzDq7fJs8qBoMxm+Wi9zAaJoHf5+HKck7bNLx2917PDGpKOtXg2T2vyLRMFrMFQeih&#10;u4bp7hilG47Oj7i5e5d0k2Ag8VwHd/eAphEYssOwLdqmh0fWdY0XBOj2HNsLsWyfpm5oacG0Ge1c&#10;o7Mktm2hhYFpmdQY7O4dYAiL5XJOMHCo9Zpnrx4xjgPiwKUqcl67+xploTGlRHgCyzJp2hJhdJiW&#10;YHt3Sl4lSFrSKqNMPUxsLs7X/PEffIuj0wopG8rmAseVvHp8wpPv/5Dt67t84+c+4NPPnvLxj79N&#10;25h87y8+4867/xFml2GZcO/+2+DXHBzcpNGK1gSwuXHrFsv1Gss02NrbJ1cZlRaEfsTsdIVjecip&#10;izkK+fl33+L5x9/HcTSFtnHcEM9zMU2XPOmQVogT2zx98grP6lguE9zxPrVS3NjZYr2eMx2GLJZL&#10;8rREYvLxy6dURkcYB6y7jvP8DMuTzLMcf/OMZ8kCGQgqLFTRUuUpW2FIlm64dfMGOt+wSdZ9scKw&#10;aPVVPlBpOjSy0zStQnUmhuMx2r5NpDJ2d3Y4Wi6xpMdmkzHZGtLmGU2aImJJnq+JQo/AcWhbxelq&#10;RTzYReUt6+crrr93m8cvLtCqxQ8sfEqqpmSel/i2idE01EmKqD2mgwChDVTe0FQNfuAyTQzKJCN2&#10;LMDgmmHjPTnm5FaAGXqARx3YhEqijRbTlpi2pKxrXMen6TK0qtGdxvZMPM9EtzVx4CNMg+VyjWV6&#10;WJaD67qUZYHdmQjRYbkGi8WcaOAidIW0GwzbplY5hmGQFhmmNBmMtnBsB61NWtVDjJUQ1G0FXUdX&#10;abxgQp4nPfPKGYACs+moRx3vvXuPL97ZJ8+SvuiyqXnzl/aYygUhCrG9y42N4vmnD3m+vmDVKr74&#10;+uvcfHObH3/0jFTaqOSMJJ3xe3//bzNePebxjz/k+PEjrGGMe3eLTz/6mO19iW1qzAraRpEXC3xP&#10;8eZre6xOVnz+6BnDYcy7X7hPqja89tbb5C8s/vK7j/jn//LbKO2wE09Ijk6Jt2KEUrx194CqXnBw&#10;Y4eDnS1sqyNdrXj7jXuskhLLtMjSnPzVnOvXr7N1Y4f5aonr7FCULb7wuTyas7nYcH37FpeLT/ED&#10;i8u848XRhpevFgxHW1hC95muf/wPvvHNPEtwXYv57JzRKKapS7I0pdMSx3bYv3GzVy+4LkKA5wfE&#10;8QDbdimKhsnedZ589pjhIO4Fv6bNJ598hJQd4/EAzzUwbYE0QemGOAowDPD8AVmaI6XBZjPvQ3NK&#10;I4wWQ2qqMqNtaqIoRggB2iTZZPiOhxD9Idp1mk53+F6AZboMpvtsljlVWRNHIV2nsR0LyzSpypKq&#10;bOhEhnXlmdNaY5oKy9ZslgsMFMM4JLA9VFozjA/4w//uX7A9GPP29j63RwNcoVm3BYM39gmnMfd2&#10;r/PZt3+EMU8ZhwauFNhNRx0EBJNtwp1r0JqQdwTxiG7oUdIx3N7CHQzY2b7Wa0JsG1MIyixhfnaG&#10;a7lE0YBGadwoRLSKUFokpyu60KWgpqsrumXC6edPMZqS07NLAjPi8bMzdie7ZGXF3/r7/yGHj55R&#10;pymGkrz49BjbdGm6CnTLKI5Yzte8/5X3OL08J9vkDDwPW0BdZdRlzrvvfQFfa44PX7CzO2W1umD/&#10;YEAUOtRVxqoQbE/2+Pzh57iGQVcWeAZg1aTFirLJeHh+RB66iK0hYnjA2rb5+OQVb/3Kl9h57yZf&#10;+/d+lfd/4R3eevceT3/4PQ5/8BGLxSXSFdz6a28Q7w6pdMWro5f4cUSlNa5vkC4ukCacz84Yb22B&#10;6BD6KgskTBzXxfFtWq1I0hSlNbP5JZ7vgRB9NiK2yGpwgjGYPkmRIR0X33V6wW+lAQfT9GhVr5Ua&#10;jYcorVCq/RkfJvQjAFzPo2lr0izBlB21rmhVg2EIpNmrYui6XspaFTiOzWw2w3V7unscBX35w/dx&#10;PZe6qajqiiJXOI7Ner1if3+ftlWEUQT9n8Ox3Z6to8B1PBw7Ik+rHslQNXhugO8FmLbPyeEZUTTG&#10;EP1LVSuBlFDkBa5jIy3zZ9cZugUMi6JUxINruM6QpukIXAfLEtiexcXZIWEY0nWqz2caBo7lsVnn&#10;WIaD50raJicK++nb8wIuzpZMJrsYhoPoHFRj4DoBy2WCYdiE4ZhWVXRd19PyTYfAjymzHN+Prnhe&#10;vW+OriMMI6qiQKl+i2Y7/eYgTROk7KirDMex0EqzWK5pKk2rbbJc0WoDjYlCIKSFosV1Y5QyceyA&#10;TmgwOrzhkLbVqKs6uz+MacsCU9ZIq+tzpFJgShchDGzHxfU8wKBqagxpIAxwzY6qSGnrgsD1yTYl&#10;XWPzL//Vd7hcJ1TeFp0BukrYvHzEu9t7zJ6cwPEzktMVv/WNn+P44Utsf0yb1ThmwGbVsrV1G6UC&#10;FmWOdH0y1XHj3n3scEBrWFx77S32bu4xGDlUm3MefvqIh58d4k1usE5S9nZ3eO/uAftbI2wbPLMk&#10;9Bx82yBbL8jLGo3J+SLB9aa8OFqTdWNeHJ4SxwOWmzmPn31ONAj58le+CNJAmCbZsiDJSrKsoVUa&#10;VVdIoXBsgzs3fC7mZyzXCc+fnFNmG4TKSdMcO7BBQrFZUqUpXVOztbNL27R9eaXTpOkay5LUTUun&#10;OyLbYa8q2QtCRo5PnZWITpDnKXm2oasbuqbtt9GGwWQyxXV88romL2s2m4ysyJADnzoysQ7GdIag&#10;Ew2RkMwOL8nnBW1Rc/3uHhfFik2eM5vPaZoGaoUtTaZeTJ4W2IbF9mjK+dEpseNyfnnM3i9+kcHB&#10;DsqRV617B637Ta9pediWBwLmyzPCSKJ0ie/bmNKkLmsEPV8uCqOrJrDNatWrs6RUCKNn/lmWRCtF&#10;VdcUuboaDD3SpMC2PLQSWFZAU3c0bYvruJiW0cu0pUnbNKimBd3h+/2AVpQ5y9maxeWKYXiN80XO&#10;F776dRxP8gf/9J/yG7/xi7z9y9egSik2JcXa4vTVMVVeUVVjlPZ5/0tf4umTIz7+8DnzmcF5skVH&#10;yO//3u9D/gjVFNA1VKomo+Pm3g574wF/+Affo24lwg7oHM3b77yNNC1u3NtjvjlnujPi9dffJc8E&#10;T59c8r3vPyRP4ehoRRgFWNJgMhowdiVmpxkNI67d26ORDYcXr7i2PeStt++zSRMw3Z9lZQeTkK2t&#10;azx6/ALbHfDi+ZIsNfnB54+ZFTDcu82riw0Pn7xkvlEsny/xPYdrewNuXh8w2d19cO2NXxnJ/+a/&#10;+I1v1lVJWRZ98DJPMKSB57kMBxPOzs7wnd7m3tR9YFEYAmEIFoslg+GIxWxOU7eAoKpajo9Oeeut&#10;Nxhub1GkCclqTllXDIYD2lZjCMl8NieMxqhWMZ/PaJqcOAzRSmPZFtI0SZPeD1WWLcmmoFNGz+qx&#10;bV68eA6GRl5V6/O8YL1KEJ1BEAzxvYDNetF7reoK13NRVz+ol6+e4QcD6rrn8oSBh2FozCuqtWmY&#10;FGlBvar57Fsf8fjjQ3SjGXSwOww5vzimiRxuffAOwTCgvtzw4gefESmT8UAyiUMuD49pRwPGe9c4&#10;ms+J3YiLVyeYgcdpvWSwM2WdZZhBQBxNSJK+VZWnG2xh4AqBaho6BNJxcH2PrmoY2B75LMMexwwP&#10;domGQ9LDE0hzqnTDzs41toe7XC4KVNGiBbz327/E1B8wOz3h8MlLKB3WaU4wihj4IZ5h4hkd0+mU&#10;Ii+5ffM2lhBk6xVh4KLbhnq9YeB4zNYLtISsTrFj0YuDHZMo3kbXLaosMFVNNr/EbCsmg4jls2dc&#10;Pn/Jawc3mYYx2WKFXcP3vvMdvv7VrxIHLrOXz1mfn9GlG/y85OLTJ5x+/pysrrj3zn3smzFu4GPK&#10;/nrRtn2GoylJviRdLnBdB0yJYfmEQUQUDHH8EU3ZorWgVS2mZfeuMd1yeXlBPBigdYfSHVVbkGz6&#10;l2yv7pH4ntcza6RFllVIw73CG2jCIOwzJFWBaUqUanEcC9M0qJoSOo1ty16xUSSskw1t2+tueqp7&#10;ilIdg8GgL510HW3bEgY+liUp8hzLtHtvaNdDC4MgQGvJZDpGmpK6qfvtVdtgeRZSGP0qfJ0S+AGG&#10;kKjWwHE8kiSlqRs63TPaJJrhcIxtOdi2g1aKuqopypxHn33G/v41VosZ69WSssgJgyFB2FPHESGO&#10;HWBKG9sUJJsVrmMSBDZS9KHeMI6QhkQaNq8OTxgPp6TJ6kq+W/VFBAVSerRtR5rkuHZfHNC6f2G4&#10;rsNisUBTMRqNME2LTvfXkdIwEUKC6Aev1WqOUv3mtikbpOwZZY7j0XUGy+UK0+4oyhQhQGmFFL3U&#10;1wtjhNGrhxqlUJ3G9XvdicCh0xIvGnB6eog0DToBru0DBrrVZMsZyWZFEEosW+D5Hq7ropRASotO&#10;GNDRf6T5PpZt09QV2WZO4LuslwssaXN5vuLujbf5n/7Jv2FdKApz0F9JLmeYecbf+MqbvHHg82tf&#10;3uLODYGqVpwcJpynBb7rkecVUjoMxzucXSxZFSm/8Iu/hHBcxtNthGHSIWltl63dEWEguLkz4tGj&#10;Z/jBFsF0l6ou2d0eI6sVkoLR0GFnYLKanxE4BqpO+ezRI+LRFD+e8PDzl5zNck5mNQc3bnJ2dkJn&#10;w/7BPrbTuwDPzi5o2o5yVZEkOZ02MaTBcjXDdXrg7vUdp89qdSYffe8RNh2RY5CVDcPtCV/66peY&#10;n56yWSywpKTRGq6wJXmWgtAIAY7js729jVCKeL3gznhCtVjhWxa2bQEdVZnhmTZVVhCHEVXbIqTJ&#10;arUmGg45u7xksymwXJv9+7eJ7+xxphM6QyAMRSgMIuGTnCWEnsP1u9cYHmwzmU5QSuE5LrpsEUCx&#10;SbH9gDQvkKZJh2B2OeP6jT3iL9xlRU24NaJuSqo8658ZU1JViiCI6AA/sqnK4iowr1ivFvieQ12V&#10;+IFDVVXUdR8NSDYJcRwhDGiV6uM/GizLwbZ8LNOnrlrSNCfLcoSQxHFMmpR941ErLMsEdJ8DNW3a&#10;tsWUEtfuB5i27bVFo9EUo5PYxoiLeUY42mGyM+Cjv/gzvvErX2V4y8JQDZ4Z0CQ2y9mck+Mz/PAu&#10;Dx+94ItffIdnj1/y7PNX3L31Dn/1yRF1U1DmF9y/a9A1OYFjkJUJ9957m67OqNMlnz9YcHyWU3cO&#10;y3zN7dt3+MEPPuRkfsHBjZuUTcsPf/QJP/jwEaozWC4S6qr3VXq+iWNB4Nk4A5vx3hbvfvA+y3KF&#10;6ZsMt0asz48ZDGKieIhph3z26HM8z+Pp4RM64XB4fI4wXebzkpcvL1DS5/wy4cc/ecjp2TnrxQWm&#10;NBlKk67LmE48pmOfwfatB7uvfX0k//P/9Be/KQyDJE0YjUYMhjGj0Rg/iBBIABzX6adox2WxWCBt&#10;yfHJMYNhzIsXL/rqpu/hOj5dZ7C/d8ByOUeisCx55VDzKMuaqmxYLteMR1MWizWPHz9hPB4xHPYC&#10;aK07DNk3GieTbbpO4jsD4mjMfLbAdhxms0u0VuzsblFWJVprZrMl4/EWg3iMUoKqrolDn7quSJIN&#10;ztUPyUDgeD7TrQOW85yDgzt4rotlWzimpKlLmrpFFZrd4TW+/yc/YHaWc3E+542DbQLXJG8KVm7H&#10;L/zO32CZLLh4dEh9smHbiXDdGscykG2He+OAQmuE53D+4iWr2Yx4Z4TY9rB8B9vzkEGAMBw6AdLo&#10;WM4uEaqlWqUcHx1TNg2Ga4OAfLkmMG2atGXn3k28rRFdllFdLqkXa2j6jcb8dEGWd9idxHNdzJtD&#10;/rd/8s+YjmJ++zf+Jh//8BF7d+7yn/3X/4g/+hf/Cq+T7I97D6BE0naK9XKFKQSm7DB0h6gVl69O&#10;2Ll5nVtvv4npGOQioTNhnSaky4TF6SlDzya5OKbZLJj4NqtnzylnM/R6zcT1yM7PMcsSu07psgRZ&#10;Fuj5HLVcUZxfsH78gs/+7Pssn5whhMPhYsEHv/rzjG5v9YF41VFkOULaLJdr0nKDKkquHVzn7PwC&#10;hYXoJAIHlElZtsTDMRcXpxRl0QfEpejBpnR0ndEHnqXAFCFRMKTMCpoqQ4qOPFmDEGRpiWsH2LZP&#10;07Q4tsV8MSNNE2zbpCgLRsNBj6KgbxFJKfvrcV3hB+EVakLheg6+3x9+eVGQplkPanXsnkRtmUAv&#10;re0FzDaz2RxDCtI0p2l6qWsQBNhOn6+0XIlqG5Ik+dlBWZUV83nCZrNhtVoymY5omp5rl6YrVNsg&#10;hEAI0eeoBLRNw+npKfv7e9BpTFMCHYZwejG4YSJlhGV6SEPQ1AVd1yJlx3o1/9kB32n48EcfQdcH&#10;/T03ROsapWo8T1IUJYZh4jghjtU3kUTXslot2CTrHnjrSGxHslxdorVmPptjmS6W6SCMflNW1xW2&#10;beKHLqenJ2jVEjgDhOiVJj2nrOrb105HGPrUdU2W5UDfiCyqos+yNS2+55JmfSZps0nY272OVmCZ&#10;JkqVjCYj8qKg05J0nSEQCBS2beG6gvV6SRxHrDcbtJK0jcK0XJqm7TEj0kBrhR94eKboYc2qptOC&#10;0B+RrTv+53/2b0mrjhwXW9psDSKCbonIXrEb1rx5K+e993Z49617bLKY403eC88tmyQvma/WSMti&#10;sjtFac2NO3d5+eoI3QlW6w3x7h6m2fL2/RsMPIdHn73gzmvvcHh+wdZ0yGQUQjVne+xTJDO2BpLI&#10;t2jKFV1bYJgWfjTg6HyF5Q05n5ccX2R89/vfJStTwp0txtMpRZlRZClFURHHI5J5ytHRGa7dZyt9&#10;36FuKkzL4mtfuMvl6SllWnF5uGZxekqyusRwAzZFxvnFOV1RUCUpbV2DZXPt2gFKaTrd54Jc16Gu&#10;W8q65vXX7jEsMibSRFYNTZ7R1CXDUY+WcS2btlK9CaGuKaqKPC9wPA838FGdge3ayJFPN/KxDkbE&#10;oyHjUUhyekazKDn57Ijt6YRwGqBd86plLDGEIF8mdF1H5EcoU7JKUwzLYrFe4wcBStXM3Y47X36X&#10;3FDYpiCMo37gL0o8P6ZVHbZjYzoaz+l1Wm7g0LUVUnaYNtR17/jstEC1PbbCdnq/p1Yaz/OwTAcw&#10;sS0PKfvcpJQGpil7U4Jto1qN6zhXAvmWDo1tWxhIyqLEtiRFnoHW/dmSp7RVTVk0XJyWJLnmC1/6&#10;Gn/6rX+D3bXcvbtHaSyRAtJlTnJekaUFUvqkpc8nDz7j/v07/OSjBxw+fUm2LnlweM7uwYjX70+5&#10;/5qPaEssara2RoTbI1AlVbpkeWHwV98/xgkikrrm8eNnzOcpL8/OWWwynr14RaMETadJi4rI9Yh8&#10;l52dCfHI4dreBK0KolHM+eyS5y9e0FQ568WMwLK5e+smpmGxXKW8Op5RlQ1V1ZDXOc8PzxlOdnh5&#10;dMLzp0e8eHlMlmoePnjE+ekJke8QOi3bk5j9kc/tW1t4Lty8sU+89caD+PqXR/L3/+7Pf/P45KRH&#10;LTg2uuuQpsXp6RlCSHSnCYIAdzKlyjIWyyWjcczW9gSlGzSKVrfEcURZltiW3be8QhdhtNiB04cb&#10;pYHneziOx2g47lfA8Yi6agh8n7rKWMzn7G7vEA9HuK73s8xJ2/TBPiEETdNfG4RRgOOarNcrhoMB&#10;eV4xmWxRN7q/k7Yt0s2KKApI0w2DQcRmtaCuKpS2aBqDtjWg66cIQYdqW3TTgjaQ2qaYN/zr//GP&#10;AB/fs6FYc+fWDWbpGvfmFu//xq+yWc3wa4OTT59TL9bEUc9C6mpFNQjZPtjnbHGBkWxoVYk9chnc&#10;22E4HWPYNoYf4vkRVVNxevwCy4BkvmBvOKEoC47Pz5ju7+E6DqJWBNJGV2ANAqxhTHY5xyobnvzk&#10;p2wNI1otKDcVWltk8yXSEFz/6ps8+vinjMcRZ6cXHB+veP3LX+bO+3c4fv6Mar7izs418jJnsVhw&#10;uVr10lbHoUw3oDRd2VBucrBtzueXCEfSBZp1lmA5Drbq6OqaKtmQzE5Ynh0z8GxePn/OxatDqvWS&#10;fDMnWZ6jmgQpSpazU5p0w9mzZ7TJmtXpKe3Lc44/fcrF4SWfHq350q99mbvvv85gJ0bXDfPLiz7Q&#10;bRps7+6QlQnpcokQYJgmw9E2ZVERhlMs2ydJUzqt+m3JsLfB+75D2/aTqGV6CCSWYWNbPgYCaQCq&#10;wHMs6rqkLEroJFWpiIIhWZbRNBW2baFUy2AQ4zo2hhQgoKpapLQxhMRxXM5Oz6jaGlNaiCvfXj8t&#10;OozGEwzRB99t2+z9fm2FakuU6pUcjvP/F1d6ZIvr9TiGVjU4rg00VE1xhURxiKIBhjBom4am0Uwm&#10;I4bDCMPQFEWG73sEQb9FE0aPWajrljAaILru6nmsMQTM5z0qwnVi6qbh6dOXDIbbmLIP2ttmh0CT&#10;52m/KW47fC9CCJOt7W1Goy02mxytDbpOY9kSYfSMM+8KIlmXJZeXZ4yGMXmeURQpk2mEkC3r9QxD&#10;CvZ295DSZBBPgD5rVhY5680KrVuSdI3rOZimZL3c4PvRlSOx14v5ngei6pVlbYPvB7hOgFJdjw5Z&#10;p9i2Q103eK5HGIQM4xF5VuDYNlKKn2mFwiimLTsuzmcM4xGqrYiivjBi2SZtq/pSQ91hmg51ozGE&#10;QdO0mJaJZZl0nULXFZtkw8XFCQLJcp6SbwT/y//+V30e0ZuwM91hPbtgFGp+/Zdv8bu/9SuI+rBv&#10;WmPyL/74Qy7ylr39XS7WCZbrYno2g/EAO/RxPAfDdSjqinAQE0QhiyJjOnB47cYOotU8eXbC3o07&#10;XMyXBK7NB+9/gVEgcE0NTc7rt3aJAxfH7Nis5whpU9Ydwh7y+bMznh7O8YIJq/UaRYc1HvXyZq16&#10;P+PpOdKw2azy/qq+KKmrnNVmibQdHC/i5m4EjeL554dcHm9AK7J0iTcYEQ6G3Lp5i73xlKePn4AA&#10;03XZ3t4lS/N+UG6q/jcobRzf4/TsmFuBw57nk5yec3N/B7oW15UUWUqelLiWR1VWCKvPWklpIqUg&#10;K3KaTlK3FUbkkrodWShQaNA17XJNdrxi8XzWl7ACgXBtwiCgaRryLCdyAzB6HtjJbEY4HFIrhcKg&#10;qEp2dndoYgs98nBGAaotqdsax3L6MLwwaVqF7hSqy+kUZFmKpKbTDZYlMST92aF6jI1h9O/ZtmkQ&#10;AqQ0UKrFuMKpQH++9IOUJh4NkaLrtU6dRncK0EjDuPowM7GkTVkWV1aNAs9zqaoSzzSoqxqlwLV2&#10;8Lwx4+1dhMhQVcb1gy38scmroyOube+RXuSARTy8xvd+/BmKltnFCW0j+3A/JsebimW+4Pa9bb7y&#10;/k18adCmG5JkxaJI8CyDw2ef8/b9D/j+Dz5iuSoRno80Hcq6oxMmBiZZWtG0LY3qh8bIMTG6ltHA&#10;J8vmqKagrXOszqDKS7an2+yOxnzh/puM/Yh1mqJbmM8ThOEzHk45PTnDs12StObjT35KWVZM4gHL&#10;2RyjEexuj3nn7btsj332xiaT2MGRDZbVEAYOBgavZuLB7S/+9ZH8/b/3177ZNArTdlEdJFmG7fhs&#10;Nn1VPIgC0jzl9OgIy7ap2xbHVaw2cwZDn3XS+wc7WjpRMJ0OQdSU9QLTqqjKBVLAaj1Dq5pWNZiW&#10;QVkVtK1B14HWLbYl8D2PwA8om954nqYJpmmxWibQCZqmB57atvUzqKplWz06opM8efKcmzdvUzUV&#10;0pSEnkdZ9qoI1zGxLGjqkk3aUZQtth3StoLQd7Esk7rSDOMBXWswiHY5e7Lgk289YRSPSTZL3ry3&#10;TxSF5E3D3pv3qC2FsOD86TGHP3mKVWtuHsS8PH3JdDTmnIamq6hVyrgrGe74VHbJpSyIhjFS2iTK&#10;YLg9pahzhC6IPQeng2q25uTibAeMsAAAIABJREFUlN2bByhbYhom2XyNpQxWy4QCRWcZtOsEr+kQ&#10;ZU3o9PwiGsHh8xO2g4hB6DF+/SYffvd7vPPFt2il5MHjU6ZvvYG4q/nGL3+NJx/+iGq5JKk2fP3X&#10;v86LsxWm1Vfc27IkdH1MZTDy+5eN54VI26KRNYPBALQg26wxDcnl+SnjQcAojhBa4+Yl1+KQqW8z&#10;nz3DsnN0t8Y0TNL5HL+DWDVcPP2M4uKI7HRBnpfMSsWRDVWs+eV/55dxIgPHAsvWWIFARwavLg+Z&#10;XZ5x5+Y+w3GERrFYrajKAi8ao3S/gZFmi2nmuI4iWfd6mMeff47oBJPRPp4dUhZgOya6qzBthe+b&#10;PUQ0zZGGQRTE2KbHcr5CNTXj6YSiyOi6rud/hQGL+QzXGZFuahxzRKccqlLgOjGG2RJHI9pGo1Q/&#10;YdeVxrFd2qb3AzZNhVI1bVtgOwVltcZyDGqVoilodEJZ9tvjtu3dgq2qEEaDaXWYpkCrhnSz6Xlv&#10;roPrB7SqJM/XOK7Adgx016Aa8LyIutYE/gjHCrHcAapJryZbG60aJpPeVdcqg7wo/j+e3uPXszS/&#10;z3ve854cf/nmquqururqzOkJPZzAEUWJWRQl00EwRJCGJHtJGYYB72bhf8D2zoYhLwQSpg2LFCkw&#10;x6E45AyH093Tqaq70s33/vLJ+Xhxrri6+x/OfdP383keHNfDdUekSUxTZTi2Sts2/S3csFGlgehU&#10;mkahbvsxRp43jIY7VFXZ85AUbkYtLUUWkWcb6iJmOJj9XT7L9jQ0HYo6RQhBEAQoikoSl6Rpge8P&#10;sD2H1XJOkoR4vt0T4XUV29KJok0Pte16J2QYrciLjNFwQFlVN7gBjbbpiNYxdSnwnSFtqaAKE0O1&#10;CbcRjmMgZYegQgqJYThUaYbSGkyGM7Ikx3FN8iKjayDNepF62/aQWNtysN0ATdPpAN3QqaqSpqtR&#10;anEzGp1zeHiLKCx55eUv8r/+H7+JIiVNqbG8XFOkGbpX8fUfGdOsCj76zpJ337/m+dOI0Al49DzG&#10;8gzWRU0lBIquouoC4el4Y4/B3pRGgwdvvc42j/nSF97mxf0Ju77N+dmK83nIcHeXtlKZBiPefv1N&#10;NvNzmiJjYNkYtMwvrxkHATQtYVSh6gM+/nTFKhQo+i4fvPcYVeo8evKc0b0XEIqkLgqOdvY4Oz5n&#10;GIypWtkfPouU42cPGc+meMMd/MEedbPF9wKurzZ8+OFz5usFr7z1Ko+fnOBYDufPz0jXIdswpBbc&#10;uHFj4qT3JzZ1ecOn6vCGAxqlZSBqnLol0HQmrk1dpRimQl3VZHFJXQkUqRJlGbbr3TR9W1RV4TrK&#10;SfOYl7/wJodv3ue6izm8fUS4XtCFMWPFpVuW3HnxNv5+AIrK6dkJeZHdAJItWgWi5RbL8/GDAdfX&#10;C/b3DsnTlEIRjHen2Adj/NkQXQPD7wXruq5TNwpSamimRitSdK2krhN0qfR+VaGjSJc03dB1/RhQ&#10;1XSkopAXOVKtKKsUVesQou1/GzpUVfZ7pybo2gJFaambgqZJ0Q1BfQN7FkJFip783lQVuqYglQZN&#10;72GlalFjuTZN07BZCmxrhOU4/Pqv/5987ofeYOBZGLZKMBkRr9fU24zHny349EnEk8Ux//if/jgH&#10;u7v87ccXbDYJVa1S2YcsspZf+R//J5RmiS10jAbef/cH3H3tdfI0R3aCp4/fYzKc8fSzOZ2psIkT&#10;OtWgjrbonYIpTZS2wzb6+MPQNaDMWC+W+L7F0A+YDMbcfe1VHrz9Np3j0A5sXvnS5zleL9mehnz0&#10;g0fEcc3jx+d88O6HJFFK9HxBnlS4hsXtvRlnjz7k86/c5+6dMYdHPgd7Lr4L7/zQA1QqTFuDriKN&#10;E6qyxp49+OjglR8Zyl/5V9/4pu1ahNEKL7DwXItwExKFEcORz5PHT1GlwTCYMNw7IA9DWiWkrnNU&#10;VaMqRP+xKgJdd9A0SZKGdF0PcVQ1g3C9/Ds0w+X1Ra8ISDZstjFtVzHbGRBGV0TRGt+32UR9Ndxx&#10;PNabDboBrq+zWC4wbUHb5ShqQ1HmlGXB9fqKtoPbd/p/9s0m6Rf7JMZybNbbNXVbU7QlFS3j6S5l&#10;WWPbHlGY4ngOhmlAByeLOTu7+7DO+N4f/gVXFynStsmjDYemycXpOd5kjHcwwbo7JF5HJJ+GxPOe&#10;ZHw0mWJ0NUlTY82GCE1B6QTzKMIYBfh7u+SmjjcYIQ0TdzigbDu0rkPLMuZn57RFhYVKUWQoaYGl&#10;CIpug5qn7I/GpF3HnXt3sUcBJGsunz8lsFzSZIPaKDSd5PrJJbYi8fdG1Ec2Q1/l9Okj8khydrnk&#10;J3/5v+Klb7yCGA3YzM+Zf/qc2y++xL/73T9jFZeYto+UBnW8YuDZNFVJJwSW1leVF4slcuihWRZJ&#10;lrLZztlsV4ThhtFwwvPjY4aTEUojyMsMaam4wyFXiw2TyQFtq/eHlyAgW8aotUZ4nWCpQ1abFXuz&#10;A86uQ/wdj3d+7B1qNWERxwx2D8iaDtEU1GncN267EqkpfPb4EXdfeAFFtr2WRdSglGTZFtNW6Gho&#10;25o4TrBtB0N30FQLVeq0SsticYVhSIoi6ceqCqgCHNOhyhtMwyJKK1qh4bsaWZaTJCmDwRhFaHj+&#10;iA4NkCRphW5YXC2uMWwNIf7TyFEhz0sUYaCqDicXc6Rq4g2mnBwf43kuZRmy3VxhaCYqJo7ukIYx&#10;ZRriWA7bVUjXqUwOppTlCsvvsNBItiFlljLwfNq2JoxvauIKxHFIVefYttXnupQSRYUkTTBMhzTP&#10;e4E0Dev5Gg2NvGp6lEme0yoSfzBAajooCqZloaomWRZhGBaa2Wf/wu2W09NjhOjYrFcEvk9XC6qS&#10;PgjsSCxNoLkusu5r50EwJUlrVssNf/pnf3IzOpFYpo1luaiqRZZm1E1NVVT9pplluMGQNN6i6wKp&#10;1eRZSFVlZFmJZVss5msGwYg4XeF6Kq5rUZYZVVVgmiZxEvUvCcRMprtsNhG6blJVGYYhKYuQpKjQ&#10;TBvNdKiyjK4s0UwXoShstis22xW6qvaNbFMljlMCf0wclTSNwLZd4qhgtdxiWy6W7aIKSVUWXG03&#10;VG0/ktqEFaPxLa5PV/z7336fqKjxp1P0rkI0Ja03wPZUpgd3OH30ET/98/8YHI/F2RwzGLHcrgmR&#10;HNy5Q1HXaL7NOl/z9pffYRGGDAYu33/vu7z8xstUZcMb9+7z4PYtPv70PZIq43qxwhnuYlgqnqNS&#10;r4/ZCXSKeMnO0MazLKSAxeIKyw2YLzJa1ULqNotVyLOTBYPxmKIqqBWFaF0gpc/uzMZ1dVbrkPOT&#10;K6qyJM9TuqYgSXMqITm8+xIHRwd88OEznh1fowA//hM/haLZzE/PqPKMIotQlI48TzE0laqsMS2b&#10;9kbYnOcpTVUh6pauypFS5Sd/9Gtsj5/gUeEaCqLOacsCxzSYDV3afI0fWPhDF6gxdInrmGzDDXFW&#10;Mpvt4e/PMPaHHKdr7t59heXVZ+jblvJiSx2FYOpoXoAiSpK6wEQiBaiOxs54QLRe09UteRbRtQVI&#10;vX/F6lQsR0OpSkbDgEtS1tuoF3crkrrpeiCz69M1Oqvrc7pGIqUDSKSqUVe9lifPGkTnowjzJn4Q&#10;o5tQNzlllVJXTc8zFB1ZFqFqAsvSuJpf0jQ9NqKqc6q6prlh+FVVevNaWVKVGVVR0jUdmqZTVnU/&#10;MZIOeVzx+7/9H/n8N34W2oKH3/tT3nnnLUoSdLOjzQq0VuMHf/shj59cc73M2OYRb77+Cs8+ecLl&#10;ccGmaPGnE7L1htN5zld/6hf4/Et3Odp3+PiDP2YyGeANR+xNx7Rlg+07mIbNj//E3+MP/vxdOtXG&#10;9gZogC0NNMDxTGzLwNRUjg4CDvd3uPfSfToZo6sqTz+94HxT8Ed/8bf8zQ8e8uj9H/Dt3/kTxKYk&#10;nSd0eUO1jXhp7OCLipmt0ZRbDm8Z/A///S/zX/+zn8MSKf/lL/wE3/ixr3LvpV0mQ52hq7FdXSFo&#10;kNJivjzltddfI4wzJgevfzR+8ctD1TAk1/MLVK1lubzqpbWWg+OaeJ7H3u4+y+Wa8XiH9fkZ52dn&#10;HLzgUtcN5+cXuM6Uy8trXrr3ImGYYug6TdUwmY2Yz6/wPLfPV7Q9l0coOnFaUlUdR0e3ybOMi4sr&#10;zk6fc//efdIsYzIdYuj9x9U0NYrSu88c20SIFil79YZUBOt1RIvAcpwbOWiDLjV0VUeXvQZoNBrx&#10;9NlnHB3tUlUVbVehmypdV6MbkjSLUHWTKE6Risb16RV2LLg4nzPbmfGtb32Hlw+nKFLBDXxaOgbT&#10;MbPhmPw64tt/9W3kssItW6qsQJMG/njIZVljOgpZUTAZz7DdAH8wZl5v8b0BSV5hqhpV3dCVJcFw&#10;BFVNstpwfX5FlZQ0TctoPKLrSj79+CHDly2KrKIsMop5QpnGSAmnz55jdh2LsxWbdQlSYroOi+2a&#10;PUXw5ttv84HS8t2/fAzAndt3KCqTcnnN13/2J4kenbAJU3YO91hEFbWisE5SxlInzAscXacxNNxg&#10;wPPPHmLvjthcztGHJlpgMNnZwbUd6GA9X1LXLaPhmNOrJyhSIauqHmhYK1wdX+GoHucnJ2zMOWqt&#10;c/78gsePTnEMDVUTLBZL9oKALkzIzpfsfG4X2xxAJ8iyisHA5+LymsnMw3b61o+go6r6inNVZngj&#10;hyRJ0G5CtELpyPI5vj9gu43paPtxXhmR1yWu6zAIArbhiq5r+3Fz29J1UDc1SlXh+x5ZXhJGMYvl&#10;ivF4TNtB3XTkRUbbNazXIdPJHqomcF0Lz3co0gZVVambGl0zsQybqhKMgxmqqhIuFhztHyJli+Pf&#10;Zn3dcH055+6Le5RlSVVXZFlFXs5RpYOQDXkYomk6bVMQxzGIPnyeFzkosn8JqzLSLGGzWTAYuGRZ&#10;H7JPs6y/waoqVZGhS4W2yuhEh25ZKKpGHmdYnSAvG5Q6w9vd4fJ6QV11KLaCrpkg1Z6VVVXUdYVh&#10;GNy//3KPY7ANiqKkLBt2dwKWqwRQWK8XdOsNZdVg2UOcTmIYNk8ef8TP/aOfBdFxfnFOnnX4fkCa&#10;bmhq0DSJEKDpku06gqZAiIYsT+gUQRht8TyXpm0pyxRFNiiywXZMLEvl4uIS2zFvAvrXjEYTQEHX&#10;ba6vLjB0r19b2pYsi5nP5/jjCU1d0d28FBRVgSYdFDoMU+K1Fv4w4IP33mVvf4Zt+YDGfL5mf+8I&#10;J5iQJHOGgwmO7ZLFKZZrIpCMR2MsQ1DnAZr0KTOd//vf/yrRZoPQdfI8ZW93l/n8mo+fnJAC/+if&#10;/jI/d/+H+O53v8uv/taf88/+i39O9Nef8fBsTisFR7dusXt4yCYPsRSfvKzQpIqpG3i2RxGn3D4Y&#10;c3H2BLuNeH78DM0d4AYBRRUR5iWmdoeju0fk2yscRycIfFRa8nTNcrXkVjCh7VIWywW7hw8YbTtc&#10;z+bhw09oRIspNaRh47sudJAlGUkY01QdXV1Rl20/PcgrpuMdPv7gE0buqwhhUFcK4+EO/9e/+bdo&#10;isRSGnZmM1bLJZ2Alo6m68fTXQsChfbmrxAKQWBh6BboKp89eYqRxFh7OyyXSzxK7r3+gPNnTymF&#10;QO0gTVNEXVOUJWFZ9a1ipWPo+wx8F2hYr+fUMuPi4jmCfqSnGDpFXdKGW7bHJbP9AM2x8FydIklY&#10;xyFdVvbToaxkMBhSNx2KpjG2fD5+fkbzpESpN0y+eJ/d1++iOBbr+TWqovVjbwRNVVMWJYE/vKHN&#10;91mrokjRdQUFm0arkIpKXdXkWYGiqjR1jSpVOilQpYXreKAbWGUFQvSlBdH7kZu2ohM9RqUpwLJs&#10;8qIA0aAbah/t6TqkgLopUDVBXBXoNJRpSlOVWGYvrn/9jVcoyhTdURG01FVNnVf43oS3336JX/t/&#10;/4jP/8jnkIrK9fWaTRizCWNMy8I2Le7f22G73rB78EUoIm4f3uHJw096q0ZX0YiG4+PnaMqMey8d&#10;sDfzWT5d41g+tSqJNlscw2RnMGMxn2OaJo5qoneC9eU1cbZhPJwSOC7L+TVGWeDbOr6m8ua9Fxja&#10;DmkU8viz53ztq1/kR77+JcLtBkXAZBCweyegbnPe+8Gf8sbbd9Dtkk5ZMdtxSVMNz92nLQsMTePi&#10;4opf+qVf5Pd/7/dI0xTPc3tkxK/8yx/+ZpqGSNGytztBkwpnp2fcuX2HplEoywbfG3J+foZh9K8c&#10;nu/QNVBXEHiTvlGoGRR5w2g4pqkbVPmfZr4tru31t+K8xvV3qFsd3fDpWhXdsCnLihdeOMIw+pps&#10;UUWs1yviOKRpGgzdJI5jXMditTyjrGJWq0sMQ8OxLXYnezRlw9PHT9EUBcvQ6dqKPF/RthWPHn7C&#10;4eFBTwiuWuK8B88pitpvPl1BR4ljz3Bsh2pbEZ6m/MFv/DnHT68Yaxqv3jnCaQqur69wRgEHb9yj&#10;pGRvtst3//hvKMIcvYWXD3cpsoJSSIz9PVrdZBMmjAdT5GhIbRg4ezucXVwzHu+xzTrarkN0gmiz&#10;JQoT8rQgUG3yeUw63yKqFl3rGCoabVKimyZpnrDcLBjYGk0cYbZwMDjke3/9Lprmopk+eweHnMYr&#10;ih2Xjz76AbZjMQz2iOOaqOswX7iD6Qcs65yX3nyVT5+f9K8opkOal1ALXjy8TVTkXG43OLMZZVrg&#10;qgY+KmVXsk1jhtMpYZFQ5hUXp5dIobG/f4hluSRtijAV0AWecHBai/lnFxipicx18jUsLiuqwiAM&#10;S/yBg6UZvLB/hCga1tdLvvTmG6gjh+06QZE614sVQipYtg9UZFlKWZbcuf0CQmhcXc7RNQHQB9dN&#10;k7wsUKRGJ1KC4Yg8y8mzikEwpshzhqMBghbo1RhNUyJER9t25FlJEmcYhkHV9CNLz+8zTlXd9FoP&#10;wwShEEYrqqpiPJ7SNr0EOopWiLYjS3LKrCNPK5oaRCcI7DGaorBZnUNbkScp2SZnuShQVZe2q7As&#10;Eyl1fHeGYZpAT+x2PYs06YGFChLX8yiKEstx6YCiLCiLmLbJmU4CqirDMnV0XUXS9ULfpsNzXMpo&#10;ja5U6I5FlafEUYQ/GFDXFY5lErg6hibZrJaYpoGhqpi61r8+ZAld12AYGkIRpFkKAo6PTzB0B0O3&#10;gY66yW9yXb1r0vOGOO4YgU4alzx443PE24jjkxN8f4TnTqDTe5K/5aBKjTgMGQwGBIFHFF1xNT/F&#10;8XTariQYeAwGAZvtgvPzZwQDG8NSqaqcssrQdA3PM9F0hfnigrar0HSoigJVmvieD6KjqlPyMkLV&#10;DaazMZap0XX9obJpWwzHoK1qijRjtVyhqZIgCGhqiesMbka2A0xjQBaXNLXKaLLHarHADwK26w22&#10;7ZIXKVVTE61SqlCh3Ah+6//7Y6ptxNe+9AYff/Ip0XbZt2W9IeXW5Ff/7e/y6//hW/zhXz1EGFM2&#10;W4UnFxFJq3Ln9df52/ff58UH91imW1rXIQgGWIrK8yfHeLbLxBvwpdd2GbkauqmwCtf4gUsYLqji&#10;OW89OKTNF3hawWRosd1eMxkGSAl1mSJlQ9MJFusE1RqimTam6/P8+BToePr0KabpQdfh+y7UJdFy&#10;i2gUHH2EbCW+6REvNty+/RJVq9FgMNvd6QtA65hnHz6kiFJs3UQqXZ9Tqmuatvm7C4iCga6baGqv&#10;rHJcl+l0RpnmiFZQlC3TocfRIKCIQm7ZFqbSMvRs2rIg30RonYLn+yiqAl2LbRh09OzHroXtdsX4&#10;9pjZGwcEdwdYrqRJMtpFTDxfY2gG+0eHfZbTBHcaUJU5tmtxdn1FVzWYUkNR+m9YVTXSuKAqasKy&#10;Y2rZGCOPo3feYO1K2qLGMkwECkVeIboOhY6qzGnbkrquEFRAQ1lmfW5L2FRVS55nWJZ+A/6O8QO3&#10;L/Qo8sYx3CIa6DqVsqiRiqDrmhu/YENRL5BSYqgDNtstpqFhmApVlaGqHVChKCW6qbCNFuimShXH&#10;GJXCd77zEDuwcAYC3+/Iyy3jqUNbJnRFy9mzS8KFzvOTJVGa8jM/8yP4lsv3v/uET57OUU0fXdEx&#10;aCmlQSkli0//hvXzj/nsg+/x8t37fHL2kLxNSfIU2bWYWsdfffsPefONt3n+2TOi+YbR4YiDowGD&#10;AeTLYzyzQrRb7t12SRefcmdmMxl2jAPBOFCZmRV3gpZ//Ys/xU9//ZBX7ph8+Qv7/MxPv8bP//wX&#10;ePNzu6yTZxhuzoO39tm/Y6DaS2wvwxt06FbF+eJT8uqcbbjm4GCP737nr/nKlz/HxeVTpJoyXx7T&#10;dhVB4OFP7n7k7H9xKH/pP3/zm9PJmDSO2KxWWKZNXXfsH9xiu01oGijLBs91me1MieOI1XrJ7dt3&#10;AEngT9luQ8qixPcCuralbRssxyAMN5iGgSZVsjSnbUHTPbK8ZrWKmM32SNOcOIpIki2e69MhSPP4&#10;73hfveyzYzickCUJTZvdVD9NXKevpRu6xmKxYH93h8l4SBiuaNqivyG3NVmWMgh8xuMxZdkvnKpi&#10;kCYlR4d3+qCwqZNEBXmSMH96zbP3n/P4/adIqTPoYOJYTE2N0WiIMxpw+OZ9lKHJ5fkVT957gqOY&#10;tHnBbGAxGY+JigJ7b4fBdIrlOFRVyd6De2i+gxw4VFWL749JKkGaJOzMdjE1jc1mg6nqpFcrLFRc&#10;w0TXVFqlpFxHOLpDnBfsH92ikwp619LFGfky4vknJ0SbDNMOODm5QlU1ni7OkXs+r967SxKt8Ywx&#10;jx4+4+1vfIPJ63soUpDkFbs7Rwwsh1t7U979m/fZLjc4ukO0XOIHPp2ANC+gqpi4ProAa2zz2ttv&#10;cDW/ZJtGDBwfVVFRpEpWlFiui+Fp/MVffovA9zBKjfXFBkOxOD3f8umnJzx9fE5bKpw8O+W1l1+l&#10;jDeYUrIznHB2dUWjtqyiLS9+/h5REt/ws1Qsz6asK6QQmKZFWdYgJG0tOTk558GDBwih0bSg6wZC&#10;VTA8l9XyHFqFKEwJghFdo+B6HtvtBtPS6boWQXvjz+sdhk3TsVqu2G63lFVO1RR0tJycPGc46JEP&#10;irxxAOoqTQNRmPXU+7qmrnKKNMZ1PJoaVNXAtmzieIuhGbRtiaLUmDfFEKlIilJw584dNpsFeV6S&#10;JBlF3rANQ3x/yGQ0RVEEmipJkwxdM8izgrpqMEwbTTMJoxghOoJgQJ5nFEXeO0vbDgHEUQpIVCTR&#10;DXRSoeLq7BTP6YPAtqlyfX58wyO74Zw1LZZpUBUZmiYxTIPNZolx4xq0LAtVVQiCERcXcwbBiIvL&#10;Y9quZmdnSt0UeNMdRN3x9OkZXSdoW1gvIgY3G7xU6cXBdcl8efV3L4+G0b9anp4eY1gCITquLi/Q&#10;NK3f1NIcgIPDXcqyYDgacXZyQZqk2LaNqksUAUHgU1V9iafIaywzoGsVNN1AMyWarmKYFnVdUFc5&#10;ht7rgtq2I0tLdGlQF00fts9yFoslw+GILM0YjEZUZY8q6Tpoaiiy3luXJBGbzQqpdNR1weX1BUN3&#10;SBO1/Mav/SazyR5feus+91465ONPPmTgOVyehBhdSxuGTAcDwjxDQeX1B2+yWUQ8vlwT7OxgDX2k&#10;rrJ364B1FjHe32d/Z0qdFByfXrB/cMTR4QFjpyUIPEbjIZeXV+R5TpKm2IZkGDhMRz6uIVAlbDYr&#10;XMtEKoLtdgVUBKMp3/7rdzG9KYPxlCfPT3nvvQ/pOpgvFjStxnA8YrlZ0tUl6/matupQMdiu1uRR&#10;TLxZcXG9YLCzhz0Youkdq/k1jqZRbFak4QaaijgOEaL/zk3TIM97pp2u9aPnKErwPIemqVivl+RJ&#10;gqFZmI7LC0d7FIs5nqYxqjPu7E8ZDRyi1RpT6kz8IagKURLTNi2u4/RoFyBOClpadu8dYt3bJbdK&#10;pKpw8vgJbiVRa5hfXlOXFaZhMBg6bJINVZqw3W7Y2zvA1UzyJEEVGkVR4LouTS2wLIdlnjP2TPbu&#10;HiBnLvW+R9HW2IaBQl+0sSwDoXT9wUfrnamOoyMldG1D03SYtgdtjWmplFVCnsfkRYJQlF6N1EHb&#10;CBShoQjZP2oUBULpkFIgFMiLFFWrMTSHrrUYBH0RoigLurZvNRq6SlP3vLymqdlGIZ5qcPb4nLuv&#10;fJnDF/ZpRUpdhyBrVFlTpT2j6+MfPKIuHS4WS958+4dwjYb19Yq/+vYHLOMGFIOR6/GjX/ki3/no&#10;E5ZFwedf2cXRSxxZE25DBofDnsWHgigKNqs5rq3TtRYCi81yy/jOPvdfuc1/+9/9Iu+8fY8f/Yfv&#10;8PrnX+IrX3mZL3zuFndvj7n3YIdv/L23efvzD7h3e5/PvfUSllkxObQ5un/I3osHdLImq3OkLtnZ&#10;nfWXh64FtaLrUtarOVG4xXECbt+/TxaGeM4IhMJ6tWC7OScvNkCOVNu+eFVWzI5e/8jc+eJQ/sq/&#10;+Po326Zhs1pimya+F+AHI66u5iwXIZpq4To+01tHbJcLdndnNE2DIiSeN+TifMF6vcE0LXzfR8q+&#10;tRKFKz599JDJZEyZZWzWGzTdpGpUdN2mKBt03aKqGkajIara0bS9XDuOkx6C6PiUZYOiGChCZTVf&#10;UlUZdVXg+x6qorPdxqiqQhLHvSA7cKnymLLM8AMbTZXkeUqWJSRJjOc5lGWNZTgE/pA8LTEMFU0T&#10;qFKnqwqMWufZ+8esTrfUTcNLozG3d6YUmyXj2ZRMtFiHUxZVyK29Q777u3/JUPcQZUWZ95A+K/DR&#10;Bz511xKMhpxeX4Jn4e9MKFUwTYdgeoA0fEzDxPIHSAFVUZLHCTPbZX18TrRY4lgmRRWTryKSTYoz&#10;npKWNWXXUW5Dmm0KSY2sdK4uFijSxLQD8jwnVWrsvQEjx2R1fUGdCx598gw5CHjwjVcpqxLDsDl7&#10;esxqfsH15TNWzy4RHdD1HKJtuGE6HfcLgZRYUjIKfK43l3gDl7apsTyHMsmhBdP36TSNWy++iOka&#10;DHyPW/tHPPvgBAqNyeiaonnWAAAgAElEQVSQ3/ujv6RpJFIYWJpBkSRUWcrANpBdR5Gk1IpAdR2S&#10;quaNr73J9WJBXOQomopiSFbrde9XRHB2fsnO7iFVpaCqFm0nQGgoikYHREmIaFvCaI2uOeRZRVV2&#10;GLrVy6cNvRc61yWqqlBVOaahsVwvmYyn2LbDeDxCqgLDkLRt1SumHJOmrfpxk6HSti0gmE53sCyT&#10;LI2xbI1wfc3e0RFV0WKZFpqu9bJZTcMc+Ii2pqorWjpMy0SRGptwjWPbtG1HkVcMBxNUXUcqOsvl&#10;qs9ndc0N2kWhbQVRlKIoGnGasd6EKFLtL1JNQ9uBdtPQk6qKYdo4TsB6HTEYDSnrkqFnUaQZXdOQ&#10;FTmea3Nx8gw/6AXiUvYieiH636woc+Jog20b5EV643WsgJamUdA0G9d1qeuYYOiwXM6xHYfl1Zyn&#10;T5+xu3fEaDRhuwl5+vQMy1apmwyUGk1XMU0DyzaZTMdoUsWybKqqQtcMXM+kqkq22y2gMJvu4dh9&#10;aHm7WVPXNeE24aW7r2DoNmXVZ9qKoiDLcsIwRlMN0qRCCBPL8kmyHN3ogauq3gvU2zLvwbZS4/nx&#10;CU2tEDg+F6fntE3LZDpBNw3KMqOuSxRFkKYplmGR5RmGbvV0cB2apkeIKBLKLGEwGqC2CtU64w9+&#10;83d455132N/1ePr0E0xL8i//m3/Om6/c4sXZjLqKaUVBIkA1bE4vrtnmFcHuLTB0hCGRusrl/IrR&#10;wQ6aYTJ0bJ58/IiyUVB0m53dGWNXoW5bvv/uu1yeXhAnGWeX17iezRuvv0aaxjiGxna7wXFsDg/2&#10;iaOQ4cCjqFJOL+c8eO3z5I1kHcYomk5d94iTd7//A1oMbr1wi8nuBNexEY2gSAueffoYxzRpq4Ll&#10;/BLVsRgdHIBhgqh4/tlnVElMvdmwuDpH0kInkEK5ucz3G7AiBEXeYBgWgT8gjkKatkLVJErXUpc1&#10;CJXxKMBsGgLD4K6tIpuU24c7rK6u8Uyb1dUSK/DZhiFS7UewcV7QAnFaohoazu6A0qhZaznT6RTH&#10;sLBzyLcJutTYGU14/vgxnm+QU1EmMY5jYTkOgeuxXFwjOklTVRiGRlV2ZGlOJRS6MqZsc0pZYz7Y&#10;Rx86GIpCR9c3mNuKrqtxXANEjaI01HWKqio3e3CPdOhb0xWK0jegi7JiPBqx3a4Jt/3hoG0FqtSQ&#10;sl+jFNkBLVEUYjtmv+aVoCo+cZz0YzBF7Z2OHeRZSte1mIaJIlXiJKZLCi6ez3nzh3+cKLkmyxeU&#10;TQaiYjR00LoGGsF6EXF1nfH05ATD0hnZAkuafOvPvs/xdYih29y/fZuzJx/ynY8/ZXzriLt3AnSR&#10;cDgdsFlv2Htpl7ppePXBm2TbJdGm93w2jclXv/JjhJuEb3/wEZ2m8mff+haDgcXJ4pxVseXuSwOy&#10;6JQy3TKZOLQiJ8tCbNPgjTfvk5YbCpmhugZJXdJ0LWVT09IRR1u22zWWpdOKGl1rSOKIw71Drq7X&#10;nJ+e09USxx3gDwbMr85p25QgcNhu5gyHQ9q24+DgCNXa+8jYeWco//W/+uo3TV2yvzthOhpiOxaP&#10;Pv0UqWoYxhA6FanoXJ+f4rpOn50RCqv1mjyreP7sAlWq3Lp1i7LIes9YW6NpcOvoAE2TUOWs12sU&#10;FILBDXvLckmLhiwrehaYrlCVVX9zcadkaYXrBDS1YLWIGAYT6qLF920sy0RTdVx3TLhOMC0Lqeh0&#10;nWB+eQUCXNfl4uIZhtHrOjzPRlE6VE1hvbyirWvKPEdVFLJszeNPP2Q4HKLUJfWq5Hd+7feJLlPG&#10;0wEzy8QyFHbGPmGZk+kKd374LUazEUre8IPf/jZT1cVooGxj1tkGwzYRiqSsK+zAQYxstKHHYHfE&#10;tkhoGwVNmGxTQRoneLbHZrsmiWPyJKJerWgu5ogkw0Bw+3AfH4vjhyfs3n9A2SrEeQVZiUwbzj58&#10;jq15XJ3N2UYFZS3QDY0X33gZK9AZ2zqm2vHq/bc4P1vwfLXgcz/z94mTEE2vsawStIb7b71O8uQZ&#10;x2dnGH5AKRTqrqZpaubX10wDF6kpROmG8cQjXq3YH4w4OT1j5AyIw5jG7nVFuudSFrC+2qCWGsQO&#10;7797wh/9yd9iYBCYQ5qs4WBniCIKLAts06LMMl69f5/Lyzmq4VCWgi/82FfoFI0Hn3ub88trnMGI&#10;4+NLppN9guGE6eyQ1TrFNIYgTILRDNMeIDWDsqpIswipKozGM6SwkIpJUws02fOuyiIljkM8z0E3&#10;VCxLp2tb3KFLW7dcXfV5IMuWpPmWzeqaskjQNCjymMHAQYgG09FIs4jNekWWhxRVjKrVdF2PKgCV&#10;tuvQTY1OFKzWIav5Ej+YkeYthmXjjwO22wuuri8YBhOyrMKxPSzLoqphEIyRirxh8GgYukue1xi6&#10;zSCYUtUddS0YDCd43pAwyojivlU1HE/w/AFZXtK2EqnZ+MMd8qahlRLb0Hn27BTXHzI7OECoAs+1&#10;+8OspjOcTEmzmK5rsAMHpavRdIkiOxoqNF0ljDbUTYmh+xR5y/PjZ4wmOk2bMxz5mO6Quq4wDZM0&#10;yWibhu12ze7+ENsVKGqFqmoMhzs93NXU6RqFtlFoSkmedeiaS1mFGLrFaDRF1xzCMKcsOtpGsLO/&#10;T1M2DAdTNquKcFuQZSGeF1BXbb9pay551qDpHs+P5+imT4skTGPKpoGuIY/WNGWGVKBBohoGA78P&#10;SAe+SxSuMV2VTpTEyQZV6wP1RZEg1V79o+smmiao2wghSjQdbEcj24Zskw1dXvLxd76HUTfk5ZbP&#10;Ls754a9+kW/86JssFp+QhZ/xxoHJxfEZP/VTP8p10pCnCqPJHYzJbUoJiqFTiZzbL96ildDZOiPP&#10;RylSLk/OOVtEjA9vc3DnFi8c7FLUDdPpmKntM7/ekDQqd+7fpUVhNJrg2TaO6xFGKfF2hee5hOGG&#10;NIuoUbG8Cc+OL5G6jhsMWC3XnByf8ujRY8bTOzSiRjEVFos1dd6wWaxp0i17swlptOHi4inB3hT/&#10;YJedF26RhhmTwYgijJg/fQpVhSFVqqJGCoGualiWQRxFCKBuwPcCXMelbkrKuj8YG1IgUcmrltdf&#10;fwOzg3wb8Wqg4egdpgZVVpCFKZ7lklQ1hm2S5wVBEHCxWNBJjRoNqeuYswG3vvwWcmyTxDkdFUGj&#10;sbycc3lxQZfkyLplehCwbSI22yWLcIU7HRGHYS+c7hRUTTIcBJyfXqDpBnrbUeUbRqZkpAg2Y0Hp&#10;SXRNpaxyVE2Q5SFeYIJSQFf2Y8AyRFWVPq/VqDS1pG763FlVNzR1hybdXuR+g1hynYC26SHJZVlS&#10;1+UNVLihu0FC1aWgaw2qAhQhoVMoS4HnDCiL/mLn2g5C0cnSmrTMmTk+eaqgzu6QRCcc7LqUAsoy&#10;RqFAlBkaGmfHVzx6ekJaZrz+1msY2ZaPvvc+X3j7a5wuErbrmIltYcuIgwcv8deffMz/8r//z7x8&#10;74Df/63f4OrimqiKuXv3Pg8/fE4eXiHpGAU+Ujo8f37Bw4ef8nyucrnpeH5W88d/+hHvP1vzhX/w&#10;n3H0ooVocraLENFKLi7nHB7dRTVt/JHHNlnh2PDiC7cJr6+ZTHwUUVGUG1oZo9sVzkBhMplAE2Ko&#10;AgWBkCbT2QwNjygOWS6uWa+WVHlLntYsrxZYVsAg2GU6PiDKjY/sg68M5b/4haNvFnnEo4cPOTk9&#10;ZzLexTZs5hdXHNy6Q5ZnvP/ue9x76S66ZTDfbjAMBaVVsHWbaBPy2muv4wQD6qagKHMcz0VKnSxr&#10;kNImQRDlLXfuv46QLobusbje0NUN42GA71koEvxgSlOrOO4IJzComhJV1bB0h65uOH72WR+UbTqK&#10;sqYsc5quIVqtqAsF2wgwVBeJRpHWqNLCtk0C36WtK2zDRpM6ApUkDgl8h8nEo0gjdFVFH+i0JwVe&#10;5fNb/89/wNANRJETSJ1g4PPux9/n1bffojagHUs2WcTuYMazb30C2xTSmF3fxrY1Hrz1CtJ1KNMa&#10;VdHJPQXFkOieRatLPNvBMGzco0MqmdOKnLaIsTULrdEgqRHLDWWSY9ke3niXKsyps4y2EYwPZuy9&#10;fJtsucZrNKp1jIwNkqomKXNEDUJXOHhwSFmFrLYbDN1loAd894MPKWybN/7hOyiixbV0VMXgvQ8+&#10;Yby/x2x2iFHlPPmbD9nkOlJ2tGWKaTvIumV3OiUJIzxTpYljNifnbJuUYDZisr+LMHR0z8XbmSI1&#10;ia3YrM62/Jv/7dfo8gobhRdmA+7fOiJanGOa0Jkay7wAahbLBbZls44zsqLm6vwa9+4Or37t83z8&#10;/FMur88Z2x4DJ0C3deqypi4bZtMdNMegqAs0gLbPLlxeXjCZ7bLZJqjCZL1a8B+/9S3e+cI7NFUJ&#10;XcVmu2E6m6BbBk1dURRFfyvsJIqqkRYFnZDkVcds9xa6FaAZBsPRkKIo8DyfJEyomxJFSGazfdI4&#10;xtA1yjJBlzqaoiMalfOTs/57MzTKuiaNIzxVR6l7sG6ShchO4XD/CENzGQ0mZFmBlJKubdE1Dcuw&#10;2a5DVqsQz/NQhCRLCy7nK4Rq4PlD2ronohuagRAqjhPg2AMU6bCcF6iai0Aiugbb9dA7hcvLDePZ&#10;BM3WoDOItiXj/SOEqGhpyfOcrgO4GXF0JWVVoeo6nSio6vyGqJ8zX2xwfA3TVkiyFFDwgwF1HpJG&#10;EV3d4ug+qtAQrcDU+xcix3WpqgTRFqhKwWZzRVPFVGWMbZlomiSMtjdjxjPoBPsHu3TUmJbGOtyS&#10;5x2q5tHUKqIT7O3sotmCMEpo2/5V0DI8VNVAqhZgkhclrmfy8NEHTCYTqiylqkuuFwtmu3sIFFSh&#10;EEdbWkrm60v8kYtUJVnWK1XSpKCqGvK8xLZMdF3FMARllWCZKkWeEYVb2qrEDDTqJGXa6vzuv/sN&#10;lusNf/+f/AO+9M7X8YIBiqgIXAXX7PCcgNPrCz5+fsnjtcV8E1JRERsactKgBgNe3J/gj1xqxyXf&#10;hOzffpG3XnuVJw8fUXYKB7de4IU7d1DKkDiJ2G63rKOCT55es3P0gEbxmAQTpq6LUm+pqpxom/Dm&#10;/bco6xJpKKzjnKYzMQwPVbG4c+sWVxdnfO9777NdR1xfLHB8n/U24ujWfUTX4loqZRmzO5tgqgqb&#10;qwukYqCYHlYwoukEnipYLS6I4zVlFJFtY2QrkLLB91xeuHObJ589RnQCBQVdqtiex3A2I85T8huB&#10;c1XnDIIAU7fJNhkXZ885fOGAo2jF2NHRXI34fEHTCfZn+9R5iaNZVHVL2rYs06TnwGmSw70d7P2A&#10;4NUj9LGLUkAYrykWOZQKjulhWzpCF1ykawY7M7zpmOn+HnrbEYVb9EbSpdAKhUZTSMMtdRwTWCrz&#10;tGPY6ihVivsTP4Q+nf7/PL3ZjyVpep/3fEvsESfOnmvt1dVd093TPQuHM6QpkpIISBQgebnwohtf&#10;2LAv7EvDMAQDY8AGfGP4XjJky5BsiTZlUZSG1JAihztnX7qnuqqrqyqrKteTZ48T++aLKPIPyEwg&#10;8+QXX7zv7/c80NaUVY7lyO7irjr8rpQlRZniuTZaGUhhoIRD26ZIWSHRSCx8N6RtC0xTkCUprh0g&#10;286IoC2f8g0Y2HUc8rxrzhZFRl4YaMNEGg1e4NEiSdKSoiiRgKkEosmoi4LtZoVufUrhkEuFoUvi&#10;LMYLB5T5hqLOMFxFXaZkKfzkx6/42//ef8SP/uxbPLg7pLEtLHPM3/8//iVxXTMeGhxMLKZBj/2D&#10;O3z/k9f80n/wn2MJE5ms+eR7f8LR5BBtCKL0Et+StGXOaDCgyARVmvHVD97lG3/wmHWU05oGla4o&#10;Nily02LLhtPzOe998UsMwxFVUeLYmrSoaagRbc1ueUEW796A4FvOT8/Z3zugLGP6oUtdxgjp0rYB&#10;i1VJI1xMU6IlzBdL4jTtVF9C4pkeJy9e4bsDDveOSHYxu2iLHNx55O1/ZaD+m//iS19//PgRR8cH&#10;PHjnPtqUXM7OMB3N8fFdgl6AY5sYGizH4Hpxyfz6jKausC2T0WRMXuU0bUUtKpQhmS/naNPEdn1a&#10;0SmDAj8g2u4QQr8Br9JZ1Juak5fPieMNlmnjOi6nr0+xHcVmvcEyXZbzNVdXlxwdTNlGa5Tu3hxM&#10;U1OUBaPhCNcNcb3Oyl43NS0tUoHj/EX4PyDepZimTVO37E33GIwmVEVJvItJ4oT+cEx8suW3f/2b&#10;zF6vyOOSURBwa2+PqsywbcnxzRvMtgvcoz7KCvCUy5/8+r9l5Afcu3WIaRbs3Thgk8bUWpNnJY0U&#10;iLFLLWGwP6FULTQCpW22jeBidoZpKDbza6gaTAQBgrFh8uLRpwx7fXSvE3KLssLwLIJJn0JWnD/5&#10;lGK2RKUFy8WOtC6oaLlz6z4vXr/kg5/9IlbPpG5aQHD+8prXVyuC41t88Nf/CobWZGlCnmUMByO2&#10;2y23Dw8IDcnV6WtG+3eoki2OkrRlS+DaUNWURYbvGgR+QBgErJoMfzQkb2p6B3uYgYcd+Ljao5jH&#10;/Nr//muM7QHryzm3j24w8V1k05Js1jiOQVEVeIFPkiYcH+yzXi0RhoUwLbKqxj70kb5Ff9qnPwi7&#10;S7TrEg5Dmrrp9FHaoBWC1WqN7/hvcoQtQki20ZbJZIqhuhbsg7fepm0kV5cz2rZFWwZBELDdbJBK&#10;orRCa00cVwipWa8i2laQpSVZktHSEgQOu92WNE0Iez1MwwSpaOouRyHeSKz7g4C2rvH9HuenMw4O&#10;jhhMJ1xcnjGejJASLKVIs5jeKMQOTJLdDqU1zz57QRAEvH71EsNUJEmCUpqWFsd1CEd98qwLspdV&#10;SdXU+EFIWTYkSdblXZqaON6BgNlshqH1m4lPd7kM/YDdek3bNgz7AxzPYrVcUFed1H61vKaschzH&#10;5ez0jPFkSllVKK0RdDBUbbiYtouhDOq6I8G3rYFjO1xeXXJ0dIRt20glybYbVot119IqWqLtlmQX&#10;U7UlrahxfZeyznEsCyE6nYllWTQtxLuMi4srer1ep81KE2zHoqoKmqZmu9lgGT6j0ZT1KmIyPcDz&#10;Q6JoBwo2qx2Hh8dYpkMUxd0DTBvQGggh8AOXP/mzP6RuaiztcHBw+Ma1KZHSYjZbYkiDJEmpqxrH&#10;dnHdgMDvkSRJZ8e4ntMLAhBQlhVpllBXXZO6bRpc16alJYq22MpgfXLK1ekZH3zh8xy/9Rb9cZ8o&#10;3tALLOazM64vrmhSky/87C/wf/6zf8urVUuWl/SHA3r7B4wPR6zWOx7ePqIRDVFeszcacO/ePcrd&#10;ho9/+CPiEqaHx3iexf7IJSsy8qrA9/uczVaktcA0NX/tF3+B548/QrUxgedzeXmFpQOapsYwNU+f&#10;PMU2fZQ0uZ6t2NvfRyqDH/34MUla8vLlOVKZWK7HKtqR50k3DVWCeLvl3u07fPTDH5EmGRgWB7du&#10;44d9aDK2myV5skNlGemmu5gKAWmakud51zQUnS/XMi2yogLZXRpMJRF0eUzHssmyElG3HIxDZFtw&#10;K15hUzKe9qk2KU0jmF1c0euFXTi/bhCGohEwHAzJq4yD/QnjewcYbx9S6Ixos6GlIcQidFxk0yCq&#10;mqZuGe1Pid9kJmkEljQZ9kdUeUm8SmgR+IFPuysQeY2yTdJaUG43+KFN/v4hxmiE6Vp4vofW0LQN&#10;bVMjpaSo0r8MvivZldQEmiyPyPMYIUBrje06FMWOuk5Jkx1NUwMghKCtmq7kQouQAhAYhtnxwAyH&#10;qux+VlMLtLawbY+myTBMQZFtydINaRajtMSyfbI8xzBMtruIyXSI7ztoJd7EAkx8w+WjHzzlxdM5&#10;j56/hKbirYf3GE0P+eIHP8fv/v6fUSkXUyv6ns3AtqmUxeOzGTfffZd370ywyyWvnvyYXt8lHLlY&#10;NkxGHmHg0B+E3LzzNpsoJi8LPn66YZvUlE2nS2rynJuHUywdo1rN2emCuoH+dMjR3WOyOqU/CRmM&#10;PZp8xXTcJ423DAYjtustm9UKz7WxtMl2HeFIC1Ppv1x3265P3Qjm511kYrq3x+NPHhOttliGyWg8&#10;YTG7Io62Xb7Ov/HIP/jZgfp7f/ff+foXv/A1rMbg4uUFfhjQHwwY7U04e/UazzG4vnyNb7Ukuzmz&#10;q1fcvXfc1bF1TZxvuJydMp6ELFaXDIcheZZgGFY3Am0FltLEUURTl/z04x8zHHg4jqQfjroq5rBP&#10;tLxmdnbOMAgJPJu2qfG9kOUiQknNeDIiHIW8evWcyd6IpilJkh2u4xCM90iTirIWVA3Yrs3lrJMg&#10;245JVuTUNayWMWlaEW9zZldLpuM9qgrKoqWuBfEs5oZ1m9/9p/8GUVrcPLzF0NC4lgBKTNXy/ofv&#10;8eizT9h7eMT9h+8zfz3j+9/8M2wpydMIyyoZ7o2YreZo22M8mmK6DlkAXj8AW5E03TREaRN3uo92&#10;TLSSqKaAsqJNMhYvnhPN5ySvrwhqyfDhXZq6JltsqVVDMB7wydMn3B8dYKcNp5++IN1GGFqyi3Yo&#10;N2RZZPzy3/lbzF4/Yb1YENgeP/jTj9gmNf/1f/ffk4c9irwk8F0EJXESdXwir0U7Nf/6936be29/&#10;wGePPqZn+bj2kEJUpGmG3ws7sG2rcN0+pRQM9w5IG2hdG9fxsFD8zj/4V/zj//Wf0mt8yssN96YT&#10;eqKlSlYk6wWT0GU6CajakvnimlJKirw7MNZJSlLW9EYjKlFy6+5tBuMR06N9VpsZdV2Qp0m3Io5j&#10;DKVIooRROMAzet0KDUGaZZ2+Ii1Yr+fQtqxXO7K0ZjA4wHEChCnY7nYEYYgyDaq2YRvtMI0QxwnI&#10;spJd1OEnumyEwPVMlGxxXbt7065alAhIk07Nsd6ssUyTsswpqxrLcqE12UYxnuthOXa3ZkoiwmFA&#10;Eq3YRkt26a77R/WcbjVlamzHpKxSgl7QtSubgrJKEVRoLdjsFgShT15knby6EdQVpFlEWRXYtkVV&#10;F2+cYj5NmWEZBoY00MJEIPj0yWMsW5PECavVmsFw2BGqtaJsa0ByfOMOWV7TH4wxDAelG7K0hdal&#10;zAW0GlC4jkccd1/juj6GabHZ7AiCkGSzYjrZ43vf+y7D/oDJeMR8McMLHMJBgOUYNE2BY1udmqju&#10;HgZaaaTo1CW2Y5LnCX7gEQQ+u11EnufUTc3NgzvkWUlVQ1U3NFKyTRLKrGYy2e8Awm2HoLiez1gt&#10;twz6U4qiIAg87t2/zXg8ph/ugdBUFZiWjxQ2nt9nvZgzGAwwzc5baehOe7TdbqiqioODA7abbSew&#10;1xrTNDAtk8XiGtM2Wa1XXSi/atFlyx//628wno65895D5GhEKTPQNaKJGAQmhhD8zm/+EeeripPL&#10;Nc9mFY7jcHzriMLUDPf2aIBbU4v7b93i8dNnmE1O39VcnXzK+fklb733IdqxePj2LXyjoioLFosF&#10;Ujo8/vQFo/1jQt9kdXVKtLzEswRJklKWLdKc0BuMWCzWOMoi9AaoRrBZ71DS4KOPPuFqsaNuDV69&#10;vqTJJP3+mLcfvkeaJmwWS2QL7z58yMmzz9jMl5RpQVG2uG6A5wZcry6pq5LQ94lml5RJjKIhy3KC&#10;IGC1WmEYxl/qsaRUNEKBkLi2RZVnXbJRwnq7Ic0ybGlysDfien7Ju0Kgq5x3Hr7F7OUZph+QphlK&#10;SnZxjFASZRrUbUNT1pTJjnvv3Of54hV7bx/ShoqmbZlM92miBXW1Y729ZrJ3wMnpKbQa3/UIbJ/t&#10;akOW5t20iJJkW9AfjrEsG7EraJKC1lBs1ltGvYCWluuBwfH7n6MyFUpphOzgx7R1p/kyDIQEKSua&#10;pnyTPVVk+QxtVFRVhpA1WjVUVYRlSxzX6qDfRYFhmJiGjfmmvSwkNHVLWbbQ2timS10BjcaxAkSj&#10;aGuQOmOzntPUGVrVaK3Ii6IrBgQu2lD4vkNZJQSBQV3mZFlCv9dHZCabq4rHjy75D//T/5IvfeHL&#10;nF9eUTQWZezwf/3a79Cf7hG4LmPP53jQJ9rFrNdrXiYl3//Db/D5uyP+/A/+DUFP8+GHD1ivzrj3&#10;8E73IlgXaN/lcnnFcH+AKV1++tFniNrAcRyODjyOjj1mz09Jd4LTlxtq5fDxpy/ZZgLGE4Ibdzld&#10;b/HsBstSeL5FHGdE6xWebdMWNWmUke8KBq6JbEuaKqMf9FhcZThGyOrygqosWS0W7DZbVNsiBZRS&#10;Mwg8yjyjHw6p7eNH/uHPDNR/9ovvff3i2QUvn55CpTk5Ocd3B1xfbTk+3me1XKFoSbcb2rZreFRN&#10;SVWWaEPTCkHbdkwRU0oMKSnznMBxSaKIdLfDc13W6yVxHDEY9FFSIGhZryPi3Q4tYRR6DHo9yjx/&#10;U9eX2E4P0WjSLGM+v6auM1zXJom772mZBj/96GPCcMDsaoXv9aiqGqUl6/Wa+fUFYT/AdVy0NNhF&#10;Bf1wjOd4TMZ72JZLnpWcn18ilebW/hGf/NZ3ePbxCduowDAtZBZz99YxSgkUFavNiv50xM7MOD99&#10;SZ2knHz/OTYGppBMBj2UDV4/pGwkWhmcXl4Q3psiLZO9m0cIx2Sz2lCUDcHBEUmWYhmdriDbRlRx&#10;TNA2HE73+emffJtJLyT3FOvlkmi2wJtOCaZjaq3Zvr7m/OkrtosdQSsxhEJLk8soQQQuH/7iz2Ll&#10;K5J4x+mLl1RRw5e/+vM8fv0a78EtECVxvKLfdynLAssy+faPPqIpS371b//7/KN/8lsM/T7JOkFI&#10;G9+3acqaaBux3qwZj6fEaU5SFbiDAdrzka4NRc3mYsE3/tFvMrQCAu0QGoom2TJwDA6Ox9iWRoma&#10;tExIqpK4KJivY/ZHfT78/Pu8eHmGtl22u4T56hq/38Pp++yKmNOr5/R6Dr7v/GVD1TANJILNekUS&#10;JQz3R/jDkLxI0ALyLHnjyLNxbJ+6FhjaxnJsKnKk+osQa4ntWMRxzHYbow3F2fkp9+/fY7vZMJ2M&#10;WK1XxPGGqipYr+61pCIAACAASURBVFcobWJqj6bu3GkIMEyNUpIw7FHXFXleUqQNg8EIy7Ko30yn&#10;yqJkeXlOURT0wpDeYITqtKcsl5vuwBUgFaRpgmUaJGlMlsXUdVel9wK7W/MZBnnZkGY5pmEym59z&#10;cLhH21b4gU1dl1impshSTMPs2pTSpm1bTEuT5TvyouDg4BAkQMtut2O+XOF6PfKiIgxHbDbd5E/q&#10;ClBYTg/oWH+eZxPHO1arlNFwjFYG200ECLKswA9cUIq6gd5ggFCS0XTMYnFFXqZE8Ya2ramrEvUG&#10;xFpXNVIq6rprR0spELJluVwyHA6Yza44Oj6mrivmlzOyPMX1XfxeQNPWaEOhlGC9XiJoWG9WGIYi&#10;2m2Zjg949tkrbt+5w/n5KZajyfOcpmkIQ//NVN0gy3LKskDLBsOQOI6FlLBcLsmLDK01Ya9HVVWM&#10;hiN6vZC2bcmyjDRNUIbG8z2SLCUvCkzDYH//kD/95u/x4Ve/yt0PP6CybJrmzQSChLLYsphf8c5b&#10;H7ItXf7wuz9llti8//n32ey2GKMhlucyGA+4s29xNbvgarnh8+/cxRQtniH59LNXnM03PPjcQ+7d&#10;PqLazMjimLaqca2Q5y9e43g9+qHFvZuHzM9P6PsGt+/chVay2sYcHEyI4xXZbsNuu+Fgf8rsesN0&#10;fx/P72FYPZ49e8WrV2dYwmeXFHi9IaapeX3ygnfffocffu/b5HFCstlQFjW1VHz1F36RomoY7k24&#10;PL+EqkXEOfkuwRAdn3E8HrNcLtFaI6VEKUWeF2jT7hh5RU5TFpRZRtNWFFVO2B8SmC6GgkZUfOiY&#10;3Duc4HsGV89eMtnbI1pv0W2LqRXa0Ji2yWx2Tc/z8F2f2XbFvS99Dms/JLVabMuhriqyxTXL6yss&#10;yyQIhziuR56kpEn30rtZLxFKILSk1YIqbqGVCClxhGa32dIfDqjrpisFVAXFnQnHX3iPxpRoJWmp&#10;KIq8syo0dVcgkAKoMAyTOE4xlIuQBfKN57WqO1tL3WYYyqBpWwzHp6laTMMCFLs0oWlrhKyQslNg&#10;KamoygrTNJEoQFCVVTchUzWObVOXJaEfUFUtcVIgte6sGkWJaZpvntn1m1ZugRKC5x8/4/JswXqV&#10;8yff/gmvnz1HK8nx8X1++1/8AYt5iXY1jpQMLJsyWtMKidAWz3LB//I//j1GTsmrzz7i8HDK6flL&#10;HFsxGI9pipowGLBLCrbbGMMwuXvnHR49ec5qm+OGQywHsmKLb3j88AefIOSOPN5w8vSE2eslv/+D&#10;z3j82RVxDB987gHKsLmYb0AJLMcBGlaLa1zPwXZsClmSVyVpmmMZDqvLLa+fv6JtSpbLJTdv3uTk&#10;xQvG4YCPf/ITju/eY7eN2EYJWVEzvfPFR9b4g4FMVym+8qiiii9/+PMsL7Ycjm7zzttfYjnfYiqb&#10;l89fs7ra4OkAkSsCu4/n9CjymraRuJbP3ngf1UjSKGZ/b4/ry9ecPPsELXKur84Y9gNc26BtStqm&#10;wjQUjqvZ2xuRxBFllkKVs7o+5/ryDNswKdOC9SrCMCyGoyFhf4hpdmsGJRVFVrK/d8D8+pr96YT5&#10;bNa1rnYxw0Gfg/0DRCvYriPytMR3evhut++vyobZ1RzfD3nw4CG+H3Ly8gXrxQLf87vpmGixbJPl&#10;aklRFNw4vslivmQxnxNHWwJXYaoG0zIwLYu2FWzXMW1TY1sGom277IHVHc7KUOziiLzIGE3GKEOz&#10;XC0piwrP9boRsaFBtKR5TJ3E2J7F+GiCoQR1nrG3P8ENQoTlEvaGBF4fWgPX6zMKB+hWYAtFrxew&#10;3q559fqE7XrN1fkFptLcvXWLP/7Wt7CkIE13hGGA5znkWYFj+5QlDHo3sIMjhnff59k2xzu+w/DW&#10;HWZxyjZOkaaNsj1KZfH07IrWDdjlkGbQ640RhcBvLP753//HDLRHTxu4smXSd7ixP+BwEtJUCZYB&#10;ZRFj2eabdZGFbSgGYYhjWRzsTWmqCokgWaUki5g7d96mH4Qc3dgjTpZIVXE1O2U0CbEdjeMY9MOA&#10;qo6oySiKDcpsCfse0+mQpmqhFd3kxNA8ffYpedUVPYw3LkWlFLuou1QOhiFN06EOPn36KbbdXcaa&#10;uma73XaZQ8fHdQLa1qCqa/Kia6dprVgulyRxzvnZBY7l4Ngus8trFvMlWZrTNF0NutfrMRiEuF4H&#10;BTZN443I/RrLsmjbhvF4jO+7OK5Fv+/jBw5SQ6/ndavFugTZIlRDf+CBrLhx8xBEQy/02EVrpGqI&#10;oiVStzRtxWK1ZL5YYXg+Tdt2DwwETd1d8HbxlqapGfSn9PwBeVpBqyjy6g2gUiKVQZrsiOMNrmdz&#10;evqaPM8Z9MedaqcRDAYjRsNJB65UFusoxfZ7RGlKnOe8vjjHNDWj8YDxZIjWEtd1sGyTKNpSlN3h&#10;bpoGVV2SFylFkdPr+Xz66ROCwCeOY5RSBH2fyd6YvMwo3oTgqyJjdn1BEHi0NDieQ9jvc+PGTXzP&#10;5+2336auaqbTKb2gh2M79Ho2SRIRbddsN2u0htEwxDAMmrZBKdVpi0S3vrEsC6lUdzaVJavVqmO1&#10;td3fOAh6IBSuG4BULK8u+fRHP2H/xj3s4T4yGFJUDZ43wLZ9/H6AthVFkzPcH9NIhem4IAXrbURR&#10;VShDYzsOtq3phQZxNEe2BZZuCG2DvmuTJimj0Yjnz59hGYqD8YDtck7f81hezdAItqsVeRqxWlwx&#10;CH3u3r3NarVkPp+TpBuiaEHTFLiew3g65vTsNZvtmuv5NUVZ0DZtl4XMUgytcWyb9XLJarEgjxP2&#10;xxNsw2Q+uyaJE4SSSK04ODpEGppeMMCxfZaLLUKoDqQtuqzc1dVVlyFsW+q67rypQnROTCmwDBOJ&#10;IE9SDG2CkqRZQlVVrHcRmyRhVeY8P33NfLlkGPa7y982whAwHY043JviWRb9wOt4fVVDOBhgmBY0&#10;DdvV5o0kXdLrjwn6E7Ttg9a4wz5u4HP79i0kIAVYrsWNt+5w6/59Wilxer0u87U3xuwHZLLB6zlk&#10;TYEyLPL5jmwdoduWbLdDNmAaBkVR0DQwGAxRysS2fAQGo/ERZSmxtI9puGhlMhiOiOOIPNshlSTP&#10;U7LdhjTbUdUFQgsMQ3fMtTpGqAxt5rTEKFXT1DlpGqNEh2KBmiKvqGuoqpbO3ShwnZB+OMRzewz6&#10;Y7I0x9BGd240NW3TxWcmoylFXhKGPW7euMGD+28hgLIoef3yFWVR0pQJWbQh3+0o85K2qqiTGNP0&#10;GE4OQdu0yuZqvkVKhzRtWF5vidYpH//4MdEqwpQK37JYL1/xM1+4QxYlxNs1r1+dsYuLznV5YLO3&#10;F/D5z93hvXv3OX3yipNHM775L/6c3/qN7/LP/+X3eTU3aLx7vJjtWBWwKWrCyQh/0CMpU+zREH80&#10;QTsem12C7zuYBuy2EVVRMru4RDQtTx8/5u6tm0TrBasooRAm19ucOEm7Vuh/+x8//Pouvube/WNs&#10;q+Xo7jF2YPPy1TOuLlccTI84nByz19ujLhTnr+dIpWkaidYWxzfukUUdcXYX7d4wVcALJNKo0EaF&#10;QjG/vuxGv+uIPOvo5JZjEG8jhv0QWWfkScRoEOK5Lkq7nJ5eI4RFUeW0VJ0SyDSwTKvLSNRd/d7U&#10;iqYAy7AwtYGWsJhfk8URjmURbbZING2lSbZZRycXkunhEdezGY7rUtUNw6FDexrz0Y8e01ou/miA&#10;LxsGfoBtmcTbNUIKtGuROiX7gwkvP33N5iSijjMMag4nDq2qkFqz2+UYwuTwxhGxU2D2ArAURuAQ&#10;rSP8IGSHxjYdXMtgdXXOxekrnj95zO3JCB0lfPzRj3n3q1/E9m2ii2tM00RYJspUrDYr9rXH+ePn&#10;PPnJZ4SjAa3UVDU8fX3Kg8+9xcH+kP5owLOXZximx8XLBcPDm0zuv8WDv/pzpGnMcBDy+uSCwN+n&#10;KkxC8zZ16/LJZUJw58v8v//s1wlcn1JIgqqiKWvSvEC5Di8vr1jECbVUxGWNOxhwMN7jN/7h/01z&#10;ueFguE+0vMQ0Sj734IBRYGFSEbgWWsDR3oQkyVmsdlzNVtSAqisWlxcURUNZC+I4YzyYMF8umBxM&#10;GN+ZMrphk2drRuMQr+cQDntAjWV0YFzXb7lYnSFsiPMtdZ50n0trxGIxB+hUQK6J4xkEgftGYq25&#10;OD9jNO5jWxZ1o7i6uqYsa3yvxyCckGc1jqtpqTp8ApqqlEgRIGVNWRU8ffqYmzdvdBR+DEwl6PdH&#10;UCkEiun+PkWe4QUmtimpy4i8iCnKgtdn5xha0dQtbz/4HEVRUlUVSRpjGAK357OYn+N5Dp7vdNTv&#10;PEcqhTYMtrstlq3IsojxdMgu3hInW4bDgF28oddzWSyuKcoGJR2GwyPquiTNdxi6xvdDtLLIyx2+&#10;7+J5PfJUItA4lke02WJoA0NpTG9IkXUXi7bNaduGyXiPLClxvRFSduRwrQ0++eQJ+/uHGNqiLlui&#10;bUzohwgk8+s5ebYhHASg6LIob0oDz56/6GTUZUVd1d2a7i9wEo7NYjEninaEYdgd/oaF5XgUZQON&#10;oMlr+m6PWlbdOsoNEK1ms0owTZ+2qcmzTr9StxWz+SWbzYbAsbtChZAEfkCZlwhatLQoy4a6algu&#10;tjhWVxwyDEme5V3+7A06BCBNC8qyRipFVTX82be/w3TvAHM1J1vsmM0qvvrX/xZR2aDqml2yhqbE&#10;cSpen74gK+B6afJP/p/fojICFrnL9GCPRoJ/fITSkul+yNGo4OXJc5Tp8uDmlFvjfdLtlu/8+FP2&#10;b7/Njdt3uHNjSrp+2ZU4ipLttqASEqcfMhwobh1OWc9OURS4nsvFxTW+Y1KVCUo2mNrk1ctTvvSV&#10;ryCVZjyd0rSCy9mGP/6jP0W+Yb6Fo5CirfBdyd0bEy5PX/Ds8VOaPKfKcjBMhO3QPzri9Pqalpq6&#10;LKGpII2p05g82dG2UJYlhmFQ1zVCdL9TgcDxAkyz8+xpYDwYsN5tKETZNeIbjR+4pFXGW76ipxt8&#10;E+R8TVvWhKZDYGp02xJvNxRlzmq9Ym88Ist2mFOX4DjEOPCprAq/5/H8+YJAhKjGJUlgtUnRlku8&#10;2rCeLxgNhvR6IbuqJM4y5udnGK3HchPhhAHbaMNsucB/cIxjmdQt1HFJWpaMbh4ihga21mRFjNYK&#10;z+9R1h0ryzRNirxESYf5VYRn7xFHO8q8++zuthG9ngeie17WdY5lq27taLTUdUYcN52T0YzJygVS&#10;ZUhd0NYC01RoZXb6n7rsple6u0yHgUuy272ZbDnkZZdvrSuBZdgURYHrOChMDOnQFpJ4nnLy7JyP&#10;P/oUGZq0bczxrQnS1jx9/Iyi0VTpkvfv3kMlGWm8Q5o2jhfyOycRNw763Jj4/O43v9EVgxD0wwGT&#10;gc9uvub24U2O9veJ19tOvla3KNGymp/TthPaWuGYAYO+wVe+8jVu3bpBml8zW5zz+S+8y/zpC/qG&#10;z529u/zGN36PP/zOI56cbvnw576GND1apXAdidBdazkYDLGdITUmynKpdAFOQ7NraEXLW/fvQ11z&#10;Y7qHrFui3Qbd22eVSX7+r/5NvGDvke4/HKiv3Mu+Pp6MOXn2GceHh1xeXROvd9it5off+GO++MGX&#10;abOa10+eUVuSZLXG1oLhwT7eYMD1xRXX5xcEjk2cxyA7wnpRN/jBkLwUDId7ZLlASg/fGzKZTNFS&#10;0tYtrm1SZJ2Xqm0luyijFSafPv0JjmXz9NFzHMtAi4JX5xdMRhZ1vuOnP/oxx/t3yNOKi+U5+8N9&#10;HNvlxcsTtBLML8+ZDkdEedRlQ4qSvnAptjsMx2R2kWEZJsqsuN7NuVys6R3dxJjD5dmKz16cIt9c&#10;Mg78AEsqCpETq4LKV9iTET1rzMm3H5Oschot8A3NjV6PRV0wHhygpMf5akEkCpxBAMM+o/EBr87W&#10;RGnL3o07uIM+CsV6uWHk9vCVicxT5mfP6Umf9fk1Fpoi0MRJRLS4RqgaoWrWmxViV7O+mJOvt0ip&#10;aQuweyNSCfemU/oDj6XOOTl5AmWMsCaU3gh7esjRl+5xudhQqhbXLGkKjbJ6XCxWvP9Xvsonj85Z&#10;G7f43scfYzSKstY4TcHx/hhbtpQtCMfl5PIKbWsUgts3bzOZjrh6+hirjHEwsIXgaDCkjTIcaZLu&#10;MlTYI69qPnn2Au052J5FkW857k0JHAdDaxqpu6ljEoOAoiq4/849wqHLtj1HqJzasClKQbzLSeKa&#10;oDdFmx550eC5Po5pkkYx/f4QqQwWqxW6gIPDm2RJguk7+L6PULBaLdBKEfo9VCEwW5P5+oqe08No&#10;TXbrGCHrLlORJYhWUBU1EkWW5d2DwHVYrxcEXkBdSoq0Jgg8mrrGdhziNKJpC5oipUpSkiphs14R&#10;uCa2aWBozWa1wg0GmLZDXpX4PR9tSuoyxwo8trsdttvD9nq0QpPkOdK2aYQA2U3xmqZjwSVJhO+7&#10;lEWOkDVJvKEoYnyvj9YOm01MfxiwSxes1jOkkHiBx/XyEi8IEdJBGx6Gpd/4SkM8f0Db1uzSNVky&#10;J9ouef3qFft7t6lLTZrUGIZLmdfkWQdYbNucJNlAm6OMhsvLM148P8EyQ4qiYjga4oY+ylRkWYbr&#10;+LSiRZkKzwno96a0jcKxLZq2xbFd8rImK3JMy6Csc777ve/wzsN3yGoH23XIswQla2bzUyxPUzVx&#10;l5dBURQVTSvR2sAwPRASKQW2abKL5gxDDyFSwtB9I62NqIqGXhCyWa9p2hbLtoiiiNF0RFkWmK6H&#10;Ni3yoiRJM/qDAQjRMeBUS1IlTEYhrpacP/uUXi54/MNPGX/4BYJRSHpxibffR9Q7hGi4enGCqxyS&#10;bcWrq5JYT/nk2Qknlwu84YThjdvklkb6DuOw4WeO97i4jJC9kL4FlmlTSsU3/ujbzJZz7t454oN3&#10;72NbDaJpGfgDksal0BaFaPniw7fxTEG2u8ZyBEc3b3J2dYETBJim5vhgSs/qpNWOFXD28hwBZOmO&#10;3Tbi2ZNnRJsEQ9gIAb7vsN3FlGnD+nJDst2R5wWGklA1ZLuUmw/fZVuU9Hs9stUCSzRkecHscka6&#10;jtBSItoWLdUbBY9AAHUDrhegtEHddi20KNlS1xmmUBhS0hotpu+gbZf3xgYPhzb3+wHxLsamptmt&#10;8fo2nqfRqqGtcupaIFBoq6AJoe61GGObqh+S1YrQ9fGVTTZfsTq7wDElpq1ogUoLakOhbJM2z1FV&#10;gygM9sZ7BL6PbCWBsLGEgaxq3MMR55+9QEYFjEP27t/C7FnUdYFyJbpVUAmk76J0SpysKGtB0xiA&#10;RMkCxwJosB3rDfdPUVYlju9Tli2GEWIYPfJCULca07WQskaQItuGwA+oypom09jaRQmv03o1KUW5&#10;pCm2mLqmFSnSrimaGm30kKLBdi2C0CbNN1R1iudYlK1BXlddaWUds0sbnpycMjUP+eW/8lVc2yDs&#10;2zz6ZEFR9LD1joN+H5HkZJuC4XDChx9+nu8+esY7v/SrtKyY//R3KZoRZpmw3zNZ5im22yfohzR1&#10;RtsolosUpSW+o/nxdz6lLhukkN15uptTa4soyfjo299ju0r4O//uryLyHM+0mA5HvH59TV0ILl/O&#10;SIqcJCtx/D5VXWLaNq1owRijpIVqBOVmy97AYzgZsNzF2OaATZRRtHD79k3Ozs4hzokah3mS0t+b&#10;ksXqUXj0pYH63/6Hv/v1LEl5cP8BUknWWcLF9YxdkvDew/f4V7/5m3z25Al5lnD0zl0Mz6Gpc3Ia&#10;DNehKasud2HZoBW207nNTMtgNrvGMi0kFlUl8Jywu0kLyXw+ZzAI2a63XM9nHfXWcnHcAKTBcBwS&#10;BH2Kohsr9/sBhzcPWa/OWS/n3Dg6ZtgfAi1+z+fq7JrdLiFJU+7fv0Ma78izhOnhFMc2acuKxx89&#10;YX9vn9Orcy7Pl+zvj1mtrzi8cUye1QjH5ae/9T1++Oc/YTzcwzVMxkiaLMOxbe48uI0X+hzcOmZy&#10;55jNIuLFx5+hG4c0zZB5SRtvObh3p8uLlfDpyQvuvfcQNXBxp0O0ZaIcF2kYNHTwz906oipLjKZm&#10;fnFOncXoqsCrbdLFlr3xhFQ3GC1kmy2rXcyNu3eJs5I2qijWCW3eYFkmRVZytVxxFW149/2HhAcD&#10;ns9OGAYBu/WW16c7jh58DnM84vbPPmCXxli2INstWFzv6I+npGXD3u17PH5yynlj88HPfpmXr16Q&#10;6pYmmiOaAtexiJKERkmcMCBPUnp+wGK9RpkNrgOb7RVtrnE8B6EFk2EfKQRhGNK/tc/F7Aov8LAD&#10;h7qtUFqQpxVZkZGkOUWjOLpxi8urWbfG0QLlCPbu7NGENdJUGKbL8nqDY3r4bo+Ll2dQNx0ZvimQ&#10;Emgbzs/OqasG13ERZUOZJEitKNsKxzHJixTPs6nKAtoa802VOkp2eHbA5cUV+3v7zOdXDEcDtNlQ&#10;lnmHt3B9QJKlNXVdvXkjLBCtxLU9LLOboJimSVVWNHV32JVZQdDrYUiFaLpgc5JmhMMJThDStCC0&#10;RmlNXuQslwvqpiPk+36Pumqom5ayrNnFMf1w0LG8yorZbI5pWLSCN5mLjiKvtYFpWszna3q9EWXe&#10;0jYtliHRGi6vzlgs57z14B7X1zM8z0NpjRSSvCjQyqCpa4oyQciaKFpgWRae59MfHzK/miFEB2/U&#10;ysDzXIoiJ0kiRqNht4ZvWhaLNbbloZXNfH5Nf9CjoQsI7+/vY1oWZVlS1xWGdIminLA3ZLfbdcJw&#10;aeD5AU3bIIRkb/+At+4/IEly4rzB1Iok3nXeNCUwTZPZ/BRDmwggiiOSeIcyBFEUE+8ilss5TVty&#10;4/YBdV2QZmu0lqxWS8J+D9f1yIscISTQUpQFZVngeR7a0JRVRRwnXQt2G+H7Pk3dNRbzsugglnXJ&#10;008e8c79e7z65Ak/+vFP+cqv/A3iJGYc9mgMSdsUJHHMdnXJ9dU5V1cLzq5qvvfoDNPtIb0pjTIQ&#10;to07HRA4Bu8/OMJJNyy3OYUyuTkaEIZHbLY5SaW4ff8tfuVXfpkq29LzNGVeYGibJ8+vMFwPaSgC&#10;Cy7PnnP7eIJlKaI4Zb2J8Ho9lGio84Rsu8J1HJCSy9NTbFOTZTGvXl+wXEVEm5SqlDS0bHa7Tjx+&#10;ecnecESWxhhakiY7qrKmNR2c/pDz2TWeZXD6/BmziysmozHpdkuVdxeDDpXSggAhJG3b0CCwbAch&#10;FK5n09bVG0ZkiVLdS5BSirKskELQ31zw5eN97CShSSp00+DbBuvthsD3ibZbmralFw7ZbreMpgEb&#10;EsyJh3vQp+37uK7H8mqOV0ITp7jKoClLou2G2cUVuyxmenjA1XyGbZoURYHn9KBVNI1ASI2ooMxL&#10;TEtSiZpsvqUnbGJLcbK8grHH3vEeOBKAoiwRrtnhGqqauhZoaVEVDVoKTENhmhZpmtO8aagnSYZp&#10;ubStomkMigK83pC6bFGGom1qRJtT1xUXF1cgNL47oGmhLEHIFiErmjanqHaYlgLRgGgRbwpgNAKl&#10;BAhoabBNCwDb97Fkw+r6mrE74Zvf+H2qUvH2OzdYbF5ydX3KcDThH/6D36RITX7pa+/z4sln6EZy&#10;59ZdZosluzjmooQbX/oiX/vFDyG54rt/9B16gcG9h3cwTMnB3h6ObTK/uiTZFQwHE0b7I7I8Yzzp&#10;8d4Hv8Dzk+cUZcLte/ukRcytW1OOR5qf+dLnyNKE9956m/FoxHe//W1My0Srli988D6/9v99i6vz&#10;M/74W3+OY9i8df8hjx49pxcOMF0HqTUoQVbEnF6c0dYVvuNxdXWB51k8+/gTknXMcDImExZFXVMW&#10;OQeHbz/y9j4/UP/JL9/8+tsP3uHly1d85wff52t/469h9H1GN/Y5P3/N137p59g/3se0NNY4ZDSd&#10;8IPvf4/BdNK9ZRQ1UhqMD48BSZ4XlGWFNgxMbWOaDsmuwjQ8HDvgxckJSstu/N62RNsE1w0YTCZE&#10;aYEyXRxvwLf+6PfwAo/1Zk2R1awWGwYTn/XygpvHR2RJBhVs1yvWizV3j+9yeX7FYDjAtATbzZLV&#10;esb0YMjpyxcEjoNrOQzHXS7saO8Y3zXQuqStBbb2GfiH/E//1f/M0B2hW5j4Lu8fHlLXLTdv3+Rk&#10;9orRzSMKLVnVNXfvvkd0GXH2ckaSFdw8PMSgQRqaPCvAMpmnWyb3bhBZgryt0aaFEfg4rkeS5eQI&#10;+l7AernEpGVxcUEe7eg7Hs2iZv7ykmyXcf8rH/7/PL3Zq23rmZ/3fOMbfTv7tebqdr/36VtJJUVS&#10;VHK1scsV4uQiwQkEDA445MJpICEQRCDkIpALEwgBOyE3DjgmLquq5LJVjVWqks6RdHTavU+3u7VX&#10;P/tm9G0uxnb9A2vBZMwx3+97f7/nId+EiKLE7Y/xe0OOn57hViaPP3nI9GqO0BXSuiYqS4KjPfZe&#10;usEHx58y2utzdXZOss0pRJ+1ULj9jddJg4zxuAvVig9++S637rzC+NoRl9MZaWaxmVX8k3ffYVpY&#10;TCrJZ8Wc6fSSOElYTCaMbJciz9iullQIOt6QpjZ4+c03qDXB7u0jHGFTKDXX795mOr/CchzyKic2&#10;FO69+gppGqEoBXfvXGMwCDifnlNUNVK1qDGYzZeEUYijGuwEHtvnP4z2tTFPzqaMd8c40kXkYCkG&#10;jz79koHfpRYVl5enGLqkLgsCJyBPMqLFkh/+8+/jWAZJEmL7BoYuqJsC87mTT5UgFUjiEIlKU9BW&#10;v7dbLFtDKg1oIUJUjIYjHNPG1B2U2sCzTUxVJY8TltMly+mcXuCTNQWablLmFU0FtuFA0UAsWE+W&#10;aIqC73fRdIsvj08xnA41CrbbQdNM8ryg1+1jWi6W2X4vbNvGtB1EI+h0R6zXIXWlIJU2jC2QdLr9&#10;561JBUVoXF3OEGh0vAEKOnGYErg629UEVVRkdchw1GEbztkZD2makjSNODs9x/c9HNdBqiCVEttR&#10;Me2aq8sLDgnDnwAAIABJREFUhqMd0rDEtlyEInFsl9V6xnq9oqrK9sSoq0RxzKA/Zr1KWMxDrh3d&#10;ojfocn5xgh/YCAmqVFGliWlY5FnBYhajqS6L+Zo0a4eaPC9QpE6nO+DB/c9RhI5Ap9cbs95uaeqW&#10;76SI9vbRME0ME6I4pNPxWK3nOI5Fp+sihIJhCgxLwfV0oqglUKuaQFHabF6SJlRViSIb0iQhSSNs&#10;28S0dOqmZL1Z4Xs+4vnqKwgCppMpqpSUdYZt6DRVSpZGVHnKyLb5xXu/oDR0rr/4Kqoq8X2fcBNS&#10;liWnZ2e88tIhURQyW8S8/8mWs23Do7MpidnB6g8pJXR3A24MVI6GDkedAf/6nQ8Z3rjHeHDAj3/6&#10;MfNNyiLKCbo9XnrxFoElKIoNilDYbBOWUcN8tSTPIm4ddbh1fcxmecF0MSMYjGhUAytwieINlt5w&#10;czdgu5piaA1FGVLWMXuHI4Ru8Xu//wPuvvQqlycrHMdFaRqaIqHYrimTDdPJJXWVYVkGhjQIvB6v&#10;v/oWR3tHzM6f4AgNQzHI85I8CcnTCOoGVWutEg0gFIWyqpBSouoGjRBtDknhOdKhoa5qVE1rMRea&#10;RlGUvLk/4FbgMtQM4nkIUiFvKgxDB6EgFImm6cRRjCLA6+msRMTo7hh7L6B0NJIkZrGeILKIydkT&#10;1CbHszTWiymHgxFGz0ZxNVKR0+06FFVG0OvS1BWaobLYLBEqrOMV1DlCBZlWpLOQ5SZkZ3eH/Tdf&#10;pWhqtIFO+Zyyr1sqSRySZhlSGkjFgEZBKoIii8nynDQrMQwLIXTyrCLOSspSoW5MpGKj0A5fiDaS&#10;k6cxluni+wNU6aHZHklR0TQKpmMh1baoImTMZrMlz6uWQVe24vc8Kyirkqap0XWdLE2xDIv1/BhV&#10;ZHiGzuxJzL/8wY/RrYBv//Y9Dm/0GO/vcLR3m2u7r/Gn//KnjCzJTm9ItI1ZbLf0BwNE1fIAe6ND&#10;/unv/4igf8D9j39CdzxGGj46EQo1SbjFtzucPrvi9OSSdZPRH48QBtCk/OLdD/g7/8lvUUmVk8k5&#10;F9NT/v7f+7tMLmdIxSRP11T5lnB5yqjjEC9nkEYIPAKzTziv+fjjp3z/+z8iTjU2FyHLpGIRFvj9&#10;MXFcYLtDrmYznj49o6gLomTD0O2gFA1fXk0Io5jDvV3KLCVXdh7s3vyVrtKGthNcz+Ub3/om2yyl&#10;FHAxmzGZXfFnP/8xvzx+gOKojA/2uHzyhMHOkP39fQxNpxN0ngdElZYFJSRSam2WooLVck2eJ+R5&#10;Qhiu8TybqioQosY0bPr9EZpmEkUpQlHZhhGz6YwX7r1MU8Mbb72OF7gMdkYkcU4QDIiSEtvpIlAJ&#10;gh43rt2gKio0KUnikMnVBeF2haZL0iRmf3+Xy8tzLq7OCeMtTV1Q1zmaBqpSQ1kSr0OUZc7QH7Je&#10;hVy/fh1VE8RlhuZYSNvEGfYwewH2cEBtmOimy+VkgVBUFFVlOl/QSBVNkzRUfPrFx3SHbZbkzsv3&#10;sGwX07LxPZ84jHFsF88JkIpEU9vmXZakqFIlT3J0VUc0AlHD5OSMKErJi4bZYsV6vSUOE9IwxdBN&#10;NN2kNxhieh5ZXbOJI0pT8u3f/jXWqw1NozAe7xPFMdP5nOlywf7RHnG4RqNkf2+PBoXTk1PicEOT&#10;Z7x17x6rp+fIBK7v3OTFO2/y8GzJxSZD9QdIzcJSTfZ7O0hF5dPPvuTRl894+MkpVWJTJC7HJyd8&#10;4xvf5HD/EMt06A+HoGrkccrjTz+nzHJmlxNOn50QeD79fhfPcxiO+hi6hufajHdGVFnGbndAHWXE&#10;0w3pOsbRbFzbJwkTyjQn2mw5GO9CXeJYDrZpoikKaRwzvbjCUnVEBV9966u8fO/F9gYximiqis1i&#10;0ao6NA3bMgnDLReXF3T8gCovqIoC09A4OtzHcUws02jXZnVJFIWUeU4SR6znc7arFfF2i6hrdCkp&#10;8/bmQlUUvE6HNE25urrCNC101SBcRzx9dMxyuqTKam4d3SZwu8wmS+oS0iRns44Qisp8PmOzWWKa&#10;KlKFLNmSZjGL5QpVGsRx/twl6OC6PnlesN2ENDU0FWiqiW37mF474NmWRV0VdLsBz46PMQwN09IZ&#10;7+2SFylRvCXo+Bwe7uP3OtAUbNZz4iQkiSPiOERRFdarFbquI1XJZrMGUbPZrFku59R1xe7uDggY&#10;DgaURUUcp8xna4bDXXRNJ8tykjSl1+1h2w4CSRxlmIbLYDCk2+2i6Rrdro/rWpR1jioVsjRhMOgz&#10;GIwQqKyWG6qy1ZUYhoEfBC1TTKoowsS2AmbTFft719luUuKoZLVatwdBSlbrOU1To0gFGp2TkwlJ&#10;WqIoGobR6qV838GydExLR6oCXdcY7+60N6S6CtSkSUzge+i6hmaoZGmMqWqYuo4UClWckeYlN194&#10;gYODA7pBQF63QWLd0AmCoAV2pjmO1+Ho5m003SSvaoLBEN22uHH7JmWeoIoM37N4/PQMNIuL1ZZF&#10;UhHmCXbgoqgqy+WyVXRpJuF63WIEdIMkz9A0FdNQoc558vgLXMfG73S4mMw4u5rw/oPPsPyAsmnb&#10;n/fu3sDQYOdoh8F+ny+PH6JYKnbHIxj2KeuCJ08esl7MWE+nFEnMcjbFkAqirsnSrG0Gr1Y8ffiQ&#10;D372LmpdU8QJWfQ8iG9ZQMuequv6eUbu3+AilDaw3bSjWFVVZFnatvLaVgNl2bb8kiTFME1maYIx&#10;HHC6XqHZLoWQZEISZiVRXhGlJbrlcHBwSL/bawP0QiEtCpAKQhEEnQ77t/ZRHIWbr9wkVzNm4ZS4&#10;iojiJVkRsg1nuL7Oaj0hSdformATz/ji8X1qkZKLGLOrM4+WKLqkO+zRKNBzA7L5Fnewh+N1yYuM&#10;sikpqpyrq0s0TSPLUvIsI44ioCF5PvxH0ZayzBCiQdclQden1+vQ63YIfBeogBpFaair1qGaFyUN&#10;El13UBSLLG8wDQ836FKWNVlWkWU1huGj6x667gM6UphUReuPpBEkSUocx88znQ2O7yI1yccff8hq&#10;FfLK629y7c4NkqxC1S2SJOfJw0c8+OQTDKmwXqw4P71AURReuHePsmh9ur5Q+PKP/4z3f/9HBNYB&#10;7z/a8PnxJdPzNdswoqorxuMxk6slpuFSlQ1FrrBaJ0xmc/YP+/Q6cH78JZ999pRaOPznf/9/4P0H&#10;p/z8wydMFiVuf4ebL9xF6PA7v/Ob3Ll1nWQbcvd6lzqZcGM/wDME3/3W1zjaG1GtGz5651P+9A9+&#10;zP/yP/4DHn865dGnM46fZZxPK9aJjuIMmScxz2aXrMOETnfA48fP2G5T8qqtpMvv/b3vfO+dn/yE&#10;Xq/DbLXEH4/RbJcGhWyz5vVvfpXd6/tcPj3m8eOHnD96zMGdG5yenyGlpC4rZos5mq6R5jnz2ex5&#10;fVqhKisMvSXLS6kSRQmKIuj2OnQ6PheXM7KsJAi69Hpd6rIhcH2SbVtH11Sdq8kUx2/DtZ4fIGXT&#10;Xt07AWVe8eTxEyzbJgkzhJQ4nkOSbpCiRihQ1jl5mmLpOlfnU0bjMUJAXTeURYSQOVlas17G/J//&#10;6z9CCQ1EI4iiJZqsqKMYJ/DZ2d+hsBpwDfReQOXYiEzl//oH/5jdXpfNZs2twwPKeEun3wqi59Ga&#10;wdGY3dvXmBUJdtCjP95DMQw++/xLPK/bNmCqhsVshkHDFx9/jFZVVJstq6cXjP0Oi8mU/o19ijQn&#10;XIdojovrB8RRSrNKuXh6xt7eAVeTKdP1mjDOwNX51u/+Got0yf1ffETf77CazNlEgu/8jd+hdAzc&#10;az7pdo2rwc/efY9bt79Cpzfk2tE1Tk8v6Jgef/jTT4jTmounpxRFxdffeIOf/PjPURXQ8wxd1ciz&#10;DNP1qIWkLCHdJChlw/xqzq5vE602XDx9RpWmNFVNnCRcv3GN9WJBuN6wjSJU3cQwbbKixLZdTN1i&#10;s43YbjdomkRWAlMzWjr40Zg3fv0tsiIijEPiTYhsBJ9/+im7uyM836Eoa4RS4rgmRZaRblPKvOTi&#10;dMLR7gGKoqKZJrpjYToOjueiSAVDayGZdVWTZTnhKqTb6dMJutR1RZxtnktoM+IwwXPaTESa5mzW&#10;IZ5tst2ucWwLQzMYDUfomkJJi7Uos+e4FUWyXKyQQiFOIq4djinznDROEY0C0qDrdTFMi80mbAf1&#10;OKIoCizLQmr8led0s9liGK3AOU0yiqKk1+uhqrJ94TZQFiWGprX18LxAR0MIlfViRVWnPH78kCxL&#10;2T3YYb1eo+s6UZygaQZV1ZDG7VAbRzG9bocsi4miDYraEPhd4ihH11yiKOSLLz8j8N125djpEHQC&#10;qion6HhUdcFyuWFnOObOnZd4+OUTjp89xnVNhrvt90hVdaRiEIbxc0WYgyJ10jRjOrugqguSJEY3&#10;DC4vz9kd7xJHCY7rkec5pmOTZylF3qqXqroky3KWi3V7wAszBCqmHmAaHr3BiOVyTtNUDIcDTNOg&#10;rhuqQuAHHXy/Q1035EWFVDTStFVK5UWGVJQW2qlAVbYCbWiegy1bJEAjS2TTkGy31DR4tkM52/LO&#10;zz7kpbd/BcvuUGQpaIKO7ZCVMWVZkCVbwk3E2dmSf/2Th3z2dEIlNd767m9RNYLZ7ApNb7g21DE1&#10;ycHwOh8/PafyuuwO9/jiy0/ZRhGPnj5juVrw1bdepe9pFGnIYr7m/GLOIoI4Tdjf28E1Sy5On7I7&#10;6vH09Jxa6iANKq2VMIsy5Y1bR4TrFa7rsCkKyqbh2fk5n3z6jPsPHpNkDafH5whRY5k6yWaDoWqo&#10;z1uGLVsqQxGSqhYcXb9BmmUt6ylJUNXWH3n8+CFFtGlXiw0IRVDV7eeqahpNXaPqBqqm4/sueRbT&#10;VCWK0v7uAOiGgWVaZGnGjiup1xOyxQw9bdvvDVXbwOsNiJMMXTdZTGY0DSR1ind9lyYwED2bwrao&#10;aoXpasaO3+X0+Bmb55+D0CWmoWP1XNxOqyWq8xTHNsmqHFc3/4qNpRkqFSVZnrG7t4tWS5Znc8pa&#10;wXBszsstlqdjX/NQdRUacDyHNNlSVmV7a43aIppUBUXUSFVrcQ9SUFX5X60DizyDpl1TQvt8Vk1B&#10;WWYUefQcv6GTFyCEipQqVV4hFMiy1rVoGAZSmkhpkGc5VQWe00Gioekmpmk916hlaKpKI2vyLCOw&#10;PZ5+uuJisiZTa/b2ehwfP6IqCi5Pr/jwF085GN+jyTeIusHUDMIwZLteY+o6puFz8uQxaS0xuj6X&#10;V++yMxhxvd/j6JrPfHaBZZq4Vpcwyri4nDAaH/H+Bx9y7fohQsB3v/1tdGnww7/4Aj3Y43//h/+Y&#10;+dWifVeWknW8ZLOe8dabL/NHf/Av6Pd3uX50i+7IxDFr1CbFMwWUEeFywuzplJs3b9BxPa7vHHL/&#10;gwck24o//8l73L39NpezLds05+23XiNOU+K4RLe62F6fRnW52poPXn7rO115t/fke+PxiO12w/Wb&#10;Nxleu0ODRlVJrt/e4/HjhywvztnrdlkWEW99/W0My6KoSgLfx9B13MDHHw4Iw5C6blkheZay3W4Y&#10;Dgb4QZeqBCkNdO35ymCxJuiPiMOM3Z0xVyfP+PSjTyjTjM3kgmuH9xBCZzAc8dEXHxH02/9lOJIw&#10;ChmNRniuR7/XwQk6PLj/GUEQMFvO6PccDE2hqCriLMKxLIo04+aNe6i6wSZcMuj1cT2VMJpzeTFH&#10;VSw+evc+VycRulTZGXi8eOMAr5KopobtWbx7/xfcevUFhG0RITh/eMHk4UPKMEOqCi/dusnFs8cc&#10;XLuJaTtcLmcc3r3D5XrDS1//BpkQ5FWFbllsNzGdYIjrDWiAuqxwBAw9FzXPMYuSnqoyfXrMsNMh&#10;1hU++eRTbMtHsw02YUQaJexZPc6ennB6dsbt2y9yPltg2h6VCV//D36TQsSsn24poogyihCqw8Pz&#10;K863W17/ta/iSMn68oRwW/HSy99G1Wz+5C//lPGNHk+ePubzrcW82JAUOWeLDG/QJ7Hgsok4vH3I&#10;MonIRMNmlaN3XTKRouUR+XbB/OKEzdWEzcmEgWoTLpY8fXZCdzigzGPyrKDXH6I4Hv7uHpVmsp2t&#10;ee3Nt7j/8S8xdI2yLIijEFFLVostnd6QbR4zuGlBsWb39k1GQY8yz7h14xpOxyJOt/zs3ffxfZOm&#10;KtBUyai7gyY1NMWn5/aoa4WiBmGoGIZFU+QUef58gGmf0ywtcEybOEp5/4MPQGnI6wTdVEk3JaPh&#10;CCk1ZrMppqljOSayodUmVSV5nqPrOo6js9kukUKgahqGYbTMISkpKDk9PyYP16znS7IwpkkbTk4m&#10;jIdjkjTHc33SNEXTNQQ6Qkh0Q6epBVlaUpUKmmGhqhpB0EWVLbqiKHLicEkSbel3u2zWa8Rzmrds&#10;DKJtjG07aEZLyx4Md4jSmEF/2GqHFA3f7wEqlm6i6wamaVIUBUWZkWcJWZ6yWUc4Tpcir/B8G0Wp&#10;2Nsfst2kqKpkNp+ialAUKVdXZwz6Owg0NpuU8e4+ui45PBqj6VBWJd1unzSpsW0XVdW4utjy7jsf&#10;sLt7QK8XPB9EI2xXwXXNFkRYVpydnuC4DptNhGNbFHnW8gGTFip7eTEhiTO63QGqtOh2xjz88pjB&#10;cJ+6LnFcB6fXhbJCN20UlDZAKxrquma9XnH87BjLkhiGjqpJ4iSmqkoM08ALPBbzaXurQNPCWquS&#10;ON9iKApZGFOUNWmU8cVPPmBn9w5v/dvfpUiqti2m1cg8Q1qtZ8lQDcJtxsnZgtlWEmUC1XK4iEpq&#10;YLy7Qz8wefV6j3Qd8fD+GcezLbXXQW1Mqlowna9ZbpYcHY145aV9dLHEM3xWiy1FpXI8CZGaxno1&#10;Y6+nY+kqRZ5wdrVgso5YRRkn84jRcMROp0M2O6fX6ZBnGafTFUVe0e/v0FQWH73/BaI0OT57Ql4k&#10;VHmGWkGWpui6RZkkqLpO1TSohkFaFPhBAEqD4/gUacTV5Jzh7gjZNKznK+q6BARSldRNG46uqgpd&#10;06gaQSMEaRyhSkGeJc8HNAVFkRRF0T7rUiXQSg66Njd3dthXA6rnzsRMaGRFw3K5pSxaVERVVBSq&#10;QAw8Ri/cJLVU9MEQqVpE64pkHuEaHqvFFlWzQDVQRl2uVksOr1+nrhs8z6eRksD10NGYXEwIOl1K&#10;GjTDYJmHqIbOerYi22RsljFCSm5++yv410bkfk5eFW1OqxEYlsBxLRoUqAU0TcsozFR01ULVDDRN&#10;Q5EKZZ0hGqjKGil0iqzA8gKKJKNoYhoKDEPBME3qRlCUAkOCQoUQJZvtHNOS1BRUZQs4r+uaMFpQ&#10;VzW65lGXKkmcUVdgGFrLzRNAKVFrgYXOOz+8z8/f+4Q3v/U6+4c2d++NMc2artfl0acrHn+xRpcZ&#10;jmnTs30W0xm3b91iOpsiNA3Fj/jVv/O3+H//+A95XRdURcKNmx2qKkTIEtu2+OyTY1TNJEkSyrim&#10;KAoaWVGRYRo2p88ueffdx9x/eEVamRRJe/BXVRVFlxhahaNX9G0HXRpoQiPN19zc79N3JTu2zTde&#10;e50bo11u3ztAExW39vZYnl6yWqY8O7nCM0y++HzOJlS4mkX4XY/FOqIKY3TvgFrvI5xdPnsSPvjm&#10;d36zK/+P/+nf+Z6iwd1XXmBTZeA5FJSsN3N29n3uf/A+b7/6ClEeU1Y5fs9vBwTPxesEoKoI0bCa&#10;zVB1jUYW6I5EEQ1lVpGGGZs4ZLld4/gu0P5waNKmbjKOrh+gaGBKFQ3B0e6YJBEkeUaUhWimxnIz&#10;R1EaplHEeNQj2W6o4hyyGlWRpBkEvQCv40JTMd45wHV7TGdnOLqFFK0UuKoklumSpDlxHLEpQipL&#10;pWON8IXHv/r//gKKBpOKHdvEpESYKb2jIcMbuxxPHnH4ynXiZMut/du884Mf8uTBY2zTQq0azKwg&#10;r2NSLaUz6LMMI0oVdm8fkTomF9sFdsdFGCrr9Rbb9alQyVFI4i2ry2PyLEWikC/XeLpJtc1RGxVr&#10;4GKpElc38Dsd+v0+RZySncyRecNwZ0wmCgrDYLlOGN86xL2zw8XFGc3FmiqJ6FomdWUxun2XxLO4&#10;+/YrpHnI5fSUnjliZ7RLKSscN2C8c4A32uHPfvYlVWUhVJXF/Bldo4NvuSRlw7PpCd1BwMHRmA+f&#10;zImq9qZrYIChq0hd597NI6q6YHw4ZrWesL+/w3IxITB3kY2J748wA4eSgiSP+OyDD0lXKwauT7JK&#10;mFzM6HcGzNZrnI6H57joteDWt19C2+twuS0In2158uCEi/MlGpJ8nUC0JlzNSaMIXdWpa5XJZEE/&#10;8AjTjEZTKRVI6oyKEsNzSfOcrCiwbIff/4MfsLM7Rgod0BkMxuzuHhBnOd3eADSdIgeExtViQy00&#10;drtDTENnOpuyCdeMdvoIpcY0LGgyXMelRqUsawQKSg2qsmIzu2Sg2mi1ZD6Zk1Mz7o4IbJvlOsQw&#10;XFbrjE73kKZOoAHTcMiLhqZRQCg0tYlUW2iqopbQtCw8w2hBxBcX54zHY/IsR1EUyqLEcUziNCKO&#10;YxCiVerY4rl6JcWyOli2T1nWNIZOLRUuZ3MM10HRNXo7Ixyvh+H4oIh2wJrMWS621KUkThKSJGF3&#10;vIOmS/wgQNcMVOmwWm+ZTqfcv/8RnW6Aomh0hjssJgs6nR66YZEmJXWtIo2mlW13u+i6oCwLTk+e&#10;MRh0iaOQOEqoCpW93f2WAyRydFNDM1WOTx6TZQWj4T5FDv3BiOVqyfXrh/zylx+j6Q5d36Wq2uGe&#10;qqCsU6oyY5vGFEVDXrTaHV3XsW2LbtBju02oK7AMhyIr8Ry3Vd4oClEUYVkGRRVhexqbzQp0jUoo&#10;7Pa6FIsVH7z/MV/7m79Lb9hr82BBgN7iGNkUWywpiaYbHtx/xGZT8uTzcw5v3sHavY6Gws2dfVSj&#10;x93bh+hOw3x+RYrCew8eI6VH0WREqxnhdMu0qDm6e8SvvHaPOl4zX4Q8PbnAtLu898kjKmrGe0Ou&#10;jQOquiAvYg4O95nM1oSp5PDaXdI0YzQasGMU9DwbhEJYgu66HF9ccfJ0xuMvnhGHOWqtsp0s8CyX&#10;Oi/aWxBdIykKdE0n3USoitaG45+3bf3xiJgKoxdgGoI02rBazlDVlonWNKApEqkoKEJQCzANg6Yu&#10;kapCWZckRY6mqzSNQgOYht2iiQwDkcQcdEbYZYkbzRBlSVUIwnCD0ijEWU5cV1SyZJtFqL6JPXDx&#10;rw0wr/coA5tgtItj+Fi6jR/0uJouUKVOIxQ0RSAcHc3UaJqaKs1Zr7codUWBwul0QqNpLDYL0iql&#10;qGuCYEjPC0jmM8J5TF4Ibv/1b4Kvk5g5WZJhqwaKKoiSJWkSY2omutRoqgpBSV23EOY0jRFKi4XQ&#10;9AYpJHmeUeQJWZagK7QORtmQxG15CiGQigalgWY5FEVFWaQodUm4WlDnKYZUybMtCjk0GnWpYphm&#10;mz8MIxzHQ5UqmqGhKBVptSBZRGzPcx6crRFdi6987TUUEuI4wdRNnn48wxAW9z/5iMNul8Bz0W0D&#10;v+MznU3I8gy9rOjde5uz+gLV0/lv/ov/iN/7xz+gaUqODrusFhtc26Pn9+h4fcpMEKYRBzcPCAYe&#10;Utb0PZ/L02NMaxcdl9MvJ7jdIbWoaJSaukjRDZXr1/bxVUFd1GxWG24cjths54z2e8T5BcOhTtOs&#10;SIsVuq8TbhY8/PgTUDRU12Tc77GazyjLms+/POG1F26TrKbcOrxGYe0jgwP+ye//CMvbf/Cr3/31&#10;rvzv/rOvfW8w2GG+2OAGfRZxhh90ME2LZLug7weUacZquSDoBsznM+yuw2h/zHy1AiSt9sMlzDaM&#10;dnutsFcINqs1lmmh6nY7bAmVshD4bkCaZKiGxDQNfvCHf8ita7cINzFVIej1BzQC6qYhSiIGOwOi&#10;OOTFF19lenGCqRkEbkBVtLXtqm7YbFeE8RbLMjk7Oebs7ISsiNE0HUM3Wa829IIBm/UWVZqkcYbl&#10;mmzjLdmmYno65/H9CYvLGa/fu4unK9y9dohpGCiGiWoaLLYLXnr7NaI0YRPmKEmNkpcspmtEVfPa&#10;3XuYluTeK3eJo4SDG9d5+e3X8cdDtFEfzXXwu13SPOfp02fYjsdwfIDUNM6fPcHToCkqLKkRXs3w&#10;pUY8XVPnFWrXpt/p8viLx2RVe4OyXW2wUsFsMmO6XJBRc7VcEwR9Kkvwzf/wd+hYGsmXF5iKYNDp&#10;cny+JlQ0/tP/+r8ktQsMA3zP5ObNF/n+P/8Bd19+kb989wPuvvAKYQq/98f3Oblcc3k1wzRN0iwi&#10;CCy+9itfYTW9QhYNP/2Ld5nEEbplENgG+6JgoOlszs45vzxv9RxNzXJyjufaBJ7DernGMFqS8dX8&#10;gsn0ks12xfXRAdvVGmqQuoPhtkPSMozQbZuiqLiYXBJ3cnbvHBCMdhg5HQzDbJuYloauqki1IW8y&#10;RrsjoiTGcXxUKWnKhtOzSzTNIOh1UUwF1VCJkwTLtp7/aMa8/dWv49gOV8eXeE7AerlmNp1gWrKF&#10;r5YFrmUhhMC0LHZGO0wvJ6xnUzq+j+/ZCBrW6xVxvGW9WdPpdbmczgmCgNNnz6iLHJoIqhpTaKyW&#10;a15+9TW6OyOyoiCrcuK6QLN1BrsDPrr/MbpaYVpm6wY0dZI0wXUdkrQlzQulBew2dU1R5DRNRSfo&#10;sN1GBN0+URjhdXuISrBcrpGKbP2GZU4QeCRZhKJIdN2iKBrWqxAhJK7rU1c1/W6PqipJ05g0SYjC&#10;EE3ViKOIpoThYIfA7zLaHZNnKfP5jMGwz2I5ZT6boiiCi/MZ3e4AXTNxXZdtuGFvb5c0XuMFDooE&#10;oUjCMHy+AtHo93a4upjQHwTEUUSv10dRKjzPpSwrom2Gokg0XaNuDCzdYTads79/yHAwRlMt0jjB&#10;siyG/T5RHHOwf5PRcA/TVDk7f4pUwXZ0VFVQlSWNUNtbRfU5H0kqWFb7d3S9Vf+Uzx2UUkoMw8K0&#10;PdxtGYLWAAAgAElEQVROj81qjaqqpEmGlIIGSOItk7NT8iTlwSeP6F+/g27omJbBxcU5CiVxNMF1&#10;LaYXl2wmK9I4J44qHn4+5Rvf+g0+Pz7najHjs88ecDa55OAooKkj7ty4zgcffM4mUegND+j3unQ6&#10;PlcnEx6en3F4sMNXXr6L0RRUNThOQJzWnEy2jPfGRNEK36jxHIumLtEMi/ufP0VoLtPlliDwuHf7&#10;iK5ISKMtfrfPo/MrkqwgTHKqXGezTLk8n3N6es5wMGS1XCIRaLoOz92AbTYpo8gLiqrBth1ef+NN&#10;fv7++3z93/o6T58+pohC0jAk3kYoCMqioK5rNNkqbarnt7imZWMYJlKVSCmxbZs43D5/phVoGoQQ&#10;bYa4SElnV9zoBRjzCabU8V2fPE9aoHGRk1UZPd+iiGNKpUbtmigDm7pvUjgGjumyPJ9RlwXz6QQh&#10;anzHoqwKVKnT2RngeT6b5RqKBqGolGWFYbmUNZRNQ9DpYrsOVd2QZSWeZrE+vcKoTbKyImwSkAX2&#10;nS6OayKairyKkbJEioaqqFvFVdmqwOoaqrpEiBrdkJRVSl6GqKpFkiRIqWGZNqrUyPMK3ZZoukKa&#10;htiOS5G3GqCGBtM00Q0dwzDbfaQQ6LpBVZdouoaht6vN7TZC0L73LMuirDLqKqeqC6o8pdgUZNua&#10;f/h//5Cgb/HGG69g6g3DQR+lbnjxxld5791P8dwRMstxLIf5bI6Cgm1aFFlBpTWE6KzylP/2v/rv&#10;+fznf8Lk/ArT1VDrlE6nw/TqilF3yDs/+RlRGOH4LntH+zSy4tnTxyi1pKkE/cE1/sbv/vt88egJ&#10;s9WC1XJGlmQc7I+wbR1NbfjKG6/w8f3PUAyTxfyCW/du4nddXrh3nX63w+7ukI7nYbkuk9NzOpZL&#10;BZiuievobXu83+c7v/ar7Ixs+l2XooR/9q9+xmxb8cc/eoeja/ce/Ppv/HZXvnW3/p5UHRynRy10&#10;jm7doW6leiymz4i2az788JfsX99hsrrECnS6h0eEaYqq6zRl04Icmwr0HE2rmE1P0VSBqqoYlo7r&#10;7+J7HXy3Q123K4Sg20GRJapW88LrL9LkNbNZiO0O+PLJFwgpMU2TuqpQ9TaA1vO6VEWCqZk4fpf1&#10;asP9zz7FUjVsz2e7ibi8mnKwN6YocvKmoCoaep0BntMhXMUYqs5gMGRyOaU/HGJ7HXzlgMVJxp//&#10;8D32ux0cUdLVBU2Wsbdzk1zROLp5h6zKGV7bZzKboegm88fn/PTPfsbOcJf93X2yzQZpCJbzK4q8&#10;YpqElJbkJx//kv6Na/T3rpGVBaqlMplOCTo9pOWhazCfnFNttsTrCF3oZOuQvmZQbVLyKCVRCmbn&#10;F3i6hWUbFFFKoNtE0w2LxYqsKomFwjYpkJaNf3fM6NqALz/5iOKzZ3iOwWa74eZr3+S9h0944Wtf&#10;wb3ZYb6aYzkOq6slr7z2BkVdkYguaWVyuYT3HoXM1xnD0S5vv/4Wv/bv/Q6W4/OjH7/L3/7bf5dn&#10;l2ve/eQRUtOIqwrLNnDyNVQp3Z7PYLDD1WSOadoMA5s6Txh1fY6uDciiBWqToysNXcemjBLGwQ51&#10;CYtVyDxOsbsdglGf+XZLo+tIw2wFxb7gV77zLS4vzpGa5Hxyzq17tyiqkkZKHp+fcPflF/ji8SMG&#10;gyGGYnH86BkHe4dIzeLg5k1qwOzaFNRolkVRVsRRCo3EUG2Wsw3beYwmTUzDIE4iGplgOxqqJijy&#10;HM00aBSFSihUBUSrBUKBNA3RDIXhuI/qSFynS5LlNIoAKixTo991qYoZ29UMy9B5fPyIG/duUhsK&#10;ft8HvaG700E3G8Jwiq5nDAY9DFOlKFOKMkNVBaqmEMZb8iLD832aus3ANHWFJnWapj3RmpaLZTlE&#10;25gybwep9WaD8fzwM5tOQGnDtQ0qqrTp93ZJwpw8LljOlhRpiqEqNGWJqek0WU2dl6RRBrVEKjph&#10;lJGlJarasH8wRpENimxIkpjJdMLh/g0ePXzKZ59+znA0oD8ICDoOhi348uF9PN9CUaCuSxoqVNVi&#10;u21vX+J4gaJUNHVJI2qapm1jCfQ2LK8IXGOXLKrpBkOoFWaTBUXesJhOUDA4O71ElQYPHjzi6nKO&#10;EAWub4FocGy79aJKAyFVqDXKQvDRh/e5cf0GmmagSZ00yQCB6/tomkGDREqHPGtI4xLHDojiDNP0&#10;qGsoqgpNFri2zeXVhp+9P+Hbf/136AyGLOYXTC5PEXXKwJdsNitOj5+xvFqRhSWXJysM+xrz9ZKz&#10;q1P6N/Z58+1X0GXGS6/coNxOsVSFMFJ58MUVdWPTc23e/+RTknVGbzDAMiTfeuMNtKrh0bNLqloj&#10;LVUmy5KyaLhxdIitRBiaiqFpdPtjPvvihOW6wLB7mJbJbHbFq3f2QJEous1795+S1SqnV2s8d4+f&#10;v/sRaVqTRhE0oCCQtKupoizRlLb40DRNq3sRCpqqM7m8xA88Hn7+Oaaqsr6aoNfQpDllWT53bgoU&#10;0ToIFUXh8No1oihGqioIQVVVhJstgoa6rFp4doutA8CxPALLxiwKbooaV9UwNJW6aBiO99jmOVld&#10;0TM0PFW2mavbR+y99QLW7X3WVYZsJNnlHGlJ0Bq2WQh1BpS4nR5Pr85oFIVOp4uCRDNtasUiyUtK&#10;AY7vYNo26zCkFoLecJeuEzB/eoqXS/IwwQpTfNdEfaHHOlqSZRscu0LJY5JwjSYlnuuT5xlCbZCy&#10;AlGgag1lHWNZCovlOZpqo6qSqmra95SuU1UltRpTlAl5kaOpBrrmUFftxURVtlqy1XqLathI3UFI&#10;haqpaQRoqo3ndBBCbbda0GqXsoi6KjA0nXoZUycqP/3JJ3R2hnT7Hpv1FEOHm4cHkOb80fd/wb/4&#10;g79kZ7iPXrfwWylli5hxXZIk5WTxFMcdsl1INCXg0dmHRNGMMo742ttf4+TZCU1ZoauCONri2CbS&#10;0rF9m0a2ed4kjkniiMn5CZOLx4SbU5IwYW94gGd0EVbNarvi3/1bf5NfvPMn7I37eJ5O1WSM9nt4&#10;PRNFyQk6NkKpEGULPK6KkuGwz2R2xnjcYR2doBo1XqBhGiXrzYJNuCVhyD/9g/d5+HRNXmjcvXPn&#10;wV/7jd/qyv/tf/6Pv9fr9gFJlpdI0yQMQ06fPcNy1NYobpvEVczNF25zcOMacaQTuD0kKkWakKYR&#10;SbJFtSSff34f2zJad6Jho5s2V5MlhqFTZBknp8d0+x2qJidOFjx8+ICeb7FebtF0k+HeHh9//CG7&#10;O7tUVYHruZR1geM6WKbBZrMk6HShEVR1ze27t7GlyfnVnNsvvsKXnz9kf7yDggKixLVdXNtDlzrJ&#10;NqbX6XF88iVSCEbjEZfTKbv+C/w//+ifMbuY8/qdW6wuzhh3fTquS5gUVLqkFoIvHn/OzvUD5qsV&#10;qu1RzhNm5xdIYeLbDr6uUzcZd25d58OPPualr3+F0lS488YreHu7nE/nbOMttm/huh5+p0eFhhc4&#10;nB8/xapr9oe7LC4nqHmOnmdMn56yN9rhKppx8/CAcL5ktLODLlSUAi6enLPebHl2tsbqeeRVQykk&#10;O2/eZHxzzHZ6hR3mRGmMUFW+/yfv8Gg6583vfpvYyJ+zkOD85Io0b6vGqj/m8fEliwh+70/fQ2g6&#10;uzsD/uSP/wihdTg6vM7Pf/oeDz78iI8+/JBGUTjY3WXv4JDNaoGfhxyMdoijhIuLK1TdJEkLLp5d&#10;Mei51FVJUSWIpmGzWiKVNrhelRVNIdAMkzjNEbrB5WRCkeeM9/eohUKaFESbEG9o4/s2mqvjDzso&#10;umT7nGDt+D5FDaquYpoWntfh6nTKdh0zHA1ZrSM0w6SkodYa8qrAdBya53knakERlwgkimJwcO0G&#10;pmXRSHh8+gVHNw5RVIWiqNBMC6EbCPlvToIltusSJiG276HbNklVoSk2dSPwAh9BQ1XmKFSU+ZKz&#10;0xP2dsegKnR3BoRVRprkRHHUirSrnM1qjmdrxHlOliW4nt3iDDRJ8dz/6LoeruMDCnVVUBQxTV3j&#10;BB2U5zCDum6IkwRTc2iamk7gk+cxqhT86Ec/4vW330bVdFTVwNAdBCq27WEaNnEUYZoGpqWSxHG7&#10;NlJ01usNqqpTlA2bTUQS5xiGjWEq5HlKFG0RoqbIC+IoJgpzzs+v2NkZY1kGutGevB3PAGpc1ybL&#10;i/+fqDf7sS47z/t+e609733mU+fU/M1Dd5M9kGxSJCVSESnLsiUYFpwBgRMEDmDAF4ECI0iAKBeE&#10;8wckQHKRARCCRJLlyIAjR6ImihTJFsWp2dPXX3/zUHPVmc+ex5WLXVau6qIuDs6pXeu8632e5/dQ&#10;lg3pPi8qfM9D02rqOgCtpFYFnU6Xqmx8L0LY6FLHdmzSpKbT7bIOlkip0CRkWcq9ex+ys3uNXn9I&#10;tztgPNppUr+XiUjTMKhrRZZVuE6LipIiU9iWB0pcGrZzdKFT1yW202wIZvPFJZtMXqa4mvRcrWo0&#10;NDRNx/N9dK2kyipm0xTTvc5ge0SaxmwMWnR8F1sXUCTUwiTNKna29nn8yXNevLjg5XlGWIWMdjcZ&#10;3X6F1WrN7OSAr37li8TTA6os4eGzKatEoqSDIUqeHx5RBAmz1YytrR4/9+ancE2ddVzjtwecT0J+&#10;8v5jTNOk7di07YTdne3mbxYXHJzMWAUFo63rWI5Fu+0ydGqODw6wnRbrWCOrNKKs5uMPn/P0ySFH&#10;BydoddUwpfICrVa02m3iJGn+78sCTQoQzaVa1w2k0CmpsR0bz3NJgoA8ihFKUVya4+vLUEJ1WX6e&#10;pik7e/vM5osGT4GGqmo01fy+AUyA1DTyLKcIY167fo2xZTFaL+g4TsOAMz3CtGSxDtFNE7NI6Xk+&#10;/X4XY9giNEr8KxuUhqCMczzDpqBC6pLZ9JxRu0Xbb1FpNZ1Rl+Goh0ZNEoRcTC7wvA7djotSJbqA&#10;OAgaD2KWUStJHaYc3nvIgEam3h1skNsK+3P72G2XWlWsoyl5kja2gEpQK0kQRghdNAxKVV9632rQ&#10;StptB6EZFGVBq9Vu7AM0JcyW1zy7VVUhhY7ttlGl3gRHqgLHtf4W6SSljtPySKKgCTKUGpOLOaZl&#10;o+kCv9NmvZyDKkjjphqNsGByEfLHf/J9KqmTZmu+8PZbbG53CVdTRFnxr373L/FbW1RlhQ4YpkkY&#10;hywWC27cuMF8MWc07JKmFdN1hbezyX/+z/8pRTDlwU/epUbhuHazEVcV/V6PNMuIspTD02PiNOQr&#10;X/kiTx4/wTJNWnaXKArZ2RrzyccvEbUkiwpC1mzvbfOTH/81+z0TLY+JFlNeff01bN+g3XUpywgp&#10;apSqmEyWjLb36fSaAvgoi9je3WL/6gb7V69y6+YNDl++4PU3v8DO/i0Oj1K+98596tokSzOuXdm/&#10;/8u/+vd78p/9p29+Y3M0Jk8y1qs18/UK17GRQkPoAqU0ev0B7eGAOC84PDnDEiOoJWcn52yMNnB9&#10;l06/S5zFrFcLdre3kMJASBPTauTFXrtNliYcHL7kzhuvXh7Ca65f3yPPEoQ0m9RRmbO3t4fveqRJ&#10;jOc5FHWGbZnkecY6XNLudinKCt/3iaI1s5MLnj4/5Dvf+S67e/s4psRzbYo8ZHNji9VihWs5LGdL&#10;qrLAtAWdVptPHn2CYdsMOrf4t//yj0jDGJkl7A17jLptguWSrStX0FwTp+UyXUx49fNvMp3PUbrF&#10;B99/l/VkSZ7WLGdziGN6A4+XTx+TlRXWqEd3d4Qz6FA7NkmWM1tNcVrWpfxgMRjvsVrM0VEYaYar&#10;m6ynM8wyxVU12XyNqBXDqyMujg5QaY4mTOJVhF4KLo5nzJYrNsY9gqIiL2qCLOfz/+hrHF0cYJQl&#10;TlaiNMWDh09Ia49lWfPr//g/orXdpSoVh8cX7G5fY7y5h+l0iHG5dvMNfvt3/pBZYdEbDphNz6Aq&#10;mM8yXjx7xs7WNmUQ0HEdvvD2Z3nv4/d5fvgCpQp+44tv8+SDjxh1h5xdzNnc3SOMUzxLYzjosre7&#10;S1blpHGCuOQabYw2qcqaJMmaJKPjsVivuX3zBlWe4fkenzx4hFYLfMNG6CVXr+6SmyXrKiGtMqQh&#10;uXrzNueTCVs7uyyWc4ajIaZucn58jpQGmhBYjs9kNqfd7yJsSV7klKomS1IEguV8hWd5qFKhGzZx&#10;lIDQsG2bnSubeO1Wg1Jo95CGTRhnWJZLuIxIsgSEIMsLFss1mjAZbV/h4mSGaTnMF3M816XMc3QU&#10;s+kJmqazublNqWmkdYXR9rEsF03qSMPEME2G/R5Cq1nFIcNhnyBco1RNEKxptX1Aw7QcTNNtDtAy&#10;A61guVgiANMySZKEIAgo6xKBzjpYAhVZHtHu93jlzh3qS5p9WdRo6Bi6RZrm6JZLmWdoQhGGTR1W&#10;r9enrkChodBIkpLRaJsnT17Q8jtNL+b5KUr9/zKgEDoaOrdu3WVv7yp/8Rd/iu3obG+PmjLqyw1X&#10;rRrOWByntDtdiqIgzxOWqxM8z8RxLOoKhBTUlWpsC+0OVVWyWKyYzSa02h5xGiCkwvEcbr9yh5cv&#10;T1ks10ipY+g2URA3Q18W4boWlm1hmQ5VBWG8wDJ84jgFBEIoFDVCadSqQkqNNMuwbBuF1rCTpMR1&#10;HZRSDQxVg+Z+rJB1gVZL/vSbf8WXvvobSEPhuRaWLHn57Cnr+QKtrhiNb6AwSaKcb//59+h1Nhhe&#10;fY1f+0e/xj/4jV/nNKzxLYfJ03t8+fOvcfr8Hjev7PHtH3zM+arA7fTxXI3Bxojp0Sm7V8a8/fan&#10;8QwY9Nq8PJny7Pkh82VEISx2tzf5/Gc+ha2tUKpEaJCXGvNlguX2SEuD45NjBhtdvvCpa2wOhqxW&#10;IT/52SMqzeTJixOiULGcB7xy9zXKNCFYrZsxX0FVVc0IpOpm06sLlCZI0xwNgaY0LN/Fa3nMlwt6&#10;vk+RpEit2ZIZuoEu5eUg0PzM8pwwjpG6geO4uK5LnuWkSdNeoaGwTBNTNwBwdR1R5ez4Hq97Nq5p&#10;InRJXkEQJcRphgD6roFQJbZjMasT9j7zCpGrOFsv2Nveo6ZRXaoix9YNZF6gVTXLaIkyIQwDqiKn&#10;67UoypJOt4uUJbPZCWglZZYBNapWFErSc1vU6wQ305nPV+go5iph42tvUGiXz7fIce0WCB2Fia67&#10;aMK4lDVpwMeOi2mZSF1QlBlFUaFUMzgp1QwNURyim/plMjmm2226aKUwqAEhoChj8jzFdW1M0yAO&#10;15RlgVIVZQVSGgihU6MwDEGchHRbLlIIPNfDqkwOD+dMFgXD7TF7uyOqImFje0C/5TE7veAnPzph&#10;sSzodXtoWcJsPsV1GmvH+dkZlmViCYN2y6Pd2+Yij5lrGp/79DV+8Gd/wtVbt+kP+pi2TV1WaNJA&#10;SKNhFkqT2XLJer2k0+rieW0+eP8+25sjfv5Ln6ftt5lP5qiy4iSYM18tuXp1n6tjjxdPHtLybUzH&#10;wnZ1hF4zHnUQ1EhNkec14819wiRjtlrR6fpsbY3oD3yyomJzNOL06IRPvfkVfvdf/b/83r/8M7LS&#10;Yr5Y4jo2b77x6fu/8LW/05P/3T//xW/4/R5VFNNu+XT7PagrHnz8MTf23ySPQde8S06HR6e1ieN3&#10;sWyf4WiHsNSQXo9COHiWhiF0wnXIxfmCOK2IkxLf75GnOXmScevObWazKXGWIkWBRKfKIcsrclVy&#10;Nj1jtQwI1yuicE2n41OrnCgOsVsOhmswnc/pDYaAQkow65zdq1e5efsWO3tbTC5e0m7blFHAyctj&#10;LN3i6OAIx7YwDQPT9Dl6ecBg1COvE+YvJ3zz//kT4mVCuV5zbWuL29eu4vo2mzf28Hoelm2yCle4&#10;gw5hkrJz7TbvvfMzirCgLjVcw+BTN67ht3SyKGK+XnP3y2/jb/XxRl2sXpe8yLBdA7/tXFKTSyy3&#10;z3K5wNF1wqMj1hcXqCSka9YMfIejx0+gLNDbktnpES3TwLa6rM4WuJpNHJdMFkv8dodVnDfShwb/&#10;8L/5J/gdh5YUHH78kOfPXjDuj6gzl6RSbN26wvPzE1Rt8Nqn3iYpBKbb48GTEw4uMja27vJ//v5f&#10;cPXTX+Dg+BBDNO/xxs6IyeSQB/c/YMtp8eyjj3j/b36IW8Z0ey2EWXPj5pin54dEpsZ+f0yY19SG&#10;w8bGENd1uffJA7JC0ev20TXJ+fk5ZaUoa4USGkWliOKUluNBnhNMJwgNNre2mZ1OaesOrq4gSxm9&#10;uo+z3UU4OtLQOT+f4nW6LIMpjiuJkqbwVdcEG6MBG5s7KE3HbTXmb6flsFgukKZEq2uidYhnOkyO&#10;p0zPJswuZmxubBKuQqqiqdmg0vA8i/OjCVotMaTFcrKkLV1WccR4YwuVaexv36DT2mQ1z6mVhu20&#10;sCwbgYYuNLSqoNveIks18lJH2i16m7uElWKws0NclFSagdfuUtHI8nbLQDcEcdywehQNfT+Oc1Qt&#10;MAyXPC/QdYUixrVt2h2fNI0xbRPLNnBdmyIrGY4HnJ8fg6o4fPGcNElp9fsIoTf9qgUIoaNLncUi&#10;JIwjOv0WmlGRFwVK0yiKZqgIwghd2tS1IFgn+F4Lw9TY398FTaEbEhD0ewNMwyaJc+59dJ+vfPVL&#10;pNkaqSsc16c36COlTpZXuG4b3++wXCSgBI5jY+gNGDO7jK+XZUGRl7hOB6UajlOtKlrtNkG4RpoC&#10;x3OQus7R5ATTbhABjuNCrVivAnp9A0RKmq3JL32gzZqkpMhhvY5wLBfLlkBNx28RJwGGKcnylLKu&#10;cT2voVrrkiiJ0HWB0kp0QyKMmrJMKcOAd3/4E3Td4c4bP0cwv6DtmYSrOZa0cC2f5SygDFv8wR/8&#10;MSovaek2LbfDk5M5jw8O+N63/5K/efcxehzw9q7Ojc2Y3Y0NLk4O+eDFnONlwvaNm6zWxyync+Lp&#10;nP1rG3z5Fz7DqO+xWE6Zr0N29ndBl7z38T1+9Vd/EVXMyYMzTMug2+3w7MUxutUiThUvDpeESUSv&#10;38atQ05evMSQFg+eXBAkJY+eHTOdJRiGTVaUHDx8QFWWzdCUF5RlgSYEmtSoVI1mSHKlEJrAtV18&#10;zyfTagbjDdZhk7BdTKesV8tLT1b1t72LdV1fIl0qbNfD8TyUgjROyJKMqipA1dSqbJhgWdZsuzsW&#10;WztjyjDgqoS8ykklrKI5vW6HPE2oipjNoY3nS5RhUY9aGFcGLO2Ka5++ixAGB7MVptI4fvICmRaY&#10;ZU0wXyI8E8N1MA0T27AxagOlBOtqRpRPma9PmS/P6PXaJFmM12qT6SZb2zu8ePSM1cmCDA3LlISe&#10;YPjzb6IMmxqB3rIpNQd0G6n7gIWhO5i6gaJG160mPKAaFJJS9WVdWYmqFVEcoOsSRYGmNxcC02x8&#10;iHEcYfse1ALDluh6iaoz6jJtQgroyMvLRlVr5EWJpkukrjObTRBC4TkGSRRTFxXRRcgf/sn3SHD5&#10;0le+yKDnMmh7rLKSneGIeBbh+2/y4NEFWZqz61t4hknbdRl1e6znC/qtNhfzDKOYIcKcJ08eo+18&#10;jl/65TfJ0wUf3z9EN1vouosUHlEMJ6drNjf2yUuDICiwbR/H6uJ7A3qbXXodh8nJM/qeZNCxmF88&#10;J63GnM8CRjt7bF0ZsHFli9KW6HnEaLOP55sk8RJTgtQUO5ublIXCtGx0y6DMAiypSPOc+TJGqxUm&#10;Bu9+cMEffvNvWEYgLJvusINuw/6Vq/e/+vW/2xN5FJGtltRS4/2PPiJPmuqF09Mj1usDHL/EsguW&#10;h0cc3XtES1nU6xXlKkAvNfq9AVoWUwQzVtMVttlmY2OPdq/H/v5VhGZSlWXDJpKSJ08e43gueVmw&#10;jgJKFJbn4TguaRyz0evidT3GW1s8fPiYex/eI4nWGLLC0RVlHNBxTPQy4+Of/A0nTx5wev6CKFiT&#10;LhcU0wvGjsXp06c8f/oIyxJkWcRsPsH1ugjpgmEw2OgiBAz7I/JyyW/+V/8BvZbkzVfusr21R6Xb&#10;zLKCk+icgJggnjPodcnDHKRJZ9Dn4ccP8AdjylWKUxVMJ4dIJCerjO0btxhfGaEcjVLXMHQd1+uh&#10;Sou6MAijHGGYWEYbT7pUqeLs5JTd0YCupaMrjWyywDUErq7Y7g+wXAepg7GaYSULXEKC6ITu0EZ3&#10;NLo9F0wNu9/h+eEJh5MJR8GcnZt3eO3VNyjXOcNem8nsjB/+4AecnyZgtFmVJbbdpSwkbr/D1rU7&#10;/MU736eQOUE4I0pCejubjF+9RbaYoa8mWKtD7r//TdbrZzhehVIZWp7gSwezt8vNL/973Pra18m6&#10;PherGevVjAcvX/KzRy+ZxTrGYMCD5weoWsPSJKWqOF3POD2bU+QFhgDbgCKNcR2bMorR0wS0nEkV&#10;cDRbc/B4wk/f+RCn7WG0LDqjHi3LpiUkql6SpwFUirrSSLWaZREzjwMughnTaEZ3b4xh2sxnK0SZ&#10;sDEa0ut10A2drc0Re7tbSErOT54w6OuYRkqRBZh6E9lWpklt6lRaxWDY48HDZ9hZjYXkh+98m8n5&#10;S06PH6PLHENKpKZQlEhTUgDC7xIWCaVeMdztISwFWoWpDLIILKONYRis1ivOphOwXBynT11beHaf&#10;bnuMa3VBmUhhoEsdUxfookLXIc1SvLYFsmI6Pwcq6roiDAJsq2Y1PyNLEoQ02NrZZTDqE68XGKbE&#10;sk102ySvSvKqoiKg13eoVYmULtJo4fobKMMhrQVup8f79z5kNN4gCJZcvbrHw4cPOTtdsFrlKGFQ&#10;IwmSgihOWa3WDAZ9Wu0OrVYHKQ1W6ylVkZEmKe1WmzBcAxW9rotSMdPpEdPpnDhOsSyLqqjRlMDz&#10;XNIsoKpyHNtlY9wjzRfoRkG4nvP4/kOeP3qCUUhuX7mCQQ11SafrMhx5VHWOUgrDMLEtGylLwmhC&#10;HKxxbYM0Dmi3XU5OzkiTgmWwJMtLikIRriO6LY8qj7B0m7ps0GiaEuiaJE9TwnhBFRWYaYZKM4Yq&#10;Y4oAACAASURBVHTpEqwO0ITk+ctDhq0R2bSiq49RwiHI50QXEakoGPo2P3nnQ8ws4M6Ow+07++wN&#10;C0iecO3uDrULnm/yxa/8Elnl0Gv3CedzlOzQ97qMd3u8/+QJBydnfPTRT9GNgo7rMOgOMa02rt3i&#10;8cOHHBwe4vouYbAmDFakVcaLo5ecnZxQZWtano8mXGzL4/qV6wx7m+zt7HE2XRKnTTeisnXCLEHU&#10;JlIzKcuaQhXolg5aTVVqCE3H0g1svRkwgmBNlMRNrdiiKaLWKg1D2Gz0tyjrZtj6dxsuAFRT8Jwm&#10;OcPBCF1KpNDQhbrkejXtCxUgDEGpck5nS06PT7FMiddvkxcVy8kKUUC2njJqCcZdk5Zvs7kzJqtS&#10;khaIrRZtz0a3mzAYCjqDPhvbY6RlEARLhsMeg0EHz/eJ05IKkxyTTBmYXovOcAunM0JaPSazFMPo&#10;YnfHbG9sE2QF7Vs3uEgidjdHpKVOcBYQJTG6Z+K7Npopsewa3aipVMJsfsR0fsRqvaIsc9brBVI0&#10;Q1eeVWSJoixsPHeE0D0cr4cwHCoh0S2JpuugmWRFidB1iryiKuum4WUVN892VZCVISUxuimwHQdD&#10;F7iOSct1sC2bqqqbyqvlGlPTkQXUgcaGM+L9v37Ay8MDgmxJrgK8tkMUZmSJRDo2y2jF9WvXsdFJ&#10;o6RBYbgO/mjI2XpJZ8OmNvukHvR6Pk/rik/qDcb9G0hDUWk6ZydLTsoIrdum4w1ZzEK2+5tseD3q&#10;TCMIEtxOly2vj1rnvH7nDdqdHr6nc+fGkG03xS5LHt57yfv3z7n/6IiTk1Pm64ykgOlyjdDBcXRc&#10;R/DkwX3m82PSdEqZLWkNOmQ6rNchaQGp3mX3c1/nj370iI9eBsSpYNjrkAYLyJv0OoD8b//J578R&#10;LtYMugNUBZ1+j8fPn7J7ZY9up8N8MWe9WtHxfS6mF/T6XfqjHueTCS9fvsA0YLme0mo7RMGaMAyI&#10;o4DHjx9xfj5jMBhTKUW/32c2m+G1XFzPpdtpU2Ux8TpGFzpplFKXJVVZcXBwxOTkgldfeYXX3nwd&#10;x5Ms1nNMo2pu7UlGGmX0/D7j4QjLksRps8SPgzVnpwcIqbG7t0NZ1Phem/F4m2F/1NBzNQ1VJzx6&#10;+hCkjqcPsITL/DjEKGF3vIlGjeWa3H79DpPlAt92mExmYFt4/R6eZfM33/wuRaaYnUzY2dzglVs3&#10;EAruP37G5vYmgcyQLRer3SJOKw4OTxgOhxieSXfQ50c//hm7Wzc5PTtif2cblxLXkKznM4LZjHGn&#10;x/Hzl1BWrPKYtMjwLIf1NGAwGDKfL5mvIpK8IE1SNGFysVhi9Dp89T/+NY6PnkEUcfDRfSgKbGny&#10;5PCcsyiktbmBf3WL1956i1oz6Fk9yCWzi5SD1YoozQmSAs1o8dWf/wUW5+dEswV/+q9+h8NHH9Ht&#10;+kTrOY1rW6EJrYFHGhYPP7lPGCUsliFHD5/iGR4dp4VnWcymF+i65MHjY1otF2majEd9TNtoJAFh&#10;N96asuTBo4f0B33SNCVKEipNMF9HpHWTbLUsg9atLdo3N9BsA4VGy22RFBn3H77P3t4+vt9i68pV&#10;yqzg9PSUuzfv8p1vf5ubN6+zmF6Q5jHXruwRp8GlAbdGVYpgGXJ4cEiv12G8OaSuC9IiAVnhdlqo&#10;KievwHIsLNNEVTW27lJkCUcHL3jltbsYlonjegjDYBGsURqUdYHj2Dz45D4bgz55GjGfzxgO+1R1&#10;s0Eqq5paE0gBWZZQFDmaBq7rXsoXFaZhslqv6fX6zJdLDN1qfI5VI2tZtg5ayWw2oShy/FYLTZOk&#10;SUpZVvi2i4aGrguWyxmWZRDFMYZpYugmaZKSZmWzjeh0MbWaLIsxpKAs8yZZqDU+lyyKqYuSluvT&#10;9tvEQcx4NGZnZ0wUBGwM+wgaOSEJIlbrkM3xFlI3KMuM2XxCu+0z3hyjlKKqaizHJ88Kzs7Om3ok&#10;wwCl0A3RSBFSoiExLQshJXGcI6WBblgcHh3RarU5Oz9nMrlgc7xJEKyRukEQRBiGged6xElIVRW4&#10;nk5dF1iW0YB4DYO6rukOeixna6pKIYXE912GwwFFmdDtdSjKHM9zKcsc13UwDIdgHSEvwwuKkjRL&#10;cDwdHZ2Lo+ecXUyRVo/u1i7L8wuCKGV/Z8S3/viPeO/H79PZGjNutRFSZ3PvNjduf4YvfvVrvPbp&#10;Vxj0rvDDH30EmsWda1fJ05Dbr9/GN9rMljmTtMeP33/IL3397xHGMdPJBfPZhN7WDpujAS0D2p5P&#10;icnHD5/w3R/8hO7GCMMUGHqNXq65euUKpxcT4kpyPllT1zpxWJNkBZ1um52ehagq3n/vY5Lc4OMn&#10;zzGsNqvZmrQsGfY3OLx3H1U1IQfT0Bt+k4K6pgGEmjpZniOFju+12dzcYhYs0C2j6YD0PNIoIk0S&#10;lNb44kzTpCxLlFJ/26momxbVJa3esgzm0ym60WxwNA2EaHyMo9GINI7RspQt32EQLjHrGikEjqjp&#10;uBaSmiyN6bRs4mCFMC3Efp+t128gPZ3zOMSsNCoFthSkQYBWlZDl1LViEQU4nS6O7eKYDkKJRnp2&#10;dTzHxjIt5pMZru6ymK+wbJf1KmJ7c4cyLenmkhcPnzBo97n22i3Mz+whfROh1QRlgKpKsqyAWkPX&#10;DRzLwTBMhKhxHO+yk7L5bKSUDVEfDSENwjACmq2w4zRSbZE3/EJVKwQmq+Ua2zLJspCqypC6hmGI&#10;JpkcRwihUV766TRNo6rBtoxG3kxiknXI+fEZ88MFvf4WcZLT7nuYBmyOhtRIyiDhnW+9w+/939+j&#10;rg22BkNubo5YBiF+u83FZEZZVOjC5MV0wtbmHk+OTplGFd/84JBf/PrP85XPv06+mvPg4XOmszlv&#10;vHUXU9XMz05JgxWrxYxwvcbvOty8c53+sEMaraGuEBLKqsb3PFqeD2LAOqlYBjnraEUSLen3ulzf&#10;2iAMV9imII1mTYI0S/E7Q6RtkZUlQRIRxxlC6IxHXT76+IR333vG//K//j4f3ztFVDot/9J3K3V0&#10;abCxuXv/F3/57/bkf/EP73zD1k1ODk/J85K0KkEXeO0WSRyjSRgO+7x8+gTdFGztjCkukQXjzTGt&#10;no8mCqo6I40TdCnQdcH29i6v3P00UZQx2toiShL6owFBtEZTNeF6xaDTwdItsjhDVYqqKOi22qxW&#10;IePhiA8++ICtzQ2ifIXjWXQ7Ji+eP6XfHaApSae/RRlGXEzPKZVEl5KzkwOyNEDqkjBc4tgeUhoc&#10;H5/y/Nkho9GYXr+P40CpcjTdYLNzi+cPjvnBX/6Qu/tX0VHEUUCn32YeLUmqnK2NMaen59SWTlqV&#10;5EHC9/7NX9Hy2pQFbI76eLbJerpgEWVs7jadXbVjYLfboDVfZLbjEBQJFYrHj59x68pr+H2Ps7MT&#10;PK2iThNEVeKZJslyxZWdPUQNou3itluEixUtp4ttOZyfXpAVNeswwtB1ylKwShKufOpVPv0rX0Cr&#10;Un76l9+mWgfsbm9RZjmrQqB12gz2d7j7Cz/HcGufopI8eP+npGGAqi0mdc3dT71Oqzfk++/8kIuD&#10;A773zT/mw+/+FZ7IsC3BanZOVTYMmKoqsFotgjglL2uWy4DlKubZy1MG/QFVpoijBN/VGfR7BMEa&#10;12sxXUVMwwjft+m2W3Q8jzTMSZKENE25ffs2SRrT7XVZrta02j2WYUqYVUjbYrlekfgat770aTZ2&#10;t8mL5lAwHYvtvQ3QBHlZNjA8YWCaBl2vRb/fZWt3+7Iyw+fw8DnSarAni/mCsqgw0BvCe54QpyFp&#10;HtPutrB9C02rieMIJYymf4zGD1ZnCimbiLrtmXjtVuP/ynKkbdLqtLDsBvgqAEMoyiJla3NMrSqC&#10;MMAwDRzPw7At0GqkFHTabRzHIc8L8jxvDkohMQ0T0/fI0gzLaFJ3nuejVEmeJyhV4HkNlkFojT9T&#10;aBLDsCjjFEWNUgVlkZClKXma0+p00XWDvCgxTbtJBtY1Wp1RFhmqLlB1SZbECKBOKqQC33E5Pjjm&#10;+vWbfPDBB9x+/Q2Onj9mOOxTlxmr5YRwFXByeMyV6zd5/OgpUkiqusD1bGpVUtc1ZdVcnkzTpSxr&#10;fL+DLk2KIsdx7KbD8bJP7+xiit9qMZnOmnYHw0YIA00T6IZBHIU4jsN4a4yQgl5vQJFXrFZr2u0W&#10;ZZnQ6fq4vkWWxVimgWGZVGXVQDjLgrrS6HUHoGlYltHUl9kGQRCAqpF6A+GslUJDw9A9pDCbMEOd&#10;UasSpaXIWrCYnnD/4RO29+7Q3trl9P5HXMwTbt3eZnXyksPHh7z2xa9SBXN6m23++jsfc7QoOZ1O&#10;+f3f/d+wHYOyzFmtFuxvbvBX3/lLrt59le3+iFWkeH6hM1+XxGnFyfExutDQqTHdNtev73P3+h5U&#10;FY+PTpgs10wXawzHYzhsU+QhIp0Dgtkq5GyVEaeK1SIkXhUEYUS31+WLn3uVOAgxTYef/uwRmB5h&#10;XND2uiyCBvWSnpyDagDBtmnguS7LVUCv1ydOosboJTTqsqauod3qUOgVr376NbZ2tqjLkouTU8os&#10;a4Col0Z6pdTf1gKZponSNLq9PrpsOFW6bNhUl+uwhm5/uSHbGo1QWUJLwJf3tsjDNQINq07o+w62&#10;ITClhiCn03JwWm2eZFN2P3OHsIwRXY+24yOF4PTgZdMMXZa0bIcwCLlx9y7KMHFcnzRKMDRJEAQN&#10;8kRoxGGERCKVTrvVbYDMpUZVQRCEdJXB80cHaGlOTkXnCzcIypg4DrC7LkVeoItmK+W7PnXdPG+W&#10;2bxmkRdol2GZPM8pKwWaoK6bqp40zVGqpu1baLWiSAs0wDFt8qQJKeRZjOubmKZEaRVKlZfBhcac&#10;p1QzQBRlgW5auJ6NRoWnS2ypoxUV4TTk/ffucXx0xmCjx2jYxXMdwjBk3OoTzRIePYupK4O2ZbE8&#10;PcZr+U2FoBKURU2ZV0SWwWwWINp9jsOCew8ueO31V9i7vc/k4cd8/NFj2qMx2eqMMlqQl2v2hgN8&#10;1wUF7WGbtIrRTMjimF6/xWo1x7Yt4jBEorhz921eee1z/Ns/+hbTVUStSt767OfRqzV5ErG/PWZr&#10;3MFxTPyuj9sesk4CCgpqFK7TtMKE0YJvf/cZ3//BY549y9jobWJLnc3NNkEQ4Lk+VQ1Xbty9/5Wv&#10;fb0n/9l/8tY3dm/coj/eRhoWUjcZbYw5OjgGqdgYD4GKq3s7GJZOGK1IEyhLjQoJGqxXS/Isoyor&#10;TEMSRwGaJkiSEttuY9k2hm2RVQVJtKJKU3q+Ty0ki1VIq9OnLBVVpTAth57b4uT8nO29bdqDNuez&#10;Qza3R8hSIk2TMIx4eP8+5ewcWxbkyiApUoQsWS7OuHVjj+FoSBAsGAwGhFHE3u4e29u7nBwfkWY5&#10;QkuJ4oiyksyf1vz5v/4urhKMfR9bwPUb+5zPJmzdvMb+rRsszqdkZUFmSuxWCzvIMdY1SVpysQro&#10;9trMZxeYSjCZL2l1W9z4/F28UZfJaoWm2cRJQnc4YLy/TZwmXNm/hso0lCNpeQ7RxSnz0xNMFHpZ&#10;oSuYnU0I5ksKqREmKfOLGVGQIpBMz2esVyH7V69TVjW5Migtg9tffgsxEJw+fsRI2ixenuHbPmUt&#10;0Hdvcm8y45/+1m+xjhLS0uK3f+df8+YXX+EHH/2Yz/6dX6HTfZUoyPkvf/M3OX32EUef/JD84ilm&#10;NkOUEXUaoqmcVsdD1wWWYzAaj5ifnzbgzsvXEqZLLjWehAuO9QLN0YjWAV3HxxEOhWZQWi2eTZfM&#10;lhlxKml3WxRohElCEAbNjVY3oCqI05zdqzdZRDmV6yFcF6XB4MoudS1oOz3WwZxKlGRl0by/oiLN&#10;CvIkZ9AboGkQJCEf3v8Qv+didw2ifM1oc4MsSbBNk2C5YjqZMhj2QTfQNNja3aasCpCKoixxnTZe&#10;e4gmDIqiJlonmJqHLhV+28P2TBzf42Ixw+100BwDy3FYLQMEAl0IhMpJo4TFfEESp5cEdpMacHyP&#10;IFghNA3XdS/5Rjltz0cIQcv3Gup2XiF0m3CV0Gl3yIsUKFitFlimhSagKCqKvCQIItqtDkmSMDu+&#10;aHhMhkan4yA08D0fv+Wjm41cY5gGdV2QxCEGBarOKbKITtshjQKqLKXtt5hMzlks57z+2bd4/OIp&#10;N+7epKgS2j0P0xPcf/QeN+9eI0lzlGbw4sUBGxsjxuMxlm0wm02RQsP1PNbrkOFgRJFDllVoSjKb&#10;zZCXiTXHsTEMg+lkhu218P0udS2R0iXLKzSt8dJkWYbnNV7M9z94l1deucNq3ZxLhqE3N1kXgnCG&#10;bQuiaIUQCk2rKYscIQVZlmAYDtPpFCEgDBdIHcoShNQpS7BsD13aBEGK7ejEYYlpuOi6gWVLNKGw&#10;pMbh8TlVlfPwk2d0Wju0x3u88wf/F7q06LZ03DqBNOfdewdsfWqPwbZGfe8Tjg+fcmXs8gtffJPX&#10;v3ydW7fH3Lky4u7NTWwLFtMVo+1tDk+X/PkPnvLeR4954623qMqYniq4ePSQk+mcv/cPfoU4mdEd&#10;dqhKA1O3ePjgEbZh0PFMgsWE1+9eI8lrTK/H6bpguoiIgwQjKwmjNfvX9ljnCVlVcf/BfR48es75&#10;csV8uWB6ckwta4o8Zf7sCF1KDKmTxRFZViB1SVXVCKmhqJuhq1Ls7Owxncx49e1PMVsvuJhPWS8X&#10;UFWkSYxu6BimSX5ZnfXvPF2goQmJNMzG33iZbszyBCkFaE33r1IaSZLhGU2bQpmmbNYZPddBVSXb&#10;Gz4bgw5JvGY4GqAZJX7bZjZbUm91GN69QlKlVJ6OXiqOXj7mxv4eq8UU17bxbJfZYslwPCbMc9BA&#10;VSVUJXmRUuY1vV6Hw8MDbKcJaGjykv+m6ZieSyZrBraDqBIWL+dIoSGvDNi4sgGixPBatP0ucZix&#10;mC2xTAtDN5qGFtMmCiJMy2w+GzSUEpRKoWkSXbcQUse2XdqdLqYBKEmWKlqtHiiJ1GyEFA1YVqsb&#10;n6hhIKTEcR3SJKGqK6pSXUKVW6RFQRSuGwhzVRItlmRBxIvnL6hVgedKrl/fpVYpo+0NtCpHRRla&#10;JvjeXz+HWuP129ewzII0jbBNnVF/QJIkmJ6D1xtzniY8CgLe+fgJ/9mda9RPH/DTd3/Cgw8+ZNAd&#10;czJf0JIlW0OX4Y7HcnbWSNCa5OXFCWbHwe76eK6PkBrDcR/XNzk/P2Z7e8QsmnF2esjRi+cIt00u&#10;DSrTp9ZLOv0BrXaLok6QvsfZas3p6YSkSEnzgoPDE2xjyPHRjEU54JvfesHJhaI/3MQQS67stXHs&#10;iKtXrxAnKWlWsHv91v2v/NIv9+T/8I3/8BthEGF5HeIw5dnzl4w3t4iTBE2vefz0Ma7jEq9DLi6m&#10;rNcRO9s3aHc3aHeHILSmb0yBaTZfUEfHB0ipI6WNZXrMZ1MW8xmu3WjUqqrwXJfzyRRN6CgEntvi&#10;4nyK63ocvzxkY2sLx/fw2z6GqTg6PADNQunQ6fRwHZeWrtEednj05JAbt2+g6pQ8XTUpr/UKy2xu&#10;991ulyzPcSyPTrdNv9/n5Yun1Gj0ulv88e98hyfvP+FLb75JtphxbW+bJA3ZvrLLR88eoYQimC6o&#10;FFjDLpbvEr445fjxMRfTBWlR0fIMHBPSsJls965sk/o502TJ1rV9aiW4dvc208Uc07WJwpD1KmR7&#10;5zqGbfDs0UPaqqYM1gQXE2wFFy9fIrOSOky4dvsmZVEgiopRd8Ts7AITidL0BiCa5SzSkmkW8ff/&#10;8b+PM7LZGw7Qooy+5ROtQg6eH1J7Q65++g1S3eD73/sW//tv/x/817/1De7c/TmuXHub3/69b/E/&#10;/Y//M//9v/gXjfy7OqGI5uTpHKnlaJq8XOkr8qKkqCrKquLXf+3X+ejDD7ENA8vUcV0HTUIQrMgk&#10;pAZIoaGVCs/tsLMxwrEdlsGadRrT6vTJK+gMOhiuy+lkyt72DlEYMNoYkcVr0rSgUJJpEBNqcDGf&#10;YNqS62+9itfu8PG9++imIssTDMsmu6wZ8hyfYbvP08dPqUuwXJerN64RpzHKaGpekiTCc1xmkwmm&#10;buC7Pmma0On1Wa8WuK6NUhVJHjEY9AGNooI0y1AKsiTn/GiKbWqkWcJgcwN8j8VkguO3qGhSRnXR&#10;XPTrssAQNXWp8L0Wvd4QKS2KEqI4Q17KfEJIsixrCooNncV8Ql0VZFmK63loQscwPSRGs63KU4oq&#10;bTYduoFpWXheC1VDkVfMZjNWqxVtp4Vh6NRUfPjh+00K2XWYLaZkWUKtKrKswLYtqrLE0DXWwRLL&#10;NtGoKMsC13XIsoJW28ewTEzHpd3vIHRBd9jlwcN7SL2m3XNZrpds713n5ctT7ty6Q1EUZFmGZRlI&#10;CYvlku3tLTqdDhcXFyyXAUEQAwK/5bBcLS7xFilF0dzSyxIc20PVGigdoekYhonb66GpmqJMmy2s&#10;beB5HlEckcQFdVWzt79Ht++jSw3DkKRpjGWbBOslaCCloCwK8qz6W1hkUaQIAdVl6bKUoqGP13WD&#10;P5A6juNTlAWqrtD1pj4oCgI8v0/Ls3n+yQsOnkzYu3GXm1vb/OinP0KroN8Z0Ol2ePL4lJ3Xb3Dv&#10;vZ/xc3du8K0/+zF3b4355PFjeoPbmHT48Y9+hjR1bN/ms59/k4tVyKPnJ6zVBs+Oz4mznEol7I27&#10;XN/dwh5ugCsYjn2yPOL50xOCIGa1DLh25SpRsKTX87H0Buj55OkLpNvh7t3XCNcxy9MLLuYT3G4b&#10;ZRsEYcBbb36Kd999D7fXaeDT5xOi5BKaWQniNIG6QlMVmhDUSmFbDlmRoTSFoglp1BVEUYKyNVrd&#10;DkVdsZ7NcXSTIs0oq4o0SairCk1rwCdKKYq8kReLomRzc5NgvcI0JHmRkudN1y+AlDqWZZPFCULq&#10;6FXBbVtn5HrMTk/JggBZVQSLNf1el3bHuSw911k4Glc++yqmZyJbLi3pEKdriizBEBqqLMiTlDSN&#10;EaYAS2DaOq5tIlVNmsXouk5WhEhDQxqCYB0xHG2Q5QUXR6f0NzfAlHRNBxlEVIsY23I5tXK27u5g&#10;tUxOFkvqCrqdXlMqLyXVJUojTVLqusZxbPI8a1KzQlLWFVVVY5gWWZYjdZ1aNee2kA6adEmzEjQd&#10;3fTI8uJSkgSp66haUdeKNEkpigrLdJqgTKUhhIFumEjRnGO2FBiaThLEJHHN6fkF23s7VP8fVW8W&#10;Y1t23vf91lp73vvMQ8137r59e2BPnERJFC02ZUqykzhmYgSgYEtI8mAECAwHAeQn5iFIXhI7jhMY&#10;zoPjSJGdaLJkxpIsKgopSqLYbDbZw719u+9Q99Z85nP2POdhF9vJQz1WoXBq19rf+r7v//uJmu6w&#10;Q6trI0WOrXTeefM9np4VXL1yja4t0cm4ur/P08eHbG/tsthscLtdHp3O+HB6xmS1pm8Y/CefuM6u&#10;SPlPf/FvMol8Dh8/oq4rOm0TpXJaLQuqHCU0qqJm5+AKfhyD1LENi+3xmDiJUIai3++zWK7IqKCo&#10;WU5npOhM5gvWYcIbX36DRw8fMRj0GW/1OL2YMN7ZR9UWt579BIdPpxSlTadzhcOnE/75b/8ZR08W&#10;DZRbJGyNDfYPRsTJEt3scHzarBHs37h19y+98eWe+huf3/lauApZThbMJkvmqw2261ICbsfgxs2b&#10;iBqyKGcw2OLZ28+zWkWNVFkokjSmyFJm0ymGYTQ7ERIGgwG93ojFYkPHcxn2emRRTJbEjEejRqqr&#10;66RJhhIadS6wdIvNcoNtWWiWzXQxR9MlZRlRFzmaY2O4BoZpUZdQbXzC2ZxZkNLqOYThEkMriSOf&#10;3d09yiJp5KVJSr8/wDRsprNp07KmxnE65KnkV/7h7/KpO5/AETVbXY+2Y9LptfGTgN7BLrt7e0Tz&#10;NaUQJLogylK2lcP8dEFRS6IkoeMZtD2DMNzQNmx0R9K+2SPRCsyOi9vqcTyfs7O7i21evsgMk0qz&#10;KdKY9WyG8jdcHY1JFiuGjsvq9BSjqEmXayzPIY4i9BJkIbClTtdrM1v6bB1c4ejiglQzKF2DnTvX&#10;EXZJxzT55u//Ic9cuYprWZwcHrEMax4cnzHfbOh2TWzPY3t/n//5H/wqv/7Pv87/9iu/zoPH7yPr&#10;jDRcotUJZR6BqNAMnapqzHJVLRCXCIaiqLh39wPKLEcTkjRLmrFc2oygpNIoqho/jMlKiZ/VWAp2&#10;RmMefPgBbt/jfHLOfLXk8PyE08mUbn9AGUd4tsvk7Jyua6AbJkdnUxI0nizmoEt0SzB69ir98Rae&#10;12Lv2hbKlCRpgeu1KEtou23qpOC3f+O3+eQrn0JpGoZpNbsKukDXNQyzAX6GfsBqseTw8Alh6NMf&#10;9qnrjKrMcD2TrIgQompkx4bBdD7Fsk2qoiSPK7YGHYaDAWkaIaqCTrdHJSRCCtYrH0Na9Ht9FDVJ&#10;tEbVGn4QIYVJWQksy6M/GKMMg6oEXdexTJOyLLBtEykrNv66GcFmOZbtESUVm6UP1JimRlWltNot&#10;PLeF2+438UIknueRJCmmaZAGMZZtsV777O7uEsYhSoOKnKoqsF0bTTeoq7oJwWgN/iDNYvIipd1u&#10;N4kyBLPZlH5/wNlkwnA05MmTx+R5QhYHzWEoMlarNcEmh9qg225zMZly6+YtTk6eYlom165ewQ82&#10;VFWF5zVFqGU79PsDqiony1JankuWJRiG3tgMKommGSwXG7rtAXGcEQQRmoQsS0izBMsymr0gIRgM&#10;BmRZheu2aLc7LJdTNE1eJrsqWp0WWZag64q6rtA0HSH0Br5ZldhuIxW2bANdl6w3qyalSEVR5thm&#10;q9k3KlJMUxGEPkEQ0Gv3aXVGzM5P8JRLGWh8+PiEz/3EGxw+uYspurz82k8QlSHf/sPvsPfMVV5+&#10;7tNoXRtDJbz8yifZu36FBz98wLe+8U0KZdDeGvCZL/wkhmdzMduwimrefRwTlzrrMKTT7XeOHQAA&#10;IABJREFUc/nEp1/kK1/59/mN3/tDPv/ln6asQjzLZDIPcL02R8en7OztcvXaPienT+m1PaIoRtd0&#10;5usQpVusVyHBbM3S39Df2aG7u8fu3g6z02OOj47JgCKrkEmJH0YUaUnX9liv10hqFJejxLoGIRpo&#10;r6iRUqBpBrpmUpc1/d0hUZ4SxTE9r8NqOkNVgjRLqarGlVdf/oy6rqnrJu0qlUbL80jixpBQ5Cma&#10;piNlk5alFsRR0hgudIOWaXBLg7YQJGufl2/dpGs79DyPXqfDbH6GY5tkaY3fMhg8e4Uoi4lliZ7B&#10;IphS53kTQKlrBu02gb9huN3Dz5rRaV3mmI5NXWbkeYbTMgiiDaalU1Y1mq6TFSXb/SGGY6F7FmZc&#10;YAYR6TyhLgVnRoK73yYsIzLNwDZshJBIKVivVmzWG0zLwDCMyy5X3jDQpEAISZKnZGmGbpiUVYmu&#10;6yhNgmaR5hLDaKMZFkIZKN2mrJsOXFlVl+gTvdFcOQ5x1IizoyhDUxa6YaMZOnEcISjR6oo8zjg5&#10;PuXJkxWbMMJPEjqjPjv724y3ByTJElsz+M6fvMl79xc4joMjM9qmzXq+RBcaZ6dTTK/F47Mz7l4s&#10;uMgi/IuIV9ojvtzP2DdqHn70Ef2XX6Lfb3Pvhz8gVQV+uMRSgq5r8/TBIVd2DvjTP/0uo9EOjt3B&#10;Mi10renklXXB6dkZz925QxRlJCufnd6QxSpjtY6oKsnN559Hk5L1csFmeUGRl1zZv04QQJybXLv5&#10;KnFu841vvs3vf+PbvPtugF6XPP/sLkUyY2+7R13XpHnMclXw6HCCYXnsX79596e/9LM99Xe/8vzX&#10;Lo6PuX3jJqPBgN5oBErihyHtdpvpxRyEIgh8xuMRhqawTZfzszNs26bd77DcLAnjEKmVSL3C7dg8&#10;OjymrASe62EYFueTKbplY3kdzqZLKmkgq4YV1Ota+MsF09MJLbNFZ3uXyWLKcNyj03EgT6nSkp0b&#10;ewRBxnq55sH9exyMdnnn+/fY3rnOcjHj9gvPUVNTiozBqIuqGnN6XcHF+QQpGnUHhqRVaHz4w0dY&#10;sssH33+HF25dRUsjOm2H7qCDbulMF1O2xgOm2Rknjx7QunpAmua4vQF7uwf8yR98h02coEl4/tZN&#10;buzt88Hde4x6Ots3tkg7Cs1xUKaH7I6oEFxMz7FMBXVFkaQ4uonnWowdh/T8nPV8ytagR3JyivBD&#10;XBR6UTdpuaygilIsw0bWFXEU8nQ64dH5OYswJjUMpsmGv/Ef/wK6gqP7H9J3bILTE/x4TVz46NOA&#10;eBHy8//R3+Lm536Kv/LFN/iL3/kN3vxXv8769D7J+hDpKZ67tsfq7II0LSmrEsswKNMMqh+BB0ug&#10;cQhqSqPMMizLotVuN7cm3cDUzX+7/Cl08lwSCZ2ncUZklKzSjIODqxhVydbVPY7WMwqrwzKrWaQF&#10;vZaHTFKe29/HUDllElGLnKCIWNUmutZiGqx4+cc/iTNssXVzm8l6QqfTw+730HULx3QwhM7dt9/j&#10;s5/6LJ4midc+rmEwPT2jO+gxvZhRxRkdq0OwDOh3h1xczHjppVc4e3LMYDzEcm3QJINBjzAKqWSF&#10;ZbjkSUXb7mDrBqZRkWcxWRFBnRGFPnma4bWHbJZNAZlkAVUVUxYxeRxSpgVlWrCzfx3TazNb+3QH&#10;DdxXCQ1N08iznDRrEnZJkrG7u0+r08fzuhSFxNI9bFtgmBIhS1zPIk1SdM1AR1JFGckixBAmpq4T&#10;pA36IQ4j9sY7UOtEUYFltrEdD2qFZdhUeY1tOORJhWW7GKbNerlpQMd5ynI1QxOKbq+LFILNyscQ&#10;kq7Xps4KBkOPbq/F8b27XL/xEpNVTGnY1FGOkorpdMq1yxe+pgskBrbdZrWKiJOaLK0pSonjOCxX&#10;MwajLnc/uMvB1T2KKqXIq0sAZBcpTJI0Yjhuk6Y+x8ePsWydludycjJBCZNOuzkMszRlNp8yGAyZ&#10;XMzJ8rjZWer0KYrqcgxUNXqYtML3I5QmyYolyJTAn9Dx+hia3gAlPY/lOsByO8RpQlakCFWjGzlS&#10;K1icPsHfLJkGglxadNodln/6Aamzwws/8Rp/8uu/RyE8HpUxvbMTZtLlt37zd/HDGm/3Ou8+PaUW&#10;BreuD3jpk88QiYDe1pizhc8iLZCFJK4Nvv3eGR8+PKHXGqLQKRPJN7/3NpnZYTwa4hk14XRCr79H&#10;EKZkheDWsy/w8KOP2BuPkFlJEsa0PZcMmE5XHD+dEGQmap5z4/YdnP0dzs8usByX+YNjpqcLlDA4&#10;OzmDpECvdapCJ9ysEUUCdXNZa/axRLMvhyJPmguaa1uURUb/1gG93TFOt43KK2zDZDgaMplOsAwT&#10;WUORZh93OS3Hxu20UIaOrjSqvCAK4ktIbcVXv/pV3nrrewgBSpOM2l3i2KcqUz69v4uxDhhJnf1O&#10;j2C9Ic1j2n0PgxytqImSgt7rN+gcjFiVKU7LQ9lNoa+rhl23u7fDan2BMCq6+yPMvKaKUzzLoUhi&#10;8iJD1gLXc9E0QZoGxL6Pa9pUeYkwBL3tPqv5BV5aEq2XZJMl+SYh6Lj07hyg9zza7QGbddD4Wusa&#10;Udfs7+5CmVPXBbquoVseotKR0kbgsl5vMIwGlQKg6wZKGph6F9NqkcUlWVoRbNJGoF1mCOpLULLC&#10;MEyU0qHScZw+RaYw9OaSrWs6utLRDYVu6VRr2JymPHz3hKcXPqhm2fzqtW08W6HXOZZWUoeS73/7&#10;LmFQsDXwMBFksUIJSc9zqDEodYfTdcD9RY6/yXjWc/kPrw+5kR6h0ozeKuGZX/rb3Pl3/wppuOCj&#10;7/yAG3de4hOvvMJyckHHs+i1HbTK5fx4iat3sTs2FaBZOsv1klpqzDc+IoXFaoPpWKxmFySzOcU0&#10;4QcfHnPvo8cIJXlm2CKahHSNMf/m93+XKNzjv/qv/ynff/+U93/4GGKLKkl5/ZUtnnt2zNUrQzTD&#10;JE4TWt4uHz6cklU6WaVx5fozd9/4y1/uqf/ha1/5mmmZJFnOOgzQXIdCVCzWS7qdFhcX5xxcOUBX&#10;ig/u3WM4HPDk6Jhn79yhqAosz6QWOUkWYlsGXtvhYnLOaLiFY3tMJjPKsmIwGtJut1mvF7RaFkni&#10;Y6scSFG6wGkPcLt9zFabyXKOaWoISjzXbiBsaYzpOcRRxs72NoaSuMrAtT2WQUyU+ChVs1jO2BqP&#10;mkhrWqGkjlIGo/E2VDpRnLK1vU+xyqhLk7//D/4Jn3/9pxl6A3qOhWOZFGWT1JmvFvS3x7h9D7OU&#10;PLiYoJk2SVXhXyy5+713UJpOGWfIsoAyx7Asxl2XK8/cwL06pjZNkhJSZbCzt0ev22U+u0DXFGEY&#10;NQWJoZOsNzhVhS5BFDlanGELyXoyo4xTNNviYjYhDkLSJKVIU/Isw2h18bOCtITFJuCNn/vLXH3x&#10;Wb7153/Ma6++QrhYkPhrHNtBZDXL0xjD28avTW7cuMm3/6/f449/63fYbfWJViHPPXubs+mE2dEJ&#10;sqyplEI2fWREXVHXAsu2AIGmG80hV1VoSiGEuCTcNzHvNE2p6hqlKaRSIARplmGYJmHos4pC/CJn&#10;a3+Pt+7eozve4enJhKysqITAooAsY9DrgciJ4gS3P8AvK2apoKwEQqvYu33A6GCM3bF4+PgDBr1u&#10;k1ItStaLOaamN5p1Xce1LN559102vs/VG9dIySmq5jmLw4Q4StGUjmHYDIdjgo1PRUWr7SEVVFXe&#10;KEm0hve2WTcewM1mw8nRE3Ql6PV7xEmA63kfFzGaYRLHEWHk4zgWStIoLDYb6qokywsqAb1Bj81y&#10;QS1KTMtk469ZLOcYesPkyfOSNMsagKHrkCTNTpjnuUCNriuKoukOWJZNHISEYUiRFqRJQlqkKEND&#10;1lXjxROSx0+e0Bv0cRwbPwyav7Hl4G9iVksfUJiGII0bsnWn0yJJE0CQphFFWZDmGUqzGG3vUtcC&#10;r9WhqiLODx/i2RZ5IWi1+zi2hyF01usNQgjiNGA46uPYFrphEkYx7XYHTbPQDYM8LxAUJFmIaWps&#10;jcf4/posz9A0s1n0F4osLWm1vUbua+oYpsFmvSLNUrxLUGXD9dMJg5DReEyWJUgpGsedFM2osCw4&#10;PTmh1+8TRxGO1cK2HSaTc2pSWm2bdquLxMC4hNwapk0UpzhOG01rSOvUJWWVEEchSVpiuS2U7RJn&#10;KZpShIs1H3zwgOlqxS985d/hd3/z/+ATL77EzZf2+czrL7Dnmry2dcBb//c3OT98ih+lbOKSqzdv&#10;k1cVs1kDeLzzzDWksHnvg8essw7HR1OG/RGTyTkPHtxlvppx++VX6XQdNBlzcviQLFO02h0ePn7C&#10;2vcZDXv4myVQoAydSkriWmOyCKmFhUgVq6MzjmcXXHn5DsF6wesv3yE4viBLMhzbg6zAX67Qhc7u&#10;7j4Xp8fIqgmMiEsXT1HkHycKf5SCM02Tuq4YXNnBdBtml0hynj4+JApC1qsVtmmRZ1kTBqFxOGZF&#10;QZJmOI7H/t4+YRAQhSG9fo88z3n06NHl7hcopQjWPkqT9Nou+2VCr8oZuRa2LLFNSVVnIEuUaM6y&#10;XCqqgx6tK1v4ZUImKrxWqwkEuS51WRKHIaIq8P0Ng60Bp8dnhFFCWZQkYchsckGcpERJRJwECCo8&#10;yyMKEvKy4c0pXbEJfLq1RrEJ2DyZ0PMGnOklOy9fJ9cK3M4A3VS0Wi5ZFlFWKXkeNwgYMjRdkCYh&#10;QjTPr65pHwvobdtqAL113YzENairnDiO0TSJZRloSlAUCVI2yJo0jbCs5mIlpaIqm3FwUaQgagzD&#10;JEtzsjwhiUO0VPL0wyecHZ3zp39xn+s3djFMHcfRGY36FHmG0gr02uLeDx+x3JS02l0OtnbxFxvG&#10;gx55mjBZBgi7xelqw/35Bl1XPDPs8JyjMUgnCNEokO7WCnNri0++/hLf+oPfJU18VosLtoYdRoMu&#10;utIpSp2T8wmmY6OZkm63zeHjhwwHbdbLJZ1Wh67rURYllmlw7doNPv+Fz9Ppmjw4XeP2u7z8yVdx&#10;VEYcBhimxtawz3e/f0RUaFjtLqKGltPi1U8/z/auRyVyVpsNcS648+LL3L//iPOJT4VOnObcuvP8&#10;3S9+6Wd6Eq3G6XqsozW1rFA65FXGcKtPXdUsF0ss0+Lx4WOKqkAoybVb16llhdAgyQPmywsMSxLG&#10;AUka47ou/UGfD+7fRTc1Ktm0VMMoRFMVusrRZIIiRNMK7n7wPpWhCCiItIp15ON5DpHvYxgmQZyg&#10;2TbUGrpmM50sCMIEZdm4/R5Oy2Fnb4fj01MGwzFlLYnSAmXY1FJH6RY1Gobt8fTknNUqYbVMOTla&#10;cv3K8/zrr/8R77/7IfP5Aq/VwnFcqhrGW9sIqbB1m9Vsxd7+AYPxFtPFktF4m7zOObs4wVCKva0d&#10;qqJmHcbEScrxyRmz5YbHh8ccPjnGa7W5f/9DptMZB/t7WIZOr9PGsQyCYI3vrzk/PwUBSZbidjts&#10;/A2WY7PxN2w2a9qtNr1uFyjQDYXSFLVs6M5S08mTjGCzIfZ9nE6bOE9xBl3sYY/pbE66jGh7PTar&#10;gA++8zb/3d/5Zf7wf/0XtIOcTphxVdfZylO+cOsqX3juBp0iRa8LyrzxzDWYHNFEYDWtgXNW1aVc&#10;uZHSSin/fzBDpRqCc5qmJEmCYRhkWUZmeRyVNd/brPj6/Y84kSYTaZO3+4jBNmWrz2mccRTGfPfB&#10;I7q7B8QlTGYLhGiSRo6pYwrFu2//AFFV6ELwzPVr+Is58WrJoOWh6rqhRzsWeZkznc95/VOfpj8c&#10;cj6ZcHR0xMVkQp4XxHFKnheYpk1Z1EynM4bjEZ7nUZYlmtIQQmCYJrbtkabN94RBRJqkGIZBkjba&#10;GykFy+WC2XyCH2zIshRd15CaoqLCD32SLKWqUkxLEUZryioly2MMUzJfTJlOz8myBNPUcRybPM+x&#10;bJdut0dZlywWE9brGe1WQ62v6wZtIJDNkn1ekBUZURxh2iau59ButVBCYOoSqpzlfIJ2maIUlHS6&#10;fVqtNmUpsJ0W/cGYfn/Icjnn4uKMssyJ4wxDd9CVQyVKKlGRlhlupwVSUFIzW84xdQ3XcfBcl2G3&#10;gyxyxv0Oi0UzXrh58wa2ZZKlTZLSsk1c10LTJIapoevqYwCpZTbIgDRNAUnL6wAVSpMoJWi1PNbr&#10;FWVVEIYhuqZT1RWGbpCm6ceQzCzLMK0GS9Ltdul0OkgpcWyHPM9Zr9fNs142KILZfM7jx49ptzv0&#10;ej00TScOG+lyGgbkRUYNKKmR5yWGYSIuX/RlWWCYOsIwUZZJQYG0DPRBm+d++jPMJvd48O4DSrtH&#10;Eqc8+u47TM0VWVew+9IVaj3jr/+1n+XnPv9j7GmKu+99wK/+yq/Rbw8Z9bf59p/8OWs/JEkKIj/m&#10;/OiYaL1hOZ2hhGRvZxspBNPphOlsRlYUDbVbCAK/eUbjJCKIQvKqRtoWizAkKmvCHOx2H93ySFcB&#10;RZrjGja7e7vYtsXp0RFVnjM9v2j4WmlOGoQ4honntTBNE03X6XQ6QAOtbVYRSvI8B8CyrGZkCMwn&#10;M+YXU44On/Dh/fvNUnySYFk2AF/96lcv97rEpY+xkVqvN2sm0wmr9Qqlmn0d13VRSjVS6LIkyzKk&#10;1hSTDYU+xbAUrbaNoYMUBZ2WTVlkKMPAaXWodYXbaWN3O1y9fp28LImTppMWhfEl7qKFYZi0vDZo&#10;Oobt4LbaSE2n3W7TaXfY2dtle2uMrikkTZfVcWx6/S6VrHBHgwZU65hNN10vifMQxzYxNEVVNIDT&#10;LI9IswCpFSBylFY3aw91RJZt0LQS3agxjApEQ70viuLyHCjxNz5pmlATU1QBSuboeo2mVRiWQDeg&#10;KGOqOsV2dMJ4TZIG1NRsgg1lVTRjzLpCMxsLQJEVzRK/1C/h4w7P3BqRZymj0Yhut8/W9h6202og&#10;wmWBbTtUFQwHY1arDY6pkaUxrbZHezjm3uETwgqwDKgKhi0bz5KIukSJgiz3mb71Jh9+689Jygqp&#10;ZSSrGWmYEIRxk6AHJssZ490xz790hzTIeHDvIa7hIQpBnVds5kueHj3GtBSHTz9CGRm1DHjuhX0G&#10;jo7ntPnhvWPM8TUq26U96GJoFqtNwKPDY07OF6yDmErAPDghrVOmqznC0JC6jel0CeMm5RklCXnV&#10;dM4B1C//7c98zXYsRqMh0/NTptMJo1GPdqsBIb78yktoSnBw4ypX7zyHZuikWU2U5mimiVA1460x&#10;nZZLVWZYpkkcJYRBzKA/YDjo0x+NiaKQdruF4xhMp+d02h4ni5LB9lVMu02r3SFNE6oq55nnniNY&#10;LdFEjedYREVMZ9BDEzZlWtPvDUiThEooorxGmZK0TDk5PWm0KZaL7XWpa8UmTHFaPZThUgmbsla0&#10;Ox74km/98Zv88Acf8fpzL9M1LYp0w3g0YDqb4LQcLhYz+rtb5GnCh+/e49aPfYrJasW127e5uH/E&#10;R/fvYdsuRi6wpOSDu+/jtDtstR0yKbj1uc+guW1agzF2t4/jOfS6bZbzM5SsydOEfq9Hp+tSpzEy&#10;S1GqscZrWUHPNDl6dIgsaobjMUXeHGxZEjTIAc1g4qcswhRlupwuN7z8k69y4wufIVQxfuzzzrvv&#10;8MwzL7Dd2ebp3cds0pTT1TmxP2GgBENV4ZYJXpXQNSuub7n0ZchAZGy3TI43G0zPJS4KpGZiaY2O&#10;KcuamHxV1WhKoWkaRVEAYBgGQjS32azIP+5ymVbT7v7FX/ol3vrhOziWSxwm+HnFvKh5GsYEwsBX&#10;Bu8cHdPd3+HDixmJ6xLO16RJTb834mIyx+uOiNc+1ILOfo83fv6LrKM5y8UJliYY9Xv8m9/7PXqd&#10;Dv5mzXA45PTslJ2dXQzTwLAMsjxDWvJSPVNhWy4tr8NkMme+WPP8Cy8SxzFlVdDrdUjiqEmxhSEI&#10;HWqdLCtJk+ySfZOwNeqzXi8JI5/+cNgsnGomtuMAFVLVVHXGZj3HMiWODpapkVclJ5NTOr0Wgoqi&#10;SjEtnSzPmiBImtEfbV/utlRIVdFqeQhJgy3IakCgGyaapoiiGKUpTNtEaTpxFNNyPOIoJI0j0njF&#10;0aOHBKsVTsslLzOKKqeWjT5E0w2czpAiTTg+ecrOdp84jsmyjJbXIQpjHj16wmC4T7+/w3S2YraY&#10;0B14CC3jYvaETbCh3e1ydHrCZL5AaoLDRx9y7dptBBVKE2h6TX/QJgg3aJqiKIsmBGPZLJdzDENn&#10;s5nieAZh6JPGOaPRmDRJieOm2C0LqGvFar3AsgyKvMAwdCzToNPpsFqtKYuK/mCAEKrxfF5STMuy&#10;oBZNnF4IQa/XKIfa7Q4PPjpie3ydne2rmLpLnMTYdgtDtwl8v/Hp6RJNeYRRia55ZFmOEFDXBXkW&#10;UJQZZZUgqUCMCLM2Z0vB//PDu7zzbsD1G8/w/fCMr/znv8j5+SNO3y45PJvx8PGMctTn5Z//EgsL&#10;fuqv/gxf+OynODk5ZLYJeDpdkFkuWb/NdBojnR5v/vAppydTnrl1G3SNxcWCvKq5/vxrdHs9pCh4&#10;8bkXWE6mvPD8C6zXa7KiagqKLMdUJnFcEUXguDvcfftDjEyjmix5/NEDlJQ8/8ZPkoc+6WzC/tY2&#10;cZYxuZgyOTrGc1ziJGXv4Bqzi1OKNCKNI2zH/pgi31zKqo/RD2mS4bU8OltbBElCXpRYUlIXJbZl&#10;s1mtSOKY9997r7nACYEQAk3XKalodzsURdkEd4RgPpuSZxnryyKsGa3pCKVTyposCbgqUz59+zrL&#10;s6e4IuPmtR1Wy3M0HYpK4HgdjsM58dgmUDln6xmdUZ+tvT2CpU+v0yG43FnLo7BJW0YZUjmUQqPS&#10;TTKjRrgWZycnzCcTZFWQRSGa1Kmrhswf5xnoTZpaLQNkURLMT4mDkKUq2H/5gOFBD6vfoahDHEcn&#10;LwKKIqHXb5OlCUkakxcFUuqY1uX+FaqZCrgtNusYXTcby0Ma4tgadQmiNkjiDEPTKIucWiQsFhOq&#10;OqUWJVBimjplKXFdD9NyyNKoOQOFZDPf4Lk2dZriViYfvfMhaZwRJY1GKMsLbM9ulFiiQtdr9Nrj&#10;L779PnnRoa4V1/eusjk/bbiCrRYPFgnTtOYizIj8FeZ5yM9fd7mupdjBhkGnhdQqzETwzjv3GL/w&#10;PP/eX3+DH3znTWx3hOtauN1m8nPrzos8OX6CkCWLyZokTsmSjFdfeYk48Om0W014bzLHdhxKUWHY&#10;JvP1nNMHh/hRytFkw5XbL3Bw/Srfe/stTg4nTBcpynCJk4zp5JDPfvolLJFRJOCvQoqi5NOv/yS/&#10;89u/T1RIjs6XlEIniFOee+GFu1/6mS/31C//Z5/7WhzFrOdLlJDkRc6NZ58hz1OclomuK6qqRGg6&#10;wXqNYZnouoVpO0RxTBBuKLKEs9NTOp5LnhVQCXSl47keRd4g+eMoJM8zNusA1+vhbV/l7/4X/w2v&#10;vv4pdnd2KbOUi5Mzrh1c5eJ8hiEbcKNSAj9cUVcFy/maPCmxzWZUozSDdrePbjQjsCtXDti/csD5&#10;ZEK330cJRY1ESB0/iJHKZjZfUuYR7/3Zuxw/nWIYLba8Lp6uGPVbXDnYZTafYFgGb73zNp3xANe1&#10;qLOC8ypGGQa9wYDv/8G3OD+5ADT86YoX7zzH2dFT+r0uV7f7aK5N7Fnce/SI9mCI2++iW1qzB1Xn&#10;hGGAZVucnU8YH+wg04xoPqeuK7bHI7QK7v3Fm8iiRGYlWZETxhFkBZ7dwDhNw+HJxZJVmGBYDge3&#10;97n+0m2cgUdYxRRhRLJa09c9Th89gbTk9HxCVhdcv3kVsgxdVriWTpmmGKYkjtd87rMvYinJX/r8&#10;T/HNt++y8GOSrOli1ZeMnIZ/UyOVukzW6R8Toxu8QdqIZy91H5rSKIsCKQTfe/NNPvvZz/KZT7yC&#10;P5khhKDWFVGeYToO6zBEd2yCcIPhWmQ11GsfeUn6bvf6zIKQOEkZjrf5wZP7/Px/8HMoV2O83WGz&#10;WpKVJc+/9CLv371Hr9dn0BtSVxWObbNeLZlOLti/sscyWFBVJbZr4699+v0BSml4Xpv1ZoNuGAia&#10;wrIsC8IoaA5zKTFNhyROMXWzaeNXJWHgs7W1RaftoesGYZRgGA5SSTb+hqouaHkOuiYgT7E0xWa9&#10;AanhtbsYloWSkrIucT2XPC+wbZeyrNE1g9Vi2uypKEmcZBQF1BhUZd2MPaUgiWOEEOi6QS0rvHab&#10;KAgxNf0y4VQgRcHOeJvt8RaW62J5DpqhIxSXsnqbPC6Ik4Tt7TFSEyzmi/9PeqrEMHSOn14w7I/o&#10;tDukWYxhKLIsxnUtxuNtwiDAshwM0wIp8IMNR08vMAydwaDPhx/dZXt3Cykbgr5hmNi2TVHWCClZ&#10;rVYM+i2qKr98ees4rkcYhFRVQbvdpUZhaA7lZarTDwJc10ZpiiSJmc2WdHs9QOI63scFQJyEOI7d&#10;oB0+Ho03bDQhJN3OANfpoVseSRShVNV8vlGMkDW2bbJcLTGMHrrmYVkdyqJJfFKXJOkGKWouTk4J&#10;w4woH/P3/9H/yf/4j3+NvC7xRl0ePnifdx5u+NyX/ho3b17nG7/yq0hX42d/6ou8+a//hG/8y2/w&#10;L/7Zb7EOamS7zwuvfZr33r/Lm9/7Hp/57Ce5dnOEn7pM1yFvvf2Y9TIijlKSouDibEKUp+zevI1h&#10;SlquYDOfUkQBSRzz3TffZBMkbPwQw7QZdvqEQYqhe3z7W29Shhl2JTh78BFSNR2mK597ndnJCZ+4&#10;epU3v/vnHB+dML2YIdKcNE6okURJhmNqxMGaNImb9GJVXY5vm4DCj/hZtm1jmiay08LqtECTJBsf&#10;UTU01dV8gWmYaEpB3SRHARzXRmoatZDcuHmD1WJxyZpLyPIM02w6vz/6uyIFQklsU+OWKbje7eBQ&#10;s912OTt+wrDfwrIN/ChCKQ3RdSi3XLZuXcXPY9xum7IoWC1WZHFCXRbYhk60WZCBEE91AAAgAElE&#10;QVTnGd12F91pYzgeSZETFxFRGqFVijyKiDYbrl+5QpoUaJrVdOGoyamxXZdOqcjWIVWYQiKpei32&#10;X77JxJ+SCEA2FwRNay61zcTBpNXtNIECaSLQKEuJlCZJlqKkjhAGltWIsw1LYTkNR64udaTQEEKS&#10;ZSlJFmIYBrZjoWs6lmlRVzCbriiLGttxG8SMpuM4HqKsCfwVWRTw6AcfsJlvKPJmLen69RsUZcHe&#10;1d1GeaeBY5vcf+cxd99+gtJHBEGEKipG7TZVXVMgeTQL+OjojE2aIeZrvnDF5se2W3jZGq8EDUlR&#10;5WRZxY3n77B7+zZ/+Kd/xOTsgul8g65LVv6GvIIsL0jiBCXAczusAx/DMnj5tRd5enRIb9BnMVsw&#10;uZgzmc4IwoR2Z4Drthn3+oyHYw4fPeHb33mLs7NTkqzAtjxELVmvlnTbHpqMONjrcufqLqdPL5hN&#10;Z7z+2mus1yl//u23WGclRa2TlTXKsLh95/m7b7zxMz319/7O5782nc15cvgEQzfpDQYYtkGcJVxM&#10;jymL5iCzbQehFFleIC8J5LqhYegSQ1c4tkkaJxiagW055FmJJiVKKKaTBd1O69LB5iFVi3/yP/1T&#10;5uuSv/U3f4Enhw+o85ThYJskLsjTHE2TJD9KSrUsdAm6ZtN2O2hSslotScsS03JZbxa4jk2cxERx&#10;DEoilMKxHJbrDaPt3UtprYlpO5R5hJFavPUX73LnzqsQJbR0DSFSLEMjL3P6oz4FJaP9HZQBcRhQ&#10;DjwW6zXvvPse9rogCnOStCAJIsb9DqrKcTSFpUNU5nSeuY43GLCJIiolaPU8oETKisFwwMVkgmZY&#10;DDseq8mEcLbAa7kEmw11GCODCNKcYbuLMjQ2mw2yAl1U5GlBVQpyzcaPM7KyZnxlh9GVXR5Pj+n0&#10;WyyPTrg+HPP4rR+QBSHhKkDWBrPpggePz7EpGXTanD45otfqUhUFy+WKrbGGJRV/9q0/Y+v6C2QV&#10;TJc+ZVGi2w3uQgiJkLKRHV/uC/xbhg4I0Qiif9T9+lECybIssixjOp1zdHTErWducTa9IEoSrt24&#10;wcXkjLTIEYZORYkfhijLZK/dJQsiAt+nkpJZGF7qLHSsXY/PfPFz6C2d8+kTWi0X5Vhohsl4a5ud&#10;nV3iIGY2nbFZLxn0uzx9+qTBCTg6RZlh2zYC2exjxAl5UXPt2jWEFAT+hrLI0DUFsjn0Kyqk0JlO&#10;5k2hYJqkSYxrN6MroSDPC8oKHK+L0tWlOy7H1DVm56d4ps56MafT7hKnBaPtbbKypNPtUtUlbquF&#10;pgx8P8C2PcoSNusJtmVS1TV5AY7bpa6bgk/T9abQpaYoCrIsZbFZIGtBnua0vQ5x6COoSVKfPMnY&#10;rNakVYU0Gh6SadsUeYWuO0hpUxQlaZoiqpI4ThqQY69DFPoYpsZq1qAePrrf2APiKMaxHXTNwF8u&#10;8dc+VVmzXq8ZDQcUeY7jtlktl7Q7LVzPoq4L/GCD6zmYjk2WpiA0wjCk1WoRBAt0oxkXZUmJY7sY&#10;pklZFeiaSVUIqkoRhiFKCRzbwjB1VssFcRzT6w2oqopOu9uAI4uCosxRSlBVJWt/QVHkDfWeGsdx&#10;kVKyXK4wdJsoDIniiLpOqGko/UJWCFk1n5k5II5rLKuFZZlIKTg+fsJ43GG9XuKYXba2r1Mbt/mH&#10;//g3iQuD51+8Rm/HZdQd0HH3+bVf+5esFj6D1ppFDp/97I9j1DqvvPI6P/65n+SD9+/z9W/8MUmU&#10;8czVG9iWy8uvvoJ0JVHZIc1qfu1Xvo6tedQFmLZLWVfYbZv9Z57FciRtDwxRMDs5JssuSep+TJKW&#10;lJVgZ7TD06MzbLtD6Ke0DIvF0TGbyTlpkVJVNTuffpVnr1yjrzQePbjHxdmUxcWMge1R5UVjpTBs&#10;/NWcPPIxdI28KMiy7DJd2+yB5nl+id1o4LKDm9cRtsFwa8Tpo0PyJKUqm/9FWfPxGkMzjISizD+O&#10;8mRZhhSCPEupi+Zy2OyPSbhETChNITWJpUkORMnY0AgmE7qaQtU5mihRCpCKKIxpH2zhe4LCksyC&#10;NcrUmqK/FtRlQdtzSOMQRYFtGQjDwmx1idIcr9NF18DUNc5PL+jaLqqu8WyLsgDX62DoBsvQZ3t/&#10;D6VryGXE4vgcV3icP5oxzXN6t3bo7PRJhCDNY6QUDYpE6VimS5FJNEsjywryskYqnaIAw3SQQqCU&#10;AXVjacizDE2vqfMCKTQoNUBQ5BlVnZHmDZbGMq2mwKpBCg3XbpMmGVVekSYxhq4hkcRhhJI1aRhg&#10;ZZIivvy9XAdN0xiMR2ztb3H95hUsW2FoBrMTn/e+/5i8cMmynJ3BkGS9Yen7tAdD7h3PmKwDFhuf&#10;q2XFX33hGj3/HJcEp7bRhCLNUmxLcXJxhDI93js/5vzijHAToKREmQa1pnHt6nXmkwm2oYGmg4LR&#10;1hhUQRD5+JFPt+U1O7JpRrvXYzjewbBcXFNDyzOe3v+IR2chUZqxvX+Nbr/P9OgQV1cUScDWyGZ/&#10;t0senvHw4RGvvf4aN5+9xb/6+rfIc4OgKElLWG1CHK/NrWefvfvGG1/qqb/3X37xa4Y0sZVDlBRM&#10;spCUAt3Q6Iy2KXKFriwOP7iHCdRxwuzsECEyTk8f0hvaJMmSOFpSo3DsNoEfURUp1BWHjx7R396i&#10;NRyynM0oigTbgl/93/8X/tF//99yfvwYU9MbAKaAjb9mNBjjB1NMS+F5LjUpJRlVVVFWOX64wXIs&#10;ppNz+j2Pqq4oRUJexrieRdvs0GkNkZZBjYEQCssyaXX6UELXstjtXuP9773P8f2HvHRwgGtIRgOX&#10;85MTUIrS1Ogd7NDbGSKlIiwzCr3Ebtl84tYd3vmjt0gqnTDOubp/QFXEJOES11F0Oy723gBt4GB3&#10;HTpXtrn57LNICWnkc3FxiN2yuXH7NptphGe2mJ6dkYRLPNOijFL6nR6VvyELIlRZk2Y5Skhc3SRZ&#10;J7RaA6JMcDQPiGvwhn1mxZJbn3melZawPxrhZCVnDx7wys1baFHM8vAQKpMohzTPOdgZ0hYaVl5Q&#10;KUVSZvRaNvlqQ5YWdLstDkZd2rrkyeEEXZfECpRuUlcKhSKvctDqpqt4uZ/xoyIsu0zc/egry7Lm&#10;gJQSq+0S5ylnsylOq02cZo2EmJo8zej3e4z2d7H7fU7XG4ykZm8wYKvT5uzkiFavj64sFpsAOepy&#10;64XnePjwAwwzoz/oslr5eJbF9Oz8Mk1UUGQlqs7I64LWoI3XdymqCMtS9HpbJGWB5tiUSlBXFUop&#10;LiYXTGdnHFzZw/UcFvMFEoltS+JCEqQlptMirwooE0zbJExj0jLDsB2yvG7i2baJv1mjUeGaBkkY&#10;UBY5Ra2wvC5CufibGCkEug5+GGKZVpMUM008x8HfbDB0yPOMpCipUXQ6Q0StNYaFMqeuagzTIM0S&#10;ECVRENFpdaiqRpsEJXWd8+HDD/DaHXqjMYulz9bWDlHSmCF0ZRGGKSgN8f9S9SYxlmX5fd537z3n&#10;zvfNL4aMiByrsquqa+qRQ1PdnBskYZuULdOiTHqQZFsLDyBkGAZooDcGDO+88t6wBQ0wYBO0xCYp&#10;tthqkWz2WN01V+UQERnjm9+dp3O8uFFJe5FI5CYX8V7ce87///t9n7CIs22H00g3DPoBy+tTJoMe&#10;vut0FwxVMD7aZb2+wrctQj/i6ckZi6tTdneHuK6F44aY+MTrmsF0zHg0JAw8NvGctEgwbRNbmBja&#10;osgbTMvEdQVQYgoNpsmNeQ/bsWnqGik8krhls87oDTpo7HT/kOXyhDTfdIofL6JpWg4ObiFch6YG&#10;DIkQHoZpEfb6RP2oy+pJm6ZpydMSR3ooDdJWtCrHssCwFK4nwaix7QBNJ603kTx59AjhWtR1xWp1&#10;iXTqG3XTCMMeUlQj/sbP/QPm6wzTbXnhzSO+/NrnOFsu+cybd0ifvcVBJIjufp4//fo3+OBH7/Nh&#10;vmHhO+S2zatf+gy/8eu/RmuU/MHv/x8k8RzH9yE64vRswTvvH7Pd2oROgFk3xKsNw/0+7mhEdGvK&#10;3jDAqQvspuT2JCJPCzbritncwKJH5ExJNy0XJzOujs+5ePd9Pv7BD1lfXdIPPUxVkpUpwtvBD/oo&#10;Sr73rW8yGY0IHIf1fAFKYxugqoa96YhtsgWzmw5KITGkRaMaGl3h+B6D8ZT5KibqT8mBqm0YTYY0&#10;dY4nJevFnLZuMTSEQdA5fNu2O0RhdUUQV0LP7WwFRUFTFBjmXwf1DQ3WzQVRmBrdNtyxexz5Y9p1&#10;Qd+oMdqWvdEIYZhIN0AJSWlX7H/xNcxxj537RyhbU7QFoR+gmxytSgaDAOkIgkFEuHPIOo3RpgJK&#10;2mxNlWzYrlIECtdxqCtNkZuYOOiqZX/nAMt2kJ6PldYsz66JH2Wcny0JxiOi/QH+3gDhSiphsXt0&#10;GxOIky22Y2GJmrpeoI0K4bq0QKM1dauRwscwuom9gcYSGtNqaHVLXWtMy0HR0FIh7U5/lefdVL4q&#10;OztElieouqYf9dAKfP+GBYbGlTa+J9jOLxjJkHd//CGLTUqtNZqW4SRC9Ez6wx5NWvH07Y/48Y+f&#10;8eQ0wSwUA2kQOja1a5PVBUnT8J15xeUmo1nm/M8/+yJ7toVoNC4CR5YUKkV6Jj3TAtvm+qO3ONcu&#10;v/qf/beYRszbj09w+we4rc+HZ+/hhT5jf8gqWXeg3jynqDOuV9dYriRye0wmY27fuUOc5QwmIY9P&#10;3mGv7yF1Trm5YLMo8OwJZdZjm5R84QufIwg9RtOI3Tt9MhXz4OHL+NM9fuIrv8xb75zw5998i3i9&#10;pZI2q22BKV3C3pCj24fv/vIvfXVofe13f+1rV6czbNOjqBS3X3qJ8XQX05Kslht2xnsEvs9o4JPn&#10;KXVTsX/rAOm4XC8WzBZzhBCEQYBh2tjSwzRM4u2a/f09PC9AODY//N53uXWwRxC41HXJz/7cV7As&#10;k9n8iv4gJEnirsUyHkPb3cRtW2BaJr7v0KruIVuVNcPhiDTN2N3dveFdWVhCk2Rb0JoszrC0xg59&#10;VNWCbnF9l2ITM7u8Qlc18VXGd771HcwGdsOQJs/phy6mYRKNh9x+eJ9NmZJUGdIwkbZkFq+wbI9s&#10;WzL/8ILh9IB333ufbLPlzq09NotrDvZ3QDfce+NlUqnJ2ppCGHhBiDA029WCwcBjPBnxztvvsTPa&#10;J+z3KZMtu1FA6PosLmfoOGFzcUkgbGan59iOzWazYRj2CP2As8trLDfgYpNRtpoPPz7hzhde5JWf&#10;+ixX+YZhGLE4Pef67JQ2K6BRULc8OZmxSnKk62GUGYGQUNc0poFhwTDwGUQetusiHQdT2PSGU2ar&#10;FWlasKobEAJtWTS6M9qLG9lqJ5vtDl7tTWjwk5WjccPX2dnZ4aWXXsISgttHhzR1p+lBw/z6mul4&#10;zHg45PzZOXG8xbVtijTH3WzZdR1CS7M/HbGzd8CHH3xMfzLh2WrO1eKK/+A//tt89PSHIA2KqugU&#10;OoMBfq+PiUXUGyBtAy1MVvEa27OpmhzHtVFaYEib9sYRJyyJ4zjPJ7lptsUwNLu7u5hAUiQEvSnr&#10;m/ai69gIo6Vta4oyZzKdoOlutcJ0aXRNEATE2xVlkRFFIaptmO7ukBcVbWuwt7+PH4VUZYbSkGcZ&#10;o+EAz3NJkhilGpqmxnY7c0RRdFwqC0HddPkm1/Wo644PpNoGITsVSpqk2JbNZr0mCHykLcjzsiPg&#10;K2jari1ZliWt0kymu+RFhe1I6raiLhJs2yIIXCyjO1QnScJ8uWb/zm20tMnTlNFgjNcbEfSG+C44&#10;rsPjJ0+4c/shs+s149EuprC5vLjE8zzSLKY36KFUi2UYGIZFWdb4ns9msyZLE6Q0bg7sNVHUf/7Z&#10;ZFmB64ZMd/Zo6pL1ek0Wx9RN54oTlqQsasbjKYvlHN1CnnX/h1aazWaBYWhMqyPRK1VT5BltY2BL&#10;l7wobw6qBhgm/X6EYSiKIgMshJDdSrKxiKIRbhiBNjAsxWAYkGUZi/mW60XC//373+Ab3/qI8d4u&#10;v/Srv8BP/NSr3NubUqMIw5Bf/MqXaYqSs7Nr/pvf+z3mFxe88OLtbiLUatK64dn6irPZjL/zW/8e&#10;L7/6kN54gIxuUePygx9/QF27nJ+cURUlQRRxNruk1Aaf+vyb5PEKnce0WYxJy9n5NdfzDdtty7DX&#10;5+rsGW99+9skywVnT59g01KlKa6UoBvyvPuer5WB7Tvcu7cPecy/+pd/SpOXeKZNsk26VVGr2dvb&#10;5fLyHNNQoA1Mw0TR0jQNlrAoq5qqrLFtr9PUGAosWG9XZOs1uqrpByFZmtNUNW23RwcDTNPEkXaX&#10;F7Ulk1v7tHXN4moGdft8nWkYBh0mzEApRdWUeLbNtGnoNw13RkPIN3iOJIoCpJAULTx6fML0xX1m&#10;dsv0hds00qSmYjgeEXodhLPMEzzPxg89qqqkbRRhLwQ0pgF10eWfojBiEHqopqLIM5paEccxTdWQ&#10;lQWWZ1OqFr1KsYqWsTdkNV9TaMXewyOawER7Lu4gwJECrRqEsDDQtKohy+IO+ip94qRgvd7iOj6e&#10;4900hLtIyzZeY9vdyt40JFK4CGkBiizLnk8FpZSYpoHtSFzXQVoSy+q8tmXZPVMtszM6OLZBnmxY&#10;nlzz3e/8AMtxCaKAz3/hs9ieoJUNSjWMpxPapOL/+YNvcGv/IZH0mQz6bFZrbt9/QJYVnF5v+P7l&#10;lrZu2JMtv/Xp28TzayJbINsaVxi0SmGYFq6twRLdc9ga86Vf/01e+sIbfPdb3+QHP3yb24dHSF11&#10;MQ7PYbOY49qd/kdTU9clR4dHCA1Z2pVEppMJu9MRZ89OGA0EgefQCwN8d8Tp43PyVUrdZlRNTn88&#10;plIGw/EUrSXnz2Y8Opnzh3/0Z/zgrfdplcT1QxbbLX7YZ77YYFomL7388N1f+sWvDoWsJU/fP+bn&#10;f/FXmC/fQeOwWKUkyZZitcWoLG4f7PFP/uk/4We+9KVuVVO0+KOIvb1DeuOAPO+C3bblYPs+ebYk&#10;CAOSNKM/GLDNM3Z3p9iOoK5LXM9G5w3b5Jonx+/TG3gMBj2Oj085Pj5md7qH50NR5ASBT910wW3b&#10;6qS+Tx4/ZTAYkqU5eZ4hXKPzPzYtpidQZoPSDTQKQys836fOYmbnV1RpxWwWc/b2kpPjZ3zh5c+S&#10;bWJ2RwOatBvhKq1Iy5xKNzecL83s+pq9wz1WeUmW5pyen+OlGsf1iLyAR4+f4KqO8ZNlC0zb4tHx&#10;R9jjIa3K2Tm4hW1IimSDoQ2uzxUWmtViRhh0L0pDK5Jkg6UNFBpbSlazGcPRCIDxZEwv7HF+ctkd&#10;ECyLVZLQn+zQCxMevvEqlu8QDnuUdUXU7/Hp115jeXzKaG/KyQePGExGXKUXlGWBIcBCoy0DpRt8&#10;z6HJMgosXnv4Ek/Pn7Hf70Ew5jO39tF5S1yWnKY5hS0xkR38VJtUbfP/yfrYADdj/oamaej1eiRJ&#10;AsBbb72FQtOPOjtAWtW0dY2FwcWzCwLXQ2iLtmo5ffqMUb9HNBqCI0jLvKPLv/8Be5MpmWq5PT3E&#10;SuEf/6//G5/6+VuM9nZpyhzP80jiDJHGeE6PLM1Jm4r+uE8jNb1hRDnP2GQZO+MxXtBnudwgpE3T&#10;Fjiex+zyBMvUTCYjHEey3axYLpaIUFIUJdPJhLIqu5en62DWBuPAw7DM7vJQFJiYFKrDE2RZznjU&#10;pyhyNklMUnaYiun0qHuIpinaaKiKgvF4TNvWJEnShYGNFkO4tLrL0oVBeKP0yBlPAyCjKG4E2Wa3&#10;UkGrm9ZRt37wgx55UXXtX1NQ16pj8gjR0evDgO68rLs/usU0NL1RiFYt2/USQzWUVRcxuP/gBVbr&#10;LSIMmc/XOJZPMPa4mF2zN+h16/Qb6e5yueqYYI3i9u27xMmGg4NbzBaXHY5DW92UwjAobpAfdVmi&#10;bIUwBdKRz1+gxU0bdplm9Hs1w50RxbNTJpMpXjAEWrbbGGk7XF1ddU7MJiEMhlRl11L0fR+0Jo0z&#10;wp7J9fUFlikIvF2gezF1suuOdVSVJYapkVJSV90aKc9y+r0hy0XSkettA1tDXqwoK01/sEs0GvJX&#10;3/1HNAbcfXCfhy++iESxXC9YLOcIIVlsE6Tr8vTDt/iTb93m6MEDfvjdb/Ef/ef/gM06JUbzePMU&#10;3R/xjR/+iC+8cYeP3n2PtFGsCoui0lxdXrFarwicromnK8XOdJcgDHE8GOHyws6Ad9/5PvEmpR/0&#10;OD2+5GIVs5otMNKYrCqhrvDDHRJdI4SNYWomkyF37t7lXz95Rv7wNm+/9zabZadnaovOxetYgqyu&#10;EY4ky7Obi1aXnzNMAyE7n6lpGEirc+VawiIKAxI0D+/fZ76ZMZ83SNtlcT2nKApcKTqBttId/kAp&#10;mrZ7rrRFR2Qvy649bGqTum2eN6db9Yk/0CRwu89bS4E2TYRtI5wAy5VkVXewXqxX2LaL5dhYtsTx&#10;PebJnJLOPNE03TouGvjkVcJmm2OZFtI2WKzWfCLYroXDYDjl5PEjlCMIHRff6YHyOn6W6XBxdYXn&#10;BcyTLaHjUwsHObDpTwckV3PqtGISjqnDHo3ZUBY1RZ7j2ALokBNSOnhuQNXq7vtMl5ermqJrANsW&#10;TVPheg7S0ZiGhWrFjaavu9BIKTAwMM2bvw2Dpm4xDN2R/M0a07AJgoAsTTsAq6Uxb4ovZ2dn3L9/&#10;n9k6pdePWG0WuJHD0e0DLNNgdvGMxXxLXWuyrESlFVI72LbNR48eIe2Is3nGIq3pacXdKODy8XsM&#10;fJ/IdqiLFguBaXQlBCjxtIU2DV7QDrI2yMOQoR/yyr0HFGXDXq/HzmDMh5dP8FAsry+xDIPh0QTh&#10;DEhWMRktPd/j6fHHvPH6m/z4+9/jjZceUtYXjKM+0hpjqCF2LfjRW0/JbJuzZ5csspIGg+tlyg+/&#10;923KrOX+p17k4jqjrg0wBUmcojEo8oLpaEDdVFg3Awjrv/zq4dccYeL6Ns8uTun1PWypCHzBzmDA&#10;YnZFFHh89vXPYxohXriPUpqybsjKig8++hBbOLhuwPx6Tl3U1E3DbDHD80OuZkt60QQhHQy6XMv1&#10;bIZjOxyfPOLB/QdcX81pGovJaJfDw3uYVkOarbGExXA0pq5Kyqri4nxGrz9ECAfH8XA9H9tx8MM+&#10;UvgI4TEd3yJepwRBRLoukHZIEuc0RcvUHfPRDz/k1vBTfP0P/hxXB7x+5xXUfMX9oyNUlWMEDgQO&#10;qVnz+pd/kre+/22cmwB5o0zOL+cI4RGvEi6u17QYuJaNL0xC10IYNdN7Uxj4HL7yEKfnM717C8cR&#10;1EVM2+Qc3d7DkhZZlhG6AcOdHc4fPya9uGYQ9Oj5EZFrc/30mOXFFb7ZNX0GgyFtUZHXik1WMk8z&#10;EiQVJk4QMn1xnwevvsKtg1ucf/iUiddjMZuhy4oPfvwOeZxSK8nZ5YLhYIjXNjy4fUS8nFOqmrbI&#10;uTueUsUZaJCWidfW6Dihmi+5Nxix2CbkZUWFotIGAgthmNie24ELDYMgCJ6vFj/BSLz++uuUZUmS&#10;JDiOw3AwJMsy8iwjT1JMowMnWpbAVAZtq0jKgnsvPCDqDzBVyf7+mNnlCaKtGboBVVGgDMX8bI5n&#10;WtAW/Ft//99mVW5x7Y5/ptCYQiAcn7yuEYHgYnFFYyq8yMOwDCwhKcqaorLQhsv+wV20qhHSJHLB&#10;tBTC7jKMcZJQlCVeFBL6g26VfhMqVzd5n7AXgdGFOReLNb7fvwl1F10KxTIRtsSUFr1xn9FkSlXT&#10;rbNcl7Zt2G63BGGAGzjYtmCbrIkiD2W4SNtFSgcpbBwpceXNmhcDIQSe5xH0QooseR5+FZZNUdR4&#10;fti530yFlDZhFJFmKW3bMhwOqZsGS3R8LNMyMUzdZUHIybKY0bDPYj6n3+8TRSHbxaqT5eYlKi4Y&#10;RUMeffAIEOjWoD8Ys15vMKgREoRs2b11h2/9+TfZvTXBdhSDnostoSxq6qol3SbYlsC1LVRd4jkd&#10;INW0BAqTum6o6xppuYRBH8f2sMxO5aSUQgoQUpCmGVHYZzTsGIGeF1FVLaAZj/q0TULbdNT6qtrg&#10;Bw5RGJAlBp47YLPOGQ77N5Nak7LM8Fz3pukoydKUIAxZLmLmizXCccDQGKYCQ7NeKTxnhw8+bvjO&#10;D47Z1BY//8s/h+8YHPQjXBFhmS6uaxP5Lr7dcjRVfPeP/5hf/dLf4C8erWkHB9TCxXIyPj6+wBRD&#10;Jke3OVmec7rd8HjmMt9q+oN93v7B+1RVQV6kUFRMdvbxB30qt8WsEx4e7LA5PyNLC6pScXk+5/zj&#10;U7L5DBWvkFaDbgsMapIyRvo2FQ1aVWjdcnlxQZElXF8/Y/9wj9sHB/iOx/nTE7LFBtM0KNuaMOo2&#10;F2jV2QwsgQG0qpMyW6aFaQryoqRKMwzLwI0ielGEalouTy9wLBfLsHFsSVN1QFRD03kb0WhFx83K&#10;MwZ7O6i6QdcNlu7UXJ9Mupq6K++YGFiGQathJ/QYCZOx57A+P8a/aV02raYsMoQwmdzbxT4cUxrd&#10;Ss62LPpugDZayiZGmRWjvRGO6+L4fhdMVza6EaTbCmGFaFyGUYgrbIRhsZitOD+75s7dBxR1gRSS&#10;NO/8sEMRcX1yyfXqisAOmB/POHx4l9isYdQjrwrCICLLU2xb3jSYTVzHpWkUtYKyrBFSdLgTXWO7&#10;kqZp8QKHus6wZIthWKAtttuMsiq6ibtSHb8uTXEdgWUaoDSmIcjyAtv2sKWDZdDl9vKaMOyxuJpj&#10;NhaycIk3NX4w5Hx23en1JiMKVRFFEb50eOcvT3nvnXNQPZJlgqm7w1+iBcta8q/ff8ZoMMa5nPPb&#10;L+1yVy9wdYtraNqyQJgWhjawDBNPG6i2ppIKfXLJ7N0fc/Dm53jjJ1/nr/7kz3h6dUnjCGbPnuEr&#10;8H0Hx4LAlRRp0pU6Wnjh9Ycs13N6/YiTk4+RLqzjGXs7u8w3a/xRwHDqk21sCQ4AACAASURBVNcz&#10;/KBErRz+8p0nOP0dji+3ZEnBzmQPI3Nocsl2UdLWFpWCrOxgs1LY0LZIU/PGay+/++Vf+OrQ+ve/&#10;FH5ttlkyvX0LO3DJ8xhpaYajiOVyyXK+IEtjLC1450cf0OSK2eqaoir4F3/4z3nt9dewhc35s3Ns&#10;KZlMdqjqGlOaeH7AYDCmqaGpu9uH69nUVYllWRwd3aFtQFg2gT8gzQoMw2S6O0DaFmEYUlcNdd2g&#10;0Rwc3MG2PZSCxWrNNo4ZjSdstjGLxRLVQtt0+6EwCPGjPklWYjseV5fXREbE0c5dfu8f/o+89uoX&#10;yZYp5WzD0TBEqRKNYnCwgzft4wwCNusFq6tz+v2IJI45v56TVS2fevnTvPnpN/jDr/8pjusTSZe9&#10;QUQVL3np/iFGKDF6PgQeSVmQthV7uzsMJj1sR3ZaEimoW4WpBFKbFMmWJk2p64bF9ZxsPsfVmv3R&#10;lDbNMW8q1rOLS4R0aRRUjeZ4vsLt9zi+uuQnfuXLRJMBP3zvHdQqx20Mvvvnf8FQCMp1TN/1WSxz&#10;FsuEW3v7pOsFdZ4RuS5C2kS+j62BViEdyWAyxPcEs6sZZdnw7PSMcLLLOktoNGjpYZgmRVVSNR2n&#10;qwvM/vVa8ZN/LxaL59ycMAyJej2iKOLy6gpNB+9rmgZlaKRt02qF4QoW6xXzVQd4NZqcV1+4S2hC&#10;vUkQsguDKuCLP/Emn/vJ12BH05gtvcinbRXz2YLd/VsUZU3Y65EXCcNxn/n8mroqCT2Pqqi6w5AZ&#10;IqVHXbc0VUKWbRkNPEzLwBIWSisMS2KKzufW1gbxJu7aPq6NKQyqsiTLUqQUxHECCCzDoayr5+s0&#10;rRVVW3UtOWlSlDVS+rhu9/O0hMlgPEShqZuWq9mMfn+EMkxsGWAYJpZls1ouiaIIE4V0HKqqm4r5&#10;vk+Rp1043fW7F1QQYZkWoG9ahgZFWdDv9+j3+4zGE8qywot6NHWL6/odmNTUJMmm032YgouLS1zb&#10;xnEcyqrCQmO7Dp7rYlUlq9mMk9MTju7c4cmTR/SiAMeRuF4HMu31eizXOa+/+TrKUBi6wjI0ZZZy&#10;fTVn2B/hOR6z2TVSCvI8RdoChYHtujTKIAwi4jhGmDZSuJimSZYnLJcr8jyn3w86LY/nY0uXZ6dn&#10;GKZB0yoG/T62LUjiNU+fvk+v71OWGVkeo5VivU7o93axLEkYjMjLmLb9RKNi0DQVTd12UuGmQWuN&#10;4wT4fogbeKxXq24iiUa3PsdPZ/yd3/ldHp9eEkwnDAYeL714m8+/9ICqKkFVvPKpI9LNjEFPsjsW&#10;vPHgHt/84z/ho7jl7muvsbM7ZbN5xtX5itUy4YMnxzSYfPTkktqcMN29w0cfPOb69JL1eoXr2Ki8&#10;xg0DVnnMa198lbu3xhxN+ugqI9kkxNuMH/3oHYqsoakqhGmiLAPX9xCORPouYb9PNBjQVAVNo9jd&#10;2SNOYto0RQG1htFwxMcffITQGo3GEiaN6jQ/pmF006luQAVoDE3XeK6bbn3vuXiux2hvj812S5Zl&#10;SNNGNZq6arGFSZakGOiObi9l93uvOvG85TrgSmxLUMQpZZbhet5zbVAXPu+eRW2j8IIQR1XYaczI&#10;svB1RVM3tG23EbGkxvUc3KlP7BtYfRev52NoTZFmhP0hre4gw77faZKk8BDCBWVRZBW27dPoLuT/&#10;7OlTPNumKkuiMEIpgyRNmS1nTPpDqqYl7Pdp1zkqrRhEAYERkK0Ldl88QA0sgqMxVdMSBAGGoWnb&#10;GlsKLGliaIXS3PAajZvnaN0xAS0Lx/E6m0LdMbiypMB1A+paI6VAyG470SqNECZKlUhhoXX3LjUt&#10;iS272I1pQrLZYhkWpjYo04yrZxc8ffuYxWyL7QW0FjRtw3A6ZHowAa0Ie33+7P/6N6A9Ls9XDHt9&#10;elGIZdqcbXLmtebxYsUwT/mVe2NeDUx2nRYpBG1V49g2ZZ7i2AKlalSjwdQUWjF0bFbzS/7iL3/I&#10;63/3P+Tp2z/m3ccf4Y6HmK1iHEWMd8fsTCdsN8suT+g5aAuOzzuYdeB7zOdXHN7ZY7a8xPd6zFZr&#10;bt25TYVisrvLzuE+onR5dH7OepuzWSd4rsVkHGGVcPLkpDNU1A3qJlOo0Rh02JKqyPid3/mtdx9+&#10;+jND0x30GR/eItENZuhj2y5R2KMqajab7ub48qufZrtecrC/y+3DA27t73N0eMhv/q3fJPRC5tdL&#10;bMt93mDr9XuEYYjGQNg26JbReEBV5yyWM6KeTxB5nJ1dUBQlSZrSqobz81N83yHLMpRSbDcxm22C&#10;70f4XkSSpixWK8qm6b4kttMxZvKsC2HfgCu7Lxxst0sM2+RqMcMUktUy5uJ8RiB9FvMli8WCMu+0&#10;LJglcZlTaQWiywJZBoS2Q60qon6A53VwwLv379GYCsd3SLOENI2ZX1/hCoGqClbbNbbj4HoeYRAi&#10;TIvVYs6mSJhtV6ySLcdnzyibGssWFGnXvKgNsIMAbRq40ma5WvHs2TPKsqNYq7bFMrvcVJnn3D44&#10;wDQMsrpk25a8+MXPoqOAaDrl3tE9PMPmhf275PM1Iy8kni1587XX+cLn3iSNY4Tn0h8OaeqGnueT&#10;JWnXNmxvwu9oyqYiiHw2mxV37hwyEiYP+gP6lcKqKlBtRzg3zedTFuAGngrD4ZCHDx+SZdnzIH2e&#10;53z46GOW2zXaMukNB1hSIBwbbEFaZhRtjRIm//D3/nsGe1O2LUzu3eFsveDwwV1cX+KHDp4UqDrh&#10;+uopVxdPUGWJKioMbeG5AXt7tzCkpG7q7kVuCVzb4c7REZPhiI/e/5AizZBSdDX2FlQLo+GAyWQE&#10;tsTx3Jsgt4GwHSzbpiwrTA2m1ggMpNU95Dzfpz8YkKYpnuezu9utd3pRn6ZuiHo9BqMRvh9iCkFZ&#10;NzRKYxgW2rBoWzAMgWkLVnGMMgWm8CgaqFpxk4/pbAZ5UZAXGWVTPs/N+X5AkiQopbFlt24J3JAi&#10;K2ibhrrKqauc9WZFEHq4vst6tez4O5ZFvIk5PT1jsVhRliXb7ZamacjSkjjOicIBWpuEO7sYhkFa&#10;bDGsBsczmV2fsjOJ+OpXf5bx2Gc89JhdnfLoow8wtKQoNO+/9xQpukxaGPbpjfeQloepbSzAkRLL&#10;NDGMjlfn+R6NgiTLMS3ZrVlNaOqK/nCE1+uTZRlxvGUyGbO/v4/nec8nHVmW3Xhgh0jbpGlLijwh&#10;Sdfcu3eALTW2DVpppHQZ9MdorZDSQggXzw1uhNddJtGyBL3eENOwEJboDmOW2a17jBbPFTdC8pKL&#10;szmu3UdIm36/hxcYfO4LL+O5LfPzJ4R+g9XOWV++T5Vdo1VOURcYfsNXfunzfPUXXsNSC3SbMN45&#10;IBoMaQzFOlNsMo9aTRBuyOnlFXFakCTdeqcoS6bjKRiKwLNxTMWDo30so8HxbRwh+O63v01VlGRF&#10;AZag0hrbDagaTZpVSOmgMej1etiuTRzHnFyc0fddhGFw9fExmzglzktG+/vYUUCtG7RuaFVzkxHq&#10;VsHqRp5s3HxHDW101HTdrWyrqngOE+1HAybjHWwnwHaCDmrrOM9Bqq1qu+fgDajYMM3uMzA7UOon&#10;EYeqqp4Dm7m51JmGSZylaEcy3NvFdGwGu/vI3hBvtMu6UizzkgyI85zJ7pQkS9FGl01sW3XTBnRx&#10;vYA4zYn6Y7KiQRkthgmuZwMt0TDCjTxuHdwmjCKkbRNEAaPpAC+wcW1BmWeMBwPqouyKBoZBlpTE&#10;m5Sr62ukK/F8m7qKuxW36rJxTd2gAKW6n0dzc+HtnKENpsUNRgnqpryZALcIaXUtbbObiAv51wdT&#10;pTokhVI1cbyhrkpU01CVLW2jSdOc+kZiXuYZy6tLBJCsO2i3Y9sIaWE7gqLKu+FKU1LVBZv5FbuT&#10;EQ8f3CXLNozGPbzAZrldMd69w7KqqQWMi4IHlmJoNFRNy3rTrdy1AUHoIiyFLTWtIxCmha8lhlWx&#10;60GwWMHxBb/+W/8u+wdT2qrBH4+pHJd1mjNfr2h0S1altEZDVqU0ecHdw0NGvYijo1t4vs1Lr7zI&#10;4YPb9MdDesMhB3fu4g8G9KdT7r7c495hn4HQhApWVzPOnp1jWjWDvoupazynU+Kpuu4ypVXR/eyF&#10;ieYGjvq//O//9dfO4phbR/fpRRNCNyBNEiwMBqMBB7ePSLKC3mQf0/Uomprj0yc8efQxVZ4zHY+Y&#10;TiZgQH88odYV18srMC3apoPfGVJRFFugpBfYVHlCvFpQZSmTSZ8kXjEYDJiMR1imgRBQVg1YYNkG&#10;YTCA1qFsWiwhCEOf5WrBoB/i2AI/iqjKhtAPkUJgiobWqNCUmIbL5fUltmcjtM+//ONvUW3AyRTV&#10;5QX3dyKOdn18X+D2+1g9H8uxGU+nqFbx7PyMw70Rhu+xbgXvvfeYn/zcT7NNC/786/8GKT2GIsBc&#10;b/B0zfj2EHmwS+s6uHduYbkOm9WKRhr0ehF5mhL1BgTRmJ2dQ86Pn9BzXSxM+uGQzXZLXRYMPJ+d&#10;Xo8syVgtV9waTIkXa3zp0iY1luuQ1BVlIVnHOcHBDj/99/4mf/WD70HVsHpyybvf+zE6KeibBsls&#10;RZvVnG1Lvv/OR6RpBaZmMVtwtL+HddPyCTyPahtjtCVmm6OMliyvME2bnh+yXM2ILPB0y1lW0UjI&#10;VIswJVZrYAKV6hpGuu0+r+12Sxh2Y+wgCKjrmi99+WfYJgm9XkSSpB1HxzSZ9Hoow8S0HWpTo0w4&#10;Pn9GgGDn4IB7n37IzqjPS36IliZSGoyGLoOew/7hhKfVOfsvHAI2RZbjuy7L2QJDuijTwtAZ8XaL&#10;Z3sUec0LL3wKz++xWsc0FTi2jWtbtLpA2hZXZydYVsfBsiyJcF2KuiayQto2o6xj+kMPjJbAjRCu&#10;Tas0jt9DIVhtM5QpcT2PJM9Jkg1VVRBFPnVdYEkXKTqWjuP7tE1X35+vr/B8jyIvcR0Xy7BwbRfb&#10;MYnjmF40wncDpLApqoK8TDtQYttg2yYGFYFv0VQ5RZGRxFssy6AqU4JQYoiCqs6wbQEIPC/E0BZV&#10;qzBMwWA0oqwqFvMZvucxHUS0bbfi3mYZRZFR65bHp+cMx1PCqMc2Szm4f0SSLnn66G36kUuWV1zN&#10;V7StZne8y93DuyzmCU1eEXkBqqwwhYtqDSzfYbVNEK6LE7q4oYsSGsMSRL0ejutRVy1KgS09mlJz&#10;eXZNEPS7goRukNK8CWsLFosONeF5LvP5nCDy0bqmKGOk1EDTTW7aHG0YWMKmajRS+mRZTpxmnVzb&#10;dVGqpWk6LUqedeojIW3KSmFJp1t9thXKbPE8F1+G7O2/zt/9L36XtHFIafm1v/llPv/yLm4957VP&#10;vUhRnOK7ikEA077k1iSgH/gEOxGj2wcsVwn90GE87uOGu1StzcUiQ/fvsqldTGdEu625XufMr2YY&#10;WQZNS5XllHlOkqdoW+IMfWxbs5hf0WiTD7/zPucnV6gaiqzumnWq6gTV0mS6N6XUFZZtoIyGQb+T&#10;Nw98p8No2IIiidlu1qRNyYuffZMX777A2eMn1FWOEA7Ssm6YcDfrQBRa0WllVGeysEwDR8ou32VK&#10;Bv0hbVVz/ewSaVmYpslmsUTplrLM0ShMoyP/o0zqtqU14c7dO+zv7HB5doZFx//6xIphWSaNbkEI&#10;Kq1wbY94s2LfD7jlhMziayopuXx2TV7WpDREIuTeCy9yHtYEh0PG+2O0KUmVwnEkSlV4XodWMIWH&#10;dHyk73TDB9/nfHlFbWS4gcl8cUnTJhimwpYOyWqJ5xo0eUVv0GexXZOXJXZusL1cUpxfkJ7E1I1L&#10;1jNw7kQoM6cyfKJ+n7ou8bzgRkht0RoVjdbdJc6wkKZNUykc4eK4DrpcUxVrhFnjBT5lVXaTW2Ei&#10;hMIwG5q2wjAVdZMT+BJhdRdo1/EwLTANsG1BUydstwuEoQgjSbZYsnh0xnqW0JgGMvT5yZ99jcVm&#10;gXAsDg8jhK5QVctffuMdlLA5n8357b/1t8nijOv5msnh63zv+ISziyt+98Upn44aAr8hWyWEgUca&#10;x1hmi3NjYMEwaE2NYVmYWtM0Jq02GBk53/7wmI8XK/7Tv/ef8H/+oz8EERIXKY7btbZ3b+0RDEKW&#10;6xmqzRn5AfnlJU2ypXIaDu7tM90dgWXg2CambikqTVG3xFXBeKfAlTavPThie/6YOmtRFbz6hZdw&#10;HZt7d26TJTFCCpoqJ6lSkEN6O32mhx5ffv3Vd++/+hND6+//9utfc4VLlVU4ls3s7JwyzSizDITE&#10;dX3A4NnJBZ4XECcpvYFHVea88sqn+P4Pv8twPMB2Oh6GuGkclmWFasFxXMqqa3pIaeJ6NpYUVE3F&#10;dHefWinKugbDYrVa0+/30UaF53dEfKVrri4uCYLghq1zM+kpC8IgpChKGlVjGdbNTQqauuimbo3J&#10;elVRVRrXCRC5y1/+q++xvNgSGBYUGXuDgAdHt8jzijsP32SexzQC3L7HW+++RX/UY5s7NKaPdAfc&#10;ufOAftTnw/c/4IMff4zCZCBc9nsBR7sj7NBkfP82laE5S9a4fnezKFXNrVv7Xf6lbvHDPufnl1it&#10;xrdtpCVYz+YMohCzrRkKwez4mDrNaLOcUNho1TIcDCjjjKwqGE6mfPDkAm84RAxDvvgbv8Dqumtn&#10;9pE4GLz20ot8/P6P8ByHwWCIOz1A2y6vv/EZksWM/dEAqdqO5VTXGFphW1C3BZbUFG2FtD0uLmZs&#10;NzG+F7C7s4MXhby9WGL2+yRNg6UNoMtwfULTkULSqvb/d/OcTqcdDyYIWK1WZFmKZVkMhyOSNGUy&#10;GtMqRVXX1E3N8dOnmIZGVgbHx095dvKEZr0gSNacXJ0yigKSOOby6gIZuNz7mdfpH+wgLevmRdmw&#10;2W4ZjCYsFgtGwwjLFB08ryyp6xbTtKiamrbuWmttq3BcCykFTZWi2m7V0baAIYiTDKtVpNnNitMw&#10;EcJmsVyjbm7zaZYhhKSqaobDMevVmqvrSzxP3uRGDOq6IzcHfkCa5N1t0RJooKqzTmVSN90UzTSf&#10;qzxUq3FsH61BSkHdVIShj+d1q4SmLWibiiSJn+tSmqalKitcTxKGHpbUrFcbHMdFNQaGYbLdxoym&#10;U8wbGFKeZUhhMRoOaOq887rZNqvVCnmjOhlNdnC9Dq9QVQWLxYzReMju3g69aEgcF+ztH9KL+hgK&#10;bGFTNi3CNpF2t84oixSlappWsX90lzwp8P0Ax3FI0xQhrO6wXtWom0mfaVq4doAQHlpDXacdGDWO&#10;2WxWCGGhtWJ/f58sy3n65AmWZWHbNm1d47ouvcmwo4QLE9v1qFtF24KwXDQd+0tKC+nYtHU3kekA&#10;kh7mDbhVys5KoFqN59lkRYllSS7OV3zv++f843/2h5R+xOe/9FM8fPEQRxeUmyVm3eAHHnVVc/fo&#10;EFfaCCFpq4bldsvFxQrbnTLdO6LVgqtFwtsfPmKbVzxb52yzlMB3uTo7w0QyDCL+6ht/Bkp1F09t&#10;YNmCnaMDfvqXv0K/52KpBt0onn14ymy+oKgasqxCSNEpxQwFpkGjW6a3dji8c4Tru8yvL/E9D9/x&#10;SNIMU4iOVSZE90zwO1jter3qJM9Yz0HKoG4azR1g2DTN5w3nT/KeAK4fkZY517MZget3BwZANRVl&#10;kYPWgMKyBI7jYBndacBybO4+fMDVxQWBG5BuYpTq1sGfHLrQYNy4YU1MfGkyQnG/N0DXCdvVlp3+&#10;AGlCGAqGnocKNPktidGzsWyTqm3BsgjsEM+3SdIEpcCRHWIhzxoCu09vtEscJ+zs7RL4PsV2jWW2&#10;tE2L43gIU9AbDKnrhtOzc7KiZJtmWIWm2CRsT2eYmcl6U7D36dtEd0bkRoPlRVimge0KyjKnquuO&#10;eWYqmlZTN5qqbGgaTdtCGAaUWUqedVMupTsVX1F2BRoDk1Y1VHXncM2zHKUabNvAcW2yNO1sDRjY&#10;to3WijzbIkwT3wswDRPHdMm2JY7T43K1Jq8qHE9wcnrOz3zlK6TFFgtBsiz4+u9/j9ki587dVzh7&#10;dMq7P3qP3b07fOfdRxzPrzDqnH9nEnF/6KGqjLqosKVAmBpbWB0b1OiaqI3W2JZANS2WJTsXbV3z&#10;7jrlN/+r/w53/4Bv/tHvU243RGGfwSjEAZKrOUUcU6EYHe4xHUUsF1e8+vorlKJhMIkwpcYLfPI8&#10;IS8zRpOd7nuexIRehJQWd+7s0AsEpydLVA1/8d7H+P2Q+y+/wIcnT7heZ4x2DkjiLbbdY5ssuXdv&#10;l8986pXu0PU//Q+/8bVkHRO6IWdPTwkdlzxNeHDvPpbjk2UF/eGUQW9EOBzz/jvvMtnpE4Qera4Z&#10;TwddKNCRbLKc0XgEGHie37V86prRMCQvUmxHUrU1VdtiSklatijDQN4A2RzX6SqpVkOjauomx/M7&#10;Oi5AmmeYN0HtsqzwXI+2bVG6RrVdaDOKQrRSzGdLdqZH2HJIvz/h2ck5Dx/+NH/0z76OpWzW58/w&#10;dcOn7x3Rc32ytCZXDq0LldWQVAlBz0dpxWR4gIXJcrnE1JoPP/iQ9997xHqRsN4myLwiQuFbip3D&#10;CTryaYWFPR10yhnbZhGvOLx1i2cnJ0x397GEi++FNFlGulmRpxlCaRaXF/RswfL4KV6rqLYxrmFS&#10;xDFtU7NaLZGtxvE9GgzOFinBdMLJds5rX/4cg8Bnc32N20CVxlyeHyOMDlR7evKMWaH44PiUV197&#10;ncXxE4aez/rqktFgSNsqbCGQVsNkZ4RwLBpabMfnyeMrXFdiNRpTN8zn/y9VbxrrWZrfd32e5+zb&#10;f7973bpV1V29TfdMz+I2M5mx8YLjLcJKJCCWkQlICAjEkYgiUFA0b0AIeIEUQAKCgkVklAQ8CXa8&#10;4WWccY9nejzTe3XXvt79/vezn/OchxfP7XZ4X29uVd1zfuf3+34/nzPyJOHByZxkNKSuLvk5rmN6&#10;b9oQ0jWafr/Pcrn8dGBu25bZYkGv16OqKnZ399ja3mI6m+J7PqvVGqU62rpBNw1JEKBrgeN7xIOY&#10;F29cgYuH7NzYplhdXJ5VBrhRyMZrN2gsgSUNwbxVHYPhkLZT+L5HulrgeR7z2ZwwjEiShKqqERIc&#10;28fzfCwpENJsNopsiS0dAyftJElvTFNruqY2J1HXlDps28XzArwg5OzsjDjp4TgulmUDEtuycB2b&#10;wDdC6igK6FTDxdk5nuMSBJE5t9S1OetWGWEY0lQ1URShVEuSxJc+Pw+Bg+f5LBYLPN/FcW0upufE&#10;iW++DD0HtDaJAmHOCebn0viBw2x+Yar3roclXVarNb7vUZelKTs4LtOLKeGlG9F1NcvlgvOLczzX&#10;ZzSeoDtNVbXcvXPvEuXSpz8wWIX5fEa6yDk+nbF/9TqOZZOvM9JVRlrl5EXKZHOMZXc0TUGarqga&#10;jS1c1mmBUh3z+YLxeMJ0ds5wOKJVZvCtqppOQ9fCyfE5WkMUuziOhRDgeS5dp9ja2qRTCj8IcVyX&#10;za0t2qYmzVJc16HO17SqwQ98HC+4PF/6hu4tBGDq9mWemjao1KTpGs8zPsd1muI5Hpbl4LqecYv6&#10;EUWuuLL3Ar/4y/8Zi8zixg+/wXy94rWbO9y8ssko8pG6Y2trD8/xqMucLDV0/IcPHpBVip3ta6xz&#10;QRgPmC8zWhy++Z3vk1YdqbY5m14gJXhSELs93vzDP6JeLHEvbRCiA+loctWy9+I1VJ2TLxfMTqe8&#10;+9Z7rNOCTktsJ6C9NDKEvZCrNw6IBj38xMcJDKB4d2+bXi/h5PiYMIxNdb+DIq+I3ICTwxOuvvwi&#10;v/jv/Nt8763vUq7Mi96xHdq2MduuTn96ArcutWGfDF2WZVE2LX4cEUQhTVFRFKZ9vJhNUapBq/ZS&#10;N+aYZ0hjiO7SsXBDn+n5lO3NTYPb0d2nxHuNvoTZGisGCgJfkqiW/SRB5ebvzEXg2oJeIBB1ibvh&#10;og8Sentjon5MB5RNw6S3zXR6huebJv16XTCbLsnXLW0pWMyXOJ6PsDVFUeCrGtU1eEHAOi0J3Ri3&#10;P8CSAt0JhpNNhqMJs8NTVFVhL6BZNJyfz3j+h15hbTfsf+4VzmdzPN+lLDNsR2JJQdspmrYybUvh&#10;oLXEtlzqWhnXo5TYlsCyDbPMtA2VOe9bDk1bobUyfkeEAUA7mjxfI6Th+tV1Yza7bYNjaeIwJFvl&#10;TE/mWJ3NapHzwccPeO31LzAaj1kv57zy6ufYfe45LLtjebFkHG6B3uNbb77NbFrQs0KSqEejBG/f&#10;f8zFYsaWb/NXr27TnD+jKUuCKMB1zdatn8RI3X2azUOYAV6r7rKB3RpkVX/AN//4bT77tZ/gK288&#10;xx/8xj/j6aMTvNjl9vvvsT/c4MrGFlYSsuxqtjYirh5coWpr9p7bR1kKL3LoVIUWLWWV4YY+tWpo&#10;u5rJxjWK+pQoqnnh+U12Btf403/xLpODqyxXK26++DxPnj1hdjYn8mLKNEV3FmEguLLb5+d+4i/e&#10;Gu2/NLT+7t/6+a/fv/+AqiyRFvSHPVbZmrKtGQ43eHp4RFlW2K5HmX9icVdkRY7juqR1wdWXX8ZP&#10;EsPPCSOasqYuahzbZjjs01QtaVpQt5pV3tB0Nn44oNaAZVQOeZFRVQWua+NYHUjojXtk2ZK8KNFC&#10;cHR4RNu29Hs9A9+savKiQMqSJA6oqhzV1rSNwPciov4Ax+uznM0IHZ9v/I//iI/e+pjFdMWVJGDs&#10;Cq5tjimKjqC/yXg74WR9TjIZsb13gCUiujwkfuE656uUj+/dJRoO+PJXv8rvfuM3+ODeM3r9ETue&#10;x1bgsr8zwZ1EKNuhQnNSpuzs7pBnGfvXriC6nEE/Iq8qyroh8D0iWzAIE6xOkM8WbA2GLE9OiJoW&#10;kRak0zmx7eJaDnle0B/08aOISnfkquPdkzPEzoC/+V//HYKhz9M7t6DMsIsCmpzxOKJbLXl0+x77&#10;W1f5zjt3kLbP+++8y34UQ10xiiIjwpUWVVHiuTZeEIK08aMBQTikYnNbqwAAIABJREFUqhqqukM7&#10;Ddf2NxFtwXhrh8XJOWqZsxaaSrQIVyJUhxTQofH9gDRN8X0fIcSnIuxOaPIix7ZthCVNuLY1lWjV&#10;dpRpjoMgsCy6ssbxLRrRcePzL/HX/sNfQlYPeeFL1wmv9hgdbPNnH96nFRkPH9zjJ778NSo3JUyG&#10;lK0ijBKUqrBkh+2aYT6KPeomx7Y1rifRlAipiWOX2eIEL4C2zVBNhedGqBYEDllesViusCwHz+9h&#10;OxF1IxDCQVo2ru+a4S7LUKqjaVpcL6CrK+qqQHc1UnTYFtDV7G5sE3jmAZ5nGY5lGYlypwi9kKau&#10;cV1DV5cSlOqQ0kJKh7qqLzMz6vKB2hCELprGnAX9CMeymM/n9JKYRlWXgdqaIHRRqjV08KpFqRpL&#10;gipTsvWCpw8fsrWxiWrNh4zqMjrd4dguw/4Yz/V567vfI7QDdje26YURi4szBknERx++bwLQOSS9&#10;MU8Pjxj0e2jVsVoseOGVV9jc26atS9brJb7notqW5bJkY3OXqu6Q0mY0HNNUDa4vjdKo04RBQlma&#10;n1timlq9fsyzw7vMF+cgzJ7V912qqsTzfZaLNZ7rkeUluusYDQcsF3OkVIRRQBhGzBZrg9MoaizL&#10;JoojAFzHhJB7/ZhO1URRQJamVFVtyPuui1JQVw1tE2CJiHTV0B/s8F/9vV+j9XqM9w/4L/72f4pI&#10;jyjTJdK12bp2hUA4pmgiFVWVM51P8UIfhctwtE1vsElaFGRFxtOjI1x3wptv/hnKCpFAPwhwlaLn&#10;9NBlxer0HNdxUUrRNi2WpUmbms3nbyB1i285lKuKd9++ZX6XOwtp2SbTQ8vO9V3KtqRsC+xAYLkw&#10;m59iuQLPt2l1S6UU27s72FIS2QFW3RFIl8PVCiUEjrQpZ3Pjt2xbtFKXdHTr063WJzmr/f19FouF&#10;GQ7CgP7GiLv37uEHAf3BAGlJpBREoUeeZWbQaA0qAa0Nzb5TDCabqLZjvcwQypQbiqLAcRz05dZd&#10;WBZaKWxpUekaUZfc2Nklrkuk6gCFa2m2fRj0fTZuDLCujyGw8BwXS2MakJbEDSSea+MPe1ycnhFF&#10;IcPekKaukY6kVAW1SsnzBU4jsGwbP+gjhE8YT8izGmsQMr9YU5YNSW+IVC1VmcNCsZ4tCV2Pwc6E&#10;q194jbWVMdme4LoWni/NuUyYE2GD2RJPz89Yr5bmkCs0vh9SV+Y54vu++QC0HSCkUw5aGfyC63hc&#10;XCzo9UJaVRPFLlorECYQ73sJtm3h+y6e3dGWBappGXYRp0+O+fa3voMTxGxujtF1wSI9Y2tvEz+y&#10;8fwOqxF89NZt/pd/8Hs4TsKNg+eRRWH0XOs1MyHwuoyv7A55tVkyHgV0oqEoa4TQCDqz5dJ/3kK1&#10;pYXu9GW+rSH0XKRWCNkwPX3KB998l53XX2P/pT3ODh8gu5btq1soW9PkOTQ1jmo5X6+Yr0oePz1n&#10;0B+ztbNLXpZYdslyPSWIbDqhWGdz/MAC18b2OhxLoaoFO0Ob1z6TINZHPPxwTnp6wbWtMXt9xYZf&#10;0uQSq17x4kHC9qBhYzi5dfDajwytv/Zvvf51pczDJ05CsmJFUeUkw4TQ97l9+2OSXsLp2SlXrx+Q&#10;rlfmJBKHSFsiHbNG/uTLL12sWS9Tmqqil8Q4ngEU5mVJUVb0+mOEtoy+o+vQStNL+uhW4buuCQRK&#10;ywwloclW+H5MLxmxvbVDv9fDdV3y3Lywq6rEtho8z6GpS6NQ6QRBGDGdn1NnNXmWsTEa8lv/8J/z&#10;6nOfYbVYc2M8QpYFPc8jGm+QdZrKbUltm2hjlzuPT3n3/fscPp3zB8cFItrhtTe+xuPpkqJR/PgX&#10;f4g/+e77dKpjz/MhW9FPPDKnJej1CUcD5KSH47kcXN3nYnZhSMa6wwsTkA5lUfH03l1EI7CQWK3g&#10;/u271GlJoiW6aFBVS+xFHD87NrmRDtZlzTLN+cH7d1HjEdZmj60XrvC9H7zJyy8+x+L8lPpihq5K&#10;PAvcqmF3tIFoJA+PlliOT1fVbAYB/TDABoqq4uTsjDAMuTg/Jk4SeoM+Ra3wo4R7Dx9jex6jvTF1&#10;27Kxs0O4sct8vWI2yznVHdqzKNsaGwMl1MKARj9RffzLpwXp2HSdJkpibMfh8OgIgHxlQqOd0mYY&#10;ocN1XCxbMxwPufvkDvPpM37qizdxAwd3FPO1n/0JDm5O+Omf/0n+5Ft/xMGVXUbPj1nnDVo4BFGM&#10;7mrKPEXailYZzVTTmFybbUkzEGltnIZ5Shz7NG1F6Hl4bmgE0HEMQlHWOYFvTmoIibAknu9SNyZ3&#10;UlWlOU9pWMxX6E5i0VFXJe1lkH3Qi9G0uLZhmq2WGeuVqTOPJ2MkBqGhVIttGSeq7ZhTIQgs4VLX&#10;NZ7nUVYFrdaUZYUQkvl8yng8QQBdo4gik6e7d+8O6/WSOIlMnsyyGQ5GZmMRhfT6MWW2osgz0vWa&#10;4WhMWZWs8zVB5CCFRVO3pKucOE6IoogkCFmtluhOYcmOLFvT1CWdaomSDYaTTQbjMcvljPVyyXg0&#10;5Hw6Q+iO1WpBFPo4lkQ1DV4Q0QnBYrk0Sg8L1ssFji+NguVy2LRthyCIcCwjVp9OzwkTm43NEcvl&#10;gt3dK7iuw9nZGRsbGxR5iW272K5LWRQEoc98PqXfj+hUgwbCMCHLCmzL+fSc0tRmiLUkqLYiL9Y0&#10;bUXghURRhEajlAZtXfoqeyjVodqOxTLn7/3v3+DGK5+jPxpSrM6IZcZzN67h+SFREBPY5sQjrY6m&#10;bcjLHNtxcLyYja1dGmVzMZ9zNptxerGgLB3uP3zCePca/X6PKPCxG8XTxye0ZcXJkyf4vm+8tNKI&#10;vVvL5Ud+7qeIQ4/Dh4+5++Ed0mXJajonToZ/jmGQHRs7E1arBWWZo2m4fm2fpikoipQ4isiyjHVe&#10;kmaZcSF2xpeZFiVlVnL48AmjpE/oSLIsM5idtvmUk/UvD11CGOBtlmXG1Ypg5+o+fhLT1A1SWgYu&#10;HPgcHT0zQWSlcC6HSo2mriuSwYBSKbTSlHmJrbtPg+WAGYQsiZCXgxoSXIgEvHb9Okm2oikM00p2&#10;DSPLnL6TvYhppInGAwaDAWVemA2zLbiYnhDFAXVR0OsPSdMMrTqU0rRaU9Q1u7tbONImdGLqogIl&#10;0a1F1BuipaS1YXY8w/PMs6VapxTrlOmzc/J1xlZvB+VYJBt9HuVPEb5N0ovodIW0DNpCSqhVTqda&#10;AtcnjmMzaArMe/byo0HatoFVS0FZaHRnmFe2bdFpRZrm9AfGBmJZYNsOjhNQVR22DBDCom0aVotT&#10;yiylrWq6dY3nOGTrjL39KwipSNMp83LKeHOMF1oU+QyVVUQy4cHDnPUyZdwfEgmM8Bt4cHiOXje8&#10;1Je8FkmUaOiE4OZzz5FlRiNloZG6g67DkvJTD6fpxGokmq5paF2PRrfYOXSDHd7413+GvE358IN3&#10;iJKAVnTUdYUrYeQFtNLixvWbjPub2FqC0CS9GNUsUa1pTVqWQ1WY5qklWgQOq8UKqTVJbDPZTvgL&#10;P/oFHj+d8fDpIS+9esALr+6jrZamtcmzFS+8MKTXq3jl5c/f2n7xq0Pr3//FH/p6XVa4jkW/H3F6&#10;dshrn30F17M5evqEV177DHESEyUJJ8eH3Lr1IXtXdggjj1W6RNjQdArLsWmqGt8J2NrYRrct6I5s&#10;vSRIIhzHpt/vUZUNvusxu5iZm3dWkoQJq8USVbd4tksYxISDCVVecnJ6Si8eU5WK2cU5WZYjgNls&#10;im0Zz5znaqLQ5+z8lCSK0NpGtR2OZ9NUHYvZFAvB7/6fv8fJgxPydcrYdomk5NreLmfpGqKAL/zs&#10;z5C5PT54fMbDkxX/z+98k7e+/wEffPiA3/n13+LPPrzDlRde5vHxGW7T8Vu//QfEYcRAtWzFPo7d&#10;IcYheVlTS2gTn/6wj1ItdVvxwnPXuTif8s4Ht7nx3EvkWYXddYhac+/2PSa9CY/uP2LSG5Kfz/E6&#10;wfxigSpbdCfRWIanUrQ4bkCHxXHT8sIbn+PKS1cJhi51mdEWGWq6MkJrND3H4fb7H/HxB7exwk0u&#10;5uY2vzfsUaYpTZGzf/06eVUR+j5XdkfsXtmlqEtwbFZFwdHZKVXbMCuWxL0eo61tjvOCGy+/RFbO&#10;eJA2lLJDSYHbSRB/PnR90mr9l88Jtufhei5FWZL0Eq7s77OxucH06BSJySAdXK5thRToribPc175&#10;3Mv83E//OFdDybUbz6Gslll5RqbXbO0PubK9xfTiDDn2wYkJ4wFFWRNHHmWR0emKummNN/KyVeW5&#10;LlqDQJLEPfNC1R2BbwLEdd2yWq6MqzGwUF1FEAZUdQVCU5Y5ceJTVEtczzRaPS8gSfoEQYxjh+i2&#10;Io4jPFfQNBWeZ1OXBW3TkucFUZRQlzUC8B2XttNUVUUchTRtjec5aDo8LyAMIppaoTUGvioh6Q0M&#10;aV0LAzsVAiE6XMszDdc8x/ddRqMBWZbiepKyrLm4mDEajuk6xXq1YDQIWS2XZFnKxuY2y/USP/RB&#10;KFzXp6oasnWOahXL5YKtnU206PB8j6QfEfcilG5JBj1sJ8bxAoIwZLmcYksTDTg/P6Pfj1GqopcE&#10;ZOsly8WcRmtcz8P1PaIoIPAcBB1VW6I7jef7pGlBUdToTqNaxWw6RQuF65pTi2obmrpDqZbmEtPh&#10;OD6np2c4jsug37vMfmpUV5FnqckaWYY839QNURhwcnxE3dQMhn1m0zPC0MdxJNKCIiupLllQIOj1&#10;BggEZbFmvUrZ2tymrDv++bducfMzX+JsecJX3niN2MrZ27tCXbRU85T+IEYDvV4MAoIoxvUCpOPT&#10;aZu6tWm1oG6haiUX84K6E+igz3A8Il+v+d6b32Y83OLxg4cUi6XZnAmBahQSi9Z2ufH6q+xub1Cu&#10;16SzNSeHZ7RGXEiZFbSqAdmR5qvLzWaE6wnQLYFr43kuUgj29q4wXa7xw5AwCAi8ACcMGU02aWY5&#10;Kis4PztBNRWOe3netuT/z1TxiZkCjLXC931s22bz6jXs0DdKHCyKoqDXH1AVGXVVUJclousug/gd&#10;bdua31Mh8eOEJE6oypo2MxtZfbkJc5xLoC4gOo2FoLU1oej4zNUDxLMn2Bpa3bKzMaLfVdS65spr&#10;+6xHATpwcTzfbOocC8uxSPoxTWuyoEJ6CGkzPV/QiyeMJjsMxpssLpZ4dsh6ndNkBT0/wcJhVZS4&#10;UcCqLhmHQ5qqNafp9YqL81OG8YTDJ8e4VciDp0csmoLXf+pz6EDSdQ1CKrLcDP8IsD1hlFjSlH3a&#10;tsNyPVTdXYrvOzpTiQYhaZVlTACeT1nlBsGgO5IkQKkW1anLs7rDalXh2TFdB0q1eI7CklDmOW1e&#10;8/FHH5Gu11ieg584NDqnvzWi6RquXbuCrnMG0ZB3vvsBD+6tWM6WjJIRVtOipcRK+mjl0NcZX9we&#10;cc1pKXSN5TgU64y6LLGENqF/oWnqGrTGtZ1LJZhA6Muhq22Y1wLROQw8nwdPF5AkvPhjX+H05DGL&#10;03N2t3bobMu8E10PdXkiz1clseeBbvBDl6ZZIcBAr2uFa3tILfHsDmFZrJZzPE8y3h5S64rHdz+m&#10;rn2u7E944aU97jx8hO0mPD494cqViL/+N36RX/jLP8LBwSu3muD5ofWf/PLXvn7t4IAiz40KwREE&#10;vsft2x/x0mc+h6obHMtGoGnril4SoqkoqwLLthHSbAx2dnf4rd/6XROsjWI6Sxi4XtegleLR40fs&#10;7e4SRz66KVkvLojDEb0o5vDJE6SGfm9Ampov0VsffJ/dq7vMz07pJ31DPpcOvcTACl3Po9PmYVEr&#10;48/TXUMY+Uhpg9QIBVmz4vDpE17cu8l3f/P7lFmDtiziQnAl7rM3GTGLHfTWBv/43in/w//6j/nd&#10;3/5jZK4QiwVffWGbnxyP+dI4YjbL+L0/fhvp7/Brv/oP2fR7+Fqy4zuMBjFWYOH0LDav7DPa2WJl&#10;mebVYDCkzHOKskApixdf+hx52XDjxgv4IoZW8dJLn+G9t99j2B8wCEP8uoaupK1qEj+iLWG5ylBK&#10;IO0IrR2qVnJrOsXb6KFD2Lg6JBAWR7fvk69XHDx/QG+QYLdw6/Z9Frnmou5YVRk7V7YZIOnFEU3b&#10;cJGnzFZLxuMBq+kRlitRWrG5fcAqLYj7CWHsEUYRlVA8ni9I4wPWdsiig3ceH9GW4ODS2hptCzph&#10;+GyO7WAhEJbBLkjHZjQc0jYNWZqiahPwzdcZlrSNWNu12buywzpd0bYNdttR1g0vv/ElNvZ2CdQ5&#10;W8+NcYYeYJQMThyjIotHiyOuvvIaaJde3MO1bVbrGbZjXZYxJKPhgLIqL918HUWxxvfCS8FzQ9sq&#10;XNejK1I6ClyvY51Neefd9zg7PaW/uYP53GpxXVCqIIwcAkfStZooHGNZHq7lo1sHqUGpmqKYE4cR&#10;gR8zny/RraKuGuKob05WUUTdNOSLFb5jM19cYAlIekY8GwcJZWFCr1VZXGbwXJyoh9aGgBy4Lqrt&#10;UK2mblfMl3OaVrEx2aIqKoaDAb1Rn8VsxsG1A05OniFtzeHRUzw7oKhy+qMEHIOuCJMA2zGE+7Kp&#10;0cJiY3OLXq/P/dsf4fshveGIs/mcvKoYT8aUVUVRpcRRD1VLIn9E4IckSYLuGjY3erhux2x6wmDQ&#10;5/zsDC906SV9To5PCYOEi4sLXM9HInBtB6kFtuVR1x1C2FS1IghDPN+nqls6ZQCRlg07Ozvm37Ex&#10;bcSyarClTVmkxJFHXa9xpAF/SttssoRWhL5Dlho4qyVbuqZFNTVJzzcoCyS+Z7NcLZjNLkxhoyzo&#10;6oyqqdkbbyBUyN/4m/8lH56lTA62uLYfYJPT0zXH9x9QLOY0XUmyGV3y7SR1rUE4FHXFdJ5hh32e&#10;nszxnQjVSj48PCMrbJ4dH9IqxXgwAS1YljP6ownZYkFxeGaaexgMQCstug5ufuVLLFYrHr77MbJQ&#10;PLj9BClMJkZoTWA7WB34bsf2ZIu6bvBjietohoMeTZmDaAl6PsuyZevKVUZXdljUKXlToHXL7miT&#10;+cU5se+Tq5w6L0B1JnekzUlQCvnp1gswXL7LRrPVHxFsTHh6dsbBzlVWyzXrrCBN51RtRVNX+Jcb&#10;9E+YfoPBGMv1KFVLv5fQlAW2Ns07y5JGaaWUwVVIQSUUtdAklosEgs0xr/dcqvmUwLKQjWbkKvav&#10;TugfbOK9tk/nCSaDPo1SPLo4QTQFRVmyMdnh4miBm4fItU3fP+DOR4csj3PUHG5/8ITA20D5IWen&#10;M4aDDYpVTrosoXNZ5ilDd0S1LDl6+AgvCSCKCZOAOx/fZ1L3aYuGIA7Y/eJLyCQCDCbDdjw0FkLa&#10;BK6P1rBK1yhtobRFWdYM4wF0HU1T0rQNYRSDEtStORnqzqKqU6TVkueZ8ah6LtKyEXislwVREIGr&#10;KQsjh7aEZf7PLef4qiDpe3ixxdn0lI6W5WqBdDqu3jxABoLu5ITZ3SPuf/iUo6OGVkGvP4KyxPM8&#10;GmlxfnbBqM656Qt2fIWtO3TdGNCtEIjODFmOtFCduvRqeqhG0jUKSyqkJXBdn7kyUntL25xkFr/z&#10;vbukcpef/eVfIJ0e8u0/fJMbB3s41KiyQXohrbRJJhM6VTLyQ8SqZOPGBqcXUxzLgaolS3M0AlnN&#10;mZ0vSYLIQGktm9J2Obn7hCsbDqKaMjs95+P7ih+894zh4Ar7X7IZRBeMnBTh7N7SyatD6+/8yk9/&#10;fblccP36VU5ODk0Q15KMxkOmZ1Oj33HNi00I03Db3dvhzt17VHXNaDIGIQh8n/3959k9uElTtIZC&#10;LAw2IstSJpNNrEtabp4XWJZNGIU8ffqY4XCA47qEYUie5QgBk8mQusypyhopPZqmQ1gudW2ou47r&#10;0KqKdboijH0cS6BUS9zrU+WN4Vl14AcBotVMBjv8xj/4TZ6/9gJX9/ewW8VrL7+AEJpFHPP24Qn/&#10;8z/6TW5c2WQUWnzx5Wt8+bMvEncdVbkm8Ty2rr7IrSdHvPXeu4xim7EjuXn9gGp5gW1pvNAlnvS4&#10;duMFnp2f4W0OieLYqIzKEs8SNEVNVSmjDrmYsji94NGjh9RlxXMH11nNF4yShI+//wMGgcfZ4YlZ&#10;fXYCP4po2pYgiFmt1pxNZ8jtDZK9MS+9/iKr9Qzymosnx3zxlVcp04xA2GTHF7j4KCXJcBBSMj09&#10;I+w6yiKnrkvWRU4cx+TrFZvjPnmRE4Q+qrN47/0PuZjOsCyHZ6dnBJMtCq/P/cri//6D3+fh7Ixc&#10;a6TjUTUtnbwMPGpwHM/omYRRG1m2Ta/fZ29vj/Pzc4LAZ3//KiCIwtBAbYOQLEs5PDwky1L8IEBq&#10;TdSL+cGt92i7mh/7/DX2r27guILI92nqmv6gT1FmbGxt0RuPkdJ4BYuiIAht5vMplgV+4KG1aVQW&#10;eWWCtsKhbTVV1RgYqtNR17kJv/di2qahaVp2tve4cf0GSmmEUoiuw7UtBoME2xZ0SmBbPlmuaJqG&#10;NM0osoqurdC6wfGMRubk5JQojPAdByEthLDRWvw5pNHSSFuwypYIW+B6LlpKFvMFfuDTNO3lxquh&#10;nwywfO/S7VaD7ghDH92Zl1McDdHavPTMWcbkt5K4T6c0T58dsrOzRxL30UpQ1TVaCPwwoaobhqMh&#10;rm3ODmEUEwQxcdJDIPBsyZOnT1G6Y2tng14v4vzsmIcP7rFcrNCdjW15pOuUdL1EqZqNzRHT6YUJ&#10;8dsOtuVgSRsvitDasMqGowm9JKFuatM29DwsadEozXy+JMsLJqNtzs7OTNC6q2nakij0CaMYaRkV&#10;h+cFRFGPsjDNQyE6PNeiKHLKMsNxDR+pbU0zLi9KpLSJ4xghIOkNcR2Lqiqw7Ms2qW82o72kj207&#10;CG0272Vdc/R0xvFZwf/2f/xThs+9xLrO+dLnXyB0JZu+y2deeIlslfLjP/kTeKFvXJN5xWK+MERx&#10;y6Ysa7SwKcuOwAtZpAVry+fe4RFnswuEdMjSjOV8QZYtiII+h/cf0k5XuI5D15kChXRcGtXx+R//&#10;KjevX+P0/kNE1fLkyVNcx5QNxCXQFK3pZEPdtri+T1otGU1GptCiNcv1mjQvKQvYmuzw4O4DPNcl&#10;8iO0govTObbjMJ/NiHoRjmUuH8K2kJegUqUMRf2Ty5BlO7TKtIhtN+DZ8RHbm5uk53Paqsa1baQD&#10;RZFhC4G83NiYc3DIOs1odMfG7jZtXVPlBTSKuqkA/em2y7ZtOm0Gr65pGUYJnoBeGPBKZJFOpyAE&#10;TdNxdTzGcm2ayEZfHXG6uCBbLaibnCAJkEKjSsX06JzF8Zxm1qIyxeH9p8xOLogtl3e/8z0e3LmD&#10;jeDRrMEL+pyeLUF4OIFHKwTDrR5dUbGYnhOFDrWq6LRCVC0bwy3mD2es0wVbz22TfGEXpx/Qtg3S&#10;0WhtIhJJP0EpzXK5YjCc4HoJlhXQdQLf97BsierqTy8Kju2ikAR+gpQ2qquABq01g0GfLE/RgFIa&#10;3Rl36XI5YxDH1HllohdlwWxqwN3CsrFtj6Js8DyfjckGW3vbJKMBYRKRIHA6jw8/fMy9hylBGJtY&#10;QKNou45b9+6zXuaMpOJzuxMGXY7nehTZJ0YUi061eI6D1Mb3WpY1ljSkAssSSGmamVXdIOMJ07Ti&#10;bJXz/cdHnFYlHz94wF/9lf+I17/0Mu+//ScUC8X25g6NSlkXmv2r1zk5PcO1OxyrYzhMsGNJXZd0&#10;qqYXhSA0fuADFo4fUZYloeehFEhsXASOsOknAx49fMbFTHN2PAch+am//FWu7/WJQkXZjm+5oy8N&#10;rb/1H/yrXx8MehwdP2M06mM7cHR8SBJHjDc2kNJiuVxxcT4jDCOODo+5//Auru/x6quv4foeT548&#10;YTabMhrsIZVFVShmswV5WqAUbGyOqeoacTkICczLRUhNGIU0Tc10OkO1ip3dXSzLIoh8VNtiWQ6W&#10;DCiLFqXlpRevpSgLXN/GD3zDxWhqiixDdFCXLcv5ksnOHlWek88znt56wJ3vPWA1WyOFYn52QeB5&#10;bO7t8vf/8E2+8Se3kGGfYdCx3XOxijmLxw8J8pqN3YRqtqCoHd59/BgdevzYD3+epC2pipQ4dNi5&#10;ssNoY4L0XdK8pLUkR9mSOI5RdcNqNmWcJERuwGqVcXZ2RpFmjHt9pJQkYcLR/ScsLi6gbtgfjdFF&#10;xvHTI/pRj7oxFHvhOLStoCwrZsuUqW/x5b/4o9x87Sa+gIsnx4Ta5uGt21A1tKuM8mjGo3tPqGvB&#10;ew+fIaTkjdc/z+rklJ2dLWbzKXGS4LkeZZ5iiZaDa/sMBgnfevO79AdDrl2/ycnpOe7WLn967xn/&#10;9PvP+GA1p4k89l68xue/+HkePH5KWbcIeQlBFCaoGfgBTV0T9xKGozGD4ZD79++TJAmO47Bcrlgs&#10;5pydnZOu1qzT1JCrpaBtG/b29qguIYXKlgwnI/6Nn/8y0qoQnUFR5FnKxvYWHR2u75E3NVpJpLQM&#10;OsHuaJX5s6vVAtu2mU2n9Psjc7evjFqk3+8TBB6dLlCqom4aqrIwDUcEutVYWpCul9AqbCkQn3CE&#10;tGK5KCjyFtsNKasStCYKYuLYMLaaJkV3gsl4g/V6bbY4boDvR2gtAYNbsZyOVbrEj338MKDpTNO3&#10;UwaGaAnnMlBvYwmLujOhWYFp8SqlePr0Gf3BhKpqqWtlvi7bhjiJmF7M6DqN43hEYUKelSTJANcJ&#10;sBwHpMSPElw/4OT0mOVyShhEZFlBlpYs5ktGgyGW5NP839HJUxaLC+oqBxQ7G1ss5isDLu40Uejg&#10;eTaqK00uzXK5ODct0rKqmC/X2LZHmpYEYWSUNkVucAX9wWX2JqTTgvF4QrpuEUg2JxOgwfNshOjI&#10;iprAD7Gki+v6nJ5MKcsG33eJYzPQL5dz4jj8FK7ZacOJa9uOpD8whP+iZL3+pDrfIqSgrhtWiwWu&#10;EzBfLHFdH991mE7PSfoJN577If67//5XufNkxstf+Qv0xn0mHFaGAAAgAElEQVS+8qWXGPdDQt2g&#10;G4Vt2Ua5BIa8XtaslqvLTb9h1tW1Ym/7Grbtc/fJIX/04V2cXsznvvA6gWMag3EUg9S88MIrnD05&#10;pDqd0bStcW22LZbnUVUNvf0dpmcnvPk7/y91WlCVlcEIXJYwoAOpiXsBwrKYbG5SqJwOTRDGDCeb&#10;ICyWy5Tb793j/HhKscwYDgf0kj5l1dIqGI6HrLO1yYhpjWpa89y/DL6rruNyWWUiA2AybK5LP+nT&#10;dYpeGLE6n6LqmvFwyCJbmrxuVSFbhRYSLQzM1rZdhG2xsbNDU1boVmFhnL22bU6Un5w027bFC0xr&#10;T9YtgWPjW5I9UWBVRhw/Hm2g1ymu51IFAutgzNH5Mdeu7GFbEqU1Z49O6Ltjvv/tD3h45wRhjfn1&#10;3/h97jw857vv3eatdz6mtUKS7X380RZ/97/5Vf7Z736PH3xwh6cnC+4/fsgsyxl6AU6nmV+csU6X&#10;hL0ApVvmj8/Y3ryClVt87rOvsHdzB14cYIWeea5aEMQhRZ5TNzV12eG4Lk0jcOwYywpJ0wLbNnBr&#10;L7ANFcC2sV0fpQSdMqw0y+7ouuoSbG2av41qzUaNS9tHleNaDouLJY0yCjPPs6FuCeM+aV6yMdnl&#10;0cMnqKYjrwu8KGQ0GZGenJAvKi5mNQ+f5lR1w+Z4QrVcm1C/41GkOTcnA/ZcAfMpUii4LAtFUYhq&#10;GgLPw5bQNOb0b9sWSrWgG5Ru6BAI2yHtIu4enXK0qqgjlyvPX+PZ4UO+c7zm46Mj+pshq1v3uHv3&#10;IY1vURZw+849tjc3CXyNtBWL9YzBJOLs4sREINoa2/P4+M4dJtsHSNvFsSR1nrGapXSNMCgg26YX&#10;J/SiPkdPFhSrNTu7V7lzepuD/R7bOy6uf/2WjF8fWv/5r/z416XsGAwjPN8C0VKWpiKalsWlBDdB&#10;YDMaTxiOxsxWF9x47gZu4HJyekKv12NjY5P7dx8QhuHlL3TDzs4Gg50tVFvRtC3Hp6dw6caq6gbR&#10;JTx5fEIvGeP7NnESsFpPOTo6ZzDo4XkGhtjUgrYBy4txXZ/+YITremRFZgKyjo8lLvMYQUxbdnSt&#10;RjeK02enrE/X3P7+bbLjhu3NKxzNp2xbW3j9LX7v7h3eerbgtZd/iCfpMc9PrnEw2Gf16IKXdvcZ&#10;uQ00OUXZcrvpuLe84GtffYPu/VsM45i6qpktF7heSNPAZ175PL1BH+16LFVNHIXUWYZLh4UgW2V8&#10;8M4HTKdTvvLlr7BcLlBZRc/xGeOQHZ+Rnk4RacXmaMhyuiSwAy7mKwrVoYTNTGmenJwhopgnnuan&#10;fumvcJFesNG5zJ+eEuEwOzoh0JLZwyfUR0t0I1muKlLbw/E9FhcXJNJFaUXV1EyiIboy7rKDm5v0&#10;BiFPjh+RakHpBBzmJY9XKd9sBD9YljSbAzLm/PS/9ln+vV/6Gd746pf5v/7JNxDCQQsbJJesJEmZ&#10;F6YyLgSe73P14ADbtnjy5Inhr7WKMDDh5NVqjR/45EUOnSbpJZycnJi2juPQNoJl1vBX/s0foytn&#10;RJ5LfzQg7PWo2gZhW7QI7t9/QBQOGPQnCCFZLGYEYYDr+mgUcRyyXqU0NYRhj7oucF0fgYVteazT&#10;HMcKOD49IroED9ZlgyON7NgSmqOnTxj1+6AVjmMRhB51LXHdALTAcSXT2TmqrVGqJIpcLLsjzzOK&#10;osSxbYLAQ2tNEMRUdYPnB8bzpyr8MCYrKlwvJAr72NIDXVOXNcPehKqsSQZDpO6wfRutjKPO8zy0&#10;FvT6QzoNtmNC944rCGOfi+kpgRdRFCWz+ZymbhmONijyhlXesUpz5ss1YdRnuVozHA0Z9BNs18f3&#10;IyzLRzUdcdxDNRV5leOHPr1+iBQdUeCxORlz64Pv88orN3nw4GMOrm3TtGuCULBK50wmmzx6+ARL&#10;uqSrNXEcE0U9iqIlSfpMpxf0ehGDfmw2gHWF7ThguSzXOWXTMupdpy5a1osU1ZR4rkuel8RJn6ZW&#10;SOkghcPm5hXiqM9yYT7sgjAiSnrMV2uG423zZY992SQbkOUFddUQ+mYTJQRIqdHabOnjOEHj4fkJ&#10;rhtyePSEG89fZz5b8tb7Kf/t//RPcCf7DA42CPseXrsknZ9xfWvMjasHSATLxZxlmRLHIXFoc3Z6&#10;yGQ8oCorZvM1g/6Q4WBM3Wq+/YMP+bOnK/JpSRL0SOcZb79ziyvXb1J7xtX5/tvv0C1zWt3RSWGE&#10;0GhsaXPj1ZfpeT53v/8ObV4YEGZjVDKKjqgX4wYurW4YjTcoqoa8LNjY2uHDD+9QNh6qtTh+esYk&#10;2KbLOkLhcX4xZTFNCYIeThBzeHzEeGNEHPgUWU7bNBw8d4Oyri6HHp+mbfF879PNk7Qsw5ASFr5t&#10;mxhGWyMsges5CN9hY3PC8f37WEKa3FKnaFuFFoJGQ380JF2ssFRH1yoWi7kpQjRmi+O6LqprUG2L&#10;7KAf9RBakyQJnx+McNc526MBjiOwqxXPP3eF+0fPGD13ldF4lyu7L3Nx7nPvTsZHtxW/9uvv8c0/&#10;m/Otj3J+44Mpv/3hGW8+XvGds5ofXCi+e5TzjR884Ne+/SHLVFJGEx4uNG99dMKDk5LDlc3poeRr&#10;X/sZPvrgKdv9A17o9ZnfewhrF5W7/OC77yKsim+/8yaf/dmv4m/1abuaNFvg+w5NV2M7Fr3xgKpI&#10;cf2AIOyhEazSBWHiUbcVZZ3jep4xw7g++apEYsoo0lIobXKQruthuw6OF9C2kjge0ipBP/Y4evSM&#10;OOrjhgm2ZXF2cgqlz507zzg/yylSCcojCkYMt4aMNrZMHtL1OT9e8yd/egvtbGHbgiRw0BVULRwe&#10;nUKb4+YZP/LqczjVDC0gjCICz0WiCXwPR0pUVdEpReD7IDWea6N1S9Z1NFbI8aLi7SdL3DAmHIds&#10;f/kqv/Dv/iz+sOb3/8W7PFwPeOPn/mP+0l96ifu3P6BeuLz+w/8KEsHNG9dp2zXa6nCjkP3nRzw+&#10;eoTjO/QGW2AlPP/aG8xXFcPxkMCVyK6BEgbxCDvykaLm/PyQOx+/x+svv8RGX/Lo4/vE2wmvvXyN&#10;fmJxPh/c6m398ND623/9R7++WEzJy5TRZMhicX4ZGrUZDMdkWcFivvpUC7HOUlNxrkta1Rj2VmNW&#10;fn7osrm3A50iSULatkA3OVVdgzBdg+nFOb7vEQY+rt03cMZOE4RGlVFWBYPeBr7vUhS5+SrCJo5i&#10;VGeRpqkBbdYNQehhWTa+HyAxLJg4SnCtgOUyI076eDKASvLx23d49OEJx4fnxntYeehej99567uM&#10;9yY8v7/Pu4/+P67eLNay7L7P+/ba83TmO9a9t8auHtkk2GKTaoriIIqTLEqyqCFSKEOwhcTKYCAI&#10;EOchAF+MALGTOImQwBGg0LYcS5HAyFZo0RRDiRLnJtlzdc3Dnacznz2vtVce9umykYdC1UPh1j11&#10;cfb5r//6/b7vLTa8NnamcCuFS03sQabhqfd/iG+fjHj70Rk7/ZhtBDfv3UdpTbFI2V4ZkE+nrA16&#10;LPKUk9GQracvEwQurchneHZEEAZ04xbduMvOziWiKEZVCtcQlPMF53ce8ujWHXRe4BkmlhDsP9zH&#10;UFBVNXG7h2W7TCpNkVckpWTY8njyfc8jTEW6f0SRZmSLhK2NNQbtNsnZkO3+BlKCafscJDlZVTFf&#10;LJDzBC8KkLomsgNkIUmyhM1rA6ShGS4WHJUW9uYl7i5Sbo0nfO90xqVnLpFVE/7eb3+Wn3jfdSjG&#10;+K0V/vAPv4whPDKpHgudtWyYOp7rUWuN43o8fPSIo6NDdna2WSwWCGHiez6maKTQ5TIwadkW9bLy&#10;bNpNVZjaxg5bvPBj2/TsCtcVBFFIkqWEcYzrNu2z46Nzrl15mroWuK6PUiW+H5AkzRbGFM1WCRx0&#10;LQhDH1O4SKmxLReD5sppddAh8ENm0wVZmtPr9Tk7PyfudDAMkzBqwtCVlCA0ApeiKEmyDIMa02pa&#10;iLWqKKuUPJ8ynowZDPpkWYJh1BjCIC+qx41crTWHx4fNkKFrVgcrnB2fYGqBrmWz2SprLNPGEgZ5&#10;mVIUBY5lMxoN0RiUlVx+vaZ5FIYewtBMJiM2N7eopcF8viCOW7Q7XYSwCcMWo8mcKI4YDPrYtkur&#10;1ca2LEajM+K4TVFIXv7eK6yvbTSQUkNiOzZ+6FPJAqMRaTIejSmypCkThGHzfagK0Pi+h6ZxxEVR&#10;hGWZJEmC1AbtdhfTtKhkgedZ2E7jLjPtxn0pESRZ2bD93C6T8RDHMZtTu5Zg0GzzohhDi6btO02b&#10;nJLr4vs+p+dD2kvvXbvTI0lT0jRnZXWdqpRkaY7AxHVtiqLCtk1cz6ZWkrrWSKmxrKYgUZYSz7Pw&#10;fJe9B8ccTWL+/Juv4vZWCFYiNrbWWYts+t0W+ficTtyiyPOGc2g27bLZ5JQwcKnKHMdx2VjfZrZY&#10;cHx2hmHafOUvvkm4+SSiEEzHM7K84Gw4wvYC0qKgE4ccP9jFSkpMy6TSdQMEtUxsx2Xn6essJhP2&#10;bt3G0gZFmTeNYqma6z/bwg0a5E6n22OxSFnbWCdNM/rdVYzaJ5ku6MVdpqcL3OV1cY3Gd0PKTCIL&#10;xaDf5+hwH8cyUZXEc13SLGO+mDdbb8dF1zWu6zaNxaLRV2mtMUUjtk7TDGU1zUXLsijqClM0EQFR&#10;KZSqG4CwwWMl15WrVzl4tItjNC1pz3ORqloqmpoQv2E03EAhLExMHKcZOFeSjLhW1HXJoszYGnSJ&#10;WgHacbn04nsRUZc7j4b82V/e5i+/fZuvvH6PNx9NuXUwY5KbnJ0mWIaHUaQYCOzaQBUlllJYSqMM&#10;aPqxAsfyyBLJ4fGU3UXB2XDC17/+fW6+/oDhzZvcef0m86Lk5o37zCcLPvTpl7j+0nVaT+6Qi7J5&#10;TS64nk2aLvADF0OXpMViGeOocaMQ6pKyyrAsgWkZ1LVeOi0tZtMFQtjYtotUGVWVkaYZrVaLSlUI&#10;y6auLWptUpQSRyg63S5l2RSZqiylzkuO7p1QFTUoE11bPHiwx7WrTyKNAj+OsWyLcjhGZYKjo4yj&#10;Uc14eI6DxqhtgrjLvUe7XN1cYc0xWLegbVQUWUboBw2qpciJw4CqLBCGbuTnUjZlCtVsagvhkWmP&#10;87lEhy36K12IND/+Gx/DWwvRds0r33qdR2/eRTHgJz7/C3z6wz/OV774e5zOZsgqoxX7nJ8f0ul0&#10;GsekXzJYW2lKenZAEHbI0gqtJbLKsQVUWYqqGjtGXkkCzyCIXOaLOevrW6RFyhPXLvD8h1/g6sV1&#10;Ii8k7L54QwSXu+Zv/vJTXzAEKFliGDW+71CWRQMAzCvefPNtup0e7U4XRc3ewR7tTrAET5YEQfBY&#10;pBuEHkWa4XsuGkVZZpRVTiVLRsNztrY28T0XJSuKImMwGFDX8nF92HE94lYX1/Eoy4xaScqyQAib&#10;2XROWekmB7JspTRXLYqw06aYz4mDiCzJqEqDvJAgLPJFRbWQpOc5rmpTVRC4Ni8fnPDKo7usbHSJ&#10;Yo3XMhjPJ/h5ipyec2mtS8u1sDA4FQb/5E++wY8OzlhrB4RVhVqMyJVGyoIntzeITOgGLvPJKXF/&#10;hQuXdzgvZrieTZEvMHTJ+uoqKi/J5zmBH2IKm+logrAEZ4eHdAyLbhTRbbUwpMKxHN589Q16rW4T&#10;IJaaolCczFKKtKCUmmMXfv7XPsd4eEx2copR1/iux2I+43D3ER3X5Wz/BMv2ODoZcZxJJmlCu9vF&#10;ESaTbEEqi2bokgo3CgnWfbrrG4yKmiPR5t++cYsfnpxh7ezw23/v8/yX/8Vv89nPfJD1lYqdnQFh&#10;6GBbHf7wD/4N83mJsl2UUVOpCkMZmMJElhW26zQ4gCXqY2VlwHw+JwhCOp0OSimefuYZdF1jWRZB&#10;4LG2vsZ0NgOzbjJqdkxeCz75mffw7osDXN/E8b3mxB6F5GlCskjo99Y4P5vjuSGyqrEdi8USQDmb&#10;jXG9Jhc1Gi5Q0iAI2svsUUqr1cIQNVm2QKgmkD6fLwijGKkUbhhSKIVlO4+r7VErBgFlXlJrjR+E&#10;BKFLXUuyJEUIg6JKsR1Nux3juR5pOqeuq+X1lVhyiQRFWVCqohkUHQtVFSSzKZHnkqYZVamIwnYz&#10;2FqCNE8I/JC6rnHc5iBiCAPXdVFVwy2aTZu8j+cGPHqwy/r2VUI/JIxaJIuMVtzn7HRKqRRRFC7h&#10;oII8L8iznKLMiMIWeV7Rbg1YXVlnPk843L+P63tMZ1Ncz4Fac7B3gGlYREFIXlRsXtjGMC3KsiLP&#10;S+I44O7dW41xoq5xXYc4jpEK5vOkybRZgijymM1GBHFEmjcn9kUuidu9RvhelqgqI1mMkSrBC11M&#10;R7BYLIijFnHcxmt3OD8eUhQF6SIhSVMcxyNJM0zLJi8qZosZcatNnuUoWRN4wVKCrjAMQa0VptVA&#10;V8uqWra7fJK0RBgmqm4OoK7Z4bO/+t8g4i5er0P/QhfTEvQcQZmntD2TwHM5PDygkjntwSp1LcnT&#10;KZ5rYQqL87Mx+7uH2J5Lf2MVbZjcebDP/lCSpw0qAatGG7C9tc3x3h6L6YRiPIdJwmK+wHYcDK0p&#10;tARtsKgVvXbM0b37WIaFlM1Gtchz+qtr2I5NEEUEocvp2ZDhcEyWpVzaucjB3hHDkzkqr5gNJ8is&#10;JllkhGGIsGyEtqASLMYLZFkSRwHHxweEQcOIsxwbx/MaQPJk2uQMK9n8Xhb4vk9ZlIR+iGtY2JaN&#10;22njL721pmOBVuTzBaKUaNVsyGStsF0Pxw8YDkdErt+03SyTdElhF0I8jjn8u4yXRSvqkBUplmvx&#10;4s4F5HhEUZfY7Ranx2fsXL5KKQUP8gVl0OK7bz3g5lHNv/7a9zmdpcxLk43tyzz3rvewd/c2FAWW&#10;IZE1DZesBkPVoBSahqYupMLDwFAmsoKi1ty4eYeTUU5lRPQ3u3zwZz/J009fZGN1m5dfucXf+Nuf&#10;YBImtHbWWMh0SY93SbM5hglZmoBQpGnSZKuyJjBvWgZiaRn3PYeyaphywrAo8hLH9pcNRpNK5lSV&#10;QtWNw1hpgVQGrhPSlHObg0yapZhCEzgut19/i3xSIBD4Xsj5+YSz83OyvKDUBa1el9lihp7MOXhw&#10;zsOHE27tToh9l0G7Reh1kdpimmSYsyE7UcCmLegaEt9xqYsKRcPEq4p8qYoS1EpiCoEwG/SLadvU&#10;foeDYc75vKaQJfFKyHs//SLG0zGGC9PRkJ9+6Wd5+Wvf5lvfe5N72uP6lU2ubrfwTIvGLKSoZclK&#10;f4U8yblweZ3xZIxr27hm4wjVtaJuAgEYSlLmKUpK+uurzCYJrgcnp82m13QCdq5cYuNCF3cj4s7b&#10;bxO6fX73n//oxvs//DNd89c++8wXmoe1IC+mzBcjVlfXkJUiTedcuniBWklm44IqL1lfWeXh/dvL&#10;oKPNfDJGyYI4aK40fNehLDMW8yFVlXByvI/rWLRaAQd7jzDQeK5LFMcNasKxkIZGOE5DqU9zRsMT&#10;hGjwAkoqtG4+AFzLB11R5gtMUVPLlKpIkemcNM/AtFBaUJVm01jSCtf2ITX4p7/z+yQLSbzaIfHW&#10;+d6tO1zebtO2Fvzmf/YfkPiScLAK9+7w9IUeZ6MxZ7XmfpLypbceUWt4yoCXrlzBLnIKNceyDTb6&#10;bVY0rHoBoetxnKY4LZfMt6nX+ty5c4+W28LWLaqsYHZ8TF84HD04YzZM8chJRkcUs5R6Lrj95k2S&#10;JCV3LWqdg3LI57B/fo4IfNJcsf/wAdef/zFujaa88IsfoH/B5+h4n4ESTMdndNsertZMj8+4sn6B&#10;ZCi5+eiIKu5wViUIFKYscc0SS9gM2ptY2qUgp7/TQl3sk1gD/uKNM37v9be4UVRsPLfOf/8//3eo&#10;5G1yecT59IBn3rXG8dEenhORJQ737pxy484xhmMgZbkkQBvYlk0URctcn6CSEtMSLJJmCyosk6zM&#10;SfIU7QjOhmfIqlyexiVZUWBWBYbSdNfXGZcJn/+VlyjyI1bXuvTXOhzcv03k2JSJJHBbBHGXMGph&#10;2RaVKphnQ9a31hgd3cO1TSxDEHg+ge+ytbnK3v5dqkwxG83pxB1MU+K6JkHX52w0QiFI8grbb2r9&#10;UdvBshxs28HzPGRV4jkGaAchDIanQyzDJJ1nrAwGaLNuMpOGRhUZvm0Q+w7UJrWUZIspw+ERi3TC&#10;YL1NEDlEsY8XuGAamK6FF/v4jo3nWZimpFYptmvgGI2iQ6uS87ND/MAArZqHbDqjrnI21gfMJmME&#10;BpPZgjST+EHMZLxASxNHuEzOJ6ytdEA1uYof/eC7XL92iWwxIa8kne4KsoJ21CNdJPR6XQYrPd54&#10;5YdcvHiB+fyMR49uUxRzNrdWsITH+eiUrEzQho1th/S6GwynY7r9LmE7RFGSVwluYLEoDII4QukK&#10;KWeEgYNjWhhCg65Js5Rud53j0xGW5dKOWmTZgs0LaxhW0+qK4m4zXPom4/EZqijw/ZhOu43rO9R1&#10;Sb/fplYF08kQlCSOWyzmE9rtCMezUbpmniTEcUgpM5QucD2nuRJ2bVRuYAsHR9gEXoBrhZweT4ii&#10;VV7bH7L+5DMQhayuDui1u0SuQb/d5+LGCnk1Zzw959knnseNevTDCKtIuHv7NusbWygjoJgvWBn0&#10;OBgecnv/Ed/80av0+1fBr9jde4BWTZvVtmF08JBnL13izuuvU80LTMtC1zUGBpgOlQLf89i5eIFb&#10;t96krhWmMiiyrFHkKEVdVoxOzhDC5vLFq3Q7A1y/S1EaqNpCZiNGZyd0wojFeIElTGoJK0EbXSlM&#10;S2N4GsuBw8N91nsrzYZwiRiJo5jZbEqe5wBLTRGNpWCR4DkupukwL0oKbbC1dYnxcEK65KZFdkA2&#10;XTT6LNsmL0tM3YTjyzxnrdNGpRmuIVCTKb4w0SgKp0YrMKVFbYIWJiiNQBF2I87nM9692aeFwc3j&#10;I6ZS4uaavO3z/Tdv8eTHPsTv/9n/y+/+8fd5e2/KIhcIy0ZVksnonN1H99EmCM8mq0EbAsO0ELaN&#10;Mgy0IZqBq9agNYbQpMUCxzMxZEWWFyhTkJqaV8+m3CkCfvYzn6Efaz74M88y7fv4F1fwOy6e18Iy&#10;bJSUOI6NgSLNR/T6HcajCasrF1BK4dpW02pe/h2hcwLXxKirRpOVTBGiiXqY5pIkYWi63W7T+tcm&#10;vutTKwnUSAlIg2y+YJ4cUZVzVLogHWXUlUQAp8dnPHn1SSxs7I5FLXO217q4hsf+fsJbN84Q0SUs&#10;HCxR83DvPvfvHONrk2dIGYicS2tt6jpDmzVh5LBIE1zXATSL+RwXiS8EZi1JbJtChGSZy8v7Jwgn&#10;pDqd07nmsvrT1wjft4Hf9bGdmnF+wp//sy/TLWPKkzGHjw755hu7RB/4OS6GC777F19BFRZtw8U3&#10;NaUqqfKc6fECVVmUZo3jC7RKqWtF6IDn1nixieu7TOczXNvm4OAcP+iydmEHaVvMZYGzpjk5qLl4&#10;8UN89S93GZfxjZc+9PGu+Vu/9p4vFGXK5StbbO5s0ut0ODw8oSgqfD/g8PAI1w0oC836+jqj0RBh&#10;aVqtVnM14NiMJxPAQFgOcavN6ekZk+kUgPPhkOvXn2Q6mbBYLBpi7rJVZQqfSmpm0wW25VBkBaYh&#10;aEch8+kMx3GbloUU2LbbhOsin/GkaaGFkUdVFcRxhB8EaAxGwynrGzss5gntVoiPQzUp+eqffJ13&#10;v/BBxnnGX37ne1x+ZoOnnlrn4x99H0Zg8vVv/TVbzz7Jh65eZ//uIUp7KDfi7eNDvExxtR/z3NYW&#10;i/GUdL6g244JbYs6z/jxdz3D+OyMdr+H6LQo+1epOuuceTEEPcLViwyVy6tvvMnT73mB/aNTStPH&#10;jVsIo4B5TlVAhcX2xW08x8ZRGktX3L95n153jZNFgttpMU5zDDR+Z8AbDx/yud/+Va5cv0Rgu8x2&#10;h6yurjGbzJhPFriWR7pIWRu0uPngLqfjEbVtk5YZduDjGw6tdo/xcITv2mRFgh0FlJXNRFr8q+++&#10;jHINnru6xnufu84nP/FRjHqC53lsbe1weHSnUXMInxs3T7hx64DdvVOkaTQEaAyoDXStoa7Jy4Ja&#10;a8IoakKgZbEMczenb13rJlzeVGgYnZ/jOE7TXNMarTRlrcA1+PyvfBDfWLAy6KDLhFqVVFVOp91B&#10;1Qrbc5fuNXMJeyzJ0gU33niFnZ3thiGmNVKqprFm2oR+3Gx5BHhRo4LJygWW6SKrmrqGTrvLZDwl&#10;jKMl4LdhEfmeuwyluhR5wWy2wHU9DGE0jjPZaEzm0xFxGFIVOeenp3Q6fc5OTrBMkyRN6A/6jCcT&#10;zk5OEYaB6zgkiwWtKKaWCmOpCqqqRn2VLBbLk3wTUvYDD23U2Lbd5NfqmiAIyNKE0PepKokpTLa3&#10;diiyjFYcYwowLZPJdETcjnjw8AHbF3ewbIMwDPB8DycMUFI3gf9aYGJgGQZGXdFqtTg9O6WUGesb&#10;61y9do2qrOi1thgO52xvXcPzeqBdqspgkUywzGZ7XZWKsqiJog5ZTgNfTVKCwMFxXMpSYgqDPEtw&#10;HBswydKMMAjw/QAlc7JsRpKO6fWb3EuymNPqd5lPZnheTDKXCGE1mZCguXo6PDxka+sCQRDQ7g2a&#10;4LkwG/hm1fCOPM9lkSYEQYgQJlGrgywVeV6R5wrPC8jygvPhmNkswXUj/tvf+ZccTwpWNrfRSHzP&#10;4anLm2ysrHB+8IjZdMyVK1fJFjmbFy/y+qs/YmdzBS0EWA5FZRAHAa7vYUUBq1s7nI5SKt1hls2p&#10;pWp+Dr5HEPgYUhL7IYe7+5A3kOpaN1sdYTrISmF5TQj77OwMXUhE3TTBag39fv+xkF4ZmqOjY5Ik&#10;w3Ycjo+OoK5x/Yhub4U0L0iyObZnYtqa0eSESuUk6Zzx+TmqqLBNm/li3jDMDGMZ1pfkS4Ubyxba&#10;O3ETc+lErLWB5bpgCBDW0rHoMVgfkEwnlFmKyhuAMW6GFq4AACAASURBVFrjOh6u72G7NpWsmq9v&#10;GhRVRS1Mylo1h3kEKANEvcyRCcq8IM8zal3zyWefQZ6cYNYlgpqVlZhP/fwnSCcTgs0erbU1Xrt1&#10;g0lqYiAoZYFpmg0VfxnSfweBod95bcs/N0yyBgSL1igpHzshm8a0scQfOaTpgnv37zG8+Saz3fuM&#10;jvfZvHKNMPCbzZnb+FenszG+75GmCdCQ53UtyLIa03IxjOba2POcRvtlNCT3LM8JwhipBLoW2JaH&#10;ITRSlWitsB0BNDcM71TPhSEQhovAZDqaEEU+kRcxPp5BYTObJ5yeDul0B0xnc/KiQPgO29vrZNmU&#10;yOrx3W/dIk1dziYpLc8kmx5yYa3LxfWLnD/a5V2rISutkJ7vILMZrThCFTm1UgSeD7VqROxKNVBU&#10;DOayZppUlJXBUZbT6w+wDJOTKOWjf+dzOOsxk9moed6VBdN7CYvTilZnnbePDtk7PWJja4twZ8Da&#10;VoeHb77M0SRnXCswFIss5ejknLDTo7OxRtjqUikD2/YxhUWWZ5RlyXxeYtkRZ+dDqA1WVlY4OTmh&#10;yCrKXBK3uyxmLl/+8jf5gz/4KmtbT9348E99umv+4qe2vvD+F1/AdgRlkXDnzl3a7R7tVhfXdXFs&#10;hzCMmU8b4W1R5si6xHJsLMdFGwauF9AfrKAxuHv3Ab3eyhLt4LC9vYNt28xmUzqdNpZt43vNA6PM&#10;DTzXxxQ27VabdtyiKgpklhCGAWiDopDIysDApDfoMJ2NkLKg242pVE5dV7Q7XTDM5nrMDVBVzXw2&#10;J5mNCbRDcjzn9iu36Gxc5tU7tyl0yef/o5/nN37jZzDNBWs7F7hw+TJ4Fj/21Pv43X/6JYLVLb7z&#10;+ttsbm7wc88/yXYcYmYZsR9g1DWx46DmY65f3GZj0GO6WDBXNaq/yj/6P7/Cl7/9I/70+6/wp1/7&#10;K776V9/jX//Ft6m0g3QjXn7jBqNCcuP2PXzbZPzolL2zKXuLBCcKmU4mJCdj7ty9jdIOh2czzoqS&#10;D3/6U/zozTco84zd4ZixlFx/8UmyxYRXv/cDntx6iptv3cA1LTYHa8xGM3qdLjdf+w6e79Pq9Dib&#10;JiR5web2JSYn06Z+HbrIMkU7Fn5vBcfZ4Itf+XP2hOQzP/VBfvkTH+aJS6uk5YjBwGdr6wL7uwdk&#10;xRDXcYniHt2Vp/jiP/+/eXQ4Q7gmptPQ86nfyTQpKikfc6gMNHHcajyDyyFCGAY7mxfwbYc8yej3&#10;eqytrHJ8coxjWgjDQImaFz7wLn79c+/H1TOils90fMpg0KHTazdNRcfk9Owc1/Wpa8X5+SnCqjkf&#10;nvLElR2UrnEcl7PhiCjuIkyb1Y2LyCIHFI7TDEBK1eRlSpIUzbVa3KVWDWpBGyZpkiMMA89tEBRS&#10;5uS5pChKojDGdmymkzGddrvx9Wq9hPwVeG6j1bKsxuPnLbEXruM07zvTIvJ88iQl8gPSRYItzObQ&#10;ohS2ZVHJZouQZRl+aFFWBZZjUlY5payoqppaabI0Q1YVZZaRzGdc2NwkW6Q4lolBjTY0SpVUqiTJ&#10;EgYrA87PT9nde8TOxW2kUuweHdHvr5KlJVWhyNOU+XTK2dkR+wf79Ff6bFzYaB7XNRiGye23bjFf&#10;ZFy8+AQPdw8xLYtuv0scRpimRRy3mc8yLly4SFVolLbo9VZotTsYormidYMIYYBBk8nJ0hwDSOZz&#10;Do4OGQxaaF3guFDJDM+3KfOKPF3geQHCcLGtFqawKWVGliV4nsP6+ip7e7vkecNyKvICy7KZzxM8&#10;N6TV6qDqGtfzULJGGDZaGZwPJxgGdDprqBpG4wnd7hoXNi8zXRT8m7++SdDbQlku165f4mB/l/c+&#10;8wSqLPFMzcVLl3j4aJfNjU1miznrqwOmk3P8uMXa1kVu3XnE6sqAWZqSo/nh629x99ERZ2PNcDbE&#10;FCaWaeOHAWEYYFEzG0+5d+surraW26Tmw14YFrJURJ0Ol69cYvfBPYSqsWh4WU2WsGB1dZUszzFM&#10;geM4dLs9TEOQzBfMzocMVrearY1jsXF5ncF6j3k2or/ewbQ1lgBdVhi62UjWAqpKUpYVQhgs5jPq&#10;pSwdGmlxXTcNx3eGEC8I0TTboVa7h2nb5EVBp99i7+EDuq0IVRQUeVNAqWUj51a1glpSFTlaViAE&#10;VVFBDZUqMbWxvGKk2T6hCT3vMYLkuY0VvDwh0hVaZVx/8Rrvf+k9iLzkeDGidj32zqc8OJo3V8nU&#10;j1ljWuvHwGel1BKLoR5faQohULXCtMwlDLYhqjdOSJbDZk2WpViOiabmP/zVX+DF568RuDVXn38O&#10;rxuBbaHNiiRZYNuNtgkg8Jv2rWV5OG5MkUuCICJLM/zYx6gVBlUDAlYKy/UpC/D9aJlnlai6QCNx&#10;PUFVNpvShlTfNFtlZYIC13EpspRkmhPZHV57+SbjyRw/iPGCkG6/h+XY+HGPC1srSDnjh399j9de&#10;OeRsLDk8OcQxKj7+kfdwdavHlbWLHN26y5VWgFWVWGXGoBWQpQtC10HXNM98wLccDPTSRACl6XA8&#10;THl0nNPeWuXCxYvsHRzy/K9/jPazW+zOTnDNJhMmhMCb+ezePmEyy7CjkPFkwptv3mDW2+Tjf+Pn&#10;+NVf/CQvf/XP0XaA1+40g57pMk9z+jsXsJyQWlv0On2sIMI0jGVUpUtdO1ievfxs0HTiNoe7R9g4&#10;BNE63/zGTb78p99lNoedJ5678eGPf7pr/tf/+Ue/0Ot3KIqU3b1dfD+k3erhOM1de6vV5rvf/QHr&#10;a9vUtULrmlkyQ0qF7bhoGuClZTsopTHNRpsiTIvxeMx4MsEwGrq2EOLffdhqmE+bNagpDALfpZYl&#10;ssyxqBiNR7Q7bYqypNaiUZ54omleBS5JNsP1mvtyv9NnMZnh+xGmaZOlTdNJq4K2CHj0xn0Obh3w&#10;/VdvkMqSZ973JB/4yBPEbYXrSryozfH5Odks5x/+zhc5rwQniwJqeL7bpzh8hFFkeAYUaYqNpuvb&#10;rLVC5uMRl599jqdefInXDs753vGUt/ePyDHoXtik2+6wfeECe4/2OJrk/OCtW7x+9y4n44RaOPS6&#10;fWZZzRv7J7x5eEJhCF5+7Q36K5vghsxrCx12Mb2QTr+LEJr7e/skCAhDXnjpWeoixZSai6sb6Dxl&#10;cXKKscg4291nELXQRUYtfGon5t75AsP2GQw2mY0aCflkcsraep9pIXk4nPGtu0ecCUUZCj783ie4&#10;ttXliWe2uPTUJnv7d5lORriOx+7BbYIwxLJCcLb4x//L7+F4EYWS1BjUSlNLhbO8glN1zcbmJsPR&#10;qHnYSomsJLVqTliWZbEYTxkNh7SiuDnZTab0uz3KUjZBT7fmP/5Pfp0r65KNrk9epvQ7AULUpMkM&#10;3/dJ0gUHR0eYpsVgpQmsu75AmJrID5qtrGmhagPHbeG6EZZhUVUpplnj+c0D3/d9CpkS+DFlIZt2&#10;W9hGGCaP9o8wgMD3SJIZti1QssQ0HSzTxHU9lpMWpiWoStkMVI5FljY8GnRNVVTUSlEWRSMzt22C&#10;KKDOJZ7jNJLXWlNLiWe72K5DVZYNu2zJzbMdG2FKpKwoqwJt1FRSNVwZy8X3mn8LWWEZzXutynNM&#10;o+FLqboiiAJOh8e4jkcUhVRVyfrGKrZjUZUFThDS7jQOzsiLEEC/18H1muJCXmQ4noOUivPzIVla&#10;kC2GbFy4QBBFKGpcT2CYEtcOODjYX16VeBS5BEwQHsJ0mC0H5zwvsS0PYZqYlt2UP6TGsl1sx2Fr&#10;5xKz2ZgsW2AI9ThgXBWNL1JWmsDrYIkI1wuxzJo0XeC4NvP5jCxL2NjcoNYa13Vpt3tkWY7vNZut&#10;NEuw7KbpZVkOWV7iexGuZzebBdOmKHO6nU2OjibMUsUX//gbmOEAyw+5em2Hp596Es+Q1LKiH0cc&#10;HB5z+cpVHFswn03wnKYdqSyLeV4Rd1Z5/bVXidsdXr99m6DdZTjLSUsPSRPyl7JmZXWVNEnwbYuD&#10;R/tMzkfopKJWesl9M1ClxDEdFCBMg/l0Sl1IjKUiRyr1uLixvb3NeDomjmL63T4nhycIDY7tUGYF&#10;RZGRVzlPvvdp1i9u0Bq0sTwHqTVXr15htdtldX3AYG3AoqiaLTcgDEFRNMH9xpxnNDk5Vb9jRWwY&#10;EsLE80NqDOJOj1a7zWB1ldlijJaN+N4GyrygyAscz0OYArRCJQt8A7q+T2ybGGmJryFwTeIooCqz&#10;peO3GdJ0JQk8D8dx6EQ2H3j3E0z27vC+972Lz/ztz/KDl7+BLwzO0wTtR9w/mbB7mjb/t5aJUgrH&#10;aQ5LVVU1RY8lD+yx5uwdAGxVLQethlFYlQ03q9a6KTssfY61lghh8PxHnuZ9L1xhayvE6gfsD3fR&#10;sU3oGcuGtbXc4BvoWqGFbuI32qSsGoalNhSuYz12vc7nMzw/IEkylDYRRpPBxqjQFGgqNJK43WoA&#10;trLJgWpdIyuwTIFlCVSeMWivcOftB8yGBWHUpsbA9twGc6IkQbxC3LJYzE+5/dqQxczjzsMjVjZ6&#10;vPSBd/PBH3+a7dUWERFvf+eHXOu2iQT4WhLYzWuqqxK0gVHXmNpA6HeEP2A5DqmymBaQ1gq/2+Xk&#10;/IxZlvCRv/s3OWPBtE4RSuJYFuPphLe+cZubr++B6ZOXBQILXZu8fZhTmhfo7Fzk4vwWP/ir73KW&#10;5Gz2W3TimKLI8CIfXddoZSDqmipLEYZeisINHLvRCxWp5Pz4jGQ6x6od0llGlvv80R9+nfFIYjsR&#10;W1eeufGhj3+ya/7mLz/7hXpZhe71BmxfeQqztkmSEiVrat2E6t58/Q6D/ioGJmEc0V426bwwxHLc&#10;JcDSwbVDZAVpkiwFvRXCrBFmc9qQslndl4UkSxNW1waNzy6fYVs1D+7fYnf3LpeeuILt2UxmEywT&#10;LLMJ6vdXewzPj4kiF88TxP0OMs0oK02tTUpZNzb2MsVyXeQi5earr7PZH3A6PuLHf/I9/NJvfZq0&#10;OmbjwgrTJCfJKzBrnn7+Rf7X//GPefeV99DFYs0xWPEVaSUbn5Xnsrq6QlEkXLu6ibeywcUXXmR/&#10;5RJ////4I770+j3ua5/gwoC5MnC9DmdnzdWDZ7mcjoeM53MKN2TvdMzu6ZTv3djjS2/d4NsPzyic&#10;LqeF4OXdU8brO7x8mvGlV97izfEZjuWyf3CM24o40ZpH4ynasXluI8QrZrhaYRYTJnv38POM03uH&#10;xHEf4Qa8UofcLC1eSWtuFjlvHhxz7bmnmZ2cIGuJ7/uMFhlT4THyYr5tjrCCkpeeWeepZwd0rgxY&#10;e2KTB3sPaPcjOu2I3YcPaXVaJLnJYOUp/uav/1dkpUtWQa0rDG002A6gls1mRFgmSZpSa02308Zz&#10;PcqiwDIEvuvB8to5DEMWyQLPcTG0ZjGbsf3EVSqhcKOSn/v5H8PN95gdn+JFAiWXXBpdow0Tx/OX&#10;24gWju8wm54znR8TBCYqrzAtQRiFlFKhlENZgpQ5tc4oywQvtBC25nx0gtAVgR8iaJpwQdgiSRMG&#10;gy6dtkeeT3BMDXXjUZzNEiaTaeOctMwGBqlrxpMJrufiOT6TyRy1HB7a7Tbz+QJhCMqiotvvk6YZ&#10;uq6ZTptNpKYxMCglcRyTssjwPJ88b9pfRVktT6wGaZZTA0oa+F4by3RIkwRVldhmzXQ6xLYNMEFp&#10;SaUkluuS5SllVSBQZNkCxzGb/GSR0e60OD48IPCaooxWisC3eeP1HxKHTvM1HZM0SZphsoZ23GGl&#10;v41lt8hyzfnZlFbcJZln2J5BWeVYrkmWF9iuhxcEIEJKqekPVijLHNt2cRyfpJDUCBw3xAk6CDtC&#10;YWNbFlmSgNGcxPO8xHE8Dvb3msOA6SCES5ZWpOmcs/ND0mxGHPvELZ9ev02WzZvhyjIZnp9hmQaO&#10;IzCEJIoDHN+hyhP8wAelqcqK0XSC7/Vor/SpqoTjo5TVwTU+9Qu/ReUNKE2b7uqA1bV1To6HXL+8&#10;g+/6LM6nDAZb2KZPkhxSZwu6rZhJWmCHHYL2CpNZgRZwOpkh/Jios8rReZMnirs9DvYPEcLB8wPa&#10;7Q6vvvwDLMNkej5uXK2yfjzUCFFjGiaybgpSqiygbDbKUsqmReg0Db/dR4+a7WlZMR6OKbKS0Peb&#10;K+1sDFWOzDOG0wXDSULYW2Nj5zrd1QtcffpddC+sEW8OcPohBwdjBusbKAyiMG5a2qpeWhkUNAVX&#10;hDBp1pgGrU6bRZLgeh691QEKycHxHjub68zHY5LphGyxWG7FApShUaoiWyRc6rZ4emuTrW6LK52Q&#10;Z9cHfPS561xZ6RD7DrPZlAKBqBWhZWEvN5hpkRE90+Hzf+ezHJ/cwOrW+FdiNq+sQcfnez96i5d+&#10;+rN88U/+LXvjHAsTYduPB626rvE877GW6P9/vdgMYM2QqbVGL7diegkaN0TzS2uNbQt83+dzf+un&#10;ePpqC1Hv4oU1k/P7RLGLYVTkxQJhQBh6WKbJbDZt2F0ILNNGa4Xv2wghEWiKIsO2TYqioipB1Q6t&#10;1jK7hcLzTSqZ4nkuYdRFVgpDNyT/Ri4Nnl1jmBWlnDPafcjZ3gFvvfY2nd4mx+dnVLWm0FAoSIqK&#10;3soqa6sdYs/j+N4p48mc1qBDayvg/T/+PHfvv0LHcfnWn32HDbuDNTnGSOf0fQtDFviuj64kQjTa&#10;JqHq5n2nNdpxWUjJ7UcJKxvb2GFAPU/YuXiJ0yJl54PP0L+0Rl7ldMMYpTW9tVXO7klee+0E4XZp&#10;o2i7PpSaNB9z54073H9k89G//7f4yY+9i+F3vsnJ0QEbnYh6MYY6peU6dDwP1wXHrinLKbPJyfIw&#10;UDKczGl7XcZnE4pUUqQGd+8c8o2v/ZAo2OJgf4zvd7lw+YkbL/3UJ7rmL33m8hdeeOknOD85odvp&#10;sf9oj2SRIaWi22nzwx/+CFnBxtpFQFDkJa12zHA0JghDVK148PBh84YRHjdv3CYMIuI4IEmmJMmM&#10;Xr+NbZlLQ7yN5wVMp3Pa7T6u55NleZP5yVO2L18iCiP2jo4Rlo1p2aiqybLIWjIZn2PZJrZtUZQp&#10;nmMzny/Q2iZNC8pKLenRBmfH54zPzxh0eziujTsI+dSvfIq0GiFVhe91GAwuUSmNRpKOFnz7a68y&#10;P53ygeefpx95nJwe4Lkmtmlg5BWeH1EojdOKOZCCr712g3/y9W8xFjZzVZMWc5TQFGXNYpEzTWZc&#10;fvIKlmfxS7/2OUTg8+y7nkPoGtexKWSNgeD6089iWD4/9YlP8tff/C5Re5XMtnj/xz7IP/hH/4D/&#10;7R//7xxPJzyazfhn/+Jf8C//6Etc3N7hg9fXSEdHCFOzmEyRacbhw30uP/siwdYV9ivF//B//Ste&#10;u73L27cPsWTCu5+6yJXtVX70rdfY2OhRV4qyMlm99iR/9eYblIHkc5/5CIGZcvmpSzzxrncznuQE&#10;Xoc7D+6QJglb69sI08Wy+xhilX/4P/0+SrokSY7rNhZ4y7AbFo8haLdaGKZoApyWRbKYN/kT2TyE&#10;33l41Qasrq/TGwywLQvPdRmenTMpUpSh+Lv/6W9w7WqbrVgQOyF2ZOA6JtPpBMd1GY3nxHGH6Xjc&#10;eCoXM2pd4Xga04LIsZEqx7IFZVViWQGu2+SxlMyXH8AGYScgSSYgK4q8wjQtag1pXmAIg8EgZjo+&#10;JgxslMypVYVcAgOnkxnzeYIQgiDwAY3l2liWRZ6V6Lqhcde1ptaSPC8Yj6dkecFsiXEwTIPz4ZBK&#10;SaI4RlgmYRSSzCfYlo1tO+R5QafXa+jNjsVikRNFLWzHw/NitHYoiwLbMhshtVmzMugvM2sReVmi&#10;ak0Qtmh1+1imiW3W+J6L41horZqTtSzZffiQlUEfy7Qo8px0MeXq1YuoKscwalqtiFY74vzsnCLP&#10;6XW65KXm/sMHxK2YTqdNVRZNKDZy6K8MGlafYdHpDsjzCsdvNVkq36eqMjrtDsk8wTRhMh4ReD6j&#10;4RwpDWzLQ6oMWRWAIk0X2I7Lyckply5eBCBNCyzLpSolZZnheTaWDXEcMF9MUXWFplFONfGamjDy&#10;ybIpt+/c4OR4n4PdB5Rlznh4RpGXHB7sE8Ut8gyKdE6aTrCMNn/0h/8Pf/3yPXTQ4t0v/hiTZEYQ&#10;RIR+i2w2ZGN1FSMv6bZ6yKok9HN0kXNyfMwsLVDC5vBkyGg4R1hQqJr7uwcUSvPq6zdZWb/C0dkZ&#10;k9GUTrtHKRWHBwdNscKyOT8+xZYmSmmE2TRqhYC61ji+17RxkwRVlMvGqLvMVTZ+yqjVahphwnyM&#10;Run3B+R5hkJimhYCE1XVTM4npPOUNCsIw4jT8yFFrcmlxglatKMufhji+wHz6RxhCKIookyzxxvt&#10;d6TX72R8N7c2UXWN5TiMZmO2L22RlxmL8QRHCNL5HFk2zWDDMLCEwBAC17UJQwvHMxlNzxGOwPdt&#10;Tg4e0IoiKtPh3t4htePiCEFk22gpEY7FYGOd7oYN+TGbKz64isKuWdlex4hivvPtN0iNgD/66o9Q&#10;VgBy6Rk2TaSUBEHw+Krx33dK/vuDl23bj4cyIf69/BcNoV8vlU3aaAa4naubXF6L6cUKw7JxLRsM&#10;F0XTRBXCwrIc5vM5vucjS4WsaspckSbNz286HWNbAl03JhDLcvG8CMuO2d87IQza6BpUrXBdD8v0&#10;oDaoSgU0qqtk3sQrTCR5kVIWKWtRzOn+Ca+/8hZYDfHeD0OSrKSQiqJQzNMRly9tMx2eY0nF0fEh&#10;3dU+1991BVtI3v/CM8wOh7z1nVvMH53yzGaXyDbwUMRRSFlJfNejpvneTcPENASG45BrhWE73HlY&#10;sLW1yuHxPm5RkVeKO8fnvP+XP8KcjFzmRJaN6zjcu3eP01sz7t4aIyuLnqMRGMzznLKYs+YJ3v7B&#10;9znSPu994UU+9omP8/2vfQUTjWULCl2xSDJcL0DbJU4gCGIHLzAZnQ9xHJf9R8dk84I8LdDKYHf3&#10;jB/88C2evHKdO3ePKKWgKDUbl67deOnjn+qan/nJ1S9YhkEURezu7vLEtSfx/YCqbNoL6v+j6k1j&#10;LMvP+7znf/b17vfW2t3V6/QyM5yFM5qFm4bLUJTIUFQoyYIEy0ks2DEiCAkQBXZiMEAU2AksA3Fi&#10;x7ACCZE+RDZiCYnsGFpIk1o4Qw45W+9LdVfXeuvuy9nP/5x8ODUtuYFCf6j+0EAVznnv+/5+zyMl&#10;rVYX0/BRVQ3X9Xi0s42mVRmbJEtYW1+l1WqShhLP9UmilKJISZIF589vsQznhGGIEAq+V2c8nmIY&#10;Jkmc02g0OTg4JMuq8+PB7h7vvvc+a6fOUCBQVY08TqGEdq/D8fERiiooSkmzWWe5nLO3f0Ct3sbz&#10;G7gnldkSyeBgyIP7d6jXavzghz/gqZeu0T7bw3d00qyg2VhnNIrYebzD6lobcxpzPC7YPThiOh2j&#10;KyUiStk63eN4b4+zKxvYTp3Hh8fgOvzut7/PzmJJtnaGVNUZjI453fMI4gCthDRJEbqkt95m72AH&#10;DJ1TF87T7/exVOg0fHaPDrnQ3eCD968zjWIW8znT4YTFYEE/niOMgstXz/H8lWu8e+s+94YTPvje&#10;d5lM57z+8kus6wFZOEYqEt+tEy0j2q0e33znDtvLhP/7z7/L436IZ9icbnT41OULvPHSxzi92uBw&#10;f6/aQi1jfL/HNJfcGRzx4vNPce5Uh89+/kfQPYu33n6fOCyZj0PsuoWhKuw/PkQoJh9e3+Of/dN/&#10;SX8qCYJK3lqUCSoKZSFAEWiqRp5lFUkaUZ0/KE+o0icPYSnxHBfDtbl67WpFU/d9KKqHkln3OB4P&#10;+LV/8HdpNQuaSoKru+RKiKKWZFmVo7IsvxqipcR1qzOZZRsoWlbxnMqcXMbIIqPRbDKdhuiGjuuY&#10;aKqoQvel5PHuA5I0olWr4zh+NURpOtuPdhBCwbbA9wx0FcLlvArKphLL8ZnNZiiKSqPRYHECe5Vl&#10;zvb2Niu9NQQKqlad5RzbrHIZikq706naZ0IQJhEXLl5EN0zanTau7xHFEaLITx7asFwuCYIAx3XJ&#10;8xxdN7BtD8OyUdQKaFnzXVRVoGuCyXhAo1lDFjmqZfJ4b49clpiGy2w8IQxCZB7geS7DwQDHNvE8&#10;lzSOaTbqJHHCw+2H9LpdZJExm42puRau5zAcHld8pDyn3WwRRzFCL1nf7OF4BppeoigSQ4fG2hrz&#10;2YzhcEiz2WU+C6qgOzr5iSevLFJ0tUIIGJogS6rtn23XSOIc23IRSkIQzJF5FQZ2XIdOt0Oepmia&#10;hm27yJwKFFvzqkxqEiBEWZ1qTLXCQKQpqqpgGDpezSNNA06f3mB9cwPb1JjPp6yvr1HzfXRDw6+1&#10;yDMFRSnJ8whNafDP/+lvs32U4PZ6TKIFzW4TQ3do1No0fYNW3Wf37l2m4zlPXTpPHO6hlSWGbrC5&#10;dRFh2AzGM3Td5mh4yGIZ0u6tYTguh8dj9o5mJCcSa0qFdqdDFEV06g3yJCVehKSzqOLFCYWyKJBk&#10;CKEShSGooKmCMq8GKKheupqmV8w0KdFUhTiOT7Q5gqOjQ0ogzFMURcNUDQxUVKEyOTomU+DBgwfM&#10;5gsWScb+wYDlMuFof5/FYslsOkcpIU0S0jihSBOyLK/ONeLkzHiSi9JO9EV5niOVku5ql2arCakk&#10;mM9BSmSWVWc5AV9684v0B33GswmSmCBZskwTUqVguZzS8CyiZcj+cM7xPELzHAxF0K3X0RSFpJQE&#10;aUx3ReP15y9Qd0sc30TzLf7tN/+Q4SLimcsvczzP+Tffvo7m1CCXZDI/GaAUsix7suH6q1uuv/rn&#10;o8zXRwOmchKe/2jD9dHGC6rs17Uf+TivvngZTVsS5pJarc48kliGIMtyFLRqaTGdnxRJCgQqlCqu&#10;61fhd0XgeTZQEAYBeV7g+E003WM2DXHdGppWtawpBTIHoaioioYiqr+r+IekyGKKsiBJY5LhlA9/&#10;8AHdzjphkqGoCq7v8e77N5hMFshSYLtw9vRpK9J/PAAAIABJREFU+nv7rNQddg/2mEcxq6d7nNno&#10;0Wt5JIMlh7f7rBo+dj6njANWGjWiMEDV9QopIgqUj06LQpCUBRg6w9kM1aiRJgmzRcDl9Q3GQUhi&#10;aTQ+fpre+XUMx2BxPMD3XBRVpcEK/+4P3iZLBXUlYRksUS2TmtQ41Wywtu6xd2fJ/jDk4o9/nmfc&#10;kgf371XbeNeiECqtdpdx0OfU1gaLcEKax+RZTpykeFadRw922b73kEajxfFgjqpZXDy9xYe3HjGb&#10;J2QSTl28evPVz77ZVH/tV7/2jYsXL3Lj1oeV5yoOsS2b0WBIEITUXJ8wSBCaQb+/T54EnLmwQUGB&#10;36hTr7VQMfD9FoZmEUcZZ85t8a1v/RFxnDPoL/BqXRTFxa+tMBotMQyXXApqbg3TtGg0GjRbDdK8&#10;Oq/01jbprKxTljr9wyGObiOKKhGg6RolJZ7rkScSpdBxzBqa6TGZLiiFIIkCgsWCsky5dv48W5vr&#10;xMmcU1dPgy0IllOKNCOJlzgWaLZSnb6SQ17/zCtMpjtcuNDlzPkOZ589y3OvXWGpRNyfLPnBoM+t&#10;IuW7BPz5n/97fnDvHr/y977Bb//2b0FZ0FlbZzie02y1cGsOjVaD4/6Auu5x+PiAm9dvsnH5It3T&#10;WwymS5LhkuFkhlOv8dSVp3i0/ZAwigjziEiXrK+eZRYKLj7V4UuvPseyv8+DRcqH+6NqCn9wm+7G&#10;BrrRoj/Wkc4pvnVnzL+5t8933ruFqQja7Yz/6LWnuNDKiRtjLr+4xa0b79B2mjw8OmIiVR5EghvD&#10;XVQn54uvdXDcFMVMcKyCIppx9cIZdh7cJpcJ2/f3UDSPhFV+9b/9J9x6MCRMCxASRa3OxwhBqZQI&#10;RAWzK5WqnkxBWaQURUmWVZTqKI5QVJVWu43V8rl07RI3bt1mNlxU3DNPIOySX/mVv0HNjDjTNCEe&#10;IpWM5TyiUVsliRXyTKNEx3VqlFKh3uphWBZZVjAdzpGpgu86LIMUx25y7+5jav4a00kAhORFiW5q&#10;pDLCd23WVzaZz4ZMpzNsx2I+H+G44HlgazHRYkwpY2xLx+00kEXMfDpiNp2wtnqax7u7rG2soFsF&#10;KgmrvRZJEFHkFU3a9lzyPObB3XtstLrE8wXzyYTZfMT5rU2mowmO5RGHAcvljDSVFAiyTOI7Dkmc&#10;sLK6wWQRoxQS2/YQQieMBZNZgFf36ff3CZYLTF1DFZCmksFwSpQm1GoNbNsnijR6K5tMFwtMV2O2&#10;WLK2volQdGaLEL9VnXs006C71sUwVJI4REEg9RLLtchlxvb9e9Tr9UpMqyo0/A66YlPm1aCQJim2&#10;67AMFmiqges22N0Z0GqsIDMBZY6pS2yzODkvGmi6AYUkSXOEarG7N2Nr6yphWCJKiUAlihKazTag&#10;MRnNydIc22qgqQ55XrBcLAEYDocnKiCP6XRaZbVUk8UioFFvsZgtUYVKFAS4lku4mFPrrOBbHo7t&#10;sViEqKpOqQgMXYBImM4mWO5Ffv1/+W1e+7GfJNEVGp0uuuVgWRaPdx9x6XSXvd0H9Jo2Vy6eZ3y8&#10;z+O9G1Xz13Q4HowospiWZyPinDxSuHT+Gd565zbjYch8GqIXGg/u7hDOIwpNZbwY0mq3iMYxs8mM&#10;aB4RT6aYhk6WpxUyxDBRtGrbWvM80iglzyXiZBgoAVmW2I5N68RVmucFtu1gmSaKVtHiFUV9ogsK&#10;owWariJlQRJEqKkknswJDo+JByPKxZKoPyQdzQiOh+RFiuWbLMIpDdPAFJIinmPoJVkWowkNXSjk&#10;YciK62ImKeV8iZkXbH94gzBPaLZazJcnFgdVxTJMrt+4TpxW5Pq8NIhTjSBRmIQKw2XB0VQS5Qax&#10;ZjBNIhRSGo6JWaYUMkYaOqEi2LrU5MKFFqZZsLm5Sbe3gulYfOzKS+weh3z/wx3e/WAHKQRCyymL&#10;yrShKMqTr48yXU+GKPGXAxUngfnqvFgihIKUBYZqUBY5ilptJFXVQBYCf93nU59+DjcN8a064+kA&#10;nSmKxsm/L1DUgjCeU5QpYR6SyWrjGMchlqWzXExxTZ04jLHsGlGSVydOJKapkaRLNL0kisIq8C8E&#10;BZW7OM8KFvMEpTQoZIEQYLs+qtBwUth9uEe3u8HegYKm1dFUn6P+mDwvWc6XfPIzLzJLj5gHO6jj&#10;nJt3d2l1O4z7j7C8kof3PkR5uODeB/fp1mzU0Yxeq4GmFqgaJDI7MSpUzDVVVwBJInRuPJ4xTHUs&#10;p8G9vSFnzp7GT4eUluT1H3+D3qcvUFolw+kQ2zAIoyXjSZ9O7PDh2w8YT0NsIpTCoAW4MuJjKz26&#10;SYiqx3zvrfeYHih85hd+jh959Rluvv0X7B9OqPk+IpgRZyq2ZrDa6XH4aJ8y0SkzE7MU7Nw/pogg&#10;GC0r1Na50yh5jKo5BHGAMGDl/LWbr3z6C031r315/RvTWR/dkGxsdkniBaooqPk2RZHTPzygKCpu&#10;zepKm7JIScuY2XyGZZl4rsv/+Vu/iW3oiNLg4cNHRFFAo2HT7bWJwoB6s0We5cync1RFw9BNHj/e&#10;wzFtsrySU8sy4/DwgKIs2N3dY74I8b0anVaHw71DhFAwLQPXd5lMJiAq/pNl2gRRimn6pJmsqOPL&#10;OVkac+7UafJCcv/hNuunNgnThPsPHrBxeoNWzaO70ub+nZvsD46ZLue0OwbNToMzWys4vqDec3nh&#10;s58gVkqee/UV9ocj3r13m0CT/Bd//+/yD//+N/juu+/ym7/7+yzCENMyGE8mdFdWGA6GLIMl0+Wc&#10;F158kZvXr1OvtVENk6vPfowffv+H7D3cRctA1xQsx2YRVmLXIpcVv8oSfPZHv0CSSd596w/Zuf0+&#10;X//aT3D4eMH23i69tS4/8+Ofx/LqbN/f4zC0+Y1//Qf82d2HpFnEL3z183z1jZf56Z97jWvPnuPW&#10;w/fYvLZF++w6rWaTyeGYhw/3Mfwej+ZzIORrX/0EMt3hzIVNNs9t4DddHNfCcQ22H97GqDlEuUqu&#10;1rjxYMK3//x9UikwVKN6kJ+s2Cu3WlXZlrKgLEpKiuqrlCgoVSYnjFhfW0PTNMIwxG/U+LPvfAdd&#10;NVClQlHEFGXC1WtbfP2nfow8GtJwBUq+4PDogM2NTZZBgGWZxEmCZdnkuSROKvBmkiRVtksXpFlC&#10;zbMZDMfohk2SFui6Rxyn1Os1NM0myySqouFYHqPBAl2tWkfBco6u6zTrbVbXNknCOWUhoSwqR2Qc&#10;EcYhMhcnOqMAoUCrVUPXS2QcUmQZNddncHxMzfO4/+BuRbQvoOHUmI2nlFKyvrZKVqbkmeTwqI+q&#10;ChqNOvV6E0VRyLMMx7GZTKeUqGQSkiAiSSS27ZNmkMuSohAnzT8o8io8XCLw/Dq5rKwGUgpkbmDb&#10;DqPRkFKk2LbH4WGfshA4nk+JgizArzUoSxXD9nH8OqKAIJgwm81IkxiBoNVqM5nNMC0T16kxmUyq&#10;s5GusLe/g19zKYVCLgvStIDCwLF9DN1G1yBYzpB5Wr3MCkEYhOiGhmnZhGFCo7FSOSrLkiSpNDqU&#10;JYUsqdeaaKqBoWsIUfnjiqIicheFpFZ3KYoMROXnm82W1dlMMXGdOqqi4zgeZVkNpwgos4IShf39&#10;Q+K4+rAgVAOZUZUeHI/tnZjf+/1vMozBajQIsxxUDdu22dxYo9fyee65Z9CLGE0UOJagt2qS5jmK&#10;quH7PgqSpu/gqCrv/vAGj3Yeo/oNshIOD45QpUYiBWGUcOHqVZqdNsEyIJ1HGAJ2t7eRy7CKr5eA&#10;KCmqGxeFrCCv2YnpASrauyxKNF0lTiqSfRwl5FmObVmEYeUt9DyvKmJIiaoI6o06tXoDhKDVrCOz&#10;BFNTcHQdspQ0DEDmzMZDDFPHqNlcvfoUTd8nPHqEo5bYokCWBWlZIhWVDIEhM2qKoKureMmSdHCI&#10;KyO0MsNKAuw8IYskWQ5xApZWWSAss1LAaUKQpym6aaIqWsXnUhVqnTphFtKsWRRpQt1xmM4XSMtE&#10;OA7ttsLl8yvE8yGtWp07d26zvrmGadS4ePF5/sd/8L8hhcM8OinFKCqUVBs5KUnTDNM0nwxWH221&#10;ipOywkdIjCeD1185j5YUFStNgGlZlGXJ2labS6c96sWEmmvj1wyicILQcooiP+nmCMajCXkOjuNS&#10;SFAVg+PBkG6ne9KgTDFNi1wW1clQaCiKjqAiq8dxSFFU5R5d19G0Cj6qoBFHGaqiI6hQOItlwGw6&#10;RQQJD+48otne4I++fYMoSdjd28HSBZ1Gg/NbZ5mlc55/+TksQyE4WBBJQb3XZnOrxZnzG0SzMeIg&#10;oYwLpgcjzrXrGIagyCMkEtU0SbMM29QRikqRFxRFSVqqPNpL6a11GPZHrHVXqJsadh5yHEV8/+E2&#10;vVcvkunVCdhSdSxTZ7Gcox1FbH9wiGv61MlQcgWiEFVVyKIIIVM0UZBM5jz+8AY/nC54/tVP89LH&#10;X+Xhrbep1T1arR73Dvc4erjLaqPNYL+P31pHNev4uk7/YIahmHiWja5pmKbBYjZlZe0MqZQEcUR7&#10;8/LNlz75hab6d/6Tp7+xut6pIIXpktXVVXRd4/DokLrvoSmC3d1duiurFDJGVQtKtaDeqGNZJruP&#10;H/PSi8+z2uugqC4XnrqMbWpMpodYpk697pPlH0leWwxHY7bOnGVldR2ZZdTqNdIsIZdp9UucpaRp&#10;xvr6ZuU9KxVsw+b+vQf49SrbkqQJumHgWA7XP7zBYDhlZe0UtuUyHo2JoyX1ms98NCIpCwpKPN/H&#10;cRzObG2hGAbLyYQyS5lMxlx94QUSmaMpMblMsUzY2b1La61F5+I5nHaNaTDly1/5CUb9RzRrNj/7&#10;1Z/icDjh+x9eZ5oq2I7LmTNnODo85Pz58ycPODAtG8syCSYz4qRENy0WYcjZM+fYe/gYSzXwPYtH&#10;u48pyoJeu8NkPAYhEErJD969Qa3V5ePPbvGf/vxPociId37/O1xeW+Pw6AB1vYVj1Hjr7Q/59vYB&#10;4yzG8XV+9Rd+gnNdnfaKytWXz2C3DLYf3cb2XOxumzjO2GptMh4sGQUFx3nIG69e44ufex7NmHD5&#10;mUtcfeFp0jJjMhmg6SWmrTKaLXh8uKC9dpn/47f/gCQRJGnlufyoRo34aH1evQDKEnJZIEQVdldV&#10;hVJW39RUlSyp1vRZmnLx8lOEiwXj4RhNURFqRq1h8/WvfZa6Db4pyeMpzbqFZZlQgmHoGIbOZDKh&#10;t7JGIQsoNTRdQxY5tm2iaQWCAigoShXfb5LnAsv2sW0PxzGZzQM0TafT6yAKmE8D4nCO57uURcHq&#10;6grzWUCRlagK2KZJnktkURBHlV9U1y10w6wcgJ6NrissliOyKMQ2LdIkpTxhF2maQlSW+PUay+mM&#10;xWKB6Vg4NRehSvZ292m3u2ydPUMuUzS9ajNOJ2PqdZ/ZYk5RFEznC4oclouQdqeHZftomomuWYTx&#10;nEa9jioUKAviOCHNchrNNppqkqQFptlA0yoThW4q1Pw6hmljOS6W7SIUDd2wmU6XgI6pWUSLoGqe&#10;lilHh3267S693hpC1ShR0HQT26owANsPHrC21kMRJZ7vYtU8ojBENyz6R2Mc20PTdSajPvP5mG6v&#10;U2mNdINavcF8PkPKEiF0FGGwXCwppcQwBVFYCalrfr0S7gZVw8swHAopyNL8hEJvoGlg2SZlIavn&#10;W62JrhnVliBKiZMEIQSDwTErq6uIE8OwlAVCqLTaHebzBa7XwLPquPU6hmFx/eaE//cPvoO0fc5d&#10;vcJoPqfZbaGIAtvW6TRqPLh3m+nRQ2SyII5G3L33DrahoukqwXJJlsU4psHDe/c5/9Q1VMNgKVQe&#10;7u0SRgnhLCFDYX/3gEZvhWW0pFmvY6GxudLlzvUbiDirWEYKpHmGZdlEUYSu6fi+RxgETz4UfYSM&#10;kLKkVq8jUDA042Q4oPqw0myxWCypNerIUlIKSGXGMozorqwgSmg2Gk8gp0op0BAE0RLNMGitdBjM&#10;q1zi/Tt3ePXiaRwBZ1Z6aJZNIktmYYRiWqw1PC5trHFpbYULnRpNU/DC5fM849e5VHPoarA/GKFb&#10;LqphkycVhT2OU1zLRBQFMkuxXQ1FKIRRhGGpxNmSUqQYioVAo1FrMp7OMepNQlnwn/3ij+FoMctJ&#10;n8O9Pc6dPcdR/4Cj4xHXP3jAH3/rFss4J1cMhABDq1Q0WVZphnTdeJJP++jrIz6gEAJV/cutWFEU&#10;T76nKtXmSagnQXrDQFFVXvn0M/z0V16nZyyxLRWhxKhKhmEJiiJDVXVct3IQ64aFZVv4ro+iaHTa&#10;3SqeAFgWzOYzCgSz2QLLctB1i8HgANuyn7RIHduhLCFOK9+y69SQaYnn1ihkwXw2PmlppiSDBY8f&#10;9HHddY4DBcd10A2VM5srOLZZtWV9m0UwJY8DTntrfHD7HpqlEeQTLl45T92yuffNW8wHAV23xamG&#10;y2I2QVWotvh5iWlayDSuhOaKSp5JCnQWUUKz3SUNIhqWjSETfBWWqsqwlDz71U+geibzcEkexWRp&#10;TFHmhHf79O/PyGOVsytdNCwatkWhQi5zNjZ6vPmZ15keH/Mjzz7NH905IqttsnH2Kq8920bR4d/9&#10;ybcxC8lqq8mp9TX2Dva4+uwL5Lng1vUPWcxzJqMp8+mUJI3YOHWKMFyyDFKiJGYwHNHZuHLz4598&#10;s6n+N//VG984dfkScRxRa7YIogzD9MlyweBgn3azjev6aJaOaQl6K3X2Hm1zemODvcePeer8efr7&#10;u2hKCYqCzGJGw0MMs2Q6GWJZJisrnYrGGwY0Gy1AkEsJRVKFem2TIFigaRqrK6soGsisIApjjg76&#10;WJbH2sYp6nWPvMiQRYFfq6NrOrVak3ZvBQWd0XDKfDqnXquxWCxQKcDU6a2t0j8+xrYclkGIadco&#10;coWDozGbW+fY2X3E451tzm2e5fqNm+zsPKTVbrK2sYFi1Yjm+6yuNonlgI+/cY1zz22hNzr80t/+&#10;H4gKwKyRZxWETtVVmn6dYL7AsixarRbb29vkUUK91aIsS/oHB6TLkNlwRJHnlGVOo9UkiiKm4zG6&#10;opKLknwR093Y4tVPvcGZNYdSzujfvs7uh+/w9b/+VTxLZXxnwNt3tvnWwx2++KWP8+lPXeGX/9aX&#10;uHA6obWpcfWNF1jWBVIFVSgY2KxsnuP81edZb5zl9/6/f8/j4xEvXO3xzGUfqQ149bOvsHp6nf2j&#10;A6ajKcf9MXFWskwke3shcdLgn/3vv8fhYchyvqDmuuRFgSyKSmBLBSHUdI2yqAKjoPDMM0+TpDFR&#10;FFUvh/Kj5EN5UrJQWSwmTEcDPMfBsg2EmfNjP/k5XvvYOqs+eFqKZ2ucOXuKIJijCAXTNIjiEM/z&#10;CcMM267+P3ESYbsWg+ERQmQMh31sq47AwnFbKMKoWlyWTl7GNJp1sjwiDMaMh0fEUUCn06LfP6bV&#10;7LBYBKhCxfc9kkSebJMUdN2uJMXNFbIkI46qzZlhKATLCY6jYxgKw+GAMs3I45jDvce0ah5uzSGc&#10;T1jOxtSbLoUmKaySPJ7j+36FEyhi5sspZVkwHY9QVCiQmLaFOHFIOm4Ny7XJi4JlGBNEMY7j4Xk2&#10;i/mCKAqJwwDbcYmihFajR5pK6s0ucSLQNRNKSRQusG2Pfn9Iu91jd3efRw8foxs1mo1VdN1ncDzh&#10;7t17NFt1SkDXbCyzRprAYp7Qbq8xnQUVOqRUOHXmLOXJyDuZzPD96kOd47q0272TQK+BaSiYjk69&#10;7lEAiqqSZSlZXmLoDjIXZElOo+aRZxGKGiNlRKtdIwqCindmmoRxzHwWYugWi0WArquE0RJFrTYN&#10;WZ6RJhnd7gqg4NdtZvMJhqlT6zQxdFA1QRQnxElGFCX4tQbT6YISlTQr0YRNEuXkhc7f++9/k8Pj&#10;kpmMWOaSeruFaqic2uhgm9Uptt2o0TRj0vCIJDzE9xRans3+3h5JJtH0Sl8zn0x5dPiI67evszuc&#10;EGcpuSyZzxMWwxGPHz2iudLErZm8+MIVRo+3OXi8w/jokCJJKRWYRxGKVknH4ygiTzNkLp+8/J+0&#10;78oCv9Y4ARQbZHnOam+FNEmr1p2i0my1wNZwGjUwNS6/8AyxlIxmM5K4oFQ0+oMxmmGBqpOVAs22&#10;QFUxHYvVU6fYPHWa5597kU88fZUH9x/guj7jZcDB8RjT8hBSEMuUVOYcjo4Jk4hc09gfj9FaKrkS&#10;U2tWvs5wucBUBbptYxgGeZpimwVZElDk4IgMQzUwLJs4y7CEgo+OMB1GwZLB5BhHlQTjBR0n5Bd/&#10;9mXOrZsocsnGygpbm6doNWsIkbDa3aR/NODOgwmJIihExf+SJ6iNOMlQVYUkSSskjpRPgvV/NdP1&#10;UZD+o4GryrBWp7sKICury41h8Nf+5k/T9BPc7DHT8QHDyS4oWXWKVRU0XSEIFwThrHquaCVZGlKU&#10;KUE0QxYJlmMSRgN0XUHTTHy/RhBEUKpYhk5ZQJZmNGqNE4ZigW4YWIaBTCWirMLrSRxSlksc12A8&#10;OqSchHzv2zfII5sPHm6zubnGarfDg7u3KYuSsxcvYFg6jZbParPFw3cecDyeoxoqXsvHNCwu9s6w&#10;84c3WeyHtA2DYjbE0XUswyQIM7JEYio6ZRKjayaLZYTfaCEUm0LojIdzRBjSNgocJUUTgpksuHOY&#10;8MLXXkT3DXIkdbcqy6ysdXHHcOvP7lHGBrPxjO7qJkqRcjQbY9VrHA/7aOmCfn+Pw/4j/Czn4Id/&#10;wWF/Sfz8F3j1U59Cnx8yuL1NkCdIHTIyZJoxH00odA1d97FMGwU4dXoTlKoI1em0aTZcnr52idJc&#10;uXn5xR9tqr/0809/Y3TcpywLTMMgXKYkYUYpBXWvhq4Z3H/wCKkISjIGwyPW2h0moymeWzshBBfU&#10;fJfhZML3vvddLl48T73uoCoKO48ek2QBt2/f4tKli4wn8+qlq2mEwQRVVYjjiHqjjqZVpN+CjOl4&#10;zurK2olQ1iVOUnzPIIwC5osZURQhEERhxHg6YXA8YmNj80QblLO6ukouYxzPYzaZYqg6AoHtukzH&#10;Y0o0mu0uKCqdjofn6FimzyJKOH/xqRMWkEW7s44qoMgFSZESFynbu/tcffqz/Ma/+B1022cwiXn2&#10;mWe5f/cOtZrL8XhMHMe88onXKFWFTEriKCJOE6IoIE1iZJpUm8Caz6WLF3jwaJssy6l5/pPsy0qj&#10;ziiK6G6scvV8nS997lWurPQYXb+PU/NIi5wP3r/J3YM+1z5+lv/u1/42T1/dot3weHh8wMqlS3jr&#10;GyyKGB0NIVRWzp3HMX3u3dpmrXeVt27c4b3rD/jPf+4N3vzKa+R2zv5wQKkoHBwcsrW+xcPtA156&#10;5TPs9+dI0eMf/fq/YjYvKDDIs5wsS5GVT4IsS6tPfFTrf5lLoILgHhzukyRxNbSkacVf0jUM0yQv&#10;JKb5l85O2zKZLKakpHz5a2/y3IUelpKilRnr66scHO8xnQyrFk4pcRwXVVVpNjsEQcxkMkI3NYJg&#10;znI5xzQFhqGjYKIbLppabaPCaMlsOqFAYhgmQVhJUE1dYTIesVhOSTNw3TpRlGDZBmUpkRQ0W02y&#10;LMG0KkiwLEuKvPK7jUcj0jTm+PiIRtNDK6hwC2GOVkA4neHpVRW5WC6ZHB6x0mmSpRFhukBRSmzL&#10;xjBNms0anu+Q5zk1t00UxSiaRv94iKHbtForoIFlW5iWwXSxQNcN/HqdD6+/T7NRw7FNup0WUkpc&#10;30fXLAbDEapuEifguW4lc9VKVFXFcRyOh0Oa9SYXnrpCsEyQEuIoo+Z7GLqCZagcHO9iGCaqpjGb&#10;zLAdp+ICGSaG54BQOR6MmU5nzGYL2t0ehiHYeXyA7zeRUiVYRmRpTqfXZDwdUooSzdARanX6+oiC&#10;n8YZtuVQyAzKgvnyiGbTJ02rbIppVHmt2aIaHCuHa0Yuk5Ntp8pgeIznepimiet5OLZNnES0Wm0W&#10;iyVZEhPH1ad+cdJSq7a0yhN+VyYls3EApYJfb/Ff/ur/SqN1FhyDS09/jGanRxjG6BqVA6/MsHWV&#10;vdvfp+aUdNs2aRpSb61Ra/a4cvVZ9vd2MJSCRf8IzXMJgwihuoTLCIHKdJZQJin9fh+/12Rts82j&#10;7dusN312d/ZYTmdkQUKpqEgBbq3BdDzCNI1Ku6MoNJvNk5JHdQKzbRt5kjMyLfsJe0rXNBRVI4pj&#10;NF0nkQmWY1GKkoePHtJpd6CAcBEwnUxZX1+tzsm+x+raKkKoBPMlRSI5Ph6wc3eb2zfv8dZ3/4Lj&#10;yZxFkhILwTxOyHMoZYmkRAqFVAgWac7xMmYYZByXGe/eOSYqEhTbZxqlKIZBToYsMxpND78OP/PT&#10;b/IP/6f/mv/4y5/nB+/8KU8/d4nR5AA1CWjbKuNghOYUfOWrn+FnvvgMb37yHM9e6ODXYspsjGsp&#10;bKyuk6eSyXjA6uoKtt7mh+894N7DATE6eZljKBpxnGHbFqqm0O120VS1auDzH1LpAQzD+A9yXx/l&#10;vCjKCr5/glJCqYLytY02Zzc8Vq0l7XbzJCObIfMMEMRJiKJCLhNkESPIUbUSw9JR1BLD1NBNjSSZ&#10;VfLzrDq9a5qBzKEoUlRVnGQmFZIkAnJUxTw5OxtMx5OT832AYSqkWYwoE8w44uzGJvu7R+wPRlw+&#10;d46G42JpFfQ2zTLWtlZ47uVnQabsfviYwXxJa63DuVPrnFpZZXT/MfbjmI1Gk4aq0HEUbEPFMlQ8&#10;16OUBToFNdsiTjMs16NEYTRdomoO82XERt3GIEVTc2ReIC2bzrkVmi9sYDYcEpliqAqqBvNgxvTd&#10;He689ZCV9mnSLGY0m6GJhMFyQbOzQt32yMcjOr0VgihBMSVaFnDjgw+5mWq0uj3Ob13hk2+8zOHR&#10;McvZAlPTWF1bZxkljEZ9xsczZJxxenWNYD7j9u07rKytc7B/QJolJGmM4p66efH5H22qv/CTZ7/R&#10;ajXR1Con0Wp0EIVCnmQIBEeHff78L95IyBtWAAAgAElEQVTmk298mv39HfpH+5xZWePg4Ig0zej1&#10;Vrh+/QOC5YLu2ipXrlyhLAu+//23WF/boFarY5gC27FxXZ/JdEFvZbUCSBrQ6bYxTONEBZMzGAxQ&#10;tJLlIsQ2HVZX1ytQa5oBKYZZkbibzQaKotBdXSPLE3qdNfJMYlk2g+ExiqqwWIwYTya4toNSgqYb&#10;uH6NLAlAMbDcSqQbRyMePrjFH/3xn3Lh6tP0VtdQFIUzp7cYDKekhUAWKqKQlYNqFLI80PnX//ab&#10;zIIEoXo8c+1pbt++Wb2QNRXbcdFti3qnxXsfvI+uquRZhqgKfVimwWw2xfMcZtMp0/kcXdMIF0sU&#10;IShVBVWm4Fi89PorfOxSG52A9/74T5h85yZdt848z3ju6z/B/bvv8eZnX0c7W9Lwfdaaq/yL3/qX&#10;PPfJT6FYFkkZcvPdD3BrPoMspYhy5oMZB0eS3/i/fhdVK/nM02uYXQV3s4Vbqx7O8+mM/uNjhLB4&#10;653rCN3nf/7Hv8NoBELxiJLsJDtSICmrIasARVWekJkpQdN08lxiGDplWVQU6RMB7UcsmwqimJBm&#10;IVKW2JbByuYanfU6P/+LP0tTjxnsbbO+2mEZLrFci3rNodlo4fkuB4f71Op17t19SL3ewKu5aJpC&#10;ksa02w3SdEmz2aCUOmlaUhbVCaLRrOF6dtUwlAWuayFlCkWGYzuYtoaqmBUY1a9jOzphvCQvcnRd&#10;kKYVQmI0HrMIAgzVpCxL0jQhTWParQaOo5MsliTLiGiyxFJ1wumc+WhM/+E2j27dwQSW8ymeayNF&#10;RnelS55LlsuAvEgrtZFhcLg35sz5CydFhJL19dOkSYnlGxSlxLAMFFU/IXqnxHHAykqPIkspi6xi&#10;A6kqMq9+LkmW4zhNLMskDBY4dsVtsiwbx3UxDZM8SZgvYlZ6axi6ha6pJ35USSIrNMZ4OKTb7qEq&#10;gv7REVtnTzONQuazANfzWV/frIbaIOTmrQ9RVQPfb6LrHo7ro+sGiIzpfIJpG6BUbk7bdRGlSiEh&#10;z4onZ+n5fIrtlShqhctwvBqqojAajygK8L0GiqKxWCzQDRVNU6CEvb09XNchyzPGowlZllFr1FEU&#10;DVVRT0TLLnbzhEwtFEajCXGcUKs1WcwXOK7L7sND1tY3uH7jDr/zu3+KUJvUVzr4rR5C02m22iTh&#10;kuHxMWurbTrNOiyPePnFy/QPHzGbjuhPMxKpcPv2HY6P9rCVknQ2RK812dg4zYPtPvVak8ODAY7b&#10;RkYRe3v7bF48g+XqeJ7O7HCP48Nx1T6dpWRSohoWz73wEqYKo9EIyvKJtsb3ffI8RwiB53vIgpMG&#10;sc758+eJo5jjfp9Gs4mm6ciTU/hiMQcBqq6ynC8p8wLHMGk06kiZ49c8ms0mP3z3h9TcJtE8QJMg&#10;SgVNt8hTSVpKNNtiPF8wCkJ0yyIKYkzdBKERZRlJWRIXgkmQIAyXLBOIMmcRxBxPFxSGhd/tYhol&#10;p05vYNgaX/jCa7z88jVUNaFhh6BFfPHLn+GNN16h7UC+GHD+2lNce/4Szz1/ljVzzqpfcH7dp7Va&#10;o15TqNdcSinYWDuFKCWH/T5r3QscHga8894DllJH0VVkmqHrlaYojmPiKCaMQlzH+0sMRvlkhf9X&#10;zpD6k4FL0zQMvSo8xEmOriuAqLZnhsKXv/gjnKmn1YfzIsNxHPI0PtGKVbzKLE8wLQ1VEWh6FTjP&#10;ZIZQqp8RVIBwy3TJZYnr+kRhiu9XrUXXtTBMnTxPEUpJWepVPCSXaGpl0lCUkrKQWLaOzEPK2QhX&#10;t7h65VkUrUY0n/POd7+Hgkqz2STNMtYvrmO6OnG4ZPxwzMODQ05d3OJMtwV5zu71WxR3h8STOSzn&#10;1GyFIk8ql2QUoasKtq6QhQmKqqOcPKOm8xChWgRxxkbdgTxCUSW+3yBSVO73Dzn3uWcpbZX+eICh&#10;6wilKkZpO3NmjxaMByGO5xJnKRoxmW4QxzlKIvHznDBKmC5C9I7NS6++zt3bd9mPI3aGEdde/Qqd&#10;1ZSnrzxDOpqyGI4xPYf9/pB23aHl9/AMm2g2Z2/nEefOnmO6DEnimNW1FcaTMf7KtZtbT3+yqf7y&#10;3/j4N3rtDsF0yf0bd2n6bZaLiIP9I7Jc0LAbnF8/Q7KYIYucZ194gevXr9PtrRBHIbVana0LF2j2&#10;eixmAYpScnCwg6KX2I7GeNpHkTHr3R4yy5jOp9iOQZTMCZdjbFujLCLyeMngaA/fMdjZfkC95p38&#10;2qrEaUqUVhLYopAVbkAWVaAxzYjzHFO3WMwXCAR+vUUQJhR5jufUOLVxitlsgaooyDQnyUrG0wVp&#10;HrGzdx/dtjm9dZnPff4r7B8dgVqFVmfzhLX2GkK16bRbCEVn7cxznD33Gq9+9mcJhctsscCxHIJl&#10;RBDEGKaCPIEo7u08Zv/RDpZWWdEVJKIsUBVBnqUISuI4ZjSdYFtWVUEWJULXKKMEFMEcydblU3z9&#10;R59i3ZaMb97GEg3e6g/4rbd+yKs//jxf/NLH+bE3X6Kla0z7h0ymffyOycZmC5EFuGpJKQR+s0OR&#10;KuSy5M6DO8SLhNvvv8OZjQY//be+SGEl9PuHHI3mLBYhL7/8KTbPvcL79yYU+ib/5J//HrsTQZiV&#10;pLIarhBQiqoKrakqpq5TllRhVqiCp1SyV05UDoqoHjIVOLRE5gmQY+hVzsFQSooi5R//+i/z+nNb&#10;1IiYH9/lY89dI0zmKJpE03M0U0VRM2azEZzktXq9HvVmjdlixnxxjKYKikzi2i7j4QjbsdCUGkLo&#10;qKpOzfE42DlksYyAlMl4iGOZdBoNRsMBSiHYO5phGDaubSHKijXn2A5JEqKpAlPXK7BgrleDY5pQ&#10;ljntTgPHddB0neVojkgy6A+IRjNU1Sd3t9gJFrh1h/pwgFEYzNKChmNRGi6O4zGaDqnVvYrDNR9R&#10;b9YIoyl5mbMM5pRkDI8PkGXK4cEulq7jmBbj4z7rvQ7RbI8yDZmPRvheDaEIClGiawZBGJMkBe12&#10;h+3tO+R5jKqWZDIjTiKCcFltsRQdy/aghMlkSilzRqMBnu/QrDsMhiNM2+HU5irT6RS31sJprDCb&#10;Zfh+h3q9R5KlKPrJ6bko6LRXsSyfer1LGkss2yPPxlCWeI6Ppug06g0m41F17jB0TNdivpjgOgad&#10;Vo1pdHjCCrJIkpjJdES73SCTceV+LQu8ms18PqUEJvMJlmkTBhGu42K5OoXIMHSdNJaYeuWXDMIF&#10;SlkSR0mVN1N1/JMNtGmaKFLDNJ2qNS3q/Kv/520wHAzDw25ZBPEUpczZ3TkAYZEbPnmhIOMlb7/9&#10;HlKt0T3zNJPc5r3bj0m0NoW1hlo/h716BdE7xaNJxCArCFAZRxmLKOXG+3dpdXskZY7ne1BIzq73&#10;yJcx82FAnhpIBdq9Fo7hcLTXJ88KVNVgvljS665SloI4mpGmCVEU0e11GU8mOI7NPAzpj4aYnkNB&#10;iSIgDkOKIiFPUoo4oWa56KXAMU2CZcx0Oqs486Vgd2eHT7z6Otc/eB+hQKlUvkGZJKhlgaFWiAKE&#10;iqboZEmOZVkIVSDI0KoVDr3OCoUsWEZLrv3oRV757BX+zi99ns+9fgUZ73JhLeHLb36Kh7u30DyV&#10;v/43v8LVixZdf8q9W3/C1hmf5545xeTwDj/x+We4dMFkraMyOr7NS9d6nKqPaXb+f7beLMiS7Lzv&#10;+51zcs+8edfauquru6dnw8wAxEYABIiNIECTBB2iJVuiSJGiLVm0QrKtB9FWhOgAI6yQFHI4FHrw&#10;gyjbtCO8SLQeHIC5QIRgkgAIgCSAWTFL711d+91zX87xQ97uGdiupxtVFRWV92ae853v+///Pzhd&#10;3GP7iX3qVrJMcmy3C9u1pE0/3qYoFP/kn/4GF6uWEgvdVljC7kblG4yRkF08R103OI7zuNP1SMul&#10;lNoI7quNkEKD6QxFUa/XfUeDEgpLWqRNzY9+5v08MxZELiyLc+wmAAO6hTSpsFUf3xshpY1SAdrY&#10;VLWgqTteoi4rjKg6rJjtYSmLe/fusj0Z0zQFQkBVp7RtgZANQlYo0dLWJY4bUZU5TZvjOKDbAtNW&#10;NGWJdDqXttMXXN0bkycnPHFlm+VsDdJCOi7Tas5kb6dDwSYFs2zN3sEBQVCzH4y498dvMX8rpU1r&#10;Ys9CkeM5VteZqkp8W2IweHHHdS6KmraRaKNIV3P290Y4dASCcMOdbMuKRVuy98nruFsBlaiJPIfF&#10;6gLpGvasPV7/7k3W5yvqvCDXKU4N1C2ibcmKHBV69EKHy6OI4/tnyKrhauTxkV6P5Stvsbp3yrff&#10;Mlx69oe49N73spCa5OKI47v3CbyQyeVtdi+PmGyHHD+4j+3YCLsl8HqkScNqZbj81Ide23vqg0P1&#10;N/7Su7+wNd5mNBzgewGuG/Daq29wcHCdsm0Zxn12vIgH3/wOgzCiriuU7zPZ2eX07IKDvQPcKCZf&#10;JUhp8corr+C6Hleu7mOAg4MDmrKhbcBxfZAWdVvTH8S0TY7WXVp04HkY3eLYNlo0lHXBZNKd9rMs&#10;xbYNg15IWaxJ0xW+5yBFZ6M9vTgHJHE/ZrFY4Ac+ltVllWRp+pjxVWQZUkr6/TGW4/H6m6/z/AvP&#10;k65T7t97SJ6l7F+5Ql4UTM9nDOIhSZJjuyFnZ+cUecPdW6ccHad89Q++z3S5QghBmhY0TceFMqZz&#10;zdmWhdFdJk1dVRtYp9nomMTG4WKoqgbLtrFlh3HY5CqgDLR2S+tJPvmZj/F0XFMdH/L1L/0eOn6S&#10;/+3ffo3wYMjP//JP8cyNPXqxx3pxxv7eDtOLU977gXfT6hzdllhsMDPTGb4Tcn58yngwYhAFfObH&#10;P86NJy9zNrvNs88/zXKVkuuG8XibrND80dffoBYxX/iv/xln05yyEVRlg+f7IAxNUz7WY2G6vJ8w&#10;jLq8oHfYphGd40ds7HRqU3DJ7l3BIHFcj6eev0o/gr/2S5/n+pWAUWRxeXtAHEFTJ6yW5yjVoFTL&#10;dHraIX48FykFvuezXic4liJJFzR1ShS59EIfIbp8LpoW0zp4jktTlWTrDqYrHdjZHXPv7i3Goz7z&#10;izOUlJ093ii2traYT8+4c+sNenGPuqoRaGxLkaxS1suEpoLXX3sDW9mMRwPu3L5FFAYkqyVt1VKt&#10;5+jTY4bxFneOC/6j/+rLfH96zP4TT3DVLbo8rV5EllQMt0fcvX2bS1cu02qNFwSE/R62cEiSNa7v&#10;czGddtox20ZZmij0EcDF2RSjNXEc47qGXhRuFvoWx+/A5p7r4Qc+yrLQRhNFHq4nWSyPGQwjol6A&#10;63hgJIv5Gsd1WK3XYCDqhTS66uC/jqQ3GHExm3N49wEHV64RhAOqWjDZvkqR1Qi6oMJkvWa1WhNH&#10;Po7jU5Y1y+WattWbSIIa13GZzWaMxmPSJMH3A7RuqeuaxWJO4LlUZUZepAi7om5qzs5OMRqiDYdS&#10;a0NddWOzqioo64yoF5BnazzH4sGDuwziHpOtEVEYYCuLpuq6OY5jsVyeIURDVWuUZXUZVrbNbLbo&#10;HH2jPsPRJQQ+//pf/x5/8K1btMJn98oV+nvbOJ5Prz9kneTkVQNOQBT0SOczbKfH17/1Il/8nf+b&#10;83XLnfszsjrgz753m7NZTStiXrtzxp0HC2oRcLEsMVaEcCLEumG5TEnbBiyJF7hc3hqxPF1zdjwj&#10;W1c0piYrUmYXS5qq7DZ102DbijRb4wUuybIrbl3XRQvBYDSiahvOLi5o2q4zs5hOEcbQ1hVNW1GV&#10;JduTbZIkIUszTk9O8T0f07ZURU6yXhH6Pg/u3aWqy+7Zx9DWNUa3j8Nn3xmnoLV+3AFqdYsUHXC8&#10;rCqiKKRtGz78Ex/kb/1nf5VRkOE0F3z4w89waUfxoQ98hN3dPe7eu8dgJNndkoRezgvP7nJwdZv1&#10;+oJe5ODaBb7bcHB1j/2DIeOhwmPBeBwxmvRZN5owDLAdiaU0ljTs7W2zTNZkmeKlVx9w/2hFKSyM&#10;aJDGfocLsRPHf/zjn6BpWlar1WPBfF3Xj7Vc8HZsBKZzeAspqOq6i5rQGqkkQkiE73B5v8+7diVx&#10;ICmbFFfZrNMZVZ1jjCQMYgSdwQMNUjho7SKFSxBEQBfEqluDY3uslmt022K0RtmCsshQlsH1bJCd&#10;wUlgcD2XVhvyPEGpFq1zbEvT6gKpWixlQILt2KAVTz59jclWn/FgwGI2463X32Tn6h4vvPs5qiTl&#10;wau3sKKIrKnZ6ftM753zxjdfhfOGYRiyM4gQbYYlLYTWuLaFpTq+bI2hKGu0ETSNxnFsXNfqgrer&#10;FJout821PJoWlqJh/LEnkT2Xoq0QbU3d5tieRXH7nHZe0ywrRCvwPZdIWTie1zmpBTiOokg7g47n&#10;9VmlKa4tGaiaiSNw11P+7NZNXr67IFUB29cOeN+NPd7z1As8OLlLXdck5ZrT5Sk/8p73Us9XeIFL&#10;07qcXiS40ZiztX7t+Q//xFB99qP9L1y9fh3P83jl1VexnYDJ9h7LdYKSClm3vPTlr3L4+98ksG0m&#10;k23OqpxFktAfjBiHfb7xB3/Elf0DXD+gaVp6vZjhaMhiueg0CH6M1hJlOSjHJoq7xVHJln4c4bku&#10;ZZaRJGuauqKhpa5L2rZLTg5DH2MqwkBRVQmeK3FdRduUaF1S1pp+v0/TtuRlTtPUWJZguZiTZxm7&#10;O9uUZcFyucD3PbQ2TGcLRqMRdVOzWCzZ293ntddfom1b6rpld+cynhtQVxrLcWmaitCPmWxd5Vf+&#10;5q9y536OkZJ2Yw02mo0dW290TF03Tgm56QLJjh+lOx7hoxA6JWXnIqq7wL1mw/Vq6xoRulx56jo/&#10;93N/no8exMzevMmDN+/zP3/lZXIP3vXDz/HRH3mCtphjK82tm2+SpgmOY6E8hRe6NG2FakrQmroq&#10;Wc3XrBcrdrd3aHXJ8+9+BuyWgxuXcfyA1ljsXNmjNTbHpyn98Qv8t//sN7nzYEkrFI4TYKnNQtlW&#10;IDSWbbpTllToVhMEIXmed0XVo26YNmijUVJ1hdcjWKyQKGUjpEQqi5/8C5/jH/z632UUG67v97Bl&#10;w854QJ7OcSzYngzxXAvHkYzHQ9J8zWQyodeLKauSsqjp93sdMkPWtE1F01RIpUmSOVXVMh7v4Xge&#10;liXA1LRtzXJ5QZatcB0JumU07JGlaybjbVocyqJkMhowHg3YvX4NSxvSdMloOERrw3K+QmLjOQHP&#10;P/cci9kFTV3SjyPOTo7Y3buM3ZSY0yNWq5ovf+NNjp0rfPfBgkrnfPiyJHAVlQEhQnC6RXWyvQNS&#10;Ybk+Wd0gK9BG0OsPKYqS9SplPJ4wn5+gdctkPCJLcuqqxlIWtgfpeoXjWkS9kNbUVG3FYr7A932k&#10;VBRViaUMdZMhVcFoNKBta+pKb8aJLp7vIqUkyzIc1yErEvrDmCDwOLuYcfXqddqiYtAf4zg9lOWT&#10;pprzsxknx2cM+j2qqqSpKwLfxfMC0jRD0MHF+3EPz7PJ8oxer0er240eqyWOY2azGZPJhLPTUyaT&#10;YVd0KUkvHhL3hsS9Ea4d4DgBtuNRFhrfi8jyHCF0ByXXBTvbW4xHfQb9XqdFbBt03VnuAz/AUoog&#10;cHBdi8U6IQojkjTFsV3UJqzV7Yekicaxe/z3/+J/5XQu2N2/zt2jh8TbE1ZpxsMHRyzma/b3Dzg5&#10;OefVF19menzGfJaQZRrbiZlerDl+OOX7L93l9GRFWUi+/Ltf40+/eZObb52ha5fvfvs1To8XDPo7&#10;5MeHzGdTrlw/IIoC3v3cuwik4uTBKffuHHZhw57k+pNXOTma4nkSQ4NULcIy1LpAOvDEwTWSNKXV&#10;Gsf1WaxXCKWI+30spVhOp9hS4tpWFwUiuvH/eDxmvV6TZzn9XoySHSvvyv4+J8dHpOsVTV0RRUGn&#10;7TSmiyEQYIz+AXH5O3OsmqYB0RUxndY3RZvuIBdfu8LO7pCQNROnIAwkVy4NqbKKF7/3IvfvP+A9&#10;77vBe164TJoeIcnJspQ47rF3+dJGqysIA4cosjDNmp5nMKJzDa+rljD00bpmZ2dIlqyoyoy6bbmy&#10;/zx/9PWXef3WGQUKQ4Np1EajJajKEm00RVFwfHyCZVk/EJz6iMX4uOASj4iUj5BAHfBayLeh3It0&#10;jeUZPv2By8g2YTo/6VA4qkDQIpAYLfE8n6pMUVKAkbhuH8t2UJ5Nnl7QNt2zazSURYVjO9RVies7&#10;tG1NEDgoBW3ThZwKFGmak2cl/UGMMQ1x7NM0CU2TE0YuRnQxKhqQ0ma+PKduEyxhsKXgxtVrDCcj&#10;6irDEYbjN+6R1jXRoE9PwvXxAa99/WXiysFXsNUPGPY68blpWyzRpflLAUlR4rgei8Uax3HJsgTL&#10;Mp0j2JGU6wolDZZ0QSrOm4JLP/ZuROxQU+E7VpdLFrqMgwlyWnLv5duYShLYDn3PQwtBY2CVJYRR&#10;gG0p6rJEGovQdamTFb7OmAQOenXBvcM3aJ0tvvvyTeZJzY1n96htcHxFcnFO3absXd2CMqPJcob9&#10;AQ9PExZJw2JdsnXlqdduvPfTQ/Xf/MOf/0LVNJRtw2h7GyfsUSEoWs1OOKK9mHH2re/xQfosbh3x&#10;zNY11rFDOBoxXa6wG8Fzz7+br33rmygluiTi1Yrz2QVBGLC7t0tVGqSyqSrNYpXR73etUc+1uoVX&#10;ShptOru/kCRFN89tWojCLprC9Sy0mdE0CevkAqXarnvR5DSNIR4P6A16NLpC0eA7EstR7OxugWk5&#10;OzshDF2m03PSbMFgOEBIzdHR/c5JgsDyNaEbEQd9dA0vvfgaW7uXcQMLz3Pw3Yhv/8kr/A//05eY&#10;Zw5h0G0GTVM9BoR2IXTdCceyLWzbQuvO1fII+GrM2ziIMAwRgO96tEajHBtpWYR+gDse8/mf/mmK&#10;bIH34Cbf/7d/witvnPNK3vKTP/s5/vZ/+ksc3f5TIlcyjGOwPbZ2LnF5/4CsrZkuF0wXc7b7AWWZ&#10;I0zL6fExg36PuN/j/skDXn3rJaKxTwGMd/Y5Ol5wPM3Jy5DnXvgsn/rsX+d80aClRdV0eT9NU3fj&#10;QtGND6SwUMpB607LUOTlhoVXYinVtby1JgiCx4VXq7vF2LFtjNBgSUpd8YnPvJdPf+L92ConDgVb&#10;4yGH9+5z6603ee6ZZzk+OqIqS6IoYtAf0ZiGpoamgbLQWMomSbuNNi8Sgk03RypQlsSN+hjpYXk2&#10;89U5WBWL5IKnn+hElr0owPcdMDWz2QV37zxE2SGObRNHAevVjDrPiGMX31MoZajKnDzLGA8nrBcr&#10;RsMBji2JooDtK/s4AqqqQOqGfL6iN9rngz/6k/wfX/wmFQ7bQ4ePXvNYTWe4vSHB1hZ5rRkMJzhu&#10;iGUFzGZrPD+mTRsuzucI6aCUy+7uZU5PLlBSk6cFVdmyWqb4XrAR9rYYA23T4PkeSZbS6JZBf8hs&#10;tqBtDV4QkOcJvm9RlAmu4zCfzoijmMV8sQkpdCjKovu8TENdd5tAUSS4nouQhsh3qMqGRkvmy4zx&#10;ZId7d+/xwgsvMJ+f4bvdJj4cbbFeZdSVxrY7BMnWzl4nkJeCdZIwGIzI8grPjUiSDCVsmqIlz3Li&#10;4QAj6AJQpU9dSYx2KXJw7B7gYKs+ntfn3t0HuK7FWzdv0lQp6+UMo2vSdIkfehjT4lohGIu21lRV&#10;zXx2QS/qURQrLCXI1qsOEt1o+r2I2XqBrlt6gc/v/c5vc/v+OWXdFfc7ly5z/vCUpw+eoFkmlIsl&#10;qwf3uRQPeeuVt3h494izh+ec3TtGLUvEukavS5xaszw8xmkNVlviljlDGpaHd6inZyTnR1y/vs3+&#10;JOBKkNPXS8rT+8zvHXJ4P2F1nmDKmiv7l/jUx3+Ml759E9eyEVrRlgYlHJpG4voxXuwRxjGj8RjR&#10;SKIwJu4NOmpIa7CEQgGW6DbDtm1pm4Z1sgbgueee49Zbb1GW5QYdJKiKEs9xukww0+XCYTSW6oDe&#10;Ur4dFPoow8qyrM09ahB0zsqyrDrIel2jdcsb5w/5i3/l32Mc5bB4ncEowMgK2dYMIoVNxnPPXUOa&#10;jtZgrIheMMG2YvLSZrmuWawr+sM+56dHSNPihH0KY7NMGwaDPrZlUVUpritIVucM+iFJknPn9gm/&#10;/5VvcjarKbSNbhuU9B5H4di2g1IWeV7gup0Q/VGn653jRdu2Nl0+0Kbr+nX4n7fxQcZoBOB4Nqui&#10;4q/+3CcYh2AJgas0moxeHGApC0sKMCWWlVOVCVpXaAzGlAhTkJdzHCtEILk4n1IUFck6JYpiXC/E&#10;GBASirLCsV0EDk1tE4UjpPJJ1hmOY7Fer0jWp1jWhr7QGspaE0R98rolnkS4sULaBdt7fYQs6dsW&#10;B1fGVKtzksMzlsslT9+4QSwEu/E+3/mdb7GFYtyzUHVCma5xLAvT1AROF8gKAtdX0Gocy0HXLcI0&#10;jIcRngN1VRC6m/vKdjhPlpyiCT90GdVXLLMZthFd7IzvUy8rJu6QO994kVF8BZHXpGVKsk46nZwR&#10;SNulajRYLs/u7zIEYg1ZXSCUYb2a82Qhueo9IEpuc/L693mjGHHpfZ9j7/o1VhcXvPX6K6TLM3oT&#10;lzoAUaY0RjGbL2ibmt2rz7x25flPDtXP/+zTXwh8n0E/5s033+T0bIqUFkJIIjtApSn3v/Mi48wQ&#10;uAFnpxc8/dmP8mB2xo2nnyJyfWzP4eDJGwSew+3bd7h2/Tr9YYxlSy6mF6RJhuN49AdDtFGAQgqL&#10;i4sTer0+bavpD0c8PD4lHozJi4Yw6iGlg2MHRGGP4+MjbLtzWKZpTtNopLT5zndeZDLZIez3KeuK&#10;sirpeS6ubbNO1x0p3HM64rrp6OyOKxiNx/iBB6JlsZizWq3wYxtdgTAWJ0dnfOxjn2CxSsnKlJdf&#10;egnTWty8dcSXfufP0PaAj3z4wxwdHeJ5asPFUl2LWHQLisGQZ/mGO1dTNy1Svv0wVlVFGIbkadZp&#10;H3QnSDdAuliSJSvCfsS7nj7gmjYOvY0AACAASURBVMz5+v/1FV5/sOJBU/PXf+Uv89LL3+CD73+K&#10;sijwPRcpLDzb5fz0jFrXbO9s4dgK3eZczC6QQjLqjzi4erUbZbaGvb0JRZ2yvbNDuu4IBPH4OvNF&#10;yz/6x7/BybmhqBqE0F3bWki06dKpxSZ0r6Pcs7kuazPWqTre2gbvZFmdAcJSFlVVYTsKx7bJs5Ro&#10;0KOlJR70+MzHX+Ds4W0GsctqccaDO/dwlcXTT9/ohOnjrgvjBy6t1syXS5T0sC2fxXxN0xj2L+1v&#10;BP7dfeR6AUIKenGMxKapu/+vqUuMzhkMelhS4gc+62TNyckx9+7exvM8yqJgvL3LeDTg4vwI22qx&#10;XUVdZwjR0rY1xmjW64Q0zWmbtuv+nJ9gTMt6MSPPMwaDHmcnJ8ThiLSA+TznpT97GSkVk6jmR5+e&#10;IBvo7e4yub7H+XLO/pV9sqLLmIrCiPPzc6o04/DoIcPRiMFowHw+w3U6HV2vN2Q82mZ3d58kyRj0&#10;h12Mh+iybsIwJCsKpOWw2DAqDaoboVuKosxRUuLYXuf0df3H97O0fBzHJYr7KFrSZEkUuARBJ1K/&#10;uDjl9ltvsr29g5EWXtDD8T2iMOi0nz0P37dZr+e4XkhRVGRZwWS8jaUcjDZ4kYMxDWEUUjea5TJB&#10;CIvZbEEcDmgrTdyLKaqKIIrQbYGQMJ2d8/DhQ2zbxnVt6trQNF1G13DU52L6kIODffb2tgkDD9e1&#10;SdI1Go1ld6xBz+vG5bZj4Qc2eZ6yXlxgS0Xg+ZuA2RYlBNK2ydcr2jJD6Jbf/jffQWNYLNd88sd+&#10;jOsH13jtuy/x8rf+hPOjh6TzOfdu3cHzOoB0WxW4lqatutGJbXeCaGV13WPH15g2Zzk7A9Ng0MSj&#10;Ica2+OynP8ov/PQP8+d+6qP81I//CLrthO+qTegHGsGSW2++SL3OiSMbR7Y4ssW1wJiKLF/ROBbP&#10;vutdJOuUe7ceoBvD9HxKUZWUGw5uU5Q88cQNyqqkblvY5O5lacJ8uaBpGyaTCbZtM53N6IJD5eOc&#10;qkfFhGVZiA1gW4hOLN4VIt2Y7hEA+1HxZVt2l/MnRMfXtRve+8PPcnUMz+2HKNflzdu3uXrlEv2+&#10;R9umbO1M6EUhezu7oAS2sDCNIOqNEAKiXkRRlUg680swHOD3+pRtQ1t1AbVNU+P7DlHgk2c5q2WB&#10;5464deeM2/cXLDM2OYTqcTTE/7tj9zgYepPX1Qnpq269FHQSk87k3elcN8oLpayN9AKE6gDSP/2Z&#10;p5DVjHS5JPQUVVNjWy66gcV80XXpRTeac12ni5023TrteQ6G7rOwnW7k6PsheVFj2z6eHyClwLZt&#10;QFEWLVoL2hYcNyDPUpJkQVWm+G5nwLA3ovwwGKCkRxDE5FWBchVG1kglWCcLLA0PTu/S1BlPX34C&#10;6Tp4QUA1m+EVksOX7zCSkkEgCW2D69gIdBdl0TQbekl3ryokdVl3WZ2+h24r6qbEkorQcdFAqTXe&#10;sM/ouasE77/Esl3TG0W4wsHzQoRlk17kBGcFhy/eZbkUKA2VaDfc5xLfi8jrlgZYpRlyvSRyJEHk&#10;IAOb/UuXsNuGsNdnnSzp+SF1XvLG/Rnn985w3QEf/+yPcv2pA4piiWUqorjPen7C9GKF4zgoBHa0&#10;89rVH/rsUP3a3/nsF6QQvPbqK5RFwcHBNaIopixKtobbuHVNcv+Q5sE5lnSYz5bIp3ZRw4hGGNqi&#10;oqgr7jx8AE1FWXapzdu7W7S64ej4ENMdenj1le+zu3eFrZ1d1klK2xS0WrNaJzh+wGK5xnE9srwi&#10;CAKUdIiiAUpZ9KIITElRlLiOTxwP0I1ECot+f8Aqy4jiHienJ7hK0e/H1E2DkoJer9Oi5VnKaDjs&#10;qO1KcfjwAdq0LJdLtra2efn73+PG1adoSs3WeBdludhewNXrV/EcH8+J+M3f/C3uPrhglti85/nn&#10;eeml76GstxEPlmUhlaCpa6TseG5lWXZZRI676Qa9/VB217M5IUqBFwY0WhP6AZUl+Hd/5ieZTQ/5&#10;/Huews0Nf/i9WyQhPPHkHh/68PPcvfd9er2QKApp8pK6KIijCD9yubg4Iww8hGywLIteFHJ4eMTO&#10;zi6z+YLYDxlP+lg2HB0fc2n3MvOLKSdz+Fe/9dv8/lf+lDR3qZuGss6w7Y6dyCZJWWuDEAqju43Z&#10;bI6AZlOAlWWJlB26qW2666/reiM4bVFSdpt8YJNXOTeeepK/9cs/y5vff5FBP2TYDxBNw7AXIy1D&#10;3AtZLKaskyVRHHYnb6kYDCbMpkvi3pB+f0iWFTw4uo/rOjiOizHdCHe+mCOMIl1399fZ6RGBJ5jN&#10;LphfzAjCkFdffZUwDFESLu9fpipyUDZCaNo6p6zWjCbDjTvSUBQZeZ5xfHSM0YrtrV1GwwGgieMe&#10;CEMv7hEFLuvlml444ubN+2RJwV/4/M8glM8nPvYCI1Zc3rvMaH+fOtA4vs8qWdILI2azC0DjBz60&#10;bTeqUR07b7mcd6Jlo3AcjzDscX4+AySO7XYHmriPY9tYroPr+QipGA0mLJZr/KDHcrnGYAhDj9Vy&#10;hWO7uI6LJRVJkuD5HgiPum6YT6fcufUWUehTFRlFueLw4QP6/R6XdrdwXR/Xi/DDXnfSdBx021AW&#10;a6TUBIFLUXZonslkG8/1u+BTJLbTCYzTLCEaTbCFhe+FKGlvImz6WLaNAfKyRKoCrWscx2J7e4te&#10;L8B2LMpKU5WaPC9YLmfMlyfkRRfVUlcFeZ4S9SJc331cDPS3d2iKgqapqZucuq0o0yWDwQDdtiih&#10;qIoK27YI45hkOWcY97h29Srvfv8n+cjHPsFbN+9S1Jpvfu2PefVbf8buZIIjBdcOrrJerZls77CY&#10;z7Btia5LtHZQlk1rNLWuQUIrWrTsiAJN2WJQhP0JaW1Im4K/8cu/wLZ9DvWM5fIYJOxfHvCuJ/f4&#10;R//g7zKeSH7t7//nfO2rX2W1mvHkE1tEAXiu5urVLfwA7i9ybr/+BrP5CtWIxyDluqm7kWDTotuG&#10;5XJB1dRUTd3xEoEw6iGkxHFdqqruOHaqA9xLJTtphe7wX10W1Q92uDpnb0W9WR8fabre5hB22lel&#10;JNpomsDnZ/7cTzDyCsJ6QWsc8kpzaTdGyYq6TrBcj/F4i+ViRa1zlAZX2WgkVZVjW4KsyjFNjjYV&#10;0nNoBQhL0nMjmqrpulGiRW8Ohsm6YWt8wL3DBd99+ZBSd9IZbcTja3lUUL4zJsJsnKKPnIye55Ln&#10;Ja7nbLRcoDega+iidQwGy+pyCy1PkdQ1f/6nXuDGXoRvW1iyRtkOjuNhWoFju51+U+QI08WBSNtm&#10;409CKUVeFiAhTQuqqkFrQdN0ru0wDDC05EWJkjYYhVSKpmmxLIeiyHBchTE1gm5cqqSiqaGuDEq4&#10;NK1ktpgxnAypmgwpIU3W+JaHFVo4jqIne7TSYpWm9KQiPU24871b7LoOo9jFocGxLdCaKs9RSCy7&#10;m5jotqKpm8cEm7rukgs6/ZnCVRZGgLYtVlXJ3XQGzwwwAZRtgc5bvCDEdj1Wpwm9FTx86R5nFzWe&#10;tGksQ6sNtnLBSBqhuFguKOqGkdB4jiAcBqyrlEAIntzZ5X55QVMOqUsX3Romu1ssDh/y5sMcMVa8&#10;fusl3v2u6+wGDvP5irpcsLdzhfl0gTCCvRvve21842ND9eu/+qEvnJ8f0e9HRD2Pft9Fihbfscnz&#10;NS999+vkJ2eMMp/TPCEfWbz/85/GSLqNe7yFsF38KMaYliJPkaLB9SyW0zm7o+0NYNPnysGTSDvg&#10;4dEprudTthoshRN4FGVBVTdcvrRP1ZTcv32f0A04fnCfMksosgxLCKbTKXEUcXFxzunpCZf3L3Hr&#10;wQP68Qhb2Iha49uC9XJGW1UUdckyWeNHIY7qNhO0xRu3XwZZsl5PSaYJozBmZ2+H2eyYeBBz//CY&#10;Xn+I5WryNOXS7hhLxfzO736be4cJ3nDC0dlRJ2pWiqqtqXWNaVt02xUej/hmHa/Lxhjx+PtdG7rF&#10;8x2askTT4PY9yqrAtz0ub11hXuf8tb/3N3nOcxk5kqM753zx1vf5tX/wd7h+fZurV7dxZIHjuATh&#10;gNHWHn4vJK9zLClwbAuta27fvsPx8TkNFoPxJfLacDZbIgKLcBCzt3+Znu+hFLx1+ybH54r/7p//&#10;S+a5jdY1wmTd3zLWRvTcbfKYLtG602l0oZPdgtOgLNGd3JAIoajrLiRQmxapAA1N22KkojEF29sB&#10;v/Eb/4Tq4jVMu+bawQ7JesFkskUQxwhdMb04xpiKps5pqpJ+FINlk6ewd+kKGM38/AxdNcQ9h7Zu&#10;mF1MsSyB7dhYlo1A4Ts+ZZozGYzpBxGRH3F2ekGRFRR5Tpkl7O9PWCwuyNZzJqMRw143jgk9RVvl&#10;1NmatkzwlGA1u2AU98iXK0yVMxr1WCznCN3w8M4t7KogHu8yPbugzXKqMsPyoPUbLLfCEit0r8Hd&#10;HzItE4QzoMAQ9kKyfE00HDKYbKGbEl1V5FnG3qUrHXvUdPZqdEW2WuHaNgqF73iYVtNqQ9M2FHVG&#10;qXOEkjR1y2q9pCxbXC9itV4Rhh625dDrxfQGQ9rWYLAIewPAoslaojBEVyU72yOOjw4ZTcZ4PZ/+&#10;YIC0BG0Ny3VJWrTEozGWEFycHlJlc5SokcbgOS63Xn6DZNbp4VqlSNIU33FZPQKHNw22kBsAd0OW&#10;ldh2iLR8hJJ4vkOer7GExHe9DjXWG3JydIHApm4EeVURhBEnR8f0xj3StmR764C6adg/uEZRtkS9&#10;HVx3SC/eIlmvyIuUus1wHVgsp9iBheP72K5L2I85fHjMZGeLZJXRH0S0OiHJZ3z5D7/FdLXit//N&#10;H2Npl9tv3EIqm7xeUemc6fkJQegwPT1BofFsp+smio51a9s2SnYbtS1taDS2Uhhh0ALKpuyemyDg&#10;J3/iwzx/zaFtamzbRZslP/apj3L5Ug8pZoyHkK3v8Yu/+Hn+8l/5CL/0Cz/Kpz8y4frlkr/9H/87&#10;fPxD+/yH//5nMcWauzcPCeI+lt1gZAmmwVLguBZSScqqRCmJrbowT7lBlKENbd2gmwZhwOjNGHFT&#10;XNmOgzYGg6F9RzfoUYHS6/W6Yvwd2DBtGixbUuuqi5/RBtcPqJRib3fEB57Zp1wc41g2I9eiKQqM&#10;kIS9GGVLhNAMh30Cz2GVrimaCtCsFkvaRjMIY5TlIG0P3RgCr4fnhJR5F3kiENjKo67Asn28aLsL&#10;I55mfO0PbzIvBZmpMEYhaFGyE8Xr/5/u1qMuWMdjBNtWm71gA8YW3VSk2WQYgthMCATrUtMPbW78&#10;0Lu4vi2ZXryBMBWOBel6iWtLlqs5UdxnlQmUG2OkhxACx7a7rMO2Ic8zmqahrGp6QURbNyjLwg9D&#10;8qbAdlpcNKJuMFIhTUtT1R17NF9jKUEY9VDSxQ96WLZPUTQ0DdhOiBeGtHVDWza0lUYKD2yP0XZM&#10;5AesLlYspys8ofBbw7XhJb77lW8xrB12HAtbVFjK4Oiu9LQsC6MkrTFISyKUQjguhTasyoxGtziW&#10;QmiD0AY7CGg8l3SV4vZCyqog/sQTtKFAtw2jSwdI5dAmFeNwgBOMePkPv0PsDimdFm1qWiGwXR9T&#10;N6imZHdrC8eyyG0X2Ztw/3jGbuTi6JJkdcZyLZhlCdrzWWYlzvKcD26HPBus+N+/9DVM/BTO5Q/w&#10;MDlj//lncAiZvnmHSLn4boSKD14b3fjYUD5464jrO0+RnxucYkhzbrO6m+GkLsuLNUE8ZO/ZZ3k9&#10;WbPu9XhYGw7PHuA7Lte3rzBwYvJFSjZfY2pBEERcOrhM0+TUTU5ZZ9TaYjTeo27g4nxO4PUYxBPK&#10;rGZrtMvx4Smesgktiwc336JYp/SjmGEcc+3KVbI0YzgcEo+22N69zGKVcuX6DTSC+WpFlpZkacF6&#10;lZGmBct1RtVownBAURoGwx3KWoAdgBVwdnaBkpIw8Gmakl7kYTuCdbJCa8Pp2Skf/+RHCXo20/k5&#10;jiv55je/wZtv3uI733mJOO4T9wPOzk/QuulOZlaXjK6U/AEkhNk4Jx85Xt7Zgn702rI75I80YAnZ&#10;cSqTlLYqcRAkiznJ9IK2zRj2YDJ0KdIZL37nW1xcXJCXJa0RYCwcO2Bn5xKD/qgb2XgeoR/TNhJb&#10;+gRuj1E84eqla9Ao/viPvs2tN+6yzhuyVtHfPeDVV49IU3AsByMaWhqQnUnAsixc13t8ynvnV3dS&#10;fbvV/ujnYRjSj/ubhcGhKrvxorIspLRwlYWNRtQ5rdZ88lOfRioLoRRZmZNkKQrFaLBF6MUMemNG&#10;/QmWtDk7O2U4GnYdRilxHRfXdYmiiF6vx87uLoN4QFO3FFmBrRwCP8S2XWzbZbVOmM7mXH/iCTzP&#10;pSpLPN9nPl+iNQyHY5qq5vzsjJPDQ+7evMXdW7dQGIokIV2tkLqjDJRZThD4vPLyizQ6x8iKqk7Y&#10;ngyYT48R1Hi+xWDc4+qTVxjtDdjdCblyecLV/QMWFwvOTy+IexH7ly9TlyVN1bCarzg/ucASDnnd&#10;EEQ9qqzERhHaHr6yUUZ0JIOiwlEWZZbjKpu6LqnrmrJsqCvDfL6gLNONTgOEMHiej9GS5SIlz0vm&#10;0zlJmuP4Ecm6IMsaqrpmtViiDdRti7AssjzHcz2CICTLSvK6ZXv3MqtFQrUuSdcrqrpivLONoxxE&#10;XsE0IT+cEgmLMl2jRUuvF6KkJEkWOK7ED2zatqDfD2iagvFojOlmDrRt0xUCttWx05puMzHGcOnS&#10;pU0Gl2IwGFFXJY7nUCqL3qUr1AiwPe49PCPsbzFd1BSVQ91YxPGEwXDCZGsHYSmG41H3WtkouwvS&#10;3bt0Gdv2UKpzfLqei7IU164+w3pVk60LXn35VYQBJbpoDDYd7LquHzvaXNcly7oE/UuXLj2+d9mM&#10;47qxW0d3sOyO4RhFEUGgeOKJfaSqcD1DFFtcvbaDsEq0KKh1Rt3mTHZGDEYR/dghSc6ZbAV87rM/&#10;iu8JnnryCqMtj5/+/KcII0FV56RZSlnUNHWzGZ113Y2tra1Nt9553MF550jQGIPjOD+wnj3qZD1y&#10;7T36vUc6rq67X1AUxeNuUPcz8zjD0LYt+nGPuqrQ6Yo7b73JbL7i8tU9RpOI/jiiairCKMayA1ar&#10;BMex0boiyxI8z2U8HpEXBZ7nEvd6tE1OlqTY0sW0CiUcqqKh1QJtBLPFijSryIqaphXYShB4Fp/7&#10;3Ke4fMntoNTSQlkCZUmapkFvRr/dR/d2Ntc718Uukd78wPiRzd5gPUIEvWMk2/N62K1F3YCRCmEM&#10;jgd+6DAc9TCmpN9z0XWKrzRSGno9H3czUVktlsxnC7LVmqasiPsDpONQak1dtRR1QlXnm4R8g241&#10;VZoyn89RUlHXHX+xqjRVabAsn7I02G6E7QZYjoc36FPmJZZyODufYdkhrt8niMY4TkBZ1tRVNwqc&#10;zs5YTM95+NodstMFu/EYVyksS9Fqjdi8B5vFCOTm/cHquLJAb2uLRnZpIxhDI6DSDXVTMR4NWCcr&#10;BlsjmlbjOl6HMXM8kApp2zRSge+xzDOatsPN6bahLpsOy0YXWzQ/P8FTcDKbc7xYM7x8jWvXnqYp&#10;GgZ+SEiLo0RXRBsNdUm9XiKP79HePOF7/+e3+V/+6ZdwJz/O0v8YYvI+bGeX69eeoahLLLEJyf3V&#10;v/jRL3zli1/n1W/d5uTmkrvfu8dADflX/+K3uP3mG3zgwx/mdJ5w+GDNN753yH/wiz9PYaf8wZe/&#10;zotff4mvfvGr+MbBLmE4HHByekiSzcmKJdeeuMYqTTg+meF4HsPxmCge0OqWwdaYIpmzXq9o25ZR&#10;1KNKUpbnFwg3oqk1WVaSZQWW0wWkta0gywsQivOLC5RlYzselvLoRSOiqE+W5tiuvWneKk7OLxjv&#10;7KIRFEXDOsmQraZuM5aLKUcPH9ILeuhWM9zeJU0r3vveD3L/3iFSWcT9IUky5+L8HEuN+f2v/Alp&#10;KSkQnQ7MdRgP+yzXy40gtOtydZtEh1sIo5A0TVDKfjxeK4oCKUWHsmjzjXXfUFWd7itZ5/T3ff7L&#10;/+I/oT29zclr36LM5vzEz/0UfmSzsxVz7WAPYzpA8dbWLof3HlI3Fa5jcXL8ENu2SNOEJ67fwA9C&#10;fC/g7OSC0+NTDvavMltM+eEPfZCyLCmNjdfbpTc64Of/0q/jBhGn52u8XidCr+sG0xrqphPVam02&#10;izFv4y1URxToFqJudKhU1x3LshxlSaIo7JKYLciLEoTgg+99mr/3q7/C9PQWk77D3t4ORje4tsWw&#10;HzOdnmOJztXi+R6u6zKdT9HGEPRD8qLZiHpTBBrdtvhh916fnJwQ9/vMF3N6cR+JYr3KGQ1GzKYz&#10;tK6pqpJ79+6yNRnjeg6OrYjjXqcFyTJmsxX9uM96uWDU9wk8h9liynAYAwbfDzBa4Cif12/d5IX3&#10;vZdCNHg9Hy/0ODp8QJJnSGOQRrBYL5knS5x+QDI7BVNgTIVlK5597l1kZU48iEiXM0b9mCzLu/tG&#10;KSoahJIoDfl6zcXZKWdnx53Fvmk616K0aJvOsbcq1oRByHS2oG5b4rhHWWa4rk9ZtQyH22gtKMuK&#10;4XCMtCRKWpycnOLZAW0rGAy2KYoSBPhhwCpZMRgO2d7dpWkqkjSlKEu2965QV4ZRtIUvfeqiQJrO&#10;tXx48x75yYLF7RN+91/+Hk88cQM38nFGPkWREQYuriexLHAcQZ6npFmKMZrT0wuKoiAMA5omp9Wd&#10;8/nw8D5+4CKAtjFcXMxIkpRK21RlSVGWHJ1e8N1bD/nezUM82XFBe3Ef1wkw2mM43EXrFtu2Wa1X&#10;lFXOOl3geA627TKfrbAdD2MkcX9C23Rcz7qpOnOC2+fvf+F/5Itf+mOMdjCt6EZtGIRo6c4ggqIo&#10;6feHFEVBFEUg6MZzSfK48Og6X13h3m3SXSelaVtcP+DG81f5yAdvsOVdUOYLLBuwaso8w7EF/cjH&#10;9yymF2e8+cZN1usFri0p1jM8x6HZ/O/fv/2Qf/iP/zlnM9DGwlISYyR+EOA63dhQa8163aHZHmFv&#10;jOlyBZVSjMdj9vf3mU6nj916jyIgPM977HR89KU2a8Oj1485rY+6Y3YnR/ADv8u0Mh1sO9c5vZ7D&#10;xz76Hnb6GY6saJuyu09cb8M+bZDKIFVL0zbYGxmH43hIKZhNp9T1mtVyhWnBaIGtbPIsJ0ky4v6I&#10;MIhpGo2lHHwvJE9XrJZLbt085Oh0za2HNQaLsq6wVHdgr6uqk5TYNro11HX9+Jp8339cSFmWervo&#10;FG8XqK7r/n8KsSytUG1DHeRsBWvK+QPCyGA7Ej9wODs+JFnNCH2H+eycsN9DtzVNXVMWGY5rE0Y+&#10;tBqJIK9bsrKiLCp84dBQMJ9e4LshSnShuGZziJLSRv8/XL13jGXpeeb3Oznec0PdupW6qsN0T/ck&#10;9gRymJMoipLolVZxIVtar3axggFrvfZ64QUWhi3DkI3FwruGvID/MNYWJJGSZVGBkkiJYTSUGCeQ&#10;owk9nVPlqptPTt/nP86t4lAXKBQqdp9T53zn/d73eX6PUBbXYY4UCgcHB/itoMFPmDZVJZCVAKGi&#10;qCqGbtJZ6qNZHvfuPsR1TaqiwjIMojBlMFihH3SJb0yQs5JqFLPkGUgKVKVpMkjZdEQXrVJQVEQl&#10;kZqOMA0G58+yt72PbxvYuo7uOliO07DkKsEkj5Edh+WPP0ZpCuqqwPXbhHGMUteISsUxWjz49luo&#10;02Z07Vs2otaIohjDMOi2fTq9DmE4x+ktkRU1YZKyc/ca3cCm7dv4joF0PXaOhqRFjVEJXEUjnGb0&#10;ugNklDA7HPKZr7xEaaxxZqOLrdYcjo6oqRmsP3nN3ni2q/37f/WPf+2Nr7/O3de3Gd+b4sUa17/+&#10;Bn5uUQmNy2euMnxY81uf+wa7QvJQCN737FX++Lf+jGh7yuWlc0xu7/ONz73AcbLHcx98ilKN6HYc&#10;lgcDKinxXZ3tvQfU1MzSnKSqEKrGy298j1s7e1x84ipFljciVQmZ4QAGrtdmbWOLSrII8dVpBQG6&#10;YXJ0NObM5lnKStJp96hLlTjK8L2AWhHYvkc76CBUHcfxSaOCfmuZydGUw8MxvW5ANA9RpEoalmys&#10;bTGPStreGlKY/MHv/yHnz11EwaPT9zk+PuTy5Wf49f/1s4xmEZmiUlcVmgJZEqPp+iKQGCyrSYw3&#10;DfMHMrdOqMMnO0RFUajqipom+0yUC44NEtVU6S+bnOt7rLQ0eqbFj/79n2R5o4+qxMTzY7bWl6Gu&#10;0VW1uVg8l61z6ziuRafV4ejwGE3Vub/9kK2tc4zHE9qdPp7f4vD4GNUoefmVl5iGEYONZ5lFAb/6&#10;X/17dvanlJXAtDQqTaOoQUNHk6CoDU/mZDcOTeF4EnEhZGOFZlGMyQWXTNMMNE0hTZOFnkHgtQxM&#10;q+RD71nlhz90gf173+LShQ3GR7t4jsnwaBddrRFVyvKZAYrWFCyO77C00qbTD6hFTlVJfN9BXXB2&#10;qjLHtECIRqvR7XawHY/JuAlXnk7mjI5HFEWJbihESUhZ5KSLSKB+f4k0zUGqlGlJXQlWVgZ0e22y&#10;bEYUzbA8B9M2SbOcoqiJopSq0ujj4egtMtEmijVMo0Ov1SOVKsNxRDTLabV6dPp97u/fZ+tMh+VB&#10;i9lsn82tFbZ37tLutojiEd3AgipD1xVUVSCLhGg+JZtMWGsFmFIgZUFaJ9SyIIymrKwOGvG9pVPV&#10;Oaqp0lsZkKUZnh9QFCeEbJfpNMWxg2ZHWRSIWlBWkqDdRdMM0rRAVWyKXGLYPrbbAkUn6HSIk5Sy&#10;Enz31e/i2D5hmOEvreAbAfVRzKt/9lcU10esKF3ivQhfCfj6732Jb/3+1zhrb6CUOptnzqP1LGbz&#10;IVJmqJpE0yTz+RjbauJTbly/zpNPXkaIipbvIIjwfIXpbJ+trbPoutZcf6rJZDql0+4QlSWa7XE4&#10;LRjFFr/1+Tdpr72Hdn+JGQ5lCAAAIABJREFUzfMXUVSbohSItEaTGoLFg1ttMmGbaCqH6WgGUkfW&#10;KnWlEM0zNNXC0E1GxymO2WfnQcj//htfwPXON/IC2UBFTUtvOhyyeYhpqkaeF2iaRpZlVGWTb2gY&#10;DQm8qipUrenUVgtzBoCq66RZjuu1mGR7/PIvfhoZvo6mZDiuhm5V1EnEcrdFHs9IwxG2obDUafP4&#10;k0+QpXMCFzQNWq0216/fod17lrv3pmzvRBSVAjTFSl3J0w7VO0Obm/u4KQ5OtEtRFDGdTk8LxpPv&#10;lbIpPtI0PaWxv/P3nHR/3tn5F0KAIpvzX1Y4lkuZl8gaur7FdDTG7vZ44pKNb0qGowntttd0PlRJ&#10;EJhI2YA+hWw6t1Ut8LwWeZbh+y6GkeO4FrZjUBQFruc2ZjGvh+e2iMIETdFRUAGdOB7RCTyWlpY4&#10;e+4RPvf5V8lTBWlo1FXDXwRQVO10jTMM49SRGccx733ve5nNZkRRuHC2LxRcCw1YXhQN7FtR8T2v&#10;QXjYBmZVUa/4/NLPf4IeJa4PkkbLKcsMy9RwbZ08i3ADBykKPM+hqnM8V0fIlCpPkEWOoRsYukEx&#10;C+nPJF3VJb0/RhUeUrHJpUKaR9S1glhMO4sqxfcbYn27E2CaFrpqkMQVWVo3jDBF4rVaSE2nrAVR&#10;FGNZNpXRbOzSPMPodrC8DjLTuPPiTSa7E0SY0W2pQIGh6VBVpyNXbcGylKLRuIVpQlqXTTdbqXFN&#10;A0PTSMsCzdAbHWRdo6618Z88y2ipwO7ZGJrEsm3iNMKxDDzXRzMM9l59C/kgxFFUrAXQ1rJthGwK&#10;tSxJMVQNVYO8yKmoqdWaYHkJf2VAEU5J5hHZPMbVHTQ8FGkiixTTqel7Jc9uePzzT76PN/7v/4M3&#10;XnudsWXzkR/7e2RhSpSIa90LH+zqf/Xil9meHPJwPMKWKse7Bzx2YYuiruitb/LnX3yBv3nxu6yt&#10;XmJOyKc+8SnOPnaeyoJLVy/jdgN2ru1St0ALTLyVgHA2xjY0Dh7uMA1Tzp67QFlpSNXA760jNZvD&#10;8YzCXqYQCa/c2uZ836KlVfQ3lnBVn2gaURYps/GQqsjI4hBFr1jWOxwPD9E0weHhHp1OB103UG2N&#10;JJowLQqCfhN4rOpNNatIkzScMInmKLmGxGQ8irHMFpVR0+ktEYUF/dUlxsc5opryD3/plwg6XWrh&#10;k2cjNrfO0ht0ee7d6wzOPMsXvvEGeZphGBZ5XCAUiYbScFHyvFlQVLkAuzX6CF0zTxemhudC4wZE&#10;p65BVAJFU9ANBaNlcPXJC5zf6BGN7jexShfPotiCPI3YWl+nzgsUIVCk4MK584RFweHRDrsP7rO1&#10;ukWZV9y5c5/3vO95sqwGxaTVWSIMY9JyzubqGkFnmVqqKJrN6spZvvylb+O2W8iy6RglicCyHURV&#10;IvICoTVmAcMwqYXAsV3m8zlV1QAYjcW4QVVPiPPNzr8ZHyyKTpo0AUHJU0+d50d+5DkQI9p+hVQT&#10;/I7L4fE2w8kxFy6dQSg5dZViGjpFFmObPabjPVzfpqpzNN0hDKc4jkWn22KuSHQd0qzEtAxmsxll&#10;LVhZWSFPGuF14+ZzsGyop82O1PNc6qqgKIrGDKDotFsdqnqCEIIoSnBbHkIpCdwWqhRkYYqum8wn&#10;IZYWYFsOaQHXj2ZIw0DXBW0r5/zWWaRwkfOEo+ND2rXANm26/VWi+YQn3/MsdZLQbvvcvnEbp+Ug&#10;ex1sXaeqFZI4o9cOCIRJVpZkh1P2Dw/QfJuN9XUyUnxcKnI6Sx00zaQsaxRVI5yO0DSJ67mE8wpR&#10;K6RxiWk4JEmBpmuomoqqKXh+jzyvELWkFQSkSbPoqYaCaXu8fe1NlvoBfqsxCzzxxNMoUlJWoBsW&#10;MhOQFsx3D1EOaq7fOKC1uc6Zxy9x/Ztvc3V9jXbgU88zfFokiUHLWcLUVVSlwHZcoInzOjwYcvXq&#10;0013RVU5Pj5C05u4jiLPOTo6wFzkK2qKzf3797EsGyF8DoZzdocpX37xNZJM587dI3aPU3YOjnnX&#10;pTXy6RHPPXIR1/eIkyFZmaPpCr1uj6rOyIuUlcEa4TwmDlOkqCkLSeB3kOR4XoDvLXH5+SdYWVnn&#10;4UF6ep3LxRi+LEtqAYqsFxsVTsOmNa3R8rxzDEXdjNjqqm7+HmojtHZdh26vy0TEuK6NXRlMj4cE&#10;nRZClNiuxcPtByz3eph28+8qas32zjaB7+LqCnlSNhOFpSXaqxu8/PLLJImGYriURf0D/xdg4Wxr&#10;RmKu65Jl2enapWkalmUtuvU/iEiA5hj/rqPvpKN14mQ86XqdfP2kcCmKGttWUJTm61TNw/Gll9/i&#10;P/+JAUUhmM0zVvsDNEWlFiVqLciygna7hVQk09mEfn8NgCxLMYMWeZpTVkUTwePYlFXWdO3LjLKM&#10;gYqiLKiKgs1zZ8lzG4ng8HCbLHMbnbAEpIquGQswo9oYixbi+pPjPunqvfrqq6eB1+ZCeiKlWIzJ&#10;64WWjIWYvtHG1WpFYBlsHxzTG5zh6MZLbJ7rN508BTptA8vUqYoc2w5AqKiqTlUKlHdobGuRo+sq&#10;WRqRZHOsWkMcj6n2Io5ev4V/Wcc7r7B2ZZNcr5BSI4kzyiohjMfoRvNcde2mWyiqhojf8ttYpsU8&#10;m5FXJYZtUhQN60uICs+xKNKCui7RrTYte4lyHrN7PEKtarY21kAPSdMc3VLQv8/ORpE05xJJksUY&#10;hs5kltPtgdR1qqrGdWyUoiDPMoQiQVcpNYliqyi6wXQe0nFddNUgDhPaVotZOsFM5rg9l0wcUZUS&#10;3TTpeg6TvGQShziOg0KTq5lUBZbp0AnaDA8Trt/aJYlr/Kqm57To24IcjSkqBSUdxydMJYY0Gd/a&#10;4V78BX7mylneOjrEn2kU9yLWu+eJsiaVQPvv/7sP/trzH3yGD3zkWd77gatcf+u7PPX0OZ56+iJf&#10;+Po3MdtLvHn7AMdqk0VTXvv217ny/vNcefQ8F66c45GrF0nJuHL1Mh/5qR/mqDhGsWviwyHL3QG6&#10;YjKdxZSVgqI6lGrAzv6Eb7/0OhtPXOUzf/DHHIynrK74FFXIPB7T9rvYmk40m9PvdphPxjiWQZSP&#10;Cdoe8/kYz7Pp93tUVUmRCaRQOR6O6Ha7aObCMVeqRFGGqdusD85QRzWj/RFm4KNQ8p1vf5PHH3uM&#10;2STGsX0e7NwhmjWBzWvrq8xnM8DGaZl0uwHfe/VNvvAXf01v+Txv3z2gyFLKvEA/ybMTAkU2rhtd&#10;0ynKgnY7II4jut3egkBf/MACVYuKqpbIWuLaNo5jU1Njt2x++qef5/L5Pnl2yKWtDXaPdqhlgq6q&#10;zOcz5tMpqiLpdrtkeQamShLPGQz6yFIyGKzQ8lpIVWc8meG6ATdv3cNrdTBtj36vx2Qacng04pXv&#10;3uKXf/mfUZYmSZmgKjToh0qhFgoXz50jCyPEIspHSomuGWRZjuM4ize7WejSFMli/CjkAqWhIKVA&#10;0zUsy8BxXNIi5L/5b/8Ja72C/Yev8+6nL7K0vk5a5HSXegzWBgzWB9y/fwfftjjc22fQX2J4tE/Q&#10;skBWCFWiqRatIKCuC44PD8jSjKpKUVTltDtalg2nyrEcXMdHVTVqUWPbGooi0ZRm0RiPhriuQ5GX&#10;WJbF0f4BZV2h6irLyz129+8TBC2yeQP0HB0PuXX9Fr1giWiaonoeueHyxlHGzjzl3uEhg61l1oIl&#10;bt+8h4VJVZYcD484c3aN0XCMZVncvvYa7XZAu9NjdfUcrueiSkGnt4SpmyiKRpGmHL29y9HDPQ7u&#10;7nB8eMRgZYWoKrDazchrZXUFx/XY3tkGVUEzmlxTIQVVJbBtl7oC0FBVC8duMRwPMfSm6NzZPWSw&#10;MlhopxpgYq+7zPbuIYZpMJ5MiJMIw2g6BoauNcBQ22bv6Iiu3UKOY3bevMkjpY+SVty7c5dZHNFV&#10;ND7+7PPcuneD/eMxe6MJT338Q9zdfsDWI4+QJCOyJMY0dabTKaqi4dguUsD2wz3W18+gKDW2bdJq&#10;ediOu+immKiqgWM76LrBLFEosclqm+2DkAf7MYbtU7k+liGoioy6yFDLkjAM6QQGdV0hZU2cxM2E&#10;Q9Goq3KxUdJI4wzXbiEFmHaFYy9R5fCLP/OLvPbWAbViUYqcqipp+d6CRr5wssmmA9OgeJTFCL65&#10;L06KjpNuUFkUOK6DbTVcNAkN0kBKOqsu/9nP/zhGegdNEaRpgu1aZFnF6uoqiqpgmDqWa4Om0102&#10;SNIDpBgyDw9pdZrRcCFW+J3PfoGi1qjRkbKmrpVFPFfzOtFlnWi6qqo6NQCdjByLosC27VNt1snI&#10;8KSgOlnj3glB9Tzv9HtOfuakGGvcjM2GqOkIFsgiw2v5zOuKj79/lXx2xPbOASv9AUII4jikrgt6&#10;nS6GYaEZKigacZyhqgZyMfKM4xF5ETNY6TOdzgCVqhJUZYbjNJICIUp63RZlniJkE2ivopPnKl95&#10;8T7hvEbY5qkzXdRiYY6SP3D8J0XrydjVMAy63Q5xHDUu0MWU4OTcGYsCXVVVCiXHUTQmLvz9TzzN&#10;c5sDUGOiMMXUbYosY+fBLhsbm8ymEX67gxAKoKFpzRSlrHJElUJVU+Q1tmmTjuZ874/+mp3v3SYb&#10;JQyTkmv37uD2AryWQV402a4oNVIpmM3GmLaBIgVZmmLqFmIhrKrKCtXS0Ayd49EIVWkKpSLLSJIp&#10;SlGw0u9zMJxRZwpuafPql17BVDRW202Mj65JdFRUseiivqPzKaUkr0t0Q8cPGo2YoWqIqjzFdeiW&#10;SVk3nLXYVYkCA/1cD6/bYrnbYz7PABVFQFwn9IIum9YSu9+602jnfI/RaIxqWRi2jWlZpEmzmcr1&#10;BkMrpQJCpcpqsrikKsAVAgMFQ9eZipKkyugtu+hKQdeEvqWQznexzJpHpE6Subx9/S5plaFb6jX/&#10;wge72k984uKvFbLg/v51Ni+t8dH/5FP455YxNwM++GPv5up7rvDFP/sGa36HWTikUGo+/PGn6W0t&#10;o3U1ljdsuusutVdQujqirCnCAtX1CFbWEZaLZnfZfjimVjr86Xe2eWuv4j/8zhe59WCH+w9C0nKd&#10;URziahZPnb2KbsMrr7zEmc01HFelJsSwBSs9nzQJKYuMlutSJSl1lmLZCnmdYZuSdHKEMi0pRjkP&#10;rt3CKUyyg4gvfPZPufPyHV564WXe/e7nUdqSH/7khxjtPODW9Zu0B32eevpxUGF1c4u4AEW3EPkx&#10;tcw4Gh+QS4uf/dl/wq/+s18nEWAaCnXVQE9VRUORTXagupiVq2ozM+50ekynswaYquunLWhVbdr4&#10;qOA6JmWRkRUFqqVx9f1P8KmPX2R0eJfVtsHGaotnnr2MJKKoZphqyaDrMSsjMFXans9s/wCzqPBr&#10;wXR8iBvYKI7B6HhKO2gzHo7pdZeoyibrMElzer0OnaDL7n2N3/vdF1AMB7m4iaUA37IwFUkax9QK&#10;pw+hk53xyc41yzLKskA3jEYPqTXjV0WVuK5GXkQYC8eWpqqEZcTW+WV+/X/6F/T1MRe2zpOkGops&#10;EBSe3+JweESaJCRxQlUU2I5JkkcIpaaSNUv9AffvPcDzPWrRPBRs28RxLfy2j6apC+p8hSJqZpMJ&#10;ilKT5iWjyRjLMknmY+bjIaYOjmfj+h5HR4dMDg6Yj8dsrAxI0oiW49N2OhzuHRBHKS3XYXawz+H9&#10;Bzz7+FPs7+wzj3Ic00cxOvzHv7jJbtTi4bGkZbR5OIThPKKl77E6MDmzsURWCqq04OzmJqqhUFaC&#10;oDsgiyS6aiPymnkyo04KVNulN/I4+tKbeMcK0a5geHPK7uu7tC4+Qk2JZfgEnT5xXREmMVJR0BQF&#10;w2oerGmSkmQl81ISq0u8dmuHWS7YHHgImVGbFrm3weEoRmISdGwKWTGZzVhfXV+kOkw4e3ZrEZGk&#10;oxoGhukAOr7VRi8ULGEy3j1i/5X7HNw8Ih+X9M+c4ca1O3zta99h5dwFaqFwvHeAHRW8+JnP0w01&#10;Rjsz1pY3CeOcoNenLhQs1SEvSzbOnAVVoxQVaCpFLZqx4iKmRwoD3+0Shhm/9509Xt8r+crf3Obm&#10;wyl1HbOiCXwKkvGUeBzR9bs8ubWGISvOnFnGtQzKJESWKUU+Q6VgfHxE4LdBKGi6geu1KMoC1ZAM&#10;9w+4d3+Pb7xyg4cjSVaV5MUCCpznlEVJUZQLnae2cPF+32CD/LuC6xpNUxfmgJy8qjA0A1vV0BSJ&#10;bHk8ceUsH3v/o/jFGIqa1bUOru9TpOVpMVOUFZ3uUqOT81vEyQQLl8BuY6gKZa3wjW+NeeHFV1GM&#10;NnGeIIWJKkyk0gj58yJHVSSm2Vj087w8LSpOcAgnxYVlWeh6I/ZHURBSUiMb3aHR/G1AQdO1RSeQ&#10;0/HaScF14h5UFQ1RNwVMLUoMQ6Hju+RVwfr5C3zomQ2WbZ1kPGV96zyGYTIeT/BaDq22D4bSJGTo&#10;OgcH+/SXu+RlxDwc4jjQafvoqkpVSZYHA8I4wnYsPM+jFjmmIWGBEYiThDieMwnHuB2fP/6T15iM&#10;CipHpxIZaKBqBrKWTYdGE4uRcGMKONG6WpaFoqgNBFzRGjyKojUpHKc5jE1Wr6KqKKqDo5ZE0uKD&#10;n/gYutimHm5TVRNabRtVa4DShmagGDamZ6OoFqbhY5gm8/kEXdMIE0leKYhQIvdKrv/5G6Tfy1g1&#10;l4imNbfvzXh4Y8Kgs8z6k+tMwgTD0HEtieeYoAiWV/qEcYjrWWgGVEWTG2xoEl2p0GSFyFNUWWGo&#10;KmWR4RoaIgNZ6rStLl29w1d/84/J7uUoac7mcoCeh5iqSsPBb2Cx7zQUWKaFaVsYqoaGxFDA8EwK&#10;TVDo4KkmSiZoGw63yyOMiyssXz6P6HjUcY5jWtRVja7qdLs9fDPAcnzGew/Z/eY+5CqT+QhFlZim&#10;0zRdugOkaTDNIqZZY2JzdB2JQq1pSMumtgOKMMM0HWokbsvFkBIbiVYnFNMJHU1nzdRpK4KgqDEn&#10;+7iH9+HmdVYvPHFNe/KjXfWZ559lfWuTZ9//frSWx/ZsiLc2gMAjESV3t2+x1AOZ7+Oqgo0lk7Nn&#10;z9JfXUH3PCZZhhEEnLl0CTdYwg0GdFfPMUtr4lxQCpU0q9AtH8Pq8PbbB2jqCs9c/SS/8iv/kn/6&#10;j/85tuZyvBOysz3nzvaIKBzzxOOPoqmS8XTcWFo0FVVXCaMZ6xuraDrsHzwASqbRiKrIcFSVnu6w&#10;8/J1lL2YS/4lLq1doKu1uPW9+7z16k0e3LrHm69+jzO9dV7/1t/iqz7LSwOklHzn5ZeQCviBT7sb&#10;UFQ5eVXQ7gS0Ax9RlvzP/+P/gGuBTomUBbbbCMdPhJKaapzuFE/gp1mWYZompmkubkJlYStuxPYq&#10;i92SrmG6DqWs2Ty3wfNXn+UjH/gA7ZbHdD7izr2bIAvWl7scH+xQFs3YI0ti5pMRa2YLcTBFHsfY&#10;moXjubiBTV0XBIHHxUfPY5gQBA7ra8uoasnx8AAUlV//X/4tjuORJU0LFNlYeetaUJUVs/mcLM1O&#10;F9wTJ9NJ4WUvdgvhfE6/319EeyiYpkFRlI2bhGZ3WNUVQua8/7kn2L5xDV2qRPOYJEnZf7CLyErK&#10;tGBjfRPb9lB1E6k0/KWyBs9vU9WCvKxxHA+/5ZEXKbUoOdg/Jkkq0iQnTmaYliRKhpR1BkqN41rE&#10;6YzhaK8xU4QjNAOCtgdViafrrHa6DPpLrK4OwFDpBD2WlwbsbO9iKTZ1JIgmDUOr1WrxcHubJIq5&#10;eO4CHS8gjTIcu4Nhtnn88Xfzwle+yR/+6Quktc4si8iqBMc1Ueu6eagVCVWVYlgaw6MDRsMx08mc&#10;oNVDFQZ1Ctm04PjuAcmdA6rdGctuh4ub51lfXkVHZWNtkzTJybMKQ7XotpexTQ/LckA0ShXbMiml&#10;ClaPz335NSblgPba88ykRekF3J/lvHxrzLdvHPLd+0NubB/yN9/8Dp1uDykrpCwRsqG5G4bC/v52&#10;M0IWgvHxEFM3GkSABqpn43V6aKbNT/zMz/Llv/oKmqsx2FpmbzLnaDohcB3i+zs86i7TD1Ve+eI3&#10;qScl/fYataJj+QFCMxE0+hepsHD0GaiaTl40OImjgxG25bK7s0eRl4z2Y27eOWB/ljMtNa5efZ7L&#10;jzzG0+99hvc8+xRtx2Bruc/Ow4fMpo3mJo7ntDsBnW6rIX8bCqapUpQJugl1nRNGY/IiBiVnZW3A&#10;2uYmlaISZ3GTqgCnrKqTEZOmaac6TiHED4QiozZFiqIoaIqGqGo826Xj+xiaiu04KKaJ7vmYnsnG&#10;Spv9nfv4XhtVM4mijPkkwTYs8iRbUOFtpuMJigRFGvhuh6qSzGcxO7sH5EXNYLCGrpmUxQngWFvk&#10;xjbORU6ZWd9HIJwUi+8Egp5Q2KuqWtzvnHa5dL257w1db4wOZXXa0RNCnHbKTrRjJzmFJ6w/XdMR&#10;QjCdzUHVGY3HpMKkECY7D/dI4py337qB57bQVJ3RaEKeF4yGEVFUMBisIWWNotRUIkPXDMqipq4k&#10;iqqTFSUCEIpGVtaYjgeqhmnp6IZCpUhaXou249F1Pa4+dQlVKyniCMu0kJKFFMRAKE3xiKI0Adjv&#10;WBfzPD/tfJ2cv1Om18nbwrXarLkVSVqCavD2rXuEpYJlNdwrUZfkRYyuSzRNoKoV81lIHCVMZ1Py&#10;LGm2wlLBUgzqUsGuWvTlAGPm4AZbzDJISgVdGmz0+lx76XWi3YaYbpoGRSU4Hk1RdYeyUjCdRRZy&#10;lVCToZsCoaRIkRKHE6oibdILVBBVgVEL1LqizFMe3rrH9P4exSSl67WRJVR51Zw7VUHX1ZOtOydD&#10;xqpqTFFaDXVWUMYZoqia6DyUBiK+2MykdYHac4ktSWLUVKKk1fYRikBRIUlj0jQlygrC6Qzbd8jS&#10;KWUaEtg6m+cuYNouuu1wPJkySxKivKDd7dLyWw0RHwhMi+j4mPFshqobxFlOlOXk85SeFWCWNeo8&#10;4UKvT8+0sAHSDC2LcaIJ/SziuaUu1d6wWSOi2ZB7d25y4+3rpFmG5VvcuHeLpdVVnG7AD33qo/zS&#10;P/oIv/Hv/jWrS3B2rcPw6JgoTpiGIXvDEW/evI3u+Ny4cZ95JDg4SvH8FZJUcPfuQ0aHR1DVjA6P&#10;uPnGG3z1zz9PMZ0yGkb89m9+hv0Hd4nHQ7Y2N9h8ZIM8nHCwc59oNsbUFPIsZXR8zHg6Is1TJtMR&#10;x8MDbMsgaHtUZUXXCxh4PQJh850/+hqf/Tf/ka/+vy9y/Vuv8bnf+UNGeyGf+NiP8vjlx0gOJpix&#10;yqtfeZnx/TFqpRDO5qxurKNqCkkSMRwd0x/06S33ODw45N7d+zz95NPcu3WPtmcSuA6SquFY8c6X&#10;clp0SSmJoog4jvE8bwELbUSzUgh0VWXQX8a1HcqyJM4L5kmEUAQ/8iM/xK0b97h+7RZFKfBaAfN5&#10;SF3W5FnGeDImq0pa/SVmcUheZvjzkptf/Tbf+f/+guuvvsl8OkVUBYoKeZGws/sA01Kw7IbFomqC&#10;WgiORyGHw4RaKDiOj0KzeKiqtuBb6Ti2g6ap1HXj9PI87/RYThZRUdfYjs10OsU0TDRVbVyPEmTd&#10;LN6qruK2HD77mf/Az/3kJ6nCEbZusbu9S3+pz9lHLqIYJrWQhNMIU7PZXD/LysoGUtHp9gbkRY2Q&#10;GmGU0Gp1qOsav+Xjeh79/gqu20ZIBVWDokroLbVwXAPbMQnjENNS2NxaxXFUev02RZnycOcOyXxM&#10;z3cQi8ikwWCJXCQoSA729+gvd0iTkJbjYCgqDx88WMBvM9ZWV9CEYD6aUCYp88mYfqfD6lKfp594&#10;FxfP9HnX5YtcvHCF1dVzaLpFloXYjoGiSJaXl3Bsk9msyQS1LJMsTei2uxRJjiwEySSkympUBPce&#10;3CcrcpaXe1x/43scH41ZGWwgaoWqarIEq7LZQd69c5fbN29jmR5vvfWQN64Nkf4TfO7Lb/Hbn/82&#10;O2GbL3xjh9/94pv8wV++yp2R5C9eusHK2Stsnr+E7TjEyZx2t4UQBZ2OR57HXLl8kSSdM5uNCFoO&#10;3/n211E0SZxFjOMJt7ZvotqCF//6i5y7vMIzH7jCxqUe1+7f4+q7n+ZdV5/l4e2HnB2s0XNdksMx&#10;t16/RjqLmIYhx9MxUlewbI+8rJBAGIVUizgqQ7eYzxK63QFSqPR6yxRFSXj7Hkdv3WCrs4St6WS2&#10;jnt2DeHo9FY6oGSYds2Zi2s8/8Pvx+8ERHFIlsXM5lPm4RTT0uh0febzMaapUVYpQpasrC5hmSZ7&#10;ByNqLD7yQz+GbtpEcYyh6yRxgmEap4VJlmWkaXpapMRxfKrzEVKim9/HybSDDlcefQzbsbhwbosw&#10;DlEti2kac+nyWX7uJz+FyGNmsxhFMfD9NppioqIShzFZkpLGKZZhUZc1BwdDilwQhSm6YdFqdRBC&#10;5dq1G6RpA5pW1AXYVG00ZIZpNOgb/fvk9ZOu1Iks4kTblWUZcRxTVRVJkhDH8alJqNftErRaVFVj&#10;0T8pQrIsO3U4GoZx+pA9KUZWVlYAyPOs+RlNx3Y8kjjh3v6cR554D67XxTIdLNNdCLwzqkrguj6e&#10;M0DBwzRahFHCzVu3G8RHJbFMhzjOcFwPicLyygqaaWO7PppuIVEbiG6VYNoqmqhQ8ozh9j3e++xF&#10;Oj54RsNZUxSVMIoRCosuXZMni5QY7zAWnWjeTgwKp4ajxfGewlUX59YydXTTQFN18gI0dwkUWF/b&#10;pNNZIs9KXMc9qdZwXQ/bsuh0AqQUuK5DXQscw6HIarTcZHx3QrxXsDcqOIgEB7MS3+ux3B7gqR5K&#10;quHadjMuVTSC7jKW08KyWxiWSVmXCFnhega1SCnrGE0psAyJ5xgkYUgShSTxDF2WpNEU6oK2ZWFX&#10;kBxNCY+H9DwXWQlcv0UUJ9RVo288OXdVXWGaJqqmUsQpBhq2YSGrhiFmGRZVWaGrGnlVENY59tYy&#10;5loH0TZRdBjPx9T1fUi0AAAgAElEQVSyZjKdMBgM8DwP2/HRDZOiKnBtjScuXWC9u0QtFaZhhKKb&#10;jKOIqCgpFYXhbIZuWczCOa5poIqKbsvD0KAsU4o6YxLPOTocIbOEKolZMkw8ASQpFDlt20a3Fbqu&#10;yoqrwfiI1kKnqP3bf/m+X6vSkH6nje+YzKdHPHH5UbIwor3W4c69t/ngh5/jaOceYR4yCmecf/4p&#10;wmxOb6mDIgVrG2d48+0bOO4ad+5P+No3X8d2PMqixjEdPMMl8Hx0XfLJT36AT3/8Wa6/+pd88Usv&#10;oBQjrl5u8e6LActBxsHud7iysUYRzljptgnHQ25de4PD3W0MW2dlZZXZLMQwHWy7jaY5VKmOic/h&#10;3X1e+KMvcaV9mWJccjDOeOPGdV557SbPv++93Lz2JsOjXT72zEe4/cZd/vpPvsbo3iGPPv8YT73v&#10;WTqDDrPJFNtxsB0HyzaZz44xTRPHcckjm7/4s29xeJASCYVK1I1uoP5+sXWyo7Usq4mRWRRatm2f&#10;Ci2VxrmO6zgkUYSmNpobHAPTNXnfB57jl37h73F+dZVWy8e2DKYHY/pmn6Bw0HITo24WmNbyBobQ&#10;eXTlDNv/zxcw74+4oPl0njyPs7bEg4cPUQ0H27FRVRCyxPdd0jRhNI4IY43rt2f82Zdeo1ZMhBRN&#10;XI/eoB6a0WGBrhtomn5aaJ1oPrrd7mmBadkWqtLoGLSFqwwa/hgSHM8ir+asnunyq//009jliK2+&#10;S7vr0+q20E2FmQKd5SVqKZF5zerSCmVWoVsGZVE2wdZ5wXwe0vLbHB0dNpmEtYaqWJRFo0UqF24w&#10;TTWYzUI63WUMzSCKcgxdo8iSxmqvG0wmU0yj0X6cOKxaTosizZkejZETQa8dMIuP8FoKb772XTZ6&#10;AwqRMZ6NqETJ8dEBZZTSX16h02kxnk2o432eu9hjyw35yFM+HXWOXimYuofrB1hBTZ7GeL7DbB6R&#10;pSVSQhSHjKdHdNoutVIwn4xYv3CG8P4ud44LthOVv3xjzt5Msnn+MUq3oHd2GTQN0/GoFI3e0gq6&#10;ZmHYOkF7mVawzMHRnOnU4E8+/wZvH7YZhjXXd46pucTxeMAXv3qLq+/+EK++dRdhOrzn8bPk4wkt&#10;y2R5JeDta2+wsbG6GKvn5GmE5WjYpornObQ7bWxFJT46ZrPXpxgeMRwfkBk5H/2FD2EHFcurNo88&#10;cY5720NyWhxUJd958AZvjW/zkZ/4CBffcxl74FEaNZZlEkUhmmLhujZ5njTGhE6b4dEhilTx3A6B&#10;3+PBvT0cx0NVFda2Av7Bpz/OC7/zf/FIW6Moj7DlnE88fpn68Abvu7LOuSUDV0sZ797j7oM7rK8N&#10;mM5G7Ow+xG+5aLpOkeWIWsHzAwzdIi8qZtMZVaZSyzX+t9/4fX7j//wDKmFjaA3V23bs0/seFNrt&#10;diOoXwAzTdMkTdPmAWuYDVxUSoJOh43NTdKyoLexjNf2kJqG7ns8+ewT/OgPP84ZN+XKuQGmFKi6&#10;wuHRNp4ZYJsG08kMwzAJWm1m0ylLvSW8Vg9Vq5FVjWO5jMZzdg8TJpMOr3z3JkVtUlM2TCQh0M3G&#10;ddc4ORcib/Uk2aD+AT7XO4uwk8+duJqrsqQoCqIwwnMcPM/7gQ7ZO3/PO2n0pmmSJAlZluI4DlJK&#10;bMfHsTzCyQTrzAab5zd55OyAjaUO4+ExFy6cR1VrHM9d5Oh10HUHTXNwvRbdTh/L8hojRClx3YCq&#10;VtANkzTNKHKwLY+6Ek1nTC1J0oj5eI+2afLqS99kbbWH5wf8l//FL/CJT3yM3/7MF0my5rrIiwjL&#10;MJCy4ao1nUFx+jz4uzFHJ8cqhEBVTsatNUI0xUdSpohmSECaz9nY7PNIuwBhEbQHWJbP+HhGECyR&#10;Zs20pCprFGrSNMQwtAZpUii4hs38zgHXXn6Tw8OQcW4zV2xGccFSv8s8nrA/3eOpjz+F5WvIugbD&#10;wPUD4iTD0JvEhgaDomBqJkWW4Vg6VTYkSxPCWUSaVCwtdfBbVqPLDme4tkUvNRhd32Pv2i6rqsW5&#10;tWWS2YQomtIJfGxdQxX1ohjVv++YVVVs01qcG6iFoMgLVKlQFxVS6uxnGaOWRL73DNb5ZdobA0oq&#10;HN/G8RwU1UBRdGzLI40V5vOQnmfi7ucU84rD3SMOoxTL7zT4JwmzIsNoebQHfaIoxNRUqjRGU2sc&#10;S0OvM1Y6Gt3zbf7Bv/hPufqxx/nSi99iaTngQruDWpYUWYqh13iWTmGpVKIATSI1BXH+8WvivZ/q&#10;qmE2ZBodk5Rz5smYbt/j/oMbiDpj5+FdjsbHHIUTEq3mxs49gpVl1h49i9Fy2TvYA0UhK0u6KwPc&#10;Voff/Ozvs3zmAq2lFbYuXMRptYhqDWG51LqG5ejE8Zif+olP8VM/9mGeuLTGv/s3/5pf/vmfY63V&#10;QU1z4izGsA1UDTrdgA9/+P188pMfZ31lBVELXDfAcdrEiSTNVOKkxAnarJ7f4mOf/hF25gcQGKTZ&#10;nHZ7mW7X57HHz7Hcc4jGU77+9Zd48avfou0tM58VtPvLTPIIXdcJfB9RlYTzKciapaUlNK2mrjOm&#10;0xEH+4egSHRLAwyQ+qleo3k1rfiiKE4LrpOcxRNH0IngsiwKFBTKclEoFDm+79HrtElmEzpBi7rI&#10;qYuC9c6Ac511hm/vsvet+1w0z3JW26B4EDIoPYq7Q3au36Zv2DhFxdtvvY4XtBDorK5tIFEIw5DZ&#10;bE5ZVtRVjRAGt27vMhznmG5AhaAUBeoCkqfrOu973wdwXRfbtkmS5BSBkWXZ6QLScHYMhBAURXG6&#10;M2ZhH1cVteHBUNHp+XzoI++l6xq86/FHiOMJ42jG4fiYBzsP0GtJOgsRReM0Gk+n1EJSVyVBy6cq&#10;S+azEFlDWYjFDQmiMpDCwrJtUBpnkaa6zKYFnWCd+SRiOouoSjA1i9l4xvDwmPk0JE0KNMUhySSV&#10;YmF5SwStFZJ5jT5zqI9Ujm6NcRWf1eU1+u3lRmhvW3iBxzPvfpp3PfMkW1urzMIRhpbz3KWAx1YF&#10;+cF3WXHmeJaKY4Nm5uT1nPH0kOHxEJSKKApRsFjqreK6Pn7LwHEshKgpRUV/bZnhfMSZi5tsXL3I&#10;qw/G2BsbPIxSXnjlFa48e4UzW5v4rRau72NaNnlRMgsjkDaa5hOlkqAbcOXKOc4MWgRaRR0nKKXN&#10;l7/8At/6xtchr3lw4z7xNOHBgz00xeTShUuoUmU+n3Px0kUMoxkXmYZOksQc7B1S15KyErSCDnUp&#10;8A2PYpKQlypOMODu3ojRPOft6/f4xt+8zIXzj1OjcRhO+Nqbr/Oxn/9p3v3pH+fih99FpBfM8pAq&#10;K9GkiqVZVGVJWTb8uboqqPOUTqtFVVcE7fYCD+DR6bRZW1ulvWTi+Rn/8Bc/wY//0KP8+HvO8ty6&#10;RSCGbHQVWk5BNN8nnM2wDIfV9RWErPF9H9/zabXazOcRSA1NM4nCtBHqWx66YWHoLqur57l7bx/d&#10;cJFViVLn1HVNHMVMxuNTePB8Pj8dH52sBaZpNh8LqIsS07JYWV9neX0NaRncPzzk1oP7nLt4noe7&#10;D7l27W+5tLXEhbOr7G3fYzQaL8Z5DSw2imKCoOG5SUBVNYqyifFxnAZea9suKDqdbp+8yEmSBMPU&#10;G8OErjb5tEWO61oYhoZcdOJOYKjvFPyfrF9/F/jM6dAMkiTBMgyyLCPP89P18aRzdtLtO1lD8jyn&#10;1+shhCBot0+5Va4fMDoc0TIc7jw8orNxnkhIRsMjlpa6DIfHGIaFquoMhxNqkVNWOePJiLKo0A0L&#10;12mRlyVZXlAUFVI0nXdNUfFdb+F0SxkNJ6RZRrvTwdB1pKGzfGadWRajmxXHo4cM99/G0Q26rR51&#10;dQLKLBrO4kmBderIlKca3h/Qry3en0JST+C4ioLpuqi6gZanHG3vMBzFmE6X2SwlSSts20fVLLK8&#10;QioqQdDG91u4LR/XdajKEsu0UHQDhEAQYQ90drMC0zcWqCCV8XiP6eyI84+soNklgevS63TxPJ+y&#10;qtB1Dcs0cZ0uthWgYlGXkEQZ4SxiOh0iREmWpziuS1GUpFnKMIyJy4owSinCHEPqqKpJx9eZDPdA&#10;Nm5pTTfI0nxB52+uJ9/3UbVm1F2rClLXQGsaFo5lk4YRge3itjs4y22C82doba5ieA5J3HQdNcOg&#10;rGp8r9VkusomK7W/scEwmXOYzThOI/rnziFETZ5nTKdTdMug1W1zPB4yOhqSRSnhNKQbtDBVhWQ2&#10;b6ZbmsBadjlSQ6wrA1af7/DmzoRYlEhdQ+gqqmWQVyUylyjSRNNc8kI0jRVA+1f/9VO/llc17aUe&#10;tSI4Hh2etmBt38byXKq64vabt/Dby6xvXiBqQX+5i2ub7O9tUyEZzWds783422t3+Ognf5Sdvbu8&#10;9eb3iOMZe6OEvcMhqukwjwvG4zlvvn6NN6+9xTNPX+GLf/67xLtDPEPHsxQ0pwmMFqKmLAuKMkVR&#10;m1GdYbq0Wh103WU4DGm3l5oMKctkNp2QJzFLbo+D4TG//I9+hVffvM7ZC1v8/1y9Z5Cl133e+Tvv&#10;efPN93buyQkzmMEgEiAAkiBBEgKTRMpUWpuSLHvXXq9319Lau6Var03XWt5dubyuku2yJZuKVDAl&#10;ailSEjOJQBAAkYGJmNgz0/nmN6fz7oe3e0Cpq/pDh+rq233Puf/wPL/ne899m8cfeZhes8Urr19i&#10;4gcEfoBtG7z7xx9FNXXKLKVm24Rhgu3UGI7GTMYDZmbqrK+voYsOX/iv3yEtBF5Zoooq3JmC23yt&#10;kgIh3ukAFxcXb7tYfrgYkTuuIMoKOBpnCY8+/n6uXb/KZ/7WT/HQ/ccZrF4jTzwir4/uJfyrf/Iv&#10;yDZGXP/BFb75Z9/ghWdeZOp5dHSTjbfOs/HqWeqlwBQw/5EHeXVthfbMAu1Wl8D3KyhjWWDuABCb&#10;rSXeOnOdf/8f/5BCazH1PMoi3WHVsLNCSOj3+7cnXLuBtbuariRJMAzjthV+92KWuoSyROU5Uqty&#10;xZTIOH7XEf7vf/0vUdNbeINVOm2XSGVESYChw4GlQ9Qsi+l4TJykmLaDaVnEsY/cIXt7nsfS4hKG&#10;buD5Y2y7iqrptHtE4RjT1CoQbVrQbnXJ0gKpSxzbIYkK8izBn07Zs7SM69Tobw/YWtuiPTNPkoGU&#10;Fi2rhVboPPunz/L6029x//33k4kE3YRkmjCZDGjM1OmPthiO+gz7A8KxR1JAo+nS7TWxDUW7JuhY&#10;KU53D2sbN3EaOZrMKYoU13Kp1yyajTZpXDL1Kpp2q+0QxYpazUXpleav0HXKYciBO49z8dIZImOG&#10;rEwxzJCHP3GUKFfMLS2h6ZI4z5lMPWzLpt7skaYQpTmtjk2pBPv3HefLX38R31d4gcbhQwv441Xm&#10;2m1u3lzFrjtEyYRPfeBepms36DZqrG5c28mnq4zySRyTJjGm6eLYNUok00lIQ3fxbmxz4QdvcPn1&#10;FRbmD3B9bYPlk4eY68yyZ2aR3/zdL3Pt5jrbkwlP/uQnePKTH8ftdKjvrQJmnUaNshTowiBPC9rt&#10;NlbNZjLuIzVFksSUqsS0HfJMsb01RBWCtfVVpJTUay6aVLSbFseO72N57wy2iunONCjElGbXwXBN&#10;Gu15NMNBMwo21tdQRUEUR4wnI2zHIYkSwEAVoJRA6hamadHfGnH2/Caf++0vIowmYeBRszTiVO1o&#10;obTbE49d91+SJNTr9dv6JaUUolAYukGcp0jTJFMFwjQ5fOdxer02S0tLXL1+nY989IM89uB+RDCk&#10;266xODdHkvnMLbQo4oKiVFiOs8OkqjOdehVYNEkQWsZ0MGBrY4s4yTCdHp/7zW9wc21MlIHSKtCl&#10;1CRK5DvF0e1U5h1e5V8Vz//1idVuhmJJFQdWOZurWKDdAuuvoyN2daG7GjCA6XSKZVlMJlNMS8d2&#10;bEbjKboS6EKxEo44escyCy1oixRNg5prgSgoVHXGt7b7CI0dDa0kTWL8wKcsM3TdALSqGNN1oije&#10;YTs2qjWUbTCZbtHudYm8KaWQ1JoNgiTGdGcBgwP7DvFHf/IS01CghEDXM1A5WaZ2Gs/dQlXdfqx/&#10;HY+x+3lEiRC7xayOaZhotkEeZbimIBMJBw4t8uiJLrah4dZqSB1UkWGZBmqHhO97HrZlUKiUyXiM&#10;6zYpMNCLDPwJx06cZHZpjktvrmNIm+FgzFxX4+777+CDH38fSStClYI0S9maDBE7Bq8KAFsynUxJ&#10;opgyrYCr/mSMpgUoJXj15TdZXDyA49pMvRFuu43AwNVd/Lf73LqwzurVAXfOd4lDn7IosCyDTrNJ&#10;FbddoAqFYZq34bIlkGRZxc/acZ+mO4w7DcG2HzJ37BDL776LaFGn2W0ReQHN2Q4l1fPK0B0m4ymO&#10;XSMtTSaBR6tu4J3Z4NrFNXTdJfBD0M2qLilydMdGGgamplM3DOZabYwiw5QaddfBqdUoRMTpxx+k&#10;c3Iv+mKbO44ehqBg88xlluZ6pEWGLhWaUNSwKzg0OnGcYh49ea546MmO/G9/6dHPFp7OyuUx1ycJ&#10;m4M+R/cfQKAwNEE4HWM0bJzWDHvvup/f+MuvcujIEY7s2cN4OCSSkpX1bXTD4c+fOsMD7/0Y/WHA&#10;8X0L2FadvftPcm1jG+laDEbbRIMJUeDRaDb48AfuZ7TxNo8/+i7mFy0OHp5la7jJgW6H0doN2nUL&#10;QxY0aw7eYMjmxjqqlNRqLdbWNiGDTr1JmqUUhaI/HOF0muw5vsxd7z+FqGt84Q/+gLZl4PenvHb+&#10;PK3FWV4+cwWjlkCj4P/53L9mao9BjzGkRppZOG4T13XQNEW318Wwm0jbJitcvvLl7+IHGlgOKlWo&#10;LMM0KpdPCeSqcuftHjDP82g0GgyHFRogz6tcQiUUOQUYIAxJrsFP/Dc/xsc+9h6e/MD9SG9Af+MS&#10;9UYNoRnccWiZA0s90iLFuWOORl0yb2jYScY9p+7GdbpcW/XwTEnUrtE5fhd7Dx+h0W7RyiWtRhMV&#10;RkRpjm3VmI5DosTgd3//z2l0j3Duwk20Mkc3JWWpoUtJnit8379tGd91Xe5eGrvvUkocp+K5ZFmC&#10;YeqkaUKaJphmHafexE989h+0+bmf+TD7ejoiv8XCcpuxFyIJWJxr02p0GU/HKKGjaQ2azR6NpoHb&#10;1CjJKYqcufl5hFIEQUgpBFmRY+gdTLOJadhsbl6nLDM67TaT6YhWs45haGRpApQUWYbQTUbTMUIU&#10;uGVBQzdomg7RMKUre5R9yTO/9Sxf+g9fwR42cXB58dkfcOLQnXjpgHEwxG01CKOE0EspMkGr3qbe&#10;bGA1bFodF8tKyeI+cz0LpRXE0TZzsw7NtoNhKZotk/7oBlujLWYX56m1GkgTpK5hyAZhobBrDTRl&#10;EUU5oReS1DVi2+SuB06x3DB57InTfPxnP0xpC2b3H8YLQkoFrqWTJyG+P8JLAxzXod3qEYcWSuuR&#10;m7P88XfeYnsasnjgEO2FRXRDR5QZyfYa3miLk8eW+PQH9jFfz7h28Swrl29Sq7UQQjLZvkXDMlBZ&#10;AaXB5lafpFBM1qfIvuJbv/MXpDcCNkYZZ2+sUp+ZY/XaLZYWDvGtp18hHZjsax4gHnn87C/+IuvJ&#10;NlNzC8tI2dxYZTIe4nkBM7PzTL0ASAj9KY1GHVUIWt0FRKEz7PfZ2tygXneZm12i7nbxpyllkeKP&#10;NpntOYyGq1w4f5GjJ0+gOwVGkeF22miJRqs9j1qfoG9GNFJF23EYjUcsHDhKkenUajMYmoVp1RlP&#10;EybjgNCL6HYX+I3fe4rXzq4y9lK0sqgcflJHSoFhVA5AqNy71Yt9SZblt5sT160jKEnSFNOxibIY&#10;y7Fw6y7TIuHhR9/Hl/6//8qePS7/43/3o8yoLbqNjNFwk3bHJc2CSrDvFNRaHZJc0WzNkKmCWqtB&#10;lgsMM2c6mZJGI1xXJ8slg2HBqbv+Bl/71tPkSkeVGqXKSLMEqZfs37e3etGLs53fVe0gCd5xKu+e&#10;+12B/V8tKNROOHKO67pIKW/LEXZ/hq7r5HmObVeImSzLbpsNqmKsaq5c1yHJQqymTYrAKku2h30e&#10;+xs/Q1OM2Vq9wd6FfdiLNrE/phZXoe5KaJg1lzgLiIII26hWj+1WFylNVGlVkXWGS6s9y3jiUaiS&#10;jc1NanWDjY01EAaBP0KgmJ1dZDiO0G2J27YJ+yFn33obqReEeUlZaJS6QJGByNF1jTwTqFwg9Xfi&#10;3n5Yx1X5KASq2KGxU1KonBKJUUJaJMzuOYKmNfjQh/awsXKW3myLfv8GSsX0FrqE403cukuj02Li&#10;9zFkhspjxl5KHiUEaUzimjizXWRdIp2Q1Inp7Ld49JMPcPdH7iCeCRFzdUqp0EwQWkKzbkOZYegS&#10;rYwosgTbcbEsk5pj0aw5CCS20cU2uiRRimOa+GOfTn2GHGjX6qz82RuEWwmDrZDTiw3qlo4rS7qG&#10;wCKnyGOUJtD0Ct8jpIbQKsC2SZU9WmgFQi8pM4UuTPJMEXehPNZEHG7im4LJJKLTXaA0LaRlY9Ya&#10;KN1Bmg3iXJDbNiIrMHOJlgiuvX4NP9SI4hRTGkgNYhUxGvaxdWjqOrrn4ypFnMS06k0iL0IojUkn&#10;4X0/+SRGt840n0DbYOGwy0tfepP9S3NEeUxcZDhOh1zTiPOcTJRopo48dOJc8eCPdOTf/YVHP1tE&#10;Jn/4B3+O3VmgNdtDFBXkc3ZmAS/MsDs9bq6OePHNi7x4/gLHjx0lDDyGg20anQ5vnblAvd5layTI&#10;lc1v/87v0WsZ2KbF5bevoXSLY4ePEo59Tp+8h2ZvD9fWtrix8jK2UVAIwfyh43zvmae469gBplsb&#10;NBo2WRqRxCG6JlFFgZeXdOeWidJK8KebNmiCZqNOGIf0RwN0U2ducQbNlqRpQLdd59Tpk5w5e4bx&#10;JOHs2TX23Nnk4Q+c5JHH72Xf8WWG2Zijd9+FShPKwqDd7pAXGePJENu2kAiuXb1MkVj86Re+QxIL&#10;ck2SFdUo2bZsoiiudEQ7BdfuZSSEwPd9Gjui0urrCqFVovS8yMnMHKUJHnvsA+RxyF13HuTGlec4&#10;tm8vSRJx5OgB+ts3CIuEh3/kQ8ycOMg9D9/L1vYtLr58lvd86CM889xrfP67LxNoDkqavOeeOzAL&#10;nbJQnH3teUxNYFg2kSoxDItet8twpHjhxbN8+7svY9oNsixGqaKKyvih1eE7Ad3v8Hh+uPjK85zl&#10;PUsMh0M0WXGvyl0yvWkgTKi1LP7R3/s0P/Hx91NGQ2YXDLa2bxF4Ac2mi+9NMTQb3TKgFDhunShK&#10;qNVsRoMtNE3R7rQZj8dMPQ9D02k4NdAKgiDDtl3SJKXIIyhLxpMhjUb99ko0CAKKQjEZjRFSI81j&#10;LEuydmOFLE7Jw4RoO6Shajz9pe+w8cYabaONUBLTqhEnGW69Rq0nMXSJ7tosLS4wGg5IkhhNCBbm&#10;FgiiENM0KPKMwPNwbYetjU1cs4rmKFTC6s0Vpt4Iw9QIk4iDd9zBeDDCsUyiYErdsoiCkE6ny2B9&#10;g8D3aLWaRElElEdICQcPLrPlryJcSEqNJPWZme+RxAFREiN0SV6C26jhOA0CL2GrP2V+7wm+/PVX&#10;+cOvv86hg0dYXlrmzvseZTSJOLL/AJfOvkShFTz8yAOcWpbk0202bt3kysULrG+sgyY4dnARnRLX&#10;qeFNU+bmlsiykqNH7qKcJrz+zA8IR1MurG7TXVhi6HvcurHJ5bPnUWFBr95kcOMWSzM9nj7zEh//&#10;zKdQZoZtZcRpSLfXwm1Y6DqMxtu4rkaaJAihYVkOWZJgGBJNM5ifX8AwTEzTZjIZo2mg6wIpMqJw&#10;yky3w6k7TzPuDykNg2I6xm12SQuTjtVkdOYcb37zeebrTVSW05rpMU4jVFHpCScTD10ahFFElikm&#10;U59SuPzq//t5BqMYNAMpQZcacwuLbG9V3KJWu4Xr1kjidGdSVHG5dguUJEnQNY00TdFNYycOqJom&#10;Fwr88YRzr7/KQw8f5f2PnOTegz1UEdDptDF0QZ7FCK3A90YUSqPm1PG8gG6vx3QyIUsVUkKeKwwd&#10;6rUWUQyr6wF/+mevcvnaLaIM0MRt56Vl6uzZu4/xaEKWFRWPSVTwzV3Y6+69trs2MwyDKIp2Hlex&#10;MyArqxzTNKkciqrY+X7jdqFW6WQdptPp7QJulwGmSQ3T1LHtKsg5jipSuDJMnG6P+x55jE54lRN7&#10;2hQiozAkZZhAWlDqFkVZkhUpWVEQpwluw4JCojLBdByTRSWG7mAaLlEWgxDYroNSOaLM2bO0B9OQ&#10;BIFPs9UmzQWOO0ccFeRKceLESZ597hkGowLNaCLQKGVJqSp8EAp0scMmFEUFud15r3hUxc6dujtN&#10;rFILypIKURBn1Bo2G4MxQRTzUz/xILNORK1u4lgKUeYUWYRpljj1GhcunqPdqSFlTuBPQbMAHWlK&#10;YpVQiAKlFRw4doCTj9zNQx94gNl9HQbRAFyNVCoMXVKKokrxMHWKIsM0Jboh32Gz5TlZGhMFfnWv&#10;6w5hlNKs17F23JV5IZj6PsHmBO1yxGjTI48SDrVMhCqwpIbIUtI4QRMKpMkuOLhU7LDGQMtzCkMQ&#10;i4I8z3E1k0hTDFXCeL5E29eCWRflWuzffxDbrRGVKc1uB02XBGFKs9VB06tgdV0pJpubLPX2El8f&#10;MRwETAcec70ZdF0nzFNc26TuOJSFomGaGALmZqq4OMs0kZaO10zYe89RyqZJYZbkRYY732YpCVi5&#10;egUvzSiLEl1V6984TTAtE900MA+fOJfd/+GO/Lmfe+Sz/e2QINT47vOv8Z4PP4EuTXrtGbI04sKV&#10;G/i5ZDSF89c2sWaXcczqgJ47f4b19XUOHDzOpUs3iFWH3/m9L/Ljn/4Jmg2NzfVNRv0pSi+5cu48&#10;wWDM2q11fuVX/z0n77+fe052EInPhcvX+M7L53nkvrsZ37zCncdO0J9sU5QZ3mSM69SYej71mSXy&#10;XKBKSVGA52wCv/4AACAASURBVIdYlk3DcUnSnAMHD9LutFEogjik0XSZnZujPdPBadT4qZ/5GRaX&#10;O/yDX/4FhOVR6+jMLHWZxAGj4YgiT6E0sexKeL69vcF0OkFKnWa7yXiY819+/VmkLsh0nTyvxrB5&#10;llVuHNOsKnbE7fVbWZY4joPv+6RpSrvdri6pXZeLLjGaFqYlOXViP9url/jEE49wz3376d/aoNvr&#10;UlKQJFOcZo3N8ZitIEI6Bnc/eA/ezQ2e/tZznLu0yhUsBl5CGk0xVs5x/dXz1A2DW0Wf/UcOM/AC&#10;MmFjmDahHzEzd4z/9Bu/T5rbFQQ1Tyv8RVER5asu9R0Nxm6XtvtW7jBpdEOytrqO7TgVbXmHOVQU&#10;OVrdxKrpfOYzn+J/+ts/ht+/TssFzIAk8atg7jythLNKUpQZQmhcv36D2d4sUCC0kjSZMvWnzC4t&#10;EUUhrm4xGYwYTrZo1LusrNzk6JEjhKFHWZaE8eS2k3LPnr0UhUIgSeIEKU1GgyF5HNOUNZpum9Vr&#10;64xvjGnrLS6+dI6e2SOLUkqp4SUpo+mUrcEmn/zpD3H56kXcbhu0At0QuDUHyzIxTYuNtXWk0JBU&#10;8L9xf0DoBaRJQc11idMqg3JmdgbD0jEcC9uw8CcB3W6bjVs3kTt08nBSwW91Wb0wBnFIqVXj+a3+&#10;LRb3dTFcnSgx6M3WkZogDEOE1ImSDMtx0YVisDlGUwa20+T82+v83h99m6Hq0rRMbly6yJnLa/QH&#10;E5qG5NatC0yjkHc/8gBPPnSIwdoKx+84ztEjhzl4/CSFbmEbCqmV3FrbICsKDFPS7XVYu3GTcDTi&#10;+089xfZWn9Ks0Z+O+eiPfYIDBxepWy6jzSEtw6ZZc+jN93h96yIf+rHHyLUIaSbMzvfIixiplwxH&#10;2+zZM892f42F+QWkNEniFG864cbKdZaX95HnxW0jx/XrV6nXXVSaEEUT8ixke32NzVubBKMJxkyb&#10;rim5fnON+b1HsYOCr/67/4Dajnnum08zGGyzcHAfZdPCNg0yP2Y0mWJZJpPxEMuusz0c4/uSz//h&#10;t9DNFoWqcAhpkjKZeNi2RZJWBeJkMt1Zpb0zCdqdDCtVQpFRUjUypmUQhSG+NyWYxmyu32Jxn8H/&#10;8cv/AD0bsFArUGWKY5soleG4JmkaEvhjpDTwPA/Lcmg0XPI8oSwFQq8E45PpiCxXnLu4wvpWxNVr&#10;GW9fucHIr/Q1ZVnFdZmWwcLCIhsbm5X2qSLaIKV+W5O6S5MvyyoTcheQqusSIbVK0bVzX5imjeM4&#10;GLpx+87Y1bqlaUoQBNTr9b/S1AEsLS3R729VmbBxgtQ08iSlkBZeLugtH+TdBzVunHsOt+egNI1k&#10;NKFZr7O1PUEIQRR7GFYTVUKcBbhWnayQSOlQd2rUG80KG6FV+IIkS1BFTlkU1JwamYppttpM/Zgo&#10;KgiCkqIQmJZJEI85fOQIb71xnjipVUWjyACxkyog0cqquVblD9P6dyZeZZUzuFuEF6pAatX35Eoh&#10;S62KxLJqREnK6XsW8NbeojfThiKsonDCCE0vydIQw5SUZYQhMrzpCE2r1uBClhRC0el1ibOEuX2L&#10;pFrOJBpjWDaG7VAg2NzaBr3AcmzyrMAwTPIdDWWe5SRRDKokj1IMTcOQOhEC3XCoN1r40yGUBRqV&#10;UcGxXRbcGSYvb6DCknDk0TMKykKh8hxTVmgOoQlKjNtFF0JUzYmQaBSkFGhSp2vVibwQMd8i6Nqc&#10;/psfpHf/HWhtC0yTNKl0eslOlFiSRFiWQxqnWJZNmmX4oxGzzQZykrPx1g0uXVyh6TSoOy6bmxvo&#10;lk6RZuRRXKFE4hiR5xhCQwiqjYpjcPfHHuTQu08RiIRpOGE8HKA3TFrEDLe3KTMdo9QJYh9KjVqz&#10;TpwmpHmKtu/oOR56siN/8X/55GeP3nGaf/vv/gu5qDFIcuIg5KF77yfw+7x9bZ03L68ShDbPvngW&#10;T5m8+8ETNJoNHMdEonHz5jZ/+EfP8IM3LjGZ5nzsRz/BxuYVThw5xhc+/yUwAk4ePowrND78xAf5&#10;ky99mxP3nMIpNzi0tMSLr7yJ2V3m6PIi/uYa+w4cR9ZN0iKj224znnr0Fpdo9ZZoNXoMBxNss4Zp&#10;1SjRMDUThCSOE+I4ZTjoY9kOE8+jN7fIOAxozXSxXJN610FZIZkY4zRNMAS66TI7O4/lWtTcDoWq&#10;JjW2ZdLr9cgFRGnM/gOn+cY3vokXCraDANDRZaVXKndI7UKruEW7wdZSyr/SxSVJgpT6ba5LCfhZ&#10;zJNPvJfFmZSPfughXJlReH1urm0xmoxRqqDlGuRpxRA5uP8kK6u3iMuU++66l+vXV9nYHnNz4GEU&#10;OfOu4LHDPTZurGE0TJQJ0SRE5Rqa3aI3uwjSQJVt/tWv/jp5aeJHMboUO1Z2ME1jh9dTZS06ToW1&#10;kFKSZRm2Y1VFlSaQOyJQTcidGJYcKLEsg9zKePR99/OPf/HvEG2cRyt8HEeitIAsiygySOKIKAjQ&#10;pcXa+i3qjRqOa9Ob6ZJmIYYhCIMBpmWQ7KQATLaHuI6D6Ug0aTMYjkizDNe1eeHFFzh99x0MBgNM&#10;02IymlCrNbBMG5XBaDDFkhYqzKklDlbq0LB63Lqwyp2HTqHlOmGQ4EU+fpEyShOshovpSo6dXibI&#10;Aqi5dGdb9IdbSEMwMztDvdVGFBppkiJKsA0LlZdcPHsZp92hAEzXYXZ+HqEbaIZJXmT4XsT2xghv&#10;PEEimO3OMp1OcB0bw9KZ+hMGoyGaIWm1muiGRXumhdAL3JqLacwgHa2iQ+tG9bN3JguXz5yl114k&#10;icAw6xw6fBff+c6bTPMmmytXyfwxfixQWU5/5TKaI0gKxdFjh3jgSJtg1McLEsxai1jWGWcajlkS&#10;+FOu3lylu9DFcgwQORfOvcnRwwd4/PHH2H94D2dfPMOBvUu8773v5tvf/Av+1qc/zWBtDZkpzLrF&#10;K5cv8HP/+y8wf7DFaLKO3TCI05CsqC5PbzqhKKp4lzxXFJnacQJXFnkpdabeeOdv5ZDlGWkaU2Yp&#10;piHI0xDb0CmChDLJaO2bJR2OaTQ6FBgEL5yl/9YFiAQN3SRIE7r7lmjs7ZHFIbmfYjdbhGGArgue&#10;f+k1Jn5CELp89RsvkWZVUHRJiaFXWYuWZVPkFdtOiMoBqFS5MyXWbhccVddS6ZCEBmVRRf9IIZBC&#10;Z2a2wfIeyc/99EdZaEnm2waGpVXh5g0HpVKCYIrjmBiWpFFvVDKAIiEIpjSbTTJKhK5hOzZeEKHp&#10;TZrd/axcS3nr/GVSVcU/Ca0qBtIkYTwaE8cZgqrhqgqt4nah9cM6rKJUFdRVkxRFtlNzFBSloBQC&#10;QzcQpdhxCWY7OYPiNq9wN9XgNrfshzYDuiERO+HQKi+wTJNc0yl0m+7sXo7O++jlABxYWpojmgzx&#10;p1PyVMe2DLb6q5R0uLaySlZGaNKgH2QUmkkUTNgabFVwKWng1lwKle88d3LyJCeIA7KipDe7gO22&#10;UIVBnimarSaKiEMHD3H00EmeeuYt/MAnUSkSiWHYt5ttTROgVfpdVRYIIMsro5GhG7f/nlXsUyUg&#10;V2UVJydkSakZJGnOex8/zQceOMzc/CxZOCEJcxy7gZDQajiMpxOkVqCVKTXTwDRqGLaBKnM0adFo&#10;tGg2WiRxRJAM0PUSVcB06tNpt0El2M0apRJoojIeCAS6lERBgG2YFFGGXmqYuoE/9fELha5b+H5A&#10;kYSIMkeXOmUOg80BPdli5dsX2by5Sct2aBkaeV5UejopEZpECXGbEaftJLrsFuBJGlVZpOiU0wRl&#10;G3Q++l5m7r+DaTvHlxmZKShLjTStgMAFISUZQpTEYULNqaHygkLTCKdTVBzhUmNwdo2VqxuUWYks&#10;S2o7ObpFluMYFuiSaBpw96k7iaZT2t0uWVkQkzBz9zLWXI3cqoDmdaeKyGvurWMLjWgjpGU20FoS&#10;mUqKskDoGqooqB09da581xMd+YlP/uhn/89/8zl6S6f4O3/3f2M1Djl6bD/KH7K22seLXJ5/7Tpp&#10;4rK2OeXUAw8xN79ALmxmews4wuX06Q/xH3/9KywdvIM777yXP/riH3P0xDKubuMKi3/yT38eVIZt&#10;aZy/fI7XzqzzgY88xsHlDo7VYeXmJvP7FrjzzjvZHPj88j/7HPc88X7CEky3RlCUBLqJ6VhsbY/R&#10;pM3s3DJr2x5Bqigsxfaoj2FVNPI49Gi1G5hWk0SrsTYJkd029ryFp00QtoZW0zGbLVozC0jdrlgr&#10;pkkUlpRKEEURw+EQ13EpNR3DthmPFL/xn76I1FuM04oYLXbWBdpOAYWAUlWHaXFxkcXFRSaTSRVd&#10;sDOSvx0Qq1WuPrcj+OmfeoIPve8oC70W+5b2kBUppSxZWJyjv3ULPZsQBUO2+uusrl1jOtlm38ED&#10;jCXc/5HHePDJh1l0cv7mZ97DqQcXGLQlcx+4k70fvBe1MeL1l35Ar9lgcd8BCiEZRhlff+ocX/n6&#10;s+SliRBQZPGOCNGoaPI7645djN/uC0dF2S539B7V1x3boSjKnY61wDR1dENDcyN+/JPv4sFTsxzo&#10;WgRFyrgsadYMPN8DTObnOjTbNZI0pdlsopuKoozw/G2kjJh6G9g1QRoFtF2HPI4ZT6botlEJbl2X&#10;xT1LaLpg4o05dPQw3a6zQ7fWqNdbCAxWVlaZnWmTTVLEtODWq1e5+c0rPPP7T3PxpZvcuDzmjTev&#10;M7PnOE+99TYbSclGmHE9CfE0BZbJYx99gpWRz0hpOK06aQluu8ut7RFmcw4vzTAaLXTHIVEQF7C4&#10;dx/lzCy5bqGZDc5cvIEXamwPM0hDuu1lblwfYdsdLLuNHygGXkSzN08YZxRIvCAGzULYDoFyuLYZ&#10;0Gi2iMKAKCzZzjQ0q06stNsTx1srN7DrexhFLpm5xKtvv83ET/m1f/tb6FmTMo1xLIuFeh07Dcm8&#10;EYGoJneRv82Pv/8ENy5fYWMrZCgO8M9/7Qu8cHHI8QPLtOsNLly5wUhvUKDTrteY73XZ9mOm0mU1&#10;A7eW8573vYtGW2f5QIezb73MyrULGIxZ2ruAkg6nP3Efzb02iZHT7jbY3N5AANvrW3RbM7TqHaKg&#10;IE9T3JpJkvi4rg2lIkyHaLLKK3SdBmma0Wg0iMIRli3QZUm77tIzXPQsp74xYfuqz/7GAls3r8FZ&#10;n+e+c4GtLGW+sYektDhw+l6CIsLOBDKzCQqLRr3NaLuPXVuiNGb43G99lfX1kLI0SHc0WkpVRYOm&#10;SYpC7SKbbp+J3WJld72mSx30EiF3V0sKlKLb7ZCUHm5D8cknT3L6QJe6iHGaNv3BTbIiQpEyng6o&#10;N11sx8KyTDY3NjEMmyCYEkcRmtAp8oi5uVme+s7TpFFBt72Hy5e2+YuvvcrG9ohSd1CiEv1Wv6uq&#10;wJqWg9q5w5SquFu7jeNuYQSQqYx9+/bhe1M0WekrTcfG7hn8o1/6hzz19HfRVXZbLC1+KBT7hx2R&#10;uyvX3XghxG4eYfW/1aSJoiTLA0xNYzoY0Tjc5sCpY3Qcl2hyCcs1CQNFojQM28CPx3z3e31evbBK&#10;e+88l29OeObiNi9cWWduocvM4hKFNDB0hyD0UWVOkSU7oOaQICnR7AbbIx8/TKi7LnmWYOg2/f6E&#10;cDJCFlNqrRZnLl6myAAlkZpeTRkNKLUCXVarugqHIN6RXSB2mvAUTdOrj6W+Q5y3qsDqIkeXNvMH&#10;57jn5CFubawz23QIxgrb6IAU+EqyNaqMXyovSeOC0SBhmpa4tS6TYYxj1oh8H4oI1ynw/CFGvcU0&#10;zcglROU2JpLB1pBWbR6hdKIwrsKyXYsiV3gTn7rdYDAcoxkWWSGgAH86IQqHqFJh23WysYeDxepr&#10;19l+aZ3N1ZCje7vUNFEhhxAYUquyGgGhKYQo0eRu8HpKSQFCUaKhdJMtCi4t28y/7y5WZEDabWH1&#10;umiWjWXYREmK22wi9ILheIRhWbTas2Q5FIUgpIoRyqKQ/lsrrJ5ZxfcUh/fswzZ18jSujFdxxlx3&#10;ljBJaTZq+OMpQpVM0gij02TL9rn7ow9SX27TmG1TqIxC5TRMm61kyNz+PUwmA5JxSAyUoyq3lhJs&#10;28Laf+xc+eATHfmpH//UZ9+4cI1vfev7fP53/hijZ3JguUGDCFNrUooG3/3+q7z28hugCaIypdPp&#10;Mp0GbK6t8sbzr7CyMub7L5zlzvvu48qVFabhhAcePIqN5Gtf+iZLRxx8z+cjTz6J4Vh85asv0Zxt&#10;YGkR7cYMZ86dZ27vHO1ul+899yJR2CDUfD70xPtJQ5/+eMC252HZOuOhT56DH6SkGGxsD3B7Onv2&#10;LtPutLAsHdfRMXQNx6mRC4cMHaGbKJkxDaoCaBJ4TPwQp95mPJ7S6bTxoxDTqDMeTWi1WlhW1YkJ&#10;TWc4HNBp7CGPbZ566hVy3dyJ/6kI1FC5F1VZCekty6Lf7xOGYdUV7jBIflh8apgVZuH4ffv55Kee&#10;oGEJJBam6fDCS08zHm5Tljmn7jyGyCZIvaQz12XfHcvUbANDSDJpsLK9Tq3X4MT9d9A70WUrXOf0&#10;+z/E3LFlsHR8o+DdH3uc5VPHGE0DGt0ZokzxrWfP8+obZxHSQaBwHev2pEvqOnESI3W9CuX+oYKr&#10;Er0qNFGNyosix3Xr7GwH0A1JFFfapvd+8BQ//7OfZM+MzeqlCwinRiwNjCJiNBqicgEipdGoMfWC&#10;KsfPMcjyiDyPgQwhclSZodKCm9dWOLj/IEGUIA0dbzqmKAV+EIKmIXWNNE0YD9aI4oSaWyNJ0opE&#10;LTTG401MZTBe3aZ/dRX/7RHZIEHXXNozS2z0PXLN5uy1dbxIoVk1IlPS6fUI/YCV9RucfvDdPP3S&#10;8xw7doBC5Wz3+xw4dJQ4gbOXzzMJfOI0QbcskiyjNzvHrcmUYydOsL6+zcqNVQajKbVmj15D4lgN&#10;rl5ZxzAdlpb2UG+06U98Or05rl1fASTNZhcpLUZxwCtvXeH1s1cRFJi6YDqNuLI15Y23znLx7Uss&#10;zM0wHg7ptpvMH7ibf/iPP8sf/dm3OfXAab7/wstcuriOKDpYjsMkCBBpilZkhHGIrNeAnIP7Z7hz&#10;AbZXb3J9ZZPPfeEZhpHEas5yz6EeNb3gwoW3eer1qzxw9/10aw1uXrtOd24/v/E7X2TpwClmj7Ux&#10;6w57ju4n0wtO3HWK+x58ALwN1lZW6bT2Ur9jhtreJrGh4Y/7NOr16mxoBu12D5WX5DnYjkWWxaRp&#10;TBTFmIaBMHIM3WDq+VhmHd8LyLIC15aVFsyxSOOQGiaj7QG3nnqF/rbixqWrPPDQvXz1N79GmNYI&#10;ZE42Sri+scVbN69x6NRBwtGUp779Ar/9x19icXEJlWWcv7zBwWP38i9/5bcxDYdCVYkNaVGt4jSt&#10;mmLt6h7fWcdX3KbbE6KdeBglqgKjLCsNFDtToMX9c/z3/8Pf5u///MdR/oAsmJCKAqiiWqqtVBWs&#10;PZmMaTc6rK9vszC/ByE0TNNCKY3R9hor11YwpYE39vCnOYEvuXoj5MbqFlmpI6Qgz9KdYkCjYou1&#10;GY+maELDsszbpPi/rlfVdMl0MkGX1aooywoW9yxy+qE7MQ3J3j0LPPqud5GnCUnsEafvZBTuOh//&#10;ahRS1YyWSlXOPqjwPKaDbkikrsjzgiRKKDqKuYUm0puwd67k+s1b1KweflYQxiG6I/nK1y8SKsHx&#10;e4/wtb/8HufXp3iZYE+vzvLCIteu3ySceJRUaQuiLNCKkm6nR4HGYDJBldCbmWGwtU2j7tKodVjf&#10;GGFKiShTHn3/x3j2hRcY9DPipMC2XZIsJVMZaCUqy3eQOvpOcbnjcEUjimIcx0EpVcUoAXmRURQl&#10;UuQ0m008P6QfrPKJJx6gVCGzNQ1v6KNLm6KM2PQTbm0McGwLyoLJaEKns4xf6DTbs2RpyUyvh8oT&#10;ag5s9QP8qGBtkJIqB3SHXIvoOTbtVoc8lRR51Uw7ronVcJh6AaIUNBptbNdlGoZkaYZtWeRpgmlU&#10;jnVdmrhCcuvqLcxY58ZzV5ibadCu24jYRysVUoAlNaRWnQuhlTtJ1xBG8c6UUNFtthhOI8ZFirZn&#10;nvv+3k9iHJjHbrrguCgBjmOjshxNkzQ6HQqV0VuYR+omQrrEcUEYZShDYAgNFSXo44KNs+ts3Bxi&#10;aRqR79Fs1Jn4AZqQ2JbDOPCq4UiSUnddMk3Q98akszpP/OyPMk4mpBTopsR1HTzPw6lZGFKj3Wii&#10;tmPyMKNZOKQ7GKgsiakfPnlOvevDHe21N86xfv4m7dLl2OFjHF7ex/zsXjK3x+VJSn35WDVR6M1T&#10;NGe55+FHOH/xCipOuHFtFa+oc+HKTWoWHDx2lP/rV/4ZZAnDicZ9jzzByQffhR/XWB1GmM0ezfp+&#10;VKkTRA5xZGHpM1y5MmJh+TCWEPzII/fxz3/p73PxlbcYbMGv/edvMVWzbIxyXjw7ZHvrBqv9DVa3&#10;h0zXp/zWr/8xN85PuLmxweXLawSlzebaBmeu3mB9Y50ba6tcvDjg2bObbA7G5KaDaC5z7PAd7N+z&#10;F8t1KTUDQzMx7DrpdolR6CSFYhQpXKlV4MqwYHV9yLe/9z3slouxY6sNorASydkVQDCL4kqYF4a0&#10;Wq3brpyiKMgKVUHwSm0njQ2SLGCwPeaVH5wlLTTGwYhbW9fQXYve/BKeF5FGGWfOnUczLYocNqMJ&#10;zdk6ZeajEsXM3CKrwzUG6Ri/rGHvvYcwHeMPBuShwLaWMRrLjJVkoBL8POby5Ut87evfottqUWYh&#10;qtAIQkUYp/h+WIkPpaTSeirKKur69nSruoQNNK3qFsPIpxA5ihJLd6g16pRGyXvf/RCnDx0m7Hvo&#10;epckLhFZTlvYyEHI0YPHKGWNWzdHLC+fQMkmqqyjUpOaplOzLIQmaM8cYRzXGcYWPzhzluujPp5h&#10;M42h1exQlAV228GebSFqNu7MDIt1CzUeYJeS0IvoNZvkGWwPxiwsHublH1xjbRjjScFGWnJ1MGA7&#10;CXj6jZfYViF9kbDhhVixQbDlEyuNv3zpMv/mN7/Bl791g29fWuXyNMCpdRnfHNK2Gpw9c4mtqc8o&#10;iigLHYoGX/r+Jf7i2bM8/8pNgsRjplYnLhucv7yJ1TiEyiy2bvQ5e36b89djLpy/zK3VTW6sDtD0&#10;Hko16fcLVgc6f/m1V3n6+Yt8f2ix5u7BnDuAn8zyxT95nRdfGuHXD6OTs6fr4HljBlem9McWk7TJ&#10;pYnk4Y++j4PHXfx8gzDboLQ07n/vAncfd5Cpx8DfIM4GvP+Rk2SbK5Shx8DzyfOEzcvXKCcxncUD&#10;nHrwcdY2E/Kyg2h1iGyHGX2BdmkxWJ/y5988Sz5/gKjn8t2nn4OagX5oBnl4mYd++ieQCzb20ibn&#10;rp3FNtvYGsx126T+kDz2kWYNP8yJkxLTaSCkS5JIHMvCqpX0gxvksYbXD0j8iLWtFXKV4NoOmxtr&#10;zDar6VScZWiGhsgz1s6vsvXKRcZnh7zyu6+yOpjgxdt4myM284TCkIwurTJ6aZO/+M/f5vk/f5ON&#10;myGG5aI0yagf8dTXfoCwdJTUyFVBlhdINDTxTmO1e+Z3Jzig3V4tajsNmaYJVCLQlI5tSJIowLUN&#10;DAQLR47yrvvu4Oa552m3O0SFw0KvwuQUZYlllczO1Og0Xep2k6K0mZmb59badZQqGY88NC1jee9+&#10;slLQPbif4w/eh91zcds6YVYgNEHN0StWlG4gpI4uHfIcNja2KFGYlnF7IrXL4dstJJVSpEWJFAKt&#10;VJQ4SLfJ2vYm+/YdZt/BZR5+7wl+6jMP8j//4qcp85SuZiJSBbpZ5aKi0HhnEri7Baik5TpCGJSl&#10;IE1D0iylTDSMVGHHIa8+s8ZbZ0tyc55CHGbu8BMMnDnWcpNh0GG28zDP3rrIc9c3mCRton6Nrdc8&#10;+udCLq+nfOmbr/CN77zJ829OuDQK2bYF6xPJyiDm++sDzmyGYC6xeOxxprW7uRI3eXuYcdXLOb+2&#10;xc1Yp6jN8PL51/iVf/qz3HuwekxJKSgNMCRohYZhmJQl5FkOCDRh7GTbarenobscxyzL0EuBQKHp&#10;LtNxgOtaeNM6m+UM++YXWVtfpdtbQjVtrEgx2bjFuSs+bwUzhK3DTPIuK7cCXn6jz5V1waVxxIXN&#10;dW6NBwynBsOtKV9+6nVWA8mFlQnDbAa7dRy/rHNlY0p/9W2CcMh2Chc3x8STiCQbUzo5a4MJURGS&#10;k5EaknEQoBAEiU+cJ9TrHZSCou8RXd/EciwsXUIc4pJjiwJDVM89IbQqnqwa8JKpkla9RcOq4+o1&#10;oq2cLROKdx/k8E+/j7VkwijIGAUSRxPYUlCWklGkIewaYewTpTlkGsMNH29cOSptmVNmChUrCsNk&#10;4eQdtBomZlMQpgW2U8cfB5CVeHHM6mRIBEzTlKBUTNOEIM84ePw4H/mxDzNIJjTbXdrNGUrHpRAa&#10;LVfHNRto3QW8Toulk/tQpYfulKQjnWAgCWONMK0GMHLuSPuz3nCIzEturdwiNyQzs3NsbA2ZaS8x&#10;nSq8cc53n3qNmYUD6FYDLdRx9C4b6yGLd5xilBWsBVMeu/9d/K+/9EscveMYS0f2E6Uxn//CF/ng&#10;h9/DnsW9XD57hf+frPcMjuw+z3x/J5/TuRs5DCbn4SQOgxgkkhKllXYVHGVL11VrOcrltdfrta/L&#10;3rK19mot35Wv5L1eB8pyoE3JFIPEnNMMh8PJeYABBrkBdM59crgfegaidrsKX1CFKvTBwen3/7zP&#10;83tefPYNjr5/nXhfhuRACllN4Pghrt1kwNApzs1z8fK77Nm7hWwyyzNPvMylq10WlyMe/Ng95OIG&#10;82tdRH0QLT2KnBtj1+E97N1yG1/783+imxslnkwxMLAFL9ZPpm+EV156FyWR5IG77uDoe+dxpTSR&#10;47Mwu0I2NYjZ9YhQ8AOZK/ki7bBNvVokpcXxRZd6o4sgSmSzW/j6n/8DYOAG4PkhsVic6CZputvt&#10;ohvGK0M9uwAAIABJREFUOsvKcZx1s6jv+yD5PcNhGOCFHoEaEZ/o57d/48vcf//dnD55jBABXYsx&#10;PDxC22oSS6YYHN5AbnCESDEwUn2YeZ9my6VwMxUZU9ReObURRxZEPLNFXHeQVIGa1SUZSxIf7ANC&#10;Wu02pukiSXHOXCwwP7+E73OT4AtB6K8ztpLJJI7r9up8fJ9EPI7tOEiyhK71vAth2POz+F6EIikg&#10;CtihhS/Y3HXvYf7rH/waV86cIKVpJFIjnJ9ZwZKS5CQRSdS5MrfKmatX2bvvAPWWy9/+3d8xsX0X&#10;iXRfT4ERFKJI4fjFAt9+8gW2bN2L0A1ZXTU5dv4GhaaInBom0geQY2M88fw71B0RzbUJ2jVUXceK&#10;YL7aZHZtlZnFJn40zPT1Jm++fo7+vjEcSabsBXSikFDX8AWIZJF4PIYktXom6U4XP5KptqDdiLA7&#10;Og2viqEr9KXiiEHI3Nwimpgk9AVKq3WsNqj6ICsNSKZGSBmDPHD/hzlzYpLTkwU+dP8nCSWPWr1K&#10;UhMxbYeVQgmPXv/n/GKekdEJRElhcnqWjiuQSI2yvNRmrZngjv13kJR0VpYtam6C1bJJzRV44Pa9&#10;6EqcVG4Tz7/8Ns+/fZFQFBFVjaQQsDU3zutHp1BiKqmhQX7zt36CPdtGmF2cIZbRmRjP8OF7buPI&#10;zhFGJrbw2AtvMb1kIcgxZgtrjG8fYnlhlZeOXsBWDRLJGDFVZNemAeZXF5leK3B9eYnsQBZD0Dn2&#10;2gk+dN9hbM+h2TTp6B73fuGnSOzfyoaDt9Pq2jQqFWTRodksI6sKnhBDFdUeEiaUIBLJpJIIBESC&#10;RjI9TCRJzOaL2GHExMQwq/kVsukM6cEBEETURBIjmyXyIoJIYOv2QRaWCuSX17h+bQZJyCGKCeZr&#10;dWqdAEGNI+sJ8isl2m0fKVIYObiFn/2lf8/cWgFBG+fxp1+lWjexLR/bcojH43TNDoLwQxDmLfr8&#10;rdd6yfXNIewWoT6Soh46IBQRRBEvCogPp9i5K82R/aNs7BdwHIuh4T4Ct0K3YeGYDoIgY1sRphkS&#10;RCopXaNaLtDXN4AgaXgoyOk+qk2LWKafa9M3WK02KLds2k7ExMQRjp94H9ePiLipXkUCnusTj8fX&#10;sQ6O46wr87eqbNZZgzetFJLUw5xYUYhsCBy6fTt37R9lJKuwtnSZnZv7UMUQwbdZmq/iBT6uFxIQ&#10;ghj1mFD4CJG4rgD+iJomioiC1FvZiSKypGK7LoOZATqWx5ZDt5OTa7RXLL72R/9MKz4KsoEQ6fz1&#10;P59h4457kWNJXn/5XRoWdDwPBJdO3aW8ZnG95HDmco1OfCvO2BDhhZM88/IcjXCMQrPGt7/zJv/9&#10;Gy9xbb7D2PY9XLtymSdefI/DD/wEbVfm6nKVeCbNnQd38/pbp3BdvzcshhKCIPVKrel1NAqIH6DV&#10;91TNWzDpW/dGSNSDfIoSsijhuh6ddhs5OcDt99zJkNBitV5AwGJpaZbLkzL/8uRlFsoVPnzHYYK2&#10;jRLp3JhZY2bF4lzd4Npak/Et2xiOqzSWY7z0wjWuzUkcvVQi3xUYT3iYrTJIceotASm7lfN5k8nl&#10;Gtu2D2F2VG5MBxxd8ikrKh3Pwy/VyCQzhEGAJpukDAXP7KBYIavX8phLNtaqS1rXMPCIy701oiT2&#10;uiQlCYLQQxV6HaSRIiNrBo4f0LJsrFiMUk7mjl/7WRbNAo2wg5ZQqRbzeJGEY4GhqshCl1a1iRwl&#10;kAwFt2vh2gGRnOgpsFFEQk+iBBJiEBBNFZg/vcjSfANNUgi8HtRV0jWUeJxWt0ut26VrOgz3Z4mL&#10;IEQBo6NDiEkFcVTFSOl4eAR0EZwWdaGBElNwIoea1SKey7LQqeIGNkKkMXkjjxxPkNp9+zX1zoey&#10;0qEH9n3F7ZrUV8u4louWy+BHPrKiYnfbmGbAt7/1KK4r44YRO/fs4enHnub0e2eZvDbLucsXuDZ1&#10;jbHxEcrzS3SaHar1BtfmZ5BUmdsO3YYbmLRaXSIPNk5s5+W3TyLEdCa2DDE8NMo3//IRdu4ZZ3Zm&#10;ko2bJkgODWCHEa+//jbJeA7ZGKZU6RApDoYQ8Rd/9QxLaxXWKia5sW3sP7SXZBDjN3/7G1ytlhnO&#10;ZnnsHx5n9+1HyC/N889//xi/8utfpraygOcLdEUXz24wOJjuRW11CSuwWVmscHF+mX0HdzNz7Qrb&#10;JjZj+i2S6X5iRoKzZ2d58snjOG5AgICs9tZxsizjfoA+/0Mjpbj+0AqCgEiIEBFRkBBkCYeQOx66&#10;H1GI2HtgP6Es0Dc0RiQZzC/n0WIJllcbaPFBktlhCpUuxaoJ2jDx/jFi8QzuapGYonB+8gorlQo7&#10;du6gUsxjd4qcO3eWVquDYSSp1aqUanW2b9+OYSTZvOMAv/Ll/05fXz+O4xNGIqbZRdOUH0krEUWE&#10;UYSu69i2jaaqAOsPi1vF3YrcQ0WIsoAYFxkYzfDPj32b5tIUQ6k447k+vvevz3H64jTjm/dgiB3O&#10;nT7FE0//gL07t5IzYlgti737P8TY1t3Umh20qBfnrjSa/P33jxLE03zo7nvx6h3eO3mZ6UKTelNk&#10;aa3ExMRufu6Lv8aFqze494GPsXFAJqVJLK8WWWu4vHtlmVDNcOr0Nb7/1HGOvnUeXUnjWw5tx6Vs&#10;uzgCbNq+jY7j4EcBY2Mj3H3fEdbKLdxIwkWk0raIRAUxSlCylhgdSRFadRTBp39oFFk0iHoOQbpd&#10;j5mFNTw5hdlqsbKwzNzMJRZnlrDFOKqeoGk3GR0eoJKfI57MkhsYpdzuYOgqthsAEo1mm+V8ASWe&#10;RZFESmtVio2AbZtHkewG585cpuxKqEaSktlm34YEYuhSbVvcfd9nmFwuEwoGka7x2U89iGBaPP3c&#10;aSIpwkHgwKE+rHqBYqXMrrv24YYdDh3eSVa0yK8UuTq3xvW5BkEQcc+H70NNCJTXyrx97BxaX4pu&#10;t8mR/XvolvMUa11eO3aBWHYc0w2oFeuUCjU++W/vptapoSUTpJM5nnvlLTxFYqXRwZIkugqkBBsh&#10;8khn+7g4uUw6kSFyXbRYjEajCZGPqoTIskoQiBSbNvHcKJYf0qgVUCSVRqMDosTw4AjxRIrJ6RkS&#10;aoy4HkfLKhy+40HW8iWq9Q6lWshqpY3SnyMQ4zS6Li3TYaVQJZHM4no22kSOlUaJqflFImGAJ556&#10;BT8Q6HYsdF3Hsiw++tEHe+uRm3iSDw5b/3vi99YgEUURgiIgizKioOD6HvFMnP337ON3fv0n2TqW&#10;JiF0EIVeqjiwagh+gESEKPUKm5vNNiASN/rIZPoJ/ZDAF9GNNIqRIIpCfM/DNLuMjk8QT/axY8de&#10;vvXIc6yslXC9CD+4KbdEQs8q8YGB8ZZid4vP90GVqzeYSYiAG3jomRSJjMYf/MF/YFBvkNIDPv3J&#10;+wisEs3yGr/55V/l2LHLFAoFjFgS76YnNBJCRAniRuoDyuAPr18QhL2kpyAQBBFbtm4hk82xurCM&#10;E8kc/MhH6FMqxMMM7x9bJB/Cww/fz1uvvsbR40WqbYtKo4DfciiVG3i+g64HuB0fJTSYWSxy5cIc&#10;J6/l2XzkEPtbBZ569n303DCL8/OcPHEVy5QQFYFMNsG1C+co1UIuTq7xj3//L5y8eI3d27dhd/I8&#10;9ODHOfHeyV66PgRJ6PUJ3kqBO45HFIb4fsjg4OA6DPTWdfY8j+imZSMMegEFVVGxfY924DG+ZQyh&#10;NElqKEWn3mTnztv4rd9+Hk+Osem2rdy+dyMn3niNz33mJ/jWX32PUlvkZN4DSWL7xmGqV89Ru1Gh&#10;VWritUGUU6xWLXaPjxJLx7hwbYV9+z/KNx55itdPz2B6Irs3J4nLI7z2wmX+53Nvs1gvk9BFNsZk&#10;LMehY7bB7VWFaYJCO1/HLlg05trotk42qRGTAjS89RV2LyDRY0S4no8bhgRECJFE5EMQRnjZONHG&#10;LNGQzkxhjoGRPgLfQ5dEvBDsro3ndgkUk6bpEcuOYDsOoe32qpJMoQf2LpWwmh1mp+eZm59lyJJY&#10;ubLK2nKDmK7fbLvwcIIAX4CubZEaGCAWV4g8l4yioukaV65M0RZN7vixe2hbbZrdLrnBFAoejU6d&#10;uKhQKhbwApcw8tm0YxMSAUvTy+jxGPWuiTiy5VrfRz6ZFQuVAtV6hVhM7UmigkizZVEoN+h6Jm5k&#10;Uat5qJKE2WoQeQGeY6OIKlIosWPjFj5y112s3Jhhx5ZNbN60GbNlIwYKvi9w9tJVSs0OZihRajuc&#10;u3Id2wtptDp0Ow4rpSoP/puH8BWdtihzZnaOb/zTkyxUHYptl76xMTpmgxs3JnFCnY4lYcRjhFES&#10;Uc7y3smrvP7WGb75P76Fb0Ih32XbtjtYmGsSCBqDIyN87et/RjqXwrZtXn31VV565VUajo+a7aPp&#10;eRTbbQLNYMvW3Xz2J7/IWq3Lzv23U250WFjOY1omRjzGww9/AkWGWCyOeJM83eNUBXg3H1ZRFK0/&#10;eG91E67zuUIRAYkg6MnnmhpjZHADS8UGv/9f/4wL02vUXYPf+i9fZ+u++0n376FhJzHp56t/8RjX&#10;ly2U5BbOTlb52v98nEcee4PM0Da8UOHUiTMMbd9D3QkIFYNYcoDxDVs4uO82Ypk0W/fsZfO2nXhh&#10;xPLqCp12h1QyTqlUWf9dJan3fhzHQZaknklY6JW53vKj+UHPo6BpN/knsnqTreJD5BOEHk2nw4Of&#10;eIi21WYmv8x7Fy7xwttH+dlf+mVuv+8h6maEHYW0GzW2jQzQH/lMHz/OtXeOMTe9xnf/9WWqbYFQ&#10;jlHvulyYvMFiuUVkpDAjCT3Tj5YYIpndgKT0s7RcJ7/URCGH1ZFIJIfpGxnCixQ6tky5IbBUkdFy&#10;e1kp2ojKIIGUIdQS+JpBV5CouR5ato/J+UXGNm/GC1z8yKNQb3Hh+jKFtoWrqChJnfRACj/w6TRD&#10;imtFZFkiv5rn6swccysrFMpVcgODeESoiRitdguZgP5sinTCQFcl2q0GttXluVeOMbtSoesHFMtV&#10;isUqgWgQihqRpKMnsjS7DrYXIukxDAM2jqbZNGjgd0r0pXVyfTGSGYOZuWlUXWPv/t1YbpfBoX7+&#10;+E//kmdffItzF6fIDIyyaddurMAhnUqjahqpTIpI8BkYytDt1rhw/TRKWsLIxYml03RNE11WGerP&#10;YXeaNMtFlpdWCQKFbsdjeXWFkeEJsplBskNjdF0d5EEsW+fFl09w/OQkxvAGXE1EyyWpBTar7ahn&#10;Pdh5mHapxamzVylbUKub5BfXqFXadCwwEv24vtijUhsJ5HiajmWxtlZgbXmV2aU2bxyfZGqxSbHW&#10;oW15ZPqHUZUYlUqLq9dmWV2rMzSxmfxaEQb7WWwUefgLn6MUuNRFBzsu0wh8GmGEq8fxY0nUXJZm&#10;GJFvtcgMZHn73WPUOxbNrsf4xBbMrk0sFkOWJXRD4/Tp0+Tz+f+jm/CWafyDg8S6kV6WkYRe0bEg&#10;KqhGDC9y2bF7nMAs0CovYnc6aLJM4Lm0aw2q5TWajSqNZodavY0ga6i6TtP1mJybpVIrkkrpdNoV&#10;fN9EklXiRoyNo+N4N/0tN2bnqTQaOL7fS1UGIULUOyT879U8t4avWyGg9cPjzfcj3/JcKQpu5BJP&#10;KmQyMms3zrBxUOWtF/8VNWrQnwo49sbj3HlkMxtG4kR2s3eYEwSim6Z5x3Hwfb9XkO1564PdLYVN&#10;iHoe2Buzs0xen0QWZKprDf7ln57hxPklKi2Bk6evsbxc5cK1SZZWl9kyOkpCFhjM5gjckEwsiVlr&#10;k1AM5JuWgwE9jWJ7tPIdWgWNj3zsJ7h953bM8hKzF26wf8t29m3OsWNzH4ookM2OEXoGU1eX6bZA&#10;FJKMjG/DxObw4U189b/9NgP9MYKwB0oVBBHX9XDd4GYLSa9mqV6v/5Dkf/MeUZQePkFWVGRZwXU9&#10;bMsmHotTKZV55Y1ThHof6YExsrkNlCoRHRMsR2Xq+jwzs/Ns27aDKxcu058Z5Ma1Nc4fn2T64hzl&#10;xRKiA5HSYXhY5MFDoxzaPEhpYYV8WWalAPmixDsnV7g43WF6waLSlCGMc/HsEpOXiwhKH0Zygnhy&#10;A76oULc9xEQaSTboNExEX8RtmzTLDXB74VBZjFCkH7YShGFI4Ac3uy4BVUUxdDRVRxFUfD8iQGJg&#10;1wQL1RUGxgZxXQeBXvrRcn3S6QSGoaHHdAqtNtOlKheWCqwU2kQYOI7EO+9dZLXUxQ1UpFCl2nRp&#10;OwKGouIHLv2pFLqmgSiiJxIohkF4E+9UKJZAFNAMo4f8EAR0VSCbTlMorNDf38+mLTvxQhlZT5CS&#10;43j1DoPxNFoEoRJCQqIkdhnav4FCUMfP6CSHBnrrxR2HN38lo+usLswjqzIT+3eysrZIOmHQjerE&#10;YzEunLqCEqmYVgtdS9Au1XHbXbKpJIsrsyQSMfpzWQYyGdZWa1itANfqmcsd12fTxhG8UKbWMDmy&#10;93beeuU9No6OMnVtkihQeeet9zl78go7th2mWg0wbRU5voUj9/470gObuD6TJ5Ud5eAD9zGSyHL8&#10;+BTFFYfyUpsbN0pIuSxvPP0iShgnv1ZjQ/8YZ8/PkekfQUokOXtpidOzS/zgySfRs8N8+mM/RlMw&#10;ODuzwLnr80wtt+nQz+/8zh9y8UqXiV138uQb75Mc387urRuQRY8gjCgVPR7/3rN0uwGRJNBsdTBi&#10;PSOkKIn4QYCqqev1F5Ik0Ww21282VZEhAi8I8MOApGGwPDnL6mqR++95kFh8kNMnp7DaAs8/9TIv&#10;PHOc905c5ZG//w6ZwRzf/denOX/uOmfeO8PMTJXM0AHafeNE6UG2bb6N3/vm37Gw1sUVs9QCg6W6&#10;S8sJMC2LtgmWK2PEDSr1Fl1H5f/75hOk0zkc1yMIw158XYgQRXn9A+ODKxFJ7LG3eqezXqXGOhJD&#10;kJEiGUE1+NJ//m1+8me+wJNP/IBOLI2YGyE9sYX/8ZePcCPfZnaxxce25uhvVahfPMNWI6I+M09W&#10;TvL6mSneOj9DangLmzZuY6UW8C/fP4ZqjFIvd4nJcXbt2Mdf/Pl3WZzpMr28xMiGQWYnF1i6usLA&#10;8BAPf/phRGuBZJDCbOp894l3ma1JDG3YzuV3zrN4o05/JkfgtBBDH9MOaEUybgihJLK0toKoBpRq&#10;BeaWCkR6jqYTIccTOJ5Jp9MCTUBWTX7hZz+L36qQy/SRtxKU3C5GOsP84iy5kWE6jkuj3iaRSSJJ&#10;EroB7YZJB52N23ZQrLnsPbgfVRPpdkWWlxssrJbQYnG0WJb+gWFK5Srz+RV8WWNoeAAx8Onr76Ov&#10;z6BeWSG/2qUTilyfWiTZP8yBMY1udQ3bEXj00TepNnxUKYUyuJFDtx/khSef5frlIgERAxs28su/&#10;/BlefPxJymttUhMbcD0B0w558PARTp26yMvvnOTDH/0cnVqH5aVVDtx+D51Kl8paDTmlM5YdY9eG&#10;DQhCi3fev4HHAPlCk061QjaVZmjzOHHNY61g8vapBR57c4bMxp0Mjw5iLpe4MV9FS46SkF36tDhr&#10;S3WefXuKeHoINZag7ccpB/2cna9TaddJJgZpNQP+7z/5AW+fK7Lr9ocYG0qSSAzgRnFss40eSyPp&#10;SXIj4z3fkazQ9ALEmE49aHHoowcJ+xTW3DVsDVatNgvtBsWwgzQES2aduz93P5//+c/iBA6xeJav&#10;f/0fqZaaKGoc3/dudo06qFqv8PgWj+uWkgX8yJoRIB6Pr6tJSuQRRRKuoiPFRcY3Zfniz9zHnm06&#10;yZhEvd6k7fg4YUDouZDMYQkx5is+ubHddEIDO9LQk3ES2TROCKV2QDUwsBJjvHfmKpKSYK3osNxQ&#10;WOvEKbc1ivk2MzOLiGIMTYkBYNs2qqquP7c+CHf+ILwUfti/qPi99JaoK/hqyP4DGxnI+ty22aDT&#10;rZJIqWzdOgiRReB1iMIOP/7vHual504S6jEcvzfwiT6EEfT399PX14dpmus+p3Q6vX4d/TAkiEJk&#10;TcNCQAxE2msFEhv34Blpjp54h5FN+0mN9JNOGpx/6xztdoGxgQG6pS5m1SIm62zcPIznBrRaJo2y&#10;jecKiJ5Gp6nzoU/dTTaRxEgKKLJKOpVh57ZdpMdGWa5WWF5cQbRV8rMF0rJKFwnPtZEyGpJTplGr&#10;cOHyDK22SOR7hGHPoaYqys0tCOvIINM0f6QQW5IkQs8nCnvPW1mSkSQZJBkCl9ZawD2fuY92ucDU&#10;lTkSsQn+5h/epx0JDGxN8eE7d5LTdNoViwszXS5dKSJ2fXbnbD5793bs5VVeOzVFevMmJEOklC8z&#10;fWGRj97Zx+TRE0xfnOPouzMslRzCWD/7Dt7GmJjg9/7TIywudQnicXZs3M/+zYdYXrV54dgUpY5E&#10;nySSCGX8lkNzsUJxqkIqSJDVJHTVRwkDBN9dZ3AZegLHCSGUsKMARdLxTI9IiVMWIsyRPtrbM3jj&#10;OUxDJfQULLmfRVdn3lYoNppYQYQd6jz/dolHvnuS6YLI4b17UCOVRgu++jdP8eGH/g21WptkOMA3&#10;H32Z+arNvlDGb7iILZ+O6eAHIW4QEAqgaCoi4AsQChGGpuO2TQIEkBQGD48hjUu0Wg5XrqzynZfe&#10;pn90AjFo4bgSUqyfrpji/HSd5ZKPOjDO1YUiU9UOhUgjsXHntQ13PJiV4oPKV+46eIhSfpV6o07J&#10;arN9x2byS3Ns37eVwb4hjr1+jsgBWVNYWFhCR0ECLNtCTmrkhvppdjv0JeKsrdbI50sQCVQqRbbu&#10;3E6rvoas6gwPjHL27eM0y12G+/u476EHIJSplRqIngh2hNPxMbsNSlWPJ556gRdeeJWpcwvEM0MI&#10;KXBKBV54/n2sjocSaawV65S9Fi89/l3+8ZFH6fo+c9PXaVs+M3ML/Nwvfok//tO/4PL8En/4u/+Z&#10;XXsP8TP/9su8ceY88dwwD3/is3zjG//EYt7kV3/l53n6qRM89vT3UbJZXnvnKJ+6/zAj/TGqlRq2&#10;qUOU4MT7lwgiHy2WwnHcm2mU3ktRFBzbWT/p3hpeZFkmDBziyRiO6yLLEgQ+MUmk1TZpVuu8+OLL&#10;XDx9kYnhceauXkMSZFZXV7DcLodu34FESKNUgRiYLY/8bJWXjh7HDFwKpRKvHjvJj33up3nsO09x&#10;4tIV1EScbF8Gq1EjlR7E80UuXT5LGInUmz7PP3OKCAHPD1A0lSgMCAIfWVaRbxWP+v66gTYC4vEY&#10;lmUhSTK+F6yfiiVBQRYVGqbN8O5dvP3WWxx9+xhvvn6MwdwQ9VKZd158nUq+zfVLC7B8joxZYzSu&#10;MjGURVUMNCPLybllHvrxn2Fi526unj/PN//y21yaWmZkYJx6ucHHH3yI/MIijz/6Goaco29zH4oR&#10;ogkqi9eX6fpd7vnY3YwYNkHF4onvvsC5S3OUHI8Dhw+weGGKZtWiU68y1p9CdB1s0wU90ev5dG18&#10;32F0wwBGXGdkZJxAiON6YDluL4GDiB156IbLcEbDbVeo1RrMVgJaXqvHZCNA1TUs2yMRy9D1fEzT&#10;IZeLsTib5+z1GoqmYXshGyaGmZ++giLEUKQ4iUwGQRQoVWo3VUcRWVHo+gHNlsWmsQmaXQ8jEUcE&#10;Ll1epWVHWF0IZJ3btyQZ688yMLiRd966SL7YRJNjtKUYqZjC0RdeRRezOJFHxw/YvStDLITT71+i&#10;7gRUqm08JyAWOiwurjCxcz8vvXaCyxcm0fQUa7UGUiAQ+iGlTpUNg6Pcf8d+SuVrPPfSMQZHt7Na&#10;KFCcn2Z8dJBQCtk4mOTqpTmuXq9Qb8rsPLCX/iGDG1NX+ZfnXubc3AI//fG7kMwuvgPTJZfhkRGG&#10;hwf52394mj/6+reYXCryqU/cR6vaRkbnO0+fpWKJ2EHA9MW3KBZL3HnHvXQ7JVTNQI3FuT4/x/Li&#10;HJ7jkkmlyC8t0LXbBIKHEtP58c//OA989BPMLK/w4Ccf4PA9t7Fr/2Zywwm2H9jHxQvvsbKa5777&#10;HuKJx99CV2O4Pshyz0agqipmt3NTlYnW7QUffN1Strip6KwXIPsOIRK+qrNjz1b+43/8RTaMSOTz&#10;F3BtG1nUsIOQltlFlcBTUoRSjNffvcD0whqKkSEUZBJaBt8TabXhwmSR5YrIq2eWmLlxhZ/5/Bc5&#10;9u45vvPsW9RslctTy+Sn5jE7Lp4TEXg9YrphGOvD4Ae/oijCdd31CrMPrhzVKARRQNRU9FyCn/6p&#10;T5FNBgwkIJnJ4Pou1VqB+bk5ksk0miQjBDKHDh7ipWOX8RGIwgghiPDDENd1KZVK6wpXGIY/5H8F&#10;Poqu9lZvwk0vWiAguxZT1Rqbtm9ClZpcniyz2ihyYNc2jr14ClGDTDpHu2bhOyK6poPu4no+nh9S&#10;rfl0HAHT9JnYsQ9pLOKjd3yII3cepu00OXzkPizb4N3L0/iaiBx4XDl1GSFUcDttwniMmCExtGEI&#10;zW2wvLjKUr6FKPajyQrWzQR4bwMS/IiqdSvpGt70BIdhSH8uh+t5KIqCdDN8EUoCtmkSdGSsRI1t&#10;AzF2bt1GvdTkuZcu4KsG6RGZh++7DcP3SUgpjl5Y5MZ8jbQGh3elMaIKm4dHOXeyRLntIqCyIbOR&#10;8WSCTUaePdt2QiRx/PQCxOKofTk2bx/j00fu4fln36HasDCGMmzZuIM9W3fw+7//VdZqJoEgcf+e&#10;MVJixGA6jdD2qC3VaCx1SesiihQihxFy1FuXCoKIJKm0Wx3CUMALPISQ3meH6zNdr2H3J5C3DVKO&#10;XGL9/YhovPLeZV49f4Vz86vs372L8Q0TnDp5me8+cYaWFUMxBrn/jq0MJOJkskM8+oM3+cTHP04y&#10;rvHXX3uES0t11HSWB3NZlq7OYhdNJN1AkmQS6RTiTeJ+GIQEgoAe7/G3RDcgk+1jy44dbP/ILgb2&#10;DlEo1jlzfpayG7Bl+xaK5at0zJCq6bNSd2hYOpNTqzSaHV57+SS79x9hudTh4B33Xxvee2dWnF1X&#10;Q/MeAAAgAElEQVSc5crcDKYis+3QIYYHx5ifK7K82sEP46wWHTqeixsFhFZEzBex3Q4d28KNRMyO&#10;iSx26MvY+GIDORGAEqErBtgBVqVEa7VFfWGFytIiajpNEHdIDcd59NknuV5dolyvsla0uXi9wtyy&#10;hckgIyNpArtNaCsIMQMvaFNZLTEz3SaXzRLP6fzFN/8LX/6xu/nY9hFa1gIfumczMddnpdNmZChJ&#10;/0YD0ZZZu1EiKgrUvSGOnp3HyCSQOipvf+99fvdLXyW/sMri0nVeefsqC5ev05yq8e733sUvW8wt&#10;LfD0U09x+uo55up5nnrhWbwAbEFEikAVJbSb9RaGYdA1e2lGPWYgCALpdLoHSRVF5EjF6Xi9P3Qi&#10;3qtNcLpkjRj9iSSSoEDgMzg2yMhgglYhD36viX3DwAbMRhcnDBjYvgPXsRlJaHiNBuffOc2775wn&#10;nujHcRROnJhitexTbvrYdoAaGZTziyxOn8a2LFqdCNfT8LSIbuQgGxphIKIoBkEoIYkqrhv2zPGK&#10;QRRJiKKKJKrIokEqmcbzbATJBykiIKTjudhCQIhJLmzSXZpDqLVxujbXrk8RQ8dre5SKS8R1k11b&#10;MyTSAU63zlqlQdfqsnrjCh/etIOTz73Gi8+8yZPfeYeFqw2ctsFwdoxA8KjR5dTxM2RjacqNOpGt&#10;sWFiAqtZJZnU8FUDpytwdbKKE7q0LZG2JxCRoLhSYXJhnprZRdA1qu0WXcchEETcbouG71DxHYZ3&#10;bePUtUWkzAbePX4FK2yjGS6i16btRpQ8kWpbpD8BozmFmKYQeArV5QaRo2N1fTRFRI4EHNOhGwY0&#10;TB8jK2KHIQ0pSyI7gJhOIsfh1KULDI2PY8REiNp0bR9VCCktLYLtcufh20knEwymUmTjKeYKS2iy&#10;yI2FeYb6h9h/xwGMjERuKIcgx9kwcReCNECAzGh2nH4lgYiB5FucOnGe2dU6+eoKodUlclqMbbqT&#10;p7/3IrFEjEQKto/3USovoYYCg7lBrkxOk18ukBjKEBohKcEgGetnen6Rgb5tdB2TxcoSOWMApdXh&#10;+ccf48LFSzz8a7/Mwz/3KfqHVdThEc5fPMfKbJ5Kt0Wr22R6epZ33rvKasUm0TeE3zdKmB7G9jU8&#10;VyXfBrt/C61ah2yQprbsEo8niRsxwkCnUzNRhAhF0bGCPrTYCNNzC3hCH1dnfL7xN2/xxItTFF0R&#10;Jx4nlDKMjGym7Qg4Rg5REOiuzHH63GtcXFjATRl0VZXllktTClhq1litB0jaBgaGbkOWVaLIRxB6&#10;UFDDMG5+gGo3mXDCjwxct3oWheiHVPooirAdBy/0iPQEthgR6i650TTlxhqtdgEclxvTM0wtrrFQ&#10;7LJSgyb9rDQlvvLnTzBdySAM7OHtyzMslC2mV00myz5nKx7n8h3+1z8+xxsvTTJVSPLu1TqXzi1w&#10;9XKBd88u0DZ12isOfitECiKEKIAwIvyAl+uD1V+SJPXwFje9q1HU82A5ronvichahnbg8eu/8Xk2&#10;DPWzUqgTGhorxTxLszMcu1ZD2vMA5wsmXqDh+D6l0hKhZ6LKIpKo4PviOpFeUZQfGVSjSCAeSyAI&#10;EoHtoUYSMRTiRMhRl0gMcVdWeP2Vd/noF3+XmBIjKw7y8Ec+RjIh45sgyRZh4NI2K3RcE0HMsrZa&#10;Q5UlBMVECGvIokl+9TJDmQ0slar8xh/8HudnTYrtKn/yh1/ljWeOI4QaGzZsx9BcZK+LICdxOw0q&#10;ZYvSQplEZoiJLWOMDKe46+4jeGoXCRAdF8HvwWEjMUIUewOlpmnrqmEPK6GgJ+M3V9cytx08QCD2&#10;Dr5qNExHsrFsEUsdZ7FoU2iV8XTQZJ9qtYPtSTRrdTzBQApiuBbsvmsTxtAAniSiOw4HDx3k1Jka&#10;Pzh1HXGww217agyrBlF5mrsm+qiaEIVxytUyhmEwvbBCpVXDiKdYWahQbdbIt0y6LYGVBZPJKxXa&#10;roflm6zlF7Er4HYkFEUlZyRQ3IDID3EDg0BK4Ao6XdMhEkW6gUMQRphBiBlBtdVFMmLoI8NcWGnz&#10;yHfOsDhdQZN0akWZ80eLVE2dqSsVTl3t8uTLMzRbCu3FDouzJU5cnOGN83N867njzBRMWp2QuJyg&#10;K6kYRhKp7dLOV0j5Oq6oYno+HcelVm3hOeALOmXbxyMkcCzsThs9mabaaLC8sEAmncKueXTrFku1&#10;gKo1SstPIDLM7FqZjqfwxBNH+f5Lp+loSaZXKtx9x0fw0HGTKrbY+/8SdwxnyCkRpRsrhI0WN85N&#10;M3t+jrAhUFysUi82GR8dQYgiRDHCCxwmJjYgSgLxmI6iKmRS/eTSQ+gxg9ENQ4SCTyT4IPVMcbsP&#10;bmHPwY0ImkWpXqDW6GC7AhIwPjJGJpVFjhTatQ75uVVazRrpRAxVEFABQ5BJKjpuscbVK8dJpmN8&#10;+MFPs/nIHfzCV36TL/3KF4k7LX7p33+Gf/yr3+FANmTTqMDnH/gkP/vQp5DqHfJXJvnSFz7P+8fe&#10;ZNuejQwMZGlVG1TyFaKOQkYZ4jt/8xjYHql4nHgyw/DEXsrdfvYc/kkkYy9GYgsLyybxRApBYN2r&#10;FYYhjuPQard7tGVVw/f89Rjw2NgYURjhRyGBEKHEdNq2xd4DB6k3TLJDGU6fO4nTbtE3MMDq6gqu&#10;JtKsN8mkUgz291MorvX6GiOBdqWLEEpUGnUkCeKaCp5Hykjx/tsnwIzolly2bL4dLzaOMnYba36K&#10;+Ng+PvKxH6fTFfnr//Uoru0S12OY7S6EAZ7jIgkCrVZr/VR7q4zW8zx836d/oI8gCOjv7+8Vk6oy&#10;uq4wODaAIwX83Je/xLXZ63TMDqViASWE23bdxonjpxFlBTmmkRpIYUUuM4vLjI5tJhUTSKd8+gZC&#10;hPYqGzIxto4OoWtxBEkjkjXabpeRTRsJA4lcdghXCpG1CFU3OHLnEc6cu4gRN1BicZYLZWKpfvYd&#10;OELb9AgimWx2iC2bd5BMZ8j1DWA5Dl3bQpAkTMfCdH0UWUcVVArzq2gWiE0PWTGo1Vp0LBtRERGt&#10;JrrVwBBadAPwkjlaWorLawVczScIJEw7AiXFcqHBcqHO4nIRTe0RrcNQZCm/jO91GcrFGc7lCC0b&#10;uhFeyyepZ/jwAx/joU88wMBAgqC7wvLsebqtMm03ouz5VHyBepCAxDjXFqr4qFgtGccS6doOpcYK&#10;pt9kPj+LF3QIQ5P+viSdVpN0Jk1moA8/CvEA03Z547W3yA0NEgkh2eR2ksZG/viPvsnHH/4kfbks&#10;tXqJdCyGoWgcOXwn9XqdRq3M2OAgy/lFlsqrzK+tsmPPfvo2bmTn7YcYmtjAK8+e4ZmnJzlxqkZ6&#10;YIBypUG77hPTdV554yjXFgos5FvYHZH6Sofrl/Lkl+p8/9k3mJppcOFSnePvrvHu29PYlk42O8H0&#10;jVUULc1bR09QqtdIJhSuT15FUOMsFxpYrkJxqcqrzx/j2affolmXKBYlXG+I2bklLs42uJAPePq9&#10;ObrZMapGkqdePsWhIx/n+edP8IPvH+WNN69gJLZy/vQVRgfH2L3jNn7yx76IICRwgx8iYBzHwbbt&#10;D9S88CPreF3Xe9+XIoLAW68AUhUFVVDwcEnl0hy+6w76Roc4PznFM6+c4t3LLpZ+gKfevMF8TeXs&#10;dJULUw26rQHefvMGk5NrvP/+FKUyqMoenvrBLF/5k6d5/gcXsVsx5q4u08yvUp6v8Njjz/PGsQu4&#10;ZQelbOFXWwQChJJAJImEAkQCPXTEB0zyt3oPb629frhuFAkD0JQ46bE+RrZPsOu23dx54B4UOUu1&#10;5NAp+ohhP2Mb7uXSpMeffeMpVuoioV+lUcvj2G2+9Is/j+VbiEZEFPuh4nPrWkqShKIo60lw13V/&#10;JD3pBQGe4xD6PrgBi1emWLw0Sdt28AmZWV2hry/HcN8gQmhgWR3Cm94wPwLNiNPtOni+iOlCJMoU&#10;8gsMyl1WLr3DiJ6laiUZ2rSVz37uEJ5VZqUgEUYamprAsgLCICIKIlrNFjdurFHvSGzYsp/VYoM3&#10;jh5jeOMm1A3DmAr4soSixYjJcTRBW1fyPri+DcOQ+bk5arUaruty5coVLNumR4utI3ZaXD21whvn&#10;ypxrJTAm7iUZV7E6Fmv5DsWSSdtWaHcDllbXCJC5OF3B1scokKacHWRyxaduiswuwNmpK7ipgKYR&#10;0B3exayjIqkqdtdmIJtDEODlV94hQKNleXiWh9syefRvv00gSDfvn4gwDFBkFbPjEjgqriNi+1Co&#10;tTC9EMf10eSIyHdQhBBNlonpCdKpAVQjjeir2I2QVWOAs2KK80I/C+IQ93/hi8S3HKIRxHjjrcuM&#10;DO9AkoYQpSx/+vW/4/JMmYYZEkYC9VqF/qF9fPW//T3f/LPvYmhjrFYFXjs5z8CmvTRsn8xQH55o&#10;Ex+IY8seThSAohBIIr4AzW4HNwhQw4ig3WXQSOLWGvTH4sREkWbVJnITzMx2OHFqgVfefJ+r8zXC&#10;CE6eqfHKG3NcnakSuDqlJZ+2kuTU8gLPnn2PG90ypbDTG7q2jmcR3Raf+cQR3HadoXQWJRQITA9D&#10;jPP9x39A4IY9YjI9Wf3ee+9BkgXCyMezPNKJHLnMEPMLS3S6HYaGe6AyIkgmUyzlFyiV18ivLuI4&#10;NolEgk7bxGx3uXj2PEIQEbg9c10YRL3qn1oNq+vhmBZiEFIpFMCMGB8bRtd0ZmdXOHr6PDOFNQQV&#10;jK13MfGpX2DXT/w6/88jj3L/Zz/L3oNH+Kmf/gKuHZDQE+iqzu6du2lZTcIwwDFtAttnuG8Dd99+&#10;Pyk9jS4ruLZNKp2l0XYo1kKWKxG7D36UqekCmqEREAECmqat11js27ePTZs29SoMHGd94IqiiHw+&#10;DwL4UUhIhHvTl2C6HrmBAURFRNdVEjEd2zL50D0fom1bSJKIKArctn8va2urRIAfhAioxFNZ1upV&#10;hsaHaHebdM0OimEwPTuHocUQbYk3X3yXQtFiOl+mYYU0uh7Xr8+xbdMOpq/O4Dk+siBj2y6yJPXq&#10;fMJeUlHTtPXKkg/2oi0tLeD5Pt2uRcxI4Lou7XaLYmEFRRGYnLpGu9VEiQAn7NWbRHD+3AUMI0a7&#10;2+HCpSusttoMbd1IfCAGXhslDEkqcYYH+xEIWViYp1SqICs6pXId23dpWxaBHyIIEoVqG1EE1/NI&#10;JhPcddchypUShVKFPbcdwA0FXB+uXJtmcHCEhYVllpZWWFkp0Wq3cFwX3TDwAh/DiCFIEp4XkE5l&#10;cS2P/nSWeqFGfypH5IbYls3d99/LwTtuY/feLdz3of186rOfxhZVhrbsIjM6gY9HsVgjFkvTsSO0&#10;eI7d+w6zfeceKqUSiqyRSOXYtHkjAwMZYorA4uwk2zeO05dOE/k+uqbyyN/9FUePvYNhKNx5eC+a&#10;HOF5Lk6gULcClsotjp25wnKpSf/gOFPXJhlK92O3uizN3WB4OI3ntti8cYhkUmH7to3UKgU0RSaZ&#10;TNC1THJ9WfwoRFV0NFmjVKnQajdZXljm+uR1/uxPv8bxo8c59s5xFEEjloghKSqXrk6hp2KYnkWl&#10;WkYRBfbt38/+g4dYWVxl5sY8F69cYXxklB2bx1ldWeDAgUPIUobDB++gWirQl8nRNT0iKc70zAoE&#10;KisLBSIEUrkst3/oLmodk+8/8zJ+oNFp+8TiyZsGV4lqvcbeA/v41V/8vygur1JdLRJ4HouLC8zN&#10;3mDzxFZ27dhL4EmcPz/F5asLlComrYbJG2+f59zlNY6fW6RqS7x/eYZQTTC7uMrly9eplJrEEn2c&#10;vTDFr/7yr5JKxrFNE9t0aTQ763aCDxri1xEQH+hXvEVx930fRZaJxQxc1+797M2gzfDIELn+HJZt&#10;UywVEWSNSj3gmedP8/VvfIfp+RpnL83Q6LhsGNvB//vnf4vniiwsLLC2tkoQRFy+Msuj33mSRsvB&#10;96QeLyiQKCzlWZ75/9l673/bzvq+872e1Xff+/R6z+1NutK9CHUJAbKEwRTbBAeMYzPBJpmZxPGM&#10;PY6diWOPnTAx9jjDvIwdcEEYTACBjClCXQjUdYtuP+Weck/fva6+1pMf9rkHmJnzD+y99jrrWc/z&#10;+X4+n/cKll0gliZ+M6CzUaWxWcEPA5IkIYwihKYiFX4CwZIkCZ7n7XpRbxjcb1wPUuC6AdVOkwvz&#10;l/nYx3+F4YEx/pff/N+ZnbuOKTUINV754UUun99kc8OhMNA/qAehjyIEX/vGNzBsEyOtIwx2lZ8b&#10;iegoivB9nyRJaDQau74uz/N2GLZ5rFS/UFRLFGh3+e7XHuP40WNcnZtlbmWNIAyplCsYVo44Ckhb&#10;JnEYoRkWdjqHgkYUhCjCYP+ho3z38SewUllOv3mJ2koNoaeZrXT56O/8Hv/qX/1LGlfmabd9hDAo&#10;5IvIBAI/YXJ8GlVNs7rRIlsYY32jQ7PZIlsskS9k+99RVZGJxHE8XM/fZVgKIUilUnie11cTdR3L&#10;snY3YYauA5KIAEtVaZdd5hcrvH5pidNnr9DrBgipoutgpnMY2QyRcDl0ZD+GabKy3uVzX3iO+Y2Y&#10;+YZBM1Bo9hI0A65vd0iN7KGrF1nuGfz5l56l2QlRFJ04lGQzRQ4ePIrjh8SKgi5UfvD0c1w5fwmh&#10;CHRVZ6BYRAYRc+ev4DYcZi8t0mz2aHUD9HQOL4IokYSBD0mEQkIU9TmVjheyVG7SDSXdEFpGhkuV&#10;Hn/55Sf4k7/+Nt/64ZtcXWsyt1YnUXQuXFyi00p48qmXCEKTasMHYSIljI4MU605tJoQeFDeqnNt&#10;aZPzc9d57sUzLK81uOnEccanhql36nQ8hxjoei5tp0cml8f1/R1+aEImnQbZxxOtb29i59OsbW5S&#10;K7f5yqPPcf5KjUa7w8yRm4niDLNzHXpelkRkKFfq+F7M9fUW+dE9TB06xvj+gzRdr7/p2jc5wKG9&#10;I6jSZbiYIglciAKcVgsRaZy6+RRu20EoP2JEVStVLNMgSSIyuRxjI5MUc8NMTswgExgcLBGGPiQQ&#10;eAHTE9PEYcLRg8doVpukTBsiSeTGHDl4ELfbQyYJqlBJpVJMjE5i6n1Oni52ChE1ncH8EBPjkwgh&#10;sI0+ST2VK7Hn4GF+91N/wYMf/gQ/+4nf4ulLq7TSExy67a385ee/QChV3CBBVQzK5TpjU1MkCWiq&#10;jtcLadTarK5uE4cJYRDsAmstO0OjHXB+fp2///qTRNgkiUYUJWiqvuuD8HyPzY1NNjc3+z6IHWSO&#10;YRi7C0e/dTpFEPYXuuMnjnPw8AF836NWrRGF/dROr14n8H1sy0QIlVa7zdLSIktL16hUysSRRNVS&#10;rJUrqJk0ew7uQdVFf/GOQyb3zdBoNnGqXS68doknv/0C5XoTqajYqTQyipm/OovbdZFSod3uMDBQ&#10;otfrEcUxcSJ3H/goijBNc7e08MbCKxRBGPQj0HHcP51mUya2Kti6vkLQ7lBMpclbBhPjYximDjIm&#10;ihIMzUZTda5u1AlzWVpqQKPbIvJVTDGCXRplrVpncXWVbDZD4PmUckXqrRYjE2NcX1mBOGZgNE8U&#10;RCgonH7jdeyUSTabZWxiiktX59HMFFcXFhkaGWe7UkdVdTKZPGPjo5QGBtA0Hc/zsUyTdCaNmUqj&#10;aBoxMDA0jJ3OkiuWiIOYyAnIpXO8eekSNbdFcWKAdnubhZUlnFCyWWvRcnwKhQKHDh1FESZhrLG2&#10;VWf+2irlcp2hwWHiSKHbC0AR2JaOiH0OTo7gtqskMkQqMX7ocOedt/K2++9nZGSYpaUl1tc2EKrN&#10;2XMLPPP8a/iRwUa1QcdxyeWzZEyNdqVM5HQ4cewQlgHZjEqntcXb7r+da/MLqEmI2+kQRyGpbJoo&#10;DgiTCD8I6DTaeKFPLpfCMhLGR4pMjJQYGxpCRJLKRhXVUHHDkHvf8SAPPPwgg+ODhElI6HhUqzXm&#10;5ha5cPoiExNT/NJHf4nY80iiKvv3Z7ly+XWUKMfc1WU0PWZ7o4yCyeTUIXxfodfxqJVr6LbB/Moi&#10;69UthKkidMG5N8/QavVwnC7V+jZCV3nptZfJFrNcOHsRv+mSFiYCGB4cZHRoENtKc/r0OWqNJidu&#10;OYWdyeMGCdN7DlKrBLz26jxrax4dVydW86xsl6nWG2iqgDimWq1x1z330mg00XWFbruJ04uxLYN0&#10;xtpl5rmuu5tUvpHuu/Gs39iAqaraZ0KGAaqmoesq0U77fxiGIBWcbhfXdVm9vsYPf/Am1xdqlNdd&#10;fF/Qdbwd1JDG0uIKhm5gWxqlYpZqdZOXX3kJ2xasLFxm9soV5q/O4XUicnaaydEJKtt1Wg0PUxj0&#10;6m3a1Tq1RqN/cNypZLih3P2/zfM3rkEo6q4K1d/89M3fXuSjpw2OHT/Mr/+Pv0G95TG9/whut8Pc&#10;5VniULC6UKG81qJa6bKx3cD1oeNESEWlMDjIB3/hQ0Sw21l1Q82Cfhjpxog2lUphWRaWZQHQ7nSQ&#10;O99TFwJdM6msrnPl3Hn8Wota2+edDz1MrpgnUxogk02TTaVwul1qzRaZXIE9e/ah06+ieOCBB1FU&#10;k09/7u/Ze+I+QjvP1TfO8LnP/DdevlDjp3/2/VhJm8mpfdQabeKkX3RKAAtzS2yVWwyNH2RppYzv&#10;QWlggGq9zokj+zl2cA8aMTKJyOSyiB1TfbLD6B0bG9v1AysoeJ63m2oEpb/uKgIFjXa5w8Vzl0jb&#10;GVauLeD7INBxunD12hLb7SaJ4bPv4DSO10PTsgSRwbMvLvEHf/oNTl+ZozgyQhwrWJkpvvP8LN96&#10;cYG//uqz1Dww0yVqtTZCMRCKwenXz5BKZxCGgaoIUroFYYwqNUIvQIYRY6VBcmaauB0iEp04hNHx&#10;IZw4IRY6mpXCMnWEgCjyieIILwiJpCAwDTqqTtsw2PACNtv9pvxItTh7eZUrK1UyQzN4gY7vC3KZ&#10;IVqNgEbNxdJyhH4/Ier5Pi+99Dpu0G9A0RWV8+cv8b0nn2d5rYquQ7fdJI58wigglCCFwAsDioOD&#10;bJa3+qZ6P0C1TBRVQyoKviJJbAO1mMXI2hw4eJSVdfBjGBwcwksE11Yc2l2DN88vs3CtjOP5NNtN&#10;6mWf85cWKdc6oJgYdn8DLgKnTeT1mB4fRciEgYESUoJpWTz9zadYv7bOQLaEQEVRNFRh8sbp1xFC&#10;goxwui5//8VHefLb3+c7//Ais5eWadc76IpGNpVmfXmT1Us14ppNXEvRWG5wYuYg3c11JotFnGqD&#10;A9PToMRIJSCIXLZX68xeXECGoCBwvB5CF3iJx6W5OWrVZaS3yBNf/SITmTE+88n/ysvPvUAyd43t&#10;F57nm9/6Hm5b54Pvfy8ZXaeQSmEoAt02efXsacrtgNGJfSAsUHW6oUdhdIB22CURCbZtIBMfQ4+p&#10;VBZ5be4iXaGQKCZhFGEIFSPpq0EAlmnRardwXXe3UJCdheTH8T9JKJma2sPE9CjFwSzf/d43ESIi&#10;JTJYWgbDzmKXBlheXELteQQyQRgq+VKOYjFPPpMjZ2fZM7SXvXsOsVEtY6d0QreLpQjSUYwlY8aG&#10;SuRTGUSscfnyEqWBEj23R5zE9Fyf/YeP48UKppVBt1MITSOVzfRL6nbGI1HUH4+mUimCIMCyrJ0X&#10;i4qUGkgd08hgGmmmp/fy3ve9i5mJEaJGk6mBQRZmZ9ENHTcOcII2mZxGEkQ4tQAjLHB2JebpJYXv&#10;blis5I+xmNrHo5fr/PkzC3xvdovC0aOcOHmc2OmRFyaqbtJxO9x/1yneePUFNMtmIDfC5voWC7NX&#10;GSoVcXtdGs0OcaKTGxphZX0TM52h5/pUqw1sK8Xq8hZux8XUTTJ2GoGCkFBt1qm7Xap+j5V2jYqI&#10;eO7qm1wP6phWCktPs7lR5crSdSJVZd+xaTK5NIpUKK9V0AKV9kaTKxdmuXJxjpW1Ko12gBQW9VoL&#10;Q5hEgUajGdHu9BgbGQSnw+0HDpFKFFwJ9tAAIqVhaSHnXj3H9cVNMsUZpg7cQbNjc/bMJkEzT9RL&#10;MTU+TNaK2DNsMCIc4rBNpbyO0FTShQFqrRb7D+3lXT91NyNFkG6LdrnMULHI0WPHEIREMkBTBPWN&#10;Lf7qbz7LRz/y8+hBB9mrUrIk20uX+IX3/hR5LeEDP/3TFDIF1tfKfOOxb7C8NE8SuERSwSiWuP/h&#10;91DIDDJz8CAvvPwCahJw/089zEPvejd79x7g0sIy7/vFX+au97yPhatLFFOjGHGBXsNndGSUVNqg&#10;GdusNmO2HZXF9S06vRZ3332KVNrA9RsMjeXw45g77ruXbz/xOPlilv3Te6hv1wkSi7YjsDPj/PXn&#10;v8Hrp2exM8Msrm5hZjJoKYvZcoN6S9KuKzS24Nz5bT73yONIK8ftt93BSLFEztDRhUQh5uLlFWSi&#10;kE5lMRSFJJSoCrveoxtlqDeM8arWh0fHSUQfcQJSxsQhBEGMbpl4SYhia+w9vg+37bCxtEanXCds&#10;ttEDSNopMlEW0dWplhuksxYdt87m1haxEyNdiS1N8EKGcjmmxkuE9TYTA+NEnZjKeoNivkgiBeXN&#10;FZKWQ2+7iyI0Yk3idDvYKRtD1/tomiSBRPKTTWI/6uTqq10gRN/PJQlJZIAi+vUxv/LxX6Ze3eTq&#10;hTlAIz06QYuA/bfehBsmmEGKsA5X5ytYxbfiqzOomRlabkKt0cMw8owOTRGG4e5nGobxow3fj9k3&#10;PM/bPcSGQUAYhaAKhFRQohgtksRbVQh1UEdY2aqQGHDzA3dSKuXwnR6DxRK9IOLQkZu5eGGOtJVB&#10;xJIv/tXn+Pl3PUS9lfCpP3+Urz79A4xumcobV/nUv/5TvvW9F1jv9mi2XJJY0Kh38NwYy8rSbQZs&#10;V7ssrLZ5/MlXyNomhCFbGxuIosOv/fpHOHHbASw7od2ugYx3D7amabKysrJbqqsIQTab3d0EKzeU&#10;U/qhG1SVe2+/m06lzb4Tp5BqHwiFpqNmJhk/fCfXNhuMjg6SxKDFCXjgtATNZpGryz1WN54osWEA&#10;ACAASURBVMtoap7nftjm0SdC1L0P0+1lCOMMgRKjpgXZUgovcPA6bdqdNm7ooiqgS4GIFFqOixQC&#10;O23TajbI2lkMJYVT6TA2MIAUCXU/YLvr4SkCFIGmaZimjm5qoAkCoGfkuBT7zA5b2LfsY7Hm0/Vc&#10;cnEK2dM4cOAOnnt5jpZvYJkldAycjk5KyWInAktKhAQUlWuzi/gBGFYKPJ/NheuYoYGipDCEzuRA&#10;ke2VFUzFJJ8pEScJE1NTOIGPYVgMDQ6h0N/Aa5qJollU45B2WkfMjGKODnH67BzdEHKDM8RuzNa2&#10;w6aTwU98GvU6ppKj2oShPQc4NnMUicAPIq4vr7NVafb/p4eHxrCsNNvbVXw/YnVtAyF0vCDCd32c&#10;bo9apUYc98d/QRARBCGq2j+FGLpJ6EeUt2voqkm91kMmoCkCz/Np1lsszq7wxsvneeq7z5OzczQq&#10;VULPIWWapCybi+fPEwQeKJDKWKiKjqpoCAGGYfVbzgOP1c0VDh4+yB/+0b/nk//x3+K1a9hC4/JL&#10;r+HJFLeeeicHD5xCj3zyboe3Hj6McF3ibgdTQBj5TM9MsbK6QSZfJJXOoOk6Zsqi0qiCkqAIhURK&#10;NLWvRliGxItcGu06htlfaGUSo6o65XK5L4mrAgUFdScq3odZKz8xbpCJxPd9yuUynufSbjfZf2Av&#10;mqZQrzQgUdBNkz0zexkdGSFj2YyMjdBzeuw7sJ9MOoXnuPhewAvPfB+n3WWgWGTfnmlSuk632cSp&#10;1pl98zzdVhPH6WLaFmPTk2iGzsy+vWTzeab37mNpdR1hpjBti2w2h7IzEr3RiHzD4Cml3I01p1Ip&#10;8vl8/5qkAlLgOB6e5yOlQqvXYXh4mCQK8X0fRVORmiBXyLNv/wxClQSej6roGCLF0nKX51+ZZ6Gi&#10;crUeUREW8dAQC+UerVjFSSQnT93CzceOEQcBa+sbrK2vsjA/y8lbb8YPQrLpAsV8gfGxMSrb2yTx&#10;DsVe01FUlZ7r9l9WScLhw4eYm50jZWscOnyYJIpRANdxaNTrCE3gBh7VZp1u4LG8vYFIWThGQiyg&#10;1epgmylkBFsb2+SKBRQFAs8nn86gxBJNarg9h8HBITqdHmOjE2iaQbFYxHE88rkijtN/wDVdI5dJ&#10;47UdhFSptzoIwyJBoAsVU7cYG50glgZRYqAZWdJ2ganRfcQ+hL6DJiJCt8XNh/eRLeTI5HMMjozz&#10;2pkL6HaW5bUNlpfmGR8dRkiwdIOnnnyqn0B1uqTTNr7rErguK9eXgQQ1UdhaXWNjZYV777qNU7cc&#10;wTISttc3aFRqXD5/kZRpcdORI0g/QLctWq7Lm1eu4IUh33/xh+w/fIBf/OiHKTdC/q8/e4QzZ2bx&#10;EofHvvsdfu7D/wP33HUvtpFifWUdwzD6imbks7HdZv+hk0xMHSEIFDLpPE8/+STtdkAQ9V+y5XIV&#10;w7BZWFjiP/ynf48b9tBNA0VPEUqD5dUaQSAoFEfQjTSuG+D5PptbW/iqysLyys7hUceycxhWlnbb&#10;4fLFK0RegO+49DpdnnriSdbXK0ShZG11kygERWo4XRdF6asRN5ShG6PFGxaMG313fVizQIh+O3kU&#10;xwSBz6m3nuLDv/QRoiBCRtCqN+i1WgSOi4hVIi/C0EyGR0ao1muYKYvi4CAyEphqisCNcdo+Xi/A&#10;0HWK6SFa5S6xL2g1HcIgput4DA2V8J0etm4hdA1h6gRR0Peb+gEy3jHOS/qdDT/2d0P96h8glR1f&#10;F/2XpqGhqgr33n0PyARkgu95qKUS2UIBq5BnbmWF9fI2SSQxUnnSuQGur7d46tlX+NZ3n+l3kxk2&#10;m+vbNOqdnyiSvVFPcWN8++NG8xv+MkURJFISxhGJ/FEth0Ff5XjxxTd417vfQywkq+UNfN9H3/HT&#10;hWFEsFPNoOl9lZTIB6/H2rVr1La32WOXqPUa9JIu7c4WX/7cI+hRlnqj0ad0qBqqUAn9GEO3CL2Q&#10;VrvHxOQ0Ts/Hd3qMjgxzy30nKYwVOHTTQWIZk7ZMLF3bTbNGO+nwft9jRBxFu6PdGxuzTDpD2rT6&#10;oGxFct99D+C6IT3FoOuAbgjwItY26rx5YYmJyWNMTkwjFBAyBBmgiwQViaJkMM0M1WqTVjOh1dUx&#10;80Nk7BRRFBImHmHiolsKdkrHc3uYpkpCjC5UFPoTokyxgJ/EdH2Hcr3K3LVrqLpByrRo1Gu4rkOl&#10;0ULRNJIdNm7PcfpBDE0QywRV1+n0PDpxzPhNh3j7+x7m5reME2kJfqOFGkkunLvI9558liBMsCyL&#10;JAppt3okYUQxnUZFogpBt9dDRpJszsLxfJQEtte36DW7eI5HIZtluFRChhFCCnodl0y2fz+7ne7u&#10;O0/Xddyeg+f41Co1soUi5UaLvYcPUmk0iWNBEEGnG9LruJw7e4mr1xbIFU2SxEcTJs1WQK44wsjw&#10;AHbaZHhsiGy+T3MBEN/+8jmeeWKe+eseHTI0Og5+ECJkhJcE1Dp1elGPSCYIVQMp8Ds9gp6PJVRy&#10;aoIRB6QNFT1WGLCz+G0fhIImDAgFSRhDJInDEMftsrm1zdHjt1JeLLN6YYWxsWnMtI6mSsq1MqfP&#10;vkGj5hB4kCQBQsDWVgWpwns/8qtM3XQH+dFJPvk7/zO1K6+wsnGdvIQzLz7H0sYVqn6DTKnA//FH&#10;v8W5xRd55Ot/gRPUGLBVpoo2+wYHSeseA8MK2WFJHDaYGshyfGaUyI9RNQuhm0RhQNBskUl01Ejg&#10;xpIgTFAUkzhQiCMIg4TAC4mjGF3VsHSDlJVGU7TdzYob+EQ6WOksh48f4+jxvUyOZrnn1DFsLU2S&#10;ePh+QKdeplWep7k9TxTqGJbN8PA4b7x6hjBSKJQGIIww/YCNjVWMlM6Z069TadVxA59gx212YGZv&#10;3xMRuBTzOfZPjLO1tEK31uEb//AcX/v69/D9kND16LY7OI6DsrMoo6lYlrWbWsrn8yiKQrVa7S8G&#10;agR6CHrE4FCJKPE4eHiK//MPf4vllQt4UUDPS2Hao6Ck2XQiBg7tY8/UJLHnE4UdEmcLFWi3I96c&#10;u4619528um7zqf92mouLZWI/Ys/AELX1GivLqygCytsVhPQ4fNM4asYjKddY2FpCzRt8+L0Po2oJ&#10;RjbN8ECajnOdtfU5XC/Gc9sQOwhF4c7738LM2CCra9dRciaH7j3B1M17CURMqMR4hsbt99zK0RP7&#10;kKkUpqWTSbJUwy6OHdOVDpYBmbTC6twia+urXF9aobxSY7QwQ5wpkB8YZ2WjhV4co+K7kBGYmQjD&#10;UmjUa1y9cI6BNBhBDS9yyIxlCJIeUadHfaOC7yT0ugqDg0V0S+GNs69ybWGeawtLyJRG13TY7rUY&#10;Hh9mvDhMrRtx6u7jHJgaJVXUWV2dZWLvHpoth+3FDbRuyL3vuZ9Pf+lPoNeiLUPu/8C78fwQ28ii&#10;qAbTRyaZmdmDEod84IMP8um//RT/7vd+na2gy5Mvv8zE4BjnXnmekhkykkkIApftegO7mKMT1Fld&#10;qxG4ksb2Ol4tzVD6Jp78zjOsXpml3XNxVLi+3WKh0uXK4llOn3uDdrfLhYsX2bdvhp7jUCoNc/7S&#10;Rd68cIEvfPZvsbI50gMlAi+kODhGKC1MInSRZXm5yk+/86N88J/8C2rtkGbH5fq1VS68eYmRsTGW&#10;Z+dZWF9BsXycxiZNqXDPnXdSna1R7UkMYSB6LYQBY5N7OLL/KKVijkx+lPTABNl8jrfcfBd7jh9j&#10;rTNEbB/EEyaalezG/29stm4Yu6WUJFG//FgCsYwIQ484DlDxkUmEame49c67ufnkKbbWK2hmDjNl&#10;YWkqE8MzmGoBP3FxFJ16p19Enc6OsFFxyWYMHnjobiLFw/VdFCFwHJdGrU6lUkGg4LS6tJptgiRG&#10;qAnLi6u0tirEGsRI9AgsxUCRfWWrX8kQE8uEKIn/P6NRIUS/ykCJSJSEGIWuF6DoKsJWeetdNzFs&#10;6jz92FOEsUq8vsWXP/MIL1xtYQ8fxR6cJFBjjFiyvbTF6OgoXhyz3mgQepJuuU2v1aNQLO6GDHK5&#10;3E/4uoIo6heoqupOs3vfXyYAXSooUQKqQNk5JPpqTEYqXHvsab74yDfohRqvPf0ywxNDaOmIVrsF&#10;cUCtukGMwG/U0ROPWI2YPnSAuFLBDtu4icRUU2SEQZoWiefSbq2zuTLPwX37SVkQpRRMqRAFNUwS&#10;2kEHuzCI0ARYHludKk985Wn+6Pf/mM3tMm+9+yRREKFLEy8CVIGmKSgyQkVDSXQEgiSRu78HUuK0&#10;20RRAkKQymX48iNf4rUXz1PvphEZhWrHxQ5SPPnoi3znBxfRp4cYnSkyNqqjiARMiLQSZtAGXNzI&#10;J61kMFUdPatRWVmm6bbRYkkSgzAM3HaTbm2DUjGNLkENYWB0kFiPSIyYJPDIpQfQRJqUmiZvjRME&#10;Osv1OtlMiQE1w6Clg5LQ9Fx0O4eRzhMrKmHLwQgANyang5G2mDp6gPOX3uTN2Q2SxMDI2wxnLJxa&#10;nVYjIJAeXtDh/BMvU+vUmCrmuHl6mOmiSaL4xNU2SVuiBypSEeiJSuKCnxiopRxtEZHNWqSUQdqt&#10;kLSpsF6r4qPiC5PFzQoL6xtsd3r0EEgrR4hJpVHh7e97BwOnDpPbM8g/vnieYi6LHa7T7Ala5S6N&#10;poMqC5hqFiUJUeKYx//xKeZqWwwfHqE4ajJS0jhy6FD/udrcbjM/v8n5C9e5cmWTKNQwDBtF1TBj&#10;lZRmY2smxYyFFnuY0mU6k2bM0Mh7MaMyZkYX5Ls9hmOPgtcj6zloroviO6RVDdBw/ZhGs0sUCZxu&#10;xOlXzxNHsHZ9nXqljoGKEsaYikpKU4k9j0JKRUskcRD0O15aNr/xb36P3/vkn/DkGy/Ry3ks9Oa4&#10;97b9BMsr3H3ncT7/yCd54Yv/hQ+941Z6XY121+Tmkw/QdRUCV3Lh7Cy2E+NtVvjEP/1FPvGRj/Dg&#10;nbdTXryGUA0UQ8MLfU7cfBP33X0fKCbr21VmF5fYblRA+LhxEycoUxzIEiceqtpHYgRBsMMsc7FT&#10;fe+B67r99npFoKQFnajH0EiRgwcnUYVLyvIYHs+j2wmqEXPv/W9hek+BIweLtBsVitk099x5F6rQ&#10;d8j0DsdO3UI39BmbnCKVyXPw6HGOnLgFyzaZmpnk2vVF/Nij1qgQBj0uXHyZ0dEcjdoGR48e7jfM&#10;C7GTDBLkcjlyuRxxFJHLZOl2u7snykajQZIk2LbdN9WHKkT9ButKq8I977yHd/zM2/nqV/6Oj/3K&#10;h9FU0PWAdBosK8atdYnqNu9918fI59LMTE6jSAs9yWKLEaJumotnN0ibfV8gUURBt1g4e5E3T59F&#10;KIJuzyFl61Q3t8imchSLAzz08P1kMyZIj431VUr5DL7bJAl7WKpCGCd0ej5GNodVyoOVsFFeJlYC&#10;6t06rvS4Xl3j5H238vHf+BWMtE0QhaiWwfzSIgeOHMKNfdpKiJJK9cGnMub+978bdXgU1xqhQRF9&#10;5CCuWeTFCwssbbq8cXmDN2e38EKbWkNSrsTUGgYdXSOzf4Kjp/ZTHDQZHLW559R+0pqAKOrXF/Ra&#10;eG4Dv12h1q0xvneKt/3UQxy7+VZarQ69RpOtjQpjw1OY2hCTEyeJ5ARG/iS4CmpPEm13eOrR7zN7&#10;ZouVWYfvfuccW8s+m9daWInGgNQI18uMFbJ4jRYFO82T33uWl169QDdMM773FJ/8z59hfW2bs2df&#10;Ze/MEL/7v32CP/wPv86+ySJBs05vq0FQdzBjFcuR7EmbdNbn6HgKfqhy7NhRGp0Kl8+cplWu8XPv&#10;/Tle/eFpPvqhj/Olv/kmlYZDy+0yOFFkcX2RlY0tSsPTlDLjVMs9xif3ERJy931v5chN+3CjiKm9&#10;+zh1xx1sbm0zMDDEH//nP6bd6hAEMYXCECuLa4yOTXJ9c5OB4WGSIGJ7bRMZJAzlBrly+iJ/9ekv&#10;gC9RpeTAzCSPP/ZlGhuL5CybrbU1eu0WgeeiKIKnn3mWF599ja/83aM888TzWFoKp+OTxOquAmMY&#10;xq7alSQJieyrFiQKqmKgCr2P10n1WW0DxYRPfOx9WEmLxfNv0nO7BIFHEPi0W200VSMKAzShkM1m&#10;6fU8apUmmrDwYhifGkeoMDE6QRwkdFsurWZ/QhDFMUIVdLsdAteFOMK0NJrtNmES44UBUZIQ7ahy&#10;qqr2JxU/dg03VKUb17NrpFcjYgVkH5SIlBHvfPAu5s5f4c//7C/46pceI/QlmmrRbfosL1TZWuvw&#10;wx+cxjJzdNsBga+il4a4urqOblokjkMpm+H1l16isr29u9G74ZG7oToU83l0VUPsbHL1HaP5j1ct&#10;3FDkkiThxK23oKdTZIdKzM/NI1sOBR/07BD5oSnCJCGFTqvWZH1rEyeK0VQdGYQoYUSiCfyd8XLd&#10;bfKWt99FTwS0ey2EkrC8Xuah97+LTFHDtjyMJEaPNaTrs7G6xqGjx3ATiS3SmJ7GRHoaVTV5+dwb&#10;HLrtGHc+eCcNr4mqKjtN/AEIFalIpPIjGoCmaeTz+X4CVhV04x6hEuDUW6zNLhE1XLZXa4wfOA6G&#10;QRxBp+qyfLXOF/7+Da5sOXQVg8RXUKXG3skpvCTZYR8aREjc0GdwbITsQI6cXSClp9BVk8gLOLTv&#10;AHsmJjkwM0WnGaPIiNXV6/R6HqpmEYYefrtKLvbRe5ARw1y52CCDhomg1WiSzRWI/JiUYqEnKgQS&#10;LdEoZLKkDA1BgJM3KR7aS1eRVKotstk8nq+ANDD0NBsbdfL5ERAWfqRgZfJ84Dd/n49/9lN84A8+&#10;xuce+U/IJCBfNCkMawilh0GIVBISNcFPfJIgpJjKMlYapVJ3sbIlOn5AgKAdhqjZDNpQiZYu8LIm&#10;NXSWey5hqUBQMHDTkquL5xgfGUO3s1Q7HqGio0kQnk95o8HGeo2JiRl0zUTEkma5yvzVNVbXGtjp&#10;QdxIsLS23H/OMkYKTbPZqrSwjRTC1HG8LpamoCYS4r6EKxQYzPWb50fSKUxdp1GrcGTfDHOzVxkt&#10;ZJFCpd1xcMOYSO3/+F3fJ58bQFEF7V4X4qSPOPAD0qkMhmkSxwlKLCFKSFtWP6VRa2AaJp4fYto6&#10;e/ZME1d9XNnl+N7DHN93GLxN7jl1glPT+6htfYm73v5WxmeKaG4VRQR89rNf56/+8mvUaz4pK0d9&#10;o0G3IejFCmWxxfZ6mZtO3MzU+BSXr15BF30GWn5wiMB1eeUHL6ErHoZIMz55gLHxSQ7fcpLNK1dx&#10;pYvvuwihoBsaQlXQY51CoUCz2cTfYTFKKUkkyCTGSWJuveN2xqcL3HRkL+2hEV77/htI24Z6m1Jp&#10;iNtvv4NOY4PZZpU4DNhYX2dhdoHhoUHmN670WVyOSxJG5Owsp46f5B+++mUWLs5x9NbjNKsNgiBm&#10;dGSA5a1livkMUgZUKpvU18vcc+cRHn/8B2TSeaTUcF0XI44xTJNsJovv9w3hN7wTP46pME0Tz/NR&#10;FaWfxNTh7gfu4R3veifff6zKL/z8h3jh+69z/tJ1Bksl9uyZZuniMqPFSZ767nNohkGn5dF1XGJV&#10;ob7dQAhJq/oi+WyRXtdHldDZrnPy0FHed9d9rC5uEVXqNLp1DsxMU9/q8p53f5BnH/8zDFUnlzWY&#10;mRrnGbfDTcf2s+xGhEGP0BWU18sEXgSGie91sLWYVNYk2m4jiDh47CDZwTQWNoWBPCYSqcDR48dA&#10;zyH9SdbW69RqLYQmGBkfZGF5hZ7TI2iGFA+MslFxKJpZ3ACWVyvYqSxRGOM7fQB4tjSE22zTcR0M&#10;26O6tMXUaJFuoHLx8iK9ehdFarTbPtlMjmzKIJPKYxlpVpbWiT2NjD2MlhjE3TqZokHSjTl09BhT&#10;gwdJaSpPfO8cc5eu4zVD/E6b0z+4RMGIkWGMcDMs1Otor1yjkMnj11s8+jdfQE1AiRO69Sa5Yprv&#10;f/81lDBk45kXuOWm/Zw8dYLeKlw+c4GttQblToKMfAwkipegJwpe1yWVMWhvrDCUfSunV1eRhMik&#10;x+K1i5w6/g68Vpf1hWXGS8N87v/+S1rbHTQ7Rz6XY2VlgWIhx3BmiO3NKlcuzfLue04yZJb43t/9&#10;A1evLlHQTYShUxgc4MWXX+bUqQ/SaDQo5Is0tiJQ+l1P99x3B8IImF9aJEliWs0uAyMDNOo1xobH&#10;2FieZagwRDVwEQLC0OHAwSmq15dp1OtUK+X++Nd3WV9f59bb3sLm6ga17TKO3sb3XCzLBEXuxv1v&#10;bBB0Xd/dAAihoST9mV1EHx6vm6C48Iu/8B6OHx7nytlX6FSr6KogTmKiIEQTKqHnMzw4hNPoh3lQ&#10;MnRaPQYHJ/DChJdfeZGJqUnW1jc5lN9Do9ri/e9/H4vnVmh12vR6XQzDQNNV8rk0vtJvmVfUPn6G&#10;BKIw2vWYqjvq0f9fA/2NtUtKCUqfkZhIldGJcfYdGOW2246xNr+FgYpmWugpAykSdNWg1w3QNJPh&#10;oREa5Tb5QoHNjS0uLiwzODrBwqXrDORHCaMIiSQOQlSp7AZ1bvibAA4dOsTp06d/ZPYXgjgKUeRP&#10;ls7eSFq/+uqrIHQQKnbG5MG3vZ2sqdPQ4PpGHUVRCZpdFrttivkcQc9DQRL5HkkQYKdscpkpasub&#10;JIYkX8pjpkykkuC5DuXtKkITCDWkWDBxmgGRBFvTKG9s8eorr5JIhdANSdsZzr9xGV8POXXnHUwd&#10;2sfjjz2LmlIYLg1QrVYJY4l6w5e1M46+MWrc3Nzc8QZrJJoCUqKGkrDrYhgGF89cIJ3Ng0yI4wAR&#10;qLSqXTLpSbrYGPkCVqtHQtLvhTNBjfoHUtOyCKOQWqNOHIfIOMQydETkkbIMTB3WV67xwK23MDz4&#10;LVq+jpoyEaokTgSqUChk0gzaJm6tx8qFTRrrLkNCJTZMSpPTuImHls1jZPLIyMNxPYJIIgyTQKho&#10;GQN92OLkw2/jzco6YRL1WZWaiqbq5LIl5meX6PS6SGmQy+cRQqXejdEGprD1PHYC+aECnm5z5123&#10;8YNak616l66XEIQBuqFh6wZaIjnz+lm8tocl8riqSjdMkDLuY5qkJDMyimLqaE6EnvR9YmnN4PVn&#10;v8+p246TLmWZX17AzqXxQpeUkUaNFDpNBw21P5VRVJRY0q41UTM2hw4eptnwSaUGUPU+t1izoxiV&#10;gEMTw6ysbZLP5zCKJZrNBnoqgx9H6FaWoNtiMJfGJKZa2UYTCrZlsrm9iZ2xCXwfK2UxURzHSmU5&#10;O7fEerXWH6/1enhxiBsEpEwLPVHQDRspA6KgP8PWAMuy+vFrKTFVjeGBAZqtHr5IqGxXsElz39vf&#10;zq/+83+J720xnjFp1rYZnx7jy49+nk014tLaeQbSgiDu8Jv/5mNcOrPAs8+8ga4K1EhieBo9p4Np&#10;WdQqTb79rcfB0PDCACWRhH6I027x9Hcex489BgcyaOkB4sTmIz//K3zw5z7EZ//kT/H9iE67jWGa&#10;OE7fxwYK3W53d7Haxegk/ebqzMgYb3vHw2xvXuXI0ZM088N03Ih3PnA3V+a+xofe+094+9vfzX/8&#10;/d+ikC1hW2WajttHdcQqayubEEO38QpqLFmdX6J2eIb5C7PYpkmn1qZVaTE+OkahOMjy5jIDhSLF&#10;fIFWucZAcYjLF69SyJtEsUqv28OyLKI4xu90kDuR8U6ns+szuHGC1DStP17UBLGqECUxJ0+dZGxi&#10;jCtXr9Cue/zc+z+M48Z43ZCF6jL5TIq0leL9D/8Me4o5/Np1JCapdJoo8rCE6GOH4oRWo07Ksojj&#10;AMNQ+fJ//Rue++LXKFc7RFaaVq9NMjNOZa2D3trmzJlLhCLNrYUMSwvXyNgmy4tvUjdMhCIpb2wR&#10;ezEqGpqqsX9mgqhbp92qUigN0vUaxMQMTgwifIHv9fDbDtVqBYWA/YfHWZltUsylGR2dYmFpgeJA&#10;Ed/xqW03UT2dzkqVTqOL0mkTdz3yqUF6jgtSQYsErVoNM9aYu7KAYaXpeTq3HzpJZXMVR8LhPfuw&#10;KLN2dYXTV+f5wHsf4sDeCa7Pr3H1/AqZbI7xoT1cvrDIWGmK977zFHObZebOXGH70hKfrzVQFYUk&#10;jEhrCd1WgGIaNLd86l5/JGGoMRu1JonaI4wlXrlKJeghohiNFFJRKG9VeL66STFTpC4Nfue3/xnr&#10;qzWGbJOHfuYhtETjt//dZxBoZCyNlurRbXXwPZ+BgQzlpUXaW2XWy+scODjK/ukid99+gn/82ncY&#10;m9rHV7/wCB//xC+juA4T+SJzlRa6UDhx/ChPP/IVFMujMDlOqVTk9TdOEzZcpmeOcv+97yKnxKSz&#10;Oa7OzmEPGeyZ3oPSqqMrav9lFSs0m23OnTnH3iPj/NKv/k985//5HLahEwcRumpyfXWDX3rgQZ74&#10;yvOAZGrPBHpKYXAgTZaYdjfCNA3K5S1UQ+PAgQO02x1MVcU2dQLHwTAUgigg4UdKhNwBwbuuu7sp&#10;0AU74OgIK6vRc1x++1//GseOHiIOagwXbV598Tk6LYM4DBCaShLEzF66gmWbiH6LKqoqQFGJgoRe&#10;26PRdti7fz//+A/PoOl5lq8t44U9Hv/uk/31R8p+W7uMMQ2dUj5HKFI0qzWSJMENPXRVR8KO8t73&#10;SPm+v6t6maa5a+D+cZSRFEm/JEdVSOUtxsZLkPRYX1og8jwiBJ6I0AwVbScyb5gWW5VtVN2m0Wrg&#10;Jy1efvUclVoLXTeI4z4WptVsY1omtqpj7CSle70eXuCTTqU5e/oMqiL6zeU3esTEj757KpXaNeHf&#10;uBd2JoUbx/zW7/xbfu9//Q3+xS//MicfeIhWLeDcqy8TtNoEMiRXzKKnLUypQrvL+vVlpg5NYKgJ&#10;rqHTcB16rTa33nQTZ18+iwaYqFw8f57BUh7DttmqNvEcnzhJaNfqdJotQCEOYvy2g+O42EMGA6Ux&#10;vv7Yt/iFj/5TvvL5v6e1Xt1VFeOd+y2RCCl2Npfs3o/dwl0p0YSCjCMIBdX1dd71sPf8lwAAIABJ&#10;REFUz3+ehfPn0Lo+hirwvZBvPvot2t1tDh0/xusbZ3E7bYIoJJXNEjQiTMPA7/qopo6pawSuQ6tV&#10;QXP6SVVVUYh9BzXWGR0Zo9dNcEOX0HdRNdB1E9M0UKIIv9Hi2qU27kaATZFG6KC6HtVmh7bXZiCX&#10;Ie17lFBQzAzoCuvNFh6CctShNz3OYm0DJaURJ2EfSG5n0HSVtdVVOt0OMlHIZDN4jsPAQIrnvvFN&#10;VAvuPXWcr3/1y6xWfAb3j3H3nXfzg8eeJg4lCA3TNCgO5YijmKxpsGd6L892AnTVp23adKMAFBUd&#10;BT2VptLtkHgCEcfYiSCwbEQcYQ3m8HoxS6vX2ayXafVaBEJiS4GaqAhUpBTY6Qzl8nWiICTxAprb&#10;dS6fm2N6cohOs0IpPdNXcX/m2NDv75vIkbN6FNIOJw4P0S5vMT1kUG92iEIP1+kxlMmQUVUsGRNJ&#10;iW6amOkU69UqnTDCkwqrzVofSLu1ReC65NIWlgau6+EnAYmqYKZTOK4DSLK2hVAUbEMnCXxEEqPK&#10;BJkI8tkMKTtDo9EhSBKkIhBZlZanMTJ6AN+3+OSn/5Z73/PPSNyI3OAgD77zZ0GfZuTgIYJuF6e+&#10;yq994nf5wt99hcB30SOfnGFSyNoIpW+WD1wXSzNIqQZ5kcF1XQhjtCAhJTU6tR7edoW1pVWefuoZ&#10;nv7Wd4h7DrEEXTV22VpSQj6f31G4QAgF3+93XEkFFKExPTpNr9nlbz7zVyxcmOeHT7/Inbe9jR++&#10;+DzlcpvFtRYb62WuXp5j/sJVekFMlGjMza+xeHUZLdaQfoLnBzg9lySUzJ4/j4bCzJ59xDWX8dI4&#10;l8/NMbPnECtr1ynkUxQLNmpkkjMG+MM/+C+0OzGOl2AaJu12mySOdxJMCoZu7HpVoij6iS4iVVWR&#10;Wt9PIWJI/3e23jxKsvQs8/t9391jz4zcs/a9qjf13q1eULdW1EIgIYkZDBgPAg/2mBkYxsPBHkZj&#10;OPjY4/GxZ+AwPniAYdGAgRFICCS11FKr6VW9VHd17VVZS+4ZmbFH3O1b/MfN6m58HHXy5J91M27c&#10;L973eZ/391iPv/jDL/LS09/m0tll2lsDRgPFcGSwCrJxhpdmlESKjruUcofJqIrJYzwy6lFAxfeQ&#10;WKxSjId9ZkpVDtQnSdodKl5AGFTY7vZZnJpnIqrx+gun6W2PuXxlndvvvJsf/ZHPMl0q8fwzL+G5&#10;FXRpgpN33svJo3v59Aee4nf/8Eusjwc89dSHKNsON69cYXm1z0SzzsLiBJGbF8wZG3J1c51D+2ZQ&#10;6Yg77ryTiZLL+Tffpp0b/EaJH/zcJzj74ht4iUvajxlazXSzzm1H93P+zfOMB5rDR46AyThycIp2&#10;awNHOqSZS2u9T8eO+MTjD/MXf/Y1YqfE8dnDzC/sgXCRZ19fZnbPYa5cXeX86TUun21z5s11/uAP&#10;vsOlixvsbOecOXeV1eUWMrNk233yYYpKDWG5TpKoIjlAW5J4iBIOsXXYGI8Z5zkELmObobMcYQql&#10;MkkNRlmsTYiiMkaXeOrHfpxPfPzDkI8xpsw4maHVqvBrv/7vGI0ly8st0jxlGA944OGHOXfuAp6S&#10;dNZ7tIbLLM4FNH3B8tuX+emf+wW++Mdf5MDhOU6danL5zOv0t7Z53xMf4pEnHkGpPhtLy1jXR0YB&#10;QU2yubLE7Sdv45uvnMbqMa0blxn1FMMs5tCJ/XzqqSeZrVT48//4n+llllgD1qVeDggbHkM74tk/&#10;+TKhU8cPI6pTTe544iFe/fYzrFxfQtUq7D20j9gmKJGzdmON3niIIGB7Z4faRJ25PYt0On3SQc6g&#10;M0BlqvCZuw4ai9htqKSUZFnG4cOHi2ZLGBw8XFlEfuFl1CZcfuWf/xD97SXi7jatjQ1ef+1Ntjo5&#10;eZrjCoHKFSbLmZls0lpbx/MCEpVRaU4wOzOLyhRKwPULV2ht9vFlCSmKBunxJz9OyXVZXVsl14qD&#10;B/fR3m4xUQ7xraAalRmPM0BghcAPAtI4/jtxRe/4h3YN9LdUr1uvIAfHd0kdxZG75vmHP/U5xutL&#10;PHbfw3zrW8+SKUhlihdY4uGQ5v49HDt6hDxJuHj2GhIXq3Mi6ZPHiizXDOIRrl/wy0p+yKDXpVwp&#10;MRj08XfjfrI8oxgsAgLcXVq9lBIs76iN7823LIUhrnXww5Df/MP/QHfY46WXX4TmKaaOneL88lmS&#10;jTVcKbjrnpN0V1dIxwOssCR5hklSPvbY97Fy5RqelZz/3lt86MFHmCjVubF0nbmowqUzb/OZjz1J&#10;KXAY90asDzqkRhAGPovNadauXacaRkgpkFYjxnDp9BXWL68xW61w2+GDXL1wmXGSIRwP4Xpoq7Bi&#10;N4tSSNgt7qUs1NDQOniOS6ZycpPjOGDiEY1Sma2VNVSS4mlJ2fFQSZ+4PeKh247xvedO4/gVpGNY&#10;qE0z7PSQnoOjC7+Y9Cx//xMfJM9ztlc36WaGLE755FMfwY4GTEczfPmrTzMqPkI8+YH7Wbl5E5M7&#10;RFZy+74FyuMBul94Biu+ZiosEaU5ETmTkUtVaHxhGOuMThrTES7XkoQlnXP8E08yjkr0jeXaxXXO&#10;Xd2mnwtqEwH1eoXRcIgUgtB1maiXQCfo9iY3Xz/L6Wdf5tz5C7iBR61a4Y69i7zx/Ku0xzFORVJx&#10;YqYrljQZUwsl++aaXLzU5tW1HXqNOleTATtCMJCSrWHM2PXpGcH1ZMQwqLA0SLmRwrpboXnnQ6wP&#10;Snz7ufOMxmBFxmicMU76DPvbjAZj+v0B5ahMPspxjMDTmkF3yKidsHx5kyMHTp378Ic/OuEe2DvL&#10;MO5Sm6hSqqZUG5LbTk1Rrzbpm22Wt9rUGg08HLIkLub9QrLVbeH4xRaD6/vEaYInyuzs9PEsVKMS&#10;pXKZrVaL++97gDcvX6SbJiidY4VFuJJer4dWCms0zXoVrXKUMoRBmXZ7h8FgjHR8tFHoLMfvKK7d&#10;uMD/9Av/it5wwJ5Te3HdOWSecmnpOjevrPMb/+b36ec9/tlPPIWXbnDh0jVwPZTVRD5MNCvkyRij&#10;LZVKRJ6M0SqnXmvQ2RoW0T6ejzVgUkWtVMHJRwyEZdDZoV4pk/cHCEegUoPveyhVRPt0Oh1qtRpJ&#10;Okbwbn6YpTCuXj9/gbNvvkVzosbZ184waLe4eXGZ1Z0bNJvzbO50+PJXvoqKd5j2HZI0AzckispM&#10;RBGdzXUC1yE3iumZGcZpjhQuk7Nz/Pe/9Ev8Dz/78yxdvE7kRcRxSqNS59SJk1hjuHz1BhvuNllq&#10;UKowpt7icNn3MHhu4SJuUalvgR9vUaItOSZLqYQ10u6A6VKDtDOg7RmkFcSpIgxqCAy+tDi5RrgZ&#10;nu9Rlj6eEaQYlBC4UhD6PoNOF8fziYIAk+fYtPgZ9QcM8gFGw7DbYTTcRkjD+s1Vev2Uy5cv8e9/&#10;43eYryTccepO3jhzidUr1xgOFBvbLd5sZRw+dhwz2uHIscNUTMSHP/gkV5afIQwCpqemOHToEJ2N&#10;DhtrK5TCgDtvv41zb5+mXi1z+MH7OXf6Em9t9HC9gM3uNlEpwpU+JjOMhKXb69C46xBHjy/wxukt&#10;Ll+9CDbB2H2M0yGqC3sPnWK708H6OUJmTDXLNCfrjLo9qrcfpp6mVOrzvPHWJeo+XDh9kUZljkzD&#10;1OwCnZ0ew6RPNDGBzTWutfgWtBCUKhVavQ4CRbVUIU9ShDQkeYwSklgbUp2CdVEYhNH4jocUxahB&#10;SIHFMugNKIURYXCAfsenEcwRBRnjoeFnf+5nGQwNjsyo1icRLmxsb3HfAw/w/MuvYpVg2LPc+chd&#10;/NN//Hm+8Iv/kvOv3eDRT/0E1ck6B47sAzfjwOF59tx7kIWHHuOrX/8bapWc85euML3nIBOTdRzX&#10;5Ud+9EdoOCWirz3L1HSZBh5L5zbRWrO2usY3n/4m79u7iNWGOE7JjI/v+fT7fWpxxBMffIKtp7/H&#10;t54+zdhY5k8cpFStUtu/n5uz5xnlknOXzxOUPBar05w6dQf9dMTSuQ2q9Rqf+exneeF7r7C1tUXV&#10;ncRaidYFFFpZAAdr31VdHMdhfX2d0WiEH/mwa1KvVqvkboejRw/S2rjK9uYac80DuH4JISRBFBAk&#10;hjhJKQUhzWaTLE6YqNdIlEU6kq1WC6Rh7955GhOTRKUSuVKEvkQimZ6ZYmnpGiYtuE651VQqlUK9&#10;SDMmqjUW9+3jxsoWvh8wHI2x9l0D/a0v9VsvpRSe573j53rH62UlmbEIz3DfQ3fT7m4yOzXB9uY6&#10;WPA8hyCUHDt2iJ3NLjdurvPWmQvce98DPPeNMwz7KRPNCpsrG4TlMtYCjiDTOdUgQGU5nl8wqlzX&#10;pdFoUKvX2WnvoIZZYeFwXfRu5qPSmlq9Rrvdfud6b72sNkgsjz3yKH4pRNmcmb0LPPPKa9zsbPD3&#10;Pv9f8du/8E+plcvsO7SPCy+/hiMht+C5ASbLqQYl5mfmuHzlMhGSc6+9iZIegRdgx2MiF5779nc5&#10;eedRmlN1gp0WWSIxWc7y0jVqpTJWW3KdI3WOY1zKMmB+aobzr79FvRKyuLBAfGOdUZIhpES6Dthi&#10;U1RIgdH2nRGr4zgIBbZgdyClQOkM33G5evYyB/bs59roKiazxOmI5p4ayXaXvN9nul6nnVraG1s4&#10;3og8y1BGUfUbDAddSiLipeee4/Sbb0Nu8b0IjeDqpWvUw5yXOt/D83xKOOTERKGP60CeWBqTE9Qq&#10;ddToJo3GBPTGyDjGKChlmsWpBp5nsaMBNgoxVqGtYbs/JnElXq2McCNW13f4+Od+mGtnOhgNnh/S&#10;7RX3Ns1iMBLt+qQxnDh+DCcZkZqcfLzJ5KTH2toqehRx49oSjiOIyiGPfuRR5iLIhy2ee+U8x48d&#10;5rm//VveevsKmReQbiQkpDg2JcwyIlvYdhKl8IRks9tG5wLrSZJhi3/yy/8zWgfkqcF1A9xIEoYe&#10;W9vrSBOTpxCFFVqtFp71iMIQRyiGmcKxHmW/xmRjprifP/bUbV9I8j61hs+Bg3NkZowixXqK4bYC&#10;LFOzU4xzRVRukuQ+1ZKgKnICcgZhxOW1DWIFnuPhW8F8s0mtXvynnmOIByPG4zFS+oy7CaE1BOSU&#10;fYeDi5McmG+ik5Sa7zMRhlhtyH2PxJhCck8S5uoTTDfKlE2bih1Q9QXLWyO63ZiTDz7If/dTP4lO&#10;xzRKDmffPM0Hv//jSHeSX/+VX+Xa2+fIuglzk01cxyWUFjcdM1uukOx08X2LNUMO1KYQvsWYMaGn&#10;mZuo4ec+NkoxeYZNM/JsjMFiUonnC6zVu+G35h2Ku6bg30gDxkpcN8CmMYSSE0cPMu7sIB04ePAg&#10;jVLETKNEe2ebLBlTEdD0A6brEaM4p+xIoiyGYZeS7yEdSVhrYLMUmcaE1rK1ssYzX/smJkto1iZx&#10;rMPS1jUSPebm0g3WzlzEsxGnTtzDV//6RRwZ4DsRAlOMGnYP3CAIiqLLFFA+R0ocR5CrlFJYjARy&#10;rShHJaaak+TxEIHBaoPIFCaNqfouU5WQ0fYmNk1ollzC3KUqPUpBn/2zDaI8Y2FyDtKcNGlTqjSp&#10;BhXKHijfkJuMhelpVKbpjPtMzk7Q6w4phbUCWKcTUmOZmV1g7eYarZUOZ968TKcbM0gM25s9zr38&#10;GqcvrbPZHdJpdWnvbPDRpz7L6rUWb56/xHAcE3oRNcdH5vDlL30TuzDHA8enOPfy85iozGMPHOK5&#10;l19ltaUJSyEf+MD9dDaWiccp1vo4dYeFuRKNyNDeXCfJy6Q6JQo1j913ghtL1wijOmevrbJph/zA&#10;Bx7hx37wo3z72ZeYrCzwyunL/PnXX+Kr33iW69dusnxti+uXt9CJT2ug6I4yUmtREmIVY1SCZ3J0&#10;nhIrwA8YZimanIXmFDpJCFyXcZ6T5garNHhF4Vz4NTS+6+C5HmQZksL8nbllHK8GWnL28hLPvPgS&#10;937sB6ktLhB6Ff71v/hfcE0FnRV8JK0VgRfwzDeeYd/MNEnaJ1Zd5qfqmJHh4PwBVq8vce9Hfpgv&#10;femP+fHP/TA9o/ipz/8M3/rKl/mTL/0NYQiBFHS31hiOR1RqDeoHmhw/uZ+/+A9/gN+c576H7qW3&#10;tsryxYscu+sk9b2zPH7qDv76z/6SvUf2cXmpRdWPcJTFq/hMTFf5+z/yab7yu7+HHliMLLFtc97/&#10;yEmuXj7HaHtMqTzJ1k6L/QcXmZ8ssbR0kW5rwM7aGj/0mc9wY6dDdXqeixcvF9ibcbH5CoY8Lzap&#10;jTaUSqV3CpY0TalUKhhlENLFYMltzol7DvPJH/4BSqFidnqWztY2mXE4c/46nbYtMugciLWhWqkh&#10;tAI5pLeT4UuBSBMC4bHT6tCcbiKGku1Wl2F/wFRjgnZrG6/sU7EBne02GEU8GuJYw7GD+yh5AW++&#10;cRrXKSN3/1mtC//QexSuv4O22TXP3/J2GWNQNkRGEQQO/+VP/CBONqS9foO7T9zN62+cYas9ZhAb&#10;Th4/xvrydTr9mHol5N47bufFb7yAKzyiUgAmx3N90iSjHFXJkoT5mRkwmn6/j+d7aKsZZzFPfPBJ&#10;Tp46yfkz59DSITMaqzOwAi+ISOIxlqJwtLhMTjV3OYQZsZPxzeefZnt5g7fOXeLtayt8/WvPMb33&#10;OJlT5oOPHuOt0y8x3Zzm9uOHwXXp9QdUwxBGKRsr67Q7m2At5VKJ/nDAuN+HPMPxNDMTU3T7KRvr&#10;A66ttHC0pA+gDIPegHK5goPAZDlIF6QgzxJMNqbuOmT9AYP2iDjPyCkCx4UyOBqUMGijQcBUc4ok&#10;KXx5udGkeU7g+fiOSxYnWGPIFWSjhCBPkTbF8TSjLEYGsHzlBi6awaiD7/rUHQerLJ4QZGZMueTi&#10;KUVnfYCTgg1DesmIUuQzWG8Rb3R57oW3EcIFo6jWCjxUtz2g6jp4Lqytb7E/bOAOujTsmAmj2des&#10;sNgoUzEpVUcQCIHn+RjhYEQxRo0BMdnkL5ZWGSaW11+/wNMvnKY/itFJhjWKbJxDLhBaYPKMcuRz&#10;//3vw022GXc3cUVOL00Igog9C4s88diDfPu7zyN9j/sevZvjh/fR395m5eIN3CzHtT6NxQW2+n16&#10;wxglIww+uXVQwiFH4PoB0gmIi6wrMuEQ+mUCGSKsgx+6aDIyY0l0TKlUoeJWiPsptaiOURZtHQwS&#10;LXNq1SJ+LcsTDh48dO7DH/3ohPPxu5pfSPKYiblJ+nnCwBhurm/gBBE32iNUqcaNnSHXttus7LTp&#10;JAPqpSHHjswjfLiykzBIwAgP0hGT1YBSpBnG29QbEeVKRKg9VD+lJkpkqabaaKCEpCw1rjCkSUyz&#10;OVXc2FLAQqNEt7vF4lQJG3fZPz+DNCkWOHl4Dzoe4KmMcpZy8flv872nv05n6SJhLiibgP1Bib/6&#10;7d/mz3/n9+lfX2a+FHF4dpKSzAnJoN+lGsHsdI3JiTKjnQ53HFmg6qUEQcr9dx7kyEKN8fYq8xNl&#10;2r0RLi7CjbD2ljoA1r57OEVRRBzHuwdWId3uGiHAGvbM1bGdHcSgQ0mllMipSUuYjDBphslSfAGh&#10;ztg3VceOu+wLNMebNfZWA04c2Is0GVZnjAc5gbVUXclCxWUqkoRqxFTZwc1j6qGHa1OmSiFyFJMm&#10;ERfP3+TNNy6SZIaoXCNNcyzqneu/1dUqpbCWIrIjTclzhRAOruNjrKDuBpSMpSEFk0JRNhklq7j9&#10;6GECk7F/ZpKJQFIiZ7rsA2P2zLmkaYe77ltgNBqSpIqs5BBM1VFlh+1McHVzg9riFPOTVWq+S9mx&#10;ZPGYSqVEMiqCY9NRhmMkeZwQeT6DnQ42VwgHeuMh0vcKBtrODk7q0Nkcc+PyKkJJVJrzN1/+On/7&#10;/OusbfSpTkzjSI98nLEwf5jnnn2RY3fcyYn5WR56330szB9m7cpltjsx3U5O6Dvce9dJ7j91J8tL&#10;q6xeb6GlYaJa5v33PsDpV8+wsjpg76EZHnvsfmoVnw888SG+8lff4pOf/gxxu89HH/0+vvzHf8nz&#10;371Ap21YurLDWmuMI6rYsUM9alKrztAdZhhfkGMZJDFGSox0yDQkcYwXBniew2jQQ6JBKzrb3UIN&#10;yBWu4yOtILAevtaE2uIqjc1zQjcgcDzSUUy9XCWLU1CK0GrKKsPv9xneWOOL//b3+P3f/EN+9zd/&#10;myweY0UXQ0IQSITOSUdDnvy++3n16gUO7q9zYrFKOW7x9tlzXO2mfO3Mdf6fP/kSP/+L/y2rN2/w&#10;p3/+N/yrX/rf+Os//Q799pBxL+bX/+Wv8e1vPIMjQ44ePkEgDfOVGr3rW1y4usr+hT30lte5cHaJ&#10;OMuZX5zj733gUeYrFS6dPcfGzQ6z0wso6/Cpz/0g73vfMYb9Lb73zHO0ujGmUqO8OM3jjz/A7/7W&#10;/81tJw7y9rlLOEj2zsyj2ykVUSXtGxr1GdY2ugxigVee4gNPfoyLb76OMJY0KYDH0nHwfB+xqz7c&#10;UoQrlQqj0QgwCIrRUK4y7rz9JFcvXWW75fCtb7zB1/7yW1y5tMbaahuVWJI0IVOKVBsCr+AL/dc/&#10;+4959dXXsFZT9gN0ojDjjPnGJP3OgI31LRwkVuW4rqTd7ZENxiRJTJamWJVTDn1sltJqbdPpJtQm&#10;J2l3OhhrscIC745HbxVatyCk/39Ueo0minxOHDtMKBwCEYIJKE8d4OZWnwtXb5LnKQfnZ1hozDAa&#10;pERWsrW2zvpKq+CBacXiVBOUwXM84jQjyzLqjTrNqSabm63dEaKPHwQsLiwSJwmXz10EA6Hj4UsH&#10;hEOqDL4LjpSYvIiyklLQ73U5de9R/vIrX6LZmOTrz77Cnz/9HZZ7MaqzyhMHj/Psf/wSP/Wv/1em&#10;ZuZ4+vf+iLWbqwz7CfEoA+PgWoc8zhjrmEwpcq3JlGI0HqOMQWgXpSzaCEZJXjQ/bgG9daVTNNsC&#10;tFZoYwoeleMiRDH9MUlC6PlIz8dKB7TFFQ6OkDiiyMMsinlBrVZjPB7vhqp7VCoVxuPxO1OJMAxJ&#10;kjFG53jS0KhXAIMDqCShFhaj23GaFwkrvseeiQY6jQl9SegKPKPRyRgrXPrdIY2ogW9chII81eQq&#10;J1cax/XIVUav08N3fMZpDlZiM81907NM6oxKNuTopGChUUZmA1BjBAnlUBAJH5VqPL/GRuLTdRq8&#10;uTbg21e2aHdybq602e7GjMY5UVTFYHFdjzzXGFN8ZgeDIePxCN+F+kQT6ftstHcohQE6jXn91Tfo&#10;tof0hmPW1jd467W3OH/mEiKo0RmkLC23uLy0xTAW5NpHBD5KW9I8R1kFLiQ6Y6jHaBeGWYzrQ5oN&#10;QSjckiZVCQaLtZDl4Lk+UuW71hwXtRtsXqiWBSlfSIkrJceOHj73ke//+ITzXzxx6As3Vq5x/I6T&#10;9JMRN9bXmZqe5e6776U7hovXt1haGSIDHxzwQp/jByqEniIsl3jzWgfckCzJmZsss3e2AdmAQ4vT&#10;RNKlv7WN55YxwmGYxqT5GKlHlByNKyxh4GFskQNWDgP27V1g0G5hnQzPgWopYn5hL8trazQmJ6hG&#10;gvGgTSlwqZdC5poVep0dalUfIV3mFvaR9docXpzmfbffxkQlZNhvk4x7NCZLVKsBzVqVfQdnGacD&#10;oshjcbbOnvkpqlWXdm8LScpkLWSuWefOu97H8nqbLFP41UniLGO8G3J7y2heYCLSd31P9l2Ss9IG&#10;zxe877aDuPGAehgQYGhUysT9Hk6ekyYjGtUKQijKrsW3GY5OOL5nipmJGv12i70HDrLe2mKr00c6&#10;EaHnUC8H7JmucPzwPo4f2stoMCDyfeLxGJVnNKoVyl5IuTFHnhlypcHzKViIGjB/ZzX8vd0uFIbg&#10;wl8gEBQeNV9Y5iaq7J2qMVf1mJmsoNIBC7MNsrhDydOcOLTI7cf3c/zgIuV6wL13HeXBB49z1wP3&#10;sr61TVQrY8M626OUa5sbaFGjOjHJZrfFobkGw+11Di/O0e20EALqlQr1cgWbGshy5qcmcKzGJgVs&#10;zvEkSFBaEfkeoZQ4uIyHKWEYkSYpaZaglUL3NJWwgYlzst6Q3somN87fYKPfQQRlrpx9m9ZGm+32&#10;mHyc8MwLr5KbEgsLC5Qin/ZWhxf/9jWGo4xSrcSRw4e46867eOaZ5xjFgkZjlv17j/Dm985w6cIa&#10;S0st1tYH3HvPfRw9fJz//KWvkCmH9a0uxvXIRIoyOSoeYnRGu9silym50gRhSKbyggZuLEZb6tUy&#10;WRLjSo2wGeQaaQwT9SrVqFSYOI3BFy4ekv0zUyTDAQvTU4RBQCUq0e92qQQBJT/Ed1ywmulaBU+l&#10;TJQskaOZbZTQaZtAJnhkSFcXXialCYRLyZc88tB9nLlymfc/dD9f+B9/kc76JX7pl3+F//Pf/xG9&#10;2EW6ll/79V/l3/4f/zuLew8y6Iz4T7/zRdJEEYQlXnrpJVaXVxiOUzqdLqP2Nm/87fO0bmzQizUq&#10;STkwu8DFS0ts77RRNudj993DxrXrPP/8CyjjstbaZmc45NzS2+Sqx2c/+wlWLi2TKpeb2zsMyXn0&#10;oXvYXl6hUQvptrtMTzWohS560MU1ikF3hPQdUm04cPgor585y6UrlxjvtFBphrAWKXYbLcBz3d3m&#10;5N04oGLL1yB2AZKOlNy4dpVsnHL5rWuMd4ZEwsMah14vZjBIsRiUMTi+j+sIrDFY4XP58iWkA570&#10;cKyHJzza29tcu3YDayVGaxxhSdMEx/fxhUOcxGRxShR4oHLGgwF+EGCxZFpgLIVCrw1Kq3c2Lm+N&#10;sN7dvnzXQH/rPDAYPFdi8oxea5szb55lZbXFV778NNevrzMap5RKklLgs3J9lXiYoLOUQb+wBuRJ&#10;RuC6zDYncB2X4XBEnOUI12Gr1WK708YRDtpapJC7CwGW1ZUVeqMhMigUME2OkqCkpRKGWKOIopA4&#10;G6NI+KV/8Yv81u/+O/rxgOXNDf7wi1+iEjW48vZlcpkzXw258NIrrLiC9tZnBj6DAAAgAElEQVQ6&#10;m2fOkScjHMfD93wCz0daS71eJU7H5GleXJdSNGp1arUaJTfA9zzieFzkJlarxXadU6iIjpQ4UpKn&#10;abGFaBVhEGK0QVhLJQhxpIPwfDKld0e9igJLbTBOwXmTUiJFsZh1a2kjjuN3YtmUUgUs1Go8V1Kr&#10;RiiVUa9VSUZjMIbI9YqzLy8CqQPfw7UK6UqUVQhhcaTAcQTKFpONQHoIbXAdSZqn5EohpANCYGwB&#10;lDbakkunoA6kGXtUwpHJMsfnJqmoLqGE0BF4frH56rmWMIhItKE1SLiaCLpBlTc3O1wbCxyvxGCY&#10;MhinuH5IqVyhP+hjjEUrjeu4OLuLe3mes73Votsb0h+MyYwt7BJItDJI6eL5IUmaYXJL6JUYa0uc&#10;ahy/jLFuYZEQDqmyaGVxvRBtLNL10BYyCwi38JELuRu4nmKlREgPrS2Ou+svBIRVsJuTmecZCEGe&#10;p1gknufiuy4Cy8mTx8596KMfn3CeOOF8Yd/BvSBhdXODcm2CA/sP8fJLL9NoHuDV01dw/DJpoXhS&#10;rVT4kR9+nNmpCjNzczz9whL1xiS9fo+H33cCTyfcf8dJxHjEYmMWM0ypTM3RisdsxV1++vOf5vF7&#10;b+PSq29TnmzgeS690QhtLXv3zLN88xqB55DZFGs1jclJlrd6rLf7KJ0TuTmBBEdYpGMxNmW6OQmh&#10;ZG2nQ6s/RucjkrTL5sYa3f4ObiQp1yM64w7NuSZGK0o1l7nFaTqdbdAZKo8ZxB3mF2epVyPSeMjx&#10;E8fYbHd5++JVuoOMnVGCdF1yrYpDEvHO1tKtl+MUGZVYi+v6ZCojDCRH901Sc0BaRTUImWjU8RyH&#10;YbvLqRNH0CbF9RT75icp+5apiTLjUZs0S5ibm+Pty9do9YfIMGKc5NSqJYxOOLhvmsWFGdbXl/Fk&#10;RJpponKZiUaVZqNOt9tjuz9EG4VwJKMsIdcZxqh3DtVb1/1eb4RSRa6h3B0/SCFwHJdyaDh5aB6Z&#10;9wgZcfzYPh577CFmmxGVCPYsTBC4OTutZTbWlqhPlQldyc52m9XukJP3vI+X3nyV81e77CSGRz/4&#10;EdbX+qSZwo88nnjwNhq+IB+1ae90ObB/numJBqGU+EiOHdxPNu4wO1Gh4nsonSMdgcoTKqUI12hK&#10;nkNv0N8tgA3WKqRrybKUpK/QyjIa9yHPKbkhO5sdEs+ltdMlHo5Z39xhZX2Hy5eX2BlmGBvS7fY4&#10;f+E840HK9RvrWMfFSM3Nm9f5xtPfZDDMkNJna73D2vIKrY1ttreGVMpNMqXR0uX8pSWWbi4TlCoo&#10;Y0nI8QMPrRSh4xZdqusgXYnQhij0MUohLfhSUitFVMIAlRXGUMcqapGLby2NSpnO1jalwKVUCmk2&#10;6lTDkPbaMrVyiUatTK/XKd4jCc1qDZNneI4kKod4UlMJXSqBRyUKkDbFkwmhNJT9iDiLKQUhtaiC&#10;h+D44UO8/srLRNUZ9u7by+33nGK26dLdGfBHf/AtPBvw2Z/8cf7qa1/l7FtnefSRh/iTL/4nZicn&#10;6A0zeoMhcZIyMd3AWEOSJsStFs1qHXIYjDMGvT5XL1xknOZYK6jWK1x+5WXeev0NPvGpTzPSlqHK&#10;SdE0Zmqcuu0Q1qa89t3TTE7v4cb6Jmk84K7bjvLSd54ldCxz01Os3rjC4kyNU0cWGfZbCOkS1gJq&#10;EzW0MaxvbbK+fA2TKawyxTahlLtFl/07Jm7f9/F9n8Fg8A6JHmuIAp9KGFIrVfCTnKrroUcJ7U6f&#10;XEukW0ZKgzYW15dIFALF+uo2VmjGo5SJapV4lCCEi1aKNM8KAd1aVJ4UTRMOWZoWI88oQKVpMUKW&#10;Fi+MyJUmzjTaFlmLtzzyt1AL7y24/r9N160iTDqg8gydZqg4I0s16xs7DNoDRoO4SA9xckajIeXq&#10;BCU3LJSJ/qCIRVM5keej8pRur4cxkJndMdquV9RzPIx5d+t7Z2eHbreHtGbXG5sXjQYGISAejfED&#10;Fyssf/rlP+PX/s2vUpupsL69yfZowDMvvkC9Os2PfvKz/Mn/9Ts89KmPc+rEIsPWKuvjEY89/CBN&#10;P2D1+qXivNMapXLq9TJxMkalGa5wKIURgR8URZOxBAKqlRJYRakU0ul3CQIfEIXKhSDwisgkx3XQ&#10;Ru2meBSNbb1axwpJe9jDaPuOmpUbjcaA475T+FYqZUbj8e7iwLtstVtIiSK706K1QjqQ5xnVarVo&#10;ptzCt+m6PtY6GFPQ7C2KURYXSyHW4HguozRBuJIoDNFpjrUGP3DJTI5SmizXKG0RYhfbgYNyHWrl&#10;EkGe8sH9c5SSHg1P0SBD7ia6aKGRDrgSxiqlm6ToUpULqeRsZ8CVQUzXhmgkVkiGcQxC0hsM0MaA&#10;Bd/30MYgoMgmHo2JggpGy+K6LOSZQtiC55grTZKkGG0RVjKOM8ZaozQMxjFSwGSjSre7RRCUUblG&#10;WImULloXIonFIVfgeSHW7G50Oh7GuihVxAQV74PCdUDawm8Xj8cEvo8xu3+36+HuFmxpnPDQg/ec&#10;e/zJj044/83njn9BCs2lt8+yb2qW4c6QhZk5KmGJzEzw8vcuMc400g8oUCKSmb0VQl8xGg+5cLlF&#10;3B8QCjg1V2fn+grxzoCVmy2uXFlmHCvaiaGdSQbAgdsOcODQUV545XuUKxUSo+klKWOlyHWKEJqJ&#10;ZoVS3afbH7B3315eu7TOWJTQMmdfFFLLDHuCGr4qxiaP3HMbShkuX9lkuxczs3eCo3ccIMVn/thh&#10;YsclCyNutIc0Fg+Cl1MqO9QqEYNumztuP0lY9jl66iCt1ibW5EQlj6ha4uzKMioUKNfQSVzUrlHW&#10;tRoj5Dvm01uZYY7jYGyG40ik53P7HaeYna7wwYeP0Nm4zKlj+1i9uUStWsLzJGXXxytpGs2Au+49&#10;QLmUU6vA3fedQpQ8qhNVMpXTaQ9xnQirJV7ooVWCzhNylXBl6RquH7Kx3KE/iklUwmRVovI+ysZM&#10;75nh4KFFFvctsrrZ2vVqvHvA3Rot5HmO53loY/H9oMhmE0UHFvgOQhhuv73OEw8fw1ObHFosMTVd&#10;Is66dNo3mV+oc+jIPKkeMb9nij0H5zh2eJY03qbd3aYfzXPb4x/hRi/lwkbOifd/kHsefZzNa6vE&#10;cY9yQ1LzEib9nNAZ8tSnHsdzNe2tZbA5MKJazVlY8Am8jMMH5tkzWcPJUqpCItOExZlJIsdi9Yjp&#10;Ro2SL5Eqx5cSk6aIWhVFihfCwcOLzM0vcG1lDbcUEAKZFuTCJVE5g8yQZxqpBUJrAsdlc2MHayRO&#10;4KLiIR4ug25OJaoSAHkaUylLfFei8hhBhkrbtLdbbG9vU6s1SXt9RBwTOAI/N5QcF9dC5HiUrKRh&#10;PSKbU5ECL08JlKImNHXHUhKCktTUg4S9zZD7Th1F9XpMRYLbDi3gk+IHoLIBoWM4dHAPeTYkSfrU&#10;yg57ZhtM1yNKQrBnpokUloFOCMo+QcnFSyXjUUqjPoXnB2AF9XIdJ845ODtHLZAszjZYu3mNZr1B&#10;YFJ6oz6Pf//H8F3Fs898l5Uba3hulefPnmGY5FT9OtP1JufOngWlmJyfwejCT5gkPUwyoh64VJyA&#10;khuQWUt/HKNzxThJC86O69Pu9Rj1BnRTQ9+J8OpTXFu+SZal3H3bnRw/dJxnvvYs3VbCzlYfHWd4&#10;wlD3FEf3LrJYbbK2dJ2j+/by0L13c+P6Der1KWYXZnjwAw9x7cpV9k3Pc+XMFYbdLtoYXCERdnf8&#10;LgqlS+U5rusW5vU8J0kSoijCQHF2hB5WZ0xEJULh0Bt1kRgmKvUiBsqLwEiEFOQKgiDnQ993Fw/f&#10;c5zLb57D5jn33bmPeiUgS8cYq3ADiGNTbLs54DgWoxXGSsxuzmPouYS+Txh4hFER5WYsJKoYfAop&#10;sUIgdwuvW8//rbDu95rnb/nVhBBYZSiFIaHn4btuoZ4kOYocgQMafAe00ihlyUXhPxJW4EuNKw2u&#10;75A7Aul7ZEqBBb37GSh8Zk5ha5AOxlgcWYxy49ThY5/5LP/sC7/Cpcvn+Ll/9I/4/E/+A0b5Dr/x&#10;W7/JP/nnv8wrV1d54fwl1uKM73z3dc6+vcTd9zyMDjzOXDrHN597BtXf4B/+9I9z1wN3cOftR+lv&#10;3eTOu0/ynaefxQgHDeRakaiUQTyiFFVQ1pJmOWmeEURhofoIS6azIvNQCrwooj8cUJIBwmgcARLB&#10;RKNBnqXoLEVbhfQ9RmlGO47pJikEkixVjEYjlNboQGI8yW6WOMZoKrsZjNZa7Htimm4Vxa7rIrTE&#10;AKk1CM9HGxjsDMiyjDTPyXKL74Qko5SgHDFSGVo4dAcjjPRQwiVWEGc5XlTCOg5aQo4lMxrhCAqE&#10;psD1fDzXw3OKjXPR6fPwngnuSlvs9RTz9QidgXAjcuHTyxVG+hjjkLmCzIm42c25EkxwdjDm8iCF&#10;kscgHjBMxlTqNUbjEWEU4bne7rOWkqeq8Ez7EdVKHZXnjIZjXM9DBj6B52G1RluBH/oEgQdKY4VT&#10;+Mhsjhe6SM/w4z/6IX72Zz7JYw8fZjRYobWxidUJnqeolIrv1VpYxrEGYRWer4njmPqEDxSRV1Zr&#10;XCFwhcbFFgiULGN2dgqlMoRjcN3iO8DqnFolouTBqaOHzj324acmnKOTq18wKueRB9/P9vo2m5tt&#10;tnd2WF9f59LNAddXuuRSgOcXs2kkt9+1n7i7wc7WFtsdSTJKaVR9fuCxR9hZ22T5RgsZBWjXpZ+k&#10;+EGNzAQMxilXVq7xN99+HqIJSIbEWUpnmGGlpRz51KslAs+AVMzONskyzdtXd0gtzMxNsD/wMa0O&#10;++rTzNSb5KMYX2qUcTh/dQtwqE9GHDw4y9nzN7mxuk53GJNqWNvs0h2kRH7GZz/5/axdv87++UVW&#10;llfQRtPrt5hoNCiXQgb9LjNzc4hyjam9ezh49ASvn7mBFQ5KZUSug0b+nS7x1gMhdsnCubbE8Zjm&#10;RMRUWVHzNaXAoxKU8HyP7a0tXCT9uE1Y8bFyjMpjqpWQ/qDH2sYmRmkCx0cXkGlKYZlRmlCKAiYa&#10;NTzXoVQq40iPSEQ4vovwYG6qxFSzihe4HDp1B0eOHeXbzz5HZ5Cji88Onv/uCrbZZXQ5joPr+ag8&#10;R+V5MVARFtdxMNZw9+0z3HFkkX1TFZx8zMraKlevLXHgwH42tzapVCt0+n0W9u7FCokjMrQecPjE&#10;IV6/OWBq/0muLG/z2vlr3P7AQ2xsbXD97fPUGgE7/RUOzdT50MP3cPHtVxmlfbY2Ntkzv8DU3Bz1&#10;ySpRxWGUtDl05BDdbo9AuKxcXyaNM2anponTMULCRL3OqD9m1B8RhSWCIEIg3omxiqShFnoMd3qY&#10;OCcVOSaOC+irAG0ypOshjSFwPdA5jii6TaMNUbmMbzU6U0RBiCc84v4Ax3PRyuBKn+nmHK7j4bkG&#10;YVKUynHx8HNDYMAkinrVELiG0LOUfYujYvY0qgRBQOh5VKMAlSQszjQReYawkmajwsyER+gJyr5P&#10;p9VB6gSVxmidU5+epFyO8F2Hfr+P4wiazQZ7Fue4fv0KaTJisNNjNBrR6fdRQdFgbO+0kIMBE5NV&#10;Ov0RsdYIz7LTXWehNk2tWiIKJaur1/F9n3K5jLV97n3/g/yDn/k8JSen2Wiy78jtHL7zXl5843U+&#10;8UOfZs/0HuJhwsc++nGm6k2WN1fIxhl5koFNadYq7JubY6fVptfrMUhjclPAeBHF2EYZUMISSpfU&#10;wNtLV7l08SYYS7/TY+36Ci8//yLxMMW1Hs36FDutLY4e3ofv5RzZv49ASwbdIb7rsb21w1ZryFtv&#10;XWZ9a40bG+tsrLXobw3ZaY2IxylOKShAp7p4Nmxx7L6TsXprA/BW8VV8FRpcRyCxkGZkSUrsCCwO&#10;jqHIrfV8VJaRC/D8AGVi7rv7CKeOHuDF75xmYS7gA489RDwasba+Tp6npDpBiDJIiTIprlPAMpFe&#10;oYwicIXA6LxQwFSOMgY/jBjFCvse36bc/X2r6HrvtuJ7i6131C4r8V0PazVJPNpVwUEHBm0EeaZx&#10;MQhrMNrSS2OMNmRJSilwindNSsYqQ8pCrXGki7ubpegHPnlu3i38nGLEqPIcVanzE7/485x6//0c&#10;On6QR598klTAJz76KGmu+e7zr7IxkjT3HOLl0+d45cVXefCO+1m9scrXXvguh++8jfVhh1/5qR/l&#10;zsOn6McZ3aTP9ESF61cv8J2vP48fRhhti4LPFs/2aDxGug5+FCIcibYWIwqVcxSPi1EUsNMbEJRK&#10;uEbsTgMcpBD0ej2M0Uw3J0hzhbIGZS2OF6CtIDcp6TihFJWKYo9is8/3QrRWgCCJ4wLAu6ukvDef&#10;8tZ9c6yLcByMA7nK0XmhTAeei7YGz/PJEoUrffrxEINFCgcpXRAF1ytXGum4aANxUqjQfuCjTBH5&#10;BU7hVpQSu7uR71rDlA93z09zT2iY9iWBBGUdcgPS80m0xvcDIi/AOoL+2LIzsryyPWZ5GDP6f6l6&#10;0yDL7vO87/c//7Mvd799e9+nZ8PMYAYYAARIEdwJUSRF0pKsmIpUiuzEcpUtVyWKoqrIrLLzxUml&#10;kqpYpZQtl61EokTSXCQxkrgTEgmQBAlgAMwMZp+e3rvvfu/Zl3y4PRA4VVPztadun3ve93mf5/cg&#10;8fMIqTLBhOQ5nudRUBAG4YRbpkzCHIpQJv4pRaKqBaapg1IQF5Me6CxLkapOXmQTjlk+wVrlQqCQ&#10;EkQBtZrL//w7/x2PnJxnfXWK5557ljNnlnAdyb179/GDCF3P0YVCnIyxbI0gDDl7bpGlpRkKkbC7&#10;3ce25OSMLBQMVZ+gWDSNPEsnJ//jYJ2qKBRFjm0apFHA+bNnrz7z/p+tyn/ynhOfmZ5fY7c35vWr&#10;17m4uoYpNVy3xI27XSr1BoeHPSq1GcI0IpEpzWmPxcU5krhg90GXarXK3MIcjiy4evMGZsnGH/lU&#10;PRdTlXR7fUbhEMMyIBIUw5CmaZL0h0gpGIUZWAaalKwtLoCeobuScRrT9RM6vYQsyWjMuXhBwlS9&#10;wdF4xPdfu4NbmULLczJTsLl/RCAKWmuLRFnCS1c2GYY5mlXm1t1dDNukUARPPLaOa8bUyga2oaIp&#10;OpZhMj+zwN54nzAZ8/STT/Hyq28gZ2YJC4+/+vrzqEadfn+MYdiEcUCeFz8l0z8cYFQlQ1UUVFWi&#10;qClray2qns/J+WniQQ9XU9AMwTgasjAzh+3Z6Ko+gdv5YxzbRCtUBuOMxy49SZzmxEk2kYfzCD+L&#10;SdMQw9BxbZvuwSHDTptqc4rBuI9hCFZOemw8uoo3XeX29jaJ0Pju91+lyASaKIijkKXVVYbD4Vsd&#10;kQ+9AhQ5mionVRViUhKr6zmPPX6G1RWLuhtRsnPSOMN2NOp1g8jPGByNKJKcZ56+yI0rr5OPInb2&#10;trBqZa7vt9m+n7DZC+k3KiSdmIWFJebn1+lfu83RcI99LeQP/vX/xHLDZOvWfWbmW5x5ZI0g7FOZ&#10;nyPWVBbnlxG5wq12G90uUcgBZrmOW20wimMUJcK2BH4wglRhpl5DpiErUzXsPGN2ukk46NOqNphv&#10;zkGa0KqXcKSCbmqoIkcXoOagpiklaWFKiWtaKJnA1WxkmqOEE9CvJVTMAhxNw88zSpaBY5t4ZRvb&#10;0iFLKBslSHNKpoEhdVQ0XKnw6Z85TctxcKOcUTSmZKtMuwbV+Tph2mN9ZRH8kKmyTd2zMVSVkqFT&#10;cgyC8JCzj6yyvXObuZkZPFNlaqpMuWRgGzaaplFplvCVALdhUptx8NMulWaVcqNBohnolsHC8hKv&#10;b20hNAVXLXjq9CK2qqIWMfWWRIghq/MzHI0PcXTJtFuhs9/nxOkzbB3tM73mMDXt8qMffJOSM8/d&#10;+x1evXqNr33jzxkfhTz3/o8QI+mlOVtbuyhC49KzTxGkI8bDfVQ/Zq41y1F3gJpkZAh0y6ZAp8hA&#10;RQNtstyohSROBVEKSqGiRBlEOTWnjExBiUHLVQ7bHY56XTIFRmGI7/vcvveAm1dvcXevzTgUbD3o&#10;Eg5zklThyB/TPgwYDjIGfsJhZ4BluWRp9JaXi+O9Shyf95RiomqoikKUA4qGpgoqThk1FVRNjzCN&#10;8PMYW9FIi5RASXGqJZKiINYNijQkN1RcL2fBVZn3DFRbYWluhkqpRNjvYhYxllJQrcwiBiNsRUFR&#10;VcI4mAxsYUYax5AVaKqKUBRczyXJE5QwwbQ8OuFxf+Hxae7hn7enFIWYnMd4S+kSFGmGpECT4tgY&#10;XJAWBYpmEMQxWZRDkkOaohoCwzJJ4ww1EwipkwsNe+hzslyirugEkU+WCITiUKQxqswI04hBEmMd&#10;e4lswyIXIHSVTIEsNnnl767x3b98gS998Rt89k+/wWc/9x3y+XVWLz3KV//0T/jG37yM6tWpzTc5&#10;+/g7ePd738u//ze/xesvXuFe2+cTH3g377l0mSgK+aM//k988KMf5Dvf+hY3rt1g69YOpmKRBgmu&#10;ZU3UoUwgRU5SqBO1U1E4rgrELjKknFRARVF0vMgViEyiHbcR6IrEtW021k5w0N5lOEiQmMhMw1YV&#10;DCZ1TKIQkyE0TSmOy6yr9Sbj8RhNUSArJrGMVCAUfuoq8dbQrIhJEXaaoRQKqtSIiwJCn4VGg8eX&#10;F3A0ODjao5cKDNshTmPCKECROZODuSTPxKRAPI8RqiBOQhQpiAoJpDgaqNgIYSAVBROFM2WX98zV&#10;qIa7lCoOcRROhnFVIRSC9kEXNc2QecZwFKB7De50fF4ZqRxFBUI10FHQpI4QKkWuTMQkIRBFga7p&#10;CCZ0elM3JifGKELTDeI0JSsmv7IFk1NjLgQ6ORKBajsUIsc0JEE85NFLJ/nD//B/sH37GsPhmNnF&#10;dVxbY3aqwvIja/y3v/Y+Pvn+0/zSJ55F0wueeWSdxy6c4t/87j/jd//pL/PeTz7OP/zkk3zivY/y&#10;5T/7DgKPWFWQpk8QRpimSxilOHaJeDzCMSS1ssvYH+NZOlVL49T66atPvv/DVbmoLX3mDz77Im/s&#10;B9zrRIx3dtiYX2Lz6pucfOxxrt69zcWnnuKVK9doVmqsLyxjmhpxkDMYZWw/2Mc1VYadHbrbmzQ9&#10;l6Q/YqZR5tLjF5hfnuHenXt4FZc4iQnDCIqccrmEkQwQRY6i6gwSSa1WJgx9gn4fTddxvTpb223S&#10;3MC0LDy3RAlJxa0wGgU06rNs7xzQmjYptcrc2dllEIFerpAVBb12F7vcIEgmE//KdJnl6SrnN1oE&#10;nR1sVXK0d0B7v8P+/j59P2CUDFA1lSAq2O8leLOP8vu//zlGo5QgEIBClsZomoJUJgbHh0Tkv08C&#10;SeI4BVWgW4JaTWd92UXL29QbJSpTzQkjRM2YtgW97U1EmqE6LZpzSwx8n8W1WQxNcv3qa2gS+p0u&#10;iwszQEZn2KHVqFEkOVmYUK04LCw0UZNDpOpz4bFVzl1Ypn2ww/xMi+r8Cb7wpa9iezUGQUAmMhIB&#10;WZIzHA4xjIlB8SF5PqcgO+aLKVIlJWYch6xuzLPQyFmZnyKOE2y7TKli43o6QoQ06iWqNYNO7x71&#10;msOof0R55hxf/JsrKLUWl99xge9+7Q3MYI3nfvXXcaplfnzzNT79j/8bZpsLfOr9/4D3PXuS//B/&#10;/e+kYUC5JBmPOizNL3D7xm1ee/lVNje7fPNHN1nYOE136z66VkKJUjxDIR4dYbuCD374PXhljc7e&#10;ASVb49K5NTyzTzTexc4zXCWhqhfoyZjVZpWovc+Ua1HWJUowZrFWwSsKWpZBxVZw5eR0WTF1TJGg&#10;FxGrlQqWEGRhwPzMDL1+h2rFo/DHWAJsJIaQjEZjBnGCJiyM3Ocjj9Zp0GWlrDPaPcAejpjSTcpN&#10;i5mGiSlCVMeELCaJB+hqQmu6iiBjPBiCDMgyn6yIWVyawnZNojhhelYlZMz8yWVid4qf3Nrkxk6H&#10;o3GB1C0qJY+jvW1UzeP+bo9ukSFMm1eu32KomVhVj/WNRapOhm5I2kf71GoOp06ukMYjTp1Y5OzG&#10;EooI0Ry4t3WNNA34+Mfej6Vr/M1f/w2797b56lf+gtdevsLc9Dwf/ciHuHNnk//0/3yOTpCyf3TI&#10;rfv3cCoVPvvHn+Xbf/V16lHMu86c4ej6NUzXwtRV8nRiYNalJE8SVDKUNEVJEmxDRRYZlqag6ioo&#10;OVESYVgGqqGjaBJd5szPzhL7AUWc4pkO9XKDwTBmEGWg6ARhSpLl+GnKOBVkhcbIjyfcJKkiVEme&#10;Zz9NBH9Lyf5731POxFgvigxDFhhxhJklGGmClRfMlauIMMZSVRQpUYFoPCaLA8oVj6VWlV+8vMij&#10;cy6vvPQ9oql1fubp06wtN7j5vb/mo89s8JGnH6W3t88wt1BFwmJZpaok6FGAq0osVVA2VEQa41kG&#10;eRKiSXBMh/12l1TRKY7xMG83zj9UtR7+nyzbBiYdh1kaI5goLLquoqiSggJN14iTGKlICmNSiJ2l&#10;CcKwCJJJGbVFilB08iDkf3nfBp9aqfCu6Qrfu7c/gfjqOoUqUIoCQ+g03QZBPERVBOQZaTJRKkgz&#10;lDRESQNG7W2iwTbZ6AD8A370wmv0+jof/NQv8d7nLmP4Xb78b/8t/bHDYmuaE3M1GvN1fu4Dz/Ds&#10;xVUM0+W//JcvcfbMI2RJzvUrV7n66hu4SoCMxixUPBwSyCdJcsPzKBCTwTpLqUgVJYixtAkWpDj2&#10;Aal5gakoWEqCrWRUHQ1TJDTLFu2d+yiKiq6oaAKyaIxaxKhFSt3UcIVAhCEWAq1Q0TM56WJMMgTH&#10;n1UBqiYQivypz+xhkEtVJUIw8RMqxcSrK3KqUx7NmTJry2XKVYPtnd0JOJYcW508V1JM1K5CiuNT&#10;d4Jm6pMF59gP6xYqtpRYqkrTUKmrOV46YlYLuDTtcKasMa1kiAL8OEU6NkLTGA3H1GwbW9dBgV6e&#10;sB8r3BgUvNAJCXSNYRYhpSDKM5JjkEmepeRpSpamqFIipYJtWYxH42ObnsIAACAASURBVOPfRY2M&#10;nCROUABDSkhSTEXiZDm2UNCFSlpMBq5mrcyn/+vn+O1/+RsMd+7w9T/8M/7uC9/CGurMX2jxkx/9&#10;kLAzQmnqBDLH0F2eePcjLFxYYvX0AjPLUxzRI+gfcLh1yInTq3zu//0LSuQMopjEElSQxFGC57j4&#10;oz5TFQORxZRTqLomM1WThp3zyJmNq2ff+eGqdPzgM4vnTvGxX/s0M6vziM4277jwCI4UXNvdI9M1&#10;9np9pOoQDEc0azW2drawTJfNB3uE/ghLzZlvVSm7BnmUUHFc+oOAO9u7mKUK93Z3yaQCUiFOQhq1&#10;MpapUbcFYz+iO8zAdtA1aDXL6HlGQc70zDyHRwO6gxBFKmiaQtOz8Ed9qtUyh4dtcgpKlYJu0GNu&#10;ZYU37x6SGQY5BYP2kBidrFBxXQcj7TFs76KLITIP2b5/H8/yaDZn6XZ71OdbdIZHJGlKmArao4xX&#10;brbZ2+2TppIsn5wVNFUSR5Ni3Pxtsu9DA2ScTBIfQoNy1WFxoU7ZCanaE9+CqtuYjkO14mJGYyqq&#10;huuU2DoKuPrmm9SnqqTZiKlak/Zhm7mZWbIkZ3/3gKIo0F0JWc5UrUnZqxBFQ8pVi/mTU1hTLnNn&#10;l3Fnm1i1GqWpKW7f2sN2qty8s0UUJuRZimXb6Kr5Uy+Uh9uvosjJVVGZ7EFpkfLkMxd57wfeTUnp&#10;IYqYfq/PzPQcWRYwHneYnppGKhrdXofWbI293T2WF1e4crvPG/e63DvoceHSeV77yQ327uwy89gl&#10;qLrkhoE2ConCEY8+eYGjG8/zyve/yWytAlkXTU7SKVdvb7G8epKw8HgwFKiOTtUQzM8t8+DWNUq2&#10;RIqIUs1mMO5x/95tlmdXKOIJAG++ZTLdtGlW68ThkIsXzmCoBfvbDxBZTOiPWF2Zn6iUJLiaoOaa&#10;JFGXqUoVv99HpBG2ITDVnKqqMur12dg4QZRGE+VBySgZk202Ho1JowjDNBknCaPuEctTkp+91ED6&#10;HXZu92hVpzDCgrpdpxv08PttarpK+2CEqk+GC8fSOXvqDHdu3WVpbpG46GM7JgtLLeIk4OjoEN20&#10;WD0xje5aRIXC1164zq3tLt0Aen5IuexRpD62DkkhuXnvgEefeYZbt+7R7vmMUEjzmLKl0rIUkjBh&#10;3Buhqzqu69DrttnevIdnK4z6baRe8Pjl87QaDq9f+THbDza5fOki92/eQMkz0ijh8YuXuLZ5m9ev&#10;3aYxvcBBZzhBGsQJh+MBH/zwB/jqn3+J5YpDFg/RtQJFV9FEgaYoJEmKaRioUiDSBF0ILE1FkqNJ&#10;EFlKJnKyNMaxJj1yk6BtQd1zGA8G1MpllBzSOGF7c5skB6EZ9PpDinzi4YmyjAQNP5xUgiTpRBWS&#10;qkoSx2+d3h4uVQ+N8ggFoShIVcW2DLIkxpQFTUPDEjmWFNQdD1tRJ/Uxuk4hFfI0RRQZupLhp2MO&#10;t7o8vSI5sdTk+Zfu8j/8+89y4fITKIbN5rWfYOk2SW7wwpV9/DijbEtKxZiKoWJLBds0aZRckvEQ&#10;kWVkUYAmBAo5SVYQZQWjtDhOw/FTytbDZ//tSewJzHkyoKlSYhkGQkxOvVmeMxyOqFUqxGE0+U4u&#10;QBcqUSFQpYKRxdR1OfHXCPjUqkW6dROjiHkw1gnHEagqQR6jSkEcRiRxQppHOKZBlmYIJgnAIoci&#10;T5EConBEEo9Ripgi81EiybUrb3LY6/KDF77H+975JN/+4p+wtfcGBzvXGB7e5p/95m9hqx75KOG1&#10;11/mzetv8vOf+ARXXn2F/d0trl9/nfWZKQo/RolS4rGPZlh4pQpRkmKZFiQJZUOlLBRsFKIioNAM&#10;MkUhiFMkBaoCMk/QpYI4TlCncThhO+YgigLPMjA1yUyjQhb5zJVdLFEwU69Qtq0J+gIFRVfJ42SC&#10;kzj2EVKkCEV9a0B++/l3QqnIEMc2EMREpRRGwdLyLFnYJgiGSFnQ7/lYQmIqAls3SOLo+ARWYGoq&#10;mlTQFIU0CDBViUbBydkFIn+IRo6XR8x5Bgt1m8bY59JynaZd4PcPUU0T23II0pQwijA0jdlaHUOT&#10;KJpErZTZDeC1A5/70qKf+KAKZCFQNJVcTtQtQ8rJxSeK0A0DQ9ePT4cKilTeCidkaYIEHMM4/l6A&#10;Ip6oc4brMMpjvJrDE09d5Fc+/REMPWHr3jXefeky3/7Gt1EUyTPPXUQmMfd+cpWFlSnCozbThQ2m&#10;wGtUKWkm7a0DnFoZ0R4h9oeYLZsfvvS3dA4CMjQ026AMZIVCEAY4toVe+KzMt3hkboWD9g6eLWiU&#10;JRcevXB16dL7qvITT5/4zN2j+/QY0VqscfdHL0LQQZIR6CajPKczHnPYHqIqCnu7O3jlEts7e+wd&#10;HFIpGyxM1yAZs7q+jCENjva75IpLVGjstYcchmOCNMMrl5BKgaYKbEvnQ+97Lw+29zjqB5jVMgoh&#10;tlGwMjuFZulcu36L4ThGNV2Wl5fo9Q6Iwi7rJxaRMsM0NFY3VoizPvvdA6pTU2wfdlBLDSq1Kvvb&#10;R4z8jDhJCYY99DTg5GqD1aU6skhJk4zAT9g/6NIbDClcFT/yWVk/iV1qcfXWLldutclTgyznuBNL&#10;UOQpqjpBKTxkpry9ozBnYnJUTYXZhRa6kbM0Y6Mp0D7qs7K4zv7+Hv2jAxqqQtXQIFfYORyxvr6C&#10;ZUmQEUqmUS5VSOKMJCqwbQffj+iOuqyvLBKOA7I0ZX5xGqEmlFoummdSWDohOp1+xCuvvcnO5gFv&#10;3rxPbxAhhCSJ00kqJcrQNI04jt9KLwohMAyDKIqOG+61SblnyeLSExc5vPsyU40KtmnRbXehiAnC&#10;Pr/4D3+NH7z4YxQpCWKfidNUZX8It3a6jEOFcZTSrHuMe3f59qs3CJKU9aWTlG2Nr33jCxwd3mR4&#10;83tMlzS6e1usLtWoVkrU69P0RYlrd3Z48eU7POin9MYdTi1O8+Mf/YiZpssH3v9OajUHw9EpyLA0&#10;k85+D5FlLMw20WSIKguEoqAbknEwpDXdPO7PVHE9h4P2DguLLVxXR1djqhWDlcUmSg6R7zM3PUWR&#10;j9FkjIwDKuUq7V6XnaN9nJKFTANIQjxTQRYZSTwJhnhlj0/+3JNszJs8tqgxU62wefsAgUvJUBj1&#10;B1g1hY899w7OLraYrs0yilLqlTK1Wp04ymkf9hF5yvoj8+iGTqfTRlXl5LNTdTa3N5lfXGP3aMB3&#10;X9jB8JqoTh1hSvxgwMb6Iu9/9hl+/OpV7u2EHPZ7HOx00DWToBCUPYfZagnRbzPu+/TaPpZbZXvv&#10;gMtPXma2ZaDJCaSw1qjS6x2xujyPP+px4dwjbJxYo3e4Q73scubUKWI/4NO/9c/5k899Ec1wSVKF&#10;ZqVCcGwpONq+T9w/ZMYq2Nu8zdxMg92dBzQrFerlEodHbaqVMqNhn7JtUbItlDylVvEgTahVSnSH&#10;A2plD01O6lY825r8jP4IJc3IowhL1+l1O9SqVTTTpu/7NJtNdE3DD3wM20SzXISiEIUh4riCBSaJ&#10;XU3TUFX1p7ybUggUqU7Sy3mOIQVREODInOWaS+aP0ZSMMxsnkdlkaJOapDseo4gCUxXUPR1Xj/nZ&#10;d5zmnSt1wt4Rg3DMzKMfYWdvokq88cJ3qbgVvvDF5znyLUy1oOHpuPmYmVqN9eUVhuMeapYy06hh&#10;6ipKkdOoVqhVyuhOmcNun0QawIQf9fB5fzsi4uHA9TB9GccRuqZhaBqqnPCjxPFuVi55pGGErkgc&#10;00RNJxVeCQJHVWipgsddl6bpIAcD3jtjcapZont4yPTCWca9LqNRgGJJdG0ytBaKwNYKSo6LaRhE&#10;STbB2xQwgSlMggKGPsGbWJaGHmTUqiV+7uc/wvbtfc5fOs2//lf/ko9/6By/8KnnuPz4OQb9gPZ+&#10;m2a1Tn/YYWX9BOVqla/++RdYW57h2tWf4BWSU8snONo5oFYug9QZjUOSJCaMIqqeTc02sJOYeDDE&#10;rBn0woxUUemPxrimhi4FsiiYqjUmi0WWE0cRCgJdUTBUQaPi4hqS1B+wNDtN09JYmqlTcQzqZQfX&#10;siniiLjIKLIMVP3YvD9padEN46eUyYeeLk2TE7/X286PSZKQSxiPh5BNuF7jccSwF7GxsAhphKUL&#10;lCKlVvaIw4g0CPEMHZllyCzD01WqtgXhiNlWA5FGrFUMNuZrzE95nHRSluaqPPbEWTRTIQxC6uUq&#10;3cGAvMjRpIJRTJ6VKI5oRwnb45wfbo44MHXSIp4goxR5XMidYukGeRgh4phUAV2bqHhFkeH7YxzH&#10;RigCkSVUPBdNCDQBpqpCnmGXrOOBK8VolPjdf/XbfPwTH4a0i5AR84sNDE1y/vJFfubD76ET72Nr&#10;Gt/9q69jWvDYyZO89FffRXNLtKZn2bvxgL/67F+yeX8LN1J4/WvfZvrRJX7hV/4Rpmlx/9YBURhS&#10;kgpOpYqqq+R5zPp8HUcXxEd9UjVhea1FyYX5xeWrSxc/WJW/9YuPf6YTHPHuDz9Lo+Ex2rzO4nyL&#10;IB6zN/Sx6jXOXrrE3mGfar1KtVFh8/598ryg2Wry3AffhWdLNFGwv79PEk4GhCQ3SJD0RwFeo8ZU&#10;q8Xh4SFRFBLECdt7Q16+cpW0SPFqVYQOtpFz/vQSsw0PRZNs7e4Txjk7+z1UtcArG+gOzM7VieMR&#10;i/MzrJ1epe93aEy72KUKL726RS+KOXvuLHdubZIjKLkGZUfyricXWJivEfo9WlMNWq059va7hHFB&#10;c2aO8sIUWSroDxJ2DnxevnqfB3shaQp5UaBpCnmeUhQZDwWihw/C23lXuZhs3KWqx6XHH2Vv9x5P&#10;XdogDlMs3eXumzcY9DqszM1wcOsmZ5aX2NvZZao1g+eqVCom3d4Rw0FElua0jzrYlouum/QHI1ZO&#10;tBgOJiZzKRUsT+fVq28yVXdQpMQwHdLY4eWXrlPkGn/0p3/K/NI6X/nLr2PoFsEowND0CS35eGuK&#10;j7d6XdcZj8e4js1oMEAoKm65RKVeIckTktE2s1M1ovEY17bRtIKZ2Qb9YYyqmuzs73H+4lkMw2I4&#10;9Hlw1AXd5P7dQ6bXN0D6DAf38VOD3r0tXvrm8/zta9+hvfMGTyw1yY/eZLbhUXUdTCNDNS2OeiF/&#10;+JUXuPiO9/P8966imiVqDYuffe+z3HzzDRYXJsiMrZ1NGs0mw9GYueYMpAq6KojjEdWyQ56LyUvW&#10;1CmkIM1SKrUGeVFg2ialusPS2hyamWFaKadOL2EbBdVyDalIAn/AzFwZr6RxemMFP0w47HepzU3h&#10;RyPmqw5lRzA9VcUyJOtrizTqZQ72trl8fhElOqKuRdy9vYWmORweRGhGiGnrPPquDTY2yoyP7rG/&#10;c8T9gzFCAWlYXLt+j8WlVRQtoTBigiBk2B9jWRbd3oB6s0UhDfJcJ0s0Dtsp+0djokLBqjikScja&#10;6iK7W5vcvLNDWiiguQx7Y1QpyaTE1FRKqk50sM3S0hqVxhSjwqA8Nc3mzgOSZJ8gDOi1O6yurjOO&#10;Anb2dnnqySe4cfMWr165Qhx1mJubYmd3lx/96CZpuUSpVMcyXdJCEvsBmlS5/MgjTLmStLPFvFUg&#10;s4hHz50liX3UIicNAmzHQ5ETVUnmKYZUcCyDJAqRAqYadQbDPpooCIc+nqUxVaugixxX14hGI9aW&#10;lsiSiJyc/qjPeORjujbBeEy/08E0Jz2jUZZNkrtSPa7xmfTfKYp46wX3cKnK84lhXDNtEMpxgiyi&#10;SDIunlxkxlKZmy7TmCpz5+59ql6ZTq/LzmGH3FDxHJuFVh1HiZktqZxqNViUKfP1Cllc8OIP7nHl&#10;x99i783XsMaH1C2Tuzd2Md1pdJFANGDKM5CoHBy2KU95eKaO51kEYUhrukUUheRFTqk5zd5Rh6BQ&#10;Jpa04u9Vu7efqdJ0go9R1Am3Ky8yDE2fvPzzHJnnSKkgEehSRRMKIs0wkBiKMvF8ljwapsrFVoV/&#10;cfE8T66ucnjtOo/Nt9DiFCVXsN0yR7u7XHr0AnbFJRj1ENrEBG7kKVHgE0YRuZBESYKq65MEncIx&#10;vmbSyShVBT0q8PMRv/2Z3+Yv//gvefw9T2CXIO3vI1QDp1RGVyWd9j6mqbKyfhrVK3H7/n2iwx2u&#10;v/wio8NtPKFiCZVwNMJ1LLqDPqZpABAkIXPzLeplGyUcIfIU1VQYpILuOCDJCuquha4Iql6FNJqE&#10;Q5r1BiXXo8hyDDKmG2WaNY9o1OX02hKJP2CuUcKQCZKIkmsQBD6WqWA6DnEc4KfQmGoB0KyX6faH&#10;AG8tyA8Za2mWTOqBiknhuRBiwvQTkjTJqJZKVKpT7Owc0GzO0Ci5BOEA1y2Yn2ugihyRKUzXyjiG&#10;hqvrVB0LS0Kz5LC+2KR9uIfMIs7PVzm90uKRc+u8650XsOoG43SAnhfs3t0kG/skWU4chaiqQD82&#10;tUspUdwqR6nGlYMeI9fENhWqtgNpOqmRsgyalSqOlChxgjRUXMOYDPShf2xGD7F0Ha3IkHmOKsBQ&#10;JcFoSNlzCdIYP4mJBFx8x0V+85/+Kv7oCCUfkysxh+09avU6mSpxGhW2du4xNzNLWig8+/53YGka&#10;//EP/pBKc4Fz5y+gRAWf/f3/zPz0PCfWN5iuOPilnFQRlKtTfOnP/hpHtynpksIwidKEokhYaXko&#10;eQhRQnmuguYIylWd1ROnrs6cfk9V/uN3rn1mc/MBX//a35KMxnzyIx/mxv07pLZBWghGSUK12eT1&#10;W7cI8hCn7qIrktGgS63q0One4+7tm0hFMNgdIXKJ55Vp9w6p1mw0NcETGpkfIjLBMLPoJzqx5lAY&#10;GkESMb80i6r6VO2Mi6cXSZIjClWwubOL7VYohGBpaZ7ReIjwIC58phoe16+9yjgZksoCVYuZW1ik&#10;OT3Nq29u0u93aQ+GmFrMfMvkXe/YYHYuo1wXeE6VJMtRTZfDrs84hs54zLXtPUjKmOY8n//yiwSZ&#10;TZyZ6IYCZAglhSJDCAWBSl5kP/UFpiiTL+FMpKRpwsaZDe5u3uXSxfOUDBiFOZZmYkQDKpYkDfpM&#10;eQ7paIxnG7RKElsGuCaUqlOExYQttbOzxeLCEoftQ5Is4aizx9nTp1CVgigZoVoSt2bRnG+hOTbz&#10;K+t0+ibvfM/P8dFf/jTb3V2aS6t86BO/wJe//BV6nSGaZkwSK8eeFSkllmVRr9cRaU4U+LhOiTjO&#10;EarK0B9z2D7iH/3yx/F7B1hikmBxSwZh7BOKmHsP7uGUTY6G2/SHXQbjPtKQnD61Tn9/iwOpUNge&#10;5849yb2dN3jPM2c51zDp3HyVxbLG+cVZ1qZVdnY2cVyPSqvBnYMhuT3Dl757i6t3+mi5TcPQaO/t&#10;kQQ+tarLfrtNz4+RhocmLO7e2mJ0tMPy0hxCiajUXIZ+zIOdNsPRAKFNetz2D48wLQ8/jJidm6Mx&#10;U0IzMy4/dYZu7xaj8Q6+38GyyliOhVQFTzzzCJefeoTbuzdwSzXq87N88BMfoVyzeebUKoYVMTtb&#10;JSegXrNwtRw3izm6v0s8GOKVG+x2MtqjDK/kglKlEB5v7F5nnLbJ8ohebJMqGvXZBm882GWrMyQg&#10;Y+GUw2g85vCwg6Z4eG4VQzPZfrAHVoPNO7uMDn30wqE/GBKLmFAxUDWdu/c2MY0SO7sjAl9hlE+S&#10;NYoCVtUjCiJGh33maxr12Rmu3L/Py+0hbx7sU5lvYlczpGFRq0/xw5deZWZljWsPtrh8+Wle+MkV&#10;ys0pPv3rn+SlV3/E408/w+0Hd3nnuz7FmY3T/N33/5Z24DNKIpZPrBPYGU8+c4LzZ5vs3X2Fk+dO&#10;gqlipiElU6dsmuwfHuGVHJI0whAFFc+mOD4pqIpCv9OlbBk0Sy56kdAqO9Qdgwsn1+kedvB0jcHR&#10;AaPBgMq0i1AzLFUnzRJMTaVRqaCpClHoI7SCJAxRpUKR5chcQVPkhJvE3/OqpJSoqooUBX48KW42&#10;DB01C3FNycZ0hTlXohspvahHc36Bdq+L45UZpSHDJKHiObTKDm4x4sTPnEK1VToHd3BLBa6RUg4C&#10;zi+U8O9fZb6iIpOI2ekmQquhRgFLcw1UVdIbxmi2RyfYwSzpHHT3iUQBuoqfhAhD4869XXojn1TV&#10;3xq63t4+8dCPKqVESokfBEhVTvoM0xTHtrEME3tCHsbQJlF8S1GpWg6WbhMGYwbBkMLRKHpHfHC1&#10;zmP+XdLDG1xYm+KlO4f84GqHtdOr5NE2Nc/m7ut3WW1WUWIfReQUIqNqTDABmq4TFBAkCZMmwgJV&#10;nSTuEBZCUYjTGEGFj/zmb/DO/+rdzMd9FjZWeP3KTUK7xr29gM99+Xk25pYpWWU2Nw+43g251x3y&#10;6uvXOXrx+6i72zw1P0fTExhKQqe9i+1kbKzPIfMxkbDpFwGJmjC71MBzJYZn0EAyznXiTFKt1GlY&#10;OpbIKcKEZDim6rqIOMGSEpkVeDJlpuExXXdxtAI1C6k6JtWShigGWFaK4xQkuU+lYiCkim0bHAwj&#10;wjQjihJGgxHiWIV8iPd4+N5RpYaU6vGpUR4rtVCkFnEoGAwzHmx3SdEpN2qE6QivabK4YjA752Fo&#10;gmiY4VgS19Ip4hBdyTFljmcIzp2dIfL7WErOk2sNXDujtdZC/vw55h8/ie/38f/2NWq5iiUFUpp4&#10;JZsgGuGaGoYqcXSTnaOAg1jhtaMBgZVRMyTaOGV+epo8TxgOB4goZqnRwBMCW6qUNQ0jy7ER6FmO&#10;LQSuIjHIkXmGaxrkeYxpaKiqQGYKYRhjmjZ/8ZU/5cYrL+CKiFrDIk0zHKMEoYFt1tA1l/uf+w5f&#10;//xXWbtweZKcygVnnnqGR971JEkWkKgpl0+d5b3vepr9cs5g0aKsa1TtMi//5AovvPA6utQ4MTfD&#10;IE3ojvqoGiw1LWbqHtJUEVM2oiTRPJXp2bWrCyefrcpVZ+czp9YWeNfFs0xXm3z+b6/w2n6b1plH&#10;6McZm/tHFMLmez+8je3VaLRa1C0VUxPc3dzHqzroIme2UWFteQXL0RiNu5RsFZGOmao4xIMQVSgY&#10;tk5qQBSmZIGg2lS59NRF/LiHTMdMz86QSp3FR85w5fY2wvZYWF/DrXhs7z0gFgknZmdxVZVayWN6&#10;qsSpkyvs3LnGpaee5u7WDiPf58HNPZQQxmnM6TOLrJ+e49Qj84yGbbJUstf2qTWW6AxSNvf7XLmz&#10;jVmb4fHLT6LNrbB24izmOOHu3jZKrqIQkR4PW0pWoBQg1Mn9PC8yFCFJ82ySclIEVgFeqYqqSaZK&#10;Olrcx9Mh6hzQtCyUwGf9xPok2WBa+MMhzbKNoeds9weMFZOXf3idg8EuFa+ERCXIBO3hAM8rsTg/&#10;x92tXcYpbHd6nH3sHGsX1rnwxCkqzZP4aZkHwZB2lPHkU+8gGY74P/+3P+IPv/JdXvr637BoaXzt&#10;G98k1DN0S53AHLUKijTZPzxELxI0CVkaoperjMIAXUJn/wDPNfn+C89Tm6ngOJL2/hGDwyGuax/T&#10;zQts22X91EkyWdD0XPxxiF2b4YWfPGDl5AaN1Rlu3b3JysoShzvbFDLGtHNcR7Dc8CiKjJXVRe7c&#10;2cfRa7iaw9e+fgND1Th/aZX1jVm6vQ7VxRoMc5KjPS6snGa0F1BfaOG0LI46+5w7c5q9gz1OnNkg&#10;LgZUqhpezeHk+hmq3hTXX7/Dg/uHzM0tk4QBVzbvszXoong6Vc/gne94Jz968R7jYKKEeCWXnXsP&#10;EKlgZ/cG9+51CQYZ27c22b19i4g2WsklzWJGOzs0bY9kEBF0cyyzYNwZcrg9wo9Uto6GbPZCklxi&#10;VF2Sfoeq9Hj8/DO8+vIrUJjc29zn9r6PYbok0QipjXCEy/LSIlnmUxQJ/tiHTGO/H5BlBoNRxv2D&#10;A9SSRWc4JhQxjmFSBAXjToyiWkRwbL6FsR+g5OCoOqQx50+soVsu127f495hSC4Umi2P80tNkn6b&#10;siE4ChS2uz6Xn3qaH3zz78hUncpMi+e//tdkYYZbqhEWBdrUGZ79+Ce5cvsa117f5+c+9Us8/aFn&#10;+Oa3v4ZVsdnZ3iR7sMn9N+/QOezhODZ+kTKIA2zbQqoRqhow02igFgkyj6iVGwx6IyzDxXYtRCqY&#10;nZ5mFB0yN9Ng1O8w6A/JihBdL1heatGYm+Lxpx7j6PCAuXKVklTJ/YBSyWHQ7eNUGwRhTIEgLwSF&#10;EGi6Tpqlb/UPvv1vmmfoUoFi4n3ytIxzJxZ5/GIDq1Zl+2hApxOxv98hJcdwDMajEV1SZmZLWMmI&#10;0yeW2Xxtj2uv3WRh2WM4PMC2HIZBiZvtuzx5dhXTH+HnFt959QbtfpuZ2Tq54lNtWVQaZYJojETh&#10;3KNreM7EVzY13aIyPcOLN+6y2c9JpTb5ORXxU/7Nh4uiqqpvgV5zIciZvNy1IsM1JabMyKMRjqUz&#10;1WwS5BFROsLUM0qqJMxSYk2jaugsuSbZ0MdWCu6NE3zD5eb9NpoL97sjbnZ8dto+cwsN7sU9RpbG&#10;g6MheZxRiIySV0WaLtf2DnEcG0uqpBkohUSTKiO/j2lKClGQlgS/93v/gs1r12itLlN2dG7feJ2g&#10;0+X08iLnT6/Ri3scDHZBhnzxz/6c+y9+jzU9ZdbpsbExxTjusjxfZbZV4/SZBYQ2puyaLLVa/OCV&#10;N4lxibIUxbSxbcHSiTK2HhEJja3do0kBuqXzoHNISkacm5RLdfI4wlEDXEeiaxZeRcF0ChQtYxxm&#10;5GiYHrgVB8PVKJQEJYPpWpOjvREly+bW7hGZZpFMWOuTYNPb8B4P/33runLcl5tnBUUhkEqBrmuE&#10;cUaYpgyjgMp0DdOOWVpsYsYRne0eezs9BkkGqkqUxeRFTLliImXM4lILkUFYRMzMlSkdbtEQgms/&#10;/DF6Yxm7YtD3BxhbQ4b+AfuDIZgeaRCxWJ9CNyCKY0a9gJGweX1vi74JRs2mSEIq9QqKLjgYR4Sq&#10;g6OMefqReaLuJlM1m5JtMeiMUIRJrkZoRoqixjQ9Cz3PIPSp/fXPPAAAIABJREFU1j2EqlKqNjg4&#10;2ue5D7+bM0vzfO0/f5avff4LDA/2eOY9T6AkXcq6TjrSMVR4cP91XvyPf8be/V3+wUd+ntsv3uSb&#10;/9/z9McRhS053O+xVl3m1kvX+dK3vs3GmfPEURtHdyHU+de/879SbqwjXI/E1KnVbfJYkKcxp046&#10;TE9XqdUUvvXDLt2xYOP0EgvTtauza++pyn/y6cufyXWF127dYlxo/N3VB5y5dJmXXn2dM6fOsHfQ&#10;odla4o1rD0jIqdQqaHGAY9mMwxFpkXJqbZmq59Db38O1TbI0olEpce7saTpHB8zML+OWaxS6xla/&#10;zThMKFWqjLMRg6DPxz7xUa5dvYJT8rh1/z4jf0xWGBwcDsiRdDqTrdc2LUw159Fzp9l9cJck6JNn&#10;MVW3xFGvC5rEcBycSoNGq05reZrHnrhEs9Wg3esyM7vKrbsHdMcJm7s9Xr+5yY9e36Z18jTv+/in&#10;+KVf/1XOX77AhcfO8tEPfZB/9+/+b4zMJVZTFFUlL5jEfI87sgQSCvEWuynLJ6kTBUF/OMau2hhm&#10;zvJSk2pZUhRdIGZteZH2oM/uYYf+IObc6jz1eo2rdx7gzi1RWBaPXTpLpBjoqkmj3mJz+5ClpTWm&#10;GjNITRKmOeValQ984H0IpeAnr7xMqhg4ZovesOD1zV1+57//H3nzjTc4/8gFnn/+x7y52+bnn/sA&#10;X/7857m2vc203cQf+ozCAD+dMEbKjk2gJSiqQZZAwRjNgDSHj33sF/m93/vn7N6+hkvGTKM6MR2b&#10;On44pNao0xv0MW2D5dUVBuMh0XBMnktcr8H3fnyLO5ubrJ7Y4Afff5FWY4qTK+tcv32DheV5pqaa&#10;nF6q4ZZtBqM+aSEoVeokRcG3X7wFuuRXf+NXuHHzJve2DtntdiiCARvL0yh5TuDHTC1P0R4ecLDb&#10;pXvUxyvVKaRBfzzGLlVZ31hlZ+eQq9feZHlljTjNOTg6wLJUBkHI2B+xujxPODhgZ3uLNDK4dfsB&#10;o2BAqWxj2IJCJJTKLrpZ5f6DbaamG2RErJ2cR1djgnGXD7z3Wa5fvc72gwN0aZOmKrq0URUNIQ02&#10;t/tYrkvn4AjHtUn9EXkc873nX6bTi1menWIchOz0Y3TdJosTkmiEpirUGw388RjfD0nilI2NMwzD&#10;gPbhEePhiMb0FEf9HoWU5IZBEaeQ5vz/ZL1pkGTnWef7O/s5ue9LZe1rV69SSy21VkuWFyTbCBub&#10;xcbgMdcM9mCGO8AAw+bBvsAHggiWGwwYG2bCA9hGYwxc8IItWbvUrVbva+1VWZWV+55nP/dDqYUI&#10;TkR+yU8n442M933/z/P8fqlonE6/h+U4qJrEaNh/gxAg4toWIV3BkAV2qvsEisYwUAmFdUa9GgvF&#10;OJ4bEE9m2as0kUSZYW9At9Gna7pkS+PENZFkNEqvO0TXI7x0doOV1TrlnS7TCycZ+havX3+F1fPX&#10;2N1eI6lK5AWYnphBFDUCHPKFInt7NWQhSqXS4N3veoLAHRL4LrFolFZnQCQaR9MNjLBGv9tDUQ+8&#10;cJIgk80U6Q9GNFttxscnKRTGuHj9OkeO30G90WJsbILVtY0D32E0hum6dAc2XhAcHLregFCqioLr&#10;uW8Ox9xOg4IgQJIlhEB8E6+gBTbJqI4mjKjtNdjZKjM5Po5ljYjHIywuLpHPFrhZ2WGsmCEd1qjv&#10;bzMxUUCQPcZLcXLZFKFYiteuVehGVaamJ9jf2kKOZbi+XjkwXKgB6WyEkdXFskz2q/sIokthLM5+&#10;ZZdAUihMznBrY5cLN2v4b7QPHKhmvH/HFLz93N68VU1FEgQ8+yA51PGJyAJy4JLLZ2l1OtR7HSLh&#10;EBFVpZjNYQuw12qh6yphWUT2XfZ2Ogw0lQs7DbRMmsCIUR9YtFwBORQlXZqkJcF6o0ZpYYri1BgT&#10;hTFiiTTtoUnfPxhk8FwPQZYPhnoEEdlQ6JtDxmam+fX//ksUxtIEgY09GPH6mbPEI2GOHJrE6lTI&#10;RCTqrSqiLPHs8y/y4OkjfPB9j7K98hrpqEW5fItDh2cxIir1dpOe2SM9lmbo+Yi6xupeB1MK0xi2&#10;kFQJXXQ5emQOdzSiMZBY32qhKgai6yG5PrgGMUVFtkbI9ojACXAdGc/uMjWZxtAFJNGlNFUkFFUQ&#10;Agfb6eN5IwrFNDvbewQI1JtDLNfCjyRpDUws50D55L5l6vR2deJAPRW8WWF5k90lHTThi6J0QHYX&#10;wA9cEH0isYDFhWnG4gaD7oC93caBHQGTdDpGJp/EwyYWC2MYKq39Lk4QsL9S5oHZIrHxLB3HpDA5&#10;hpaSUZIGE8uHiU8noBhha6+C6Q7pthsIwQhJVxg5DiFFJ1nKk5ouURu0UYMAXVYZ+QK+GqJrOsRV&#10;H8kZMF7IE03EGQxMovHUAU9SdIhGdHzXRlVCRMJxpmdm6I+GdHo9/CDg6PIsDxw/zNl//ibDcoNM&#10;Kolp23z/B54kLMg89Rdf5X9//ikK2TwP3H8facvBqrSxyi02L17hxso1Dp06ytzRBQ7PLnHruVe4&#10;/OwL7NTKPPGB9yCGRXzToVFp8o1/fAHbV7l0bQMrGOF6IwZDG0kREYMGJ44dY2V9nXO3WkwvzpDN&#10;acyPj1/NTT2UlD74kZOfuba1gZHKQCjJi6/v0u54hEJ5zl++QXF8Bs+XWF3ZJpNMEAnppA2Nvd0K&#10;mXyRUDzM0sI0vU4NQxqRTIWYmi5Sb+wiSA6xdIiO7bG6XaZjW2TnJ1AjGp1BG1cVcCQPO3Do9vt0&#10;Rg59J2B7u02zBfvVIel0kbmlCdq9OlFNIRVTaNfLhHUoZGLkcmkSepjLN2+SyhcRjRBiLMrCsSUS&#10;8TjPfu8Vnn/hHK+dX+NfXljn6qqJb0wxc/h+Itk5Fu+8m7e973287Yn3IJs+L//zNV650uTFK/u8&#10;+PxF9KiFLRx42QIENEVDEEQCBFzbQVHVN9UMmqri+R6BoBBPpjlx92HUsIsod4jKbUIhj8XFWc5d&#10;uI4thDh7rcz2KEw4A33fwoglIJFjFIrxenmVZnPIYGSzubWDaXoM+iYr19e4uVFBUg18UaBR3SUe&#10;jlJIF9kdRLDbPl/9+vOceOID3DVfQg5cXCHNf/rkf+WXPvPbxEMhfuWXfw1TjZJeuoud3QrRsEFO&#10;l1BkATmkQeSAnhzICkPbRE/EeOyd7+I3fuMzdGsbPHb6FKrnsL61Qs8a4soBsq7RHQ6xXQ/bsej2&#10;eqyuryOLASFFJCTBYADrq3VmxpfQohFc32VvZ5u22SHA5eTRI8yNh7Ack73qHt2hiS+KmK7DxY0q&#10;WjzE0vIUf/NXf4cuaRw+fJiFuTBH5vJUd8tUKxUG/oBkNkpag+XCDL39Fldfv8RoNOL44WPcvHUD&#10;27LpdTsHSYvjoKkSxelJzj6/QkhQYeRz/I5jrG2WCQKBdDGOqMNd953kxuoKubEijc6Au0+d5MaN&#10;y9xxfI5YSGbQahNRIkRDCbb2ahRKs6xv7BHR0wx7TfrtLmMZHdty6bRMDFXBlmwsxyUmK0RlCdk2&#10;SWpFXNNhMHRoeFDZb+E5PqVcgexECFmVaLXbHD58mI3NTRzbxVAMOo0GE6Uiogyh8EHPViiewjNt&#10;PMcl8H1sx0ESJXrtNoKoomoRNFE8GGl3XIRojEbfptLo4SGyNDON2elwYuEo6xWLc7catPeqHJue&#10;RHIUNspDzCBEvevByKaxXWE8O8b6jRXmp0/y5b/6MuWdPertLiePH+NXf/5XcPdeJh/xmMlp3H1k&#10;nGazgmoIyOEhiaRCvblNs1NnfDzGjavnGPSqTIznCHBpdUd4BFRrVUy7TzSRoNnu0K73sUyRanWI&#10;G7hEYknK21WymRLX1je5ubaFKMlcuHaLvhvgSCp7je6Bf82XEUSF4A0YlyxL+J5HwL/iIW5/bpcb&#10;ZUVBECQMQ2d+LMyoW+X+k4v0W03mJkqs3Fwlm4ljjnpYox7bqxu0AohkIpw+fQf11gaaNiKa0Dl3&#10;bYONlkN8/h6++M0zhI4fZqfdJp+NsLa7i6jCkSPj5Cc0JG1EKquBNGBmPsvswhiK1EfVBeJj81xZ&#10;q/Dt524haEm8wHvz/VVV/TetBG9tyr69mTveAflbkiAXlphI6EzGZY4sFBgNO1TbbYaSimmaFFIp&#10;oqrAVmWfgeszVsyTTSdodPpUYyWeq7TZiybZcjx2BiZNy6Uu+NRcn33ToWeZ6GENWfVxvT7d/Tad&#10;kcn6/j77vRHmyAZRIhaJYA1NHNtGjhlomQSf+M8/QzopsLQ4RnnjGsWkwXgxxsljs5iDNcxulWhE&#10;4+577mV/d5f3Pf5uXvmbP2XrwiukVQ/fGpBO5un3PHq2hSAbJNIpovEYA1EnOTXPc2evUuk5WJ6N&#10;KMtkI1HwHQRga8+i3XXwXYW0oqPYPmYAea3NR588xLtOT3Lm7CqKEaNnD1EEmbFsEVUUaHZXicUD&#10;YlEVx21jOm1icZlsPkN+LMvm+jq2PWJicZnrq+uIkkIimaLX7/27Uveb2JI3EtjbJccDX6Zw8F+X&#10;RWRFQlFkTMtmb9Dh0JHDeMMWg14PgoBwSCMSkUiloui6xFg6jdPqMtqrE+2M6O21yIZFigtFbjWq&#10;jByo1DVqQpxdKYs6cYxKcpwbYpgj73uU0tsfRj22wHYS9goG4p2zxL/vXjLvvouHP/4kRtwnFAJN&#10;k1iv23Rsl0qryemjk8yOJRh0DwDtiiLTbraIhnQMBXRBICKphCNRFFWhXNmh73fIjqX5rc/9Oj/0&#10;kcewm6sM166TG0VQAwPbFDkxe4T1567w9T/5WwZdj0q7zUPveifjc0VunL3CK8+9QjGXYunUIR54&#10;78P4tQpb33qOlX96hu5gwHs+8RGauk9gWcxPTPO7v/U5MrEIi4dOsb29i6VBIhtBNcK0uy3G0io4&#10;8OKVTXa6LktHF1iYzZAyQlcLs48kpZBQ/Uw8kmDUt3Btgb3KkLFCEWybZrdFMh5BU1X2d+uMjRVI&#10;xCPIQUCj0aZcrRFLhem19jBUn0hIolgqsl3eIhwJIcgit9ZXsFyRWCLD1l4ZS/YJhcOsr5UJRFBU&#10;kXQqQW2vShDIGEaMer2H50gkExl6vQ6208bzbRxzyOzUGNeuXmJ6YpxBt8/ubhU8aPRdBpbERrnF&#10;wDJ49tmzPPOdl2jW+hAoBJ6IE2iMlWbYLre4/PwL5HM5PvbhD1FKaWj+iG69wYvffIE/+tMvkhwb&#10;50M/8CTPfusr5MdnESQRy7IxdB1rZKGFDCRJZDQyURQZ23EwwiGGwyGicNCI2xs0CUcFHn7wBEJn&#10;l3QsS3l7n6PLd5PJTHDu4i3WagMyMwm63SYxXDwpwte/e4Y9L8R9dx7jxs2bJOMJ8vkcruOQSibp&#10;9V1anTbhSIjFhRkUUebsa+e4sdvi0vlrXNtu8Ilf+a8Igxq9ToOtSpf/9ad/SbXT5nd/7b/BwGY0&#10;cvjQz/4XPvVzP8MDD95Dr77PR3/8Y3znme8x6vRIJMIYsRBP/Oin+Llf+FXe/4HHEWiyt7VNOh3j&#10;2898i2anTqk0xqjXp285LMwvEQlHkQRoNpuEQ2EkwLcdBr0eLmE6PYsb19Zp+kPcwKHbbJCIaUwX&#10;08TEgGFjg/W1VUbDEYX8OOFwjEqlwssX90lmYtijOu968Dij/Tr7W7eYnYoSVTy6jRbJeAbTsWi3&#10;a0S8AWNaiIyuslAqkImHeem7L9PvtXno9H14jk06meLE8TuQRJErN9Y4sXwHMxPTlLd3qNR2iSUy&#10;dHp1ZE3C9TwKhRKXz6/x+tkNoukwG6urnD51F7ubWxiSQnV7H0+QSKXTbGyvUxjLg+Bxx4mj2MMt&#10;7jhR5NjyJNvbZdKpFKIgkxjPo6k6TqdKTLdJhBUMJUlkfJG93gDT0MiXCvi+TW/QYHouQ3/QI5NK&#10;8+qrZ1FkmVKxxHDgMhwO8TyX/UadUmkc2wqodweIAXiO86Y81rYsCrk8/aGJLGskwwqCY6MqGuVW&#10;i8HQJkBC1XVMc8Cx5SVuXrrBpWvrFEpTnFgoYfcH9LpDHF9ip9ag0uwhuSay77G1scHc/DyWJHLl&#10;2k0CQWZyMkdz9wZnn/4GOzcuENcM6uUK7sCikJ1G8MNEEzLjxTEKhQKmZxGNaHhOl0NLh0il0+xV&#10;akRiaQaDEYZhcPjYEXqmiW3bhBWDZCLLyHLx/CHj4+Ps7u4cjJsbYfpDC1mUqbd6hGIJesMRnh8c&#10;iKt98Q023b9K4H3P/1cg6lum/ARBQJLFg8lny0LA5fSJKR689yh3HBlDDjzuOXUS1x4cGBlEiXwx&#10;xeTYJFXbpWv2OLo8SyauMD87wXBkUWuaDAODyxt1zt5soUZFQjJoVuPA7WgoZMciiJJLOKzTaFVx&#10;PJN4InIwZWzIbO1VubE1ZK3cZbdmgmzg+s6b738wnSj9G+r87efNHi9JBFEEWaCUi5NLGhyeKzE1&#10;lsIDqq0OOx3nYCxeFEgoMo3eEGSDTMwgpsqYI5Nye8TQd2mP+gTWiFI6ztLUBFNzSWZniowGLaKK&#10;xOz4GKNul3QiTq/vYooy65UGsh4hk80B0G/3CIIDR+PAG/Hxn/pJ3v6OR4kZMt1WjXa9guRbxKMq&#10;ttmh3qxRnD7K4smH+cM//jN+/3c+x7WzL5Gy+wjmEMV3GPZGDPsu25tVrlxaY3dzj/LKGtWNLS5d&#10;3iYIIly6vEIokqPX66KIEsLQpJhJ0t7dZWOnx2DkI0sqcmAjBDZ9c8iH33OEI5NRqlvX6fahWu9i&#10;yjr9rs36epmd7Qrz83kMVcbDJF9IkkgaJBIRBFGhWq0ReAKxWJhqz2F7v43lHVDiLdv+N57cf7Nu&#10;b0m73iyHB8JBIityEAQEAb4n4PgCw/6I8WwSx3GJxsLk0yEkycB3XITukPrKBscKE0zqcWju8tjy&#10;DPPJBGa3zXCrTuBpSEdPIRcnqXdcvvi5/5fNGxU8R+Hm9VW2dtr44RSTD5wkPjONLemE8zOEs0Uu&#10;Xr2O6luM+gNkSeeZc6sEmo4S0jk2k2IqH8McdEnEMiiKhqpqDPtdQppC1AijiArReIj9+h6OYPHH&#10;n/8DPvkzn0LVVZrWPrPLk0zNTPC9rz2PrIVRtBAvPf1dXvz2d8gk0gxDIh3F4m1PvpO1V17m619+&#10;imQ8yW5rl9yxKcbvWUZXXPJGjG8+9Q8EaoT0/CwnH3oYc1DnxqXLfPcbzxILi3hCnHPn10gUkhw7&#10;tsjzz73O7Mw49588xN7WLkM/QrVrEo9pLM9mmUxmr6anH0xKy3OpzyzOH0JVNBYXj3DuwhqtZhvf&#10;dTESYaamihD47JUbJNMplg8fJvADXnjpPGpIR1BslhfGSIRFJko5hsM+geATT8SoN2vEEhFymQKm&#10;aZItZmiN2jz88EOsr6wwsn2WluaxLZNkJEEmXaDR6DIY2Iz6QwxN4fDhRUIhiWajjiC4hHWFuZkZ&#10;zKGJOXBxHYndZgdXTpAtLbJd6fOP3zhDp2sS0sMIvkLgHgBLHR+WDx9hv1rjR3/o/Tz1pS8wau/i&#10;tHc4Nj+Brxt89ENP8MqrT9Onz+989jfR2x3+6XvPMRgOCIWMg5uXZWG5B7JRhABBkpiZneNjH/s4&#10;585fwPZHiIKA7Q0oTaRRJJOSxhs0X4Vb1zfptCwuXV2nboscufcIyWgIbTikNVD4l5fWGD96mn59&#10;EwIo5LJsbawBAeZgwNZ6jUQ8TiIZJxzWee755+kOBtz/2Lto9TxCY4t88OMfRg9MXNfm6adf5Oq5&#10;86xvrREXJVKhCHYg8tKr53n5zEsk8nHe/6Mf5MtfeYr6bg1Z1nn7Ox9hr7nPKxe2efyJJ0klNQSx&#10;j23LGCGN3FiBwaiHKEh4bsD00jLDgY1p2riOxdr6KplMFllQSCdTzC/McfTEvViOyHPPXqHp94lG&#10;oxxdWqbX3mc8F2dxLIMuOURCUWRRwfNEqtUGY2PjvHBmnXtOHeHBe5ZwOntkNIUHTx9G8AcU8wlm&#10;ZubY2NzDdTxy2RRHFyfJiDIMeuiCj4xARA5QJIN2u3nQVCyKXLmxQq8/AlGjU+9imyYPPHiacxfO&#10;Uak0yBbieL7HzMwM1UqDqF5g0B1huQOK+SJhPUw4FOXKlRuEoykyE0m29zY4dHiGXr9BKhOlXNlg&#10;bjJDoRAim4pQbw7odB10I0Kz18I2TU6fmuEDH3wUD5MLV6tcaY3oiQFCRCEc1omEVXJjMe655ziX&#10;Ll3GtXwS8RRhPcKwP8LzBURJIBozMJ0eIJKMpdmptA7I4qJIOByh2+kgIhL4HrKm4gUOdreFKrgo&#10;kgLhKL4HruOhhjQc10KWZYbdAb7vcWh+mk5tiyDwGCsVqVYr5CYmWd+tcGh+lqXZGWKxCIWxEvtm&#10;lY2tGrYbQ9dNSmmXfMTi1B2LB5BJf0SpkGfl1hrnz10gFkliiCEQNGqdIbblcXT5GJ1uh4nJGQYj&#10;m1Akiarq9Pt9wskEV1dWiMVjDOotfB/C0Rgjs0Vlf5u52Qlse4gRTdPpm+zv1Qg0naHrMnIdRpaF&#10;riv4Hpi2haJKbyYHoigctHG/hdF1u9SoyAemBkmRkUSPO5aydBtbTJWitBtVOq06khjQ7LQZmQPm&#10;D02xen2Vyshj4A5RBIeZYpx6tU6/10eQopRbI9YqHSwMDi1PsTw/idveZmZqinA4xMBrIYsH1PBS&#10;qUQorKMbKpFI4sBVOYL6MMGZCzuIqo6sKjhvaIpuH7pub8qGYbwJQ36ra9H1PQTpQD6ciKtEQyIR&#10;LSAeFmh3++ixDOXWgSork06QNsJU2gO6povi9BDtAfFYFE8O0x/1iUQNpnMJ5vJZUiEVz6/i2H1C&#10;hkQmHCEejuC6Ht3uADmS4dpWmUEAPhKDXo/BoIcoqiCLiJrEj/3kj3Hs+GGWlxfp7O+hST7xsM7x&#10;w4fQNRU9pBFPFUDN8id//mWe+t9/xZ3zE0wmQ2R1j05zn1hExXFcej2T61d3SUbSdKt9/tNPvJ+F&#10;fJob18q89uoaKBK1hokii/iuRyGWJKwrGEJAz5Rpdkb4gY/GiFRcQ8WnqA85PJ4hTMDh5XvZrzTY&#10;7w1IJcdwHEgkk5y8axYCh2Q+guOZgEs2m0IIFIZ9k5ASwvVcItkprt7awQ4EnEAkEgm/Cba9vaa3&#10;063b6eXttfR9HwIRVZIJOICMeq5PEAiE1BjNegvXs6g3m+iaTCGlsH5lg4lMBndrh6VEkpwfIDWb&#10;3H00Q8nzybk+vmUxkxnH0kP4dywyeXiZ9VurDC9dZ9joUSjk8Zo9vvONp8kXJliv7eFYAX//13+P&#10;Y2pgi7j9Edevvs5utYEpGKyWe7iyRG/Y5+h0nO1bl1BkaNbbNBt1NFUhkYgQMTSs4QhrOKJpdjhx&#10;91He8fgj3Hv6FO7I4+yL5zByYSq9GvOLi7z4dy8gCirdfg/JtZAkkd1alW23z4lH7uDOh+7i8tPP&#10;cPPMTaYLSdLjCZLLJbpRGJvOE05muPjSWRrNLiubm5y6624iaZkvffELxMMQ0mVSxQXOXbyFqKl0&#10;+3WarSHxZIR77jzEa6+eY3PPJFB0crkI8xNpoqJytbj09qRUPJT7jCkI+LrOIJDYbkG979K1A4yI&#10;yPjUGLdWV6l3XKqtAVdurdFqtxlZNvnSOEvLRY4vlYhqNla3Tj6Xot9tsjA/hSz5ZDIxVClgZqZA&#10;LCkSSipk00kEz+PG+j6OZ3Pv6VPsletcu77Ofq1DNpmmkI0TDUu0GntEDAPP9gnF1QPshGmzvV0l&#10;n1ng3LlbOIVZiI3zxa/+E5vVHtF09kDb4JoEnoDrHGAeJEWlXqtx8t5J/vD3P8PFC88TDQtoWkAQ&#10;uMQdn0wky4+952Ncr5sYcwvUtm/wyguvHADZPBfPcQ5KDyIEooekKsiqRrvb4+mnn8FxAj7/1P9g&#10;dX0V27eJpA3m58bJCwE9t8bs4gz5/ASPPfI433nmVfp6mvtO3EHCiBGKlXj2fJVKO2BQ3cP2ffrd&#10;EfbQpNeskUomkBA4MrlMv9ejWquxWd5BC2mcvO8knU6bv3vmCqff+1EisYCxsUk2Nnf58p/+EUVD&#10;p14t84s//2nOnj2LkIgRj6T5hU9/iv/xh3/It/75u1y7ucHAtPjC08/w9nc/weLENCdm8/zg+99D&#10;u+fy8uvbzJy8B38YkDNyvH7+Cq/fXGekhpDDYbJjE4iaji94ZIsFUoUcta0Gqh5is7yJLwlMjM9w&#10;4bVX6fYgkyjSr4/IFpIcPjSB5A+IRwy2dvZIpQu0+xZICqXJaVYuXSYedTlxNEs8ZKHKAZ7UJRsN&#10;UentUe31Kdd7CJ7M4vwc6/0A1fVZX1nFHFkMexLxyBiK63DPA/ewurWBnoih54o0BgPiuoHjDxlY&#10;TfZqG0iyjCYbpLJZZmbG0TWFamWXuBYnFoqgBQKxaIbVzT2apse+7ZA8vEi3XafWaDNTmmc0AMtS&#10;kEM5mo0uvgAj0+Tls+ugJKh1+mR0l9mpIrN3pmkEFdaHHc5WI1zr1Gi5fcIqmJ026WiU3qBLbb+B&#10;NQJNijHoOPi2TLc1wldHKHpAaTpNoRQlETMQPJ9KxSLwDnRVkiwjIRLRDSTFxmFENCXyR7/9SUKi&#10;yfZmmZYNvuMj+CK+7DFyTEzHRRRsHrp7iYhXozSdIz2eJZwUyIZk4rk0r9/YQFZUer0OyBJXVlY4&#10;/sB9vHbpGnI0SX5W5eSJSWZLRTSqRDQRMfAYn5jhwutXeej+R9lcu0BEUzh3/nU2Gi329pr4boDr&#10;BVy5dotqvc3mxi6e5xP4Ltu1Jl3b5BOf+A+Ub1xnvFRgdXOFsVKSEyfmuOvuJbrdKlvlDq4nEShR&#10;gliEhjXg9Nsf4mf/y08zcgds3togGovguPYBj/LNvqd/PWjd1q/4vg+Cc+C7CzxUBR47PUMqCslo&#10;BHvYJZ0Ms7Z2mYUj42THDERNIapFuLxZJZ5NcefRRcYiEiub2yiiSDaX4/LqOlI4Qa05ZGJpFtcd&#10;MZHU8E2PaCiKFpawTYvBwCESSYAAiqrS73vstAdML542lZfGAAAgAElEQVTiT/7nS6CkDpAgQptA&#10;0N8sL76VJ3g7HTFNE1VV3/xdWiAjBBJIEorqs7w4iTtq0alv0u2brK7t4WkZOsM+ruQyPTnHlc1d&#10;XFmnEHbQJYtYOsb17QYePqNhn+lcBsGxqeyV0UMy1XaDzHge23GoNNts1tt0AonuENaaLXpegIyA&#10;Ih4MeowUnXve8TC/9nufJZY1sKwea7euko8qqLikojFq+wN6fY98cZZz52/wy5/+Rc58+9ssJDSK&#10;hojhmpy5sEI6m6bR7jK0ZNY3OuQLc+ysbXHikMh81qagtJmfmGfUadFyDTpdDyQBVdEIG2EkRaBQ&#10;SHN1fRfb9dBlOD6V4Mc/+AQfevck9y3EiXpNlgphOrUVji4mWRqfY21jE8u3cCWHex6aQ4+4DO0R&#10;miYTT0SJRsLU9zsEnsj+7v6BL9XIsrFbY+gIuIiYpvnmOt4+QL+Vt3Z7XW8/YiC9gQhxCTzvwHUp&#10;aOiujeu47A0dTE/GHDlkjYBErcOUIXFnSOBExkDvlkmKQ0Kqi2sP2Os1uTEZkHnvvWSOLzA/voyA&#10;wvFDi/zAI6fpjBxy89NMLkLYCFiensTvWXz/o+/h+W+8yOz9d7G7u8uls2dIGSFc1+DFV9aoDIeU&#10;ZqfZKpc5OhUiF5eRBY+ZqTEiEYV4QmdmJs/KyhWCwGbQH5I4vMT/8/ufIxxT+fqff4U/+rU/pnm1&#10;ydG3nUKRFSaSRW586yz1ehUlcgD6xtBxDInf/8Lv8aEffT/Nyg53nV7m3ifvInpnljsePkyiGCWZ&#10;jRJ2NTrVGmoyxBMf+356cpvFO6e4deUCt65eIhYRyOejiOEsz7+8gifIGAmFem+IaCgsLE3yvecu&#10;02iBKXkUxxMszeZYmpy5Gh+/Nyml4+Jn2t0OmUIeSdXZXq3Q7w4pFkvEUhEmJmZY39rFC2Byeoa9&#10;Sp355Un6Vpd2u8ypQwUiikchl0LGIpuMEdJkOu0G4aiBETEwolGEkEIsHebUiWMogszF8xdo9wXi&#10;+XEee+IHWVvdottqsDw3xaA3oDQ+xc5uhZFjMzmXZWi3D2jI4THq1R6HDp/g2TMbRPOHub7S5tbV&#10;VWRfIBjZOH2biBYhpEuIuoYpeGiJMHrE5867FvjSX/0Brco+i0sL9CMCMa/HWDaMEVbYXe1S79/k&#10;537xl5icWWa0Xea7Z75HPJfjhz7+05y7dhNbAN8Z4GAjiwGuohCLRhk1m+TvnOGPf/t3+PxffAnT&#10;M3nk9BFOLZXwLJP5iTk8W6c/NNje73D22i0wEszMTpFNZfna177Nje02lVaXWMhnPCyweq3C0vwS&#10;mfFF1nYqxFJxGjuXkcQwjZbAPh0ees/9qLqAXsjwL/90geLEnQya+wTePtVuhZ/4yE/w4U/+JDvV&#10;HWrbOyiqwXa5jimLvPTCs/QaDU6dOsXWziYf+8RP8Ouf+nme+uqX+YEPvI/H3/sOvvw3f81/+OiP&#10;c+a5F3jb40/i2V1kecR4Xufv/s/fIvgi6USRifFZWvUOY5kEvUGbjfIGCUUnn0vhqRJWy8McmBy6&#10;8xAvPXsdTdIpV6ssL06QMQwEJ0BTFeRAxh5Y2AOHeCRFv2vy4R9/F6XZLB4impHm1s1VHDegZfkQ&#10;iWFEYqzcWEXxE6yutjh3cRVpYBKNZthtDhg4Mn3LxdIVrt9YZ63m0DUltss3yU5Nous2kqKxvDzN&#10;aLRHbixLYWICSRqiqzIvPvcaipBC0wxcYUQQkTGiIZqWz5WdFrWRRHl7j/WdXeKREJPZIl956nmQ&#10;DMrrO2zt72D6GoEcpd3rYVpD5EDE6wwJh+JsDiyqjs4rl3cIiTFGlkMqFSMRD6GrGrIoM+j1cVyB&#10;nd0aoYSOHlYZDnvgOFQtE09yEQ2fZDpHdX9Ip2VTa/qochwECUtpH1C+LRdVGOIGPi3bwYk4vH7h&#10;Ip09H99yUIQokhpjSB1NCyO6PplIj3e87TSeN0SNuvQGNcbyaR5/57sYegKHT97DaxcvMTtTYnvj&#10;FvGIQbU64Nq1fUbeiNOPPMjO1jbV/TKLcyVuXL1EOJHhe5e3GQYu4aRGSPeYmCqRTSfwewMWZqZx&#10;XZ9ULIlj+ciiTjyRwXEd7r33HnarLcbyBS69do5Ot4uohND1KOVKBVFVOHfpEu9+8v28+PplhrbN&#10;yPNxPAsxHuehD/wgk8cmuPu+wzSrTXbX1pEdH9ETsQUNwVdw5YOEXFVUJOkAGxPgYYQT9CwJTZFJ&#10;qC5vv7uIzAhh2OPQ4hi1+jaliQJ6LE+r53B0cY5saZyXL66RyBSYmJ3nuVdeQA0pZIoxwhGd7lBg&#10;fauDJ8dA1Li5skEqq6EZAqLoYvZdbLtHaWyaRDRLZW8fSVa5tbaLbqR56msvsNmMYongSTa+HSBI&#10;8r/r+9F1/d8kJrebsV3XRVJFZEVFVQ1avTrzS0UyBZ0QEtlcCRGF/d02QSDTGbo4hGn2OhiaQ1b1&#10;EEWFQI9yuVxB0w4AwTPZEMloCEPXSKVzGGqIVrWB58k0OiNK45PYwyGXdjtYXoBpegiqgu36HD9x&#10;ko/9/Kf5+M9+klevXKZR32UqozAWdwkrUWJ6iVBiHCsRYXL6OJ/+qV/nuX/4OvceXyQVcphIh/D7&#10;JrqvEUtEcYddkukC19b7uEMXod/l93/pwyxlBAynTdSI0Dc1Vm9uUK5ZuPiIoSxDMYbDLjNTIRy7&#10;hyjG2N1vg6yjhRRWNjfpeCOkmI6kyFR2yviBhhxPcrPls73WRkXl1IljeEGTTqdLUtRQRAk8CYQQ&#10;yFE8UcVyPQRNQk1McObiFr2RxKOPvY31rc2DoSVRQtM0VFUF/0By/dZewzcvDGJAIAa4CGjGG3on&#10;e4QmiwSOhRiSGRGghwzGPIfJ0YjHlmc4FLHIxHxScYXJdJJhu4VbTDLz/e/ksf/7lxByGXKzJb70&#10;h3/NO06f4LmvfYmt116lurNOppBDK8V45KG7mCzGieTHKPcb3Pfou3htz+LSxha5+Sk2ttdBjfH6&#10;1Q26goEw8EmqKovLUXIhCcVxcDojMrMTbNQqBCOTRDjE4+99Dw899ADvOP19jIZwq1ymev4sTmvA&#10;VrXBEx/7Yb7+11/hT3719+h3BVxNxgtMXMdEknwCyeOexx8lOzlBpdGm0qux3+8RyeQYSgJBSCae&#10;iiLZDvutDvHxMcpmhyN3neSlV1/jO898m4XxNMmohGV2iRfmeO6F64ywObp8jPJmnSNzc0xPl/jG&#10;sxeJxVPU1RF33jVDUu5Qmhi7mi49mJSKY/HPtHtdChMlSuNTPP+9M2SzeZAF4rk4I3PIa2dfA18i&#10;nUwjBCLV6g6aIjExlmM8G0KTXVTJp75fxbEc5ufmsB2XTC7PYDDEDiCaTDGyTSRZ4eqNNTo9k63t&#10;LpYXsFvZZ/X6TRzzYCKn2+syNTuOZsjMzI0TSxjMLyywvr3N1laF0vgUre6Q9e0WkXievcouge/g&#10;ONaBn8nQESURUQnoWyJzh47xp3/+RUZWlc9+9ldxB22K+Wn26x0+/9WvcOrIMkNrhCDbuJbI1FKe&#10;luPygY9+hLlciP/153+LKhu0+xaBD8eOHOXRRx5j41qD2fHDTCwf4v0f+SHe8+T38dlP/hRP/cM/&#10;8rf/5+8Jxw3uvWsZyeszm0/SM0ckMjk8X2fx0FG+9DdfJZabIB3RuHb+NeyexZVr24ByoPsIGdxz&#10;zyl2dhs88+IZUtkEiXiEdDRMq+/RswWSkwkmp/McO7bM+nqF8k6P5NQyd967RGkiSaPR5v7T72S7&#10;UuO9P/B+PvyBD/Cbv/Gb2I6HGQicOHqYqYkSr507RyKV4rc+91nOvfotji9P8Uu/8EnKu/s89fVv&#10;sXziQV6/usk7H3uYQ1PjKIGD5PZ57NG30+u0aQ6HNNtdEuk03fY+BA4zU5OIXkC72yKaSzE9vkC1&#10;2iIcT3D+/Bq9wYhoPM79Dxzn+uUzuGYHTbBIp+L0+x2azQbxWJQHH7yf3b0yZ86ew7ECdCXGd59+&#10;AUkzWJyZw3QCBj2b7fUKkqty61YVR1JYLBVpN9ts7fRwAhFRNmgOe2iGihJLsbKxThC4qOEU1X6H&#10;yl6L6elxXLtPMhFDC4XRQiAqMvV6m/1qC1lSsSyTWDpMu2tSmj3Md154jZ7lE03EyOfjPPLgg6xe&#10;vEg8qqMqMqNBCxSFVqtNZWsfa+ijS1E0MYYqC6AInLm5gRk4mLZILBRj5AX0Bm2W5qcQfJdOo04g&#10;uOhhA82QsdwBQeASCYcY9QeEwhFkIUDwPXxbwrckqnsthoLF0DSxXBfL9hHdgPGsxn/88Md4+dXX&#10;8CXYWO2wt2nz+Pfdzyd/+EHyyTS3bqzgyhKBJyMJEnefmCIdj1Ld2yaRNiiVioR0nY3NLUaexDef&#10;fontRot43GBpbhpdEtH0GDvlPYaWx2DUx2w3WZqcQhEDpidmmZk/xlPfeomhaZEv5GHUoVFt0KjW&#10;cR2BVruP4wRU99sIooJlOVRrdaanZ7hw/iKt/ojd3TLxeIR8OkUoEqbV6aAZAoHosXDoEJV6k54D&#10;I89n5PpYroeFBEaETDEDwCMn76axu0dlv4Ijgo10QJy3TcQ3rBOe6+EKgCLhWs7BgcYZcvzwFEvT&#10;MQJcDE3GMkfs79dIZXKk8+MHIt7AJxzP8NV/eglfVphfWuDsyy8wOzdFNGJwz12n+Yv/+W1kPUqr&#10;Z6EZOoVcHNGqkI+HCMkSgecRjRgMujbxaBrbtYhGY2xsVBibXOCFl1epDiWUkIog+iiCdEB1f2Mz&#10;fitm4K29Xd4bJUjDMHBcG98H1wsQJIdMOkw8olAMqTTrDU4cP8Gt1TKW7eL5AvX9KqouE4uFeeje&#10;uwlFEzx35jILc8uIrsXCeIZ33nOMdmUHTJPrm/v0hn3yxQIuEqFkhtXdPerDIZX2CE+WkUIGHdfj&#10;2F33cv8j7+Dk/ffyveeex/Ul8oUC+hv2iPmJBVZubRJOpKl3e/zOf/8sF8+8wiN3zSIzJKxDIhqi&#10;kErTqtXZ2dsnEYszGLmEwlHiqsu7HzqOKqwjei1KEzlqnRaNyj7vOH2M/Z6HpOk0egManR62a7O0&#10;MIahBrQ6HpYr4IkSg36bWq3Ha5t1bm1u0xv10SIp9k2Dc9sd/vF7V+gPTMZKCaIxOHJsDEUN0HWF&#10;ta01ZO3AeLC1vYehh0gkUnS7Xc5e2WRjz0KLJWn2uweXClE8SG3eSCptxz5IsN8CS71tRcEP3pxY&#10;dawDj6YmKyCALkjYQwdN03GGPcbcPt+/XMLtNkhik8vn2W006SKyn05y4oPvJ3bsCOXBAC0Rp1at&#10;k5qKc+zkPFK7jHn1MjPTRebuXkRIJtnZWuHpb34Do+ZwfGaB1y5fw46miIY1UvEDc0cQKLxy9iaO&#10;EWL50BEuXr/CiZOzjJodiplJNqsNwrkiejTO4aMnOPXYI5y69wGe//az3LiyzoVr15g6NI036HDm&#10;/FXy80s8+oGHaTV2WDl3gYSUZtDrowoS+XSBsKQRWA7rtS3kkEIsFSMs2LRr+/iWTbGQJ5mIQ+CT&#10;zE2SK0wQjadZWbnFq8+/xLlXXiUWVclGDOTAI5FIMnTj3Lp1k9pQIpaMs7+5x1gIdNtk88Yesq5R&#10;Hw552/3HicojlpYWrsaz9yWlmYXlz3iyhhyO0R3ZXLt6HUkV6A6ahLJJRqbF2q0NNBSa1QbFTA7P&#10;MYnqEkvTRbIRh2G3RuCYSFIYVdHpdYZ0e0MU1cCyfWwxTKtno4cTNGotEok8c3OHuHLhJv3+gL2d&#10;PaZK0xw/foLJ6WmmZsaRNA8jKpPKJLl5s0ytPmIwsojEimyUW1RbHpKep7zfxrN6mCMLVdVRNIN4&#10;NoekqgSuSM+16LtDrq5c4C//7PfYXr1GUogTTy3w4z/1y9yqjXjvo6exnR5DSyESy+MHMrOHjiPI&#10;Ee6cW+Tzf/B5Go0u7VGfUbdBY2+XV1+5RHo6wcreKuXVVR5/3xOcePQ+FosTPPF97yOZzfCpT/8k&#10;uYRCRLJJKC756QXK+w3MkUdYD3Pp9ctsrlcJCw5hArLxPOVKl2g0i2wN8VyJWn3Ihatr2IrAxEyJ&#10;0kQWI5Hi3EqZm/sN2qMud989i2sPKcYmuXZpE2JZ3v0jT2L7fY4dXeT06R/gX55/hZnlI+SyKf7s&#10;81+g3+lgqAqi4HDhwhkOHT6Goqj8+Re/wH/73d/i0//506zfuMrxiSk+8WM/gSFqdBtNxu5YZvLI&#10;Mj1JxJQ9Vqu73PHAvfzFn/wlnqxzZW2TsfE86XCEfrWB6/iUZibxQwqSA71Gh0a9waGFw5gjh93d&#10;KouLk8xOZFBEGx2LzfI6mbEUekhlrJhl0G1y6dwtcrEJ9rdN2j2Nc6sVTj74Lm6dP0+5FrC53WZ+&#10;8Qizc/Ns7q5THRiUxqe4ulrGlSN0xTD7jsBA00CTqFsezd6QdDhLveHxvUs72KMD4a4k2pRmMqQK&#10;GdRoBCWeIzc9z3a9RnEyz159l6lD81xY6/L0Kys4cpoRYTq+xJM//EM4gcTuykXe/rZTjBXDnDi1&#10;SLyYojRRYHxsik57QKczQAgkEhMJ9nplTj5yH+WqTSBGyZVk9pst+qMuotDHMRtMTaRIJ2OIhkKz&#10;UyORCBFPRtjf30OUJXKhEKogMDc5R6XcobHfZWZi+mDTqHUJBIlouoSkWvz0zzzA0p0u/993roIU&#10;oVYfMDkJiYSOm0jzz8+9SM/1MMUACZNsyOfo0hyyGDAzU0Sih2MOEAKf6qjJxQuXiEXTrAyHHLnn&#10;OL7dhUEb1xToNkf4jsyoP+LnfvI/0tzao9ZokYqW+NuvPcNaw+VHPvpRJF3BbdYob5eJRhJMTy2R&#10;zoyzt9ek0bOxfZdsIY3r2+xXqwiSSCadIJ4I0+/VicUkVtdXKU2lqTfbhBM5zl/b4tpmjZVqk+bI&#10;xBdkPNNDEkL02h6Th+/k6F0PYHa3mMkk+dH/60cYyUM2rl9HEkcokoKmCPi+haKAKAuIAnjmCNc0&#10;Gc/BOx8+RjGr4AQOZjAgnkiRK4yh6RFszyIc0ZhaOsLq1j6XNls4ssHY1DTXr11lfH4RUdYQPYN/&#10;+c4FZDWCFwSogkTgDJnIquh4dOs1fMvGc3xkKcSlSzexLIteb0AxN83lGw2uXK/hhg1sYYjtjsCR&#10;EUThzZLi7Yk3x3He3LRvf3+7t8v33wA/+wKm79DvD4jEkkjDGoYhE9htdByi+v9P1Xv/23WQd7rP&#10;6ru3s/fZp/cjHXXJsmTJcpO7MeACGJKQUHJhCGSSIfAhgSRzmSTDEG64EzIeAoNDQmCCqQHTcWxj&#10;y5JsWb0c6Uin1937Xnv1dX842JO7f1t/wP6sd73v9/s8GrV8HT8YRgkFSXR3c315mavzS+g26K5N&#10;/0CcTMplx7iM61bJ9iYwTJ94VMXUGxi+iqVG0dUIr1xdxZPCWL6Kq2j8xd98hne/7/00OhYnX36O&#10;sBxk5vwNTp25yp6bb0EMx2jk1hkcH+bEqTP86cc+SX7uAr/x2C24jVlq1TVGxgbROza6YaEbJr4j&#10;IHgBBClGbuM6j9w3wEh3gbgaJNi1jadPb/DTkos8EEIK24zLZQ7s28q5swu4ooOSjNDudEjHRKoV&#10;E9308OUADdNFiUTx5SyO75HoHmFmrcmLV3ReuFSjoijce/8W9uxLke1x8cUakYRGrlkgnFARFBfL&#10;6RAKaOh6A+QQiqYQygxx5uoKdduj5phInrephBbYxBO9jgCRhU0/rusgSiKCKOC4Nq6/GbjfVDlt&#10;npZt18VyYHRyEvQ2oVqTO2NBPnP3HnpDDp5vUomFuNhssRpLkLz3Xvb97kdYdHxaHZcffuEf6E6k&#10;iXZ10zfcQzm/wdrqCuOjowS7EgRjEQqWzfapIW6eHGLuWz8hd+0KR+49ysDNB5EEi9sO70eTIZrM&#10;8Oyxk3QN9BHrztAOyEzt3cFY9yRhuZ/ZUpu3vOdD3HL/mxnduov6eoHStVXO/vhFCvkmq7kcwYDK&#10;Lbcd5t7HHuf2Bx+k7m3Qam2wfO0yRqGNJPp0mjVkARIIJESJ65Vl7nj0QYpOi2AyihAKE4inadky&#10;6f4xig2T6kaTG1dvcP61M1x45SS5uRtsHx5EU2zqhRyxcJBWs4UiZylvNKhaDrGuKm87FOeRnTI7&#10;h0JoTgmzoyO14fD+7aSCAqFIeLpn+GhSUlTt04IsoVsWg8PDLMwubAbbU3G0cBhVVKnky/iWh90x&#10;iIRCrK0tMDqQJRYUkGlQyK/R6ej09w8TCoawbRfXF/GQKFcbrJc75ItNmnWdVDSO74i8cvwU23bs&#10;plAso+smK0trFEsFmnqLhfk5Bgb6NrcviS7mZjfI52o4hkE+X6Nc0hGFIJbhEwmFaTfqiIJCPNZF&#10;OJJgo1Ag091Dp25yx/0H+PJTn+N33/92KivrmE2Lvbtu44O/9wmOvXyO3//EnzCR9MnERWo1m4AW&#10;wjYcHn3s7Zw6e5m9E1t46h++SMMxGZ2apDB/HctokUh0cfSJ9/CpL/wdH/voR4kHNS5fPM2hfVv5&#10;4pP/iOs53HpkO7XcPDHVx9WrrG+USMZT6C2LnkwPp149S61mk+4Kcfuhg7z04klW8jU6pktYMgip&#10;Cs1mC9P2kEIKwaBAPCyxXqizsFah7YrccmCYdFJDFn0kV+bF50+zUfO46Y67mdoxhiDpfO/rP8bH&#10;5WMf/yi5pWWeevLLbN93iJv37OLM+TOgSnz4Q7/Hv37vu7zv/e/huV+9wGj/AL2JJP/45Bd57dQ5&#10;IrEEq2trnD51mtdOvILR7FAv5Bjo7qW3q4euWIxvfP1fmNq2DddsMpBJYzaaxCNRas0qoiohth3a&#10;1RblUhklmGTLtr08/9JJ8sU1xoZ6iGgKmXScbH8fluuRzWZZXlphfn6BTtPj2uVF2h2Jl09dZr7Q&#10;YPvObUwO9nLywhzFWgM1oBAMBHjltXnqHRPLaG1+7YsqFctitVokOziA7xqUmjqVap1EMEQo1k2u&#10;2GCgdxBNg67uMLF0hIXVdULhbi7N5fj2j3/J8NRWoskwPYP9lBouNSPKUq6FJ0UIRBK4skasK4Jh&#10;WYz2xRgf62dlZY5irULDLGGYbXzPJx6PEEuEaeplJnZPMLJ1iHhPLw3DI1cqsf/AJLrts7hU4JGH&#10;bycguQRVkeXFVYLxKNVKmf6+bjqtNtHQprctrEkYVptYPIJhuqxvbKBqMq2GgSQK+DLYwTCVRp0t&#10;20YIZwW+/cwM4a4Rvv/MF/mzT32In/3gZ/zrj87hOxBSFFzfRZNBdjy2jPYhSR7Xrp4jrLqkEgla&#10;rQ6ZgQHuuet+Wi2b585cIRiUGc6mSUY0VDXGlek5ChULSYXi+jLl/AbVagHH9Lg4PcdGvYWlV6nm&#10;FonLPodvOYChtwmEoly8co31fIFqW0cOCAQiGoVyAUmVSXYlaTTqaEGVaCxKx2yT6EoiaRq2ECFX&#10;0ZldLqPbIjv2H6BSbeIaJrIHEirNWodCu8Uthw+RTavsG57g3NxVDt55mN94+AEiYQkvGGFtfZFo&#10;LIhjd/BtB9d02DI1yhf+7i95/JF76U1rnD3xS+auz9GVidCbTiMKPhu5NZSQylpulV88dxzLlajZ&#10;Ya7NLbH/wC3MXbuKqCoM9PWhV3ROn76OpEUxHItEPIFhNEgnoD+TQHRtIoEAsiRSLjVIdXWjBRQS&#10;iTiFfA1PSnBtdpWSaWP7Dj4gOiqO83/UXq/nfjRNQxAEHMd5g3D+OtvJw0NA2GQPyhK2u7kh6UkE&#10;6OrqIhbWCMkSriuSSGWZztdp6QbhaJTlpUVkmU2SfVBD9po8dPQmhPYyiUiIVKoLx+qgyi47d0yB&#10;kuTE6UssrucxHI9Yso/HHn8n9957lN27hnnqi09SLxT42Mc+wv/1W+9m9soM+WKBE8efZc/uSbxW&#10;kS2T4/z5n/4ZA11JHr7/IPGIB/iISpimAZW6zZkzV7Esj6Ai47rQMmxMqcmDD97E4uIFUoldfP/Z&#10;K3ztF/MsmD61ao5b9+9DaS1jChpt32W5bNBGIJVO0B1RCMpJchsVHFdAC4Zp6x1UwWMgGyaoety0&#10;fy8vv3YZR1AIR2PsmtSYmkwR1GxcLHzJZ2i8H8fvgOiS6oojKyoeLoYl4YseDVPg5Jl1dNsBWcaz&#10;Ld5IGooCkrjpyt2coHlD/yMKIoqigLw5aMm/HqpFUcTxPZLRJNVyjqyl89C2Yd5932FKnSsYyQgD&#10;h/Yz/qYHeGV5lTe/+70MTezgx//0bW4+cDMds8ODD9xPdmIURxKwTYGO4TEwtpUrS2uM7NlPoCvL&#10;SmGV7SM9PP2VL7NjaopbHrqbzz/5JDfd/2aMdoN6pUirWuXHP32Oq3N5ujIpdMOkbLR44J5bOTg+&#10;xVe/8BUadYOD997Da9NXqC6tcelfnmHuxHm8msFqS6fSalDKbbCxvMKvnnuZ65dmSIxm2Do1ztTw&#10;GCdeOknPSIbP/s3/za692zhx/FcYvsFHPvufGT+4l+6xYa7PznHy+Cssza2yNrtGp9nm2994musn&#10;jjF3+Ty+1WF0uB9NgVhUobe3i0qpSCCoIKsKkpJmZSXP0kqd8QmJxw5N0h8RqYoQ7o5w9LZbWJqe&#10;JRyVGe5NMD6xbTrafSApW20DQYFgIkyl0kIUNWyjTW4jjy/JtGs6ggNGq0MwGMDzXMaHB4mHNQTX&#10;xDINUl1pBgb6aLUbJBODeD6U6hWWc1Vsz2Oh1KG7u590dohScY1YJEFvNoMtOTz00FG++fQzRHu7&#10;sXCpVMsMdmc599oFHAc6DYdW3SQYjGA1OohIaLKMJGi844l38PQ3v47ng215mBYEQkGSyW4EQaZj&#10;mWyZ6GfrWJZrVy/QGx5guH+C+cUCP/j+MyiRbo69cIz33vUuKqUL9GRT+H4b0VH5zne/ymyhQ7on&#10;ga53yPR08+3vfo9P/qff48Tzz1JrlPj2X/8t106f5ZY33cPdtx1hYupW/uz/+UdULUzfUBchQaen&#10;J4lVz+NpItvGx1lYXsdzJdbWV2jpTULRCLVGg7dD+JYAACAASURBVOmZawTjYbp6BBoti4HBDPnl&#10;NXbs3s/zL5+hVYeb0luIxZMoqszy+jSpnjRBTSUgiRQ31smZJW7es4UfvbrK//tXn+f7z/4zr104&#10;x/vf9y7uf/hhFmdnaC5tgCsRCsQ5ceIE0XiMt737Cf75a08hYzHUm2RqeD/DcZmpwV7+6Z/+hZ17&#10;D7Be6yCFYnzmM3/J3z/1FIeO3E61usKWfYdxbZ1HH38nni3wuc9/ltvu3stL1QqpoIY6JJMv5gh0&#10;Akylh9FUiVRXAiEYpqa3GRzpY2A4w0auSN/2MTZy8/QN9KA3DTr1dULBCMRFOp7I/fcd4dljF8lX&#10;WqSyMWLRGNdvXKBluESTXYQTMSRFIZ5UEHQNV9wUXIuqQrPexpCg1KhhyxbVlkE0lUZ3HEIBGdd0&#10;WckVEbQwQ6EkrhQi1R1laGQ3f/7f/yuOCrckhlnTazTLFa5PryNFx3DkGK4D1WIZLZHixZdO4ZgN&#10;7t/dBW6T/PoGsWiantEsoUCUuel1lKCKbVhsPTBOvD/OpcsXkBsttHCYttVgLV8hne0inQ1RbzTQ&#10;Agqa75GMpfA9g76eJAPZLkgnaTfbVHJVDNdDVQVE2UULCNx77x2sLK/xwNEpXnrlHM2NMrVmGcvV&#10;+Po3XibwnRadDijhJMNTN2PTQLdFhkIhvE4ZTQBBilPv2GT6RlhZWmJ0vIfJreMInRwyEu2mARWb&#10;l1fPEIr2EFM1jIbF9YU1VKfNztFdlJsefYNdqHENV3SIxoPs2bGbdsui1rKJBjXCgsO+sQG6owr1&#10;Womp7RPMLmygxQPsHtqLJfjEYlEMw6Crr492W98cGMIRPFGm2WxS1j069Sa232ZkYh8zG9NYgkwk&#10;GOX0q2cJBANIiAjYyHiEJIHVa9e4euEC3beP4tkaXf3j2JpK01plcudW9jzwCJPDf0mzUqbTbLOy&#10;sIqmBnjzo2/i/OXXmJjsR2jHKd04SQif/nQvrXoNVRaIJyO0jTaRZIx9N/Vz8tQVlpc9VDXICy+8&#10;RDicJBRNsLZeIOJoGDZg2viSjy+CJ4CsaYiKihoKoykSoi9y075dnD13hY7ZZH09h9702XLTbhwH&#10;VEXFcgxECXx3cyvyehHg33PGXj8zvh7CfoNs7oO8aRhGEWV0Q2cjV0Xee4Biu4kmK6xtrNA3uJ2w&#10;GUS+voqiqlTzRWLRIHfecZiL585RW6kSDsoEbINMKMj5czNkei1CKQ3RlNlo1vnhc1cwhAAty2Zw&#10;tJftuw5zy+GDjI73cfrcj/jExz9IR/fQBBvBtsgkE+TqBR591zt415vvQS8s8R/e/zvo5QL33HsP&#10;imBTLBZw/RDllkehXKNV17E8lVA0S2F9HtuErXv3srKa44WLy7zl3ndglULERiQS19vMrFeI1aG8&#10;1gJPQFVVqm0dvQMuHs1aCyORwuo4WLqJp4g09c7mBlFo0jZt1HiKpUqepmCghDUQbLSYhCNZmIbJ&#10;YH8/Wkil0iwxPDZMbmOdVKaLhRsb6I6B7WqAQ3dXD0O9Ems1hbrj40vipmORTTg3Ioj+//H+yrKM&#10;67t4rockS7i4OI6FLMlvSKcDoQCG0SSjuDy2fYihZJiXzz/Pkf94lMGRKXont7JRrLDnTW/ixVOn&#10;KZy/jpxvoh89DJkgje4wpmMhhgLIISjn1shkMiwWSvTbNlrY5+DBm1hdnsYDhu++FboSvPkdj9As&#10;5ajm1kin4ujNDp22hSRKZFJpzl6ZoXvrBLt3bMNdLqK3qrQNiZMnXsGWoVmsIOQbaB7UGi0aiChh&#10;jUauhh7roriSpzRX5tE//E0E0Wff4Tv55gsPc+Xyq3TiDmNTe7l9/UEq5RqR3i6e+7fn+NaPfoBq&#10;27idNulokqQW5tTMFaayKTKDcVxXR1IUZhdn6e/vQguJNBp1RsZH8XyT1fVVRsZkJNlCcuDBI7eS&#10;VBx8K8IPXn0NUXG5d4fCRLdKOiKQTUXxzc0hWUpo2qejiSi5YpFkV4aZ6Vlcy0WVVSI+OG0LR7fp&#10;6e2nt7+XYqWIq5eIaB7JmEKzXSaZzpDtH2R58SqBQICZ63NosW7qhkex1mZJb7FRrdE31AdOnUaz&#10;TKVWYGFtlVgijqEbdDompm0yMTWBaOrggmN6WIaDJEhYHR29aiBqGu2OQ//gGKdPH8N2qgyPj9Nq&#10;6uzYsZO5uVki0SDLKwsQM/jqV75MJVchGc4QCEZI9/Twpb//CpcvX0BUAuQ7BkfvPYChmqQCGq7i&#10;Ua+Z9IwMcPLiNeRAnOrlC1yfK/A/vvoDblyaJhCP8ddf+xof+9s/4JVnvseL33yaC6dO8I2/+wKn&#10;j71EONnNJ//49wlas3QKi/SnU2iRBBI2nuCje+DKMteXVykYAvv2bkfv1Ck36+SbLTzBYe+2DJl0&#10;FxempzGR8EIRtu/cTiIWQXI12oZFs2NzePcgg5kwQVVmeHKC4e4snq1z9soS//ydn2Arvdx+ZCfv&#10;+933sXPLNg4OjvHdr/1vmuU6qb4+7nvrQ3z8z/+Yj334A/zhh95POhVgcCKKgIPnefzD//wq9XKZ&#10;oORhN0vMLC0RiUYQRJknv/p1Ll5fYmByN51Khf3bdhPVNL7905+gxrvpHp4iHvZoNKtoIRXfsFjP&#10;F6iYOkJAIzvUx7npC7z1sTfRaVRZWVggEVIx6k1ky2Egk6FZq9Pd1YVjyywuFTl1eZaK52O7Ol0h&#10;mbX5ZZZzNSy7TTwqUVzM0SpZSLJCKBTENV18W8CQRfyQyoP33kpudQ3LVwmGo+zYOYIpwbkbSwQH&#10;M7Qkk1BXmIm+cSq5Ds22wGItQIMMoex2zl2uMb8q4ItdXJgv0ds/jCoJSL6H7yk0iwUcx2fv3gla&#10;tQqltQJD3TvJ5SsszleYX6igRpI0LIvRHWMsbiwSTWRZXC2y+8AeXjt3mr7enYxvHWRmZpahngxm&#10;q0pY0QjL3dx+z1YG+5K47TLbxgZwWlV2TIyiaUnisQgBTWZlYYWh3iFK60UsI0qpIFBriJhSk5Dq&#10;EBEM7h5KI7k6+VqJxPhBfueDH+fczBwPvG2Kj/zHd1JZX2FjzQHFolQp0hVxufngHqDDRF+Wdt0E&#10;McyZKzrrVYO5QpnluSrNqo0uKEzdfgdmu8Ly+gqlpk7/RA/xlEI6G2ZhbpmNWoNcSycQDPDEfbdS&#10;mjnL2tocQ0PddGWirFYKCGENJRaiZeksrGzQMgXWig3qhsmhO+9kei1P0YA9t92HIaf56a8ukDcD&#10;XJqdoW7ZaJEIme40rUoJz+ighsI4gomDg2GZ+AGfN731HrLZKLmLZf7mW88gDmwhFEmT90V0o4Mj&#10;QddgHwulAoO7d7Pv6F1EUmE2dJ2NapnuTJpDo4MsXLlKyI8geibRaJCW3qTuiBiuxMz0DG3dwRRT&#10;FMoNXNfH75jky+ukYjFKa1WWVkvoDtiKg6ioyAGB3m6NTDJCdyKGb1l0miKvnrxEW/cJaGECWoSI&#10;lkEOy1y4NIdOCMd38V0f1Q/hiw6yLG8qfn69zfJ9H8uyUBTljefXw9euALIggb3JK1MVhU7HYLVp&#10;4wkKIj6JkIASChBMxTl3doaoaNEdjmC6NjOL8/SOjTG1O8WOPaP0DcTo2DXiI4MI6QwlKc2FjQZ3&#10;PPEBDjz2Xj75+c/zG7/3HrYf2sG9d91KPBMjng0yelMPP3np3zh56SIpLcRPn/kBmizypgdu548+&#10;8pu0y3NcPneepauLHNm9h2xcYGOjwKtnZ1gti1y5lmN5tYletwigElVDDA4NEImFabkCP7tc5NJa&#10;h5en67x8eobFtkdbClKs1Rne3Uf2pr04gQSzKwbPv7KOQYBmyyOdSKJGwlgdn45h07EsgokIvuBt&#10;+v9cGTyNuaUctYZFIBBFSpvc9/BOxrYO0dZNrEqTgCBiOuA4Hh3Dptk2SaQH8ESNYq6ALPvYlki7&#10;BYVcC7NlYkner7Nbwq/hvDKWbSH5Moooo8gqvuMhi5sZTNF1iCoBRN0iKEgEZAXXcUDr8JHH7uKt&#10;D04w/vbD7PvAuxjtO4woi3z69z9Je6PObQ/eQ3Y0i9kucvPEFtJbh2nh0ynbBAMx8uUqES1MwFep&#10;bzTwHJVoLIPgqTTaJRzfYe+h29DDXbRlmXjvIL5uMTE8hNFs8tMfPctrp6dJZsbIl+oUqm32HD7E&#10;we2DTCbjtGtVUlsmuPueu0gLCi9963s0O3XkrhgL+RxtScP0XPymiePIeL5Cq9ziXX/wXsqtFv/9&#10;b7/MT0+eZOCmSQpelYVKm6Lk0bVzkud/+XNWz10k1bbZtS3LQEJl52iWaKhDKuUgyRWkqEg0o1I1&#10;G5hyBF+TqJstxvt6mZ69RrQrSrw7Tq3RQQtqFJ06DxzJ4hUaPPm11/jukkiyN8u2XpPR5AC3PHCI&#10;UnWBZKJvOtp/a1JKR4RPNxsNopEktVqbZqOO5DrEAgGCkoAArK9XiCeSNFoNMtk0gaDO9i1D1GtF&#10;sj0ZbEvH0OuYnSYeAq4oc3p6GQIJ1is6riezf9ceBLdDPKxiGgLRSA+CHCCVylLIFahXGvT2Zcnn&#10;NxBMH01SwfYJyEF0XcBHRYlGkUybRCyKJ3h0bBO7Y1PJNxgfHceyTCa2TTCXn8UPeHz/+//CloEs&#10;S0tzhJIJotFhXn7hHP/1s58h36piyyrVSo23v+MeEjGJdr1Jea2Bpft8+lOf55+e+i7du45w9I7D&#10;fP3pbxBUHbpSCcrlEr88+RPuu+1h7rjrbm7avZ0H7zvKY4++hdPHX2FsKsnoUJRk1EI326T6+qib&#10;FqFQlHq9QbHapu0qnJ6ep2VYpJIiIUHh/KvXaHkeWlzljr0TFKp1rs1V8OUInmxx22376clm+cbT&#10;v0RSwOzk2L+7j0atAkiEEmFsHEYHsrz2y5PERJFGyebONz+MZ9Z599seZGLrEP/zH7+AYXv8wQc/&#10;zDt/57f5i7/5PHffeQfzs9dYWrtBOJqlprfoHZ5i9/Yh9mwb5/TxE4hum1qtQWUlx9yla5iGSalQ&#10;Zd/eg9iKwMz6KgcPHuBHX/smi/kG7XCKrVv7uH5tFtEKkdcbEEsyMHETC7k2dQvWKzXiyTgo4Koi&#10;wYi2SdG3DTqSyuT23di2z2qxQ6FuUmo7lFoGAU0hm86wdv0GYqiLWDTFUHcvvekMy2urNFSVVFYk&#10;O9SNLStU6g3SqShTu8fI5yxcVcB26kyMbeHS3Aq6JxCQZJrlInumthJWwhQ2arxy6hqXlsoISoDi&#10;Rg6x7RIUgpSLOXoyKr7XoVKrse/mI6yu5LA9B8e1CMYkoqkuNoo1PN3kwqUlmoZLtVkmn1snmYhx&#10;Y34Zs2GgqmC0NmgVK9QLbWwtTjSicPn8NJMDgyiCiyzCwvVlFjauIikK+UqJlmmQ7cuSz63SM9RH&#10;tVEkEgownBlg/voK68UW+aU6eqeGrPi0bAW9o3PPfVN88H230rd1gp8+d4W5M9dZv3KViKpSqVRZ&#10;znW4ka+jWw2stklU0wgGJbKZBMmYRr3eIF/WcbwgyyWRMzcWERJd7BgZJaho1EyRUHYrU2PdXD1/&#10;nkgshhdNMTk+yvbRYVY3CtzINWk6QZJKjbBnElUyhPrimAmNtVqJuUtLzOcavHJjiUpHomTbSKEg&#10;nbLJ5NR+ssO76BrbwvabbyWTHWTH2DaOH38VVQti1RsEJA3PtnEsHVVW6HQsfNtBlgIIHgQ0GS0R&#10;5mOf+AQp0+OTf/wprl1bYj1v8NBDDxPULfbcdDNCcIDo4E6KZYe1azMUWmVePLOCXm+QEQRSapho&#10;pEMsVGb61DR1zcSPBGh7EnZwiMWKi+sGWN6oY7oa+XKZdHeaRqNBIKISCAXwBIXF9QqeFEBRZbRI&#10;HEWG4V6VrpiG4DmEUBBsnXw+hxroodH0CIUS1OtrKJEoF68s0/ZA1RRkQUB2HMSAtnk2fP285Di4&#10;rvtGg/HfoyR834dfK5A8wUeUN9lOIjJ208BzNBw5QmwkhiVBs2Yxv5BjsL+Lu+7YjtNZpzedYfba&#10;Mmo8SnYoTcN0OXf5Im4gw7nZKs9cOsvhO+8nqGX41clpNtoWX/ja03ixHqYme2lKMfRwL8+fm2Vo&#10;dDuW5TKajnLHnftQVJO3PfoAjWYBVYUvfulJJrd2EwvohGyB9XwTSwhTrDpYLtiegOc6JGNBxkf6&#10;6OgFBrdN8PzJi+D0EpBV0pkY8UYDq1SnaRgYgkjQi/KzZ17i2JlV2nac9WoTVxKQJQEJgXa1jicG&#10;aNsuTcPC8T0830MJqhitMuFwiNWVPK6noEgy3T0J+lMqigeNYo2gGsFyJRq+RX45h2vLFKsWK/Um&#10;uXoVzQ8hIIJtMDuzRKft0TY0gmIQWZJxAy6uYKGpCug2viziuz4BAjimhSy5qEGTsBpHd1tsH1J4&#10;eChLZLlAYucEn/nj93DT3iHKJ1+lOpPnwO33cd3O0yzVKC7N88G3PYooKkR7RxnpH+Nbz/yAg295&#10;AtMJ4IsOnmnSqlnkNhoYho8ajKLFIpiCQ0mvInaqaKE4fiBKvekwlJ1AMGVSRGjnW6wvzmKHYpy8&#10;WKTccrGUMOvNCjffeTNbM2lqxSqqJmPjYzhN1hauQLVEs1hHi6TIleooiQiu5YAm0zZaaEEJT7Y5&#10;cM8+/veXv8avfn6cZCLCLQcO0Wza6E2TsBbm2LMvsXb1Bl3xIOlMmGp+loBrI+LjRuKEQnHaFYOB&#10;TD+luRK+38M3j82ghoL0pOMEBB9V1Wi2TLq7h0llsniiy/krq4zu3MGzx65yYcagLgbp25Jlb1Qg&#10;YBigRFmrG8TC2emu0duT0qG9Wz9dazZAVjAdh3qtsVmFjsXo7+1hcWkZRdXomC4e3mbY0qwzOTyI&#10;6DmsrCwiiQLJWBxN0VDVMNVqC1dQGR4Zo623WJhfIihLdCfj1EsFGjUdU3exPJEbM3OU82W2jG/j&#10;4uVpJqe2YTXbWIZJX28fkqxQa+qYlo1lmjiOjSMKeIqM0ekg+wKeB52OhWnbzNy4xpYd49z/wD28&#10;9S33oSHgOjA0OM6RQ/fw1Jf+AUWL0GzoOLbPo299K2976CjtUhWj4SMSIhxM8Sd/8p8JhGL80Z98&#10;iqkdIeZnp9m4UeSxx9/J7UfvxK6vc/iO/ciegSb5DA33k0hF+dIX/5Y7j+whEYLc0kWG+/soF8vo&#10;HQtNkTA7Ort33sxLx0+TK9RodmwU2aQ/3U1vzxArpRJD46PUc4tMTW6nWmujG5DpzbBtyxgv/Nu/&#10;YRgCaxsrHDlygIN7x/FsnXg0jo+N3mjSqjc5cNMBzpy/QKXe5JvPvkTvju0M792Dprf4xlP/wN99&#10;6e/Z98ghjp98jo+89zeJxQLkGkXCyQSWoXPy1eM0GwZ6rcKDDz7EH/7RJzh81y0888MfEwmFkCWo&#10;VRu06m0CgkpZ9xFjGjtvmuKhW/dz5dwFrp65yLUbi0STWRqORPfEMGuFOjPX19FchWqlgyBFuHh9&#10;lSuza4RSg1xfvEZXXw+SIpMJJ7Etl1y5TK0j0t03zKnz09SaBqqskIzEUAUfWw0SDClUSms8cN8D&#10;/PQXxxicnGT79jGWl1bJ58rYjkfvQBZF9Fiey1Mo58mko4wPDnFx5jprGyV6s91EQyqa4lNcWUES&#10;FG7Mr1No+VRKNbRAEFwRWQmwWsjzvv/wPrRQGMuBaDzF6uoGiViARqtGMChSr1UJB4Ps3bmTK1eu&#10;Y/seWjhET08v7baBoAaJdCWwcZkYG8ayfExHYma5QLm4hmt7qJ5Fo5ZndGSQTttBiEqoqoZrWggO&#10;aHIATQ1y7tJl9I6OoijUKzqzc6tsFJsIooKoCIiqjKuGaHca9PVnsH2f6+smpy8vIlp1Rro1gl6b&#10;QrnD7NVVNEmkWWmRiESJR2I4dpNgQKI3G2fL5DD1eotkKsOvXrxINJUkkenm4Xse5NyZC8wtrdCx&#10;LfZMDXHm+CkMw8P0Ze46dIBXXnievXtv4sWTZ5G1CDfvGqRWzJFOplESMVbzBY4evZ/bb3uIR9/1&#10;Ht757vdxz4Nv4fa7HuSBR5/gvsffzpZt23Etg+OnXiEciSGJEoNDQ9x69E4uz85QWFhBkVUkUcRx&#10;HSbGx2k2GmiBMB3bRFJkDNviyL0P8M53v4eZ+TN888tPIQsKqhZg+45xumIq7//tD/H0d37Cd374&#10;M3Zv20d/PM2HP/JR5uZn+I1HHiRgNoipIqmowlBfmuX5HKYqE0p007EUri3VmV8rccu+fdy4sUi+&#10;rOOLKqIkgWOzslZm945J6uUW5YqOqATwPAtJFlFll+6kTVdCodMsMtiTwuoI1BodDFMmHk9QKuYJ&#10;qD6ZnixaIMCVhRK2vwl1FRAwHfeNRtvrA5aiKHieRzAYfKPRKMvyGy3H13+maRIIBDbPkJJMo9Gm&#10;Yxj09iVJxrs4efwcPak0I/0Z6sVljh65GbvdJh1Pspors7I4TyVXpy/bz+XLy4xO7OfDH/hTUgMj&#10;NEOwsHiJhcunycaCvPvtjyAb8Acf+EO++sWv8PwLv2J+bpX77n+MLd0iZ0+dxMfntnvuo1jI8aUn&#10;n2TblgkW52aJaRob8xvkqzqzy+uUa/avAc0uMh79mTiW3iDTFSORTnP24iwtUyPZHSUUFTm0dYSh&#10;/gFmFhfJV1qIro8oibRbm3y7ZqtFx3TwERAlCVUREGSVfLGM7TgIkoAoCqgBlfHBfgr5EoblIaAS&#10;UIM4ps4tuyYxqk18E2wTAqEETRuMpo0kxWh1RPIVHccRETqb79BOx2RgeIRQNMr8ShXLdZAUEUvY&#10;XEQ6toeIRODXQF+90yIUVdi2c4Jb77yF3/7tN/PWx+/ik0/cT+7ECxzaPsR/++FXCSZ6qNglJoMG&#10;N65cotLp4ISSpCMx9u/eyxc++zmOP38cfXYdfzFP4dp19hy5i3A0gR8QKJXKgIqjxYgku/jlCy8Q&#10;igVB8hkc6UNoGRQKZQLBKLIaotVo49oeYdPn2Z//nPnF68wV6zz74iUERcM2m3j4HDh0KyMjo8RC&#10;QUYHesi0g3QFoiTkMK1Cg9VqDdt3CYgCruEiuj6peAJDcOgeGeDdH3gfoa4wx148RrFYQg7IHDh0&#10;gGKxxMLsLD/61x/g6AZRScYzdRxDx2m10dBYz1e5sp4jEIpi2DbFtQoL8zl+cWya+XIHq12mOxbA&#10;qTfp6CahYJQtkzuoNyzyuTK/enGdTsBhZGI7r55dwDQtxtIqh7anyUaSVC0f3Ye+7q3TieGDSekd&#10;D+3/9I2ZK3iui6ZoVGstQsEw+XwBLRBGVIJkspu6CsuxaHda7BzLUs6v4rsm4Uhok/viQ7NusLac&#10;p7hRxdIF1pZyBKQQQ5l+4rJKeWWDlRsbyGKUV05coeOIdGpNvFaHsBLEdn3iqTTZRJQb12YJBlTW&#10;cxtYooTp2WA7hPp6cUMq5VaNsC/hGy7IPg1dx5egtz/D/3jyr3jXE2+mXc1jtgTya032776Ddt0h&#10;Fk1SapfoSkbpGwjy5af+C8XiOrgBFE0gkoliSyYHb93D4Vt30hWHRrPBWP8YP3/uVZb0Nk46xoO/&#10;9Qhh0WZgoJ89e/dxff4q3//u13nHw0eYTAt0BS22DCaoFguEQ1FiiSzxmIat6zRzTZ79+YtUqx1q&#10;bZvB3vgma2mtSLHWotk26EqnkF2V4yemCQQT1BolPMsiGU5y9fos8WSUVDqK3VwlHQuT7Uphd9qE&#10;gwFCIZWeTJB7btsDrTVypy9Ru1zm5V/cwBmZ4uN/9QV2bp/ku3/313zg0ffyi++9zHv+yxc4O7/C&#10;2NAoB3aM0NvTzcZyhWwmQzyTYaGQR0wqfO4v/gzHrjNz5VXcRoWw12H58nmOnziPLXeTHT7I+PgU&#10;hw4dZOuWIX7ynWdZXixz6VKeE8euMv1anuZ6kF+dm+XixWWuXJhneXGNdttgZmaOtYUya7k1Jnfs&#10;xNei5G2fb/ziORQvQKVao9Zo4ksyzZbD73/4o8zOz7JcWifbG+GmfVuxPI0Tp68wuWsXjUaDjm4j&#10;qwEqjTK9A1nGuwe4fmUBX/KIxzQmR4Y5e/kytuETDASpVQq4Vottw8PYbYOz0wsIahcBNYLdMQlF&#10;YtRbOsmeMfYeOMDT3/4BkWgXKysbBAIKdlsnEIhSqlm0DJGNUhM/qFLI1cg32gyObcMjzFquxXJO&#10;5+J6iVLTYqC7H9dU0Vsir55dYqCnB2yB4e4kgu8RDEe5Mr+GGQhh2R4j8W6SgW5efP41Yj0DhCNJ&#10;BClAJJZibaVKpmeclVwdgkEc10bwPSzHxxVE5laKHLs6z/nrOSRN5fP/7THuOdLLh37rUb713YuE&#10;lBCeLRFQQ0iiTLPZQsWlN9tFXzbB2dMv02g0aTQajPVvZ2F1jY4v8+qpiyiSjOA55JYWCMgKrWoT&#10;VQmzslggLIDVqHPx6iylegddN9i/Y4CengyXZuZIT+3hU3/2lyjBJMmRrcQyAxRydc4uFLh4rcor&#10;F4uoA4PMl1awgy4xDfq640QjKj/62U949tiz3PXg7fznj3+MaCrE+ekLtHSDjUIBOaDi623CaY2m&#10;0eK2u47wqT//HDPXljlXK3Dk5lu5+ZaDbN+znXBU4tSrLzP9058iWB2y6QQ7xobJWC4nf/kLHnjg&#10;Tg5PDZGR2hx79kfEMhls2+N/feV/YfsxLl3JsVH0OXlujYXFKqGgSqHQxLZlQqEojWqNiKIyPDhE&#10;biVPudSkVGviIyB4HpoooeAxNpgmm8rQ091HIVemWoO1fA1BDJLP59m5fRuJaBjXagMiF2dyeKiI&#10;ioYSVbA6m07YSCTyxnBlmiaKomCa5htNxtcZXq+fGh3HIRgMYpomkiRh2DYICrrhs7hSomMHKDUd&#10;7rv3MFpQQNdLqDQIah57do6w69Z9lIuLBJQIB4/ez7YDt/Kmx99BT7hF8epVLv70OPsOHmV0coRb&#10;b96GapT59j8/w7kXjuNV6vhWi2p+lXe/43GWp4+RjafYf9vdfPrJpzjx7MtMpYYYzWbZOraNVCjN&#10;mRNX0G2VcsNBlCJoskYgEEJvV+nNxvDdShkyNwAAIABJREFUNvF4nHJDZ36liK/F0J0mguJx254R&#10;0FtcuThHLCQi2Cq92QEwLZRAEFlWURUFw7FwRQFZU1nPF9FCwc0GocDmFkwWUUUFhADNhk1YCREQ&#10;JLoFlWsnrlCYb6DXJF67ssLzJ6dptaI0iybtusaJY3OsLDXxLRW75eJYEpIUoFE3GB4cBcdmNV9B&#10;xEYSg0iCiigqiKqMLEQwBJnsZBc/+8U3uPvoDp54/D6SIQstbrFzNMHaD79LsFykcOosL/3oh4zu&#10;GGT99AW8uQJjyS72DmU5+c/fJBJV2fPondx2YDdKeYPypdOEbJdjP/kZa6trlNwWyxvrpHuHuDFf&#10;ZnJqB9GubsodHSUUwbB8il4IMdaDFE5Tz9Vw6ibNfIWXv/ldFuau0jfYy8vX8mxUDBxPBEMn4iqs&#10;XVrk/PV5GpbNtl27CQx0kKM+8zemeeitb+HO33mURx65A6d8g5STIIKA6FhURYu3vvcJuqdGmF2b&#10;Z2L7OLsP7OC9H/gAZ89dYXW1jNi0kSyB/MIGQsdBdDc1X2bZJqT20uhEeP7yMuslnYYO1XWP1YrM&#10;xRUdIRjjlh1TWMUCkiFiNhzsNlw6O8PCXJHzp69hWhq/mK6w/dAdeAEHsVbgnbffgRRSmL08Tall&#10;Y5jgGsnpkf1Hk9K+sdiny6UygiDTanboWB6O5RAKhQlHIszPL1Gt1DezAZ6FILrs29nP+GgvqgrJ&#10;TJJoIoakyniWw8jIGH09gyzMFdl/022cOnGenmwWTRSx2h021quoWpRKrU7btNEkgYnhAcy2DrJC&#10;OBJF9A3Coc0/vaIGkEIREl1dVAplaq7Hu97z2xw6dDPnXj4JloctgS/6WF6HweHNPNXl86fpz/aT&#10;7hri20//kI3VEo4vYtg2pmdzz9138dnPf4buwSzXV/JYQog6UHIg37BI9o2T6p/EVpOU2gZ9W7cy&#10;u3SDlbnrTJ9+jbc9/hhbth/E8zQunb7AqePH0TyHnYNZJL9JOCTj2y1i0TixeBe1Zgej3cBqdbDa&#10;Hq+cukQg0kWtaZKIKGwfn+SVF0/jo+B5Aol4FMuwmVso4Isy6Wycvt5u1lY2MB2PYEijqyvCnm19&#10;NEobOIZBsVQmlU7jC6CIPusrS/Rk03iZIMVSBd9y+LcXX+T8lVlG9+3nzY+8nZrncuzCMYrlyxw5&#10;tIupnduQmg1isRjbpg4gvn51kGSUoEhufZ03P/IW7r3vLvbsnmQjv4RltXA7Jivzy8iuzHqpyrOv&#10;nCYyOMGO8WEunr9Ip26iKjaCb1IqFXEkkWhIQxF99E4HT3DYvWcX+7aPMzHQy9LcHIneQU6eOMNI&#10;9zB6sYjRbKFpGmv5EqlsL70Dfcxen8YRXRJRjcmRPvQ2nHj1ErfffRfXrlzFtTwajSaC6HP0nqOc&#10;O34KQ3dxRIdkIkh/JsN6sYKqRgiHo3Q6Td7y8H2M9vYiI3FhZpF6G2LJFJ5nE4mGsWyLRt1gYe46&#10;rVoDyRcZ7h/ENdtYHRPfF9m1+yZMY7M9FouGKOeKaKEIkViS6Ss3MEwPwxap6S626TLU3cu1S/Os&#10;L5dR1CCNRh3J8xnsSlDIF8iV6tRNGVv0SEbD9AZDLM2tkc/X8AMK5XwLSdK4fn2RZKSb6asLuJ6G&#10;4Qr4tk+npaNGgziChxRQabUMwloC1/JIpRUUNcr8os4rpxZRtACe7+PjEo9HUVUJ2e5wx5EDhAMQ&#10;Ccgk412MjW0hFOnj2JmzTC+skOzuJZ1McvbMJYIBGc81kHwPx/YIBEKMD/bQl47TMFzKjSZhLcot&#10;O0doNZpEohk+/YXPs7B4A9PpUO/orG8U+Pkvf8nXv/8zZmbWefGXx7l0+jUWC0v07Rwn6BooksPG&#10;8gJBLYrr2EyMjdIwyjStBh//5CdYWF7BcjxanRaZsEI0E+LxJx7lDz/6n7hwaY7Pfe7zNIU4d9/3&#10;MH3bdkA8TrVcIiBprK9Ms3XXHm594G6iqSiV5VlOnX6ZP//UJzGrGyhWBVVxGJoYZX15gVQkSCiY&#10;oFHvUKq0WFgu0t8zQP9AllqlQVCLkc8XUFUVW9fxHCjli7i+iOVsdgcDkowiani2R0TTaNcsakWD&#10;jcU6um4gikE6uk1uo4iutxEFgXK5xEaujB/MkMr0EoxGWd1YQRaVN5AQuq4TCARwHAfbtlEU5f+n&#10;CPr35H3XdTFNcxPACSiajOPY8P9R9Z7hmuZ1nefnzveT83NyPlV16lSurqru6kAnmraxRW1AcAEB&#10;hUZGYNxZnNFr5VpGXJZx3QvUmQF1FHFERVERSZ1ouukcqrornDo5hyfn585hXxR67b7/v/u/+V3f&#10;8PkKIrbtUm80cX2futmmYfQYHB9Fi+toqSzVvslKtcYdb7mdj/zKJ5k5dZJyp0cklSOlp4lFM5iO&#10;R0eXIBIlqmXQSfLFP/oCrZ6JnoghKk0+9qGHOXMki+v4DBdH+eM//zqvv7nMaDSJX6ljdprYts+N&#10;a0tUdptEkwOUah16lnNTqXNsNF0km4oyPT1GrVYlPzTGpTfX6bkhiXQEH5t7Th8h6PWIRECP6Fhd&#10;j0azQSGTZL9WIgx8PPsmOFmQJRLpFL2+gaqoQEgY+ATeTWhut9XB80IM00InwO23SYoOA7lBQMLy&#10;Apq2he0L9JoGgtWhWWnimBAEHpoqYLRKpJNx6vUmoqCyubZLPlWg3i4j+CGe5ZCKJwgcGz9w8IMM&#10;hbEp/vff/Q1GhyL0a+u09teI+A5KYDEk+5jXF8mpEfYND0MKOf3gHVRK2zilCmGzhbe0xuL6Lhce&#10;fCsHcZnhoSH2NzZ49fVXecdHfhEpm6HU6fDWn307o9OTyLEklq9SbrfY67ToKSr7XZPEwBhicQQh&#10;mqRcb2HslSktb/DUt/6FnaVFMoUkDaPLs2/uU24aWLaHKEYI+w4x36dR2SEWj3PqzK04/SZJIc6h&#10;1CTf+tq/sGI6RDIZvv/EE1h7NQyrj+na2BGBQAU1qhDoIoXBPNl8BsvyyWUHqdfavPL0c7QqDeyO&#10;BY5HMpVA01Qc06HeMNir9Vir9Am9gJgco9e22WuaVMwAURVIyS5DKR3FD1BFGUVUqJRr5AqjSJIK&#10;epzLq0269SZRTeX+++5jdHiE5cUlYkGI6Ym0O33y+cmFqXP3Z6QTI+pnJ8cnuXF9C9tyUSIJREnC&#10;siymZqbZ3z9AlpSfwNh6HJqdoJAJ6berFPJpJE3Dsh00Tcc2LDLpPG9evsaxo7eytrSNbQbs7O8S&#10;eg5SKCArSUJRJZZKoSfizEyNMD5aYHV5iUqlyfDIII12Cdd28ByPZCpDxwqo1BroagRTUjBsg+Xr&#10;b2LWGohIhBGdSErlq3/5ZT71qY9S3VsnHYuyeHWDL/3XP+VP/uSrmIZD17JIFXN85GOf4Fc/+lGy&#10;uQHK9R6llsvmbpVXFvZ55Y11Oj2Vl15e4YVXViEyhKpm2C61cUKBBx54B7/ysV9HGxpn4fI1fvzU&#10;s3z7a19jbmwYxTEQe00UXYTAI5eIUi3VcGyfft9GVxSkQKDdcSiOTLO9V2N7p0YQWrRrTZJqFMcB&#10;1xcwHZv5Y/Ns7e7Ttz0EyaXdbuA5IY1mBy2iIkk+RyZSqKHLwe4WpuWg6xGq1QpC4CAQ0ut2uffe&#10;h1AiIsmCjFc5oLG0wdf//G/53ivP8ezCFRKHxvjMf/xP5KJpXnruZW4/c4qN7T1aHYF0NoPrusSi&#10;ccLApNk1aLZ7VOoNxiaG+cCHPsg73/NuShvb7G/cYHf1TX70wovU+j7Ds2c5fmwa2/M4de4C7//I&#10;w4zO5kgPxFAsh+GhLPF0lI9/+n/j3B13c+7Ou3n4kQeYnhgnnc7y99/4JzRXYCyexXb7uKZNudLA&#10;9AIqvR5TM5M4/R6u5zB/aIKDzVWMXsjuXp2FlUWcrk0qnsLo9en0uniufdO6dqDWbXLnXecITJvl&#10;9W32Sg2i8SR+6JJIaFS2tyjtlVnbbuCrMQIhxHFvytISIdl0HkUKEcOQdDzB2vISUVXEcW1sxyaV&#10;TmH2O2iKxPyhKUr7ZYbHJ5Gkn+SLQhEvFFDVKIqsYHQNHAuikSQTU+NsbmwwkEtSTOgUC4Msr+9j&#10;ECUalRgfytPZ3cHu+aTSRRKFDKWtJoZhE/gh/XafTttAkDU8X7i5weZ5+EqIg4fhOHiWDJ6C54gs&#10;ruzw3AtLPP3MIvFkgmQqiWkZ5LJJzH6HbqfOoeEiUQ0a1R1UCSRB54dP/JhKy6PW7VNum3T7JgPF&#10;POWDXbKZDL1Wg0PTU2xubJNN52lV99BVWN4qYdgeA+kCtx6eYGdrl07XZ/LsCfSoRLtbQxFkytUG&#10;oaxx+50P8OT3n8CoNvH7fZbWFyn3e3ziYx/C7jWo7O/R6QbMz59icnya1EiaWqtKu9ujXG7Qqjd4&#10;/dKL/B//8d9z8a1vYWhiFEWP8gd/+Kf4YYhlyrxy6SqXF5fZbTRYunqNocIw/+kLn2N8dp6eJCLF&#10;dN72ltt47wffg2K3OX5kCuwGmgaKHqVdqfDk977HYG6I/f0S8XSG64t7zB2eYXl1mfJeBUlQqZQr&#10;DA8OEdd0TNMiokXomTau7xMEIVElgsRN2nizWqNZbbO3WUFwNTbWdpFEAde5mcvStAilao1ez+LU&#10;uQsctPocVBpsbG4Tjeo3A/v/HwtRkqR/O6T+VdmSZRlN0/5/9mI8Hv+3g0wQBAQCFFlCkSU8/yf0&#10;cxG2q1Wa7T5XF9bp2RZE0phihAff/RHe8TPvZGezTtt2iGWHePa5N5memOOxV6/QTRUozMyxvrzC&#10;LcfnONhbw/Etri4so8R1vvf9r3Hh7CSXX3yc8amTbKxtoShxnn/yx5yfmUTqtdjcXKVrWBAISIFG&#10;u2fTszzs0McPAxBFHNcklYwwUMwRiUX54bMv4AsyejxDu98kFDwOF6LUdzeYmByk3W3Qa3SYnhoh&#10;qsu4UkAxnyN0XBzPJxAEBEmBENKpFJIkYPS6FAt54hGVbCpNr9tDV1VSakA+oXB8Zoie6WMGAVbo&#10;07MtglBAE3WwGziGTTSSxnYNxscLjA9nGBoawrBDwlDFsjx2NncZHx8hn44znM8jBR4RWSCqKfhh&#10;nHg+z4c/8QGSmkkxHlDeusHpI8M89Xd/ReP154j7Lr7jcOQj7+PujzzKHh2Gp6JcODpN9cYSg2EG&#10;Mz/AkXvfygEioyNTdGttFm+scv69D3Bla5sjp8+zsLWBryg0+w6ltstffvObiOk0TVGj44k89fxr&#10;/O3ff5tKtcWrz7/C6z94gp2lZfq1BtPTY/TdDqs7WyzteviihqxquLZAUtcZSkUYSMe4enWBassi&#10;NZDi9Pxx/uvvfJ6Nywtc3djkgfvvxO+3ePGZq0iJgEguwUd/45NMHJlm7sQcKCKe5zA8PMy1Swt8&#10;82/+ke9+6zvonkBgWsRklbimIMshvm/f3E5GJpEbYGm/Qj5TIKHF6Nk+27UWpqigKD5x0SGhQFrX&#10;kRGJRePIkka92adSa9K1PVb3HELLoVGp8cNn3qRS2UJ2fPK6RrnaIgxDTp29baEwdzEj3T6d+KwY&#10;COTSGSRRo9LoEoQhENLstBB/QgfJZZN4XpcLF05xZCjDaCFP4Ljs7dRRpBiVvSbZwijlgwb9jk2n&#10;1cc0DHa297BEiURMJ53IgBin1u6yX6tQrlZJZSVSWYUP/i+/wGAhz87mJlPHxtFljV63j237VNom&#10;qhbDcn3O3nUf/+X/+jzFpM5zTz5OJBqnZXs89PNv4fzFOVTFJOIFpNQI733vr3NleZVoPI7ru0Ty&#10;KT78iY/xyLvuQQ+b9Oot3vXTH+Drf/FVnn7sm2w+8Till17g2nf+GePGVQ4uPc+LT36TF7//dZ76&#10;ylcw3tjmyo9f4c/+4A/44Vf+gHa/xIAWcjwlUVp8nSg264s36BgBlb0SfruF4onsrW4xXhxgd6dK&#10;vdpgba9Ks++xuLyFLugcGCaHD88SWB67ezUS6Twtx0bWZWrtHrYPkubSavdoNfvIkkosHsHzTQ6P&#10;RUlFRALbYHJ0hE6jRjYeYzCTQFMkDMtkr3ZAe/8G5ybHGR8a4uyFJFPDPe4fOUzj+jWWnn2V8moH&#10;qy+SGhhjfHyQjWqdP/v773P09EkK+TydZgtN9lla26MwMMP2TpdEZhRPiOGLMW77qdv59K8/yic/&#10;/AiXnvgb0l6dWGeXZ194EXSdgUPHeO8HP4TkRvnUL/8md779AY5fuIWf/cVH2Nhc48jsNE9+97s4&#10;kRQdQcZX47z27I9JDqfwCzKPvPNdjI5O873HXkFPpLF8n2hEp3qwhdO3kGyLwUQCs+dh2yFKXMfr&#10;B8S1OM1alURMZWR4hGrlgE7X5OK9t5FK6RweneL64hq1rg2Khhu4vO1t99Jv1BkbmcAPfa7v7CPH&#10;VbL5OD/3trtZu34FCLCMNkLg0+t0yGfSEFr4Qo8gMJAFA1UwUQObyuY6za5DJpun0+3QqjfwPY9o&#10;IoZn9NGjGpu1GobjImiQTHvgGSiSRUx0AYWNvTpdKU406DE1mkcLTXxPIpcfYXlzGcHUqJTLpFMJ&#10;As9ElUV6/RZg06p1CXwXWwwwXRfPgzDm4wcGiuRj9jUIFCRMVE0kDF26rQZ2u4nVssjFRE7MjqEI&#10;NsVslNDxMbshZhe0eJFavY3vBxhGD6vd47ZbLlDdqxJYDoosAzKnT5yn06wxNTnG5YVVksk0cUFF&#10;bzXoNk26XYEDw+H83Rco5pJ01+sYtsbo3Fn+xxd+j73FK2iaRV8MkEwRcccmMTuGjEO+mMPVh5mY&#10;v8D6QQfT9mk0WtQqTVYWVvni5z+DHHY4qJdoSxJf+Z9/w3/787/ilx/9NSrNOoPuPpoFMwMjGPU2&#10;rh/S7dl843vf5plvfZenn/w+j/7SuxhU2ghOhUbpDWLxCELQR4/qVA8MDpZ22dreIhtP0GjVKTWr&#10;OEgogoTve9TLLXKJDNFIlIim4Rg2htEl8EJafRMPn2QqgRJoGKZBELhIWKhSSDqho4gORtMmokVw&#10;vQBEBR+Jetek0xXY2N2j1mnie6DKEaJahL5jIwg3ifqyLOP7/r+xuv41QP+v8FS4iZcAsCwLURTR&#10;NO2mKhYqCCE3IZOJDKEPVs/Ct0QEV0Ilwl6pxxvX97m2UmXo9EUOz0xz+bmXmZ4d4EfPvcjE+Dyf&#10;/NRv89rjr1J9fYs/+5tvYIsSF++4k5gS5+KZ2zh3/BRvuXiO3FCWVt8nmpukVNoikUzyR7//RY7F&#10;4gxHHIopj7njcwiaTDqTRgpFFE2j0WnRckwCQtK5HE7g0e21yeWyxDNxpmbn2dg6oNnp4fg2Y2ND&#10;nD+U5f47T7C+c5nxmQx3np1nbCjK1StX8dWQ0cEiRq1Jp2Wh6xHOX7yDvd1dFEXCcxwiqkosGsM1&#10;2miaQiSqkYirjGcEDo+laLd26BKl4fq0HJPQ90lF05SrPWYnc2haDMdTsQWXaFLG7NusbpUod306&#10;ls/2fomx8RHseg3ZscgoHkMJlaQcgm2TSchUmyXe8jP3otDCaG9TqmwxPZmmtbzMqQcvMn3+Ass/&#10;fIMtPceyto/UN9FdmcbOPiuvXcaZkFGbJi88/SPO3XcfnW6VIBJy6r4L+MkMUycu0AgUarJIJF1g&#10;bvoMT3/jJf7qT/+WJ777DM899QrPf+tpVp99A7fksHt5FWu/wWAmxsBgnkADQZdo2nWmDx/h+ZdK&#10;2EGArClork0gewRRmU61RVSJ89Krl3htzaZqWDTsFmsHa/yvn/tN8pMZ+kGLO+46yUMfeIS3f+jd&#10;DJ45xHJlk+x4kYQHZqtHRNB48bHn2b2xRjSQmCmkyKgyimMRkwICr8NgIUFCjyIKAVulfcpeSBCK&#10;pFN53lhYx1ejdF0PXIuMrjCYzZNUVEI3pFpqUDqokxsYRxAj2H3Y6Ab4oUBET5HWQ6ZycTIJDdW2&#10;GBmZpLS3z+D41MLY6fsz0rGJsc+uLK9D4BEELoEWpdPr3hxC9UCPpGn3bQTPIE3AVDzB5tIyG6ub&#10;BH5Ar9unXjWo1xz2dmuUdxpEdJlQb2NbDqoYxRR8wOHo0UOUak0W1zZQ9QSHxwe5eOYkvWaDQLxZ&#10;UV68fhXD9vBsj3a7gxaJ4qEgyxLnzr+Fxc4uv/bJR7GqVZ781neJpJP0fJdP/9Z/oJiN47bqWH04&#10;dOw2/vIrX6XRayPF4hjAxz/5KJ/4d79Mdfs6yeQEX/r9L7P0xusUIz0k22FuKMJwUuD0kWFisoHg&#10;NTk0nGWiECOGwy2zRdzGCmfmh6nZPU6cGkewO/jNPVIxGaPfRkkU6HZ9WoHLiCYQLyQ5NDvNi4tL&#10;SD0VUZTZqeyxvLqKLEfodGRiGQ1VlW4GobUo1XqTo8ePcObMGRLxGCvLNzh78k5sKwAxoNbuMzKW&#10;x/W63H3XESyjiSaCY7mMTU5RbzTRA5lOs0fPdJEFnfGxWd5cWCI3UkBXNdqNBpIicOzwMN29JWo7&#10;q7z+0os4PZehsQLNrkizK5JLF5HEgGavghmGRJBIJ6J0WhVcUcACWq5Nr+1z0GzjRzR+4RceZmw4&#10;Rb20gqVIbB7sUCmVuOeWh3n+9UW8TI5AkNms1tCzGczGPkcGcrz+5Pep7JaJBgIHizcw91eJIKOH&#10;MfRoiu8+9RRaUqPTbuI5AsXBUeKyjtFpMzM5hGN3qNdMdrbqSFqM02+5i7Wl14nIIVokhtupkkok&#10;6TgSpW6Vu99yCxtXr7C0tk657pGIakQjEqZRQzO7PHDb7XzrBz/EVTJ4ro8u+uSSMa7dWCSmp3CE&#10;AAWXnBqgBwbbrTJDQ2OISsCpyRT9jWWShHQFhdXtA3qdDk6/TTwRIZRDDM8iFARq1SqaFCHwQQTu&#10;vuUEbz1/ls21BTKjwxw7fydXb6yTiKiMDkXIRtOoVoimiGztLJHQJbpNF1GwOHR4EEV3sV2H6clD&#10;aBGTTFFiZPomdsO2Q/qujRbL0evbiIqGIPu4noUaiRGPpAhcD1X0GE6FnDqc545bjpLQBUIcUATG&#10;pmdQ1AS7mxX6pnpzjFcMCLUkvb6DrmrEIipmu4OkaUgRjdcuvUI6naDVamGaIWGnz2A8wmAmTbde&#10;JS46vHx9k5MX7qE4MEFgdYlkBihMHeXvv/63HFQqWF5ANJYh9AQ67T7RZJbR6XEESeFPvvQX/OM/&#10;fZ/tcp2Z+ZMUJg4zOH2MRt/m3Y/cy+NP/iPX13Zp1FUmJ+fY3G6SHZrnkfe+m2PTGeKeT3V/l83t&#10;dSamcqwtvoRX65BK+Pzah9/D/RfOYvbqNBoVBrNpZFlEj6cRxCgJQeOFF17GaffIzwyiZ2NIkoyq&#10;FFnfPECNRIgqAt1GgwAJUVJw+lVCMXKzaSdIEApEVJlUnJtZK8Ekr3lkRJ+MJCH6MD6QJp/J0Kr3&#10;cS0HxzRQZZ+YFsGybTwlgaYnyMWTeLUDwtBHCX3CQCH0VVLJHL7rI0gigR8ihAKCHyARoEpgeCZI&#10;oOgqgXATmaGoKoHr/gQ5IWPbJqHvoqsqkhDiuw6SKOC5oCpxBF9l15RJp4YZHZ/ANDoUB4qcOHWE&#10;L/3OF5Bkj+HpIvXuDjHR5qcunicjw/Ovvswd99xJulig2jW4urxGZniUVsPDMwJeefpH3HqkSEL3&#10;yWXj7HVsrlxd5erCFoWpJPu1bfp9A0sQUCSNiKwiBQb5TIpez2BzfY1ypU6rYyBIGtGowPzRcQ5N&#10;xcgXNRyzRSKiY2KQKqjslg4YLowwOjdNbjBNda1KqCUYnBnh0qU3kZQIqqSgaCGuYNNybeKJGJGI&#10;iOh1GYuB5lpEZIFeEKNhwX7DIKuLSE4XR/BQJZNkJkPX9Oi7FlpUIx74tHsOS2WPjf02sWSSgawD&#10;fg/LsRADlfm5I9RKO4i2QW4gi6ZKnLz7fnohpIYHkYM2UsTH2KiSH51F1CNcW1gmcvQ4o7MziIhU&#10;l5Z58okncLI6D33sfZiKy0qrjBvNkR+bJIhGMAipOT67NYdKO0SUbCZGRijt9PnV//AFPElCiyg4&#10;/QYRKUTwXZxGDTV0bhaKAptyr0mskCAeUeg7CnaY5NryDi4Bsh7FtEwQXOIRAbPTQ1YjKIqG0ehw&#10;7bUrlGs95NwQvqKgJorkxo5TGBmjHXg0LJPNSptrqztYoUxWlHj1hVfYXFxj78Yqzf0DdDEkl1BI&#10;RkXSKYWJ6WEKw3l2SrvYpkEsmUVUYhy0+zR7ffYaVQ4PjVCvtFH0OIlchLymolk+zUYNQpd8Pksy&#10;lWZlu0K10WWvZdHp+zixGIbrMEmPQlJjLKpTq5bodGr0zS6FsWMLs7e+LSMl3N5npycmabdaZLMF&#10;1g9qBOHNSQjLcnBcH1lVEDGZHM4hhw5DhSiyHJDNxRkZH2JtfYPllTZ946YyNTo5wuBQhPHBIUTb&#10;ZavR5vjxIySTCV587QqBpGB5HtmkRhhY9HoNdvf30NQotUqdcr3GxOQUp245x/ZBCU/QKQ4O8+ob&#10;13ESCufOnGQ8l+Uv/vjLyBGVu+69m0986qP0GmVGi3mWrq/z6d/4DFevLaFENXpmH8d1+djHHmVv&#10;fwfb6vC5z3yOF3/0DPm4xvlTM8zPj/LgvffSqtc4NDNFt9Pmwq0XaLaapJI6cU3DaPdAlohmstTM&#10;gIZlIApwam4Cw+oxfXief/7u8+w0+4gJnfmRDBtbq3h9C0WJYnf61OpltGSMn374Z7l0+Tqur1Fu&#10;13nwwfuYPzzH9WuLSJJKz+rh2C6vvvoaYQibG7vYtsXk1Bi5QopcNsns7CiHxuPY3QbZRBy7a9Pt&#10;dNF0nVaryejMDFuVBrHBYZqmjRRL8tKlN8nkc3R6XaYHU+xvLDGYjnB8Zoq5qQkUz+YP/ugr7G9X&#10;2NupoulxFldWEPQYieIYgeugxzJYTkitXKW8vw+eRycSR4hF6fs+gqwSSRX5ufd8EBmB6wvrfPyj&#10;HyOfEPjdz32GqK7zg+99lx8/80MSiRiJuEoxm+LOW88zPD7OyPAgP3riMY5OjROPJfFcuHzlOoIg&#10;Ua826bYs/FBlZGyShWtXCEKXsdEUMt/zAAAgAElEQVQCmhSQTBS5sbTJ1Nwch+fnUXwLx+hRrta4&#10;eOEs7VabWsu6yQSKSYh9i2qzi+F5TExNIcsBszMj3H3+LOvLK7x4eZVOIJNMpUgndIx2myAQ6RsO&#10;ckRBE+Hk3Cy333qO1xaus7WxSSyh886H7qFXruCZNtW+ie1Dv9fl+PwclXIZRVE4MneEjfUN8rkc&#10;pmUjqwqWbTA2nKFa3sHyLMamD2H5EtcW10AWODxVYHttGcnpcfToIebn5xgbGWd2ZpY77zxHp1sl&#10;nY4Tj8fZ2d5hemqKQr5AOpPGtsObynCnhyMqCJKI47h4vk9UjyAJELo+shAS02XmJgcZGcxjGz1u&#10;XFtgfGIERRNBENnfrdBq9CnVG0QSKqZjUuv0SSZTGKZBz+jjOw6GbWGYFoIgMjBYZGNrHV3WiEtQ&#10;SGiYzTK23SeTTRFE0rR7bcbGiszOjnJlaYV//Pb3uOf2E0CA7bjIEYWBwTS12hbbu7tkkikqu1Ve&#10;eOxpAsdle22V1964xqVLrzM6Mkppf4+7zs9jdFsoSoTr13f5wz/8IzbXd1hd3uTCLSeYmh1jKBZh&#10;a2MJNSIyc3ye2y5e5PTJIzz4truYnprAtV0atQbJRBYFmXg8jiJLLFx5kz/+4pfoNGqk4xHkqEgs&#10;HqdSqnFjaZ9u1ySZ1Bkt5ggcn1qzjY+ErOkIkkKuOECz1SL0XNLxGFLooUg62VSC8Vyc2dERknqE&#10;ZCKJ79hIoogs3cRCFPJZVEUgn87gejaOIGIZFp5jMzU2QD6bYrCQwvH7+L6FJIRIUojjWPieRxD4&#10;BGGIH4Z4IWiRCAgSjuvjej6yLCGJEpIgEAJ+ENx8/5MM2E38hIph9InGEjd59qJMrVHh2rWrJNI5&#10;8hOTrGzt8IPHH8Nq12g2GliGh+nCF7/4fyNg0u2UCS2ZZDTG3/31X3P9ylUuvfIqP37qGaJpmUwi&#10;wjNPPUkho6NEVfabVbp9C1GWicQkRsaHmJyaIZfLsFfvMDIygayoTB2aYnRyAsf3qVQOCJEwDI/c&#10;wBD75Rq3nJvj9lNjNMpb5NMxZFG6afnqCrlcjpWVMrVOk8mJYURfZeugxnalCpJCLBK9+R9CiOt7&#10;pJIx0lGJ0O1SyGr8/FvvYGZsCNt2IDbA1dVN7BDOnJhjfHSIdrPGsZkiYhBQ3qsghCK5ZALfceg6&#10;Aes1A1FVKeZT3HPbHGk9Rq/Vo5gpoisi8ZhGsZDB6JuoosY/fPsJHn/sCUzbRslkOH7sItOjE3iC&#10;QDyRoLS7yrVdm9kzR8nlMsTjEsfOHOdtP/8Iq+U2qclp7nnvB/ESRYJ4lJXdHTJDI0iCwr/882ME&#10;nsDPPPQwX/jdL/JrH/s8oaAgCOC4N5cNhFAi9EJkUcH1PBAlKs0O3a5Jq9GmUi4jyQkaTYvdgwYB&#10;yk0cnBAyOlxgKJ8kTkAqGsPs9RAFARkPBZ/q/h6bayv8+Okf8cKzz7HSqpEuDmA6AW9cXubWC3cx&#10;O3MUOxCYnJrj/NnbeP7xHyIGIdFIhJjuMzs1itlvs7O3TYhLMh1DUzVAptnps1ntYHtw4fw5gn4P&#10;y/FB07DcJqemR0irAf12Ddcyabe71BodmoZAs2NT7/UwAoVQ1xFCj+m4jKaEKL6HrimMjY8TjceJ&#10;ZkYXDt/2YEaaikU/26o18CwbTdHYKTdJxlXymQShG+D73s1h3YjLXbfNEdMcol6fmCYhCx7xpIbn&#10;WeTzMptbDoak4CWTDEznSaWitFslri92GRzOEEgyq7tlbr/nbjpGl9vOHKZa3qVWq5BO5VAEHVXS&#10;ET2R3XqdV65eh0iCUErQ7hiQTnDxbfcwWEwTU3zOnT7Eox//EL/+qV+isbuK6nukoine/4FPUCyO&#10;sVja5Pa3nOHRj7yfX/nw+0mn05imweGxGT7/6d9kVPW4ODPCVC5Ka2+Hzc01RoaKlMv7GP02ttUn&#10;8EzikkVCUwAZORqn6wu8trjHfrVPIhbHdQ5IZtK8eX2LV9/os2W7HD1xCknoIAUeSgCyJ6D6fUYG&#10;cwyMjOCHIteWVohl8xi+hyjIvPDC69TqLQrFIQYGRjjYP6DT7mDbHrISIZVJYxgd1EiIY3cZyidI&#10;azYKPookE4lGQIbCYJam1WV5Z5fHn15n+NA8P3j6RYwwwpXVfexAptGxyI7mIKozdWyOUrNCtVvl&#10;1Ll5SutruO0DxlIyrzz/NK+8/BxeEPKDJ56iFchsNG3IjFKyQc0NsLC9T3l3C8+xEYIQyQ+JqDFc&#10;J+DSG2/y/vd/kHNnT/D49/+JucOzPP3UE5w8dYTz88d46aXXuFGuc8v5WykUCiRlh63VBQYzCZ59&#10;8nFWFjeIyAFbOxVGB0fp1tsIbojvKUxOzGA5Ln2rz+zkEEkpJB3LsHBjg77n8+ILz3H7ySNEJdiv&#10;NpidnaTX7dHrBYSCx5GJYQpKjEgsy8ZemfGZGXZ21nGMDn7XoNO22Ck36bgi2UyK+dkJ+o0ORteh&#10;Y7ZJJGUkt00MG7NZZbtUQlJlVCXg7Owwq5cvkY3G0GJxqr0+iiRwx60X2d3dRZFvqrdC4GNbJqbn&#10;o8Si9B0DUXa55+6zqKrKysoBL1+6geEHjIylGc2pnD99lJG8imk16XXbrC3t0O5sEfgmuiIzPjLG&#10;+soSiuQyOTXP7sE+5UaZvtXEd0xiWoQwlsJxHGRNBwRUAdTAI6nI+HafVFQhE4XQNUjFdeLROKl0&#10;hka7z7Ub66yu7SGIGvnBKPmMzokjk/h2wM7uAXYo0PcCLpw7jePYdNs9HC9k7tg8rhAS9X1OTg9x&#10;ZCyD0aswPjtJerBIZX2L8uoaVy69TFu3MWyDR97+U4wODnL+llup1tuMz85RqdbI5HI8/L73IUaH&#10;6NkCC5eeBd/j5PwpOgcVSks3aDTLvOOh+4iJDgPZHG5f4pvf+AGdRh0cm7Rg8fH3vZ2hmEBSaPOW&#10;W+dpHGzQr7c4OzPLg/fdguj0sFptsHywBeyew9bCCn//tS/zyg+/R2dvnQFFw643GRgapN1qk4qk&#10;aFd6mB1o19vEk3Fs0+TQzDSVchnfDwjkOA4BGxtrqIHDaCHLWCGP0+2hReNosshwWmcwk6JRKpFK&#10;JDCtHqoq4XsmmgqyEBDYDo16lXQ6geP5RDSNeEwH0UFyyhQzPj/94FHuODvFXWfn2b1xA8Gx0fGJ&#10;CAKCoCAgIQg3txolQcRzfCRJRhRusq5CQcD2XEJRQJQlvDBAUhUIQgQBZEXBcVxkRQUEYoGL0Wjz&#10;+qUFnnr9BunCCIdm5vjVRx7h1x79MCODGp/+5HuYmxokm0ySTuSIF2OsbFxhYiZPIR/nvnvuZGSg&#10;yG/9u3/Pn/3eFykIMrJpQygxPX0ELS6QyancfudJZFVj96AKkoYX+ERjCa4tLbJVq7NXb9P1BGaO&#10;znFQqtGzPIIInL/tECNjaW6ZjFPdWUX0HBREvH4PFQ/XqtFqqPiuQ3EwwszcUa5fXaZjuPhYmEYT&#10;RXIJnD6JqEY+ITA7JPLQvfOcmc9jNjaJaSGpRJGtao+m4VDpdmibXZRYBFUTmJxKk8zGMNweqqrh&#10;uTa+VODaZomWohFJRHDNBkeKMl5th5gsYrcNNBGisoQYBLRbLpqgUd1rEUXnjVdu8Mpre2xccbnw&#10;0Hvo6Bo9RSMyNcrD9z6AH9rUmnWkwgBBapCSoyIOzdOQ8qxWbSpNB0VPomhpdve6PP/CG9z/1gc5&#10;feIEX/8fj/MnX/5nUtkB2kaDMBQIPAEcGTwQCEloAoVsisBzEAQRRRARPJeobGH2+nSbHQJfJhBE&#10;3DAgFB3ySZl33HeOuYKKWz+gqELYajMWl9Asm4grEvgCqXiSaqXG5R8tcfmZN/nht1/g+ZcWeeXy&#10;En/5N9/iySde4gf/8D3++S/+miw2muCQjsskEh5B0CObizE2PowkeRw+PIkkS8RjOuVahVgmi2P1&#10;eeQdP0MQumzvVek5AUrU49yxCTT65DSRkfFJ6l0bIZLloBngoNG2ewSChBM4BFaPYdEnn0kgBxK1&#10;aotGq4/tCWRGZhaOXnxbRnrw9PHPdho1cukkQ0OD5IaKtNp10skYkiATBgGiCGNDcRKKT2Vni6lC&#10;kUQ0ia7orG2scdedd3Px1tsxzAAHkaXtbTKjA2QKgySzA7z52gpTMyPUGi0s2yceiyCEHr/w8ANM&#10;jQwzMjBIo94hnypwaPowm2s7iHocJI1oPMvA0Ay1ehcplWR0ZpJTx+dIaiKD6QiCFCJgoYc+iiDy&#10;+f/z93j1zUW6hkGkEOOvv/5nFAo5apUqsUiCW245y288+gnEXoPBWIShVILdjTW67Q6jkxOsrKwy&#10;MjJKIpGg1Wqyt11CDAzi0QStjkXbsFhY28QWosQ0FavTRHLazE7M8Pqr1xCCHFZgUIjrzEykyega&#10;hXwe1/U4OjOOF/gsrO/R6jk0OhZruxViqQKhL9Fp26haFEnWcOwQUQQvCH/SWlIxjT6aLuEHBvl0&#10;ikw8wtGxPI5h0G310BI6W9tbHJRKuIHP6dPnuHjhLH/x5X8AV2B9fYdQirK9vUcqmSGRGCEaH6LT&#10;F+i4MpYQI5IdwWj36Lbb5JIJJM9nOJcFo8/B8hJbS+vsrO1w4/oqSjzPxMxRcoPjjAwMUK40yBcG&#10;2N/bJpVJ0jN6XLz3fg4aezTbXcqVEF+M0Oz3iEY8Bot5kqkMvhzn0PQM2XSa/sEG//Orf4quSkQ0&#10;ienpQW4srGNaPplUBFUUGS4UMfoWy0s3UAQZPSpz94VTCP0WjhGws1/FFARymSRzo0VqB3tslppE&#10;dYXA9zk4aBMIPglNpLy6yRtXlxH0FOV6A1kUKCTj3HPhTq5dW6HU7GKh0u22qZV3UZHpdi0kTcay&#10;22CbnDt2mIFcjo2DGoZtI0oBk/kEByur5FNZ1ksVGqZ9s2lWa+G6Hql0mpCARr2GLMuIio5hWgS+&#10;S0IL2F+7wdzkFNdev8HZcxfZ3dtDcLpcPH2EwWyaSy88zcjICKWDCuvLJfSohOv47O6WmRyfIR6L&#10;MzE+zhuLa3iiwE6lxOTMOD/7sz9HPJ7iytIWfhDQ6ffJZjJY3TZq6DOYvck1uuXUMQK7jaYISGKI&#10;hA6iwquvXeXkybPsbh8wNDSC5/WolQ8IXZvZ2XkWl9dwAhAVhUZ1n2QiQbVaRwDyhSxbm+vkdZXb&#10;z51gpJjmoLSHJ8okc3m0UEYURDqmQXKsSK/V5tbTZ9nYuIrl1Pna1/87h08dRdNVfvu3P8PCeo1O&#10;z+Lx73+bYlSk33ZoVi3iEei7ffL5GA+97U5uO3mYHz/5OKtLFb7z3cdpN/aRJJuPf+g9PHj/LdS2&#10;LiPENPa7PeKFYd7x0EOsL75BZX2bKCF6EOB1u3z/n77BtUsvEPaqKG4d1euRkATykTSaoLBTKuG4&#10;PmbXwTNDfE+lkC+yuruLqkWRZZntrRLRiIJp2qDI2KZJLq6jCLC9sYemqQSyTKm8y2gxiSaGpGJR&#10;tra3yeSyNFp1BNEnnohycFBCVXWGRsYpDAxieSLttoHpOPSdHvfed4FkNoLVL5OLp2iXGkRRGSwO&#10;UNqqoosBnuOSScTRROj3OwSuja7eREoQBIgIyP/adAQkSf63vcYwDBHEm0ywMAQ/BNdz8fouST1K&#10;p1ohpstMDA1S3SlhSvDM66/x0C+8k8LkGHIqz1qlxX7fISTH5MxxEGIcmjmFqua4//6f40v/7Y/4&#10;8dPPYvX7GEabmaNHqLSbxHRwrDa6JrC8vEW11iaeTCMgks8VqTdaVFsdbNen2TI4feY0mqxSqdXo&#10;WG2SMYirHmFljYQqsXR1Ec+5ebSmEzEGBwdQ9XG2trbJD+aYOnSCx77zLNlCjlhSJxHTGB3Mk9AC&#10;zpw8wv13XWB+MoMc9DA7ZVQBrl9ZoN0yWVgrUWp2kSNxnMAnDEHP5MgNJOn7Li3LxAx8hqfGuHq9&#10;RNO0qXZNAt+mGJf56CP3EBO7RFSF2n6HkcExzL6FIkc5MAS2yk0sRUZUQuKygNbsUlrb5tKba+SP&#10;jJAaGkLWi6j2Pp12G9cNiWcmWVneZ3u3hhqPsrZ6wNbmAYXiIIgCAQILi6vc/9a3Iysa3a7Bb336&#10;v2AYIc1uD883CT0fKRQQPR9FCJFCm4GIgC56CG6PMDBJaA7FlMBbzx9mvJghJkt0+w7IEs2eiR4T&#10;8AyT8bxKTLCJ6hpHZ2cZTCW576672NvaQxBE2q6DK4JLAJHkzayiKKOGCvXdfYxqndbmDgnXIhk4&#10;3HJkFEVyiUREQilE1TVa3S7xRAbXC6jXm6i6Tr3eIJXJ4skaO9t1et06ucExFlZ2qfYsQtknE1UZ&#10;SKcYzSZpmx6BFKE4MsmN1S1s22ZkchRF1mn0OihCwPnpCTrdNjE9ju8LpHNFaq0eh07esnDo3N0Z&#10;KdqpfXZibJiRoTyCEBDPZrBtA0WC6fEpjh07weryCrMTBT7wzndweHwIPZRoVFvIkkIul6ffs1hd&#10;XkMWRY4dO8HW9j5LG1v0uhajo9MkFYV8scj6+hae7RFTFCaHBnjtmR9y7fXLmN0+8WgKPFi4skC9&#10;3sa0Xfb2ypTLDeotm2azQ9Nz+fCjHyEV1xnMJug29khnE4wM5ShtrDMyNEqra3H3Qw/zO5//Hd79&#10;vnfx8isvUas2UZQYc7PH+P0v/B7Pfvs7jBcLTI+NEtN0er0eludRqlTp9Exq9SaaFsXsWwzksoSB&#10;h64nUCMpDNdjY6eJrMd418MPcPHMaegb3LiywNFD89y4scLx+VG8VoVydZOjE5M8/tiTXLj1Flqt&#10;GvF0llLTpTA8zXMvX6HStmi2ujTqHQRRZW5+nivXruF7Io1WlWarjR6J4nkh8XgU2+qiqCGTIyMI&#10;tkMxpmJ2+zimhx+GlPaqjI9MIWsRbNtHFVQOD82RiidYWd7F9AMkRIx2h+Z6m+eeep43X7vGCy++&#10;ydrKDk8/+TyL15bZ26yRicUI7ACj3WN7eYU4MBFLsLe4Sm3rgN3dKovXFuk1uihSgnx2GNeF86fP&#10;sLG2ST43QCiJPP7Yt3n9tTcIghydroGqK9hmmfGxAd68dJmh7Chba0t851++ydrlH+OaXQaH8vzy&#10;Rz9CsZglHg+o1xpEFBmj3cZotej3LEQhJHB9AsnFbJVJiAGb6/vsVro4UoAqC4hGm/HBQXaqbQYH&#10;iriuS7cb4IUe6ZjC+aOnaHRs2n2HaqdD4NmkVIXGXoVcYYRKp89es0s6lSAZVTl74gyFwjBbezvE&#10;EwpJDcYLOVzLZmW/jgMossDFk4dZv77M7NQ027UWLcvBsT0EQcG0HVqdDplChn6ng2VZN5uHng+e&#10;g2DaDKZU7GabQiLPxs4eu3s1BpIqncoWhXQK0bEYHh4lkUhz8bY78BEYHh5HVaOIoko0GmVnd5dq&#10;r8+Js+eZPTrP+z/wi/zxl79Ct9ljp9zGsixkVcM0Tc6dPsFtp0+wvbKAJoOmgIzF6PAAnVaTTKaI&#10;pulUajX6hs3oyAiubZKIq6hSQC4VIwwEXN8nFAR0XcWxbe67/14mJsbZWF2hU68ihS63nTzCofFB&#10;djZXqNaquH5Iz7DY3ynhIdLqm9ihz8jAEGuLizz00w/TbDb4pQ99iO1Sh3isyP/z+/+dZ558mYOt&#10;TYzaPnaphOzLRLU4peYuhaEcd993G+fOHcFtV4krKq+/dgNX8HnvL/0M//lzv8n08ACJqEA6p+Ok&#10;8rx4fYW1/SpWq8rf/fVXCcodfvSDb/Pac8/w7GPfY2YkzY03XkTxukQFk7QuE1cU7J5HrVJneHKC&#10;iB6jVWtR3a/+v0WdWYyl6UGen39fzn/2c6pO7b1Ud1dPL9Pu6Zmx2+OxZ/FuPBZYgC1EpIgoUqTc&#10;oIQgkgsUESlSFFBChKIQAiEECEEaIICxh7HNDLNvnunptbr2U1WnTp313/c/F2UlF9/1d/Pp2/S+&#10;z0O10sT3vZNcagYj12d5eY5KuUSv18P2Qk4tzFHRREqGymynzcj1CeOEpYUOw+4OoT2gVaueMOQm&#10;U3zfRRBiFubnEARwnZDD/ojBYEz3YEBnbonJ1KZct7i7fofllWU0ATbvbjE4GCEm0GrUqZdVGhWL&#10;R86fo2pqzDWrmCUFS1fwHQdJklEkCVWWSdMMAciznBP06snwfZ88L1AUlTTJkGT5pISVCMiAnCdk&#10;kcOHb79Nb6fLnY9vc9Sb8If/8y/4s//9Mt/5Pz/gt/7Tf+aVV1/l93/vj/izP32RV77/fb77Z3/B&#10;y9/5G37z13+dowfrzFtlaqrMt7/5Aj96/z3EAuZmK2hKQata5f6DPUrlGuVyGcs02drc5dKlq+x0&#10;e2RJQZZkbG9sErk+jVaTpZUWnzi3wOpMhRkpQy0KkjCmdzjmwrlVNEUiiXPurveQRRUnjNgf2mzf&#10;22U6dbn59Kc4d/YM3c2HWHLM3EwF3zlCz1zkLMSdjhFziUa9ydLyWQ6HIW6UnxQmCvAcl8OJgywK&#10;pIWIpJfwwoSj4yHbuw5OHKOZBhVZ4pOXz9ISpxiiT5EKRJ5M76DP4WGfo6MRg0Ri6+CYvKSSFRGx&#10;O2Gt3cK2h4zGMX/12vfY2N5n9fTjlHSbYX/CvY1dbCejZFZZWlwmSGIWFs8wsT2Mag0nCtjq7qGV&#10;LB5de4xf/qV/yW/95n9hOooIg4gsjlHlHLkoULKcqlTQKinMtyx+7oUvMFszyQIbSYi4cfUcjz1y&#10;mrOzNUxJIfEinvzU59jc69If+6xeXOFLn30SJQ4YD49ZPHWG/nBMu9Zid7dLXoBpWdhhhKSqDIZT&#10;UGSCOCDMUlKgkAuCyOWpM6f4ytM3+eTVi9jjQ6xyCc0w8HMwSmWSXELVamSFTLd7RBTnFJlIvdFi&#10;7tQqtVqF7k6Xt2+tM7IjJLPC1HdpmTp1w+JoZ4cw19jvT3j/ozt88slPIQmQCwLj0ZQgjTmzvERD&#10;klB1jdHQplJpsXd4jGqWaS2s3Ll887m69JXr536VNEAqIjxvysbuFr/wC/8AezLg1vsfsLm+SRLG&#10;rMzUCY4O2fn4Y/Z2djFUizwpyNKEnc0tyobJYqNE/8EGmhejJBLRyGZy2OeDDx5w994G5AULlTo4&#10;U/yjQ7SkIBo7EBf0DvrsbOxw/vQqw8kxdauMjEDVLGPWWvT6RyxeuMbNmze59/GHGKrAtcungYzD&#10;wz0eXV1lfX2Lv375FW5++fPcfvgR+zs9HL/Aqi7y4ovf57/95u/xyvf+jsWaxsC22T8ecm9rj2mW&#10;keomhZ/Snl1kYodousV45KBLGqJWYqZzCknRubC2hqIKOFOX555ew+4P2L7V48ziWSQxRTPH/MRX&#10;rnPj3AqxUNBAZ252hnA6Yt+xcSLI5TbHk4y333+AG0vIUoQsq7Rm51g8Nc/d+7dJkxzV1DFLFq7v&#10;o0oaZ06toCsCqlpAlFKRDUbbe5iKha7WSPsxzn5EMIQHe4f0R1MCP+Jo9z7n107xtRe+yO7uHqfa&#10;DZ5cW+P66gwNE1pVhS8//xRXz50iGh3y+KNrnJ6ziIMB48wnUzOMCswtlIi8KZZRMFNR8EYDjnc2&#10;uP/+W3z47jt8789f5I2XX+aP/+tvY2QCf/WnL4Lrcn11jb07H3PzUxewj7t87ZlneeTCWVQ94vqF&#10;Jf72t38HVRzxj//pN1lqyJw5NYOiybz06rtsbu9iT13u3+6yujKLJavMlOvMteaYbbaw/Sla0+DG&#10;J9YQY58rjz3Fm3cegJRRK+nIoU3VMHnv/gHtmTaSojCZpNSadY73t8ntiNnFs2iGxtZhF1OFxy9d&#10;oL97wNZul+tPf443P/yYctlEJmY6mKKoFjt7u8SJx8WzC8TOhDhM2D72COKUStViZaYGQcjBfg9P&#10;VBhOfURBJM4lNKOMoKjEecxkOMTQTL743BcQ05zccfjms0/yiWtXmK/WWP/4Flq5RFrEfPbGDao6&#10;FGHKtD/m4fo2BRIPNx6w1xvRH4yJ05yt7W3SPKM10+bt925RCDIvff8NBDIalsXm7Qeoeh3f84mz&#10;HKNksjTbRM1CvOE+n3j0Ip49RFfAmU6Yn+tw9twKr772Co1WHcOQuXTxDJLgoYgFnZkyqhxhWRLt&#10;VpUnHrvC3Y9+hB2mDMfHnFk9zc69+5xbmOHq2RXOtiSmx/sMjvapWGWuXbmCIUsc2gl2LjJ1U7yD&#10;Me5wyuxMm4fbm/QOHF5//T4v/tUr3H2wju+7PP7Zp/j8lz7LvVu3ePL6Db7wU8+wMf6Q8499mm/9&#10;ws+zuDpHLrpcWJ6nXq6TpBOUSso3f+55gnhCy1riX/zzX+Hf/caf8z9+50946Y/+krsvvY7QPUSc&#10;ukyONiiiIY+eX6FlKfR27nBmvs7a8gqNkoEmnmSeUhkyteC430OVJdzRiIXZNjs7D9GNgpZQMDge&#10;4GkVzGqNDIHjiYecZ8w2qmjEeL7DxPMZxTl1RWMy6POPvvUCk4N9UtcljSJiJ0JIU2aaZVRRREIi&#10;9DIarTbT0Qi5kFEFhbJpECUug1HEeODij3NKxiyun+DFHp47YW6uyXjU48nHLqEJAanXJ/bHXDl/&#10;movnThNFKc5kilAI5AUIBeRphiorFFmGiICiKVQqFaIoQhBEEIQf0+5VojShPtvBCQLEOKKjK1i2&#10;C+GUspGz0tCpk1KMR1zodJgXLYrDAZ1CJtpYZ1kRuTbboCM4fPrqGYhHvPPBm3QWOly5eoXNex9D&#10;FKCJMu3WKSRZZjg6wh3bFEnBZDDGs0MCO0BDwYwEctcl9D1qRs75ssqTnRZqEuMMJph6hdOnLqCb&#10;Jjvb21w4f4XD6RGdZodX3/yIx595mi9/5hrbD3Z49707hHZM4gYs1EXOLDZZXKrTVFSCsUOt1ECW&#10;y2haFcSCIJY5GthMnZA0EZByARUBe99hb33A4fYUQh2nnzJVJMIkQ8/h+tlT/NRzTzGne9hjhzSS&#10;2d+dUq3VuXT5IrIu4oyHSFlClMmkgsg0TxiXVU5fO8/Ow/epCxr339nk777zJs7cGitnL1Fqdzi1&#10;amHbB+zu7qKXlqlLCuP+hGdUNTcAABS2SURBVA/ev4eGwmeuPcmT56/wza9/iw/fvsfgMKSIPQwx&#10;xcxyOlaZiwsLPHPtMjeWm8yqGZcWGvS6Wxx3d1ALaNc65F5KPA7YP4y4fWuP7YdDpuOMNBFJkoje&#10;ZMy0N2TUHeDlGrf3juiObO6tb7E/GBBEAWQJs1YDwY2ooxNlEbIoICEiuiFWFDOv6oSpjaDA/Z0N&#10;3Djn/lYP2xeww5yPH+yQYLK5M8F2cmy34LgXYE9jbt/dYK83xh6HCIWKE2WkKYiqQhD6iF5ES68z&#10;HGZs9zyG0xRJMvFGfcQ0xg8jxEJENjRcx0HPoD+x8cOM3b1jwhhE1WTh9OqdRz/zbF26IAW/aggC&#10;wXhKxTQoxJQnrl/lB9/9DlfOrBE4PkUcsbrUxhkNKRllpqMhoiQiCDmH+3vMNBvMzbQYHPUp1yuY&#10;VZnl+RLptM/1c6cZ9o6R04Irqw3Cfp9T8/MURUQWRrTaDZLIZ6ZW47ErV+lubTEdj7ly8QlG4xHl&#10;ls4kh5GTsHLtIteuPYrv+lx/9AzO/jssVds0KiUe7g2QrQpnL19A1nQe3N9i/3BCub7E5v19pt1j&#10;Nt74Di0jIHCmLDbncUc2rVrtRCXjhjTqNUqajoqArmhkmYBiNigyhd3DMX0v5P7DTcbjMRWrzLQf&#10;cP/eBkkRMrLHTKYOUqGzudXl4cMuNcXkcDim1VlgOHTxfJn1h0ds7k/5/qvvYAcpfpyTFTIIEAY+&#10;48GUNCpoti2CYEKcROi6hiAULHVmcMZj/NEYRVIpcliZPUW3O2BsR1RbM6zvdvHTDEm1KGk1Qidj&#10;Y3eMVp7FiQu2t7oIosy5y5fY3Tlgb7+HgMj6gweomsLUc9jdG5Kis3/koAkGOiqGoJMGIIoqSZyS&#10;BjHecEC7aqJJKZ+5cZ3h9jrX107zpS9+CsvMuHhunqc/d5V3P3iP5557ljQYsbG+jahErK9/hB8F&#10;VKotblx/nFLDwksC1hY+wX/73f9FKgn0eh6iafHcUzfpbe5w5eqTvPveR1RqFqPBMUWWE6Ya5xeb&#10;zLeaxLnIgzvbDLt9VKt58lK7/iSKpLF7sMPzX/86H929TRT7+JMp7dYs59eWODi4z1sfPOTpZ5/G&#10;rNa59NgTbK9vIKY59za2EdWCMPaJspyFlWXubd1BEkWCLKfdmUdRNJaXT3OwN8T2HaIsI0xzbj71&#10;NEtnTiNWynz1p17gjR+8SWtuEd/zyR2fMAlIRZks9VH9Ie5+l+eefJw4GqIWEXmY0Zsc01g4Tf84&#10;ZaFtUsQhRqWCGyecPnMey6wRpSITT+TR65cJQmg3G6zf2+ao67Nybg65XeXs5XNUvYydzV2WTp+m&#10;Vp/hzoNNRNWEPKRd1sh8j7HjcHntEUqKQrVZZu+gRxzmkEtMnIDrNz7J8Gifkq4jyzpxmmLW2uRa&#10;ncP+mGazSp6O+fIXbzDsTgkOj4mOJ3gTj59+4fPoYs6kt0dtbo5E1bm4dpl37nzEcXefXFEZHx+g&#10;ZDF5UNA/7FMt15DnVvDMCl4a8IXnXmDcGzE92GVwMKbTaPHe++/x1W//NM985Rvo1jwXl1eRDJOD&#10;wy6Mxhwe7iBEGZKoc+7yNWp6g3Km8Rv/+td46/X3mA6mrLQXKPyMpmWR2T2aJRWtiLly4Sq3fnSH&#10;a1euU6lWMUtVDveOERSdUqWB7QUoQk6rWkYoFJq1Fu12A0ktuHHjE+iKzJVP3uDTj15ma2uT7Yfb&#10;zBh1jrqH1AwDq2yS6DqFYnK4P6Auw0rdYqZa4u777/HY5UdYXlzi8OiYmXadZn0WSbTQ9RK27VLS&#10;W4h5gSzINJoNClLSJECXZC4sL0OUMXATYlFl5MVo1RZ2KrB7MCTPFI52t1FkiSgRUKx5jo9GFFGM&#10;nKc4ExtVVZEEjSiOSYXiBCBUgCCIZMUJdFVRFLIsRRIFTiL3OXmeYE8nqKYMRcZMs06g5nhRSJ4k&#10;TAcHOJMRo/6IyI7Z2bxH2YDEHdEyFRYXZrl4+QIUIUKhcHAwpVxfIHQDVMCfBIyOQjy7IIgihgOb&#10;82cv09s+QgwKaobF8cQmTSJkoWCuoZOTICcpS+eXWPALGuU6h7t9akaL+dYSiqjR3RtwuDdBFqr0&#10;ejZSprG9uc/WzhGD7gglg1HPxkhDqiJU9RPGXrkwuPveQxJfZnvjiDAB24vYXu+RRRYHmz2SaULd&#10;UNEyaBoWVVlkuVbjVLWO77goikw4CZBkBUFMaGtQTkPGR2O8acbhocfxNCLIM6Iix/Z8ZK3O7Mwc&#10;x5MpfpqSyQqjiU2tZHIwiEiFlFbTYmdjg1uvv8HLH3zAwuxF1h75NGprHqFa5rjbpX88YXdnj2pL&#10;5ZGVFrvvvs29j+/yu7//F5iCwGJV51TLYrZWpl2xqKsiZVXisLvDdDpBlGTiJOeoN6VcaTGdehRZ&#10;RhxFOH7A9sMuYZSjGGXcJCEKfWq6QjbysEyVvFCwJyluJuL6GaaoUeQKUZwTxzle4JIJGXHqocg/&#10;BpVmMWmSIIo59XaNUpaQewmZk9E/HOP7Gc2ZBY4OBwROgiIaOK7PcOqQFAJRYeCkIoloMpo6OJ6P&#10;47kkiorr+8SuxxmrxGLFwhkcI0kiSRpRrVlIEjhhzNDx8ZIcN45wBjYVRcWJE2JJJkNBKgQM00RU&#10;NUpzy3duPvf5uvBPrs4WgeNQLpm0Zpuo7SpvvvMOFy8+ws7DHkfjgFK1xiMX5oncMWng02nVGE3G&#10;qKpKIaREcUCjUWe20yHMBHqDAbZns7a6xqs/fI3ZxTV6x32+9hOf460fvEGaQqNdIQoiHnnkAt29&#10;Xc6trvH3r76O74W4SYFudnBSH7GicH+cMQ0Unvn2z7L2yEVMVeLcKZ022wx3J1y6epH7m4d0FpbY&#10;3N9nEhVsbOwyP3uKGJN3//59/vz3/5inL7QgneA7AUf7Dp12B8vUUKScIs9JsgjD0HEcB1lW8KOY&#10;JBewTJ0EATuJUMQCx54w21kiDVMMTSMKPVRZpFQymI6GVJsVhv0+hioSRD6NRpXM9ynVqjx4eIRQ&#10;ruImAtMwJRRkZFXG912KXECWNUzTYjg6wDAUckSCIEFXNAxZIo8DZptlwiCgpClUs4xOu8nYGeOO&#10;HSxTJcsyUgniJKNVqzCceLhxRiSAWa7RO5hQbZhIQYxlWcRRgGkZeFGEpKk4XkKj0USRFVzboVQy&#10;SNMYQYAkO2mrFGlBlst4WUauKJSqbchyJvYIxYJa1WB+tkUcjPjGN36GOAzZ31unWlth5dwSL/71&#10;X/LFF77Mf/z3/wHJTlArItNsSj00OH/hLOcur/C9l96h0Wkxo0E8ilG0E9Dp4e4W1VKV7v4x1uwK&#10;trPF8nKb6XiEKtbY3+uTlRvU2zXiyZC6LLF13Ke2dIr5hRne/Pu3WZpboGYZzNVknOmAxz/7JX79&#10;t/8AZImf/7lv8c7ffI8Ly6d52Btyq7uJbhoInLT7kjSFFBpzs1hqQUOXWGrP8tIPf0RmasRigSrG&#10;nG03iGybf/iLv8irb77Da997BbnaIQgi9AISPaM/OGZtdYmvf+oJbr/7IZPjY5548jwiIR++dYuV&#10;88s8OLTZ2fd54lIHvAkTx6ZiGVQNE2diU2+1uL19zMWLS6zf30FIc3RZIo0UVi/N89dvb3J6rc5i&#10;KjNxbAyryiTK6U1CXFRsd8Snr18kGk8YTUbUNBUh8giynPmFKkouoMg6/eGYIE64duk8o+MjfD9k&#10;NA3IRVANEUWCkiHzpa88zw9ffZnegYAml3DcAD/2MRRYWeggZwmTJAJNxR2MWFw9zf69LWJN58La&#10;RfZ3jhgdB6RSgRN7tG48Rmt1ldUzK0wGOev37jNT0dg5cHnr3bfQLZOf/vlv88zzz1Oyypg5vPi3&#10;f8kjV09TTSY8du0Mxw+73L2zx+50zNbDdT584w2++aUX+N3//kfIsoZlNul1D7i0eoZqMWJxto4p&#10;5+zsdEmzjLn5GRptC9e1ycIMVZeRFahVLOoVHVGEo77DxmaXs2dPsbe/y+Ur1znY7+PHKYOdAxrn&#10;r7PTm5D6GVpZZfdgQJxHJKpAHGWU9BIty+BMvUpRJPS3H9Cpmcw2G4w9nzD0KZcaUAgIUkYUhYjU&#10;cJ0pqqbTPRqwdPoUE8dGVCRc26FSbzDNCrq9HrIqk+cpWZay0O6g5jktS0aSRbr7RxSlNposMR0P&#10;sOoNElGjbwfs9sZERUbMCdaHvCDLM7SS+f+yXQCSJJFlGXEcI4on9HrZUCgbOjVFwfGmJ4dkkVNS&#10;oF2vMTm26cws4oYTZAqaJZOKkCPJAkESQhbguwnVeotxFGEYAqpSIOUZuqwTxxGRkJIgYVhV3NEU&#10;MZdx/Bhb1HCjBLNUpmXp5KLI1oMtzjx+iqt5wWzLJPWnSEXOcHiMbKjIpoGiKMQx+EJBGsDO0RRH&#10;NanKKkvNNnaQs72xjSFLqIpPEGWcW+3gDie0Gw2yPGUSTrCqZQLPx3FN4kzB9kMWz5xlNLEhS1DF&#10;AhWwNJ2hF2BHIRtHNg45spzySNPi0fkmYnCMqegkqchB36VSryCrIke9PpJWRVZ1enHB5nCAJ0FE&#10;hphnSFKZU8stItcm8kUKTcTNA+pmg/ZCG7Upc/PZm3zq0ZvopsygNyRJXd757t+QdAfcv7/L7Z6P&#10;mMR06mWkPKQoCiy9BGFIksQ/1lYJmLqGLIogSIzHY2r1Go47RdUUEARIJQpRIskgVw38MCDJYkqm&#10;hpum5JlAmsIw9VFVmRlBRJVlFERqloXnOORFfrL3KipZnmNYGoIY40w9qpUGQhAiZgLNap3j4RDN&#10;OpknywriHyuttJJBkmUkWUoYpuimjqIq2J5Nnuc0Wg3GqUCaS7huwKypsdAsE7sTkrggyjOCJEbR&#10;NbwgxDRLHI3GmJUyWZKgSQopBbkIiiBj5SJxGIGqcPPr3/jTf/Zr//aM9OWLS79asUrIIhTkVGea&#10;CKJAZ3aWeqWFoho89vgTONM+lq5gqAph4OM4Dpqu0enMYhg6BTlBFGP7AaIiY5oqoedTr1Rwpy5r&#10;51cZ9neoaAazzSbj4SGSDEdHB7RaNX70/rtIosDZs6eR1TKKVsYNXNZ3N/DQOHv+CqvXr1GtVYnD&#10;gIWOxYwZIyQiXuCR5hIznTm29/Ywqw16vWO+/tWvUbaq/Ktf+mWunT/P84+d5ye/9hwfvn8LIZFo&#10;VWsIWUoRhwSOSy5Br3dIqVTCDwKiOEEQJUaTEXFekBYZ9nSCIknIkkISp4zHIzRVxjAMDg/2MQyN&#10;/YNjKqUq48EIwyghyyrDI5u5hXn6gxFBKqBbFeK8YOoFxEkMQoEsK4RhDAikWYQgQpKkFIVAySxB&#10;nqErErIoUBQFiijTNEsIRYFhGhQpUEjIoooXxphmCaGQEESNzsISiCe6F0M3KJA4s3Ca8XjKqeUz&#10;eF5IVpzInOM0wzRKUICqabiuiyAI+J5PuVwhTTPSOMEql5mZnyNKY6aOh64piJKIbson0LmtTSwF&#10;kihl7ew53n7th+SJSHdvm9fe+RHb3X3cqY8/9FAMjSCLKOUWhlni+z/8PsvLF3j6mWd544cvkwYi&#10;e91jut1DXNthOnIRJYO9/jFWRcV2Rmi6RpGp2LaHHec4rkPkOigUFIrGyrnzVCsW25s7FGmOZRo8&#10;vPeQhbkGP/kzP8t3f/Aqbhjy4Ucf0TBNtre2kXQDN41QNZXObIfA96nX67i2Sy4K+M4EIYkgyxiM&#10;AjJFoZAkijxmplpFFkVOXbxEpzPHw9sPkLQSURgjZjlBFqJpKlVL59/8yi/zg5deZqbV5O7dD1AU&#10;kZKmUapYGLUZjoceeTSmXW8jygozMx0O9g7pzM4TxTmbRzZRFqLrFdIsRNEsskxltjNDphb0+lPa&#10;ShXPi6jWZmjOtsgljb2jIaom0KiUcMajk7ROmvLMZz6DZhQc9o6QBJF6dZbRxKVcrmMZJnlaUOQS&#10;iq4xdUIWFpdpVutIgsDXvvrlkw05FrlwdpV2o061YtKsmNQtnV5/ip8WyJqBVMj0xxNKio6gKkii&#10;hJCLkMvIqkKlWmHP85jGMXfv3KZWnaFcsmg3LLZ3ekztKddv3EDQdFqdOaxyjaZlkskCg+EhyfSY&#10;+/c+5O1XXuPW+w/5wetv0ag2qOolPn7vNr4fI0kikqAgFgKkMUutMiVdIfI8BEFEU1UWFxbJ84TJ&#10;ZETFqrG3d0iaRkymI+rVCr3DHuOxzdzcPEmSoGkqD9Y3oBCYrTdJbJ9U1NDUErkf06hXSHKRghwn&#10;9AmCGFVW6DTrnJ+ZZXdzg4WWBXGEVEC5UkHVddK0wHVcxuMhhqETh6DrGseDAYgySZpSKluMpxOK&#10;LEWQJCZeiGoapHlGFEeICKiiQr1SZTo4wZcoqkFSyMThSVayUq3xcGuHenOGOBfIBZA05UR/UxSI&#10;goio/H/gahRFpOnJg0yW5R9fumKMkomuKGRhSOid2BxUUeTxyxcxRBlNUJBzCeSCSskkjyIMESRJ&#10;wHZtapU6kqCiaBbIGgIgixKe7VHSy3huQJRmxAlYVoMkCOi058izgkLTKVXKVCoVOvU6plWiu7tP&#10;rqWsVWrMtCpMx0Nmmg0++7nPsbe/T5RkqKoOhU4qSIiFRpCIjMOUmWqLwrUpcglLMxGSlGbFwHN9&#10;Go0muqgzGdmoskYhCIzHNlmeYdsZcZwDAkEUkaUpSh5D7FPVVSZHRzSaDfpHPewkIylyRCFnxtSJ&#10;Rn00McOeBjhOgu2mjMb2SezEDYmzjGq1xpHjEQsCQZYSZSmappDnMmFoMziykQRQVBklCLEEnZ2d&#10;A7wk5a33P+Klv32Ht2+9yx/84Z/w5uuvMdk7oBRL3Hpvm9zUEPKUhmUSBw6Neg1d1ZGEHE1RCIOA&#10;RrWGaZikSYr44zWoKAphFFIArWYLe2JjmCVUTSfKMgRRJIwiZpot4qwgSwtkRWMUOIDA2bkOgedT&#10;r1RxbZt2q4WiqnQ6syhigakplE2VudkG7nRMxSwhiyplswyFgKKoJGmK47mUzDq+HzHXWURRDRTF&#10;oFZvIWsaQRTh+h6acfJrX65UkFQT23YxDJOSAouzDRQy8gSCJEZWFaI0RTMNpvaUWr1xYkEo+HHL&#10;OCSIIsolC3c4ply2yID5s6t3nnr+C/X/C7Ft0uRn6IBCAAAAAElFTkSuQmCCUEsBAi0AFAAGAAgA&#10;AAAhALGCZ7YKAQAAEwIAABMAAAAAAAAAAAAAAAAAAAAAAFtDb250ZW50X1R5cGVzXS54bWxQSwEC&#10;LQAUAAYACAAAACEAOP0h/9YAAACUAQAACwAAAAAAAAAAAAAAAAA7AQAAX3JlbHMvLnJlbHNQSwEC&#10;LQAUAAYACAAAACEAwoTbh30GAACSFQAADgAAAAAAAAAAAAAAAAA6AgAAZHJzL2Uyb0RvYy54bWxQ&#10;SwECLQAUAAYACAAAACEAqiYOvrwAAAAhAQAAGQAAAAAAAAAAAAAAAADjCAAAZHJzL19yZWxzL2Uy&#10;b0RvYy54bWwucmVsc1BLAQItABQABgAIAAAAIQA65GcD4gAAAA0BAAAPAAAAAAAAAAAAAAAAANYJ&#10;AABkcnMvZG93bnJldi54bWxQSwECLQAKAAAAAAAAACEALw4cWz7aDQA+2g0AFAAAAAAAAAAAAAAA&#10;AADlCgAAZHJzL21lZGlhL2ltYWdlMS5wbmdQSwUGAAAAAAYABgB8AQAAVeUNAAAA&#10;">
                <v:shape id="docshape25" o:spid="_x0000_s1027" style="position:absolute;left:1998;top:1702;width:8482;height:12530;visibility:visible;mso-wrap-style:square;v-text-anchor:top" coordsize="8482,12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rnNsYA&#10;AADcAAAADwAAAGRycy9kb3ducmV2LnhtbESP3WrCQBCF74W+wzKF3kjdtIiR1FWkIC1eKP48wDQ7&#10;ZkOzsyG7mrRP37koeDfDOXPON4vV4Bt1oy7WgQ28TDJQxGWwNVcGzqfN8xxUTMgWm8Bk4IcirJYP&#10;owUWNvR8oNsxVUpCOBZowKXUFlrH0pHHOAktsWiX0HlMsnaVth32Eu4b/ZplM+2xZmlw2NK7o/L7&#10;ePUG6v3HLt9fxrPxdrr+6rWj34p3xjw9Dus3UImGdDf/X39awc8FX56RCf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rnNsYAAADcAAAADwAAAAAAAAAAAAAAAACYAgAAZHJz&#10;L2Rvd25yZXYueG1sUEsFBgAAAAAEAAQA9QAAAIsDAAAAAA==&#10;" path="m8482,l,,,1848,,6168r,6362l8482,12530r,-6362l3940,6168r,-4320l8482,1848,8482,xe" fillcolor="#e5e5e5" stroked="f">
                  <v:path arrowok="t" o:connecttype="custom" o:connectlocs="8482,1702;0,1702;0,3550;0,7870;0,14232;8482,14232;8482,7870;3940,7870;3940,3550;8482,3550;8482,1702" o:connectangles="0,0,0,0,0,0,0,0,0,0,0"/>
                </v:shape>
                <v:shape id="docshape26" o:spid="_x0000_s1028" type="#_x0000_t75" style="position:absolute;left:5938;top:3550;width:4542;height:4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YLQDCAAAA3AAAAA8AAABkcnMvZG93bnJldi54bWxET01rwkAQvQv9D8sUvOkmCm2JrlIL0hy8&#10;GIXmOGTHbDQ7G7Jbjf++Kwi9zeN9znI92FZcqfeNYwXpNAFBXDndcK3geNhOPkD4gKyxdUwK7uRh&#10;vXoZLTHT7sZ7uhahFjGEfYYKTAhdJqWvDFn0U9cRR+7keoshwr6WusdbDLetnCXJm7TYcGww2NGX&#10;oepS/FoFeboz+f47lbYsz7t7Md/44Wej1Ph1+FyACDSEf/HTnes4/z2FxzPxArn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mC0AwgAAANwAAAAPAAAAAAAAAAAAAAAAAJ8C&#10;AABkcnMvZG93bnJldi54bWxQSwUGAAAAAAQABAD3AAAAjgMAAAAA&#10;">
                  <v:imagedata r:id="rId29" o:title=""/>
                </v:shape>
                <w10:wrap anchorx="page" anchory="page"/>
              </v:group>
            </w:pict>
          </mc:Fallback>
        </mc:AlternateContent>
      </w:r>
      <w:r>
        <w:rPr>
          <w:i w:val="0"/>
          <w:noProof/>
          <w:sz w:val="20"/>
          <w:lang w:eastAsia="es-ES"/>
        </w:rPr>
        <mc:AlternateContent>
          <mc:Choice Requires="wps">
            <w:drawing>
              <wp:inline distT="0" distB="0" distL="0" distR="0" wp14:anchorId="63AE71B0" wp14:editId="364C4E0C">
                <wp:extent cx="5386070" cy="7956550"/>
                <wp:effectExtent l="1905" t="3175" r="3175" b="3175"/>
                <wp:docPr id="168" name="docshape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6070" cy="795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0317E" w14:textId="77777777" w:rsidR="002C06A5" w:rsidRDefault="002C06A5">
                            <w:pPr>
                              <w:pStyle w:val="Textoindependiente"/>
                              <w:spacing w:before="215"/>
                              <w:rPr>
                                <w:i w:val="0"/>
                                <w:sz w:val="28"/>
                              </w:rPr>
                            </w:pPr>
                          </w:p>
                          <w:p w14:paraId="5BB7665E" w14:textId="77777777" w:rsidR="002C06A5" w:rsidRDefault="002C06A5">
                            <w:pPr>
                              <w:ind w:left="1"/>
                              <w:jc w:val="center"/>
                              <w:rPr>
                                <w:b/>
                                <w:sz w:val="28"/>
                              </w:rPr>
                            </w:pPr>
                            <w:r>
                              <w:rPr>
                                <w:b/>
                                <w:sz w:val="28"/>
                              </w:rPr>
                              <w:t>El</w:t>
                            </w:r>
                            <w:r>
                              <w:rPr>
                                <w:b/>
                                <w:spacing w:val="-3"/>
                                <w:sz w:val="28"/>
                              </w:rPr>
                              <w:t xml:space="preserve"> </w:t>
                            </w:r>
                            <w:r>
                              <w:rPr>
                                <w:b/>
                                <w:sz w:val="28"/>
                              </w:rPr>
                              <w:t>juego</w:t>
                            </w:r>
                            <w:r>
                              <w:rPr>
                                <w:b/>
                                <w:spacing w:val="-2"/>
                                <w:sz w:val="28"/>
                              </w:rPr>
                              <w:t xml:space="preserve"> </w:t>
                            </w:r>
                            <w:r>
                              <w:rPr>
                                <w:b/>
                                <w:sz w:val="28"/>
                              </w:rPr>
                              <w:t>de</w:t>
                            </w:r>
                            <w:r>
                              <w:rPr>
                                <w:b/>
                                <w:spacing w:val="-3"/>
                                <w:sz w:val="28"/>
                              </w:rPr>
                              <w:t xml:space="preserve"> </w:t>
                            </w:r>
                            <w:r>
                              <w:rPr>
                                <w:b/>
                                <w:spacing w:val="-2"/>
                                <w:sz w:val="28"/>
                              </w:rPr>
                              <w:t>pelota</w:t>
                            </w:r>
                          </w:p>
                          <w:p w14:paraId="25DF1BD0" w14:textId="77777777" w:rsidR="002C06A5" w:rsidRDefault="002C06A5">
                            <w:pPr>
                              <w:pStyle w:val="Textoindependiente"/>
                              <w:rPr>
                                <w:b/>
                                <w:i w:val="0"/>
                                <w:sz w:val="28"/>
                              </w:rPr>
                            </w:pPr>
                          </w:p>
                          <w:p w14:paraId="7B3AB11B" w14:textId="77777777" w:rsidR="002C06A5" w:rsidRDefault="002C06A5">
                            <w:pPr>
                              <w:pStyle w:val="Textoindependiente"/>
                              <w:rPr>
                                <w:b/>
                                <w:i w:val="0"/>
                                <w:sz w:val="28"/>
                              </w:rPr>
                            </w:pPr>
                          </w:p>
                          <w:p w14:paraId="15A96201" w14:textId="77777777" w:rsidR="002C06A5" w:rsidRDefault="002C06A5">
                            <w:pPr>
                              <w:pStyle w:val="Textoindependiente"/>
                              <w:spacing w:before="24"/>
                              <w:rPr>
                                <w:b/>
                                <w:i w:val="0"/>
                                <w:sz w:val="28"/>
                              </w:rPr>
                            </w:pPr>
                          </w:p>
                          <w:p w14:paraId="1E218A52" w14:textId="77777777" w:rsidR="002C06A5" w:rsidRDefault="002C06A5">
                            <w:pPr>
                              <w:pStyle w:val="Textoindependiente"/>
                              <w:spacing w:line="360" w:lineRule="auto"/>
                              <w:ind w:left="1213" w:right="4731" w:hanging="214"/>
                              <w:jc w:val="right"/>
                            </w:pPr>
                            <w:r>
                              <w:t>“Como</w:t>
                            </w:r>
                            <w:r>
                              <w:rPr>
                                <w:spacing w:val="-9"/>
                              </w:rPr>
                              <w:t xml:space="preserve"> </w:t>
                            </w:r>
                            <w:r>
                              <w:t>jugaba</w:t>
                            </w:r>
                            <w:r>
                              <w:rPr>
                                <w:spacing w:val="-9"/>
                              </w:rPr>
                              <w:t xml:space="preserve"> </w:t>
                            </w:r>
                            <w:r>
                              <w:t>a</w:t>
                            </w:r>
                            <w:r>
                              <w:rPr>
                                <w:spacing w:val="-11"/>
                              </w:rPr>
                              <w:t xml:space="preserve"> </w:t>
                            </w:r>
                            <w:r>
                              <w:t>pelota</w:t>
                            </w:r>
                            <w:r>
                              <w:rPr>
                                <w:spacing w:val="-11"/>
                              </w:rPr>
                              <w:t xml:space="preserve"> </w:t>
                            </w:r>
                            <w:r>
                              <w:t>os mancebos</w:t>
                            </w:r>
                            <w:r>
                              <w:rPr>
                                <w:spacing w:val="-5"/>
                              </w:rPr>
                              <w:t xml:space="preserve"> </w:t>
                            </w:r>
                            <w:r>
                              <w:t>en</w:t>
                            </w:r>
                            <w:r>
                              <w:rPr>
                                <w:spacing w:val="-2"/>
                              </w:rPr>
                              <w:t xml:space="preserve"> </w:t>
                            </w:r>
                            <w:r>
                              <w:t>un</w:t>
                            </w:r>
                            <w:r>
                              <w:rPr>
                                <w:spacing w:val="-2"/>
                              </w:rPr>
                              <w:t xml:space="preserve"> prado”</w:t>
                            </w:r>
                          </w:p>
                          <w:p w14:paraId="07C429FC" w14:textId="77777777" w:rsidR="002C06A5" w:rsidRDefault="002C06A5">
                            <w:pPr>
                              <w:pStyle w:val="Textoindependiente"/>
                            </w:pPr>
                          </w:p>
                          <w:p w14:paraId="0B8B52E3" w14:textId="77777777" w:rsidR="002C06A5" w:rsidRDefault="002C06A5">
                            <w:pPr>
                              <w:pStyle w:val="Textoindependiente"/>
                            </w:pPr>
                          </w:p>
                          <w:p w14:paraId="7AF773A0" w14:textId="77777777" w:rsidR="002C06A5" w:rsidRDefault="002C06A5">
                            <w:pPr>
                              <w:pStyle w:val="Textoindependiente"/>
                            </w:pPr>
                          </w:p>
                          <w:p w14:paraId="021BC4EE" w14:textId="77777777" w:rsidR="002C06A5" w:rsidRDefault="002C06A5">
                            <w:pPr>
                              <w:spacing w:line="360" w:lineRule="auto"/>
                              <w:ind w:left="595" w:right="4713" w:hanging="294"/>
                              <w:jc w:val="right"/>
                              <w:rPr>
                                <w:sz w:val="24"/>
                              </w:rPr>
                            </w:pPr>
                            <w:r>
                              <w:rPr>
                                <w:sz w:val="24"/>
                              </w:rPr>
                              <w:t>Un</w:t>
                            </w:r>
                            <w:r>
                              <w:rPr>
                                <w:spacing w:val="-9"/>
                                <w:sz w:val="24"/>
                              </w:rPr>
                              <w:t xml:space="preserve"> </w:t>
                            </w:r>
                            <w:r>
                              <w:rPr>
                                <w:sz w:val="24"/>
                              </w:rPr>
                              <w:t>jugador</w:t>
                            </w:r>
                            <w:r>
                              <w:rPr>
                                <w:spacing w:val="-8"/>
                                <w:sz w:val="24"/>
                              </w:rPr>
                              <w:t xml:space="preserve"> </w:t>
                            </w:r>
                            <w:r>
                              <w:rPr>
                                <w:sz w:val="24"/>
                              </w:rPr>
                              <w:t>se</w:t>
                            </w:r>
                            <w:r>
                              <w:rPr>
                                <w:spacing w:val="-9"/>
                                <w:sz w:val="24"/>
                              </w:rPr>
                              <w:t xml:space="preserve"> </w:t>
                            </w:r>
                            <w:r>
                              <w:rPr>
                                <w:sz w:val="24"/>
                              </w:rPr>
                              <w:t>dispone</w:t>
                            </w:r>
                            <w:r>
                              <w:rPr>
                                <w:spacing w:val="-8"/>
                                <w:sz w:val="24"/>
                              </w:rPr>
                              <w:t xml:space="preserve"> </w:t>
                            </w:r>
                            <w:r>
                              <w:rPr>
                                <w:sz w:val="24"/>
                              </w:rPr>
                              <w:t>a</w:t>
                            </w:r>
                            <w:r>
                              <w:rPr>
                                <w:spacing w:val="-9"/>
                                <w:sz w:val="24"/>
                              </w:rPr>
                              <w:t xml:space="preserve"> </w:t>
                            </w:r>
                            <w:r>
                              <w:rPr>
                                <w:sz w:val="24"/>
                              </w:rPr>
                              <w:t>golpear con</w:t>
                            </w:r>
                            <w:r>
                              <w:rPr>
                                <w:spacing w:val="-3"/>
                                <w:sz w:val="24"/>
                              </w:rPr>
                              <w:t xml:space="preserve"> </w:t>
                            </w:r>
                            <w:r>
                              <w:rPr>
                                <w:sz w:val="24"/>
                              </w:rPr>
                              <w:t>un</w:t>
                            </w:r>
                            <w:r>
                              <w:rPr>
                                <w:spacing w:val="-3"/>
                                <w:sz w:val="24"/>
                              </w:rPr>
                              <w:t xml:space="preserve"> </w:t>
                            </w:r>
                            <w:r>
                              <w:rPr>
                                <w:sz w:val="24"/>
                              </w:rPr>
                              <w:t>bate</w:t>
                            </w:r>
                            <w:r>
                              <w:rPr>
                                <w:spacing w:val="-1"/>
                                <w:sz w:val="24"/>
                              </w:rPr>
                              <w:t xml:space="preserve"> </w:t>
                            </w:r>
                            <w:r>
                              <w:rPr>
                                <w:sz w:val="24"/>
                              </w:rPr>
                              <w:t>la</w:t>
                            </w:r>
                            <w:r>
                              <w:rPr>
                                <w:spacing w:val="-1"/>
                                <w:sz w:val="24"/>
                              </w:rPr>
                              <w:t xml:space="preserve"> </w:t>
                            </w:r>
                            <w:r>
                              <w:rPr>
                                <w:sz w:val="24"/>
                              </w:rPr>
                              <w:t>pelota</w:t>
                            </w:r>
                            <w:r>
                              <w:rPr>
                                <w:spacing w:val="-3"/>
                                <w:sz w:val="24"/>
                              </w:rPr>
                              <w:t xml:space="preserve"> </w:t>
                            </w:r>
                            <w:r>
                              <w:rPr>
                                <w:sz w:val="24"/>
                              </w:rPr>
                              <w:t xml:space="preserve">que </w:t>
                            </w:r>
                            <w:r>
                              <w:rPr>
                                <w:spacing w:val="-4"/>
                                <w:sz w:val="24"/>
                              </w:rPr>
                              <w:t>otro</w:t>
                            </w:r>
                          </w:p>
                          <w:p w14:paraId="7E5E7F0D" w14:textId="77777777" w:rsidR="002C06A5" w:rsidRDefault="002C06A5">
                            <w:pPr>
                              <w:ind w:right="4709"/>
                              <w:jc w:val="right"/>
                              <w:rPr>
                                <w:sz w:val="24"/>
                              </w:rPr>
                            </w:pPr>
                            <w:r>
                              <w:rPr>
                                <w:sz w:val="24"/>
                              </w:rPr>
                              <w:t>jugador</w:t>
                            </w:r>
                            <w:r>
                              <w:rPr>
                                <w:spacing w:val="-5"/>
                                <w:sz w:val="24"/>
                              </w:rPr>
                              <w:t xml:space="preserve"> </w:t>
                            </w:r>
                            <w:r>
                              <w:rPr>
                                <w:spacing w:val="-2"/>
                                <w:sz w:val="24"/>
                              </w:rPr>
                              <w:t>sostiene</w:t>
                            </w:r>
                          </w:p>
                          <w:p w14:paraId="0A3D1675" w14:textId="77777777" w:rsidR="002C06A5" w:rsidRDefault="002C06A5">
                            <w:pPr>
                              <w:pStyle w:val="Textoindependiente"/>
                              <w:rPr>
                                <w:i w:val="0"/>
                              </w:rPr>
                            </w:pPr>
                          </w:p>
                          <w:p w14:paraId="64932CF1" w14:textId="77777777" w:rsidR="002C06A5" w:rsidRDefault="002C06A5">
                            <w:pPr>
                              <w:pStyle w:val="Textoindependiente"/>
                              <w:rPr>
                                <w:i w:val="0"/>
                              </w:rPr>
                            </w:pPr>
                          </w:p>
                          <w:p w14:paraId="7D2FFA5B" w14:textId="77777777" w:rsidR="002C06A5" w:rsidRDefault="002C06A5">
                            <w:pPr>
                              <w:spacing w:line="360" w:lineRule="auto"/>
                              <w:ind w:left="998" w:right="4709" w:firstLine="120"/>
                              <w:jc w:val="right"/>
                              <w:rPr>
                                <w:sz w:val="24"/>
                              </w:rPr>
                            </w:pPr>
                            <w:r>
                              <w:rPr>
                                <w:sz w:val="24"/>
                              </w:rPr>
                              <w:t>Cántigas</w:t>
                            </w:r>
                            <w:r>
                              <w:rPr>
                                <w:spacing w:val="-14"/>
                                <w:sz w:val="24"/>
                              </w:rPr>
                              <w:t xml:space="preserve"> </w:t>
                            </w:r>
                            <w:r>
                              <w:rPr>
                                <w:sz w:val="24"/>
                              </w:rPr>
                              <w:t>de</w:t>
                            </w:r>
                            <w:r>
                              <w:rPr>
                                <w:spacing w:val="-14"/>
                                <w:sz w:val="24"/>
                              </w:rPr>
                              <w:t xml:space="preserve"> </w:t>
                            </w:r>
                            <w:r>
                              <w:rPr>
                                <w:sz w:val="24"/>
                              </w:rPr>
                              <w:t>Santa</w:t>
                            </w:r>
                            <w:r>
                              <w:rPr>
                                <w:spacing w:val="-14"/>
                                <w:sz w:val="24"/>
                              </w:rPr>
                              <w:t xml:space="preserve"> </w:t>
                            </w:r>
                            <w:r>
                              <w:rPr>
                                <w:sz w:val="24"/>
                              </w:rPr>
                              <w:t>María Cantiga</w:t>
                            </w:r>
                            <w:r>
                              <w:rPr>
                                <w:spacing w:val="-2"/>
                                <w:sz w:val="24"/>
                              </w:rPr>
                              <w:t xml:space="preserve"> </w:t>
                            </w:r>
                            <w:r>
                              <w:rPr>
                                <w:sz w:val="24"/>
                              </w:rPr>
                              <w:t>42</w:t>
                            </w:r>
                            <w:r>
                              <w:rPr>
                                <w:spacing w:val="-2"/>
                                <w:sz w:val="24"/>
                              </w:rPr>
                              <w:t xml:space="preserve"> </w:t>
                            </w:r>
                            <w:r>
                              <w:rPr>
                                <w:sz w:val="24"/>
                              </w:rPr>
                              <w:t>b</w:t>
                            </w:r>
                            <w:r>
                              <w:rPr>
                                <w:spacing w:val="-4"/>
                                <w:sz w:val="24"/>
                              </w:rPr>
                              <w:t xml:space="preserve"> </w:t>
                            </w:r>
                            <w:r>
                              <w:rPr>
                                <w:sz w:val="24"/>
                              </w:rPr>
                              <w:t>de</w:t>
                            </w:r>
                            <w:r>
                              <w:rPr>
                                <w:spacing w:val="-16"/>
                                <w:sz w:val="24"/>
                              </w:rPr>
                              <w:t xml:space="preserve"> </w:t>
                            </w:r>
                            <w:r>
                              <w:rPr>
                                <w:sz w:val="24"/>
                              </w:rPr>
                              <w:t>Alfonso</w:t>
                            </w:r>
                            <w:r>
                              <w:rPr>
                                <w:spacing w:val="-1"/>
                                <w:sz w:val="24"/>
                              </w:rPr>
                              <w:t xml:space="preserve"> </w:t>
                            </w:r>
                            <w:r>
                              <w:rPr>
                                <w:spacing w:val="-10"/>
                                <w:sz w:val="24"/>
                              </w:rPr>
                              <w:t>X</w:t>
                            </w:r>
                          </w:p>
                          <w:p w14:paraId="34A468F9" w14:textId="77777777" w:rsidR="002C06A5" w:rsidRDefault="002C06A5">
                            <w:pPr>
                              <w:pStyle w:val="Textoindependiente"/>
                              <w:rPr>
                                <w:i w:val="0"/>
                              </w:rPr>
                            </w:pPr>
                          </w:p>
                          <w:p w14:paraId="225BF24C" w14:textId="77777777" w:rsidR="002C06A5" w:rsidRDefault="002C06A5">
                            <w:pPr>
                              <w:pStyle w:val="Textoindependiente"/>
                              <w:rPr>
                                <w:i w:val="0"/>
                              </w:rPr>
                            </w:pPr>
                          </w:p>
                          <w:p w14:paraId="3C6B1F48" w14:textId="77777777" w:rsidR="002C06A5" w:rsidRDefault="002C06A5">
                            <w:pPr>
                              <w:pStyle w:val="Textoindependiente"/>
                              <w:rPr>
                                <w:i w:val="0"/>
                              </w:rPr>
                            </w:pPr>
                          </w:p>
                          <w:p w14:paraId="749BE68B" w14:textId="77777777" w:rsidR="002C06A5" w:rsidRDefault="002C06A5">
                            <w:pPr>
                              <w:spacing w:line="360" w:lineRule="auto"/>
                              <w:ind w:left="55" w:right="51"/>
                              <w:jc w:val="both"/>
                              <w:rPr>
                                <w:sz w:val="24"/>
                              </w:rPr>
                            </w:pPr>
                            <w:r>
                              <w:rPr>
                                <w:sz w:val="24"/>
                              </w:rPr>
                              <w:t xml:space="preserve">En la Castilla del siglo XIII, Alfonso X en el prólogo del </w:t>
                            </w:r>
                            <w:r>
                              <w:rPr>
                                <w:i/>
                                <w:sz w:val="24"/>
                              </w:rPr>
                              <w:t>Libro de los Juegos</w:t>
                            </w:r>
                            <w:r>
                              <w:rPr>
                                <w:sz w:val="24"/>
                              </w:rPr>
                              <w:t>, “</w:t>
                            </w:r>
                            <w:r>
                              <w:rPr>
                                <w:i/>
                                <w:sz w:val="24"/>
                              </w:rPr>
                              <w:t>ferir la pellota</w:t>
                            </w:r>
                            <w:r>
                              <w:rPr>
                                <w:sz w:val="24"/>
                              </w:rPr>
                              <w:t>” era una de los juegos destinados a fortalecer el cuerpo, uno</w:t>
                            </w:r>
                            <w:r>
                              <w:rPr>
                                <w:spacing w:val="40"/>
                                <w:sz w:val="24"/>
                              </w:rPr>
                              <w:t xml:space="preserve"> </w:t>
                            </w:r>
                            <w:r>
                              <w:rPr>
                                <w:sz w:val="24"/>
                              </w:rPr>
                              <w:t>de los juegos que “</w:t>
                            </w:r>
                            <w:r>
                              <w:rPr>
                                <w:i/>
                                <w:sz w:val="24"/>
                              </w:rPr>
                              <w:t>se fazen de pie</w:t>
                            </w:r>
                            <w:r>
                              <w:rPr>
                                <w:sz w:val="24"/>
                              </w:rPr>
                              <w:t>”.</w:t>
                            </w:r>
                          </w:p>
                          <w:p w14:paraId="1BE85716" w14:textId="77777777" w:rsidR="002C06A5" w:rsidRDefault="002C06A5">
                            <w:pPr>
                              <w:pStyle w:val="Textoindependiente"/>
                              <w:spacing w:before="138"/>
                              <w:rPr>
                                <w:i w:val="0"/>
                              </w:rPr>
                            </w:pPr>
                          </w:p>
                          <w:p w14:paraId="3B61B2BF" w14:textId="77777777" w:rsidR="002C06A5" w:rsidRDefault="002C06A5">
                            <w:pPr>
                              <w:spacing w:line="360" w:lineRule="auto"/>
                              <w:ind w:left="55" w:right="64"/>
                              <w:jc w:val="both"/>
                              <w:rPr>
                                <w:sz w:val="24"/>
                              </w:rPr>
                            </w:pPr>
                            <w:r>
                              <w:rPr>
                                <w:sz w:val="24"/>
                              </w:rPr>
                              <w:t>“</w:t>
                            </w:r>
                            <w:r>
                              <w:rPr>
                                <w:i/>
                                <w:sz w:val="24"/>
                              </w:rPr>
                              <w:t>ferir la pelota</w:t>
                            </w:r>
                            <w:r>
                              <w:rPr>
                                <w:sz w:val="24"/>
                              </w:rPr>
                              <w:t>” hace referencia a diversos ejercicios deportivos y competitivos muy presentes en la vida cotidiana de todos los grupos sociales, juegos consistentes en golpear, al aire o a ras de tierra, un objeto redondo con las manos, los pies o con ayuda de un palo u otro objeto.</w:t>
                            </w:r>
                          </w:p>
                          <w:p w14:paraId="2E13155E" w14:textId="77777777" w:rsidR="002C06A5" w:rsidRDefault="002C06A5">
                            <w:pPr>
                              <w:pStyle w:val="Textoindependiente"/>
                              <w:spacing w:before="138"/>
                              <w:rPr>
                                <w:i w:val="0"/>
                              </w:rPr>
                            </w:pPr>
                          </w:p>
                          <w:p w14:paraId="2D2771AB" w14:textId="77777777" w:rsidR="002C06A5" w:rsidRDefault="002C06A5">
                            <w:pPr>
                              <w:spacing w:line="360" w:lineRule="auto"/>
                              <w:ind w:left="55" w:right="64"/>
                              <w:jc w:val="both"/>
                              <w:rPr>
                                <w:sz w:val="24"/>
                              </w:rPr>
                            </w:pPr>
                            <w:r>
                              <w:rPr>
                                <w:sz w:val="24"/>
                              </w:rPr>
                              <w:t>En la Baja Edad Media, el común de las gentes solía jugar en la calle aprovechando muros y fachadas. En sus distintas formas, la pelota fue practicada por jóvenes de toda condición, e incluso, por la afición del clero, la legislación canónica les vetaba su participación, como en las Partidas,</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docshape27" o:spid="_x0000_s1026" type="#_x0000_t202" style="width:424.1pt;height:6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3wXsQIAAKwFAAAOAAAAZHJzL2Uyb0RvYy54bWysVG1vmzAQ/j5p/8HydwqkQACVVG0I06Tu&#10;Rer2AxwwwRrYzHYC3bT/vrMJSdN+mbbxwTrs83P33D2+m9uxa9GBSsUEz7B/5WFEeSkqxncZ/vql&#10;cGKMlCa8Iq3gNMNPVOHb1ds3N0Of0oVoRFtRiQCEq3ToM9xo3aeuq8qGdkRdiZ5yOKyF7IiGX7lz&#10;K0kGQO9ad+F5kTsIWfVSlFQp2M2nQ7yy+HVNS/2prhXVqM0w5KbtKu26Nau7uiHpTpK+YeUxDfIX&#10;WXSEcQh6gsqJJmgv2SuojpVSKFHrq1J0rqhrVlLLAdj43gs2jw3pqeUCxVH9qUzq/8GWHw+fJWIV&#10;9C6CVnHSQZMqUSoTerE09Rl6lYLbYw+OerwXI/harqp/EOU3hbhYN4Tv6J2UYmgoqSA/39x0n12d&#10;cJQB2Q4fRAVhyF4LCzTWsjPFg3IgQIc+PZ16Q0eNStgMr+PIW8JRCWfLJIzC0HbPJel8vZdKv6Oi&#10;Q8bIsITmW3hyeFDapEPS2cVE46JgbWsF0PKLDXCcdiA4XDVnJg3bz5+Jl2ziTRw4wSLaOIGX585d&#10;sQ6cqPCXYX6dr9e5/8vE9YO0YVVFuQkza8sP/qx3R5VPqjipS4mWVQbOpKTkbrtuJToQ0HZhP1t0&#10;ODm7uZdp2CIAlxeU/EXg3S8Sp4jipRMUQegkSy92PD+5TyIvSIK8uKT0wDj9d0poyHASLsJJTeek&#10;X3Dz7PeaG0k7pmF6tKzLcHxyIqnR4IZXtrWasHayn5XCpH8uBbR7brRVrBHpJFc9bkdAMTLeiuoJ&#10;tCsFKAtUCCMPjEbIHxgNMD4yrL7viaQYte856N/MmtmQs7GdDcJLuJphjdFkrvU0k/a9ZLsGkKcX&#10;xsUdvJGaWfWeszi+LBgJlsRxfJmZ8/zfep2H7Oo3AAAA//8DAFBLAwQUAAYACAAAACEA6LxlyNwA&#10;AAAGAQAADwAAAGRycy9kb3ducmV2LnhtbEyPwU7DMBBE70j8g7VI3KhNgCqEOFVVlRMSIg0Hjk68&#10;TaLG6xC7bfh7Fi5wGWk1o5m3+Wp2gzjhFHpPGm4XCgRS421PrYb36vkmBRGiIWsGT6jhCwOsisuL&#10;3GTWn6nE0y62gksoZEZDF+OYSRmaDp0JCz8isbf3kzORz6mVdjJnLneDTJRaSmd64oXOjLjpsDns&#10;jk7D+oPKbf/5Wr+V+7KvqkdFL8uD1tdX8/oJRMQ5/oXhB5/RoWCm2h/JBjFo4Efir7KX3qcJiJpD&#10;ycOdAlnk8j9+8Q0AAP//AwBQSwECLQAUAAYACAAAACEAtoM4kv4AAADhAQAAEwAAAAAAAAAAAAAA&#10;AAAAAAAAW0NvbnRlbnRfVHlwZXNdLnhtbFBLAQItABQABgAIAAAAIQA4/SH/1gAAAJQBAAALAAAA&#10;AAAAAAAAAAAAAC8BAABfcmVscy8ucmVsc1BLAQItABQABgAIAAAAIQDZ03wXsQIAAKwFAAAOAAAA&#10;AAAAAAAAAAAAAC4CAABkcnMvZTJvRG9jLnhtbFBLAQItABQABgAIAAAAIQDovGXI3AAAAAYBAAAP&#10;AAAAAAAAAAAAAAAAAAsFAABkcnMvZG93bnJldi54bWxQSwUGAAAAAAQABADzAAAAFAYAAAAA&#10;" filled="f" stroked="f">
                <v:textbox inset="0,0,0,0">
                  <w:txbxContent>
                    <w:p w:rsidR="002C06A5" w:rsidRDefault="002C06A5">
                      <w:pPr>
                        <w:pStyle w:val="Textoindependiente"/>
                        <w:spacing w:before="215"/>
                        <w:rPr>
                          <w:i w:val="0"/>
                          <w:sz w:val="28"/>
                        </w:rPr>
                      </w:pPr>
                    </w:p>
                    <w:p w:rsidR="002C06A5" w:rsidRDefault="002C06A5">
                      <w:pPr>
                        <w:ind w:left="1"/>
                        <w:jc w:val="center"/>
                        <w:rPr>
                          <w:b/>
                          <w:sz w:val="28"/>
                        </w:rPr>
                      </w:pPr>
                      <w:r>
                        <w:rPr>
                          <w:b/>
                          <w:sz w:val="28"/>
                        </w:rPr>
                        <w:t>El</w:t>
                      </w:r>
                      <w:r>
                        <w:rPr>
                          <w:b/>
                          <w:spacing w:val="-3"/>
                          <w:sz w:val="28"/>
                        </w:rPr>
                        <w:t xml:space="preserve"> </w:t>
                      </w:r>
                      <w:r>
                        <w:rPr>
                          <w:b/>
                          <w:sz w:val="28"/>
                        </w:rPr>
                        <w:t>juego</w:t>
                      </w:r>
                      <w:r>
                        <w:rPr>
                          <w:b/>
                          <w:spacing w:val="-2"/>
                          <w:sz w:val="28"/>
                        </w:rPr>
                        <w:t xml:space="preserve"> </w:t>
                      </w:r>
                      <w:r>
                        <w:rPr>
                          <w:b/>
                          <w:sz w:val="28"/>
                        </w:rPr>
                        <w:t>de</w:t>
                      </w:r>
                      <w:r>
                        <w:rPr>
                          <w:b/>
                          <w:spacing w:val="-3"/>
                          <w:sz w:val="28"/>
                        </w:rPr>
                        <w:t xml:space="preserve"> </w:t>
                      </w:r>
                      <w:r>
                        <w:rPr>
                          <w:b/>
                          <w:spacing w:val="-2"/>
                          <w:sz w:val="28"/>
                        </w:rPr>
                        <w:t>pelota</w:t>
                      </w:r>
                    </w:p>
                    <w:p w:rsidR="002C06A5" w:rsidRDefault="002C06A5">
                      <w:pPr>
                        <w:pStyle w:val="Textoindependiente"/>
                        <w:rPr>
                          <w:b/>
                          <w:i w:val="0"/>
                          <w:sz w:val="28"/>
                        </w:rPr>
                      </w:pPr>
                    </w:p>
                    <w:p w:rsidR="002C06A5" w:rsidRDefault="002C06A5">
                      <w:pPr>
                        <w:pStyle w:val="Textoindependiente"/>
                        <w:rPr>
                          <w:b/>
                          <w:i w:val="0"/>
                          <w:sz w:val="28"/>
                        </w:rPr>
                      </w:pPr>
                    </w:p>
                    <w:p w:rsidR="002C06A5" w:rsidRDefault="002C06A5">
                      <w:pPr>
                        <w:pStyle w:val="Textoindependiente"/>
                        <w:spacing w:before="24"/>
                        <w:rPr>
                          <w:b/>
                          <w:i w:val="0"/>
                          <w:sz w:val="28"/>
                        </w:rPr>
                      </w:pPr>
                    </w:p>
                    <w:p w:rsidR="002C06A5" w:rsidRDefault="002C06A5">
                      <w:pPr>
                        <w:pStyle w:val="Textoindependiente"/>
                        <w:spacing w:line="360" w:lineRule="auto"/>
                        <w:ind w:left="1213" w:right="4731" w:hanging="214"/>
                        <w:jc w:val="right"/>
                      </w:pPr>
                      <w:r>
                        <w:t>“Como</w:t>
                      </w:r>
                      <w:r>
                        <w:rPr>
                          <w:spacing w:val="-9"/>
                        </w:rPr>
                        <w:t xml:space="preserve"> </w:t>
                      </w:r>
                      <w:r>
                        <w:t>jugaba</w:t>
                      </w:r>
                      <w:r>
                        <w:rPr>
                          <w:spacing w:val="-9"/>
                        </w:rPr>
                        <w:t xml:space="preserve"> </w:t>
                      </w:r>
                      <w:r>
                        <w:t>a</w:t>
                      </w:r>
                      <w:r>
                        <w:rPr>
                          <w:spacing w:val="-11"/>
                        </w:rPr>
                        <w:t xml:space="preserve"> </w:t>
                      </w:r>
                      <w:r>
                        <w:t>pelota</w:t>
                      </w:r>
                      <w:r>
                        <w:rPr>
                          <w:spacing w:val="-11"/>
                        </w:rPr>
                        <w:t xml:space="preserve"> </w:t>
                      </w:r>
                      <w:r>
                        <w:t>os mancebos</w:t>
                      </w:r>
                      <w:r>
                        <w:rPr>
                          <w:spacing w:val="-5"/>
                        </w:rPr>
                        <w:t xml:space="preserve"> </w:t>
                      </w:r>
                      <w:r>
                        <w:t>en</w:t>
                      </w:r>
                      <w:r>
                        <w:rPr>
                          <w:spacing w:val="-2"/>
                        </w:rPr>
                        <w:t xml:space="preserve"> </w:t>
                      </w:r>
                      <w:r>
                        <w:t>un</w:t>
                      </w:r>
                      <w:r>
                        <w:rPr>
                          <w:spacing w:val="-2"/>
                        </w:rPr>
                        <w:t xml:space="preserve"> prado”</w:t>
                      </w:r>
                    </w:p>
                    <w:p w:rsidR="002C06A5" w:rsidRDefault="002C06A5">
                      <w:pPr>
                        <w:pStyle w:val="Textoindependiente"/>
                      </w:pPr>
                    </w:p>
                    <w:p w:rsidR="002C06A5" w:rsidRDefault="002C06A5">
                      <w:pPr>
                        <w:pStyle w:val="Textoindependiente"/>
                      </w:pPr>
                    </w:p>
                    <w:p w:rsidR="002C06A5" w:rsidRDefault="002C06A5">
                      <w:pPr>
                        <w:pStyle w:val="Textoindependiente"/>
                      </w:pPr>
                    </w:p>
                    <w:p w:rsidR="002C06A5" w:rsidRDefault="002C06A5">
                      <w:pPr>
                        <w:spacing w:line="360" w:lineRule="auto"/>
                        <w:ind w:left="595" w:right="4713" w:hanging="294"/>
                        <w:jc w:val="right"/>
                        <w:rPr>
                          <w:sz w:val="24"/>
                        </w:rPr>
                      </w:pPr>
                      <w:r>
                        <w:rPr>
                          <w:sz w:val="24"/>
                        </w:rPr>
                        <w:t>Un</w:t>
                      </w:r>
                      <w:r>
                        <w:rPr>
                          <w:spacing w:val="-9"/>
                          <w:sz w:val="24"/>
                        </w:rPr>
                        <w:t xml:space="preserve"> </w:t>
                      </w:r>
                      <w:r>
                        <w:rPr>
                          <w:sz w:val="24"/>
                        </w:rPr>
                        <w:t>jugador</w:t>
                      </w:r>
                      <w:r>
                        <w:rPr>
                          <w:spacing w:val="-8"/>
                          <w:sz w:val="24"/>
                        </w:rPr>
                        <w:t xml:space="preserve"> </w:t>
                      </w:r>
                      <w:r>
                        <w:rPr>
                          <w:sz w:val="24"/>
                        </w:rPr>
                        <w:t>se</w:t>
                      </w:r>
                      <w:r>
                        <w:rPr>
                          <w:spacing w:val="-9"/>
                          <w:sz w:val="24"/>
                        </w:rPr>
                        <w:t xml:space="preserve"> </w:t>
                      </w:r>
                      <w:r>
                        <w:rPr>
                          <w:sz w:val="24"/>
                        </w:rPr>
                        <w:t>dispone</w:t>
                      </w:r>
                      <w:r>
                        <w:rPr>
                          <w:spacing w:val="-8"/>
                          <w:sz w:val="24"/>
                        </w:rPr>
                        <w:t xml:space="preserve"> </w:t>
                      </w:r>
                      <w:r>
                        <w:rPr>
                          <w:sz w:val="24"/>
                        </w:rPr>
                        <w:t>a</w:t>
                      </w:r>
                      <w:r>
                        <w:rPr>
                          <w:spacing w:val="-9"/>
                          <w:sz w:val="24"/>
                        </w:rPr>
                        <w:t xml:space="preserve"> </w:t>
                      </w:r>
                      <w:r>
                        <w:rPr>
                          <w:sz w:val="24"/>
                        </w:rPr>
                        <w:t>golpear con</w:t>
                      </w:r>
                      <w:r>
                        <w:rPr>
                          <w:spacing w:val="-3"/>
                          <w:sz w:val="24"/>
                        </w:rPr>
                        <w:t xml:space="preserve"> </w:t>
                      </w:r>
                      <w:r>
                        <w:rPr>
                          <w:sz w:val="24"/>
                        </w:rPr>
                        <w:t>un</w:t>
                      </w:r>
                      <w:r>
                        <w:rPr>
                          <w:spacing w:val="-3"/>
                          <w:sz w:val="24"/>
                        </w:rPr>
                        <w:t xml:space="preserve"> </w:t>
                      </w:r>
                      <w:r>
                        <w:rPr>
                          <w:sz w:val="24"/>
                        </w:rPr>
                        <w:t>bate</w:t>
                      </w:r>
                      <w:r>
                        <w:rPr>
                          <w:spacing w:val="-1"/>
                          <w:sz w:val="24"/>
                        </w:rPr>
                        <w:t xml:space="preserve"> </w:t>
                      </w:r>
                      <w:r>
                        <w:rPr>
                          <w:sz w:val="24"/>
                        </w:rPr>
                        <w:t>la</w:t>
                      </w:r>
                      <w:r>
                        <w:rPr>
                          <w:spacing w:val="-1"/>
                          <w:sz w:val="24"/>
                        </w:rPr>
                        <w:t xml:space="preserve"> </w:t>
                      </w:r>
                      <w:r>
                        <w:rPr>
                          <w:sz w:val="24"/>
                        </w:rPr>
                        <w:t>pelota</w:t>
                      </w:r>
                      <w:r>
                        <w:rPr>
                          <w:spacing w:val="-3"/>
                          <w:sz w:val="24"/>
                        </w:rPr>
                        <w:t xml:space="preserve"> </w:t>
                      </w:r>
                      <w:r>
                        <w:rPr>
                          <w:sz w:val="24"/>
                        </w:rPr>
                        <w:t xml:space="preserve">que </w:t>
                      </w:r>
                      <w:r>
                        <w:rPr>
                          <w:spacing w:val="-4"/>
                          <w:sz w:val="24"/>
                        </w:rPr>
                        <w:t>otro</w:t>
                      </w:r>
                    </w:p>
                    <w:p w:rsidR="002C06A5" w:rsidRDefault="002C06A5">
                      <w:pPr>
                        <w:ind w:right="4709"/>
                        <w:jc w:val="right"/>
                        <w:rPr>
                          <w:sz w:val="24"/>
                        </w:rPr>
                      </w:pPr>
                      <w:r>
                        <w:rPr>
                          <w:sz w:val="24"/>
                        </w:rPr>
                        <w:t>jugador</w:t>
                      </w:r>
                      <w:r>
                        <w:rPr>
                          <w:spacing w:val="-5"/>
                          <w:sz w:val="24"/>
                        </w:rPr>
                        <w:t xml:space="preserve"> </w:t>
                      </w:r>
                      <w:r>
                        <w:rPr>
                          <w:spacing w:val="-2"/>
                          <w:sz w:val="24"/>
                        </w:rPr>
                        <w:t>sostiene</w:t>
                      </w:r>
                    </w:p>
                    <w:p w:rsidR="002C06A5" w:rsidRDefault="002C06A5">
                      <w:pPr>
                        <w:pStyle w:val="Textoindependiente"/>
                        <w:rPr>
                          <w:i w:val="0"/>
                        </w:rPr>
                      </w:pPr>
                    </w:p>
                    <w:p w:rsidR="002C06A5" w:rsidRDefault="002C06A5">
                      <w:pPr>
                        <w:pStyle w:val="Textoindependiente"/>
                        <w:rPr>
                          <w:i w:val="0"/>
                        </w:rPr>
                      </w:pPr>
                    </w:p>
                    <w:p w:rsidR="002C06A5" w:rsidRDefault="002C06A5">
                      <w:pPr>
                        <w:spacing w:line="360" w:lineRule="auto"/>
                        <w:ind w:left="998" w:right="4709" w:firstLine="120"/>
                        <w:jc w:val="right"/>
                        <w:rPr>
                          <w:sz w:val="24"/>
                        </w:rPr>
                      </w:pPr>
                      <w:r>
                        <w:rPr>
                          <w:sz w:val="24"/>
                        </w:rPr>
                        <w:t>Cántigas</w:t>
                      </w:r>
                      <w:r>
                        <w:rPr>
                          <w:spacing w:val="-14"/>
                          <w:sz w:val="24"/>
                        </w:rPr>
                        <w:t xml:space="preserve"> </w:t>
                      </w:r>
                      <w:r>
                        <w:rPr>
                          <w:sz w:val="24"/>
                        </w:rPr>
                        <w:t>de</w:t>
                      </w:r>
                      <w:r>
                        <w:rPr>
                          <w:spacing w:val="-14"/>
                          <w:sz w:val="24"/>
                        </w:rPr>
                        <w:t xml:space="preserve"> </w:t>
                      </w:r>
                      <w:r>
                        <w:rPr>
                          <w:sz w:val="24"/>
                        </w:rPr>
                        <w:t>Santa</w:t>
                      </w:r>
                      <w:r>
                        <w:rPr>
                          <w:spacing w:val="-14"/>
                          <w:sz w:val="24"/>
                        </w:rPr>
                        <w:t xml:space="preserve"> </w:t>
                      </w:r>
                      <w:r>
                        <w:rPr>
                          <w:sz w:val="24"/>
                        </w:rPr>
                        <w:t>María Cantiga</w:t>
                      </w:r>
                      <w:r>
                        <w:rPr>
                          <w:spacing w:val="-2"/>
                          <w:sz w:val="24"/>
                        </w:rPr>
                        <w:t xml:space="preserve"> </w:t>
                      </w:r>
                      <w:r>
                        <w:rPr>
                          <w:sz w:val="24"/>
                        </w:rPr>
                        <w:t>42</w:t>
                      </w:r>
                      <w:r>
                        <w:rPr>
                          <w:spacing w:val="-2"/>
                          <w:sz w:val="24"/>
                        </w:rPr>
                        <w:t xml:space="preserve"> </w:t>
                      </w:r>
                      <w:r>
                        <w:rPr>
                          <w:sz w:val="24"/>
                        </w:rPr>
                        <w:t>b</w:t>
                      </w:r>
                      <w:r>
                        <w:rPr>
                          <w:spacing w:val="-4"/>
                          <w:sz w:val="24"/>
                        </w:rPr>
                        <w:t xml:space="preserve"> </w:t>
                      </w:r>
                      <w:r>
                        <w:rPr>
                          <w:sz w:val="24"/>
                        </w:rPr>
                        <w:t>de</w:t>
                      </w:r>
                      <w:r>
                        <w:rPr>
                          <w:spacing w:val="-16"/>
                          <w:sz w:val="24"/>
                        </w:rPr>
                        <w:t xml:space="preserve"> </w:t>
                      </w:r>
                      <w:r>
                        <w:rPr>
                          <w:sz w:val="24"/>
                        </w:rPr>
                        <w:t>Alfonso</w:t>
                      </w:r>
                      <w:r>
                        <w:rPr>
                          <w:spacing w:val="-1"/>
                          <w:sz w:val="24"/>
                        </w:rPr>
                        <w:t xml:space="preserve"> </w:t>
                      </w:r>
                      <w:r>
                        <w:rPr>
                          <w:spacing w:val="-10"/>
                          <w:sz w:val="24"/>
                        </w:rPr>
                        <w:t>X</w:t>
                      </w:r>
                    </w:p>
                    <w:p w:rsidR="002C06A5" w:rsidRDefault="002C06A5">
                      <w:pPr>
                        <w:pStyle w:val="Textoindependiente"/>
                        <w:rPr>
                          <w:i w:val="0"/>
                        </w:rPr>
                      </w:pPr>
                    </w:p>
                    <w:p w:rsidR="002C06A5" w:rsidRDefault="002C06A5">
                      <w:pPr>
                        <w:pStyle w:val="Textoindependiente"/>
                        <w:rPr>
                          <w:i w:val="0"/>
                        </w:rPr>
                      </w:pPr>
                    </w:p>
                    <w:p w:rsidR="002C06A5" w:rsidRDefault="002C06A5">
                      <w:pPr>
                        <w:pStyle w:val="Textoindependiente"/>
                        <w:rPr>
                          <w:i w:val="0"/>
                        </w:rPr>
                      </w:pPr>
                    </w:p>
                    <w:p w:rsidR="002C06A5" w:rsidRDefault="002C06A5">
                      <w:pPr>
                        <w:spacing w:line="360" w:lineRule="auto"/>
                        <w:ind w:left="55" w:right="51"/>
                        <w:jc w:val="both"/>
                        <w:rPr>
                          <w:sz w:val="24"/>
                        </w:rPr>
                      </w:pPr>
                      <w:r>
                        <w:rPr>
                          <w:sz w:val="24"/>
                        </w:rPr>
                        <w:t xml:space="preserve">En la Castilla del siglo XIII, Alfonso X en el prólogo del </w:t>
                      </w:r>
                      <w:r>
                        <w:rPr>
                          <w:i/>
                          <w:sz w:val="24"/>
                        </w:rPr>
                        <w:t>Libro de los Juegos</w:t>
                      </w:r>
                      <w:r>
                        <w:rPr>
                          <w:sz w:val="24"/>
                        </w:rPr>
                        <w:t>, “</w:t>
                      </w:r>
                      <w:r>
                        <w:rPr>
                          <w:i/>
                          <w:sz w:val="24"/>
                        </w:rPr>
                        <w:t>ferir la pellota</w:t>
                      </w:r>
                      <w:r>
                        <w:rPr>
                          <w:sz w:val="24"/>
                        </w:rPr>
                        <w:t>” era una de los juegos destinados a fortalecer el cuerpo, uno</w:t>
                      </w:r>
                      <w:r>
                        <w:rPr>
                          <w:spacing w:val="40"/>
                          <w:sz w:val="24"/>
                        </w:rPr>
                        <w:t xml:space="preserve"> </w:t>
                      </w:r>
                      <w:r>
                        <w:rPr>
                          <w:sz w:val="24"/>
                        </w:rPr>
                        <w:t>de los juegos que “</w:t>
                      </w:r>
                      <w:r>
                        <w:rPr>
                          <w:i/>
                          <w:sz w:val="24"/>
                        </w:rPr>
                        <w:t>se fazen de pie</w:t>
                      </w:r>
                      <w:r>
                        <w:rPr>
                          <w:sz w:val="24"/>
                        </w:rPr>
                        <w:t>”.</w:t>
                      </w:r>
                    </w:p>
                    <w:p w:rsidR="002C06A5" w:rsidRDefault="002C06A5">
                      <w:pPr>
                        <w:pStyle w:val="Textoindependiente"/>
                        <w:spacing w:before="138"/>
                        <w:rPr>
                          <w:i w:val="0"/>
                        </w:rPr>
                      </w:pPr>
                    </w:p>
                    <w:p w:rsidR="002C06A5" w:rsidRDefault="002C06A5">
                      <w:pPr>
                        <w:spacing w:line="360" w:lineRule="auto"/>
                        <w:ind w:left="55" w:right="64"/>
                        <w:jc w:val="both"/>
                        <w:rPr>
                          <w:sz w:val="24"/>
                        </w:rPr>
                      </w:pPr>
                      <w:r>
                        <w:rPr>
                          <w:sz w:val="24"/>
                        </w:rPr>
                        <w:t>“</w:t>
                      </w:r>
                      <w:r>
                        <w:rPr>
                          <w:i/>
                          <w:sz w:val="24"/>
                        </w:rPr>
                        <w:t>ferir la pelota</w:t>
                      </w:r>
                      <w:r>
                        <w:rPr>
                          <w:sz w:val="24"/>
                        </w:rPr>
                        <w:t>” hace referencia a diversos ejercicios deportivos y competitivos muy presentes en la vida cotidiana de todos los grupos sociales, juegos consistentes en golpear, al aire o a ras de tierra, un objeto redondo con las manos, los pies o con ayuda de un palo u otro objeto.</w:t>
                      </w:r>
                    </w:p>
                    <w:p w:rsidR="002C06A5" w:rsidRDefault="002C06A5">
                      <w:pPr>
                        <w:pStyle w:val="Textoindependiente"/>
                        <w:spacing w:before="138"/>
                        <w:rPr>
                          <w:i w:val="0"/>
                        </w:rPr>
                      </w:pPr>
                    </w:p>
                    <w:p w:rsidR="002C06A5" w:rsidRDefault="002C06A5">
                      <w:pPr>
                        <w:spacing w:line="360" w:lineRule="auto"/>
                        <w:ind w:left="55" w:right="64"/>
                        <w:jc w:val="both"/>
                        <w:rPr>
                          <w:sz w:val="24"/>
                        </w:rPr>
                      </w:pPr>
                      <w:r>
                        <w:rPr>
                          <w:sz w:val="24"/>
                        </w:rPr>
                        <w:t>En la Baja Edad Media, el común de las gentes solía jugar en la calle aprovechando muros y fachadas. En sus distintas formas, la pelota fue practicada por jóvenes de toda condición, e incluso, por la afición del clero, la legislación canónica les vetaba su participación, como en las Partidas,</w:t>
                      </w:r>
                    </w:p>
                  </w:txbxContent>
                </v:textbox>
                <w10:anchorlock/>
              </v:shape>
            </w:pict>
          </mc:Fallback>
        </mc:AlternateContent>
      </w:r>
    </w:p>
    <w:p w14:paraId="3A6D51CD" w14:textId="77777777" w:rsidR="00D63F62" w:rsidRDefault="00D63F62">
      <w:pPr>
        <w:rPr>
          <w:sz w:val="20"/>
        </w:rPr>
        <w:sectPr w:rsidR="00D63F62">
          <w:pgSz w:w="11900" w:h="16840"/>
          <w:pgMar w:top="1700" w:right="1260" w:bottom="1400" w:left="1680" w:header="0" w:footer="1203" w:gutter="0"/>
          <w:cols w:space="720"/>
        </w:sectPr>
      </w:pPr>
    </w:p>
    <w:p w14:paraId="0EE80862" w14:textId="77777777" w:rsidR="00D63F62" w:rsidRDefault="006A569E">
      <w:pPr>
        <w:pStyle w:val="Textoindependiente"/>
        <w:spacing w:before="77" w:line="360" w:lineRule="auto"/>
        <w:ind w:left="1370" w:right="252" w:hanging="16"/>
        <w:jc w:val="both"/>
        <w:rPr>
          <w:i w:val="0"/>
          <w:sz w:val="20"/>
        </w:rPr>
      </w:pPr>
      <w:r>
        <w:rPr>
          <w:noProof/>
          <w:lang w:eastAsia="es-ES"/>
        </w:rPr>
        <w:lastRenderedPageBreak/>
        <mc:AlternateContent>
          <mc:Choice Requires="wps">
            <w:drawing>
              <wp:anchor distT="0" distB="0" distL="114300" distR="114300" simplePos="0" relativeHeight="485212672" behindDoc="1" locked="0" layoutInCell="1" allowOverlap="1" wp14:anchorId="285AE56C" wp14:editId="42202984">
                <wp:simplePos x="0" y="0"/>
                <wp:positionH relativeFrom="page">
                  <wp:posOffset>1268730</wp:posOffset>
                </wp:positionH>
                <wp:positionV relativeFrom="paragraph">
                  <wp:posOffset>13970</wp:posOffset>
                </wp:positionV>
                <wp:extent cx="5386070" cy="7343140"/>
                <wp:effectExtent l="0" t="0" r="0" b="0"/>
                <wp:wrapNone/>
                <wp:docPr id="167" name="docshape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6070" cy="7343140"/>
                        </a:xfrm>
                        <a:prstGeom prst="rect">
                          <a:avLst/>
                        </a:prstGeom>
                        <a:solidFill>
                          <a:srgbClr val="E5E5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8E33C2" id="docshape28" o:spid="_x0000_s1026" style="position:absolute;margin-left:99.9pt;margin-top:1.1pt;width:424.1pt;height:578.2pt;z-index:-1810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706gAIAAP0EAAAOAAAAZHJzL2Uyb0RvYy54bWysVNuO2yAQfa/Uf0C8Z31Z52JrndVusqkq&#10;bduVtv0AAjhGxUCBxNlW/fcOOEmTtg9V1UTCwAzDmTlnuLnddxLtuHVCqxpnVylGXFHNhNrU+NPH&#10;1WiGkfNEMSK14jV+4Q7fzl+/uulNxXPdasm4RRBEuao3NW69N1WSONryjrgrbbgCY6NtRzws7SZh&#10;lvQQvZNJnqaTpNeWGaspdw52l4MRz2P8puHUf2gaxz2SNQZsPo42juswJvMbUm0sMa2gBxjkH1B0&#10;RCi49BRqSTxBWyt+C9UJarXTjb+iukt00wjKYw6QTZb+ks1zSwyPuUBxnDmVyf2/sPT97skiwYC7&#10;yRQjRTogiWnqwtX5LNSnN64Ct2fzZEOGzjxq+tkhpRctURt+Z63uW04YoMqCf3JxICwcHEXr/p1m&#10;EJxsvY6l2je2CwGhCGgfGXk5McL3HlHYHF/PJukUiKNgm14X11kROUtIdTxurPNvuO5QmNTYAuUx&#10;PNk9Oh/gkOroEuFrKdhKSBkXdrNeSIt2BOTxMA7/mAFkee4mVXBWOhwbIg47gBLuCLaAN9L9rczy&#10;Ir3Py9FqMpuOilUxHpXTdDZKs/K+nKRFWSxX3wPArKhawRhXj0Lxo/Sy4u+oPTTBIJooPtTXuBzn&#10;45j7BXp3nmQaf39KshMeOlGKrsazkxOpArMPikHapPJEyGGeXMKPVYYaHL+xKlEHgfpBQmvNXkAG&#10;VgNJQCi8GTBptf2KUQ/9V2P3ZUssx0i+VSClMiuAauTjohhPc1jYc8v63EIUhVA19hgN04Ufmnxr&#10;rNi0cFMWC6P0HcivEVEYQZoDqoNoocdiBof3IDTx+Tp6/Xy15j8AAAD//wMAUEsDBBQABgAIAAAA&#10;IQB14bQZ4QAAAAsBAAAPAAAAZHJzL2Rvd25yZXYueG1sTI/BTsMwEETvSPyDtUhcqtZpFKo0xKkq&#10;KjjBgYDUHjfxNomI7Sh22/Tv2Z7gtqMZzb7JN5PpxZlG3zmrYLmIQJCtne5so+D763WegvABrcbe&#10;WVJwJQ+b4v4ux0y7i/2kcxkawSXWZ6igDWHIpPR1Swb9wg1k2Tu60WBgOTZSj3jhctPLOIpW0mBn&#10;+UOLA720VP+UJ6OgrGYfu+vbNtknuDse9u8zkyIp9fgwbZ9BBJrCXxhu+IwOBTNV7mS1Fz3r9ZrR&#10;g4I4BnHzoyTlcRVfy6d0BbLI5f8NxS8AAAD//wMAUEsBAi0AFAAGAAgAAAAhALaDOJL+AAAA4QEA&#10;ABMAAAAAAAAAAAAAAAAAAAAAAFtDb250ZW50X1R5cGVzXS54bWxQSwECLQAUAAYACAAAACEAOP0h&#10;/9YAAACUAQAACwAAAAAAAAAAAAAAAAAvAQAAX3JlbHMvLnJlbHNQSwECLQAUAAYACAAAACEAGMO9&#10;OoACAAD9BAAADgAAAAAAAAAAAAAAAAAuAgAAZHJzL2Uyb0RvYy54bWxQSwECLQAUAAYACAAAACEA&#10;deG0GeEAAAALAQAADwAAAAAAAAAAAAAAAADaBAAAZHJzL2Rvd25yZXYueG1sUEsFBgAAAAAEAAQA&#10;8wAAAOgFAAAAAA==&#10;" fillcolor="#e5e5e5" stroked="f">
                <w10:wrap anchorx="page"/>
              </v:rect>
            </w:pict>
          </mc:Fallback>
        </mc:AlternateContent>
      </w:r>
      <w:r w:rsidR="00E10E84">
        <w:t>“Que los</w:t>
      </w:r>
      <w:r w:rsidR="00E10E84">
        <w:rPr>
          <w:spacing w:val="-1"/>
        </w:rPr>
        <w:t xml:space="preserve"> </w:t>
      </w:r>
      <w:r w:rsidR="00E10E84">
        <w:t>perlados</w:t>
      </w:r>
      <w:r w:rsidR="00E10E84">
        <w:rPr>
          <w:spacing w:val="-2"/>
        </w:rPr>
        <w:t xml:space="preserve"> </w:t>
      </w:r>
      <w:r w:rsidR="00E10E84">
        <w:t>no deven de yr a</w:t>
      </w:r>
      <w:r w:rsidR="00E10E84">
        <w:rPr>
          <w:spacing w:val="-2"/>
        </w:rPr>
        <w:t xml:space="preserve"> </w:t>
      </w:r>
      <w:r w:rsidR="00E10E84">
        <w:t>ver</w:t>
      </w:r>
      <w:r w:rsidR="00E10E84">
        <w:rPr>
          <w:spacing w:val="-1"/>
        </w:rPr>
        <w:t xml:space="preserve"> </w:t>
      </w:r>
      <w:r w:rsidR="00E10E84">
        <w:t>los</w:t>
      </w:r>
      <w:r w:rsidR="00E10E84">
        <w:rPr>
          <w:spacing w:val="-1"/>
        </w:rPr>
        <w:t xml:space="preserve"> </w:t>
      </w:r>
      <w:r w:rsidR="00E10E84">
        <w:t>juegos,</w:t>
      </w:r>
      <w:r w:rsidR="00E10E84">
        <w:rPr>
          <w:spacing w:val="-1"/>
        </w:rPr>
        <w:t xml:space="preserve"> </w:t>
      </w:r>
      <w:r w:rsidR="00E10E84">
        <w:t>nin jugar tablas</w:t>
      </w:r>
      <w:r w:rsidR="00E10E84">
        <w:rPr>
          <w:spacing w:val="-1"/>
        </w:rPr>
        <w:t xml:space="preserve"> </w:t>
      </w:r>
      <w:r w:rsidR="00E10E84">
        <w:t>ni dados, nin otros juegos que los sacassen de sossegamiento. ... Otrosi, non deven jugar Dados, nin Tablas, nin Pelota, nin tejuelo,</w:t>
      </w:r>
      <w:r w:rsidR="00E10E84">
        <w:rPr>
          <w:spacing w:val="40"/>
        </w:rPr>
        <w:t xml:space="preserve"> </w:t>
      </w:r>
      <w:r w:rsidR="00E10E84">
        <w:t>nin otros juegos semejantes destos ...”</w:t>
      </w:r>
      <w:r w:rsidR="00E10E84">
        <w:rPr>
          <w:spacing w:val="40"/>
        </w:rPr>
        <w:t xml:space="preserve"> </w:t>
      </w:r>
      <w:r w:rsidR="00E10E84">
        <w:rPr>
          <w:i w:val="0"/>
          <w:sz w:val="20"/>
        </w:rPr>
        <w:t>Partida I, Titulo V, Ley LVII.</w:t>
      </w:r>
    </w:p>
    <w:p w14:paraId="76964215" w14:textId="77777777" w:rsidR="00D63F62" w:rsidRDefault="00D63F62">
      <w:pPr>
        <w:pStyle w:val="Textoindependiente"/>
        <w:spacing w:before="138"/>
        <w:rPr>
          <w:i w:val="0"/>
        </w:rPr>
      </w:pPr>
    </w:p>
    <w:p w14:paraId="7D721F74" w14:textId="77777777" w:rsidR="00D63F62" w:rsidRDefault="00E10E84">
      <w:pPr>
        <w:spacing w:line="360" w:lineRule="auto"/>
        <w:ind w:left="374" w:right="235"/>
        <w:jc w:val="both"/>
        <w:rPr>
          <w:i/>
          <w:sz w:val="24"/>
        </w:rPr>
      </w:pPr>
      <w:r>
        <w:rPr>
          <w:sz w:val="24"/>
        </w:rPr>
        <w:t>En las Constituciones Sinodales se repite siempre desde el siglo XVI “q</w:t>
      </w:r>
      <w:r>
        <w:rPr>
          <w:i/>
          <w:sz w:val="24"/>
        </w:rPr>
        <w:t>ue en los cementerios nadie juegue</w:t>
      </w:r>
      <w:r>
        <w:rPr>
          <w:sz w:val="24"/>
        </w:rPr>
        <w:t xml:space="preserve">”: </w:t>
      </w:r>
      <w:r>
        <w:rPr>
          <w:i/>
          <w:sz w:val="24"/>
        </w:rPr>
        <w:t>“... y somos informados que algunos legos ... y otros en los cementerios de ellas, juegan a los naipes, pelota, bolos, herron, y al mojon, y hacen bailes y danzas; ...”</w:t>
      </w:r>
    </w:p>
    <w:p w14:paraId="1E2DA0DA" w14:textId="77777777" w:rsidR="00D63F62" w:rsidRDefault="00D63F62">
      <w:pPr>
        <w:pStyle w:val="Textoindependiente"/>
        <w:spacing w:before="138"/>
      </w:pPr>
    </w:p>
    <w:p w14:paraId="57807A79" w14:textId="77777777" w:rsidR="00D63F62" w:rsidRDefault="00E10E84">
      <w:pPr>
        <w:spacing w:line="360" w:lineRule="auto"/>
        <w:ind w:left="374" w:right="229"/>
        <w:jc w:val="both"/>
        <w:rPr>
          <w:sz w:val="24"/>
        </w:rPr>
      </w:pPr>
      <w:r>
        <w:rPr>
          <w:sz w:val="24"/>
        </w:rPr>
        <w:t>El juego a la pelota era una costumbre muy arraigada no solo en Castilla, sino en toda la península y muy difícil de eliminar. Como por ejemplo en la Iglesia de Santa María de Sangüesa, donde un mandato de 1580 se refiere también a los naipes y a la pelota, reiterando el mandato en 1640:</w:t>
      </w:r>
    </w:p>
    <w:p w14:paraId="76E76565" w14:textId="77777777" w:rsidR="00D63F62" w:rsidRDefault="00D63F62">
      <w:pPr>
        <w:pStyle w:val="Textoindependiente"/>
        <w:spacing w:before="138"/>
        <w:rPr>
          <w:i w:val="0"/>
        </w:rPr>
      </w:pPr>
    </w:p>
    <w:p w14:paraId="2629D40C" w14:textId="77777777" w:rsidR="00D63F62" w:rsidRDefault="00E10E84">
      <w:pPr>
        <w:pStyle w:val="Textoindependiente"/>
        <w:spacing w:line="360" w:lineRule="auto"/>
        <w:ind w:left="1370" w:right="249" w:hanging="16"/>
        <w:jc w:val="both"/>
      </w:pPr>
      <w:r>
        <w:t>Otrosi porque fuimos informados que en el cimenterio de la iglesia</w:t>
      </w:r>
      <w:r>
        <w:rPr>
          <w:spacing w:val="40"/>
        </w:rPr>
        <w:t xml:space="preserve"> </w:t>
      </w:r>
      <w:r>
        <w:t>de</w:t>
      </w:r>
      <w:r>
        <w:rPr>
          <w:spacing w:val="-3"/>
        </w:rPr>
        <w:t xml:space="preserve"> </w:t>
      </w:r>
      <w:r>
        <w:t>Santa</w:t>
      </w:r>
      <w:r>
        <w:rPr>
          <w:spacing w:val="-3"/>
        </w:rPr>
        <w:t xml:space="preserve"> </w:t>
      </w:r>
      <w:r>
        <w:t>Maria</w:t>
      </w:r>
      <w:r>
        <w:rPr>
          <w:spacing w:val="-3"/>
        </w:rPr>
        <w:t xml:space="preserve"> </w:t>
      </w:r>
      <w:r>
        <w:t>ay</w:t>
      </w:r>
      <w:r>
        <w:rPr>
          <w:spacing w:val="-3"/>
        </w:rPr>
        <w:t xml:space="preserve"> </w:t>
      </w:r>
      <w:r>
        <w:t>mucha</w:t>
      </w:r>
      <w:r>
        <w:rPr>
          <w:spacing w:val="-3"/>
        </w:rPr>
        <w:t xml:space="preserve"> </w:t>
      </w:r>
      <w:r>
        <w:t>profanidad</w:t>
      </w:r>
      <w:r>
        <w:rPr>
          <w:spacing w:val="-3"/>
        </w:rPr>
        <w:t xml:space="preserve"> </w:t>
      </w:r>
      <w:r>
        <w:t>de</w:t>
      </w:r>
      <w:r>
        <w:rPr>
          <w:spacing w:val="-3"/>
        </w:rPr>
        <w:t xml:space="preserve"> </w:t>
      </w:r>
      <w:r>
        <w:t>juegos</w:t>
      </w:r>
      <w:r>
        <w:rPr>
          <w:spacing w:val="-3"/>
        </w:rPr>
        <w:t xml:space="preserve"> </w:t>
      </w:r>
      <w:r>
        <w:t>de</w:t>
      </w:r>
      <w:r>
        <w:rPr>
          <w:spacing w:val="-5"/>
        </w:rPr>
        <w:t xml:space="preserve"> </w:t>
      </w:r>
      <w:r>
        <w:t>naipe</w:t>
      </w:r>
      <w:r>
        <w:rPr>
          <w:spacing w:val="-3"/>
        </w:rPr>
        <w:t xml:space="preserve"> </w:t>
      </w:r>
      <w:r>
        <w:t>y</w:t>
      </w:r>
      <w:r>
        <w:rPr>
          <w:spacing w:val="-3"/>
        </w:rPr>
        <w:t xml:space="preserve"> </w:t>
      </w:r>
      <w:r>
        <w:t>pelota,</w:t>
      </w:r>
      <w:r>
        <w:rPr>
          <w:spacing w:val="-4"/>
        </w:rPr>
        <w:t xml:space="preserve"> </w:t>
      </w:r>
      <w:r>
        <w:t>de lo qual an resultado muchos incombenientes de riñas y</w:t>
      </w:r>
      <w:r>
        <w:rPr>
          <w:spacing w:val="-2"/>
        </w:rPr>
        <w:t xml:space="preserve"> </w:t>
      </w:r>
      <w:r>
        <w:t>juramentos y blasfemias contra Dios Nuestro Señor, y suelen suceder dandose puñadas, de lo que ha resuelto biolarse dicho zimenterio, y en adelante podria suceder lo mismo ...</w:t>
      </w:r>
    </w:p>
    <w:p w14:paraId="2DB889AE" w14:textId="77777777" w:rsidR="00D63F62" w:rsidRDefault="00D63F62">
      <w:pPr>
        <w:pStyle w:val="Textoindependiente"/>
        <w:spacing w:before="138"/>
      </w:pPr>
    </w:p>
    <w:p w14:paraId="1B86B054" w14:textId="77777777" w:rsidR="00D63F62" w:rsidRDefault="00E10E84">
      <w:pPr>
        <w:pStyle w:val="Textoindependiente"/>
        <w:spacing w:line="360" w:lineRule="auto"/>
        <w:ind w:left="1370" w:right="247" w:hanging="16"/>
        <w:jc w:val="both"/>
      </w:pPr>
      <w:r>
        <w:t>Que por quanto es muy indecente que juegue a la pelota en el cementerio y corre peligro de poderse violar, so pena de</w:t>
      </w:r>
      <w:r>
        <w:rPr>
          <w:spacing w:val="40"/>
        </w:rPr>
        <w:t xml:space="preserve"> </w:t>
      </w:r>
      <w:r>
        <w:t>excomunion que nadie juegue a la pelota en el dicho cementerio.</w:t>
      </w:r>
    </w:p>
    <w:p w14:paraId="1927515F" w14:textId="77777777" w:rsidR="00D63F62" w:rsidRDefault="00D63F62">
      <w:pPr>
        <w:pStyle w:val="Textoindependiente"/>
        <w:spacing w:before="138"/>
      </w:pPr>
    </w:p>
    <w:p w14:paraId="14696E99" w14:textId="77777777" w:rsidR="00D63F62" w:rsidRDefault="00E10E84">
      <w:pPr>
        <w:ind w:left="374"/>
        <w:jc w:val="both"/>
        <w:rPr>
          <w:i/>
          <w:sz w:val="24"/>
        </w:rPr>
      </w:pPr>
      <w:r>
        <w:rPr>
          <w:sz w:val="24"/>
        </w:rPr>
        <w:t>Ajalvir</w:t>
      </w:r>
      <w:r>
        <w:rPr>
          <w:spacing w:val="-4"/>
          <w:sz w:val="24"/>
        </w:rPr>
        <w:t xml:space="preserve"> </w:t>
      </w:r>
      <w:r>
        <w:rPr>
          <w:sz w:val="24"/>
        </w:rPr>
        <w:t>tampoco</w:t>
      </w:r>
      <w:r>
        <w:rPr>
          <w:spacing w:val="-2"/>
          <w:sz w:val="24"/>
        </w:rPr>
        <w:t xml:space="preserve"> </w:t>
      </w:r>
      <w:r>
        <w:rPr>
          <w:sz w:val="24"/>
        </w:rPr>
        <w:t>fue</w:t>
      </w:r>
      <w:r>
        <w:rPr>
          <w:spacing w:val="-2"/>
          <w:sz w:val="24"/>
        </w:rPr>
        <w:t xml:space="preserve"> </w:t>
      </w:r>
      <w:r>
        <w:rPr>
          <w:sz w:val="24"/>
        </w:rPr>
        <w:t>ajeno</w:t>
      </w:r>
      <w:r>
        <w:rPr>
          <w:spacing w:val="-2"/>
          <w:sz w:val="24"/>
        </w:rPr>
        <w:t xml:space="preserve"> </w:t>
      </w:r>
      <w:r>
        <w:rPr>
          <w:sz w:val="24"/>
        </w:rPr>
        <w:t>“</w:t>
      </w:r>
      <w:r>
        <w:rPr>
          <w:i/>
          <w:sz w:val="24"/>
        </w:rPr>
        <w:t>a</w:t>
      </w:r>
      <w:r>
        <w:rPr>
          <w:i/>
          <w:spacing w:val="-2"/>
          <w:sz w:val="24"/>
        </w:rPr>
        <w:t xml:space="preserve"> </w:t>
      </w:r>
      <w:r>
        <w:rPr>
          <w:i/>
          <w:sz w:val="24"/>
        </w:rPr>
        <w:t>jugar a</w:t>
      </w:r>
      <w:r>
        <w:rPr>
          <w:i/>
          <w:spacing w:val="-2"/>
          <w:sz w:val="24"/>
        </w:rPr>
        <w:t xml:space="preserve"> </w:t>
      </w:r>
      <w:r>
        <w:rPr>
          <w:i/>
          <w:sz w:val="24"/>
        </w:rPr>
        <w:t>los</w:t>
      </w:r>
      <w:r>
        <w:rPr>
          <w:i/>
          <w:spacing w:val="-2"/>
          <w:sz w:val="24"/>
        </w:rPr>
        <w:t xml:space="preserve"> </w:t>
      </w:r>
      <w:r>
        <w:rPr>
          <w:i/>
          <w:sz w:val="24"/>
        </w:rPr>
        <w:t>naypes</w:t>
      </w:r>
      <w:r>
        <w:rPr>
          <w:i/>
          <w:spacing w:val="-1"/>
          <w:sz w:val="24"/>
        </w:rPr>
        <w:t xml:space="preserve"> </w:t>
      </w:r>
      <w:r>
        <w:rPr>
          <w:i/>
          <w:sz w:val="24"/>
        </w:rPr>
        <w:t>y</w:t>
      </w:r>
      <w:r>
        <w:rPr>
          <w:i/>
          <w:spacing w:val="-2"/>
          <w:sz w:val="24"/>
        </w:rPr>
        <w:t xml:space="preserve"> </w:t>
      </w:r>
      <w:r>
        <w:rPr>
          <w:i/>
          <w:sz w:val="24"/>
        </w:rPr>
        <w:t>a</w:t>
      </w:r>
      <w:r>
        <w:rPr>
          <w:i/>
          <w:spacing w:val="-1"/>
          <w:sz w:val="24"/>
        </w:rPr>
        <w:t xml:space="preserve"> </w:t>
      </w:r>
      <w:r>
        <w:rPr>
          <w:i/>
          <w:sz w:val="24"/>
        </w:rPr>
        <w:t>la</w:t>
      </w:r>
      <w:r>
        <w:rPr>
          <w:i/>
          <w:spacing w:val="-2"/>
          <w:sz w:val="24"/>
        </w:rPr>
        <w:t xml:space="preserve"> pelota”.</w:t>
      </w:r>
    </w:p>
    <w:p w14:paraId="2BC4A931" w14:textId="77777777" w:rsidR="00D63F62" w:rsidRDefault="00D63F62">
      <w:pPr>
        <w:jc w:val="both"/>
        <w:rPr>
          <w:sz w:val="24"/>
        </w:rPr>
        <w:sectPr w:rsidR="00D63F62">
          <w:pgSz w:w="11900" w:h="16840"/>
          <w:pgMar w:top="1680" w:right="1260" w:bottom="1400" w:left="1680" w:header="0" w:footer="1203" w:gutter="0"/>
          <w:cols w:space="720"/>
        </w:sectPr>
      </w:pPr>
    </w:p>
    <w:p w14:paraId="329B8CD3" w14:textId="77777777" w:rsidR="00D63F62" w:rsidRDefault="00E10E84">
      <w:pPr>
        <w:pStyle w:val="Ttulo11"/>
      </w:pPr>
      <w:bookmarkStart w:id="15" w:name="_TOC_250030"/>
      <w:r>
        <w:lastRenderedPageBreak/>
        <w:t xml:space="preserve">La </w:t>
      </w:r>
      <w:bookmarkEnd w:id="15"/>
      <w:r w:rsidR="00DC4D15">
        <w:rPr>
          <w:spacing w:val="-2"/>
        </w:rPr>
        <w:t>s</w:t>
      </w:r>
      <w:r>
        <w:rPr>
          <w:spacing w:val="-2"/>
        </w:rPr>
        <w:t>acristía</w:t>
      </w:r>
    </w:p>
    <w:p w14:paraId="14765432" w14:textId="77777777" w:rsidR="00D63F62" w:rsidRDefault="00D63F62">
      <w:pPr>
        <w:pStyle w:val="Textoindependiente"/>
        <w:rPr>
          <w:b/>
          <w:i w:val="0"/>
          <w:sz w:val="28"/>
        </w:rPr>
      </w:pPr>
    </w:p>
    <w:p w14:paraId="1A88B7F7" w14:textId="77777777" w:rsidR="00D63F62" w:rsidRDefault="00D63F62">
      <w:pPr>
        <w:pStyle w:val="Textoindependiente"/>
        <w:spacing w:before="45"/>
        <w:rPr>
          <w:b/>
          <w:i w:val="0"/>
          <w:sz w:val="28"/>
        </w:rPr>
      </w:pPr>
    </w:p>
    <w:p w14:paraId="0A06423F" w14:textId="77777777" w:rsidR="00D63F62" w:rsidRDefault="00A51C63">
      <w:pPr>
        <w:spacing w:before="1" w:line="360" w:lineRule="auto"/>
        <w:ind w:left="305" w:right="164"/>
        <w:jc w:val="both"/>
        <w:rPr>
          <w:sz w:val="24"/>
        </w:rPr>
      </w:pPr>
      <w:r>
        <w:rPr>
          <w:sz w:val="24"/>
        </w:rPr>
        <w:t>La primitiva sacristí</w:t>
      </w:r>
      <w:r w:rsidR="00E10E84">
        <w:rPr>
          <w:sz w:val="24"/>
        </w:rPr>
        <w:t xml:space="preserve">a es la actual </w:t>
      </w:r>
      <w:r>
        <w:rPr>
          <w:sz w:val="24"/>
        </w:rPr>
        <w:t>de la fachada de mediodí</w:t>
      </w:r>
      <w:r w:rsidR="00E10E84">
        <w:rPr>
          <w:sz w:val="24"/>
        </w:rPr>
        <w:t>a, que ya fue reparada en 1583:</w:t>
      </w:r>
    </w:p>
    <w:p w14:paraId="2D281140" w14:textId="77777777" w:rsidR="00D63F62" w:rsidRDefault="00E10E84">
      <w:pPr>
        <w:pStyle w:val="Textoindependiente"/>
        <w:spacing w:line="360" w:lineRule="auto"/>
        <w:ind w:left="1306" w:right="187"/>
        <w:jc w:val="both"/>
      </w:pPr>
      <w:r>
        <w:t>...</w:t>
      </w:r>
      <w:r>
        <w:rPr>
          <w:spacing w:val="-1"/>
        </w:rPr>
        <w:t xml:space="preserve"> </w:t>
      </w:r>
      <w:r>
        <w:t>quinze mil</w:t>
      </w:r>
      <w:r>
        <w:rPr>
          <w:spacing w:val="-1"/>
        </w:rPr>
        <w:t xml:space="preserve"> </w:t>
      </w:r>
      <w:r>
        <w:t>e</w:t>
      </w:r>
      <w:r>
        <w:rPr>
          <w:spacing w:val="-2"/>
        </w:rPr>
        <w:t xml:space="preserve"> </w:t>
      </w:r>
      <w:r>
        <w:t>quatrocientos</w:t>
      </w:r>
      <w:r>
        <w:rPr>
          <w:spacing w:val="-1"/>
        </w:rPr>
        <w:t xml:space="preserve"> </w:t>
      </w:r>
      <w:r>
        <w:t>cinquenta</w:t>
      </w:r>
      <w:r>
        <w:rPr>
          <w:spacing w:val="-1"/>
        </w:rPr>
        <w:t xml:space="preserve"> </w:t>
      </w:r>
      <w:r>
        <w:t>e</w:t>
      </w:r>
      <w:r>
        <w:rPr>
          <w:spacing w:val="-1"/>
        </w:rPr>
        <w:t xml:space="preserve"> </w:t>
      </w:r>
      <w:r>
        <w:t>siete</w:t>
      </w:r>
      <w:r>
        <w:rPr>
          <w:spacing w:val="-1"/>
        </w:rPr>
        <w:t xml:space="preserve"> </w:t>
      </w:r>
      <w:r>
        <w:t>mrs</w:t>
      </w:r>
      <w:r>
        <w:rPr>
          <w:spacing w:val="-1"/>
        </w:rPr>
        <w:t xml:space="preserve"> </w:t>
      </w:r>
      <w:r>
        <w:t>del</w:t>
      </w:r>
      <w:r>
        <w:rPr>
          <w:spacing w:val="-1"/>
        </w:rPr>
        <w:t xml:space="preserve"> </w:t>
      </w:r>
      <w:r>
        <w:t>gasto</w:t>
      </w:r>
      <w:r>
        <w:rPr>
          <w:spacing w:val="-1"/>
        </w:rPr>
        <w:t xml:space="preserve"> </w:t>
      </w:r>
      <w:r>
        <w:t>que</w:t>
      </w:r>
      <w:r>
        <w:rPr>
          <w:spacing w:val="-2"/>
        </w:rPr>
        <w:t xml:space="preserve"> </w:t>
      </w:r>
      <w:r>
        <w:t>se</w:t>
      </w:r>
      <w:r>
        <w:rPr>
          <w:spacing w:val="-1"/>
        </w:rPr>
        <w:t xml:space="preserve"> </w:t>
      </w:r>
      <w:r>
        <w:t>a echo en reparar y adobar la sacristia y adobar la torre y trastejar los tejados de la yglesia asi de madera como en teja y cal e maestros y peones y otras cosas que son nezesarias para la dha obra.</w:t>
      </w:r>
    </w:p>
    <w:p w14:paraId="752A9E16" w14:textId="77777777" w:rsidR="00D63F62" w:rsidRDefault="00D63F62">
      <w:pPr>
        <w:pStyle w:val="Textoindependiente"/>
        <w:spacing w:before="138"/>
      </w:pPr>
    </w:p>
    <w:p w14:paraId="7EFFAA06" w14:textId="77777777" w:rsidR="00D63F62" w:rsidRDefault="00E10E84">
      <w:pPr>
        <w:spacing w:line="360" w:lineRule="auto"/>
        <w:ind w:left="305" w:right="168"/>
        <w:jc w:val="both"/>
        <w:rPr>
          <w:sz w:val="24"/>
        </w:rPr>
      </w:pPr>
      <w:r>
        <w:rPr>
          <w:sz w:val="24"/>
        </w:rPr>
        <w:t>En 159</w:t>
      </w:r>
      <w:r w:rsidR="00A51C63">
        <w:rPr>
          <w:sz w:val="24"/>
        </w:rPr>
        <w:t>3 se construye la nueva sacristí</w:t>
      </w:r>
      <w:r>
        <w:rPr>
          <w:sz w:val="24"/>
        </w:rPr>
        <w:t>a en la fachada norte por Felipe de Aguilar, quien también con</w:t>
      </w:r>
      <w:r w:rsidR="00571523">
        <w:rPr>
          <w:sz w:val="24"/>
        </w:rPr>
        <w:t>struirá una nueva torre. En el Libro de F</w:t>
      </w:r>
      <w:r>
        <w:rPr>
          <w:sz w:val="24"/>
        </w:rPr>
        <w:t>ábrica de este año se refleja el comienzo de la obra:</w:t>
      </w:r>
    </w:p>
    <w:p w14:paraId="312AA815" w14:textId="77777777" w:rsidR="00D63F62" w:rsidRDefault="00D63F62">
      <w:pPr>
        <w:pStyle w:val="Textoindependiente"/>
        <w:spacing w:before="138"/>
        <w:rPr>
          <w:i w:val="0"/>
        </w:rPr>
      </w:pPr>
    </w:p>
    <w:p w14:paraId="4C7F09DD" w14:textId="77777777" w:rsidR="00D63F62" w:rsidRDefault="00E10E84">
      <w:pPr>
        <w:pStyle w:val="Textoindependiente"/>
        <w:ind w:left="1306"/>
      </w:pPr>
      <w:r>
        <w:t>...</w:t>
      </w:r>
      <w:r>
        <w:rPr>
          <w:spacing w:val="-5"/>
        </w:rPr>
        <w:t xml:space="preserve"> </w:t>
      </w:r>
      <w:r>
        <w:t>de</w:t>
      </w:r>
      <w:r>
        <w:rPr>
          <w:spacing w:val="-3"/>
        </w:rPr>
        <w:t xml:space="preserve"> </w:t>
      </w:r>
      <w:r>
        <w:t>quince</w:t>
      </w:r>
      <w:r>
        <w:rPr>
          <w:spacing w:val="-3"/>
        </w:rPr>
        <w:t xml:space="preserve"> </w:t>
      </w:r>
      <w:r>
        <w:t>mil</w:t>
      </w:r>
      <w:r>
        <w:rPr>
          <w:spacing w:val="-4"/>
        </w:rPr>
        <w:t xml:space="preserve"> </w:t>
      </w:r>
      <w:r>
        <w:t>y</w:t>
      </w:r>
      <w:r>
        <w:rPr>
          <w:spacing w:val="-3"/>
        </w:rPr>
        <w:t xml:space="preserve"> </w:t>
      </w:r>
      <w:r>
        <w:t>seiscientos</w:t>
      </w:r>
      <w:r>
        <w:rPr>
          <w:spacing w:val="-3"/>
        </w:rPr>
        <w:t xml:space="preserve"> </w:t>
      </w:r>
      <w:r>
        <w:t>ladrillos</w:t>
      </w:r>
      <w:r>
        <w:rPr>
          <w:spacing w:val="-2"/>
        </w:rPr>
        <w:t xml:space="preserve"> </w:t>
      </w:r>
      <w:r>
        <w:t>para</w:t>
      </w:r>
      <w:r>
        <w:rPr>
          <w:spacing w:val="-3"/>
        </w:rPr>
        <w:t xml:space="preserve"> </w:t>
      </w:r>
      <w:r>
        <w:t>la</w:t>
      </w:r>
      <w:r>
        <w:rPr>
          <w:spacing w:val="-3"/>
        </w:rPr>
        <w:t xml:space="preserve"> </w:t>
      </w:r>
      <w:r>
        <w:t>obra</w:t>
      </w:r>
      <w:r>
        <w:rPr>
          <w:spacing w:val="-2"/>
        </w:rPr>
        <w:t xml:space="preserve"> </w:t>
      </w:r>
      <w:r>
        <w:t>de</w:t>
      </w:r>
      <w:r>
        <w:rPr>
          <w:spacing w:val="-3"/>
        </w:rPr>
        <w:t xml:space="preserve"> </w:t>
      </w:r>
      <w:r>
        <w:t>la</w:t>
      </w:r>
      <w:r>
        <w:rPr>
          <w:spacing w:val="-3"/>
        </w:rPr>
        <w:t xml:space="preserve"> </w:t>
      </w:r>
      <w:r>
        <w:t>sacristia</w:t>
      </w:r>
      <w:r>
        <w:rPr>
          <w:spacing w:val="-1"/>
        </w:rPr>
        <w:t xml:space="preserve"> </w:t>
      </w:r>
      <w:r>
        <w:rPr>
          <w:spacing w:val="-5"/>
        </w:rPr>
        <w:t>...</w:t>
      </w:r>
    </w:p>
    <w:p w14:paraId="40AA5421" w14:textId="77777777" w:rsidR="00D63F62" w:rsidRDefault="00E10E84">
      <w:pPr>
        <w:pStyle w:val="Textoindependiente"/>
        <w:spacing w:before="138"/>
        <w:ind w:left="1306"/>
      </w:pPr>
      <w:r>
        <w:t>...</w:t>
      </w:r>
      <w:r>
        <w:rPr>
          <w:spacing w:val="-4"/>
        </w:rPr>
        <w:t xml:space="preserve"> </w:t>
      </w:r>
      <w:r>
        <w:t>en</w:t>
      </w:r>
      <w:r>
        <w:rPr>
          <w:spacing w:val="-3"/>
        </w:rPr>
        <w:t xml:space="preserve"> </w:t>
      </w:r>
      <w:r>
        <w:t>jornales</w:t>
      </w:r>
      <w:r>
        <w:rPr>
          <w:spacing w:val="-3"/>
        </w:rPr>
        <w:t xml:space="preserve"> </w:t>
      </w:r>
      <w:r>
        <w:t>pagados</w:t>
      </w:r>
      <w:r>
        <w:rPr>
          <w:spacing w:val="-3"/>
        </w:rPr>
        <w:t xml:space="preserve"> </w:t>
      </w:r>
      <w:r>
        <w:t>en</w:t>
      </w:r>
      <w:r>
        <w:rPr>
          <w:spacing w:val="-1"/>
        </w:rPr>
        <w:t xml:space="preserve"> </w:t>
      </w:r>
      <w:r>
        <w:t>abrir</w:t>
      </w:r>
      <w:r>
        <w:rPr>
          <w:spacing w:val="-3"/>
        </w:rPr>
        <w:t xml:space="preserve"> </w:t>
      </w:r>
      <w:r>
        <w:t>los</w:t>
      </w:r>
      <w:r>
        <w:rPr>
          <w:spacing w:val="-3"/>
        </w:rPr>
        <w:t xml:space="preserve"> </w:t>
      </w:r>
      <w:r>
        <w:t>cimientos</w:t>
      </w:r>
      <w:r>
        <w:rPr>
          <w:spacing w:val="-3"/>
        </w:rPr>
        <w:t xml:space="preserve"> </w:t>
      </w:r>
      <w:r>
        <w:t>de</w:t>
      </w:r>
      <w:r>
        <w:rPr>
          <w:spacing w:val="-3"/>
        </w:rPr>
        <w:t xml:space="preserve"> </w:t>
      </w:r>
      <w:r>
        <w:t>la</w:t>
      </w:r>
      <w:r>
        <w:rPr>
          <w:spacing w:val="-3"/>
        </w:rPr>
        <w:t xml:space="preserve"> </w:t>
      </w:r>
      <w:r>
        <w:t>sacristia</w:t>
      </w:r>
      <w:r>
        <w:rPr>
          <w:spacing w:val="-2"/>
        </w:rPr>
        <w:t xml:space="preserve"> </w:t>
      </w:r>
      <w:r>
        <w:rPr>
          <w:spacing w:val="-5"/>
        </w:rPr>
        <w:t>...</w:t>
      </w:r>
    </w:p>
    <w:p w14:paraId="616A3E98" w14:textId="77777777" w:rsidR="00D63F62" w:rsidRDefault="00E10E84">
      <w:pPr>
        <w:pStyle w:val="Textoindependiente"/>
        <w:spacing w:before="138"/>
        <w:ind w:left="1306"/>
      </w:pPr>
      <w:r>
        <w:t>...</w:t>
      </w:r>
      <w:r>
        <w:rPr>
          <w:spacing w:val="-3"/>
        </w:rPr>
        <w:t xml:space="preserve"> </w:t>
      </w:r>
      <w:r>
        <w:t>tejas,</w:t>
      </w:r>
      <w:r>
        <w:rPr>
          <w:spacing w:val="-2"/>
        </w:rPr>
        <w:t xml:space="preserve"> </w:t>
      </w:r>
      <w:r>
        <w:t>yeso,</w:t>
      </w:r>
      <w:r>
        <w:rPr>
          <w:spacing w:val="-3"/>
        </w:rPr>
        <w:t xml:space="preserve"> </w:t>
      </w:r>
      <w:r>
        <w:t>cal,</w:t>
      </w:r>
      <w:r>
        <w:rPr>
          <w:spacing w:val="-2"/>
        </w:rPr>
        <w:t xml:space="preserve"> </w:t>
      </w:r>
      <w:r>
        <w:rPr>
          <w:spacing w:val="-5"/>
        </w:rPr>
        <w:t>...</w:t>
      </w:r>
    </w:p>
    <w:p w14:paraId="43F0276F" w14:textId="77777777" w:rsidR="00D63F62" w:rsidRDefault="00E10E84">
      <w:pPr>
        <w:pStyle w:val="Textoindependiente"/>
        <w:spacing w:before="138"/>
        <w:ind w:left="1306"/>
      </w:pPr>
      <w:r>
        <w:t>...</w:t>
      </w:r>
      <w:r>
        <w:rPr>
          <w:spacing w:val="-2"/>
        </w:rPr>
        <w:t xml:space="preserve"> </w:t>
      </w:r>
      <w:r>
        <w:t>piedra</w:t>
      </w:r>
      <w:r>
        <w:rPr>
          <w:spacing w:val="-1"/>
        </w:rPr>
        <w:t xml:space="preserve"> </w:t>
      </w:r>
      <w:r>
        <w:t>y</w:t>
      </w:r>
      <w:r>
        <w:rPr>
          <w:spacing w:val="-3"/>
        </w:rPr>
        <w:t xml:space="preserve"> </w:t>
      </w:r>
      <w:r>
        <w:t>otros</w:t>
      </w:r>
      <w:r>
        <w:rPr>
          <w:spacing w:val="-3"/>
        </w:rPr>
        <w:t xml:space="preserve"> </w:t>
      </w:r>
      <w:r>
        <w:t>materiales</w:t>
      </w:r>
      <w:r>
        <w:rPr>
          <w:spacing w:val="-2"/>
        </w:rPr>
        <w:t xml:space="preserve"> </w:t>
      </w:r>
      <w:r>
        <w:t>para</w:t>
      </w:r>
      <w:r>
        <w:rPr>
          <w:spacing w:val="-1"/>
        </w:rPr>
        <w:t xml:space="preserve"> </w:t>
      </w:r>
      <w:r>
        <w:t>la</w:t>
      </w:r>
      <w:r>
        <w:rPr>
          <w:spacing w:val="-3"/>
        </w:rPr>
        <w:t xml:space="preserve"> </w:t>
      </w:r>
      <w:r>
        <w:t>dha</w:t>
      </w:r>
      <w:r>
        <w:rPr>
          <w:spacing w:val="-3"/>
        </w:rPr>
        <w:t xml:space="preserve"> </w:t>
      </w:r>
      <w:r>
        <w:t xml:space="preserve">obra </w:t>
      </w:r>
      <w:r>
        <w:rPr>
          <w:spacing w:val="-5"/>
        </w:rPr>
        <w:t>...</w:t>
      </w:r>
    </w:p>
    <w:p w14:paraId="6F259B79" w14:textId="77777777" w:rsidR="00D63F62" w:rsidRDefault="00D63F62">
      <w:pPr>
        <w:pStyle w:val="Textoindependiente"/>
      </w:pPr>
    </w:p>
    <w:p w14:paraId="10CA5C1C" w14:textId="77777777" w:rsidR="00D63F62" w:rsidRDefault="00D63F62">
      <w:pPr>
        <w:pStyle w:val="Textoindependiente"/>
      </w:pPr>
    </w:p>
    <w:p w14:paraId="3E3C480F" w14:textId="77777777" w:rsidR="00D63F62" w:rsidRDefault="00E10E84">
      <w:pPr>
        <w:pStyle w:val="Textoindependiente"/>
        <w:spacing w:line="360" w:lineRule="auto"/>
        <w:ind w:left="1306" w:right="182"/>
        <w:jc w:val="both"/>
      </w:pPr>
      <w:r>
        <w:t>Obra aguilar. Mas se le recive en cuenta trece mil y setecientos y treinta y seis maravedies que pareze aver dado e pagado a felipe de aguilar vecino de guadalaxara a cuenta de la obra de la sacristia [...] por</w:t>
      </w:r>
      <w:r>
        <w:rPr>
          <w:spacing w:val="-2"/>
        </w:rPr>
        <w:t xml:space="preserve"> </w:t>
      </w:r>
      <w:r>
        <w:t>una carta de pago</w:t>
      </w:r>
      <w:r>
        <w:rPr>
          <w:spacing w:val="-2"/>
        </w:rPr>
        <w:t xml:space="preserve"> </w:t>
      </w:r>
      <w:r>
        <w:t>firmada de</w:t>
      </w:r>
      <w:r>
        <w:rPr>
          <w:spacing w:val="-2"/>
        </w:rPr>
        <w:t xml:space="preserve"> </w:t>
      </w:r>
      <w:r>
        <w:t>su mano</w:t>
      </w:r>
      <w:r>
        <w:rPr>
          <w:spacing w:val="-2"/>
        </w:rPr>
        <w:t xml:space="preserve"> </w:t>
      </w:r>
      <w:r>
        <w:t>de</w:t>
      </w:r>
      <w:r>
        <w:rPr>
          <w:spacing w:val="-2"/>
        </w:rPr>
        <w:t xml:space="preserve"> </w:t>
      </w:r>
      <w:r>
        <w:t>que quedan</w:t>
      </w:r>
      <w:r>
        <w:rPr>
          <w:spacing w:val="-2"/>
        </w:rPr>
        <w:t xml:space="preserve"> </w:t>
      </w:r>
      <w:r>
        <w:t>señaladas.</w:t>
      </w:r>
    </w:p>
    <w:p w14:paraId="29A52F88" w14:textId="77777777" w:rsidR="00D63F62" w:rsidRDefault="00D63F62">
      <w:pPr>
        <w:pStyle w:val="Textoindependiente"/>
        <w:spacing w:before="138"/>
      </w:pPr>
    </w:p>
    <w:p w14:paraId="411D4435" w14:textId="77777777" w:rsidR="00D63F62" w:rsidRDefault="00E10E84">
      <w:pPr>
        <w:pStyle w:val="Textoindependiente"/>
        <w:spacing w:line="360" w:lineRule="auto"/>
        <w:ind w:left="1306" w:right="181"/>
        <w:jc w:val="both"/>
      </w:pPr>
      <w:r>
        <w:t>Pleito con aguilar. Mas se rezive en cuenta novecientos y cinquenta y dos maravedies de un [...] cuando fue a toledo sobre el pleito que</w:t>
      </w:r>
      <w:r>
        <w:rPr>
          <w:spacing w:val="40"/>
        </w:rPr>
        <w:t xml:space="preserve"> </w:t>
      </w:r>
      <w:r>
        <w:t>tuvo con aguilar.</w:t>
      </w:r>
    </w:p>
    <w:p w14:paraId="1ACE69E4" w14:textId="77777777" w:rsidR="00D63F62" w:rsidRDefault="00D63F62">
      <w:pPr>
        <w:pStyle w:val="Textoindependiente"/>
        <w:spacing w:before="138"/>
      </w:pPr>
    </w:p>
    <w:p w14:paraId="7BC111FD" w14:textId="77777777" w:rsidR="00D63F62" w:rsidRDefault="00A51C63">
      <w:pPr>
        <w:spacing w:line="360" w:lineRule="auto"/>
        <w:ind w:left="305" w:right="154"/>
        <w:jc w:val="both"/>
        <w:rPr>
          <w:sz w:val="24"/>
        </w:rPr>
      </w:pPr>
      <w:r>
        <w:rPr>
          <w:sz w:val="24"/>
        </w:rPr>
        <w:t>En 1595 continú</w:t>
      </w:r>
      <w:r w:rsidR="00E10E84">
        <w:rPr>
          <w:sz w:val="24"/>
        </w:rPr>
        <w:t>an los gastos de ladrillo, cal, ... y en los mandatos se refleja</w:t>
      </w:r>
      <w:r w:rsidR="00E10E84">
        <w:rPr>
          <w:spacing w:val="40"/>
          <w:sz w:val="24"/>
        </w:rPr>
        <w:t xml:space="preserve"> </w:t>
      </w:r>
      <w:r w:rsidR="00E10E84">
        <w:rPr>
          <w:sz w:val="24"/>
        </w:rPr>
        <w:t>que “</w:t>
      </w:r>
      <w:r w:rsidR="00E10E84">
        <w:rPr>
          <w:i/>
          <w:sz w:val="24"/>
        </w:rPr>
        <w:t xml:space="preserve">Los materiales que han traidos se gasten con toda brevedad en el edificio de la sacristia en saliendo tiempo para ello”. </w:t>
      </w:r>
      <w:r w:rsidR="00E10E84">
        <w:rPr>
          <w:sz w:val="24"/>
        </w:rPr>
        <w:t>Pero los materiales citados, no estaban</w:t>
      </w:r>
      <w:r w:rsidR="00E10E84">
        <w:rPr>
          <w:spacing w:val="38"/>
          <w:sz w:val="24"/>
        </w:rPr>
        <w:t xml:space="preserve"> </w:t>
      </w:r>
      <w:r w:rsidR="00E10E84">
        <w:rPr>
          <w:sz w:val="24"/>
        </w:rPr>
        <w:t>disponibles</w:t>
      </w:r>
      <w:r w:rsidR="00E10E84">
        <w:rPr>
          <w:spacing w:val="38"/>
          <w:sz w:val="24"/>
        </w:rPr>
        <w:t xml:space="preserve"> </w:t>
      </w:r>
      <w:r w:rsidR="00E10E84">
        <w:rPr>
          <w:sz w:val="24"/>
        </w:rPr>
        <w:t>para</w:t>
      </w:r>
      <w:r w:rsidR="00E10E84">
        <w:rPr>
          <w:spacing w:val="36"/>
          <w:sz w:val="24"/>
        </w:rPr>
        <w:t xml:space="preserve"> </w:t>
      </w:r>
      <w:r w:rsidR="00E10E84">
        <w:rPr>
          <w:sz w:val="24"/>
        </w:rPr>
        <w:t>la</w:t>
      </w:r>
      <w:r w:rsidR="00E10E84">
        <w:rPr>
          <w:spacing w:val="36"/>
          <w:sz w:val="24"/>
        </w:rPr>
        <w:t xml:space="preserve"> </w:t>
      </w:r>
      <w:r w:rsidR="00E10E84">
        <w:rPr>
          <w:sz w:val="24"/>
        </w:rPr>
        <w:t>obra</w:t>
      </w:r>
      <w:r w:rsidR="00E10E84">
        <w:rPr>
          <w:spacing w:val="36"/>
          <w:sz w:val="24"/>
        </w:rPr>
        <w:t xml:space="preserve"> </w:t>
      </w:r>
      <w:r w:rsidR="00E10E84">
        <w:rPr>
          <w:sz w:val="24"/>
        </w:rPr>
        <w:t>de</w:t>
      </w:r>
      <w:r w:rsidR="00E10E84">
        <w:rPr>
          <w:spacing w:val="36"/>
          <w:sz w:val="24"/>
        </w:rPr>
        <w:t xml:space="preserve"> </w:t>
      </w:r>
      <w:r w:rsidR="00E10E84">
        <w:rPr>
          <w:sz w:val="24"/>
        </w:rPr>
        <w:t>la</w:t>
      </w:r>
      <w:r w:rsidR="00E10E84">
        <w:rPr>
          <w:spacing w:val="36"/>
          <w:sz w:val="24"/>
        </w:rPr>
        <w:t xml:space="preserve"> </w:t>
      </w:r>
      <w:r>
        <w:rPr>
          <w:sz w:val="24"/>
        </w:rPr>
        <w:t>sacristí</w:t>
      </w:r>
      <w:r w:rsidR="00E10E84">
        <w:rPr>
          <w:sz w:val="24"/>
        </w:rPr>
        <w:t>a,</w:t>
      </w:r>
      <w:r w:rsidR="00E10E84">
        <w:rPr>
          <w:spacing w:val="37"/>
          <w:sz w:val="24"/>
        </w:rPr>
        <w:t xml:space="preserve"> </w:t>
      </w:r>
      <w:r w:rsidR="00E10E84">
        <w:rPr>
          <w:sz w:val="24"/>
        </w:rPr>
        <w:t>según</w:t>
      </w:r>
      <w:r w:rsidR="00E10E84">
        <w:rPr>
          <w:spacing w:val="36"/>
          <w:sz w:val="24"/>
        </w:rPr>
        <w:t xml:space="preserve"> </w:t>
      </w:r>
      <w:r w:rsidR="00E10E84">
        <w:rPr>
          <w:sz w:val="24"/>
        </w:rPr>
        <w:t>se</w:t>
      </w:r>
      <w:r w:rsidR="00E10E84">
        <w:rPr>
          <w:spacing w:val="36"/>
          <w:sz w:val="24"/>
        </w:rPr>
        <w:t xml:space="preserve"> </w:t>
      </w:r>
      <w:r w:rsidR="00E10E84">
        <w:rPr>
          <w:sz w:val="24"/>
        </w:rPr>
        <w:t>desprende</w:t>
      </w:r>
      <w:r w:rsidR="00E10E84">
        <w:rPr>
          <w:spacing w:val="36"/>
          <w:sz w:val="24"/>
        </w:rPr>
        <w:t xml:space="preserve"> </w:t>
      </w:r>
      <w:r w:rsidR="00E10E84">
        <w:rPr>
          <w:sz w:val="24"/>
        </w:rPr>
        <w:t>de</w:t>
      </w:r>
      <w:r w:rsidR="00E10E84">
        <w:rPr>
          <w:spacing w:val="38"/>
          <w:sz w:val="24"/>
        </w:rPr>
        <w:t xml:space="preserve"> </w:t>
      </w:r>
      <w:r w:rsidR="00E10E84">
        <w:rPr>
          <w:sz w:val="24"/>
        </w:rPr>
        <w:t>los</w:t>
      </w:r>
    </w:p>
    <w:p w14:paraId="38DBFFA9"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6AEBCDD5" w14:textId="77777777" w:rsidR="00D63F62" w:rsidRDefault="00E10E84">
      <w:pPr>
        <w:spacing w:before="81"/>
        <w:ind w:left="305"/>
        <w:jc w:val="both"/>
        <w:rPr>
          <w:sz w:val="24"/>
        </w:rPr>
      </w:pPr>
      <w:r>
        <w:rPr>
          <w:sz w:val="24"/>
        </w:rPr>
        <w:lastRenderedPageBreak/>
        <w:t>mandatos</w:t>
      </w:r>
      <w:r>
        <w:rPr>
          <w:spacing w:val="-3"/>
          <w:sz w:val="24"/>
        </w:rPr>
        <w:t xml:space="preserve"> </w:t>
      </w:r>
      <w:r>
        <w:rPr>
          <w:sz w:val="24"/>
        </w:rPr>
        <w:t>de</w:t>
      </w:r>
      <w:r>
        <w:rPr>
          <w:spacing w:val="-3"/>
          <w:sz w:val="24"/>
        </w:rPr>
        <w:t xml:space="preserve"> </w:t>
      </w:r>
      <w:r>
        <w:rPr>
          <w:sz w:val="24"/>
        </w:rPr>
        <w:t>este</w:t>
      </w:r>
      <w:r>
        <w:rPr>
          <w:spacing w:val="-2"/>
          <w:sz w:val="24"/>
        </w:rPr>
        <w:t xml:space="preserve"> </w:t>
      </w:r>
      <w:r>
        <w:rPr>
          <w:sz w:val="24"/>
        </w:rPr>
        <w:t>mismo</w:t>
      </w:r>
      <w:r>
        <w:rPr>
          <w:spacing w:val="-4"/>
          <w:sz w:val="24"/>
        </w:rPr>
        <w:t xml:space="preserve"> año:</w:t>
      </w:r>
    </w:p>
    <w:p w14:paraId="7344639B" w14:textId="77777777" w:rsidR="00D63F62" w:rsidRDefault="00D63F62">
      <w:pPr>
        <w:pStyle w:val="Textoindependiente"/>
        <w:spacing w:before="275"/>
        <w:rPr>
          <w:i w:val="0"/>
        </w:rPr>
      </w:pPr>
    </w:p>
    <w:p w14:paraId="21AE1BA2" w14:textId="77777777" w:rsidR="00D63F62" w:rsidRDefault="00E10E84">
      <w:pPr>
        <w:pStyle w:val="Textoindependiente"/>
        <w:spacing w:before="1" w:line="360" w:lineRule="auto"/>
        <w:ind w:left="1306" w:right="182"/>
        <w:jc w:val="both"/>
      </w:pPr>
      <w:r>
        <w:t>ladrillo</w:t>
      </w:r>
      <w:r>
        <w:rPr>
          <w:spacing w:val="-3"/>
        </w:rPr>
        <w:t xml:space="preserve"> </w:t>
      </w:r>
      <w:r>
        <w:t>prestado.</w:t>
      </w:r>
      <w:r>
        <w:rPr>
          <w:spacing w:val="-8"/>
        </w:rPr>
        <w:t xml:space="preserve"> </w:t>
      </w:r>
      <w:r>
        <w:t>Y</w:t>
      </w:r>
      <w:r>
        <w:rPr>
          <w:spacing w:val="-8"/>
        </w:rPr>
        <w:t xml:space="preserve"> </w:t>
      </w:r>
      <w:r>
        <w:t>otro</w:t>
      </w:r>
      <w:r>
        <w:rPr>
          <w:spacing w:val="-5"/>
        </w:rPr>
        <w:t xml:space="preserve"> </w:t>
      </w:r>
      <w:r>
        <w:t>si</w:t>
      </w:r>
      <w:r>
        <w:rPr>
          <w:spacing w:val="-3"/>
        </w:rPr>
        <w:t xml:space="preserve"> </w:t>
      </w:r>
      <w:r>
        <w:t>fallo</w:t>
      </w:r>
      <w:r>
        <w:rPr>
          <w:spacing w:val="-3"/>
        </w:rPr>
        <w:t xml:space="preserve"> </w:t>
      </w:r>
      <w:r>
        <w:t>que</w:t>
      </w:r>
      <w:r>
        <w:rPr>
          <w:spacing w:val="-3"/>
        </w:rPr>
        <w:t xml:space="preserve"> </w:t>
      </w:r>
      <w:r>
        <w:t>del</w:t>
      </w:r>
      <w:r>
        <w:rPr>
          <w:spacing w:val="-3"/>
        </w:rPr>
        <w:t xml:space="preserve"> </w:t>
      </w:r>
      <w:r>
        <w:t>ladrillo</w:t>
      </w:r>
      <w:r>
        <w:rPr>
          <w:spacing w:val="-3"/>
        </w:rPr>
        <w:t xml:space="preserve"> </w:t>
      </w:r>
      <w:r>
        <w:t>que</w:t>
      </w:r>
      <w:r>
        <w:rPr>
          <w:spacing w:val="-3"/>
        </w:rPr>
        <w:t xml:space="preserve"> </w:t>
      </w:r>
      <w:r>
        <w:t>esta</w:t>
      </w:r>
      <w:r>
        <w:rPr>
          <w:spacing w:val="-3"/>
        </w:rPr>
        <w:t xml:space="preserve"> </w:t>
      </w:r>
      <w:r>
        <w:t>descargado</w:t>
      </w:r>
      <w:r>
        <w:rPr>
          <w:spacing w:val="-3"/>
        </w:rPr>
        <w:t xml:space="preserve"> </w:t>
      </w:r>
      <w:r>
        <w:t xml:space="preserve">en la quenta pasada estan por traer de daganzo seis mil ladrillos mando que se traigan con brebedad y por su quenta y raçon se entreguen al </w:t>
      </w:r>
      <w:r>
        <w:rPr>
          <w:spacing w:val="-2"/>
        </w:rPr>
        <w:t>alarife.</w:t>
      </w:r>
    </w:p>
    <w:p w14:paraId="2F66E61A" w14:textId="77777777" w:rsidR="00D63F62" w:rsidRDefault="00D63F62">
      <w:pPr>
        <w:pStyle w:val="Textoindependiente"/>
        <w:spacing w:before="138"/>
      </w:pPr>
    </w:p>
    <w:p w14:paraId="19963B87" w14:textId="77777777" w:rsidR="00D63F62" w:rsidRDefault="00E10E84">
      <w:pPr>
        <w:pStyle w:val="Textoindependiente"/>
        <w:spacing w:line="360" w:lineRule="auto"/>
        <w:ind w:left="1306" w:right="186"/>
        <w:jc w:val="both"/>
      </w:pPr>
      <w:r>
        <w:t>Otro si mando que quatro mil y tantos ladrillos que el mayordomo enpresto a juan vaca de ferrera señor de dagançuelo que se cobren con toda vrevedad y ansimismo cobren los demas ladrillos que van enprestados a vecinos de la villa.</w:t>
      </w:r>
    </w:p>
    <w:p w14:paraId="337679D8" w14:textId="77777777" w:rsidR="00D63F62" w:rsidRDefault="00D63F62">
      <w:pPr>
        <w:pStyle w:val="Textoindependiente"/>
        <w:spacing w:before="138"/>
      </w:pPr>
    </w:p>
    <w:p w14:paraId="632D181A" w14:textId="77777777" w:rsidR="00D63F62" w:rsidRDefault="00E10E84">
      <w:pPr>
        <w:spacing w:line="360" w:lineRule="auto"/>
        <w:ind w:left="305" w:right="159"/>
        <w:jc w:val="both"/>
        <w:rPr>
          <w:sz w:val="24"/>
        </w:rPr>
      </w:pPr>
      <w:r>
        <w:rPr>
          <w:sz w:val="24"/>
        </w:rPr>
        <w:t>De la misma forma que la villa de</w:t>
      </w:r>
      <w:r>
        <w:rPr>
          <w:spacing w:val="-5"/>
          <w:sz w:val="24"/>
        </w:rPr>
        <w:t xml:space="preserve"> </w:t>
      </w:r>
      <w:r>
        <w:rPr>
          <w:sz w:val="24"/>
        </w:rPr>
        <w:t>Ajalvir había comprado su independencia de Toledo a Felipe II, Juan Vaca de Herrera compró en 1586 Daganzuelo, siendo desde entonces el “</w:t>
      </w:r>
      <w:r>
        <w:rPr>
          <w:i/>
          <w:sz w:val="24"/>
        </w:rPr>
        <w:t>señor de Daganzuelo</w:t>
      </w:r>
      <w:r>
        <w:rPr>
          <w:sz w:val="24"/>
        </w:rPr>
        <w:t xml:space="preserve">”. En la siguiente visita en 1597, se comienza cargando en data la devolución de los ladrillos, como capítulo de </w:t>
      </w:r>
      <w:r w:rsidR="00C92CDE">
        <w:rPr>
          <w:sz w:val="24"/>
        </w:rPr>
        <w:t>c</w:t>
      </w:r>
      <w:r>
        <w:rPr>
          <w:sz w:val="24"/>
        </w:rPr>
        <w:t>uentas pasadas:</w:t>
      </w:r>
    </w:p>
    <w:p w14:paraId="540285F8" w14:textId="77777777" w:rsidR="00D63F62" w:rsidRDefault="00D63F62">
      <w:pPr>
        <w:pStyle w:val="Textoindependiente"/>
        <w:spacing w:before="138"/>
        <w:rPr>
          <w:i w:val="0"/>
        </w:rPr>
      </w:pPr>
    </w:p>
    <w:p w14:paraId="7FDA63D7" w14:textId="77777777" w:rsidR="00D63F62" w:rsidRDefault="00E10E84">
      <w:pPr>
        <w:pStyle w:val="Textoindependiente"/>
        <w:spacing w:line="360" w:lineRule="auto"/>
        <w:ind w:left="1306" w:right="181"/>
        <w:jc w:val="both"/>
      </w:pPr>
      <w:r>
        <w:t xml:space="preserve">Yten se le cargan en quenta cinquenta y seis reales de quatro mil ladrillos de vuelta ... que tenian prestados a juan vaca de herrera de </w:t>
      </w:r>
      <w:r>
        <w:rPr>
          <w:spacing w:val="-2"/>
        </w:rPr>
        <w:t>daganzuelo.</w:t>
      </w:r>
    </w:p>
    <w:p w14:paraId="78352CC2" w14:textId="77777777" w:rsidR="00D63F62" w:rsidRDefault="00D63F62">
      <w:pPr>
        <w:pStyle w:val="Textoindependiente"/>
        <w:spacing w:before="138"/>
      </w:pPr>
    </w:p>
    <w:p w14:paraId="2B02FFD8" w14:textId="77777777" w:rsidR="00D63F62" w:rsidRDefault="00E10E84">
      <w:pPr>
        <w:spacing w:line="360" w:lineRule="auto"/>
        <w:ind w:left="305" w:right="161"/>
        <w:jc w:val="both"/>
        <w:rPr>
          <w:sz w:val="24"/>
        </w:rPr>
      </w:pPr>
      <w:r>
        <w:rPr>
          <w:sz w:val="24"/>
        </w:rPr>
        <w:t>La sacristía debe estar ya terminada, pues se le entrega nuevamente dinero a Felipe</w:t>
      </w:r>
      <w:r>
        <w:rPr>
          <w:spacing w:val="-3"/>
          <w:sz w:val="24"/>
        </w:rPr>
        <w:t xml:space="preserve"> </w:t>
      </w:r>
      <w:r>
        <w:rPr>
          <w:sz w:val="24"/>
        </w:rPr>
        <w:t>de</w:t>
      </w:r>
      <w:r>
        <w:rPr>
          <w:spacing w:val="-16"/>
          <w:sz w:val="24"/>
        </w:rPr>
        <w:t xml:space="preserve"> </w:t>
      </w:r>
      <w:r>
        <w:rPr>
          <w:sz w:val="24"/>
        </w:rPr>
        <w:t>Aguilar</w:t>
      </w:r>
      <w:r>
        <w:rPr>
          <w:spacing w:val="-3"/>
          <w:sz w:val="24"/>
        </w:rPr>
        <w:t xml:space="preserve"> </w:t>
      </w:r>
      <w:r>
        <w:rPr>
          <w:sz w:val="24"/>
        </w:rPr>
        <w:t>a</w:t>
      </w:r>
      <w:r>
        <w:rPr>
          <w:spacing w:val="-5"/>
          <w:sz w:val="24"/>
        </w:rPr>
        <w:t xml:space="preserve"> </w:t>
      </w:r>
      <w:r>
        <w:rPr>
          <w:sz w:val="24"/>
        </w:rPr>
        <w:t>cuenta</w:t>
      </w:r>
      <w:r>
        <w:rPr>
          <w:spacing w:val="-5"/>
          <w:sz w:val="24"/>
        </w:rPr>
        <w:t xml:space="preserve"> </w:t>
      </w:r>
      <w:r>
        <w:rPr>
          <w:sz w:val="24"/>
        </w:rPr>
        <w:t>de</w:t>
      </w:r>
      <w:r>
        <w:rPr>
          <w:spacing w:val="-5"/>
          <w:sz w:val="24"/>
        </w:rPr>
        <w:t xml:space="preserve"> </w:t>
      </w:r>
      <w:r>
        <w:rPr>
          <w:sz w:val="24"/>
        </w:rPr>
        <w:t>la</w:t>
      </w:r>
      <w:r>
        <w:rPr>
          <w:spacing w:val="-5"/>
          <w:sz w:val="24"/>
        </w:rPr>
        <w:t xml:space="preserve"> </w:t>
      </w:r>
      <w:r>
        <w:rPr>
          <w:sz w:val="24"/>
        </w:rPr>
        <w:t>torre</w:t>
      </w:r>
      <w:r>
        <w:rPr>
          <w:spacing w:val="-5"/>
          <w:sz w:val="24"/>
        </w:rPr>
        <w:t xml:space="preserve"> </w:t>
      </w:r>
      <w:r>
        <w:rPr>
          <w:sz w:val="24"/>
        </w:rPr>
        <w:t>que</w:t>
      </w:r>
      <w:r>
        <w:rPr>
          <w:spacing w:val="-3"/>
          <w:sz w:val="24"/>
        </w:rPr>
        <w:t xml:space="preserve"> </w:t>
      </w:r>
      <w:r>
        <w:rPr>
          <w:sz w:val="24"/>
        </w:rPr>
        <w:t>había</w:t>
      </w:r>
      <w:r>
        <w:rPr>
          <w:spacing w:val="-5"/>
          <w:sz w:val="24"/>
        </w:rPr>
        <w:t xml:space="preserve"> </w:t>
      </w:r>
      <w:r>
        <w:rPr>
          <w:sz w:val="24"/>
        </w:rPr>
        <w:t>comenzado</w:t>
      </w:r>
      <w:r>
        <w:rPr>
          <w:spacing w:val="-5"/>
          <w:sz w:val="24"/>
        </w:rPr>
        <w:t xml:space="preserve"> </w:t>
      </w:r>
      <w:r>
        <w:rPr>
          <w:sz w:val="24"/>
        </w:rPr>
        <w:t>a</w:t>
      </w:r>
      <w:r>
        <w:rPr>
          <w:spacing w:val="-5"/>
          <w:sz w:val="24"/>
        </w:rPr>
        <w:t xml:space="preserve"> </w:t>
      </w:r>
      <w:r>
        <w:rPr>
          <w:sz w:val="24"/>
        </w:rPr>
        <w:t>construir,</w:t>
      </w:r>
      <w:r>
        <w:rPr>
          <w:spacing w:val="-4"/>
          <w:sz w:val="24"/>
        </w:rPr>
        <w:t xml:space="preserve"> </w:t>
      </w:r>
      <w:r>
        <w:rPr>
          <w:sz w:val="24"/>
        </w:rPr>
        <w:t>y</w:t>
      </w:r>
      <w:r>
        <w:rPr>
          <w:spacing w:val="-5"/>
          <w:sz w:val="24"/>
        </w:rPr>
        <w:t xml:space="preserve"> </w:t>
      </w:r>
      <w:r>
        <w:rPr>
          <w:sz w:val="24"/>
        </w:rPr>
        <w:t>en</w:t>
      </w:r>
      <w:r>
        <w:rPr>
          <w:spacing w:val="-5"/>
          <w:sz w:val="24"/>
        </w:rPr>
        <w:t xml:space="preserve"> </w:t>
      </w:r>
      <w:r>
        <w:rPr>
          <w:sz w:val="24"/>
        </w:rPr>
        <w:t>los mandatos de este año, se refleja</w:t>
      </w:r>
    </w:p>
    <w:p w14:paraId="2D1DD491" w14:textId="77777777" w:rsidR="00D63F62" w:rsidRDefault="00D63F62">
      <w:pPr>
        <w:pStyle w:val="Textoindependiente"/>
        <w:spacing w:before="138"/>
        <w:rPr>
          <w:i w:val="0"/>
        </w:rPr>
      </w:pPr>
    </w:p>
    <w:p w14:paraId="6C708302" w14:textId="77777777" w:rsidR="00D63F62" w:rsidRDefault="00E10E84">
      <w:pPr>
        <w:pStyle w:val="Textoindependiente"/>
        <w:spacing w:line="360" w:lineRule="auto"/>
        <w:ind w:left="1306" w:right="191"/>
        <w:jc w:val="both"/>
      </w:pPr>
      <w:r>
        <w:t>... que se haga un aguamanil para que los sacerdotes se laben antes que salgan a decir misa ...</w:t>
      </w:r>
    </w:p>
    <w:p w14:paraId="335ED6BE" w14:textId="77777777" w:rsidR="00D63F62" w:rsidRDefault="00D63F62">
      <w:pPr>
        <w:pStyle w:val="Textoindependiente"/>
        <w:spacing w:before="138"/>
      </w:pPr>
    </w:p>
    <w:p w14:paraId="586109F8" w14:textId="77777777" w:rsidR="00D63F62" w:rsidRDefault="00E10E84" w:rsidP="00DC4D15">
      <w:pPr>
        <w:spacing w:before="1" w:line="360" w:lineRule="auto"/>
        <w:ind w:left="305" w:right="148"/>
        <w:jc w:val="both"/>
        <w:rPr>
          <w:sz w:val="24"/>
        </w:rPr>
      </w:pPr>
      <w:r>
        <w:rPr>
          <w:sz w:val="24"/>
        </w:rPr>
        <w:t>En el inventario de 1653 se cita: “</w:t>
      </w:r>
      <w:r>
        <w:rPr>
          <w:i/>
          <w:sz w:val="24"/>
        </w:rPr>
        <w:t>Una caja de tres cajones para guardar los ornamentos</w:t>
      </w:r>
      <w:r>
        <w:rPr>
          <w:i/>
          <w:spacing w:val="74"/>
          <w:sz w:val="24"/>
        </w:rPr>
        <w:t xml:space="preserve"> </w:t>
      </w:r>
      <w:r>
        <w:rPr>
          <w:i/>
          <w:sz w:val="24"/>
        </w:rPr>
        <w:t>que</w:t>
      </w:r>
      <w:r>
        <w:rPr>
          <w:i/>
          <w:spacing w:val="76"/>
          <w:sz w:val="24"/>
        </w:rPr>
        <w:t xml:space="preserve"> </w:t>
      </w:r>
      <w:r>
        <w:rPr>
          <w:i/>
          <w:sz w:val="24"/>
        </w:rPr>
        <w:t>esta</w:t>
      </w:r>
      <w:r>
        <w:rPr>
          <w:i/>
          <w:spacing w:val="77"/>
          <w:sz w:val="24"/>
        </w:rPr>
        <w:t xml:space="preserve"> </w:t>
      </w:r>
      <w:r>
        <w:rPr>
          <w:i/>
          <w:sz w:val="24"/>
        </w:rPr>
        <w:t>en</w:t>
      </w:r>
      <w:r>
        <w:rPr>
          <w:i/>
          <w:spacing w:val="76"/>
          <w:sz w:val="24"/>
        </w:rPr>
        <w:t xml:space="preserve"> </w:t>
      </w:r>
      <w:r>
        <w:rPr>
          <w:i/>
          <w:sz w:val="24"/>
        </w:rPr>
        <w:t>la</w:t>
      </w:r>
      <w:r>
        <w:rPr>
          <w:i/>
          <w:spacing w:val="75"/>
          <w:sz w:val="24"/>
        </w:rPr>
        <w:t xml:space="preserve"> </w:t>
      </w:r>
      <w:r>
        <w:rPr>
          <w:i/>
          <w:sz w:val="24"/>
        </w:rPr>
        <w:t>sacristia</w:t>
      </w:r>
      <w:r>
        <w:rPr>
          <w:i/>
          <w:spacing w:val="76"/>
          <w:sz w:val="24"/>
        </w:rPr>
        <w:t xml:space="preserve"> </w:t>
      </w:r>
      <w:r>
        <w:rPr>
          <w:i/>
          <w:sz w:val="24"/>
        </w:rPr>
        <w:t>con</w:t>
      </w:r>
      <w:r>
        <w:rPr>
          <w:i/>
          <w:spacing w:val="77"/>
          <w:sz w:val="24"/>
        </w:rPr>
        <w:t xml:space="preserve"> </w:t>
      </w:r>
      <w:r>
        <w:rPr>
          <w:i/>
          <w:sz w:val="24"/>
        </w:rPr>
        <w:t>llabe</w:t>
      </w:r>
      <w:r>
        <w:rPr>
          <w:i/>
          <w:spacing w:val="76"/>
          <w:sz w:val="24"/>
        </w:rPr>
        <w:t xml:space="preserve"> </w:t>
      </w:r>
      <w:r>
        <w:rPr>
          <w:i/>
          <w:sz w:val="24"/>
        </w:rPr>
        <w:t>y</w:t>
      </w:r>
      <w:r>
        <w:rPr>
          <w:i/>
          <w:spacing w:val="77"/>
          <w:sz w:val="24"/>
        </w:rPr>
        <w:t xml:space="preserve"> </w:t>
      </w:r>
      <w:r>
        <w:rPr>
          <w:i/>
          <w:sz w:val="24"/>
        </w:rPr>
        <w:t>cerradura</w:t>
      </w:r>
      <w:r>
        <w:rPr>
          <w:sz w:val="24"/>
        </w:rPr>
        <w:t>”.</w:t>
      </w:r>
      <w:r w:rsidR="00DC4D15">
        <w:rPr>
          <w:spacing w:val="75"/>
          <w:sz w:val="24"/>
        </w:rPr>
        <w:t xml:space="preserve"> </w:t>
      </w:r>
      <w:r w:rsidR="00DC4D15">
        <w:rPr>
          <w:spacing w:val="-5"/>
          <w:sz w:val="24"/>
        </w:rPr>
        <w:t xml:space="preserve">Se </w:t>
      </w:r>
      <w:r>
        <w:rPr>
          <w:sz w:val="24"/>
        </w:rPr>
        <w:t>utiliz</w:t>
      </w:r>
      <w:r w:rsidR="00DC4D15">
        <w:rPr>
          <w:sz w:val="24"/>
        </w:rPr>
        <w:t>ó</w:t>
      </w:r>
      <w:r>
        <w:rPr>
          <w:sz w:val="24"/>
        </w:rPr>
        <w:t xml:space="preserve"> la nueva sacristía al norte, hasta 1675. En</w:t>
      </w:r>
      <w:r>
        <w:rPr>
          <w:spacing w:val="-8"/>
          <w:sz w:val="24"/>
        </w:rPr>
        <w:t xml:space="preserve"> </w:t>
      </w:r>
      <w:r>
        <w:rPr>
          <w:sz w:val="24"/>
        </w:rPr>
        <w:t>los</w:t>
      </w:r>
      <w:r>
        <w:rPr>
          <w:spacing w:val="-8"/>
          <w:sz w:val="24"/>
        </w:rPr>
        <w:t xml:space="preserve"> </w:t>
      </w:r>
      <w:r>
        <w:rPr>
          <w:sz w:val="24"/>
        </w:rPr>
        <w:t>años</w:t>
      </w:r>
      <w:r>
        <w:rPr>
          <w:spacing w:val="-6"/>
          <w:sz w:val="24"/>
        </w:rPr>
        <w:t xml:space="preserve"> </w:t>
      </w:r>
      <w:r>
        <w:rPr>
          <w:sz w:val="24"/>
        </w:rPr>
        <w:t>siguientes</w:t>
      </w:r>
      <w:r>
        <w:rPr>
          <w:spacing w:val="-8"/>
          <w:sz w:val="24"/>
        </w:rPr>
        <w:t xml:space="preserve"> </w:t>
      </w:r>
      <w:r>
        <w:rPr>
          <w:sz w:val="24"/>
        </w:rPr>
        <w:t>se</w:t>
      </w:r>
      <w:r>
        <w:rPr>
          <w:spacing w:val="-6"/>
          <w:sz w:val="24"/>
        </w:rPr>
        <w:t xml:space="preserve"> </w:t>
      </w:r>
      <w:r>
        <w:rPr>
          <w:sz w:val="24"/>
        </w:rPr>
        <w:t>suceden</w:t>
      </w:r>
      <w:r>
        <w:rPr>
          <w:spacing w:val="-6"/>
          <w:sz w:val="24"/>
        </w:rPr>
        <w:t xml:space="preserve"> </w:t>
      </w:r>
      <w:r>
        <w:rPr>
          <w:sz w:val="24"/>
        </w:rPr>
        <w:t>las</w:t>
      </w:r>
      <w:r>
        <w:rPr>
          <w:spacing w:val="-8"/>
          <w:sz w:val="24"/>
        </w:rPr>
        <w:t xml:space="preserve"> </w:t>
      </w:r>
      <w:r>
        <w:rPr>
          <w:sz w:val="24"/>
        </w:rPr>
        <w:t>referencias:</w:t>
      </w:r>
    </w:p>
    <w:tbl>
      <w:tblPr>
        <w:tblStyle w:val="TableNormal"/>
        <w:tblW w:w="0" w:type="auto"/>
        <w:tblInd w:w="281" w:type="dxa"/>
        <w:tblLayout w:type="fixed"/>
        <w:tblLook w:val="01E0" w:firstRow="1" w:lastRow="1" w:firstColumn="1" w:lastColumn="1" w:noHBand="0" w:noVBand="0"/>
      </w:tblPr>
      <w:tblGrid>
        <w:gridCol w:w="807"/>
        <w:gridCol w:w="7744"/>
      </w:tblGrid>
      <w:tr w:rsidR="00D63F62" w14:paraId="77F96542" w14:textId="77777777">
        <w:trPr>
          <w:trHeight w:val="548"/>
        </w:trPr>
        <w:tc>
          <w:tcPr>
            <w:tcW w:w="807" w:type="dxa"/>
          </w:tcPr>
          <w:p w14:paraId="1DC84BDB" w14:textId="77777777" w:rsidR="00D63F62" w:rsidRDefault="00E10E84">
            <w:pPr>
              <w:pStyle w:val="TableParagraph"/>
              <w:spacing w:line="268" w:lineRule="exact"/>
              <w:ind w:left="50"/>
              <w:rPr>
                <w:sz w:val="24"/>
              </w:rPr>
            </w:pPr>
            <w:r>
              <w:rPr>
                <w:spacing w:val="-4"/>
                <w:sz w:val="24"/>
              </w:rPr>
              <w:lastRenderedPageBreak/>
              <w:t>1655</w:t>
            </w:r>
          </w:p>
        </w:tc>
        <w:tc>
          <w:tcPr>
            <w:tcW w:w="7744" w:type="dxa"/>
          </w:tcPr>
          <w:p w14:paraId="2812E574" w14:textId="77777777" w:rsidR="00D63F62" w:rsidRDefault="00E10E84">
            <w:pPr>
              <w:pStyle w:val="TableParagraph"/>
              <w:spacing w:line="268" w:lineRule="exact"/>
              <w:ind w:left="225"/>
              <w:rPr>
                <w:i/>
                <w:sz w:val="24"/>
              </w:rPr>
            </w:pPr>
            <w:r>
              <w:rPr>
                <w:i/>
                <w:sz w:val="24"/>
              </w:rPr>
              <w:t>“...</w:t>
            </w:r>
            <w:r>
              <w:rPr>
                <w:i/>
                <w:spacing w:val="-4"/>
                <w:sz w:val="24"/>
              </w:rPr>
              <w:t xml:space="preserve"> </w:t>
            </w:r>
            <w:r>
              <w:rPr>
                <w:i/>
                <w:sz w:val="24"/>
              </w:rPr>
              <w:t>diez</w:t>
            </w:r>
            <w:r>
              <w:rPr>
                <w:i/>
                <w:spacing w:val="-7"/>
                <w:sz w:val="24"/>
              </w:rPr>
              <w:t xml:space="preserve"> </w:t>
            </w:r>
            <w:r>
              <w:rPr>
                <w:i/>
                <w:sz w:val="24"/>
              </w:rPr>
              <w:t>reales</w:t>
            </w:r>
            <w:r>
              <w:rPr>
                <w:i/>
                <w:spacing w:val="-3"/>
                <w:sz w:val="24"/>
              </w:rPr>
              <w:t xml:space="preserve"> </w:t>
            </w:r>
            <w:r>
              <w:rPr>
                <w:i/>
                <w:sz w:val="24"/>
              </w:rPr>
              <w:t>que</w:t>
            </w:r>
            <w:r>
              <w:rPr>
                <w:i/>
                <w:spacing w:val="-3"/>
                <w:sz w:val="24"/>
              </w:rPr>
              <w:t xml:space="preserve"> </w:t>
            </w:r>
            <w:r>
              <w:rPr>
                <w:i/>
                <w:sz w:val="24"/>
              </w:rPr>
              <w:t>gasto</w:t>
            </w:r>
            <w:r>
              <w:rPr>
                <w:i/>
                <w:spacing w:val="-1"/>
                <w:sz w:val="24"/>
              </w:rPr>
              <w:t xml:space="preserve"> </w:t>
            </w:r>
            <w:r>
              <w:rPr>
                <w:i/>
                <w:sz w:val="24"/>
              </w:rPr>
              <w:t>en</w:t>
            </w:r>
            <w:r>
              <w:rPr>
                <w:i/>
                <w:spacing w:val="-1"/>
                <w:sz w:val="24"/>
              </w:rPr>
              <w:t xml:space="preserve"> </w:t>
            </w:r>
            <w:r>
              <w:rPr>
                <w:i/>
                <w:sz w:val="24"/>
              </w:rPr>
              <w:t>hacer</w:t>
            </w:r>
            <w:r>
              <w:rPr>
                <w:i/>
                <w:spacing w:val="-3"/>
                <w:sz w:val="24"/>
              </w:rPr>
              <w:t xml:space="preserve"> </w:t>
            </w:r>
            <w:r>
              <w:rPr>
                <w:i/>
                <w:sz w:val="24"/>
              </w:rPr>
              <w:t>la</w:t>
            </w:r>
            <w:r>
              <w:rPr>
                <w:i/>
                <w:spacing w:val="-11"/>
                <w:sz w:val="24"/>
              </w:rPr>
              <w:t xml:space="preserve"> </w:t>
            </w:r>
            <w:r>
              <w:rPr>
                <w:i/>
                <w:sz w:val="24"/>
              </w:rPr>
              <w:t>Alacenilla</w:t>
            </w:r>
            <w:r>
              <w:rPr>
                <w:i/>
                <w:spacing w:val="-1"/>
                <w:sz w:val="24"/>
              </w:rPr>
              <w:t xml:space="preserve"> </w:t>
            </w:r>
            <w:r>
              <w:rPr>
                <w:i/>
                <w:sz w:val="24"/>
              </w:rPr>
              <w:t>de</w:t>
            </w:r>
            <w:r>
              <w:rPr>
                <w:i/>
                <w:spacing w:val="-3"/>
                <w:sz w:val="24"/>
              </w:rPr>
              <w:t xml:space="preserve"> </w:t>
            </w:r>
            <w:r>
              <w:rPr>
                <w:i/>
                <w:sz w:val="24"/>
              </w:rPr>
              <w:t>la</w:t>
            </w:r>
            <w:r>
              <w:rPr>
                <w:i/>
                <w:spacing w:val="-2"/>
                <w:sz w:val="24"/>
              </w:rPr>
              <w:t xml:space="preserve"> sacristia”</w:t>
            </w:r>
          </w:p>
        </w:tc>
      </w:tr>
      <w:tr w:rsidR="00D63F62" w14:paraId="4E600F7D" w14:textId="77777777">
        <w:trPr>
          <w:trHeight w:val="828"/>
        </w:trPr>
        <w:tc>
          <w:tcPr>
            <w:tcW w:w="807" w:type="dxa"/>
          </w:tcPr>
          <w:p w14:paraId="35AE982D" w14:textId="77777777" w:rsidR="00D63F62" w:rsidRDefault="00E10E84">
            <w:pPr>
              <w:pStyle w:val="TableParagraph"/>
              <w:spacing w:before="272" w:line="240" w:lineRule="auto"/>
              <w:ind w:left="50"/>
              <w:rPr>
                <w:sz w:val="24"/>
              </w:rPr>
            </w:pPr>
            <w:r>
              <w:rPr>
                <w:spacing w:val="-4"/>
                <w:sz w:val="24"/>
              </w:rPr>
              <w:t>1658</w:t>
            </w:r>
          </w:p>
        </w:tc>
        <w:tc>
          <w:tcPr>
            <w:tcW w:w="7744" w:type="dxa"/>
          </w:tcPr>
          <w:p w14:paraId="0610D24A" w14:textId="77777777" w:rsidR="00D63F62" w:rsidRDefault="00E10E84">
            <w:pPr>
              <w:pStyle w:val="TableParagraph"/>
              <w:spacing w:before="272" w:line="240" w:lineRule="auto"/>
              <w:ind w:left="225"/>
              <w:rPr>
                <w:i/>
                <w:sz w:val="24"/>
              </w:rPr>
            </w:pPr>
            <w:r>
              <w:rPr>
                <w:i/>
                <w:sz w:val="24"/>
              </w:rPr>
              <w:t>“...</w:t>
            </w:r>
            <w:r>
              <w:rPr>
                <w:i/>
                <w:spacing w:val="60"/>
                <w:sz w:val="24"/>
              </w:rPr>
              <w:t xml:space="preserve"> </w:t>
            </w:r>
            <w:r>
              <w:rPr>
                <w:i/>
                <w:sz w:val="24"/>
              </w:rPr>
              <w:t>adereço</w:t>
            </w:r>
            <w:r>
              <w:rPr>
                <w:i/>
                <w:spacing w:val="-4"/>
                <w:sz w:val="24"/>
              </w:rPr>
              <w:t xml:space="preserve"> </w:t>
            </w:r>
            <w:r>
              <w:rPr>
                <w:i/>
                <w:sz w:val="24"/>
              </w:rPr>
              <w:t>de</w:t>
            </w:r>
            <w:r>
              <w:rPr>
                <w:i/>
                <w:spacing w:val="-3"/>
                <w:sz w:val="24"/>
              </w:rPr>
              <w:t xml:space="preserve"> </w:t>
            </w:r>
            <w:r>
              <w:rPr>
                <w:i/>
                <w:sz w:val="24"/>
              </w:rPr>
              <w:t>la</w:t>
            </w:r>
            <w:r>
              <w:rPr>
                <w:i/>
                <w:spacing w:val="-2"/>
                <w:sz w:val="24"/>
              </w:rPr>
              <w:t xml:space="preserve"> </w:t>
            </w:r>
            <w:r>
              <w:rPr>
                <w:i/>
                <w:sz w:val="24"/>
              </w:rPr>
              <w:t>cerradura</w:t>
            </w:r>
            <w:r>
              <w:rPr>
                <w:i/>
                <w:spacing w:val="-1"/>
                <w:sz w:val="24"/>
              </w:rPr>
              <w:t xml:space="preserve"> </w:t>
            </w:r>
            <w:r>
              <w:rPr>
                <w:i/>
                <w:sz w:val="24"/>
              </w:rPr>
              <w:t>de</w:t>
            </w:r>
            <w:r>
              <w:rPr>
                <w:i/>
                <w:spacing w:val="-2"/>
                <w:sz w:val="24"/>
              </w:rPr>
              <w:t xml:space="preserve"> </w:t>
            </w:r>
            <w:r>
              <w:rPr>
                <w:i/>
                <w:sz w:val="24"/>
              </w:rPr>
              <w:t>la</w:t>
            </w:r>
            <w:r>
              <w:rPr>
                <w:i/>
                <w:spacing w:val="-3"/>
                <w:sz w:val="24"/>
              </w:rPr>
              <w:t xml:space="preserve"> </w:t>
            </w:r>
            <w:r>
              <w:rPr>
                <w:i/>
                <w:sz w:val="24"/>
              </w:rPr>
              <w:t>puerta</w:t>
            </w:r>
            <w:r>
              <w:rPr>
                <w:i/>
                <w:spacing w:val="-4"/>
                <w:sz w:val="24"/>
              </w:rPr>
              <w:t xml:space="preserve"> </w:t>
            </w:r>
            <w:r>
              <w:rPr>
                <w:i/>
                <w:sz w:val="24"/>
              </w:rPr>
              <w:t>de</w:t>
            </w:r>
            <w:r>
              <w:rPr>
                <w:i/>
                <w:spacing w:val="-1"/>
                <w:sz w:val="24"/>
              </w:rPr>
              <w:t xml:space="preserve"> </w:t>
            </w:r>
            <w:r>
              <w:rPr>
                <w:i/>
                <w:sz w:val="24"/>
              </w:rPr>
              <w:t>la</w:t>
            </w:r>
            <w:r>
              <w:rPr>
                <w:i/>
                <w:spacing w:val="-2"/>
                <w:sz w:val="24"/>
              </w:rPr>
              <w:t xml:space="preserve"> </w:t>
            </w:r>
            <w:r>
              <w:rPr>
                <w:i/>
                <w:sz w:val="24"/>
              </w:rPr>
              <w:t>Sacristia</w:t>
            </w:r>
            <w:r>
              <w:rPr>
                <w:i/>
                <w:spacing w:val="-3"/>
                <w:sz w:val="24"/>
              </w:rPr>
              <w:t xml:space="preserve"> </w:t>
            </w:r>
            <w:r>
              <w:rPr>
                <w:i/>
                <w:spacing w:val="-4"/>
                <w:sz w:val="24"/>
              </w:rPr>
              <w:t>...”</w:t>
            </w:r>
          </w:p>
        </w:tc>
      </w:tr>
      <w:tr w:rsidR="00D63F62" w14:paraId="2F692438" w14:textId="77777777">
        <w:trPr>
          <w:trHeight w:val="962"/>
        </w:trPr>
        <w:tc>
          <w:tcPr>
            <w:tcW w:w="807" w:type="dxa"/>
          </w:tcPr>
          <w:p w14:paraId="563F0780" w14:textId="77777777" w:rsidR="00D63F62" w:rsidRDefault="00E10E84">
            <w:pPr>
              <w:pStyle w:val="TableParagraph"/>
              <w:spacing w:before="272" w:line="240" w:lineRule="auto"/>
              <w:ind w:left="50"/>
              <w:rPr>
                <w:sz w:val="24"/>
              </w:rPr>
            </w:pPr>
            <w:r>
              <w:rPr>
                <w:spacing w:val="-4"/>
                <w:sz w:val="24"/>
              </w:rPr>
              <w:t>1660</w:t>
            </w:r>
          </w:p>
        </w:tc>
        <w:tc>
          <w:tcPr>
            <w:tcW w:w="7744" w:type="dxa"/>
          </w:tcPr>
          <w:p w14:paraId="4B0F9237" w14:textId="77777777" w:rsidR="00D63F62" w:rsidRDefault="00E10E84">
            <w:pPr>
              <w:pStyle w:val="TableParagraph"/>
              <w:spacing w:before="122" w:line="410" w:lineRule="atLeast"/>
              <w:ind w:left="225" w:right="88"/>
              <w:rPr>
                <w:i/>
                <w:sz w:val="24"/>
              </w:rPr>
            </w:pPr>
            <w:r>
              <w:rPr>
                <w:i/>
                <w:sz w:val="24"/>
              </w:rPr>
              <w:t>“... unos caxones que se an echo para la sacristia desta Yglesia ...“</w:t>
            </w:r>
            <w:r>
              <w:rPr>
                <w:i/>
                <w:spacing w:val="80"/>
                <w:sz w:val="24"/>
              </w:rPr>
              <w:t xml:space="preserve"> </w:t>
            </w:r>
            <w:r>
              <w:rPr>
                <w:i/>
                <w:sz w:val="24"/>
              </w:rPr>
              <w:t>En la sacristía norte.</w:t>
            </w:r>
          </w:p>
        </w:tc>
      </w:tr>
    </w:tbl>
    <w:p w14:paraId="6F9F42D2" w14:textId="77777777" w:rsidR="00D63F62" w:rsidRDefault="00D63F62">
      <w:pPr>
        <w:pStyle w:val="Textoindependiente"/>
        <w:rPr>
          <w:i w:val="0"/>
        </w:rPr>
      </w:pPr>
    </w:p>
    <w:p w14:paraId="4BD36142" w14:textId="77777777" w:rsidR="00D63F62" w:rsidRDefault="00D63F62">
      <w:pPr>
        <w:pStyle w:val="Textoindependiente"/>
        <w:rPr>
          <w:i w:val="0"/>
        </w:rPr>
      </w:pPr>
    </w:p>
    <w:p w14:paraId="0746FB45" w14:textId="77777777" w:rsidR="00D63F62" w:rsidRDefault="00E10E84">
      <w:pPr>
        <w:spacing w:line="360" w:lineRule="auto"/>
        <w:ind w:left="305"/>
        <w:rPr>
          <w:sz w:val="24"/>
        </w:rPr>
      </w:pPr>
      <w:r>
        <w:rPr>
          <w:sz w:val="24"/>
        </w:rPr>
        <w:t>La</w:t>
      </w:r>
      <w:r>
        <w:rPr>
          <w:spacing w:val="35"/>
          <w:sz w:val="24"/>
        </w:rPr>
        <w:t xml:space="preserve"> </w:t>
      </w:r>
      <w:r>
        <w:rPr>
          <w:sz w:val="24"/>
        </w:rPr>
        <w:t>sacristía</w:t>
      </w:r>
      <w:r>
        <w:rPr>
          <w:spacing w:val="35"/>
          <w:sz w:val="24"/>
        </w:rPr>
        <w:t xml:space="preserve"> </w:t>
      </w:r>
      <w:r>
        <w:rPr>
          <w:sz w:val="24"/>
        </w:rPr>
        <w:t>nueva</w:t>
      </w:r>
      <w:r w:rsidR="00DC4D15">
        <w:rPr>
          <w:sz w:val="24"/>
        </w:rPr>
        <w:t>,</w:t>
      </w:r>
      <w:r>
        <w:rPr>
          <w:spacing w:val="35"/>
          <w:sz w:val="24"/>
        </w:rPr>
        <w:t xml:space="preserve"> </w:t>
      </w:r>
      <w:r>
        <w:rPr>
          <w:sz w:val="24"/>
        </w:rPr>
        <w:t>construida</w:t>
      </w:r>
      <w:r>
        <w:rPr>
          <w:spacing w:val="35"/>
          <w:sz w:val="24"/>
        </w:rPr>
        <w:t xml:space="preserve"> </w:t>
      </w:r>
      <w:r>
        <w:rPr>
          <w:sz w:val="24"/>
        </w:rPr>
        <w:t>en</w:t>
      </w:r>
      <w:r>
        <w:rPr>
          <w:spacing w:val="35"/>
          <w:sz w:val="24"/>
        </w:rPr>
        <w:t xml:space="preserve"> </w:t>
      </w:r>
      <w:r>
        <w:rPr>
          <w:sz w:val="24"/>
        </w:rPr>
        <w:t>la</w:t>
      </w:r>
      <w:r>
        <w:rPr>
          <w:spacing w:val="33"/>
          <w:sz w:val="24"/>
        </w:rPr>
        <w:t xml:space="preserve"> </w:t>
      </w:r>
      <w:r>
        <w:rPr>
          <w:sz w:val="24"/>
        </w:rPr>
        <w:t>fachada</w:t>
      </w:r>
      <w:r>
        <w:rPr>
          <w:spacing w:val="35"/>
          <w:sz w:val="24"/>
        </w:rPr>
        <w:t xml:space="preserve"> </w:t>
      </w:r>
      <w:r>
        <w:rPr>
          <w:sz w:val="24"/>
        </w:rPr>
        <w:t>norte,</w:t>
      </w:r>
      <w:r>
        <w:rPr>
          <w:spacing w:val="34"/>
          <w:sz w:val="24"/>
        </w:rPr>
        <w:t xml:space="preserve"> </w:t>
      </w:r>
      <w:r>
        <w:rPr>
          <w:sz w:val="24"/>
        </w:rPr>
        <w:t>se</w:t>
      </w:r>
      <w:r>
        <w:rPr>
          <w:spacing w:val="35"/>
          <w:sz w:val="24"/>
        </w:rPr>
        <w:t xml:space="preserve"> </w:t>
      </w:r>
      <w:r>
        <w:rPr>
          <w:sz w:val="24"/>
        </w:rPr>
        <w:t>convertirá</w:t>
      </w:r>
      <w:r>
        <w:rPr>
          <w:spacing w:val="33"/>
          <w:sz w:val="24"/>
        </w:rPr>
        <w:t xml:space="preserve"> </w:t>
      </w:r>
      <w:r>
        <w:rPr>
          <w:sz w:val="24"/>
        </w:rPr>
        <w:t>en</w:t>
      </w:r>
      <w:r>
        <w:rPr>
          <w:spacing w:val="35"/>
          <w:sz w:val="24"/>
        </w:rPr>
        <w:t xml:space="preserve"> </w:t>
      </w:r>
      <w:r>
        <w:rPr>
          <w:sz w:val="24"/>
        </w:rPr>
        <w:t>oficina</w:t>
      </w:r>
      <w:r>
        <w:rPr>
          <w:spacing w:val="33"/>
          <w:sz w:val="24"/>
        </w:rPr>
        <w:t xml:space="preserve"> </w:t>
      </w:r>
      <w:r>
        <w:rPr>
          <w:sz w:val="24"/>
        </w:rPr>
        <w:t>y granero, pasando a utilizarse como sacristía la antigua.</w:t>
      </w:r>
    </w:p>
    <w:p w14:paraId="492234D2" w14:textId="77777777" w:rsidR="00D63F62" w:rsidRDefault="00D63F62">
      <w:pPr>
        <w:pStyle w:val="Textoindependiente"/>
        <w:spacing w:before="138"/>
        <w:rPr>
          <w:i w:val="0"/>
        </w:rPr>
      </w:pPr>
    </w:p>
    <w:p w14:paraId="40514351" w14:textId="77777777" w:rsidR="00D63F62" w:rsidRDefault="00E10E84">
      <w:pPr>
        <w:pStyle w:val="Textoindependiente"/>
        <w:spacing w:line="360" w:lineRule="auto"/>
        <w:ind w:left="1306" w:right="185" w:hanging="982"/>
        <w:jc w:val="both"/>
      </w:pPr>
      <w:r>
        <w:rPr>
          <w:i w:val="0"/>
        </w:rPr>
        <w:t>1668</w:t>
      </w:r>
      <w:r>
        <w:rPr>
          <w:i w:val="0"/>
          <w:spacing w:val="40"/>
        </w:rPr>
        <w:t xml:space="preserve">  </w:t>
      </w:r>
      <w:r>
        <w:t>“... seiscientos y cinquenta y seis reales que parecio aver gastado en ladrillo y tablas que a comprado para una oficina que se a de hazer lo qual esta en ser en esta forma ...”</w:t>
      </w:r>
    </w:p>
    <w:p w14:paraId="08904AE7" w14:textId="77777777" w:rsidR="00D63F62" w:rsidRDefault="00D63F62">
      <w:pPr>
        <w:pStyle w:val="Textoindependiente"/>
        <w:spacing w:before="138"/>
      </w:pPr>
    </w:p>
    <w:p w14:paraId="2296368B" w14:textId="77777777" w:rsidR="00D63F62" w:rsidRDefault="00E10E84">
      <w:pPr>
        <w:pStyle w:val="Textoindependiente"/>
        <w:spacing w:line="360" w:lineRule="auto"/>
        <w:ind w:left="1306" w:right="189" w:hanging="982"/>
        <w:jc w:val="both"/>
      </w:pPr>
      <w:r>
        <w:rPr>
          <w:i w:val="0"/>
        </w:rPr>
        <w:t>1671</w:t>
      </w:r>
      <w:r>
        <w:rPr>
          <w:i w:val="0"/>
          <w:spacing w:val="40"/>
        </w:rPr>
        <w:t xml:space="preserve">  </w:t>
      </w:r>
      <w:r>
        <w:t>“...</w:t>
      </w:r>
      <w:r>
        <w:rPr>
          <w:spacing w:val="80"/>
        </w:rPr>
        <w:t xml:space="preserve"> </w:t>
      </w:r>
      <w:r>
        <w:t>acer</w:t>
      </w:r>
      <w:r>
        <w:rPr>
          <w:spacing w:val="40"/>
        </w:rPr>
        <w:t xml:space="preserve"> </w:t>
      </w:r>
      <w:r>
        <w:t>un</w:t>
      </w:r>
      <w:r>
        <w:rPr>
          <w:spacing w:val="40"/>
        </w:rPr>
        <w:t xml:space="preserve"> </w:t>
      </w:r>
      <w:r>
        <w:t>aguamanil</w:t>
      </w:r>
      <w:r>
        <w:rPr>
          <w:spacing w:val="40"/>
        </w:rPr>
        <w:t xml:space="preserve"> </w:t>
      </w:r>
      <w:r>
        <w:t>en</w:t>
      </w:r>
      <w:r>
        <w:rPr>
          <w:spacing w:val="40"/>
        </w:rPr>
        <w:t xml:space="preserve"> </w:t>
      </w:r>
      <w:r>
        <w:t>la</w:t>
      </w:r>
      <w:r>
        <w:rPr>
          <w:spacing w:val="40"/>
        </w:rPr>
        <w:t xml:space="preserve"> </w:t>
      </w:r>
      <w:r>
        <w:t>sacristia</w:t>
      </w:r>
      <w:r>
        <w:rPr>
          <w:spacing w:val="40"/>
        </w:rPr>
        <w:t xml:space="preserve"> </w:t>
      </w:r>
      <w:r>
        <w:t>para</w:t>
      </w:r>
      <w:r>
        <w:rPr>
          <w:spacing w:val="40"/>
        </w:rPr>
        <w:t xml:space="preserve"> </w:t>
      </w:r>
      <w:r>
        <w:t>el</w:t>
      </w:r>
      <w:r>
        <w:rPr>
          <w:spacing w:val="40"/>
        </w:rPr>
        <w:t xml:space="preserve"> </w:t>
      </w:r>
      <w:r>
        <w:t>lavatorio</w:t>
      </w:r>
      <w:r>
        <w:rPr>
          <w:spacing w:val="40"/>
        </w:rPr>
        <w:t xml:space="preserve"> </w:t>
      </w:r>
      <w:r>
        <w:t>de</w:t>
      </w:r>
      <w:r>
        <w:rPr>
          <w:spacing w:val="40"/>
        </w:rPr>
        <w:t xml:space="preserve"> </w:t>
      </w:r>
      <w:r>
        <w:t>los sacerdotes ... a gastado en yeso para sentar las piedras del aguamanil ...”</w:t>
      </w:r>
    </w:p>
    <w:p w14:paraId="77B735EE" w14:textId="77777777" w:rsidR="00D63F62" w:rsidRDefault="00D63F62">
      <w:pPr>
        <w:pStyle w:val="Textoindependiente"/>
        <w:spacing w:before="138"/>
      </w:pPr>
    </w:p>
    <w:p w14:paraId="4A9CD795" w14:textId="77777777" w:rsidR="00D63F62" w:rsidRDefault="00E10E84">
      <w:pPr>
        <w:pStyle w:val="Textoindependiente"/>
        <w:spacing w:line="360" w:lineRule="auto"/>
        <w:ind w:left="1306" w:right="182" w:hanging="982"/>
        <w:jc w:val="both"/>
      </w:pPr>
      <w:r>
        <w:rPr>
          <w:i w:val="0"/>
        </w:rPr>
        <w:t>1675</w:t>
      </w:r>
      <w:r>
        <w:rPr>
          <w:i w:val="0"/>
          <w:spacing w:val="80"/>
        </w:rPr>
        <w:t xml:space="preserve"> </w:t>
      </w:r>
      <w:r>
        <w:t>La sacristía norte se había convertido en oficina y granero: “... trrescientos</w:t>
      </w:r>
      <w:r>
        <w:rPr>
          <w:spacing w:val="-1"/>
        </w:rPr>
        <w:t xml:space="preserve"> </w:t>
      </w:r>
      <w:r>
        <w:t>y</w:t>
      </w:r>
      <w:r>
        <w:rPr>
          <w:spacing w:val="-1"/>
        </w:rPr>
        <w:t xml:space="preserve"> </w:t>
      </w:r>
      <w:r>
        <w:t>noventa y</w:t>
      </w:r>
      <w:r>
        <w:rPr>
          <w:spacing w:val="-1"/>
        </w:rPr>
        <w:t xml:space="preserve"> </w:t>
      </w:r>
      <w:r>
        <w:t>quatro mil</w:t>
      </w:r>
      <w:r>
        <w:rPr>
          <w:spacing w:val="-1"/>
        </w:rPr>
        <w:t xml:space="preserve"> </w:t>
      </w:r>
      <w:r>
        <w:t>doscientos</w:t>
      </w:r>
      <w:r>
        <w:rPr>
          <w:spacing w:val="-1"/>
        </w:rPr>
        <w:t xml:space="preserve"> </w:t>
      </w:r>
      <w:r>
        <w:t>y sesenta</w:t>
      </w:r>
      <w:r>
        <w:rPr>
          <w:spacing w:val="-1"/>
        </w:rPr>
        <w:t xml:space="preserve"> </w:t>
      </w:r>
      <w:r>
        <w:t>y quatro</w:t>
      </w:r>
      <w:r>
        <w:rPr>
          <w:spacing w:val="-1"/>
        </w:rPr>
        <w:t xml:space="preserve"> </w:t>
      </w:r>
      <w:r>
        <w:t>mrs. que con yntervencion del Cura parezio aver gastado en la sacristia nueba que se a echo oficina y granero</w:t>
      </w:r>
      <w:r>
        <w:rPr>
          <w:spacing w:val="40"/>
        </w:rPr>
        <w:t xml:space="preserve"> </w:t>
      </w:r>
      <w:r>
        <w:t>...”</w:t>
      </w:r>
    </w:p>
    <w:p w14:paraId="7E074D29" w14:textId="77777777" w:rsidR="00D63F62" w:rsidRDefault="00D63F62">
      <w:pPr>
        <w:pStyle w:val="Textoindependiente"/>
        <w:spacing w:before="138"/>
      </w:pPr>
    </w:p>
    <w:p w14:paraId="79281C85" w14:textId="77777777" w:rsidR="00D63F62" w:rsidRDefault="00E10E84">
      <w:pPr>
        <w:pStyle w:val="Textoindependiente"/>
        <w:spacing w:line="360" w:lineRule="auto"/>
        <w:ind w:left="1306" w:right="97"/>
      </w:pPr>
      <w:r>
        <w:t>“... unas rejas que se ycieron de yerro para las ventanas de la oficina desta yglesia ...”</w:t>
      </w:r>
    </w:p>
    <w:p w14:paraId="12DB199F" w14:textId="77777777" w:rsidR="00D63F62" w:rsidRDefault="00D63F62">
      <w:pPr>
        <w:pStyle w:val="Textoindependiente"/>
        <w:spacing w:before="138"/>
      </w:pPr>
    </w:p>
    <w:p w14:paraId="7A72B39D" w14:textId="77777777" w:rsidR="00D63F62" w:rsidRDefault="00E10E84">
      <w:pPr>
        <w:pStyle w:val="Textoindependiente"/>
        <w:spacing w:before="1"/>
        <w:ind w:left="1306"/>
      </w:pPr>
      <w:r>
        <w:t>“...</w:t>
      </w:r>
      <w:r>
        <w:rPr>
          <w:spacing w:val="-6"/>
        </w:rPr>
        <w:t xml:space="preserve"> </w:t>
      </w:r>
      <w:r>
        <w:t>adereçar</w:t>
      </w:r>
      <w:r>
        <w:rPr>
          <w:spacing w:val="-2"/>
        </w:rPr>
        <w:t xml:space="preserve"> </w:t>
      </w:r>
      <w:r>
        <w:t>los</w:t>
      </w:r>
      <w:r>
        <w:rPr>
          <w:spacing w:val="-4"/>
        </w:rPr>
        <w:t xml:space="preserve"> </w:t>
      </w:r>
      <w:r>
        <w:t>cajones</w:t>
      </w:r>
      <w:r>
        <w:rPr>
          <w:spacing w:val="-4"/>
        </w:rPr>
        <w:t xml:space="preserve"> </w:t>
      </w:r>
      <w:r>
        <w:t>viejos</w:t>
      </w:r>
      <w:r>
        <w:rPr>
          <w:spacing w:val="-2"/>
        </w:rPr>
        <w:t xml:space="preserve"> </w:t>
      </w:r>
      <w:r>
        <w:t>de</w:t>
      </w:r>
      <w:r>
        <w:rPr>
          <w:spacing w:val="-4"/>
        </w:rPr>
        <w:t xml:space="preserve"> </w:t>
      </w:r>
      <w:r>
        <w:t>la</w:t>
      </w:r>
      <w:r>
        <w:rPr>
          <w:spacing w:val="-4"/>
        </w:rPr>
        <w:t xml:space="preserve"> </w:t>
      </w:r>
      <w:r>
        <w:t>sacristia</w:t>
      </w:r>
      <w:r>
        <w:rPr>
          <w:spacing w:val="-2"/>
        </w:rPr>
        <w:t xml:space="preserve"> </w:t>
      </w:r>
      <w:r>
        <w:t>desta</w:t>
      </w:r>
      <w:r>
        <w:rPr>
          <w:spacing w:val="-7"/>
        </w:rPr>
        <w:t xml:space="preserve"> </w:t>
      </w:r>
      <w:r>
        <w:rPr>
          <w:spacing w:val="-2"/>
        </w:rPr>
        <w:t>Yglesia.”</w:t>
      </w:r>
    </w:p>
    <w:p w14:paraId="1D61797C" w14:textId="77777777" w:rsidR="00D63F62" w:rsidRDefault="00D63F62">
      <w:pPr>
        <w:sectPr w:rsidR="00D63F62">
          <w:pgSz w:w="11900" w:h="16840"/>
          <w:pgMar w:top="1620" w:right="1260" w:bottom="1400" w:left="1680" w:header="0" w:footer="1203" w:gutter="0"/>
          <w:cols w:space="720"/>
        </w:sectPr>
      </w:pPr>
    </w:p>
    <w:p w14:paraId="3F7E4FCE" w14:textId="77777777" w:rsidR="00D63F62" w:rsidRDefault="00E10E84">
      <w:pPr>
        <w:spacing w:before="175"/>
        <w:ind w:left="305"/>
        <w:jc w:val="both"/>
        <w:rPr>
          <w:sz w:val="24"/>
        </w:rPr>
      </w:pPr>
      <w:r>
        <w:rPr>
          <w:sz w:val="24"/>
        </w:rPr>
        <w:lastRenderedPageBreak/>
        <w:t>Muy</w:t>
      </w:r>
      <w:r>
        <w:rPr>
          <w:spacing w:val="-10"/>
          <w:sz w:val="24"/>
        </w:rPr>
        <w:t xml:space="preserve"> </w:t>
      </w:r>
      <w:r>
        <w:rPr>
          <w:sz w:val="24"/>
        </w:rPr>
        <w:t>posiblemente</w:t>
      </w:r>
      <w:r>
        <w:rPr>
          <w:spacing w:val="-1"/>
          <w:sz w:val="24"/>
        </w:rPr>
        <w:t xml:space="preserve"> </w:t>
      </w:r>
      <w:r>
        <w:rPr>
          <w:sz w:val="24"/>
        </w:rPr>
        <w:t>se</w:t>
      </w:r>
      <w:r>
        <w:rPr>
          <w:spacing w:val="-2"/>
          <w:sz w:val="24"/>
        </w:rPr>
        <w:t xml:space="preserve"> </w:t>
      </w:r>
      <w:r>
        <w:rPr>
          <w:sz w:val="24"/>
        </w:rPr>
        <w:t>refiere</w:t>
      </w:r>
      <w:r>
        <w:rPr>
          <w:spacing w:val="-3"/>
          <w:sz w:val="24"/>
        </w:rPr>
        <w:t xml:space="preserve"> </w:t>
      </w:r>
      <w:r>
        <w:rPr>
          <w:sz w:val="24"/>
        </w:rPr>
        <w:t>a</w:t>
      </w:r>
      <w:r>
        <w:rPr>
          <w:spacing w:val="-4"/>
          <w:sz w:val="24"/>
        </w:rPr>
        <w:t xml:space="preserve"> </w:t>
      </w:r>
      <w:r>
        <w:rPr>
          <w:sz w:val="24"/>
        </w:rPr>
        <w:t>los</w:t>
      </w:r>
      <w:r>
        <w:rPr>
          <w:spacing w:val="-3"/>
          <w:sz w:val="24"/>
        </w:rPr>
        <w:t xml:space="preserve"> </w:t>
      </w:r>
      <w:r>
        <w:rPr>
          <w:sz w:val="24"/>
        </w:rPr>
        <w:t>cajones</w:t>
      </w:r>
      <w:r>
        <w:rPr>
          <w:spacing w:val="-4"/>
          <w:sz w:val="24"/>
        </w:rPr>
        <w:t xml:space="preserve"> </w:t>
      </w:r>
      <w:r>
        <w:rPr>
          <w:sz w:val="24"/>
        </w:rPr>
        <w:t>de</w:t>
      </w:r>
      <w:r>
        <w:rPr>
          <w:spacing w:val="-3"/>
          <w:sz w:val="24"/>
        </w:rPr>
        <w:t xml:space="preserve"> </w:t>
      </w:r>
      <w:r>
        <w:rPr>
          <w:sz w:val="24"/>
        </w:rPr>
        <w:t>la</w:t>
      </w:r>
      <w:r>
        <w:rPr>
          <w:spacing w:val="-1"/>
          <w:sz w:val="24"/>
        </w:rPr>
        <w:t xml:space="preserve"> </w:t>
      </w:r>
      <w:r>
        <w:rPr>
          <w:sz w:val="24"/>
        </w:rPr>
        <w:t>primitiva</w:t>
      </w:r>
      <w:r>
        <w:rPr>
          <w:spacing w:val="-2"/>
          <w:sz w:val="24"/>
        </w:rPr>
        <w:t xml:space="preserve"> </w:t>
      </w:r>
      <w:r>
        <w:rPr>
          <w:sz w:val="24"/>
        </w:rPr>
        <w:t>sacristía</w:t>
      </w:r>
      <w:r>
        <w:rPr>
          <w:spacing w:val="-1"/>
          <w:sz w:val="24"/>
        </w:rPr>
        <w:t xml:space="preserve"> </w:t>
      </w:r>
      <w:r>
        <w:rPr>
          <w:spacing w:val="-2"/>
          <w:sz w:val="24"/>
        </w:rPr>
        <w:t>meridional.</w:t>
      </w:r>
    </w:p>
    <w:p w14:paraId="6BC86FCB" w14:textId="77777777" w:rsidR="00D63F62" w:rsidRDefault="00D63F62">
      <w:pPr>
        <w:pStyle w:val="Textoindependiente"/>
        <w:spacing w:before="275"/>
        <w:rPr>
          <w:i w:val="0"/>
        </w:rPr>
      </w:pPr>
    </w:p>
    <w:p w14:paraId="0375B669" w14:textId="77777777" w:rsidR="00D63F62" w:rsidRDefault="00E10E84">
      <w:pPr>
        <w:spacing w:before="1" w:line="360" w:lineRule="auto"/>
        <w:ind w:left="305" w:right="147"/>
        <w:jc w:val="both"/>
        <w:rPr>
          <w:sz w:val="24"/>
        </w:rPr>
      </w:pPr>
      <w:r>
        <w:rPr>
          <w:sz w:val="24"/>
        </w:rPr>
        <w:t>En</w:t>
      </w:r>
      <w:r>
        <w:rPr>
          <w:spacing w:val="-10"/>
          <w:sz w:val="24"/>
        </w:rPr>
        <w:t xml:space="preserve"> </w:t>
      </w:r>
      <w:r>
        <w:rPr>
          <w:sz w:val="24"/>
        </w:rPr>
        <w:t>las cuentas de este año, aparece como los granos del acopio de 1674 “</w:t>
      </w:r>
      <w:r>
        <w:rPr>
          <w:spacing w:val="-17"/>
          <w:sz w:val="24"/>
        </w:rPr>
        <w:t xml:space="preserve"> </w:t>
      </w:r>
      <w:r>
        <w:rPr>
          <w:i/>
          <w:sz w:val="24"/>
        </w:rPr>
        <w:t>...</w:t>
      </w:r>
      <w:r>
        <w:rPr>
          <w:i/>
          <w:spacing w:val="40"/>
          <w:sz w:val="24"/>
        </w:rPr>
        <w:t xml:space="preserve"> </w:t>
      </w:r>
      <w:r>
        <w:rPr>
          <w:i/>
          <w:sz w:val="24"/>
        </w:rPr>
        <w:t>se enzerro en la camara nueba que se a echo en esta Yglesia</w:t>
      </w:r>
      <w:r>
        <w:rPr>
          <w:sz w:val="24"/>
        </w:rPr>
        <w:t>”, pagando el mayordomo</w:t>
      </w:r>
      <w:r>
        <w:rPr>
          <w:spacing w:val="-1"/>
          <w:sz w:val="24"/>
        </w:rPr>
        <w:t xml:space="preserve"> </w:t>
      </w:r>
      <w:r>
        <w:rPr>
          <w:sz w:val="24"/>
        </w:rPr>
        <w:t>“</w:t>
      </w:r>
      <w:r>
        <w:rPr>
          <w:i/>
          <w:sz w:val="24"/>
        </w:rPr>
        <w:t>... zinquenta reales</w:t>
      </w:r>
      <w:r>
        <w:rPr>
          <w:i/>
          <w:spacing w:val="-1"/>
          <w:sz w:val="24"/>
        </w:rPr>
        <w:t xml:space="preserve"> </w:t>
      </w:r>
      <w:r>
        <w:rPr>
          <w:i/>
          <w:sz w:val="24"/>
        </w:rPr>
        <w:t>que</w:t>
      </w:r>
      <w:r>
        <w:rPr>
          <w:i/>
          <w:spacing w:val="-1"/>
          <w:sz w:val="24"/>
        </w:rPr>
        <w:t xml:space="preserve"> </w:t>
      </w:r>
      <w:r>
        <w:rPr>
          <w:i/>
          <w:sz w:val="24"/>
        </w:rPr>
        <w:t>parecio</w:t>
      </w:r>
      <w:r>
        <w:rPr>
          <w:i/>
          <w:spacing w:val="-1"/>
          <w:sz w:val="24"/>
        </w:rPr>
        <w:t xml:space="preserve"> </w:t>
      </w:r>
      <w:r>
        <w:rPr>
          <w:i/>
          <w:sz w:val="24"/>
        </w:rPr>
        <w:t>aver</w:t>
      </w:r>
      <w:r>
        <w:rPr>
          <w:i/>
          <w:spacing w:val="-1"/>
          <w:sz w:val="24"/>
        </w:rPr>
        <w:t xml:space="preserve"> </w:t>
      </w:r>
      <w:r>
        <w:rPr>
          <w:i/>
          <w:sz w:val="24"/>
        </w:rPr>
        <w:t>gastado en mudar</w:t>
      </w:r>
      <w:r>
        <w:rPr>
          <w:i/>
          <w:spacing w:val="-1"/>
          <w:sz w:val="24"/>
        </w:rPr>
        <w:t xml:space="preserve"> </w:t>
      </w:r>
      <w:r>
        <w:rPr>
          <w:i/>
          <w:sz w:val="24"/>
        </w:rPr>
        <w:t>los</w:t>
      </w:r>
      <w:r>
        <w:rPr>
          <w:i/>
          <w:spacing w:val="-1"/>
          <w:sz w:val="24"/>
        </w:rPr>
        <w:t xml:space="preserve"> </w:t>
      </w:r>
      <w:r>
        <w:rPr>
          <w:i/>
          <w:sz w:val="24"/>
        </w:rPr>
        <w:t>granos de dha compra a dha camara</w:t>
      </w:r>
      <w:r>
        <w:rPr>
          <w:sz w:val="24"/>
        </w:rPr>
        <w:t xml:space="preserve">”. En las cuentas siguientes del año 1677, se repite </w:t>
      </w:r>
      <w:r>
        <w:rPr>
          <w:i/>
          <w:sz w:val="24"/>
        </w:rPr>
        <w:t xml:space="preserve">“... mudar los granos desde la Casa de los Diezmos a la Camara desta </w:t>
      </w:r>
      <w:r>
        <w:rPr>
          <w:i/>
          <w:spacing w:val="-2"/>
          <w:sz w:val="24"/>
        </w:rPr>
        <w:t>Yglesia</w:t>
      </w:r>
      <w:r>
        <w:rPr>
          <w:spacing w:val="-2"/>
          <w:sz w:val="24"/>
        </w:rPr>
        <w:t>”.</w:t>
      </w:r>
    </w:p>
    <w:p w14:paraId="55E390C4" w14:textId="77777777" w:rsidR="00D63F62" w:rsidRDefault="00D63F62">
      <w:pPr>
        <w:pStyle w:val="Textoindependiente"/>
        <w:spacing w:before="138"/>
        <w:rPr>
          <w:i w:val="0"/>
        </w:rPr>
      </w:pPr>
    </w:p>
    <w:p w14:paraId="16359901" w14:textId="77777777" w:rsidR="00D63F62" w:rsidRDefault="00E10E84">
      <w:pPr>
        <w:spacing w:line="360" w:lineRule="auto"/>
        <w:ind w:left="305" w:right="163"/>
        <w:jc w:val="both"/>
        <w:rPr>
          <w:i/>
          <w:sz w:val="24"/>
        </w:rPr>
      </w:pPr>
      <w:r>
        <w:rPr>
          <w:sz w:val="24"/>
        </w:rPr>
        <w:t xml:space="preserve">Sabemos que la que se convierte en oficina y granero es esta sacristía de la fachada norte, según se deduce cuando en 1707 el visitador ordena que “... </w:t>
      </w:r>
      <w:r>
        <w:rPr>
          <w:i/>
          <w:sz w:val="24"/>
        </w:rPr>
        <w:t>se adereze la pared de la oficina que mira al Zierzo ...”</w:t>
      </w:r>
    </w:p>
    <w:p w14:paraId="213B8120" w14:textId="77777777" w:rsidR="00D63F62" w:rsidRDefault="00D63F62">
      <w:pPr>
        <w:pStyle w:val="Textoindependiente"/>
        <w:spacing w:before="138"/>
      </w:pPr>
    </w:p>
    <w:p w14:paraId="02D5603A" w14:textId="77777777" w:rsidR="00D63F62" w:rsidRDefault="00E10E84">
      <w:pPr>
        <w:spacing w:line="360" w:lineRule="auto"/>
        <w:ind w:left="305" w:right="165"/>
        <w:jc w:val="both"/>
        <w:rPr>
          <w:i/>
          <w:sz w:val="24"/>
        </w:rPr>
      </w:pPr>
      <w:r>
        <w:rPr>
          <w:sz w:val="24"/>
        </w:rPr>
        <w:t xml:space="preserve">En 1690 la sacristía seguía siendo la meridional, pues cuando se proyecta el nuevo pórtico se indica que se haga ”.. </w:t>
      </w:r>
      <w:r>
        <w:rPr>
          <w:i/>
          <w:sz w:val="24"/>
        </w:rPr>
        <w:t>desde la esquina de la puerta que mira a poniente y hasta el pozo que linda con la sacristia de dha Yglesia ...”</w:t>
      </w:r>
    </w:p>
    <w:p w14:paraId="4ED93C01" w14:textId="77777777" w:rsidR="00D63F62" w:rsidRDefault="00D63F62">
      <w:pPr>
        <w:pStyle w:val="Textoindependiente"/>
        <w:spacing w:before="138"/>
      </w:pPr>
    </w:p>
    <w:p w14:paraId="7EDFCF46" w14:textId="77777777" w:rsidR="00D63F62" w:rsidRDefault="00E10E84">
      <w:pPr>
        <w:spacing w:line="360" w:lineRule="auto"/>
        <w:ind w:left="305" w:right="159"/>
        <w:jc w:val="both"/>
        <w:rPr>
          <w:sz w:val="24"/>
        </w:rPr>
      </w:pPr>
      <w:r>
        <w:rPr>
          <w:sz w:val="24"/>
        </w:rPr>
        <w:t>En el inventario de este año se reflejan, “</w:t>
      </w:r>
      <w:r>
        <w:rPr>
          <w:i/>
          <w:sz w:val="24"/>
        </w:rPr>
        <w:t>Unos cajones de nogal nuebos en la sacristia y otros viejos en la oficina</w:t>
      </w:r>
      <w:r>
        <w:rPr>
          <w:sz w:val="24"/>
        </w:rPr>
        <w:t>”. Aquí se confirma que los cajones del inventario de 1653 estaban en la sacristía que m</w:t>
      </w:r>
      <w:r w:rsidR="00C92CDE">
        <w:rPr>
          <w:sz w:val="24"/>
        </w:rPr>
        <w:t>á</w:t>
      </w:r>
      <w:r>
        <w:rPr>
          <w:sz w:val="24"/>
        </w:rPr>
        <w:t>s tarde sería oficina.</w:t>
      </w:r>
    </w:p>
    <w:p w14:paraId="6B1FAA43" w14:textId="77777777" w:rsidR="00D63F62" w:rsidRDefault="00D63F62">
      <w:pPr>
        <w:pStyle w:val="Textoindependiente"/>
        <w:spacing w:before="138"/>
        <w:rPr>
          <w:i w:val="0"/>
        </w:rPr>
      </w:pPr>
    </w:p>
    <w:p w14:paraId="38D3B3AB" w14:textId="77777777" w:rsidR="00D63F62" w:rsidRDefault="00E10E84">
      <w:pPr>
        <w:spacing w:line="360" w:lineRule="auto"/>
        <w:ind w:left="305" w:right="151"/>
        <w:jc w:val="both"/>
        <w:rPr>
          <w:sz w:val="24"/>
        </w:rPr>
      </w:pPr>
      <w:r>
        <w:rPr>
          <w:sz w:val="24"/>
        </w:rPr>
        <w:t>En los mandatos de 1692, el visitador “</w:t>
      </w:r>
      <w:r>
        <w:rPr>
          <w:i/>
          <w:sz w:val="24"/>
        </w:rPr>
        <w:t>Mando su merced se aga una</w:t>
      </w:r>
      <w:r>
        <w:rPr>
          <w:i/>
          <w:spacing w:val="-8"/>
          <w:sz w:val="24"/>
        </w:rPr>
        <w:t xml:space="preserve"> </w:t>
      </w:r>
      <w:r>
        <w:rPr>
          <w:i/>
          <w:sz w:val="24"/>
        </w:rPr>
        <w:t>Alacena o cajon de madera para la sacristia desta Yglesia forrada por la parte de adentro de [...] o Bayeta para que en ella se ponga toda la plata que tiene dha Yglesia con su cerradura para que este con toda limpieza y custodia que el coste que asi mismo tubiere se ara bueno en dhas quentas</w:t>
      </w:r>
      <w:r>
        <w:rPr>
          <w:sz w:val="24"/>
        </w:rPr>
        <w:t>”. Y en la visita de 1694 se refleja el gasto:</w:t>
      </w:r>
    </w:p>
    <w:p w14:paraId="2CA06D2E" w14:textId="77777777" w:rsidR="00D63F62" w:rsidRDefault="00D63F62">
      <w:pPr>
        <w:pStyle w:val="Textoindependiente"/>
        <w:spacing w:before="138"/>
        <w:rPr>
          <w:i w:val="0"/>
        </w:rPr>
      </w:pPr>
    </w:p>
    <w:p w14:paraId="2189512F" w14:textId="77777777" w:rsidR="00D63F62" w:rsidRDefault="00E10E84">
      <w:pPr>
        <w:pStyle w:val="Textoindependiente"/>
        <w:spacing w:line="360" w:lineRule="auto"/>
        <w:ind w:left="1306"/>
      </w:pPr>
      <w:r>
        <w:t>“...</w:t>
      </w:r>
      <w:r>
        <w:rPr>
          <w:spacing w:val="29"/>
        </w:rPr>
        <w:t xml:space="preserve"> </w:t>
      </w:r>
      <w:r>
        <w:t>se</w:t>
      </w:r>
      <w:r>
        <w:rPr>
          <w:spacing w:val="30"/>
        </w:rPr>
        <w:t xml:space="preserve"> </w:t>
      </w:r>
      <w:r>
        <w:t>le</w:t>
      </w:r>
      <w:r>
        <w:rPr>
          <w:spacing w:val="30"/>
        </w:rPr>
        <w:t xml:space="preserve"> </w:t>
      </w:r>
      <w:r>
        <w:t>hacen</w:t>
      </w:r>
      <w:r>
        <w:rPr>
          <w:spacing w:val="30"/>
        </w:rPr>
        <w:t xml:space="preserve"> </w:t>
      </w:r>
      <w:r>
        <w:t>buenos</w:t>
      </w:r>
      <w:r>
        <w:rPr>
          <w:spacing w:val="28"/>
        </w:rPr>
        <w:t xml:space="preserve"> </w:t>
      </w:r>
      <w:r>
        <w:t>catorce</w:t>
      </w:r>
      <w:r>
        <w:rPr>
          <w:spacing w:val="30"/>
        </w:rPr>
        <w:t xml:space="preserve"> </w:t>
      </w:r>
      <w:r>
        <w:t>mill</w:t>
      </w:r>
      <w:r>
        <w:rPr>
          <w:spacing w:val="30"/>
        </w:rPr>
        <w:t xml:space="preserve"> </w:t>
      </w:r>
      <w:r>
        <w:t>nobecientos</w:t>
      </w:r>
      <w:r>
        <w:rPr>
          <w:spacing w:val="30"/>
        </w:rPr>
        <w:t xml:space="preserve"> </w:t>
      </w:r>
      <w:r>
        <w:t>y</w:t>
      </w:r>
      <w:r>
        <w:rPr>
          <w:spacing w:val="30"/>
        </w:rPr>
        <w:t xml:space="preserve"> </w:t>
      </w:r>
      <w:r>
        <w:t>sesenta</w:t>
      </w:r>
      <w:r>
        <w:rPr>
          <w:spacing w:val="30"/>
        </w:rPr>
        <w:t xml:space="preserve"> </w:t>
      </w:r>
      <w:r>
        <w:t>mrs</w:t>
      </w:r>
      <w:r>
        <w:rPr>
          <w:spacing w:val="32"/>
        </w:rPr>
        <w:t xml:space="preserve"> </w:t>
      </w:r>
      <w:r>
        <w:t>que parecio</w:t>
      </w:r>
      <w:r>
        <w:rPr>
          <w:spacing w:val="52"/>
        </w:rPr>
        <w:t xml:space="preserve"> </w:t>
      </w:r>
      <w:r>
        <w:t>haver</w:t>
      </w:r>
      <w:r>
        <w:rPr>
          <w:spacing w:val="54"/>
        </w:rPr>
        <w:t xml:space="preserve"> </w:t>
      </w:r>
      <w:r>
        <w:t>gastado</w:t>
      </w:r>
      <w:r>
        <w:rPr>
          <w:spacing w:val="54"/>
        </w:rPr>
        <w:t xml:space="preserve"> </w:t>
      </w:r>
      <w:r>
        <w:t>en</w:t>
      </w:r>
      <w:r>
        <w:rPr>
          <w:spacing w:val="54"/>
        </w:rPr>
        <w:t xml:space="preserve"> </w:t>
      </w:r>
      <w:r>
        <w:t>una</w:t>
      </w:r>
      <w:r>
        <w:rPr>
          <w:spacing w:val="56"/>
        </w:rPr>
        <w:t xml:space="preserve"> </w:t>
      </w:r>
      <w:r>
        <w:t>caja</w:t>
      </w:r>
      <w:r>
        <w:rPr>
          <w:spacing w:val="54"/>
        </w:rPr>
        <w:t xml:space="preserve"> </w:t>
      </w:r>
      <w:r>
        <w:t>que</w:t>
      </w:r>
      <w:r>
        <w:rPr>
          <w:spacing w:val="56"/>
        </w:rPr>
        <w:t xml:space="preserve"> </w:t>
      </w:r>
      <w:r>
        <w:t>se</w:t>
      </w:r>
      <w:r>
        <w:rPr>
          <w:spacing w:val="54"/>
        </w:rPr>
        <w:t xml:space="preserve"> </w:t>
      </w:r>
      <w:r>
        <w:t>a</w:t>
      </w:r>
      <w:r>
        <w:rPr>
          <w:spacing w:val="54"/>
        </w:rPr>
        <w:t xml:space="preserve"> </w:t>
      </w:r>
      <w:r>
        <w:t>echo</w:t>
      </w:r>
      <w:r>
        <w:rPr>
          <w:spacing w:val="56"/>
        </w:rPr>
        <w:t xml:space="preserve"> </w:t>
      </w:r>
      <w:r>
        <w:t>nueva</w:t>
      </w:r>
      <w:r>
        <w:rPr>
          <w:spacing w:val="54"/>
        </w:rPr>
        <w:t xml:space="preserve"> </w:t>
      </w:r>
      <w:r>
        <w:t>para</w:t>
      </w:r>
      <w:r>
        <w:rPr>
          <w:spacing w:val="55"/>
        </w:rPr>
        <w:t xml:space="preserve"> </w:t>
      </w:r>
      <w:r>
        <w:rPr>
          <w:spacing w:val="-5"/>
        </w:rPr>
        <w:t>la</w:t>
      </w:r>
    </w:p>
    <w:p w14:paraId="2BFC38E4" w14:textId="77777777" w:rsidR="00D63F62" w:rsidRDefault="00D63F62">
      <w:pPr>
        <w:spacing w:line="360" w:lineRule="auto"/>
        <w:sectPr w:rsidR="00D63F62">
          <w:pgSz w:w="11900" w:h="16840"/>
          <w:pgMar w:top="1940" w:right="1260" w:bottom="1400" w:left="1680" w:header="0" w:footer="1203" w:gutter="0"/>
          <w:cols w:space="720"/>
        </w:sectPr>
      </w:pPr>
    </w:p>
    <w:p w14:paraId="061F3AE1" w14:textId="77777777" w:rsidR="00D63F62" w:rsidRDefault="00E10E84">
      <w:pPr>
        <w:pStyle w:val="Textoindependiente"/>
        <w:spacing w:before="81" w:line="360" w:lineRule="auto"/>
        <w:ind w:left="1306" w:right="182"/>
        <w:jc w:val="both"/>
      </w:pPr>
      <w:r>
        <w:lastRenderedPageBreak/>
        <w:t>sacristia desta yglesia para meter y guardar platos y demas alajas della, el qual esta forrado con olandilla encarnada consto de carta de pago de Miguel garcia maestro de carpinteria de la ciudad de</w:t>
      </w:r>
      <w:r>
        <w:rPr>
          <w:spacing w:val="-4"/>
        </w:rPr>
        <w:t xml:space="preserve"> </w:t>
      </w:r>
      <w:r>
        <w:t>Alcala”.</w:t>
      </w:r>
    </w:p>
    <w:p w14:paraId="7722781E" w14:textId="77777777" w:rsidR="00D63F62" w:rsidRDefault="00D63F62">
      <w:pPr>
        <w:pStyle w:val="Textoindependiente"/>
        <w:spacing w:before="138"/>
      </w:pPr>
    </w:p>
    <w:p w14:paraId="00670173" w14:textId="77777777" w:rsidR="00D63F62" w:rsidRDefault="00E10E84">
      <w:pPr>
        <w:spacing w:line="360" w:lineRule="auto"/>
        <w:ind w:left="305" w:right="166"/>
        <w:jc w:val="both"/>
        <w:rPr>
          <w:sz w:val="24"/>
        </w:rPr>
      </w:pPr>
      <w:r>
        <w:rPr>
          <w:sz w:val="24"/>
        </w:rPr>
        <w:t>La sacristía de la fachada norte estuvo en uso desde 1593 hasta 1675. Los reparos continuarán.</w:t>
      </w:r>
    </w:p>
    <w:p w14:paraId="0AAF57A5" w14:textId="77777777" w:rsidR="00D63F62" w:rsidRDefault="00D63F62">
      <w:pPr>
        <w:pStyle w:val="Textoindependiente"/>
        <w:spacing w:before="138"/>
        <w:rPr>
          <w:i w:val="0"/>
        </w:rPr>
      </w:pPr>
    </w:p>
    <w:p w14:paraId="03C217A2" w14:textId="77777777" w:rsidR="00D63F62" w:rsidRDefault="00E10E84">
      <w:pPr>
        <w:pStyle w:val="Textoindependiente"/>
        <w:spacing w:line="360" w:lineRule="auto"/>
        <w:ind w:left="1306" w:right="181" w:hanging="982"/>
        <w:jc w:val="both"/>
      </w:pPr>
      <w:r>
        <w:t>1724</w:t>
      </w:r>
      <w:r>
        <w:rPr>
          <w:spacing w:val="80"/>
        </w:rPr>
        <w:t xml:space="preserve">  </w:t>
      </w:r>
      <w:r>
        <w:t xml:space="preserve">... quatro mil treszientos y sesenta y nuebe mrs que tubo de consta el hazer un tabique componer una pared y trastejar los tejados de la sacristia, yeso teja, ladrillo manos y otros materiales consto de </w:t>
      </w:r>
      <w:r>
        <w:rPr>
          <w:spacing w:val="-2"/>
        </w:rPr>
        <w:t>rezivos.</w:t>
      </w:r>
    </w:p>
    <w:p w14:paraId="481156AB" w14:textId="77777777" w:rsidR="00D63F62" w:rsidRDefault="00D63F62">
      <w:pPr>
        <w:pStyle w:val="Textoindependiente"/>
        <w:spacing w:before="138"/>
      </w:pPr>
    </w:p>
    <w:p w14:paraId="5C36AAE0" w14:textId="77777777" w:rsidR="00D63F62" w:rsidRDefault="00E10E84">
      <w:pPr>
        <w:pStyle w:val="Textoindependiente"/>
        <w:spacing w:line="360" w:lineRule="auto"/>
        <w:ind w:left="1306" w:right="181" w:hanging="982"/>
        <w:jc w:val="both"/>
      </w:pPr>
      <w:r>
        <w:t>1753</w:t>
      </w:r>
      <w:r>
        <w:rPr>
          <w:spacing w:val="80"/>
          <w:w w:val="150"/>
        </w:rPr>
        <w:t xml:space="preserve">  </w:t>
      </w:r>
      <w:r>
        <w:t>... ocho mil seiscientos y treinta y seis mrs del coste de una reja que</w:t>
      </w:r>
      <w:r>
        <w:rPr>
          <w:spacing w:val="40"/>
        </w:rPr>
        <w:t xml:space="preserve"> </w:t>
      </w:r>
      <w:r>
        <w:t>se a echo nueva para la ventana de la Capilla maior que cae enzima de la sacristia, ...</w:t>
      </w:r>
    </w:p>
    <w:p w14:paraId="384634A2" w14:textId="77777777" w:rsidR="00D63F62" w:rsidRDefault="00D63F62">
      <w:pPr>
        <w:pStyle w:val="Textoindependiente"/>
        <w:spacing w:before="138"/>
      </w:pPr>
    </w:p>
    <w:p w14:paraId="785DFBD9" w14:textId="77777777" w:rsidR="00D63F62" w:rsidRDefault="00E10E84">
      <w:pPr>
        <w:pStyle w:val="Textoindependiente"/>
        <w:spacing w:line="360" w:lineRule="auto"/>
        <w:ind w:left="1306" w:right="183"/>
        <w:jc w:val="both"/>
      </w:pPr>
      <w:r>
        <w:t>Coste de diferentes reparos. ... diez y seis mil ducientos treinta y quatro mrs que han ymportado diferentes reparos ejecutados en esta yglesia en componer la pared de ella que cae a el osario y sacristia vieja, ... blanquear de medio abajo la sacristia componer el tejado de ella y un respaldo de la torre ...</w:t>
      </w:r>
    </w:p>
    <w:p w14:paraId="48939B3C" w14:textId="77777777" w:rsidR="00D63F62" w:rsidRDefault="00D63F62">
      <w:pPr>
        <w:pStyle w:val="Textoindependiente"/>
        <w:spacing w:before="138"/>
      </w:pPr>
    </w:p>
    <w:p w14:paraId="61B719BF" w14:textId="77777777" w:rsidR="00D63F62" w:rsidRDefault="00E10E84">
      <w:pPr>
        <w:spacing w:line="360" w:lineRule="auto"/>
        <w:ind w:left="305" w:right="147"/>
        <w:jc w:val="both"/>
        <w:rPr>
          <w:sz w:val="24"/>
        </w:rPr>
      </w:pPr>
      <w:r>
        <w:rPr>
          <w:sz w:val="24"/>
        </w:rPr>
        <w:t>En la visita de 1760 se refieren “</w:t>
      </w:r>
      <w:r>
        <w:rPr>
          <w:i/>
          <w:sz w:val="24"/>
        </w:rPr>
        <w:t>... diferentes trabaxos que se han executado</w:t>
      </w:r>
      <w:r>
        <w:rPr>
          <w:i/>
          <w:spacing w:val="40"/>
          <w:sz w:val="24"/>
        </w:rPr>
        <w:t xml:space="preserve"> </w:t>
      </w:r>
      <w:r>
        <w:rPr>
          <w:i/>
          <w:sz w:val="24"/>
        </w:rPr>
        <w:t xml:space="preserve">en la Sacristia viexa, por haverse undido y hecharla cielo raso, ...”. </w:t>
      </w:r>
      <w:r>
        <w:rPr>
          <w:sz w:val="24"/>
        </w:rPr>
        <w:t>Debe referirse a la del lado sur.</w:t>
      </w:r>
    </w:p>
    <w:p w14:paraId="4863A321" w14:textId="77777777" w:rsidR="00D63F62" w:rsidRDefault="00D63F62">
      <w:pPr>
        <w:pStyle w:val="Textoindependiente"/>
        <w:spacing w:before="138"/>
        <w:rPr>
          <w:i w:val="0"/>
        </w:rPr>
      </w:pPr>
    </w:p>
    <w:p w14:paraId="317614A9" w14:textId="77777777" w:rsidR="00D63F62" w:rsidRDefault="00E10E84">
      <w:pPr>
        <w:ind w:left="305"/>
        <w:jc w:val="both"/>
        <w:rPr>
          <w:sz w:val="24"/>
        </w:rPr>
      </w:pPr>
      <w:r>
        <w:rPr>
          <w:sz w:val="24"/>
        </w:rPr>
        <w:t>Ambas</w:t>
      </w:r>
      <w:r>
        <w:rPr>
          <w:spacing w:val="-4"/>
          <w:sz w:val="24"/>
        </w:rPr>
        <w:t xml:space="preserve"> </w:t>
      </w:r>
      <w:r>
        <w:rPr>
          <w:sz w:val="24"/>
        </w:rPr>
        <w:t>serán</w:t>
      </w:r>
      <w:r>
        <w:rPr>
          <w:spacing w:val="-3"/>
          <w:sz w:val="24"/>
        </w:rPr>
        <w:t xml:space="preserve"> </w:t>
      </w:r>
      <w:r>
        <w:rPr>
          <w:sz w:val="24"/>
        </w:rPr>
        <w:t>reconstruidas</w:t>
      </w:r>
      <w:r>
        <w:rPr>
          <w:spacing w:val="-2"/>
          <w:sz w:val="24"/>
        </w:rPr>
        <w:t xml:space="preserve"> </w:t>
      </w:r>
      <w:r>
        <w:rPr>
          <w:sz w:val="24"/>
        </w:rPr>
        <w:t>a</w:t>
      </w:r>
      <w:r>
        <w:rPr>
          <w:spacing w:val="-4"/>
          <w:sz w:val="24"/>
        </w:rPr>
        <w:t xml:space="preserve"> </w:t>
      </w:r>
      <w:r>
        <w:rPr>
          <w:sz w:val="24"/>
        </w:rPr>
        <w:t>partir</w:t>
      </w:r>
      <w:r>
        <w:rPr>
          <w:spacing w:val="-4"/>
          <w:sz w:val="24"/>
        </w:rPr>
        <w:t xml:space="preserve"> </w:t>
      </w:r>
      <w:r>
        <w:rPr>
          <w:sz w:val="24"/>
        </w:rPr>
        <w:t>de</w:t>
      </w:r>
      <w:r>
        <w:rPr>
          <w:spacing w:val="-3"/>
          <w:sz w:val="24"/>
        </w:rPr>
        <w:t xml:space="preserve"> </w:t>
      </w:r>
      <w:r>
        <w:rPr>
          <w:spacing w:val="-4"/>
          <w:sz w:val="24"/>
        </w:rPr>
        <w:t>1760.</w:t>
      </w:r>
    </w:p>
    <w:p w14:paraId="1A0371E9" w14:textId="77777777" w:rsidR="00D63F62" w:rsidRDefault="00D63F62">
      <w:pPr>
        <w:pStyle w:val="Textoindependiente"/>
        <w:rPr>
          <w:i w:val="0"/>
        </w:rPr>
      </w:pPr>
    </w:p>
    <w:p w14:paraId="1135BB4F" w14:textId="77777777" w:rsidR="00D63F62" w:rsidRDefault="00D63F62">
      <w:pPr>
        <w:pStyle w:val="Textoindependiente"/>
        <w:rPr>
          <w:i w:val="0"/>
        </w:rPr>
      </w:pPr>
    </w:p>
    <w:p w14:paraId="555F7A00" w14:textId="77777777" w:rsidR="00D63F62" w:rsidRDefault="00E10E84">
      <w:pPr>
        <w:spacing w:line="360" w:lineRule="auto"/>
        <w:ind w:left="305" w:right="175"/>
        <w:jc w:val="both"/>
        <w:rPr>
          <w:i/>
          <w:sz w:val="24"/>
        </w:rPr>
      </w:pPr>
      <w:r>
        <w:rPr>
          <w:sz w:val="24"/>
        </w:rPr>
        <w:t>En 1769 conocemos que la sacristía se ha hecho de nuevo, “</w:t>
      </w:r>
      <w:r>
        <w:rPr>
          <w:spacing w:val="-17"/>
          <w:sz w:val="24"/>
        </w:rPr>
        <w:t xml:space="preserve"> </w:t>
      </w:r>
      <w:r>
        <w:rPr>
          <w:i/>
          <w:sz w:val="24"/>
        </w:rPr>
        <w:t>... se a hecho nuevo a fundamentos, la Capilla Maior, Media Naranja; Colaterales; Sacristia; Dos</w:t>
      </w:r>
      <w:r>
        <w:rPr>
          <w:i/>
          <w:spacing w:val="43"/>
          <w:sz w:val="24"/>
        </w:rPr>
        <w:t xml:space="preserve"> </w:t>
      </w:r>
      <w:r>
        <w:rPr>
          <w:i/>
          <w:sz w:val="24"/>
        </w:rPr>
        <w:t>Cuerpos</w:t>
      </w:r>
      <w:r>
        <w:rPr>
          <w:i/>
          <w:spacing w:val="46"/>
          <w:sz w:val="24"/>
        </w:rPr>
        <w:t xml:space="preserve"> </w:t>
      </w:r>
      <w:r>
        <w:rPr>
          <w:i/>
          <w:sz w:val="24"/>
        </w:rPr>
        <w:t>de</w:t>
      </w:r>
      <w:r>
        <w:rPr>
          <w:i/>
          <w:spacing w:val="46"/>
          <w:sz w:val="24"/>
        </w:rPr>
        <w:t xml:space="preserve"> </w:t>
      </w:r>
      <w:r>
        <w:rPr>
          <w:i/>
          <w:sz w:val="24"/>
        </w:rPr>
        <w:t>torre,</w:t>
      </w:r>
      <w:r>
        <w:rPr>
          <w:i/>
          <w:spacing w:val="45"/>
          <w:sz w:val="24"/>
        </w:rPr>
        <w:t xml:space="preserve"> </w:t>
      </w:r>
      <w:r>
        <w:rPr>
          <w:i/>
          <w:sz w:val="24"/>
        </w:rPr>
        <w:t>y</w:t>
      </w:r>
      <w:r>
        <w:rPr>
          <w:i/>
          <w:spacing w:val="47"/>
          <w:sz w:val="24"/>
        </w:rPr>
        <w:t xml:space="preserve"> </w:t>
      </w:r>
      <w:r>
        <w:rPr>
          <w:i/>
          <w:sz w:val="24"/>
        </w:rPr>
        <w:t>parte</w:t>
      </w:r>
      <w:r>
        <w:rPr>
          <w:i/>
          <w:spacing w:val="48"/>
          <w:sz w:val="24"/>
        </w:rPr>
        <w:t xml:space="preserve"> </w:t>
      </w:r>
      <w:r>
        <w:rPr>
          <w:i/>
          <w:sz w:val="24"/>
        </w:rPr>
        <w:t>del</w:t>
      </w:r>
      <w:r>
        <w:rPr>
          <w:i/>
          <w:spacing w:val="46"/>
          <w:sz w:val="24"/>
        </w:rPr>
        <w:t xml:space="preserve"> </w:t>
      </w:r>
      <w:r>
        <w:rPr>
          <w:i/>
          <w:sz w:val="24"/>
        </w:rPr>
        <w:t>Cuerpo,</w:t>
      </w:r>
      <w:r>
        <w:rPr>
          <w:i/>
          <w:spacing w:val="44"/>
          <w:sz w:val="24"/>
        </w:rPr>
        <w:t xml:space="preserve"> </w:t>
      </w:r>
      <w:r>
        <w:rPr>
          <w:i/>
          <w:sz w:val="24"/>
        </w:rPr>
        <w:t>desta</w:t>
      </w:r>
      <w:r>
        <w:rPr>
          <w:i/>
          <w:spacing w:val="42"/>
          <w:sz w:val="24"/>
        </w:rPr>
        <w:t xml:space="preserve"> </w:t>
      </w:r>
      <w:r>
        <w:rPr>
          <w:i/>
          <w:sz w:val="24"/>
        </w:rPr>
        <w:t>Yglesia</w:t>
      </w:r>
      <w:r>
        <w:rPr>
          <w:i/>
          <w:spacing w:val="46"/>
          <w:sz w:val="24"/>
        </w:rPr>
        <w:t xml:space="preserve"> </w:t>
      </w:r>
      <w:r>
        <w:rPr>
          <w:i/>
          <w:sz w:val="24"/>
        </w:rPr>
        <w:t>como</w:t>
      </w:r>
      <w:r>
        <w:rPr>
          <w:i/>
          <w:spacing w:val="48"/>
          <w:sz w:val="24"/>
        </w:rPr>
        <w:t xml:space="preserve"> </w:t>
      </w:r>
      <w:r>
        <w:rPr>
          <w:i/>
          <w:sz w:val="24"/>
        </w:rPr>
        <w:t>tambien</w:t>
      </w:r>
      <w:r>
        <w:rPr>
          <w:i/>
          <w:spacing w:val="46"/>
          <w:sz w:val="24"/>
        </w:rPr>
        <w:t xml:space="preserve"> </w:t>
      </w:r>
      <w:r>
        <w:rPr>
          <w:i/>
          <w:spacing w:val="-5"/>
          <w:sz w:val="24"/>
        </w:rPr>
        <w:t>un</w:t>
      </w:r>
    </w:p>
    <w:p w14:paraId="4AD82399"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60DA7700" w14:textId="77777777" w:rsidR="00D63F62" w:rsidRDefault="00E10E84">
      <w:pPr>
        <w:pStyle w:val="Textoindependiente"/>
        <w:spacing w:before="81"/>
        <w:ind w:left="305"/>
        <w:jc w:val="both"/>
        <w:rPr>
          <w:i w:val="0"/>
        </w:rPr>
      </w:pPr>
      <w:r>
        <w:lastRenderedPageBreak/>
        <w:t>pedazo</w:t>
      </w:r>
      <w:r>
        <w:rPr>
          <w:spacing w:val="-1"/>
        </w:rPr>
        <w:t xml:space="preserve"> </w:t>
      </w:r>
      <w:r>
        <w:t>de</w:t>
      </w:r>
      <w:r>
        <w:rPr>
          <w:spacing w:val="-3"/>
        </w:rPr>
        <w:t xml:space="preserve"> </w:t>
      </w:r>
      <w:r>
        <w:t>pared</w:t>
      </w:r>
      <w:r>
        <w:rPr>
          <w:spacing w:val="-1"/>
        </w:rPr>
        <w:t xml:space="preserve"> </w:t>
      </w:r>
      <w:r>
        <w:t>del</w:t>
      </w:r>
      <w:r>
        <w:rPr>
          <w:spacing w:val="-2"/>
        </w:rPr>
        <w:t xml:space="preserve"> </w:t>
      </w:r>
      <w:r>
        <w:t>lado</w:t>
      </w:r>
      <w:r>
        <w:rPr>
          <w:spacing w:val="-3"/>
        </w:rPr>
        <w:t xml:space="preserve"> </w:t>
      </w:r>
      <w:r>
        <w:t>de</w:t>
      </w:r>
      <w:r>
        <w:rPr>
          <w:spacing w:val="-3"/>
        </w:rPr>
        <w:t xml:space="preserve"> </w:t>
      </w:r>
      <w:r>
        <w:t>la</w:t>
      </w:r>
      <w:r>
        <w:rPr>
          <w:spacing w:val="-2"/>
        </w:rPr>
        <w:t xml:space="preserve"> </w:t>
      </w:r>
      <w:r>
        <w:t>Sierra;</w:t>
      </w:r>
      <w:r>
        <w:rPr>
          <w:spacing w:val="62"/>
        </w:rPr>
        <w:t xml:space="preserve"> </w:t>
      </w:r>
      <w:r>
        <w:rPr>
          <w:spacing w:val="-4"/>
        </w:rPr>
        <w:t>...</w:t>
      </w:r>
      <w:r>
        <w:rPr>
          <w:i w:val="0"/>
          <w:spacing w:val="-4"/>
        </w:rPr>
        <w:t>”</w:t>
      </w:r>
    </w:p>
    <w:p w14:paraId="381433B6" w14:textId="77777777" w:rsidR="00D63F62" w:rsidRDefault="00D63F62">
      <w:pPr>
        <w:pStyle w:val="Textoindependiente"/>
        <w:spacing w:before="275"/>
        <w:rPr>
          <w:i w:val="0"/>
        </w:rPr>
      </w:pPr>
    </w:p>
    <w:p w14:paraId="7A10987E" w14:textId="77777777" w:rsidR="00D63F62" w:rsidRDefault="00E10E84">
      <w:pPr>
        <w:spacing w:before="1" w:line="360" w:lineRule="auto"/>
        <w:ind w:left="305" w:right="172"/>
        <w:jc w:val="both"/>
        <w:rPr>
          <w:i/>
          <w:sz w:val="24"/>
        </w:rPr>
      </w:pPr>
      <w:r>
        <w:rPr>
          <w:sz w:val="24"/>
        </w:rPr>
        <w:t xml:space="preserve">En la actual sacristía en la fachada sur, una lápida indica su reconstrucción en el año 1831, </w:t>
      </w:r>
      <w:r>
        <w:rPr>
          <w:i/>
          <w:sz w:val="24"/>
        </w:rPr>
        <w:t>“A EXPENSAS DEL</w:t>
      </w:r>
      <w:r>
        <w:rPr>
          <w:i/>
          <w:spacing w:val="40"/>
          <w:sz w:val="24"/>
        </w:rPr>
        <w:t xml:space="preserve"> </w:t>
      </w:r>
      <w:r>
        <w:rPr>
          <w:i/>
          <w:sz w:val="24"/>
        </w:rPr>
        <w:t>PRESBITERO D. PEDRO FELIPE GONZALEZ,</w:t>
      </w:r>
      <w:r>
        <w:rPr>
          <w:i/>
          <w:spacing w:val="52"/>
          <w:sz w:val="24"/>
        </w:rPr>
        <w:t xml:space="preserve">  </w:t>
      </w:r>
      <w:r>
        <w:rPr>
          <w:i/>
          <w:sz w:val="24"/>
        </w:rPr>
        <w:t>SIENDO</w:t>
      </w:r>
      <w:r>
        <w:rPr>
          <w:i/>
          <w:spacing w:val="53"/>
          <w:sz w:val="24"/>
        </w:rPr>
        <w:t xml:space="preserve">  </w:t>
      </w:r>
      <w:r>
        <w:rPr>
          <w:i/>
          <w:sz w:val="24"/>
        </w:rPr>
        <w:t>CURA</w:t>
      </w:r>
      <w:r>
        <w:rPr>
          <w:i/>
          <w:spacing w:val="48"/>
          <w:sz w:val="24"/>
        </w:rPr>
        <w:t xml:space="preserve">  </w:t>
      </w:r>
      <w:r>
        <w:rPr>
          <w:i/>
          <w:sz w:val="24"/>
        </w:rPr>
        <w:t>PARROCO</w:t>
      </w:r>
      <w:r>
        <w:rPr>
          <w:i/>
          <w:spacing w:val="52"/>
          <w:sz w:val="24"/>
        </w:rPr>
        <w:t xml:space="preserve">  </w:t>
      </w:r>
      <w:r>
        <w:rPr>
          <w:i/>
          <w:sz w:val="24"/>
        </w:rPr>
        <w:t>DON</w:t>
      </w:r>
      <w:r>
        <w:rPr>
          <w:i/>
          <w:spacing w:val="54"/>
          <w:sz w:val="24"/>
        </w:rPr>
        <w:t xml:space="preserve">  </w:t>
      </w:r>
      <w:r>
        <w:rPr>
          <w:i/>
          <w:sz w:val="24"/>
        </w:rPr>
        <w:t>PEDRO</w:t>
      </w:r>
      <w:r>
        <w:rPr>
          <w:i/>
          <w:spacing w:val="52"/>
          <w:sz w:val="24"/>
        </w:rPr>
        <w:t xml:space="preserve">  </w:t>
      </w:r>
      <w:r>
        <w:rPr>
          <w:i/>
          <w:sz w:val="24"/>
        </w:rPr>
        <w:t>MATEOS,</w:t>
      </w:r>
      <w:r>
        <w:rPr>
          <w:i/>
          <w:spacing w:val="51"/>
          <w:sz w:val="24"/>
        </w:rPr>
        <w:t xml:space="preserve">  </w:t>
      </w:r>
      <w:r>
        <w:rPr>
          <w:i/>
          <w:spacing w:val="-10"/>
          <w:sz w:val="24"/>
        </w:rPr>
        <w:t>Y</w:t>
      </w:r>
    </w:p>
    <w:p w14:paraId="69B70FA2" w14:textId="77777777" w:rsidR="00D63F62" w:rsidRDefault="00E10E84">
      <w:pPr>
        <w:spacing w:line="360" w:lineRule="auto"/>
        <w:ind w:left="305" w:right="151"/>
        <w:jc w:val="both"/>
        <w:rPr>
          <w:sz w:val="24"/>
        </w:rPr>
      </w:pPr>
      <w:r>
        <w:rPr>
          <w:i/>
          <w:sz w:val="24"/>
        </w:rPr>
        <w:t>MAYORDOMO</w:t>
      </w:r>
      <w:r>
        <w:rPr>
          <w:i/>
          <w:spacing w:val="-5"/>
          <w:sz w:val="24"/>
        </w:rPr>
        <w:t xml:space="preserve"> </w:t>
      </w:r>
      <w:r>
        <w:rPr>
          <w:i/>
          <w:sz w:val="24"/>
        </w:rPr>
        <w:t>DE</w:t>
      </w:r>
      <w:r>
        <w:rPr>
          <w:i/>
          <w:spacing w:val="-5"/>
          <w:sz w:val="24"/>
        </w:rPr>
        <w:t xml:space="preserve"> </w:t>
      </w:r>
      <w:r>
        <w:rPr>
          <w:i/>
          <w:sz w:val="24"/>
        </w:rPr>
        <w:t>FABRICA</w:t>
      </w:r>
      <w:r>
        <w:rPr>
          <w:i/>
          <w:spacing w:val="-17"/>
          <w:sz w:val="24"/>
        </w:rPr>
        <w:t xml:space="preserve"> </w:t>
      </w:r>
      <w:r>
        <w:rPr>
          <w:i/>
          <w:sz w:val="24"/>
        </w:rPr>
        <w:t>ANASTASIO</w:t>
      </w:r>
      <w:r>
        <w:rPr>
          <w:i/>
          <w:spacing w:val="-3"/>
          <w:sz w:val="24"/>
        </w:rPr>
        <w:t xml:space="preserve"> </w:t>
      </w:r>
      <w:r>
        <w:rPr>
          <w:i/>
          <w:sz w:val="24"/>
        </w:rPr>
        <w:t xml:space="preserve">BARRAGAN”. </w:t>
      </w:r>
      <w:r>
        <w:rPr>
          <w:sz w:val="24"/>
        </w:rPr>
        <w:t>Exteriormente</w:t>
      </w:r>
      <w:r>
        <w:rPr>
          <w:spacing w:val="-5"/>
          <w:sz w:val="24"/>
        </w:rPr>
        <w:t xml:space="preserve"> </w:t>
      </w:r>
      <w:r>
        <w:rPr>
          <w:sz w:val="24"/>
        </w:rPr>
        <w:t xml:space="preserve">denota su construcción moderna, pues la ventana no tiene el dintel como los de la </w:t>
      </w:r>
      <w:r>
        <w:rPr>
          <w:spacing w:val="-2"/>
          <w:sz w:val="24"/>
        </w:rPr>
        <w:t>cabecera.</w:t>
      </w:r>
    </w:p>
    <w:p w14:paraId="2EDFAF6A"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56594F1F" w14:textId="77777777" w:rsidR="00D63F62" w:rsidRDefault="00E10E84">
      <w:pPr>
        <w:pStyle w:val="Ttulo11"/>
        <w:ind w:left="340"/>
      </w:pPr>
      <w:bookmarkStart w:id="16" w:name="_TOC_250029"/>
      <w:r>
        <w:lastRenderedPageBreak/>
        <w:t>La</w:t>
      </w:r>
      <w:bookmarkEnd w:id="16"/>
      <w:r>
        <w:rPr>
          <w:spacing w:val="-2"/>
        </w:rPr>
        <w:t xml:space="preserve"> torre</w:t>
      </w:r>
    </w:p>
    <w:p w14:paraId="3B3D3B64" w14:textId="77777777" w:rsidR="00D63F62" w:rsidRDefault="00D63F62">
      <w:pPr>
        <w:pStyle w:val="Textoindependiente"/>
        <w:rPr>
          <w:b/>
          <w:i w:val="0"/>
          <w:sz w:val="28"/>
        </w:rPr>
      </w:pPr>
    </w:p>
    <w:p w14:paraId="371C5115" w14:textId="77777777" w:rsidR="00D63F62" w:rsidRDefault="00D63F62">
      <w:pPr>
        <w:pStyle w:val="Textoindependiente"/>
        <w:rPr>
          <w:b/>
          <w:i w:val="0"/>
          <w:sz w:val="28"/>
        </w:rPr>
      </w:pPr>
    </w:p>
    <w:p w14:paraId="545F5FBB" w14:textId="77777777" w:rsidR="00D63F62" w:rsidRDefault="00D63F62">
      <w:pPr>
        <w:pStyle w:val="Textoindependiente"/>
        <w:spacing w:before="24"/>
        <w:rPr>
          <w:b/>
          <w:i w:val="0"/>
          <w:sz w:val="28"/>
        </w:rPr>
      </w:pPr>
    </w:p>
    <w:p w14:paraId="69E85F40" w14:textId="77777777" w:rsidR="00D63F62" w:rsidRDefault="00E10E84">
      <w:pPr>
        <w:spacing w:line="360" w:lineRule="auto"/>
        <w:ind w:left="305" w:right="164"/>
        <w:jc w:val="both"/>
        <w:rPr>
          <w:sz w:val="24"/>
        </w:rPr>
      </w:pPr>
      <w:r>
        <w:rPr>
          <w:sz w:val="24"/>
        </w:rPr>
        <w:t>En 1592, nada m</w:t>
      </w:r>
      <w:r w:rsidR="00C92CDE">
        <w:rPr>
          <w:sz w:val="24"/>
        </w:rPr>
        <w:t>á</w:t>
      </w:r>
      <w:r>
        <w:rPr>
          <w:sz w:val="24"/>
        </w:rPr>
        <w:t>s reparar la sacristía vieja, se compran materiales para la obra de la torre:</w:t>
      </w:r>
    </w:p>
    <w:p w14:paraId="129AFDAF" w14:textId="77777777" w:rsidR="00D63F62" w:rsidRDefault="00D63F62">
      <w:pPr>
        <w:pStyle w:val="Textoindependiente"/>
        <w:spacing w:before="138"/>
        <w:rPr>
          <w:i w:val="0"/>
        </w:rPr>
      </w:pPr>
    </w:p>
    <w:p w14:paraId="5F02D779" w14:textId="77777777" w:rsidR="00D63F62" w:rsidRDefault="00E10E84">
      <w:pPr>
        <w:pStyle w:val="Textoindependiente"/>
        <w:spacing w:line="360" w:lineRule="auto"/>
        <w:ind w:left="1288" w:right="190"/>
        <w:jc w:val="both"/>
      </w:pPr>
      <w:r>
        <w:t>obra torre cal ... seis mil e ochocientos mrs de la cal que a comprado para la obra de la torre que se a de hazer para la dha yglesia</w:t>
      </w:r>
    </w:p>
    <w:p w14:paraId="0B111FF1" w14:textId="77777777" w:rsidR="00D63F62" w:rsidRDefault="00E10E84">
      <w:pPr>
        <w:pStyle w:val="Textoindependiente"/>
        <w:spacing w:line="360" w:lineRule="auto"/>
        <w:ind w:left="1288" w:right="195"/>
        <w:jc w:val="both"/>
      </w:pPr>
      <w:r>
        <w:t>ladrillo para la dha obra ... tres mil y setecientos y quarenta mrs del ñadrillo que a comprado para la dha obra de la torre</w:t>
      </w:r>
    </w:p>
    <w:p w14:paraId="2B031201" w14:textId="77777777" w:rsidR="00D63F62" w:rsidRDefault="00D63F62">
      <w:pPr>
        <w:pStyle w:val="Textoindependiente"/>
        <w:spacing w:before="138"/>
      </w:pPr>
    </w:p>
    <w:p w14:paraId="2FD685B5" w14:textId="77777777" w:rsidR="00D63F62" w:rsidRDefault="00E10E84">
      <w:pPr>
        <w:spacing w:line="360" w:lineRule="auto"/>
        <w:ind w:left="324" w:right="163"/>
        <w:jc w:val="both"/>
        <w:rPr>
          <w:sz w:val="24"/>
        </w:rPr>
      </w:pPr>
      <w:r>
        <w:rPr>
          <w:sz w:val="24"/>
        </w:rPr>
        <w:t>En</w:t>
      </w:r>
      <w:r>
        <w:rPr>
          <w:spacing w:val="-5"/>
          <w:sz w:val="24"/>
        </w:rPr>
        <w:t xml:space="preserve"> </w:t>
      </w:r>
      <w:r>
        <w:rPr>
          <w:sz w:val="24"/>
        </w:rPr>
        <w:t>1597</w:t>
      </w:r>
      <w:r>
        <w:rPr>
          <w:spacing w:val="-4"/>
          <w:sz w:val="24"/>
        </w:rPr>
        <w:t xml:space="preserve"> </w:t>
      </w:r>
      <w:r>
        <w:rPr>
          <w:sz w:val="24"/>
        </w:rPr>
        <w:t>se</w:t>
      </w:r>
      <w:r>
        <w:rPr>
          <w:spacing w:val="-5"/>
          <w:sz w:val="24"/>
        </w:rPr>
        <w:t xml:space="preserve"> </w:t>
      </w:r>
      <w:r>
        <w:rPr>
          <w:sz w:val="24"/>
        </w:rPr>
        <w:t>comienza</w:t>
      </w:r>
      <w:r>
        <w:rPr>
          <w:spacing w:val="-5"/>
          <w:sz w:val="24"/>
        </w:rPr>
        <w:t xml:space="preserve"> </w:t>
      </w:r>
      <w:r>
        <w:rPr>
          <w:sz w:val="24"/>
        </w:rPr>
        <w:t>la</w:t>
      </w:r>
      <w:r>
        <w:rPr>
          <w:spacing w:val="-5"/>
          <w:sz w:val="24"/>
        </w:rPr>
        <w:t xml:space="preserve"> </w:t>
      </w:r>
      <w:r>
        <w:rPr>
          <w:sz w:val="24"/>
        </w:rPr>
        <w:t>construcción</w:t>
      </w:r>
      <w:r>
        <w:rPr>
          <w:spacing w:val="-5"/>
          <w:sz w:val="24"/>
        </w:rPr>
        <w:t xml:space="preserve"> </w:t>
      </w:r>
      <w:r>
        <w:rPr>
          <w:sz w:val="24"/>
        </w:rPr>
        <w:t>de</w:t>
      </w:r>
      <w:r>
        <w:rPr>
          <w:spacing w:val="-5"/>
          <w:sz w:val="24"/>
        </w:rPr>
        <w:t xml:space="preserve"> </w:t>
      </w:r>
      <w:r>
        <w:rPr>
          <w:sz w:val="24"/>
        </w:rPr>
        <w:t>la</w:t>
      </w:r>
      <w:r>
        <w:rPr>
          <w:spacing w:val="-4"/>
          <w:sz w:val="24"/>
        </w:rPr>
        <w:t xml:space="preserve"> </w:t>
      </w:r>
      <w:r>
        <w:rPr>
          <w:sz w:val="24"/>
        </w:rPr>
        <w:t>nueva torre, también por Felipe de Aguilar. Se le paga a cuenta y se ordena que prosiga su construcción:</w:t>
      </w:r>
    </w:p>
    <w:p w14:paraId="53D44652" w14:textId="77777777" w:rsidR="00D63F62" w:rsidRDefault="00D63F62">
      <w:pPr>
        <w:pStyle w:val="Textoindependiente"/>
        <w:spacing w:before="138"/>
        <w:rPr>
          <w:i w:val="0"/>
        </w:rPr>
      </w:pPr>
    </w:p>
    <w:p w14:paraId="119AA244" w14:textId="77777777" w:rsidR="00D63F62" w:rsidRDefault="00E10E84">
      <w:pPr>
        <w:pStyle w:val="Textoindependiente"/>
        <w:spacing w:line="360" w:lineRule="auto"/>
        <w:ind w:left="1288" w:right="189"/>
        <w:jc w:val="both"/>
      </w:pPr>
      <w:r>
        <w:t>... trece mil y setecientos mrs que por Carta de pago parezio aver pagado a felipe de aguilar maestro de albañileria a cuenta de la obra de la torre ...</w:t>
      </w:r>
    </w:p>
    <w:p w14:paraId="744FC272" w14:textId="77777777" w:rsidR="00D63F62" w:rsidRDefault="00D63F62">
      <w:pPr>
        <w:pStyle w:val="Textoindependiente"/>
        <w:spacing w:before="138"/>
      </w:pPr>
    </w:p>
    <w:p w14:paraId="32E39503" w14:textId="77777777" w:rsidR="00D63F62" w:rsidRDefault="00E10E84">
      <w:pPr>
        <w:pStyle w:val="Textoindependiente"/>
        <w:spacing w:line="360" w:lineRule="auto"/>
        <w:ind w:left="1288" w:right="191"/>
        <w:jc w:val="both"/>
      </w:pPr>
      <w:r>
        <w:t>... se prosiga la torre y obra de ella como esta ordenado por el</w:t>
      </w:r>
      <w:r>
        <w:rPr>
          <w:spacing w:val="40"/>
        </w:rPr>
        <w:t xml:space="preserve"> </w:t>
      </w:r>
      <w:r>
        <w:t>consejo de su alteza.</w:t>
      </w:r>
    </w:p>
    <w:p w14:paraId="5FD868D5" w14:textId="77777777" w:rsidR="00D63F62" w:rsidRDefault="00D63F62">
      <w:pPr>
        <w:pStyle w:val="Textoindependiente"/>
        <w:spacing w:before="138"/>
      </w:pPr>
    </w:p>
    <w:p w14:paraId="0C3A9DEE" w14:textId="77777777" w:rsidR="00D63F62" w:rsidRDefault="00E10E84">
      <w:pPr>
        <w:spacing w:line="360" w:lineRule="auto"/>
        <w:ind w:left="324" w:right="167"/>
        <w:jc w:val="both"/>
        <w:rPr>
          <w:sz w:val="24"/>
        </w:rPr>
      </w:pPr>
      <w:r>
        <w:rPr>
          <w:sz w:val="24"/>
        </w:rPr>
        <w:t>En 1599, y a la vista de lo que continuaba ocurriendo con los materiales, el visitador ordenó que</w:t>
      </w:r>
    </w:p>
    <w:p w14:paraId="3FC9722D" w14:textId="77777777" w:rsidR="00D63F62" w:rsidRDefault="00D63F62">
      <w:pPr>
        <w:pStyle w:val="Textoindependiente"/>
        <w:spacing w:before="138"/>
        <w:rPr>
          <w:i w:val="0"/>
        </w:rPr>
      </w:pPr>
    </w:p>
    <w:p w14:paraId="2E2E0376" w14:textId="77777777" w:rsidR="00D63F62" w:rsidRDefault="00E10E84">
      <w:pPr>
        <w:pStyle w:val="Textoindependiente"/>
        <w:ind w:left="1288"/>
        <w:jc w:val="both"/>
      </w:pPr>
      <w:r>
        <w:t>Restituyan</w:t>
      </w:r>
      <w:r>
        <w:rPr>
          <w:spacing w:val="-4"/>
        </w:rPr>
        <w:t xml:space="preserve"> </w:t>
      </w:r>
      <w:r>
        <w:t>los</w:t>
      </w:r>
      <w:r>
        <w:rPr>
          <w:spacing w:val="-4"/>
        </w:rPr>
        <w:t xml:space="preserve"> </w:t>
      </w:r>
      <w:r>
        <w:rPr>
          <w:spacing w:val="-2"/>
        </w:rPr>
        <w:t>materiales</w:t>
      </w:r>
    </w:p>
    <w:p w14:paraId="36479AE9" w14:textId="77777777" w:rsidR="00D63F62" w:rsidRDefault="00E10E84">
      <w:pPr>
        <w:pStyle w:val="Textoindependiente"/>
        <w:spacing w:before="138" w:line="360" w:lineRule="auto"/>
        <w:ind w:left="1288" w:right="181"/>
        <w:jc w:val="both"/>
      </w:pPr>
      <w:r>
        <w:t>Otro si por cuanto muchas personas con poco temor de dios an echado y tomado ladrillo cal yeso teja y otros materiales de la iglesia desta villa en mucha cantidad y no lo an buelto ni restituido Por tanto dixo mandava y mando a los susodichos y a cada uno dellos que dentro</w:t>
      </w:r>
      <w:r>
        <w:rPr>
          <w:spacing w:val="9"/>
        </w:rPr>
        <w:t xml:space="preserve"> </w:t>
      </w:r>
      <w:r>
        <w:t>de</w:t>
      </w:r>
      <w:r>
        <w:rPr>
          <w:spacing w:val="13"/>
        </w:rPr>
        <w:t xml:space="preserve"> </w:t>
      </w:r>
      <w:r>
        <w:t>nuebe</w:t>
      </w:r>
      <w:r>
        <w:rPr>
          <w:spacing w:val="11"/>
        </w:rPr>
        <w:t xml:space="preserve"> </w:t>
      </w:r>
      <w:r>
        <w:t>dias</w:t>
      </w:r>
      <w:r>
        <w:rPr>
          <w:spacing w:val="11"/>
        </w:rPr>
        <w:t xml:space="preserve"> </w:t>
      </w:r>
      <w:r>
        <w:t>primeros</w:t>
      </w:r>
      <w:r>
        <w:rPr>
          <w:spacing w:val="12"/>
        </w:rPr>
        <w:t xml:space="preserve"> </w:t>
      </w:r>
      <w:r>
        <w:t>siguientes</w:t>
      </w:r>
      <w:r>
        <w:rPr>
          <w:spacing w:val="10"/>
        </w:rPr>
        <w:t xml:space="preserve"> </w:t>
      </w:r>
      <w:r>
        <w:t>que</w:t>
      </w:r>
      <w:r>
        <w:rPr>
          <w:spacing w:val="12"/>
        </w:rPr>
        <w:t xml:space="preserve"> </w:t>
      </w:r>
      <w:r>
        <w:t>se</w:t>
      </w:r>
      <w:r>
        <w:rPr>
          <w:spacing w:val="11"/>
        </w:rPr>
        <w:t xml:space="preserve"> </w:t>
      </w:r>
      <w:r>
        <w:t>les</w:t>
      </w:r>
      <w:r>
        <w:rPr>
          <w:spacing w:val="12"/>
        </w:rPr>
        <w:t xml:space="preserve"> </w:t>
      </w:r>
      <w:r>
        <w:t>da</w:t>
      </w:r>
      <w:r>
        <w:rPr>
          <w:spacing w:val="13"/>
        </w:rPr>
        <w:t xml:space="preserve"> </w:t>
      </w:r>
      <w:r>
        <w:t>por</w:t>
      </w:r>
      <w:r>
        <w:rPr>
          <w:spacing w:val="12"/>
        </w:rPr>
        <w:t xml:space="preserve"> </w:t>
      </w:r>
      <w:r>
        <w:t>...</w:t>
      </w:r>
      <w:r>
        <w:rPr>
          <w:spacing w:val="12"/>
        </w:rPr>
        <w:t xml:space="preserve"> </w:t>
      </w:r>
      <w:r>
        <w:t>y</w:t>
      </w:r>
      <w:r>
        <w:rPr>
          <w:spacing w:val="10"/>
        </w:rPr>
        <w:t xml:space="preserve"> </w:t>
      </w:r>
      <w:r>
        <w:t>no</w:t>
      </w:r>
      <w:r>
        <w:rPr>
          <w:spacing w:val="12"/>
        </w:rPr>
        <w:t xml:space="preserve"> </w:t>
      </w:r>
      <w:r>
        <w:rPr>
          <w:spacing w:val="-10"/>
        </w:rPr>
        <w:t>a</w:t>
      </w:r>
    </w:p>
    <w:p w14:paraId="740EBCB3" w14:textId="77777777" w:rsidR="00D63F62" w:rsidRDefault="00D63F62">
      <w:pPr>
        <w:spacing w:line="360" w:lineRule="auto"/>
        <w:jc w:val="both"/>
        <w:sectPr w:rsidR="00D63F62">
          <w:pgSz w:w="11900" w:h="16840"/>
          <w:pgMar w:top="1640" w:right="1260" w:bottom="1400" w:left="1680" w:header="0" w:footer="1203" w:gutter="0"/>
          <w:cols w:space="720"/>
        </w:sectPr>
      </w:pPr>
    </w:p>
    <w:p w14:paraId="746A19FB" w14:textId="77777777" w:rsidR="00D63F62" w:rsidRDefault="00E10E84">
      <w:pPr>
        <w:pStyle w:val="Textoindependiente"/>
        <w:spacing w:before="81" w:line="360" w:lineRule="auto"/>
        <w:ind w:left="1288" w:right="183"/>
        <w:jc w:val="both"/>
      </w:pPr>
      <w:r>
        <w:lastRenderedPageBreak/>
        <w:t>la dha iglesia lo que an llebado de los dhos materiales so pena de excomunion mayor ... y el cura siendo rebeldes los publique por excomulgados y no los absuelba asta que que realmente le conste como lo an cumplido.</w:t>
      </w:r>
    </w:p>
    <w:p w14:paraId="2573B53C" w14:textId="77777777" w:rsidR="00D63F62" w:rsidRDefault="00D63F62">
      <w:pPr>
        <w:pStyle w:val="Textoindependiente"/>
        <w:spacing w:before="138"/>
      </w:pPr>
    </w:p>
    <w:p w14:paraId="62FC8CCC" w14:textId="77777777" w:rsidR="00D63F62" w:rsidRDefault="00E10E84">
      <w:pPr>
        <w:spacing w:line="360" w:lineRule="auto"/>
        <w:ind w:left="324" w:right="161"/>
        <w:jc w:val="both"/>
        <w:rPr>
          <w:i/>
          <w:sz w:val="24"/>
        </w:rPr>
      </w:pPr>
      <w:r>
        <w:rPr>
          <w:sz w:val="24"/>
        </w:rPr>
        <w:t>En</w:t>
      </w:r>
      <w:r>
        <w:rPr>
          <w:spacing w:val="-4"/>
          <w:sz w:val="24"/>
        </w:rPr>
        <w:t xml:space="preserve"> </w:t>
      </w:r>
      <w:r>
        <w:rPr>
          <w:sz w:val="24"/>
        </w:rPr>
        <w:t>1660</w:t>
      </w:r>
      <w:r>
        <w:rPr>
          <w:spacing w:val="-4"/>
          <w:sz w:val="24"/>
        </w:rPr>
        <w:t xml:space="preserve"> </w:t>
      </w:r>
      <w:r>
        <w:rPr>
          <w:sz w:val="24"/>
        </w:rPr>
        <w:t>se</w:t>
      </w:r>
      <w:r>
        <w:rPr>
          <w:spacing w:val="-4"/>
          <w:sz w:val="24"/>
        </w:rPr>
        <w:t xml:space="preserve"> </w:t>
      </w:r>
      <w:r>
        <w:rPr>
          <w:sz w:val="24"/>
        </w:rPr>
        <w:t>pone</w:t>
      </w:r>
      <w:r>
        <w:rPr>
          <w:spacing w:val="-2"/>
          <w:sz w:val="24"/>
        </w:rPr>
        <w:t xml:space="preserve"> </w:t>
      </w:r>
      <w:r>
        <w:rPr>
          <w:sz w:val="24"/>
        </w:rPr>
        <w:t>una</w:t>
      </w:r>
      <w:r>
        <w:rPr>
          <w:spacing w:val="-4"/>
          <w:sz w:val="24"/>
        </w:rPr>
        <w:t xml:space="preserve"> </w:t>
      </w:r>
      <w:r>
        <w:rPr>
          <w:sz w:val="24"/>
        </w:rPr>
        <w:t>cerradura</w:t>
      </w:r>
      <w:r>
        <w:rPr>
          <w:spacing w:val="-4"/>
          <w:sz w:val="24"/>
        </w:rPr>
        <w:t xml:space="preserve"> </w:t>
      </w:r>
      <w:r>
        <w:rPr>
          <w:sz w:val="24"/>
        </w:rPr>
        <w:t>nueva</w:t>
      </w:r>
      <w:r>
        <w:rPr>
          <w:spacing w:val="-2"/>
          <w:sz w:val="24"/>
        </w:rPr>
        <w:t xml:space="preserve"> </w:t>
      </w:r>
      <w:r>
        <w:rPr>
          <w:sz w:val="24"/>
        </w:rPr>
        <w:t>en</w:t>
      </w:r>
      <w:r>
        <w:rPr>
          <w:spacing w:val="-4"/>
          <w:sz w:val="24"/>
        </w:rPr>
        <w:t xml:space="preserve"> </w:t>
      </w:r>
      <w:r>
        <w:rPr>
          <w:sz w:val="24"/>
        </w:rPr>
        <w:t>la</w:t>
      </w:r>
      <w:r>
        <w:rPr>
          <w:spacing w:val="-4"/>
          <w:sz w:val="24"/>
        </w:rPr>
        <w:t xml:space="preserve"> </w:t>
      </w:r>
      <w:r>
        <w:rPr>
          <w:sz w:val="24"/>
        </w:rPr>
        <w:t>puerta</w:t>
      </w:r>
      <w:r>
        <w:rPr>
          <w:spacing w:val="-2"/>
          <w:sz w:val="24"/>
        </w:rPr>
        <w:t xml:space="preserve"> </w:t>
      </w:r>
      <w:r>
        <w:rPr>
          <w:sz w:val="24"/>
        </w:rPr>
        <w:t>de</w:t>
      </w:r>
      <w:r>
        <w:rPr>
          <w:spacing w:val="-2"/>
          <w:sz w:val="24"/>
        </w:rPr>
        <w:t xml:space="preserve"> </w:t>
      </w:r>
      <w:r>
        <w:rPr>
          <w:sz w:val="24"/>
        </w:rPr>
        <w:t>la</w:t>
      </w:r>
      <w:r>
        <w:rPr>
          <w:spacing w:val="-4"/>
          <w:sz w:val="24"/>
        </w:rPr>
        <w:t xml:space="preserve"> </w:t>
      </w:r>
      <w:r>
        <w:rPr>
          <w:sz w:val="24"/>
        </w:rPr>
        <w:t>torre</w:t>
      </w:r>
      <w:r>
        <w:rPr>
          <w:spacing w:val="-2"/>
          <w:sz w:val="24"/>
        </w:rPr>
        <w:t xml:space="preserve"> </w:t>
      </w:r>
      <w:r>
        <w:rPr>
          <w:sz w:val="24"/>
        </w:rPr>
        <w:t>de</w:t>
      </w:r>
      <w:r>
        <w:rPr>
          <w:spacing w:val="-4"/>
          <w:sz w:val="24"/>
        </w:rPr>
        <w:t xml:space="preserve"> </w:t>
      </w:r>
      <w:r>
        <w:rPr>
          <w:sz w:val="24"/>
        </w:rPr>
        <w:t>la</w:t>
      </w:r>
      <w:r>
        <w:rPr>
          <w:spacing w:val="-4"/>
          <w:sz w:val="24"/>
        </w:rPr>
        <w:t xml:space="preserve"> </w:t>
      </w:r>
      <w:r>
        <w:rPr>
          <w:sz w:val="24"/>
        </w:rPr>
        <w:t>iglesia,</w:t>
      </w:r>
      <w:r>
        <w:rPr>
          <w:spacing w:val="-3"/>
          <w:sz w:val="24"/>
        </w:rPr>
        <w:t xml:space="preserve"> </w:t>
      </w:r>
      <w:r>
        <w:rPr>
          <w:sz w:val="24"/>
        </w:rPr>
        <w:t>y</w:t>
      </w:r>
      <w:r>
        <w:rPr>
          <w:spacing w:val="-4"/>
          <w:sz w:val="24"/>
        </w:rPr>
        <w:t xml:space="preserve"> </w:t>
      </w:r>
      <w:r>
        <w:rPr>
          <w:sz w:val="24"/>
        </w:rPr>
        <w:t>se tapan las ventanas de la torre de yeso y ladrillo, posiblemente abiertas para subir</w:t>
      </w:r>
      <w:r>
        <w:rPr>
          <w:spacing w:val="-4"/>
          <w:sz w:val="24"/>
        </w:rPr>
        <w:t xml:space="preserve"> </w:t>
      </w:r>
      <w:r>
        <w:rPr>
          <w:sz w:val="24"/>
        </w:rPr>
        <w:t>la</w:t>
      </w:r>
      <w:r>
        <w:rPr>
          <w:spacing w:val="-4"/>
          <w:sz w:val="24"/>
        </w:rPr>
        <w:t xml:space="preserve"> </w:t>
      </w:r>
      <w:r>
        <w:rPr>
          <w:sz w:val="24"/>
        </w:rPr>
        <w:t>nueva</w:t>
      </w:r>
      <w:r>
        <w:rPr>
          <w:spacing w:val="-4"/>
          <w:sz w:val="24"/>
        </w:rPr>
        <w:t xml:space="preserve"> </w:t>
      </w:r>
      <w:r>
        <w:rPr>
          <w:sz w:val="24"/>
        </w:rPr>
        <w:t>campana.</w:t>
      </w:r>
      <w:r>
        <w:rPr>
          <w:spacing w:val="-8"/>
          <w:sz w:val="24"/>
        </w:rPr>
        <w:t xml:space="preserve"> </w:t>
      </w:r>
      <w:r>
        <w:rPr>
          <w:sz w:val="24"/>
        </w:rPr>
        <w:t>Tambi</w:t>
      </w:r>
      <w:r w:rsidR="00C92CDE">
        <w:rPr>
          <w:sz w:val="24"/>
        </w:rPr>
        <w:t>é</w:t>
      </w:r>
      <w:r>
        <w:rPr>
          <w:sz w:val="24"/>
        </w:rPr>
        <w:t>n</w:t>
      </w:r>
      <w:r>
        <w:rPr>
          <w:spacing w:val="-4"/>
          <w:sz w:val="24"/>
        </w:rPr>
        <w:t xml:space="preserve"> </w:t>
      </w:r>
      <w:r>
        <w:rPr>
          <w:sz w:val="24"/>
        </w:rPr>
        <w:t>se</w:t>
      </w:r>
      <w:r>
        <w:rPr>
          <w:spacing w:val="-4"/>
          <w:sz w:val="24"/>
        </w:rPr>
        <w:t xml:space="preserve"> </w:t>
      </w:r>
      <w:r>
        <w:rPr>
          <w:sz w:val="24"/>
        </w:rPr>
        <w:t>gastan</w:t>
      </w:r>
      <w:r>
        <w:rPr>
          <w:spacing w:val="-4"/>
          <w:sz w:val="24"/>
        </w:rPr>
        <w:t xml:space="preserve"> </w:t>
      </w:r>
      <w:r>
        <w:rPr>
          <w:sz w:val="24"/>
        </w:rPr>
        <w:t>“...</w:t>
      </w:r>
      <w:r>
        <w:rPr>
          <w:spacing w:val="40"/>
          <w:sz w:val="24"/>
        </w:rPr>
        <w:t xml:space="preserve"> </w:t>
      </w:r>
      <w:r>
        <w:rPr>
          <w:i/>
          <w:sz w:val="24"/>
        </w:rPr>
        <w:t>siete</w:t>
      </w:r>
      <w:r>
        <w:rPr>
          <w:i/>
          <w:spacing w:val="-4"/>
          <w:sz w:val="24"/>
        </w:rPr>
        <w:t xml:space="preserve"> </w:t>
      </w:r>
      <w:r>
        <w:rPr>
          <w:i/>
          <w:sz w:val="24"/>
        </w:rPr>
        <w:t>reales</w:t>
      </w:r>
      <w:r>
        <w:rPr>
          <w:i/>
          <w:spacing w:val="-4"/>
          <w:sz w:val="24"/>
        </w:rPr>
        <w:t xml:space="preserve"> </w:t>
      </w:r>
      <w:r>
        <w:rPr>
          <w:i/>
          <w:sz w:val="24"/>
        </w:rPr>
        <w:t>que</w:t>
      </w:r>
      <w:r>
        <w:rPr>
          <w:i/>
          <w:spacing w:val="-4"/>
          <w:sz w:val="24"/>
        </w:rPr>
        <w:t xml:space="preserve"> </w:t>
      </w:r>
      <w:r>
        <w:rPr>
          <w:i/>
          <w:sz w:val="24"/>
        </w:rPr>
        <w:t>hubo</w:t>
      </w:r>
      <w:r>
        <w:rPr>
          <w:i/>
          <w:spacing w:val="-4"/>
          <w:sz w:val="24"/>
        </w:rPr>
        <w:t xml:space="preserve"> </w:t>
      </w:r>
      <w:r>
        <w:rPr>
          <w:i/>
          <w:sz w:val="24"/>
        </w:rPr>
        <w:t>de</w:t>
      </w:r>
      <w:r>
        <w:rPr>
          <w:i/>
          <w:spacing w:val="-4"/>
          <w:sz w:val="24"/>
        </w:rPr>
        <w:t xml:space="preserve"> </w:t>
      </w:r>
      <w:r>
        <w:rPr>
          <w:i/>
          <w:sz w:val="24"/>
        </w:rPr>
        <w:t>costa un quarton para poner en la torre por que el que tenia se quebro”.</w:t>
      </w:r>
    </w:p>
    <w:p w14:paraId="0DB24B53" w14:textId="77777777" w:rsidR="00D63F62" w:rsidRDefault="00D63F62">
      <w:pPr>
        <w:pStyle w:val="Textoindependiente"/>
        <w:spacing w:before="138"/>
      </w:pPr>
    </w:p>
    <w:p w14:paraId="0C006122" w14:textId="77777777" w:rsidR="00D63F62" w:rsidRDefault="00E10E84">
      <w:pPr>
        <w:pStyle w:val="Textoindependiente"/>
        <w:spacing w:line="360" w:lineRule="auto"/>
        <w:ind w:left="1288" w:right="186" w:hanging="964"/>
        <w:jc w:val="both"/>
      </w:pPr>
      <w:r>
        <w:rPr>
          <w:i w:val="0"/>
        </w:rPr>
        <w:t>1713</w:t>
      </w:r>
      <w:r>
        <w:rPr>
          <w:i w:val="0"/>
          <w:spacing w:val="40"/>
        </w:rPr>
        <w:t xml:space="preserve">  </w:t>
      </w:r>
      <w:r>
        <w:t>... diez y ocho mil quinientos y doze mrs costte de Yeso, ladrillo, cal madera y manos para azer [...] de la torre que se venia sobre la Capilla maior.</w:t>
      </w:r>
    </w:p>
    <w:p w14:paraId="059B0EC0" w14:textId="77777777" w:rsidR="00D63F62" w:rsidRDefault="00D63F62">
      <w:pPr>
        <w:spacing w:line="360" w:lineRule="auto"/>
        <w:jc w:val="both"/>
        <w:sectPr w:rsidR="00D63F62">
          <w:pgSz w:w="11900" w:h="16840"/>
          <w:pgMar w:top="1620" w:right="1260" w:bottom="1400" w:left="1680" w:header="0" w:footer="1203" w:gutter="0"/>
          <w:cols w:space="720"/>
        </w:sectPr>
      </w:pPr>
    </w:p>
    <w:p w14:paraId="28919479" w14:textId="77777777" w:rsidR="00D63F62" w:rsidRDefault="00E10E84">
      <w:pPr>
        <w:pStyle w:val="Ttulo11"/>
        <w:ind w:left="290"/>
        <w:jc w:val="left"/>
      </w:pPr>
      <w:r>
        <w:lastRenderedPageBreak/>
        <w:t>Capítulo</w:t>
      </w:r>
      <w:r>
        <w:rPr>
          <w:spacing w:val="-10"/>
        </w:rPr>
        <w:t xml:space="preserve"> </w:t>
      </w:r>
      <w:r>
        <w:t>V.</w:t>
      </w:r>
      <w:r>
        <w:rPr>
          <w:spacing w:val="-7"/>
        </w:rPr>
        <w:t xml:space="preserve"> </w:t>
      </w:r>
      <w:r>
        <w:t>Construcción</w:t>
      </w:r>
      <w:r>
        <w:rPr>
          <w:spacing w:val="-7"/>
        </w:rPr>
        <w:t xml:space="preserve"> </w:t>
      </w:r>
      <w:r>
        <w:t>de</w:t>
      </w:r>
      <w:r>
        <w:rPr>
          <w:spacing w:val="-7"/>
        </w:rPr>
        <w:t xml:space="preserve"> </w:t>
      </w:r>
      <w:r>
        <w:t>la</w:t>
      </w:r>
      <w:r>
        <w:rPr>
          <w:spacing w:val="-7"/>
        </w:rPr>
        <w:t xml:space="preserve"> </w:t>
      </w:r>
      <w:r>
        <w:t>actual</w:t>
      </w:r>
      <w:r>
        <w:rPr>
          <w:spacing w:val="-7"/>
        </w:rPr>
        <w:t xml:space="preserve"> </w:t>
      </w:r>
      <w:r>
        <w:t>Iglesia</w:t>
      </w:r>
      <w:r>
        <w:rPr>
          <w:spacing w:val="-7"/>
        </w:rPr>
        <w:t xml:space="preserve"> </w:t>
      </w:r>
      <w:r>
        <w:t>de</w:t>
      </w:r>
      <w:r>
        <w:rPr>
          <w:spacing w:val="-16"/>
        </w:rPr>
        <w:t xml:space="preserve"> </w:t>
      </w:r>
      <w:r>
        <w:rPr>
          <w:spacing w:val="-2"/>
        </w:rPr>
        <w:t>Ajalvir</w:t>
      </w:r>
    </w:p>
    <w:p w14:paraId="73F9ACB0" w14:textId="77777777" w:rsidR="00D63F62" w:rsidRDefault="00D63F62">
      <w:pPr>
        <w:pStyle w:val="Textoindependiente"/>
        <w:rPr>
          <w:b/>
          <w:i w:val="0"/>
          <w:sz w:val="28"/>
        </w:rPr>
      </w:pPr>
    </w:p>
    <w:p w14:paraId="4C62C7C2" w14:textId="77777777" w:rsidR="00D63F62" w:rsidRDefault="00D63F62">
      <w:pPr>
        <w:pStyle w:val="Textoindependiente"/>
        <w:rPr>
          <w:b/>
          <w:i w:val="0"/>
          <w:sz w:val="28"/>
        </w:rPr>
      </w:pPr>
    </w:p>
    <w:p w14:paraId="04964601" w14:textId="77777777" w:rsidR="00D63F62" w:rsidRDefault="00D63F62">
      <w:pPr>
        <w:pStyle w:val="Textoindependiente"/>
        <w:rPr>
          <w:b/>
          <w:i w:val="0"/>
          <w:sz w:val="28"/>
        </w:rPr>
      </w:pPr>
    </w:p>
    <w:p w14:paraId="140856C1" w14:textId="77777777" w:rsidR="00D63F62" w:rsidRDefault="00D63F62">
      <w:pPr>
        <w:pStyle w:val="Textoindependiente"/>
        <w:rPr>
          <w:b/>
          <w:i w:val="0"/>
          <w:sz w:val="28"/>
        </w:rPr>
      </w:pPr>
    </w:p>
    <w:p w14:paraId="1EF4DB0B" w14:textId="77777777" w:rsidR="00D63F62" w:rsidRDefault="00D63F62">
      <w:pPr>
        <w:pStyle w:val="Textoindependiente"/>
        <w:rPr>
          <w:b/>
          <w:i w:val="0"/>
          <w:sz w:val="28"/>
        </w:rPr>
      </w:pPr>
    </w:p>
    <w:p w14:paraId="3283FFED" w14:textId="77777777" w:rsidR="00D63F62" w:rsidRDefault="00D63F62">
      <w:pPr>
        <w:pStyle w:val="Textoindependiente"/>
        <w:spacing w:before="300"/>
        <w:rPr>
          <w:b/>
          <w:i w:val="0"/>
          <w:sz w:val="28"/>
        </w:rPr>
      </w:pPr>
    </w:p>
    <w:p w14:paraId="0CFDF327" w14:textId="77777777" w:rsidR="00D63F62" w:rsidRDefault="00E10E84">
      <w:pPr>
        <w:pStyle w:val="Ttulo11"/>
        <w:spacing w:before="0"/>
        <w:ind w:left="290"/>
        <w:jc w:val="left"/>
      </w:pPr>
      <w:bookmarkStart w:id="17" w:name="_TOC_250028"/>
      <w:r>
        <w:t>Los</w:t>
      </w:r>
      <w:r>
        <w:rPr>
          <w:spacing w:val="-3"/>
        </w:rPr>
        <w:t xml:space="preserve"> </w:t>
      </w:r>
      <w:r>
        <w:t>caudales</w:t>
      </w:r>
      <w:r>
        <w:rPr>
          <w:spacing w:val="-3"/>
        </w:rPr>
        <w:t xml:space="preserve"> </w:t>
      </w:r>
      <w:r>
        <w:t>de</w:t>
      </w:r>
      <w:r>
        <w:rPr>
          <w:spacing w:val="-3"/>
        </w:rPr>
        <w:t xml:space="preserve"> </w:t>
      </w:r>
      <w:r>
        <w:t>la</w:t>
      </w:r>
      <w:r>
        <w:rPr>
          <w:spacing w:val="-4"/>
        </w:rPr>
        <w:t xml:space="preserve"> </w:t>
      </w:r>
      <w:bookmarkEnd w:id="17"/>
      <w:r>
        <w:rPr>
          <w:spacing w:val="-2"/>
        </w:rPr>
        <w:t>iglesia</w:t>
      </w:r>
    </w:p>
    <w:p w14:paraId="0565E0A9" w14:textId="77777777" w:rsidR="00D63F62" w:rsidRDefault="00D63F62">
      <w:pPr>
        <w:pStyle w:val="Textoindependiente"/>
        <w:rPr>
          <w:b/>
          <w:i w:val="0"/>
          <w:sz w:val="28"/>
        </w:rPr>
      </w:pPr>
    </w:p>
    <w:p w14:paraId="30685D6E" w14:textId="77777777" w:rsidR="00D63F62" w:rsidRDefault="00D63F62">
      <w:pPr>
        <w:pStyle w:val="Textoindependiente"/>
        <w:rPr>
          <w:b/>
          <w:i w:val="0"/>
          <w:sz w:val="28"/>
        </w:rPr>
      </w:pPr>
    </w:p>
    <w:p w14:paraId="2ED51AFB" w14:textId="77777777" w:rsidR="00D63F62" w:rsidRDefault="009B62B7">
      <w:pPr>
        <w:spacing w:line="360" w:lineRule="auto"/>
        <w:ind w:left="305" w:right="162"/>
        <w:jc w:val="both"/>
        <w:rPr>
          <w:sz w:val="24"/>
        </w:rPr>
      </w:pPr>
      <w:r>
        <w:rPr>
          <w:sz w:val="24"/>
        </w:rPr>
        <w:t>La I</w:t>
      </w:r>
      <w:r w:rsidR="00E10E84">
        <w:rPr>
          <w:sz w:val="24"/>
        </w:rPr>
        <w:t>glesia de Ajalvir dependía del Colegio Mayor de San Ildefonso de Alcalá para sus gastos y reparacione</w:t>
      </w:r>
      <w:r w:rsidR="00C92CDE">
        <w:rPr>
          <w:sz w:val="24"/>
        </w:rPr>
        <w:t>s, por lo que en los libros de F</w:t>
      </w:r>
      <w:r w:rsidR="00E10E84">
        <w:rPr>
          <w:sz w:val="24"/>
        </w:rPr>
        <w:t>ábrica no aparecen reflejados, a no ser que se realizaran con los mínimos ingresos que tenía, principalmente de censos de aceite, así como por la renta de las tierras que poseía, sepulturas o limosnas, estas últimas a veces también del Colegio.</w:t>
      </w:r>
    </w:p>
    <w:p w14:paraId="4078D6BE" w14:textId="77777777" w:rsidR="00D63F62" w:rsidRDefault="00D63F62">
      <w:pPr>
        <w:pStyle w:val="Textoindependiente"/>
        <w:spacing w:before="138"/>
        <w:rPr>
          <w:i w:val="0"/>
        </w:rPr>
      </w:pPr>
    </w:p>
    <w:p w14:paraId="76D2FC67" w14:textId="77777777" w:rsidR="00D63F62" w:rsidRDefault="00E10E84">
      <w:pPr>
        <w:spacing w:line="360" w:lineRule="auto"/>
        <w:ind w:left="305" w:right="160"/>
        <w:jc w:val="both"/>
        <w:rPr>
          <w:sz w:val="24"/>
        </w:rPr>
      </w:pPr>
      <w:r>
        <w:rPr>
          <w:sz w:val="24"/>
        </w:rPr>
        <w:t>Pero tras la compra de Ajalvir de su jurisdi</w:t>
      </w:r>
      <w:r w:rsidR="00C92CDE">
        <w:rPr>
          <w:sz w:val="24"/>
        </w:rPr>
        <w:t>c</w:t>
      </w:r>
      <w:r>
        <w:rPr>
          <w:sz w:val="24"/>
        </w:rPr>
        <w:t xml:space="preserve">ción </w:t>
      </w:r>
      <w:r w:rsidR="00DC4D15">
        <w:rPr>
          <w:sz w:val="24"/>
        </w:rPr>
        <w:t>en 1578, la iglesia reclama al C</w:t>
      </w:r>
      <w:r>
        <w:rPr>
          <w:sz w:val="24"/>
        </w:rPr>
        <w:t>olegio su parte del noveno en los diezmos de</w:t>
      </w:r>
      <w:r w:rsidR="00DC4D15">
        <w:rPr>
          <w:sz w:val="24"/>
        </w:rPr>
        <w:t xml:space="preserve"> aquella</w:t>
      </w:r>
      <w:r>
        <w:rPr>
          <w:sz w:val="24"/>
        </w:rPr>
        <w:t>, entablándose pleitos en Valladolid y en Roma para ello. A partir de 1587, cuando gan</w:t>
      </w:r>
      <w:r w:rsidR="00DC4D15">
        <w:rPr>
          <w:sz w:val="24"/>
        </w:rPr>
        <w:t>ó</w:t>
      </w:r>
      <w:r>
        <w:rPr>
          <w:sz w:val="24"/>
        </w:rPr>
        <w:t xml:space="preserve"> el primer pleito, dispuso de abundantes caudales, más de 200.000 mrs.</w:t>
      </w:r>
    </w:p>
    <w:p w14:paraId="172A0344" w14:textId="77777777" w:rsidR="00D63F62" w:rsidRDefault="00D63F62">
      <w:pPr>
        <w:pStyle w:val="Textoindependiente"/>
        <w:spacing w:before="138"/>
        <w:rPr>
          <w:i w:val="0"/>
        </w:rPr>
      </w:pPr>
    </w:p>
    <w:p w14:paraId="41CC0751" w14:textId="77777777" w:rsidR="00D63F62" w:rsidRDefault="00E10E84">
      <w:pPr>
        <w:spacing w:line="360" w:lineRule="auto"/>
        <w:ind w:left="305" w:right="165"/>
        <w:jc w:val="both"/>
        <w:rPr>
          <w:sz w:val="24"/>
        </w:rPr>
      </w:pPr>
      <w:r>
        <w:rPr>
          <w:sz w:val="24"/>
        </w:rPr>
        <w:t>Y estos caudales se iban gastando año tras año en dos temas principalmente: Primero, en la fábrica de la iglesia y en su contenido: campanas, órgano, retablos, ornamentos, etc., cuyas referencias en las sucesivas visitas son constantes. En segundo lugar, en la compra de tierras, para despu</w:t>
      </w:r>
      <w:r w:rsidR="00C92CDE">
        <w:rPr>
          <w:sz w:val="24"/>
        </w:rPr>
        <w:t>é</w:t>
      </w:r>
      <w:r>
        <w:rPr>
          <w:sz w:val="24"/>
        </w:rPr>
        <w:t xml:space="preserve">s </w:t>
      </w:r>
      <w:r>
        <w:rPr>
          <w:spacing w:val="-2"/>
          <w:sz w:val="24"/>
        </w:rPr>
        <w:t>arrendarlas.</w:t>
      </w:r>
    </w:p>
    <w:p w14:paraId="4B41906E" w14:textId="77777777" w:rsidR="00D63F62" w:rsidRDefault="00D63F62">
      <w:pPr>
        <w:pStyle w:val="Textoindependiente"/>
        <w:spacing w:before="138"/>
        <w:rPr>
          <w:i w:val="0"/>
        </w:rPr>
      </w:pPr>
    </w:p>
    <w:p w14:paraId="2D4EBC48" w14:textId="77777777" w:rsidR="00D63F62" w:rsidRDefault="00E10E84">
      <w:pPr>
        <w:spacing w:line="360" w:lineRule="auto"/>
        <w:ind w:left="305" w:right="159"/>
        <w:jc w:val="both"/>
        <w:rPr>
          <w:sz w:val="24"/>
        </w:rPr>
      </w:pPr>
      <w:r>
        <w:rPr>
          <w:sz w:val="24"/>
        </w:rPr>
        <w:t>Las iglesias parroquiales estaban sometidas al</w:t>
      </w:r>
      <w:r>
        <w:rPr>
          <w:spacing w:val="-2"/>
          <w:sz w:val="24"/>
        </w:rPr>
        <w:t xml:space="preserve"> </w:t>
      </w:r>
      <w:r>
        <w:rPr>
          <w:sz w:val="24"/>
        </w:rPr>
        <w:t>Arzobispo y a su Consejo de la Gobernación,</w:t>
      </w:r>
      <w:r>
        <w:rPr>
          <w:spacing w:val="-4"/>
          <w:sz w:val="24"/>
        </w:rPr>
        <w:t xml:space="preserve"> </w:t>
      </w:r>
      <w:r>
        <w:rPr>
          <w:sz w:val="24"/>
        </w:rPr>
        <w:t>estando</w:t>
      </w:r>
      <w:r>
        <w:rPr>
          <w:spacing w:val="-1"/>
          <w:sz w:val="24"/>
        </w:rPr>
        <w:t xml:space="preserve"> </w:t>
      </w:r>
      <w:r>
        <w:rPr>
          <w:sz w:val="24"/>
        </w:rPr>
        <w:t>obligadas</w:t>
      </w:r>
      <w:r>
        <w:rPr>
          <w:spacing w:val="-2"/>
          <w:sz w:val="24"/>
        </w:rPr>
        <w:t xml:space="preserve"> </w:t>
      </w:r>
      <w:r>
        <w:rPr>
          <w:sz w:val="24"/>
        </w:rPr>
        <w:t>a</w:t>
      </w:r>
      <w:r>
        <w:rPr>
          <w:spacing w:val="-3"/>
          <w:sz w:val="24"/>
        </w:rPr>
        <w:t xml:space="preserve"> </w:t>
      </w:r>
      <w:r>
        <w:rPr>
          <w:sz w:val="24"/>
        </w:rPr>
        <w:t>contar</w:t>
      </w:r>
      <w:r>
        <w:rPr>
          <w:spacing w:val="-2"/>
          <w:sz w:val="24"/>
        </w:rPr>
        <w:t xml:space="preserve"> </w:t>
      </w:r>
      <w:r>
        <w:rPr>
          <w:sz w:val="24"/>
        </w:rPr>
        <w:t>con</w:t>
      </w:r>
      <w:r>
        <w:rPr>
          <w:spacing w:val="-1"/>
          <w:sz w:val="24"/>
        </w:rPr>
        <w:t xml:space="preserve"> </w:t>
      </w:r>
      <w:r>
        <w:rPr>
          <w:sz w:val="24"/>
        </w:rPr>
        <w:t>su</w:t>
      </w:r>
      <w:r>
        <w:rPr>
          <w:spacing w:val="-1"/>
          <w:sz w:val="24"/>
        </w:rPr>
        <w:t xml:space="preserve"> </w:t>
      </w:r>
      <w:r>
        <w:rPr>
          <w:sz w:val="24"/>
        </w:rPr>
        <w:t>aprobación</w:t>
      </w:r>
      <w:r>
        <w:rPr>
          <w:spacing w:val="-3"/>
          <w:sz w:val="24"/>
        </w:rPr>
        <w:t xml:space="preserve"> </w:t>
      </w:r>
      <w:r>
        <w:rPr>
          <w:sz w:val="24"/>
        </w:rPr>
        <w:t>para</w:t>
      </w:r>
      <w:r>
        <w:rPr>
          <w:spacing w:val="-1"/>
          <w:sz w:val="24"/>
        </w:rPr>
        <w:t xml:space="preserve"> </w:t>
      </w:r>
      <w:r>
        <w:rPr>
          <w:sz w:val="24"/>
        </w:rPr>
        <w:t>las</w:t>
      </w:r>
      <w:r>
        <w:rPr>
          <w:spacing w:val="-3"/>
          <w:sz w:val="24"/>
        </w:rPr>
        <w:t xml:space="preserve"> </w:t>
      </w:r>
      <w:r>
        <w:rPr>
          <w:sz w:val="24"/>
        </w:rPr>
        <w:t>obras</w:t>
      </w:r>
      <w:r>
        <w:rPr>
          <w:spacing w:val="-3"/>
          <w:sz w:val="24"/>
        </w:rPr>
        <w:t xml:space="preserve"> </w:t>
      </w:r>
      <w:r>
        <w:rPr>
          <w:sz w:val="24"/>
        </w:rPr>
        <w:t>que sobrepasaran unas cantidades máximas prestablecidas. El visitador eclesiástico era el que autorizaba la obra, y para las obras de pequeña cuantía podía</w:t>
      </w:r>
      <w:r>
        <w:rPr>
          <w:spacing w:val="7"/>
          <w:sz w:val="24"/>
        </w:rPr>
        <w:t xml:space="preserve"> </w:t>
      </w:r>
      <w:r>
        <w:rPr>
          <w:sz w:val="24"/>
        </w:rPr>
        <w:t>el</w:t>
      </w:r>
      <w:r>
        <w:rPr>
          <w:spacing w:val="12"/>
          <w:sz w:val="24"/>
        </w:rPr>
        <w:t xml:space="preserve"> </w:t>
      </w:r>
      <w:r>
        <w:rPr>
          <w:sz w:val="24"/>
        </w:rPr>
        <w:t>cura</w:t>
      </w:r>
      <w:r>
        <w:rPr>
          <w:spacing w:val="12"/>
          <w:sz w:val="24"/>
        </w:rPr>
        <w:t xml:space="preserve"> </w:t>
      </w:r>
      <w:r>
        <w:rPr>
          <w:sz w:val="24"/>
        </w:rPr>
        <w:t>párroco</w:t>
      </w:r>
      <w:r>
        <w:rPr>
          <w:spacing w:val="10"/>
          <w:sz w:val="24"/>
        </w:rPr>
        <w:t xml:space="preserve"> </w:t>
      </w:r>
      <w:r>
        <w:rPr>
          <w:sz w:val="24"/>
        </w:rPr>
        <w:t>encargarlas</w:t>
      </w:r>
      <w:r>
        <w:rPr>
          <w:spacing w:val="9"/>
          <w:sz w:val="24"/>
        </w:rPr>
        <w:t xml:space="preserve"> </w:t>
      </w:r>
      <w:r>
        <w:rPr>
          <w:sz w:val="24"/>
        </w:rPr>
        <w:t>directamente.</w:t>
      </w:r>
      <w:r>
        <w:rPr>
          <w:spacing w:val="11"/>
          <w:sz w:val="24"/>
        </w:rPr>
        <w:t xml:space="preserve"> </w:t>
      </w:r>
      <w:r>
        <w:rPr>
          <w:sz w:val="24"/>
        </w:rPr>
        <w:t>El</w:t>
      </w:r>
      <w:r>
        <w:rPr>
          <w:spacing w:val="10"/>
          <w:sz w:val="24"/>
        </w:rPr>
        <w:t xml:space="preserve"> </w:t>
      </w:r>
      <w:r>
        <w:rPr>
          <w:sz w:val="24"/>
        </w:rPr>
        <w:t>Consejo</w:t>
      </w:r>
      <w:r>
        <w:rPr>
          <w:spacing w:val="12"/>
          <w:sz w:val="24"/>
        </w:rPr>
        <w:t xml:space="preserve"> </w:t>
      </w:r>
      <w:r>
        <w:rPr>
          <w:sz w:val="24"/>
        </w:rPr>
        <w:t>de</w:t>
      </w:r>
      <w:r>
        <w:rPr>
          <w:spacing w:val="10"/>
          <w:sz w:val="24"/>
        </w:rPr>
        <w:t xml:space="preserve"> </w:t>
      </w:r>
      <w:r>
        <w:rPr>
          <w:sz w:val="24"/>
        </w:rPr>
        <w:t>la</w:t>
      </w:r>
      <w:r>
        <w:rPr>
          <w:spacing w:val="10"/>
          <w:sz w:val="24"/>
        </w:rPr>
        <w:t xml:space="preserve"> </w:t>
      </w:r>
      <w:r>
        <w:rPr>
          <w:spacing w:val="-2"/>
          <w:sz w:val="24"/>
        </w:rPr>
        <w:t>Gobernación</w:t>
      </w:r>
    </w:p>
    <w:p w14:paraId="4099D459"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68742B07" w14:textId="77777777" w:rsidR="00D63F62" w:rsidRDefault="00E10E84">
      <w:pPr>
        <w:spacing w:before="81" w:line="360" w:lineRule="auto"/>
        <w:ind w:left="305" w:right="167"/>
        <w:jc w:val="both"/>
        <w:rPr>
          <w:sz w:val="24"/>
        </w:rPr>
      </w:pPr>
      <w:r>
        <w:rPr>
          <w:sz w:val="24"/>
        </w:rPr>
        <w:lastRenderedPageBreak/>
        <w:t>fue una poderosa institución de carácter colegial que gobernaba la archidiócesis toledana con amplias facultades delegadas por el Arzobispo.</w:t>
      </w:r>
    </w:p>
    <w:p w14:paraId="4BA39D6F" w14:textId="77777777" w:rsidR="00D63F62" w:rsidRDefault="00D63F62">
      <w:pPr>
        <w:pStyle w:val="Textoindependiente"/>
        <w:spacing w:before="137"/>
        <w:rPr>
          <w:i w:val="0"/>
        </w:rPr>
      </w:pPr>
    </w:p>
    <w:p w14:paraId="5EDB88C2" w14:textId="77777777" w:rsidR="00D63F62" w:rsidRDefault="00E10E84">
      <w:pPr>
        <w:spacing w:before="1" w:line="360" w:lineRule="auto"/>
        <w:ind w:left="305" w:right="163"/>
        <w:jc w:val="both"/>
        <w:rPr>
          <w:sz w:val="24"/>
        </w:rPr>
      </w:pPr>
      <w:r>
        <w:rPr>
          <w:sz w:val="24"/>
        </w:rPr>
        <w:t>A</w:t>
      </w:r>
      <w:r>
        <w:rPr>
          <w:spacing w:val="-8"/>
          <w:sz w:val="24"/>
        </w:rPr>
        <w:t xml:space="preserve"> </w:t>
      </w:r>
      <w:r>
        <w:rPr>
          <w:sz w:val="24"/>
        </w:rPr>
        <w:t>finales del siglo XVI, el párroco podía disponer de fondos para encargar obra hasta 10.000 mrs. Hasta 20.000 mrs, necesitaba aprobación del visitador, y a partir de esa cantidad, la aprobación de la obra pasaba a ser competencia del Consejo. Si la obra superaba los 75.000 mrs (200 ducados), estaban obligados a someterlo a informe del Arzobispo</w:t>
      </w:r>
      <w:hyperlink w:anchor="_bookmark0" w:history="1">
        <w:r>
          <w:rPr>
            <w:sz w:val="24"/>
            <w:vertAlign w:val="superscript"/>
          </w:rPr>
          <w:t>1</w:t>
        </w:r>
      </w:hyperlink>
      <w:r>
        <w:rPr>
          <w:sz w:val="24"/>
        </w:rPr>
        <w:t>.</w:t>
      </w:r>
    </w:p>
    <w:p w14:paraId="271A67B9" w14:textId="77777777" w:rsidR="00D63F62" w:rsidRDefault="00D63F62">
      <w:pPr>
        <w:pStyle w:val="Textoindependiente"/>
        <w:spacing w:before="138"/>
        <w:rPr>
          <w:i w:val="0"/>
        </w:rPr>
      </w:pPr>
    </w:p>
    <w:p w14:paraId="3B09F79A" w14:textId="77777777" w:rsidR="00D63F62" w:rsidRDefault="00E10E84">
      <w:pPr>
        <w:spacing w:line="360" w:lineRule="auto"/>
        <w:ind w:left="305" w:right="165"/>
        <w:jc w:val="both"/>
        <w:rPr>
          <w:sz w:val="24"/>
        </w:rPr>
      </w:pPr>
      <w:r>
        <w:rPr>
          <w:sz w:val="24"/>
        </w:rPr>
        <w:t>Antes</w:t>
      </w:r>
      <w:r>
        <w:rPr>
          <w:spacing w:val="-3"/>
          <w:sz w:val="24"/>
        </w:rPr>
        <w:t xml:space="preserve"> </w:t>
      </w:r>
      <w:r>
        <w:rPr>
          <w:sz w:val="24"/>
        </w:rPr>
        <w:t>de</w:t>
      </w:r>
      <w:r>
        <w:rPr>
          <w:spacing w:val="-3"/>
          <w:sz w:val="24"/>
        </w:rPr>
        <w:t xml:space="preserve"> </w:t>
      </w:r>
      <w:r>
        <w:rPr>
          <w:sz w:val="24"/>
        </w:rPr>
        <w:t>terminar</w:t>
      </w:r>
      <w:r>
        <w:rPr>
          <w:spacing w:val="-3"/>
          <w:sz w:val="24"/>
        </w:rPr>
        <w:t xml:space="preserve"> </w:t>
      </w:r>
      <w:r>
        <w:rPr>
          <w:sz w:val="24"/>
        </w:rPr>
        <w:t>el</w:t>
      </w:r>
      <w:r>
        <w:rPr>
          <w:spacing w:val="-1"/>
          <w:sz w:val="24"/>
        </w:rPr>
        <w:t xml:space="preserve"> </w:t>
      </w:r>
      <w:r>
        <w:rPr>
          <w:sz w:val="24"/>
        </w:rPr>
        <w:t>siglo</w:t>
      </w:r>
      <w:r>
        <w:rPr>
          <w:spacing w:val="-1"/>
          <w:sz w:val="24"/>
        </w:rPr>
        <w:t xml:space="preserve"> </w:t>
      </w:r>
      <w:r>
        <w:rPr>
          <w:sz w:val="24"/>
        </w:rPr>
        <w:t>XVI,</w:t>
      </w:r>
      <w:r>
        <w:rPr>
          <w:spacing w:val="-2"/>
          <w:sz w:val="24"/>
        </w:rPr>
        <w:t xml:space="preserve"> </w:t>
      </w:r>
      <w:r>
        <w:rPr>
          <w:sz w:val="24"/>
        </w:rPr>
        <w:t>el</w:t>
      </w:r>
      <w:r>
        <w:rPr>
          <w:spacing w:val="-1"/>
          <w:sz w:val="24"/>
        </w:rPr>
        <w:t xml:space="preserve"> </w:t>
      </w:r>
      <w:r>
        <w:rPr>
          <w:sz w:val="24"/>
        </w:rPr>
        <w:t>visitador</w:t>
      </w:r>
      <w:r>
        <w:rPr>
          <w:spacing w:val="-2"/>
          <w:sz w:val="24"/>
        </w:rPr>
        <w:t xml:space="preserve"> </w:t>
      </w:r>
      <w:r>
        <w:rPr>
          <w:sz w:val="24"/>
        </w:rPr>
        <w:t>manda</w:t>
      </w:r>
      <w:r>
        <w:rPr>
          <w:spacing w:val="-3"/>
          <w:sz w:val="24"/>
        </w:rPr>
        <w:t xml:space="preserve"> </w:t>
      </w:r>
      <w:r>
        <w:rPr>
          <w:sz w:val="24"/>
        </w:rPr>
        <w:t>se</w:t>
      </w:r>
      <w:r>
        <w:rPr>
          <w:spacing w:val="-3"/>
          <w:sz w:val="24"/>
        </w:rPr>
        <w:t xml:space="preserve"> </w:t>
      </w:r>
      <w:r>
        <w:rPr>
          <w:sz w:val="24"/>
        </w:rPr>
        <w:t>haga</w:t>
      </w:r>
      <w:r>
        <w:rPr>
          <w:spacing w:val="-1"/>
          <w:sz w:val="24"/>
        </w:rPr>
        <w:t xml:space="preserve"> </w:t>
      </w:r>
      <w:r>
        <w:rPr>
          <w:sz w:val="24"/>
        </w:rPr>
        <w:t>un</w:t>
      </w:r>
      <w:r>
        <w:rPr>
          <w:spacing w:val="-3"/>
          <w:sz w:val="24"/>
        </w:rPr>
        <w:t xml:space="preserve"> </w:t>
      </w:r>
      <w:r>
        <w:rPr>
          <w:sz w:val="24"/>
        </w:rPr>
        <w:t>arca</w:t>
      </w:r>
      <w:r>
        <w:rPr>
          <w:spacing w:val="-3"/>
          <w:sz w:val="24"/>
        </w:rPr>
        <w:t xml:space="preserve"> </w:t>
      </w:r>
      <w:r>
        <w:rPr>
          <w:sz w:val="24"/>
        </w:rPr>
        <w:t>para</w:t>
      </w:r>
      <w:r>
        <w:rPr>
          <w:spacing w:val="-1"/>
          <w:sz w:val="24"/>
        </w:rPr>
        <w:t xml:space="preserve"> </w:t>
      </w:r>
      <w:r>
        <w:rPr>
          <w:sz w:val="24"/>
        </w:rPr>
        <w:t>guardar y disponer del alcance en los gastos de la iglesia, arca que aparece construida en la visita siguiente.</w:t>
      </w:r>
    </w:p>
    <w:p w14:paraId="086CAF28" w14:textId="77777777" w:rsidR="00D63F62" w:rsidRDefault="00D63F62">
      <w:pPr>
        <w:pStyle w:val="Textoindependiente"/>
        <w:spacing w:before="138"/>
        <w:rPr>
          <w:i w:val="0"/>
        </w:rPr>
      </w:pPr>
    </w:p>
    <w:p w14:paraId="4C884DB3" w14:textId="77777777" w:rsidR="00D63F62" w:rsidRDefault="00E10E84">
      <w:pPr>
        <w:pStyle w:val="Textoindependiente"/>
        <w:spacing w:line="360" w:lineRule="auto"/>
        <w:ind w:left="1300" w:right="180" w:hanging="994"/>
        <w:jc w:val="both"/>
      </w:pPr>
      <w:r>
        <w:rPr>
          <w:i w:val="0"/>
        </w:rPr>
        <w:t>1595</w:t>
      </w:r>
      <w:r>
        <w:rPr>
          <w:i w:val="0"/>
          <w:spacing w:val="80"/>
        </w:rPr>
        <w:t xml:space="preserve">  </w:t>
      </w:r>
      <w:r>
        <w:t>Y por quanto por provision y carta acordada del qº de su señoria a su merced les dijo señor visitador esta cometido que tomadas las quentas de los bienes de la yglesia execute los alcalçes y usando de la dicha comision dijo que mandava y mando a martin de Venito clerigo mayordomo que dentro de sesenta dias de la notificacion</w:t>
      </w:r>
      <w:r>
        <w:rPr>
          <w:spacing w:val="40"/>
        </w:rPr>
        <w:t xml:space="preserve"> </w:t>
      </w:r>
      <w:r>
        <w:t>deste saga a costa de la yglesia una arca con dos llaves la qual se ponga en la parte mas segura que al cura pareciere y la una llabe tenga el cura y la otra el mayordomo que es o fuere y en ella dentro del</w:t>
      </w:r>
      <w:r>
        <w:rPr>
          <w:spacing w:val="-4"/>
        </w:rPr>
        <w:t xml:space="preserve"> </w:t>
      </w:r>
      <w:r>
        <w:t>dho</w:t>
      </w:r>
      <w:r>
        <w:rPr>
          <w:spacing w:val="-6"/>
        </w:rPr>
        <w:t xml:space="preserve"> </w:t>
      </w:r>
      <w:r>
        <w:t>termino</w:t>
      </w:r>
      <w:r>
        <w:rPr>
          <w:spacing w:val="-6"/>
        </w:rPr>
        <w:t xml:space="preserve"> </w:t>
      </w:r>
      <w:r>
        <w:t>tengan</w:t>
      </w:r>
      <w:r>
        <w:rPr>
          <w:spacing w:val="-6"/>
        </w:rPr>
        <w:t xml:space="preserve"> </w:t>
      </w:r>
      <w:r>
        <w:t>metidos</w:t>
      </w:r>
      <w:r>
        <w:rPr>
          <w:spacing w:val="-6"/>
        </w:rPr>
        <w:t xml:space="preserve"> </w:t>
      </w:r>
      <w:r>
        <w:t>todos</w:t>
      </w:r>
      <w:r>
        <w:rPr>
          <w:spacing w:val="-6"/>
        </w:rPr>
        <w:t xml:space="preserve"> </w:t>
      </w:r>
      <w:r>
        <w:t>los</w:t>
      </w:r>
      <w:r>
        <w:rPr>
          <w:spacing w:val="-4"/>
        </w:rPr>
        <w:t xml:space="preserve"> </w:t>
      </w:r>
      <w:r>
        <w:t>maravedis</w:t>
      </w:r>
      <w:r>
        <w:rPr>
          <w:spacing w:val="-4"/>
        </w:rPr>
        <w:t xml:space="preserve"> </w:t>
      </w:r>
      <w:r>
        <w:t>del</w:t>
      </w:r>
      <w:r>
        <w:rPr>
          <w:spacing w:val="-6"/>
        </w:rPr>
        <w:t xml:space="preserve"> </w:t>
      </w:r>
      <w:r>
        <w:t>dicho</w:t>
      </w:r>
      <w:r>
        <w:rPr>
          <w:spacing w:val="-6"/>
        </w:rPr>
        <w:t xml:space="preserve"> </w:t>
      </w:r>
      <w:r>
        <w:t>alcançe realmente y con efecto para que de alli se bayan sacando con ynterbencion de los dos para los gastos de la yglesia ...</w:t>
      </w:r>
    </w:p>
    <w:p w14:paraId="2419A066" w14:textId="77777777" w:rsidR="00D63F62" w:rsidRDefault="00D63F62">
      <w:pPr>
        <w:pStyle w:val="Textoindependiente"/>
        <w:spacing w:before="138"/>
      </w:pPr>
    </w:p>
    <w:p w14:paraId="062B30C4" w14:textId="77777777" w:rsidR="00D63F62" w:rsidRDefault="00E10E84">
      <w:pPr>
        <w:spacing w:line="360" w:lineRule="auto"/>
        <w:ind w:left="305" w:right="165"/>
        <w:jc w:val="both"/>
        <w:rPr>
          <w:sz w:val="24"/>
        </w:rPr>
      </w:pPr>
      <w:r>
        <w:rPr>
          <w:sz w:val="24"/>
        </w:rPr>
        <w:t>Y desde el siglo XVII aparecen en</w:t>
      </w:r>
      <w:r w:rsidR="009B62B7">
        <w:rPr>
          <w:sz w:val="24"/>
        </w:rPr>
        <w:t xml:space="preserve"> el inventario de censos de la I</w:t>
      </w:r>
      <w:r>
        <w:rPr>
          <w:sz w:val="24"/>
        </w:rPr>
        <w:t>glesia de</w:t>
      </w:r>
      <w:r>
        <w:rPr>
          <w:spacing w:val="40"/>
          <w:sz w:val="24"/>
        </w:rPr>
        <w:t xml:space="preserve"> </w:t>
      </w:r>
      <w:r>
        <w:rPr>
          <w:sz w:val="24"/>
        </w:rPr>
        <w:t>Ajalvir varias compras de tierras en 1656, consecuencia del mandato dado al mayordomo el año anterior, y en los mandatos de las visitas realizadas posteriormente manda se continúen las compras.</w:t>
      </w:r>
    </w:p>
    <w:p w14:paraId="41FA7C29" w14:textId="77777777" w:rsidR="00D63F62" w:rsidRDefault="006A569E">
      <w:pPr>
        <w:pStyle w:val="Textoindependiente"/>
        <w:spacing w:before="106"/>
        <w:rPr>
          <w:i w:val="0"/>
          <w:sz w:val="20"/>
        </w:rPr>
      </w:pPr>
      <w:r>
        <w:rPr>
          <w:noProof/>
          <w:lang w:eastAsia="es-ES"/>
        </w:rPr>
        <mc:AlternateContent>
          <mc:Choice Requires="wps">
            <w:drawing>
              <wp:anchor distT="0" distB="0" distL="0" distR="0" simplePos="0" relativeHeight="487596544" behindDoc="1" locked="0" layoutInCell="1" allowOverlap="1" wp14:anchorId="66E57927" wp14:editId="0C65C2F5">
                <wp:simplePos x="0" y="0"/>
                <wp:positionH relativeFrom="page">
                  <wp:posOffset>1259840</wp:posOffset>
                </wp:positionH>
                <wp:positionV relativeFrom="paragraph">
                  <wp:posOffset>228600</wp:posOffset>
                </wp:positionV>
                <wp:extent cx="1350010" cy="6350"/>
                <wp:effectExtent l="0" t="0" r="0" b="0"/>
                <wp:wrapTopAndBottom/>
                <wp:docPr id="166" name="docshape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001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B87D30" id="docshape29" o:spid="_x0000_s1026" style="position:absolute;margin-left:99.2pt;margin-top:18pt;width:106.3pt;height:.5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ZG4dAIAAPoEAAAOAAAAZHJzL2Uyb0RvYy54bWysVNuO0zAQfUfiHyy/d3Mh7TbRpqu9UIS0&#10;wEoLH+DaTmPheILtNl0Q/87YaUsLLytEH1xPZnx8ZuaMr653nSZbaZ0CU9PsIqVEGg5CmXVNv3xe&#10;TuaUOM+MYBqMrOmzdPR68frV1dBXMocWtJCWIIhx1dDXtPW+r5LE8VZ2zF1ALw06G7Ad82jadSIs&#10;GxC900meprNkACt6C1w6h1/vRyddRPymkdx/ahonPdE1RW4+rjauq7AmiytWrS3rW8X3NNg/sOiY&#10;MnjpEeqeeUY2Vv0F1SluwUHjLzh0CTSN4jLmgNlk6R/ZPLWslzEXLI7rj2Vy/w+Wf9w+WqIE9m42&#10;o8SwDpskgLtwdV6G+gy9qzDsqX+0IUPXPwD/6oiBu5aZtbyxFoZWMoGsshCfnB0IhsOjZDV8AIHg&#10;bOMhlmrX2C4AYhHILnbk+dgRufOE48fszTTFulDC0TdDI17AqsPZ3jr/TkJHwqamFvsdsdn2wfnA&#10;hVWHkMgdtBJLpXU07Hp1py3ZsqCN+Nuju9MwbUKwgXBsRBy/IEW8I/gC2djrH2WWF+ltXk6Ws/nl&#10;pFgW00l5mc4naVbelrO0KIv75c9AMCuqVgkhzYMy8qC7rHhZX/cTMComKo8MNS2n+TTmfsbevSzJ&#10;TnkcQ626ms6PlWBVaOtbIzBtVnmm9LhPzunHKmMNDv+xKlEEoe+jflYgnlEDFrBJ2E18MHDTgv1O&#10;yYDDV1P3bcOspES/N6ijMiuKMK3RKKaXORr21LM69TDDEaqmnpJxe+fHCd/0Vq1bvCmLhTFwg9pr&#10;VBRG0OXIaq9YHLCYwf4xCBN8aseo30/W4hcAAAD//wMAUEsDBBQABgAIAAAAIQAoPtR33gAAAAkB&#10;AAAPAAAAZHJzL2Rvd25yZXYueG1sTI9BT8MwDIXvSPyHyEjcWNJRRleaTgyJIxIbHNgtbUxbrXFK&#10;k22FX493gpuf/fT8vWI1uV4ccQydJw3JTIFAqr3tqNHw/vZ8k4EI0ZA1vSfU8I0BVuXlRWFy60+0&#10;weM2NoJDKORGQxvjkEsZ6hadCTM/IPHt04/ORJZjI+1oThzuejlXaiGd6Yg/tGbApxbr/fbgNKyX&#10;2frrNaWXn021w91Htb+bj0rr66vp8QFExCn+meGMz+hQMlPlD2SD6Fkvs5StGm4X3IkNaZLwUPHi&#10;XoEsC/m/QfkLAAD//wMAUEsBAi0AFAAGAAgAAAAhALaDOJL+AAAA4QEAABMAAAAAAAAAAAAAAAAA&#10;AAAAAFtDb250ZW50X1R5cGVzXS54bWxQSwECLQAUAAYACAAAACEAOP0h/9YAAACUAQAACwAAAAAA&#10;AAAAAAAAAAAvAQAAX3JlbHMvLnJlbHNQSwECLQAUAAYACAAAACEAsSGRuHQCAAD6BAAADgAAAAAA&#10;AAAAAAAAAAAuAgAAZHJzL2Uyb0RvYy54bWxQSwECLQAUAAYACAAAACEAKD7Ud94AAAAJAQAADwAA&#10;AAAAAAAAAAAAAADOBAAAZHJzL2Rvd25yZXYueG1sUEsFBgAAAAAEAAQA8wAAANkFAAAAAA==&#10;" fillcolor="black" stroked="f">
                <w10:wrap type="topAndBottom" anchorx="page"/>
              </v:rect>
            </w:pict>
          </mc:Fallback>
        </mc:AlternateContent>
      </w:r>
    </w:p>
    <w:p w14:paraId="417A0A22" w14:textId="77777777" w:rsidR="00D63F62" w:rsidRDefault="00E10E84">
      <w:pPr>
        <w:pStyle w:val="Prrafodelista"/>
        <w:numPr>
          <w:ilvl w:val="0"/>
          <w:numId w:val="3"/>
        </w:numPr>
        <w:tabs>
          <w:tab w:val="left" w:pos="530"/>
        </w:tabs>
        <w:spacing w:before="58"/>
        <w:ind w:left="305" w:right="163" w:firstLine="0"/>
        <w:rPr>
          <w:sz w:val="20"/>
        </w:rPr>
      </w:pPr>
      <w:bookmarkStart w:id="18" w:name="_bookmark0"/>
      <w:bookmarkEnd w:id="18"/>
      <w:r>
        <w:rPr>
          <w:sz w:val="20"/>
        </w:rPr>
        <w:t>La</w:t>
      </w:r>
      <w:r>
        <w:rPr>
          <w:spacing w:val="40"/>
          <w:sz w:val="20"/>
        </w:rPr>
        <w:t xml:space="preserve"> </w:t>
      </w:r>
      <w:r>
        <w:rPr>
          <w:sz w:val="20"/>
        </w:rPr>
        <w:t>normativa</w:t>
      </w:r>
      <w:r>
        <w:rPr>
          <w:spacing w:val="40"/>
          <w:sz w:val="20"/>
        </w:rPr>
        <w:t xml:space="preserve"> </w:t>
      </w:r>
      <w:r>
        <w:rPr>
          <w:sz w:val="20"/>
        </w:rPr>
        <w:t>de</w:t>
      </w:r>
      <w:r>
        <w:rPr>
          <w:spacing w:val="40"/>
          <w:sz w:val="20"/>
        </w:rPr>
        <w:t xml:space="preserve"> </w:t>
      </w:r>
      <w:r>
        <w:rPr>
          <w:sz w:val="20"/>
        </w:rPr>
        <w:t>1620</w:t>
      </w:r>
      <w:r>
        <w:rPr>
          <w:spacing w:val="40"/>
          <w:sz w:val="20"/>
        </w:rPr>
        <w:t xml:space="preserve"> </w:t>
      </w:r>
      <w:r>
        <w:rPr>
          <w:sz w:val="20"/>
        </w:rPr>
        <w:t>impuesta</w:t>
      </w:r>
      <w:r>
        <w:rPr>
          <w:spacing w:val="40"/>
          <w:sz w:val="20"/>
        </w:rPr>
        <w:t xml:space="preserve"> </w:t>
      </w:r>
      <w:r>
        <w:rPr>
          <w:sz w:val="20"/>
        </w:rPr>
        <w:t>por</w:t>
      </w:r>
      <w:r>
        <w:rPr>
          <w:spacing w:val="40"/>
          <w:sz w:val="20"/>
        </w:rPr>
        <w:t xml:space="preserve"> </w:t>
      </w:r>
      <w:r>
        <w:rPr>
          <w:sz w:val="20"/>
        </w:rPr>
        <w:t>el</w:t>
      </w:r>
      <w:r>
        <w:rPr>
          <w:spacing w:val="40"/>
          <w:sz w:val="20"/>
        </w:rPr>
        <w:t xml:space="preserve"> </w:t>
      </w:r>
      <w:r>
        <w:rPr>
          <w:sz w:val="20"/>
        </w:rPr>
        <w:t>Cardenal-Infante</w:t>
      </w:r>
      <w:r>
        <w:rPr>
          <w:spacing w:val="40"/>
          <w:sz w:val="20"/>
        </w:rPr>
        <w:t xml:space="preserve"> </w:t>
      </w:r>
      <w:r>
        <w:rPr>
          <w:sz w:val="20"/>
        </w:rPr>
        <w:t>Don</w:t>
      </w:r>
      <w:r>
        <w:rPr>
          <w:spacing w:val="40"/>
          <w:sz w:val="20"/>
        </w:rPr>
        <w:t xml:space="preserve"> </w:t>
      </w:r>
      <w:r>
        <w:rPr>
          <w:sz w:val="20"/>
        </w:rPr>
        <w:t>Fernando</w:t>
      </w:r>
      <w:r>
        <w:rPr>
          <w:spacing w:val="40"/>
          <w:sz w:val="20"/>
        </w:rPr>
        <w:t xml:space="preserve"> </w:t>
      </w:r>
      <w:r>
        <w:rPr>
          <w:sz w:val="20"/>
        </w:rPr>
        <w:t>limitaba</w:t>
      </w:r>
      <w:r>
        <w:rPr>
          <w:spacing w:val="40"/>
          <w:sz w:val="20"/>
        </w:rPr>
        <w:t xml:space="preserve"> </w:t>
      </w:r>
      <w:r>
        <w:rPr>
          <w:sz w:val="20"/>
        </w:rPr>
        <w:t>a</w:t>
      </w:r>
      <w:r>
        <w:rPr>
          <w:spacing w:val="40"/>
          <w:sz w:val="20"/>
        </w:rPr>
        <w:t xml:space="preserve"> </w:t>
      </w:r>
      <w:r>
        <w:rPr>
          <w:sz w:val="20"/>
        </w:rPr>
        <w:t>esta cantidad las obras que podía autorizar el visitador.</w:t>
      </w:r>
    </w:p>
    <w:p w14:paraId="01E3A102" w14:textId="77777777" w:rsidR="00D63F62" w:rsidRDefault="00D63F62">
      <w:pPr>
        <w:rPr>
          <w:sz w:val="20"/>
        </w:rPr>
        <w:sectPr w:rsidR="00D63F62">
          <w:pgSz w:w="11900" w:h="16840"/>
          <w:pgMar w:top="1620" w:right="1260" w:bottom="1400" w:left="1680" w:header="0" w:footer="1203" w:gutter="0"/>
          <w:cols w:space="720"/>
        </w:sectPr>
      </w:pPr>
    </w:p>
    <w:p w14:paraId="14A4775C" w14:textId="77777777" w:rsidR="00D63F62" w:rsidRDefault="00E10E84">
      <w:pPr>
        <w:pStyle w:val="Textoindependiente"/>
        <w:spacing w:before="81" w:line="360" w:lineRule="auto"/>
        <w:ind w:left="1300" w:right="182" w:hanging="994"/>
        <w:jc w:val="both"/>
      </w:pPr>
      <w:r>
        <w:rPr>
          <w:i w:val="0"/>
        </w:rPr>
        <w:lastRenderedPageBreak/>
        <w:t>1655</w:t>
      </w:r>
      <w:r>
        <w:rPr>
          <w:i w:val="0"/>
          <w:spacing w:val="80"/>
          <w:w w:val="150"/>
        </w:rPr>
        <w:t xml:space="preserve">  </w:t>
      </w:r>
      <w:r>
        <w:t>Otro si Mando su merced que del alcance de los trecientos y sesenta mil ciento y quarenta y nueve mrs, fho en las quentas desta visita al mayordomo</w:t>
      </w:r>
      <w:r>
        <w:rPr>
          <w:spacing w:val="-4"/>
        </w:rPr>
        <w:t xml:space="preserve"> </w:t>
      </w:r>
      <w:r>
        <w:t>desta</w:t>
      </w:r>
      <w:r>
        <w:rPr>
          <w:spacing w:val="-8"/>
        </w:rPr>
        <w:t xml:space="preserve"> </w:t>
      </w:r>
      <w:r>
        <w:t>Yglesia</w:t>
      </w:r>
      <w:r>
        <w:rPr>
          <w:spacing w:val="-4"/>
        </w:rPr>
        <w:t xml:space="preserve"> </w:t>
      </w:r>
      <w:r>
        <w:t>se</w:t>
      </w:r>
      <w:r>
        <w:rPr>
          <w:spacing w:val="-4"/>
        </w:rPr>
        <w:t xml:space="preserve"> </w:t>
      </w:r>
      <w:r>
        <w:t>enpleen</w:t>
      </w:r>
      <w:r>
        <w:rPr>
          <w:spacing w:val="-2"/>
        </w:rPr>
        <w:t xml:space="preserve"> </w:t>
      </w:r>
      <w:r>
        <w:t>hasta</w:t>
      </w:r>
      <w:r>
        <w:rPr>
          <w:spacing w:val="-2"/>
        </w:rPr>
        <w:t xml:space="preserve"> </w:t>
      </w:r>
      <w:r>
        <w:t>en</w:t>
      </w:r>
      <w:r>
        <w:rPr>
          <w:spacing w:val="-4"/>
        </w:rPr>
        <w:t xml:space="preserve"> </w:t>
      </w:r>
      <w:r>
        <w:t>cantidad</w:t>
      </w:r>
      <w:r>
        <w:rPr>
          <w:spacing w:val="-4"/>
        </w:rPr>
        <w:t xml:space="preserve"> </w:t>
      </w:r>
      <w:r>
        <w:t>de</w:t>
      </w:r>
      <w:r>
        <w:rPr>
          <w:spacing w:val="-4"/>
        </w:rPr>
        <w:t xml:space="preserve"> </w:t>
      </w:r>
      <w:r>
        <w:t>quinientos ducados</w:t>
      </w:r>
      <w:r>
        <w:rPr>
          <w:spacing w:val="-5"/>
        </w:rPr>
        <w:t xml:space="preserve"> </w:t>
      </w:r>
      <w:r>
        <w:t>comprando</w:t>
      </w:r>
      <w:r>
        <w:rPr>
          <w:spacing w:val="-4"/>
        </w:rPr>
        <w:t xml:space="preserve"> </w:t>
      </w:r>
      <w:r>
        <w:t>algunas</w:t>
      </w:r>
      <w:r>
        <w:rPr>
          <w:spacing w:val="-6"/>
        </w:rPr>
        <w:t xml:space="preserve"> </w:t>
      </w:r>
      <w:r>
        <w:t>tierras</w:t>
      </w:r>
      <w:r>
        <w:rPr>
          <w:spacing w:val="-4"/>
        </w:rPr>
        <w:t xml:space="preserve"> </w:t>
      </w:r>
      <w:r>
        <w:t>fructiferas</w:t>
      </w:r>
      <w:r>
        <w:rPr>
          <w:spacing w:val="-4"/>
        </w:rPr>
        <w:t xml:space="preserve"> </w:t>
      </w:r>
      <w:r>
        <w:t>en</w:t>
      </w:r>
      <w:r>
        <w:rPr>
          <w:spacing w:val="-4"/>
        </w:rPr>
        <w:t xml:space="preserve"> </w:t>
      </w:r>
      <w:r>
        <w:t>buena</w:t>
      </w:r>
      <w:r>
        <w:rPr>
          <w:spacing w:val="-6"/>
        </w:rPr>
        <w:t xml:space="preserve"> </w:t>
      </w:r>
      <w:r>
        <w:t>parte</w:t>
      </w:r>
      <w:r>
        <w:rPr>
          <w:spacing w:val="-4"/>
        </w:rPr>
        <w:t xml:space="preserve"> </w:t>
      </w:r>
      <w:r>
        <w:t>y</w:t>
      </w:r>
      <w:r>
        <w:rPr>
          <w:spacing w:val="-4"/>
        </w:rPr>
        <w:t xml:space="preserve"> </w:t>
      </w:r>
      <w:r>
        <w:t>lugar, o dandolos en defecto de no hallarse a Censo a personas abonadas sobre hipotecas libres y quantiosas con parecer e ynterbincion del cura de esta villa = y esto cumpla y execute el mayordomo dentro de quatro meses con apercivimiento que se le hara cargo de los yntereses y reditos de la dha cantidad pasado el dho termino no lo haviendo cumplido.</w:t>
      </w:r>
    </w:p>
    <w:p w14:paraId="0483CFA8" w14:textId="77777777" w:rsidR="00D63F62" w:rsidRDefault="00D63F62">
      <w:pPr>
        <w:pStyle w:val="Textoindependiente"/>
        <w:spacing w:before="138"/>
      </w:pPr>
    </w:p>
    <w:p w14:paraId="4FC2123C" w14:textId="77777777" w:rsidR="00D63F62" w:rsidRDefault="00E10E84">
      <w:pPr>
        <w:pStyle w:val="Textoindependiente"/>
        <w:spacing w:line="360" w:lineRule="auto"/>
        <w:ind w:left="1300" w:right="186" w:hanging="994"/>
        <w:jc w:val="both"/>
      </w:pPr>
      <w:r>
        <w:rPr>
          <w:i w:val="0"/>
        </w:rPr>
        <w:t>1660</w:t>
      </w:r>
      <w:r>
        <w:rPr>
          <w:i w:val="0"/>
          <w:spacing w:val="40"/>
        </w:rPr>
        <w:t xml:space="preserve">  </w:t>
      </w:r>
      <w:r>
        <w:t>... Mando que el Cura y mayordomo desta yglesia de los mrs que an resultado de alcance a su favor [...] desta visita procuren emplear en tierras de buena calidad asta en cantidad de trecientos mill mrs.</w:t>
      </w:r>
    </w:p>
    <w:p w14:paraId="63425618" w14:textId="77777777" w:rsidR="00D63F62" w:rsidRDefault="00D63F62">
      <w:pPr>
        <w:pStyle w:val="Textoindependiente"/>
        <w:spacing w:before="138"/>
      </w:pPr>
    </w:p>
    <w:p w14:paraId="02EDCFCF" w14:textId="77777777" w:rsidR="00D63F62" w:rsidRDefault="00E10E84">
      <w:pPr>
        <w:pStyle w:val="Textoindependiente"/>
        <w:spacing w:line="360" w:lineRule="auto"/>
        <w:ind w:left="1300" w:right="184" w:hanging="994"/>
        <w:jc w:val="both"/>
      </w:pPr>
      <w:r>
        <w:rPr>
          <w:i w:val="0"/>
        </w:rPr>
        <w:t>1662</w:t>
      </w:r>
      <w:r>
        <w:rPr>
          <w:i w:val="0"/>
          <w:spacing w:val="80"/>
          <w:w w:val="150"/>
        </w:rPr>
        <w:t xml:space="preserve">  </w:t>
      </w:r>
      <w:r>
        <w:t>Otro si mando su merced se emplee de por quenta de dho alcanze a su favor ciento y cinco ducados en tierras libres y seguras de toda carga y en defecto de no allarse se ympongan a zenso a fabor desta Yglesia …</w:t>
      </w:r>
    </w:p>
    <w:p w14:paraId="7849D9B0" w14:textId="77777777" w:rsidR="00D63F62" w:rsidRDefault="00D63F62">
      <w:pPr>
        <w:pStyle w:val="Textoindependiente"/>
        <w:spacing w:before="138"/>
      </w:pPr>
    </w:p>
    <w:p w14:paraId="44313C8F" w14:textId="77777777" w:rsidR="00D63F62" w:rsidRDefault="00E10E84">
      <w:pPr>
        <w:spacing w:line="360" w:lineRule="auto"/>
        <w:ind w:left="305" w:right="162"/>
        <w:jc w:val="both"/>
        <w:rPr>
          <w:sz w:val="24"/>
        </w:rPr>
      </w:pPr>
      <w:r>
        <w:rPr>
          <w:sz w:val="24"/>
        </w:rPr>
        <w:t>Estos mandatos sobre la compra de tierras también continuarán siendo habituales, e incluso los caudales deberán estar inmediatamente disponibles, como se recordará años después en los mandatos de la visita de 1707,</w:t>
      </w:r>
    </w:p>
    <w:p w14:paraId="2FED2207" w14:textId="77777777" w:rsidR="00D63F62" w:rsidRDefault="00D63F62">
      <w:pPr>
        <w:pStyle w:val="Textoindependiente"/>
        <w:spacing w:before="138"/>
        <w:rPr>
          <w:i w:val="0"/>
        </w:rPr>
      </w:pPr>
    </w:p>
    <w:p w14:paraId="373F257C" w14:textId="77777777" w:rsidR="00D63F62" w:rsidRDefault="00E10E84">
      <w:pPr>
        <w:pStyle w:val="Textoindependiente"/>
        <w:spacing w:line="360" w:lineRule="auto"/>
        <w:ind w:left="1282" w:right="184" w:firstLine="18"/>
        <w:jc w:val="both"/>
      </w:pPr>
      <w:r>
        <w:t>… y que en el [archivo] se pongan los caudales que excediesen de mill reales asi de redenziones de zensos como de alcanzes de obras pias Memorias, Capellanias para que este promtos siempre que se ofrezca Ymposizion, o comprar heredades Utiles ...</w:t>
      </w:r>
    </w:p>
    <w:p w14:paraId="0C8DCFB4" w14:textId="77777777" w:rsidR="00D63F62" w:rsidRDefault="00D63F62">
      <w:pPr>
        <w:pStyle w:val="Textoindependiente"/>
        <w:spacing w:before="138"/>
      </w:pPr>
    </w:p>
    <w:p w14:paraId="3765F512" w14:textId="77777777" w:rsidR="00D63F62" w:rsidRDefault="00E10E84">
      <w:pPr>
        <w:spacing w:before="1" w:line="360" w:lineRule="auto"/>
        <w:ind w:left="305" w:right="169"/>
        <w:jc w:val="both"/>
        <w:rPr>
          <w:sz w:val="24"/>
        </w:rPr>
      </w:pPr>
      <w:r>
        <w:rPr>
          <w:sz w:val="24"/>
        </w:rPr>
        <w:t>También,</w:t>
      </w:r>
      <w:r>
        <w:rPr>
          <w:spacing w:val="-7"/>
          <w:sz w:val="24"/>
        </w:rPr>
        <w:t xml:space="preserve"> </w:t>
      </w:r>
      <w:r>
        <w:rPr>
          <w:sz w:val="24"/>
        </w:rPr>
        <w:t>como</w:t>
      </w:r>
      <w:r>
        <w:rPr>
          <w:spacing w:val="-8"/>
          <w:sz w:val="24"/>
        </w:rPr>
        <w:t xml:space="preserve"> </w:t>
      </w:r>
      <w:r>
        <w:rPr>
          <w:sz w:val="24"/>
        </w:rPr>
        <w:t>anécdota,</w:t>
      </w:r>
      <w:r>
        <w:rPr>
          <w:spacing w:val="-7"/>
          <w:sz w:val="24"/>
        </w:rPr>
        <w:t xml:space="preserve"> </w:t>
      </w:r>
      <w:r>
        <w:rPr>
          <w:sz w:val="24"/>
        </w:rPr>
        <w:t>podemos</w:t>
      </w:r>
      <w:r>
        <w:rPr>
          <w:spacing w:val="-6"/>
          <w:sz w:val="24"/>
        </w:rPr>
        <w:t xml:space="preserve"> </w:t>
      </w:r>
      <w:r>
        <w:rPr>
          <w:sz w:val="24"/>
        </w:rPr>
        <w:t>citar</w:t>
      </w:r>
      <w:r>
        <w:rPr>
          <w:spacing w:val="-6"/>
          <w:sz w:val="24"/>
        </w:rPr>
        <w:t xml:space="preserve"> </w:t>
      </w:r>
      <w:r>
        <w:rPr>
          <w:sz w:val="24"/>
        </w:rPr>
        <w:t>la</w:t>
      </w:r>
      <w:r>
        <w:rPr>
          <w:spacing w:val="-6"/>
          <w:sz w:val="24"/>
        </w:rPr>
        <w:t xml:space="preserve"> </w:t>
      </w:r>
      <w:r>
        <w:rPr>
          <w:sz w:val="24"/>
        </w:rPr>
        <w:t>obtención</w:t>
      </w:r>
      <w:r>
        <w:rPr>
          <w:spacing w:val="-6"/>
          <w:sz w:val="24"/>
        </w:rPr>
        <w:t xml:space="preserve"> </w:t>
      </w:r>
      <w:r>
        <w:rPr>
          <w:sz w:val="24"/>
        </w:rPr>
        <w:t>de</w:t>
      </w:r>
      <w:r>
        <w:rPr>
          <w:spacing w:val="-6"/>
          <w:sz w:val="24"/>
        </w:rPr>
        <w:t xml:space="preserve"> </w:t>
      </w:r>
      <w:r>
        <w:rPr>
          <w:sz w:val="24"/>
        </w:rPr>
        <w:t>beneficios</w:t>
      </w:r>
      <w:r>
        <w:rPr>
          <w:spacing w:val="-6"/>
          <w:sz w:val="24"/>
        </w:rPr>
        <w:t xml:space="preserve"> </w:t>
      </w:r>
      <w:r>
        <w:rPr>
          <w:sz w:val="24"/>
        </w:rPr>
        <w:t>por</w:t>
      </w:r>
      <w:r>
        <w:rPr>
          <w:spacing w:val="-6"/>
          <w:sz w:val="24"/>
        </w:rPr>
        <w:t xml:space="preserve"> </w:t>
      </w:r>
      <w:r>
        <w:rPr>
          <w:sz w:val="24"/>
        </w:rPr>
        <w:t>la</w:t>
      </w:r>
      <w:r>
        <w:rPr>
          <w:spacing w:val="-8"/>
          <w:sz w:val="24"/>
        </w:rPr>
        <w:t xml:space="preserve"> </w:t>
      </w:r>
      <w:r>
        <w:rPr>
          <w:sz w:val="24"/>
        </w:rPr>
        <w:t>venta de monedas de oro y plata, en momentos de bajada del valor de la moneda:</w:t>
      </w:r>
    </w:p>
    <w:p w14:paraId="5D7794B8"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4F91473C" w14:textId="77777777" w:rsidR="00D63F62" w:rsidRDefault="00E10E84">
      <w:pPr>
        <w:pStyle w:val="Textoindependiente"/>
        <w:spacing w:before="175" w:line="360" w:lineRule="auto"/>
        <w:ind w:left="1300" w:right="188" w:hanging="994"/>
        <w:jc w:val="both"/>
      </w:pPr>
      <w:r>
        <w:rPr>
          <w:i w:val="0"/>
        </w:rPr>
        <w:lastRenderedPageBreak/>
        <w:t>1667</w:t>
      </w:r>
      <w:r>
        <w:rPr>
          <w:i w:val="0"/>
          <w:spacing w:val="80"/>
          <w:w w:val="150"/>
        </w:rPr>
        <w:t xml:space="preserve">  </w:t>
      </w:r>
      <w:r>
        <w:t>Cargansele ducientos y nobenta reales en que se trocaron un doblon de a ocho y quatro reales de a ocho que la Yglesia tenia [..] al tiempo de la vaja de la moneda y se trocaron a Catorce reales y medio cada uno como consto de certificacion del contraste.</w:t>
      </w:r>
    </w:p>
    <w:p w14:paraId="1366B452" w14:textId="77777777" w:rsidR="00D63F62" w:rsidRDefault="00D63F62">
      <w:pPr>
        <w:pStyle w:val="Textoindependiente"/>
        <w:spacing w:before="138"/>
      </w:pPr>
    </w:p>
    <w:p w14:paraId="66207A5D" w14:textId="77777777" w:rsidR="00D63F62" w:rsidRDefault="00E10E84">
      <w:pPr>
        <w:pStyle w:val="Textoindependiente"/>
        <w:spacing w:line="360" w:lineRule="auto"/>
        <w:ind w:left="1300" w:right="181" w:hanging="994"/>
        <w:jc w:val="both"/>
      </w:pPr>
      <w:r>
        <w:rPr>
          <w:i w:val="0"/>
        </w:rPr>
        <w:t>1671</w:t>
      </w:r>
      <w:r>
        <w:rPr>
          <w:i w:val="0"/>
          <w:spacing w:val="80"/>
        </w:rPr>
        <w:t xml:space="preserve">  </w:t>
      </w:r>
      <w:r>
        <w:t>Y continuando su merced con la dha visita mando que respecto de estar la yglesia parrochial desta villa sin portales de que se siguen algunos ynconbenientes mando su merced se agan dos postigos en toda perfecion aziendo diligencias con los maestros para que se aga conta justificacion ynterviniendo a ello el cura desta villa = Y asi lo proveyo y firmo = (rubricado)</w:t>
      </w:r>
    </w:p>
    <w:p w14:paraId="0703340E" w14:textId="77777777" w:rsidR="00D63F62" w:rsidRDefault="00D63F62">
      <w:pPr>
        <w:pStyle w:val="Textoindependiente"/>
        <w:spacing w:before="138"/>
      </w:pPr>
    </w:p>
    <w:p w14:paraId="20F0B0A4" w14:textId="77777777" w:rsidR="00D63F62" w:rsidRDefault="00E10E84">
      <w:pPr>
        <w:pStyle w:val="Textoindependiente"/>
        <w:spacing w:line="360" w:lineRule="auto"/>
        <w:ind w:left="1300" w:right="183" w:hanging="994"/>
        <w:jc w:val="both"/>
      </w:pPr>
      <w:r>
        <w:rPr>
          <w:i w:val="0"/>
        </w:rPr>
        <w:t>1675</w:t>
      </w:r>
      <w:r>
        <w:rPr>
          <w:i w:val="0"/>
          <w:spacing w:val="80"/>
          <w:w w:val="150"/>
        </w:rPr>
        <w:t xml:space="preserve">  </w:t>
      </w:r>
      <w:r>
        <w:t>Recivese en esta data</w:t>
      </w:r>
      <w:r w:rsidR="00D25796">
        <w:t xml:space="preserve"> dos mill Doszientos y Diez mrs</w:t>
      </w:r>
      <w:r>
        <w:t xml:space="preserve"> que a gastado en empedrar el portico desta</w:t>
      </w:r>
      <w:r>
        <w:rPr>
          <w:spacing w:val="-3"/>
        </w:rPr>
        <w:t xml:space="preserve"> </w:t>
      </w:r>
      <w:r>
        <w:t>Yglesia de piedra y jornales de un oficial como consto de su memorial jurado.</w:t>
      </w:r>
    </w:p>
    <w:p w14:paraId="4CB535DB" w14:textId="77777777" w:rsidR="00D63F62" w:rsidRDefault="00D63F62">
      <w:pPr>
        <w:pStyle w:val="Textoindependiente"/>
        <w:spacing w:before="138"/>
      </w:pPr>
    </w:p>
    <w:p w14:paraId="5EDFE7D3" w14:textId="77777777" w:rsidR="00D63F62" w:rsidRDefault="00E10E84">
      <w:pPr>
        <w:spacing w:line="360" w:lineRule="auto"/>
        <w:ind w:left="324" w:right="161" w:firstLine="16"/>
        <w:jc w:val="both"/>
        <w:rPr>
          <w:sz w:val="24"/>
        </w:rPr>
      </w:pPr>
      <w:r>
        <w:rPr>
          <w:sz w:val="24"/>
        </w:rPr>
        <w:t>No parece estar situado este pórtico en la fachada sur, como el actual, según se deduce de los mandatos posteriores, sino muy posiblemente en la portada principal en la fachada de poniente. En la fachada de mediod</w:t>
      </w:r>
      <w:r w:rsidR="00C92CDE">
        <w:rPr>
          <w:sz w:val="24"/>
        </w:rPr>
        <w:t>í</w:t>
      </w:r>
      <w:r>
        <w:rPr>
          <w:sz w:val="24"/>
        </w:rPr>
        <w:t xml:space="preserve">a no parece existir pórtico, como podría deducirse del gasto realizado anteriormente en el año 1658 para hacer </w:t>
      </w:r>
      <w:r>
        <w:rPr>
          <w:i/>
          <w:sz w:val="24"/>
        </w:rPr>
        <w:t>... un escalon a la entrada de la puerta del sol ..</w:t>
      </w:r>
      <w:r>
        <w:rPr>
          <w:sz w:val="24"/>
        </w:rPr>
        <w:t>.</w:t>
      </w:r>
    </w:p>
    <w:p w14:paraId="4ECD7E9D" w14:textId="77777777" w:rsidR="00D63F62" w:rsidRDefault="00D63F62">
      <w:pPr>
        <w:pStyle w:val="Textoindependiente"/>
        <w:rPr>
          <w:i w:val="0"/>
        </w:rPr>
      </w:pPr>
    </w:p>
    <w:p w14:paraId="3C7F3BA1" w14:textId="77777777" w:rsidR="00D63F62" w:rsidRDefault="00D63F62">
      <w:pPr>
        <w:pStyle w:val="Textoindependiente"/>
        <w:rPr>
          <w:i w:val="0"/>
        </w:rPr>
      </w:pPr>
    </w:p>
    <w:p w14:paraId="781F6D38" w14:textId="77777777" w:rsidR="00D63F62" w:rsidRDefault="00D63F62">
      <w:pPr>
        <w:pStyle w:val="Textoindependiente"/>
        <w:rPr>
          <w:i w:val="0"/>
        </w:rPr>
      </w:pPr>
    </w:p>
    <w:p w14:paraId="68AE0676" w14:textId="77777777" w:rsidR="00D63F62" w:rsidRDefault="00E10E84">
      <w:pPr>
        <w:pStyle w:val="Textoindependiente"/>
        <w:spacing w:line="360" w:lineRule="auto"/>
        <w:ind w:left="1300" w:right="183" w:hanging="994"/>
        <w:jc w:val="both"/>
      </w:pPr>
      <w:r>
        <w:rPr>
          <w:i w:val="0"/>
        </w:rPr>
        <w:t>1677</w:t>
      </w:r>
      <w:r>
        <w:rPr>
          <w:i w:val="0"/>
          <w:spacing w:val="80"/>
          <w:w w:val="150"/>
        </w:rPr>
        <w:t xml:space="preserve">  </w:t>
      </w:r>
      <w:r>
        <w:t>Entre los mandatos de la visita de este año, ya aparecen referencias</w:t>
      </w:r>
      <w:r>
        <w:rPr>
          <w:spacing w:val="80"/>
        </w:rPr>
        <w:t xml:space="preserve"> </w:t>
      </w:r>
      <w:r>
        <w:t>al órgano existente y a la construcción de un nuevo pórtico:</w:t>
      </w:r>
    </w:p>
    <w:p w14:paraId="773AC64A" w14:textId="77777777" w:rsidR="00D63F62" w:rsidRDefault="00D63F62">
      <w:pPr>
        <w:pStyle w:val="Textoindependiente"/>
        <w:spacing w:before="138"/>
      </w:pPr>
    </w:p>
    <w:p w14:paraId="24D5F487" w14:textId="77777777" w:rsidR="00D63F62" w:rsidRDefault="00E10E84">
      <w:pPr>
        <w:pStyle w:val="Textoindependiente"/>
        <w:spacing w:line="360" w:lineRule="auto"/>
        <w:ind w:left="1282" w:right="181" w:firstLine="18"/>
        <w:jc w:val="both"/>
      </w:pPr>
      <w:r>
        <w:t>Otro si mando su merced se Adereze el organo de esta Yglesia de que tanto se necesita afinando y aderezando los rexistros y fuelles que oi tiene sin añadir registro nuevo y para ello se busque Maestro conocido y de Toda Inteligencia</w:t>
      </w:r>
    </w:p>
    <w:p w14:paraId="3F12AB65" w14:textId="77777777" w:rsidR="00D63F62" w:rsidRDefault="00D63F62">
      <w:pPr>
        <w:spacing w:line="360" w:lineRule="auto"/>
        <w:jc w:val="both"/>
        <w:sectPr w:rsidR="00D63F62">
          <w:pgSz w:w="11900" w:h="16840"/>
          <w:pgMar w:top="1940" w:right="1260" w:bottom="1400" w:left="1680" w:header="0" w:footer="1203" w:gutter="0"/>
          <w:cols w:space="720"/>
        </w:sectPr>
      </w:pPr>
    </w:p>
    <w:p w14:paraId="4A461F0D" w14:textId="77777777" w:rsidR="00D63F62" w:rsidRDefault="00E10E84">
      <w:pPr>
        <w:pStyle w:val="Textoindependiente"/>
        <w:spacing w:before="175" w:line="360" w:lineRule="auto"/>
        <w:ind w:left="1300" w:right="178" w:hanging="708"/>
        <w:jc w:val="both"/>
      </w:pPr>
      <w:r>
        <w:lastRenderedPageBreak/>
        <w:t>Otro si mando su merced se haga un cobertizo o Portico delante de la</w:t>
      </w:r>
      <w:r>
        <w:rPr>
          <w:spacing w:val="40"/>
        </w:rPr>
        <w:t xml:space="preserve"> </w:t>
      </w:r>
      <w:r>
        <w:t>Puerta de la Yglesia que cae a medio dia con que se cuvren las entradas de las Aguas en la Yglesia y el sol y Vientos.</w:t>
      </w:r>
    </w:p>
    <w:p w14:paraId="7F221BFF" w14:textId="77777777" w:rsidR="00D63F62" w:rsidRDefault="00D63F62">
      <w:pPr>
        <w:pStyle w:val="Textoindependiente"/>
        <w:spacing w:before="138"/>
      </w:pPr>
    </w:p>
    <w:p w14:paraId="5A990384" w14:textId="77777777" w:rsidR="00D63F62" w:rsidRDefault="00E10E84">
      <w:pPr>
        <w:pStyle w:val="Textoindependiente"/>
        <w:spacing w:line="360" w:lineRule="auto"/>
        <w:ind w:left="1300" w:right="181" w:hanging="994"/>
        <w:jc w:val="both"/>
      </w:pPr>
      <w:r>
        <w:rPr>
          <w:i w:val="0"/>
        </w:rPr>
        <w:t>1679</w:t>
      </w:r>
      <w:r>
        <w:rPr>
          <w:i w:val="0"/>
          <w:spacing w:val="80"/>
        </w:rPr>
        <w:t xml:space="preserve">  </w:t>
      </w:r>
      <w:r>
        <w:t>Dados los caudales existentes en la iglesia entre los mandatos de la visita de este año se indica: Otro si mando su merced a dho mayordomo que del alcance que le va fho en estas quentas ymponga a zenso con yntervencion del dho cura quatrocientos Ducados o compre heredades desta Cantidad poco mas o menos dentro de tres meses a la notificacion de este mandato y con apercivimiento que no lo cumpliere se le cargaran los reditos desde dho dia a otra quenta.</w:t>
      </w:r>
    </w:p>
    <w:p w14:paraId="3B28BEC9" w14:textId="77777777" w:rsidR="00D63F62" w:rsidRDefault="00D63F62">
      <w:pPr>
        <w:pStyle w:val="Textoindependiente"/>
        <w:spacing w:before="138"/>
      </w:pPr>
    </w:p>
    <w:p w14:paraId="252C0B13" w14:textId="77777777" w:rsidR="00D63F62" w:rsidRDefault="00E10E84">
      <w:pPr>
        <w:pStyle w:val="Textoindependiente"/>
        <w:spacing w:line="360" w:lineRule="auto"/>
        <w:ind w:left="1300" w:right="184" w:hanging="994"/>
        <w:jc w:val="both"/>
      </w:pPr>
      <w:r>
        <w:rPr>
          <w:i w:val="0"/>
        </w:rPr>
        <w:t>1681</w:t>
      </w:r>
      <w:r>
        <w:rPr>
          <w:i w:val="0"/>
          <w:spacing w:val="80"/>
          <w:w w:val="150"/>
        </w:rPr>
        <w:t xml:space="preserve">  </w:t>
      </w:r>
      <w:r>
        <w:t>Mandato</w:t>
      </w:r>
      <w:r>
        <w:rPr>
          <w:spacing w:val="-2"/>
        </w:rPr>
        <w:t xml:space="preserve"> </w:t>
      </w:r>
      <w:r>
        <w:t>que</w:t>
      </w:r>
      <w:r>
        <w:rPr>
          <w:spacing w:val="-4"/>
        </w:rPr>
        <w:t xml:space="preserve"> </w:t>
      </w:r>
      <w:r>
        <w:t>se</w:t>
      </w:r>
      <w:r>
        <w:rPr>
          <w:spacing w:val="-4"/>
        </w:rPr>
        <w:t xml:space="preserve"> </w:t>
      </w:r>
      <w:r>
        <w:t>vuelve</w:t>
      </w:r>
      <w:r>
        <w:rPr>
          <w:spacing w:val="-2"/>
        </w:rPr>
        <w:t xml:space="preserve"> </w:t>
      </w:r>
      <w:r>
        <w:t>a</w:t>
      </w:r>
      <w:r>
        <w:rPr>
          <w:spacing w:val="-4"/>
        </w:rPr>
        <w:t xml:space="preserve"> </w:t>
      </w:r>
      <w:r>
        <w:t>repetir</w:t>
      </w:r>
      <w:r>
        <w:rPr>
          <w:spacing w:val="-4"/>
        </w:rPr>
        <w:t xml:space="preserve"> </w:t>
      </w:r>
      <w:r>
        <w:t>dos</w:t>
      </w:r>
      <w:r>
        <w:rPr>
          <w:spacing w:val="-4"/>
        </w:rPr>
        <w:t xml:space="preserve"> </w:t>
      </w:r>
      <w:r>
        <w:t>años</w:t>
      </w:r>
      <w:r>
        <w:rPr>
          <w:spacing w:val="-2"/>
        </w:rPr>
        <w:t xml:space="preserve"> </w:t>
      </w:r>
      <w:r>
        <w:t>mas</w:t>
      </w:r>
      <w:r>
        <w:rPr>
          <w:spacing w:val="-2"/>
        </w:rPr>
        <w:t xml:space="preserve"> </w:t>
      </w:r>
      <w:r>
        <w:t>tarde:</w:t>
      </w:r>
      <w:r>
        <w:rPr>
          <w:spacing w:val="-3"/>
        </w:rPr>
        <w:t xml:space="preserve"> </w:t>
      </w:r>
      <w:r>
        <w:t>...</w:t>
      </w:r>
      <w:r>
        <w:rPr>
          <w:spacing w:val="-5"/>
        </w:rPr>
        <w:t xml:space="preserve"> </w:t>
      </w:r>
      <w:r>
        <w:t>que</w:t>
      </w:r>
      <w:r>
        <w:rPr>
          <w:spacing w:val="-4"/>
        </w:rPr>
        <w:t xml:space="preserve"> </w:t>
      </w:r>
      <w:r>
        <w:t>se</w:t>
      </w:r>
      <w:r>
        <w:rPr>
          <w:spacing w:val="-4"/>
        </w:rPr>
        <w:t xml:space="preserve"> </w:t>
      </w:r>
      <w:r>
        <w:t>repare la</w:t>
      </w:r>
      <w:r>
        <w:rPr>
          <w:spacing w:val="-5"/>
        </w:rPr>
        <w:t xml:space="preserve"> </w:t>
      </w:r>
      <w:r>
        <w:t>yglesia</w:t>
      </w:r>
      <w:r>
        <w:rPr>
          <w:spacing w:val="-5"/>
        </w:rPr>
        <w:t xml:space="preserve"> </w:t>
      </w:r>
      <w:r>
        <w:t>de</w:t>
      </w:r>
      <w:r>
        <w:rPr>
          <w:spacing w:val="-3"/>
        </w:rPr>
        <w:t xml:space="preserve"> </w:t>
      </w:r>
      <w:r>
        <w:t>todo</w:t>
      </w:r>
      <w:r>
        <w:rPr>
          <w:spacing w:val="-3"/>
        </w:rPr>
        <w:t xml:space="preserve"> </w:t>
      </w:r>
      <w:r>
        <w:t>lo</w:t>
      </w:r>
      <w:r>
        <w:rPr>
          <w:spacing w:val="-5"/>
        </w:rPr>
        <w:t xml:space="preserve"> </w:t>
      </w:r>
      <w:r>
        <w:t>nezesario</w:t>
      </w:r>
      <w:r>
        <w:rPr>
          <w:spacing w:val="-5"/>
        </w:rPr>
        <w:t xml:space="preserve"> </w:t>
      </w:r>
      <w:r>
        <w:t>...</w:t>
      </w:r>
      <w:r>
        <w:rPr>
          <w:spacing w:val="-4"/>
        </w:rPr>
        <w:t xml:space="preserve"> </w:t>
      </w:r>
      <w:r>
        <w:t>y</w:t>
      </w:r>
      <w:r>
        <w:rPr>
          <w:spacing w:val="-5"/>
        </w:rPr>
        <w:t xml:space="preserve"> </w:t>
      </w:r>
      <w:r>
        <w:t>que</w:t>
      </w:r>
      <w:r>
        <w:rPr>
          <w:spacing w:val="-5"/>
        </w:rPr>
        <w:t xml:space="preserve"> </w:t>
      </w:r>
      <w:r>
        <w:t>se</w:t>
      </w:r>
      <w:r>
        <w:rPr>
          <w:spacing w:val="-3"/>
        </w:rPr>
        <w:t xml:space="preserve"> </w:t>
      </w:r>
      <w:r>
        <w:t>empleen</w:t>
      </w:r>
      <w:r>
        <w:rPr>
          <w:spacing w:val="-5"/>
        </w:rPr>
        <w:t xml:space="preserve"> </w:t>
      </w:r>
      <w:r>
        <w:t>de</w:t>
      </w:r>
      <w:r>
        <w:rPr>
          <w:spacing w:val="-5"/>
        </w:rPr>
        <w:t xml:space="preserve"> </w:t>
      </w:r>
      <w:r>
        <w:t>dho</w:t>
      </w:r>
      <w:r>
        <w:rPr>
          <w:spacing w:val="-3"/>
        </w:rPr>
        <w:t xml:space="preserve"> </w:t>
      </w:r>
      <w:r>
        <w:t>alcanze</w:t>
      </w:r>
      <w:r>
        <w:rPr>
          <w:spacing w:val="-1"/>
        </w:rPr>
        <w:t xml:space="preserve"> </w:t>
      </w:r>
      <w:r>
        <w:t>en tierras de Buena calidad asta la cantidad de trescientos Ducados ...</w:t>
      </w:r>
    </w:p>
    <w:p w14:paraId="25B19A84" w14:textId="77777777" w:rsidR="00D63F62" w:rsidRDefault="00D63F62">
      <w:pPr>
        <w:pStyle w:val="Textoindependiente"/>
        <w:spacing w:before="138"/>
      </w:pPr>
    </w:p>
    <w:p w14:paraId="29817FCA" w14:textId="77777777" w:rsidR="00D63F62" w:rsidRDefault="00E10E84">
      <w:pPr>
        <w:pStyle w:val="Textoindependiente"/>
        <w:ind w:left="305"/>
        <w:jc w:val="both"/>
      </w:pPr>
      <w:r>
        <w:rPr>
          <w:i w:val="0"/>
        </w:rPr>
        <w:t>1683</w:t>
      </w:r>
      <w:r>
        <w:rPr>
          <w:i w:val="0"/>
          <w:spacing w:val="49"/>
          <w:w w:val="150"/>
        </w:rPr>
        <w:t xml:space="preserve">   </w:t>
      </w:r>
      <w:r>
        <w:t>...</w:t>
      </w:r>
      <w:r>
        <w:rPr>
          <w:spacing w:val="-1"/>
        </w:rPr>
        <w:t xml:space="preserve"> </w:t>
      </w:r>
      <w:r>
        <w:t>se</w:t>
      </w:r>
      <w:r>
        <w:rPr>
          <w:spacing w:val="-1"/>
        </w:rPr>
        <w:t xml:space="preserve"> </w:t>
      </w:r>
      <w:r>
        <w:t>aderece</w:t>
      </w:r>
      <w:r>
        <w:rPr>
          <w:spacing w:val="-1"/>
        </w:rPr>
        <w:t xml:space="preserve"> </w:t>
      </w:r>
      <w:r>
        <w:t>el Horgano</w:t>
      </w:r>
      <w:r>
        <w:rPr>
          <w:spacing w:val="-3"/>
        </w:rPr>
        <w:t xml:space="preserve"> </w:t>
      </w:r>
      <w:r>
        <w:t>de</w:t>
      </w:r>
      <w:r>
        <w:rPr>
          <w:spacing w:val="-3"/>
        </w:rPr>
        <w:t xml:space="preserve"> </w:t>
      </w:r>
      <w:r>
        <w:t>lo</w:t>
      </w:r>
      <w:r>
        <w:rPr>
          <w:spacing w:val="-3"/>
        </w:rPr>
        <w:t xml:space="preserve"> </w:t>
      </w:r>
      <w:r>
        <w:t>que</w:t>
      </w:r>
      <w:r>
        <w:rPr>
          <w:spacing w:val="-3"/>
        </w:rPr>
        <w:t xml:space="preserve"> </w:t>
      </w:r>
      <w:r>
        <w:t>precisamente</w:t>
      </w:r>
      <w:r>
        <w:rPr>
          <w:spacing w:val="-2"/>
        </w:rPr>
        <w:t xml:space="preserve"> </w:t>
      </w:r>
      <w:r>
        <w:t>tubiere</w:t>
      </w:r>
      <w:r>
        <w:rPr>
          <w:spacing w:val="-1"/>
        </w:rPr>
        <w:t xml:space="preserve"> </w:t>
      </w:r>
      <w:r>
        <w:t>necesidad</w:t>
      </w:r>
      <w:r>
        <w:rPr>
          <w:spacing w:val="-3"/>
        </w:rPr>
        <w:t xml:space="preserve"> </w:t>
      </w:r>
      <w:r>
        <w:rPr>
          <w:spacing w:val="-5"/>
        </w:rPr>
        <w:t>...</w:t>
      </w:r>
    </w:p>
    <w:p w14:paraId="681026F2" w14:textId="77777777" w:rsidR="00D63F62" w:rsidRDefault="00E10E84">
      <w:pPr>
        <w:pStyle w:val="Textoindependiente"/>
        <w:spacing w:before="138"/>
        <w:ind w:left="1300"/>
      </w:pPr>
      <w:r>
        <w:t>Se</w:t>
      </w:r>
      <w:r>
        <w:rPr>
          <w:spacing w:val="-6"/>
        </w:rPr>
        <w:t xml:space="preserve"> </w:t>
      </w:r>
      <w:r>
        <w:t>gastaron</w:t>
      </w:r>
      <w:r>
        <w:rPr>
          <w:spacing w:val="-3"/>
        </w:rPr>
        <w:t xml:space="preserve"> </w:t>
      </w:r>
      <w:r>
        <w:t>2.346</w:t>
      </w:r>
      <w:r>
        <w:rPr>
          <w:spacing w:val="-5"/>
        </w:rPr>
        <w:t xml:space="preserve"> </w:t>
      </w:r>
      <w:r>
        <w:t>mrs.</w:t>
      </w:r>
      <w:r>
        <w:rPr>
          <w:spacing w:val="-4"/>
        </w:rPr>
        <w:t xml:space="preserve"> </w:t>
      </w:r>
      <w:r>
        <w:t>en</w:t>
      </w:r>
      <w:r>
        <w:rPr>
          <w:spacing w:val="-5"/>
        </w:rPr>
        <w:t xml:space="preserve"> </w:t>
      </w:r>
      <w:r>
        <w:t>adereçar,</w:t>
      </w:r>
      <w:r>
        <w:rPr>
          <w:spacing w:val="-4"/>
        </w:rPr>
        <w:t xml:space="preserve"> </w:t>
      </w:r>
      <w:r>
        <w:t>afinar</w:t>
      </w:r>
      <w:r>
        <w:rPr>
          <w:spacing w:val="-5"/>
        </w:rPr>
        <w:t xml:space="preserve"> </w:t>
      </w:r>
      <w:r>
        <w:t>y</w:t>
      </w:r>
      <w:r>
        <w:rPr>
          <w:spacing w:val="-3"/>
        </w:rPr>
        <w:t xml:space="preserve"> </w:t>
      </w:r>
      <w:r>
        <w:rPr>
          <w:spacing w:val="-2"/>
        </w:rPr>
        <w:t>limpiar.</w:t>
      </w:r>
    </w:p>
    <w:p w14:paraId="4EB30574" w14:textId="77777777" w:rsidR="00D63F62" w:rsidRDefault="00D63F62">
      <w:pPr>
        <w:pStyle w:val="Textoindependiente"/>
      </w:pPr>
    </w:p>
    <w:p w14:paraId="44E5106D" w14:textId="77777777" w:rsidR="00D63F62" w:rsidRDefault="00D63F62">
      <w:pPr>
        <w:pStyle w:val="Textoindependiente"/>
      </w:pPr>
    </w:p>
    <w:p w14:paraId="22B404E9" w14:textId="77777777" w:rsidR="00D63F62" w:rsidRDefault="00E10E84">
      <w:pPr>
        <w:pStyle w:val="Textoindependiente"/>
        <w:spacing w:line="360" w:lineRule="auto"/>
        <w:ind w:left="1300" w:right="184" w:hanging="708"/>
        <w:jc w:val="both"/>
      </w:pPr>
      <w:r>
        <w:t>Se mandó también ...</w:t>
      </w:r>
      <w:r>
        <w:rPr>
          <w:spacing w:val="40"/>
        </w:rPr>
        <w:t xml:space="preserve"> </w:t>
      </w:r>
      <w:r>
        <w:t>se rreparen todos los zimientos de la capilla mayor desta Yglesia por el zirculo y parte de fuera della ...</w:t>
      </w:r>
    </w:p>
    <w:p w14:paraId="6F2D13EA" w14:textId="77777777" w:rsidR="00D63F62" w:rsidRDefault="00D63F62">
      <w:pPr>
        <w:pStyle w:val="Textoindependiente"/>
        <w:spacing w:before="138"/>
      </w:pPr>
    </w:p>
    <w:p w14:paraId="2F61FDD5" w14:textId="77777777" w:rsidR="00D63F62" w:rsidRDefault="00E10E84">
      <w:pPr>
        <w:spacing w:line="360" w:lineRule="auto"/>
        <w:ind w:left="305" w:right="163" w:firstLine="18"/>
        <w:jc w:val="both"/>
        <w:rPr>
          <w:sz w:val="24"/>
        </w:rPr>
      </w:pPr>
      <w:r>
        <w:rPr>
          <w:sz w:val="24"/>
        </w:rPr>
        <w:t>En el año de 1690 se reconoce que son muchos los caudales existentes en la Iglesia</w:t>
      </w:r>
      <w:r>
        <w:rPr>
          <w:spacing w:val="-3"/>
          <w:sz w:val="24"/>
        </w:rPr>
        <w:t xml:space="preserve"> </w:t>
      </w:r>
      <w:r>
        <w:rPr>
          <w:sz w:val="24"/>
        </w:rPr>
        <w:t>de</w:t>
      </w:r>
      <w:r>
        <w:rPr>
          <w:spacing w:val="-17"/>
          <w:sz w:val="24"/>
        </w:rPr>
        <w:t xml:space="preserve"> </w:t>
      </w:r>
      <w:r>
        <w:rPr>
          <w:sz w:val="24"/>
        </w:rPr>
        <w:t>Ajalvir,</w:t>
      </w:r>
      <w:r>
        <w:rPr>
          <w:spacing w:val="-4"/>
          <w:sz w:val="24"/>
        </w:rPr>
        <w:t xml:space="preserve"> </w:t>
      </w:r>
      <w:r>
        <w:rPr>
          <w:sz w:val="24"/>
        </w:rPr>
        <w:t>y</w:t>
      </w:r>
      <w:r>
        <w:rPr>
          <w:spacing w:val="-3"/>
          <w:sz w:val="24"/>
        </w:rPr>
        <w:t xml:space="preserve"> </w:t>
      </w:r>
      <w:r>
        <w:rPr>
          <w:sz w:val="24"/>
        </w:rPr>
        <w:t>que</w:t>
      </w:r>
      <w:r>
        <w:rPr>
          <w:spacing w:val="-3"/>
          <w:sz w:val="24"/>
        </w:rPr>
        <w:t xml:space="preserve"> </w:t>
      </w:r>
      <w:r>
        <w:rPr>
          <w:sz w:val="24"/>
        </w:rPr>
        <w:t>hay</w:t>
      </w:r>
      <w:r>
        <w:rPr>
          <w:spacing w:val="-7"/>
          <w:sz w:val="24"/>
        </w:rPr>
        <w:t xml:space="preserve"> </w:t>
      </w:r>
      <w:r>
        <w:rPr>
          <w:sz w:val="24"/>
        </w:rPr>
        <w:t>que</w:t>
      </w:r>
      <w:r>
        <w:rPr>
          <w:spacing w:val="-5"/>
          <w:sz w:val="24"/>
        </w:rPr>
        <w:t xml:space="preserve"> </w:t>
      </w:r>
      <w:r>
        <w:rPr>
          <w:sz w:val="24"/>
        </w:rPr>
        <w:t>gastarlos,</w:t>
      </w:r>
      <w:r>
        <w:rPr>
          <w:spacing w:val="-2"/>
          <w:sz w:val="24"/>
        </w:rPr>
        <w:t xml:space="preserve"> </w:t>
      </w:r>
      <w:r>
        <w:rPr>
          <w:sz w:val="24"/>
        </w:rPr>
        <w:t>y</w:t>
      </w:r>
      <w:r>
        <w:rPr>
          <w:spacing w:val="-5"/>
          <w:sz w:val="24"/>
        </w:rPr>
        <w:t xml:space="preserve"> </w:t>
      </w:r>
      <w:r>
        <w:rPr>
          <w:sz w:val="24"/>
        </w:rPr>
        <w:t>se</w:t>
      </w:r>
      <w:r>
        <w:rPr>
          <w:spacing w:val="-3"/>
          <w:sz w:val="24"/>
        </w:rPr>
        <w:t xml:space="preserve"> </w:t>
      </w:r>
      <w:r>
        <w:rPr>
          <w:sz w:val="24"/>
        </w:rPr>
        <w:t>construye</w:t>
      </w:r>
      <w:r>
        <w:rPr>
          <w:spacing w:val="-3"/>
          <w:sz w:val="24"/>
        </w:rPr>
        <w:t xml:space="preserve"> </w:t>
      </w:r>
      <w:r>
        <w:rPr>
          <w:sz w:val="24"/>
        </w:rPr>
        <w:t>un</w:t>
      </w:r>
      <w:r>
        <w:rPr>
          <w:spacing w:val="-3"/>
          <w:sz w:val="24"/>
        </w:rPr>
        <w:t xml:space="preserve"> </w:t>
      </w:r>
      <w:r>
        <w:rPr>
          <w:sz w:val="24"/>
        </w:rPr>
        <w:t>pórtico</w:t>
      </w:r>
      <w:r>
        <w:rPr>
          <w:spacing w:val="-3"/>
          <w:sz w:val="24"/>
        </w:rPr>
        <w:t xml:space="preserve"> </w:t>
      </w:r>
      <w:r>
        <w:rPr>
          <w:sz w:val="24"/>
        </w:rPr>
        <w:t>nuevo.</w:t>
      </w:r>
      <w:r>
        <w:rPr>
          <w:spacing w:val="-2"/>
          <w:sz w:val="24"/>
        </w:rPr>
        <w:t xml:space="preserve"> </w:t>
      </w:r>
      <w:r>
        <w:rPr>
          <w:sz w:val="24"/>
        </w:rPr>
        <w:t>Dos años m</w:t>
      </w:r>
      <w:r w:rsidR="00C92CDE">
        <w:rPr>
          <w:sz w:val="24"/>
        </w:rPr>
        <w:t>á</w:t>
      </w:r>
      <w:r>
        <w:rPr>
          <w:sz w:val="24"/>
        </w:rPr>
        <w:t xml:space="preserve">s tarde, sigue </w:t>
      </w:r>
      <w:r w:rsidR="00C92CDE">
        <w:rPr>
          <w:sz w:val="24"/>
        </w:rPr>
        <w:t>habiendo</w:t>
      </w:r>
      <w:r>
        <w:rPr>
          <w:sz w:val="24"/>
        </w:rPr>
        <w:t xml:space="preserve"> mucho, y se pretende construir una torre nueva. Pero no será hasta 80 años después cuando se construya no sólo una torre nueva, sino toda la Iglesia.</w:t>
      </w:r>
    </w:p>
    <w:p w14:paraId="5D5397BD" w14:textId="77777777" w:rsidR="00D63F62" w:rsidRDefault="00D63F62">
      <w:pPr>
        <w:spacing w:line="360" w:lineRule="auto"/>
        <w:jc w:val="both"/>
        <w:rPr>
          <w:sz w:val="24"/>
        </w:rPr>
        <w:sectPr w:rsidR="00D63F62">
          <w:pgSz w:w="11900" w:h="16840"/>
          <w:pgMar w:top="1940" w:right="1260" w:bottom="1400" w:left="1680" w:header="0" w:footer="1203" w:gutter="0"/>
          <w:cols w:space="720"/>
        </w:sectPr>
      </w:pPr>
    </w:p>
    <w:p w14:paraId="6AF112D0" w14:textId="77777777" w:rsidR="00D63F62" w:rsidRDefault="006A569E">
      <w:pPr>
        <w:pStyle w:val="Textoindependiente"/>
        <w:ind w:left="304"/>
        <w:rPr>
          <w:i w:val="0"/>
          <w:sz w:val="20"/>
        </w:rPr>
      </w:pPr>
      <w:r>
        <w:rPr>
          <w:i w:val="0"/>
          <w:noProof/>
          <w:sz w:val="20"/>
          <w:lang w:eastAsia="es-ES"/>
        </w:rPr>
        <w:lastRenderedPageBreak/>
        <mc:AlternateContent>
          <mc:Choice Requires="wpg">
            <w:drawing>
              <wp:inline distT="0" distB="0" distL="0" distR="0" wp14:anchorId="36F4F929" wp14:editId="6F0770A9">
                <wp:extent cx="5401310" cy="8075930"/>
                <wp:effectExtent l="2540" t="3175" r="0" b="0"/>
                <wp:docPr id="150" name="docshapegroup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1310" cy="8075930"/>
                          <a:chOff x="0" y="0"/>
                          <a:chExt cx="8506" cy="12718"/>
                        </a:xfrm>
                      </wpg:grpSpPr>
                      <wps:wsp>
                        <wps:cNvPr id="151" name="docshape31"/>
                        <wps:cNvSpPr>
                          <a:spLocks/>
                        </wps:cNvSpPr>
                        <wps:spPr bwMode="auto">
                          <a:xfrm>
                            <a:off x="0" y="0"/>
                            <a:ext cx="8506" cy="12718"/>
                          </a:xfrm>
                          <a:custGeom>
                            <a:avLst/>
                            <a:gdLst>
                              <a:gd name="T0" fmla="*/ 8506 w 8506"/>
                              <a:gd name="T1" fmla="*/ 0 h 12718"/>
                              <a:gd name="T2" fmla="*/ 7134 w 8506"/>
                              <a:gd name="T3" fmla="*/ 0 h 12718"/>
                              <a:gd name="T4" fmla="*/ 7134 w 8506"/>
                              <a:gd name="T5" fmla="*/ 7408 h 12718"/>
                              <a:gd name="T6" fmla="*/ 7134 w 8506"/>
                              <a:gd name="T7" fmla="*/ 10318 h 12718"/>
                              <a:gd name="T8" fmla="*/ 1164 w 8506"/>
                              <a:gd name="T9" fmla="*/ 10318 h 12718"/>
                              <a:gd name="T10" fmla="*/ 1164 w 8506"/>
                              <a:gd name="T11" fmla="*/ 7408 h 12718"/>
                              <a:gd name="T12" fmla="*/ 7134 w 8506"/>
                              <a:gd name="T13" fmla="*/ 7408 h 12718"/>
                              <a:gd name="T14" fmla="*/ 7134 w 8506"/>
                              <a:gd name="T15" fmla="*/ 0 h 12718"/>
                              <a:gd name="T16" fmla="*/ 0 w 8506"/>
                              <a:gd name="T17" fmla="*/ 0 h 12718"/>
                              <a:gd name="T18" fmla="*/ 0 w 8506"/>
                              <a:gd name="T19" fmla="*/ 7408 h 12718"/>
                              <a:gd name="T20" fmla="*/ 0 w 8506"/>
                              <a:gd name="T21" fmla="*/ 10318 h 12718"/>
                              <a:gd name="T22" fmla="*/ 0 w 8506"/>
                              <a:gd name="T23" fmla="*/ 12718 h 12718"/>
                              <a:gd name="T24" fmla="*/ 8506 w 8506"/>
                              <a:gd name="T25" fmla="*/ 12718 h 12718"/>
                              <a:gd name="T26" fmla="*/ 8506 w 8506"/>
                              <a:gd name="T27" fmla="*/ 10318 h 12718"/>
                              <a:gd name="T28" fmla="*/ 8506 w 8506"/>
                              <a:gd name="T29" fmla="*/ 7408 h 12718"/>
                              <a:gd name="T30" fmla="*/ 8506 w 8506"/>
                              <a:gd name="T31" fmla="*/ 0 h 127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506" h="12718">
                                <a:moveTo>
                                  <a:pt x="8506" y="0"/>
                                </a:moveTo>
                                <a:lnTo>
                                  <a:pt x="7134" y="0"/>
                                </a:lnTo>
                                <a:lnTo>
                                  <a:pt x="7134" y="7408"/>
                                </a:lnTo>
                                <a:lnTo>
                                  <a:pt x="7134" y="10318"/>
                                </a:lnTo>
                                <a:lnTo>
                                  <a:pt x="1164" y="10318"/>
                                </a:lnTo>
                                <a:lnTo>
                                  <a:pt x="1164" y="7408"/>
                                </a:lnTo>
                                <a:lnTo>
                                  <a:pt x="7134" y="7408"/>
                                </a:lnTo>
                                <a:lnTo>
                                  <a:pt x="7134" y="0"/>
                                </a:lnTo>
                                <a:lnTo>
                                  <a:pt x="0" y="0"/>
                                </a:lnTo>
                                <a:lnTo>
                                  <a:pt x="0" y="7408"/>
                                </a:lnTo>
                                <a:lnTo>
                                  <a:pt x="0" y="10318"/>
                                </a:lnTo>
                                <a:lnTo>
                                  <a:pt x="0" y="12718"/>
                                </a:lnTo>
                                <a:lnTo>
                                  <a:pt x="8506" y="12718"/>
                                </a:lnTo>
                                <a:lnTo>
                                  <a:pt x="8506" y="10318"/>
                                </a:lnTo>
                                <a:lnTo>
                                  <a:pt x="8506" y="7408"/>
                                </a:lnTo>
                                <a:lnTo>
                                  <a:pt x="8506" y="0"/>
                                </a:lnTo>
                                <a:close/>
                              </a:path>
                            </a:pathLst>
                          </a:custGeom>
                          <a:solidFill>
                            <a:srgbClr val="E5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7" name="docshape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164" y="7408"/>
                            <a:ext cx="5968" cy="2908"/>
                          </a:xfrm>
                          <a:prstGeom prst="rect">
                            <a:avLst/>
                          </a:prstGeom>
                          <a:noFill/>
                          <a:extLst>
                            <a:ext uri="{909E8E84-426E-40DD-AFC4-6F175D3DCCD1}">
                              <a14:hiddenFill xmlns:a14="http://schemas.microsoft.com/office/drawing/2010/main">
                                <a:solidFill>
                                  <a:srgbClr val="FFFFFF"/>
                                </a:solidFill>
                              </a14:hiddenFill>
                            </a:ext>
                          </a:extLst>
                        </pic:spPr>
                      </pic:pic>
                      <wps:wsp>
                        <wps:cNvPr id="158" name="docshape33"/>
                        <wps:cNvSpPr txBox="1">
                          <a:spLocks noChangeArrowheads="1"/>
                        </wps:cNvSpPr>
                        <wps:spPr bwMode="auto">
                          <a:xfrm>
                            <a:off x="910" y="478"/>
                            <a:ext cx="6684" cy="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A4639" w14:textId="77777777" w:rsidR="002C06A5" w:rsidRDefault="002C06A5">
                              <w:pPr>
                                <w:spacing w:line="313" w:lineRule="exact"/>
                                <w:rPr>
                                  <w:b/>
                                  <w:sz w:val="28"/>
                                </w:rPr>
                              </w:pPr>
                              <w:r>
                                <w:rPr>
                                  <w:b/>
                                  <w:sz w:val="28"/>
                                </w:rPr>
                                <w:t>1664-1680:</w:t>
                              </w:r>
                              <w:r>
                                <w:rPr>
                                  <w:b/>
                                  <w:spacing w:val="-4"/>
                                  <w:sz w:val="28"/>
                                </w:rPr>
                                <w:t xml:space="preserve"> </w:t>
                              </w:r>
                              <w:r>
                                <w:rPr>
                                  <w:b/>
                                  <w:sz w:val="28"/>
                                </w:rPr>
                                <w:t>El</w:t>
                              </w:r>
                              <w:r>
                                <w:rPr>
                                  <w:b/>
                                  <w:spacing w:val="-3"/>
                                  <w:sz w:val="28"/>
                                </w:rPr>
                                <w:t xml:space="preserve"> </w:t>
                              </w:r>
                              <w:r>
                                <w:rPr>
                                  <w:b/>
                                  <w:sz w:val="28"/>
                                </w:rPr>
                                <w:t>gran</w:t>
                              </w:r>
                              <w:r>
                                <w:rPr>
                                  <w:b/>
                                  <w:spacing w:val="-3"/>
                                  <w:sz w:val="28"/>
                                </w:rPr>
                                <w:t xml:space="preserve"> </w:t>
                              </w:r>
                              <w:r>
                                <w:rPr>
                                  <w:b/>
                                  <w:sz w:val="28"/>
                                </w:rPr>
                                <w:t>periodo</w:t>
                              </w:r>
                              <w:r>
                                <w:rPr>
                                  <w:b/>
                                  <w:spacing w:val="-3"/>
                                  <w:sz w:val="28"/>
                                </w:rPr>
                                <w:t xml:space="preserve"> </w:t>
                              </w:r>
                              <w:r>
                                <w:rPr>
                                  <w:b/>
                                  <w:sz w:val="28"/>
                                </w:rPr>
                                <w:t>de</w:t>
                              </w:r>
                              <w:r>
                                <w:rPr>
                                  <w:b/>
                                  <w:spacing w:val="-5"/>
                                  <w:sz w:val="28"/>
                                </w:rPr>
                                <w:t xml:space="preserve"> </w:t>
                              </w:r>
                              <w:r>
                                <w:rPr>
                                  <w:b/>
                                  <w:sz w:val="28"/>
                                </w:rPr>
                                <w:t>inflación</w:t>
                              </w:r>
                              <w:r>
                                <w:rPr>
                                  <w:b/>
                                  <w:spacing w:val="-3"/>
                                  <w:sz w:val="28"/>
                                </w:rPr>
                                <w:t xml:space="preserve"> </w:t>
                              </w:r>
                              <w:r>
                                <w:rPr>
                                  <w:b/>
                                  <w:sz w:val="28"/>
                                </w:rPr>
                                <w:t>en</w:t>
                              </w:r>
                              <w:r>
                                <w:rPr>
                                  <w:b/>
                                  <w:spacing w:val="-3"/>
                                  <w:sz w:val="28"/>
                                </w:rPr>
                                <w:t xml:space="preserve"> </w:t>
                              </w:r>
                              <w:r>
                                <w:rPr>
                                  <w:b/>
                                  <w:spacing w:val="-2"/>
                                  <w:sz w:val="28"/>
                                </w:rPr>
                                <w:t>Castilla</w:t>
                              </w:r>
                            </w:p>
                          </w:txbxContent>
                        </wps:txbx>
                        <wps:bodyPr rot="0" vert="horz" wrap="square" lIns="0" tIns="0" rIns="0" bIns="0" anchor="t" anchorCtr="0" upright="1">
                          <a:noAutofit/>
                        </wps:bodyPr>
                      </wps:wsp>
                      <wps:wsp>
                        <wps:cNvPr id="160" name="docshape34"/>
                        <wps:cNvSpPr txBox="1">
                          <a:spLocks noChangeArrowheads="1"/>
                        </wps:cNvSpPr>
                        <wps:spPr bwMode="auto">
                          <a:xfrm>
                            <a:off x="58" y="1786"/>
                            <a:ext cx="553"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77D002" w14:textId="77777777" w:rsidR="002C06A5" w:rsidRDefault="002C06A5">
                              <w:pPr>
                                <w:spacing w:line="268" w:lineRule="exact"/>
                                <w:rPr>
                                  <w:sz w:val="24"/>
                                </w:rPr>
                              </w:pPr>
                              <w:r>
                                <w:rPr>
                                  <w:spacing w:val="-4"/>
                                  <w:sz w:val="24"/>
                                </w:rPr>
                                <w:t>1667</w:t>
                              </w:r>
                            </w:p>
                          </w:txbxContent>
                        </wps:txbx>
                        <wps:bodyPr rot="0" vert="horz" wrap="square" lIns="0" tIns="0" rIns="0" bIns="0" anchor="t" anchorCtr="0" upright="1">
                          <a:noAutofit/>
                        </wps:bodyPr>
                      </wps:wsp>
                      <wps:wsp>
                        <wps:cNvPr id="161" name="docshape35"/>
                        <wps:cNvSpPr txBox="1">
                          <a:spLocks noChangeArrowheads="1"/>
                        </wps:cNvSpPr>
                        <wps:spPr bwMode="auto">
                          <a:xfrm>
                            <a:off x="1052" y="1786"/>
                            <a:ext cx="7383" cy="1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D0064" w14:textId="77777777" w:rsidR="002C06A5" w:rsidRDefault="002C06A5">
                              <w:pPr>
                                <w:spacing w:line="360" w:lineRule="auto"/>
                                <w:ind w:right="18"/>
                                <w:jc w:val="both"/>
                                <w:rPr>
                                  <w:i/>
                                  <w:sz w:val="24"/>
                                </w:rPr>
                              </w:pPr>
                              <w:r>
                                <w:rPr>
                                  <w:i/>
                                  <w:sz w:val="24"/>
                                </w:rPr>
                                <w:t>Cargansele</w:t>
                              </w:r>
                              <w:r>
                                <w:rPr>
                                  <w:i/>
                                  <w:spacing w:val="-4"/>
                                  <w:sz w:val="24"/>
                                </w:rPr>
                                <w:t xml:space="preserve"> </w:t>
                              </w:r>
                              <w:r>
                                <w:rPr>
                                  <w:i/>
                                  <w:sz w:val="24"/>
                                </w:rPr>
                                <w:t>ducientos</w:t>
                              </w:r>
                              <w:r>
                                <w:rPr>
                                  <w:i/>
                                  <w:spacing w:val="-4"/>
                                  <w:sz w:val="24"/>
                                </w:rPr>
                                <w:t xml:space="preserve"> </w:t>
                              </w:r>
                              <w:r>
                                <w:rPr>
                                  <w:i/>
                                  <w:sz w:val="24"/>
                                </w:rPr>
                                <w:t>y</w:t>
                              </w:r>
                              <w:r>
                                <w:rPr>
                                  <w:i/>
                                  <w:spacing w:val="-4"/>
                                  <w:sz w:val="24"/>
                                </w:rPr>
                                <w:t xml:space="preserve"> </w:t>
                              </w:r>
                              <w:r>
                                <w:rPr>
                                  <w:i/>
                                  <w:sz w:val="24"/>
                                </w:rPr>
                                <w:t>nobenta</w:t>
                              </w:r>
                              <w:r>
                                <w:rPr>
                                  <w:i/>
                                  <w:spacing w:val="-2"/>
                                  <w:sz w:val="24"/>
                                </w:rPr>
                                <w:t xml:space="preserve"> </w:t>
                              </w:r>
                              <w:r>
                                <w:rPr>
                                  <w:i/>
                                  <w:sz w:val="24"/>
                                </w:rPr>
                                <w:t>reales</w:t>
                              </w:r>
                              <w:r>
                                <w:rPr>
                                  <w:i/>
                                  <w:spacing w:val="-3"/>
                                  <w:sz w:val="24"/>
                                </w:rPr>
                                <w:t xml:space="preserve"> </w:t>
                              </w:r>
                              <w:r>
                                <w:rPr>
                                  <w:i/>
                                  <w:sz w:val="24"/>
                                </w:rPr>
                                <w:t>en</w:t>
                              </w:r>
                              <w:r>
                                <w:rPr>
                                  <w:i/>
                                  <w:spacing w:val="-2"/>
                                  <w:sz w:val="24"/>
                                </w:rPr>
                                <w:t xml:space="preserve"> </w:t>
                              </w:r>
                              <w:r>
                                <w:rPr>
                                  <w:i/>
                                  <w:sz w:val="24"/>
                                </w:rPr>
                                <w:t>que</w:t>
                              </w:r>
                              <w:r>
                                <w:rPr>
                                  <w:i/>
                                  <w:spacing w:val="-4"/>
                                  <w:sz w:val="24"/>
                                </w:rPr>
                                <w:t xml:space="preserve"> </w:t>
                              </w:r>
                              <w:r>
                                <w:rPr>
                                  <w:i/>
                                  <w:sz w:val="24"/>
                                </w:rPr>
                                <w:t>se</w:t>
                              </w:r>
                              <w:r>
                                <w:rPr>
                                  <w:i/>
                                  <w:spacing w:val="-4"/>
                                  <w:sz w:val="24"/>
                                </w:rPr>
                                <w:t xml:space="preserve"> </w:t>
                              </w:r>
                              <w:r>
                                <w:rPr>
                                  <w:i/>
                                  <w:sz w:val="24"/>
                                </w:rPr>
                                <w:t>trocaron</w:t>
                              </w:r>
                              <w:r>
                                <w:rPr>
                                  <w:i/>
                                  <w:spacing w:val="-4"/>
                                  <w:sz w:val="24"/>
                                </w:rPr>
                                <w:t xml:space="preserve"> </w:t>
                              </w:r>
                              <w:r>
                                <w:rPr>
                                  <w:i/>
                                  <w:sz w:val="24"/>
                                </w:rPr>
                                <w:t>un</w:t>
                              </w:r>
                              <w:r>
                                <w:rPr>
                                  <w:i/>
                                  <w:spacing w:val="-2"/>
                                  <w:sz w:val="24"/>
                                </w:rPr>
                                <w:t xml:space="preserve"> </w:t>
                              </w:r>
                              <w:r>
                                <w:rPr>
                                  <w:i/>
                                  <w:sz w:val="24"/>
                                </w:rPr>
                                <w:t>doblon de</w:t>
                              </w:r>
                              <w:r>
                                <w:rPr>
                                  <w:i/>
                                  <w:spacing w:val="-3"/>
                                  <w:sz w:val="24"/>
                                </w:rPr>
                                <w:t xml:space="preserve"> </w:t>
                              </w:r>
                              <w:r>
                                <w:rPr>
                                  <w:i/>
                                  <w:sz w:val="24"/>
                                </w:rPr>
                                <w:t>a</w:t>
                              </w:r>
                              <w:r>
                                <w:rPr>
                                  <w:i/>
                                  <w:spacing w:val="-3"/>
                                  <w:sz w:val="24"/>
                                </w:rPr>
                                <w:t xml:space="preserve"> </w:t>
                              </w:r>
                              <w:r>
                                <w:rPr>
                                  <w:i/>
                                  <w:sz w:val="24"/>
                                </w:rPr>
                                <w:t>ocho</w:t>
                              </w:r>
                              <w:r>
                                <w:rPr>
                                  <w:i/>
                                  <w:spacing w:val="-3"/>
                                  <w:sz w:val="24"/>
                                </w:rPr>
                                <w:t xml:space="preserve"> </w:t>
                              </w:r>
                              <w:r>
                                <w:rPr>
                                  <w:i/>
                                  <w:sz w:val="24"/>
                                </w:rPr>
                                <w:t>y</w:t>
                              </w:r>
                              <w:r>
                                <w:rPr>
                                  <w:i/>
                                  <w:spacing w:val="-3"/>
                                  <w:sz w:val="24"/>
                                </w:rPr>
                                <w:t xml:space="preserve"> </w:t>
                              </w:r>
                              <w:r>
                                <w:rPr>
                                  <w:i/>
                                  <w:sz w:val="24"/>
                                </w:rPr>
                                <w:t>quatro</w:t>
                              </w:r>
                              <w:r>
                                <w:rPr>
                                  <w:i/>
                                  <w:spacing w:val="-3"/>
                                  <w:sz w:val="24"/>
                                </w:rPr>
                                <w:t xml:space="preserve"> </w:t>
                              </w:r>
                              <w:r>
                                <w:rPr>
                                  <w:i/>
                                  <w:sz w:val="24"/>
                                </w:rPr>
                                <w:t>reales</w:t>
                              </w:r>
                              <w:r>
                                <w:rPr>
                                  <w:i/>
                                  <w:spacing w:val="-3"/>
                                  <w:sz w:val="24"/>
                                </w:rPr>
                                <w:t xml:space="preserve"> </w:t>
                              </w:r>
                              <w:r>
                                <w:rPr>
                                  <w:i/>
                                  <w:sz w:val="24"/>
                                </w:rPr>
                                <w:t>de</w:t>
                              </w:r>
                              <w:r>
                                <w:rPr>
                                  <w:i/>
                                  <w:spacing w:val="-3"/>
                                  <w:sz w:val="24"/>
                                </w:rPr>
                                <w:t xml:space="preserve"> </w:t>
                              </w:r>
                              <w:r>
                                <w:rPr>
                                  <w:i/>
                                  <w:sz w:val="24"/>
                                </w:rPr>
                                <w:t>a</w:t>
                              </w:r>
                              <w:r>
                                <w:rPr>
                                  <w:i/>
                                  <w:spacing w:val="-5"/>
                                  <w:sz w:val="24"/>
                                </w:rPr>
                                <w:t xml:space="preserve"> </w:t>
                              </w:r>
                              <w:r>
                                <w:rPr>
                                  <w:i/>
                                  <w:sz w:val="24"/>
                                </w:rPr>
                                <w:t>ocho</w:t>
                              </w:r>
                              <w:r>
                                <w:rPr>
                                  <w:i/>
                                  <w:spacing w:val="-3"/>
                                  <w:sz w:val="24"/>
                                </w:rPr>
                                <w:t xml:space="preserve"> </w:t>
                              </w:r>
                              <w:r>
                                <w:rPr>
                                  <w:i/>
                                  <w:sz w:val="24"/>
                                </w:rPr>
                                <w:t>que</w:t>
                              </w:r>
                              <w:r>
                                <w:rPr>
                                  <w:i/>
                                  <w:spacing w:val="-3"/>
                                  <w:sz w:val="24"/>
                                </w:rPr>
                                <w:t xml:space="preserve"> </w:t>
                              </w:r>
                              <w:r>
                                <w:rPr>
                                  <w:i/>
                                  <w:sz w:val="24"/>
                                </w:rPr>
                                <w:t>la</w:t>
                              </w:r>
                              <w:r>
                                <w:rPr>
                                  <w:i/>
                                  <w:spacing w:val="-7"/>
                                  <w:sz w:val="24"/>
                                </w:rPr>
                                <w:t xml:space="preserve"> </w:t>
                              </w:r>
                              <w:r>
                                <w:rPr>
                                  <w:i/>
                                  <w:sz w:val="24"/>
                                </w:rPr>
                                <w:t>Yglesia</w:t>
                              </w:r>
                              <w:r>
                                <w:rPr>
                                  <w:i/>
                                  <w:spacing w:val="-3"/>
                                  <w:sz w:val="24"/>
                                </w:rPr>
                                <w:t xml:space="preserve"> </w:t>
                              </w:r>
                              <w:r>
                                <w:rPr>
                                  <w:i/>
                                  <w:sz w:val="24"/>
                                </w:rPr>
                                <w:t>tenia</w:t>
                              </w:r>
                              <w:r>
                                <w:rPr>
                                  <w:i/>
                                  <w:spacing w:val="-3"/>
                                  <w:sz w:val="24"/>
                                </w:rPr>
                                <w:t xml:space="preserve"> </w:t>
                              </w:r>
                              <w:r>
                                <w:rPr>
                                  <w:i/>
                                  <w:sz w:val="24"/>
                                </w:rPr>
                                <w:t>[..]</w:t>
                              </w:r>
                              <w:r>
                                <w:rPr>
                                  <w:i/>
                                  <w:spacing w:val="-4"/>
                                  <w:sz w:val="24"/>
                                </w:rPr>
                                <w:t xml:space="preserve"> </w:t>
                              </w:r>
                              <w:r>
                                <w:rPr>
                                  <w:i/>
                                  <w:sz w:val="24"/>
                                </w:rPr>
                                <w:t>al</w:t>
                              </w:r>
                              <w:r>
                                <w:rPr>
                                  <w:i/>
                                  <w:spacing w:val="-3"/>
                                  <w:sz w:val="24"/>
                                </w:rPr>
                                <w:t xml:space="preserve"> </w:t>
                              </w:r>
                              <w:r>
                                <w:rPr>
                                  <w:i/>
                                  <w:sz w:val="24"/>
                                </w:rPr>
                                <w:t>tiempo de</w:t>
                              </w:r>
                              <w:r>
                                <w:rPr>
                                  <w:i/>
                                  <w:spacing w:val="-2"/>
                                  <w:sz w:val="24"/>
                                </w:rPr>
                                <w:t xml:space="preserve"> </w:t>
                              </w:r>
                              <w:r>
                                <w:rPr>
                                  <w:i/>
                                  <w:sz w:val="24"/>
                                </w:rPr>
                                <w:t>la</w:t>
                              </w:r>
                              <w:r>
                                <w:rPr>
                                  <w:i/>
                                  <w:spacing w:val="-2"/>
                                  <w:sz w:val="24"/>
                                </w:rPr>
                                <w:t xml:space="preserve"> </w:t>
                              </w:r>
                              <w:r>
                                <w:rPr>
                                  <w:i/>
                                  <w:sz w:val="24"/>
                                </w:rPr>
                                <w:t>vaja</w:t>
                              </w:r>
                              <w:r>
                                <w:rPr>
                                  <w:i/>
                                  <w:spacing w:val="-2"/>
                                  <w:sz w:val="24"/>
                                </w:rPr>
                                <w:t xml:space="preserve"> </w:t>
                              </w:r>
                              <w:r>
                                <w:rPr>
                                  <w:i/>
                                  <w:sz w:val="24"/>
                                </w:rPr>
                                <w:t>de la moneda y</w:t>
                              </w:r>
                              <w:r>
                                <w:rPr>
                                  <w:i/>
                                  <w:spacing w:val="-2"/>
                                  <w:sz w:val="24"/>
                                </w:rPr>
                                <w:t xml:space="preserve"> </w:t>
                              </w:r>
                              <w:r>
                                <w:rPr>
                                  <w:i/>
                                  <w:sz w:val="24"/>
                                </w:rPr>
                                <w:t>se trocaron a Catorce reales y</w:t>
                              </w:r>
                              <w:r>
                                <w:rPr>
                                  <w:i/>
                                  <w:spacing w:val="-2"/>
                                  <w:sz w:val="24"/>
                                </w:rPr>
                                <w:t xml:space="preserve"> </w:t>
                              </w:r>
                              <w:r>
                                <w:rPr>
                                  <w:i/>
                                  <w:sz w:val="24"/>
                                </w:rPr>
                                <w:t>medio cada</w:t>
                              </w:r>
                            </w:p>
                            <w:p w14:paraId="37D4CB4E" w14:textId="77777777" w:rsidR="002C06A5" w:rsidRDefault="002C06A5">
                              <w:pPr>
                                <w:jc w:val="both"/>
                                <w:rPr>
                                  <w:i/>
                                  <w:sz w:val="24"/>
                                </w:rPr>
                              </w:pPr>
                              <w:r>
                                <w:rPr>
                                  <w:i/>
                                  <w:sz w:val="24"/>
                                </w:rPr>
                                <w:t>uno</w:t>
                              </w:r>
                              <w:r>
                                <w:rPr>
                                  <w:i/>
                                  <w:spacing w:val="-4"/>
                                  <w:sz w:val="24"/>
                                </w:rPr>
                                <w:t xml:space="preserve"> </w:t>
                              </w:r>
                              <w:r>
                                <w:rPr>
                                  <w:i/>
                                  <w:sz w:val="24"/>
                                </w:rPr>
                                <w:t>como</w:t>
                              </w:r>
                              <w:r>
                                <w:rPr>
                                  <w:i/>
                                  <w:spacing w:val="-3"/>
                                  <w:sz w:val="24"/>
                                </w:rPr>
                                <w:t xml:space="preserve"> </w:t>
                              </w:r>
                              <w:r>
                                <w:rPr>
                                  <w:i/>
                                  <w:sz w:val="24"/>
                                </w:rPr>
                                <w:t>consto</w:t>
                              </w:r>
                              <w:r>
                                <w:rPr>
                                  <w:i/>
                                  <w:spacing w:val="-4"/>
                                  <w:sz w:val="24"/>
                                </w:rPr>
                                <w:t xml:space="preserve"> </w:t>
                              </w:r>
                              <w:r>
                                <w:rPr>
                                  <w:i/>
                                  <w:sz w:val="24"/>
                                </w:rPr>
                                <w:t>de</w:t>
                              </w:r>
                              <w:r>
                                <w:rPr>
                                  <w:i/>
                                  <w:spacing w:val="-3"/>
                                  <w:sz w:val="24"/>
                                </w:rPr>
                                <w:t xml:space="preserve"> </w:t>
                              </w:r>
                              <w:r>
                                <w:rPr>
                                  <w:i/>
                                  <w:sz w:val="24"/>
                                </w:rPr>
                                <w:t>certificacion</w:t>
                              </w:r>
                              <w:r>
                                <w:rPr>
                                  <w:i/>
                                  <w:spacing w:val="-4"/>
                                  <w:sz w:val="24"/>
                                </w:rPr>
                                <w:t xml:space="preserve"> </w:t>
                              </w:r>
                              <w:r>
                                <w:rPr>
                                  <w:i/>
                                  <w:sz w:val="24"/>
                                </w:rPr>
                                <w:t>del</w:t>
                              </w:r>
                              <w:r>
                                <w:rPr>
                                  <w:i/>
                                  <w:spacing w:val="-3"/>
                                  <w:sz w:val="24"/>
                                </w:rPr>
                                <w:t xml:space="preserve"> </w:t>
                              </w:r>
                              <w:r>
                                <w:rPr>
                                  <w:i/>
                                  <w:spacing w:val="-2"/>
                                  <w:sz w:val="24"/>
                                </w:rPr>
                                <w:t>contraste.</w:t>
                              </w:r>
                            </w:p>
                          </w:txbxContent>
                        </wps:txbx>
                        <wps:bodyPr rot="0" vert="horz" wrap="square" lIns="0" tIns="0" rIns="0" bIns="0" anchor="t" anchorCtr="0" upright="1">
                          <a:noAutofit/>
                        </wps:bodyPr>
                      </wps:wsp>
                      <wps:wsp>
                        <wps:cNvPr id="162" name="docshape36"/>
                        <wps:cNvSpPr txBox="1">
                          <a:spLocks noChangeArrowheads="1"/>
                        </wps:cNvSpPr>
                        <wps:spPr bwMode="auto">
                          <a:xfrm>
                            <a:off x="58" y="3856"/>
                            <a:ext cx="8405" cy="1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1797C" w14:textId="77777777" w:rsidR="002C06A5" w:rsidRDefault="002C06A5">
                              <w:pPr>
                                <w:spacing w:line="360" w:lineRule="auto"/>
                                <w:ind w:right="18"/>
                                <w:jc w:val="both"/>
                                <w:rPr>
                                  <w:sz w:val="24"/>
                                </w:rPr>
                              </w:pPr>
                              <w:r>
                                <w:rPr>
                                  <w:sz w:val="24"/>
                                </w:rPr>
                                <w:t>Por real orden de 1660, se mandó acuñar en todas las cecas una nueva serie de monedas de vellón rico, 7% plata + 93% cobre, llamada “</w:t>
                              </w:r>
                              <w:r>
                                <w:rPr>
                                  <w:i/>
                                  <w:sz w:val="24"/>
                                </w:rPr>
                                <w:t>nueva moneda de plata</w:t>
                              </w:r>
                              <w:r>
                                <w:rPr>
                                  <w:i/>
                                  <w:spacing w:val="40"/>
                                  <w:sz w:val="24"/>
                                </w:rPr>
                                <w:t xml:space="preserve"> </w:t>
                              </w:r>
                              <w:r>
                                <w:rPr>
                                  <w:i/>
                                  <w:sz w:val="24"/>
                                </w:rPr>
                                <w:t>ligada</w:t>
                              </w:r>
                              <w:r>
                                <w:rPr>
                                  <w:i/>
                                  <w:spacing w:val="40"/>
                                  <w:sz w:val="24"/>
                                </w:rPr>
                                <w:t xml:space="preserve"> </w:t>
                              </w:r>
                              <w:r>
                                <w:rPr>
                                  <w:i/>
                                  <w:sz w:val="24"/>
                                </w:rPr>
                                <w:t>de</w:t>
                              </w:r>
                              <w:r>
                                <w:rPr>
                                  <w:i/>
                                  <w:spacing w:val="40"/>
                                  <w:sz w:val="24"/>
                                </w:rPr>
                                <w:t xml:space="preserve"> </w:t>
                              </w:r>
                              <w:r>
                                <w:rPr>
                                  <w:i/>
                                  <w:sz w:val="24"/>
                                </w:rPr>
                                <w:t>cobre”</w:t>
                              </w:r>
                              <w:r>
                                <w:rPr>
                                  <w:sz w:val="24"/>
                                </w:rPr>
                                <w:t>.</w:t>
                              </w:r>
                              <w:r>
                                <w:rPr>
                                  <w:spacing w:val="40"/>
                                  <w:sz w:val="24"/>
                                </w:rPr>
                                <w:t xml:space="preserve"> </w:t>
                              </w:r>
                              <w:r>
                                <w:rPr>
                                  <w:sz w:val="24"/>
                                </w:rPr>
                                <w:t>Su</w:t>
                              </w:r>
                              <w:r>
                                <w:rPr>
                                  <w:spacing w:val="40"/>
                                  <w:sz w:val="24"/>
                                </w:rPr>
                                <w:t xml:space="preserve"> </w:t>
                              </w:r>
                              <w:r>
                                <w:rPr>
                                  <w:sz w:val="24"/>
                                </w:rPr>
                                <w:t>producción</w:t>
                              </w:r>
                              <w:r>
                                <w:rPr>
                                  <w:spacing w:val="40"/>
                                  <w:sz w:val="24"/>
                                </w:rPr>
                                <w:t xml:space="preserve"> </w:t>
                              </w:r>
                              <w:r>
                                <w:rPr>
                                  <w:sz w:val="24"/>
                                </w:rPr>
                                <w:t>terminó</w:t>
                              </w:r>
                              <w:r>
                                <w:rPr>
                                  <w:spacing w:val="40"/>
                                  <w:sz w:val="24"/>
                                </w:rPr>
                                <w:t xml:space="preserve"> </w:t>
                              </w:r>
                              <w:r>
                                <w:rPr>
                                  <w:sz w:val="24"/>
                                </w:rPr>
                                <w:t>en</w:t>
                              </w:r>
                              <w:r>
                                <w:rPr>
                                  <w:spacing w:val="40"/>
                                  <w:sz w:val="24"/>
                                </w:rPr>
                                <w:t xml:space="preserve"> </w:t>
                              </w:r>
                              <w:r>
                                <w:rPr>
                                  <w:sz w:val="24"/>
                                </w:rPr>
                                <w:t>1664,</w:t>
                              </w:r>
                              <w:r>
                                <w:rPr>
                                  <w:spacing w:val="40"/>
                                  <w:sz w:val="24"/>
                                </w:rPr>
                                <w:t xml:space="preserve"> </w:t>
                              </w:r>
                              <w:r>
                                <w:rPr>
                                  <w:sz w:val="24"/>
                                </w:rPr>
                                <w:t>y</w:t>
                              </w:r>
                              <w:r>
                                <w:rPr>
                                  <w:spacing w:val="40"/>
                                  <w:sz w:val="24"/>
                                </w:rPr>
                                <w:t xml:space="preserve"> </w:t>
                              </w:r>
                              <w:r>
                                <w:rPr>
                                  <w:sz w:val="24"/>
                                </w:rPr>
                                <w:t>se</w:t>
                              </w:r>
                              <w:r>
                                <w:rPr>
                                  <w:spacing w:val="40"/>
                                  <w:sz w:val="24"/>
                                </w:rPr>
                                <w:t xml:space="preserve"> </w:t>
                              </w:r>
                              <w:r>
                                <w:rPr>
                                  <w:sz w:val="24"/>
                                </w:rPr>
                                <w:t>decretó</w:t>
                              </w:r>
                              <w:r>
                                <w:rPr>
                                  <w:spacing w:val="40"/>
                                  <w:sz w:val="24"/>
                                </w:rPr>
                                <w:t xml:space="preserve"> </w:t>
                              </w:r>
                              <w:r>
                                <w:rPr>
                                  <w:sz w:val="24"/>
                                </w:rPr>
                                <w:t>una</w:t>
                              </w:r>
                            </w:p>
                            <w:p w14:paraId="5FDE950A" w14:textId="77777777" w:rsidR="002C06A5" w:rsidRDefault="002C06A5">
                              <w:pPr>
                                <w:jc w:val="both"/>
                                <w:rPr>
                                  <w:sz w:val="24"/>
                                </w:rPr>
                              </w:pPr>
                              <w:r>
                                <w:rPr>
                                  <w:sz w:val="24"/>
                                </w:rPr>
                                <w:t>bajada</w:t>
                              </w:r>
                              <w:r>
                                <w:rPr>
                                  <w:spacing w:val="-1"/>
                                  <w:sz w:val="24"/>
                                </w:rPr>
                                <w:t xml:space="preserve"> </w:t>
                              </w:r>
                              <w:r>
                                <w:rPr>
                                  <w:sz w:val="24"/>
                                </w:rPr>
                                <w:t>de</w:t>
                              </w:r>
                              <w:r>
                                <w:rPr>
                                  <w:spacing w:val="-3"/>
                                  <w:sz w:val="24"/>
                                </w:rPr>
                                <w:t xml:space="preserve"> </w:t>
                              </w:r>
                              <w:r>
                                <w:rPr>
                                  <w:sz w:val="24"/>
                                </w:rPr>
                                <w:t>la</w:t>
                              </w:r>
                              <w:r>
                                <w:rPr>
                                  <w:spacing w:val="-3"/>
                                  <w:sz w:val="24"/>
                                </w:rPr>
                                <w:t xml:space="preserve"> </w:t>
                              </w:r>
                              <w:r>
                                <w:rPr>
                                  <w:sz w:val="24"/>
                                </w:rPr>
                                <w:t>moneda</w:t>
                              </w:r>
                              <w:r>
                                <w:rPr>
                                  <w:spacing w:val="-3"/>
                                  <w:sz w:val="24"/>
                                </w:rPr>
                                <w:t xml:space="preserve"> </w:t>
                              </w:r>
                              <w:r>
                                <w:rPr>
                                  <w:sz w:val="24"/>
                                </w:rPr>
                                <w:t>de</w:t>
                              </w:r>
                              <w:r>
                                <w:rPr>
                                  <w:spacing w:val="-3"/>
                                  <w:sz w:val="24"/>
                                </w:rPr>
                                <w:t xml:space="preserve"> </w:t>
                              </w:r>
                              <w:r>
                                <w:rPr>
                                  <w:sz w:val="24"/>
                                </w:rPr>
                                <w:t>vellón</w:t>
                              </w:r>
                              <w:r>
                                <w:rPr>
                                  <w:spacing w:val="-3"/>
                                  <w:sz w:val="24"/>
                                </w:rPr>
                                <w:t xml:space="preserve"> </w:t>
                              </w:r>
                              <w:r>
                                <w:rPr>
                                  <w:sz w:val="24"/>
                                </w:rPr>
                                <w:t>hasta</w:t>
                              </w:r>
                              <w:r>
                                <w:rPr>
                                  <w:spacing w:val="-1"/>
                                  <w:sz w:val="24"/>
                                </w:rPr>
                                <w:t xml:space="preserve"> </w:t>
                              </w:r>
                              <w:r>
                                <w:rPr>
                                  <w:sz w:val="24"/>
                                </w:rPr>
                                <w:t>la</w:t>
                              </w:r>
                              <w:r>
                                <w:rPr>
                                  <w:spacing w:val="-1"/>
                                  <w:sz w:val="24"/>
                                </w:rPr>
                                <w:t xml:space="preserve"> </w:t>
                              </w:r>
                              <w:r>
                                <w:rPr>
                                  <w:sz w:val="24"/>
                                </w:rPr>
                                <w:t>mitad</w:t>
                              </w:r>
                              <w:r>
                                <w:rPr>
                                  <w:spacing w:val="-3"/>
                                  <w:sz w:val="24"/>
                                </w:rPr>
                                <w:t xml:space="preserve"> </w:t>
                              </w:r>
                              <w:r>
                                <w:rPr>
                                  <w:sz w:val="24"/>
                                </w:rPr>
                                <w:t>de</w:t>
                              </w:r>
                              <w:r>
                                <w:rPr>
                                  <w:spacing w:val="-3"/>
                                  <w:sz w:val="24"/>
                                </w:rPr>
                                <w:t xml:space="preserve"> </w:t>
                              </w:r>
                              <w:r>
                                <w:rPr>
                                  <w:sz w:val="24"/>
                                </w:rPr>
                                <w:t>su</w:t>
                              </w:r>
                              <w:r>
                                <w:rPr>
                                  <w:spacing w:val="-2"/>
                                  <w:sz w:val="24"/>
                                </w:rPr>
                                <w:t xml:space="preserve"> valor.</w:t>
                              </w:r>
                            </w:p>
                          </w:txbxContent>
                        </wps:txbx>
                        <wps:bodyPr rot="0" vert="horz" wrap="square" lIns="0" tIns="0" rIns="0" bIns="0" anchor="t" anchorCtr="0" upright="1">
                          <a:noAutofit/>
                        </wps:bodyPr>
                      </wps:wsp>
                      <wps:wsp>
                        <wps:cNvPr id="163" name="docshape37"/>
                        <wps:cNvSpPr txBox="1">
                          <a:spLocks noChangeArrowheads="1"/>
                        </wps:cNvSpPr>
                        <wps:spPr bwMode="auto">
                          <a:xfrm>
                            <a:off x="58" y="5926"/>
                            <a:ext cx="8396" cy="1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EC940" w14:textId="77777777" w:rsidR="002C06A5" w:rsidRDefault="002C06A5">
                              <w:pPr>
                                <w:spacing w:line="360" w:lineRule="auto"/>
                                <w:rPr>
                                  <w:sz w:val="24"/>
                                </w:rPr>
                              </w:pPr>
                              <w:r>
                                <w:rPr>
                                  <w:sz w:val="24"/>
                                </w:rPr>
                                <w:t>Las mismas monedas de plata y oro se continuaron acuñando en tiempos de Felipe</w:t>
                              </w:r>
                              <w:r>
                                <w:rPr>
                                  <w:spacing w:val="40"/>
                                  <w:sz w:val="24"/>
                                </w:rPr>
                                <w:t xml:space="preserve"> </w:t>
                              </w:r>
                              <w:r>
                                <w:rPr>
                                  <w:sz w:val="24"/>
                                </w:rPr>
                                <w:t>IV</w:t>
                              </w:r>
                              <w:r>
                                <w:rPr>
                                  <w:spacing w:val="40"/>
                                  <w:sz w:val="24"/>
                                </w:rPr>
                                <w:t xml:space="preserve"> </w:t>
                              </w:r>
                              <w:r>
                                <w:rPr>
                                  <w:sz w:val="24"/>
                                </w:rPr>
                                <w:t>hasta</w:t>
                              </w:r>
                              <w:r>
                                <w:rPr>
                                  <w:spacing w:val="40"/>
                                  <w:sz w:val="24"/>
                                </w:rPr>
                                <w:t xml:space="preserve"> </w:t>
                              </w:r>
                              <w:r>
                                <w:rPr>
                                  <w:sz w:val="24"/>
                                </w:rPr>
                                <w:t>1665,</w:t>
                              </w:r>
                              <w:r>
                                <w:rPr>
                                  <w:spacing w:val="40"/>
                                  <w:sz w:val="24"/>
                                </w:rPr>
                                <w:t xml:space="preserve"> </w:t>
                              </w:r>
                              <w:r>
                                <w:rPr>
                                  <w:sz w:val="24"/>
                                </w:rPr>
                                <w:t>como</w:t>
                              </w:r>
                              <w:r>
                                <w:rPr>
                                  <w:spacing w:val="40"/>
                                  <w:sz w:val="24"/>
                                </w:rPr>
                                <w:t xml:space="preserve"> </w:t>
                              </w:r>
                              <w:r>
                                <w:rPr>
                                  <w:sz w:val="24"/>
                                </w:rPr>
                                <w:t>lo</w:t>
                              </w:r>
                              <w:r>
                                <w:rPr>
                                  <w:spacing w:val="40"/>
                                  <w:sz w:val="24"/>
                                </w:rPr>
                                <w:t xml:space="preserve"> </w:t>
                              </w:r>
                              <w:r>
                                <w:rPr>
                                  <w:sz w:val="24"/>
                                </w:rPr>
                                <w:t>habían</w:t>
                              </w:r>
                              <w:r>
                                <w:rPr>
                                  <w:spacing w:val="40"/>
                                  <w:sz w:val="24"/>
                                </w:rPr>
                                <w:t xml:space="preserve"> </w:t>
                              </w:r>
                              <w:r>
                                <w:rPr>
                                  <w:sz w:val="24"/>
                                </w:rPr>
                                <w:t>hecho</w:t>
                              </w:r>
                              <w:r>
                                <w:rPr>
                                  <w:spacing w:val="40"/>
                                  <w:sz w:val="24"/>
                                </w:rPr>
                                <w:t xml:space="preserve"> </w:t>
                              </w:r>
                              <w:r>
                                <w:rPr>
                                  <w:sz w:val="24"/>
                                </w:rPr>
                                <w:t>antes</w:t>
                              </w:r>
                              <w:r>
                                <w:rPr>
                                  <w:spacing w:val="40"/>
                                  <w:sz w:val="24"/>
                                </w:rPr>
                                <w:t xml:space="preserve"> </w:t>
                              </w:r>
                              <w:r>
                                <w:rPr>
                                  <w:sz w:val="24"/>
                                </w:rPr>
                                <w:t>su</w:t>
                              </w:r>
                              <w:r>
                                <w:rPr>
                                  <w:spacing w:val="40"/>
                                  <w:sz w:val="24"/>
                                </w:rPr>
                                <w:t xml:space="preserve"> </w:t>
                              </w:r>
                              <w:r>
                                <w:rPr>
                                  <w:sz w:val="24"/>
                                </w:rPr>
                                <w:t>padre</w:t>
                              </w:r>
                              <w:r>
                                <w:rPr>
                                  <w:spacing w:val="40"/>
                                  <w:sz w:val="24"/>
                                </w:rPr>
                                <w:t xml:space="preserve"> </w:t>
                              </w:r>
                              <w:r>
                                <w:rPr>
                                  <w:sz w:val="24"/>
                                </w:rPr>
                                <w:t>y</w:t>
                              </w:r>
                              <w:r>
                                <w:rPr>
                                  <w:spacing w:val="40"/>
                                  <w:sz w:val="24"/>
                                </w:rPr>
                                <w:t xml:space="preserve"> </w:t>
                              </w:r>
                              <w:r>
                                <w:rPr>
                                  <w:sz w:val="24"/>
                                </w:rPr>
                                <w:t>su</w:t>
                              </w:r>
                              <w:r>
                                <w:rPr>
                                  <w:spacing w:val="40"/>
                                  <w:sz w:val="24"/>
                                </w:rPr>
                                <w:t xml:space="preserve"> </w:t>
                              </w:r>
                              <w:r>
                                <w:rPr>
                                  <w:sz w:val="24"/>
                                </w:rPr>
                                <w:t>abuelo,</w:t>
                              </w:r>
                            </w:p>
                            <w:p w14:paraId="4D7B7617" w14:textId="77777777" w:rsidR="002C06A5" w:rsidRDefault="002C06A5">
                              <w:pPr>
                                <w:rPr>
                                  <w:sz w:val="24"/>
                                </w:rPr>
                              </w:pPr>
                              <w:r>
                                <w:rPr>
                                  <w:sz w:val="24"/>
                                </w:rPr>
                                <w:t>cambiando</w:t>
                              </w:r>
                              <w:r>
                                <w:rPr>
                                  <w:spacing w:val="-5"/>
                                  <w:sz w:val="24"/>
                                </w:rPr>
                                <w:t xml:space="preserve"> </w:t>
                              </w:r>
                              <w:r>
                                <w:rPr>
                                  <w:sz w:val="24"/>
                                </w:rPr>
                                <w:t>únicamente</w:t>
                              </w:r>
                              <w:r>
                                <w:rPr>
                                  <w:spacing w:val="-4"/>
                                  <w:sz w:val="24"/>
                                </w:rPr>
                                <w:t xml:space="preserve"> </w:t>
                              </w:r>
                              <w:r>
                                <w:rPr>
                                  <w:sz w:val="24"/>
                                </w:rPr>
                                <w:t>el</w:t>
                              </w:r>
                              <w:r>
                                <w:rPr>
                                  <w:spacing w:val="-4"/>
                                  <w:sz w:val="24"/>
                                </w:rPr>
                                <w:t xml:space="preserve"> </w:t>
                              </w:r>
                              <w:r>
                                <w:rPr>
                                  <w:sz w:val="24"/>
                                </w:rPr>
                                <w:t>ordinal</w:t>
                              </w:r>
                              <w:r>
                                <w:rPr>
                                  <w:spacing w:val="-2"/>
                                  <w:sz w:val="24"/>
                                </w:rPr>
                                <w:t xml:space="preserve"> </w:t>
                              </w:r>
                              <w:r>
                                <w:rPr>
                                  <w:sz w:val="24"/>
                                </w:rPr>
                                <w:t>del</w:t>
                              </w:r>
                              <w:r>
                                <w:rPr>
                                  <w:spacing w:val="-4"/>
                                  <w:sz w:val="24"/>
                                </w:rPr>
                                <w:t xml:space="preserve"> rey.</w:t>
                              </w:r>
                            </w:p>
                          </w:txbxContent>
                        </wps:txbx>
                        <wps:bodyPr rot="0" vert="horz" wrap="square" lIns="0" tIns="0" rIns="0" bIns="0" anchor="t" anchorCtr="0" upright="1">
                          <a:noAutofit/>
                        </wps:bodyPr>
                      </wps:wsp>
                      <wps:wsp>
                        <wps:cNvPr id="164" name="docshape38"/>
                        <wps:cNvSpPr txBox="1">
                          <a:spLocks noChangeArrowheads="1"/>
                        </wps:cNvSpPr>
                        <wps:spPr bwMode="auto">
                          <a:xfrm>
                            <a:off x="1728" y="10876"/>
                            <a:ext cx="5068"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C3FEE" w14:textId="77777777" w:rsidR="002C06A5" w:rsidRDefault="002C06A5">
                              <w:pPr>
                                <w:spacing w:line="223" w:lineRule="exact"/>
                                <w:ind w:right="68"/>
                                <w:jc w:val="center"/>
                                <w:rPr>
                                  <w:sz w:val="20"/>
                                </w:rPr>
                              </w:pPr>
                              <w:r>
                                <w:rPr>
                                  <w:sz w:val="20"/>
                                </w:rPr>
                                <w:t>Reales</w:t>
                              </w:r>
                              <w:r>
                                <w:rPr>
                                  <w:spacing w:val="-4"/>
                                  <w:sz w:val="20"/>
                                </w:rPr>
                                <w:t xml:space="preserve"> </w:t>
                              </w:r>
                              <w:r>
                                <w:rPr>
                                  <w:sz w:val="20"/>
                                </w:rPr>
                                <w:t>de</w:t>
                              </w:r>
                              <w:r>
                                <w:rPr>
                                  <w:spacing w:val="-3"/>
                                  <w:sz w:val="20"/>
                                </w:rPr>
                                <w:t xml:space="preserve"> </w:t>
                              </w:r>
                              <w:r>
                                <w:rPr>
                                  <w:sz w:val="20"/>
                                </w:rPr>
                                <w:t>plata</w:t>
                              </w:r>
                              <w:r>
                                <w:rPr>
                                  <w:spacing w:val="-3"/>
                                  <w:sz w:val="20"/>
                                </w:rPr>
                                <w:t xml:space="preserve"> </w:t>
                              </w:r>
                              <w:r>
                                <w:rPr>
                                  <w:sz w:val="20"/>
                                </w:rPr>
                                <w:t>de</w:t>
                              </w:r>
                              <w:r>
                                <w:rPr>
                                  <w:spacing w:val="-4"/>
                                  <w:sz w:val="20"/>
                                </w:rPr>
                                <w:t xml:space="preserve"> </w:t>
                              </w:r>
                              <w:r>
                                <w:rPr>
                                  <w:sz w:val="20"/>
                                </w:rPr>
                                <w:t>Felipe</w:t>
                              </w:r>
                              <w:r>
                                <w:rPr>
                                  <w:spacing w:val="-3"/>
                                  <w:sz w:val="20"/>
                                </w:rPr>
                                <w:t xml:space="preserve"> </w:t>
                              </w:r>
                              <w:r>
                                <w:rPr>
                                  <w:spacing w:val="-5"/>
                                  <w:sz w:val="20"/>
                                </w:rPr>
                                <w:t>IV.</w:t>
                              </w:r>
                            </w:p>
                            <w:p w14:paraId="36CD820D" w14:textId="77777777" w:rsidR="002C06A5" w:rsidRDefault="002C06A5">
                              <w:pPr>
                                <w:spacing w:before="114"/>
                                <w:ind w:right="18"/>
                                <w:jc w:val="center"/>
                                <w:rPr>
                                  <w:sz w:val="20"/>
                                </w:rPr>
                              </w:pPr>
                              <w:r>
                                <w:rPr>
                                  <w:sz w:val="20"/>
                                </w:rPr>
                                <w:t>Cinquentín</w:t>
                              </w:r>
                              <w:r>
                                <w:rPr>
                                  <w:spacing w:val="-4"/>
                                  <w:sz w:val="20"/>
                                </w:rPr>
                                <w:t xml:space="preserve"> </w:t>
                              </w:r>
                              <w:r>
                                <w:rPr>
                                  <w:sz w:val="20"/>
                                </w:rPr>
                                <w:t>de</w:t>
                              </w:r>
                              <w:r>
                                <w:rPr>
                                  <w:spacing w:val="-4"/>
                                  <w:sz w:val="20"/>
                                </w:rPr>
                                <w:t xml:space="preserve"> </w:t>
                              </w:r>
                              <w:r>
                                <w:rPr>
                                  <w:sz w:val="20"/>
                                </w:rPr>
                                <w:t>50</w:t>
                              </w:r>
                              <w:r>
                                <w:rPr>
                                  <w:spacing w:val="-3"/>
                                  <w:sz w:val="20"/>
                                </w:rPr>
                                <w:t xml:space="preserve"> </w:t>
                              </w:r>
                              <w:r>
                                <w:rPr>
                                  <w:sz w:val="20"/>
                                </w:rPr>
                                <w:t>reales.</w:t>
                              </w:r>
                              <w:r>
                                <w:rPr>
                                  <w:spacing w:val="-4"/>
                                  <w:sz w:val="20"/>
                                </w:rPr>
                                <w:t xml:space="preserve"> </w:t>
                              </w:r>
                              <w:r>
                                <w:rPr>
                                  <w:sz w:val="20"/>
                                </w:rPr>
                                <w:t>Diámetro:</w:t>
                              </w:r>
                              <w:r>
                                <w:rPr>
                                  <w:spacing w:val="-3"/>
                                  <w:sz w:val="20"/>
                                </w:rPr>
                                <w:t xml:space="preserve"> </w:t>
                              </w:r>
                              <w:r>
                                <w:rPr>
                                  <w:sz w:val="20"/>
                                </w:rPr>
                                <w:t>75</w:t>
                              </w:r>
                              <w:r>
                                <w:rPr>
                                  <w:spacing w:val="-4"/>
                                  <w:sz w:val="20"/>
                                </w:rPr>
                                <w:t xml:space="preserve"> </w:t>
                              </w:r>
                              <w:r>
                                <w:rPr>
                                  <w:sz w:val="20"/>
                                </w:rPr>
                                <w:t>mm.</w:t>
                              </w:r>
                              <w:r>
                                <w:rPr>
                                  <w:spacing w:val="-3"/>
                                  <w:sz w:val="20"/>
                                </w:rPr>
                                <w:t xml:space="preserve"> </w:t>
                              </w:r>
                              <w:r>
                                <w:rPr>
                                  <w:sz w:val="20"/>
                                </w:rPr>
                                <w:t>Peso:</w:t>
                              </w:r>
                              <w:r>
                                <w:rPr>
                                  <w:spacing w:val="-5"/>
                                  <w:sz w:val="20"/>
                                </w:rPr>
                                <w:t xml:space="preserve"> </w:t>
                              </w:r>
                              <w:r>
                                <w:rPr>
                                  <w:sz w:val="20"/>
                                </w:rPr>
                                <w:t>175</w:t>
                              </w:r>
                              <w:r>
                                <w:rPr>
                                  <w:spacing w:val="-3"/>
                                  <w:sz w:val="20"/>
                                </w:rPr>
                                <w:t xml:space="preserve"> </w:t>
                              </w:r>
                              <w:r>
                                <w:rPr>
                                  <w:spacing w:val="-5"/>
                                  <w:sz w:val="20"/>
                                </w:rPr>
                                <w:t>gr.</w:t>
                              </w:r>
                            </w:p>
                          </w:txbxContent>
                        </wps:txbx>
                        <wps:bodyPr rot="0" vert="horz" wrap="square" lIns="0" tIns="0" rIns="0" bIns="0" anchor="t" anchorCtr="0" upright="1">
                          <a:noAutofit/>
                        </wps:bodyPr>
                      </wps:wsp>
                      <wps:wsp>
                        <wps:cNvPr id="165" name="docshape39"/>
                        <wps:cNvSpPr txBox="1">
                          <a:spLocks noChangeArrowheads="1"/>
                        </wps:cNvSpPr>
                        <wps:spPr bwMode="auto">
                          <a:xfrm>
                            <a:off x="58" y="11980"/>
                            <a:ext cx="8399" cy="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32C4C" w14:textId="77777777" w:rsidR="002C06A5" w:rsidRDefault="002C06A5">
                              <w:pPr>
                                <w:spacing w:line="268" w:lineRule="exact"/>
                                <w:rPr>
                                  <w:sz w:val="24"/>
                                </w:rPr>
                              </w:pPr>
                              <w:r>
                                <w:rPr>
                                  <w:sz w:val="24"/>
                                </w:rPr>
                                <w:t>Desde</w:t>
                              </w:r>
                              <w:r>
                                <w:rPr>
                                  <w:spacing w:val="53"/>
                                  <w:sz w:val="24"/>
                                </w:rPr>
                                <w:t xml:space="preserve"> </w:t>
                              </w:r>
                              <w:r>
                                <w:rPr>
                                  <w:sz w:val="24"/>
                                </w:rPr>
                                <w:t>mediados</w:t>
                              </w:r>
                              <w:r>
                                <w:rPr>
                                  <w:spacing w:val="55"/>
                                  <w:sz w:val="24"/>
                                </w:rPr>
                                <w:t xml:space="preserve"> </w:t>
                              </w:r>
                              <w:r>
                                <w:rPr>
                                  <w:sz w:val="24"/>
                                </w:rPr>
                                <w:t>del</w:t>
                              </w:r>
                              <w:r>
                                <w:rPr>
                                  <w:spacing w:val="56"/>
                                  <w:sz w:val="24"/>
                                </w:rPr>
                                <w:t xml:space="preserve"> </w:t>
                              </w:r>
                              <w:r>
                                <w:rPr>
                                  <w:sz w:val="24"/>
                                </w:rPr>
                                <w:t>siglo</w:t>
                              </w:r>
                              <w:r>
                                <w:rPr>
                                  <w:spacing w:val="54"/>
                                  <w:sz w:val="24"/>
                                </w:rPr>
                                <w:t xml:space="preserve"> </w:t>
                              </w:r>
                              <w:r>
                                <w:rPr>
                                  <w:sz w:val="24"/>
                                </w:rPr>
                                <w:t>XVII,</w:t>
                              </w:r>
                              <w:r>
                                <w:rPr>
                                  <w:spacing w:val="54"/>
                                  <w:sz w:val="24"/>
                                </w:rPr>
                                <w:t xml:space="preserve"> </w:t>
                              </w:r>
                              <w:r>
                                <w:rPr>
                                  <w:sz w:val="24"/>
                                </w:rPr>
                                <w:t>las</w:t>
                              </w:r>
                              <w:r>
                                <w:rPr>
                                  <w:spacing w:val="56"/>
                                  <w:sz w:val="24"/>
                                </w:rPr>
                                <w:t xml:space="preserve"> </w:t>
                              </w:r>
                              <w:r>
                                <w:rPr>
                                  <w:sz w:val="24"/>
                                </w:rPr>
                                <w:t>alteraciones</w:t>
                              </w:r>
                              <w:r>
                                <w:rPr>
                                  <w:spacing w:val="55"/>
                                  <w:sz w:val="24"/>
                                </w:rPr>
                                <w:t xml:space="preserve"> </w:t>
                              </w:r>
                              <w:r>
                                <w:rPr>
                                  <w:sz w:val="24"/>
                                </w:rPr>
                                <w:t>en</w:t>
                              </w:r>
                              <w:r>
                                <w:rPr>
                                  <w:spacing w:val="56"/>
                                  <w:sz w:val="24"/>
                                </w:rPr>
                                <w:t xml:space="preserve"> </w:t>
                              </w:r>
                              <w:r>
                                <w:rPr>
                                  <w:sz w:val="24"/>
                                </w:rPr>
                                <w:t>el</w:t>
                              </w:r>
                              <w:r>
                                <w:rPr>
                                  <w:spacing w:val="55"/>
                                  <w:sz w:val="24"/>
                                </w:rPr>
                                <w:t xml:space="preserve"> </w:t>
                              </w:r>
                              <w:r>
                                <w:rPr>
                                  <w:sz w:val="24"/>
                                </w:rPr>
                                <w:t>valor</w:t>
                              </w:r>
                              <w:r>
                                <w:rPr>
                                  <w:spacing w:val="56"/>
                                  <w:sz w:val="24"/>
                                </w:rPr>
                                <w:t xml:space="preserve"> </w:t>
                              </w:r>
                              <w:r>
                                <w:rPr>
                                  <w:sz w:val="24"/>
                                </w:rPr>
                                <w:t>del</w:t>
                              </w:r>
                              <w:r>
                                <w:rPr>
                                  <w:spacing w:val="55"/>
                                  <w:sz w:val="24"/>
                                </w:rPr>
                                <w:t xml:space="preserve"> </w:t>
                              </w:r>
                              <w:r>
                                <w:rPr>
                                  <w:sz w:val="24"/>
                                </w:rPr>
                                <w:t>dinero</w:t>
                              </w:r>
                              <w:r>
                                <w:rPr>
                                  <w:spacing w:val="56"/>
                                  <w:sz w:val="24"/>
                                </w:rPr>
                                <w:t xml:space="preserve"> </w:t>
                              </w:r>
                              <w:r>
                                <w:rPr>
                                  <w:spacing w:val="-5"/>
                                  <w:sz w:val="24"/>
                                </w:rPr>
                                <w:t>se</w:t>
                              </w:r>
                            </w:p>
                            <w:p w14:paraId="3AC7407E" w14:textId="77777777" w:rsidR="002C06A5" w:rsidRDefault="002C06A5">
                              <w:pPr>
                                <w:spacing w:before="138"/>
                                <w:rPr>
                                  <w:sz w:val="24"/>
                                </w:rPr>
                              </w:pPr>
                              <w:r>
                                <w:rPr>
                                  <w:sz w:val="24"/>
                                </w:rPr>
                                <w:t>hacen</w:t>
                              </w:r>
                              <w:r>
                                <w:rPr>
                                  <w:spacing w:val="53"/>
                                  <w:sz w:val="24"/>
                                </w:rPr>
                                <w:t xml:space="preserve"> </w:t>
                              </w:r>
                              <w:r>
                                <w:rPr>
                                  <w:sz w:val="24"/>
                                </w:rPr>
                                <w:t>intermitentes;</w:t>
                              </w:r>
                              <w:r>
                                <w:rPr>
                                  <w:spacing w:val="55"/>
                                  <w:sz w:val="24"/>
                                </w:rPr>
                                <w:t xml:space="preserve"> </w:t>
                              </w:r>
                              <w:r>
                                <w:rPr>
                                  <w:sz w:val="24"/>
                                </w:rPr>
                                <w:t>a</w:t>
                              </w:r>
                              <w:r>
                                <w:rPr>
                                  <w:spacing w:val="53"/>
                                  <w:sz w:val="24"/>
                                </w:rPr>
                                <w:t xml:space="preserve"> </w:t>
                              </w:r>
                              <w:r>
                                <w:rPr>
                                  <w:sz w:val="24"/>
                                </w:rPr>
                                <w:t>una</w:t>
                              </w:r>
                              <w:r>
                                <w:rPr>
                                  <w:spacing w:val="56"/>
                                  <w:sz w:val="24"/>
                                </w:rPr>
                                <w:t xml:space="preserve"> </w:t>
                              </w:r>
                              <w:r>
                                <w:rPr>
                                  <w:sz w:val="24"/>
                                </w:rPr>
                                <w:t>bajada</w:t>
                              </w:r>
                              <w:r>
                                <w:rPr>
                                  <w:spacing w:val="55"/>
                                  <w:sz w:val="24"/>
                                </w:rPr>
                                <w:t xml:space="preserve"> </w:t>
                              </w:r>
                              <w:r>
                                <w:rPr>
                                  <w:sz w:val="24"/>
                                </w:rPr>
                                <w:t>se</w:t>
                              </w:r>
                              <w:r>
                                <w:rPr>
                                  <w:spacing w:val="54"/>
                                  <w:sz w:val="24"/>
                                </w:rPr>
                                <w:t xml:space="preserve"> </w:t>
                              </w:r>
                              <w:r>
                                <w:rPr>
                                  <w:sz w:val="24"/>
                                </w:rPr>
                                <w:t>seguía</w:t>
                              </w:r>
                              <w:r>
                                <w:rPr>
                                  <w:spacing w:val="56"/>
                                  <w:sz w:val="24"/>
                                </w:rPr>
                                <w:t xml:space="preserve"> </w:t>
                              </w:r>
                              <w:r>
                                <w:rPr>
                                  <w:sz w:val="24"/>
                                </w:rPr>
                                <w:t>un</w:t>
                              </w:r>
                              <w:r>
                                <w:rPr>
                                  <w:spacing w:val="55"/>
                                  <w:sz w:val="24"/>
                                </w:rPr>
                                <w:t xml:space="preserve"> </w:t>
                              </w:r>
                              <w:r>
                                <w:rPr>
                                  <w:sz w:val="24"/>
                                </w:rPr>
                                <w:t>resello</w:t>
                              </w:r>
                              <w:r>
                                <w:rPr>
                                  <w:spacing w:val="56"/>
                                  <w:sz w:val="24"/>
                                </w:rPr>
                                <w:t xml:space="preserve"> </w:t>
                              </w:r>
                              <w:r>
                                <w:rPr>
                                  <w:sz w:val="24"/>
                                </w:rPr>
                                <w:t>que</w:t>
                              </w:r>
                              <w:r>
                                <w:rPr>
                                  <w:spacing w:val="53"/>
                                  <w:sz w:val="24"/>
                                </w:rPr>
                                <w:t xml:space="preserve"> </w:t>
                              </w:r>
                              <w:r>
                                <w:rPr>
                                  <w:sz w:val="24"/>
                                </w:rPr>
                                <w:t>permitía</w:t>
                              </w:r>
                              <w:r>
                                <w:rPr>
                                  <w:spacing w:val="56"/>
                                  <w:sz w:val="24"/>
                                </w:rPr>
                                <w:t xml:space="preserve"> </w:t>
                              </w:r>
                              <w:r>
                                <w:rPr>
                                  <w:sz w:val="24"/>
                                </w:rPr>
                                <w:t>a</w:t>
                              </w:r>
                              <w:r>
                                <w:rPr>
                                  <w:spacing w:val="54"/>
                                  <w:sz w:val="24"/>
                                </w:rPr>
                                <w:t xml:space="preserve"> </w:t>
                              </w:r>
                              <w:r>
                                <w:rPr>
                                  <w:spacing w:val="-5"/>
                                  <w:sz w:val="24"/>
                                </w:rPr>
                                <w:t>la</w:t>
                              </w:r>
                            </w:p>
                          </w:txbxContent>
                        </wps:txbx>
                        <wps:bodyPr rot="0" vert="horz" wrap="square" lIns="0" tIns="0" rIns="0" bIns="0" anchor="t" anchorCtr="0" upright="1">
                          <a:noAutofit/>
                        </wps:bodyPr>
                      </wps:wsp>
                    </wpg:wgp>
                  </a:graphicData>
                </a:graphic>
              </wp:inline>
            </w:drawing>
          </mc:Choice>
          <mc:Fallback>
            <w:pict>
              <v:group id="docshapegroup30" o:spid="_x0000_s1027" style="width:425.3pt;height:635.9pt;mso-position-horizontal-relative:char;mso-position-vertical-relative:line" coordsize="8506,127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ps8DPBwAAOTIAAA4AAABkcnMvZTJvRG9jLnhtbOxbbY+bRhD+Xqn/&#10;AfGxkmMWgwHrfNHFL1GktI2a6w9YAzYowFLA57tW/e+d2WXxGsccl+TcpueLcixmGOb12ZnhfPX6&#10;Pk20u7AoY5ZNdfLK0LUw81kQZ5up/vvtcuDqWlnRLKAJy8Kp/hCW+uvrH3+42uWT0GQRS4Kw0IBJ&#10;Vk52+VSPqiqfDIelH4UpLV+xPMzg4poVKa3gtNgMg4LugHuaDE3DGA93rAjygvlhWcKnc3FRv+b8&#10;1+vQr35dr8uw0pKpDrJV/HfBf6/w9/D6ik42Bc2j2K/FoF8gRUrjDB7asJrTimrbIj5ilcZ+wUq2&#10;rl75LB2y9Tr2Q64DaEOMljZvC7bNuS6byW6TN2YC07bs9MVs/V/uPhRaHIDvbLBPRlNwUsD8MqJ5&#10;uMHnj7iRdvlmArRvi/xj/qEQmsLyPfM/lWDDYfs6nm8Esbba/cwCYEu3FeNGul8XKbIA9bV77ouH&#10;xhfhfaX58KFtGWREQCQfrrmGY3tCEDrxI3Dp0X1+tKjvdG1jLG4jpkNcdPGQTsQzuZy1XBgjEHTl&#10;3q7l19n1I9qMu6tEWzV2JW27jggKhU8HMmnPUjWmcgXJSrD5l5mxyxhgym1ZvQ0Zdwa9e19WIh0C&#10;WHEXB3VA3IIf1mkCmfHTUEOW2o4f6vRpyEDThszQIq1xACRGQ2QqRA4ZWSd4jRSyk7wshaiDl62S&#10;WYZ7SjSIm0b+DnaOQkaMETnJD8Cv4UfI+JSqnkrWxQ/zoQ9DojrC6VCY9HQGUb3RybCnR4jqkpPu&#10;JapDjBOBQlR3nGal+uIkK9UTXWqaqiNOcTNVL3TGiam64SQ71Qc8s06Fsak6oSNdTdUJ3RxVR3Rx&#10;VH3RrbLqjy6OfV0C28M+NzoYAvju6Q7CBXaJjYQ+Gkk09O+zGg5hpVGsawy+i+WsxF0IsRG2qFuO&#10;6cACqBA7TxCDo5F4VO9K3cTgRiS2exGDh5DY6UUMxkdirxcxog5SA6qIvbRbasQUTt5PSVJrCYjQ&#10;i3utJ2R9L/JaU9JPVcxrlB1Stw93zFtO3k9VzEtO3k9Vs1bV7KeqWatq9lMV8wWFEcWIDFxxrAO+&#10;gPK5XTgXugaF8wrNQyc5rTBP5FLbQanGq68I6klefOGllN2Ft4wTVZgxggSezStLeOKeIMlUQtyC&#10;uZCSUF6Wx5zza8gQsWu/SQp5bFFyaOokxe2aP/sJpP2f35+yW3Xhwz40jz5RsHpc25pOKa2ljeVR&#10;2LrxclMEgqcliTy2SbH46XRLw/VRfRrKtnX8hJWhyG6MX94dNIGM8a8UxSVL4mAZJwlGb1lsVrOk&#10;0O4oNJMLG//Vsh6QJRz/M4a3iceIT6CzqXMFexzeHP7lEdMy3pjeYDl2nYG1tOyB5xjuwCDeG29s&#10;WJ41X/6Nuw2xJlEcBGH2Ps5C2agSq1/DUrfMosXkrSpmqmfD/s/1OqmkwX8+pyR0hlnAMSAKabCo&#10;1xWNE7EeHkrMjQxqyyM3BDRjorURvdCKBQ/Q5hRMNOkwVIBFxIo/dW0HDfpUL//Y0iLUteRdBp2a&#10;RywLYrHiJ5btIHQX6pWVeoVmPrCa6pUOWzguZ5WYAmzzIt5E8CTCbZGxG+hS1zF2Qlw+IVV9As3i&#10;9VUe+xP4XzsBVkdOeHxqAXdVW9RFTD7SXjxSWnza5gMYHEC4xqs4iasHPgQByVGo7O5D7GNzjidq&#10;AwpF2WFjPzLRp5JM3ARoHvu8n9cyNoug0Alvyhx2ADTN/qOiYDt0OXhA7JGHXIZ4eiDIKolzmUG4&#10;rlUG67dmGJ+xmpiPzJm/TcOsEgOfIkxAe5aVUZyX4PJJmK7CYKoX7wLhws/lmeneGIZnvhnMbGM2&#10;sAxnMbjxLGfgGAsAEsslMzKTebYtQzADTeZ5/A0SjYOFhKCjDKATNIkAF/83MDZPqbIqwsoHZKKT&#10;NYBI/TlAU3OBm3lvWTR6rxlBs6tJ+KQTBCM+cPHGUEDgtMX0mm1UTmryQgwKNFyArUFSni5yaACy&#10;SRKUugE/zv4Y9Qxv4S5ca2CZ4wV4Yz4f3Cxn1mC8JI49H81nszmR3hCohwH09c7oBrsl/zkGOwXK&#10;RByDskeOlB4AoMAl/D/beAm81spuXo0q4yWtun/DoPAS+VEPmjpSWrlVaNErtry6T7AcvoXvI2s8&#10;dqGUwsgawRwBgVWO4/ZR8/TAetI2+/8IOGHS77xySOMKJv5JnOJYF38wIujkm5UR1f3qXgy0kTGG&#10;8hMLi6aoaAoKWIhiAhbfsJBA2Z5//DwGoVv4YEnL1OPn8+CDLfpT4rhj4fJm57FhssU3nrFsXb9+&#10;37nAw/fZWJwNHngJfIGHMRb3B2/9RryrVWqA88ADMWwxTTsGCGfk1ghB7GYIeYGIqf7kkvVSQWDx&#10;eVS9Y7BjjSvqhaaCaOroF15BQF62IILv4GeHiLqCGLl2q4JwLQNeZWEJcQGIgynlBSCetcVoCukX&#10;DhCwO7cAgr+y+rcAwvbg1RnvKmWL4Y48eJnGAcLw5Ou0SwVxqSCeeQbRlNIvHCBg/tcCCD4jPDtA&#10;EKd+S04M12lhBLy4rgfgNiwuY0r5pvNSQzxrDdGU0i8cIqCAb0EEHwaeHSLkmJJ4bj2aVooI+GM0&#10;LCLGMI+4AMQFIM7yHqMppf+rAMH/qB6+n8Bf7NXfpcAvQKjnsFa/8XH9D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1j9p63QAAAAYBAAAPAAAAZHJzL2Rvd25yZXYueG1sTI9BS8NA&#10;EIXvgv9hGcGb3aTSGmI2pRT1VARbQbxNk2kSmp0N2W2S/ntHL/byYHiP977JVpNt1UC9bxwbiGcR&#10;KOLClQ1XBj73rw8JKB+QS2wdk4ELeVjltzcZpqUb+YOGXaiUlLBP0UAdQpdq7YuaLPqZ64jFO7re&#10;YpCzr3TZ4yjlttXzKFpqiw3LQo0dbWoqTruzNfA24rh+jF+G7em4uXzvF+9f25iMub+b1s+gAk3h&#10;Pwy/+IIOuTAd3JlLr1oD8kj4U/GSRbQEdZDQ/ClOQOeZvsbPfwAAAP//AwBQSwMECgAAAAAAAAAh&#10;AKsO4MqbjAAAm4wAABUAAABkcnMvbWVkaWEvaW1hZ2UxLmpwZWf/2P/gABBKRklGAAEBAQBgAGAA&#10;AP/bAEMAAwICAwICAwMDAwQDAwQFCAUFBAQFCgcHBggMCgwMCwoLCw0OEhANDhEOCwsQFhARExQV&#10;FRUMDxcYFhQYEhQVFP/bAEMBAwQEBQQFCQUFCRQNCw0UFBQUFBQUFBQUFBQUFBQUFBQUFBQUFBQU&#10;FBQUFBQUFBQUFBQUFBQUFBQUFBQUFBQUFP/AABEIAMIBj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QooooAKKKKACiiigAorx/4r/tKeHv&#10;h5aahHaCfV72xkMF7NaW5mttLbKruuSGUhQzqCFJPXOK8sk+PXijwrN4lsXxq3iKC+tTFd3ryLY6&#10;pp7je32fYdkD+WwyqqW7Mx61yVcVTpbs6qeHnU2R9N6h4u0rS9QsbK4uD596sjwCNC4cJtLcjjgO&#10;p6968/tfjVNcXXhaa5tLfRtM1PVLnSrqS+c7kkQMY/LOQDkRyZB9K+Z/FXibXNbv4dOt71rE/wBu&#10;peaCljN5N3aARGJbdXJw4ZSMiufi0NvEHxKHgvUoY7TUNQluNUmfV4nntkueTvb+FGYuSOwzXkvH&#10;VJu8dj0o4KKVnuex63+19bxeHNE3eJ9M03X11+70PV4bSwe6EBj85Y5dm7IjZo15yetcl8Qv2n9c&#10;fwrcX6ar4mt30nxE8c8mg6Kscc9hH5qrKGlRtyP+6YgcgGub0nw/qkHi7VNI8SwXei6Xawk2usw3&#10;saJK7rkALF85Unbj2q9p3gu6uvDHiuDVvEFppN/kroniHTry6dbSMqqMLhONuQcn6moeKnL4mV9V&#10;jHYv6t8aL3XfBUXje38T+K4E1HxLNHa3OgtJcW0enxysGAhwUbaHiDAqGHPOa2rT9szw9q9zcWa/&#10;Eo6NPca/FaWpvNLSJhZgfvJmEibVRiDg8kVT+HLaVYfBRPBY8W+Fb2S1LNbXOjXlymJsZaZgo3oT&#10;3buSayvFfgBJvh9Y6pJdXcniC3tRJfQyakJbOVSwBeK4uUZAAOdrY96ccTrrJi9iuyPZof2mIr4+&#10;I20rW/DeqRwa/aaDpAWYk3MkhjEjOytyB+/KlVGRH716drPxMt/C9hq99q9lN9g03UIdOlutMzdr&#10;5svlBBsUCTO6VVICnBzXxJ4l/Zh0vWtf0O00ddK1Zb+KR7PWLK0ED2mEDATzWDCMHP3WaNq5N/B3&#10;xG8EXMmm6D4t1m0tdLu4tcvbHWWOqwC5VmMUkksKiaJWOfmkiA9WrthiZepyVKPkfpB4X8a6F41t&#10;ZbjQ9Ut9RSFzFMkT/vIJAcMkiHDRuCCCrAEEEEAituvzk8PftSeIPhv4nvtd8R+DdDW/8Ua/bz3n&#10;iTTJkubEWKrsePzoiSpQLEEDc7gc19c+Bf2h/D3j7TNV8QaJq9re6OdWg0bS7FSfPuJSNrfMecsw&#10;dwSMbFB712RxEXvocjpPoexUVXt7+C5uLq3SRTcWr+XPDkFomxnBx9fpViulO5jawUUUUxBRRRQA&#10;UUUUAFFFFABRRRQAUUV574x+OHhvwhf6ZZPcC6mv7trFJ1YLaxTKMlJJj8qn25PtQNK56FWXq/if&#10;SdBvdPs9Qv4LS71BzHaQSNh52GMhB1J5HSvl/wATfG3xrd6pawh30/xNoutGC80KEMNPv7XA3Mk6&#10;/O2B8wJ4IINcB/wj0viFbnSYb6W80pta/tK00qa7Ltpcx3FFjkODgAgDntXm1cdCDtFXZ1Rw05an&#10;0V4j/an8L6JYpeQRvdQw6ydF1CFpNlxZSDfl2iAYlcoR2rjLj9rLWZ4NSjsPDE1zf2WtC3hVIGEN&#10;7Y7pF81GZhhiBGfxrhv+Fda5YaoLiaO1t9Uuv3t0SqzTSbv45d3y/N7c1FqXhy6TxXoPhe3vnuL/&#10;AFzzXRZJGEUFvGu+WZ0HGxeePWuZ4mrPbQ6lh4RXvHR+J/2j/iYZLt9E0Wyjgj1Xfbm5kT95p+GO&#10;2TrtkyU5BrPuf2jfjHdnV3sNA0nY1+rWi/boW+z24PzRPx8zH16iuZ0+KJ/jHD4N03RtKj03XYZF&#10;07WZLVLuffFnc0yScENjIH8Oa9A0b4Z2mt2iNrtnpN88LsMwaXDbOee/l8EfWkq1TrIfsKb2Ko/a&#10;h+L9iLyS6+F0c6ySR/ZUtJ/O8qPA3mTa3fJK9K2p/wBuvRdH0+8udc8D+KNGKGNLRbizIF0xwJBk&#10;gBduT65xU4+A/hV4HFvpq2s7LjMClFY9QflrzZ9E8RaZFeWcugeJn1GO8uGjvNE18CJIDgQ5ilyh&#10;yPmZSPatY1p/zGc8Ouh9A+Ff2s/hX4vs9QurPxZa28NiiSTfbAYmCtt6DnJBYKQM4PtzXq9pf21+&#10;ha2uIrhQASYnDYyMjp6iviy//Z9XWPKWax8N+NNOX9951zYDTbwSEcqs9ttDkH+Iqynr0NcJN8Ot&#10;d+F6lvD/AIo8TfD13uFe5i1CY6hZEL9wpNAA0ajhcyKBjrXXGs+phKg0rn6K0V8X+F/2vfiD4I0Z&#10;Lrxv4Vj8TafcziGy1Tw/cJLCwA5y8e5cnr8xB5r6Y+Fnxk8NfF7SBeaHeBriNR9psZeJrZ8cqw6c&#10;HI49K6FUizkejsdxRRRWgBRRRQAUUUUAFFFFABRRWN4q8Z6J4HsIb3XdQj020mnS2SSQE7pHOFUA&#10;AnmjYNy5res2nh3Rb/VtQmFvYWMLXFxKRkIijJNfPHxU+LNx4nMGnC8m8OeEtYgM+j+K7VXmhe4i&#10;TzPLuVTlVOCCndSDVD4t/EW9lnj1DUrldF1HSLlJdP0S6jkkg1mJ3XbPCyY44wGPIJIOK8KuNaN7&#10;qt7YpDa6csHn6qfD25/sdhC0haQRjLYfJ4XG1eg4FeHica0+SB61DDW96R0N34/vNR1C51ZoF8M3&#10;upaXHp+rxQMZoNVZeDIIWXOSBtLN2xXO6SB8S/AF3d+E9d+x6w5ktFsZbdmuIMbtruMH93genQ1o&#10;+GtTt5PiDo2q20N0Ld4PtBiZItQtryK4JigkAwPMO4FcY+VlNdlZaZPp3hsP4O1pNXN3YJdX+oFx&#10;HLLG8rJvOOh3ZTb2xivDm95Pc9mFrKMSjrmj+H5Y9B1DxVpuj33iHTUhmVNPWVUFyOHfHABxzgn8&#10;Kr6h4q8S/EjW9Q8IWianpeqXFuLyKRLbZA4ZtomZmIztAxkCuf8AiJ4S+2+HNU0PS7W41/xBcafP&#10;dpZrIyEpEqtIeo2bck+9eheCNd07SYH0n7TYiXUNG02OLxGLu4aW7aR1hhtzGVIVsNMDsJ2nJP36&#10;KUJP376ESspcuzKHiq40TQtOuDrcGneJ9Y2ZfVp1xBAqqAxy/JcnsOPSud8V6FBoHhLTdXbE8+rv&#10;axW2mAiQhbh8Qzm3HBizIhI64xXf/GXwx4f0PwPqmgazoc1/fmxubu5sbZXYrHEEZlDRjjjDA+lc&#10;P4V8O6J8TPC2ls41DVFsJv7R0+/tphcW9vJHKCAGQtIpdI2jbeo5HK1tBa8w6z5dE0yTWfhr8PNW&#10;0/WNC13SbB/Fmg2rag+sHT/spuoY1jW5XCncsizM20HkL1rndN+DPiTQfDC+LPh14m+0achNu9ne&#10;3BvbPe3WGWGUbl3DuOK9H0rxPp3iPw3oHxK002V7F4ov/s0ug3sqLNamLzY0McgGfPZVCFfrS+Ad&#10;D8M2PhNtY8N6bfeEpdSu4bWfTDKkiXUzzsiiJVdiXj35YFQQc8CulrW5yKKaV+p5V8K9V0PWvHLe&#10;Hb+XU/hH42t45Rt0S9ki0+6MoKo6xZKKoYk7wu3J2yKRg1r6J8SviH4Lt4fFF9pmn/EOybzNPnuU&#10;sPsOupFC5R4pYiRuAI6BjjH3axfjT8Or3V/G2iQyO1tP4f8AEVvZ6prkMixtpqXD7V3Z++HJxt7Z&#10;zXukd03j2K51PTopNO8ZJA3hmfQZtYh1CDVYbQK0lzEv3i6kn5x161srNXZzyUozt+J5lZav8Ovi&#10;V8NdY8SaBqt3YeI7HzzqKW1sqX9zE+MWVxCF8u7CZwFlQEqvGetee618HJPhd4ntNf0rUrPw/eGJ&#10;LrTNY0GI3Ggs0q/du7ciSS3JBCtJHvQY/hFd54y+HGn67ren63oD3XhbxqjrHa3tgm4TylvlgmGR&#10;5qbiv+0O/Nek6T44vIJLXxT470+7sYL/AEx9NnFhaR3Gn7lkZTfRsTuRwV2kHkA80OSjsgceZ+8e&#10;WfDr9qLVPhdq2gfD34xqbTTFu59evPF2mytcnU5GG+F45lABDM3Lp1Uhelfd3g/xXD4t8PaVqqwS&#10;WI1O3+129tcMvm+UeVJxxnaVzjjmvj+f4PeG/G+h+IdCRHmjmuJZIfDUik6fdtEzAT27qCbWRgNw&#10;kjBU5xIGOQPF/CXxB8Sfsm+LLnUNPlXVvCGsBNLb+0UllvPC2G3fZpkGVRwHYrt+V/vjiu6lWaim&#10;tuxyTo9z9RaK8l8B/Guy8QWUWqxzQy+C5DBYwazJcEyLeFijJICBmMttUS5xvyDwQa9ar04yU1dH&#10;HKLg7MKKKKogKKKKACiiigAqpq2r2Wg6bcahqNzHZ2Vuu+WeZtqoPc1n+M/GGneA/Dl5reqPILS2&#10;XcUhTfLIeyoo5Zj6Cvlvxv8AEO58a6da+IPF1omrfD7VpTb6ZFoV2IrvTLkLujMnzHdIT0ZegyCo&#10;zisqlRU1dlxi5uyOy+Ifxx1HxBFrFv4cnj0W50HZeXWiauwtbvVbTIJaJskopGCpHLA84zivILxI&#10;PsGq2+m2kujeANcuYryLRL4Rz+W24yfuQR8ibycHpjGKlv7u/laym8VXDarqNhALKC3uo0P2eHdv&#10;UTnADvn+DACnjqK0LLR59R0m31+QG40+4uAFeR13ylcNkL2G0jjtXkVK0qrutj1KUIw0e5Qg0y/u&#10;IJo7WyltbMMCIzkGU9znqfqa8v8Ajd4aj+Geu+EPiLpVtHaPbakkd6I0Yl94Ay5HBNfQU+rwaPax&#10;zM6YbCKc/eJ7BR1NcX41TT/FiWlnqsNykdnP58Vsj5ld1O0eYP4R83A7VhzxhubSi5M9q1rWrXUG&#10;s9Tt7qy85bOOG6thcxrcKCd8cmxvm6EL+FeM/FFddt/GHhzxh4avrCLVdNtJ7K4tdYnW0hurSYYf&#10;DH+LNTxWltp6ML+6j0KGRmL2Nr/x9T4+Zs7AXydk6jJA3xtTLLUYYJftGi+GmuZ4AvnXurFWiRwB&#10;82Bk4LIcZOf3lHO92WleKiRfD3xlZeFPFN34mvbW0ttfe3On2bW89xqK2cbDJKeXDtGSTzk/U13/&#10;AIc+KWl21hbqizOQSdz2dzk+5/dda4yDxf4gVTFHrmhWiCMKDZ6aZGBCDqSzZPy+lalxqvi6S0Bh&#10;8V3MSFCZWTw/viO4SYz8n/TRqfNcmzp6I7+x+L+i3VwwkvFSRh/qZI5YM495VUfrXPeEtbhvPi/r&#10;2sx/aJtA1DSnstU0m0ZLqGWVQPInOHPlsqgDPeuY1b4reI7C2EM3jfwnPdS7v3OuaQturZ3jG/5d&#10;v+s/8cqbWtUuL+wg1DXPhnputWrwtnWvA2oBymQ/IO7K4Pl8BuK27HO229T1vU/GmjeE/CF/rc8q&#10;pbaTYtJIg+8So3AD6mvO/C2tXeteAtM8RXyw22taxE94sckSzra2xLeSMN/EV27vfNc7YtoesWU2&#10;h2HjoXEeoWrqPC/jxdspiYlW8q5Db92MY+dh/s1gwWvjP4PTxeEfE9nZQeEk3W+n3Gu3ksMcKcZi&#10;a8hQ8dhvC56ZqnG6T7EupfQo+Ebx7nw34I8d/wBnXHhC88VGWxn1vw4phtobmORl3XdngxSwugA3&#10;ABsnrXN+K/hfaw6pawwXTfDzxBcq1xAunK8eneILnAZRFI7/AOjXAPWNyVzkKcYr658Om5uPsttL&#10;YWlnp1naLDaWNumYduBh0OTkEYxyeO5rf13w3o3jnRp9K1rT4buzlXa9vOgO3H3SO6kdQRWsZcyI&#10;9io6M83+DX7Tt0tzp3g34kadc6F4ujjCTNPtyCOAZVBJGf73OfxzX0kjrIiupDKwBDA5BB6EV8Jf&#10;GPwJd+D7VNL1+4hXSp9lnpPxIe2M2oabCCALW8K4Z4uAqzD5lHBrtPg3+0Nf+AdfuvCfjx/I022k&#10;S002/SykVbxAoCzxt90xsACCOMEEV0wnKDtLY5KkFHY+uqKbFKk8SSRsHjcBlZTkEHoRTq7DEKKK&#10;KACiiigDO1/XbXw9Yi4uW5kkSCCFfvzzOdscaDuzMQAK+SfEnxGbxFfXHifXHsvEOjz3Z0e88C3E&#10;pE8BZcoECgliDjzFKg7gSrYr0/41eJYdQ1YrqIvbXwfoxLS+JNEu1+0adqGx9oeI/eGDt6MMkg4r&#10;54Ztb8ZSweIdTeWfVmgitI7qSPyf7PhCBUbjjzpFAIz2NeLjMUl+7i9T1cJh1JqTMe+1Z7GOya/1&#10;OSXUbOAWsIuLh5Ws0LYEKOxJ3ANtZgTggiprfwnf6LqS38bmwvtYso2a24mhERUqHIPKkhu9Z1/4&#10;RvLHx1oupxWizaZYW5ngG1ZIjcrIGRDyCVcDb0IytbfivW7rxNrU95rFxb2MtlAkdze+YAAQCQpA&#10;4DvnhexNeHKOlk9z1k91JWscx+yRqlz4J+Kt54V1/R3m0/xHcSmy3HzLVUjV5toAyAxwx6fTnNdJ&#10;4e1EeHV1C/sYEtb8pc74J9htbxDFmFihyY3jk3AAY3EZwKhbwTZWy6RqmprfaXJDdrfaVaW0uL1Z&#10;EyqNKx+4ctJvQ9G2bgVkBrYjvV8Tx3ms+Ik0eza+tDYXl3Yai0VtdRl8szQ7CwY8ZAJznrWlRrcm&#10;jFx0ZJ4ZOq2z/Cz4k+Eb2TRdd1ixbRLp9dkWayuHZ2OGkUgxsfm2k8nvT/DWiWV94ekt4X/s++N5&#10;PqujeF5JvMtdSjtHjja6tmd8xXZnV2yjKHB6HNSTaNBLeapqGntrEX2q3SG8g0u4Nhp7LCgSMPE5&#10;bcUVQudgJxTvEVx5tpp11dabpNy7Q+da2k4kvZGjWPd8oZgihVIbpjmk6j3XU0dH7T3N2bxlJoXx&#10;I0n4uX15qupQadpHl6lDZwSRT3UtywBt/JPDCDBdtvHpXGWfhfw3p+reIdV8Gahb3qSw/a9JvPD2&#10;qpEt5M0mWivrNmBGCFOCDjpXpWi6PrOn6bpX+naboNpqKJPE1hp1o2wOOQrLnBH1Brn5vEOoWfhq&#10;TUrHxzeyK15JpxMaxm5V0dVZ3Cjeg+YnNL2krcolTV7uxjWVx4T0jwlb/DbxFc/ZfEGnxnWdO12/&#10;uBBp2t3c6s13byOf3QCuVVQ/GAMU74jT2Qn8JeLIb/VYtH8LXNvq+oJp94kjWhZsXKwCElZOuc4H&#10;yitnw/rJ8beGpgPixq/2pLh4GSDUpJZAOV8wBk+ZCA+DuOR2rAtviN4h8O+FpNXi+Jt9a6RpF2LO&#10;Vb2zt5kOQn3kkjHy/vOvat3NXRzqLSZL4y0ca74h+J+reHNcs/FWl+MXgktrXUIY5tO1MnDIyXSu&#10;pg8oxrvR1zkYFdF8Pru+uvEfhH4jeHfES63ZL4fm0xLwxzTIk0MUa3cE5I2iTfCWiJIZ1wDuNXvD&#10;FrrniLR7/UdK8YeFf7ShvDG8sWi2EkbYHyuzpyNw53rwM4f5s15kPDOu2F9qPiGwsfDM97HdGLU5&#10;tGgnshNIRlQ4t5EXJ285Brfn0ZztNrQ2bbwzrviH4MeCteMFvF4osfFM5v7aWWSJ52lkWSBHCnMU&#10;smbcqDtyD0FX/D/iPXPFfxF8KXOiQ3ltpWiiGXxj4Q1eaRn82YkbRHL8rYOf3QJLY3ZNZOh/a7bx&#10;Treq2egajoD6kIoPEFjY+VrumXbqMwyz2M+yaNgFyHQt9T1qzr3iTXPCyPd6U+h/Evw5qyTSa/4Q&#10;Sz+w6nceSQZLiEYEqzxgbgDuZcZGRzV3ckkjNqUdWdX8TbbWY/jT4K8Y+FdEtX8N+H7uS6ezM32a&#10;dkWPbtRh1THUHjNZ3i/QLv4r33iPxT4aghtY7i3Rp7KWQGOe0k35hm/hmiLoUOOUce1dl4A+IGk+&#10;INL0zV01qPxL4P1Fhp+leJ7gBbm3kZdo0/VB/BNk4S46HGDya5CL4P8AiH4TfEPV/FPgjU0W2vr2&#10;L+1/D92HW3MW4tJGV/hYkEqf72apN0muZmicZq8FdngXh7xtc/swa+vifRdKkv8AwDp11sfwhq9+&#10;zS6XqskJADHHzxkEtHL93Zuz8+a/Qv4PfFnSfiVo1q+m6hFq9w0JuLmSxw8NqxKsImI5XhxtDc4H&#10;PNfKXjjwnc+PvGOtNoWjQz6wbGZ20642y2eq2vmr/wAS+Yn/AJaNy0EjdJFIFeSfsw/Gmb9nnx+v&#10;hu+1kjwJq+69srm6smM80/CPDK46OhXy3Xs6muinU5V7SL9Uc04X0l12P1OormPBvi0+IjcxywPb&#10;gN59lJKQDd2jYKShc5GM7GB6Mp9a6evYi1JJo86ScXZhRRRTJCqesaxZaBplxqGoXMdpZ26F5JZW&#10;Cqo+pq5Xyt+0bqd54/8AFgsINLi8S+D/AAx/pOr2Vs6mfeCVlkAYgHykb+E5U5pNpK7CzeiOf8c/&#10;FUeK9dPiPVdUuvBuvaHCb7QdA1Wwlmsb2PdgO2OJHkUgB4/uZwa5Iyy3+u6j4juNPt9J8SXcrXX9&#10;n20IWLSy4UGTC9bhx95v4ckVytx8SNGvfFOgefrN4+lLfPb+E4dYuzL9jtC+Jb6U8swHCQgklm+Y&#10;13+t2eneF/Euv6RFcmK2s765hRrtt0zruOCx7tgcn1rxcRNyal0PToQSukecfEPwxrV/rfheSzhv&#10;2022uJJ7k2ZBJO35ep65zj2ruT411C7W20mCQrJp8CCTztmyNVUfNLt+XjoM/N681S1fX0vZo7XT&#10;bqONUQy3F84zHaoON7j+92A79aybawtdW0tbq5d9M8LWztEIhg3d65UEzOTwck5KOVBRgVzWDldG&#10;yVmdBpcrak9xeW84WAKw/tO+JA3A7HWLHQKXQPjorhj1q9BdxxsF0O1lhUBopdRnH7+RSHHlsB0Y&#10;pIUKrwxiQise2v38QXC3U5hi08ZWDT1kP7qJfuhsgHADBUyc7QK6fwZCusRyy291DaaHAkiy6k3M&#10;spA5WMHnGehFZRvfQ30tqV9M8H3DqLqa6+w+bHI159rhjnDsW3b4zjcAScnPOetW4NNi8Q+LLPw7&#10;p0s+q6rIvnXNzOP3NnGvAkkXt7Cr+p/E/wAF+AiPN02wvHdCkUusalbxy7/V0mbOD6in/CJp9Uh1&#10;W+03So9Dj1q7F1qGqWWpQXtmlukfzurRudhAXZ5Z/CtdOhEmlsd5DN4T+HultdvBFrF1anZLd3TY&#10;iWRSNypkEnBz8qqTT9N/aC1Xxnol7qngeOK+07Sy8N5azWk6yLPEm91iQsjEY5+5n2FVINI02/uI&#10;7mS2WC0hi8mxtpgClvBxsQ55Zj1JPJNcl+xSbW/0fxlFCf3L+KdRjR2iwCpQAED6Crh6mE3zNI1P&#10;Dv7U/hzx/BbWN7oukeJLriKezt5FhvoCWI5t7lUJwOyOx9qvzfCH4f8Aiizl1fwbDPp82ZEmbTZJ&#10;LG8t3UYdPkwTg5BRwcYINcT8Qvg/4X+IWlKNQ0tIdS2CSHUYX8mdGx8rhu4zziuD+FXiTxb4e8Z3&#10;Pha8uZD4+0xI5rS7E2061YBuYmBOHmCjcjdQYyv8da/Mzb9lOx2HjD4e6no8FnZ6rptr8QNAztiE&#10;sS2uoxjqNsyjY5A6b1H1rK8K+Ktc0HU7yHwvNN438PwIV1P4beIoguqWiAYLQ7id47koSD1HFepa&#10;D8YPBPiC7vmup9P00tdmE2mpzizuRgkMVR3G3ngCpPFXw08HfF2FhZGbTtZsJl8iRWMF5aORkbZQ&#10;crnqDko45BINCt1NZJS+Hc434VeIrPxNm8+FN7JJBF/yFPhlrUv2eaI7iWfTpD/qyTk7O/SvXvDX&#10;jtPF3h64vtIke6js3eG9s50MV5ptxgjy7qLqDkEBvuk9OK+d/Gng/W7nUY7zWtRXQ/Hdg4fRfHlk&#10;Rb216wP/AB7aiq/LHKegn6MeO9bnhDxnefFPxDPd28v/AAhH7RGgI9tcRXMOy28QRAY8m4TuSoO1&#10;q25VNWRgqkoPlZ6Z8L/HNn8a7W/0yCSKK+t99vqWj6miApgyKRkNgjKDBArw34keAB4Ouhp+vQvd&#10;+F5jLB4Y1me4dF8M3kn3YJSp5ti+QAeFOK6rR/hp4U8ba/qXjHTINQ8D+IonNj4g0i1uPLm0u6c/&#10;MZFI5VyCVk7LgV79r2iab4l8MT6Vq7rq1rqUDRXrXPHnFvvSBvUdRQkvgZaUpJuWx5d+zZ8cr3R9&#10;Tl+GfjGCLSdS0CIWss9zepKXl4PDD7wIYEGvqavz513wvq2ka1/wi811DF4g8Ms2reG9ZuIN7atp&#10;8KZNrI4GWmhGNo7LX1D+zH8b4fjD4Mzd3cEniC0ObqGHgKrcrge2cflXRTqcsuRnBKNj2Wiiiuwz&#10;CsfxXqo0nRZWW4htrq4ItrVp32KZn+VOcHHJz+FbFeKfHrxnfaFZahfaeNJ1aDTohp8mi3v+tlvL&#10;kfuCvXgZQ/nWFefs4Nm1GHPNI+afidqUGgahfyTaTHFJpk8Gm39hb3vmQ6zr5fEWRgbkRWDOVAJw&#10;M074qaLe+CTN4bsL+W5tNRgtdR1J5Pl+3TBCzz5wdpLMYwOwFQeOvhxba34bj8N31+8Kaa2w6lbj&#10;5n1HO+SYZ4Yl9wA9Ks3nxH8QR+FoNP8AG+g6L4kSwwq6rEJIZ50I2gFACFJPXBGSa+TnN/F1Po1F&#10;wdpbF/W/Eun+JvBUWu2RvPBqai8wn0+4iVraxSD/AI+blJOpgUrhD/Ex29qq+HtBaxtbHXZLKaK/&#10;EnkeGNEd0eRmkG4Xbs3BdsliW+UqfWo/ClnD4p8TS22tf6Pp3hy2gvdXjRzEuYxvt9OCbg3lwAhp&#10;PL3fvM7hXVaH4f1DxnrFxdzu1jLfwK8i4QC2s3+eOADAxLIMNI2BjOMCnZQ16mi/eaPYw7iztLW4&#10;S51K8luJZiqGUkgTYH3I85IiH8PqMVysdvCPEt1YaY1tbxXtqZI47hPLUTo37mZW4xjfIOnNepal&#10;odtF8fdGtUvLlLSx8IarqK9hG8caqrEEEEg5rl7nUPGkfhiPxjqGq65rfhFo/Nm1LS5otyowCxFM&#10;8HMkkYK9VG8VPs2kmuo3OLbXYuXPi3WNR0eCz1ESXNoyeQ/2KxYbo1YsN4HH3ieTWXqNlpmtWdnZ&#10;RaHrOoi2jK2x1CTKqoAA2jLYGBxxXVQfDi51nW9N0jSPFuvTa/qlgNUjs7rWmR5LJm8sOuG+Y7wS&#10;Vx8q/Sp9L+HMia9r+hyeItXmSCxheN/7Xnl8pjebJCp39MAUnCXUXOrOyv8AMq6VosmltIun6Da2&#10;TOwlB3TMQ38RZRHjk+ldFNoOqIt0qwafC0oEsix6XO2MKMA4ZePyrK8aeHL3wvBZ22n+KPEF/qck&#10;2y0gl1iaKLcAHdndn4AQbsd81qar4csotcsNIi8V61rF1d27XXmxas0FvGyOSxVi20ruKspHLAg9&#10;6izWxbalo4/iU9T0PxVHdbra30ydmkG4QaNcBQQODjzcH8ayINQ+JtncSxy6To92jgOwk0GVdzbi&#10;Ac+b6VHolprOjaho9rf6xrhKanqsF3BJfSyMqJe2iwqRu6BmK59Heo9NvvEFlouvxv4m1dY4PFUF&#10;tbPDqUpkEJvNRUjr0wAmP9muhU3uzllWj/L+JWtLzxHoN0lynw70S7ZwfMaNXtPXPPkt/M/U1Xn1&#10;HT9T88eJPhZqsFlekGa68OXqTPlfuHblXOPZfwrY1TWPEsa+JZIvGOtGS2u9IZYHv50ZFe409JB9&#10;7+ISyD/gdZ2r63r8ui6nrmk+KdfGmahcW1/p4OoPItrBJeQRtESeflMskOP9iuqMOphOpF6JDPhn&#10;faD4f8ZQ22l/Ey8gOo35u/7E8UwG2u0mwcBZnVXxz9zEiHqSDXo/inwlY+KYv7OvW8rWkkjeKeyf&#10;E8UoPMsco4DA8gn1Iry7UNU8Va7oHiiF/FF3Pa2tlo97FFPGkohMv9l+d8rLxjz5TXZeBvil4n1X&#10;4oeFIL/Vrm503V9FlRrN4ovLlu4tJS5uJEO3jDyxbQON3mVThf3h06nLeHc8yuF1T4N+Mdb199Jt&#10;9VsJ7YQeOvDMMZjttX09m2Lq1rGPuYPEgH+qYFu9d/441mTStL06S0hu/Fnh4WX9p2WpQOwm1TRC&#10;qg3Cnndd2WV8xSMvFhjzXc/GTwc3ibwPpXi3Rd154l0m3N3bJMPMhuoHXbNZyr/FDKuVK+qg14j8&#10;KtReNrXwJoVy1vpOpxv4w+GlxfMpltLlSftGmSfP8yuTPAyY5Yk4reElLdGNaLpyvF2TOr+IvifQ&#10;PBOm6DoCedp2k+ILJpIvFi3ClFklizFI0mMqJQ7AT8BTla8C+L3gG3vbDwtZ6hrBvb7xLZxyXV5p&#10;ZEyDxBCrLDKrDgm7jVEkI4Lha+t9E0bwprnhjRNc0zT0h8NX1iksdht2rpq7z51sR22S+YmP9mvG&#10;/jN4P0jXtOm0hLeK2tLtN1rcRffidTlWT3Ugfga54S5JcsUa1IOULtjP2QfjLq3i/SLOC5N94l8d&#10;eGZpDNHqcP2doYZHCSW6SLgFnQDbG4OZFUivv2yvYdRsre7tpBLbzxrLFIOjKwyD+INfkL4d8Zax&#10;4D+J+iePYrHV3s9cY2mtJbzBYZtTWQxzJleQpfZL/wACr9HvgL4tBn1HwkdOj0qxtIYtR0SGO588&#10;Gxk4aLd1zDMHXB6K8VerhW4tw6dDy6yulJ7nsVFFFegchyHxX8eQ/DrwVd6qxX7U7La2aMCQ9xId&#10;sYOAcAHknHRTX5+fFM2XhWUaBqVhb6ZrAQ3uta9omrmaLVbGbb5cW3hfMnfjLDdjrX0r8fvFsd/4&#10;m1i8vNK0rW/C/guxknvbLUJMG4Z1AmMZKEbkVlUfMDuzXzF4b8FJD4VstJ1G1H2jUWTWL9STKYV2&#10;gWtuGPTy4zmvOxNRfCzqoLeRz/jLxL8MvE1n4buNYu9Wg123lVduiRK9pEgb9zbhnxkR8KSvB216&#10;v4z+JGpaL8ZbrTrnw1o+qvcyOr3/AN83U7AMu/fwiAfMxXIUYAryP4reBGutFgh0yGOIxTiaWZiu&#10;5EXB/PA4rsNT17UfH+sWCrcSJqmt2SxRTzOIzp+jhtpeR1HEs7jfubgKwFcztOOh0Rlys19K+zeM&#10;9Z1bUbrUvO0HS5zLdXWQf7XueflIG4JGp+4rqI2XC5yK5T4weM9Q0vwi2uxJbRTTbEsYNu6K3RnJ&#10;DFD0XnKr2BArtGtoJoE0C2hYeGtDRrSHbMcXFwTkpklsKCPm2bUJ6ABxXO3PgxvjDqNpbSsV8OaT&#10;dLPduFwLy4XpHG3bbnn6Vmvekl2NHeMW1ue5XGs+HtD8H6DJqui6bcXl9GqGZxGj7liBJbkevoaw&#10;/tks9xH5CpJbeWiRQpATaxIDgSFQAJGUcDA4rK12Wz121lxCPNybLR3Q5aJcYubtD3Dn92PpXK/B&#10;u9udYe18M6zr0ptrPWG8O27JHkyw7TMBIN3BBA571hbnbS2Rsp7c+5saRdeEfE9vqcF9LpsWqW81&#10;5FPp2qsY5WcALbySBk6M24t7EV2/g74W+BvCWo3lz4Xhmtri4ujFLpttNIwazMQfdLF0JDjqOK88&#10;XVdSf4v+LdRuLS11TUm8NR3EEU0G4zujsqIePvNg59xXR/HaDX/DfxM0jxZomp/ZDfWdh4flsWiY&#10;xhLiJcsgDDByeRXS9LIhNtXZ7JLdxZmjVCZI0LqjDALHdhsdq8z/AOCe8pfw14kDY8wa5cSjHqU+&#10;au98K6tqNxopupfEMmpG9mk0+5RrUxgNaMqFQT12k7fwrz39iCNoLDxrHK3lRx6tqLOPTahxTiRL&#10;Vpnob7NOsUdpEEcSjDP/AMs/kB/XNUfEPwl0bxfrGj317GU1azbfbXNvI0MioGJIB/iWuJ+J2p3/&#10;AIc1vwbq0qpJoS3UNmGF20REsoKsZEAw8ZQAc+lexeJbW58SLoviDwhJBqaWtpJElsybzNAYhwHJ&#10;yD90hgDjpimo3ZUtzyTx/wDCnwb4q1KPSbvw9bi2vbO5n/tq3tVVUlU4j3Sdfv55Nchp0/iH9mTW&#10;bDQ9duvN8LRRCTSfFbRNLDEjjL2lztyWg3fdfGV4ccGvUPBfhya+1LwxOVitV02xW7V5R5NzBMXk&#10;W4hkdQM5HlM28AbieBW9awWvj3UdW0Dz3sriwsLWAPKFkPnTIZEWVF+UoA6jI4PapUrvlM3G/WxD&#10;8O/jF4Z+JbQWXiLQ45ru9m+wi9tZFubSdiCdoZGyNyYPzAH1ArjPj78JbKbWYBoRk0O+06eOLQtY&#10;LfJby+WGFnKx/wCWbtnymP3Hyp4xXK6f9l+E/wAbbOC1srLTh4os4Lq1gQPHZNqcEkkchjzwvmhW&#10;VSPuiUV9O+I9IsfiN4KkvUiaXTb+yMdxHMMOeyMR2ZGxn3FaR00EpJ+63c8f8KeNbv4m2U3jjTdH&#10;Fn8VvCEYsPEegs+7+2tPA2yo4/iIA4buRXfxeMNLuNA0vV9PIk0PU4DeWUyyZ2L/ABwyDs8ZOw+4&#10;NfO154g174ceNl8exl5fHPhKSO18UqVyNV05xtgvwADkbFCScjmu88VyTaNqunz+BbmaDRPGznWv&#10;D0UgIjstYQZls2DdEuVLDb2IolfoQpOm7PYPH+nP8Sr7QNN0Vbyx1QarEbLV4uljcYO1mz/CcEf8&#10;CrzVfGX/AAqn4yaP4mma40i11K/lfXdLa2/d6dexfJLboe4zlx/sSCvQ7HxdrviPxnaeHdV0C90/&#10;w7q+hTXkGp2iywS2l8FIJlkRsLyCnH9+uT+IXhcar4Jjgudea6utWzFqUFtK1zNZ6tbo8tmJPM+Y&#10;mW3UxFu+3NEbv3X1Inqrn3ZomsW+v6RaajauGhuYlkADZKEjlT6EHg/Sr1fLX7CHxDsvEHgu60EX&#10;Ms2pWv8ApFyrxMoVycHB9SNp/CvqWvTpyco67nGxHdY0Z2IVVGST2FfJfxf16fVNf8LveXFjdQ6P&#10;Y3Piv7TaAeYWLFLSCXPOEnkLDH9yvp7xbfDT/D15IX8reFhEhTcELsEDEegLDNfG/ijU7Wfxd41Y&#10;2dpYrL4gTTzHYDMJW0hzMsY7BprjOK8zMJ2Siejg4Nu6MH4H3dp8S/iPqemaxc2/9jaVDcpJbzXT&#10;wP5xAJmBP8S78qO+TWZ4h16LTZFuJB9rsPD8MmrNGImP2xkbZaxY5wZJinHtWvb+ARY+J9V13Spv&#10;s76usAndIVzG6DAeF/4Dj73rXO6JpreLte8JeH5PKaw1zxBNfTyvtCtY6eohjGe6m4aUk5HNeSo8&#10;ziuiPUk5Qi0+rOs1CBPBXgLT9G1lwo8g+KPFvzD/AEmSSQbYTsJJZpW27WUMqrIOgrr/AATLrdzr&#10;t5afZLV9Ta9kiuoWPz3jMvmFo5eY+M/dyDXD+KYW+J0HiV40tr+9195VxNcqClkha3tOWYjG2OST&#10;GT96ovBLNZeHc6lYaTJNe6pFdNdi8SIWqlPImG3oMbc5HWsnrKTfc2T5dD0u/wDGMun/ABYu9RWM&#10;y2L/AA91N5lEIeQiN0ZWTaTwSSDXn/gTw5B4j/Z/u/Ctpq9lFcSavaXVreWszPG1sLuW4f8Ac43K&#10;8ZlMb45yDjium8F3j3PxyFxNPa/ZH8Aaq0DwSCRAqug6/wAPHasr4H3ST+EEtHe+lsbme/s5tG8o&#10;hZIrlrgreq7Y4YSKoK88V0ptJW7HO7Tk4vuemeCtds4fi34Q8R3Vnp2lRWmkX+hyWNkzmOKZrwSw&#10;mMleGmzk1l+JPD9zGviCztL7T11Wz06zbfBIzDc10ztA7YGGymDWl4E8b6H4s8e63pVxfDRb7Tp7&#10;fS7u6ab7JcCS3LMgQu5MjkSZ8w84ODWt4g0O0134geJRultsnzmMI8tm2XTurg9DnOc1E5uUOZml&#10;OPLK0exyE0+nfETxT4Wtbi2fR7641u30/U9Anh3JIFhckIQcFQG4JOcb6ztY8P3Wu/DuDUl03w/J&#10;p1tZXkFjYXNvcJNDEG3MN3nckhlGBxxxXVaXf3kvxX8Bm6ub2+tZb64lkYy4DywQSthwflO0HtzW&#10;M13Nptrq9n4fkmnvb7R4dR02G2uAYp5RDdDJBbAXCJvB7YqU7xRKvze8VPFyarY+FE8Z3DeG725a&#10;1l1K4geO6Uo7FCyE+dnJaMnFRy2rRWetRalpulWl9Jc6TqUdxprzbcz3NyzhlkdlBDmU46/vKkso&#10;bzVdE8HW+k6Bq9pbSjTLjWrW6IbEk13H+9GCw8ph5pGOMEVy8FgNP1nxJdaSiQ6LeT6EysrZjDG6&#10;ukfIGNvzFKun8RlO3KrF65dGsvEEyQAzbNCMhXpgXGmisie3XT9S1zRYZZrWK71S0v8ASy42xODq&#10;sJvYQT/EshScf7LyV0glMT+M0lMVxprNpTQyK+WH7zSDw3dfn49sVas28/wnFCjC8vPDnio6naI6&#10;7ku7e4kkZA/uPLuYGHZo66ZuxlFXRx2kwXEd3r0VuBOtxpGjlbcnCnJ0dWjA7j5P0rf8HaUV+Ong&#10;GyiN5HpWhaZqVhbyy20scN0zWL75Y5fuEs4J2+9VvBAbw74tspUEQa5j0+3heWfdHPFNbW+D7MqQ&#10;u6+rslN/Z1tb7w5490LwvBJI+lXd9q+qm0uJNr2Np9mkW1hCn++xlkX/AKZlaiMrsrlsbfi3x7fy&#10;eNvhf4NaVrvTNUuIv7USNSNlu0hj8xmTlPmk43cGuH+MPw+1X4YeNvFXhbSJ5HvNEB+IPhO4BzMJ&#10;IcC+tScqPniO84/uV0PxP+DLfEPVfAvjHwfLGPFWiT7LmN7jyWe2H3ow3b5sn8arfGHUG0fW9I+I&#10;LDOo6LqEdxcW0cvmYtWXyrm2MnG4+S7H3xWVKpCFkup01qVao5OWyOh/4SvRJbLWtR0nZb6J4o0p&#10;/Hujt0SKVQI9Wtc5PdUmxnvXPH4feJPFFhYX0PlT6ZdwxXcF7uVIpoXQMnzNwC2QcdeayvCGmW/h&#10;34feJtDunWeT4U+MmeLzCru+hX6+TKoXecJ5U27GOtUfCOheKdO8P+HNN0P4hQzeHPAfiabQNbsN&#10;RuW05Lm0hf5llUZEjBWGw5XIxwK66sUrNHmwm7WZ5J8efg9q+h6DqlvdWV7Z6zNCvifTbOybefMS&#10;YWl4q/8AbNreU/71ek/AzxTeBPhl4+tdN1eI6XqcWi6trN7OBDNYXbGGUNEzE4W4MDBwOM4qK78L&#10;eCxcwW+jeJrbUZV1l9NuNPtrt2kg0/VYZLV5Mu7fN53kMWHAJxXmPwP1LU5/ht8Q/AV8vi++n02C&#10;6FtZxR5htzEDLEXO35gZYVOO1aRlZxqEOPv27n60Vk+LfEEXhTwxqusTAMljbSXG1jgMVUkLn3OB&#10;+NUvht4sj8efD3wz4kiIZNW023vvl6ZkjViPzJri/wBpK4kuvAUHh+3tbm9utevobKOC0mSKRwG8&#10;1gGZl6iMjg55r3Fqeaz5I+Kmi6bpp8L6VrHh3TtBa/uJPEF/r8NzkXmmxtveKRBjlptq4I7VHqse&#10;t2M+q61Nb2d7FFGJrqa0mUrZAEna4/hIGAR2xXIfEi40y6+J2rxRadqekaZaX1pprabrFxkWcdog&#10;u7xCWJODIExgn60anonhP4heFfGFn4a8QK2reJ9Sj1R53l8/DAtm3wMMqknOcGvGqx9o7+Z6NKXK&#10;uUk8ZadeXHiDTNC1a2Nnp93bHU7+72fL/ZcfzzSI3cEZAPvVvw018dA1Lxilibbxb4wvI9M0SBt3&#10;mQow2QpGPlZdkYwSrFTjkVieLru8SzutGeTfdiSy8CWsgkOBBbqJb4pnna8hA5HSu58ca3beGdek&#10;tWlSHTfAejxxwGDmH+0bwAbl+bbuWHd2B56VbjyR9RQtOVmcr8T9cXwT4QTSdLmGyM/2XZuo2lpC&#10;+ZJs/wC2+5vxr1Cw0+28OeD7HRkCz21pp5uWtIW2eYgIiiJfsfMYk+tcJYeFrbWNCh1XxDoLapO0&#10;3lWelSgnylMbMZJB1ZlCgnsDXSaT40tb/Vr22u4Lm6aGzGnK9nZ7Ilw5lT94zfvBvz90Y9K53NqP&#10;L1N/tczMnWfGlv4ZvbQapeRLPqdysMt18qgYXLMC3ZRxiuw8KWPh3wxNPq1nq8OoaRqciag9wXCy&#10;JeMhRtqBMbQnII9a4Hx7pi6l4Y1iN7WN0a0bAkRXKnrkZ71ofBfWppPgF4Yt57KO8tp7pIHuPljk&#10;t1W5VV528Z31SguS5m5v2iub0ulaNNd6trP9pf8AE4tYJLOzaN2WOS3DbogT5f3vX3rovG2q6b43&#10;j8KTrfbZrK+ilvWWYh4fIiIiKgpzuI2n6VIL1dBnv4HiRo7mXdbRSTK2xGwgXJHOWzzWH5zeJPEV&#10;hf2Gy0ubC0uJZEkCYmVo3aP7vyugZT15FRzXdjRq2p3vhvxRp1y1pBrOvQQaHczPPZatDsTdd3Ay&#10;8coxjJaI/NwTXIfsYairaL48m2lpP7Q1OV2ROT+7YjB78dq6fwTd/wBofBLSmu9OihvG1WWGRo13&#10;JP5MOEkz33F8596xP2G4YG8I+J4jEy3X9parFMQNqIpjOCPfmtImbvzKxv8Aw08Q6N8WvAuuXzal&#10;pmqWqCMW0bxyKbZdu2SG5iYYPPRl6U3wpo+qfBC2u9KhuJdW0fm5sEsXMo01WRvkJPzbBnevsRXI&#10;6B8Jh4XFjHZ69rMkEMz3K26zoqGR1ZWPyoDjDHqSfeq/hnw/oXjDT7qPSdSvltbYlJGN7dMwVJCF&#10;2gMF+8j1L3OjXqevWniu+8SaxaadHCdPtL3dFcXMxKXGBw2wHkNkSAdidleU/EjTfFnw403xj4m0&#10;3V7a0utZniWaG1sxE9uH2wgq5Yj5EPG0YyTitXwra6h8OPENlZJrtxrdtqsxWHStSaP7Yh8stuVg&#10;SxX5OAecda67xhF/wlumW9tc6C+rSwSI0xErI8XlyB41kh2Hcp4wcjpSvZEyVyH4x/DTRviToE2h&#10;XbG2itPJXTLpG3TWjpEArKe+DgE1zv7Pnj/VLDWLXSPEeoFrnUjd6Vcb/njN/bFUkmJz8geKSJj7&#10;mvQhNczF577Nxcyq0shA/jPJVV7D0FeC+EPEtloHiS8uIrGG61K38S315L4e+1xwXxgdERHhSTAf&#10;cYyxCAmhO8TF+40d18VraDQr3T/HlxZDUH0otpeuWYO77VpcvyXCMP8AZJDD6VzXw00qa40rx/8A&#10;Bae+e6vNIddb8HX52RygxoJrV1OcndGUyPevWFXw58T9I1aXwvftfmV3TUNIuWJKllJkwDyhB/gP&#10;IxivnbTfF1/8PvFPw08VNFJHeeHb5vCmsS4IWdIWDWsjYwOYmA5P8FdENkZVF1O98E22varoNzd2&#10;T7fD/ieFdSt7ZLjBsnZ2F9a7PTzkZsVV+K3wbt/DnhPVbjRoIrTXojHew3sEW1/PhPmICfQ4au8t&#10;Zk8LeNfiV4a8lWtdM1eDWNP2Y2iyvY/n2YJ4EqKep69al1/Vku7e4EqqkZUxRr5nRAvIX25pP4my&#10;o6xseE/Cb4lp4R/aLt9Vg1q6/srxXHa6wIDHhZnn+a4izzwjeYAeOlfpFuBUH7ynoRX5E+I5o/Cl&#10;5ok8moXlrN4f1640pSkSyhLST9+pU9zhjxX6qfD/AFddb8DaFfJdTXIls4s3M6+XJKQuCzL2YkEk&#10;djXZQWrXfU5Kmpb8VW0l5pRhTTrXVtzgtZ3jhY5VALEEkHnA44r8+tFubW98O6NM8pSzhs73xDqM&#10;aSKkoa61CWOG3iZgAXZYgQQBxX3l8RbhE0ZIZNOTUoX813jc4ChYZDu/Cvz+8N+IovA2kwR6xpB1&#10;/TLnQ9FktbOAqZJlC3DMRudTgSSHoa83Fy9+S8kephNIJ36nV+Gfin4Z8WDXLPSYtT8M69pFg19J&#10;Y6qwlglt1XLMjL3IAqb4cwQ+H9Yv9aa5SL/hFfhxFMqNJh2e7jmu3kUFs/elGcVxb/EbwDqb+IZb&#10;Xwrd+GfEaeFtTS31C42iKVDCcxAea2XPUe1dQdRsf7M+MkcV6qXLeBNMht0UsoZU0+28wjbJtXh+&#10;681zQhy38zolU59L7FLw+9zZ6x4ks7eNNmi6Z4Z0/cibwqHAvm454jdnOfWuma21GLQdOlhhlhT7&#10;T4ihEsdq+07OdJyNvBc5VD/ErCuP+3QL8UfH86MlusXiPwrHI/lbSQ1xtJ7dsVv2WixC2t9J+2bi&#10;t54/t1KP8rBF3pGQWycnJ46VMafKZupd2Ol8HW15ZfFkboIf3PwsuWj8+BlincvE06OgAKkOxQjt&#10;jFcbeeBdK06xju77wt4UsozbC6UgTkKoZVLkZ4AZtuPWu50a/fUPE811BeRGRvg/GomQsSryfZ+c&#10;5PQnHUVgta23ijTNO0nxM+o+EvF2iRPpksmmvtW5jRY0DBf4t6KA4y2456YrGorcvodFNp810Sx/&#10;Cu71Lw3F4j1HQ/D9pby3n2N0vo5WlhKcIXHuV4rTuL++8DRywMdLtlNvBbmW6M6JGjz7EBXeMAs2&#10;Aa6PxBrTab8OtJ1XQnivLfRryTUHiutyxXZijkCgtk5PmTHByc+XUfxX1dL+01eDxOYFvLvRbfSJ&#10;rm75gE8krgGVv7oLYP4VlZPc3XN2Mbwfo/inSvi34LTxH4Sg09bu8uoYpYLuclZfskm5kV3KsNjC&#10;rOvaeltqEdxc6jdy6imiRWlrLHsUzs0NwGs1IUjzHjlHlq3p8vNbM/hYLpGh3Vhf2Vh4o0aYSmSb&#10;UN7W12qnaTngJJ5gGPQ0/SPEumS+Kr6KWW30W51eFpNZ8L6tNGtqZAux3t5W/dyqqoGVcgqCK3Ul&#10;ayI5Wr83UyvB0qWcnhHVtN8SahdG7srE6zZ3X7pYhbsWhtdqjJlDAjj05rhdPuLq0vvEr3VvNFCm&#10;qeHLBIn+Uq3nzvJERxnK811fi3Q9P0ya2vNH1DS/Ds+nv9qtrmLVoJHARHy4KMzsApbIA71n6vNZ&#10;XVjqdidTOoXkfiOxv9TvmjMfmXrSSxt5YblkWKAKM84xSpy94irFW5UXYryCXT/F0cMy3Olzf2XF&#10;FKVZSImTRNmFHQ4xzUngHVF0Dwr4xe7VrnS7bV8JMuSkC21zdS+Yc9ZDJGUdu/WsTTZGh0TxHapt&#10;Zp49KZmfkDbDojDA7HnpVHUtbudE02/8N3Rutl94ia7uraKNfniaZWZu/Lqyof8AeraTuznUHbQ0&#10;4LGWH4cW3kmPT9Y8IeVMznDxy2t9B5kQl28uFiZ4D6bBXU6LrC6t8fPh/rUEEiR6iL/T2adCheC2&#10;0pjE8bnlgWkmO+uE8H+I7O/1TWLDUZ5WstZ0DT9NnuIHVVR5rbT41mbPDFJJ4zt963/A2v6onxq+&#10;H/h/xLBFFf6XBrKzSSRhU86O0kjMyqnKEIAGT7rLgjikTKStZPUZ4d8QN4I1vWvDfj+DVYNB164X&#10;WPDviaytJLiKPdCkcttKI/mQBhkZ4NXtLh0LUNdvvhdYXFxrOleJ9F1TVJ76/tTE8t5GqeU8UZ5R&#10;FiJjCHnAFe0y6lpFlodhFeyAFI0WGEMCzNgZwF615345+Huj33iC18SWZvdI1+1geG1uVeW3E6My&#10;llK8Bvu1lF2lc7JUrq9zyn4XX0HjXxPcaQ1yIZvHfwqSGW3d2CzXtmJLXp5qgN+5P8JqxB4A0PXJ&#10;T4g+zGB9e03S9buoG+ffcm2QSyhTzuLEgkVhfs4vcTftBfCmAPLEsNt4hsXCSyK/lLfTkqQnBHz9&#10;66HwdeWvia68O6NZXqwahb+F57pRNKI0ZItQmgZGL4/hwBXdJXV+551NqOjPNvjt4d07RfBN1q1m&#10;oN1Y7Zo5AMsqxyh+D2+5XN+EQ/hv9pDxjocfibxJo9trzvP9rsNO+1hpJVZvmXncq+bjPavSvi34&#10;A8Ral4f1K3urRU077FctutJ4ZFhjWCSQsxVjnlMV5t4X8TzeHv2p7SWbxZb6Gt1pemXUbXcPmrED&#10;bxOoQB1HX5jn1ohrBvsRUkm7I+1/2AdfGs/su+F7Rnd7jRZrvSZvMTYwMVxIFBXsdhTitz423Wky&#10;/EXwhba9NdQ6PBaXly8mmNJ9simzH5bxhATgBZM54rhP2C9QiNh8XdLTU4tYe28bXly1/Au2O4Ey&#10;RsJFGTgNtyBk9a6f43XdzpPxb0W/i8TWfhQJpTeXfzweY4cSOef3gwmOvynk17qacG32PNaSkk+5&#10;8k6zpWm+L/BEOoX13Lr0mt+JdWvjeXcI8yeIeXFG5x0JAB/GvPvEPwp07wkD4h0p5bG+05lvE+Tc&#10;jMpJ7/SvUvD9rfal8P8A4X2drbtqdxcQX8yxWwx5rtdMXKjsCDxXP+O7G/1Jr7Qb6zu9Ea2QjU5b&#10;mP5LKIDkyfXAArydeZ3O6STjoU/hnYrrvj34TWup3SE3dtca1eySqEVnubghiMshxiMdDV/TNVf4&#10;rfEgWlxPDJBPrl54juN5yk7iQWtrGeTwFRiOT9TV74IW9tJ8WfCU5u5FW08IWUsT+Yy4YpISuRIn&#10;TPTLfSuV/ZmmH9t+I9Rly7QW8WxjnoFkm711te9c5oKzR9B+LVGkeHFngL/2jq2bSOc7crp8ZxK3&#10;0klyP92MVyQaO1ZI44jDFEy4H8RGO/vXSeP9T0+PVvDWlnVEtk0bRrOykjmtJmHmNGs5OVU55l61&#10;zZNrdzKTq9iQeSZYbpAw7Ff3VeTf3nI9WSbWhheOZph4duFtNgvL3Frbxs6qXdxhAd1aHwr8M61o&#10;XwQtNBvrdYNStdQju7mESxFre3SUysB838REZrO8WfDqz8Z69bwy+LINO1mwRJra2gim8wblyH+e&#10;LHTvWfb/AAau7eRZR8UdQJVDhkv2Q47rwldHPDlObllfY9L8VC4Og+NL2ZJrMWmnx3ULyLvZX+SP&#10;zFzx3wccVz/wk1mbVNM8Pa/cq93JcQiXUQi7MRso8w8nH3QOlYlh4UstK0G4tJvF13e2d5EYrlbi&#10;7ubjcpOR8gQgfUVzenfC3QoJJZLHxtf6ZBbOsXlJPKF2EfKADF0xis1ON2U1JJaH0t4GstTu/hFp&#10;Ph6DTpY9XtJJ/ItZDEpuIjGQsyODknjkV5d+wZ4lmtL3UdDuxKtvNc3zGJI22xuVIOce4rL8O+DV&#10;tGgmtvG97cG0YyxrNqM6CMk918sZDFa7b9kFLz4d3GtJ4hnhiuLm7vHLQDzVIkQkdMt37jPrWkZR&#10;swak7FXwH8WtJ1j4iSaJqNza3ml2kTWrwxTPBdhxkSSqAuCqgY5rU+H48EfDzWp7zT9cvr/S9eVJ&#10;LeOZRJEI43BJjIHPJ+b3qRfAnhrxZ4oty66RfamqrZHzHljZhz8jpgdRzXQeFfAej+GrYadoy2Is&#10;QZZIrJp9rW67jvfDchCeg9KhTVtDXkd7s4jx74S1bxH49tPFvhq9jF5Fczb4LsFI5oWYnKPjKPtU&#10;ADpgVc+FXjvxbr/xh095td0jV9KhSayuvKTbdRNG5Cbv7wBOAa75p4orlBA9lISowGvOGXbgnpXj&#10;Vh8O4vCPi7xRe2OrWLWGs2zQS2ImZpII2BEqo44+Ytn1FHOS4ttNH0D4weaDxdrdvLbtaskv3H5M&#10;jNEDvx2BzmvMfif8N9G+KFqI9Y8lLxNrW99Cvlz28i8qVf2ParXh7Vru209YoL+01VreIRmW61At&#10;MqINg3ORltoGOadDrD31zFML3SXDKygJqCqdvUcVSqcupLpuTszyL4Z/EbxF4B+I+r/23d3d74g0&#10;yaK5vLkQKZdR037onLL1kj4JJ5OTXV/tRtpGo6d4ruLG3gWLVLCy8RwOn3XmhuTBMRw3OJfSuT+I&#10;BhuPHnhLxE15pjW0bvp1/HHdBpHtrjMeOPQsK7LXdBXXP2cjdvL5WoaFo2oaUwVCVcNF5jEnr/rL&#10;Ye1aRd9e5g7xvFEnj7xbf6M/hDxWIJ3Gv/Dm6tsmN8NcW22aPOQB/AegFdHeXfh7WPDGma5H4gjt&#10;LXVLOC48lItrJmMGTktjbuzXBWSW/i74R/AuzlwiXC6nZtsi24D2kgBzsX09T9TXMWvwz0i60nTY&#10;L+xt7zyLRLVJpI9zsFQLnPbOKipPmVhw5+XQyfjpoVnoGiLNa6x5/wBp06w1l7uONT508d3NAQuO&#10;MKsqda+7P2VNd/t/4JaFMdSk1Tyg0X2meMKxwcgcAA4BHPP1r87fEmhL4V0rxHogfzNLg8NXLWxn&#10;O4QE3kMm1fYMSPwr7b/YP1Fr74SMi6suqxI6Mu1NnlFgSy++Dx+FdMZc0kcc9z2zx7p9tq2mrZXC&#10;vJ50dwFSGRklJEEh+Xacn3FfAixpe+DPAkxjO6XQRbgkYMflXEsWMe22v0J8U3o0uxtr5sBba7hd&#10;m2qcKXCnr04Y81+cnjL+1PBHhGdLxdtx4Z17W9LuhK29NpkF1GvHYh2I7VyYyN5v5HpYWVopmp4l&#10;0eK48C6kgTn7NKN+zdlvKfn9a3vDU4uW8ZaeySuPFfwtsJrXyhlMxWTB9ydvnial8GRDUfg7p2q3&#10;CA6lHYJNekSMUnDE7mYDONoYACuc+COqzaf4q+FV/cxz3lilxqXgWeaGRlaFUlaaIMu3keTM2K56&#10;P2090dVRXcX3Os1H4Zy6tqV3qFtr1zpsGtRaXqzW0SQsrsLWF4+WjbgMTgU6y8LalZpDbr4zvjFb&#10;3E06F7W1XEsy4kbiLqxyfxqn4vv7vSfhDNbz3Lw3mjR3Xhi4QnaYprNikDse26J4TmrWs+Jhd+M9&#10;AuLTXdPns9W8MJpyFtQ8y1kvQwZ4JR90TbW+U9TWTUrXiVZJ2ZseHPDFzJrfi3SHvp3Wx8ERQWlw&#10;zJEyRpfoyglQPuleOO1VfB+nax4i8U6bo+p+INbvdMv4JW067uGULMUkIkjD7fmAd1GxuT1HFQ+B&#10;r2+Hjv4qotu9zHF4Qtla3klWOTY1024BijYOevFZHgvw9q/hzTMaZLqtvYIS401tZQwrubkg/Zhg&#10;DpWU/s37GkLXdu52em6/o3h7WvEmhX11PZ+EdT22saX6G5jcNH1yo+QBgMDtWz8TZm0lvF1teTR6&#10;lcT6FAqKkRbz2mMxUKD13A4x2xWJqlkdcspbG+0u4FnuWRWt9Tid4ZFcMGH7n/Zqpd6ZJrNlBHf2&#10;c+uM8cMMzXmpJHL+6ZjEwZY+PWoRteyOs0PRbrRtJubLU5pru209LeRIEcJKFWBWfcV5wh5x/t1l&#10;QppHiezm1mz8qES2F/MTcOZYbhJY2KNIDzsBOcesdedar4G1K5lf7DpmrLHGjKIpvEhmQkHsrx4A&#10;9hVWbwjrNhoklpFoElvaXEjSXtqdViZblimC0g8o5wRwMjFVr0FzPl0NHxF4W0/SdG0GzgsIrObT&#10;Ip7c3ESojSW7WtyDOccg+ZIcqehKirEU63ereJCEgaUeJLbY4fHmH7Vd5C+wrkLbx3p1xbeFru71&#10;q60m11Fp7aEyLBI9i8T4YrI4AKyHg/wnuCeateNNY0rw94n8P31pJNc6VqmowXxvbBQkcIV3dwIg&#10;xADOSRgn6Vur21OWbT2OzjDf2RrWBsWFNJlUy8HpoOcHv0rE1m+jj8Sa3MY3libVLRrWQnJEUV1L&#10;5uPrKCP+2VUfHXjzQPCPjGz0RJrxfD2qJCH1cfOYZBbWBjJXAwN1koIwOewqHxfqPhvQL/RoLW/v&#10;tT8JXr28g8QJD/x5DfPNIGUbiCpbbnK9OgpqN2iCHVLNfD+iePdx+020WjWySpKM/N5OhB8AdCDz&#10;mvW/Fmmyah+0X4HvpdQbUHl8ParBeX6naYryPTw3zf3i0MsXPfNeT/HTxF4U0q2+16VqWoanoXik&#10;QR3GqwIrxaeC1ooWTJJyV00E8j/W17B4VvNLm8c6VrOg+IF8S2HiHw1JJeWcKRSpa3dtZ/ZxPuRy&#10;Yy8ciR4YZG3mr5krpmUb3sjGTWtR1rxv8TZra4FpdeFZLHRrRoo1c2sLxiSecKw4ZhhM4PSs/wAJ&#10;+MvE+m+Ph4Y1zxJc+KfC2vadezwnVIkE2l3UCLICpUDh846U/wAYeH9W0Tx4/j7wbqR07Ub+KJdV&#10;0++j86zvCihUJAxhiOM4Oa57xX4j1G0sNT1q/t7FrmKxk2Q2sPlr93JAI55Pb2rOMUtUdc7qXKzA&#10;+BtpbX/x9+GdzL0t9O1vU52SPcsYe9uNuT5MnXb/ALP1qtp3hK/tItJ1+11G409dQ8LRWsVzbOqN&#10;b772edsbgc5VhVb4Z3aeFp/GviRRu/4RLwNbaTHKAqu15LF5sgTeh58yZs4INeg288tk1noR3R/2&#10;XptnZSxiXcFmjtkRiR9VNby2RyQV2eH+MtU8YeALPWruXxNe6ho11pd7aXVrfxxO5EkLAFGVQfv4&#10;zW18LLS7139o5JILnw/d22l6Xp9rMuowecsLfZ1CrjHzHj5vTmq3xrml1TTI9I81J5ry9gsWeDvv&#10;kRcD355rR/ZxtY9a8YePtevPCmlatJHqUgjd3tyzpbqxeALJ0+VQcrzWi+EyqRtI+ov2JbeWPxV8&#10;bpJ4LWKd/E4Ej6fFstXZYsHyv9kEfqK6n44WN7B8U9AvLPSNOmW709rKS/1TmAne2IXGw/Kd+WOR&#10;xiuJ/wCCdoF18P8AxJqkCLbWWoak9xFao25YsyykAHv8hjH4V6J+0Z4ftb/XvBGoXljc6rbw3UkD&#10;WfmKtqxYDBmLMFXvggE17EU3SsuxwXtUR8PeE7O+17ww2k2GrLY6lF4auLSGLeyR2c66i+7bJzsV&#10;gMj1Fehav8P7r4o2fhPSNX1VLya4sIrXxBcrM6uzRggGMkfveEArm9V+Hsuk6H4y0p7RNCm0bXrj&#10;R7izhnE6QWl3i5gCSj+6Y+DXI6Z8JL/wxq9truh61qEV/ZP51v5r+YrvtOAT36muOo4/D1Onlajd&#10;HdfCC3jn+Knw5m526p4Kgt9gRi3mKZoDnHfK1xX7NdudI8Yalp91a5SaCKUM74YrHI8MgAPutP8A&#10;hf4jvLAfDLX3bzJdD1i60adhyY3eRbiPja2AR5tWfH1g3wv8aeK9XsFBGg+IZLG6hD4xZXg8+JsY&#10;GMSZ7CqnzXsiFayaPUPil4EfxBqmh6l/bGraI15pMEckNlPtjNxApgmzn+LMRrlbb4c3tvBFGfFf&#10;iclCcI17wPfpXqei+MtM8XeGgdQlll0qdPtUl1YxCW6spwgRbqNBnzInTCyJ1zk1Un8O6jbQ/abQ&#10;R6rpyDDahpcwmiRT91mx8wyOefWuSSa0Z2qMaivE87n+HGoanHHNN4x15mhUrGZblZCgzkkHbxW5&#10;Y/D/AFTW7a61NfF2vXmn21s8r3cdxET9nRyjsPky21hg+lXNTW6udMvYbS4+xXTRlFvNuVRhxlh3&#10;BHFUfgJ8T7JLbWfC2twWlst3a3WnGw0m28p4oRwZQpPOSMmkjK/Kyvb+BX1X+wrW28WaybrWrV72&#10;w8+5VlkQEgFm8s4BxxWx4L+FaeKdJmEvjDWtPuWszci5juke1MgPzAOI8/KuBtwOe1QQ+Db7Rljs&#10;U1yO902w0e707SLtI1gv7ObIaNGHy741YqT1wT1Nat74xm8K6NqeoC6lVpojayXNwd5ElxJFbncR&#10;hX4Z3GTkbazW5rdNalaH4NNOwY+LddZpNuJI7tQ2OSTjy+Oavfsy6Pe6xoHje11O/nu7i1k1GNb6&#10;a4xNGsXCyKe7CvXdP07TJdTkvdPvRFpMFrLDd6NEiMLRhDvDT553bijCQdM4rzz9kyw+xeAPFImj&#10;niaZtZikSaPlX3tgGtEErXjYsaX4GM/2izj8V+I7+8gEPngajHvRnUeXndg8hhWFqug6h4I8afZP&#10;Ft74g0jTdWt2i0+/mKzCW+V8lN6jHCDGw9etQeIdM1Lw/wDG3RtT0qQ3keqWcj3WnMih2aBE3CNu&#10;MkooIGfvZrvv2hJdZ1rR/Dmn6eYDHJdabfW9nqEG3a0xwyEgMQ3Y9s1mldjV9kyhrPgHTVcXf/CU&#10;ahp0N/czJbWzRlGklJBt0DmPY2DxWdH8G9VlYzx67rKSSbkM+y1b5l+8vEfarPxA0/xN40+Ccmm6&#10;7pL+F9T0i/e+sZ7aDdF5UO54wDgA8AZOBXTfBfxJqviH4anVNTuHl1y50T+3zOkX+it+88sEj+8S&#10;pO3v1ocbBd9TzxPhBrUJ+1w+MtUHl8Hbb2jbge2DF19aq3fwx1B5TcSeKNQSQAIrLZWuPvH5R+6r&#10;3u005LfToi7BkdAgYR5BJGc1yfie+sNJVTcXIViWKxMMEn2rToYPc+UPiJpV9oHivwtpMmpXV/b6&#10;heiS5WWCGMLHARI/KRg54Fevah4ij0j9nrX7a4haK41W2vLlS5wYPLidnfPGcrMBmsO+8JXvjf4g&#10;QSSwPareQPYWkbffW2cqbm4Yfwq4AiU9y5pnx+vrG40nxHptkzJDpmn2miIw27FuLq43SKOnAjhA&#10;+8KErg3aRe8MTiw8DfAu0MdsJILS+vShPmL/AMek43grI2D9VH0FVtDvbC98P2d1bXkF1qJXyp9I&#10;VsXluWZliKp0ZZFAYd+ayfjpZ6jpSQeH9Otrq8/4RjwxCpCMXO6aeNCApLfw+d90kehNW9T+KXhC&#10;/wBc07xSl3e6L5rIkcWqW5jt7S8cMCW3D5sHkelDp3FzHnXxdsL2zufFS3dk1jMnhllaPUIDGVD3&#10;kIBGe/p7V9kfsNWVxa/DPdcX9rc+ZFbssVn9yIFT15bn16dK+OPi9r/iPxN4Mv7Xxhf2+q6/pNjZ&#10;aRc3kxwsnmXksyYP8X7pV57ivvj9l3w9ceHvhZpyzpoMgljRkl0ODy4nGO5x83se4NdNL4kjkqO5&#10;6V4qsH1Pw1qltGCZXt38sKxUlwMqARyPmAr4M+JXhhH8a+PLSOyu7ax1zSbfxZYwXV0siTyxN5N2&#10;4PXAV+h5r9B6+Ov2ivD6+EorbxiumbU8G6zsvrhZfLkm0S6zHNEAeGA8xSfpRi6d2pfI6cNNJOLP&#10;AvBGhXPhGz1LTLK/83w3eESrZuMiJuu2M9getVLqKTTp/EdpartuJfL8WaaqrvEl7ZcXEKcH79s5&#10;J+lbR8M6lHE66PqGn6hp9leTWMjrOI5bby2JjaRDyUkjZWBHrWno3h+Ow8H3ukWmv2t/48j1M+Jv&#10;D9k7KkrSRx7JbaLJyySxKVJPUrXmxXLNs7ptOOh6ZJ9m8S68mpWTwS6f8QdKi1qzixlBrFnEouIw&#10;Oxmtstj/AGKxWtbG73IbCCSK5ClgwwSB0zXJ/Ct5dY0e88AaRfnT4bp7fxZ8Or+QY+yTFjtg4I+4&#10;2+GTg9K7eXULfXdGh8Q2NpNY2eoSSxTabN/rNPvo2IuLRveNwxX/AGcVjXpWdzSlPmVrmRpuqTeH&#10;PHfjO5j08XenyeE7Y3NpbT+XNJDDdneYiB99VxgdwK37DVbrVrSK98OQpremGVohJb322aNtgOyW&#10;HyiySDoecda4m0uZ7r4rSWVlC89xrfh24tI4I9u9zG+59u4gZ2PWdPrmj3djGg0XWoLMS70tVtoF&#10;ETlAA7Hzxvc45OBzWc43SZdOXI3qesaRd647TQHQx9oXO5BcYGe//LKtJTf2qxzXmjeTMImdIpLh&#10;lyQcHB8qvI7TU9Hnmd20XXy8qZBQwLt/3m8w5NST6us0dj5MGpS2XzLJDcMFkhPYgbyrA+xBFZch&#10;v7S56wsmotYwunh27CSzlFYTb1A6jH7quXl8TXl/qdzYXGh3UWng+XcTPPhm+UnCr5fB968o8bax&#10;FpHhG8YrrelRtvEjLM0kYbBKElZCeMg8g9aMPql7ZaVdeINTtp7TTrVtRK3zoipNaeY1wueQHIGf&#10;etuQPa82htWHhbwx4k+EOhKbS90jUg7y2E88qsCsEk2/7y/MV8vew9WNYtt4O0/4g+EfEHiqxn0/&#10;T4dDvIL6CS0a3VZowrTTt5fT5cbfK61naHHqsx0Gzk8Y+KdNsoobyW51KxuzIkE6/aWieRW6h9gX&#10;d361R8Pazfaj8HLK28S6ububxHqs+i3s8m0byrRogZsbcDzOO9bKNkcspvorG3qNu/iLwxafES6m&#10;srfWIPEC3iR3Lwvb3lvICYVXvGwkJ3g/cHPem+JfCN14JuvBHj7TZ9OW/wDFum/Z7vRIruGENJIw&#10;MhUjhdqOjD1zXPWfwsn1fTdR+Ctx4imxpyXeqQFoleKE24OUX1LYznIqK58M3XxAGn6gmv3Kap4C&#10;t7dA7WzBZ7d2YMygdNpGG960huZSTSuzstV8Ax+F/EnxC8ILeRX2jTWbapa+e8MnkuioscMrFto3&#10;mQ5YcgjFX/2ddDeG20/xZp04A/4QptPlhih8tm3LBFvJ7nLmuNvbS5fRvE/xLk1pn0rxRbXmk6hD&#10;NGfMjMQiVmJHTjACnnHNdH8DvDF74Cg+Il59pE+j7bCy01YrvzRHEZ0dkP8AwHFJ7MX2ldHbWvxQ&#10;h1H476F4TE0X2WNA17auQ7Th43Kxc87hnPHpWR8Xjpx8RN4dMkc1hbPLql/MwIItbcBzEc87nl2R&#10;H/ernfiH4b0z/hKtN8dLfxWmoaWjl5TAri4T0b3BOBXI29nL41vLPRL0S202qzx6r4iuJid1npkZ&#10;329u4VW2FjhyWUjJwSBipjsiqnPztSZv6Zdv4d+FGnx6xJuvfGWrzeKvEQEm4Q6dbDzjFIpxjJVE&#10;BOfvcV6X4BttM+I/wtsLq88RwaV4ojlur27huB9pRGuHMqxyFG3x4DY5XjFeI/FfxFqfjmw1C+0z&#10;TJtRj1YQ2VvZwkI8GiQTZYKvIX7RKuSBwKo/FLTfD3jR7nxZ4U0bWvDGs3Nsbq8hlX7PJbTK3G2R&#10;WIlQ9QCBgVva5hF8raLnxbiHhGWyvZZobm6sZ7vVIVsZlaCWGCECGTzAActNIFwQDxUng+KD4bfs&#10;73WrX3hO7tru6sXeXULO4cb55NwikkZJMoMnoy81514o13VvHWmaJp0t1ca1e6kkGnPHPKu4xWxM&#10;tw6twD5kpYZ/2K634yXml6Anhrwvaafq2mQRRLqF7bzzOY5LeNVcYBYqfnA+7x6cVqvesiG73Z90&#10;/sB+FoPD/wABrSdYDHeXMxiuJD/G0IEZx7Bg4Fel/tDeF4/FPwp1eKSee3Wy2X++2DlyIm3MAE5O&#10;VDD8at/AbwdJ4B+DnhHQ7hWS8t9PjkulYYIuJP3s3H/XR3rvHQSIynkMMHjNezFWjY85u7ufCc/h&#10;62n8c6xDptjqWk23ivw0usQrfyCZLzUbMhnVcklGERGUIyOnasLQdZt/F3iqfwzZX1tpl3FZeey3&#10;Cb0LHhYiRwm4c810XjvTp/DH2fW7H+2vE2s/DrXf+JnOrtHCdOkytydjFchUZfugj0rxzxl4H8Se&#10;APizf6v4WH2iNwHtPKbZKIHjDQyDd8vKkZz615sqaU9TvU3y3Rmz6FqHgfUfiJ4N1uFLG9iaPxNp&#10;vmHMcssOSBGfulZImcBu4ANe6av4HsdW13w5c38Sx6L8S9C/4RzUwrIY7bVoNr25yOpYJHXlvxkv&#10;b/xLqnh/xtHYTRX+j2sC3lu7I8kkSjMw+T5dvOeK7H4f6mPHng7WvhHKXGpSW66r4avJgQgmD+ZZ&#10;zR55wUYRHPcU4JSjdbmKi1Kz2Z5HJp3jL4AXAvtNvbebTWuhBJbz7v3Tk7WA+hzX0HpEd1Yy69Oi&#10;W8Ump+GlQ3EEe1pGS83TZxyW2uOfSuH+NmsW/wAQfgzJ4sWyNtcXJW3v7c/8umrwnbcD/geDJ/wK&#10;vRfgtrtr4m+GuiyR3P2lLaxIvox97y5Y/JulT/ajZd30rnu3FrqbwioT8meTeK/HptviNpuhTW+r&#10;WcELxz/arCBJYrkqMuHV+igHrXX+OYfBGsy2Wttri6RqdlIZ4JLVIVDSRHDqvcAnO5V47irnjbwB&#10;Y3NwsWu2EF7PbLuiuW+5NEfuumP4SMEexriru78K+CJ9P046fDFYTs5kkVI2EKDBx83dycfhUK1j&#10;ocHGVzotL8Q2mqyutvJY3kiMS1ta3cchG5XyyDOcE8c+lbt14BXxH4It0n1OYR2tyJ7uKKbZJGwG&#10;yFvZATn6y1m+KfAnhLT4JZ9Q0kXKQbHi1I5SaIkZVEEZAJI5was/DDW18pdYsHumsZlkiY3UO+Uw&#10;OHVHki78YJXv1ovbUl9il8G9OuLO/wDiXcG9n1CFr2ysYb2Z8+aF2M0W7uRtFdV+ynrt5cfDDxLK&#10;7PO7nVrmRBH8zSYYgD8av6Vo1/o/hqSaS8hvLBZJHEthGsEJlIbMuzjDH096wP2R8P8ACbU/L3BL&#10;m11KYhpMHaA+3P4VcZc2oS0cUafgDxVpHj63s9WNsNV8YaFCJ7zSZhNDc26yY8xVDfu2G0ZyvNeu&#10;+J9X8LeLBpV5cRfaLWCJGeCe1kE+9WzbyCTr8pGK8j06wvrf45rqGh2ytrR0VZUTzcJJLHcYjLH6&#10;OeK7vwWYNf8AC3hbWrkfZrmCC4szHDG3lqjnLk/7KmLdx61LdmNdTQ1rxWmv6Lrenam4kt7lJIrO&#10;S5+0TvAdpCNiTAJ+bHJ+lSfDrXNF0Hw/pWhW0l5DBZ2qwT2j2svlyRBQHRVwccjOMms/X/Ettrfh&#10;+XQfE+y1h1BFga7jkyuHXhxnAUZPXqOlb/hK61KHVvErRjdpEenFkuCXV/NSNUChT1DLzUOV2gau&#10;aJGlajZyT6FMZNN8pRBIQc7iMsNp5H0rwv4f6rrXjn4n6/4fiv7VXTWpraNmsY5JUtlhWTCO/wB1&#10;lJC8f3q9U8VeI7HwzoMdhZO01zNFiGIDG0AZ3EdgK4T4E+C/+EX8USeLLieZLa3afUTeynCXMk7f&#10;vJBj7qBYgieuKuQNNWSKviDU7nw5JrUNhpstpqMSGHU9Qv5B9ok2cZ447Y4rzDTdBbxd4z+HejyH&#10;zTe3U3ivVQ2SUi4S2jYD5sCJFbIBHPNejeMb5/FOrmwv1ENpdyvqmrMnylLUEu6Z/wBrhMf7dZPh&#10;zVNQs/DviPxOYY4NY8W3AsdGinXlIANsIwCwIwCeiOD0JFZR3Y5xWyG6Yp1a68Q67Jboj6/rZSLY&#10;QUSztCY1xgAcyPL0A+gqfxl4P0vxL4cntL2zintWTZIkq8jjPzHtgjg1m/B3xV4Ogvte0DVdejFr&#10;e21va6RFBcBbpLeB3JuVDZVzLL5r4Bzhq6z4t+D9U0zwNq8+laxp+pW5jW2tZ13pNNcSuqRw+WOV&#10;bDlvTFa2b2Mm7qx8wajoN7eQeFNHY6e7+IfELXkMmty/J9lto1toFLYOQQDg1+k/wP8AC7+F/h7Z&#10;W8mm6Zpc87NO0GktmEA/dwcDPGK+Gfg/osfjH413dlc6FpXiDSPCFvb6BZW1zMgaaRAN7IDwSWBY&#10;4INfo7Yafa6XYW9lZwLaWVvGsUMKfdjRRhVHsBXoYeLV2zzp7lmvMPjD4We6mttZwZ9P8h9O1WzK&#10;B1mtJMqRjrxvY5Fen02RFlRkdQyMCCpGQR6V01IKpFxYoScHdH5Z6N4JvPAvi3xxpE12urz+FrAW&#10;VxLbqVNxZ4H2LUEDffCbhDJ6ACsa1srbzFv9QZPtayGZJHwXgYjl1cf7uDX1J8f/AIY+INJ1y31X&#10;Sf3mtaObh/DtrH80Op2txIPN0ucH5trjeFxxlRXy7qtn4d1XWLZbDUptNh1JvMsINRjLIkifLPZy&#10;AcLcwvnKn76gGvAmpN8q6HsQlyxuV/Cmky6joGpyWmpNBo9prh/svWYpCw0TV2QMFuCeRaXQ+Qt0&#10;V+e9e06H8R4tasta8XXVrcW4kk+z/ELw5HbA3NncQAImp20Y6NGMLKvdPmrkoNTvvhbZXOjeHtP0&#10;7VpdUiK6xpupwF4byBz84nVf4iMFT/CRXJaVruv6f4tttR0+6Ok+MLNvs2n6nqbiS1122A/dWF85&#10;wGuFXKxswIlAw3zVXMqkbdhRXJK/c9B+IeqN8OvHHgDxtHPG9no+qQ3Ut9YPuhlsJ+BMrDIZGwCc&#10;9M10vjWOPwx4t1LT7vSNXWyExuIJLaS2aJoZMtGUcyAsu0jGQOO1cRPLpHxH8H6/HoGnX40CRmXX&#10;PBA5v/DU+SHuLSM/fhMgJeE4BbJXHWrfgm/1r4rfCR/CcWrWknjfwpAJNF1e3cbdb0xSHIG4El4W&#10;zvQrlQWDcg1m6d4m3tEpam5put6ZPavELDXnGwjDi1Qdf+ulQXmsWNqypHpWuouWBINqR/6MrJ+H&#10;HjhNc8cNbeIobNdCmMiWd21hbtJa7FAlt5URFDOhxIh/iU5pPC+qXdn8UtU+G/i19JkvLeQf2drc&#10;VhGrEMSInKn5WXcFJJ6qwrnVOzKuk7o434u63bS+DdThmg1W0tjbN/rRblSflIyVc4rZt9Us7D4n&#10;x3GsPp7Wd54d0+2W9uW8qWNrldsUe4MQQrHcTj7pFWvAV5qeseN9c+H/AIw0PSrm8XzA99baRAz2&#10;wbKxM8XRlEgKkr0GMVzWqXn9keFZ9E8f6Lcm68K6m2n2WuaGgnaxiEIcW0sDDeUj2BlweDmulRsc&#10;05+8VfBU1vYeOiuqSwWdrJ4aLXto9wiL5bzTLKqy+qgKMfxYrM0Hx1a6L8P/AA3N4j0bVtQW9e91&#10;DT7rT5TEjebcYeOZPu5KxAgjmqPxD1LwtZeGNPaW71OW9h0+yspAullVngIWQsHlfcFcndx610/x&#10;NtoYtF8EzadZWR8Nanov2C1v7YmNNPvkmYmOU5ABwDyT83mVVr6Ecz3TKr/F3Q9G+MVt4q0fRvER&#10;057ZDeW0gnM0U6jYWDh8sgXnHHBpq/ETwrYanHc2PhPULewvldtU07ZeZ+dpRJ5J875Q6SDI7EVp&#10;Pq81xpMd/Yaqmk3lvcNPYosgRIIXXa6MVx8j4yVyee5pfD73nizWUtBq2iahHq95awxho08y1YFi&#10;XB++d+Nm3Jz1zS3NWmlq7i+JvG3haH4U3el6BoeuSx3EqtdWGsLcSw3EIlJHz+aGRlXdtYhgOmTX&#10;UeFbvS0+D93eaJqGqDSfEOti40yDVFxPFHDHmdHx9/bNgK55KjNclrur6Z8QvC39iaRpMuh+KdVv&#10;ksntFjO2CJHmSeQ7v+WeFJ5qDXNUtbdNN0XTJHudB0i1NjZKihTdIuWklIX+FnOSW42EUnfoNa6j&#10;PEHi6S/udPKIdStIZ1/s+1j4bVLpSRGgI6ohyT9Kz9Q1W08PaJqOn6hfrdX2oyrf+ItRhyZFLH/j&#10;1hI3HzHXC/KV+UfMBU8tlLp1+7T3UTa3JGUmuJsNFpyA8R46M3bbgFm8to2A4qefwRpPiGye2vYX&#10;uI2YShJJAJEmYZMjEHlzkk+5NapxSMWm9j0fwR4DvfiV8NbfVvDt9pdx4whvri8k8ORuEMlmFRI4&#10;IZBwzIIslB6YrzXx54jvdcs4NHWzvNJku5mimmuk8pYDHHmVsdii84968xOkav8ABjxba3Phu+uB&#10;plzMFlt5jnauc8nucYxXRfFTxnrHj7WkXVNXjs7rWXW2e8uo22WMGct5uP8AlrIfv8Hkmk4K6aFz&#10;NJpkHwt0qx1q71LxPLpEV/oemKkGnfZZ3N1BDAx3yqoIILbskg455Fdb8CPA0vx9/aKsYI7e5u9D&#10;a6W6ka/bdJDpNtKH2uR1Esm2MH2rnPHdzHpulQeGhp2m6VfxRrcXWqaJKRE9iy8LIkeAWLYA3Avu&#10;JzX6EfsT/BC5+Fvw/utc1m0Fn4h8SNFO9rjDWdoibba3IxwyqSzf7Tkdq7aNPmnzHJOfu2Pouiii&#10;vTOU+efj1aadpnjuxbxRrTp4Z8T2raK+l2UZiuXUjbK3mr1GHTg8V4eLbU9G8Pf2fqEUtvrfgm5O&#10;lzx3JCTS6dId1lcHHDZXIyK+sPj9oF7rfwy1eTS7i3sdUs4jPFdzwCXyox/rsA9Mx7unoK+XPE2r&#10;aRqumad480BrrxadFtjofi1kOYrzRwPkuQh5zEzA4FcteldKfQ6cPUanyFDUdOjlijmeRIUOQWP3&#10;QMnOa8ssV12w8O6Hf2lsJL3QZrnUPD2pxtkX+liUtc2yFcnfET5gXIOwyY4rofBFlo/xR1CfTo/E&#10;ks9taTTpNZXCmJ5kXHlMd38LqA2Per2vWfim6sbm20jWdL0TQ9PkSa2V3jZLaeIkidMZZW2/u8dh&#10;XDTapy946JU3Ne5sb+vajoeoaPd+N7do5/hp43EVl4rtrZNx0jUio8q/C/whmPzegMleO6NceIf2&#10;YfiSul3dyk+lXtymy5iOYpA/3LiP/ZZSD9DXW/Dzx9N8Nry41m88PzDwH4hUQeIfD1xkrYPL3G7n&#10;7LITvif+8dnaqvx/+HUug6P4dit73+2Ph014Lnw7reQW09Scvp9xJ/AvI27uB1rdtp3MmlL5HtHx&#10;a06TXvhrfx2djJdIludWtLOynZLjHmol3DGyg9S8Uqrg8GuFh+Kel+KYLbwxrekrNq1vYtdxHWbY&#10;q8bhsmJnZB5jYUc4FcjqXx5uPCN1FpfjnwFNBHbIJLW6niSRVVz9+ORRkKwPDKcEcivWdJ8Radq2&#10;nHUnafX/AAqyLskMhnvtHOOGilOTLAOAykkqBXNKNrs3hLoZF1e3XjXQpLfWNLewEsh3RPdI+V8s&#10;KAMc5G+vG/EWmJoEWn+GZPFGoWUjB5ob4PHE1tHgJHE7E5IycDNfRi+Fr3VUN1a2ttqMNwR5VxY3&#10;UPkyZGc8sCox2Ncz4p+B2i/EDQ9I164uCl59pkj86zdD5MiH5VLj72QvSpjsazp6JnV2GracnwV1&#10;Cx/txX1yysbfUJ7a6lT7RNbklGcLjnB71zH7KOr2vh34J6xqV7ImxdC1C6j8w4fYrANx34ArG8R+&#10;H7TQvCWoXVxbtfTQWMsaysA0saD/AJZ7jyoz/COnStb9lXSoNW+C17FKpcf8I3dL5Y+7hyxOfarR&#10;gm20kW/h3qB1LxvF44i1GzubG609bSytkZlkiYBnJcN0+Zl5HFeweEk02zttJsjcacbawhaBFabe&#10;5kOxQ/HPzYz+NeLw/BPwOsULSaBYzHaFDJuyOPrViw8J/D3QfFmnaJ9jsdHu57eW5a/Ns0qWqrhQ&#10;zAcgknGayZ0682pb8P694k0nx/q9iIbfWoJroXL21zcKTaK65cKGOQCecCvcdE8Q6XFql3Fcanaa&#10;XLq0X2RrFrkPtkKhUlCkZHRMgV5Z4h+HPhr4g3twLtfC2oatYn7K8+9zcbV6BU2FiP0q54e+DGhe&#10;F4W1WbT7C0itwwlnNrHHK6t8uyMjDJ97v8x+lZxdm9Bvc1b3w3s8eX2na1q1tf2N9KsMssPzRpaR&#10;xxEL6jfNMN2e0Qq34p1Wy0qK6FxcNJo1qwhjtoX2R3knQEe2eaxtD+Ndv4a1mxgX4V6hBo6TrCmo&#10;wpahcHA3FAdxyefWsPUNfbUdQubNNNGpandMz2NpNEMWqKdzSOg9Afm9FxmlOVyolO70SXxPrM/h&#10;yW4eO6vXS/8AEtyroBbQhisdqHYEDdjoyhSc/Nnmr4iTxdr39oW20WNtDLpGk2jxHbFDjbLOisTh&#10;fl8lQ3Hyvis7UrrTPD2lTWy372ts0Tz614h4ZVBAyAw4DsPkVQwV1+YACu38Jtb3nhvw7q9lHZ/Y&#10;9Whna2nsJhJHFDG/lpECONyKBnHeiAup414v0bw14f8AH/hyDW7R7HwrJFdWn26KA5s5pISkZyin&#10;aNrPzWbp9yvgbwxD9u8SXXiDRPCccmqC+aV8SXkh2WkCsRkiOMLIT6lK9e+J+qppFubaJGuLu4Yw&#10;wwL0kkJwqD8c5+leZ+GPBjePPHmm+ANEvdF1FtDYavrtnqefK1KQj94DtB4Hbdxt21srtqxz1Icr&#10;ueu/sf8AwYbStEOqeJ9C0iXVftn9p2mtaVcZLM4yVcjax+9yGyvua+q65n4feErDwh4dt7ay0pNG&#10;LIPMtI5CyIwzwvOAPZQB7Cumr2KcFCNjzHuFFFFaiOI+MPgG5+IngyXT9PuY7PVoJUubG4mBMccq&#10;sD8wHUEZH5elfDnxJ+FFj4ibxBqFjpskl9ZyT3Xivw/9pljuNSkjfJvLIkER3kRMhwOHUH1r9Gq8&#10;h+N/wcbxgYvEmiyTW/iHT18zyINoW+C/dR89WGMKT9K4q9Fy9+G510aqj7stj4L1BL0XI1eO4l8T&#10;2OtRM1jqdrFj7UEUbxMv8Eyn/WL2bcKqfDBbvVvFWuazq9pban4YlsTZXum3q7rO8RMsZD/EpRvu&#10;sOQcY4r0LX/B83xI1vVL7SidO+It5fK+p+E1uPsccjKmz7TBMDm2v12kM/3ZDkdDXF2Vjf3Xw81Y&#10;27S6tHZagg1C5eMR3NpxjyL+2+9BIrg4kHyNya8l3i7xPVik0kVb3WkTUE17RhrumSWCK2meJZrf&#10;Op6cqjabe+MeVvrbHyiUfvVA570691q2u9c0zXIbu1+H3xHF0l3Y+JNNlH/CP6pKFwGVl+WIsvDI&#10;wyFUA1g+IPE19NozabFBHLcX6m2hFo2DIWAAG3tgHOa6+8U22haTYix+1+Irq38m/YJG9vfIkYEb&#10;3tu4MUpLA4kXy5NuCWJ5pOTerMpU1zWRtahoC/FvXbi88M6fB4O+K/liXWfBN2/+h63hc/aLEj5Z&#10;AVbcQnzLnjivP/E3iS4lu/Duuw2jWHjLwuTp+q6HdqfOubDAGUD8TbACM/eG3nms7UNKktLeO1nb&#10;UPDR8z7Ra3Virahpyy8/MiMftFty3VGYexrpH+Jl74ysLWx+JXhS3+I2l2R2f8JR4VnD6pEo43SL&#10;gOSOvzIGx1OavdXFotGXvjfqW3xB4K+LdgfNg1bdo+q3EJLHzcDMjA92BjP413HjK8tfEPgW+8VW&#10;jRG61q5LXqdSt3FZiKYsO27Cn8a4rR/D/gHXrO5sfAPxZ0+OynxJc+FvG9ttV2HA5cfKRngqwNaD&#10;fCjxzpXgPxDp9rpenapA/nXcI0W8W42yeQyZwZmbG38aznG6HFN7nHfGXw7HrXgC02xbjDptnGqC&#10;Hy2BNugBY9+nFcf4V8c31z4K+yC8vrG4tCtpeR+aNk4AJxnp3zk9Oley+OfAfizUdKUWGk3scrQ2&#10;vkzylQo2wx8FHyCPrXnN/wCFPEUVhKupzadp6tcnznM0dsmTycqvyEeuO9XTd42KmmmrdjM03QF8&#10;V3eoabpV/avdWKbil7LLFDe7OREkgVlRymDwQpPTirsmn22my+HL/RBcRa/zaz2McomA5LqGYEAO&#10;rlgGHGBXJXGg6ENXFxbXT6zes6gxabuGQBnkghSPfn6V1Fnrd4sUlhBFbaFAxIkhiRpryYdg4AG7&#10;p6ACqkRzJadzrNEsBoumXMsVyr6pdKRfarI2+KKLDnyYSeWyyFWcdGCCs19Ql0e3kTTVe0RiGjv7&#10;cbby6CjC7BkbRnLZ+XarSL81Gl+E7nT73S3uXaI6gGe1FwQ8pX/VkhTwn3dvrxWzq0DeF/Dl/cWl&#10;sj3MNu/loWLTSEdyT1+tRzWaJcLIPgTdeEfiRPq2hyTS6TrxfyrSedFSO1nV/ljkjwMxyY278fKe&#10;Ko+M9Rl8L3l9ZazbXGl6taSmG7jdmKpJk7s44IIHBrgdLuNA1zw94W8Q6Frw0zxNaXMsms6O9q7y&#10;XbOQRtYcMMHZz0xWr4l8YeI/F9xaW11PPrsumbJksISHjs4x8pdyfvso49ARVONpXFGV1YxtSvZ9&#10;U1W0kgVbrXL1j/ZulyOsbbscO5JHblRWpY3x8BaHcTQPPNrGomO31nQtVK3CXkjJkrs6oFbJKvlW&#10;ABUkVf1uHR/BmnyGSKfV7bVPNutP1GWCE3ttMEGFjfJAXHfG1xwea6D9nv4O+I/2jvijpg1GNrrw&#10;1pgj/trUn+VY4UUbLSL/AG34BP8AdBNdEY89kZSaWrPQv2HP2am8c+JI/G3iC2jm8M6VcCWBJIwF&#10;1K/XgEDGDDD/AA+r+wNfo7VHQtC0/wAM6NZaTpVpFYabZRLBb20K4SNFGAAKvV60IKEbI8+UuZ3C&#10;iiirJEZQylWAIIwQe9fE/wAVPD8fwO+IjWN9dSnwDqtq1ppuh24YC5ilbbPZ7h8wKFspt7SjNfbN&#10;cb8V/hnYfFXwjNo93I9pco63Fjfxf6y0uF+5Ip/QjuCauNneMtmRJPSUd0fnl8QPhRp/hW9utDk0&#10;VbdNVE1/4H1KSdZDNCjHdp9wR1cc7VbnIwfvVo6RpvhtfhfoNtpjzR+HzGXvI/J2Xc92Hw0Unuf4&#10;vfNdRDp9pLNqfw4+IGjPq/iKKK4L6jdoVXS53fEN3bOuDHETsJPO6snTdDfw74pvvAGuSQxeLYp0&#10;msdShl8rT/En7oBXUN8iXIVs88tn5vmrzK9Bw0l8j0KVSM/eiUL5PEt3pemiNtFLaWktrY6fLZ4h&#10;ewY5+wTkHMkX8Wf4WrL8CePT8PbDVpbfTP8AhI/hrNKsPiPwjqC+fdaQT8vIP34gf9XMeFxzzXX7&#10;zY3DJcRvHIJCjwyKVZHBwVIPQg8Yrj/HGjm41y21LQruXSPEsGUjubQH97nqkqdGXHXNc8JxtaQ3&#10;Ft6dDvNR8H2kHgpNS8Lxz/EP4QhN8uixsX1nQS4yzW5Od8WTkjngdq8u8P8AhXxV4Jsp/EXw31W3&#10;8X+CZJWeaO3kMclpz925i6wt2P8ACTntV64s9c+BmsaHrWieILDQdb1WxOoGC1d49IuyzujIkh/1&#10;EhKElB8hLYBA4rqbbxj4P+IPidZtRnu/gf8AFKPG+9slEVtdlmJDTR8K6HplRg544rRKW8BaPSZy&#10;+pfGTUPCVjHqtx4Gks50kBEyJCId57kL14717l4D8bad438LT6rp9vH/AGJfKst/DYLtmtplG77R&#10;HH3AJ+cd+TXC+MNN8SSaPcxeOfA41TR5I8jxt4BQSRSMe81tu2jHVsbT161494Ch8VfDzXJ9U+He&#10;t6V430nOZbSyufs13H9beXYyse+0EE9KmKTb5h87p/D1Po7xjo8zaJcQ3LCe21G3kS31SzPmWtwC&#10;vysjDocDoelcl+zHqcmlfDTVoWjkiRNAuYtpj2qGUqGIP1FSaN8e9FbUpLnW/wC0fht4lcg3jS27&#10;20Vw+MYkSRWhkJGckqCfWrcXxN+HcOoxXln4n0ezunhe1NxaRWqO0bnc6leVwzc/dxzWbUkbxnG6&#10;bOk1PX4p7HzLESX020hYwm1WPqx7KPWl+Evhi+e2ubu+hW8NzN59zdxSoYl2HeiAk5MaA4LDqRms&#10;S1+IHhq9O6HUdT8WsUXdb21sZYUKjcP3ccaRqOevSpNQ+IN7Pbta3MdtommN0he4Eck2D9xhnJ/3&#10;QDXO21udL95+5sddN4u+IWseJNUls9Q02HS/tLLbX8sTyzvbgnbuBO0kjGW71LDqF1ezl9S1CbxB&#10;qyHJQALbw/7Rx8qj9TXNQ+Mp9QvPstnaz6kpYKBbH7NE3AXGWUs4+boAv1q79htmiluvEeqRaEI4&#10;4zHpFtAS8hADbfLz1IMiBmJIZSCTUOY7RXqXA0mu6/Db2NxLd3RfEtzGBHb2mSWOwHhT8rYLdecV&#10;VgSeyt7vT9JuLdLoLGb7WZIyV3bsrs7nBJMe3llIVulS3OqzalbQ6NZNbaak7YhtIowsl4c5LOCQ&#10;V/vYB43V33h7wpFputvDPEq3qKJpLOVHUWZf5jDzwxBOM98VKk27IVr6s8lsvEmrfDLW5/8AhIPh&#10;tqfifwRLA6PbWTJMyhsbrh06tJ2AHQCup+FM3gvVfh54jT4d6/Z3PhzTtur6doU2231DTJV4uo5F&#10;b5mEi/NuH0r1nUL+Ozt7yR2jSOMHtjr/AA185+J9D0SXxRHqsWiWlnrd25isLeKFY5rmTGQ0jHGV&#10;J5GeucnjFdcuVR5epkk78zM7xt4ruNMtH1mdZZLq+AtrKIQ7hZI5wJ2H8JIOQOw4/ir6L+AvwPPg&#10;7w9DYa7HZ65eoy3cHim0OydwTxGT99SRycfKwxjrXBfAfwLqFzrza2ZGbxPe5svFXh7VZN6WMX9+&#10;M7c5Yfwk4b72cV9VaHoll4c0q303T4FtrO3XbHGgwAM5/ma6cPRv70jirVXdpF6iiivTOMKKKKAC&#10;iiigDyP4sfAOz8YzXWveHJY/D3jCRVzqEUQxcY4HmDuwHAbqP5fNXjrwr/wjfi2EeIrO88EappOn&#10;Pa2fjPSYUMuou4DiO6X7l3GWzHsbkkEivvGsrxL4U0fxjpwsNb0231SzDrKIblNwDjow9CPUVx1c&#10;Oqj5o6M6qVdw0lqj8zvFGheJvAniSwvJn0nSre5j/tBZF/0zw1M0jbG2zAGXTJGZChVsx7hgYArd&#10;8QXU0XiO81O6sZ9IOpMZrNbrYyPHt2hI5V+R1UYAZeoAI619CeLv2a/E3ge61U/DqddT0TXomtdU&#10;0fU7nASHJbEeeCMDaB1BcnJ5rwjXtH0vTNN16HRrHVfh7dmaOODwtqVmZ9Dvp1YLN/o02THlstvj&#10;I9q8irSlF2kj0ac4vWLPM28f6VpXjpNI8babqd5ok7Aw3FtJtjRRgh1Yck8klT161r6xonhDWJra&#10;fTpU1PguszALcwsrkfM4+bB6g1o+IvCeqeHob+a90K5NhpzW/na/4ab+2dJczKrR74JCs8RKuDhW&#10;bHTHFZVjq0GtqtpomoaLqtxGpCWlpc/Y7jI6j7PcCNyfZc1NrJaDvc5hNATx14+i8ORy3V9cC3e7&#10;n/tGOO+covzYUTAnOF6bhVaw8NeGvEeiXWv+GYtNc2FwLfUtM1K3m0i9tt3RlWK52TA9MIARjmqd&#10;7pGp6P4qudb0ye98N/EawFvdadpd+psY72FXYOFklwHkHyEBSRg8E11vjfVfCmrano2taelvouua&#10;rZJfa7apMJLZb8SEB8BsBmXk44ya3V+XQzRy11pUYVRNY2kgiGGkmvr9hjbnHMuak8PeBh4k+Hcn&#10;jCzg02xhttQ+w3CfZDI0SOMQTh5WY7GkBjyeeKwviHrfn6XJp+nyRS3t2PKTyCqhm6McdlAzzXR+&#10;BvF2l/DT40an4W8Q30UXgLWdGg0q6uoJo5FWLYNk6kZ+ZZRv9eDThe2pl1Oda+mgIt/tU5mBZZEi&#10;cRog+iAAg1mz6Dd6yZbXTLmTTLqO0lvGkiZlEUMfzuxC/e4UDNd7q3hxLK8kU6XHrNjExWPWLGdB&#10;b3CruAbe2MAgZweeeaxIdSXSfGsHifSdbjsb6KH7JJa2EC3n2hGGwxkkGMfKwHUipjKzZcldHq3w&#10;38bWXxJ+ElnK9/bwa1oTefp5vykUcyk7LiDe/QkhXCn1rkfEXxJl1GCKO3g/s5ZcCOWVg7uQvOwD&#10;+fSsS/8AB+qaOmtONEg0h9FW2uLu21BYo7mOGcAiWOAbUxh8/Ln5cVY8Q6V4e8PNfW9vey32urJF&#10;rGh63OzwtcRoMSQTRnIDbwUB7FY271PIm7saleKRjaHpMl+ml3moQ3Efh/UriS0kvLN4jNHOuQdy&#10;nlVJ+bjrV291a38J2VtpWl28f/CT6ZKsbaz5KiHV7TJYecvTIzGcn7n3TwBTpBrPxF1t9O0/S57y&#10;91mNVn0S3iE7SzZVpHXGCm7buJbjmvqP4I/8E/Zp5YdT+IzrZWisJF8O2ModpD1HnzDqP9heB0zX&#10;VTpSl6HK5Jbnzx8CP2dPEPxy1+WPRYE0vS1aQX+umL9zCW5McKj+Ig1+n/wp+F2h/BzwPp/hfw/B&#10;5Njagszt9+eVuXlf/aY5Jrd8O+G9K8JaRb6Xoun2+madANsdtaxhEX8B1PqTya0q9GnTVPY5ZScg&#10;ooorYgKKKKACiiigDyT9oH4BWnxm0RZbW8k0fxPZxlbLUYmwCM58qUfxIT+ROR6H5fj1aC5M/wAK&#10;/ipo15puiR3yGIo7Nd2rquBcwS9lHHzfx9e9ffdcJ8WPg14d+L+kw22sQeXfWrGSy1GEATWz46g9&#10;19VPB/WtLxnH2dTb8jOzhLnhv+Z8ReLLnVfC1pa6X4nu4Jri/Vx4Z8XyyGO01eGN9ohu+0c4UAAt&#10;368Yrzv4s293eQ6Lo1ro+peGNT1e+xqVheTq4NqqqQ0U+f3kJbPzd+D3r2PxH4W8Z/BIXej+O/DM&#10;HjXwHcJNGtxFbvc20Acf63gboJAed3XPA4rh9Q+GUuoeGLCDw61z8W/Aek2P9p3WmXLi21XQMY8w&#10;2koO4ow+YIOMdUPWvMqUHSlfddzrhXVRPo+x6Z4/8L6dqGt22kzQRvptrpVqiQzHegaRRIQPQc14&#10;x4m8G/2FJpdkrWV74enuPsQ0vXQTbQM4JHkTgh4R7A4z0FeleCNZtfH+lQHwr4iHjNba0S3+xX6R&#10;wavBEh+VZYuk4UADevXGa4b4vPZ+JvCl1pzM4u2uFjgt51KH7RnCIc9wc/lXJBcjOufvIz7IeL/g&#10;P44fS/D/AIju/Cd2yJLHpXiZvNspEddwZLoDbjByPMUHB5Oa3r74iaD4jt57rx98FIr/AGtmbXPD&#10;kCSx7xxu823JGM7Bkk9Ko6u1yk/wx8OT+KEh8e+Dl+zalZQNIPNtXBmiZXI2EqjKrLXafE/SY9T8&#10;VTWYgs9LvLMQTXGoaHALC7M2wM6tLDgPhieCDTnON/eJpwlb3TmrTWfg3qflWGl/ELxJ4cgkO1rW&#10;a+Zox8wIGyQ4+Ubj+NS2nhjwMJRc23xjgUSAFhNawK8bYiAXftPI3YriPHXiK6+H1zpLarqr65p0&#10;kxaaDWdJtb144wclg8ig9T0PNej+JPhmsPhPQfFfhXRPDvijRtUdLef7P4UiW6tGkKqrNGJCmAG6&#10;4ApuCauCbbsXU1rwbp0n2fUvjFq1/LCzQ+VbzvgFTjhVIBBx24pmmal4TEFy3hjw1rWrXx3zNfPY&#10;EwyMGyxbdgjJT72f46ua3otrpWtXOn6berZvp6mCaSw0W0tC0gUK3KBjwQa8t8U+PNT+HnxE0ey1&#10;6V/Efhe/mETtqMskqqc43BFZVB9Rt4rldNPY6OaUdWenSeL9VvY4ovP0zw7Gu8NForme8YMpXa6g&#10;4T5QMk1FrqazoXhHWda0yKNNUtbd7wvdAz3M5yWIJBC8kseDXpXiwaUqeF5vDxtoNEubdmMFkFSH&#10;z1frt658qQVRufKuIpoHkRIZMD5xjcuzBNKyejNeVpXRzd3Z/Cj4u6Vo1j4gvLPw9qmpWRvdE1my&#10;vJI90hwBiKbjzEf5XCS9QcCvddL0jUrfwh4emttUtfF3iDTtOGm6tJpkhZ3VMmKaRclgWUBSCSM9&#10;zXy74L8IaJb+GNe8H+KrKDVvDVpfre+HrxoyPIZ8GaME4JUAj7pxmur8KeF7TRtU0ePSxrWkLqcV&#10;zpttqWpyO1jdqBvIXZ8/GQAhy3uRW14r3EZXd+ZnReL/ABPf2VtfXTxzaldwB5W021haVYwAMSSB&#10;eCRnkfw/hXReHvg/q3irxJeR6tKurfanTU7DXViw+lzBAuVk7tyWAyNwOOMV2fwo+B2oafe+H/El&#10;/wCboGuWVrNYX8cMpkW8UuTuVTwilskHG7aRkCvbtC0Gw8NaZDp+m2yWlpEPljjGB7n612UcO07z&#10;OWrXu7R2IfD3h+DQLNUUie7ZVFxeMoEk7Dux/E4HatWiivQStscIUUUUwCiiigAooooAKKKKACs/&#10;XPD2l+JbM2mrafbajbHP7u5jDgZ7jPQ+45rQoo3DY+ZfGf7Hr2aTS+ANel0kXMplu7G/ZpEkUEyI&#10;kbD7uHCYyD061478SvAXjK503Xo/Gfw0h8THUtYtEOpGx8+4RIXVfNE0S7lR4omBJ7zV9+UVyzw8&#10;Ja7HTGvJaPU/L3WvDPw01a78RT6PF4q8LXcGpW1ppNl/acrwQY8tLmN45eMjdLtHtS6z4TTQH8Sj&#10;RfiZq9xaWFnbPpv9o6dbSy3Ez7TJFIGXCbd5w38WK/S7XPDGjeJ4Vh1fSrLVIlOVW8t0lCn1G4HF&#10;edax+yt8L9cbUTdeF1H9oMrXKw3txErlSCp2rIAMbRgAAVi8NLozT26e6Pz58WeE5Lg63M/juDVT&#10;plhDc2f2jwzZiW4kkwJIc7fk28/N/FisjXNG8PINSWfxnq9/CNK8+0eOzjtl+0hX3QSLHyEwp2sv&#10;bGa/QbWv2N/hlrzah9p07UNl9CsE0aalMFKjofvZz71nWf7CPwZtnR5vDd1fMqBD9q1W6YOAMcgS&#10;AGpWFb3JdVdD4B1CT4faZLrMD2MmoQ3+gJd6XPqWpu0tleqW8woRw+WUAKe1al3481HxHruo2eje&#10;FZIdP1rw/b6feLptgIlSaHcUYqepDCJ2Yf3K/Rnwt+y98KPBbh9I8B6PbsBjMsPnf+jC1ej6fpVl&#10;pMKw2Nnb2UKgKsdvEsagDoAABxVLCLqyPan5kaP8APil8UL22vW0SezuzYNYtI6t9nkQ5+VpJeFA&#10;Dcbea9u+GP8AwT4WAW8njTVkW3jUr/Z+lSO8jjtvuHwQPZV/4FX2nRW0cNCLu9Re2l0OX8BfDHwt&#10;8MNLFh4Y0S00mDADtCn7yU+rufmc8ZySea6iiiurYxvcKKKKBBRRRQAUUUUAFFFFABRRRQAjosiM&#10;rKGVhgqRkEV4n48/Zb0XXLmS/wDCeoz+BtSnkZ7t9OTMN2rZLq8e4Abieq4+le20U02hNJ7nxT8T&#10;/hLFf6kLz4k+F77TrqysxZ6d4v8ACblWjdHYxvJ5YyQwwMOoPHLc5rzr4jfDPxb4osYrNni+NGk6&#10;bpseqw+INHmj0/XbBCSpLrz52CnIO4k+lfo2QCCCMg15/wCIvgR4M8R3F5dHSzpeoXask17pUzWs&#10;j7lCtu2EKxIAB3A1jKmnqtDaNSUVY/OB/HNxF4m0bW7rVtOHinTrWKySDxVbS6Rf3NtxsSV8vBKA&#10;oG1sj1r3LUvD+pfEHXNQ13wtp39ox3yLdSQWeqW95JHK331GxslQSQDivcfGv7O+t63cajOdW0jx&#10;fbz6OdHgsPFWnK5gjG4xkTpk5VnJzsFeMz/sb2AZDP8ADG90drTTJ4mvPDHiMg3N2AwimEbycEjb&#10;kYHWuWVCU3r+B1U60Vc8l+NPwu8SXXhqddQ8LapZSI29GFm2OBWZ+yt4whfT4INWOpf234Rlm1O1&#10;t42ZfPVo/KWIjsQ204r23TP2fdR0ptKtYfEHxe0JBZO119mmM8SXa4wFx/CcHGKZp3wa8VXNxobz&#10;ePfiTA2pWs8d/cLo7GeyZVXbGzBcujZwT61DpVLOKv8AcJzipKV7fM4vS01iaeaa3029uppiC8pg&#10;ZtzntnHP1rm/jX8OfE/iXRLDd4d1Kxhhu0na5FuFVFXJwS5UAE9817j4X+AXi3xLd6Bc33jT4kPY&#10;3MMkWoQXBWya1AAMeA7ASKctnjIrpPD/AOxTY3UejXniWWTUr5JX/tGG/wBQmuUniIO3Yfl2OpI4&#10;BI4rGOFqR3f9febSxMJbnm2jfGmTxDosPh3XPDtjc3MI2RpZajJdX0c3lhAypApUHHUM/wCNJ4bi&#10;vdauNLis9OulS/vfs0WoX6faZI3RiGU26H5SCnU5+pr6N8E/sq+DfCNrbxzJPqk9tcPPBcs3kSRh&#10;jwm+Pa5UdOWNesaZothoyMtjZw2u87naNAGc9yx6sT6nJNa/VHJ3bMfrLUeVHzp4E+AOv3uu6fqu&#10;syyWF1pd5c7mu1juYb1OVhkSPgpg/OAeBuxivfvD3hHTvDlokNvCrMuGLsoHzAdVXov0UCtqiu2F&#10;KNP4UckpOW4UUUVsQFFFFABRRRQAUUUUAFFFFABRRRQAUUUUAFFFFABRRRQAUUUUAFFFFABRRRQA&#10;UUUUAFFFFABRRRQAUUUUAFFFFABRRRQAUUUUAFFFFABRRRQAUUUUAFFFFABRRRQAUUUUAFFFFABR&#10;RRQAUUUUAf/ZUEsBAi0AFAAGAAgAAAAhAIoVP5gMAQAAFQIAABMAAAAAAAAAAAAAAAAAAAAAAFtD&#10;b250ZW50X1R5cGVzXS54bWxQSwECLQAUAAYACAAAACEAOP0h/9YAAACUAQAACwAAAAAAAAAAAAAA&#10;AAA9AQAAX3JlbHMvLnJlbHNQSwECLQAUAAYACAAAACEAtamzwM8HAAA5MgAADgAAAAAAAAAAAAAA&#10;AAA8AgAAZHJzL2Uyb0RvYy54bWxQSwECLQAUAAYACAAAACEAWGCzG7oAAAAiAQAAGQAAAAAAAAAA&#10;AAAAAAA3CgAAZHJzL19yZWxzL2Uyb0RvYy54bWwucmVsc1BLAQItABQABgAIAAAAIQC1j9p63QAA&#10;AAYBAAAPAAAAAAAAAAAAAAAAACgLAABkcnMvZG93bnJldi54bWxQSwECLQAKAAAAAAAAACEAqw7g&#10;ypuMAACbjAAAFQAAAAAAAAAAAAAAAAAyDAAAZHJzL21lZGlhL2ltYWdlMS5qcGVnUEsFBgAAAAAG&#10;AAYAfQEAAACZAAAAAA==&#10;">
                <v:shape id="docshape31" o:spid="_x0000_s1028" style="position:absolute;width:8506;height:12718;visibility:visible;mso-wrap-style:square;v-text-anchor:top" coordsize="8506,127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9rJcEA&#10;AADcAAAADwAAAGRycy9kb3ducmV2LnhtbERPS4vCMBC+C/6HMII3TX3tLl2jiFDcm/gAr0Mz25Rt&#10;JiWJtvvvNwuCt/n4nrPe9rYRD/KhdqxgNs1AEJdO11wpuF6KyQeIEJE1No5JwS8F2G6GgzXm2nV8&#10;osc5ViKFcMhRgYmxzaUMpSGLYepa4sR9O28xJugrqT12Kdw2cp5lb9JizanBYEt7Q+XP+W4VFOay&#10;WC671e3eH6qjP1xv702xUGo86nefICL18SV+ur90mr+awf8z6QK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ayXBAAAA3AAAAA8AAAAAAAAAAAAAAAAAmAIAAGRycy9kb3du&#10;cmV2LnhtbFBLBQYAAAAABAAEAPUAAACGAwAAAAA=&#10;" path="m8506,l7134,r,7408l7134,10318r-5970,l1164,7408r5970,l7134,,,,,7408r,2910l,12718r8506,l8506,10318r,-2910l8506,xe" fillcolor="#e5e5e5" stroked="f">
                  <v:path arrowok="t" o:connecttype="custom" o:connectlocs="8506,0;7134,0;7134,7408;7134,10318;1164,10318;1164,7408;7134,7408;7134,0;0,0;0,7408;0,10318;0,12718;8506,12718;8506,10318;8506,7408;8506,0" o:connectangles="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2" o:spid="_x0000_s1029" type="#_x0000_t75" style="position:absolute;left:1164;top:7408;width:5968;height:2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NABrDAAAA3AAAAA8AAABkcnMvZG93bnJldi54bWxET0trAjEQvgv+hzAFb5q0+GJrFLEIUuhB&#10;LRRvw2Z2s3UzWTZR1/76plDwNh/fcxarztXiSm2oPGt4HikQxLk3FZcaPo/b4RxEiMgGa8+k4U4B&#10;Vst+b4GZ8Tfe0/UQS5FCOGSowcbYZFKG3JLDMPINceIK3zqMCbalNC3eUrir5YtSU+mw4tRgsaGN&#10;pfx8uDgN0/dic1LFd6fc5Mu+/ew/xuXZaD146tavICJ18SH+d+9Mmj+Zwd8z6QK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M0AGsMAAADcAAAADwAAAAAAAAAAAAAAAACf&#10;AgAAZHJzL2Rvd25yZXYueG1sUEsFBgAAAAAEAAQA9wAAAI8DAAAAAA==&#10;">
                  <v:imagedata r:id="rId31" o:title=""/>
                </v:shape>
                <v:shape id="docshape33" o:spid="_x0000_s1030" type="#_x0000_t202" style="position:absolute;left:910;top:478;width:6684;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ty9M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3L0xQAAANwAAAAPAAAAAAAAAAAAAAAAAJgCAABkcnMv&#10;ZG93bnJldi54bWxQSwUGAAAAAAQABAD1AAAAigMAAAAA&#10;" filled="f" stroked="f">
                  <v:textbox inset="0,0,0,0">
                    <w:txbxContent>
                      <w:p w:rsidR="002C06A5" w:rsidRDefault="002C06A5">
                        <w:pPr>
                          <w:spacing w:line="313" w:lineRule="exact"/>
                          <w:rPr>
                            <w:b/>
                            <w:sz w:val="28"/>
                          </w:rPr>
                        </w:pPr>
                        <w:r>
                          <w:rPr>
                            <w:b/>
                            <w:sz w:val="28"/>
                          </w:rPr>
                          <w:t>1664-1680:</w:t>
                        </w:r>
                        <w:r>
                          <w:rPr>
                            <w:b/>
                            <w:spacing w:val="-4"/>
                            <w:sz w:val="28"/>
                          </w:rPr>
                          <w:t xml:space="preserve"> </w:t>
                        </w:r>
                        <w:r>
                          <w:rPr>
                            <w:b/>
                            <w:sz w:val="28"/>
                          </w:rPr>
                          <w:t>El</w:t>
                        </w:r>
                        <w:r>
                          <w:rPr>
                            <w:b/>
                            <w:spacing w:val="-3"/>
                            <w:sz w:val="28"/>
                          </w:rPr>
                          <w:t xml:space="preserve"> </w:t>
                        </w:r>
                        <w:r>
                          <w:rPr>
                            <w:b/>
                            <w:sz w:val="28"/>
                          </w:rPr>
                          <w:t>gran</w:t>
                        </w:r>
                        <w:r>
                          <w:rPr>
                            <w:b/>
                            <w:spacing w:val="-3"/>
                            <w:sz w:val="28"/>
                          </w:rPr>
                          <w:t xml:space="preserve"> </w:t>
                        </w:r>
                        <w:r>
                          <w:rPr>
                            <w:b/>
                            <w:sz w:val="28"/>
                          </w:rPr>
                          <w:t>periodo</w:t>
                        </w:r>
                        <w:r>
                          <w:rPr>
                            <w:b/>
                            <w:spacing w:val="-3"/>
                            <w:sz w:val="28"/>
                          </w:rPr>
                          <w:t xml:space="preserve"> </w:t>
                        </w:r>
                        <w:r>
                          <w:rPr>
                            <w:b/>
                            <w:sz w:val="28"/>
                          </w:rPr>
                          <w:t>de</w:t>
                        </w:r>
                        <w:r>
                          <w:rPr>
                            <w:b/>
                            <w:spacing w:val="-5"/>
                            <w:sz w:val="28"/>
                          </w:rPr>
                          <w:t xml:space="preserve"> </w:t>
                        </w:r>
                        <w:r>
                          <w:rPr>
                            <w:b/>
                            <w:sz w:val="28"/>
                          </w:rPr>
                          <w:t>inflación</w:t>
                        </w:r>
                        <w:r>
                          <w:rPr>
                            <w:b/>
                            <w:spacing w:val="-3"/>
                            <w:sz w:val="28"/>
                          </w:rPr>
                          <w:t xml:space="preserve"> </w:t>
                        </w:r>
                        <w:r>
                          <w:rPr>
                            <w:b/>
                            <w:sz w:val="28"/>
                          </w:rPr>
                          <w:t>en</w:t>
                        </w:r>
                        <w:r>
                          <w:rPr>
                            <w:b/>
                            <w:spacing w:val="-3"/>
                            <w:sz w:val="28"/>
                          </w:rPr>
                          <w:t xml:space="preserve"> </w:t>
                        </w:r>
                        <w:r>
                          <w:rPr>
                            <w:b/>
                            <w:spacing w:val="-2"/>
                            <w:sz w:val="28"/>
                          </w:rPr>
                          <w:t>Castilla</w:t>
                        </w:r>
                      </w:p>
                    </w:txbxContent>
                  </v:textbox>
                </v:shape>
                <v:shape id="docshape34" o:spid="_x0000_s1031" type="#_x0000_t202" style="position:absolute;left:58;top:1786;width:553;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G0T8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wVf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AbRPxQAAANwAAAAPAAAAAAAAAAAAAAAAAJgCAABkcnMv&#10;ZG93bnJldi54bWxQSwUGAAAAAAQABAD1AAAAigMAAAAA&#10;" filled="f" stroked="f">
                  <v:textbox inset="0,0,0,0">
                    <w:txbxContent>
                      <w:p w:rsidR="002C06A5" w:rsidRDefault="002C06A5">
                        <w:pPr>
                          <w:spacing w:line="268" w:lineRule="exact"/>
                          <w:rPr>
                            <w:sz w:val="24"/>
                          </w:rPr>
                        </w:pPr>
                        <w:r>
                          <w:rPr>
                            <w:spacing w:val="-4"/>
                            <w:sz w:val="24"/>
                          </w:rPr>
                          <w:t>1667</w:t>
                        </w:r>
                      </w:p>
                    </w:txbxContent>
                  </v:textbox>
                </v:shape>
                <v:shape id="docshape35" o:spid="_x0000_s1032" type="#_x0000_t202" style="position:absolute;left:1052;top:1786;width:7383;height:1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0R1MIA&#10;AADcAAAADwAAAGRycy9kb3ducmV2LnhtbERPTYvCMBC9L/gfwix4W1M9FLdrFFkUBEGs3cMeZ5ux&#10;DTaT2kSt/94Iwt7m8T5ntuhtI67UeeNYwXiUgCAunTZcKfgp1h9TED4ga2wck4I7eVjMB28zzLS7&#10;cU7XQ6hEDGGfoYI6hDaT0pc1WfQj1xJH7ug6iyHCrpK6w1sMt42cJEkqLRqODTW29F1TeTpcrILl&#10;L+crc9797fNjboriM+FtelJq+N4vv0AE6sO/+OXe6Dg/HcP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RHUwgAAANwAAAAPAAAAAAAAAAAAAAAAAJgCAABkcnMvZG93&#10;bnJldi54bWxQSwUGAAAAAAQABAD1AAAAhwMAAAAA&#10;" filled="f" stroked="f">
                  <v:textbox inset="0,0,0,0">
                    <w:txbxContent>
                      <w:p w:rsidR="002C06A5" w:rsidRDefault="002C06A5">
                        <w:pPr>
                          <w:spacing w:line="360" w:lineRule="auto"/>
                          <w:ind w:right="18"/>
                          <w:jc w:val="both"/>
                          <w:rPr>
                            <w:i/>
                            <w:sz w:val="24"/>
                          </w:rPr>
                        </w:pPr>
                        <w:r>
                          <w:rPr>
                            <w:i/>
                            <w:sz w:val="24"/>
                          </w:rPr>
                          <w:t>Cargansele</w:t>
                        </w:r>
                        <w:r>
                          <w:rPr>
                            <w:i/>
                            <w:spacing w:val="-4"/>
                            <w:sz w:val="24"/>
                          </w:rPr>
                          <w:t xml:space="preserve"> </w:t>
                        </w:r>
                        <w:r>
                          <w:rPr>
                            <w:i/>
                            <w:sz w:val="24"/>
                          </w:rPr>
                          <w:t>ducientos</w:t>
                        </w:r>
                        <w:r>
                          <w:rPr>
                            <w:i/>
                            <w:spacing w:val="-4"/>
                            <w:sz w:val="24"/>
                          </w:rPr>
                          <w:t xml:space="preserve"> </w:t>
                        </w:r>
                        <w:r>
                          <w:rPr>
                            <w:i/>
                            <w:sz w:val="24"/>
                          </w:rPr>
                          <w:t>y</w:t>
                        </w:r>
                        <w:r>
                          <w:rPr>
                            <w:i/>
                            <w:spacing w:val="-4"/>
                            <w:sz w:val="24"/>
                          </w:rPr>
                          <w:t xml:space="preserve"> </w:t>
                        </w:r>
                        <w:r>
                          <w:rPr>
                            <w:i/>
                            <w:sz w:val="24"/>
                          </w:rPr>
                          <w:t>nobenta</w:t>
                        </w:r>
                        <w:r>
                          <w:rPr>
                            <w:i/>
                            <w:spacing w:val="-2"/>
                            <w:sz w:val="24"/>
                          </w:rPr>
                          <w:t xml:space="preserve"> </w:t>
                        </w:r>
                        <w:r>
                          <w:rPr>
                            <w:i/>
                            <w:sz w:val="24"/>
                          </w:rPr>
                          <w:t>reales</w:t>
                        </w:r>
                        <w:r>
                          <w:rPr>
                            <w:i/>
                            <w:spacing w:val="-3"/>
                            <w:sz w:val="24"/>
                          </w:rPr>
                          <w:t xml:space="preserve"> </w:t>
                        </w:r>
                        <w:r>
                          <w:rPr>
                            <w:i/>
                            <w:sz w:val="24"/>
                          </w:rPr>
                          <w:t>en</w:t>
                        </w:r>
                        <w:r>
                          <w:rPr>
                            <w:i/>
                            <w:spacing w:val="-2"/>
                            <w:sz w:val="24"/>
                          </w:rPr>
                          <w:t xml:space="preserve"> </w:t>
                        </w:r>
                        <w:r>
                          <w:rPr>
                            <w:i/>
                            <w:sz w:val="24"/>
                          </w:rPr>
                          <w:t>que</w:t>
                        </w:r>
                        <w:r>
                          <w:rPr>
                            <w:i/>
                            <w:spacing w:val="-4"/>
                            <w:sz w:val="24"/>
                          </w:rPr>
                          <w:t xml:space="preserve"> </w:t>
                        </w:r>
                        <w:r>
                          <w:rPr>
                            <w:i/>
                            <w:sz w:val="24"/>
                          </w:rPr>
                          <w:t>se</w:t>
                        </w:r>
                        <w:r>
                          <w:rPr>
                            <w:i/>
                            <w:spacing w:val="-4"/>
                            <w:sz w:val="24"/>
                          </w:rPr>
                          <w:t xml:space="preserve"> </w:t>
                        </w:r>
                        <w:r>
                          <w:rPr>
                            <w:i/>
                            <w:sz w:val="24"/>
                          </w:rPr>
                          <w:t>trocaron</w:t>
                        </w:r>
                        <w:r>
                          <w:rPr>
                            <w:i/>
                            <w:spacing w:val="-4"/>
                            <w:sz w:val="24"/>
                          </w:rPr>
                          <w:t xml:space="preserve"> </w:t>
                        </w:r>
                        <w:r>
                          <w:rPr>
                            <w:i/>
                            <w:sz w:val="24"/>
                          </w:rPr>
                          <w:t>un</w:t>
                        </w:r>
                        <w:r>
                          <w:rPr>
                            <w:i/>
                            <w:spacing w:val="-2"/>
                            <w:sz w:val="24"/>
                          </w:rPr>
                          <w:t xml:space="preserve"> </w:t>
                        </w:r>
                        <w:r>
                          <w:rPr>
                            <w:i/>
                            <w:sz w:val="24"/>
                          </w:rPr>
                          <w:t>doblon de</w:t>
                        </w:r>
                        <w:r>
                          <w:rPr>
                            <w:i/>
                            <w:spacing w:val="-3"/>
                            <w:sz w:val="24"/>
                          </w:rPr>
                          <w:t xml:space="preserve"> </w:t>
                        </w:r>
                        <w:r>
                          <w:rPr>
                            <w:i/>
                            <w:sz w:val="24"/>
                          </w:rPr>
                          <w:t>a</w:t>
                        </w:r>
                        <w:r>
                          <w:rPr>
                            <w:i/>
                            <w:spacing w:val="-3"/>
                            <w:sz w:val="24"/>
                          </w:rPr>
                          <w:t xml:space="preserve"> </w:t>
                        </w:r>
                        <w:r>
                          <w:rPr>
                            <w:i/>
                            <w:sz w:val="24"/>
                          </w:rPr>
                          <w:t>ocho</w:t>
                        </w:r>
                        <w:r>
                          <w:rPr>
                            <w:i/>
                            <w:spacing w:val="-3"/>
                            <w:sz w:val="24"/>
                          </w:rPr>
                          <w:t xml:space="preserve"> </w:t>
                        </w:r>
                        <w:r>
                          <w:rPr>
                            <w:i/>
                            <w:sz w:val="24"/>
                          </w:rPr>
                          <w:t>y</w:t>
                        </w:r>
                        <w:r>
                          <w:rPr>
                            <w:i/>
                            <w:spacing w:val="-3"/>
                            <w:sz w:val="24"/>
                          </w:rPr>
                          <w:t xml:space="preserve"> </w:t>
                        </w:r>
                        <w:r>
                          <w:rPr>
                            <w:i/>
                            <w:sz w:val="24"/>
                          </w:rPr>
                          <w:t>quatro</w:t>
                        </w:r>
                        <w:r>
                          <w:rPr>
                            <w:i/>
                            <w:spacing w:val="-3"/>
                            <w:sz w:val="24"/>
                          </w:rPr>
                          <w:t xml:space="preserve"> </w:t>
                        </w:r>
                        <w:r>
                          <w:rPr>
                            <w:i/>
                            <w:sz w:val="24"/>
                          </w:rPr>
                          <w:t>reales</w:t>
                        </w:r>
                        <w:r>
                          <w:rPr>
                            <w:i/>
                            <w:spacing w:val="-3"/>
                            <w:sz w:val="24"/>
                          </w:rPr>
                          <w:t xml:space="preserve"> </w:t>
                        </w:r>
                        <w:r>
                          <w:rPr>
                            <w:i/>
                            <w:sz w:val="24"/>
                          </w:rPr>
                          <w:t>de</w:t>
                        </w:r>
                        <w:r>
                          <w:rPr>
                            <w:i/>
                            <w:spacing w:val="-3"/>
                            <w:sz w:val="24"/>
                          </w:rPr>
                          <w:t xml:space="preserve"> </w:t>
                        </w:r>
                        <w:r>
                          <w:rPr>
                            <w:i/>
                            <w:sz w:val="24"/>
                          </w:rPr>
                          <w:t>a</w:t>
                        </w:r>
                        <w:r>
                          <w:rPr>
                            <w:i/>
                            <w:spacing w:val="-5"/>
                            <w:sz w:val="24"/>
                          </w:rPr>
                          <w:t xml:space="preserve"> </w:t>
                        </w:r>
                        <w:r>
                          <w:rPr>
                            <w:i/>
                            <w:sz w:val="24"/>
                          </w:rPr>
                          <w:t>ocho</w:t>
                        </w:r>
                        <w:r>
                          <w:rPr>
                            <w:i/>
                            <w:spacing w:val="-3"/>
                            <w:sz w:val="24"/>
                          </w:rPr>
                          <w:t xml:space="preserve"> </w:t>
                        </w:r>
                        <w:r>
                          <w:rPr>
                            <w:i/>
                            <w:sz w:val="24"/>
                          </w:rPr>
                          <w:t>que</w:t>
                        </w:r>
                        <w:r>
                          <w:rPr>
                            <w:i/>
                            <w:spacing w:val="-3"/>
                            <w:sz w:val="24"/>
                          </w:rPr>
                          <w:t xml:space="preserve"> </w:t>
                        </w:r>
                        <w:r>
                          <w:rPr>
                            <w:i/>
                            <w:sz w:val="24"/>
                          </w:rPr>
                          <w:t>la</w:t>
                        </w:r>
                        <w:r>
                          <w:rPr>
                            <w:i/>
                            <w:spacing w:val="-7"/>
                            <w:sz w:val="24"/>
                          </w:rPr>
                          <w:t xml:space="preserve"> </w:t>
                        </w:r>
                        <w:r>
                          <w:rPr>
                            <w:i/>
                            <w:sz w:val="24"/>
                          </w:rPr>
                          <w:t>Yglesia</w:t>
                        </w:r>
                        <w:r>
                          <w:rPr>
                            <w:i/>
                            <w:spacing w:val="-3"/>
                            <w:sz w:val="24"/>
                          </w:rPr>
                          <w:t xml:space="preserve"> </w:t>
                        </w:r>
                        <w:r>
                          <w:rPr>
                            <w:i/>
                            <w:sz w:val="24"/>
                          </w:rPr>
                          <w:t>tenia</w:t>
                        </w:r>
                        <w:r>
                          <w:rPr>
                            <w:i/>
                            <w:spacing w:val="-3"/>
                            <w:sz w:val="24"/>
                          </w:rPr>
                          <w:t xml:space="preserve"> </w:t>
                        </w:r>
                        <w:r>
                          <w:rPr>
                            <w:i/>
                            <w:sz w:val="24"/>
                          </w:rPr>
                          <w:t>[..]</w:t>
                        </w:r>
                        <w:r>
                          <w:rPr>
                            <w:i/>
                            <w:spacing w:val="-4"/>
                            <w:sz w:val="24"/>
                          </w:rPr>
                          <w:t xml:space="preserve"> </w:t>
                        </w:r>
                        <w:r>
                          <w:rPr>
                            <w:i/>
                            <w:sz w:val="24"/>
                          </w:rPr>
                          <w:t>al</w:t>
                        </w:r>
                        <w:r>
                          <w:rPr>
                            <w:i/>
                            <w:spacing w:val="-3"/>
                            <w:sz w:val="24"/>
                          </w:rPr>
                          <w:t xml:space="preserve"> </w:t>
                        </w:r>
                        <w:r>
                          <w:rPr>
                            <w:i/>
                            <w:sz w:val="24"/>
                          </w:rPr>
                          <w:t>tiempo de</w:t>
                        </w:r>
                        <w:r>
                          <w:rPr>
                            <w:i/>
                            <w:spacing w:val="-2"/>
                            <w:sz w:val="24"/>
                          </w:rPr>
                          <w:t xml:space="preserve"> </w:t>
                        </w:r>
                        <w:r>
                          <w:rPr>
                            <w:i/>
                            <w:sz w:val="24"/>
                          </w:rPr>
                          <w:t>la</w:t>
                        </w:r>
                        <w:r>
                          <w:rPr>
                            <w:i/>
                            <w:spacing w:val="-2"/>
                            <w:sz w:val="24"/>
                          </w:rPr>
                          <w:t xml:space="preserve"> </w:t>
                        </w:r>
                        <w:r>
                          <w:rPr>
                            <w:i/>
                            <w:sz w:val="24"/>
                          </w:rPr>
                          <w:t>vaja</w:t>
                        </w:r>
                        <w:r>
                          <w:rPr>
                            <w:i/>
                            <w:spacing w:val="-2"/>
                            <w:sz w:val="24"/>
                          </w:rPr>
                          <w:t xml:space="preserve"> </w:t>
                        </w:r>
                        <w:r>
                          <w:rPr>
                            <w:i/>
                            <w:sz w:val="24"/>
                          </w:rPr>
                          <w:t>de la moneda y</w:t>
                        </w:r>
                        <w:r>
                          <w:rPr>
                            <w:i/>
                            <w:spacing w:val="-2"/>
                            <w:sz w:val="24"/>
                          </w:rPr>
                          <w:t xml:space="preserve"> </w:t>
                        </w:r>
                        <w:r>
                          <w:rPr>
                            <w:i/>
                            <w:sz w:val="24"/>
                          </w:rPr>
                          <w:t>se trocaron a Catorce reales y</w:t>
                        </w:r>
                        <w:r>
                          <w:rPr>
                            <w:i/>
                            <w:spacing w:val="-2"/>
                            <w:sz w:val="24"/>
                          </w:rPr>
                          <w:t xml:space="preserve"> </w:t>
                        </w:r>
                        <w:r>
                          <w:rPr>
                            <w:i/>
                            <w:sz w:val="24"/>
                          </w:rPr>
                          <w:t>medio cada</w:t>
                        </w:r>
                      </w:p>
                      <w:p w:rsidR="002C06A5" w:rsidRDefault="002C06A5">
                        <w:pPr>
                          <w:jc w:val="both"/>
                          <w:rPr>
                            <w:i/>
                            <w:sz w:val="24"/>
                          </w:rPr>
                        </w:pPr>
                        <w:r>
                          <w:rPr>
                            <w:i/>
                            <w:sz w:val="24"/>
                          </w:rPr>
                          <w:t>uno</w:t>
                        </w:r>
                        <w:r>
                          <w:rPr>
                            <w:i/>
                            <w:spacing w:val="-4"/>
                            <w:sz w:val="24"/>
                          </w:rPr>
                          <w:t xml:space="preserve"> </w:t>
                        </w:r>
                        <w:r>
                          <w:rPr>
                            <w:i/>
                            <w:sz w:val="24"/>
                          </w:rPr>
                          <w:t>como</w:t>
                        </w:r>
                        <w:r>
                          <w:rPr>
                            <w:i/>
                            <w:spacing w:val="-3"/>
                            <w:sz w:val="24"/>
                          </w:rPr>
                          <w:t xml:space="preserve"> </w:t>
                        </w:r>
                        <w:r>
                          <w:rPr>
                            <w:i/>
                            <w:sz w:val="24"/>
                          </w:rPr>
                          <w:t>consto</w:t>
                        </w:r>
                        <w:r>
                          <w:rPr>
                            <w:i/>
                            <w:spacing w:val="-4"/>
                            <w:sz w:val="24"/>
                          </w:rPr>
                          <w:t xml:space="preserve"> </w:t>
                        </w:r>
                        <w:r>
                          <w:rPr>
                            <w:i/>
                            <w:sz w:val="24"/>
                          </w:rPr>
                          <w:t>de</w:t>
                        </w:r>
                        <w:r>
                          <w:rPr>
                            <w:i/>
                            <w:spacing w:val="-3"/>
                            <w:sz w:val="24"/>
                          </w:rPr>
                          <w:t xml:space="preserve"> </w:t>
                        </w:r>
                        <w:r>
                          <w:rPr>
                            <w:i/>
                            <w:sz w:val="24"/>
                          </w:rPr>
                          <w:t>certificacion</w:t>
                        </w:r>
                        <w:r>
                          <w:rPr>
                            <w:i/>
                            <w:spacing w:val="-4"/>
                            <w:sz w:val="24"/>
                          </w:rPr>
                          <w:t xml:space="preserve"> </w:t>
                        </w:r>
                        <w:r>
                          <w:rPr>
                            <w:i/>
                            <w:sz w:val="24"/>
                          </w:rPr>
                          <w:t>del</w:t>
                        </w:r>
                        <w:r>
                          <w:rPr>
                            <w:i/>
                            <w:spacing w:val="-3"/>
                            <w:sz w:val="24"/>
                          </w:rPr>
                          <w:t xml:space="preserve"> </w:t>
                        </w:r>
                        <w:r>
                          <w:rPr>
                            <w:i/>
                            <w:spacing w:val="-2"/>
                            <w:sz w:val="24"/>
                          </w:rPr>
                          <w:t>contraste.</w:t>
                        </w:r>
                      </w:p>
                    </w:txbxContent>
                  </v:textbox>
                </v:shape>
                <v:shape id="docshape36" o:spid="_x0000_s1033" type="#_x0000_t202" style="position:absolute;left:58;top:3856;width:8405;height:1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textbox inset="0,0,0,0">
                    <w:txbxContent>
                      <w:p w:rsidR="002C06A5" w:rsidRDefault="002C06A5">
                        <w:pPr>
                          <w:spacing w:line="360" w:lineRule="auto"/>
                          <w:ind w:right="18"/>
                          <w:jc w:val="both"/>
                          <w:rPr>
                            <w:sz w:val="24"/>
                          </w:rPr>
                        </w:pPr>
                        <w:r>
                          <w:rPr>
                            <w:sz w:val="24"/>
                          </w:rPr>
                          <w:t>Por real orden de 1660, se mandó acuñar en todas las cecas una nueva serie de monedas de vellón rico, 7% plata + 93% cobre, llamada “</w:t>
                        </w:r>
                        <w:r>
                          <w:rPr>
                            <w:i/>
                            <w:sz w:val="24"/>
                          </w:rPr>
                          <w:t>nueva moneda de plata</w:t>
                        </w:r>
                        <w:r>
                          <w:rPr>
                            <w:i/>
                            <w:spacing w:val="40"/>
                            <w:sz w:val="24"/>
                          </w:rPr>
                          <w:t xml:space="preserve"> </w:t>
                        </w:r>
                        <w:r>
                          <w:rPr>
                            <w:i/>
                            <w:sz w:val="24"/>
                          </w:rPr>
                          <w:t>ligada</w:t>
                        </w:r>
                        <w:r>
                          <w:rPr>
                            <w:i/>
                            <w:spacing w:val="40"/>
                            <w:sz w:val="24"/>
                          </w:rPr>
                          <w:t xml:space="preserve"> </w:t>
                        </w:r>
                        <w:r>
                          <w:rPr>
                            <w:i/>
                            <w:sz w:val="24"/>
                          </w:rPr>
                          <w:t>de</w:t>
                        </w:r>
                        <w:r>
                          <w:rPr>
                            <w:i/>
                            <w:spacing w:val="40"/>
                            <w:sz w:val="24"/>
                          </w:rPr>
                          <w:t xml:space="preserve"> </w:t>
                        </w:r>
                        <w:r>
                          <w:rPr>
                            <w:i/>
                            <w:sz w:val="24"/>
                          </w:rPr>
                          <w:t>cobre”</w:t>
                        </w:r>
                        <w:r>
                          <w:rPr>
                            <w:sz w:val="24"/>
                          </w:rPr>
                          <w:t>.</w:t>
                        </w:r>
                        <w:r>
                          <w:rPr>
                            <w:spacing w:val="40"/>
                            <w:sz w:val="24"/>
                          </w:rPr>
                          <w:t xml:space="preserve"> </w:t>
                        </w:r>
                        <w:r>
                          <w:rPr>
                            <w:sz w:val="24"/>
                          </w:rPr>
                          <w:t>Su</w:t>
                        </w:r>
                        <w:r>
                          <w:rPr>
                            <w:spacing w:val="40"/>
                            <w:sz w:val="24"/>
                          </w:rPr>
                          <w:t xml:space="preserve"> </w:t>
                        </w:r>
                        <w:r>
                          <w:rPr>
                            <w:sz w:val="24"/>
                          </w:rPr>
                          <w:t>producción</w:t>
                        </w:r>
                        <w:r>
                          <w:rPr>
                            <w:spacing w:val="40"/>
                            <w:sz w:val="24"/>
                          </w:rPr>
                          <w:t xml:space="preserve"> </w:t>
                        </w:r>
                        <w:r>
                          <w:rPr>
                            <w:sz w:val="24"/>
                          </w:rPr>
                          <w:t>terminó</w:t>
                        </w:r>
                        <w:r>
                          <w:rPr>
                            <w:spacing w:val="40"/>
                            <w:sz w:val="24"/>
                          </w:rPr>
                          <w:t xml:space="preserve"> </w:t>
                        </w:r>
                        <w:r>
                          <w:rPr>
                            <w:sz w:val="24"/>
                          </w:rPr>
                          <w:t>en</w:t>
                        </w:r>
                        <w:r>
                          <w:rPr>
                            <w:spacing w:val="40"/>
                            <w:sz w:val="24"/>
                          </w:rPr>
                          <w:t xml:space="preserve"> </w:t>
                        </w:r>
                        <w:r>
                          <w:rPr>
                            <w:sz w:val="24"/>
                          </w:rPr>
                          <w:t>1664,</w:t>
                        </w:r>
                        <w:r>
                          <w:rPr>
                            <w:spacing w:val="40"/>
                            <w:sz w:val="24"/>
                          </w:rPr>
                          <w:t xml:space="preserve"> </w:t>
                        </w:r>
                        <w:r>
                          <w:rPr>
                            <w:sz w:val="24"/>
                          </w:rPr>
                          <w:t>y</w:t>
                        </w:r>
                        <w:r>
                          <w:rPr>
                            <w:spacing w:val="40"/>
                            <w:sz w:val="24"/>
                          </w:rPr>
                          <w:t xml:space="preserve"> </w:t>
                        </w:r>
                        <w:r>
                          <w:rPr>
                            <w:sz w:val="24"/>
                          </w:rPr>
                          <w:t>se</w:t>
                        </w:r>
                        <w:r>
                          <w:rPr>
                            <w:spacing w:val="40"/>
                            <w:sz w:val="24"/>
                          </w:rPr>
                          <w:t xml:space="preserve"> </w:t>
                        </w:r>
                        <w:r>
                          <w:rPr>
                            <w:sz w:val="24"/>
                          </w:rPr>
                          <w:t>decretó</w:t>
                        </w:r>
                        <w:r>
                          <w:rPr>
                            <w:spacing w:val="40"/>
                            <w:sz w:val="24"/>
                          </w:rPr>
                          <w:t xml:space="preserve"> </w:t>
                        </w:r>
                        <w:r>
                          <w:rPr>
                            <w:sz w:val="24"/>
                          </w:rPr>
                          <w:t>una</w:t>
                        </w:r>
                      </w:p>
                      <w:p w:rsidR="002C06A5" w:rsidRDefault="002C06A5">
                        <w:pPr>
                          <w:jc w:val="both"/>
                          <w:rPr>
                            <w:sz w:val="24"/>
                          </w:rPr>
                        </w:pPr>
                        <w:r>
                          <w:rPr>
                            <w:sz w:val="24"/>
                          </w:rPr>
                          <w:t>bajada</w:t>
                        </w:r>
                        <w:r>
                          <w:rPr>
                            <w:spacing w:val="-1"/>
                            <w:sz w:val="24"/>
                          </w:rPr>
                          <w:t xml:space="preserve"> </w:t>
                        </w:r>
                        <w:r>
                          <w:rPr>
                            <w:sz w:val="24"/>
                          </w:rPr>
                          <w:t>de</w:t>
                        </w:r>
                        <w:r>
                          <w:rPr>
                            <w:spacing w:val="-3"/>
                            <w:sz w:val="24"/>
                          </w:rPr>
                          <w:t xml:space="preserve"> </w:t>
                        </w:r>
                        <w:r>
                          <w:rPr>
                            <w:sz w:val="24"/>
                          </w:rPr>
                          <w:t>la</w:t>
                        </w:r>
                        <w:r>
                          <w:rPr>
                            <w:spacing w:val="-3"/>
                            <w:sz w:val="24"/>
                          </w:rPr>
                          <w:t xml:space="preserve"> </w:t>
                        </w:r>
                        <w:r>
                          <w:rPr>
                            <w:sz w:val="24"/>
                          </w:rPr>
                          <w:t>moneda</w:t>
                        </w:r>
                        <w:r>
                          <w:rPr>
                            <w:spacing w:val="-3"/>
                            <w:sz w:val="24"/>
                          </w:rPr>
                          <w:t xml:space="preserve"> </w:t>
                        </w:r>
                        <w:r>
                          <w:rPr>
                            <w:sz w:val="24"/>
                          </w:rPr>
                          <w:t>de</w:t>
                        </w:r>
                        <w:r>
                          <w:rPr>
                            <w:spacing w:val="-3"/>
                            <w:sz w:val="24"/>
                          </w:rPr>
                          <w:t xml:space="preserve"> </w:t>
                        </w:r>
                        <w:r>
                          <w:rPr>
                            <w:sz w:val="24"/>
                          </w:rPr>
                          <w:t>vellón</w:t>
                        </w:r>
                        <w:r>
                          <w:rPr>
                            <w:spacing w:val="-3"/>
                            <w:sz w:val="24"/>
                          </w:rPr>
                          <w:t xml:space="preserve"> </w:t>
                        </w:r>
                        <w:r>
                          <w:rPr>
                            <w:sz w:val="24"/>
                          </w:rPr>
                          <w:t>hasta</w:t>
                        </w:r>
                        <w:r>
                          <w:rPr>
                            <w:spacing w:val="-1"/>
                            <w:sz w:val="24"/>
                          </w:rPr>
                          <w:t xml:space="preserve"> </w:t>
                        </w:r>
                        <w:r>
                          <w:rPr>
                            <w:sz w:val="24"/>
                          </w:rPr>
                          <w:t>la</w:t>
                        </w:r>
                        <w:r>
                          <w:rPr>
                            <w:spacing w:val="-1"/>
                            <w:sz w:val="24"/>
                          </w:rPr>
                          <w:t xml:space="preserve"> </w:t>
                        </w:r>
                        <w:r>
                          <w:rPr>
                            <w:sz w:val="24"/>
                          </w:rPr>
                          <w:t>mitad</w:t>
                        </w:r>
                        <w:r>
                          <w:rPr>
                            <w:spacing w:val="-3"/>
                            <w:sz w:val="24"/>
                          </w:rPr>
                          <w:t xml:space="preserve"> </w:t>
                        </w:r>
                        <w:r>
                          <w:rPr>
                            <w:sz w:val="24"/>
                          </w:rPr>
                          <w:t>de</w:t>
                        </w:r>
                        <w:r>
                          <w:rPr>
                            <w:spacing w:val="-3"/>
                            <w:sz w:val="24"/>
                          </w:rPr>
                          <w:t xml:space="preserve"> </w:t>
                        </w:r>
                        <w:r>
                          <w:rPr>
                            <w:sz w:val="24"/>
                          </w:rPr>
                          <w:t>su</w:t>
                        </w:r>
                        <w:r>
                          <w:rPr>
                            <w:spacing w:val="-2"/>
                            <w:sz w:val="24"/>
                          </w:rPr>
                          <w:t xml:space="preserve"> valor.</w:t>
                        </w:r>
                      </w:p>
                    </w:txbxContent>
                  </v:textbox>
                </v:shape>
                <v:shape id="docshape37" o:spid="_x0000_s1034" type="#_x0000_t202" style="position:absolute;left:58;top:5926;width:8396;height:1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qOMIA&#10;AADcAAAADwAAAGRycy9kb3ducmV2LnhtbERPTWvCQBC9C/0PyxS86aYK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0yo4wgAAANwAAAAPAAAAAAAAAAAAAAAAAJgCAABkcnMvZG93&#10;bnJldi54bWxQSwUGAAAAAAQABAD1AAAAhwMAAAAA&#10;" filled="f" stroked="f">
                  <v:textbox inset="0,0,0,0">
                    <w:txbxContent>
                      <w:p w:rsidR="002C06A5" w:rsidRDefault="002C06A5">
                        <w:pPr>
                          <w:spacing w:line="360" w:lineRule="auto"/>
                          <w:rPr>
                            <w:sz w:val="24"/>
                          </w:rPr>
                        </w:pPr>
                        <w:r>
                          <w:rPr>
                            <w:sz w:val="24"/>
                          </w:rPr>
                          <w:t>Las mismas monedas de plata y oro se continuaron acuñando en tiempos de Felipe</w:t>
                        </w:r>
                        <w:r>
                          <w:rPr>
                            <w:spacing w:val="40"/>
                            <w:sz w:val="24"/>
                          </w:rPr>
                          <w:t xml:space="preserve"> </w:t>
                        </w:r>
                        <w:r>
                          <w:rPr>
                            <w:sz w:val="24"/>
                          </w:rPr>
                          <w:t>IV</w:t>
                        </w:r>
                        <w:r>
                          <w:rPr>
                            <w:spacing w:val="40"/>
                            <w:sz w:val="24"/>
                          </w:rPr>
                          <w:t xml:space="preserve"> </w:t>
                        </w:r>
                        <w:r>
                          <w:rPr>
                            <w:sz w:val="24"/>
                          </w:rPr>
                          <w:t>hasta</w:t>
                        </w:r>
                        <w:r>
                          <w:rPr>
                            <w:spacing w:val="40"/>
                            <w:sz w:val="24"/>
                          </w:rPr>
                          <w:t xml:space="preserve"> </w:t>
                        </w:r>
                        <w:r>
                          <w:rPr>
                            <w:sz w:val="24"/>
                          </w:rPr>
                          <w:t>1665,</w:t>
                        </w:r>
                        <w:r>
                          <w:rPr>
                            <w:spacing w:val="40"/>
                            <w:sz w:val="24"/>
                          </w:rPr>
                          <w:t xml:space="preserve"> </w:t>
                        </w:r>
                        <w:r>
                          <w:rPr>
                            <w:sz w:val="24"/>
                          </w:rPr>
                          <w:t>como</w:t>
                        </w:r>
                        <w:r>
                          <w:rPr>
                            <w:spacing w:val="40"/>
                            <w:sz w:val="24"/>
                          </w:rPr>
                          <w:t xml:space="preserve"> </w:t>
                        </w:r>
                        <w:r>
                          <w:rPr>
                            <w:sz w:val="24"/>
                          </w:rPr>
                          <w:t>lo</w:t>
                        </w:r>
                        <w:r>
                          <w:rPr>
                            <w:spacing w:val="40"/>
                            <w:sz w:val="24"/>
                          </w:rPr>
                          <w:t xml:space="preserve"> </w:t>
                        </w:r>
                        <w:r>
                          <w:rPr>
                            <w:sz w:val="24"/>
                          </w:rPr>
                          <w:t>habían</w:t>
                        </w:r>
                        <w:r>
                          <w:rPr>
                            <w:spacing w:val="40"/>
                            <w:sz w:val="24"/>
                          </w:rPr>
                          <w:t xml:space="preserve"> </w:t>
                        </w:r>
                        <w:r>
                          <w:rPr>
                            <w:sz w:val="24"/>
                          </w:rPr>
                          <w:t>hecho</w:t>
                        </w:r>
                        <w:r>
                          <w:rPr>
                            <w:spacing w:val="40"/>
                            <w:sz w:val="24"/>
                          </w:rPr>
                          <w:t xml:space="preserve"> </w:t>
                        </w:r>
                        <w:r>
                          <w:rPr>
                            <w:sz w:val="24"/>
                          </w:rPr>
                          <w:t>antes</w:t>
                        </w:r>
                        <w:r>
                          <w:rPr>
                            <w:spacing w:val="40"/>
                            <w:sz w:val="24"/>
                          </w:rPr>
                          <w:t xml:space="preserve"> </w:t>
                        </w:r>
                        <w:r>
                          <w:rPr>
                            <w:sz w:val="24"/>
                          </w:rPr>
                          <w:t>su</w:t>
                        </w:r>
                        <w:r>
                          <w:rPr>
                            <w:spacing w:val="40"/>
                            <w:sz w:val="24"/>
                          </w:rPr>
                          <w:t xml:space="preserve"> </w:t>
                        </w:r>
                        <w:r>
                          <w:rPr>
                            <w:sz w:val="24"/>
                          </w:rPr>
                          <w:t>padre</w:t>
                        </w:r>
                        <w:r>
                          <w:rPr>
                            <w:spacing w:val="40"/>
                            <w:sz w:val="24"/>
                          </w:rPr>
                          <w:t xml:space="preserve"> </w:t>
                        </w:r>
                        <w:r>
                          <w:rPr>
                            <w:sz w:val="24"/>
                          </w:rPr>
                          <w:t>y</w:t>
                        </w:r>
                        <w:r>
                          <w:rPr>
                            <w:spacing w:val="40"/>
                            <w:sz w:val="24"/>
                          </w:rPr>
                          <w:t xml:space="preserve"> </w:t>
                        </w:r>
                        <w:r>
                          <w:rPr>
                            <w:sz w:val="24"/>
                          </w:rPr>
                          <w:t>su</w:t>
                        </w:r>
                        <w:r>
                          <w:rPr>
                            <w:spacing w:val="40"/>
                            <w:sz w:val="24"/>
                          </w:rPr>
                          <w:t xml:space="preserve"> </w:t>
                        </w:r>
                        <w:r>
                          <w:rPr>
                            <w:sz w:val="24"/>
                          </w:rPr>
                          <w:t>abuelo,</w:t>
                        </w:r>
                      </w:p>
                      <w:p w:rsidR="002C06A5" w:rsidRDefault="002C06A5">
                        <w:pPr>
                          <w:rPr>
                            <w:sz w:val="24"/>
                          </w:rPr>
                        </w:pPr>
                        <w:r>
                          <w:rPr>
                            <w:sz w:val="24"/>
                          </w:rPr>
                          <w:t>cambiando</w:t>
                        </w:r>
                        <w:r>
                          <w:rPr>
                            <w:spacing w:val="-5"/>
                            <w:sz w:val="24"/>
                          </w:rPr>
                          <w:t xml:space="preserve"> </w:t>
                        </w:r>
                        <w:r>
                          <w:rPr>
                            <w:sz w:val="24"/>
                          </w:rPr>
                          <w:t>únicamente</w:t>
                        </w:r>
                        <w:r>
                          <w:rPr>
                            <w:spacing w:val="-4"/>
                            <w:sz w:val="24"/>
                          </w:rPr>
                          <w:t xml:space="preserve"> </w:t>
                        </w:r>
                        <w:r>
                          <w:rPr>
                            <w:sz w:val="24"/>
                          </w:rPr>
                          <w:t>el</w:t>
                        </w:r>
                        <w:r>
                          <w:rPr>
                            <w:spacing w:val="-4"/>
                            <w:sz w:val="24"/>
                          </w:rPr>
                          <w:t xml:space="preserve"> </w:t>
                        </w:r>
                        <w:r>
                          <w:rPr>
                            <w:sz w:val="24"/>
                          </w:rPr>
                          <w:t>ordinal</w:t>
                        </w:r>
                        <w:r>
                          <w:rPr>
                            <w:spacing w:val="-2"/>
                            <w:sz w:val="24"/>
                          </w:rPr>
                          <w:t xml:space="preserve"> </w:t>
                        </w:r>
                        <w:r>
                          <w:rPr>
                            <w:sz w:val="24"/>
                          </w:rPr>
                          <w:t>del</w:t>
                        </w:r>
                        <w:r>
                          <w:rPr>
                            <w:spacing w:val="-4"/>
                            <w:sz w:val="24"/>
                          </w:rPr>
                          <w:t xml:space="preserve"> rey.</w:t>
                        </w:r>
                      </w:p>
                    </w:txbxContent>
                  </v:textbox>
                </v:shape>
                <v:shape id="docshape38" o:spid="_x0000_s1035" type="#_x0000_t202" style="position:absolute;left:1728;top:10876;width:5068;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yTMIA&#10;AADcAAAADwAAAGRycy9kb3ducmV2LnhtbERPTWvCQBC9C/0PyxS86aYi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OrJMwgAAANwAAAAPAAAAAAAAAAAAAAAAAJgCAABkcnMvZG93&#10;bnJldi54bWxQSwUGAAAAAAQABAD1AAAAhwMAAAAA&#10;" filled="f" stroked="f">
                  <v:textbox inset="0,0,0,0">
                    <w:txbxContent>
                      <w:p w:rsidR="002C06A5" w:rsidRDefault="002C06A5">
                        <w:pPr>
                          <w:spacing w:line="223" w:lineRule="exact"/>
                          <w:ind w:right="68"/>
                          <w:jc w:val="center"/>
                          <w:rPr>
                            <w:sz w:val="20"/>
                          </w:rPr>
                        </w:pPr>
                        <w:r>
                          <w:rPr>
                            <w:sz w:val="20"/>
                          </w:rPr>
                          <w:t>Reales</w:t>
                        </w:r>
                        <w:r>
                          <w:rPr>
                            <w:spacing w:val="-4"/>
                            <w:sz w:val="20"/>
                          </w:rPr>
                          <w:t xml:space="preserve"> </w:t>
                        </w:r>
                        <w:r>
                          <w:rPr>
                            <w:sz w:val="20"/>
                          </w:rPr>
                          <w:t>de</w:t>
                        </w:r>
                        <w:r>
                          <w:rPr>
                            <w:spacing w:val="-3"/>
                            <w:sz w:val="20"/>
                          </w:rPr>
                          <w:t xml:space="preserve"> </w:t>
                        </w:r>
                        <w:r>
                          <w:rPr>
                            <w:sz w:val="20"/>
                          </w:rPr>
                          <w:t>plata</w:t>
                        </w:r>
                        <w:r>
                          <w:rPr>
                            <w:spacing w:val="-3"/>
                            <w:sz w:val="20"/>
                          </w:rPr>
                          <w:t xml:space="preserve"> </w:t>
                        </w:r>
                        <w:r>
                          <w:rPr>
                            <w:sz w:val="20"/>
                          </w:rPr>
                          <w:t>de</w:t>
                        </w:r>
                        <w:r>
                          <w:rPr>
                            <w:spacing w:val="-4"/>
                            <w:sz w:val="20"/>
                          </w:rPr>
                          <w:t xml:space="preserve"> </w:t>
                        </w:r>
                        <w:r>
                          <w:rPr>
                            <w:sz w:val="20"/>
                          </w:rPr>
                          <w:t>Felipe</w:t>
                        </w:r>
                        <w:r>
                          <w:rPr>
                            <w:spacing w:val="-3"/>
                            <w:sz w:val="20"/>
                          </w:rPr>
                          <w:t xml:space="preserve"> </w:t>
                        </w:r>
                        <w:r>
                          <w:rPr>
                            <w:spacing w:val="-5"/>
                            <w:sz w:val="20"/>
                          </w:rPr>
                          <w:t>IV.</w:t>
                        </w:r>
                      </w:p>
                      <w:p w:rsidR="002C06A5" w:rsidRDefault="002C06A5">
                        <w:pPr>
                          <w:spacing w:before="114"/>
                          <w:ind w:right="18"/>
                          <w:jc w:val="center"/>
                          <w:rPr>
                            <w:sz w:val="20"/>
                          </w:rPr>
                        </w:pPr>
                        <w:r>
                          <w:rPr>
                            <w:sz w:val="20"/>
                          </w:rPr>
                          <w:t>Cinquentín</w:t>
                        </w:r>
                        <w:r>
                          <w:rPr>
                            <w:spacing w:val="-4"/>
                            <w:sz w:val="20"/>
                          </w:rPr>
                          <w:t xml:space="preserve"> </w:t>
                        </w:r>
                        <w:r>
                          <w:rPr>
                            <w:sz w:val="20"/>
                          </w:rPr>
                          <w:t>de</w:t>
                        </w:r>
                        <w:r>
                          <w:rPr>
                            <w:spacing w:val="-4"/>
                            <w:sz w:val="20"/>
                          </w:rPr>
                          <w:t xml:space="preserve"> </w:t>
                        </w:r>
                        <w:r>
                          <w:rPr>
                            <w:sz w:val="20"/>
                          </w:rPr>
                          <w:t>50</w:t>
                        </w:r>
                        <w:r>
                          <w:rPr>
                            <w:spacing w:val="-3"/>
                            <w:sz w:val="20"/>
                          </w:rPr>
                          <w:t xml:space="preserve"> </w:t>
                        </w:r>
                        <w:r>
                          <w:rPr>
                            <w:sz w:val="20"/>
                          </w:rPr>
                          <w:t>reales.</w:t>
                        </w:r>
                        <w:r>
                          <w:rPr>
                            <w:spacing w:val="-4"/>
                            <w:sz w:val="20"/>
                          </w:rPr>
                          <w:t xml:space="preserve"> </w:t>
                        </w:r>
                        <w:r>
                          <w:rPr>
                            <w:sz w:val="20"/>
                          </w:rPr>
                          <w:t>Diámetro:</w:t>
                        </w:r>
                        <w:r>
                          <w:rPr>
                            <w:spacing w:val="-3"/>
                            <w:sz w:val="20"/>
                          </w:rPr>
                          <w:t xml:space="preserve"> </w:t>
                        </w:r>
                        <w:r>
                          <w:rPr>
                            <w:sz w:val="20"/>
                          </w:rPr>
                          <w:t>75</w:t>
                        </w:r>
                        <w:r>
                          <w:rPr>
                            <w:spacing w:val="-4"/>
                            <w:sz w:val="20"/>
                          </w:rPr>
                          <w:t xml:space="preserve"> </w:t>
                        </w:r>
                        <w:r>
                          <w:rPr>
                            <w:sz w:val="20"/>
                          </w:rPr>
                          <w:t>mm.</w:t>
                        </w:r>
                        <w:r>
                          <w:rPr>
                            <w:spacing w:val="-3"/>
                            <w:sz w:val="20"/>
                          </w:rPr>
                          <w:t xml:space="preserve"> </w:t>
                        </w:r>
                        <w:r>
                          <w:rPr>
                            <w:sz w:val="20"/>
                          </w:rPr>
                          <w:t>Peso:</w:t>
                        </w:r>
                        <w:r>
                          <w:rPr>
                            <w:spacing w:val="-5"/>
                            <w:sz w:val="20"/>
                          </w:rPr>
                          <w:t xml:space="preserve"> </w:t>
                        </w:r>
                        <w:r>
                          <w:rPr>
                            <w:sz w:val="20"/>
                          </w:rPr>
                          <w:t>175</w:t>
                        </w:r>
                        <w:r>
                          <w:rPr>
                            <w:spacing w:val="-3"/>
                            <w:sz w:val="20"/>
                          </w:rPr>
                          <w:t xml:space="preserve"> </w:t>
                        </w:r>
                        <w:r>
                          <w:rPr>
                            <w:spacing w:val="-5"/>
                            <w:sz w:val="20"/>
                          </w:rPr>
                          <w:t>gr.</w:t>
                        </w:r>
                      </w:p>
                    </w:txbxContent>
                  </v:textbox>
                </v:shape>
                <v:shape id="docshape39" o:spid="_x0000_s1036" type="#_x0000_t202" style="position:absolute;left:58;top:11980;width:8399;height: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X18IA&#10;AADcAAAADwAAAGRycy9kb3ducmV2LnhtbERPTWvCQBC9C/0PyxS86aaC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dhfXwgAAANwAAAAPAAAAAAAAAAAAAAAAAJgCAABkcnMvZG93&#10;bnJldi54bWxQSwUGAAAAAAQABAD1AAAAhwMAAAAA&#10;" filled="f" stroked="f">
                  <v:textbox inset="0,0,0,0">
                    <w:txbxContent>
                      <w:p w:rsidR="002C06A5" w:rsidRDefault="002C06A5">
                        <w:pPr>
                          <w:spacing w:line="268" w:lineRule="exact"/>
                          <w:rPr>
                            <w:sz w:val="24"/>
                          </w:rPr>
                        </w:pPr>
                        <w:r>
                          <w:rPr>
                            <w:sz w:val="24"/>
                          </w:rPr>
                          <w:t>Desde</w:t>
                        </w:r>
                        <w:r>
                          <w:rPr>
                            <w:spacing w:val="53"/>
                            <w:sz w:val="24"/>
                          </w:rPr>
                          <w:t xml:space="preserve"> </w:t>
                        </w:r>
                        <w:r>
                          <w:rPr>
                            <w:sz w:val="24"/>
                          </w:rPr>
                          <w:t>mediados</w:t>
                        </w:r>
                        <w:r>
                          <w:rPr>
                            <w:spacing w:val="55"/>
                            <w:sz w:val="24"/>
                          </w:rPr>
                          <w:t xml:space="preserve"> </w:t>
                        </w:r>
                        <w:r>
                          <w:rPr>
                            <w:sz w:val="24"/>
                          </w:rPr>
                          <w:t>del</w:t>
                        </w:r>
                        <w:r>
                          <w:rPr>
                            <w:spacing w:val="56"/>
                            <w:sz w:val="24"/>
                          </w:rPr>
                          <w:t xml:space="preserve"> </w:t>
                        </w:r>
                        <w:r>
                          <w:rPr>
                            <w:sz w:val="24"/>
                          </w:rPr>
                          <w:t>siglo</w:t>
                        </w:r>
                        <w:r>
                          <w:rPr>
                            <w:spacing w:val="54"/>
                            <w:sz w:val="24"/>
                          </w:rPr>
                          <w:t xml:space="preserve"> </w:t>
                        </w:r>
                        <w:r>
                          <w:rPr>
                            <w:sz w:val="24"/>
                          </w:rPr>
                          <w:t>XVII,</w:t>
                        </w:r>
                        <w:r>
                          <w:rPr>
                            <w:spacing w:val="54"/>
                            <w:sz w:val="24"/>
                          </w:rPr>
                          <w:t xml:space="preserve"> </w:t>
                        </w:r>
                        <w:r>
                          <w:rPr>
                            <w:sz w:val="24"/>
                          </w:rPr>
                          <w:t>las</w:t>
                        </w:r>
                        <w:r>
                          <w:rPr>
                            <w:spacing w:val="56"/>
                            <w:sz w:val="24"/>
                          </w:rPr>
                          <w:t xml:space="preserve"> </w:t>
                        </w:r>
                        <w:r>
                          <w:rPr>
                            <w:sz w:val="24"/>
                          </w:rPr>
                          <w:t>alteraciones</w:t>
                        </w:r>
                        <w:r>
                          <w:rPr>
                            <w:spacing w:val="55"/>
                            <w:sz w:val="24"/>
                          </w:rPr>
                          <w:t xml:space="preserve"> </w:t>
                        </w:r>
                        <w:r>
                          <w:rPr>
                            <w:sz w:val="24"/>
                          </w:rPr>
                          <w:t>en</w:t>
                        </w:r>
                        <w:r>
                          <w:rPr>
                            <w:spacing w:val="56"/>
                            <w:sz w:val="24"/>
                          </w:rPr>
                          <w:t xml:space="preserve"> </w:t>
                        </w:r>
                        <w:r>
                          <w:rPr>
                            <w:sz w:val="24"/>
                          </w:rPr>
                          <w:t>el</w:t>
                        </w:r>
                        <w:r>
                          <w:rPr>
                            <w:spacing w:val="55"/>
                            <w:sz w:val="24"/>
                          </w:rPr>
                          <w:t xml:space="preserve"> </w:t>
                        </w:r>
                        <w:r>
                          <w:rPr>
                            <w:sz w:val="24"/>
                          </w:rPr>
                          <w:t>valor</w:t>
                        </w:r>
                        <w:r>
                          <w:rPr>
                            <w:spacing w:val="56"/>
                            <w:sz w:val="24"/>
                          </w:rPr>
                          <w:t xml:space="preserve"> </w:t>
                        </w:r>
                        <w:r>
                          <w:rPr>
                            <w:sz w:val="24"/>
                          </w:rPr>
                          <w:t>del</w:t>
                        </w:r>
                        <w:r>
                          <w:rPr>
                            <w:spacing w:val="55"/>
                            <w:sz w:val="24"/>
                          </w:rPr>
                          <w:t xml:space="preserve"> </w:t>
                        </w:r>
                        <w:r>
                          <w:rPr>
                            <w:sz w:val="24"/>
                          </w:rPr>
                          <w:t>dinero</w:t>
                        </w:r>
                        <w:r>
                          <w:rPr>
                            <w:spacing w:val="56"/>
                            <w:sz w:val="24"/>
                          </w:rPr>
                          <w:t xml:space="preserve"> </w:t>
                        </w:r>
                        <w:r>
                          <w:rPr>
                            <w:spacing w:val="-5"/>
                            <w:sz w:val="24"/>
                          </w:rPr>
                          <w:t>se</w:t>
                        </w:r>
                      </w:p>
                      <w:p w:rsidR="002C06A5" w:rsidRDefault="002C06A5">
                        <w:pPr>
                          <w:spacing w:before="138"/>
                          <w:rPr>
                            <w:sz w:val="24"/>
                          </w:rPr>
                        </w:pPr>
                        <w:r>
                          <w:rPr>
                            <w:sz w:val="24"/>
                          </w:rPr>
                          <w:t>hacen</w:t>
                        </w:r>
                        <w:r>
                          <w:rPr>
                            <w:spacing w:val="53"/>
                            <w:sz w:val="24"/>
                          </w:rPr>
                          <w:t xml:space="preserve"> </w:t>
                        </w:r>
                        <w:r>
                          <w:rPr>
                            <w:sz w:val="24"/>
                          </w:rPr>
                          <w:t>intermitentes;</w:t>
                        </w:r>
                        <w:r>
                          <w:rPr>
                            <w:spacing w:val="55"/>
                            <w:sz w:val="24"/>
                          </w:rPr>
                          <w:t xml:space="preserve"> </w:t>
                        </w:r>
                        <w:r>
                          <w:rPr>
                            <w:sz w:val="24"/>
                          </w:rPr>
                          <w:t>a</w:t>
                        </w:r>
                        <w:r>
                          <w:rPr>
                            <w:spacing w:val="53"/>
                            <w:sz w:val="24"/>
                          </w:rPr>
                          <w:t xml:space="preserve"> </w:t>
                        </w:r>
                        <w:r>
                          <w:rPr>
                            <w:sz w:val="24"/>
                          </w:rPr>
                          <w:t>una</w:t>
                        </w:r>
                        <w:r>
                          <w:rPr>
                            <w:spacing w:val="56"/>
                            <w:sz w:val="24"/>
                          </w:rPr>
                          <w:t xml:space="preserve"> </w:t>
                        </w:r>
                        <w:r>
                          <w:rPr>
                            <w:sz w:val="24"/>
                          </w:rPr>
                          <w:t>bajada</w:t>
                        </w:r>
                        <w:r>
                          <w:rPr>
                            <w:spacing w:val="55"/>
                            <w:sz w:val="24"/>
                          </w:rPr>
                          <w:t xml:space="preserve"> </w:t>
                        </w:r>
                        <w:r>
                          <w:rPr>
                            <w:sz w:val="24"/>
                          </w:rPr>
                          <w:t>se</w:t>
                        </w:r>
                        <w:r>
                          <w:rPr>
                            <w:spacing w:val="54"/>
                            <w:sz w:val="24"/>
                          </w:rPr>
                          <w:t xml:space="preserve"> </w:t>
                        </w:r>
                        <w:r>
                          <w:rPr>
                            <w:sz w:val="24"/>
                          </w:rPr>
                          <w:t>seguía</w:t>
                        </w:r>
                        <w:r>
                          <w:rPr>
                            <w:spacing w:val="56"/>
                            <w:sz w:val="24"/>
                          </w:rPr>
                          <w:t xml:space="preserve"> </w:t>
                        </w:r>
                        <w:r>
                          <w:rPr>
                            <w:sz w:val="24"/>
                          </w:rPr>
                          <w:t>un</w:t>
                        </w:r>
                        <w:r>
                          <w:rPr>
                            <w:spacing w:val="55"/>
                            <w:sz w:val="24"/>
                          </w:rPr>
                          <w:t xml:space="preserve"> </w:t>
                        </w:r>
                        <w:r>
                          <w:rPr>
                            <w:sz w:val="24"/>
                          </w:rPr>
                          <w:t>resello</w:t>
                        </w:r>
                        <w:r>
                          <w:rPr>
                            <w:spacing w:val="56"/>
                            <w:sz w:val="24"/>
                          </w:rPr>
                          <w:t xml:space="preserve"> </w:t>
                        </w:r>
                        <w:r>
                          <w:rPr>
                            <w:sz w:val="24"/>
                          </w:rPr>
                          <w:t>que</w:t>
                        </w:r>
                        <w:r>
                          <w:rPr>
                            <w:spacing w:val="53"/>
                            <w:sz w:val="24"/>
                          </w:rPr>
                          <w:t xml:space="preserve"> </w:t>
                        </w:r>
                        <w:r>
                          <w:rPr>
                            <w:sz w:val="24"/>
                          </w:rPr>
                          <w:t>permitía</w:t>
                        </w:r>
                        <w:r>
                          <w:rPr>
                            <w:spacing w:val="56"/>
                            <w:sz w:val="24"/>
                          </w:rPr>
                          <w:t xml:space="preserve"> </w:t>
                        </w:r>
                        <w:r>
                          <w:rPr>
                            <w:sz w:val="24"/>
                          </w:rPr>
                          <w:t>a</w:t>
                        </w:r>
                        <w:r>
                          <w:rPr>
                            <w:spacing w:val="54"/>
                            <w:sz w:val="24"/>
                          </w:rPr>
                          <w:t xml:space="preserve"> </w:t>
                        </w:r>
                        <w:r>
                          <w:rPr>
                            <w:spacing w:val="-5"/>
                            <w:sz w:val="24"/>
                          </w:rPr>
                          <w:t>la</w:t>
                        </w:r>
                      </w:p>
                    </w:txbxContent>
                  </v:textbox>
                </v:shape>
                <w10:anchorlock/>
              </v:group>
            </w:pict>
          </mc:Fallback>
        </mc:AlternateContent>
      </w:r>
    </w:p>
    <w:p w14:paraId="3D6B97A5" w14:textId="77777777" w:rsidR="00D63F62" w:rsidRDefault="00D63F62">
      <w:pPr>
        <w:rPr>
          <w:sz w:val="20"/>
        </w:rPr>
        <w:sectPr w:rsidR="00D63F62">
          <w:pgSz w:w="11900" w:h="16840"/>
          <w:pgMar w:top="1700" w:right="1260" w:bottom="1400" w:left="1680" w:header="0" w:footer="1203" w:gutter="0"/>
          <w:cols w:space="720"/>
        </w:sectPr>
      </w:pPr>
    </w:p>
    <w:p w14:paraId="63A565F0" w14:textId="77777777" w:rsidR="00D63F62" w:rsidRDefault="006A569E">
      <w:pPr>
        <w:pStyle w:val="Textoindependiente"/>
        <w:ind w:left="304"/>
        <w:rPr>
          <w:i w:val="0"/>
          <w:sz w:val="20"/>
        </w:rPr>
      </w:pPr>
      <w:r>
        <w:rPr>
          <w:i w:val="0"/>
          <w:noProof/>
          <w:sz w:val="20"/>
          <w:lang w:eastAsia="es-ES"/>
        </w:rPr>
        <w:lastRenderedPageBreak/>
        <mc:AlternateContent>
          <mc:Choice Requires="wps">
            <w:drawing>
              <wp:inline distT="0" distB="0" distL="0" distR="0" wp14:anchorId="0B79EA46" wp14:editId="5F1D420A">
                <wp:extent cx="5401310" cy="4188460"/>
                <wp:effectExtent l="2540" t="3175" r="0" b="0"/>
                <wp:docPr id="148" name="docshape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1310" cy="4188460"/>
                        </a:xfrm>
                        <a:prstGeom prst="rect">
                          <a:avLst/>
                        </a:prstGeom>
                        <a:solidFill>
                          <a:srgbClr val="E5E5E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5270E4" w14:textId="77777777" w:rsidR="002C06A5" w:rsidRDefault="002C06A5">
                            <w:pPr>
                              <w:spacing w:before="55" w:line="360" w:lineRule="auto"/>
                              <w:ind w:left="57" w:right="67"/>
                              <w:jc w:val="both"/>
                              <w:rPr>
                                <w:color w:val="000000"/>
                                <w:sz w:val="24"/>
                              </w:rPr>
                            </w:pPr>
                            <w:r>
                              <w:rPr>
                                <w:color w:val="000000"/>
                                <w:sz w:val="24"/>
                              </w:rPr>
                              <w:t>Corona hacerse con sumas importantes de dinero, lo que provocaba el desconcierto al no poder fijar razonablemente el precio de las cosas. Las monedas de plata y oro se hicieron tan escasas, que el estado estableció premios por los cambios de las buenas monedas de plata por la mala de vellón, llegando al 50% de su valor.</w:t>
                            </w:r>
                          </w:p>
                          <w:p w14:paraId="14C1A5E9" w14:textId="77777777" w:rsidR="002C06A5" w:rsidRDefault="002C06A5">
                            <w:pPr>
                              <w:pStyle w:val="Textoindependiente"/>
                              <w:spacing w:before="138"/>
                              <w:rPr>
                                <w:i w:val="0"/>
                                <w:color w:val="000000"/>
                              </w:rPr>
                            </w:pPr>
                          </w:p>
                          <w:p w14:paraId="64068F45" w14:textId="77777777" w:rsidR="002C06A5" w:rsidRDefault="002C06A5">
                            <w:pPr>
                              <w:spacing w:line="360" w:lineRule="auto"/>
                              <w:ind w:left="57" w:right="65"/>
                              <w:jc w:val="both"/>
                              <w:rPr>
                                <w:color w:val="000000"/>
                                <w:sz w:val="24"/>
                              </w:rPr>
                            </w:pPr>
                            <w:r>
                              <w:rPr>
                                <w:color w:val="000000"/>
                                <w:sz w:val="24"/>
                              </w:rPr>
                              <w:t>Desde 1680, Carlos II mandó acuñar una nueva moneda de cobre puro llamada “</w:t>
                            </w:r>
                            <w:r>
                              <w:rPr>
                                <w:i/>
                                <w:color w:val="000000"/>
                                <w:sz w:val="24"/>
                              </w:rPr>
                              <w:t>vellón grueso</w:t>
                            </w:r>
                            <w:r>
                              <w:rPr>
                                <w:color w:val="000000"/>
                                <w:sz w:val="24"/>
                              </w:rPr>
                              <w:t>”, hasta que se agota en 1681 el cobre disponible en la Casa Vieja de Segovia.</w:t>
                            </w:r>
                          </w:p>
                          <w:p w14:paraId="6AB329AC" w14:textId="77777777" w:rsidR="002C06A5" w:rsidRDefault="002C06A5">
                            <w:pPr>
                              <w:pStyle w:val="Textoindependiente"/>
                              <w:spacing w:before="138"/>
                              <w:rPr>
                                <w:i w:val="0"/>
                                <w:color w:val="000000"/>
                              </w:rPr>
                            </w:pPr>
                          </w:p>
                          <w:p w14:paraId="7652A2FE" w14:textId="77777777" w:rsidR="002C06A5" w:rsidRDefault="002C06A5">
                            <w:pPr>
                              <w:spacing w:line="360" w:lineRule="auto"/>
                              <w:ind w:left="57" w:right="61"/>
                              <w:jc w:val="both"/>
                              <w:rPr>
                                <w:color w:val="000000"/>
                                <w:sz w:val="24"/>
                              </w:rPr>
                            </w:pPr>
                            <w:r>
                              <w:rPr>
                                <w:color w:val="000000"/>
                                <w:sz w:val="24"/>
                              </w:rPr>
                              <w:t>El</w:t>
                            </w:r>
                            <w:r>
                              <w:rPr>
                                <w:color w:val="000000"/>
                                <w:spacing w:val="-1"/>
                                <w:sz w:val="24"/>
                              </w:rPr>
                              <w:t xml:space="preserve"> </w:t>
                            </w:r>
                            <w:r>
                              <w:rPr>
                                <w:color w:val="000000"/>
                                <w:sz w:val="24"/>
                              </w:rPr>
                              <w:t>doblón,</w:t>
                            </w:r>
                            <w:r>
                              <w:rPr>
                                <w:color w:val="000000"/>
                                <w:spacing w:val="-2"/>
                                <w:sz w:val="24"/>
                              </w:rPr>
                              <w:t xml:space="preserve"> </w:t>
                            </w:r>
                            <w:r>
                              <w:rPr>
                                <w:color w:val="000000"/>
                                <w:sz w:val="24"/>
                              </w:rPr>
                              <w:t>también</w:t>
                            </w:r>
                            <w:r>
                              <w:rPr>
                                <w:color w:val="000000"/>
                                <w:spacing w:val="-1"/>
                                <w:sz w:val="24"/>
                              </w:rPr>
                              <w:t xml:space="preserve"> </w:t>
                            </w:r>
                            <w:r>
                              <w:rPr>
                                <w:color w:val="000000"/>
                                <w:sz w:val="24"/>
                              </w:rPr>
                              <w:t xml:space="preserve">llamado </w:t>
                            </w:r>
                            <w:r>
                              <w:rPr>
                                <w:i/>
                                <w:color w:val="000000"/>
                                <w:sz w:val="24"/>
                              </w:rPr>
                              <w:t xml:space="preserve">excelente </w:t>
                            </w:r>
                            <w:r>
                              <w:rPr>
                                <w:color w:val="000000"/>
                                <w:sz w:val="24"/>
                              </w:rPr>
                              <w:t>fue</w:t>
                            </w:r>
                            <w:r>
                              <w:rPr>
                                <w:color w:val="000000"/>
                                <w:spacing w:val="-1"/>
                                <w:sz w:val="24"/>
                              </w:rPr>
                              <w:t xml:space="preserve"> </w:t>
                            </w:r>
                            <w:r>
                              <w:rPr>
                                <w:color w:val="000000"/>
                                <w:sz w:val="24"/>
                              </w:rPr>
                              <w:t>una</w:t>
                            </w:r>
                            <w:r>
                              <w:rPr>
                                <w:color w:val="000000"/>
                                <w:spacing w:val="-1"/>
                                <w:sz w:val="24"/>
                              </w:rPr>
                              <w:t xml:space="preserve"> </w:t>
                            </w:r>
                            <w:r>
                              <w:rPr>
                                <w:color w:val="000000"/>
                                <w:sz w:val="24"/>
                              </w:rPr>
                              <w:t>moneda</w:t>
                            </w:r>
                            <w:r>
                              <w:rPr>
                                <w:color w:val="000000"/>
                                <w:spacing w:val="-3"/>
                                <w:sz w:val="24"/>
                              </w:rPr>
                              <w:t xml:space="preserve"> </w:t>
                            </w:r>
                            <w:r>
                              <w:rPr>
                                <w:color w:val="000000"/>
                                <w:sz w:val="24"/>
                              </w:rPr>
                              <w:t>de</w:t>
                            </w:r>
                            <w:r>
                              <w:rPr>
                                <w:color w:val="000000"/>
                                <w:spacing w:val="-1"/>
                                <w:sz w:val="24"/>
                              </w:rPr>
                              <w:t xml:space="preserve"> </w:t>
                            </w:r>
                            <w:r>
                              <w:rPr>
                                <w:color w:val="000000"/>
                                <w:sz w:val="24"/>
                              </w:rPr>
                              <w:t>oro</w:t>
                            </w:r>
                            <w:r>
                              <w:rPr>
                                <w:color w:val="000000"/>
                                <w:spacing w:val="-1"/>
                                <w:sz w:val="24"/>
                              </w:rPr>
                              <w:t xml:space="preserve"> </w:t>
                            </w:r>
                            <w:r>
                              <w:rPr>
                                <w:color w:val="000000"/>
                                <w:sz w:val="24"/>
                              </w:rPr>
                              <w:t>que</w:t>
                            </w:r>
                            <w:r>
                              <w:rPr>
                                <w:color w:val="000000"/>
                                <w:spacing w:val="-1"/>
                                <w:sz w:val="24"/>
                              </w:rPr>
                              <w:t xml:space="preserve"> </w:t>
                            </w:r>
                            <w:r>
                              <w:rPr>
                                <w:color w:val="000000"/>
                                <w:sz w:val="24"/>
                              </w:rPr>
                              <w:t>equivalía</w:t>
                            </w:r>
                            <w:r>
                              <w:rPr>
                                <w:color w:val="000000"/>
                                <w:spacing w:val="-3"/>
                                <w:sz w:val="24"/>
                              </w:rPr>
                              <w:t xml:space="preserve"> </w:t>
                            </w:r>
                            <w:r>
                              <w:rPr>
                                <w:color w:val="000000"/>
                                <w:sz w:val="24"/>
                              </w:rPr>
                              <w:t>a</w:t>
                            </w:r>
                            <w:r>
                              <w:rPr>
                                <w:color w:val="000000"/>
                                <w:spacing w:val="-1"/>
                                <w:sz w:val="24"/>
                              </w:rPr>
                              <w:t xml:space="preserve"> </w:t>
                            </w:r>
                            <w:r>
                              <w:rPr>
                                <w:color w:val="000000"/>
                                <w:sz w:val="24"/>
                              </w:rPr>
                              <w:t>dos escudos o treinta y dos reales, de 6,77 gr. El doblón de a ocho equivalía a ocho escudos, con 27 gr.</w:t>
                            </w:r>
                          </w:p>
                          <w:p w14:paraId="5B43DF9C" w14:textId="77777777" w:rsidR="002C06A5" w:rsidRDefault="002C06A5">
                            <w:pPr>
                              <w:pStyle w:val="Textoindependiente"/>
                              <w:spacing w:before="138"/>
                              <w:rPr>
                                <w:i w:val="0"/>
                                <w:color w:val="000000"/>
                              </w:rPr>
                            </w:pPr>
                          </w:p>
                          <w:p w14:paraId="55E64EE5" w14:textId="77777777" w:rsidR="002C06A5" w:rsidRDefault="002C06A5">
                            <w:pPr>
                              <w:ind w:left="57"/>
                              <w:jc w:val="both"/>
                              <w:rPr>
                                <w:color w:val="000000"/>
                                <w:sz w:val="24"/>
                              </w:rPr>
                            </w:pPr>
                            <w:r>
                              <w:rPr>
                                <w:color w:val="000000"/>
                                <w:sz w:val="24"/>
                              </w:rPr>
                              <w:t>El</w:t>
                            </w:r>
                            <w:r>
                              <w:rPr>
                                <w:color w:val="000000"/>
                                <w:spacing w:val="-3"/>
                                <w:sz w:val="24"/>
                              </w:rPr>
                              <w:t xml:space="preserve"> </w:t>
                            </w:r>
                            <w:r>
                              <w:rPr>
                                <w:color w:val="000000"/>
                                <w:sz w:val="24"/>
                              </w:rPr>
                              <w:t>Real</w:t>
                            </w:r>
                            <w:r>
                              <w:rPr>
                                <w:color w:val="000000"/>
                                <w:spacing w:val="-3"/>
                                <w:sz w:val="24"/>
                              </w:rPr>
                              <w:t xml:space="preserve"> </w:t>
                            </w:r>
                            <w:r>
                              <w:rPr>
                                <w:color w:val="000000"/>
                                <w:sz w:val="24"/>
                              </w:rPr>
                              <w:t>de</w:t>
                            </w:r>
                            <w:r>
                              <w:rPr>
                                <w:color w:val="000000"/>
                                <w:spacing w:val="-1"/>
                                <w:sz w:val="24"/>
                              </w:rPr>
                              <w:t xml:space="preserve"> </w:t>
                            </w:r>
                            <w:r>
                              <w:rPr>
                                <w:color w:val="000000"/>
                                <w:sz w:val="24"/>
                              </w:rPr>
                              <w:t>a</w:t>
                            </w:r>
                            <w:r>
                              <w:rPr>
                                <w:color w:val="000000"/>
                                <w:spacing w:val="-2"/>
                                <w:sz w:val="24"/>
                              </w:rPr>
                              <w:t xml:space="preserve"> </w:t>
                            </w:r>
                            <w:r>
                              <w:rPr>
                                <w:color w:val="000000"/>
                                <w:sz w:val="24"/>
                              </w:rPr>
                              <w:t>8,</w:t>
                            </w:r>
                            <w:r>
                              <w:rPr>
                                <w:color w:val="000000"/>
                                <w:spacing w:val="-1"/>
                                <w:sz w:val="24"/>
                              </w:rPr>
                              <w:t xml:space="preserve"> </w:t>
                            </w:r>
                            <w:r>
                              <w:rPr>
                                <w:i/>
                                <w:color w:val="000000"/>
                                <w:sz w:val="24"/>
                              </w:rPr>
                              <w:t>Peso</w:t>
                            </w:r>
                            <w:r>
                              <w:rPr>
                                <w:i/>
                                <w:color w:val="000000"/>
                                <w:spacing w:val="-3"/>
                                <w:sz w:val="24"/>
                              </w:rPr>
                              <w:t xml:space="preserve"> </w:t>
                            </w:r>
                            <w:r>
                              <w:rPr>
                                <w:i/>
                                <w:color w:val="000000"/>
                                <w:sz w:val="24"/>
                              </w:rPr>
                              <w:t>duro</w:t>
                            </w:r>
                            <w:r>
                              <w:rPr>
                                <w:color w:val="000000"/>
                                <w:sz w:val="24"/>
                              </w:rPr>
                              <w:t>,</w:t>
                            </w:r>
                            <w:r>
                              <w:rPr>
                                <w:color w:val="000000"/>
                                <w:spacing w:val="-2"/>
                                <w:sz w:val="24"/>
                              </w:rPr>
                              <w:t xml:space="preserve"> </w:t>
                            </w:r>
                            <w:r>
                              <w:rPr>
                                <w:color w:val="000000"/>
                                <w:sz w:val="24"/>
                              </w:rPr>
                              <w:t>fue</w:t>
                            </w:r>
                            <w:r>
                              <w:rPr>
                                <w:color w:val="000000"/>
                                <w:spacing w:val="-2"/>
                                <w:sz w:val="24"/>
                              </w:rPr>
                              <w:t xml:space="preserve"> </w:t>
                            </w:r>
                            <w:r>
                              <w:rPr>
                                <w:color w:val="000000"/>
                                <w:sz w:val="24"/>
                              </w:rPr>
                              <w:t>una</w:t>
                            </w:r>
                            <w:r>
                              <w:rPr>
                                <w:color w:val="000000"/>
                                <w:spacing w:val="-1"/>
                                <w:sz w:val="24"/>
                              </w:rPr>
                              <w:t xml:space="preserve"> </w:t>
                            </w:r>
                            <w:r>
                              <w:rPr>
                                <w:color w:val="000000"/>
                                <w:sz w:val="24"/>
                              </w:rPr>
                              <w:t>moneda</w:t>
                            </w:r>
                            <w:r>
                              <w:rPr>
                                <w:color w:val="000000"/>
                                <w:spacing w:val="-1"/>
                                <w:sz w:val="24"/>
                              </w:rPr>
                              <w:t xml:space="preserve"> </w:t>
                            </w:r>
                            <w:r>
                              <w:rPr>
                                <w:color w:val="000000"/>
                                <w:sz w:val="24"/>
                              </w:rPr>
                              <w:t>de</w:t>
                            </w:r>
                            <w:r>
                              <w:rPr>
                                <w:color w:val="000000"/>
                                <w:spacing w:val="-1"/>
                                <w:sz w:val="24"/>
                              </w:rPr>
                              <w:t xml:space="preserve"> </w:t>
                            </w:r>
                            <w:r>
                              <w:rPr>
                                <w:color w:val="000000"/>
                                <w:sz w:val="24"/>
                              </w:rPr>
                              <w:t>plata</w:t>
                            </w:r>
                            <w:r>
                              <w:rPr>
                                <w:color w:val="000000"/>
                                <w:spacing w:val="-3"/>
                                <w:sz w:val="24"/>
                              </w:rPr>
                              <w:t xml:space="preserve"> </w:t>
                            </w:r>
                            <w:r>
                              <w:rPr>
                                <w:color w:val="000000"/>
                                <w:sz w:val="24"/>
                              </w:rPr>
                              <w:t>con</w:t>
                            </w:r>
                            <w:r>
                              <w:rPr>
                                <w:color w:val="000000"/>
                                <w:spacing w:val="-2"/>
                                <w:sz w:val="24"/>
                              </w:rPr>
                              <w:t xml:space="preserve"> </w:t>
                            </w:r>
                            <w:r>
                              <w:rPr>
                                <w:color w:val="000000"/>
                                <w:sz w:val="24"/>
                              </w:rPr>
                              <w:t>valor</w:t>
                            </w:r>
                            <w:r>
                              <w:rPr>
                                <w:color w:val="000000"/>
                                <w:spacing w:val="-1"/>
                                <w:sz w:val="24"/>
                              </w:rPr>
                              <w:t xml:space="preserve"> </w:t>
                            </w:r>
                            <w:r>
                              <w:rPr>
                                <w:color w:val="000000"/>
                                <w:sz w:val="24"/>
                              </w:rPr>
                              <w:t>de</w:t>
                            </w:r>
                            <w:r>
                              <w:rPr>
                                <w:color w:val="000000"/>
                                <w:spacing w:val="-3"/>
                                <w:sz w:val="24"/>
                              </w:rPr>
                              <w:t xml:space="preserve"> </w:t>
                            </w:r>
                            <w:r>
                              <w:rPr>
                                <w:color w:val="000000"/>
                                <w:sz w:val="24"/>
                              </w:rPr>
                              <w:t>ocho</w:t>
                            </w:r>
                            <w:r>
                              <w:rPr>
                                <w:color w:val="000000"/>
                                <w:spacing w:val="-2"/>
                                <w:sz w:val="24"/>
                              </w:rPr>
                              <w:t xml:space="preserve"> reales.</w:t>
                            </w:r>
                          </w:p>
                        </w:txbxContent>
                      </wps:txbx>
                      <wps:bodyPr rot="0" vert="horz" wrap="square" lIns="0" tIns="0" rIns="0" bIns="0" anchor="t" anchorCtr="0" upright="1">
                        <a:noAutofit/>
                      </wps:bodyPr>
                    </wps:wsp>
                  </a:graphicData>
                </a:graphic>
              </wp:inline>
            </w:drawing>
          </mc:Choice>
          <mc:Fallback>
            <w:pict>
              <v:shape id="docshape40" o:spid="_x0000_s1037" type="#_x0000_t202" style="width:425.3pt;height:32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f9fwIAAAkFAAAOAAAAZHJzL2Uyb0RvYy54bWysVNuO0zAQfUfiHyy/d5OUtJtETVd7K0Ja&#10;LtLCB7i201gknmC7TRbEvzN2mu6ygIQQreSM7fHxzJwzXl0MbUMO0lgFuqTJWUyJ1ByE0ruSfvq4&#10;mWWUWMe0YA1oWdIHaenF+uWLVd8Vcg41NEIagiDaFn1X0tq5rogiy2vZMnsGndS4WYFpmcOp2UXC&#10;sB7R2yaax/Ey6sGIzgCX1uLqzbhJ1wG/qiR376vKSkeakmJsLowmjFs/RusVK3aGdbXixzDYP0TR&#10;MqXx0hPUDXOM7I36BapV3ICFyp1xaCOoKsVlyAGzSeJn2dzXrJMhFyyO7U5lsv8Plr87fDBECeQu&#10;Rao0a5EkAdz6q9NQn76zBbrdd+johisY0Dfkars74J8t0XBdM72Tl8ZAX0smML7EVzZ6ctQzYgvr&#10;Qbb9WxB4Dds7CEBDZVpfPCwHQXTk6eHEjRwc4bi4SOPkVYJbHPfSJMvSZYguYsV0vDPWvZbQEm+U&#10;1CD5AZ4d7qzz4bBicvG3WWiU2KimCROz2143hhwYCuV24f8hg2dujfbOGvyxEXFcwSjxDr/n4w3E&#10;f8uTeRpfzfPZZpmdz9JNupjl53E2i5P8Kl/GaZ7ebL77AJO0qJUQUt8pLScRJunfkXxsh1E+QYak&#10;L2m+mC9Gjv6YZBx+v0uyVQ57slFtSbOTEys8s7dahI5xTDWjHf0cfqgy1mD6hqoEHXjqRxG4YTsE&#10;yWX+di+LLYgHFIYBpA0pxvcEjRrMV0p67M2S2i97ZiQlzRuN4vKNPBlmMraTwTTHoyV1lIzmtRsb&#10;ft8ZtasReZSvhksUYKWCNB6jOMoW+y3kcHwbfEM/nQevxxds/QMAAP//AwBQSwMEFAAGAAgAAAAh&#10;APKiysDcAAAABQEAAA8AAABkcnMvZG93bnJldi54bWxMj0FLw0AQhe+C/2EZwZvdVWhoYyalLeYk&#10;CLaFXrfZMRvMzqbZbZv661296GXg8R7vfVMsRteJMw2h9YzwOFEgiGtvWm4QdtvqYQYiRM1Gd54J&#10;4UoBFuXtTaFz4y/8TudNbEQq4ZBrBBtjn0sZaktOh4nviZP34QenY5JDI82gL6ncdfJJqUw63XJa&#10;sLqntaX6c3NyCG/9cfUS1uY6X9p6X30p/2orj3h/Ny6fQUQa418YfvATOpSJ6eBPbILoENIj8fcm&#10;bzZVGYgDQjadZyDLQv6nL78BAAD//wMAUEsBAi0AFAAGAAgAAAAhALaDOJL+AAAA4QEAABMAAAAA&#10;AAAAAAAAAAAAAAAAAFtDb250ZW50X1R5cGVzXS54bWxQSwECLQAUAAYACAAAACEAOP0h/9YAAACU&#10;AQAACwAAAAAAAAAAAAAAAAAvAQAAX3JlbHMvLnJlbHNQSwECLQAUAAYACAAAACEA7fuH/X8CAAAJ&#10;BQAADgAAAAAAAAAAAAAAAAAuAgAAZHJzL2Uyb0RvYy54bWxQSwECLQAUAAYACAAAACEA8qLKwNwA&#10;AAAFAQAADwAAAAAAAAAAAAAAAADZBAAAZHJzL2Rvd25yZXYueG1sUEsFBgAAAAAEAAQA8wAAAOIF&#10;AAAAAA==&#10;" fillcolor="#e5e5e5" stroked="f">
                <v:textbox inset="0,0,0,0">
                  <w:txbxContent>
                    <w:p w:rsidR="002C06A5" w:rsidRDefault="002C06A5">
                      <w:pPr>
                        <w:spacing w:before="55" w:line="360" w:lineRule="auto"/>
                        <w:ind w:left="57" w:right="67"/>
                        <w:jc w:val="both"/>
                        <w:rPr>
                          <w:color w:val="000000"/>
                          <w:sz w:val="24"/>
                        </w:rPr>
                      </w:pPr>
                      <w:r>
                        <w:rPr>
                          <w:color w:val="000000"/>
                          <w:sz w:val="24"/>
                        </w:rPr>
                        <w:t>Corona hacerse con sumas importantes de dinero, lo que provocaba el desconcierto al no poder fijar razonablemente el precio de las cosas. Las monedas de plata y oro se hicieron tan escasas, que el estado estableció premios por los cambios de las buenas monedas de plata por la mala de vellón, llegando al 50% de su valor.</w:t>
                      </w:r>
                    </w:p>
                    <w:p w:rsidR="002C06A5" w:rsidRDefault="002C06A5">
                      <w:pPr>
                        <w:pStyle w:val="Textoindependiente"/>
                        <w:spacing w:before="138"/>
                        <w:rPr>
                          <w:i w:val="0"/>
                          <w:color w:val="000000"/>
                        </w:rPr>
                      </w:pPr>
                    </w:p>
                    <w:p w:rsidR="002C06A5" w:rsidRDefault="002C06A5">
                      <w:pPr>
                        <w:spacing w:line="360" w:lineRule="auto"/>
                        <w:ind w:left="57" w:right="65"/>
                        <w:jc w:val="both"/>
                        <w:rPr>
                          <w:color w:val="000000"/>
                          <w:sz w:val="24"/>
                        </w:rPr>
                      </w:pPr>
                      <w:r>
                        <w:rPr>
                          <w:color w:val="000000"/>
                          <w:sz w:val="24"/>
                        </w:rPr>
                        <w:t>Desde 1680, Carlos II mandó acuñar una nueva moneda de cobre puro llamada “</w:t>
                      </w:r>
                      <w:r>
                        <w:rPr>
                          <w:i/>
                          <w:color w:val="000000"/>
                          <w:sz w:val="24"/>
                        </w:rPr>
                        <w:t>vellón grueso</w:t>
                      </w:r>
                      <w:r>
                        <w:rPr>
                          <w:color w:val="000000"/>
                          <w:sz w:val="24"/>
                        </w:rPr>
                        <w:t>”, hasta que se agota en 1681 el cobre disponible en la Casa Vieja de Segovia.</w:t>
                      </w:r>
                    </w:p>
                    <w:p w:rsidR="002C06A5" w:rsidRDefault="002C06A5">
                      <w:pPr>
                        <w:pStyle w:val="Textoindependiente"/>
                        <w:spacing w:before="138"/>
                        <w:rPr>
                          <w:i w:val="0"/>
                          <w:color w:val="000000"/>
                        </w:rPr>
                      </w:pPr>
                    </w:p>
                    <w:p w:rsidR="002C06A5" w:rsidRDefault="002C06A5">
                      <w:pPr>
                        <w:spacing w:line="360" w:lineRule="auto"/>
                        <w:ind w:left="57" w:right="61"/>
                        <w:jc w:val="both"/>
                        <w:rPr>
                          <w:color w:val="000000"/>
                          <w:sz w:val="24"/>
                        </w:rPr>
                      </w:pPr>
                      <w:r>
                        <w:rPr>
                          <w:color w:val="000000"/>
                          <w:sz w:val="24"/>
                        </w:rPr>
                        <w:t>El</w:t>
                      </w:r>
                      <w:r>
                        <w:rPr>
                          <w:color w:val="000000"/>
                          <w:spacing w:val="-1"/>
                          <w:sz w:val="24"/>
                        </w:rPr>
                        <w:t xml:space="preserve"> </w:t>
                      </w:r>
                      <w:r>
                        <w:rPr>
                          <w:color w:val="000000"/>
                          <w:sz w:val="24"/>
                        </w:rPr>
                        <w:t>doblón,</w:t>
                      </w:r>
                      <w:r>
                        <w:rPr>
                          <w:color w:val="000000"/>
                          <w:spacing w:val="-2"/>
                          <w:sz w:val="24"/>
                        </w:rPr>
                        <w:t xml:space="preserve"> </w:t>
                      </w:r>
                      <w:r>
                        <w:rPr>
                          <w:color w:val="000000"/>
                          <w:sz w:val="24"/>
                        </w:rPr>
                        <w:t>también</w:t>
                      </w:r>
                      <w:r>
                        <w:rPr>
                          <w:color w:val="000000"/>
                          <w:spacing w:val="-1"/>
                          <w:sz w:val="24"/>
                        </w:rPr>
                        <w:t xml:space="preserve"> </w:t>
                      </w:r>
                      <w:r>
                        <w:rPr>
                          <w:color w:val="000000"/>
                          <w:sz w:val="24"/>
                        </w:rPr>
                        <w:t xml:space="preserve">llamado </w:t>
                      </w:r>
                      <w:r>
                        <w:rPr>
                          <w:i/>
                          <w:color w:val="000000"/>
                          <w:sz w:val="24"/>
                        </w:rPr>
                        <w:t xml:space="preserve">excelente </w:t>
                      </w:r>
                      <w:r>
                        <w:rPr>
                          <w:color w:val="000000"/>
                          <w:sz w:val="24"/>
                        </w:rPr>
                        <w:t>fue</w:t>
                      </w:r>
                      <w:r>
                        <w:rPr>
                          <w:color w:val="000000"/>
                          <w:spacing w:val="-1"/>
                          <w:sz w:val="24"/>
                        </w:rPr>
                        <w:t xml:space="preserve"> </w:t>
                      </w:r>
                      <w:r>
                        <w:rPr>
                          <w:color w:val="000000"/>
                          <w:sz w:val="24"/>
                        </w:rPr>
                        <w:t>una</w:t>
                      </w:r>
                      <w:r>
                        <w:rPr>
                          <w:color w:val="000000"/>
                          <w:spacing w:val="-1"/>
                          <w:sz w:val="24"/>
                        </w:rPr>
                        <w:t xml:space="preserve"> </w:t>
                      </w:r>
                      <w:r>
                        <w:rPr>
                          <w:color w:val="000000"/>
                          <w:sz w:val="24"/>
                        </w:rPr>
                        <w:t>moneda</w:t>
                      </w:r>
                      <w:r>
                        <w:rPr>
                          <w:color w:val="000000"/>
                          <w:spacing w:val="-3"/>
                          <w:sz w:val="24"/>
                        </w:rPr>
                        <w:t xml:space="preserve"> </w:t>
                      </w:r>
                      <w:r>
                        <w:rPr>
                          <w:color w:val="000000"/>
                          <w:sz w:val="24"/>
                        </w:rPr>
                        <w:t>de</w:t>
                      </w:r>
                      <w:r>
                        <w:rPr>
                          <w:color w:val="000000"/>
                          <w:spacing w:val="-1"/>
                          <w:sz w:val="24"/>
                        </w:rPr>
                        <w:t xml:space="preserve"> </w:t>
                      </w:r>
                      <w:r>
                        <w:rPr>
                          <w:color w:val="000000"/>
                          <w:sz w:val="24"/>
                        </w:rPr>
                        <w:t>oro</w:t>
                      </w:r>
                      <w:r>
                        <w:rPr>
                          <w:color w:val="000000"/>
                          <w:spacing w:val="-1"/>
                          <w:sz w:val="24"/>
                        </w:rPr>
                        <w:t xml:space="preserve"> </w:t>
                      </w:r>
                      <w:r>
                        <w:rPr>
                          <w:color w:val="000000"/>
                          <w:sz w:val="24"/>
                        </w:rPr>
                        <w:t>que</w:t>
                      </w:r>
                      <w:r>
                        <w:rPr>
                          <w:color w:val="000000"/>
                          <w:spacing w:val="-1"/>
                          <w:sz w:val="24"/>
                        </w:rPr>
                        <w:t xml:space="preserve"> </w:t>
                      </w:r>
                      <w:r>
                        <w:rPr>
                          <w:color w:val="000000"/>
                          <w:sz w:val="24"/>
                        </w:rPr>
                        <w:t>equivalía</w:t>
                      </w:r>
                      <w:r>
                        <w:rPr>
                          <w:color w:val="000000"/>
                          <w:spacing w:val="-3"/>
                          <w:sz w:val="24"/>
                        </w:rPr>
                        <w:t xml:space="preserve"> </w:t>
                      </w:r>
                      <w:r>
                        <w:rPr>
                          <w:color w:val="000000"/>
                          <w:sz w:val="24"/>
                        </w:rPr>
                        <w:t>a</w:t>
                      </w:r>
                      <w:r>
                        <w:rPr>
                          <w:color w:val="000000"/>
                          <w:spacing w:val="-1"/>
                          <w:sz w:val="24"/>
                        </w:rPr>
                        <w:t xml:space="preserve"> </w:t>
                      </w:r>
                      <w:r>
                        <w:rPr>
                          <w:color w:val="000000"/>
                          <w:sz w:val="24"/>
                        </w:rPr>
                        <w:t>dos escudos o treinta y dos reales, de 6,77 gr. El doblón de a ocho equivalía a ocho escudos, con 27 gr.</w:t>
                      </w:r>
                    </w:p>
                    <w:p w:rsidR="002C06A5" w:rsidRDefault="002C06A5">
                      <w:pPr>
                        <w:pStyle w:val="Textoindependiente"/>
                        <w:spacing w:before="138"/>
                        <w:rPr>
                          <w:i w:val="0"/>
                          <w:color w:val="000000"/>
                        </w:rPr>
                      </w:pPr>
                    </w:p>
                    <w:p w:rsidR="002C06A5" w:rsidRDefault="002C06A5">
                      <w:pPr>
                        <w:ind w:left="57"/>
                        <w:jc w:val="both"/>
                        <w:rPr>
                          <w:color w:val="000000"/>
                          <w:sz w:val="24"/>
                        </w:rPr>
                      </w:pPr>
                      <w:r>
                        <w:rPr>
                          <w:color w:val="000000"/>
                          <w:sz w:val="24"/>
                        </w:rPr>
                        <w:t>El</w:t>
                      </w:r>
                      <w:r>
                        <w:rPr>
                          <w:color w:val="000000"/>
                          <w:spacing w:val="-3"/>
                          <w:sz w:val="24"/>
                        </w:rPr>
                        <w:t xml:space="preserve"> </w:t>
                      </w:r>
                      <w:r>
                        <w:rPr>
                          <w:color w:val="000000"/>
                          <w:sz w:val="24"/>
                        </w:rPr>
                        <w:t>Real</w:t>
                      </w:r>
                      <w:r>
                        <w:rPr>
                          <w:color w:val="000000"/>
                          <w:spacing w:val="-3"/>
                          <w:sz w:val="24"/>
                        </w:rPr>
                        <w:t xml:space="preserve"> </w:t>
                      </w:r>
                      <w:r>
                        <w:rPr>
                          <w:color w:val="000000"/>
                          <w:sz w:val="24"/>
                        </w:rPr>
                        <w:t>de</w:t>
                      </w:r>
                      <w:r>
                        <w:rPr>
                          <w:color w:val="000000"/>
                          <w:spacing w:val="-1"/>
                          <w:sz w:val="24"/>
                        </w:rPr>
                        <w:t xml:space="preserve"> </w:t>
                      </w:r>
                      <w:r>
                        <w:rPr>
                          <w:color w:val="000000"/>
                          <w:sz w:val="24"/>
                        </w:rPr>
                        <w:t>a</w:t>
                      </w:r>
                      <w:r>
                        <w:rPr>
                          <w:color w:val="000000"/>
                          <w:spacing w:val="-2"/>
                          <w:sz w:val="24"/>
                        </w:rPr>
                        <w:t xml:space="preserve"> </w:t>
                      </w:r>
                      <w:r>
                        <w:rPr>
                          <w:color w:val="000000"/>
                          <w:sz w:val="24"/>
                        </w:rPr>
                        <w:t>8,</w:t>
                      </w:r>
                      <w:r>
                        <w:rPr>
                          <w:color w:val="000000"/>
                          <w:spacing w:val="-1"/>
                          <w:sz w:val="24"/>
                        </w:rPr>
                        <w:t xml:space="preserve"> </w:t>
                      </w:r>
                      <w:r>
                        <w:rPr>
                          <w:i/>
                          <w:color w:val="000000"/>
                          <w:sz w:val="24"/>
                        </w:rPr>
                        <w:t>Peso</w:t>
                      </w:r>
                      <w:r>
                        <w:rPr>
                          <w:i/>
                          <w:color w:val="000000"/>
                          <w:spacing w:val="-3"/>
                          <w:sz w:val="24"/>
                        </w:rPr>
                        <w:t xml:space="preserve"> </w:t>
                      </w:r>
                      <w:r>
                        <w:rPr>
                          <w:i/>
                          <w:color w:val="000000"/>
                          <w:sz w:val="24"/>
                        </w:rPr>
                        <w:t>duro</w:t>
                      </w:r>
                      <w:r>
                        <w:rPr>
                          <w:color w:val="000000"/>
                          <w:sz w:val="24"/>
                        </w:rPr>
                        <w:t>,</w:t>
                      </w:r>
                      <w:r>
                        <w:rPr>
                          <w:color w:val="000000"/>
                          <w:spacing w:val="-2"/>
                          <w:sz w:val="24"/>
                        </w:rPr>
                        <w:t xml:space="preserve"> </w:t>
                      </w:r>
                      <w:r>
                        <w:rPr>
                          <w:color w:val="000000"/>
                          <w:sz w:val="24"/>
                        </w:rPr>
                        <w:t>fue</w:t>
                      </w:r>
                      <w:r>
                        <w:rPr>
                          <w:color w:val="000000"/>
                          <w:spacing w:val="-2"/>
                          <w:sz w:val="24"/>
                        </w:rPr>
                        <w:t xml:space="preserve"> </w:t>
                      </w:r>
                      <w:r>
                        <w:rPr>
                          <w:color w:val="000000"/>
                          <w:sz w:val="24"/>
                        </w:rPr>
                        <w:t>una</w:t>
                      </w:r>
                      <w:r>
                        <w:rPr>
                          <w:color w:val="000000"/>
                          <w:spacing w:val="-1"/>
                          <w:sz w:val="24"/>
                        </w:rPr>
                        <w:t xml:space="preserve"> </w:t>
                      </w:r>
                      <w:r>
                        <w:rPr>
                          <w:color w:val="000000"/>
                          <w:sz w:val="24"/>
                        </w:rPr>
                        <w:t>moneda</w:t>
                      </w:r>
                      <w:r>
                        <w:rPr>
                          <w:color w:val="000000"/>
                          <w:spacing w:val="-1"/>
                          <w:sz w:val="24"/>
                        </w:rPr>
                        <w:t xml:space="preserve"> </w:t>
                      </w:r>
                      <w:r>
                        <w:rPr>
                          <w:color w:val="000000"/>
                          <w:sz w:val="24"/>
                        </w:rPr>
                        <w:t>de</w:t>
                      </w:r>
                      <w:r>
                        <w:rPr>
                          <w:color w:val="000000"/>
                          <w:spacing w:val="-1"/>
                          <w:sz w:val="24"/>
                        </w:rPr>
                        <w:t xml:space="preserve"> </w:t>
                      </w:r>
                      <w:r>
                        <w:rPr>
                          <w:color w:val="000000"/>
                          <w:sz w:val="24"/>
                        </w:rPr>
                        <w:t>plata</w:t>
                      </w:r>
                      <w:r>
                        <w:rPr>
                          <w:color w:val="000000"/>
                          <w:spacing w:val="-3"/>
                          <w:sz w:val="24"/>
                        </w:rPr>
                        <w:t xml:space="preserve"> </w:t>
                      </w:r>
                      <w:r>
                        <w:rPr>
                          <w:color w:val="000000"/>
                          <w:sz w:val="24"/>
                        </w:rPr>
                        <w:t>con</w:t>
                      </w:r>
                      <w:r>
                        <w:rPr>
                          <w:color w:val="000000"/>
                          <w:spacing w:val="-2"/>
                          <w:sz w:val="24"/>
                        </w:rPr>
                        <w:t xml:space="preserve"> </w:t>
                      </w:r>
                      <w:r>
                        <w:rPr>
                          <w:color w:val="000000"/>
                          <w:sz w:val="24"/>
                        </w:rPr>
                        <w:t>valor</w:t>
                      </w:r>
                      <w:r>
                        <w:rPr>
                          <w:color w:val="000000"/>
                          <w:spacing w:val="-1"/>
                          <w:sz w:val="24"/>
                        </w:rPr>
                        <w:t xml:space="preserve"> </w:t>
                      </w:r>
                      <w:r>
                        <w:rPr>
                          <w:color w:val="000000"/>
                          <w:sz w:val="24"/>
                        </w:rPr>
                        <w:t>de</w:t>
                      </w:r>
                      <w:r>
                        <w:rPr>
                          <w:color w:val="000000"/>
                          <w:spacing w:val="-3"/>
                          <w:sz w:val="24"/>
                        </w:rPr>
                        <w:t xml:space="preserve"> </w:t>
                      </w:r>
                      <w:r>
                        <w:rPr>
                          <w:color w:val="000000"/>
                          <w:sz w:val="24"/>
                        </w:rPr>
                        <w:t>ocho</w:t>
                      </w:r>
                      <w:r>
                        <w:rPr>
                          <w:color w:val="000000"/>
                          <w:spacing w:val="-2"/>
                          <w:sz w:val="24"/>
                        </w:rPr>
                        <w:t xml:space="preserve"> reales.</w:t>
                      </w:r>
                    </w:p>
                  </w:txbxContent>
                </v:textbox>
                <w10:anchorlock/>
              </v:shape>
            </w:pict>
          </mc:Fallback>
        </mc:AlternateContent>
      </w:r>
    </w:p>
    <w:p w14:paraId="5B448F96" w14:textId="77777777" w:rsidR="00D63F62" w:rsidRDefault="00D63F62">
      <w:pPr>
        <w:rPr>
          <w:sz w:val="20"/>
        </w:rPr>
        <w:sectPr w:rsidR="00D63F62">
          <w:pgSz w:w="11900" w:h="16840"/>
          <w:pgMar w:top="1700" w:right="1260" w:bottom="1400" w:left="1680" w:header="0" w:footer="1203" w:gutter="0"/>
          <w:cols w:space="720"/>
        </w:sectPr>
      </w:pPr>
    </w:p>
    <w:p w14:paraId="704560CE" w14:textId="77777777" w:rsidR="00D63F62" w:rsidRDefault="00E10E84">
      <w:pPr>
        <w:pStyle w:val="Ttulo11"/>
        <w:ind w:left="290"/>
        <w:jc w:val="left"/>
      </w:pPr>
      <w:r>
        <w:lastRenderedPageBreak/>
        <w:t>El</w:t>
      </w:r>
      <w:r>
        <w:rPr>
          <w:spacing w:val="-1"/>
        </w:rPr>
        <w:t xml:space="preserve"> </w:t>
      </w:r>
      <w:r w:rsidR="00DC4D15">
        <w:rPr>
          <w:spacing w:val="-1"/>
        </w:rPr>
        <w:t>p</w:t>
      </w:r>
      <w:r>
        <w:rPr>
          <w:spacing w:val="-2"/>
        </w:rPr>
        <w:t>órtico</w:t>
      </w:r>
    </w:p>
    <w:p w14:paraId="309FAD95" w14:textId="77777777" w:rsidR="00D63F62" w:rsidRDefault="00D63F62">
      <w:pPr>
        <w:pStyle w:val="Textoindependiente"/>
        <w:rPr>
          <w:b/>
          <w:i w:val="0"/>
          <w:sz w:val="20"/>
        </w:rPr>
      </w:pPr>
    </w:p>
    <w:p w14:paraId="78D2F296" w14:textId="77777777" w:rsidR="00D63F62" w:rsidRDefault="00D63F62">
      <w:pPr>
        <w:pStyle w:val="Textoindependiente"/>
        <w:rPr>
          <w:b/>
          <w:i w:val="0"/>
          <w:sz w:val="20"/>
        </w:rPr>
      </w:pPr>
    </w:p>
    <w:p w14:paraId="4FB14CF1" w14:textId="77777777" w:rsidR="00D63F62" w:rsidRDefault="00D63F62">
      <w:pPr>
        <w:pStyle w:val="Textoindependiente"/>
        <w:rPr>
          <w:b/>
          <w:i w:val="0"/>
          <w:sz w:val="20"/>
        </w:rPr>
      </w:pPr>
    </w:p>
    <w:p w14:paraId="5FE19B7B" w14:textId="77777777" w:rsidR="00D63F62" w:rsidRDefault="00D63F62">
      <w:pPr>
        <w:pStyle w:val="Textoindependiente"/>
        <w:spacing w:before="77" w:after="1"/>
        <w:rPr>
          <w:b/>
          <w:i w:val="0"/>
          <w:sz w:val="20"/>
        </w:rPr>
      </w:pPr>
    </w:p>
    <w:tbl>
      <w:tblPr>
        <w:tblStyle w:val="TableNormal"/>
        <w:tblW w:w="0" w:type="auto"/>
        <w:tblInd w:w="283" w:type="dxa"/>
        <w:tblLayout w:type="fixed"/>
        <w:tblLook w:val="01E0" w:firstRow="1" w:lastRow="1" w:firstColumn="1" w:lastColumn="1" w:noHBand="0" w:noVBand="0"/>
      </w:tblPr>
      <w:tblGrid>
        <w:gridCol w:w="1610"/>
        <w:gridCol w:w="6906"/>
      </w:tblGrid>
      <w:tr w:rsidR="00D63F62" w14:paraId="00591288" w14:textId="77777777">
        <w:trPr>
          <w:trHeight w:val="1721"/>
        </w:trPr>
        <w:tc>
          <w:tcPr>
            <w:tcW w:w="1610" w:type="dxa"/>
          </w:tcPr>
          <w:p w14:paraId="6D16A708" w14:textId="77777777" w:rsidR="00D63F62" w:rsidRDefault="00E10E84">
            <w:pPr>
              <w:pStyle w:val="TableParagraph"/>
              <w:spacing w:line="360" w:lineRule="auto"/>
              <w:ind w:left="50"/>
              <w:rPr>
                <w:i/>
                <w:sz w:val="24"/>
              </w:rPr>
            </w:pPr>
            <w:r>
              <w:rPr>
                <w:i/>
                <w:sz w:val="24"/>
              </w:rPr>
              <w:t xml:space="preserve">Autos en </w:t>
            </w:r>
            <w:r>
              <w:rPr>
                <w:i/>
                <w:spacing w:val="-2"/>
                <w:sz w:val="24"/>
              </w:rPr>
              <w:t xml:space="preserve">continuazion </w:t>
            </w:r>
            <w:r>
              <w:rPr>
                <w:i/>
                <w:sz w:val="24"/>
              </w:rPr>
              <w:t>de la visita</w:t>
            </w:r>
          </w:p>
        </w:tc>
        <w:tc>
          <w:tcPr>
            <w:tcW w:w="6906" w:type="dxa"/>
          </w:tcPr>
          <w:p w14:paraId="1912C695" w14:textId="77777777" w:rsidR="00D63F62" w:rsidRDefault="00E10E84">
            <w:pPr>
              <w:pStyle w:val="TableParagraph"/>
              <w:spacing w:line="360" w:lineRule="auto"/>
              <w:ind w:left="250" w:right="52" w:hanging="34"/>
              <w:jc w:val="both"/>
              <w:rPr>
                <w:i/>
                <w:sz w:val="24"/>
              </w:rPr>
            </w:pPr>
            <w:r>
              <w:rPr>
                <w:i/>
                <w:sz w:val="24"/>
              </w:rPr>
              <w:t>En la Villa de Torrejon del rrei en veinte y un dias del mes de octubre de mill y seiszientos y nobenta años en cumplimiento del auto probeido en Visita ordinaria a la Villa de Ajalbir en siete deste presente mes y año que esta en este libro, ...</w:t>
            </w:r>
          </w:p>
        </w:tc>
      </w:tr>
      <w:tr w:rsidR="00D63F62" w14:paraId="039D1C5C" w14:textId="77777777">
        <w:trPr>
          <w:trHeight w:val="5861"/>
        </w:trPr>
        <w:tc>
          <w:tcPr>
            <w:tcW w:w="1610" w:type="dxa"/>
          </w:tcPr>
          <w:p w14:paraId="74289B0F" w14:textId="77777777" w:rsidR="00D63F62" w:rsidRDefault="00E10E84">
            <w:pPr>
              <w:pStyle w:val="TableParagraph"/>
              <w:spacing w:before="203" w:line="240" w:lineRule="auto"/>
              <w:ind w:left="50"/>
              <w:rPr>
                <w:i/>
                <w:sz w:val="24"/>
              </w:rPr>
            </w:pPr>
            <w:r>
              <w:rPr>
                <w:i/>
                <w:spacing w:val="-2"/>
                <w:sz w:val="24"/>
              </w:rPr>
              <w:t>Portico.</w:t>
            </w:r>
          </w:p>
        </w:tc>
        <w:tc>
          <w:tcPr>
            <w:tcW w:w="6906" w:type="dxa"/>
          </w:tcPr>
          <w:p w14:paraId="54D17C5F" w14:textId="77777777" w:rsidR="00D63F62" w:rsidRDefault="00E10E84">
            <w:pPr>
              <w:pStyle w:val="TableParagraph"/>
              <w:spacing w:before="69" w:line="410" w:lineRule="atLeast"/>
              <w:ind w:left="250" w:right="46"/>
              <w:jc w:val="both"/>
              <w:rPr>
                <w:i/>
                <w:sz w:val="24"/>
              </w:rPr>
            </w:pPr>
            <w:r>
              <w:rPr>
                <w:i/>
                <w:sz w:val="24"/>
              </w:rPr>
              <w:t>Otro si. Por quanto la fabrica de la dha Parroquial de Ajalbir se halla compensa corriente para sus gastos ordinarios= y el Alcance que muchas</w:t>
            </w:r>
            <w:r>
              <w:rPr>
                <w:i/>
                <w:spacing w:val="-1"/>
                <w:sz w:val="24"/>
              </w:rPr>
              <w:t xml:space="preserve"> </w:t>
            </w:r>
            <w:r>
              <w:rPr>
                <w:i/>
                <w:sz w:val="24"/>
              </w:rPr>
              <w:t>quentas</w:t>
            </w:r>
            <w:r>
              <w:rPr>
                <w:i/>
                <w:spacing w:val="-1"/>
                <w:sz w:val="24"/>
              </w:rPr>
              <w:t xml:space="preserve"> </w:t>
            </w:r>
            <w:r>
              <w:rPr>
                <w:i/>
                <w:sz w:val="24"/>
              </w:rPr>
              <w:t>resulto contra dho Don Juan de Haedo es de mucha mas cantidad y nezesita de emplearse</w:t>
            </w:r>
            <w:r>
              <w:rPr>
                <w:i/>
                <w:spacing w:val="40"/>
                <w:sz w:val="24"/>
              </w:rPr>
              <w:t xml:space="preserve"> </w:t>
            </w:r>
            <w:r>
              <w:rPr>
                <w:i/>
                <w:sz w:val="24"/>
              </w:rPr>
              <w:t>en Aumento de dha fabrica. Y por ahora se rreconoze es nezesario hazer un portico con columnas de piedra y su techumbre con madera doble dezente y capaz que coja</w:t>
            </w:r>
            <w:r>
              <w:rPr>
                <w:i/>
                <w:spacing w:val="40"/>
                <w:sz w:val="24"/>
              </w:rPr>
              <w:t xml:space="preserve"> </w:t>
            </w:r>
            <w:r>
              <w:rPr>
                <w:i/>
                <w:strike/>
                <w:sz w:val="24"/>
              </w:rPr>
              <w:t>desde</w:t>
            </w:r>
            <w:r>
              <w:rPr>
                <w:i/>
                <w:strike/>
                <w:spacing w:val="-3"/>
                <w:sz w:val="24"/>
              </w:rPr>
              <w:t xml:space="preserve"> </w:t>
            </w:r>
            <w:r>
              <w:rPr>
                <w:i/>
                <w:strike/>
                <w:sz w:val="24"/>
              </w:rPr>
              <w:t>la</w:t>
            </w:r>
            <w:r>
              <w:rPr>
                <w:i/>
                <w:strike/>
                <w:spacing w:val="-3"/>
                <w:sz w:val="24"/>
              </w:rPr>
              <w:t xml:space="preserve"> </w:t>
            </w:r>
            <w:r>
              <w:rPr>
                <w:i/>
                <w:strike/>
                <w:sz w:val="24"/>
              </w:rPr>
              <w:t>puerta</w:t>
            </w:r>
            <w:r>
              <w:rPr>
                <w:i/>
                <w:strike/>
                <w:spacing w:val="-1"/>
                <w:sz w:val="24"/>
              </w:rPr>
              <w:t xml:space="preserve"> </w:t>
            </w:r>
            <w:r>
              <w:rPr>
                <w:i/>
                <w:strike/>
                <w:sz w:val="24"/>
              </w:rPr>
              <w:t>digo</w:t>
            </w:r>
            <w:r>
              <w:rPr>
                <w:i/>
                <w:sz w:val="24"/>
              </w:rPr>
              <w:t xml:space="preserve"> desde</w:t>
            </w:r>
            <w:r>
              <w:rPr>
                <w:i/>
                <w:spacing w:val="-3"/>
                <w:sz w:val="24"/>
              </w:rPr>
              <w:t xml:space="preserve"> </w:t>
            </w:r>
            <w:r>
              <w:rPr>
                <w:i/>
                <w:sz w:val="24"/>
              </w:rPr>
              <w:t>la</w:t>
            </w:r>
            <w:r>
              <w:rPr>
                <w:i/>
                <w:spacing w:val="-1"/>
                <w:sz w:val="24"/>
              </w:rPr>
              <w:t xml:space="preserve"> </w:t>
            </w:r>
            <w:r>
              <w:rPr>
                <w:i/>
                <w:sz w:val="24"/>
              </w:rPr>
              <w:t>esquina</w:t>
            </w:r>
            <w:r>
              <w:rPr>
                <w:i/>
                <w:spacing w:val="-3"/>
                <w:sz w:val="24"/>
              </w:rPr>
              <w:t xml:space="preserve"> </w:t>
            </w:r>
            <w:r>
              <w:rPr>
                <w:i/>
                <w:sz w:val="24"/>
              </w:rPr>
              <w:t>de</w:t>
            </w:r>
            <w:r>
              <w:rPr>
                <w:i/>
                <w:spacing w:val="-3"/>
                <w:sz w:val="24"/>
              </w:rPr>
              <w:t xml:space="preserve"> </w:t>
            </w:r>
            <w:r>
              <w:rPr>
                <w:i/>
                <w:sz w:val="24"/>
              </w:rPr>
              <w:t>la</w:t>
            </w:r>
            <w:r>
              <w:rPr>
                <w:i/>
                <w:spacing w:val="-3"/>
                <w:sz w:val="24"/>
              </w:rPr>
              <w:t xml:space="preserve"> </w:t>
            </w:r>
            <w:r>
              <w:rPr>
                <w:i/>
                <w:sz w:val="24"/>
              </w:rPr>
              <w:t>puerta</w:t>
            </w:r>
            <w:r>
              <w:rPr>
                <w:i/>
                <w:spacing w:val="-1"/>
                <w:sz w:val="24"/>
              </w:rPr>
              <w:t xml:space="preserve"> </w:t>
            </w:r>
            <w:r>
              <w:rPr>
                <w:i/>
                <w:sz w:val="24"/>
              </w:rPr>
              <w:t>que</w:t>
            </w:r>
            <w:r>
              <w:rPr>
                <w:i/>
                <w:spacing w:val="-3"/>
                <w:sz w:val="24"/>
              </w:rPr>
              <w:t xml:space="preserve"> </w:t>
            </w:r>
            <w:r>
              <w:rPr>
                <w:i/>
                <w:sz w:val="24"/>
              </w:rPr>
              <w:t>mira</w:t>
            </w:r>
            <w:r>
              <w:rPr>
                <w:i/>
                <w:spacing w:val="-1"/>
                <w:sz w:val="24"/>
              </w:rPr>
              <w:t xml:space="preserve"> </w:t>
            </w:r>
            <w:r>
              <w:rPr>
                <w:i/>
                <w:sz w:val="24"/>
              </w:rPr>
              <w:t>a poniente y hasta el pozo que linda con la sacrsitia de dha Yglesia que sirba para recogimiento de los fieles en tiempo llobioso y muchas funciones de gobierno de la dha Yglesia que no pueden azerse dentro de ella y donde asistan los niños</w:t>
            </w:r>
            <w:r>
              <w:rPr>
                <w:i/>
                <w:spacing w:val="-3"/>
                <w:sz w:val="24"/>
              </w:rPr>
              <w:t xml:space="preserve"> </w:t>
            </w:r>
            <w:r>
              <w:rPr>
                <w:i/>
                <w:sz w:val="24"/>
              </w:rPr>
              <w:t>para</w:t>
            </w:r>
            <w:r>
              <w:rPr>
                <w:i/>
                <w:spacing w:val="-1"/>
                <w:sz w:val="24"/>
              </w:rPr>
              <w:t xml:space="preserve"> </w:t>
            </w:r>
            <w:r>
              <w:rPr>
                <w:i/>
                <w:sz w:val="24"/>
              </w:rPr>
              <w:t>la</w:t>
            </w:r>
            <w:r>
              <w:rPr>
                <w:i/>
                <w:spacing w:val="-3"/>
                <w:sz w:val="24"/>
              </w:rPr>
              <w:t xml:space="preserve"> </w:t>
            </w:r>
            <w:r>
              <w:rPr>
                <w:i/>
                <w:sz w:val="24"/>
              </w:rPr>
              <w:t>enseñanza</w:t>
            </w:r>
            <w:r>
              <w:rPr>
                <w:i/>
                <w:spacing w:val="-1"/>
                <w:sz w:val="24"/>
              </w:rPr>
              <w:t xml:space="preserve"> </w:t>
            </w:r>
            <w:r>
              <w:rPr>
                <w:i/>
                <w:sz w:val="24"/>
              </w:rPr>
              <w:t>de</w:t>
            </w:r>
            <w:r>
              <w:rPr>
                <w:i/>
                <w:spacing w:val="-1"/>
                <w:sz w:val="24"/>
              </w:rPr>
              <w:t xml:space="preserve"> </w:t>
            </w:r>
            <w:r>
              <w:rPr>
                <w:i/>
                <w:sz w:val="24"/>
              </w:rPr>
              <w:t>su</w:t>
            </w:r>
            <w:r>
              <w:rPr>
                <w:i/>
                <w:spacing w:val="-3"/>
                <w:sz w:val="24"/>
              </w:rPr>
              <w:t xml:space="preserve"> </w:t>
            </w:r>
            <w:r>
              <w:rPr>
                <w:i/>
                <w:sz w:val="24"/>
              </w:rPr>
              <w:t>esquela</w:t>
            </w:r>
            <w:r>
              <w:rPr>
                <w:i/>
                <w:spacing w:val="-1"/>
                <w:sz w:val="24"/>
              </w:rPr>
              <w:t xml:space="preserve"> </w:t>
            </w:r>
            <w:r>
              <w:rPr>
                <w:i/>
                <w:sz w:val="24"/>
              </w:rPr>
              <w:t>y</w:t>
            </w:r>
            <w:r>
              <w:rPr>
                <w:i/>
                <w:spacing w:val="-3"/>
                <w:sz w:val="24"/>
              </w:rPr>
              <w:t xml:space="preserve"> </w:t>
            </w:r>
            <w:r>
              <w:rPr>
                <w:i/>
                <w:sz w:val="24"/>
              </w:rPr>
              <w:t>que</w:t>
            </w:r>
            <w:r>
              <w:rPr>
                <w:i/>
                <w:spacing w:val="-1"/>
                <w:sz w:val="24"/>
              </w:rPr>
              <w:t xml:space="preserve"> </w:t>
            </w:r>
            <w:r>
              <w:rPr>
                <w:i/>
                <w:sz w:val="24"/>
              </w:rPr>
              <w:t>sirba</w:t>
            </w:r>
            <w:r>
              <w:rPr>
                <w:i/>
                <w:spacing w:val="-3"/>
                <w:sz w:val="24"/>
              </w:rPr>
              <w:t xml:space="preserve"> </w:t>
            </w:r>
            <w:r>
              <w:rPr>
                <w:i/>
                <w:sz w:val="24"/>
              </w:rPr>
              <w:t>de</w:t>
            </w:r>
            <w:r>
              <w:rPr>
                <w:i/>
                <w:spacing w:val="-3"/>
                <w:sz w:val="24"/>
              </w:rPr>
              <w:t xml:space="preserve"> </w:t>
            </w:r>
            <w:r>
              <w:rPr>
                <w:i/>
                <w:sz w:val="24"/>
              </w:rPr>
              <w:t>rreparo a los zimientos y fabrica desta Parroquia =</w:t>
            </w:r>
          </w:p>
        </w:tc>
      </w:tr>
    </w:tbl>
    <w:p w14:paraId="3D55B2B7" w14:textId="77777777" w:rsidR="00D63F62" w:rsidRDefault="00D63F62">
      <w:pPr>
        <w:pStyle w:val="Textoindependiente"/>
        <w:spacing w:before="138"/>
        <w:rPr>
          <w:b/>
          <w:i w:val="0"/>
        </w:rPr>
      </w:pPr>
    </w:p>
    <w:p w14:paraId="1BB5E04A" w14:textId="77777777" w:rsidR="00D63F62" w:rsidRDefault="00E10E84">
      <w:pPr>
        <w:ind w:left="305"/>
        <w:rPr>
          <w:sz w:val="24"/>
        </w:rPr>
      </w:pPr>
      <w:r>
        <w:rPr>
          <w:sz w:val="24"/>
        </w:rPr>
        <w:t>Y</w:t>
      </w:r>
      <w:r>
        <w:rPr>
          <w:spacing w:val="-7"/>
          <w:sz w:val="24"/>
        </w:rPr>
        <w:t xml:space="preserve"> </w:t>
      </w:r>
      <w:r>
        <w:rPr>
          <w:sz w:val="24"/>
        </w:rPr>
        <w:t>en</w:t>
      </w:r>
      <w:r>
        <w:rPr>
          <w:spacing w:val="-4"/>
          <w:sz w:val="24"/>
        </w:rPr>
        <w:t xml:space="preserve"> </w:t>
      </w:r>
      <w:r>
        <w:rPr>
          <w:sz w:val="24"/>
        </w:rPr>
        <w:t>la</w:t>
      </w:r>
      <w:r>
        <w:rPr>
          <w:spacing w:val="-3"/>
          <w:sz w:val="24"/>
        </w:rPr>
        <w:t xml:space="preserve"> </w:t>
      </w:r>
      <w:r>
        <w:rPr>
          <w:sz w:val="24"/>
        </w:rPr>
        <w:t>siguiente</w:t>
      </w:r>
      <w:r>
        <w:rPr>
          <w:spacing w:val="-1"/>
          <w:sz w:val="24"/>
        </w:rPr>
        <w:t xml:space="preserve"> </w:t>
      </w:r>
      <w:r w:rsidR="00DC4D15">
        <w:rPr>
          <w:sz w:val="24"/>
        </w:rPr>
        <w:t>v</w:t>
      </w:r>
      <w:r>
        <w:rPr>
          <w:sz w:val="24"/>
        </w:rPr>
        <w:t>isita</w:t>
      </w:r>
      <w:r>
        <w:rPr>
          <w:spacing w:val="-3"/>
          <w:sz w:val="24"/>
        </w:rPr>
        <w:t xml:space="preserve"> </w:t>
      </w:r>
      <w:r>
        <w:rPr>
          <w:sz w:val="24"/>
        </w:rPr>
        <w:t>de</w:t>
      </w:r>
      <w:r>
        <w:rPr>
          <w:spacing w:val="-3"/>
          <w:sz w:val="24"/>
        </w:rPr>
        <w:t xml:space="preserve"> </w:t>
      </w:r>
      <w:r>
        <w:rPr>
          <w:sz w:val="24"/>
        </w:rPr>
        <w:t>la</w:t>
      </w:r>
      <w:r>
        <w:rPr>
          <w:spacing w:val="-3"/>
          <w:sz w:val="24"/>
        </w:rPr>
        <w:t xml:space="preserve"> </w:t>
      </w:r>
      <w:r w:rsidR="00DC4D15">
        <w:rPr>
          <w:sz w:val="24"/>
        </w:rPr>
        <w:t>i</w:t>
      </w:r>
      <w:r>
        <w:rPr>
          <w:sz w:val="24"/>
        </w:rPr>
        <w:t>glesia</w:t>
      </w:r>
      <w:r>
        <w:rPr>
          <w:spacing w:val="-3"/>
          <w:sz w:val="24"/>
        </w:rPr>
        <w:t xml:space="preserve"> </w:t>
      </w:r>
      <w:r>
        <w:rPr>
          <w:sz w:val="24"/>
        </w:rPr>
        <w:t>se</w:t>
      </w:r>
      <w:r>
        <w:rPr>
          <w:spacing w:val="-3"/>
          <w:sz w:val="24"/>
        </w:rPr>
        <w:t xml:space="preserve"> </w:t>
      </w:r>
      <w:r>
        <w:rPr>
          <w:spacing w:val="-2"/>
          <w:sz w:val="24"/>
        </w:rPr>
        <w:t>declara:</w:t>
      </w:r>
    </w:p>
    <w:p w14:paraId="2B6A2723" w14:textId="77777777" w:rsidR="00D63F62" w:rsidRDefault="00D63F62">
      <w:pPr>
        <w:pStyle w:val="Textoindependiente"/>
        <w:rPr>
          <w:i w:val="0"/>
        </w:rPr>
      </w:pPr>
    </w:p>
    <w:p w14:paraId="226C42A8" w14:textId="77777777" w:rsidR="00D63F62" w:rsidRDefault="00D63F62">
      <w:pPr>
        <w:pStyle w:val="Textoindependiente"/>
        <w:rPr>
          <w:i w:val="0"/>
        </w:rPr>
      </w:pPr>
    </w:p>
    <w:p w14:paraId="2E45F1D0" w14:textId="77777777" w:rsidR="00D63F62" w:rsidRDefault="00E10E84">
      <w:pPr>
        <w:pStyle w:val="Textoindependiente"/>
        <w:spacing w:line="360" w:lineRule="auto"/>
        <w:ind w:left="1300" w:right="179" w:hanging="994"/>
        <w:jc w:val="both"/>
      </w:pPr>
      <w:r>
        <w:rPr>
          <w:i w:val="0"/>
        </w:rPr>
        <w:t>1692</w:t>
      </w:r>
      <w:r>
        <w:rPr>
          <w:i w:val="0"/>
          <w:spacing w:val="80"/>
          <w:w w:val="150"/>
        </w:rPr>
        <w:t xml:space="preserve">  </w:t>
      </w:r>
      <w:r>
        <w:t>Ajustose</w:t>
      </w:r>
      <w:r>
        <w:rPr>
          <w:spacing w:val="37"/>
        </w:rPr>
        <w:t xml:space="preserve"> </w:t>
      </w:r>
      <w:r>
        <w:t>la</w:t>
      </w:r>
      <w:r>
        <w:rPr>
          <w:spacing w:val="39"/>
        </w:rPr>
        <w:t xml:space="preserve"> </w:t>
      </w:r>
      <w:r>
        <w:t>obra</w:t>
      </w:r>
      <w:r>
        <w:rPr>
          <w:spacing w:val="39"/>
        </w:rPr>
        <w:t xml:space="preserve"> </w:t>
      </w:r>
      <w:r>
        <w:t>del</w:t>
      </w:r>
      <w:r>
        <w:rPr>
          <w:spacing w:val="39"/>
        </w:rPr>
        <w:t xml:space="preserve"> </w:t>
      </w:r>
      <w:r>
        <w:t>portico</w:t>
      </w:r>
      <w:r>
        <w:rPr>
          <w:spacing w:val="39"/>
        </w:rPr>
        <w:t xml:space="preserve"> </w:t>
      </w:r>
      <w:r>
        <w:t>de</w:t>
      </w:r>
      <w:r>
        <w:rPr>
          <w:spacing w:val="39"/>
        </w:rPr>
        <w:t xml:space="preserve"> </w:t>
      </w:r>
      <w:r>
        <w:t>piedra</w:t>
      </w:r>
      <w:r>
        <w:rPr>
          <w:spacing w:val="39"/>
        </w:rPr>
        <w:t xml:space="preserve"> </w:t>
      </w:r>
      <w:r>
        <w:t>de</w:t>
      </w:r>
      <w:r>
        <w:rPr>
          <w:spacing w:val="39"/>
        </w:rPr>
        <w:t xml:space="preserve"> </w:t>
      </w:r>
      <w:r>
        <w:t>silleria</w:t>
      </w:r>
      <w:r>
        <w:rPr>
          <w:spacing w:val="39"/>
        </w:rPr>
        <w:t xml:space="preserve"> </w:t>
      </w:r>
      <w:r>
        <w:t>desta</w:t>
      </w:r>
      <w:r>
        <w:rPr>
          <w:spacing w:val="35"/>
        </w:rPr>
        <w:t xml:space="preserve"> </w:t>
      </w:r>
      <w:r>
        <w:t>Yglesia</w:t>
      </w:r>
      <w:r>
        <w:rPr>
          <w:spacing w:val="39"/>
        </w:rPr>
        <w:t xml:space="preserve"> </w:t>
      </w:r>
      <w:r>
        <w:t>que esta ya echo segun condiziones con Juan de Llandera Maestro de obras Vezino de Alcala en diez y seis mill ochocientos y ochenta reales de vellon como consta de la escritura otorgada ante Joseph Recio escribano del numero desta Villa en treinta y uno de diziembre de</w:t>
      </w:r>
      <w:r>
        <w:rPr>
          <w:spacing w:val="74"/>
        </w:rPr>
        <w:t xml:space="preserve"> </w:t>
      </w:r>
      <w:r>
        <w:t>el</w:t>
      </w:r>
      <w:r>
        <w:rPr>
          <w:spacing w:val="77"/>
        </w:rPr>
        <w:t xml:space="preserve"> </w:t>
      </w:r>
      <w:r>
        <w:t>pasado</w:t>
      </w:r>
      <w:r>
        <w:rPr>
          <w:spacing w:val="74"/>
        </w:rPr>
        <w:t xml:space="preserve"> </w:t>
      </w:r>
      <w:r>
        <w:t>de</w:t>
      </w:r>
      <w:r>
        <w:rPr>
          <w:spacing w:val="77"/>
        </w:rPr>
        <w:t xml:space="preserve"> </w:t>
      </w:r>
      <w:r>
        <w:t>nobenta;</w:t>
      </w:r>
      <w:r>
        <w:rPr>
          <w:spacing w:val="75"/>
        </w:rPr>
        <w:t xml:space="preserve"> </w:t>
      </w:r>
      <w:r>
        <w:t>y</w:t>
      </w:r>
      <w:r>
        <w:rPr>
          <w:spacing w:val="76"/>
        </w:rPr>
        <w:t xml:space="preserve"> </w:t>
      </w:r>
      <w:r>
        <w:t>por</w:t>
      </w:r>
      <w:r>
        <w:rPr>
          <w:spacing w:val="76"/>
        </w:rPr>
        <w:t xml:space="preserve"> </w:t>
      </w:r>
      <w:r>
        <w:t>quenta</w:t>
      </w:r>
      <w:r>
        <w:rPr>
          <w:spacing w:val="77"/>
        </w:rPr>
        <w:t xml:space="preserve"> </w:t>
      </w:r>
      <w:r>
        <w:t>dello,</w:t>
      </w:r>
      <w:r>
        <w:rPr>
          <w:spacing w:val="77"/>
        </w:rPr>
        <w:t xml:space="preserve"> </w:t>
      </w:r>
      <w:r>
        <w:t>a</w:t>
      </w:r>
      <w:r>
        <w:rPr>
          <w:spacing w:val="74"/>
        </w:rPr>
        <w:t xml:space="preserve"> </w:t>
      </w:r>
      <w:r>
        <w:t>pagado</w:t>
      </w:r>
      <w:r>
        <w:rPr>
          <w:spacing w:val="76"/>
        </w:rPr>
        <w:t xml:space="preserve"> </w:t>
      </w:r>
      <w:r>
        <w:t>el</w:t>
      </w:r>
      <w:r>
        <w:rPr>
          <w:spacing w:val="77"/>
        </w:rPr>
        <w:t xml:space="preserve"> </w:t>
      </w:r>
      <w:r>
        <w:rPr>
          <w:spacing w:val="-5"/>
        </w:rPr>
        <w:t>dho</w:t>
      </w:r>
    </w:p>
    <w:p w14:paraId="4C5A76AD" w14:textId="77777777" w:rsidR="00D63F62" w:rsidRDefault="00D63F62">
      <w:pPr>
        <w:spacing w:line="360" w:lineRule="auto"/>
        <w:jc w:val="both"/>
        <w:sectPr w:rsidR="00D63F62">
          <w:pgSz w:w="11900" w:h="16840"/>
          <w:pgMar w:top="1640" w:right="1260" w:bottom="1400" w:left="1680" w:header="0" w:footer="1203" w:gutter="0"/>
          <w:cols w:space="720"/>
        </w:sectPr>
      </w:pPr>
    </w:p>
    <w:p w14:paraId="4587BAF1" w14:textId="77777777" w:rsidR="00D63F62" w:rsidRDefault="00E10E84">
      <w:pPr>
        <w:pStyle w:val="Textoindependiente"/>
        <w:spacing w:before="81" w:line="360" w:lineRule="auto"/>
        <w:ind w:left="1300" w:right="181"/>
        <w:jc w:val="both"/>
      </w:pPr>
      <w:r>
        <w:lastRenderedPageBreak/>
        <w:t>mayordomo doze mill dozientos y treinta reales de que mostro carta de pago del dho maestro otorgada en esta Villa en Veinte y tres de octubre de nobenta y dos ante el dho Joseph Recio escribano de ella y</w:t>
      </w:r>
      <w:r>
        <w:rPr>
          <w:spacing w:val="-1"/>
        </w:rPr>
        <w:t xml:space="preserve"> </w:t>
      </w:r>
      <w:r>
        <w:t>los</w:t>
      </w:r>
      <w:r>
        <w:rPr>
          <w:spacing w:val="-3"/>
        </w:rPr>
        <w:t xml:space="preserve"> </w:t>
      </w:r>
      <w:r>
        <w:t>quatro</w:t>
      </w:r>
      <w:r>
        <w:rPr>
          <w:spacing w:val="-2"/>
        </w:rPr>
        <w:t xml:space="preserve"> </w:t>
      </w:r>
      <w:r>
        <w:t>mill</w:t>
      </w:r>
      <w:r>
        <w:rPr>
          <w:spacing w:val="-2"/>
        </w:rPr>
        <w:t xml:space="preserve"> </w:t>
      </w:r>
      <w:r>
        <w:t>seiscientos</w:t>
      </w:r>
      <w:r>
        <w:rPr>
          <w:spacing w:val="-3"/>
        </w:rPr>
        <w:t xml:space="preserve"> </w:t>
      </w:r>
      <w:r>
        <w:t>y</w:t>
      </w:r>
      <w:r>
        <w:rPr>
          <w:spacing w:val="-1"/>
        </w:rPr>
        <w:t xml:space="preserve"> </w:t>
      </w:r>
      <w:r>
        <w:t>cinquenta reales</w:t>
      </w:r>
      <w:r>
        <w:rPr>
          <w:spacing w:val="-1"/>
        </w:rPr>
        <w:t xml:space="preserve"> </w:t>
      </w:r>
      <w:r>
        <w:t>restantes</w:t>
      </w:r>
      <w:r>
        <w:rPr>
          <w:spacing w:val="-1"/>
        </w:rPr>
        <w:t xml:space="preserve"> </w:t>
      </w:r>
      <w:r>
        <w:t>consta haber pagado los erederos de Don Juan de Ahedo mayordomo, que fue de esta Yglesia que se han de acer buena en las quentas particulares que se an de tomar a continuacion de esta.</w:t>
      </w:r>
    </w:p>
    <w:p w14:paraId="031B7F34" w14:textId="77777777" w:rsidR="00D63F62" w:rsidRDefault="00D63F62">
      <w:pPr>
        <w:pStyle w:val="Textoindependiente"/>
        <w:spacing w:before="138"/>
      </w:pPr>
    </w:p>
    <w:p w14:paraId="50EBA496" w14:textId="77777777" w:rsidR="00D63F62" w:rsidRDefault="00E10E84">
      <w:pPr>
        <w:pStyle w:val="Textoindependiente"/>
        <w:spacing w:line="360" w:lineRule="auto"/>
        <w:ind w:left="1300" w:right="184" w:firstLine="36"/>
        <w:jc w:val="both"/>
      </w:pPr>
      <w:r>
        <w:t>Mandatos. ... Y haviendo visto el portico de nuebo fabricado en ella de piedra de silleria que se a echo con mucha promptitud firmeza y a perpetuidad Por lo qual por V? de gratificar asi deve ser beneficiado Juan de Llanderal vecino de Alcala maestro que le fabrico.</w:t>
      </w:r>
    </w:p>
    <w:p w14:paraId="7B15FF42" w14:textId="77777777" w:rsidR="00D63F62" w:rsidRDefault="00D63F62">
      <w:pPr>
        <w:pStyle w:val="Textoindependiente"/>
        <w:spacing w:before="138"/>
      </w:pPr>
    </w:p>
    <w:p w14:paraId="15EE85FC" w14:textId="77777777" w:rsidR="00D63F62" w:rsidRDefault="00E10E84">
      <w:pPr>
        <w:spacing w:line="360" w:lineRule="auto"/>
        <w:ind w:left="341" w:right="169"/>
        <w:jc w:val="both"/>
        <w:rPr>
          <w:sz w:val="24"/>
        </w:rPr>
      </w:pPr>
      <w:r>
        <w:rPr>
          <w:sz w:val="24"/>
        </w:rPr>
        <w:t>Cuando</w:t>
      </w:r>
      <w:r>
        <w:rPr>
          <w:spacing w:val="-5"/>
          <w:sz w:val="24"/>
        </w:rPr>
        <w:t xml:space="preserve"> </w:t>
      </w:r>
      <w:r>
        <w:rPr>
          <w:sz w:val="24"/>
        </w:rPr>
        <w:t>se</w:t>
      </w:r>
      <w:r>
        <w:rPr>
          <w:spacing w:val="-5"/>
          <w:sz w:val="24"/>
        </w:rPr>
        <w:t xml:space="preserve"> </w:t>
      </w:r>
      <w:r>
        <w:rPr>
          <w:sz w:val="24"/>
        </w:rPr>
        <w:t>termina</w:t>
      </w:r>
      <w:r>
        <w:rPr>
          <w:spacing w:val="-3"/>
          <w:sz w:val="24"/>
        </w:rPr>
        <w:t xml:space="preserve"> </w:t>
      </w:r>
      <w:r>
        <w:rPr>
          <w:sz w:val="24"/>
        </w:rPr>
        <w:t>la</w:t>
      </w:r>
      <w:r>
        <w:rPr>
          <w:spacing w:val="-5"/>
          <w:sz w:val="24"/>
        </w:rPr>
        <w:t xml:space="preserve"> </w:t>
      </w:r>
      <w:r>
        <w:rPr>
          <w:sz w:val="24"/>
        </w:rPr>
        <w:t>construcción</w:t>
      </w:r>
      <w:r>
        <w:rPr>
          <w:spacing w:val="-3"/>
          <w:sz w:val="24"/>
        </w:rPr>
        <w:t xml:space="preserve"> </w:t>
      </w:r>
      <w:r>
        <w:rPr>
          <w:sz w:val="24"/>
        </w:rPr>
        <w:t>de</w:t>
      </w:r>
      <w:r>
        <w:rPr>
          <w:spacing w:val="-5"/>
          <w:sz w:val="24"/>
        </w:rPr>
        <w:t xml:space="preserve"> </w:t>
      </w:r>
      <w:r>
        <w:rPr>
          <w:sz w:val="24"/>
        </w:rPr>
        <w:t>la</w:t>
      </w:r>
      <w:r>
        <w:rPr>
          <w:spacing w:val="-5"/>
          <w:sz w:val="24"/>
        </w:rPr>
        <w:t xml:space="preserve"> </w:t>
      </w:r>
      <w:r>
        <w:rPr>
          <w:sz w:val="24"/>
        </w:rPr>
        <w:t>iglesia</w:t>
      </w:r>
      <w:r>
        <w:rPr>
          <w:spacing w:val="-3"/>
          <w:sz w:val="24"/>
        </w:rPr>
        <w:t xml:space="preserve"> </w:t>
      </w:r>
      <w:r>
        <w:rPr>
          <w:sz w:val="24"/>
        </w:rPr>
        <w:t>se</w:t>
      </w:r>
      <w:r>
        <w:rPr>
          <w:spacing w:val="-3"/>
          <w:sz w:val="24"/>
        </w:rPr>
        <w:t xml:space="preserve"> </w:t>
      </w:r>
      <w:r>
        <w:rPr>
          <w:sz w:val="24"/>
        </w:rPr>
        <w:t>anotan</w:t>
      </w:r>
      <w:r>
        <w:rPr>
          <w:spacing w:val="-5"/>
          <w:sz w:val="24"/>
        </w:rPr>
        <w:t xml:space="preserve"> </w:t>
      </w:r>
      <w:r>
        <w:rPr>
          <w:sz w:val="24"/>
        </w:rPr>
        <w:t>los</w:t>
      </w:r>
      <w:r>
        <w:rPr>
          <w:spacing w:val="-5"/>
          <w:sz w:val="24"/>
        </w:rPr>
        <w:t xml:space="preserve"> </w:t>
      </w:r>
      <w:r>
        <w:rPr>
          <w:sz w:val="24"/>
        </w:rPr>
        <w:t>gastos</w:t>
      </w:r>
      <w:r>
        <w:rPr>
          <w:spacing w:val="-3"/>
          <w:sz w:val="24"/>
        </w:rPr>
        <w:t xml:space="preserve"> </w:t>
      </w:r>
      <w:r>
        <w:rPr>
          <w:sz w:val="24"/>
        </w:rPr>
        <w:t>realizados en el cementerio</w:t>
      </w:r>
      <w:r w:rsidR="007F0A3F">
        <w:rPr>
          <w:sz w:val="24"/>
        </w:rPr>
        <w:t xml:space="preserve"> situado</w:t>
      </w:r>
      <w:r>
        <w:rPr>
          <w:sz w:val="24"/>
        </w:rPr>
        <w:t xml:space="preserve"> en el atrio, y la cubrición de este:</w:t>
      </w:r>
    </w:p>
    <w:p w14:paraId="7A96C386" w14:textId="77777777" w:rsidR="00D63F62" w:rsidRDefault="00D63F62">
      <w:pPr>
        <w:pStyle w:val="Textoindependiente"/>
        <w:spacing w:before="138"/>
        <w:rPr>
          <w:i w:val="0"/>
        </w:rPr>
      </w:pPr>
    </w:p>
    <w:p w14:paraId="04D7E79D" w14:textId="77777777" w:rsidR="00D63F62" w:rsidRDefault="00E10E84">
      <w:pPr>
        <w:pStyle w:val="Textoindependiente"/>
        <w:spacing w:line="360" w:lineRule="auto"/>
        <w:ind w:left="1300" w:right="187" w:hanging="994"/>
        <w:jc w:val="both"/>
      </w:pPr>
      <w:r>
        <w:t>1801</w:t>
      </w:r>
      <w:r>
        <w:rPr>
          <w:spacing w:val="80"/>
          <w:w w:val="150"/>
        </w:rPr>
        <w:t xml:space="preserve">  </w:t>
      </w:r>
      <w:r>
        <w:t>tres mil y trescientos reales vellon, que la Real Universidad de Alcala de Henares entrego, y percivio este Mayordomo para la Obra del Zementerio, o Atrio de esta parroquia.</w:t>
      </w:r>
    </w:p>
    <w:p w14:paraId="69DD364B" w14:textId="77777777" w:rsidR="00D63F62" w:rsidRDefault="00D63F62">
      <w:pPr>
        <w:pStyle w:val="Textoindependiente"/>
        <w:spacing w:before="138"/>
      </w:pPr>
    </w:p>
    <w:p w14:paraId="6678C74A" w14:textId="77777777" w:rsidR="00D63F62" w:rsidRDefault="00E10E84">
      <w:pPr>
        <w:pStyle w:val="Textoindependiente"/>
        <w:spacing w:line="360" w:lineRule="auto"/>
        <w:ind w:left="1300" w:right="182" w:firstLine="18"/>
        <w:jc w:val="both"/>
      </w:pPr>
      <w:r>
        <w:t>... dos mil quatrocuentos setenta y un reales que tambien lo importo cubrir el Atrio, o Portico de esta Parroquia, con inclusion de la</w:t>
      </w:r>
      <w:r>
        <w:rPr>
          <w:spacing w:val="40"/>
        </w:rPr>
        <w:t xml:space="preserve"> </w:t>
      </w:r>
      <w:r>
        <w:t>Madera,</w:t>
      </w:r>
      <w:r>
        <w:rPr>
          <w:spacing w:val="-2"/>
        </w:rPr>
        <w:t xml:space="preserve"> </w:t>
      </w:r>
      <w:r>
        <w:t>Clavos,</w:t>
      </w:r>
      <w:r>
        <w:rPr>
          <w:spacing w:val="-3"/>
        </w:rPr>
        <w:t xml:space="preserve"> </w:t>
      </w:r>
      <w:r>
        <w:t>Tomiza, Ladrillo,</w:t>
      </w:r>
      <w:r>
        <w:rPr>
          <w:spacing w:val="-7"/>
        </w:rPr>
        <w:t xml:space="preserve"> </w:t>
      </w:r>
      <w:r>
        <w:t>Yeso,</w:t>
      </w:r>
      <w:r>
        <w:rPr>
          <w:spacing w:val="-2"/>
        </w:rPr>
        <w:t xml:space="preserve"> </w:t>
      </w:r>
      <w:r>
        <w:t>Tejas</w:t>
      </w:r>
      <w:r>
        <w:rPr>
          <w:spacing w:val="-2"/>
        </w:rPr>
        <w:t xml:space="preserve"> </w:t>
      </w:r>
      <w:r>
        <w:t>y</w:t>
      </w:r>
      <w:r>
        <w:rPr>
          <w:spacing w:val="-3"/>
        </w:rPr>
        <w:t xml:space="preserve"> </w:t>
      </w:r>
      <w:r>
        <w:t>Jornales</w:t>
      </w:r>
      <w:r>
        <w:rPr>
          <w:spacing w:val="-3"/>
        </w:rPr>
        <w:t xml:space="preserve"> </w:t>
      </w:r>
      <w:r>
        <w:t>de</w:t>
      </w:r>
      <w:r>
        <w:rPr>
          <w:spacing w:val="-1"/>
        </w:rPr>
        <w:t xml:space="preserve"> </w:t>
      </w:r>
      <w:r>
        <w:t>Maestros y</w:t>
      </w:r>
      <w:r>
        <w:rPr>
          <w:spacing w:val="-1"/>
        </w:rPr>
        <w:t xml:space="preserve"> </w:t>
      </w:r>
      <w:r>
        <w:t>Peones,</w:t>
      </w:r>
      <w:r>
        <w:rPr>
          <w:spacing w:val="-3"/>
        </w:rPr>
        <w:t xml:space="preserve"> </w:t>
      </w:r>
      <w:r>
        <w:t>como</w:t>
      </w:r>
      <w:r>
        <w:rPr>
          <w:spacing w:val="-2"/>
        </w:rPr>
        <w:t xml:space="preserve"> </w:t>
      </w:r>
      <w:r>
        <w:t>se</w:t>
      </w:r>
      <w:r>
        <w:rPr>
          <w:spacing w:val="-2"/>
        </w:rPr>
        <w:t xml:space="preserve"> </w:t>
      </w:r>
      <w:r>
        <w:t>acredito con</w:t>
      </w:r>
      <w:r>
        <w:rPr>
          <w:spacing w:val="-2"/>
        </w:rPr>
        <w:t xml:space="preserve"> </w:t>
      </w:r>
      <w:r>
        <w:t>recivos</w:t>
      </w:r>
      <w:r>
        <w:rPr>
          <w:spacing w:val="-2"/>
        </w:rPr>
        <w:t xml:space="preserve"> </w:t>
      </w:r>
      <w:r>
        <w:t>del</w:t>
      </w:r>
      <w:r>
        <w:rPr>
          <w:spacing w:val="-2"/>
        </w:rPr>
        <w:t xml:space="preserve"> </w:t>
      </w:r>
      <w:r>
        <w:t>Maestro</w:t>
      </w:r>
      <w:r>
        <w:rPr>
          <w:spacing w:val="-2"/>
        </w:rPr>
        <w:t xml:space="preserve"> </w:t>
      </w:r>
      <w:r>
        <w:t>y</w:t>
      </w:r>
      <w:r>
        <w:rPr>
          <w:spacing w:val="-1"/>
        </w:rPr>
        <w:t xml:space="preserve"> </w:t>
      </w:r>
      <w:r>
        <w:t>del</w:t>
      </w:r>
      <w:r>
        <w:rPr>
          <w:spacing w:val="-2"/>
        </w:rPr>
        <w:t xml:space="preserve"> </w:t>
      </w:r>
      <w:r>
        <w:t>[…]</w:t>
      </w:r>
      <w:r>
        <w:rPr>
          <w:spacing w:val="-1"/>
        </w:rPr>
        <w:t xml:space="preserve"> </w:t>
      </w:r>
      <w:r>
        <w:t>que por semanas llebo este Mayordomo ...</w:t>
      </w:r>
    </w:p>
    <w:p w14:paraId="42825F3D" w14:textId="77777777" w:rsidR="00D63F62" w:rsidRDefault="00D63F62">
      <w:pPr>
        <w:pStyle w:val="Textoindependiente"/>
        <w:spacing w:before="138"/>
      </w:pPr>
    </w:p>
    <w:p w14:paraId="1E8C7C95" w14:textId="77777777" w:rsidR="00D63F62" w:rsidRDefault="00E10E84">
      <w:pPr>
        <w:spacing w:line="360" w:lineRule="auto"/>
        <w:ind w:left="305" w:right="160"/>
        <w:jc w:val="both"/>
        <w:rPr>
          <w:sz w:val="24"/>
        </w:rPr>
      </w:pPr>
      <w:r>
        <w:rPr>
          <w:sz w:val="24"/>
        </w:rPr>
        <w:t>Después de construir el pórtico, se inician gestiones para construir una torre de mayor altura, gestiones que durarán m</w:t>
      </w:r>
      <w:r w:rsidR="00C92CDE">
        <w:rPr>
          <w:sz w:val="24"/>
        </w:rPr>
        <w:t>á</w:t>
      </w:r>
      <w:r>
        <w:rPr>
          <w:sz w:val="24"/>
        </w:rPr>
        <w:t>s de medio siglo, reparándose entre tanto lo necesario de la iglesia.</w:t>
      </w:r>
    </w:p>
    <w:p w14:paraId="0E94164E"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62286E53" w14:textId="77777777" w:rsidR="00D63F62" w:rsidRDefault="00E10E84">
      <w:pPr>
        <w:pStyle w:val="Textoindependiente"/>
        <w:ind w:left="304"/>
        <w:rPr>
          <w:i w:val="0"/>
          <w:sz w:val="20"/>
        </w:rPr>
      </w:pPr>
      <w:r>
        <w:rPr>
          <w:i w:val="0"/>
          <w:noProof/>
          <w:sz w:val="20"/>
          <w:lang w:eastAsia="es-ES"/>
        </w:rPr>
        <w:lastRenderedPageBreak/>
        <w:drawing>
          <wp:inline distT="0" distB="0" distL="0" distR="0" wp14:anchorId="007B65D5" wp14:editId="18FE5AF2">
            <wp:extent cx="5374431" cy="4395882"/>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32" cstate="print"/>
                    <a:stretch>
                      <a:fillRect/>
                    </a:stretch>
                  </pic:blipFill>
                  <pic:spPr>
                    <a:xfrm>
                      <a:off x="0" y="0"/>
                      <a:ext cx="5374431" cy="4395882"/>
                    </a:xfrm>
                    <a:prstGeom prst="rect">
                      <a:avLst/>
                    </a:prstGeom>
                  </pic:spPr>
                </pic:pic>
              </a:graphicData>
            </a:graphic>
          </wp:inline>
        </w:drawing>
      </w:r>
    </w:p>
    <w:p w14:paraId="441D44A3" w14:textId="77777777" w:rsidR="00D63F62" w:rsidRDefault="00E10E84">
      <w:pPr>
        <w:spacing w:before="147"/>
        <w:ind w:left="305"/>
        <w:rPr>
          <w:sz w:val="20"/>
        </w:rPr>
      </w:pPr>
      <w:r>
        <w:rPr>
          <w:sz w:val="20"/>
        </w:rPr>
        <w:t>Pórtico</w:t>
      </w:r>
      <w:r>
        <w:rPr>
          <w:spacing w:val="-4"/>
          <w:sz w:val="20"/>
        </w:rPr>
        <w:t xml:space="preserve"> </w:t>
      </w:r>
      <w:r>
        <w:rPr>
          <w:sz w:val="20"/>
        </w:rPr>
        <w:t>en</w:t>
      </w:r>
      <w:r>
        <w:rPr>
          <w:spacing w:val="-3"/>
          <w:sz w:val="20"/>
        </w:rPr>
        <w:t xml:space="preserve"> </w:t>
      </w:r>
      <w:r>
        <w:rPr>
          <w:sz w:val="20"/>
        </w:rPr>
        <w:t>la</w:t>
      </w:r>
      <w:r>
        <w:rPr>
          <w:spacing w:val="-3"/>
          <w:sz w:val="20"/>
        </w:rPr>
        <w:t xml:space="preserve"> </w:t>
      </w:r>
      <w:r>
        <w:rPr>
          <w:sz w:val="20"/>
        </w:rPr>
        <w:t>fachada</w:t>
      </w:r>
      <w:r>
        <w:rPr>
          <w:spacing w:val="-3"/>
          <w:sz w:val="20"/>
        </w:rPr>
        <w:t xml:space="preserve"> </w:t>
      </w:r>
      <w:r>
        <w:rPr>
          <w:spacing w:val="-2"/>
          <w:sz w:val="20"/>
        </w:rPr>
        <w:t>meridional.</w:t>
      </w:r>
    </w:p>
    <w:p w14:paraId="31DEFCEE" w14:textId="77777777" w:rsidR="00D63F62" w:rsidRDefault="00D63F62">
      <w:pPr>
        <w:pStyle w:val="Textoindependiente"/>
        <w:rPr>
          <w:i w:val="0"/>
          <w:sz w:val="20"/>
        </w:rPr>
      </w:pPr>
    </w:p>
    <w:p w14:paraId="5299F686" w14:textId="77777777" w:rsidR="00D63F62" w:rsidRDefault="00D63F62">
      <w:pPr>
        <w:pStyle w:val="Textoindependiente"/>
        <w:spacing w:before="68"/>
        <w:rPr>
          <w:i w:val="0"/>
          <w:sz w:val="20"/>
        </w:rPr>
      </w:pPr>
    </w:p>
    <w:p w14:paraId="77935821" w14:textId="77777777" w:rsidR="00D63F62" w:rsidRDefault="00854D2F">
      <w:pPr>
        <w:spacing w:before="1" w:line="360" w:lineRule="auto"/>
        <w:ind w:left="305" w:right="185"/>
        <w:rPr>
          <w:sz w:val="24"/>
        </w:rPr>
      </w:pPr>
      <w:r>
        <w:rPr>
          <w:sz w:val="24"/>
        </w:rPr>
        <w:t>Cuando años má</w:t>
      </w:r>
      <w:r w:rsidR="00E10E84">
        <w:rPr>
          <w:sz w:val="24"/>
        </w:rPr>
        <w:t>s tarde Manuel Machuc</w:t>
      </w:r>
      <w:r w:rsidR="009B62B7">
        <w:rPr>
          <w:sz w:val="24"/>
        </w:rPr>
        <w:t>a diseña el nuevo cuerpo de la I</w:t>
      </w:r>
      <w:r w:rsidR="00E10E84">
        <w:rPr>
          <w:sz w:val="24"/>
        </w:rPr>
        <w:t>glesia de</w:t>
      </w:r>
      <w:r w:rsidR="00E10E84">
        <w:rPr>
          <w:spacing w:val="-5"/>
          <w:sz w:val="24"/>
        </w:rPr>
        <w:t xml:space="preserve"> </w:t>
      </w:r>
      <w:r w:rsidR="00E10E84">
        <w:rPr>
          <w:sz w:val="24"/>
        </w:rPr>
        <w:t>Ajalvir, reproduce en la arcada interior el pórtico existente en el exterior:</w:t>
      </w:r>
    </w:p>
    <w:p w14:paraId="6AA8E7F1" w14:textId="77777777" w:rsidR="00D63F62" w:rsidRDefault="00E10E84">
      <w:pPr>
        <w:pStyle w:val="Textoindependiente"/>
        <w:spacing w:before="1"/>
        <w:rPr>
          <w:i w:val="0"/>
          <w:sz w:val="8"/>
        </w:rPr>
      </w:pPr>
      <w:r>
        <w:rPr>
          <w:noProof/>
          <w:lang w:eastAsia="es-ES"/>
        </w:rPr>
        <w:drawing>
          <wp:anchor distT="0" distB="0" distL="0" distR="0" simplePos="0" relativeHeight="487598080" behindDoc="1" locked="0" layoutInCell="1" allowOverlap="1" wp14:anchorId="70F3C317" wp14:editId="52903224">
            <wp:simplePos x="0" y="0"/>
            <wp:positionH relativeFrom="page">
              <wp:posOffset>1259839</wp:posOffset>
            </wp:positionH>
            <wp:positionV relativeFrom="paragraph">
              <wp:posOffset>74376</wp:posOffset>
            </wp:positionV>
            <wp:extent cx="5233737" cy="2371248"/>
            <wp:effectExtent l="0" t="0" r="0" b="0"/>
            <wp:wrapTopAndBottom/>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33" cstate="print"/>
                    <a:stretch>
                      <a:fillRect/>
                    </a:stretch>
                  </pic:blipFill>
                  <pic:spPr>
                    <a:xfrm>
                      <a:off x="0" y="0"/>
                      <a:ext cx="5233737" cy="2371248"/>
                    </a:xfrm>
                    <a:prstGeom prst="rect">
                      <a:avLst/>
                    </a:prstGeom>
                  </pic:spPr>
                </pic:pic>
              </a:graphicData>
            </a:graphic>
          </wp:anchor>
        </w:drawing>
      </w:r>
    </w:p>
    <w:p w14:paraId="6CD6EF6D" w14:textId="77777777" w:rsidR="00D63F62" w:rsidRDefault="00D63F62">
      <w:pPr>
        <w:rPr>
          <w:sz w:val="8"/>
        </w:rPr>
        <w:sectPr w:rsidR="00D63F62">
          <w:pgSz w:w="11900" w:h="16840"/>
          <w:pgMar w:top="1700" w:right="1260" w:bottom="1400" w:left="1680" w:header="0" w:footer="1203" w:gutter="0"/>
          <w:cols w:space="720"/>
        </w:sectPr>
      </w:pPr>
    </w:p>
    <w:p w14:paraId="0CAC1180" w14:textId="77777777" w:rsidR="00D63F62" w:rsidRDefault="00E10E84">
      <w:pPr>
        <w:spacing w:before="81" w:line="360" w:lineRule="auto"/>
        <w:ind w:left="305" w:right="97"/>
        <w:rPr>
          <w:sz w:val="24"/>
        </w:rPr>
      </w:pPr>
      <w:r>
        <w:rPr>
          <w:noProof/>
          <w:lang w:eastAsia="es-ES"/>
        </w:rPr>
        <w:lastRenderedPageBreak/>
        <w:drawing>
          <wp:anchor distT="0" distB="0" distL="0" distR="0" simplePos="0" relativeHeight="15739392" behindDoc="0" locked="0" layoutInCell="1" allowOverlap="1" wp14:anchorId="00E07D27" wp14:editId="3F2DEE20">
            <wp:simplePos x="0" y="0"/>
            <wp:positionH relativeFrom="page">
              <wp:posOffset>4086859</wp:posOffset>
            </wp:positionH>
            <wp:positionV relativeFrom="paragraph">
              <wp:posOffset>308609</wp:posOffset>
            </wp:positionV>
            <wp:extent cx="2557780" cy="730250"/>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34" cstate="print"/>
                    <a:stretch>
                      <a:fillRect/>
                    </a:stretch>
                  </pic:blipFill>
                  <pic:spPr>
                    <a:xfrm>
                      <a:off x="0" y="0"/>
                      <a:ext cx="2557780" cy="730250"/>
                    </a:xfrm>
                    <a:prstGeom prst="rect">
                      <a:avLst/>
                    </a:prstGeom>
                  </pic:spPr>
                </pic:pic>
              </a:graphicData>
            </a:graphic>
          </wp:anchor>
        </w:drawing>
      </w:r>
      <w:r>
        <w:rPr>
          <w:sz w:val="24"/>
        </w:rPr>
        <w:t>Una</w:t>
      </w:r>
      <w:r>
        <w:rPr>
          <w:spacing w:val="18"/>
          <w:sz w:val="24"/>
        </w:rPr>
        <w:t xml:space="preserve"> </w:t>
      </w:r>
      <w:r>
        <w:rPr>
          <w:sz w:val="24"/>
        </w:rPr>
        <w:t>marca</w:t>
      </w:r>
      <w:r>
        <w:rPr>
          <w:spacing w:val="80"/>
          <w:sz w:val="24"/>
        </w:rPr>
        <w:t xml:space="preserve"> </w:t>
      </w:r>
      <w:r>
        <w:rPr>
          <w:sz w:val="24"/>
        </w:rPr>
        <w:t>en</w:t>
      </w:r>
      <w:r>
        <w:rPr>
          <w:spacing w:val="18"/>
          <w:sz w:val="24"/>
        </w:rPr>
        <w:t xml:space="preserve"> </w:t>
      </w:r>
      <w:r>
        <w:rPr>
          <w:sz w:val="24"/>
        </w:rPr>
        <w:t>uno de los pilares del pórtico, por su cara interior y frente</w:t>
      </w:r>
      <w:r>
        <w:rPr>
          <w:spacing w:val="18"/>
          <w:sz w:val="24"/>
        </w:rPr>
        <w:t xml:space="preserve"> </w:t>
      </w:r>
      <w:r>
        <w:rPr>
          <w:sz w:val="24"/>
        </w:rPr>
        <w:t>a la</w:t>
      </w:r>
      <w:r>
        <w:rPr>
          <w:spacing w:val="40"/>
          <w:sz w:val="24"/>
        </w:rPr>
        <w:t xml:space="preserve"> </w:t>
      </w:r>
      <w:r>
        <w:rPr>
          <w:sz w:val="24"/>
        </w:rPr>
        <w:t>puerta</w:t>
      </w:r>
      <w:r>
        <w:rPr>
          <w:spacing w:val="80"/>
          <w:sz w:val="24"/>
        </w:rPr>
        <w:t xml:space="preserve"> </w:t>
      </w:r>
      <w:r>
        <w:rPr>
          <w:sz w:val="24"/>
        </w:rPr>
        <w:t>meridional</w:t>
      </w:r>
      <w:r>
        <w:rPr>
          <w:spacing w:val="80"/>
          <w:sz w:val="24"/>
        </w:rPr>
        <w:t xml:space="preserve"> </w:t>
      </w:r>
      <w:r>
        <w:rPr>
          <w:sz w:val="24"/>
        </w:rPr>
        <w:t>de</w:t>
      </w:r>
      <w:r>
        <w:rPr>
          <w:spacing w:val="80"/>
          <w:sz w:val="24"/>
        </w:rPr>
        <w:t xml:space="preserve"> </w:t>
      </w:r>
      <w:r>
        <w:rPr>
          <w:sz w:val="24"/>
        </w:rPr>
        <w:t>la</w:t>
      </w:r>
      <w:r>
        <w:rPr>
          <w:spacing w:val="80"/>
          <w:sz w:val="24"/>
        </w:rPr>
        <w:t xml:space="preserve"> </w:t>
      </w:r>
      <w:r>
        <w:rPr>
          <w:sz w:val="24"/>
        </w:rPr>
        <w:t>iglesia,</w:t>
      </w:r>
      <w:r>
        <w:rPr>
          <w:spacing w:val="80"/>
          <w:sz w:val="24"/>
        </w:rPr>
        <w:t xml:space="preserve"> </w:t>
      </w:r>
      <w:r>
        <w:rPr>
          <w:sz w:val="24"/>
        </w:rPr>
        <w:t>nos</w:t>
      </w:r>
    </w:p>
    <w:p w14:paraId="40281A5D" w14:textId="77777777" w:rsidR="00D63F62" w:rsidRDefault="00E10E84">
      <w:pPr>
        <w:spacing w:line="360" w:lineRule="auto"/>
        <w:ind w:left="305" w:right="4317"/>
        <w:rPr>
          <w:sz w:val="24"/>
        </w:rPr>
      </w:pPr>
      <w:r>
        <w:rPr>
          <w:sz w:val="24"/>
        </w:rPr>
        <w:t>indica</w:t>
      </w:r>
      <w:r>
        <w:rPr>
          <w:spacing w:val="32"/>
          <w:sz w:val="24"/>
        </w:rPr>
        <w:t xml:space="preserve"> </w:t>
      </w:r>
      <w:r>
        <w:rPr>
          <w:sz w:val="24"/>
        </w:rPr>
        <w:t>posibles</w:t>
      </w:r>
      <w:r>
        <w:rPr>
          <w:spacing w:val="32"/>
          <w:sz w:val="24"/>
        </w:rPr>
        <w:t xml:space="preserve"> </w:t>
      </w:r>
      <w:r>
        <w:rPr>
          <w:sz w:val="24"/>
        </w:rPr>
        <w:t>reparaciones</w:t>
      </w:r>
      <w:r>
        <w:rPr>
          <w:spacing w:val="32"/>
          <w:sz w:val="24"/>
        </w:rPr>
        <w:t xml:space="preserve"> </w:t>
      </w:r>
      <w:r>
        <w:rPr>
          <w:sz w:val="24"/>
        </w:rPr>
        <w:t>de</w:t>
      </w:r>
      <w:r>
        <w:rPr>
          <w:spacing w:val="32"/>
          <w:sz w:val="24"/>
        </w:rPr>
        <w:t xml:space="preserve"> </w:t>
      </w:r>
      <w:r>
        <w:rPr>
          <w:sz w:val="24"/>
        </w:rPr>
        <w:t>mayor o menor importancia en 1718.</w:t>
      </w:r>
    </w:p>
    <w:p w14:paraId="5D884AD5" w14:textId="77777777" w:rsidR="00D63F62" w:rsidRDefault="00D63F62">
      <w:pPr>
        <w:pStyle w:val="Textoindependiente"/>
        <w:spacing w:before="138"/>
        <w:rPr>
          <w:i w:val="0"/>
        </w:rPr>
      </w:pPr>
    </w:p>
    <w:p w14:paraId="50ABC08B" w14:textId="77777777" w:rsidR="00D63F62" w:rsidRDefault="00E10E84">
      <w:pPr>
        <w:ind w:left="4362"/>
        <w:jc w:val="both"/>
        <w:rPr>
          <w:i/>
          <w:sz w:val="24"/>
        </w:rPr>
      </w:pPr>
      <w:r>
        <w:rPr>
          <w:i/>
          <w:sz w:val="24"/>
        </w:rPr>
        <w:t>-</w:t>
      </w:r>
      <w:r>
        <w:rPr>
          <w:i/>
          <w:spacing w:val="-1"/>
          <w:sz w:val="24"/>
        </w:rPr>
        <w:t xml:space="preserve"> </w:t>
      </w:r>
      <w:r>
        <w:rPr>
          <w:i/>
          <w:sz w:val="24"/>
        </w:rPr>
        <w:t>-</w:t>
      </w:r>
      <w:r>
        <w:rPr>
          <w:i/>
          <w:spacing w:val="-1"/>
          <w:sz w:val="24"/>
        </w:rPr>
        <w:t xml:space="preserve"> </w:t>
      </w:r>
      <w:r>
        <w:rPr>
          <w:i/>
          <w:spacing w:val="-10"/>
          <w:sz w:val="24"/>
        </w:rPr>
        <w:t>-</w:t>
      </w:r>
    </w:p>
    <w:p w14:paraId="6806754D" w14:textId="77777777" w:rsidR="00D63F62" w:rsidRDefault="00E10E84">
      <w:pPr>
        <w:pStyle w:val="Textoindependiente"/>
        <w:spacing w:before="138" w:line="360" w:lineRule="auto"/>
        <w:ind w:left="1300" w:right="183" w:hanging="976"/>
        <w:jc w:val="both"/>
      </w:pPr>
      <w:r>
        <w:rPr>
          <w:i w:val="0"/>
        </w:rPr>
        <w:t>1694</w:t>
      </w:r>
      <w:r>
        <w:rPr>
          <w:i w:val="0"/>
          <w:spacing w:val="80"/>
        </w:rPr>
        <w:t xml:space="preserve">  </w:t>
      </w:r>
      <w:r>
        <w:t>Mandatos. Otro si</w:t>
      </w:r>
      <w:r>
        <w:rPr>
          <w:spacing w:val="-2"/>
        </w:rPr>
        <w:t xml:space="preserve"> </w:t>
      </w:r>
      <w:r>
        <w:t>por</w:t>
      </w:r>
      <w:r>
        <w:rPr>
          <w:spacing w:val="-2"/>
        </w:rPr>
        <w:t xml:space="preserve"> </w:t>
      </w:r>
      <w:r>
        <w:t>quanto</w:t>
      </w:r>
      <w:r>
        <w:rPr>
          <w:spacing w:val="-2"/>
        </w:rPr>
        <w:t xml:space="preserve"> </w:t>
      </w:r>
      <w:r>
        <w:t>esta</w:t>
      </w:r>
      <w:r>
        <w:rPr>
          <w:spacing w:val="-2"/>
        </w:rPr>
        <w:t xml:space="preserve"> </w:t>
      </w:r>
      <w:r>
        <w:t>dha</w:t>
      </w:r>
      <w:r>
        <w:rPr>
          <w:spacing w:val="-2"/>
        </w:rPr>
        <w:t xml:space="preserve"> </w:t>
      </w:r>
      <w:r>
        <w:t>Parroquia se</w:t>
      </w:r>
      <w:r>
        <w:rPr>
          <w:spacing w:val="-2"/>
        </w:rPr>
        <w:t xml:space="preserve"> </w:t>
      </w:r>
      <w:r>
        <w:t>halla con algunos caudales mas del necesario para sus gastos hordinarios: y por parte del Cura y Mayordomo de ella se a representado que la torre antigua donde estan las Campanas es conveniente se lebante de suerte que su edificio antiguo se repare y dhas campanas esten mas altas para consuelo del pueblo y su mayor participacion, e uniformidad de todo</w:t>
      </w:r>
      <w:r>
        <w:rPr>
          <w:spacing w:val="40"/>
        </w:rPr>
        <w:t xml:space="preserve"> </w:t>
      </w:r>
      <w:r>
        <w:t>el demas Cuerpo de la Yglesia y vista por su Mrd. ser conbeniente=</w:t>
      </w:r>
    </w:p>
    <w:p w14:paraId="5ACEFEE3" w14:textId="77777777" w:rsidR="00D63F62" w:rsidRDefault="00D63F62">
      <w:pPr>
        <w:pStyle w:val="Textoindependiente"/>
        <w:spacing w:before="138"/>
      </w:pPr>
    </w:p>
    <w:p w14:paraId="5215243A" w14:textId="77777777" w:rsidR="00D63F62" w:rsidRDefault="00E10E84">
      <w:pPr>
        <w:pStyle w:val="Textoindependiente"/>
        <w:spacing w:line="360" w:lineRule="auto"/>
        <w:ind w:left="1282" w:right="180"/>
        <w:jc w:val="both"/>
      </w:pPr>
      <w:r>
        <w:t>dijo que daba y dio su lizencia y facultad en forma a dho Cura y Mayordomo para que precediendo traça de Maestro intelijente por escrito y conforme a la planta de dha torre: y asi mismo condiziones y postura</w:t>
      </w:r>
      <w:r>
        <w:rPr>
          <w:spacing w:val="-3"/>
        </w:rPr>
        <w:t xml:space="preserve"> </w:t>
      </w:r>
      <w:r>
        <w:t>del</w:t>
      </w:r>
      <w:r>
        <w:rPr>
          <w:spacing w:val="-3"/>
        </w:rPr>
        <w:t xml:space="preserve"> </w:t>
      </w:r>
      <w:r>
        <w:t>maestro</w:t>
      </w:r>
      <w:r>
        <w:rPr>
          <w:spacing w:val="-3"/>
        </w:rPr>
        <w:t xml:space="preserve"> </w:t>
      </w:r>
      <w:r>
        <w:t>que</w:t>
      </w:r>
      <w:r>
        <w:rPr>
          <w:spacing w:val="-3"/>
        </w:rPr>
        <w:t xml:space="preserve"> </w:t>
      </w:r>
      <w:r>
        <w:t>hiciere</w:t>
      </w:r>
      <w:r>
        <w:rPr>
          <w:spacing w:val="-3"/>
        </w:rPr>
        <w:t xml:space="preserve"> </w:t>
      </w:r>
      <w:r>
        <w:t>dha</w:t>
      </w:r>
      <w:r>
        <w:rPr>
          <w:spacing w:val="-3"/>
        </w:rPr>
        <w:t xml:space="preserve"> </w:t>
      </w:r>
      <w:r>
        <w:t>traza y</w:t>
      </w:r>
      <w:r>
        <w:rPr>
          <w:spacing w:val="-3"/>
        </w:rPr>
        <w:t xml:space="preserve"> </w:t>
      </w:r>
      <w:r>
        <w:t>precediendo</w:t>
      </w:r>
      <w:r>
        <w:rPr>
          <w:spacing w:val="-3"/>
        </w:rPr>
        <w:t xml:space="preserve"> </w:t>
      </w:r>
      <w:r>
        <w:t>asi</w:t>
      </w:r>
      <w:r>
        <w:rPr>
          <w:spacing w:val="-2"/>
        </w:rPr>
        <w:t xml:space="preserve"> </w:t>
      </w:r>
      <w:r>
        <w:t>mismo</w:t>
      </w:r>
      <w:r>
        <w:rPr>
          <w:spacing w:val="-3"/>
        </w:rPr>
        <w:t xml:space="preserve"> </w:t>
      </w:r>
      <w:r>
        <w:t>en vista de lo dho el que los dhos Cura y Mayordomo soliciten con el Concejo Justicia y Pedimento desta dha Villa el que ayuden y den alguna cantidad de mrs considerable para dha torre y su adelantamiento: Y lo mismo con el Señor Rector y Colegio Mayor de san Ildefonso de la Universidad de Alcala Unico partizipe en el pontifical</w:t>
      </w:r>
      <w:r>
        <w:rPr>
          <w:spacing w:val="-3"/>
        </w:rPr>
        <w:t xml:space="preserve"> </w:t>
      </w:r>
      <w:r>
        <w:t>de</w:t>
      </w:r>
      <w:r>
        <w:rPr>
          <w:spacing w:val="-3"/>
        </w:rPr>
        <w:t xml:space="preserve"> </w:t>
      </w:r>
      <w:r>
        <w:t>granos</w:t>
      </w:r>
      <w:r>
        <w:rPr>
          <w:spacing w:val="-3"/>
        </w:rPr>
        <w:t xml:space="preserve"> </w:t>
      </w:r>
      <w:r>
        <w:t>y</w:t>
      </w:r>
      <w:r>
        <w:rPr>
          <w:spacing w:val="-1"/>
        </w:rPr>
        <w:t xml:space="preserve"> </w:t>
      </w:r>
      <w:r>
        <w:t>mrs</w:t>
      </w:r>
      <w:r>
        <w:rPr>
          <w:spacing w:val="-1"/>
        </w:rPr>
        <w:t xml:space="preserve"> </w:t>
      </w:r>
      <w:r>
        <w:t>desta</w:t>
      </w:r>
      <w:r>
        <w:rPr>
          <w:spacing w:val="-3"/>
        </w:rPr>
        <w:t xml:space="preserve"> </w:t>
      </w:r>
      <w:r>
        <w:t>Parroquia</w:t>
      </w:r>
      <w:r>
        <w:rPr>
          <w:spacing w:val="-1"/>
        </w:rPr>
        <w:t xml:space="preserve"> </w:t>
      </w:r>
      <w:r>
        <w:t>para</w:t>
      </w:r>
      <w:r>
        <w:rPr>
          <w:spacing w:val="-3"/>
        </w:rPr>
        <w:t xml:space="preserve"> </w:t>
      </w:r>
      <w:r>
        <w:t>que</w:t>
      </w:r>
      <w:r>
        <w:rPr>
          <w:spacing w:val="-3"/>
        </w:rPr>
        <w:t xml:space="preserve"> </w:t>
      </w:r>
      <w:r>
        <w:t>ayude</w:t>
      </w:r>
      <w:r>
        <w:rPr>
          <w:spacing w:val="-3"/>
        </w:rPr>
        <w:t xml:space="preserve"> </w:t>
      </w:r>
      <w:r>
        <w:t>a</w:t>
      </w:r>
      <w:r>
        <w:rPr>
          <w:spacing w:val="-3"/>
        </w:rPr>
        <w:t xml:space="preserve"> </w:t>
      </w:r>
      <w:r>
        <w:t>dha</w:t>
      </w:r>
      <w:r>
        <w:rPr>
          <w:spacing w:val="-2"/>
        </w:rPr>
        <w:t xml:space="preserve"> </w:t>
      </w:r>
      <w:r>
        <w:rPr>
          <w:spacing w:val="-4"/>
        </w:rPr>
        <w:t>Obra</w:t>
      </w:r>
    </w:p>
    <w:p w14:paraId="101BB624" w14:textId="77777777" w:rsidR="00D63F62" w:rsidRDefault="00E10E84">
      <w:pPr>
        <w:ind w:left="1282"/>
        <w:rPr>
          <w:i/>
          <w:sz w:val="24"/>
        </w:rPr>
      </w:pPr>
      <w:r>
        <w:rPr>
          <w:i/>
          <w:spacing w:val="-10"/>
          <w:sz w:val="24"/>
        </w:rPr>
        <w:t>=</w:t>
      </w:r>
    </w:p>
    <w:p w14:paraId="12273A3A" w14:textId="77777777" w:rsidR="00D63F62" w:rsidRDefault="00D63F62">
      <w:pPr>
        <w:pStyle w:val="Textoindependiente"/>
      </w:pPr>
    </w:p>
    <w:p w14:paraId="05F190ED" w14:textId="77777777" w:rsidR="00D63F62" w:rsidRDefault="00D63F62">
      <w:pPr>
        <w:pStyle w:val="Textoindependiente"/>
      </w:pPr>
    </w:p>
    <w:p w14:paraId="1F517D03" w14:textId="77777777" w:rsidR="00D63F62" w:rsidRDefault="00E10E84">
      <w:pPr>
        <w:pStyle w:val="Textoindependiente"/>
        <w:spacing w:line="360" w:lineRule="auto"/>
        <w:ind w:left="1282" w:right="181"/>
        <w:jc w:val="both"/>
      </w:pPr>
      <w:r>
        <w:t>quedan con dhas ayudas de costa y por parte de la fabrica y rentas desta Parroquia con mill Ducados: poner en remate el dho aumento de torre y acer las escripturas necesarias con las Condiciones y plaços que les pareciere conveniente que a los instrumentos que en esta</w:t>
      </w:r>
      <w:r>
        <w:rPr>
          <w:spacing w:val="14"/>
        </w:rPr>
        <w:t xml:space="preserve"> </w:t>
      </w:r>
      <w:r>
        <w:t>razon</w:t>
      </w:r>
      <w:r>
        <w:rPr>
          <w:spacing w:val="19"/>
        </w:rPr>
        <w:t xml:space="preserve"> </w:t>
      </w:r>
      <w:r>
        <w:t>otorgaren</w:t>
      </w:r>
      <w:r>
        <w:rPr>
          <w:spacing w:val="17"/>
        </w:rPr>
        <w:t xml:space="preserve"> </w:t>
      </w:r>
      <w:r>
        <w:t>obligando</w:t>
      </w:r>
      <w:r>
        <w:rPr>
          <w:spacing w:val="17"/>
        </w:rPr>
        <w:t xml:space="preserve"> </w:t>
      </w:r>
      <w:r>
        <w:t>a</w:t>
      </w:r>
      <w:r>
        <w:rPr>
          <w:spacing w:val="17"/>
        </w:rPr>
        <w:t xml:space="preserve"> </w:t>
      </w:r>
      <w:r>
        <w:t>esta</w:t>
      </w:r>
      <w:r>
        <w:rPr>
          <w:spacing w:val="17"/>
        </w:rPr>
        <w:t xml:space="preserve"> </w:t>
      </w:r>
      <w:r>
        <w:t>fabrica</w:t>
      </w:r>
      <w:r>
        <w:rPr>
          <w:spacing w:val="17"/>
        </w:rPr>
        <w:t xml:space="preserve"> </w:t>
      </w:r>
      <w:r>
        <w:t>y</w:t>
      </w:r>
      <w:r>
        <w:rPr>
          <w:spacing w:val="17"/>
        </w:rPr>
        <w:t xml:space="preserve"> </w:t>
      </w:r>
      <w:r>
        <w:t>en</w:t>
      </w:r>
      <w:r>
        <w:rPr>
          <w:spacing w:val="17"/>
        </w:rPr>
        <w:t xml:space="preserve"> </w:t>
      </w:r>
      <w:r>
        <w:t>dhos</w:t>
      </w:r>
      <w:r>
        <w:rPr>
          <w:spacing w:val="18"/>
        </w:rPr>
        <w:t xml:space="preserve"> </w:t>
      </w:r>
      <w:r>
        <w:t>mil</w:t>
      </w:r>
      <w:r>
        <w:rPr>
          <w:spacing w:val="17"/>
        </w:rPr>
        <w:t xml:space="preserve"> </w:t>
      </w:r>
      <w:r>
        <w:rPr>
          <w:spacing w:val="-2"/>
        </w:rPr>
        <w:t>ducados</w:t>
      </w:r>
    </w:p>
    <w:p w14:paraId="14359650" w14:textId="77777777" w:rsidR="00D63F62" w:rsidRDefault="00D63F62">
      <w:pPr>
        <w:spacing w:line="360" w:lineRule="auto"/>
        <w:jc w:val="both"/>
        <w:sectPr w:rsidR="00D63F62">
          <w:pgSz w:w="11900" w:h="16840"/>
          <w:pgMar w:top="1620" w:right="1260" w:bottom="1400" w:left="1680" w:header="0" w:footer="1203" w:gutter="0"/>
          <w:cols w:space="720"/>
        </w:sectPr>
      </w:pPr>
    </w:p>
    <w:p w14:paraId="66D433B5" w14:textId="77777777" w:rsidR="00D63F62" w:rsidRDefault="00E10E84">
      <w:pPr>
        <w:pStyle w:val="Textoindependiente"/>
        <w:spacing w:before="81" w:line="360" w:lineRule="auto"/>
        <w:ind w:left="1282" w:right="188"/>
        <w:jc w:val="both"/>
      </w:pPr>
      <w:r>
        <w:lastRenderedPageBreak/>
        <w:t xml:space="preserve">su mra. interponia e interpuso su aprobacion y decreto judicial en </w:t>
      </w:r>
      <w:r>
        <w:rPr>
          <w:spacing w:val="-2"/>
        </w:rPr>
        <w:t>forma</w:t>
      </w:r>
    </w:p>
    <w:p w14:paraId="75D08CE1" w14:textId="77777777" w:rsidR="00D63F62" w:rsidRDefault="00D63F62">
      <w:pPr>
        <w:pStyle w:val="Textoindependiente"/>
        <w:spacing w:before="137"/>
      </w:pPr>
    </w:p>
    <w:p w14:paraId="5CB983AE" w14:textId="77777777" w:rsidR="00D63F62" w:rsidRDefault="00E10E84">
      <w:pPr>
        <w:pStyle w:val="Textoindependiente"/>
        <w:spacing w:before="1" w:line="360" w:lineRule="auto"/>
        <w:ind w:left="1282" w:right="186"/>
        <w:jc w:val="both"/>
      </w:pPr>
      <w:r>
        <w:t>Y estando presentes Joseph Venito Mayordomo y Don Antonio Ramirez Cura se les izo notorio todo lo referido y aceptaron dha lizencia =</w:t>
      </w:r>
    </w:p>
    <w:p w14:paraId="53FD926F" w14:textId="77777777" w:rsidR="00D63F62" w:rsidRDefault="00D63F62">
      <w:pPr>
        <w:pStyle w:val="Textoindependiente"/>
        <w:spacing w:before="138"/>
      </w:pPr>
    </w:p>
    <w:p w14:paraId="41E79F90" w14:textId="77777777" w:rsidR="00D63F62" w:rsidRDefault="00E10E84">
      <w:pPr>
        <w:pStyle w:val="Textoindependiente"/>
        <w:spacing w:line="360" w:lineRule="auto"/>
        <w:ind w:left="1300" w:right="191" w:hanging="976"/>
        <w:jc w:val="both"/>
      </w:pPr>
      <w:r>
        <w:rPr>
          <w:i w:val="0"/>
        </w:rPr>
        <w:t>1699</w:t>
      </w:r>
      <w:r>
        <w:rPr>
          <w:i w:val="0"/>
          <w:spacing w:val="80"/>
          <w:w w:val="150"/>
        </w:rPr>
        <w:t xml:space="preserve">  </w:t>
      </w:r>
      <w:r>
        <w:t>En</w:t>
      </w:r>
      <w:r>
        <w:rPr>
          <w:spacing w:val="-2"/>
        </w:rPr>
        <w:t xml:space="preserve"> </w:t>
      </w:r>
      <w:r>
        <w:t>la</w:t>
      </w:r>
      <w:r>
        <w:rPr>
          <w:spacing w:val="-2"/>
        </w:rPr>
        <w:t xml:space="preserve"> </w:t>
      </w:r>
      <w:r>
        <w:t>Visita</w:t>
      </w:r>
      <w:r>
        <w:rPr>
          <w:spacing w:val="-2"/>
        </w:rPr>
        <w:t xml:space="preserve"> </w:t>
      </w:r>
      <w:r>
        <w:t>de</w:t>
      </w:r>
      <w:r>
        <w:rPr>
          <w:spacing w:val="-2"/>
        </w:rPr>
        <w:t xml:space="preserve"> </w:t>
      </w:r>
      <w:r>
        <w:t>este</w:t>
      </w:r>
      <w:r>
        <w:rPr>
          <w:spacing w:val="-2"/>
        </w:rPr>
        <w:t xml:space="preserve"> </w:t>
      </w:r>
      <w:r>
        <w:t>año</w:t>
      </w:r>
      <w:r>
        <w:rPr>
          <w:spacing w:val="-2"/>
        </w:rPr>
        <w:t xml:space="preserve"> </w:t>
      </w:r>
      <w:r>
        <w:t>se</w:t>
      </w:r>
      <w:r>
        <w:rPr>
          <w:spacing w:val="-2"/>
        </w:rPr>
        <w:t xml:space="preserve"> </w:t>
      </w:r>
      <w:r>
        <w:t>detallan</w:t>
      </w:r>
      <w:r>
        <w:rPr>
          <w:spacing w:val="-2"/>
        </w:rPr>
        <w:t xml:space="preserve"> </w:t>
      </w:r>
      <w:r>
        <w:t>varias</w:t>
      </w:r>
      <w:r>
        <w:rPr>
          <w:spacing w:val="-2"/>
        </w:rPr>
        <w:t xml:space="preserve"> </w:t>
      </w:r>
      <w:r>
        <w:t>reparaciones</w:t>
      </w:r>
      <w:r>
        <w:rPr>
          <w:spacing w:val="-2"/>
        </w:rPr>
        <w:t xml:space="preserve"> </w:t>
      </w:r>
      <w:r>
        <w:t>en</w:t>
      </w:r>
      <w:r>
        <w:rPr>
          <w:spacing w:val="-2"/>
        </w:rPr>
        <w:t xml:space="preserve"> </w:t>
      </w:r>
      <w:r>
        <w:t>la</w:t>
      </w:r>
      <w:r>
        <w:rPr>
          <w:spacing w:val="-4"/>
        </w:rPr>
        <w:t xml:space="preserve"> </w:t>
      </w:r>
      <w:r>
        <w:t>torre,</w:t>
      </w:r>
      <w:r>
        <w:rPr>
          <w:spacing w:val="-3"/>
        </w:rPr>
        <w:t xml:space="preserve"> </w:t>
      </w:r>
      <w:r>
        <w:t>“... el pilar de la torre por la ruina que amenaçare.”</w:t>
      </w:r>
    </w:p>
    <w:p w14:paraId="6DE13F16" w14:textId="77777777" w:rsidR="00D63F62" w:rsidRDefault="00D63F62">
      <w:pPr>
        <w:pStyle w:val="Textoindependiente"/>
        <w:spacing w:before="138"/>
      </w:pPr>
    </w:p>
    <w:p w14:paraId="753E1EC8" w14:textId="77777777" w:rsidR="00D63F62" w:rsidRDefault="00E10E84">
      <w:pPr>
        <w:pStyle w:val="Textoindependiente"/>
        <w:spacing w:line="360" w:lineRule="auto"/>
        <w:ind w:left="1282" w:right="179"/>
        <w:jc w:val="both"/>
      </w:pPr>
      <w:r>
        <w:t>Mandatos. Otro si por quanto en esta visita se a manifestado a su merced tener animo los feligreses desta Yglesia de que se haga dha torre en ella haviendo ... con dho Colexio maior de la Universidad de Alcala, como unico interesado en los diezmos y porque lo referido cede en autoridad de dha Yglesia su decencia y ornato y mando [...] que</w:t>
      </w:r>
      <w:r>
        <w:rPr>
          <w:spacing w:val="-5"/>
        </w:rPr>
        <w:t xml:space="preserve"> </w:t>
      </w:r>
      <w:r>
        <w:t>de</w:t>
      </w:r>
      <w:r>
        <w:rPr>
          <w:spacing w:val="-3"/>
        </w:rPr>
        <w:t xml:space="preserve"> </w:t>
      </w:r>
      <w:r>
        <w:t>sus</w:t>
      </w:r>
      <w:r>
        <w:rPr>
          <w:spacing w:val="-3"/>
        </w:rPr>
        <w:t xml:space="preserve"> </w:t>
      </w:r>
      <w:r>
        <w:t>rentas</w:t>
      </w:r>
      <w:r>
        <w:rPr>
          <w:spacing w:val="-3"/>
        </w:rPr>
        <w:t xml:space="preserve"> </w:t>
      </w:r>
      <w:r>
        <w:t>contribuia</w:t>
      </w:r>
      <w:r>
        <w:rPr>
          <w:spacing w:val="-5"/>
        </w:rPr>
        <w:t xml:space="preserve"> </w:t>
      </w:r>
      <w:r>
        <w:t>con</w:t>
      </w:r>
      <w:r>
        <w:rPr>
          <w:spacing w:val="-5"/>
        </w:rPr>
        <w:t xml:space="preserve"> </w:t>
      </w:r>
      <w:r>
        <w:t>una</w:t>
      </w:r>
      <w:r>
        <w:rPr>
          <w:spacing w:val="-5"/>
        </w:rPr>
        <w:t xml:space="preserve"> </w:t>
      </w:r>
      <w:r>
        <w:t>tercera</w:t>
      </w:r>
      <w:r>
        <w:rPr>
          <w:spacing w:val="-3"/>
        </w:rPr>
        <w:t xml:space="preserve"> </w:t>
      </w:r>
      <w:r>
        <w:t>parte</w:t>
      </w:r>
      <w:r>
        <w:rPr>
          <w:spacing w:val="-3"/>
        </w:rPr>
        <w:t xml:space="preserve"> </w:t>
      </w:r>
      <w:r>
        <w:t>llegando</w:t>
      </w:r>
      <w:r>
        <w:rPr>
          <w:spacing w:val="-5"/>
        </w:rPr>
        <w:t xml:space="preserve"> </w:t>
      </w:r>
      <w:r>
        <w:t>el</w:t>
      </w:r>
      <w:r>
        <w:rPr>
          <w:spacing w:val="-3"/>
        </w:rPr>
        <w:t xml:space="preserve"> </w:t>
      </w:r>
      <w:r>
        <w:t>caso</w:t>
      </w:r>
      <w:r>
        <w:rPr>
          <w:spacing w:val="-5"/>
        </w:rPr>
        <w:t xml:space="preserve"> </w:t>
      </w:r>
      <w:r>
        <w:t>de añadir con lo demas dho Collexio y feligreses lo qual sea - se</w:t>
      </w:r>
      <w:r>
        <w:rPr>
          <w:spacing w:val="40"/>
        </w:rPr>
        <w:t xml:space="preserve"> </w:t>
      </w:r>
      <w:r>
        <w:t>entienda precediendo lizencia y aprovacion de los señores del</w:t>
      </w:r>
      <w:r>
        <w:rPr>
          <w:spacing w:val="40"/>
        </w:rPr>
        <w:t xml:space="preserve"> </w:t>
      </w:r>
      <w:r>
        <w:t>consejo de la Governacion deste arzobispado donde acudiran dho Cura y Mayordomo deste mandado el qual se le haga poderio al suso dho con los demas y estando presente se le hiço notorios dhos y mandatos y dijo cumplira con el thenor dellos y lo firmo doi fee =</w:t>
      </w:r>
    </w:p>
    <w:p w14:paraId="6B2FDF28" w14:textId="77777777" w:rsidR="00D63F62" w:rsidRDefault="00D63F62">
      <w:pPr>
        <w:pStyle w:val="Textoindependiente"/>
        <w:spacing w:before="138"/>
      </w:pPr>
    </w:p>
    <w:p w14:paraId="2690EF27" w14:textId="77777777" w:rsidR="00D63F62" w:rsidRDefault="00E10E84">
      <w:pPr>
        <w:spacing w:line="360" w:lineRule="auto"/>
        <w:ind w:left="324" w:right="164"/>
        <w:jc w:val="both"/>
        <w:rPr>
          <w:sz w:val="24"/>
        </w:rPr>
      </w:pPr>
      <w:r>
        <w:rPr>
          <w:sz w:val="24"/>
        </w:rPr>
        <w:t>A</w:t>
      </w:r>
      <w:r>
        <w:rPr>
          <w:spacing w:val="-12"/>
          <w:sz w:val="24"/>
        </w:rPr>
        <w:t xml:space="preserve"> </w:t>
      </w:r>
      <w:r>
        <w:rPr>
          <w:sz w:val="24"/>
        </w:rPr>
        <w:t>finales de</w:t>
      </w:r>
      <w:r>
        <w:rPr>
          <w:spacing w:val="-1"/>
          <w:sz w:val="24"/>
        </w:rPr>
        <w:t xml:space="preserve"> </w:t>
      </w:r>
      <w:r>
        <w:rPr>
          <w:sz w:val="24"/>
        </w:rPr>
        <w:t>siglo</w:t>
      </w:r>
      <w:r>
        <w:rPr>
          <w:spacing w:val="-1"/>
          <w:sz w:val="24"/>
        </w:rPr>
        <w:t xml:space="preserve"> </w:t>
      </w:r>
      <w:r>
        <w:rPr>
          <w:sz w:val="24"/>
        </w:rPr>
        <w:t>continúan</w:t>
      </w:r>
      <w:r>
        <w:rPr>
          <w:spacing w:val="-1"/>
          <w:sz w:val="24"/>
        </w:rPr>
        <w:t xml:space="preserve"> </w:t>
      </w:r>
      <w:r>
        <w:rPr>
          <w:sz w:val="24"/>
        </w:rPr>
        <w:t>las</w:t>
      </w:r>
      <w:r>
        <w:rPr>
          <w:spacing w:val="-2"/>
          <w:sz w:val="24"/>
        </w:rPr>
        <w:t xml:space="preserve"> </w:t>
      </w:r>
      <w:r>
        <w:rPr>
          <w:sz w:val="24"/>
        </w:rPr>
        <w:t>pequeñas obras</w:t>
      </w:r>
      <w:r>
        <w:rPr>
          <w:spacing w:val="-2"/>
          <w:sz w:val="24"/>
        </w:rPr>
        <w:t xml:space="preserve"> </w:t>
      </w:r>
      <w:r>
        <w:rPr>
          <w:sz w:val="24"/>
        </w:rPr>
        <w:t>de</w:t>
      </w:r>
      <w:r>
        <w:rPr>
          <w:spacing w:val="-1"/>
          <w:sz w:val="24"/>
        </w:rPr>
        <w:t xml:space="preserve"> </w:t>
      </w:r>
      <w:r>
        <w:rPr>
          <w:sz w:val="24"/>
        </w:rPr>
        <w:t>reparación en</w:t>
      </w:r>
      <w:r>
        <w:rPr>
          <w:spacing w:val="-1"/>
          <w:sz w:val="24"/>
        </w:rPr>
        <w:t xml:space="preserve"> </w:t>
      </w:r>
      <w:r>
        <w:rPr>
          <w:sz w:val="24"/>
        </w:rPr>
        <w:t>la</w:t>
      </w:r>
      <w:r>
        <w:rPr>
          <w:spacing w:val="-1"/>
          <w:sz w:val="24"/>
        </w:rPr>
        <w:t xml:space="preserve"> </w:t>
      </w:r>
      <w:r>
        <w:rPr>
          <w:sz w:val="24"/>
        </w:rPr>
        <w:t>iglesia, sin acometerse obra alguna de reconstrucción de la torre y/o del cuerpo de la iglesia, pero sí empleando los caudales</w:t>
      </w:r>
      <w:r>
        <w:rPr>
          <w:spacing w:val="40"/>
          <w:sz w:val="24"/>
        </w:rPr>
        <w:t xml:space="preserve"> </w:t>
      </w:r>
      <w:r>
        <w:rPr>
          <w:sz w:val="24"/>
        </w:rPr>
        <w:t>en mejorar lo existente. Así, se construye un camarín o trasparente en el Altar Mayor:</w:t>
      </w:r>
    </w:p>
    <w:p w14:paraId="21337B1E" w14:textId="77777777" w:rsidR="00D63F62" w:rsidRDefault="00D63F62">
      <w:pPr>
        <w:pStyle w:val="Textoindependiente"/>
        <w:spacing w:before="138"/>
        <w:rPr>
          <w:i w:val="0"/>
        </w:rPr>
      </w:pPr>
    </w:p>
    <w:p w14:paraId="4F070078" w14:textId="77777777" w:rsidR="00D63F62" w:rsidRDefault="00E10E84">
      <w:pPr>
        <w:pStyle w:val="Textoindependiente"/>
        <w:spacing w:before="1" w:line="360" w:lineRule="auto"/>
        <w:ind w:left="1300" w:right="182" w:hanging="976"/>
        <w:jc w:val="both"/>
      </w:pPr>
      <w:r>
        <w:rPr>
          <w:i w:val="0"/>
        </w:rPr>
        <w:t>1700</w:t>
      </w:r>
      <w:r>
        <w:rPr>
          <w:i w:val="0"/>
          <w:spacing w:val="80"/>
          <w:w w:val="150"/>
        </w:rPr>
        <w:t xml:space="preserve">  </w:t>
      </w:r>
      <w:r>
        <w:t>En que por quanto la capilla Maior es muy poca luz la que tiene y no</w:t>
      </w:r>
      <w:r>
        <w:rPr>
          <w:spacing w:val="40"/>
        </w:rPr>
        <w:t xml:space="preserve"> </w:t>
      </w:r>
      <w:r>
        <w:t>se goza el Altar maior ni colgadura que esta Yglesia tiene nueba y Nuestra</w:t>
      </w:r>
      <w:r>
        <w:rPr>
          <w:spacing w:val="43"/>
        </w:rPr>
        <w:t xml:space="preserve"> </w:t>
      </w:r>
      <w:r>
        <w:t>Señora</w:t>
      </w:r>
      <w:r>
        <w:rPr>
          <w:spacing w:val="45"/>
        </w:rPr>
        <w:t xml:space="preserve"> </w:t>
      </w:r>
      <w:r>
        <w:t>de</w:t>
      </w:r>
      <w:r>
        <w:rPr>
          <w:spacing w:val="46"/>
        </w:rPr>
        <w:t xml:space="preserve"> </w:t>
      </w:r>
      <w:r>
        <w:t>la</w:t>
      </w:r>
      <w:r>
        <w:rPr>
          <w:spacing w:val="45"/>
        </w:rPr>
        <w:t xml:space="preserve"> </w:t>
      </w:r>
      <w:r>
        <w:t>asunzion</w:t>
      </w:r>
      <w:r>
        <w:rPr>
          <w:spacing w:val="45"/>
        </w:rPr>
        <w:t xml:space="preserve"> </w:t>
      </w:r>
      <w:r>
        <w:t>titular</w:t>
      </w:r>
      <w:r>
        <w:rPr>
          <w:spacing w:val="44"/>
        </w:rPr>
        <w:t xml:space="preserve"> </w:t>
      </w:r>
      <w:r>
        <w:t>de</w:t>
      </w:r>
      <w:r>
        <w:rPr>
          <w:spacing w:val="45"/>
        </w:rPr>
        <w:t xml:space="preserve"> </w:t>
      </w:r>
      <w:r>
        <w:t>la</w:t>
      </w:r>
      <w:r>
        <w:rPr>
          <w:spacing w:val="41"/>
        </w:rPr>
        <w:t xml:space="preserve"> </w:t>
      </w:r>
      <w:r>
        <w:t>Yglesia</w:t>
      </w:r>
      <w:r>
        <w:rPr>
          <w:spacing w:val="46"/>
        </w:rPr>
        <w:t xml:space="preserve"> </w:t>
      </w:r>
      <w:r>
        <w:t>esta</w:t>
      </w:r>
      <w:r>
        <w:rPr>
          <w:spacing w:val="45"/>
        </w:rPr>
        <w:t xml:space="preserve"> </w:t>
      </w:r>
      <w:r>
        <w:t>con</w:t>
      </w:r>
      <w:r>
        <w:rPr>
          <w:spacing w:val="46"/>
        </w:rPr>
        <w:t xml:space="preserve"> </w:t>
      </w:r>
      <w:r>
        <w:rPr>
          <w:spacing w:val="-4"/>
        </w:rPr>
        <w:t>poca</w:t>
      </w:r>
    </w:p>
    <w:p w14:paraId="5AA9DBE0" w14:textId="77777777" w:rsidR="00D63F62" w:rsidRDefault="00D63F62">
      <w:pPr>
        <w:spacing w:line="360" w:lineRule="auto"/>
        <w:jc w:val="both"/>
        <w:sectPr w:rsidR="00D63F62">
          <w:pgSz w:w="11900" w:h="16840"/>
          <w:pgMar w:top="1620" w:right="1260" w:bottom="1400" w:left="1680" w:header="0" w:footer="1203" w:gutter="0"/>
          <w:cols w:space="720"/>
        </w:sectPr>
      </w:pPr>
    </w:p>
    <w:p w14:paraId="416509E0" w14:textId="77777777" w:rsidR="00D63F62" w:rsidRDefault="00E10E84">
      <w:pPr>
        <w:pStyle w:val="Textoindependiente"/>
        <w:spacing w:before="81"/>
        <w:ind w:left="1300"/>
        <w:jc w:val="both"/>
      </w:pPr>
      <w:r>
        <w:lastRenderedPageBreak/>
        <w:t>dezencia</w:t>
      </w:r>
      <w:r>
        <w:rPr>
          <w:spacing w:val="-4"/>
        </w:rPr>
        <w:t xml:space="preserve"> </w:t>
      </w:r>
      <w:r>
        <w:t>muy</w:t>
      </w:r>
      <w:r>
        <w:rPr>
          <w:spacing w:val="-1"/>
        </w:rPr>
        <w:t xml:space="preserve"> </w:t>
      </w:r>
      <w:r>
        <w:rPr>
          <w:spacing w:val="-2"/>
        </w:rPr>
        <w:t>agolpada</w:t>
      </w:r>
    </w:p>
    <w:p w14:paraId="5C38A69F" w14:textId="77777777" w:rsidR="00D63F62" w:rsidRDefault="00D63F62">
      <w:pPr>
        <w:pStyle w:val="Textoindependiente"/>
        <w:spacing w:before="275"/>
      </w:pPr>
    </w:p>
    <w:p w14:paraId="045D1036" w14:textId="77777777" w:rsidR="00D63F62" w:rsidRDefault="00E10E84">
      <w:pPr>
        <w:pStyle w:val="Textoindependiente"/>
        <w:spacing w:before="1" w:line="360" w:lineRule="auto"/>
        <w:ind w:left="1300" w:right="180"/>
        <w:jc w:val="both"/>
      </w:pPr>
      <w:r>
        <w:t>Y para que este con la que requiere y aya la luz que nezesita mando que el Mayordomo con Interbenzion del Cura agan un camarin o trasparente con su reja fuerte y que se blanqueee la capilla maior por estar</w:t>
      </w:r>
      <w:r>
        <w:rPr>
          <w:spacing w:val="-1"/>
        </w:rPr>
        <w:t xml:space="preserve"> </w:t>
      </w:r>
      <w:r>
        <w:t>las</w:t>
      </w:r>
      <w:r>
        <w:rPr>
          <w:spacing w:val="-1"/>
        </w:rPr>
        <w:t xml:space="preserve"> </w:t>
      </w:r>
      <w:r>
        <w:t>paredes</w:t>
      </w:r>
      <w:r>
        <w:rPr>
          <w:spacing w:val="-1"/>
        </w:rPr>
        <w:t xml:space="preserve"> </w:t>
      </w:r>
      <w:r>
        <w:t>mui negras</w:t>
      </w:r>
      <w:r>
        <w:rPr>
          <w:spacing w:val="-4"/>
        </w:rPr>
        <w:t xml:space="preserve"> </w:t>
      </w:r>
      <w:r>
        <w:t>Y</w:t>
      </w:r>
      <w:r>
        <w:rPr>
          <w:spacing w:val="-5"/>
        </w:rPr>
        <w:t xml:space="preserve"> </w:t>
      </w:r>
      <w:r>
        <w:t>lo cumpla y execute para fin de marzo del año que biene de setecientos ...</w:t>
      </w:r>
    </w:p>
    <w:p w14:paraId="0143910F" w14:textId="77777777" w:rsidR="00D63F62" w:rsidRDefault="00D63F62">
      <w:pPr>
        <w:pStyle w:val="Textoindependiente"/>
        <w:spacing w:before="138"/>
      </w:pPr>
    </w:p>
    <w:p w14:paraId="18208AB9" w14:textId="77777777" w:rsidR="00D63F62" w:rsidRDefault="00E10E84">
      <w:pPr>
        <w:ind w:left="305"/>
        <w:jc w:val="both"/>
        <w:rPr>
          <w:sz w:val="24"/>
        </w:rPr>
      </w:pPr>
      <w:r>
        <w:rPr>
          <w:sz w:val="24"/>
        </w:rPr>
        <w:t>o</w:t>
      </w:r>
      <w:r>
        <w:rPr>
          <w:spacing w:val="-4"/>
          <w:sz w:val="24"/>
        </w:rPr>
        <w:t xml:space="preserve"> </w:t>
      </w:r>
      <w:r>
        <w:rPr>
          <w:sz w:val="24"/>
        </w:rPr>
        <w:t>se</w:t>
      </w:r>
      <w:r>
        <w:rPr>
          <w:spacing w:val="-3"/>
          <w:sz w:val="24"/>
        </w:rPr>
        <w:t xml:space="preserve"> </w:t>
      </w:r>
      <w:r>
        <w:rPr>
          <w:sz w:val="24"/>
        </w:rPr>
        <w:t>amplían</w:t>
      </w:r>
      <w:r>
        <w:rPr>
          <w:spacing w:val="-1"/>
          <w:sz w:val="24"/>
        </w:rPr>
        <w:t xml:space="preserve"> </w:t>
      </w:r>
      <w:r>
        <w:rPr>
          <w:sz w:val="24"/>
        </w:rPr>
        <w:t>los</w:t>
      </w:r>
      <w:r>
        <w:rPr>
          <w:spacing w:val="-2"/>
          <w:sz w:val="24"/>
        </w:rPr>
        <w:t xml:space="preserve"> </w:t>
      </w:r>
      <w:r>
        <w:rPr>
          <w:sz w:val="24"/>
        </w:rPr>
        <w:t>registros</w:t>
      </w:r>
      <w:r>
        <w:rPr>
          <w:spacing w:val="-3"/>
          <w:sz w:val="24"/>
        </w:rPr>
        <w:t xml:space="preserve"> </w:t>
      </w:r>
      <w:r>
        <w:rPr>
          <w:sz w:val="24"/>
        </w:rPr>
        <w:t>del</w:t>
      </w:r>
      <w:r>
        <w:rPr>
          <w:spacing w:val="-1"/>
          <w:sz w:val="24"/>
        </w:rPr>
        <w:t xml:space="preserve"> </w:t>
      </w:r>
      <w:r>
        <w:rPr>
          <w:spacing w:val="-2"/>
          <w:sz w:val="24"/>
        </w:rPr>
        <w:t>órgano:</w:t>
      </w:r>
    </w:p>
    <w:p w14:paraId="33769D5F" w14:textId="77777777" w:rsidR="00D63F62" w:rsidRDefault="00D63F62">
      <w:pPr>
        <w:pStyle w:val="Textoindependiente"/>
        <w:rPr>
          <w:i w:val="0"/>
        </w:rPr>
      </w:pPr>
    </w:p>
    <w:p w14:paraId="68801366" w14:textId="77777777" w:rsidR="00D63F62" w:rsidRDefault="00D63F62">
      <w:pPr>
        <w:pStyle w:val="Textoindependiente"/>
        <w:rPr>
          <w:i w:val="0"/>
        </w:rPr>
      </w:pPr>
    </w:p>
    <w:p w14:paraId="147515FF" w14:textId="77777777" w:rsidR="00D63F62" w:rsidRDefault="00E10E84">
      <w:pPr>
        <w:pStyle w:val="Textoindependiente"/>
        <w:spacing w:line="360" w:lineRule="auto"/>
        <w:ind w:left="1300" w:right="186" w:hanging="976"/>
        <w:jc w:val="both"/>
      </w:pPr>
      <w:r>
        <w:rPr>
          <w:i w:val="0"/>
        </w:rPr>
        <w:t>1707</w:t>
      </w:r>
      <w:r>
        <w:rPr>
          <w:i w:val="0"/>
          <w:spacing w:val="80"/>
        </w:rPr>
        <w:t xml:space="preserve">  </w:t>
      </w:r>
      <w:r>
        <w:t>Recibensele en Data ziento y catorze mill dozientos y quarenta mrs</w:t>
      </w:r>
      <w:r>
        <w:rPr>
          <w:spacing w:val="40"/>
        </w:rPr>
        <w:t xml:space="preserve"> </w:t>
      </w:r>
      <w:r>
        <w:t>que consto de recibo de Fausto Gonzalez aberse gastado en los rejistros</w:t>
      </w:r>
      <w:r>
        <w:rPr>
          <w:spacing w:val="-2"/>
        </w:rPr>
        <w:t xml:space="preserve"> </w:t>
      </w:r>
      <w:r>
        <w:t>nuebos</w:t>
      </w:r>
      <w:r>
        <w:rPr>
          <w:spacing w:val="-3"/>
        </w:rPr>
        <w:t xml:space="preserve"> </w:t>
      </w:r>
      <w:r>
        <w:t>que</w:t>
      </w:r>
      <w:r>
        <w:rPr>
          <w:spacing w:val="-3"/>
        </w:rPr>
        <w:t xml:space="preserve"> </w:t>
      </w:r>
      <w:r>
        <w:t>en</w:t>
      </w:r>
      <w:r>
        <w:rPr>
          <w:spacing w:val="-3"/>
        </w:rPr>
        <w:t xml:space="preserve"> </w:t>
      </w:r>
      <w:r>
        <w:t>virtud</w:t>
      </w:r>
      <w:r>
        <w:rPr>
          <w:spacing w:val="-3"/>
        </w:rPr>
        <w:t xml:space="preserve"> </w:t>
      </w:r>
      <w:r>
        <w:t>de</w:t>
      </w:r>
      <w:r>
        <w:rPr>
          <w:spacing w:val="-3"/>
        </w:rPr>
        <w:t xml:space="preserve"> </w:t>
      </w:r>
      <w:r>
        <w:t>mandato</w:t>
      </w:r>
      <w:r>
        <w:rPr>
          <w:spacing w:val="-3"/>
        </w:rPr>
        <w:t xml:space="preserve"> </w:t>
      </w:r>
      <w:r>
        <w:t>de</w:t>
      </w:r>
      <w:r>
        <w:rPr>
          <w:spacing w:val="-3"/>
        </w:rPr>
        <w:t xml:space="preserve"> </w:t>
      </w:r>
      <w:r>
        <w:t>visita</w:t>
      </w:r>
      <w:r>
        <w:rPr>
          <w:spacing w:val="-3"/>
        </w:rPr>
        <w:t xml:space="preserve"> </w:t>
      </w:r>
      <w:r>
        <w:t>antecedente</w:t>
      </w:r>
      <w:r>
        <w:rPr>
          <w:spacing w:val="-3"/>
        </w:rPr>
        <w:t xml:space="preserve"> </w:t>
      </w:r>
      <w:r>
        <w:t>y</w:t>
      </w:r>
      <w:r>
        <w:rPr>
          <w:spacing w:val="-3"/>
        </w:rPr>
        <w:t xml:space="preserve"> </w:t>
      </w:r>
      <w:r>
        <w:t>con ynterbenzion del Cura se an echo en el horgano</w:t>
      </w:r>
    </w:p>
    <w:p w14:paraId="6AD9A303" w14:textId="77777777" w:rsidR="00D63F62" w:rsidRDefault="00D63F62">
      <w:pPr>
        <w:pStyle w:val="Textoindependiente"/>
        <w:spacing w:before="138"/>
      </w:pPr>
    </w:p>
    <w:p w14:paraId="3A4F9FF4" w14:textId="77777777" w:rsidR="00D63F62" w:rsidRDefault="00E10E84">
      <w:pPr>
        <w:spacing w:line="360" w:lineRule="auto"/>
        <w:ind w:left="305" w:right="162" w:hanging="16"/>
        <w:jc w:val="both"/>
        <w:rPr>
          <w:sz w:val="24"/>
        </w:rPr>
      </w:pPr>
      <w:r>
        <w:rPr>
          <w:sz w:val="24"/>
        </w:rPr>
        <w:t>En la visita de este año, son de interés, entre los mandatos que realiza el visitador, los referentes a los caudales de la iglesia para que est</w:t>
      </w:r>
      <w:r w:rsidR="00C92CDE">
        <w:rPr>
          <w:sz w:val="24"/>
        </w:rPr>
        <w:t>é</w:t>
      </w:r>
      <w:r>
        <w:rPr>
          <w:sz w:val="24"/>
        </w:rPr>
        <w:t>n siempre disponibles por si surge la ocasión de comprar tierras para luego arrendarlas, como ya se hizo a mediados del siglo XVII.</w:t>
      </w:r>
    </w:p>
    <w:p w14:paraId="1BB822D8" w14:textId="77777777" w:rsidR="00D63F62" w:rsidRDefault="00D63F62">
      <w:pPr>
        <w:pStyle w:val="Textoindependiente"/>
        <w:spacing w:before="138"/>
        <w:rPr>
          <w:i w:val="0"/>
        </w:rPr>
      </w:pPr>
    </w:p>
    <w:p w14:paraId="021D6BB9" w14:textId="77777777" w:rsidR="00D63F62" w:rsidRDefault="00E10E84">
      <w:pPr>
        <w:pStyle w:val="Textoindependiente"/>
        <w:spacing w:line="360" w:lineRule="auto"/>
        <w:ind w:left="1300" w:right="180"/>
        <w:jc w:val="both"/>
      </w:pPr>
      <w:r>
        <w:t>... se guarden en el archivo de esta Yglesia dende debe haver dos llaves, la una en poder del Cura;</w:t>
      </w:r>
      <w:r>
        <w:rPr>
          <w:spacing w:val="-1"/>
        </w:rPr>
        <w:t xml:space="preserve"> </w:t>
      </w:r>
      <w:r>
        <w:t>Y</w:t>
      </w:r>
      <w:r>
        <w:rPr>
          <w:spacing w:val="-1"/>
        </w:rPr>
        <w:t xml:space="preserve"> </w:t>
      </w:r>
      <w:r>
        <w:t>la otra en el de el Mayordomo que es o fuere de dha Yglesia y que en el se pongan los caudales que excediesen de mill reales asi de redenziones de zensos como de alcanzes de obras pias</w:t>
      </w:r>
      <w:r>
        <w:rPr>
          <w:spacing w:val="-1"/>
        </w:rPr>
        <w:t xml:space="preserve"> </w:t>
      </w:r>
      <w:r>
        <w:t>Memorias, Capellanias</w:t>
      </w:r>
      <w:r>
        <w:rPr>
          <w:spacing w:val="-1"/>
        </w:rPr>
        <w:t xml:space="preserve"> </w:t>
      </w:r>
      <w:r>
        <w:t>para que este promtos siempre que se ofrezca Ymposizion, o comprar heredades Utiles ...</w:t>
      </w:r>
    </w:p>
    <w:p w14:paraId="3DBA54F9" w14:textId="77777777" w:rsidR="00D63F62" w:rsidRDefault="00D63F62">
      <w:pPr>
        <w:pStyle w:val="Textoindependiente"/>
        <w:spacing w:before="138"/>
      </w:pPr>
    </w:p>
    <w:p w14:paraId="305ABA37" w14:textId="77777777" w:rsidR="00D63F62" w:rsidRDefault="00E10E84">
      <w:pPr>
        <w:pStyle w:val="Textoindependiente"/>
        <w:tabs>
          <w:tab w:val="left" w:pos="1299"/>
        </w:tabs>
        <w:spacing w:line="360" w:lineRule="auto"/>
        <w:ind w:left="1300" w:right="184" w:hanging="976"/>
      </w:pPr>
      <w:r>
        <w:rPr>
          <w:i w:val="0"/>
          <w:spacing w:val="-4"/>
        </w:rPr>
        <w:t>1709</w:t>
      </w:r>
      <w:r>
        <w:rPr>
          <w:i w:val="0"/>
        </w:rPr>
        <w:tab/>
      </w:r>
      <w:r>
        <w:t>Trastejo general de la Yglesia y aderezo del maderaje y manos Abonanse</w:t>
      </w:r>
      <w:r>
        <w:rPr>
          <w:spacing w:val="32"/>
        </w:rPr>
        <w:t xml:space="preserve"> </w:t>
      </w:r>
      <w:r>
        <w:t>Ziento</w:t>
      </w:r>
      <w:r>
        <w:rPr>
          <w:spacing w:val="32"/>
        </w:rPr>
        <w:t xml:space="preserve"> </w:t>
      </w:r>
      <w:r>
        <w:t>y</w:t>
      </w:r>
      <w:r>
        <w:rPr>
          <w:spacing w:val="32"/>
        </w:rPr>
        <w:t xml:space="preserve"> </w:t>
      </w:r>
      <w:r>
        <w:t>siete</w:t>
      </w:r>
      <w:r>
        <w:rPr>
          <w:spacing w:val="32"/>
        </w:rPr>
        <w:t xml:space="preserve"> </w:t>
      </w:r>
      <w:r>
        <w:t>mill</w:t>
      </w:r>
      <w:r>
        <w:rPr>
          <w:spacing w:val="34"/>
        </w:rPr>
        <w:t xml:space="preserve"> </w:t>
      </w:r>
      <w:r>
        <w:t>quinientos</w:t>
      </w:r>
      <w:r>
        <w:rPr>
          <w:spacing w:val="32"/>
        </w:rPr>
        <w:t xml:space="preserve"> </w:t>
      </w:r>
      <w:r>
        <w:t>y</w:t>
      </w:r>
      <w:r>
        <w:rPr>
          <w:spacing w:val="32"/>
        </w:rPr>
        <w:t xml:space="preserve"> </w:t>
      </w:r>
      <w:r>
        <w:t>ocho</w:t>
      </w:r>
      <w:r>
        <w:rPr>
          <w:spacing w:val="32"/>
        </w:rPr>
        <w:t xml:space="preserve"> </w:t>
      </w:r>
      <w:r>
        <w:t>mrs</w:t>
      </w:r>
      <w:r>
        <w:rPr>
          <w:spacing w:val="34"/>
        </w:rPr>
        <w:t xml:space="preserve"> </w:t>
      </w:r>
      <w:r>
        <w:t>del</w:t>
      </w:r>
      <w:r>
        <w:rPr>
          <w:spacing w:val="34"/>
        </w:rPr>
        <w:t xml:space="preserve"> </w:t>
      </w:r>
      <w:r>
        <w:t>gasto</w:t>
      </w:r>
      <w:r>
        <w:rPr>
          <w:spacing w:val="34"/>
        </w:rPr>
        <w:t xml:space="preserve"> </w:t>
      </w:r>
      <w:r>
        <w:t>en</w:t>
      </w:r>
      <w:r>
        <w:rPr>
          <w:spacing w:val="34"/>
        </w:rPr>
        <w:t xml:space="preserve"> </w:t>
      </w:r>
      <w:r>
        <w:t>el trastejo</w:t>
      </w:r>
      <w:r>
        <w:rPr>
          <w:spacing w:val="40"/>
        </w:rPr>
        <w:t xml:space="preserve"> </w:t>
      </w:r>
      <w:r>
        <w:t>general</w:t>
      </w:r>
      <w:r>
        <w:rPr>
          <w:spacing w:val="40"/>
        </w:rPr>
        <w:t xml:space="preserve"> </w:t>
      </w:r>
      <w:r>
        <w:t>desta</w:t>
      </w:r>
      <w:r>
        <w:rPr>
          <w:spacing w:val="40"/>
        </w:rPr>
        <w:t xml:space="preserve"> </w:t>
      </w:r>
      <w:r>
        <w:t>yglesia</w:t>
      </w:r>
      <w:r>
        <w:rPr>
          <w:spacing w:val="40"/>
        </w:rPr>
        <w:t xml:space="preserve"> </w:t>
      </w:r>
      <w:r>
        <w:t>y</w:t>
      </w:r>
      <w:r>
        <w:rPr>
          <w:spacing w:val="40"/>
        </w:rPr>
        <w:t xml:space="preserve"> </w:t>
      </w:r>
      <w:r>
        <w:t>aderezo</w:t>
      </w:r>
      <w:r>
        <w:rPr>
          <w:spacing w:val="40"/>
        </w:rPr>
        <w:t xml:space="preserve"> </w:t>
      </w:r>
      <w:r>
        <w:t>del</w:t>
      </w:r>
      <w:r>
        <w:rPr>
          <w:spacing w:val="40"/>
        </w:rPr>
        <w:t xml:space="preserve"> </w:t>
      </w:r>
      <w:r>
        <w:t>maderaje</w:t>
      </w:r>
      <w:r>
        <w:rPr>
          <w:spacing w:val="40"/>
        </w:rPr>
        <w:t xml:space="preserve"> </w:t>
      </w:r>
      <w:r>
        <w:t>de</w:t>
      </w:r>
      <w:r>
        <w:rPr>
          <w:spacing w:val="40"/>
        </w:rPr>
        <w:t xml:space="preserve"> </w:t>
      </w:r>
      <w:r>
        <w:t>ella</w:t>
      </w:r>
      <w:r>
        <w:rPr>
          <w:spacing w:val="40"/>
        </w:rPr>
        <w:t xml:space="preserve"> </w:t>
      </w:r>
      <w:r>
        <w:t>con todos</w:t>
      </w:r>
      <w:r>
        <w:rPr>
          <w:spacing w:val="-4"/>
        </w:rPr>
        <w:t xml:space="preserve"> </w:t>
      </w:r>
      <w:r>
        <w:t>los</w:t>
      </w:r>
      <w:r>
        <w:rPr>
          <w:spacing w:val="-1"/>
        </w:rPr>
        <w:t xml:space="preserve"> </w:t>
      </w:r>
      <w:r>
        <w:t>materiales</w:t>
      </w:r>
      <w:r>
        <w:rPr>
          <w:spacing w:val="-3"/>
        </w:rPr>
        <w:t xml:space="preserve"> </w:t>
      </w:r>
      <w:r>
        <w:t>de</w:t>
      </w:r>
      <w:r>
        <w:rPr>
          <w:spacing w:val="-1"/>
        </w:rPr>
        <w:t xml:space="preserve"> </w:t>
      </w:r>
      <w:r>
        <w:t>cal,</w:t>
      </w:r>
      <w:r>
        <w:rPr>
          <w:spacing w:val="-2"/>
        </w:rPr>
        <w:t xml:space="preserve"> </w:t>
      </w:r>
      <w:r>
        <w:t>yeso,</w:t>
      </w:r>
      <w:r>
        <w:rPr>
          <w:spacing w:val="-2"/>
        </w:rPr>
        <w:t xml:space="preserve"> </w:t>
      </w:r>
      <w:r>
        <w:t>teja,</w:t>
      </w:r>
      <w:r>
        <w:rPr>
          <w:spacing w:val="-2"/>
        </w:rPr>
        <w:t xml:space="preserve"> </w:t>
      </w:r>
      <w:r>
        <w:t>ladrillo</w:t>
      </w:r>
      <w:r>
        <w:rPr>
          <w:spacing w:val="-3"/>
        </w:rPr>
        <w:t xml:space="preserve"> </w:t>
      </w:r>
      <w:r>
        <w:t>maderas</w:t>
      </w:r>
      <w:r>
        <w:rPr>
          <w:spacing w:val="-1"/>
        </w:rPr>
        <w:t xml:space="preserve"> </w:t>
      </w:r>
      <w:r>
        <w:t>tablas</w:t>
      </w:r>
      <w:r>
        <w:rPr>
          <w:spacing w:val="-3"/>
        </w:rPr>
        <w:t xml:space="preserve"> </w:t>
      </w:r>
      <w:r>
        <w:t>clavos</w:t>
      </w:r>
      <w:r>
        <w:rPr>
          <w:spacing w:val="-3"/>
        </w:rPr>
        <w:t xml:space="preserve"> </w:t>
      </w:r>
      <w:r>
        <w:rPr>
          <w:spacing w:val="-10"/>
        </w:rPr>
        <w:t>y</w:t>
      </w:r>
    </w:p>
    <w:p w14:paraId="23A68DB9" w14:textId="77777777" w:rsidR="00D63F62" w:rsidRDefault="00D63F62">
      <w:pPr>
        <w:spacing w:line="360" w:lineRule="auto"/>
        <w:sectPr w:rsidR="00D63F62">
          <w:pgSz w:w="11900" w:h="16840"/>
          <w:pgMar w:top="1620" w:right="1260" w:bottom="1400" w:left="1680" w:header="0" w:footer="1203" w:gutter="0"/>
          <w:cols w:space="720"/>
        </w:sectPr>
      </w:pPr>
    </w:p>
    <w:p w14:paraId="4797BF75" w14:textId="77777777" w:rsidR="00D63F62" w:rsidRDefault="00E10E84">
      <w:pPr>
        <w:pStyle w:val="Textoindependiente"/>
        <w:spacing w:before="81" w:line="360" w:lineRule="auto"/>
        <w:ind w:left="1300" w:right="186"/>
        <w:jc w:val="both"/>
      </w:pPr>
      <w:r>
        <w:lastRenderedPageBreak/>
        <w:t>portes y toso los demas gastos con las manos de maestro y peones Consto de recivos que exivio este mayordomo.</w:t>
      </w:r>
    </w:p>
    <w:p w14:paraId="2398CFC3" w14:textId="77777777" w:rsidR="00D63F62" w:rsidRDefault="00D63F62">
      <w:pPr>
        <w:pStyle w:val="Textoindependiente"/>
        <w:spacing w:before="137"/>
      </w:pPr>
    </w:p>
    <w:p w14:paraId="386720AA" w14:textId="77777777" w:rsidR="00D63F62" w:rsidRDefault="00E10E84">
      <w:pPr>
        <w:pStyle w:val="Textoindependiente"/>
        <w:spacing w:before="1"/>
        <w:ind w:left="1300"/>
        <w:jc w:val="both"/>
      </w:pPr>
      <w:r>
        <w:t>embaldosar</w:t>
      </w:r>
      <w:r>
        <w:rPr>
          <w:spacing w:val="-1"/>
        </w:rPr>
        <w:t xml:space="preserve"> </w:t>
      </w:r>
      <w:r>
        <w:t>la</w:t>
      </w:r>
      <w:r>
        <w:rPr>
          <w:spacing w:val="-7"/>
        </w:rPr>
        <w:t xml:space="preserve"> </w:t>
      </w:r>
      <w:r>
        <w:t>Yglesia</w:t>
      </w:r>
      <w:r>
        <w:rPr>
          <w:spacing w:val="-3"/>
        </w:rPr>
        <w:t xml:space="preserve"> </w:t>
      </w:r>
      <w:r>
        <w:t>de</w:t>
      </w:r>
      <w:r>
        <w:rPr>
          <w:spacing w:val="-3"/>
        </w:rPr>
        <w:t xml:space="preserve"> </w:t>
      </w:r>
      <w:r>
        <w:t>manos</w:t>
      </w:r>
      <w:r>
        <w:rPr>
          <w:spacing w:val="-1"/>
        </w:rPr>
        <w:t xml:space="preserve"> </w:t>
      </w:r>
      <w:r>
        <w:t>y</w:t>
      </w:r>
      <w:r>
        <w:rPr>
          <w:spacing w:val="-2"/>
        </w:rPr>
        <w:t xml:space="preserve"> materiales</w:t>
      </w:r>
    </w:p>
    <w:p w14:paraId="675CF5C5" w14:textId="77777777" w:rsidR="00D63F62" w:rsidRDefault="00E10E84">
      <w:pPr>
        <w:pStyle w:val="Textoindependiente"/>
        <w:spacing w:before="138" w:line="360" w:lineRule="auto"/>
        <w:ind w:left="1300" w:right="189"/>
        <w:jc w:val="both"/>
      </w:pPr>
      <w:r>
        <w:t>Abonansele Zinco mill quatrocientos y seis mrs del coste de manos y materiales en enlosar la Yglesia; consto de recivo del Alarife.</w:t>
      </w:r>
    </w:p>
    <w:p w14:paraId="744D6280" w14:textId="77777777" w:rsidR="00D63F62" w:rsidRDefault="00D63F62">
      <w:pPr>
        <w:pStyle w:val="Textoindependiente"/>
        <w:spacing w:before="138"/>
      </w:pPr>
    </w:p>
    <w:p w14:paraId="57C8C3D5" w14:textId="77777777" w:rsidR="00D63F62" w:rsidRDefault="00E10E84">
      <w:pPr>
        <w:ind w:left="305"/>
        <w:jc w:val="both"/>
        <w:rPr>
          <w:sz w:val="24"/>
        </w:rPr>
      </w:pPr>
      <w:r>
        <w:rPr>
          <w:sz w:val="24"/>
        </w:rPr>
        <w:t>Y</w:t>
      </w:r>
      <w:r>
        <w:rPr>
          <w:spacing w:val="-10"/>
          <w:sz w:val="24"/>
        </w:rPr>
        <w:t xml:space="preserve"> </w:t>
      </w:r>
      <w:r>
        <w:rPr>
          <w:sz w:val="24"/>
        </w:rPr>
        <w:t>la</w:t>
      </w:r>
      <w:r>
        <w:rPr>
          <w:spacing w:val="-3"/>
          <w:sz w:val="24"/>
        </w:rPr>
        <w:t xml:space="preserve"> </w:t>
      </w:r>
      <w:r>
        <w:rPr>
          <w:sz w:val="24"/>
        </w:rPr>
        <w:t>torre</w:t>
      </w:r>
      <w:r>
        <w:rPr>
          <w:spacing w:val="-3"/>
          <w:sz w:val="24"/>
        </w:rPr>
        <w:t xml:space="preserve"> </w:t>
      </w:r>
      <w:r>
        <w:rPr>
          <w:sz w:val="24"/>
        </w:rPr>
        <w:t>parece</w:t>
      </w:r>
      <w:r>
        <w:rPr>
          <w:spacing w:val="-2"/>
          <w:sz w:val="24"/>
        </w:rPr>
        <w:t xml:space="preserve"> </w:t>
      </w:r>
      <w:r>
        <w:rPr>
          <w:sz w:val="24"/>
        </w:rPr>
        <w:t>que</w:t>
      </w:r>
      <w:r>
        <w:rPr>
          <w:spacing w:val="-3"/>
          <w:sz w:val="24"/>
        </w:rPr>
        <w:t xml:space="preserve"> </w:t>
      </w:r>
      <w:r>
        <w:rPr>
          <w:sz w:val="24"/>
        </w:rPr>
        <w:t>continúa</w:t>
      </w:r>
      <w:r>
        <w:rPr>
          <w:spacing w:val="-4"/>
          <w:sz w:val="24"/>
        </w:rPr>
        <w:t xml:space="preserve"> </w:t>
      </w:r>
      <w:r>
        <w:rPr>
          <w:sz w:val="24"/>
        </w:rPr>
        <w:t>amenazando</w:t>
      </w:r>
      <w:r>
        <w:rPr>
          <w:spacing w:val="-1"/>
          <w:sz w:val="24"/>
        </w:rPr>
        <w:t xml:space="preserve"> </w:t>
      </w:r>
      <w:r>
        <w:rPr>
          <w:sz w:val="24"/>
        </w:rPr>
        <w:t>ruina,</w:t>
      </w:r>
      <w:r>
        <w:rPr>
          <w:spacing w:val="-4"/>
          <w:sz w:val="24"/>
        </w:rPr>
        <w:t xml:space="preserve"> </w:t>
      </w:r>
      <w:r>
        <w:rPr>
          <w:sz w:val="24"/>
        </w:rPr>
        <w:t>pues</w:t>
      </w:r>
      <w:r>
        <w:rPr>
          <w:spacing w:val="-4"/>
          <w:sz w:val="24"/>
        </w:rPr>
        <w:t xml:space="preserve"> </w:t>
      </w:r>
      <w:r>
        <w:rPr>
          <w:sz w:val="24"/>
        </w:rPr>
        <w:t>en</w:t>
      </w:r>
      <w:r>
        <w:rPr>
          <w:spacing w:val="-1"/>
          <w:sz w:val="24"/>
        </w:rPr>
        <w:t xml:space="preserve"> </w:t>
      </w:r>
      <w:r>
        <w:rPr>
          <w:sz w:val="24"/>
        </w:rPr>
        <w:t>este</w:t>
      </w:r>
      <w:r>
        <w:rPr>
          <w:spacing w:val="-1"/>
          <w:sz w:val="24"/>
        </w:rPr>
        <w:t xml:space="preserve"> </w:t>
      </w:r>
      <w:r>
        <w:rPr>
          <w:spacing w:val="-4"/>
          <w:sz w:val="24"/>
        </w:rPr>
        <w:t>año,</w:t>
      </w:r>
    </w:p>
    <w:p w14:paraId="4C0D9B9E" w14:textId="77777777" w:rsidR="00D63F62" w:rsidRDefault="00D63F62">
      <w:pPr>
        <w:pStyle w:val="Textoindependiente"/>
        <w:rPr>
          <w:i w:val="0"/>
        </w:rPr>
      </w:pPr>
    </w:p>
    <w:p w14:paraId="4117E30D" w14:textId="77777777" w:rsidR="00D63F62" w:rsidRDefault="00D63F62">
      <w:pPr>
        <w:pStyle w:val="Textoindependiente"/>
        <w:rPr>
          <w:i w:val="0"/>
        </w:rPr>
      </w:pPr>
    </w:p>
    <w:p w14:paraId="4C6E3DB8" w14:textId="77777777" w:rsidR="00D63F62" w:rsidRDefault="00E10E84">
      <w:pPr>
        <w:pStyle w:val="Textoindependiente"/>
        <w:spacing w:line="360" w:lineRule="auto"/>
        <w:ind w:left="1300" w:right="182"/>
        <w:jc w:val="both"/>
      </w:pPr>
      <w:r>
        <w:t>Se le abonan dozientos y treinta y ocho mrs del coste de limpiar la tierra que caio de la torre ...</w:t>
      </w:r>
    </w:p>
    <w:p w14:paraId="3C428713" w14:textId="77777777" w:rsidR="00D63F62" w:rsidRDefault="00D63F62">
      <w:pPr>
        <w:pStyle w:val="Textoindependiente"/>
        <w:spacing w:before="138"/>
      </w:pPr>
    </w:p>
    <w:p w14:paraId="5F44A577" w14:textId="77777777" w:rsidR="00D63F62" w:rsidRDefault="00E10E84">
      <w:pPr>
        <w:pStyle w:val="Textoindependiente"/>
        <w:ind w:left="324"/>
        <w:jc w:val="both"/>
      </w:pPr>
      <w:r>
        <w:rPr>
          <w:i w:val="0"/>
        </w:rPr>
        <w:t>1711</w:t>
      </w:r>
      <w:r>
        <w:rPr>
          <w:i w:val="0"/>
          <w:spacing w:val="48"/>
          <w:w w:val="150"/>
        </w:rPr>
        <w:t xml:space="preserve">   </w:t>
      </w:r>
      <w:r>
        <w:t>Reparo</w:t>
      </w:r>
      <w:r>
        <w:rPr>
          <w:spacing w:val="-3"/>
        </w:rPr>
        <w:t xml:space="preserve"> </w:t>
      </w:r>
      <w:r>
        <w:t>en</w:t>
      </w:r>
      <w:r>
        <w:rPr>
          <w:spacing w:val="-4"/>
        </w:rPr>
        <w:t xml:space="preserve"> </w:t>
      </w:r>
      <w:r>
        <w:t>la</w:t>
      </w:r>
      <w:r>
        <w:rPr>
          <w:spacing w:val="-3"/>
        </w:rPr>
        <w:t xml:space="preserve"> </w:t>
      </w:r>
      <w:r>
        <w:t>pared</w:t>
      </w:r>
      <w:r>
        <w:rPr>
          <w:spacing w:val="-3"/>
        </w:rPr>
        <w:t xml:space="preserve"> </w:t>
      </w:r>
      <w:r>
        <w:t>que</w:t>
      </w:r>
      <w:r>
        <w:rPr>
          <w:spacing w:val="-2"/>
        </w:rPr>
        <w:t xml:space="preserve"> </w:t>
      </w:r>
      <w:r>
        <w:t>mira</w:t>
      </w:r>
      <w:r>
        <w:rPr>
          <w:spacing w:val="-1"/>
        </w:rPr>
        <w:t xml:space="preserve"> </w:t>
      </w:r>
      <w:r>
        <w:t>al</w:t>
      </w:r>
      <w:r>
        <w:rPr>
          <w:spacing w:val="-4"/>
        </w:rPr>
        <w:t xml:space="preserve"> </w:t>
      </w:r>
      <w:r>
        <w:t>norte</w:t>
      </w:r>
      <w:r>
        <w:rPr>
          <w:spacing w:val="-3"/>
        </w:rPr>
        <w:t xml:space="preserve"> </w:t>
      </w:r>
      <w:r>
        <w:rPr>
          <w:spacing w:val="-10"/>
        </w:rPr>
        <w:t>=</w:t>
      </w:r>
    </w:p>
    <w:p w14:paraId="678C9D98" w14:textId="77777777" w:rsidR="00D63F62" w:rsidRDefault="00E10E84">
      <w:pPr>
        <w:pStyle w:val="Textoindependiente"/>
        <w:spacing w:before="138" w:line="360" w:lineRule="auto"/>
        <w:ind w:left="1300" w:right="182"/>
        <w:jc w:val="both"/>
      </w:pPr>
      <w:r>
        <w:t xml:space="preserve">... quarenta y siette mill y seiszientos mrs que consto de recibos haverse gastado, en ladrillo cal, yeso, jornales y otras cosas, para el reparo preciso que se a echo con ynterbenzion del cura, en la pared principal de esta iglesia que mira a el norte que es aver metido de cal y ladrillo los huecos que ay de un macho a otro por estar muy mal tratadas las tapias de tierra que havia, y haviendo recibido y guarnecido de yeso, por la parte ynterior de la oficina a que </w:t>
      </w:r>
      <w:r>
        <w:rPr>
          <w:spacing w:val="-2"/>
        </w:rPr>
        <w:t>corresponde.</w:t>
      </w:r>
    </w:p>
    <w:p w14:paraId="1886C87B" w14:textId="77777777" w:rsidR="00D63F62" w:rsidRDefault="00D63F62">
      <w:pPr>
        <w:pStyle w:val="Textoindependiente"/>
        <w:spacing w:before="138"/>
      </w:pPr>
    </w:p>
    <w:p w14:paraId="05C5DE9E" w14:textId="77777777" w:rsidR="00D63F62" w:rsidRDefault="00E10E84">
      <w:pPr>
        <w:pStyle w:val="Textoindependiente"/>
        <w:ind w:left="1300"/>
        <w:jc w:val="both"/>
      </w:pPr>
      <w:r>
        <w:t>Recorrer</w:t>
      </w:r>
      <w:r>
        <w:rPr>
          <w:spacing w:val="-3"/>
        </w:rPr>
        <w:t xml:space="preserve"> </w:t>
      </w:r>
      <w:r>
        <w:t>los</w:t>
      </w:r>
      <w:r>
        <w:rPr>
          <w:spacing w:val="-3"/>
        </w:rPr>
        <w:t xml:space="preserve"> </w:t>
      </w:r>
      <w:r>
        <w:rPr>
          <w:spacing w:val="-2"/>
        </w:rPr>
        <w:t>zimientos</w:t>
      </w:r>
    </w:p>
    <w:p w14:paraId="12FA1543" w14:textId="77777777" w:rsidR="00D63F62" w:rsidRDefault="00E10E84">
      <w:pPr>
        <w:pStyle w:val="Textoindependiente"/>
        <w:spacing w:before="138" w:line="360" w:lineRule="auto"/>
        <w:ind w:left="1300" w:right="181"/>
        <w:jc w:val="both"/>
      </w:pPr>
      <w:r>
        <w:t>Recibensele en Datta ocho mill ziento y nobenta y seis mrs que ademas de lo que le ba abonado, consto haver gastado en recorrer los zimientos de la pared que se a reparado, y otras cosas prezisas</w:t>
      </w:r>
      <w:r>
        <w:rPr>
          <w:spacing w:val="40"/>
        </w:rPr>
        <w:t xml:space="preserve"> </w:t>
      </w:r>
      <w:r>
        <w:t>en el apeo de suelos.</w:t>
      </w:r>
    </w:p>
    <w:p w14:paraId="1F0E7838" w14:textId="77777777" w:rsidR="00D63F62" w:rsidRDefault="00D63F62">
      <w:pPr>
        <w:pStyle w:val="Textoindependiente"/>
        <w:spacing w:before="138"/>
      </w:pPr>
    </w:p>
    <w:p w14:paraId="0926BDC3" w14:textId="77777777" w:rsidR="00D63F62" w:rsidRDefault="00E10E84">
      <w:pPr>
        <w:pStyle w:val="Textoindependiente"/>
        <w:spacing w:line="360" w:lineRule="auto"/>
        <w:ind w:left="1300" w:right="181" w:hanging="976"/>
        <w:jc w:val="both"/>
      </w:pPr>
      <w:r>
        <w:rPr>
          <w:i w:val="0"/>
        </w:rPr>
        <w:t>1713</w:t>
      </w:r>
      <w:r>
        <w:rPr>
          <w:i w:val="0"/>
          <w:spacing w:val="80"/>
        </w:rPr>
        <w:t xml:space="preserve">  </w:t>
      </w:r>
      <w:r>
        <w:t>Se avonan diez y ocho mil quinientos y doze mrs coste de Yeso, ladrillo, cal madera y manos para azer [...] de la torre que se venia sobre la Capilla maior.</w:t>
      </w:r>
    </w:p>
    <w:p w14:paraId="2E4A84E8" w14:textId="77777777" w:rsidR="00D63F62" w:rsidRDefault="00D63F62">
      <w:pPr>
        <w:spacing w:line="360" w:lineRule="auto"/>
        <w:jc w:val="both"/>
        <w:sectPr w:rsidR="00D63F62">
          <w:pgSz w:w="11900" w:h="16840"/>
          <w:pgMar w:top="1620" w:right="1260" w:bottom="1400" w:left="1680" w:header="0" w:footer="1203" w:gutter="0"/>
          <w:cols w:space="720"/>
        </w:sectPr>
      </w:pPr>
    </w:p>
    <w:p w14:paraId="7BD9926B" w14:textId="77777777" w:rsidR="00D63F62" w:rsidRDefault="00E10E84">
      <w:pPr>
        <w:spacing w:before="81" w:line="360" w:lineRule="auto"/>
        <w:ind w:left="321" w:right="164" w:hanging="16"/>
        <w:jc w:val="both"/>
        <w:rPr>
          <w:sz w:val="24"/>
        </w:rPr>
      </w:pPr>
      <w:r>
        <w:rPr>
          <w:sz w:val="24"/>
        </w:rPr>
        <w:lastRenderedPageBreak/>
        <w:t>Entre los mandatos de este año, y dados los caudales existentes, se continúa ordenando la compra de tierras para la iglesia:</w:t>
      </w:r>
    </w:p>
    <w:p w14:paraId="64D3006A" w14:textId="77777777" w:rsidR="00D63F62" w:rsidRDefault="00D63F62">
      <w:pPr>
        <w:pStyle w:val="Textoindependiente"/>
        <w:spacing w:before="137"/>
        <w:rPr>
          <w:i w:val="0"/>
        </w:rPr>
      </w:pPr>
    </w:p>
    <w:p w14:paraId="0DC3D1EE" w14:textId="77777777" w:rsidR="00D63F62" w:rsidRDefault="00E10E84">
      <w:pPr>
        <w:pStyle w:val="Textoindependiente"/>
        <w:spacing w:before="1" w:line="360" w:lineRule="auto"/>
        <w:ind w:left="1300" w:right="181"/>
        <w:jc w:val="both"/>
      </w:pPr>
      <w:r>
        <w:t>... ; y respecto de el caudal con que se alla esta iglesia y que no lo nezesita para cosa prezisa = Mando su merced que el Cura y mayordomo agan Dilijenzias de emplear en tierras de Buena Calidad</w:t>
      </w:r>
      <w:r>
        <w:rPr>
          <w:spacing w:val="40"/>
        </w:rPr>
        <w:t xml:space="preserve"> </w:t>
      </w:r>
      <w:r>
        <w:t>y libres de toda carga asta en cantidad de quatro mil reales de vellon que se les aran buenos en la futura visita en vista de las escrituras de benta =</w:t>
      </w:r>
    </w:p>
    <w:p w14:paraId="2C594EC2" w14:textId="77777777" w:rsidR="00D63F62" w:rsidRDefault="00D63F62">
      <w:pPr>
        <w:pStyle w:val="Textoindependiente"/>
        <w:spacing w:before="138"/>
      </w:pPr>
    </w:p>
    <w:p w14:paraId="792F4443" w14:textId="77777777" w:rsidR="00D63F62" w:rsidRDefault="00E10E84">
      <w:pPr>
        <w:spacing w:line="360" w:lineRule="auto"/>
        <w:ind w:left="321" w:right="160" w:hanging="16"/>
        <w:jc w:val="both"/>
        <w:rPr>
          <w:sz w:val="24"/>
        </w:rPr>
      </w:pPr>
      <w:r>
        <w:rPr>
          <w:sz w:val="24"/>
        </w:rPr>
        <w:t xml:space="preserve">En la visita siguiente, aparecen reflejados los gastos de la compra de la tierra de María López </w:t>
      </w:r>
      <w:r w:rsidR="007F0A3F">
        <w:rPr>
          <w:sz w:val="24"/>
        </w:rPr>
        <w:t>(</w:t>
      </w:r>
      <w:r>
        <w:rPr>
          <w:sz w:val="24"/>
        </w:rPr>
        <w:t>22.412 mrs</w:t>
      </w:r>
      <w:r w:rsidR="007F0A3F">
        <w:rPr>
          <w:sz w:val="24"/>
        </w:rPr>
        <w:t>)</w:t>
      </w:r>
      <w:r w:rsidR="00D25796">
        <w:rPr>
          <w:sz w:val="24"/>
        </w:rPr>
        <w:t xml:space="preserve"> </w:t>
      </w:r>
      <w:r>
        <w:rPr>
          <w:sz w:val="24"/>
        </w:rPr>
        <w:t>y el mayordomo ordena:</w:t>
      </w:r>
    </w:p>
    <w:p w14:paraId="255AABBD" w14:textId="77777777" w:rsidR="00D63F62" w:rsidRDefault="00D63F62">
      <w:pPr>
        <w:pStyle w:val="Textoindependiente"/>
        <w:spacing w:before="138"/>
        <w:rPr>
          <w:i w:val="0"/>
        </w:rPr>
      </w:pPr>
    </w:p>
    <w:p w14:paraId="227B2CA1" w14:textId="77777777" w:rsidR="00D63F62" w:rsidRDefault="00E10E84">
      <w:pPr>
        <w:pStyle w:val="Textoindependiente"/>
        <w:spacing w:line="360" w:lineRule="auto"/>
        <w:ind w:left="1300" w:right="186"/>
        <w:jc w:val="both"/>
      </w:pPr>
      <w:r>
        <w:t xml:space="preserve">Continuando su merced la visita mando quel caudal de esta iglesia exzediendo de mill y quinientos reales le aga poner el Cura en el archivo de la iglesia que a de tener dos llaves el dho cura y otra el </w:t>
      </w:r>
      <w:r>
        <w:rPr>
          <w:spacing w:val="-2"/>
        </w:rPr>
        <w:t>mayordomo.</w:t>
      </w:r>
    </w:p>
    <w:p w14:paraId="6A6BF474" w14:textId="77777777" w:rsidR="00D63F62" w:rsidRDefault="00D63F62">
      <w:pPr>
        <w:pStyle w:val="Textoindependiente"/>
        <w:spacing w:before="138"/>
      </w:pPr>
    </w:p>
    <w:p w14:paraId="4A8DE96C" w14:textId="77777777" w:rsidR="00D63F62" w:rsidRDefault="00E10E84">
      <w:pPr>
        <w:ind w:left="324"/>
        <w:jc w:val="both"/>
        <w:rPr>
          <w:i/>
          <w:sz w:val="24"/>
        </w:rPr>
      </w:pPr>
      <w:r>
        <w:rPr>
          <w:sz w:val="24"/>
        </w:rPr>
        <w:t>1720</w:t>
      </w:r>
      <w:r>
        <w:rPr>
          <w:spacing w:val="78"/>
          <w:sz w:val="24"/>
        </w:rPr>
        <w:t xml:space="preserve">   </w:t>
      </w:r>
      <w:r>
        <w:rPr>
          <w:i/>
          <w:sz w:val="24"/>
        </w:rPr>
        <w:t>Aderezo</w:t>
      </w:r>
      <w:r>
        <w:rPr>
          <w:i/>
          <w:spacing w:val="2"/>
          <w:sz w:val="24"/>
        </w:rPr>
        <w:t xml:space="preserve"> </w:t>
      </w:r>
      <w:r>
        <w:rPr>
          <w:i/>
          <w:sz w:val="24"/>
        </w:rPr>
        <w:t>de</w:t>
      </w:r>
      <w:r>
        <w:rPr>
          <w:i/>
          <w:spacing w:val="-2"/>
          <w:sz w:val="24"/>
        </w:rPr>
        <w:t xml:space="preserve"> tejados</w:t>
      </w:r>
    </w:p>
    <w:p w14:paraId="4140A190" w14:textId="77777777" w:rsidR="00D63F62" w:rsidRDefault="00E10E84">
      <w:pPr>
        <w:pStyle w:val="Textoindependiente"/>
        <w:spacing w:before="138" w:line="360" w:lineRule="auto"/>
        <w:ind w:left="1300" w:right="183"/>
        <w:jc w:val="both"/>
      </w:pPr>
      <w:r>
        <w:t>Pasasenle Catorce mil nobecientos y sesenta mrs que gasto en yeso baldosas y demas materiales para el suelo de la</w:t>
      </w:r>
      <w:r>
        <w:rPr>
          <w:spacing w:val="-3"/>
        </w:rPr>
        <w:t xml:space="preserve"> </w:t>
      </w:r>
      <w:r>
        <w:t>Yglesia tejado con el de la torre consto de recivo.</w:t>
      </w:r>
    </w:p>
    <w:p w14:paraId="6782D62B" w14:textId="77777777" w:rsidR="00D63F62" w:rsidRDefault="00D63F62">
      <w:pPr>
        <w:pStyle w:val="Textoindependiente"/>
        <w:spacing w:before="138"/>
      </w:pPr>
    </w:p>
    <w:p w14:paraId="215F2D0E" w14:textId="77777777" w:rsidR="00D63F62" w:rsidRDefault="00E10E84">
      <w:pPr>
        <w:pStyle w:val="Textoindependiente"/>
        <w:spacing w:line="360" w:lineRule="auto"/>
        <w:ind w:left="1300" w:right="186" w:hanging="976"/>
        <w:jc w:val="both"/>
      </w:pPr>
      <w:r>
        <w:rPr>
          <w:i w:val="0"/>
        </w:rPr>
        <w:t>1722</w:t>
      </w:r>
      <w:r>
        <w:rPr>
          <w:i w:val="0"/>
          <w:spacing w:val="80"/>
        </w:rPr>
        <w:t xml:space="preserve">  </w:t>
      </w:r>
      <w:r>
        <w:t>Agrandar</w:t>
      </w:r>
      <w:r>
        <w:rPr>
          <w:spacing w:val="40"/>
        </w:rPr>
        <w:t xml:space="preserve"> </w:t>
      </w:r>
      <w:r>
        <w:t>una</w:t>
      </w:r>
      <w:r>
        <w:rPr>
          <w:spacing w:val="40"/>
        </w:rPr>
        <w:t xml:space="preserve"> </w:t>
      </w:r>
      <w:r>
        <w:t>bentana</w:t>
      </w:r>
      <w:r>
        <w:rPr>
          <w:spacing w:val="40"/>
        </w:rPr>
        <w:t xml:space="preserve"> </w:t>
      </w:r>
      <w:r>
        <w:t>de</w:t>
      </w:r>
      <w:r>
        <w:rPr>
          <w:spacing w:val="40"/>
        </w:rPr>
        <w:t xml:space="preserve"> </w:t>
      </w:r>
      <w:r>
        <w:t>la</w:t>
      </w:r>
      <w:r>
        <w:rPr>
          <w:spacing w:val="40"/>
        </w:rPr>
        <w:t xml:space="preserve"> </w:t>
      </w:r>
      <w:r>
        <w:t>capilla</w:t>
      </w:r>
      <w:r>
        <w:rPr>
          <w:spacing w:val="40"/>
        </w:rPr>
        <w:t xml:space="preserve"> </w:t>
      </w:r>
      <w:r>
        <w:t>maior,</w:t>
      </w:r>
      <w:r>
        <w:rPr>
          <w:spacing w:val="40"/>
        </w:rPr>
        <w:t xml:space="preserve"> </w:t>
      </w:r>
      <w:r>
        <w:t>marco</w:t>
      </w:r>
      <w:r>
        <w:rPr>
          <w:spacing w:val="40"/>
        </w:rPr>
        <w:t xml:space="preserve"> </w:t>
      </w:r>
      <w:r>
        <w:t>de</w:t>
      </w:r>
      <w:r>
        <w:rPr>
          <w:spacing w:val="40"/>
        </w:rPr>
        <w:t xml:space="preserve"> </w:t>
      </w:r>
      <w:r>
        <w:t>yerro,</w:t>
      </w:r>
      <w:r>
        <w:rPr>
          <w:spacing w:val="40"/>
        </w:rPr>
        <w:t xml:space="preserve"> </w:t>
      </w:r>
      <w:r>
        <w:t>red, bidriera y otros materiales</w:t>
      </w:r>
    </w:p>
    <w:p w14:paraId="5B50281C" w14:textId="77777777" w:rsidR="00D63F62" w:rsidRDefault="00E10E84">
      <w:pPr>
        <w:pStyle w:val="Textoindependiente"/>
        <w:spacing w:line="360" w:lineRule="auto"/>
        <w:ind w:left="1300" w:right="181"/>
        <w:jc w:val="both"/>
      </w:pPr>
      <w:r>
        <w:t>Se le abonan ocho mil y treinta y seis mrs los mismos que por diferentes rezivos consto aver tenido de costa agrandar una bentana para dar luz a la capilla maior, marco de yerro con su red Bidriera, clavos, yeso, Manos y otros materiales.</w:t>
      </w:r>
    </w:p>
    <w:p w14:paraId="2D1F9297" w14:textId="77777777" w:rsidR="00D63F62" w:rsidRDefault="00D63F62">
      <w:pPr>
        <w:pStyle w:val="Textoindependiente"/>
        <w:spacing w:before="138"/>
      </w:pPr>
    </w:p>
    <w:p w14:paraId="2F476B38" w14:textId="77777777" w:rsidR="00D63F62" w:rsidRDefault="00E10E84">
      <w:pPr>
        <w:spacing w:before="1"/>
        <w:ind w:left="305"/>
        <w:jc w:val="both"/>
        <w:rPr>
          <w:i/>
          <w:sz w:val="24"/>
        </w:rPr>
      </w:pPr>
      <w:r>
        <w:rPr>
          <w:sz w:val="24"/>
        </w:rPr>
        <w:t>En</w:t>
      </w:r>
      <w:r>
        <w:rPr>
          <w:spacing w:val="56"/>
          <w:sz w:val="24"/>
        </w:rPr>
        <w:t xml:space="preserve"> </w:t>
      </w:r>
      <w:r>
        <w:rPr>
          <w:sz w:val="24"/>
        </w:rPr>
        <w:t>1724</w:t>
      </w:r>
      <w:r>
        <w:rPr>
          <w:spacing w:val="59"/>
          <w:sz w:val="24"/>
        </w:rPr>
        <w:t xml:space="preserve"> </w:t>
      </w:r>
      <w:r>
        <w:rPr>
          <w:sz w:val="24"/>
        </w:rPr>
        <w:t>se</w:t>
      </w:r>
      <w:r>
        <w:rPr>
          <w:spacing w:val="59"/>
          <w:sz w:val="24"/>
        </w:rPr>
        <w:t xml:space="preserve"> </w:t>
      </w:r>
      <w:r>
        <w:rPr>
          <w:sz w:val="24"/>
        </w:rPr>
        <w:t>cita</w:t>
      </w:r>
      <w:r>
        <w:rPr>
          <w:spacing w:val="58"/>
          <w:sz w:val="24"/>
        </w:rPr>
        <w:t xml:space="preserve"> </w:t>
      </w:r>
      <w:r>
        <w:rPr>
          <w:sz w:val="24"/>
        </w:rPr>
        <w:t>que</w:t>
      </w:r>
      <w:r>
        <w:rPr>
          <w:spacing w:val="59"/>
          <w:sz w:val="24"/>
        </w:rPr>
        <w:t xml:space="preserve"> </w:t>
      </w:r>
      <w:r>
        <w:rPr>
          <w:sz w:val="24"/>
        </w:rPr>
        <w:t>“.</w:t>
      </w:r>
      <w:r>
        <w:rPr>
          <w:i/>
          <w:sz w:val="24"/>
        </w:rPr>
        <w:t>..</w:t>
      </w:r>
      <w:r>
        <w:rPr>
          <w:i/>
          <w:spacing w:val="58"/>
          <w:sz w:val="24"/>
        </w:rPr>
        <w:t xml:space="preserve"> </w:t>
      </w:r>
      <w:r>
        <w:rPr>
          <w:i/>
          <w:sz w:val="24"/>
        </w:rPr>
        <w:t>oy</w:t>
      </w:r>
      <w:r>
        <w:rPr>
          <w:i/>
          <w:spacing w:val="58"/>
          <w:sz w:val="24"/>
        </w:rPr>
        <w:t xml:space="preserve"> </w:t>
      </w:r>
      <w:r>
        <w:rPr>
          <w:i/>
          <w:sz w:val="24"/>
        </w:rPr>
        <w:t>se</w:t>
      </w:r>
      <w:r>
        <w:rPr>
          <w:i/>
          <w:spacing w:val="57"/>
          <w:sz w:val="24"/>
        </w:rPr>
        <w:t xml:space="preserve"> </w:t>
      </w:r>
      <w:r>
        <w:rPr>
          <w:i/>
          <w:sz w:val="24"/>
        </w:rPr>
        <w:t>halla</w:t>
      </w:r>
      <w:r>
        <w:rPr>
          <w:i/>
          <w:spacing w:val="59"/>
          <w:sz w:val="24"/>
        </w:rPr>
        <w:t xml:space="preserve"> </w:t>
      </w:r>
      <w:r>
        <w:rPr>
          <w:i/>
          <w:sz w:val="24"/>
        </w:rPr>
        <w:t>con</w:t>
      </w:r>
      <w:r>
        <w:rPr>
          <w:i/>
          <w:spacing w:val="59"/>
          <w:sz w:val="24"/>
        </w:rPr>
        <w:t xml:space="preserve"> </w:t>
      </w:r>
      <w:r>
        <w:rPr>
          <w:i/>
          <w:sz w:val="24"/>
        </w:rPr>
        <w:t>bastante</w:t>
      </w:r>
      <w:r>
        <w:rPr>
          <w:i/>
          <w:spacing w:val="56"/>
          <w:sz w:val="24"/>
        </w:rPr>
        <w:t xml:space="preserve"> </w:t>
      </w:r>
      <w:r>
        <w:rPr>
          <w:i/>
          <w:sz w:val="24"/>
        </w:rPr>
        <w:t>caudal</w:t>
      </w:r>
      <w:r>
        <w:rPr>
          <w:i/>
          <w:spacing w:val="59"/>
          <w:sz w:val="24"/>
        </w:rPr>
        <w:t xml:space="preserve"> </w:t>
      </w:r>
      <w:r>
        <w:rPr>
          <w:i/>
          <w:sz w:val="24"/>
        </w:rPr>
        <w:t>y</w:t>
      </w:r>
      <w:r>
        <w:rPr>
          <w:i/>
          <w:spacing w:val="59"/>
          <w:sz w:val="24"/>
        </w:rPr>
        <w:t xml:space="preserve"> </w:t>
      </w:r>
      <w:r>
        <w:rPr>
          <w:i/>
          <w:sz w:val="24"/>
        </w:rPr>
        <w:t>sin</w:t>
      </w:r>
      <w:r>
        <w:rPr>
          <w:i/>
          <w:spacing w:val="59"/>
          <w:sz w:val="24"/>
        </w:rPr>
        <w:t xml:space="preserve"> </w:t>
      </w:r>
      <w:r>
        <w:rPr>
          <w:i/>
          <w:spacing w:val="-2"/>
          <w:sz w:val="24"/>
        </w:rPr>
        <w:t>nezesidad</w:t>
      </w:r>
    </w:p>
    <w:p w14:paraId="61E91E4E" w14:textId="77777777" w:rsidR="00D63F62" w:rsidRDefault="00D63F62">
      <w:pPr>
        <w:jc w:val="both"/>
        <w:rPr>
          <w:sz w:val="24"/>
        </w:rPr>
        <w:sectPr w:rsidR="00D63F62">
          <w:pgSz w:w="11900" w:h="16840"/>
          <w:pgMar w:top="1620" w:right="1260" w:bottom="1400" w:left="1680" w:header="0" w:footer="1203" w:gutter="0"/>
          <w:cols w:space="720"/>
        </w:sectPr>
      </w:pPr>
    </w:p>
    <w:p w14:paraId="473C83CE" w14:textId="77777777" w:rsidR="00D63F62" w:rsidRDefault="00E10E84">
      <w:pPr>
        <w:spacing w:before="81" w:line="360" w:lineRule="auto"/>
        <w:ind w:left="321"/>
        <w:rPr>
          <w:sz w:val="24"/>
        </w:rPr>
      </w:pPr>
      <w:r>
        <w:rPr>
          <w:i/>
          <w:sz w:val="24"/>
        </w:rPr>
        <w:lastRenderedPageBreak/>
        <w:t>substanciosa</w:t>
      </w:r>
      <w:r>
        <w:rPr>
          <w:i/>
          <w:spacing w:val="70"/>
          <w:sz w:val="24"/>
        </w:rPr>
        <w:t xml:space="preserve"> </w:t>
      </w:r>
      <w:r>
        <w:rPr>
          <w:i/>
          <w:sz w:val="24"/>
        </w:rPr>
        <w:t>algua</w:t>
      </w:r>
      <w:r>
        <w:rPr>
          <w:i/>
          <w:spacing w:val="70"/>
          <w:sz w:val="24"/>
        </w:rPr>
        <w:t xml:space="preserve"> </w:t>
      </w:r>
      <w:r>
        <w:rPr>
          <w:i/>
          <w:sz w:val="24"/>
        </w:rPr>
        <w:t>..</w:t>
      </w:r>
      <w:r>
        <w:rPr>
          <w:sz w:val="24"/>
        </w:rPr>
        <w:t>.”,</w:t>
      </w:r>
      <w:r>
        <w:rPr>
          <w:spacing w:val="69"/>
          <w:sz w:val="24"/>
        </w:rPr>
        <w:t xml:space="preserve"> </w:t>
      </w:r>
      <w:r>
        <w:rPr>
          <w:sz w:val="24"/>
        </w:rPr>
        <w:t>y</w:t>
      </w:r>
      <w:r>
        <w:rPr>
          <w:spacing w:val="70"/>
          <w:sz w:val="24"/>
        </w:rPr>
        <w:t xml:space="preserve"> </w:t>
      </w:r>
      <w:r>
        <w:rPr>
          <w:sz w:val="24"/>
        </w:rPr>
        <w:t>se</w:t>
      </w:r>
      <w:r>
        <w:rPr>
          <w:spacing w:val="70"/>
          <w:sz w:val="24"/>
        </w:rPr>
        <w:t xml:space="preserve"> </w:t>
      </w:r>
      <w:r>
        <w:rPr>
          <w:sz w:val="24"/>
        </w:rPr>
        <w:t>recomienda</w:t>
      </w:r>
      <w:r>
        <w:rPr>
          <w:spacing w:val="68"/>
          <w:sz w:val="24"/>
        </w:rPr>
        <w:t xml:space="preserve"> </w:t>
      </w:r>
      <w:r>
        <w:rPr>
          <w:sz w:val="24"/>
        </w:rPr>
        <w:t>un</w:t>
      </w:r>
      <w:r>
        <w:rPr>
          <w:spacing w:val="68"/>
          <w:sz w:val="24"/>
        </w:rPr>
        <w:t xml:space="preserve"> </w:t>
      </w:r>
      <w:r>
        <w:rPr>
          <w:sz w:val="24"/>
        </w:rPr>
        <w:t>trastejo</w:t>
      </w:r>
      <w:r>
        <w:rPr>
          <w:spacing w:val="68"/>
          <w:sz w:val="24"/>
        </w:rPr>
        <w:t xml:space="preserve"> </w:t>
      </w:r>
      <w:r>
        <w:rPr>
          <w:sz w:val="24"/>
        </w:rPr>
        <w:t>general,</w:t>
      </w:r>
      <w:r>
        <w:rPr>
          <w:spacing w:val="69"/>
          <w:sz w:val="24"/>
        </w:rPr>
        <w:t xml:space="preserve"> </w:t>
      </w:r>
      <w:r>
        <w:rPr>
          <w:sz w:val="24"/>
        </w:rPr>
        <w:t>lo</w:t>
      </w:r>
      <w:r>
        <w:rPr>
          <w:spacing w:val="68"/>
          <w:sz w:val="24"/>
        </w:rPr>
        <w:t xml:space="preserve"> </w:t>
      </w:r>
      <w:r>
        <w:rPr>
          <w:sz w:val="24"/>
        </w:rPr>
        <w:t>que</w:t>
      </w:r>
      <w:r>
        <w:rPr>
          <w:spacing w:val="68"/>
          <w:sz w:val="24"/>
        </w:rPr>
        <w:t xml:space="preserve"> </w:t>
      </w:r>
      <w:r>
        <w:rPr>
          <w:sz w:val="24"/>
        </w:rPr>
        <w:t>será realizado en 1726, con un gasto importante:</w:t>
      </w:r>
    </w:p>
    <w:p w14:paraId="77995E22" w14:textId="77777777" w:rsidR="00D63F62" w:rsidRDefault="00D63F62">
      <w:pPr>
        <w:pStyle w:val="Textoindependiente"/>
        <w:spacing w:before="137"/>
        <w:rPr>
          <w:i w:val="0"/>
        </w:rPr>
      </w:pPr>
    </w:p>
    <w:p w14:paraId="51BD388F" w14:textId="77777777" w:rsidR="00D63F62" w:rsidRDefault="00E10E84">
      <w:pPr>
        <w:pStyle w:val="Textoindependiente"/>
        <w:spacing w:before="1" w:line="360" w:lineRule="auto"/>
        <w:ind w:left="1300" w:right="179"/>
        <w:jc w:val="both"/>
      </w:pPr>
      <w:r>
        <w:t>Trastejo general obra de blanqueo y Capilla. ... ziento y setenta y</w:t>
      </w:r>
      <w:r>
        <w:rPr>
          <w:spacing w:val="40"/>
        </w:rPr>
        <w:t xml:space="preserve"> </w:t>
      </w:r>
      <w:r>
        <w:t>ocho mil ziento y noventa y un mrs que por diferentes rezivos de Blas de fuentes, Blas de Madrid Maestros de albañileria vezinos de Alcala y otros de francisco Lopez, Manuel Juanete, Juan Diego Gonzalez Juan Cavaro, Joseph Gallego, Pedro Barberena, Joseph de Cuevas francisco de Blas Ignacio Manuel del Castillo y de Manuel Barroso consto haver tenido de costa la obra de la yglesia, trastejo general, reparo de la torre blanqueo de la yglesia, yeso teja, madera, ladrillo manos y otros materiales ynclusos los jornales y travajo de Melchor de Oñoro ...</w:t>
      </w:r>
    </w:p>
    <w:p w14:paraId="632FA9AD" w14:textId="77777777" w:rsidR="00D63F62" w:rsidRDefault="00D63F62">
      <w:pPr>
        <w:pStyle w:val="Textoindependiente"/>
        <w:spacing w:before="138"/>
      </w:pPr>
    </w:p>
    <w:p w14:paraId="368D48FC" w14:textId="77777777" w:rsidR="00D63F62" w:rsidRDefault="00E10E84">
      <w:pPr>
        <w:spacing w:line="360" w:lineRule="auto"/>
        <w:ind w:left="305" w:right="185"/>
        <w:rPr>
          <w:sz w:val="24"/>
        </w:rPr>
      </w:pPr>
      <w:r>
        <w:rPr>
          <w:sz w:val="24"/>
        </w:rPr>
        <w:t>Y además de estos 178.191 mrs, recibieron otros 4.080, por algunas mejoras</w:t>
      </w:r>
      <w:r>
        <w:rPr>
          <w:spacing w:val="40"/>
          <w:sz w:val="24"/>
        </w:rPr>
        <w:t xml:space="preserve"> </w:t>
      </w:r>
      <w:r>
        <w:rPr>
          <w:sz w:val="24"/>
        </w:rPr>
        <w:t>no contempladas en el ajuste hecho con los maestros de obras:</w:t>
      </w:r>
    </w:p>
    <w:p w14:paraId="6535BE0A" w14:textId="77777777" w:rsidR="00D63F62" w:rsidRDefault="00D63F62">
      <w:pPr>
        <w:pStyle w:val="Textoindependiente"/>
        <w:spacing w:before="138"/>
        <w:rPr>
          <w:i w:val="0"/>
        </w:rPr>
      </w:pPr>
    </w:p>
    <w:p w14:paraId="59C8854F" w14:textId="77777777" w:rsidR="00D63F62" w:rsidRDefault="00E10E84">
      <w:pPr>
        <w:pStyle w:val="Textoindependiente"/>
        <w:spacing w:line="360" w:lineRule="auto"/>
        <w:ind w:left="1300" w:right="162"/>
        <w:jc w:val="both"/>
      </w:pPr>
      <w:r>
        <w:t>sobre mejoras hechas en la obra de la yglesia. Que por quanto han comparezido ante su merced Blas de fuentes y Blas de Madrid Maestros de obras vezinos de la ziudad de Alcala quienes han executado la obra de la torre blanqueo y Capilla y haviendo representado que ademas del ajuste hecho tienen hechos otros reparos que no entraron en el, los que no les estan satisfecho, Y haviendo</w:t>
      </w:r>
      <w:r>
        <w:rPr>
          <w:spacing w:val="-2"/>
        </w:rPr>
        <w:t xml:space="preserve"> </w:t>
      </w:r>
      <w:r>
        <w:t>sido</w:t>
      </w:r>
      <w:r>
        <w:rPr>
          <w:spacing w:val="-4"/>
        </w:rPr>
        <w:t xml:space="preserve"> </w:t>
      </w:r>
      <w:r>
        <w:t>ynformado</w:t>
      </w:r>
      <w:r>
        <w:rPr>
          <w:spacing w:val="-2"/>
        </w:rPr>
        <w:t xml:space="preserve"> </w:t>
      </w:r>
      <w:r>
        <w:t>por</w:t>
      </w:r>
      <w:r>
        <w:rPr>
          <w:spacing w:val="-2"/>
        </w:rPr>
        <w:t xml:space="preserve"> </w:t>
      </w:r>
      <w:r>
        <w:t>el</w:t>
      </w:r>
      <w:r>
        <w:rPr>
          <w:spacing w:val="-4"/>
        </w:rPr>
        <w:t xml:space="preserve"> </w:t>
      </w:r>
      <w:r>
        <w:t>Cura</w:t>
      </w:r>
      <w:r>
        <w:rPr>
          <w:spacing w:val="-2"/>
        </w:rPr>
        <w:t xml:space="preserve"> </w:t>
      </w:r>
      <w:r>
        <w:t>y</w:t>
      </w:r>
      <w:r>
        <w:rPr>
          <w:spacing w:val="-4"/>
        </w:rPr>
        <w:t xml:space="preserve"> </w:t>
      </w:r>
      <w:r>
        <w:t>otras</w:t>
      </w:r>
      <w:r>
        <w:rPr>
          <w:spacing w:val="-4"/>
        </w:rPr>
        <w:t xml:space="preserve"> </w:t>
      </w:r>
      <w:r>
        <w:t>personas</w:t>
      </w:r>
      <w:r>
        <w:rPr>
          <w:spacing w:val="-4"/>
        </w:rPr>
        <w:t xml:space="preserve"> </w:t>
      </w:r>
      <w:r>
        <w:t>de</w:t>
      </w:r>
      <w:r>
        <w:rPr>
          <w:spacing w:val="-7"/>
        </w:rPr>
        <w:t xml:space="preserve"> </w:t>
      </w:r>
      <w:r>
        <w:t>Ynteligenzia ser zierto lo referido, y haver visto su merced la obra Mando que el Mayordomo de esta yglesia de y pague por dha razon a los referidos maestros</w:t>
      </w:r>
      <w:r>
        <w:rPr>
          <w:spacing w:val="-1"/>
        </w:rPr>
        <w:t xml:space="preserve"> </w:t>
      </w:r>
      <w:r>
        <w:t>ziento</w:t>
      </w:r>
      <w:r>
        <w:rPr>
          <w:spacing w:val="-1"/>
        </w:rPr>
        <w:t xml:space="preserve"> </w:t>
      </w:r>
      <w:r>
        <w:t>y</w:t>
      </w:r>
      <w:r>
        <w:rPr>
          <w:spacing w:val="-1"/>
        </w:rPr>
        <w:t xml:space="preserve"> </w:t>
      </w:r>
      <w:r>
        <w:t>veinte</w:t>
      </w:r>
      <w:r>
        <w:rPr>
          <w:spacing w:val="-1"/>
        </w:rPr>
        <w:t xml:space="preserve"> </w:t>
      </w:r>
      <w:r>
        <w:t>reales,</w:t>
      </w:r>
      <w:r>
        <w:rPr>
          <w:spacing w:val="-2"/>
        </w:rPr>
        <w:t xml:space="preserve"> </w:t>
      </w:r>
      <w:r>
        <w:t>de</w:t>
      </w:r>
      <w:r>
        <w:rPr>
          <w:spacing w:val="-1"/>
        </w:rPr>
        <w:t xml:space="preserve"> </w:t>
      </w:r>
      <w:r>
        <w:t>vellon,</w:t>
      </w:r>
      <w:r>
        <w:rPr>
          <w:spacing w:val="-2"/>
        </w:rPr>
        <w:t xml:space="preserve"> </w:t>
      </w:r>
      <w:r>
        <w:t>que</w:t>
      </w:r>
      <w:r>
        <w:rPr>
          <w:spacing w:val="-1"/>
        </w:rPr>
        <w:t xml:space="preserve"> </w:t>
      </w:r>
      <w:r>
        <w:t>los</w:t>
      </w:r>
      <w:r>
        <w:rPr>
          <w:spacing w:val="-1"/>
        </w:rPr>
        <w:t xml:space="preserve"> </w:t>
      </w:r>
      <w:r>
        <w:t>rezivio</w:t>
      </w:r>
      <w:r>
        <w:rPr>
          <w:spacing w:val="-1"/>
        </w:rPr>
        <w:t xml:space="preserve"> </w:t>
      </w:r>
      <w:r>
        <w:t>de</w:t>
      </w:r>
      <w:r>
        <w:rPr>
          <w:spacing w:val="-1"/>
        </w:rPr>
        <w:t xml:space="preserve"> </w:t>
      </w:r>
      <w:r>
        <w:t>los</w:t>
      </w:r>
      <w:r>
        <w:rPr>
          <w:spacing w:val="-3"/>
        </w:rPr>
        <w:t xml:space="preserve"> </w:t>
      </w:r>
      <w:r>
        <w:t>susos dhos se abonaran en futura visita en la quenta que diere =</w:t>
      </w:r>
    </w:p>
    <w:p w14:paraId="7CAF1551" w14:textId="77777777" w:rsidR="00D63F62" w:rsidRDefault="00D63F62">
      <w:pPr>
        <w:pStyle w:val="Textoindependiente"/>
        <w:spacing w:before="140"/>
      </w:pPr>
    </w:p>
    <w:p w14:paraId="63D1BAA9" w14:textId="77777777" w:rsidR="00D63F62" w:rsidRDefault="00E10E84">
      <w:pPr>
        <w:spacing w:before="1" w:line="360" w:lineRule="auto"/>
        <w:ind w:left="321" w:hanging="16"/>
        <w:rPr>
          <w:sz w:val="24"/>
        </w:rPr>
      </w:pPr>
      <w:r>
        <w:rPr>
          <w:sz w:val="24"/>
        </w:rPr>
        <w:t>En</w:t>
      </w:r>
      <w:r>
        <w:rPr>
          <w:spacing w:val="39"/>
          <w:sz w:val="24"/>
        </w:rPr>
        <w:t xml:space="preserve"> </w:t>
      </w:r>
      <w:r>
        <w:rPr>
          <w:sz w:val="24"/>
        </w:rPr>
        <w:t>1733</w:t>
      </w:r>
      <w:r>
        <w:rPr>
          <w:spacing w:val="39"/>
          <w:sz w:val="24"/>
        </w:rPr>
        <w:t xml:space="preserve"> </w:t>
      </w:r>
      <w:r>
        <w:rPr>
          <w:sz w:val="24"/>
        </w:rPr>
        <w:t>se</w:t>
      </w:r>
      <w:r>
        <w:rPr>
          <w:spacing w:val="39"/>
          <w:sz w:val="24"/>
        </w:rPr>
        <w:t xml:space="preserve"> </w:t>
      </w:r>
      <w:r>
        <w:rPr>
          <w:sz w:val="24"/>
        </w:rPr>
        <w:t>compran</w:t>
      </w:r>
      <w:r>
        <w:rPr>
          <w:spacing w:val="39"/>
          <w:sz w:val="24"/>
        </w:rPr>
        <w:t xml:space="preserve"> </w:t>
      </w:r>
      <w:r>
        <w:rPr>
          <w:sz w:val="24"/>
        </w:rPr>
        <w:t>varios</w:t>
      </w:r>
      <w:r>
        <w:rPr>
          <w:spacing w:val="39"/>
          <w:sz w:val="24"/>
        </w:rPr>
        <w:t xml:space="preserve"> </w:t>
      </w:r>
      <w:r>
        <w:rPr>
          <w:sz w:val="24"/>
        </w:rPr>
        <w:t>pedazos</w:t>
      </w:r>
      <w:r>
        <w:rPr>
          <w:spacing w:val="39"/>
          <w:sz w:val="24"/>
        </w:rPr>
        <w:t xml:space="preserve"> </w:t>
      </w:r>
      <w:r>
        <w:rPr>
          <w:sz w:val="24"/>
        </w:rPr>
        <w:t>de</w:t>
      </w:r>
      <w:r>
        <w:rPr>
          <w:spacing w:val="39"/>
          <w:sz w:val="24"/>
        </w:rPr>
        <w:t xml:space="preserve"> </w:t>
      </w:r>
      <w:r>
        <w:rPr>
          <w:sz w:val="24"/>
        </w:rPr>
        <w:t>tierra,</w:t>
      </w:r>
      <w:r>
        <w:rPr>
          <w:spacing w:val="38"/>
          <w:sz w:val="24"/>
        </w:rPr>
        <w:t xml:space="preserve"> </w:t>
      </w:r>
      <w:r>
        <w:rPr>
          <w:sz w:val="24"/>
        </w:rPr>
        <w:t>por</w:t>
      </w:r>
      <w:r>
        <w:rPr>
          <w:spacing w:val="39"/>
          <w:sz w:val="24"/>
        </w:rPr>
        <w:t xml:space="preserve"> </w:t>
      </w:r>
      <w:r>
        <w:rPr>
          <w:sz w:val="24"/>
        </w:rPr>
        <w:t>valo</w:t>
      </w:r>
      <w:r w:rsidR="00D65C93">
        <w:rPr>
          <w:sz w:val="24"/>
        </w:rPr>
        <w:t>r</w:t>
      </w:r>
      <w:r>
        <w:rPr>
          <w:spacing w:val="39"/>
          <w:sz w:val="24"/>
        </w:rPr>
        <w:t xml:space="preserve"> </w:t>
      </w:r>
      <w:r>
        <w:rPr>
          <w:sz w:val="24"/>
        </w:rPr>
        <w:t>de</w:t>
      </w:r>
      <w:r>
        <w:rPr>
          <w:spacing w:val="37"/>
          <w:sz w:val="24"/>
        </w:rPr>
        <w:t xml:space="preserve"> </w:t>
      </w:r>
      <w:r>
        <w:rPr>
          <w:sz w:val="24"/>
        </w:rPr>
        <w:t>mas</w:t>
      </w:r>
      <w:r>
        <w:rPr>
          <w:spacing w:val="39"/>
          <w:sz w:val="24"/>
        </w:rPr>
        <w:t xml:space="preserve"> </w:t>
      </w:r>
      <w:r>
        <w:rPr>
          <w:sz w:val="24"/>
        </w:rPr>
        <w:t>de</w:t>
      </w:r>
      <w:r>
        <w:rPr>
          <w:spacing w:val="39"/>
          <w:sz w:val="24"/>
        </w:rPr>
        <w:t xml:space="preserve"> </w:t>
      </w:r>
      <w:r>
        <w:rPr>
          <w:sz w:val="24"/>
        </w:rPr>
        <w:t>50.000 mr</w:t>
      </w:r>
      <w:r w:rsidR="00D25796">
        <w:rPr>
          <w:sz w:val="24"/>
        </w:rPr>
        <w:t>s</w:t>
      </w:r>
      <w:r>
        <w:rPr>
          <w:sz w:val="24"/>
        </w:rPr>
        <w:t>,</w:t>
      </w:r>
      <w:r>
        <w:rPr>
          <w:spacing w:val="17"/>
          <w:sz w:val="24"/>
        </w:rPr>
        <w:t xml:space="preserve"> </w:t>
      </w:r>
      <w:r>
        <w:rPr>
          <w:sz w:val="24"/>
        </w:rPr>
        <w:t>en</w:t>
      </w:r>
      <w:r>
        <w:rPr>
          <w:spacing w:val="19"/>
          <w:sz w:val="24"/>
        </w:rPr>
        <w:t xml:space="preserve"> </w:t>
      </w:r>
      <w:r>
        <w:rPr>
          <w:sz w:val="24"/>
        </w:rPr>
        <w:t>términos</w:t>
      </w:r>
      <w:r>
        <w:rPr>
          <w:spacing w:val="16"/>
          <w:sz w:val="24"/>
        </w:rPr>
        <w:t xml:space="preserve"> </w:t>
      </w:r>
      <w:r>
        <w:rPr>
          <w:sz w:val="24"/>
        </w:rPr>
        <w:t>de</w:t>
      </w:r>
      <w:r>
        <w:rPr>
          <w:spacing w:val="3"/>
          <w:sz w:val="24"/>
        </w:rPr>
        <w:t xml:space="preserve"> </w:t>
      </w:r>
      <w:r>
        <w:rPr>
          <w:sz w:val="24"/>
        </w:rPr>
        <w:t>Ajalvir</w:t>
      </w:r>
      <w:r>
        <w:rPr>
          <w:spacing w:val="18"/>
          <w:sz w:val="24"/>
        </w:rPr>
        <w:t xml:space="preserve"> </w:t>
      </w:r>
      <w:r>
        <w:rPr>
          <w:sz w:val="24"/>
        </w:rPr>
        <w:t>y</w:t>
      </w:r>
      <w:r>
        <w:rPr>
          <w:spacing w:val="16"/>
          <w:sz w:val="24"/>
        </w:rPr>
        <w:t xml:space="preserve"> </w:t>
      </w:r>
      <w:r>
        <w:rPr>
          <w:sz w:val="24"/>
        </w:rPr>
        <w:t>Daganzo</w:t>
      </w:r>
      <w:r>
        <w:rPr>
          <w:spacing w:val="19"/>
          <w:sz w:val="24"/>
        </w:rPr>
        <w:t xml:space="preserve"> </w:t>
      </w:r>
      <w:r>
        <w:rPr>
          <w:sz w:val="24"/>
        </w:rPr>
        <w:t>de</w:t>
      </w:r>
      <w:r>
        <w:rPr>
          <w:spacing w:val="5"/>
          <w:sz w:val="24"/>
        </w:rPr>
        <w:t xml:space="preserve"> </w:t>
      </w:r>
      <w:r>
        <w:rPr>
          <w:sz w:val="24"/>
        </w:rPr>
        <w:t>Abajo.</w:t>
      </w:r>
      <w:r>
        <w:rPr>
          <w:spacing w:val="15"/>
          <w:sz w:val="24"/>
        </w:rPr>
        <w:t xml:space="preserve"> </w:t>
      </w:r>
      <w:r>
        <w:rPr>
          <w:sz w:val="24"/>
        </w:rPr>
        <w:t>En</w:t>
      </w:r>
      <w:r>
        <w:rPr>
          <w:spacing w:val="19"/>
          <w:sz w:val="24"/>
        </w:rPr>
        <w:t xml:space="preserve"> </w:t>
      </w:r>
      <w:r>
        <w:rPr>
          <w:sz w:val="24"/>
        </w:rPr>
        <w:t>años</w:t>
      </w:r>
      <w:r>
        <w:rPr>
          <w:spacing w:val="16"/>
          <w:sz w:val="24"/>
        </w:rPr>
        <w:t xml:space="preserve"> </w:t>
      </w:r>
      <w:r>
        <w:rPr>
          <w:sz w:val="24"/>
        </w:rPr>
        <w:t>sucesivos,</w:t>
      </w:r>
      <w:r>
        <w:rPr>
          <w:spacing w:val="18"/>
          <w:sz w:val="24"/>
        </w:rPr>
        <w:t xml:space="preserve"> </w:t>
      </w:r>
      <w:r>
        <w:rPr>
          <w:sz w:val="24"/>
        </w:rPr>
        <w:t>se</w:t>
      </w:r>
      <w:r>
        <w:rPr>
          <w:spacing w:val="19"/>
          <w:sz w:val="24"/>
        </w:rPr>
        <w:t xml:space="preserve"> </w:t>
      </w:r>
      <w:r>
        <w:rPr>
          <w:spacing w:val="-4"/>
          <w:sz w:val="24"/>
        </w:rPr>
        <w:t>hace</w:t>
      </w:r>
    </w:p>
    <w:p w14:paraId="7FF2D782" w14:textId="77777777" w:rsidR="00D63F62" w:rsidRDefault="00D63F62">
      <w:pPr>
        <w:spacing w:line="360" w:lineRule="auto"/>
        <w:rPr>
          <w:sz w:val="24"/>
        </w:rPr>
        <w:sectPr w:rsidR="00D63F62">
          <w:pgSz w:w="11900" w:h="16840"/>
          <w:pgMar w:top="1620" w:right="1260" w:bottom="1400" w:left="1680" w:header="0" w:footer="1203" w:gutter="0"/>
          <w:cols w:space="720"/>
        </w:sectPr>
      </w:pPr>
    </w:p>
    <w:p w14:paraId="22428892" w14:textId="77777777" w:rsidR="00D63F62" w:rsidRDefault="00E10E84">
      <w:pPr>
        <w:spacing w:before="81" w:line="360" w:lineRule="auto"/>
        <w:ind w:left="321" w:right="164"/>
        <w:jc w:val="both"/>
        <w:rPr>
          <w:sz w:val="24"/>
        </w:rPr>
      </w:pPr>
      <w:r>
        <w:rPr>
          <w:sz w:val="24"/>
        </w:rPr>
        <w:lastRenderedPageBreak/>
        <w:t>un cancel nuevo para la puerta de la iglesia, un caliz bueno y cruz, la fundición de una campana, mesa de altar y tabernáculo, lo que importó otros 290.000 mrs, además del gasto en reparos varios:</w:t>
      </w:r>
    </w:p>
    <w:p w14:paraId="6D7E03B5" w14:textId="77777777" w:rsidR="00D63F62" w:rsidRDefault="00D63F62">
      <w:pPr>
        <w:pStyle w:val="Textoindependiente"/>
        <w:spacing w:before="138"/>
        <w:rPr>
          <w:i w:val="0"/>
        </w:rPr>
      </w:pPr>
    </w:p>
    <w:p w14:paraId="16611936" w14:textId="77777777" w:rsidR="00D63F62" w:rsidRDefault="00E10E84">
      <w:pPr>
        <w:pStyle w:val="Textoindependiente"/>
        <w:spacing w:line="360" w:lineRule="auto"/>
        <w:ind w:left="1300" w:right="188" w:hanging="976"/>
        <w:jc w:val="both"/>
      </w:pPr>
      <w:r>
        <w:rPr>
          <w:i w:val="0"/>
        </w:rPr>
        <w:t>1740</w:t>
      </w:r>
      <w:r>
        <w:rPr>
          <w:i w:val="0"/>
          <w:spacing w:val="80"/>
        </w:rPr>
        <w:t xml:space="preserve">  </w:t>
      </w:r>
      <w:r>
        <w:t>... veinte y siete mil trescientos y setenta y siete mrs los mismos que han</w:t>
      </w:r>
      <w:r>
        <w:rPr>
          <w:spacing w:val="-3"/>
        </w:rPr>
        <w:t xml:space="preserve"> </w:t>
      </w:r>
      <w:r>
        <w:t>ymportado</w:t>
      </w:r>
      <w:r>
        <w:rPr>
          <w:spacing w:val="-3"/>
        </w:rPr>
        <w:t xml:space="preserve"> </w:t>
      </w:r>
      <w:r>
        <w:t>los</w:t>
      </w:r>
      <w:r>
        <w:rPr>
          <w:spacing w:val="-3"/>
        </w:rPr>
        <w:t xml:space="preserve"> </w:t>
      </w:r>
      <w:r>
        <w:t>reparos</w:t>
      </w:r>
      <w:r>
        <w:rPr>
          <w:spacing w:val="-3"/>
        </w:rPr>
        <w:t xml:space="preserve"> </w:t>
      </w:r>
      <w:r>
        <w:t>que</w:t>
      </w:r>
      <w:r>
        <w:rPr>
          <w:spacing w:val="-3"/>
        </w:rPr>
        <w:t xml:space="preserve"> </w:t>
      </w:r>
      <w:r>
        <w:t>se</w:t>
      </w:r>
      <w:r>
        <w:rPr>
          <w:spacing w:val="-3"/>
        </w:rPr>
        <w:t xml:space="preserve"> </w:t>
      </w:r>
      <w:r>
        <w:t>han</w:t>
      </w:r>
      <w:r>
        <w:rPr>
          <w:spacing w:val="-1"/>
        </w:rPr>
        <w:t xml:space="preserve"> </w:t>
      </w:r>
      <w:r>
        <w:t>ejecutado</w:t>
      </w:r>
      <w:r>
        <w:rPr>
          <w:spacing w:val="-3"/>
        </w:rPr>
        <w:t xml:space="preserve"> </w:t>
      </w:r>
      <w:r>
        <w:t>en</w:t>
      </w:r>
      <w:r>
        <w:rPr>
          <w:spacing w:val="-3"/>
        </w:rPr>
        <w:t xml:space="preserve"> </w:t>
      </w:r>
      <w:r>
        <w:t>esta</w:t>
      </w:r>
      <w:r>
        <w:rPr>
          <w:spacing w:val="-3"/>
        </w:rPr>
        <w:t xml:space="preserve"> </w:t>
      </w:r>
      <w:r>
        <w:t>yglesia,</w:t>
      </w:r>
      <w:r>
        <w:rPr>
          <w:spacing w:val="-2"/>
        </w:rPr>
        <w:t xml:space="preserve"> </w:t>
      </w:r>
      <w:r>
        <w:t>y</w:t>
      </w:r>
      <w:r>
        <w:rPr>
          <w:spacing w:val="-3"/>
        </w:rPr>
        <w:t xml:space="preserve"> </w:t>
      </w:r>
      <w:r>
        <w:t>su torre yeso, ladrillos, tejas y jornales ...</w:t>
      </w:r>
    </w:p>
    <w:p w14:paraId="2610FA2B" w14:textId="77777777" w:rsidR="00D63F62" w:rsidRDefault="00D63F62">
      <w:pPr>
        <w:pStyle w:val="Textoindependiente"/>
        <w:spacing w:before="138"/>
      </w:pPr>
    </w:p>
    <w:p w14:paraId="745A1D62" w14:textId="77777777" w:rsidR="00D63F62" w:rsidRDefault="00E10E84">
      <w:pPr>
        <w:pStyle w:val="Textoindependiente"/>
        <w:spacing w:line="360" w:lineRule="auto"/>
        <w:ind w:left="1300" w:right="182" w:hanging="976"/>
        <w:jc w:val="both"/>
      </w:pPr>
      <w:r>
        <w:rPr>
          <w:i w:val="0"/>
        </w:rPr>
        <w:t>1743</w:t>
      </w:r>
      <w:r>
        <w:rPr>
          <w:i w:val="0"/>
          <w:spacing w:val="40"/>
        </w:rPr>
        <w:t xml:space="preserve">  </w:t>
      </w:r>
      <w:r>
        <w:t>Trastejo general y reparos. ... quarenta y nueve mil trescientos y ochenta y seis mrs que por recivos consta haver ymportado el tratejo general y demas reparos que se han ejecutado en esta yglesia en el tiempo de esta quenta.</w:t>
      </w:r>
    </w:p>
    <w:p w14:paraId="402629AB" w14:textId="77777777" w:rsidR="00D63F62" w:rsidRDefault="00D63F62">
      <w:pPr>
        <w:pStyle w:val="Textoindependiente"/>
        <w:spacing w:before="138"/>
      </w:pPr>
    </w:p>
    <w:p w14:paraId="131962B6" w14:textId="77777777" w:rsidR="00D63F62" w:rsidRDefault="00E10E84">
      <w:pPr>
        <w:spacing w:line="360" w:lineRule="auto"/>
        <w:ind w:left="321" w:right="164" w:hanging="16"/>
        <w:jc w:val="both"/>
        <w:rPr>
          <w:sz w:val="24"/>
        </w:rPr>
      </w:pPr>
      <w:r>
        <w:rPr>
          <w:sz w:val="24"/>
        </w:rPr>
        <w:t>Los caud</w:t>
      </w:r>
      <w:r w:rsidR="00D65C93">
        <w:rPr>
          <w:sz w:val="24"/>
        </w:rPr>
        <w:t>ales de la iglesia continú</w:t>
      </w:r>
      <w:r>
        <w:rPr>
          <w:sz w:val="24"/>
        </w:rPr>
        <w:t>an siendo elevados, y en la visita de 1745 se ordenan diferentes gastos suntuarios, as</w:t>
      </w:r>
      <w:r w:rsidR="00D65C93">
        <w:rPr>
          <w:sz w:val="24"/>
        </w:rPr>
        <w:t>í</w:t>
      </w:r>
      <w:r>
        <w:rPr>
          <w:sz w:val="24"/>
        </w:rPr>
        <w:t xml:space="preserve"> como</w:t>
      </w:r>
      <w:r w:rsidR="00D65C93">
        <w:rPr>
          <w:sz w:val="24"/>
        </w:rPr>
        <w:t xml:space="preserve"> que</w:t>
      </w:r>
      <w:r>
        <w:rPr>
          <w:sz w:val="24"/>
        </w:rPr>
        <w:t xml:space="preserve"> se invierta en la compra de </w:t>
      </w:r>
      <w:r>
        <w:rPr>
          <w:spacing w:val="-2"/>
          <w:sz w:val="24"/>
        </w:rPr>
        <w:t>tierras:</w:t>
      </w:r>
    </w:p>
    <w:p w14:paraId="4FEC8E92" w14:textId="77777777" w:rsidR="00D63F62" w:rsidRDefault="00D63F62">
      <w:pPr>
        <w:pStyle w:val="Textoindependiente"/>
        <w:spacing w:before="138"/>
        <w:rPr>
          <w:i w:val="0"/>
        </w:rPr>
      </w:pPr>
    </w:p>
    <w:p w14:paraId="4126688E" w14:textId="77777777" w:rsidR="00D63F62" w:rsidRDefault="00E10E84">
      <w:pPr>
        <w:pStyle w:val="Textoindependiente"/>
        <w:spacing w:line="360" w:lineRule="auto"/>
        <w:ind w:left="1300" w:right="180"/>
        <w:jc w:val="both"/>
      </w:pPr>
      <w:r>
        <w:t>... y de nuevo mando que del alcance que resulta contra este mayordomo se haga una barandilla de yerro con bolas y perfiles doradas que atraviese todo el presbiterio segun y como en lo antiguo la tenia de palo dejandola sus puertas para el uso de dho presbiterio, a</w:t>
      </w:r>
      <w:r>
        <w:rPr>
          <w:spacing w:val="-1"/>
        </w:rPr>
        <w:t xml:space="preserve"> </w:t>
      </w:r>
      <w:r>
        <w:t>la</w:t>
      </w:r>
      <w:r>
        <w:rPr>
          <w:spacing w:val="-1"/>
        </w:rPr>
        <w:t xml:space="preserve"> </w:t>
      </w:r>
      <w:r>
        <w:t>que se le pondra una</w:t>
      </w:r>
      <w:r>
        <w:rPr>
          <w:spacing w:val="-1"/>
        </w:rPr>
        <w:t xml:space="preserve"> </w:t>
      </w:r>
      <w:r>
        <w:t>banda</w:t>
      </w:r>
      <w:r>
        <w:rPr>
          <w:spacing w:val="-1"/>
        </w:rPr>
        <w:t xml:space="preserve"> </w:t>
      </w:r>
      <w:r>
        <w:t>de</w:t>
      </w:r>
      <w:r>
        <w:rPr>
          <w:spacing w:val="-1"/>
        </w:rPr>
        <w:t xml:space="preserve"> </w:t>
      </w:r>
      <w:r>
        <w:t>tafetan</w:t>
      </w:r>
      <w:r>
        <w:rPr>
          <w:spacing w:val="-1"/>
        </w:rPr>
        <w:t xml:space="preserve"> </w:t>
      </w:r>
      <w:r>
        <w:t>con</w:t>
      </w:r>
      <w:r>
        <w:rPr>
          <w:spacing w:val="-1"/>
        </w:rPr>
        <w:t xml:space="preserve"> </w:t>
      </w:r>
      <w:r>
        <w:t>su</w:t>
      </w:r>
      <w:r>
        <w:rPr>
          <w:spacing w:val="-1"/>
        </w:rPr>
        <w:t xml:space="preserve"> </w:t>
      </w:r>
      <w:r>
        <w:t>encaje</w:t>
      </w:r>
      <w:r>
        <w:rPr>
          <w:spacing w:val="-1"/>
        </w:rPr>
        <w:t xml:space="preserve"> </w:t>
      </w:r>
      <w:r>
        <w:t>o</w:t>
      </w:r>
      <w:r>
        <w:rPr>
          <w:spacing w:val="-1"/>
        </w:rPr>
        <w:t xml:space="preserve"> </w:t>
      </w:r>
      <w:r>
        <w:t>galon</w:t>
      </w:r>
      <w:r>
        <w:rPr>
          <w:spacing w:val="-1"/>
        </w:rPr>
        <w:t xml:space="preserve"> </w:t>
      </w:r>
      <w:r>
        <w:t>que a de servir para comulgatorio =</w:t>
      </w:r>
    </w:p>
    <w:p w14:paraId="7985F08A" w14:textId="77777777" w:rsidR="00D63F62" w:rsidRDefault="00D63F62">
      <w:pPr>
        <w:pStyle w:val="Textoindependiente"/>
        <w:spacing w:before="138"/>
      </w:pPr>
    </w:p>
    <w:p w14:paraId="2269DFFC" w14:textId="77777777" w:rsidR="00D63F62" w:rsidRDefault="00E10E84">
      <w:pPr>
        <w:pStyle w:val="Textoindependiente"/>
        <w:spacing w:line="360" w:lineRule="auto"/>
        <w:ind w:left="1300" w:right="180"/>
        <w:jc w:val="both"/>
      </w:pPr>
      <w:r>
        <w:t>...</w:t>
      </w:r>
      <w:r>
        <w:rPr>
          <w:spacing w:val="-7"/>
        </w:rPr>
        <w:t xml:space="preserve"> </w:t>
      </w:r>
      <w:r>
        <w:t>Y</w:t>
      </w:r>
      <w:r>
        <w:rPr>
          <w:spacing w:val="-5"/>
        </w:rPr>
        <w:t xml:space="preserve"> </w:t>
      </w:r>
      <w:r>
        <w:t>que</w:t>
      </w:r>
      <w:r>
        <w:rPr>
          <w:spacing w:val="-2"/>
        </w:rPr>
        <w:t xml:space="preserve"> </w:t>
      </w:r>
      <w:r>
        <w:t>en</w:t>
      </w:r>
      <w:r>
        <w:rPr>
          <w:spacing w:val="-2"/>
        </w:rPr>
        <w:t xml:space="preserve"> </w:t>
      </w:r>
      <w:r>
        <w:t>el</w:t>
      </w:r>
      <w:r>
        <w:rPr>
          <w:spacing w:val="-2"/>
        </w:rPr>
        <w:t xml:space="preserve"> </w:t>
      </w:r>
      <w:r>
        <w:t>poste que</w:t>
      </w:r>
      <w:r>
        <w:rPr>
          <w:spacing w:val="-2"/>
        </w:rPr>
        <w:t xml:space="preserve"> </w:t>
      </w:r>
      <w:r>
        <w:t>esta</w:t>
      </w:r>
      <w:r>
        <w:rPr>
          <w:spacing w:val="-2"/>
        </w:rPr>
        <w:t xml:space="preserve"> </w:t>
      </w:r>
      <w:r>
        <w:t>frente del</w:t>
      </w:r>
      <w:r>
        <w:rPr>
          <w:spacing w:val="-2"/>
        </w:rPr>
        <w:t xml:space="preserve"> </w:t>
      </w:r>
      <w:r>
        <w:t>altar</w:t>
      </w:r>
      <w:r>
        <w:rPr>
          <w:spacing w:val="-2"/>
        </w:rPr>
        <w:t xml:space="preserve"> </w:t>
      </w:r>
      <w:r>
        <w:t>de</w:t>
      </w:r>
      <w:r>
        <w:rPr>
          <w:spacing w:val="-2"/>
        </w:rPr>
        <w:t xml:space="preserve"> </w:t>
      </w:r>
      <w:r>
        <w:t>San Nicolas</w:t>
      </w:r>
      <w:r>
        <w:rPr>
          <w:spacing w:val="-1"/>
        </w:rPr>
        <w:t xml:space="preserve"> </w:t>
      </w:r>
      <w:r>
        <w:t>se ponga una palomilla de yerro correspondiente a la que sostiene la lampara del Rosario y en ella se ponga la de San Nicolas y se quite el palo trabesaño que oy sirve para este efecto por estar deforme y no conforme a la curiosidad de la Yglesia =</w:t>
      </w:r>
    </w:p>
    <w:p w14:paraId="52C29825" w14:textId="77777777" w:rsidR="00D63F62" w:rsidRDefault="00D63F62">
      <w:pPr>
        <w:pStyle w:val="Textoindependiente"/>
        <w:spacing w:before="138"/>
      </w:pPr>
    </w:p>
    <w:p w14:paraId="0E5395DE" w14:textId="77777777" w:rsidR="00D63F62" w:rsidRDefault="00E10E84">
      <w:pPr>
        <w:pStyle w:val="Textoindependiente"/>
        <w:spacing w:before="1"/>
        <w:ind w:left="1300"/>
        <w:jc w:val="both"/>
      </w:pPr>
      <w:r>
        <w:t>Y</w:t>
      </w:r>
      <w:r>
        <w:rPr>
          <w:spacing w:val="-4"/>
        </w:rPr>
        <w:t xml:space="preserve"> </w:t>
      </w:r>
      <w:r>
        <w:t>efectuados</w:t>
      </w:r>
      <w:r>
        <w:rPr>
          <w:spacing w:val="2"/>
        </w:rPr>
        <w:t xml:space="preserve"> </w:t>
      </w:r>
      <w:r>
        <w:t>dhos</w:t>
      </w:r>
      <w:r>
        <w:rPr>
          <w:spacing w:val="2"/>
        </w:rPr>
        <w:t xml:space="preserve"> </w:t>
      </w:r>
      <w:r>
        <w:t>gastos regulado su</w:t>
      </w:r>
      <w:r>
        <w:rPr>
          <w:spacing w:val="3"/>
        </w:rPr>
        <w:t xml:space="preserve"> </w:t>
      </w:r>
      <w:r>
        <w:t>coste</w:t>
      </w:r>
      <w:r>
        <w:rPr>
          <w:spacing w:val="3"/>
        </w:rPr>
        <w:t xml:space="preserve"> </w:t>
      </w:r>
      <w:r>
        <w:t>con</w:t>
      </w:r>
      <w:r>
        <w:rPr>
          <w:spacing w:val="2"/>
        </w:rPr>
        <w:t xml:space="preserve"> </w:t>
      </w:r>
      <w:r>
        <w:t>el</w:t>
      </w:r>
      <w:r>
        <w:rPr>
          <w:spacing w:val="1"/>
        </w:rPr>
        <w:t xml:space="preserve"> </w:t>
      </w:r>
      <w:r>
        <w:t>caudal</w:t>
      </w:r>
      <w:r>
        <w:rPr>
          <w:spacing w:val="3"/>
        </w:rPr>
        <w:t xml:space="preserve"> </w:t>
      </w:r>
      <w:r>
        <w:t>liquido</w:t>
      </w:r>
      <w:r>
        <w:rPr>
          <w:spacing w:val="3"/>
        </w:rPr>
        <w:t xml:space="preserve"> </w:t>
      </w:r>
      <w:r>
        <w:rPr>
          <w:spacing w:val="-5"/>
        </w:rPr>
        <w:t>que</w:t>
      </w:r>
    </w:p>
    <w:p w14:paraId="37A911A2" w14:textId="77777777" w:rsidR="00D63F62" w:rsidRDefault="00D63F62">
      <w:pPr>
        <w:jc w:val="both"/>
        <w:sectPr w:rsidR="00D63F62">
          <w:pgSz w:w="11900" w:h="16840"/>
          <w:pgMar w:top="1620" w:right="1260" w:bottom="1400" w:left="1680" w:header="0" w:footer="1203" w:gutter="0"/>
          <w:cols w:space="720"/>
        </w:sectPr>
      </w:pPr>
    </w:p>
    <w:p w14:paraId="6C163F3A" w14:textId="77777777" w:rsidR="00D63F62" w:rsidRDefault="00E10E84">
      <w:pPr>
        <w:pStyle w:val="Textoindependiente"/>
        <w:spacing w:before="81" w:line="360" w:lineRule="auto"/>
        <w:ind w:left="1300" w:right="186"/>
        <w:jc w:val="both"/>
      </w:pPr>
      <w:r>
        <w:lastRenderedPageBreak/>
        <w:t>quedase de dho alcance el cura de esta yglesia solicitara sin omision alguna emplear en tierras o ymponer a zenso con seguras y [...] a excepcion de viñas y casas hasta la cantidad de seis mil reales ...</w:t>
      </w:r>
    </w:p>
    <w:p w14:paraId="2C8489EF" w14:textId="77777777" w:rsidR="00D63F62" w:rsidRDefault="00D63F62">
      <w:pPr>
        <w:pStyle w:val="Textoindependiente"/>
        <w:spacing w:before="138"/>
      </w:pPr>
    </w:p>
    <w:p w14:paraId="73AC6505" w14:textId="77777777" w:rsidR="00D63F62" w:rsidRDefault="00E10E84">
      <w:pPr>
        <w:ind w:left="305"/>
        <w:jc w:val="both"/>
        <w:rPr>
          <w:sz w:val="24"/>
        </w:rPr>
      </w:pPr>
      <w:r>
        <w:rPr>
          <w:sz w:val="24"/>
        </w:rPr>
        <w:t>En</w:t>
      </w:r>
      <w:r>
        <w:rPr>
          <w:spacing w:val="-6"/>
          <w:sz w:val="24"/>
        </w:rPr>
        <w:t xml:space="preserve"> </w:t>
      </w:r>
      <w:r>
        <w:rPr>
          <w:sz w:val="24"/>
        </w:rPr>
        <w:t>1749,</w:t>
      </w:r>
      <w:r>
        <w:rPr>
          <w:spacing w:val="-2"/>
          <w:sz w:val="24"/>
        </w:rPr>
        <w:t xml:space="preserve"> </w:t>
      </w:r>
      <w:r>
        <w:rPr>
          <w:sz w:val="24"/>
        </w:rPr>
        <w:t>además</w:t>
      </w:r>
      <w:r>
        <w:rPr>
          <w:spacing w:val="-3"/>
          <w:sz w:val="24"/>
        </w:rPr>
        <w:t xml:space="preserve"> </w:t>
      </w:r>
      <w:r>
        <w:rPr>
          <w:sz w:val="24"/>
        </w:rPr>
        <w:t>de</w:t>
      </w:r>
      <w:r>
        <w:rPr>
          <w:spacing w:val="-3"/>
          <w:sz w:val="24"/>
        </w:rPr>
        <w:t xml:space="preserve"> </w:t>
      </w:r>
      <w:r>
        <w:rPr>
          <w:sz w:val="24"/>
        </w:rPr>
        <w:t>componer</w:t>
      </w:r>
      <w:r>
        <w:rPr>
          <w:spacing w:val="-3"/>
          <w:sz w:val="24"/>
        </w:rPr>
        <w:t xml:space="preserve"> </w:t>
      </w:r>
      <w:r>
        <w:rPr>
          <w:sz w:val="24"/>
        </w:rPr>
        <w:t>el</w:t>
      </w:r>
      <w:r>
        <w:rPr>
          <w:spacing w:val="-4"/>
          <w:sz w:val="24"/>
        </w:rPr>
        <w:t xml:space="preserve"> </w:t>
      </w:r>
      <w:r>
        <w:rPr>
          <w:sz w:val="24"/>
        </w:rPr>
        <w:t>órgano,</w:t>
      </w:r>
      <w:r>
        <w:rPr>
          <w:spacing w:val="-4"/>
          <w:sz w:val="24"/>
        </w:rPr>
        <w:t xml:space="preserve"> </w:t>
      </w:r>
      <w:r>
        <w:rPr>
          <w:sz w:val="24"/>
        </w:rPr>
        <w:t>se</w:t>
      </w:r>
      <w:r>
        <w:rPr>
          <w:spacing w:val="-1"/>
          <w:sz w:val="24"/>
        </w:rPr>
        <w:t xml:space="preserve"> </w:t>
      </w:r>
      <w:r>
        <w:rPr>
          <w:sz w:val="24"/>
        </w:rPr>
        <w:t>realizan</w:t>
      </w:r>
      <w:r>
        <w:rPr>
          <w:spacing w:val="-3"/>
          <w:sz w:val="24"/>
        </w:rPr>
        <w:t xml:space="preserve"> </w:t>
      </w:r>
      <w:r>
        <w:rPr>
          <w:sz w:val="24"/>
        </w:rPr>
        <w:t>varios</w:t>
      </w:r>
      <w:r>
        <w:rPr>
          <w:spacing w:val="-1"/>
          <w:sz w:val="24"/>
        </w:rPr>
        <w:t xml:space="preserve"> </w:t>
      </w:r>
      <w:r>
        <w:rPr>
          <w:spacing w:val="-2"/>
          <w:sz w:val="24"/>
        </w:rPr>
        <w:t>reparos:</w:t>
      </w:r>
    </w:p>
    <w:p w14:paraId="37AC70CB" w14:textId="77777777" w:rsidR="00D63F62" w:rsidRDefault="00D63F62">
      <w:pPr>
        <w:pStyle w:val="Textoindependiente"/>
        <w:rPr>
          <w:i w:val="0"/>
        </w:rPr>
      </w:pPr>
    </w:p>
    <w:p w14:paraId="6D6FFEE0" w14:textId="77777777" w:rsidR="00D63F62" w:rsidRDefault="00D63F62">
      <w:pPr>
        <w:pStyle w:val="Textoindependiente"/>
        <w:rPr>
          <w:i w:val="0"/>
        </w:rPr>
      </w:pPr>
    </w:p>
    <w:p w14:paraId="7C91BD20" w14:textId="77777777" w:rsidR="00D63F62" w:rsidRDefault="00E10E84">
      <w:pPr>
        <w:pStyle w:val="Textoindependiente"/>
        <w:spacing w:line="360" w:lineRule="auto"/>
        <w:ind w:left="1300" w:right="187"/>
        <w:jc w:val="both"/>
      </w:pPr>
      <w:r>
        <w:t>... quarenta mil nobecientos y veinte y dos mrs coste de componer el tejado de la nave que mira a la sierra componer el osario reparar las paredes y estrivos de la yglesia madera para ello clavos cal yeso maestro y peones que lo ejecutaron.</w:t>
      </w:r>
    </w:p>
    <w:p w14:paraId="7E11683C" w14:textId="77777777" w:rsidR="00D63F62" w:rsidRDefault="00D63F62">
      <w:pPr>
        <w:pStyle w:val="Textoindependiente"/>
        <w:spacing w:before="138"/>
      </w:pPr>
    </w:p>
    <w:p w14:paraId="7CD8D07C" w14:textId="77777777" w:rsidR="00D63F62" w:rsidRDefault="00E10E84">
      <w:pPr>
        <w:pStyle w:val="Textoindependiente"/>
        <w:spacing w:line="360" w:lineRule="auto"/>
        <w:ind w:left="305" w:right="185"/>
        <w:jc w:val="both"/>
      </w:pPr>
      <w:r>
        <w:rPr>
          <w:i w:val="0"/>
        </w:rPr>
        <w:t>Mandando adem</w:t>
      </w:r>
      <w:r w:rsidR="00D65C93">
        <w:rPr>
          <w:i w:val="0"/>
        </w:rPr>
        <w:t>á</w:t>
      </w:r>
      <w:r>
        <w:rPr>
          <w:i w:val="0"/>
        </w:rPr>
        <w:t>s que “</w:t>
      </w:r>
      <w:r>
        <w:t>Y</w:t>
      </w:r>
      <w:r>
        <w:rPr>
          <w:spacing w:val="-1"/>
        </w:rPr>
        <w:t xml:space="preserve"> </w:t>
      </w:r>
      <w:r>
        <w:t>con la misma se ajuste el blanqueo de [...] desde la cornisa avajo y se revoque la pared y frontis de la Puerta del Sol, blanqueandola de cal, y yeso, para su perpetuidad”.</w:t>
      </w:r>
    </w:p>
    <w:p w14:paraId="24C32DA5" w14:textId="77777777" w:rsidR="00D63F62" w:rsidRDefault="00D63F62">
      <w:pPr>
        <w:pStyle w:val="Textoindependiente"/>
        <w:spacing w:before="138"/>
      </w:pPr>
    </w:p>
    <w:p w14:paraId="6EBACB82" w14:textId="77777777" w:rsidR="00D63F62" w:rsidRDefault="00E10E84">
      <w:pPr>
        <w:ind w:left="305"/>
        <w:jc w:val="both"/>
        <w:rPr>
          <w:sz w:val="24"/>
        </w:rPr>
      </w:pPr>
      <w:r>
        <w:rPr>
          <w:sz w:val="24"/>
        </w:rPr>
        <w:t>Y</w:t>
      </w:r>
      <w:r>
        <w:rPr>
          <w:spacing w:val="-10"/>
          <w:sz w:val="24"/>
        </w:rPr>
        <w:t xml:space="preserve"> </w:t>
      </w:r>
      <w:r>
        <w:rPr>
          <w:sz w:val="24"/>
        </w:rPr>
        <w:t>entre</w:t>
      </w:r>
      <w:r>
        <w:rPr>
          <w:spacing w:val="-3"/>
          <w:sz w:val="24"/>
        </w:rPr>
        <w:t xml:space="preserve"> </w:t>
      </w:r>
      <w:r>
        <w:rPr>
          <w:sz w:val="24"/>
        </w:rPr>
        <w:t>los</w:t>
      </w:r>
      <w:r>
        <w:rPr>
          <w:spacing w:val="-3"/>
          <w:sz w:val="24"/>
        </w:rPr>
        <w:t xml:space="preserve"> </w:t>
      </w:r>
      <w:r>
        <w:rPr>
          <w:sz w:val="24"/>
        </w:rPr>
        <w:t>mandatos</w:t>
      </w:r>
      <w:r>
        <w:rPr>
          <w:spacing w:val="-1"/>
          <w:sz w:val="24"/>
        </w:rPr>
        <w:t xml:space="preserve"> </w:t>
      </w:r>
      <w:r>
        <w:rPr>
          <w:sz w:val="24"/>
        </w:rPr>
        <w:t>de</w:t>
      </w:r>
      <w:r>
        <w:rPr>
          <w:spacing w:val="-4"/>
          <w:sz w:val="24"/>
        </w:rPr>
        <w:t xml:space="preserve"> </w:t>
      </w:r>
      <w:r>
        <w:rPr>
          <w:sz w:val="24"/>
        </w:rPr>
        <w:t>1753,</w:t>
      </w:r>
      <w:r>
        <w:rPr>
          <w:spacing w:val="-2"/>
          <w:sz w:val="24"/>
        </w:rPr>
        <w:t xml:space="preserve"> </w:t>
      </w:r>
      <w:r>
        <w:rPr>
          <w:sz w:val="24"/>
        </w:rPr>
        <w:t>se</w:t>
      </w:r>
      <w:r>
        <w:rPr>
          <w:spacing w:val="-3"/>
          <w:sz w:val="24"/>
        </w:rPr>
        <w:t xml:space="preserve"> </w:t>
      </w:r>
      <w:r>
        <w:rPr>
          <w:sz w:val="24"/>
        </w:rPr>
        <w:t>sigue</w:t>
      </w:r>
      <w:r>
        <w:rPr>
          <w:spacing w:val="-3"/>
          <w:sz w:val="24"/>
        </w:rPr>
        <w:t xml:space="preserve"> </w:t>
      </w:r>
      <w:r>
        <w:rPr>
          <w:sz w:val="24"/>
        </w:rPr>
        <w:t>insistiendo</w:t>
      </w:r>
      <w:r>
        <w:rPr>
          <w:spacing w:val="-1"/>
          <w:sz w:val="24"/>
        </w:rPr>
        <w:t xml:space="preserve"> </w:t>
      </w:r>
      <w:r>
        <w:rPr>
          <w:sz w:val="24"/>
        </w:rPr>
        <w:t>en</w:t>
      </w:r>
      <w:r>
        <w:rPr>
          <w:spacing w:val="-2"/>
          <w:sz w:val="24"/>
        </w:rPr>
        <w:t xml:space="preserve"> </w:t>
      </w:r>
      <w:r>
        <w:rPr>
          <w:sz w:val="24"/>
        </w:rPr>
        <w:t>la</w:t>
      </w:r>
      <w:r>
        <w:rPr>
          <w:spacing w:val="-3"/>
          <w:sz w:val="24"/>
        </w:rPr>
        <w:t xml:space="preserve"> </w:t>
      </w:r>
      <w:r>
        <w:rPr>
          <w:sz w:val="24"/>
        </w:rPr>
        <w:t>compra</w:t>
      </w:r>
      <w:r>
        <w:rPr>
          <w:spacing w:val="-3"/>
          <w:sz w:val="24"/>
        </w:rPr>
        <w:t xml:space="preserve"> </w:t>
      </w:r>
      <w:r>
        <w:rPr>
          <w:sz w:val="24"/>
        </w:rPr>
        <w:t>de</w:t>
      </w:r>
      <w:r>
        <w:rPr>
          <w:spacing w:val="-1"/>
          <w:sz w:val="24"/>
        </w:rPr>
        <w:t xml:space="preserve"> </w:t>
      </w:r>
      <w:r>
        <w:rPr>
          <w:spacing w:val="-2"/>
          <w:sz w:val="24"/>
        </w:rPr>
        <w:t>tierras:</w:t>
      </w:r>
    </w:p>
    <w:p w14:paraId="0F1E3FC1" w14:textId="77777777" w:rsidR="00D63F62" w:rsidRDefault="00D63F62">
      <w:pPr>
        <w:pStyle w:val="Textoindependiente"/>
        <w:rPr>
          <w:i w:val="0"/>
        </w:rPr>
      </w:pPr>
    </w:p>
    <w:p w14:paraId="1680769A" w14:textId="77777777" w:rsidR="00D63F62" w:rsidRDefault="00D63F62">
      <w:pPr>
        <w:pStyle w:val="Textoindependiente"/>
        <w:rPr>
          <w:i w:val="0"/>
        </w:rPr>
      </w:pPr>
    </w:p>
    <w:p w14:paraId="5952C138" w14:textId="77777777" w:rsidR="00D63F62" w:rsidRDefault="00E10E84">
      <w:pPr>
        <w:pStyle w:val="Textoindependiente"/>
        <w:spacing w:line="360" w:lineRule="auto"/>
        <w:ind w:left="1016" w:right="181"/>
        <w:jc w:val="both"/>
      </w:pPr>
      <w:r>
        <w:t>Otro si mando su merced que el cura y mayordomo y no el uno sin el otro, soliciten emplear en heredades de buena calidad los cinco mill y trescientos</w:t>
      </w:r>
      <w:r>
        <w:rPr>
          <w:spacing w:val="-3"/>
        </w:rPr>
        <w:t xml:space="preserve"> </w:t>
      </w:r>
      <w:r>
        <w:t>reales</w:t>
      </w:r>
      <w:r>
        <w:rPr>
          <w:spacing w:val="-2"/>
        </w:rPr>
        <w:t xml:space="preserve"> </w:t>
      </w:r>
      <w:r>
        <w:t>que</w:t>
      </w:r>
      <w:r>
        <w:rPr>
          <w:spacing w:val="-2"/>
        </w:rPr>
        <w:t xml:space="preserve"> </w:t>
      </w:r>
      <w:r>
        <w:t>se</w:t>
      </w:r>
      <w:r>
        <w:rPr>
          <w:spacing w:val="-4"/>
        </w:rPr>
        <w:t xml:space="preserve"> </w:t>
      </w:r>
      <w:r>
        <w:t>hallan</w:t>
      </w:r>
      <w:r>
        <w:rPr>
          <w:spacing w:val="-2"/>
        </w:rPr>
        <w:t xml:space="preserve"> </w:t>
      </w:r>
      <w:r>
        <w:t>en</w:t>
      </w:r>
      <w:r>
        <w:rPr>
          <w:spacing w:val="-2"/>
        </w:rPr>
        <w:t xml:space="preserve"> </w:t>
      </w:r>
      <w:r>
        <w:t>el</w:t>
      </w:r>
      <w:r>
        <w:rPr>
          <w:spacing w:val="-10"/>
        </w:rPr>
        <w:t xml:space="preserve"> </w:t>
      </w:r>
      <w:r>
        <w:t>Archivo</w:t>
      </w:r>
      <w:r>
        <w:rPr>
          <w:spacing w:val="-2"/>
        </w:rPr>
        <w:t xml:space="preserve"> </w:t>
      </w:r>
      <w:r>
        <w:t>pertenecientes</w:t>
      </w:r>
      <w:r>
        <w:rPr>
          <w:spacing w:val="-3"/>
        </w:rPr>
        <w:t xml:space="preserve"> </w:t>
      </w:r>
      <w:r>
        <w:t>a</w:t>
      </w:r>
      <w:r>
        <w:rPr>
          <w:spacing w:val="-4"/>
        </w:rPr>
        <w:t xml:space="preserve"> </w:t>
      </w:r>
      <w:r>
        <w:t>capitales, y respecto a hallarse oy esta yglesia con caudal suficiente mando asi mismo su merced que de la renta distributiva se emplee hasta la cantidad de ocho mill reales</w:t>
      </w:r>
      <w:r>
        <w:rPr>
          <w:spacing w:val="-1"/>
        </w:rPr>
        <w:t xml:space="preserve"> </w:t>
      </w:r>
      <w:r>
        <w:t>y se les previene a los suso dhos, que en el caso de no haver heredades que comprar, los den a zenso, no admitiendo otras ypotecas que tierras, y no admitan casas ni viñas segun quedo mandado en probidencia de visita de mil setecientos quarenta y cinco, con apercivimiento que la ymposicion que se hiciere contraria a este mandato se les excluira en futura visita, y multas a arbitrio de ella =</w:t>
      </w:r>
    </w:p>
    <w:p w14:paraId="56CB61ED" w14:textId="77777777" w:rsidR="00D63F62" w:rsidRDefault="00D63F62">
      <w:pPr>
        <w:spacing w:line="360" w:lineRule="auto"/>
        <w:jc w:val="both"/>
        <w:sectPr w:rsidR="00D63F62">
          <w:pgSz w:w="11900" w:h="16840"/>
          <w:pgMar w:top="1620" w:right="1260" w:bottom="1400" w:left="1680" w:header="0" w:footer="1203" w:gutter="0"/>
          <w:cols w:space="720"/>
        </w:sectPr>
      </w:pPr>
    </w:p>
    <w:p w14:paraId="5378A01B" w14:textId="77777777" w:rsidR="00D63F62" w:rsidRDefault="00D65C93" w:rsidP="00D65C93">
      <w:pPr>
        <w:spacing w:before="81"/>
        <w:ind w:left="321" w:right="159" w:hanging="16"/>
        <w:jc w:val="both"/>
        <w:rPr>
          <w:sz w:val="24"/>
        </w:rPr>
      </w:pPr>
      <w:r>
        <w:rPr>
          <w:sz w:val="24"/>
        </w:rPr>
        <w:lastRenderedPageBreak/>
        <w:t>Según el Libro de F</w:t>
      </w:r>
      <w:r w:rsidR="00E10E84">
        <w:rPr>
          <w:sz w:val="24"/>
        </w:rPr>
        <w:t>ábrica que comienza con la visita del año 1760,</w:t>
      </w:r>
      <w:r w:rsidR="009B62B7">
        <w:rPr>
          <w:sz w:val="24"/>
        </w:rPr>
        <w:t xml:space="preserve"> los caudales existentes en la I</w:t>
      </w:r>
      <w:r w:rsidR="00E10E84">
        <w:rPr>
          <w:sz w:val="24"/>
        </w:rPr>
        <w:t>glesia de Ajalvir eran muy importantes, según</w:t>
      </w:r>
      <w:r>
        <w:rPr>
          <w:sz w:val="24"/>
        </w:rPr>
        <w:t xml:space="preserve"> se</w:t>
      </w:r>
      <w:r w:rsidR="00E10E84">
        <w:rPr>
          <w:sz w:val="24"/>
        </w:rPr>
        <w:t xml:space="preserve"> refleja en el </w:t>
      </w:r>
      <w:r w:rsidR="00E10E84">
        <w:rPr>
          <w:spacing w:val="-2"/>
          <w:sz w:val="24"/>
        </w:rPr>
        <w:t>Cargo:</w:t>
      </w:r>
    </w:p>
    <w:p w14:paraId="55A311EF" w14:textId="77777777" w:rsidR="00D63F62" w:rsidRDefault="00D63F62">
      <w:pPr>
        <w:pStyle w:val="Textoindependiente"/>
        <w:spacing w:before="138"/>
        <w:rPr>
          <w:i w:val="0"/>
        </w:rPr>
      </w:pPr>
    </w:p>
    <w:p w14:paraId="6BF3EDC4" w14:textId="77777777" w:rsidR="00D63F62" w:rsidRDefault="00E10E84">
      <w:pPr>
        <w:pStyle w:val="Textoindependiente"/>
        <w:tabs>
          <w:tab w:val="left" w:pos="1299"/>
        </w:tabs>
        <w:spacing w:line="360" w:lineRule="auto"/>
        <w:ind w:left="1300" w:right="2041" w:hanging="976"/>
      </w:pPr>
      <w:r>
        <w:rPr>
          <w:noProof/>
          <w:lang w:eastAsia="es-ES"/>
        </w:rPr>
        <w:drawing>
          <wp:anchor distT="0" distB="0" distL="0" distR="0" simplePos="0" relativeHeight="15739904" behindDoc="0" locked="0" layoutInCell="1" allowOverlap="1" wp14:anchorId="60151ADD" wp14:editId="24B48267">
            <wp:simplePos x="0" y="0"/>
            <wp:positionH relativeFrom="page">
              <wp:posOffset>5588000</wp:posOffset>
            </wp:positionH>
            <wp:positionV relativeFrom="paragraph">
              <wp:posOffset>7066</wp:posOffset>
            </wp:positionV>
            <wp:extent cx="1079500" cy="398779"/>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35" cstate="print"/>
                    <a:stretch>
                      <a:fillRect/>
                    </a:stretch>
                  </pic:blipFill>
                  <pic:spPr>
                    <a:xfrm>
                      <a:off x="0" y="0"/>
                      <a:ext cx="1079500" cy="398779"/>
                    </a:xfrm>
                    <a:prstGeom prst="rect">
                      <a:avLst/>
                    </a:prstGeom>
                  </pic:spPr>
                </pic:pic>
              </a:graphicData>
            </a:graphic>
          </wp:anchor>
        </w:drawing>
      </w:r>
      <w:r>
        <w:rPr>
          <w:i w:val="0"/>
          <w:spacing w:val="-4"/>
        </w:rPr>
        <w:t>1760</w:t>
      </w:r>
      <w:r>
        <w:rPr>
          <w:i w:val="0"/>
        </w:rPr>
        <w:tab/>
      </w:r>
      <w:r>
        <w:t>Monta el cargo Dos Cuentos seiscientos Cinquenta</w:t>
      </w:r>
      <w:r>
        <w:rPr>
          <w:spacing w:val="40"/>
        </w:rPr>
        <w:t xml:space="preserve"> </w:t>
      </w:r>
      <w:r>
        <w:t>y cinco mil quatrocientos sesenta y tres mrs ...</w:t>
      </w:r>
    </w:p>
    <w:p w14:paraId="07F56048" w14:textId="77777777" w:rsidR="00D63F62" w:rsidRDefault="00D63F62">
      <w:pPr>
        <w:pStyle w:val="Textoindependiente"/>
      </w:pPr>
    </w:p>
    <w:p w14:paraId="6B7B692B" w14:textId="77777777" w:rsidR="00D63F62" w:rsidRDefault="00D63F62">
      <w:pPr>
        <w:pStyle w:val="Textoindependiente"/>
      </w:pPr>
    </w:p>
    <w:p w14:paraId="787E8D9B" w14:textId="77777777" w:rsidR="00D63F62" w:rsidRDefault="00E10E84">
      <w:pPr>
        <w:spacing w:line="360" w:lineRule="auto"/>
        <w:ind w:left="305" w:right="157"/>
        <w:jc w:val="both"/>
        <w:rPr>
          <w:sz w:val="24"/>
        </w:rPr>
      </w:pPr>
      <w:r>
        <w:rPr>
          <w:sz w:val="24"/>
        </w:rPr>
        <w:t>Joseph Dámaso G</w:t>
      </w:r>
      <w:r w:rsidR="007F0A3F">
        <w:rPr>
          <w:sz w:val="24"/>
        </w:rPr>
        <w:t>o</w:t>
      </w:r>
      <w:r>
        <w:rPr>
          <w:sz w:val="24"/>
        </w:rPr>
        <w:t>nz</w:t>
      </w:r>
      <w:r w:rsidR="007F0A3F">
        <w:rPr>
          <w:sz w:val="24"/>
        </w:rPr>
        <w:t>á</w:t>
      </w:r>
      <w:r>
        <w:rPr>
          <w:sz w:val="24"/>
        </w:rPr>
        <w:t>lez es nombrado Mayordomo de Fábrica. En 1752, según el Catastro de En</w:t>
      </w:r>
      <w:r w:rsidR="009B62B7">
        <w:rPr>
          <w:sz w:val="24"/>
        </w:rPr>
        <w:t>senada, ya era sacerdote en la I</w:t>
      </w:r>
      <w:r>
        <w:rPr>
          <w:sz w:val="24"/>
        </w:rPr>
        <w:t xml:space="preserve">glesia de Ajalvir. El </w:t>
      </w:r>
      <w:r w:rsidR="007F0A3F">
        <w:rPr>
          <w:sz w:val="24"/>
        </w:rPr>
        <w:t>c</w:t>
      </w:r>
      <w:r>
        <w:rPr>
          <w:sz w:val="24"/>
        </w:rPr>
        <w:t>ura párroco era Don Pedro Dávila y Olivera.</w:t>
      </w:r>
    </w:p>
    <w:p w14:paraId="2A0B5E3C" w14:textId="77777777" w:rsidR="00D65C93" w:rsidRDefault="00D65C93" w:rsidP="00D65C93">
      <w:pPr>
        <w:ind w:left="291" w:right="167" w:hanging="16"/>
        <w:jc w:val="both"/>
        <w:rPr>
          <w:sz w:val="24"/>
        </w:rPr>
      </w:pPr>
    </w:p>
    <w:p w14:paraId="112ADF11" w14:textId="77777777" w:rsidR="00D63F62" w:rsidRDefault="00E10E84">
      <w:pPr>
        <w:spacing w:line="360" w:lineRule="auto"/>
        <w:ind w:left="291" w:right="167" w:hanging="16"/>
        <w:jc w:val="both"/>
        <w:rPr>
          <w:sz w:val="24"/>
        </w:rPr>
      </w:pPr>
      <w:r>
        <w:rPr>
          <w:sz w:val="24"/>
        </w:rPr>
        <w:t>Los gastos del periodo también fueron cuantiosos, entre ellos el reparo general de la iglesia. De todas formas, el alcance de los caudales fue de m</w:t>
      </w:r>
      <w:r w:rsidR="00D65C93">
        <w:rPr>
          <w:sz w:val="24"/>
        </w:rPr>
        <w:t>á</w:t>
      </w:r>
      <w:r>
        <w:rPr>
          <w:sz w:val="24"/>
        </w:rPr>
        <w:t>s de un cuento de maravedis</w:t>
      </w:r>
      <w:r w:rsidR="00D65C93">
        <w:rPr>
          <w:sz w:val="24"/>
        </w:rPr>
        <w:t xml:space="preserve"> (</w:t>
      </w:r>
      <w:r w:rsidR="00E045F6">
        <w:rPr>
          <w:sz w:val="24"/>
        </w:rPr>
        <w:t>e</w:t>
      </w:r>
      <w:r w:rsidR="00D65C93">
        <w:rPr>
          <w:sz w:val="24"/>
        </w:rPr>
        <w:t>l número que se produce por la multiplicación de cien mil por diez: y se escribe con la unidad y seis ceros; es igual que un millón)</w:t>
      </w:r>
      <w:r>
        <w:rPr>
          <w:sz w:val="24"/>
        </w:rPr>
        <w:t>.</w:t>
      </w:r>
    </w:p>
    <w:p w14:paraId="34BC5CA7" w14:textId="77777777" w:rsidR="00D65C93" w:rsidRDefault="00D65C93">
      <w:pPr>
        <w:pStyle w:val="Textoindependiente"/>
        <w:ind w:left="1300"/>
        <w:jc w:val="both"/>
      </w:pPr>
    </w:p>
    <w:p w14:paraId="393B4577" w14:textId="77777777" w:rsidR="00D63F62" w:rsidRDefault="00E10E84">
      <w:pPr>
        <w:pStyle w:val="Textoindependiente"/>
        <w:ind w:left="1300"/>
        <w:jc w:val="both"/>
      </w:pPr>
      <w:r>
        <w:t>Mas</w:t>
      </w:r>
      <w:r>
        <w:rPr>
          <w:spacing w:val="-4"/>
        </w:rPr>
        <w:t xml:space="preserve"> </w:t>
      </w:r>
      <w:r>
        <w:t>reparos</w:t>
      </w:r>
      <w:r>
        <w:rPr>
          <w:spacing w:val="-1"/>
        </w:rPr>
        <w:t xml:space="preserve"> </w:t>
      </w:r>
      <w:r>
        <w:t>de</w:t>
      </w:r>
      <w:r>
        <w:rPr>
          <w:spacing w:val="-6"/>
        </w:rPr>
        <w:t xml:space="preserve"> </w:t>
      </w:r>
      <w:r>
        <w:rPr>
          <w:spacing w:val="-2"/>
        </w:rPr>
        <w:t>Yglesia.</w:t>
      </w:r>
    </w:p>
    <w:p w14:paraId="31E4B50E" w14:textId="77777777" w:rsidR="00D63F62" w:rsidRDefault="00E10E84">
      <w:pPr>
        <w:pStyle w:val="Textoindependiente"/>
        <w:spacing w:before="138" w:line="360" w:lineRule="auto"/>
        <w:ind w:left="1300" w:right="168"/>
        <w:jc w:val="both"/>
      </w:pPr>
      <w:r>
        <w:t>Ciento quarenta y quatro mil y quinientos mrs los mismos que por recivos de Manuel del Riego, firmado al ruego de Juan Antonio Gomes, aquel maestro, y este oficial de Albañileria de la Ciudad de Alcalá, consta haverles satisfecho por reparar un undimiento que se hizo en la Yglesia, y trastejar la maior parte de ella, y reparar los cimientos, en cuia cantidad se incluye el</w:t>
      </w:r>
      <w:r>
        <w:rPr>
          <w:spacing w:val="-1"/>
        </w:rPr>
        <w:t xml:space="preserve"> </w:t>
      </w:r>
      <w:r>
        <w:t>Ymporte de Madera, Yeso, y demas materiales y Jornales de Maestro y Peones.</w:t>
      </w:r>
    </w:p>
    <w:p w14:paraId="2E02B739" w14:textId="77777777" w:rsidR="00D65C93" w:rsidRDefault="00D65C93" w:rsidP="00D65C93">
      <w:pPr>
        <w:ind w:left="305" w:right="161"/>
        <w:jc w:val="both"/>
        <w:rPr>
          <w:sz w:val="24"/>
        </w:rPr>
      </w:pPr>
    </w:p>
    <w:p w14:paraId="393BD714" w14:textId="77777777" w:rsidR="00D63F62" w:rsidRDefault="00E10E84" w:rsidP="00D65C93">
      <w:pPr>
        <w:ind w:left="305" w:right="161"/>
        <w:jc w:val="both"/>
        <w:rPr>
          <w:sz w:val="24"/>
        </w:rPr>
      </w:pPr>
      <w:r>
        <w:rPr>
          <w:sz w:val="24"/>
        </w:rPr>
        <w:t>Al terminar la visita de este año de 1760, realizaron recuento de los caudales existentes en el archivo en presencia de notario:</w:t>
      </w:r>
    </w:p>
    <w:p w14:paraId="47B6FE25" w14:textId="77777777" w:rsidR="00D63F62" w:rsidRDefault="00D63F62">
      <w:pPr>
        <w:pStyle w:val="Textoindependiente"/>
        <w:spacing w:before="138"/>
        <w:rPr>
          <w:i w:val="0"/>
        </w:rPr>
      </w:pPr>
    </w:p>
    <w:p w14:paraId="5240B026" w14:textId="77777777" w:rsidR="00D63F62" w:rsidRDefault="00E10E84">
      <w:pPr>
        <w:pStyle w:val="Textoindependiente"/>
        <w:spacing w:line="360" w:lineRule="auto"/>
        <w:ind w:left="1300" w:right="181"/>
        <w:jc w:val="both"/>
      </w:pPr>
      <w:r>
        <w:t>... abrieron el mencionado archivo y se hallo existente en el, Veinte y un mil seiscientos y veinte reales treinta y dos mrs pertenecientes a dha</w:t>
      </w:r>
      <w:r>
        <w:rPr>
          <w:spacing w:val="6"/>
        </w:rPr>
        <w:t xml:space="preserve"> </w:t>
      </w:r>
      <w:r>
        <w:t>fabrica,</w:t>
      </w:r>
      <w:r>
        <w:rPr>
          <w:spacing w:val="7"/>
        </w:rPr>
        <w:t xml:space="preserve"> </w:t>
      </w:r>
      <w:r>
        <w:t>en</w:t>
      </w:r>
      <w:r>
        <w:rPr>
          <w:spacing w:val="8"/>
        </w:rPr>
        <w:t xml:space="preserve"> </w:t>
      </w:r>
      <w:r>
        <w:t>Veinte</w:t>
      </w:r>
      <w:r>
        <w:rPr>
          <w:spacing w:val="8"/>
        </w:rPr>
        <w:t xml:space="preserve"> </w:t>
      </w:r>
      <w:r>
        <w:t>y</w:t>
      </w:r>
      <w:r>
        <w:rPr>
          <w:spacing w:val="7"/>
        </w:rPr>
        <w:t xml:space="preserve"> </w:t>
      </w:r>
      <w:r>
        <w:t>quatro</w:t>
      </w:r>
      <w:r>
        <w:rPr>
          <w:spacing w:val="9"/>
        </w:rPr>
        <w:t xml:space="preserve"> </w:t>
      </w:r>
      <w:r>
        <w:t>Doblones</w:t>
      </w:r>
      <w:r>
        <w:rPr>
          <w:spacing w:val="7"/>
        </w:rPr>
        <w:t xml:space="preserve"> </w:t>
      </w:r>
      <w:r>
        <w:t>de</w:t>
      </w:r>
      <w:r>
        <w:rPr>
          <w:spacing w:val="8"/>
        </w:rPr>
        <w:t xml:space="preserve"> </w:t>
      </w:r>
      <w:r>
        <w:t>a</w:t>
      </w:r>
      <w:r>
        <w:rPr>
          <w:spacing w:val="8"/>
        </w:rPr>
        <w:t xml:space="preserve"> </w:t>
      </w:r>
      <w:r>
        <w:t>ocho</w:t>
      </w:r>
      <w:r>
        <w:rPr>
          <w:spacing w:val="8"/>
        </w:rPr>
        <w:t xml:space="preserve"> </w:t>
      </w:r>
      <w:r>
        <w:t>de</w:t>
      </w:r>
      <w:r>
        <w:rPr>
          <w:spacing w:val="8"/>
        </w:rPr>
        <w:t xml:space="preserve"> </w:t>
      </w:r>
      <w:r>
        <w:t>peso:</w:t>
      </w:r>
      <w:r>
        <w:rPr>
          <w:spacing w:val="8"/>
        </w:rPr>
        <w:t xml:space="preserve"> </w:t>
      </w:r>
      <w:r>
        <w:rPr>
          <w:spacing w:val="-2"/>
        </w:rPr>
        <w:t>Catorze</w:t>
      </w:r>
    </w:p>
    <w:p w14:paraId="16B2926D" w14:textId="77777777" w:rsidR="00D63F62" w:rsidRDefault="00D63F62">
      <w:pPr>
        <w:spacing w:line="360" w:lineRule="auto"/>
        <w:jc w:val="both"/>
        <w:sectPr w:rsidR="00D63F62">
          <w:pgSz w:w="11900" w:h="16840"/>
          <w:pgMar w:top="1620" w:right="1260" w:bottom="1400" w:left="1680" w:header="0" w:footer="1203" w:gutter="0"/>
          <w:cols w:space="720"/>
        </w:sectPr>
      </w:pPr>
    </w:p>
    <w:p w14:paraId="5BA8134C" w14:textId="77777777" w:rsidR="00D63F62" w:rsidRDefault="00E10E84">
      <w:pPr>
        <w:pStyle w:val="Textoindependiente"/>
        <w:spacing w:before="81" w:line="360" w:lineRule="auto"/>
        <w:ind w:left="1300" w:right="183"/>
        <w:jc w:val="both"/>
      </w:pPr>
      <w:r>
        <w:lastRenderedPageBreak/>
        <w:t>de Carilla; uno de diez pesos; quarenta doblones de a cinco pesos: otros dos de a dos y</w:t>
      </w:r>
      <w:r>
        <w:rPr>
          <w:spacing w:val="-1"/>
        </w:rPr>
        <w:t xml:space="preserve"> </w:t>
      </w:r>
      <w:r>
        <w:t>medio: treinta y cinco escudos de a veinte reales todo en oro: y trucientos y cinco pesos gordos en plata: Ciento quarenta y nueve reales en plata provincial: y ocho reales en calderilla, ... Cuia cantidad se bolbio a entrar en dho archivo ern dos talegos de lienzo y una bolsita, y dhos Claveros se zerraron guardando cada uno una llave, ...</w:t>
      </w:r>
    </w:p>
    <w:p w14:paraId="59F9312F" w14:textId="77777777" w:rsidR="00D63F62" w:rsidRDefault="00D63F62">
      <w:pPr>
        <w:pStyle w:val="Textoindependiente"/>
        <w:spacing w:before="138"/>
      </w:pPr>
    </w:p>
    <w:p w14:paraId="47E0CB77" w14:textId="77777777" w:rsidR="00D63F62" w:rsidRDefault="00D65C93">
      <w:pPr>
        <w:spacing w:line="360" w:lineRule="auto"/>
        <w:ind w:left="305" w:right="163"/>
        <w:jc w:val="both"/>
        <w:rPr>
          <w:sz w:val="24"/>
        </w:rPr>
      </w:pPr>
      <w:r>
        <w:rPr>
          <w:sz w:val="24"/>
        </w:rPr>
        <w:t>D</w:t>
      </w:r>
      <w:r w:rsidR="00E10E84">
        <w:rPr>
          <w:sz w:val="24"/>
        </w:rPr>
        <w:t xml:space="preserve">espués del nombramiento del mayordomo, entre los mandatos se cita una ampliación en la torre que desencadenará después la obra total que se </w:t>
      </w:r>
      <w:r w:rsidR="00E10E84">
        <w:rPr>
          <w:spacing w:val="-2"/>
          <w:sz w:val="24"/>
        </w:rPr>
        <w:t>realizará.</w:t>
      </w:r>
    </w:p>
    <w:p w14:paraId="15EA6395" w14:textId="77777777" w:rsidR="00D63F62" w:rsidRDefault="00D63F62">
      <w:pPr>
        <w:pStyle w:val="Textoindependiente"/>
        <w:spacing w:before="138"/>
        <w:rPr>
          <w:i w:val="0"/>
        </w:rPr>
      </w:pPr>
    </w:p>
    <w:p w14:paraId="5BFB0C51" w14:textId="77777777" w:rsidR="00D63F62" w:rsidRDefault="00E10E84">
      <w:pPr>
        <w:pStyle w:val="Textoindependiente"/>
        <w:spacing w:line="360" w:lineRule="auto"/>
        <w:ind w:left="1300" w:right="180"/>
        <w:jc w:val="both"/>
      </w:pPr>
      <w:r>
        <w:t>Mediante a la necesidad que ay de una campana pequeña o esquilon que sirva de señalar para tocar a las misas; mando a dho Cura y Mayordomo procedan a su execuzion haziendola de peso que les parezca combeniente y valiendose para ello de maestro inteligente, haciendo</w:t>
      </w:r>
      <w:r>
        <w:rPr>
          <w:spacing w:val="-4"/>
        </w:rPr>
        <w:t xml:space="preserve"> </w:t>
      </w:r>
      <w:r>
        <w:t>asi</w:t>
      </w:r>
      <w:r>
        <w:rPr>
          <w:spacing w:val="-4"/>
        </w:rPr>
        <w:t xml:space="preserve"> </w:t>
      </w:r>
      <w:r>
        <w:t>mismo</w:t>
      </w:r>
      <w:r>
        <w:rPr>
          <w:spacing w:val="-4"/>
        </w:rPr>
        <w:t xml:space="preserve"> </w:t>
      </w:r>
      <w:r>
        <w:t>en</w:t>
      </w:r>
      <w:r>
        <w:rPr>
          <w:spacing w:val="-6"/>
        </w:rPr>
        <w:t xml:space="preserve"> </w:t>
      </w:r>
      <w:r>
        <w:t>la</w:t>
      </w:r>
      <w:r>
        <w:rPr>
          <w:spacing w:val="-6"/>
        </w:rPr>
        <w:t xml:space="preserve"> </w:t>
      </w:r>
      <w:r>
        <w:t>torre</w:t>
      </w:r>
      <w:r>
        <w:rPr>
          <w:spacing w:val="-6"/>
        </w:rPr>
        <w:t xml:space="preserve"> </w:t>
      </w:r>
      <w:r>
        <w:t>un</w:t>
      </w:r>
      <w:r>
        <w:rPr>
          <w:spacing w:val="-6"/>
        </w:rPr>
        <w:t xml:space="preserve"> </w:t>
      </w:r>
      <w:r>
        <w:t>medio</w:t>
      </w:r>
      <w:r>
        <w:rPr>
          <w:spacing w:val="-6"/>
        </w:rPr>
        <w:t xml:space="preserve"> </w:t>
      </w:r>
      <w:r>
        <w:t>punto</w:t>
      </w:r>
      <w:r>
        <w:rPr>
          <w:spacing w:val="-4"/>
        </w:rPr>
        <w:t xml:space="preserve"> </w:t>
      </w:r>
      <w:r>
        <w:t>de</w:t>
      </w:r>
      <w:r>
        <w:rPr>
          <w:spacing w:val="-10"/>
        </w:rPr>
        <w:t xml:space="preserve"> </w:t>
      </w:r>
      <w:r>
        <w:t>Yerro</w:t>
      </w:r>
      <w:r>
        <w:rPr>
          <w:spacing w:val="-4"/>
        </w:rPr>
        <w:t xml:space="preserve"> </w:t>
      </w:r>
      <w:r>
        <w:t>o</w:t>
      </w:r>
      <w:r>
        <w:rPr>
          <w:spacing w:val="-10"/>
        </w:rPr>
        <w:t xml:space="preserve"> </w:t>
      </w:r>
      <w:r>
        <w:t>Yeso</w:t>
      </w:r>
      <w:r>
        <w:rPr>
          <w:spacing w:val="-6"/>
        </w:rPr>
        <w:t xml:space="preserve"> </w:t>
      </w:r>
      <w:r>
        <w:t>según parezca mas combeniente que sea proporcionado para ponerla supliendo de los caudales de esta Yglesia su ymporte y tomando recivos para su avono en quenta siguiente.</w:t>
      </w:r>
    </w:p>
    <w:p w14:paraId="49145A50" w14:textId="77777777" w:rsidR="00D63F62" w:rsidRDefault="00D63F62">
      <w:pPr>
        <w:pStyle w:val="Textoindependiente"/>
        <w:spacing w:before="138"/>
      </w:pPr>
    </w:p>
    <w:p w14:paraId="2CD99591" w14:textId="77777777" w:rsidR="00D63F62" w:rsidRDefault="00E10E84">
      <w:pPr>
        <w:spacing w:line="360" w:lineRule="auto"/>
        <w:ind w:left="305" w:right="161"/>
        <w:jc w:val="both"/>
        <w:rPr>
          <w:sz w:val="24"/>
        </w:rPr>
      </w:pPr>
      <w:r>
        <w:rPr>
          <w:sz w:val="24"/>
        </w:rPr>
        <w:t>En el comienzo de la visita sig</w:t>
      </w:r>
      <w:r w:rsidR="007F0A3F">
        <w:rPr>
          <w:sz w:val="24"/>
        </w:rPr>
        <w:t>uiente de 1765, se especifica dó</w:t>
      </w:r>
      <w:r>
        <w:rPr>
          <w:sz w:val="24"/>
        </w:rPr>
        <w:t>nde está el resto del</w:t>
      </w:r>
      <w:r>
        <w:rPr>
          <w:spacing w:val="-1"/>
          <w:sz w:val="24"/>
        </w:rPr>
        <w:t xml:space="preserve"> </w:t>
      </w:r>
      <w:r>
        <w:rPr>
          <w:sz w:val="24"/>
        </w:rPr>
        <w:t>dinero</w:t>
      </w:r>
      <w:r>
        <w:rPr>
          <w:spacing w:val="-1"/>
          <w:sz w:val="24"/>
        </w:rPr>
        <w:t xml:space="preserve"> </w:t>
      </w:r>
      <w:r>
        <w:rPr>
          <w:sz w:val="24"/>
        </w:rPr>
        <w:t>de</w:t>
      </w:r>
      <w:r>
        <w:rPr>
          <w:spacing w:val="-1"/>
          <w:sz w:val="24"/>
        </w:rPr>
        <w:t xml:space="preserve"> </w:t>
      </w:r>
      <w:r>
        <w:rPr>
          <w:sz w:val="24"/>
        </w:rPr>
        <w:t>la</w:t>
      </w:r>
      <w:r>
        <w:rPr>
          <w:spacing w:val="-3"/>
          <w:sz w:val="24"/>
        </w:rPr>
        <w:t xml:space="preserve"> </w:t>
      </w:r>
      <w:r>
        <w:rPr>
          <w:sz w:val="24"/>
        </w:rPr>
        <w:t>iglesia:</w:t>
      </w:r>
      <w:r>
        <w:rPr>
          <w:spacing w:val="-3"/>
          <w:sz w:val="24"/>
        </w:rPr>
        <w:t xml:space="preserve"> </w:t>
      </w:r>
      <w:r>
        <w:rPr>
          <w:sz w:val="24"/>
        </w:rPr>
        <w:t>50.500</w:t>
      </w:r>
      <w:r>
        <w:rPr>
          <w:spacing w:val="-1"/>
          <w:sz w:val="24"/>
        </w:rPr>
        <w:t xml:space="preserve"> </w:t>
      </w:r>
      <w:r>
        <w:rPr>
          <w:sz w:val="24"/>
        </w:rPr>
        <w:t>reales</w:t>
      </w:r>
      <w:r>
        <w:rPr>
          <w:spacing w:val="-3"/>
          <w:sz w:val="24"/>
        </w:rPr>
        <w:t xml:space="preserve"> </w:t>
      </w:r>
      <w:r>
        <w:rPr>
          <w:sz w:val="24"/>
        </w:rPr>
        <w:t>depositados</w:t>
      </w:r>
      <w:r>
        <w:rPr>
          <w:spacing w:val="-2"/>
          <w:sz w:val="24"/>
        </w:rPr>
        <w:t xml:space="preserve"> </w:t>
      </w:r>
      <w:r>
        <w:rPr>
          <w:sz w:val="24"/>
        </w:rPr>
        <w:t>en</w:t>
      </w:r>
      <w:r>
        <w:rPr>
          <w:spacing w:val="-3"/>
          <w:sz w:val="24"/>
        </w:rPr>
        <w:t xml:space="preserve"> </w:t>
      </w:r>
      <w:r>
        <w:rPr>
          <w:sz w:val="24"/>
        </w:rPr>
        <w:t>el</w:t>
      </w:r>
      <w:r>
        <w:rPr>
          <w:spacing w:val="-3"/>
          <w:sz w:val="24"/>
        </w:rPr>
        <w:t xml:space="preserve"> </w:t>
      </w:r>
      <w:r>
        <w:rPr>
          <w:sz w:val="24"/>
        </w:rPr>
        <w:t>Convento</w:t>
      </w:r>
      <w:r>
        <w:rPr>
          <w:spacing w:val="-3"/>
          <w:sz w:val="24"/>
        </w:rPr>
        <w:t xml:space="preserve"> </w:t>
      </w:r>
      <w:r>
        <w:rPr>
          <w:sz w:val="24"/>
        </w:rPr>
        <w:t>de</w:t>
      </w:r>
      <w:r>
        <w:rPr>
          <w:spacing w:val="-3"/>
          <w:sz w:val="24"/>
        </w:rPr>
        <w:t xml:space="preserve"> </w:t>
      </w:r>
      <w:r>
        <w:rPr>
          <w:sz w:val="24"/>
        </w:rPr>
        <w:t>la</w:t>
      </w:r>
      <w:r>
        <w:rPr>
          <w:spacing w:val="-3"/>
          <w:sz w:val="24"/>
        </w:rPr>
        <w:t xml:space="preserve"> </w:t>
      </w:r>
      <w:r>
        <w:rPr>
          <w:sz w:val="24"/>
        </w:rPr>
        <w:t>Imagen de Alcalá, por orden del Arzobispo de Toledo.</w:t>
      </w:r>
    </w:p>
    <w:p w14:paraId="324BA1BC" w14:textId="77777777" w:rsidR="00D63F62" w:rsidRDefault="00D63F62">
      <w:pPr>
        <w:pStyle w:val="Textoindependiente"/>
        <w:spacing w:before="138"/>
        <w:rPr>
          <w:i w:val="0"/>
        </w:rPr>
      </w:pPr>
    </w:p>
    <w:p w14:paraId="1A887CC5" w14:textId="77777777" w:rsidR="00D63F62" w:rsidRDefault="00E10E84">
      <w:pPr>
        <w:pStyle w:val="Textoindependiente"/>
        <w:spacing w:line="360" w:lineRule="auto"/>
        <w:ind w:left="1300" w:right="185"/>
        <w:jc w:val="both"/>
      </w:pPr>
      <w:r>
        <w:t>Lo primero se declara que segun la diligencia puesta a continuacion de visita precedente quedaron entonces depositados en el archivo de esta yglesia veinte y un mil seiscientos veinte reales y treinta y dos mrs; ... se le abona aora aqui el todo de lo que por ynstrumentos resulta existir y a donde, como tambien las cantidades impuestas con la</w:t>
      </w:r>
      <w:r>
        <w:rPr>
          <w:spacing w:val="20"/>
        </w:rPr>
        <w:t xml:space="preserve"> </w:t>
      </w:r>
      <w:r>
        <w:t>distribuzion</w:t>
      </w:r>
      <w:r>
        <w:rPr>
          <w:spacing w:val="22"/>
        </w:rPr>
        <w:t xml:space="preserve"> </w:t>
      </w:r>
      <w:r>
        <w:t>siguiente</w:t>
      </w:r>
      <w:r>
        <w:rPr>
          <w:spacing w:val="23"/>
        </w:rPr>
        <w:t xml:space="preserve"> </w:t>
      </w:r>
      <w:r>
        <w:t>=</w:t>
      </w:r>
      <w:r>
        <w:rPr>
          <w:spacing w:val="23"/>
        </w:rPr>
        <w:t xml:space="preserve"> </w:t>
      </w:r>
      <w:r>
        <w:t>Lo</w:t>
      </w:r>
      <w:r>
        <w:rPr>
          <w:spacing w:val="22"/>
        </w:rPr>
        <w:t xml:space="preserve"> </w:t>
      </w:r>
      <w:r>
        <w:t>primero,</w:t>
      </w:r>
      <w:r>
        <w:rPr>
          <w:spacing w:val="24"/>
        </w:rPr>
        <w:t xml:space="preserve"> </w:t>
      </w:r>
      <w:r>
        <w:t>en</w:t>
      </w:r>
      <w:r>
        <w:rPr>
          <w:spacing w:val="22"/>
        </w:rPr>
        <w:t xml:space="preserve"> </w:t>
      </w:r>
      <w:r>
        <w:t>virtud</w:t>
      </w:r>
      <w:r>
        <w:rPr>
          <w:spacing w:val="24"/>
        </w:rPr>
        <w:t xml:space="preserve"> </w:t>
      </w:r>
      <w:r>
        <w:t>de</w:t>
      </w:r>
      <w:r>
        <w:rPr>
          <w:spacing w:val="25"/>
        </w:rPr>
        <w:t xml:space="preserve"> </w:t>
      </w:r>
      <w:r>
        <w:t>orden</w:t>
      </w:r>
      <w:r>
        <w:rPr>
          <w:spacing w:val="22"/>
        </w:rPr>
        <w:t xml:space="preserve"> </w:t>
      </w:r>
      <w:r>
        <w:t>del</w:t>
      </w:r>
      <w:r>
        <w:rPr>
          <w:spacing w:val="23"/>
        </w:rPr>
        <w:t xml:space="preserve"> </w:t>
      </w:r>
      <w:r>
        <w:rPr>
          <w:spacing w:val="-2"/>
        </w:rPr>
        <w:t>Emmo,</w:t>
      </w:r>
    </w:p>
    <w:p w14:paraId="01275262" w14:textId="77777777" w:rsidR="00D63F62" w:rsidRDefault="00D63F62">
      <w:pPr>
        <w:spacing w:line="360" w:lineRule="auto"/>
        <w:jc w:val="both"/>
        <w:sectPr w:rsidR="00D63F62">
          <w:pgSz w:w="11900" w:h="16840"/>
          <w:pgMar w:top="1620" w:right="1260" w:bottom="1400" w:left="1680" w:header="0" w:footer="1203" w:gutter="0"/>
          <w:cols w:space="720"/>
        </w:sectPr>
      </w:pPr>
    </w:p>
    <w:p w14:paraId="5C9031A6" w14:textId="77777777" w:rsidR="00D63F62" w:rsidRDefault="00E10E84">
      <w:pPr>
        <w:pStyle w:val="Textoindependiente"/>
        <w:spacing w:before="81" w:line="360" w:lineRule="auto"/>
        <w:ind w:left="1300" w:right="184"/>
        <w:jc w:val="both"/>
      </w:pPr>
      <w:r>
        <w:lastRenderedPageBreak/>
        <w:t>Sr Cardenal</w:t>
      </w:r>
      <w:r>
        <w:rPr>
          <w:spacing w:val="-6"/>
        </w:rPr>
        <w:t xml:space="preserve"> </w:t>
      </w:r>
      <w:r>
        <w:t>Arzobispo de Toledo mi señor su fha en toledo a veinte y uno de Abril de setecientos sesenta y uno; auto del señor vicario de Alcala, y segun consta de testimonio dado por Phelipe de Asco y ursua Notario de la Audiencia Arzobispal en dha ciudad de Alcala su fha dos de mayo del año citado de sesenta y uno se depositaron en Arcas del convento de Monjas que llaman de la Ymagen en dho Alcala treinta mill reales de vellon sin expresar las monedas, y si solo que se entrego en las mismas que constaban del testimonio que se llebo</w:t>
      </w:r>
      <w:r>
        <w:rPr>
          <w:spacing w:val="-5"/>
        </w:rPr>
        <w:t xml:space="preserve"> </w:t>
      </w:r>
      <w:r>
        <w:t>desde</w:t>
      </w:r>
      <w:r>
        <w:rPr>
          <w:spacing w:val="-3"/>
        </w:rPr>
        <w:t xml:space="preserve"> </w:t>
      </w:r>
      <w:r>
        <w:t>esta</w:t>
      </w:r>
      <w:r>
        <w:rPr>
          <w:spacing w:val="-3"/>
        </w:rPr>
        <w:t xml:space="preserve"> </w:t>
      </w:r>
      <w:r>
        <w:t>villa</w:t>
      </w:r>
      <w:r>
        <w:rPr>
          <w:spacing w:val="-3"/>
        </w:rPr>
        <w:t xml:space="preserve"> </w:t>
      </w:r>
      <w:r>
        <w:t>de</w:t>
      </w:r>
      <w:r>
        <w:rPr>
          <w:spacing w:val="-3"/>
        </w:rPr>
        <w:t xml:space="preserve"> </w:t>
      </w:r>
      <w:r>
        <w:t>haverlo</w:t>
      </w:r>
      <w:r>
        <w:rPr>
          <w:spacing w:val="-3"/>
        </w:rPr>
        <w:t xml:space="preserve"> </w:t>
      </w:r>
      <w:r>
        <w:t>sacado</w:t>
      </w:r>
      <w:r>
        <w:rPr>
          <w:spacing w:val="-5"/>
        </w:rPr>
        <w:t xml:space="preserve"> </w:t>
      </w:r>
      <w:r>
        <w:t>del</w:t>
      </w:r>
      <w:r>
        <w:rPr>
          <w:spacing w:val="-12"/>
        </w:rPr>
        <w:t xml:space="preserve"> </w:t>
      </w:r>
      <w:r>
        <w:t>Archivo</w:t>
      </w:r>
      <w:r>
        <w:rPr>
          <w:spacing w:val="-3"/>
        </w:rPr>
        <w:t xml:space="preserve"> </w:t>
      </w:r>
      <w:r>
        <w:t>de</w:t>
      </w:r>
      <w:r>
        <w:rPr>
          <w:spacing w:val="-5"/>
        </w:rPr>
        <w:t xml:space="preserve"> </w:t>
      </w:r>
      <w:r>
        <w:t>esta</w:t>
      </w:r>
      <w:r>
        <w:rPr>
          <w:spacing w:val="-8"/>
        </w:rPr>
        <w:t xml:space="preserve"> </w:t>
      </w:r>
      <w:r>
        <w:t>Yglesia</w:t>
      </w:r>
      <w:r>
        <w:rPr>
          <w:spacing w:val="-5"/>
        </w:rPr>
        <w:t xml:space="preserve"> </w:t>
      </w:r>
      <w:r>
        <w:t>...</w:t>
      </w:r>
    </w:p>
    <w:p w14:paraId="22CD820D" w14:textId="77777777" w:rsidR="00D63F62" w:rsidRDefault="00D63F62">
      <w:pPr>
        <w:pStyle w:val="Textoindependiente"/>
        <w:spacing w:before="138"/>
      </w:pPr>
    </w:p>
    <w:p w14:paraId="4102FC5F" w14:textId="77777777" w:rsidR="00D63F62" w:rsidRDefault="00E10E84">
      <w:pPr>
        <w:pStyle w:val="Textoindependiente"/>
        <w:spacing w:line="360" w:lineRule="auto"/>
        <w:ind w:left="1300" w:right="181"/>
        <w:jc w:val="both"/>
      </w:pPr>
      <w:r>
        <w:t>Asi mismo en virtud de otra orden de dho Emmo señor con fha en Madrid, a cinco de enero de setecientos sesenta y tres; y por testimonio</w:t>
      </w:r>
      <w:r>
        <w:rPr>
          <w:spacing w:val="-1"/>
        </w:rPr>
        <w:t xml:space="preserve"> </w:t>
      </w:r>
      <w:r>
        <w:t>de</w:t>
      </w:r>
      <w:r>
        <w:rPr>
          <w:spacing w:val="-3"/>
        </w:rPr>
        <w:t xml:space="preserve"> </w:t>
      </w:r>
      <w:r>
        <w:t>dho</w:t>
      </w:r>
      <w:r>
        <w:rPr>
          <w:spacing w:val="-1"/>
        </w:rPr>
        <w:t xml:space="preserve"> </w:t>
      </w:r>
      <w:r>
        <w:t>Phelipe</w:t>
      </w:r>
      <w:r>
        <w:rPr>
          <w:spacing w:val="-1"/>
        </w:rPr>
        <w:t xml:space="preserve"> </w:t>
      </w:r>
      <w:r>
        <w:t>de</w:t>
      </w:r>
      <w:r>
        <w:rPr>
          <w:spacing w:val="-9"/>
        </w:rPr>
        <w:t xml:space="preserve"> </w:t>
      </w:r>
      <w:r>
        <w:t>Asco</w:t>
      </w:r>
      <w:r>
        <w:rPr>
          <w:spacing w:val="-1"/>
        </w:rPr>
        <w:t xml:space="preserve"> </w:t>
      </w:r>
      <w:r>
        <w:t>y</w:t>
      </w:r>
      <w:r>
        <w:rPr>
          <w:spacing w:val="-2"/>
        </w:rPr>
        <w:t xml:space="preserve"> </w:t>
      </w:r>
      <w:r>
        <w:t>Ursua</w:t>
      </w:r>
      <w:r>
        <w:rPr>
          <w:spacing w:val="-1"/>
        </w:rPr>
        <w:t xml:space="preserve"> </w:t>
      </w:r>
      <w:r>
        <w:t>su</w:t>
      </w:r>
      <w:r>
        <w:rPr>
          <w:spacing w:val="-1"/>
        </w:rPr>
        <w:t xml:space="preserve"> </w:t>
      </w:r>
      <w:r>
        <w:t>fha</w:t>
      </w:r>
      <w:r>
        <w:rPr>
          <w:spacing w:val="-1"/>
        </w:rPr>
        <w:t xml:space="preserve"> </w:t>
      </w:r>
      <w:r>
        <w:t>catorce</w:t>
      </w:r>
      <w:r>
        <w:rPr>
          <w:spacing w:val="-1"/>
        </w:rPr>
        <w:t xml:space="preserve"> </w:t>
      </w:r>
      <w:r>
        <w:t>de</w:t>
      </w:r>
      <w:r>
        <w:rPr>
          <w:spacing w:val="-1"/>
        </w:rPr>
        <w:t xml:space="preserve"> </w:t>
      </w:r>
      <w:r>
        <w:t>junio</w:t>
      </w:r>
      <w:r>
        <w:rPr>
          <w:spacing w:val="-3"/>
        </w:rPr>
        <w:t xml:space="preserve"> </w:t>
      </w:r>
      <w:r>
        <w:t>del propio año consta se pusieron en las referidas Arcas del convento arriba citado Veinte mil y quinientos reales y no expresa las monedas vajo de cuyo supuesto se le abona en esta cuenta a dho mayordomo la citada cantidad, ...</w:t>
      </w:r>
    </w:p>
    <w:p w14:paraId="2A98A593" w14:textId="77777777" w:rsidR="00D63F62" w:rsidRDefault="00D63F62">
      <w:pPr>
        <w:pStyle w:val="Textoindependiente"/>
        <w:spacing w:before="138"/>
      </w:pPr>
    </w:p>
    <w:p w14:paraId="3D14C2CF" w14:textId="77777777" w:rsidR="00D63F62" w:rsidRDefault="00E10E84">
      <w:pPr>
        <w:spacing w:line="360" w:lineRule="auto"/>
        <w:ind w:left="305" w:right="158"/>
        <w:jc w:val="both"/>
        <w:rPr>
          <w:sz w:val="24"/>
        </w:rPr>
      </w:pPr>
      <w:r>
        <w:rPr>
          <w:sz w:val="24"/>
        </w:rPr>
        <w:t>Posiblemente este depósito en el Convento de la Imagen sea para la cancelación de un préstamo realizado a la villa y concuerde con lo indicado unos años antes en las respuestas del Catastro de Ensenada de 1752:</w:t>
      </w:r>
    </w:p>
    <w:p w14:paraId="608240D6" w14:textId="77777777" w:rsidR="00D63F62" w:rsidRDefault="00D63F62">
      <w:pPr>
        <w:pStyle w:val="Textoindependiente"/>
        <w:spacing w:before="138"/>
        <w:rPr>
          <w:i w:val="0"/>
        </w:rPr>
      </w:pPr>
    </w:p>
    <w:p w14:paraId="7FFE3013" w14:textId="77777777" w:rsidR="00D63F62" w:rsidRDefault="00E10E84">
      <w:pPr>
        <w:pStyle w:val="Textoindependiente"/>
        <w:spacing w:line="360" w:lineRule="auto"/>
        <w:ind w:left="1300" w:right="181"/>
        <w:jc w:val="both"/>
        <w:rPr>
          <w:rFonts w:ascii="Times New Roman" w:hAnsi="Times New Roman"/>
          <w:i w:val="0"/>
        </w:rPr>
      </w:pPr>
      <w:r>
        <w:t>A</w:t>
      </w:r>
      <w:r>
        <w:rPr>
          <w:spacing w:val="-11"/>
        </w:rPr>
        <w:t xml:space="preserve"> </w:t>
      </w:r>
      <w:r>
        <w:t>la</w:t>
      </w:r>
      <w:r>
        <w:rPr>
          <w:spacing w:val="-3"/>
        </w:rPr>
        <w:t xml:space="preserve"> </w:t>
      </w:r>
      <w:r>
        <w:t>veinte</w:t>
      </w:r>
      <w:r>
        <w:rPr>
          <w:spacing w:val="-1"/>
        </w:rPr>
        <w:t xml:space="preserve"> </w:t>
      </w:r>
      <w:r>
        <w:t>y</w:t>
      </w:r>
      <w:r>
        <w:rPr>
          <w:spacing w:val="-3"/>
        </w:rPr>
        <w:t xml:space="preserve"> </w:t>
      </w:r>
      <w:r>
        <w:t>seis:</w:t>
      </w:r>
      <w:r>
        <w:rPr>
          <w:spacing w:val="-2"/>
        </w:rPr>
        <w:t xml:space="preserve"> </w:t>
      </w:r>
      <w:r>
        <w:t>Que</w:t>
      </w:r>
      <w:r>
        <w:rPr>
          <w:spacing w:val="-3"/>
        </w:rPr>
        <w:t xml:space="preserve"> </w:t>
      </w:r>
      <w:r>
        <w:t>esta</w:t>
      </w:r>
      <w:r>
        <w:rPr>
          <w:spacing w:val="-3"/>
        </w:rPr>
        <w:t xml:space="preserve"> </w:t>
      </w:r>
      <w:r>
        <w:t>villa</w:t>
      </w:r>
      <w:r>
        <w:rPr>
          <w:spacing w:val="-3"/>
        </w:rPr>
        <w:t xml:space="preserve"> </w:t>
      </w:r>
      <w:r>
        <w:t>responde,</w:t>
      </w:r>
      <w:r>
        <w:rPr>
          <w:spacing w:val="-2"/>
        </w:rPr>
        <w:t xml:space="preserve"> </w:t>
      </w:r>
      <w:r>
        <w:t>o</w:t>
      </w:r>
      <w:r>
        <w:rPr>
          <w:spacing w:val="-3"/>
        </w:rPr>
        <w:t xml:space="preserve"> </w:t>
      </w:r>
      <w:r>
        <w:t>Paga</w:t>
      </w:r>
      <w:r>
        <w:rPr>
          <w:spacing w:val="-3"/>
        </w:rPr>
        <w:t xml:space="preserve"> </w:t>
      </w:r>
      <w:r>
        <w:t>a</w:t>
      </w:r>
      <w:r>
        <w:rPr>
          <w:spacing w:val="-3"/>
        </w:rPr>
        <w:t xml:space="preserve"> </w:t>
      </w:r>
      <w:r>
        <w:t>el</w:t>
      </w:r>
      <w:r>
        <w:rPr>
          <w:spacing w:val="-3"/>
        </w:rPr>
        <w:t xml:space="preserve"> </w:t>
      </w:r>
      <w:r>
        <w:t>Convento</w:t>
      </w:r>
      <w:r>
        <w:rPr>
          <w:spacing w:val="-3"/>
        </w:rPr>
        <w:t xml:space="preserve"> </w:t>
      </w:r>
      <w:r>
        <w:t>de</w:t>
      </w:r>
      <w:r>
        <w:rPr>
          <w:spacing w:val="-3"/>
        </w:rPr>
        <w:t xml:space="preserve"> </w:t>
      </w:r>
      <w:r>
        <w:t>la Imagen de la ciudad de Alcalá, Mil ochocientos y Cincuenta y seis reales y ocho mrs por Setenta y dos mil Dosicentas y Cincuenta Reales</w:t>
      </w:r>
      <w:r>
        <w:rPr>
          <w:spacing w:val="-2"/>
        </w:rPr>
        <w:t xml:space="preserve"> </w:t>
      </w:r>
      <w:r>
        <w:t>de</w:t>
      </w:r>
      <w:r>
        <w:rPr>
          <w:spacing w:val="-2"/>
        </w:rPr>
        <w:t xml:space="preserve"> </w:t>
      </w:r>
      <w:r>
        <w:t>principal, los</w:t>
      </w:r>
      <w:r>
        <w:rPr>
          <w:spacing w:val="-2"/>
        </w:rPr>
        <w:t xml:space="preserve"> </w:t>
      </w:r>
      <w:r>
        <w:t>diez</w:t>
      </w:r>
      <w:r>
        <w:rPr>
          <w:spacing w:val="-7"/>
        </w:rPr>
        <w:t xml:space="preserve"> </w:t>
      </w:r>
      <w:r>
        <w:t>mil</w:t>
      </w:r>
      <w:r>
        <w:rPr>
          <w:spacing w:val="-2"/>
        </w:rPr>
        <w:t xml:space="preserve"> </w:t>
      </w:r>
      <w:r>
        <w:t>a</w:t>
      </w:r>
      <w:r>
        <w:rPr>
          <w:spacing w:val="-4"/>
        </w:rPr>
        <w:t xml:space="preserve"> </w:t>
      </w:r>
      <w:r>
        <w:t>tres</w:t>
      </w:r>
      <w:r>
        <w:rPr>
          <w:spacing w:val="-2"/>
        </w:rPr>
        <w:t xml:space="preserve"> </w:t>
      </w:r>
      <w:r>
        <w:t>por</w:t>
      </w:r>
      <w:r>
        <w:rPr>
          <w:spacing w:val="-2"/>
        </w:rPr>
        <w:t xml:space="preserve"> </w:t>
      </w:r>
      <w:r>
        <w:t>Ciento</w:t>
      </w:r>
      <w:r>
        <w:rPr>
          <w:spacing w:val="-2"/>
        </w:rPr>
        <w:t xml:space="preserve"> </w:t>
      </w:r>
      <w:r>
        <w:t>y</w:t>
      </w:r>
      <w:r>
        <w:rPr>
          <w:spacing w:val="-2"/>
        </w:rPr>
        <w:t xml:space="preserve"> </w:t>
      </w:r>
      <w:r>
        <w:t>los</w:t>
      </w:r>
      <w:r>
        <w:rPr>
          <w:spacing w:val="-4"/>
        </w:rPr>
        <w:t xml:space="preserve"> </w:t>
      </w:r>
      <w:r>
        <w:t>restantes</w:t>
      </w:r>
      <w:r>
        <w:rPr>
          <w:spacing w:val="-2"/>
        </w:rPr>
        <w:t xml:space="preserve"> </w:t>
      </w:r>
      <w:r>
        <w:t>a</w:t>
      </w:r>
      <w:r>
        <w:rPr>
          <w:spacing w:val="-4"/>
        </w:rPr>
        <w:t xml:space="preserve"> </w:t>
      </w:r>
      <w:r>
        <w:t>dos y medio, ..</w:t>
      </w:r>
      <w:r>
        <w:rPr>
          <w:rFonts w:ascii="Times New Roman" w:hAnsi="Times New Roman"/>
          <w:i w:val="0"/>
        </w:rPr>
        <w:t>.</w:t>
      </w:r>
    </w:p>
    <w:p w14:paraId="55873D0A" w14:textId="77777777" w:rsidR="00D63F62" w:rsidRDefault="00D63F62">
      <w:pPr>
        <w:spacing w:line="360" w:lineRule="auto"/>
        <w:jc w:val="both"/>
        <w:rPr>
          <w:rFonts w:ascii="Times New Roman" w:hAnsi="Times New Roman"/>
        </w:rPr>
        <w:sectPr w:rsidR="00D63F62">
          <w:pgSz w:w="11900" w:h="16840"/>
          <w:pgMar w:top="1620" w:right="1260" w:bottom="1400" w:left="1680" w:header="0" w:footer="1203" w:gutter="0"/>
          <w:cols w:space="720"/>
        </w:sectPr>
      </w:pPr>
    </w:p>
    <w:p w14:paraId="403D9774" w14:textId="77777777" w:rsidR="00D63F62" w:rsidRDefault="00E10E84">
      <w:pPr>
        <w:pStyle w:val="Ttulo11"/>
        <w:ind w:left="290"/>
        <w:jc w:val="left"/>
      </w:pPr>
      <w:bookmarkStart w:id="19" w:name="_TOC_250027"/>
      <w:r>
        <w:lastRenderedPageBreak/>
        <w:t>La</w:t>
      </w:r>
      <w:r>
        <w:rPr>
          <w:spacing w:val="-3"/>
        </w:rPr>
        <w:t xml:space="preserve"> </w:t>
      </w:r>
      <w:r w:rsidR="007F0A3F">
        <w:t>i</w:t>
      </w:r>
      <w:r>
        <w:t>glesia</w:t>
      </w:r>
      <w:r>
        <w:rPr>
          <w:spacing w:val="-3"/>
        </w:rPr>
        <w:t xml:space="preserve"> </w:t>
      </w:r>
      <w:bookmarkEnd w:id="19"/>
      <w:r>
        <w:rPr>
          <w:spacing w:val="-2"/>
        </w:rPr>
        <w:t>neoclásica</w:t>
      </w:r>
    </w:p>
    <w:p w14:paraId="15E8096C" w14:textId="77777777" w:rsidR="00D63F62" w:rsidRDefault="00D63F62">
      <w:pPr>
        <w:pStyle w:val="Textoindependiente"/>
        <w:spacing w:before="253"/>
        <w:rPr>
          <w:b/>
          <w:i w:val="0"/>
          <w:sz w:val="28"/>
        </w:rPr>
      </w:pPr>
    </w:p>
    <w:p w14:paraId="01BE2444" w14:textId="77777777" w:rsidR="00D63F62" w:rsidRDefault="00E10E84">
      <w:pPr>
        <w:pStyle w:val="Textoindependiente"/>
        <w:spacing w:before="1" w:line="360" w:lineRule="auto"/>
        <w:ind w:left="1300" w:right="179" w:hanging="976"/>
        <w:jc w:val="both"/>
      </w:pPr>
      <w:r>
        <w:rPr>
          <w:i w:val="0"/>
        </w:rPr>
        <w:t>1761</w:t>
      </w:r>
      <w:r>
        <w:rPr>
          <w:i w:val="0"/>
          <w:spacing w:val="80"/>
          <w:w w:val="150"/>
        </w:rPr>
        <w:t xml:space="preserve">  </w:t>
      </w:r>
      <w:r>
        <w:t>…</w:t>
      </w:r>
      <w:r>
        <w:rPr>
          <w:spacing w:val="28"/>
        </w:rPr>
        <w:t xml:space="preserve"> </w:t>
      </w:r>
      <w:r>
        <w:t>haviendose</w:t>
      </w:r>
      <w:r>
        <w:rPr>
          <w:spacing w:val="28"/>
        </w:rPr>
        <w:t xml:space="preserve"> </w:t>
      </w:r>
      <w:r>
        <w:t>intentado</w:t>
      </w:r>
      <w:r>
        <w:rPr>
          <w:spacing w:val="28"/>
        </w:rPr>
        <w:t xml:space="preserve"> </w:t>
      </w:r>
      <w:r>
        <w:t>ensanchar</w:t>
      </w:r>
      <w:r>
        <w:rPr>
          <w:spacing w:val="28"/>
        </w:rPr>
        <w:t xml:space="preserve"> </w:t>
      </w:r>
      <w:r>
        <w:t>la Yglesia</w:t>
      </w:r>
      <w:r>
        <w:rPr>
          <w:spacing w:val="26"/>
        </w:rPr>
        <w:t xml:space="preserve"> </w:t>
      </w:r>
      <w:r>
        <w:t>y</w:t>
      </w:r>
      <w:r>
        <w:rPr>
          <w:spacing w:val="28"/>
        </w:rPr>
        <w:t xml:space="preserve"> </w:t>
      </w:r>
      <w:r>
        <w:t>hazer</w:t>
      </w:r>
      <w:r>
        <w:rPr>
          <w:spacing w:val="28"/>
        </w:rPr>
        <w:t xml:space="preserve"> </w:t>
      </w:r>
      <w:r>
        <w:t>algun</w:t>
      </w:r>
      <w:r>
        <w:rPr>
          <w:spacing w:val="28"/>
        </w:rPr>
        <w:t xml:space="preserve"> </w:t>
      </w:r>
      <w:r>
        <w:t>genero de Torre o Campanario, … en diez y siete de julio de sesenta y uno mandaron que el Sr. Visitador de Madrid eligiese Maestro que hiciese Plan y Diseño; el que se hizo por Joseph Arredondo Maestro de Obras vezino de Madrid, y consideró su coste en ciento y veinte mill reales</w:t>
      </w:r>
      <w:r>
        <w:rPr>
          <w:spacing w:val="-1"/>
        </w:rPr>
        <w:t xml:space="preserve"> </w:t>
      </w:r>
      <w:r>
        <w:t>en</w:t>
      </w:r>
      <w:r>
        <w:rPr>
          <w:spacing w:val="-2"/>
        </w:rPr>
        <w:t xml:space="preserve"> </w:t>
      </w:r>
      <w:r>
        <w:t>dos</w:t>
      </w:r>
      <w:r>
        <w:rPr>
          <w:spacing w:val="-1"/>
        </w:rPr>
        <w:t xml:space="preserve"> </w:t>
      </w:r>
      <w:r>
        <w:t>de</w:t>
      </w:r>
      <w:r>
        <w:rPr>
          <w:spacing w:val="-1"/>
        </w:rPr>
        <w:t xml:space="preserve"> </w:t>
      </w:r>
      <w:r>
        <w:t>agosto</w:t>
      </w:r>
      <w:r>
        <w:rPr>
          <w:spacing w:val="-1"/>
        </w:rPr>
        <w:t xml:space="preserve"> </w:t>
      </w:r>
      <w:r>
        <w:t>de</w:t>
      </w:r>
      <w:r>
        <w:rPr>
          <w:spacing w:val="-1"/>
        </w:rPr>
        <w:t xml:space="preserve"> </w:t>
      </w:r>
      <w:r>
        <w:t>sesenta</w:t>
      </w:r>
      <w:r>
        <w:rPr>
          <w:spacing w:val="-1"/>
        </w:rPr>
        <w:t xml:space="preserve"> </w:t>
      </w:r>
      <w:r>
        <w:t>y</w:t>
      </w:r>
      <w:r>
        <w:rPr>
          <w:spacing w:val="-1"/>
        </w:rPr>
        <w:t xml:space="preserve"> </w:t>
      </w:r>
      <w:r>
        <w:t>dos</w:t>
      </w:r>
      <w:r>
        <w:rPr>
          <w:spacing w:val="-1"/>
        </w:rPr>
        <w:t xml:space="preserve"> </w:t>
      </w:r>
      <w:r>
        <w:t>…</w:t>
      </w:r>
      <w:r>
        <w:rPr>
          <w:spacing w:val="-1"/>
        </w:rPr>
        <w:t xml:space="preserve"> </w:t>
      </w:r>
      <w:r>
        <w:t>y</w:t>
      </w:r>
      <w:r>
        <w:rPr>
          <w:spacing w:val="-1"/>
        </w:rPr>
        <w:t xml:space="preserve"> </w:t>
      </w:r>
      <w:r>
        <w:t>haciendo</w:t>
      </w:r>
      <w:r>
        <w:rPr>
          <w:spacing w:val="-1"/>
        </w:rPr>
        <w:t xml:space="preserve"> </w:t>
      </w:r>
      <w:r>
        <w:t>otro</w:t>
      </w:r>
      <w:r>
        <w:rPr>
          <w:spacing w:val="-1"/>
        </w:rPr>
        <w:t xml:space="preserve"> </w:t>
      </w:r>
      <w:r>
        <w:t>plan</w:t>
      </w:r>
      <w:r>
        <w:rPr>
          <w:spacing w:val="-1"/>
        </w:rPr>
        <w:t xml:space="preserve"> </w:t>
      </w:r>
      <w:r>
        <w:t>que no desdiga tanto de lo antiguo y sin ampliar el terreno, se proveeria lo conveniente, en cuyo estado se quedo este expediente;…</w:t>
      </w:r>
    </w:p>
    <w:p w14:paraId="768208BC" w14:textId="77777777" w:rsidR="00D63F62" w:rsidRDefault="00E10E84">
      <w:pPr>
        <w:pStyle w:val="Textoindependiente"/>
        <w:spacing w:before="4"/>
        <w:rPr>
          <w:sz w:val="7"/>
        </w:rPr>
      </w:pPr>
      <w:r>
        <w:rPr>
          <w:noProof/>
          <w:lang w:eastAsia="es-ES"/>
        </w:rPr>
        <w:drawing>
          <wp:anchor distT="0" distB="0" distL="0" distR="0" simplePos="0" relativeHeight="487599616" behindDoc="1" locked="0" layoutInCell="1" allowOverlap="1" wp14:anchorId="3BFB7565" wp14:editId="38D38493">
            <wp:simplePos x="0" y="0"/>
            <wp:positionH relativeFrom="page">
              <wp:posOffset>1884679</wp:posOffset>
            </wp:positionH>
            <wp:positionV relativeFrom="paragraph">
              <wp:posOffset>69428</wp:posOffset>
            </wp:positionV>
            <wp:extent cx="4782570" cy="2514600"/>
            <wp:effectExtent l="0" t="0" r="0" b="0"/>
            <wp:wrapTopAndBottom/>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36" cstate="print"/>
                    <a:stretch>
                      <a:fillRect/>
                    </a:stretch>
                  </pic:blipFill>
                  <pic:spPr>
                    <a:xfrm>
                      <a:off x="0" y="0"/>
                      <a:ext cx="4782570" cy="2514600"/>
                    </a:xfrm>
                    <a:prstGeom prst="rect">
                      <a:avLst/>
                    </a:prstGeom>
                  </pic:spPr>
                </pic:pic>
              </a:graphicData>
            </a:graphic>
          </wp:anchor>
        </w:drawing>
      </w:r>
    </w:p>
    <w:p w14:paraId="759611CD" w14:textId="77777777" w:rsidR="00D63F62" w:rsidRDefault="00E10E84">
      <w:pPr>
        <w:spacing w:before="112"/>
        <w:ind w:left="1282"/>
        <w:jc w:val="both"/>
        <w:rPr>
          <w:sz w:val="20"/>
        </w:rPr>
      </w:pPr>
      <w:r>
        <w:rPr>
          <w:sz w:val="20"/>
        </w:rPr>
        <w:t>Lápida</w:t>
      </w:r>
      <w:r>
        <w:rPr>
          <w:spacing w:val="-3"/>
          <w:sz w:val="20"/>
        </w:rPr>
        <w:t xml:space="preserve"> </w:t>
      </w:r>
      <w:r>
        <w:rPr>
          <w:sz w:val="20"/>
        </w:rPr>
        <w:t>en</w:t>
      </w:r>
      <w:r>
        <w:rPr>
          <w:spacing w:val="-4"/>
          <w:sz w:val="20"/>
        </w:rPr>
        <w:t xml:space="preserve"> </w:t>
      </w:r>
      <w:r>
        <w:rPr>
          <w:sz w:val="20"/>
        </w:rPr>
        <w:t>la</w:t>
      </w:r>
      <w:r>
        <w:rPr>
          <w:spacing w:val="-3"/>
          <w:sz w:val="20"/>
        </w:rPr>
        <w:t xml:space="preserve"> </w:t>
      </w:r>
      <w:r>
        <w:rPr>
          <w:sz w:val="20"/>
        </w:rPr>
        <w:t>cabecera</w:t>
      </w:r>
      <w:r>
        <w:rPr>
          <w:spacing w:val="-3"/>
          <w:sz w:val="20"/>
        </w:rPr>
        <w:t xml:space="preserve"> </w:t>
      </w:r>
      <w:r>
        <w:rPr>
          <w:sz w:val="20"/>
        </w:rPr>
        <w:t>de</w:t>
      </w:r>
      <w:r>
        <w:rPr>
          <w:spacing w:val="-3"/>
          <w:sz w:val="20"/>
        </w:rPr>
        <w:t xml:space="preserve"> </w:t>
      </w:r>
      <w:r>
        <w:rPr>
          <w:sz w:val="20"/>
        </w:rPr>
        <w:t>la</w:t>
      </w:r>
      <w:r w:rsidR="007F0A3F">
        <w:rPr>
          <w:spacing w:val="-2"/>
          <w:sz w:val="20"/>
        </w:rPr>
        <w:t xml:space="preserve"> i</w:t>
      </w:r>
      <w:r>
        <w:rPr>
          <w:spacing w:val="-2"/>
          <w:sz w:val="20"/>
        </w:rPr>
        <w:t>glesia.</w:t>
      </w:r>
    </w:p>
    <w:p w14:paraId="1935DFD5" w14:textId="77777777" w:rsidR="00D63F62" w:rsidRDefault="00D63F62">
      <w:pPr>
        <w:pStyle w:val="Textoindependiente"/>
        <w:rPr>
          <w:i w:val="0"/>
          <w:sz w:val="20"/>
        </w:rPr>
      </w:pPr>
    </w:p>
    <w:p w14:paraId="42D8B9AF" w14:textId="77777777" w:rsidR="00D63F62" w:rsidRDefault="00D63F62">
      <w:pPr>
        <w:pStyle w:val="Textoindependiente"/>
        <w:spacing w:before="68"/>
        <w:rPr>
          <w:i w:val="0"/>
          <w:sz w:val="20"/>
        </w:rPr>
      </w:pPr>
    </w:p>
    <w:p w14:paraId="0F58371C" w14:textId="77777777" w:rsidR="00D63F62" w:rsidRDefault="00E10E84">
      <w:pPr>
        <w:spacing w:before="1" w:line="360" w:lineRule="auto"/>
        <w:ind w:left="1300" w:right="159" w:hanging="18"/>
        <w:jc w:val="both"/>
        <w:rPr>
          <w:sz w:val="24"/>
        </w:rPr>
      </w:pPr>
      <w:r>
        <w:rPr>
          <w:sz w:val="24"/>
        </w:rPr>
        <w:t>La fecha debería ser la de 1769, cuando se terminó la cabecera, en lugar de 1761.</w:t>
      </w:r>
    </w:p>
    <w:p w14:paraId="4646DA0E" w14:textId="77777777" w:rsidR="00D63F62" w:rsidRDefault="00E10E84">
      <w:pPr>
        <w:pStyle w:val="Textoindependiente"/>
        <w:spacing w:line="360" w:lineRule="auto"/>
        <w:ind w:left="1300" w:right="181" w:hanging="976"/>
        <w:jc w:val="both"/>
      </w:pPr>
      <w:r>
        <w:rPr>
          <w:i w:val="0"/>
        </w:rPr>
        <w:t>1765</w:t>
      </w:r>
      <w:r>
        <w:rPr>
          <w:i w:val="0"/>
          <w:spacing w:val="80"/>
          <w:w w:val="150"/>
        </w:rPr>
        <w:t xml:space="preserve"> </w:t>
      </w:r>
      <w:r>
        <w:t>Por las Providencias de la visita de este año, se ve claramente la disposición de la iglesia con tres naves:</w:t>
      </w:r>
    </w:p>
    <w:p w14:paraId="27281D5C" w14:textId="77777777" w:rsidR="00D63F62" w:rsidRDefault="00D63F62">
      <w:pPr>
        <w:pStyle w:val="Textoindependiente"/>
        <w:spacing w:before="138"/>
      </w:pPr>
    </w:p>
    <w:p w14:paraId="48FB16D5" w14:textId="77777777" w:rsidR="00D63F62" w:rsidRDefault="00E10E84">
      <w:pPr>
        <w:pStyle w:val="Textoindependiente"/>
        <w:spacing w:line="360" w:lineRule="auto"/>
        <w:ind w:left="1300" w:right="182"/>
        <w:jc w:val="both"/>
      </w:pPr>
      <w:r>
        <w:t>… que los rompimientos de sepulturas que desde yo en adelante se hiciesen para dhos parbulos sea en las Nabes laterales al arbitrio del cura y</w:t>
      </w:r>
      <w:r>
        <w:rPr>
          <w:spacing w:val="-1"/>
        </w:rPr>
        <w:t xml:space="preserve"> </w:t>
      </w:r>
      <w:r>
        <w:t>mayordomo que son y</w:t>
      </w:r>
      <w:r>
        <w:rPr>
          <w:spacing w:val="-1"/>
        </w:rPr>
        <w:t xml:space="preserve"> </w:t>
      </w:r>
      <w:r>
        <w:t>fueren,</w:t>
      </w:r>
      <w:r>
        <w:rPr>
          <w:spacing w:val="-1"/>
        </w:rPr>
        <w:t xml:space="preserve"> </w:t>
      </w:r>
      <w:r>
        <w:t>y en ningun caso se hagan en la nabe de em medio, ...</w:t>
      </w:r>
    </w:p>
    <w:p w14:paraId="63A7BCFF" w14:textId="77777777" w:rsidR="00D63F62" w:rsidRDefault="00D63F62">
      <w:pPr>
        <w:spacing w:line="360" w:lineRule="auto"/>
        <w:jc w:val="both"/>
        <w:sectPr w:rsidR="00D63F62">
          <w:pgSz w:w="11900" w:h="16840"/>
          <w:pgMar w:top="1640" w:right="1260" w:bottom="1400" w:left="1680" w:header="0" w:footer="1203" w:gutter="0"/>
          <w:cols w:space="720"/>
        </w:sectPr>
      </w:pPr>
    </w:p>
    <w:p w14:paraId="350A77C0" w14:textId="77777777" w:rsidR="00D63F62" w:rsidRDefault="00E10E84">
      <w:pPr>
        <w:spacing w:before="81" w:line="360" w:lineRule="auto"/>
        <w:ind w:left="291" w:right="168"/>
        <w:jc w:val="both"/>
        <w:rPr>
          <w:sz w:val="24"/>
        </w:rPr>
      </w:pPr>
      <w:r>
        <w:rPr>
          <w:sz w:val="24"/>
        </w:rPr>
        <w:lastRenderedPageBreak/>
        <w:t>Se</w:t>
      </w:r>
      <w:r>
        <w:rPr>
          <w:spacing w:val="-5"/>
          <w:sz w:val="24"/>
        </w:rPr>
        <w:t xml:space="preserve"> </w:t>
      </w:r>
      <w:r>
        <w:rPr>
          <w:sz w:val="24"/>
        </w:rPr>
        <w:t>solicita</w:t>
      </w:r>
      <w:r>
        <w:rPr>
          <w:spacing w:val="-5"/>
          <w:sz w:val="24"/>
        </w:rPr>
        <w:t xml:space="preserve"> </w:t>
      </w:r>
      <w:r>
        <w:rPr>
          <w:sz w:val="24"/>
        </w:rPr>
        <w:t>la</w:t>
      </w:r>
      <w:r>
        <w:rPr>
          <w:spacing w:val="-5"/>
          <w:sz w:val="24"/>
        </w:rPr>
        <w:t xml:space="preserve"> </w:t>
      </w:r>
      <w:r>
        <w:rPr>
          <w:sz w:val="24"/>
        </w:rPr>
        <w:t>ampliación</w:t>
      </w:r>
      <w:r>
        <w:rPr>
          <w:spacing w:val="-5"/>
          <w:sz w:val="24"/>
        </w:rPr>
        <w:t xml:space="preserve"> </w:t>
      </w:r>
      <w:r>
        <w:rPr>
          <w:sz w:val="24"/>
        </w:rPr>
        <w:t>de</w:t>
      </w:r>
      <w:r>
        <w:rPr>
          <w:spacing w:val="-3"/>
          <w:sz w:val="24"/>
        </w:rPr>
        <w:t xml:space="preserve"> </w:t>
      </w:r>
      <w:r>
        <w:rPr>
          <w:sz w:val="24"/>
        </w:rPr>
        <w:t>la</w:t>
      </w:r>
      <w:r>
        <w:rPr>
          <w:spacing w:val="-5"/>
          <w:sz w:val="24"/>
        </w:rPr>
        <w:t xml:space="preserve"> </w:t>
      </w:r>
      <w:r>
        <w:rPr>
          <w:sz w:val="24"/>
        </w:rPr>
        <w:t>iglesia,</w:t>
      </w:r>
      <w:r>
        <w:rPr>
          <w:spacing w:val="-6"/>
          <w:sz w:val="24"/>
        </w:rPr>
        <w:t xml:space="preserve"> </w:t>
      </w:r>
      <w:r>
        <w:rPr>
          <w:sz w:val="24"/>
        </w:rPr>
        <w:t>argumentando</w:t>
      </w:r>
      <w:r>
        <w:rPr>
          <w:spacing w:val="-3"/>
          <w:sz w:val="24"/>
        </w:rPr>
        <w:t xml:space="preserve"> </w:t>
      </w:r>
      <w:r>
        <w:rPr>
          <w:sz w:val="24"/>
        </w:rPr>
        <w:t>la</w:t>
      </w:r>
      <w:r>
        <w:rPr>
          <w:spacing w:val="-3"/>
          <w:sz w:val="24"/>
        </w:rPr>
        <w:t xml:space="preserve"> </w:t>
      </w:r>
      <w:r>
        <w:rPr>
          <w:sz w:val="24"/>
        </w:rPr>
        <w:t>necesidad</w:t>
      </w:r>
      <w:r>
        <w:rPr>
          <w:spacing w:val="-5"/>
          <w:sz w:val="24"/>
        </w:rPr>
        <w:t xml:space="preserve"> </w:t>
      </w:r>
      <w:r>
        <w:rPr>
          <w:sz w:val="24"/>
        </w:rPr>
        <w:t>que</w:t>
      </w:r>
      <w:r>
        <w:rPr>
          <w:spacing w:val="-3"/>
          <w:sz w:val="24"/>
        </w:rPr>
        <w:t xml:space="preserve"> </w:t>
      </w:r>
      <w:r>
        <w:rPr>
          <w:sz w:val="24"/>
        </w:rPr>
        <w:t>tienen</w:t>
      </w:r>
      <w:r>
        <w:rPr>
          <w:spacing w:val="-5"/>
          <w:sz w:val="24"/>
        </w:rPr>
        <w:t xml:space="preserve"> </w:t>
      </w:r>
      <w:r>
        <w:rPr>
          <w:sz w:val="24"/>
        </w:rPr>
        <w:t>de ella, per</w:t>
      </w:r>
      <w:r w:rsidR="00854D2F">
        <w:rPr>
          <w:sz w:val="24"/>
        </w:rPr>
        <w:t>miso que se conseguirá un año má</w:t>
      </w:r>
      <w:r>
        <w:rPr>
          <w:sz w:val="24"/>
        </w:rPr>
        <w:t>s tarde, con ciertas condiciones.</w:t>
      </w:r>
    </w:p>
    <w:p w14:paraId="6DA0D6EA" w14:textId="77777777" w:rsidR="00D63F62" w:rsidRDefault="00D63F62">
      <w:pPr>
        <w:pStyle w:val="Textoindependiente"/>
        <w:spacing w:before="137"/>
        <w:rPr>
          <w:i w:val="0"/>
        </w:rPr>
      </w:pPr>
    </w:p>
    <w:p w14:paraId="4E61CADD" w14:textId="77777777" w:rsidR="00D63F62" w:rsidRDefault="00E10E84">
      <w:pPr>
        <w:pStyle w:val="Textoindependiente"/>
        <w:spacing w:before="1" w:line="360" w:lineRule="auto"/>
        <w:ind w:left="1300" w:right="162"/>
        <w:jc w:val="both"/>
      </w:pPr>
      <w:r>
        <w:t>Ha hecho presente D. Joseph Damaso Gonzalez Mayordomo que ha sido, y es, desta Yglesia, la pretension introducida ante los Señores del Consejo de la Gobernacion de este Arzobispado de Toledo sobre la extension de la Yglesia y la mucha necesidad que ay para el concurso de las gentes no solo en los dias clasicos, sino es tambien en los demas, y que por dho efecto de orden de dhos señores paso a esta villa Don Joseph Arredondo Maestro de obras en la de Madrid, quien haviendo reconocido todo su terreno y ambito dio plan, que se ha tenido presente en esta visita, y tambien expuso el prenominado Mayordomo la resolucion de dhos Sres. en vista de todo y que la necesidad que motibo aquel recurso es notoria, y que cada dia crece con lo que se aumenta, y Puebla esta villa y su vecindario Mando su Maestro que dicho Mayordomo reproduzca la instancia de esta obra pero exponiendo que si por dhos Señores se diere su permiso y licencia para quitar tres postes de los nuebe que tiene en cada Nave, y haciendo los</w:t>
      </w:r>
      <w:r>
        <w:rPr>
          <w:spacing w:val="-1"/>
        </w:rPr>
        <w:t xml:space="preserve"> </w:t>
      </w:r>
      <w:r>
        <w:t>que</w:t>
      </w:r>
      <w:r>
        <w:rPr>
          <w:spacing w:val="-1"/>
        </w:rPr>
        <w:t xml:space="preserve"> </w:t>
      </w:r>
      <w:r>
        <w:t>quedaren, de piedra labrada, y en</w:t>
      </w:r>
      <w:r>
        <w:rPr>
          <w:spacing w:val="-1"/>
        </w:rPr>
        <w:t xml:space="preserve"> </w:t>
      </w:r>
      <w:r>
        <w:t>redondo con los que queda asegurada la techumbre, se logra el fin de que los fieles puedan con comodidad mayor que la que yo tienen asistir a los Divinos oficios, y el menor dispendio a los caudales de esta Yglesia, predediendo ante todas cosas reconocimiento por Maestro de toda satisfacion con intervencion de la persona que fuere del agrado de dhos señores, …</w:t>
      </w:r>
    </w:p>
    <w:p w14:paraId="18B063DE" w14:textId="77777777" w:rsidR="00D63F62" w:rsidRDefault="00D63F62">
      <w:pPr>
        <w:pStyle w:val="Textoindependiente"/>
        <w:spacing w:before="140"/>
      </w:pPr>
    </w:p>
    <w:p w14:paraId="41F3FE7C" w14:textId="77777777" w:rsidR="00D63F62" w:rsidRDefault="00E10E84">
      <w:pPr>
        <w:spacing w:line="360" w:lineRule="auto"/>
        <w:ind w:left="291" w:right="160"/>
        <w:jc w:val="both"/>
        <w:rPr>
          <w:sz w:val="24"/>
        </w:rPr>
      </w:pPr>
      <w:r>
        <w:rPr>
          <w:sz w:val="24"/>
        </w:rPr>
        <w:t>Posiblemente se quitaran estos tres postes, o pilares, pue</w:t>
      </w:r>
      <w:r w:rsidR="00854D2F">
        <w:rPr>
          <w:sz w:val="24"/>
        </w:rPr>
        <w:t>s en el plano que dibuja años má</w:t>
      </w:r>
      <w:r>
        <w:rPr>
          <w:sz w:val="24"/>
        </w:rPr>
        <w:t>s tarde Manuel Machuca, aparecen como obra vieja a demoler cuatro de los seis pilares de ladrillo de 3 x 6 pies que separaban las naves. También solicitaron permiso al visitador para la reparación del campanario, lo que</w:t>
      </w:r>
      <w:r>
        <w:rPr>
          <w:spacing w:val="40"/>
          <w:sz w:val="24"/>
        </w:rPr>
        <w:t xml:space="preserve"> </w:t>
      </w:r>
      <w:r>
        <w:rPr>
          <w:sz w:val="24"/>
        </w:rPr>
        <w:t>se</w:t>
      </w:r>
      <w:r>
        <w:rPr>
          <w:spacing w:val="40"/>
          <w:sz w:val="24"/>
        </w:rPr>
        <w:t xml:space="preserve"> </w:t>
      </w:r>
      <w:r>
        <w:rPr>
          <w:sz w:val="24"/>
        </w:rPr>
        <w:t>quedó</w:t>
      </w:r>
      <w:r>
        <w:rPr>
          <w:spacing w:val="40"/>
          <w:sz w:val="24"/>
        </w:rPr>
        <w:t xml:space="preserve"> </w:t>
      </w:r>
      <w:r>
        <w:rPr>
          <w:sz w:val="24"/>
        </w:rPr>
        <w:t>pendiente</w:t>
      </w:r>
      <w:r>
        <w:rPr>
          <w:spacing w:val="40"/>
          <w:sz w:val="24"/>
        </w:rPr>
        <w:t xml:space="preserve"> </w:t>
      </w:r>
      <w:r>
        <w:rPr>
          <w:sz w:val="24"/>
        </w:rPr>
        <w:t>hasta</w:t>
      </w:r>
      <w:r>
        <w:rPr>
          <w:spacing w:val="40"/>
          <w:sz w:val="24"/>
        </w:rPr>
        <w:t xml:space="preserve"> </w:t>
      </w:r>
      <w:r>
        <w:rPr>
          <w:sz w:val="24"/>
        </w:rPr>
        <w:t>se</w:t>
      </w:r>
      <w:r>
        <w:rPr>
          <w:spacing w:val="40"/>
          <w:sz w:val="24"/>
        </w:rPr>
        <w:t xml:space="preserve"> </w:t>
      </w:r>
      <w:r>
        <w:rPr>
          <w:sz w:val="24"/>
        </w:rPr>
        <w:t>resolviera</w:t>
      </w:r>
      <w:r>
        <w:rPr>
          <w:spacing w:val="40"/>
          <w:sz w:val="24"/>
        </w:rPr>
        <w:t xml:space="preserve"> </w:t>
      </w:r>
      <w:r>
        <w:rPr>
          <w:sz w:val="24"/>
        </w:rPr>
        <w:t>la</w:t>
      </w:r>
      <w:r>
        <w:rPr>
          <w:spacing w:val="40"/>
          <w:sz w:val="24"/>
        </w:rPr>
        <w:t xml:space="preserve"> </w:t>
      </w:r>
      <w:r>
        <w:rPr>
          <w:sz w:val="24"/>
        </w:rPr>
        <w:t>petición</w:t>
      </w:r>
      <w:r>
        <w:rPr>
          <w:spacing w:val="40"/>
          <w:sz w:val="24"/>
        </w:rPr>
        <w:t xml:space="preserve"> </w:t>
      </w:r>
      <w:r>
        <w:rPr>
          <w:sz w:val="24"/>
        </w:rPr>
        <w:t>anterior,</w:t>
      </w:r>
      <w:r>
        <w:rPr>
          <w:spacing w:val="40"/>
          <w:sz w:val="24"/>
        </w:rPr>
        <w:t xml:space="preserve"> </w:t>
      </w:r>
      <w:r>
        <w:rPr>
          <w:sz w:val="24"/>
        </w:rPr>
        <w:t>que</w:t>
      </w:r>
      <w:r>
        <w:rPr>
          <w:spacing w:val="40"/>
          <w:sz w:val="24"/>
        </w:rPr>
        <w:t xml:space="preserve"> </w:t>
      </w:r>
      <w:r>
        <w:rPr>
          <w:sz w:val="24"/>
        </w:rPr>
        <w:t>debía</w:t>
      </w:r>
    </w:p>
    <w:p w14:paraId="4876B5C9"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0D28B897" w14:textId="77777777" w:rsidR="00D63F62" w:rsidRDefault="00E10E84">
      <w:pPr>
        <w:spacing w:before="81"/>
        <w:ind w:left="291"/>
        <w:rPr>
          <w:sz w:val="24"/>
        </w:rPr>
      </w:pPr>
      <w:r>
        <w:rPr>
          <w:spacing w:val="-2"/>
          <w:sz w:val="24"/>
        </w:rPr>
        <w:lastRenderedPageBreak/>
        <w:t>incluirla.</w:t>
      </w:r>
    </w:p>
    <w:p w14:paraId="6E3E20CA" w14:textId="77777777" w:rsidR="00D63F62" w:rsidRDefault="00D63F62">
      <w:pPr>
        <w:pStyle w:val="Textoindependiente"/>
        <w:spacing w:before="275"/>
        <w:rPr>
          <w:i w:val="0"/>
        </w:rPr>
      </w:pPr>
    </w:p>
    <w:p w14:paraId="607CDE77" w14:textId="77777777" w:rsidR="00D63F62" w:rsidRDefault="00E10E84">
      <w:pPr>
        <w:pStyle w:val="Textoindependiente"/>
        <w:spacing w:before="1" w:line="360" w:lineRule="auto"/>
        <w:ind w:left="1300" w:right="180"/>
        <w:jc w:val="both"/>
      </w:pPr>
      <w:r>
        <w:t>… el campanario o pieza [?] en que se hallan oy las campanas, que esta construida sobre la capilla mayor, amenaza ruina, no dando su Maestro providencia sobre su reparo hasta la determinacion de los señores del Consejo de la Governacion de este Arzobispado en quanto a la obra de que se trata en la providencia precedente, mediante ser tambien preciso se pongan dhas campanas en sitio y forma que puedan oirse en todo el pueblo por no suceder esto en la disposizion que oy estan.</w:t>
      </w:r>
    </w:p>
    <w:p w14:paraId="316F6974" w14:textId="77777777" w:rsidR="00D63F62" w:rsidRDefault="00D63F62">
      <w:pPr>
        <w:pStyle w:val="Textoindependiente"/>
        <w:spacing w:before="138"/>
      </w:pPr>
    </w:p>
    <w:p w14:paraId="1A2D4209" w14:textId="77777777" w:rsidR="00D63F62" w:rsidRDefault="00E10E84">
      <w:pPr>
        <w:pStyle w:val="Textoindependiente"/>
        <w:spacing w:line="360" w:lineRule="auto"/>
        <w:ind w:left="1300" w:right="184"/>
        <w:jc w:val="both"/>
      </w:pPr>
      <w:r>
        <w:t>…</w:t>
      </w:r>
      <w:r>
        <w:rPr>
          <w:spacing w:val="-2"/>
        </w:rPr>
        <w:t xml:space="preserve"> </w:t>
      </w:r>
      <w:r>
        <w:t>y</w:t>
      </w:r>
      <w:r>
        <w:rPr>
          <w:spacing w:val="-2"/>
        </w:rPr>
        <w:t xml:space="preserve"> </w:t>
      </w:r>
      <w:r>
        <w:t>quarenta</w:t>
      </w:r>
      <w:r>
        <w:rPr>
          <w:spacing w:val="-2"/>
        </w:rPr>
        <w:t xml:space="preserve"> </w:t>
      </w:r>
      <w:r>
        <w:t>a</w:t>
      </w:r>
      <w:r>
        <w:rPr>
          <w:spacing w:val="-4"/>
        </w:rPr>
        <w:t xml:space="preserve"> </w:t>
      </w:r>
      <w:r>
        <w:t>Manuel</w:t>
      </w:r>
      <w:r>
        <w:rPr>
          <w:spacing w:val="-2"/>
        </w:rPr>
        <w:t xml:space="preserve"> </w:t>
      </w:r>
      <w:r>
        <w:t>Perez</w:t>
      </w:r>
      <w:r>
        <w:rPr>
          <w:spacing w:val="-7"/>
        </w:rPr>
        <w:t xml:space="preserve"> </w:t>
      </w:r>
      <w:r>
        <w:t>de</w:t>
      </w:r>
      <w:r>
        <w:rPr>
          <w:spacing w:val="-4"/>
        </w:rPr>
        <w:t xml:space="preserve"> </w:t>
      </w:r>
      <w:r>
        <w:t>la</w:t>
      </w:r>
      <w:r>
        <w:rPr>
          <w:spacing w:val="-2"/>
        </w:rPr>
        <w:t xml:space="preserve"> </w:t>
      </w:r>
      <w:r>
        <w:t>Fuente,</w:t>
      </w:r>
      <w:r>
        <w:rPr>
          <w:spacing w:val="-3"/>
        </w:rPr>
        <w:t xml:space="preserve"> </w:t>
      </w:r>
      <w:r>
        <w:t>por</w:t>
      </w:r>
      <w:r>
        <w:rPr>
          <w:spacing w:val="-2"/>
        </w:rPr>
        <w:t xml:space="preserve"> </w:t>
      </w:r>
      <w:r>
        <w:t>benir</w:t>
      </w:r>
      <w:r>
        <w:rPr>
          <w:spacing w:val="-2"/>
        </w:rPr>
        <w:t xml:space="preserve"> </w:t>
      </w:r>
      <w:r>
        <w:t>a</w:t>
      </w:r>
      <w:r>
        <w:rPr>
          <w:spacing w:val="-4"/>
        </w:rPr>
        <w:t xml:space="preserve"> </w:t>
      </w:r>
      <w:r>
        <w:t>reconocer</w:t>
      </w:r>
      <w:r>
        <w:rPr>
          <w:spacing w:val="-2"/>
        </w:rPr>
        <w:t xml:space="preserve"> </w:t>
      </w:r>
      <w:r>
        <w:t>dha obra, medidas, planes que hizo, de la Yglesia bieja, y demostracion</w:t>
      </w:r>
      <w:r>
        <w:rPr>
          <w:spacing w:val="40"/>
        </w:rPr>
        <w:t xml:space="preserve"> </w:t>
      </w:r>
      <w:r>
        <w:t>de lo que se ha de azer, el que dio recibo en tres de septiembre de setecientos sesenta y cinco.</w:t>
      </w:r>
    </w:p>
    <w:p w14:paraId="554B2444" w14:textId="77777777" w:rsidR="00D63F62" w:rsidRDefault="00D63F62">
      <w:pPr>
        <w:pStyle w:val="Textoindependiente"/>
        <w:spacing w:before="138"/>
      </w:pPr>
    </w:p>
    <w:p w14:paraId="3EBB2C1B" w14:textId="77777777" w:rsidR="00D63F62" w:rsidRDefault="00E10E84">
      <w:pPr>
        <w:pStyle w:val="Textoindependiente"/>
        <w:spacing w:line="360" w:lineRule="auto"/>
        <w:ind w:left="1300" w:right="181" w:hanging="976"/>
        <w:jc w:val="both"/>
      </w:pPr>
      <w:r>
        <w:rPr>
          <w:i w:val="0"/>
        </w:rPr>
        <w:t>1766</w:t>
      </w:r>
      <w:r>
        <w:rPr>
          <w:i w:val="0"/>
          <w:spacing w:val="80"/>
          <w:w w:val="150"/>
        </w:rPr>
        <w:t xml:space="preserve">  </w:t>
      </w:r>
      <w:r>
        <w:t>Con el motivo de lo mal tratada que se halla la</w:t>
      </w:r>
      <w:r>
        <w:rPr>
          <w:spacing w:val="-4"/>
        </w:rPr>
        <w:t xml:space="preserve"> </w:t>
      </w:r>
      <w:r>
        <w:t>Yglesia de esta villa … Y</w:t>
      </w:r>
      <w:r>
        <w:rPr>
          <w:spacing w:val="-7"/>
        </w:rPr>
        <w:t xml:space="preserve"> </w:t>
      </w:r>
      <w:r>
        <w:t>en</w:t>
      </w:r>
      <w:r>
        <w:rPr>
          <w:spacing w:val="-2"/>
        </w:rPr>
        <w:t xml:space="preserve"> </w:t>
      </w:r>
      <w:r>
        <w:t>vista</w:t>
      </w:r>
      <w:r>
        <w:rPr>
          <w:spacing w:val="-2"/>
        </w:rPr>
        <w:t xml:space="preserve"> </w:t>
      </w:r>
      <w:r>
        <w:t>de</w:t>
      </w:r>
      <w:r>
        <w:rPr>
          <w:spacing w:val="-2"/>
        </w:rPr>
        <w:t xml:space="preserve"> </w:t>
      </w:r>
      <w:r>
        <w:t>tres</w:t>
      </w:r>
      <w:r>
        <w:rPr>
          <w:spacing w:val="-2"/>
        </w:rPr>
        <w:t xml:space="preserve"> </w:t>
      </w:r>
      <w:r>
        <w:t>declaraciones</w:t>
      </w:r>
      <w:r>
        <w:rPr>
          <w:spacing w:val="-2"/>
        </w:rPr>
        <w:t xml:space="preserve"> </w:t>
      </w:r>
      <w:r>
        <w:t>que</w:t>
      </w:r>
      <w:r>
        <w:rPr>
          <w:spacing w:val="-2"/>
        </w:rPr>
        <w:t xml:space="preserve"> </w:t>
      </w:r>
      <w:r>
        <w:t>se</w:t>
      </w:r>
      <w:r>
        <w:rPr>
          <w:spacing w:val="-2"/>
        </w:rPr>
        <w:t xml:space="preserve"> </w:t>
      </w:r>
      <w:r>
        <w:t>dieron</w:t>
      </w:r>
      <w:r>
        <w:rPr>
          <w:spacing w:val="-2"/>
        </w:rPr>
        <w:t xml:space="preserve"> </w:t>
      </w:r>
      <w:r>
        <w:t>por</w:t>
      </w:r>
      <w:r>
        <w:rPr>
          <w:spacing w:val="-2"/>
        </w:rPr>
        <w:t xml:space="preserve"> </w:t>
      </w:r>
      <w:r>
        <w:t>Manuel</w:t>
      </w:r>
      <w:r>
        <w:rPr>
          <w:spacing w:val="-2"/>
        </w:rPr>
        <w:t xml:space="preserve"> </w:t>
      </w:r>
      <w:r>
        <w:t>Perez</w:t>
      </w:r>
      <w:r>
        <w:rPr>
          <w:spacing w:val="-7"/>
        </w:rPr>
        <w:t xml:space="preserve"> </w:t>
      </w:r>
      <w:r>
        <w:t>de</w:t>
      </w:r>
      <w:r>
        <w:rPr>
          <w:spacing w:val="-2"/>
        </w:rPr>
        <w:t xml:space="preserve"> </w:t>
      </w:r>
      <w:r>
        <w:t>la Puente y Francisco Xavier de rebenga, Maestros de obras en las Ciudades de Toledo y</w:t>
      </w:r>
      <w:r>
        <w:rPr>
          <w:spacing w:val="-1"/>
        </w:rPr>
        <w:t xml:space="preserve"> </w:t>
      </w:r>
      <w:r>
        <w:t>Alcala de Henares, y otros planes que hicieron de la enumpciada obra, los dhos señores del Concejo, se concedio la referida licencia, bajo de ciertas condiciones que por menor se expresan</w:t>
      </w:r>
      <w:r>
        <w:rPr>
          <w:spacing w:val="-3"/>
        </w:rPr>
        <w:t xml:space="preserve"> </w:t>
      </w:r>
      <w:r>
        <w:t>en</w:t>
      </w:r>
      <w:r>
        <w:rPr>
          <w:spacing w:val="-3"/>
        </w:rPr>
        <w:t xml:space="preserve"> </w:t>
      </w:r>
      <w:r>
        <w:t>el</w:t>
      </w:r>
      <w:r>
        <w:rPr>
          <w:spacing w:val="-5"/>
        </w:rPr>
        <w:t xml:space="preserve"> </w:t>
      </w:r>
      <w:r>
        <w:t>despacho</w:t>
      </w:r>
      <w:r>
        <w:rPr>
          <w:spacing w:val="-3"/>
        </w:rPr>
        <w:t xml:space="preserve"> </w:t>
      </w:r>
      <w:r>
        <w:t>que</w:t>
      </w:r>
      <w:r>
        <w:rPr>
          <w:spacing w:val="-3"/>
        </w:rPr>
        <w:t xml:space="preserve"> </w:t>
      </w:r>
      <w:r>
        <w:t>le</w:t>
      </w:r>
      <w:r>
        <w:rPr>
          <w:spacing w:val="-3"/>
        </w:rPr>
        <w:t xml:space="preserve"> </w:t>
      </w:r>
      <w:r>
        <w:t>libraron</w:t>
      </w:r>
      <w:r>
        <w:rPr>
          <w:spacing w:val="-3"/>
        </w:rPr>
        <w:t xml:space="preserve"> </w:t>
      </w:r>
      <w:r>
        <w:t>a</w:t>
      </w:r>
      <w:r>
        <w:rPr>
          <w:spacing w:val="-3"/>
        </w:rPr>
        <w:t xml:space="preserve"> </w:t>
      </w:r>
      <w:r>
        <w:t>los</w:t>
      </w:r>
      <w:r>
        <w:rPr>
          <w:spacing w:val="-3"/>
        </w:rPr>
        <w:t xml:space="preserve"> </w:t>
      </w:r>
      <w:r>
        <w:t>veinte</w:t>
      </w:r>
      <w:r>
        <w:rPr>
          <w:spacing w:val="-3"/>
        </w:rPr>
        <w:t xml:space="preserve"> </w:t>
      </w:r>
      <w:r>
        <w:t>y</w:t>
      </w:r>
      <w:r>
        <w:rPr>
          <w:spacing w:val="-3"/>
        </w:rPr>
        <w:t xml:space="preserve"> </w:t>
      </w:r>
      <w:r>
        <w:t>ocho</w:t>
      </w:r>
      <w:r>
        <w:rPr>
          <w:spacing w:val="-3"/>
        </w:rPr>
        <w:t xml:space="preserve"> </w:t>
      </w:r>
      <w:r>
        <w:t>de</w:t>
      </w:r>
      <w:r>
        <w:rPr>
          <w:spacing w:val="-5"/>
        </w:rPr>
        <w:t xml:space="preserve"> </w:t>
      </w:r>
      <w:r>
        <w:t>fevrero del año pasado de setecientos sesenta y seis, ...</w:t>
      </w:r>
    </w:p>
    <w:p w14:paraId="2D97D4C3" w14:textId="77777777" w:rsidR="00D63F62" w:rsidRDefault="00D63F62">
      <w:pPr>
        <w:pStyle w:val="Textoindependiente"/>
        <w:spacing w:before="138"/>
      </w:pPr>
    </w:p>
    <w:p w14:paraId="34CA0539" w14:textId="77777777" w:rsidR="00D63F62" w:rsidRDefault="00E10E84">
      <w:pPr>
        <w:pStyle w:val="Textoindependiente"/>
        <w:spacing w:line="360" w:lineRule="auto"/>
        <w:ind w:left="1300" w:right="184"/>
        <w:jc w:val="both"/>
      </w:pPr>
      <w:r>
        <w:t>… a gastado assi en desmontar el torreon, que havia de las campanas, como en algunos materiales y trastejar la Yglesia y prebencion de otros, para quando se principie la Obra ...</w:t>
      </w:r>
    </w:p>
    <w:p w14:paraId="45372104" w14:textId="77777777" w:rsidR="00D63F62" w:rsidRDefault="00D63F62">
      <w:pPr>
        <w:pStyle w:val="Textoindependiente"/>
        <w:spacing w:before="138"/>
      </w:pPr>
    </w:p>
    <w:p w14:paraId="6EFA70F7" w14:textId="77777777" w:rsidR="00D63F62" w:rsidRDefault="00E10E84">
      <w:pPr>
        <w:pStyle w:val="Textoindependiente"/>
        <w:spacing w:before="1" w:line="360" w:lineRule="auto"/>
        <w:ind w:left="1300" w:right="189"/>
        <w:jc w:val="both"/>
      </w:pPr>
      <w:r>
        <w:t>Cien reales satisfechos a sevastian serrano por la conduccion de una campana</w:t>
      </w:r>
      <w:r>
        <w:rPr>
          <w:spacing w:val="7"/>
        </w:rPr>
        <w:t xml:space="preserve"> </w:t>
      </w:r>
      <w:r>
        <w:t>nueba</w:t>
      </w:r>
      <w:r>
        <w:rPr>
          <w:spacing w:val="9"/>
        </w:rPr>
        <w:t xml:space="preserve"> </w:t>
      </w:r>
      <w:r>
        <w:t>que</w:t>
      </w:r>
      <w:r>
        <w:rPr>
          <w:spacing w:val="9"/>
        </w:rPr>
        <w:t xml:space="preserve"> </w:t>
      </w:r>
      <w:r>
        <w:t>se</w:t>
      </w:r>
      <w:r>
        <w:rPr>
          <w:spacing w:val="9"/>
        </w:rPr>
        <w:t xml:space="preserve"> </w:t>
      </w:r>
      <w:r>
        <w:t>a</w:t>
      </w:r>
      <w:r>
        <w:rPr>
          <w:spacing w:val="10"/>
        </w:rPr>
        <w:t xml:space="preserve"> </w:t>
      </w:r>
      <w:r>
        <w:t>trahido</w:t>
      </w:r>
      <w:r>
        <w:rPr>
          <w:spacing w:val="11"/>
        </w:rPr>
        <w:t xml:space="preserve"> </w:t>
      </w:r>
      <w:r>
        <w:t>para</w:t>
      </w:r>
      <w:r>
        <w:rPr>
          <w:spacing w:val="9"/>
        </w:rPr>
        <w:t xml:space="preserve"> </w:t>
      </w:r>
      <w:r>
        <w:t>esta</w:t>
      </w:r>
      <w:r>
        <w:rPr>
          <w:spacing w:val="6"/>
        </w:rPr>
        <w:t xml:space="preserve"> </w:t>
      </w:r>
      <w:r>
        <w:t>Yglesia</w:t>
      </w:r>
      <w:r>
        <w:rPr>
          <w:spacing w:val="9"/>
        </w:rPr>
        <w:t xml:space="preserve"> </w:t>
      </w:r>
      <w:r>
        <w:t>de</w:t>
      </w:r>
      <w:r>
        <w:rPr>
          <w:spacing w:val="9"/>
        </w:rPr>
        <w:t xml:space="preserve"> </w:t>
      </w:r>
      <w:r>
        <w:t>que</w:t>
      </w:r>
      <w:r>
        <w:rPr>
          <w:spacing w:val="9"/>
        </w:rPr>
        <w:t xml:space="preserve"> </w:t>
      </w:r>
      <w:r>
        <w:t>dio</w:t>
      </w:r>
      <w:r>
        <w:rPr>
          <w:spacing w:val="10"/>
        </w:rPr>
        <w:t xml:space="preserve"> </w:t>
      </w:r>
      <w:r>
        <w:rPr>
          <w:spacing w:val="-2"/>
        </w:rPr>
        <w:t>recibo</w:t>
      </w:r>
    </w:p>
    <w:p w14:paraId="18CC9DC2" w14:textId="77777777" w:rsidR="00D63F62" w:rsidRDefault="00D63F62">
      <w:pPr>
        <w:spacing w:line="360" w:lineRule="auto"/>
        <w:jc w:val="both"/>
        <w:sectPr w:rsidR="00D63F62">
          <w:pgSz w:w="11900" w:h="16840"/>
          <w:pgMar w:top="1620" w:right="1260" w:bottom="1400" w:left="1680" w:header="0" w:footer="1203" w:gutter="0"/>
          <w:cols w:space="720"/>
        </w:sectPr>
      </w:pPr>
    </w:p>
    <w:p w14:paraId="7CCCCFD9" w14:textId="77777777" w:rsidR="00D63F62" w:rsidRDefault="00E10E84">
      <w:pPr>
        <w:pStyle w:val="Textoindependiente"/>
        <w:spacing w:before="81"/>
        <w:ind w:left="1300"/>
        <w:jc w:val="both"/>
      </w:pPr>
      <w:r>
        <w:lastRenderedPageBreak/>
        <w:t>en</w:t>
      </w:r>
      <w:r>
        <w:rPr>
          <w:spacing w:val="-5"/>
        </w:rPr>
        <w:t xml:space="preserve"> </w:t>
      </w:r>
      <w:r>
        <w:t>tres</w:t>
      </w:r>
      <w:r>
        <w:rPr>
          <w:spacing w:val="-1"/>
        </w:rPr>
        <w:t xml:space="preserve"> </w:t>
      </w:r>
      <w:r>
        <w:t>de</w:t>
      </w:r>
      <w:r>
        <w:rPr>
          <w:spacing w:val="-3"/>
        </w:rPr>
        <w:t xml:space="preserve"> </w:t>
      </w:r>
      <w:r>
        <w:t>nobiembre</w:t>
      </w:r>
      <w:r>
        <w:rPr>
          <w:spacing w:val="-3"/>
        </w:rPr>
        <w:t xml:space="preserve"> </w:t>
      </w:r>
      <w:r>
        <w:t>de</w:t>
      </w:r>
      <w:r>
        <w:rPr>
          <w:spacing w:val="-1"/>
        </w:rPr>
        <w:t xml:space="preserve"> </w:t>
      </w:r>
      <w:r>
        <w:t>setecientos</w:t>
      </w:r>
      <w:r>
        <w:rPr>
          <w:spacing w:val="-2"/>
        </w:rPr>
        <w:t xml:space="preserve"> </w:t>
      </w:r>
      <w:r>
        <w:t>y</w:t>
      </w:r>
      <w:r>
        <w:rPr>
          <w:spacing w:val="-3"/>
        </w:rPr>
        <w:t xml:space="preserve"> </w:t>
      </w:r>
      <w:r>
        <w:t>sesenta</w:t>
      </w:r>
      <w:r>
        <w:rPr>
          <w:spacing w:val="-3"/>
        </w:rPr>
        <w:t xml:space="preserve"> </w:t>
      </w:r>
      <w:r>
        <w:t>y</w:t>
      </w:r>
      <w:r>
        <w:rPr>
          <w:spacing w:val="-3"/>
        </w:rPr>
        <w:t xml:space="preserve"> </w:t>
      </w:r>
      <w:r>
        <w:t>seis</w:t>
      </w:r>
      <w:r>
        <w:rPr>
          <w:spacing w:val="-2"/>
        </w:rPr>
        <w:t xml:space="preserve"> </w:t>
      </w:r>
      <w:r>
        <w:rPr>
          <w:spacing w:val="-5"/>
        </w:rPr>
        <w:t>...</w:t>
      </w:r>
    </w:p>
    <w:p w14:paraId="584EB6C2" w14:textId="77777777" w:rsidR="00D63F62" w:rsidRDefault="00D63F62">
      <w:pPr>
        <w:pStyle w:val="Textoindependiente"/>
        <w:spacing w:before="275"/>
      </w:pPr>
    </w:p>
    <w:p w14:paraId="5EC6254A" w14:textId="77777777" w:rsidR="00D63F62" w:rsidRDefault="00E10E84">
      <w:pPr>
        <w:pStyle w:val="Textoindependiente"/>
        <w:spacing w:before="1" w:line="360" w:lineRule="auto"/>
        <w:ind w:left="1300" w:right="184"/>
        <w:jc w:val="both"/>
      </w:pPr>
      <w:r>
        <w:t>Setecientos nobenta y ocho reales y medio pagados a Ana Maria Rodriguez</w:t>
      </w:r>
      <w:r>
        <w:rPr>
          <w:spacing w:val="-1"/>
        </w:rPr>
        <w:t xml:space="preserve"> </w:t>
      </w:r>
      <w:r>
        <w:t>por un esquilon, que bendio para esta</w:t>
      </w:r>
      <w:r>
        <w:rPr>
          <w:spacing w:val="-3"/>
        </w:rPr>
        <w:t xml:space="preserve"> </w:t>
      </w:r>
      <w:r>
        <w:t>Yglesia su peso tres Arrobas y diez y ocho libras Ynclusa la conducion de que dio recibo en veinte y uno de septiembre de dho año.</w:t>
      </w:r>
    </w:p>
    <w:p w14:paraId="7291688A" w14:textId="77777777" w:rsidR="00D63F62" w:rsidRDefault="00D63F62">
      <w:pPr>
        <w:pStyle w:val="Textoindependiente"/>
        <w:spacing w:before="138"/>
      </w:pPr>
    </w:p>
    <w:p w14:paraId="4F645C1C" w14:textId="77777777" w:rsidR="00D63F62" w:rsidRDefault="00E10E84">
      <w:pPr>
        <w:pStyle w:val="Textoindependiente"/>
        <w:spacing w:line="360" w:lineRule="auto"/>
        <w:ind w:left="1300" w:right="180" w:hanging="976"/>
        <w:jc w:val="both"/>
      </w:pPr>
      <w:r>
        <w:rPr>
          <w:i w:val="0"/>
        </w:rPr>
        <w:t>1767</w:t>
      </w:r>
      <w:r>
        <w:rPr>
          <w:i w:val="0"/>
          <w:spacing w:val="80"/>
          <w:w w:val="150"/>
        </w:rPr>
        <w:t xml:space="preserve"> </w:t>
      </w:r>
      <w:r>
        <w:t>Respecto de haverse dado lizencia por los Sres del Concejo de la Gobernacion de este</w:t>
      </w:r>
      <w:r>
        <w:rPr>
          <w:spacing w:val="-6"/>
        </w:rPr>
        <w:t xml:space="preserve"> </w:t>
      </w:r>
      <w:r>
        <w:t>Arzobispado, en su Despacho que ba solicitado, en las cuentas antezedentes para que se haga la obra mayor desta Yglesia; Manda su maestro, que el mayordomo desta fabrica haga se de principio a ella en el tiempo mas oportuno conbeniente, …</w:t>
      </w:r>
    </w:p>
    <w:p w14:paraId="582E8040" w14:textId="77777777" w:rsidR="00D63F62" w:rsidRDefault="00D63F62">
      <w:pPr>
        <w:pStyle w:val="Textoindependiente"/>
        <w:spacing w:before="138"/>
      </w:pPr>
    </w:p>
    <w:p w14:paraId="0AFB0E8A" w14:textId="77777777" w:rsidR="00D63F62" w:rsidRDefault="00E10E84">
      <w:pPr>
        <w:pStyle w:val="Textoindependiente"/>
        <w:spacing w:line="360" w:lineRule="auto"/>
        <w:ind w:left="1300" w:right="186" w:hanging="976"/>
        <w:jc w:val="both"/>
      </w:pPr>
      <w:r>
        <w:rPr>
          <w:i w:val="0"/>
        </w:rPr>
        <w:t>1769</w:t>
      </w:r>
      <w:r>
        <w:rPr>
          <w:i w:val="0"/>
          <w:spacing w:val="40"/>
        </w:rPr>
        <w:t xml:space="preserve">  </w:t>
      </w:r>
      <w:r>
        <w:t>… se a hecho nuevo a fundamentos, la Capilla Maior, Media Naranja; Colaterales; Sacristia; Dos Cuerpos de torre, y parte del Cuerpo, desta Yglesia como tambien un pedazo de pared del</w:t>
      </w:r>
      <w:r>
        <w:rPr>
          <w:spacing w:val="80"/>
        </w:rPr>
        <w:t xml:space="preserve"> </w:t>
      </w:r>
      <w:r>
        <w:t>lado de la Sierra; Cuya obra se ofrezieron a hazer, Julian, Casimiro, y feliciano Conejo, Maestros estos en dha facultad, de la Ciudad de toledo, y vezinos de la Villa de Olias, …</w:t>
      </w:r>
    </w:p>
    <w:p w14:paraId="5C697E33" w14:textId="77777777" w:rsidR="00D63F62" w:rsidRDefault="00D63F62">
      <w:pPr>
        <w:pStyle w:val="Textoindependiente"/>
        <w:spacing w:before="138"/>
      </w:pPr>
    </w:p>
    <w:p w14:paraId="561B61F6" w14:textId="77777777" w:rsidR="00D63F62" w:rsidRDefault="00E10E84">
      <w:pPr>
        <w:pStyle w:val="Textoindependiente"/>
        <w:spacing w:line="360" w:lineRule="auto"/>
        <w:ind w:left="1300" w:right="183"/>
        <w:jc w:val="both"/>
      </w:pPr>
      <w:r>
        <w:t>Ciento</w:t>
      </w:r>
      <w:r>
        <w:rPr>
          <w:spacing w:val="-3"/>
        </w:rPr>
        <w:t xml:space="preserve"> </w:t>
      </w:r>
      <w:r>
        <w:t>Cinquenta</w:t>
      </w:r>
      <w:r>
        <w:rPr>
          <w:spacing w:val="-3"/>
        </w:rPr>
        <w:t xml:space="preserve"> </w:t>
      </w:r>
      <w:r>
        <w:t>y</w:t>
      </w:r>
      <w:r>
        <w:rPr>
          <w:spacing w:val="-3"/>
        </w:rPr>
        <w:t xml:space="preserve"> </w:t>
      </w:r>
      <w:r>
        <w:t>ocho</w:t>
      </w:r>
      <w:r>
        <w:rPr>
          <w:spacing w:val="-3"/>
        </w:rPr>
        <w:t xml:space="preserve"> </w:t>
      </w:r>
      <w:r>
        <w:t>reales</w:t>
      </w:r>
      <w:r>
        <w:rPr>
          <w:spacing w:val="-3"/>
        </w:rPr>
        <w:t xml:space="preserve"> </w:t>
      </w:r>
      <w:r>
        <w:t>al</w:t>
      </w:r>
      <w:r>
        <w:rPr>
          <w:spacing w:val="-3"/>
        </w:rPr>
        <w:t xml:space="preserve"> </w:t>
      </w:r>
      <w:r>
        <w:t>Maestro</w:t>
      </w:r>
      <w:r>
        <w:rPr>
          <w:spacing w:val="-3"/>
        </w:rPr>
        <w:t xml:space="preserve"> </w:t>
      </w:r>
      <w:r>
        <w:t>de</w:t>
      </w:r>
      <w:r>
        <w:rPr>
          <w:spacing w:val="-3"/>
        </w:rPr>
        <w:t xml:space="preserve"> </w:t>
      </w:r>
      <w:r>
        <w:t>obras</w:t>
      </w:r>
      <w:r>
        <w:rPr>
          <w:spacing w:val="-3"/>
        </w:rPr>
        <w:t xml:space="preserve"> </w:t>
      </w:r>
      <w:r>
        <w:t>de</w:t>
      </w:r>
      <w:r>
        <w:rPr>
          <w:spacing w:val="-3"/>
        </w:rPr>
        <w:t xml:space="preserve"> </w:t>
      </w:r>
      <w:r>
        <w:t>la</w:t>
      </w:r>
      <w:r>
        <w:rPr>
          <w:spacing w:val="-5"/>
        </w:rPr>
        <w:t xml:space="preserve"> </w:t>
      </w:r>
      <w:r>
        <w:t>Dignidad</w:t>
      </w:r>
      <w:r>
        <w:rPr>
          <w:spacing w:val="-3"/>
        </w:rPr>
        <w:t xml:space="preserve"> </w:t>
      </w:r>
      <w:r>
        <w:t>de Alcala, Manuel Perez de la Puente, por el reconocimiento de la obra que hizo, despues de concluida ...</w:t>
      </w:r>
    </w:p>
    <w:p w14:paraId="738A08BC" w14:textId="77777777" w:rsidR="00D63F62" w:rsidRDefault="00E10E84">
      <w:pPr>
        <w:pStyle w:val="Textoindependiente"/>
        <w:spacing w:before="10"/>
        <w:rPr>
          <w:sz w:val="14"/>
        </w:rPr>
      </w:pPr>
      <w:r>
        <w:rPr>
          <w:noProof/>
          <w:lang w:eastAsia="es-ES"/>
        </w:rPr>
        <w:drawing>
          <wp:anchor distT="0" distB="0" distL="0" distR="0" simplePos="0" relativeHeight="487600128" behindDoc="1" locked="0" layoutInCell="1" allowOverlap="1" wp14:anchorId="2591CFEC" wp14:editId="65E26660">
            <wp:simplePos x="0" y="0"/>
            <wp:positionH relativeFrom="page">
              <wp:posOffset>1896110</wp:posOffset>
            </wp:positionH>
            <wp:positionV relativeFrom="paragraph">
              <wp:posOffset>124301</wp:posOffset>
            </wp:positionV>
            <wp:extent cx="4573585" cy="1506664"/>
            <wp:effectExtent l="0" t="0" r="0" b="0"/>
            <wp:wrapTopAndBottom/>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37" cstate="print"/>
                    <a:stretch>
                      <a:fillRect/>
                    </a:stretch>
                  </pic:blipFill>
                  <pic:spPr>
                    <a:xfrm>
                      <a:off x="0" y="0"/>
                      <a:ext cx="4573585" cy="1506664"/>
                    </a:xfrm>
                    <a:prstGeom prst="rect">
                      <a:avLst/>
                    </a:prstGeom>
                  </pic:spPr>
                </pic:pic>
              </a:graphicData>
            </a:graphic>
          </wp:anchor>
        </w:drawing>
      </w:r>
    </w:p>
    <w:p w14:paraId="117E037E" w14:textId="77777777" w:rsidR="00D63F62" w:rsidRDefault="00E10E84">
      <w:pPr>
        <w:spacing w:before="217"/>
        <w:ind w:left="1282"/>
        <w:jc w:val="both"/>
        <w:rPr>
          <w:sz w:val="20"/>
        </w:rPr>
      </w:pPr>
      <w:r>
        <w:rPr>
          <w:sz w:val="20"/>
        </w:rPr>
        <w:t>Año</w:t>
      </w:r>
      <w:r>
        <w:rPr>
          <w:spacing w:val="-4"/>
          <w:sz w:val="20"/>
        </w:rPr>
        <w:t xml:space="preserve"> </w:t>
      </w:r>
      <w:r>
        <w:rPr>
          <w:sz w:val="20"/>
        </w:rPr>
        <w:t>de</w:t>
      </w:r>
      <w:r>
        <w:rPr>
          <w:spacing w:val="-3"/>
          <w:sz w:val="20"/>
        </w:rPr>
        <w:t xml:space="preserve"> </w:t>
      </w:r>
      <w:r>
        <w:rPr>
          <w:sz w:val="20"/>
        </w:rPr>
        <w:t>1769,</w:t>
      </w:r>
      <w:r>
        <w:rPr>
          <w:spacing w:val="-3"/>
          <w:sz w:val="20"/>
        </w:rPr>
        <w:t xml:space="preserve"> </w:t>
      </w:r>
      <w:r>
        <w:rPr>
          <w:sz w:val="20"/>
        </w:rPr>
        <w:t>grabado</w:t>
      </w:r>
      <w:r>
        <w:rPr>
          <w:spacing w:val="-3"/>
          <w:sz w:val="20"/>
        </w:rPr>
        <w:t xml:space="preserve"> </w:t>
      </w:r>
      <w:r>
        <w:rPr>
          <w:sz w:val="20"/>
        </w:rPr>
        <w:t>en</w:t>
      </w:r>
      <w:r>
        <w:rPr>
          <w:spacing w:val="-4"/>
          <w:sz w:val="20"/>
        </w:rPr>
        <w:t xml:space="preserve"> </w:t>
      </w:r>
      <w:r>
        <w:rPr>
          <w:sz w:val="20"/>
        </w:rPr>
        <w:t>algunos</w:t>
      </w:r>
      <w:r>
        <w:rPr>
          <w:spacing w:val="-3"/>
          <w:sz w:val="20"/>
        </w:rPr>
        <w:t xml:space="preserve"> </w:t>
      </w:r>
      <w:r>
        <w:rPr>
          <w:sz w:val="20"/>
        </w:rPr>
        <w:t>ladrillos</w:t>
      </w:r>
      <w:r>
        <w:rPr>
          <w:spacing w:val="-3"/>
          <w:sz w:val="20"/>
        </w:rPr>
        <w:t xml:space="preserve"> </w:t>
      </w:r>
      <w:r>
        <w:rPr>
          <w:sz w:val="20"/>
        </w:rPr>
        <w:t>de</w:t>
      </w:r>
      <w:r>
        <w:rPr>
          <w:spacing w:val="-3"/>
          <w:sz w:val="20"/>
        </w:rPr>
        <w:t xml:space="preserve"> </w:t>
      </w:r>
      <w:r>
        <w:rPr>
          <w:sz w:val="20"/>
        </w:rPr>
        <w:t>la</w:t>
      </w:r>
      <w:r>
        <w:rPr>
          <w:spacing w:val="-4"/>
          <w:sz w:val="20"/>
        </w:rPr>
        <w:t xml:space="preserve"> </w:t>
      </w:r>
      <w:r>
        <w:rPr>
          <w:spacing w:val="-2"/>
          <w:sz w:val="20"/>
        </w:rPr>
        <w:t>cabecera.</w:t>
      </w:r>
    </w:p>
    <w:p w14:paraId="2A58C188" w14:textId="77777777" w:rsidR="00D63F62" w:rsidRDefault="00D63F62">
      <w:pPr>
        <w:jc w:val="both"/>
        <w:rPr>
          <w:sz w:val="20"/>
        </w:rPr>
        <w:sectPr w:rsidR="00D63F62">
          <w:pgSz w:w="11900" w:h="16840"/>
          <w:pgMar w:top="1620" w:right="1260" w:bottom="1400" w:left="1680" w:header="0" w:footer="1203" w:gutter="0"/>
          <w:cols w:space="720"/>
        </w:sectPr>
      </w:pPr>
    </w:p>
    <w:p w14:paraId="2A054032" w14:textId="77777777" w:rsidR="00D63F62" w:rsidRDefault="00E10E84">
      <w:pPr>
        <w:spacing w:before="81" w:line="360" w:lineRule="auto"/>
        <w:ind w:left="305" w:right="161"/>
        <w:jc w:val="both"/>
        <w:rPr>
          <w:sz w:val="24"/>
        </w:rPr>
      </w:pPr>
      <w:r>
        <w:rPr>
          <w:sz w:val="24"/>
        </w:rPr>
        <w:lastRenderedPageBreak/>
        <w:t>La obra de la iglesia se da por terminada, aunque la torre se encontraba a media altura, y se le paga a Casimiro y Feliciano Conejo lo acordado con ellos, más una gratificación. Incluso se había comenzado a decorar el interior, colocando sobre las pechinas de la cúpula cuatro telas circulares de 120 cm pintadas al óleo. El de San Pedro lleva la firma y la fecha de 1770. Los otros dos cuadros, Santa</w:t>
      </w:r>
      <w:r>
        <w:rPr>
          <w:spacing w:val="-5"/>
          <w:sz w:val="24"/>
        </w:rPr>
        <w:t xml:space="preserve"> </w:t>
      </w:r>
      <w:r w:rsidR="00D3076D">
        <w:rPr>
          <w:sz w:val="24"/>
        </w:rPr>
        <w:t>Ana y la Virgen N</w:t>
      </w:r>
      <w:r>
        <w:rPr>
          <w:sz w:val="24"/>
        </w:rPr>
        <w:t>iña y San José con el Niño.</w:t>
      </w:r>
    </w:p>
    <w:p w14:paraId="267C8413" w14:textId="77777777" w:rsidR="00D63F62" w:rsidRDefault="00D63F62">
      <w:pPr>
        <w:pStyle w:val="Textoindependiente"/>
        <w:spacing w:before="138"/>
        <w:rPr>
          <w:i w:val="0"/>
        </w:rPr>
      </w:pPr>
    </w:p>
    <w:p w14:paraId="11E39270" w14:textId="77777777" w:rsidR="00D63F62" w:rsidRDefault="00E10E84">
      <w:pPr>
        <w:pStyle w:val="Textoindependiente"/>
        <w:spacing w:line="360" w:lineRule="auto"/>
        <w:ind w:left="1300" w:right="184" w:hanging="976"/>
        <w:jc w:val="both"/>
      </w:pPr>
      <w:r>
        <w:rPr>
          <w:i w:val="0"/>
        </w:rPr>
        <w:t>1770</w:t>
      </w:r>
      <w:r>
        <w:rPr>
          <w:i w:val="0"/>
          <w:spacing w:val="40"/>
        </w:rPr>
        <w:t xml:space="preserve">  </w:t>
      </w:r>
      <w:r>
        <w:t>Pintar los cuadros de la media naranja. ... es data, ciento y quarenta reales que a pagado a Don Santiago Carrasco por pintar los quadros de San Pedro y San Joaquin, que estan colocados en la media naranja; Prebiniendose, que los otros dos quadros compañeros, los pintaron de varias limosnas: según consto por recibo ultimo dho su</w:t>
      </w:r>
      <w:r>
        <w:rPr>
          <w:spacing w:val="40"/>
        </w:rPr>
        <w:t xml:space="preserve"> </w:t>
      </w:r>
      <w:r>
        <w:t>fha treze de octubre de setecientos y setenta.</w:t>
      </w:r>
    </w:p>
    <w:p w14:paraId="62759BBE" w14:textId="77777777" w:rsidR="00D63F62" w:rsidRDefault="00E10E84">
      <w:pPr>
        <w:ind w:left="1270"/>
        <w:rPr>
          <w:sz w:val="20"/>
        </w:rPr>
      </w:pPr>
      <w:r>
        <w:rPr>
          <w:noProof/>
          <w:position w:val="5"/>
          <w:sz w:val="20"/>
          <w:lang w:eastAsia="es-ES"/>
        </w:rPr>
        <w:drawing>
          <wp:inline distT="0" distB="0" distL="0" distR="0" wp14:anchorId="397E6251" wp14:editId="408E976A">
            <wp:extent cx="2325382" cy="2327910"/>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38" cstate="print"/>
                    <a:stretch>
                      <a:fillRect/>
                    </a:stretch>
                  </pic:blipFill>
                  <pic:spPr>
                    <a:xfrm>
                      <a:off x="0" y="0"/>
                      <a:ext cx="2325382" cy="2327910"/>
                    </a:xfrm>
                    <a:prstGeom prst="rect">
                      <a:avLst/>
                    </a:prstGeom>
                  </pic:spPr>
                </pic:pic>
              </a:graphicData>
            </a:graphic>
          </wp:inline>
        </w:drawing>
      </w:r>
      <w:r>
        <w:rPr>
          <w:rFonts w:ascii="Times New Roman"/>
          <w:spacing w:val="135"/>
          <w:position w:val="5"/>
          <w:sz w:val="20"/>
        </w:rPr>
        <w:t xml:space="preserve"> </w:t>
      </w:r>
      <w:r>
        <w:rPr>
          <w:noProof/>
          <w:spacing w:val="135"/>
          <w:sz w:val="20"/>
          <w:lang w:eastAsia="es-ES"/>
        </w:rPr>
        <w:drawing>
          <wp:inline distT="0" distB="0" distL="0" distR="0" wp14:anchorId="39539D1E" wp14:editId="57BF590B">
            <wp:extent cx="2356348" cy="2357628"/>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39" cstate="print"/>
                    <a:stretch>
                      <a:fillRect/>
                    </a:stretch>
                  </pic:blipFill>
                  <pic:spPr>
                    <a:xfrm>
                      <a:off x="0" y="0"/>
                      <a:ext cx="2356348" cy="2357628"/>
                    </a:xfrm>
                    <a:prstGeom prst="rect">
                      <a:avLst/>
                    </a:prstGeom>
                  </pic:spPr>
                </pic:pic>
              </a:graphicData>
            </a:graphic>
          </wp:inline>
        </w:drawing>
      </w:r>
    </w:p>
    <w:p w14:paraId="54E4A5AF" w14:textId="77777777" w:rsidR="00D63F62" w:rsidRDefault="00E10E84">
      <w:pPr>
        <w:pStyle w:val="Textoindependiente"/>
        <w:spacing w:before="1"/>
        <w:rPr>
          <w:sz w:val="8"/>
        </w:rPr>
      </w:pPr>
      <w:r>
        <w:rPr>
          <w:noProof/>
          <w:lang w:eastAsia="es-ES"/>
        </w:rPr>
        <w:drawing>
          <wp:anchor distT="0" distB="0" distL="0" distR="0" simplePos="0" relativeHeight="487600640" behindDoc="1" locked="0" layoutInCell="1" allowOverlap="1" wp14:anchorId="62C7F055" wp14:editId="2B5BD7F4">
            <wp:simplePos x="0" y="0"/>
            <wp:positionH relativeFrom="page">
              <wp:posOffset>1871979</wp:posOffset>
            </wp:positionH>
            <wp:positionV relativeFrom="paragraph">
              <wp:posOffset>86994</wp:posOffset>
            </wp:positionV>
            <wp:extent cx="2245995" cy="2245995"/>
            <wp:effectExtent l="0" t="0" r="0" b="0"/>
            <wp:wrapTopAndBottom/>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40" cstate="print"/>
                    <a:stretch>
                      <a:fillRect/>
                    </a:stretch>
                  </pic:blipFill>
                  <pic:spPr>
                    <a:xfrm>
                      <a:off x="0" y="0"/>
                      <a:ext cx="2245995" cy="2245995"/>
                    </a:xfrm>
                    <a:prstGeom prst="rect">
                      <a:avLst/>
                    </a:prstGeom>
                  </pic:spPr>
                </pic:pic>
              </a:graphicData>
            </a:graphic>
          </wp:anchor>
        </w:drawing>
      </w:r>
      <w:r>
        <w:rPr>
          <w:noProof/>
          <w:lang w:eastAsia="es-ES"/>
        </w:rPr>
        <w:drawing>
          <wp:anchor distT="0" distB="0" distL="0" distR="0" simplePos="0" relativeHeight="487601152" behindDoc="1" locked="0" layoutInCell="1" allowOverlap="1" wp14:anchorId="7D7874C4" wp14:editId="11248E33">
            <wp:simplePos x="0" y="0"/>
            <wp:positionH relativeFrom="page">
              <wp:posOffset>4305300</wp:posOffset>
            </wp:positionH>
            <wp:positionV relativeFrom="paragraph">
              <wp:posOffset>74294</wp:posOffset>
            </wp:positionV>
            <wp:extent cx="2338095" cy="2326671"/>
            <wp:effectExtent l="0" t="0" r="0" b="0"/>
            <wp:wrapTopAndBottom/>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41" cstate="print"/>
                    <a:stretch>
                      <a:fillRect/>
                    </a:stretch>
                  </pic:blipFill>
                  <pic:spPr>
                    <a:xfrm>
                      <a:off x="0" y="0"/>
                      <a:ext cx="2338095" cy="2326671"/>
                    </a:xfrm>
                    <a:prstGeom prst="rect">
                      <a:avLst/>
                    </a:prstGeom>
                  </pic:spPr>
                </pic:pic>
              </a:graphicData>
            </a:graphic>
          </wp:anchor>
        </w:drawing>
      </w:r>
    </w:p>
    <w:p w14:paraId="62B5065C" w14:textId="77777777" w:rsidR="00D63F62" w:rsidRDefault="00D63F62">
      <w:pPr>
        <w:rPr>
          <w:sz w:val="8"/>
        </w:rPr>
        <w:sectPr w:rsidR="00D63F62">
          <w:pgSz w:w="11900" w:h="16840"/>
          <w:pgMar w:top="1620" w:right="1260" w:bottom="1400" w:left="1680" w:header="0" w:footer="1203" w:gutter="0"/>
          <w:cols w:space="720"/>
        </w:sectPr>
      </w:pPr>
    </w:p>
    <w:p w14:paraId="55C1E4D1" w14:textId="77777777" w:rsidR="00D63F62" w:rsidRDefault="00E10E84">
      <w:pPr>
        <w:spacing w:before="81" w:line="360" w:lineRule="auto"/>
        <w:ind w:left="1300" w:right="149" w:hanging="18"/>
        <w:jc w:val="both"/>
        <w:rPr>
          <w:i/>
          <w:sz w:val="24"/>
        </w:rPr>
      </w:pPr>
      <w:r>
        <w:rPr>
          <w:sz w:val="24"/>
        </w:rPr>
        <w:lastRenderedPageBreak/>
        <w:t xml:space="preserve">En los dos primeros cuadros, la leyenda </w:t>
      </w:r>
      <w:r>
        <w:rPr>
          <w:i/>
          <w:sz w:val="24"/>
        </w:rPr>
        <w:t xml:space="preserve">“Me costeó la Yglesia”, </w:t>
      </w:r>
      <w:r>
        <w:rPr>
          <w:sz w:val="24"/>
        </w:rPr>
        <w:t xml:space="preserve">y en los otros dos </w:t>
      </w:r>
      <w:r>
        <w:rPr>
          <w:i/>
          <w:sz w:val="24"/>
        </w:rPr>
        <w:t>“Me costeo la Devocion”.</w:t>
      </w:r>
    </w:p>
    <w:p w14:paraId="0A740743" w14:textId="77777777" w:rsidR="00D63F62" w:rsidRDefault="00D63F62">
      <w:pPr>
        <w:pStyle w:val="Textoindependiente"/>
        <w:spacing w:before="137"/>
      </w:pPr>
    </w:p>
    <w:p w14:paraId="204746F2" w14:textId="77777777" w:rsidR="00D63F62" w:rsidRDefault="00E10E84">
      <w:pPr>
        <w:pStyle w:val="Textoindependiente"/>
        <w:spacing w:before="1" w:line="360" w:lineRule="auto"/>
        <w:ind w:left="1300" w:right="182" w:hanging="18"/>
        <w:jc w:val="both"/>
      </w:pPr>
      <w:r>
        <w:t>Y concluida que fue la nominada obra se reconocio por el Nominado Manuel Perez de la Puente, y haviendose remitido las diligencias en este asumpto practicadas a los relazionados señores del Consejo.</w:t>
      </w:r>
    </w:p>
    <w:p w14:paraId="69796ED4" w14:textId="77777777" w:rsidR="00D63F62" w:rsidRDefault="00D63F62">
      <w:pPr>
        <w:pStyle w:val="Textoindependiente"/>
        <w:spacing w:before="138"/>
      </w:pPr>
    </w:p>
    <w:p w14:paraId="729DAEB4" w14:textId="77777777" w:rsidR="00D63F62" w:rsidRDefault="00E10E84">
      <w:pPr>
        <w:pStyle w:val="Textoindependiente"/>
        <w:spacing w:line="360" w:lineRule="auto"/>
        <w:ind w:left="1300" w:right="182" w:hanging="18"/>
        <w:jc w:val="both"/>
      </w:pPr>
      <w:r>
        <w:t>Treinta y dos mil seiscientos y veinte reales vellon a los expresados Maestros, Julian Casimiro, y Pheliziano, Conejo, que la executaron, según el Ajuste que hizieron; Incluso Ciento y veinte reales del Alquiler de la Casa, donde estubieron, según a costado por veinte y quatro recibos su fha de ultimo en treinta de septiembre del presente año. (1770)</w:t>
      </w:r>
    </w:p>
    <w:p w14:paraId="26441A9D" w14:textId="77777777" w:rsidR="00D63F62" w:rsidRDefault="00D63F62">
      <w:pPr>
        <w:pStyle w:val="Textoindependiente"/>
        <w:spacing w:before="138"/>
      </w:pPr>
    </w:p>
    <w:p w14:paraId="1DBDD02E" w14:textId="77777777" w:rsidR="00D63F62" w:rsidRDefault="00E10E84">
      <w:pPr>
        <w:pStyle w:val="Textoindependiente"/>
        <w:spacing w:line="360" w:lineRule="auto"/>
        <w:ind w:left="1300" w:right="180" w:hanging="18"/>
        <w:jc w:val="both"/>
      </w:pPr>
      <w:r>
        <w:t>Un mil quarenta y seis reales de vellon del coste de todas las</w:t>
      </w:r>
      <w:r>
        <w:rPr>
          <w:spacing w:val="40"/>
        </w:rPr>
        <w:t xml:space="preserve"> </w:t>
      </w:r>
      <w:r>
        <w:t>Bidrieras que se han hecho, y puesto en las Capilla Maior, Linterna, y sachristia,</w:t>
      </w:r>
      <w:r>
        <w:rPr>
          <w:spacing w:val="-2"/>
        </w:rPr>
        <w:t xml:space="preserve"> </w:t>
      </w:r>
      <w:r>
        <w:t>con</w:t>
      </w:r>
      <w:r>
        <w:rPr>
          <w:spacing w:val="-1"/>
        </w:rPr>
        <w:t xml:space="preserve"> </w:t>
      </w:r>
      <w:r>
        <w:t>sus</w:t>
      </w:r>
      <w:r>
        <w:rPr>
          <w:spacing w:val="-2"/>
        </w:rPr>
        <w:t xml:space="preserve"> </w:t>
      </w:r>
      <w:r>
        <w:t>redes</w:t>
      </w:r>
      <w:r>
        <w:rPr>
          <w:spacing w:val="-4"/>
        </w:rPr>
        <w:t xml:space="preserve"> </w:t>
      </w:r>
      <w:r>
        <w:t>de</w:t>
      </w:r>
      <w:r>
        <w:rPr>
          <w:spacing w:val="-10"/>
        </w:rPr>
        <w:t xml:space="preserve"> </w:t>
      </w:r>
      <w:r>
        <w:t>Alambre,</w:t>
      </w:r>
      <w:r>
        <w:rPr>
          <w:spacing w:val="-4"/>
        </w:rPr>
        <w:t xml:space="preserve"> </w:t>
      </w:r>
      <w:r>
        <w:t>y</w:t>
      </w:r>
      <w:r>
        <w:rPr>
          <w:spacing w:val="-2"/>
        </w:rPr>
        <w:t xml:space="preserve"> </w:t>
      </w:r>
      <w:r>
        <w:t>Zercos</w:t>
      </w:r>
      <w:r>
        <w:rPr>
          <w:spacing w:val="-4"/>
        </w:rPr>
        <w:t xml:space="preserve"> </w:t>
      </w:r>
      <w:r>
        <w:t>de</w:t>
      </w:r>
      <w:r>
        <w:rPr>
          <w:spacing w:val="-4"/>
        </w:rPr>
        <w:t xml:space="preserve"> </w:t>
      </w:r>
      <w:r>
        <w:t>Yerro,</w:t>
      </w:r>
      <w:r>
        <w:rPr>
          <w:spacing w:val="-2"/>
        </w:rPr>
        <w:t xml:space="preserve"> </w:t>
      </w:r>
      <w:r>
        <w:t>segun</w:t>
      </w:r>
      <w:r>
        <w:rPr>
          <w:spacing w:val="-3"/>
        </w:rPr>
        <w:t xml:space="preserve"> </w:t>
      </w:r>
      <w:r>
        <w:t>rezivo de Alphonso Gonzalez, Maestro Bidriero Dado en el mes de octubre deste presente año. (1770)</w:t>
      </w:r>
    </w:p>
    <w:p w14:paraId="15E831B5" w14:textId="77777777" w:rsidR="00D63F62" w:rsidRDefault="00D63F62">
      <w:pPr>
        <w:pStyle w:val="Textoindependiente"/>
        <w:spacing w:before="138"/>
      </w:pPr>
    </w:p>
    <w:p w14:paraId="07C79AB0" w14:textId="77777777" w:rsidR="00D63F62" w:rsidRDefault="00E10E84">
      <w:pPr>
        <w:pStyle w:val="Textoindependiente"/>
        <w:spacing w:line="360" w:lineRule="auto"/>
        <w:ind w:left="1300" w:right="181" w:hanging="18"/>
        <w:jc w:val="both"/>
      </w:pPr>
      <w:r>
        <w:t>Cuyas partidas segun y como van declaradas, importaron la cantidad de</w:t>
      </w:r>
      <w:r>
        <w:rPr>
          <w:spacing w:val="40"/>
        </w:rPr>
        <w:t xml:space="preserve"> </w:t>
      </w:r>
      <w:r>
        <w:t>Nobenta</w:t>
      </w:r>
      <w:r>
        <w:rPr>
          <w:spacing w:val="40"/>
        </w:rPr>
        <w:t xml:space="preserve"> </w:t>
      </w:r>
      <w:r>
        <w:t>y</w:t>
      </w:r>
      <w:r>
        <w:rPr>
          <w:spacing w:val="40"/>
        </w:rPr>
        <w:t xml:space="preserve"> </w:t>
      </w:r>
      <w:r>
        <w:t>ocho</w:t>
      </w:r>
      <w:r>
        <w:rPr>
          <w:spacing w:val="40"/>
        </w:rPr>
        <w:t xml:space="preserve"> </w:t>
      </w:r>
      <w:r>
        <w:t>mil</w:t>
      </w:r>
      <w:r>
        <w:rPr>
          <w:spacing w:val="40"/>
        </w:rPr>
        <w:t xml:space="preserve"> </w:t>
      </w:r>
      <w:r>
        <w:t>treinta</w:t>
      </w:r>
      <w:r>
        <w:rPr>
          <w:spacing w:val="40"/>
        </w:rPr>
        <w:t xml:space="preserve"> </w:t>
      </w:r>
      <w:r>
        <w:t>y</w:t>
      </w:r>
      <w:r>
        <w:rPr>
          <w:spacing w:val="40"/>
        </w:rPr>
        <w:t xml:space="preserve"> </w:t>
      </w:r>
      <w:r>
        <w:t>siete</w:t>
      </w:r>
      <w:r>
        <w:rPr>
          <w:spacing w:val="40"/>
        </w:rPr>
        <w:t xml:space="preserve"> </w:t>
      </w:r>
      <w:r>
        <w:t>reales</w:t>
      </w:r>
      <w:r>
        <w:rPr>
          <w:spacing w:val="40"/>
        </w:rPr>
        <w:t xml:space="preserve"> </w:t>
      </w:r>
      <w:r>
        <w:t>y</w:t>
      </w:r>
      <w:r>
        <w:rPr>
          <w:spacing w:val="40"/>
        </w:rPr>
        <w:t xml:space="preserve"> </w:t>
      </w:r>
      <w:r>
        <w:t>veinte</w:t>
      </w:r>
      <w:r>
        <w:rPr>
          <w:spacing w:val="40"/>
        </w:rPr>
        <w:t xml:space="preserve"> </w:t>
      </w:r>
      <w:r>
        <w:t>ocho</w:t>
      </w:r>
      <w:r>
        <w:rPr>
          <w:spacing w:val="40"/>
        </w:rPr>
        <w:t xml:space="preserve"> </w:t>
      </w:r>
      <w:r>
        <w:t>mrs vellon ...</w:t>
      </w:r>
    </w:p>
    <w:p w14:paraId="0F8612AE" w14:textId="77777777" w:rsidR="00D63F62" w:rsidRDefault="00D63F62">
      <w:pPr>
        <w:pStyle w:val="Textoindependiente"/>
        <w:spacing w:before="138"/>
      </w:pPr>
    </w:p>
    <w:p w14:paraId="25874E4A" w14:textId="77777777" w:rsidR="00D63F62" w:rsidRDefault="00E10E84">
      <w:pPr>
        <w:pStyle w:val="Textoindependiente"/>
        <w:spacing w:line="360" w:lineRule="auto"/>
        <w:ind w:left="1300" w:right="180" w:hanging="18"/>
        <w:jc w:val="both"/>
      </w:pPr>
      <w:r>
        <w:t>En atencion a la prontitud con que han executado la obra que se a hecho en esta Yglesia Julian, Casimiro, y feliciano Conejo, con quienes se ajustó; Ermosura della, y a los muchos gastos que la han libertado en ella, y otras Justas Causas que […] le muebe dijo les señalaba y señalo de Ayuda de Costa por una sola vez, y sin que sirba de exemplar, un mil de reales ...</w:t>
      </w:r>
    </w:p>
    <w:p w14:paraId="52D345BF" w14:textId="77777777" w:rsidR="00D63F62" w:rsidRDefault="00D63F62">
      <w:pPr>
        <w:spacing w:line="360" w:lineRule="auto"/>
        <w:jc w:val="both"/>
        <w:sectPr w:rsidR="00D63F62">
          <w:pgSz w:w="11900" w:h="16840"/>
          <w:pgMar w:top="1620" w:right="1260" w:bottom="1400" w:left="1680" w:header="0" w:footer="1203" w:gutter="0"/>
          <w:cols w:space="720"/>
        </w:sectPr>
      </w:pPr>
    </w:p>
    <w:p w14:paraId="0E279A90" w14:textId="77777777" w:rsidR="00D63F62" w:rsidRDefault="00E10E84">
      <w:pPr>
        <w:spacing w:before="81" w:line="360" w:lineRule="auto"/>
        <w:ind w:left="321" w:right="148"/>
        <w:jc w:val="both"/>
        <w:rPr>
          <w:sz w:val="24"/>
        </w:rPr>
      </w:pPr>
      <w:r>
        <w:rPr>
          <w:sz w:val="24"/>
        </w:rPr>
        <w:lastRenderedPageBreak/>
        <w:t xml:space="preserve">y se construyó una </w:t>
      </w:r>
      <w:r>
        <w:rPr>
          <w:i/>
          <w:sz w:val="24"/>
        </w:rPr>
        <w:t xml:space="preserve">... Escalera del pulpito nueba de madera; ... </w:t>
      </w:r>
      <w:r>
        <w:rPr>
          <w:sz w:val="24"/>
        </w:rPr>
        <w:t>que se pintó m</w:t>
      </w:r>
      <w:r w:rsidR="00D3076D">
        <w:rPr>
          <w:sz w:val="24"/>
        </w:rPr>
        <w:t>á</w:t>
      </w:r>
      <w:r>
        <w:rPr>
          <w:sz w:val="24"/>
        </w:rPr>
        <w:t>s tarde. También se compró un crucifijo para uno de los altares:</w:t>
      </w:r>
    </w:p>
    <w:p w14:paraId="2061488D" w14:textId="77777777" w:rsidR="00D63F62" w:rsidRDefault="00D63F62">
      <w:pPr>
        <w:pStyle w:val="Textoindependiente"/>
        <w:spacing w:before="137"/>
        <w:rPr>
          <w:i w:val="0"/>
        </w:rPr>
      </w:pPr>
    </w:p>
    <w:p w14:paraId="4F291294" w14:textId="77777777" w:rsidR="00D63F62" w:rsidRDefault="00E10E84">
      <w:pPr>
        <w:pStyle w:val="Textoindependiente"/>
        <w:spacing w:before="1" w:line="360" w:lineRule="auto"/>
        <w:ind w:left="1300" w:right="193"/>
        <w:jc w:val="both"/>
      </w:pPr>
      <w:r>
        <w:t>... los seis reales de una caxa para traer el Santo Christo de marfil en una cruz de Ebano de Madrid, ..</w:t>
      </w:r>
    </w:p>
    <w:p w14:paraId="75BA8AEF" w14:textId="77777777" w:rsidR="00D63F62" w:rsidRDefault="00D63F62">
      <w:pPr>
        <w:pStyle w:val="Textoindependiente"/>
        <w:spacing w:before="138"/>
      </w:pPr>
    </w:p>
    <w:p w14:paraId="1070E47E" w14:textId="77777777" w:rsidR="00D63F62" w:rsidRDefault="00E10E84">
      <w:pPr>
        <w:spacing w:line="360" w:lineRule="auto"/>
        <w:ind w:left="305" w:right="147"/>
        <w:jc w:val="both"/>
        <w:rPr>
          <w:sz w:val="24"/>
        </w:rPr>
      </w:pPr>
      <w:r>
        <w:rPr>
          <w:sz w:val="24"/>
        </w:rPr>
        <w:t>Cien años m</w:t>
      </w:r>
      <w:r w:rsidR="00D3076D">
        <w:rPr>
          <w:sz w:val="24"/>
        </w:rPr>
        <w:t>á</w:t>
      </w:r>
      <w:r>
        <w:rPr>
          <w:sz w:val="24"/>
        </w:rPr>
        <w:t>s tarde, en el diario titulado “</w:t>
      </w:r>
      <w:r>
        <w:rPr>
          <w:i/>
          <w:sz w:val="24"/>
        </w:rPr>
        <w:t>El siglo futuro. Diario católico</w:t>
      </w:r>
      <w:r>
        <w:rPr>
          <w:sz w:val="24"/>
        </w:rPr>
        <w:t>” del 12 de agosto de 1875, en el artículo de comienzo, “</w:t>
      </w:r>
      <w:r>
        <w:rPr>
          <w:i/>
          <w:sz w:val="24"/>
        </w:rPr>
        <w:t>El mercantilismo artistico</w:t>
      </w:r>
      <w:r>
        <w:rPr>
          <w:sz w:val="24"/>
        </w:rPr>
        <w:t>”, donde se lamentan de la venta de objetos artísticos al extranjero, se cita el crucifijo de</w:t>
      </w:r>
      <w:r>
        <w:rPr>
          <w:spacing w:val="-3"/>
          <w:sz w:val="24"/>
        </w:rPr>
        <w:t xml:space="preserve"> </w:t>
      </w:r>
      <w:r>
        <w:rPr>
          <w:sz w:val="24"/>
        </w:rPr>
        <w:t>Ajalvir como una de las joyas existentes en España:</w:t>
      </w:r>
    </w:p>
    <w:p w14:paraId="55FA7E61" w14:textId="77777777" w:rsidR="00D63F62" w:rsidRDefault="00D63F62">
      <w:pPr>
        <w:pStyle w:val="Textoindependiente"/>
        <w:spacing w:before="138"/>
        <w:rPr>
          <w:i w:val="0"/>
        </w:rPr>
      </w:pPr>
    </w:p>
    <w:p w14:paraId="05CF2975" w14:textId="77777777" w:rsidR="00D63F62" w:rsidRDefault="00E10E84">
      <w:pPr>
        <w:pStyle w:val="Textoindependiente"/>
        <w:spacing w:line="360" w:lineRule="auto"/>
        <w:ind w:left="1300" w:right="180" w:hanging="18"/>
        <w:jc w:val="both"/>
      </w:pPr>
      <w:r>
        <w:t>“Deploran estos dias algunos periodicos, el que hábiles</w:t>
      </w:r>
      <w:r>
        <w:rPr>
          <w:spacing w:val="40"/>
        </w:rPr>
        <w:t xml:space="preserve"> </w:t>
      </w:r>
      <w:r>
        <w:t>especuladores de objetos antiguos recorran los pueblos de España buscando obras artísticas, que pagan a muy bajo precio, ... ¿Quién conoce</w:t>
      </w:r>
      <w:r>
        <w:rPr>
          <w:spacing w:val="-3"/>
        </w:rPr>
        <w:t xml:space="preserve"> </w:t>
      </w:r>
      <w:r>
        <w:t>a</w:t>
      </w:r>
      <w:r>
        <w:rPr>
          <w:spacing w:val="-5"/>
        </w:rPr>
        <w:t xml:space="preserve"> </w:t>
      </w:r>
      <w:r>
        <w:t>Beleña,</w:t>
      </w:r>
      <w:r>
        <w:rPr>
          <w:spacing w:val="-4"/>
        </w:rPr>
        <w:t xml:space="preserve"> </w:t>
      </w:r>
      <w:r>
        <w:t>La</w:t>
      </w:r>
      <w:r>
        <w:rPr>
          <w:spacing w:val="-5"/>
        </w:rPr>
        <w:t xml:space="preserve"> </w:t>
      </w:r>
      <w:r>
        <w:t>Torre</w:t>
      </w:r>
      <w:r>
        <w:rPr>
          <w:spacing w:val="-5"/>
        </w:rPr>
        <w:t xml:space="preserve"> </w:t>
      </w:r>
      <w:r>
        <w:t>del</w:t>
      </w:r>
      <w:r>
        <w:rPr>
          <w:spacing w:val="-3"/>
        </w:rPr>
        <w:t xml:space="preserve"> </w:t>
      </w:r>
      <w:r>
        <w:t>Burgo,</w:t>
      </w:r>
      <w:r>
        <w:rPr>
          <w:spacing w:val="-6"/>
        </w:rPr>
        <w:t xml:space="preserve"> </w:t>
      </w:r>
      <w:r>
        <w:t>Hita,</w:t>
      </w:r>
      <w:r>
        <w:rPr>
          <w:spacing w:val="-4"/>
        </w:rPr>
        <w:t xml:space="preserve"> </w:t>
      </w:r>
      <w:r>
        <w:t>Sopetran,</w:t>
      </w:r>
      <w:r>
        <w:rPr>
          <w:spacing w:val="-6"/>
        </w:rPr>
        <w:t xml:space="preserve"> </w:t>
      </w:r>
      <w:r>
        <w:t>y</w:t>
      </w:r>
      <w:r>
        <w:rPr>
          <w:spacing w:val="-4"/>
        </w:rPr>
        <w:t xml:space="preserve"> </w:t>
      </w:r>
      <w:r>
        <w:t>mas</w:t>
      </w:r>
      <w:r>
        <w:rPr>
          <w:spacing w:val="-4"/>
        </w:rPr>
        <w:t xml:space="preserve"> </w:t>
      </w:r>
      <w:r>
        <w:t>cerca</w:t>
      </w:r>
      <w:r>
        <w:rPr>
          <w:spacing w:val="-3"/>
        </w:rPr>
        <w:t xml:space="preserve"> </w:t>
      </w:r>
      <w:r>
        <w:t>aún de la corte el humilde pueblo de</w:t>
      </w:r>
      <w:r>
        <w:rPr>
          <w:spacing w:val="-2"/>
        </w:rPr>
        <w:t xml:space="preserve"> </w:t>
      </w:r>
      <w:r>
        <w:t>Ajalvir? … y en la espaciosa [iglesia] del ignorado pueblo de Ajalvir un precioso crucifijo de marfil, de correctas formas y atinadas proporciones.”</w:t>
      </w:r>
    </w:p>
    <w:p w14:paraId="7776154A" w14:textId="77777777" w:rsidR="00D63F62" w:rsidRDefault="00D63F62">
      <w:pPr>
        <w:pStyle w:val="Textoindependiente"/>
        <w:spacing w:before="138"/>
      </w:pPr>
    </w:p>
    <w:p w14:paraId="081BA309" w14:textId="77777777" w:rsidR="00D63F62" w:rsidRDefault="00E10E84">
      <w:pPr>
        <w:spacing w:line="360" w:lineRule="auto"/>
        <w:ind w:left="305" w:right="161"/>
        <w:jc w:val="both"/>
        <w:rPr>
          <w:i/>
          <w:sz w:val="24"/>
        </w:rPr>
      </w:pPr>
      <w:r>
        <w:rPr>
          <w:sz w:val="24"/>
        </w:rPr>
        <w:t xml:space="preserve">En el inventario de 1915, aparece reflejado, en el altar de Nuestra Señora del Rosario, en el lado del Evangelio, </w:t>
      </w:r>
      <w:r>
        <w:rPr>
          <w:i/>
          <w:sz w:val="24"/>
        </w:rPr>
        <w:t>“una cruz de madera con crucifijo de marfil”.</w:t>
      </w:r>
    </w:p>
    <w:p w14:paraId="274A3A28" w14:textId="77777777" w:rsidR="00D63F62" w:rsidRDefault="00D63F62">
      <w:pPr>
        <w:pStyle w:val="Textoindependiente"/>
        <w:spacing w:before="138"/>
      </w:pPr>
    </w:p>
    <w:p w14:paraId="65A5D89C" w14:textId="77777777" w:rsidR="00D63F62" w:rsidRDefault="00E10E84">
      <w:pPr>
        <w:pStyle w:val="Textoindependiente"/>
        <w:ind w:left="324"/>
        <w:jc w:val="both"/>
      </w:pPr>
      <w:r>
        <w:rPr>
          <w:i w:val="0"/>
        </w:rPr>
        <w:t>1773</w:t>
      </w:r>
      <w:r>
        <w:rPr>
          <w:i w:val="0"/>
          <w:spacing w:val="77"/>
        </w:rPr>
        <w:t xml:space="preserve">   </w:t>
      </w:r>
      <w:r>
        <w:t>Conclusion de</w:t>
      </w:r>
      <w:r>
        <w:rPr>
          <w:spacing w:val="-2"/>
        </w:rPr>
        <w:t xml:space="preserve"> </w:t>
      </w:r>
      <w:r>
        <w:t>la</w:t>
      </w:r>
      <w:r>
        <w:rPr>
          <w:spacing w:val="-3"/>
        </w:rPr>
        <w:t xml:space="preserve"> </w:t>
      </w:r>
      <w:r>
        <w:t>fabrica de</w:t>
      </w:r>
      <w:r>
        <w:rPr>
          <w:spacing w:val="-6"/>
        </w:rPr>
        <w:t xml:space="preserve"> </w:t>
      </w:r>
      <w:r>
        <w:t>Yglesia</w:t>
      </w:r>
      <w:r>
        <w:rPr>
          <w:spacing w:val="-3"/>
        </w:rPr>
        <w:t xml:space="preserve"> </w:t>
      </w:r>
      <w:r>
        <w:t>y</w:t>
      </w:r>
      <w:r>
        <w:rPr>
          <w:spacing w:val="-2"/>
        </w:rPr>
        <w:t xml:space="preserve"> torre</w:t>
      </w:r>
    </w:p>
    <w:p w14:paraId="2673CED6" w14:textId="77777777" w:rsidR="00D63F62" w:rsidRDefault="00E10E84">
      <w:pPr>
        <w:pStyle w:val="Textoindependiente"/>
        <w:spacing w:before="138" w:line="360" w:lineRule="auto"/>
        <w:ind w:left="1300" w:right="181"/>
        <w:jc w:val="both"/>
      </w:pPr>
      <w:r>
        <w:t>Mediante a que oy se halla esta Yglesia con caudal suficiente para que se concluian los dos cuerpos de la torre della que la faltan, y conclusion de lo restante de su fabrica, respecto de que para ambos fines se han concedido licencias y permisos por los sres del consejo de</w:t>
      </w:r>
      <w:r>
        <w:rPr>
          <w:spacing w:val="-4"/>
        </w:rPr>
        <w:t xml:space="preserve"> </w:t>
      </w:r>
      <w:r>
        <w:t>la</w:t>
      </w:r>
      <w:r>
        <w:rPr>
          <w:spacing w:val="-4"/>
        </w:rPr>
        <w:t xml:space="preserve"> </w:t>
      </w:r>
      <w:r>
        <w:t>gobernacion</w:t>
      </w:r>
      <w:r>
        <w:rPr>
          <w:spacing w:val="-4"/>
        </w:rPr>
        <w:t xml:space="preserve"> </w:t>
      </w:r>
      <w:r>
        <w:t>de</w:t>
      </w:r>
      <w:r>
        <w:rPr>
          <w:spacing w:val="-2"/>
        </w:rPr>
        <w:t xml:space="preserve"> </w:t>
      </w:r>
      <w:r>
        <w:t>esta</w:t>
      </w:r>
      <w:r>
        <w:rPr>
          <w:spacing w:val="-11"/>
        </w:rPr>
        <w:t xml:space="preserve"> </w:t>
      </w:r>
      <w:r>
        <w:t>Arzobispado</w:t>
      </w:r>
      <w:r>
        <w:rPr>
          <w:spacing w:val="-4"/>
        </w:rPr>
        <w:t xml:space="preserve"> </w:t>
      </w:r>
      <w:r>
        <w:t>que</w:t>
      </w:r>
      <w:r>
        <w:rPr>
          <w:spacing w:val="-2"/>
        </w:rPr>
        <w:t xml:space="preserve"> </w:t>
      </w:r>
      <w:r>
        <w:t>se</w:t>
      </w:r>
      <w:r>
        <w:rPr>
          <w:spacing w:val="-2"/>
        </w:rPr>
        <w:t xml:space="preserve"> </w:t>
      </w:r>
      <w:r>
        <w:t>expresan</w:t>
      </w:r>
      <w:r>
        <w:rPr>
          <w:spacing w:val="-2"/>
        </w:rPr>
        <w:t xml:space="preserve"> </w:t>
      </w:r>
      <w:r>
        <w:t>en</w:t>
      </w:r>
      <w:r>
        <w:rPr>
          <w:spacing w:val="-2"/>
        </w:rPr>
        <w:t xml:space="preserve"> </w:t>
      </w:r>
      <w:r>
        <w:t>partida</w:t>
      </w:r>
      <w:r>
        <w:rPr>
          <w:spacing w:val="-4"/>
        </w:rPr>
        <w:t xml:space="preserve"> </w:t>
      </w:r>
      <w:r>
        <w:t>de data y cuenta de anterior visita, manda su mrd. al maestro don</w:t>
      </w:r>
      <w:r>
        <w:rPr>
          <w:spacing w:val="40"/>
        </w:rPr>
        <w:t xml:space="preserve"> </w:t>
      </w:r>
      <w:r>
        <w:t>Joseph Damaso Gonzalez mayordomo de fabrica que para la construccion</w:t>
      </w:r>
      <w:r>
        <w:rPr>
          <w:spacing w:val="34"/>
        </w:rPr>
        <w:t xml:space="preserve"> </w:t>
      </w:r>
      <w:r>
        <w:t>de</w:t>
      </w:r>
      <w:r>
        <w:rPr>
          <w:spacing w:val="36"/>
        </w:rPr>
        <w:t xml:space="preserve"> </w:t>
      </w:r>
      <w:r>
        <w:t>todo</w:t>
      </w:r>
      <w:r>
        <w:rPr>
          <w:spacing w:val="37"/>
        </w:rPr>
        <w:t xml:space="preserve"> </w:t>
      </w:r>
      <w:r>
        <w:t>lo</w:t>
      </w:r>
      <w:r>
        <w:rPr>
          <w:spacing w:val="36"/>
        </w:rPr>
        <w:t xml:space="preserve"> </w:t>
      </w:r>
      <w:r>
        <w:t>dho</w:t>
      </w:r>
      <w:r>
        <w:rPr>
          <w:spacing w:val="37"/>
        </w:rPr>
        <w:t xml:space="preserve"> </w:t>
      </w:r>
      <w:r>
        <w:t>se</w:t>
      </w:r>
      <w:r>
        <w:rPr>
          <w:spacing w:val="38"/>
        </w:rPr>
        <w:t xml:space="preserve"> </w:t>
      </w:r>
      <w:r>
        <w:t>ha</w:t>
      </w:r>
      <w:r>
        <w:rPr>
          <w:spacing w:val="36"/>
        </w:rPr>
        <w:t xml:space="preserve"> </w:t>
      </w:r>
      <w:r>
        <w:t>de</w:t>
      </w:r>
      <w:r>
        <w:rPr>
          <w:spacing w:val="37"/>
        </w:rPr>
        <w:t xml:space="preserve"> </w:t>
      </w:r>
      <w:r>
        <w:t>baler</w:t>
      </w:r>
      <w:r>
        <w:rPr>
          <w:spacing w:val="36"/>
        </w:rPr>
        <w:t xml:space="preserve"> </w:t>
      </w:r>
      <w:r>
        <w:t>de</w:t>
      </w:r>
      <w:r>
        <w:rPr>
          <w:spacing w:val="37"/>
        </w:rPr>
        <w:t xml:space="preserve"> </w:t>
      </w:r>
      <w:r>
        <w:t>Casimiro</w:t>
      </w:r>
      <w:r>
        <w:rPr>
          <w:spacing w:val="36"/>
        </w:rPr>
        <w:t xml:space="preserve"> </w:t>
      </w:r>
      <w:r>
        <w:t>y</w:t>
      </w:r>
      <w:r>
        <w:rPr>
          <w:spacing w:val="37"/>
        </w:rPr>
        <w:t xml:space="preserve"> </w:t>
      </w:r>
      <w:r>
        <w:rPr>
          <w:spacing w:val="-2"/>
        </w:rPr>
        <w:t>feliciano</w:t>
      </w:r>
    </w:p>
    <w:p w14:paraId="43D2AC60" w14:textId="77777777" w:rsidR="00D63F62" w:rsidRDefault="00D63F62">
      <w:pPr>
        <w:spacing w:line="360" w:lineRule="auto"/>
        <w:jc w:val="both"/>
        <w:sectPr w:rsidR="00D63F62">
          <w:pgSz w:w="11900" w:h="16840"/>
          <w:pgMar w:top="1620" w:right="1260" w:bottom="1400" w:left="1680" w:header="0" w:footer="1203" w:gutter="0"/>
          <w:cols w:space="720"/>
        </w:sectPr>
      </w:pPr>
    </w:p>
    <w:p w14:paraId="042BC767" w14:textId="77777777" w:rsidR="00D63F62" w:rsidRDefault="00E10E84">
      <w:pPr>
        <w:pStyle w:val="Textoindependiente"/>
        <w:spacing w:before="81" w:line="360" w:lineRule="auto"/>
        <w:ind w:left="1300" w:right="184"/>
        <w:jc w:val="both"/>
      </w:pPr>
      <w:r>
        <w:lastRenderedPageBreak/>
        <w:t>Conexo maestros de albañileria y Carpinteria de la Villa de olias, quienes tienen principiada la obra, por en como son haviles y suficientes para la conclusion de la fabrica de Yglesia y dos cuerpos de torre ...</w:t>
      </w:r>
    </w:p>
    <w:p w14:paraId="1E8D7CCF" w14:textId="77777777" w:rsidR="00D63F62" w:rsidRDefault="00D63F62">
      <w:pPr>
        <w:pStyle w:val="Textoindependiente"/>
        <w:spacing w:before="138"/>
      </w:pPr>
    </w:p>
    <w:p w14:paraId="34F9C221" w14:textId="77777777" w:rsidR="00D63F62" w:rsidRDefault="00E10E84">
      <w:pPr>
        <w:pStyle w:val="Textoindependiente"/>
        <w:tabs>
          <w:tab w:val="left" w:pos="1299"/>
        </w:tabs>
        <w:ind w:left="324"/>
      </w:pPr>
      <w:r>
        <w:rPr>
          <w:i w:val="0"/>
          <w:spacing w:val="-4"/>
        </w:rPr>
        <w:t>1774</w:t>
      </w:r>
      <w:r>
        <w:rPr>
          <w:i w:val="0"/>
        </w:rPr>
        <w:tab/>
      </w:r>
      <w:r>
        <w:t>Continuazion</w:t>
      </w:r>
      <w:r>
        <w:rPr>
          <w:spacing w:val="-5"/>
        </w:rPr>
        <w:t xml:space="preserve"> </w:t>
      </w:r>
      <w:r>
        <w:t>en</w:t>
      </w:r>
      <w:r>
        <w:rPr>
          <w:spacing w:val="-2"/>
        </w:rPr>
        <w:t xml:space="preserve"> </w:t>
      </w:r>
      <w:r>
        <w:t>la</w:t>
      </w:r>
      <w:r>
        <w:rPr>
          <w:spacing w:val="-2"/>
        </w:rPr>
        <w:t xml:space="preserve"> </w:t>
      </w:r>
      <w:r>
        <w:t>obra</w:t>
      </w:r>
      <w:r>
        <w:rPr>
          <w:spacing w:val="-3"/>
        </w:rPr>
        <w:t xml:space="preserve"> </w:t>
      </w:r>
      <w:r>
        <w:t>de</w:t>
      </w:r>
      <w:r>
        <w:rPr>
          <w:spacing w:val="-2"/>
        </w:rPr>
        <w:t xml:space="preserve"> </w:t>
      </w:r>
      <w:r>
        <w:t>la</w:t>
      </w:r>
      <w:r>
        <w:rPr>
          <w:spacing w:val="-2"/>
        </w:rPr>
        <w:t xml:space="preserve"> torre</w:t>
      </w:r>
    </w:p>
    <w:p w14:paraId="6C9936EA" w14:textId="77777777" w:rsidR="00D63F62" w:rsidRDefault="00E10E84">
      <w:pPr>
        <w:pStyle w:val="Textoindependiente"/>
        <w:spacing w:before="138" w:line="360" w:lineRule="auto"/>
        <w:ind w:left="1300" w:right="185" w:hanging="18"/>
        <w:jc w:val="both"/>
      </w:pPr>
      <w:r>
        <w:t>Declara que haviendose continuado la obra principiada en la torre contigua y unida a la fabrica de esta Yglesia ...</w:t>
      </w:r>
    </w:p>
    <w:p w14:paraId="4CDCA16C" w14:textId="77777777" w:rsidR="00D63F62" w:rsidRDefault="00D63F62">
      <w:pPr>
        <w:pStyle w:val="Textoindependiente"/>
        <w:spacing w:before="138"/>
      </w:pPr>
    </w:p>
    <w:p w14:paraId="47299429" w14:textId="77777777" w:rsidR="00D63F62" w:rsidRDefault="00E10E84">
      <w:pPr>
        <w:pStyle w:val="Textoindependiente"/>
        <w:spacing w:line="360" w:lineRule="auto"/>
        <w:ind w:left="1300" w:right="190" w:hanging="18"/>
        <w:jc w:val="both"/>
      </w:pPr>
      <w:r>
        <w:t>Por los jornales de ciento nobenta y nuebe dias y medio que se ocuparon los canteros en lavrar toda la Piedra de Silleria, para los Arcos de las Campanas, y faxas que se ham puesto en la Dibisiones de los Cuerpos de la Torre, ...</w:t>
      </w:r>
    </w:p>
    <w:p w14:paraId="2125C043" w14:textId="77777777" w:rsidR="00D63F62" w:rsidRDefault="00D63F62">
      <w:pPr>
        <w:pStyle w:val="Textoindependiente"/>
        <w:spacing w:before="138"/>
      </w:pPr>
    </w:p>
    <w:p w14:paraId="404D9C3D" w14:textId="77777777" w:rsidR="00D63F62" w:rsidRDefault="00E10E84">
      <w:pPr>
        <w:spacing w:line="360" w:lineRule="auto"/>
        <w:ind w:left="1300" w:right="157"/>
        <w:jc w:val="both"/>
        <w:rPr>
          <w:sz w:val="24"/>
        </w:rPr>
      </w:pPr>
      <w:r>
        <w:rPr>
          <w:sz w:val="24"/>
        </w:rPr>
        <w:t>Además de estos jornales, se gastaron doce carros de piedra de sillería y seis dovelas.</w:t>
      </w:r>
    </w:p>
    <w:p w14:paraId="7C6F9817" w14:textId="77777777" w:rsidR="00D63F62" w:rsidRDefault="00D63F62">
      <w:pPr>
        <w:pStyle w:val="Textoindependiente"/>
        <w:spacing w:before="138"/>
        <w:rPr>
          <w:i w:val="0"/>
        </w:rPr>
      </w:pPr>
    </w:p>
    <w:p w14:paraId="602A9294" w14:textId="77777777" w:rsidR="00D63F62" w:rsidRDefault="00E10E84">
      <w:pPr>
        <w:pStyle w:val="Textoindependiente"/>
        <w:spacing w:line="360" w:lineRule="auto"/>
        <w:ind w:left="1300" w:right="181" w:hanging="976"/>
        <w:jc w:val="both"/>
      </w:pPr>
      <w:r>
        <w:rPr>
          <w:i w:val="0"/>
        </w:rPr>
        <w:t>1775</w:t>
      </w:r>
      <w:r>
        <w:rPr>
          <w:i w:val="0"/>
          <w:spacing w:val="80"/>
        </w:rPr>
        <w:t xml:space="preserve">  </w:t>
      </w:r>
      <w:r>
        <w:t>Que respecto a que con el motibo de haverse hecho de Nuebo, la Capilla Mayor, y parte del Cuerpo de la Yglesia, con la Torre que actualmente se esta construyendo, se halla la referida Yglesia, sumamente desabrigada por las roturas que tiene, entre lo nuebo y Biexo, y expuesta a una ruina, para que se corriga la Conclusion del todo de dha Yglesia haciendose de nuebo, como lo antecedente a fin de que tenga la amplitud correspondiente para que los vecinos de esta</w:t>
      </w:r>
      <w:r>
        <w:rPr>
          <w:spacing w:val="-5"/>
        </w:rPr>
        <w:t xml:space="preserve"> </w:t>
      </w:r>
      <w:r>
        <w:t>villa,</w:t>
      </w:r>
      <w:r>
        <w:rPr>
          <w:spacing w:val="-6"/>
        </w:rPr>
        <w:t xml:space="preserve"> </w:t>
      </w:r>
      <w:r>
        <w:t>commodamente,</w:t>
      </w:r>
      <w:r>
        <w:rPr>
          <w:spacing w:val="-4"/>
        </w:rPr>
        <w:t xml:space="preserve"> </w:t>
      </w:r>
      <w:r>
        <w:t>puedan</w:t>
      </w:r>
      <w:r>
        <w:rPr>
          <w:spacing w:val="-5"/>
        </w:rPr>
        <w:t xml:space="preserve"> </w:t>
      </w:r>
      <w:r>
        <w:t>estar,</w:t>
      </w:r>
      <w:r>
        <w:rPr>
          <w:spacing w:val="-6"/>
        </w:rPr>
        <w:t xml:space="preserve"> </w:t>
      </w:r>
      <w:r>
        <w:t>quando</w:t>
      </w:r>
      <w:r>
        <w:rPr>
          <w:spacing w:val="-5"/>
        </w:rPr>
        <w:t xml:space="preserve"> </w:t>
      </w:r>
      <w:r>
        <w:t>asisten</w:t>
      </w:r>
      <w:r>
        <w:rPr>
          <w:spacing w:val="-5"/>
        </w:rPr>
        <w:t xml:space="preserve"> </w:t>
      </w:r>
      <w:r>
        <w:t>a</w:t>
      </w:r>
      <w:r>
        <w:rPr>
          <w:spacing w:val="-7"/>
        </w:rPr>
        <w:t xml:space="preserve"> </w:t>
      </w:r>
      <w:r>
        <w:t>los</w:t>
      </w:r>
      <w:r>
        <w:rPr>
          <w:spacing w:val="-5"/>
        </w:rPr>
        <w:t xml:space="preserve"> </w:t>
      </w:r>
      <w:r>
        <w:t>dibinos oficios, y funciones, y no tener esta fabrica, los caudales suficientes para ello, el Mayordomo de Fabrica, practique las Diligencias necesarias a efecto de que, el Colegio Mayor de la Ciudad de Alcala de Henares, Unico participe en diezmos contribuya con la parte que sea correspondiente, y de lo contrario, se haga embargo en los diezmos que le pertenecen.</w:t>
      </w:r>
    </w:p>
    <w:p w14:paraId="5C462B14" w14:textId="77777777" w:rsidR="00D63F62" w:rsidRDefault="00D63F62">
      <w:pPr>
        <w:spacing w:line="360" w:lineRule="auto"/>
        <w:jc w:val="both"/>
        <w:sectPr w:rsidR="00D63F62">
          <w:pgSz w:w="11900" w:h="16840"/>
          <w:pgMar w:top="1620" w:right="1260" w:bottom="1400" w:left="1680" w:header="0" w:footer="1203" w:gutter="0"/>
          <w:cols w:space="720"/>
        </w:sectPr>
      </w:pPr>
    </w:p>
    <w:p w14:paraId="0AEF8D03" w14:textId="77777777" w:rsidR="00D63F62" w:rsidRDefault="00E10E84">
      <w:pPr>
        <w:tabs>
          <w:tab w:val="left" w:pos="1299"/>
        </w:tabs>
        <w:spacing w:before="81" w:line="360" w:lineRule="auto"/>
        <w:ind w:left="1268" w:right="184" w:hanging="944"/>
        <w:rPr>
          <w:i/>
          <w:sz w:val="24"/>
        </w:rPr>
      </w:pPr>
      <w:r>
        <w:rPr>
          <w:spacing w:val="-4"/>
          <w:sz w:val="24"/>
        </w:rPr>
        <w:lastRenderedPageBreak/>
        <w:t>1776</w:t>
      </w:r>
      <w:r>
        <w:rPr>
          <w:sz w:val="24"/>
        </w:rPr>
        <w:tab/>
      </w:r>
      <w:r>
        <w:rPr>
          <w:sz w:val="24"/>
        </w:rPr>
        <w:tab/>
        <w:t>Se termina la obra de la torre, y se pone la bandera en lo m</w:t>
      </w:r>
      <w:r w:rsidR="00F30A48">
        <w:rPr>
          <w:sz w:val="24"/>
        </w:rPr>
        <w:t>á</w:t>
      </w:r>
      <w:r>
        <w:rPr>
          <w:sz w:val="24"/>
        </w:rPr>
        <w:t xml:space="preserve">s alto: </w:t>
      </w:r>
      <w:r>
        <w:rPr>
          <w:i/>
          <w:sz w:val="24"/>
        </w:rPr>
        <w:t>Ytem.</w:t>
      </w:r>
      <w:r>
        <w:rPr>
          <w:i/>
          <w:spacing w:val="40"/>
          <w:sz w:val="24"/>
        </w:rPr>
        <w:t xml:space="preserve"> </w:t>
      </w:r>
      <w:r>
        <w:rPr>
          <w:i/>
          <w:sz w:val="24"/>
        </w:rPr>
        <w:t>quarenta</w:t>
      </w:r>
      <w:r>
        <w:rPr>
          <w:i/>
          <w:spacing w:val="40"/>
          <w:sz w:val="24"/>
        </w:rPr>
        <w:t xml:space="preserve"> </w:t>
      </w:r>
      <w:r>
        <w:rPr>
          <w:i/>
          <w:sz w:val="24"/>
        </w:rPr>
        <w:t>y</w:t>
      </w:r>
      <w:r>
        <w:rPr>
          <w:i/>
          <w:spacing w:val="40"/>
          <w:sz w:val="24"/>
        </w:rPr>
        <w:t xml:space="preserve"> </w:t>
      </w:r>
      <w:r>
        <w:rPr>
          <w:i/>
          <w:sz w:val="24"/>
        </w:rPr>
        <w:t>ocho</w:t>
      </w:r>
      <w:r>
        <w:rPr>
          <w:i/>
          <w:spacing w:val="40"/>
          <w:sz w:val="24"/>
        </w:rPr>
        <w:t xml:space="preserve"> </w:t>
      </w:r>
      <w:r>
        <w:rPr>
          <w:i/>
          <w:sz w:val="24"/>
        </w:rPr>
        <w:t>reales</w:t>
      </w:r>
      <w:r>
        <w:rPr>
          <w:i/>
          <w:spacing w:val="40"/>
          <w:sz w:val="24"/>
        </w:rPr>
        <w:t xml:space="preserve"> </w:t>
      </w:r>
      <w:r>
        <w:rPr>
          <w:i/>
          <w:sz w:val="24"/>
        </w:rPr>
        <w:t>vellon</w:t>
      </w:r>
      <w:r>
        <w:rPr>
          <w:i/>
          <w:spacing w:val="40"/>
          <w:sz w:val="24"/>
        </w:rPr>
        <w:t xml:space="preserve"> </w:t>
      </w:r>
      <w:r>
        <w:rPr>
          <w:i/>
          <w:sz w:val="24"/>
        </w:rPr>
        <w:t>pagados</w:t>
      </w:r>
      <w:r>
        <w:rPr>
          <w:i/>
          <w:spacing w:val="40"/>
          <w:sz w:val="24"/>
        </w:rPr>
        <w:t xml:space="preserve"> </w:t>
      </w:r>
      <w:r>
        <w:rPr>
          <w:i/>
          <w:sz w:val="24"/>
        </w:rPr>
        <w:t>a</w:t>
      </w:r>
      <w:r>
        <w:rPr>
          <w:i/>
          <w:spacing w:val="40"/>
          <w:sz w:val="24"/>
        </w:rPr>
        <w:t xml:space="preserve"> </w:t>
      </w:r>
      <w:r>
        <w:rPr>
          <w:i/>
          <w:sz w:val="24"/>
        </w:rPr>
        <w:t>Bernabe</w:t>
      </w:r>
      <w:r>
        <w:rPr>
          <w:i/>
          <w:spacing w:val="40"/>
          <w:sz w:val="24"/>
        </w:rPr>
        <w:t xml:space="preserve"> </w:t>
      </w:r>
      <w:r>
        <w:rPr>
          <w:i/>
          <w:sz w:val="24"/>
        </w:rPr>
        <w:t>de</w:t>
      </w:r>
      <w:r>
        <w:rPr>
          <w:i/>
          <w:spacing w:val="40"/>
          <w:sz w:val="24"/>
        </w:rPr>
        <w:t xml:space="preserve"> </w:t>
      </w:r>
      <w:r>
        <w:rPr>
          <w:i/>
          <w:sz w:val="24"/>
        </w:rPr>
        <w:t>San</w:t>
      </w:r>
      <w:r>
        <w:rPr>
          <w:i/>
          <w:spacing w:val="80"/>
          <w:sz w:val="24"/>
        </w:rPr>
        <w:t xml:space="preserve"> </w:t>
      </w:r>
      <w:r>
        <w:rPr>
          <w:i/>
          <w:sz w:val="24"/>
        </w:rPr>
        <w:t>Martin</w:t>
      </w:r>
      <w:r>
        <w:rPr>
          <w:i/>
          <w:spacing w:val="29"/>
          <w:sz w:val="24"/>
        </w:rPr>
        <w:t xml:space="preserve"> </w:t>
      </w:r>
      <w:r>
        <w:rPr>
          <w:i/>
          <w:sz w:val="24"/>
        </w:rPr>
        <w:t>por</w:t>
      </w:r>
      <w:r>
        <w:rPr>
          <w:i/>
          <w:spacing w:val="28"/>
          <w:sz w:val="24"/>
        </w:rPr>
        <w:t xml:space="preserve"> </w:t>
      </w:r>
      <w:r>
        <w:rPr>
          <w:i/>
          <w:sz w:val="24"/>
        </w:rPr>
        <w:t>la</w:t>
      </w:r>
      <w:r>
        <w:rPr>
          <w:i/>
          <w:spacing w:val="28"/>
          <w:sz w:val="24"/>
        </w:rPr>
        <w:t xml:space="preserve"> </w:t>
      </w:r>
      <w:r>
        <w:rPr>
          <w:i/>
          <w:sz w:val="24"/>
        </w:rPr>
        <w:t>Vandera</w:t>
      </w:r>
      <w:r>
        <w:rPr>
          <w:i/>
          <w:spacing w:val="28"/>
          <w:sz w:val="24"/>
        </w:rPr>
        <w:t xml:space="preserve"> </w:t>
      </w:r>
      <w:r>
        <w:rPr>
          <w:i/>
          <w:sz w:val="24"/>
        </w:rPr>
        <w:t>que</w:t>
      </w:r>
      <w:r>
        <w:rPr>
          <w:i/>
          <w:spacing w:val="28"/>
          <w:sz w:val="24"/>
        </w:rPr>
        <w:t xml:space="preserve"> </w:t>
      </w:r>
      <w:r>
        <w:rPr>
          <w:i/>
          <w:sz w:val="24"/>
        </w:rPr>
        <w:t>se</w:t>
      </w:r>
      <w:r>
        <w:rPr>
          <w:i/>
          <w:spacing w:val="29"/>
          <w:sz w:val="24"/>
        </w:rPr>
        <w:t xml:space="preserve"> </w:t>
      </w:r>
      <w:r>
        <w:rPr>
          <w:i/>
          <w:sz w:val="24"/>
        </w:rPr>
        <w:t>puso</w:t>
      </w:r>
      <w:r>
        <w:rPr>
          <w:i/>
          <w:spacing w:val="28"/>
          <w:sz w:val="24"/>
        </w:rPr>
        <w:t xml:space="preserve"> </w:t>
      </w:r>
      <w:r>
        <w:rPr>
          <w:i/>
          <w:sz w:val="24"/>
        </w:rPr>
        <w:t>en</w:t>
      </w:r>
      <w:r>
        <w:rPr>
          <w:i/>
          <w:spacing w:val="28"/>
          <w:sz w:val="24"/>
        </w:rPr>
        <w:t xml:space="preserve"> </w:t>
      </w:r>
      <w:r>
        <w:rPr>
          <w:i/>
          <w:sz w:val="24"/>
        </w:rPr>
        <w:t>la</w:t>
      </w:r>
      <w:r>
        <w:rPr>
          <w:i/>
          <w:spacing w:val="29"/>
          <w:sz w:val="24"/>
        </w:rPr>
        <w:t xml:space="preserve"> </w:t>
      </w:r>
      <w:r>
        <w:rPr>
          <w:i/>
          <w:sz w:val="24"/>
        </w:rPr>
        <w:t>cruz</w:t>
      </w:r>
      <w:r>
        <w:rPr>
          <w:i/>
          <w:spacing w:val="25"/>
          <w:sz w:val="24"/>
        </w:rPr>
        <w:t xml:space="preserve"> </w:t>
      </w:r>
      <w:r>
        <w:rPr>
          <w:i/>
          <w:sz w:val="24"/>
        </w:rPr>
        <w:t>y</w:t>
      </w:r>
      <w:r>
        <w:rPr>
          <w:i/>
          <w:spacing w:val="28"/>
          <w:sz w:val="24"/>
        </w:rPr>
        <w:t xml:space="preserve"> </w:t>
      </w:r>
      <w:r>
        <w:rPr>
          <w:i/>
          <w:sz w:val="24"/>
        </w:rPr>
        <w:t>Veleta</w:t>
      </w:r>
      <w:r>
        <w:rPr>
          <w:i/>
          <w:spacing w:val="28"/>
          <w:sz w:val="24"/>
        </w:rPr>
        <w:t xml:space="preserve"> </w:t>
      </w:r>
      <w:r>
        <w:rPr>
          <w:i/>
          <w:sz w:val="24"/>
        </w:rPr>
        <w:t>y</w:t>
      </w:r>
      <w:r>
        <w:rPr>
          <w:i/>
          <w:spacing w:val="29"/>
          <w:sz w:val="24"/>
        </w:rPr>
        <w:t xml:space="preserve"> </w:t>
      </w:r>
      <w:r>
        <w:rPr>
          <w:i/>
          <w:sz w:val="24"/>
        </w:rPr>
        <w:t>[…]</w:t>
      </w:r>
      <w:r>
        <w:rPr>
          <w:i/>
          <w:spacing w:val="29"/>
          <w:sz w:val="24"/>
        </w:rPr>
        <w:t xml:space="preserve"> </w:t>
      </w:r>
      <w:r>
        <w:rPr>
          <w:i/>
          <w:sz w:val="24"/>
        </w:rPr>
        <w:t>según dos recivos con fhas veinte y seis de Noviembre de dho año.</w:t>
      </w:r>
    </w:p>
    <w:p w14:paraId="23017167" w14:textId="77777777" w:rsidR="00D63F62" w:rsidRDefault="00E10E84">
      <w:pPr>
        <w:pStyle w:val="Textoindependiente"/>
        <w:spacing w:before="7"/>
        <w:rPr>
          <w:sz w:val="13"/>
        </w:rPr>
      </w:pPr>
      <w:r>
        <w:rPr>
          <w:noProof/>
          <w:lang w:eastAsia="es-ES"/>
        </w:rPr>
        <w:drawing>
          <wp:anchor distT="0" distB="0" distL="0" distR="0" simplePos="0" relativeHeight="487601664" behindDoc="1" locked="0" layoutInCell="1" allowOverlap="1" wp14:anchorId="426FEBE8" wp14:editId="5AB9F1A8">
            <wp:simplePos x="0" y="0"/>
            <wp:positionH relativeFrom="page">
              <wp:posOffset>1889760</wp:posOffset>
            </wp:positionH>
            <wp:positionV relativeFrom="paragraph">
              <wp:posOffset>115024</wp:posOffset>
            </wp:positionV>
            <wp:extent cx="4656914" cy="4943475"/>
            <wp:effectExtent l="0" t="0" r="0" b="0"/>
            <wp:wrapTopAndBottom/>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42" cstate="print"/>
                    <a:stretch>
                      <a:fillRect/>
                    </a:stretch>
                  </pic:blipFill>
                  <pic:spPr>
                    <a:xfrm>
                      <a:off x="0" y="0"/>
                      <a:ext cx="4656914" cy="4943475"/>
                    </a:xfrm>
                    <a:prstGeom prst="rect">
                      <a:avLst/>
                    </a:prstGeom>
                  </pic:spPr>
                </pic:pic>
              </a:graphicData>
            </a:graphic>
          </wp:anchor>
        </w:drawing>
      </w:r>
    </w:p>
    <w:p w14:paraId="09683092" w14:textId="77777777" w:rsidR="00D63F62" w:rsidRDefault="00D63F62">
      <w:pPr>
        <w:pStyle w:val="Textoindependiente"/>
      </w:pPr>
    </w:p>
    <w:p w14:paraId="7D1C14B2" w14:textId="77777777" w:rsidR="00D63F62" w:rsidRDefault="00D63F62">
      <w:pPr>
        <w:pStyle w:val="Textoindependiente"/>
        <w:spacing w:before="185"/>
      </w:pPr>
    </w:p>
    <w:p w14:paraId="3952F1B1" w14:textId="77777777" w:rsidR="00D63F62" w:rsidRDefault="00E10E84">
      <w:pPr>
        <w:pStyle w:val="Textoindependiente"/>
        <w:spacing w:before="1" w:line="360" w:lineRule="auto"/>
        <w:ind w:left="1300" w:right="183" w:hanging="976"/>
        <w:jc w:val="both"/>
      </w:pPr>
      <w:r>
        <w:rPr>
          <w:i w:val="0"/>
        </w:rPr>
        <w:t>1777</w:t>
      </w:r>
      <w:r>
        <w:rPr>
          <w:i w:val="0"/>
          <w:spacing w:val="80"/>
          <w:w w:val="150"/>
        </w:rPr>
        <w:t xml:space="preserve"> </w:t>
      </w:r>
      <w:r>
        <w:t>… con fha siete de Abril de mill setecientos setenta y siete, Fueron servidos</w:t>
      </w:r>
      <w:r>
        <w:rPr>
          <w:spacing w:val="-4"/>
        </w:rPr>
        <w:t xml:space="preserve"> </w:t>
      </w:r>
      <w:r>
        <w:t>aprovar</w:t>
      </w:r>
      <w:r>
        <w:rPr>
          <w:spacing w:val="-5"/>
        </w:rPr>
        <w:t xml:space="preserve"> </w:t>
      </w:r>
      <w:r>
        <w:t>en</w:t>
      </w:r>
      <w:r>
        <w:rPr>
          <w:spacing w:val="-3"/>
        </w:rPr>
        <w:t xml:space="preserve"> </w:t>
      </w:r>
      <w:r>
        <w:t>todo</w:t>
      </w:r>
      <w:r>
        <w:rPr>
          <w:spacing w:val="-3"/>
        </w:rPr>
        <w:t xml:space="preserve"> </w:t>
      </w:r>
      <w:r>
        <w:t>los</w:t>
      </w:r>
      <w:r>
        <w:rPr>
          <w:spacing w:val="-5"/>
        </w:rPr>
        <w:t xml:space="preserve"> </w:t>
      </w:r>
      <w:r>
        <w:t>dos</w:t>
      </w:r>
      <w:r>
        <w:rPr>
          <w:spacing w:val="-5"/>
        </w:rPr>
        <w:t xml:space="preserve"> </w:t>
      </w:r>
      <w:r>
        <w:t>cuerpos</w:t>
      </w:r>
      <w:r>
        <w:rPr>
          <w:spacing w:val="-4"/>
        </w:rPr>
        <w:t xml:space="preserve"> </w:t>
      </w:r>
      <w:r>
        <w:t>y</w:t>
      </w:r>
      <w:r>
        <w:rPr>
          <w:spacing w:val="-5"/>
        </w:rPr>
        <w:t xml:space="preserve"> </w:t>
      </w:r>
      <w:r>
        <w:t>chapiteles</w:t>
      </w:r>
      <w:r>
        <w:rPr>
          <w:spacing w:val="-4"/>
        </w:rPr>
        <w:t xml:space="preserve"> </w:t>
      </w:r>
      <w:r>
        <w:t>de</w:t>
      </w:r>
      <w:r>
        <w:rPr>
          <w:spacing w:val="-5"/>
        </w:rPr>
        <w:t xml:space="preserve"> </w:t>
      </w:r>
      <w:r>
        <w:t>la</w:t>
      </w:r>
      <w:r>
        <w:rPr>
          <w:spacing w:val="-5"/>
        </w:rPr>
        <w:t xml:space="preserve"> </w:t>
      </w:r>
      <w:r>
        <w:t>Torre,</w:t>
      </w:r>
      <w:r>
        <w:rPr>
          <w:spacing w:val="-4"/>
        </w:rPr>
        <w:t xml:space="preserve"> </w:t>
      </w:r>
      <w:r>
        <w:t>que se han hecho nuebos y concluido en la Yglesia parroquial de esta Villa, …</w:t>
      </w:r>
    </w:p>
    <w:p w14:paraId="3E0EE50C" w14:textId="77777777" w:rsidR="00D63F62" w:rsidRDefault="00D63F62">
      <w:pPr>
        <w:pStyle w:val="Textoindependiente"/>
        <w:spacing w:before="138"/>
      </w:pPr>
    </w:p>
    <w:p w14:paraId="5C75DDB7" w14:textId="77777777" w:rsidR="00D63F62" w:rsidRDefault="00E10E84">
      <w:pPr>
        <w:pStyle w:val="Textoindependiente"/>
        <w:ind w:left="1300"/>
      </w:pPr>
      <w:r>
        <w:t>Gastos</w:t>
      </w:r>
      <w:r>
        <w:rPr>
          <w:spacing w:val="54"/>
        </w:rPr>
        <w:t xml:space="preserve"> </w:t>
      </w:r>
      <w:r>
        <w:t>judiciales.</w:t>
      </w:r>
      <w:r>
        <w:rPr>
          <w:spacing w:val="55"/>
        </w:rPr>
        <w:t xml:space="preserve"> </w:t>
      </w:r>
      <w:r>
        <w:t>Primeramente</w:t>
      </w:r>
      <w:r>
        <w:rPr>
          <w:spacing w:val="55"/>
        </w:rPr>
        <w:t xml:space="preserve"> </w:t>
      </w:r>
      <w:r>
        <w:t>ciento</w:t>
      </w:r>
      <w:r>
        <w:rPr>
          <w:spacing w:val="56"/>
        </w:rPr>
        <w:t xml:space="preserve"> </w:t>
      </w:r>
      <w:r>
        <w:t>quarenta</w:t>
      </w:r>
      <w:r>
        <w:rPr>
          <w:spacing w:val="54"/>
        </w:rPr>
        <w:t xml:space="preserve"> </w:t>
      </w:r>
      <w:r>
        <w:t>y</w:t>
      </w:r>
      <w:r>
        <w:rPr>
          <w:spacing w:val="55"/>
        </w:rPr>
        <w:t xml:space="preserve"> </w:t>
      </w:r>
      <w:r>
        <w:t>nuebe</w:t>
      </w:r>
      <w:r>
        <w:rPr>
          <w:spacing w:val="54"/>
        </w:rPr>
        <w:t xml:space="preserve"> </w:t>
      </w:r>
      <w:r>
        <w:t>reales</w:t>
      </w:r>
      <w:r>
        <w:rPr>
          <w:spacing w:val="57"/>
        </w:rPr>
        <w:t xml:space="preserve"> </w:t>
      </w:r>
      <w:r>
        <w:rPr>
          <w:spacing w:val="-10"/>
        </w:rPr>
        <w:t>y</w:t>
      </w:r>
    </w:p>
    <w:p w14:paraId="30C7A5F3" w14:textId="77777777" w:rsidR="00D63F62" w:rsidRDefault="00D63F62">
      <w:pPr>
        <w:sectPr w:rsidR="00D63F62">
          <w:pgSz w:w="11900" w:h="16840"/>
          <w:pgMar w:top="1620" w:right="1260" w:bottom="1400" w:left="1680" w:header="0" w:footer="1203" w:gutter="0"/>
          <w:cols w:space="720"/>
        </w:sectPr>
      </w:pPr>
    </w:p>
    <w:p w14:paraId="76362767" w14:textId="77777777" w:rsidR="00D63F62" w:rsidRDefault="00E10E84">
      <w:pPr>
        <w:pStyle w:val="Textoindependiente"/>
        <w:spacing w:before="81" w:line="360" w:lineRule="auto"/>
        <w:ind w:left="1300" w:right="186"/>
        <w:jc w:val="both"/>
      </w:pPr>
      <w:r>
        <w:lastRenderedPageBreak/>
        <w:t>medio que se pagaron a Joseph Roman Maestro de Obras de la Dignidad</w:t>
      </w:r>
      <w:r>
        <w:rPr>
          <w:spacing w:val="-7"/>
        </w:rPr>
        <w:t xml:space="preserve"> </w:t>
      </w:r>
      <w:r>
        <w:t>Arzobispal por</w:t>
      </w:r>
      <w:r>
        <w:rPr>
          <w:spacing w:val="-1"/>
        </w:rPr>
        <w:t xml:space="preserve"> </w:t>
      </w:r>
      <w:r>
        <w:t>el reconocimiento de la obra y</w:t>
      </w:r>
      <w:r>
        <w:rPr>
          <w:spacing w:val="-1"/>
        </w:rPr>
        <w:t xml:space="preserve"> </w:t>
      </w:r>
      <w:r>
        <w:t>su declaracion según</w:t>
      </w:r>
      <w:r>
        <w:rPr>
          <w:spacing w:val="-1"/>
        </w:rPr>
        <w:t xml:space="preserve"> </w:t>
      </w:r>
      <w:r>
        <w:t>recibo</w:t>
      </w:r>
      <w:r>
        <w:rPr>
          <w:spacing w:val="-3"/>
        </w:rPr>
        <w:t xml:space="preserve"> </w:t>
      </w:r>
      <w:r>
        <w:t>que</w:t>
      </w:r>
      <w:r>
        <w:rPr>
          <w:spacing w:val="-3"/>
        </w:rPr>
        <w:t xml:space="preserve"> </w:t>
      </w:r>
      <w:r>
        <w:t>dio</w:t>
      </w:r>
      <w:r>
        <w:rPr>
          <w:spacing w:val="-3"/>
        </w:rPr>
        <w:t xml:space="preserve"> </w:t>
      </w:r>
      <w:r>
        <w:t>en</w:t>
      </w:r>
      <w:r>
        <w:rPr>
          <w:spacing w:val="-1"/>
        </w:rPr>
        <w:t xml:space="preserve"> </w:t>
      </w:r>
      <w:r>
        <w:t>quatro</w:t>
      </w:r>
      <w:r>
        <w:rPr>
          <w:spacing w:val="-3"/>
        </w:rPr>
        <w:t xml:space="preserve"> </w:t>
      </w:r>
      <w:r>
        <w:t>de</w:t>
      </w:r>
      <w:r>
        <w:rPr>
          <w:spacing w:val="-3"/>
        </w:rPr>
        <w:t xml:space="preserve"> </w:t>
      </w:r>
      <w:r>
        <w:t>marzo</w:t>
      </w:r>
      <w:r>
        <w:rPr>
          <w:spacing w:val="-1"/>
        </w:rPr>
        <w:t xml:space="preserve"> </w:t>
      </w:r>
      <w:r>
        <w:t>de</w:t>
      </w:r>
      <w:r>
        <w:rPr>
          <w:spacing w:val="-3"/>
        </w:rPr>
        <w:t xml:space="preserve"> </w:t>
      </w:r>
      <w:r>
        <w:t>mill</w:t>
      </w:r>
      <w:r>
        <w:rPr>
          <w:spacing w:val="-3"/>
        </w:rPr>
        <w:t xml:space="preserve"> </w:t>
      </w:r>
      <w:r>
        <w:t>setecientos</w:t>
      </w:r>
      <w:r>
        <w:rPr>
          <w:spacing w:val="-2"/>
        </w:rPr>
        <w:t xml:space="preserve"> </w:t>
      </w:r>
      <w:r>
        <w:t>setenta</w:t>
      </w:r>
      <w:r>
        <w:rPr>
          <w:spacing w:val="-1"/>
        </w:rPr>
        <w:t xml:space="preserve"> </w:t>
      </w:r>
      <w:r>
        <w:t xml:space="preserve">y </w:t>
      </w:r>
      <w:r>
        <w:rPr>
          <w:spacing w:val="-2"/>
        </w:rPr>
        <w:t>siete.</w:t>
      </w:r>
    </w:p>
    <w:p w14:paraId="1692893D" w14:textId="77777777" w:rsidR="00D63F62" w:rsidRDefault="00D63F62">
      <w:pPr>
        <w:pStyle w:val="Textoindependiente"/>
        <w:spacing w:before="138"/>
      </w:pPr>
    </w:p>
    <w:p w14:paraId="0EA7B584" w14:textId="77777777" w:rsidR="00D63F62" w:rsidRDefault="00E10E84">
      <w:pPr>
        <w:pStyle w:val="Textoindependiente"/>
        <w:ind w:left="324"/>
        <w:jc w:val="both"/>
      </w:pPr>
      <w:r>
        <w:rPr>
          <w:i w:val="0"/>
        </w:rPr>
        <w:t>1778</w:t>
      </w:r>
      <w:r>
        <w:rPr>
          <w:i w:val="0"/>
          <w:spacing w:val="77"/>
        </w:rPr>
        <w:t xml:space="preserve">   </w:t>
      </w:r>
      <w:r>
        <w:t>Joseph</w:t>
      </w:r>
      <w:r>
        <w:rPr>
          <w:spacing w:val="-1"/>
        </w:rPr>
        <w:t xml:space="preserve"> </w:t>
      </w:r>
      <w:r>
        <w:t>Lopez</w:t>
      </w:r>
      <w:r>
        <w:rPr>
          <w:spacing w:val="-6"/>
        </w:rPr>
        <w:t xml:space="preserve"> </w:t>
      </w:r>
      <w:r>
        <w:t>Daganzo</w:t>
      </w:r>
      <w:r>
        <w:rPr>
          <w:spacing w:val="1"/>
        </w:rPr>
        <w:t xml:space="preserve"> </w:t>
      </w:r>
      <w:r>
        <w:t>es</w:t>
      </w:r>
      <w:r>
        <w:rPr>
          <w:spacing w:val="-1"/>
        </w:rPr>
        <w:t xml:space="preserve"> </w:t>
      </w:r>
      <w:r>
        <w:t>nombrado</w:t>
      </w:r>
      <w:r>
        <w:rPr>
          <w:spacing w:val="-1"/>
        </w:rPr>
        <w:t xml:space="preserve"> </w:t>
      </w:r>
      <w:r>
        <w:t>Mayorodomo</w:t>
      </w:r>
      <w:r>
        <w:rPr>
          <w:spacing w:val="-2"/>
        </w:rPr>
        <w:t xml:space="preserve"> </w:t>
      </w:r>
      <w:r>
        <w:t>de</w:t>
      </w:r>
      <w:r>
        <w:rPr>
          <w:spacing w:val="-3"/>
        </w:rPr>
        <w:t xml:space="preserve"> </w:t>
      </w:r>
      <w:r>
        <w:rPr>
          <w:spacing w:val="-2"/>
        </w:rPr>
        <w:t>Fábrica.</w:t>
      </w:r>
    </w:p>
    <w:p w14:paraId="52EB3FF3" w14:textId="77777777" w:rsidR="00D63F62" w:rsidRDefault="00D63F62">
      <w:pPr>
        <w:pStyle w:val="Textoindependiente"/>
      </w:pPr>
    </w:p>
    <w:p w14:paraId="2601338E" w14:textId="77777777" w:rsidR="00D63F62" w:rsidRDefault="00D63F62">
      <w:pPr>
        <w:pStyle w:val="Textoindependiente"/>
      </w:pPr>
    </w:p>
    <w:p w14:paraId="1723A61B" w14:textId="77777777" w:rsidR="00D63F62" w:rsidRDefault="00E10E84">
      <w:pPr>
        <w:pStyle w:val="Textoindependiente"/>
        <w:spacing w:line="360" w:lineRule="auto"/>
        <w:ind w:left="1300" w:right="185"/>
        <w:jc w:val="both"/>
      </w:pPr>
      <w:r>
        <w:t>… se han principiado diligencias para hacer presente la necesidad grave que la Yglesia tiene de obra de medio avaxo, …</w:t>
      </w:r>
    </w:p>
    <w:p w14:paraId="4DA81347" w14:textId="77777777" w:rsidR="00D63F62" w:rsidRDefault="00D63F62">
      <w:pPr>
        <w:pStyle w:val="Textoindependiente"/>
        <w:spacing w:before="138"/>
      </w:pPr>
    </w:p>
    <w:p w14:paraId="43F870D8" w14:textId="77777777" w:rsidR="00D63F62" w:rsidRDefault="00E10E84">
      <w:pPr>
        <w:spacing w:line="360" w:lineRule="auto"/>
        <w:ind w:left="1300" w:right="158"/>
        <w:jc w:val="both"/>
        <w:rPr>
          <w:i/>
          <w:sz w:val="24"/>
        </w:rPr>
      </w:pPr>
      <w:r>
        <w:rPr>
          <w:sz w:val="24"/>
        </w:rPr>
        <w:t xml:space="preserve">Pago a </w:t>
      </w:r>
      <w:r>
        <w:rPr>
          <w:b/>
          <w:sz w:val="24"/>
        </w:rPr>
        <w:t xml:space="preserve">Antonio Juana Jordán </w:t>
      </w:r>
      <w:r>
        <w:rPr>
          <w:sz w:val="24"/>
        </w:rPr>
        <w:t>por el mayordomo de la Iglesia de Ajalvir, una vez terminad</w:t>
      </w:r>
      <w:r w:rsidR="007F0A3F">
        <w:rPr>
          <w:sz w:val="24"/>
        </w:rPr>
        <w:t>a la obra del crucero, torre y capilla m</w:t>
      </w:r>
      <w:r>
        <w:rPr>
          <w:sz w:val="24"/>
        </w:rPr>
        <w:t xml:space="preserve">ayor. </w:t>
      </w:r>
      <w:r>
        <w:rPr>
          <w:i/>
          <w:sz w:val="24"/>
        </w:rPr>
        <w:t>“Ytem. sesenta reales vellon a Don</w:t>
      </w:r>
      <w:r>
        <w:rPr>
          <w:i/>
          <w:spacing w:val="-3"/>
          <w:sz w:val="24"/>
        </w:rPr>
        <w:t xml:space="preserve"> </w:t>
      </w:r>
      <w:r>
        <w:rPr>
          <w:i/>
          <w:sz w:val="24"/>
        </w:rPr>
        <w:t>Antonio Juana Jordan Maestro de obras de la Dignidad Arzobispal por el reconocimiento de la obra nueva y vieja de la Yglesia”. Excepto los dos últimos cuerpos de la torre y chapitel, el resto había sido reconocido anteriormente en 1769 y 1777.</w:t>
      </w:r>
    </w:p>
    <w:p w14:paraId="2D0DF772" w14:textId="77777777" w:rsidR="00D63F62" w:rsidRDefault="00D63F62">
      <w:pPr>
        <w:pStyle w:val="Textoindependiente"/>
        <w:spacing w:before="140"/>
      </w:pPr>
    </w:p>
    <w:p w14:paraId="0BDA9640" w14:textId="77777777" w:rsidR="00D63F62" w:rsidRDefault="00E10E84">
      <w:pPr>
        <w:spacing w:line="360" w:lineRule="auto"/>
        <w:ind w:left="1300" w:right="148" w:hanging="976"/>
        <w:jc w:val="both"/>
        <w:rPr>
          <w:i/>
          <w:sz w:val="24"/>
        </w:rPr>
      </w:pPr>
      <w:r>
        <w:rPr>
          <w:sz w:val="24"/>
        </w:rPr>
        <w:t>1780</w:t>
      </w:r>
      <w:r>
        <w:rPr>
          <w:spacing w:val="80"/>
          <w:w w:val="150"/>
          <w:sz w:val="24"/>
        </w:rPr>
        <w:t xml:space="preserve"> </w:t>
      </w:r>
      <w:r>
        <w:rPr>
          <w:sz w:val="24"/>
        </w:rPr>
        <w:t>Manuel Machuca y Vargas era Maestro Director de las obras de la U</w:t>
      </w:r>
      <w:r w:rsidR="007F0A3F">
        <w:rPr>
          <w:sz w:val="24"/>
        </w:rPr>
        <w:t>n</w:t>
      </w:r>
      <w:r>
        <w:rPr>
          <w:sz w:val="24"/>
        </w:rPr>
        <w:t>iversidad de</w:t>
      </w:r>
      <w:r>
        <w:rPr>
          <w:spacing w:val="-11"/>
          <w:sz w:val="24"/>
        </w:rPr>
        <w:t xml:space="preserve"> </w:t>
      </w:r>
      <w:r>
        <w:rPr>
          <w:sz w:val="24"/>
        </w:rPr>
        <w:t>Alcalá. Firma en</w:t>
      </w:r>
      <w:r>
        <w:rPr>
          <w:spacing w:val="-11"/>
          <w:sz w:val="24"/>
        </w:rPr>
        <w:t xml:space="preserve"> </w:t>
      </w:r>
      <w:r>
        <w:rPr>
          <w:sz w:val="24"/>
        </w:rPr>
        <w:t xml:space="preserve">Alcalá los planos de </w:t>
      </w:r>
      <w:r>
        <w:rPr>
          <w:i/>
          <w:sz w:val="24"/>
        </w:rPr>
        <w:t>“Diseño de como se debe ejecutar, de nueba planta, el Cuerpo de Yglesia de la villa de Axalvir, cuya Ydea es la mas facil, y breve, en su construccion, y por</w:t>
      </w:r>
      <w:r>
        <w:rPr>
          <w:i/>
          <w:spacing w:val="40"/>
          <w:sz w:val="24"/>
        </w:rPr>
        <w:t xml:space="preserve"> </w:t>
      </w:r>
      <w:r>
        <w:rPr>
          <w:i/>
          <w:sz w:val="24"/>
        </w:rPr>
        <w:t xml:space="preserve">lo mismo, la de menos coste, que se puede proyectar”. </w:t>
      </w:r>
      <w:r>
        <w:rPr>
          <w:sz w:val="24"/>
        </w:rPr>
        <w:t xml:space="preserve">En el mismo plano, se indica </w:t>
      </w:r>
      <w:r>
        <w:rPr>
          <w:i/>
          <w:sz w:val="24"/>
        </w:rPr>
        <w:t>“el color pardo claro, denota la planta de el cuerpo de Yglesia ruinoso, que hoy subsiste, y es preciso desacer.”</w:t>
      </w:r>
    </w:p>
    <w:p w14:paraId="5BC2D3D0" w14:textId="77777777" w:rsidR="00D63F62" w:rsidRDefault="00D63F62">
      <w:pPr>
        <w:pStyle w:val="Textoindependiente"/>
        <w:spacing w:before="138"/>
      </w:pPr>
    </w:p>
    <w:p w14:paraId="5C44C61A" w14:textId="77777777" w:rsidR="00D63F62" w:rsidRDefault="00E10E84">
      <w:pPr>
        <w:spacing w:line="360" w:lineRule="auto"/>
        <w:ind w:left="305" w:right="159"/>
        <w:jc w:val="both"/>
        <w:rPr>
          <w:sz w:val="24"/>
        </w:rPr>
      </w:pPr>
      <w:r>
        <w:rPr>
          <w:sz w:val="24"/>
        </w:rPr>
        <w:t>En este primer proyecto de Machuca, de menor altura, las cubiertas de las naves y del pórtico siguen una línea de pendiente uniforme, lo que parece indicar una construcción muy parecida a la existente hasta ese momento, pues el pórtico actual, único vestigio q</w:t>
      </w:r>
      <w:r w:rsidR="00D3076D">
        <w:rPr>
          <w:sz w:val="24"/>
        </w:rPr>
        <w:t>ue queda de aquella iglesia, así</w:t>
      </w:r>
      <w:r>
        <w:rPr>
          <w:sz w:val="24"/>
        </w:rPr>
        <w:t xml:space="preserve"> lo indica.</w:t>
      </w:r>
    </w:p>
    <w:p w14:paraId="5570B0BB"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5F38D53E" w14:textId="77777777" w:rsidR="00D63F62" w:rsidRDefault="00E10E84">
      <w:pPr>
        <w:spacing w:before="81" w:line="360" w:lineRule="auto"/>
        <w:ind w:left="305" w:right="159"/>
        <w:jc w:val="both"/>
        <w:rPr>
          <w:sz w:val="24"/>
        </w:rPr>
      </w:pPr>
      <w:r>
        <w:rPr>
          <w:sz w:val="24"/>
        </w:rPr>
        <w:lastRenderedPageBreak/>
        <w:t>As</w:t>
      </w:r>
      <w:r w:rsidR="00D3076D">
        <w:rPr>
          <w:sz w:val="24"/>
        </w:rPr>
        <w:t>í</w:t>
      </w:r>
      <w:r>
        <w:rPr>
          <w:sz w:val="24"/>
        </w:rPr>
        <w:t xml:space="preserve"> mismo, la planta era de dimensiones similares a la existente entonces, ampliando</w:t>
      </w:r>
      <w:r>
        <w:rPr>
          <w:spacing w:val="-4"/>
          <w:sz w:val="24"/>
        </w:rPr>
        <w:t xml:space="preserve"> </w:t>
      </w:r>
      <w:r>
        <w:rPr>
          <w:sz w:val="24"/>
        </w:rPr>
        <w:t>solamente</w:t>
      </w:r>
      <w:r>
        <w:rPr>
          <w:spacing w:val="-2"/>
          <w:sz w:val="24"/>
        </w:rPr>
        <w:t xml:space="preserve"> </w:t>
      </w:r>
      <w:r>
        <w:rPr>
          <w:sz w:val="24"/>
        </w:rPr>
        <w:t>lo</w:t>
      </w:r>
      <w:r>
        <w:rPr>
          <w:spacing w:val="-4"/>
          <w:sz w:val="24"/>
        </w:rPr>
        <w:t xml:space="preserve"> </w:t>
      </w:r>
      <w:r>
        <w:rPr>
          <w:sz w:val="24"/>
        </w:rPr>
        <w:t>necesario</w:t>
      </w:r>
      <w:r>
        <w:rPr>
          <w:spacing w:val="-4"/>
          <w:sz w:val="24"/>
        </w:rPr>
        <w:t xml:space="preserve"> </w:t>
      </w:r>
      <w:r>
        <w:rPr>
          <w:sz w:val="24"/>
        </w:rPr>
        <w:t>para</w:t>
      </w:r>
      <w:r>
        <w:rPr>
          <w:spacing w:val="-2"/>
          <w:sz w:val="24"/>
        </w:rPr>
        <w:t xml:space="preserve"> </w:t>
      </w:r>
      <w:r>
        <w:rPr>
          <w:sz w:val="24"/>
        </w:rPr>
        <w:t>salvar</w:t>
      </w:r>
      <w:r>
        <w:rPr>
          <w:spacing w:val="-4"/>
          <w:sz w:val="24"/>
        </w:rPr>
        <w:t xml:space="preserve"> </w:t>
      </w:r>
      <w:r>
        <w:rPr>
          <w:sz w:val="24"/>
        </w:rPr>
        <w:t>los</w:t>
      </w:r>
      <w:r>
        <w:rPr>
          <w:spacing w:val="-4"/>
          <w:sz w:val="24"/>
        </w:rPr>
        <w:t xml:space="preserve"> </w:t>
      </w:r>
      <w:r>
        <w:rPr>
          <w:sz w:val="24"/>
        </w:rPr>
        <w:t>muros</w:t>
      </w:r>
      <w:r>
        <w:rPr>
          <w:spacing w:val="-3"/>
          <w:sz w:val="24"/>
        </w:rPr>
        <w:t xml:space="preserve"> </w:t>
      </w:r>
      <w:r>
        <w:rPr>
          <w:sz w:val="24"/>
        </w:rPr>
        <w:t>existentes</w:t>
      </w:r>
      <w:r>
        <w:rPr>
          <w:spacing w:val="-4"/>
          <w:sz w:val="24"/>
        </w:rPr>
        <w:t xml:space="preserve"> </w:t>
      </w:r>
      <w:r>
        <w:rPr>
          <w:sz w:val="24"/>
        </w:rPr>
        <w:t>que</w:t>
      </w:r>
      <w:r>
        <w:rPr>
          <w:spacing w:val="-4"/>
          <w:sz w:val="24"/>
        </w:rPr>
        <w:t xml:space="preserve"> </w:t>
      </w:r>
      <w:r>
        <w:rPr>
          <w:sz w:val="24"/>
        </w:rPr>
        <w:t>quedan al interior de la fábrica, y el mismo número de columnas, que m</w:t>
      </w:r>
      <w:r w:rsidR="00D3076D">
        <w:rPr>
          <w:sz w:val="24"/>
        </w:rPr>
        <w:t>á</w:t>
      </w:r>
      <w:r>
        <w:rPr>
          <w:sz w:val="24"/>
        </w:rPr>
        <w:t>s tarde quedaría reducido a las tres actuales.</w:t>
      </w:r>
    </w:p>
    <w:p w14:paraId="2259872A" w14:textId="77777777" w:rsidR="00D63F62" w:rsidRDefault="00D63F62">
      <w:pPr>
        <w:pStyle w:val="Textoindependiente"/>
        <w:spacing w:before="138"/>
        <w:rPr>
          <w:i w:val="0"/>
        </w:rPr>
      </w:pPr>
    </w:p>
    <w:p w14:paraId="5FA30F5A" w14:textId="77777777" w:rsidR="00D63F62" w:rsidRDefault="00E10E84">
      <w:pPr>
        <w:pStyle w:val="Textoindependiente"/>
        <w:spacing w:line="360" w:lineRule="auto"/>
        <w:ind w:left="1300" w:right="183" w:hanging="976"/>
        <w:jc w:val="both"/>
      </w:pPr>
      <w:r>
        <w:rPr>
          <w:i w:val="0"/>
        </w:rPr>
        <w:t>1781</w:t>
      </w:r>
      <w:r>
        <w:rPr>
          <w:i w:val="0"/>
          <w:spacing w:val="80"/>
          <w:w w:val="150"/>
        </w:rPr>
        <w:t xml:space="preserve"> </w:t>
      </w:r>
      <w:r>
        <w:t>Setenta reales a Casimiro Conejo Maestro de obras por el plan y condiciones que hizo para la</w:t>
      </w:r>
      <w:r>
        <w:rPr>
          <w:spacing w:val="-1"/>
        </w:rPr>
        <w:t xml:space="preserve"> </w:t>
      </w:r>
      <w:r>
        <w:t>obra</w:t>
      </w:r>
      <w:r>
        <w:rPr>
          <w:spacing w:val="-1"/>
        </w:rPr>
        <w:t xml:space="preserve"> </w:t>
      </w:r>
      <w:r>
        <w:t>de los pies de</w:t>
      </w:r>
      <w:r>
        <w:rPr>
          <w:spacing w:val="-5"/>
        </w:rPr>
        <w:t xml:space="preserve"> </w:t>
      </w:r>
      <w:r>
        <w:t>Yglesia según</w:t>
      </w:r>
      <w:r>
        <w:rPr>
          <w:spacing w:val="-1"/>
        </w:rPr>
        <w:t xml:space="preserve"> </w:t>
      </w:r>
      <w:r>
        <w:t>recibo en veinte y cinco de noviembre de setecientos ochenta y uno.</w:t>
      </w:r>
    </w:p>
    <w:p w14:paraId="0D90D946" w14:textId="77777777" w:rsidR="00D63F62" w:rsidRDefault="00D63F62">
      <w:pPr>
        <w:pStyle w:val="Textoindependiente"/>
        <w:spacing w:before="138"/>
      </w:pPr>
    </w:p>
    <w:p w14:paraId="08EC0349" w14:textId="77777777" w:rsidR="00D63F62" w:rsidRDefault="00E10E84">
      <w:pPr>
        <w:pStyle w:val="Textoindependiente"/>
        <w:spacing w:line="360" w:lineRule="auto"/>
        <w:ind w:left="1300" w:right="174" w:hanging="976"/>
        <w:jc w:val="both"/>
      </w:pPr>
      <w:r>
        <w:rPr>
          <w:i w:val="0"/>
        </w:rPr>
        <w:t>1783</w:t>
      </w:r>
      <w:r>
        <w:rPr>
          <w:i w:val="0"/>
          <w:spacing w:val="80"/>
        </w:rPr>
        <w:t xml:space="preserve">  </w:t>
      </w:r>
      <w:r>
        <w:t>Quatrocientos</w:t>
      </w:r>
      <w:r>
        <w:rPr>
          <w:spacing w:val="40"/>
        </w:rPr>
        <w:t xml:space="preserve"> </w:t>
      </w:r>
      <w:r>
        <w:t>reales</w:t>
      </w:r>
      <w:r>
        <w:rPr>
          <w:spacing w:val="40"/>
        </w:rPr>
        <w:t xml:space="preserve"> </w:t>
      </w:r>
      <w:r>
        <w:t>pagados</w:t>
      </w:r>
      <w:r>
        <w:rPr>
          <w:spacing w:val="40"/>
        </w:rPr>
        <w:t xml:space="preserve"> </w:t>
      </w:r>
      <w:r>
        <w:t>a</w:t>
      </w:r>
      <w:r>
        <w:rPr>
          <w:spacing w:val="40"/>
        </w:rPr>
        <w:t xml:space="preserve"> </w:t>
      </w:r>
      <w:r>
        <w:rPr>
          <w:b/>
        </w:rPr>
        <w:t>Raymundo</w:t>
      </w:r>
      <w:r>
        <w:rPr>
          <w:b/>
          <w:spacing w:val="40"/>
        </w:rPr>
        <w:t xml:space="preserve"> </w:t>
      </w:r>
      <w:r>
        <w:rPr>
          <w:b/>
        </w:rPr>
        <w:t>Janeli</w:t>
      </w:r>
      <w:r>
        <w:t>,</w:t>
      </w:r>
      <w:r>
        <w:rPr>
          <w:spacing w:val="40"/>
        </w:rPr>
        <w:t xml:space="preserve"> </w:t>
      </w:r>
      <w:r>
        <w:t>Maestro</w:t>
      </w:r>
      <w:r>
        <w:rPr>
          <w:spacing w:val="40"/>
        </w:rPr>
        <w:t xml:space="preserve"> </w:t>
      </w:r>
      <w:r>
        <w:t>de Obras</w:t>
      </w:r>
      <w:r>
        <w:rPr>
          <w:spacing w:val="12"/>
        </w:rPr>
        <w:t xml:space="preserve"> </w:t>
      </w:r>
      <w:r>
        <w:t>por</w:t>
      </w:r>
      <w:r>
        <w:rPr>
          <w:spacing w:val="16"/>
        </w:rPr>
        <w:t xml:space="preserve"> </w:t>
      </w:r>
      <w:r>
        <w:t>el</w:t>
      </w:r>
      <w:r>
        <w:rPr>
          <w:spacing w:val="15"/>
        </w:rPr>
        <w:t xml:space="preserve"> </w:t>
      </w:r>
      <w:r>
        <w:t>blanqueo</w:t>
      </w:r>
      <w:r>
        <w:rPr>
          <w:spacing w:val="16"/>
        </w:rPr>
        <w:t xml:space="preserve"> </w:t>
      </w:r>
      <w:r>
        <w:t>que</w:t>
      </w:r>
      <w:r>
        <w:rPr>
          <w:spacing w:val="15"/>
        </w:rPr>
        <w:t xml:space="preserve"> </w:t>
      </w:r>
      <w:r>
        <w:t>hizo</w:t>
      </w:r>
      <w:r>
        <w:rPr>
          <w:spacing w:val="18"/>
        </w:rPr>
        <w:t xml:space="preserve"> </w:t>
      </w:r>
      <w:r>
        <w:t>en</w:t>
      </w:r>
      <w:r>
        <w:rPr>
          <w:spacing w:val="15"/>
        </w:rPr>
        <w:t xml:space="preserve"> </w:t>
      </w:r>
      <w:r>
        <w:t>la</w:t>
      </w:r>
      <w:r>
        <w:rPr>
          <w:spacing w:val="16"/>
        </w:rPr>
        <w:t xml:space="preserve"> </w:t>
      </w:r>
      <w:r>
        <w:t>sacristia,</w:t>
      </w:r>
      <w:r>
        <w:rPr>
          <w:spacing w:val="16"/>
        </w:rPr>
        <w:t xml:space="preserve"> </w:t>
      </w:r>
      <w:r>
        <w:t>y</w:t>
      </w:r>
      <w:r>
        <w:rPr>
          <w:spacing w:val="15"/>
        </w:rPr>
        <w:t xml:space="preserve"> </w:t>
      </w:r>
      <w:r>
        <w:t>lado</w:t>
      </w:r>
      <w:r>
        <w:rPr>
          <w:spacing w:val="15"/>
        </w:rPr>
        <w:t xml:space="preserve"> </w:t>
      </w:r>
      <w:r>
        <w:t>en</w:t>
      </w:r>
      <w:r>
        <w:rPr>
          <w:spacing w:val="16"/>
        </w:rPr>
        <w:t xml:space="preserve"> </w:t>
      </w:r>
      <w:r>
        <w:t>que</w:t>
      </w:r>
      <w:r>
        <w:rPr>
          <w:spacing w:val="17"/>
        </w:rPr>
        <w:t xml:space="preserve"> </w:t>
      </w:r>
      <w:r>
        <w:t>esta</w:t>
      </w:r>
      <w:r>
        <w:rPr>
          <w:spacing w:val="16"/>
        </w:rPr>
        <w:t xml:space="preserve"> </w:t>
      </w:r>
      <w:r>
        <w:rPr>
          <w:spacing w:val="-5"/>
        </w:rPr>
        <w:t>el</w:t>
      </w:r>
    </w:p>
    <w:p w14:paraId="6146CB7A" w14:textId="77777777" w:rsidR="00D63F62" w:rsidRDefault="00E10E84">
      <w:pPr>
        <w:pStyle w:val="Textoindependiente"/>
        <w:spacing w:line="360" w:lineRule="auto"/>
        <w:ind w:left="1300"/>
      </w:pPr>
      <w:r>
        <w:t>B.</w:t>
      </w:r>
      <w:r>
        <w:rPr>
          <w:spacing w:val="40"/>
        </w:rPr>
        <w:t xml:space="preserve"> </w:t>
      </w:r>
      <w:r>
        <w:t>Miguel,</w:t>
      </w:r>
      <w:r>
        <w:rPr>
          <w:spacing w:val="40"/>
        </w:rPr>
        <w:t xml:space="preserve"> </w:t>
      </w:r>
      <w:r>
        <w:t>recorrer</w:t>
      </w:r>
      <w:r>
        <w:rPr>
          <w:spacing w:val="40"/>
        </w:rPr>
        <w:t xml:space="preserve"> </w:t>
      </w:r>
      <w:r>
        <w:t>las</w:t>
      </w:r>
      <w:r>
        <w:rPr>
          <w:spacing w:val="40"/>
        </w:rPr>
        <w:t xml:space="preserve"> </w:t>
      </w:r>
      <w:r>
        <w:t>pilastras,</w:t>
      </w:r>
      <w:r>
        <w:rPr>
          <w:spacing w:val="40"/>
        </w:rPr>
        <w:t xml:space="preserve"> </w:t>
      </w:r>
      <w:r>
        <w:t>dio</w:t>
      </w:r>
      <w:r>
        <w:rPr>
          <w:spacing w:val="40"/>
        </w:rPr>
        <w:t xml:space="preserve"> </w:t>
      </w:r>
      <w:r>
        <w:t>recibo</w:t>
      </w:r>
      <w:r>
        <w:rPr>
          <w:spacing w:val="40"/>
        </w:rPr>
        <w:t xml:space="preserve"> </w:t>
      </w:r>
      <w:r>
        <w:t>en</w:t>
      </w:r>
      <w:r>
        <w:rPr>
          <w:spacing w:val="40"/>
        </w:rPr>
        <w:t xml:space="preserve"> </w:t>
      </w:r>
      <w:r>
        <w:t>dos</w:t>
      </w:r>
      <w:r>
        <w:rPr>
          <w:spacing w:val="40"/>
        </w:rPr>
        <w:t xml:space="preserve"> </w:t>
      </w:r>
      <w:r>
        <w:t>de</w:t>
      </w:r>
      <w:r>
        <w:rPr>
          <w:spacing w:val="40"/>
        </w:rPr>
        <w:t xml:space="preserve"> </w:t>
      </w:r>
      <w:r>
        <w:t>agosto</w:t>
      </w:r>
      <w:r>
        <w:rPr>
          <w:spacing w:val="40"/>
        </w:rPr>
        <w:t xml:space="preserve"> </w:t>
      </w:r>
      <w:r>
        <w:t>de</w:t>
      </w:r>
      <w:r>
        <w:rPr>
          <w:spacing w:val="80"/>
        </w:rPr>
        <w:t xml:space="preserve"> </w:t>
      </w:r>
      <w:r>
        <w:t>ochenta y dos.</w:t>
      </w:r>
    </w:p>
    <w:p w14:paraId="73F8FDDB" w14:textId="77777777" w:rsidR="00D63F62" w:rsidRDefault="00D63F62">
      <w:pPr>
        <w:pStyle w:val="Textoindependiente"/>
        <w:spacing w:before="138"/>
      </w:pPr>
    </w:p>
    <w:p w14:paraId="322FA209" w14:textId="77777777" w:rsidR="00D63F62" w:rsidRDefault="00E10E84">
      <w:pPr>
        <w:pStyle w:val="Textoindependiente"/>
        <w:spacing w:line="360" w:lineRule="auto"/>
        <w:ind w:left="1300" w:right="184"/>
        <w:jc w:val="both"/>
      </w:pPr>
      <w:r>
        <w:t>Por otro despacho del referido Sr. Abad, refrendado del expresado Don Juan Josep Collado, en veinte y seis de julio de setecientos ochenta i dos, consta asi mismo, haverse pagado al referido Don Raymundo Janeli Maestro de Obras, quatromil doscientos diez reales por el resto de dha obra inclusos setenta del reconocimiento que hizo el</w:t>
      </w:r>
      <w:r>
        <w:rPr>
          <w:spacing w:val="-4"/>
        </w:rPr>
        <w:t xml:space="preserve"> </w:t>
      </w:r>
      <w:r>
        <w:t>nominado</w:t>
      </w:r>
      <w:r>
        <w:rPr>
          <w:spacing w:val="-1"/>
        </w:rPr>
        <w:t xml:space="preserve"> </w:t>
      </w:r>
      <w:r>
        <w:t>Jordan,</w:t>
      </w:r>
      <w:r>
        <w:rPr>
          <w:spacing w:val="-4"/>
        </w:rPr>
        <w:t xml:space="preserve"> </w:t>
      </w:r>
      <w:r>
        <w:t>según</w:t>
      </w:r>
      <w:r>
        <w:rPr>
          <w:spacing w:val="-1"/>
        </w:rPr>
        <w:t xml:space="preserve"> </w:t>
      </w:r>
      <w:r>
        <w:t>recibo</w:t>
      </w:r>
      <w:r>
        <w:rPr>
          <w:spacing w:val="-1"/>
        </w:rPr>
        <w:t xml:space="preserve"> </w:t>
      </w:r>
      <w:r>
        <w:t>en</w:t>
      </w:r>
      <w:r>
        <w:rPr>
          <w:spacing w:val="-2"/>
        </w:rPr>
        <w:t xml:space="preserve"> </w:t>
      </w:r>
      <w:r>
        <w:t>dos</w:t>
      </w:r>
      <w:r>
        <w:rPr>
          <w:spacing w:val="-3"/>
        </w:rPr>
        <w:t xml:space="preserve"> </w:t>
      </w:r>
      <w:r>
        <w:t>de</w:t>
      </w:r>
      <w:r>
        <w:rPr>
          <w:spacing w:val="-3"/>
        </w:rPr>
        <w:t xml:space="preserve"> </w:t>
      </w:r>
      <w:r>
        <w:t>agosto</w:t>
      </w:r>
      <w:r>
        <w:rPr>
          <w:spacing w:val="-3"/>
        </w:rPr>
        <w:t xml:space="preserve"> </w:t>
      </w:r>
      <w:r>
        <w:t>de</w:t>
      </w:r>
      <w:r>
        <w:rPr>
          <w:spacing w:val="-1"/>
        </w:rPr>
        <w:t xml:space="preserve"> </w:t>
      </w:r>
      <w:r>
        <w:t>ochenta</w:t>
      </w:r>
      <w:r>
        <w:rPr>
          <w:spacing w:val="-3"/>
        </w:rPr>
        <w:t xml:space="preserve"> </w:t>
      </w:r>
      <w:r>
        <w:t>y</w:t>
      </w:r>
      <w:r>
        <w:rPr>
          <w:spacing w:val="-1"/>
        </w:rPr>
        <w:t xml:space="preserve"> </w:t>
      </w:r>
      <w:r>
        <w:rPr>
          <w:spacing w:val="-4"/>
        </w:rPr>
        <w:t>dos.</w:t>
      </w:r>
    </w:p>
    <w:p w14:paraId="68680743" w14:textId="77777777" w:rsidR="00D63F62" w:rsidRDefault="00D63F62">
      <w:pPr>
        <w:pStyle w:val="Textoindependiente"/>
        <w:spacing w:before="138"/>
      </w:pPr>
    </w:p>
    <w:p w14:paraId="79EB86EE" w14:textId="77777777" w:rsidR="00D63F62" w:rsidRDefault="00E10E84">
      <w:pPr>
        <w:spacing w:line="360" w:lineRule="auto"/>
        <w:ind w:left="1300" w:right="164" w:hanging="976"/>
        <w:jc w:val="both"/>
        <w:rPr>
          <w:sz w:val="24"/>
        </w:rPr>
      </w:pPr>
      <w:r>
        <w:rPr>
          <w:sz w:val="24"/>
        </w:rPr>
        <w:t>1784</w:t>
      </w:r>
      <w:r>
        <w:rPr>
          <w:spacing w:val="80"/>
          <w:w w:val="150"/>
          <w:sz w:val="24"/>
        </w:rPr>
        <w:t xml:space="preserve">  </w:t>
      </w:r>
      <w:r w:rsidR="007F0A3F">
        <w:rPr>
          <w:sz w:val="24"/>
        </w:rPr>
        <w:t>A pesar del estado del cuerpo de la i</w:t>
      </w:r>
      <w:r>
        <w:rPr>
          <w:sz w:val="24"/>
        </w:rPr>
        <w:t>glesia y no continuar las obras,</w:t>
      </w:r>
      <w:r>
        <w:rPr>
          <w:spacing w:val="40"/>
          <w:sz w:val="24"/>
        </w:rPr>
        <w:t xml:space="preserve"> </w:t>
      </w:r>
      <w:r>
        <w:rPr>
          <w:sz w:val="24"/>
        </w:rPr>
        <w:t>se sacó licencia para un órgano nuevo, que fue construído:</w:t>
      </w:r>
    </w:p>
    <w:p w14:paraId="5BA44063" w14:textId="77777777" w:rsidR="00D63F62" w:rsidRDefault="00D63F62">
      <w:pPr>
        <w:pStyle w:val="Textoindependiente"/>
        <w:spacing w:before="138"/>
        <w:rPr>
          <w:i w:val="0"/>
        </w:rPr>
      </w:pPr>
    </w:p>
    <w:p w14:paraId="4746ED68" w14:textId="77777777" w:rsidR="00D63F62" w:rsidRDefault="00E10E84">
      <w:pPr>
        <w:pStyle w:val="Textoindependiente"/>
        <w:spacing w:line="360" w:lineRule="auto"/>
        <w:ind w:left="1300" w:right="187"/>
        <w:jc w:val="both"/>
      </w:pPr>
      <w:r>
        <w:t>En uso de Licencia de su Exa. el Sr. Arzobispo mi Sr. comunicada al Cura Vicario en esta Yglesia ... fha diez y ocho de marzo de mil setecientos ochenta y quatro, se ha construido por la referida Yglesia el organo nuevo que hay en ella ... en la cantidad de diez, y siete mil reales vellon ...</w:t>
      </w:r>
    </w:p>
    <w:p w14:paraId="070E87A6" w14:textId="77777777" w:rsidR="00D63F62" w:rsidRDefault="00D63F62">
      <w:pPr>
        <w:pStyle w:val="Textoindependiente"/>
        <w:spacing w:before="138"/>
      </w:pPr>
    </w:p>
    <w:p w14:paraId="5376AF1D" w14:textId="77777777" w:rsidR="00D63F62" w:rsidRDefault="00E10E84">
      <w:pPr>
        <w:spacing w:before="1"/>
        <w:ind w:left="324"/>
        <w:jc w:val="both"/>
        <w:rPr>
          <w:sz w:val="24"/>
        </w:rPr>
      </w:pPr>
      <w:r>
        <w:rPr>
          <w:sz w:val="24"/>
        </w:rPr>
        <w:t>1786</w:t>
      </w:r>
      <w:r>
        <w:rPr>
          <w:spacing w:val="76"/>
          <w:sz w:val="24"/>
        </w:rPr>
        <w:t xml:space="preserve">   </w:t>
      </w:r>
      <w:r>
        <w:rPr>
          <w:sz w:val="24"/>
        </w:rPr>
        <w:t>El</w:t>
      </w:r>
      <w:r>
        <w:rPr>
          <w:spacing w:val="15"/>
          <w:sz w:val="24"/>
        </w:rPr>
        <w:t xml:space="preserve"> </w:t>
      </w:r>
      <w:r>
        <w:rPr>
          <w:sz w:val="24"/>
        </w:rPr>
        <w:t>visitador,</w:t>
      </w:r>
      <w:r>
        <w:rPr>
          <w:spacing w:val="14"/>
          <w:sz w:val="24"/>
        </w:rPr>
        <w:t xml:space="preserve"> </w:t>
      </w:r>
      <w:r>
        <w:rPr>
          <w:sz w:val="24"/>
        </w:rPr>
        <w:t>en</w:t>
      </w:r>
      <w:r>
        <w:rPr>
          <w:spacing w:val="14"/>
          <w:sz w:val="24"/>
        </w:rPr>
        <w:t xml:space="preserve"> </w:t>
      </w:r>
      <w:r>
        <w:rPr>
          <w:sz w:val="24"/>
        </w:rPr>
        <w:t>las</w:t>
      </w:r>
      <w:r>
        <w:rPr>
          <w:spacing w:val="14"/>
          <w:sz w:val="24"/>
        </w:rPr>
        <w:t xml:space="preserve"> </w:t>
      </w:r>
      <w:r w:rsidR="007F0A3F">
        <w:rPr>
          <w:spacing w:val="14"/>
          <w:sz w:val="24"/>
        </w:rPr>
        <w:t>p</w:t>
      </w:r>
      <w:r>
        <w:rPr>
          <w:sz w:val="24"/>
        </w:rPr>
        <w:t>rovidencias</w:t>
      </w:r>
      <w:r>
        <w:rPr>
          <w:spacing w:val="14"/>
          <w:sz w:val="24"/>
        </w:rPr>
        <w:t xml:space="preserve"> </w:t>
      </w:r>
      <w:r>
        <w:rPr>
          <w:sz w:val="24"/>
        </w:rPr>
        <w:t>dadas,</w:t>
      </w:r>
      <w:r>
        <w:rPr>
          <w:spacing w:val="13"/>
          <w:sz w:val="24"/>
        </w:rPr>
        <w:t xml:space="preserve"> </w:t>
      </w:r>
      <w:r>
        <w:rPr>
          <w:sz w:val="24"/>
        </w:rPr>
        <w:t>prohibe</w:t>
      </w:r>
      <w:r>
        <w:rPr>
          <w:spacing w:val="15"/>
          <w:sz w:val="24"/>
        </w:rPr>
        <w:t xml:space="preserve"> </w:t>
      </w:r>
      <w:r>
        <w:rPr>
          <w:sz w:val="24"/>
        </w:rPr>
        <w:t>al</w:t>
      </w:r>
      <w:r>
        <w:rPr>
          <w:spacing w:val="12"/>
          <w:sz w:val="24"/>
        </w:rPr>
        <w:t xml:space="preserve"> </w:t>
      </w:r>
      <w:r>
        <w:rPr>
          <w:sz w:val="24"/>
        </w:rPr>
        <w:t>cura</w:t>
      </w:r>
      <w:r>
        <w:rPr>
          <w:spacing w:val="15"/>
          <w:sz w:val="24"/>
        </w:rPr>
        <w:t xml:space="preserve"> </w:t>
      </w:r>
      <w:r>
        <w:rPr>
          <w:sz w:val="24"/>
        </w:rPr>
        <w:t>y</w:t>
      </w:r>
      <w:r>
        <w:rPr>
          <w:spacing w:val="13"/>
          <w:sz w:val="24"/>
        </w:rPr>
        <w:t xml:space="preserve"> </w:t>
      </w:r>
      <w:r>
        <w:rPr>
          <w:spacing w:val="-2"/>
          <w:sz w:val="24"/>
        </w:rPr>
        <w:t>mayordomo</w:t>
      </w:r>
    </w:p>
    <w:p w14:paraId="0B28D423" w14:textId="77777777" w:rsidR="00D63F62" w:rsidRDefault="00D63F62">
      <w:pPr>
        <w:jc w:val="both"/>
        <w:rPr>
          <w:sz w:val="24"/>
        </w:rPr>
        <w:sectPr w:rsidR="00D63F62">
          <w:pgSz w:w="11900" w:h="16840"/>
          <w:pgMar w:top="1620" w:right="1260" w:bottom="1400" w:left="1680" w:header="0" w:footer="1203" w:gutter="0"/>
          <w:cols w:space="720"/>
        </w:sectPr>
      </w:pPr>
    </w:p>
    <w:p w14:paraId="385F0C12" w14:textId="77777777" w:rsidR="00D63F62" w:rsidRDefault="00E10E84">
      <w:pPr>
        <w:spacing w:before="81" w:line="360" w:lineRule="auto"/>
        <w:ind w:left="1300" w:right="159"/>
        <w:jc w:val="both"/>
        <w:rPr>
          <w:sz w:val="24"/>
        </w:rPr>
      </w:pPr>
      <w:r>
        <w:rPr>
          <w:sz w:val="24"/>
        </w:rPr>
        <w:lastRenderedPageBreak/>
        <w:t>que</w:t>
      </w:r>
      <w:r>
        <w:rPr>
          <w:spacing w:val="-2"/>
          <w:sz w:val="24"/>
        </w:rPr>
        <w:t xml:space="preserve"> </w:t>
      </w:r>
      <w:r>
        <w:rPr>
          <w:sz w:val="24"/>
        </w:rPr>
        <w:t>mientras</w:t>
      </w:r>
      <w:r>
        <w:rPr>
          <w:spacing w:val="-2"/>
          <w:sz w:val="24"/>
        </w:rPr>
        <w:t xml:space="preserve"> </w:t>
      </w:r>
      <w:r>
        <w:rPr>
          <w:sz w:val="24"/>
        </w:rPr>
        <w:t>no se</w:t>
      </w:r>
      <w:r>
        <w:rPr>
          <w:spacing w:val="-2"/>
          <w:sz w:val="24"/>
        </w:rPr>
        <w:t xml:space="preserve"> </w:t>
      </w:r>
      <w:r>
        <w:rPr>
          <w:sz w:val="24"/>
        </w:rPr>
        <w:t>termine</w:t>
      </w:r>
      <w:r>
        <w:rPr>
          <w:spacing w:val="-2"/>
          <w:sz w:val="24"/>
        </w:rPr>
        <w:t xml:space="preserve"> </w:t>
      </w:r>
      <w:r>
        <w:rPr>
          <w:sz w:val="24"/>
        </w:rPr>
        <w:t>la obra de la</w:t>
      </w:r>
      <w:r>
        <w:rPr>
          <w:spacing w:val="-2"/>
          <w:sz w:val="24"/>
        </w:rPr>
        <w:t xml:space="preserve"> </w:t>
      </w:r>
      <w:r>
        <w:rPr>
          <w:sz w:val="24"/>
        </w:rPr>
        <w:t>iglesia,</w:t>
      </w:r>
      <w:r>
        <w:rPr>
          <w:spacing w:val="-1"/>
          <w:sz w:val="24"/>
        </w:rPr>
        <w:t xml:space="preserve"> </w:t>
      </w:r>
      <w:r>
        <w:rPr>
          <w:sz w:val="24"/>
        </w:rPr>
        <w:t>se</w:t>
      </w:r>
      <w:r>
        <w:rPr>
          <w:spacing w:val="-2"/>
          <w:sz w:val="24"/>
        </w:rPr>
        <w:t xml:space="preserve"> </w:t>
      </w:r>
      <w:r>
        <w:rPr>
          <w:sz w:val="24"/>
        </w:rPr>
        <w:t>realize ningún otro gasto. Habían sacado licencia del arzobispado para la ejecución de</w:t>
      </w:r>
      <w:r>
        <w:rPr>
          <w:spacing w:val="40"/>
          <w:sz w:val="24"/>
        </w:rPr>
        <w:t xml:space="preserve"> </w:t>
      </w:r>
      <w:r>
        <w:rPr>
          <w:sz w:val="24"/>
        </w:rPr>
        <w:t>un</w:t>
      </w:r>
      <w:r>
        <w:rPr>
          <w:spacing w:val="-4"/>
          <w:sz w:val="24"/>
        </w:rPr>
        <w:t xml:space="preserve"> </w:t>
      </w:r>
      <w:r>
        <w:rPr>
          <w:sz w:val="24"/>
        </w:rPr>
        <w:t>nuevo</w:t>
      </w:r>
      <w:r>
        <w:rPr>
          <w:spacing w:val="-4"/>
          <w:sz w:val="24"/>
        </w:rPr>
        <w:t xml:space="preserve"> </w:t>
      </w:r>
      <w:r>
        <w:rPr>
          <w:sz w:val="24"/>
        </w:rPr>
        <w:t>retablo</w:t>
      </w:r>
      <w:r>
        <w:rPr>
          <w:spacing w:val="-4"/>
          <w:sz w:val="24"/>
        </w:rPr>
        <w:t xml:space="preserve"> </w:t>
      </w:r>
      <w:r>
        <w:rPr>
          <w:sz w:val="24"/>
        </w:rPr>
        <w:t>para</w:t>
      </w:r>
      <w:r>
        <w:rPr>
          <w:spacing w:val="-6"/>
          <w:sz w:val="24"/>
        </w:rPr>
        <w:t xml:space="preserve"> </w:t>
      </w:r>
      <w:r>
        <w:rPr>
          <w:sz w:val="24"/>
        </w:rPr>
        <w:t>el</w:t>
      </w:r>
      <w:r>
        <w:rPr>
          <w:spacing w:val="-4"/>
          <w:sz w:val="24"/>
        </w:rPr>
        <w:t xml:space="preserve"> </w:t>
      </w:r>
      <w:r>
        <w:rPr>
          <w:sz w:val="24"/>
        </w:rPr>
        <w:t>altar</w:t>
      </w:r>
      <w:r>
        <w:rPr>
          <w:spacing w:val="-4"/>
          <w:sz w:val="24"/>
        </w:rPr>
        <w:t xml:space="preserve"> </w:t>
      </w:r>
      <w:r>
        <w:rPr>
          <w:sz w:val="24"/>
        </w:rPr>
        <w:t>mayor,</w:t>
      </w:r>
      <w:r>
        <w:rPr>
          <w:spacing w:val="-5"/>
          <w:sz w:val="24"/>
        </w:rPr>
        <w:t xml:space="preserve"> </w:t>
      </w:r>
      <w:r>
        <w:rPr>
          <w:sz w:val="24"/>
        </w:rPr>
        <w:t>ocult</w:t>
      </w:r>
      <w:r w:rsidR="00D3076D">
        <w:rPr>
          <w:sz w:val="24"/>
        </w:rPr>
        <w:t>á</w:t>
      </w:r>
      <w:r>
        <w:rPr>
          <w:sz w:val="24"/>
        </w:rPr>
        <w:t>ndole</w:t>
      </w:r>
      <w:r>
        <w:rPr>
          <w:spacing w:val="-4"/>
          <w:sz w:val="24"/>
        </w:rPr>
        <w:t xml:space="preserve"> </w:t>
      </w:r>
      <w:r>
        <w:rPr>
          <w:sz w:val="24"/>
        </w:rPr>
        <w:t>el</w:t>
      </w:r>
      <w:r>
        <w:rPr>
          <w:spacing w:val="-4"/>
          <w:sz w:val="24"/>
        </w:rPr>
        <w:t xml:space="preserve"> </w:t>
      </w:r>
      <w:r>
        <w:rPr>
          <w:sz w:val="24"/>
        </w:rPr>
        <w:t>mal</w:t>
      </w:r>
      <w:r>
        <w:rPr>
          <w:spacing w:val="-4"/>
          <w:sz w:val="24"/>
        </w:rPr>
        <w:t xml:space="preserve"> </w:t>
      </w:r>
      <w:r>
        <w:rPr>
          <w:sz w:val="24"/>
        </w:rPr>
        <w:t>estado</w:t>
      </w:r>
      <w:r>
        <w:rPr>
          <w:spacing w:val="-6"/>
          <w:sz w:val="24"/>
        </w:rPr>
        <w:t xml:space="preserve"> </w:t>
      </w:r>
      <w:r>
        <w:rPr>
          <w:sz w:val="24"/>
        </w:rPr>
        <w:t>en</w:t>
      </w:r>
      <w:r>
        <w:rPr>
          <w:spacing w:val="-4"/>
          <w:sz w:val="24"/>
        </w:rPr>
        <w:t xml:space="preserve"> </w:t>
      </w:r>
      <w:r>
        <w:rPr>
          <w:sz w:val="24"/>
        </w:rPr>
        <w:t>que se encontraba todavía la iglesia. El retablo sólo re realizaría si una</w:t>
      </w:r>
      <w:r>
        <w:rPr>
          <w:spacing w:val="40"/>
          <w:sz w:val="24"/>
        </w:rPr>
        <w:t xml:space="preserve"> </w:t>
      </w:r>
      <w:r>
        <w:rPr>
          <w:sz w:val="24"/>
        </w:rPr>
        <w:t>vez acabada la iglesia, quedaran caudales sobrantes:</w:t>
      </w:r>
    </w:p>
    <w:p w14:paraId="315EE1B6" w14:textId="77777777" w:rsidR="00D63F62" w:rsidRDefault="00D63F62">
      <w:pPr>
        <w:pStyle w:val="Textoindependiente"/>
        <w:spacing w:before="138"/>
        <w:rPr>
          <w:i w:val="0"/>
        </w:rPr>
      </w:pPr>
    </w:p>
    <w:p w14:paraId="2005CE6C" w14:textId="77777777" w:rsidR="00D63F62" w:rsidRDefault="00E10E84">
      <w:pPr>
        <w:pStyle w:val="Textoindependiente"/>
        <w:spacing w:line="360" w:lineRule="auto"/>
        <w:ind w:left="1300" w:right="186"/>
        <w:jc w:val="both"/>
      </w:pPr>
      <w:r>
        <w:t>... y visto el estado material de la fabrica de la Yglesia parroquial, y hallarse apuntalado el reparo que se ha hecho y contra las Rentas de su fabrica y siendo preciso ponerlo con la seguridad, y dezencia que es devida antes que otro qualquier gasto ni Obra que ocurra ...</w:t>
      </w:r>
    </w:p>
    <w:p w14:paraId="19CCCDC5" w14:textId="77777777" w:rsidR="00D63F62" w:rsidRDefault="00D63F62">
      <w:pPr>
        <w:pStyle w:val="Textoindependiente"/>
        <w:spacing w:before="138"/>
      </w:pPr>
    </w:p>
    <w:p w14:paraId="60FEAB72" w14:textId="77777777" w:rsidR="00D63F62" w:rsidRDefault="00E10E84">
      <w:pPr>
        <w:pStyle w:val="Textoindependiente"/>
        <w:spacing w:line="360" w:lineRule="auto"/>
        <w:ind w:left="1300" w:right="183"/>
        <w:jc w:val="both"/>
      </w:pPr>
      <w:r>
        <w:t>... ocultando</w:t>
      </w:r>
      <w:r>
        <w:rPr>
          <w:spacing w:val="-1"/>
        </w:rPr>
        <w:t xml:space="preserve"> </w:t>
      </w:r>
      <w:r>
        <w:t>el</w:t>
      </w:r>
      <w:r>
        <w:rPr>
          <w:spacing w:val="-1"/>
        </w:rPr>
        <w:t xml:space="preserve"> </w:t>
      </w:r>
      <w:r>
        <w:t>mal estado en</w:t>
      </w:r>
      <w:r>
        <w:rPr>
          <w:spacing w:val="-1"/>
        </w:rPr>
        <w:t xml:space="preserve"> </w:t>
      </w:r>
      <w:r>
        <w:t>que</w:t>
      </w:r>
      <w:r>
        <w:rPr>
          <w:spacing w:val="-1"/>
        </w:rPr>
        <w:t xml:space="preserve"> </w:t>
      </w:r>
      <w:r>
        <w:t>se</w:t>
      </w:r>
      <w:r>
        <w:rPr>
          <w:spacing w:val="-1"/>
        </w:rPr>
        <w:t xml:space="preserve"> </w:t>
      </w:r>
      <w:r>
        <w:t>halla</w:t>
      </w:r>
      <w:r>
        <w:rPr>
          <w:spacing w:val="-1"/>
        </w:rPr>
        <w:t xml:space="preserve"> </w:t>
      </w:r>
      <w:r>
        <w:t>para hacer</w:t>
      </w:r>
      <w:r>
        <w:rPr>
          <w:spacing w:val="-1"/>
        </w:rPr>
        <w:t xml:space="preserve"> </w:t>
      </w:r>
      <w:r>
        <w:t>un</w:t>
      </w:r>
      <w:r>
        <w:rPr>
          <w:spacing w:val="-1"/>
        </w:rPr>
        <w:t xml:space="preserve"> </w:t>
      </w:r>
      <w:r>
        <w:t>retablo</w:t>
      </w:r>
      <w:r>
        <w:rPr>
          <w:spacing w:val="-1"/>
        </w:rPr>
        <w:t xml:space="preserve"> </w:t>
      </w:r>
      <w:r>
        <w:t>en</w:t>
      </w:r>
      <w:r>
        <w:rPr>
          <w:spacing w:val="-1"/>
        </w:rPr>
        <w:t xml:space="preserve"> </w:t>
      </w:r>
      <w:r>
        <w:t>el Altar Maior nuevo (del que se ha presentado durante visita diseño) ...</w:t>
      </w:r>
    </w:p>
    <w:p w14:paraId="25042D0D" w14:textId="77777777" w:rsidR="00D63F62" w:rsidRDefault="00D63F62">
      <w:pPr>
        <w:pStyle w:val="Textoindependiente"/>
        <w:spacing w:before="138"/>
      </w:pPr>
    </w:p>
    <w:p w14:paraId="2C411022" w14:textId="77777777" w:rsidR="00D63F62" w:rsidRDefault="00E10E84">
      <w:pPr>
        <w:pStyle w:val="Textoindependiente"/>
        <w:spacing w:line="360" w:lineRule="auto"/>
        <w:ind w:left="1300" w:right="180"/>
        <w:jc w:val="both"/>
      </w:pPr>
      <w:r>
        <w:t>... y a el Tallista que ha presentado el Diseño se le daran por el trescientos reales con la condicion de devolberlos si reparada la Yglesia y su fabrica como queda dho quedase sobrante, y se ejecutase por el como asi lo ofrece custodiando en el Archibo el modelo ...</w:t>
      </w:r>
    </w:p>
    <w:p w14:paraId="5714BBF8" w14:textId="77777777" w:rsidR="00D63F62" w:rsidRDefault="00D63F62">
      <w:pPr>
        <w:pStyle w:val="Textoindependiente"/>
        <w:spacing w:before="138"/>
      </w:pPr>
    </w:p>
    <w:p w14:paraId="517C0E35" w14:textId="77777777" w:rsidR="00D63F62" w:rsidRDefault="00E10E84">
      <w:pPr>
        <w:ind w:left="341"/>
        <w:jc w:val="both"/>
        <w:rPr>
          <w:sz w:val="24"/>
        </w:rPr>
      </w:pPr>
      <w:r>
        <w:rPr>
          <w:sz w:val="24"/>
        </w:rPr>
        <w:t>1789</w:t>
      </w:r>
      <w:r>
        <w:rPr>
          <w:spacing w:val="71"/>
          <w:sz w:val="24"/>
        </w:rPr>
        <w:t xml:space="preserve">   </w:t>
      </w:r>
      <w:r>
        <w:rPr>
          <w:sz w:val="24"/>
        </w:rPr>
        <w:t>Thomás</w:t>
      </w:r>
      <w:r>
        <w:rPr>
          <w:spacing w:val="-1"/>
          <w:sz w:val="24"/>
        </w:rPr>
        <w:t xml:space="preserve"> </w:t>
      </w:r>
      <w:r>
        <w:rPr>
          <w:sz w:val="24"/>
        </w:rPr>
        <w:t>Barrag</w:t>
      </w:r>
      <w:r w:rsidR="00D3076D">
        <w:rPr>
          <w:sz w:val="24"/>
        </w:rPr>
        <w:t>á</w:t>
      </w:r>
      <w:r>
        <w:rPr>
          <w:sz w:val="24"/>
        </w:rPr>
        <w:t>n</w:t>
      </w:r>
      <w:r>
        <w:rPr>
          <w:spacing w:val="-2"/>
          <w:sz w:val="24"/>
        </w:rPr>
        <w:t xml:space="preserve"> </w:t>
      </w:r>
      <w:r>
        <w:rPr>
          <w:sz w:val="24"/>
        </w:rPr>
        <w:t>es</w:t>
      </w:r>
      <w:r>
        <w:rPr>
          <w:spacing w:val="-3"/>
          <w:sz w:val="24"/>
        </w:rPr>
        <w:t xml:space="preserve"> </w:t>
      </w:r>
      <w:r>
        <w:rPr>
          <w:sz w:val="24"/>
        </w:rPr>
        <w:t>nombrado</w:t>
      </w:r>
      <w:r>
        <w:rPr>
          <w:spacing w:val="-2"/>
          <w:sz w:val="24"/>
        </w:rPr>
        <w:t xml:space="preserve"> </w:t>
      </w:r>
      <w:r>
        <w:rPr>
          <w:sz w:val="24"/>
        </w:rPr>
        <w:t>Mayordomo</w:t>
      </w:r>
      <w:r>
        <w:rPr>
          <w:spacing w:val="-2"/>
          <w:sz w:val="24"/>
        </w:rPr>
        <w:t xml:space="preserve"> </w:t>
      </w:r>
      <w:r>
        <w:rPr>
          <w:sz w:val="24"/>
        </w:rPr>
        <w:t>de</w:t>
      </w:r>
      <w:r>
        <w:rPr>
          <w:spacing w:val="-3"/>
          <w:sz w:val="24"/>
        </w:rPr>
        <w:t xml:space="preserve"> </w:t>
      </w:r>
      <w:r>
        <w:rPr>
          <w:spacing w:val="-2"/>
          <w:sz w:val="24"/>
        </w:rPr>
        <w:t>Fábrica.</w:t>
      </w:r>
    </w:p>
    <w:p w14:paraId="1F39DD6C" w14:textId="77777777" w:rsidR="00D63F62" w:rsidRDefault="00D63F62">
      <w:pPr>
        <w:pStyle w:val="Textoindependiente"/>
        <w:rPr>
          <w:i w:val="0"/>
        </w:rPr>
      </w:pPr>
    </w:p>
    <w:p w14:paraId="09F04DBB" w14:textId="77777777" w:rsidR="00D63F62" w:rsidRDefault="00D63F62">
      <w:pPr>
        <w:pStyle w:val="Textoindependiente"/>
        <w:rPr>
          <w:i w:val="0"/>
        </w:rPr>
      </w:pPr>
    </w:p>
    <w:p w14:paraId="62E2BC13" w14:textId="77777777" w:rsidR="00D63F62" w:rsidRDefault="009B62B7">
      <w:pPr>
        <w:spacing w:line="360" w:lineRule="auto"/>
        <w:ind w:left="305" w:right="160"/>
        <w:jc w:val="both"/>
        <w:rPr>
          <w:sz w:val="24"/>
        </w:rPr>
      </w:pPr>
      <w:r>
        <w:rPr>
          <w:sz w:val="24"/>
        </w:rPr>
        <w:t>Las obras de la I</w:t>
      </w:r>
      <w:r w:rsidR="00E10E84">
        <w:rPr>
          <w:sz w:val="24"/>
        </w:rPr>
        <w:t>glesia de</w:t>
      </w:r>
      <w:r w:rsidR="00E10E84">
        <w:rPr>
          <w:spacing w:val="-11"/>
          <w:sz w:val="24"/>
        </w:rPr>
        <w:t xml:space="preserve"> </w:t>
      </w:r>
      <w:r w:rsidR="00E10E84">
        <w:rPr>
          <w:sz w:val="24"/>
        </w:rPr>
        <w:t xml:space="preserve">Ajalvir continúan paralizadas. Durante cinco años, de 1789 a 1793, los retablos, el órgano y los materiales de construcción pendientes de utilizar se almacenan en diferentes lugares alquilados para su </w:t>
      </w:r>
      <w:r w:rsidR="00E10E84">
        <w:rPr>
          <w:spacing w:val="-2"/>
          <w:sz w:val="24"/>
        </w:rPr>
        <w:t>custodia.</w:t>
      </w:r>
    </w:p>
    <w:p w14:paraId="2F560722"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125C8237" w14:textId="77777777" w:rsidR="00D63F62" w:rsidRDefault="006A569E">
      <w:pPr>
        <w:pStyle w:val="Textoindependiente"/>
        <w:spacing w:before="149"/>
        <w:rPr>
          <w:i w:val="0"/>
          <w:sz w:val="28"/>
        </w:rPr>
      </w:pPr>
      <w:r>
        <w:rPr>
          <w:noProof/>
          <w:lang w:eastAsia="es-ES"/>
        </w:rPr>
        <w:lastRenderedPageBreak/>
        <mc:AlternateContent>
          <mc:Choice Requires="wps">
            <w:drawing>
              <wp:anchor distT="0" distB="0" distL="114300" distR="114300" simplePos="0" relativeHeight="485218816" behindDoc="1" locked="0" layoutInCell="1" allowOverlap="1" wp14:anchorId="2A7893B9" wp14:editId="6EC7E3F1">
                <wp:simplePos x="0" y="0"/>
                <wp:positionH relativeFrom="page">
                  <wp:posOffset>1259840</wp:posOffset>
                </wp:positionH>
                <wp:positionV relativeFrom="page">
                  <wp:posOffset>1080770</wp:posOffset>
                </wp:positionV>
                <wp:extent cx="5401310" cy="8174990"/>
                <wp:effectExtent l="0" t="0" r="0" b="0"/>
                <wp:wrapNone/>
                <wp:docPr id="130" name="docshape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1310" cy="8174990"/>
                        </a:xfrm>
                        <a:prstGeom prst="rect">
                          <a:avLst/>
                        </a:prstGeom>
                        <a:solidFill>
                          <a:srgbClr val="E5E5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1B2CC7" id="docshape41" o:spid="_x0000_s1026" style="position:absolute;margin-left:99.2pt;margin-top:85.1pt;width:425.3pt;height:643.7pt;z-index:-1809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aL6fgIAAP0EAAAOAAAAZHJzL2Uyb0RvYy54bWysVG1v0zAQ/o7Ef7D8vUvSuWsTLZ22dkVI&#10;AyYNfoBrO42FYxvbbToQ/52z05YO+IAQreT4fC9+7p47X9/sO4V2wnlpdI2LixwjoZnhUm9q/Onj&#10;ajTDyAeqOVVGixo/C49v5q9fXfe2EmPTGsWFQxBE+6q3NW5DsFWWedaKjvoLY4UGZWNcRwOIbpNx&#10;R3uI3qlsnOdXWW8ct84w4T2cLgclnqf4TSNY+NA0XgSkagzYQlpdWtdxzebXtNo4alvJDjDoP6Do&#10;qNRw6SnUkgaKtk7+FqqTzBlvmnDBTJeZppFMpBwgmyL/JZunllqRcoHieHsqk/9/Ydn73aNDkgN3&#10;l1AfTTsgiRvm49WkiPXpra/A7Mk+upihtw+GffZIm0VL9UbcOmf6VlAOqJJ99sIhCh5c0bp/ZzgE&#10;p9tgUqn2jetiQCgC2idGnk+MiH1ADA4nJC8uCwDGQDcrpqQsE2cZrY7u1vnwRpgOxU2NHVCewtPd&#10;gw8AH0yPJgm+UZKvpFJJcJv1Qjm0o9Ae95P4jxmDiz83UzoaaxPdBvVwAijhjqiLeBPd38piTPK7&#10;cTlaXc2mI7Iik1E5zWejvCjvyquclGS5+h4BFqRqJedCP0gtjq1XkL+j9jAEQ9Ok5kN9jcvJeJJy&#10;f4HenyeZp9+fkuxkgElUsoNCn4xoFZm91xzSplWgUg377CX8VDKowfGbqpL6IFI/tNDa8GdoA2eA&#10;JCAU3gzYtMZ9xaiH+aux/7KlTmCk3mpopbIgJA5sEshkOgbBnWvW5xqqGYSqccBo2C7CMORb6+Sm&#10;hZuKVBhtbqH9GpkaI7bmgApwRwFmLGVweA/iEJ/LyernqzX/AQAA//8DAFBLAwQUAAYACAAAACEA&#10;acTD/eIAAAANAQAADwAAAGRycy9kb3ducmV2LnhtbEyPQU/CQBCF7yb+h82YeCGylaxQareESPQk&#10;BysJHKft0DZ2d5vuAuXfO5z09l7my5v30tVoOnGmwbfOanieRiDIlq5qba1h9/3+FIPwAW2FnbOk&#10;4UoeVtn9XYpJ5S72i855qAWHWJ+ghiaEPpHSlw0Z9FPXk+Xb0Q0GA9uhltWAFw43nZxF0VwabC1/&#10;aLCnt4bKn/xkNOTFZLu5fqzVXuHmeNh/TkyMpPXjw7h+BRFoDH8w3Opzdci4U+FOtvKiY7+MFaMs&#10;FtEMxI2I1JLnFazUy2IOMkvl/xXZLwAAAP//AwBQSwECLQAUAAYACAAAACEAtoM4kv4AAADhAQAA&#10;EwAAAAAAAAAAAAAAAAAAAAAAW0NvbnRlbnRfVHlwZXNdLnhtbFBLAQItABQABgAIAAAAIQA4/SH/&#10;1gAAAJQBAAALAAAAAAAAAAAAAAAAAC8BAABfcmVscy8ucmVsc1BLAQItABQABgAIAAAAIQBAaaL6&#10;fgIAAP0EAAAOAAAAAAAAAAAAAAAAAC4CAABkcnMvZTJvRG9jLnhtbFBLAQItABQABgAIAAAAIQBp&#10;xMP94gAAAA0BAAAPAAAAAAAAAAAAAAAAANgEAABkcnMvZG93bnJldi54bWxQSwUGAAAAAAQABADz&#10;AAAA5wUAAAAA&#10;" fillcolor="#e5e5e5" stroked="f">
                <w10:wrap anchorx="page" anchory="page"/>
              </v:rect>
            </w:pict>
          </mc:Fallback>
        </mc:AlternateContent>
      </w:r>
    </w:p>
    <w:p w14:paraId="01FC29D0" w14:textId="77777777" w:rsidR="00D63F62" w:rsidRDefault="00E10E84">
      <w:pPr>
        <w:ind w:left="173" w:right="48"/>
        <w:jc w:val="center"/>
        <w:rPr>
          <w:b/>
          <w:i/>
          <w:sz w:val="28"/>
        </w:rPr>
      </w:pPr>
      <w:r>
        <w:rPr>
          <w:b/>
          <w:i/>
          <w:sz w:val="28"/>
        </w:rPr>
        <w:t>Proyecto</w:t>
      </w:r>
      <w:r>
        <w:rPr>
          <w:b/>
          <w:i/>
          <w:spacing w:val="-4"/>
          <w:sz w:val="28"/>
        </w:rPr>
        <w:t xml:space="preserve"> </w:t>
      </w:r>
      <w:r>
        <w:rPr>
          <w:b/>
          <w:i/>
          <w:sz w:val="28"/>
        </w:rPr>
        <w:t>para</w:t>
      </w:r>
      <w:r>
        <w:rPr>
          <w:b/>
          <w:i/>
          <w:spacing w:val="-3"/>
          <w:sz w:val="28"/>
        </w:rPr>
        <w:t xml:space="preserve"> </w:t>
      </w:r>
      <w:r>
        <w:rPr>
          <w:b/>
          <w:i/>
          <w:sz w:val="28"/>
        </w:rPr>
        <w:t>la</w:t>
      </w:r>
      <w:r>
        <w:rPr>
          <w:b/>
          <w:i/>
          <w:spacing w:val="-9"/>
          <w:sz w:val="28"/>
        </w:rPr>
        <w:t xml:space="preserve"> </w:t>
      </w:r>
      <w:r>
        <w:rPr>
          <w:b/>
          <w:i/>
          <w:sz w:val="28"/>
        </w:rPr>
        <w:t>Yglesia</w:t>
      </w:r>
      <w:r>
        <w:rPr>
          <w:b/>
          <w:i/>
          <w:spacing w:val="-3"/>
          <w:sz w:val="28"/>
        </w:rPr>
        <w:t xml:space="preserve"> </w:t>
      </w:r>
      <w:r>
        <w:rPr>
          <w:b/>
          <w:i/>
          <w:sz w:val="28"/>
        </w:rPr>
        <w:t>de</w:t>
      </w:r>
      <w:r>
        <w:rPr>
          <w:b/>
          <w:i/>
          <w:spacing w:val="-12"/>
          <w:sz w:val="28"/>
        </w:rPr>
        <w:t xml:space="preserve"> </w:t>
      </w:r>
      <w:r>
        <w:rPr>
          <w:b/>
          <w:i/>
          <w:spacing w:val="-2"/>
          <w:sz w:val="28"/>
        </w:rPr>
        <w:t>Axalvir</w:t>
      </w:r>
    </w:p>
    <w:p w14:paraId="41DCBC05" w14:textId="77777777" w:rsidR="00D63F62" w:rsidRDefault="00D63F62">
      <w:pPr>
        <w:pStyle w:val="Textoindependiente"/>
        <w:spacing w:before="251"/>
        <w:rPr>
          <w:b/>
          <w:sz w:val="28"/>
        </w:rPr>
      </w:pPr>
    </w:p>
    <w:p w14:paraId="4C25F325" w14:textId="77777777" w:rsidR="00D63F62" w:rsidRDefault="00E10E84">
      <w:pPr>
        <w:spacing w:before="1"/>
        <w:ind w:left="203" w:right="48"/>
        <w:jc w:val="center"/>
        <w:rPr>
          <w:sz w:val="24"/>
        </w:rPr>
      </w:pPr>
      <w:r>
        <w:rPr>
          <w:sz w:val="24"/>
        </w:rPr>
        <w:t>Manuel</w:t>
      </w:r>
      <w:r>
        <w:rPr>
          <w:spacing w:val="-7"/>
          <w:sz w:val="24"/>
        </w:rPr>
        <w:t xml:space="preserve"> </w:t>
      </w:r>
      <w:r>
        <w:rPr>
          <w:sz w:val="24"/>
        </w:rPr>
        <w:t>Machuca</w:t>
      </w:r>
      <w:r>
        <w:rPr>
          <w:spacing w:val="-7"/>
          <w:sz w:val="24"/>
        </w:rPr>
        <w:t xml:space="preserve"> </w:t>
      </w:r>
      <w:r>
        <w:rPr>
          <w:sz w:val="24"/>
        </w:rPr>
        <w:t>y</w:t>
      </w:r>
      <w:r>
        <w:rPr>
          <w:spacing w:val="-6"/>
          <w:sz w:val="24"/>
        </w:rPr>
        <w:t xml:space="preserve"> </w:t>
      </w:r>
      <w:r>
        <w:rPr>
          <w:sz w:val="24"/>
        </w:rPr>
        <w:t>Vargas</w:t>
      </w:r>
      <w:r>
        <w:rPr>
          <w:spacing w:val="-7"/>
          <w:sz w:val="24"/>
        </w:rPr>
        <w:t xml:space="preserve"> </w:t>
      </w:r>
      <w:r>
        <w:rPr>
          <w:sz w:val="24"/>
        </w:rPr>
        <w:t>-</w:t>
      </w:r>
      <w:r>
        <w:rPr>
          <w:spacing w:val="-6"/>
          <w:sz w:val="24"/>
        </w:rPr>
        <w:t xml:space="preserve"> </w:t>
      </w:r>
      <w:r>
        <w:rPr>
          <w:spacing w:val="-2"/>
          <w:sz w:val="24"/>
        </w:rPr>
        <w:t>1.780.</w:t>
      </w:r>
    </w:p>
    <w:p w14:paraId="66EDAF6D" w14:textId="77777777" w:rsidR="00D63F62" w:rsidRDefault="00D63F62">
      <w:pPr>
        <w:pStyle w:val="Textoindependiente"/>
        <w:rPr>
          <w:i w:val="0"/>
        </w:rPr>
      </w:pPr>
    </w:p>
    <w:p w14:paraId="476FD265" w14:textId="77777777" w:rsidR="00D63F62" w:rsidRDefault="00D63F62">
      <w:pPr>
        <w:pStyle w:val="Textoindependiente"/>
        <w:rPr>
          <w:i w:val="0"/>
        </w:rPr>
      </w:pPr>
    </w:p>
    <w:p w14:paraId="27E758D1" w14:textId="77777777" w:rsidR="00D63F62" w:rsidRDefault="00D63F62">
      <w:pPr>
        <w:pStyle w:val="Textoindependiente"/>
        <w:spacing w:before="138"/>
        <w:rPr>
          <w:i w:val="0"/>
        </w:rPr>
      </w:pPr>
    </w:p>
    <w:p w14:paraId="71470185" w14:textId="77777777" w:rsidR="00D63F62" w:rsidRDefault="00E10E84">
      <w:pPr>
        <w:pStyle w:val="Prrafodelista"/>
        <w:numPr>
          <w:ilvl w:val="0"/>
          <w:numId w:val="3"/>
        </w:numPr>
        <w:tabs>
          <w:tab w:val="left" w:pos="562"/>
        </w:tabs>
        <w:spacing w:line="360" w:lineRule="auto"/>
        <w:ind w:left="361" w:right="216" w:firstLine="2"/>
        <w:rPr>
          <w:sz w:val="24"/>
        </w:rPr>
      </w:pPr>
      <w:r>
        <w:rPr>
          <w:sz w:val="24"/>
        </w:rPr>
        <w:t>dibujos</w:t>
      </w:r>
      <w:r>
        <w:rPr>
          <w:spacing w:val="-4"/>
          <w:sz w:val="24"/>
        </w:rPr>
        <w:t xml:space="preserve"> </w:t>
      </w:r>
      <w:r>
        <w:rPr>
          <w:sz w:val="24"/>
        </w:rPr>
        <w:t>(1</w:t>
      </w:r>
      <w:r>
        <w:rPr>
          <w:spacing w:val="-4"/>
          <w:sz w:val="24"/>
        </w:rPr>
        <w:t xml:space="preserve"> </w:t>
      </w:r>
      <w:r>
        <w:rPr>
          <w:sz w:val="24"/>
        </w:rPr>
        <w:t>h.)</w:t>
      </w:r>
      <w:r>
        <w:rPr>
          <w:spacing w:val="-6"/>
          <w:sz w:val="24"/>
        </w:rPr>
        <w:t xml:space="preserve"> </w:t>
      </w:r>
      <w:r>
        <w:rPr>
          <w:sz w:val="24"/>
        </w:rPr>
        <w:t>sobre</w:t>
      </w:r>
      <w:r>
        <w:rPr>
          <w:spacing w:val="-4"/>
          <w:sz w:val="24"/>
        </w:rPr>
        <w:t xml:space="preserve"> </w:t>
      </w:r>
      <w:r>
        <w:rPr>
          <w:sz w:val="24"/>
        </w:rPr>
        <w:t>papel</w:t>
      </w:r>
      <w:r>
        <w:rPr>
          <w:spacing w:val="-4"/>
          <w:sz w:val="24"/>
        </w:rPr>
        <w:t xml:space="preserve"> </w:t>
      </w:r>
      <w:r>
        <w:rPr>
          <w:sz w:val="24"/>
        </w:rPr>
        <w:t>amarillento</w:t>
      </w:r>
      <w:r>
        <w:rPr>
          <w:spacing w:val="-6"/>
          <w:sz w:val="24"/>
        </w:rPr>
        <w:t xml:space="preserve"> </w:t>
      </w:r>
      <w:r>
        <w:rPr>
          <w:sz w:val="24"/>
        </w:rPr>
        <w:t>verjurado</w:t>
      </w:r>
      <w:r>
        <w:rPr>
          <w:spacing w:val="-4"/>
          <w:sz w:val="24"/>
        </w:rPr>
        <w:t xml:space="preserve"> </w:t>
      </w:r>
      <w:r>
        <w:rPr>
          <w:sz w:val="24"/>
        </w:rPr>
        <w:t>:</w:t>
      </w:r>
      <w:r>
        <w:rPr>
          <w:spacing w:val="-7"/>
          <w:sz w:val="24"/>
        </w:rPr>
        <w:t xml:space="preserve"> </w:t>
      </w:r>
      <w:r>
        <w:rPr>
          <w:sz w:val="24"/>
        </w:rPr>
        <w:t>pluma,</w:t>
      </w:r>
      <w:r>
        <w:rPr>
          <w:spacing w:val="-5"/>
          <w:sz w:val="24"/>
        </w:rPr>
        <w:t xml:space="preserve"> </w:t>
      </w:r>
      <w:r>
        <w:rPr>
          <w:sz w:val="24"/>
        </w:rPr>
        <w:t>pincel,</w:t>
      </w:r>
      <w:r>
        <w:rPr>
          <w:spacing w:val="-7"/>
          <w:sz w:val="24"/>
        </w:rPr>
        <w:t xml:space="preserve"> </w:t>
      </w:r>
      <w:r>
        <w:rPr>
          <w:sz w:val="24"/>
        </w:rPr>
        <w:t>compás,</w:t>
      </w:r>
      <w:r>
        <w:rPr>
          <w:spacing w:val="-7"/>
          <w:sz w:val="24"/>
        </w:rPr>
        <w:t xml:space="preserve"> </w:t>
      </w:r>
      <w:r>
        <w:rPr>
          <w:sz w:val="24"/>
        </w:rPr>
        <w:t>tinta china,</w:t>
      </w:r>
      <w:r>
        <w:rPr>
          <w:spacing w:val="-2"/>
          <w:sz w:val="24"/>
        </w:rPr>
        <w:t xml:space="preserve"> </w:t>
      </w:r>
      <w:r>
        <w:rPr>
          <w:sz w:val="24"/>
        </w:rPr>
        <w:t>aguadas</w:t>
      </w:r>
      <w:r>
        <w:rPr>
          <w:spacing w:val="-2"/>
          <w:sz w:val="24"/>
        </w:rPr>
        <w:t xml:space="preserve"> </w:t>
      </w:r>
      <w:r>
        <w:rPr>
          <w:sz w:val="24"/>
        </w:rPr>
        <w:t>grisáceas</w:t>
      </w:r>
      <w:r>
        <w:rPr>
          <w:spacing w:val="-1"/>
          <w:sz w:val="24"/>
        </w:rPr>
        <w:t xml:space="preserve"> </w:t>
      </w:r>
      <w:r>
        <w:rPr>
          <w:sz w:val="24"/>
        </w:rPr>
        <w:t>de</w:t>
      </w:r>
      <w:r>
        <w:rPr>
          <w:spacing w:val="-1"/>
          <w:sz w:val="24"/>
        </w:rPr>
        <w:t xml:space="preserve"> </w:t>
      </w:r>
      <w:r>
        <w:rPr>
          <w:sz w:val="24"/>
        </w:rPr>
        <w:t>tinta</w:t>
      </w:r>
      <w:r>
        <w:rPr>
          <w:spacing w:val="-1"/>
          <w:sz w:val="24"/>
        </w:rPr>
        <w:t xml:space="preserve"> </w:t>
      </w:r>
      <w:r>
        <w:rPr>
          <w:sz w:val="24"/>
        </w:rPr>
        <w:t>china,</w:t>
      </w:r>
      <w:r>
        <w:rPr>
          <w:spacing w:val="-2"/>
          <w:sz w:val="24"/>
        </w:rPr>
        <w:t xml:space="preserve"> </w:t>
      </w:r>
      <w:r>
        <w:rPr>
          <w:sz w:val="24"/>
        </w:rPr>
        <w:t>rosadas,</w:t>
      </w:r>
      <w:r>
        <w:rPr>
          <w:spacing w:val="-2"/>
          <w:sz w:val="24"/>
        </w:rPr>
        <w:t xml:space="preserve"> </w:t>
      </w:r>
      <w:r>
        <w:rPr>
          <w:sz w:val="24"/>
        </w:rPr>
        <w:t>carmín</w:t>
      </w:r>
      <w:r>
        <w:rPr>
          <w:spacing w:val="-1"/>
          <w:sz w:val="24"/>
        </w:rPr>
        <w:t xml:space="preserve"> </w:t>
      </w:r>
      <w:r>
        <w:rPr>
          <w:sz w:val="24"/>
        </w:rPr>
        <w:t>y</w:t>
      </w:r>
      <w:r>
        <w:rPr>
          <w:spacing w:val="-2"/>
          <w:sz w:val="24"/>
        </w:rPr>
        <w:t xml:space="preserve"> </w:t>
      </w:r>
      <w:r>
        <w:rPr>
          <w:sz w:val="24"/>
        </w:rPr>
        <w:t>verdosas;</w:t>
      </w:r>
      <w:r>
        <w:rPr>
          <w:spacing w:val="-2"/>
          <w:sz w:val="24"/>
        </w:rPr>
        <w:t xml:space="preserve"> </w:t>
      </w:r>
      <w:r>
        <w:rPr>
          <w:sz w:val="24"/>
        </w:rPr>
        <w:t>línea</w:t>
      </w:r>
      <w:r>
        <w:rPr>
          <w:spacing w:val="-1"/>
          <w:sz w:val="24"/>
        </w:rPr>
        <w:t xml:space="preserve"> </w:t>
      </w:r>
      <w:r>
        <w:rPr>
          <w:sz w:val="24"/>
        </w:rPr>
        <w:t>de encuadre 516 x 354 mm, en h. de 522 x 358 mm. Doble línea de encuadre a pluma y tinta china.</w:t>
      </w:r>
    </w:p>
    <w:p w14:paraId="4C1242FA" w14:textId="77777777" w:rsidR="00D63F62" w:rsidRDefault="00D63F62">
      <w:pPr>
        <w:pStyle w:val="Textoindependiente"/>
        <w:spacing w:before="138"/>
        <w:rPr>
          <w:i w:val="0"/>
        </w:rPr>
      </w:pPr>
    </w:p>
    <w:p w14:paraId="73A04DCE" w14:textId="77777777" w:rsidR="00D63F62" w:rsidRDefault="00E10E84">
      <w:pPr>
        <w:pStyle w:val="Prrafodelista"/>
        <w:numPr>
          <w:ilvl w:val="0"/>
          <w:numId w:val="3"/>
        </w:numPr>
        <w:tabs>
          <w:tab w:val="left" w:pos="574"/>
        </w:tabs>
        <w:spacing w:line="360" w:lineRule="auto"/>
        <w:ind w:left="361" w:right="219" w:firstLine="2"/>
        <w:rPr>
          <w:sz w:val="24"/>
        </w:rPr>
      </w:pPr>
      <w:r>
        <w:rPr>
          <w:sz w:val="24"/>
        </w:rPr>
        <w:t>dibujos (1 h.) sobre papel amarillento verjurado pluma, pincel, compás, tinta china, aguadas grisáceas de tinta china, rosadas y amarillentas línea de encuadre 517 x 353 mm, en h. de 523 x 360 mm. Doble línea de encuadre a pluma</w:t>
      </w:r>
      <w:r>
        <w:rPr>
          <w:spacing w:val="-1"/>
          <w:sz w:val="24"/>
        </w:rPr>
        <w:t xml:space="preserve"> </w:t>
      </w:r>
      <w:r>
        <w:rPr>
          <w:sz w:val="24"/>
        </w:rPr>
        <w:t>y</w:t>
      </w:r>
      <w:r>
        <w:rPr>
          <w:spacing w:val="-1"/>
          <w:sz w:val="24"/>
        </w:rPr>
        <w:t xml:space="preserve"> </w:t>
      </w:r>
      <w:r>
        <w:rPr>
          <w:sz w:val="24"/>
        </w:rPr>
        <w:t>tinta china; hoja</w:t>
      </w:r>
      <w:r>
        <w:rPr>
          <w:spacing w:val="-1"/>
          <w:sz w:val="24"/>
        </w:rPr>
        <w:t xml:space="preserve"> </w:t>
      </w:r>
      <w:r>
        <w:rPr>
          <w:sz w:val="24"/>
        </w:rPr>
        <w:t>dividida en tres</w:t>
      </w:r>
      <w:r>
        <w:rPr>
          <w:spacing w:val="-1"/>
          <w:sz w:val="24"/>
        </w:rPr>
        <w:t xml:space="preserve"> </w:t>
      </w:r>
      <w:r>
        <w:rPr>
          <w:sz w:val="24"/>
        </w:rPr>
        <w:t>partes por línea</w:t>
      </w:r>
      <w:r>
        <w:rPr>
          <w:spacing w:val="-1"/>
          <w:sz w:val="24"/>
        </w:rPr>
        <w:t xml:space="preserve"> </w:t>
      </w:r>
      <w:r>
        <w:rPr>
          <w:sz w:val="24"/>
        </w:rPr>
        <w:t>a</w:t>
      </w:r>
      <w:r>
        <w:rPr>
          <w:spacing w:val="-1"/>
          <w:sz w:val="24"/>
        </w:rPr>
        <w:t xml:space="preserve"> </w:t>
      </w:r>
      <w:r>
        <w:rPr>
          <w:sz w:val="24"/>
        </w:rPr>
        <w:t>pluma y</w:t>
      </w:r>
      <w:r>
        <w:rPr>
          <w:spacing w:val="-1"/>
          <w:sz w:val="24"/>
        </w:rPr>
        <w:t xml:space="preserve"> </w:t>
      </w:r>
      <w:r>
        <w:rPr>
          <w:sz w:val="24"/>
        </w:rPr>
        <w:t>tinta</w:t>
      </w:r>
      <w:r>
        <w:rPr>
          <w:spacing w:val="-1"/>
          <w:sz w:val="24"/>
        </w:rPr>
        <w:t xml:space="preserve"> </w:t>
      </w:r>
      <w:r>
        <w:rPr>
          <w:sz w:val="24"/>
        </w:rPr>
        <w:t>china.</w:t>
      </w:r>
    </w:p>
    <w:p w14:paraId="67D5C1A2" w14:textId="77777777" w:rsidR="00D63F62" w:rsidRDefault="00D63F62">
      <w:pPr>
        <w:pStyle w:val="Textoindependiente"/>
        <w:spacing w:before="138"/>
        <w:rPr>
          <w:i w:val="0"/>
        </w:rPr>
      </w:pPr>
    </w:p>
    <w:p w14:paraId="0E724FFA" w14:textId="77777777" w:rsidR="00D63F62" w:rsidRDefault="00E10E84">
      <w:pPr>
        <w:spacing w:line="360" w:lineRule="auto"/>
        <w:ind w:left="361" w:right="215"/>
        <w:jc w:val="both"/>
        <w:rPr>
          <w:sz w:val="24"/>
        </w:rPr>
      </w:pPr>
      <w:r>
        <w:rPr>
          <w:sz w:val="24"/>
        </w:rPr>
        <w:t>En ambas hojas, Inscripción manuscrita autógrafa, a tinta china, rubricada, en el ángulo inferior derecho: "</w:t>
      </w:r>
      <w:r>
        <w:rPr>
          <w:i/>
          <w:sz w:val="24"/>
        </w:rPr>
        <w:t>Alcala y Enero 30 de 1780. / Manuel Machuca / y Vargas / M. VM</w:t>
      </w:r>
      <w:r>
        <w:rPr>
          <w:sz w:val="24"/>
        </w:rPr>
        <w:t>."</w:t>
      </w:r>
    </w:p>
    <w:p w14:paraId="5272E16B" w14:textId="77777777" w:rsidR="00D63F62" w:rsidRDefault="00D63F62">
      <w:pPr>
        <w:pStyle w:val="Textoindependiente"/>
        <w:spacing w:before="138"/>
        <w:rPr>
          <w:i w:val="0"/>
        </w:rPr>
      </w:pPr>
    </w:p>
    <w:p w14:paraId="1C3E972C" w14:textId="77777777" w:rsidR="00D63F62" w:rsidRDefault="00E10E84">
      <w:pPr>
        <w:spacing w:line="360" w:lineRule="auto"/>
        <w:ind w:left="361" w:right="215" w:firstLine="2"/>
        <w:jc w:val="both"/>
        <w:rPr>
          <w:sz w:val="24"/>
        </w:rPr>
      </w:pPr>
      <w:r>
        <w:rPr>
          <w:sz w:val="24"/>
        </w:rPr>
        <w:t>Inscripción manuscrita a pluma y</w:t>
      </w:r>
      <w:r>
        <w:rPr>
          <w:spacing w:val="-1"/>
          <w:sz w:val="24"/>
        </w:rPr>
        <w:t xml:space="preserve"> </w:t>
      </w:r>
      <w:r>
        <w:rPr>
          <w:sz w:val="24"/>
        </w:rPr>
        <w:t xml:space="preserve">tinta parda, sobre la línea de encuadre: "N 1. [recortado]" ; a continuación inscripción a pluma y tinta china, en el borde </w:t>
      </w:r>
      <w:r>
        <w:rPr>
          <w:spacing w:val="-2"/>
          <w:sz w:val="24"/>
        </w:rPr>
        <w:t>superior:</w:t>
      </w:r>
    </w:p>
    <w:p w14:paraId="283A2989" w14:textId="77777777" w:rsidR="00D63F62" w:rsidRDefault="00E10E84">
      <w:pPr>
        <w:spacing w:line="360" w:lineRule="auto"/>
        <w:ind w:left="361" w:right="204"/>
        <w:jc w:val="both"/>
        <w:rPr>
          <w:sz w:val="24"/>
        </w:rPr>
      </w:pPr>
      <w:r>
        <w:rPr>
          <w:sz w:val="24"/>
        </w:rPr>
        <w:t>"</w:t>
      </w:r>
      <w:r>
        <w:rPr>
          <w:i/>
          <w:sz w:val="24"/>
        </w:rPr>
        <w:t>Diseño</w:t>
      </w:r>
      <w:r>
        <w:rPr>
          <w:i/>
          <w:spacing w:val="-3"/>
          <w:sz w:val="24"/>
        </w:rPr>
        <w:t xml:space="preserve"> </w:t>
      </w:r>
      <w:r>
        <w:rPr>
          <w:i/>
          <w:sz w:val="24"/>
        </w:rPr>
        <w:t>de</w:t>
      </w:r>
      <w:r>
        <w:rPr>
          <w:i/>
          <w:spacing w:val="-3"/>
          <w:sz w:val="24"/>
        </w:rPr>
        <w:t xml:space="preserve"> </w:t>
      </w:r>
      <w:r>
        <w:rPr>
          <w:i/>
          <w:sz w:val="24"/>
        </w:rPr>
        <w:t>como</w:t>
      </w:r>
      <w:r>
        <w:rPr>
          <w:i/>
          <w:spacing w:val="-1"/>
          <w:sz w:val="24"/>
        </w:rPr>
        <w:t xml:space="preserve"> </w:t>
      </w:r>
      <w:r>
        <w:rPr>
          <w:i/>
          <w:sz w:val="24"/>
        </w:rPr>
        <w:t>se</w:t>
      </w:r>
      <w:r>
        <w:rPr>
          <w:i/>
          <w:spacing w:val="-3"/>
          <w:sz w:val="24"/>
        </w:rPr>
        <w:t xml:space="preserve"> </w:t>
      </w:r>
      <w:r>
        <w:rPr>
          <w:i/>
          <w:sz w:val="24"/>
        </w:rPr>
        <w:t>deve</w:t>
      </w:r>
      <w:r>
        <w:rPr>
          <w:i/>
          <w:spacing w:val="-1"/>
          <w:sz w:val="24"/>
        </w:rPr>
        <w:t xml:space="preserve"> </w:t>
      </w:r>
      <w:r>
        <w:rPr>
          <w:i/>
          <w:sz w:val="24"/>
        </w:rPr>
        <w:t>ejecutar,</w:t>
      </w:r>
      <w:r>
        <w:rPr>
          <w:i/>
          <w:spacing w:val="-2"/>
          <w:sz w:val="24"/>
        </w:rPr>
        <w:t xml:space="preserve"> </w:t>
      </w:r>
      <w:r>
        <w:rPr>
          <w:i/>
          <w:sz w:val="24"/>
        </w:rPr>
        <w:t>de</w:t>
      </w:r>
      <w:r>
        <w:rPr>
          <w:i/>
          <w:spacing w:val="-3"/>
          <w:sz w:val="24"/>
        </w:rPr>
        <w:t xml:space="preserve"> </w:t>
      </w:r>
      <w:r>
        <w:rPr>
          <w:i/>
          <w:sz w:val="24"/>
        </w:rPr>
        <w:t>nueba</w:t>
      </w:r>
      <w:r>
        <w:rPr>
          <w:i/>
          <w:spacing w:val="-1"/>
          <w:sz w:val="24"/>
        </w:rPr>
        <w:t xml:space="preserve"> </w:t>
      </w:r>
      <w:r>
        <w:rPr>
          <w:i/>
          <w:sz w:val="24"/>
        </w:rPr>
        <w:t>planta,</w:t>
      </w:r>
      <w:r>
        <w:rPr>
          <w:i/>
          <w:spacing w:val="-2"/>
          <w:sz w:val="24"/>
        </w:rPr>
        <w:t xml:space="preserve"> </w:t>
      </w:r>
      <w:r>
        <w:rPr>
          <w:i/>
          <w:sz w:val="24"/>
        </w:rPr>
        <w:t>el</w:t>
      </w:r>
      <w:r>
        <w:rPr>
          <w:i/>
          <w:spacing w:val="-3"/>
          <w:sz w:val="24"/>
        </w:rPr>
        <w:t xml:space="preserve"> </w:t>
      </w:r>
      <w:r>
        <w:rPr>
          <w:i/>
          <w:sz w:val="24"/>
        </w:rPr>
        <w:t>Cuerpo</w:t>
      </w:r>
      <w:r>
        <w:rPr>
          <w:i/>
          <w:spacing w:val="-3"/>
          <w:sz w:val="24"/>
        </w:rPr>
        <w:t xml:space="preserve"> </w:t>
      </w:r>
      <w:r>
        <w:rPr>
          <w:i/>
          <w:sz w:val="24"/>
        </w:rPr>
        <w:t>deYglesia</w:t>
      </w:r>
      <w:r>
        <w:rPr>
          <w:i/>
          <w:spacing w:val="-3"/>
          <w:sz w:val="24"/>
        </w:rPr>
        <w:t xml:space="preserve"> </w:t>
      </w:r>
      <w:r>
        <w:rPr>
          <w:i/>
          <w:sz w:val="24"/>
        </w:rPr>
        <w:t>de</w:t>
      </w:r>
      <w:r>
        <w:rPr>
          <w:i/>
          <w:spacing w:val="-3"/>
          <w:sz w:val="24"/>
        </w:rPr>
        <w:t xml:space="preserve"> </w:t>
      </w:r>
      <w:r>
        <w:rPr>
          <w:i/>
          <w:sz w:val="24"/>
        </w:rPr>
        <w:t>la Villa de</w:t>
      </w:r>
      <w:r>
        <w:rPr>
          <w:i/>
          <w:spacing w:val="-5"/>
          <w:sz w:val="24"/>
        </w:rPr>
        <w:t xml:space="preserve"> </w:t>
      </w:r>
      <w:r>
        <w:rPr>
          <w:i/>
          <w:sz w:val="24"/>
        </w:rPr>
        <w:t xml:space="preserve">Axalvir, cuya Ydea / es la mas facil, y breve, en su construccion, y por lo mis- / mo la de menos coste, que se puede proyectar." </w:t>
      </w:r>
      <w:r>
        <w:rPr>
          <w:sz w:val="24"/>
        </w:rPr>
        <w:t>; inscripción manuscrita a pluma y tinta china, en una cartela sobre el dibujo: "</w:t>
      </w:r>
      <w:r>
        <w:rPr>
          <w:i/>
          <w:sz w:val="24"/>
        </w:rPr>
        <w:t>Perfil, ó Seccion, por la linea A.B. de la planta que demu_ / estra el alzado interior de d[ic]ho Cuerpo de Yglesia</w:t>
      </w:r>
      <w:r>
        <w:rPr>
          <w:sz w:val="24"/>
        </w:rPr>
        <w:t>"</w:t>
      </w:r>
    </w:p>
    <w:p w14:paraId="5A58293C" w14:textId="77777777" w:rsidR="00D63F62" w:rsidRDefault="00D63F62">
      <w:pPr>
        <w:pStyle w:val="Textoindependiente"/>
        <w:spacing w:before="138"/>
        <w:rPr>
          <w:i w:val="0"/>
        </w:rPr>
      </w:pPr>
    </w:p>
    <w:p w14:paraId="0332D30B" w14:textId="77777777" w:rsidR="00D63F62" w:rsidRDefault="00E10E84">
      <w:pPr>
        <w:spacing w:before="1"/>
        <w:ind w:left="184" w:right="48"/>
        <w:jc w:val="center"/>
        <w:rPr>
          <w:i/>
          <w:sz w:val="24"/>
        </w:rPr>
      </w:pPr>
      <w:r>
        <w:rPr>
          <w:sz w:val="24"/>
        </w:rPr>
        <w:t>Inscripción</w:t>
      </w:r>
      <w:r>
        <w:rPr>
          <w:spacing w:val="49"/>
          <w:sz w:val="24"/>
        </w:rPr>
        <w:t xml:space="preserve"> </w:t>
      </w:r>
      <w:r>
        <w:rPr>
          <w:sz w:val="24"/>
        </w:rPr>
        <w:t>manuscrita</w:t>
      </w:r>
      <w:r>
        <w:rPr>
          <w:spacing w:val="51"/>
          <w:sz w:val="24"/>
        </w:rPr>
        <w:t xml:space="preserve"> </w:t>
      </w:r>
      <w:r>
        <w:rPr>
          <w:sz w:val="24"/>
        </w:rPr>
        <w:t>a</w:t>
      </w:r>
      <w:r>
        <w:rPr>
          <w:spacing w:val="49"/>
          <w:sz w:val="24"/>
        </w:rPr>
        <w:t xml:space="preserve"> </w:t>
      </w:r>
      <w:r>
        <w:rPr>
          <w:sz w:val="24"/>
        </w:rPr>
        <w:t>pluma</w:t>
      </w:r>
      <w:r>
        <w:rPr>
          <w:spacing w:val="51"/>
          <w:sz w:val="24"/>
        </w:rPr>
        <w:t xml:space="preserve"> </w:t>
      </w:r>
      <w:r>
        <w:rPr>
          <w:sz w:val="24"/>
        </w:rPr>
        <w:t>y</w:t>
      </w:r>
      <w:r>
        <w:rPr>
          <w:spacing w:val="51"/>
          <w:sz w:val="24"/>
        </w:rPr>
        <w:t xml:space="preserve"> </w:t>
      </w:r>
      <w:r>
        <w:rPr>
          <w:sz w:val="24"/>
        </w:rPr>
        <w:t>tinta</w:t>
      </w:r>
      <w:r>
        <w:rPr>
          <w:spacing w:val="50"/>
          <w:sz w:val="24"/>
        </w:rPr>
        <w:t xml:space="preserve"> </w:t>
      </w:r>
      <w:r>
        <w:rPr>
          <w:sz w:val="24"/>
        </w:rPr>
        <w:t>china,</w:t>
      </w:r>
      <w:r>
        <w:rPr>
          <w:spacing w:val="52"/>
          <w:sz w:val="24"/>
        </w:rPr>
        <w:t xml:space="preserve"> </w:t>
      </w:r>
      <w:r>
        <w:rPr>
          <w:sz w:val="24"/>
        </w:rPr>
        <w:t>en</w:t>
      </w:r>
      <w:r>
        <w:rPr>
          <w:spacing w:val="51"/>
          <w:sz w:val="24"/>
        </w:rPr>
        <w:t xml:space="preserve"> </w:t>
      </w:r>
      <w:r>
        <w:rPr>
          <w:sz w:val="24"/>
        </w:rPr>
        <w:t>el</w:t>
      </w:r>
      <w:r>
        <w:rPr>
          <w:spacing w:val="52"/>
          <w:sz w:val="24"/>
        </w:rPr>
        <w:t xml:space="preserve"> </w:t>
      </w:r>
      <w:r>
        <w:rPr>
          <w:sz w:val="24"/>
        </w:rPr>
        <w:t>borde</w:t>
      </w:r>
      <w:r>
        <w:rPr>
          <w:spacing w:val="51"/>
          <w:sz w:val="24"/>
        </w:rPr>
        <w:t xml:space="preserve"> </w:t>
      </w:r>
      <w:r>
        <w:rPr>
          <w:sz w:val="24"/>
        </w:rPr>
        <w:t>izquierdo:</w:t>
      </w:r>
      <w:r>
        <w:rPr>
          <w:spacing w:val="51"/>
          <w:sz w:val="24"/>
        </w:rPr>
        <w:t xml:space="preserve"> </w:t>
      </w:r>
      <w:r>
        <w:rPr>
          <w:spacing w:val="-2"/>
          <w:sz w:val="24"/>
        </w:rPr>
        <w:t>"</w:t>
      </w:r>
      <w:r>
        <w:rPr>
          <w:i/>
          <w:spacing w:val="-2"/>
          <w:sz w:val="24"/>
        </w:rPr>
        <w:t>Nota</w:t>
      </w:r>
    </w:p>
    <w:p w14:paraId="4FD70438" w14:textId="77777777" w:rsidR="00D63F62" w:rsidRDefault="00D63F62">
      <w:pPr>
        <w:jc w:val="center"/>
        <w:rPr>
          <w:sz w:val="24"/>
        </w:rPr>
        <w:sectPr w:rsidR="00D63F62">
          <w:pgSz w:w="11900" w:h="16840"/>
          <w:pgMar w:top="1700" w:right="1260" w:bottom="1400" w:left="1680" w:header="0" w:footer="1203" w:gutter="0"/>
          <w:cols w:space="720"/>
        </w:sectPr>
      </w:pPr>
    </w:p>
    <w:p w14:paraId="06C9AD2B" w14:textId="77777777" w:rsidR="00D63F62" w:rsidRDefault="006A569E">
      <w:pPr>
        <w:pStyle w:val="Textoindependiente"/>
        <w:spacing w:before="77" w:line="360" w:lineRule="auto"/>
        <w:ind w:left="361" w:right="210"/>
        <w:jc w:val="both"/>
      </w:pPr>
      <w:r>
        <w:rPr>
          <w:noProof/>
          <w:lang w:eastAsia="es-ES"/>
        </w:rPr>
        <w:lastRenderedPageBreak/>
        <mc:AlternateContent>
          <mc:Choice Requires="wps">
            <w:drawing>
              <wp:anchor distT="0" distB="0" distL="114300" distR="114300" simplePos="0" relativeHeight="485219328" behindDoc="1" locked="0" layoutInCell="1" allowOverlap="1" wp14:anchorId="05807630" wp14:editId="2C42B6A0">
                <wp:simplePos x="0" y="0"/>
                <wp:positionH relativeFrom="page">
                  <wp:posOffset>1259840</wp:posOffset>
                </wp:positionH>
                <wp:positionV relativeFrom="page">
                  <wp:posOffset>1080770</wp:posOffset>
                </wp:positionV>
                <wp:extent cx="5401310" cy="7868920"/>
                <wp:effectExtent l="0" t="0" r="0" b="0"/>
                <wp:wrapNone/>
                <wp:docPr id="129" name="docshape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1310" cy="7868920"/>
                        </a:xfrm>
                        <a:prstGeom prst="rect">
                          <a:avLst/>
                        </a:prstGeom>
                        <a:solidFill>
                          <a:srgbClr val="E5E5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6DD8F8" id="docshape42" o:spid="_x0000_s1026" style="position:absolute;margin-left:99.2pt;margin-top:85.1pt;width:425.3pt;height:619.6pt;z-index:-180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8rufwIAAP0EAAAOAAAAZHJzL2Uyb0RvYy54bWysVNuO0zAQfUfiHyy/d3MhvSTadLUXipAW&#10;WGnhA1zbaSwcT7Ddpgvi3xk7bekCDwjRSo7tGY/PzDnjy6t9p8lOWqfA1DS7SCmRhoNQZlPTTx9X&#10;kwUlzjMjmAYja/okHb1avnxxOfSVzKEFLaQlGMS4auhr2nrfV0nieCs75i6glwaNDdiOeVzaTSIs&#10;GzB6p5M8TWfJAFb0Frh0DnfvRiNdxvhNI7n/0DROeqJrith8HG0c12FMlpes2ljWt4ofYLB/QNEx&#10;ZfDSU6g75hnZWvVbqE5xCw4af8GhS6BpFJcxB8wmS3/J5rFlvYy5YHFcfyqT+39h+fvdgyVKIHd5&#10;SYlhHZIkgLtwdZGH+gy9q9DtsX+wIUPX3wP/7IiB25aZjby2FoZWMoGosuCfPDsQFg6PkvXwDgQG&#10;Z1sPsVT7xnYhIBaB7CMjTydG5N4TjpvTIs1eZUgcR9t8MVuUeeQsYdXxeG+dfyOhI2FSU4uUx/Bs&#10;d+98gMOqo0uED1qJldI6Luxmfast2TGUx+tp+McMMMtzN22Cs4FwbIw47iBKvCPYAt5I97cyy4v0&#10;Ji8nq9liPilWxXRSztPFJM3Km3KWFmVxt/oeAGZF1SohpLlXRh6llxV/R+2hCUbRRPGRoablNJ/G&#10;3J+hd+dJpvH3pyQ75bETtepqujg5sSow+9oITJtVnik9zpPn8GOVsQbHb6xK1EGgfpTQGsQTysAC&#10;koSE4puBkxbsV0oG7L+aui9bZiUl+q1BKZVZUYSGjYtiOkfeiT23rM8tzHAMVVNPyTi99WOTb3ur&#10;Ni3elMXCGLhG+TUqCiNIc0R1EC32WMzg8B6EJj5fR6+fr9byBwAAAP//AwBQSwMEFAAGAAgAAAAh&#10;ANoOrB3gAAAADQEAAA8AAABkcnMvZG93bnJldi54bWxMj8FOwzAQRO9I/IO1SFwqalNZkIQ4VUUF&#10;JzgQkMpxk2yTiNiOYrdN/57tCW4z2qfZmXw920EcaQq9dwbulwoEudo3vWsNfH2+3CUgQkTX4OAd&#10;GThTgHVxfZVj1viT+6BjGVvBIS5kaKCLccykDHVHFsPSj+T4tveTxch2amUz4YnD7SBXSj1Ii73j&#10;Dx2O9NxR/VMerIGyWrxvz68bvdO43X/v3hY2QTLm9mbePIGINMc/GC71uToU3KnyB9cEMbBPE80o&#10;i0e1AnEhlE55XsVKq1SDLHL5f0XxCwAA//8DAFBLAQItABQABgAIAAAAIQC2gziS/gAAAOEBAAAT&#10;AAAAAAAAAAAAAAAAAAAAAABbQ29udGVudF9UeXBlc10ueG1sUEsBAi0AFAAGAAgAAAAhADj9If/W&#10;AAAAlAEAAAsAAAAAAAAAAAAAAAAALwEAAF9yZWxzLy5yZWxzUEsBAi0AFAAGAAgAAAAhAMszyu5/&#10;AgAA/QQAAA4AAAAAAAAAAAAAAAAALgIAAGRycy9lMm9Eb2MueG1sUEsBAi0AFAAGAAgAAAAhANoO&#10;rB3gAAAADQEAAA8AAAAAAAAAAAAAAAAA2QQAAGRycy9kb3ducmV2LnhtbFBLBQYAAAAABAAEAPMA&#10;AADmBQAAAAA=&#10;" fillcolor="#e5e5e5" stroked="f">
                <w10:wrap anchorx="page" anchory="page"/>
              </v:rect>
            </w:pict>
          </mc:Fallback>
        </mc:AlternateContent>
      </w:r>
      <w:r w:rsidR="00E10E84">
        <w:t>[doble subrayado]- / El color pardo claro, denota / la planta de el Cuerpo de Ygle. / sia ruinoso, que hoy subsis_ / te, y es preciso desacer. / El color encarnado señala / la nueba planta, que se / proyecta para dho Cuer_ / po de Yglesia. / El Color pagizo es la nueba / planta de Cruceros, y Ca_ / pilla</w:t>
      </w:r>
      <w:r w:rsidR="00E10E84">
        <w:rPr>
          <w:spacing w:val="40"/>
        </w:rPr>
        <w:t xml:space="preserve"> </w:t>
      </w:r>
      <w:r w:rsidR="00E10E84">
        <w:t>mayor, que ha de sub_ / sistir su fabrica, á la que / se adapta, como es preciso, / la nueba Obra que hay- / que hacer</w:t>
      </w:r>
      <w:r w:rsidR="00E10E84">
        <w:rPr>
          <w:i w:val="0"/>
        </w:rPr>
        <w:t>" ; inscripción a pluma y tinta china en el centro del dibujo: "</w:t>
      </w:r>
      <w:r w:rsidR="00E10E84">
        <w:t>Planta</w:t>
      </w:r>
      <w:r w:rsidR="00E10E84">
        <w:rPr>
          <w:i w:val="0"/>
        </w:rPr>
        <w:t>" ; a pluma y tinta china, en el borde derecho: "</w:t>
      </w:r>
      <w:r w:rsidR="00E10E84">
        <w:t>Explicacion de la Planta. [doble subrayado] / Nº. 1. Cruceros y medianaran_</w:t>
      </w:r>
      <w:r w:rsidR="00E10E84">
        <w:rPr>
          <w:spacing w:val="11"/>
        </w:rPr>
        <w:t xml:space="preserve"> </w:t>
      </w:r>
      <w:r w:rsidR="00E10E84">
        <w:t>/</w:t>
      </w:r>
      <w:r w:rsidR="00E10E84">
        <w:rPr>
          <w:spacing w:val="10"/>
        </w:rPr>
        <w:t xml:space="preserve"> </w:t>
      </w:r>
      <w:r w:rsidR="00E10E84">
        <w:t>ja.</w:t>
      </w:r>
      <w:r w:rsidR="00E10E84">
        <w:rPr>
          <w:spacing w:val="12"/>
        </w:rPr>
        <w:t xml:space="preserve"> </w:t>
      </w:r>
      <w:r w:rsidR="00E10E84">
        <w:t>/</w:t>
      </w:r>
      <w:r w:rsidR="00E10E84">
        <w:rPr>
          <w:spacing w:val="10"/>
        </w:rPr>
        <w:t xml:space="preserve"> </w:t>
      </w:r>
      <w:r w:rsidR="00E10E84">
        <w:t>2._</w:t>
      </w:r>
      <w:r w:rsidR="00E10E84">
        <w:rPr>
          <w:spacing w:val="12"/>
        </w:rPr>
        <w:t xml:space="preserve"> </w:t>
      </w:r>
      <w:r w:rsidR="00E10E84">
        <w:t>Nave</w:t>
      </w:r>
      <w:r w:rsidR="00E10E84">
        <w:rPr>
          <w:spacing w:val="11"/>
        </w:rPr>
        <w:t xml:space="preserve"> </w:t>
      </w:r>
      <w:r w:rsidR="00E10E84">
        <w:t>principal</w:t>
      </w:r>
      <w:r w:rsidR="00E10E84">
        <w:rPr>
          <w:spacing w:val="11"/>
        </w:rPr>
        <w:t xml:space="preserve"> </w:t>
      </w:r>
      <w:r w:rsidR="00E10E84">
        <w:t>de</w:t>
      </w:r>
      <w:r w:rsidR="00E10E84">
        <w:rPr>
          <w:spacing w:val="11"/>
        </w:rPr>
        <w:t xml:space="preserve"> </w:t>
      </w:r>
      <w:r w:rsidR="00E10E84">
        <w:t>la</w:t>
      </w:r>
      <w:r w:rsidR="00E10E84">
        <w:rPr>
          <w:spacing w:val="8"/>
        </w:rPr>
        <w:t xml:space="preserve"> </w:t>
      </w:r>
      <w:r w:rsidR="00E10E84">
        <w:t>Ygle.</w:t>
      </w:r>
      <w:r w:rsidR="00E10E84">
        <w:rPr>
          <w:spacing w:val="10"/>
        </w:rPr>
        <w:t xml:space="preserve"> </w:t>
      </w:r>
      <w:r w:rsidR="00E10E84">
        <w:t>/</w:t>
      </w:r>
      <w:r w:rsidR="00E10E84">
        <w:rPr>
          <w:spacing w:val="12"/>
        </w:rPr>
        <w:t xml:space="preserve"> </w:t>
      </w:r>
      <w:r w:rsidR="00E10E84">
        <w:t>sia</w:t>
      </w:r>
      <w:r w:rsidR="00E10E84">
        <w:rPr>
          <w:spacing w:val="12"/>
        </w:rPr>
        <w:t xml:space="preserve"> </w:t>
      </w:r>
      <w:r w:rsidR="00E10E84">
        <w:t>/</w:t>
      </w:r>
      <w:r w:rsidR="00E10E84">
        <w:rPr>
          <w:spacing w:val="12"/>
        </w:rPr>
        <w:t xml:space="preserve"> </w:t>
      </w:r>
      <w:r w:rsidR="00E10E84">
        <w:t>3._</w:t>
      </w:r>
      <w:r w:rsidR="00E10E84">
        <w:rPr>
          <w:spacing w:val="13"/>
        </w:rPr>
        <w:t xml:space="preserve"> </w:t>
      </w:r>
      <w:r w:rsidR="00E10E84">
        <w:t>Naves</w:t>
      </w:r>
      <w:r w:rsidR="00E10E84">
        <w:rPr>
          <w:spacing w:val="10"/>
        </w:rPr>
        <w:t xml:space="preserve"> </w:t>
      </w:r>
      <w:r w:rsidR="00E10E84">
        <w:t>laterales.</w:t>
      </w:r>
      <w:r w:rsidR="00E10E84">
        <w:rPr>
          <w:spacing w:val="13"/>
        </w:rPr>
        <w:t xml:space="preserve"> </w:t>
      </w:r>
      <w:r w:rsidR="00E10E84">
        <w:rPr>
          <w:spacing w:val="-10"/>
        </w:rPr>
        <w:t>/</w:t>
      </w:r>
    </w:p>
    <w:p w14:paraId="0205066B" w14:textId="77777777" w:rsidR="00D63F62" w:rsidRDefault="00E10E84">
      <w:pPr>
        <w:pStyle w:val="Textoindependiente"/>
        <w:ind w:left="361"/>
        <w:jc w:val="both"/>
      </w:pPr>
      <w:r>
        <w:t>4._</w:t>
      </w:r>
      <w:r>
        <w:rPr>
          <w:spacing w:val="-1"/>
        </w:rPr>
        <w:t xml:space="preserve"> </w:t>
      </w:r>
      <w:r>
        <w:t>Entrada</w:t>
      </w:r>
      <w:r>
        <w:rPr>
          <w:spacing w:val="1"/>
        </w:rPr>
        <w:t xml:space="preserve"> </w:t>
      </w:r>
      <w:r>
        <w:t>por</w:t>
      </w:r>
      <w:r>
        <w:rPr>
          <w:spacing w:val="-1"/>
        </w:rPr>
        <w:t xml:space="preserve"> </w:t>
      </w:r>
      <w:r>
        <w:t>el</w:t>
      </w:r>
      <w:r>
        <w:rPr>
          <w:spacing w:val="-1"/>
        </w:rPr>
        <w:t xml:space="preserve"> </w:t>
      </w:r>
      <w:r>
        <w:t>costado,</w:t>
      </w:r>
      <w:r>
        <w:rPr>
          <w:spacing w:val="-1"/>
        </w:rPr>
        <w:t xml:space="preserve"> </w:t>
      </w:r>
      <w:r>
        <w:t>q[u]e</w:t>
      </w:r>
      <w:r>
        <w:rPr>
          <w:spacing w:val="-1"/>
        </w:rPr>
        <w:t xml:space="preserve"> </w:t>
      </w:r>
      <w:r>
        <w:t>/ dá á</w:t>
      </w:r>
      <w:r>
        <w:rPr>
          <w:spacing w:val="-1"/>
        </w:rPr>
        <w:t xml:space="preserve"> </w:t>
      </w:r>
      <w:r>
        <w:t>la</w:t>
      </w:r>
      <w:r>
        <w:rPr>
          <w:spacing w:val="-1"/>
        </w:rPr>
        <w:t xml:space="preserve"> </w:t>
      </w:r>
      <w:r>
        <w:t>Plaza.</w:t>
      </w:r>
      <w:r>
        <w:rPr>
          <w:spacing w:val="2"/>
        </w:rPr>
        <w:t xml:space="preserve"> </w:t>
      </w:r>
      <w:r>
        <w:t>/</w:t>
      </w:r>
      <w:r>
        <w:rPr>
          <w:spacing w:val="-2"/>
        </w:rPr>
        <w:t xml:space="preserve"> </w:t>
      </w:r>
      <w:r>
        <w:t>5._ Entrada</w:t>
      </w:r>
      <w:r>
        <w:rPr>
          <w:spacing w:val="-1"/>
        </w:rPr>
        <w:t xml:space="preserve"> </w:t>
      </w:r>
      <w:r>
        <w:t>principal</w:t>
      </w:r>
      <w:r>
        <w:rPr>
          <w:spacing w:val="-1"/>
        </w:rPr>
        <w:t xml:space="preserve"> </w:t>
      </w:r>
      <w:r>
        <w:t xml:space="preserve">que </w:t>
      </w:r>
      <w:r>
        <w:rPr>
          <w:spacing w:val="-5"/>
        </w:rPr>
        <w:t>dá</w:t>
      </w:r>
    </w:p>
    <w:p w14:paraId="15D3E867" w14:textId="77777777" w:rsidR="00D63F62" w:rsidRDefault="00E10E84">
      <w:pPr>
        <w:pStyle w:val="Textoindependiente"/>
        <w:spacing w:before="138" w:line="360" w:lineRule="auto"/>
        <w:ind w:left="361" w:right="254"/>
        <w:jc w:val="both"/>
        <w:rPr>
          <w:i w:val="0"/>
        </w:rPr>
      </w:pPr>
      <w:r>
        <w:t>/ á Oriente / 6. Ante nabe principal, y / encima Coro. / 7._ Baptisterio / 8._ Escalera para subir al. / Coro, y devajo tras- / tera</w:t>
      </w:r>
      <w:r>
        <w:rPr>
          <w:i w:val="0"/>
        </w:rPr>
        <w:t>"</w:t>
      </w:r>
    </w:p>
    <w:p w14:paraId="7D876D5E" w14:textId="77777777" w:rsidR="00D63F62" w:rsidRDefault="00D63F62">
      <w:pPr>
        <w:pStyle w:val="Textoindependiente"/>
        <w:spacing w:before="138"/>
        <w:rPr>
          <w:i w:val="0"/>
        </w:rPr>
      </w:pPr>
    </w:p>
    <w:p w14:paraId="4F7B9799" w14:textId="77777777" w:rsidR="00D63F62" w:rsidRDefault="00E10E84">
      <w:pPr>
        <w:spacing w:line="360" w:lineRule="auto"/>
        <w:ind w:left="361" w:right="219" w:firstLine="2"/>
        <w:jc w:val="both"/>
        <w:rPr>
          <w:sz w:val="24"/>
        </w:rPr>
      </w:pPr>
      <w:r>
        <w:rPr>
          <w:sz w:val="24"/>
        </w:rPr>
        <w:t>Inscripción manuscrita a pluma y</w:t>
      </w:r>
      <w:r>
        <w:rPr>
          <w:spacing w:val="-1"/>
          <w:sz w:val="24"/>
        </w:rPr>
        <w:t xml:space="preserve"> </w:t>
      </w:r>
      <w:r>
        <w:rPr>
          <w:sz w:val="24"/>
        </w:rPr>
        <w:t xml:space="preserve">tinta parda, sobre la línea de encuadre: "N 2. [recortado]" ; inscripción a pluma y tinta china, en una cartela sobre el primer </w:t>
      </w:r>
      <w:r>
        <w:rPr>
          <w:spacing w:val="-2"/>
          <w:sz w:val="24"/>
        </w:rPr>
        <w:t>dibujo:</w:t>
      </w:r>
    </w:p>
    <w:p w14:paraId="5373AA83" w14:textId="77777777" w:rsidR="00D63F62" w:rsidRDefault="00E10E84">
      <w:pPr>
        <w:pStyle w:val="Textoindependiente"/>
        <w:spacing w:line="360" w:lineRule="auto"/>
        <w:ind w:left="361" w:right="201" w:firstLine="87"/>
        <w:jc w:val="both"/>
        <w:rPr>
          <w:i w:val="0"/>
        </w:rPr>
      </w:pPr>
      <w:r>
        <w:rPr>
          <w:i w:val="0"/>
        </w:rPr>
        <w:t>"</w:t>
      </w:r>
      <w:r>
        <w:t>Fachada principal, que mira à Oriente, de el nuebo Cuerpo de Yglesia, que se necesita ejecutar de nue_ / ba planta, en la Villa de Axalvir, à que acompaña un costado interior, y otro exterior, para / su mayor explicacion</w:t>
      </w:r>
      <w:r>
        <w:rPr>
          <w:i w:val="0"/>
        </w:rPr>
        <w:t>" ; sobre los dos dibujos inferiores: "</w:t>
      </w:r>
      <w:r>
        <w:t>Costado interior de dicha</w:t>
      </w:r>
      <w:r>
        <w:rPr>
          <w:spacing w:val="-1"/>
        </w:rPr>
        <w:t xml:space="preserve"> </w:t>
      </w:r>
      <w:r>
        <w:t>Yglesia</w:t>
      </w:r>
      <w:r>
        <w:rPr>
          <w:i w:val="0"/>
        </w:rPr>
        <w:t>" / "</w:t>
      </w:r>
      <w:r>
        <w:t>Costado exterior, que mira à la Plaza</w:t>
      </w:r>
      <w:r>
        <w:rPr>
          <w:i w:val="0"/>
        </w:rPr>
        <w:t>"</w:t>
      </w:r>
    </w:p>
    <w:p w14:paraId="17614CF1" w14:textId="77777777" w:rsidR="00D63F62" w:rsidRDefault="00D63F62">
      <w:pPr>
        <w:pStyle w:val="Textoindependiente"/>
        <w:spacing w:before="138"/>
        <w:rPr>
          <w:i w:val="0"/>
        </w:rPr>
      </w:pPr>
    </w:p>
    <w:p w14:paraId="0AD17BDE" w14:textId="77777777" w:rsidR="00D63F62" w:rsidRDefault="00E10E84">
      <w:pPr>
        <w:ind w:left="361"/>
        <w:jc w:val="both"/>
        <w:rPr>
          <w:sz w:val="24"/>
        </w:rPr>
      </w:pPr>
      <w:r>
        <w:rPr>
          <w:sz w:val="24"/>
        </w:rPr>
        <w:t>Escala</w:t>
      </w:r>
      <w:r>
        <w:rPr>
          <w:spacing w:val="-8"/>
          <w:sz w:val="24"/>
        </w:rPr>
        <w:t xml:space="preserve"> </w:t>
      </w:r>
      <w:r>
        <w:rPr>
          <w:sz w:val="24"/>
        </w:rPr>
        <w:t>[ca.</w:t>
      </w:r>
      <w:r>
        <w:rPr>
          <w:spacing w:val="-7"/>
          <w:sz w:val="24"/>
        </w:rPr>
        <w:t xml:space="preserve"> </w:t>
      </w:r>
      <w:r>
        <w:rPr>
          <w:sz w:val="24"/>
        </w:rPr>
        <w:t>1:111].</w:t>
      </w:r>
      <w:r>
        <w:rPr>
          <w:spacing w:val="-7"/>
          <w:sz w:val="24"/>
        </w:rPr>
        <w:t xml:space="preserve"> </w:t>
      </w:r>
      <w:r>
        <w:rPr>
          <w:sz w:val="24"/>
        </w:rPr>
        <w:t>100</w:t>
      </w:r>
      <w:r>
        <w:rPr>
          <w:spacing w:val="-8"/>
          <w:sz w:val="24"/>
        </w:rPr>
        <w:t xml:space="preserve"> </w:t>
      </w:r>
      <w:r>
        <w:rPr>
          <w:sz w:val="24"/>
        </w:rPr>
        <w:t>pies</w:t>
      </w:r>
      <w:r>
        <w:rPr>
          <w:spacing w:val="-7"/>
          <w:sz w:val="24"/>
        </w:rPr>
        <w:t xml:space="preserve"> </w:t>
      </w:r>
      <w:r>
        <w:rPr>
          <w:sz w:val="24"/>
        </w:rPr>
        <w:t>castellanos</w:t>
      </w:r>
      <w:r>
        <w:rPr>
          <w:spacing w:val="-7"/>
          <w:sz w:val="24"/>
        </w:rPr>
        <w:t xml:space="preserve"> </w:t>
      </w:r>
      <w:r>
        <w:rPr>
          <w:sz w:val="24"/>
        </w:rPr>
        <w:t>[=</w:t>
      </w:r>
      <w:r>
        <w:rPr>
          <w:spacing w:val="-7"/>
          <w:sz w:val="24"/>
        </w:rPr>
        <w:t xml:space="preserve"> </w:t>
      </w:r>
      <w:r>
        <w:rPr>
          <w:sz w:val="24"/>
        </w:rPr>
        <w:t>25</w:t>
      </w:r>
      <w:r>
        <w:rPr>
          <w:spacing w:val="-7"/>
          <w:sz w:val="24"/>
        </w:rPr>
        <w:t xml:space="preserve"> </w:t>
      </w:r>
      <w:r>
        <w:rPr>
          <w:spacing w:val="-5"/>
          <w:sz w:val="24"/>
        </w:rPr>
        <w:t>cm]</w:t>
      </w:r>
    </w:p>
    <w:p w14:paraId="21899D9C" w14:textId="77777777" w:rsidR="00D63F62" w:rsidRDefault="00D63F62">
      <w:pPr>
        <w:pStyle w:val="Textoindependiente"/>
        <w:rPr>
          <w:i w:val="0"/>
        </w:rPr>
      </w:pPr>
    </w:p>
    <w:p w14:paraId="377038B9" w14:textId="77777777" w:rsidR="00D63F62" w:rsidRDefault="00D63F62">
      <w:pPr>
        <w:pStyle w:val="Textoindependiente"/>
        <w:rPr>
          <w:i w:val="0"/>
        </w:rPr>
      </w:pPr>
    </w:p>
    <w:p w14:paraId="673CDCE2" w14:textId="77777777" w:rsidR="00D63F62" w:rsidRDefault="00D63F62">
      <w:pPr>
        <w:pStyle w:val="Textoindependiente"/>
        <w:rPr>
          <w:i w:val="0"/>
        </w:rPr>
      </w:pPr>
    </w:p>
    <w:p w14:paraId="24F2B57A" w14:textId="77777777" w:rsidR="00D63F62" w:rsidRDefault="00D63F62">
      <w:pPr>
        <w:pStyle w:val="Textoindependiente"/>
        <w:rPr>
          <w:i w:val="0"/>
        </w:rPr>
      </w:pPr>
    </w:p>
    <w:p w14:paraId="0E28C7F7" w14:textId="77777777" w:rsidR="00D63F62" w:rsidRDefault="00D63F62">
      <w:pPr>
        <w:pStyle w:val="Textoindependiente"/>
        <w:rPr>
          <w:i w:val="0"/>
        </w:rPr>
      </w:pPr>
    </w:p>
    <w:p w14:paraId="4D8BFC83" w14:textId="77777777" w:rsidR="00D63F62" w:rsidRDefault="00D63F62">
      <w:pPr>
        <w:pStyle w:val="Textoindependiente"/>
        <w:spacing w:before="138"/>
        <w:rPr>
          <w:i w:val="0"/>
        </w:rPr>
      </w:pPr>
    </w:p>
    <w:p w14:paraId="0E6306C2" w14:textId="77777777" w:rsidR="00D63F62" w:rsidRDefault="00E10E84">
      <w:pPr>
        <w:ind w:left="361"/>
        <w:jc w:val="both"/>
        <w:rPr>
          <w:sz w:val="24"/>
        </w:rPr>
      </w:pPr>
      <w:r>
        <w:rPr>
          <w:sz w:val="24"/>
        </w:rPr>
        <w:t>Biblioteca</w:t>
      </w:r>
      <w:r>
        <w:rPr>
          <w:spacing w:val="-4"/>
          <w:sz w:val="24"/>
        </w:rPr>
        <w:t xml:space="preserve"> </w:t>
      </w:r>
      <w:r>
        <w:rPr>
          <w:sz w:val="24"/>
        </w:rPr>
        <w:t>Nacional</w:t>
      </w:r>
      <w:r>
        <w:rPr>
          <w:spacing w:val="-2"/>
          <w:sz w:val="24"/>
        </w:rPr>
        <w:t xml:space="preserve"> </w:t>
      </w:r>
      <w:r>
        <w:rPr>
          <w:sz w:val="24"/>
        </w:rPr>
        <w:t>de</w:t>
      </w:r>
      <w:r>
        <w:rPr>
          <w:spacing w:val="-2"/>
          <w:sz w:val="24"/>
        </w:rPr>
        <w:t xml:space="preserve"> </w:t>
      </w:r>
      <w:r>
        <w:rPr>
          <w:sz w:val="24"/>
        </w:rPr>
        <w:t>España</w:t>
      </w:r>
      <w:r>
        <w:rPr>
          <w:spacing w:val="-3"/>
          <w:sz w:val="24"/>
        </w:rPr>
        <w:t xml:space="preserve"> </w:t>
      </w:r>
      <w:r>
        <w:rPr>
          <w:sz w:val="24"/>
        </w:rPr>
        <w:t>–</w:t>
      </w:r>
      <w:r>
        <w:rPr>
          <w:spacing w:val="-4"/>
          <w:sz w:val="24"/>
        </w:rPr>
        <w:t xml:space="preserve"> </w:t>
      </w:r>
      <w:r>
        <w:rPr>
          <w:sz w:val="24"/>
        </w:rPr>
        <w:t>Servicio</w:t>
      </w:r>
      <w:r>
        <w:rPr>
          <w:spacing w:val="-3"/>
          <w:sz w:val="24"/>
        </w:rPr>
        <w:t xml:space="preserve"> </w:t>
      </w:r>
      <w:r>
        <w:rPr>
          <w:sz w:val="24"/>
        </w:rPr>
        <w:t>de</w:t>
      </w:r>
      <w:r>
        <w:rPr>
          <w:spacing w:val="-4"/>
          <w:sz w:val="24"/>
        </w:rPr>
        <w:t xml:space="preserve"> </w:t>
      </w:r>
      <w:r>
        <w:rPr>
          <w:sz w:val="24"/>
        </w:rPr>
        <w:t>Dibujos</w:t>
      </w:r>
      <w:r>
        <w:rPr>
          <w:spacing w:val="-2"/>
          <w:sz w:val="24"/>
        </w:rPr>
        <w:t xml:space="preserve"> </w:t>
      </w:r>
      <w:r>
        <w:rPr>
          <w:sz w:val="24"/>
        </w:rPr>
        <w:t>y</w:t>
      </w:r>
      <w:r>
        <w:rPr>
          <w:spacing w:val="-3"/>
          <w:sz w:val="24"/>
        </w:rPr>
        <w:t xml:space="preserve"> </w:t>
      </w:r>
      <w:r>
        <w:rPr>
          <w:spacing w:val="-2"/>
          <w:sz w:val="24"/>
        </w:rPr>
        <w:t>Grabados.</w:t>
      </w:r>
    </w:p>
    <w:p w14:paraId="0806F9CD" w14:textId="77777777" w:rsidR="00D63F62" w:rsidRDefault="00E10E84">
      <w:pPr>
        <w:spacing w:before="139"/>
        <w:ind w:left="361"/>
        <w:jc w:val="both"/>
        <w:rPr>
          <w:sz w:val="24"/>
        </w:rPr>
      </w:pPr>
      <w:r>
        <w:rPr>
          <w:sz w:val="24"/>
        </w:rPr>
        <w:t>Barcia</w:t>
      </w:r>
      <w:r>
        <w:rPr>
          <w:spacing w:val="-7"/>
          <w:sz w:val="24"/>
        </w:rPr>
        <w:t xml:space="preserve"> </w:t>
      </w:r>
      <w:r>
        <w:rPr>
          <w:sz w:val="24"/>
        </w:rPr>
        <w:t>Catálogo</w:t>
      </w:r>
      <w:r>
        <w:rPr>
          <w:spacing w:val="-4"/>
          <w:sz w:val="24"/>
        </w:rPr>
        <w:t xml:space="preserve"> </w:t>
      </w:r>
      <w:r>
        <w:rPr>
          <w:sz w:val="24"/>
        </w:rPr>
        <w:t>colección</w:t>
      </w:r>
      <w:r>
        <w:rPr>
          <w:spacing w:val="-2"/>
          <w:sz w:val="24"/>
        </w:rPr>
        <w:t xml:space="preserve"> </w:t>
      </w:r>
      <w:r>
        <w:rPr>
          <w:sz w:val="24"/>
        </w:rPr>
        <w:t>de</w:t>
      </w:r>
      <w:r>
        <w:rPr>
          <w:spacing w:val="-2"/>
          <w:sz w:val="24"/>
        </w:rPr>
        <w:t xml:space="preserve"> </w:t>
      </w:r>
      <w:r>
        <w:rPr>
          <w:sz w:val="24"/>
        </w:rPr>
        <w:t>dibujos</w:t>
      </w:r>
      <w:r>
        <w:rPr>
          <w:spacing w:val="-4"/>
          <w:sz w:val="24"/>
        </w:rPr>
        <w:t xml:space="preserve"> </w:t>
      </w:r>
      <w:r>
        <w:rPr>
          <w:sz w:val="24"/>
        </w:rPr>
        <w:t>B.N.</w:t>
      </w:r>
      <w:r>
        <w:rPr>
          <w:spacing w:val="-4"/>
          <w:sz w:val="24"/>
        </w:rPr>
        <w:t xml:space="preserve"> </w:t>
      </w:r>
      <w:r>
        <w:rPr>
          <w:sz w:val="24"/>
        </w:rPr>
        <w:t>1906,</w:t>
      </w:r>
      <w:r>
        <w:rPr>
          <w:spacing w:val="-3"/>
          <w:sz w:val="24"/>
        </w:rPr>
        <w:t xml:space="preserve"> </w:t>
      </w:r>
      <w:r>
        <w:rPr>
          <w:sz w:val="24"/>
        </w:rPr>
        <w:t>referencias</w:t>
      </w:r>
      <w:r>
        <w:rPr>
          <w:spacing w:val="-2"/>
          <w:sz w:val="24"/>
        </w:rPr>
        <w:t xml:space="preserve"> </w:t>
      </w:r>
      <w:r>
        <w:rPr>
          <w:sz w:val="24"/>
        </w:rPr>
        <w:t>1329</w:t>
      </w:r>
      <w:r>
        <w:rPr>
          <w:spacing w:val="-4"/>
          <w:sz w:val="24"/>
        </w:rPr>
        <w:t xml:space="preserve"> </w:t>
      </w:r>
      <w:r>
        <w:rPr>
          <w:sz w:val="24"/>
        </w:rPr>
        <w:t>y</w:t>
      </w:r>
      <w:r>
        <w:rPr>
          <w:spacing w:val="-4"/>
          <w:sz w:val="24"/>
        </w:rPr>
        <w:t xml:space="preserve"> </w:t>
      </w:r>
      <w:r>
        <w:rPr>
          <w:spacing w:val="-2"/>
          <w:sz w:val="24"/>
        </w:rPr>
        <w:t>1330.</w:t>
      </w:r>
    </w:p>
    <w:p w14:paraId="0EA9DF3A" w14:textId="77777777" w:rsidR="00D63F62" w:rsidRDefault="00D63F62">
      <w:pPr>
        <w:jc w:val="both"/>
        <w:rPr>
          <w:sz w:val="24"/>
        </w:rPr>
        <w:sectPr w:rsidR="00D63F62">
          <w:pgSz w:w="11900" w:h="16840"/>
          <w:pgMar w:top="1680" w:right="1260" w:bottom="1400" w:left="1680" w:header="0" w:footer="1203" w:gutter="0"/>
          <w:cols w:space="720"/>
        </w:sectPr>
      </w:pPr>
    </w:p>
    <w:p w14:paraId="25E57EED" w14:textId="77777777" w:rsidR="00D63F62" w:rsidRDefault="00D63F62">
      <w:pPr>
        <w:pStyle w:val="Textoindependiente"/>
        <w:rPr>
          <w:i w:val="0"/>
          <w:sz w:val="20"/>
        </w:rPr>
      </w:pPr>
    </w:p>
    <w:p w14:paraId="70430F2E" w14:textId="77777777" w:rsidR="00D63F62" w:rsidRDefault="00D63F62">
      <w:pPr>
        <w:pStyle w:val="Textoindependiente"/>
        <w:rPr>
          <w:i w:val="0"/>
          <w:sz w:val="20"/>
        </w:rPr>
      </w:pPr>
    </w:p>
    <w:p w14:paraId="57AA43AE" w14:textId="77777777" w:rsidR="00D63F62" w:rsidRDefault="00D63F62">
      <w:pPr>
        <w:pStyle w:val="Textoindependiente"/>
        <w:rPr>
          <w:i w:val="0"/>
          <w:sz w:val="20"/>
        </w:rPr>
      </w:pPr>
    </w:p>
    <w:p w14:paraId="39F360AC" w14:textId="77777777" w:rsidR="00D63F62" w:rsidRDefault="00D63F62">
      <w:pPr>
        <w:pStyle w:val="Textoindependiente"/>
        <w:rPr>
          <w:i w:val="0"/>
          <w:sz w:val="20"/>
        </w:rPr>
      </w:pPr>
    </w:p>
    <w:p w14:paraId="48D086FE" w14:textId="77777777" w:rsidR="00D63F62" w:rsidRDefault="00D63F62">
      <w:pPr>
        <w:pStyle w:val="Textoindependiente"/>
        <w:rPr>
          <w:i w:val="0"/>
          <w:sz w:val="20"/>
        </w:rPr>
      </w:pPr>
    </w:p>
    <w:p w14:paraId="02D79651" w14:textId="77777777" w:rsidR="00D63F62" w:rsidRDefault="00D63F62">
      <w:pPr>
        <w:pStyle w:val="Textoindependiente"/>
        <w:rPr>
          <w:i w:val="0"/>
          <w:sz w:val="20"/>
        </w:rPr>
      </w:pPr>
    </w:p>
    <w:p w14:paraId="23AE6550" w14:textId="77777777" w:rsidR="00D63F62" w:rsidRDefault="00D63F62">
      <w:pPr>
        <w:pStyle w:val="Textoindependiente"/>
        <w:rPr>
          <w:i w:val="0"/>
          <w:sz w:val="20"/>
        </w:rPr>
      </w:pPr>
    </w:p>
    <w:p w14:paraId="74717744" w14:textId="77777777" w:rsidR="00D63F62" w:rsidRDefault="00D63F62">
      <w:pPr>
        <w:pStyle w:val="Textoindependiente"/>
        <w:rPr>
          <w:i w:val="0"/>
          <w:sz w:val="20"/>
        </w:rPr>
      </w:pPr>
    </w:p>
    <w:p w14:paraId="3FF96E4E" w14:textId="77777777" w:rsidR="00D63F62" w:rsidRDefault="00D63F62">
      <w:pPr>
        <w:pStyle w:val="Textoindependiente"/>
        <w:rPr>
          <w:i w:val="0"/>
          <w:sz w:val="20"/>
        </w:rPr>
      </w:pPr>
    </w:p>
    <w:p w14:paraId="5F0970E3" w14:textId="77777777" w:rsidR="00D63F62" w:rsidRDefault="00D63F62">
      <w:pPr>
        <w:pStyle w:val="Textoindependiente"/>
        <w:rPr>
          <w:i w:val="0"/>
          <w:sz w:val="20"/>
        </w:rPr>
      </w:pPr>
    </w:p>
    <w:p w14:paraId="083CAA68" w14:textId="77777777" w:rsidR="00D63F62" w:rsidRDefault="00D63F62">
      <w:pPr>
        <w:pStyle w:val="Textoindependiente"/>
        <w:rPr>
          <w:i w:val="0"/>
          <w:sz w:val="20"/>
        </w:rPr>
      </w:pPr>
    </w:p>
    <w:p w14:paraId="1A620783" w14:textId="77777777" w:rsidR="00D63F62" w:rsidRDefault="00D63F62">
      <w:pPr>
        <w:pStyle w:val="Textoindependiente"/>
        <w:rPr>
          <w:i w:val="0"/>
          <w:sz w:val="20"/>
        </w:rPr>
      </w:pPr>
    </w:p>
    <w:p w14:paraId="3DC6FB1D" w14:textId="77777777" w:rsidR="00D63F62" w:rsidRDefault="00D63F62">
      <w:pPr>
        <w:pStyle w:val="Textoindependiente"/>
        <w:rPr>
          <w:i w:val="0"/>
          <w:sz w:val="20"/>
        </w:rPr>
      </w:pPr>
    </w:p>
    <w:p w14:paraId="159C6F2A" w14:textId="77777777" w:rsidR="00D63F62" w:rsidRDefault="00D63F62">
      <w:pPr>
        <w:pStyle w:val="Textoindependiente"/>
        <w:rPr>
          <w:i w:val="0"/>
          <w:sz w:val="20"/>
        </w:rPr>
      </w:pPr>
    </w:p>
    <w:p w14:paraId="2D6159C1" w14:textId="77777777" w:rsidR="00D63F62" w:rsidRDefault="00D63F62">
      <w:pPr>
        <w:pStyle w:val="Textoindependiente"/>
        <w:rPr>
          <w:i w:val="0"/>
          <w:sz w:val="20"/>
        </w:rPr>
      </w:pPr>
    </w:p>
    <w:p w14:paraId="0ABCFD22" w14:textId="77777777" w:rsidR="00D63F62" w:rsidRDefault="00D63F62">
      <w:pPr>
        <w:pStyle w:val="Textoindependiente"/>
        <w:rPr>
          <w:i w:val="0"/>
          <w:sz w:val="20"/>
        </w:rPr>
      </w:pPr>
    </w:p>
    <w:p w14:paraId="0F47C7CA" w14:textId="77777777" w:rsidR="00D63F62" w:rsidRDefault="00D63F62">
      <w:pPr>
        <w:pStyle w:val="Textoindependiente"/>
        <w:rPr>
          <w:i w:val="0"/>
          <w:sz w:val="20"/>
        </w:rPr>
      </w:pPr>
    </w:p>
    <w:p w14:paraId="4FC839F8" w14:textId="77777777" w:rsidR="00D63F62" w:rsidRDefault="00D63F62">
      <w:pPr>
        <w:pStyle w:val="Textoindependiente"/>
        <w:rPr>
          <w:i w:val="0"/>
          <w:sz w:val="20"/>
        </w:rPr>
      </w:pPr>
    </w:p>
    <w:p w14:paraId="4F64B1AA" w14:textId="77777777" w:rsidR="00D63F62" w:rsidRDefault="00D63F62">
      <w:pPr>
        <w:pStyle w:val="Textoindependiente"/>
        <w:rPr>
          <w:i w:val="0"/>
          <w:sz w:val="20"/>
        </w:rPr>
      </w:pPr>
    </w:p>
    <w:p w14:paraId="6500A70A" w14:textId="77777777" w:rsidR="00D63F62" w:rsidRDefault="00D63F62">
      <w:pPr>
        <w:pStyle w:val="Textoindependiente"/>
        <w:rPr>
          <w:i w:val="0"/>
          <w:sz w:val="20"/>
        </w:rPr>
      </w:pPr>
    </w:p>
    <w:p w14:paraId="65151421" w14:textId="77777777" w:rsidR="00D63F62" w:rsidRDefault="00D63F62">
      <w:pPr>
        <w:pStyle w:val="Textoindependiente"/>
        <w:rPr>
          <w:i w:val="0"/>
          <w:sz w:val="20"/>
        </w:rPr>
      </w:pPr>
    </w:p>
    <w:p w14:paraId="74B22C99" w14:textId="77777777" w:rsidR="00D63F62" w:rsidRDefault="00D63F62">
      <w:pPr>
        <w:pStyle w:val="Textoindependiente"/>
        <w:rPr>
          <w:i w:val="0"/>
          <w:sz w:val="20"/>
        </w:rPr>
      </w:pPr>
    </w:p>
    <w:p w14:paraId="7265D806" w14:textId="77777777" w:rsidR="00D63F62" w:rsidRDefault="00D63F62">
      <w:pPr>
        <w:pStyle w:val="Textoindependiente"/>
        <w:rPr>
          <w:i w:val="0"/>
          <w:sz w:val="20"/>
        </w:rPr>
      </w:pPr>
    </w:p>
    <w:p w14:paraId="481D547E" w14:textId="77777777" w:rsidR="00D63F62" w:rsidRDefault="00D63F62">
      <w:pPr>
        <w:pStyle w:val="Textoindependiente"/>
        <w:rPr>
          <w:i w:val="0"/>
          <w:sz w:val="20"/>
        </w:rPr>
      </w:pPr>
    </w:p>
    <w:p w14:paraId="283F386C" w14:textId="77777777" w:rsidR="00D63F62" w:rsidRDefault="00D63F62">
      <w:pPr>
        <w:pStyle w:val="Textoindependiente"/>
        <w:rPr>
          <w:i w:val="0"/>
          <w:sz w:val="20"/>
        </w:rPr>
      </w:pPr>
    </w:p>
    <w:p w14:paraId="1C644820" w14:textId="77777777" w:rsidR="00D63F62" w:rsidRDefault="00D63F62">
      <w:pPr>
        <w:pStyle w:val="Textoindependiente"/>
        <w:rPr>
          <w:i w:val="0"/>
          <w:sz w:val="20"/>
        </w:rPr>
      </w:pPr>
    </w:p>
    <w:p w14:paraId="4E2FB2A4" w14:textId="77777777" w:rsidR="00D63F62" w:rsidRDefault="00D63F62">
      <w:pPr>
        <w:pStyle w:val="Textoindependiente"/>
        <w:rPr>
          <w:i w:val="0"/>
          <w:sz w:val="20"/>
        </w:rPr>
      </w:pPr>
    </w:p>
    <w:p w14:paraId="16E50E34" w14:textId="77777777" w:rsidR="00D63F62" w:rsidRDefault="00D63F62">
      <w:pPr>
        <w:pStyle w:val="Textoindependiente"/>
        <w:rPr>
          <w:i w:val="0"/>
          <w:sz w:val="20"/>
        </w:rPr>
      </w:pPr>
    </w:p>
    <w:p w14:paraId="6C5EA573" w14:textId="77777777" w:rsidR="00D63F62" w:rsidRDefault="00D63F62">
      <w:pPr>
        <w:pStyle w:val="Textoindependiente"/>
        <w:rPr>
          <w:i w:val="0"/>
          <w:sz w:val="20"/>
        </w:rPr>
      </w:pPr>
    </w:p>
    <w:p w14:paraId="05FE0E56" w14:textId="77777777" w:rsidR="00D63F62" w:rsidRDefault="00D63F62">
      <w:pPr>
        <w:pStyle w:val="Textoindependiente"/>
        <w:rPr>
          <w:i w:val="0"/>
          <w:sz w:val="20"/>
        </w:rPr>
      </w:pPr>
    </w:p>
    <w:p w14:paraId="7E78BFE5" w14:textId="77777777" w:rsidR="00D63F62" w:rsidRDefault="00D63F62">
      <w:pPr>
        <w:pStyle w:val="Textoindependiente"/>
        <w:rPr>
          <w:i w:val="0"/>
          <w:sz w:val="20"/>
        </w:rPr>
      </w:pPr>
    </w:p>
    <w:p w14:paraId="7966BF68" w14:textId="77777777" w:rsidR="00D63F62" w:rsidRDefault="00D63F62">
      <w:pPr>
        <w:pStyle w:val="Textoindependiente"/>
        <w:rPr>
          <w:i w:val="0"/>
          <w:sz w:val="20"/>
        </w:rPr>
      </w:pPr>
    </w:p>
    <w:p w14:paraId="75C9E580" w14:textId="77777777" w:rsidR="00D63F62" w:rsidRDefault="00D63F62">
      <w:pPr>
        <w:pStyle w:val="Textoindependiente"/>
        <w:rPr>
          <w:i w:val="0"/>
          <w:sz w:val="20"/>
        </w:rPr>
      </w:pPr>
    </w:p>
    <w:p w14:paraId="5D764EEB" w14:textId="77777777" w:rsidR="00D63F62" w:rsidRDefault="00D63F62">
      <w:pPr>
        <w:pStyle w:val="Textoindependiente"/>
        <w:rPr>
          <w:i w:val="0"/>
          <w:sz w:val="20"/>
        </w:rPr>
      </w:pPr>
    </w:p>
    <w:p w14:paraId="1EBE6B1C" w14:textId="77777777" w:rsidR="00D63F62" w:rsidRDefault="00D63F62">
      <w:pPr>
        <w:pStyle w:val="Textoindependiente"/>
        <w:rPr>
          <w:i w:val="0"/>
          <w:sz w:val="20"/>
        </w:rPr>
      </w:pPr>
    </w:p>
    <w:p w14:paraId="0A1FCD91" w14:textId="77777777" w:rsidR="00D63F62" w:rsidRDefault="00D63F62">
      <w:pPr>
        <w:pStyle w:val="Textoindependiente"/>
        <w:rPr>
          <w:i w:val="0"/>
          <w:sz w:val="20"/>
        </w:rPr>
      </w:pPr>
    </w:p>
    <w:p w14:paraId="011DF697" w14:textId="77777777" w:rsidR="00D63F62" w:rsidRDefault="00D63F62">
      <w:pPr>
        <w:pStyle w:val="Textoindependiente"/>
        <w:rPr>
          <w:i w:val="0"/>
          <w:sz w:val="20"/>
        </w:rPr>
      </w:pPr>
    </w:p>
    <w:p w14:paraId="7589BA32" w14:textId="77777777" w:rsidR="00D63F62" w:rsidRDefault="00D63F62">
      <w:pPr>
        <w:pStyle w:val="Textoindependiente"/>
        <w:rPr>
          <w:i w:val="0"/>
          <w:sz w:val="20"/>
        </w:rPr>
      </w:pPr>
    </w:p>
    <w:p w14:paraId="3FB90AF9" w14:textId="77777777" w:rsidR="00D63F62" w:rsidRDefault="00D63F62">
      <w:pPr>
        <w:pStyle w:val="Textoindependiente"/>
        <w:rPr>
          <w:i w:val="0"/>
          <w:sz w:val="20"/>
        </w:rPr>
      </w:pPr>
    </w:p>
    <w:p w14:paraId="38E6CCBF" w14:textId="77777777" w:rsidR="00D63F62" w:rsidRDefault="00D63F62">
      <w:pPr>
        <w:pStyle w:val="Textoindependiente"/>
        <w:rPr>
          <w:i w:val="0"/>
          <w:sz w:val="20"/>
        </w:rPr>
      </w:pPr>
    </w:p>
    <w:p w14:paraId="09499082" w14:textId="77777777" w:rsidR="00D63F62" w:rsidRDefault="00D63F62">
      <w:pPr>
        <w:pStyle w:val="Textoindependiente"/>
        <w:rPr>
          <w:i w:val="0"/>
          <w:sz w:val="20"/>
        </w:rPr>
      </w:pPr>
    </w:p>
    <w:p w14:paraId="66398BE3" w14:textId="77777777" w:rsidR="00D63F62" w:rsidRDefault="00D63F62">
      <w:pPr>
        <w:pStyle w:val="Textoindependiente"/>
        <w:rPr>
          <w:i w:val="0"/>
          <w:sz w:val="20"/>
        </w:rPr>
      </w:pPr>
    </w:p>
    <w:p w14:paraId="48B87A4D" w14:textId="77777777" w:rsidR="00D63F62" w:rsidRDefault="00D63F62">
      <w:pPr>
        <w:pStyle w:val="Textoindependiente"/>
        <w:rPr>
          <w:i w:val="0"/>
          <w:sz w:val="20"/>
        </w:rPr>
      </w:pPr>
    </w:p>
    <w:p w14:paraId="6838B8F5" w14:textId="77777777" w:rsidR="00D63F62" w:rsidRDefault="00D63F62">
      <w:pPr>
        <w:pStyle w:val="Textoindependiente"/>
        <w:rPr>
          <w:i w:val="0"/>
          <w:sz w:val="20"/>
        </w:rPr>
      </w:pPr>
    </w:p>
    <w:p w14:paraId="631C78CD" w14:textId="77777777" w:rsidR="00D63F62" w:rsidRDefault="00D63F62">
      <w:pPr>
        <w:pStyle w:val="Textoindependiente"/>
        <w:rPr>
          <w:i w:val="0"/>
          <w:sz w:val="20"/>
        </w:rPr>
      </w:pPr>
    </w:p>
    <w:p w14:paraId="56533C98" w14:textId="77777777" w:rsidR="00D63F62" w:rsidRDefault="00D63F62">
      <w:pPr>
        <w:pStyle w:val="Textoindependiente"/>
        <w:rPr>
          <w:i w:val="0"/>
          <w:sz w:val="20"/>
        </w:rPr>
      </w:pPr>
    </w:p>
    <w:p w14:paraId="5248712E" w14:textId="77777777" w:rsidR="00D63F62" w:rsidRDefault="00D63F62">
      <w:pPr>
        <w:pStyle w:val="Textoindependiente"/>
        <w:rPr>
          <w:i w:val="0"/>
          <w:sz w:val="20"/>
        </w:rPr>
      </w:pPr>
    </w:p>
    <w:p w14:paraId="402AC302" w14:textId="77777777" w:rsidR="00D63F62" w:rsidRDefault="00D63F62">
      <w:pPr>
        <w:pStyle w:val="Textoindependiente"/>
        <w:rPr>
          <w:i w:val="0"/>
          <w:sz w:val="20"/>
        </w:rPr>
      </w:pPr>
    </w:p>
    <w:p w14:paraId="438800A3" w14:textId="77777777" w:rsidR="00D63F62" w:rsidRDefault="00D63F62">
      <w:pPr>
        <w:pStyle w:val="Textoindependiente"/>
        <w:spacing w:before="168"/>
        <w:rPr>
          <w:i w:val="0"/>
          <w:sz w:val="20"/>
        </w:rPr>
      </w:pPr>
    </w:p>
    <w:p w14:paraId="538D500B" w14:textId="77777777" w:rsidR="00D63F62" w:rsidRDefault="006A569E">
      <w:pPr>
        <w:pStyle w:val="Textoindependiente"/>
        <w:ind w:left="704"/>
        <w:rPr>
          <w:i w:val="0"/>
          <w:sz w:val="20"/>
        </w:rPr>
      </w:pPr>
      <w:r>
        <w:rPr>
          <w:i w:val="0"/>
          <w:noProof/>
          <w:sz w:val="20"/>
          <w:lang w:eastAsia="es-ES"/>
        </w:rPr>
        <mc:AlternateContent>
          <mc:Choice Requires="wpg">
            <w:drawing>
              <wp:inline distT="0" distB="0" distL="0" distR="0" wp14:anchorId="1664F1E4" wp14:editId="39A08288">
                <wp:extent cx="4946650" cy="183515"/>
                <wp:effectExtent l="0" t="0" r="0" b="0"/>
                <wp:docPr id="123" name="docshapegroup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6650" cy="183515"/>
                          <a:chOff x="0" y="0"/>
                          <a:chExt cx="7790" cy="289"/>
                        </a:xfrm>
                      </wpg:grpSpPr>
                      <pic:pic xmlns:pic="http://schemas.openxmlformats.org/drawingml/2006/picture">
                        <pic:nvPicPr>
                          <pic:cNvPr id="124" name="docshape4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790" cy="289"/>
                          </a:xfrm>
                          <a:prstGeom prst="rect">
                            <a:avLst/>
                          </a:prstGeom>
                          <a:noFill/>
                          <a:extLst>
                            <a:ext uri="{909E8E84-426E-40DD-AFC4-6F175D3DCCD1}">
                              <a14:hiddenFill xmlns:a14="http://schemas.microsoft.com/office/drawing/2010/main">
                                <a:solidFill>
                                  <a:srgbClr val="FFFFFF"/>
                                </a:solidFill>
                              </a14:hiddenFill>
                            </a:ext>
                          </a:extLst>
                        </pic:spPr>
                      </pic:pic>
                      <wps:wsp>
                        <wps:cNvPr id="125" name="docshape45"/>
                        <wps:cNvSpPr txBox="1">
                          <a:spLocks noChangeArrowheads="1"/>
                        </wps:cNvSpPr>
                        <wps:spPr bwMode="auto">
                          <a:xfrm>
                            <a:off x="3217" y="33"/>
                            <a:ext cx="105"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1865D" w14:textId="77777777" w:rsidR="002C06A5" w:rsidRDefault="002C06A5">
                              <w:pPr>
                                <w:spacing w:before="17"/>
                                <w:ind w:left="20"/>
                                <w:rPr>
                                  <w:i/>
                                  <w:sz w:val="9"/>
                                </w:rPr>
                              </w:pPr>
                              <w:r>
                                <w:rPr>
                                  <w:i/>
                                  <w:color w:val="7B7762"/>
                                  <w:spacing w:val="-5"/>
                                  <w:w w:val="85"/>
                                  <w:sz w:val="9"/>
                                </w:rPr>
                                <w:t>J.</w:t>
                              </w:r>
                            </w:p>
                          </w:txbxContent>
                        </wps:txbx>
                        <wps:bodyPr rot="0" vert="horz" wrap="square" lIns="0" tIns="0" rIns="0" bIns="0" anchor="t" anchorCtr="0" upright="1">
                          <a:noAutofit/>
                        </wps:bodyPr>
                      </wps:wsp>
                      <wps:wsp>
                        <wps:cNvPr id="126" name="docshape46"/>
                        <wps:cNvSpPr txBox="1">
                          <a:spLocks noChangeArrowheads="1"/>
                        </wps:cNvSpPr>
                        <wps:spPr bwMode="auto">
                          <a:xfrm>
                            <a:off x="3794" y="19"/>
                            <a:ext cx="113"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B24921" w14:textId="77777777" w:rsidR="002C06A5" w:rsidRDefault="002C06A5">
                              <w:pPr>
                                <w:spacing w:before="17"/>
                                <w:ind w:left="20"/>
                                <w:rPr>
                                  <w:i/>
                                  <w:sz w:val="10"/>
                                </w:rPr>
                              </w:pPr>
                              <w:r>
                                <w:rPr>
                                  <w:i/>
                                  <w:color w:val="908C79"/>
                                  <w:spacing w:val="-5"/>
                                  <w:w w:val="85"/>
                                  <w:sz w:val="10"/>
                                </w:rPr>
                                <w:t>J.</w:t>
                              </w:r>
                            </w:p>
                          </w:txbxContent>
                        </wps:txbx>
                        <wps:bodyPr rot="0" vert="horz" wrap="square" lIns="0" tIns="0" rIns="0" bIns="0" anchor="t" anchorCtr="0" upright="1">
                          <a:noAutofit/>
                        </wps:bodyPr>
                      </wps:wsp>
                      <wps:wsp>
                        <wps:cNvPr id="128" name="docshape47"/>
                        <wps:cNvSpPr txBox="1">
                          <a:spLocks noChangeArrowheads="1"/>
                        </wps:cNvSpPr>
                        <wps:spPr bwMode="auto">
                          <a:xfrm>
                            <a:off x="4419" y="37"/>
                            <a:ext cx="94"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2EE14" w14:textId="77777777" w:rsidR="002C06A5" w:rsidRDefault="002C06A5">
                              <w:pPr>
                                <w:spacing w:before="17"/>
                                <w:ind w:left="20"/>
                                <w:rPr>
                                  <w:sz w:val="9"/>
                                </w:rPr>
                              </w:pPr>
                              <w:r>
                                <w:rPr>
                                  <w:color w:val="908C79"/>
                                  <w:spacing w:val="-5"/>
                                  <w:w w:val="85"/>
                                  <w:sz w:val="9"/>
                                </w:rPr>
                                <w:t>;.</w:t>
                              </w:r>
                            </w:p>
                          </w:txbxContent>
                        </wps:txbx>
                        <wps:bodyPr rot="0" vert="horz" wrap="square" lIns="0" tIns="0" rIns="0" bIns="0" anchor="t" anchorCtr="0" upright="1">
                          <a:noAutofit/>
                        </wps:bodyPr>
                      </wps:wsp>
                    </wpg:wgp>
                  </a:graphicData>
                </a:graphic>
              </wp:inline>
            </w:drawing>
          </mc:Choice>
          <mc:Fallback>
            <w:pict>
              <v:group id="docshapegroup43" o:spid="_x0000_s1038" style="width:389.5pt;height:14.45pt;mso-position-horizontal-relative:char;mso-position-vertical-relative:line" coordsize="7790,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k28i2BAAAfhMAAA4AAABkcnMvZTJvRG9jLnhtbOxYbW/bNhD+PmD/&#10;QdB3xZIsW5YQp0j8EhTItqDtfgBNURZRidRIOnY67L/vjpRiO866NAG6YYsB20eKPN3b8/Ck83e7&#10;pvbumNJciqkfnYW+xwSVBRfrqf/rp2Uw8T1tiChILQWb+vdM++8ufvzhfNvmLJaVrAumPFAidL5t&#10;p35lTJsPBppWrCH6TLZMwMVSqoYYGKr1oFBkC9qbehCH4XiwlapolaRMa5idu4v+hdVfloyaX8pS&#10;M+PVUx9sM/ZX2d8V/g4uzkm+VqStOO3MIC+woiFcwE0fVM2JId5G8RNVDadKalmaMyqbgSxLTpn1&#10;AbyJwkfeXCu5aa0v63y7bh/CBKF9FKcXq6U/390qjxeQu3joe4I0kKRCUl2Rlq3x/skQg7Rt1zms&#10;vVbtx/ZWOU9BvJH0s4bLg8fXcbx2i73V9idZgFqyMdIGaVeqBlWA+97O5uL+IRdsZzwKk0mWjMcj&#10;SBmFa9FkOIpGLlm0goyebKPVotuYplm3K55kuGVAcndDa2Rn1MV5y2kO3y6oIJ0E9e+LD3aZjWJ+&#10;p6R5lo6GqM+bNoD8t8TwFa+5ube1DLFBo8TdLacYYxwc5id5nJ8kQf/6ZW4TQadsWjwhZxURa3ap&#10;W8ABRBH291NKyW3FSKFxGoN0rMUOjwxZ1bxd8rrGvKHcuQxQelSKT0TNlflc0k3DhHG4VawG76XQ&#10;FW+176mcNSsGZajeF2AnBc4wUDKt4sLYmoG6uNEG744VYqH1ezy5DMMsvgpmo3AWJGG6CC6zJA3S&#10;cJEmYTKJZtHsD9wdJflGM4gKqect70yH2RPjn8RRxzgOoRbp3h2xfOKqCwyyVdabCAWHEUJbtaIf&#10;IPawDmSjmKEViiUEspuHxQ8XbNT3gcaUaEDbywD01ziAElHaXDPZeChAzMFEG2RyBzF2TvVL0Fwh&#10;MfPWid7HwzRkYbaYLCZJkMTjBaRhPg8ul7MkGC+jdDQfzmezedSnoeJFwQSqe30WbFBlzYu+LrVa&#10;r2a1ctlZ2k9HAHq/bIDVsDejz1z/b4vMJgJD3wEDMoEUCEeU7gsfRs+rHjygniL3j8iwEHVUe4jy&#10;0QnKLfF1y5B9PbO7kkCRkc2ZdiT8FWgfbHW3e1ZRDeMo9T0g36E9AFzCkZmjEEy0rJw46uj59TV1&#10;VYujQgNUuJn/cL0dQSiKk/AqzoLleJIGyTIZBVkaToIwyq6ycQiH4Xx5DKEbLtjrIeRtp342ikeu&#10;kvYgQeY6wFJoP6dYInnDDfRvNW+m/uRhEcnxaFmIwlKGIbx28gH00Pwecv2/gx5Wq4MeSma32tn2&#10;xB7lOLOSxT1gQEkgLjjoofcEoZLqi+9toY+b+vq3DcEzuX4vAKLY9PWC6oVVLxBBYevUN77nxJlx&#10;zeEGTp51BZodyIS8hOal5JYc91aA5TgAVvhu9DA+oYcx5gXNABb5jvSQZtCPYG9mM3NADxH0kZYe&#10;RnFXMX2/158p337svNHDGz18lR4i+yi3R+b/lh/gefv4IS5J/xF+SBIgBts+2Pvv+QFp4617sM8G&#10;ByfsN3erb90DPtifPHohAzzRPUS2U/0304N9OQEveWwz1L2QwrdIh2Pbbuxfm138C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J04ParcAAAABAEAAA8AAABkcnMvZG93bnJldi54bWxM&#10;j0FLw0AQhe+C/2EZwZvdpKJt02xKKeqpCLaC9DZNpklodjZkt0n67x296OXB4w3vfZOuRtuonjpf&#10;OzYQTyJQxLkrai4NfO5fH+agfEAusHFMBq7kYZXd3qSYFG7gD+p3oVRSwj5BA1UIbaK1zyuy6Ceu&#10;JZbs5DqLQWxX6qLDQcpto6dR9Kwt1iwLFba0qSg/7y7WwNuAw/oxfum359Pmetg/vX9tYzLm/m5c&#10;L0EFGsPfMfzgCzpkwnR0Fy68agzII+FXJZvNFmKPBqbzBegs1f/hs28AAAD//wMAUEsDBAoAAAAA&#10;AAAAIQDBRUB9jGkAAIxpAAAVAAAAZHJzL21lZGlhL2ltYWdlMS5qcGVn/9j/4AAQSkZJRgABAQEA&#10;3ADcAAD/2wBDAAIBAQEBAQIBAQECAgICAgQDAgICAgUEBAMEBgUGBgYFBgYGBwkIBgcJBwYGCAsI&#10;CQoKCgoKBggLDAsKDAkKCgr/2wBDAQICAgICAgUDAwUKBwYHCgoKCgoKCgoKCgoKCgoKCgoKCgoK&#10;CgoKCgoKCgoKCgoKCgoKCgoKCgoKCgoKCgoKCgr/wAARCAAsBK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bJPGPisOBZa/dfIWDyTXjYJJ&#10;xnAbnk+3SnL408QxCSSTxNeJsVtubt/vY56k9Ovp69RWD4s8T6R4M8NXXinxFrNvpmm6bbvc6le3&#10;TFEt4VBZiWzgYO055wAfXNfMNz+3L+0wnxn0eKw/Yq12x+EusQsmm+NdY1yGG7v/ADCEtCLEZktm&#10;lnKosMyiba/mMirFJt+Ij7WWzZ7MuSO9j6P0n486p42+IGt/DvTNY8RW99oa2z3jXNrcR27Cbcym&#10;GcL5cmNnI3EgHp8wNdtpev8AiVo45/8AhI7593G2W4lHbrjOcf0riPhP4B1Lwd4baXxbrK6rrGqX&#10;kl/rmpRQsqz3MgGSiNghECrGgILBI0DAkV3diTJtV4/LWNSy8/MF69MccYz7luO1axlKOt2L3XpZ&#10;GuPFuqxWnmza1MzcBvJuG2rjHqec/wBKrjxHrd9IJE1y6WEAFn89wdvGT94frWeyR4Oy2bcsgeJm&#10;Y/J6dHG0n9fanW80hi8yaBSVL+WzNtyvXPy9ScHnjr0rSNSW12J04rWxy37R37Qfif4L/Cy68Z6F&#10;bTapqxmjtNB0M6k8R1K9lkEcUAb5iWZnz8o6KTkAcdba+J/ElxumOqXTJJuyv2mQBB0J+8T1B5PY&#10;nA6VwmoaXL41+MOn2F5pMEmkeEbSPVV8xfmk1WVpVgIwQAsUQmbBOd00ZHQ12dxveZXvI9zyMSgE&#10;f3T6ZyOM+3Ujmqblf4mJct9ieTxRrAjWY+JbpSVwEW6faccnJzjJ6Z9+lK3ivxBBIqJr1027cZHa&#10;5cqp3YwBu3dsjg9ay7qSO3GbaxZ22gKjykDGTx94ZxkHoOlN02JvsqrJExXr94qBkZB2gY7joQaO&#10;ep3ZThT3saEnifXnuGiXxDfqqbWx9t645OeOOPT8MHmtC31/X3QF/EV5u2/Mv2hsnjI+nHtnke9e&#10;c/tA6l4p8O/Ajxp4h8ARXUmvW3hPULnSUg3zSyXCW7vAqoiuWbeFwoUk5xg9D5F+xV+0r8Ldc8Sa&#10;t+zxp/xf1bxDeWurTz+HbjVPtt0bu1it7T7Sq3txCVlEVxNIMGQsoZCAEaPJGVS27M37OUrWPqNd&#10;d8UR7QNauGUcuwuH3DjPIye3oB2om8Q+JLnyzF4hnSPlW8m4ctuIwOp/pxVNRbpHvhmDSMSWVUPy&#10;k8k5Iz/Fxz3pRIfsxMyyQxhcYjBbcQOeBxnGc8ZPqOlVzVO4RjDqjQfXfERt5XHiC4+4SoaaQEcE&#10;Z69O/rn8qfceINekMEEesXXlt/rHW6PUgnHY+n6e9ZNldS3Fr52qaMzKrbm3SZ81cnbt44Jx1PI9&#10;quQapFFuePat1ynzR/MF5PPUduAOO2Bnk5p9yow7JFuXWfEKbv8Aif3O1ZdzIbpu54X5eeT264qB&#10;b7xHHayNP4kvW2sqtuuG4bj0xj6/pnJqdEtLV1mS4jVlBxvmyGwAQB0/vZ7g89KpLPb6jc3EUFo1&#10;wttNnO8kF9v3e3QDPXuD3xRzT7k8sY6JElt4o1ppA8Gt3EhVlVVNwzKuOvQ/nz9BVyHxPrscBCaz&#10;J5rttkZ7xzsycfL6e27ke/SqEVusknmQWG5vm38Lu3DruOR3z0H091uYJlTfdFfLZAfmbBJA4U/L&#10;90Z9+o780c8+5Xu7NFn/AIS/U5Z40j1q5O6FgFWRzvfjODwM8npwOPSrS63qV/bLHHrN5tb7zfat&#10;rZx/vfjzyM9q5bzbfSSzX90sbTOyiSZ1VpCTuCfMec+3THatjR7a3tIWuJLdtsuPu+vB2/d6cnHP&#10;+IPaS7szlGEdkao1jWpYg51m5jb5tg3yAYHc5yfzx7UkOpa4qhzrt4vmSfKWmdvbHB6E89KzUjiV&#10;lSG3XzGmDLGqgA857HsAR1/PpTma3tB5ks6xxK53KI1Kt6cc8duMHjtR7SXcmMfaPRFptV8QLK0b&#10;6ldfvJOW+2MRj/voMPektNT1EtlfE9zKqAhppLplXOf8+nXpVJtW+0JJHDNGsineY42UqgwMDruP&#10;OfXHpVi2hljG2OVZPLjH8Rwc9SMgdv8AOaXtJ9zTl5QbWNalTzz4pumVmY7Y5GyuAOM57euB7Zpi&#10;63qxkEknii5YHj5bhxg57DJyO+TxxjvT7i23/wClWq7QynasmCcHnIyDgnIH4dqSws557lldVkjV&#10;2WVNvzFzgcnHv/8AXp80+4vdjrYux6pq1urIur3m5tvM0xyvPzEYbHHHqOe1Oi1nVIJwh1i8kjG4&#10;fNI2S2e/oO3U456dahvhEGYN5any9oEa5BOM46H39OtQywDf9iEmAYyfLX7x2nvjGc+/oPSjmqdw&#10;jGPbcvLe+IXbP9pXw3AjLTHn3+vH4Z5pZdX13LBdSlVvJyMzMNp5x9frWdumguFAEXmeYNzszNt7&#10;8gY+nGc1Zi1ARSBVi2ny2DBWPJPXHrgY/XB9Dmk92W6ZKNT1dYGEeq3ZKx5LPKxw2MYwKZFrmtTS&#10;RrFqV1t2k58x8t6fxe3pxSPqX2ld00qwseVy5VVGR8uccD2FCXxS3XascjNlXKqwzjH97Pv1P4Gh&#10;S82Q49kNfVtell8g6zqDHaSY1mwc/X2oN94jkkkRdevF7BWkYlMnqfb36D9KdLqkf+qkjWTexClo&#10;+TkjgHGAOnaof7Ua1VYjEWfqzrgAYHoOPXov5dablLuxyptRWiHLqWsI4UeILrJX7zXTHcfU+o7Y&#10;wDV1tS1xLYSSavMqlQWbzn+Y9iPy6cfjWU99LPKxR1AYMWaVRw27Pc88HsPfrTnuAxaUowbkNKvU&#10;9emAfy/PNLnn3CMerSNGXU9YSPzRq90oO7cFmb0PHJx6fnUSa7qiw+YNcu17tukLcDjjB69uvfvV&#10;eWWNE3Rpu253ZDcg+mMc9OteK/tk+NvHel+HvCXhrwLqFzYTeJvH+kWF3rFvMV+ywpN9qkj3c8Ol&#10;q0ZB2qVYgnLKrHtKi6jioX2PeLjUdSRD52tTrITjbDcP8v8A31njHrz9O9eXVNcjm3f2xcMitt/4&#10;+GXtwfvDJz+eMY715xfftJ/DPQPGVn8Mb2a8+0alq02jtq9nblrG21JLZLkWks+7CSvEQUXnc2Ez&#10;llB9BlvJyN0UOM/fO5j36A55HXjoc9BzS5pdzVRj2Q46vrEi/wDIcvOCqkLO3OOpJ57entjqKjj1&#10;bXftMjDW7r5VwvmXTbWOBwAOmOetNVGgHmER7unDbd2ck9uepxzwc9ahlt4pJmuUmWQ8A8f6tcng&#10;HHPB7mocpb3Y+WPZFr/hKdTjC28+r3StJJhcTHOOV4+Zvr+GeOlT6b4i8Qzw7n1G4Q9t0jNtGenX&#10;k9OmaoRTS+UsUUTbdu1fOIO3IwMEAeg69MAGpfIihCZPmBFxtCY9MAZ5GMnOO2aIzqd2Llj2RfuP&#10;EV8FFvFq0xPl55lkXn8ff3qrHr+ryQLLFq8+JlJLSTv8nbI7dj0GOefalLBst2nO3YI8N5gHPQjB&#10;4I5B9RwKjsVkmt4YWtmyqkFlkbaV5GOeeo/rVe0n3YJRfRGqdZ8S/ZkSS+uRIp+8LluegySTjGfb&#10;vUjeINaWTbcXs6ksBu+1Fvmzn+FuuOvX8OtZiQRQt5kCsqh2fy49pXn881PDP5UbGSIsFDH5cDc2&#10;Tk8fQ1XPLuw5Yy6IuT6rq5uVW11S6yI+nnN84zjdgnPQe34VM+q69byxo2szR+av3JZX575Bxjv6&#10;kcj61w/xXl1vU/h3qC+EPGVvoNyiKn9r3aiRLRdy+a21iAGKZCncApIbIwK8r+GHxT+FXwm8Q678&#10;Q/FvijWvD+l+NNasbDwvpfia4u2uJIoXeJdQMMrPJBHcy3GfMkEahREZNjEgT7SXcxnGHY+jbbVd&#10;VePL61NnpgzMewyMZHT6mkbUNcjOV1K4YiMv5SzSHdye56cemPzqqLq4uP3YlkiaVsKu5mKgfxe/&#10;XP4+uaiNzL9n86aVuThmCnkc8EKfrzVc0+5UKUbXsWZNU1/z3Q39wAvH/H0wbj0A75+vSrEOqeJG&#10;jWO4vrhWLZyJuSMfy4+tVUWJoxFeTzNu5+6cMc/xfr1xViWW3H3rkybVA2FeOPToQeB1NHPLuypR&#10;jtZFe81fXpN0VrqsnmK3Ea3Dkge/U4+nNQnXfEkAT7RrNxJgnKeYeVA46e3Xn1xS+dG82yWZfLX5&#10;2yo3Y6YPH+FQGQksmJNzHby20Kp9B2HPvU+0ltcrlj2RdHiXV7M/PfTyL2LXByCByevr9aI9e1xx&#10;iO/nZW+VSkzn8+n04/Os61jVSywxlWwSxX7zHPcg88+/HXpRqENvP5jXCfO0eFaTBB+Xj9PoOfen&#10;zy7k+zjzbFptf8QCRh/aFwPl+T/SGz6nPPv04NWE1m6k3ebq15Gu07VjvC24dM8549OayUu4Fn8g&#10;RyRybAu5c4KgfKvJOfy+mK0vCclhq2v2tpeWxkjkm8vyxt247FsnJOB2pwlKUlFS3FKMUm7Icuva&#10;w77YNRuDyTtNw2fTk5wAMjrz+oqN9d1V2+zm+vA7NywmYY4GR1IPfoOo7dK9IfwP4XcKDpKYVgyr&#10;ubAI9s04eCfCwBH9jw/N14Ndv9nYr+Zfezm+s00vhPP5ddv2ijSLULyQ7v3u64bb9OMH06cVHPrO&#10;oXQ8pdQvoyJMbvtn8IA9G7/5Jr0UeC/DW9XXS49y428txg59aJfBPhuc/vdHiYf3WyQf1pyy7Efz&#10;oX1ml/KecHVdSuGM0Gpzxq2F/wCPh8Dnry3cdefpio49R1pF3tq14I1GWaS5Ofwwa9K/4Qnw4V2n&#10;SkOBj7x/xpf+EJ8NFstpS9cn5m/xrP8As3Ffzr72P61T/lPLtU1TX3dVW/vIV24ULdMGPAyfvd6J&#10;tc8QwR74tSvGJyVaS4b647ccH34OcDBPp0vgPwpKcvpEbZ/vO3+ND+APCkgUSaJCwX+9k/1ojleJ&#10;5bc/4sPrVP8AlPKxrHiS5uVkjv79fly8a3Z29/Unpwev+NTpqmr3duos9Vvv3i5WQ3j79uOnXGeC&#10;eBXpv/CB+E0XC6DAueu1etSL4P8ADqliumR/NgNnPb+VaRy3ER+2vvYvrNP+U4Hw1f6+mtWME2qT&#10;Sb7tA2+Zm43DORxwR06+9epPIsS7pGwoHNZNv4L8M2t1HeRaVCJI5N6tg5DZzn65q9qkfnWEyBuW&#10;iYDH0r0MNRnRpvmdzCpUjUasrFRvHHhJGVG1+3BZdw/edvWl/wCEz8LnprcB9w3WvCNV1/4YeDdf&#10;svAfjT4n2sGtapNix0q/uYIbi4kfcY40QKpO5lKgYy2OM7TXT3VntUzi7kbbgyLIxLHkdOmTxXD/&#10;AGlVWlkbfVo9z1KPxd4auGZIdYgYp975+lNPjLwyJPJOtW+7g48z1ryfyooisUoVV+YHcxVmIy20&#10;c7cfUdT+ZbyxXGJ4jJJHu3+UMhmbOM46fp/jS/tOp2RUcLFu1z1lfF3h5wzLq8OFbDc+2f5Ui+NP&#10;DDcjXLc/ST3xXlUmxz5c0WxUHytxx6Dv0PUUscwkbZG74VtuxgM428DOO2f0NP8AtKp2QfVILqz1&#10;RfGnhduF1u3PUf6z0ofxr4XjVXfW7dQ33cyda8nMfluII03dNysMqOevv365/Co/Ki3uyGWRdn3i&#10;42qQMjG3tj24/Cj+0qnZFfU4dz1tPGvheVd8et25U/7Xvj+dJ/wm3hbf5X9u2+7rt3815KkLWrNd&#10;T3O6Rhjb82W5/Wn4+eOeA7vlYZ2jk8DPr/8AWxR/aVTsiXg492esHxr4YBCnXLfJ6Lv5oXxh4ZkX&#10;zBrVvt/vb+K8dVog0kUk52s4O2TDY+oBJ6D2rzjWP2gfGmp/FNfhx8EfBVp4m03RdUjtPHHiBtdW&#10;2h0VmBZoY18tzcTpHhnjABXzIwxBYhT+0qvZC+qx7s+pv+E28JAqDrtt833f3nvipJPGnhiJPMk1&#10;q3Vdud2/tXjqyXk8shid1Xr9okyd/scDOM5+uO+RmuHuPMaS4uQrbQ0e4E/N6c8nB74BNL+06nZD&#10;+q0+57OfHnhEJ5h1632g43GTilTxv4Vkxs123+b7v7zrXjX2cwbP3qht2FbccsMdBk9Oo+tWUjuX&#10;hYTXLRsF+ZS25lGOmfu55wcc0/7SqdkH1Wn3Z64PG3hdn8tdct92SMbqkXxf4cZdw1iH72Pv15GY&#10;pJXZYGZW92GATz1x7evHvRPbNbw5kmmxHub5U3blOSV5J69jx9DSeZVf5UKOFi+rPWP+E18JE/8A&#10;Ict/welfxj4VRdz63bj/AIHXjUNrcQH7R+8jVpM7XZPlGenAIzwMYxx2JOadKYXkZcPtjZh+8zkj&#10;kDHHQDjt0pRzStL7KL+px7s9kfxp4Vj+/rtuv/bSmv438IxuI3123Vm6Df8A59K8X+1X89w1tHJ5&#10;aRqqr5cQUnBByePbP0HqamS1hW9FxmXd5m7dsDe/UjP59zVf2lU7Iz+qxW7PYG8e+DzL9nXxFas2&#10;QNqyZPPSnN448JoSr6/agjrmSvmv4zfE+T4eWkMXhrwxqHiDXtYkNvoPh/TZFWS7kUAs7yOwSGCM&#10;NuklJAUEgbmZEba8IQeKNX8I2MnxA0uxt9WmgWXUrPTr6S5hikOflSWSOJpB05MakHIx3qf7UqX+&#10;FFfVafc98HjTwwyh11y32t91vM601/HHhWMbn16264/1leQO8NsgZ5TjYRtjkxhccfe/LsOO3NNM&#10;sVmwJXy129Ardh06H+dP+06nZE/VY81kz2NvGvhVCobXbb5+FzJ1/wA5qH/hYHgwStD/AMJDa7x9&#10;5fM6V4zqksMikx2wADAtublhwO4/oahtYIYbhoj+8UybhnHPt0HbH5VDzSsnblRp9Tj3Pbj8QPBw&#10;XcfENrj18yobn4j+BrKRY7jxPaxs65UNJ1FeL2iRT3GPN7hpFVdvPrkjrjj+VVdU02C5jMFzCw24&#10;eOSORV2yAE4J6/XHNZ1c2xEad4xQ1g6d7NnuUPxJ8Czt5cXia1ZvQPU3/CdeDwm869b7fXfXguk2&#10;dvbM17PbN52CD5j/AC/TAI6dMZ59+6TXN9GrNaW0nlq5ZNyk5znoep7EAYyRxx0zhnOIavKKG8HT&#10;vuz3dviF4JQ7W8RWv/fyn/8ACwPB5DMPEFthfvfN0rwjFu0rGV1aYfeMxUBTnjv6ZrA+LHxJ8G/C&#10;XwhceNfFkOpGxiuFjj/szSJ72RmfJUBII3fB28two7nGTW0c0rtX5URLCU1uz6VX4geDZCUTxLZk&#10;+nnD3/wP5U7/AITjwkMn+3rX5Thv3nQ18wfBn48/Df40WGr6h8KbzULiHSNTk07VFvNGvrFkvEGH&#10;g8u7iiYsoxuG0hcjOCa7E2IyES3bau7aqgc+p6jGfrWizSt/KiPq1Pue1y/EPwUiCWTxLZqp4BMt&#10;JH8RvAzvsTxPZlsZ2iXmvD9VihkumnsolYt1V18zBxn885zn14qnbWdzeMZYZfLXJDs+NjcjCbWP&#10;Tg8dec8DFR/amI5rcqG8LT7n0BJ8QPBkRVZPEdqpbkfvP8+hpD4/8Hbdy+IbVh/svn+VeIAvZyfa&#10;0M3lqAS3mD5uPmJ4+nT3zmprnTvtdmr74/LYEj5ic7gD1Xb7ce1X/alS9kkT9Xj1Z7Unj7whJE06&#10;eIbVo1zuYScDHX8qT/hP/BZAP/CQ2vzNtX5+pxnFeGkR6TYsVnQLH95SuQPQ478j8uMjrUy215MX&#10;h81o1UZFxbkq0hORt/Dge5HFEczqP7KE8PFbM9wPjfwogBOtw4b7vzdaU+NfCobYddt85A/1nrXi&#10;8NrZSymY3NypU9WJyfbplunfNONzZxu1wk02/GA0mDnPGQQBk469eD3qv7SqdkEcOpO1z2Q+OvCI&#10;fyzr9vu6bfM57/4Gkbxt4TDY/ty355+/XjVleLHJ500aHau1W2sCp47bv0A4NcX47/aE+CPwx8S2&#10;/hvxt4vFpeyxmRkFvLKtkm0nfcPGjpZxtt+V5mRDg4JPFL+06nZD+rK9rn0s/wAQPB8TeW/iC3De&#10;m40z/hY3gdwGXxNaNubaNsmefwrxsyaXc3H9nWtnaxxnDKrKdu09xwewx06D6Gr6eQrSKLe3by8H&#10;dIoO7noOc9M9PXn0pRzOr2QfVo92erRfEHwXNjyvEVs277o3Hmpf+E48JIRnW4eSAPmPJJ4FeWTz&#10;vKwuEUbWUbY434PTPY4/QY61m3epzyTNBZL5jBQM7BgHtnpnv7etU80qLogjhoy6ns48b+FGfyxr&#10;kG7OMbqf/wAJj4YBwdag/wC+68dsrkIgjRvLXy8AlTgjHtkinWot4rhsajI2P4fmXb04Az369xj3&#10;o/tOp2Qlh1zWuevf8Jn4X27xrUOAMk7u1KfGXhhVZzrMOFXLHd0H+SK8ifUVeUBYzlTktI+dv09P&#10;y71V+1yJdNHPLGy7Qsahcg8+vPT3x9KP7SqdkEcN3Z7IfHHhUHB16256fvKRfHnhBiV/4SG14IH+&#10;sHfOP5H8q8audRme3VLS8D7cebtH3zxn6cZP4+1R2guoFFyir8sbBHWMKwHPHJ79PSj+0qnZBLDx&#10;srM9qPjnwkPva7b/AItTU8d+DnXeuvW+M4+919vevl/4rftOfCL4SanDpXxI8bQ6bceWrSf6NPMI&#10;ImYqs0zQxutvGWBAeQonB54OOo0y5ttSsYdV0zUrWe1mj3281rIJFaMklXRlOMEc578kUv7SqdkL&#10;6v71j3g+PvBq5H/CQW/HJ+amx/ELwVMMx+I7Zv8Agftn+VeH3PyXX2i4vZJC0ZDRsxbLdyQPp2oi&#10;d1TYrI0axY5+UgZAOFJHqBkin/aVTshrDxlsz3J/iB4NjUO/iC3CnuWqJ/iP4FE3kt4mtQ23dtMn&#10;b1rxSUlomdwvC/u2kVccjtn5vQde5pJdRMUMkd/fLErMxY7dgGeD0z24549c9KP7SqLoivq8e57a&#10;vxA8FEbh4ktfX/We9C/ErwMybx4mtMZx/rOteBaldTWlpJPHqCZ6q0aklU/urt68kY5J+tfN37QP&#10;7Tvx3+Gvwzh+J+t2EOiQ+INUtNJ8I+C9N00TeINQurqfyrePz7gmCEsDvaM20hQcE7gQD+0qv8qH&#10;9Vjy3ufoa/xK8DI6o/ie0Ut03SY9P8RSr8SfBBdU/wCEltdzthfn61+fPwX+Jn7QGk/tq+LPgFq3&#10;iC08VeC9J8H2mrweJryxgh1TSryd4o47KZrcRxyq/lXU2TEr4jUZI5b3XS/G+h6rquqaDZm7ebS5&#10;YxcR3FjPFGdyEgxM6KsgABBKFlBPXNR/alb+VCjhYy3Z9Ij4ieBjvK+JLX922G/edDjNQj4q/Dgk&#10;D/hLrHn1mrwD7S1uke69ljlC4j2t3AIz0x+VYnjTxRo+kaNeal4g8S2+nWFvEZLq+vpwtvGAQd7s&#10;+BgEAkkjJx1zznLN63SKNPqcN7n00vxT+HLruTxdYt3+WfOKa/xX+G8QzJ4usV7czV8k/DT4x/DX&#10;4t+GLjxH8LfiXpfiTTLPUprG4vvD+qx3MMNzHtLwMU3YYBkYgc4YHoRWza3dxI5LXUxCrt28qrFg&#10;RkZxnr/kg1H9sVl9lBHC05K6bPqFvif8Pl+94psxxn/Wdqjk+Lfw0h5l8ZWK8Z/11fNtoh+VEnDN&#10;Eh+bdwvHsOv5/hWbpGteFvEmkPN4V8S2epRx3T28kum3iShZFBDoWRiNyl+R15HFH9sVv5UP6nHu&#10;fUkXxb+GtyiyQ+MLFg/3SsvWnf8AC0/h4yq6+LbEqfu4l684r8w/+CmvxS+Kuk6f4D/ZR+Bfii60&#10;fxH8VtUvIJvFkNy0I0DSrKKJry53RESKVE0bEryUSQBlYq1Xv2XvHfxD+MfinxP+174i1jxBqHgH&#10;Qre70/4X+HbJrhpdYt7USLc6o9t8n2i5uHXy4QUGFj4BL7zpHNMU4c3KiPqtO9k3c/TI/EjwKowf&#10;E1p97HEneivhH9mXx/43/aP8M6f+0KnxKS18P6obhLXwXY6H5P2R45jBJFdzXCec00ckcgYKI03L&#10;8u5Rlyoeb1lvFFfU4d2ct+2J8R7yf4vfCT9m3T/FkdnD4y8TTav4qbUFTyJ9C0u2kuJraRX6iWUW&#10;/TkiPBUoSK9V8O/Dq6+I3i21+LnjnT41jsVI8J6TcWJSS0YsUa9cS/MJnVUEeUVoYy6liZnA85/b&#10;O/Ye1f8Aaf8AGPgP4w/D74pt4P8AG3w/1xbrSdZutFGqWs0PLtG9sZovm81Yism8hQHQoxYFe8+B&#10;/gH9sGysYrT9oH46eD9Tt47X5YfCPgSaxunmBPLXU19NG6EDJCW0TZP3xjnhjHmp6PY21cnc9Mj1&#10;i3t9Yh0yytm8tbdpbi/df3dqE2kRFx8oYiQfLkYAZuhUV47qGo3Nr4uk/au8cX0uqWMMf9mfCfwn&#10;ayJI2oTTq0cd5EwYB5LoELHuAEVtly6qzhdD4w/sZan8WPGnw61LSfjv4s8NeF/COsXd54k8H6dN&#10;us/Fayxyfu7qRmEgHmPk+Y8sWwsixozCVeo+K3wr8e+LfHPhXxx4B8e6Jov/AAjEOorb2mpeGZL6&#10;E3FxEsQnHl3VsR5QDKFUjcs0qlsHi7xhFXF8Wxw3izUPG/7P93calc+M/EXj34hfEi7trbQvBF1q&#10;FudK0x4d/ntBiBJILCETqZpyZGZYYsbpGVW8i+Cfg79p/wAOftxa944+Jv7Z2seLfC/hvQYbXxlp&#10;Onj7Jpq65dPug0y2tPNeNnWPyzvURzAyQrk+eyp7p4a/Ze+K2lfHTxD8Xr740Q3kPiDwvp+lXGoX&#10;mmibV7VYWuWmSzkDrBZxySSxuFMMo/dqMKV3mh4a/Y0uvhX8INB+EXwn+Mt/bwad4yk1291XxRpc&#10;Gozai8k9xcyLIYvs2HM86SLMd+PJVWV1+SjmURe9cs6h8Xrn4K6dpfw70nR38UfEzxtfXV7pmhzX&#10;7QyMzIzme6kRZDa2NsscVu0oVgpWNVVmcA+VfsifEH9vBf2u/G/wb+OvxJ8P+OtD0fTLSXWNU0OP&#10;7Ha+GrqaO5ZbGCMwMZJ5I/ssjxvIPLjZWZ5GfbXp/hH9inwt4O+NPjD4/wCh/FfxhFrHjCztLXUm&#10;uJrKQDyB8qxO1oXhjKjlIyqkhTkBQK3Pgp+yVo/wi8Aaj8MdT+LvivxTZaxq15PqE2uTQ/arlLl2&#10;kmE1xHCk07PuYO7uSeihAMDSNrXCXOdP8KtS1rxbpd74r1fWLPUNPvtWmOgJawDYNPVBGmTz5mZV&#10;kk3DAIkUYIGa6e6la1tPt+o3TW9rblzeNMwCJGqliC2eADg8nGB1rU0/TFtljstPit0hiASNYVG1&#10;ECkAKAcKOwAOAOnasX4n/Dew+Lvw2134X640ttpmvabJY6hLY3Pl3XlSJ8xR8Hy2HGDgnODUg5Pq&#10;fL/7Y/7SvinQPgPrHxe0fRrtV1a6Gg/B3S9wU6zqdwxFvrM+C++3XalxBHgAhEZhvmj8v0T9lP8A&#10;YV+EX7NmiaL4l0+zmu/E+m6J9kvtZmvrr7K80kMC3lzHbSTSRwGdraKR8Z+4oydgrQ+K/wCwp8Gv&#10;2hfBOm+FvjprniPxQ2kwxDT9RuNQ+y3SNGpBkX7GkKBnU7SdnQ4HVs9Lp37NngY+DP8AhBvHPjHx&#10;lrmkyssa2OueLbp/tKqCRFLIHWW6Rl+V0maRHT5WVhkVV0lYz929+poab8ZvBV74Pu/jC2qWmleE&#10;bWOW5j8QX+oRJbXdunBulk+6sLMG2Och12sMqVY+VX3/AAVJ/Yw0j4nN8H/FXxl/4R7UlslmhuPE&#10;Gn3FjZ3CN8wZLiWMIQykFZMiN+iM5Bx9EPbWduiyW0f7uPagj8vKk8HHABwBx0PB65prWFnLbqos&#10;7cNMqFpGjIk4IA7ZyOcdcfnkXL1K1ex5B4W/an+FnxW1220T9m2ZviAsskrXeteG7hJNF05olU7b&#10;i9X92rncu2FC82RzGFy49bt2VZ44rSG4VWmVdyZ+VQAOeM456jnI4yOklrpa29yo8wBY8Bo41+5z&#10;3AHOc5xweepFOhSOBJLjy428z5dsY6DrnG7qOnTpWex0R5o6MpvITB5skUvzADIUbmYjHqO3PIx6&#10;E4Nee+Bde8d6H4w8a2ltpa3VvceKPtGnvHeGPNubW2zG3ykYBEg3MRwQAMglvRJUjiiSeQeYszkt&#10;I2Rt+XI4Iyeg7emM4r86f2mf+CVF9+1t+2r47+Inwz/bb1zwjrun2ek3OoafBopuv7N8+BkjSK4g&#10;uoXywti+AEKCVSS+/NXFczIqS5T718P/ABY1HWfFHiDwJB4LZbrQmtpJla6QJP50bSK4XG4j5SNx&#10;UAsjDJK8WZviyw8fW/gWTw7O+oXGjzalGizxrmGOWKJ3OF3YDyLgnr8wHzDFfnJP/wAEEf2mrPW2&#10;8R+Ff+Cjfiyz1G9j2arqklxfxT3KiV2jXi8LBBubClmyXbkls1Kv/BD/APb50fWrbW9B/wCCk2rS&#10;XVvCsS6hP4m1iO5mjJzhv30m1QyxsFy2WGcDAA1VOP8AMjLnv0Z+g/ij4laPDqeieAvG3gWS6j8U&#10;6x9htbGby5o5GFvJOxZXbBULC/UdcVp+KfifP4MksdPvfh/rUc2q30VjYxwzWuDI52jdmbd98BSe&#10;mT3yK/N7Wv8AgjN/wUi8QW8L+I/+Cm2t6x9m1ITWcd9461stG2yWF2UMzFXMcjqGH8LkHIGCz4if&#10;8EX/APgoz46Fxc+O/wBu+z16JrX7Co8QeJtTnla3aZJjE0pTIQSRRNtHyEoMAfKQezjf4kTJrrc/&#10;SD4rfFHVfAPw81jxXZeF5UutP0qe4t4768iSMyJFuXeUkPy5C88EZPHc5WrfEXXoYJr7T/h5drBC&#10;rHzzcWyNsXlmbcykAjnkY4PtX5ifFn/gkH/wUXlh1j4gfFL/AIKHQzRXFpPb32oaj4w12b/RS5Ty&#10;XfD74ymV2fxbtoU5CnZ+Ef7Af/BaDx3a3Xi2D9vPxVpdncMsEcPjHxBrG+eDykIkFrK8jwIG42yL&#10;HJndwOXeXRv9pD50j9HfBHxa/wCFj/Drw/8AErSPCeoXVlrelQX9nH9oRlkingWRG+9kj5hjK8k9&#10;Mmqfwv8A2g9f8f6TH4q0X4ca9Y6bOrwot5JbLLHJFcSwyoY47hmyrxAjI7HOBjPw1pv/AATE/wCC&#10;vGjabY6F4X/4KOtY29nara2MJ17VlSGFBtRMKPkZURMOCCuSAQOq2H/BNL/gtJptm0ekf8FI9N09&#10;Jp5LqSDS5ruGFppHMs8oVIcK0krSO3G5i5ycsc1GjHuhe0R99eFfjlB4w1XW9N0n4eavGPD+sf2f&#10;qm64s5Nk3kwTHkXGeEnGRjJ2kgHjNrRP2hbLWPHmufDDRPhjrp1TQ7XT5dSuZrqx/dpemfy+DdLk&#10;YgPI4ySOq8/AMH/BOT/gtRDb3Emj/wDBR7R7NtRuPtE2x7sySTlVjJkc2+T8sUacZGFwMAYqHwx/&#10;wTG/4LL+DvGutfENf+CjGhtq2qWdtbaheSahqG66ithMIIyPs2CsfnyEdQC7HryG6UV1REpJn3Vr&#10;v7QXibTvjZ4Y+HWkfD3XJbPWtB1W4nVjbrIZIpbFYnJaYBFxJcrhtu/qoYKxXtJte8QR6f8AbG+H&#10;Ws3khYRfY4JrNS+WyoO66C7RzwGHTivzvtv+CcX/AAWM1vxlaeM73/goJ4emvbG1ls7TVpPtTzeS&#10;zxySqXNrlsvFGMHOOckgc9VJ+wx/wWkmuJL+7/4KXaPDcecNq21qTEYiuWbAs+DuCkfKB8xPHGY9&#10;n5ovmvsfcVr4n1aO7mab4Z6zGY4vN3b7Iq5AGFQLcsQSD3AxtPIyN1iXxZrBnVP+EA15lKsfNjns&#10;9iHI4O6564bIIyPcHivg+D9iP/gtnIY2f/gpXocisrKv+is2wHnOHtGDcdu+TyBT5v2Of+C5U1zO&#10;0v8AwUj8O2+6QbPL00NGy5OSN1iSgAzx/FznqaXs9fiRTk97M+1rzxTrSXAd/g/4jaOFiEZZdOAb&#10;OQCN12C33c/jT7v4jXNkqXD/AAw8TEbXLWcENmWTawHzZuNvOc8E8ehr4gu/2If+C8SzK9v/AMFJ&#10;fBuFmYsJNB+QKeNnFiAcD6ZOc98UoP2Hv+C9kEMtk3/BTDwfLmRCZoNK2iRcAMcPZHngMMYwWz7V&#10;fs13RPNLzPuaT4wXiwo3/Cq/GG9uPJaxi4wvQ4lC8jABBxnvnislPjklu8n2n4Y+MVaSQDy10MyF&#10;QvUHy2bcMgYwOfcHdXxbbfsR/wDBeQLJG3/BSzwuqLATbxpoSDqpHy5seD0yeAdvQdKYP2JP+C6E&#10;U8Xk/wDBRDwrIsPG+40v7wCkhmxYkdcjAA4FT7PzRbqeTPtQfGDTruye7fwP4ntwkbMscugyhsjA&#10;L7dpPPOFGSe3NXb3416VaS/Y38K+KhGhwZYfC97Ih6c/LEWP5e3pn4Rf9i7/AILwf2x5cv8AwUB8&#10;GtvUt5g0YCN+cbf+PMkdFPRuo7LzoXf7F/8AwXVMrXSftw+DdqyZihawWRHGBuDEWY46ttyuPxNH&#10;s9d0P2sezPuYfHLwbMIdun+JmLPtXPhHU18rqDybfbg/7J757muD+P8A8S/hJZeCJPjp4j8M6pe3&#10;HgHTrrVdAt9c8N6jDYQXqQkpNIGhVfMRN4Eh5jBbaQQTXzLa/syf8F2NF0+OQfto/Dm4uEWPzpW8&#10;Ot8qqW4ybfBzmPgdNvcnIzfH/wCz3/wXh+JvgHVfh/4r/aK+D+raZqVi8N1a/wDCL7BLuwNhPk89&#10;FJIBztx0odPu0S6iWyZ9XWnws+AGk/FrUPjfJa+OmvrrVf7VvdLuIdbl00Xwi8lbyOy8v7OZ1VVV&#10;XCFl2qeCoK+hp8ZfCmqsxRfESsrFz5ng/Ulzyynrb/7PA69+RzXxlc/Cv/gvJp1ncQD45/CuZ1nw&#10;23Swq4BU/KvldMBh9fXpWQ/gr/g4HVIv7O+KXwpfdgzLNDE7HnBPNr8gKjJGMgk8kGp9m+jRpGpC&#10;x9wt8U/DpghW3s/ESLIxLMvhXUWVcdRtNuCDxx1HzDnuHQ/EvwiYtq2viKNZ8Bv+KP1NSDxgn/Rz&#10;6kAkDoe3I+If+EU/4OE/MbT0+IPwlZtr5k+zIFx0AI+ykdyT0yabP4M/4OI42aAfEL4R7dsghdbW&#10;HLdMAqLQ7Rg+pyMYxg7q9lJ7NB7ZLdH2zF8VPBTOluNH8RK6u/lr/wAIbfqCcZzkwd8jPvnJHU2r&#10;P4h+F/tHzxa9G0OYd7eE9Qb5T1AItjkd8jjjoa+FofCv/Bw3ZSmXWfih8J5izssaQ28HmMoOPvGz&#10;JCgcYwc9RxwJ38Lf8HD0xaWT4nfB2SGM4jY2q79oBPObIgnOOMY56HHEqjJdUHtlyn3Fe/FDwneW&#10;sjx23iFljHzf8UhqW5m46/6PycHgjjC803w98TNA1rTrcQRax+8RRCt14dv4QmcAEl4QAMnk8Y5J&#10;IFfET+Ev+DhpZMf8LW+Evyx5fzdPRs4GTki25Ykqvtg89qhXwp/wcHeSj2/xh+EE+2NgUks1G2Tc&#10;/wB0/ZcH5SOeBx2PSvZPuiXUZ94v488K6bGWlvRGywqrD+z7nIBPXBTdjP8ACAMHJx1xRb4u/DqR&#10;QIPErKpVtvm2cmDgbic+WNmRnAPUjHJOK+Ij4S/4OFtSvFNr8V/hTHGlyVnWOC3dfK4O7/j0DLzn&#10;DAsSccAUus+Gv+DiS6tv7Mh+K/wlUfZ8mVrSECYkt8uyS1BX7oJJG35uO4B7N90T7U+ufiBe/B74&#10;t6VFomoeKdUs7VZvN8nS72fTjPtbADkKshVSN42soyuTnaAvm2s/B34I/Evx34ifx38cPF2qWMel&#10;6boeq6Lca3A1vdw2pivIGmJtRLFIZGjkYRTKJc5IwxUeEXXhf/g4Tgghdvip8LZI1tRI1v5NozSS&#10;YBBA+xDZyAMncTjqM5FWL4Yf8F74L+41rw94z+GNrdajefaNQnuri1mRv3UEaEr9hBAAQscYOTkD&#10;IxQqPawe0XU+/T8UPA6GNLjxvYyxqAY4JmK5DcjG75eADyRjJ6cgUl18W/h9GgtZ/GelqZiVXF0v&#10;PzEAbc56+vrkcYr4Mfwv/wAHCkcKxz+Nfhnc24kLNNGtp5gjJPyKJLTG/BPO0fdAIBzmp4gt/wDg&#10;4ntYJbzQf+EB1SR/uR2p0pGPyqu/EyRrjCsOCCSDwQQTPs5lKo+h+hT/ABF8ANErW3jTTWVvm+e8&#10;C5bJ4Gcc+5HUcVG3j74e3qwoPHWlqZsCNVvo2yxyD3xnOegbkV+dx1z/AIONtKh8yPwL4N1SSPaV&#10;sUuPD8bNlmG1d0yAZAB5cD5j0zhXaV4j/wCDiue0kk1HwP4JjZm2W9v9o0fdEuMF2HmsPmwe+efU&#10;1Mqcu5ftNj9A9S+J3wz07bHqHjHTImY5keS6Rc4UHBHPOG6fywarQfGz4QwIZrn4oaJ5atsZX1ZF&#10;8rpw3PBJI9vrXwBN4j/4OOJNRuZYPhj4LmhUssMoufDymTDHEZLXI4C9GIVef4jxUVz8V/8Ag4xs&#10;7uO5k/Yu8J6jZyW375V1rw2paQAZddurH5s4c5Qr2AyMUU6Mhuoj9CbT4yfCm+t1Nl8TtFnVlO5l&#10;vohtXr6k4GQD6Ejrmrl18QvAASOa5+IOjrG6qVf7dG2Mg8/e69v6YzX5123x3/4OKNBSPU9b/YI+&#10;HZSH924W+06ZgA2dwS21vcSc9FHqOOTTvE/7Yv8AwcIafHD4gm/4J6fDvyNsMZ+z6bJeSj5UVsJH&#10;rhkw7ZbO07AuCTjJ0dGdjP2i3P0O1Hxr8PYrRVu/GOhrAzbju1KEZycHneMc8fUGtDwx428G6TrF&#10;rql1q2lrFDIrtJHdIxJPygKS2OvHU/WvzN8V/ti/8HAb2E0Wo/8ABPD4eGOO1VJrWLRbi43Dne37&#10;nWj5gbbu2qSwDgdawb3/AIKE/wDBbq1xaj/gmp4eu91urzQt8K9fuFcBjkM4v2UtkHCfeA5xWdOn&#10;WjUUipVIuNmfrv4m/aq+EXhSbTbbV9cVZNW1SGwsY1uIN0s0h4ABkBOACxxkgKTg1rr8c/h+R/yG&#10;Ubt8kkfXp/e9a/F7x5+2R/wVz+I03gvXPEX/AATNtYW8K+MItf0+C1+H+uRx3Eos7m3ZZI3mc7TH&#10;cPyOVeNXJ4KnoX/4KW/8FXYmP/CU/wDBKDULgyP5q/Z/hn4gZo1wwCEYkw4backjq2ccEel9axhy&#10;+zodz9go/jZ4JZ1iF+fNP/LLfHuxjrw3H55yRxzTv+F4fD+K4+yS64nncFoPOTeoPcgtnHB/I1+Q&#10;0/8AwUx/4KA32peZp/8AwRw1qSaSTdJc3Xwx11R5fzfJva0GDg4HUd+dxqin7fn7V2stNqes/wDB&#10;CzWLgStKZGuvhvqYabaSQuX0rGRtQ553EZAyApl4zGx7Fexw/c/Yl/jN4XB3JHdNHk5kHl4AB5b7&#10;/Qd+Kmf4teGdqrGt0zP0VUUHHXPJ6Yr8f9J/4KEfHSV7Q3H/AAb+eLJWt1VU8rwndxrCqnC43aEd&#10;gTrgA9MD20Lj9ur403UfmXH/AAb6eLk3KI4ZW0G5ZNoGCzKugmRR93A29yAXwKn65jt1b7ivq+H7&#10;n62r8W/Dewube8yFzs8pSe3+16EHr3pf+Fu+Gd2wpdK3Hy+WvB9PvdcV+Sui/t2fGfTtTktrX/g3&#10;z8YJNNuSS5TR54/MXIjxu/sHaflGMc8AEnHFWLr/AIKC/tA3EbX83/Bv542kk8pYT51vdMTk+YMs&#10;2hAkbl64wDjk5OD65j+34B9Xw/c/WZfiloMgykN0evDRjJ4+tNPxW8MxQefKtwF9WiHI9evSvyPf&#10;9u/46Qkacn/Bvv4uVJWLSLi6ZUKrtCk/2J1+9hSBglW/izWhYft//tJ6dYx6paf8EDPF0VwPkW3N&#10;xI0qgfXRQ7dATk++McFLHYy+qD6vh+5+sI+Kfh4bjJDcrtlKZMS4647MahPxd8M7sPb3aqGALPEq&#10;4/8AHs9K/KTUP+Cgfx8soD53/BBbxVsjhWNvtMzIwXdnYf8AiVNwdobjABI64yY9T/bw+NKo1jpv&#10;/BB/xTJbyMEjWC7YYCoNwGzSzkBOAQduc9+lfXsZ2E8PQ7n2vf8Agj4V/tPfEBf2gLDxNrt9ov8A&#10;blvdWvhW+t7FLFNX0m4ltVvOIPPeVHi+UmdkGxSF4AHqdvECzW8V0ZI1VSVVm+UAA/dOcjJ/Cvys&#10;/Zr/AG0vi98GvhXa+EfFv/BIf4i6pef2rfSQ6pcTT3LSeffzyxI8j2J2+XG6KzDlzFu2qGG30i6/&#10;4KSW+uWDah4o/wCCTHxC8xZiLhYtP84xlwpLiX7OgJGRnBDZ24yTxyT9pOV2jSPKo2TP0LmuSPnm&#10;Xy2wdnzABs9N2B/hn2pypIs27bunVSGxJgIO4zjjjtk81+dGo/8ABVT4f6TIuheNP+CZ3xe02K4i&#10;ikihlsxD5ohTbGyoxU5UO4HYHOSS1Zmo/wDBWv8AZ6OjfZdY/YO+Nnl2zbbWCSa4YooOeP3yhDg5&#10;wOuRycrujll2ZXNG2rP0mnmJHmSRQSbeZI9pAAz3PPf0psVzczNtdo9qtiP95yy47enJ61+Z9t/w&#10;Vp/ZSsrr7U37C3xmtJDHsvJ7FpMLHuXHzLcjzeGXGOQu4dAwF2y/4LFfs6WmnyWVl+xt8dmiuZWj&#10;umt2uWYnK5Y/6Vv7j0B5Hfh8s+wvaRXU/SZvMaPZZxLHt+VlYFgOnJ/Pv3p880tqDBc6qyvja8e3&#10;np04GcEZHvXyf+xT/wAFAPA37VfxKvfCnw3+BXxP0mK0sft1/qniq4mNjAJGGFy9w6eY5BwFAwAS&#10;cDr9IePrtIPDEmoxaLqWpM00UTW9hcSLOS86RiQFCrKqk73ZTkIrEZxgzr1GqnNKxrMI7SKSLKuu&#10;5THtX5ccZ9P8/TFQh3dGIuBHGoBjVZNu3AYEnoCOmenHFfCevf8ABU/4E+BNb1Tw9rf7Ofx0F1pd&#10;29tMo1S9ePemVYKpuwSo2ntgjHTOTNB/wVt/Zq8p31P4M/Ha2ae1c+aEvsq3QD/j64CqeDwVJwBl&#10;SamUZ7pD9pGJ9yFXSN/KudzH5dzKVzn+Ej+7x0yM188fFD4QfFRtT+IHxP8AgrbeF/DvxC8YaHZ6&#10;fHatfvBFdW9tct5l/NNDGJjdmCZIUk2uIfIhG5x8p8Ytv+Cxf7JVoZLCT4Y/HBvLVYNkNteyZyoI&#10;G5Lzg84PQ+xrjbz/AILL/sS3XxLtvFV6nxois/8AhF7qGSD+0L4Os8s0TQnAvN2SkTjpkFwf4qtR&#10;nfYJSXQ+yf2Xvhv8YvBN14q8Q/FPVmt7XWr63l0Hwsvim51mPRo0tlSULeXCJJMZZfMkK7FUEk8l&#10;mx6zNCxgyrL5O4EFoxj6A8Dp3welfn/Y/wDBdP8AYO0+COJbb4tyNGcqdQiupmIyWHyyXp3Zxkck&#10;HbjkkYLj/gvD/wAE7Ec2sus/FpXsf3bReRKokIbaePtRJHPTOeCTyKfLLsTFrufoBdRRmNZPtbRx&#10;CQAb+xA4xjH06ZpsZujz5CybVHG4HrjkHtnv04NfAq/8F6/+CfN291BaX/xObcyRtcW+n9GLdQWn&#10;yc55wefu44AEMf8AwX6/4J26e8nmX/xT+X5WuLjREJCyDZgbp9w6AjavHHfijkl2HKdz9DYo7hjh&#10;Ldc7x80ePXHUkjvzUVzIIWEMlyjPIu7t8o7AcDkZ9f61+e9x/wAF/wD/AIJ0x2EgOvfFCCPDKqxa&#10;TFuJZVywxMQOST788jJpt3/wXw/4J1akI7WPxJ8T1hDM/mf8I7Hh+Bw22UZwMdNx59TQ4z6IIzjE&#10;/QD7RZS3CmN4pGLBecDOSTgn8Pbj3qRJLe1jdmkAU/LGu98McZPBAwB1/wD1ivz303/gux/wT7S9&#10;MKeJvijtjdZPLh0m2bIO0A/67jIbjGfU9DTpP+C8v7Aklit9qGq/E+OSJf8Aj3/sGA+aQcFcLOw6&#10;8n5geM981KjU7Fe0i0ff0thpEE897ZtEiyHypNsuPMwTgDGfUH5uwxVq3hDgudrLnOxpAypyOnXk&#10;+gr89LX/AILtfsNWLCSz1T4pGOWbDY0u0VGCgHkmb1H3j65Arci/4Li/sSX+l+dJrvxPtbTcPLWP&#10;QbRGwyg7iGuMk+pXH16kPll2M5cu1z1D4pfCP48a5+023xZ8ReItT8L6B4T16xutP1aDxUf7Lfw3&#10;DElxqFtJp6SF5Li4uEyzNEF2Qx/OfKRTo+BvAP7V2pfHyw+Inxb8Y6Wui6X4o1K9s49D8Waj9i1D&#10;S5beSGytJNNYJAJU81Z2ncOfMiH3TsVPnP41f8Fkv2NPiF8KvF3gTwn4n+JX2rUNBvbPTp/7Htnj&#10;e4kgZFj2+a3AOOoAPReATWvYf8Ftv2G0hso4vEfxMkaSMK2/S7TOAFBbIuCB34O4+wquWX8onKHc&#10;++YxDeBbFYW2/eZVfbyMdMZ469s44NXHmBtvKkMYypSJDwQoOCBkHgY4yB179K+A2/4LUfsSJbS+&#10;V40+LCtsXYsehW4eAsG25IbacjnGOhIYls4bb/8ABZb9hcNILz4k/FqKNF5tl0K1RmOPlO/5gT/C&#10;MEYOcgFchOMuoX0PvN/tcUu572RpGhztYZxjHQBgOO2fWq8ymC7FrEr/AOr3TlomO7/awDweRxk+&#10;+BXwo3/Bav8AYevbyO3tfil8XS0IKSOmiWcaje3IIdM8HjAxwn8W0mto/wDBZL9h+1e10+X4neP/&#10;ADrhg/2+60NGSJSuFUiJS2AQQcA898LynCXYr2h9pXNvHZR+bMyxqEMjcgcZ5JzyenJBPes8vca9&#10;cRiCIeSJcyrIw5HbOe+e3WvkC9/4K9fsKXCxWtx+0N48hjhukVlfwurLPHuLZLQ2rDbyF7N3PIwV&#10;m/4LJf8ABPNi4X9ozxHavYx+UzL4Wl80gqwLRsbYq2MdFVuqkhl5rmqRnKry9PRmkZR5eZ7n2Ne6&#10;fJZxLb2ixuM/7QCnGABtOPbnHt0p1pFE07Wh090baVjZzt38AdTjpgY4GO9fG+i/8FmP+CetnemZ&#10;v2svFkitHujt9U8IPj5lPA8vTU2novPHTPcia6/4LP8A/BOuHUG0m7/a+8U291IfKkifwRcsVkzy&#10;Rt0s7DnGSx25BJwOa19nFhGp3PsFNGu7h90YJjRl8wTZk+YHr05Ocn05rz39oj4k/FHw+NP+HHwd&#10;8D6xJ4l16CSGx8Vf2O02l6I6lf8ASbmUBljYLuZI8MGKhTgkZ8Cvf+Cyv/BOmSJLNP2x/EVr5JLT&#10;7vh/qEhkzzg505uOo44PqMc07r/gsJ/wTq+0fvP21vECtN/qFk+H95iU5K58xtMCYz2zyTkDABpw&#10;irafqZzlzal39onxt+1Z4P1iT9lr9lHwN4q8JR6ZaWh8O+OI/CS69b+Jri62hhdXhIXTQshmkmnl&#10;3ySMpcqowtx9f6LfarZaPZ6fq2sR319HapHdXQhWP7RIB80mFwq5PboM9B0HxD4Z/wCCsX7DMvxF&#10;1jWR+19qkdveaZZR2c1v4Fvcy+U83mMw/s7KEFwMd1+bGCpruLb/AIKlfsAalrV1ZWn7aXkyJI0c&#10;8MGgyGJGUlMqxszuGY3wQxU5X+8pNPmXQzV2fVVwDdQbryEtbkZ2HDdAexP+P0HUuSERQraWZZis&#10;24QrHtVFG3A6bc9OhHpxXyNN/wAFV/2E9FiFzeft4famjYpcNZ+EbmTeyEqxCrZH7w6HJGMkE9Kz&#10;NY/4K4/sLx201lpH7ezRXEsrR29zf/DbU51Rht5aMWSblOcZ3Y9/lJoV2DifaVxfRXVv5bTRsyxL&#10;5nmK2CD7k7R07A9fpVazuIZrf7PC0ZXOzy2BwDjGSSMA5478jFfF8X/BUH9lhoZIdR/4KBaP9oG2&#10;T958K9SZYo8LmMGJCDLuZTs37gSFZQc4t6J/wVV/ZLjtWj039vnwi0UMZRJJ/hfrCb+pz+8dSegz&#10;1wGGeTS5bS5rFWfLyn2PNDNcWskljGqsMDd9oLFPfgDnPTmprTzoTGkKH5vurtClj7HOBnP+cV8m&#10;aP8A8FXv2OtRsGLftseBZmj2+cq/D/V4XfPHAeTnBznGQAcnA5rZX/go1+zdfRXt3Yft2/DFbcW7&#10;NcfaPC92JEGeBg3is2ExkAE55OBgUW965PLLc+lbmfUUhIR9jFjhsYKjHHPp35znbVd7yC0HkOrt&#10;hS0cjKcvnIOQB+nGa+fW/bq/Z9vp2tF/bp+EfnyLvs1aNohCdmSWU32T97d1U8hSCeS+y/bn/Zwt&#10;Glt2/bw+DMkgbbZyvbvGsHzMfnLaiN+VyPlKc5PI4p9bWLfdH0HBLcK/ySrNG3JARflxzjH4+hI/&#10;A18Z/spanefE79oL4nappGs/8Jd4G1S61LW7eTw+0ZvdW8u4NvBZ30wYbrbbHObO2eTy3ikYyDBZ&#10;U9Q/4bX+B04+2RftyfA8RSDZnhWPygA7f7U/iO4HOR2OK5H9oD9tv4QyeFVj8C/to/Au8um8WaK0&#10;NnHeozwRLqtrI0haK/O9IUVpHbYF2IxZkXJBGPvXH5m1+yN8dv2mfiR8Tbe08dfDvUdI8M32j3s1&#10;5oeveFbqz1Dw7JDcolqkt5NIBevdIZZcLEAojVQBtZn+mLKOBU2ST+XHtyjBhywGRnJz26//AFq+&#10;eW/br+ClrfT32rftyfA1tPVlxBbsrXCsz8oM6kcsB8uduQSCRxg6kn7bX7PH2KF9P/bd+Cq7I4xI&#10;bzXYJHlY5JfC3yYHAGOdh5JOAA35ILSvdM92lF1hnRtqsfnUYG8jk+5wMH1zUdwtvawtstF8xlKq&#10;ZoydvGAeRjgnpmvE0/be+AEWmES/to/BHzVbCSQ+KLWNAuQQuDfsQQARnccErTJv27v2Z4Y5Luz/&#10;AGz/AILyK65t5pPGFttRgf4h9q9egByOMg945etg9D3W3sHljSeRf4s88Z9Cef8AD8qjksgzpa3E&#10;rRt8w2lgxTnnbjAB6Dp1B55rwc/tz/A2S7WTTP2w/gRKm8Nun8fxpIy7cMBiT7xOAACeDnkHg1r9&#10;vf8AZxF49pZ/tf8AwNhhbho7j4iWzSI2QRwsqj6Eg84HBIxWorX1Pdlt7WW28y3kadZSSGLbmc+u&#10;D1x+XFR3vl2ki24tZZFOQyzSbiuB3GeT74NeG237d37NEl5Ktl+1z8FmWOD94tr4+tThV6Lgy/Lz&#10;tAXk5PqDinD+3n8Bbm3WWT9rD4IyMsqrLG3xMt0+b5Bg7M7Gbkcg9V4PQGvYUeZvU9+t726lbbPn&#10;qyyNIWXbt4BJxg57DGBinX1+ltZRtNHnzFUxrtBYE/dOcHJ+n1xxXgsf7ef7OCI88/7UnwQjZZFZ&#10;I1+K1qw4Yk4cRjoPunbyD26luof8FBf2U4HaKH9rP4L7UkG1rj4mWu/GB8+NowxGCCCeOee4kVKL&#10;0sec+Ltb8I/t1ah4r+GXww8F/ETw/LrV/Z2fjHXNct3s7GGzsLhw3kkFlaZ/NlEcRwCdssihEIY8&#10;H/GT9qqy+LOhfDP4W/A648M+AfC3jCHwtdaLq3hi5ubjUtFQMrasl8rJBEkbIqJGol3lixLDIXtE&#10;/b5+BlxcLPY/tG/BvULZreUs1v8AFi3TBXn7vkOSAu4FtwJ445FdN+zn8cNP+JvgrXviH4Vg07WN&#10;+tXjW0PhXxNBqUd+kKiOPybgtFEN6phd5jUHOdvzYrZktSPWgJo5FdXWGV2Kqmw7nznpxwc4x19O&#10;/Hyd+yv4v1L46f8ABQb42fEO712a60vwPHZeEvC9mzL5VijAyX/lMFIzNPbI7nhiEhU/cUL7fpnx&#10;j1N/hLqXxI+M3ge6+H8NlDdPqmlalqFrLPZ26Z/fmaynnQZQBsKxcEgYBwD8Z/sb+FP2hP2fv2Vv&#10;jR8evgf8MP8AhKrzxp4qv9X+Gvgi7D287Qec0K3k4utrEmMeeId2ZY7dArF5wBMb6ijzR0Z+hX26&#10;1DGYo291BMMihWBz1w3YYyMjp69rCXFzLGsG6GYLjcsjbj1/i6BuRjjGfXiviH9lnwT4v8f/ALWT&#10;/tmRfBb4paW9z8M7rTPFDfEyCDT7rVtQSWx+zQ2tkZQsMWLa4ZiUihy8bL1Y1xfw5u/2lv2vfj74&#10;B+JPib4UfFrwT468J+Nvt+r3GteHbzSPDWleHEmm8/S7eWQhdRuJ0KRvKYw0gJyRGiijlkw5o/cf&#10;oZdQM1v+50/duDFRu+U4GQemB9SK+Y/if8B/HH7RP7XeleKdY8a3Gg+HfhfpqP4fWwsLSZ7jWLwb&#10;ppSLuCSFTFboqoVQuhm3Kw3MG9M/aK/aKk+BSWkafA/4heNb7UIJZYY/Bfg241WOBlGQJniU+XuP&#10;APsScda43wx4i1D4Efs56Jc+IfCY0Txh4vvGn1CzWZvsya5fyS3NxJM7Y2xq7uxXLFFURr5hCZzf&#10;MrNGu65WdD8PdP8A2cP2ffDHi3VrTxJp8a2etXF94216+vluLj7bLh5BcMoJLkScRIoHzhFjG4LX&#10;L/FL/gov+y/8KvgJo/7Reoa1qmraD4gne18N6fpGmytqeqTQytFJBHbzFGBV43Dbiq5wASWXPh3g&#10;FPgR4g8WeKPDXjfx3feFfB/wX1e31PUtLu9Tjgv9e8SHN42r3UYaSQqFSMwwrlmd2UqskYSqup+I&#10;/hx+3V4e+GPh/wDZks7y38N+F/H1jqulWunabtvNJmsbstPf3+9itpG0H2tIo5N8tzJexykDymFN&#10;rmSbZF47H3ZJHYpaNNDG2yIcNGwHIB5wecD0Hbr618ya7BpX7dfxd1n4fX+km/8Ahb8Or/7BrVrd&#10;XR8nxJ4gieObyWCOVms7NfLO2TKvcODj9ypf2n49aX8T7z4EeJNC+BPiCPT/ABbcaLJb6DeTXRhW&#10;C5ZcBlfa20jkqcEA4JHUn5o/Z+1X9rb9mT9gWLwLon7JN4fF3hLRZYLe1ufEGnzR3su9m8+NLKeY&#10;ygbt3l/I7lWUYypOUd+ZM18kehx+HfhH+xT4Uuvh3+yZ+zhNqms+Ir6fUrbwX4Pmt7cSStHt+0XM&#10;13KsdpBiJYVZ3ClkSKNSxwMP4ZftvfEjxh+w546/al1n9lPVNB1rwMdUj/4Q+fVoZY7hrI7JJElO&#10;zEUbbjLhNw8mUJ5hA3eaTfFr44+H/g7pOj6X8Fvis2seO7iE/E/4mXXw5vGudLlWGMzxQ6bEn2kx&#10;lALSFwkUMYkEiNLIsmaul2H7avxo1TxZ+y1Yfs6/8Ky+HeiaXYQeArLV7WOa2MJlIS8vruO7k+2y&#10;RxpHOdOijZZZMRXEyDcX25VUV5GfNGOkT0X4Q/ti/tHeI/2C/D/7QviP4ZaDr3jrxtPJD4V8N+Eo&#10;ZbVbpZHlSBmSWWcq8cUbTSZdQFBUhXDKfN/hn8ZPjhLpXgv9kz9ij4S614RXTbzyviR4+8YeGUkb&#10;TrhD5t2Joy5jedyS25mG1pFiAiwxi7KL4f8Ax1+F3wj1fwh+zR8BNQA8LH/hGvhnavrEFjLbxS7z&#10;qGuut24WWd7gl0LvlwoYJhn8zuG+FvxR8HfDXR/gX8KPgzbLokklwdUjmvFzJbBWDfa50lDTXM88&#10;klw7IuG+ZHf96ZVzlGmpN9yve3Nj4vfBvw3+0T4jt9G+IPhH7b/bGmzWGnXmzEuk6RIyPdTCaPmC&#10;S8aKJBjaWjjweUYCrb/AT9q3wN8atYm+Fnxq8Naf8MdQ8Kx6X4d8K6j4ZMjeFHihWJLi2SJljuGD&#10;eY22XaGEio2/ygX6z9nzwl8VNC8Oal4k+MWnR3XiXUo1uL6BJ4233BDubdWV9iwx5SFI8k/K0hfM&#10;jBdj9njx/wDGz4j+FBqvxy+BUXgHUmlXydFh8UJq8iRlQf3skUMcccgztZVaRcjhz0qeepGTS2Dl&#10;6yOp+Efw+0L4Q+CbP4b+GrN1gsWdi9wE865mlkaa4uJXxh5pJpZJXf7zPIxI70Vu3U0ofzZYZ1kZ&#10;cbgqjK9hwDx/hRWDlzO5tsJoljDYW/2OytFEK8JDasqKoLZPoo6fWtu3sxLIWlgiSbyyWVWLLnPH&#10;Xr6c1Q0WTfaCR0Vt7puDcjl2yeenT8q0DevBA1tDDGqK3C4Pr9fatab5dSamxZnV42WK1V2ZV3bh&#10;LtAXOMYJAztHXoc444qFpIS0aSO3+scLljt6cDAP5kY/GrVndzpp0Lq/3oz8uBgc44pz2kcVjsDN&#10;tZf73Tr6VVZiiyu9nFbD+6zR5aZ5gpXg5yOwx9OnQnNZ95YW8sscU5WRTID+7hIVBwckjPHfqB+O&#10;BVmS8ktPLiRVbc+WaRdzNtUnBJ5Oe+arC4muLnBfbum2ZCg/Lxkc569/Wpk+ZJFjbRrWKBY5jt3Z&#10;xtY8dORgYXr17Dj63rW7tfOEJgeVlG5VSPaqLg8YPXkdQO4+por+4skRPRl3Hr0Bzn1rT0ZpbqOa&#10;8lmfcuVwrcHjv61ULqyJkTtIl6reVbq2JGVtzbdpwcnnr1A9CO9CQlUdbW3WEdWVVAY/N7HnNV9L&#10;uJrtBDM52vcSL9ApHA+uOfWrdpM4Cxodu3J+X/droOWUmpWQsJigRoY4pt0gAZF68jHJB6DP5DrV&#10;W/t7O8mhW70r7Q1ncLPBJMobYRkBlyWw2MjIwPm/CtSGQzFQyqNpYBlUA/dJ/mBUbIIxCUJ/e5Lc&#10;+2f6/kB6UDT925VSKdWkuXt2UbvljVeckdeMYzz6c1H5Zmm3Q26quz92N23g5zx6jJ/+sOasX15P&#10;Y6dcXUDfOsbMGYZ6EYH0/wAKmdvJtYpohtaRiDt4A7cAcUCU/IoXMTwsI2t2kZufuc9euDndk498&#10;Y7GorZr5brzY7EKIVz5kMe1fM78Ac4Xv74FWL27uYX3JL12vyBwdg/zzWb/a+ox6fcTrctuUr17/&#10;AOf6Cpk7G6lLQtXUZjsGMjNJJDGR5kZJZOMcLtPPUcA/yNfL/iL9kb9oLVPhT8SfCnw41Hw7psnj&#10;jx7JffYfF2q3t3M+jNBDE1vPe287yK8jQ+YVVn4lkUvlzt+p9OuppJ1hZuMAfrVuW1iL3DEHhAfr&#10;160J+7cJRbkec/s+/CfxN8Hvhb4R8GeLvGM19ceH/CtppE1va+W1rK8SqqyKHTz/AJUCqGZ8ADJU&#10;HNehRSrcT8SNiFdrq+9t/Pf1985qae0ha0USLu3SAtuUdwSe3rU1lbwx3E0QTO3YQx68gZ9u38/W&#10;lzC+yZst0LESQ2dtDsVGkRlRVYEf3Rjnr2B98U2/u47aKPfaLIyqEk3zeu3nGDjpz15PXNX4oEj1&#10;eO1QkK8uODyBgcA/j3zioNWhja8mVlBEWduR6ED/AD70/NFe7LSx5n8bdP8Ai98SPC6eCvAniTw/&#10;Y2d8DbeIodf0WS7a4sZFCyCAiVR5w6qsqyKc87eN3ZeE9F0/wj4V0/wxoemyR2emadb2lr5k5dki&#10;iTYgJbluFA3EjPv1qeTMbxyIerfcIBXljng/z61fnlf7Ythk7OD949SAfoefahGFTca93dH7pUKr&#10;EeWqj7vsBnHX17GpmnguU8qUH5ZMqpZwrY9snP6D2Pdyk/a5oUJT5ZDuQ4I2vgY9PwxU8ttHNK8c&#10;pLbdw3cAkZAwSOuc8+tUQ9yqbvCsFs1Mi/dl+9k8g9RwMdOeKlhMlzGpKruCtgMmcAYPX06H37Yq&#10;Py0sdOWa0Hl7HYbVPyn5j+nt0pbW5luBlyBhxwFGDxnnP+TQEmiZJLgjesKhcY+8BwfbPp6j6mlc&#10;y27pLMittZTtaPaAoHUA59vXp07hzX8scLJGiqPLRflyPvcE9etVYZE1BLqK5gUiG4VYyGbI+Xd1&#10;z60G8PdsWlk82VLOZgqswVRkfMT6ccc/jUzujFYZrj/lp8u7gAkHgemc9O/NVBbxjVltDuZfI37i&#10;xzkHp6Y/CorSAXm55pJPlkyAG4qebY1lHmVyRVmml+yJEqjzC+7cEUKRgse2PzPXAqW71NPN8yaS&#10;PeAR87EKvt36DbnnP0qLTV+Sa4LMxk+XazZVeccA+1C6Zaq0cYU/KW+f+JuvJxVWMQk1VJpFszP8&#10;yrt81XUj1PJxgduo6mnGJJCtvHPwSwVWG7JJJyNvOeCc5/GnR2cCT+SFO1lkd9xzuK7QM5+p/OrG&#10;mqpwQqhmfBYKOm0/40rdyua5XtYQwZZBuRmwQF5Ue4IJyAOp7jr0qae08233XC7/AJiFCspAXp7+&#10;/NOy8VjNP5jM0LYXd/FkNnIHX7o61HeTPb6HFqg+aQn7rMdvQHpmhaD5UElshlZI4GXzE38YG4g9&#10;ee/H6U6y0oTKhxLDtbPyzDAfByT+JzkjPvVjTmW4he7eMbh0XnA49/rTo7uXMMR+7JMAw56bSf5n&#10;P1ApWvuT5GbDYWc9rGIppJMfdDMVzjp8pH19M8cmo/7OYP5r2UeWwskbR9cMSBnnGOuPXHrXRfZw&#10;Wkk8x97Ou593P1+vHWqdq2648tv+emAQxGPu88Y9TVCMm4E8MhEWnt+8XapZfl5B5IOAxweDTWur&#10;4xOYbdFVfkYfdAIGMj0/zzWqLVNSu2WdmAF2yYX+6Bis3Vbl7a8kMY5VgMlj03gYxnHSplG8bGmn&#10;XoZmk2urfa7ltS8nypMC1ijtVVkXaM7izEuNw7DnOMDFaifZ1Bj8pTlt24KF2+uPTr19eTU8tsPt&#10;McAldQ20sVwM8gdhjvVXUVXT9LM0CKW+0fNvXO7hjg+2R0rOnT9mr3Dm5lcj1O8hjgLNCrJHjcVj&#10;XP1xyT2OQPT2rO0qJri18yGyjSFo8/NHhmb5c7uODn2yOM9a1ktIZpZFkBZftWNpbI5ZAev1P4k+&#10;tGkWUc3lwvI+GkC53cjPWqjrOzKl8NxmJIrJUkSSMAFfvnBH4N0x2Oc1QgUNJJNJ8uxS5aSP7wBI&#10;yOD2H4Vp6i0kMMkbSNIsMjKiv7evrWZr1/Lp+s6LosaI8N3cPHJ5i5IAhL5B9cgdc8VXKYuSXQtC&#10;4jKm5WHEf3WXyCD6dcZA6deOO9NXzJBsAmjZWYKqhwN38IKg8DPf7vOOhq41vG1lHeSM7ySFAWkk&#10;LY5zxn0xx6VXlI+wt5CLD5VwUVYRjIywyffgc+tUTHYj8xPNE91AWG7bHHI2cZIJBOR8uPTjGD2p&#10;fIn2Qyokuxfkj/eHG7PYDle/QEe/IpltMzK1xtUMsIdSP4Sc9PT8MVHb3dzcbd8x6bfX+LGec5OO&#10;Oa55yfQ6FH3S/Z2kjqhGoXDJuJk/fFARk8n+9ye/oPQVV1JRbT/PMdrfM/ylmK+3JyAcemMd6rS3&#10;U8QVnYSM0JIaZQxTDEcenAqwtsrSIjSN+8XOeOMgdOOOprOpdFDo91zulZZliWQmPbNlmGByzH36&#10;DtQdVitY5BF80yqVabcCUBXHOeQByBj8BzmrhiUFlDN8sbtuzydrDAJ7iqtrGlzfNHKPu7RuXg9v&#10;ShVJRVyXGJY0/UPt0j7o42ZMFlZlbb0YZGfTGRwee5Aqd76S4doI2khYIx3LDt5HQ4xu68gd/Wsy&#10;W6urS6a3guZAv7xvmbcTgE4JPUfX1OMVYm1W5SSGGJUUSZZiq8/dxj6e1dFOTnHUz5U3Yc/lQut1&#10;LNL8q5Zip524x8uc+nXp2xVm389RGReMu8dVbDHjG0HC/oe30qCwunudXlgdFAjSTbtX0PFWIpmm&#10;sA7KuWi+bauM/LWi02IWoyaW0Ugi68qQsCsUnzD16lgOw49DUQmzIZEuwF3ELtwu7kddvTOD36nm&#10;pCyea4aCNtqhhuQHk8f1qO9unh87Yi5jGN3OW4zzz/KpqNrY3UY9hqzWw/0sz7/M27WXhi2fxPUe&#10;3apPLWcKBIqQxffaSRWCkY46dPTHoBn0ZNORJ5KRqoMe8Fc5X5ugOeP508WVomlyXK268OF24yDx&#10;nPPOc+9Y+0kpoOVDorazH+jwvIqY3STPF95unOT169vYU6XZDGix3m6MqokZQFLYBz/u5J9gBxUQ&#10;ZVgaURLuWDPC/wB7cP0A4qK1upG8yPau1dqbeejLk/rSjUlJhyx7FoLFbzb7c/vmb94zDdjjOQTy&#10;COP84psYtJJNkkgkb7w/eEBT0J9Khurt7WGZreNU8koqbRwNy5P45qDT9Um1C5ksZoIlX5stGpVj&#10;0PXP+0at8yja4csexbgFtLKAtqvyru3YHyn1T0HJ9KPssAnH2iXzEVcR7s8OSeCDntjngY70ya9a&#10;GFoGt4pFZV3eYuc1Npd40+xlghj3bC3lxjuM9/rVrXUOWPYW4thCGiUhumI1UbVXPQYOMfpUbQTz&#10;2qxXEjD+H5GHOCMZIHb6Y5xVpDIyBjKc9MgAf0ptqmIfmZmK7Spb60e89bj5YlSRHtrZZHmEq/xA&#10;KF25xztDY7f/AKqS3z5ucfL8vlquGyOhJ5IP9PxNSXDNGjlmLnz8At2G48ADAH5VYt7JbmKSaSaT&#10;crR7drdMn/OPSkubmtcUlFK9ir5Nul358Y2ncWZywbdz9e/p+hpJYkkmWRZGjkXO8htrOM8gYGWy&#10;MDp2qt572t5NHGBiFlC577nA5+g6VNLcNa2zXMSLuL427eB8wHSonLYFGKRagRryR5C+2OZsyBju&#10;9Bg5HTv+NS+TZtLJIpEax5WNYtoGB0z+P09evNV4bpp4BKyKN0O7aM46HjBPSmWN9LOUEyKwKltr&#10;ZPOOvJrWnUkzPk3LULWaKXt7mb5Sf3iKwLcHuM+/t+dNmS38pnn/AHauAcs6hn47n+LqOMdamjPm&#10;AD7uW/h7fMBVHVPMsVV4pnbdsDBm45bHb61QKOlyO4jt5FkknEK+YTnzo925eoxn6cdcfSqdxLp6&#10;hTLNN3EkMQLh2x/dGeOR1HGc9s1pTSRjTZb02kJYFhtaMFSAeBWbc3jGGGIwx/vLqJGbZyQyuT+o&#10;FRKUkVGnHcba2GiMGuPscbSL8uZIV/vHOCVOOn54/B0/hnw2ys39gaf8qhcNYx8eg4AP6duoBxWo&#10;uj2VxA0jKymORmXae4781XvLiS21k2CANGhcDdyfub8/XJq1ewvZxWpkyeDPDly0j3HhfTZfL27f&#10;OtEYRtnou4YOM9uetWJfAXhGb5YPDFmiiTC7dPUAn/a457jGOMVrWrnzpEAHysFVu447HsfpU5YK&#10;WTy1PzDdnuMgYp80jGST0RjjwR4eZG87w7aDa37uRrMBg3rnaf04zUU/hLwZY3DRpo1q87NtVpLJ&#10;MD35Xnv3x9a2Gu5jZNGh2rtYlV74PT/PWqquPPciNflXC/L05JpXZoo+6Y8Xg3wxIGceFdN2+dkO&#10;1mpTgbS2MdcE4AH8TDPNXZfCvhPzPMXQLGZmQI20Iv8ACMgHBPHoav2cgm0qZnhjx02iMbe46fSm&#10;z3zpOwEER2hUXdHuxke//wCqgajcxz4I8EptxoNivnRnzI0sUQsT/eG3n8hketSSeEPCzzJHBoVs&#10;0jNtB+yjoSeDwB36D8scVenu5ILeYoq52jO7J3fJ3HT9KtPI8CRwqxYyRhzI5LEZHQZ4A9sU+aRH&#10;KjNg+H/hAs00vhTT5mkTY0jWaNxwQM7TxlQdvPIBqve/DvwDfNHJP4G05maFR5z6RCTtHYlkBIGB&#10;14rQ1W+uIoYzG+3c2GH8OPl4x07+lOM0iyrEG+QNwnUdvz/Gl7SXNymsaUeW5nx/D7wDFL5cXgTS&#10;Vx036XBnoQTwv6/WqkXwq+GnnPJcfDPw+8a42s2k27Y6ADlQRgZHp+PNb9vEsLcEtvyMsenA6fma&#10;p6ndS28ywx4271A9uOv19zT5pGfKuaxlzfDD4f3oY3nws8PMuVEm7R7eQFR1yNh5/POKr6j8BfgL&#10;q0af8JD8BvBt59nctbwX3hizl2kHOcvH0J5wOSeucVsPBLd6mk51C6iXT3aSOGCcokjHYPnA+8Pm&#10;JweM4PatayYXARGRVVm3bV7GiNSWrKdOJ5/rf7M/7KGtSLqOsfsu+AZDt2RNP4EsZCMDYCA8J2jA&#10;9hg+lY9n+yd+yHpt/DFp/wCy58OrdVmSS3e3+G9hGIWCEAqUt/kbHAbIxkgelevavGbTTp7iKV9y&#10;ws6gt3C/oPpXJ6vqFzDp73kb4kyADk8ZJ9+3b0pVas4073CnRUmeY2n7IX7HGuazd6pqH7Kvwpuo&#10;5Z/NzceBdIlZmyRvZmhLbsE88ZyeDkk35v2Dv2B9RlY6t+xb8H5GRMorfDfS5FQhzhsJC275sn07&#10;nNd7pem2Fvslt7VU2y4XqccA989M8VvxWyw3rRpI/wAyKdwbBGQTgYxgVx4OpUtuzSrCPLseTp/w&#10;T5/YHs482f7HPwzVWZ3xB8PrKAncpRhtEQ+Vlb5h91gMEYFLL/wT5/YIctdt+xV8LhK0pdZo/AOn&#10;Lt3NuyWSAEnJyCOQeM9q9qFpFNPJBOWkEWfLLsSR3rPmQ20TSxzSErDG/wAzbskjJ6/XtXcpS7nP&#10;GMTwu7/YF/YbRojpX7E3wviSGVyqx+BbCIKzvh2JWMbx94gHpgd6hn/4J2fsWzIBL+y54L+4EQw6&#10;JAu1QdwCtEF2nGBwc4OD0OfatSkVhGZoI5PMUhvMjDenPPeqskYgsI2g+Xd1AAwOW5A9az9pUj1K&#10;9nGUWeKv/wAE0/2EWuF1Gf8AZV8LMY5BL+6tGQ9yV27/AJ+W7Lyeg+WsLXv+CUX/AAT0vr37Tc/s&#10;y6atyzGRWtdUv7dYjknJEc6jof4gecV9J3cZ+yTbpWZk+bcTy2eOfWsXWpntbkW8YXDKu5mXLHCn&#10;n61nLETiONKNj57i/wCCTv8AwTu0+5uNRi/Z6tbVpHZmZfEmpjO5cfcFx8pxkrgDbn5eazZv+CNP&#10;/BOqe9klvf2e2eMFfLhk8T6qqx53Aldt4MEnbkf7I9K+ghqdxbztJEFC/ZYZBHyVDO0qnAz0xGP1&#10;rQ+0XAv7K389ttxbiab1ZsA4+lEa1S17ilGPMfNuq/8ABJD/AIJxKVsT+zFeXEbt+8jXxhq7RquB&#10;0X7WVHbjB44AHatpX/BJz/gmxNenSb79l14cbZXV/FOrkAsOQT9sO5vvAnkHbz6V9MpqN3IlwRJt&#10;8tyFCKAOBW1p0Ecs32dwdqRxsuWJPPb6VvGrN9SOWN7Hy9Z/8Egf+CYmsKlzpX7N9ghUhGb/AISD&#10;Vcl1BGDm65wcdRx0wAauzf8ABIr/AIJ1xLJHJ+zTYxyb1Eb/APCR6nkN1yP9IyRkZ7j2r6Gbwxo9&#10;xGsEUDWv2qaZnks5WiZW3YJUqRgnNR3k09rqK6bFM22KbAdm3MV3kbST2xSqVKkY3uKMYuR8/wAf&#10;/BJf/gnrFdx6lb/s2W3mb8G8bxJqiujBcBlb7RuBHTdzwMZqQf8ABJv/AIJ9z3Uxuf2arW5k8wss&#10;7+IdTBViwb5T9pzjgHAI5z+PvemXdxdwzXk0rboYwVCyMB/F15/2QPpn1q6lzc6brC2dvcMY2jzh&#10;8Hbwx49Pp0rFYqp7Sxt7GNrnz+//AAR9/wCCel8HlP7MlmJGYPvl13VDhwT0BuvdumMA98mi5/4I&#10;7/8ABOm9sltNR/Zm02RVmLi4k1TUJJFYqF4PnEjICjjAHPSvqKOJUm2gthjyM+9ADqyxieTa1urs&#10;N3U5Arp9pPuctj5cX/gjx/wTrin3f8My6a0fmO6tHrF+jZYYOCk/GflxgYADDABxT1/4I+/8E6Q7&#10;y2/7NunwvIwb5NW1LIUMDgZucdPTkkZ9a+oYreLy0t9vD53NuOTz60stjDFax3cZZWdimN3AAA6U&#10;/aT7lxprc+ZV/wCCR/8AwT4tFkmH7OtvI8jYeQa5qAdv3m45AuOm45x3NU4/+CM//BOxZmvbL4Ap&#10;DNcRyLJIuvahmQPjO4Gc8YVeD1xyOTn6X1KSWOAlpWkYLw0jZx9B0H5VBLI1rprXVuWUsCNqu23r&#10;j1pOrPuP2Z85t/wSE/4J/wBs5aH9ny2ZpVZGkk1i+kZwQVKnfMQAABgADoD1Gaq3n/BIH9gO8cwW&#10;/wAE5YNpB32evX6bW3btyqZvlOcfMOQOM4Jz9JWt1JiFx1kbnLsccHgZNWLmT7NNMIY1XaAcjqTs&#10;Tk/99H8MVHtp9ypU47HyzL/wRm/YKmUiH4aapEZPlyviC64Oc9S5xz2HHt3rMl/4IjfsGpJNaH4f&#10;apFJ5xf7Q2uzM2PkO07yw+8p45xk9CTj6turqZCLnduZsD5ulQvO0MFxcquWWLI3sWwc+5z+GcVX&#10;t5qNx+yjGSR8k6z/AMEP/wDgn9rB8u48Ba3G/lvEJI9ckUpkbcqzZwORwPl+UHB5zl2f/BBn/gnz&#10;BcAf8I1r10qOrrFf6z5y7SMEEmPdgr8u3dyOpr7HjuJl01L0P+8+XB9MjNPsEeKecpczfLIwH7w+&#10;tSsRULlh4qJ8b67/AMEOf2AWhnCfDrVPn3FtutTRjcVwWCgjJIA7jkD0r1b9lD9k74K/sYfD+/8A&#10;AXwV8IPbW+paxPe31/MyyXd08jDh5SATGiqqKuTwMnLFifeEto7i2dG+XdtG5VGRknODjrWBqIW3&#10;tMooO7du3DOep69xyeOlTKvKUbGcKaK0tguorunlWRG+XbNHujIHONueB7Hj9am0/Sy3mJZnash3&#10;L+8J38gDrnjH0/h65zUumRxXMwaWIZCnlSV/vehrbktUjSKTzZGZF8xWLkEcHjjGR9fQelKK0sVL&#10;3ZWIdPsdyC3aZwq8KvYfXP3ueefw71ajkMTGJ0aT938smT6Y9Pb1x26cVRkvptqT4XLKuR26H/Ck&#10;+0SSxzc7fJunijEfygKAhHA4/iNKUraAqd/mWbmedpBJJ57Q7csyxjarYxnoQD+o6gnvBcma+TfK&#10;y4VuPMzlOvz+x6npnFIl1K919mJG3G5h/e4PXt2FFwFewkVI1jMRYq8Y2sep5PWnLWIcvLIy9R8L&#10;6Let9pWyWWY7VWYw88Z6HsQc4yeMClg02y07/QLby03Z/wBHmtxsPTJ2naPrwcmtq2Aisd6Zw9mZ&#10;NhY7Q2ew/Gsm+1S8trvZ5gkWRCxWRen0x0rK/uF2sQwALtmv9lwseS25FLMBxgE7j+uf6MtdJtLW&#10;Bfs5ZpnGZJLiTdkbuOG6/gc9B71engWFsqzbWVm28YH3ePpTNIjgu7Bbue1jYtKV27BtHy5z9c1l&#10;YuPwkVrbSyRefLe/Lja8TRkjOBg8A7QM/wCJoNsm52knj/fRZXzZBhQSQODuyf09BU13MIN1ykKb&#10;i0Y6ED7xHalihjkugNir5vEm1QM/MP8AGlzSHyxM6VbZf3Ru22q2G2YXCj2xn8utVZtSumbyxcyO&#10;N2GMiiRwM8HHcD9cdM1Y1fbaXccSRqyyKQ25exz/AIVjal/oGnpPbcNMmX/AN+f45rOW1x8t9CW7&#10;1xLO7tjKPMma4xMrRbY1O4ZGDnggNg4wCOvNamnT/vGuI7iONvmyocMxPX0HGMd+M8dK4R7Y2d5P&#10;qjXEkzNqsKLHNgxqGMn8OADjHGc4+tdjo0wgMrJbx5kkVG+XGRwO3T8MVx4fFSrVJep01qMacbmk&#10;90zwlpLnbuK7RJ8xHc9uv0P40VWvR5cE0qEjy8BVzwPlJx+YFFdnMcx//9lQSwECLQAUAAYACAAA&#10;ACEAihU/mAwBAAAVAgAAEwAAAAAAAAAAAAAAAAAAAAAAW0NvbnRlbnRfVHlwZXNdLnhtbFBLAQIt&#10;ABQABgAIAAAAIQA4/SH/1gAAAJQBAAALAAAAAAAAAAAAAAAAAD0BAABfcmVscy8ucmVsc1BLAQIt&#10;ABQABgAIAAAAIQAcpNvItgQAAH4TAAAOAAAAAAAAAAAAAAAAADwCAABkcnMvZTJvRG9jLnhtbFBL&#10;AQItABQABgAIAAAAIQBYYLMbugAAACIBAAAZAAAAAAAAAAAAAAAAAB4HAABkcnMvX3JlbHMvZTJv&#10;RG9jLnhtbC5yZWxzUEsBAi0AFAAGAAgAAAAhAJ04ParcAAAABAEAAA8AAAAAAAAAAAAAAAAADwgA&#10;AGRycy9kb3ducmV2LnhtbFBLAQItAAoAAAAAAAAAIQDBRUB9jGkAAIxpAAAVAAAAAAAAAAAAAAAA&#10;ABgJAABkcnMvbWVkaWEvaW1hZ2UxLmpwZWdQSwUGAAAAAAYABgB9AQAA13IAAAAA&#10;">
                <v:shape id="docshape44" o:spid="_x0000_s1039" type="#_x0000_t75" style="position:absolute;width:7790;height: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irdrCAAAA3AAAAA8AAABkcnMvZG93bnJldi54bWxET99rwjAQfh/sfwg32IusqSI6qrEUYWxP&#10;sqn4fDZnW2wuMcm0+++XwcC3+/h+3rIcTC+u5ENnWcE4y0EQ11Z33CjY795eXkGEiKyxt0wKfihA&#10;uXp8WGKh7Y2/6LqNjUghHApU0MboCilD3ZLBkFlHnLiT9QZjgr6R2uMthZteTvJ8Jg12nBpadLRu&#10;qT5vv40C5/xlfprFI3++j+RhPOJqc2alnp+GagEi0hDv4n/3h07zJ1P4eyZdIF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oq3awgAAANwAAAAPAAAAAAAAAAAAAAAAAJ8C&#10;AABkcnMvZG93bnJldi54bWxQSwUGAAAAAAQABAD3AAAAjgMAAAAA&#10;">
                  <v:imagedata r:id="rId44" o:title=""/>
                </v:shape>
                <v:shape id="docshape45" o:spid="_x0000_s1040" type="#_x0000_t202" style="position:absolute;left:3217;top:33;width:105;height: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yuF8MA&#10;AADcAAAADwAAAGRycy9kb3ducmV2LnhtbERPTWvCQBC9F/oflin01mwUKm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yuF8MAAADcAAAADwAAAAAAAAAAAAAAAACYAgAAZHJzL2Rv&#10;d25yZXYueG1sUEsFBgAAAAAEAAQA9QAAAIgDAAAAAA==&#10;" filled="f" stroked="f">
                  <v:textbox inset="0,0,0,0">
                    <w:txbxContent>
                      <w:p w:rsidR="002C06A5" w:rsidRDefault="002C06A5">
                        <w:pPr>
                          <w:spacing w:before="17"/>
                          <w:ind w:left="20"/>
                          <w:rPr>
                            <w:i/>
                            <w:sz w:val="9"/>
                          </w:rPr>
                        </w:pPr>
                        <w:r>
                          <w:rPr>
                            <w:i/>
                            <w:color w:val="7B7762"/>
                            <w:spacing w:val="-5"/>
                            <w:w w:val="85"/>
                            <w:sz w:val="9"/>
                          </w:rPr>
                          <w:t>J.</w:t>
                        </w:r>
                      </w:p>
                    </w:txbxContent>
                  </v:textbox>
                </v:shape>
                <v:shape id="docshape46" o:spid="_x0000_s1041" type="#_x0000_t202" style="position:absolute;left:3794;top:19;width:113;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4wYMIA&#10;AADcAAAADwAAAGRycy9kb3ducmV2LnhtbERPTYvCMBC9C/sfwizsTVM9FK1GEVlBWFis3cMex2Zs&#10;g82k22S1/nsjCN7m8T5nseptIy7UeeNYwXiUgCAunTZcKfgptsMpCB+QNTaOScGNPKyWb4MFZtpd&#10;OafLIVQihrDPUEEdQptJ6cuaLPqRa4kjd3KdxRBhV0nd4TWG20ZOkiSVFg3Hhhpb2tRUng//VsH6&#10;l/NP8/d93Oen3BTFLOGv9KzUx3u/noMI1IeX+One6Th/ksL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jBgwgAAANwAAAAPAAAAAAAAAAAAAAAAAJgCAABkcnMvZG93&#10;bnJldi54bWxQSwUGAAAAAAQABAD1AAAAhwMAAAAA&#10;" filled="f" stroked="f">
                  <v:textbox inset="0,0,0,0">
                    <w:txbxContent>
                      <w:p w:rsidR="002C06A5" w:rsidRDefault="002C06A5">
                        <w:pPr>
                          <w:spacing w:before="17"/>
                          <w:ind w:left="20"/>
                          <w:rPr>
                            <w:i/>
                            <w:sz w:val="10"/>
                          </w:rPr>
                        </w:pPr>
                        <w:r>
                          <w:rPr>
                            <w:i/>
                            <w:color w:val="908C79"/>
                            <w:spacing w:val="-5"/>
                            <w:w w:val="85"/>
                            <w:sz w:val="10"/>
                          </w:rPr>
                          <w:t>J.</w:t>
                        </w:r>
                      </w:p>
                    </w:txbxContent>
                  </v:textbox>
                </v:shape>
                <v:shape id="docshape47" o:spid="_x0000_s1042" type="#_x0000_t202" style="position:absolute;left:4419;top:37;width:94;height: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0BicUA&#10;AADcAAAADwAAAGRycy9kb3ducmV2LnhtbESPQWvCQBCF74X+h2WE3upGD6Kpq0ipUChIYzz0OM2O&#10;yWJ2Nma3Gv995yB4m+G9ee+b5XrwrbpQH11gA5NxBoq4CtZxbeBQbl/noGJCttgGJgM3irBePT8t&#10;MbfhygVd9qlWEsIxRwNNSl2udawa8hjHoSMW7Rh6j0nWvta2x6uE+1ZPs2ymPTqWhgY7em+oOu3/&#10;vIHNDxcf7rz7/S6OhSvLRcZfs5MxL6Nh8wYq0ZAe5vv1pxX8qdDK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QGJxQAAANwAAAAPAAAAAAAAAAAAAAAAAJgCAABkcnMv&#10;ZG93bnJldi54bWxQSwUGAAAAAAQABAD1AAAAigMAAAAA&#10;" filled="f" stroked="f">
                  <v:textbox inset="0,0,0,0">
                    <w:txbxContent>
                      <w:p w:rsidR="002C06A5" w:rsidRDefault="002C06A5">
                        <w:pPr>
                          <w:spacing w:before="17"/>
                          <w:ind w:left="20"/>
                          <w:rPr>
                            <w:sz w:val="9"/>
                          </w:rPr>
                        </w:pPr>
                        <w:r>
                          <w:rPr>
                            <w:color w:val="908C79"/>
                            <w:spacing w:val="-5"/>
                            <w:w w:val="85"/>
                            <w:sz w:val="9"/>
                          </w:rPr>
                          <w:t>;.</w:t>
                        </w:r>
                      </w:p>
                    </w:txbxContent>
                  </v:textbox>
                </v:shape>
                <w10:anchorlock/>
              </v:group>
            </w:pict>
          </mc:Fallback>
        </mc:AlternateContent>
      </w:r>
    </w:p>
    <w:p w14:paraId="6F44A63C" w14:textId="77777777" w:rsidR="00D63F62" w:rsidRDefault="00D63F62">
      <w:pPr>
        <w:pStyle w:val="Textoindependiente"/>
        <w:spacing w:before="60"/>
        <w:rPr>
          <w:i w:val="0"/>
          <w:sz w:val="12"/>
        </w:rPr>
      </w:pPr>
    </w:p>
    <w:p w14:paraId="37AA4FBF" w14:textId="77777777" w:rsidR="00D63F62" w:rsidRDefault="006A569E">
      <w:pPr>
        <w:spacing w:before="1"/>
        <w:ind w:right="379"/>
        <w:jc w:val="right"/>
        <w:rPr>
          <w:b/>
          <w:sz w:val="11"/>
        </w:rPr>
      </w:pPr>
      <w:r>
        <w:rPr>
          <w:noProof/>
          <w:lang w:eastAsia="es-ES"/>
        </w:rPr>
        <mc:AlternateContent>
          <mc:Choice Requires="wpg">
            <w:drawing>
              <wp:anchor distT="0" distB="0" distL="114300" distR="114300" simplePos="0" relativeHeight="15745024" behindDoc="0" locked="0" layoutInCell="1" allowOverlap="1" wp14:anchorId="5DBC78EA" wp14:editId="22779D39">
                <wp:simplePos x="0" y="0"/>
                <wp:positionH relativeFrom="page">
                  <wp:posOffset>1294765</wp:posOffset>
                </wp:positionH>
                <wp:positionV relativeFrom="paragraph">
                  <wp:posOffset>-7578725</wp:posOffset>
                </wp:positionV>
                <wp:extent cx="5374005" cy="7129145"/>
                <wp:effectExtent l="0" t="0" r="0" b="0"/>
                <wp:wrapNone/>
                <wp:docPr id="13" name="docshapegroup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4005" cy="7129145"/>
                          <a:chOff x="2039" y="-11935"/>
                          <a:chExt cx="8463" cy="11227"/>
                        </a:xfrm>
                      </wpg:grpSpPr>
                      <pic:pic xmlns:pic="http://schemas.openxmlformats.org/drawingml/2006/picture">
                        <pic:nvPicPr>
                          <pic:cNvPr id="14" name="docshape4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2038" y="-7860"/>
                            <a:ext cx="193" cy="7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docshape5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250" y="-11801"/>
                            <a:ext cx="8251" cy="77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docshape5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2038" y="-4073"/>
                            <a:ext cx="212" cy="6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docshape5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4134" y="-6515"/>
                            <a:ext cx="1904" cy="58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docshape5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6500" y="-3689"/>
                            <a:ext cx="1904" cy="2980"/>
                          </a:xfrm>
                          <a:prstGeom prst="rect">
                            <a:avLst/>
                          </a:prstGeom>
                          <a:noFill/>
                          <a:extLst>
                            <a:ext uri="{909E8E84-426E-40DD-AFC4-6F175D3DCCD1}">
                              <a14:hiddenFill xmlns:a14="http://schemas.microsoft.com/office/drawing/2010/main">
                                <a:solidFill>
                                  <a:srgbClr val="FFFFFF"/>
                                </a:solidFill>
                              </a14:hiddenFill>
                            </a:ext>
                          </a:extLst>
                        </pic:spPr>
                      </pic:pic>
                      <wps:wsp>
                        <wps:cNvPr id="27" name="Line 62"/>
                        <wps:cNvCnPr>
                          <a:cxnSpLocks noChangeShapeType="1"/>
                        </wps:cNvCnPr>
                        <wps:spPr bwMode="auto">
                          <a:xfrm>
                            <a:off x="2140" y="-7860"/>
                            <a:ext cx="0" cy="0"/>
                          </a:xfrm>
                          <a:prstGeom prst="line">
                            <a:avLst/>
                          </a:prstGeom>
                          <a:noFill/>
                          <a:ln w="39690">
                            <a:solidFill>
                              <a:srgbClr val="000000"/>
                            </a:solidFill>
                            <a:round/>
                            <a:headEnd/>
                            <a:tailEnd/>
                          </a:ln>
                          <a:extLst>
                            <a:ext uri="{909E8E84-426E-40DD-AFC4-6F175D3DCCD1}">
                              <a14:hiddenFill xmlns:a14="http://schemas.microsoft.com/office/drawing/2010/main">
                                <a:noFill/>
                              </a14:hiddenFill>
                            </a:ext>
                          </a:extLst>
                        </wps:spPr>
                        <wps:bodyPr/>
                      </wps:wsp>
                      <wps:wsp>
                        <wps:cNvPr id="28" name="Line 61"/>
                        <wps:cNvCnPr>
                          <a:cxnSpLocks noChangeShapeType="1"/>
                        </wps:cNvCnPr>
                        <wps:spPr bwMode="auto">
                          <a:xfrm>
                            <a:off x="4188" y="-6514"/>
                            <a:ext cx="0" cy="0"/>
                          </a:xfrm>
                          <a:prstGeom prst="line">
                            <a:avLst/>
                          </a:prstGeom>
                          <a:noFill/>
                          <a:ln w="18319">
                            <a:solidFill>
                              <a:srgbClr val="000000"/>
                            </a:solidFill>
                            <a:round/>
                            <a:headEnd/>
                            <a:tailEnd/>
                          </a:ln>
                          <a:extLst>
                            <a:ext uri="{909E8E84-426E-40DD-AFC4-6F175D3DCCD1}">
                              <a14:hiddenFill xmlns:a14="http://schemas.microsoft.com/office/drawing/2010/main">
                                <a:noFill/>
                              </a14:hiddenFill>
                            </a:ext>
                          </a:extLst>
                        </wps:spPr>
                        <wps:bodyPr/>
                      </wps:wsp>
                      <wps:wsp>
                        <wps:cNvPr id="30" name="Line 60"/>
                        <wps:cNvCnPr>
                          <a:cxnSpLocks noChangeShapeType="1"/>
                        </wps:cNvCnPr>
                        <wps:spPr bwMode="auto">
                          <a:xfrm>
                            <a:off x="4366" y="-6514"/>
                            <a:ext cx="0" cy="0"/>
                          </a:xfrm>
                          <a:prstGeom prst="line">
                            <a:avLst/>
                          </a:prstGeom>
                          <a:noFill/>
                          <a:ln w="24425">
                            <a:solidFill>
                              <a:srgbClr val="000000"/>
                            </a:solidFill>
                            <a:round/>
                            <a:headEnd/>
                            <a:tailEnd/>
                          </a:ln>
                          <a:extLst>
                            <a:ext uri="{909E8E84-426E-40DD-AFC4-6F175D3DCCD1}">
                              <a14:hiddenFill xmlns:a14="http://schemas.microsoft.com/office/drawing/2010/main">
                                <a:noFill/>
                              </a14:hiddenFill>
                            </a:ext>
                          </a:extLst>
                        </wps:spPr>
                        <wps:bodyPr/>
                      </wps:wsp>
                      <wps:wsp>
                        <wps:cNvPr id="31" name="Line 59"/>
                        <wps:cNvCnPr>
                          <a:cxnSpLocks noChangeShapeType="1"/>
                        </wps:cNvCnPr>
                        <wps:spPr bwMode="auto">
                          <a:xfrm>
                            <a:off x="2116" y="-11853"/>
                            <a:ext cx="8346" cy="0"/>
                          </a:xfrm>
                          <a:prstGeom prst="line">
                            <a:avLst/>
                          </a:prstGeom>
                          <a:noFill/>
                          <a:ln w="36621">
                            <a:solidFill>
                              <a:srgbClr val="000000"/>
                            </a:solidFill>
                            <a:round/>
                            <a:headEnd/>
                            <a:tailEnd/>
                          </a:ln>
                          <a:extLst>
                            <a:ext uri="{909E8E84-426E-40DD-AFC4-6F175D3DCCD1}">
                              <a14:hiddenFill xmlns:a14="http://schemas.microsoft.com/office/drawing/2010/main">
                                <a:noFill/>
                              </a14:hiddenFill>
                            </a:ext>
                          </a:extLst>
                        </wps:spPr>
                        <wps:bodyPr/>
                      </wps:wsp>
                      <wps:wsp>
                        <wps:cNvPr id="32" name="Line 58"/>
                        <wps:cNvCnPr>
                          <a:cxnSpLocks noChangeShapeType="1"/>
                        </wps:cNvCnPr>
                        <wps:spPr bwMode="auto">
                          <a:xfrm>
                            <a:off x="8597" y="-8081"/>
                            <a:ext cx="1548" cy="0"/>
                          </a:xfrm>
                          <a:prstGeom prst="line">
                            <a:avLst/>
                          </a:prstGeom>
                          <a:noFill/>
                          <a:ln w="18311">
                            <a:solidFill>
                              <a:srgbClr val="000000"/>
                            </a:solidFill>
                            <a:round/>
                            <a:headEnd/>
                            <a:tailEnd/>
                          </a:ln>
                          <a:extLst>
                            <a:ext uri="{909E8E84-426E-40DD-AFC4-6F175D3DCCD1}">
                              <a14:hiddenFill xmlns:a14="http://schemas.microsoft.com/office/drawing/2010/main">
                                <a:noFill/>
                              </a14:hiddenFill>
                            </a:ext>
                          </a:extLst>
                        </wps:spPr>
                        <wps:bodyPr/>
                      </wps:wsp>
                      <wps:wsp>
                        <wps:cNvPr id="35" name="Line 57"/>
                        <wps:cNvCnPr>
                          <a:cxnSpLocks noChangeShapeType="1"/>
                        </wps:cNvCnPr>
                        <wps:spPr bwMode="auto">
                          <a:xfrm>
                            <a:off x="4164" y="-7903"/>
                            <a:ext cx="1442" cy="0"/>
                          </a:xfrm>
                          <a:prstGeom prst="line">
                            <a:avLst/>
                          </a:prstGeom>
                          <a:noFill/>
                          <a:ln w="82398">
                            <a:solidFill>
                              <a:srgbClr val="000000"/>
                            </a:solidFill>
                            <a:round/>
                            <a:headEnd/>
                            <a:tailEnd/>
                          </a:ln>
                          <a:extLst>
                            <a:ext uri="{909E8E84-426E-40DD-AFC4-6F175D3DCCD1}">
                              <a14:hiddenFill xmlns:a14="http://schemas.microsoft.com/office/drawing/2010/main">
                                <a:noFill/>
                              </a14:hiddenFill>
                            </a:ext>
                          </a:extLst>
                        </wps:spPr>
                        <wps:bodyPr/>
                      </wps:wsp>
                      <wps:wsp>
                        <wps:cNvPr id="36" name="docshape54"/>
                        <wps:cNvSpPr>
                          <a:spLocks/>
                        </wps:cNvSpPr>
                        <wps:spPr bwMode="auto">
                          <a:xfrm>
                            <a:off x="3260" y="-7642"/>
                            <a:ext cx="2279" cy="3345"/>
                          </a:xfrm>
                          <a:custGeom>
                            <a:avLst/>
                            <a:gdLst>
                              <a:gd name="T0" fmla="+- 0 3289 3261"/>
                              <a:gd name="T1" fmla="*/ T0 w 2279"/>
                              <a:gd name="T2" fmla="+- 0 -5178 -7642"/>
                              <a:gd name="T3" fmla="*/ -5178 h 3345"/>
                              <a:gd name="T4" fmla="+- 0 3261 3261"/>
                              <a:gd name="T5" fmla="*/ T4 w 2279"/>
                              <a:gd name="T6" fmla="+- 0 -5178 -7642"/>
                              <a:gd name="T7" fmla="*/ -5178 h 3345"/>
                              <a:gd name="T8" fmla="+- 0 3261 3261"/>
                              <a:gd name="T9" fmla="*/ T8 w 2279"/>
                              <a:gd name="T10" fmla="+- 0 -5006 -7642"/>
                              <a:gd name="T11" fmla="*/ -5006 h 3345"/>
                              <a:gd name="T12" fmla="+- 0 3289 3261"/>
                              <a:gd name="T13" fmla="*/ T12 w 2279"/>
                              <a:gd name="T14" fmla="+- 0 -5006 -7642"/>
                              <a:gd name="T15" fmla="*/ -5006 h 3345"/>
                              <a:gd name="T16" fmla="+- 0 3289 3261"/>
                              <a:gd name="T17" fmla="*/ T16 w 2279"/>
                              <a:gd name="T18" fmla="+- 0 -5178 -7642"/>
                              <a:gd name="T19" fmla="*/ -5178 h 3345"/>
                              <a:gd name="T20" fmla="+- 0 3829 3261"/>
                              <a:gd name="T21" fmla="*/ T20 w 2279"/>
                              <a:gd name="T22" fmla="+- 0 -7642 -7642"/>
                              <a:gd name="T23" fmla="*/ -7642 h 3345"/>
                              <a:gd name="T24" fmla="+- 0 3795 3261"/>
                              <a:gd name="T25" fmla="*/ T24 w 2279"/>
                              <a:gd name="T26" fmla="+- 0 -7642 -7642"/>
                              <a:gd name="T27" fmla="*/ -7642 h 3345"/>
                              <a:gd name="T28" fmla="+- 0 3795 3261"/>
                              <a:gd name="T29" fmla="*/ T28 w 2279"/>
                              <a:gd name="T30" fmla="+- 0 -7507 -7642"/>
                              <a:gd name="T31" fmla="*/ -7507 h 3345"/>
                              <a:gd name="T32" fmla="+- 0 3829 3261"/>
                              <a:gd name="T33" fmla="*/ T32 w 2279"/>
                              <a:gd name="T34" fmla="+- 0 -7507 -7642"/>
                              <a:gd name="T35" fmla="*/ -7507 h 3345"/>
                              <a:gd name="T36" fmla="+- 0 3829 3261"/>
                              <a:gd name="T37" fmla="*/ T36 w 2279"/>
                              <a:gd name="T38" fmla="+- 0 -7642 -7642"/>
                              <a:gd name="T39" fmla="*/ -7642 h 3345"/>
                              <a:gd name="T40" fmla="+- 0 5539 3261"/>
                              <a:gd name="T41" fmla="*/ T40 w 2279"/>
                              <a:gd name="T42" fmla="+- 0 -5090 -7642"/>
                              <a:gd name="T43" fmla="*/ -5090 h 3345"/>
                              <a:gd name="T44" fmla="+- 0 5323 3261"/>
                              <a:gd name="T45" fmla="*/ T44 w 2279"/>
                              <a:gd name="T46" fmla="+- 0 -5090 -7642"/>
                              <a:gd name="T47" fmla="*/ -5090 h 3345"/>
                              <a:gd name="T48" fmla="+- 0 5323 3261"/>
                              <a:gd name="T49" fmla="*/ T48 w 2279"/>
                              <a:gd name="T50" fmla="+- 0 -4297 -7642"/>
                              <a:gd name="T51" fmla="*/ -4297 h 3345"/>
                              <a:gd name="T52" fmla="+- 0 5539 3261"/>
                              <a:gd name="T53" fmla="*/ T52 w 2279"/>
                              <a:gd name="T54" fmla="+- 0 -4297 -7642"/>
                              <a:gd name="T55" fmla="*/ -4297 h 3345"/>
                              <a:gd name="T56" fmla="+- 0 5539 3261"/>
                              <a:gd name="T57" fmla="*/ T56 w 2279"/>
                              <a:gd name="T58" fmla="+- 0 -5090 -7642"/>
                              <a:gd name="T59" fmla="*/ -5090 h 3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279" h="3345">
                                <a:moveTo>
                                  <a:pt x="28" y="2464"/>
                                </a:moveTo>
                                <a:lnTo>
                                  <a:pt x="0" y="2464"/>
                                </a:lnTo>
                                <a:lnTo>
                                  <a:pt x="0" y="2636"/>
                                </a:lnTo>
                                <a:lnTo>
                                  <a:pt x="28" y="2636"/>
                                </a:lnTo>
                                <a:lnTo>
                                  <a:pt x="28" y="2464"/>
                                </a:lnTo>
                                <a:close/>
                                <a:moveTo>
                                  <a:pt x="568" y="0"/>
                                </a:moveTo>
                                <a:lnTo>
                                  <a:pt x="534" y="0"/>
                                </a:lnTo>
                                <a:lnTo>
                                  <a:pt x="534" y="135"/>
                                </a:lnTo>
                                <a:lnTo>
                                  <a:pt x="568" y="135"/>
                                </a:lnTo>
                                <a:lnTo>
                                  <a:pt x="568" y="0"/>
                                </a:lnTo>
                                <a:close/>
                                <a:moveTo>
                                  <a:pt x="2278" y="2552"/>
                                </a:moveTo>
                                <a:lnTo>
                                  <a:pt x="2062" y="2552"/>
                                </a:lnTo>
                                <a:lnTo>
                                  <a:pt x="2062" y="3345"/>
                                </a:lnTo>
                                <a:lnTo>
                                  <a:pt x="2278" y="3345"/>
                                </a:lnTo>
                                <a:lnTo>
                                  <a:pt x="2278" y="2552"/>
                                </a:lnTo>
                                <a:close/>
                              </a:path>
                            </a:pathLst>
                          </a:custGeom>
                          <a:solidFill>
                            <a:srgbClr val="E8E4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docshape55"/>
                        <wps:cNvSpPr txBox="1">
                          <a:spLocks noChangeArrowheads="1"/>
                        </wps:cNvSpPr>
                        <wps:spPr bwMode="auto">
                          <a:xfrm>
                            <a:off x="2347" y="-8056"/>
                            <a:ext cx="1752"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F7FD0" w14:textId="77777777" w:rsidR="002C06A5" w:rsidRDefault="002C06A5">
                              <w:pPr>
                                <w:spacing w:before="13" w:line="239" w:lineRule="exact"/>
                                <w:ind w:left="21"/>
                                <w:rPr>
                                  <w:rFonts w:ascii="Times New Roman"/>
                                  <w:i/>
                                  <w:sz w:val="11"/>
                                </w:rPr>
                              </w:pPr>
                              <w:r>
                                <w:rPr>
                                  <w:i/>
                                  <w:color w:val="7B7762"/>
                                  <w:w w:val="90"/>
                                  <w:sz w:val="21"/>
                                </w:rPr>
                                <w:t>e:'!</w:t>
                              </w:r>
                              <w:r>
                                <w:rPr>
                                  <w:rFonts w:ascii="Times New Roman"/>
                                  <w:i/>
                                  <w:color w:val="7B7762"/>
                                  <w:w w:val="90"/>
                                  <w:sz w:val="14"/>
                                </w:rPr>
                                <w:t>{</w:t>
                              </w:r>
                              <w:r>
                                <w:rPr>
                                  <w:rFonts w:ascii="Times New Roman"/>
                                  <w:i/>
                                  <w:color w:val="625D4B"/>
                                  <w:w w:val="90"/>
                                  <w:sz w:val="14"/>
                                </w:rPr>
                                <w:t>o</w:t>
                              </w:r>
                              <w:r>
                                <w:rPr>
                                  <w:rFonts w:ascii="Times New Roman"/>
                                  <w:i/>
                                  <w:color w:val="908C79"/>
                                  <w:w w:val="90"/>
                                  <w:sz w:val="14"/>
                                </w:rPr>
                                <w:t>,</w:t>
                              </w:r>
                              <w:r>
                                <w:rPr>
                                  <w:rFonts w:ascii="Times New Roman"/>
                                  <w:i/>
                                  <w:color w:val="908C79"/>
                                  <w:spacing w:val="-2"/>
                                  <w:w w:val="90"/>
                                  <w:sz w:val="14"/>
                                </w:rPr>
                                <w:t xml:space="preserve"> </w:t>
                              </w:r>
                              <w:r>
                                <w:rPr>
                                  <w:rFonts w:ascii="Times New Roman"/>
                                  <w:i/>
                                  <w:color w:val="625D4B"/>
                                  <w:w w:val="90"/>
                                  <w:sz w:val="14"/>
                                </w:rPr>
                                <w:t>r</w:t>
                              </w:r>
                              <w:r>
                                <w:rPr>
                                  <w:rFonts w:ascii="Times New Roman"/>
                                  <w:i/>
                                  <w:color w:val="625D4B"/>
                                  <w:spacing w:val="10"/>
                                  <w:sz w:val="14"/>
                                </w:rPr>
                                <w:t xml:space="preserve"> </w:t>
                              </w:r>
                              <w:r>
                                <w:rPr>
                                  <w:i/>
                                  <w:color w:val="908C79"/>
                                  <w:w w:val="90"/>
                                  <w:sz w:val="16"/>
                                </w:rPr>
                                <w:t>;,o;rd;;</w:t>
                              </w:r>
                              <w:r>
                                <w:rPr>
                                  <w:i/>
                                  <w:color w:val="908C79"/>
                                  <w:spacing w:val="-6"/>
                                  <w:w w:val="90"/>
                                  <w:sz w:val="16"/>
                                </w:rPr>
                                <w:t xml:space="preserve"> </w:t>
                              </w:r>
                              <w:r>
                                <w:rPr>
                                  <w:rFonts w:ascii="Times New Roman"/>
                                  <w:i/>
                                  <w:color w:val="908C79"/>
                                  <w:w w:val="90"/>
                                  <w:sz w:val="14"/>
                                </w:rPr>
                                <w:t>th</w:t>
                              </w:r>
                              <w:r>
                                <w:rPr>
                                  <w:rFonts w:ascii="Times New Roman"/>
                                  <w:i/>
                                  <w:color w:val="625D4B"/>
                                  <w:w w:val="90"/>
                                  <w:sz w:val="14"/>
                                </w:rPr>
                                <w:t>r</w:t>
                              </w:r>
                              <w:r>
                                <w:rPr>
                                  <w:rFonts w:ascii="Times New Roman"/>
                                  <w:i/>
                                  <w:color w:val="908C79"/>
                                  <w:w w:val="90"/>
                                  <w:sz w:val="14"/>
                                </w:rPr>
                                <w:t>o,</w:t>
                              </w:r>
                              <w:r>
                                <w:rPr>
                                  <w:rFonts w:ascii="Times New Roman"/>
                                  <w:i/>
                                  <w:color w:val="908C79"/>
                                  <w:sz w:val="14"/>
                                </w:rPr>
                                <w:t xml:space="preserve"> </w:t>
                              </w:r>
                              <w:r>
                                <w:rPr>
                                  <w:rFonts w:ascii="Times New Roman"/>
                                  <w:i/>
                                  <w:color w:val="7B7762"/>
                                  <w:spacing w:val="-2"/>
                                  <w:w w:val="90"/>
                                  <w:sz w:val="11"/>
                                </w:rPr>
                                <w:t>df/MIW</w:t>
                              </w:r>
                            </w:p>
                            <w:p w14:paraId="40373417" w14:textId="77777777" w:rsidR="002C06A5" w:rsidRDefault="002C06A5">
                              <w:pPr>
                                <w:spacing w:line="227" w:lineRule="exact"/>
                                <w:ind w:left="20"/>
                                <w:rPr>
                                  <w:rFonts w:ascii="Times New Roman"/>
                                  <w:i/>
                                  <w:sz w:val="20"/>
                                </w:rPr>
                              </w:pPr>
                              <w:r>
                                <w:rPr>
                                  <w:i/>
                                  <w:color w:val="908C79"/>
                                  <w:sz w:val="13"/>
                                </w:rPr>
                                <w:t>!o;la11</w:t>
                              </w:r>
                              <w:r>
                                <w:rPr>
                                  <w:i/>
                                  <w:color w:val="908C79"/>
                                  <w:spacing w:val="15"/>
                                  <w:sz w:val="13"/>
                                </w:rPr>
                                <w:t xml:space="preserve"> </w:t>
                              </w:r>
                              <w:r>
                                <w:rPr>
                                  <w:i/>
                                  <w:color w:val="908C79"/>
                                  <w:sz w:val="13"/>
                                </w:rPr>
                                <w:t>a</w:t>
                              </w:r>
                              <w:r>
                                <w:rPr>
                                  <w:i/>
                                  <w:color w:val="908C79"/>
                                  <w:spacing w:val="64"/>
                                  <w:w w:val="150"/>
                                  <w:sz w:val="13"/>
                                </w:rPr>
                                <w:t xml:space="preserve"> </w:t>
                              </w:r>
                              <w:r>
                                <w:rPr>
                                  <w:i/>
                                  <w:color w:val="7B7762"/>
                                  <w:sz w:val="13"/>
                                </w:rPr>
                                <w:t>2tdu1e1jM</w:t>
                              </w:r>
                              <w:r>
                                <w:rPr>
                                  <w:i/>
                                  <w:color w:val="7B7762"/>
                                  <w:spacing w:val="61"/>
                                  <w:sz w:val="13"/>
                                </w:rPr>
                                <w:t xml:space="preserve"> </w:t>
                              </w:r>
                              <w:r>
                                <w:rPr>
                                  <w:rFonts w:ascii="Times New Roman"/>
                                  <w:i/>
                                  <w:color w:val="908C79"/>
                                  <w:spacing w:val="-4"/>
                                  <w:w w:val="85"/>
                                  <w:sz w:val="20"/>
                                </w:rPr>
                                <w:t>Je.!Jk</w:t>
                              </w:r>
                            </w:p>
                          </w:txbxContent>
                        </wps:txbx>
                        <wps:bodyPr rot="0" vert="horz" wrap="square" lIns="0" tIns="0" rIns="0" bIns="0" anchor="t" anchorCtr="0" upright="1">
                          <a:noAutofit/>
                        </wps:bodyPr>
                      </wps:wsp>
                      <wps:wsp>
                        <wps:cNvPr id="38" name="docshape56"/>
                        <wps:cNvSpPr txBox="1">
                          <a:spLocks noChangeArrowheads="1"/>
                        </wps:cNvSpPr>
                        <wps:spPr bwMode="auto">
                          <a:xfrm>
                            <a:off x="8508" y="-7969"/>
                            <a:ext cx="1715"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8D7B0" w14:textId="77777777" w:rsidR="002C06A5" w:rsidRDefault="002C06A5">
                              <w:pPr>
                                <w:spacing w:before="15"/>
                                <w:ind w:left="20"/>
                                <w:rPr>
                                  <w:rFonts w:ascii="Times New Roman" w:hAnsi="Times New Roman"/>
                                  <w:i/>
                                  <w:sz w:val="10"/>
                                </w:rPr>
                              </w:pPr>
                              <w:r>
                                <w:rPr>
                                  <w:i/>
                                  <w:color w:val="7B7762"/>
                                  <w:w w:val="80"/>
                                  <w:sz w:val="14"/>
                                </w:rPr>
                                <w:t>vr-'.</w:t>
                              </w:r>
                              <w:r>
                                <w:rPr>
                                  <w:i/>
                                  <w:color w:val="625D4B"/>
                                  <w:w w:val="80"/>
                                  <w:sz w:val="14"/>
                                </w:rPr>
                                <w:t>J</w:t>
                              </w:r>
                              <w:r>
                                <w:rPr>
                                  <w:i/>
                                  <w:color w:val="908C79"/>
                                  <w:w w:val="80"/>
                                  <w:sz w:val="14"/>
                                </w:rPr>
                                <w:t>.</w:t>
                              </w:r>
                              <w:r>
                                <w:rPr>
                                  <w:i/>
                                  <w:color w:val="908C79"/>
                                  <w:spacing w:val="73"/>
                                  <w:w w:val="150"/>
                                  <w:sz w:val="14"/>
                                </w:rPr>
                                <w:t xml:space="preserve">  </w:t>
                              </w:r>
                              <w:r>
                                <w:rPr>
                                  <w:rFonts w:ascii="Times New Roman" w:hAnsi="Times New Roman"/>
                                  <w:i/>
                                  <w:color w:val="7B7762"/>
                                  <w:spacing w:val="-2"/>
                                  <w:w w:val="80"/>
                                  <w:sz w:val="10"/>
                                </w:rPr>
                                <w:t>LiULILYO</w:t>
                              </w:r>
                              <w:r>
                                <w:rPr>
                                  <w:rFonts w:ascii="Times New Roman" w:hAnsi="Times New Roman"/>
                                  <w:i/>
                                  <w:color w:val="625D4B"/>
                                  <w:spacing w:val="-2"/>
                                  <w:w w:val="80"/>
                                  <w:sz w:val="10"/>
                                </w:rPr>
                                <w:t>,</w:t>
                              </w:r>
                              <w:r>
                                <w:rPr>
                                  <w:rFonts w:ascii="Times New Roman" w:hAnsi="Times New Roman"/>
                                  <w:i/>
                                  <w:color w:val="7B7762"/>
                                  <w:spacing w:val="-2"/>
                                  <w:w w:val="80"/>
                                  <w:sz w:val="10"/>
                                </w:rPr>
                                <w:t>J</w:t>
                              </w:r>
                              <w:r>
                                <w:rPr>
                                  <w:rFonts w:ascii="Times New Roman" w:hAnsi="Times New Roman"/>
                                  <w:i/>
                                  <w:color w:val="908C79"/>
                                  <w:spacing w:val="-2"/>
                                  <w:w w:val="80"/>
                                  <w:sz w:val="10"/>
                                </w:rPr>
                                <w:t>11J,/LPL/l!Jl1¥M-</w:t>
                              </w:r>
                            </w:p>
                          </w:txbxContent>
                        </wps:txbx>
                        <wps:bodyPr rot="0" vert="horz" wrap="square" lIns="0" tIns="0" rIns="0" bIns="0" anchor="t" anchorCtr="0" upright="1">
                          <a:noAutofit/>
                        </wps:bodyPr>
                      </wps:wsp>
                      <wps:wsp>
                        <wps:cNvPr id="39" name="docshape57"/>
                        <wps:cNvSpPr txBox="1">
                          <a:spLocks noChangeArrowheads="1"/>
                        </wps:cNvSpPr>
                        <wps:spPr bwMode="auto">
                          <a:xfrm>
                            <a:off x="3389" y="-7647"/>
                            <a:ext cx="543"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0F95A" w14:textId="77777777" w:rsidR="002C06A5" w:rsidRDefault="002C06A5">
                              <w:pPr>
                                <w:tabs>
                                  <w:tab w:val="left" w:pos="405"/>
                                </w:tabs>
                                <w:spacing w:before="16"/>
                                <w:ind w:left="20"/>
                                <w:rPr>
                                  <w:rFonts w:ascii="Times New Roman"/>
                                  <w:sz w:val="10"/>
                                </w:rPr>
                              </w:pPr>
                              <w:r>
                                <w:rPr>
                                  <w:rFonts w:ascii="Times New Roman"/>
                                  <w:b/>
                                  <w:i/>
                                  <w:color w:val="908C79"/>
                                  <w:spacing w:val="-5"/>
                                  <w:sz w:val="10"/>
                                </w:rPr>
                                <w:t>J/</w:t>
                              </w:r>
                              <w:r>
                                <w:rPr>
                                  <w:rFonts w:ascii="Times New Roman"/>
                                  <w:b/>
                                  <w:i/>
                                  <w:color w:val="908C79"/>
                                  <w:sz w:val="10"/>
                                </w:rPr>
                                <w:tab/>
                              </w:r>
                              <w:r>
                                <w:rPr>
                                  <w:rFonts w:ascii="Times New Roman"/>
                                  <w:color w:val="B3B1A1"/>
                                  <w:sz w:val="10"/>
                                </w:rPr>
                                <w:t>,</w:t>
                              </w:r>
                              <w:r>
                                <w:rPr>
                                  <w:rFonts w:ascii="Times New Roman"/>
                                  <w:color w:val="B3B1A1"/>
                                  <w:spacing w:val="-7"/>
                                  <w:sz w:val="10"/>
                                </w:rPr>
                                <w:t xml:space="preserve"> </w:t>
                              </w:r>
                              <w:r>
                                <w:rPr>
                                  <w:rFonts w:ascii="Times New Roman"/>
                                  <w:color w:val="625D4B"/>
                                  <w:spacing w:val="-5"/>
                                  <w:sz w:val="10"/>
                                </w:rPr>
                                <w:t>..</w:t>
                              </w:r>
                            </w:p>
                          </w:txbxContent>
                        </wps:txbx>
                        <wps:bodyPr rot="0" vert="horz" wrap="square" lIns="0" tIns="0" rIns="0" bIns="0" anchor="t" anchorCtr="0" upright="1">
                          <a:noAutofit/>
                        </wps:bodyPr>
                      </wps:wsp>
                      <wps:wsp>
                        <wps:cNvPr id="40" name="docshape58"/>
                        <wps:cNvSpPr txBox="1">
                          <a:spLocks noChangeArrowheads="1"/>
                        </wps:cNvSpPr>
                        <wps:spPr bwMode="auto">
                          <a:xfrm>
                            <a:off x="8611" y="-7779"/>
                            <a:ext cx="350"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1C266" w14:textId="77777777" w:rsidR="002C06A5" w:rsidRDefault="002C06A5">
                              <w:pPr>
                                <w:spacing w:before="11"/>
                                <w:ind w:left="20"/>
                                <w:rPr>
                                  <w:i/>
                                  <w:sz w:val="26"/>
                                </w:rPr>
                              </w:pPr>
                              <w:r>
                                <w:rPr>
                                  <w:i/>
                                  <w:color w:val="7B7762"/>
                                  <w:spacing w:val="-5"/>
                                  <w:w w:val="80"/>
                                  <w:sz w:val="26"/>
                                </w:rPr>
                                <w:t>Ja</w:t>
                              </w:r>
                              <w:r>
                                <w:rPr>
                                  <w:i/>
                                  <w:color w:val="625D4B"/>
                                  <w:spacing w:val="-5"/>
                                  <w:w w:val="80"/>
                                  <w:sz w:val="26"/>
                                </w:rPr>
                                <w:t>·</w:t>
                              </w:r>
                            </w:p>
                          </w:txbxContent>
                        </wps:txbx>
                        <wps:bodyPr rot="0" vert="horz" wrap="square" lIns="0" tIns="0" rIns="0" bIns="0" anchor="t" anchorCtr="0" upright="1">
                          <a:noAutofit/>
                        </wps:bodyPr>
                      </wps:wsp>
                      <wps:wsp>
                        <wps:cNvPr id="41" name="docshape59"/>
                        <wps:cNvSpPr txBox="1">
                          <a:spLocks noChangeArrowheads="1"/>
                        </wps:cNvSpPr>
                        <wps:spPr bwMode="auto">
                          <a:xfrm>
                            <a:off x="2259" y="-7414"/>
                            <a:ext cx="1826" cy="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3D1DAA" w14:textId="77777777" w:rsidR="002C06A5" w:rsidRDefault="002C06A5">
                              <w:pPr>
                                <w:spacing w:before="17" w:line="91" w:lineRule="exact"/>
                                <w:ind w:right="56"/>
                                <w:jc w:val="center"/>
                                <w:rPr>
                                  <w:sz w:val="9"/>
                                </w:rPr>
                              </w:pPr>
                              <w:r>
                                <w:rPr>
                                  <w:color w:val="908C79"/>
                                  <w:spacing w:val="-5"/>
                                  <w:w w:val="90"/>
                                  <w:sz w:val="9"/>
                                </w:rPr>
                                <w:t>/'.</w:t>
                              </w:r>
                            </w:p>
                            <w:p w14:paraId="1BA7D123" w14:textId="77777777" w:rsidR="002C06A5" w:rsidRDefault="002C06A5">
                              <w:pPr>
                                <w:spacing w:line="135" w:lineRule="exact"/>
                                <w:ind w:left="71" w:right="78"/>
                                <w:jc w:val="center"/>
                                <w:rPr>
                                  <w:i/>
                                  <w:sz w:val="11"/>
                                </w:rPr>
                              </w:pPr>
                              <w:r>
                                <w:rPr>
                                  <w:i/>
                                  <w:color w:val="7B7762"/>
                                  <w:sz w:val="11"/>
                                </w:rPr>
                                <w:t>It,</w:t>
                              </w:r>
                              <w:r>
                                <w:rPr>
                                  <w:i/>
                                  <w:color w:val="7B7762"/>
                                  <w:spacing w:val="35"/>
                                  <w:sz w:val="11"/>
                                </w:rPr>
                                <w:t xml:space="preserve">  </w:t>
                              </w:r>
                              <w:r>
                                <w:rPr>
                                  <w:rFonts w:ascii="Times New Roman"/>
                                  <w:color w:val="7B7762"/>
                                  <w:sz w:val="11"/>
                                </w:rPr>
                                <w:t>I'</w:t>
                              </w:r>
                              <w:r>
                                <w:rPr>
                                  <w:rFonts w:ascii="Times New Roman"/>
                                  <w:color w:val="7B7762"/>
                                  <w:spacing w:val="16"/>
                                  <w:sz w:val="11"/>
                                </w:rPr>
                                <w:t xml:space="preserve"> </w:t>
                              </w:r>
                              <w:r>
                                <w:rPr>
                                  <w:i/>
                                  <w:color w:val="7B7762"/>
                                  <w:sz w:val="13"/>
                                </w:rPr>
                                <w:t>t.i</w:t>
                              </w:r>
                              <w:r>
                                <w:rPr>
                                  <w:i/>
                                  <w:color w:val="7B7762"/>
                                  <w:spacing w:val="62"/>
                                  <w:sz w:val="13"/>
                                </w:rPr>
                                <w:t xml:space="preserve"> </w:t>
                              </w:r>
                              <w:r>
                                <w:rPr>
                                  <w:rFonts w:ascii="Times New Roman"/>
                                  <w:i/>
                                  <w:color w:val="7B7762"/>
                                  <w:sz w:val="11"/>
                                </w:rPr>
                                <w:t>OZUI.SO</w:t>
                              </w:r>
                              <w:r>
                                <w:rPr>
                                  <w:rFonts w:ascii="Times New Roman"/>
                                  <w:i/>
                                  <w:color w:val="7B7762"/>
                                  <w:spacing w:val="42"/>
                                  <w:sz w:val="11"/>
                                </w:rPr>
                                <w:t xml:space="preserve"> </w:t>
                              </w:r>
                              <w:r>
                                <w:rPr>
                                  <w:i/>
                                  <w:color w:val="7B7762"/>
                                  <w:spacing w:val="-2"/>
                                  <w:sz w:val="11"/>
                                </w:rPr>
                                <w:t>'iJtstJtCJY"'.</w:t>
                              </w:r>
                            </w:p>
                            <w:p w14:paraId="100EDF0B" w14:textId="77777777" w:rsidR="002C06A5" w:rsidRDefault="002C06A5">
                              <w:pPr>
                                <w:spacing w:line="304" w:lineRule="auto"/>
                                <w:ind w:left="84" w:right="27"/>
                                <w:jc w:val="center"/>
                                <w:rPr>
                                  <w:i/>
                                  <w:sz w:val="13"/>
                                </w:rPr>
                              </w:pPr>
                              <w:r>
                                <w:rPr>
                                  <w:i/>
                                  <w:color w:val="625D4B"/>
                                  <w:spacing w:val="-4"/>
                                  <w:sz w:val="20"/>
                                </w:rPr>
                                <w:t>t</w:t>
                              </w:r>
                              <w:r>
                                <w:rPr>
                                  <w:i/>
                                  <w:color w:val="7B7762"/>
                                  <w:spacing w:val="-4"/>
                                  <w:sz w:val="20"/>
                                </w:rPr>
                                <w:t>!"co!o/</w:t>
                              </w:r>
                              <w:r>
                                <w:rPr>
                                  <w:i/>
                                  <w:color w:val="7B7762"/>
                                  <w:spacing w:val="9"/>
                                  <w:sz w:val="20"/>
                                </w:rPr>
                                <w:t xml:space="preserve"> </w:t>
                              </w:r>
                              <w:r>
                                <w:rPr>
                                  <w:i/>
                                  <w:color w:val="625D4B"/>
                                  <w:spacing w:val="-4"/>
                                  <w:sz w:val="13"/>
                                </w:rPr>
                                <w:t>t</w:t>
                              </w:r>
                              <w:r>
                                <w:rPr>
                                  <w:i/>
                                  <w:color w:val="7B7762"/>
                                  <w:spacing w:val="-4"/>
                                  <w:sz w:val="13"/>
                                </w:rPr>
                                <w:t>/ltt1maah</w:t>
                              </w:r>
                              <w:r>
                                <w:rPr>
                                  <w:i/>
                                  <w:color w:val="7B7762"/>
                                  <w:spacing w:val="25"/>
                                  <w:sz w:val="13"/>
                                </w:rPr>
                                <w:t xml:space="preserve"> </w:t>
                              </w:r>
                              <w:r>
                                <w:rPr>
                                  <w:i/>
                                  <w:color w:val="908C79"/>
                                  <w:spacing w:val="-4"/>
                                  <w:sz w:val="13"/>
                                </w:rPr>
                                <w:t>.seii11A</w:t>
                              </w:r>
                              <w:r>
                                <w:rPr>
                                  <w:i/>
                                  <w:color w:val="908C79"/>
                                  <w:spacing w:val="40"/>
                                  <w:sz w:val="13"/>
                                </w:rPr>
                                <w:t xml:space="preserve"> </w:t>
                              </w:r>
                              <w:r>
                                <w:rPr>
                                  <w:i/>
                                  <w:color w:val="7B7762"/>
                                  <w:sz w:val="13"/>
                                </w:rPr>
                                <w:t>fa</w:t>
                              </w:r>
                              <w:r>
                                <w:rPr>
                                  <w:i/>
                                  <w:color w:val="7B7762"/>
                                  <w:spacing w:val="39"/>
                                  <w:w w:val="105"/>
                                  <w:sz w:val="13"/>
                                </w:rPr>
                                <w:t xml:space="preserve"> </w:t>
                              </w:r>
                              <w:r>
                                <w:rPr>
                                  <w:i/>
                                  <w:color w:val="7B7762"/>
                                  <w:w w:val="105"/>
                                  <w:sz w:val="13"/>
                                </w:rPr>
                                <w:t>Jllteba ;!,wt</w:t>
                              </w:r>
                              <w:r>
                                <w:rPr>
                                  <w:i/>
                                  <w:color w:val="625D4B"/>
                                  <w:w w:val="105"/>
                                  <w:sz w:val="13"/>
                                </w:rPr>
                                <w:t>a</w:t>
                              </w:r>
                              <w:r>
                                <w:rPr>
                                  <w:i/>
                                  <w:color w:val="908C79"/>
                                  <w:w w:val="105"/>
                                  <w:sz w:val="13"/>
                                </w:rPr>
                                <w:t>,</w:t>
                              </w:r>
                              <w:r>
                                <w:rPr>
                                  <w:i/>
                                  <w:color w:val="908C79"/>
                                  <w:spacing w:val="14"/>
                                  <w:w w:val="105"/>
                                  <w:sz w:val="13"/>
                                </w:rPr>
                                <w:t xml:space="preserve"> </w:t>
                              </w:r>
                              <w:r>
                                <w:rPr>
                                  <w:i/>
                                  <w:color w:val="908C79"/>
                                  <w:w w:val="105"/>
                                  <w:sz w:val="13"/>
                                </w:rPr>
                                <w:t xml:space="preserve">711e </w:t>
                              </w:r>
                              <w:r>
                                <w:rPr>
                                  <w:i/>
                                  <w:color w:val="7B7762"/>
                                  <w:sz w:val="13"/>
                                </w:rPr>
                                <w:t>_re,.</w:t>
                              </w:r>
                            </w:p>
                            <w:p w14:paraId="258F6CBC" w14:textId="77777777" w:rsidR="002C06A5" w:rsidRDefault="002C06A5">
                              <w:pPr>
                                <w:spacing w:before="6"/>
                                <w:ind w:right="27"/>
                                <w:jc w:val="center"/>
                                <w:rPr>
                                  <w:rFonts w:ascii="Times New Roman" w:hAnsi="Times New Roman"/>
                                  <w:i/>
                                  <w:sz w:val="10"/>
                                </w:rPr>
                              </w:pPr>
                              <w:r>
                                <w:rPr>
                                  <w:rFonts w:ascii="Times New Roman" w:hAnsi="Times New Roman"/>
                                  <w:i/>
                                  <w:color w:val="625D4B"/>
                                  <w:w w:val="120"/>
                                  <w:sz w:val="16"/>
                                </w:rPr>
                                <w:t>/'"Ju</w:t>
                              </w:r>
                              <w:r>
                                <w:rPr>
                                  <w:rFonts w:ascii="Times New Roman" w:hAnsi="Times New Roman"/>
                                  <w:i/>
                                  <w:color w:val="7B7762"/>
                                  <w:w w:val="120"/>
                                  <w:sz w:val="16"/>
                                </w:rPr>
                                <w:t>,</w:t>
                              </w:r>
                              <w:r>
                                <w:rPr>
                                  <w:rFonts w:ascii="Times New Roman" w:hAnsi="Times New Roman"/>
                                  <w:i/>
                                  <w:color w:val="625D4B"/>
                                  <w:w w:val="120"/>
                                  <w:sz w:val="16"/>
                                </w:rPr>
                                <w:t>la,</w:t>
                              </w:r>
                              <w:r>
                                <w:rPr>
                                  <w:rFonts w:ascii="Times New Roman" w:hAnsi="Times New Roman"/>
                                  <w:i/>
                                  <w:color w:val="625D4B"/>
                                  <w:spacing w:val="-6"/>
                                  <w:w w:val="120"/>
                                  <w:sz w:val="16"/>
                                </w:rPr>
                                <w:t xml:space="preserve"> </w:t>
                              </w:r>
                              <w:r>
                                <w:rPr>
                                  <w:rFonts w:ascii="Times New Roman" w:hAnsi="Times New Roman"/>
                                  <w:i/>
                                  <w:color w:val="625D4B"/>
                                  <w:w w:val="105"/>
                                  <w:sz w:val="16"/>
                                </w:rPr>
                                <w:t>1a</w:t>
                              </w:r>
                              <w:r>
                                <w:rPr>
                                  <w:rFonts w:ascii="Times New Roman" w:hAnsi="Times New Roman"/>
                                  <w:i/>
                                  <w:color w:val="7B7762"/>
                                  <w:w w:val="105"/>
                                  <w:sz w:val="16"/>
                                </w:rPr>
                                <w:t>m</w:t>
                              </w:r>
                              <w:r>
                                <w:rPr>
                                  <w:rFonts w:ascii="Times New Roman" w:hAnsi="Times New Roman"/>
                                  <w:i/>
                                  <w:color w:val="7B7762"/>
                                  <w:spacing w:val="70"/>
                                  <w:w w:val="150"/>
                                  <w:sz w:val="16"/>
                                </w:rPr>
                                <w:t xml:space="preserve"> </w:t>
                              </w:r>
                              <w:r>
                                <w:rPr>
                                  <w:i/>
                                  <w:color w:val="908C79"/>
                                  <w:w w:val="105"/>
                                  <w:sz w:val="11"/>
                                </w:rPr>
                                <w:t>0110</w:t>
                              </w:r>
                              <w:r>
                                <w:rPr>
                                  <w:i/>
                                  <w:color w:val="908C79"/>
                                  <w:spacing w:val="15"/>
                                  <w:w w:val="105"/>
                                  <w:sz w:val="11"/>
                                </w:rPr>
                                <w:t xml:space="preserve"> </w:t>
                              </w:r>
                              <w:r>
                                <w:rPr>
                                  <w:rFonts w:ascii="Times New Roman" w:hAnsi="Times New Roman"/>
                                  <w:i/>
                                  <w:color w:val="7B7762"/>
                                  <w:spacing w:val="-2"/>
                                  <w:w w:val="105"/>
                                  <w:sz w:val="10"/>
                                </w:rPr>
                                <w:t>Lt1tJY..</w:t>
                              </w:r>
                              <w:r>
                                <w:rPr>
                                  <w:rFonts w:ascii="Times New Roman" w:hAnsi="Times New Roman"/>
                                  <w:i/>
                                  <w:color w:val="A3A08C"/>
                                  <w:spacing w:val="-2"/>
                                  <w:w w:val="105"/>
                                  <w:sz w:val="10"/>
                                </w:rPr>
                                <w:t>•</w:t>
                              </w:r>
                            </w:p>
                          </w:txbxContent>
                        </wps:txbx>
                        <wps:bodyPr rot="0" vert="horz" wrap="square" lIns="0" tIns="0" rIns="0" bIns="0" anchor="t" anchorCtr="0" upright="1">
                          <a:noAutofit/>
                        </wps:bodyPr>
                      </wps:wsp>
                      <wps:wsp>
                        <wps:cNvPr id="42" name="docshape60"/>
                        <wps:cNvSpPr txBox="1">
                          <a:spLocks noChangeArrowheads="1"/>
                        </wps:cNvSpPr>
                        <wps:spPr bwMode="auto">
                          <a:xfrm>
                            <a:off x="2344" y="-7542"/>
                            <a:ext cx="1721"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A03F26" w14:textId="77777777" w:rsidR="002C06A5" w:rsidRDefault="002C06A5">
                              <w:pPr>
                                <w:spacing w:before="16"/>
                                <w:ind w:left="20"/>
                                <w:rPr>
                                  <w:b/>
                                  <w:i/>
                                  <w:sz w:val="12"/>
                                </w:rPr>
                              </w:pPr>
                              <w:r>
                                <w:rPr>
                                  <w:b/>
                                  <w:i/>
                                  <w:color w:val="625D4B"/>
                                  <w:sz w:val="12"/>
                                </w:rPr>
                                <w:t>.,;</w:t>
                              </w:r>
                              <w:r>
                                <w:rPr>
                                  <w:b/>
                                  <w:i/>
                                  <w:color w:val="7B7762"/>
                                  <w:sz w:val="12"/>
                                </w:rPr>
                                <w:t>f</w:t>
                              </w:r>
                              <w:r>
                                <w:rPr>
                                  <w:b/>
                                  <w:i/>
                                  <w:color w:val="625D4B"/>
                                  <w:sz w:val="12"/>
                                </w:rPr>
                                <w:t>a</w:t>
                              </w:r>
                              <w:r>
                                <w:rPr>
                                  <w:b/>
                                  <w:i/>
                                  <w:color w:val="625D4B"/>
                                  <w:spacing w:val="26"/>
                                  <w:sz w:val="12"/>
                                </w:rPr>
                                <w:t xml:space="preserve"> </w:t>
                              </w:r>
                              <w:r>
                                <w:rPr>
                                  <w:b/>
                                  <w:i/>
                                  <w:color w:val="7B7762"/>
                                  <w:sz w:val="9"/>
                                </w:rPr>
                                <w:t>fUiJJtJ.fO</w:t>
                              </w:r>
                              <w:r>
                                <w:rPr>
                                  <w:b/>
                                  <w:i/>
                                  <w:color w:val="7B7762"/>
                                  <w:spacing w:val="-11"/>
                                  <w:sz w:val="9"/>
                                </w:rPr>
                                <w:t xml:space="preserve"> </w:t>
                              </w:r>
                              <w:r>
                                <w:rPr>
                                  <w:b/>
                                  <w:i/>
                                  <w:color w:val="A3A08C"/>
                                  <w:position w:val="-3"/>
                                  <w:sz w:val="9"/>
                                </w:rPr>
                                <w:t>I</w:t>
                              </w:r>
                              <w:r>
                                <w:rPr>
                                  <w:b/>
                                  <w:i/>
                                  <w:color w:val="A3A08C"/>
                                  <w:spacing w:val="13"/>
                                  <w:position w:val="-3"/>
                                  <w:sz w:val="9"/>
                                </w:rPr>
                                <w:t xml:space="preserve"> </w:t>
                              </w:r>
                              <w:r>
                                <w:rPr>
                                  <w:b/>
                                  <w:i/>
                                  <w:color w:val="7B7762"/>
                                  <w:sz w:val="9"/>
                                </w:rPr>
                                <w:t>O</w:t>
                              </w:r>
                              <w:r>
                                <w:rPr>
                                  <w:b/>
                                  <w:i/>
                                  <w:color w:val="A3A08C"/>
                                  <w:sz w:val="9"/>
                                </w:rPr>
                                <w:t xml:space="preserve">IL&amp; </w:t>
                              </w:r>
                              <w:r>
                                <w:rPr>
                                  <w:b/>
                                  <w:i/>
                                  <w:color w:val="908C79"/>
                                  <w:sz w:val="9"/>
                                </w:rPr>
                                <w:t>h'!J'</w:t>
                              </w:r>
                              <w:r>
                                <w:rPr>
                                  <w:b/>
                                  <w:i/>
                                  <w:color w:val="908C79"/>
                                  <w:spacing w:val="9"/>
                                  <w:sz w:val="9"/>
                                </w:rPr>
                                <w:t xml:space="preserve"> </w:t>
                              </w:r>
                              <w:r>
                                <w:rPr>
                                  <w:b/>
                                  <w:i/>
                                  <w:color w:val="908C79"/>
                                  <w:spacing w:val="-6"/>
                                  <w:sz w:val="12"/>
                                </w:rPr>
                                <w:t>.suJJ/.s_</w:t>
                              </w:r>
                            </w:p>
                          </w:txbxContent>
                        </wps:txbx>
                        <wps:bodyPr rot="0" vert="horz" wrap="square" lIns="0" tIns="0" rIns="0" bIns="0" anchor="t" anchorCtr="0" upright="1">
                          <a:noAutofit/>
                        </wps:bodyPr>
                      </wps:wsp>
                      <wps:wsp>
                        <wps:cNvPr id="43" name="docshape61"/>
                        <wps:cNvSpPr txBox="1">
                          <a:spLocks noChangeArrowheads="1"/>
                        </wps:cNvSpPr>
                        <wps:spPr bwMode="auto">
                          <a:xfrm>
                            <a:off x="8530" y="-7636"/>
                            <a:ext cx="176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8A0BA1" w14:textId="77777777" w:rsidR="002C06A5" w:rsidRDefault="002C06A5">
                              <w:pPr>
                                <w:spacing w:before="12"/>
                                <w:ind w:left="20"/>
                                <w:rPr>
                                  <w:i/>
                                  <w:sz w:val="24"/>
                                </w:rPr>
                              </w:pPr>
                              <w:r>
                                <w:rPr>
                                  <w:i/>
                                  <w:color w:val="908C79"/>
                                  <w:w w:val="90"/>
                                  <w:sz w:val="13"/>
                                </w:rPr>
                                <w:t>z</w:t>
                              </w:r>
                              <w:r>
                                <w:rPr>
                                  <w:i/>
                                  <w:color w:val="625D4B"/>
                                  <w:w w:val="90"/>
                                  <w:sz w:val="13"/>
                                </w:rPr>
                                <w:t>.</w:t>
                              </w:r>
                              <w:r>
                                <w:rPr>
                                  <w:i/>
                                  <w:color w:val="908C79"/>
                                  <w:w w:val="90"/>
                                  <w:sz w:val="13"/>
                                </w:rPr>
                                <w:t>.</w:t>
                              </w:r>
                              <w:r>
                                <w:rPr>
                                  <w:i/>
                                  <w:color w:val="908C79"/>
                                  <w:spacing w:val="-20"/>
                                  <w:w w:val="90"/>
                                  <w:sz w:val="13"/>
                                </w:rPr>
                                <w:t xml:space="preserve"> </w:t>
                              </w:r>
                              <w:r>
                                <w:rPr>
                                  <w:i/>
                                  <w:color w:val="7B7762"/>
                                  <w:w w:val="90"/>
                                  <w:sz w:val="13"/>
                                </w:rPr>
                                <w:t>Jr'Me</w:t>
                              </w:r>
                              <w:r>
                                <w:rPr>
                                  <w:i/>
                                  <w:color w:val="7B7762"/>
                                  <w:spacing w:val="23"/>
                                  <w:sz w:val="13"/>
                                </w:rPr>
                                <w:t xml:space="preserve"> </w:t>
                              </w:r>
                              <w:r>
                                <w:rPr>
                                  <w:i/>
                                  <w:color w:val="7B7762"/>
                                  <w:w w:val="90"/>
                                  <w:sz w:val="13"/>
                                </w:rPr>
                                <w:t>0J111ail11!</w:t>
                              </w:r>
                              <w:r>
                                <w:rPr>
                                  <w:i/>
                                  <w:color w:val="7B7762"/>
                                  <w:spacing w:val="10"/>
                                  <w:sz w:val="13"/>
                                </w:rPr>
                                <w:t xml:space="preserve"> </w:t>
                              </w:r>
                              <w:r>
                                <w:rPr>
                                  <w:i/>
                                  <w:color w:val="908C79"/>
                                  <w:spacing w:val="-6"/>
                                  <w:w w:val="85"/>
                                  <w:sz w:val="13"/>
                                </w:rPr>
                                <w:t>iJe/</w:t>
                              </w:r>
                              <w:r>
                                <w:rPr>
                                  <w:i/>
                                  <w:color w:val="625D4B"/>
                                  <w:spacing w:val="-6"/>
                                  <w:w w:val="85"/>
                                  <w:sz w:val="13"/>
                                </w:rPr>
                                <w:t>11</w:t>
                              </w:r>
                              <w:r>
                                <w:rPr>
                                  <w:i/>
                                  <w:color w:val="7B7762"/>
                                  <w:spacing w:val="-6"/>
                                  <w:w w:val="85"/>
                                  <w:sz w:val="24"/>
                                </w:rPr>
                                <w:t>Y,/t.</w:t>
                              </w:r>
                            </w:p>
                          </w:txbxContent>
                        </wps:txbx>
                        <wps:bodyPr rot="0" vert="horz" wrap="square" lIns="0" tIns="0" rIns="0" bIns="0" anchor="t" anchorCtr="0" upright="1">
                          <a:noAutofit/>
                        </wps:bodyPr>
                      </wps:wsp>
                      <wps:wsp>
                        <wps:cNvPr id="44" name="docshape62"/>
                        <wps:cNvSpPr txBox="1">
                          <a:spLocks noChangeArrowheads="1"/>
                        </wps:cNvSpPr>
                        <wps:spPr bwMode="auto">
                          <a:xfrm>
                            <a:off x="9859" y="-7634"/>
                            <a:ext cx="80"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FAB79" w14:textId="77777777" w:rsidR="002C06A5" w:rsidRDefault="002C06A5">
                              <w:pPr>
                                <w:spacing w:before="17"/>
                                <w:ind w:left="20"/>
                                <w:rPr>
                                  <w:i/>
                                  <w:sz w:val="10"/>
                                </w:rPr>
                              </w:pPr>
                              <w:r>
                                <w:rPr>
                                  <w:i/>
                                  <w:color w:val="7B7762"/>
                                  <w:spacing w:val="-10"/>
                                  <w:w w:val="80"/>
                                  <w:sz w:val="10"/>
                                </w:rPr>
                                <w:t>I</w:t>
                              </w:r>
                            </w:p>
                          </w:txbxContent>
                        </wps:txbx>
                        <wps:bodyPr rot="0" vert="horz" wrap="square" lIns="0" tIns="0" rIns="0" bIns="0" anchor="t" anchorCtr="0" upright="1">
                          <a:noAutofit/>
                        </wps:bodyPr>
                      </wps:wsp>
                      <wps:wsp>
                        <wps:cNvPr id="45" name="docshape63"/>
                        <wps:cNvSpPr txBox="1">
                          <a:spLocks noChangeArrowheads="1"/>
                        </wps:cNvSpPr>
                        <wps:spPr bwMode="auto">
                          <a:xfrm>
                            <a:off x="4812" y="-7224"/>
                            <a:ext cx="159"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AA604" w14:textId="77777777" w:rsidR="002C06A5" w:rsidRDefault="002C06A5">
                              <w:pPr>
                                <w:spacing w:before="16"/>
                                <w:ind w:left="20"/>
                                <w:rPr>
                                  <w:i/>
                                  <w:sz w:val="13"/>
                                </w:rPr>
                              </w:pPr>
                              <w:r>
                                <w:rPr>
                                  <w:i/>
                                  <w:color w:val="625D4B"/>
                                  <w:spacing w:val="-5"/>
                                  <w:sz w:val="13"/>
                                </w:rPr>
                                <w:t>J</w:t>
                              </w:r>
                              <w:r>
                                <w:rPr>
                                  <w:i/>
                                  <w:color w:val="444134"/>
                                  <w:spacing w:val="-5"/>
                                  <w:sz w:val="13"/>
                                </w:rPr>
                                <w:t>.</w:t>
                              </w:r>
                            </w:p>
                          </w:txbxContent>
                        </wps:txbx>
                        <wps:bodyPr rot="0" vert="horz" wrap="square" lIns="0" tIns="0" rIns="0" bIns="0" anchor="t" anchorCtr="0" upright="1">
                          <a:noAutofit/>
                        </wps:bodyPr>
                      </wps:wsp>
                      <wps:wsp>
                        <wps:cNvPr id="46" name="docshape64"/>
                        <wps:cNvSpPr txBox="1">
                          <a:spLocks noChangeArrowheads="1"/>
                        </wps:cNvSpPr>
                        <wps:spPr bwMode="auto">
                          <a:xfrm>
                            <a:off x="6231" y="-7219"/>
                            <a:ext cx="154"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D25E5" w14:textId="77777777" w:rsidR="002C06A5" w:rsidRDefault="002C06A5">
                              <w:pPr>
                                <w:spacing w:before="16"/>
                                <w:ind w:left="20"/>
                                <w:rPr>
                                  <w:i/>
                                  <w:sz w:val="13"/>
                                </w:rPr>
                              </w:pPr>
                              <w:r>
                                <w:rPr>
                                  <w:i/>
                                  <w:color w:val="444134"/>
                                  <w:spacing w:val="-5"/>
                                  <w:w w:val="95"/>
                                  <w:sz w:val="13"/>
                                </w:rPr>
                                <w:t>J</w:t>
                              </w:r>
                              <w:r>
                                <w:rPr>
                                  <w:i/>
                                  <w:color w:val="7B7762"/>
                                  <w:spacing w:val="-5"/>
                                  <w:w w:val="95"/>
                                  <w:sz w:val="13"/>
                                </w:rPr>
                                <w:t>.</w:t>
                              </w:r>
                            </w:p>
                          </w:txbxContent>
                        </wps:txbx>
                        <wps:bodyPr rot="0" vert="horz" wrap="square" lIns="0" tIns="0" rIns="0" bIns="0" anchor="t" anchorCtr="0" upright="1">
                          <a:noAutofit/>
                        </wps:bodyPr>
                      </wps:wsp>
                      <wps:wsp>
                        <wps:cNvPr id="47" name="docshape65"/>
                        <wps:cNvSpPr txBox="1">
                          <a:spLocks noChangeArrowheads="1"/>
                        </wps:cNvSpPr>
                        <wps:spPr bwMode="auto">
                          <a:xfrm>
                            <a:off x="7645" y="-7219"/>
                            <a:ext cx="15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7D1DB" w14:textId="77777777" w:rsidR="002C06A5" w:rsidRDefault="002C06A5">
                              <w:pPr>
                                <w:spacing w:before="16"/>
                                <w:ind w:left="20"/>
                                <w:rPr>
                                  <w:b/>
                                  <w:i/>
                                  <w:sz w:val="13"/>
                                </w:rPr>
                              </w:pPr>
                              <w:r>
                                <w:rPr>
                                  <w:b/>
                                  <w:i/>
                                  <w:color w:val="444134"/>
                                  <w:spacing w:val="-5"/>
                                  <w:w w:val="95"/>
                                  <w:sz w:val="13"/>
                                </w:rPr>
                                <w:t>J.</w:t>
                              </w:r>
                            </w:p>
                          </w:txbxContent>
                        </wps:txbx>
                        <wps:bodyPr rot="0" vert="horz" wrap="square" lIns="0" tIns="0" rIns="0" bIns="0" anchor="t" anchorCtr="0" upright="1">
                          <a:noAutofit/>
                        </wps:bodyPr>
                      </wps:wsp>
                      <wps:wsp>
                        <wps:cNvPr id="48" name="docshape66"/>
                        <wps:cNvSpPr txBox="1">
                          <a:spLocks noChangeArrowheads="1"/>
                        </wps:cNvSpPr>
                        <wps:spPr bwMode="auto">
                          <a:xfrm>
                            <a:off x="8652" y="-7431"/>
                            <a:ext cx="8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17A1A" w14:textId="77777777" w:rsidR="002C06A5" w:rsidRDefault="002C06A5">
                              <w:pPr>
                                <w:tabs>
                                  <w:tab w:val="left" w:pos="412"/>
                                  <w:tab w:val="left" w:pos="729"/>
                                </w:tabs>
                                <w:spacing w:before="16" w:line="142" w:lineRule="exact"/>
                                <w:ind w:left="100"/>
                                <w:rPr>
                                  <w:i/>
                                  <w:sz w:val="13"/>
                                </w:rPr>
                              </w:pPr>
                              <w:r>
                                <w:rPr>
                                  <w:color w:val="908C79"/>
                                  <w:spacing w:val="-10"/>
                                  <w:w w:val="75"/>
                                  <w:sz w:val="13"/>
                                </w:rPr>
                                <w:t>.</w:t>
                              </w:r>
                              <w:r>
                                <w:rPr>
                                  <w:color w:val="908C79"/>
                                  <w:sz w:val="13"/>
                                </w:rPr>
                                <w:tab/>
                              </w:r>
                              <w:r>
                                <w:rPr>
                                  <w:i/>
                                  <w:color w:val="908C79"/>
                                  <w:spacing w:val="-10"/>
                                  <w:w w:val="75"/>
                                  <w:sz w:val="13"/>
                                </w:rPr>
                                <w:t>I</w:t>
                              </w:r>
                              <w:r>
                                <w:rPr>
                                  <w:i/>
                                  <w:color w:val="908C79"/>
                                  <w:sz w:val="13"/>
                                </w:rPr>
                                <w:tab/>
                              </w:r>
                              <w:r>
                                <w:rPr>
                                  <w:i/>
                                  <w:color w:val="A3A08C"/>
                                  <w:spacing w:val="-10"/>
                                  <w:w w:val="75"/>
                                  <w:sz w:val="13"/>
                                </w:rPr>
                                <w:t>I</w:t>
                              </w:r>
                            </w:p>
                            <w:p w14:paraId="3E55EF31" w14:textId="77777777" w:rsidR="002C06A5" w:rsidRDefault="002C06A5">
                              <w:pPr>
                                <w:spacing w:line="107" w:lineRule="exact"/>
                                <w:ind w:left="20"/>
                                <w:rPr>
                                  <w:i/>
                                  <w:sz w:val="10"/>
                                </w:rPr>
                              </w:pPr>
                              <w:r>
                                <w:rPr>
                                  <w:i/>
                                  <w:color w:val="7B7762"/>
                                  <w:spacing w:val="-2"/>
                                  <w:w w:val="110"/>
                                  <w:sz w:val="10"/>
                                </w:rPr>
                                <w:t>.flt1</w:t>
                              </w:r>
                            </w:p>
                          </w:txbxContent>
                        </wps:txbx>
                        <wps:bodyPr rot="0" vert="horz" wrap="square" lIns="0" tIns="0" rIns="0" bIns="0" anchor="t" anchorCtr="0" upright="1">
                          <a:noAutofit/>
                        </wps:bodyPr>
                      </wps:wsp>
                      <wps:wsp>
                        <wps:cNvPr id="49" name="docshape67"/>
                        <wps:cNvSpPr txBox="1">
                          <a:spLocks noChangeArrowheads="1"/>
                        </wps:cNvSpPr>
                        <wps:spPr bwMode="auto">
                          <a:xfrm>
                            <a:off x="9948" y="-7431"/>
                            <a:ext cx="85"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BCFF1" w14:textId="77777777" w:rsidR="002C06A5" w:rsidRDefault="002C06A5">
                              <w:pPr>
                                <w:spacing w:before="16"/>
                                <w:ind w:left="20"/>
                                <w:rPr>
                                  <w:sz w:val="13"/>
                                </w:rPr>
                              </w:pPr>
                              <w:r>
                                <w:rPr>
                                  <w:color w:val="7B7762"/>
                                  <w:spacing w:val="-10"/>
                                  <w:sz w:val="13"/>
                                </w:rPr>
                                <w:t>'</w:t>
                              </w:r>
                            </w:p>
                          </w:txbxContent>
                        </wps:txbx>
                        <wps:bodyPr rot="0" vert="horz" wrap="square" lIns="0" tIns="0" rIns="0" bIns="0" anchor="t" anchorCtr="0" upright="1">
                          <a:noAutofit/>
                        </wps:bodyPr>
                      </wps:wsp>
                      <wps:wsp>
                        <wps:cNvPr id="50" name="docshape68"/>
                        <wps:cNvSpPr txBox="1">
                          <a:spLocks noChangeArrowheads="1"/>
                        </wps:cNvSpPr>
                        <wps:spPr bwMode="auto">
                          <a:xfrm>
                            <a:off x="3378" y="-6741"/>
                            <a:ext cx="119"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4E1869" w14:textId="77777777" w:rsidR="002C06A5" w:rsidRDefault="002C06A5">
                              <w:pPr>
                                <w:spacing w:before="17"/>
                                <w:ind w:left="20"/>
                                <w:rPr>
                                  <w:i/>
                                  <w:sz w:val="9"/>
                                </w:rPr>
                              </w:pPr>
                              <w:r>
                                <w:rPr>
                                  <w:i/>
                                  <w:color w:val="908C79"/>
                                  <w:spacing w:val="-10"/>
                                  <w:w w:val="120"/>
                                  <w:sz w:val="9"/>
                                </w:rPr>
                                <w:t>1</w:t>
                              </w:r>
                            </w:p>
                          </w:txbxContent>
                        </wps:txbx>
                        <wps:bodyPr rot="0" vert="horz" wrap="square" lIns="0" tIns="0" rIns="0" bIns="0" anchor="t" anchorCtr="0" upright="1">
                          <a:noAutofit/>
                        </wps:bodyPr>
                      </wps:wsp>
                      <wps:wsp>
                        <wps:cNvPr id="51" name="docshape69"/>
                        <wps:cNvSpPr txBox="1">
                          <a:spLocks noChangeArrowheads="1"/>
                        </wps:cNvSpPr>
                        <wps:spPr bwMode="auto">
                          <a:xfrm>
                            <a:off x="8518" y="-7127"/>
                            <a:ext cx="1817" cy="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27E88" w14:textId="77777777" w:rsidR="002C06A5" w:rsidRDefault="002C06A5">
                              <w:pPr>
                                <w:tabs>
                                  <w:tab w:val="left" w:leader="dot" w:pos="259"/>
                                </w:tabs>
                                <w:spacing w:before="15" w:line="166" w:lineRule="exact"/>
                                <w:ind w:left="20"/>
                                <w:rPr>
                                  <w:rFonts w:ascii="Times New Roman"/>
                                  <w:i/>
                                  <w:sz w:val="14"/>
                                </w:rPr>
                              </w:pPr>
                              <w:r>
                                <w:rPr>
                                  <w:i/>
                                  <w:color w:val="625D4B"/>
                                  <w:spacing w:val="-10"/>
                                  <w:w w:val="110"/>
                                  <w:sz w:val="15"/>
                                </w:rPr>
                                <w:t>J</w:t>
                              </w:r>
                              <w:r>
                                <w:rPr>
                                  <w:i/>
                                  <w:color w:val="625D4B"/>
                                  <w:sz w:val="15"/>
                                </w:rPr>
                                <w:tab/>
                              </w:r>
                              <w:r>
                                <w:rPr>
                                  <w:i/>
                                  <w:color w:val="908C79"/>
                                  <w:w w:val="110"/>
                                  <w:sz w:val="10"/>
                                </w:rPr>
                                <w:t>.-fo1Jt.</w:t>
                              </w:r>
                              <w:r>
                                <w:rPr>
                                  <w:i/>
                                  <w:color w:val="625D4B"/>
                                  <w:w w:val="110"/>
                                  <w:sz w:val="10"/>
                                </w:rPr>
                                <w:t>l</w:t>
                              </w:r>
                              <w:r>
                                <w:rPr>
                                  <w:i/>
                                  <w:color w:val="625D4B"/>
                                  <w:w w:val="135"/>
                                  <w:sz w:val="10"/>
                                </w:rPr>
                                <w:t xml:space="preserve"> </w:t>
                              </w:r>
                              <w:r>
                                <w:rPr>
                                  <w:rFonts w:ascii="Times New Roman"/>
                                  <w:i/>
                                  <w:color w:val="908C79"/>
                                  <w:w w:val="135"/>
                                  <w:sz w:val="14"/>
                                </w:rPr>
                                <w:t>l,lt/11</w:t>
                              </w:r>
                              <w:r>
                                <w:rPr>
                                  <w:rFonts w:ascii="Times New Roman"/>
                                  <w:i/>
                                  <w:color w:val="908C79"/>
                                  <w:spacing w:val="1"/>
                                  <w:w w:val="135"/>
                                  <w:sz w:val="14"/>
                                </w:rPr>
                                <w:t xml:space="preserve"> </w:t>
                              </w:r>
                              <w:r>
                                <w:rPr>
                                  <w:rFonts w:ascii="Times New Roman"/>
                                  <w:i/>
                                  <w:color w:val="625D4B"/>
                                  <w:spacing w:val="-10"/>
                                  <w:w w:val="135"/>
                                  <w:sz w:val="14"/>
                                </w:rPr>
                                <w:t>-</w:t>
                              </w:r>
                            </w:p>
                            <w:p w14:paraId="677D0CA2" w14:textId="77777777" w:rsidR="002C06A5" w:rsidRDefault="002C06A5">
                              <w:pPr>
                                <w:spacing w:line="207" w:lineRule="exact"/>
                                <w:ind w:left="29"/>
                                <w:rPr>
                                  <w:rFonts w:ascii="Times New Roman"/>
                                  <w:sz w:val="15"/>
                                </w:rPr>
                              </w:pPr>
                              <w:r>
                                <w:rPr>
                                  <w:rFonts w:ascii="Times New Roman"/>
                                  <w:i/>
                                  <w:color w:val="7B7762"/>
                                  <w:spacing w:val="-4"/>
                                  <w:w w:val="90"/>
                                  <w:sz w:val="14"/>
                                </w:rPr>
                                <w:t>/,</w:t>
                              </w:r>
                              <w:r>
                                <w:rPr>
                                  <w:rFonts w:ascii="Times New Roman"/>
                                  <w:i/>
                                  <w:color w:val="7B7762"/>
                                  <w:spacing w:val="-14"/>
                                  <w:w w:val="90"/>
                                  <w:sz w:val="14"/>
                                </w:rPr>
                                <w:t xml:space="preserve"> </w:t>
                              </w:r>
                              <w:r>
                                <w:rPr>
                                  <w:rFonts w:ascii="Times New Roman"/>
                                  <w:i/>
                                  <w:color w:val="625D4B"/>
                                  <w:spacing w:val="-4"/>
                                  <w:w w:val="90"/>
                                  <w:sz w:val="14"/>
                                </w:rPr>
                                <w:t>.</w:t>
                              </w:r>
                              <w:r>
                                <w:rPr>
                                  <w:rFonts w:ascii="Times New Roman"/>
                                  <w:i/>
                                  <w:color w:val="908C79"/>
                                  <w:spacing w:val="-4"/>
                                  <w:w w:val="90"/>
                                  <w:sz w:val="14"/>
                                </w:rPr>
                                <w:t>.</w:t>
                              </w:r>
                              <w:r>
                                <w:rPr>
                                  <w:i/>
                                  <w:color w:val="7B7762"/>
                                  <w:spacing w:val="-4"/>
                                  <w:w w:val="90"/>
                                  <w:sz w:val="14"/>
                                  <w:vertAlign w:val="superscript"/>
                                </w:rPr>
                                <w:t>r</w:t>
                              </w:r>
                              <w:r>
                                <w:rPr>
                                  <w:rFonts w:ascii="Times New Roman"/>
                                  <w:i/>
                                  <w:color w:val="7B7762"/>
                                  <w:spacing w:val="-4"/>
                                  <w:w w:val="90"/>
                                  <w:sz w:val="14"/>
                                </w:rPr>
                                <w:t>"'</w:t>
                              </w:r>
                              <w:r>
                                <w:rPr>
                                  <w:i/>
                                  <w:color w:val="A3A08C"/>
                                  <w:spacing w:val="-4"/>
                                  <w:w w:val="90"/>
                                  <w:sz w:val="14"/>
                                  <w:vertAlign w:val="superscript"/>
                                </w:rPr>
                                <w:t>l</w:t>
                              </w:r>
                              <w:r>
                                <w:rPr>
                                  <w:rFonts w:ascii="Times New Roman"/>
                                  <w:i/>
                                  <w:color w:val="7B7762"/>
                                  <w:spacing w:val="-4"/>
                                  <w:w w:val="90"/>
                                  <w:sz w:val="14"/>
                                </w:rPr>
                                <w:t>-/J/.taM</w:t>
                              </w:r>
                              <w:r>
                                <w:rPr>
                                  <w:rFonts w:ascii="Times New Roman"/>
                                  <w:i/>
                                  <w:color w:val="7B7762"/>
                                  <w:spacing w:val="46"/>
                                  <w:sz w:val="14"/>
                                </w:rPr>
                                <w:t xml:space="preserve"> </w:t>
                              </w:r>
                              <w:r>
                                <w:rPr>
                                  <w:i/>
                                  <w:color w:val="7B7762"/>
                                  <w:spacing w:val="-4"/>
                                  <w:w w:val="90"/>
                                  <w:sz w:val="10"/>
                                </w:rPr>
                                <w:t>bO</w:t>
                              </w:r>
                              <w:r>
                                <w:rPr>
                                  <w:i/>
                                  <w:color w:val="625D4B"/>
                                  <w:spacing w:val="-4"/>
                                  <w:w w:val="90"/>
                                  <w:sz w:val="10"/>
                                </w:rPr>
                                <w:t>r</w:t>
                              </w:r>
                              <w:r>
                                <w:rPr>
                                  <w:i/>
                                  <w:color w:val="625D4B"/>
                                  <w:spacing w:val="-3"/>
                                  <w:sz w:val="10"/>
                                </w:rPr>
                                <w:t xml:space="preserve"> </w:t>
                              </w:r>
                              <w:r>
                                <w:rPr>
                                  <w:i/>
                                  <w:color w:val="908C79"/>
                                  <w:spacing w:val="-4"/>
                                  <w:w w:val="90"/>
                                  <w:sz w:val="13"/>
                                </w:rPr>
                                <w:t>ti</w:t>
                              </w:r>
                              <w:r>
                                <w:rPr>
                                  <w:i/>
                                  <w:color w:val="908C79"/>
                                  <w:spacing w:val="-3"/>
                                  <w:sz w:val="13"/>
                                </w:rPr>
                                <w:t xml:space="preserve"> </w:t>
                              </w:r>
                              <w:r>
                                <w:rPr>
                                  <w:color w:val="908C79"/>
                                  <w:spacing w:val="-4"/>
                                  <w:w w:val="90"/>
                                  <w:position w:val="8"/>
                                  <w:sz w:val="10"/>
                                </w:rPr>
                                <w:t>'</w:t>
                              </w:r>
                              <w:r>
                                <w:rPr>
                                  <w:rFonts w:ascii="Times New Roman"/>
                                  <w:i/>
                                  <w:color w:val="7B7762"/>
                                  <w:spacing w:val="-4"/>
                                  <w:w w:val="90"/>
                                  <w:sz w:val="15"/>
                                </w:rPr>
                                <w:t>CLJ.shuJo,fl</w:t>
                              </w:r>
                              <w:r>
                                <w:rPr>
                                  <w:i/>
                                  <w:color w:val="7B7762"/>
                                  <w:spacing w:val="-4"/>
                                  <w:w w:val="90"/>
                                  <w:position w:val="8"/>
                                  <w:sz w:val="13"/>
                                </w:rPr>
                                <w:t>e,</w:t>
                              </w:r>
                              <w:r>
                                <w:rPr>
                                  <w:i/>
                                  <w:color w:val="7B7762"/>
                                  <w:spacing w:val="-19"/>
                                  <w:w w:val="90"/>
                                  <w:position w:val="8"/>
                                  <w:sz w:val="13"/>
                                </w:rPr>
                                <w:t xml:space="preserve"> </w:t>
                              </w:r>
                              <w:r>
                                <w:rPr>
                                  <w:rFonts w:ascii="Times New Roman"/>
                                  <w:color w:val="A3A08C"/>
                                  <w:spacing w:val="-10"/>
                                  <w:w w:val="90"/>
                                  <w:sz w:val="15"/>
                                </w:rPr>
                                <w:t>.</w:t>
                              </w:r>
                            </w:p>
                            <w:p w14:paraId="435A8BE7" w14:textId="77777777" w:rsidR="002C06A5" w:rsidRDefault="002C06A5">
                              <w:pPr>
                                <w:spacing w:line="255" w:lineRule="exact"/>
                                <w:ind w:left="153"/>
                                <w:rPr>
                                  <w:rFonts w:ascii="Times New Roman"/>
                                  <w:i/>
                                  <w:sz w:val="18"/>
                                </w:rPr>
                              </w:pPr>
                              <w:r>
                                <w:rPr>
                                  <w:i/>
                                  <w:color w:val="7B7762"/>
                                  <w:w w:val="65"/>
                                  <w:sz w:val="24"/>
                                </w:rPr>
                                <w:t>aa</w:t>
                              </w:r>
                              <w:r>
                                <w:rPr>
                                  <w:i/>
                                  <w:color w:val="7B7762"/>
                                  <w:spacing w:val="-13"/>
                                  <w:sz w:val="24"/>
                                </w:rPr>
                                <w:t xml:space="preserve"> </w:t>
                              </w:r>
                              <w:r>
                                <w:rPr>
                                  <w:i/>
                                  <w:color w:val="7B7762"/>
                                  <w:w w:val="65"/>
                                  <w:sz w:val="24"/>
                                </w:rPr>
                                <w:t>a</w:t>
                              </w:r>
                              <w:r>
                                <w:rPr>
                                  <w:i/>
                                  <w:color w:val="7B7762"/>
                                  <w:spacing w:val="-6"/>
                                  <w:w w:val="65"/>
                                  <w:sz w:val="24"/>
                                </w:rPr>
                                <w:t xml:space="preserve"> </w:t>
                              </w:r>
                              <w:r>
                                <w:rPr>
                                  <w:i/>
                                  <w:color w:val="7B7762"/>
                                  <w:w w:val="65"/>
                                  <w:sz w:val="23"/>
                                </w:rPr>
                                <w:t>la</w:t>
                              </w:r>
                              <w:r>
                                <w:rPr>
                                  <w:i/>
                                  <w:color w:val="7B7762"/>
                                  <w:spacing w:val="-21"/>
                                  <w:sz w:val="23"/>
                                </w:rPr>
                                <w:t xml:space="preserve"> </w:t>
                              </w:r>
                              <w:r>
                                <w:rPr>
                                  <w:rFonts w:ascii="Times New Roman"/>
                                  <w:i/>
                                  <w:color w:val="7B7762"/>
                                  <w:spacing w:val="-2"/>
                                  <w:w w:val="65"/>
                                  <w:sz w:val="18"/>
                                </w:rPr>
                                <w:t>1.t/4z</w:t>
                              </w:r>
                              <w:r>
                                <w:rPr>
                                  <w:rFonts w:ascii="Times New Roman"/>
                                  <w:i/>
                                  <w:color w:val="625D4B"/>
                                  <w:spacing w:val="-2"/>
                                  <w:w w:val="65"/>
                                  <w:sz w:val="18"/>
                                </w:rPr>
                                <w:t>a</w:t>
                              </w:r>
                              <w:r>
                                <w:rPr>
                                  <w:rFonts w:ascii="Times New Roman"/>
                                  <w:i/>
                                  <w:color w:val="908C79"/>
                                  <w:spacing w:val="-2"/>
                                  <w:w w:val="65"/>
                                  <w:sz w:val="18"/>
                                </w:rPr>
                                <w:t>.1.</w:t>
                              </w:r>
                            </w:p>
                          </w:txbxContent>
                        </wps:txbx>
                        <wps:bodyPr rot="0" vert="horz" wrap="square" lIns="0" tIns="0" rIns="0" bIns="0" anchor="t" anchorCtr="0" upright="1">
                          <a:noAutofit/>
                        </wps:bodyPr>
                      </wps:wsp>
                      <wps:wsp>
                        <wps:cNvPr id="63" name="docshape70"/>
                        <wps:cNvSpPr txBox="1">
                          <a:spLocks noChangeArrowheads="1"/>
                        </wps:cNvSpPr>
                        <wps:spPr bwMode="auto">
                          <a:xfrm>
                            <a:off x="2289" y="-6500"/>
                            <a:ext cx="1095"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D418A6" w14:textId="77777777" w:rsidR="002C06A5" w:rsidRDefault="002C06A5">
                              <w:pPr>
                                <w:spacing w:before="13" w:line="158" w:lineRule="exact"/>
                                <w:ind w:left="86"/>
                                <w:rPr>
                                  <w:rFonts w:ascii="Times New Roman"/>
                                  <w:i/>
                                  <w:sz w:val="15"/>
                                </w:rPr>
                              </w:pPr>
                              <w:r>
                                <w:rPr>
                                  <w:i/>
                                  <w:color w:val="625D4B"/>
                                  <w:w w:val="105"/>
                                  <w:sz w:val="13"/>
                                </w:rPr>
                                <w:t>pl)</w:t>
                              </w:r>
                              <w:r>
                                <w:rPr>
                                  <w:i/>
                                  <w:color w:val="625D4B"/>
                                  <w:spacing w:val="7"/>
                                  <w:w w:val="105"/>
                                  <w:sz w:val="13"/>
                                </w:rPr>
                                <w:t xml:space="preserve"> </w:t>
                              </w:r>
                              <w:r>
                                <w:rPr>
                                  <w:i/>
                                  <w:color w:val="7B7762"/>
                                  <w:w w:val="105"/>
                                  <w:sz w:val="13"/>
                                </w:rPr>
                                <w:t>3c</w:t>
                              </w:r>
                              <w:r>
                                <w:rPr>
                                  <w:i/>
                                  <w:color w:val="7B7762"/>
                                  <w:spacing w:val="15"/>
                                  <w:w w:val="105"/>
                                  <w:sz w:val="13"/>
                                </w:rPr>
                                <w:t xml:space="preserve"> </w:t>
                              </w:r>
                              <w:r>
                                <w:rPr>
                                  <w:rFonts w:ascii="Times New Roman"/>
                                  <w:i/>
                                  <w:color w:val="625D4B"/>
                                  <w:spacing w:val="-2"/>
                                  <w:w w:val="105"/>
                                  <w:sz w:val="15"/>
                                </w:rPr>
                                <w:t>J:if.,</w:t>
                              </w:r>
                              <w:r>
                                <w:rPr>
                                  <w:rFonts w:ascii="Times New Roman"/>
                                  <w:i/>
                                  <w:color w:val="7B7762"/>
                                  <w:spacing w:val="-2"/>
                                  <w:w w:val="105"/>
                                  <w:sz w:val="15"/>
                                </w:rPr>
                                <w:t>1</w:t>
                              </w:r>
                              <w:r>
                                <w:rPr>
                                  <w:rFonts w:ascii="Times New Roman"/>
                                  <w:i/>
                                  <w:color w:val="625D4B"/>
                                  <w:spacing w:val="-2"/>
                                  <w:w w:val="105"/>
                                  <w:sz w:val="15"/>
                                </w:rPr>
                                <w:t>m</w:t>
                              </w:r>
                              <w:r>
                                <w:rPr>
                                  <w:rFonts w:ascii="Times New Roman"/>
                                  <w:i/>
                                  <w:color w:val="444134"/>
                                  <w:spacing w:val="-2"/>
                                  <w:w w:val="105"/>
                                  <w:sz w:val="15"/>
                                </w:rPr>
                                <w:t>.</w:t>
                              </w:r>
                            </w:p>
                            <w:p w14:paraId="07C28C39" w14:textId="77777777" w:rsidR="002C06A5" w:rsidRDefault="002C06A5">
                              <w:pPr>
                                <w:spacing w:line="135" w:lineRule="exact"/>
                                <w:ind w:left="20"/>
                                <w:rPr>
                                  <w:i/>
                                  <w:sz w:val="13"/>
                                </w:rPr>
                              </w:pPr>
                              <w:r>
                                <w:rPr>
                                  <w:i/>
                                  <w:color w:val="908C79"/>
                                  <w:spacing w:val="-10"/>
                                  <w:w w:val="110"/>
                                  <w:sz w:val="13"/>
                                </w:rPr>
                                <w:t>I</w:t>
                              </w:r>
                            </w:p>
                          </w:txbxContent>
                        </wps:txbx>
                        <wps:bodyPr rot="0" vert="horz" wrap="square" lIns="0" tIns="0" rIns="0" bIns="0" anchor="t" anchorCtr="0" upright="1">
                          <a:noAutofit/>
                        </wps:bodyPr>
                      </wps:wsp>
                      <wps:wsp>
                        <wps:cNvPr id="96" name="docshape71"/>
                        <wps:cNvSpPr txBox="1">
                          <a:spLocks noChangeArrowheads="1"/>
                        </wps:cNvSpPr>
                        <wps:spPr bwMode="auto">
                          <a:xfrm>
                            <a:off x="2360" y="-6258"/>
                            <a:ext cx="1702"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B4EBF" w14:textId="77777777" w:rsidR="002C06A5" w:rsidRDefault="002C06A5">
                              <w:pPr>
                                <w:spacing w:before="16"/>
                                <w:ind w:left="20"/>
                                <w:rPr>
                                  <w:i/>
                                  <w:sz w:val="10"/>
                                </w:rPr>
                              </w:pPr>
                              <w:r>
                                <w:rPr>
                                  <w:i/>
                                  <w:color w:val="625D4B"/>
                                  <w:w w:val="110"/>
                                  <w:sz w:val="10"/>
                                </w:rPr>
                                <w:t>LI[0</w:t>
                              </w:r>
                              <w:r>
                                <w:rPr>
                                  <w:i/>
                                  <w:color w:val="908C79"/>
                                  <w:w w:val="110"/>
                                  <w:sz w:val="10"/>
                                </w:rPr>
                                <w:t>L1J</w:t>
                              </w:r>
                              <w:r>
                                <w:rPr>
                                  <w:i/>
                                  <w:color w:val="625D4B"/>
                                  <w:w w:val="110"/>
                                  <w:sz w:val="10"/>
                                </w:rPr>
                                <w:t>r</w:t>
                              </w:r>
                              <w:r>
                                <w:rPr>
                                  <w:i/>
                                  <w:color w:val="625D4B"/>
                                  <w:spacing w:val="69"/>
                                  <w:w w:val="110"/>
                                  <w:sz w:val="10"/>
                                </w:rPr>
                                <w:t xml:space="preserve"> </w:t>
                              </w:r>
                              <w:r>
                                <w:rPr>
                                  <w:i/>
                                  <w:color w:val="7B7762"/>
                                  <w:w w:val="110"/>
                                  <w:sz w:val="13"/>
                                </w:rPr>
                                <w:t>pos1</w:t>
                              </w:r>
                              <w:r>
                                <w:rPr>
                                  <w:i/>
                                  <w:color w:val="908C79"/>
                                  <w:w w:val="110"/>
                                  <w:sz w:val="10"/>
                                </w:rPr>
                                <w:t>zo</w:t>
                              </w:r>
                              <w:r>
                                <w:rPr>
                                  <w:i/>
                                  <w:color w:val="908C79"/>
                                  <w:spacing w:val="77"/>
                                  <w:w w:val="110"/>
                                  <w:sz w:val="10"/>
                                </w:rPr>
                                <w:t xml:space="preserve"> </w:t>
                              </w:r>
                              <w:r>
                                <w:rPr>
                                  <w:i/>
                                  <w:color w:val="908C79"/>
                                  <w:w w:val="110"/>
                                  <w:sz w:val="10"/>
                                </w:rPr>
                                <w:t>u</w:t>
                              </w:r>
                              <w:r>
                                <w:rPr>
                                  <w:i/>
                                  <w:color w:val="908C79"/>
                                  <w:spacing w:val="56"/>
                                  <w:w w:val="110"/>
                                  <w:sz w:val="10"/>
                                </w:rPr>
                                <w:t xml:space="preserve"> </w:t>
                              </w:r>
                              <w:r>
                                <w:rPr>
                                  <w:i/>
                                  <w:color w:val="7B7762"/>
                                  <w:w w:val="110"/>
                                  <w:sz w:val="10"/>
                                </w:rPr>
                                <w:t>kl</w:t>
                              </w:r>
                              <w:r>
                                <w:rPr>
                                  <w:i/>
                                  <w:color w:val="A3A08C"/>
                                  <w:w w:val="110"/>
                                  <w:sz w:val="10"/>
                                </w:rPr>
                                <w:t>,</w:t>
                              </w:r>
                              <w:r>
                                <w:rPr>
                                  <w:i/>
                                  <w:color w:val="A3A08C"/>
                                  <w:spacing w:val="-11"/>
                                  <w:w w:val="110"/>
                                  <w:sz w:val="10"/>
                                </w:rPr>
                                <w:t xml:space="preserve"> </w:t>
                              </w:r>
                              <w:r>
                                <w:rPr>
                                  <w:i/>
                                  <w:color w:val="7B7762"/>
                                  <w:spacing w:val="-2"/>
                                  <w:w w:val="85"/>
                                  <w:sz w:val="10"/>
                                </w:rPr>
                                <w:t>1111t011,</w:t>
                              </w:r>
                            </w:p>
                            <w:p w14:paraId="20A8CEC7" w14:textId="77777777" w:rsidR="002C06A5" w:rsidRDefault="002C06A5">
                              <w:pPr>
                                <w:spacing w:before="66"/>
                                <w:ind w:left="24"/>
                                <w:rPr>
                                  <w:sz w:val="13"/>
                                </w:rPr>
                              </w:pPr>
                              <w:r>
                                <w:rPr>
                                  <w:i/>
                                  <w:color w:val="625D4B"/>
                                  <w:sz w:val="13"/>
                                </w:rPr>
                                <w:t>b</w:t>
                              </w:r>
                              <w:r>
                                <w:rPr>
                                  <w:i/>
                                  <w:color w:val="7B7762"/>
                                  <w:sz w:val="13"/>
                                </w:rPr>
                                <w:t>l</w:t>
                              </w:r>
                              <w:r>
                                <w:rPr>
                                  <w:i/>
                                  <w:color w:val="625D4B"/>
                                  <w:sz w:val="13"/>
                                </w:rPr>
                                <w:t>a</w:t>
                              </w:r>
                              <w:r>
                                <w:rPr>
                                  <w:i/>
                                  <w:color w:val="7B7762"/>
                                  <w:sz w:val="13"/>
                                </w:rPr>
                                <w:t>1,1</w:t>
                              </w:r>
                              <w:r>
                                <w:rPr>
                                  <w:i/>
                                  <w:color w:val="625D4B"/>
                                  <w:sz w:val="13"/>
                                </w:rPr>
                                <w:t>a</w:t>
                              </w:r>
                              <w:r>
                                <w:rPr>
                                  <w:i/>
                                  <w:color w:val="908C79"/>
                                  <w:sz w:val="13"/>
                                </w:rPr>
                                <w:t>/i.!e.</w:t>
                              </w:r>
                              <w:r>
                                <w:rPr>
                                  <w:i/>
                                  <w:color w:val="908C79"/>
                                  <w:spacing w:val="-25"/>
                                  <w:sz w:val="13"/>
                                </w:rPr>
                                <w:t xml:space="preserve"> </w:t>
                              </w:r>
                              <w:r>
                                <w:rPr>
                                  <w:i/>
                                  <w:color w:val="625D4B"/>
                                  <w:sz w:val="13"/>
                                </w:rPr>
                                <w:t>C</w:t>
                              </w:r>
                              <w:r>
                                <w:rPr>
                                  <w:i/>
                                  <w:color w:val="7B7762"/>
                                  <w:sz w:val="13"/>
                                </w:rPr>
                                <w:t>i11aros,y</w:t>
                              </w:r>
                              <w:r>
                                <w:rPr>
                                  <w:i/>
                                  <w:color w:val="7B7762"/>
                                  <w:spacing w:val="69"/>
                                  <w:sz w:val="13"/>
                                </w:rPr>
                                <w:t xml:space="preserve"> </w:t>
                              </w:r>
                              <w:r>
                                <w:rPr>
                                  <w:color w:val="7B7762"/>
                                  <w:spacing w:val="-5"/>
                                  <w:sz w:val="13"/>
                                </w:rPr>
                                <w:t>liL</w:t>
                              </w:r>
                            </w:p>
                          </w:txbxContent>
                        </wps:txbx>
                        <wps:bodyPr rot="0" vert="horz" wrap="square" lIns="0" tIns="0" rIns="0" bIns="0" anchor="t" anchorCtr="0" upright="1">
                          <a:noAutofit/>
                        </wps:bodyPr>
                      </wps:wsp>
                      <wps:wsp>
                        <wps:cNvPr id="97" name="docshape72"/>
                        <wps:cNvSpPr txBox="1">
                          <a:spLocks noChangeArrowheads="1"/>
                        </wps:cNvSpPr>
                        <wps:spPr bwMode="auto">
                          <a:xfrm>
                            <a:off x="2146" y="-6359"/>
                            <a:ext cx="1959" cy="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C9812" w14:textId="77777777" w:rsidR="002C06A5" w:rsidRDefault="002C06A5">
                              <w:pPr>
                                <w:tabs>
                                  <w:tab w:val="left" w:pos="1014"/>
                                  <w:tab w:val="left" w:pos="1451"/>
                                  <w:tab w:val="left" w:pos="1792"/>
                                </w:tabs>
                                <w:spacing w:before="16"/>
                                <w:ind w:left="247"/>
                                <w:rPr>
                                  <w:i/>
                                  <w:sz w:val="13"/>
                                </w:rPr>
                              </w:pPr>
                              <w:r>
                                <w:rPr>
                                  <w:i/>
                                  <w:color w:val="7B7762"/>
                                  <w:w w:val="135"/>
                                  <w:sz w:val="9"/>
                                </w:rPr>
                                <w:t>d1</w:t>
                              </w:r>
                              <w:r>
                                <w:rPr>
                                  <w:i/>
                                  <w:color w:val="7B7762"/>
                                  <w:spacing w:val="37"/>
                                  <w:w w:val="185"/>
                                  <w:sz w:val="9"/>
                                </w:rPr>
                                <w:t xml:space="preserve">  </w:t>
                              </w:r>
                              <w:r>
                                <w:rPr>
                                  <w:i/>
                                  <w:color w:val="7B7762"/>
                                  <w:spacing w:val="-5"/>
                                  <w:w w:val="185"/>
                                  <w:sz w:val="13"/>
                                </w:rPr>
                                <w:t>I</w:t>
                              </w:r>
                              <w:r>
                                <w:rPr>
                                  <w:i/>
                                  <w:color w:val="2F2A23"/>
                                  <w:spacing w:val="-5"/>
                                  <w:w w:val="185"/>
                                  <w:sz w:val="13"/>
                                </w:rPr>
                                <w:t>,</w:t>
                              </w:r>
                              <w:r>
                                <w:rPr>
                                  <w:i/>
                                  <w:color w:val="7B7762"/>
                                  <w:spacing w:val="-5"/>
                                  <w:w w:val="185"/>
                                  <w:sz w:val="13"/>
                                </w:rPr>
                                <w:t>J</w:t>
                              </w:r>
                              <w:r>
                                <w:rPr>
                                  <w:i/>
                                  <w:color w:val="7B7762"/>
                                  <w:sz w:val="13"/>
                                </w:rPr>
                                <w:tab/>
                              </w:r>
                              <w:r>
                                <w:rPr>
                                  <w:color w:val="7B7762"/>
                                  <w:spacing w:val="-10"/>
                                  <w:w w:val="195"/>
                                  <w:sz w:val="13"/>
                                </w:rPr>
                                <w:t>.</w:t>
                              </w:r>
                              <w:r>
                                <w:rPr>
                                  <w:color w:val="7B7762"/>
                                  <w:sz w:val="13"/>
                                </w:rPr>
                                <w:tab/>
                              </w:r>
                              <w:r>
                                <w:rPr>
                                  <w:i/>
                                  <w:color w:val="7B7762"/>
                                  <w:spacing w:val="-10"/>
                                  <w:w w:val="195"/>
                                  <w:sz w:val="13"/>
                                </w:rPr>
                                <w:t>I</w:t>
                              </w:r>
                              <w:r>
                                <w:rPr>
                                  <w:i/>
                                  <w:color w:val="7B7762"/>
                                  <w:sz w:val="13"/>
                                </w:rPr>
                                <w:tab/>
                              </w:r>
                              <w:r>
                                <w:rPr>
                                  <w:i/>
                                  <w:color w:val="908C79"/>
                                  <w:spacing w:val="-10"/>
                                  <w:w w:val="195"/>
                                  <w:sz w:val="13"/>
                                </w:rPr>
                                <w:t>I</w:t>
                              </w:r>
                            </w:p>
                            <w:p w14:paraId="4C62B684" w14:textId="77777777" w:rsidR="002C06A5" w:rsidRDefault="002C06A5">
                              <w:pPr>
                                <w:rPr>
                                  <w:i/>
                                  <w:sz w:val="13"/>
                                </w:rPr>
                              </w:pPr>
                            </w:p>
                            <w:p w14:paraId="0200C6D7" w14:textId="77777777" w:rsidR="002C06A5" w:rsidRDefault="002C06A5">
                              <w:pPr>
                                <w:spacing w:before="39"/>
                                <w:rPr>
                                  <w:i/>
                                  <w:sz w:val="13"/>
                                </w:rPr>
                              </w:pPr>
                            </w:p>
                            <w:p w14:paraId="72D8D442" w14:textId="77777777" w:rsidR="002C06A5" w:rsidRDefault="002C06A5">
                              <w:pPr>
                                <w:spacing w:line="194" w:lineRule="exact"/>
                                <w:ind w:left="20"/>
                                <w:rPr>
                                  <w:i/>
                                  <w:sz w:val="19"/>
                                </w:rPr>
                              </w:pPr>
                              <w:r>
                                <w:rPr>
                                  <w:rFonts w:ascii="Times New Roman" w:hAnsi="Times New Roman"/>
                                  <w:i/>
                                  <w:color w:val="7B7762"/>
                                  <w:w w:val="90"/>
                                  <w:sz w:val="20"/>
                                </w:rPr>
                                <w:t>bi//</w:t>
                              </w:r>
                              <w:r>
                                <w:rPr>
                                  <w:rFonts w:ascii="Times New Roman" w:hAnsi="Times New Roman"/>
                                  <w:i/>
                                  <w:color w:val="625D4B"/>
                                  <w:w w:val="90"/>
                                  <w:sz w:val="20"/>
                                </w:rPr>
                                <w:t>a</w:t>
                              </w:r>
                              <w:r>
                                <w:rPr>
                                  <w:rFonts w:ascii="Times New Roman" w:hAnsi="Times New Roman"/>
                                  <w:i/>
                                  <w:color w:val="444134"/>
                                  <w:w w:val="90"/>
                                  <w:sz w:val="20"/>
                                </w:rPr>
                                <w:t>_</w:t>
                              </w:r>
                              <w:r>
                                <w:rPr>
                                  <w:rFonts w:ascii="Times New Roman" w:hAnsi="Times New Roman"/>
                                  <w:i/>
                                  <w:color w:val="7B7762"/>
                                  <w:w w:val="90"/>
                                  <w:sz w:val="20"/>
                                </w:rPr>
                                <w:t>mqor,</w:t>
                              </w:r>
                              <w:r>
                                <w:rPr>
                                  <w:rFonts w:ascii="Times New Roman" w:hAnsi="Times New Roman"/>
                                  <w:i/>
                                  <w:color w:val="7B7762"/>
                                  <w:spacing w:val="35"/>
                                  <w:sz w:val="20"/>
                                </w:rPr>
                                <w:t xml:space="preserve"> </w:t>
                              </w:r>
                              <w:r>
                                <w:rPr>
                                  <w:rFonts w:ascii="Times New Roman" w:hAnsi="Times New Roman"/>
                                  <w:i/>
                                  <w:color w:val="7B7762"/>
                                  <w:w w:val="90"/>
                                  <w:sz w:val="19"/>
                                </w:rPr>
                                <w:t>1j'/£</w:t>
                              </w:r>
                              <w:r>
                                <w:rPr>
                                  <w:rFonts w:ascii="Times New Roman" w:hAnsi="Times New Roman"/>
                                  <w:i/>
                                  <w:color w:val="7B7762"/>
                                  <w:spacing w:val="30"/>
                                  <w:sz w:val="19"/>
                                </w:rPr>
                                <w:t xml:space="preserve"> </w:t>
                              </w:r>
                              <w:r>
                                <w:rPr>
                                  <w:rFonts w:ascii="Times New Roman" w:hAnsi="Times New Roman"/>
                                  <w:i/>
                                  <w:color w:val="908C79"/>
                                  <w:w w:val="90"/>
                                  <w:sz w:val="20"/>
                                </w:rPr>
                                <w:t>Ja</w:t>
                              </w:r>
                              <w:r>
                                <w:rPr>
                                  <w:rFonts w:ascii="Times New Roman" w:hAnsi="Times New Roman"/>
                                  <w:i/>
                                  <w:color w:val="908C79"/>
                                  <w:spacing w:val="-4"/>
                                  <w:w w:val="90"/>
                                  <w:sz w:val="20"/>
                                </w:rPr>
                                <w:t xml:space="preserve"> </w:t>
                              </w:r>
                              <w:r>
                                <w:rPr>
                                  <w:i/>
                                  <w:color w:val="908C79"/>
                                  <w:spacing w:val="-5"/>
                                  <w:w w:val="90"/>
                                  <w:sz w:val="19"/>
                                </w:rPr>
                                <w:t>dMi</w:t>
                              </w:r>
                            </w:p>
                            <w:p w14:paraId="0353E3FD" w14:textId="77777777" w:rsidR="002C06A5" w:rsidRDefault="002C06A5">
                              <w:pPr>
                                <w:spacing w:line="229" w:lineRule="exact"/>
                                <w:ind w:left="229"/>
                                <w:rPr>
                                  <w:rFonts w:ascii="Times New Roman"/>
                                  <w:b/>
                                  <w:i/>
                                  <w:sz w:val="19"/>
                                </w:rPr>
                              </w:pPr>
                              <w:r>
                                <w:rPr>
                                  <w:rFonts w:ascii="Times New Roman"/>
                                  <w:b/>
                                  <w:i/>
                                  <w:color w:val="7B7762"/>
                                  <w:spacing w:val="-2"/>
                                  <w:sz w:val="11"/>
                                </w:rPr>
                                <w:t>Jt.rlur</w:t>
                              </w:r>
                              <w:r>
                                <w:rPr>
                                  <w:rFonts w:ascii="Times New Roman"/>
                                  <w:b/>
                                  <w:i/>
                                  <w:color w:val="7B7762"/>
                                  <w:spacing w:val="29"/>
                                  <w:sz w:val="11"/>
                                </w:rPr>
                                <w:t xml:space="preserve"> </w:t>
                              </w:r>
                              <w:r>
                                <w:rPr>
                                  <w:rFonts w:ascii="Times New Roman"/>
                                  <w:i/>
                                  <w:color w:val="625D4B"/>
                                  <w:spacing w:val="-2"/>
                                  <w:sz w:val="11"/>
                                </w:rPr>
                                <w:t>.</w:t>
                              </w:r>
                              <w:r>
                                <w:rPr>
                                  <w:i/>
                                  <w:color w:val="908C79"/>
                                  <w:spacing w:val="-2"/>
                                  <w:sz w:val="8"/>
                                </w:rPr>
                                <w:t>.r1</w:t>
                              </w:r>
                              <w:r>
                                <w:rPr>
                                  <w:i/>
                                  <w:color w:val="908C79"/>
                                  <w:spacing w:val="27"/>
                                  <w:sz w:val="8"/>
                                </w:rPr>
                                <w:t xml:space="preserve"> </w:t>
                              </w:r>
                              <w:r>
                                <w:rPr>
                                  <w:i/>
                                  <w:color w:val="625D4B"/>
                                  <w:spacing w:val="-2"/>
                                  <w:sz w:val="7"/>
                                </w:rPr>
                                <w:t>..</w:t>
                              </w:r>
                              <w:r>
                                <w:rPr>
                                  <w:i/>
                                  <w:color w:val="625D4B"/>
                                  <w:spacing w:val="35"/>
                                  <w:sz w:val="7"/>
                                </w:rPr>
                                <w:t xml:space="preserve"> </w:t>
                              </w:r>
                              <w:r>
                                <w:rPr>
                                  <w:rFonts w:ascii="Times New Roman"/>
                                  <w:b/>
                                  <w:i/>
                                  <w:color w:val="7B7762"/>
                                  <w:spacing w:val="-2"/>
                                  <w:sz w:val="14"/>
                                </w:rPr>
                                <w:t>fJ,1.1Ca</w:t>
                              </w:r>
                              <w:r>
                                <w:rPr>
                                  <w:rFonts w:ascii="Times New Roman"/>
                                  <w:b/>
                                  <w:i/>
                                  <w:color w:val="A3A08C"/>
                                  <w:spacing w:val="-2"/>
                                  <w:sz w:val="14"/>
                                </w:rPr>
                                <w:t>,</w:t>
                              </w:r>
                              <w:r>
                                <w:rPr>
                                  <w:rFonts w:ascii="Times New Roman"/>
                                  <w:b/>
                                  <w:i/>
                                  <w:color w:val="A3A08C"/>
                                  <w:spacing w:val="10"/>
                                  <w:sz w:val="14"/>
                                </w:rPr>
                                <w:t xml:space="preserve"> </w:t>
                              </w:r>
                              <w:r>
                                <w:rPr>
                                  <w:b/>
                                  <w:i/>
                                  <w:color w:val="7B7762"/>
                                  <w:spacing w:val="-2"/>
                                  <w:sz w:val="10"/>
                                </w:rPr>
                                <w:t>tJ</w:t>
                              </w:r>
                              <w:r>
                                <w:rPr>
                                  <w:b/>
                                  <w:i/>
                                  <w:color w:val="7B7762"/>
                                  <w:spacing w:val="-1"/>
                                  <w:sz w:val="10"/>
                                </w:rPr>
                                <w:t xml:space="preserve"> </w:t>
                              </w:r>
                              <w:r>
                                <w:rPr>
                                  <w:b/>
                                  <w:i/>
                                  <w:color w:val="7B7762"/>
                                  <w:spacing w:val="-2"/>
                                  <w:w w:val="90"/>
                                  <w:sz w:val="23"/>
                                </w:rPr>
                                <w:t>la</w:t>
                              </w:r>
                              <w:r>
                                <w:rPr>
                                  <w:b/>
                                  <w:i/>
                                  <w:color w:val="7B7762"/>
                                  <w:spacing w:val="-6"/>
                                  <w:sz w:val="23"/>
                                </w:rPr>
                                <w:t xml:space="preserve"> </w:t>
                              </w:r>
                              <w:r>
                                <w:rPr>
                                  <w:rFonts w:ascii="Times New Roman"/>
                                  <w:b/>
                                  <w:i/>
                                  <w:color w:val="7B7762"/>
                                  <w:spacing w:val="-4"/>
                                  <w:w w:val="85"/>
                                  <w:sz w:val="19"/>
                                </w:rPr>
                                <w:t>fu.e</w:t>
                              </w:r>
                            </w:p>
                            <w:p w14:paraId="445E1CA1" w14:textId="77777777" w:rsidR="002C06A5" w:rsidRDefault="002C06A5">
                              <w:pPr>
                                <w:spacing w:before="46"/>
                                <w:ind w:left="219"/>
                                <w:rPr>
                                  <w:b/>
                                  <w:i/>
                                  <w:sz w:val="9"/>
                                </w:rPr>
                              </w:pPr>
                              <w:r>
                                <w:rPr>
                                  <w:b/>
                                  <w:i/>
                                  <w:color w:val="7B7762"/>
                                  <w:spacing w:val="-2"/>
                                  <w:w w:val="85"/>
                                  <w:sz w:val="13"/>
                                </w:rPr>
                                <w:t>Je</w:t>
                              </w:r>
                              <w:r>
                                <w:rPr>
                                  <w:b/>
                                  <w:i/>
                                  <w:color w:val="7B7762"/>
                                  <w:spacing w:val="33"/>
                                  <w:sz w:val="13"/>
                                </w:rPr>
                                <w:t xml:space="preserve"> </w:t>
                              </w:r>
                              <w:r>
                                <w:rPr>
                                  <w:b/>
                                  <w:i/>
                                  <w:color w:val="7B7762"/>
                                  <w:spacing w:val="-2"/>
                                  <w:w w:val="85"/>
                                  <w:sz w:val="13"/>
                                </w:rPr>
                                <w:t>aOLZbf</w:t>
                              </w:r>
                              <w:r>
                                <w:rPr>
                                  <w:b/>
                                  <w:i/>
                                  <w:color w:val="625D4B"/>
                                  <w:spacing w:val="-2"/>
                                  <w:w w:val="85"/>
                                  <w:sz w:val="13"/>
                                </w:rPr>
                                <w:t>a</w:t>
                              </w:r>
                              <w:r>
                                <w:rPr>
                                  <w:b/>
                                  <w:i/>
                                  <w:color w:val="A3A08C"/>
                                  <w:spacing w:val="-2"/>
                                  <w:w w:val="85"/>
                                  <w:sz w:val="13"/>
                                </w:rPr>
                                <w:t>.,,</w:t>
                              </w:r>
                              <w:r>
                                <w:rPr>
                                  <w:b/>
                                  <w:color w:val="A3A08C"/>
                                  <w:spacing w:val="-2"/>
                                  <w:w w:val="85"/>
                                  <w:sz w:val="13"/>
                                  <w:vertAlign w:val="subscript"/>
                                </w:rPr>
                                <w:t>1</w:t>
                              </w:r>
                              <w:r>
                                <w:rPr>
                                  <w:b/>
                                  <w:color w:val="A3A08C"/>
                                  <w:spacing w:val="4"/>
                                  <w:sz w:val="13"/>
                                </w:rPr>
                                <w:t xml:space="preserve"> </w:t>
                              </w:r>
                              <w:r>
                                <w:rPr>
                                  <w:b/>
                                  <w:i/>
                                  <w:color w:val="7B7762"/>
                                  <w:spacing w:val="-2"/>
                                  <w:w w:val="85"/>
                                  <w:sz w:val="13"/>
                                </w:rPr>
                                <w:t>wm/J</w:t>
                              </w:r>
                              <w:r>
                                <w:rPr>
                                  <w:b/>
                                  <w:i/>
                                  <w:color w:val="7B7762"/>
                                  <w:spacing w:val="1"/>
                                  <w:sz w:val="13"/>
                                </w:rPr>
                                <w:t xml:space="preserve"> </w:t>
                              </w:r>
                              <w:r>
                                <w:rPr>
                                  <w:b/>
                                  <w:i/>
                                  <w:color w:val="908C79"/>
                                  <w:spacing w:val="-2"/>
                                  <w:w w:val="85"/>
                                  <w:sz w:val="13"/>
                                </w:rPr>
                                <w:t>t'J'</w:t>
                              </w:r>
                              <w:r>
                                <w:rPr>
                                  <w:b/>
                                  <w:i/>
                                  <w:color w:val="908C79"/>
                                  <w:sz w:val="13"/>
                                </w:rPr>
                                <w:t xml:space="preserve"> </w:t>
                              </w:r>
                              <w:r>
                                <w:rPr>
                                  <w:b/>
                                  <w:i/>
                                  <w:color w:val="7B7762"/>
                                  <w:spacing w:val="-2"/>
                                  <w:w w:val="85"/>
                                  <w:sz w:val="9"/>
                                </w:rPr>
                                <w:t>,bitL'I';"}</w:t>
                              </w:r>
                            </w:p>
                          </w:txbxContent>
                        </wps:txbx>
                        <wps:bodyPr rot="0" vert="horz" wrap="square" lIns="0" tIns="0" rIns="0" bIns="0" anchor="t" anchorCtr="0" upright="1">
                          <a:noAutofit/>
                        </wps:bodyPr>
                      </wps:wsp>
                      <wps:wsp>
                        <wps:cNvPr id="98" name="docshape73"/>
                        <wps:cNvSpPr txBox="1">
                          <a:spLocks noChangeArrowheads="1"/>
                        </wps:cNvSpPr>
                        <wps:spPr bwMode="auto">
                          <a:xfrm>
                            <a:off x="6875" y="-6589"/>
                            <a:ext cx="497" cy="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DE3C94" w14:textId="77777777" w:rsidR="002C06A5" w:rsidRDefault="002C06A5">
                              <w:pPr>
                                <w:spacing w:line="769" w:lineRule="exact"/>
                                <w:ind w:left="20"/>
                                <w:rPr>
                                  <w:sz w:val="67"/>
                                </w:rPr>
                              </w:pPr>
                              <w:r>
                                <w:rPr>
                                  <w:color w:val="AE7052"/>
                                  <w:spacing w:val="-18"/>
                                  <w:sz w:val="67"/>
                                </w:rPr>
                                <w:t>D</w:t>
                              </w:r>
                            </w:p>
                          </w:txbxContent>
                        </wps:txbx>
                        <wps:bodyPr rot="0" vert="horz" wrap="square" lIns="0" tIns="0" rIns="0" bIns="0" anchor="t" anchorCtr="0" upright="1">
                          <a:noAutofit/>
                        </wps:bodyPr>
                      </wps:wsp>
                      <wps:wsp>
                        <wps:cNvPr id="99" name="docshape74"/>
                        <wps:cNvSpPr txBox="1">
                          <a:spLocks noChangeArrowheads="1"/>
                        </wps:cNvSpPr>
                        <wps:spPr bwMode="auto">
                          <a:xfrm>
                            <a:off x="8529" y="-6525"/>
                            <a:ext cx="1764"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44F9E" w14:textId="77777777" w:rsidR="002C06A5" w:rsidRDefault="002C06A5">
                              <w:pPr>
                                <w:spacing w:before="11"/>
                                <w:ind w:left="20"/>
                                <w:rPr>
                                  <w:rFonts w:ascii="Times New Roman"/>
                                  <w:i/>
                                  <w:sz w:val="21"/>
                                </w:rPr>
                              </w:pPr>
                              <w:r>
                                <w:rPr>
                                  <w:i/>
                                  <w:color w:val="625D4B"/>
                                  <w:spacing w:val="-2"/>
                                  <w:w w:val="95"/>
                                  <w:sz w:val="13"/>
                                </w:rPr>
                                <w:t>S:</w:t>
                              </w:r>
                              <w:r>
                                <w:rPr>
                                  <w:i/>
                                  <w:color w:val="2F2A23"/>
                                  <w:spacing w:val="-2"/>
                                  <w:w w:val="95"/>
                                  <w:sz w:val="13"/>
                                </w:rPr>
                                <w:t>_</w:t>
                              </w:r>
                              <w:r>
                                <w:rPr>
                                  <w:i/>
                                  <w:color w:val="625D4B"/>
                                  <w:spacing w:val="-2"/>
                                  <w:w w:val="95"/>
                                  <w:sz w:val="13"/>
                                </w:rPr>
                                <w:t>e',,</w:t>
                              </w:r>
                              <w:r>
                                <w:rPr>
                                  <w:i/>
                                  <w:color w:val="7B7762"/>
                                  <w:spacing w:val="-2"/>
                                  <w:w w:val="95"/>
                                  <w:sz w:val="13"/>
                                </w:rPr>
                                <w:t>/raJa</w:t>
                              </w:r>
                              <w:r>
                                <w:rPr>
                                  <w:i/>
                                  <w:color w:val="7B7762"/>
                                  <w:spacing w:val="46"/>
                                  <w:sz w:val="13"/>
                                </w:rPr>
                                <w:t xml:space="preserve"> </w:t>
                              </w:r>
                              <w:r>
                                <w:rPr>
                                  <w:rFonts w:ascii="Times New Roman"/>
                                  <w:i/>
                                  <w:color w:val="7B7762"/>
                                  <w:spacing w:val="-2"/>
                                  <w:w w:val="80"/>
                                  <w:sz w:val="17"/>
                                </w:rPr>
                                <w:t>pz,.17</w:t>
                              </w:r>
                              <w:r>
                                <w:rPr>
                                  <w:rFonts w:ascii="Times New Roman"/>
                                  <w:i/>
                                  <w:color w:val="625D4B"/>
                                  <w:spacing w:val="-2"/>
                                  <w:w w:val="80"/>
                                  <w:sz w:val="17"/>
                                </w:rPr>
                                <w:t>c1</w:t>
                              </w:r>
                              <w:r>
                                <w:rPr>
                                  <w:rFonts w:ascii="Times New Roman"/>
                                  <w:i/>
                                  <w:color w:val="7B7762"/>
                                  <w:spacing w:val="-2"/>
                                  <w:w w:val="80"/>
                                  <w:sz w:val="17"/>
                                </w:rPr>
                                <w:t>pa/.</w:t>
                              </w:r>
                              <w:r>
                                <w:rPr>
                                  <w:rFonts w:ascii="Times New Roman"/>
                                  <w:i/>
                                  <w:color w:val="625D4B"/>
                                  <w:spacing w:val="-2"/>
                                  <w:w w:val="80"/>
                                  <w:sz w:val="17"/>
                                </w:rPr>
                                <w:t>'J</w:t>
                              </w:r>
                              <w:r>
                                <w:rPr>
                                  <w:rFonts w:ascii="Times New Roman"/>
                                  <w:i/>
                                  <w:color w:val="7B7762"/>
                                  <w:spacing w:val="-2"/>
                                  <w:w w:val="80"/>
                                  <w:sz w:val="17"/>
                                </w:rPr>
                                <w:t>ue</w:t>
                              </w:r>
                              <w:r>
                                <w:rPr>
                                  <w:rFonts w:ascii="Times New Roman"/>
                                  <w:i/>
                                  <w:color w:val="7B7762"/>
                                  <w:spacing w:val="-2"/>
                                  <w:w w:val="80"/>
                                  <w:sz w:val="21"/>
                                </w:rPr>
                                <w:t>2n</w:t>
                              </w:r>
                            </w:p>
                          </w:txbxContent>
                        </wps:txbx>
                        <wps:bodyPr rot="0" vert="horz" wrap="square" lIns="0" tIns="0" rIns="0" bIns="0" anchor="t" anchorCtr="0" upright="1">
                          <a:noAutofit/>
                        </wps:bodyPr>
                      </wps:wsp>
                      <wps:wsp>
                        <wps:cNvPr id="100" name="docshape75"/>
                        <wps:cNvSpPr txBox="1">
                          <a:spLocks noChangeArrowheads="1"/>
                        </wps:cNvSpPr>
                        <wps:spPr bwMode="auto">
                          <a:xfrm>
                            <a:off x="8647" y="-6390"/>
                            <a:ext cx="892"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5B714" w14:textId="77777777" w:rsidR="002C06A5" w:rsidRDefault="002C06A5">
                              <w:pPr>
                                <w:tabs>
                                  <w:tab w:val="left" w:pos="823"/>
                                </w:tabs>
                                <w:spacing w:before="8"/>
                                <w:ind w:left="20"/>
                                <w:rPr>
                                  <w:rFonts w:ascii="Times New Roman"/>
                                  <w:sz w:val="17"/>
                                </w:rPr>
                              </w:pPr>
                              <w:r>
                                <w:rPr>
                                  <w:rFonts w:ascii="Times New Roman"/>
                                  <w:i/>
                                  <w:color w:val="625D4B"/>
                                  <w:spacing w:val="-2"/>
                                  <w:w w:val="85"/>
                                  <w:sz w:val="28"/>
                                </w:rPr>
                                <w:t>a</w:t>
                              </w:r>
                              <w:r>
                                <w:rPr>
                                  <w:rFonts w:ascii="Times New Roman"/>
                                  <w:i/>
                                  <w:color w:val="7B7762"/>
                                  <w:spacing w:val="-2"/>
                                  <w:w w:val="85"/>
                                  <w:sz w:val="17"/>
                                </w:rPr>
                                <w:t>Orimd</w:t>
                              </w:r>
                              <w:r>
                                <w:rPr>
                                  <w:rFonts w:ascii="Times New Roman"/>
                                  <w:i/>
                                  <w:color w:val="625D4B"/>
                                  <w:spacing w:val="-2"/>
                                  <w:w w:val="85"/>
                                  <w:sz w:val="17"/>
                                </w:rPr>
                                <w:t>.</w:t>
                              </w:r>
                              <w:r>
                                <w:rPr>
                                  <w:rFonts w:ascii="Times New Roman"/>
                                  <w:i/>
                                  <w:color w:val="625D4B"/>
                                  <w:sz w:val="17"/>
                                </w:rPr>
                                <w:tab/>
                              </w:r>
                              <w:r>
                                <w:rPr>
                                  <w:rFonts w:ascii="Times New Roman"/>
                                  <w:color w:val="A3A08C"/>
                                  <w:spacing w:val="-10"/>
                                  <w:w w:val="85"/>
                                  <w:sz w:val="17"/>
                                </w:rPr>
                                <w:t>/</w:t>
                              </w:r>
                            </w:p>
                          </w:txbxContent>
                        </wps:txbx>
                        <wps:bodyPr rot="0" vert="horz" wrap="square" lIns="0" tIns="0" rIns="0" bIns="0" anchor="t" anchorCtr="0" upright="1">
                          <a:noAutofit/>
                        </wps:bodyPr>
                      </wps:wsp>
                      <wps:wsp>
                        <wps:cNvPr id="101" name="docshape76"/>
                        <wps:cNvSpPr txBox="1">
                          <a:spLocks noChangeArrowheads="1"/>
                        </wps:cNvSpPr>
                        <wps:spPr bwMode="auto">
                          <a:xfrm>
                            <a:off x="2325" y="-4975"/>
                            <a:ext cx="749"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42233B" w14:textId="77777777" w:rsidR="002C06A5" w:rsidRDefault="002C06A5">
                              <w:pPr>
                                <w:spacing w:before="15" w:line="147" w:lineRule="exact"/>
                                <w:ind w:left="32"/>
                                <w:rPr>
                                  <w:i/>
                                  <w:sz w:val="14"/>
                                </w:rPr>
                              </w:pPr>
                              <w:r>
                                <w:rPr>
                                  <w:i/>
                                  <w:color w:val="625D4B"/>
                                  <w:w w:val="105"/>
                                  <w:sz w:val="14"/>
                                </w:rPr>
                                <w:t>q</w:t>
                              </w:r>
                              <w:r>
                                <w:rPr>
                                  <w:i/>
                                  <w:color w:val="7B7762"/>
                                  <w:w w:val="105"/>
                                  <w:sz w:val="14"/>
                                </w:rPr>
                                <w:t>ue</w:t>
                              </w:r>
                              <w:r>
                                <w:rPr>
                                  <w:i/>
                                  <w:color w:val="7B7762"/>
                                  <w:spacing w:val="-5"/>
                                  <w:w w:val="105"/>
                                  <w:sz w:val="14"/>
                                </w:rPr>
                                <w:t xml:space="preserve"> </w:t>
                              </w:r>
                              <w:r>
                                <w:rPr>
                                  <w:i/>
                                  <w:color w:val="908C79"/>
                                  <w:spacing w:val="-2"/>
                                  <w:w w:val="105"/>
                                  <w:sz w:val="14"/>
                                </w:rPr>
                                <w:t>/Jaa</w:t>
                              </w:r>
                              <w:r>
                                <w:rPr>
                                  <w:i/>
                                  <w:color w:val="625D4B"/>
                                  <w:spacing w:val="-2"/>
                                  <w:w w:val="105"/>
                                  <w:sz w:val="14"/>
                                </w:rPr>
                                <w:t>r-</w:t>
                              </w:r>
                            </w:p>
                            <w:p w14:paraId="564E8F9C" w14:textId="77777777" w:rsidR="002C06A5" w:rsidRDefault="002C06A5">
                              <w:pPr>
                                <w:spacing w:line="101" w:lineRule="exact"/>
                                <w:ind w:left="20"/>
                                <w:rPr>
                                  <w:i/>
                                  <w:sz w:val="10"/>
                                </w:rPr>
                              </w:pPr>
                              <w:r>
                                <w:rPr>
                                  <w:i/>
                                  <w:color w:val="908C79"/>
                                  <w:spacing w:val="-10"/>
                                  <w:w w:val="105"/>
                                  <w:sz w:val="10"/>
                                </w:rPr>
                                <w:t>1</w:t>
                              </w:r>
                            </w:p>
                          </w:txbxContent>
                        </wps:txbx>
                        <wps:bodyPr rot="0" vert="horz" wrap="square" lIns="0" tIns="0" rIns="0" bIns="0" anchor="t" anchorCtr="0" upright="1">
                          <a:noAutofit/>
                        </wps:bodyPr>
                      </wps:wsp>
                      <wps:wsp>
                        <wps:cNvPr id="102" name="docshape77"/>
                        <wps:cNvSpPr txBox="1">
                          <a:spLocks noChangeArrowheads="1"/>
                        </wps:cNvSpPr>
                        <wps:spPr bwMode="auto">
                          <a:xfrm>
                            <a:off x="2648" y="-5086"/>
                            <a:ext cx="19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1426F" w14:textId="77777777" w:rsidR="002C06A5" w:rsidRDefault="002C06A5">
                              <w:pPr>
                                <w:spacing w:before="16"/>
                                <w:ind w:left="20"/>
                                <w:rPr>
                                  <w:i/>
                                  <w:sz w:val="13"/>
                                </w:rPr>
                              </w:pPr>
                              <w:r>
                                <w:rPr>
                                  <w:i/>
                                  <w:color w:val="908C79"/>
                                  <w:spacing w:val="-10"/>
                                  <w:w w:val="180"/>
                                  <w:sz w:val="13"/>
                                </w:rPr>
                                <w:t>1</w:t>
                              </w:r>
                            </w:p>
                          </w:txbxContent>
                        </wps:txbx>
                        <wps:bodyPr rot="0" vert="horz" wrap="square" lIns="0" tIns="0" rIns="0" bIns="0" anchor="t" anchorCtr="0" upright="1">
                          <a:noAutofit/>
                        </wps:bodyPr>
                      </wps:wsp>
                      <wps:wsp>
                        <wps:cNvPr id="103" name="docshape78"/>
                        <wps:cNvSpPr txBox="1">
                          <a:spLocks noChangeArrowheads="1"/>
                        </wps:cNvSpPr>
                        <wps:spPr bwMode="auto">
                          <a:xfrm>
                            <a:off x="3355" y="-5086"/>
                            <a:ext cx="60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E54691" w14:textId="77777777" w:rsidR="002C06A5" w:rsidRDefault="002C06A5">
                              <w:pPr>
                                <w:tabs>
                                  <w:tab w:val="left" w:pos="424"/>
                                </w:tabs>
                                <w:spacing w:before="16"/>
                                <w:ind w:left="20"/>
                                <w:rPr>
                                  <w:i/>
                                  <w:sz w:val="9"/>
                                </w:rPr>
                              </w:pPr>
                              <w:r>
                                <w:rPr>
                                  <w:color w:val="A3A08C"/>
                                  <w:spacing w:val="-10"/>
                                  <w:w w:val="180"/>
                                  <w:sz w:val="13"/>
                                </w:rPr>
                                <w:t>/</w:t>
                              </w:r>
                              <w:r>
                                <w:rPr>
                                  <w:color w:val="A3A08C"/>
                                  <w:sz w:val="13"/>
                                </w:rPr>
                                <w:tab/>
                              </w:r>
                              <w:r>
                                <w:rPr>
                                  <w:i/>
                                  <w:color w:val="7B7762"/>
                                  <w:spacing w:val="-2"/>
                                  <w:w w:val="180"/>
                                  <w:sz w:val="9"/>
                                </w:rPr>
                                <w:t>-</w:t>
                              </w:r>
                              <w:r>
                                <w:rPr>
                                  <w:i/>
                                  <w:color w:val="7B7762"/>
                                  <w:spacing w:val="-10"/>
                                  <w:w w:val="180"/>
                                  <w:sz w:val="9"/>
                                </w:rPr>
                                <w:t>7</w:t>
                              </w:r>
                            </w:p>
                          </w:txbxContent>
                        </wps:txbx>
                        <wps:bodyPr rot="0" vert="horz" wrap="square" lIns="0" tIns="0" rIns="0" bIns="0" anchor="t" anchorCtr="0" upright="1">
                          <a:noAutofit/>
                        </wps:bodyPr>
                      </wps:wsp>
                      <wps:wsp>
                        <wps:cNvPr id="104" name="docshape79"/>
                        <wps:cNvSpPr txBox="1">
                          <a:spLocks noChangeArrowheads="1"/>
                        </wps:cNvSpPr>
                        <wps:spPr bwMode="auto">
                          <a:xfrm>
                            <a:off x="5224" y="-6153"/>
                            <a:ext cx="387" cy="1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0283F" w14:textId="77777777" w:rsidR="002C06A5" w:rsidRDefault="002C06A5">
                              <w:pPr>
                                <w:spacing w:line="1630" w:lineRule="exact"/>
                                <w:ind w:left="20"/>
                                <w:rPr>
                                  <w:sz w:val="144"/>
                                </w:rPr>
                              </w:pPr>
                              <w:r>
                                <w:rPr>
                                  <w:color w:val="A3132A"/>
                                  <w:spacing w:val="-10"/>
                                  <w:w w:val="75"/>
                                  <w:sz w:val="144"/>
                                </w:rPr>
                                <w:t>-</w:t>
                              </w:r>
                            </w:p>
                          </w:txbxContent>
                        </wps:txbx>
                        <wps:bodyPr rot="0" vert="horz" wrap="square" lIns="0" tIns="0" rIns="0" bIns="0" anchor="t" anchorCtr="0" upright="1">
                          <a:noAutofit/>
                        </wps:bodyPr>
                      </wps:wsp>
                      <wps:wsp>
                        <wps:cNvPr id="105" name="docshape80"/>
                        <wps:cNvSpPr txBox="1">
                          <a:spLocks noChangeArrowheads="1"/>
                        </wps:cNvSpPr>
                        <wps:spPr bwMode="auto">
                          <a:xfrm>
                            <a:off x="6212" y="-6187"/>
                            <a:ext cx="221"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7F611" w14:textId="77777777" w:rsidR="002C06A5" w:rsidRDefault="002C06A5">
                              <w:pPr>
                                <w:spacing w:before="13"/>
                                <w:ind w:left="20"/>
                                <w:rPr>
                                  <w:i/>
                                  <w:sz w:val="20"/>
                                </w:rPr>
                              </w:pPr>
                              <w:r>
                                <w:rPr>
                                  <w:i/>
                                  <w:color w:val="7B7762"/>
                                  <w:spacing w:val="-5"/>
                                  <w:sz w:val="20"/>
                                </w:rPr>
                                <w:t>z</w:t>
                              </w:r>
                              <w:r>
                                <w:rPr>
                                  <w:i/>
                                  <w:color w:val="A3A08C"/>
                                  <w:spacing w:val="-5"/>
                                  <w:sz w:val="20"/>
                                </w:rPr>
                                <w:t>.</w:t>
                              </w:r>
                            </w:p>
                          </w:txbxContent>
                        </wps:txbx>
                        <wps:bodyPr rot="0" vert="horz" wrap="square" lIns="0" tIns="0" rIns="0" bIns="0" anchor="t" anchorCtr="0" upright="1">
                          <a:noAutofit/>
                        </wps:bodyPr>
                      </wps:wsp>
                      <wps:wsp>
                        <wps:cNvPr id="106" name="docshape81"/>
                        <wps:cNvSpPr txBox="1">
                          <a:spLocks noChangeArrowheads="1"/>
                        </wps:cNvSpPr>
                        <wps:spPr bwMode="auto">
                          <a:xfrm>
                            <a:off x="5302" y="-5032"/>
                            <a:ext cx="345" cy="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1316C" w14:textId="77777777" w:rsidR="002C06A5" w:rsidRDefault="002C06A5">
                              <w:pPr>
                                <w:spacing w:before="1"/>
                                <w:ind w:left="20"/>
                                <w:rPr>
                                  <w:sz w:val="58"/>
                                </w:rPr>
                              </w:pPr>
                              <w:r>
                                <w:rPr>
                                  <w:color w:val="B3B1A1"/>
                                  <w:spacing w:val="-10"/>
                                  <w:sz w:val="58"/>
                                </w:rPr>
                                <w:t>n</w:t>
                              </w:r>
                            </w:p>
                          </w:txbxContent>
                        </wps:txbx>
                        <wps:bodyPr rot="0" vert="horz" wrap="square" lIns="0" tIns="0" rIns="0" bIns="0" anchor="t" anchorCtr="0" upright="1">
                          <a:noAutofit/>
                        </wps:bodyPr>
                      </wps:wsp>
                      <wps:wsp>
                        <wps:cNvPr id="107" name="docshape82"/>
                        <wps:cNvSpPr txBox="1">
                          <a:spLocks noChangeArrowheads="1"/>
                        </wps:cNvSpPr>
                        <wps:spPr bwMode="auto">
                          <a:xfrm>
                            <a:off x="6935" y="-6148"/>
                            <a:ext cx="392" cy="1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08159" w14:textId="77777777" w:rsidR="002C06A5" w:rsidRDefault="002C06A5">
                              <w:pPr>
                                <w:spacing w:line="1630" w:lineRule="exact"/>
                                <w:ind w:left="20"/>
                                <w:rPr>
                                  <w:sz w:val="144"/>
                                </w:rPr>
                              </w:pPr>
                              <w:r>
                                <w:rPr>
                                  <w:color w:val="B12F44"/>
                                  <w:spacing w:val="-10"/>
                                  <w:w w:val="75"/>
                                  <w:sz w:val="144"/>
                                </w:rPr>
                                <w:t>-</w:t>
                              </w:r>
                            </w:p>
                          </w:txbxContent>
                        </wps:txbx>
                        <wps:bodyPr rot="0" vert="horz" wrap="square" lIns="0" tIns="0" rIns="0" bIns="0" anchor="t" anchorCtr="0" upright="1">
                          <a:noAutofit/>
                        </wps:bodyPr>
                      </wps:wsp>
                      <wps:wsp>
                        <wps:cNvPr id="108" name="docshape83"/>
                        <wps:cNvSpPr txBox="1">
                          <a:spLocks noChangeArrowheads="1"/>
                        </wps:cNvSpPr>
                        <wps:spPr bwMode="auto">
                          <a:xfrm>
                            <a:off x="7627" y="-6124"/>
                            <a:ext cx="18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0B8F5" w14:textId="77777777" w:rsidR="002C06A5" w:rsidRDefault="002C06A5">
                              <w:pPr>
                                <w:spacing w:before="16"/>
                                <w:ind w:left="20"/>
                                <w:rPr>
                                  <w:i/>
                                  <w:sz w:val="13"/>
                                </w:rPr>
                              </w:pPr>
                              <w:r>
                                <w:rPr>
                                  <w:i/>
                                  <w:color w:val="625D4B"/>
                                  <w:spacing w:val="-5"/>
                                  <w:w w:val="105"/>
                                  <w:sz w:val="13"/>
                                </w:rPr>
                                <w:t>3.</w:t>
                              </w:r>
                            </w:p>
                          </w:txbxContent>
                        </wps:txbx>
                        <wps:bodyPr rot="0" vert="horz" wrap="square" lIns="0" tIns="0" rIns="0" bIns="0" anchor="t" anchorCtr="0" upright="1">
                          <a:noAutofit/>
                        </wps:bodyPr>
                      </wps:wsp>
                      <wps:wsp>
                        <wps:cNvPr id="109" name="docshape84"/>
                        <wps:cNvSpPr txBox="1">
                          <a:spLocks noChangeArrowheads="1"/>
                        </wps:cNvSpPr>
                        <wps:spPr bwMode="auto">
                          <a:xfrm>
                            <a:off x="8517" y="-6087"/>
                            <a:ext cx="1660"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725CAB" w14:textId="77777777" w:rsidR="002C06A5" w:rsidRDefault="002C06A5">
                              <w:pPr>
                                <w:spacing w:before="14"/>
                                <w:ind w:left="20"/>
                                <w:rPr>
                                  <w:i/>
                                  <w:sz w:val="19"/>
                                </w:rPr>
                              </w:pPr>
                              <w:r>
                                <w:rPr>
                                  <w:i/>
                                  <w:color w:val="625D4B"/>
                                  <w:w w:val="95"/>
                                  <w:sz w:val="13"/>
                                </w:rPr>
                                <w:t>6</w:t>
                              </w:r>
                              <w:r>
                                <w:rPr>
                                  <w:i/>
                                  <w:color w:val="625D4B"/>
                                  <w:spacing w:val="-5"/>
                                  <w:w w:val="95"/>
                                  <w:sz w:val="13"/>
                                </w:rPr>
                                <w:t xml:space="preserve"> </w:t>
                              </w:r>
                              <w:r>
                                <w:rPr>
                                  <w:i/>
                                  <w:color w:val="7B7762"/>
                                  <w:sz w:val="13"/>
                                </w:rPr>
                                <w:t>.</w:t>
                              </w:r>
                              <w:r>
                                <w:rPr>
                                  <w:i/>
                                  <w:color w:val="444134"/>
                                  <w:sz w:val="13"/>
                                </w:rPr>
                                <w:t>.</w:t>
                              </w:r>
                              <w:r>
                                <w:rPr>
                                  <w:i/>
                                  <w:color w:val="908C79"/>
                                  <w:sz w:val="13"/>
                                </w:rPr>
                                <w:t>v#n!t</w:t>
                              </w:r>
                              <w:r>
                                <w:rPr>
                                  <w:i/>
                                  <w:color w:val="908C79"/>
                                  <w:spacing w:val="-3"/>
                                  <w:sz w:val="13"/>
                                </w:rPr>
                                <w:t xml:space="preserve"> </w:t>
                              </w:r>
                              <w:r>
                                <w:rPr>
                                  <w:i/>
                                  <w:color w:val="908C79"/>
                                  <w:sz w:val="10"/>
                                </w:rPr>
                                <w:t>17,2Je</w:t>
                              </w:r>
                              <w:r>
                                <w:rPr>
                                  <w:i/>
                                  <w:color w:val="908C79"/>
                                  <w:spacing w:val="42"/>
                                  <w:sz w:val="10"/>
                                </w:rPr>
                                <w:t xml:space="preserve"> </w:t>
                              </w:r>
                              <w:r>
                                <w:rPr>
                                  <w:i/>
                                  <w:color w:val="7B7762"/>
                                  <w:sz w:val="13"/>
                                </w:rPr>
                                <w:t>Oz</w:t>
                              </w:r>
                              <w:r>
                                <w:rPr>
                                  <w:i/>
                                  <w:color w:val="625D4B"/>
                                  <w:sz w:val="13"/>
                                </w:rPr>
                                <w:t>l/l</w:t>
                              </w:r>
                              <w:r>
                                <w:rPr>
                                  <w:i/>
                                  <w:color w:val="625D4B"/>
                                  <w:spacing w:val="-19"/>
                                  <w:sz w:val="13"/>
                                </w:rPr>
                                <w:t xml:space="preserve"> </w:t>
                              </w:r>
                              <w:r>
                                <w:rPr>
                                  <w:i/>
                                  <w:color w:val="7B7762"/>
                                  <w:sz w:val="13"/>
                                </w:rPr>
                                <w:t>a</w:t>
                              </w:r>
                              <w:r>
                                <w:rPr>
                                  <w:i/>
                                  <w:color w:val="625D4B"/>
                                  <w:sz w:val="13"/>
                                </w:rPr>
                                <w:t>i,</w:t>
                              </w:r>
                              <w:r>
                                <w:rPr>
                                  <w:i/>
                                  <w:color w:val="7B7762"/>
                                  <w:sz w:val="13"/>
                                </w:rPr>
                                <w:t>al,</w:t>
                              </w:r>
                              <w:r>
                                <w:rPr>
                                  <w:i/>
                                  <w:color w:val="7B7762"/>
                                  <w:spacing w:val="46"/>
                                  <w:sz w:val="13"/>
                                </w:rPr>
                                <w:t xml:space="preserve"> </w:t>
                              </w:r>
                              <w:r>
                                <w:rPr>
                                  <w:i/>
                                  <w:color w:val="7B7762"/>
                                  <w:spacing w:val="-10"/>
                                  <w:sz w:val="19"/>
                                </w:rPr>
                                <w:t>r</w:t>
                              </w:r>
                            </w:p>
                          </w:txbxContent>
                        </wps:txbx>
                        <wps:bodyPr rot="0" vert="horz" wrap="square" lIns="0" tIns="0" rIns="0" bIns="0" anchor="t" anchorCtr="0" upright="1">
                          <a:noAutofit/>
                        </wps:bodyPr>
                      </wps:wsp>
                      <wps:wsp>
                        <wps:cNvPr id="110" name="docshape85"/>
                        <wps:cNvSpPr txBox="1">
                          <a:spLocks noChangeArrowheads="1"/>
                        </wps:cNvSpPr>
                        <wps:spPr bwMode="auto">
                          <a:xfrm>
                            <a:off x="8652" y="-5817"/>
                            <a:ext cx="844"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510B8" w14:textId="77777777" w:rsidR="002C06A5" w:rsidRDefault="002C06A5">
                              <w:pPr>
                                <w:spacing w:before="16"/>
                                <w:ind w:left="20"/>
                                <w:rPr>
                                  <w:b/>
                                  <w:i/>
                                  <w:sz w:val="12"/>
                                </w:rPr>
                              </w:pPr>
                              <w:r>
                                <w:rPr>
                                  <w:b/>
                                  <w:i/>
                                  <w:color w:val="908C79"/>
                                  <w:spacing w:val="-4"/>
                                  <w:sz w:val="11"/>
                                </w:rPr>
                                <w:t>e11r1ma</w:t>
                              </w:r>
                              <w:r>
                                <w:rPr>
                                  <w:b/>
                                  <w:i/>
                                  <w:color w:val="908C79"/>
                                  <w:spacing w:val="19"/>
                                  <w:sz w:val="11"/>
                                </w:rPr>
                                <w:t xml:space="preserve"> </w:t>
                              </w:r>
                              <w:r>
                                <w:rPr>
                                  <w:b/>
                                  <w:i/>
                                  <w:color w:val="7B7762"/>
                                  <w:spacing w:val="-2"/>
                                  <w:sz w:val="12"/>
                                </w:rPr>
                                <w:t>UJ</w:t>
                              </w:r>
                              <w:r>
                                <w:rPr>
                                  <w:b/>
                                  <w:i/>
                                  <w:color w:val="625D4B"/>
                                  <w:spacing w:val="-2"/>
                                  <w:sz w:val="12"/>
                                </w:rPr>
                                <w:t>r</w:t>
                              </w:r>
                              <w:r>
                                <w:rPr>
                                  <w:b/>
                                  <w:i/>
                                  <w:color w:val="7B7762"/>
                                  <w:spacing w:val="-2"/>
                                  <w:sz w:val="12"/>
                                </w:rPr>
                                <w:t>o.</w:t>
                              </w:r>
                            </w:p>
                          </w:txbxContent>
                        </wps:txbx>
                        <wps:bodyPr rot="0" vert="horz" wrap="square" lIns="0" tIns="0" rIns="0" bIns="0" anchor="t" anchorCtr="0" upright="1">
                          <a:noAutofit/>
                        </wps:bodyPr>
                      </wps:wsp>
                      <wps:wsp>
                        <wps:cNvPr id="111" name="docshape86"/>
                        <wps:cNvSpPr txBox="1">
                          <a:spLocks noChangeArrowheads="1"/>
                        </wps:cNvSpPr>
                        <wps:spPr bwMode="auto">
                          <a:xfrm>
                            <a:off x="8861" y="-5986"/>
                            <a:ext cx="1228"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75F32" w14:textId="77777777" w:rsidR="002C06A5" w:rsidRDefault="002C06A5">
                              <w:pPr>
                                <w:tabs>
                                  <w:tab w:val="left" w:pos="456"/>
                                  <w:tab w:val="left" w:pos="803"/>
                                  <w:tab w:val="left" w:pos="1127"/>
                                </w:tabs>
                                <w:spacing w:before="14"/>
                                <w:ind w:left="20"/>
                                <w:rPr>
                                  <w:sz w:val="19"/>
                                </w:rPr>
                              </w:pPr>
                              <w:r>
                                <w:rPr>
                                  <w:color w:val="A3A08C"/>
                                  <w:spacing w:val="-10"/>
                                  <w:w w:val="115"/>
                                  <w:sz w:val="10"/>
                                </w:rPr>
                                <w:t>.</w:t>
                              </w:r>
                              <w:r>
                                <w:rPr>
                                  <w:color w:val="A3A08C"/>
                                  <w:sz w:val="10"/>
                                </w:rPr>
                                <w:tab/>
                              </w:r>
                              <w:r>
                                <w:rPr>
                                  <w:rFonts w:ascii="Times New Roman"/>
                                  <w:color w:val="908C79"/>
                                  <w:spacing w:val="-10"/>
                                  <w:w w:val="115"/>
                                  <w:sz w:val="10"/>
                                </w:rPr>
                                <w:t>/</w:t>
                              </w:r>
                              <w:r>
                                <w:rPr>
                                  <w:rFonts w:ascii="Times New Roman"/>
                                  <w:color w:val="908C79"/>
                                  <w:sz w:val="10"/>
                                </w:rPr>
                                <w:tab/>
                              </w:r>
                              <w:r>
                                <w:rPr>
                                  <w:rFonts w:ascii="Times New Roman"/>
                                  <w:color w:val="7B7762"/>
                                  <w:spacing w:val="-10"/>
                                  <w:w w:val="115"/>
                                  <w:sz w:val="10"/>
                                </w:rPr>
                                <w:t>/</w:t>
                              </w:r>
                              <w:r>
                                <w:rPr>
                                  <w:rFonts w:ascii="Times New Roman"/>
                                  <w:color w:val="7B7762"/>
                                  <w:sz w:val="10"/>
                                </w:rPr>
                                <w:tab/>
                              </w:r>
                              <w:r>
                                <w:rPr>
                                  <w:color w:val="625D4B"/>
                                  <w:spacing w:val="-10"/>
                                  <w:w w:val="115"/>
                                  <w:sz w:val="19"/>
                                </w:rPr>
                                <w:t>.</w:t>
                              </w:r>
                            </w:p>
                          </w:txbxContent>
                        </wps:txbx>
                        <wps:bodyPr rot="0" vert="horz" wrap="square" lIns="0" tIns="0" rIns="0" bIns="0" anchor="t" anchorCtr="0" upright="1">
                          <a:noAutofit/>
                        </wps:bodyPr>
                      </wps:wsp>
                      <wps:wsp>
                        <wps:cNvPr id="112" name="docshape87"/>
                        <wps:cNvSpPr txBox="1">
                          <a:spLocks noChangeArrowheads="1"/>
                        </wps:cNvSpPr>
                        <wps:spPr bwMode="auto">
                          <a:xfrm>
                            <a:off x="2359" y="-5250"/>
                            <a:ext cx="1709"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B584E8" w14:textId="77777777" w:rsidR="002C06A5" w:rsidRDefault="002C06A5">
                              <w:pPr>
                                <w:spacing w:before="13"/>
                                <w:ind w:left="20"/>
                                <w:rPr>
                                  <w:i/>
                                  <w:sz w:val="10"/>
                                </w:rPr>
                              </w:pPr>
                              <w:r>
                                <w:rPr>
                                  <w:i/>
                                  <w:color w:val="908C79"/>
                                  <w:spacing w:val="-4"/>
                                  <w:sz w:val="20"/>
                                </w:rPr>
                                <w:t>la</w:t>
                              </w:r>
                              <w:r>
                                <w:rPr>
                                  <w:i/>
                                  <w:color w:val="908C79"/>
                                  <w:spacing w:val="-10"/>
                                  <w:sz w:val="20"/>
                                </w:rPr>
                                <w:t xml:space="preserve"> </w:t>
                              </w:r>
                              <w:r>
                                <w:rPr>
                                  <w:rFonts w:ascii="Times New Roman"/>
                                  <w:i/>
                                  <w:color w:val="908C79"/>
                                  <w:spacing w:val="-4"/>
                                  <w:sz w:val="19"/>
                                </w:rPr>
                                <w:t>nu!ba</w:t>
                              </w:r>
                              <w:r>
                                <w:rPr>
                                  <w:rFonts w:ascii="Times New Roman"/>
                                  <w:i/>
                                  <w:color w:val="908C79"/>
                                  <w:spacing w:val="-6"/>
                                  <w:sz w:val="19"/>
                                </w:rPr>
                                <w:t xml:space="preserve"> </w:t>
                              </w:r>
                              <w:r>
                                <w:rPr>
                                  <w:i/>
                                  <w:color w:val="7B7762"/>
                                  <w:spacing w:val="-4"/>
                                  <w:sz w:val="13"/>
                                </w:rPr>
                                <w:t>tJ6ra</w:t>
                              </w:r>
                              <w:r>
                                <w:rPr>
                                  <w:i/>
                                  <w:color w:val="B3B1A1"/>
                                  <w:spacing w:val="-4"/>
                                  <w:sz w:val="13"/>
                                </w:rPr>
                                <w:t>,</w:t>
                              </w:r>
                              <w:r>
                                <w:rPr>
                                  <w:i/>
                                  <w:color w:val="B3B1A1"/>
                                  <w:spacing w:val="20"/>
                                  <w:sz w:val="13"/>
                                </w:rPr>
                                <w:t xml:space="preserve"> </w:t>
                              </w:r>
                              <w:r>
                                <w:rPr>
                                  <w:i/>
                                  <w:color w:val="908C79"/>
                                  <w:spacing w:val="-4"/>
                                  <w:sz w:val="13"/>
                                </w:rPr>
                                <w:t>1ml</w:t>
                              </w:r>
                              <w:r>
                                <w:rPr>
                                  <w:i/>
                                  <w:color w:val="908C79"/>
                                  <w:spacing w:val="36"/>
                                  <w:sz w:val="13"/>
                                </w:rPr>
                                <w:t xml:space="preserve"> </w:t>
                              </w:r>
                              <w:r>
                                <w:rPr>
                                  <w:i/>
                                  <w:color w:val="908C79"/>
                                  <w:spacing w:val="-4"/>
                                  <w:sz w:val="10"/>
                                </w:rPr>
                                <w:t>Jtu/-</w:t>
                              </w:r>
                            </w:p>
                          </w:txbxContent>
                        </wps:txbx>
                        <wps:bodyPr rot="0" vert="horz" wrap="square" lIns="0" tIns="0" rIns="0" bIns="0" anchor="t" anchorCtr="0" upright="1">
                          <a:noAutofit/>
                        </wps:bodyPr>
                      </wps:wsp>
                      <wps:wsp>
                        <wps:cNvPr id="113" name="docshape88"/>
                        <wps:cNvSpPr txBox="1">
                          <a:spLocks noChangeArrowheads="1"/>
                        </wps:cNvSpPr>
                        <wps:spPr bwMode="auto">
                          <a:xfrm>
                            <a:off x="5224" y="-5288"/>
                            <a:ext cx="387" cy="1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67EBEE" w14:textId="77777777" w:rsidR="002C06A5" w:rsidRDefault="002C06A5">
                              <w:pPr>
                                <w:spacing w:line="1630" w:lineRule="exact"/>
                                <w:ind w:left="20"/>
                                <w:rPr>
                                  <w:sz w:val="144"/>
                                </w:rPr>
                              </w:pPr>
                              <w:r>
                                <w:rPr>
                                  <w:color w:val="A3132A"/>
                                  <w:spacing w:val="-10"/>
                                  <w:w w:val="75"/>
                                  <w:sz w:val="144"/>
                                </w:rPr>
                                <w:t>-</w:t>
                              </w:r>
                            </w:p>
                          </w:txbxContent>
                        </wps:txbx>
                        <wps:bodyPr rot="0" vert="horz" wrap="square" lIns="0" tIns="0" rIns="0" bIns="0" anchor="t" anchorCtr="0" upright="1">
                          <a:noAutofit/>
                        </wps:bodyPr>
                      </wps:wsp>
                      <wps:wsp>
                        <wps:cNvPr id="114" name="docshape89"/>
                        <wps:cNvSpPr txBox="1">
                          <a:spLocks noChangeArrowheads="1"/>
                        </wps:cNvSpPr>
                        <wps:spPr bwMode="auto">
                          <a:xfrm>
                            <a:off x="8518" y="-5623"/>
                            <a:ext cx="1778" cy="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8EE554" w14:textId="77777777" w:rsidR="002C06A5" w:rsidRDefault="002C06A5">
                              <w:pPr>
                                <w:spacing w:before="12"/>
                                <w:ind w:left="20"/>
                                <w:rPr>
                                  <w:rFonts w:ascii="Times New Roman" w:hAnsi="Times New Roman"/>
                                  <w:i/>
                                  <w:sz w:val="18"/>
                                </w:rPr>
                              </w:pPr>
                              <w:r>
                                <w:rPr>
                                  <w:i/>
                                  <w:color w:val="7B7762"/>
                                  <w:sz w:val="16"/>
                                </w:rPr>
                                <w:t>7</w:t>
                              </w:r>
                              <w:r>
                                <w:rPr>
                                  <w:i/>
                                  <w:color w:val="A3A08C"/>
                                  <w:sz w:val="16"/>
                                </w:rPr>
                                <w:t>•</w:t>
                              </w:r>
                              <w:r>
                                <w:rPr>
                                  <w:i/>
                                  <w:color w:val="A3A08C"/>
                                  <w:spacing w:val="-9"/>
                                  <w:sz w:val="16"/>
                                </w:rPr>
                                <w:t xml:space="preserve"> </w:t>
                              </w:r>
                              <w:r>
                                <w:rPr>
                                  <w:rFonts w:ascii="Times New Roman" w:hAnsi="Times New Roman"/>
                                  <w:i/>
                                  <w:color w:val="7B7762"/>
                                  <w:spacing w:val="-2"/>
                                  <w:sz w:val="18"/>
                                </w:rPr>
                                <w:t>..1Jo/'l'.slm'a</w:t>
                              </w:r>
                            </w:p>
                            <w:p w14:paraId="26007825" w14:textId="77777777" w:rsidR="002C06A5" w:rsidRDefault="002C06A5">
                              <w:pPr>
                                <w:spacing w:before="3" w:line="319" w:lineRule="auto"/>
                                <w:ind w:left="171" w:right="54" w:hanging="123"/>
                                <w:rPr>
                                  <w:sz w:val="13"/>
                                </w:rPr>
                              </w:pPr>
                              <w:r>
                                <w:rPr>
                                  <w:color w:val="625D4B"/>
                                  <w:spacing w:val="-2"/>
                                  <w:sz w:val="13"/>
                                </w:rPr>
                                <w:t>5/.</w:t>
                              </w:r>
                              <w:r>
                                <w:rPr>
                                  <w:color w:val="908C79"/>
                                  <w:spacing w:val="-2"/>
                                  <w:sz w:val="13"/>
                                </w:rPr>
                                <w:t>.</w:t>
                              </w:r>
                              <w:r>
                                <w:rPr>
                                  <w:color w:val="908C79"/>
                                  <w:spacing w:val="-19"/>
                                  <w:sz w:val="13"/>
                                </w:rPr>
                                <w:t xml:space="preserve"> </w:t>
                              </w:r>
                              <w:r>
                                <w:rPr>
                                  <w:i/>
                                  <w:color w:val="7B7762"/>
                                  <w:spacing w:val="-2"/>
                                  <w:sz w:val="13"/>
                                </w:rPr>
                                <w:t>rt.1c£1</w:t>
                              </w:r>
                              <w:r>
                                <w:rPr>
                                  <w:i/>
                                  <w:color w:val="A3A08C"/>
                                  <w:spacing w:val="-2"/>
                                  <w:sz w:val="13"/>
                                </w:rPr>
                                <w:t>,</w:t>
                              </w:r>
                              <w:r>
                                <w:rPr>
                                  <w:i/>
                                  <w:color w:val="7B7762"/>
                                  <w:spacing w:val="-2"/>
                                  <w:sz w:val="13"/>
                                </w:rPr>
                                <w:t>brt1;</w:t>
                              </w:r>
                              <w:r>
                                <w:rPr>
                                  <w:i/>
                                  <w:color w:val="7B7762"/>
                                  <w:spacing w:val="8"/>
                                  <w:sz w:val="13"/>
                                </w:rPr>
                                <w:t xml:space="preserve"> </w:t>
                              </w:r>
                              <w:r>
                                <w:rPr>
                                  <w:i/>
                                  <w:color w:val="625D4B"/>
                                  <w:spacing w:val="-2"/>
                                  <w:sz w:val="13"/>
                                </w:rPr>
                                <w:t>v</w:t>
                              </w:r>
                              <w:r>
                                <w:rPr>
                                  <w:i/>
                                  <w:color w:val="7B7762"/>
                                  <w:spacing w:val="-2"/>
                                  <w:sz w:val="13"/>
                                </w:rPr>
                                <w:t>t1ra</w:t>
                              </w:r>
                              <w:r>
                                <w:rPr>
                                  <w:i/>
                                  <w:color w:val="7B7762"/>
                                  <w:sz w:val="13"/>
                                </w:rPr>
                                <w:t xml:space="preserve"> </w:t>
                              </w:r>
                              <w:r>
                                <w:rPr>
                                  <w:i/>
                                  <w:color w:val="7B7762"/>
                                  <w:spacing w:val="-2"/>
                                  <w:sz w:val="13"/>
                                </w:rPr>
                                <w:t>.s1Jlurd</w:t>
                              </w:r>
                              <w:r>
                                <w:rPr>
                                  <w:i/>
                                  <w:color w:val="7B7762"/>
                                  <w:spacing w:val="40"/>
                                  <w:sz w:val="13"/>
                                </w:rPr>
                                <w:t xml:space="preserve"> </w:t>
                              </w:r>
                              <w:r>
                                <w:rPr>
                                  <w:i/>
                                  <w:color w:val="7B7762"/>
                                  <w:sz w:val="14"/>
                                </w:rPr>
                                <w:t>Coro</w:t>
                              </w:r>
                              <w:r>
                                <w:rPr>
                                  <w:i/>
                                  <w:color w:val="7B7762"/>
                                  <w:spacing w:val="40"/>
                                  <w:sz w:val="14"/>
                                </w:rPr>
                                <w:t xml:space="preserve"> </w:t>
                              </w:r>
                              <w:r>
                                <w:rPr>
                                  <w:color w:val="A3A08C"/>
                                  <w:sz w:val="14"/>
                                </w:rPr>
                                <w:t>,</w:t>
                              </w:r>
                              <w:r>
                                <w:rPr>
                                  <w:color w:val="A3A08C"/>
                                  <w:spacing w:val="35"/>
                                  <w:sz w:val="14"/>
                                </w:rPr>
                                <w:t xml:space="preserve"> </w:t>
                              </w:r>
                              <w:r>
                                <w:rPr>
                                  <w:i/>
                                  <w:color w:val="7B7762"/>
                                  <w:sz w:val="15"/>
                                </w:rPr>
                                <w:t xml:space="preserve">y </w:t>
                              </w:r>
                              <w:r>
                                <w:rPr>
                                  <w:i/>
                                  <w:color w:val="7B7762"/>
                                  <w:w w:val="125"/>
                                  <w:sz w:val="14"/>
                                </w:rPr>
                                <w:t>ma,-0</w:t>
                              </w:r>
                              <w:r>
                                <w:rPr>
                                  <w:i/>
                                  <w:color w:val="7B7762"/>
                                  <w:spacing w:val="40"/>
                                  <w:w w:val="125"/>
                                  <w:sz w:val="14"/>
                                </w:rPr>
                                <w:t xml:space="preserve"> </w:t>
                              </w:r>
                              <w:r>
                                <w:rPr>
                                  <w:i/>
                                  <w:color w:val="7B7762"/>
                                  <w:sz w:val="14"/>
                                </w:rPr>
                                <w:t>lza..r</w:t>
                              </w:r>
                              <w:r>
                                <w:rPr>
                                  <w:i/>
                                  <w:color w:val="625D4B"/>
                                  <w:sz w:val="14"/>
                                </w:rPr>
                                <w:t>­</w:t>
                              </w:r>
                              <w:r>
                                <w:rPr>
                                  <w:i/>
                                  <w:color w:val="625D4B"/>
                                  <w:w w:val="125"/>
                                  <w:sz w:val="14"/>
                                </w:rPr>
                                <w:t xml:space="preserve"> </w:t>
                              </w:r>
                              <w:r>
                                <w:rPr>
                                  <w:i/>
                                  <w:color w:val="7B7762"/>
                                  <w:w w:val="125"/>
                                  <w:sz w:val="13"/>
                                </w:rPr>
                                <w:t>ftra</w:t>
                              </w:r>
                              <w:r>
                                <w:rPr>
                                  <w:i/>
                                  <w:color w:val="7B7762"/>
                                  <w:spacing w:val="-15"/>
                                  <w:w w:val="125"/>
                                  <w:sz w:val="13"/>
                                </w:rPr>
                                <w:t xml:space="preserve"> </w:t>
                              </w:r>
                              <w:r>
                                <w:rPr>
                                  <w:color w:val="625D4B"/>
                                  <w:sz w:val="13"/>
                                </w:rPr>
                                <w:t>,._,</w:t>
                              </w:r>
                              <w:r>
                                <w:rPr>
                                  <w:color w:val="908C79"/>
                                  <w:sz w:val="13"/>
                                </w:rPr>
                                <w:t>_</w:t>
                              </w:r>
                            </w:p>
                          </w:txbxContent>
                        </wps:txbx>
                        <wps:bodyPr rot="0" vert="horz" wrap="square" lIns="0" tIns="0" rIns="0" bIns="0" anchor="t" anchorCtr="0" upright="1">
                          <a:noAutofit/>
                        </wps:bodyPr>
                      </wps:wsp>
                      <wps:wsp>
                        <wps:cNvPr id="115" name="docshape90"/>
                        <wps:cNvSpPr txBox="1">
                          <a:spLocks noChangeArrowheads="1"/>
                        </wps:cNvSpPr>
                        <wps:spPr bwMode="auto">
                          <a:xfrm>
                            <a:off x="8227" y="-4037"/>
                            <a:ext cx="200"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10EC75" w14:textId="77777777" w:rsidR="002C06A5" w:rsidRDefault="002C06A5">
                              <w:pPr>
                                <w:spacing w:before="15"/>
                                <w:ind w:left="20"/>
                                <w:rPr>
                                  <w:sz w:val="14"/>
                                </w:rPr>
                              </w:pPr>
                              <w:r>
                                <w:rPr>
                                  <w:color w:val="625D4B"/>
                                  <w:spacing w:val="-5"/>
                                  <w:sz w:val="14"/>
                                </w:rPr>
                                <w:t>.4,</w:t>
                              </w:r>
                            </w:p>
                          </w:txbxContent>
                        </wps:txbx>
                        <wps:bodyPr rot="0" vert="horz" wrap="square" lIns="0" tIns="0" rIns="0" bIns="0" anchor="t" anchorCtr="0" upright="1">
                          <a:noAutofit/>
                        </wps:bodyPr>
                      </wps:wsp>
                      <wps:wsp>
                        <wps:cNvPr id="116" name="docshape91"/>
                        <wps:cNvSpPr txBox="1">
                          <a:spLocks noChangeArrowheads="1"/>
                        </wps:cNvSpPr>
                        <wps:spPr bwMode="auto">
                          <a:xfrm>
                            <a:off x="8704" y="-4033"/>
                            <a:ext cx="20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17D1EB" w14:textId="77777777" w:rsidR="002C06A5" w:rsidRDefault="002C06A5">
                              <w:pPr>
                                <w:spacing w:before="15"/>
                                <w:ind w:left="20"/>
                                <w:rPr>
                                  <w:b/>
                                  <w:sz w:val="14"/>
                                </w:rPr>
                              </w:pPr>
                              <w:r>
                                <w:rPr>
                                  <w:b/>
                                  <w:color w:val="444134"/>
                                  <w:spacing w:val="-5"/>
                                  <w:sz w:val="14"/>
                                </w:rPr>
                                <w:t>Jl</w:t>
                              </w:r>
                              <w:r>
                                <w:rPr>
                                  <w:b/>
                                  <w:color w:val="625D4B"/>
                                  <w:spacing w:val="-5"/>
                                  <w:sz w:val="14"/>
                                </w:rPr>
                                <w:t>.</w:t>
                              </w:r>
                            </w:p>
                          </w:txbxContent>
                        </wps:txbx>
                        <wps:bodyPr rot="0" vert="horz" wrap="square" lIns="0" tIns="0" rIns="0" bIns="0" anchor="t" anchorCtr="0" upright="1">
                          <a:noAutofit/>
                        </wps:bodyPr>
                      </wps:wsp>
                      <wps:wsp>
                        <wps:cNvPr id="117" name="docshape92"/>
                        <wps:cNvSpPr txBox="1">
                          <a:spLocks noChangeArrowheads="1"/>
                        </wps:cNvSpPr>
                        <wps:spPr bwMode="auto">
                          <a:xfrm>
                            <a:off x="6227" y="-3410"/>
                            <a:ext cx="178"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B3562" w14:textId="77777777" w:rsidR="002C06A5" w:rsidRDefault="002C06A5">
                              <w:pPr>
                                <w:spacing w:before="14" w:line="183" w:lineRule="exact"/>
                                <w:ind w:left="20"/>
                                <w:rPr>
                                  <w:sz w:val="19"/>
                                </w:rPr>
                              </w:pPr>
                              <w:r>
                                <w:rPr>
                                  <w:color w:val="A3A08C"/>
                                  <w:spacing w:val="-10"/>
                                  <w:sz w:val="19"/>
                                </w:rPr>
                                <w:t>·</w:t>
                              </w:r>
                            </w:p>
                            <w:p w14:paraId="2D3BD289" w14:textId="77777777" w:rsidR="002C06A5" w:rsidRDefault="002C06A5">
                              <w:pPr>
                                <w:spacing w:line="332" w:lineRule="exact"/>
                                <w:ind w:left="51"/>
                                <w:rPr>
                                  <w:sz w:val="32"/>
                                </w:rPr>
                              </w:pPr>
                              <w:r>
                                <w:rPr>
                                  <w:color w:val="B3B1A1"/>
                                  <w:spacing w:val="-10"/>
                                  <w:w w:val="90"/>
                                  <w:sz w:val="32"/>
                                  <w:shd w:val="clear" w:color="auto" w:fill="E8E4D1"/>
                                </w:rPr>
                                <w:t>-</w:t>
                              </w:r>
                            </w:p>
                          </w:txbxContent>
                        </wps:txbx>
                        <wps:bodyPr rot="0" vert="horz" wrap="square" lIns="0" tIns="0" rIns="0" bIns="0" anchor="t" anchorCtr="0" upright="1">
                          <a:noAutofit/>
                        </wps:bodyPr>
                      </wps:wsp>
                      <wps:wsp>
                        <wps:cNvPr id="118" name="docshape93"/>
                        <wps:cNvSpPr txBox="1">
                          <a:spLocks noChangeArrowheads="1"/>
                        </wps:cNvSpPr>
                        <wps:spPr bwMode="auto">
                          <a:xfrm>
                            <a:off x="5896" y="-1928"/>
                            <a:ext cx="206"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F98CA" w14:textId="77777777" w:rsidR="002C06A5" w:rsidRDefault="002C06A5">
                              <w:pPr>
                                <w:spacing w:before="7"/>
                                <w:ind w:left="20"/>
                                <w:rPr>
                                  <w:sz w:val="40"/>
                                </w:rPr>
                              </w:pPr>
                              <w:r>
                                <w:rPr>
                                  <w:color w:val="B12F44"/>
                                  <w:spacing w:val="-10"/>
                                  <w:w w:val="105"/>
                                  <w:sz w:val="40"/>
                                </w:rPr>
                                <w:t>•</w:t>
                              </w:r>
                            </w:p>
                          </w:txbxContent>
                        </wps:txbx>
                        <wps:bodyPr rot="0" vert="horz" wrap="square" lIns="0" tIns="0" rIns="0" bIns="0" anchor="t" anchorCtr="0" upright="1">
                          <a:noAutofit/>
                        </wps:bodyPr>
                      </wps:wsp>
                      <wps:wsp>
                        <wps:cNvPr id="119" name="docshape94"/>
                        <wps:cNvSpPr txBox="1">
                          <a:spLocks noChangeArrowheads="1"/>
                        </wps:cNvSpPr>
                        <wps:spPr bwMode="auto">
                          <a:xfrm>
                            <a:off x="6218" y="-1918"/>
                            <a:ext cx="16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5C7AD" w14:textId="77777777" w:rsidR="002C06A5" w:rsidRDefault="002C06A5">
                              <w:pPr>
                                <w:spacing w:before="16"/>
                                <w:ind w:left="20"/>
                                <w:rPr>
                                  <w:i/>
                                  <w:sz w:val="13"/>
                                </w:rPr>
                              </w:pPr>
                              <w:r>
                                <w:rPr>
                                  <w:i/>
                                  <w:color w:val="7B7762"/>
                                  <w:spacing w:val="-5"/>
                                  <w:w w:val="105"/>
                                  <w:sz w:val="13"/>
                                </w:rPr>
                                <w:t>z</w:t>
                              </w:r>
                              <w:r>
                                <w:rPr>
                                  <w:i/>
                                  <w:color w:val="908C79"/>
                                  <w:spacing w:val="-5"/>
                                  <w:w w:val="105"/>
                                  <w:sz w:val="13"/>
                                </w:rPr>
                                <w:t>.</w:t>
                              </w:r>
                            </w:p>
                          </w:txbxContent>
                        </wps:txbx>
                        <wps:bodyPr rot="0" vert="horz" wrap="square" lIns="0" tIns="0" rIns="0" bIns="0" anchor="t" anchorCtr="0" upright="1">
                          <a:noAutofit/>
                        </wps:bodyPr>
                      </wps:wsp>
                      <wps:wsp>
                        <wps:cNvPr id="120" name="docshape95"/>
                        <wps:cNvSpPr txBox="1">
                          <a:spLocks noChangeArrowheads="1"/>
                        </wps:cNvSpPr>
                        <wps:spPr bwMode="auto">
                          <a:xfrm>
                            <a:off x="6214" y="-1448"/>
                            <a:ext cx="190"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7FE2A" w14:textId="77777777" w:rsidR="002C06A5" w:rsidRDefault="002C06A5">
                              <w:pPr>
                                <w:spacing w:before="16"/>
                                <w:ind w:left="20"/>
                                <w:rPr>
                                  <w:i/>
                                  <w:sz w:val="13"/>
                                </w:rPr>
                              </w:pPr>
                              <w:r>
                                <w:rPr>
                                  <w:i/>
                                  <w:color w:val="625D4B"/>
                                  <w:spacing w:val="-5"/>
                                  <w:w w:val="115"/>
                                  <w:sz w:val="13"/>
                                </w:rPr>
                                <w:t>6</w:t>
                              </w:r>
                              <w:r>
                                <w:rPr>
                                  <w:i/>
                                  <w:color w:val="7B7762"/>
                                  <w:spacing w:val="-5"/>
                                  <w:w w:val="115"/>
                                  <w:sz w:val="13"/>
                                </w:rPr>
                                <w:t>.</w:t>
                              </w:r>
                            </w:p>
                          </w:txbxContent>
                        </wps:txbx>
                        <wps:bodyPr rot="0" vert="horz" wrap="square" lIns="0" tIns="0" rIns="0" bIns="0" anchor="t" anchorCtr="0" upright="1">
                          <a:noAutofit/>
                        </wps:bodyPr>
                      </wps:wsp>
                      <wps:wsp>
                        <wps:cNvPr id="121" name="docshape96"/>
                        <wps:cNvSpPr txBox="1">
                          <a:spLocks noChangeArrowheads="1"/>
                        </wps:cNvSpPr>
                        <wps:spPr bwMode="auto">
                          <a:xfrm>
                            <a:off x="8492" y="-1949"/>
                            <a:ext cx="1706" cy="1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4A28F" w14:textId="77777777" w:rsidR="002C06A5" w:rsidRDefault="002C06A5">
                              <w:pPr>
                                <w:spacing w:before="11"/>
                                <w:ind w:left="82" w:hanging="63"/>
                                <w:rPr>
                                  <w:rFonts w:ascii="Times New Roman" w:hAnsi="Times New Roman"/>
                                  <w:i/>
                                  <w:sz w:val="14"/>
                                </w:rPr>
                              </w:pPr>
                              <w:r>
                                <w:rPr>
                                  <w:rFonts w:ascii="Times New Roman" w:hAnsi="Times New Roman"/>
                                  <w:i/>
                                  <w:color w:val="908C79"/>
                                  <w:spacing w:val="-2"/>
                                  <w:w w:val="80"/>
                                </w:rPr>
                                <w:t>J/r.:1/a</w:t>
                              </w:r>
                              <w:r>
                                <w:rPr>
                                  <w:rFonts w:ascii="Times New Roman" w:hAnsi="Times New Roman"/>
                                  <w:i/>
                                  <w:color w:val="7B7762"/>
                                  <w:spacing w:val="-2"/>
                                  <w:w w:val="80"/>
                                  <w:sz w:val="19"/>
                                </w:rPr>
                                <w:t>J</w:t>
                              </w:r>
                              <w:r>
                                <w:rPr>
                                  <w:rFonts w:ascii="Times New Roman" w:hAnsi="Times New Roman"/>
                                  <w:i/>
                                  <w:color w:val="7B7762"/>
                                  <w:spacing w:val="59"/>
                                  <w:sz w:val="19"/>
                                </w:rPr>
                                <w:t xml:space="preserve"> </w:t>
                              </w:r>
                              <w:r>
                                <w:rPr>
                                  <w:rFonts w:ascii="Times New Roman" w:hAnsi="Times New Roman"/>
                                  <w:i/>
                                  <w:color w:val="625D4B"/>
                                  <w:spacing w:val="-2"/>
                                  <w:w w:val="80"/>
                                  <w:sz w:val="16"/>
                                </w:rPr>
                                <w:t>C»</w:t>
                              </w:r>
                              <w:r>
                                <w:rPr>
                                  <w:rFonts w:ascii="Times New Roman" w:hAnsi="Times New Roman"/>
                                  <w:i/>
                                  <w:color w:val="7B7762"/>
                                  <w:spacing w:val="-2"/>
                                  <w:w w:val="80"/>
                                  <w:sz w:val="16"/>
                                </w:rPr>
                                <w:t>t</w:t>
                              </w:r>
                              <w:r>
                                <w:rPr>
                                  <w:rFonts w:ascii="Times New Roman" w:hAnsi="Times New Roman"/>
                                  <w:i/>
                                  <w:color w:val="625D4B"/>
                                  <w:spacing w:val="-2"/>
                                  <w:w w:val="80"/>
                                  <w:sz w:val="16"/>
                                </w:rPr>
                                <w:t>ro</w:t>
                              </w:r>
                              <w:r>
                                <w:rPr>
                                  <w:rFonts w:ascii="Times New Roman" w:hAnsi="Times New Roman"/>
                                  <w:i/>
                                  <w:color w:val="625D4B"/>
                                  <w:spacing w:val="-9"/>
                                  <w:sz w:val="16"/>
                                </w:rPr>
                                <w:t xml:space="preserve"> </w:t>
                              </w:r>
                              <w:r>
                                <w:rPr>
                                  <w:rFonts w:ascii="Times New Roman" w:hAnsi="Times New Roman"/>
                                  <w:i/>
                                  <w:color w:val="625D4B"/>
                                  <w:spacing w:val="-2"/>
                                  <w:w w:val="80"/>
                                  <w:sz w:val="16"/>
                                </w:rPr>
                                <w:t>3o</w:t>
                              </w:r>
                              <w:r>
                                <w:rPr>
                                  <w:rFonts w:ascii="Times New Roman" w:hAnsi="Times New Roman"/>
                                  <w:i/>
                                  <w:color w:val="625D4B"/>
                                  <w:spacing w:val="2"/>
                                  <w:sz w:val="16"/>
                                </w:rPr>
                                <w:t xml:space="preserve"> </w:t>
                              </w:r>
                              <w:r>
                                <w:rPr>
                                  <w:rFonts w:ascii="Times New Roman" w:hAnsi="Times New Roman"/>
                                  <w:i/>
                                  <w:color w:val="7B7762"/>
                                  <w:spacing w:val="-2"/>
                                  <w:w w:val="80"/>
                                  <w:sz w:val="15"/>
                                </w:rPr>
                                <w:t>2e</w:t>
                              </w:r>
                              <w:r>
                                <w:rPr>
                                  <w:rFonts w:ascii="Times New Roman" w:hAnsi="Times New Roman"/>
                                  <w:i/>
                                  <w:color w:val="7B7762"/>
                                  <w:spacing w:val="5"/>
                                  <w:sz w:val="15"/>
                                </w:rPr>
                                <w:t xml:space="preserve"> </w:t>
                              </w:r>
                              <w:r>
                                <w:rPr>
                                  <w:rFonts w:ascii="Times New Roman" w:hAnsi="Times New Roman"/>
                                  <w:i/>
                                  <w:color w:val="625D4B"/>
                                  <w:spacing w:val="-2"/>
                                  <w:w w:val="80"/>
                                  <w:sz w:val="14"/>
                                </w:rPr>
                                <w:t>/7fo</w:t>
                              </w:r>
                              <w:r>
                                <w:rPr>
                                  <w:rFonts w:ascii="Times New Roman" w:hAnsi="Times New Roman"/>
                                  <w:i/>
                                  <w:color w:val="2F2A23"/>
                                  <w:spacing w:val="-2"/>
                                  <w:w w:val="80"/>
                                  <w:sz w:val="14"/>
                                </w:rPr>
                                <w:t>.</w:t>
                              </w:r>
                            </w:p>
                            <w:p w14:paraId="10ED495B" w14:textId="77777777" w:rsidR="002C06A5" w:rsidRDefault="002C06A5">
                              <w:pPr>
                                <w:spacing w:before="85"/>
                                <w:ind w:left="82"/>
                                <w:rPr>
                                  <w:i/>
                                  <w:sz w:val="15"/>
                                </w:rPr>
                              </w:pPr>
                              <w:r>
                                <w:rPr>
                                  <w:i/>
                                  <w:color w:val="908C79"/>
                                  <w:sz w:val="15"/>
                                </w:rPr>
                                <w:t>Af@u&lt;'f</w:t>
                              </w:r>
                              <w:r>
                                <w:rPr>
                                  <w:i/>
                                  <w:color w:val="908C79"/>
                                  <w:spacing w:val="15"/>
                                  <w:sz w:val="15"/>
                                </w:rPr>
                                <w:t xml:space="preserve"> </w:t>
                              </w:r>
                              <w:r>
                                <w:rPr>
                                  <w:i/>
                                  <w:color w:val="7B7762"/>
                                  <w:sz w:val="15"/>
                                </w:rPr>
                                <w:t>...,.f/</w:t>
                              </w:r>
                              <w:r>
                                <w:rPr>
                                  <w:i/>
                                  <w:color w:val="625D4B"/>
                                  <w:sz w:val="15"/>
                                </w:rPr>
                                <w:t>a,</w:t>
                              </w:r>
                              <w:r>
                                <w:rPr>
                                  <w:i/>
                                  <w:color w:val="7B7762"/>
                                  <w:sz w:val="15"/>
                                </w:rPr>
                                <w:t>i,</w:t>
                              </w:r>
                              <w:r>
                                <w:rPr>
                                  <w:i/>
                                  <w:color w:val="625D4B"/>
                                  <w:sz w:val="15"/>
                                </w:rPr>
                                <w:t>m</w:t>
                              </w:r>
                              <w:r>
                                <w:rPr>
                                  <w:i/>
                                  <w:color w:val="625D4B"/>
                                  <w:spacing w:val="39"/>
                                  <w:sz w:val="15"/>
                                </w:rPr>
                                <w:t xml:space="preserve"> </w:t>
                              </w:r>
                              <w:r>
                                <w:rPr>
                                  <w:i/>
                                  <w:color w:val="908C79"/>
                                  <w:spacing w:val="-4"/>
                                  <w:sz w:val="15"/>
                                </w:rPr>
                                <w:t>.;,f</w:t>
                              </w:r>
                            </w:p>
                            <w:p w14:paraId="7A23CFD8" w14:textId="77777777" w:rsidR="002C06A5" w:rsidRDefault="002C06A5">
                              <w:pPr>
                                <w:spacing w:before="24"/>
                                <w:ind w:left="687"/>
                                <w:rPr>
                                  <w:i/>
                                  <w:sz w:val="12"/>
                                </w:rPr>
                              </w:pPr>
                              <w:r>
                                <w:rPr>
                                  <w:rFonts w:ascii="Times New Roman"/>
                                  <w:color w:val="625D4B"/>
                                  <w:w w:val="105"/>
                                  <w:position w:val="-7"/>
                                  <w:sz w:val="18"/>
                                </w:rPr>
                                <w:t>'</w:t>
                              </w:r>
                              <w:r>
                                <w:rPr>
                                  <w:rFonts w:ascii="Times New Roman"/>
                                  <w:color w:val="625D4B"/>
                                  <w:spacing w:val="18"/>
                                  <w:w w:val="105"/>
                                  <w:position w:val="-7"/>
                                  <w:sz w:val="18"/>
                                </w:rPr>
                                <w:t xml:space="preserve"> </w:t>
                              </w:r>
                              <w:r>
                                <w:rPr>
                                  <w:i/>
                                  <w:color w:val="908C79"/>
                                  <w:w w:val="105"/>
                                  <w:sz w:val="12"/>
                                </w:rPr>
                                <w:t>v</w:t>
                              </w:r>
                              <w:r>
                                <w:rPr>
                                  <w:i/>
                                  <w:color w:val="908C79"/>
                                  <w:spacing w:val="-19"/>
                                  <w:w w:val="105"/>
                                  <w:sz w:val="12"/>
                                </w:rPr>
                                <w:t xml:space="preserve"> </w:t>
                              </w:r>
                              <w:r>
                                <w:rPr>
                                  <w:i/>
                                  <w:color w:val="625D4B"/>
                                  <w:spacing w:val="-47"/>
                                  <w:w w:val="77"/>
                                  <w:sz w:val="12"/>
                                </w:rPr>
                                <w:t>O</w:t>
                              </w:r>
                              <w:r>
                                <w:rPr>
                                  <w:rFonts w:ascii="Times New Roman"/>
                                  <w:color w:val="444134"/>
                                  <w:spacing w:val="-46"/>
                                  <w:w w:val="273"/>
                                  <w:position w:val="-7"/>
                                  <w:sz w:val="18"/>
                                </w:rPr>
                                <w:t>,</w:t>
                              </w:r>
                              <w:r>
                                <w:rPr>
                                  <w:i/>
                                  <w:color w:val="625D4B"/>
                                  <w:spacing w:val="17"/>
                                  <w:w w:val="77"/>
                                  <w:sz w:val="12"/>
                                </w:rPr>
                                <w:t>t</w:t>
                              </w:r>
                              <w:r>
                                <w:rPr>
                                  <w:i/>
                                  <w:color w:val="625D4B"/>
                                  <w:spacing w:val="-8"/>
                                  <w:w w:val="77"/>
                                  <w:sz w:val="12"/>
                                </w:rPr>
                                <w:t>1</w:t>
                              </w:r>
                              <w:r>
                                <w:rPr>
                                  <w:rFonts w:ascii="Times New Roman"/>
                                  <w:color w:val="7B7762"/>
                                  <w:spacing w:val="-85"/>
                                  <w:w w:val="273"/>
                                  <w:position w:val="-7"/>
                                  <w:sz w:val="18"/>
                                </w:rPr>
                                <w:t>,</w:t>
                              </w:r>
                              <w:r>
                                <w:rPr>
                                  <w:i/>
                                  <w:color w:val="625D4B"/>
                                  <w:spacing w:val="17"/>
                                  <w:w w:val="77"/>
                                  <w:sz w:val="12"/>
                                </w:rPr>
                                <w:t>1</w:t>
                              </w:r>
                              <w:r>
                                <w:rPr>
                                  <w:i/>
                                  <w:color w:val="625D4B"/>
                                  <w:spacing w:val="18"/>
                                  <w:w w:val="77"/>
                                  <w:sz w:val="12"/>
                                </w:rPr>
                                <w:t>T</w:t>
                              </w:r>
                              <w:r>
                                <w:rPr>
                                  <w:i/>
                                  <w:color w:val="7B7762"/>
                                  <w:spacing w:val="17"/>
                                  <w:w w:val="77"/>
                                  <w:sz w:val="12"/>
                                </w:rPr>
                                <w:t>t</w:t>
                              </w:r>
                              <w:r>
                                <w:rPr>
                                  <w:i/>
                                  <w:color w:val="7B7762"/>
                                  <w:spacing w:val="18"/>
                                  <w:w w:val="77"/>
                                  <w:sz w:val="12"/>
                                </w:rPr>
                                <w:t>1</w:t>
                              </w:r>
                              <w:r>
                                <w:rPr>
                                  <w:i/>
                                  <w:color w:val="625D4B"/>
                                  <w:spacing w:val="18"/>
                                  <w:w w:val="77"/>
                                  <w:sz w:val="12"/>
                                </w:rPr>
                                <w:t>a</w:t>
                              </w:r>
                              <w:r>
                                <w:rPr>
                                  <w:i/>
                                  <w:color w:val="625D4B"/>
                                  <w:spacing w:val="-29"/>
                                  <w:w w:val="77"/>
                                  <w:sz w:val="12"/>
                                </w:rPr>
                                <w:t>N</w:t>
                              </w:r>
                              <w:r>
                                <w:rPr>
                                  <w:rFonts w:ascii="Times New Roman"/>
                                  <w:i/>
                                  <w:color w:val="908C79"/>
                                  <w:spacing w:val="14"/>
                                  <w:w w:val="87"/>
                                  <w:position w:val="-7"/>
                                  <w:sz w:val="18"/>
                                </w:rPr>
                                <w:t>t</w:t>
                              </w:r>
                              <w:r>
                                <w:rPr>
                                  <w:i/>
                                  <w:color w:val="7B7762"/>
                                  <w:spacing w:val="-9"/>
                                  <w:w w:val="77"/>
                                  <w:sz w:val="12"/>
                                </w:rPr>
                                <w:t>t</w:t>
                              </w:r>
                              <w:r>
                                <w:rPr>
                                  <w:rFonts w:ascii="Times New Roman"/>
                                  <w:i/>
                                  <w:color w:val="908C79"/>
                                  <w:spacing w:val="-15"/>
                                  <w:w w:val="87"/>
                                  <w:position w:val="-7"/>
                                  <w:sz w:val="18"/>
                                </w:rPr>
                                <w:t>:</w:t>
                              </w:r>
                              <w:r>
                                <w:rPr>
                                  <w:i/>
                                  <w:color w:val="7B7762"/>
                                  <w:spacing w:val="17"/>
                                  <w:w w:val="77"/>
                                  <w:sz w:val="12"/>
                                </w:rPr>
                                <w:t>;</w:t>
                              </w:r>
                            </w:p>
                            <w:p w14:paraId="4AE97C9E" w14:textId="77777777" w:rsidR="002C06A5" w:rsidRDefault="002C06A5">
                              <w:pPr>
                                <w:spacing w:before="2"/>
                                <w:ind w:left="787"/>
                                <w:rPr>
                                  <w:rFonts w:ascii="Times New Roman"/>
                                  <w:sz w:val="21"/>
                                </w:rPr>
                              </w:pPr>
                              <w:r>
                                <w:rPr>
                                  <w:rFonts w:ascii="Times New Roman"/>
                                  <w:color w:val="908C79"/>
                                  <w:w w:val="90"/>
                                  <w:sz w:val="21"/>
                                  <w:u w:val="thick" w:color="7B7762"/>
                                </w:rPr>
                                <w:t>(</w:t>
                              </w:r>
                              <w:r>
                                <w:rPr>
                                  <w:rFonts w:ascii="Times New Roman"/>
                                  <w:color w:val="908C79"/>
                                  <w:spacing w:val="50"/>
                                  <w:sz w:val="21"/>
                                  <w:u w:val="thick" w:color="7B7762"/>
                                </w:rPr>
                                <w:t xml:space="preserve"> </w:t>
                              </w:r>
                              <w:r>
                                <w:rPr>
                                  <w:rFonts w:ascii="Times New Roman"/>
                                  <w:color w:val="7B7762"/>
                                  <w:w w:val="90"/>
                                  <w:sz w:val="21"/>
                                  <w:u w:val="thick" w:color="7B7762"/>
                                </w:rPr>
                                <w:t>?/,c</w:t>
                              </w:r>
                              <w:r>
                                <w:rPr>
                                  <w:rFonts w:ascii="Times New Roman"/>
                                  <w:color w:val="625D4B"/>
                                  <w:w w:val="90"/>
                                  <w:sz w:val="21"/>
                                  <w:u w:val="thick" w:color="7B7762"/>
                                </w:rPr>
                                <w:t>-</w:t>
                              </w:r>
                              <w:r>
                                <w:rPr>
                                  <w:rFonts w:ascii="Times New Roman"/>
                                  <w:color w:val="625D4B"/>
                                  <w:spacing w:val="-2"/>
                                  <w:w w:val="90"/>
                                  <w:sz w:val="21"/>
                                  <w:u w:val="thick" w:color="7B7762"/>
                                </w:rPr>
                                <w:t>:J,</w:t>
                              </w:r>
                              <w:r>
                                <w:rPr>
                                  <w:rFonts w:ascii="Times New Roman"/>
                                  <w:color w:val="7B7762"/>
                                  <w:spacing w:val="-2"/>
                                  <w:w w:val="90"/>
                                  <w:sz w:val="21"/>
                                  <w:u w:val="thick" w:color="7B7762"/>
                                </w:rPr>
                                <w:t>;::,</w:t>
                              </w:r>
                            </w:p>
                          </w:txbxContent>
                        </wps:txbx>
                        <wps:bodyPr rot="0" vert="horz" wrap="square" lIns="0" tIns="0" rIns="0" bIns="0" anchor="t" anchorCtr="0" upright="1">
                          <a:noAutofit/>
                        </wps:bodyPr>
                      </wps:wsp>
                      <wps:wsp>
                        <wps:cNvPr id="122" name="docshape97"/>
                        <wps:cNvSpPr txBox="1">
                          <a:spLocks noChangeArrowheads="1"/>
                        </wps:cNvSpPr>
                        <wps:spPr bwMode="auto">
                          <a:xfrm>
                            <a:off x="6207" y="-933"/>
                            <a:ext cx="15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36D63" w14:textId="77777777" w:rsidR="002C06A5" w:rsidRDefault="002C06A5">
                              <w:pPr>
                                <w:spacing w:before="16"/>
                                <w:ind w:left="20"/>
                                <w:rPr>
                                  <w:i/>
                                  <w:sz w:val="13"/>
                                </w:rPr>
                              </w:pPr>
                              <w:r>
                                <w:rPr>
                                  <w:i/>
                                  <w:color w:val="625D4B"/>
                                  <w:spacing w:val="-5"/>
                                  <w:w w:val="75"/>
                                  <w:sz w:val="13"/>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8" o:spid="_x0000_s1043" style="position:absolute;left:0;text-align:left;margin-left:101.95pt;margin-top:-596.75pt;width:423.15pt;height:561.35pt;z-index:15745024;mso-position-horizontal-relative:page;mso-position-vertical-relative:text" coordorigin="2039,-11935" coordsize="8463,112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Y7IlTEQAAGewAAA4AAABkcnMvZTJvRG9jLnhtbOxd644ayRX+Hynv&#10;0OJnIna6qu/I45U941mttEmsLHmAHmAALdCk6fGMN8q75zt16xtgbIfyjqmV1sB0UZyuc+qrc+9X&#10;Pz6vV96HWblbFpvrAfvBH3izzaSYLjfz68G/xnfDdODtqnwzzVfFZnY9+DjbDX58/ec/vXrajma8&#10;WBSr6az0MMlmN3raXg8WVbUdXV3tJovZOt/9UGxnG1x8KMp1XuFjOb+alvkTZl+vrrjvx1dPRTnd&#10;lsVkttvhr7fy4uC1mP/hYTap/vHwsJtV3up6ANoq8W8p/r2nf69ev8pH8zLfLpYTRUb+BVSs8+UG&#10;P2qmus2r3Hssl72p1stJWeyKh+qHSbG+Kh4elpOZuAfcDfM7d/NTWTxuxb3MR0/zrVkmLG1nnb54&#10;2snfP7wvveUUvAsG3iZfg0fTYrJb5NvZnH4+TGmNnrbzEYb+VG5/3b4v5Y3i7S/F5LcdLl91r9Pn&#10;uRzs3T/9rZhi2vyxKsQaPT+Ua5oCd+89C1Z8NKyYPVfeBH+MgiT0/WjgTXAtYTxjYSSZNVmAo/Q9&#10;7gfZwMPlIWNZYK6+UzOkYYw7oq8zxnlCX77KR/K3Bb2KvtevtsvJCP+r5cW73vJ+WgzxreqxnA3U&#10;JOuT5ljn5W+P2yEkYZtXy/vlall9FFKNZSKiNh/eLye03PShwamwy6kwo9vTo+R3cronwSBvU9ws&#10;8s189ma3xYbAguD7+k9lWTwtZvl0R3+mNWrPIj626LhfLbd3y9WKOEjv1R1jT3Vkcs+iSXm/LSaP&#10;69mmkhu4nK1w88Vmt1hudwOvHM3W9zPIY/nzFHROAB4VhGdbLjeVkB5IyC+7in6dZEXssf/w9I3v&#10;Z/zt8Cbyb4ahn7wbvsnCZJj47yBGYcpu2M1/6dssHD3uZliVfHW7XSrS8dce8Xs3lIIeuVXFlvc+&#10;5AJYpHCBICFkmkTIG60Q0borJ//E2mMc3lflrJos6O0DFlL9HYPNBbHq9UITS3bYd5/cStgSwFva&#10;EkkaK3CjVaIdhT2idlMgGa03AwSl3FU/zYq1R2+w8iBULHX+ASstb00PIaI3BfFf3Iq+0yYzMj97&#10;l75Lw2HI43dgxu3t8M3dTTiM71gS3Qa3Nze3TDNjsZxOZxua7ut5IZa2WC2nWjp35fz+ZlVKHt2J&#10;/xQK7OphVyQTNRmaf/pViJpgBzFAbQ/w4wWiBsC0je+RkJD2fv8OUIM71BDwfDpqcEiCOkhTX4CD&#10;3M8EGymPCIbpFE58ccyYU9QBx0UAB8eG6gCHkJHvDjjofHTqhjzZPlPdgMoV0Nla4wZnhMOAjRh6&#10;h9QhtN6vdQmnbkCJBpr21EaN3C9Z3eDYTR3U4CQH3x1qwBhzqAFB1kL7SSMlZAHWjIyUOGLKbK+N&#10;FJ/WExej1I8dbhhr5mLMFN5zbkTi/PjucIN8W07b+AzciCNfmSlBnApLpNY2WKZxg2epMGudlSKM&#10;wC/GjactHPI77d3Dp9NcZOSO3+fK/pUcynAq0bS1JxNuWaUk/LLczLxYaAhqyM1GOponzxvlaDZO&#10;SzHZ+OMWfkHpymp9hT6cpr6yUAlU31uGC3QKfUKUVqD6RE/ZauM9XQ+CLM588Y2GC4q8gw1PlS/+&#10;U2dfaxj88Zup0LLJY/tOva/y5Uq+h8yvNkoJ7/lIv6VbzngMTxJHzUApLffF9OP7kiwI+jtEUv75&#10;/LIJT6pUYKVsCklrCVo+Op9shixVnlwoSSEJQw12Z5JNlgYsc7KpHdL7TbM/hmwGEIGmbAqYsieb&#10;QRwbBd6ObPIw5JGTzRchmxRdFHFkgZuR0NSsySZnTMkmY6m0HGrgTIMQF89yrscxZ04+X4R8Gne2&#10;lE+V3yDU0vPrnGmUQecl50fqp51QC4uQbHEW8aSj3YmniTX/oY92E6aV4ikSV6zBZ8hi5ZtLMr/j&#10;0Wc4g88jnikPstSh54tATxygHbe+0ACVhP6qssN2zdQwAa3yCg07yTYPOPJXZCZLDLFr2T/I5kLi&#10;Fx3jQSCzwhrOnsmjzGUhg0nnryAtb6rs4flUkT/G9A/rFZL9/jr0fC/gaYZ/YgXJ9TBoM3LYX668&#10;se89eeLXBT31IOyLxlzDiCWpN0wM4fVABEXMbHLYwtM3QVRq4rAJGxMSXXuJA1aY6cbhAeLAscZc&#10;R4jDwWRmO0YcDqnGhAeJA4/MdOP0AHGszYYhfHzx/qXDAVbPJ8ftXzsKPLboO8TZJjPGjB+isM2L&#10;YxQ22XGUwjZLDstekyNjFh+isM2QIxyGfd9cQxLT/WvI22wJUr5/d0DprScc84P7o80SsTX2c5nC&#10;hkZq5LgDFLbZEiRZtHeLwGysJxzzQ5uEt1lyjMImU45S2GbLYQqbTBnzQzuFbP6GWA+TyE/2ryHy&#10;++pbluP2r2HQZstBLgdNpoyDQzuFwnonUthkylEK22w5TGGTKePg0E6h7MgWhYDoA2vYZMoxLpML&#10;uTFlFAX7d0rYZMo4PLRTSMVqTAcUyfz9FIZNpshx+7kcttkSBTzYu1NwlKqfpqMuPLRTyIQ+kcIm&#10;U45S2GbLYQqbTBmHh3YKZbM1KQx5dmCnUGqbHIlbRr4qxu1fw6jNloNchsehnnAcHdopUZsl8peF&#10;lElNp1YEoiZTjlLYZsthCptMGUeHdkrUZskROYSDp77lLpehmBnVK1/IbGLhNlfqGBzoHjLTKdBC&#10;Ctu22FFm/xhsgXY31olDGEVXDwzGCtFgneF/fDCIpcFQJiiiIOY8MjXVRIjhIk3h08OxtmK4zpM8&#10;TgsdnjQcZ94pxNBJJoafdqdc3arJ9j5ODGE8zS4LKT55q4G6VZRgnEI7oR/NDtA6abi61fC0W0X5&#10;g5gd2/mU2WmTEjHYWycNV7cqPZl6ZeSrEmPKmO9WGJUDDxVG9/QTEOy8IunXbykUKK2YhTJi6Mq6&#10;+DAbF2JMJQpcsAdBJw9hk0tC6xGrTXMkAK89UF/Wr1sxoRoWBzqzRl/Wr3IYV7976riaPj3PZFXs&#10;ZuLGa4rl3FEsJ9eB1fq6/q4ap3KE9Dh9Vb+2RzEjtfq6fm3/6qnjur96+H7ARbVaEc6I41ziPgLc&#10;glH1WE2nfpX0mpHaNoS06RH6VY3Uv3/6SN7/dX1/+BmSVIGMRmRJ0htGdSsi3Qpco+ojvNVbsDVM&#10;RqUbUeBjcWrGQ/8tz4Z3cZoMw7swGmaJnw59lr3NYj/Mwtu7dvmIcJTJEkIUc5yWp7CnlAd7MovO&#10;GmUylSZE8elOSK8sUJWDzYs6S7xZFOXvA+8JNYvXg92/H3OqOlv9vEGCBorkSB2txIcwSsiKK5tX&#10;7ptX8s0EU10PqgGOYHp7U+ETvvKIYqv5Ar8kXcab4g0q9x6WohKIHDgyIg/66YO9gDwdOR3XkwDw&#10;huvJq57fFlTrJJ2J0gll0kbe9GrdGl+VWQUn+aZ4gHOJ9jF8+JGA0jrEhBIn7HGRwIhsJYkHX5/3&#10;/Fn75/sov5JLKsv7spcKCetlherm1XKNOhqT1ZOPDmXvfDY+VM/3z7J412ROyc15MmQYuDBQgTcS&#10;JvDmxUEEzuIORIj92djndiAijXypFgwTZHxJHdDkOCfIehYQwRALdBDxxRWaDiL2Vo+QsNM5Jk+0&#10;GiKE6UUXLxsiYCt2IEJsQusQEQRIYhZaBAJFgoRai4jIuUdKBDMmrVMirgefXcPtEOKzEMJEci8a&#10;IciE6iBEM0eIAtmWlIiYYp5kZyQJIt7Cn6KViICc3DIEri1uhxAOIc5tZhiD+7IRAtuygxBie1rX&#10;ITin6ItAiLBbJcBSimkTRKjmSPDjOYhwEHFuiDAG92VDBLyAbYiQ/ZjsQ0RA8X8BEVE3kY4lFIIk&#10;iKBuDc4T4TwRdpyVxuC+bIiAjd+BCKHKW4cI1MnAmBAQoUK+tSeCwTmhDI3/Y/cnF894mSFOe/EM&#10;Y3FfNkRg73UgwgR6UEVvzxWRoW7JQESn5BP9FpSv0ukQX9Fv0vkqP8tXaQzuywYIRBI7AGHCPFYB&#10;Aj12ZW7TMOFo4dPyVTLCDhHNSHXimXNEOEfEmR0RSH6CFJIyfdkIASdgByFMmMcqQsSc6lKElcFR&#10;h9RBCGVkMIcQjU5ALt551qQpOL8cQlwPKJmxgxAmzGMVIeBqkHn/0CH6CKGCGQ4hmr3CHEKcFyGM&#10;tX3ZOkQvrRINoBR0WkWINKbsaqFDhLKuqfZUIsFWxTJSXdfjrAxnZZzbyjDm9mUjBCz8jg5hgjxW&#10;ESLLqIfSAYTQadfOyHBGhq3KDOkMu3g3BKUrdgDChHisAkQQqILNYZygKrnthqD+KMJRKa+4jCnx&#10;eDNnZJzXyDDW9kWrENSLo4MQJsZjFSHSiGkVgsnnRtZGBksZvCUEEXHsrAwX7bRU3olMXuepxJ7r&#10;ZUwlJshjFSI4ugVKK0M8lKKtRPiZsjOCzlNnv+Z5eS5jymVMiQYyounCnvJOKWsXb2dkvXBnYqI8&#10;diEi0A1MY45mWm2ISHzVJCLEG1xyhoYzNM7fJAJ9nZwWgXKoXrwzMWEeuxDBqJci+SrjQDYXaxga&#10;mUmaYrJyxGGEwwgLGGFs7ot2RqAdfccZIZ9va702Az3QVE5EHHUfehcSkpEvAr36nRZx46q3rFRv&#10;oVbIaRHQInoRz+Tb5FWmker0isfponthx9DQ1Vtc4pdTIpwScX4lQqbmXLwvglFGUjukgcNcgadV&#10;SyOlDlPK0pC6Qm1ppJnyRQSu15RLi7CVFoFHTzgtAv3d/F7UMzGxHqsQwQPVX34Is6KjRiTUYJ0M&#10;De5SKx1EWIMIl1q5nBJE4HzuaBHfJreSxzq3Et1tBUrVWgQjj4lInXLJlQ4irEGEMbkv2lvJ8KjO&#10;LkSYWI9VLSII6IFFFNLoQ0RMLbEdROBBL62nZrjsyrNmV8onwzhfhN9rJSNbylqPaETUH0L6Ilj3&#10;Ae1BqiIaLHbOCKdGWFMjjMl94WoEzu62pYHeTt/CXxlTP0qFEYCEVkyDm56V5rFors7T1Xmeuc4T&#10;D59y/kpyRvTyK9Nvk1+JnpUKIiJfOpNrZwQ9FV5YGrFMmXBRTxf1tBD1NCb3hWsRvfzK1AR7rDoj&#10;Ymp8r7QIeC5bWkSgo57O0nDeiJG1vrbyccnOG0GuwI6lYaI9VjEiiVE4ozCi17cSuOUclvQ8agcR&#10;9iACj59ylgZZGr0Ey9REe6xCBOrBNUT4XWcEi6nKS6RGSF+mMzWcqXF+U0O2J3FqBOslWMoEJetB&#10;jboxXUQdIlqmRkoP4BFxT5lX5SDCQYQFiDA292V7I+gRmh1Lw0R77KoRaaz6X0dZL3sKDSWcGrFy&#10;poZYAmveCDxl2pkaMDUo2NjBCBPusYoRnOrAhTcCpVzCDqyDGiwhi0iYGi7w6XIjbOVGQHl1GEEY&#10;0UuxTE28xypG1PlTEZck1Bjh8qemd8uV0yPkEtjTI0xV44XbGr0cS5l/YN8dYVpYRnjsTtsdwRJq&#10;gEt6RIqyLmC780c4f4QFf4Sxui8cI3o5lrIg2z5GcB35DH2Z3VbrEVw/S4OhxYyDCNdZxkpnGfQo&#10;cKYGmRq9HMvs2+RYpglVjVA1FyCio0ZwygQVUQ0HEc4bYc0bYWzuC9ciejmWyGdU4GnVGxEbLSII&#10;EY0FCbUWwbShEUlfpjM0nKFhwdBwHSxF2wh6iEU7qJGZcI9ViEDfStXmlmWyBXENEUaLCKUr00GE&#10;g4jzQ4Q8jlz6FD3uqgMRJtpjFSJQ7wm0IkODZXjX1iIobUIYGq6zjDM0bBkasv2Agwjey7DE022+&#10;jaHBlC+Chd1iLgYXqoMIlz1lN3sKj6JWG+GyfRHUj6GjRZhYj1UtAvFMVRLOMhnarA0NZE9pf6Uf&#10;CsY5U8OZGhZMDWNzXzhI9FIsZdjAetgz5r6q5sq6IQ0WaYhwloazNKxZGsbk/qMiBB45OB89zbci&#10;VWhe5tvFcnKbV3nzM94/bUczXiyK1XRWvv6fAAAAAP//AwBQSwMEFAAGAAgAAAAhADn1fvnbAAAA&#10;NgMAABkAAABkcnMvX3JlbHMvZTJvRG9jLnhtbC5yZWxzvNLLasMwEAXQfaD/IGZfy3YehBA5m1LI&#10;tqQfMEhjWan1QFJL8/cVBEIDwdl5qRnm3rPQ/vBrR/ZDMRnvBDRVDYyc9Mo4LeDz9P66BZYyOoWj&#10;dyTgQgkO3cti/0Ej5nKUBhMSKykuCRhyDjvOkxzIYqp8IFc2vY8Wc3lGzQPKL9TE27re8Pg/A7q7&#10;THZUAuJRLYGdLqE0P8/2fW8kvXn5bcnlBxXc2NJdAjFqygIsKYPX4bI6B9LAHyPaeRDtJKKZB9FM&#10;ItbzINaTiNU8iNUNwe9+e/cHAAD//wMAUEsDBBQABgAIAAAAIQBZ8L3E5AAAAA4BAAAPAAAAZHJz&#10;L2Rvd25yZXYueG1sTI/BasMwDIbvg72D0WC31nZCtjaNU0rZdiqDtYPRm5uoSWgsh9hN0refe9qO&#10;kj5+fX+2nkzLBuxdY0mBnAtgSIUtG6oUfB/eZwtgzmsqdWsJFdzQwTp/fMh0WtqRvnDY+4qFEHKp&#10;VlB736Wcu6JGo93cdkjhdra90T6MfcXLXo8h3LQ8EuKFG91Q+FDrDrc1Fpf91Sj4GPW4ieXbsLuc&#10;t7fjIfn82UlU6vlp2qyAeZz8Hwx3/aAOeXA62SuVjrUKIhEvA6pgJuUyToDdGZGICNgpLF/FAnie&#10;8f818l8AAAD//wMAUEsDBAoAAAAAAAAAIQD7yE/P+1YBAPtWAQAVAAAAZHJzL21lZGlhL2ltYWdl&#10;NC5qcGVn/9j/4AAQSkZJRgABAQEA3ADcAAD/2wBDAAIBAQEBAQIBAQECAgICAgQDAgICAgUEBAME&#10;BgUGBgYFBgYGBwkIBgcJBwYGCAsICQoKCgoKBggLDAsKDAkKCgr/2wBDAQICAgICAgUDAwUKBwYH&#10;CgoKCgoKCgoKCgoKCgoKCgoKCgoKCgoKCgoKCgoKCgoKCgoKCgoKCgoKCgoKCgoKCgr/wAARCAN2&#10;AS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2pPGnirSZ9Ei0nxZfWqyR3hm+z3jpv2+RgHDD+9nPbn1OfIrD4lfEBoAX8c6yyrEo2f2tM&#10;GHuSX/wz6V6P+2HqVlY3nhlWuYl3fbBt8zHeA54OMcc/hivGHvYZ41f7cpVHIDMy8nIGRnGc5J4y&#10;cYr+VfETFYunxFJU5tLlWza/C59tlNOjLB3aR0Fz8UPiEoW7Xx3rG2SNTtXUpvldsEAkuR930Byf&#10;WpIviN4/WI3I8eawvyL+5bVpWaPjG3O7BbnryO5ziuZuL7SbeVXS+t1dc5Y3C7lwOuGwSef1655q&#10;a31C3mh8mC4tpvLO3az5+jehzkexH5V8VSx2Njf95LXzf+Z6EqdGX2V9y/Qm8c/F/wDaW8OaYsvh&#10;X41TWdnfeJdIHkzae11MrPe20ZRJWnHyMqj5QjcySZJ3Aj7Vi1PUDHvW9mb5flXz2P8AWvgr4t31&#10;jpnhGO21XU7WG1/4SLRd0xkKkN/aVsu3eo+UZIXnkZwSMivtjT/Fvhm8EbWXiPT5l8ncWjvkKsox&#10;kj5umCPwNft/h7muOxWCqLE1LqLVrvoj5vNcPTp1FyR3LFx4oni8c6VptydQFxcaReywyx3TeSsU&#10;clorh13gGQtLFtO1sAPgpuYNp3Oraise7+0bjcn3VWQ459e9chrF74fi+IWh3E3iFY9R/sPUobSx&#10;2kpPA8tg8shblV27IRgkE+dkHg10cd3G0xSSePbt+Y7unr3PvX6NGtzbSv8AM8nlt0LN9rOpRhVh&#10;v7gs3C/vm65qZdQ1KBBEl7MwVcKTcNzg9f0rNKC5uvthZR5SfL0PzH8fT+dW4hhjmVcN1PcH/Jq+&#10;aXdi5Y9iyNR1MhvKv5fm6KLhz3+tA1e8Y4F/cNlsYWU7Rxz/AJ61Cvlt83pzjcMCh1RJP3rDaPRs&#10;bm5/z+NPmfdi5Y9ieXVNRhi3rfT9fl/etz+dVpdZ1J9QjU6hNt8sHzFmbBYZ7f56VInzMVVQVPPP&#10;/wCr1qjdQqmpxAvuPln7ueB8xzS5pd2Plj2NIapqTS7RqE2Op/fH/GhdR1IMGOpTbVB/5ann9ahU&#10;kkktj5go2jvihQ+VUAB93HzYz/kijml3YrLsSSalqRG4302f4cSsKV9Uv/JaN9Qmj3HHMrZ/Dmqy&#10;PsRtzYO0LtJ6ClEYkUTZ+723frT5pd2Plj2LK6lfTKmdUn4+7tmbnj604X2oZAbUZvujbtlYZ/M1&#10;RWdortYpZVUn7oUfKTTzcRIFVn+b0x0HY9fajmfditHsWTf6jnnUbj/gUx6n8ad/aeoYw+qTBQOv&#10;nHj6/lVSCQMrBbhMFsEq27BpXf7Ozlplx5fzbu3Wjml3Y7R7Gb8M9T1W58G2L3XxAbXWAYNq0Z2+&#10;cwkOQMMRheV55wB3zUni+416fU/DhtL+/EcOuNJdNa3D7fK+x3IzL0DIGKcH+LYR0rlvhp8UPh43&#10;gnT7j7bpegL++VtPudSiDoEmZSTlhwxAbOOdwPfI479pD9pTSPAUHgu/8DapomuXWpeNl06ZY9Zw&#10;ttG+m6hL5h8pjvGYVG1lYZYMBuQEceIzChhabqVZ2S3NYYeVSyS3PdRq10I2Zry4PVsrIeP8ajfV&#10;dQU5TUJl/vK0h+7/AI/0rwI/tYeNkAWPwJpM7MpMjNrUseDxycwHH+NNf9rLxeZlVfh/pawlcrI2&#10;tSe+c/uenIPHt9K+dlx5w2v+X/4P/I61leLv8P4o9o+IGs6yukW89rqeoRyLrFgT9kk5dTdwhl5Y&#10;fKQfm/2Q3B+6daDUdVww+2XG3+FvMJGOOh6mvnO//ae8YazHZ2+u/DHR5LObVLBZIRrVw0gLXkIR&#10;kVbf53DMjBWwDjGR1HvEV1K07mWRVHmfuw0gzjHt3z9Ote1lmdYHOKPtcLU5orT5/MwxGFqYd2qK&#10;xpJfamYQ51O43c/8tGH9akk1S62qV1SbB4+WRuT+dVcBJA7BR5h9huHTvzUj7o03CNQu75dvHfiv&#10;U5n3Zy2j2LAv77yw51Kfdt4UTHk46U46pdKzB9RmH93943+NVZHEcK/dHfKtweD+nNFvI8g82AqS&#10;6/eAzjijml3Y+WPYtpql+QXF9M5XnAkbj9eaytT13xhpd2ptbGbUbWVsSfZrgrcQgsq52OQsiryx&#10;wQwGQqueGuFlMfk74+cHP/66JeWYuV2qMJjsf8/hU80u7FyoLfxRDdalcaXaaxuuLdVea1W83Sqr&#10;Z2swByAcHBPUCpG1DUUbf9quMtgbSzdcD3/p+NY+u+FNI11Y5r2NobpEVIdQtZGhmRd4faHU7gpY&#10;DK52t3Bqaxg1DSdKW3fUrjU7iP5WuL5lV5O/zGNAMgdwvPGe5queXcdo9jUS81Blz9pnPv570VzE&#10;/wAQ7PT53srrQPEZkjYqzQ+G7uZG54ZXjjZWBHIwc4OCAcgFLnqBZdjyj9rrQ5b+z0ZilssQW6Vo&#10;2tgwcnyff2yK8HtrE21p5qwxxsYwsy28G1QOOMDtnJxk8YBr6M/aoVVstLtTtz5dw0e6Q44eFecd&#10;8HPXoPxrwmxkkgu5VkeMDcVRYlPygDIGB74weBz0r+f/ABEjD/WKy/lifV5T/ufzK00NrJLDLLDH&#10;IqyfKqxbRwSeB09DwOtT2kEVrLuhtlGY2My+XyMjqT0wTxzgnFDsEkMEdsuVkDB0IDBiRknH3c8c&#10;9eanCWxLSKsa8/NsCklgxIORyemen1r4StG3wnpFDWrHyJFuLSG0t5kmhjXfAZFC+YC2AG4bhiOe&#10;MjjjDXNN0nSFGLrSbF2WTd5TWKYT1B6hsnac+o59szUtQu5ImgMsUe6SLd5nzYXcA56jnjAOOOCT&#10;3Mza2s8ke5l2snzPNGXXBHQY/mfpzS+uTo2UJNX7NoIwU5apE/h/Vr/wF8Y9P+KGj+G9NuGGn3lv&#10;q1qbwWq3RkliMcjskEryGMxvhSVC+Y3Jyc+qJ+1f4oldZG+FelMz8/L4kfAOQDj/AET69OmMd68f&#10;e+tZtjKsUapKBt3FsyHDZzjtyD05UjscWrZptRTyL5VCGbbDuG5VcH72MfeBI5GD3z3r2cHx1n2X&#10;01So1dF3V2Y1MtwdWXNKJ9C/Af43al8VtY13RdZ8G2umvpcVrNBJb3rXCsJRJ8jEwx4YeUTxnh16&#10;AfN6ooIZcRIP73y89MfzrwH9jaKb/hJPFhG5YY4dPgjXY204NxJlTnpmQrjsUPXNe/5PmfJJj5QS&#10;uOc5r+guF8diMyyGhia7vKSu38z5THU4UcVKEdkRJADEkogTcyjzFPOB+tTzQnK7Auc/MADSRNtW&#10;RuctgEY6EEHH5U7ypUy8ZKc4Zt3WvoDkGIs2MqExhc5yOlUZZIm8QrBONzeQWUbsY+Vx9O9aRKFm&#10;RWb0baP05rOnaOLV7fbC2zZj7o+8Qw/r+tAFkhlkysOQy/Nl+KcWZG8zCFcqPvH5aXLSJs8zdzjC&#10;8Z/+vT1MjblfIG75V9hQA0Kx5baPmzgdz/hRCjruJZD3GONv+SKdIsccZmKk4X7yqOf06+lNZg7K&#10;AWw2f5DrQByHxw8fah8NvA//AAlum6ZaXV0l/a20EN5IyB2mnSPkqrH+LPTt9K463+PXxRRd998P&#10;tDYKx2j+3pV+UD3tSOuenGMY9avfteWdvqPwljVpAfs/iDSpgZAxHF5GMHnnrwDxkg44rz2S5e4R&#10;bWdiGGB90kFsj5s/X64NflvHHE2Z5LmFOnhppJxvsn18z2stwdHEUXKa6naJ+0Z44ESq3w80Rd/U&#10;t4ilByc5H/Ht7Z9u/rWTqP7UXj62g2weANHSQj5vJ12Qs2D8oH+jjqN3J+vbFc3dx+VDl33blUtu&#10;GNh6cseB6dqyL1LR7nyoY1ZduBHHHkBcYz1wfl3DI6ZB+vwGI8ROIoySjUX/AICv8j1o5ThHvH8T&#10;nfhF4a03wJ8N9J8IwQWsTW677hrdXWNrp2ZmlHyqeXYtu4IBb7vStOe1g1O8tZrvToJWtbgTWs0l&#10;vukt22FGZS65V9rMu5cHaeuDy5SlvbRkLIgZXC7sjp06deg55HWg31zPLJGvmrmT+9kIB0yccnAG&#10;eSR6CvmqmZ4rESlUqTbbbe769Dt9jGOiRVv2k1O+FlJaxrMq7mRZA3ycgcdhkjqMZ6U2RpLq8a/v&#10;iGbdHHvkfjjop2DJAUd6dMJ4iJZZWVZ8ldgHyZP97txuzkfXqQZ7a3RkWSORpGkXO3pztx9Ac55I&#10;4Arz4y9qnb9TZLlWpQ+IHgTQviv4QfwfrulrJHO0Rb7LfSQyLIrq6Swum14pEdFZWDblKgjtXTfC&#10;340/HXwtHovgXxqmjeII28TW+mR+Irt5Fu7mGS4QCSaNIlQzCJuWVkVmAYKMlKxTJNZzyRF0dpHT&#10;zJFPzYDY57ntjpjjjHS9aalqH/CSeF54pWxJ440sXTO+NiG6i4KkkkkjtyMgnjr9xwXnWYZfjoUK&#10;c7RnJJr8DzMzw9OrScpLVLQ+pYP7ZfT0mn0WwjumfbIiXZKBd46P5QYnbnAK9eDxzU8x1Nbo+TY2&#10;ptVj3LJ5jF2cEjaVCAAbcfMCck9ABkzIjs7RkfN0K7Rx1zU058uHPnHav3o6/o1Hx5R1Aa1A1rFp&#10;2nWckLTKt35146eWpxkoBG2857fKPfvUlo2prHCJbO3WTaQ6pMxVCDgAYXJ45PHB7c8TrLDPuxdF&#10;VZzt2p3yR+PNPWJJEVhNkMfTr2zTApXk3iY2kaWejafLcNKVkWS8dY1TnkEQsSeF4KgcnnipVudf&#10;kkkP2GyRU2i3AuHbcO5b932OcAA5GMkdKtRNGS0rS/xYB2nOAOn+cUoe3jHmAsVXhm7j6dT+Io1A&#10;hil11rqVbq0tEtwP9HkS6Ys3H8S+WAOc/wARzjPHSmR3niBjCklpZeXub7Q8dw5ZOPl2gphs984x&#10;zjPWp7dY44vJmmnk3P8AeON2Ce4A/pUqNbm32SW7SbR/Ew6Z69KNegGXHqPi5lJv9EsWm3NvMWou&#10;y9T3MWTx+tFagh04dXZf9ne/+NFO0zS8TxT9qJUa88OqWVZ915sVjtUjZFk544HAx3zmvDtQFoZ2&#10;uWV2XIzhhksW4AyORXtX7WU6HU/DtsYPOWaG+RhuwN262xjk84zjjuefXxC7iNwoG35ZMHqTjjI6&#10;/wBOOa/m/wASMQ6fFMo/3Yn1WTx5sEn5lZro7PMhjZpJHxuZeF6DqRjPX/IoW9KW0k11OGjTJ3xq&#10;Wy2DtHH5Ht6ntUsckPlbVOZCrF/3xwx6jrxg0y4vljtzCYnXap/1gJJ7sPQHIHfrXwsq0opNs9SM&#10;YtlDVprm9RY3Ztse2PcSQVUEfLgDPJ4wMY+lSRRvHLIiiNdq/MWbljt6jA68t+fbrSXOYI4bi8my&#10;GaEeZ5gAw33jxwO/OOvGQTVua7MLs3lbs7Q00ecliNxPp/D0/nXDKUvjkXy+9ymTJeGyRZZLcuiq&#10;77hblgOucArz1HA6ip99xIQYdysFyv77awbJHGMEHBHI9ajgd5Z8wiNkW4+ZirFlAxj154PAPDDH&#10;apA4kvIrYP5bMqxyJJGW2LnggEegXGMc9Aa86tVqfEnobwp20PdP2L5rw33iZZISsPl2RUyS8n5X&#10;BOD1+7jJx93vjn3wOk371vmb7n3uAfzr57/YneVtU8UaZcBvL+z2EkTb/vk+erDHqNo+mRya+hI4&#10;4yrII/lPADcfNX9ccAy5+EcI/wC7+rPhM2/3+Y9SoYAAHphc9c55z6f40sU7n915g3BuD2zSFAka&#10;qpDFRwq9v8KQPJjfCm75s7lOeM19gecSSEY2AfMzAbtv61j3st1B4msbQWczrLDLJ9qVVEcZRkUR&#10;n5t2SHLA4xhGyRwDqSyeVzsZj904+9164/zxVSdUi1SOcLs+UgrtA3Hp/h+VAFxoyE4I3BccjgHO&#10;en0pCrxsC3TOduPT/D1oj27fOkPTovp9O9LKrfaJGjTo2NvXsOTQArtIYyZHX/ZZlGOfemj94ytk&#10;bW+7jjHv/OlXcYypHTILc8fp/WkRRFDllXb8qqzMeevPT0x3oA8v/a9cR/CRUmPyyeINLQYU8Mb6&#10;DaTjoM464znqO/nN158ZVZPL3LGB2GM59D7D+temftXyWj/DyzTUIj5c3irSI2KybdjfbImVuh7q&#10;PQYzyOK83nje+ikuAW2s23kj5Gzjp1HPGOuOOtfgvigpf2xT/wAH6n02Tf7u/Uw7tLq9hW2jLN5a&#10;AO2AyqR2689DVQQmwXzbgs2392y7TuDeoweDn1HFa91byR24aKVV2MRujcqMhc9OOCCR74rGu7h5&#10;JvMgk8vdhmVVAYnoc464P5H8q/J3h3zcyep797bj7wztI1oskyrGx+VV2549u/XHXHPNUybuOCYr&#10;LH5nnZj2qMnnnP5D8iasWLXUsbXB3eZMSWZmIPYc5wNvT2xVOK9tzLua5KszZMpyMAEL9eTjPbrX&#10;VzSikraiK13aPMrvCZTyzgpJ1JB9QMN83GD1OexzdW4t7ZlBdd0inbGzBWPTrn6nnuB9MQ2eJLlp&#10;fkaFWDfNHtAIPBYYxxgnkYIqje2iXAkt7ixWeJvmaKeJXVlIwRgjDA9+MduaKcPZq7Ake/8A3zGP&#10;fIs7/u51Ys2N4HPfoCMDPHPTpo6LpJ1Pxb4fkvJY1jtfG2mzsDcJEZnN1Eu0En5+SvAycBvcGnZa&#10;eZmUrfrL5bRFVhjIUcj5iM4x17cbhVnw/wDDX4sfE3xVoOv6NoEMejaD4+t9RkvP7Si8y9+zSEyR&#10;eXjMY37cMxbd5ZzjivrODcHiMZnFOVKN3FpteV9zz8wqQjQak7aH14b1rdg10+ZCcsoX73J/rmpm&#10;nFwhV7dwvB3SfX9KpveahI9vnT2cSRlrpjcxloWAGAcE7ssGHGfu0XN5qRn82DTJLiPdGD+/jG3d&#10;kO3LYIUYOAMndxnFf02fFmjEPLTIHb5uMZ4pF3uixM27LMOF6DOKrxyXLeaVtH7BG80FWG3OVGeD&#10;1HboPwhuLq7tnhnt9GuLrLKGWORF2ggkscsQQDwQMnngEUwNARsz7Q4Ab+7IQe3pihU80fLhtwP1&#10;xjn3/i/Sq8926SSGDSriR44Q0agqvmnGQoycA8Y5IHI5FNiuL/7aiJo0pR4/3lwLhNsb9kIznPTp&#10;nqfSgC6qqAjnKqy7NxfgDHoc96UOpj2l88H5j6VCzP5628kJX92wRtw28MAMnPcZIxnIXqCQKrwX&#10;d9PeTR3elMqxOP332iNhJ74Dbl/EVUebsBfR/kGPLPuY85/Wis5LzXHywtZI/mbaokjPGeD179fx&#10;orYDxn9rO+jtvEnhWKbcwmt9Q2xrDuztNsMDHPG7P5/j5Cbc4wkcitvIZGwQCeATkA+hJ9uhr1z9&#10;qqOS48X+F5pg2yHS9TZduD83mWSklscfeP5V5Lc3cqHzpUVpVAMoU45yR/PPHGMV/MPiNJS4pqSf&#10;RJfgfZZT/uMV5mfqEULXAcXP3GXydrZx8x/PAxyfxNZ2qebHcMIEB3Mpk+XKlSCOwPI3Dr1zzVt5&#10;FvoI5g3mN1zGowFxjrz9c85J6itDVLOztLFbuVcySMwkUx7cgcrjnsd35561+fzqSqWj3Z6ijY8z&#10;+NHj3/hX3w91zxNe6XdMul6W93HJBatKVEccj7tiISVUopPVQBk4FH7P1n4i+Ofwt0H4wS3fjKa2&#10;1KOR7iHSfBdzPAWSQIY9yQMTtdGXqCcnNZ/7Y2sHRf2XvH2qS6bNdLb+D9RiVjI0ZjkmtZIlPHYF&#10;i/P9wDnNfTf/AASdmt77/gnl8KLgaIloy+GVVljk8xZj5rgyFx3cjzCCSQWIPINft3h/w1lOZ5fK&#10;pjaCm76cy6WOfNK1TDZV7aDs+ZLz2ZW+Cf7Js3jH4X6P4r8YeONfsdU1DS4J7u3vNBW2a1lZFLJ5&#10;E6B1IPG1jkHORW1/wxHNaiE2fxNmaVpAd11YxrhRwWzHjc2AOoGcHnnNfQUQCKoKqqjhgvSkcqTt&#10;YLhM7mP4f4193U4F4TqavBw+7/gnyP8AauYf8/GcB8HPglafCZ72eHXvt9zehEuJvszRBlRpCvyt&#10;I/zfORnPIA6V3MRdopNk/mbWY/MBxSXN4kcLXMnyrH80nmZXCg5zgjOMfT8aWBVbb5zu3Q7V6Z5H&#10;619HhMJh8Dh40MPFRhHZLZHFUqTqS5pO7JihiAdpfbO3pjkcUnMSosZbc33V2dfXvT/LyY5AMsWJ&#10;XB65/wAmpbeIqWnQqzt/Cx+73P8An2rq6XIGJA5Xk7n5LKfboPwNQSvZf2vHaS39qJvJZ/s+9fM2&#10;5A37c525JGcYyQO9XgrBVLeXuJy7cHIqrL5kt4ryTr8o5BUejYHX/PpQBYCI02yM4b/ZA/Dj+nFM&#10;W3kM28XCseBt5x2Hr1yO1LG/yeYfvZOfXt6UvnMzLGU56HnoM/zoARY3EbBJNzHhmZep/OoZEkiZ&#10;pt427s/KpO0Yxn2+tTbIkgkRY9m3kNuJxx/OkjYKvyJuYZ2sKAOU+Lvw/tviV4Pk8LyambN2vLe4&#10;trpbcyeXJDKsi/ISA2SmOvGc89K41v2dfEToqt8TbVOE8wf2CPmAPI4nAHfHHH8vXXmkLP5VvI33&#10;tuew/wAaY0hVjInHBzx/n1rycwyPKc2kpYqkpNK12dVHEYijG0HoeQp+zTqh2pqPjnTrqOPJ2jQ5&#10;FJJPJ+W7A54+XHHrXyb/AMFB9XsPgN8LfipFqXxCtVks/DxGl20enyLInn28Uag4nLBd8/DscjaW&#10;BGwgfoc88gaONbZmLMoZR/AO5Pr+dfOH/BV4NJ/wT1+KEFlH5fmeHkDXJZQE/wBJhLElmXjDHjPP&#10;IxnAPH/qvw/Cnyxw8V8j2MlxGLqZtQhKV1KcVr2bSZ8efsl/8FDf2dfiX8PvB/gfxZ8VtPg8b6jb&#10;xWEmm3HnRtJdiXyD82PLDSsiOse4MfNQbRuAr3+SeRLu48prZVVWaLcCFI9Blucg54HWvx3/AGdf&#10;Ot/2j/h5a6vC0MU/j7w75c0ilkZzqNrvOd2BlOrYbordRx+zNgkFxM8qS/aIfMx+7bcA2cY3Z68e&#10;vWvxvjbh/B5PiYOhtJNv7z9S444eo8M5pGlCTfPHmb6K72SGyyLFCWijXeu0rIuME4zxuPY/Wqf2&#10;Zbq9WCFlZt21pPM6N0wB149cfzJqxcQtLdeZJcjy/tHMbyEt05ODjsT07fhUNxLcw3uyBZnjZdrK&#10;I8NxgfnnA9s1+fyqR2aPj9R91NLYss1qjN8yx+YykEBpPlKgZy3mMowSMAn0wfaf2SksLn4e3UNs&#10;u2OPxNqCyIjEfN5rcds9j/njx658OWviqKy8M3WvahZ/2vrOnWkk2l6hJbyGM3cJYb42zgjd3HOO&#10;nQ/QnhD4OeHfCVrHaeE9S1WztV+1rJDFqD7JWneOQzMOhlUqNr5yoZh/ExP7J4Z5bKLljoS92zi4&#10;9b6O9/0Pnc6raKl13O5XyztZlb73RT25wPzz3qnbeL/CN5r954OsvFWl3Gs6fBFNfaRFfRm6tYpN&#10;3lvJCG3xI5RtrMAG2NjODRPpOo6fYefodxJdXkGn+TZw312wjmkABDSOAzZLL8zhWI3McHpVTTfA&#10;2k6Rf6v4it7iZb7WDF9oujDD5yrGuEQOI1ZlXLFQ5baWbGASK/Yj5028ySBYzJyFG/y8kHA5AOPb&#10;p+eKjvrSeWzeGzuzazFSIpk2tsbb97ByDj0PHrWVpfg2/wBM0SXRl8ba1cecwdby4nhaaMk5+U+U&#10;Bj2YEdgBWk9jMAu/WrgyLJvICx4xsClfu8qcZOecnggcUbgS28O1FWZzu3ZcsvJ98fX1Pft0Eu0t&#10;MQScNkNt45z7+lZg8Os+p6hd/wDCS6pGmoQeWsccyFLU+WE3RDblWyC3JIJY5HQCxJpEjSWV9/bl&#10;432ONo5IWKBJxgAO428tn0wB6U9ALtlM7J5kbs3YDb+nA96WVUlw8qNuY9PT0qjb6IYdbOu/2pf7&#10;msxbtayXLGHht3mCP7ofJ6gDOcVNpul3Gn2MNn/aFxMsMKRhppQ7kJkbi3VmOeSTzVe9vcCVEkiU&#10;RfZnbbxuXkUUy20iS2i8try4ky7NukcMfmYtjJHQZwB2AAopc0gPGf2o7SNte8O3rOdyWuoRIu0l&#10;ss9oc+gGUxzn6V4bNp4uTtWR5F24+dhhfkH49s/jxXuX7UxDa94dRbgxstrqHyxhck5th39MjoD/&#10;AFHkN1bz3kP2p3/d+WC3y4beRjt65H/6uv8ANfihTf8ArJL/AAxPsMlssGvUxbi2t7QxGKdFZZCq&#10;wrHjjspyABjJPTjFXrm0aW7jMbMUUMx3dArHge2Np5HJzz0FVRaf6WszTNCGk+eF1DEZbGQcZPue&#10;vBxWlNDDB9pgguWkuFhUS7U9S2Dz3zyR/Ovz2lGMVdnrS+E/OP8A4KgeH9C0X9pq11K+so7pbzQd&#10;PmX7UofyZBNcAqgYfu84PIwx5wwya/Vr/glUzL/wT2+FnnaR/Zxfwysxt2bd8rSv++5AwHyHA7CT&#10;HJzX5Yf8FbLx4f2k9Je2uo1P/CC2UkgWdcJsvLvJI2tghOQSQwByvXNfp/8A8Ei/EE3in/gnf8Mb&#10;y7sI7V4NFmtPLVflkjtrqe3SXAGAZEjEh9GcjrnP9WcGy5uHcO3/ACo9zjOMI8F4GUUk3KV+733P&#10;phYUEalnYZb5W4x1pstwgb7PDJuZ22/jgnj1xSpllG0AEBQzMTz+n4Ux1iVBI0e/aeuenP1r6g/H&#10;SNopVjbHLFfuhsU+F5VhjeWLbIV5VWJVs9u3GfbPFEpjiCjy/mZh8qnkNUsDXEe0ui/Nj+LpyTip&#10;AsoEtZFnTcxbI5HbBwPannDSfKSvHLNmoYZGEeWPcMOeo6elSLMGdXcqFwDhRx0qrq1gFdooioIZ&#10;uMfKD3/yK47xX8a/gh4K8Z2Xw88YfFjw1pOtagyC10bU/EFtb3lwXYJEEieQO+52CrgfMeBk11wW&#10;7nfKy+Y3YBfXjt+FfAH7cnwX+HXwxvfA/gTxL8LfFHivw54o+KVnf/EPx3cNbzaxqdzcTtHZ6dDt&#10;EUkg+5E6wIBHbxqqZkckl7FJK2p99pcpcpuifcshwpiw2R9aVXiaNZfMkVf7u0bjz0wD+NItwt18&#10;u7sWYf3SeoPp0PHrQTCkLSmT7v3sE9PX8qCdxrTkwMpeTIk2vwDxnjv7Y5HrUwmh3A5wN3zZUY+v&#10;51FNC3kMTKq7m+9z93v14/CneWinYZ42bgg7hgfrWeoEiLmPzV3FWH1I7c1AMsgcHHHG35g3Pv8A&#10;h0H405gPJAE0Zfdk55xx/npRLOMkYX0Xnr7/AP16oAmUFcKzAYyrDgj9K+cP+CsOvHQ/+CdvxYuY&#10;dQSEyeGRbgtMqE+bcxRbfmxy24KOckkAc4r6NeRv9XIT3G1h3718l/8ABb5Hk/4Jj/EmRbYyLHJo&#10;TyL5O4mNdd09mJwegUEknAUAk4ANKXwux7GQJSzzDLb95D/0pH4V/wBoX9hc2niDTteurTUdLuob&#10;uO+sbw20tlNDIXjlSVJFO5TGG3ZDF03c81+qH/BOHx14m8bfsvaL4y8Y+LNV1fWbjVNQOoalrmoN&#10;dXFwsd5LHHvaUux2RJFGuSfkjUHnNflhci5aO4vvnt1jaJ8cKsMeHxgp8xBPccg5wCK/UP8A4JXx&#10;WTfsT+GV08Nt/tDWt9z5e0ysdUutuQWBGAAM46A9eM/mniXFyyWNus1+p/Vni5h8N/ZNCs4Lnuo3&#10;62tt6Hvl1cnb8wAhVW3M0e75TwSeenPY9KZYRIb4yZY/NmR1DFsgDlQevAH5dzmlu4JrfbIDGz7l&#10;RUdj85PC49cHAI989eDJbGYW6vBt2xseNuV5GAD+LDJ4ziv58nzeZ+AxvbU2dEtFbxd4XFyjqD4p&#10;05siE7nZZ1fB9B8u7r/D09PqO3WeSORSjR4kbdg+3T8sflXypptylv4t8ITLCkiR+LNPVQsYyoZw&#10;mVBI7sDnPTnHGa+rY5Q0L28JEZWYorfkM81/QPhT/wAiKp/jf5I+Vz3/AHlehaSJouJA21WIVnwc&#10;8mnNtliYIGZdy4HYfMKavnBQSF2qx27cc051VyEVtq9Nvpmv1A8MFAdvnYhjk/7o64p2xj5iJCDu&#10;f64/wpp2xlmjI+727j1/KpJtzJHJJ83A4x+lOPNuBGkMyTqzIu3b86t0b04qzBHEtwyBGbC/KdwO&#10;enb8KIIw7cx9OeR0FKZAN3k8bf4duM/jRytgRzSxouAnDcu2OeO1OtvMKeYIxyB6cfp0ppXfIscr&#10;/wC7jpUiOrNuTJC/eDLS1vqA5Xs2XMsPzdGwzUVGzRbvmmb/AD+FFO7K5WeE/tLLdQeIfDamaHa1&#10;rqI3GMlgc2xwOeT8pPI7/SvLpJmlvfs5WNct8sTRn5m6gEb8jj9K9Q/arlmOueF5omGAmoox28DK&#10;QH0J7e316Z8duDHcMv2shSygK2zbycgEduh4B9B71/NfilUUeJJJb8sT6zJf90XqLcJOAxndWk87&#10;G2NSRjpj73A59M4NVj9snvLlZZUKtHEWG3BDFeVOW6Z/HAp97cTYRZzCy87mZhtHIHAOcjOcdMDP&#10;XINQ2+83U1kGkz1xLtVQ3ORgLnqef90c4yT+cQrR9mke1voec+Pf+CWHww/bn+IV54z+JPxc8V6L&#10;LoejWNlDa+F47KNZoXkuiQ5urab5uMZBXPsAMfX/AOx7+zro/wCyn+z74d+Bmg+J7rUbXwzDLbW+&#10;oXUSCS4VppJNzCLao+//AAjv1Y5JpfsyyRajZ61pYtoFmtTamSRWkzOheTYSGOAFMcnpgsRXrVg0&#10;iK3kgrJ5zjjjAzxX9XcEy5uGcM/7p8rnOZY6tL6rObcIvRdF6ExivgBDNOrYYEsVzgDGTgnHA5+t&#10;NME0e6SO6+bbiPcoBJIJxVhJfNVZSrMGbk46kGo3M2G80bd3GevJ/lX1S2PBIoobi3dpZZZJwejL&#10;t29eg6dOfyq15JjkCPuGOMbRknvTLYtHbQzaiqtNkk/KRj5vfocCnQFriRvNjG1QT83fjv6c9qoB&#10;4lZWVBEsi7gq8Hg888H/AD+lSs0uTvTd8uF2qR/M9Kj8kfNgBt3G3ZwPX/PNO2722j+HH3R8oI+o&#10;/wAKAPEv29P2M7D9uP4Lw/Ca7+KGseDp7TXLLVtP1vRWPmRXFs5ZCyb0DgHDqdwKSRxuDlNrSeHv&#10;2cPiDcePfCPjL45fGlvGU/gvSmTR7G38PjT7WS/MSxnVbhTLK813saYcPHAvmsUgVsMPaZ1V8sm3&#10;73Hvzk1DJhrmNo2YZ3YGeOoGSP8AJpPm6FRtfU4v4H/Bqw+DtjqbDx94u8TXut6ib3VNQ8Xaz9ql&#10;MpBAWJESOKCNVO0JFGikLubc2WPbCcXKCRJF+bhcL16cjjrxTo7dC5VHXbuXbz6dR0p0GAVVZZNx&#10;PGz3FT7wPfQa8beVsLZCyfLu56Ac9f8AIoNv5gWVJPvNlumNuKJIUmhYxNt3AhpPw/WnbwFHmkld&#10;oDMP61fQkSKOUQLBtzlcD5en5dKZcvM8vkLFHliBu564+vtTkjZYlWVlYCPA2g8+/NOMiptiJYZy&#10;SxPT/wCv/TikBVgsXMv72cSIrblLZZiepHBH8q8//ax/Z4s/2oP2ffFHwIvvE19osPiSzjhbVdO3&#10;tJBtmjmViqum5S0YVo9211LK2VJB9KdVf/UsxbAG7b/nmh4AtzGFfbt7cctj86FsaUqtSjVjUg7S&#10;i00/Q/M21/4NyNOiKvc/tfalv8h0jaPwdGrfMCPutclOAxHQngHOck+8/s7/APBPL4o/s5/Ce3+E&#10;fhX4xeHNS0/Tr67ksby+8H3fnCKa4kn2HZqaDIaRjn2xkgCvrwCQyBvLw3Xd12+9JI8UUKx7iisx&#10;CMWzg/yGeTzXHjMDgcwo+yxFNSj2Z9LjeMeJM0pxpYvEOcVqk/8AI+eJv2Tfizc28cFl8TvB6W/l&#10;7ZFl8H3pZX4y42amPm64yGAGOM0x/wBkf41RPbLafFfwbtjTZcJN4Hv9szBOHZV1X7/3SQpReDwR&#10;gV9GM5kjZ13MsjBeR+h/GmqPLi3KdwZvvZzmvJ/1W4d2+qx+7/gnkyzbHc3x/geAaX+zB8VdI1uz&#10;1i8+Jvhu4htdTtbuaCDwncK48qeNsLI985UFUZQCGGWzgYBr26xg1BD5jXe5VZiytH8pYAHP14PH&#10;AxV+6VZI1R2bDPjDdh6/oKZHgo4YDc03Py89Bx+lergcuwWW03Tw1NQi9bLucmIxNbFSTqO9h1n5&#10;xUSSy7flyfkx+HJP58VIILp7fLXKsxwcGJcjjjnOOPrQrYOWO35QPmY5x29cVL5cfl7zKy/KvuR6&#10;13HOC7iVHnx8Lt3bT2/i6n8/070L9oldRK8e04yy5Hb05/nSQs6MFZ8ZVuN3A464qdWMcGIk9t3P&#10;Qjrn/CjXoATMy/JA25m6qF4/Oo1dIopJGjZsY3HyslueoAolZvtrKSse1R823/8AXk00uVRkLMeg&#10;BbHH5UXYEwKq+Et8KxwGx0B7fpTyY1XJjz82cYzmoyIvlWV1btz0z61EsexFAk24bAVe+DjH6UAS&#10;LbRSKH8uU59MGiiOVCgK3Ui/7O3p+lFA+aR81/tza7pvhS48M6zrd0tvYWlrqd1qMyq77IYkgLMQ&#10;mXIAwSAprzecS29+s7R/Llhv4Dce2QeCegxyuRXpn7bEs51TwfGFZoJodSEyqyBWJFscEHk8bjgD&#10;JxXhPjr4x+EPhZ4Um8X+LL7akNjPdCyEiC4ufJQvIqKzLvYL8xUdB9RX8x+J+Hq4rix06UW5WW3V&#10;H2/D9OdTBKMVdt6I6V8NsV7qRomIyu4YT5ME459+cnp3oWe1l1WZiTtYxpIW6lhvz79ORwfbNfN2&#10;pf8ABTT4F3VrqSeBr2xl/szw/DqlrHrF4bOO8j2jzLSORVkK3ahtqQlCGZSFPPHm3jb/AIKr+Mbq&#10;4H/CvvhjY2lnb3zRySatI9215bqwdSjRsnkMYw6lSkgBlBDHawrwcDwPxNirONF2d93bbc+uo8N5&#10;xialoUn530sfpD+yLqFlJ4u8ZW9vN9puI7PS0mb5GKky3px8uCDtkUnPYqSPX6C0wCOaaN1+9Mc+&#10;4wOfc4r8/wD/AIIsfEm9+K2sfFT4lahp8dnJrfiCO4bTfOMkls7mZ8eYUXegQxICACTE5wC2B9/W&#10;1yhmuI5o2O1lCjIAb5R3z/T8+tf0xwtl9TKshw+GnvGOvqfmvEWFlgc4qUZ7q1/mWHghh2+RHHuX&#10;I27AOTj/AAqHyLaSciW1SYBgSjqoHUE9j6dhnP4VNDH9peTy4QrcK2W/rgetUr2O5FzK0jbY4/uo&#10;y/TjI7EYNe9KckePGPMT3VpeXSOYMRMqkQM3IPHUgdunp0q3YxyQ2ccWoSxySKuJJlXCs3c4ycCq&#10;lje+YnlNIZJEjKt8w659TjHB9RVi2vY7l8uGiLP/AKto/vfzyOp49qmPvSuDjKKsTAchmkPTOSuT&#10;/KnRI2zzOoJLfX68U1FeRVDgKSoLBenXpTZppIox5cbOSVAVV6ZYAkngYHU89BWxmLMUJyinOM9P&#10;yBqCYu13HFJEGAjYjd1HI6n0/CrEjSLO2Ap6qGHH6jqKqOP+JtG2OkTL+eOfzoAnlBdiiBQ235T2&#10;B7flS20LRo0bNuVm3bi33TxgfhSwgRSebFE33lDcDIH+fah1NwyoGPzL/EPpmgB2R5Rad1+X+9nJ&#10;Hb+f+FRyf6TBIsIZW6be2cjn9akCx7SrBtq8tgfrQ9y0cYeNup9PyqdQIEdkdoppBt25jZv4fUdD&#10;9fz9KuBx5W1ht3feXcRyOo/lUDqhk2MM7chty5/H9aJoZJkUSbmKrlPmODx94+tVoBK28lWaVtvK&#10;svH6YHr3qEReTGGdm+bPDfMcY4/xp2EEajDZK/xP/XHFEqLIUyekm0L+g59Oh+lSkAjM7R5STCgf&#10;K27pj0p8Csju6qVOOG3Dn39+MdfSkKrGpVVbaPl2ryBn2ocpGpmC8bejeg60JAnYLa2js4QYXxuy&#10;TuJPOMc//WqVsE4dt2Thsdu/+c1AxwNwHDY+9INoUdeKPNjjwdh3Y3LgdDiqsgHOVVt4U/eU7V6L&#10;71XhuwsjOgYv9o+9zxx29akZ22b4vutg7d2OpFNih83cku793LlW69h7f/roAkV5BIyPHwCNp/E8&#10;Yxz/APXp19dJbxYnP3scCN2wMH0B7CmkvGMM38PuCOaHMZtnSB/LbphVx83/AOs/lQA62S9+3tcL&#10;eK0Hk58vbhkbJwQeuD79CB68TxuW/eTFAcZXA5P45pkMUZc3DAZWEfTBH+c0KiSAKrLhuRtXG0fj&#10;/wDWojoipPsEzILnCEKu35VX1qNFEhGeCcn5u/P+H+eDU00aNcb9qqir1Ocn/PtUaQRxv5cJbliW&#10;ZmJbknjJ7c8eg4HAAoJHDHmBPLX7p5649Kcp3s0cSRq2f4skfz461XjkV5C4T5d38OP/AGb+lSkq&#10;8mF+9J97GPyoAf8AuxxuHHH3c/1opyWG1cFF/wA/jRQB+bP/AAcJfGH4g/DP4dfDVfAXjLUtDuNS&#10;1q8S4mtbrZG/lPZzojgjDHfErDngRtlSN2382vDL/tA/t6/F21+Hmgarp8l5q15caqtjdawVtLaQ&#10;QpHPLHkMwDMPupuBKtgY+av3p/aI07TtS8T+HU1XT7ZlFtfNEswDENmAH6feHT0ry3xd4P8AC2m/&#10;Ejwrd2Oj2kdwuoTrbi3hCEu1tISh46YBPp3wDiuGrl+DqYpYiUFzrS9tT9E4b4wjkuVvDwop1E21&#10;Ptc+J/hV/wAEMNd0oWd94w+OtlZTSLCNQsdG8KtOxJX97Clw86A8b1EjwMAW3FMfJXsPhf8A4I6/&#10;sz+FtYh1e+1jxVrrBZI7qz1bVoBbzxuy8MtvBG25cED5sEE5FfW+nWlxEIvtUfmSDKfu5Oh9M8AL&#10;/WtC5ttieRN5jSMQP3MZxxjOSoPHp0BGa6FGMY2SPPxXG/E+Kl7+IkvTT8jy/wDY/wD2YfhX+zV8&#10;XfE2m/B/w42k2up+H9Nnuo/7WuLhS4lvVAEckrBMAKoKqNw4OSOPpzTw6zHzFUjrxnJ64H5CvPfh&#10;pZQD4pa5PHcBmXwzpqsGj6n7RfkHJPbHHFeiwyMLhiT/ABDb+868c/1/WqPk8VXq4qu6lVtt7tu7&#10;/EJTKtmzWkXzfwhF5H0z/WrEMRXbhNv94Y7kf41Xsrmaedy0bIsZ5zz9O3/16txh3dYyWJZc/Lxj&#10;n34BqorQ57tDfKhVRMsKqrNnnByfpSl4grzLD3Kuy9/8ae8Yyoe4Xg4+/wDebnp9eaaUAP7pQOAe&#10;n15+uKFyoq7e4HG/JbcxHOD1/wA/0p6xhsKTnHC+1NQxu/yqyr7r+tK7umzyXXG7G7/CqJI57YXT&#10;5DbtxAJK/dIIx3pro8moQzLjbHGy7TxuztyfwIP51YUjy3bZknGPcn61XunPmpGE3N5bDaCAAOvP&#10;41IDmQPJvYKpzwzYHP406MRN5YiiXk+m3HrSgRkjaW+gOMY4z16ZFG0F/Mkl/wDr/wD6qEA5YUVJ&#10;XI+Y43t12qcU14i2DGvy9vbinBneFoQUO5gDluDjB5/CkVXRdkjepO36/p1qQFRpVCyNtjYMQxVu&#10;n0pLhiSoZF3BsKd20gH/AA/rSoEiiVXdmXgMSuM//X/GkkMcUOBGS27dtXgjnPXn/wDVVbAS2+Wl&#10;8lgdvl87fftxSSTGP584+bn8O1RifLLNHsXgmRm56446UE7pGiVflXnaq4Oe9HMAYj3eeIMMvPTp&#10;x/jTRbu9xuEgfp8v/Auf/wBfanTSlXI2tz2VTzwOn+fWmpsCeYEKuGwq7Gxkf/XoiBIc5UAnOSWI&#10;OM8dabIxZQAoXbzxHn8M01cKqqqYb5c+i5z/APWprSGGIu7Bio+6f/1n8qoBZ1BC/NtUSL93sKIl&#10;EEYIZl/ff3sdgMfpmmMXkXYiNhmU/Nxgd+xpYoyIvk/hm+X5u9AD5yHLMB8u7G3b8x65pTFIYcxK&#10;PmVR347E9M5x+opzwOiI8jk7RnCvk5+v/wBb86dbq6wM7Hb22qQOR6d+aAEAlLJI8YO04DL6YOTT&#10;oDI2C4X5R2H5Uq+UE8tjwFADejeg/GoJJtq+VCG3Mx+bYQOM56ikA4BZbgzPGu7ySuVx0z0pTINw&#10;klK8OBn6dxxTAQlxkFgrR/QZzTZVeR9kaZ+bgq36UwJGjYFT3VgVYNyRjBojEsobzI155Y8Y6YqN&#10;S4YSLtKs+XXdz04x+lSRAAYKDb9773T2oAdJf2W/5rOaQ/31Zhn/AMdoqMCSUCQT43D+GQAf+g0U&#10;AeV/Ha+toPGvhO1S8hVrq3vxEskIb5gbZsZJGOF9DXmvi7WtL0Lx14Rt5tt02peI5kikDKfLxp92&#10;+75jwAF6jnn359O+ObwWfjXwit00e10v1kLnlPkjIIHTnA5OMfhXA+PbJL7xn4MlRFVbXXpPmuNy&#10;MR/Z14MIq8Ny+drcYyeoFZnZh+XqdohRn/0gfOoO3a2AffHUnPt+NVb67t7QeVd/PHMV8ubllDdM&#10;c9DnGPerSzbbdsJG33X3BtoVevbI6dhT7hIbKzR5G8seZshV1z82Bg8/xZ57dqDD4WxPhfq2nn4j&#10;+IdPsbyH5NC0lnZpdzuxnv8AcMj0OQB/hmvR2+c/PGshXjdkcnnnv64rzv4Sada/8LD8QXEtqu+T&#10;RtLLTJCm5k86/O0sq5IX0JI+ZuAevpcdt++KpGys207vpz+HNBEtyaBkt4gXCt5mGDbjk5HY/U5/&#10;zmrG8bQQ4PHy7WHX8/8ACo3iXzszLkK3yrj+Ht/L3+tJNsG2FFEfy5kkDcn0H8u9aEkVylvNIj+Z&#10;G/lyCVTuB2vgj+R/KpEnjDtvkVmK8iN/un3x+XQUkttsgby3lbc3y/N6n1/pzSBDAWTLbmH97OPx&#10;9aB+RLh02R71Hr8vA4/wpUmhgXcgX5eADgn26VDN9qRPmkVWK4U9c+n0qaKOTy8tGFxzwwH86m4g&#10;a5i8vdFLCvy8lpFBPqMduKpzajZrcr5t9Cu9SdrFefp69/atAJubJjRVKnHzE5PTIH9ap3FqrX8F&#10;1IzyCNZAI/M++W24J78bePTJpXAct3ZyfvI7m3zj5v3q54HQc89Pf0p4vEjRLVruNpFjUyOHGD16&#10;YPqDSfZ5F6xMSuQrKvIB7Y/L64zTRF/pXkzWy+WNo3SHqfTkc9/rRcCRriNN0KPCpVfVc9PrTY7i&#10;PeoynykHr1+nv/hUjBX/AHrIx2rjO3oPz/wzUcZlCE+Wu4J8o6Z9KQErGHdHJ5mV25Ubs4GPbP8A&#10;SopJ4LhmDTKueW5AVcc8c+nrTxIpXBzxw3Tn3z2FPlTMZDQKufve4oAprdQl/LMsfzyYA3D8OM1Y&#10;Z0QfPOq8Y2+jc5yefb0ps/lB0aQDkZVVHJxnHepEdpIfPKL82Tlm6c+vNAB5gkaHfL/F2YfL7U24&#10;jVlWNJRtZejJu/r9f8Kkff8ALG8Ct1H3geD36VG4MSNKkO5uTzjHb8PX86AGyyxwpI9zeLGkeSz5&#10;ChQOpJ7AfpSJe2N5Ck0F1bzQ7SyyxyblYY6hh1H0qVkWePayn5v4ix+XAPPsen602OCNHy8ax9+O&#10;mPT3rQAMkbNxcINxHzM+BRt3OGWXjd+Qx7f4VJIquVljgTaeRu5x9M5Ofxogit0RgsQDMRuZcc+g&#10;oARWiwEWYMu3I5x3/QnGP84pVWJo8NOoA79MD8f8n9Ka8QEm0pGq+WC2W+vH5/zqxGkjRuY4lXHb&#10;r35oAhk8nbsYqw2/Iu3I7f1qF5EMmxWVtq7VO726fT6VLIzzDEe1lBO3PqO5pkLRFpoIo90iNks8&#10;RCnIBypIAYc9RnmswCQxSSJ9muBwvG2bIPqc0krwfKVb7vBdWz9OlSuJIQZcbsfd+UEjvTFt3hUg&#10;zszbifu+mKu4DLQJJFvV417pukHI6dfrikSOOMfuZ19WYcjH9eanhT5Y83GDtwfU89aFgWMMA+7e&#10;cfe78cd8UwI+F+UO3/AY1xRU3nQ/xQKx/vEdfeigDxX9qfx94G+GureD9U+IfjfSNDjury8gt7jV&#10;tQht1kJiU4VpWUFht6c8HPFeLXH7Tf7P3jz4oeC/Cvwz+P3gXxFqtxrcss2m6T4ns7udIP7PvAJF&#10;SORpMbmUA4BO484BFeff8HDfw4+IfxM+APw90/4eeEb3Wryz8dSX09lYw+ZI0SaddAHyhkyKGKE4&#10;DEYJAOOPyz8A6d8dv2SPHXw7/aW8AeCp5F1K2nufDf2jQ7kW9w0iy2klsY0KvJlZ0kj2thvPjKgn&#10;IrkqYmjGt7NvXsfo3C/COFzrK5Yh4hRqXaUXZdOrex++1nKXumWSRduFO1urHoD+npzUupayJ7ZD&#10;shy0jMzFRj5iByfp+XbFflf4L/4Lo/HbwprLaF8S/wBn3R77ULG8ntNVtrW6udKnguIpSHjkW4Sc&#10;wtGEYSK6h1IbO0/LX0X4N/4LR/smeMLqPRfFGn+LvCTfZ1la41jRYZopX2FnVGtJpSduCCWVM5xj&#10;IIrXmi9jgx3AnEmC1dByXeLUl+B9sfCmeB/iNrk0Mm1W8P6QoHOWP2jUhnpt6+nXjNehHzvPYLN5&#10;asNqtkfK2G6fjg14D+xn+0f8Df2i/H/i5vgp8RIvEMejaJo6aosMMiC3eSTUmQMHCkE7SeBj5T2r&#10;6CmDCZcr96Nm9M8gelUj42vSqUKzp1ItNbp7giGaEyea4ZowGfbxkcVLFb4kWR5v9XwPm5I/yO1R&#10;WSsi+X5DH+LLYwB1/r+lSgyPll+8wby1z9aqKS1M+gTuShwQP73r0+n0pULncUZu4IU/Maa4Utvk&#10;j3Bhz83Xv+WKkZgynbL/ABAfLg/hTEBSdBGkj/Mg+8vTpSwKksuI5D83PLenbFJ5QKqMSeu4qAp4&#10;/Wnp50KKJfLVt2OBznHTpUtgLHKuRC0jHagDc/lgY46e2aqyL5d1GFXeNp5bPXP/ANerQIhfkhtx&#10;PVj/AEqtdFzfqkQUAL6989KQE2xZWXJ/4EmeQRyOfxqC43TTNLtVinzdQuCO3TvUkyPMmDE27+8u&#10;PWobaSb7VIsaxttlXuflyqkfofxoAnWIW45QscAYX1yTjB+vpSRlm3C3+Zuvy9vrjNOVWQSPcNjn&#10;5mb09OlRlrcj97JypBU5/i6Dr170ASQyAx4IywbaNq4JowjHhv4cDOcketEQkwpTA2twvUD2H4EU&#10;7zHhZg0m7y1G7cDkDp/hQBDOscxyzNuRTtx2qZLeF2Am52qDxnjnj+tJ5oEW/bgsCMcfj9aN8jmN&#10;kX5duDJt5+vtQAs8sbMY1kC7mA+Zcds5/IU0bliLB/kByG2nn26jFDRR+UsqnzFOTuPOeacGkfb5&#10;oTaq5ZT2/T3FAEclwGjEkbcdQo4+nNNlWNirTTMu4f3j2+lSOhkmZPNA7bdvX3qndf2gl0hFwgtv&#10;LO4M3RuMH9DUyly9Coq5bfynTeo+U/dw3bJ/xpYoI7c7Yd2PMBwzH9Kb9qWSMHzB8rDG48D86mSa&#10;UbjIejfKprZbEkaq0pYED7oyzZ9/8KkfyVtlMudw+4277ueSfy9ahaIrJviGfUc9On+eahkcISZP&#10;nO7+H5cdv85qZMCZy0yEhF8vGWZSenr0pybViyV47c4J+lQhWkTa7uy8bcjp2xUkW1h54JYdi3Yd&#10;P5ZqQHB0fbvRlXaC278PrQi+WJI03NuzuY/Smm4gjfzDOq5wD8/I6cVIw48vy9nbGKAHeUNvDfXd&#10;x/OoWUiJidxVX52ZOacYknTLS8I2G3KOc/5FPBKxLmT+HnaOOuM1UQEEqAYdod3f5/8A61FSLDeM&#10;N0CPs3Hb971oqgPn79tK/aLVPBenm+aO1kvryaaFWH711gCKDkHjEjHaCATg/wAPPjWv6Pa6v4ht&#10;572xiuPstz9qsbi4t43NuxVhvQkEq2N3zAhuRzivb/2uLC3n1/wXPPLEv2e4vjsmjY7gYOq4H3gQ&#10;CM44z6EjyBofOvXlunaJY+Y13chRwGGO57c9uewr8Q46xFWnnzjGT0Se/c+ryeTjhbrueTP+xB8B&#10;dQ8WeJPiloug/ZNa8XaVeW98fMeS3MlxG3m3DW7t5ZkYsGP8JZQwAYbq+cvid/wSt+I/hXwm1l8P&#10;fGlr4j1CPULf7NHHp9vZOkIjZH3PIxWXBWE4LALhyo3SHP3YWmtUV7e981mUMHeT5m7Hrj5cfQ9e&#10;lXrdn+z75WjkYRCNDu2joAecc5JPqOeledg+Kc1w0FFVHp31/M+rwfEmc5fpSqu2mj122K3/AASy&#10;/Zv079m6/wDGmj6Lql1dWmqWmj3iveKA0EwN6kqBkAR1+QMDtU/MAR6/XZAe4Ep52wgYA9+vWvF/&#10;2adQvD8Q9asrmYmH+wbGRG3r99ZblSp5yMbl7Y9+w9qiT/SWmUL/AKv5QpJ+XJ/XNftWS4ypjsrp&#10;V57ySufneb4qvjMyqVqzvJvVjhvi3SIPvKpwy8n0x1x3/On5EpD+a3XHQ/Xk0s2YkMaryMBv1/lT&#10;W2GPCqGU8H3PPf8AE16d2eaO3K8skSLJxjDsPlPy9QaklkkklYhDs6nk8n15zx9KSJTNKr56dFHB&#10;P1x/jSRqV2hl4Kgrn0poAEbSOzNEsZwNp2cf57UQuI12Odx253KwHb8P5U5pPOVY0fI+7uz9Tmm3&#10;TJJ8gkK8fdVe+eO1SASvb7VV1ZVLcqeCKjuJYU1D5VwrRE7j147+31qXeqMp+6OnK4ywH+T/AJFV&#10;m+TVUdyvzxn7xPryPpgfrQBIQ+zKzEtuwu3jOTwP1xQpEM82xdriQfLtGFG0dvapFZgVZpdylsr1&#10;Ofy96h+0EySOzgKMHcJPve5+lAEjbVQkwL94bU2nj/HJH60bmEvyuu1V5XjkjGP600PBIWcBj5fz&#10;Fm9x1H59qI3EZUy/6xl6J/6FQBIUhVPs0JbcefmO4/8A66AsijzCXAbAUFRjj2zweaa0hiUtNv2g&#10;nt9fTJ/Lv+NPf9021JPlX+IdCc+9ADbsB0U2gZX3Yb5egPX1pY5GBZpoWZ/L7qew9j3po82E+fLP&#10;+8dh91vxHpQt25bBuWfezfN6e2fagCRo5GBmMa4x825jUKSOJZT1KnbnB6YBwePcU6VHA2rJJuI+&#10;+edv4Y60N8yM0tx8qhuW6UAEzRkt5sbbunyye/r61GC67iyE7h8qlj3/AKU5lExjdZGAP+zwOR1/&#10;D6gUCRFljgE6jKM+D1KjGT74yMnHcetACfMNpX5g/wDe54/GpWlMQzBEqqvReW96bJFcCPKPzuGF&#10;C/jimgyS2/2ona2Msqndn2NUrgQwy3CR+Vcpu5JLfxEk9zj+tPBcQeZ5ce7g7gByf8OtQSuq8rM3&#10;zfcZlPpkfz6GrGZ/s3Mvy7cMN33akCQqyDMbBc/3l605JI14c/xfdyenryKhRVZG2ys43Mf3Y5HO&#10;cfhT4I4PLEguFbtx16f/AK6AFkt1MiNK65Xnj16jtSjYpw/3Qv5+1NjlU7UUt6jj/P4c0okRn2+d&#10;ny2y27pznj9KAHI5xviXdt79O3Sm/aYhIN6jay43KnA5zgnpTt275m3D+6e31pu6KSPJfKtwy7eQ&#10;DTQEyXVtEgj2K23vxRUYuGT5RMq+zD/69FPmA8Q/a+S6m1DwS1yFjYaleqVjJbe32NuDwMr78HOM&#10;ZBNeSaj9qjKS+YnlySHb5abC59Qc8rj1xjkdBXrn7X1mH1rwOfl/c6peu0hk42fZHUqfqSG9cjj0&#10;rza+t4lLzWYWEBsxyrlnXBOBnjJ9R8uefbP4P4gWXET84x/I+oyn/dfmYsMsNnPcQXheSJ5v3O1T&#10;8oBPynJOTyOgGBjmtO3eezSN5HcCOMbo2+UDdjI9ee2c4HHWoVtbmW4jeOf7RhVCtIcEDGeST1xz&#10;3yR7UXV0yMWhhZlSZCytzt3ckEE/17dK+LU7dT1D0T9m+GSP4j615CxYGg2reZy27M0xK8kE+3GO&#10;vvXutlcI6ebE7F2XAwO4J568j9K/N744/tc/tMfstfEfTb34VaT4DbTdf02OK4n8QaPeXdxthupS&#10;3l+RdwKqkTI25g+SSSUxk/Zv7GfxR8Z/Hn9mfwn8WvG02lrqmuWc013/AGLDJBagC4lVAiSSSvkI&#10;FDNvILhiAoIUf0PwnOMsgoOPb8jxc2yfHYehHG1I2pzbUXprY9fRQrBZAx2rgMW6n/P86chECEtn&#10;JqilnPld15wuAWwMsc8noeeMD2AqZerB5t23G0t+ZHbJ/Kvoz50myrtghfm5Ve/B6e9RkhBIscnL&#10;f6zdjj9P0qNrdYn3iaNlbGVYHj39KkEflW/yP83/AEzXB9celAA0ipG7sd/GGZExg4x7c1JDOZFV&#10;ihO0AYbr9T70qBsbT8vdu3PTpjigNh/3YOMkkbe3/wCugBoKSHzEkjwvUfxHg+3cN+GKwPFb3TPB&#10;dpqVvDDGyyzLLIy/Kh3Z3A+vY8HODXQW0TQ27xm93s2Su7+HnIHA9/TtWbqOm2mpD7HeW8dxDJCU&#10;uo9qusiHgqVI+bPv+VTLVaDRbkvjHGohs/MbcgO1VO3LKCeSOg5PfAOMnApqLAbppGmj/wBXukZW&#10;x6+/oaWGCJJVigttu1Ad27ocryeO/P5U6aBIpNyllyrLgKc445/T9e9UIbb7fm3KPm3EbVyf54I6&#10;1M4h2AoSGI+8wOQM9enIpzRkhi0xXavOV+979Pxpm+JER1iUllO4qf16+1ABFZxuvCeX/F2GMnp0&#10;Pr7d6WXiVZGHT+DBPHH5c/oKakUQInEjN83ZjnOOPx/w96dJv8xiioynAz0BGOmMf/WoAkO5iN8Y&#10;9eDxzUbCTeDs7HbtX/PFEjXTII/tC7SwBJU4x7dKv+FbO3u9YFtdQq6tGzMu3GOOO/ufzqqcXUmo&#10;rqG2pQlaVjuDD5epDdKQSq8TSOispbHbFd4PC2hEc6elM/4Q3w4AyrpiDd97BP8AjXof2bW7oz9t&#10;HzOFje4jVfKgHP8AdPSo2R3zJtT5VK574OMj8T/IV6F/wimg7dv9nr+Zpo8JaCvSwXPruP8AjR/Z&#10;tXq0Hto+ZwrYIT92OGx64pJXZ12EDbhhyM5HUHr69q7tPCWgoSVsF5OTuYn+tH/CJaBjH9nL+Z/x&#10;o/s2r3Qe2XmefxhTJ88K/ezt/p+WPyqbZm3lJC/N3jXOB9D3rum8IeHXfe2mqT/vH/Gnf8IxofT7&#10;AuPTJo/s2t3Qe1icKyQ7zGgOOCVY/wCe9GTNIpkj+ZeSV6E9c13Q8K6CP+Yev5miTwtoUv8ArLBW&#10;z/eJ/wAaP7Nrd0HtY9jg2mDIxjU/Lksoxyfr+Ap3lsE+VT8uPvEc9K7k+FdCI2/2en6/40h8JaAT&#10;uOnrn1yf8aP7Nq90HtY9jixG5IKPuDdQoHyj0wR/WmxwyKrNKfvA59T2ruD4W0JjubT1P503/hE/&#10;D+c/2cvPuf8AGj+zanRoXtUcLcNAkzJJFGWHDH/JorvP+EW0E8nTY/1oo/s2t3Q/ax7Hy7+1ukrX&#10;PhTyoisa6hdeZuPQeRgNnIyQ2PQc89q8x1aNrm4/ctt2qoiJgbfkEe/A/LgdOhr0z9reWB9Q8IR3&#10;UkYMl9dD5urMICemOSOteW31zczwyW9qi+YqgrNHj5eRg8kMevbnr6nH85eIsv8AjIP+3V+R9blP&#10;+5/MqxxxR3AeCFVl8vyvKjUKVUA5PtwpxyR061MFu3kVkk8lO7P83fIAA9/X2PrSyxywXE08v3ZI&#10;iWkjk2E9SSMknPPIHXoD1qC9uBO0xjvPMVRvj/c9WwCe/Xp+OPofhY1OaR6Z8f8A/BRLxJqFh8eP&#10;DemiN0ik8LzPA7TKrMRcOGPTgbcEkkcY5GM1+g3/AATLksLn9h74c3mnlpYZdJkeF5vmZR9ol+Un&#10;1HTnkbeSTmvy5/4K1arP4e+OXgPVWlkn+1eHbrbC8DFT5d0jHkZA3K4UjaduMkdQP0x/4JJxM/8A&#10;wT1+Gk4uf+PjR5XVRLvVf9KuCQpHHBP3umc+vH9F8Fxccho+j/M+k4spr/UHBT/6eSX5n0gHVlY7&#10;VVVB69M4H51PggfLHtUYJ+bnPvzioN0gZcQuM5f5sbRwOg7f/Wp5uUj+8Bu7ru+bHPP6Gvqj8fJL&#10;jz4jhV3MynDbuvOAD6fjR8hZnGOTyWU88/4U1mWBGkEwb5uF2Y2nnrjv3pUJDIpkX72Axx1+oGcU&#10;B6CM7T4cCPc395OhoMcYIZ1w3BPmN7Djp7U12Gzduf8A2Wx8venSO6KJMKu7jJ759utBUrWQ2YzJ&#10;8yn0xxUJuHF3GoQ/OrfxnJ79cfWpJJvJJKspP91R/npULo/7mTDNvXMPy9zyDyKCRmpa7o/hzSZt&#10;e1y7jtbO3XNxPM2FUZxnjOT1wO5IA61ZgxKPMaL7rBl6g57j9cfhTLqOykPkXQWQMqtteMNypDDj&#10;2PPtilX5WUSbgu5fl3EY6fXHegC5GFVJGfcOgy2ffj8vwqNFkVFZo1wVJHr2oZoV3Eqx754547VH&#10;KrTKsj+YrqxKqG68Y/rQA6eQzHALMqrn7x560M0ayeUN2Vbg8DtUalSohC/KPl6A5HPPFEkhnYgJ&#10;ypGV2nd9en9aAJTv2KVVl4yyr3x2rR8FS+drqYPymKQLt9jisfakjKk0BYMu4HcPl/wrW8Ept8Qx&#10;kRNzDJnceh4rfC/7xEmTtFndDgYooH0or6U5QooooAKKKKACiiigAooooAKKKKACiiigAooooA+P&#10;/wBsm8to9e8ByS2wk36tejcjH5F+yMScd+B3x1PcYrznU9RMF9Km2P5mCsv2hWAwM889QQDu716F&#10;+2PA66p4CmT5l/ty8R1l+7k2cpB5BzjB46d+orzXUJLbKCO1buS0M4KxZ6oOwHUccdfev5W8RpXz&#10;5r+6j7bKf9zXqSXdxBFNC/lwsjZLMuDyQwJxjHUc88U+2jtbWaR5jBCqowijScLztwgJ4BJYfd98&#10;UyG402adz9mZiZGMe5eAxBz69Mfn9Kkuwol2vIZGUv5IZQc7gvGM+oAGT+eOfhIyjGLZ6W5+en/B&#10;XuHV9d+OPgmw8OaXPePY+Ebx5PsNr5ssQluYwxbYCy4EeAWA6/KG+av0y/4JGxWdl/wTr+E9lHNH&#10;8vhndjzlYktNIzAkdwTgjsQR2IEv7LYsJ/i1rNnLaqxk8M2sjSLn58XU+AOuMFjxn0OBX0PpelaT&#10;pFlHpGkadBa28PEUNrbqiqOpwFGM569cnk1/SfCMozyChJdn+ZjnvEk8Zk9PKXTtGlJyUk9XffTy&#10;J4ZkMSymZdxG32Xsf5GoYks47l7tSpaRFV8nGVHIA/En86mjEEi7ccCTPzA8jnp6Y/Hr2p8CLDJg&#10;uuB/scls9vw/WvpT4m7tYSWU+ez5X5Wy/QZ/z0/Co2nhLrluFXaq8DueelSySJI6hsbW549v6c0n&#10;7hpOTu2pgbhwPz/nQBG7yLKoLxhG7r0x/wDroeaBz5An3MGzxgdPWnH7N8p2Lv3YX3/zzSGTnDFV&#10;U8nb6e3SgBJmLHEcq7V+8R93OeRx+FRyO32lVEy/dI+bt2/z9KlGwbgkWVZRuZuPx/yarOYvtawu&#10;v/LMk55J5/8Ar96ALSyM53pMh3LjBccH86h2GUi3maNkxh9p657d+9KSFBAi2jAyvfp0P60yNoBO&#10;AsLKqjOM46c9aAJFmSSMAPuG3PuMdvwoDqeku1W5bqfl79KjtURhIqQFQG5Vl698D/PQVYgEYdXM&#10;aliP4cc+g/zmgCOENgGWQMG5wo6dz34HtSuZpY1YXLhd3O1unvSzSbJGUDbuZuCvRfr6+/vUnyvG&#10;N67fZsUAQ4QlIxcfdXH3iD7cf/WrW8FTxP4jjAcBvIb5fyrJFyu5Stum3ndt9h/jWp4AUDXA5J3G&#10;JvvH+tb4X/eIkz+FneDpRQOlFfSnKFFFFABRRRQAUUUUAFFFFABRRRQAUUUUAFFFFAHx3+2bf28v&#10;iH4f2AnRnGsX8ka7dzKq2bjO0cHlhz17DgmvO9WMbhYkuYJVWVkZ44Vbhc5B9ORnBHqCO9d1+269&#10;uNd+Hc0qyFm1q+VArNtY/Y2JJA9g3Xv9a84F/DcRwXkKxt5u14JF+ZXGch8nrk479CPof5Y8RJc2&#10;fOK7I+2yn/c16kouBZoyu0bsFZgxbbjoB07Z4/Cpkuo8PHBK0jQ7WkVWDYUjnoD0GTjjp3qjKy3F&#10;sJHt9p8v+FThsZz9RzwfUcc0y0ltw7BFVo5XyFd8KcYAH+1jp7818JFcsmrHpHqv7MIsG8eapfxT&#10;xyTzaDbqgLDfGiTy8kA8Bmf81PAxXvUaYiyWB5xuz1OeP/1V85/sthrv4z6vLHpmyK18J2wZl4Xc&#10;9xKQB1ByY2Jxg5xkEspH0NC3y+dhumPmb73bp/nNf0dwby/6vUfR/mfI5j/vci0Cd2wOzDcP4etM&#10;QBlUZOTycdm/I+pqJDIWbEHyq2eDjHTjFAiUx5aIM6nA5+7719QcIkVxFMZE875kYBlXruwDx/hT&#10;7qWJCqmXOcDcrbucZxTUaRVCrEM99q5Bp90i3qeXLEDuXq0m1gfY49P5UD9BADI6qjfKrZUjP5U7&#10;5lkCjCru9jnrzQkbRDBfc394tnPtRHlysRVWZfvnp9eKBDbl9qq3nAHb83yjA96qXMoS4VHmXJj+&#10;bLBcc4z7cke9XXZ4zudf4sK3XA69zVd/muYwF2sY2bb0JHX6+v0oAjZvOIX7Rt4+aN+49anSMNH5&#10;ULCRvux8fl3601PJ3AyQDeOV6fX8hUzSqyMw+Xdk/Lwf/rUANAiiaQCcFmQMq7h27gkdee1PSRTu&#10;ZN21Bub8j+dEyRnYVjX5fmz2xjkE0RfvUUF1/eLkcD86dgAYMxXf1wDx0Az6U1ihXHltyOWwcYz1&#10;p0uY4m8xdrHlWVOfr6UIzNEJDEyhWPysvUfd55/GkA1Qu7zDywLFcL97/wDVWt4MuBLryhQfmhb7&#10;qemO/wCPbrWTcsxXETbfQ+ta3gOJl1hRnhYWHuenJrfC/wC8R9SZ/CzuB0ooHSivpTlCiiigAooo&#10;oAKKKKACiiigAooooAKKKKACiiigD43/AG17CW68QeA7iIsPsN5fySNJJgOvkKmzGD3kB3AjG09Q&#10;SK8tuIWhuo7CzUQrbq0cKRMBGowQuADwOABwBjbivTP2057n/hNfhuIJ2xcalqUSqqjazfYy4BJY&#10;EHCORj+72615ytgyQedGNyquYwXO1BuBIA47Z56jP0x/K/iBCUuIG0uiPtsp/wB1t5lOSwSVWDux&#10;aNWGF6KoBG0Hp6dRgjPPIq1ZWVrcRNLDP+9WRgNjDOeCcdBnJPKjjjjjAmuYrN/JlhvbcrtB8qHP&#10;yfMfl56nG0EHsTye1ZLfypZLeRgLdZN0a8hhkLnn3JHTvXxtZOjdM9I9C/ZdsZx8XdUv5jOI5vDU&#10;cXmMpVI3S5dirDH3mDEr0IEbnHp9BIAk3lhmVdoO8+vsPxr5M/Z88b3Pg/426tPc6Le31rH4YjgC&#10;WCwGSKSS5JBcSyoduIzhvmJ9jwfeG+PXh+fWl0218Na88fG66axjhjXj7uZJFYk5AyoI65IHNf0N&#10;wX/yTdB91+p8tmNOTxbPQpOI1fY3zcqVJ4p0Z2qrfLndnLDBBFcHefHjw9b2pYaFrkl00BMemLpp&#10;80t82U3k+SOh+Yybfeq0fxr8SWdosmufD3zZpGzDZ6TrMUreXkfMxnECqcMOFZu/IGCfqPU8/wBn&#10;I9Fl85W8whjuYYBXoOOlErgO3yGRgPlROOfX6/WvMbL40fEPWbloLXwHa6fC8hJl1e4Usy9AI1gd&#10;9/UZZyhHIAbIxseD/ijfa00dh4l0y2024luvLjmt7oyQg4G0NvVCpY/KFwwzgbskAlw9nI7fLQZY&#10;AMWbA24pDuY7ghZh94Yz9ac6yqFYxFecHjPOef1pxjzJkMo+YnduH5U0QRvEBiVP7xymcd/eq886&#10;xXcauWVmR2WTsg+UZOO3zdParheOeFZIJWO9QR8pGc896py2jnU0cyHPlEME/j9+3/6x9KAB7VZB&#10;/pFy2xgPRehxj5RzmppLeLyt80vYlm7Af3amngWGLYSWGMjbyd1R+XIF+XDbs/K3J49M/WgBvmxs&#10;GIly5+76fnTbTALRlD8hILsOq/164/CrLxuE/dyL/srg53evNQzo0DRu8S+Xu5Xcc4xnKgD9OKYD&#10;2h3tukl3d/wpFjMu5AQidjySenbp61L5MhbJIwWP8RwR04NNhKeaVyCuzPzY4HIFDQCOqj5EU/Ku&#10;Bx/F/wDqzWn4HYvrvmEeW3lsGj+hx/OsxYyVyzYbcQPm+7z1/WtfwWIv7Z8zdudozggADHWtsN/v&#10;EfUmfws7IdKKB0or6Q5QooooAKKKKACiiigAooooAKKKKACiiigAooooA+J/25/FPh/wd4o+GniX&#10;xH4mstL04+Iry2ml1O6EMfmSWEwjG9yq7i4Cjn/lpnopK+B6l+2h+x3BY6xPfftC6A8uj7lkt7K4&#10;+1y3OADiExlll+YEcPjPer3/AAX01G90z4HfD23jl3xv44kEirGWy5028UBgHBxhixIBHyjGM5r8&#10;ofDuv6PdQW9hBZwGGZ2ULJlpYBlfL4Vm2sFUsTuI+cYwAa/L8y4Xy3Nsd9Yr3vZK3Rn9AeHfh7Di&#10;TJfrdSs4Lmaskv8Agn6aeJP+CgX7GPh6w0bVdP8AiFrev/2woZrfRNJZp7BQY9z3UcpToXyQhZ/k&#10;YqpAw1rxX+29+zL4R13T9P07xsuuJq2oJBcapoTRzW9kGZI/NmDssgjUli5RJGUKSRnFfm3b6pqG&#10;kwTahYyRw2skARI2jDsyB8L91uoVxyAMcZA+Wr+kX8V3LENVtlWLy87ZZGCbnO0+Z82ccBgEBPzY&#10;LdCeDGcB5DioqPK427N6n3//ABCPARkv9olbXex+of7NXxo+HfxR/aA8Q6X8Idat/FVjH4X0+e91&#10;bw7cJcW1tJ9qnQxyDcspkVWB/dxvgP8ANtBGfZ7HxD4fvbybTbO5BaCTZcQvbtujbBJHIxu5/hJG&#10;Qe5NfHf/AAQv1qSb45ePtJjaIf8AFI2NzJ5kJZ4v9KuNiBiwyMP0wR8oxtPy19v6gYW+JHiKeS4W&#10;SZGtvMEasTEywjC/MB1Vie/BwOa+mwODpZfg44aivdjoj8B4wyv+w8+qYJS5uW2vqitutxEUhI8u&#10;NWDRyBh8uevUADkeueveiO7lkikmjikBfciqrFecgBs5ORkZ45/kYmZllkWST95JhmZsllHQe3XG&#10;amAjmMd5dSyYVsqVxngccnjPBPp09hXTLm6nzRqJb2yql5JbCS42/OFyCO+PUDPuT3qv4gskutJt&#10;7dd29NY0xYk428X8Deh6fnxU0N4q2yzSBlWTOwbh7c9s9/1qTVLEmG3udQvFVV1qzVY1yN6/aosH&#10;JJyCeOmfQUvfja4pfCz2GOWG4CuLVV/2QCQM9unP+elKodx5Zt33A7m2nv8Anmq6O9sTFLGGdmxs&#10;j+YA9xnA4x+lTrE/l7i67lP3dvT8j2/zmtTgJFIjBjEO3HJO3b+FVtrPqEbi3/5ZkMzN0Occ9f8A&#10;I6VYXdDIxact/vYPbr/9aqlxct/ae5tmViHUMz9WOOBjJ4oAlMA8zzDCrfL8rFSQKRVjhkOYJNvf&#10;/aHXr19B2oZJAmySRgQxcD2PP9aI9+9Yo5vmxhe3NAE5KtBIyR7QB8qhs1ErYtGGA2f9YqgnIz9e&#10;n+fankyoCr3OX3DovQHmm2iz5V/N+UfxNnGM/h6+9VrYAibbF5Dhcr8u5WO7HUZz3qQLKJQAm1m+&#10;VueB9aryRiNzMjbSOCefTOcfh6d/pSnbHctLHeynzFKrEFHljod443A4BHUj2pe8NEsifZz5jsSr&#10;HCjvnJ7YHtWp4LVhqys//PNvutx19P8A69Y6Rqz+aW3yfME/2fXH4VreCIyuuEs+W8tsgLgCtsN/&#10;vESJ/CztB0ooor6U5QooooAKKKKACiiigAooooAKKKKACiiigAooooA/Kv8A4L+Wk+qfCP4cQ20K&#10;+dP40uipeNdo/wBAk5+Yj+HcPvc57kAH8l9Ju9asPEFwdO+zhEWUfaI4HEkS/Ku0AkHAGcbRhQWB&#10;PBA/Wr/gv+sM/wAKvhpDcafLMreNJx5NuiO7yfY5CifMMLyNxOR9wdc1+S+gXKvdXmo6lAqrMkYZ&#10;SzSR7eXVQqj5uOmMkMNw2jFfJ2tI/tDwR/5I3X+eX6GxeahvNta6xdLFugRU80FldsKxPTGAAmAc&#10;4wck4O3qNK8VrL4djtL7UAA04+zvHG2xCV3Erjp9wHkkEbCCCADxcsGn2srWaFdsan9zHAuxy7Zz&#10;szlyAcg9PlyOcCta4vjHZ28NzBIWWPY0mxCUURvtI2MSME55OcMQcHLGj9YrUb2sfd3/AAQNvBqH&#10;x2+Is8cMdwsfg/TY2ukkIKA3U5WIZ6jjBI4Gz/aGPuPWDBF8YPFxUtMzXtmWj8vKxsLOMBeTzwAc&#10;8Y/Kvg3/AIN84Z2+P/xC1ETCJW8G2MZKREEuLlmY5GcBvMVipbOWJ6Zx9261bFviz4qjSP5ftNkz&#10;fxHabSI579jnp/PNZp+7ofxj4qWjxxWt2j+SJpWuYpnNxb+ZHGFSORNudze2ewHOenTPUG0t00to&#10;BPGrbWX+I7QMcj8eM89vpVSeE3Nr5VzHIyxrtWNVPK44J+UjJ/P2p9mlubV8TMNzAtuORkgc49ue&#10;p/wC96SufAsuLcQfZmj+dn8zCgkM2COox2/M5FWIr6MpaC+mmgRtRtVXysfM/wBpj2g89C2FPI47&#10;1Tkia2kjjmvCwVWkiHlk+Wcjp1G3Oec9T1qTTb6GxmW1uZWQ/wBoWflttLbybqLqew4654p/EiJR&#10;909piwlpGLX92iKBH5f0/lip2dDCBGV5wPXPrUcQtlO2JSAvG5sluP1zVhfs4KyMW2lf4ff+tUcR&#10;C+0RkELtJHDdsdjVUxIdS2Tw7t0YPb5gD71oM0f+rbaQd21NnygZGKgZIJb7q2PLOV2jgf0qtHsA&#10;jtJM2zG3n720cMBj+tSELG5jkRmZuo9RjkU7ZbqzSNnaycr09MU6RkYkNKAOORnB57+nejlASFAx&#10;aUYztwpxnHfBH68UwvMWb96NuzGNp/z6/nUkLqy7DD8nVtvbgev4/WmiRcAiLlmwu1fu/wBP/wBd&#10;AEdxAiRLCzKzNk8KSAe/4/rRCXaCNnPllxk7h7dO+Pzp0fmPK2FbltwU9enT8v8AOc021kae4kVo&#10;22pJ8m+THVc5Bz/tDsMUAPdcooc/xbc4PUdeRWz4QhEWsnAY/K3LVm7YoSFj9eduSK0vB0UK6wTC&#10;vyrG359+nFbYb/eI+pMvhOuooHSivpDlCiiigAooooAKKKKACiiigAooooAKKKKACiiigD8p/wDg&#10;4BMWn/BnwDeJNcKP+Evu3ZLeYq7uNOnKnAHJDKvBxwSOpr8ofDcl/JbCWO8kHnTMYdhZgqknptGV&#10;+XOEOMk/QV+tH/Be6709PhL8P9Lu4MNeeJLxN0ceWjj+wSh38zcDHgMFJHZ+RtzX5Oxa1pi27eHr&#10;eyZh9oZQ0MYCyZPJLKu1j907QO56jIr5NayP7O8E3L/U7RfbkJDb3qXzWl+0jxxurTLbkMwZeWJI&#10;bd0AAGMfKc/eFaBfUbeZmCROx+fatuEYqR82RknLAy5B9t27IFUgF/4S59UisGS3ZEO+OHKTBQxD&#10;bQucZk5yvQjJ5wLd19juILh7WW1kEUYMcXmCGRMvjYdmdx4PO1QvfA5qmfsEnK6Pu7/g3z0+2s/j&#10;v8QLW3nt/wB54H03zo4LUxtHtuZAPMXGGz8x56d8buPvPxPaW83xN8TXUUi5+12hmZZ1yT9ki+8O&#10;qjao644Ge4NfF3/Bv3oRsviB8UNcjtFit10Hw/aQxxsZmYK983JKhgq4AGDt+Y5zhcfYusXBT41e&#10;NvtcKqk2pWS8SABlWwgXOTwOT06YBPG3ieXlR/FXinLm44r/APbv5IuXV1ctGsrTIyqxOevcjGff&#10;bkZ6cetOiRY49rhW3SZ8uTIbnPfP19hTRbRPNGzxSNIqr5exCdvAON3b6HP1NWHXMbDyx5fl/MVb&#10;grx+Xf3ByOTQfAt2GW7eT/x7Sxl02hTvKr+LcY7HqODTobie2u9NvZJpI/M1SwSRlbDMGuowBxn6&#10;f/XqthXuzJPGJGkYLukjJYNjJODy3IHOB0q5YQtcXttDLbx/u9TsW3JcHLH7ZEc4DeuCBn+H2pRC&#10;XwntkKutrFHGiK2zHllgcHH3f5c1MbiSFVAG75sNtx8vBPeojHKxG2TLDIJKknGPrzz9PzpWR9u1&#10;mBbG08DGQev4/Uj370zhHMxkkCeYd4XO4kDPtz9KhfH9ogPKGZo8thfu43d8GlDu86xvHz93lQ23&#10;uT0Ix7CmNCovfMMShfm2s+B05z+vpQImineTldrrzxyOhxj61JMuxdysN2f4f1601Sf9Z5Z2/wCz&#10;yM4GfSiYtMuAhVnjYZU/Qflz0PpTuBIbgIu2KViwPKkYB7Z+lQwu4Xcz7nbBkb0/H8uKcPJiRkSL&#10;ay4O7I5/IcfnQmPKLSnDEYyCQwGfUHPGaLgOaTa21ZFZRkuxbH6f403MrykMy/KqtuVh3yOvr8v5&#10;Y+lERcqzAfez5zFsE/rTEjWafyr3a25clVJK5ycYGeeP8mmBM1zIWbnbt4OOTWr4QI/tdRvziM/h&#10;WPKyeW5ki3YZjtVT3OeB/KtjwbNHJrGAjK7Ix2shXH4GtsM/9oj6kz+FnYDpRQOlFfSHKFFFFABR&#10;RRQAUUUUAFFFFABRRRQAUUUUAFFFFAH5Qf8ABfq3juvAfw1u/KnZh4jv445Icsq/6KGwwU/MDt9f&#10;ccivy0/sz+zZ9Q1CWzm0+6iutxhaQRKhLAbR91SckoVwdpBHBGB+qn/BfvUfK+E3w5+xWg8258VX&#10;kCSIu4xK1jKXbG35eMDIOfmC4O6vyv8AEPicXmuy6zc6bapDNIVjtWY+UgaRWKq28tjO5Qwwx6bu&#10;1fJxVpH9neCcpf6opf35foYKxzSanIbNd2NwkW6lVXxv27druFYhjyQueG4XHDk1EyXFw5vZNszY&#10;kVlUpIFztIUED52JAUtzjPzA7RsaxfWKvfW+mWSqt0qzQhbYR4UKyIRu6k45Pz8jO4kknm9fsDOi&#10;X0cbLHuWC4WNgq+ZGAMcfebaCW4CnaSc5qpH7IqnNPU/VD/ggPeST2/j55LHy18vS1AWRhyBOSAu&#10;NowWGehycHoK+sNVWM/GDxuEuGm26lZttZiyxkWNqcLnI6soPb5T15r4h/4N6df0rTNb+KGkar4j&#10;s4ZhbaZL9la8X/VsszBhk8Y+dW5ySu1uRhfteXV9B1z4jeLPEOh6rDfWN9dafNb3VnMs0UwfTbVk&#10;ZGXgqVwQQTkdM0PY/inxUoyjxxiJW0fL+SNMPCsThriZGDbf3Z3dMjrwBx/P3q9ps0FvZSzGP/XJ&#10;sVmt/m69Rz83HfqAOPen5LiN5Y5Y2bzE+aSTaBwe/fH8wM4qSS4MMUYSRW2IT8wJVV/z69vrxPkf&#10;n5D5sULQTXcm3awVgvT+IkDIGemOuDiplu4LfS4bnem7+2NP3oYyoObuBex55OPT2zkAn+0SuYi2&#10;0oufMVfuMSPfk4HUnv0qTUXiiso0ja3Uf2lYSXB85R928hYD5h82SoHv0zzQJ6o9qSWGTlHKjhY8&#10;A7mHHUt+PepQqIrL5zSdWPze3P8AnrnrTIZo5iGjb5c4XcOw74NBEgcgOjN2bZ0wc/5+tBwtWG4i&#10;3/6g56t8ucN+IPv7CmxROs8fnMm4qR+7zjHr7+menH5TyOzbYlQbTgZzjHbP1qCa+T7fHugVmZf3&#10;fZTz3Pc47UCJBNHJtSK6y+4/7QOOp689v5UeWssLRzSNt8vqvzNz1GOntT7Usu5njWQNyGVM/hwP&#10;QDjP59afGI4zu2DaG3YK4INVEBqoY4/KZWbbzg/d6dM8fypY4NyK3mSbtu7b2P40RsIwZJotpZsh&#10;i3fj+tKrKx3SOrYPy7fX8/enoBIkYUMQi7i3s2e3X+lQzL5M2S/zMu0FUHz4JOc9cdeM1LMW8too&#10;tqs3Ct1wfWq1u0Ntbw2pumnnjQjzJG+aTHU43HH4D+ZwuYCw2R5Z2q248KD1OP8AH9K1PB+V1ry5&#10;W+fyydm3gfjmsfzlLK3mLlRuO2Qda1vB0rPrKgkFfLf9K2w3+8R9SZ/CzshnHNFAPFFfSHKFFFFA&#10;BRRRQAUUUUAFFFFABRRRQAUUUUAFFFFAH5T/APBwVfWmn/C74X309mJvK8XXi71j5UNp8oJ3c7CM&#10;g59R04r8lLm5HiXxBHBrl9cfZWuGkg+y2haYzODhFBfYFJBJLMGAJI34G79W/wDg4Gt7pfB/w2ju&#10;ri6vI59V1SVbVZNqqEtkHygbOQecknqxJ6bfyv1jTBubXrHaskl1JP5luSzRqX9H3Hdnk5IwpPUj&#10;NfJ/aZ/Z/grFf6npX+3Iy7TU0hCzfbZLiGRInZriRm8nc5YqzY3DG7O3PT8cyMv2mYwoLO1ZgYZP&#10;9HBXcwIXyyAN+TgbmAxyQD0qiftupzRi0dWVe8a72Y/M3c5JIJUsASwQcEci5c23kqtrJZeY3mKi&#10;7LYpI5fIY4BILhk/iBB345GVoP2Go1FpdjW07T9N06C0F/4ajvrpcNHcyWodWjDliv7xcZwr4AcD&#10;pwSQR+z37KOnQQ/Crw3ZRQLJaReC/DSWZViwEQ8P2GCoIGMY7ng896/HvwJ4buJbJbG5u2guG/ee&#10;V8wlkUJ+8DBCQV+bJAGVXIYqxAr9kv2ZLq0f4Q+G3s5WmmXwj4e8zcQobdolgy7dpOeMc8YJ7gig&#10;/m3xwp06ccK4paylfvsj0e3lslsvJNvHJkHO7O5m5I6fhyAOeuO6Pa2Zt3RkUBdojWNV3+4Hvjpj&#10;j8cmizubY+b9pvFO5ldmgO5TgY9uM4A+nQVYhabUUZJZvLCqz/KvJ7AYHpx196Vup/Po1Yna2aZ1&#10;kUtIfmddy9Dk5yM4J7j8ar6in2rRXMdrGkqXVmY45NpVWF1EecrgEBSR6kYBFTeerwRxXpkU7vmz&#10;/rNvryf54FV9Sne301fKMkxGp2nlHzB3njw3A4G4kZ5OCfSotLmA94jZIIyWiYFVUMev4URTAqX2&#10;szNy3TlscgD1qMr9jVolIVdu1TGfl6+4HYU4XAnYbZPuudvBx79+orQ5nTvqiUzxtcbPLHzR5Cuo&#10;46HvnqaiJ2apGkuV/dk++AM8VJhgocMqrhd5ZSGOB9ahLo18syxt80TKqt+Wf0oMCw04DNtVV2dO&#10;fmP5+p/SicBI4mfd2P3iKjSczMGbbhWP7x84HOOn0p+9rdC8UpznqR6dxVIBIzI7bQPl2gO7ZOCQ&#10;eMepx1zTlRAygKzDpz/WmxxM+2QrETnc20noM8nj8aVW8v8AdLKMsMDcfWkAl87xeWsVkzK0mHZc&#10;HyhtOG59wq/j7USuzXjfOitsxuVfmwWHf/PtRuHysDkjA3A9PWmNKw1BUZhtjtyXLKeOR79P603u&#10;PoTHe0myRGVF+7nAydvfpxWr4KctrS+YxLeWw5fOBxWS7q23mTeybhu9CBWl4GRh4gzI5bbGwbJ7&#10;+prfDf7xH1IqfCzuB0ooor6M5QooooAKKKKACiiigAooooAKKKKACiiigAooooA/J3/gv/FJ/wAI&#10;P8OJUgBVdQ1IFemMxQcbgQMEDucZC9OTX5i6hoM0dva2N9b7riOBpLpV3bVy6KCDgE7hnAYJtIDZ&#10;IYqf1c/4Ls6dbP8ADL4fSNKrMviK7jVVw0gU2u44GMnJABHT5+Twtflzq32rw9eyX8lp9sfajTQI&#10;sgJVtu8gjbyUYgkc7sH6fJr4mf2V4My/4w9W355HJyyfZnX7XDumLKkBad1XuuTzhT1YqFwcYbIO&#10;2r3h/S5rmyPlafCzGV3lVmbf5anOGjG4LkOy4yAuNo71z3iE20d9Jb2WrTQLNJC6RSRNtlUEAjC8&#10;9VPJ5x3wBn9Dv+CbP/BLf4OftN/s8SfE3xl8TfF2nXM2uXNtAug3lp5BjjEe2VVuLSU7iRv55DYy&#10;AcAUj73ijibB8MYJYzGX5W0tFff7j4v0O2SeCaMWa+W0LSsky5y2BhdvOedvIOcMTn0/WP8AYkuJ&#10;rn9nHwjM8AMv/CB+FV2tldhPh3Tm2gD3J6E5PTuDkRf8EKfgVYagt3Z/tD/EmO324ktbn+xpIySA&#10;pO4aaH3NjnnJzgEYGPV/hd8OdK+D+kX3wj0jWJrqLwrb6To63MkIiMqW+lWcaHavCkrtz8oG4tj5&#10;QCUz+aPEbjTKOLKdBYK94OTfMrb2N2x8y2maaS1TD4MLLnPB6flyf/rVLLdXNvEoYRrG3Mkkjbcn&#10;k45J4yPSrCrcmFvMaRF3r8ska5bhh/X36/hSTIo+7fSnapYosa7sZ7DHP+GBzSPysgkuIWHmGNFX&#10;+GSNgGzn72M4+n9M5pPsl3cQG1imZczwKykEqiiaPvjqBj3/ADpjskkLJcSSxmZPv7dxPy9eASen&#10;5j2pt5bTto73gvJ18m4idV+Xax3g9lBIBY/kaBHt9ysvmNvZlLK2/wCXK9+QDU6PCpaLaozISz46&#10;E9ufpQkBW33pIzRyNlV45zj2P86daRoJpBc2qqP+WTblLHg8njg5Jx16fgQ5tbDkjUysEdmywJO4&#10;D16Y60uxWvI2c+Zhf4jyfSngurbRcFsj7pC/KOPb61Xdkgvo5XddrRYCevzZ/n/OqiYlhYxBuZXy&#10;zZC7R7dOnT/OaaoEcaxFg3ZlVeT/APXz2pYlJ/0hRx/tbTzjnjFOWNREMg7m+905waoA2usTmQ/L&#10;uJCqo9B+vJowW2uwDCPJH1/EmnRrFLGNu4ZVs5XHfGcDP049KJJpIrZpTCGjTBCgcjr649qAGGKR&#10;ZmYKR2jK96asYZ5JmgVm+4GJ52g5yTn1PToMZp13I5tfkdi7nCLtzzg8444HBNGxbSIDzflU4PA3&#10;bRzkjAz19KQD9oEXlZVtzfeVeTj2GPzrR8F7xral4gqrG444wc/Ssv8Aes2UuCVb7pCjpzxjA/r3&#10;rY8FhhrioZNw8tjkAdeK2wv+8R9SZ/Czsh04ooHSivozlCiiigAooooAKKKKACiiigAooooAKKKK&#10;ACiiigD8tP8AgvLrj2Hg/wCG8f2mPyJdT1INbzSEK7i3QhjgjOF3jB9favy8vb+z0W9k1CxufLdI&#10;2t1uLdNihWQoQpI+6Q4GMDAccDBr9DP+Dj7VbnQvB/wlNrefZw2vao0y+V5mVFvCC3QgjoCCeQcE&#10;HjH5Xa14t1DWrfbq1rItztZFaJt+6Ik8Hv1yR82DgZXGM/JSfvH9oeC9GMuDo3/nn+Zp6i2kzal9&#10;oubua8WS6+0K3MeFMi7SfMypwdy8fNkDnAr9of8Agh7Zx2/7FUKwOojj8V3+1flDY/dnadm0ZHGS&#10;cluvU5P4jRa9c2l1a3d5ma6l5bYdys2ApZlblcg8LnqAW4Kg/tp/wQZeGf8AYTh8oDd/wlmpKyR7&#10;tseDHhQWbnjB44yT9acZcxPjjFR4Pg/+nkfyZ9mWzi7gMrvtCyMn7zglgSDj8uP/ANVeLyi2T4me&#10;NLySR4Vk1i3d9wPJWygjDYz6KPTHPrXsk0txbx+ZEfm67OOBjGM59a8bvbnUD8RfFFo8cckP9oWo&#10;P7rG0fY4Mqc9SW38DPB+mGz+R6MftIvwzMz/AGYTpthYNGnPb2Gc/e9uaincwQM00nzlWlklIyAA&#10;+eADnP07L1FFrFLeFlW3aJVYFVyAAe3XknAHOMc8gcU1ra6uZmaSJUfcqsSRyCAMZGM8Ed/ekbDB&#10;JLGJyLlP3bESnccHBIG716d/Y8d4vEs6N4PuGtjkLtOwyY3Hcvy8HpyfzPtUy2l6sbGeJB5jbo/L&#10;cLlRt+bHqTkVHrQMWlfaLi12xrJC2Cx3KN4GMggjrj8aOoHtkdzHEV+0XSAtIVjHQMT0VcnsPxqx&#10;DCcb/nb5hhuOff8AwFVrDfs84RR7vLUbsHazdj+vepYI5okZJiu4MchT8vtQc8o3JI2kRMuWeRuN&#10;2Rxz+HSqrSGPUSkfXycbugXk8VNtlXmOFc8Bl3YBHt1/nUJSSLUlaaNW/c4UbcBep9aDGUeUuPvd&#10;NgjIH99W+9+fuTTY1xtQN0Udupx1qulw5fy0g3dSu3j8cn3qaGIh8F2bLAEux4/yc9hVRJJjKPLZ&#10;WkxlcbuPT/P402F5hAVVGXnvjr69KapcPgDbuXdJtGST7EHjmq90Z43RoXBLNmTd/CvqfXkdMH8h&#10;QwJreYtOxZieyndweQST+Ix+FOWNV/eMu184aT+IY/l9KqmMoyrAF8uMYjyp4X/P+PepFAVQDKu5&#10;l6jt046c9/SpCxYV5ZxiW1wvzDGc598cj/8AXWp4LkI1qMFdoMLbV2//AFqx5EEyhJE3KvX5c/lm&#10;tjwWSmuBRj5Ym3Dpjp2rfC/7xEmXws7QdKKAcjNFfSnKFFFFABRRRQAUUUUAFFFFABRRRQAUUUUA&#10;FFFFAH49f8HJenT3vg34S26y7l/tjVmZgwXkRW2OxLYznHXC7ugzX5RX9ncWGLh54Wkmb/Vx8pGD&#10;wVBy3Gfu88AsOeK/XT/g4j0nXNW8K/Cr+y9HvLwR6tqjyR2MMjZUx2ylCYxx97gfxYI5Ga/On9kP&#10;9jj4g/tSftB+HvgZeXsng1dbmmhm1jUtHlkEfkWUt0wS3kMXmuY4cbEdSAS5O1cN8jyv2jsj+wPC&#10;niHJ8j4F9pi6sY8rlJq/vWv0W7PEdOlsbqVv3jYhXYsK4GFUdM4O4ZBUDng9Rg1+43/BAO7s7v8A&#10;YbeW1KLIfGmoGTyXG4AlMDAJK9+MnHTPanfs+/8ABC79jb4NW+n6j470vUPHuo2ceJ5fEEyraTuV&#10;AZvsijZsJHCO0mM8sxG4/TvwT+Gvgj4RWmq+D/hj4K0XQdLt9UJh0vQLGG1t0YwxEny4QFVmxk5w&#10;c4PoTUIOL1PhfErxMyvi/KvqOCpytGSlzPS/y/zOyW1tmkmj3nMjZk6c+v8AWvKNXazg+IXiayBH&#10;mJf2zyMIT/z6QkHI6nkD+Vev2zcNxtaRmfbwo5bJNeNa2L1PiR4tkd1W1bULYx4BIH+hQEnA7ht3&#10;bPH403sfhtOUuayLBWMXvljzvJXrJxhmwMMMjsOAOev1p+23094/s99LlYczCMFQcLwP85/Cn+cI&#10;nWWN/LZcOjD58Y5HU5GMjrnJ/CpoLTaS8F0pCqVk+Ucjn345IJHt70joK9vDFcWrSNC0IjYNuUYO&#10;Mfe79Px9qqeLLZv7NupL6RYVbyZGaXBCAzJ3xgjjGO557cTW0VwJWF0QqzLnaV6LtwDjPzHjv0/A&#10;VU8YyapqHhS5sku9rq8QAO1WRt6ck+gycDtQB7hE4aNpfOkVsk7pMqenQj1we9KpxJnczbvut2I5&#10;56+vtUFpK+1rma8B6ll9Tjn68n9KsI6sVdQy4XHyr17A0HMClYVdi67VORtXkN64x+oqrcT5vo5J&#10;X4VeSPqc9elWICTvMi/NsH3s571TMExvDN5icRhPm7c59fegz6kzlLdN8kuOjR/KAV5x/Wo7e+iu&#10;JWS2Mm7zMsR1Y8/pz0qbUovt9p9na5ZcyKZGWMHgHoOeM5P4gelJp2lRacZLkXDO0hzu2gD8B2NG&#10;onYnfyEidHZ23Dgbjyc/d6fpUK/u1aGNmBZQDxndznBx2p0MPlplIRL8u7zZFHGSfb+tRxvcMfKC&#10;KrKeB6jH0/ziq+RJLvkgiZfPLOed23A6fQUxX2/PvVdv3dvAPA5xn0PanSP5kRdpG+b5fvZOevb+&#10;dI804dVWCLczZZducAnrnHUke/60MCVz5O3zZepwpKk8njn8a1vBCiPWtiouPKONorFmna0bzSVX&#10;5vurIDgZxjp/QVreBWuBrpEsf3o2P3ug7Vrhf94j6hKN6bZ3A6UUDgYor6U4wooooAKKKKACiiig&#10;AooooAKKKKACiiigAooooA+dfiUVf40eBYigXdHqiM+wlivkRHHYoNwU5PGU9WBqT4qPOvjb4cT2&#10;8EZX/hOLjzvMjyQn9hasNyZGUbO0Z4+XcCeTnm/iF478KD4nfD/xVP8A2tJDMNVW0WDSrrzjK0MP&#10;y/Z0QyONm9s7CAAT2Brd+Jfify9T+HupWstxHE3i64E1vcWLpLj+xtUO0xMN+7IUBQNwOPfPy19T&#10;3GnyQXk/zZ3MbQxKFjVm6jdJIccdTkjnOAc9TnpXO+CCV1/xMXl3NNrKMpdjlP8AQ7c4HPc98DvW&#10;lb6hFrFoupwTzbZId+1rVkYcc5jcBlb2IB9QK5Pwt4+8J2ratqyrqYSbXIlmLaLdtJua0ttq7PLL&#10;qdu0cgHPUAnFIxpLlpTt2/U7h51MuIJSQvDN9Mcf5Irxu+D2PxF8ZLOrYOpQNGo3HA+w2+e3XPfp&#10;+J49T1PxbpFjc2Vpe/bRLfuVhW10m4lUdPmcxRt5S4HV9i++QceL6z4q0m1+M3ijQ72S9jabVrUx&#10;x29jcTYJsrY537GVB948kDuR3okTTvc6OGJpkzewfMztsVc/Kvpg45zz0HvWhZm16ptRsBN2QwyR&#10;g5z2HPXqfWuXHj3QLDxPaeF7m6uRfXVv5lqps5ZFZRnJ37SgwO24DnnrzdtvGOj/ANtSaNBBfTXU&#10;WGZm0+YQ5K5yH2FOg29eDnnIIEnQbVn+6VZljj8xm2ybgVAHJPHG05x17H3rM8RW8o0q6CzRwr8r&#10;rMxGA3mL1xkkYH51YutasjdfYriW5E5Un93p8zx42g43lNvO4HGc5/GsPx94p0zw94R1fzzfebaQ&#10;wySxpo87GQ7lbEeIsS5x0i3c5HqCAe8JHGuVjGVVcZZs8Y6nj8abHeKxZI5FDNxtwTjA64PT/PU8&#10;VmjxDpnl2TyW+ot9sk8uHydJuXWI/wDTQiP90v8AtSbR707xH4s0HwtbpLfWt40fmE7rPSbm6w3o&#10;zQRttHTlsc96DHl6GrI0U8YMkvzdUXhV/L8ai3PI28qP3i4yy85yeT+HSsnU9V017KPUL2K5C7fP&#10;CrYyyP8Ac3Y8tAXZwcfKB9Kk0vxToOoqjQTyLI4JW2ubGWF3G3ccJIoZuP7oJ5x1oOeUS495ArbC&#10;pVScbmT27n3qSJ/PiwiONrAZDe3GPzFUtI8QWWv6c2vKt4sUbMFW40u4gm+Q7T+6kjEh4HHy8npn&#10;rVvT9WtNbsIdQsVuI0aMssN1ayQtntuWVEdecdRVRFYuOU+YGNmXy92VBOD6VHBE6MqoVf5syNu4&#10;H+en41DpWvafrOl/a9NS7jjbcAt1ZS28n3ip+SZVbHcHGCDkZFUrjxbo2n6xbaHPDeSSXmPJ8nT7&#10;iSJPd5UUpH0/jYZz37OQjUljXYoEXzbsbicAcfhgUsVqBGqIn3R83l4xxjGOMAc1nan4i0zR7aOW&#10;QX04mkWGNLPT5rltxJOSI1YquAcu2FBIyRkZs6nqsOkWL3t1JcyRrIqNHaWrTPuZgoO1AWIyRnAO&#10;BycAMQlqBKII1CybWGAPvE/MuO35nmtXwPs/t3zdoyyv8y9Otc7qWv2elyWtre/bM3BcQfY7CWYE&#10;jqGMSMEPIxuwDzgkA10ng14k11YViI3QttAj6f4fStcL/vEfUJW9m7nbDpRQOlFfSnGFFFFABRRR&#10;QAUUUUAFFFFABRRRQAUUUUAFFFFAHzr49sru6+M3g6RYfM+z2OqMF4BHy26eZ09Tt7/fHbpc8e/Z&#10;4fE/gy2uJZI2bxTMiBXw0rHS9QOMZ6bAzdf4Rweh4H9p/wDaG+FH7PXj/wAEeMPir4hvLGz1JtSs&#10;7eS30+W6aWQpAwTaisxztGMA87e2a5/wp+3R+zb8f/iz4O8A/CTxXeavqja9cSbV8P30CRRppWoB&#10;pfMkhVAMsF6jh16kjPyv2j6mOAxlXDxrU6bcUtXbRWve72PoGRfJgdTBtkb5dq8DntxjpWB4HtdU&#10;fxD4jnvAyx/2wpt/m+Zh9lgHH/Agw9u2cVuLCi3DCUsuznZIrZ6+461hfD1lude8S2kcbssOuYw3&#10;8J+y27enPUUupx04qOHnfsvzN2PzC8iSRcr95fvflu/pzXjesWkNh8T/ABZdSWv7y6vrWRpNrK2R&#10;Z26hT2Y7QCD3xnvmvbpUMc7BRJkbj82Tx6YPIrwy9WWP4v8AjKO6naXdfWq28apyqCytyQCeo3Mf&#10;YdKbMo/E7I2U0iSTyVedV6lpvlA69wRg+nUkHoe9JJaWb/uI4n2+YqRSbQ27pk8YyfmPfPHX1Sza&#10;Qo1tDHu8tcFdx/d/Ufw9xyOQMj1qbyPtDC0il5MO5VaMsuSAOcckE8nGPSpNBzSzFRGI1M7N93kb&#10;Fzjt7Y79T1GAazfH6yz+ENSkN26tDB5itIw2jB4BPsf89TWpdRNalYYC0zbflk2/KPQ4yOOOo4rB&#10;8bMJfh7q13EkkjfZcwyKQfMPOPm6dT+eKlXA9yh3MGAZhI33vbPb2pfLfzmzGWG7EYEn3uKihU+b&#10;tMG3bJt27Dx1GcH8KI5mhRbgI23pI23oMDGOBxyaomUeZELvObxFdGCswCyJzwTjt06n24qYIbi4&#10;TLTKyrhmVc5B9ecYP/1qjZ5GvU3Q87GJduQQRg8H5eMenf16zC5Md1C7I6q0fP7vGOODgcDP+FBy&#10;y3LEUEnnNttvmZlPT72BgDr0A/CneXLujCybev3scc9D+VRxBZJPmRs9m28MQcD/AD9akiRVfYpH&#10;ygDZuz/TitDMUxPbR/vJGxg/LFnHr+NRbJJIlmKqqqvpzgVLJhI/MeVl/eYXEfv0z1x/jUSDcrFp&#10;h83o3uOmP88UAOSB5B8kqhGbLLGvU/8A6selOnZzIu5V+Vedu3J5P+HXrTXEZdU3B9nysu7O3rz9&#10;egprSAzczMu5eitweOeP8OKAJEEx2rt3beflXP4dP51qeCRnxD8kW3923mbo9pOT8vbnisn7w+Yv&#10;8/PC5xwfT6+lbHgdUGs5hm3BUYMq9BjAxW2H/jx9SZ/CztB0ooor6I5QooooAKKKKACiiigAoooo&#10;AKKKKACiiigAooooA/J//gvxfXel+FfhvKpWMPfaoqiR9uWCWrDGepwrdv4SOhNfnv4b+P3jH4Se&#10;PNH+IPw58TXnhvXdHRpLHXIbW3bcjRSwSLKtwjxy/K0oO6PBO1xhyNv6Cf8ABwTA0Xwi+H73hkM0&#10;niy6hhWONiTm0LNjBJB2o+Mg9844r8t/E+ny/ZrfWWjjgjWOJI441GR97dlWY4U7lzg4+bgZOK+U&#10;j8TZ/Y3hLgMLjuC1Srx5k5STT2a7M++Pgv8A8Fwv2jrfSNL07xl8NPDfizZJGl5qVrdvpss0eOXG&#10;1ZIWYjJ3KiKT0SNa++v2L/2hPDX7UXgzXvip4Z8NatottN4mktptN16GMXMckUECc+VLKjA43Ahs&#10;FSvQ5A/CfQiZtbS9+yJCYVjPl/aAXyp+7y3OVPLY5K8AE7T+vX/BE+8uh+ynqEtxbLDJ/wAJlfBY&#10;VVh5X7m3G35vTtycLtzg0+XU+O8UOCciyPKXjcFDkk5JNJ6d9n6H188hCfKzKG+9kDPQA8c8815N&#10;eMzfEzxcjx7Nuo2yxybseYpsYM/qDxjkDvXrCRg/vZIpMTFs7V9fT9K8o1q+/wCK88Qyq0flwXUa&#10;bf4v9RGSSR1JB79uD04JH4FTsXbdkaFpIWVY24ZdpJ9xz+ZxkA4ps1xDZjDMrtJ86rISrH2PTIOO&#10;tQ2rKYpGFsG8vEW5VPQgnJ56fKOeucUxncxkXE2+OWbb5ayht+MjHJAyAvb1681JoV4olgjVdUJj&#10;ji3Fll+XcMkZBI9O55qr8Tb20i+HusQ29+3mf2e0y+SxJPOOehz0xyP4ea07m12Rb4UhDLtDSSSA&#10;r29OhxWP44MFz4A1JhAzbU3SKrAk4Cjj3xhR/tN9aXvXA9zTTwilX8uNlbn2x/CB2qS5y0WzbDjf&#10;jzN2MdfTHPSmpMn2fzVs/l5O1eO3TPvx0pIQYEVzalQC3zM3vyc56cfrVGKleNyK6KW0UcrI3yyx&#10;j5VOck8E/wCz169+1TKYBcQusZLMxG1ehx3z35P51HIY4o2y29mXftzg42nBx34Bx1zRcCVbyGGC&#10;P7uSqg9MYwOOvPHSnYz97qTbA6Fopzwu/wCcckZ54HQ8/rUql1RZGDbV+XaVAycjn8s0W5G/zJ0V&#10;cttZe5X8M0nnbeVRh3Pfb+VUYkkBe3Yy/KZM7lZdw2nAGB6dCfqahSSQRKSdyCQn95gFuOnX0/Op&#10;I2iTctyrBgmXUxFRgng9OnB/Kqtw3mPwu4DOG2nAX9KCuXS5OsgiCxTyqxAUg5HI5x9eT+lI9zI3&#10;zRttfq+f4lI/+v8ATio/teQZJVhTrlwx3bj27j9KS3BhjQzKz/7TYGeMdPSkSPkDFFACksxPI/UH&#10;3/pW14IW4XWFDFdu0+m6sVHhkZXRdvXbtI5Gen0/lmtfwHGra6sqN/yxZf8APvW+G/jR9SZ/CzuR&#10;0ooor6I5QooooAKKKKACiiigAooooAKKKKACiiigAooooA/Jf/g4N1C3Hwr+GNhJZyNu8VXk6mGS&#10;MbQtk6dWz82JeMAjG4Yztr8rPFV5Leatug1aZYZGDyGFsYUnJb+H5gBj5QPyzj9S/wDg4et3t/hf&#10;8MdRhQyNH4mvEjuGYqq/6N5uQQPlOIuDxnBGOePyp1aewuLmaHVl5W1QtbkjMsinAJfjD9TuIYYG&#10;Cc4A+SXxM/tbwYSlwcn/AH5fobWi64tjY/vL6ZW+0ec3kyLvDfOd3BIDn7pLZzjgrgk/r7/wQdvf&#10;t37Hd9NDHJ5cfja+8t3mLb08iAg+wGcAD0+tfitYvHYTrZ6VOzPCqhRFcLtCA5KkAZwD1wwBJ6kH&#10;Ffs1/wAG/DxXv7GesSoHZV8f3wZ2iCHH2a1PPJ5/AZ9PW4nL42RjHhBNfzx/Jn3HcRNOMrd7VYnd&#10;jrx3ycivJvE0k4+IfiBY5sRrcW6x/Lwym1gJXOfU5wMdu9evGIuHQwlmVgNxI55HBrx/xHpcVv49&#10;8QTPAqLNdRMCuNsjfZoVxxzwVIOep6cc0SP5JpEiXskVgtm7w+ZLzsZSQwHy5OT0wfzI6dKjuJjN&#10;HgXnyxHLblxjrn2wCf1q0qJb2lu8dvHI/HJbrgdB6c/5yDUk8c77TDDH5SzKDFkFd2OD+mfz6VJs&#10;VbJPO08i4mG2MKWXzDgnbxx61k/EW6vtP+F2uavHNDDcW+ns0bScBWUAjIxjH+eK6CwFle3BuZII&#10;dwl3Mu7oMdc56/TFYvxSWa4+GuufZ48g6XIqrNjaMISAAffoenPSgD3CF/tEAbzw28bnbhSf9rt1&#10;9KbDCoYlXxyoGEOcc8dev8s1HcXSy2zXEPl7pGG1pI9wUn1ww4zx1796ttOrSNFbyfu/lK/K3Q+/&#10;TP8AP3pyephGDsMuYHnwrT8hsn5hzyM/mR2pq3E+I2nYhvL+7/cOOn4fWrCxq5jUSI23n6HHJPGf&#10;89Kgnji+0QrFbsp+Y79uRxjgcZ//AFVfQw94efPjTEXbkbccnPripBHdLDvnuGUbtzLz6Chtrv5T&#10;/Nt7cr6evtj8800sVHlrFuJ5+XOGJ70EiTXIKBgPlVvwwRjqPfH5VUI3KXZlCsvRc46emKuPmZWW&#10;JNxK/wAPbHru9/wqukTY+Ul9zYZieOvp39ePSgehHc3dtaPmSSOPfLs8x+PMfnAHTOaLotNEbaO7&#10;BbcP4R2Oe46Zq20QWJbdowu77uOn+P8AKmRhZTh7bPzZXd6+vf8AX3oERTOtvHtaQ7TgMqtzn1yK&#10;1/AFyJdbzFuz5RLMwHPA9vXP6VkTQOoWGNP+ujMBk9M5/L8c1tfD5NmubSio2xm2qOma0w/+8R9S&#10;qnL7M7sdKKBnHNFfSHCFFFFABRRRQAUUUUAFFFFABRRRQAUUUUAFFFFAH5Ef8HGVisnwj+Faf2iL&#10;bPjW52xPAW3N9hmXk5GMCRuMHJIHtX5PeNdKFnqEiWojRk5htxYuhjXIGMqSpKrwdp4xx1wP1k/4&#10;OJpLiT4Z/DmKe3U23/CSXgMxI27/ACFOcAEkhQwB5zntgZ/KhoZZ2ZLOeOFY5ds6tsWR3ALDYwxx&#10;2yMAk/LnBJ+T6ux/a/gn/wAkam/55foYWm2duDLczbo964tWjctt25bcSGGOG+ZiR8o4znB+mP2T&#10;f+CqP7SX7F/gub4Y/B+x8K3ehy6hJcyW/iHRZ52iu5FIlKPHNGxyVGVyQCidNz5+c9O0y6FpMLeR&#10;ZF86GSMQxrtGCqAYztbGV5Xb3xuLHaTQQ21n9qWdgjHdttYzhJFWTau4NuyuTkccc96NT9HzrI8n&#10;z7BrDY6mpwvez7r0PvrwD/wXN/bg8beJZPMh+HNnDBGN8TeEdQaGNnGF3OL4PuZyCAB91TnJyy/f&#10;XwA+Iviz4x/DzTfHfja3tYNc1bQtKvdUt7Kxlit4ZptOtpWEayu5CgsQMuTkHPI4/DH4aate6Pp9&#10;3ptpJNGsivLcKzKBIq+YdzM2Bwwxwd22QqeOT+237Gs15c/CTSdWMssazeGPDsiRCPaPn0WzYlSv&#10;ykDce/Un1o5eXW5/Nvi1wvknD2Hw8sDRUOZtO19Ul5nqCxXqWGzYU2yYdpF6sAeevfr7c9RzUQuh&#10;9mkt0Mm3J+dY9wOOowent/k1ovMrXMx85GVWJHndM8Y4x06k9egrLnivBPHE97bqiKTt8rkZOQcZ&#10;GAcc9yD64oPw8sWTLLHJbjfhI8qfLI24/h7Z/DFZvjKNl8BaobqSZo4dPZn2ttMwUE8HBAyBjn0r&#10;ZsrOW4jjV5lkmkjPnecBljuPU9eRzzxWN8TSbH4c69dq0fy6LO6I+zayqrEbgSdwJHTFAdLntVpG&#10;32fZHcSSNg5faRzjrluvHvVhSIpmEQ2tzuXdg9P06mobeO5SNbPzPMWNQrMVyZOxzjjnrUtgjxxB&#10;3RYxtyI48qq+gxjFMzk5aEqLuhZo3KkqfmOckY96rSwJLcQ7nbcvCtv43Ae3WrLvMWZ1i+ZXG1W6&#10;n6ZP9fzqG9ubhbiN2kOF+7/EfcU9jCW5Zk8tTvDNu4wrMefy5pkaYKjb8zPt2r259R3P1o3TRxNL&#10;Jzu7MoXI7/WiKbEu0hdq4MeFHOPX/wCvTuRKNtRiLvDu6NnZwNv/AOv/AOtT4ool/fNK2NpCptIx&#10;+g96mCqIt0T7v3e0hu3PXtxVWCWV49kgVtuNq+nvjn3pkjmEkg/czFVU5UMu7Pbj/PrUZhjZWiS5&#10;5H3iyY49O2elS5cIyqAoZum3r7fXrTzvZ1jRvmK9CvscA88cfr2oDchFq8Y2x3a9SW2xj5q1fAds&#10;IvEQk3ceU20bCv59qzrxpPK27Vbdnc27HGa2PA5Ya0QSdphLLlfWtsP/AB4+pM17rO0HSiiivojl&#10;CiiigAooooAKKKKACiiigAooooAKKKKACiiigD8k/wDg4flhi+E3wqkuLNbyGTxzcxNbt83mMdNu&#10;HAIzj+HuGBIxgbs1+VulAHTnkttKupLiFYhsbLM7Bx8q85OQvU7hlmGAfmr9Vf8Ag4qS3b4QfCu4&#10;SQxtF4+mT98H2BW025zxkJ2GN3HPb5s/ktHf3WnzzWcFlI800it5dvalVTLooALAHkgcZyNhr5OP&#10;xH9reCso/wCpn/b8v0NjU5ZV1CaysdUf7PLH5ckq3By6jcxLYCmQEdjg5XJHIUYd3p7PapKzFvJm&#10;ZLiGOLyvLYrg/Ju5BXg4UEEcknkaEMNjqer+dNc3EUO1ds0jv5iMcArt+8wB2ocYJXk8AAejfA/9&#10;k/8AaP8Ajlpt14q+C3wj8SeItP0e4aGbVLfT1mQ3SnJjV2BZm2MhG0cbsnGAa0ep+oYzNMBltHnx&#10;U1CO15Oyv6s5jwnHZ3lg1+LOC1jkge3cMpwWC7WBXJ+YZ6Jjr8wOc1+zv7BksV1+z54ZuLGxZY/+&#10;EG8KtbwTKRlToGnkMxOM4O7/ADnH5d6h+yJ+1Z8Kb2D+3/2XfiXeXV8jxYtfAl7qscSlUQZmtYJS&#10;uT8qqxBAUYAXiv1S/Yv0DUfDn7PnhXQ/EFpdQ3y+BfC6XSXasriRNEs1YbGOYyCGBHBBJ9TUvRan&#10;85eNGcZbmuHwrwtaM7Sd+V3tpuz1pUtXlYx7mZtoO35Mt8xxg568dST09aptDHd3fkiGONdo+Row&#10;N56gAn3PYZ5+lWJFttnImwPlXcrHOB1A+i/QcVHAstnNHESxVEzGF5OP9okZB59x+NSfgQWsKyp5&#10;LWH7sAKWeXJPydMd+p6c8cVj+P5VTwBrXmx2+7+yblY/MmByFifg5zg4z0AOTz3ro4JY5YY98Ukl&#10;xtHl7YwoVh3yD7j0PPtWF430+e68Ma1ZxbYmm0m4RWnUMvzRkYYscEY9+PzoA9st41ii3rCI1C5U&#10;sPp2H41HIDswAMRquVH3uncYqG3u47iDyANzGMAMIyBt6jkjOc468+vNWFRhJu3MxYDO1T1/Lp/n&#10;kUAPSTHyAbWdc5HXvz9e9QTxtLeYZd20Z/ujv+ucdc1a279/zOrchm2lScAcdPrUTgPLCBJIuAd2&#10;45FVuc8rQZIkChsEKXXnbuwOnQcD9PSljVicNCp/eDaGfOM9/r9eKcUKcyIVVeV2k4yO1RyXALqh&#10;3fd5DdiMcljx+dPYylqSMyPGfu/NkAcjI6/57VHC3l7llKruXHXr1/zzToAfPdTGx2r8xVhg+3HH&#10;401Wb5hnb6Mc8epz65x+tMUtCVWUyNGgCgAnhl5HA49evQe9Nnab7jKo2j/V87f17/hTECh0ky2U&#10;XbneeRn/AD16ZphjttxPlyjd8xXPf+WeaAiS+YrS72iw4bLBXJA56cYzxWt4JhiOu+cm9iI2Xcwx&#10;nnH9KxXlt43V2eZsfdUZ/qMfqK2vBUgm1uGVAdphbYwXqvGPxxW2H/jx9QqaxbO2ooor6I4Qoooo&#10;AKKKKACiiigAooooAKKKKACiiigAooooA/Jb/g4nv1/4VD8LrKJ1Uf8ACdXLZO4pgaZcfM3ykgAs&#10;Oc5B/Gvyo+IEtrokkJnaG2XzHaRrGNgrA5TIygAAbueVJx/FX6uf8HBM6Wngj4Vq0se6TXtRDSMy&#10;MsbfYifMZGBzjGN2DjdjHzDP5Ha1f293e3cTuqzJCyyLCy4QOFwQoGCwYc84C4IyDivldj+1PBWP&#10;/GHp/wB+X6Fnwwl61vNdCNQkaiOSSZmzCDx8u4Hg7CeuAO527T+yX/BBRLKy/ZT8UTxyqrt4+m82&#10;IAHyXNnaDAC5CAhd2Bgc/Q1+PvhWNW0krYW8cUcbxiSJc9dyttd4hwuGUZIBJZuMgV+wf/BBuOZv&#10;2VNcNvFGBJ46nfz43GCvkW+AF9iG9Dn6k1RPjZrwjb+/H9T7hWNzuW1g+WNjnGT6jGOh79u1eXzw&#10;3Vr8SPEN35KqwurVod0TN/y7oO468dieuDggV6lLECWhkZtwYFguVzz3II44HrmvKtetwvxE8RCS&#10;8LedLaSRQ+YCEP2dF5Cnjn1xnr0qZH8k/aY/7Ve/aY7SFV85mY7VUbkCnHI4PcZOMew7yy3Yh2tL&#10;t2hvmk2kZIPTGCOD+OeoxxTYo44fIuIoMKoKtiMMSw7jqeP0PX0qJzbxSqJrllbGIW27ckjkH6H2&#10;/DNSAl1OLchkm/1bM23aOVwR+Bz39fTFZnjILqHhHWNGJVWk0q4WVRIf3m6HGOOffd6HGelW5xDe&#10;zbUtvnkYhSOQV6ZZuOuf89apeL00uPw9rFrLKfM+wTOx8xRtzGRk4PTI5PGMgZoA9tgkQRKVRVkk&#10;hDeWkgz2J6fex69O9S7pMDdN8jN/eHzdcdfUcj/69QW80c1hG8dv8kihol3H7vXp1zjjnpmp4ijh&#10;2mkwvHA/l/ntWhnF8t7jbVrVpGRZH3H5mj54/DIGOPXt3p0kkjSLHC27G4HjdnA68jn88e9H7vzC&#10;sbgZ5VeoPp/nmnzG4aVWaOMDaxXpg8Z9OcUGU482o64kiOA7MwPJ2849uP8AE1FLcq0fnfw85kC7&#10;dpI5/HH604s0o/dxD7xCqy4yeefpkUk/m7fLMHCkhQqk54oMlpqIjzmHlmYEAkBdzdPqfpUas8wj&#10;zJktwq9TgHPbpTrO3mjRvNG3b8+C4yfw9B9adEUhmC42rtJ8zjJwf6YoCQKezz524yJGLEj1/wAj&#10;qKdFHLKfNGZGfnaF6AfTNNud7ncqtktxuUjt/wDr/OpWjZU8uENtjPPtx05798UB10AKp2yM3bPB&#10;HA7Vp+Cedd+eMr+5I+g/pWd5Jc/uRuPTa3QD6+uK0/Bls0es+c23BjbbhCMj3rbD/wAaPqVUf7s7&#10;QUU0SrjijzF7V9DzI88dRTd60eavrRzRAdRTRIpGcGjzU7Gi6AdRTfMWlDr60c0QFopNw9aTzF9a&#10;OZAOopvmL60eavWjmQDqM03evrR5ig/WjmiA6im7xRRzID8mv+DidHm+CPw12u7bfG06zxrb+ZI6&#10;tp9x2B4+6DwCchegyR+UEmkSW96TJM1wzTDZCkJ+RVdeQEGEG49jyNoKgMK/WT/g4btmufgd8Oxb&#10;2MTTL4wnKst0YZFj+xTbiMq3X7vsCT2r8kJZLqyvjc26ySZt1lullZdxw3CYLBgR3IUnJb+Hp8pr&#10;zNH9q+CsnLg3l/vy/Q2dLnR9KuLbTmt4mhuU83MzN91sFF25LHchBY4OGBJwcH9ev+CBKXn/AAzN&#10;4lSS9ZpI/G0sUDyLlPKMET8NgZbLEsO2RnBOK/HjT50Vmt4bRo3hVZJGkuW+UeZwgLMzbOMjGc7j&#10;nGcj9l/+CEtwZv2WNctmm2yR+MpmmVJizRhreABTkYGcdsjuK0F41RkuD/8At+J9sK6CVgtzxuP3&#10;iBnr/KvN9at9OPxB1sQ+YizPaPMz4bJWIKpG3kcAf/q4r0ba1vGyuy7sZZpAdvJHfjj8M/yrznWr&#10;e7b4g6hdzW+5po4FVWY4fEeARk8Ae/8Ae9MVLP5Ejco52zsY5FWGHMTO6jG0g8k44xjpwMdqqwSW&#10;cbGWLUo3VGJZo38wAnG7O0dCxGR9RjrWilg8hlwjN8u9tyqoHscL0PqeevNQXCiSHyGMKr1Ro3DY&#10;br68dz7EmpLKlgsiX6wz6mp/55xxx8sM5Pb/ACai1JFNjf2q3szfaLKRWZE+XlccsBwSMnORxtPB&#10;6WbKxu/7W3CKMKrfNIzP+8Ye/OMe2P1pbmxjvpZIpIY3QBllWMfw4+bIz97J+nTvQB69p7Wc9ust&#10;mwWNo1Me7ptI46HA49Ksy7zFGsV1Ht4Lybcj6ccGsrwzLHP4W02ezJbzrGFhMeu3ZlfYkn9K0APL&#10;IEd1u3dA+NvTrwcn8qu5EgWUKNxl3N83l7lHyDHX60b/ACWjuBKrFlyrdOw4qSL5M4jaQbccY+bj&#10;r179fxqN/NEiiDnzFP3VGBwOMYP5k0lcylGNrE8zqrbVm3sB0yOT27egpGjIPkw3X3huY4PH+fal&#10;dHcbsK+R8zk8cAY7/X9fWl3OiBUC7mXCsx6dPrx/jVGL7DEMMLMSPmTBaTd0x16/0/SlQKWWRT8p&#10;baoXJzwfb1x1pYwkUe15Y90nBCE4Uev49e/4Upjl3LIkj/Tbj8uBQHwgxfOyOTdvOG3DnPr+lEc8&#10;cYxDOMt+vUdz7f8A6qaRMjsrbQhxgBugyc5p6THy1litFbPLPu+UZ79fT2/GgOWVkFpcptZp5wGT&#10;5Sqtn6njp3qU3pt490M21gvymPGW9Tk9qZLPJKymRuVPLZAUe3NMjMdxk741k3Z2quc9vyo8w5b7&#10;jptQlX9/LqDruGTJ5x4HqfTFF3d3KBiL52ZeVDSEdun6USxkfLOrNuZdw25VV7g9B6jvmofkaRoU&#10;iYtu+UfgPzodSW1zXlT2RLZanfpYxy38scdw0YMqw3TMgf8AiCsVXcoPcgZHOKSTULhCri7cbuX3&#10;St/n8qjZpIsfKziMZZlYLx6nOPqKrzTSBcTrtV2wjNk7sg9+mfxH4Uc0u44wXVE13q1xHbSLLfSK&#10;xXKKZiM/4e1TJfX7QK63ExfHIWQnH1PIqtcyLbWJNxJu6tI24AFc9OuPT/69SAPKd8ZVd20ZI6/M&#10;P8arnl3ZEo6aIV73VEZY2a58tox83mH5Tzx71KLy6ghV47+Rvlyf3hqLzWM37llZc42sByPy/rRN&#10;Hm3Zpbgr833ty8AkD04Hb8TS5pd2RFR6od/aF/L+8S+l27gc7iM47fSnLd37gFtRbKsefN+np7et&#10;RxMMhoyrfuwdoyQPl7HjP58+nWgyFW3EH7g+Xr9eg/rRzS7sI/FewSX19sEcl1J97nMh+XA6Gpor&#10;i73LKLq4G7n94xXj2yeaakYkKb0aRui4UZ/n0oWVYeMoxjXe3Hy8+vWlzT7s203sOF9d/aI1jvZG&#10;3cN8x4x/n9ac99d+djz5F3Llv3h+X9ahKiRl81VwMhNvpnvz6joOKaojW5klKfxY2s3TPv8A/qp8&#10;0u7J5bvYnN7drwb1146KzEUUsdxZogWWXc3dlcYP60Uc0u7Js+x+e/8AwX2gaP4GeCrwW0kir4sk&#10;jZY1yyIbWR9wyOxjH0IUkEdPyF1a+sJL6W00yGSIrKdsO8Lxn7/zcAbcfRcdxmv1w/4OAdYi0v4H&#10;+BbK+mKrfeKpoo7hFDeVi3Mm87g5ORG0fHGJsHg5r8c7TU5BdSTXscibY49yqq4C5dVIOSVA+XGe&#10;Bhu5xUfaP7G8FP8Akk9f55fodJ4Et/AqeK7OD4h6dqDWE2n3kTajp86hraYQSCCb7372NZMFgNuQ&#10;Djd90/rp/wAG/ly037KOuSKqzW0nix2W6kGGYfZoVxnPtu4AHzDHevx/1tobP/RzdL9lH/LSLa22&#10;QqBuG4Mx5UHpn5VGc5A/Yj/ggG1rd/sua5dG5lmuP+Eym8yRnZmx5EIwd3JORjv93qcZotK5l40U&#10;eXhec+ZtOcPwZ9yJZ25mmdI+JGyzbuw6D6Yz2rgdSFr/AMJ5q0kjM25bdVjc4MYCEeowMdM5z+Ve&#10;jzmRk2rIH+X7ueePXFeaeJ5bQePNcmF7GszxWRKfdwfKJyT6jI6njpg1T+E/kiPcju5ri8kjSPTS&#10;247JF34DDJyCc+np9cVSuo2WNIltyy5Cr5eQB0zwCPc+vrWhZ2MjWPmNfeb5jfuwFCAtk9yBnnv7&#10;Vm6jeSyXEdwr7mkOPL3bl3DIYfMOexzjj892ZQpkAvYYY0K4ZXaVYxtUgDkggnI4PfrVd7Vb2RmO&#10;ns8qqXZlXcq8ccArx0HXPXGKdavLJeiaW+8vYSNitnIBIz17ep/u8VbtUTUWleG0ZfLLKyyRbSXU&#10;YwfxUeuancZ6L8PUj/4QnRDcQssi6ZAWGejGJeBjH04ArZZAoQRQsqkqcbiT16HP/wCqsb4dySTe&#10;AtFaKXcraRbuHOAWHlKd3Xv7fnW1EqxMSJcMeMs3T3zWuxPTUUiBoVZEO5OAvJzg/wBPWor24ltZ&#10;o5ui4ILHcSOnPPOKnRZGG6Z9zdI9y+p6HimPEftu4zDbsI2lcYx6fz/GjU5pS5XqDw7tpcgsD8vy&#10;8n+fY5+tSMYdnnbcSKfl3449+D7fhSBJDJ5RnwI/TA6gcY78VJFBHJIq7tq8jeDzjBz+n1p6vYz9&#10;RidWdHV9yE7cn1HvnH40R5LjgqWK+YB/n29adDsMTShNy7Qq/MQDzn15zSfaFAXNx5Zf5QOcs2Dh&#10;enXv+HXsQkbcwM7swj6HkNGSPU9/p+lO2odxkAbd/F3bjnp3pAiq/mCSNZAvzMkeOD2zjnp+lG0y&#10;RElFUdBHu6dyc/pQUpMFaIFH2fKvG3GM4Iz3wadHKkccfnENIy9GxzxnHH/6qbBbRlhKske/pgKS&#10;P5U4JGkLPtwy7gsjFD16j8KCyMyxGJmXmNclWx328jj2H60RGKd2b7RHnaN23oBjjjsef59KdHHJ&#10;LA0cdz5jPlmLY6D2781HBbw+Y8UUqxsrDlVG4nHp+VTbuWvd0GljHN5abvnBLMeMHtjA56nr0xQs&#10;Q3Ns+aPOd2ch2x9P/r1PFbKId3nR5XqWbr7/AKU5bUvLva4xu4VuufrjmqJbW5UurC0nhczwgfLz&#10;uHHTpwcjv3pw3xXSxMCqy8+Z1yevbH581JcoIrJ5d+4LkEMeOn04/Gpl5KkShdu7btkPzf44oJV+&#10;pHa2yrbr8i/eJz657UPBsiyqfOvCs3f6e2PSppbYpG6q7eX2YNyTSusENuoTEh6FtpO45oJe90QI&#10;bd4MLbcque+GI6H/ACMUiRshIRQxduY07c9MY7c96fOvzBJjGG3EqsmcE+/48cYp0cIJ8xbZfQgZ&#10;79xQV5sryNH5W5lVsN0XB/pzUlrA4hCM/ls2NpVehx+RP+eKk8jgOkez5s5XJ5/KlZY2hVpyxVcs&#10;BuY4496B+8G1Su95fvLjazZ2j8sUm+3RBEssI2j5fNUqA34en05ptv5UYZPJYY5Ht7ZFQzySmb/R&#10;UG5esbrhWPXII/L+neg1UZWLrbVOHj8w/wB8d/1oqp9mupf3nksv+y1wQR+ANFBXKfnV/wAHBoTT&#10;vhF8MtUbTDOsnjC7to/3xUJv02Z+QpBI/c5yCOOMc5H5G3txDputtJapGyCQCb7PCF+ZQwG3KopT&#10;dxxzgDjPX9c/+DhjTYbr4M/DO/W6SGeP4iSxBZF+d92l3pwrCRcfd9889gRX5G6xP9o1JbU6qryx&#10;skMMs3mEiBVwNrSHGBgnBAJDZ46CNeax/XXgjLm4Tsl9uX6BrNnCYrOW4maSNlVvtC/MyuG3MF5z&#10;kCTtgEvgHIYD9iv+DfGWzf8AZS161tp1lkj8WSGZlReWaGM++Rg5yPU8nOT+PC3YuJ5NUhu49skg&#10;WXALGVwSw3lugwxw2PvFsZyQP1//AODfKR4v2avFQidmFx4u82M8hNrWkChvdhtCkD+GNOBnAZp4&#10;2KX+qDX9+P5n3wbU/at2+b7OqgeVIoADc5xxnoQOwxz615/4ra0fxzdGIKzqkBZdoYyoAcgjk4XI&#10;477gRXfTmNps3bMgEbDbu4c/Lzn8Dj0rzbxPaf8AFdaogt2ht/Mt3ZVGQ7GPGSy9SBjHoODRI/kG&#10;BIl2lujFnRmfI3cHGMk49Dg9fU9OaoFkmn86LzflVl8xmC8E9OB0/wA+laFq8EsiuY5dsW5f3S7W&#10;OO4P0wPyqDUbkpIJrlppG3/u9y7wB/vckdccY9ak0IpLFUYPHZ26MeXaNArNhcHPr976dKkFu0t8&#10;zqVkGTuZV5wdwwODySpPOP1FN062t7Zn2zN/eLRqx+YDGSvJ9DzzU1jLItxsZmbDKWjkILP7EkZO&#10;Ppz+ZoA7j4XeSnw60K600bbeTR7U2y7lDGPyl2A5A+bbjOQPoK6CKRGbYHZioHTbwfTkVzHwquIb&#10;j4YeH7qC1eFJNGtfs8O/fsVoFO3JAzj1wAfStuDUbNhJawXG548BtuOF/n/9c1oLmV7Fm1t5POEw&#10;l3AZypxu5PrikuGkjljeAJ8ykMWY8cfTFNgmbd5M0zFiwz83J5yc45qSPyllj8sldwYq8gBz+HBH&#10;59KDmqe9qPndYxkO37zgZ+YDnjIHvmnGORUWIJuO75mXAU/59vSkLItwDHEsh6KuBn69OP8AH3qQ&#10;sY2X7Q0h+UhvlI56fex6VUZdGZdCJrWa6jC/a28uP5/m2AAg/Q+pqURuis37wEddu3j/ACf/ANVO&#10;h/1e+RfmXgNnr9OfelknSdWiMh+QEsM9Cf5VNhEIVkK/LuVuPm46fgP8mmBt0uBJI3zbXAYYGOfT&#10;vnt3qS4aKA7UbIjXClV6/l/SmjzIolMluyhVAPzdRkf4/wCGaCgHlyIDLabtyg/f45/QGoYxJAFm&#10;ghk2zfdbCEIME+nHUetSZKSAFdw2/u/m+X/HoR+FaHhezXUdSW2u0DRLGRs3fLx7Zz7VUIe0molc&#10;zp6so6fHcKmZ5GX+JjtXHsOB6ccCmbrpbpxHcfLn5gGGcEemK7seGNEAx9hX/vo/40g8KaADn+z1&#10;OeTuJOa7f7Oqd0Z/WVe9jiJP3W6WNpN33T+8Bzx9P/rUEzxq0Tz8MMNnHzLnpz/9au2/4RPQAMLp&#10;sY/D3zQPCegAYGnL6/eP+NH9nVO6I9utrHB3ITyCjSHAzlUdcH2OamVY2LeXLIqtjcxZeB6dMenY&#10;V2x8JaAUaP8As9drfeXcef1o/wCEU0LodPT8c8Uf2dU7oXt/I4tI5EQ+XcsqoPlDben5c/l2qMu8&#10;h8szs2e6qv8Ah1ru/wDhGtFwAbJeOnJpD4Y0QqyfYl2t1G4/40f2dU7oPbeRwsUWyLyvObaW4ZmH&#10;OevQf5701o7iIMDJkeoT5U46gAeuO9d0vhPQFXaNPX8z/jTh4Y0cf8uoHGDtJGf1o/s6p3RX1iPV&#10;HByn5Wl83aW24PG4e2Kes7CT94ZDu+YlccAHj0713C+FNCQYWwX9f8aUeGdHVNi2agD7vXij+zqv&#10;dFfWl2ODkQyPtefDOue2Qucflwak8k3EeVPy88qM459TXcL4X0VTuWyUHBGQTnHpnNO/4RvRv+fJ&#10;fY88Uf2dV7or63Hl0RxKWU6rtEv5oTRXcDQNLUbVtuP95v8AGij+z6vdEfWD8sf+DhCTZ+zv8P0d&#10;o42T4lLM0ywrJ5I/svUFODjPJZc7Su5QckjJr8g7+8vrlftKXuz98Gm8pSzMCzFWBBzuIbGeFx1F&#10;fsV/wcFzxw/sweETG2JJPiBFBbgEbgxsrtty5xhsKVDAggE4JztP482yXUUsdw1pbzXCKwluFKhz&#10;xjcDyGAJJ64O1uOBXnaczR/Zfgfyx4Ta/vy/Qa4Dvp8NpdNJu2y72jZPnYgElnfPIG08HhunPH66&#10;f8G9oRvgv8QvJ8yS1t/HEdtbtLJn92LKFgeDtYvv3lgAMtkjmvyQlLQ63Z3VsVk3Nn95sAdcoThc&#10;cDLH7uBn0IOP1f8A+DeC11PTfg58S7e4vjNb/wDCc2wi3ckyGxi3NksflKlMcsOGO48mmbeNEV/q&#10;dJ/34/mfoxl5HZ2kWONW+VdxzwOP5GvN/EdzPa+PdWgSWPLQW7KIyC5JjOcjOR2Gc8+lekSwucqj&#10;soLKWUSfxYx0+prznxCFi+IV832ORZDHB5jbcggRkKABjnnuT0xxmiS925/HyjFbFL7V9likjW4d&#10;cuG8vcMjA4GM9z+vFKha8R4zfoMISVkYgkH2x09R+tW3s7hZvMhsoWO3DeWRhwQCBj9T1IrOmMUw&#10;dYIZ9zLgsrcqAMZB9c8jOPbkVAy1pdlKjM0t7Dl2JUOnU55bCnPsAeeKsaSftU3+h3m2bziISYf3&#10;eMDJbJUnuMjGfl96pxvPBdXDyrGrOmfmztxtxnOcev0O4etO0q4uFuVntBGsRU7VkmCk4HPBwQef&#10;TOO/SgDrPgOkk/wY8GzfbFkX/hFNO2tv37v9Gjwep9e5OPWuqkkmjm8t7iNvmwnPPfjOTXE/ACU/&#10;8KI8F2yweU6+FbBZI2b5twt0G047DHpzXaR2xKrJJD827ll/zxn9PfrWhNiaHyoifJRWZsbm29Of&#10;vf09adPPGLiBIjt3KTtZfTHXgY5z1601irH7J9ncfKQpY+v6Uj2kIkjYQ7l3FQqnkjOfzpI5aifN&#10;clia7uF82NPq2dufTGT/AEqST5cSuFYsTlgwYkDn3x0qJg07mZrVY+MjdjdtAHT/AD3pWiaJMnay&#10;j7q8j+pP5UyUuYmWV1RkO0vj5Wf5QOfUjH6ilMnnxttKfKT95wue3Tv2579u9QJ5zFcRjby2W5+b&#10;8RRHbZwGh+b7zdB2xQHLYklnkU4luY87/wB2rEAN19T1/KofNulkMZ8tFUfMsZGW55PB9frUjSSA&#10;tFJC7fOBuU9hxmq7qsshiMScHcpVe549PagqMbliO486TdL5as33N2D/APW/PBrW8GPjVxGZFZtr&#10;Y28AD6VilSqM0cH91d3ljOMjJ/U1s+CUA1ZSE2jy2H6CtsN/Hj6k1I+6zsx0ooHSivojhCiiigAo&#10;oooAKKKKACiiigAooooAKKKKACiiigD8sf8Ag4Kkkg/ZA8P3MsihV+IFp50bDczKbS8B28EnB+bj&#10;ghT0HX8fdLjbUbFZbiJf3kjGSZpg3mTEBthIG4Kcjae/Tp8o/Y7/AIL+zLafsU6TqCyRssHj+ykm&#10;+0TGP5fs90vGVPOWIwexOc9K/Go3DxyzWSxrE0MwLWUfzKeoIZw3ygBTxhsnB46r8pH4mf2r4Hc3&#10;+qckv+fkv0FupbQX1ghvpvM88+dNueQEsUIYM2MLuQhl52gnJPQ/q5/wbrXk918KPiZYzXcbQ/8A&#10;CXWMjRsp3BzZRqcscsxOwdyMAH+IlvyT1O5MOt7oELwhpHjhkXa0eTx8rfeOByDxg9DwD+tH/Bun&#10;qUmofDT4lXyXEjWsniazW3h2ZSIfZj/qwHOOvI7bVwSMAPqb+M3N/qfU/wAUfzP0gU3DSs4uGbAJ&#10;XIPPA9uoz7815z4hvLKH4iamJJ28zy7VwrOACdhweo7jnFejo0i7g06tuZtzDJz3P0H415x4hC3P&#10;jzVHiPlssMAkfaV6Y+7nqBzzjApyP4+94jmlOwRecqhdzyHdyRjjoRkcg/h19ITGIm2xiQMGCyMA&#10;y+Y3OBtbOeD7ZIwO1OSH7K5uZNSSbeCAnljaF+7j1OMHpxyeKrxwPC0z+ckkbSZmby/lQ9ME5POc&#10;56VAyr5krTStPcOUcFmXezOBkjC+mT2GBye+TV7S444bhla6eSRY8tszl8dAF9D1yBj24NV5XuGd&#10;gzRMWXOxW+8PUjHT6UW8l/NdXErrbwjflhHLgq3QqPl4x+X4gUAdd+zhHDP8C/DLxC6bbpqLulty&#10;hKgEA4/hG0DGOAK7eElYliimkZW3bcjdx+I/p+dcN+zpO0Hwe0eIXPmBfOjLOCC224dQTn1x/QV3&#10;EdyqjzsrHnC7wx59B198dP51p0E9iRsq3mOVYtwMMPvY9Mcfz60kpRbyEyTSK3lsA2OBwe+fzqUC&#10;aaIecqbQcLtQYC457g5x3Ipkhb7dDsnGV3YwowF9Ceecfjmly2MJSUkTSvBGygbhkZZljK59/wD6&#10;3FSQJHt8uRpAPuszAbuT79KaXkZCWLFiDt9x/Lt6Uq7GKlQrMi4hYrjbyOPTP0pnONRY4o3iDMwy&#10;pYyEZA/H/wCvQsG/54zIWb7zbQNq9uB259BzmiKcSBt8ifK3yq2eT6YP502eUmP92MfLna7HnngE&#10;g8dTk8/4BcSO5keSVUNw21SCqsvJbJ/wp9vIIzuEjglcBvQe2evpx+VMNxdx/vopl2r93dgc8Y5O&#10;c0NI5OAV3D7yq3zAY74HAyD2H4UrFczeiJt2Sf3mVPMm7jAA7VseEsHW8CYfKjf561jm7CrIfOHA&#10;5VmUNjp7/n+tangt1k1vzNi/PG/T0G3H9a3w/wDGj6jnG9Js7QdKKKK+iPNCiiigAooooAKKKKAC&#10;iiigAooooAKKKKACiiigD8vf+C+0tqv7GukrcXkcSx+M7QlpLhI/+WUwGAeT8237pBHJHevxu1e0&#10;1mVZ7SPT18yO+Zsx+ZlWwN6lQzKAD0IGAQu45PH7F/8ABf8Au1g/Yt0uE/LcX3jqxghdGG4y+RdS&#10;EDK5b5I34GOFznAwfyD0WDTNT1GO0M8y3MnmudqRgb2QjCgN91lwcY5GeBnI+XW5/angjpwnJr/n&#10;5L9DlbG3vda1J00C0SPylWdlm/uZPG0rjGDkEj+Lr6fo1/wRT/bJ/Zp/ZF+FvjfQ/j18U30LU9b8&#10;VW97DFNot1OTGtvGp5ijkAUsSuDggk4zgGvg/VtBSxuFEN2R508a24dFEcuRGVO5VJYFf+WYXdjB&#10;UksMSXdw9jIumOsTeW7fNHE0IlUsysDtTc2dnAJB44Jw+J5T7fizh3D8XZZLBYibjFtO630P3Wk/&#10;4Kt/sASP5sX7QMMmJFUfY9B1OVQCMjO224BANdB4W+KngX42af8A8J74Cvri80fUo3+w38ljLEsq&#10;pK6MyrMqueUYBsY24I4Iz+EOn6mtlrkV3b325JVSdnaTdIZiFAUhwCMysQ2ADlMg4zX65f8ABNbV&#10;31j9kPwbrKfPv0cu29Tnm4n3+uAx5XAAC9ARg0n5n80eIXh/geDsHSr0asp88mvet69D6FtbrT2t&#10;0SAKdwbMRjOSw5HY44Cjge9MeO3MMca2XMkm5pctuxuPQbfQkDp2qGzsrW4jNxfCWRlkCDDcR54H&#10;fg98YGc9O4feyR2/+kW0sgDbtu48nkc9RjjHPTr64pH5OUobhp5RP9mB3bWmVZiEDYJIDAfd4XoB&#10;nPTj5rVpOjTKZI2iZv8AXJChOGKnJDNgg4A9OefrFFBPbJ5Uis/mLudpMdiRhfbjGTznPTpU5s7a&#10;3utk1w3TMfl5Ifnkjg9MdT9c9iAdl8D7SO2+GdrFBDtUXl6IUZB0+1SkAgdMe3cZrsrZ4pVVkj+U&#10;SYj+U/MCevTBOPf+tcf8HopIfh/HE0bIq3l7tfzPvYupRnHGc4OPbB56V1ivLKA0TuI3/wCmY+YY&#10;HPPtWhMvhLcgllVXNsqNu+X95tzgdDj8eMVHLgyRpBtViDkLzg+v+RSR2sajyVU7Qw6r0/D8+1ST&#10;K0s6vCrFUJOduSq+uB0/HFBz6WuSXFwoMflGMDb82M/L37CmiTKNIyCPbz7kenWmnzflP7wfw7SM&#10;/wAxSq8R/wBIcNt2kCTaC2fX24z70GIqmNkyo+8fm3EDA9we1N8qOUqkkjbmRiFjfr/n6VJLbMIm&#10;lfds3H5pF68eo7f5xTGcM2Yp1OF3fMpHHA6+3XHvQC1E8uJ52+UlScsH7cH/AOtTpY45FII+bqVM&#10;f69P84pqzYi84hmVn+Zhxxz0Jxn/AOvULXJa5jYysWG7hPunqMdccH154oNodiQN58OxkXK7ee45&#10;PJwAM1reA2Ya/HC+1mFu25txzzisrzQdyCZvlHK7vvc/zx7Vq+BGjPiDKq24QN3z/npW2G/jx9Qq&#10;RfspM7qigdKK+iPNCiiigAooooAKKKKACiiigAooooAKKKKACiiigD8pf+Dh6C3l/ZM8G3d40MyQ&#10;/Fa0KrI6rlv7K1QEA9ORngjtxjivyD8S3Wq2U0CJK0i+YfMVRIIZiu523fMMZX5vk5XAPGc1+xn/&#10;AAcJ6It5+xn4YkjWQTad8SrO4t9sg3Nmxv4ip+YHpMScAkAegNfjatjezpHctqN3I6/N5010jnYC&#10;QNwyGI3EEnA6nivlftWP7Q8EJW4Tkv8Ap5L9Da8LXl/bXk10v2RWmEguNPkheRucBmUENuIBbG5h&#10;1BPcDV0LSYvFCtZxTOvmWOxo4fMwIxlyseGbCg/MNykAYPqtVLHS49P1NtGFsvl3Fw+63ZGUltjR&#10;qiKzAEKvzHcT8pb5skZ6bS/Dhlshb6Db7LqGTarQxsPvZG/CttIKrMRgDI3KTkDNH61WqU6ad9DK&#10;tzPMjXilYvspLTzWluhZ2Dbgoz8pVUjDg7QxDjrgY/XP/gmzokujfsVfD+2WeGZpNB82GWZSzvFJ&#10;dTuCVOVGQVPbGAMV+Wfgv4bXUVpJP4ltLGMtHtimlYxyIqn15+Y9DnjKscDhj+un7C+hw2/7KPgO&#10;2sZJPJh8GaUOH3ZwvOTgZxjocHnoecSfgHjZWjPK8PGOvvv8j1GEXCviSYN8yj/XFSny9Bj72eRg&#10;5A46Gr9rHdOdsjJtXkGOQNu+c8EAcZG35eOCO/NQWUDCdbi7cySNyEbPPPXABz2J6nLVZFlPHH5s&#10;VoXCrvyrNgfMevr17AgcHtUn84CNaPcytJBMzEfdRVzt6fd6/wD18570o09b68VTOQWZijLksNvT&#10;rwPu5onGGjeaBlDMhDIWUoxzwfmxkHgDp0z0GIYZWjkENpJtV9zBoxkLnPBJAzwDz6mhbgd58KNJ&#10;aHwZDal2RV1C/Ku6jdzdzEkduh6DtXTWsDBWSFTlW+71OBnk8+g/SuP+D7qPCkdnBOkn/Exv3P7w&#10;tn/SZfQYxg456HiuyiBjT5VO9iWyxxuHp9K0Jcbqw6aSSGFlJGxZASpXHP1/+vVOW4lMioY9207g&#10;dpPJ5zwBg9RzU7tE6yx3Nux3KwCbfvdTgZPc4qJJGs1j80NJ1LFlAycjHTv785oMJLljYm+0Nc4a&#10;3KtEvDuWxuyO+OammeXy/NYKny4+Zh0zjPTkntUcYLQssaMFxuA6nv79s0TTReX51va/dUMi+Zzj&#10;r0BH8zQZcrGXcN03y7eNxEg2j0b5sHvkAelNXYEZZv3atksvXdxyTxj0/lU7jzR8it3H3TuyOvXt&#10;1/8ArUycYgkKpI21Sfvjkj8R+FPcNYkMsrKibJFXd/B90Bc9QAP/AK1CSyIxZNxj3Z2+YNq+/wDn&#10;P4c06aONAsiLuH3dvcLjp/8AWpg+0hfO2tHub5FbgHgDPHt+NI0je2gPI9xMrbY9xbARmz0PXp61&#10;ueCBdLroEkcir5J+907etYYhmMXkvMzcfKq/Lk/gOR9Qa1PAFvdJ4i825fcwiYegHp/kVth/48fU&#10;qpL91JeR6AOlFA6UV9EeWFFAJx0ooAKKKKACiiigAooooAKKKKACiiigAooooA/MD/gvvej/AIYg&#10;hlmu1WRfHGmqsu7G3Imx1GSM44HOeexr8b7WaxGiXGny3McEy3RkmnRS6SOccBQuc8ADPA49M1+z&#10;P/BfGe8sP2J7HDRxyyePNNLNKx8sfu7g/wAOCfujuMDnJxg/iDqfir7U628h5Z90v2yQ7ZW6tkKQ&#10;R9OOe+RXybfLI/s3wRjGXCs5P/n4/wAkdT4d1Ce+1ZZQ9skKxtmGCOVZoXU5VWA+Vg7YGM85z0HP&#10;6C/8EUv2dvg9+0snxOvPjT8PbXWrXR5tJi0uGaMwpaSSLd+aY/KYY3KkI29QqAHqc/nB4c0uIXKa&#10;ba6hbz/aJs3DR744g+1cZ3AYHPGAM5BIxxX6z/8ABuzayXHgP4mTtD53ma1pjr50isQDBOCpHOCp&#10;DDtnGcdC1Ju56viziK+F4Pq1aUnGXNHVOz3R9UXn/BN/9iyR2e4+CenliQoma4uNyMV25Uh/kPXp&#10;3CnqoI3PBXwo8B/BuBvh14Ht5rPSbDTYEtYW1KacRx8hQplZmB5Zj6lieOh9cuI5PtAi8n2CxgbR&#10;gemQCfcH1ri9eljk8XXm9JF8y2gOWxtON64Az7HrnjHvTl5H8iYjHY3Fq1epKXq2/wAzLAtoji4d&#10;1k+XaNp3EZyBxn0z16DNFrbMouILeSQxbcSrGvysCMY68496sG0gsYWsp4l+WVmfbGCu3dxnAx7D&#10;g9+nAqAedPYyQR6WvkyMVYzhSHAHXCjPT+8Ac5HBFQcg3UUjuIVkmv8AeuNgjZ/vhjkqc9evPPvT&#10;7SSC5uHk/h8yRQI+d4IPfPXrnPHP5TW9k94PPubbzm3HG1wWVG4O3/DJ4qGRQbyMMu1lXltuSFxg&#10;hjjnrwOMHPFAHXfCyC1sPCCDdt23VwYQVwsaNM7AA554xnHp9K6dpbe6ZgJt7bflwM5U9Cc8Y/wr&#10;mPhlGF8JySwWsKi41C5lddw+bMjKG6nB4B7E/UnPTRW0s0YiMqhVySrYwwyeBz+vWtETKXKhvmDz&#10;/NNy+0Bf4fTPXHeq90p8+GI8sxZcovb5Nvb3PTrUsturSiFo96n+4doAz6fj1/PFVNQgk/tKMJbL&#10;5TKQ27JOO3I6jg8Ur6k80bal7eAylJ2zuUbU7jOO/fA/GmNMJIfNjvGWNcZ2qG3cds9OnfBqeGIM&#10;5bylVG4WMfIVwMdv59D1p0aqFaP/AFY34GzCjp+o9fWmY3bBrlnRmkPlx8BpCobHHPv7nHNNxnhZ&#10;Q0itnJ4K+nb2p8juYDGBuyh3EZAPXqMgUxGEJMv2f73PUkn3z2/Higzl8Iy6aS1ijXzJVG3aqDuA&#10;Pu8/n6VAHt45fs8N+eVXy0jwFHJOeR6A8+wqYO8y79sfzKdzscj8c9e1RNCJU8uMo8YbALN0bBzz&#10;xnr/AJFB0RfRCfZ7x49v22bHmMFYyDHJ6VJpOqXHhu/N1De+cyxsQsh3btwOOmDnPTt1p3kxxKrN&#10;FEyq3Aftnsc44+nXFRXK20rLO2NrMuW6DHbg8/Qdc04txd0HxaNGq/xZ19dpWyt8Nx80bfez67uR&#10;wf0pyfFHxEz4eCz+VSWXyW/Dnfx+v4VhvZQb1aSbncNvmZ2jAxkc9cfgKjt4ZTPmNgyyKNzcjsOn&#10;tx0Hcmt/rWI/mM/ZU9uU6CD4q69JtDWtr8wxuMTKoP4t0/Gmn4sa4eEitCyqTIFhJ6dv9ZWC9rci&#10;TdJIqLtwuFBP8/580JaXEbeYskiK3GMEBk+ox78c/oKPreI/mBUqN3dG5cfFXxRFbvKsFjlFyT5T&#10;4Xjv81WD8TdeBjUw2e6Rd20I2QPxNczdiK6O63dhhjubkY9SeM//AKutMulcFhEImYsBsVfmA9Tx&#10;R9axH8wOnR6I6eT4o68kTf6Lah1xw0beo/2qcnxP1+WJpEtrUHdhVaNhu/8AHq5dF3RbIJVVjL82&#10;1ep/UVJGmxGkaRdzD5CcfIx749f8fwpfWsR/MT7Oj2OiHxP19Y1doLVtxHyxxnj1/i7f4Y605fij&#10;rHneUyWnJUq3lvgKcZzz2rmbYtLlkZXdsLu2/MecEknGRz9eKS7gMSMrJ5gYhJunIPUHGOPpn3o+&#10;tYj+YPZ0pdDpZfinrIj3wpauNpIYRNg+nVhRD8UddYBZre1jkY9GQ469PvfrXN3drG8bTK48wDGV&#10;6g4z657Dp07063t2JeRE2ruByNuTjqPz9eaPrWI/mNI0qHVHUN8StZ3xxxxW/wA7feaFun/fXsak&#10;PxC1tVzJFaqSuVDRsPx68/h+lYIjku4Wic+XHn5vlII9wc+59eaa0SvJthi2KWYqfvY68/qPrR9a&#10;r/zGfsaakbn/AAtC86/atPH+8r/40VzsjTtIzidV3HO0qf8ACij61X/mH7Gn2Pgn/g4T1O5b9i/w&#10;/axywj7V8SbOGTzogwC/YdRYMcsDjcB1Ge4r8ZZLJr1nkuFkd2lZtrM23YFRgEJI+YnI5AG1RgcE&#10;n9rP+C/txoX/AAxLYT6hfbfs/jzTzYxvwrzeTcBlAwSf3JmOAOxPQYr8YrmG2lCwwmH5bUuZmYvv&#10;xIFK4K4j6sfmG4EZ788j+M/rzwPj/wAYrN/9PH+SM63it3kSG1kj8zzvLQCNYykZYg5ZhhnwzfNk&#10;9Nqk8Cv1f/4NxNS06fwv8VtOtGaJoL7RZpi0jMWDQXfUE8EmJ/8AvocZBr8qrbSYIod8NrFbRu2y&#10;3jlt5JCTv3nGCQMDbkkAZPUgbR+qX/BtlY2g8LfFa6g1ORy0+iRyxsWGAiXxxyeCSzcYHoSSKqO9&#10;zv8AGCcf9S6q/vQ/9KR+mkoVZ2aZd21gQwXn88nH+eK4vWlKeN71pG/5d7c7W7jdJtH5E/Tg8dK7&#10;a5kPmtGrqpkdcZlDc5x0xn/9Yrjtcnj/AOEyuIvtn763tYWIaEtlTvwRnALce/BH1NH8fjL2whYO&#10;sit/q/LRo2A+8O5yM5+XjtVCRA6F2dvLRjyzbskcdOq/U4z+NX72SS9PltJEnRjlQxdsZ7EcdO/b&#10;pVO7nt4Q0KzEL5eHkkkHX26Hue1ZgOkt4lto5Lh2aPI8nyWxhc4GDg/N78YqjCII0ERYtIG3SbmK&#10;s5x05A3YOeM4PPbNSedPGqul4VjVtuyToc5Ofmxj19MVHqbieaEy3kcbrJmTcxwy4PHB9SO31yOK&#10;AOu+HD6fL4bV45pJWN5MGGxlCv5h3KMgkYwfX6iuotpZgygQtu27n3YznHJ9R6e9cf8AC7VZdS8N&#10;75r9U8u9mXZCwwQDnGOcdzg+vNdNCd8zS+erZH3toPvWhM0uW7J7i4cHZBaybicM6kYCk/8A66rY&#10;Md5awyfc2vuUZLBiOOenrnpVhZYg/nPN8u4iNtuSRjnPOMVXhvIo71THdR7djFgYTtBz069ce/5U&#10;Gdvd1LeYbmP7g2qcY7nOOfm9xT5J4pEURRbvlwvzZ7f4mmW0kaqGmvGPIbbjqN38vxqGS/jEXmBh&#10;tVQXVM/l/OgjlvsWYFk+eNz8pyypx/n2pJnSC3ZFjduDtKkY/L/PWoVuAbVpJQrOf4VYn+nNNgvp&#10;E3uWztBLCNcbfb35oIlEfCiFMSWrAEjbzyfw/wA4qONZncBISrbv7uFVcHBI7ZP8qRZrg8IBkfL9&#10;3IH1/wDr+vSlnmlOBbXCyRAA+XGDnrnA49ce1BpH4tyRJkh3M0qyfKcY4Vjjpz1x2qtJMtym/Ydu&#10;7cvI6dvTmmB98jeZc7tzMFzj5Mngdx/nrVj5GVUN1hdo+7x05z145P6UGnwor/u5U3GZpCzfMN56&#10;54/DnvSW+qQojqGLLG21lSQHBHuo9ee/WpZraOVVjju1VeqnqPp6VHHZyNK0cl4CW+8UXcwGB/LH&#10;qOtBPS5NHeK6B/KmJTnKMcfXB6HP49+nVsjRPLJusg/mbT8q7WPPfdjuaVI7W5HlR3avztZWz93v&#10;6Z/lU8IEcf7y5ZmUsPmBB254znrQLbYo3NqjOzKuAeVDLkj3/Q+n61JJZSIVGUVj8uPLOCTgeozn&#10;IxzxzVjy7eVg6XK9ccLxReLBDNGZXw0a5Gep9MVUbGVpOViO5s1tI1WGLbuAAIzgfoPyBprw+Urs&#10;lsOnyrzkDI2nJHp64yRU0DyeSu1gu7n5mO7p7fT+lSLZR7meaRSGbCtgjmp+LYmUeUzxG0ybCWxj&#10;J2sAHPXA9+31p8GnmdlLxgOv3PbJxj649+9XorO3hLN5+09VXcMY659P0qxCIXkbbOflbexXpx68&#10;cDAz/nFUnylJNRM6XSDOysXRdvPzKWxkYJz6/wCfep7OyhtSbdF8xfu9MAAdiOevarLqFXy3mQ5c&#10;bi2SvqPb070RBYmK28a/LyMNnGf5D6VJfLYdKEELCBArfwpt4B7Z4quHmEQ80Mc/e2kgN+B+nqaC&#10;+x9yy7dvTy8fMPU9eP8ACkjZYbfMTfL1+XgdeSeOec0Fyp6bj47Zig2nb7KOKKiY35YlNakQZ4VY&#10;t2PbPeigy5Zdz4c/4LofBv4q/Hf9mnwN4B+EPgqTXtZm+KVsy6dbyLGZYxpWqbjudlUKCVJLMFUZ&#10;YkYyPz3sf+CVv7bZ8XaCnxF+C+s+GdA13xJY6VquvXV1p98mmNfXSQiY2sNz5hTzJYwVCqOFyVwM&#10;fth8WHiPib4d742aP/hLJ1RsqN3/ABJdTwP59D6VX+PVkt34MtbaCxlkZfG3hqTbA5DEJrlgzPuH&#10;KhQpY+u1s8EmiPLuz9GyHxAz7hvKXgMHyqMm3dptp7adD5p+CP8AwQq/Yt+HGjRW3xC0zVPHdxtV&#10;rq68Qag0alg+4lEt9nljOfl3N8rFSW5Le1/AT4a+CPhl8ffH3g34X/D3S/Dulx+GfDfl2+maXDaw&#10;qVOpx4CxleAqqOcfd6t1r2mC3hijy6yfM2CFHIX0Izz1/wD115r8Pklh/ab+IbTuzL/wjvh941b5&#10;vkD6iD+oPHOM8dcVUlY+bxmd5tnDm8bWlPTq3bddNvwPRnmSQFxAu7aAw2eX83cYIz+frXE66Jpf&#10;HOqIIV8uKxsT/qzI26Tz8twOApTryfmHHBrrrfVYpZJJNPVmy37tuW6nr7DuCOMYrjfFOpLB401Y&#10;zW0ayDSbBnk4JZS1xgcDPBz7fNyOamR5G5Jez+V5Z8nY0jbvMA4+6AMnHH3uhPPoecU7+7hdtslo&#10;Pl3HZHhR6knpnn19PSq8GqB7PzzDKGj+QbfmbPc4GMj6jjHcVRj1qxgnFxdzr8yltkgB+Ue30U9f&#10;8KzA1og5SSCSHy/LYkgjqMAk8k88nHBxnoDVe/NxKViiijI2ksr7STjPJOQuQQOoPP4Uz+0Y/M8/&#10;UXaTaw2ruHyr65HcY/rVFruGOBljSSMtwnzEjqWxwOvI64P4cUAdZ8KY4pPDrS2lp5YbUrjKyKB0&#10;cgjAA9ehGQvUV17I+QwC7SwVY1jweh5P19fauV+EcyDQZbaIncup3C7tpUON5+bB5ye/5dq6gy2+&#10;4zNAzLlW3FGXdz/StCZfCEklwwwbQCOPhSzFQc9een0qukk000XmQ/u9hVlx165+v4c1ekignt8F&#10;n+6Tt7DIz9Og9efwqG4lt45Y5DA3ypkLtwwXpwPcc/jQZ83uj0kZ5VsjHx0kTcUbnBAGeOmeex96&#10;n3lYPI8qP5jlw2F568+1Vp7mJLrzRMfMaMBY92OFY8nnn6kHtzg0hdFHJbA+85bdgcnoenQc0Gbv&#10;eyJnmmSLMcJVd3ccn+X9aIpHkG3zFZWba2Rn3x16j/OKbFLcPGbeCBm+UmORiRx9cf4/jUnnyCD7&#10;Om5pCPmkC7wp6Hp1/SgHGT2G3TJDB5xhZiFIC56cfXrmowkEYkhMcjbs+YWk2spz09un1606VYrc&#10;qsv7zbyxSPPr16578VHcmMKG+zffm3quSMcYwTjjigmKs9R1ukSPuKrJjhSrDjnk8U+QvGnnrB8x&#10;b5S4xjn/AD6VHb20Zu0mUqEZT5e3tgZPT/PNJcC3uGK7HjVoW2jHTj1PQ8+1B1aEsFwsl0qeXGSI&#10;wN20D5s5Pv0PSoLa5RZ5PMgiUbPlCIQ23pzkdcdz3FWILRlXb5gKxoD97ltx5x2GB3BNQS20k0vy&#10;hYwH2jeuQv0Xge/+NBK96TZZjhV/ktY8x7MK7SY3Hdx/TuePQcU5srdRsfvNlTiToMc/596bLGcD&#10;zPlI4+RhtPHOccfTIp9skMpkOY2YsCZFXp9Mc5+lBMpc2w95lCBLeA7m4+8Bxz/FjnoKqvp8U119&#10;plb7pzsj53d+P8enNWHjUo8oibbFkqy8knHuM1IkUbJht21VG5sj9eQD+tFn0M5ScWRxSMxLCJR8&#10;pPlrkY568Z6fhU1rGzPiRH4yF8zJ7471MLbzIjIko64U8t+P5+lRu0kTPDjbtXhlb7x78dR+vvRr&#10;Ez5ripOwOUXanzfud3J/2vp1/I1EzBysYVPlblmzj6Drn8xUKvlwSnmM23cWx8o/Xj0p6zRBtro7&#10;MuNoLdfp0xz2GaDVK2gNDNLHsiTndlmPTtx25p58q1DF7cFuQzbQfyHIFQ+asCbQWCq2cCHaPpnO&#10;M/U01RMx8yWBvmOUIxtPHf8A+uBQa7NJsZM9yCVcMzFchtzEL+HbPoPTrSQW9w6ohk2xsFL/ADfp&#10;16frUhuC0yoVHb5toIxk+nJH0NNaeLb5LyPu3emCR6DnIoNNyaaSOOVkeWQkd1U4P0+aiqE1/d+Y&#10;RBZvs6KFRmAH13UUBZdjg/i7qhs/E/w9MfmbT4ykVVaEMCP7I1Mk45J56EDk8cd9n4pX0+m+GLW8&#10;t7toy3ibSId8ij7smpW0ZPLIN2GO05ySQADnaed+Nk6xeMvhjGlyo3eM7htzjAc/2Hqxx1weAT25&#10;x1wcaHxzhvI/A9jJHZhVXxt4ZRFhkPCnXtPBO75eME8d/Q9KmPxaGri+SPz/ADO4+0xW8fmJO0jM&#10;7OoaMJkHnGATyMD6815v4O1ptU/aX8eaROqt5Hh/QP3bx5O1n1PHsw4x07e1eifYgYzcTooGV48t&#10;l3EAcnp7cfngV574FRrf9o74gTtD++k8O+HxK7R48tt+pHbkg9M546bug4qiKfNGMten6o7xZzbs&#10;ixpJiSQKrLHuVcZPPOAOMZyewGelcH4yupJPH+pWupWMkfm6dZssolCgqWuAo+XpwMjd1yRggA16&#10;MhLF18uN1ztEiuDtYDI6Hr/iK8/8asU8Z6tcQwrHIthYKoAIA+a6xng+h/nyekyM49inDfNjybSa&#10;NolkUt5WCoyGBDehyQR27d6o3clpFNtto49zJmSTbnCjoDz0J4Pbg+tIba6vIVuZ7e5URyZj8odc&#10;5yO+cgZwO1Lq89qs6WzKrnACnOG3DnHByBnGev3eQakohWB7e3ks5rmeKadWXDR7yF3HBwcDjrkA&#10;gZxyKlaQ3EUZubpWOdo3Qrwx/iOc7R19MbTjFSaSksUbXN1bM3yl93G0Z7ZwAMD0z7VburmK4aL7&#10;RaRp5aKFMbMwfnIY569T2x7d6AOm+D10ZPCtyjxJGsWpXMStHGoyBJkH/aPTnr15NdK97axR5n3f&#10;u4gybVXqc8cen49fwrmPg7czS6RqiO8TeXrl0syxyl2UkhgDkgIcMBgADn6V2SW0dyWY2o3cHa3z&#10;YbsB261oQ+WO7KK6g1+/MAjVGxzlWJx1H+ePxwFa8HmKGhn+ViJJVj3EgEdOPb3J6VppYXCortAS&#10;Fz5nmKBjpn/IqvfolvLHI21EZcMoHOePz4oMetiF7gMWjFkxz91mTBGN2BnHcH6VJC73BUPAq/N8&#10;/ljoB37A/Q0qW9vLFuaLGMttkY9MH1YZ4/Hj8aDIAn2mO3ZQflWRmx+Y7UDEtreWKF1CFt3H97AB&#10;6fe4P61GkzwjGW+bgBYBwc8/XpjP0+oJV1DZNiMfvFI+6OSq55P6dc/Spo9iIojtPMk6RqpPDY+v&#10;I/PmgFfmuQm7kX90EfaeGUwjL9e2D29PTOaGZZYPs08jM24Haseflz1x2HXv2p58tNxmtPlViIU5&#10;4bGfmH0/HmpYo2iUM8SomM/e2v8AXtz+Pfjnigl7kTRWgto4I93BKq5BVRx9cdh+VK8xhgEKysGj&#10;wflPU45Ge/T2HNO3xzFFKMAvMfmPuJJ/GpjbtDtV7Fss2FRVwc5HXnjigr4Y3IVvLt4DOQ3GTyBg&#10;8dcdD+FV5NUeWd/LjXd1MnlgAdBz+Y/I1ahRpYyqSb1DEyPu+Uc+pz3oS0hUtLDA0krcDcxPrzj0&#10;wPSgFLWwkd8glFuZwo6M/wArkjPOOw/PintqrJtthBIvz5VmhGxmx0Bz9Kr26GANLPB8u8hRJIRk&#10;Y46D9BnH605LZLhjLNGsZClv3bcp/Kgq0dkOm1SCC3eSVJlVVyVit8+mTgdRn/JqY6kEkE8cWRt2&#10;7ljzj68AflyKqtJEszWUoxIse6VZFP3ckZz7lasQPEYfMMPzeZkKxJ7fjQRKPLJEkupuC3lzN8vH&#10;zKRj14z1qJL2VWFwIpFWRmZvlZu3HJx9ce/eldC6SMkEaru4y3Q9x2zj+tPgnAVvLVdmcJgAbvYA&#10;+v8ASgjl7ES3LhNsExJZQWRuo9uQT6+mfai5d0XzIzIztH92M5yuDyR04/Pp6Uxb+6ibzZ9qqrMr&#10;LJHtbPToSeefalk8pVbyYFXd/EjdBjjnHX29qDRLlIVRREXljYySNu8xlJ7Hj1B4z+dNn1i3tpfP&#10;uJD5cK7T5keDnrx1z7dPfmpJwWVnVVHy/e4zgYyMf168/jTLmxK24huYowd2fLk6t6HHH+TQV8Wo&#10;tlO0apM0jEt1ZgSWH49OcfhUjSQ/NCrOEVgPl+9n/wDVUirDEkLNDhsjcIzgd8E88Us0b+X5clqw&#10;OPlLNtzyOc/X+dBo/iTM66W4juGSC3O0NwWtTk/pRV+S1gkkZ5pJVbPISRsf+hUUtSuZdzwD9s/4&#10;2fD39nmD4e/FD4p3k0Gj2vjyVZprWxa4li8zQtVA2IilmPXJHYnsDXnvxJ/4KGfs0/FCPQfh54A8&#10;bXVxrupePvCrQ2s2mXUe5V16wdyN8YG7ajYBxnBPaof+C0Ekifsq6RPLJsX/AITqzBbzDH8otbw8&#10;ncvGRjIIIJ7DmvzL1Q2F9qtvpWvxyrF50VzZtBcOJPPgmWWFxvw5bMa88EZBxwQE5NM/V+DuA8Lx&#10;Rkk8VOo4zi5RVtu6ufvdA8Xn+Z5km48K23nHoBnHP4nng1wngma2vP2jPHVtDIzJD4e0ImQSMQcv&#10;qWVJ/Xqc/TBr80Pgl+3P+1l8JoM+Dvixp3ia1lVBNpXjEz6jHb4+U+RIjxzrxt6yFcljg/Lj7A/Y&#10;D/aI8TftK/F34ieLNe+HS6HcWOg+GbS4mivxMtzMW1NpFReCipmPGclt+eegq99T5zPOCc54fw86&#10;1ZJ00viT810PqwzmJvKlndQuCsjY2EnOBzg5456ivO/GxmPjG+khuWkZrO13KWz8we4DELnA/Dsw&#10;5Br0RYLx7xpJZ87QCflwOOemOc8+n0rgfG73cvj+7NpqDMq6Xa4/eBF63AIGOcZxz355qXc+Ksls&#10;ZTK+ySDa2+SNmKseB0DMcHrnsB/gGRlw62VpNIZI1wpVmYCQnqck5x2GCAN3vmOKeCRttvdLJ+8E&#10;eOcMcdcg9cjpior28uILiRWu4/LxiNdp+TOcgnP/ANfipGW7CaGVZLXzJBJ8iJJHHlg2Ae2c8Efi&#10;fao0uCsG15twkbHl/NkrhTjcBxgL/nmoYJbbEg8yNWLZ+bbtPXjkcnIx1P49KhC/ar6BluLltsw3&#10;KqoQ45IJ56d+RmgDsPgLtg0DWSiXErSeIrhvMmTG7cIxkDrg++OfTOK9Aln82BZHlkO6Tdhffnue&#10;lef/AAGtoo7LXGmv1Zv+Emn3KGOC4hiXAxjOep56mu++0zARx+Zvb7u1sFuB25H6VoJlhrkIHEC7&#10;l2jcQOilvY1Tu7iOW5SIKw77m75P+etTRRXP2aSbzIdrsRsbsMYzn/gXY596qtLcx3MEht4xuLAk&#10;NnJ9OvP4c80GHmW7me2K8zbmkP7pVYljjOM+np/nFJCge0aWS6zuXaGbngnpj9fpULyTtD/osqhj&#10;x5u4H5h6BuOvSpJJLtY9hly+5m+bIGAO/p6dPrQEoq1kOgt7eCLe6y/NjComVKqM9z+g9acoSVVz&#10;K3TJXaOfQY/yaja5nnZo3aNj0ZFXdjjjuR/KmyStGy7Jk/ds3mK0h5YYG3j6/wBexoJ5ZXsinPDj&#10;WJgs8207WikMZ2gAKpBJzxk89Dn65q+onZCJT5nyhtseFxjPp/jVaKS4S53QzMu5FC4kJCjJycMe&#10;v044q7G0EUIiiiVipOdjHbnIHc5x9Tnj1oKt72pSQacrNfIS7Q7kBVs+208+ox1z1q1HMeROApB2&#10;48v7oPX16VJsZo3eGeNtucx7c49Rnnr68/Q05VmSItJPH8xZVXA6DPrn9KDSSXKQ25G1ryWbzPn2&#10;RouMbsZ7EemeR3rj9f8AihPpOvXehxeFpLh4Y4wsi3gDNkE/dK4U/jn2AxXYXKq9uFtZIthydyZU&#10;njnk9voK8l8YozfFDW5bkCONbW08xt7AYKnjlvdTxxzz6UmyYwvqzcj+Ml4t5GNS8A3dvD1kvFur&#10;dlQk9gWGeOe3+FbUPjNqlsFh0/4eX0jMuC0l9bhifXbv7f7w7YzWE08jXvmpfxszqF2SZ2hc4x04&#10;yfQ9utOkM0V3G32cNDwMySdMZ67iD1+o/ClzGnKkWvFXx78Q+GfB9x4tb4SatcGxs5biazj1OzX5&#10;VVjgnzSB74Oc+p6+qRBHHzSyA8A44x6Hjv1rwn4oTwH4d+IEu8eSdHuPMbZ935Gz1+p/DFe6Wv21&#10;YQfOjxGM8kfMc9vp+VOOqM6vLpcmaSzx5XcspYyNgfln+lGbZZBE8zKyr/Dlc5HQnj/EZNNit5Xj&#10;Dmb/AFcjctIDnrgcfh2zg1MreYH8llVvLwzLk4B659vSmZyXRERt7Y8M7Keiqq/0Pv0pGtzGWcPJ&#10;Jt5ZnGVJAxn8Pw606OUiE7XZW5I54QZ64JpLa4hn3tLJHNHC2fvdWHYkd+OnSgF7oBEBNxJGW2sR&#10;t2rxnHbt0/WmCSDztqfIZOWIyQcemDgfgO1PW6KyRg3gjjVQZFDA85HqM/8A66WfUfMm2f6yNsCP&#10;gYB7lcdc+9BcVzbhci5LxhLZSrE+ZuzwuOMfQ0SRxShUWSRvLbcybhgn1OMt79vxqeW7ba0SHczD&#10;5fm6jP5dfxqs17OlzIUm2qp/u8MQeT15GMdh0oL9/ZEzWlo7F5Irjcxy2xnx/KiqzzF23LqKqOy8&#10;niign2Uj44/4LZ3EOl/smaTKyQhm8dWLRloyw3eRd4+70478cZ71+Zd5aR2b6Xq2mxXcMaRxpJLG&#10;sTCVncAZALbWJAODkAAZHr+mv/BbH7Zd/so6TFYQDcvxA0+SbgO+0Q3RLfMQMjG4nB4XPY1+YHia&#10;W4bS7NNRs5l+x24RgLiJdsvmMWdR8wx84JQ4+9xzgGPtWP6e8IdeG5W/5+P8kdX4bOn2mvG+0ud1&#10;tZFb7QYZFlDQqHXDHeC2RuGcYLKDk5GPuj/gjNe2ba/8Urq3vo55Fj8Pq0i7zuUpe7SQ3/LTGemB&#10;jH4fA1hqEcdvZ6RPFJ9oMrz+aCu/eVXd5hAAycH+H+NunWvuj/giXe6fdar8UptMs5rdZm0KfbcS&#10;qxKyJfnnaPvZzk4B/QCjo8TqfLwvWb7x/wDSkffCyShpI22Bzhmwo79OevcfnXB+MLWVfGt/LNPC&#10;JG0+0Xy5Y+UAaUbhtPPHqT26ZruEeJka4uPPbbJkSRqxLdfrz9frxzXE+OFabxPqlsXy39m2ZWPP&#10;IDSXPOM4z8o/JaUj+Xvevqc/5mnfb0cCNhGR+7Em3auOVzjOSQfpUMqzTW/2m4lWSSI/uXf5sNz6&#10;/wDAumDipEtbi080/ZsMfvQqRyduOevAye/c9+RXuYLq6l8mwnaGQ7vMuHjDBR/s7evTjrg8nPNS&#10;MdaPZ3DssNrG4XaGWRgTtK9Gyf8AD8etSQRm2Cu7fI3McK8HaSp+mD09OKj0zSotO0790jzLLIXZ&#10;7hSHY84LkdcjHOR6cYFXLWN76ZUYLGsThvlkIIx8xJ5PJ79O1AHQ/AGAR6friQ+Vu/4SSXcI1b5f&#10;9GgBBzgHp2+nBr0FpImVXcFsjbt5G7P8Xqa4X4KTb38Tx3CZiTxKwXcrBZM2lsc9ckZI68cHqa76&#10;22TKwSRvmBPTHB59O4PoM+1V0AI9oY4gZvl6c8kn646nviqkkoNwsi2bbfLbdHIOSOvHPPf29+Ku&#10;wrGxY+Xt2OV5x835H+tRzW4W5ViEUbfm3DPygf4fWq6GcmmEdotu2DZsw3ZC/wB7PQD3pJBCoeUx&#10;OTIpHDA4B+pHH0yaeBG6stvA8eYwFkcnKnpnORyc5/wohsreBtgdtwXClVxuzwDjv9MigxfvPQIY&#10;V37nHDcFl4I9uKzdUEDFleVZI4X3SQsh2qRnOTjgnI6H19a1HeBreSKYKyqn3cD5uOfr1A596rpP&#10;BFO0qO+ZgQflbp8oA+QAnGO3BJz1FAQ5tyvaWpuJVmESsjJs+TcFUAknGVHc+ma0BbqI0aO3EcfO&#10;3r97HI45JHXrinwxRG6V490ayR5yy985x069O34+jza6Sku+6kaRhGNzEggck8gjpnnv+NBUm5SK&#10;6wnZtaHd8xDcHHX/ACfw59KcscyR7Ehb7rFYduVHH1/I1I+oRzYtz5ke1iI9+OcYwRg8Z9sYqvca&#10;lb+VIJdzbV+ZdxP588+9BS5hLiaOQeU9kpbj0AXnvXlfjG4kfxrrkdvax7o47RGdXbKfujgHsSeo&#10;A4AxzxXqC3UMKNhywbPyrkcke+DnPSvMNVuYF+JniA+WkZ2WiqyyEOxMJ4wSMc55B53deKmRrrcp&#10;6pKEtWm/slgxYeV833hn3bjH0xjpzxURNyyqW/chXUJJuByP73Q8ZOfpxTJpYWuFaNJNzKyyb2DD&#10;I78d+3U5+mDTdQlt5olBE0siyDb83yDp0BJ9B71IzJ+JdoZfhzrZt7Bmmk02eOFWXBO5GG7IOeQM&#10;+vGMdBXu8Uc9uF01nkmdH/1kyr5jcnltoCgdegzxXgXjWe81P4f6ukyMvmafOH/cyjzAEYdB24HQ&#10;dAevWvoGwnEy75Z9wkXd5mOTke9VTlzQujKquWSLYDSQ75Ydu4ZCrz7Z/H19qhtoHmDRm1VNyktl&#10;jjHoDimm9j2qISzgc7pGHTsCOOmPTHtQbuGIMk027dtVmVTycjpxz7Y/XpVGUnZ3iOSJPJ8lIsbt&#10;25tpxjHXP4txQLdUTy0ik8tQPvcsx/zj1qGLULVI5CDsVVbe6x/eY9+vHftzTmuY1ZZo52ZVO0EK&#10;eT69Mnp/9agqPvblxRHIqvJaKuAWGVIwM8ckVXkuWij3mBpUD7dyn7nHoTg9f0qOe9hdPJtmX943&#10;zYGACee3PT2/GmxFG8x8ruXhPMVj/wDW/M0D5XHckuLSW5KyPEcHI6AED14+hpskChG+0Wn3o9pV&#10;uc8+uOaiZ5Jdv2e527QA+7OTk898A4/D8TVpZFihWceY3lrn5QP1z9T6fWgt82lhkpuFkKRaa21e&#10;F29OPwoonuV85gbW8b5sbl2gH8xmigV5Hxt/wWo11tA/Y9sdRFskyr42slJlhVmCtBcoQoYEFsF8&#10;EAYPIxjI/LqeZrrTPssMtyJGkaZJQx2ddrSFTgdCOHPXbgZwB+nn/BajTTe/snafbXSQsf8AhONP&#10;ZWmJ2owhuTnJI5GC3JGSepztP5d20NiiNBo0nyyTL+7WMsCCCzHjIZhgMG/iIAIBqftXP6f8H+X/&#10;AFZnb+d/kjQ1aWbUUjjnuvs8kkcY81WXYuxPnTJHQsMKoJyMjkkCvur/AIIU3bm5+KrmL955mgia&#10;YOv7yVhfsxbCg53NknJ6cgHNfBa6RqOk20MMdnaGzhVVVIZijoVYhhw3ygseUKg8EdW53fh/8d/j&#10;H8Cte1DUPhD8V9S8L2etCNtRh0i4t4WlW2VowzKyuoKb/wB2ABzuOHPNEj6rjDIcRxDkM8Fh5JSb&#10;Tu9tH5an7wgyK27zWZC3SRc7sngDp9a4PxTasnj6+a7kk8u40qxCM0ZCviW7DDdt4HzL6dR17/l3&#10;pP7Zn7WXifwzDrcn7UPiq4jbaP3n2KNbt2YqiEPaknBHzdS2eBxX6A/AXxJq/j/4U+EviH4o1mab&#10;WNY+F/hy9vrqdF3zzSQXDu7Kqjlm5IwMZAx2o1l0P5m4j4PzHhiMJYmUWpO2jf6nXTQPq+qrCJ/I&#10;jm+6vQK46N1PPU9B+ozWvLbypZjaXSxx8fxfPIQATnp3yMk49xWtBZiSzhuETyx5Z8tkwjFRgEDJ&#10;BBbb9efas+ZLXT7RdOfTnYqo+aONPnbO4kggjkEnJx/jJ8oNkkkhjDQaskm3a3DFtvAOOjHpzgdj&#10;3yKs2QZ5lWeIR+XCD8sg45P0HPHc/SiGO6u3K3kyqTkbtuWTnPUe3Xtn8qlRFikMElnGiSRgSGQg&#10;7uCABxzwRnPBGeueADc+Ci3D3Hiiaa7jk3eIFMCjJ2J9htODuPPIP1ruvtcy7lSFW6szKhycf/X/&#10;AF7VwfwetRp0viB7efb5+vI8alSWUCwtF29O20n6cc9D39jal3PmlmbdiTcvIXH8utWDJ45JHWMz&#10;OI42XMabfmOACf8A6/0NV7ySeO9+ymONfkJUfdXtkk+3oOaL02UXmXTugRQw5bgjGCM9R1xu4x+d&#10;eS/tD/tXeAfgPLfWMml6hr3iDR/DNzr1xoOjQlng02AMZrq4kKiOCIBT95gzkYRWNO5kl7p7JAWl&#10;cq9whD8Exr8x4/PvTQ7RSrdK6MqDLMpzgZzzyO3/AOsVj+AvFWn+OPBuk+PrO0uorPW9Ntr2yae3&#10;aOXy54llRWQjKEBwDkDkGtaFonkBlgVl8zK71VeD156AZPTHSgy2kTQtD9nNw6R7Sv8ArM9efT/I&#10;479adDgq8p2oByFLjB/3j+v4VVhmtlgzFJznMexvu88EcAe/tTLpTJCwSLHmN+8dlVtx9up64456&#10;UFfDInub51lGFVo9v3YwfXrxnJ4xgfWq93cSSttuoxHGSPLXfyW7Hj6n3wMHGRltkz8XKZKsMmQs&#10;NzH0A/H/AD0pJkuFaSKGNmjTiNVwAPfjGc89aRpGKJkuGDqYyrtjDYHB7f55qtM8LQvcK5VhuLFY&#10;wc47cjjBH/66S6t2WMhlkZto4Yj+uSOf5fQ1wv7UHifVvBv7Nvj7xZoes6hp95pngzUr2C602SLz&#10;rd4bSRwyCVWjL7hkFlI46HFK50UKUq1aNOO7aWvmdnl5b1WnuNu1cqkihh15I47dM8YznpzXm/ij&#10;zrbx1rAe+izILU4ZmfzCU28LngkL3xnHpX5bXX/BRz9uPQbnZP8AtA6g+bdRHcXWj6exZi3CoqQK&#10;ztlWPTkc4GSV888R/wDBUT9tO58WahdP8Wb1rgzQrdWv/CN6axCAOQVJgbqhUqMscsD1U4jml2P0&#10;xeE/EkYp80NfN/5H683l3cCILFMrLvwVEh685J3HAGB09c89qIZroWTXrTbfLOWVmXg+mfXGO/OO&#10;M1+NWsf8FO/219Jtjdz/ALQEoLKpa3bR7F5Adw/eRqIQSRjIHUgt7VDon/BTj9tW611pdR+Mtzd6&#10;f5Ykuom0OyjkaHPKcQllBJJ7nbg9s0uaXYuPhHxDKLbnD73/AJH6/fEnVpNK+GXiHUkKPJDp02Oi&#10;qx2Y5OfRmHY5xXvlrc3nlCY3CsVX5uT8/PU45xnP4+tfgn4r/wCClv7aXi74f3Gg6j8YbW1ma1ma&#10;d7fR7RDJlcKpYRHAG9MbDnI7E4P70TwXiQsFIHln5lkjVgOx+UnHXvyPrWkfei7nxnE3DGO4aqU6&#10;eJabmrq2uxLb/vCZVEa7zlTGy8jPuc8DrjNRxANK15I0a7V4jWPge/J68mp3WaUeVFHgjIAVtoX5&#10;fQj69uOfSo0iuBNMJ/LwoAVlxzknock9M/mao+XFtyzxr5ZVSo2Ku3kr0788/XvTHnMNwunJ5iMW&#10;Xa0cZbGexwO3HoPephbloDK9w6Rr/AoPAB+npwadFYQ7cusmFYFY1PPP04Hb8qCo8u5USK5uCqXt&#10;wOv3W4IB9Ou0evI9OelWobWSV1+0SIy8F247kYGCf/r0+KwupbYNLF0OWZ36kg47g8A9c/0xI8Ny&#10;8o2xLlmy3ygk4HHf+ZNBpL3lob2mfC60lgi1FLtUkZBt2xn5evowz178e1W0+F84RVk8RO21ic/Z&#10;xnHYfe7Vv+Gz/wASK1JX/litaFe5DC0HBO3Q8uVarzWucx/wrof9BVvwh/8Ar0V09FV9Uo9he2qd&#10;z85/+Cwvim10r9mewV4518nxrYmZZNPdopA8FyvD7SCQfm+U7gU7ZBP5dTeJtK1HRlisLC9E87GQ&#10;tDOg37FZnbavzOQoBLBcqqYwAM1+n3/BbCJ5f2ObdBeRwxzeNtODLLdKjMuJiEy3LcgEgHOMnoDj&#10;8sh4vnHhe81GHVZI40cJIzsJHuI3YPnZsUqG3ABgpZdh6FcDwPtan9Y+D6/4xqV/+fj/ACRm/wDC&#10;RWiXSrdpiKfzTCse3k4wQ4ySpXePlIHU4BwSHRT2+oypqd8xjhkXF4u7zGmUgguPuggbjt3A5JUg&#10;Ng1UXQ7vXNXbUvIbCXTMs0OWKbipLHaQU+51wBj0zhn+Jntf7VjitbmFXhjj8s2rFdkfykPuQ/KV&#10;2O3PzYPVdwBq5+yyjBSUUdB4f8VWPhi9TQrk3EUl3bb/ACZLUyFiR8rSDBBZjtbzWwcspABYsP1d&#10;/ZJn/tr4A+AL2z1BZJZPhD4Z8yNSVKoYrjAA3bs8evHAIBr8aU1e4k1QTQ3scP775TNg+Wy/MAEJ&#10;UKh7Dbgc8fKQP2Z/YvS1f9nn4btcRzCc/BnwyZF85isqCKbZlckdOpPTfgkdDHun4V43UY0sHhX3&#10;k/yPVmhdojZ7HeRYy3mKMKGGCMAAg8k9MnPvTnUtd7WEjxRsBEr7g3HIIYZ25Hv0bsRw+0lH2P7b&#10;FfpHHLtMjR/LjAHHy4GcnuPr3pIbq1tp/LnulkkmjJWFphtUduT0PTuPoQARJ/OtpdgtLq0tLJkg&#10;UrtjHyxycA/LwcdcEVV1BkvoFu0SZczECSPcpThsHqCQOPmGB83UYqxJqluT5QlaQtDljjaF/Hkd&#10;j7gmmLMY18q7vNrKwVlRh97bg/MMAgfQDPHWldD5ZdjX+Dd1M03iSCbzo1XxAAqqxwWNhaZ654GO&#10;g7iu0ivIpCtlDKwaNenf35PH5Vx3wuuTJL4iCo37nXAqKH8ttxsbbJ6Hfng9D9R1HYRkx/MLiM92&#10;xjdkHjPOeev885zVfMRB4q1/w74P8PX3ijxdrtvp2n6bZyXGoX2q3iwW9vbqhZ5pnfCRoqhmZmYA&#10;AHPFeE/tmaF4W8U/s86/4p+FXirSoNS8RJEsk2j6al5N4qkjINtp7Tw4d43kkUHG4iJpcDaXaveN&#10;Q0rRvEekXmj+IdMttSsL61eHULK7jWSK4hcENHJGwIZWGQQRhgTniuf8F/BX4SfDqXTU8EfDPw7o&#10;50+3ki00abo8EBtIpCWdI9q/KGLFjjGSSSOpDM5c70Y7wX8V/h3q3jhfgVfeJNPbxppeh29/q2hW&#10;cwItUIQbsDhQTIu0HB2uh6EZ7GS7tPLbyJ5GaPPzKjADkDnBAGPz9s1QitLCG8l1yJPnm8syN8o6&#10;ALnhQc/ICc55PbFTvdMrqkF0rLuyzRc++f8A9X/1qYo0y48+n5YRKmMD5t+T6njP4e/NMmm823Vf&#10;nWRmHmNDjgem3qB79PzqJLpTIzrNGzbctumBZVI7DqBj6Z/GlsbmaFTJM0eX3GOSNACF3HGR1yFx&#10;0x0Y4AFLmLsupJACu1WlPyYX/VlQB1wMDp/iarPd2lrBIbfdG7Mx/ecLnHXnHGc/pzSTuw/cpJNI&#10;27EjZI2Ljt17gfnVfU4pZg8dxeecrfMu3IOTxjryMke1DcuVlWuiHQp7qJZnv9QiklmmBijijYqg&#10;PQbiAWPON2BnHIXpXHftf2kmo/sr/ErSbW2XzLzwHrCR7mxl3spQF9BnpnPFdLo+n6pp2pG5+1qY&#10;Nz71mkKbMt2Ix0IHBBHNcn+13Ep/ZY+JkTXEW9fAesmRtoC7xaSnlc9OOemRnqM4iN3A7Mvt9epf&#10;4o/mfg18S7ybTra3ttJ+WOFo2kb7UW3IrBA25Dhl/eHjLYUnoCccFBPb6Na32lalqkcX2ibb5hsy&#10;zcmRRI3BZvl3fIBk5xu5Ut6H4ktrTWvIhtLqS5hMOJZI8xnzQAQzBiMbTkAZbPH0bltNtLOTUMza&#10;l5reZGY74/diXOQGBULgED+LI2s3ygkGj+6Pq/tsLTUXa1vyscz4g/s/VLOezTV7dka3VpESQJtO&#10;1hywj3IuTxGOvykE4GIYxo0STQ6P4u+2QyKdsnzpI+ByQM8jlzjnIPAGDXdG60bT5pvIWO6gihEZ&#10;tnZnZv76udjMoODkYGOBkbhVOy015bqa50+WyVYYQV+xFDJ5iuBvfI2gZbG4jhcZ4wTbiugfUa38&#10;yOVvdTFlpt5pen2Zubu8tyI45FJZScMRGclm3KMZB6EjGCc/0qWHxh+FMpkSH4q+H5pJnZv3GtQA&#10;tnJHO88E8dK/nVTTljefV5ppJvJePdGsDspYqYwDuO1CSWfYU4OBgFsj0H4I2WhaL8VvDulLDY3L&#10;N4l06O4Nrb+XGE+0wsUUMvADNxzwCoycYqfeWh+Y8fcCrPrYl1uX2UZO1r36+Vtj+gGO8t7y6WBL&#10;yNZPlkZGbdLIrdygPHruI6k1oR3dlp18umXFxHFJH87RsCCw2nOAMbuR6Y7fSGC7kt4NyzRsFU4K&#10;4ZmXJwOO/PXjrVhZY3VZYvu7QPncHsBn5iM9RRG5/KtSMbjm1K2mhdvNRoFXmJNuEwMj16dc4HSj&#10;7dpFpGtxNqNskbMQXX5RjP8AvY5PfnHfk0DdO28NbeVM22RdoLbTn8v6UlyYGsxEbONlU/da3DKW&#10;U5B3Hvx1Oar3uhnGKuLHq+kXNo08GpwtbxNiSZZBtVux9M/rUH/CUeHnhW/XxBatErCNZTdJsZjz&#10;jrycdqR7K3uFaGdI2g24a3WEbWBwc8Y5yBUd34b8OataLYah4d024j3Bkhl09dqtgZYZGc84yfpz&#10;Wd5WOjlTPTvC0nm+HbOUD71up657etalZvhaNYfD9rH/AHbdQOK0hwMV9RS/hx9DxZfEwooorQk/&#10;On/gsJo2na1+zLpNhqYSITeN7MRgW5bLrBcORlGUKSquMsrDnGMnI/MBtMtNDjNvNZfZ4mk8yZ4r&#10;rPkOoO9Sc9Fyi4G0jOAFXk/p3/wWIu7eH9m7RP7Qmkht28Zo00zSMCqrp9+6qqIecyLGvUY35JxX&#10;5eanPHqMFzcabNJLBJmUrDiWNfmO1lGc7HUkBlzkYzwST8p9s/rHwhlL/V+S6c7/ACRgSQ2jaosq&#10;aQrTRiFI33+WibAf74KhipbeQ252ALszDIra3peotdXV99hktfL3JcSSJ+6DQrlVG7KFlxgj73yj&#10;+Kr/AIw0G20jXWeaW4+0SbHjW6hKmZgR+8O0kgn5QEBPJAPTaad1qWnxW/8AZGrxGG8uphIsixlZ&#10;GTdhghcbui527lDcKcdrP2Fcys0cnHBbJelI7lbeN5IpLVriNNkkZOfl3vtGAeuTlx8pJAz7N8Mv&#10;+CnX7Uf7O9pp/wAOPDus6Vq2j6N4XtdO09tW0uTctvE0zRrI0RRiUMrKP4mXbn5uK8t16I2Opxi8&#10;nR9tqBb2duwk8zlHVVLKvmEMDmTlgF5YgnHnms6ZbprxP264YSWy/aPOVVQyfvD2Izj5gOhxtPHG&#10;JlY8XiPKMtzejT+t0+flei9T7PH/AAWU/bF1GDFlpPhGG38sqotdNL+UwGM5Mpyc/XGP4d3NTUf+&#10;Cw/7WCTNcQ6d4V81V2NDDpzqwGcFRhvmG7A3DqcgE45+ZNK1rwxCYorm5kjaM7lkit8s+OANzlgc&#10;7fut0I4zjIWeDw/O/mJItxJJiWPy0MmwRlgrsu8KDwMqflwxIJzWfLE+T/1N4ZvphI/cfVln/wAF&#10;cP2oP7bVYtL8OMszcZ09y0PJGNrc4ywbPT+Hrmu5tf8AgpZ+0D4hclG0aR4x83k6e7xQSKp3D5nJ&#10;PQfeI/hx3z8F6nptte3q3dxqclruQrMzoLdGKlhjcXwcnnfwBg8YBY7WiyeMI9FmulS+tpJ2O9Jr&#10;XzIpV2ggrnOfuBcnDfKcHJK0KMehFXgnhqXw0Ir5H2zpH/BWT9ovwVqerS6beaDeXOrakzrZjSEK&#10;A/ZoB1DsCSiliWZmwCCeQTur/wAFd/2rpYYb+R/DItJYxJOv2NA8RYAjlGPIONykbQCfm4r4b+G8&#10;+q60s2ly29rtEivG0gVHlYpncSzEniNjgZ6D5ucHa1Cwu1nWzsYG2qPMWOFlTZblyE9242E56YBB&#10;OSarlPRwXAfCtSiufDxb16eZ9vH/AIKuftQtBDc2r+HXtUl2eYun/OQDkAkkZXOF3gDIHQ9Ko3P/&#10;AAVa/bNuLkSR614XEMKsXktdISZSMZZ97SLjYdy8bh6HIzXw/a+J/FUd5caXJbvLBasqfKuWJzt/&#10;1gyNi7SOSQM8dSa0tH8e2zr9g1nb+8SYK1/IJIwOA2cEbgw3YGOOnpk5TWXh3wx9nCwPuiz/AOCr&#10;X7T17bLqOoHwzbbN0dwJdMO1VO7JAVsnGG6DpjjGCcbWv+Cuv7S+n2MFybvwYjfaAXZdLLOAwB8w&#10;jzsbcMeoPbOORXyFHqN74ggkj1iG4jhlkaKRVywxnqMDLZXcQp5AbJOcE1bzRNOutQl/tO5a6ieN&#10;dsskysvzFQUAH3SSApAIB5HIzRykQ8P+FYy97Cx+4+zNJ/4LPfHK102ZNT8N6beak8myCe30fERY&#10;LyrLktNxgjawC5UEORmjW/8AgsT+0deeI7rRPDPhXQE03zvKjTUNPmaWI4XLyy+cF2gk+gTv0JHy&#10;fZLpklpJp9pDFD+/2SvJIxaPI7L0DHgnJOMEgGsvS9OtYrxnkvponXcnmRxLjcVOT98Fjyfl5x5W&#10;R1Io5TN+H/B8pNvDL73/AJn19L/wV+/atZUuH0zw1aRqvzwrpMjbRgnkyS/KBlQeO/arVp/wV9/a&#10;5lgWO00bwwJhkia40iflvQ4kOBtA57luvQV8k61ob/2kupCVYYbiYPC8ci7du4BgAMqrg4GNq7lG&#10;cjOKZHcQaUy+TdwufKKRWjxRxSHDOTGcPuIDAkn2I2jqTlJXAPCeywkT6n1P/grJ+2q+5rUeFYJl&#10;2eb5mis+x2c7l3eb04wMhRzn2rn/AIo/8FJP2y/iB4L8R/DTxLrGirY6tpF5p2oKvhsIyrLF5DMr&#10;Mxw53PgAbQcZHHHhaXsUtsqJqyzTJbiW6eThBJt3FU6jGUkzwvYFSRgY2r31rPq/lXtrI8y+bNHC&#10;rSI8YCY2yEMOiksQwIypXA5NC7G1LgXhWlVUo4SCas7+hg+J9K04WsVzb3MdtIkKK0ayFVkODsZg&#10;n3mwdw/iG1R8owK5SwNzYnVpPILRTSBPN2ysj7SduSxPQE4yBjGCeK6nUtc0+5tL3Rl01muPMmj3&#10;R3Jm2ITvk2hcDnk7cMdwC8EnGX4rg0ey0u3iiiuC0OyNLWKJlb5mc7SxPdSGVtowqrzgljVz73Dy&#10;5YqLRyr64sMsj3K7Y2VnZprry1bcisFxuCjAIGPl4Zs5rr0sUcRPbW0UcMtv56yzQqq/MuGDnndJ&#10;vU/MSrdxtwK5DTdNjkt1utQ82RI5vMijEbSJIHb7rSKykqWAHA6t6DbXoljBaXdhHE2kMyLcbVtb&#10;d+N2/iPAKsOPk74K44HKJHTUqRjqYFj9t/s0SxaaLYpIpkW2uzuBwGQYJPz8BSTggkkklTX2R8Kf&#10;+CT/AO2PoWs6HrupfDu3h/s3VrW4nj/tqOUqsTB1IKS7cBgOpyACQSTivlW9bS8u1ho1x9ouvJNv&#10;EsLMm4GMFArE7z5ajBwT0OAV4/oYtGSaAzSjy18vHmBRgeueT+vFPl8z8V8UuL80yH2dDCW5asZK&#10;V1r20+RIAxiCBGUKubiN+csBwBjoc47ZOBmprSO4NsAtssa+V8q9Oo68Y/DuKLlQm4tPJuPzK20L&#10;36nGcD+dOg8+BlPnvJuUt5mMfNj8cfh1+nIo/l+fvadwghuhHtaDcIslW4yep70NZySTtLNbbfvc&#10;q2S3UjnoKdA+Yt968kLYG51HXHOOR6elAuYZmYm5lVd33vLG099pJ4HcdTii1yffiiFVEgW6ijBU&#10;t/DkY7YyeAKV2MKiZxuZv4fMDKvryO9SxW4EccwDbtxwJDnPbdz26/jTBp82NkrlC7Asy46nsoOO&#10;w7UGkbPqei+EyB4dswC2Ps643Nk/n3rTLY6150fEmv6TZx29rqZVUj2ossaqoxnjcVOfT19qWLxn&#10;4mbb52tHLLnKwpjPp0/L17V6scwoxgk09Dglhajk2eh76K8+bxh4hhPlyeJRuHXdbx5/lRT/ALSo&#10;9mT9Vq+R8Qf8Fi1gb9mTQ0vbOKW1fxrarcwyySLvQWt0+Bs+YHK5HQcc5GQfy8j0W7udZWG01RXa&#10;FsSQyKCqLjJzv3MThSfmTA2rn72B+nf/AAWZv4LX4BeEZL6JWE3j6OH5powIn/s3UHVsOfm+7tOM&#10;kbt2MA1+aPh60spNaSCVoYVWH7N9luI5BvLI4UDgLwcqB1GzIySceK/iuf1Z4S+7wvJr+d/kjM1q&#10;21SbWwRokyidg/2l1aRpGdAoIjAGOdgLJgBWzjAAMGvfDye2u/7R0pY41upJCtu0jRrbxu7ERgsg&#10;HdCoYNnqcZBGxrWk2eqajPPbC8bzLlw0agSbEMYCgdCflCAcZGWxkj5eyt/D+nzaZa6peXs0dx5f&#10;l3BOyP8AeeYpLADJLEjgccseAABVt6H6XWxUqVNJPc8rtfhdehJP7cluIobny4Uj2jYUVSQZGXIk&#10;ZsrlsnJPPGFrkfEHhPQrjxY9peX7KbizU29wrwskmHcKuDtGflXJ5YnccMcg+9SJplvaK15p80sk&#10;hMf77YiwhAerYKnIXcSR/CeBg1T0j4ReKviH8X4vA/wt8HNquq3OkJJNGXFuqKZpSXlkORFD1+bD&#10;H5AsYYkKYPFzPNPYUVKtK0V1PBtc8OWwgXTbLUtNSTy/MTbGF3Q7d7PuJ/hLDgk8MvzAKcdT8Hv2&#10;efEXxPtJG8G+CdW8SSWsohuLXQ7CW9+y7s7Y32AbSRsYM7YCk5Ixk/b2gf8ABPj4W/BXxbD47+K/&#10;iy31yzsUa91QX0Tf2VHHErZDQMXdjG6iTc7FQC2VwQB9o+FvC9t4ZsLbS/D2i6ba29vHmO3tVESQ&#10;oeCFVAAFz2A4U+ooPzPOPEuOBSjg4+0T+03ZfgfkK/7F3xv0/wAf6b8PLX4X61Z6lfSM9uup24hP&#10;7uEu4Q+eVyQrgKWBLbwMjNdv4m/Yu/aG8F6Asuo+AzGjx/upIrq2b92zNn5UfJJBQDOMHvzmv0T1&#10;ULJ+03Y3Gm6BE0cWh3n2q8kVvNjb/RioUk4UHLZyM44A5JrL/bKsHf4cWsK6rDYyLqEMlvesjSRx&#10;zI8bBgNwzjAXk4+bv0MOXu3PGj4iZtXxFOLjFcyv1fT/AIB8PJ/wT1/a20+DUvEL/DOOP7PHaFnT&#10;VtOZW3O437PNLdJGzyxYqPmBOa1vAX7Af7XfxK8J2njjw98NludN1CJjDdf2nbxrMqOVY+XLMsij&#10;7xDEEsNvJAUn9E9MNtaaf4yhvrXzJIdM0mQRyb/MXfc3YVfl4PIYAc859q6/9mDTprb4CeHbO98L&#10;f2A0NvJD/ZafKLZFmkAB6EEqAxwOrc55J191s5I+JXEVLBOS5fjtt0sfl54D/YP/AGsvGtlcTaB8&#10;IJJn028NvdNJrFpHGsnlRSY2NKvVXHzgsfmOCSDnP1P9gv8Aalk+IC/Dr/hRMseoXFvLc2r/ANuW&#10;ir5cZg86SSXzuU/0kMBk/Nkhchq/Tj9lDR7TSW8fTH96lz42zG0ZZtmbKzTBJ9SuScn7xPaqbW1v&#10;e/ty6XqazTI8HgnWI47dmLIXa40rL8Y6LCOOQeuB1OfNdJrqdkvEviGOIqx920Vdaf8ABPzA8Uf8&#10;E9v2qfAV9p9j4y+DclrDqmp29pYyaTqVvK3nzyGNIyiylS7ny84xuzuJXaSeg1j/AIJ0/tW+F/Bo&#10;1K9+E2rLHa27JcS29xYu0mQxZgv2n7ylSFQD5uvGMV+qHxQ0bf4s8Pxx30KtJfWvmfbpSu/bKGCp&#10;/wBNMg7ABkkDuBjoPiWLf/hELiCeCSSOY4kkjCq43MRx025BJ3ZGMjmtOjM6fitxDKVFOMPe30fc&#10;/Irw9+wj+1frngyz8ReGvhFef2PqVl9pt/t2pWluJIyIptzIJySrcsTwRk47VX8G/sE/tfeLbW//&#10;AOEV+G001ppOpSWF9A+sWcbeYIkkY4a5IwRMjDGQAB1PFfrT8MNGXTvgN4fsNRtrwSW3hW1jVNUh&#10;Rbk7bVBmWPO1ZOoYZwGBrB/Zp0a1t08cMyia3/4TuaW3LyNIYc2NluySSEIJdQOgB/GjTRE1PFXi&#10;DkqNRh7sklo9j8w7H9hL9r3Utbm0K2+AeqZ0ko9zcy3Vj5cwO9cRs85jYgqRgMxGASoLAtoyf8E0&#10;P2tBqDajc/AnVmmmkDRxyaxpe6X5cna/2oshwCAACoG7HBIr9S/Dca3PxG1nT/7GvIY4o08m4eYL&#10;bzyM0gZUXdksoCbmwMh1HODjspYrAtG0cB8xpMRF8jfxnuT2zxjpjuBRucdbxX4lhUaiofcz8g9a&#10;/wCCb37XK6l52l/s73ys2C0smv2J8wMwySRcAdd2cDPOQSeDi3v/AATc/bS0rcE+BerC1kjVm+x3&#10;9i0svOOR9o28A8YAX65r9lmhgnkWK0tovmbY4ZmIycYGP/1ZzyapazFaRaLd3eoQSNCtnI8i2uCw&#10;j2NvRcc7iOMZyTjkdaNCY+LnE8fsw+5/5n4teLf+CaH7bVzdHVNO/Z71bhm+0TJfWKQyIFwHYrck&#10;K468RkZbcSTwfEvj78KviR8Cteh+GHxf8E3ulaq2npqHlaibd/3DSzIvzI7ZBG9sHAGAMAc1/Qul&#10;pbJBHF5O9Y+Fiw7NjHCk9j/TnJxX5G/8FxbOLUP2x7J59FsY2s/BNhG15MzozGW5vGJO37zYQ46H&#10;ByOM0tLH2/AfiRnefcQQweLUVBqW109ErdT4dsHuLPUWuUdJAZFSaxaPczL97ywDztypyflYA7fm&#10;HToPB2uvq1v9pimSFlWRYTMhRZSSVAXaOCGIAHyseOTnbVNpoku4bqCKSNoV3orR7laTzFO7YwZX&#10;GDt5UxnKA5JJEq20c119sj1FfLaSJjbzMqHy95XfkDopfqDg8/L8hKo/f5KMot3Opk1WDWPDU9/b&#10;3TIPM/0hpbdNxb7pQNncWzg/KwP7rjgEj+hmA71VJnb02sMcH2/zjFfzwRaBc2XhO6KwTWt06yRx&#10;2s8SKM5LscqiyOSRg9MFSPU1+/XwX+MHgf46/DPTPi98Ob+S40bWoTNZ3F1ZyWzsFYqVaOVFZMMr&#10;ZyB04qon82+NlGp9YwtRL3bSV+l7rQ7AKiRlSqSKrZXPO0Y6Y7etEN1HJDJKzlY5MBVVmBUtg4/D&#10;+VR2peVRLBGJEyG3NtXd+X1/pV4hppvKms4Ywrblbc2MeuDVH4HLSVymTIzq0s4+U4RVOdvucd+1&#10;PR/MjECSr8yn5uckZ9R0zSyC5CrFDD/DuVs9QQDk/nmnrah4T5EJlSVWDbZNwfGc4JBz09f8KA5u&#10;aGoqOkhUR4LN8qq0m4t7D/JokU2j5eYRvI+5VbAPbdn8fan+VKrt9/5edsajaeOT7849BTI5ZHdn&#10;FkvOAGkzznjdwTxx7fhQEHeWhHHJM8rND+87ojAKo685+lNhEoi/0+6VWRmKq69R2XkgDjnn68VY&#10;Z8BjCyoTgbdoBPI+YA9s4H4Gob63Ryym3LEMecH3/XBqbXLjLWxT+z3LnedQVdxztbBI9ulFTR3S&#10;Rxqr30m7HP7tf8KKXKPmifDP/BbuXV4vgZ8P49MtppLib4oQGHy7Xe7sdJ1PC7cHBPXp+POG/PeL&#10;VbS/1/Zqc/nX2ySPDHa1vKq84GV3KUGF4HzHkZ24/TT/AIK96DNqfwN8K3NlbP5mm+PoLmKPzNsR&#10;zZ3cJLd/uzMo2/Nu29RnP5i2yXNtq99rC2qvLcs+5mQMspYSrtPzbFY5J+bjODioS95n9L+FEfac&#10;Ltbe/L9DP1G7iOuuj6U6Q7kCxXIds4L5JBY7cnYTgHbwDWoPGEE9vHb2lmv2xZxGbZbhofMZPTLH&#10;y2B8k4J5ynQnJ5m31+91O6vXg1Fld3/fI2f3pEnmQphRyNxkAB+UqOQCCG63wVbQr4Xm1jxDZ20S&#10;xszvJhkdmbIaTe7uhwWJXA+ZwQQQQTpufp1anRjRTlujq/h78C/jH8ZfEkWh+F7aO71yaN2t47iT&#10;aIY1ykskrLkgABMYzyygqCcH7o/Zd+HHwv8AAMeneE/C+jGDXrPwrGfGUd8XN3Pfm5xJIWkzvhd1&#10;kMfljYq/KojwEF3/AIJSfBSDwh8KLz426p4Nhs9Y8YTGPTfM3rNHpcTbYcZLMqyMHn2/LnzEyCVB&#10;HVftIeDNct/jNY+K/hvJb6f4gtfCcg+2Naq2YmuY9yAyDb82EJHcovZQak/mzjrih5zmcsBCTjTg&#10;7Lzl1v5C+O/hlper+H76zt7GNprt5Jf30bvHJkfcZvm4Kggg/wAOOM8l3wc8SR3XhqHwzqF/bx6h&#10;ou2G7s4l2Exg7YzsYkr8mFypGSCRjrWP8L/j5Y/EO/k8Iav4Wk0PxJblmv8AT5pF+VCqsJInJG8H&#10;OAo+dduWUghjm+NVX4XfE/TfGCzWo0zxDdQadq80unu8itudYI4WiHy5nmGd6MuHdiVAYheZ8TCj&#10;UtLC1VrvH/h/Mh8Va1Z6F+2X4b0+7029luNY0XUDYz2duGjtkSJDIZvnzH/qdqkKSS6jvuo/bb0v&#10;VNV0TRNN0a7MbXGqBFjuLczQhd6dYyrb8gkY5wT3rP1bWPEMP7X3h3zLTWF0r7NdR30qQhLJFFrE&#10;yRy9Pm8yVtirkk7+wJrpf2mvt17Y6Pa6VbQyRpqEIuGkZiIoxIhLv8wyevAOCc4B4Jzl/Ddjvw8a&#10;lPG4fTaOv3P/ADO38maw0nxpdR200cb6Po8cFx5e3P8Apdx1HqFYcAZPHGOnXfs1WKaN+y94XgkG&#10;tho/Dqsf7c5u/uMSZSJXHP3hl2YKVBwcgcbDrj3OneIGjYSO/h/SwqQoN7P9qufkLbiDg4GMnrkZ&#10;4J6z4A3GvP8Ass+FU8XR61Fq7eEbZLyPxFbxrfibyFVjcCJ5FEhIyVDHHIznIDjK33HBUjL6l/2/&#10;t8vQo/soojaR4uDiRUk8VsY4ZFIXb9itRkFhnnk+2cVz/hu+huv28f7Phm8yaPwfrjFmk5QC90vH&#10;C54x1O3+7yc4HR/sraVe6JoPihtSt2ha48SNP5t1GU3D7HbKWDZJflDlvUYxwa88+GGrprX7eOpa&#10;k99bho/C/iO2jURtuIXVtOQjD5IbiMdh8/AOOBfDE7qkZOvjGltHT8Eeo/F28jb4o+EbIWE93G2r&#10;WitDuKNbsTKRcnAOdoBODgYPrW78cdTtvDvgS4vLa3kmm3AwrHIVEjbWcc8k5IHY8ZODzjM8cTa6&#10;Pi54dudOe3s41uER7iYxhXjbeGUFurkgMFT5sK3oRUn7Qena1rvwtvF8HxyTXUaSyWv2OJZJGkNv&#10;LsaME43b8Y6DkjPIIrWzVzz6elXD3WiWvrfqbPg6EN8CdLnTT7m3km8KwSmzvpg7wk2yuY3cfecZ&#10;wTnlsnOK579me4e80TXJhdGSP/hLLgwfLkRqIYc9P9sNxk89ea2NJ1m9s/2fLHUNduHa4Hhm3+2S&#10;Mx3iRoVDZLZyxz2Pc1kfstrdR/Cy8M06ur+JNSFvHIrHy41ndNowMDkMc8DLE+tVzfvF6E+zl9Rq&#10;t/zIseDGim+Mviay/srUlmht7czanJkxS4luR5SoDjcoyzMevmqp4Va9AV4JlVY4DCsLbWTd91tv&#10;I6k5KnHPUVxfgTRNQsfiF4g1Cd4lsvLijt7NbbKxyiWUySFupDDysqSceXwBk57qOFstITGokUHc&#10;wO4tgDPHHRRx2+lOzOHFyj7bTsvyK5CsFjh3Kr7fmVgBjJ/QY6fSo9Xjv4tDupNJjhW6W3c2bXW4&#10;x7h9wNt52n2569DipJbZJbpT9q8xoW+WMsDtznJ6e/XI5+tLqAjhg2QSyeeylfMCjK8Y3HcCBjJI&#10;4xzg54pHOUprSV9OZpIJm3A/KrlSzYOAAc9s9SOvT04r4n/stfAX4zXjXPxh+E+ja5vsY4o5r7Tw&#10;8rRglthcnOAxJCg45/GvRQ0t3Osdo4UqzSfKy5J+o7E5z3FRQf2hdahPLNq0UiMqCOGFQJEOGDFm&#10;zzz0HH0PBFRZpRr1sPPnpScX3Tsz5kuf+CR//BP+41yZ9S/Z3ht7aOBX22PiDUbdi25twZUuVzxG&#10;hUdMh8c5ry/9r/8A4JNfs+6H8JdW8Y/s2+BtS0zxZDPDNp9ja+IL2YXciuo8vypZJPOkbIXBB6jD&#10;K23P2zperF/G82gw3EytbaTHdF5PmWQSyyoOAgO5PJ4PTEh71cvFuhJaTWksSQrdL9rMsPzOm0gK&#10;vI2sJGj+bB+VSvVgQbnvYXiziLB1o1IYqbtZ2cnZ+TVz8PJf2VP2ldE0XXrvxX+zV400vTY4Ptcu&#10;rXmliNBGgCFnlZiY1WMmRt22Pbb5IZwFb9hv2Pfh3qnwi/ZV8B/DjW7G50/UtI8LWdvqVncLGHju&#10;BGDMCIyyA+Zu+6xHPU10nxU8O6r4n+Enibw3ok832y/8O31rYRW8duzNJJC6DYtx+4ZiccS/uiT8&#10;425rpItsS/NNGyjJMiqcEE53ZGOvtnrVWOziTjPNuKKcKeLUUou+i1bemrbZPbXEwiaRL3cnOH5G&#10;5s889x+FPLQkTTNHtlZV3bsjoeOnFRx3CqskpIiX+FYyPxx1J4qS2RpeQPNGMqJW4kb14zz7nFSf&#10;Fy3BDDsbloV+bcyt/Pd7n8MVIl1EpXE0nztjzGjHPHU/Qe3NQgg5LzRRJhf9WvQ849eew65qQiLf&#10;LO8OW6SMp+bGScf59KoGNmmKIx+0CNdpHzOAcf8A1/ypxuI0lEYYblX+FiBnAwfbPNNjMPlPJJMp&#10;DSZZWGBtH/1vx5qQPsHyjavX5cHnuOpyP1znNAL3eg4+U26aSRVaM7Vk3Dnn3yOhx0z34xUcTWZf&#10;ZEZG5+YBW4+nY/5PNIHlkC+XPGm3LMyqNx/TAqW3i8o7po48DA3JH045HBzj8qnQmwrNYbjti4z8&#10;vyZ4opRLcEZ8xV/2fMxj8CaKonlZ8V/8FetW0fTP2fPDtnqKTR3GpeN7e2tfJjIDMLS5lJPGOI4Z&#10;D3+78o3Yr85YLkx2817JHDHHKGFxbtGu12V+WIJZwc5bdlcqVB2kHH6Gf8Fo0WH4E+A5fsZvGtfi&#10;SsixtGO2k6iP4+MZYYzgY3dTxX5y35vJbXPnNJaST/JtnEYLYX5vn3BcA7+B2/OeXVn9QeEsefht&#10;/wCOX6HI+Ib8aFdtJa2sd8vzQTPvCSghNpkVGEYLlW6bd4564Ge4+F/gW3+IHijwd8PdT0/Uvsvj&#10;LxRo+j3kXmNEy2k95suJlKgYdIvOk4G35c8gsTzNroNrPYFbjTIVj8zdDaSRRsgy6hGywC+Z8uBt&#10;5XYpGCM19Df8E/fDsnif9rf4daFcR3bR6bPPeJcELuiENvLJ6fdLAR7jg4cDnecnw6n3PEmK+p5T&#10;WqRdnGMmn1vZ2/E/RSH4QfFn4SeH47D4NeObnUVtY41tNL8TK11BEqLywO9JhwcDEuFAX5DjB8r8&#10;c/HS68I/Fa71T43/AA3vtD06HwvcRWeq6awvre4fz2lCmKNfOSQxoo3MhjDZUsNyZ+qGlsgWMETe&#10;Y33W2qdoPJyfY4B968l+NnhXSPFXji30TxdKtxZro8ckMUwGyOZpZAzpuyVk2hASM59QBgT6H8jR&#10;xka1W+Kp3vvJaO/6/M8z8WeDvA/xdsF8ReD9c03+2tPk+02N5HMJGhJXO2VR8wXLn15bJyGIPhX7&#10;Q/7T/wARNWs9S/ZGsPg1/afirUrX7Dq+qRxIbeK0liKbo4Uk80TMpJwMRr/rCWU7R7Pr37KPgm2n&#10;uPFPhnVZtE1CKeN5tSs7gW8zhByXmQiRFIADgttIUZHUngf+CeyeIviDf+OPiD47mj1CRtfSwjku&#10;V/ePGtulwSGJChcXKLtGctGxPzE1nzc0rM+jy+WXUMLPFTXtFT2UrpqXy3RT+En7Hfx88S6Pp+q/&#10;F74y3lndG4SaZ7C983UJNihFE83COygHBjAIwgU4zW+37Bnhnw/4b/4RseKdQFnNIqG3tYY0ViwG&#10;TjbsJH94jBKnk7sH6Jtr600izhWW4NsrMwIXAVAOSM5IGB/Eeflz0wal1WO2tbRoDeeS33ZNq4K+&#10;wyOnO3uMg8c1aj0PMqcTZjUruUWorsktDwT4PfsG+Ete+L2vR3vxe8bL/wAU3Zi3ktb6JbhI/Put&#10;wMpQgghj8oReG6HJI7/VP+CZfwq17Ro/D2o+PPHCxqfnb7RYNvXGdhDWJUg9eQTlic5wR1/wlmki&#10;+NGsWFuZvIbwnYvuZR8h+13IOMevHYDj6V7ZD+9/5emY54Ebbdp9Pr9OMVfKnujiqZ7mkpP940vl&#10;/kfN9h/wTA+AVnpdrZW2ueJ/Jt5GPy3VkitnaPurajbtCcbFVvmxzgBcwf8ABJT9m1NdHinSvFHi&#10;7T7wvMftNreWiymOWYyypvNqWCOxXIHYDoeR9UullFaqzzcxtnO0/ISOecD+o+lfEf7T/wAfhbft&#10;UeKfgT8VPEXxE0e6/sOx/wCFK2fge6Nv/bmoSNGHuFCkLLOlzKkSrMTDHHbzyHaxBByw6Ix/1hzZ&#10;X/evXfbX8D0i+/4Jj/s/XwV9Q8S+KLxl2mMzy2LkOFARwDaZyrfd6bSTgAU7Uf8AgmF+zxqun+Vf&#10;674kmVsENdXVm+4Z5D5tdrqepyDk+uBj374eab4p0P4e6LoninxI95q1tpMEOr3yxqFuLhI1WSTa&#10;ox87BjgDBzkdq1rpo9uI55Hy25uOqjqOevb1o5UZQz3NP+fj/D/I+ZtN/wCCX/wl05LiwsviX4vh&#10;0+6ULdaVZ3FgkMijOAR9lwy4wuD2jUDG0htHQf8AgnZ4M8L6Q/h/wz8fPiXp9r9qaVV0zxFawhZW&#10;O53ytrwWPJI5Jr6Gg8tUaQ3a5lUq2xjtAz749s8Hr1qeM2M7t9nmdnbqdwIHXjPXI5IOe9Sox3sa&#10;Sz7NHde0dn6f5HlnwP8Agxe/B/xfq8LfFPxF4j0+40vT/sNv4g1o3EtlIjXAdgAEREkBjwQNxaKT&#10;nAUD09RDdoy3zfuurIUDbuehyOOntxxWHp9g0HxG1LVbfSTGG0O0gXVGu2bz8TXR8jy8/Ls3l93R&#10;zOB/yzreM8NvEsMDIrMuI0k6hffHHr0x15xmq8jzcRVlXq88tX8hqtbwK0VlFtRmyu4g5+Y8dsAY&#10;HfAP0pLy2066s7i21BSFa3kM0bdHUqcr1OeM9CckjgcU6XY4McvzMq7d20Hbk+meuOvJ9arazbzR&#10;aXMbKGG7kjtWNvDNIEWRth2qSVIVT03YOAehwKH3IfxIlnaOWHe0bJlsbvv57nv3PpVKwh+wa5ez&#10;rqc9xJI0K+Ssg22uAfuDG4FupySCemBxV2Ke1twptY440VFCkbeenPH+A6Vl6N4d0uy8SaxrkGqS&#10;XE+qTxzXDTSL+6xEsYUZO5FIjUhT1bcRnJwPyHsU7bV7IfE2TS3s7qO6j0WGQXTSR+U6+bJlUQO0&#10;gYFk3M6KuGTaWO7EfxH0zQNVv/C9rdWlx50HiyKbTbuNnzbzpbXAy21SMNH5sRDFRiXgk7A00Enm&#10;/FWae31CQRNocJEPllVAWVstvX7+d54yD6etTeLrHTYr/Q1ufENvp0za4pto9ozfOIZnNuM/7CyS&#10;YGSBESBxkCNG7W9Cx4+1EWvgTXr+28T2+hNFot3LBq86q0ViwjJE7K/ykIcOQ2QQuCO1WrC40S5e&#10;Sa0uFmjciVGgZW+U8j/IPTuOlR+MbCXU/CerWln4fstSubvT5Y4bHULhoorqQx/LFJIquyIzfKSF&#10;YqGyAehdofh3w/4d0q20jQ9LsdNsbOFYrbT7O0VI4o9uNiJ0VcADA9AKoynI0IoopFylmzZk/hVR&#10;n6YJ/X3ohgXy5sSsIxKxVg28ZI6ZHp9KT7VZANBawLt+UbgvygdxkH/JNPDWzqymGN2ZsTN5f3mz&#10;zz9e9JGVpWYLb25iWORlZeATgkN2IAI5zjt0pYpIoSIoYrrarEbuOefTr3/MUqyLHG5lmh3MvAXO&#10;0Y74Ht61HbtawBQy7VXJVfL4UE7uSBwCcmmSpS6kyRofMmlLNtXcJFUKCeeOhOfwGe2ahNlpxvP7&#10;Sht/9I8tIWkEZ3FFJIXPJYAsSOwzUbaTozSR6m1lD9ojjKw3D4Zo1ZgxVSwJ5IVsZwdi56AiaO4v&#10;2bbb37MIc+YzRn5u+BjsR1xzxz0qWaczasWJ1hLBp92VbKPxgZ7dB3x2/Go7eJGixMPMUOTHuXov&#10;+f8A9RFLIsaJ5Jb+MFmVfvfXP4j8qVl/dxwlsr0xuyoHf178f0qQXYGbDEJbNIM43Mx5opst3qPm&#10;H7OV2fw72OaK0F8z5B/4K5/ZZfgB4V1S6t5Jo7Px1HKpLttRjp98oLqAcg7iuCOC6t2GfzL1271K&#10;R21O3g3PKG8ySHcg27Tk4Zuz8BVJ2546Fj+j3/Ba+6ltP2VtGIu/IkbxpapHiMtvP2e5baMZCnCs&#10;ck4G0dytfln4fvbLwtcrofiFlha3WFpLeSPzAuSSHBJZtgI2Dg8J2AqN5N3P6f8ACGjzcNuSevPL&#10;9DqtEvoreW3SGyVG8tpZlktANi87QApAyA5G4nGeMfMBXsn7EHws8BfF39p3wr4Z8d6C2pWc51TZ&#10;p90sEimZk80SMrq6kjymbOT8owM14rcx3Vg02qXRaT9403lrdDDtvVly4H94k7QCeeB8wz0fwi+L&#10;ulfCj43eFviJZPcW9n4Z8W299JJNIqSJYpOFkBwSuXgeRCB97eCAdop+p9hxFhqmMyvEU6T1cHa3&#10;ex+puvf8E7P2XNTuzIfhxYoMbo4f7LsGSIgglgWtsAk8/wC9k8muV8bfsKfs0aTqWk3Wi/DXTY9U&#10;spZJIby3022SeAPgbkeOJSik7s4GCV5Pp7d4z+LfgDwJ4b/4S3xj4ws7XTWhE0QWFnmlBUFNsSbp&#10;JWOeEVd3bkg186fFr4v/ABk+K/ja7sPg34Gl021fQYYm1HVDAbgYuGJmRBLtjBDniRssFwEPLLHu&#10;rY/lKnUzXEXvKyW7en5on+Jn7NnwP8O+DdQ1XxVPZabpP2CSPWbvUZbeG3eHZkpIzIqEYTJD7gMH&#10;pmvK/wDgnBrQ0bx98Svgq+qW0i6Xry6lpckMi+Xc2EsEMKMozlovKS1ZSPlKyIRjcBXdat8PvBfg&#10;/RZ/jj+0X47utbvNPtWeP7dcSOkUWF3KkWFXdIyjEcUa5faGEh215h408G+Nf2hviLovx9+DurWv&#10;gnUvDNn5Ph+TVdNeP7bbJCxlS4mKNFEpV2wMEKu5OGY+XnKXLJNn0GBdOtgauHqTvGX2npFSWyXX&#10;8D7J8QaBpOtaRHo2u6VY30FxE8VzbzRptlVty7Spz8pBGRg5DcntSppcaQ/a0jVXkRv9YqqxPODw&#10;TzzznGBmvji8/wCCmHxO+DvhfQ9R+Of7LuqTf2lbs+m6t4Lulms70DdtyH+W3yq/caZmADMQMFa9&#10;N8K/8FHfgv4m06G8Og+KLZmVzKzaTCvlSZw2CZvm4yflBwATnBq+Y8Spw3m9N3jT5l3TTR738INL&#10;vLP4lSG/1S3kupPCtubowwiPzNtzIdwQErtO5wBkjjjkGvWJpTCClqI2+cDaFAZcckdu3b8ga+Mv&#10;AP8AwUM/Z9tPizcCQ64ZG8MxiNTpsRd1+0PuIVpwccgjIwOSOTivRV/4KSfs6XcbXNlFr11Eshia&#10;O106FlfIypGJwGBG70PstUmrWucf9i5s3/BkfRVxJNEqp5kasy/vFxghvQc9e/418YftafssftFf&#10;tk/FyK3vdMm8I/8ACG+NbWX4f+Jl1WGSys9Pj8qae/WGN1mlvZHSParJGsIh2LKx3SSegW3/AAUb&#10;/Zdmi/tBW1qMR7Y5IZNPj3KeTs5l9j8vPoMkGoLr/gp5+yhBqNrYrr2tbppZY1X+w3XYV4J2gljl&#10;8LjqSAemCT2kVuS+H84v/Alf0PdvDY+J9r4r1zUNf8RaJJ4fk8kaBY2+k3CXls+1hK09005jlDn5&#10;lVIYzGMgtJ96ukFy5iJedd0i/O2M46HGPvfjjrzkV893/wDwUh/Zn8LmOy1LWNYjaGPLK2kSwqp4&#10;25aTZwc+pzkEd6hb/gpj+y+kd1DDJ4mvvLZVke30U+UT5Jk27ywQnauBlskkYzR7SJEcgziVrUJa&#10;+R9CQ3V6VMMqMF272Z+T14yenBB7Z4FWIH3qpe4KLtAUMwy3HJx6d/c+lfOmgf8ABTP9mTW9MvNR&#10;83XoPsjJGsE2iFPPZycCNi4RumSxYKO5GQDbl/4KQfs0RGORZNdkjXaGni0f5IyexbfzztBK5xnP&#10;QEgU4y0TLlkOcK8XQldb6Hs1vPr58bXkEyQnSv7HtzZsu3fJdeZOJlb/AGdgt8H1LehI1LZJwzeb&#10;JCDjO6OLbj/a5I6noO3vXkvwZ/aZ+Dnxi8X63qvgnxRItva2VnDMdTY2+ZN905YAuYjlSuSqhuF3&#10;Mw8sL6Np/i3w3cstlHr9i9xIqukaXcSl15xxnJ5VgMenTgmjQ4a2HrYWpyTg01uuxrbptjgPuxtG&#10;2SIZPPDdOcYz6A1X1BtR/suZy4V/srb5beMfLlDkgHvjoOTk8dsgaKBC935bSBVLbiCob35OD9ea&#10;ZqVxqMWh3Nxp9zELlbeT7Otw52s207Nx+8Ax2gn0z6UNGbSuPmm8SyaxbG2niitVhZ7iNlG5mGCv&#10;Pb1wBn3yKBoel2WtX3iKK0j+03Sx/apsh94VQqevQZ5/+vUa6zpEYWP5ZN0YBkaNjtHGFAxwD2HJ&#10;+teR/GH9vL9j/wCCHji48CfGP4/aPoGrC1juZNO1SVkKxlHIOdhBZhGcITuyAACTgvoVTo1K0uWn&#10;Ftvtqdo3inw2nx0bQIdFkk1Obw3NcnWMts8mOeGNoxgHed0iZBxjAA6mr3xFt/HepaVp8fgvWLe1&#10;uF1y1mvBIisJLVWYSRjOSjHcpByD1B4OK+WdT/4LK/8ABPXTPipZxJ+0Cl1ay6LcLcSab4f1G4VL&#10;jzo9nzw2rAAq0u4Fh91MZ5xwv7Xf/BYz9lHxR8NpvCv7Nnxy1u18ZOWk0XU9P8LatDHHegCNUcT2&#10;RgcFJZWzJujUxK5AYIVD1KGS5liK0KapSV2ldppfM+6fic1ifhh4il1a71K3t30S9FxPpN40N9FF&#10;5D73gkTDpMFzsK4YNgjkVu3N7K0guJrOFGztb7QNzljkkZB9vX86/FbUv+Ckn7XmqWVnDP8AtleI&#10;LPztpuJY/A1pmVeG8vd9gYf3WC5OQQM8/L+on7BXxU1343/smeCfib4p1+bVNS1TT2kvNRljQSTs&#10;JGTzHEaooY4ywUKM5xxin6HbnnCeYZDh1WxDi03bR3+89lQwwMUSGELIWKtIpXJz+o4JH0qUeZJA&#10;W/dyMqZD7hhfXj15+tI1tbzLum8xvL45I4PB7dB/PvTg0axskcvyR8rzncT244weKo+UUhFWcRsJ&#10;ApWNhgADnBGPlzlsf5NMt5RLvuLMK3zFljlV1LH0IODk/TP17qsj3Nzm4uJNixkNnKleOB3z/hUW&#10;yCCXzhFtMjLvbzPmkAPLH0x7g1Lv0KUUOkTULp1uWYKu118vaQu/AIbrwOG6+vXpk0ux8SyavcSX&#10;l3D/AGa0SeVHCXWYSZbeXJO1lI24GBj5slsgkSSJgo8yVFMmcjG4j1OPx685APpVqN4I7ZoRFJtj&#10;VtqjBCr370ivtJDZ4srn7NlVyFjjXbxz6Z9/TOKfFI0pQvaLFJt27c/Mn+PsBmq1xcTSSsEnYLt3&#10;KW6HB9yOvsKkDBbkzSSbuPmVmPy/j/TGTSL2LjSXO44Pftu4/IGiqf269z8nnbexXbg/mwP6UU7s&#10;XyPiP/gt/JaWH7PngVJ5pi7fE632zeUOP+JZqX3hjO3nGfX1GRX5W+IriPS/iBI1xpzKt1YqscDQ&#10;SPEFYHEhZTjjCjoAcKuVGM/qr/wWum00/AbwQH0pbuRviFGtvCpQsJRpt+/G5SVyEK5UAgOc8ZNf&#10;lp47vrybxtBZ6JaQyXkGlj7RLdIYUJDS5xFsIA+5hc/3eOBlx7n9S+DfLHhp3/nl+g7RviLqF1Cu&#10;k6leWsK2Mfllo1kkjmDsuHbIwBhOOTkAkFQFI4/xf43l8S6sNAsbqPyZVkljt1jMaEsi44PzIh4P&#10;I75IGWIl8cI0epKsNnDHDHHbl/JijG3AOB8pC9CVww3Ad15AwrDRJtU1uSxhtbiNobZRJMkgIJQM&#10;CCxyu4smGGTknHIwxGfrscPShHm7n65f8Eh/FHwu+P8A8EFHjPV7nVfHHh+68rWYtavmmuHg3kWk&#10;+9gHdDCoQ8lVZCBwBn3z43ePfDHw18XXOveJL200/S7fQVCSRRK0hl+0PtREUEszfMFAXn/gNfib&#10;+zl8bfih+xv8YtP+Mfw81+1/tG1WQ3GnyXbyQX1s4VTb3GwiNhIWXhWZY2QNklAp/Rz4K+PvDX7f&#10;PjTQf2i/Fa6YETwxcCz8N2epG6TSW+2uhibcibbgLjdKUUsr/JsRwWm2lj+W/ELhGvk+cPFtt4aT&#10;bVuj6x8vI6HSfA/ib9ojx7D8QPGt68Ph/S42NjoMNzG0SMclpGIDeZOcrkltijIQH7x7/wCMNzaa&#10;d4M0P4MaDbrDceIma2hto48LFaAjz2d9vAZX2ZPzuZSR/ER2d7ph0jw9KbSxt4YhAzSBXVFCFQM9&#10;x0GffHJFeV/DTSIfjl8bbr42XL3H9n6OkdtpkMihdyR718z5X5DOXlUsPueXjBYETyrZnwdPESrV&#10;HWtanT2XS/Qu/H6XR9El8D6JaQQKsOtGNQsZiRsWkxw+xsnK7uucDGRwCNj4haNptn8NtUijtI90&#10;UYZV8vcEyRl8jbgde+3nucVg/tZRakfGfw3lsI5lS38TXE10jr+5kQWciMzBCNqjzcc5GeeO/R/H&#10;lNQs/hHqtxamHzDbp95n2wr5ikjKg5fPU4yeVJHavhibUalSccNq7tu/zepr/ss6Tp9/4sS5ntra&#10;SOTw1vjmmtQzhVu5l+8wAAHPCn8xgHc/YktdAT4AeG9IXT7dWt9DtGDtb7g6vbxkvkjJOS3zd+PQ&#10;55/9lGW8aWCW6t12/wDCIZaSLJBdrlslGHDfdYZz69yTWr+wZr4uvg1or+Ul1MPCejM00bAo+6CT&#10;DfMzHJxwmTgcZPJrO/vRRjiPafV8Tq9JI2/hjp+j3nx1+IGiNa2skP263lZTZqAhW3gG0lcDJMhP&#10;PPI/uiuD/aS8M+DLD9rn4Xzf2PpMl1H4X8UT29pcWqK1x+/0bHytkbc5UsTgbhgE4A7n4O3s837R&#10;3xEhms1VUvoyv7497az4wQACMdQWHI5yDXDftfRp/wANW/DG3uNDVG/4RbxDt1A3Tloo/tuih1A2&#10;YCkmMl8ggD6ZI/Dc3o80cyim3rC+/wDdO0/bC0Lw1B4R8Pyap4Y02aSTxXZxeWbGD5j5M+PvJ8wB&#10;ReMjrwcgZ0vix4S8E3n7N3ibV7bwTo4eTwPeTMraREo3fYZDu5U4PJ6AkZxzyDV/bJ1K8h+Hnhy/&#10;sdIWb/isrBJIXnxsVop9zZGS2AD8pHJI9zWt8YDNZ/se+MJPsaxxxfDXVGVROilf9AkP3zhfxY4/&#10;iPStH8TOL2lSOCoNSd+d9X5HP/syfC34da98GNHtdc8C6NcRwLGYvM02MbcxRuPvZYY3nHPvVf4M&#10;aN4On+Lni7SNP8I6O6S310skLWMeEMMyxjgjA4bkeo9uNj9jXUkufg/C7eS0ivHGW+7yLWAHjkDg&#10;r789TxWT8DoVPxw8XAsHeO+1M+ZEwKurXSEKSCcFWyCCc5B4FT9mJ11qtT6xjIyk7Jd33Q7UdA8H&#10;aH+1I+n2HhvTofO8K6X9qghsYxFIkt1qCDI2+obocnjjC1Z/aV8H+FtPv/BHjW30mO1uNF8XefHd&#10;LDGrNGLK8Hlv0OzdJvwC2HUNxgk53jZDp/7ZEGpyCT7O3hPRo1jjXKgjUNRILEjI5PHPU9Oau/ta&#10;6VPr0ngND9r8lfFUoljjvDErk6ddjEi7hkfMflIxnGeAaUvhZzUeaVfDtu6cdT11386PZ5ilTt3K&#10;pK4P8XGec59sY5zWb4xhhufC+s2015PaeZp0yySWYJmgi2Nh0AXJkA5TaCQRlQSOdiJ0hg2QLl1j&#10;2lcnj1b889c5x9KzNb/tZNAvX0jTYTerbS/ZlkIMbzbSE34wNpbGepx19avoeLPSbRYyt4iu7x/c&#10;SRpG7gevpgH1/LrX46f8Fx9etov23Y9LsYTKq+DNNS5WSMyFWMl2VdQQwBVWYjYpODgkda/Yq4aa&#10;S1VWtVj+X+KNchs4HXBzwCB36d6/Gv8A4LcXtzZftx3i31nbNGvhDTVVY7VSzgmfP7w53HHQMOAr&#10;YBGTQfeeGlONTiiCav7r/I+YdOjC3Ea20MQaRfMZ/OWbCsTtbZIx3OG35AIwFGSN2T0mi+I/D1xp&#10;ySNF9mupuokjf5QQCB8xBA/h4OBvY4JBFc3bXA1y5W8WOx3JA8heSBAkOw/MxCYTCEoDuwChycgm&#10;rGnw277bzQrdd8Sq0sIjVl3IgHlldu0P7EZHzEZzmnys/pipCnJO62PQ/B2vaxocd5/Zd9Itxdqw&#10;huHz5TCOPcDgL/q2YBcEoPl3ZLbRX7O/sPfCfR/gR+zJ4V8C+GdW1G6s/wCzY7yEagqloRMRM0Q2&#10;pHlAztjI3YIBztr8SbvUl0jQrpLO4aRbezdWdcbrfKkZZ0JyQSWxkYw3TBC/ux8A7pL74D+C9Ru4&#10;3jebwvp05USMWG61jbnPIH16kZojufhnirUcadCKejbv8lod27XAtfMdoVuFRd7eYWC8jPTtwfap&#10;I43nG2S5O3qqIoGNvOc4BHTHJ/Cs4tNaxM88Shh9/bxlt3I75x81TTagr27NcwMzs20KrkF2HUhs&#10;dP507n4tKm+hYKW9xLsMqKNuZFjmPy+p7c/iTmlhhjhVZELN8oG1VwNuDngd+h79DVS2dIeZoCu7&#10;qfTscnGcZqSS4EKZ/h27QyyBgv8A9f2P9KLhKLiTpCyM15FMzfOAWSRs8cYGBx19B0qbzLc7pVkW&#10;IRvhuQSOMZJxkn6jNVPtPmfu5ThW+6qrnJ549Bnt2psl6BEkX2TCsrN/rOfQDjHOMfie1L0L5Vvc&#10;mmeRcyCVcfxSeZ8599oHJpkTfvXneYMqt8qlt+eOeGJA5qCO8sYbhmXbtkyFjLrz7ZOcdug/pQL2&#10;ORVmgP7sKBt2ggc9gOnr71DkkWXvt4/j1CUN3/0UGiqbT6lKxkiiXaTxut2J/wDQx/KiqA+A/wDg&#10;rT8dvhp8QPh34f8Ahtpem+JmvNJ+IxhuNU/4R++h0+K4gsrxZE+2CMW7yYLBUMgJZeB6fEfxC0LT&#10;L2D7Np8DMzNIlvJ9jGJCqIdycDf1BGUBBb7wIwPtz/goHpy3f7LN5cXDB8fHm8ljFuNrMxk1EbgO&#10;GY5JjxngR5xtHPwxqs9tfBbP+041kVSYrRZDJLu4HCElucgggMAW9ACHHc/pPwrlKOQtQ253+h5t&#10;NaWOjyTaZaRwxzSRKbeRppNzc43Y2sGGOQCADnbgbi1c3byWeka5NfCW0uFmjSK1lZxDHMQXTcSA&#10;M5dsbeRjsScHrPGpurw3CIJLiGOMws0MQkhZvMwyHHAx2OBuyuchcVzmg6NZMLzw+J1jvlt418tl&#10;fc0Jl4B53KSQRk8YJzuyVqmftMakoU0yhePY6jbwiezmW4ljUMY2DM+35QcYJQsCueD2xz81dJ+z&#10;p8ffG/7O3xVbxh8IdVvtPnW1eBUUNJDeoLh/MjkRs+YhKqMkk5AIIIFQ2Xh20juLg2K3FtcW8nkw&#10;wW9xwcIG3H5MbF28/KGYk5brnjvEenrp+rzXVjqC/bLq1muWmTYwjjNw+PlViMbWwP8AdHOciloe&#10;RntHC4+hGlXhzRb1TP0Z0b/gqz4L/aD+EN14B8R20PgvxVqUqWMzTXxt7CeCQBZbuK72qIH8oyEJ&#10;IQVO3a77d1fWn7PeiaT4R+EOkafDDGqx2MclwyrhSzAbfnOcgKUUMQeF79a/C7+wZ9diuTfKxt41&#10;8qRXZmQ5G1iNq4Ixk8EnAb6DV8DfFH4nfD290+LwV8TPEOkro9rttW03X7qGO3OATtWNlVQc/wAQ&#10;I6kgHOZPxzOPDGlXjKOX1PZxbvZ638r9l0R+w37Xvi7R9L8f/Daw1Bp4pL7WL+JAshVF22UrjIAH&#10;GIyAcH5vrkbf7Xvjzw74R/Z91DxBPFIwFxp8EMcLeZ8815bxLgnGeXxzkYJP0/K28/bx/al1/wAT&#10;6H418efFTT9duPD7PNpyax4atHS33QtBIxMUcUrAhgG8xz83JB4J9C+IX/BRT9oX4l/DJvBfit/D&#10;r2eoXcLRXkWjukgMMiXERBE21eYM4wcoDg4JxLvax89Hw+zvD1KGz5Hq7+Z+mP7JOoLqFlp9zM3l&#10;TXHheVp41ATb/pAYIANpPBVuAoAI6Z5t/wDBM67nvf2ctB13U9ThkuLjwto0arCqYKC03A7o/kIJ&#10;djhScdM9x+W3w7/b2/a28EWd3dj43x2lqujz6dZq2g2y26ROu7yEd0dxgYkVmdnG37zDaK+wP+Cc&#10;KftL+If2XfC114B/ajksrL7P9ntdNuPCFnNsjt8WaMJidzqRbK3IB+c5J4wnfm0Pns64dzDJMHWl&#10;irJVJq2t+59I/AXXNY1T9rP4qQ36Lbw2+tLHZqrDEyfYtOO8kDk7mcdegHTPGZ+0zqtzrv7ZHw38&#10;CrbQytH4V1a4F15iZ3vqOkoVMG7eFxECH5DEuPl21i+EPgb+0noXj7WPiJp/7UFvJd60zCbb4Btk&#10;PnkRq5AVhlR5MSjg/KmckkkVde/Z4+NuoftBeH/2kbz9pDTW8QaT4fudGVh4NQw/ZZJI5C2zzeHD&#10;BjuOMh+ABzTje2p87LEUo4qNRSWkLfPlsekftu+IIfD3h7wHbzTqsd948toGaRiuD9iunJyRjOFJ&#10;/wBoDHIyK1P2rdQFl+w38Utb0+485o/hJrckMz3CbQRpcpC+ZIAnQfePy5HJxmvKPjb8BPj38eIP&#10;DOm+LP2ldNa10HxAdUtvs/gWNjJMLa4t9pbzwdoS6Y9Dnvnit/4pfC39oP4i/CXxB8G4f2htJsdP&#10;17wvdaHI8fg3zZI4prYwkqPtKsXKuSMNkkjgVS3fmYx9jKhQpqSupNvtq0d7+xTp2p2/wOshNpzw&#10;yXMon2+YWYBoYlALZJJymMdOg6Vh/s431lq3xc8d6iks3nReIdUtZIo448uVvG+fIPHCrwDk7gx5&#10;Jr83vhT/AMFXf2qvhR8MNF8GabeeFrq1VB5K39oYZiGjGxV2yAnJBYnr8xwRVj4af8FSv2hPh/re&#10;u+LdM0Lwj5+ualc3snk6bI1xK08ok2yZkY7xtMYYgKI41ABIO6Oa1klsfcT4H4grVcROEE1UWmq6&#10;2P0E8e6nb2n7dtjoTXJ2zeD9Ek8tl5AOo6im1dxy/K85APT1Fb37XmrRWsvgOOG88trjxbIB83zS&#10;BNNv3O0AE/w546gc8V+ZXiH/AIKj/tM3vxPtfjXq2m+D7q+h02ysdkVpOqFIpriVdo3jP7y4bk9l&#10;XPOag+L/APwV0/aR+Iut6Bqes6f4Nt5vDt39stVh0+WRZJWtZocEGZTtKyOeCCSh6jAqHGUrmtPg&#10;HiJVcPamvcjaXvLc/ZdglzAsjzlY9mQ2CpJIB3HAzkdueDzxxiXVvKOkMtw8is3yttbADFlRDkng&#10;kkHkYBOOeQPyKf8A4Lh/tgzaRNrCW/w8CDy1txN4fuk8zOCVP+lEKzDoM8HIz/FWZ4n/AOC2n7Ze&#10;t6ObDRpPAPmvsk3Loc+Cm4lMk3LYbjgLjJHUDBGh5UvDXiiUm1TX/gSP2KWV4ok8kq7SbWkkdztA&#10;JX+7k9u3p2r8Rv8AguYL9v8AgoNqFm1zJ5K+DdLkg/eHCq5uAQuQOScdcccjOK7K+/4Lpfto6Poy&#10;pBoXgtp4vLWGWbw/OiOWU4+VJ8sTxgBiSTgcgAfJ3x++PPxQ/a9+OOpfGz41X2mW2p6ha2dqtno1&#10;uYkEMJZdypK8jhMs5O4kktgLgBVFLU+v4J4Nz7h/P6eKxcEoJNaNMy9OsNb0zRpdU1e+8u3ZFjWe&#10;aYxllD4frt4znIJA4OehJ2tMu7ia+k+yWxWOV44ZlaTK+SVLHBUhlfIJXa33SewJGXFFetYjStSd&#10;4xN5iK1u2SYzxjcxI45ODj5h3CjFvRI9StYmgudbtzHcMVksLi7RZAFIAYq4Utxuz1AzjkHij9pq&#10;1Iz6bnW6BrAvLO4fV7pfMGnTI9xcNDCrkgjZ5jbVI3Hljhh8w4HX95PgalxafBbwVZTSrHNa+F9M&#10;My7VwW+zIp4PTJOOADziv587bTtG8RaVNa3t9A0EkbL9p3MpiwMKVKH5WBzjcx+7g5YkV9eeDf8A&#10;gsD+1X4P8D6J4FjvvCt9/Z9tBbwXd74YeN54Y0ADMUuUB+VeQAMkk4BIqtj8l8QeGsyz6pRWDSfJ&#10;du7sfr8hsGQvHtZ85+Vs4z06HP5ZzQsUb7po76QHbuLRMdvbjK/Tv61+VFh/wWu/aet7OFbvSfBc&#10;0eFjacaZcNMzL8z4C3YXaRnrjBznPFW7z/guD+0M+nRyW3hLwF5jKwVnsbpsjCEHBu8HIYY5J+lT&#10;KR+cf8Q64njtTT/7eR+phmtC2El+ZuF5HzZPI7//AF6fHJDIfLFx5g34K9VH8PrzX5c3P/Bb39oO&#10;O0murz4a+Cy1syxzLDDcrskOcBgJ+CcDgEY5J4AFLY/8F0fjXfafHb3Xw7+H0dzJKxieHUrwxspU&#10;Ffl4bcMBdoJBPQ4ODPPbdE/8Q/4otf2S/wDAl/mfqPHPGIn8qeTa2FAOV5wRnvzz6989qSNoRKzC&#10;6kVd2PmXbx1ODnt9cY5r8tdW/wCC5v7QNjPJK/wj8CnCslvJJqd4FLE8MF5B5U4GeQV6HIElt/wX&#10;J/aOgSK4tPgz4DmjbBXdeXW/zMf6sRpI2WJU/LnP0FF/IX/EP+KPi9j/AOTL/M/UZngigZLiaOP/&#10;AGg5Y7QeTz9PwxSxXEv2hfsu3YzYaZY1OB2xnGfwOBX5YW3/AAXZ/aCudVg8Pj4NfD/966+ZJFq1&#10;6+wHncSAMDleSSAOeeCPtj9jn9qf4m/tG6Lcah488CaLovmaXp+o6PPptw8kNzbXDXCkMG5V1e2d&#10;eSN2M7VBUs2kePmnDmbZLBTxdPlT2d09fvPfC6x/Iku0DoOP6gn9TRWbJd3Nu/ktdHj+7cS4/kaK&#10;OU8I/P7/AIKy+JNS8Mfsh2hGqNcLN8fby2gmtoxGbFWj1Vh8w7g7huIOMggH71fnlaa5aa1d3VzO&#10;80mnq3l2DPcSDfH5h2kYLHBOM5bq2RkgmvvT/gr8+sWf7Kmgw6bIsn9pftGXUMkEaj9/Gtvq0vQb&#10;ckSQA5KsflAz3r883stR1owtZPDzP9o+xybHKR723KwO8n5RjB5yevAw1fmZ/UPhLGnPhyaf/Px/&#10;kjZ1C1s9e02ObS9QuEjTmRreRW3Ruw4JCYzndn5vlUsSBxUMugava3sltJp629wsbmO4MWfM2FyY&#10;y3zKrMAeOSMjJBUk5mgaLcWeqLb31lDqFnJExVbiTb8zEjc7ZOShG4ElgX7MoO3eZYbbUmvLpZ1u&#10;JbYtdLbXK5tiDIr5GHxv55HAG0LtIJIfqUpRpytuU7a3OixSz6hZ2OoXVxAqwSTKVlAUnYpyoBDF&#10;vvbcbSBkDJriPFt5Jd+OYwdD3TWVnmQo6MFGQ+dy8HaMDByeABnAr2SLS9N1KdUuLU7SJBu+Yq5w&#10;Dv8Ak3cnJwTt6tuwMGvPtWs4dR8WXF3BA/2d7RoIz5IDO28fdG844xzkA4UldxJNHl5hWjyp+aOf&#10;fxHp8VwNMFg0fmxvLctdymPyGyeqhy7AHnPAwDkYIxI2m6Zr4GmWGlPujUzTfIxVAe5KjO054LA9&#10;Bz6yah4ZMjYezuLe3uI2eGa3iKtGoG47fl2g/MMcHoTg45uXXw8udHsY0ElxI146PbyNG8zRh0U5&#10;yoyR/CNq4yuCCwLVJ50sRFdTkdIgh1/UrzQp41aETRRziXY0QJRSEwuS4JKnsSW9CN3bW2hXSIbq&#10;5jaGGOyW48wjMcsjZXfhsMV9MHOYgcbeDlReC9Tu2+z6Vpl3M1wijctoDHaOBgrkHccmQMS27Gfv&#10;DO0dDBpWp6urQTFYWjYIsFxGMM2MlyrkbOCfm28eXyegIZSqe01uZ+raHD4u8QsJ1hj3JiSMZ/eS&#10;FlOQnyqcKnPHzEdMKCP1j/4JpWkmm/sneGzHYtOpe8aG4j/5bn7TK7ZUt/C7sCB0Oc4zgfld4c0e&#10;BordFsJGbyztt44tzSsWY9d6hgF2npxtztYZr6X/AOCb/wAUfi6/xum/Z1tfinqWn+HZrPUdXtbW&#10;xtbKRlkE9sGWOWa3ZtjCUyHdnHGNnzBg+B8RcJPHZHzwt7ju/TY/UGa9u7i2NtCyyyZCeRE4yWxk&#10;8DPfj2qneXYu2t2eJlhVtsXmOVHXluOg5PI54rnLTw9qFlAC/j7Wbj958ryJZ/u+eFBW2HAY4Gc5&#10;Ay2eKwdd8E+JLjUrSBfjl4qs8+dJBbw2mlMsvJUh3ksWAIaRMBcZ2jrg4D+e3TjzfEelyXAWVraN&#10;Qyxr8s23cckDJxzwGzgfSuD/AGmvENx4d/Zt+IXijTo911pPgnVLm1t4ZNrGSKymKgY53FhgYyec&#10;Y61uWuiay2ktpY8balLLJuO8ta5QBmJ+7Cozy2ODwoJyc5+Mv+Ctfx/8cfCSw0f4HeBvE10sfjLS&#10;9QHiRbrRZJFe2DW4UpOkSgON8ilVLH96MjmOhnqZFl0swzWlRpvVtaa9LHwhpuq2VxesrWK2c+Q+&#10;0Dy0j2A4CqcnGeQ2Ccso4Bwq3L276syahC00U8vzSHP7nKqu7g56seSPTG0EZx7vSJCv2ISzRthm&#10;e3yfLIDZIGV9GyeMghjn1oS6reyrDZpqVwixqyqrKrq6jflicHA3ENlcHpnOMEP6w9nyRSRtar47&#10;tImOltp1u/mOo2tv8xWJBMYDE7iBjOR0wNxPJxZTcW0iWcWlLtmjJuI3upH8llRg7MctlmITpnBz&#10;jIHBo+qarDbXNvrMDM251HnQO0jSYTIyRtBA2ttYLlWGckhao3tjEt2bZy6TLb4a3mkb9wHPDg5U&#10;EgYbjOQCATQbUncuapd6YJra+trycTwzZW3MMRWIFsKCQc/MPMzgfLwAAMtWUPsurzyWH2i3njVg&#10;l1ukctFIpbO/ClcEhu+WCNkDAxBZ6XNIc6e/3rbeFZArSgrkggKTjbnv14JPFTR6PaNZJcXuowyR&#10;7WdpLbPDdgflKr25IPUjJyKDpjKUZalPX9MsY4JLG/v4323GyQF5B5a7uhBCnu3XoVbgVX0CV7Lx&#10;RKj7zNKPJjWMltu393jLpkqM5I69D15q9PaWsVxvuPObapWTzIRuXGFJZUQerZz3zkdAI7fSNWWy&#10;uJpLuaRhHI0bYyUjDDBQbgAPuEnGCeh4oFV1sbZ1HTbi2XU5dGZpI5k3W7MQT8xIk2cBmZVztyM4&#10;IA6moIfEmmC/P2S1uLW2jj3OtvICBIEG5VDBfnwDnAI+9ztpxgjWwkknCui2xMbTb22qwGGVVK9e&#10;AckjnAy23blTrd2z74bb/UzSHzv3nmTfjuI+XYc4xyzDkfcDFLmOt0fxPb6de2+ny6o8a6hOome6&#10;jUlYfmIk2gdNwZTjLbt5J6k7Vprkl5Kkz6huuFhVUaJm3fLuxjrtA3J3xhduSM587017jVb2bSvt&#10;pW6fYJz1+YAE79hy3XHR+nIGONTSdS1iS8ka1DCBg4Tays5KpnaCX9iQT1yfUCg5ZU481zqtS1bR&#10;5YVgjtdsdvMvmLuG3a2ApOSVHzA443HOCOlQ3Oo2VvqOyASNH8wjuLdgxdcluW4JyOMggdOCCxGB&#10;b65JJHJZ6jZttlgwZmZYnT5SB91jjlMkMSPn4GBU9xd3C6exea3kX7QBGJ45T5xYY3Idu75s5+Y8&#10;gg8YJoNI/u7XLWla7osnnaYkCslu4EDB9xV1AVvlGB0O3ocEsMg4rLmh8PXVlJfwlY5FnaKFvs74&#10;lUgjsT821eAQQcn05S2gu4vJV7K5VGkZVt3hQbU2bTjBAGMdOTk4IbGCl1cNHHI9rJIvlwsqzSfe&#10;RcLg5yMgYxznJ/UeptT5V0JNH8SS6fFPF5B8xZI2Z/OYFF2ne21cZzkduCVIwDXQXWpW2u6e0skM&#10;KwraujQsqAsvQ46Mq5fO07Q2MtntzvhTUtJmuFM2omaCS6kSRZFDsUUnI5KdcYxuzwcZIOd+K0hu&#10;9N+2W+qLBeeYq28dxG6rIhJUclAMAhVIUDhgF5BJArR12NceIrXSW/4R6LVXhh1G3jF1dC3GAoIb&#10;nDDaQcDgjA3epNfp1/wSG1+afwrpdnJNHI8fhO8iaGGYt5bQ6mWTeGY5kEU0Zyx6TfLjPP5aaZq1&#10;vNbRWi39pHJMqqzTbvMIHzMD97DeYEXcATjHQMzD7/8A+CHreK2+KXi3SZ5bNbfS7O8e3WPc+xbo&#10;aOkYBO5SGezuSBkdc8gihn5b4mYdSyFTttJfirH6aJq6QjyjqZj2kjZ5vTB+lFVTHIx3XMU3mE5b&#10;bGuP50UH8+80TwjxT8Dtf+Nfh/VPB/xM+DXhfxB4b/4TTVL3SbXVPFV7bPLmSaHfPHFbELkSSgKW&#10;cEHcQGPGRe/8E5/gbDMtvZfsifDWSzhtirTy+JrqPcDwRn7A20/McsD6Y68fU0wlkuoj9k8vKyBY&#10;1k2r2b0Pf6etT3EQDRoLYgsuflVTs5xjkdcbuxAGar3T0MPm2Z4ONqFWUV2UmvyPjKb/AIJTfs33&#10;M8Ys/wBljwrYxRW6tarp3xM1f9yTjegxbKBGoQbWVj14VSSxtaH/AMEwP2etImTV4/2cvD0jrgbL&#10;n4hatI0p+ZHzmDDFV6Z+8WbocV9bpEbgi6lgG0HG7zFZgpPA/wDr/wCz+FLBqVkgml/siUGElFWS&#10;PG7HVlxnIPHOBnH4gujuXEeef9BE/wDwJ/5nyDN/wS1+AU0CrqP7Pmm2eGaNk0r4oa1HIYzncpCQ&#10;pgHe2cZGcHGTivLvid/wTC/Z28PfFKFLb4CW6wvoMsvmSfEXVpWneOZUTcpYP0JyxyoG3LV+hcc8&#10;F0wmCSeW33YWmbAweARnqDnk56+grxf4g+Bfifr37TFrr2m+CFuPDMPg5rZr6O8ijYXr3auq7Sdx&#10;UIsjFuAP3eNxJ2rqEeJc8jr9Yn/4Ez5aj/4Jr/Ai+sX1iT4aQ2uVwZYfHuqbpQythscZVe5yGxgj&#10;nrdtP+CbP7P0hBvvhrdXXWOFpPE99tEZHCKGZeT8pHIz3IycfWH/AAhHi6zsFmb4dahdOW/eRWxt&#10;FKrg5bJuACMgD1O7pjNSJ4P8evqai7+HOoWkAXCyLfWRDAkdhMWzj5eV45PGASjSPFOcuTftpf8A&#10;gTPj1/8Agmv+zVAJtRvPhpqGUZ5VA8VXjqxKhDsD3ilcDCkk9V5GORHef8E8fgfPZLbL8D9YmFur&#10;Nb+X4snXyflyFCi/BPPtj5uTwa+woPAXjG4eTPw/1AJJnMzSWTMB8yn/AJeQG43cHPB9KtxeBtV0&#10;SS6Fv8P9WEsuXmnWSyIcnuc3W7AI788r16gL/wBas6/5/S/8CZ8CfEP/AIJyfDHVLCbSfhx8MNe0&#10;PVW1NHi1aTWmuYYUR9zkx3OogsJIk8tfvMGk3Mq4JXkfgd+w98Vf2evjSvxKtvD/AIwvJYdPm03T&#10;rPSn023xDM8TOzOdV3f8u+zHJOVJJZSR+kD+F/Edn+9sPhp4iw7KGjkn07fyBk/Ld4A6Z9zx0Ocs&#10;jxtDH5cvwR8ULtjaTFtLp+3JXIB23jZJweMZBIzig2/1uzZ4d0ZzcovdN3/M+a9Y8W/tE2MUcmgf&#10;Ab4nMrRhYYf+Ep0bapAB4MmpljtyCxMnQNtJJBGUmr/tWLdQ3UngD4jQxwxziSGHxBoRdnEZ2uzm&#10;6O5SXkIIJI8sEgA19QtcaxJD51v8BfGEjKw3qsdmBGufmwWnUYPI+XJJH0JebnUJruKEfBHxYoG2&#10;Xixi+VvRg0u4HP8Adzng1PJG9zzP7W5vsRPmrSvE37X9hFHbRfDHx1fSIpMf/E80J9pV0xv33CKS&#10;QxxjgmNsH7rHw39tz9lz9qX9pvTvDd1ZeCPGEuoeHWv7dBql1pEkbfaY4f3gWOdCu3yVAJBY5fIb&#10;II/Qb+0o7S3xF8H/ABXAjKZZmXRDjg5wqhywILEnJGSCRjgC/p2s6Zpqxs/gDxRG7QKxmbwxd/6O&#10;NuRztJPJxtXJPvzTUUjTC59WweIVelCKktmj8wvhX/wTT8V6Hr+sXvxx8AePvEGnSWluuiw6BPYW&#10;TRXG+czSEvfDPAiHU4Pr29CP7CvwDXw61pH+zl8QIrmzIMTXGsW8rEkKVZmW62cE+oIJ6+n3pc+J&#10;NMW3+x/8IH4rVW4k2+Ebw/LjnhYznj3zn9Kt2mlJbxyjwp4iVi4Ks3he8ZlyMkAeXlunIHTFOx6M&#10;+Ns8qVOd1pL5n5+6h+xF+z74p1W1tR8MfivozLukbyJNLMUzAYCSPK8x81cYARgpDAkE5IqeJP8A&#10;glh8AJ73+0g3xoDeftVbeXSMb9u4/es2bBPY9C2MgE4/QGa20yT/AEd/Bfib/j4Dxyf8IjdbIm3Y&#10;L42Yz2yMgDsOpbZaTa34WK08MeIo5NzAfatDu1K56BlKHOTvOATk8kD5cgR4yzpa+2l/4Ez8/fDP&#10;/BMH9nizjW71fTfjhNbtuKW2qSaYvlMFY5AggXO4jj5j/D0wc53xN/4J9/s26R4G8TJY3HxM0nX9&#10;J8D32vabNrX2OGF1toiWhY/ZgDsaSNXCjGJcK7chf0pTTdHjsbeUW+qbFXc23w3qCtHzncQYM8HO&#10;MDk9hgV4Z+2Z8OtO8Z6Rq3hjStGvNRvLr4L+NjDHdaDfq0hZNNU26gwBsyMy52kAFV5J2kB14Hi7&#10;Nq2Lip4iSV1d8zPxu0OzuXja3jjtZbmSCOaGNVaRrdwrHbhlUYJIPT5iDg9KvTanfXcq6NYzSWsk&#10;U0bwZhZod25BkA9TgR8jIOPlU8CvYLT9hP8AadjkW80/9mb4j3kkkjxzibwvPAjbSSG2MQSBk4Hq&#10;ASpIIYT/AIJ9ftaxrLqK/s6ePISoKrb3mgs0gDN/rCVU5xjOQAACcnOAKs+x/QH+s+RRpr/aIX/x&#10;I8BudMu47nfp+qb4Y7dpo47eBIkckgj5m27Mjqx2gkHnvVrUrKazlZLmS3uo+Nxhjc7Ac71G/gn7&#10;33QQScFT82PcNa/Yl/a2/wCEbZD+zP8AES4VdsccS+DbtVTapA2gR7kGN4ySBg4bHyiqcn7FH7XX&#10;nRpbfsz/ABAmhjmaSSNvBOoDywRyVYxICWzzzyRxwQaLPsEeKMi6YiH/AIEjxWK1aztcndGzQiLy&#10;ZJXK8Y3KpRNuCwJA3AZcNuIyDqaZDf2EEP8AaelQlnjG11LIrNxkL0IBwwCjcAUycrnPp1r+wX+1&#10;OLy11C//AGafGxWbamoSQ+Db1S6kk4IMOWUbVOGDdscj5diP9kf9o+KNC/7NPj4yfZFeW1/4Qi+f&#10;bkbi254yc5GCNx+9xnAJn3uxjU4iyWO1eH/gSPI7KaRgr3xuCzTr51rH8kib1yGL4PygnJJ4IwB1&#10;LBbz7JpMk0duilQ3mRwRsowST02Z3MDjAA5BPTNd/pX7JP7YNxeyk/sz/FCGGaSOWL7R4PvgrKUL&#10;chIwCw3dR6dP4m3IP2M/2lvEeh2unQfs5ePNP3FpJom8E6mFIcqFA/dZO0kZzk4Ayf4TXLLsL/WP&#10;I1b/AGmH3o8l0O1ExeTTtGfbCjLEu5WA/haNiMZI3dcYOGJyBVhLGfTbF4L+ONzN8sk/CyQlVYIo&#10;TJLfIB0UgbUy2ASfTLP9i39qW11aQR/s9+PZo/s0gkeTwbqOTzkCNWQbcbgB8vGBjd0rQsv2UP2j&#10;jZb7v4F/EIeVu3Qv4Pvw52OSmMQ/fwnBPAweFyMpKXY1hxRkcJfx4fejwG5nOkxTajZtDKixySRh&#10;1VPPYBd4wOCd2O49yc8bEHjC3ubmS0sTHDJtkVNyllh4A/iBGwfLz6HrnAr1nWf2RP2mBaeY/wCz&#10;l4+lljYTqreEdR2ttG1fuxHJwRxx/FyBnPnXiPwbdfDHXbjwv4s07VtD1WxtyXh1LS7mGZXeEssT&#10;q8QZdytuHAxgHODml73Y9LD57k+M9ylWjKXZNMzdC1C5mvjdRxw7WlyQ0mGJ+YIhAJ9snAIYLzjK&#10;j7i/4I0fGjxLo/xC8bWOg6pZZm0OyuWk1C1a4aKITOHjIikiA+ZlO4FgN+OpIr4TnfSbOaa61K3L&#10;eSjNDtsLrzAoweWROByV5JbCqeOBWSbyDWdXN5r1usrQ2rJayLaHzFi3DONqk7einIByBngFim9T&#10;yOJMHh88yieF5rXtZ+jP6QPhD8UJ/iF4Eh8U6lcWcc0l/fQMsEbquIbuaBTgueSsYJwSM5wSMUV4&#10;3/wTO0q3s/2B/hStx4ej0/zvCNvPHbw7lBjlzJHIQuBudGWQ46lycnqSnyxP5YrYSVOrKFlo2j6O&#10;kEc2qQ2KwrjGz5uQWyOSO446dc457VavL6K1lj05YjmSLdEewB459T1/A0UUHORumJFt5W3s0hG9&#10;hnDAc49M8884wOKfAyRwM8QI8vfna2Nqj065J79OlFFAEErXFyjyQ3LbRJ87SYyc44xj36k5qaFm&#10;vdQW33YbKlW29ME/4CiigmRevVmkjJim2x/uwVOf4mYdsD6/1qCC5S8u0XTT5Ui7l3SRg5wOeRgj&#10;t37UUUBD4SzNps0i+fHNtXzvL+dtxHPbgDH4VTA+0AIsjfuU8xVYLtwGx0AHPPbAoooKGIhup/s0&#10;ZZXX/WS7hk+446/09amtY7yW9QSz7tzMqDdjAx7D2PPf2oooAfcTqb1dJy5mfaHbdhRkkDHU8YNM&#10;m06S2uIFEwAa28wELyM5xzRRQSooRLidZdzXLNGyNtXpgKFYdD6MO3r9KeqtceZJb3Eyom1GLSfv&#10;CxHXcBgd+3pxRRQTJFZLe9tSxMyN5IxhtxySTjuB0B7HOe1SQyzPazISqiEMsm3Pz8kevtRRQZ1O&#10;gzyYrmYwGNcttVv3Yxz0/Dp2pLuGOyu/skMMasytHGyxjheT6egx6e1FFA6KHQWEkTTRwsFZRu8w&#10;HnGBx0571geJfhXp+u+NdM8ZR6ze2d/pGk3lhF9lkCxyxXBt5JNwxuDZtY8ENjI5BwuCig1pNxm2&#10;uxBafCjzpfNi8b6+rMvlR41RgFIG7oBwOB0602P4UXEKyC3+IXiAPIrK27VHK/Kx5xkYPHr3NFFN&#10;7mkKlST1Y248BLJbQ2lv4t15Hmlykv8Aarbu2QeOhXjv+HWoNR+GkULfY28Za+0kZULI2qOcEkkn&#10;PBPf060UUjT2ko7Mqaj4DgEqlvF+vZaYiPGot8u0HGOmPfGM9OAacfAjLHHf/wDCTaoqqznat83z&#10;4G35hjrlzg56dqKKBc8u46x8BWV+66nZeKdeh3TOsca6iQFIJJPQ54JUEk8YHvUk/wANEV5l/wCE&#10;017y22eZt1JwflU4I569Sc5yce+SigfPJdR0Pwthjg/tG38Y+JFt5U2yR/242cAjn7mONxx6cYx1&#10;JYfCW2jmjR/HHiKQtukjEupsyqFQ9u5wwJ9SO1FFAc8u5Ub4ZQz6ggi8ceJvLVCdn9tOu7DAZ6EA&#10;jscce2TXjXxM/wCCVX7LPxa+MFx8f/G83iy61rUVjW5i/wCEiaOB5IVWBJiqIrlxHBGgy5UBQdoP&#10;NFFB0YXMMbga3Ph6ji7bo+Y/2yf+CbHh3wn8UPhx4b/Zm8W3+nXuvapqEd5F4q1aS5t/9HhidXUh&#10;GdCplOFwd25gWXg0/wABf8G/dvc6jba18SP2jp7WG4V5LjS/Cuk4lRpFwAl5dPICgDcqbfkErn+I&#10;lFRBKT1Puo8U8QU8hi1iJX110v8Afa590/Ar4Y3HwO+CfhD4Lz+IZNYbwl4ZsNHOq7pLf7X9mt0h&#10;83y/Mfy92zO3e2M4yetFFFbn53KpUlJyb1Z//9lQSwMECgAAAAAAAAAhAJq02GUpCwAAKQsAABUA&#10;AABkcnMvbWVkaWEvaW1hZ2UzLmpwZWf/2P/gABBKRklGAAEBAQDcANwAAP/bAEMAAgEBAQEBAgEB&#10;AQICAgICBAMCAgICBQQEAwQGBQYGBgUGBgYHCQgGBwkHBgYICwgJCgoKCgoGCAsMCwoMCQoKCv/b&#10;AEMBAgICAgICBQMDBQoHBgcKCgoKCgoKCgoKCgoKCgoKCgoKCgoKCgoKCgoKCgoKCgoKCgoKCgoK&#10;CgoKCgoKCgoKCv/AABEIAGoAI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nf47/8Fov24/i94N1D4B/2z4V8H6FNPNYXtn4N0WKzaW2WMwSW&#10;YYSPiLBJxGVJ6bioCV8A/EAX9xrFw9+6xeXMrFpF2Kh8sNvG3gjBBwoOA2Bmuy1y7tdH1b7KNFZv&#10;Nt1CRSou91Zx/EuPlIGRksMjjPOOK8da1NP4omiWwlWXdCr+Yn7w7FI2oAVw2SeMEZB46V5OEpxh&#10;FNdjepK5/Sn+w/8AtHfD341f8E3Phh4o8Ba3Dcf2Hp/hbQdc0vegns9Qt7ixtnV0Vm2EcSKcgNGV&#10;YDJGPrLS5rq+VoJAoSQ5+VewPOTnkdv/ANRr+ez/AII3ftfaZ8CPHNn8EviPbR/8Iz8QtU8Pqt1c&#10;Tosemaha6lDLDNM7P8sRQSo3IKt5bZxur+h+xgiWJQ1ru+b95gDH9QBz6k/rXm1o8lRpmsX+7P44&#10;z4q1CKzurS+8U6jE7bWuLf7UT9oY4ctggqedwPXDJuG8io/tcuozfZ59bWRmP7zbHsRFwjBccgfN&#10;kdcFvm+trX9P1WTx6+ito/mTLcER26XxHmcFtu9WX5t46gqACSOtUtVsbzTNWntLy+Cx7xLDcFmV&#10;54tg2kFvmw2WO7OMYyOefcp25Lrscknqej2V9Hc+FtOtU1iaObyoTLczDaEwcNtBxt5wvBI3qTkB&#10;sL/VZ+z38ULb4z/BHwn8WrG/tblde0G31C4fS2cWxnkhDShC/wAwUOSBu+bjB9a/lLj1DyPD1tIL&#10;OFF8u3LHyym2UKpAGQuMBj+Z5HG3+kz/AII/tNZ/8E4/hXbaVLCY7nw/JeL5ihfmmuZpmXCNjrIc&#10;Y4wQAFCgV5eMjfU7KS5lY/m3/aq+EGp/s4/tTeMPhZ4gg1h9Q8PeIr60ub68iaOdyjErOp81mbzY&#10;ikgLMT+8IO7ArzPxPYaNdazHb6ZqF996Hy5riTzPMwuOGZuAP9oHPGduMD91P+C7H/BJ3xn+01Np&#10;Pxq/Zs8GaTdeIvtzwazpWl+G4IbjVJJkH+n3d6rB5Vi8tIhGUkIWRirDGD+K/wC0N+zZ8TP2VvjT&#10;r3wb+L32ax8TaLdGyv4ba7M0YO1GV4nYfvFeNtytjJV1BI5ruwdanUoprsc1WHLI9O/ZK/Ze+Jf7&#10;V2v/APCrvhx9gk1K1s7Oa6mvr/FrbLLe2dikjy7WfJmu4VyoY7X3YIBNf08fsvfBXQv2ePgZ4W+C&#10;Wm6leX9v4X0K3063vrkYmnWONF3uRnJJySAcDt7/AM9/7DvhT9qz9mP44+B/h/plzH4N1b4v6PoU&#10;em65rdiLm3Szmvra9s7+EmUxu6vBEp4YKpmRk3DFf0faEdRvtDs7nUPMt5pLVWnt5mRmVyo3KSPl&#10;Y7t3zDAOOODXm453mrbHZh/cVyO1tIryytS1jG58uPAKj5eNw47nP5fof5o/+C3vhmxsf+CrPxQ0&#10;zQrWfyn1ixuZzqkjr5U8llakk99hZv3a8jYVYDkgf016VHDd6Rp6LcbFjsY2aVshj8q/N7gjjp7Y&#10;4Ar+YL/gtfYag3/BVj4wxtfm6aXxJbr5kyvujiNpDtALAfKoCqOCAOlGW6VH6E4j4U7H1R+0T4T8&#10;f/Bj4+fsx/tX+KLPXdS+G+i/DP4fahfXWn6XNJp/h+1UQ27xec7MgaR4jIVQxiQzjILOS37h+DdK&#10;ttK0O10rSbR47a3XZGlwSWIyTuJPQkscAcAYwMYr4M+Mvw6uPip/wRw8H6f4e8YR2ltf/B3wnbtP&#10;fyTrbxTfadIeOdgqttVBG275Gfbt2dHD/Qn/AASn+KWu/Fz9hbwH4y8X6w+oakumyW1xdXF6s9xN&#10;5Mzwq0xDNiR0QPtJLAMpY7iwrGtyzl6M2pxWx75oa250e1X7Q25tOg8ybkbAVHqO30NfzN/8FwLy&#10;C/8A+CpfxUa5gjWFdUs0CwyDbxYW67jgHknJPHUY7An+mTTS8fgzTZJ4z5smj2zqvXZ+5XIA59PU&#10;j2r+aP8A4LvwWdr/AMFX/ifKu4t9o0yRm2tld+l2jEjcPlzuzjgZJA610ZfpUfoZ4rllGJ+4Hwkj&#10;+1f8E4fg0yIk2/w94CaTy1BVSZ9N3MMn7xYHpjnHvXrHwB/Z28G/s1v4iT4XXctno+vXC3Fv4ZCL&#10;Ha6RIGcv9mSMBFRy5O3BYHA3FFjVPGfgjbed/wAExPgpBGY5m/sTwCytMBtbF7px5D55GWPHccDr&#10;X1PpzNDGrTRp5f3UbydrNjkFs98fSuKSl7R2N4qNiDQLryPAOhWpjkkZdHtRG0cLbd3lx9MAgjnt&#10;geuOlfzX/wDBfW1fS/8Agq18U0ubuKb59JdvlX92r6RZOq4HBCggZx1BJ5xX9JXhjzD4P0UNPGyr&#10;oNoV6Iv+qi5575OK/mn/AOC6+vXOpf8ABVn4rTNcS26x32m26xsojBCaZajoT83I6nr9BgduXc3t&#10;rvsc2ItGKZ+3nwJhvdW/4Jm/Bc3A8y6bR/Acknkxo+QL3Tv4en3AOCCeQRnAJ+rNOfYTG+0JuJCs&#10;uB93qQcDP6/hXwf4B+PPxV8Hfsy/s/8Awyt/g9Yav4Y1nwL4IuP7T0zWl/tK1mS/06OZWsSN80QW&#10;a3bzo8CMsQ4+4a+yvg/p/wARdJ8CWOnfFvxjY674jjaZdW1jT9N+ywXUnmuVkSEySGNdhVSpduV5&#10;9uSppN27nRG9kXvhtp8kPw18MXEh8xm0GyMbfeL/ALiPHJ6nqc9Tiv5r/wDgvVbWs3/BXL4sC2v4&#10;44Y30t18xWDSMdMsyw2dD8zEAnr144A/pc8LfL8M/DJXj/iQWnT/AK5Cv5p/+DgmCCH/AIK+/E5Y&#10;YFUGHRWIVQMn+yLLn6105Z/EfoYYmPuxZ+2/7P8A4V0mb/gnN8D9ZsLaJ5IfD3gxobye4kaSBWn0&#10;/eFdiWUbvl2KQo+6ABxX1bBp4uoczSMN3RNxwR+J44x0FfMnwX/df8E1/gwYxt/4pzwAPl463mlg&#10;/mCR9DX0/Zsws4WB5FumD6fItY1PifqdEdIpn//ZUEsDBAoAAAAAAAAAIQBpw6tfJ70EACe9BAAV&#10;AAAAZHJzL21lZGlhL2ltYWdlMi5qcGVn/9j/4AAQSkZJRgABAQEA3ADcAAD/2wBDAAIBAQEBAQIB&#10;AQECAgICAgQDAgICAgUEBAMEBgUGBgYFBgYGBwkIBgcJBwYGCAsICQoKCgoKBggLDAsKDAkKCgr/&#10;2wBDAQICAgICAgUDAwUKBwYHCgoKCgoKCgoKCgoKCgoKCgoKCgoKCgoKCgoKCgoKCgoKCgoKCgoK&#10;CgoKCgoKCgoKCgr/wAARCASYBO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mHvdZmi3XGtXhTcPlFww28k4BXBNZF14ye01CLR4f7Xvri4u&#10;nUNbTS+TAQQhZpiwQBS3KcvhW2oxU1qW9rFLb75bdkWSP5mjkw2CAMZySDj6VFpGiaV4fsl0PRNP&#10;htbS1ijjhht4wihFUBVwO3T8u1fPxlLuejJxvaxzurav+0GbRLq1TQLe4EeyaG4127lSOTJ6OsSZ&#10;XAAzsyOSQeDXynqf/BZ7Q/hf8T7jw38b/B1xL4Dt/EEehXXxm8Aa3dap4f0vUpWP+i3bSW8RV4wB&#10;vaHzlj3D7w3Mvq37cnxS+KWraVZ/sofs1X0a/EX4hW7Wy6vMrMnhPS84vNYn2EEFUykCkgyTfdEm&#10;xlrY8J/sT/Bfwp+xx/wxQ1ndal4SfwxPo9zNezLLdTvMXkluxIwIWYzyNMrBcRvtKBdgxKly/FqN&#10;x5tj16y8T3Ou6Paavo3iuS5sb6GO4t7yzvCyzwuN6srZxtZcEEdQeOKmk8Qa39pkA1m45XiOORiW&#10;xjOORXwF/wAG/nxF8XeIP2YPFnwg1/Ubi+s/h/8AEC90bQZL7iaOzIWVY3JIyFklk2gAbVIXgBRX&#10;2j4h+Hup674403x1B8RfEdnDocUgj8O6beRQabfu+0iS4XyvOdlwdo84IMklD1rhxTnGpuzSmoyj&#10;qdVb6rrltbK0+vXEjKCf+PpxjJ9s56evSprTXPEOBOutXSr5a7neZj3wMDnnPJJGPr0qnZMktvG1&#10;vAiN52GVSMqSOM465/M1auVzzborKu1iAB836jmtKHtIwvd6j/d9jQGtau8Twx6vOWjUhv3jEn9f&#10;esvxB8Qn8OeHr/xbrviea103SbGa71C4aRz5cMaFpG47BQxJxnC8USCaCy81ZB+8WRmUMOPTn0xx&#10;j/62fC/+CkP7JPxJ/bI/Z71z4M/Db4xTeF/tVlCbW0iHlWuqETo0lveyBJJGt3jXCpEI8Ocu0i4R&#10;e7Qx5VY9U+Dvxk8TfFL4Y6H8TW07V9Bt9csU1Cx0vWJs3UNtN80BnVSdkvlGNnjydjMyktjJ6DSv&#10;iFJrEsk2jeJftMUN3Na3TQzNtinhleKSP6h1ZTnoVx2rgfg74Q+Ntl8IPDfgn4rXuj2+uWWgW9p4&#10;j1LQXkkjuLiO1WJpbcvHGE3OruAYyFBAw27I7rw9o+n6TYR6fY27R2cEaQwRg9I0G0D8vX+eSZ1v&#10;e5pywULNGzb65q5gHm6vNud8Iolbp7dfSnX2p6wLUK2rXCn7wbziCAO319fxpjo0JEludysMfd74&#10;wP0p0sciIZPL3FcbQuOxH+BFVzSM7R6Iij1HVQnkvrV1wp8tnmb5WxxnAwf1p8MN1kPPqt47E/Kv&#10;2xx2HoRnpXJar468V3dnJN8L/AsOuLaxypNcXGqGxjaVAcRQM0TiVt2BuOyIE48wkMBz/wCzL+1L&#10;4U/aLsdU0yz0mbQfFXha8ksPGfgnV5FN9o90BnD7MrJGysCsyMUfkA5BApXkRKJ3934W0+5KzvqW&#10;qYHC+VqlzyAOmFf6elU5fAuhCJ5Vv9WOExn+3bwbh0z/AKw9R7flW6vyFd/3JOG+Ugj3pjsoVkk2&#10;nEfrj1x1981N5F09TlZfhvoMsgkutQ1iRhxuj8RXq9+gxL9P8TyaePht4aMUbxXOrfLyu/xJfdyC&#10;f+W3PI759OnFbc9w8TGBm3IN24KMk5B4HP501JraV98e0bY/myO3PFTzSOjljy7GTb/DnQ/I8sXW&#10;rqyjCbvEF7lWI95Tnn1J+mM0wfDXw1HI0rXWsKSvzY8R32D15x5+RyD0roo98UO5CcrHhgy598c9&#10;O9LIoWMCR+FBLR5yeR04/OneXc5k1I53/hBPDyn5dQ1flPlVfEF7kHj/AKaY6fWmv8N/DjyebJca&#10;wTtwrr4iveTtxyPOxn7vat7/AEmK5leTb5ZwV2k7vfP8qsQqWA2BV3Af8C6VUZO4/dMGHwjpWkx/&#10;bRquqR28MfmSSS67clV2gFi26ToQO/qenWuN8C/tA/Czxl8VvEvwi0PUtch1fwnawy3kl3fS/Z7q&#10;GUffgbzmLqpIBZgudwK7hzXp5tYLyA2M8Ecke0+bE8Y2spyMHIwaZPp9rJD5Etv+7xhotuBj09OC&#10;Sf8AOayqRr83uPQqjKjG/Or9ij4M8U6d4t8N6f4m8Ma7PeWOpWyXFjdLeSOk0LqCrqc8gqc8/jW0&#10;8+oCNYzq1wqKcf8AHw3I+uc+n07e9WHT4BJtWLl2yWVRxn6duT9KvzSiSPcu3LfL8vGOlXT9psyJ&#10;yj0ImubmY/6Rql0qgdrmQZwMdcj1/wA4FMS51O3lWE6pcZK71/0lsHkkDk/X1qYhJR5cgzuXCqaM&#10;iAtEGJX7yk8n2/KtJRl3Mxj3V9n/AJC9w3+ysz4K8e9Nt59XWLyY9XuFIGEkaYll4/Ij6jvUkscZ&#10;j2qi7R944O3Fc14w+MXw1+GGjSat478Y22m2KOVuL2fc0MGAdxkkUFY1HdmKgcZIyKTUtrlR8zpZ&#10;pb91BfU7jcMkqZ35P4HpycfSqRtLoqyJeXy/vN/7y+k4XIyOvA61LpWtafrlna6vol/Df2N4ga3v&#10;7S4SWGVD3V1bBBI4IJFWLmNJn3THO5eR9O1TeS6mity9DPvLGa7ikQapeIvIO3UJt2e2Pm6D6/nU&#10;MemyrH5cmo6juVxtVdSmyeRzkv8A/W5rTJKy/Z8/dU7hn26/TFRASSRuo3dw2MHI7Dj8fzqeYJcs&#10;dbFU6TLIqs+qagxX+7qUwz/48KY/hWzuZTJPc6kdx/h1i5XByPST/PpVyxRraJLee6Nx5MY+eQAN&#10;LjIycDGc+gFWSGUKBk/yPzZoi30J91mPP4R01mXF5qXHBP8AbF1knB6/vOnH500eFLG1lZornU15&#10;BZf7aumDfm5+vGDWxKyMh3hijHa3P3e3Ap0m2M7JZfm55I44Ht/nFbe9YjTm0PLf2ifiZ4Y/Z6+G&#10;0njTVI9V1K8vtUt9L8N6Hb65dLPq2q3UgjtrSIhi2WYgk4IRFdiDtIPaaZoEgtlea51SGaRVMiNr&#10;U7hHI5H3+QK8X0Lwn4z/AGgv2wrj4s+I9sXgH4ZRS6f4MsJFTdf+IS81tqN6wJLBbYKbaM7QN7SO&#10;pYCvoCCKBn8loWU7ARubgD061m32H1ZXGnXMcQQanebS2Tt1CbjPfJbOOlTCS9tGKJqN2A33s3Uj&#10;YPHqe+e1ORViuNz/AHlY789GGe304pzRSrLJcNJuVhn5exHXv3pKTK5b22HW9xqC+c66pO3PG+Z9&#10;wz0A56dOvp+JFvr4Hzxq9wGK/MGuHwe3HP8AhUOq6tpmh6HNq+valDZ2djG091dXEwjjhjRSzSO5&#10;IUKACSTwAOcVV8N+JfD3izw5Z+JvC2rQ32n6hapLp95azb45YiMqysOGB9aSlJFcsexce+v4tpbU&#10;7tli6j7Q3155z/PrSvc6j80UmoXBZeTsuX+mevv+lMt/OeJhLH87KRuYnJz3oDyLtDTsMKR97r6G&#10;jmkomipx3Gu101xhdRul3Z+9dSYJHPr3NVYpr2W5aF9Xvk+6NrXT7Rz9e9Wo5U8tG81QzcsOWxn8&#10;z/8ArrM0XV7fWNSvJLW3kaGzuntPtDjAeRBh9vqFfcp/2o2x2rFyl0ZfLHYsmGdAVl1bUNzKRGq3&#10;cvpk5O73qKO1naNdmqXz91A1CY49P4v84q7OoaNbl5VwvC8HkAD/AArPvL6y0PTJL3ULyNY1Vv3u&#10;8KBnt7noMDkntSjKS6j5Y9ia3si6/ZjqV8DJkr/xMJvXpnd7D8vc5gewlIEbajqCtGpjTGpT9+oP&#10;7zk4PXrXn3xP/aY8G/CRIvE/j7wr4lsfC4tt1140k0FmsbAl1UR3UYb7Vbj5txmeAQqB80i5GfRr&#10;HUotXEOoQX0dxb3NqJYZI8MjKy8MrjqpGCCDyG4zT5qguWHYjtbeSwfz7fU79ZMZKtqU7AD6M5Fa&#10;Oim6DMDqd0yy7gfMupDxzzknjn0HT8KW7gjkhiCgLtXaADzjj5enpUOlGSC4ZXlHzQ4VivysOTg4&#10;x1GetUuaPcfLDsi1O9wlwyRajdxlDhS15Jt+h5NOabUHjEEWq3C/7TXT/pz9cfhVe2mlupvObIVW&#10;J+VCOMjr7c1aSXc3nMqr2K7Scdh05704t2u2Tyx7Ijgn1ZJGl+2XhYLhVNw2D6/xf5/mjXGrXCrH&#10;Jf3aqq5VluWyc+vPHQ+o47d5ZMPHnzuMDO3n5Rj/AOv+feq905dPLkut0TYG5Thgf6jr/wDX7S5P&#10;uylCPVIo3Ca1bzxPFqV00TcSZv5d688ccggn6H37VX8SeIdE0O80zQ9a8WNZzazqX2PSo5tVlVry&#10;cRSTGOP5sswjikbHopNXHEc0UcS3DyeWx4WQdFJGDnr/AI4NcDZeHIviL+0DN411TSpH0vwXYyaX&#10;4fe5jRhJfT+W11cwkMSCkapb5IUhjMAO5IylFWuyeWPZHodyt5FbxQi4vW3Nhl+3OGHB77ulOgtb&#10;jzVVtRukXaf3f9oS8nnrznvSxx2gVVjtmA+8zMT6Y796mkghmcSZ3MqkBueR0/nT5ptXuHLT7FGe&#10;xuiZluZNQVwNvmf2lJtkznJXD8Y9wMZGM1atNN+zQeWuo3y/vNxVtQmJ6f7R/wDrU+UxEMXQnblg&#10;y9uf8APp3qaZlEi7FJ+6VYnqTitU5LqZ+7zWsUpNNllaO6gvrxmjkyq/2lMAevXDdyff8OMSTQMu&#10;ZEu7obTgML6ZuPTl8ZJ9fpVjaSS5O09O5w3p+vrWT4u1208M+C9T15ry1tU0/TJrpri/kIhjCoTu&#10;cjkKMc8j8KOaQ3yrVnMeC/jX4X8afELxR8NfBmpateTeE44V1zUvMl+yQ3cgYm0Dl8tLGgVnAGAJ&#10;Y8MW3Adsl3ctH8upXGN2d32p/l45/i9zXl37H/wuPwq+DdqdXs9QXXvE2oT674mutWukmvLi+umD&#10;kzOiqpeOMRQjCqAsK8ZzXqEsUEKm3jtl28BeOMc+nXpWc3Le44qne1iOTUb61Kk61dSOygbRdNyM&#10;88ZH6c1ck1vWLgK0epSYGDt8zkjr/UVnyMsMxiNv93cf3ffA9/WiO9gtoo1l3I1w21FI53dRxj/6&#10;351nzS7s05I9kXLnX9XSYW0eqTbmHy/OemP6Ypqa5eJPJJPr8uFC+YGlIAyenX/PvXC/CT47+Bvj&#10;np+tav8ADWS4vdP0fXrrSTqk1rsgu7i3IEzQHOXjWTcnmEBWKkrlSrt108CyRRxT28fJQqW7NyQe&#10;+B3+npS5pd2HLDsiw2s3/NxFrt1+8KghZWIHqR17fzpia7rC6gls+sXHzLgbpDhjgfl0NRTyz7GS&#10;MIrbc8L04HX/APV/jTrWyaSTLEKq/MOMgkn6+9Lmm+o+WK6ILq7vmfdJrVyoVioaK7kAJDD1OabY&#10;69rWnD7MusXUzeao2yTlj0A6n0HP1HSpri3Md1J5RAXeWznjNUymxFD2+5Y9qsqnGOn5Y/kacZSv&#10;uw5Y9kbVxrOrO7btUuY9xyNsh6/0/lVHWfGM2jadcaxqviN7W1sbdp7m6uLjy44o1UsXdiQAAoJJ&#10;PTFWJmDwsySLtH3W6Yz35/xryj9qHQdZ+IGg6D8HNF11IW8Ta9DHrStP5Zm0aJhLfxhl+b54R5PA&#10;OTOAcAkiuaXcXJHsj1W08TarfRLcQa1NJG6742WQ4ZSgOfpyKkTWNdmQMmpXWF3bP3xyT/n1zWba&#10;2yWQt0tXSFY18sRop27cAbf0p+q+JtL0O3N9quprHGzbYxtO52wTtVVBLthWO1QWwp4prmfUmUYx&#10;6IutrHiB0WQaxccxjzF8wrnJHtwfpUEviDWpwX/tC7G1yu1Zzz0GevesLwn8R/C3xE1vWfD+gRa1&#10;b3GgtCLxtU8O3lhG5lBKiN7iJBKdq5O3O3IzjpW5LtVgVbbwcbun/wCvFXaVrXY4xhLoiQa94hmD&#10;RnULiM7j96b73vwff249+KcNc1+WPy11G4Vo/wDpqcH3B78etR+WktuCLjG351Ofw/L/AApqiQyM&#10;quzCTn5+nTp61MufuPlp9kTW+veIMPI2rXDLux/rSdoH/wBerk+v60g8/wDtOdVXqoY85x61l26N&#10;vBt5WLHHbrg8f4/WrlzGilj83KndjhumRz3rT3uUXLT7Ijm8Q+IXYxx6jNtx9/zjw2Kamua7ubdq&#10;0+xXwy+adw9/0Peo3aNpSyvxkA5PPXrn6VGHhKsXdmTflX9f/wBWT+dY80u7HywT2RNe6vq86bm1&#10;C4I3HdsmYHqBzg//AFqdDquuRfv31a4Zgqlv3+cnp/np71CttLNE0YmV95AU56dKpax4i0nwvax3&#10;d79sbdkQ29jYy3Ekhx0CRIzdO5AA7nFVGU+rBxh2Lsmua0thcXNtcXs7W0ZkWGK4y82FJ2DcwXJO&#10;ByQPUitBNU1mN2hXW5nCthcSdV6A/wCc9Pwrifhx8avAfxdTVpPBd9ffatDvhZaxp+rafNaXVjcb&#10;El2SRyorcpIpDAFG52scNXVqkaXKMrKG67vz4rT3u5MY030LbalrRhUfb7hRk5DzNu6d/eqFzrWv&#10;TTtMNTuFKtwqzNjr0x/+upJ5HlZvLO07Sp3Yx+VcH8bvhBqvxo8Hah8OX+I2seG9N1LT9sl94WvH&#10;s9Sjn3BkZLlTuijAHKooZicbwu4NnzPmtdlcq7I70a1q++R49cm+X+9OcckfX/8AXWDcfFrQ7Pxz&#10;b/DC58cKviC8sWvIdJ+37rhrZTgy7N27YCQu7GM8V8bf8EzviL8bfA37NniT9nP4ka/feIviN4N+&#10;Jl94TsYdcdmMOESVJHdm3PapGZJ1OfnjZAnDItfYnhTwTYeFdLXSoZpLiaSRp76+mYede3DDDzSk&#10;ABnbA6AKAAAAAoBKVSLtcmEYyjsjdi8Ra3HeZudYnKM3K+cflXGfrjPHc881heD/AI+6L4/8beJv&#10;AnhPWL+7m8K3cdtql/GP9GW5ddxt1fdlpEUqWAGF3qN2cqKnxI8eWvw18HXHiS6tvPuhLHb6bZ79&#10;jXt3I6xwW4b+HfIyqWPCgljgA1L8Ivhpa/C/wNZ+GonjkuPtV1fX0kKkRvd3M8lxOyBuQhllfap5&#10;C7QTxSUpPqyuSHY6tda1u6KyHV5BudRujdhhc/Xoc0248Sa4krLFq8uM5O3dx+vSo/L+dXG5cDKq&#10;SfXrUc6h/naMM27720E+uec0uaV7JsOWG9kWD4k18y7v7ak2soxtc85HXnoKdL4h19Sqrq8w8xc/&#10;NJ2BGePcGuQ1/UvHejazo8HhHwDDrGmzM0erTf2otvNYjK7HjjddsqffyC6sMLgMCSOmjJ80NJH8&#10;wGByDj1/mKOaXcOSPZFmPV/EMpV11+YEsP4m4Hoc59OvFOGqa8j7V1+dmXgN5nTj0/xqOJIJAXVe&#10;QuHG3r/nimFBFH5cMZ2bue3ze1UnU6Byw7IkGr6wkUayaxdAqoJPnEg+556fU59qSXxLrSM7f2vN&#10;s6q3mE5XjP69KiaSUL+6gGVXj5h82O2a4zx18f8A4L+AL2003x14+ttMkurgQrLNHI1vDKW2Ksk4&#10;Qxwksdo8xlyxwOcAjlKWzDkiuiO4tdd1QtvbVZz5nzNumbvj34xTrq+1U/uotbu/3gxu85uP1qtG&#10;i27NDjPy7WHmZ6Ede2f8R3NTsAztJAm1WxuXP4/5yaqMpW3YKMOyILrVdYi+WDVLlsx7Y9144zx1&#10;68muQ8U/G+Lw18SfDPwlS7vr7WPEv2ify4rxv9CtIYi0lzL6Lv2RquBuLHH3a6y98uKdjKvlptPz&#10;s3Hrzxx0615r8FvCug+JfGnir9oe3hmEniUw6fpckyrh9Ps3mVJ4sEkJPJJJJ1G9BCdoxzPvX3Dl&#10;j2R6YdV1e4laP+2rw7ud/mFVHXp/+qnJqeqLHIj6tdH5v3bfaX/oabbRQudkkXCyZXd29wfxNH2E&#10;xHMblm6jcenNWua+4ctPsgbVdViVkGr3I6/8vL/N27mmi71chphr103orXDf4/5FRyXdvHftZu8f&#10;meT5nleeu/bux09Mn9Kp6P4r8LeJL28tNC8R6fqFzpNx9n1S1s7yOWSymwD5cqqSY3wfukZp+/IO&#10;Wn2RoRanrMMhZtYumyuf+PpiAc/X0qnrXj+w0C70/SNX8ZNa3OsXjQaXby3hV7qVY3kdUBOW2ojM&#10;QOgBNU/D+t6pq9xqlvqvg2+0v7DqUlvaT309vImoQqARPF5MjkIR0WQI47qO3jeo6m1t8VfGX7Tm&#10;v6nLdWfhuzXw34D05XIM95I6rc+WNp3NPdfZ4EYcHy2/h2NS55WsHLDsj2Xw78XtJ8Z+Jte8GeHv&#10;EN1cXHhqaGDWJVaQJBcSx+YsO/IDOE2OwXOzeoOCcVt/2rq5i8lNWugwHyt9ob5vSvPf2dPgzb/B&#10;X4Vaf4TkvzearJcTX3iDUZFVWvb+dzJNK2AM4Y7VJywRVBLMCT3jhJG8oAMyt8pYj/PB49KpSdg5&#10;YdkWDquoqMvq90qo25lMz5/Q1WGv6iiGV9XvFDMVz9qYhT19e/40+OD99G3vuf0zVHWbu5s7K4uL&#10;DTWu2S3YpbR7VMrdhliFHXknoAepwCpVJpaByx7Ivy6jqiuS2s3QZgcf6U23n0yT+tV9I/te0nnu&#10;G8QahIJX3/vLx2xx29BgdvQ143rf7Xc/w+/au8I/ss/Ej4bCxk8c6beXHhfxBY6ut1bzS20LzSwS&#10;IYkeM7I3IbBU/Lzy2316fUNOW7j0b7dDDdzRs1ra/aFWR1RlLFVyCwGQD2Abn2ympS1uxWhfY27b&#10;V9VCtHLq9xuVj/y2YZ/WiXVdZLGZdRuPl5/17bap28nmYCpuwvys9TMxO6MlVU8bffPWteZuO4+S&#10;PZDW1u/DFY9WutzSBQFndh1+teX/ALVn7U1z+zT4ItdTsNOvte8Qa5qsWmeG/DsOoMkl9cSEDOfm&#10;IRdy5IB5ZBj5hn0i4KxFp5p1WOP+LeQOOSeuO1fOraOf2gv2gfC/jW88L3Emkw3h1TTJr0KjafY2&#10;L7raUoyttN3fYmG0gtHZQscYYEjKpsTKMbbI+irTWfE1xDH/AGpezQ3DQgyxR3bMsbY+ZQ3G4A9/&#10;5VLaaxqsCtFJrFxJ+8BVvtDZxgdcn2NMgUmTn7vQDjj8/eo037f3gZmI6H73Q/8A6v8A9Rwc0l1Y&#10;RjHl2RaGs6ueZdUvQq/d/wBIIzXJ+P8A4r6/4d8WeF/h/ok0l1qHiHUpEYTXjp9ksoYWluLk7ck4&#10;AjjUHALzLkjNdVvHlhkIY55HcLj/ABFcD4a0bVPFfxr1z4k6mtvLaaXZpovhzYrCRVyJbx2yf4pd&#10;kYwAf9H5yMEvml3CMYyWyO+l1PU03BNXvCWxyt02MfjzTRqerq+1NYuVVu7XD/40ABMvJJ94dE9s&#10;+9Yctp47bxtHJDruk/8ACOx6eUmsJNMlN6brcQHW4EwQRbMZQxM24ZDYO0Q097lckLbI2xqOsrKz&#10;SazdH0H2lvz60v8AaesFlI1u6XcuVU3DY4qDc21Y2BVup3U63VvMRVAXK5Ht64BojJ92HJHshk2t&#10;6+ZXh/ti6j3KCu+4ccH05/8Ar02fVtciXDatdcfe3XDgZx2IOakkaIBvOkIRWb8Rzk/yqORyMk/M&#10;p53LjpxipkpJX5mHLHsisNU8QvMZF1289GC3jHbg9vXk0ia1r0citL4hvmBPe6YZ/WmRwIMLA4VY&#10;1yquMADnj+X5YpslnHFKZt5A6Abge1RzS3ux8seyLaat4iChZNbvGZV+Xbctz9ef8Kpt4i8Qs7B9&#10;YvF4I4uH/wDiqsSxhUVvMYLt555+h4rNebbIUkl2/e2qO/19velzS7sfLHsiZvEPiCMOH8R3S7hn&#10;/j8cFfcZNEXiLxAqBB4gvc9P3l42cE9cg81VgcMy2moRxq8yGSFFbqoAzwc7sEgHHQ/gS5lLLsR9&#10;x6Nt/rx6fzqeaXVsP3f8qLUnirxFZnbJrF4VLff+1Pk89QM/4Vej1vxJGrSS+IZmUqAu64fgnt1/&#10;zmsRoo5XVpYlzGvyHGce/X6irdvEhC26R5+Y7iyk54ojKpfdg1C/wo+cvjV+3r8e/wBnH9rHwD8E&#10;Pin4KsdS8I/ErU/sHh3xV4f1SeO7trpnSIRXFtKWTAeWMllf7hZxkqUHsvjv4veNrDWbfwN4I1KO&#10;88Q31u1ykN3fSrb2luGCNPKVy/3mwicb2BXIALDxb/got8N/FHiDV/g98V/DfhJtW0/wJ8SLfUNb&#10;tY7hVlhtSrHz0VnTzCsqRfIuXJK7Qw3CtbXfFvif4HaDrnxe8UfDq31CTUbqO58U6lZ3DQzWtqJf&#10;LWGONoybiK1jPXcvmZaRUJeqlUklZhywvex7h4c1v4g2+kRp4n8WtcaiE/fyWKywws27oqPJIQOQ&#10;PvHkHoOKsjxNrodlfxJeL+7DN/pjcZ5498fpWbDPbzWv2i2hctIoMZXgAbc/yz+B9RmmhPOiWRbT&#10;y1ZcqQw4J7kep/PHXmp5p9x8lPsaj+KNciQOniS9kCqAq/aXBY4+vX60L4i8T3ULLB4lu42ZSd32&#10;hzj8M+tUVNvIg2xbmGAwbHBxz6f5/Cpm+zvDsLMkjZ2v2B+lS3Lux+zh2Q6XX/FFtGbj/hIr5kPr&#10;cPx9cHioLXxtr73KyN4gufIxn/j8kPy4Pv6/yx1p8kXlxBZA3GQWU5J96qz2P2h980MYXaVZlzuH&#10;pyT/AJFZy9opKSkzWKo9Yo8//a3+Lfinwp8J4dU0vX9ckX/hKtDhkk0XUWE0nm6pbRNCD5i8MH2s&#10;MjIbGTnafw1/4K+fti/toeAv+CinxE8KeCf2tfiZoum2mpWottN0nx1f2ttDmyt2KpGkwQLuJOAo&#10;yWJz3r9rv2qtA0qDwl4bV4JmbUPiNoAmhjZSZT/aUBB5B4XaD9F4wcEfgP8A8FpZYLz/AIKWfE7U&#10;YY1g+za7Z28kdxIWedltIFMi4GMAgZyQRnOMCvQy7mda7OTFxioqyR+x3/Bt58Y/jx8Tv2OG1340&#10;/FbxR4o1CbxxeLDeeJNZmvJEtxFBtQSSuz7cksA2Rzx1r9MvtkyvxPIfoxr8vv8Ag2StoYv2A9Lu&#10;guftHjTUWdVYcEeUoBHbpwe46jPJ/TtmV3xIuPyrPESl7eWr3Ipxj7NadDi7V2MnmHb8qbWY9z7j&#10;8q8p/ae/aPHwLh0nwh4F8IXHi34geKLpbXwr4Ts22ecS6o1zcOFYw2sWf3ku04yOgDMvh8Oq/wDB&#10;c7XfiBqd0vhH9nPSfDmoecmh2891q013o0e5jG8rIds8u0BWUBULFSAoDbvRvhX8IPjZ8MPFt98T&#10;h8FPA+oeMvEkZ/4SLxJf/E6/nuJRkyfZbbzdJP2W2VgoS3ViijbkuV3Ha0e5lZuVzr/2YfgRqPwk&#10;0rUfGXxK8QW+ufEXxmbe48deKYLTyheSQqwhtYRgFbS2WSSOGNiSA8jH5pXy79sH9pTwF+yT+z94&#10;l+OHxC1ZWttD06RrGybezX14w2wWiBEdt0shWMtgrGrM7lY0dhieIfiP+32l3cW3hT9kr4ayGTdH&#10;Bez/ABgulRFIwkxiGihmxkkx7wcDhwWyviXiz/glt8X/ANsDxbpvjf8A4KP/ALStr4v07S4d2n/D&#10;HwLplzpmiWl1uf8Afl3uHkuCEkZFYokwGFMzrlWztGMryZUoy5dDzr/gg/Z6j4J/Yx+IH7R/jqaP&#10;S9P8U+Lr3VlkmVkVoIoljJ3MPnG4SIDz84cZH3V+1vgNafFKbRbrxv8AGLVJv7T164a8i8PrGqwa&#10;HZks0Fqu3/WSqkgE0rE75BwFVQtV/HPwJt9W8IeDfhn4P0nQNP8ABvhvVrM3/heWwU21zZWq/wCj&#10;2qKFKhI50tpdm0KwgVSQC2cf9qj9mfxt+0Z+ztrvwN8PfHDW/B+oa0iLceJrFpJJFjyvnQeUksP7&#10;iVAyPGrqpDtu3bmzy4qUZSWprTRD8dfEmvSfGXwn8D9UOs6N4Y8ZWdzFb694V1uO2vH1KJfNMcny&#10;iaCJbeN28yFssXIYoFXzYfGfxo8Zv4w0v4Gfs8+Cb7xh/ZGoWOn/ABA8VLr1mzeGoNittke7fN5e&#10;NCjHZhihdZJMlkR9j4M/ATxfoFr4P8QfHXx/beLPFPhPQTpem6rDZNbwrIx2y3gR5Hbz5YlhjdmY&#10;42ybdolcHH/Z2/Z2+OvwN07XPB8vxa8M32gap4w1DWIJI/BkyamIby5kuJUknN4Y3kDvsWYxNhEC&#10;bcBSnTTcZU1Yhxd7M67S9eP7P3wQ1DxL8bfGsd3HpWoXs91PiSeUW0ly7W1qoC75JFiaKIAIWdlU&#10;AZOK8v8AgJ8Wf2yZ/E/wi+FPxq07w7/bmoeHb7Vvi3YLaqbvS4fs7raSgpP5UBe7ZIvIEcoZIJiJ&#10;VKkV6dD8DYNb8faJqfiyJbrw74PX7T4Z064vpbuW41VlYPqN2ZV5kiEkixD59rTSylgzKE8/m+EP&#10;7WGjaf8AGK++H174Y0vxp4uvpLnwr48u7p7tjCm1bXT3tHQfZ4obfcqt5rxrNLLN5Tb3V76k26He&#10;fGz4p/ELR/B/iS4+AWnaFqmueF7FL69bxDcSRaeVRt0toZY+RO0KS4P3YmaNpAVYKej+AfxJk+Nf&#10;wZ8H/FhdD/s6DxV4V0/V/sE0hkktxdW8c6KTtUHaJMdOeDheRXk3wy+CX7QGufsz/wDDPnxM0Tw/&#10;4RhnsYrDxJrek+LJ9YvteWXC6jOzyWluYbq73Tl7l3ncPKW/eMA9e/eE/DWleCtJ0/wl4W0e307S&#10;9MsYrOwsbRQsVvDGoSKJFAAVVQbQPQADGOautkS+a1zShB2KsgYRj7u4AcdP5c/j7U6ZVkRI1IEu&#10;/ClRj6dfpmjAVeHbsOvy+gqO4bam6CL/AHmdh8vr1olHqTzaWMbXda0/wZodrIIXaSS4httNsYkO&#10;+eZiAFAHIH8bt/CiMx+7Xx9J4R+JHhT/AILWJ4703xtY6X4fk/Z5g1H4m7LeOG0vNuo3tvbo7EKA&#10;yeXBIlzIzyCOxmjJVCqr7Qng79qDTv2u/FnxR1Lw34d1zwPNoNhpvgW1h1b7LfaVhN9+7q8TJunn&#10;xyrf6u3gznGBw/xc/Yz/AGhvHXwY1xdH+Jnhmz+IHirx1a65r1xNp80trc6XbMTbaA07kyi0iKxM&#10;WVFWT9+hiQXMj07rSwLmOg8H/Fv9pv8AaS17S/Hnwp8OTeDfCNn4qhjK+JdFQJ4o8PlVkW+iaUi4&#10;heVGUpD5SFQW3yhjsj+hSi/NLjiQ/MyqecdP5/rXn2mW/wAffHmiWsPii20XwWRfBdQbRNcn1K5u&#10;LVd4dIZXt7ZbaRyEPmYmIQuAA+2RfRNPtLWzt49PtLWOG3hjWO1hhUKsca5CqAoGAOAAAAAMClrK&#10;VkVdx1OZ+JPizwX8K/Bd58RvG+sR6fp2mxBpbxn+Y72Cqijq7uxCIi/MzuFUMSBXG6L8UPG8Orat&#10;rHxH+H3/AAinhu1jthaahqWuQSXE28cmSGMssRV2C8yEliAOOvK/Hzwn+0xq37anwv8AF2jfDuPx&#10;P8LfD+n3M19FY61bWtxpmuyJNEmoXEVzMguoYoWVYliDSRvLPJgkJh3j7w/+194n+PWj+IZ/h34b&#10;m8AaTHPJHoNr4weK6nvRvEF7OrWgjkULhlt92EZlkLs0arUypq+rNIVL7m58W/jF8Wvhr478AyWv&#10;hfQb7wz4q8XSeHNUtFmlGoxvLHLJaXcLsyxlFitppJoSjPtOUJ2la534iftvz/D3xj8UPDlx8O11&#10;KT4b+Cv+EguLDR7ySSbyxDcTbLiZ4kgt3aOJCsAeSRjNGU3DeU1PiV4S+N2oXMXxY0nwHpur+IdC&#10;VofAvhWXVAlhp91PHJDLql/KSnnlIn2KkK+YkZmVN5n/AHfE+L/2GrzW9D0X4UySWtzovifxUviL&#10;44eJLuR5NS8SXEWyVLBFxxayzhUZWYJFbReWinzGZdOb3TNx5pHZfDv9uTwF440f4aXcHhHXpj8T&#10;o3i0e6ht4hbxXcUZaeNvPeGd40CsfPjhaJgMh+Qtdp49+KWv3On+IPCPwIs9L8ReMtF0k3Mem31x&#10;JDbRzMr+TDNOisqSMyf6klWCsGYorKx8o1zwR+1A/wARfHXiL4X/AAW8P+HbrQdAXw/8HNU1K+th&#10;Z29o0XmTztBbPIVLzpEiqUiCwogP8aun7MfhH9qXwN+zDD8N5/hg3hb4gTLI2t+NfEWtadqK32pz&#10;Myy6sRZTF7qQBYyqS+SxVI4ywVcqc0QlB8qR7B+zH8bdM/aR+AnhH48aNYtYx+JNDhvJdPaQv9km&#10;xtmi3YXzAkiugfaobG4AA4HfbPMKljn5juXjniuZ+EPwx8H/AAQ+Gmj/AAn+HehyWuhaDZraabbt&#10;N5jiNRwXdhl2JO5mPLMWJ610W9ows8vH7s4Ujbk46VUTMmlUxn5Rt28+Z2UV5/8AGb49aP8ADLxL&#10;oXwu0I6fqHjjxYZD4X8P6nqwsYbpYyoeSWby3McYZ40+VHdncKqN8zJlfti+Af2hvir8BNS8M/sw&#10;/FtfAfjJbiOXTdWurCOdZVicloG3h/KEmFHmBWI7AZyIvBvgL4s/Fuw8N6x+0x4P8P6Tf+GtWN/a&#10;6bomtvqS3V7EvlwXpma3t/IADSv5Ko/zNGQ67CrO5XKyx4w/aH134Z6H4d8P+PfDuj2/j7xNdfZt&#10;P8N6drUlzZ2zbm/0ia6+zLIlsoUFpTCMPIsYDEE1f/Zx8S/GfxN8P59b+O82i/2xfaxdzaPHpOiX&#10;GlsNJEqrbvNa3M80kUrLl2UvlVljRgHVieC+FXhf9sPwH8dPiJ4m8aeCPDXiPS/F/iT7RoeuQ+OJ&#10;4LjTtMhiEVnZ/Y5LV0AVRJI7RzKDLcSN5bFi1eyeFvCmoaZruoeKtY1b7VeX6JF9likbybKBVyII&#10;xxu+fexkKqzluQAqgRJlKB0Dvsd5Ejwmfu85Oe1cfZ/E3R7vxVqvgH4dWq6hqGkSRy65JE/2e1sp&#10;ZZNxV5thDzMpdyqByowX2bk3aHxNt/H1z8Mdeg+Fdxb23iabSbhdBuL1f3EN6Y2WFnGD8obGTgj1&#10;BHFfPn7PHhX9sOP9lJPgn4p+FP8Awg3jNbiWw1TxpJ4us75byS43zXWuwCDzXkleaR5PImEREknL&#10;BVJJzjjDr0H/AAd+LHgb9lb9mzxt4uv7ea68I6X4+1qP4c+H/DVo13Lc2qMAbOyhiaXCfa0vfLUH&#10;y44dhPloh29p4Z/ah8RWGlW2u/ELwNNHc+LNahsvh74V0eykGp6lm1ie4crdGL93EzTSNLItuqRR&#10;lmBzGZPN/gDofxS+FX7SOt/DT/hRHin/AIQ/wP4dtND+FrWcdsuliyCq1xfXF1PcCSS6nlCK+yNn&#10;CQ5KHeSTwL8IP21PCv7a3jz9o34i/D/wt4ssdW8P2Ok+AbS38bz26+HLRN0tzCIXs2SQzTMha5+W&#10;Rvs6jZtZUjnSw2nc9O8Tftl/DzSP2tLL9kmXQNZPiCTwvLr+rai1o0On6dp6D/WGaTHm5fClkDIp&#10;yCwYFBm+A/2vdX+K/wAT7Lwf8Lfg/rF9on9pRf2h4i1zTr7T4ZtPkheVdQtpGtTBcQNmMIomSZy+&#10;RHs+c8L+0b+yX+0h42+EPjLU/CfibQ9Q+IfxCvNPs/FkjahcWNnH4dguJpV0W3l2M3leXNJFLKYw&#10;bjzpmdFVhGnr3g3X/wBoq70PTdKvvgL4X8NXMtnGsw/4TNry305tq/Iix2cZn28/LmHdtxvTduCF&#10;K7PQje6OuuJ4eW6ja+ktWuVg3DctuHCliOeNzqAeM/XIGiqFY1MjFl29Pf1rB8M+HJdFCzazfTah&#10;qlxEhvL6RdiyMqgYjjyRCmScRjIBY5LNl23WnkiUskZl2qT5f8TYyePrjH41aSItc4L9oD4/+Cf2&#10;e/CEOt+JLiNtR1a+j07w/pUe4zaheSNgKqoGYIi7pZZApEcUbuQduDznhDxB8YLm+1o+LPiPoWr2&#10;fiCCEeCVsdN+ySWsyiX7Wyqzs0ttGphdZHJZiGGMFC+J8V/ht8dtT/bI8M/F/wAOeAvC/iTwjpHg&#10;qbTbWPXvEr2E2j6pcXWbi+hVLGfeWtUS3+8DtlkGVVnD+TeDPh9+1T8UvCPxs/aW+FnxKsdV8ZeJ&#10;9Tn8MfC+51FpLCy07RLO78mWSBkabbvYXDRuAUd4Y5iCJdizGV9WNe67Ht3hz4r/AAw8F+HLj4S/&#10;s1J4f1Z/BNwNF/4R2HVxbkXELeU1qAEkkDrLsEkzp5QaRi0m5JdvcfEb4qW3w9s9OgTQr7Wda1WY&#10;xaRoGmmP7RduAGcr5jxokcaZd5HIVBjPLIr+W/so/CrWfhj4Bh8MeH/2OvC/wokkt1g1eSx1qyvL&#10;i5aLdGty01pbhr52++JJ/KlYyO0gRiymjpHwz/aN8BftZa98Qj8O7PxZ4UuPC+naN4MuG8VRQ3Ph&#10;+CAF7pWjnj+f7VK0TPIjlz9lj3Bs/Kr9ipRud/4t+N3i/wALeGPDmlan4DtR468WXzW+m+FYda3x&#10;oEBeaeS48nKwxQjzHcRH52SJdzOm7TsPjdpmu/HW7+AXhzQ7q9vdD0WPUvE2qRnbaaV52RbWzNgl&#10;55dkj7cALHGWJBKKfH/Bnwy/a4l+L3jz42+L/APhu38T6la3GheBNUbxALyy0XRQhkQeQBHJcyvc&#10;oJJdzQ7yyjMaKc1v+Cfn7IXxn+AXwg1Cw+LU9tF4w8beJLvxB8SvEUd+Jrm/vLiWQ+TCIwFhCRiP&#10;E29iGEmxBvUxKOouV9D0T9rDVbzxH4Mj+Adr4cstQk+IAk0qW0utRMJ+wgK17KpWOTYFg34kIws0&#10;sI6sud2XxV/wq7w5ovw903warXnlpY6B4dtdYNy8sEMZAkklkVGjhRE+eVg3O1RvkkRHx7DwT8bt&#10;X+Nfijxt4j0jRrC3j01dI8C6uurSXk1pZuRJcSvAYkAllmiiJ/eEbYYQcmM7vPPAvhj9sjU/GPxQ&#10;1rxD8L9P0HxNrXiJtK8HeNta1ey1CwsPDu0eU9vaWzifcrK0rwyiLzp2Us6oAFC9i/8Asl/tofE/&#10;4+/tB/Er4A+OPgRY6B/wrqSCG417R/GEeqWk88oLJCMRRMGKhnK4Pl7HR8OpFYvxc/4KIX/w8+KT&#10;+A4fhNBfWfiHTb5vhjqI8QLI3ibUbWSKOS28uCGT7NEZJdouHJGIpG2AYzl/sW/smfG79nLwV8UP&#10;BtlpUNnr/jTxze6hD8SbrXory5ubWct5d48Cwx7ZoxufyBsTzpZGDYdq0vCv7EGnH9svR/i/q/gq&#10;10/wd8M/A1v4f+GXhtb1bmMXCPM8moGL5lUgTbFLN5paMSMAVQ0SkEVK+p6R4B8Gftj6xqdhqfxi&#10;+OXgnT9NjiWS80vwD4IuLe5uGMZzC13f3tyoj3E8pArHbkOmePTvD/h6x0PTIdFs2mkht4VRZJ5j&#10;LI55LO7uSzuxyzMxLMxLEkkmrU6zLEqQrllbk/d7deD9eK4v42fE/X/hdaaAng/wG3iTWPEXia30&#10;mz09dQNv5ay7mlumcRyEpDGrzOAudqHFSvJGr907qFmZfNZQqsw2jcCcfn3qhcaXpN1PaXd9E0rW&#10;czS27FiNrEHP9fbIB6gEW/LbyvnHzcCPDcnGOSPwFcH+1RqHx40f9nfxff8A7MujQ3/j6PQ5T4Zt&#10;Zp4kVrk4GQ0xEe8LuKq52FwobK5FVZA6mtkeP/8ABRr4w6bof7IfxlnsrwQ6Novg2/0/WNYt5xvn&#10;vbiEwLZQMHUq6PNAZZNzY8zywpcv5dfQvit4++Gnwz8J/sffCyWxb4jaR8HbLUtS1S8h+0RWRjiS&#10;3igjiyomuLiaOVYw7JHEqmZ9yqIn434i/se/Fb9vbTPhj8Kfi38NdU+HnwR8K6fFqniPwxr3iGO+&#10;1zxLqkaCOGznkgkk8u1CSTM80snmyuW3QIwR69U/Zh8NftTfDKXxdH8Tfg5p95rnizxtea3qPiO3&#10;8cpPBOjxrHbRKrwLNCkNvDbWqx7WXEbSDbu8tXyxUdDD3pyPc/h6PFUvgbQz48WM65/Ytt/bioyb&#10;ftohUzY8v5R8+7AXK/3SQQalm1NYJGFhCWVYWVo1wuTyNo3EDP1NOsNMu9PRpZZc3E8xkm2yMVU7&#10;cbF3Y+UDA4C5OWIyxrG8dJ4yh8KXq/D/AExLnVrnCWH2i5EMMDuQPOdyrfKmN2AjFjgYwxIzvLms&#10;dMfhPItT/bN8eT+KPih4W8DfDDT76L4ZxpNc6tqHiKSCweMQfaJoJ5vsxWG4RNqrGpl58wyGJVUy&#10;ekXfxj0nw98D7P49fETTv7H0/wD4RmDWNatZo2kksA8CTNBsjDNLIrN5e1RlmxgDkV5/8Vf2YPE3&#10;hn4IaD8EvgPbWUlnfeNrS++Id1rGqNb3OuWTXK3GomWeOJmkluimyRioJiZkzjGOl+Pvw0+I/ja3&#10;8G6b4c0rTdU0qz8W2+peLNLur420dzBBE7wIisjhgt19mlKucHysd/lmXl0IipPY09Z+NuveGfCX&#10;h+TxX4IjHinxVffZtJ8LWuqLI43MeZHC5CwwlZZ2QOIwrBTISheD4t/HrRfAPjXRPhTpjWkniLWl&#10;ludkuTb6fZxxSO91csu1VH7thHGzo0zKQCoV3TkPB/wP+N4/aj1742/EeLw/qds2g29h4JZZmDeH&#10;FYMb1PLZW86SRltz5itFuUMhCLgmn+zv4f8A2oPB3jz4gSfGz4YLqF1qnia41Lwz4psvElvJa/2e&#10;qRx2enCNm+0QCJUdwPKCAzM2S7MWrl5oj/ebHd6V8V/FvhT4Q6T4l8Y6NZXHiTVJvs+l6TZhrWPU&#10;p3djGqIxleINGpkcFpDEokY5EZAh+GPj3VtI+I/iD4L6/odjZroGi2mqtrFvqZka/wDtU1x5ks6+&#10;RHHFJvhLthmX5xgnBxx3iHRv2iLj9snSPFeqfBK41TwNofhOaHSL7SdasAIdYuJUMs8sdxcQyIEh&#10;XyFaJJGKvMcfPtXkfj18Nvi74G07VviFb/D/AFjxAPiL4ys1+IFp4cka7vbDw3BbpALC2jUq0ju+&#10;52kjCgCRwR/y1pKOmpMua+h3f7QP7V/xJ+H/AMJdS+NnwR+BNv4w0HQZJvtjXnjCLSnu4kKIZrMN&#10;FLHNHvZwGdkLiJjGsoMe/wBa8D+NH8a+A9K8Z6j4WvtDudY0+C5Oi64ixXlm0qB/IlVWcLIuSGUM&#10;cFT1xXzj8cPhn+0j8cvjZ8J9Hk+DbWPwV0TUm1HxZ4Xj1ixW7nuLaLzNOF1Es6xfZYrlYHEULzZM&#10;ILKNsYHv/h7w5r19rf8AwlHjmO3VrXb/AGJpdvhxZ/u2jaZpNoLSurFOOFUsoJ3sToSvi1OivVVY&#10;F8icbmc7mX+FRj+lTXEiLb+ZC6L1Xdu6t7Z4Bz6+nem3UBCbo7Tho/3m5wP4eecV5X+2ndyXf7Ou&#10;peA9KivIdS8dtbeFdOm06OQtaTajJ9mNz+6+ZVhjkkuGY8AQ84GaNSpSPJj/AMFBPi3qvwI+In7T&#10;Hgr9nK3vvAvhbVp4PDd9rPiV9Pn160t5WhuL1F+yzbY/MVvLyMMsRySWwvrur+MLD4yWHhT4YXXh&#10;i+WPxdo8eva9a3iLjTtNiMT+Vc5Od0srJEI9p3DzieIyD5l8Fv2Q/i1o/wCzRp/7E3xyTw9qXgfw&#10;5fNZW+r2d1JLda/o0c7S2lvJb+VGLJgDErussxK2+ACZTInf+E/CP7QcHxp8feN9Q8PeHbMa5JaW&#10;nhPWGv3uVt9NtkbYtxbKsLvIZZrmYqsuB5gQOAoyGesjtvFnje/bXJvh74CitZvECaelxJcaopFt&#10;psUjNHHLOFZXlZishWFCpfy3y8XDV41+wN8XP2nPibqXxT8MftDXug6tB4P+IFxpWh+KvDlqbe3u&#10;Sqq0tqsLdBbllBcs5LTbDJI0TuavwI+D37ZPw3+DXjbwjrzaTcePde1PU9Qj+IWo+MJL9rqeQFbT&#10;MJtIxAsUKQW6xD90gj8wA7jDXY/sx/Bj4tfBH9m7SfAKaFotjr2k2M0lwq6o91Hq+pSM7y3VxP5S&#10;OUlmeSZwAZGMnLZDbx6opK25zvi39pP40ah+0f43+Gvw50Xw3Z+CfBHg9bnxJ481yG4uF0zVHD3H&#10;lmCOWL7SiwKu6JZIyCxLTJhVav4f+Pvxbg/Yx8LfHf4j+BrE+NPF2l28NrpmjaXMv2mW+k2WKrbt&#10;MZBuSSGSZWl/doZm52BK6TxZ+zL4psPhv4N/Z/8AAl1Bd+G5tcFz8Ttc1a9UXuu22WkuVlUQkTSX&#10;s7bpTuQbPMXlW2jW+KXwi+MXjj48eF/HWg/GDSdL0Dw7Y3Ii8PzeFftE5vJUeNryK4NyiRyeS7Rj&#10;dDIAjzDGZSyzy6WNFzXuef8Awu+Ffxe/ZE+EHhj4FeHPiZ4T1rUHjmttH03TfBdza3N3cOzTSXks&#10;8uozpHHGWZ5HMW3lURcmOI8fD4S/bSk/4KE+DdAsv2u5vEXhjSfC8urfEjw7ceFbe2tbVZZNlvDH&#10;5YGWuHWXySzeZDHaMZGmzk+nWPwR/aK0D9rbxT8Z7XV/DOtaR4h8KWOk+HbrWJJI7zwwkId5VjRY&#10;nFyk87CaRPMh3lI/mXywTi/DL9ln9rr4QeP/ABr4t0b9pPwhraeLtSS/utY8W+Ab6/1SKNVk2WYM&#10;WqQRJbRF/wBzGEKJ5kmEUHbRGO4pHtj63BceMP8AhDYrC83Cw+1XtxbtiGFC22NCwYEu5WQhcHiN&#10;iSvy56nTYlit/uFj/eXnBHb8q57wh4St/DFs9011LeXl2yyalqVw+ZbmYKEy2OEUADagG1efU5g+&#10;NXjrxZ4B+FWseIfBejw3+uR2bR6LZNC0yzXjkJDGVR0JBkK5wy8dx1GcY8ruy7y6HU8Bt5j+Vv8A&#10;a9QajvRp2n2M19f3q29vGhe4mkYKqqBuJYnsAvJPQVV8NWviC30WytPE19b3F99lj/tK5tozGks2&#10;394yqQCF3ZI9q81/bn+DfxP/AGgP2UfGXwg+DviG30vxFr1jDbWOoXF5JbxiP7TC08bSRqzKskCy&#10;xnA5EhBwCTWj7pCvzaGP8MP2n7z9prUNP8RfBm006bwm3iSa3uJNVs51vb3TEgcrqEasU+yxySqh&#10;iV0maaKZGIhwzL1HgG30jx38WdZ+I8U8F7B4faXw7okMdkVFvIsiG/cO33iZo4ojt4U2jcsScV9L&#10;tvjjfeBx4O0n4f8Ah74fzLof2ezex1d7+20uXygix28ccNvlEwAp/dDCqdhxsJ+zX8KfH/wq+FWg&#10;/Dr4g+O9F1pfD2j2tpatpmjS2byyxrtkubl5biX7RLI2JCVWLEhdiG3KEzk20OHNbU9EkFpDG1xM&#10;PL8vcWbbwuOfpj/Cvm39jHxVrH7VvxS8Rftj6ot0vh7Tby98NfC3SZJlMcNkkqrf6gRyrS3FxCqh&#10;gcokDRjdl2P0bq1tbX1jNYSnMd1G0ciq2SysMEZ7cGvlb9kT4Jftk/saeG7z4JeHPBfgPxn4RXXp&#10;rvw/f3Xje50p9Nt5Wy0LRf2fcGUFv3gClAhd8M+QRURT5uh7d+2F8f3/AGYv2e9a+LFhotxqOpKY&#10;LHw9p8djJdG51G5cQWsfkwsski+a6lo0IdlBCkE5HN2vxg+JcGsfDv8AZxuJxN8QtU02HV/HeoWt&#10;nE1votjCqvcySIrFR5szCziAJP70yDcIiTiftAfs1ftCfHD4l+BfiMvxp8K6HZ+B2/tGw8F6h4Pv&#10;dX0+41ZlCpfTvHqVkbhrc5aAmNGjJZsneQLPwb/ZT+Lfwq/aJ+JXxsk+I2i6w3j/AOwSpqGp6XM9&#10;1Zm3t/K8jyUdE8rLHYA4ZFRVJc5etPUyfOR/tfa98fviHrEP7Mf7Kus2en65Lpy6h4y8Tf2kLebR&#10;NNkDxwpE+yXZdTyKWX5SRFDLjYXjkWr+05+0V8Tv2Hvhr8J/Dej6W3xEu9S8Uaf4Z1S71q4canqe&#10;+Lb5yeX8vnFwGLHKjoQ2dy2PDf7H3xp+HP7Tfib9oL4cftRx/wBn+No7H/hKvDfibwYNQa6mt4li&#10;82K6jvLcwMEBVF8tkQHBWQAAd5rv7P1l4x+NXh74oeOr+LVrXwjbSv4b0u9tVkMGpzO3m6izkf6w&#10;RbYowABHukK4LLhehfLfc5v44/GD4y/AT4QX/wAU/ENrDq+tX2n22m6D4D0GzV5v7YuJRGipcO/7&#10;9I9zM7FEBS3eTagyo5bwx8XPjt8H/jd8Hf2ePiHqn9sN4u8N69qPiDWWlWW8N1arHI0sygGO1gdp&#10;9qwwl1R9qCVkTMnS+MNHj+P/AMbWi8KeJI7GT4R3Ctpt1GsoK69dWxDJIGjMckAs5jGyqTJm6c/u&#10;/LiYyeO/2V/G3ihvHHxG0v4ow6L4/wDGGhQ6FpeuQ6e93b6BpKOrmziieVPMZyZ2M/7s+ZKHCDYE&#10;J6i5DN+OHxv+I/iv4O+NviP+zh440vS9O8Gabqc0niW800XS6leWcUjva2yylIxFvj8prn94pO5Y&#10;1bh69i8BanrOteAND1vXYI4b+90m1uL63RSvlzPErOAMkj5ieCeB614/8Nf2b/j5d/Cvwt8HfjL8&#10;QfB6eH/C6Wlq1h4I8OXFq2qWtiITaQSNcXMiRRloQJo1jYSr8qmIbgfePsV4u2WeVfL3AYCnccjk&#10;E5Oeaco9iuqYRG2ZWwNoY4/z+OK5T4xfFfS/hZ4WTXHtG1C+uriKx0PR7aTE2oXkrhI4V6nGSWZs&#10;YjRGdsKrGuhn08Fl8mBWVmDMp7gZ49s+teR+J/hD8TtT/ay0j4pnwr4e1rw7pPhZrHR0vtaktZ9G&#10;vppHa7u0iFvKszyxeVHndGVVWXcA7E480noaHFX/AMRz8CPjz8QfiBrFp/bmtan4X8O6c2iaTJHb&#10;/wBreIJJ7/7Pp9ukgy5Fu8BaV2OyIeY2FVgnovwV0f48az4z0T4lfEy01jw7J/wiclt4p8N3us21&#10;zbtqEj20imzW1mlRYIStxGHdhI4ZSwJyT5h8SP2MfjXofxy+Hvx5+E3ijR9en8M65qmreItB1+R7&#10;GO/uryx+wl4ZI1l8hEgCxxx7XCbQxLndn6L8MW/j3WtPtJvG1hpumNtJvdHsbpr4bjwAbl4od643&#10;ZAhXnHOMg6R2szLXmPIf2iv+CiPwI/Zg/aJ+H/7L3jyLW7zxJ8RL6zgsF0vTg1vYR3V0LS2nuJJJ&#10;F2o8+5QV3lRG5ZV+Td7tcz2SQyyXUqxW8ULGRt2AigcluOgGc8cCvl3/AIKOf8Es/h//AMFAZdF8&#10;W2/xA1PwT468KwmHQPFmmW63Aii8wS+XNblo2kCOGaNklidGkb5iOD1nwU/Zt/ap8O6hFB+0v+2P&#10;B8SvDtvZeT/YP/CubXRzNcKFAknmS4madOCShC7jjJIypr3eUUfaKVyrpWhfAD4RfELxV/wUD8d+&#10;C4/D+q+LrS10yHVo4ZpLq800JAsJa3iDM01wYoSI0QylI4VZdylV2PiJ8YPjh4T+Inwz1p9C0+x8&#10;N+LvFn9g33h+8YSaoHmsri4gmaZZPJQo1sweJC+cjDtzjE/aW+BPx98aftD+Avjh4Q8aeGD4b8Am&#10;a8uvCvihporaS4eOWKS8MkaMBJHDKfLkYfu8uFU+Yxrf0TQvGn7STRfGm+13R9Pj0uzux8O7Wzlb&#10;VNPt9QZJYRq83zQi8G1h5UZEZWNpCWVpmEUx+LUp+Whp6dd6X8afjV/bNpqQvvDvgFmjWD7ORDLr&#10;0gIeRZCv7wW8DtH8rMvmzsPvREDkviV+0H8efiR8QIfAP7LnwvvNU0LR/EsOnePPiBHfafGtphBJ&#10;NFYLdS+XcSxsUjkkKskbbo/LdgzRdf8AD74L/FT4d/s83Hwr0f4kaWfES2t8dP8AElroskMYvJ5Z&#10;ZTcPC00vzGSQu2CF3MxVduEHLfsh+AP2q/gb8OPD/wADPHfgTwZe2WkQ3Jv/ABrb+MrprnUJprmS&#10;Z7h7M2PM0jyySOWuDvcs25dxAJR00Kd9j1P4Lab8T9M+FOhw/GfXbHUPFcdii+ILnSojHbGfGSIw&#10;VGAM4BIBIXOBnnyfQvi/4t/aE+IWqaj8Lfjpb+E/Dvw/1lrbxVos3hF5NQ1JQhbfJJdGP7LC6htm&#10;2B8qGYybv3cUviT9nb9qWb9rTwN8bvBP7Us1t4J0HwrLpHirwHqVnLJDrdw4mY322N0j80s9vgkA&#10;xrbEKxErrW18W/2Y/GHiP4Z6l4X+HXjy0s9a8SazaXPjjWNRtzu1qBBGlxbAxD9wkkcYTbh1CF1I&#10;/eO1HLzRT6k67En7N/xQ8a/GVda+NWvXcNj4Fv5Ps/w+017YRyPZwPLu1eSV/m23QMTRxkKI44lb&#10;LGRsVvDv7SXhj4o+Bde+M8Gv3Hh34b+HVuZ/+EqaF0uNVht1cz3USPGWjtVKfI6gyTEHaIwq+ZY/&#10;af8AgT8Rfij+yv4o+CHwr8c23h3VNY0z7DZ38dv5caWrMBJaoUy0KtBuh8wbiud2042jhvjb+yZ8&#10;avjp+zZ4X+Bf9t+F/DdvpLabFq/h+wmumsL2G0aIiNZY44nhixH8sIjOz5MyMEWo0KdzqP2JdH8b&#10;+GfgxqPxI+MfjjW7hPFGvXetaaPFGqGebStIkYCyhd2Y7f3CpIVyNpl27QwavV/Bmq6x4j0RvEd/&#10;Atvb30jTadatavHLFbdEMu9gd7AeYRtTZ5mwglCzYtt4D1nX7vf471uyuNLtZIzp+g2OnCC1hWML&#10;tE+55GuWRgGXBjjXah8rcqsOxlM7KIllU98xrgfjjtVRl0CMbFe8hSaD7LNJJiRWHmQzGNk46hgM&#10;qfccg15R+0NYeC/F3grUP2bE0rT10bUNDuT4nvr6NJLTQNP2H98YmOJJWb/Vg8Da0p+5tf1u5jnM&#10;PyFf3eD8p+7z19a+cfhz8Af2g9St/Gngb4zz6SbLxV8QLrWNW8S6fqck1zq+mF0FtY+U0a/ZgsMM&#10;MLZd1EaMq5L5E99Akn0PN/2Wfj1+0F8avB/gX4O+FfC/iLWtJ8K+HzbfEXxbb65HYyreNDv061ad&#10;p1nLGDypbgwiSRGliDEkup+sPgV4K1r4YfCvR/h/4o8bXXiDUNLtvJutVu5i0kj53YbcSQBkKuf4&#10;FHAxXivgH9iX40/B74veKvE/wh/a+1DR/BvjDxU/iLU/B8nhW3vZ47mZs3SwXVxI6wh+MYgO0KmQ&#10;xXcffvD3hy18O2H2K2lmYtM8kl1cSGSaaRm5Zm+gUAAYAAAAAAFKUQjdbnC/tFeKr/Vn0n4B+D9X&#10;+z6942knhkvI5P3mmaZGoNzeEKcg7SIozkfvZUJ4U4huPHlzq2qX3hL4beJrLQ/C/g0JH4m8T26x&#10;eXamKPc2n224PGrpGoE8rjEKlVVWcsYua8R/Az9ovWviR8QPG3hDxj4d0LWNYs4dN8IeKr+GfUZt&#10;P0tIYybSO1zFHbF7rzZDN5j/AHlzE/loRxfiL9h/9qH4lfsn6d+zD4q/aJ8L+GbW308WuqXvhPwj&#10;cXE2skMjFriWa8j3eaRK9wuwCeWUsSqs8bPmRLcrna/8E/rv9oPXPgzdeK/jp8QG8QWer6vcXXgW&#10;e8tUjvRoj/PbNclcZkdG3hSoZF2hiTkL6z8RviR4F+C/gTU/if8AEvxJDpug6NamfUr64ziNNwUd&#10;OSckLgAnJFZ/w9+H3iXQbexvviTr2j65r1pZtbQ3Wk6CdPsrWLgbYLZ5rgxEqArHzWzjCqq/LXJf&#10;tvfsm2P7bP7OOtfs8ax41uNDXVngmj1C1t/OUPFIHRZYtyedEccpvTsQeOaHyuS0Kv7KnwqvtKl8&#10;RftDePNIa38Z/FK6ttS1ixOf+JdaRw+XZWA+UMGjh2+ZxzM0h6Yx47+zZp3hD9m3Rvjn+0h8MPDq&#10;y6L4u8eJa/D/AML6ZfSuut3FuPs3nRNIzt5t1qEtyGkxsCwCT/Vrvr1Lwf8As5ftRX+lSeDfj9+1&#10;/wD8JPoN1aSwzW/hvwSmg6hcM2MCS8iuZdsYXd8sMcMmSv73ht3R6b+z9qNh8WbDX7Z/Ddv4R8L6&#10;Lb2ngvwzb6H82juoZZZ433BI3aPbCCqZWLeqkb3yc3VC5b6Ms+PvHXj7w38ItJ0m7gsbfx94lht9&#10;PtbDS5JHihvpEBmeIlSZIrZfMl3lVBEWSIwRjF8M+GtG8XfELR/g3oVi154a+F9raz6ncahiYXuq&#10;+WFtBuPDywhHuHLcrLLAw5UkT6x8Dvij4q+PWq/EjUfiLp8GkxaCmmeDbGGzkludKL5a8uQxkVEm&#10;lJRN4DYjiQdSTXKfBj9j743fC3wX4k8HeO/2s7nxMdYlvrvT7u18Kx6bLBe3Bd/tFxIJ5WuSsjht&#10;uUVtoDBhgCeYHGR0/jj4pa34tuvGeleEdYbT/C/gnS528UeIrG6UXFxeC3eZrK26+X5abHln6q0i&#10;xr84kMXl3/BLvxD8d/C/7Dmj/En9pXX9Z1u5169Nz4V0+6knutYNrdSj7NFJLcOWleVnEiFiBHFI&#10;gYqqkJg3P/BOf4/+Nv2H2/Y/8TftFaXoENv9q3ajoOlzXT6tJNqDXe69MkkTOmxnieNTiQyeYzHH&#10;ln6N+Efwl8TeE9E0E/FDxRp/iDUvD9gtrpf9laI+n2FmqRiJZIrWS4uGEvlDb5jSsQJJQuxZGUu6&#10;JlGR3u77O7OZGJLfu2+9tyDge9cn8YPijpPwq8NLq2oWEl5eXF1FaaTo9vIPO1C7mlWKKFeDsBdw&#10;WkIKxoGdsBTXZhpJD8rjjhWUcAj/ACK+a/2pP2Wf2m/jB+1D8Pvjh8Lvit4Z0/QfA8e7/hG9csp2&#10;FzcSTE3EhaMEHMSwqmR+7dC3O7h+ppdroeRfGuz1bwt+3H8KfGvjrxM3iTxZ4R0HXfEPiSwsdTAh&#10;tFuLc2Fnp9nbyHEbSS3ccCEBHlLPK5wpC+7fBL4U/EuTXNO+LP7Smj6Hb+LbE3tzbtY3n2wac1wP&#10;KW1hkKKLeKK3PlsqErM8jyE7ss3J/Fz/AIJ2+IfiDrFv8S/D/wAabXSfHh8ZQ+ItW8RXXhMXkN9J&#10;bq0Vnam3a4XZDbw4RVDktmRmO58r6p4N+FnxY1DTrrTvj18VrHxItxMuyz0Pw2dKs2iB+eOVHuLm&#10;SUscg4kVCp2lCMk4ydhRvqzuvD2rxeINO/tmw+azmYGzmy26aPaDv2sAQCd2D3AB6GrWk6zo2u2i&#10;6nomr295a+a6tdWdwJI3ZTtYBlyCQwIPPBBz0qPWtDt/EWgT+HtQeQR3lrJbyNE5VgrIUJUjlWwT&#10;hgcg9K+Z/wBmT9gD45/ss3Uvgv4d/tqal/wg39rTXVr4ZvPBdtJd28Mh4hju5ZXCMBgl1hVGfcwi&#10;UtWkVYp3Ow/ao034k/FHxZZ/B34dfHO78J6HcadcXHjq503RbaR7PTdmJDLdTMfs8koLJFtQHCzS&#10;EkR4NPwN+zt4+8ZeDtb8Y6J8fPGmh61r1m9r4ZmlWxaKC1hSSKwmmgS2VXXL/adilGIlCEhgxPZ/&#10;Ev8AZk0rxz8ONS+GGmeNdS0q18Taotz4t1KFzJfarCSPNt2mb7iOqpERgqIV8tVVdu1fjR8LPjL4&#10;gi8EaB8F/i0/h3TtI8R2s/isXGZLnVdMWNt8EcrJIUcvt4wAVJAZMKae7sTON9T57/4Jh/Ff9oz9&#10;oHwr44+GXx18XXC33grxZcaZrHiKz1iddR1CZkVFjTb8lskbROfMg2M4EXyqxleT034pG2/aA+GX&#10;ijUdN+OHizwH4O8N2clrY+K9BvnWS9uYj890HGZri2UqsQUOhmczHJHlsdrwx+xf4Z+GNr8Sk+D3&#10;jS88MSfESzt08y1tVP8AZl0lobdruPDKzTSZErtuBL5fO4ljhaV+w54xk/Zek/Zq8Y/HO31KO10c&#10;6boGoWvhP7LDYLtws0sC3TG5mGW+YyKgyu1Ay7ywjGxi/sR2Hj34X/st3Xxo+LnxE1bxPrHiSeJv&#10;D82vTTtNDp7Oltpto4d3Kl5JBM+043XbfMwQNXs/xJ8W2nwj+FlxLqGsut95kcFtNCqxyXupXMuI&#10;1j3qwBklftkqCSSANwwvEP7NXi7xLH4Nk1/486tJceG9Qju7y4t9HtY4b/YrBUEG0xxhflILCQgq&#10;rZLIpDfjf+zf4h+J1v4WXwP8S7fQbvwv4k/tkXF/4fGpLd3OxwHdWmj53SM2Q2eWA25yJcu4lFoy&#10;vFXh74n6bJ8K/hXN8Udaa+bVpNS8W31pc/PeW9tG00oMoG5ITPJFHsGNyyhTj5q1PhtrPjj4g2fi&#10;T42zeLrvTbHXrIW3gizU7o7OxVCUvGgYlGmlkZ5BuDARCNTkbgdG8/Z2/tfw34kj8X/ELVZvEniz&#10;w3/Y+peJ9JSOzmsYSki/8S9Csi2oBld1DeYd+1nZyoxY8YfB++1P4KXPwV8IeMLvQ4JtHi0mDWLe&#10;2jM9paBFhfyRF5SRzeQGWN1XbFJtcIwXyypF9DxD/gnr8Rv2hP2t/hV/wt345+MdQh0mPUrqx0Fd&#10;K8uyXXFgu5M38jQRpIAAFt1RGCHyXchi42/VVvDDZxrG05HlpjO4tnjHJySTx1PNZfgvwPongLwd&#10;pPgjwlaR2djounwWWmwR4URwwqqIOMAYVQOnp6c4MS+IfEHxbuJ9L8T3cOl6DpptbyxieL7Pc3k5&#10;3gOo/eB4o1VuSB/pKED1OcIqx2bss0iPKMRr2P8AF7GvIfj58ZPEth430L9nH4KyR/8ACaeJY2vb&#10;nUHhSZPDmjRyeXPqbwv/AK4h2jhii/jlkBOUR8etOuwCRCzMv3jj/OK+cPiN+xV8U7z9rC+/az+B&#10;37Rv/CM6xqXhuPRtS07XPCI1m1aFHjbEWbqAwLmCM7FPD72z+8YGObm3GWNb1n4lfs1/ALSvgvrP&#10;7R83i34n+KL6aw8La/q2kotxe3c0+8Fod5jjihjflmcKoQY3EqjX/E37Qt9rP7Vdv8H/AAv4ohtt&#10;H+H3h+51/wCJ011aMEkSWBo7a0VmX5HQst25DZ2xovJ3hdLxB+y7rXiD4m+F/iX/AMLd1SC80Lzh&#10;qE1xp1vPPd+ZHtHkMy+VZ7A0+3y4icTyg53uW5X/AId76F/wl3ja51P4qeJL3wj8RYbc+IvDFwy/&#10;aLuaJQuXvm3XBiI3/uV2ABiu4p8lHMtmBR+GP7T95H8PPFX7VXivU9SfSfF2uR6X8MvDNxGI2nt0&#10;c21oyRnaRLczyNK5b5VTbzhCTvJP4u8FW2k/AfSvGtxf/EDxL5mt+Jtfcm4/suDzB586AqQgywht&#10;Ym+QbS20rE6mj8K/2bfhx4Y+Mul+BPDz+INQ0j4U2Mcmnya5rEt5a299PCVtre3WRmVDb2rMx2gF&#10;TNbgECMKOrl/ZZ8SQ/tB+Ivjj4e+NWsWNn4t0Wysdf0G3sbfe32USLCYLl0ZrePEspZUUOzMCJF2&#10;rtWmwHiHwa+CXw48S/8ABSLU/i38Mbi91Sy8A+FZNJ8S+Jr/AFiW+mvdeuGVltvNkdt6w2hYOq4S&#10;N2jQbSGWvruKMEEuu1lf5lYfl3ryX9mH9iPwr+zR4W1bwloPjzWr611jxRNq9xbs8cCx724RXRfO&#10;ZQixKd8r52k45Ir18aZJbxraW52KGHl+XGBtG08Ae3SnID5N/ai/4KS2X7NH7cnw3/ZS1v4exLof&#10;iy1hn1nxVPK8jQNcy3FvbxxoilUVZ44jJJITtRvuqCGr6uFyu4GeYKPL6nkEZ9c4rzj9pT9jn9nn&#10;9rXwzD4a+PHw1tNaitC32HUFQQXtrkfMI7hB5iK3G5d21sLkHAxD4H/Y68FfDrSLLQLT4hePdQ0v&#10;S5Fe10zWvG19dQHB4WTfJvmiA/5YuzRgcAACn7vL5hrc3/EU2i+IrmTxb4vu4bPwv4Zla8juJpwI&#10;p7iH5vtTjb/q4dpKHOC2XCgojHyH9oVvFvxb8HeD0a21PS9D8V+LtHtl8NyWKx3Uun/a0uLia7Yk&#10;tCn2WJ2MCgFORIWyY09Q/aP+FPxN+KXw3tPCfwn8Z6Ro8i67a3GoR6pYfaLTUrCNtz2Ugjwyq5CZ&#10;ZcEAEcA4qTxn8JNa8aWOoXWs+JVtdXfSbqx0a6sbPfHpf2iJY5JQHYGeQbSA5KAoxUKm5iYdrajR&#10;4TrPjr45ftU+J9aPwSTXtM8BWthHYeFfFuk+I102LUNSW4K3F9M8cqXJt4MNEkAhZJ2EmWRGV19A&#10;+JHi7xH490rxNYeGfipJ4a0jwja3UXiXxTpzRG7edbRpDBEzB1hEW+OR3YMcqYtoO9xU+CX7Ov7Q&#10;Pwh8GaT8KIP2htDTwvo8KWdqdJ8AfZ9WMKHj/SZb2eAE5OWNsxOTyWO6sz4b/sTeM/CHgbxR8LvF&#10;Hx+1DXPDfibULy+mhg0b7FqU1zcljM9zeC4czK5Ks6xpDvwVyEJjqZFHAf8ABFvVv2n9f/ZIX4jf&#10;tOfFvUfEUevalJceEf7cZJblbJZJR50s7EzSea7fIsrEpHEgXAbj658M69pHi/SY9c0uaWS2mZ/J&#10;aSMqXCsV3gH+ElcqeMqQRwRXk37Pf7O/jn4P/BHw18FfiH8TrPX9P8L6FaaPZjStAOnrd20ESxJ9&#10;pElxcNLIY0UMUaNH3MDHg7R7DbhYUSCP5Y1jAVI48AAe/bsAP8g5r6hFWVh11P8AvvMlTbtIK5yM&#10;t2600Fv3zN91sBT3FOmRZkYSI21mx8x/pREBs3MeVbGV44/GpGeYftR25n0LwqyBfLj8faG1wzN9&#10;0C8QqRwed+z/AOvyK/n2/wCCyf8AaLf8FHfilbTxonmeIoXRd2QN0MHzfUjHpwFP0/oA/a31GTSf&#10;CnhvW4bKaTyviBoI/cKS+03ybvlzzkYHAPX2zX4Hf8FubK3/AOHkPxAmtUdo7iawkbdGysm6wtxg&#10;55GDnIIBByMDFdmAlH2/9epz4r+HY/Wr/g2U025h/wCCfGnzTnK/8J5qXlYUYYbo/nByd3IPPHH1&#10;Nfp2pIbcm73r8qv+DX+W1P7C19FYSMZbf4hXYuI2kztPkWzZAwMZU/jj8B+qkPzbhjp/drPFfx2K&#10;l/CRwdnKRbCaVvvfKqs3C9uD+H5U9pvLuVZV3N0+Zhz8vP8AWs+wvQ01xFM+1lc+Z8x5GOCO2f8A&#10;OKdO8rXZaT5kaMAPuJyDkf1/rUyn0CMV1L0MspZ9wO1n+VW6t9T+H/6qfHlPLUwkSDGV9TuA65FV&#10;IryIzLaGJl835sup28HHU9cZH1zWxAkIiWF1ZNrkfXBH/wCuhRvZsycuWWpXCIId8kO1lP8AeyF7&#10;Zx71WklnWbyo0YMij7pAyAfu8+vNXLtYIrf7SHkKq2dpXrk//rrOuXMkuIv3khH8JHB7cj8Pf2rj&#10;xUknZHRTV1c4T4l/FT4kaP8AHv4d/CXwN4fgm0/xAuoXXii/lt5XaxtbZYihVoztjLu5jDSAgsVC&#10;5IbHpdnatOrRPCFXdldp2+n581xnwphi8Ua7rHxQW02x6jN9g0ttrxtJZ2ryqHdXVTl52uGH3gY/&#10;KIPJruVlRo1dd53NleCAOeh9q6sPrTTMZv3mQqiovmXATzBkt/d6j9fxqFiUmSKKIblbIZWUZ6Dt&#10;jirrxSsNrvu2KRww5PH58H/OKqTmBEDSrht2PQ7eBn265/Suh6oimluRrL5iqYZV2vhR5fzDd346&#10;nj+LpjkZ61ctJnmlUyx7mjwWz3Hb8qrgNtXy+E5KsgwT+Bx61asrd43MpbrGFbd156flntUxi0y5&#10;ciW5NZgA+UgIUfd3HOP85NLNuSDZLHt/efOG7Dkf1zSiGKMbowzfKAFPAJ9M+v8An0pszeZCzRSM&#10;rbcYZc9Rz1re/MjnY0yCUKZIRksWHbHH680xUS9Ekd67eXHwxj4DHOQvvyFP4VOFRoVkI9eN31qE&#10;qjQKS2N0xYg8ZyMY/Dr17Vk0aRVyrcJdS3MYQAHo4Q84ORn+nXNXFM0duB5is23s2B+NV7WGMyKs&#10;qLuORiPB9PX61wX7QvxV8VeBdG0Xw58LtCtNT8UeLtZGleH7e8uFWG3OxpZruUZy0MMKO5VQSx2q&#10;OtEWyp6ySMP9pL9sHwZ8AdH1Q6T8OPGHjnWNJNodR0nwT4dmuzaCeYJGkk+BCkjHOId5l2lG2bJF&#10;Y+q6DqsHiLSrHVo7G6s2uIY7gW95bmOeAMuTHJGwBRxnBUjIIwRWP8KvAGh/CjwVZ+FdFad1WaWW&#10;8urqdpJrq6lZjJNK7cu7yMx5wBwBgAV0rKE3NHH8y5PzH26Vpy3REvdsRTEAxxou6PHzKy8jOetZ&#10;Hjvxn4T+GnhDUviH431UWOkaNp817qt/5LuLeCNC7tsQF3OB91QWY8AEkCsr4z2/xkv/AAotl8C9&#10;Y0HS9XubhUbVPElhNdwWcH/LSVYY5IzLIAMKpYLuILcDB81/bD8I2vx70zw7+yhdX1xHe+LLq11L&#10;Vr7TWWNbbTdPureS7kYF9yiRnigQHdlpcncqPnO3KOK13PUPhF8SNK+MXw20X4o6Dpl9a2uuRG5s&#10;Y9StfIuDbEt5TsmSyh02uAeQHGQp4HTmJ5rlpmj2rjHb8iPqaqeHdF0/wxpFn4e0WzjtrHTraO3t&#10;IYxtSOJFVVRQScAKqgdelXhEikyBmYtx8zetUvedyZK2jHIHlkZWjwzMzAAE5989jz/WmsjEZmZd&#10;oORHjoe+ce2P1pzwx7FMir8seNy89x+R4FLJvj27ww+9tVW6/X8PWtFfW4vQeH2Rq0xYZ+b6Z/lX&#10;C/An9ob4Y/tJabrXiT4Papcalpeja5PpLapJp8tvb3dxDjzfs7SKDLGGO0OBtYqSpZSrHn/2xfjH&#10;qfwn+DMsXhW3WbxZ4q1O18M+D7U7irapfSCCKV8A/uoQzzvkAFIWG4FhXR/s7fBTwf8As4/BnQPg&#10;z4FiZdP0Oz8nzJpC7XE7M0k0zEjlpJmkkPAGX4AGAC6loNHckyfc2Lvb16Doenfn3qFYEy0oO3OQ&#10;fl5/+tTiXTbEgyysD8rcbc9OPXNPyCHGNxRxz+AP6gj86zSC8uUiussGUSCPdwmF6N685Gf609lA&#10;g2Nndt+XueBimXD4DG5aMBSGGc4/X6/pTZ7yxtYEub27RI2mWOPdJgGQnhevU5AA75qTSMbRHSGR&#10;GEsDKVLfMRlSATinKrSPvKjLH07cU2ImZnZV48vG3b0zz09c9qk2skgVBj5ieG6fKP60XKajJBHt&#10;dgVI5Kr97r6mmvHHEGnWMKxwcbc/j+GB74pu8CXyERMbid238RTZ5YVuBE/y53bzjIx3FBMY8o3a&#10;fNZgQx/i4/8Ar/yqRAxVpS+VZt23Gcc4wOPbPsaj8yN3ypPlkbQ5Xjr06cUYU3JeMbWdtzEN/CBj&#10;v/Wgo+df2wfjTq3j6+uv2HP2a9YZvid4q0Z31DV7ONpLfwhpLyCKfULqRHXy3K74YEUmRpmU7dsb&#10;EexfAv4OeEv2evg74f8Agt4Ba8bSfDelxWVi+oXIlmZUz8zsFVS7EknaqqM4UAAAZPwe/ZT+AX7P&#10;Ov8Aijxf8IfAFto+o+M9YOoeI9Qa6mnlvJizPjdNI5jjDM7CNNsYZ2IXLGvRiqPFsdwvzZ+Vs/Sg&#10;haSGlo5FCRAyIvG5j6ZwcfiKGXai3Emf3atj29B+lO8tRKqpIEVgQqp/D7U24nYvsI+U87lb0/z7&#10;davm92xElrcCs21S33eHY7uc+h/SllRdoiYMV4A29xjHP+NI0iIPNY+Wo27vmPqOMfXv70COMK9v&#10;G20qoDK0hOC3U8c9qi7Y4+Y0rO7qhVV28N7/AOSc1JLHAsL4GAF3MEXn5fYd8e39KbGQ75ebb1JU&#10;kDdk0pIG2QENuwrALyeP/rig1WhBp2ZkW5i/1bxZDMuCMgHkf5NSXEyFWZosIHIZVz39OeKcNsZC&#10;xLu2/wAQzluOKiFwVEqlx/rNqkd+nPvyPfgHntQTqpWJfstvDHut7dRwobHfPX/9fauXh+H51P4i&#10;p8QNfu/Naxs3tNDt1UhLeOUL58jAjmRyqrk52Iny7S8m5/i34s+H/BGreH/DGpJfXV54j1xdNsI7&#10;K1aXy5GiZy8hX/VxgI5LnoOcEAkdHEqrLtY7mMaMTuyBz/8AXxjFHoF3ezHxPGUWREDKV4XPbpSl&#10;VSXdEpG7j5Tg+/eiJViiOZnZWbjb6fX/ADmnRM2/Ygzu+6P6VUY8xOieg0wxRlWwqtnjYu045446&#10;02S3KJ+6Hy+3Tt0/DFOcQ7lldflReV3d/X8qdbESo2H2tltu1+O3t6iixUZcrGtblA0SRdfQ5z/n&#10;2pttbtCn3GPXPbAGe/0H8qmjSMqo837v3VDdFz/+v3oa48uJVjBKycM3U+30qXHl1LjzSg0yHUTI&#10;YsW0S+YWU/vOQBkZH5ZpsDKpYP8AecE7W/h4z0+rCpiGgLEgbmI+6Ov+cfrUJO65yyLuCkcKcnnP&#10;J9OBU8vvXNY/D6A6sJ2Krg9c5HPH19qkRVaTdIuSvGNwwSO/+fWhwNuEbcw2j6+9CQKCHbaWx83b&#10;8/8A61PyJ03uRTNsi3THcrttbaD6+/T/AOvUFzJut4wFLSNHjA4X6cevHHfvVwxRzSt8o3fL5Z3f&#10;LkHOfTtWe1r5VzJO8m9Vbcq57YA59fryKyqR5So8u6JYzthLSo28qSwVcZ4/L9KmtFXzQgmyuF3d&#10;xx2HPSm+TI0SxPHn2x19enpU8SpHHgHCqoIxjntWkI2VyakhHtjMvlI+N7Z2seBg9P0rzjxL8SPD&#10;Wt/tJaH8CLee4XVNM0ObxJcpGp8tYSHtFR+MAF5HbkgZijHJYY7zXo/Ex0ll8OCzW6klRI5LxmZI&#10;VbhpNijLsBnCllBPVl61h/DX4T6J8P7/AFrXF1KbVtc8QXn2zWda1COIS3GFCRRfukVFjijVI0VV&#10;HC7iWdndtOhlpfc6ZYdgxv8Am6eYy8nPPf8AnTt0JkMIn2lV+7tx+p4/KnFEjVvmUjPUtnr2pqSd&#10;o5FZt2GZsDn1/OiUS4y7Eexd6kbpGK49m4qUll22qxthlx+NIyAFY2mb738THp6VGJR5nMn3s84/&#10;zxUjcXyiSxrHKsALDK5+YZPXpmoVaM3hdUyVjB+b+EHp261LNcF8cfMVBXr/AJ9aqh4XvFkmCfvF&#10;IZM/5yPrjpSNY81i4z2ryGJyFZcZ2r1GMelNRN6tJCuAvCl/QVNDsMe/cGG7+ME4X04/CmY8oGA7&#10;sMSPlXj6fnTM5XcRRHDEFKx4+Q7cZ4z3rH1rwfa6/rFrqWsXcslppbCe209dyxNcDcokkwRvwjna&#10;n3QTuIJRGXaEsUMOM8dirdeP0+ppqykRM43FQMMvfOKCelhsMbKV89d3ynrzhfr/AJxUyDbFyMLj&#10;j271EQ8itLjax/i/D/PFMVJoo/Iklb7nvn8/XI/WgqK3uNYedAXRcfN94rtwPQ1DbRnzOV2ncPlL&#10;cHnk/jUl1JCI1UblDPgAqfT/ABqGJ4ldgkcjMzfN8w6nsOawle5oOntZbZfMiRWk2fxc4GSadal5&#10;gHUgEcLuz+X0oNx5kJ/dsq7SO5wPQfhTZc+ViLrGcbRgc80gG3G6GdI3chRyN0mfXiriOc8SL8xw&#10;DnO7gev1xVObbJPlYn+dVDNuO3/D8aWwmURbZY8+WTtct154rbmUpWJkle5YR2hJaRSNuXUDoOR1&#10;/WuQ+LnxDT4ceEJtQ0+O3uNWu2FnoGmzTBf7Tv5ARFAvOQCcliPuIrucKrEdcrJdFpWX5l5DMw64&#10;x6Vn3nhbRbnxLZ+M7nSle8sIpobS485iYlmKeYduSuT5ajcRkDIBAJqgexh/Bb4WR/CbwJa+E7nU&#10;ZNU1GWR77X9bn2CTU9TmkMtzdMEAUF5CSAowFCr0UV1F0qucpIctwyt0BwP65qXfIyk7FyvKxq3Q&#10;f55pYAJosExlSxEbRtu3EdefxqZJyVitiPZudoif97pnof8AGnB/LJeGRVyvy+g79abmd7nKpwd3&#10;7z6HH6//AKqj/wBHWaSHgFlDYOSxHHb8vzojdR1JdpFhQVDBJtyhflC9vakJG0HcyN1P09KjgUKz&#10;Qkn7wG5j09Cf0qzGsq7lUf72761SWgKRHMBGoMsm77u3b/dz7VDj7PJ5e5i3LdeCOn9asMY1bcB9&#10;3PUYz7dfpVeASGWSViu1lGFwQy98frQDsSQhBEZLgbdoydvIHNeO/t5/HH4z/s+/steJvi/+zx8J&#10;G8ceKtLhiax0JbWW4UxtKqyTPFAVllSNSWZYyGC5YkKjGvZAvn9GzuXK5xt9uaZeDZL5eURlVfm3&#10;cE/X6/rxQH2bHkX7Mf7UFr+038H9N8Waf8LPEWk6xNYR/wBtaDr2izWsVrc7VEii4kQxyoGbgoXc&#10;qc7QQwHbfCf4aaR8LfBf/CL6TAitJfXF9fSKuBLcTyvLIQD0UNIdo7ADvknpkdk+UMNoXEa4HJzw&#10;aFldyn7w5+YMRxgUacwRjbckbyFhjh2Kob7uI+nUmhYY4gRs+VsZz0JqFwRJwy7VOT8v9Pzp6XEJ&#10;XYsmfT/P4+tBT+EXZblvlXbHj/V7fbikw3lqRzuyPlXo3Hv7elSqyxsZC+V3EY/ClkJliaWORQo/&#10;iXvQBWdQY2w7KVDDIyePTn261GqQJJvVDtbPy+3PWrLvGo3JyFOWK/lTCqRoLmWdVVVZpHkYBR6n&#10;2GOfapcUARwwpGv+jjaqgPtUfMccmgLvPmog+8WUH0/z+FSeUk/IuFZZBlWVhjqB1/r70JCBGuEb&#10;L/d3MMg+ntTRPMIw3v58Y53Y+Ybsg9uoqGaJIX80KqllVWbvjoP5VZEaIqqA/X5dvfvTfKG1hGyn&#10;dH/e5z/X9Kmew0VokMqqiwbcDcuBz09T/hUEs9y21bmIKSw/gz296sRrsfz8N8zDHydSetRyorIW&#10;ddyH+Jc5/Ws9UMW3SN2MJ3q23HDdP/r1YWJWi8uUjanA29sdv8/hVSGRZJMCBirA7HyM4HGefz71&#10;YkMjsptuPlyV9F//AFVrB6CZm+LvEP8AwjvhubVrSDz5kKJbwTXCp5jlgFG5iB37kZ9R1q1oskl3&#10;p1vfTW/lvJbxsYpFw0R2jIPqc9xkGl1nRNP1mx/svU7ZJEcj5GXPzdiD2IPII5B5GKTR9GttH0+D&#10;SLa4lljt41ija8maRyAONzMSzH3JNL3vaPsXeHsrLe5O4jiManB+bcnJ4OKVXlSZpJscsPlXtUqR&#10;hplQleB/X+dRSOn2nMpfbIf3Y2nAx6+lXLYmxXEVz5yzADAOQCOPw9eKfdyuu1nB/eccDG3vj8af&#10;kidYo/uqh6dic8/p+tRs0kzqVcBmXv0NZ2lFARGRdyh0ZTnHLD8f5CnxBdjGTcMMwXK4xyeRTpIT&#10;GinerHoyj/6341GwWVZIY1wflAw386v1Akt4hGSYdxG75izfrTi0izL50eOxXrnHfPvTY0EXzIPM&#10;6bud2Py/pVxEaa3Akba395jTJblfQqy2khRN6DYFLHpz7VDIW3m3VzuUk4yBirl5mKAuZR8ufuiq&#10;TMJiWWbIXHzFQMcj39/1rOUuhQ+2jc8uG/2dzdKm8vEgdSvqGI5H41TtgrP5wHlsWwfmJ3dOev0q&#10;ZZFlj3o2D6MeuT9aqL0AeGHnbnKruHy8/n/IU+YoWWSYnAOPvZrh/jfqnxo0nwhbXvwM8NaDqesN&#10;rNtHcQ+INTe1t4bNpAJpSUjdmKpk7Rg4yRkgK3Xad9va0jXVbRY7hdhuFhm8yMNxkKxVSRnIBKgk&#10;DoOlUBOZnbOcYXtntgDpTU80rhGG/wBSpwfapNsMETRqBGzDOPT/ABqC38wBgFYKvIO3px1xznnt&#10;QBNF5iHcFxuXn5uhpvlsHJEgw2Dhf4eKkDIy42qBu43HoPSqoTa3ysNv8C/z/WhgSST4cKv8S5U5&#10;5wKjldJNrPJ93J3epodZg3zoq8cc1Gu0qfMT7xxxWMpAE8srws9pKqy7c/Mp2/j7VQ0Lw/pfhyya&#10;w0+2CLNcSXE8m8kySSMXkc/7TOSeOPTAAqzLI6nzIzvXpgdj7fTH508LmRWd5FA4j+Xr1qQEcu9w&#10;sIbjaW+v4U6EYlbMf3jzhenNQ28saFvKkbd/ENvOfT8KU5eXcW27SDkt146UAPlgOViimbaGyY9x&#10;x1r5n+FX7EnxX+Af7T3ib4lfC39pnVpPAnjq6uNS8ZeE/FFqdQuYNRdnK3Nlcu+2E/6uMh4nJjjC&#10;kttjaP6YmfbJhd3Uc47+n+fSozJhxvKIMfnx+X9aautg3MnwN4N0TwPof9jaRmRmupp7u6mbdNd3&#10;Ejl5Z5GwMuzsWOAFGcKqqAoveJtf0fwnoV54g12/S1s7G3a4uri4kCrGigsW3HA4A9fy4p9w7xxC&#10;5VC2WbbjPciuQ+J9nD8Qbi3+GbW0k1nMq3fiBo5F2/ZAcpCe+ZnQrwCdiScqdpouBa+BvjXxd8Q/&#10;htY+OvGmgw6XJq3m3Wn6fFu3w2bsTbeaSTmUwlHcALhmK7RtNdcjxTL+8bcRgHcT/n/9VZlnJfab&#10;DCluY9kLBWVsk7R029TjtS3TSxr5ihgJF3LluORnPP8AL3qud9ANIPztjZm2/ex9ev5/5FNeOKWI&#10;o2f7u0844BzzWZbzm3XZHuzgH5s8/T2qZ7wW4GW3A4ztbn9AeuPz4p+0Asosdud63PCqAuF54/nx&#10;mm3xV/uzhTt9OrVUe6Jh8zeFb723vtyfUjFVdX0q81PUtPvYvF+oWMFnM0tzZ2KQ7Lv0WRnR229/&#10;kKk9M+kylzATyJ5suZNpYAbWYd80xxA6AzTuBHJhlXvz1qVxulYxSbmbjOCuf6fjUU7RxKsErKrF&#10;lA3c/MQfQeorEqIyazjWVjbyhmaT7rKenQdD6VYhgaT596o6sNqsegx/WovMDxrPHJ/rBhWZcHnp&#10;n0pQ0hbbMFyvRtwxQULOtwp3CPd2/dscfrUEiHzztAXH39ufmqSdYy2ze2Aw/iPXp+VRie7xuBTa&#10;smF+bg8Dj6fN+lAHl37Vdza6X4M0DUr3zJI4viBoKxmPaNjNfRJuyQccMQeOQSOM5H4Pf8F/4JdL&#10;/wCClni3F0yyzWGmsuc8brWIH37enUnmv3k/asu5F+HGjqkjbh488PvH5MZOf+Jnb+o4+tfh9/wc&#10;MLH/AMPKNcinQq3/AAjelEsg55tQMnn2H1we9dWClauvn+RjiP4Z9/8A/BrhPcQfsS+KBPLGzD4k&#10;T7I459zIPsVkMsOoJOT7gZ71+tUPI2kdgetfkJ/wa4Xt0P2R/G2mi5jKw/EybYDIfutYWJ+7nK8j&#10;uBn3wa/XyJ4UgWRjxtHSs8Z72IZNH+DE8wtmaKZrW2CtHMoTk8ZXkeo9e/41xfx++Ll/8OIdL8P+&#10;D7azvvFPii+j0zwzY3cwih3lXkmuJG/55QW8cs7Djf5IiBBkU129uG8x2up8bpeFYAFAcY4+v06m&#10;vMv2hf2TPh9+0d4i8M+KvFeva5peteD7ia48P6z4b1RrS4tGkUBssoIIO0cEcjKnKsylx5bbETXN&#10;JmF8NPgH4g0v9q/XP2idZ8e+J1sZPD40jw34c1jxVczRXNw0hlu7v7LL+7tkdYrZY4YRtxC8zKGY&#10;kv8A2mrn4j6v8a/B/wAMPEWn683w18VRLp7S+CdYmtNRi1g75D9pMTCQ2AtVcOFwEJ3k4AK9P4k/&#10;Ze8PeP8A4c6x4A8f/Erxpqn9vWqW9xq8evNY3cMKSKwSH7GsMUKttUSKqDz1G2bzBxXZ+AvhZofh&#10;OwsIb/WrzW77T7ZbWz1rWkhlu0h2BCPMSNCOByeWbGXZjkm+hFlI6W0Nrp9hDaWY2LbwiIRuzMUV&#10;T8uS3J6A88nPU9a4r4z+JrjTdJt/A3h7VDa654md9P0U2t0I7iPMR866QZ3YgjzKWGcEKOrLntjY&#10;MqMd24HhmIzxjr/L8q4XxV8A9K8V/GLR/jb/AMJrrmm6po+iXOlxw6fNB5E9tPKkkoKzQvtL+UoL&#10;x7JAowrrglvPxcNmzeElKOhW1bxJqNtfaf8As+/BLVYYdU06xt5ddvvLSc6Bp21/KkaNiBJPM0Oy&#10;NGXbiVpWDKnly+cfsNeD/iNZfFb4reM7j4u+MfE3gO48RLp3g1PF3iCa+kaa13pfTRhzsjjF481s&#10;qxqqkWoAHy1q2H7FHjS20f4naNoX7SutafafEjUry/M0GmRte6fJNAsSoLmSVmkjQIigDy22qQrI&#10;WyPUPgH8Gp/gv8NdB+Gt54lXU/8AhHtKhshPbaWljFcsioGm8pGfazEMzZZsszMSTzXXh7eyVmYV&#10;Pi1O3w1umS67ixz827dkEde/Ofyqlrd1p2l2V5qmtaitrZ21vJPdXU1wIkhjVWdpC3QAAEnPAxk5&#10;AxV4rHJMJIpQy7fmHl9ffAPeuW+L3wps/jPoNr4I1zXprfQZLpZtd0u3QD+1bdefssrE8QMwHmLj&#10;51+U8Eg7kp8kj5Iufjp+19ffsw+LPiPpfiq7XWPHXjaaH4C2drpdv/bF3YTXubZrmGaEwiD7KokJ&#10;VCUg3SGQErIvtfwT8ZftA3nxm1uf4ofE3Rp/C/hfwfaQ+IbW30+3hhg1+UC5mCT5MixQWpQHzW+b&#10;zQ5UdR6Rb/B2wXx9b+OLzVC66Vo507w7pUNoi2+mI2DLIvdpHCom7IWNF2quHff5f4x/YTj174Ee&#10;KPgnpH7QXjC3/wCErunnv9Wvp4biQtLMZZkIiSFpRLkRkuzMUGwEKWRqjJh7rOf/AGuv2jviNbfs&#10;nat8U/g74t1LwjqeuSWVr8Lbqz0CDUb/AF28uXUQR/Y7pWULcv8AIhAdljbzsNgR17J8G9Q8eaJ4&#10;N8P+AfjP8Q9K1rx5Jo7XGoSWtmln9pxIN8iQhmzHGZYYmkGEYlWITeFHF3/7HaeO9b8D+Jfit8Ud&#10;U1S+8A6tHqGhLp9qtjp0UkcM0S/6Cxlgdts/ErhpIygEbRqXD5evfsEWo/bi0f8Aba8EfGPXND1O&#10;HwfN4d8RaOltFdR6vbs8TIWect5XzQxsyhSGaFCAh3FiL3HKyLHwS18/tgwaT8ebD4061o+n+HfE&#10;V1HD4K8N3ptUi2rEq2msIyB5Z9n75oXCqguUChtgnl94aGNiyuB97pu6YrF8EfDzwx8PLC70/wAK&#10;6Db2/wDaF9Je6rcrCqy3t1JjzLqYqAZJW2qCxydqqM4UAbSb3i+0H5GXIB/iB/8ArjighS5Stfx6&#10;lPp0y6RPDDcbSbeaW3MiRtgjO0MpbtwGH1r5f+HniOe38Q/Eb9rP4y/Fi7uNG8ESX3hTwrGljCki&#10;raTRpfTQpyrTXV7GsCKAZH8iAAtuRV92+Onj7WvAPw4v9Z8HQWUmvXXl2HhuzvpAsdzqM7iK3TBO&#10;Ww7biFydqsccV59r/wCxP4L1P4H+Dfgr4c8fav4bXwPqNhqOlaloscCPPeWvImnikRo5mZgZG3hi&#10;WZicknM9S+a+rPF/2rfD5n+Dtv8AEL9qLX/HVx468XXlvZfD34c+EfFEkI0u6eREig22qxw3E679&#10;093NExQyssfSIV7J4d8QftA63a2f7NnhvxhdWfiDw34LtP8AhLvixqGiRzo2pPbFYxBBJiOWaRwb&#10;h929Yo9obeZVNdHefsyWGofErQ/izfeK7671jSNSuL+6ur6NZHuppbYWyRrkhbeGOJpsQxqF3Slz&#10;8+Wal4E/ZY1P4UfEvxR8QfAPxr8Rx2fjLXJ9W8Q6HeW9jcQS3kpA8yOaS3M0floFjWPeYxHGq7cc&#10;1XvdRPlG3fxB8d6R4t0b4bR+PFmtvBun2uofE7x3qkdrbCdfLLQ23k+V5SyXDo0srRhBBGFVAPtC&#10;FNb4V6nZal4ruPjJrmoSQt40hsrXwzpdwzedDYxRM6IYkd1Z3Z57lmUArEyB8bGNcVrH7A3g7U/h&#10;3rvwwvPix46ksde1W6v9SkkvrWRp7q4VBNK4FuFlLhAP3gdUy2wJuIrtZfCGo+GvFGk2nh/xbfa9&#10;4m1DUoZH1LxFaxyR6dpsLKbhY0t0hgtPMjzEpWNWeRkL+YIjtmzBcq1PTHhCOQrDLcPt+bHv1rxn&#10;xd+3F8Lvh3+19on7IvjjT73SNS8QeFZtd0fxDe+WmnXKwLPJND5m4lGjht55GZwqARgEgsobvPhN&#10;8Z/hb8bdKvvEXwk8f2HiCx0/WbjSLu60tjJHHd25XzYi3AJUkAsMqM9T1rwX4t/s46X+2D+2V4J+&#10;Jj6nDJ4M+EcOpQ6sVsZC2s6ncJEjWMbhgjW8aA/aDiRHKmD7/m+VqnKOliX3Pavhz8XNZ+KOs291&#10;4S+HWpR+GJreVx4m1SRbVLnDARNbQZaaRJACyySJErJhlLhuO9Zst8v8Kgqdu4sfUe/v2pC4iTef&#10;u7F2/LjqR/iKbdW/22xkghuGhaaHZ50f3k46/h1/nmnL4Q0Z8W/Ff4Xv+37+0B4p8eeMPH/iDQ/h&#10;T8JY9T8Ow2/h2/ewvNW1ZQV1bc4Af7OoQWrZwJFEiDMcku+x8D/FP/Ckf+CPmk+M/wBobxB4qhWx&#10;8K3N7YS2nii7s9W+zy3sraVF9qilEquIJbOMq7FUXckilUcHqvhJ/wAE8fHvw6+F3iL9n/xJ+1dq&#10;2seDfEmrXd/etZ6GtnrNwbq4M06T35mlE4kH7tysUZZSwPDYHbftJfsbD9oz4dav4Iu/iQ2krJaW&#10;1p4fj/ssXFjpUcU8EzS/ZlmjEtw/kmMTFlKRyOqgBnDZ81noPlueA/CT4mftjfDP9j3wbqOr+MG8&#10;VfF/4rW9npXgvRPEmtlYdJs4baZ4ruRXLGeUwhri4nf53kmiic4QEdL8IvDHxh/Yh+GfxA17XtVv&#10;tS17x94q0+z+HXhTWfFDaxc3GsSWEUBmmupGRpvOuhJPLtAZLeAu2FjOzuda/ZV+My/te6L+0d4X&#10;8T6Bqiw+A7vRb+48SSXL/wBn3bzWu2ewsIgIUXyoJFKCWIsZZAzOXLLtfFL9kz4o+Nf2gvBfx68J&#10;/tErpknhHS7u3XR9d8KNqdpPc3PyS3aeXd2/kSmIeTgbgFzgZJ3PmvYVmeYePvHP7VXhn9u/4OeE&#10;PG/xjs28B+F/hbqXiT4sXFrGLRJ7lIZ7Y3Fx8kcJt2meFoYxtINtcyBcw7lf4d+EXxR/bnuz8ffi&#10;Frmm6L4G1eSwm+Heh3GitPqllp8F2lyt/HMZI1tLu78sAuEkaOFkAIIIPpmu/sV+CfHnwn8eeAfH&#10;3i/VNU1L4lNu8TeLI2SG5bYqrBFbquVhtYQgCW6lk+eVm3PLIzTfAf8AZ6/aM+CXgjTvhu/7T2me&#10;IPD+g6Ylho63nw/8vULaGIjyo3nW9aOXbCBHkwglUBxk5BypuxS03Z7QbyaVJpUCt97dlQOSMjjP&#10;y9jj3/En267+Zfsa+WuAo3D6fgK810H+1PDPj/R/gT8ONf1O4tdBsf7R8Za5q9r9uuL/AMxtkUcl&#10;y7gG7mYNK3B2xoNqorIV9Mkk81Q6s3TJwpGMnH9D9Kg03RieO/Fun/D/AMIaj458QFbfT9JtWury&#10;aS5CCONFy3JxknoB1OcDJIFeHfDXTv2wfjJ4xsPiL8YdGXwXp9rrS3um2Ok+MJdyaeUVksJ7VIVj&#10;uZGYJ5k00jBNreVGhYlvQ/2pfgTrH7QXw2tPAui+MrfRZbHxFp+redeaQ2oW9yLW4Ewgmt1nh86J&#10;yg3KXAIHQ1r6T8N/GN7osf8AwmvxEa+1SFJUtptOsPstvBIyFRKLZpHErKxBVZWcLgYAOTQKNnZn&#10;hvxk/aX+Jt78VNck+D3izT9P8BfDXR7v/hYXia6tUntLO7EPnkRqGRr2SGNZFMCSoomlG8s0ew+3&#10;/s/a98VPEnwX8La58XdMtIfEV5otvPrUMKmJUmdAXXaRxgkcHpnHauY8e/ssT6t4E8L/AA2+H3j2&#10;PQdE0HWodR1K2uNGW6bWmRmlCzfvEDF5z5zsQxd9ueCwb1LTtKvtItktbq9nuXbdumuFyzvuzk4w&#10;B3GAAAMAUEXcdCS71CKwuLf7S1vGXcIvnXCjcx3cLn7x46DJrxL4ifEX4q/Ej493/wCzV8PvFLeB&#10;4bHwZDrFz4kXT4b26vPtEk0SwwLMpji8poQWmcMz7mRUjKrIz/20v2PNb/ahvfh94z8G/Ga48F+J&#10;Phv4sTXNF1T+w1v7dm6PFLA0sW4PhV3eYMDcP4q7Xw/8CdO0281zxZrniO6vvE/iTTUtL7xUFWC4&#10;gt0VhFb2oUkQQo0jyqoJPmyu7F2OaPQ031Z5zZfFHxZo2t6rJ4k+I39m/Dn4T2rW+v8Aim5vo7i7&#10;8Q30NtHJNHPJ5fyLbgnzAu6SSXALKVdT1P7K/jD4ieNfAlx8SfjBJcaXdeMPEV1eeG/DOpOqSabp&#10;igR2tuE2K3mNBALlwckPPIRgZx5j4s/4JaeEPHvwk0v4Rap+0V44m03Q9SW9063kWx+ytIJjMxnt&#10;kt0jvXZ2LNJc+a43MFKhnDfQ3h3wMuiTya5favJqF+QFW8ulC+THsVdkUY+WJeMkKPmJJYsaA9nK&#10;9y1428b+G/hh4S1Lx/431eCz0fSbSS81LULqQKsEMaHcQe+BkYByeMZJFeOeFta+Ns3iGz/aw+NX&#10;7QFn4I+HEemy3knw/utAt7dbO3kX9zJqF9M7FpwgV2jRE2SMyKWAJfof20P2efGH7RvweXwB4R8d&#10;2WjzQ6ta6k9rqdi9xY6qbaVZksbpY5Ff7NI6Ism3J2jhSTkc7+0Z+yj8Xf2lvD/he18UfHmx0ibw&#10;/wCJ7DWZdPt/BzXWk6g1urMba5tpbpZJ0MoRhmVU2oQY2LBkVypR0Of/AGrNf+OOq2Xwt+Mvw7+L&#10;eseE9Jl8faCl/wCEf7GBm1i2u7mOOSC5LjzUZYmZjGuAirIXWTy1KaHxj8U/Fvxl+1Dpei/Cb4zW&#10;Xhvw18O9Dubz4lXeoZNjbz3ED/Z45hujBkWE+cVeTZEqxyspLKH63xB+z5418T+JdE8feMfijZ6x&#10;r3hNryfwnF/YptNLtr2eD7OLqe2E0jztEjSbB5yHEkgDJvJXM8U/sgQa/wDBnSPhF4f+JF3pMf8A&#10;wkdvrPirWrfRYZpvEEySm4nWZbgOg8yfY2GDhFjWPaUG2mHLIvfsXeIvjP4h+Eb+NPjP4rudck17&#10;XL7UPD891pttavbaM0m2wjIt40Vw0KpNuZd2ZypzsyeF0LXrz9qD9oPxp8J/H/jfxz4VvPh/rUVz&#10;4d8O6JNPp0Gp6cGj26hPPtP2xJZklCx52IkXGXaTZY/a8/YR+KP7SXjfwL4u+Fn7YfiP4Zt4It70&#10;Imj6OLk3TzKiebzNHGrqiyKS8cgZZWGAM17Fpfwx03w1Lr/iLTNXSPXPEU3n6prtxbrJLvEaxxqA&#10;WwIYwqlYQdg+Ynl3LG3Un7VmefaB8L/iH40/axv/AIu6p8VUuPDHhW2ey0vSorG1BivmilEzeY0L&#10;SARRTFDJ5h3PJIgWFYz5vz9B+39+0p4P+Cnxg/aB8Uy6brmi6b8QtV0X4KfZ7e0ln8UtPqL2lhFA&#10;IhF50NuBG/yh5rkbvnDR/P7npvg34Pfs3/s2t+zr4k/aj/slbywutPh168u7RNSllmaWaaRPMz5t&#10;0xdyCVdicHaWzuydd/Z4+DfjjwZ8MfhloHhr4gWNv8K7qxvvBt9Y+G4IVgureIJDPcf2nbNDPIrK&#10;H8wRu3mAvlWYGiNoyuiZRk5XG6T40+Mfgv4V/Df9knR/ihPffF7xToqaj4s8SakxvJNFt2Jn1C92&#10;yLlcSytBaxMBGMRJgJGMW/ihY+O/2uT42/Zf+B37R2s+BbbwTbWOk654u0cyzanNqMkST+Sl2ssb&#10;IYoRH5rxssjSysm9BHIrdFafAZfA/wAVLn4z/DLwV4ivtf1TSbey1aDWPElrBbX4VzJ5kk+ye5Vt&#10;zfMqERuoRSpVEVcf4ZfsHX3w/wDi94i+M3gr4gar4LuvGGpXN94k8M6L4rutR0q+uJTuabY6QPFI&#10;X+ffGwdfmRGWNilab6onk5dbnq3ivxxb/A/4c2t54rl8TeKGs44bOS40Pwxcanf3s4i3F2gsom2s&#10;wUsTtSMF1A27kU63w3+IFt8Q9Ik1uy8K67o6pIEktfEmgT6fO52ggiOZVYrzgMMglSM8GodP8HeJ&#10;oGEUvjSG3gjkDwx6Po8Vu20LtwxkMu8ngk4ydo7ZBST4XadqN+mr6t418TTNCGH2eHX5rWNuuNy2&#10;xj3c+uegqLS6lJxN+6E5WMxzfOG3D0GOvfkY/Wqmta/pWg2Muo63rFnZ28MfmSXF1cpCiBc7iWYj&#10;GMEnPTk1Qsvhl4Ei3zXGitdN5m4yaldTXeS2Mkeez7eg4GBxQPh38Pbdpfsng3SVZmzuXTo9zHJJ&#10;7euTx61EpNGy11TK9h8cvhNcq32T4n6BcNGx3R2erRTscDJXEbEsSOgAOTgDORUM/wAYtAMEb2ek&#10;eJLtZtzRNa+C9ScYUgkFvICjIz1Izjit2xtrG1h+z6faCFVf5Y4IwinIOOBgD16d/YVdyrBWZOpz&#10;8qjrgA/y/OhSuUtDi9L+MEmvahJZaT8OvFySRw8yXXh2SGJV5wNzkKfzPvWtN4x8TwFbZPhzqrmT&#10;AWRZLXaACeSDOP68Vui4lVdzW+FZs8E4x75HP0FP8x1fy+G2r3b/ADz/AI1VyOSRzeo+KfihBubR&#10;vhW1wNwx9q1iK3yvGTxv759PSq+l+IPjlqMbx6n8LtBsW2/LJN4skk5zjcVjtDz1OA3TGSDXWNOy&#10;DzIwx/3eT06c/wBKjvLqSONp0Gdqn5WH41MmNRkcXf8A/C9boRtbXHhOxdpt0MckN1cbFxnGQ0QL&#10;HBHAAxjr20rSy+LIgEN54s8PlpY9rGHw7N+64HIzeHdyCMYX1z1Fa0pZpUaIsATndu5HoR/Kp4y6&#10;wqJW9F3Mv0/pUx3HJRejOcuPCnxjlj8vSPjJpsE5ZGkabweZUdfQIbrcpPY7zjJ4NRp4Z+NK2wtZ&#10;vinoqzoSWuIvDD7Su0ceWbnqSDyD6V10EgYsxdlVeVzURuIXZthHyuCuOhx1/Lt61tcy9nY5y68L&#10;fGKSz+xJ8VNDWRvv3DeEZCXIPp9uGPl49M889Kc9t8Zra6jMPiPwzdW+35nn0a4t3HPAAE8oPfsP&#10;T3rprm6VF3RfMXUNHuwMn2NDS27Ay/aV3YG75elZ79QUeUyUXx6sUEl2ujsysPtDxySxhR82So2N&#10;noowT3JJ4ANXxFqPxSgslfw54P8ADt5ceYd0d54jntYyuTyGjspCeMHBXqWGeATuT3gaRgWK5j9c&#10;D6Uya8jiG5J2Vm+6oX/9XpRy21ubWVtDhY/EH7QjSs+ofDbwam07JGXxxds3OckD+zAG5HTI7/it&#10;jD8ede09ZNX1Pwfod23M1lb2dzq0WDnB80yWZBIx/wAsj070un/Hv4d6v8YL34DaXe3Vx4g0/Sl1&#10;HUkt7cvDZxO2I1klBwsjcMEIztwa69LmLeVcjb1ZvL+9j8uc4rNXlowOW0nT/wBoPTNchuLzxr4Y&#10;1XTFtUW7tl0O4tZ3m6Fkk+0Sqi9GwVbPQbetad7r/wAWbaRpLD4d6TcK33Vj8SOr+Zjg4a2Axn37&#10;9K3GuEuvlmdh/Xv6Vk/ET4j+FvhJ4E1v4leN9Taz0jQNLlv9QvFQsYo4kLkhV5Y4HAGSTwAc1pHm&#10;WjBqJUTXPjTciOaXwDodszFVeP8A4SiaQAdzxZDpgLjjO4c1buNW+KiRH7L4R0VtsanDeIZQS3yn&#10;OfsnGBu9eateDvENr4s8Maf4p05biODUrOO6t47qIrIFkUOu5T91gCAR6+uAa0VuvLR28vc3BVd2&#10;O461QuxgR6n8YWeRD4G8OjEf7uRvFU2GyxHT7FkDj19PrTLzU/jaWZ9P8O+FHhZVMZm1y5LZ53Lg&#10;WvpjBBHJwRiuh+2w3LrBKjdxtHboM9elRtLND+7iSQbhlmPv2B7dKmWwuXqzj7iX9oNLrz/sfg2S&#10;1aQmaH7ZdoyD1DeUwfqcgqufbpVO71r49biING8HwgQsrNJrV222QA7ThbQZVmxnnK5OM457aa6i&#10;RVQKRuLdVPtwf51xvxp+Enh746/DjUvhv4qvr630/UYlSa60u88mZCjhwQ2Dg5Qc4rnm5bo0S5Sl&#10;Z3P7Ukkm2V/h/HG0mflmv5WAyePuLk4+mDXRyab8VoooQPHGhRz7N0jR+GpWUEMOBuu/Tv8AjgdK&#10;0tDgjs7VLIy5VF2qxOc4GM1PJKkpZS2TGeufUA/0/KiF5RuwOYuvDHxmui09n8VtHhjkAP2WPwfj&#10;AC4wJGuWKnvnHOR0xgv0fwr8ZIbxbrVfixpd1CG3G3j8K+U2NuOpmI699vSunE8sbbvOXbxtDcAc&#10;ZqNrwKfvHa27uT698+vGK6ILqydIop/8Iz4kjuI2h8f3iJuVpI1sYMOAuCPmUkAnDdfYkjmnQaFq&#10;1qJETxpqjLJcZjWaG3bYmfu/6nk+pOT/ADrQivbe7VkBKq33W79elQvObgjfuC7iwG7pxUyepUdt&#10;Bo0jWfss0Ufie5jk2YWaSKEtjsQDHj26ZqKXSNdaeZbHxXLbxl9237MhA55XHA/+uPert3eNG/HT&#10;aFxG3VuTj6f1+tTQ3ETfNnzMnazHHpx7dfxqveuhPY5fUfC/xgHnf2d8U9LjVuLfzvC4kKKMcORO&#10;Nx9xjHvTbDw98XdPgzefFPSL5h8wLeEWiBHzfL8l37Z6eg5xXWPGWVdnXd3Pf1/Kq+oXOm6dps2q&#10;anfR21paRma6mmkCrGijLkknAAXJz2quUi8UY8EHxPjvcxanoMlr5qFi9nNDJt/iAxI46cgdCeDj&#10;rUkV98WY9RgT/hG/DtxatPILmdfEFxE8UWcIVX7GwkYjkgsgB4yetYf7OHjzxh8SfgzpPxA8e6Y1&#10;hfas11cw2skPlslobqb7IzJuO1mtfJZhnIJOcHIHc/aUMRlXaqlsqcjigzl7y2MbWdI+JlxDI2k+&#10;M9FtWVgYmm8PzTYXPQ4ukGeevI46c4EWkWHxCghaPxH4n0m4maQFJrHRZbdcAgkMGupMntwQPzrf&#10;ctI2DKrKFAVdq+p5qGd4sukj7iq5Ybvu+9KXqaRiuUz4IPG8KLEl9YyYbaubOVeMnJ/1jY4A455J&#10;545nlGuPJ5qXVqqshG0WrZB5wc7z2wcY4PfvUGu65o/hrTLzxB4l1y1sdP0u2luby8urhYorWGNd&#10;8krux2qgX5ixOFAyamtdSs9WsBe2F5uWRVyzLg8jrg44OO+Ky5mVyoo21v49WNVutQ0kQyZPy6fI&#10;JIzkcf63nPzdMY64PaOfSfiDcWqx2Hi3TreZshphoLvG5PT5TcjHRehIPJ9Kd4s8K/8ACd+HW0eX&#10;Xb/T9sqvDcabdeTLEynIKtg47+xHBFX/AA7p8nhzRLSxutTuLxre1jha4upA7TMAB5jnABYnk8Dk&#10;9KzjKbqarRdTS0eW5zmveFfjNcqsOk/FnTbf5XST/ilVZixzjaPPBRQMDGT03Z7Vdi8KfEGPbPJ8&#10;QbVlVj5i/wBhpuYHHOS5wcg884Bx6V0TyPI6xhvvKd3PGM9DTJLh4hs3MW6Mqj/aH+NaczJMuw0L&#10;xVDuMnjKe4/0cjb9ljVc5OGA9eem7H9Y7rwf4snJuoviRfw7osGNNPtdqnduzxHnPUdenetvO1zO&#10;jfLyu7aeOn+fxpI7pXdYLdZFWP8Ail98j+nT3rSO2rA5+Pwl42t4WNj8SbiSRotga90+Fl4z83yK&#10;h3Ekk4IzgdOtNsvDnxdjmgGofFDT2AwZfJ8LiPdhgQFzO2wgZXqT0PaukOYDtDktuztbvz/9enJd&#10;vIimRfm2t970/wDr1RMo8xy+o+GvjPI00Nh8UtNt9xXaz+F/NCptwRjz1yxODkEdx3yLGn+H/irb&#10;Lb2958T9OnmVD9pkXwy6rKcgcILoeXx7nOc+1dFJOxZSiNtVeSV5B4x/WneYE3Ss2Ox/dnIx3/yK&#10;ehKhbroYZ0b4gqVEPjrT5N0hLbvD8i85PA/0vp933PrUM+n/ABIBxZeJNJ3rjLyaNNjdj/ZuuAfU&#10;k49+ldEzb4WhifYCMBgvKnPv7U4lGRmB29v9X3AqHC5ockbX4swW8ajV9B27F87zdNmJJwN2MTA4&#10;ODjOMZ57lqk9r8cluozZXPhSa3b70hiuomb5Tnozjrj/AD17CYHo0ny4OVHUc81DE06riMr5a/3j&#10;znPX9cVm77Ac7bt8aoC/2zRfCtwu1jH5OtXURPHAbNswz7+3So7vXfjJbTL5Hw10eZVYbhD4okG5&#10;cHPDWi4PTv8AXNdQJgsS7jj5cj8x/jSpLHGpZm47fLnGapbWQHNW3jX4hQrHL4h+EN0sm4fLpetW&#10;8yLzjkytFyO/HY4zTdR+I93p3mXuofDXxRDHGAcR20Vw7Z9Fglc5zx9Oc4zXURNKiqwQ/NH83+yK&#10;Viz/ACrIy7Ryw46HjH6VoS4tu9zgrj46aTb27XL/AA58fttZiqL4Pu2LY6kbUP0HqemaLj44ab9s&#10;hJ8A+PAr7dyf8IdenGfUbM5HHGMjNdw14kDASdD/AHW6fgfpUkUu1C0Z+UjO1jn9Pp26VEpFHFwf&#10;GHR55QW8GeNolDbV3eEL/HVeOIzjqeuKV/i9oizyKngbxt8rAeavg2/wST0B8rn8Omea666ZfMUD&#10;+Lq24g9Ov1pkksNuqeZDk7+m0nOTyfT3p8wHOj4k6XJcLC3hvxdGzchf+ESv+OmePJ9DWe/xf0uz&#10;lkiHgPxxJ+7Y5j8I3nzAEDjMYyTnj/Hiu0O/zBKJvlUj92zcHB/z7U5DFIdiDzN0h+bcPlz2+n1q&#10;gZzmnfEu9uoWfTPhp4on2qreTNaRWzfT9/Igz+NM1fxh8T4rOO78N/B15LhmG621bXLe2yMdmj80&#10;duenXqeldWZIlibMjbs/xc59+tU5p0O5N/3sr9fak3YiMbao4aTx9+0DHcus3wF0tVCqct48BzwM&#10;4H2P1OOT2PbFV08dfHieGRrj4G6bDIuSEn8bjay4HQi2PPXggDoO/HcSTxQyZcld3ORyF6f5/E1Q&#10;vtUitE5OWP3F6+/41D3TZZxeo/GzxR4f+IOh+E/FXwn1a1s9Y8uD+1rSQXCpfMzYgIjU4Tau/wA0&#10;tkBW3RquGPKfGL4o/tR+MfHUfw//AGP/AAvockGl64ll4y8aeILvzIbBwI3kt4rUAvM6JIjO2V2s&#10;dmMqxXS/ae8aJafDnR9O0/W5NL1TUvE1nDY6lbx7ms9jiSWfbxu2QrISpyGzg8EkZv7Pf7Lnxs+E&#10;3wok+Fc37VralC0dw9n4g03wdFb6gZbiRpTdSzTXFyJ5i7uTIVBYH1JNOGm5LfQ7fQPiH4z8QfGy&#10;7+H2lf2dJ4f8L6ZCfE2t7/3txqk/zLaog+WERxgSyEsSBNGAFBO7ldS+ISftD/A7xt4yude1rwn4&#10;HS1l/sXxDo2tPp+qXVvZ+Y91eLMg3W8DNHtjZSJGjiaTcolGNHQf2WrPQf2dNS/Z5vfiHrEjatpd&#10;zaap4ms4Rb3l3LNuEl1IzM7PO+fnd2O7PBAJqHwD+yprlp8JLH4E/Fv4w6j4u8MWVha2Qt206PT5&#10;rq2iYYguZLdgZYim2JlwvmIGEhfc+XzRE4u55ZqGt/Hz4kfAf4D+END+LWr6b8QNcsdJ1TVDYo+0&#10;QQLBLcXt+FYSSwY/cmJpESaS6UMQcKPRv2M/HHxc8eXnxK134h+PrrXtEs/HEmkeD7i40COxjltb&#10;aJPOnhMajz4mmeRBIS+DbuNwwQOwj+CN6lj4t1DRPHd5Y+IvEljLZ6drkdnHjQoBGY4I7SI/cSNv&#10;3m3cA0m5j1wF+F/wA/4Vt4A0H4dP4turzT/D9vHBYwwwpaxylBt3yCPJkOctgtsyclSyqwl8z1Qc&#10;iO+gK+Url2bAI6e1NgSyhnMoIy3MjL3Fcj8cda8S+Ffg5r2p+D9T+z6xHpbx6LO0aNsvZCIrdcP8&#10;vMsiAZyMlRhgSK1vBGn+ItK8H6Vpvi3XG1LUrfTYU1PUWhWL7TOqASS7VVVXcwJwABzS5mWaczxO&#10;ykqT5gOeT68V4/of7SXiG9/a7179mHxJ8NYdOsNL8Hr4g07xUmvM7XkZmSNo3tmtkEO1mcbhNIMI&#10;OAWIX1uVWYt5TMzeYfm2gYwePbp+deL+NvgRZeMP2u/+E8TxT/rPhwuieI9FbTtytYvfvcK7S78Z&#10;laNovL8vJQSHePlpKXvA1c9M8M+IPEviqeLX7WxgttDkT/RY7yOQXl0hXImA4EaZJAUgll2vuGQp&#10;3bgABdsA27sZ4H+fei3gt4rVI7OQRIoCRrGoXCjsAOw/z0FefftP+BPFHxo+C/iL4J+EfG114d1D&#10;xVot1p8evW1uJXsUdNrPtJXJIbbgENgnBUjcFoB5L8Tvjd+0x4f+HnjD40eA9E0vbceILPSvh9pe&#10;oXDSLqEb3SW0bNGhTy5JppJGWRpHBTy02KBvPeeKfjtd6nbeOF8IpdWtv4B0uaTWdZXTvOhmvFtD&#10;Mba1aXakpjBHmMNwVyEIUkleI/Zv/ZC+PWg/Dbw3p37UHx5XWNY8M+GRpPhux8L2sltY6PN5XlLe&#10;5kyL67SMKElliVYiZNseXLVveAv2J/EPhb4NP8CPF37RHiPXPDN1NOL6GTT7GG6voJppZpYZrkQm&#10;V1dpG3EFZGGRvxkU7WlZB6nkP7Tf7RP7Qfwa+Bn7NyeGtX8Qal4s8TaxpJ1zTFgjW41qT7Iry203&#10;yDAMkmGUBdxGGORX0n4Z+CNzdXln4r8d/FLxhqWsJaxi+jsvFF3Y6dJMF5ZLW3lRAuegbcSPvFiS&#10;aueJP2dvAXiX4xeGPjH4it/tN/4R0u6s/DdnLDEYLKSd4y9ygKZEwSJY1YEbUaQAfOa7cqqR5h3O&#10;vAXdgHp9KGTb3rmX4j1vTvCvhu61zWbvy4LC2aWaSSRRkKM4yxAyTgfU471xfi7x4PhH4N/4SjWd&#10;MWfxN4gu44NN0WFwrXWoShY4bTeA2yNSAGlOURRLKQoBA6X4qfCTw18XPDy+GvEuparHapeR3A/s&#10;rVpbOQyRsHjJeFlb5XVWAzjcozXE/F79kLwH8XJfDd1deNPGWi6h4TuJptH1XQ/FE8d4JJU8tmll&#10;l8xpjtyoLEna7pkq7KVYozfE/hvxHoXiz4dazq3i3WrrWNQ8WNFq1vYardJYPH/Zt67IbVZfJMaS&#10;RwYZkZgRuyGZs+rXDksrTRbtq/dYcL747j/Oa53wB8H/AA58N9P+0vrWsatqEcbJNrHiLVGu7x1Z&#10;8squw+RM8+XGqoCBhRiultTMyLMZ2Q7CR8w4GfQr7UgGeZbiPdaoCC4LNnJAI5bn2/zzXzJ4wvvH&#10;vizx/wDE74peEvib4ts/Bul+FU0S1s9Pu2H9o64skgf+z85SIbnht/NVS7ymT5wYlI+jfF3hqx8Q&#10;eH7rR5/EGqW0V7bPbXFxp9z5M6q4w2xx9xwvRxhlPKkMARzen/BbQLfUPD40qb7LofhfT/K0fw/p&#10;8PlW6XGcG4fH+sZUwEDDKEu3LEFQDx2QftHeBfh/8GfAHiXx/qF14tuvFFhF4gsbNjdH+zIYGa5l&#10;u5yWkmRCsYedmRWkmVGJLrn0KfxHbyfGCTxb4k+I/wDY/hfRWTStKgvNWSG01LVrl0TySCwEsiFV&#10;jVWLEyyMqqGjO7qbj4T6dL4w17xhN4q8QyXmtaeljta8XZYQqp4tgV+QkneWbcS3PFeefGb9hL4H&#10;fGX4XaD8I/FF9r2n2Phe8jvNFvtG1pre+tZkV1DiYhjvO8neQW3KrAhhmp+0NaknxQtte+KnxUj+&#10;DPje38S6Nos1uZNAuvDt/JbrqXlIpujPLEweJVDxxCJ1Ck4cO7YEXrFpDY+H7WGwuLgQwqFitvOu&#10;i7vhBxudsu3Hck+vesf4b/DjSfhz4c0/SrTX9Z1u60/T47GPXPEF4bzULqGMYDSzkZcnGTgYYjcf&#10;myTy/wAdP2Tfgz+0TYyRfELw7JLcedHNDq1pqEkF1bGPgeXIGyiEFgUA2ksSRu5ElWPQrnUVsbeW&#10;a6jlkZVzHHbqvmzHHCKpI3Mew9xVgzQ2/wA7ybT1I4P4fyNcR8KvgX4M+DOgW3h3wvc65dJZxpDa&#10;tresXN+0GwFR5fnOyw8EglAu7jdnauOvCPg/agzOxO0s2Rn14HFGwyObUgC0ECgttyFfgDnpn3pP&#10;PffiS3Vo93BznBz/APs1EkAknXzEYyn7zN0PUcYPP/16fHGyrJHNK+3dyjYz0/yce1ZxvKV2X8J5&#10;x+1Xp8Oo+GPCNo5kjhl+I+iCZvLJ3gXQZRwylcuE5DcdcHGD+Hv/AAcJSSL/AMFN9emf7reHtJZd&#10;0jBt32cZ+96cdOBj8a/bj9qCW7il+HljZSuZLj4laZuRMjdGqzMxyD2wG9yoHQmvxP8A+Dgq1N9/&#10;wUq16WB92PDmihhI3/Tqvc/4cV2YF3rL1f5HNiL+zPub/g2Ke4f9kvxrfLIrwr8RJFMarkq/2G1H&#10;UE8bSMnjr0FfsBbgvYwuo6xL/F7V+QH/AAbHxx2f7JHjCMyKvmfEmRm2RYx/oNoMbgfmBA9Bj3r9&#10;fLEhrC325+aFT9eKnFf7zJsmj/BiebQwmYo0bbv42QMTj0HJB6fhzWN41HjWGOzvPB9tA08c4+0L&#10;PJjdFtwfoQa3/LiMwBlC+YuFUN1HXoe/SpMr9qURSttwBGVXkgcfh9PrS5eaNk7C9p7OWxNa+YiI&#10;wdeFH3vpz+taETRTjcz7JNoChccDuKqqlm7GWCVYz5nKqw46+3WmujRIx3fN8q8E8+uencn6/wAt&#10;V7sTDmvLQ1HARHjdlbnI3d6r2zE2wmvomgPmujeYFOVBIDAq2MMACAecHBAINU7O41C3mWO6Efkl&#10;c4kfAPIyPbB475xWsTEwWaOVWUc/Uke3Ht/9euGriI1qbRtGm6fzHWlqiI32SPmTnk9Pw/GrUqQs&#10;hWbq2W9iucdun/1qrWaso3rJtjZi+5u3OOlTO6QhpT9xYTu9wOv4/wD166cLKMaasZ1F+8OQ+OXx&#10;Mf4OfDy88bWegSaxqjNDaaDoVvIqvqN9PKkUFuhYgLukcZbsoZj043vBkXi0eGNNT4if2e3iD7DG&#10;dYOjxuLM3G3Mgg8w7/LBPBYBiMEgZwOdXTLH4lfE+PxHfaQ0lj4RuJItLa6jRkk1Fk2SXUQwSvlR&#10;s0AbIOZLgbcbS3Q6h428HeHfEuk+Dtc8W2Flq2vNKNE0u6uo47m9McTSyCGPO6TbHG7MQDtVGJ4F&#10;dqsyZR0NaS0aJlkWZfLflV2k+nt+H+FLLKTIBuG0nCjOPw/9B/WmtJJ93pub5c+meDXmf7QvxK+I&#10;Pwb/ALF8b6bc6RNoN14n0vStZtNQt5I5Yobq8itpLhZ1kxlDKGCGM7jhc85A9DM9JSOQDeS2Dxs5&#10;+Qgcf5zSrCixsHV9pyWpjByW8omTy1YkIoYrg9/TkfhSxTQDe8pUrjHrgenT1pWKTMzxj4z8LfD3&#10;wVqvj/xp4gh0vSdF0ya/1bUrmTbDawxIXeVj0ChQTnv2zWX8Lfil8P8A47fDnR/il8K/E8Oq+H/E&#10;Fq02magqsouFV2VsKwDDBUgg4II5FaOseHPCfxM8GXnh/wAUabZ6zoesWDQX1vcKJoLq3kj+ZSBw&#10;ysh/FTketeC/snf8E+7P9kC41Lwl8Pf2h/G03gK81SS+svh7qX2GeC0mlGHX7W9u10UPBCRywrlS&#10;W3s0jSRKN90OB6haeGh8RfGdjrur2CzaV4Vun/scXTBzd6gu6JroKUwqwq0scbBslnkJ27I2bt1i&#10;UY2N82Msw5/GkQ29nDHAoVDHyGwB8oXPTOBgD0wPoBUzMsSKwZWXZjf2Gcce/wD9eph7rCXvPQjM&#10;LOdyN1ZjtYdeP5f4VLG+8Zlk+6xT5aRomYfugu4YHzZwR/8AX/LjvSRytC/2iB/3avgtGB1/z+la&#10;X5loRYrag0xjf7FFufYSkcjYVnzkAnnAJ6kAkDoDwDTtdHtIlvJJI1mur5QL5nyyybVKqmDnagBI&#10;2jA+ZmILOxM/irXNH8H6BfeMvE2tQ2Ok6VYzXuo6hdyJDb2tvGhlkmkdsBVRVLFjgBQSe+IPDPif&#10;Q/F2kQ+IPDt6txYzrFLb3sf3LmN41kV0P8QKuOfXjtWZt7tj48/Yi/4JtftI/sIfFT4heAfgT8e9&#10;Dtfgp4tmOr6LpuqaZJea1o2qPHDCwiLkQ7BHEoEsvm7xFGGhJDvJ9g/D7wV4W+G/gzTPh/4NsZLX&#10;S9JsltrKGSZ5ZAgHBeRyWdieSzEsSckk1qZmEuGi4+UtwMt/nmiN0BYRlW2tiP5sjgcj/Pfiq5pS&#10;3J0sAbyplibA8xv3a5/OpImMnzzhfve2D9KbdpEZI5m3KI2EiysgG5Dxx9Rn8u9ZPi34h+BPh7YR&#10;6t8Q/HWj+H7eS4hto7rWNWitklmkOEiVpXVWdjjCjlu1VzaEadDanyYyu07s4yo6DHBH4U13Z0jT&#10;HzM2FyMY44/DpXm/xS+IHxHtfjl8Pvhr4CuNDWx1b7fdeKjqEck11FZWyQ7PJRGVVLyyBN7k7Syk&#10;I+CK6iw+LXw11j4lah8H9P8AHGnT+LNNs473UPD8N2rXVvASm2RoxkrxJEee0sZ/iFZ2kXH3VqdH&#10;tWQYhjbsV7ZH58H2pkhigcSBv4QWc+3HvTiZiWXcRxztOPfn3x/I1XuoZGg8u2ufk5K+YC3fJPBB&#10;9e9Bpy3G2yFTJ5u47T/y0X14HX6dfenTzXawTT6aFkk2nYGb5dw6AnHTP86SSOBZPM6L5innn8SP&#10;8/4JH5MTMkY27m+UduSOn6/l70e9uwcY9Sn4Z8I2HhyC8lhPmXWoXz3mpXPl7WnlIVQxBJ+6iRoA&#10;ScLGoyTzWtAJDKrbc8Z+YnlsnNJcKYFWaQbTu2uvPHHX8zj8Krx+I/Dx1iPw+uv2Rvp7VrqGxNyv&#10;nSQqwRpVTO4oGIUsBgEgdSBQN1IxQuoT2qzQRTXCoZcqi9m45X69elSwlnkXZ/E2G5/xrF+Jvi/R&#10;Ph54I1Dx94likNpo9pJcMtum+Ryq8Ig4yzsQoBwCTyQMkaWlvL/ZcUmoRxi5kTdJHHIrqrZyVDAD&#10;I7A+g7ZwJV9bivHl0LYigmYO7SFScZ3Y3HnjgilkjhTcx2rJ5ZznjPJ4/X0pgkmV1YQ/KASU4C8d&#10;D+VOKKdyGVmVZMqyxjpjPr9euKojS9hsNxC9w1sB8yoG+ZccHofTqD+VSXPTzxuGcYUjoOo/U1Dc&#10;XlnZRGaa5jh2RsZJJGwFUDqcnoBnPYD8cYP/AAtfwhew3CeHGuNca3UB10ezknUsQDt8wDy84ION&#10;44/Kg1iu50jwSSLtQZbdnCjng5zUCQqIdwKsNy5ZfX8/b+dc9D4j+J/iJIbrQfBNro1rLy//AAkl&#10;4PtKLjoIYN6/99TAjuuaXVfAnirxRPE2ufEzUrO3hY7rTw/bx2qzt6vI3mSj0/duo+tARnLudLCH&#10;lVdobcqZAwQRxjpXM6x8VPAXh7V49C1HxRarqkzt5Om27efdPtbr9nTdJt6ZO3HI9RV64+HPg2/t&#10;YrXV9HXUvJZdjapI10xwByTISe3cnnpjmprrw54eTR5NM/sq2WHJP2dbdVXqSDhcZxwADnI65xTY&#10;czZ5zeftUeDv+Euk8HeGPB/ijxFeW939m1JfDulJcnTZj0W6UuPs5xnO8LtwSe+PO/Av/BRz4cfE&#10;340XX7OOi6ZB4e8cR3jW8XhXxtDfadf3EnlmQAo1qURWiQyIyySb08soGEgI9O+JVzP4l8Qad4I0&#10;mJl0nTWg1PXpLWOUttik8y2gi2qVLNLGS65B2ptwfMFeJ/Hjwz4H8WftVfCz4r/GO90XS9T8MTXz&#10;fDDw3fXQW61S5lt0Mt3qL+URAsToTBbRl2kkaBmkV3aBF6hK9k0z6F1nwR8VfEuntHe/FNtOMjMW&#10;bRtNWFos5+UGRpMsoxhj8pxynPGA/wCyD8JL68ivPF0fiHX7m0kkMEms+Jr6SGPcoHyWqypbJxkA&#10;rEGzzkk5GT8a/wBq0fsx/Ahfjd8dPBOrNp9rrkdjqz+G7eJxYQz3jW9vdyx3M0W2Ni0G9VZ3Qy4w&#10;wUmum8HfG/wv8R7K78ReGd9x4bhmaKDxVcXEcdnfOpdWa1bJ8+JWQKZRiMk/Kz7X2hXNG+pH40uv&#10;g38C7aHxZpfw60865dXS2Oh2uk6an27ULmRSBEjIpcjbuLueFjDs2ApNO+H9p8erXxi3iH4leOvD&#10;7aK2gxRL4W0PQZFNnqJbMjC8kuP3sYI2DdChYANiPlT5NH8V7fxf8QPGX7SeraTdXHg/4W/btI8K&#10;2tvasGu7uOBJNTvzJKFjVApW2RwcKIroFgCc92fiNJp/w/0DWtF+G2qWfiDx69q9vpUkomNhd3MI&#10;kmllaQjMNuiu7hVDEJgRhn20pe6tBct5Dv2cNZ8TfE34nePPjprp1C305NXm8MeFdNku3MK2djK0&#10;Vxdqmdjm4uQ2HxlY4ECn55C3s53BcJt6cnArnPBfh3TPBnhLSfCFiJvs+k6Xb2du0yje0ccSoC2A&#10;BlgoY4AGc4AFawuoGRlJ9mUL1GamHMTOK5Tg/wBrq5+O8X7OPjKb9my78nx1Hocz+HG+ywzMLgAN&#10;hFmIjLkBgu/K7iMgjivRPNimQm0H7vGVO7+Ht369vwrxD4g/Ez49fEP463XwZ+AuqeG9H0jwzZxN&#10;418V6nCNQuLe8nhd4bG1t1lVVnCGKd2n+UJLGQr71FdN+zN8RviH46+B+l+IPitFpv8Awka3Wo2O&#10;pTaTE8VrdSWl/cWnnQozOyxyiESKCxKiQDJxk6u9tTNR7Hodz5uFBlX51Hy54Y964D40ftA+CPgr&#10;HZnxDYa1qGoagrS6Zo/hzQJ9Ru7gRvGr4jtkZgoaWMEtgEuo5JFdhda/Y+etgZF85ofM8nd82zIX&#10;djOSuTjPTJxzXzn8P9V8R/B79sL4j6F4hvdG1LR9Y0AeL9V8USQzR3+k2wlkgtrKZ3Z0aBI4ZjHj&#10;aeJiU3MzyZuPNozWMraH0LbzpqkMd9BHIoeNHWOWNkbHHBU8ggEZHUVea+RH3SS8uu1V5wf8ivDf&#10;gx8ffG/x9tLPxl4W8CX+h6FcaxcRyW3ivw/dWN6bEIpguV3jaxlY71C5BRwG2ujLVz4gfGH4w3/j&#10;pPAf7Pvwytdeax1i3tPFWuateLa6fpqtGJ2Ct5gmlkVGhbEcbqPOQYZsqsxvG6ZpG3Kj2Y3oVXeG&#10;UMVH8HQE8ensfxBrD+JnjvWPCGlWd94d+HuteIXutXt7Sa10OS2WW1jkbDXUhuJolEMYGXIYuB91&#10;W5rk/iX8VdT0PxLp3wp+HEGk33jbV7Zru30zUriWOG1soiqzXc7RRyFEztiTIHmSuqggbytGb4sf&#10;EHRNf8M/DCbQrPWfFNxFDceMLrT2aPT9ItMMTKQ7GQGVo3jgUg7ihYlQpBcU4obloetPexxxqpI3&#10;MuRtwAOen5Y9TxUFxd4ZkbBZT3x97HHX6f5xXiXjT9pDxtdaRZ+KPhZ4AivNHk8aaXodneawrI2t&#10;pPeJbXE9oI2ykcW9yryp+8EMhVdvltKfET9oHUfDfxUuvCfh270GHR9B8Ny6p468RahcMq6CuEaE&#10;Oq53O6iRhCSjbQH3BQFeJp3FGVz2aW4CurwyMzBtyjByARx+HUfgamSeVtsjFmboflrzv9mzxL8V&#10;PGvwX8NeKvjT4fXSvFF/pqz6tp0Nu8Cwytu/5ZuzMmFwdrHI6HByK9AVxB/H91ckEenH+elIdiaO&#10;RAMBiTt29Oarloy7HzPkDcNuychsEfhjH1p+ZHTzHI7Hd0PP/wCqvDtb/bR8LaF40+I+o69HNP4T&#10;+HsdjaaheaPpM95Mb4q73TMYwUEUWYodowwljuARhVrWzktAcuU9vitbeOILGm1VUBV7A+mPrmrK&#10;Rhn2eR/F/F3J7VxN78cvB/2/TfDOiy/2lq2p6KNXsLDcyKLUBQJ5n2t5MWXQFipPzcKxGK8r+Jn7&#10;cs3gf9l3wN+1MvgGBrHxReaQNY0Vr9pb63hu3CvHaBI9t3OhYlVLRK6KzA5G0uMbEOSZ9EzRxkGR&#10;h8xYZyOAKzPGN/faX4Yv9W0TSPtl9a2cklrbPII1eQA7QSSAqlvvHsuSOQAcj4WeIvi5r3hQav8A&#10;GPwdouh31xIk0Om6Tq0l61tG0asYpnMcamVX3KTGWQjkHmsT4qard+LvE+kfAmws4ZI9Zs5b7xBJ&#10;etNsXSYXSOWNGTrLNJJHGAxC+X5zdUVTEviKi/dOf/Y8+DNl4B8Mav8AETVRdXniTxxqX9oarrmp&#10;wiO7vYBxbGRCB5OUJkNuM+U8zoMgDHryKtwWg8xFzwGTB5z1HtXhv7Rvx3+K5m8V+F/2c7rwrYal&#10;4K0c3/i7xV46kuG03SJDGZYrMrApeWdo1EknP7mORGKSs6Rntf2WfE3xl8T/AAB8H+Kv2jNKsrHx&#10;le6NFJ4gttOjxGspztbG4hXZNrMo4ViwAwKqJPVWPQ2aS3cCWMcc4wMdTx+WK8Z+ObX3xn+Pvhj9&#10;nWxsJv8AhH9LSDxV4+vdx8spDcD+z7BgG+ZZ545ZHVhho7Tbh1dwnq2r6vbaTpN1qeqXCR2tnDJc&#10;XE7E/KiguWOfRVbJ6DBz3x4f4V1Xx63gObxpo97a2njv4walLN4fkaFF/sTSfLxauySLIJHtrHFx&#10;JHhka7lkUHY4NHN0ZUuyPavC+o+KZ9V1iy17wnDp2n2V4sOh3UerCZ7+ERqTM0YRfs53l1CFnOFD&#10;ErnaNS4liLBnZdzbmdh0IHUV5l8a/iD8Q/DV34b+HXwm1TTb7xZqtxFJJDrFhJMq6akiLdXkghkj&#10;8sKpKqTkNI6oK828TftcfEXw/wDsuaf4y0jw3Y+IPid4o1vU9J8DeGLS1dY9VuIb27W3l8sTM/lL&#10;ZRJcSMGwVOfk3KA7h8MT6TcEXJdD8uzLeo5X/wCtUsd3iLy5csH4UKuS3fivnv4L3vxX/Z9+CnjD&#10;4kftL+Mdb8SXV54outY0+zkjEuoWtnNHbQ22mLBE7QiZpY22wwyGIPc7A5OWPF/G7WP2qJPHfwo1&#10;m8+Jf9i+LNa15Vh+F2i2K3OltEI/MvnvL0HfIsFo0mWK+WZVj8uMt8xL6XJfM9D6onkV7mRFccc7&#10;m9B/kH3ohnJd1lhK5xlV79a5m88XLJ8QY/BNm1vI1vpjX+sN9o/eWqu3lwrtH/PRkmI3BeIWIzzX&#10;SRPm2F1hj+7O5m5G3HLfTBz/AJ5yUZS2ND55/wCCrP7Sfjv9kv8AYw8V/GX4S3tvB4i0tbQ2Fxcw&#10;iWGBXvLeKQyJj7pWXZnGcup7Zr2b4TeNp/iR8I/DPxC3R+Zrnh6y1PzIYysbedbpKWX5j8pDEjnp&#10;Xyb/AMFkPAvjX4h/8E/PjD4l0FLe7U6Jp6w2ksciOmn2ep21zNKCZEAJ2SS5w3mJFEAueD6l/wAE&#10;rPiGvxS/4J2fBvxtYx/uI/ANjptz5UO1RPYqbCYKMnC+baygc/w9F6Crfu2iZfHY+gmaKSFTEFaM&#10;gBXDHae+cj2/n61+cX7NFz4z1j/gpX+1H8Mfj5+1Z46vPhb4Dt9MktU1j4kanpcem3F4kF4GjubG&#10;5t1toYlWeLarKSpQvn5lr7y8E/Hf4SfEfX/FHhnwN8QtH1bUPCN+tj4mtLHUFkbTbrDN5EpBOxwE&#10;fK9ijg4KkV+ZX7Jei/s3+Iv+Ch/7Z/jn9rG28LzaBpvia1SO88YCNFtkSS/U4LkoTsj2gLlmKLgE&#10;8VtT5djOrrHQ+rP+CQuqftf6j8FvEmt/tJ+LbzWfDN54vu5vhTqfiS8kuNWm0TzGRJZpXXM0LkCS&#10;CR2d3Rmbd5Zix9aRiJpQVDMd2PlPJ9/5V8G/8EbZ9a8N/Dz4wfEyHxmsPwU/4Ty+T4TSahqxa0sN&#10;HtLidJ5bfzWxBa7tqjc4GYnJVfvN9nfDr4neDviz4K0/4l/DjxTb63oeqp5unaraSbo7hNxUsDjn&#10;lcfhWcuWWpdP4bGp4h1280iFo9J0NtSumChbaG6jj27icNIzMNiA8kgFsZ2q5G2qnw38fX3im0v7&#10;TxH4fg0rUtFvhaatZ2+otdRKxRZEeKYpGXjaN1YFkQ9iqkHPOfE/x/qllf2Hwz8Ax2reKNeAcSTt&#10;mLS9PR1We/lXcGwFLRxAAiSdkUkIHZPF/Huk+NvHPhe++A/wZ8TX3hfU/HXiy6S48TPdMbiHSdOj&#10;tYtQvcgqzyTyqLbcrB/9KEgZOHE05alS2PqTS9c0/WkaXRtUS4SO6mt3khkDrHJFKY5YiQThkdGR&#10;lPKspBAIIrmPjws+v/D68+HtsXV/Fky6H5kKKzRw3IZLiQb1ZCywec67gVLIAQRmsb9mb9nj4c/s&#10;s+BJ/hn8LrJrXTbjWrrVJoZLh5FW4uH3Mi7yWVEGyNVJJCxqWZzudrfhbxLo/jnx5f8AxEsb28bT&#10;fD7XGj2d1I0YsbydWRrqeMgkv5cifZt527XguFUMp3NcpWJ5brU7nRbKx0TRYND0iERQWNukEO48&#10;LGiBVUfgB2GfxyZEuSIWiEe056beg5/WvnD4/wDi74//ABE8LaXD8LvjBdfD+88TeJ4bDwdHY6Db&#10;Xt1fWIRZLm7u1uYn8qMRxzyqIsHYsG990zRp9D6ffx3Eci+ajHftbb0D9xnsaFqKPY0FvnjXdKcZ&#10;XjccUx2lk+d7bKsuJAf4s9s/r6gVnaxqa6Rp1xq7xzTG1haVoLZS8jKoyQq/xMccDua+QvCXx8+O&#10;3hHXvDv7RevfDnS00/43ePtJ0bTNP1TXJ/t2n6NJ5g09vs4jMVvM0csskiq7jzJFUkcbXa5Unynu&#10;v7YvhrVPib8LI/g1plhJcr4x8Q2Gn6obe4EZt7ATrcXbk9x5EEiFSed+Oc4Pp9pbWdlZQxQ2qxxw&#10;26xxxpwFAH6dOn+FcD4buNQ8d/FfXvEFxqVtLo/hxo9K02FVI2XgVJ7qYvnDcmCIAhTH5EnXzMLg&#10;fEz42a9rvwu8aeLPhp8QrLw3Y+E1urb/AIS280b7dHLdwblkWBNwV0WUJBuIbdKkibeAzRGIdND2&#10;LT5GaVSYPljPzsucA5yf0qZ7x5FdS6qFO5fm/h/2uOmK4P4b654t0b4UaHr3xvv7OHxJaeG4LjxL&#10;ebBBbrcLbq8xKhtkYDAkhTtGDggYx4v4N/aR/a41Hxf8JfDvjvwt4R0+bxxd6te65ocdrcm6h0OC&#10;NGiuiTIFt5Fe4t43jYyZ81TlW3Rq/djGwe8pHvnxT+Lek/CTw1H4g1ywu7qSS5hs7Ow02FXub25l&#10;fakUSsVDMTyckABSTW8bm4Ty5oJm65jV1HHt0J7HrXlvxSsPiZ4y+KOmeH9N0XQIvD+n2/8AaM+s&#10;3fnzTmRJIWjj8tREsW6QBsrK+RbjO3eFrzb4vePP2pvi14c8WaX8Cvir4d8E6f4ftbmKX4iapof2&#10;iKW8h3LKttmaRY44HjeOaeWIlHRlSKTHmLiUfTtvqyS3MlujjcqHcrdDz9KcupJDHlj0xnI45718&#10;/wD/AAT28efGPxf+xz4P+JH7RHiWC+17VtNkv7jUpbNLUyWjyO8EkqoFQFoPLfKqq47fxH3K21Ay&#10;SPs4RV+VlHUY6gjrS6gaR1FhIok2+jEN+HNQz3jp+9dGk42r5as20evAOPY1w/xJ+KGr6Hqul+Af&#10;h/Z2F74u16G4m0y11S5eG1htoCn2i6ndFd9qCWNVjVcySSou5AXkTlPhn8WPjFp8HjJv2l9B8K2s&#10;XhGGKeS88H3VxcQyr5Mk7qTdJEQ6RCJiNoH73G44q+aWwHs8GpyyRqs8a/KSC0ch/DqB2xUkeoea&#10;3loAu77zN09OnYZrwFfjr8Vv+GdPD/xAvPDek6b438fX0dl4Q0K8WUw20135j2i3bJvbEdtGbi4K&#10;g7RDKFDFQTe1b4v/ABF8W/ErVvhx8NbrVIP+EZ1jTrC+vv8AhGw1rfyzCOadjJJlPIjgc7kjKzGT&#10;GHUAB0m4ge8G7fZ5SMo7bsjI496r3eqTWdvM/kNKyDdthALvz0HIG4/UD3FVUuQ3Acbj8o3dfY/z&#10;/L8pZ5ZoYWmDIrbV3b2wDzzzg9Ov4VfNJ7AeX3fx2+KPhf416T4K+JHws0mx8N+MLi4tvCWv2PiJ&#10;p5Euo4WmS1vYWgRYpZI4pmUxSSpuTZubdur1Oe9jtjnzBGvX52C59B9f8a+f/i14j03x7pXhnxPq&#10;ItV8O/8ACeadeeH7yebZ5cdiz3s2oM+MpGYbOdYwp2uk4Zzhtgr/ALLms/Ff4+waX+0f8SPDOoeF&#10;WudQnfQ9AutQMkb6I9ti0aOKNtqPKZGlcyjzMxqu0JtKkX0YH0MJpZJGDS/w/MDj5e/9KHmldWUH&#10;7rcbV9en518ifHfxn+0f4o8J+I9Y+CvxEvrf/hLPGGn2vwvhsZE335jjia7leWQfubRRBcsyquWE&#10;ZJJSRlfpvDfxm/aX+Kvwl+IF54U8QaTJJeeM28O/D7XtM0N2iCxtFZ3N0EBf9zHOt44mZpPljLFC&#10;MRCeoH0zFctsV1l+bb+GMVG1zPIdg/iDZ29TzXj3wq8aar8WfizdWXgrxneN4R+H+dHvJIZjK2t6&#10;wUKTxzyPuZhbLsPDZeWZixIjAPr6KbY7sbShy2fvDj/Aj8x2rRrQPUdK2472b2+7TWnIPmRt8uD8&#10;qjrTGy7KC/8Aqz7HB9KVYvKDZdsbTt2gDaKx1Ajubm4XY4bdtYj5VyecdBTlna6InQsflBX09M4q&#10;N3ieRQytt/hwvc9/89qXzzGyMpZsyAbe+CRkn8auMlHcCbz9zbJTlenPfAoNwwVtjD12r2981Fli&#10;hEqq3JxjBxTFhkhxHGflc9O+P/r1ftIgWXuRHCHaf5Ou7ORVO5eF4M+b83XPPFTXToTs8vgHIA6H&#10;61RvXeO2UKRhz97OAazlLmVgIDc3DFo0lUsGyd1ZupreXV+06lZFVf8AlnxtI69qkvrmKxn83axk&#10;2/gfrU9nGsdvtnb0ZlbnHfFT0sB5H+0haS3d74T06Ocbv7RvJ5lbOWAtHTGADwDMv4fWvUvgR4kj&#10;8SfDuwO6RptNjFjdbs53xqBznByVIb23d68l+Nwh/wCFlWEk9rcTf2Z4duLmZtuYovtEscaqrZ5L&#10;G2OV7Bc98Hpf2RdNhXQtY8SQ3V1smvlhVTMDENkYYMoIyWJkYFs/wgcY5qLJZ7LNLH8wRf4c7sfn&#10;TkhjGTuXaMD6fpUNsDMPkbd8oDhMsAvUdu45/Cn3CyQoUdiBtyNw6E8j8MfzquWVih8asyeSrfNk&#10;Zz3+n41JA32lWi8zAHG704xXM6Z8RvDGs+OdR+G2k6uZtY0eCCfWIY4WZbFZgxjVnxtDsF3BCQdu&#10;G4BGegs5Io5dsgU4HVT9fp/h+tUr2Qr9ClrOgabql7Z3+qwNcfYH86zjZj5ccmCBIR0ZgCcZBwTk&#10;YPIswq43MCNvO3P8PH+AJ/P0ovJlkby8BAzbcHvjPSuK1DVT8YvCtynwk+M66bGs81pJrGiW9tdz&#10;QXMbbSiGdZIcqwwQUbI6EEgjOT5paDPPfCvgz9uLwX+0h4w1/U/H/hPxl8O/EmpW0mg6Vqt1LYXf&#10;hqAb1kEKQ2cizkBlO15QJDCnzRM7tXsnh/w+miw3VxNdSXF1fTGa6uZFALkAKq4HRVVQoH55JYny&#10;j9ln44eJvHPjfx/8DfiT4l0vWPEnw51SC3uNa0mLylvrO4jZ4JZ4x8sNzmOVZo0+VXXKqqkCu38O&#10;/Hb4P+NPitrnwN8O+O7O68VeHrdZ9Y0eFm8y3iygLHjBwZE3AElfMUHBOAcr0DyOtaYW0bMzhViG&#10;WY/wjGT9OAapeGLm31ixTxBCZvLvkV4zJjPl4yuQDgcnoP8AGna9oCeKLePSZn2WjzRtcxr/AMtk&#10;XJ8v6Fgm7ggrlcc5rTEcoXYs5yW28nFK2l2AhPmhQYRtKkZ39e/rikZUjPmsvzL0Vs8D1rl/hr8Z&#10;/hX8Yotam+GPi231iHw3rlxourzWat5cN9CqtLCGIAcqJEyy5GcjOVIHSmddm5z8qthvlPPGccj6&#10;/lWmy8wFddibD95f4v8APPamRoduWkA3IejfpT5rgBipiP7w7WI5OcZx/Oq81xtkHlmJQxAVdxGe&#10;5PvxWbAcGChYCdq7fvjqeKbHdJMiyxJlduWz6VXvZ3dRul2qzfL8ynPUHr71HPPbi3NvBOI9zBR0&#10;5zxt/M4/zikBY8238gS3Me5g2V59eKaqWyh4IR5asv3V7c9z2qm8qyW7SZdfL42A8DHJPtx3/Gmy&#10;6koIuFiXf33glhx26duee2fpQBeuRtgXdG36Nk1HalRN5rRbmjHy4x8vvx/nFcf8E/iXr/xY+F2j&#10;fEHXdCi0ttWgkuI7eOXesUBkYwnJHJaLYxxwC2Ppa8F/GL4VePPE2seBfAvxC0LWNV0GQRa7pum6&#10;lDPPYSEHAmRGJjPynhgD/QvqI6aWa1Kssci7sndtA/Wq3yuSSp3bcfMcjdg1LdP+44t9xjk2s3TB&#10;9Pr6VyPgn42fCX4h+L9W8B+CviNo+pa3oUzR6zpNnfJJcWzq207owd20NlSwGAwI6jFTLcuJ0kAc&#10;yny5Bv8AvKM/n+lWYonYeYei85b+Q/z2FYnhzxVpevz38drE8y6fqEls1xwyySIRu2YJyFYsh9GV&#10;h1BxsWzOQ0Y3KrNtwpHXjA/SpGDsjbUZ9qjq3p/9aqszRANFNclCDtXZzjPfntVk7juSWHnozFgc&#10;nHeoJ9Kgu0kto4sLNC0THzCcL0wCeRnrUy5uhUVF7mfPFLaxSSeczxlc+ZxlR+nHT86mmKXDhkYL&#10;u5z7+vvSfY3kJuFuU/eEr+7zggEg/TkH8qdazRQwZjmkZVwArD7/AD1yD0NTG6Zcjyr9pK2ubvXP&#10;hnYo+5/+FlWzRruABEdleSHnIP8AB0B5xjvX4q/8F/b68s/+CjuuPK6SFvDmlGNQ27gWy57AgZ6Z&#10;Bz2xX7XftHbYfF3wttrN33SePDtJ3EKBp95kFR1B4HOcZzX4lf8ABxYlvpP/AAUZ1B8OPO8H6Wzf&#10;MRtwrqR0GOAvOW9ODXXgf94ivX8jnxX8Nv0Pt3/g2PuH1H9mrx1ZnjyvHyzbViX7r2UH8XVuU6Ho&#10;B3r9iNFJm0m3dl/5YqNv4Yr8X/8Ag1W8U2+r/Bn4qeFEsPLk03xRY3LXB/5aedbugQkseU8gnAUD&#10;951b+H9ntDTbo0BSTPy/xVGPX7+5nR/go8y0yW/eDfqJbzFYAZXkYxxjGR3HPrVnXNX0nRdJudc1&#10;+9itrWxtpJ7q5kHyxJGu9yceig9Kkt7UzKonj27MFS/3m59emO+Ouaw/iJ8Mrb4lNpdtq+rTLp9p&#10;f/abzSlUCLUSqkpFMcFjEGw5UFQxRdxK7kbz6datTSRpLlk72PCPHPij4t6r8Ctc8dWGgaro/irx&#10;9qn2X4c+HNPupbfU3WZVgs7m/kVmMAt0d7qSNTHFGodXLt16HwJffFGb9ptZtS+KV5caf4X8K3J+&#10;JFvbTyNpEN5MsJsrSCKUl45o4RLPI5yzrKpfZuiWvV9O+GGjP8TpPidc3t5e3cOlpYaZbXCosOnp&#10;ndKYgqL80rCPexLZEMaqFAIaDVf2dfhj4h8EeLPAl1pl3HY+NZJJNekt9QlWe5keNY2cylt3+rRE&#10;APyhV2ABeDtHESZnKnHocj8WR4s+InwX8R/FA+Pdb8FWdnpN1d+F1t3jt5hHGiyRXdwGUkmQxkJC&#10;7ALHN+8jEuPK9U8E6trGr+ENH1HXLT7De3GnW8uo2vO2G4ZFLoc56MxX29K4Gz+APhLwpoFv4J17&#10;xj4o1vw5Zy2LWWi+INWW5gt2tW3R/OY1llBZELJNJIhKKdoOSfTLNY0tWO9pJJtz/NjnuB+GT+FY&#10;zlcuMZJaloXSxwCNRliS0nl927Vi/ETxs3gnSLc6beWseraxfJp+gw3yO0Mt06uyhgpBZUjR5Dgj&#10;KxEAg1pJGfIUXIZXc/N833eMk5HvWH41+C3w6+JtzY6h4z0S5uZbCYvYyQ6lcwPbblKvsaJ1OWU7&#10;TnqpI6cUoylGS1G9ThfiB8bJPhh4j8F/sxfCLSZ9V8XeKL57aS/m2zJpFrDCbm7v7vnLSlMskZCi&#10;SSVSSB8r1/g2uj/GL4utrFhY2954Z+Gtw9lpPiK5mW4uda12a28u9n85Th0ijfyCQNpleTB/chU7&#10;Xxl+zJ8D/iLDpEvjv4ZaXrP9hLcDTG1dDdeWJlxKCJS2/eAAd4bcMg8HFanw5+Dfw4+EWlf2J8Ov&#10;CkOl2aM3k28LOy2ykk4j3E7F5yVBGcZOTzXS8ZK6M409dTS+Jfjrwp8K/B+pfEDxrr0FjpemwmW4&#10;nuJVUbs4SJc43O8jJGqDLOzqqgswB+c/jzpes+L/AAx4T8S/Gy50/Ttc8Q+J7DVY9An1JYv+EW8P&#10;2FxBe38wdgV+0xW6r9omPyFisSsFI3+//F/4KfDn4/8Agj/hAPifpFxqGkyXcN1JZ2+pXFt5ksTi&#10;SMs0LqzAMA20kglVOOAaz5P2aPg5c6Rr2ia34WuNVXxNpMul6xNrmrXN/cS2EiMslqs1xI7pEwds&#10;orAEnPUAj0IVPaQTOaUbSsfKfhD4IfFn9t39p7wx+3D+0FPrXgvwD4BvW1bwb4D1qO0e3EMSExaj&#10;I4mLrOXAuN0sMPlgRKC4UyH7g0zULLVtMi1aybzIJoy0Mm0gSfMcHkcg9QcYIwRxXnvwq/ZH+C/w&#10;bne48L6Zr16fLVVh8SeMtT1WGMRndH5cd5cyImCBgqARgYxivRri3+0RFjE0jswLq0h+bGcg88g4&#10;A+hrbmiKx8jfHW98Q/Gf9r+Px3pHxW1bw58N/gl4fv5viLr2g6o8bT3j2zmfTVXaylo7R45JJVHn&#10;RecgjeKUBl574PeB/wBrO20T4L+GfiF8efFk3jDUPEH9ueJrHUbpkh0fwzDDcyPaXq24/fTySyWy&#10;edcEZaHYvlBXV/qNf2ffhHP4Bj+GF94XabQ/7QF5Np9xfzSC6n8wyl7ly5e6BfJYTM4cgBgwAAn1&#10;34C/CzxLc+KrrV/DMl1N4y0mPTfEU8+qXLNPZpE8a20eZP3EYEkjbYtg3u7/AHmLVPNLcr3Y7nh/&#10;gbw/4u/bT8bSfG3X/ENgfhja3YtfBuhSWJmN6ttdSBtXVjtCSySIPIf5wsGSAGkwNPxB4z+MPxM+&#10;PHiTWtG8fw+EPhJ8PdHvNK1rxJCwe51HVBKkl1LGZQ9uFs/s/lFpIm2ubkDcxxD6T4H/AGb/AAX8&#10;KfAzfD/4dav4i02wSBrbSfM8RXV5/ZUOzaot1umkRdp5UFWAzyCBS+LP2Zfh3408Fab8NNQn1qHw&#10;5p7eZJpNlrtzD9txllFxMrefJiQmU/vBvk+Z9/OY5gslqeR/BnxZ8fvAXwz0H4aa5qGoah8QfH+v&#10;atqOnReLb5LibwvoZlLR3Fz5QIkEcXkqsY2Bpp1jPlhXKZjaB8OPgt+27e/HDxHJa6X4X8F/CH+z&#10;PGHxC13WFhE+sXF9bPDDcPI6iWUW8LSfIpUG6VcKXiWvZPG/7IPwP+IHxCsviz4j0rXIfFOnaYml&#10;Q69o3jLU9Ol+yJI0ixN9luI1kUO7MdwJJbJz1FzUv2YPgL4h+Ft98EfEHwysdQ8M6xM0urafqEks&#10;326ZpFkkmmkZjJLK7oHaRmLMeSckmhD5b6nnv7QD6h4m+KXw5vLvQrTxt4J166W2j8I2s4Bdpnh3&#10;6zdW8isl5Z20WOCUEb3CH948sez3Dwr4V8M+BvD9r4V8H+HrHStNsY/Lt9O021W3ggXOcBEAC8+g&#10;GSSe9UPAXwy8EfDTRrbQvBegR2NrZ2otIVVmby7ZD8kIZiW8tRwq9B2HXO+bZogZYwT6BuhGPpT0&#10;2JkeV+P/ABdq/wASvjPD+zr4Yu7uz02x0ePVfHOuaXcSRywxO+2DSo5oyrW89xgytIrbkgiYAI08&#10;Mg4638A6J4fht/2Nv2ZvEmpaFp9qTf8AjTxJDr097qGjwTTPJ5EU9y0zi6uW8wDcSYo90gwWiz3O&#10;v/sgfBDX/ihq3xiuNN8QW/iDV5ITqd1pPjXVLFLporcQRhobe5SEkRALnb9e5rPf9iL9nGXxzffE&#10;ix8O63p+qavdR3WpLpfjLVbKC8lVCqtNBDcrHI2GOS6nPUnJJK5W9hxVluec/sJ+Evhx8EfiD8W9&#10;B0LU9N8N+Hde+L0mmeD/AAhHdQ29o01pptv58tlGWJMkp3K6KxwtkCETDFtz4TS+LtL/AGrPiRF8&#10;X/CWl6va6TarqunfEJo9v9lWU0jtDpJWTIiMMUBkcxnLB0lkAMqgegfF39kL9nf46aVpOjfEb4aw&#10;N/Y11cXej3elX1xp13YzzA+dNHPZyRSI7n5mKsMvhiMgGt4/Bn4eP4Dl+FEnhlf7AuoBHeWLXUrN&#10;eL8u4TSl/NlLBcOXYlw7BiQxFVyCPkj9p261Lwj8KfDvjrQfif4q0Lx18bPGml+E/BWpX3i69jm0&#10;6zvLt0t7qS2SSNDJHDctcG2GyNJpkjCkKUf3L4B/sk+Af2YbPS/G95rc2qa34f8AA/8AwjR1Cz0w&#10;263lv9qN1NPJbIXae9nnw8su4iRwSiJvcN3Pxi/Z8+FXx38LW/hH4reE49XtbK8W609pbiWKa0nT&#10;IWWGaJlkicZ+8rBh2JwKueE/g/4L8BaZZ2OkQ6hN9ktI7a1m1jWrvUJVCptB826lkkZyMkuTuYlt&#10;xOaXM+XUUe5a8Ir4hu4LnxL4kWe1l1BVaPR55F26eioQEypIMhyxdgSM8AkLmrnizxX4d8EeHNQ8&#10;aeKb9bHT9HsZrvUZ2UkRQIvmOxCgscLz8oJ9Aa5/xl4cv/H3j3QdM+yBdJ8P3n9qXOpfbHVlvlTb&#10;BCsYI3/LK8hMmUUxJ8pYqyN+N3wZ8I/Hf4b3Xwv8Z6tqFnYXF3bT3EunvEsjmC5SZE/fRyIUZo1V&#10;htOVYgYJyJNlrFHy3+2re/GHxV8Jrf4kRfF7xp4e8XajfW4+Hfw38Ej7OJvOuDFaPqbMvmIZDJCZ&#10;HkeCGFtsO0ybzN1+uaX8XPDFp8L/ANla0+Nl1J4jnuH8U/FvxUs6RStpcBMl2zTHi1S4uT5Mcaou&#10;Y0lAaOOGQH0vwv8ADL4V6r+0LNr+gancahqvhlmOuNca891PHfTxZgFxvkZ1WO3ndoocCMG7aQJu&#10;UMNiL9mLwNH8S/FfxQvtU1i+k8XTWL3+i3Fyq2UX2SAQIERFV3DJnekjujHadoKAgJdmeC/Er9u7&#10;RvA/gjX/ANsvxLr15YeEbeG40T4T+E7lDD/wlN8IWk/tFlba4jkKmNd4URRQySNgybV634Afsx3f&#10;wh8Rj9qv9pn4ieG9Y8XQ2N79u8V2+mvYxiO9eFm82W4uHXyoxGkcCKIkSNvulmr0vR/2S/2edK+H&#10;TfCJfhhZ3nh1YWij0vWJpdQiSP5iAv2lpCuCQwKkHIU1g2Xwy/Y4/Z4m0zwXofg/w7ps+lzRXOg+&#10;G4l8+SykwypLa27bmhbBbDRqGOSAT0oBcstEds1tcfFbWLaXUdEWPw/pt4LiH+0rWRZNRuIyfLfy&#10;pVUxxROA6swJkYKy4VQz9bculnbG8vJ0t4442lklkYBYkXPzMeijGST0AB6YNcJc3/xD+IIWTw5p&#10;66XpU1uFa41CKWCR2bad6xrtnbaQRhzb8MTh8groeHPhBodjaGfxbfz+I9QkjIuLrVI41ikOeP8A&#10;R4wsPByVLKzLkgseDVaFRjIsal8SrOW7a08FaTc65ctCJIhbKVtZAV+U/aCvlbc4zhi3orVansvH&#10;mrXS7tfs9ItZIcN9jtfOuYyQnR5Mx5B3ZzG4xgDB5rUMi2ZWKD5Y4osCNV4AyOg6cdqn8+IO0QZ8&#10;JH/d4PzZ6n8fpUlWOci+FvhKSzt7PxRbt4g+zTedHda5J9qcSkYLbWGwYwOAAoycAcV07NHbxLHA&#10;PlbaN23+H0+nHA7ZrKvtUWFoljVv3i7cqhIHXn/9dSS3UsaIrS7gowxb6dMfl2qebUrlkaTXMIVX&#10;xuYf3T1P+f61H9tRlYKOY8Fjt4z1qjNL+5YCZlAjAU/lyOPQfrUUd/5UeXB7byy8njg/h/Wr5ifZ&#10;WLc+oSQ7pQzMeoh2nk/gCf5k14V8RP2gf2t7vUP7I+DH7E+qPHKsirr3jXxXpdjbRyhxtkMFtcXM&#10;7xEZ6qjg8FByR7Pe3SCJvNfa33mO7pjoee3Iqus8RfzBMjFk3Ljof84ApcyH7M4b4dP+0NYalv8A&#10;FvgbwPYabdLHcaneWPiq9uLyS72YllMZ0+NW+7GqjzBhABngAc98M/Cf7QOj/F/4heLvGtlozWms&#10;6gn/AAimrSa1LNLa6fHDAsVp9kEIQJvE8zMsisZJWBVwFavUnv40OzyGbd95gVxgY59adNqJSNmI&#10;ZVZcFmXJXkenPap5kVGHc8A/4KB/s9fE/wDa90bwT+z/AKPaTWPg2+8WJqfxG1yz1KGMCwtonK2S&#10;xOTJIZpXRkKriN7dHZhjn1Xxdq+l/Bn4RXI8F6DaaXDpunw2Xh/T9PsQI4biRkgtokiUbQod41xj&#10;AU45xXQDWLfzYbD7TGJ5I3e3hZgHkVdpbCk54yvTpuHrXnusXT/Fb4p2WnWF47+H/Bd952rfJE0d&#10;zqgi3w27Bhn9yrx3G5TgSGLklWAblZBaLOYsP2e9c8IwfDT9nDQNBmvvAGgrJqfjLWNQ1KHbq9yP&#10;MaC3eJSspY3hiuiAghKwiM5HyVsP4d+L3jD9obUPHHi3wJpNvo/h+OW18F311qIkmIlEP2i4NvHl&#10;SZFDRqzujxiJvkcSsw9UjeMERqA20liwxx3xTLmYCd7kL82AeP4hjJ4I+o/HrSk7xGo6nD/FT4v+&#10;Mfh14q8B+AfAHhvT9Vv/ABb4rWzvYby8dZodNihkkvLtBt2uYwIwcsADIgGScV6Eb6SQi3eT7zEq&#10;ASN3rg+ufx9M9a5fSvDNhP4ybx9rumxyahaxvbaNLJGsjWNu3MgjbA2ecyIzdT8iAnC4roYXZvkJ&#10;zlvlz16den/1qmMtFcOW54Z+yF8HP2sPgb8M9T+Enj3x34L1RhqV9f6b8QNPmvJdVu7m8vZrmWS8&#10;tJofJDr5pCskzDCRoVIUsfZvAfgPQPhd4A03wB4FtYrXSdHtY7awhe4eRhEvcsclmJzkk8nJz3ry&#10;39qHxj8UT4v+HvwX+F2o31hfeLPGER8Qapp80fm2Wi2im5uyPm3IZAqQBlGVWVsMH2Z9lDq0Uayx&#10;MqqgEm7jPX5jyOelaXQlvsfOXjz9hfxXpv7YkP7cX7NHxKs/DPibU7GPT/HWi61Yz3+l+I7NI0SP&#10;KRzxSQTRrHGVZG2gwxnYwMqy7H7QX7NnxK8U+DNYvvhFqugyeKPEniLT7rxoNWkmtYPEOlwFl/sl&#10;pEEjQxeU3lg8lyG3sBI5r3IuqwyDbJuTK7vx/wD1/nWP488WWXgDwZq/je9Zdmj6TcXkitMqb1jj&#10;34LEgAcY5IHXrRzrqPljcq2cXxY1XwZeJNaaD4f1ttNmWyW1vZtRtre42ZhLs0Ns7Ij7SyqqkrwG&#10;BIIxP2b/AIZ+P/hN8KtJ+HnjO10VLjTWc3WoaVq0922pzSnfPeSGWGFlmlmaSWTIYZY47Kuz8Mr/&#10;AOKes/DfSZfi1baLYeKruNZdWtdDEptYQ0hPlR+Y7NkR7FLFiC4YqcYrrvtRV9jx+YGUFhnnPT+f&#10;pkY/HEc8U9AUTxK1+BPx+8HftCeNPjR4P+L2iXum+MLHT4Y9F8QaC7yaQtpDKojgninjHks8ryMj&#10;ISW24ZcndhXn7Lnx8i+FeqeBLX4r+G9S1XWtXGp+JNcv9NvIpNfBm5srlkn3RwG3WO1OwcQrtVQS&#10;xr6JZIyzcLt5HzdjgdeKonxJ4bHiA+FW16zXUWjMq6e10puCgAywjzu28dcdvY1Gr1QPl6nms/wh&#10;+JniyDwjfeLLrwvZ/wDCIzG/tfDuh+bHYtqCwzW8DPOVD+REkrSKixLuYDIAVcUfGHwJ8XeOPCGg&#10;+BR4q0+fT/7a/tT4hXV3a/vNfKDeIPLVSBC8/lB1OCY4Vj3bNwr2OCy8qP8Act8rLuYbRycYz/Km&#10;6r5iQqikMqx8q2Dgcnv3qfekVsea6R8UPiBq37VU3wY0O10ufwxongO31XXtSjybiPVLm8migtfv&#10;EInkwSSYZS7BkO7u3qE0mWaQAs3X7v6/jg/mK5PwP4R8OfDKy1zxLq+uQLJfXbap4h1q+mEaGURC&#10;PeWY4RI4YljAztVYwe5J2/B3jrwZ8Q/Cdr4y+HnizTda0m93mx1LSbpLi3mCO0bbXUkMAysvB6gi&#10;qcXbYDO+KnixvCPhhp7S5kXUNSlSw0fbbNMq3cx2RMVUfdVzuYnACqxJABI8H+Hv7K3jt/2e7D9l&#10;zxn8PNP0e1tPFi3Pi/WtPnRrfxbaW90lx5hUytMs18VhMm/Pl4uAGAEMZ9m07WT40+NBi0XWPOsf&#10;CNu0FxDaSI8cl5cxYfzDgsrxRqFVAyk/aJC6nahPczvg+QXKtyBjp0qo6akyjzHzt8ItG/al0+Lx&#10;Rda58C9N0XxZ4huvtB8SarrVvcabDCi+Va20UFrKZ2WCJeEdkDFmk81DIyLtaN+zBcWHxF+GPhqw&#10;Qp4C+EeimbRRdXzXFxqWrNE1tA8mTlfs8XmOXIy8lwu0gK4PtV1HIxVZDw3B2nIxnn/IqVAV3GO4&#10;VVC5Bx93IHP6/jRKUuayDliMncYVXyWZfXovqTnoDzxz+leffD34e/ELSfFvivxT4m8SwzS+INTW&#10;Sx+zQPutrWFQlvbZMhGxcyuQACzzOc8gV1PhLxvpXjqxfVtDtr1IIbiSDdqGk3FoXZDtYxrOiM65&#10;4DqCrAHBNbDSKv71mwFbDDbjbgfyqd9yj5d039i79oqL4VeH/hT4o/aC0e+sY/H1vrfjGT+w5rWT&#10;xHbec9xdQ3DpM/mNK5TKqsaFYlXAAwfprT7XVdPj/wCJhqX2qaWRjJII9qDgAKozkAcfeJJJJzgg&#10;CWZhv2oFOw5MZ7dfyHUen5VPIrxyMDG33fun65/z9Km7JicV8e/hh4h+Lvhex8G6N4os9Ms21m1u&#10;PEMV1ZySpqFjEwkayby5YzslIVX55jLDksMRaD8INV0v4hX/AMUPEvxBvtY1K8sIba2gMSwQWMWd&#10;8kEIQblieTYx+YuwijEjyhUI7V1jWPzY2+997p1z14pfL85TmZl+6cD0/L609ZFeZ4vrv7NnxH1/&#10;RNann+LFouveLvEdrc+Ir64sZJrRtHgchNKhg81THEYco7B8sZp3JUyAK/4ufsnzeN/iv4I+Pfw6&#10;+JFx4T8SeBQYLO3j0mO4025sZFKy20sO6N8EbQNsygBSAN2119p+QGPexK/KVbd97jH9aasbbWLQ&#10;nPUKq+/+fxpx+LUDwH45/sk/EH4vzeGfHlh8bo7bxh4X8UQ65ptxqXh8S6QDHB5PkLbRSRzLH80r&#10;7mneXdPMpkKNGke14b/Zo+K2jfHi4+PuqfHaPUb3VNHj07VNJv8AQfMt7OASb9mnfvwbZNxU/vPO&#10;LOZGfcCiR+yQokU2+P7uDldvAx2H45/xpx2SSeYwZlXqeeTk/wCNa+QHM+FfBOneExPBZzSTXF1J&#10;v1C+vW33F1LjG+VgB24CgBVGAqqoxVHxr8Gvht8SLtJPHvhKPVPK2vHHdXMrxpL8vzKpbaD8in68&#10;gAkk6dh498Ka9r95oGn6iPtunzst1DJG0bnG0bhuA3pkj5lyORz0rN0X4lahrfxw8T/C4aVAtj4d&#10;0HTb177zWZ2mvGuxsIwAAsdqG69JR6io+zoJ26i/Ef4TfDv4weBrz4Y/ErwhY654e1C3jW/0fUYR&#10;NBOiOsiKUPB2uiH0BArJ+Hn7LX7OPwrto7b4b/A7wboohcSW81h4bt45A6Esh8xUL7lLNtOcjtiu&#10;8tZkuJM2jrJGwYLJFjYcHkA+vFTLarFH5TRnac/d5yO496lJofmYUXw++HsOm32jW3gzR0sdSvHu&#10;9RsY9LjWO5mdt0k0qBdruzDJdgSTU/hfwD4K8FaYuj+DvCum6RZwu7x2elabFbxq7MXLBYwBksSx&#10;OOSSepNai20W52aLjHzDb1P+FOACkEAru5Xb3rYDPv8ATdO1fTbiw1O1W5hnTy7iG7t0kSZSDlGB&#10;BBGAMgjFTqLcQcI2PLVPu4wAOw9eg78DtXNfGX9oH4E/s+6Kdf8Ajd8WPDfhWzZS8Umt6rDbmZV2&#10;7tiMQ0mNy5Cg4yCeK6Dw94h8O+KPD1n4l8J6xZ6hpt9Gs9jf2MiSwzoy5WRXUkMDnqDUuOliVJN2&#10;PPtQ/Zj8LXnx2f4/WnxA8X2N9dWMFnqOh2OsqunX8MG8oJUKNKMb2IEUiLySQS7bqXxK/ZD8D/Ez&#10;4taD8Yk+IfjTw3qej6P/AGRND4P177DBqNkJfOSCb5S+xJCWXyniJzh94ChfXJPLY/uztz/s8dOl&#10;RRmWGdncIzn5t3XH49f/ANVTytOyKsUH0CSz8PyaP4cuxY3DQlbe6uYWuCsm3aruCwaQeuXBI/iX&#10;rXkMf7I/iPwr8AtS+B3hT4rTa3PfuyQ3fjTS4prWC3mmd7mEQ2f2clJRPcI7s7TFZTiXKoR7cOPm&#10;cjC5+707GhplkzMPL2njHbpg/iKpBa55JoPwP+KemfFa3+J2rfFSxuIrfwb/AGKul2OjGFNNcyxu&#10;8tgGkZUSTyoiVn8590UfzBMx16npltFp1jHbW25oo938XUkkkknqSxJPucmpftIhi2iTD/xeWPvK&#10;D0/r+FJboNwmYbC390Y2/wCcVM99CUlE8z/ar1NdW8CQfBm11drHVfiNqC+H9HaGYxymN4nnvpEY&#10;HKtHYQ3cinBG9EBB3bS/wb+z4dG1jwzrHxI8aXHizUvC+mta6Hc3Gl29pZ2shUo9yLeFQPtDxERs&#10;2fLVFxFHDvm8zlrAeH/2mf2sG8W6Nci60X4IX15pK3C3AKXHiG6tY/PjC45W2tpYxuJB864IxmEm&#10;vcAgtBGjXCq03MaLx5mOTtzzj6dBjPc0JuwL4jzXwT8AvEXw++BmqfCnw58Yb8atdafqUem+Jruz&#10;i821vbuSeX7ayIMSTCScHLE52DAG5ieT8J/st/GPwr4S8B/DjVfHvgdtB8F61b3k2j6N4RuLe31O&#10;OKKbYZRLdTM0i3Lpc9cGVdxxwB7xtjRPLSVQoUfNuByeeP5VNvcR/NclmWLPzcYHpx6Y/lTja1x8&#10;t9WcVrPgCbxFd6VoOr6hHcaLZ3zX2qW1zF5z39wrNJCjFztSJJf3gX1ijC4UENa8OfDSTRPG/iXx&#10;94h8Syapfa5PD9lkks0iXT7KLd5drHyTgF3dmz8zuTgYwvQ2sQW+4RmdI90T9AMnnkn+dWmjeeNh&#10;NcLjbh13EAdeQevA/P3rNc0tRnm/iH4eePf+FU+LNJ8L+KbGDxp4g0/UFsfEC27wLBdSI62jtkuy&#10;iEeUAQDhYwdrMSW8M8VfsdftF/Ef9ivT/wBlfxH8Q9C8K3kOl/Zb648KX15cjU3E/wAzTzSxQyeX&#10;NG00kqKqyNMyMJQu5W9b/bp1Lxxof7IXxM8R/Dbx9N4d1jSfBOpalputWq7ns5Le2ec4yDyVjZcg&#10;ZG4kYIBrzv8AZG+MHxR/aX/ZJ+HsGqeK5NH8ZeIvAtnqviLxFaWsTPYxvIu11jdZIzcThH2h12AC&#10;RxgqilqMnFsly1se0aB4I8YapDHpnxD1zTbuGGVkj0vRdLe2t3hK8LKJJJGlwRgbSidipwCL3wt1&#10;7xX4qttY1LxLHp32f/hILuHQV0+ORd9jGwjQyFncM7SJK4dQqlJI+Dgscrwt8CdM0nw3Y6H4x+I/&#10;izxZ9hkLQXXiPWwkhwhRUkFmkEcwUMWBkVzvw2QVUrU/aa8V+Mvhp+ztqbfCDQrUeIDb2uleFtJ2&#10;7UinnlitoxGsSt/qlcyBQNgEWWKoGKytWUcP4f0z41+DPjF8XfjF468Kx6TpN5YWdto+tXGtRXMa&#10;6XYxO6PBZxRl/MeW4uWkEkqg4h2x5DF7mtfs2+OL/wDZo0v4SeCdTs5LzVNfs9V8ef25qEsDazbv&#10;drd6lbyzQxSNuuFMkP3CChIYjJJ1IPCVh4Q+GHw6/Zk8YeM5tU166S1kmubppbptRuLAJeXNzKHZ&#10;naEzrGHDEDE0cfyhgK9itj9nlTIO7Zksy8njrWnKubUDwPxZ+zN8afGPx/0r4rx/EzS9M0/SfDd1&#10;oen2selyTT6dHcTKXuLTc/lx3JjiSMTN5gAYjycAmpPgD8D/ANoP4J+FbP4Xp8bfDmp6fb6le3d3&#10;qmo+Fbl7+Zbm4luCXlN20TyK8uA5QjYqhlJyW94uYC0nnxxf6xSdqL+v1rC8ceNtO+HfhS98ZeLo&#10;L06fpcSyyLpOl3N7N94KNsFtHJLIxLdERjwewJrIDR8O2j6FpFvp0Esm2CAJG9xlnk29WZv4i3Uk&#10;Ac9q4z9o/wCF/wAQPjB4Ah8KeAPiUPDNxHqlvdXk0mmi6gv4I2y1nMNyMInON2xgxC7chWbPU+BP&#10;F+lfEXwdpnjnS7S/ht9QtI7iGHU9PltbhVdQcSQyqrxtyPlYAitYiNYmWTgLgsuOn+NP3gPK/iv+&#10;ztrvxu+EeqfDz4neMrGG91HQ5tMF14d02S0trVZWTfsjeaR2B8sIcuC0bMuE3E1eb4bfGfW/hrH4&#10;K8c/FjT7u+uWjt9Q1LTvD/2TzrQ7RMQnnP8A6TKodd4KRpvBWIFRn0C3mikdxEV9Vz9OtSWUrQho&#10;3u2cLKSAygBR0A/AZpoDgfEnwO1rXte1PxNaeNI7W6TQm0vwnCtjutNEjdFE1yse5We4fGN7OFCw&#10;xoFA8wyUZfgDrdh4h8L23hDxpa6Z4Z8K+FP7G03TVt3kuEZvKQ3AkaQKGEUKRBirMBJKVO59w9Sy&#10;syu7Pt3n5txOev5fzqGOxja+a4kaUrJ97Dtt9lxn+n0x0O3w7Aec/Bj9mnQfgl8Grn4R+D/GOsW5&#10;v9Lkhm1rTzFBNBcyRuHvolKFUnZ3Mpd/NJfAOURUHN+Bv2H7j4c+JpPE/hb9rv4yQ2t5vabQ7zxJ&#10;a6hbOrnLRg3lrNIoJ53o6zKSdsqjivdbZI4lU+T823oudv50x2jVGfG0K25gn16fj1xTAmhtbeCK&#10;O2jLKsaqF5yQBwOuSePxqORVVWY/My8hGx8vt68+lMW6YyrxJuPyg7cYwO3vUjtC8q3DLhlwVxzg&#10;Y/L9TQBX3SL5cayAsn3gF5PQetSR+W7BlkVWAH3h1FVGnVXV/L+ZidxYdcDvzxUkd9KBtccNwVX1&#10;71m+XmuwLEkscYISb5t25sgc1FaXUd9++iZtp4O5ccgkc/QjFVZL2UzbfJVeM7SP1+pqa3uWjRQY&#10;m5ydq1N1ugLojV2WPZhmOGbb1qjfJcLtSWNcg8DParUTuSo3fcwdxPLfiKq6mZ47OS4yW2qd3y9P&#10;wpy5ZAYNzp1ykjNFdMzY6MePoMVcgCJGUcMGb7237vT370Ru084cM0O3lQvP/wCqpEELyqUKlo/m&#10;VWznofeoD1Pl/wDaX8feFvCHxS8RfEHx1rUOn6Lp+j6XpTX18pjjad55XEUbkHc2biDCLzukUc7q&#10;5ORIvit4jufgl8edc1bw78NdF8Mz+Mo7jw5qcduusfZbz/Sl1J874oIx5LRooTe3mMZDtVRi/thf&#10;sqeBv2vfE2vaN8Q9f17T00Hxvbajpt7oN8kclrLBZxKvEkUqNkSLncjHAX7o6/UHwp/Zv+EnjD4C&#10;z+GvHvhtfEcfiSxS18RTalJvk1GOKVtqN5ZVY0z83lxhFDFjtVic6U1Hcl83Q8t+FPwL+Kn7Q13Y&#10;/tYftCeO9Hs/C+u6Xp2seEfBrWsjDwxpkNyl/DKLhpAFu5reC1aeZdoRmnAyoQr9LeKvHFvo/wAO&#10;NU8Z26zWn2exmexju7FpZJJBvEQEMZ3ytIwG2Jf3js6qAHYLXNfC39j74AfB3RbPwz4G8DTW+mWT&#10;qbHSb7Xr+8tbXaRsVIZ55I1RSAVUKAuAQBgY7PXtEt/E2tWNjd2kc1vp9xFfzRzbv9euTAFwMcMG&#10;c85BVOGycaNya0D3lufEvwD8H+PNf+GHg3xHD8QfFTfFr4tfFBfEXi66tNYMcdhpem3c0E7PCjLE&#10;LY29tDa+XI0hWS6jUHEWF9+8SfGnRNB8R+Jf2gYptVvLDT8+FvBuhx32yPxBqPnZk+yoW8tt83l2&#10;6ysCw8iY7thAHqXgv4M/DjwBptxpvgfwnbaOl01xNM9mu2UyzzSTysGycEyyySYBC7mJABJJ5HTP&#10;2Mv2dtI8MaR4OXwLM9hoM0cmki61q9nlsmRmK+XPJKZo/vHO113dyeKOhPLI8e8Q3Hjvx5q19+y3&#10;8P8A4r6TceL9Us/7e+KmqXynULfR4mkjWLR4o4mQhZBE0XllgwgEjn55lLdFcf2H4C1Bv2Pfg/4p&#10;0mPxl4kkvdd8b3Vqohbw9p8gDS3IhiYGJyDDb2yM25UKysXWFt/fx/sbfs/L44h+J1n4QutN1pbb&#10;7PcXOi+IL6wW8UOzBrmO2mRLpvnOXlVmOBk8DFjxD+xx+yj4j1SHxD4k/Z58J6jewz+b9svNEjnk&#10;eTGN7s4LSMRkEuW4OOhqYxjy6FR5up8reK/F3gb4VabeeHvgRrOn6FN8YNd0/wCGvw1ummdYLfT7&#10;VZlutahlMi/a3El7P5RLDzpFtyrSecA/vf7OX7K3wL/Yz0SFfBvh6O98UajYQ6XJra2qxXeseSvy&#10;hgDt3t/rJHPBbc5KqAF774s/sw/AP466BY+Evi58KNE17TdLcNptre2Y22pA2jyyMNGu0BdqkKQA&#10;CCOK1PBnwd+G3w6dbnwn4Ttbe6W1a1S+kUyXJhJ3+X57kyFC2CVLFcjOO9HKFpc1zooHRAJJNwyo&#10;B47kflj3rx79tf8AaA1T9nn4E32v+DtC/tPxdrt3DoHgXTSyYvNbvH8izQhzhh5rKxXoVU5KjLD1&#10;yR4VJPnKG7L5nOc9TjnNfO37WnwIvv2tPiz4G8BaJ8QY/D6fCvxJY+NtQvP7MmuJvt0bsNPhjyyQ&#10;suEu5HyXZSkHG1mDTPzQ3seb/s2fDP4u/s+fEz4L/s92OvXs0lj4d1PWvipY6bLusI2uobjy2mZd&#10;qzXEl75zGUkl5FkKgIgVeq+MV/8AE7x7+2Do/wAF/gt8TNehljt5tQ8f38OosItA06SFYIbeCPZ5&#10;D3Ejh3Tcksik72O1Rj3Pwz8E/D3hSDV7jRb/AFKTVvEEYbXvEVzfu15eSKNitxhY8BmIWNVVW5Vc&#10;EiuO0b9iP4YaDeeLfs3i7xitj4wSFbrSrfxG0K2PlRGNWt541F0CSXlbzZpFeWRnZSxqW7SCPwmL&#10;411H/hoDwZ4w12DxRcaJ8PvD+gXMHhnxFpevSL/aF5ErebqAkglEjQwNH5abmxKxlfDL5TVw/wC3&#10;54v/AGkB/wAE8NN8SaNrE3hH4h6tc6FbXkOg3RQw3txcRxywIVd22iR+iOThcZI3A+lfB79ifw58&#10;MPhXB8D9b+Jnijxd4T02NI9L0PXGtIYYYQxIjkayt4JLhTk7lld0bONgAFW/2tfhDpH7QPgSz+Ed&#10;zb3Bv7zWILvT9QtNUmtX0don3nUN8EiS7o13eWPmDTPEGAUs6nxPQZJrPiHXfEGoXd/ruv3WkeC/&#10;BMbT63q1rd+S2s3kCM09u23LpbQKgLgMGeRtu4iN1bmvBM/iH4w+A4/jl401yxj8N+LtNttV8O6V&#10;/Z7z3Frpkyb7e3VGdkNzcROnmbELb5PLTJRWr15fhZ4H/wCFer8Jm0BLjw4uj/2a2mXjvKstsY/L&#10;Kuzku5KnlmYliSSSTk5XgD9nb4Q/DGzs9O8JeEvs9vpsax6fazXk1zDZqi7FEKSOwhwvHyBeM4Iy&#10;cnKJHhy2Pw+/bS1fxB43+LGoXUvwo8M3x0Xw/oM2oS2lpq+owSoJr648p1adVm/0WKMkIw8xtrl0&#10;KekePfC+j+NrXTfgtaW1xp+ktDGNSh0++ms0ttNVSiwZiIPmTKCoiP3Y/MbKsq51vBf7I3wM+Gl1&#10;dav4K8EPArag2pLZ/wBoTyW63XUOkEkvkq4IUqQq7SiHI2g1q6H8C/hn4a8dal8S9H0Jl1rWLxLn&#10;ULyW7klBlEflhkSRmWE+WNn7sL8vHTipYzznxjomk/Ef4hWnwN8GGzfw7o9v53jiaO6kka2QDEGm&#10;qSzLvm+fzQcskAI+UypIPHP2c5vgxefHz4nftlfCz4XafZ6DZ2Np4P8AD8mgo/8AxUV5GwkluUjw&#10;sWJN1nCrD5MQbtynzq+jdP8A2P8A4H6fqHiHVbLQtU8vxRqBvvEWn/8ACTX/ANkv7lm+d5IPP2sG&#10;ACtHgRlRt2gZzf0X9m/4PeB9XOu+CvA9nYzi6kuovJjPlwzSAiSSNGJWJ2ycsqgne2c5NHu9A3Pm&#10;Hxl4L/aA8Q/tl+BtF0bX2s5PEnw41Ob4wrJqFy8Gn2ct1C8MdoI5FVLjek1vFKcgRrI+Mrz9DeIf&#10;2ffgHqqadZ+J/hF4ZvF0+G2s7Vr3Q7fbGisFhiUlAMA4UKOAcAAZArY8P/CHwP4T8a638Q9F8Pr/&#10;AG94gjgGr6nNdSyNMsO7ykUO5EaLvkIRQFBckDk1zf7Qn7Mfwa/aq8IQ+CPjT4cbWrG11BLuG2XU&#10;ri1xMmdrFreSNm6HA5Hcc4IxlLRGiR2Winw34es4fCXh/T49Pt7FBDb2NrCsUcMa4Coi4AwAOwIr&#10;W85/I3JcJtJBJ29Bjr16VnW2i2Wj2VrpiFozZxLHE5VWOxRgJuOf155yeestjIxXZb2w2qzA+aoG&#10;Rg9PU9evrUxl0ZpKPYvRTSF2jES7Scqi5LZAPA/w+lRvOCPs8Kkj/lu3oew456UWkUkbTMZf9dj7&#10;+MDr6AHv61Hp0bxXDPI0jyM+WLLjsAOnb5R15qnJIIx5ZahN5Mk7Tq7bdx+WRjnA4yAfpVW4eKFu&#10;ZCz7sfu8ehqfUb2LyVug7bWbbu8tuOOuMZ/lWdcagioL9YFWONfunIyBz/j1OOKxlPle5pytnmv7&#10;QVzFZ/Ev4UwwwpMF8bS8TSkcf2Xeru75Iz6de4r8UP8Ag5SmV/8AgooslrOjf8W+0xmjC7doM1yo&#10;HPUkY7nA/Cv2f+P13FrfxH+FD2N28Lf8JlK2IgCy7dOuyQwKng5IPPTJ7ZH4s/8ABx1cza7/AMFE&#10;nC3W82PgjTrWTaPuN5lxJj1zh/r9DXZgJKVePz/I5MVHlps+uP8Ag00i1gfDP4yajLn7DJ4l0dLd&#10;sn/WCC5MoAIxwHi5Byd3IGBn9rvDjY0OEMuOvf39q/Ff/g1I1W+g+Dfxa8L3MMJhs/Fmn3Ucw2Bz&#10;51qyEYABIHkDBJIJLYxg1+0Pg28t9R0GN7eTftkdDnswPIp5hKKxDVzLDr9ymcxcy/2daJdSR7j5&#10;yxfu8sW3uEBx16sB7Ac8ZqQpI0EcjhU3hcqc5Py/4H9ahgcv5kaBfLHO2M9eRjcPXIH41amlGP8A&#10;SH+8zNxnOcZzx3zXnRp8xoSKi7PMAG1XxuA4c88qPqRSG4kW7S3YglW+fdxkHI/nj86QxiKFYG+8&#10;RhWXouFPP+fyqOS3EkrRBsLtjG5gSD14qow1AdfabY6rCkN2isFYFWZTyQ3Q/gadbRhA0kUW5fMZ&#10;FjCE4+Zhx+o+ootgphYTOrq0mAY49u7045PYf/WqeWLdp/lxy8nlvL6r+nqfeqUVzbBciee5ukYK&#10;ijjAzkZIxwev8qsWkcyKzXD5kjUDbwNzfl65qAxxRKyiaSNj8rdsg59qsRs07hYpWbadvzdFPYD8&#10;D+ZNZ8suYB91Mlugm3bvmzIu05Xg84Az29KmZkUsI5GOGwR/eHr9KjaOW4tcJIqyLlVz1PH/ANfr&#10;70QxyKGUjay5Vvfk1pGD5bNB5k1qyKQUPTj25zxUyhUb95HySRuVehx+lNgRdn7mUMrcZyDlsc/y&#10;/WnSq1vHs3gtzyT3xXpYeMo00jjqS5pDZJmRPmX7v49/8M+1IuZUEs3zHnf+eKlmjG3LsqtniRe6&#10;1IQFGF7cjA69s1q9JGZWDNHDujj+ZsBfSleKRJMLEp/vZPzU63DEeWX3r/AzD8h+dOUtMnmLJ0JG&#10;0euKap9QI4o2O5H34LHseOn9MfnVe9s/tbqZEY+VIrr5bEcqc446j2q15RhZcRIG78+1NiXz94nT&#10;5lb7vp/kj9azkbR+JNjTG4J5XdnMm3OB+dMe1kEykK2cY27uue36VKoEZO1dnygNx19v0qOWR/L2&#10;xyH5sDdx8q49D14oL5rXaESPaxhddq/wqrc8fT2pZC8P7oCRjnGee59aBGrIol+Zgo27hzx/LrRl&#10;1jZ0/hz8gH59x/Oq5TJPmeoCFZJFAbcB99Wbr+FEcZb955vzbcsf7tJGGcKZG/75xkA9jTgbZJAq&#10;Bfl/1gUZwRVKXQmUYx2EwyR+YPm3NtyzUAyNsQkEBRnb2PHNFsSI1Yq29VwW3dRjP8zRuJZcSfL1&#10;Vf8AP4VUk2iUEiuBvR1bJ29Rg8//AK6RwshV/LDBX6so7fh7npSzxKsZLAqVVjn39P504QOoVl7q&#10;u0n+HI5rONoyNko7DTsKMN3ODlmrzH9qv4+Tfs/+A9Pl0H4f3XizxR4m1yHRPBfhaxlWN9S1ORHd&#10;A0rgpBDHHFLNJM3CRxseThW9QC8tn5s9FxUazZlaNQflCltykKcH+YxRzRWwlfpscP8AAb4L2Hwn&#10;0PUru9jjk8R+JtSbVfGGrwM3+mahIBv27vmWBOY4kwAqAEgszs3V+J/EumeGLT+0NZu2jjO5E2K0&#10;kjvgsEVEBZmIBwACeK0UWOILH5Y54DHnmuS8fWra5qOm+FjqfkQtJJeahGqgrc28Y2+Q2QeGeWI9&#10;OQhGRSLS6HKeF/H3xW+MGmyXkfha78E6HcZhgnubiJ9Vuoskeasah4rZW4ZWZpSV/hU4I6HwP8O/&#10;Avgu7m1jRdMP9qXDP9o1S9ne5vHVzynnSsz7AeNudo7Dpi9A28rLNLu8wsWO45bcc9/Xj8h6Co5V&#10;Fo6yF2dY9wCr69O31yPcVlzSRtGEYm692u/yotxdQpkC549+amknlm2qy7dx+8v8K5HX8Ky7fUft&#10;luNoPmBCrbh7U5pTmSOOVnVhs2vwvTtxz+daXK0Jijx7WwNyjnnPOf8AP5UXKyQLjzcrt46Z6/8A&#10;16qh4nl8yRsBcDaPm3eo6UxZZVuN26T5Sq7NwxuA5Iz7H9KCeUnleUJl/uqD/FxnP5UStFJELhZA&#10;3OR33H/9VVmd4yJQ2GGNpXr145AoQIsW9IvLI+9tXv3Bo66FEss7lmJXdtyXz36f5/Gq80vmMsEl&#10;1sLds/l9PSob2C9VmZSrqOduTjGKryXMTIiyqu5Gy6nqBk+57j1rOo9LATTTGWNbaeTfuyG3c5XG&#10;PzNMhtFaIxwTEIqgDGMd+DUsqoYvMcr8sm1W3DnnnjPasPxz4mTwR4D1fxu+k3moR6PpdxdyWOm2&#10;xluJ/JjaTy40BHmOwBwvUngVmAX/AI38Gaf4tsvAWp+KrOHVtQjZ7HTWnAlmVFZ2KqOSAqknvgE9&#10;ASKfiv4geDPBuvaT4X8U+JFh1HWpmTSdPWOSaS4IYBiERWKqGYAyEBFzlmA5rxX4Har8LPhx8JNW&#10;+NXii61rxJ4sXTbrxb4wtLP7RdXZ1I6ennxwW7FVRxDFFaxIwQBQqArljVr4L6x4g+M3xe0P9oD4&#10;aeIfElroPibwtHe+KNJ1xbWa3tAqNFaadDtj8y3kSWS7nmAkcB9wYDzVqoqNtQOZ/bB8Faj4S/bQ&#10;+CX7R2kfEKHS7hZtQ8MNa61p8M2neTPBJI8257iBopcKBmM7n2KCSBsf3Cz8XfCzwLr9p8NT4yso&#10;dc167upre1up8TahcgNPcyLwFcjliFwFGFAUBQOb+EeseGfGfxa8WfGabwA2mtYzvo+n+Irzw+1l&#10;LNbRCJpZjNLGrXEUkobDqzxhLaIhgWwPG9P+Ndz8Qv21PHXxY+IWn6tpvg34K+BRJ4R0+6hkikvr&#10;i7iuvtGpiKSNZFLW6SQrvwiI2c5diunxJJ9CJe7sfQvxY/aF+A/wESxl+M3xY0nw0usXEkejnULh&#10;ka9dFDOsaqC7bQyknbhdw3YzXUw3kt9dNE0RVUhjMMm/cZQy9u3XnHH618E/tK+Ev2XvG3wC0/49&#10;/tHeD9H8Z/FT4hzWGk6bPBfy6hZ+F2u5ljihL2zNFDZ2KztcOHJEjrLh3eYMfrb4daTo4bwx4Q+F&#10;Km28F+DbUWHnGSePz3tYDbw26c/v4QDl3ywMkagbzu2zLljEUZSlKx6hbwSmRZXHy7twbGQuOTkc&#10;/h24rlPFnxo8PeCfFll4YaC+vb++vbe3ePT4d6WS3E4hilmOQFBkKgIu6RslghVHZenvtQstM0e4&#10;1G63CO1SS5k6nCjLMBxn6d68E+G2v6BoHwt179pLxb4em8ReKZtSuNZ1O2022uPJjuChgsooYpCI&#10;/MjsxBas67nU7yzAM2Zioy3ND0fwNbad49+MXiL4l2autvoUJ8MWdxLbtE00isk926k8vGXMEYz8&#10;u+1fGep75vKnhW4kmLZGcbj8w6e/qe9c78JoNW07wFo9jrupXF/c29jGLjVLuwNvJeXDLumk8sKr&#10;Rhn3sQ6gktnHSuV/a9+MF98GPgdea3o0WqTaxqVzFo+hf2To9zey2txPkC68qGKUssEYkn27fnMX&#10;ljc8iKTl1sBz/wC0B8efH3h/4VfELxN8FG0u3vfCKQ2lpqniiwnlsb/UC8ObW3WCSN5ZMyiEHd/x&#10;8FY9rckbnjmPxT4+s/A/wn8ZT2+m6vrHk6p4sj0W4Z4WSxa3lurWJ2wzW7zyxwliPniZgR8xx5pN&#10;4UbxL+0H8K/ANxoWrx+F/CsV1rmmw6lY3El7qt+CYItQvn8kR27ZnupwkjLKXGSiO4jPqfwW8Tr4&#10;x8Q+M/GNxompWy6br02jabJf2csKR29ptDCBT/rA8qtI0yDbIGhUFvJyjko8ojQ+JXxjtfhJcWp1&#10;TwL4k1C1m1KwsJtT0/T4zDBLdXCQRf62SNpv3kiBhAsr/N8qseK6nxL4x8LeCtEfxT421yHTrCOa&#10;OJrmZsLvkYRxoqjLOzOVCqoZmPABJFeeaB8W/DPxb+KUljd6VrEN94ZvPJ0/Q9Q8NXMBidgY5L1p&#10;pEERUwu+wBtyxueGlkVF4TxZ8cbKb9qHXvEnjHS9fbQ/hhppj8LaHp3h+6up9e1i4hIlvYEhQlkg&#10;jZ7cEgBTLK7MECMVFXkEtjpv2aP29/gp+1P8RfHXwe8A6T4k0nXvh7qjWetad4m0P7FLNFvdBdRI&#10;XLiJmUjbKscq5G6Ndy5g8b6t8H7n9qDwd8NtG8KND4lh8RzanN4g0+FF8xhZ3EtxaPMD5jsUeJni&#10;OQFkhIDDaF8B/Zt8TXH7OX7M/jT42+H/AAVqeofEb4r64fEevebpOoXf9iLdMfsVveMI2eb7Gko8&#10;yFFEjP5yxpt2vXo+rWWjfCjwS3x1+EvgvxBrtn8OvCOuapZSXunyW+p+LtZ1CGN5ppfMjR2G1QZJ&#10;BH8zOAgPlFDUvdloRHsex/tC/tc/Db9m/Rb7U/ElnretNpUMN1rln4bshdSaTZyMVF1c73RI4/lb&#10;A3GR9p2I4VivqEksItNkUitt3FZVU4Pofp7EV8l/B6x0rx5+y7o/w78K2Gsa14p8ea9aa18TdQfw&#10;/cWMlldSTxTX1xcfalUQlEhS3gjO5yqQlFkVGYfWBmX7N5gLRlQTtjzwfTPXPIrT3ehS7nnfxD+O&#10;HwRn+M+j/sieJ7L/AISLXvF2n3FxqHh+PT0vINP02OGRjdagrcRW8rIIULbt8jqoHORyPxb/AGyf&#10;gN8FtC0j4X/DzX9Nm17UvFUfgjwx4a0i0IFrfpIkDR+WqbY4rYHLgALiPy168c5FHp3hyy8f/HX4&#10;A+H9V1z4hfGHWbbS9HkmsJbf+zI7a28lZZTJGnlRwoZrtiSC6+VCoLBMyfCz9nn4X6B8WdD8M2Hw&#10;81LVP+FVWa7fE2ux3Mj6vrFzmea/eWUGGR1LNMzjMzXEwOFWFHAZ+9JnUfHnXF/ZY+AJ8L/CaVZP&#10;FnibUo7W11LUJo/tE+oXLKLjV51UASlF3TuFXYCqrhYxtF/xn+1ToHhr4teGf2f/AAz4f1HxJ4gv&#10;re0n1Waziyum2Et1Dam7lxls/vll2bcCNSzMoAyWnxmv/GP7R2u+B9D+Guvahpfw/wBKT7VrMNrE&#10;LW51K4Vn8mGSSVPMkWNNp2qyq058xo9qh+J/Yd8ffFfx/pPizxJ48/Zz8XeAfFGv+Lrq98QXfiqx&#10;hgt2XcILVLdFkMk3k2MFvGX8vyy6M287gtQ73sVJS0PVfiX+078Nvhf4v/4V3rllq1xrX/CLya7D&#10;Z6XbRyyXUKXUFssEMRkWSWaSa4QKqrsAU73TjPQ6944uvC9pYv4n8PTLJqWtW9haw2X+kZ8w8TOw&#10;UCNUQFnyf4SE3krnyaD4CS/Ev9u7/hojxVoslrpnw78KHQPC4uLWZRfX1y/2iW8VsBSkSSNCoG7c&#10;8k3Py4rb8Z33xnm/ah027j+Ak+reEdM8PzHTPFX9vWkdvDfyqwmWW28xrpgY4440dITtLyDDB9yP&#10;l1uC906T4vfF+98Faf4o03wFoFvrXibw74XfXDpV7dGGIRgnZG7qsjq8nlybAEYHymB25BPn/wAd&#10;P24PDfwQ/Ygtf20ZPhxq2qW+oaDpOo2vh3T5IvtBe/eBYoy/AwhmAZgG4BIBrm/gb4J8d+P/ANlP&#10;xF4K1L4feItN8eeP1vIvH2o+JtDltIrS4uwYZJVWUp5sMduSkUcBf7ihym53rJ/4KZfsn+N/jT+z&#10;T4B/ZU+AGjTLZ2/jfSYLyVrdZINL0W1tJYxNIJCqlYpPsxCA+Y20hQdpITih3e57be+K/j9qfiyG&#10;4+F/hHwhqPhf7Utt/aeq+Lri3uJGjbE0scMdnICitvRQZMsVb7o6914fttYsNHVfEWspe33mSSNM&#10;sPlgB5CwQLzhUBCDnJCZPJNM8HeCPCfw/wDB2k+Avh/4ej0nRtF0+Gx0nR7VMRWlpCgSKFB/dCgA&#10;c9B65rTkt2MWSjMzNt3MpIHtUcpa2IdT0y2ubJo7yZo4AFMjRzFTtU5PzKQQCOD7Z9TXg3wB+Kfw&#10;ck+LPxQ1DwDqCaP4J0bRdN1S8mWz+y6fNIWvxd6hbIVAaLFsFeZVAkaNiu8AOel/bH+IfiLw94T0&#10;n4deH5L+zuvGmoNpsuuQ6Dc6hHpdmEMlxL5cCsWkZcQRr94yzqQG2kV5l8Wfgl8XfEPwI8Raj8E/&#10;hbJqDeLNJ8PaDp3gW81dLH7P4atC2+2la4MYimdJ545UZvlQlQSxbcR+IUtj2D4IfHy2+Pt3Jq3h&#10;rQ4W0OXTUvtJ1Kx1SG5V1eWVBFN5eRFcFY0l8vc21ZCrsrKA3ppjQuwdnXp/CefUV558LfGHxi+I&#10;PhqTRvGPwJuvhwLVIYrWxvNdsr3db4xtgNlIyoyoEX5iApIwpC5PdssPkiOGJUwpMa+XjacZxj2A&#10;pyaQIspbIwCRFThfX8hwPQ1FNaBgFaVVXrz6en6f560l2N10qx27BXGM7eev3h7cGvL/ANsTT/jd&#10;q3wA1rT/ANn3QV1LxDcTW0X2NNQitZ7mxMyfa44ppGCRyNbmRVdmUrlip3bc1zStcbVzh59X+HXx&#10;2+L3hv4nW2u3y+F7H+27XSNWtNauYItSVFtmmlXYyr5Aa3ITDENsdsAFGrB/Zs+MXwv+LHjSO/t/&#10;gbefY/Gl9qF9ofirxAttO0yaZJDBGo/ezSgKCjIxbG7zMcAmtu2+F3xt8XeH/D3h/SfAyeA9NtNA&#10;k8NWfhePUoryHRtNcos88zxnynZba0S3t44nbD3e5v3cbbec8ZeGvjVoWmeMpf2Z/hreLfeEvDX/&#10;AAinw2sb7TzaW+nQ2ikSSw/aXUXbXDpGI3iVlxaxFzhgrp+6Y+9e56t4u/aZ8GeCtY0ezsrGbUoL&#10;z4hWvhG8u7c4W1u7hMxlONsyrK0UbgHKFnB5RlHq0YUuxeT5cfLtP5/SvmP4J+ANX8b+Dvhv8M3/&#10;AGZ/EXgvwx4D1Sx1i6uvGTWUV5f39p5rxmGK0nlk8z7WRcSzzLEJDu2q4kJX2H4L+IPjprt74kk+&#10;NHw90XQLePXpIfCtvpOtPfSzacqoFnuXMcarJI/mMEQHahVWJYEtStyml9Tt42Ux/MikNgD5TuPT&#10;p9SK4P8AaV+Oukfs8fCi++IOo2L6leM0VjoOhwzLHNqup3DCK0skZhhXklKjdyEXLHgGu5e1kVVh&#10;EKEMNuZI8nafbt1r44/4K0fD/wDaP1+7+D3xE+CXwc1jx5pvgbxymta74X0WaLzJJY5LY28yxuw3&#10;uqrcIGAOzzMsVGSKjqE720PXvE/7Dnwg+P3w2m0P9sLwFoPjnxBq0Uj6trUkLPJYPK3mtb6fOwWW&#10;1t4/uJ5flF1Xe6l3bPS6b4i+FP7Pd/4D/ZY8BeEb12m0822h6LoxjxpelWiKj3kzTSLtgQvDFwXl&#10;d5kCo3zsvGeAP2zPjB8SPD9zqOhf8E8vjLa3UUKhbHXP7E0tWk43Ate6hE/lh+FZY2LAbtnBWvnr&#10;9lb9r3xL8Rb/AOMf7bY+FHiXWPFUr2GhaP4dXw7JEuh6HbQtLbGS4b/WB57yVpoIhLMrKziPy3yH&#10;J9yF8Nj7Z1L4qeGdCv8AW7W5a6js/DenxzarqreX9njnf5hbA7txm2MjldoAWaL5svgcLqv7XXgD&#10;4afDzVviJ+0FIvg3T9N1RrSL7TcfbZZgIBN8sdqHkaVFLLJGqtsaGQ7mRQ58e1nVv7P034Z/A34g&#10;+HvFmpeB9Wubi78feNtS0e4I8R6gkHnqWQH7TDDLelZFLoN2xI1DIQx2fiv8JfiR488Cf2J8LPg4&#10;mlabqlwvh/QbfUo47U6TpVz8t7rEkSTA75IEbyoiBcIzgugZ5FESlyq5cTrvGH7ePwa8E6Z4l8QG&#10;017VNF8PaKt7H4h0nSmn0zUbryvMWxhugfLFw+6JAJNi75VXdu4rU+HX7Wfwn8Wz+EfD/i7XYNH8&#10;VeM7GS80XQY/PniuYxK+YkujCkMk6IqmSNWJViwXeo3Hzr9r/wCF2qap8L9D+Anwp+E2qav4V8O/&#10;2feeKtO8OzQm6bSbN4VTTYY2lR5JJI0d1VQxC2irjdJETjftXaH8YR4UT4++AvgN4gfUfhrod3a/&#10;DPwnDDa3F5a3lzFHCdWeGCZx5cUSoEtw5lJ5dUw22Pdlq0Dvuj2jxJ+0UNL+INv4M8PfDvVNYso/&#10;E1toWr6+txFDb2l3PFvURhjuuAm5BIUA8tnwNxDbfSNb0S48Q+Cr3QrHXLnTLm/0+aCHVLRlaazd&#10;4yqzRk5AdSQy5B5AzmvCNK0i5+M2jfDfTPA3hjxFp3hzQdStfEWq6p4o0drGe5urfzCtpJbTqk5n&#10;eaQXDzqhhJjO13L4Hv0GpTRWgaNVbI+VOflX15wOn601LlGtVc5b9n/4LeBv2fPhXpfwo8DrdvY6&#10;XCwa91KbzLq8ld2kluJ3CqHld3Z2baMljgDpXl/7ZEPgnWIdF8faN4Z0+68ReBfHWgtZ647JFJZ3&#10;FxqFvaSWqzBcsGgnkEkYYqFK7gSVI6j9qT4sfEP4efC+PU/hh8L9e8S6nq2rW+nn/hH7FbibSYZS&#10;Q9+8RZd6xL820dW2g4Xcwz/Cvwo1jxBoWj+Crfwjqfhnw/4e1yPVJbzWtStp9Q8Q3aSNK0s6xeYm&#10;2W4czuzMshkB/dxk5U5tA8jS+NHx/wD7C8Z2/wADvhhqFnceMr63e4vDdWUt4mh2oiY+dLFFyZpC&#10;NsELlFlYOSwCHPdfD2Lxp/wr3S7P4kara3GvpZxDVLqzjxE84wGZQQMBiOmABngAYFeS/DX4J/tF&#10;fCv4nfELxjH4h8F+ILHxt4lOpfaL22urXUoowgit7Z5E8yOWGCIYSPYrbpJXMhL4HsPhzRdTtbdN&#10;R8U61FeX3l+W32O3aGCPk52Rl3IJ4BYuxO0Ebfu07xsKKfU1bGON5JGZWWTydvzZ5x39D+WTxVHT&#10;fGHhnXmvrbQdbtL1tLumtNSWzuFma2uAqkxOFztcK6EqeQCCetJrdjdXtlcW1leurSW7JG2R97aQ&#10;Dz3B9Tj+Y/Oz/gnV+zN+35/wTR8XePvAsf7M0fxU0Lxld2d3B4u8O+PrCzkjmiR4pTdR6jNFK7MC&#10;khEaNg5Ad+gceWWmwSbR90ftCaJoPi34O658MtWtGvE8YadNoH2a3kKNM16jQNyASqqjs7MFYqis&#10;wBxisH4ceDfhP+xf8GdD8IyzxpIscNhB9igklvNUu1h2xW8KuWlmZY4/LjUlmWKNcttVnHXaBpPi&#10;HVdQi8TeMLS1tZLeFRp+m2zCUWjOn71/MIG6TkpuAVQmQAdxJ+dfHTftnfCz9sLxL+0JqX7Oln8Q&#10;PDH9h/2f4Nl0LxppunHw3Y5Q3TTjUTb5lnYbmdZHAVAmQODnFsrzPZtA+Nuv6x+0RefAjXvAEWnL&#10;D4NtPEFjqX9pGZpVlmeFoZI1TbE6NGwOHdWxlWNV9G1uX4zfH8atozpP4V+HBmt2uo7jC3viCWMJ&#10;JFsOG22tu5UseDJdYBzC23jfA9h8avHdt4g/a9/4V22l+Jda8E2+l+C/Aer3m1kjR5riOa+cD91I&#10;81y26NOUijAJMjMEo/CP4KftxfCn9nLVvDF/8RfBOreJrfQ9Qk8P2Wm6XcQRz6pcSNcGe5u5Xbf+&#10;9kk2qkUYztLOFJAqyErmb4++LmnfDn9oDxb8Rfhp4db4ieJrLVPDvhnVl1DUhaR6FDe3KpHpWnFY&#10;JDJcM7tdXCsyqEMZeTGAv1JPPuuFkDllaNtx2/xY9Pr+NfJv7DHwh+M/w88K2sviv9iPw94J8dix&#10;A8T+Ota8TWGoXmtX03z3d6ZLMzTMJJvMmMDzIAW2KQPnrqPih8Rf2+/BH7Wlhp/gv9mtvGHwji8O&#10;xx3mraP4g0mz1CXUHdDJIy3t1F8saK+ERVDmT7zcKtNOQrdT2DTvi2PEvinT9F8C+BNW17RpZpbf&#10;UfFNtd2sWn2jLkOB50yzXBV0CHyY3VWJBbKsBDrHxl0nT/jvp/wIsfDOoXd9e6BNq97qC22bOzt1&#10;Zo0V267mcbQMAfOOckgZHwI+Dtt8L9R8Sa7p+mw6Xa6xcLJaeFbC9nms9P5eSZk3uV82eaR5JPLR&#10;ASVBBYFm579nOw/aC1zW9Y8bfGX4NQeFde1LUmj1K6utetr2O402KWc2dtaLbyt5YSOQbnl2t5jz&#10;MUw+1WHLfc9N8YeNbPwpDBpltpsmpaxfK50zR7RlWa5ZcBnYsQqRqWXdIxwMgDLEA+Qfs9/theMf&#10;jV8b/F3wK8V/Am88J6h4N2vqrXmqCZdsqp9n2FIwH8z96+QdoRF6sxVdLwj4V/an0Ow8a+KNV8M+&#10;HdQ8carb3H9gX134ilawgiTzDZ2AiS3VhCpcyO2/ezyvlgCAuT+zH4T/AGj/AAr8LtS03xn8O9G0&#10;nxtqdy91revX2sC5XVr0sq/anSBP9UsaqEiL8LGqDZ1GJR7RpXiPSr3xJqfha0laS40lbd7/AAuI&#10;0MwdliBHO7aoYjsHQnrxr7oTDzICvB+Zc4785rm9M8Ma54Q8JXkXh24bUtYmJlkvNR+Vbq6k2oZZ&#10;NhXaoCplV+6iADkCvBfj1+xT+0T428J6/qfw2/bo+IWneLtSaxazuNQ1JIdNgWEnzI1t7WKNY/ML&#10;sxf5zlI0IIUlrp26iZ9N6jqmiaLps2q69rVva2dqu+6vLqURxRrwMszEBRnHU96sWt3Z3sMF3pd4&#10;skMkayRyQtuR0PIYEcMCDkHkV84/ALVP+CgfiH4XX3w9/aJ+GPg+x8T2ayWlp4403W99hqQMIVbx&#10;LZEaVHG5g6sYw5U7AiONvu/w28HQfD3wDonw9s7+S6t9D0y3so7i4LGSVYkVBI3+0QAT71oJcxuw&#10;R5jwtwrHq7Dt7Y6dKd5G1fKlZV2yY+VfmI9896jt9oiGxF+6dxWlmUmcOQpbr82eOKehQoGG2Eh8&#10;4G5vvBcdeKr28sscam6mzNt2uyqArEdcDnFWt0Z2gN8uBuXy/vcDA+lV2UuWclWbblY9uCFA5qeo&#10;FW6kYOrJIrrzu4ycYyO9MVIURSPu5H3l/wA81KLWaVVnji+VePm64x0/M0s8ARS5b943HQfLz79q&#10;ylECrH5EU5Cwq27hio4PXqfX/wCvVy3W2Rkm8zaFOG3YGQfwqKJIxIyxpuKnPPTp0z+NT/ZrVgqz&#10;wRs8biSPeAdjeozRbsBOrxF1UZznHzKMDvmqt2kciFJ7w7WXH3RnJqZGMiqszLxnceuKp6pFKxCR&#10;bEUc529cjvVOPu6AVYbaIB2EvyM2NrJyBzmmzwiGAys21QNp3df1P+NOtlgEcmOflyDtJxx9BVHx&#10;JqFnpHh+61O/kzb29u0tx0G5FBLD8gRWYHzLvgvtU8RanHCH/tDxBdFJ9qqzxrMYlboAcrGoz1J9&#10;+T9P/BSyNv8AC3Sbb7JtVUkZUkJJOZHdWy3qCpr5c+HVlqEHwx0W98VSzNeTaas+oLJuDCSRBKQe&#10;CBhnPGeCvoBX1b8IFLfC7QXYSMy6ZDhnPONowffP8jVxA6HWdZ0zQNLvPEWtX0VvY6fbNcXlxNwk&#10;EMaFndj2UKCSfSuL+AUvjjxH4em+Ifj6Z7W78TXz3ltpfnbhplngJbQdAPM8lUkk4x5kjjJCipPi&#10;J4d8S+OvEOk+DkgU+GvNe88RSrcbftCR7PKsyoJZ0lbcZONpRNp+/iuyn3tIu75tuG+VgOn1/wA8&#10;VcZcwFiVpPtCIe/DevSo5ZI/NaMHdz82eh470RbIRvBXdjDfNwDioJS8e6R493y7tin7/bH1pOTQ&#10;FtShUuJFBTAXjj3oKRcsUKn+Edc1ViEohWJPm3YLbemafIx80q8m/wCXcvPofSkqjAlGRCrA/MTn&#10;aRRK+5A5X5l6H9MU1WklfZI3y4/h7UwgHdGoTauSpyeRjn8c5o5pXuBmeOvHvhL4deFLrxl421iK&#10;x021izdTTMeSWCqqryWZiyoqgZLMBXI/s/8AhvXrjRdT+KfjSSRdS8aah/aX2GbIbT7IqFtLRhu2&#10;CRLcIJCvWQvgthTVz4m/Ab4ffF7WdM1/4j21/qSaUZPsel/2nNHau7I8RkeJWCu/lSTRfNwY5pF5&#10;DGu5hBSHfIq/PkkocA/5+vWqi+ZXYtSKW3+zqRKvDc/IR+VV7gG1lLTOv73G1eeuB7VoNIkZCK6l&#10;m4Xk/wCcVXlaQRjzMFm+7jmh2GeI/tSfsh6z8ffEnhP4leAPjp4g8B+KvBd952l6nppe5tbiFjmW&#10;3uLMypHMjkLk8NhdpJUkV6F8NPh5P4QtZNT8V+KJPEHiO8hSPVvEV1ZxwNOoeR0hjjTiKCNpX2R5&#10;YgOdzOxLHpy3kW7SxMx3H+FvlPTpSiaT7jsCytyPXPepUkgGeUzllaRm7KF4xxTyON275l5K46/j&#10;TSgWVpolAdvvf7VIxMj74kaQYHzAjj296JS7APnIlj+RcbuqkVAQNjRoy/McnH5VEZL5iptnWFVk&#10;ImMkO7zF9Fww2nOPmyeARg5yJhKQ29mPytjO0c1mA5E2kMF+XZjJxknNNmRwu3PyqD25P4VJNOhO&#10;zPtx0FNG5WZnudwbjbt4FAGXe2QfdJhgAmPu4H8/p27VRGlrBO0wXaWYhFZsAcn+lbjKk7sjbgxy&#10;Mq3H19KhuY4NrKjMwz1X09f51nKKKjKxz8ml3M7NIz+Yy4Ik2gKee/v/ADq4tsyQQyBxGrNyfRsg&#10;56cd/wA6mmMallEy+ZwJP9rnp9eM1M0CTRo8szYAz7k/0qYxsaOpKWhVktUjHDHdsCttOf8APPeo&#10;/ssdzODIjNlgdysufbvVye1RSAr/ACLJlducjjpmqyYe6VlnztbDcEnOR39KJLogXqVrtZkjcySM&#10;37ofu/lOT6c4HP8ASswaRGgdTDuMkm7bJIzYyuCACSAO+BgDnjmta5tLmTrcP5jLk7V4/wAai+ym&#10;PdGMg/e57nGMY9e/UfjWEqTvc09p0PE/2hUjg+LXwhs7VWLHxhdMNjhVCrpd5nJwcDLDuPTBzivx&#10;j/4OB+P+Cg19ZQyzOq+FtObc3zMoIIwWYfMT6knr7kV+0/x5ih/4XR8IxNcMrf8ACU3rIEIGGGlX&#10;eWPU554Ixxn8PxN/4Lqahb6p/wAFB9cs7y8k/wBD0ewixKoKqwydvy5BHzZzgdR6cb4D3cVFev5G&#10;OLTlh3byPpP/AIN2PFFz4N+DfxOg8PxJHqmteKrWOa6Pl7ooI7dygUAZxumkwWyAWYgZzX7Sfs0x&#10;+V8MIWaWSRpLqSSSSRtzM7YJPQd6/FL/AIN7tPsl0f4lSG1UuupaT5Mgf5n3xXKsOf4VZRgnj5jj&#10;PWv25+AkcC/D6KK3Xav2h+K8/Ec8s5qOT0tsdUVFZXGy1uRwuoXbj5ti/eUc81RtL0pfLbzmE8bz&#10;hRkr9PrVyV1k3Ejds4xzk81m31xYR3Ed5aaf5kmRErK3K9Tycew/HjvxvUet09jjjqXtLFxnyby6&#10;3s437n4J+XGfz6+9XGinLYAVfMkO7Knaq9Sce4Y9Ociqdm06v57x8ZXaS/ReMjp06npWhcLJAVEb&#10;NhmAdVXJPqcfTP51uvejdEjmEoQbpFPfcvcjrz9e3tT7S5kEPAwCSB83eqsF9YLd+UBKEVdzCNCv&#10;BByRxjrn6/rUyOvl4iH8atzjjPA+hGAc/wAuav3ehHM9ie4cCbeZ2C7CrDJBxj29vxpvloxjuI33&#10;Z7E9znHHbimxTqzYl3MWYdW4A7n2/pToo7e3u9ix+ZiT5lbpuJwPXHFRy80tRylyomAkSF4kKp1y&#10;QcZXP1qS2Ctun+7xjG7nPvVeRJ8JyoiZht298gnHb0qwX2bWUNhmyu5s12RoxiYSqc0bE8AiCvGg&#10;6j5sdOf/ANZoAEihMtg429x1/qKgEsiyZUbv93tzn9amVwZfMZju+9tOOprqjLoYEjSKZDs3N0xt&#10;7KKkkRZ494lEaqcHd6df889qr58x/L4X5Tt+Xp65qREd45MOu7qqleh6Z7f571QBEh2ebkbvu+w5&#10;pUVFBWIfeYn3H/1vSooCuFaJj/ujv6VOqAHzJmIyPlx6etTygMnWOMwjcrNIxVSy9CP1FO8tJJNp&#10;+b5f4eh4pGt43lWVmzg7lHqcfzoi3I3yxk5Xdu9c578+lTJx6jUXIURlE+6p+THPb0qFYT5ocsOx&#10;x6e1Sbt2C6bdvLexpJNkfKFuDlvepXLuXtGxFMS20jbkkA7u/PtSD5024x1Gc9KcyfvN6/Xb/CD+&#10;NNmMjuGGdx44qTSMewqKxYLHjn5vrxj+gpoSMTOXYIp+b7uSxx1/z6U2HKgO+75iQ3HA5+tOj8tm&#10;3pkjyznr+Q/Oqj5k1ItDmALKyD+H5V3df88GhS5i/eKVI28K33hjp/KjGyTcrEDH3NuCPf8ALilU&#10;MzeUpzySoC9Pr9a131MdRCgZWDjOAVZeD/nPNSEs0Sljx/Cx6imLIqBmbop+UltuaVgERv3SqGb5&#10;sMOcjOfbmlKKkUtxglCy/L90ZPsfX9c/nT0MRAJX+LjimsMSbAnCqAkanse3609XVR87r8r9+fw4&#10;rP3VKzK97oROMMreWp2/dHOR+P4CuX1i73+LLq0a3HnW9jEbedug81nDJn1/dIc8D5hXVzv5KSLI&#10;vuvGOa4iWymt/EetRXN2D9q1NZoVbnaq2lsg75++GbH1olyxRpTvzalifdCwEePL27lXd06DHp9c&#10;Ul3cLuWFCch/4euOcj+v1FPjlGU8o7l6fNznPp6VDkvbMzFdrNwvOTWdr7HQN0+4aN/LjuWOMbF5&#10;54x/hVlZohIolc4Iyu0E8VVslZ5Emt4yoVvmVvrjP0/mOaupGpUOYtwZRgFR/PvRFWWoABcPdBZA&#10;GXy2+7z0I/WgtIxco7cMDuz3x/hipECrGbhPlI+SNGUjBOT647UrtsfYPuv91uQp9OfaqArS3EqF&#10;gyvtOB5ikcd+P/rY+lOhna4mklSIddxxxu59/bFSTo5ctAwYKu7aqnI+bHXp0J4H9eI9NM00SvsZ&#10;FY52suCOuQe386nm94B7NbIf38fzqOWOMYJwc4zVO4j05UV51YyMffkg459vxrVKW7Ir+UTlSP5c&#10;/hmqc1oI2UFt3zZw4zgE4PpzWV3ICnDMyyyJbwR7ZFXlu2OSOffNaAjDR4edZNwGP94Fvyot7cpO&#10;7vH8u0e3XtjHNTfZQg3IRuOTn1Y59qduoFeSCE+a8gXdktwvJ755B/x/CqsMcUO0Iu1iSVVTgE8g&#10;Dp7+v/1tS4RgdyRfdLfN5eTj3qldBYBHFbALg7JO+O+OvHaj0Ahmhwv2hSoAXBXfyR3GfXP9evSo&#10;v7Pt57dikm7cNsnmqctz0PIz2655GevIHMhXyZwNpB2t/tc4/pUil0tIzLyd/wC8Yjrzjr696QCS&#10;6TBfxyG/2yM0ilt0e5Tg8Z//AF8YqlqPh7Sb2L+zdS0+3lhjuLeeGGSP5RNFKskZAOD8skaMO3HO&#10;elalsUWMmORQqjPzNjv2zWdaS6g9zcW+oeU373dGY/4lJO0ngbTlWwTngHkdaW+5P2jTRBsMuSoa&#10;MsyenA4+p/nUh3RL5efuj7q/p+FNjnSNfKblcglWAypznr3/AMRTRcwx232k7ZCi7QRjlcE4PvwO&#10;c9frVRimr3KJI4xFAsbH+LO0LyT3JweD1qSXykT52+bp82eQf51Cs88IjWSPGeGkVh19fb1pt7c+&#10;YzxQ7WYLjb3I/qDkcinze6Al00SxfulVv4l3MRjnHT6UkMEkl00srbTtZFXPOMdfrz/Oi2X7TFtD&#10;LsRQVXB3E549sfif5VMnnRyqyIpyzGTdJ044wef896mWoDGit0McB5GPut69Ac/WoI4jPcXBjKuy&#10;lRu4+Ujcc8D6d+wqz5SyXIQOuY1YH5x8vHfn2/Wo9PEhhaZpV3PISq8Hav8ACOD1245z+FC3Ae9t&#10;+8+zjzGydvOWwB+P+eKkkXzJMTHDHGW4OSP89f8AGpoFYoTLls4+/wAZ/HtQXV23xL8yH5QuOevS&#10;nL3pAQwt+9VVk3/wBQv3u+M49fwqZYmaKIg8MQVy3JGaBGiSYUEbVB3cZPzY9OnP5inRktI+I+FX&#10;K7iMdvyGK0jfYnUjVFkWNQzNtJbqTzyOfzqxaoZItmzB5+8vH5/So5WZpVKNtjySxxx6e2P8/QSS&#10;3DlvkLbW6BW6DIyffintuV1GG0b7yRKqsxIVeMt+Hv8AzpXsWDhn+9t3ERv8pxnJ+vvyfrUkN1CW&#10;VX3cj5j/ABdsn1HWpNzz3ILSDy/L+Qhvu/8A1/ei3UNtxlvBIY9gT5l5Pux5/X+tRQJDI+NqnbI2&#10;FZR1zk+vfP51YmZ4neRSOmMSAkdBzxTbe1V7tbi1BVXOV6e3qB/KmTGXMMJn3soUKWcjb+B5pWjU&#10;ysJMkM3pnB5NXGsQJ2lSFizfxVCfLluDCU6Llu3rx+ooKARlH2R4VSMKrDq3HH6mnRuFYK4brj7u&#10;Cce4qS6PzRqoyob527n6Hsajhk89v3I8tlOGXrQTKVhbu2iH79X/AHjLtJxyBgn+Z9e1UTvC/Y4o&#10;IY45HYttkw2Sck4A55J/LOa05ZBnaI/unJPTPHTvWRrWtaJocZv9Vu44V2ExqYy0kjBTkRouWkbG&#10;cRoCxJwMnAK0KJX+3QujyXkQXdtZSpfJzkkYb0FYvizxE3hx4reXU1M0w22tja2byyuxAwdqnIXG&#10;csRtGeSBXHeK/iP4s1jVtJt9HsG0eNrqCeK0ltxNqV4jMv8AyyV8WqA8s7bzjIKxnNUviBe+Evhf&#10;4W1Px38Y/H1joOg+TF9vu5roWSySqij97cO/mXDEghUXHBKgMQTUWjLQrl6s8Mv/ABPrtt8RX8de&#10;KzbWusWNzBa6lqFvqV79ptle6BjhlvYWNpCJIxEgtRuQt96UEx5+ofCfjyDxHcyafb6un2uBsXEM&#10;1uwkHHoWIfryykr1weK/OXXf+Covw+/4XBdaJ4N+D08Pwp1KXSL+STyRBqkV1ZSI6OlsSIlhPkQK&#10;IcrIvlu5wTtX7A+G2ufBL9pfwRD4y+AnxFs1XbDcrY28wVtLkZtrBoFcTWM2N6EoUwTuIkBIatYg&#10;uWWlz3y0i1KaRkuLq1fbtwyQMpI545brx/WoUtdRbJWaL5X/AIYdoCg9Opz3rz3w58S/FnhB4tA8&#10;c6dcyzPyrSyq5bKHakMoREmbI5Vgj98NXoegeKNB8WWck+k36yNH8txbyLtmtiwB2yRn5o2x1DY6&#10;UOzJ9n7MkjiOfMk3deArbe/tTpIlc7Ij82773r+NTzwMF3RyE4wVx1AxUZjEURYI2Sf9Xzxz0ol2&#10;sA2aByC275v4U7f55p2xGc4iDM2fvNn09vanI7M22WXcAMqkcR3KfQk/hjgUTeZlSrYHcY70c3YC&#10;EO6qG7Mx5dcY5/8ArU22tFtpppobeNdwXKBMAgdMj19xTzFO2ED5Td8ysD+FSo20gvg9A3zEZyet&#10;ZuTAqzW0rSKEkYKvIQyDGfcVV1q/stG0q41e+ljit7OJpZpJiqqqgEnPQDgHJJ4q5JM21CDtLjPl&#10;nKkdxnPTNeM/FTxZY/FP49aP+y+15v023sJNZ8b2i286i8gjeP7Na+eoEaKZWSSWNmzLHtTBSSQi&#10;QO4+Ey32s6CnjnVUmWTXlTUPJkjCNBBIimKIjJwyxbQc87txIU/KOkeBC/mtHwowGf0J6/T6VceG&#10;NI1jQ7stnazZz7/j1qtPMon8o/3QcKo3HPPGD9aqUWgKUUDXMbAu6x7QVcxnvz35+oPNPktBZYjQ&#10;rJG3zHcenbHFWbC1eOdI1X+IKcjGfb35xSCRJn3xlpI9oLHPOM8GpAZNZRPGjoo2ybiN207SVIz2&#10;+h71J5UkD8sr/Mv8XJBb6/T8qnhUKrPcFizMDsUYA9+vpSCBGb7QBuCMQoVsY55HvRZsCG53TNiJ&#10;YlZWLB+M9elRzyyecZIJ8beWyetWpoYXCkD7x+Xb0HPOfX86rw6faSSvJtb5ui7iMn1z/wDWoAr3&#10;N+0j5RV+6Gwy8Yz9Oef1NNt2QKQV2/Kwb8f0oa0uSYo2+R93zMxBG0HJzzn6CprK3RSw3Nu243O/&#10;JPYmiPxIDy/9o79qz4Yfsy3HhYfEqe/Wbxj4otdD0eOzsjIoupnWMNK2Qkca7gWLH7uSA2Dh3xzl&#10;ufH/AIctvBXwz+IN9a+IZtQhutPk0lo5oodpOJLtWBV7QbCSpKl3RUXLEKew+JXwh+HHxY0CbwR8&#10;TvBWleIdHuGUz6frOnx3NuzK2VbbICAVxkMPmBHBBwab8OfhR8OfhfYvpHw28BaP4dtZpA8kGi6f&#10;FbCVgoQOyxKNxwB8xyfU80eQHRQlxHuuGXcVByy5wOnUk8/jU0EjJbALIAf7pUHrjrSy2KxoybWU&#10;SKG8tSPXrx/Kl+yTQ7doKxtxjbn5s8Z+mRQBELiKEsUkJ7r8vQ/57UhnMbKqSK27jC45qaCGJHby&#10;z/DgEL/Eap6lHtuo1t5VVcMHb0bH6DPWq5mBajuUU4ikGJMnle/oKJLyGJd7SKucjb785NMt1mbE&#10;ZYBScbsfeGME0t5CZY3VrYSL/dQ4z/hRzSAa1yLaML5jM/3R7tx0pqyQj5yMbV4fb045/CpxbhWa&#10;NiWZmHyntimzR+UuYVUgrho+O9S9AGxMqxLtl+vfdz6UjDz5PKDD7uflJGODTo4mjMlwdqhedpzz&#10;xnsKbGjR+W/l/exjbnjJq1KMQHOWgi8uORVXIG0Z46DGPU5qw7LHHvjBXkFl2Y/pUcyjaMoC28/e&#10;7jJx/wDrp7PJMo2sOf4d3GOatSjsgG28yGJXTGG+83pUU83l3CzyTnB4G0kH+RoiikXahQfKpO3o&#10;ASeacVkcgtGpVV6/jS5gI0uLqKRfM2j5vyqb7UwJHlhnOSrMPXvSNEVk3lF2hud3RfaovIubW5I3&#10;7Y2+624Ltz+PNK8gHLPc+eoDrg/wt3wOlRSyyyMxNwy/L1XPP0pUQtIodR94/MR16D8au21oHGyW&#10;P2VcYJ/Co+YFaNWlBWROSN52/wCcVJb2qyTDe3Gcr0/Kp0aJ08uJ/uYDJuDbM8gHHQ47dfUCpSiM&#10;rYf5ip3c49fTpT961gKaBzHiNWUs33lXv/hVG8ZvtcaiQsuW/EY6cj/61aV08wYukqq27+MYx6Vm&#10;t5jEHYGKx4Ut37frRtGwEFrLPHAFk27t3yN1+X68Z/KuK/aNuDJ8GfEdpCFH2nS5oFMhwpaQeWuc&#10;/wC0wruEDxDZK/zddy/dWuF+P97baP8AC/V9TubczLHJZhogcA7rmJSeQegbPTnHVeokDzLVri7j&#10;jdfK2ebIpj3IwCjbkjA4A3D8Rjpjn6X+HFpa6b4E0extdvlrplu5KhxlmQHPzEnkkn+gr5118RC0&#10;kvZ54wd2HRZiozuzkZ7HOMEZOeff6K8CeRH4M0m1t7xpo1023WKTdnevlrgg98jBz3rSmNmpNtYl&#10;NpZeflBxjP4UIkbOSAQM/L04J6ninKxkZoyWbj5dvX6g0RW2yICZ/wCL5ucD6YyaLSELDK8aFGHR&#10;shs5P49KikEnnNLu2gn5jzk1ZEToBtG7awCnb/8AXpkqLJMSSpO/C9uacuZgQndFGp2hWzhlx3/C&#10;nrEs25WaQHoGGMgYx3p6KilvNmLfNkE4GM06Z44hsRu38Te9K0dwIncoixRnbwNhZeTSJGQnyx7T&#10;z/F+lOkjA/1EYHGQARx1pr7jFnzsfJu/+tQp66gBSdXaFBgBcqwbp9KEMzKuGZQy4O1umKjWNtzP&#10;mT5sHnj8KRZEeIsJWb5vl45/GhSeqAkjnOVJEm1fXv6VGswQKE3EZ/1jNyDS+YhG4c5xntUc0oBY&#10;mTO3AztqPICuXUKzuvVf3eWOAe/XNOgupZwCV2t0bOPSoL+xknwPuqWH3mC5I6Hmp2jaG33Iu4qc&#10;MI2z36YH1z1qChrTzKXE0O4bhtpzmQjL87sfLu6f0zTpkWWOM7toZQ277pGQPxpuVZf9Tx/Dnp0+&#10;lUSRrISMRkj5shZB6dqgub24efyRj7n9akdXPzptY9GYSD5f/r1UffG23O51OOvTP9KlsZcjuLh2&#10;y4CrkBVfnPIwRz0zkdO1PiuJZJCoRdqDBy3cH69KpI7oxWFtwPZWGV56fSrEEv2ht0bMuOC3XDZ7&#10;/hj86OZiJLtJo7dVXJbqMMM+uapyxTmZoFZd24bS3PzZ6fzrQaNZVSIj/WLmRdpP8hxVe0tTbykb&#10;mKsxYbsjac9/SlL4hortbTu6yOWDrxjdweOtSxyT2sWxwvfdtHbHep2iZN7fK5LZbnOKRnKRfc2/&#10;7W3rT5RxkUD5quRtT725fmHGe/5VVcOZpHjlH3cMu0cf5Iq9qSjz9xiYqdv3V4x78VTvE+TeqSKR&#10;yq5wW5P5/SsqnMti46uxEtzvcRIVDFuvrx9apajdiN/KYncytt64xn/P5U68S5acJFHIjMv7tmj4&#10;B9Scjiq9xYX1tN51xKGdox8+3gEN2yeOOvrXNKVQ3ioroeR/tECOX4xfB1XMZ3eK9Q8yNlBJA0q6&#10;PB4Iwcex5HtX4w/8F+Y10z/goRfKtjbqJvD2mylzGxK74sZAzhTjjBx0zX7QfHW0mX4+fB9pQZIf&#10;+Em1Nto2grJ/Y93z7DBOcZ+vp+MP/Bwt50n/AAUf1ZJYvmXwnpOYlbJUmDIbjtyMcDvyO3bl6/2i&#10;D9fyOXGSfspJeX5nt/8AwQSvrrw98LPH/jhNEmexfxHY291cRjLQlIGI3FMADEhPOeT1PFft3+zT&#10;q+ma38NorvTLiORPOwzI4IB2jjgmvyX/AODY+CP/AIZg+IlhfWPmf8XAVZPOCFG/0K3yMbB36gsQ&#10;QQBjBz+wHwl0DQvDvhb7B4c0WysIfPZjDZxKqljyThQOTXJisPKOaTq82j6G1OspZfGFtnuYkDve&#10;RN5kXDbWj6sxy34D+vtVORJrG6LzRjdx5bRZ5LZ69cAHBz7irtrI0UiSuvRcLju2d3p0Oe3eo54I&#10;C20TGQk5jjZTzyuecdenXPT0zS9hUvdox6F61u42jEka7vmcfMGwSGIAGR0PLD6jFTEu0jbsOsi5&#10;3bh8o6fyH+eKqCQW4TBDdR8uCDnHT0PIqzHFvSQq+7O1WHIwOeB+Gc/hWsLxjyyJG+VGv7xWwuCF&#10;XJY49h2/ljOe1TKTsWOdfmjXa2egz+PQjt+tQCSQlPLCjeM/7XAIXv0H9BSozQDckWEbczERZPOO&#10;TgfXnt+NVpHYB1vI4udrNx5in7pxnHJ+nI/+vmrQn88rLDBt599ueowMc8cVUkJSNWJRlV1K8noO&#10;x5PJGPQVOnlW9wu7azqMK27GQP8AOKUZvqKyLR2yQYYAMzA/PjrwPf1/LNNt2mVle4H/AC0YZChs&#10;qRjg/Wkn1AQRNKYlbHB2sOMdqWG5c2yCRvvH5ceh45/nmu+DvEwcfe1Hxy/Irqv3sEK3BQe4ycfe&#10;HftVqKQKN6urNu2sfU4/xziqSvJ58U6MrcqW65IK9vT9eBVuMGXcVdThi3061pFrmM5RUdUK6c7X&#10;+Vt2PunHqamkYIisLbzN6kAbgPz/AMioI1Pm+XID1zyeDwD1zUrnyomJTdtXO0DkE80OXYPdbQOq&#10;PHshG1eAvB7enP0qQ5j+WFuP4l2dqhMeWZoijMseFcr1qYOxcgYb5cLx196HLSwdQ8stGzxMMM3y&#10;hh0poVNzRod3yA7T/CMnj2/+vTvLbcsihgT97t2/+vVgwedFu27eg29c+1HLcaupXZT8tkZoZH3B&#10;l4XPGP8AP8qaXVHIdW3Mudu78cVcMcCKzqnzEc7uAD/So9qRqxj9yvv+P1p8nui5tSBwFfJXGThW&#10;5NM2l3ZicLxj5uepqwsZaPaFK8feZaasODsk24Ayx9OtTH3maRly6lWRpVgSL7rM3G09ufamyMJG&#10;ZZPujjbnpyf1qybYGXcjr8ueMHn9fembFDK6GRWY53K3+cU5e6w5ubUjhTzHKMx6kFceg/z+VOZC&#10;Zt6Kdwb5sHtQyjzhGpwerfL16/4U549zecu36dO1CkyXZbjWPmwSOzfKvA6dc5H+frTnYyoGUNsd&#10;F+XbjPrnrRtjaMoxbGR90cnHNCmJ2yAvK4Clv8981TcuYV48oNIgbz2c5Pzcc5GR/LtimyEy7nSR&#10;vmPXdyeo/n/KnYcOvlqQuMs2eTzyB+tR+SsX+sAKqfy4/wAayl5m0eVJAJndSozyGAG7r/n+Vcv4&#10;iVpdb2bdpk5b5WA3DjqB6bev9K6pljRMQquNuVLLz+Qrl/E84GtMkKBWt1jaRfM6794HA91zz+Br&#10;OS0NFy9CCOBdoQhuHXdx0/zg89KndIhH9n2r/DtXdwf84/WpH3wLtjh3My7B04I5z+Yx+NRyRtJM&#10;zFPmjbCYjwMDHoOelHNyysMLVYPL3xg/KOc8Y496khdPOWTG75cdOKVIXkgZQCq7vm6H0P8Ak0Er&#10;DG08u1WyW7/5/HmtNEAguUWXy1GW8sOgVc5PGMfn+tSJvWLZL0Xhl65zn078/lUbr+83iQeZj+Ed&#10;sj/CpMTtbRuAvmMzK/ouD17Vl7Rt+QDHhtxPgyDk4Klht7c8e9PneJwq+V8xwX7Dpnj8f6Vm/aok&#10;YlpBI0bYLbhkfr1qSa7zb4inwy7Qq7dzDnp9MY9+tEuXoBeiQbck8bdrK3bA/mSf0oV0B2kdD8vf&#10;IJ//AF+tV4L26RiwjUqOV3NgfU8emKmiDGKNyyhjtZsc/L6cfX070RAmgYRGQIzcH7uTn8aSd1kc&#10;OiblZl+UDsR1GPTnuO1RfNtZo327lJ3NjLfNn1689fQUrzqxBVlYhVHyt90N1/p3x1qpR0AlEqAZ&#10;jZWKyDPzDg8HHf61VvUtw/nJFt+fOR8rZ6fX8OOgqYXAWffEAN0nPA47Dp296ruGkHyHO4bW+UHn&#10;B6EjpwvP1rMCkzO6N5be4XoGwemKW5ZWZYFHys25FU7sdOPbkUT2/wBki8mM7VO4ofvH9TnPX8qd&#10;LagMEaQfK3zbfvZz1z6Y/l+FAEdsZY441Idt3SPdxzwOnvg0k8Aju5igkj3IvlsvLLkHj6ip4/Ig&#10;mWCFGPBIYZHy44/LH60SxaiSxC7Siqc5I3f40AIshgiaJt25lDKrL7Hr+B/+tSI32aFpEPmNt+Xj&#10;rnnPrTvsTSR+ZKWj3Kqsx5YMBgn8se/1os7M2+4tHuXsjY3Dp0ORyefQcmj3gJSiXxXzYJIdwwqF&#10;frz+QpZ7Bn4jjVd+V69icY/MU8tIbNmijQ+VICxZuowc46eo47c9elTMpEmIlXBYs2cgjA/+sOPe&#10;gCOOzjhl8lfv7Rk7QTt/xpYY8yEy7wNxJ3HI546cYP6U6M7sSxhNrcfvF68e/wBac8Tu8eMbl2ht&#10;y4GB7Z/KtJJcoEbBINspQbWYZbjrkcdemMVKySH5tu7cw27eQvHFRX6qm3eqqxYDGSQADnp64FOi&#10;dvJUfd2tjnuCMg/p+tZ69AJw8o+XzDxypXPJ/Pn8qUQxSszPCuA2Afu5PIx2/wDrVGH3/KY9zMSO&#10;4wf/ANZoH7p8EM65JG5s49BVxYEx86cZDOv7wfOud3A9AR3AqOVxv4VQWXnyxjnrz+v6VJNeCAYZ&#10;kcbvmRtuOmSBwckjp0qNo4pGbY/8OPlBHPTPP0pqVpWAcUkSXYzdMEMG3YPcdf8A69Ot3IzlvmZ2&#10;O7POOOPqabIi72lV9rMxP6HrTTbMjeS0bfdXc0Z9s05NgPijPzS8YL5A7f8A6zT40/fjKscrhtp4&#10;P+HpQLKbbieP7v8AF26cdatRwMifM+CV456dz/SnzcwEUayIjeeiqkbZ346c/wCFXIh5aLG8a7gp&#10;xt7cimGPEMaoGJ/vMw4BzzzToo5gGDqVJYE5fp/s0Rvy6kv3SaFXtz5ss7bWYEbh0HPT/PWqdmHC&#10;m4Zt3zbh2+v+f51NqExlRQqZ3EhmAPX8/TNU0uIo7CO4vWhj2hd0jSbVHQYyfc0+ob6ly+lADRxF&#10;mXdx8uduT/hVXUdStNLj+23F5Dbxj5fMmYKDz0yT1P51zusfES3aD+0dCezXTvlkl1e8uAkPlhvn&#10;ZR1ZsfdOApBzuI4bm7uz1PxNr0fiTQtD8oYBbWNYR2eKHk4t4Hw0XX7zqnTdh+BTK5b6M1PG3xI1&#10;fS7bdbW8GnQyzFVvtSYyzTbdhKw2sfzSFxuCklSpGSjDise5uLuZZvFusahD4f0+O2WW8vtRaNrl&#10;oRGGG9nOy3VAeQQ3JY/Id27yX44/tk/B74FXt5ofgy2m8b+OY2YXCfa1jhin2LhJrkIVhGAAYoUb&#10;bwCq5JrwvxX+1z8NPjrpCaN+1B8Ftd1KFl3LpOm+PJYbDcVBb5IvI8wcDAlaQgccAlazTu9So8sT&#10;e/aS/wCCqfwx+FAb4Y/sv6RD4k1Y+du8X310psYJMB/tAd23Xo3swzuVOBlwMA/Bvxg+PXxN/aA8&#10;RDxj8WPGt1qV59nUr9umZY4UDHiKCEKkSKSM7RvYrk7jlq+wPCnwy/4Jy+L9QOl+H/2HvH2sXEWB&#10;Jb6D4g1e/lTI6eXDfFgmSenynk47V0Hh79jb9j/xxG9jon/BNP4pQtCP339reIdU02Iq7Atta8v4&#10;hnPJjyDgemRQ4ykRK8j879d1mxis2bSRPbxxwlZrhZwsmCob7uAwKkdAeinoSal8GeLNe8D65F4o&#10;8KeJdU0PXtNLGz1XRbx45WkUgMBKhy6MNwZSNrqzKQQxU/ojqf7A/wCypayCKf8A4JtfEJjdM0TL&#10;H8TpNzE/PvDpq+5TuGPlwQcHI+7Vib9hP9lbw5bPqsv/AATf+Im3Y7TNb/Eqe4kkRsYwsesO7EkH&#10;opySuNxHFa8pHLLmucF+yt/wV41CxtF8B/tg6E2qWULNBJ44sY99xwBtEtnFHiVs/M0kJzkgCL+I&#10;/Z/g3UfCvirw1Y/En4B+LdK8T6SkLw6e1veJcH7ygwJdruZCOjRuGwVVWC44+MtW+Ff/AATs8MSs&#10;vi3/AIJ+/FPw+rXRa3uPEmra7YxTMR82ZLi+SJuq4AznjHXA0fhd8VP2Qv2dvGkuo/B/4PeKvC+p&#10;Qo1nI2n+MXulkWUAEz29zcvE7/ulwGDMrE4KMSaF5msX0Z9waN8VNe0/U20nWtBuL1g0jvDH5UN3&#10;brwUAiLbbhMFj5kbDAwpQsGI7jQvEGheILQXuhanb3SxyGKTyZFbbICQyMB91gQQVOCCDkCvk34e&#10;f8FB/hP451Wbwn8bvDs2hw3DeVY61LHiGZWO1C5ieR7STDDLAsg5bzVyAPcH0PXtGkt/HWizNrcM&#10;cEn2e8sbhIro7+M5yIbhNoX/AFi54VsuSKOYLI9Miy0rKtv93adysQeDn88gVNeQRiNW8nc3O7Yc&#10;Y7dK8+8I/Gd9c1C8i1PTo7i1t2kQ6hpm5ZYSsYLJPbOBNHLuDAKivkbCOwru7a90jV7SPUtO1Fbq&#10;GZcxSWzho34HIxx05FUhbaEYUoygxqD5gGevTvViO1jXG+Pcy7grHjn6D60CDyWUyPlWHzFV6cen&#10;1+lTJJvOY51CCPlGXHQ9RRYV/esUWtWQFDEvUj0/yap2ug6fa3Fzd20J8y4ZZJmaZmBYKFzgkgcK&#10;OnXrWtKUkmaDIGTu+XtxSGEMyxmDCKuC27HptH0Iz2pWSGU0k27tyg7RwzKDtKjoB/npTD8rrLs5&#10;Vsqqr09j61NplpqUNxdJqd1DOks3+iLDCY/LixhVbLNubIJLYUfNjHGTLPHBIc42t02nt/8AWokk&#10;BSiSaORrhVVm65ydxGeMVAJl89VRlVWXd19//wBVaMdsCih5QuIyy/MfXB/nVW5s5FTdv3sy4Dbe&#10;v5Dj/Gs5RfQAAMryNFKfmx97kj8D26U5XlH7q5PzYy21hjd6Z71HaW04QxAl8g4k3Y+n45qTypFh&#10;/ekqyNuyx7gf/Xq46RAbLbvgpC23cc/L2Pb/AD+oqOKQgkvMcxsF+VffpTiZ/Mbe/XHzbc8c9MfW&#10;lSHzrrMyKm7BVg3U8nPt6d6zkAXiyRxNcRw/MG6Zzu7k9fWorGNHk3lC2MbmzT5EknjWORI2C/fA&#10;kJOfTr1/SmRxPAWkMIIZgFXv361IFh4fMkzj5lUgDdnaf6dar2XnPM63BVtr5XCc7COvJ45H41JP&#10;KXdUf5W9mPPH+R+NM8/7NmNYtyjbtY49QduD2696AJVuYrg7nlO1eGX9eaJJ/s8fzKGLMGwGyTz1&#10;6ntg/hUMU6pHuaELzgbZBye3b1qK+muXiaGxjj3qpA74PXj1HP8A9cUAWEnxIpin+9/sgqWx0HPW&#10;oJXka5VpQ21c4j27f09P/wBfep7aWWOxjSdVkkX+I/Tr0qKdzFLEwXcvzF1K/wCcd+3agB0jIJFm&#10;ddvXBckd81YkcFvLUsrdVUDrx+tRRhp2a5yE+XMO7nA5z2H8u9P+1JDDmUcq4G5sdCD0oAry3kH2&#10;prSJt1xGqnaOW2k9fYcH1qTzWn3PEWxtBX0/r2qPak1yL1SizKoQse4ySAf8+vrT7VsQ/uAqtt+V&#10;u2MYzQAohDP8zeYpU7m44FRysTI0cSsu2TBG3OenPtSxlbWBVlLfKp3Mqljnocj/AOvS28iMFkuk&#10;XjjMbdOmOoGT/KgBwMk+ZmRtv3W29SeOen1p0ksCB4SjN8uTlTyB3H/6zUUdzIZFVxndwvbP1wfU&#10;frUroB8kUzfd/i7AdqAGw72ijCA/Ipzu/nToyYJGDr/wLd7dMdPyptqMCKDduLYOew570ArdFXiX&#10;LNgZ2/Ke35UAOwFQO5C7gCw38fy9aV5RNKd8u3auZPMXhex5oaM3dsBMrFdyjHpwPT61Lh/N5k4C&#10;/d29Tk9adwK9pAt4FuIn3blJR1Xjbn+WKvI4hnk8nO5j8wOcHsP69qqm3u4ryERzjy1U/u9uM8H/&#10;APVViKYvE0kkUiyNwqyAcYPsTSALXStLsJrq9s9Ht4ZLyQSXkkMKq08gAUO5H3m2qq7iScIo6AU7&#10;7ud8G5d3TpgevFIs0wHMgI/i3Lkn3qK4IeJo5X3BuMcriquBV1GSJoPMlb7vO2PLHHtis8LLFCzT&#10;R/vJCWZ1bgE+nFaUls8iDfE0bbvmPmEgc/ke3pUd35EdvJGBtwvUr+v+TSbuBngTHcU+YYG1t3Q+&#10;tcT8eIrq/wDhhqlrpt2EuZFEisy/xKwbB5wOB1PGD0PQ9tNuNi3lSkr5f91sHnHbP9a4/wCMMLR/&#10;DTWHjb5v7PYpz04zjJ9hikB5tr0D/ZZos7mZSxMi53NkE544xj16mvffhRfrq3w20e4hP3NOgX72&#10;7BRNhGfqCPb614HrkRhSUTk7pF2yXDMPmLHggYx39f5CvfvhDG6/DvRTNYrb7rGP92oOCp5U8gcs&#10;ME57nqetaUxyOmiDBfMwu7Z+Rx0pzCMsWReVxz9eP0qPIWb5E3GRieAPypYFbzG2rhduVWtEuUmV&#10;y3aPFIpR0xt689feoruGNgvlx9H3fLn8zT8MhVhH/vHvipY8SDBP3Tjhqb1I95asqTww7VWZR90Y&#10;B+vWoVSR52ZoNx6e1WmAMHzRA/KarwlZR83y+y1HKaCohabdj/PtTJLeKbl/lb+EKevPepERw/7o&#10;yKwcbj7Us4Dt5Sp/q2+UhfUfrStaIAqsArO+3dwoZelVvKcB5CjcKdjen+NTyQySQ7HPzE5HtQyr&#10;lfkbdwuCx/WiUb6gQRxpGu99xzy1OkjMGGYblb09aaTIH8iSL+IngZ9KJGDyKgjaT/d7VFkkBGyy&#10;llaViR3PYY9sc02ZthZCeNq7T1yffj+tTMXaTYyZOPlUd6jyq5SSL5W+9uXg4/A1IEWyRUzn5Dwv&#10;+fxpyuC3loG25wykd/8AClZ8qEZXz1BboKNqhmYjG1cc5/8A1UAVZbWKVcbVBHHdSOOOlQLsj+Zn&#10;Ysv8WccelT3kRDJtQt1x3FMDB8Mbf5W67ecf5NAFR1linW4XHzglto+Yeg/T9atRzxHBSRcBc46f&#10;j+lFxEY4/mRc7RuVugPHtnNQJbt9nK3ESxsrFdsczOB36lR2x26/WpuBZOoDe0wmUKAN68AZz/8A&#10;qqMSb5GKHdtx8q+9MFs0oa5mjY7yu0KMKD/PoafDHLbvsby2YfxMP1qQuTefC0ZYsfQjb19KegUZ&#10;LSN9/wDu9c1V/wBLF026SNY85G0be3oOOtPeNiRbsG+VQB8w/Me9Vcrl6jriJJgytyDzwvSqUimK&#10;Qssobb0DLkn8fxq28cuyORDlRwccAg9yKr364f5Gb72SC4Axg8Dj6VI43IMRKQNvzdPy9+1Vry2M&#10;qozsc4+aTP5/jVpZnhjMzL+X9aav2iNPLb5zuJ3duQT/AEoHdnjPx1tpD8bvhDN8yqPEmpdASdv9&#10;k3XX2yAORxnOa/Fb/g4Qjli/4KUa5dYVm/4RrScfL95fIweec9/THtX7ZftC/ZP+FqfCPzYkZh40&#10;uQkhK7h/xLbpsgZGVJXnHTqcAZH4lf8ABw3ew2v/AAUo1x/L8nzPCultGJIw27NqOMEZUZJ69Pwr&#10;bA/7xH5/kZYj+Ez6c/4N9fimdA/Zk8ZeE9F0uOO6uvHUztebm3CP7HaDDZO0nqBt9MnJPP68fsgT&#10;PcfDO4kuH66pLhix+bgdyck1+TH/AAbQeG/CPxF/Zp+ImiarZ41DT/HiSLfKu11imsYhtGMB+Yz1&#10;z2JAzk/rr+zF4XvfB3w7k0HUtzTR6lMWZm3ZXd8p6DGVwcYGM15eKo4iOcSk/htp+B1U6lN5bGK3&#10;uSQsssMkavyrAbVTgcbv8RzipJHDCODcFYuyrtAwCAT1PTgYqvqdwbexaW3R24UsqqO7AdyPr9OK&#10;mhY+SJJRtLYOSx+UEr1+npXpHMAWGKPfF/3yzEbBk55Bz0wPwq1FOkaMsciqzAnHGRxjA9se3aoJ&#10;ZJpIlKMu1uWYYOB/+rP6U/8AeYCwhfmbPze4x6+tc9WM5S0AjW/tIEa6kZVVUJZl67e54xgdBn3q&#10;RZLif99Gu5mGYwzcZK+vpUN5bwyT+W/90lVbOGGRzgn2PfvViJxMquN3ygj5lxnjHI644qYUpX1A&#10;mtoZpz9ozjcu0j3+lEUTF2aUMzBcNuX+H0z65pxkMMCYDZkTllG7bznPXjAozFDGW3szZ2ybW688&#10;/pj8a6401cBzNEWx5m5d/O7Py+31pxPkFdpkbc3ysW9AOfyprIYwjhNpWMLhm4Jx14poCNDuEsjY&#10;hysjenHJJ/X0zWspNELcnjuElQooGUZcdPu5+nocVZt5dwaUr8p7Z61SGJ3jkYY3LtUg+nP61Lb+&#10;db5iyOoyzdBwe35VmpajlFFvzssCy4Crj7vJ7+tSSSoWKId68Haq9sdTk8/pVG3uHuIvNy38Pyr1&#10;Y54P4ircO2FmkDt0y3TI4rbpczjCMiSB1lXbGyu0TYk+bvg+39akiYwoN5+XGOh596rWsxxjezfL&#10;0/8A1e/FSyEtJuQtt25PP1HrQTKKT0Jl2sr7l3sWz8vfnjFSKdzblk2lmB5/pUKEOuYQwPJzu4Xp&#10;UsTkqq59D97px/niqjsS4y3Y+Rwg5f727PHuaZbqAG4XG08iluCWby1b2xtyR7k9qdFtULgfdXa3&#10;+P6U+dlaSjoMOYyxd2/iI+vpUR8suZFYM3TpyKkJmZtrIrKq7t3XNN/1qKpRh3VfXsafMTFBKqLh&#10;mX7q4Zm785/OmeWAzP5jE7fusT0/OpFYtIF+76jJOPpUF3EGXAP3ST/kVmNfFYayp5o2P05BGOKX&#10;LlisxB3MTuP+GaZbqizmMKEQqBjd09BUkckm3yiV9Wwfeqi7DlGT2GMsnlOViXhvl/E/4U9xEFJZ&#10;AO7bsZx6fnQAJ1ww27iAwZvQ9c+tN3DDI38WAMnoOK013bMr+9YC2N6j5QBkru/X8qcdg+aWPK/d&#10;Knnj8qcyxsXiZtoYKCc4Hr+WKbPIZHyAdpUhuPT09/es5eZpy9SMhFl8+XaVZcKrdgCfUe3pXnpV&#10;rvxx4m8RTzNtjurfTIYRMWBEdtHPux2O65kU4z9xfevQgXMck4zuRcx8bct/nH5V5n4N1O81OfxV&#10;cXkPkmPxVcJH5h67VjVdo6hdnl/r3GBnJXVjaJ1DMvn+X5h3Bvnbnt/Sm3L5TCud368nt+YqWJww&#10;M0k3ytzuY89KrmWJJWaKRdrFtz9h7jH50lHuWTpCVtfLD5cDHzKGPT9Pw/Gg5b5mUnJXzNoyMDvj&#10;/OabYBDAHjfq2OSeuOO9NlsoZ5Y2ZVzDJvVtxGDyP/rfjn0qwHfZIi6hGZnIwzbske9R39i9z5Lf&#10;a5IZFBAbzPlbtyO/GanI5WFC3zAEc/NwePw/HvTmYbFPnbhkHAOMDHqKTjFgZFh4ZgP7y4upJF8z&#10;G1QBn6475IqO9imtby4SzheaOPiRh/Dznoe/IreSIF943Hjd06c9/wBOao61ceXp0l5b3G3dJtI6&#10;hgRjj86iUYoDJimZHUlWXawO8sc49Ovoa0LK8dAGa43BiW5k/lnpVHALiTZ8q45z97jjp7EflRC8&#10;Ui8CTb5XyrvOCMcfX+lTGXKwNl53WFgDnd9z5vQZ/oKZH5vkNI0bZGV3HnbgdMEdiPQ1Vl828+RL&#10;WTbjCgJkHpzTrPTtQ3xm6njj3bTIFU88nrwPWj2ibAneC2i4Ear13bGPzYwSOvqaS2uYXb7LHGwC&#10;L8xY98e/1/SprmxQ+a0EnXkeZ2GME57dP1p0Ts8G5VVn+XKn+Ljv6VIFa4tZGmja4K8tnJ+nXmnx&#10;2aSXCzRxErkr855YDpwDx3/OrMj7ULhG3BvljU9ARzz370Rkxusca/e4JbPb6d6qO4CtbK0qxoVT&#10;b/FuP6e1Ryy7JGhVflbGWx3JarJjhP7qEfKvH3s4APTPrUB8vzXLIdrDsx7Hj/PetJS5RWQm0LIX&#10;h+b5P3nzMAflwR25wKFmt47hWKqy+YF+7wD0649v/wBdQLC7TtI0mFY/MDNj5uKjuN/2lZPPbeF8&#10;wdSCB7EYP4/1NZ8zkxli4mWMM65z/wAtGZiTgEep9Tjt3otpJUjaQw7cj58/lmoLqRpIwAjbA37z&#10;aPm68DgDsc/hVmOTbbqzJlm42r1x1wfyNVHzAJHmilCs4UdJDtzg/T6/pUiRpFIjABg3zeZ68fy5&#10;z+FMmf7Ii3ZiaY7vm+bG4lv8Ks3EInsIvLDJ5abV9uMYOPYU56xAputxPM0hcEKvy8YO7OD3/wA5&#10;qTakYWJJfmQ4b5ssM9D/AJ6U4rtfybkMq7vlCt/n/wDXTT5iy+eqsy427SB6H8veojsBDJcTpdCP&#10;zI1RtxRgD8zd8+wqxDJN57SH5lAz8w9en0HX8qb5O9B5kC7i21u+P8g/jVg2txlnZWVWUKrL6Due&#10;n9anUCKERSFVfow+Vc8g/X/CrVpYyCVg/wA2OBkfd/X/ADmktbUCXcV35GG/dk4H4etWkzalgrtt&#10;3HHy5BNVf3lcCFYYCuzptXO49xnp/L88VOlum9ZJSuOmMmmLdMwSONNpMn49KfbyXMkkkcqKsbcx&#10;serc9uK0UubYBskUTSeccleSvHT6+1P2qsSb23YOW39x7U4RgROqNtZdqlunXvmkuWK+WySf3dyg&#10;+uf1JNVbqA9kBVZpEK9/So7q4hS2mumdf3fMr44XjOT04xXNeIfibp0NxceHPDNnJq+rQoc2lq2F&#10;ikwCI5pQNsBKtu+b5ivKq3bmvEWqXPiSzm0q4sE8QXyf8fmh2NwUsoyUwIrhypB+6zDeBkDOzOKA&#10;5Ys2tU+Jq6xLcaf8PtObVJo7h4ZL9j5dlbTKfuvIDmQgHpGrDd8pKnmufubnUPFFyuq6Pc/25JCE&#10;hWa83W2lRYkHmSxRjcZHGOGJfGCodMktzPxW+Kvwx+BWi21/8fPG1pO0ki/2f4Y0m33LKpO0CKAD&#10;dIqt8nmSYiB252ZzXnuseNv2g/jXo9x4p8Y+JbX4E/DkKrJd6jLGur3UavtWJ2LJ9lEqFW4wVzGq&#10;mUMSM79Svdidb8bP2jfgb+zzqxufiX4lvfE3iUyRy2uhae3nTQZOFKQbtkGSM5b5324G4JivMPF+&#10;p/t9/tL6M1rqfhvT/hr4feIS3lnrF2bdJLdx8/mtsM7HZuJR4oEyMMOx8z1n9tL9nz9nTRjpf7G3&#10;w3tdT1WRXN9488YK/wBokd5PmO19ksm4Bzt/dRqR8qfMWHjPjfxr8ef2gNSm8QfEDxHrGqpdXSzM&#10;mqXckNnaKVIAgtSNqJtXaCEy5IJJJZ6Tl0J9D1ubSf2DPhTA13r3xr1zx1NayLDdaX4Fs4Y7e4uS&#10;w8xI7g4AQHfkrcBgF+9lSayNZ/bu+FfhzxPZr8H/ANifwdY2drAiWeteKrMXOqXTLH9xtuWLhmwX&#10;eeZmJYsCTmvM9H+Bdz4jkhiivta1poZmSRNLiMUaqXUeXI4z5eM7j+8RiOehxXo3hj9mPWtNufss&#10;miabo9rHIxaa4iW8uADIcjg52tzy8ykfdwopXS2QEeof8FPv2t/G0Wz4b6xYafCVWJZtB8IpMtpj&#10;qRLOs0QAC9XjwOT6k8D4j/as/b08SxY8R/GHxdcbZVWH+y5LLTgRtO4ZsY4zzjdjHXkEEmvevDv7&#10;OeitYT2+peIL6R5FZ1awhSFl+bcxCskoxge/fHFZ9n+zD8ODeZ1bxr4kvrdsf6PJqwhjyG4wbdYz&#10;/wB8kHp7ileT6gfON38Wv2yodYkvbTx78St2pSSzCBfH900cO8knYj3hMYHZEAC4wBzg62h/tM/t&#10;76XfQnRfib44ht4pgy/atRtNRBwpUArc+ZkAA9Mksy5PAJ+grz9lf4FPIJl0LVld43jjVfGOqIq5&#10;I6f6R1579/arEf7Lfwxl0+a30i61u2n258y11qe62/vB8wW4Mq5IXb04ySOSKfNJAeQ3/wDwUw/b&#10;I+H0ch8YeILSSFZfLSXWvDohV2IyD5sSRRsAGU9TtOcelNs/+CiHhr4ha1DD8ff2T/h14osb7cf7&#10;V0m3+y30SMmS8bMrZLHYNyyRMCSwJxivTtW/ZY0yS1+xaH4+1m3MePMe+iinJYOADtQQ55GMA49R&#10;XnfxC/Za8af2rZSW/gnR/E8cM4Vr6ZY7a427uG2yh1JxjP708gEjPFHNNbga/hvxz/wTg1tbwJ8T&#10;fGnw/eaZHgs/Eym9hgXGHIlYTttJGCHnI+bAAwAPUfh38Of2qP2fJH8R/s5+N9I8a+Dbof6LBp9z&#10;5kEyMfN84Wjy+XG2QV3QTsZB8zAcIvyr4m/ZzstBurjUtQ8Oa7oIWQtcfbXE+mx7tvSR94XPICB1&#10;UbuFNY/h7QPjb8DdRuNc+Gfi3VbBCqhtS8PXckbsOrM1urNuG9ThR5isACcbggLopSP0V+HX7YXw&#10;Q+KviO28N/EjTLrwR46gkWy8nUI3t8XAZd1vHOQCpLFf3Eyoz527XBy3rFw+t+F/ENrqmm6bdLa7&#10;WeS70bY3mzOuHe4gCZkBCqFdMtnPyjgn87PDn/BRjQvifbL4D/bK+DukeLtOkkltJ/EGgQ+TfaZu&#10;3Kw8pSGMisPmCPEwzxG5G0fRvwr8QfFb4a/Duz8d/sseNl+LngMRsF8M310ItU04JEB5UbgZ3Z3b&#10;oygMZA2REu22pc3Q0tFn0rafG6xs7eObxfALezw5TXrJ/tFjt3ME81h89u2Nu7eojUn7/OB30E++&#10;JZIp1kXkryG3D1/r/jXgnwv+NXwn/aFMMfhbxBL4d8VW+2fVvD1xH5N1G6/upIZYZVBuEjkPlvlc&#10;oyhSUfIGrbza38KHm1FyujKn3r+3Vn0m6QgM8k9uWxayKcgvuAII3SEfKj9o+pPs29UezMzpHuQq&#10;f+A8UI7xwF3k6dd3TNcPovxlsPLz4+0w6Axk2C6muC9i67gFf7QVVE37to37SzLgZ4LdtJFcm2KK&#10;MtxuX04I/wA/SqVnqZ7bjEcFmLSsp80BdrdMHr9P8KlnCqyq+cn0Xt3OaZCm24WYK23bub+7z6e1&#10;Syu7orLGzKOuOT/9epjrLUCGEkr5ik7lUD5enIyOvaq0Ud3Ii+aPlxyqfN61al+0QrcGGPdujDIr&#10;Nxux+n+famWEySwC5tpEZZFDrhT8wIGDS5uaVrgCxXGWRCi7mAXaPoajkWWSTzFeRlGPvH0GP5Vf&#10;eDMq3Hm7dudoVuce9QSwEWxdjtZlO5unY0SuBX8vAygXcx/izwR9P8inFwGZfJH+rB4Ht3pkMcqK&#10;sTQ8LtC/NuIxnP6gZ9aRbgRvlWYDH8Rzjk+nuDWYE1nawNKGkU7mXPy8ZP8AWqs1svzSfZnX5s4P&#10;8WD7HpxVyFxMNpHysvOc/XNRXbEzcszL328d/wCv9KqTiBUnjkkCvJu8xVG2TsfrTY/NR2R1/HHT&#10;H9Kt+TIRsB3FTjbng96VlBbG7aR/eI6fX1qQKaW6QSK0X3SCG9BwfSqcV0XbMltJGzSONshG5lBI&#10;DfKSORz16YrX8pVzvChl4VfQemaga3UIZIk53ZXjp+dAFdZTEodZPlbA29acxYMqqkjFstjd1xnt&#10;+Jp8VvC6qbgLG5AJ2ngfWntbyCaC4X+FTuyeDwf8/wCRQA26mdUWa1UP0GcnBUnkfX/CnzxrIwZU&#10;3MOmV4+lTLFCkisJVDcqF8wfXp/nrU8ltD53c7Tg4/hBHfmjXoBjOJUZS0TfN79ODSsxjO9YvmXI&#10;x+NbX2CBXyCzbEwy887u/wClQx2yJkO27+8BwDn3p201AzC3nyqssOQcn5l4GQecfjUkkMj4ljYr&#10;GHztGc5HfP8AStHyDHFKHkXa2B8qj5ePXH8qbbRpNO5JOY+AuevbOaW4FJSzopEZ3K3y/wCfxqJ/&#10;NWHbLEwbnbt4479a0TaxmMhQfl5JbPHH+NRNaKRhtzcdfTj6UAQWhaSKOQ7g21Q0o46D0qeUMysq&#10;nHY7V/X/AD60Wdqp09dwYtj5drEcjNSrp8bfuzM+5h/F0GOO49BRbm0Ag34Ulmzt+Zt3FBuDJN5Q&#10;Jbd95se+KmaxWP5QjBmU/MD79qVLZY5GMaNlju3HtQBAkZEiIrDbjirHlJG6h/l3Mx5H5mo3gQ3c&#10;ZVG+Vc9OnX/61SMnkjy5OW6YYe3PrnnHegBsjOsm6NeO7cc89ailLTSM5BWM4VcHqcc1K8ErDy0b&#10;bt/1axgg7vWkmi2OpUruXjjOR/8AXoAYjCHgn5e/vVPVoxhig7D5Q3SpZLebyQDIzfNlt3HGTwKq&#10;6gHKMhON2cheM8UAVvm5DAn/AHmBwPSuV+Ken3N98P8AWrKJm3SabcLAqNz/AKtvTqeP89K6ZmjE&#10;Sko21R83HWsPxbJqdt4Z1ScW0d5GumzEJIwXYpiYnOeGUnqScgetALU8jM8WveH7fUGuFf7SiTxp&#10;C2cqQjkg+hGfc469cfTPhPTo9I8N2GlWc0jQ2tlHFG02d3CAd+h9jyK+VPBr6oPhLocOoRTG7/4R&#10;u1W8WR2z5nkKGXkDDBgMnAPXjtX1howlexghkVY5FiHmRg5wf6j3q6e4FiWMyxr5QUMvB3H9amj2&#10;suftC/exnHShwJTl2ZdvCqppjApHghQM+3NagW9+8iMtj3Xkk1G3mSO6g7duARmoY5nf74LA/ex3&#10;qQc3Pysw+XLY/wA8UkwCSV3Ty/MOGYlmHaobe3WO9a7ZnG5QowBxjJzz3w1SlmWNtse5j+vSkUjy&#10;dmzbtY8ccjuad0A4S7AskSHceMZ5xTWBdy0rbdv589B7VIXitxugH3ueO9V5HnWWJUhZtzAM2OB3&#10;5/EY/wCBVMvMCSF1lkkUyPuTjbuoOWX72CzdOpFLJlgwwobdjr2xSxiNW2ldzfd+pqgKOsabLqdj&#10;Ppq3Etv50LIs9u4Ei5GNwOOGHUH1qUwhIo18xjtXG7aN341NJMfM3bBjp7mopTKu14tx9cOFzU92&#10;A0wMhLEM34UGJgWdfmXpt9fepoiDI0qRcfL8q454/wA/lUb3BbdDD/CoHzCpfw3aAh2LneXK7jtG&#10;4VGoJcmNmZW4PoMelWI5FZFV3ywY7eKrxjG7e3zKfvY9e1TLugK9zEJIiRI3zfeb/wDVUcVsizsY&#10;9wZhnLdM1a+dd2Nwbkj5uKZtuNyyyMuSu75PTv2qQKaWU/2YwMvmfvM7t3IGf8KQWc58xJnZ1WRQ&#10;q+nTvgZ555q1K8YPklh8y9d2Scf57VGF3uwd2GD96Pv+dAEaWaJKxX5fm+bjHB//AFUjCPLRSE/7&#10;2RxU8gYqpba3zcgNmo7yaSCITRhmVui7vXvSBDdkDouU/hGWzT42gIDBMtu+UisQ6h4kPimXSm0b&#10;/iXraCSPUvtC4klLMDGUxkYUI27ODuIxxWpYNPCGe8uo5MtlSkW1V9B1P596hS1NHHl3L3mKkXBV&#10;f72KzdY2QWskpm6qWXc3BPatBfMuI8KOvTFV72eVfmKj7uMbeByaGTGXvambFMksSyOR5h4k2Dr2&#10;yfXpTUYi0UJEqMobds7jcf8A61SmNtzFG5243bsUyJMOZE2ndx8zbvwHpQUeT/H24S3+LHwk8xti&#10;t4uvN24bsL/ZV4PcD5iv5juRX4ef8HFAlX/gpbqsNy8aq3hfSfmz8o/cYGR2GfbPtX7h/tDMZvin&#10;8J4gWCN4su9u5thB/su77j8R0OM1+IP/AAcR6bbj/gpVqbTPJD5nhbS5d/HzKImXPX5clcY6fyrb&#10;Au+Kj8/yMq/8Jn2L/wAGwUE0HwR+JlvD5Uls3jSB/PgY/e+yRkIfQgHnoM8V+xvgNVj0FXEPzFsZ&#10;45r8Vf8Ag19v7i48J/FLw1Bq6j7HrumytZrGu7a0U6+YzAAHcEKjkn5c55Gf2c+Fs8sllqULSM0c&#10;OobIVb+EeVGWH/fRaljPdxTTFRj/ALOrGMk/nupkj7blz1Ix+tTwiWNssy5Zf+WncDr+lQxRH7Q6&#10;ozM2/wCn+ePx5q0FzG0kLhfl6Nnr0GMe/XNOMQnLlsNliljVWhChd+zazY4x1A59u/epWUBW80r8&#10;wP8AD8o4NSqFEarKq5VcxqGP+eAabfyqNP8AOabaFQlm7Be56entVKJjKpIrmyR5fNjkV2ZgF24w&#10;q461Lb27tAytJu3Mp+VunBPWiymjv9MjubSZZFkG5ZYyCGQjjBHYjnjjHSrkVrHEmwdeo49uh460&#10;RpqOpSqETBt6wrn54/kUr29KI0a5DD7rsxVUbpvIyKsC2kjMkTTdxtQgZ7cDvTXiVpyQCGVfk3fx&#10;Dp/PuOeK0J576irFOy7WVWVkA3Mx4HU/0z9aqmLzrzfFAvzAjceSBk5UfXAqSG3vkjWS9vjN5zMy&#10;u6KMdTjgDpwOnQVGq/Z7jyyDyoyc7sNjB7fypStazKjzJXWpLbW5jkUyD5Y/lAD8nPr7jA6e9OgW&#10;W3u5Af40Usu48DvTiAIfJ5X5vlZT/EMc/qBTlETzeYZAJF2n5uhPp+JpcsWg5tfeGpDNFIXSLayr&#10;uxjt7+g61dQo20SbQ23O3rn/AOtUew+Y4zjH315549qlSUht4K7VUfxdz+Hb/Iqtgjzc3ukdiYh8&#10;iE/KuF+Xk8Zp0sZbcqXA2KwDE8YGQOf0FQ2UKyLtkDLuXa3t/n/CrSxu4Mczt8x+nQA449xQEySN&#10;kMrAK22PG3pyPzp+AFZsfxHaFHWlWOQcSFsbTu5GTRZrG37wD5fYHnjFAubmsRCNbeZriKTc83yM&#10;3oB2qeF1ZmQfdwMKOvrQ1swP7s7WZssw79OP8+lNhQoQ85xg9V7UA/QEOEwobJ4/+tQiCLcTDI0g&#10;b5Qoxu74GakMhaI+Uwb/AHhxmlkkCxZPQ4EnPTiqtyk3vKxEqtJHtK7WboQfmPNQ3CRhgNzM23LL&#10;39M81KmcMuzt/TNMYSj5WOCCV/8A1VN09i1G0rMhUK7fIWKjndn73H/6/wAqHWGGdtrbiy49NoHP&#10;404owf7nzMMHcvTr/WmlcrmQfxdvrz9KCpNxloSOm9JAOcrhk9CM5P54FN8vzZFZNvy5GQv3uef5&#10;VJHsZVRQeud2ahSO8j8xbiZXUfc/2V2g4P6/nT5tLMxtzSElUxjYkf3lwzbvX/635VLGm5fNO75c&#10;grSRbBs3EEFgNp7c9aUbQzEt3+b8yD/Kna5pJyjbQj2sib8NuUYwG6815r4Vj+xX/iDTnt5C3/CS&#10;SbctgsTBFg4AGQMY78g/h6ZIBsCN8qlhkKM5Xj19hXn+nky6xqRliUySXUNy+yMcbrZAST3G4t9N&#10;vbis6miKhLmZsyGZyGePA3EKucbRjv09aqXUcsyZyqs0hUhmPPHrUkEj+dJHsZQuAzFehBPH9foa&#10;Se4iIknEuP3m3bt6DHH86hW2NBbCQrE0YaMNHISvzA5HfoamQKsHmW6s23G35vTNR6fKnl7pNqn/&#10;ANC561YWGSe28ssfmA2svbIxx+efwq43QCGVVm3o6sdrEKrcnoP0IxTYRgtG0a7GwhULnC88fXin&#10;xz2rrsdmUuu1Dzz6/rSgJIrJEcH5RtxjBx049iD+NDlygRS38ltK7/ZZJFj++0OMdenJ9/pVW6t9&#10;WuYGn8lYo2YFY2kGOMHufbsK04kQR79rSM2VA7bep/kaI3jwSM7ehXPA9aUtUBnW2gW0SB5JNrfK&#10;RGvQnjnnv61NBodgiK7RF/8Aeb+L6D6VYkQbCyR4/wB4d8dM+9OiLSER7dvPB9Bg/wD66iIDBuEW&#10;IlXAyAg7c8Uxm5Zkbjd/hn9ad5m2JpVDe7Y/i/l2OfSiMJs2K3zhuvPPcfhSlIC0yrKzDblunHfk&#10;/wD1qqyw3ACoW+ZXwzYwSfp/hVolg3mzR5+YbM9Of/1fpVHUJVuX+zQs24yAttHIXjOOvU4/Chu4&#10;FhNxRwQrKjYbd3IA6e2aq3l3FaurFl+UFm2444A5P1oluk+5aMu8oyrtGSOegGc46e/86x57m7md&#10;ZAvycAJt+YZ6g++c98fLx6VyVsQqbsjSNNyOhs5CSGiHmCRdy7m+YHJ+vSkkV9zRAxjbEuT1AbGc&#10;VT06X93tjjZfm3fNg/Ln3NWIZRJJ8sTbWVfvDIIywrppz9pTVyJKzsKzR2y5kYbjnbHg5Hv+fv6V&#10;WlWf7SwZcrwY19Vx0HGDViSON7iMiWTcWH7vaPnI7dM4z6EcYpskMFxhERWVHxtyeMmnEQkUaPCz&#10;RxeW7diCOB1PGMnr/jUqskjb4lVeoj5zuPb+tNhjkWLezqzk52lmwB0I78ZJpxinI2rBu2ttbb2x&#10;/KqYDlFvLGhSQMrZz8vJIPb3696ljZrgLDGN3y8jOSent19uKIoDKmXddqnLYHAy3Srclra2kW4R&#10;/M3ynvjnHPP1oTurIXN71jPlinMnzOfl4aPHI/8Ar0XtnNdQGGKdlY5yyr/Fjp+gqbbKZ9zFVG0Y&#10;6c9Rjp7+tTutwjIVQN8ykpn7ox1PapGR6ZbtajZM27audx4zz+vSrwMkttJCw8zthfxGPzqkl00Q&#10;Amk2ryQu3lsDj8Ktw24wyzbXw2PmXoeP8aI6aIAilMYWHd8ysMrt9j1/z3qIt50pilU7ufMj5yvH&#10;+G3p788VMGEjMIh0bA9TwD69OtRlsyIy7d2cLz056frVXaAEEexJmGOc+nPX+tOEsZO2XBKBt3PT&#10;jr+f8hWD4s+IGjeFha/2xcssl7M0djZxwmSS4cRltqKuWOBg9MDviuP1fxP4u8Sad/aGvX0vhHR5&#10;mVI1lKtqd0D/AMsiFDpCT6Rl3weCh6VGceiA7TU/Hug6Vey6ba3Ivb9YPN/svT2WS5ZSPlO0kBA3&#10;IDOVXPcYJHD+MfEPiLxM1rYeJ7q900TuQvhvw5I013MGYeX5067TGuB820ogYEGRlyDF4W0zVI4L&#10;w+H9Cj8I6IrM91qt+Qb67WM8ysXLBI9oJEkrFyCSyqRk+JfGr/go98IPhkB4c/Z/0qDxVqTbWm1a&#10;aRvsUZI+TMpYyTsMcBfkA435wAc3NvoXHli7s9i8TXHhTwr4Wl1T4q+I9O8H+GFYQ3EEt0kTTNID&#10;siknPV2ZW/dxcsRgFhuB8Q8Uftx+I/Ht/J8HP2J/hvfSXlxayzWOuSadbq0fluqtcxQSt5axj5l8&#10;y62Auyho84LfN3hHw/8AtBft1/FS3sPEHjW+1K+hunF9rFxbKLHRYyoG5YogkK7lGxUCiV+rE/PJ&#10;UXx1/bR+GHwc8D3X7PX7EUV0sM22DxZ8UpJ2a61OZOGa3lB+VTjhk2oodhEi5zU83Loiea52ms/F&#10;j4Y/sZ+IdW8V+JtTtPiz8bPMRL4/bDdaX4d2kecGuHCkyKxHy7PMUsi4gVia8a8SePPjZ+1/4lj8&#10;T/EXWJNQWG6Z7NLgmLT7WM52xW9uDgugaQeZhpDjbJKcA1wvwt+F7pe2Z8U2c23cBY6MrbpbhmYF&#10;Vc4Pz5bGzPJPJY5A+vPhP+zDp+gSW+t/EdJJJEiElnokO6NLYkZBl+YCRgCwMZUxguwIfCsJEed/&#10;CP4CSE203h7Q49TuIRsh1zVl22cnLMDEDwyqeP3aE4Cgk4yPWvDnwQ8KaCkl34svV1e4kmWRVnXy&#10;7WBgMkrFn58npv3DhSBxmu9sfsdpp620awrCCPssPUBNucKoA42r9OPSjUZNLa2EUMiKzYbLDA28&#10;Z+n17miwGdZ3Wn2ttHpmn2sccdvGvlWyxhFjwDkY2jjK+/TtyKgudTWe4jkkhjjEcoC+Z0+8fl6d&#10;R3/DI6ENS3nFxInzSbmVpf4TJgdB26bgMc4P0plxIN5ltYn+cqDGq8vnt/hj+lAGrcre21i3+jyR&#10;h182N2bG89ATk9Mntgc4xmsi5aJ76F5Jvs9w0gfzAgJOBgA5xkAN1I6gU2fU5IrOOwaybarM3lqQ&#10;pLfMNvzYw3TB6Y7+rpb22uVigjt9sxbH3SMNtztIwO46jjpk5OCARrcyXUvmQzQyNGWMnyEEdDjg&#10;euPQ8jkVoWcgg22zB1HzKssnyKw3EdcE5IXPGOcjnFZ8uoizvUnIWNShVTI3G7eG5zxj1I5+tbGn&#10;vZyxNHErLskYMWlGCcbs56k4GNuD0BoAhR5vtUj3F2jI2TbfuSpIBBJ59D78Y564Ma6jbuq2WoW8&#10;bK6tErKxXORjIzjd+XJp1nAkkzSWixyx+Yd245KnPI9jx7GrAEVvKyx26ybo96qW5QsCf4Qehx2P&#10;41UYy3ArxWU0JksZhuDW7fPNGVXceAMlQMYyDj0wetcp4j+B3gTxREby0so9Mvo41ijvNPmeNcL0&#10;LoMRtxtXO3dgcEck3tP1me8+IOq6M9ituttHbmGZV5nbDeZznPy7k7cZ5OeK6Oy1SSxkSG7OcYDO&#10;3y7g3O3AI5549aPiA+afi7+ylb31sdRufD9xqZVmW11DREKXMO4+WpaNdzSEEjAKyrxkgcLXneg2&#10;nxd+Bfiy28X/AAb8TXn26SaKS3utJdZHuVEYXy5rUKyyAlSPuMCCdwX7zfcVv5ME0yiWPcUDZjkO&#10;ARxk55HOCcfrXH+Nfhjp+vRR3Oh3B0jUIZZnkaGJdl1I4wRKpB4JwQ64bJ5JHyhcuugHH+A/2nv2&#10;ev2sZbfTP2hrK38C+NLVlGm+OdHuPLs5pCsIKy/OGhc5GPO4G3iRCwVu2uv2lf2mf2PNWtfh7+0p&#10;4HvPF2h3EjrZ+ILN1M08QAX91K+wTOOpinZXwRmVhg180/Fj4JJJrc2lppi6PrV0u949zG1vefK8&#10;0MM5QhceYik4dd6g7gOr/ZV/au0rQTefs8/tkXS6v4CkXZa/21G082jXiqcOskY3ojhnO8MDHtQx&#10;lQ7VXNfRlRdup9nfDD4lfBn40iV/gX8SrOZ44VOqeFbzPyQ/cUzWMhV7ZTsbEiKquVYfPtwOm0bX&#10;dQ+HreSJZNBjS1m/4l2oSh9Imm24Ro59g+zDdjjCAgcROwFfnz+0R8APHH7L+s6R8Tfh34vvL7wz&#10;qVtE/hnxxpN8BJP5ytIsMjw7dpKgP8o8qRCu3oyx+l/Aj/gp34p06Ox8FftKaX/bmn3EhguPEdtp&#10;atcJGTx9pt4dqv8AIRl4kAyAdhBYg/M05lLRo+9NG+J+k3lxDpvinTrzRLyaaKFY76L9zLI5IVYp&#10;lzHJkg4X5ZCOTGvIHT3QQcwNtJU/JnG444I/X8q8S8Ey+BfHvhZtd+Dvi7Tdf8P3VxNE+j6hMZrf&#10;z1fc8e5g0ts4zgxEEKChCKeu1oXi3WdM1WLR/D1/9murmNvJ8Ka9uVJCsoDSQTqGbBHGELjDAhEO&#10;QK9oupMqfY9QQJKwjlO7jChjzjkYplqIIibeCNY4412gIvHsP5VkeFvHmla1PHaXEE2n6hskP9mX&#10;yqs2EI3su0lXGcHIJ4IzjpWxGWK+U0W1uv3R64/OhWvexnqtyY3Cyr+7bbz3xTml3qgaRctnC7un&#10;+NNA38xsBu9P4v8ACm73O6byOMn5e5pyqRSAYllAsj5B5ZvvNnknrVYWYC5VvlaNRu68ZP8AiauM&#10;XHzNb8K2ScHjg1F5nk8KQvICr+H+fast2A9XWOXYzBcrhUXrn8ahDI0zFJD94Bt3b8fXB/SlDjaJ&#10;ZPl5+RuevfmleWGJvnbKseF9cn+tEncBqMq/NG2G3EZJ+91p0gy/meWQ6n7277y4qvHYQTy+deFp&#10;tkwmhzgeUwGB0x2J+uauKQUUlwTztz0xTjqBDMArOgb7rZzjPpTQI1VYwPcYz6CpA/lbvNKncBuV&#10;l4HvU37tlEioAd3zL6D15/zxVcsHsBQXY8pkbcoHVW/izn/CntCgdZyVXYucZPHHH4VYTEmXQdG+&#10;Xcv50yZSH/cj5XztVvof5VNtQAKqjzTD/rFAZkbqcckc/Sp7G3jt4cR5VVY8yEnn3POfxqEwosCr&#10;t5xks1SW8riTh12Fec+tEdJagWtiumzytpP8RPpn3oEQWIMT/F0x2z0qOO6ZQMyYz0b1wTx+VSsy&#10;PKIo224ILcn8qpy1AiEDSNvYfTb3psTAxFS/VgV24HTmpjLF5md3yrngH+tNjEMf7pB95izfNyBQ&#10;9AK+yaSSZJZOGHGCDxUuESPC/Nwfm9KfiEgKI2Xdnt+tDSL8obc2ZNrNgDGamUQKscEwhVQqqrZL&#10;AZ4H+TTkLuJJ5D0b5h/d4psMRVI/laRcsQJF+YD14qwPJcsQjEOuGGev41IDUmXy/NBGF5VmFMYl&#10;5FJHyFfm2/xUhijgz5knDH5W5wDj64qQPs25JX5e/pT5mBBKN17Gu/Ctn7zdMAn8qnuEVB52G4z8&#10;2B+JqO4aKS4iIj3KM5bPfp19OaJSyhdz/Lj516t06ijm0sAkSrJA12oY/Nn5e4wP65ps7JCY1Rvv&#10;Z3ev1pZJ2tbfeYG/1mwsuPzqNSjBRGVLfN15pANmDlF3npjdu9azdTk89WVFwwxuU961Ww+0t/Dx&#10;7GsrVYnZsSQ/KV3bw/8AF6UAVI5Mry6n1Y9v/rcVieOJBB4M1xnRX26XO21cfd8ps8H2z2rWtZhL&#10;MYlThTtz6jrWN8UY7SP4beIXnkEcQ0e6EpaMH5RG3TkUDW55JFFrMfh9VuIY4bk2+JmjkVtrZw3O&#10;3B5B7AdeK+ivAeuy+IvCWnauY0ikktQsixksAw+VsdcDIOK+frS5ivdNgv47sss9qspVVwzAoGB7&#10;9cnjnpXuvwUj/wCLbaYWhKMyyFsE/O3msCe3XGenfiiI5HUKFhCvMzNj7w/GklmSSPzNg+b7oznF&#10;Kqebu/dsu1vlbd0qM+YqHK4+bLHjp2/yKCSSF49igPtbdhuDwBT1lxIMnG7hvl5NMjZ53DuPur1U&#10;4yD7VHMZhcrJDJjB+bPfP0oAkR8yCJVPC/Lwc02ZXaRSt0yI0jKy7AVbCkbDkHGDzxg5HJxwY7ku&#10;F4H8QLZPHfikt7Oys1EGn2EUCeYz7Y1CgszM7tgdSzMzEnkkknmgCwzKuwL90MBxTJZoTL8mVwPz&#10;9qhDBcySN/EflJ6D8KIhK3Mjccnay/Wm5N7gTGQk+YPTnNCsWiBilVShypYd81HJKzQtHnC/lSwC&#10;NwsokDJgbVHf3p80kBLGsbfdUsy8n+poLIyMVJyP4jwPpTcHb/ruenHsakcsx2sFXA6461pG/UBg&#10;c7sbPmbhiO1RzGNR5jjHzYHzdRT5g6xnB9xhR0ppiDwMipjHQms5S6ARPcwwhQOit2XOKftTzPPk&#10;Xa24gBTwR2NRxsroFZfl7bm6GnM/mHiUZx0qQG3itMr7GWNsFY5Nu7azDAOO/NVRH/y0Zm3fxDpz&#10;3x7VMwR23ElsjP4564qIwglkRep/ib+lLqA+aOFo9xJCqxA2qRnjntTVWILjHtxUZJgj+yxn5cdM&#10;7un69KJ5GjBKo3yfMMcZFMAe6RiDFKceWQPlwM1WknUbCImYtkflnjH0qzBESzM3zKVx87HOM+xq&#10;C7Ch/uAjrGwFFrgRFpN20MpH3e3+c4p0zA24SPevKlWz0wenvSPApl2RjaOQwLcnqM1DOVDApI33&#10;Crbl6nGM/nWeltSt1YsRXc8ZZwF2t0A9aWR9zAsmGYZ+XnmuXjPii48QPcWt/DHYquFtZbclmOfv&#10;bs9vTHfmtpyS7fv2+ZBkgD6fzHb3rOnU5+j+ZpKMo2uTMNsryLtKhlIbJ/z3NRzRLGjXUa/LuB2y&#10;dqjaVkZQ0bFf9le45z7DFEk7eSwYfK2PmPOf8BWnUk8j/aCluIfin8J9qLtXxhePIygmRh/Zd5nj&#10;PC/gcYGcV+Iv/Bxdd3D/APBRG6KX0Lx3Hg/S3Vbdw235pwu48nOdzYzyGU+1ftL+1lrV7pXjv4Y3&#10;mnCRpo/E14qx+Xujbdpl0uW57FgceuK/Er/g4j0rUtP/AG67Oa+iuiJ/A9lN9omZmV28ycMFOAqq&#10;jArtXgEc9aWDm/7QjD1/ImtB/VnI+u/+DVW9uJPAnxliuV3NHrGiiJmjIOTBdcsx4bovA6egBWv2&#10;V+D9pPY+EniZ9zNfTOzSPuJLOT1/GvxJ/wCDWDW7fRPC/wAZpZY3WN9T0Hy1Yr+8YpqACjGTnrns&#10;MjHc1+3nwuaVvCaySRFJHmZmU9s4qsf/AL4/Qzw/+7JmXPbMtwf3rbZNytH/AA/X+X5GplMjxlnn&#10;WNmUFl64Ocn+v5U67uNgmkkd4UXDFtvT/wCv149qHMYj8k8BRkIGB5+mPf8A/VXWc8qnM7DpWaLz&#10;I9u5lztOff3FSeSbpGEkCiPY3yvkq+Rgg9M5GRjpzSQktNIgQKzE/eX8fXmp9sW9ZJXLBedxPTBx&#10;x+VBPN7tmZnhbwtpvhDw3a+GfDm7y7GPbbrJIOQTu649enT0xgVpwq8kQlUgguGPPc+3pxRHFtCx&#10;fwsvy89M9fzp0Bi8/wArGdyj7vc4/XjH40E2e5JcCWXbERJwu/cOmQOn6U0JHNmAyMzBcMqsOxzz&#10;TvKn8zzUbcV/vY5bFPBTy/MmTbnO3dz8oJ4HAOP6mnYqPvblZokQrdTztiNcKmRtPI7fh61DdQNv&#10;w8qs8Q591z97oPf/AL5q1PcCZWhZf4fm+bv2/L1qnql289yDbDI8xmA2njj+X+NRJm8VK1i5DJAy&#10;KjZ+b7qs3KjPTPtiluHwzKkUe7Hyt5fbHuapi7dG3yhnXGNqrndxjIH1xn2qW3cbmJt2wuNuRzyS&#10;B+AqebzL5IlhZONyDb8pPzHqP8mnTyKyeVvUsygFmOMf/rqB5EfyzhuGw+4/mePf8afLFtVSW/eH&#10;7oXnrz/UU7t6AoIWwjZ4mWZ2+VgHCtwSf/r1agYkNuX5VOBu/ix0PWq1o0aRDltnAY46D/8AXU1t&#10;PvdsMu5Rnb27cfrVEyXPqSZcFllO47euOB/9f9KkRlJy24OV3d/1688VCgHmK0hbG47RzgjFD+WI&#10;jIfvfdZVXIPPpTJUWWEliMyqAu49CDnPUfyH4U4EMrO5HLHdtquoDBY2IMn8JZecHrj3xU0UcZ/c&#10;Pu+UbaCuXmJUGJfNfau/npwBn60qBAFKtuYNuz19aa7q5QOTnovvxyKjYCJtm1vUf7XoKDNRfMCS&#10;CRmihO0rgfd6NjrUipIYw7xs/PXr06cgU3EauymX/WD5RtPy89elNZphtG3/ALZ8D1x/Sg05ZCwv&#10;HIP3fUEkr/eBHb8ai3qJljz/AKz/ACfyp8UMSLsAztUbBxxyainAYAlWUtz93j/PrQTyuWtx3lL9&#10;nywbdjHysB3I71J5f7keav8ACNrDknt/SiL5UYiXadwLHB5HUfmKJl3HerNu/hk3dKCbNyt2IyoQ&#10;+czfMfvZ6t8v1qTALnd/tbvl/wAPy/Cm3AIYbudo3fN3HH9KkCxBXXDccEt2IHH86qUbESc5aEYE&#10;gLOW+Xb8yn+LnpXnHha8ttTluL+ytWUXENmQ7KQCrWsbAg554OOa9DvrpYg89zIsca5LSMcbenJP&#10;YACvLfhkJf8AhHI7n97Iv2Czb7oOD9jgXHQcjbnjgljjPbCpc2pJrVnSSuIRmb5uGDKDnqQeffiq&#10;s8rSxlSVYttLY6jn/AmrLSFvlETY2/L2GD/EfXNV0Vo1YJExXbnG08VPMzUk06WN1zCoZsAESZG5&#10;V4PQ+nT3q7ZbHVTKerEsytx14GCOvJz9OvNQabHGT5bNu4A+XuKvI7IS8u0Moz1+7itY6rcCNcvL&#10;m7Q7lXIBcAkAdh+FOjlZtxI+bocdu+eO360u1I5dqr8rcsFNOVlSPMZ3NnBO3GKlK8tQFyZSsisr&#10;BSP3fqc+9KYw4U/aNyrgLtbqfTp+P41HKFniYbfmbj8DUilSjRIvysMJ8uMDA44+lU/iAiKNubyx&#10;93oM9R/n1poDpFsOdu4ZVunPQfhUq+einPXJ2v32/wCc+tR28cjIiSdRESpXC9qmUeoEkYAbyY+F&#10;6Kd2enU59aaseSuZRGn3h744AJ+mKdH5yBQAu0NgfMOOPrUymMqpB2kg7UxnP+TRy6agRyM/meUs&#10;zESY6fjUEkMW9d7Lu3FVw3zf5x+FSk4XO/5i3zfNg5yf5GkkkTeD+7kDADcfm59vyqXFx3Ayb2FG&#10;ikU9JDg+cozyMkZ7ce/eoLey8+4G1TnZ8rAnByTk4/H9PxrXmijurdgI9u7AVlXkc9enpSxqUmZF&#10;tyo3Z3c8seDz9P5Vxyw6lUv0NVUcY2IrKH7M2xZ2GRxhh6dMY7fXmpY3ER8mE8soYLtzgL94Z6VJ&#10;YW6TZ2L6H5sfLwP1qaCKSJWMe3hV2qx+8eR/hXXGHLHQyIWghDAvtY+WxBI6N6Z/Gmlgkmwr1U9M&#10;fh/h+FXYNO3QbZWXplsfKBkc02OzdLhmMbgdtzD2/PpWkV0AZHBIbQNKNqlSWXvz/U05Q08Lk/Lt&#10;X756n3qw8Ya32rI25vvbcYp1tkQjew3MvZenNHLaOgeRDBDAY9sMqsrMPmwcgdh+eKmkKq7F92Wk&#10;HLN0/CgwSS3QdJvk24VR1J+tWCgA2LGuS3zN2/yDRGLSBdis64HnyL7stJdREosRVyjchgR3zViW&#10;H5FaQlhu+ZlFQzu48lIyMKx/AYJ/pWQARFHESwC5cBlHXnGf88dKbuKW7OtwqrtPmb26dOMcdqz/&#10;ABDr2j+GLCbV9e1aOztVlCNNcyhFLE5UDJ5J6AdSeBmuT0z4kax411VbXw7os1npMiI0WtalGYXu&#10;VP3vJgdd/wApwpaUKpLAhZACKCoxlLY7a/1TTdKs31i9njWKFTKzKGLELwcAck/QV57qvi/xt4ts&#10;5NQ0WWPwvoIR2m1rUoVW7MAjb97HHMQsHzEYaYNhVyYxu3Db8MeCNL0S/XWvtE+qan5flSalqEgk&#10;mZS24rkBVRcgZVFUcDvzUvifSrXVtGuNE1K2jvFmtWje3lj+Qqc5/AH26cUGipxtqeIfCn46fBXx&#10;74qt9F+EHifTNU1XVNOHl+J9euhcXWo4BfPkqwnwoV2w/koG+6MVS+Nn7YHwC/ZpW42ahcfETxvH&#10;JJAlvYzxM9uS5LCaZV8u0QDKbEBkztGxsMw8O/bX0P41fCf9lv4Q+DfFmjaRod1o9xaaJJq2i63N&#10;NeBV0S9ili2m3TaJCgUkStxJjJ+Y18l6foLwkXN3E0a4EXkNDzGGJBwN2FI3LgZ6gdRkVXu2InLo&#10;el/G79qj4/ftHahex+ONSjt9FWR5LLwrYK620IDu6FtzbppQwzvdwuVyqpyBz/w4+G/if9orxzYf&#10;Dj4eTQw308fnXN1qC8WVsu3zrl/mG9UBTaMrvbaMgsCMXTtMm8QXkOh6Va3l9fXV4INN0uEfvLy4&#10;Z2SNQCQu93IwWIxuO4jBNe6ftQ3ejfsWfs82f7LvhjXY2+IHjSYX3j/WLGEbraxHmBbUSAlUDKzx&#10;quT8hnc7GkBaW77kdTif2nv2ovh74N8EH9kr9k3xHJH4U08CHxl4wtRJ9s8S320RyRmQjc0Z27WZ&#10;PvY2R/u1GfNfhd8L9b1DxPpun6HpoutXkaN7PTZm2JYxfKGkkbaNgUggsc42BUUliHr/AAj+EWpX&#10;2qWMlvos11qM07DRNJZgI44wPLaRtwOxti53HOxGIHzNtr7L+GPwe0X4R+GI7S08m41K6BfUtQ8t&#10;lMkvJVEBJKRqGO1ckDceSWbNWk9gKHwR+APh74Wq2sandnWteuW8yTVLiNVWEhdjJBGCPLXO4d2J&#10;3bmIIQepajrGmXVi1jOssdxEpSG6kkAzwOD8pz6hcY9zWTpijzN0iFivduQWzuBwR09/apL2xh2S&#10;QCSNpI2Youwjv/8AE9cZGMcg1IAt+8832qW6/eRqGLeYAW6joBxypBPQ7uM4xVq+1Kzawjl85SzK&#10;Hk24+bPqeueF9B9Oaw7zCljDCTumfaH4O7O0E85yCenbn1qSzM0MSy3Vw3lybY5JFUnIGOec9sdT&#10;/WgCbU7mGSQ3wmAVdoZTjCENzkE8BTnuRnpx1rwvpbxyWtzcGWZpMxKw2qeuD0HHPYjPTjOar3kd&#10;uHMTumdo3XLFlLktnIyPl+7xkAYqO4tormfbLcsUhTfGVUZBUj17Yz2xwOeM0AaU9vpsaRWsR/ct&#10;EWjwjHbyenfktkfjxyMNkt0uFn8m3LXLht0rHjOOBznHbr6daphZkS3ksb3Ys23czYJHTHTkdO3G&#10;DUzPLboryOuIs5aHKkdG3kNznAxxjqOhoAry2cEmotCqeXJHHIw2zfMWAH8yT1HbPHWrVhGqhrGa&#10;URrI2I5tx3KM5+XB6DJ65x9etf7YlxMRqDRtJFDiFvMIVgWTPfH59x3pxuri5m8mRN3RjtIwVJwM&#10;n+gHbPNVYDZhuPNE1jJsXYjBWbcSvAIOM9T0xz+OMVFM1qsUUIhbj51DY5bJ9SOCRwccjrg8DLst&#10;UitrnF1Nuit5Y1XeNwVc+hPB6H1+UfSr9zLJYSFxdSczbZCFbGQcHI28n5s8cevSqTla1wMXSXtr&#10;PxPrjTWt4l1NdJc/aNu5JI8YLKTxkbQu3qMA85Nb8gWFFjhMxWWMv5kKAMeB1yOucj29az4oLTWn&#10;TUlDf6Op8lWBUfNlT8p75JOR6A9DWlaPPGjLFbloeS3nfNknPPqOBU3a6gVIbpbOMvbBsorrEpcE&#10;NxtA4ySfTjmr7QteytdQynqSPMAwuCeR14PuPXjNU79beO7WI+YnmBvNh8wMsnz8bvTAPfPJq9aw&#10;iJfsob93/BIy5Xk5x+Z7YPeo94DH8f8AgXw34/0ebTtfYnbtMN1bYW4s5SMCZCQVVsF8ZDDDdD0r&#10;5t+N/wAD9RT/AIkWuQww6grN/Y+tiAKl2oX/AFbrlipBbcY89Uyp25FfUt7bW887zSSlVWMHaBwv&#10;PPPPHTHGBn8ayPFOheG/GVlN4c8S6etxZyYYszKxRg3Djg7GU7cN6/hTsB8y/ssftQ23wrg1D9mz&#10;9ofTH1H4ca5vtNU0W5h83+y5mUN58PDExs5iyN5KkLMmGyJG/tM/s9a9+z/q9u1nKuueEdeYT+Df&#10;FDTqVvbbAkVZJEYIZREyMSu1ZBl0wp2ir8dPgxrMdxNp11/x+Q5n0XUHjCi5hVj+7LZK7gCRtyCr&#10;fNgBlB2v2Jfi74S8R+Gb79hf49hR4c1eeVvCupXA8qXQtTLP8gk3HAd2O3GV3FkYyJNsFfFuF+h5&#10;/wDDD4mfE/4Q+LpPE/w68Zz6LfXkVuZZtN8oLcmI4jimjZWEihpJB82ASWyAWyPsT4H/APBS3wj4&#10;+8z4dftJeHrHTHfC/wBtabDI1jNJ5gEavEWlktjjDbizIOSWj+Va+N/ij8LvGHwI+JOsfC74h2YX&#10;UI7h47RxPmO/tyzCC4UochHjBYgkFdxRgGUis3TNLF1c3Olq8hkj/eROuGw3zLtJC/KMk84H8Oea&#10;XMVzSifp9rfxg8M+G7GHWtN8YWfi7R7yGPUbO1aWNpTGxJRre4C+Sy4DlVc5zkeYAAK9I+HHxAtf&#10;F3h2x8ceB9ch1fRdShEtu8oZZAmAi46MBlTnfzycYI218R/8EyNG8aR6Z49h8EaNpLW9ze2srfar&#10;qUJ9pKOBIUUHaducnOTgcgdPs74FeBr74VfCfQfA2rta/adMsBDI1iCIidzH5eAcc9wPpVfDqjb+&#10;ItTr9O8T6FrepyWtvrUkd0sOG0u6hEbx4bmTay7znIXcCyZ4HOa17eR2BYQbc/Mzcc/iOoxxXJa1&#10;4c0jxNapb69aw3UazCa1ZYwHikUZV1PVX4PzKQcUmiN4y8N3bLPfLrGmyu0ka3Mai6gBYEKHUhXj&#10;C/d3LuAHLN2nR7mbouOzOse26klcu3y8cDB6VG6s8rARyDauWUY5xk02w1Wz1EtapcJIwXKxqCrb&#10;QcbsHkjOOQMcipn3LI0m370YDEY9MUrGYu0taB3g+Xkrnll/GoIvML7m5XB2jHIOOKtS9ATMo8zl&#10;Bk8CqylJvmtZlk2t95W5GM5A5654PX8KHuAiK2fLaNeOWJPf0+tPlOH2Svk7ck88fpTQskgUxj7v&#10;Kr6nnj86jlkZNu+UHof588UASiYgNGwXhsLtxg8DJ6+59PxpsQEYUR/KfVFGF+veot4VFkiSPc3K&#10;gZ54qRgZVUSBfu/MOec9sU42i7gPW6YJtjZZG3ELjofXj1x7/hSl/nVwqlWbJH93jj+dQxRyRxZk&#10;jUL0Xk9/rSI6mVHjZdp+XaFyTjA/ChSlKWoFpWklbLMDhccLtOOB/n60oJEf78t838X+f51GGeSX&#10;kZT+9x/nrUqSRyYlIWM7Sd2eMe/4UgHD/R1UyPnJOVLdqkJWNGl3EBTtwqn5v/rf4VGMyHMifKBn&#10;7tPjeJfudBwPyxRrsAitNmRHIaNjhQRn/J/lViE/u9ry7izfKrc8elVTMHkWSQ/xYxmpSSw3KG46&#10;YY0wH3N4j/u5XZun3VB/qKhmUHcvnYZvu7v50yNHj/clN27owx/kVK8SyQ5LKuFz8x68UtwIWtv3&#10;ccjEg7en19aPIWUtJht3b16DpRHbMlts35x/LPTp65qWAqyHhlDZySOuKAGRRyxttUrt5Lf4UySM&#10;ebtQNsXncuOPap1QjAjPJY7vT6U6AlY8DnjKqvb2p9AKk0a/a1WSZum4AkE9+P8APH40+S3xLHCZ&#10;WPzL+8HbB4qRpnJWUqqtu2he9BV1yYk+9ksp5zn60rMCERwyO6Etu/vcgHjpUd4HYMiyeWcdOPlx&#10;3688VYljd4Y23+WylTt2nrnvz35qOSUqSCd3y9m9aAK6Rsh2Ic/LlWznv7H1rPvmny6T+WwZh5Kq&#10;SPlOBz79ea0G3hmIj2rzg+wNZdwrednbn+6c/d/+tQBThRYbhmOdrYDbeoGev+c1g/GC+js/hdr2&#10;oXlpJIsWi3O6JWA3MYm4Ge9dDHMD82/pxtHsa5j44Wl3qnwt1TTIJJFW6s3jk8pRIcN7d+cdqAPO&#10;J7YWGlw2F1KWaGFUJVdo+7jpx8uegHSvcfgy8EfgHS1jGI902cMT83mvnt69v1rxHWY7xIJFd/la&#10;EfwAc7jnv6DP1/T3j4T6WmmfD7SbPavzQCZmUdWk/eHt1y31opx5ipHSlkhDOqlvMYj6f4VC1ogl&#10;Dhd23mPd0Wp1ZZ4lARiF4YNxkUOoVeeQ3Knrg1p7NEkSBWlZWHC9RkcfWnxx75zbSSblH8HbHpSQ&#10;DK+XOu1jw3v/AEpUmVLti574+b+dDiAeQYWaJRwzZz+AplwMlhli27sw/wA9Kc4ZRsExZerHOead&#10;cfK3QBtu5jz+tP4UBWlhjbcg3FUAA989zTgEaPMDsw34ZtvH0PNSbJGRrjJC4xu+lQxBFRgV3bzk&#10;/KPm56VkBHM/z4PmbcfeXoKkQklWBLfNg+p46CpJraMHnfnORhunFRyoUf5bj5VBO1c8e9AD0bzD&#10;t3/Mv3lb1qebaQHGdrN0/rVe3jUfMZO+c7c5+tSt8mAWfcOWGeDmtI/BYCKUyuuBHu+bG0UIixwk&#10;MjDb/jT3UQt5QEh2tnO7ikKOkZVyy/7Kn3qeUCF/kDBwy7Ww3SmbY3lEuScLtZahvIxLIkv2mRfL&#10;bO1ON3HepkymHR+MYXHYVIETqzJgDcrD5R+GKFDIrKqkNu+Ye3rUpZ1kY5H3lK+1JJEk7NIpbKr2&#10;bqaFrsBVZVRWBRmy2flY8dP8/hUcYhEn2mKJvm7t/wDW/Hr61cKyRJ83A5/E1XjXLPKsY5UMfk6D&#10;0oAVYHaIXAdirEFffjvj3ps/99Ou7LqvTqOKdFHIWcZ2iTB+7wKbHEUyXY8dPkOKAK0iNJI0rsdu&#10;35cr39P60h8uKEAlXIxxJ6+pPr/Wn3cVuFxLL87N8wC9Py/zxWP4w8T6f4V0O61vVYpZIbZQ0qwQ&#10;GRyOOiqCSc4//VUydkOKcpWNRSskbBmVcr3GaryLFE3nMjMo9Pfj8KjsLptS09bqOJv3i7vLmXDD&#10;Izg+hpNDm1C+0y3uNT0wWN0VDTWazeYI2A5UkAZ+uKneJb0HySFX8lYWw2CzY6Hpg5oZEb5fKVue&#10;drew9On+frUhAz5/8Ldcj7vrz9aimiiX5yWLdWPHLetCJ5rnkHx90eLUPjF8J/tnkEL4mvSyyfMw&#10;zpd0BgEfNz1I5GfpX4m/8HKUVtB/wUK0/wAqe081vh7prXCWqtlG8+5Cg7vbpgdB68n9tv2gWt2+&#10;LHwmnV49sPii9wrr8rE6Zc8fX6Ec+vQ/h/8A8HE/is/EX9vG31O306QWtn4Ls7ez3Y/eKt1dHzPo&#10;WJwDzjGcE4rTB1KaxkY9Xf8AImvGTw8n2PoD/g1zE9xp3xchbV40t/7V0OSGz4z5gW+8x+OQMbVG&#10;cgkEDHOf3Q+GEjt4dYGNU2zY5xz8o561+I//AAa06Rpq+FfjI93+5uF1LRgykZCRmK928gZPO4Hn&#10;j8Rn9tPhUIj4ck8l8qs3y7emCoqMZFyxkmTRt9VViiWEj70bcytkemOfUe9SLDE/mSCBWmVdxZu4&#10;PB/Wmskn2fytq+ZxxHxjnmpCJfLW3wBkY75zg8/lXWcrSk9AeZUG75WTAAzzjnrVpTEy7z9/5sbm&#10;9uMfn+tU3JtIvLxvDSYDKuASSB/M07zJYl82RP3wbb13Ffr+OKnmV7M0jTiyeSRo5NqcYZS0asMj&#10;j0z9M4FP2MVEzsqu3+rC/h+nSqsmrw7csoY8ktxjOc9etWo72G4hWSLO7OQuR6c8/wCelHNFuyZS&#10;h7uwec4O75RHjI+Q7gxzyex/nzUN1qP7zdAHzJ/qzn7uSP8A9fpioxI6bonXP7z5eTg5FDQXMMjK&#10;jKF4KlGznjvxxyOn41MmaRiiNvkjW4miXbsKyAycr0546jr+XuKqzTzLcD93j5sY4yOO2BzxgVMU&#10;a4h8uQHd/GpIyO4GfYEdOfanQWe3apdUZFUL0bJ6bc9emPxrMosRxukQEy/LH8o464yP6moY4nQg&#10;Mse4dW2bd57kAZxUxMnCZB2MB8uMPyKay+a6iRdzFdrBcY9j7UATRG3VmknAjxxtKn0x7+metSNH&#10;PL+6ES5wSoPTOevX6fnVeJDI++RFXauGZn7dDg/ifyq0phETIyN8y/ePf2rSACJKQ+yNNqsuAPSp&#10;d5glyG5bgc459ahgRnEZMjZ/iPXH+RirCZbKuAzD72V5xitDOUo7iOzvHIyuy/KNvYqc9PxI/I1F&#10;a6ddxX8k73zNDIvELbSsf0+XPPuT+FTHa58vDLtxt9+eR/n19qm8rlpGH8JJWP2pNXKjJSCNQHwP&#10;4uVKrjtn881OjxqVjMjbi2M5x3qssxR1BDgSbhwPukd/1/SpGCMuBwy9M9v/AK9MmzXUc4bPmM2N&#10;o9aWLA/eq5woyTt4pDGrnBRVHfp1zUZfdCY4zlNvZeQe1DKXmK0ebZQrE89l9/rTxgMfMYL8oGFG&#10;DUaKCGRo1KlgWB469fXnNTMoVBJn7jeuQePy/Kpjvcej0Gyq+xS3GPRv/r+n+T0qN4gzAP65yvpx&#10;ip2G6RpEZR0+Wmf6t2Ei4XaPm68f5zVCtyrQTYwjbE2T9MUizN9wxltsh3dBx15Hf+dIy7EMqyfL&#10;wy8nrjjoafg7d7KGXZ8yr3FBipPmYk/mqdixruK+mfb+Rpz5M5+0qRvXHy59RUrR5Qkgso9O/qP8&#10;+lRFW8vZ6R4XcRjHoadykYnxBsluvBOu2sDMZpdKuQo4ycwn5cnpz68VhxCG3N3aQXEUkdvMIohC&#10;Puxr8oAGflAKH3AGDW54/SR/BusLBCzsdKuhtjXJP7l+Prz3rEtLZLdp1CYb7VL/AAHJJd+enpms&#10;qhpG/LqScC38yBt3GOnUZ69ahMMoXzZLkMc5ZcEHp6+v+NTRJgMn8G3G4ZyB+VSmCOKP5Au3cf4s&#10;4yB/P+tQlcoqacZW+cKrYbHyvjpV8YlYqyrtKkr6jPb3PI/KmWi7gCg+RiNqqOdvpT3ji8tAY1GE&#10;wzDHyHHX8v5Vcb7IAkZPMXywVZVwdy9s/Whd7lrib+LmMdOh570FAk+0lV3Kd/cH0/lUixlH+5no&#10;Dj+dHvX0AbI2Yt8BPy8/e6nI4/KmlFdPMEzKeMD17/yqRId7KVJ2r97oM9eKUK7iRWT/AFjenTHH&#10;P5+1GreoCSPIsLSwKwZeG3Z55PT8ventFjaivncuPvd6lly0SwnIYyAyY/hbOT/Wqqea6HKhVRdw&#10;3c5U+uOe3pT+1YCX7MXKLhtiyHjHtimyCMDIlVWzjczEjJPP6/5705vlUJu+aQZz15zUTnIVWOdz&#10;fkPT86mcugCyOpdtvO1cFl4BNMjW2Me2Ejceo29DgdPwFSQeTPctGAVwu8rs+8Tx+fH61a37VPmr&#10;t2MRuUEkDb16fUUuYCGKxfHlMvbcpPbvSQYPE4Z5Bnbn/wDXV2IrNEJC4VVbkhhyP8mmopmQNIQZ&#10;NvX9aJW6ANjjYqYowqsrZAHOKTf5sr7V3hcGNicc+/tnn6DvS+fJZtGkik+YcbT3HqakjiL3bIPk&#10;2gbVUd+f/rVSkA7yUEm8BugG3Pyj2oZ08wuGBXzAFz1x/wDWqZFdwWjK7WIZQG6+n86hBZw21Wxt&#10;B59enHuKrfRBZCFd0beXu3GQAMtPBEcWcE4z27fWoJ/tCERqzBflG7jcDyDyAPX04x3pVeTH7iXr&#10;7+3B64x+FTzaATJtJYFTn5ec5Bp9zIsQR3jZsSYOO2eKgLSoMbMY5Iz7U26e7zuEuF43bh0654x6&#10;0OdkHW4mp3cFjZS31zPHDDHGXkmbAVVAySeRxjvn9K41/iRrHiaWSD4baE0trGONc1BvLs3+U58k&#10;A+ZcMMf3VjOcbweK5D4W2HiLx7HJpvxn8Xwat4q0fURcXmmWumS2unW2Xd7SSGCUkvmID52ebEiu&#10;FcGPj0230sqiG6vG+V8xrEuCp7ZJJB9Ont1xnM1hC9mc5p3w00nz4PEPjS/fxBq0ewre6pzFbSYI&#10;328I/d25wzDcoLEcMzYzXSJaBRG7ozbWB2+hOMjpz9e+B6UR2rwW5EuozNIvCSGEfOBjg8dST9Oe&#10;lCtvn8lrlu+5zt9eD+POPpQbP3Y6EsMECQeQ1t8zLz8vt1pJ1iSVWWJctlcsvzdc4z6UoO2Par7m&#10;bhflztwPr9PzFNCSmZmk3A4wpCnHPvQZXe7Plj/grbp15P8As/8Ah2eFVZbfxxC822ZYzs+wXy9D&#10;y/JHAPA5Pyhq+BbuXT2shNAsiqwjjtGuJBvj5U4Ix947gOD1bOD0r77/AOCuAnX4E+EZigynxEh2&#10;yCQDhtO1BeQWG77x4GT3r4i+Cvw38S/HL41aH8NdE8n/AIm1xtla6Yr5ECRNJcSjYcbxDEzKDjLB&#10;F6sDVbSszOW57h+yvZeHf2Yfgn4g/bt+KcC3Umn/AGjT/AukpLIv9oXbCWFgqsoA3tmMMM7IxcOc&#10;gjHyeNQ174y+PNS+LfxRv21LUJLhtQ1TUL24Je4uGTCW/QrtSONF28Lt2IF2kKvtn/BRP402Hj34&#10;z2P7OXwtEMPhf4XrDoOkabAWa3S+jUwSbuPm8nZ9nBJIjEU5AO8gVP2cPgn/AGx4v0u0On7dI8MT&#10;R6lcXE0jR/ab4lniTkDJDKkjnp8qjGHwB7knqPwA+FEnw80OTxV4rEMmv6mvmeYsPz2NuWDrbl2A&#10;bfn5nIxkqo+YxoR3iyy6nNm+dpJhu2Ryo2PmA+XOeOBj8/SmawtuJDY3VtE5kTbJJkZkyMADI4BU&#10;AY54A61bl/suGzS5Vn3Rx7HRnYrGM9RyOMEdBzmjmjsA2OWJmaRbqXIYuVXJCoeM4Ucc5/Grke2+&#10;ONqzL53zeZbncoxja2Vwc+v4VDbahb286XbDakmMKpySo7e3XPAJ5qxompQR3Md3pd2rfvC3l91j&#10;PQYAHPJOf9rGKUuUCOz8iAGK8EhkVQ21UJCcDJAAOMnd0HYGo7yQGB/7OjbcJNgVo2UeXnrnHQg+&#10;o/XJsaoQbxnt4dyqoOfbkkZwc49snH1qjNJKl80LXDIvH8TZUcjoQDnPUE0XAZNGvzabbRNtj6lc&#10;7c7fm28j5QOTkZY1Shsi91JqT6iv779z5ch2qBubaSoGTgHByQGBIBqaO+uIEMepozkyfuW2t8xz&#10;jP8AsnGBzg8elNQ28+oLFC8bIMgtIhYZ3ccZxjkf0ppRluBaNlJHYxssS7YkfdFyQo568HHAzj37&#10;U65+36pp+/G8+TsE0oIVST0xkcd/5VJYOscKx28gt4/MUECLv0xxjnOOT+VOlUXMAiikiELBpVt2&#10;j3KVwAQOeTk9hmiXvMDJu7exsGj1GJTFJBGGVip5O79cYzknFXIIIJrRryCLDKuWkbnHO3rngnjo&#10;M+vBODU4Ly5R7O4uPOje3ZkuPsPyj5hwcMM9TwAffA61bR75pIYjqEMzco0W1iqYGd2d2TxnPH8+&#10;KjFX1AWCBzeMsnkrvjUqxXlV2D5Rgd8lfqDng1ftYBcn7YWO+WMbvLyu1lHIOc5b1I4447VQuXvb&#10;a5YxSQMGx8vkMPm+bGct09Pb61JBruoWV6ttcT27fKSfLgfjnB5J68dT2qfhAuy5gZmhiCsqqV28&#10;ncB3zjv165INXdOiiZV8lZIduxZQoHzEqAOh6D+tY8erXepIGkngXZkqphOeg5PPX731BBrTguJ4&#10;4FjtYdzLCWZll2KcZPck/wD1zU7gDrHKSSfMeO3cxyPGMsvJ7gAkEH8qLK9ltwyrLhAuPnU8thTu&#10;6/NgkDgZGamuIJ7gyQxo0kcLbW2srM6dPr0JyAOear3Qc3ck08DK0akBueV44+g6ccVXvICW+1O5&#10;XUPsqWq7JGbz5IWwFXGRxn02jHPvjms65hj84yGFfLVd0e2EZTkcMwHXjt0GOcc1YtJXF2i/Zx5a&#10;sw+SQDjHc4GfvZ79vQ1K+kQSI7RuoborFguPfd79jx0PXBo2AwvG3hGw8baFc6ZfyQpMr77O9kTd&#10;5UwOVYdcAngjoVzzyDXxb8bvAs2iCbxH5kentazG315I5PkimjyvnIQBhRtwW2ncuxlwB833RaSO&#10;kzCa1WRpW4mZw244J9Tghceme1ea/tEfDIahpbeO9LRobhrXyNdjhL4mt2QIXKoc/IuQSDjaxLZC&#10;YEgcZba5fftxfsvXHijWrWG5+LXwsj26lewzPHc6roZ3Hz22qftMiKrNtQE+ZHKECG4Cv4LYalcH&#10;7REjSPbxYmk2FZOq8A8ZJflhx259al+C/wAUtf8A2Pf2kNN8faDYs2n6PdLHeQw7t93pM8jLLENx&#10;CmRRHuUtkFolJK5Nesftk/A3Qvgt8XLPxB4LujceE/Fdr/avhu4jnkYwwuQ8sYbBXaHZCrDG1ZYh&#10;1OWqXvK4SPov/gkdbxNo/jcIhdU1K2RZvLC4wsjbcenzduPxzX2LbhpoY2jDKzEYbcPu+mPwr4x/&#10;4JFzubXxppCuxCnTpmwd2N4nHocnK/Tnt0r7aitcqqMrA7QQeaJHRT+EjNqUO+1kCrtLbcHvxkc4&#10;qcLEI/KVCjf3+oBGOf0pkcTkA78DA2sU6DPSkNkFfMszYyPlKg/54qTQp3/hjQr+eHUriwVby1DC&#10;3voY9k0W8AOAw5UMAoYZwwGGyOKz7rXPHXhO58280f8At7TwFMjWsirfKpAGAh2xykctnchxwFcj&#10;nfSGQjZBcMuG5HGMfl3xVaK1uRqm6e9kjVFJaHaNrZPX+Y/H25CZRjLcl0TxVoXi2Oa50fVI7hLd&#10;wlwi8PbttzsdTgowGMqQCO4zVp2cDJYbO/Hv6VxXxS0nS9Ls4fFlnHNDqs95aabbX1i6RXE3nXCR&#10;xxlyMtGDJuKZxgEgfKAN/wCHNj4utfA2l2fjjVGutYt7GJdUn2qVkm2jew2hRtLZx8q/QdKqMbq5&#10;zyjymspkVmeQKFXOF2g7vTH50nlNG/ms6Yk+8pXv9aS5ij3xoJW3bs7doHf/ADzTGaRJGnuVy207&#10;Sp69qlaEkkkalshtu1lPHqO1Nmd8sfl+bBVW+lIJ5o7dXRZGLtwvPPOKchCCUGDaoOdoPzdK0SUo&#10;gOwCPmcKeN6//WpptoRym0Lu3btv1oBuAAPm2nhd38qcqrNDGI1O1ifYnINKUfd0Ak5RPIDH5lwx&#10;ReKMkxtMSp3HG1h8ppsayuQ8q7dg+UZ+8OtDZ/hYbuG6d/8AJpSVgJmkBbaRhQ3HPWmyvIHZYVVQ&#10;OW/zioi4ZG3Yb2pY04+YO2Wzzng0e9IAaRIzt3K2D95Rj8Penq8gVSm45Xnc3HT/APXTxC7KZJD8&#10;p/ixjJ9KEtVCq7zdAuB0+o+tTrcBsMqxyRiIHLKeFPBx1q5ElvJ8x5/d421Ctxtk2vhVUZPv9KsR&#10;LG1w21Nnc+nsKpRvowI4n8xA0e75VwOflH4VHO2xsMGYbf8AVr65qaPyBbLGkiln+XO3HzUwtlhG&#10;GDMqfMpxVezAdEEEG1kC7F+XjnOaWLyPJEYbjy1Xbz6+tNjhL/M0x5Xbj0p4t3UeXkHuOOntRyu1&#10;gIkeNL2Pc2GVmK54/wD1+1TGYGTJH3X646HpUN7bQC5hnZVZ9oBb6DrUituj2+aeWyc+/SiNwI5Z&#10;PNAkIxhgcle3rVW4KXBMzx52sBj1GMev0P4VakHmHD8dC23/AD3xUBUyFWA2KRn8M4rN36gMEauQ&#10;hb5V7beoz2qjLbMzFi275csFXHbp0rQMe6Qsm4BuvGB9aq3DKm4qB8qg/SgDJhWRSwi2qvPKt71y&#10;vx0gsZ/BEmnaonmR3F5aRnCk/MbqHAOAeM4z7ZGRnNdaizXA3AMoXO1lzzk/rXn37Q0tuPCthb3z&#10;rJHJ4i04HzI+C32qLHY4+YA59qAOW1SO2kCx7ExN5cTFwQpy+N2ccDnJBAwDX0PosS2mkW9nDOD5&#10;MOxdqgKcDHAHA/CvA57JrzULS0imaSK4uo45IY49wKb1/PH0/nX0HFGoSNFT7oyqiqp7XKkTpI/3&#10;GiXMmMmhIvtILk7fVvWiJFIJZlbdk/KcY9aInMiNBExZcD5sitiQkj2SqrL8vRWI+vp+FNSJC6nY&#10;Av3vn6j68dKkVpZEjU7d25hwOg/zim20cS3LMy/K3zMRnk4ApPcBqRx7t4+YL/F047elLGshRWWP&#10;dkn8PrUkuVJUDgjB/L/P5UrOFXp/DgH+dKQFe7toriPYUYhe6scg01BlGRwx2H5j60/OH3xfMu7+&#10;E+xp7PArbCPvDDfWsmrANZAkG9RvbblY/X3qu2wjAJHT8BU0kbxjdBhflG0dOcYqGGQKjK33dpz6&#10;0gJFhSBQxOSx/wC+hn+tKZosAmVRt67m/SopNpMZWQ9Btx6//qqRFGAjqGz+NVzSuBJFGDGNpK9d&#10;vO6myKWQO4288570RZRMOrLlskAjn2oaNWfl9393BrT1ArvGSzKJf+A7etVriaFWCu6qi8nH1HpV&#10;mZ2VcmJlLMenaofs0KpIZgPQlqx9AIVOT5u1dzEEY74q5aSLGAIV/h53HvmoIlE0vDYAI+b0P41J&#10;5IDyHdufG7NaU11AV4nnj2NHzuFATfvSRPTk854/WpV3IfMCFu5x/WomIgZRGpX1Ld6rlAZAjRQB&#10;EC9w3y7QD647UyUxvCRu53Y6Z/GpRIciLf8AeJ+Yc/55qKYAArJI231X+ZrOTuBVu4lnDGErvO35&#10;tvXn6Vn3cTZWf5mZvl3dMe1aOTuIY9/l4xkev1qK92OoaEMBu255/pUSipbjUuUp2v7tf3JfcGyx&#10;XIx1I/SpDdRKflb5tuFVZASOSfSiHzjHsk+bDZDY9/x/pTYYN7eZKV+VSNp9PalrEG+4PdEnyZBx&#10;/CM8H8qbNLLIfvD1facjP9Kqa1rWk6YFfU544VZvlyTkkD+EA5PTsCaxovFF1rSfZ9Gtpbcq+5nu&#10;lwx99oPHY88+uOlc9TEU4+63qaxoyepw/wC0Lc2cPxA+F0VxFHtm8VXiM+5Q206ZdhhyM4wT09h3&#10;r8T/APg4g0Oz8Jftu6HZaVOiRr8NdOaORIWyMXl9tLEHuqj6dOmK/Zb9og3UfxX+E2qhFbb4quVZ&#10;920YOn3A2jAwM5/X8R+Qn/BzncRJ+2n4PZVkjY/DS1WGRrhGV0N/f5OAuVwx7k5DEDGGzrgY05Yy&#10;FS21/wAhYi8cPKKfb8z2v/g1t1K3ubD4zWq3fl28beH2EDMOHcanufgDghUUDnGwkk7hX7ZfCWWJ&#10;/DsiQqcLNjHXnA5r8O/+DWgQTQfGqCGGFoUn8PnawVnb/kJ7dx4+XOCDt67h24/cL4P7B4akMce0&#10;edwvcdj6Z5rXHO2KdjCh/uyGy+WrvOFPK9dw6U7zGlAUx+/zP+n5VFKVaJY5iv7xcttYbU/yeMUm&#10;54omLb228K5Xq3TrjpWzlyszd+VMdN5UjrJI+dp3Kwzwf4R+Bqpew3UiSSrIuWQhi2cHHGeD19P1&#10;qxIrIqrIufmG3ap+Y8Hnn+fFIqKAQF+XB3Bstk7T+uamVnuVTvujBaWWLdE0rLukwzKf4cEEfpWt&#10;pEyxRYB4XJjVW746e/f09Kbd6RaX1k0UMe1XHDNxgYGRzyOrfjU9rapaQCKKRtqtnzGfpyxz/M8e&#10;9cdOjOFTm6G8pJxRZM8blV5+7gLnnOM/nzTb5kZUWIsgZuGPQHGM9KhjWVmaUlWZsMxb+H2Pvx+t&#10;PZR9neCSQbGJVf8AZH/1jXTzN6MgiLrKGjnzuZ8Mx7qOR+OTUsoDqxB3Nwd3HPtjFLJapvZ227V+&#10;deep7DP48fh71IvnC58qJV+UsznA+Xt/XNNRsrsNhI3lkjVoh8zEt94898/p096W0t55txuJlb94&#10;21VXaQOO/POfwqS6l2osUSZ2sCuex45waEBifzSRjdwuOOmeB69elEVqK4jssc32cKqqcBOfl56j&#10;/wCvxU+wmIRhjgL823Pp16GoZYXlmGWG0EBj6YGM/iefrUsjqiMoH7zqqrnAHr/n8q01SFcdaAqh&#10;5z5bYbHH4CpwJEkZlHy7cH69KqwxxvGpKt+8BA+YDBx1Ge/p3FWGSOV2OzLbj83/AALP5e1UZ6K4&#10;FAw2jaO6/TP86kVnMfkmVSW+8Fzgd/y5pJTiM7UbHmbW25yBx6UbCpyrNySp29V7CkVFe7ceIgQz&#10;E8bfl9v85pw2uv8ArOuAT6df8KZHl0ZCcH+FWwe2O/40kkqyyebIpC42spPA46/zpjalImNwzSPC&#10;wLfK304OCP8AJqIWwaTczvuz97fkAY9KdvjAPzZXaQFU9MUg37lgG5g0hLe4GOCPxoHzdCSKVhJs&#10;AX+HtyPf/wCtRECECPKwG5tnGOM06OQKiGaPaAQOeu3r3qNkE0ZRot+9vlbHr9Kl+QK3MShkeXbj&#10;dnPzc0hLh8Aswzj5moEBVvKwyqDu+9knp7UGHYqLC4UdOnK8Y6evSqCUuVXHREJHuKq2emOxHb8K&#10;ltwxt/MC7m6dMcf0pHgjMbKg4KgNt79s1HcJdNp81tpVxHHOYWFtJNCZFjbacFlDLuAbkgEEjjIp&#10;xRzc3ckhYb1Ytz7L8p/yajQLIRhG9V6dakV2WYSiIrtUbcLnPt0/+vSRRFeVb5gPlytIcdzP8SM0&#10;GnNI23cdgYtjjLKDyc9q5iKWNos2xYrIxdW284Lf4muh8WC4l0C4+zYDL5bbvXEi8nHsCfwrC02I&#10;S6ZGjx7T5aFl6EHHp2x9azqHRHYdM8IYyQoy47nGPyojRiEE4b5lXO3jkDr+NSGBCGLS7VC4+ZsA&#10;fX9T+VQuYhL5yLwkfIHXGMf59aIMofEpOV43Bl2hsnKgD0xyTnvUrLGu9Sn3mXzFDdQeP5f/AKqS&#10;GJ9zBmz/ABct79PepYf30IjdPm5X5W/Umk11AjCs0rQrHnjKtgccDj8ck/hS/MsiyM/yn5cj+tS/&#10;ZfnXc2OD8u3kHsf/AK/v701nXOCNrYPQenp+tO66ANVYmf5kUsBkbscU94lii8qVv3aNkdeeP8aS&#10;FWM3l54X5mXJzz/9c/lUg3OVZR8pILbuvQVUWA6IgzF5Yst1X5hk5PU+nQ/5FVXhYxKI4syq3POM&#10;jJxzirXkRoHEZ+ZVClhjnHSo4t0g5IVd2G3fXpmp82BHsaV/JZ3LFsna3f64qRrbzD5gf5o12/iP&#10;/r+3/wBeysKRvgK391mBx/D/APWpFXy5GikG6Nsjn+EEdfp1/OpaAi8jbj/RtpVtzev0z0qaNEUG&#10;3ba3zfdx19s06QqilpRnactUrxMx8syfd/hHT2P1qQIxFvLHy1YnhlXgZ7fyp0iL5Ln5VbkbivTA&#10;pYjEUDyjPzNhW46Z/KpZ5A0+3J28kDjGPT8qpRuBTKMXZpVyvyjb759PxqQ7cyKke6Py/lXGc9eP&#10;5UryBZcMrZY5GM856HH0oRJFYiDa3yA/vMHjn9ferUbANt7RorVbTcSqfMrBm5Oc+vsPyPrUuCu4&#10;heW/2uM4/wD196dKqBGZHbhSpOfu9f6YpsSSFV3yZO35myPypKL5txX1sNmXzojIyMGRlYDByf8A&#10;9VQxvIoYrCzKpVcMT83I55+vp2NWbpwQPmz3GR36Y+lJIIXyH+VdpIzn6j9TVOIxHlUQ7Gib5fuL&#10;weDx/jVdphMSkhOGj38KT3/vVMhYKDFIwUABe5PPc/55qCadBvtjO25V59eCOuPYH9az5JPUDkde&#10;+G+i6n4pm8YWOq6rpuoXVjDZTXFgyr5kcLSyRKd6EDDTzHPGfM5zxWfEPFfgj4gRWOoaxcahoetR&#10;Ys5bvBmtLqLcXtxtADJJGxccDaLVwd2/K9tbiCef5D8vT7rHbgZ9PavOPjD8TdC0nxF4ZsbS2ur/&#10;AFGHVmumsrS1J2QLbzx+ZJI+2OFd8ijdI6Dk4zgijoXGUuh38s8DOsLLJ8vHzQlcZxg9P9niiWWQ&#10;bjDF+8UfKzRnGfY4Jx7VwmgfH/w1rHi3S/BdxbXFvqesWN5eafCIJW3Q27xJvY7V2K3mja5BR/4X&#10;bIJ7iyv0cx5klVgV2lsj056DA9/xzUnT0H28UUD+XbFSoPQY5yM5x19KsKJEUvGzcc7VGfl64piS&#10;qCqnB+ZU3FuQdvX9O9JbsiiNoowpJG1d3THbiqWkrmco32Pmr/gqzpVrqPwC8Py3l55Udr43glVf&#10;4ZH/ALP1BFDfiwYdwVGOa+ef2etV0j9nH9k/x1+2JdRXX9sXEJ8P+DrVccyO0YEsYzlsSyYZeqx2&#10;MjBTvGfoX/gql4gbQf2dtHu4bmFp5PF8MccMjnEjixvHC4yCzEoAFweSD2yPkH/gohrM3wc8A/Cn&#10;9kHT7G1W88M6Auu+LjYybRPqcxkUmMAbVBlS7YFvmUTQDIGN7k1zNswlueMfBvTrqOO88SazFdXL&#10;Wy4t7hrotNNNtDzFsjc/ykAE4JJbIJIB+z/g/wCBbHwH4Nh00TfaJp2a5vWA+ZppFBK+u1PuAHqF&#10;BJycnwX9lX4bteajpP23S7OSz0mzW71BIdw8u+Zty5GRuG9XYAg/6gdcYr6avZlt498auWjTK3gk&#10;3YbPI4+6CGJIHAK1Kty3Yijc6TPNIyqjbGI27mHBH8XbGeTg+ucnk1bhtPszh2uZGyyjyfKyNp64&#10;Ofr09cdqWeR2hK2ksjStti3xxkvngDt9OTjr+NDvb3MXl2okeaHcjLuO5u4HTHUjHB/SkAxrAi2u&#10;Lu4gVmjjG0NyeOcYzn0HSn2bO0scXnqoiZ2dvlGcZGRz0yd34jGKZ9kP2JriSdmmwhkVskjDYxyQ&#10;QMDPYgHnFJZw6fLO0sSsyxxnKeYeVUbcFd2PTqOc96ALF5Fp8CSebalmRMCNtrE4x8wOMk8EZGOc&#10;dsgsvoIBbxpcON0kyruMm4kblx7gAk9z+OTT4priKDLGQ7MiNd5J24wdw9T+POO9NADxMbe0EQjJ&#10;kVXT5T6YJXPUHHUgAd6b5uUAtGMtm0ETQqw+bLZ2q20biAe+dw4H41GmlWhmW5lkVjNIzPiQOo2k&#10;ll7jB+vGMc5ApsFjZ2wWV23yXChfmTdngEHgjrnueT0xnFWtOgSSya1SBY2ySrTIcry3GMA59PTG&#10;BmkA+TyzHJLsVY9q/Ki98deucDuByc+1QLeixvoWkCw9GPyj5EJ+9knAPA/PvUlzCFufs8lo67t5&#10;2L0YhsDn0JwcDGOaqSrK1809tIx84BWWabgd+O33gfpkj1o1AsTu9w0dsYYZLKOMmSD+LhQPmHTP&#10;fPGQOuesNnYw7Y7yOFV3QjcyKF3MBztzjAIYep5HpzUu7WYyC4a4XzWGGOQVYYB6YIHPOf8AZ9zV&#10;qDFvCpjPmRyO21FGfMwqnnHAzt6gHkYzmtLMCO4t5nkZYwrIy7ZFhtyvI5U/+OjpjoexxVXI3NbS&#10;nbM8QMMmSobOeoH69MZ/Kxe3Ui3cNhBJsmWPzAzAqMcAjJAG7d1A5wV9ATJBc25klOG37S1u0TfK&#10;3Xt68Kdpx9exT96WoA2mLFerFGi7dn7xu7ZGc5x2PrknPar2lWcASOZnfcWVX2rtztI5GTwPbPvx&#10;Tb2zurCNmSORYZlUhlkLMuFDEHH/ANb5eMDk0GC9itWNtEzMTtKvk7ueOe+c/pUPcC1dXC3En2by&#10;Fk3nMrTxbgvOM8Y7fzqje2Dxp5kYmlbzNyMzD5ONpU8e4PUdCDmrAvJCyR3aM0fnOu4YLDgggEdO&#10;M4BwflAAHUNu5ftNvA0YdI1O1ozIectglgTk/MG/A9xT94CvNILCKKRbRmJXEgjBZd2Rzt574Pbg&#10;U15ZHhw5eSONvkK7tytjg7m5+7xjI/pUlzs/s6YxTLiH5wxXkKAVCtznPQdVzz9KqXfnRbrqPMki&#10;HdJHGwDyZBBPy9OQB26D0zRqBLG7jbBCJIvLwBJK/Bz29Qc+3frVi4jg1HT59MuttxHJbvHsZtre&#10;U67doJxkkcDgHnOOacJYI4Y7tYty3Kg7mA3HOMHHX1PQYyepzRPpUt1pf2ezgWGJeG/dkBdmBwOB&#10;g4A5IA6DpikB8M/tF+A7/wAN2mpWuoaS6TaHdMEa4jRjLaOMfaGwNuNjxuQeFMbKcDNe1/A/Urf9&#10;or/gmjrXwxB/4mnwn1JtVs9skQd7BjLMWbcV2JHHNcptUL8tvGBuIFan7X/gwajZ6d4pieNbWNX0&#10;/Ura4tQfOhlI2E4ADEFdvf5ZDk8CvJv+CXvjS7+CX7X2n+C9Wt45LXxRDc+Gr63kbKqJWikgfLNt&#10;LGSJMA7tqXLDjLGmtHYD6q/4JGwKbnxmbKWWTda6c/2iRtyPh7peB9FHI659q+2MRtIZY3yVGPl6&#10;cjpXyP8A8E9vh5qPwe+O3xc+Gd1DDEmm3NkbOGFgMQO1y8Y4wMGMoy8A4bnqa+uFRViXHBC5C9Me&#10;3HrVy5YpHRT5rAkb+WSZAFXqdvH9KjlISPaR97rt9e/epIWU7pSP9WwJUevbtj0+lQ6hE5Tpu2qC&#10;GbBx3zWbNFfqM09zJut3yUVeWXjv0yO1cl49S8+JGqzfCzSrtIYzbwT+JJZoSWXTZTOgijyNrNK8&#10;ToW52Ijn5WaNhR1z4l3/AIV8Vat4e1W1tVht9Pt7qxfa0fn75njdHZQ2wIxhDSbdqLMpb5QTWH8O&#10;PiRYv+0R4kufEtrJoral4T0SGwivmjCTvDc6r5ojlR2jlKieHO05+Y+hAFrKzJqXS0Nhf2Yv2fNF&#10;1iz8Rn4YWiX2nsjWN1DG/mq6Tech4PLLIFYMcsD0IGQfSoJzcW+4pJ8zb+Y+fbPv60YErrIsm6MS&#10;Z9RwCAR+dSfNArSxSSblYgqmRnIyM49Ppiq+HY5Rrl2feiMvOfYj2H5VGH3HykQ8e/FTKksqs5iX&#10;sWVuc81HtYhWiYbhgt+o/wAip17ARwMznahC7cbTjp7U4JuZcEt6hjgnP4U7cUnkdYSpZSeOmewp&#10;zL5KBHTqvLAfnWkY33AHYEYIZjuJ3emO/SjIhkXA4Y/Lycn3qR3Mah43+UfJ8z9sfX/61RKZXnVD&#10;J+7XkbW78/8A1qqIEzeVJKrBfb8himeSzbe4PFPkiaNQ4ClurNnk09ZuNm0bcY3dQP8AJolyt2Ar&#10;+RsQkDc27ru6H8v84p6CYSrOruccSKZT/jT3QM5ZP9Y3Lbe1M8tiY083d5gxuKFgPfrgVnfomBbU&#10;gp5bjI/h3fl+NO2IqtJODuZgNoYDuOefxquqrJGFJb92cLu6E+v/ANekguba6dZrSZXST7kiuDuP&#10;XjHUVUZdAI7i4WLAznGCqkBsdvXmrkTecxQ8fLlV6Z/z+lQLb+axmH3SfT0+n1/Spowgy4O3Zxlv&#10;51SUgC2hFpO86szFsFsHp6U2Row+Sc9uH4PNSW6AqoY9ep59TxTo4Fj+SZI8ckbuh+Y8gUSAZM7o&#10;ilI8fL2xTzLmXy5vu7cNUbEgqrSNu25w3saAZHfDIVwe/f3o+zoAtxLE0yuRn6D29KEdWfMIOTnO&#10;f0/nUFxgyI0oXDPg7l9qnWJJYfnGMY5Lc1K5gGOdkaqw+XI/Hn1/E1XCJEzTNtbefm3c5GOB9OKs&#10;mG4UZWTBHv0FVpoN0bRAup5w3SiSk46gU/7WjiudkUXXjdzgj1/yKj1MiWFdvruJU/rTf7Ee4umm&#10;37Y1YldvUkVNcxIoWIFTGVy3979KzAz7dNq+WCT3B2Y/D9f0rz34/RSXGk6Q5jixD4itJGWaUqOG&#10;OCMEZOT0ORnnHFehxWqQtvM2Q2fmOP7xPb/PvXHfGm3urfwzb39jFJcNZ6laz3CrG27yhMu5sKCT&#10;tGTxwRnJoA5rTZL5tW0WHT5Rbz/2hCrNHLjgOvH3uB7EnI4r31IQYiFbb6Gvm9dRUanaywRkyQ38&#10;EsSrGHU4lUgHJPTb97t17Zr6QgmiSKOPz+JOE+f7xwT069BmrpbFSJEAxwSc9WXjFAUwM0jL91cb&#10;upp3myqAdqkf3R346USO3CwwD7/3VIwRn6VqSJmOBNw3c/MVVc/jTH2KzAvw2D7gexNSNuMW7H5N&#10;1qMyW5uNkjfL1+bjP0zSlpqBINqLtklzwN/FQndu52uMfw9//rVIWAkBLKPxp0flM23Z8zc4Y8n/&#10;AD6Ut0BDcEiMAFe3frUUkjH5inyqoO44yfSrMgXaylM/KBtx1pkcMQhY7fm69/T3qGuYBkjTzx4X&#10;btx83t79ajEYz9/GeAdvT3681I6kMUPDfdz6+1L5aOMAYU/dXtmoAikDeU0ke1iq52nr37+4GaTy&#10;k3BfM+bGTtqcYLbdu1+m49qc3k+V8u1vVsYyPr6VUY3YFcKSu8O25eqrgZ9etBLxyBi/Tv7fSppm&#10;hPyF2DPjGON1R+WN2YweoDMx/rWnqA1c4AUArz91cfzoNsZYmw68frQN5jcoxzx0PT3qxAMKePm6&#10;9PvUeoEK2rtGokQ/e3Yz1pptt8gdBjb95vT2qRWIJRMNgn7vamyOzljhVbbj72ePyqgIVeaJsNGO&#10;T/C3b/IqKQLCduOvK+o/yKllcSZjkjXp95j659aUSMsQ3w49Du60AQSM6L+7ywI+YntzUN3ult2j&#10;iTdu6fMOKmiRlLFxu5wrbs5/OkZcI3XPX6VzgUp43ii8s/KduxnXOB71HHal7nzvMXZtA+7yD659&#10;fwq6zqN0cqs+7jcWHXHpTAkPlgRJnkZ96AIgmIcxBW2tgcfzrK13V4dC0m81aRDKttCzskcbMTgZ&#10;IAXJ/IGtcwSIzFGVN3IbbyOPXv8A0qC4hgEcgEYZWzlD3yORWdVSlTajuVDl51zbHmegT3niW+k8&#10;S628aXDRmOKFcny4zyee+Tj/ADmujj01bSLe4Lbid2e/fsPX+VTxaE2hiO3RkaEj5SBgg9gceg/D&#10;FPjM1tbtKTtAYl89Ov6fyrx8LRlTj+8ep6FapGcvcWh5F+0i9lZ+Ovhlf3EkyyJ422wyRx7lUNbT&#10;Bg2Qfbp068dR+QP/AAdA6Tqkn7Y3gu9nXzoo/hzDGjbvvuL+8MrAE4HWP1J3Aehr9dP2qLhbbx18&#10;LZ5J42hHjgb9zA72NtKi9TyAWB9eeK/Nf/g5c+GET3Phb44XGv2aw29j/Y9lpcrlriVnaRzMqMwI&#10;UKMbsEE7ckYJr2sDpWi/X8jz8Q5ezaI/+DV1kuZPjrC9qj/vPC+4TA4C51cEBTxwDwR3z6AV+6Pw&#10;cmD+H7gF1+W4xhRwABjjn2r8Mv8Ag1smktNQ+N1i9x88ieGWYwhSF/5Coxnpn+fB57fuZ8G7eCHQ&#10;rhEQZ+0DcyqFzx14Hpj1rTHR/wBobMsP/u6K4miVszoobOxmbGS1F1MS/lKuY1UfMV6k5HHHHT9Q&#10;Ka8QTBdW3Mx4ZmPOPU9sc024RTH5EW3gKeW4xx798Um9dB8o+aWSfcxUgtlmwpxt7dPelsfPGVnj&#10;3fKflAznk1HDcGKNHjXKbSQzcbVyePc8CnRIZY9+1tysfmWY/T9cfrSKLFyY0kaPGc4Crxjqc8dv&#10;5GoxBsk8qNXz0OW6nqMfrTVuWlcSSBV2+/Ve/ftToIysfmwIu5nG5m5zjjv7D6VT8gJLeBo/3cxS&#10;R3bcBt68cA81DNtlXyFP7uTIZtx3fr09eKVE3IzOBsZT95QARnp7c5pkyqI/LQ7XaPCuo4HNCcbB&#10;sWoYmJ+Z23Y5Utj6n9Km2hHaTcG3N95m24zj9aqW6JcDL/MrYA5PHqf51PJKIpVChfL67V69cDn/&#10;ADwa2ROjHGIp+7VBiTGcnJJB5/L2qZgsKq20ZZvl29v8imNEhYPK3K49e4xj9aewCp++ztOAu7GT&#10;wM0rD92JGkrjOf7w+VufxqUAKfNJbqo8zP1/xqOWSCOXzmbdu28tx06flU8ezy2Hm7R1Zo15b24p&#10;mcnccSn+sGN3J+Yd/THrTgrRxqHAXoOv6/8A16jiUNH9/O0/dXP93+fFShIH3A9VyPm/u0Ec3YSP&#10;hGUxn/gPftk/TmpBHtkVpjub+Fe2BTYxMVZQvz9M4O0DtRcwieRfM+dU5XqMt07HpQVGVmEax+Xk&#10;7RuX5fl+vNCKrMxUbty7W59/T86aHLIpRSe5wudmB9adDLiQMkY3dcA44ye/+eKNzYFXLsy/KGAH&#10;6Yz/AJ61LGHWPd91T0X15/nQyDYzn72G/Ee1IXeQLKrfezjavAOeDz/nihEu+yFhYSPgws3JB70+&#10;KCS3cHarYwOnJx0qOBwoUs2WLYXHbiphKzpteM/e+b2HrQZ2lEkLnzG3jbnlflPOff8Az0qFpEjl&#10;bdJtBb7zL168j/PFQ6pPfJamSyg82XgrHwO/uRUzBfs2HVtz7t0Z7k9Rj6flQTf3rMljYyW53Ntz&#10;g4D5/DNTq6iJY0OP9qqpVIxlBhW28H6//XqTyiYg05PzHsxIBqiZRZOTJvG0/NtUqNvy5xjmmEEA&#10;s6MvYfLS7XG0MVChT1/THr/9aoyWY+WQdo/u1JML83oc98UoZ5/A15BbPIrTSQKpjQlhmZARgHuM&#10;8d+apxrEkSxxxrtxjeuef85/StD4hpJPo9va20jfvL21LfPt+UXCk9/T+dUdkUnzIw+9xjoefb6f&#10;rWcmdFP4RxiHmMRn7uMsvXjGB6fWo7lQm3Ymd33W9OeP6VYKSbGTPYja1IsLuVfdtO3vyBzR7trm&#10;glqrgsSMjaOnt6+9WLU7/kUZG75mx6dcetR+T5UUaI+FX7pZgM+tTwRohcEbl59qa3AiurdHldkJ&#10;z5eFZuCM9ajMRQmRuVXAVl9+30x+tXZI0mk4LbmX8/eqixSrPteQYznA7+350OMboBArKcOxY4Hz&#10;L949MnP+etSFkhhZ2Xajd1HQenH0pJGEZYpKVRTleM9Op5/D8qf5ImTfF/q2wMHP3f8AJp2AakBU&#10;Zic5bA3HtnoO3T8zSWcTpGsihWzkNmPrk8HNTzW8HlrJt4G07gxXCjk9x6fT1pll5aQeUT8u3PbG&#10;Pw96kCaNEnmI6+Xneqt0bHHf/Ipsis0RePaG42Nn07H8ST+ApoiggO1JPmwWbK9SOufX2p0biVfI&#10;MfRAeSSME1DAdtMflysu6QMNzen+f1qOSSWB90QC/N8rbeCf8mpX8yN1SRd7ZLdP8PemOBCd23PG&#10;SWPU0gI1tpypZ7kctuVW4x0GD6/lSXExk3SqVG5t24N0Pf8AGmTM4k3KFZf720Zxzx69TQlvGiKy&#10;xspVQqqqnn/INAD7gujRHIZhHyO+CafCm07tu4bcbmbgYz6+lEUbAbGkKtJwzbe/oOPpQjseHAbj&#10;DLz+VaR5pATxmPZ5qtnjoPfvSQqWiBEvzD+IcA0zb5KZUhcgfKc/jzTf3ezdyvC/r6CnEB7FB8jQ&#10;46hh6fp3FDAqvl7flZT83f8ACqfifxToPg/Rpte8Q6xb2drDGXluJ5Aqj05OMH2/KuB8V/HaW1t9&#10;nhbwne3FxLIYrL+0rd7dptu3eY4ApuJcKSRtjVDj5pEGWDfL1DU9AluUjhabzlRIU/1jDgDv+GD1&#10;/wAK4vXvjp4VtbWOPRh/ajTfLZzW9zGtrNNkqI1mY4kfcCCkSyuMHK9M5s/gnxX4umF54z137PaQ&#10;bnt1uo4/kk5UgQgtGq45VpjM+TwIyMnznxP+1R+zV8INUu9K8B2k3i7XmkbzZtLmWaFJgxURG5cm&#10;OJVIwY4d3lhSFiBG2p6ahynfIvxT8dxq4/4lunziRR9syoTK+Xj7OCJJgRuIZ2iUYVvLwMV558af&#10;ir8BfhXLpXg6P4y+H4fEU2uWtqkepNBPHpK5jWQmH5YbH9yr7C/l7jkDe3yHxz4j/tMfGf4sWv8A&#10;ZWseJF0jSZNy3WjaLGYY7n5t215t5mkJAUMoZUccMhGVrn/2f9O0e1+N/hmG1+x29v8A8JJGGVY4&#10;8NuDgqd2MsWJAOC2RkZJGY2ZpGbTsj3jwB4Q0341/G+4+JNt+0BDqS+G9L/shl8LpbRPLbXRWZop&#10;7mHc5XMMbIVCMh80qw8xgPouys7S2whn3Nx83LAcAdfTA9aqWVhDbbTHaIf3mVkjwM+v65Hepxc3&#10;DlWjkOI8h0bOASM/yI/OkdBPcAcoBz95WVe2fUDj8aTcwVcOpaRsnpwM9Px56Ux1hWNU2j7oXzPM&#10;OPxppa3ivFtXeNWdv3CyP94hCcrx1G3p6ZNAHkP7W/7PUn7ROs/Dy01jUZI9B8O+Km1bXoUnZHuV&#10;igcwqAM5zLtVs/8ALOSQDrX5hftkeMNJ+Nf7cHi2ePTm3W/jKTSpPOVCSNORYpGDfNuV3tnAwcFG&#10;xng4/XH4/ateeGfhJ4i8V6Y8bXGk6Jd3UO6Qr+8jhcrypBxuA5HOOlfiv8I7+XW/G93fXuqx6pqF&#10;tpazX9xdXBlaeaaX55CZASzMY5iW79cdaDnml0Ps79nLRLHTfh+utppP2ea8unEtzNDGsk0cZMYO&#10;QCMEqxUHpnj7xNegWU1pqayQ7/JjkydkhYH5MAHgdCeeMD8MZq+FtG1TRfBmk+FbiJWk07RraCQe&#10;Xgu8cA3OOOBkZ/PvU1pLi6aS2uFhjkVRsn2hSMD3HHXJ28+pxWnIZjnnmhlWFkAVcKrMwChj74wD&#10;075z2qFLu6luzbyR7vMYB28vOFyfm98Y+vSpnNte20gnSTzJI5JFSO2YeYC3JGOQMsfu9sYotLfd&#10;aySxOrSyKVjVuASVB7ngDoaUo22AS6knuGjktlwWbPyAgOMk8gD/APVx3xUMLX3kIUsBGqwguGIG&#10;VIxz0OQePp264tyWRS1ku7O5G2KH+OQ7eOnzj0VgeMEdvd1taRyD/RLn955gXa0m1XU8DvjoTyQO&#10;tLkAhtyZVjktGbaWdWJfquBzjPGRnkZ5H4ix9qhEjQB5vOZdiqy53ENgsMc4wNwPpVG8zFqS+cNq&#10;s2XRl58zHTqM8jIIPTtyauWUtopZlVRGmSGjTGByFI69e/45o+LcCO9dY4Y4ppkZvMHyrgcYG0nn&#10;ofXpn8cTwyFImeXO5o/3gZTkBP5HH45PJqJrDzbhsGNo04bbIUEfAB6jnnAPSrjmWaOS7miMeCZG&#10;khBAxnd97A6jr7dR2quXzAbJIkiRlwrCRQGSfbtOCDlQenABOBznryaz7tM27PNIqysoCR+cN3ru&#10;BJB7ckDjOOM1HeTSRXMZt4FkO3O4XG4dOv3cdee+Bxk1Ja3j3Ny5mtochcQB87WAIDYyMdeMj1Oe&#10;pqbSWqAqzzI8MYi+YNCRiSEKAd4Ug5zkY4/GiK4dW4Z4YdzDay7RIvHGeADuwRwckcc5qzdWlm8M&#10;OoWtxCyv8zKJ9vGVGDjofuAjtk1UUJbzbRqKRuZsxSZwRk4PcAn3657giqj8QBe3Fp9kkuLqHKqy&#10;BkjjAbHXBPfHIPB6c4JpLSSZSslqVm8zaHkMYYE4dgcHIGQD3wccHgYi1CO2WQW0KqF3gbs8B8cv&#10;z3/E4AyKsaS5FvtgW3OYG+WNugXgEcejHnr+PNTJa3A0s3oimknmaRGbJVfl29Cef4RjjjIH162Y&#10;5XljjhufL87y8s25WAwRj3OQeR9aq6fqDQI2nNdQlGZN7SH06c5zjP5856Ckv53RI4zd7/lLx7VB&#10;b5evQcY6d+OaS7AWJI0uo2hkm+WFQG8tt25cHC5UjnOCec8HpnIrtCUjkVwqhWzsVunv1yeM9PWp&#10;rVQT5cyq8Sqp+6QoYnPIBGBuz2z+eahsmsGumjM/leZJ/Hlw49duQAcY/TnrV/aAoGV/MVXkUbYs&#10;p8zBtxBOCMZ/iY8j29MT26T37SShmxMWESo2Co4wMcBSOeAAT36mpJ1Bn+zuyGTy1LecQHALD6nP&#10;zdsjGc1C0S2qM1tcOqNNkstw2+XOABxjoAB6D8cU0veuBoQGFoBPFfSSIPk8nyRlT0LBs9Tng44A&#10;9eahlu4LuCS5Nw2IY2Ut9o3sxx+Z3BTznBzxkU1ZRYOsUDR8yNG7bvlA5/g5DAgHn1PSqMF9cPeN&#10;Hc26+XIrYijh2kK2R8y8bcgDqMjsAab+IDE+LvhRvF/w41LTH0/dN9leWxE28KJ4gssXI5bDrGcD&#10;J5weuD8M+ONZ1Hwh8TtL8b+Gp/s+q3S2+raVNk7lvrV12uVyD8h8jp1GDx2/QW/nuTItizLtVd0b&#10;NjLLt6nOAWAABHJ3cZOTn4j/AGkvCUnhaFbe7uIVurLxBIk1wwVG8gLJsX1xhoHPJyNrH0Ez+LQD&#10;9PPgxpNjr/x9k/aB8LQ/ZrXxr8NdHuNQj8httxdbn8pskD5lhxGeM/dJ2kc+4AlJPK/vfeZVGO/+&#10;FfOX/BMrxHeeM/2SfBep6yy/bNJgutKaaYFSIor2RIRjOD+5SAjcCf5n6JSdSrOB/GSpVwcAn6+l&#10;J2OmmrRJFjkSPEYx1PLcH8O1Vb6Xzd0TqVzzwc9O3SrCPOG8ox7V25bcNrHr2+nFNlCPGpO1V3Nn&#10;oxPXpUFo8Z+Mem+L/ht4hj+K/gLVtImm1vUtH0q/0nWYWjD7rpYAyXMYZ4xib/VlHXd8wGS27za9&#10;8f8AhO+/ac1D4C+Ldf8ABfhq+1bwXHqmn2tjrEV7banM9zcxs0kFwkau6+QH2Ioc7h85A4+nda8N&#10;6B4nt007XNMhuoY5lkWKZdymSNg6vyOoKjtwRmvzn/4KM/C34c+G/wBpxrfw38N9P0+PUPBenG4b&#10;T9PSNFl+2Xu1gFA4OACAMEg5HBNApScVc+yNCl+I3wuX7TfX95bWa30e799JqOltCQPn8o/6RYph&#10;eEVpIYs9cCuu8L/Hex1PT4brxToj6fDcs0cWtWNwL7SyoP32uo1CxKcYDSKinpkHivzp+CP7Yf7Q&#10;f7P+lpo/grxE3iLSFcC30HxNcPcQ25YfOIrjLSwr0AX5ok52pjNfSfw8/bS/Zb8fa/avdare/Dfx&#10;Nd248ua82Q2MkjFYzG8xJtpWZ3VVMyBvu7QDVcxl7kt9D69sr231KzhvNLuIpreZFeCeGQOjoejA&#10;g4I69PSpFdwu47T3OWryGK+8TeGVOsadaSfZZIo3t9S8HbZEuYwMnzLQqyuTgjzI8yHsVA46bwp8&#10;WLnU9JnvtSFtqMduZAZfD6s8nyqTskt2HmRy5GDH8x78E7F05ktzOUGjuJEjmyVdlOdzbVPX60So&#10;du9n4C857/8A16y/DnjDw/4rgkm0bVYZmhk8u4jxteGTbnZIpAaN+QSrgMAenTOxuxHlcspbJO4t&#10;jpxz7elC5VsSRvEzw7/LVtnGduOKGDmVQw45+UfSnxbpZGEhX+6o5BPX8+lJK8jsXKfdfH3hyBnP&#10;41QNj33BVkAG3Ocdx1p0TbzhVI2+nf3xUSu0i+ZFJuG4cg5HXp+tOGNuxWbcR92PnilZCWxGihMl&#10;V3L/ALTHv/8Aqp7zRxxbwN2T8oXv0qXYgjWWUKCfvbfr0/KonJS44GV/gTd81RJcqGICbgcMpVvu&#10;Lt4I+lESFSrZKj7qDd9OPy/Sk3KEWJAzAfeHp+NKCsgjZPnBXGR3xx+fWlTXvASsp2L8u3n5h657&#10;VajjRZsXDbQwwCrA1St5hIu3DZXs3UHB4x+tTSF+hk4HPXv/APX/AErUCxZOscZUKrBm+neib5pP&#10;mXhvusV6c1VikDx5JUgtknPoelOlDtMsaSNhhwF79eaAHRxuxYvjG4nnrTn/AHZYvJu6BeM8VGZ3&#10;YnYu3nvUju/krMud3ce3c0ADxB5VaQY+cZDcjvTyGYHeBtDEc/zqASG4kFtETtySzGpn8llOc/c6&#10;889KAGjfIzTP8uR6c4z1NRyhPKXymKjpu9cDGfrx+tSTSGNVONynG75qr3c/73GcKef93iplICFR&#10;IrBZmXqPu1X1ByqBogwUYG7b1qaEysd7Dp+v+f6VHeJ5kTRk5K7T9R61iBkuyxjyii8DLHqcfT2r&#10;C8eagumeHbq7mdCFj2/Ng4LHbgZ+o/OteWYrKzSbsspGPxx+teU/tQ6nqUfhXS7DTPMVtQ8UWcLt&#10;HMVYIjtcFuPvD9x06evagDnLmc20f+iJ/qbyPyxIu7jcAOvbn+h7kfVFhM7WkcAg2nbn6/8A6/r3&#10;r5UsYjfeLNPjmG1JL6MHcM5+YgAgjoMenHfvX1fHkxqqj+Hn2FXTj7pUh3mJHFtUfP3X+9n+vWhZ&#10;kl5jl3bfvDp/k0xEjmjE7Nu56HjkkUso43xHG5eePar5iR8eETA+ZducN161DIdzksxZevI7elPi&#10;2bFij2qv8+M/zqO5kSMSGNVaRl+T5j8xxSfN0AexhgchPuoAGLKenTr3pUngufmhl+4ce4OO/ocG&#10;o3Yuu4wdeWX17UkMz265WF2bq3l84O3mpVR3AlkjZ3ULLjj72PfrTZSVjyU+ZVJ3LRGskqMHLbeo&#10;XacnvSSIHO92LMxPzt7+1N/CwFaWPAfk/wCf50rqzyeZ94e6/pUbBhCERlwv8S47VJKWnVxGV+b0&#10;qviiA2ZoUXzGCgjON3FQ3AkR9qq+7d8qjAx7ml8uNrdUWIfu+FX19+aiu7dxN8iFWbqzZx/ntWbA&#10;erRhlikYNIejL2/GpBGilQwYdm+bHH9agjXfl+PmUH5Tnn09qkZcx7NwDcDHfrTT90AMm+by0k+U&#10;E7l9TTUuWe4aIQbVXaWZj3Pb+X50b43HnwSq2CRlWBB5oU5fcoDZ/n3P+fSrvpoBFcOAWRQV7ZU8&#10;emPxpIHjhRljjZi3G4/WpJSQ5QR7VC5bHVm/CoiiKWIOOfu4PLVnLTYBysk8zeWRtVsMGH3jjsal&#10;ufLChSQvfqeKrwRwyFt0alhghg3bFCbsYcLy2FZhj0oUmBIyxKQgK4Xnr1P9KheSJCxmc89eSM09&#10;UTLRRldvfn9arXEsKjIuB8oI2lhx71PMA6SVDIu5gG7enX9TUc1zbOVZP7x+ZVz/ACqrNdSZSKJd&#10;xZuSeq9806edIUUFlye+0dutRzMrlJpJoyuWlG3dj5eNrAE1DcOpZXEnIXPrj9KjundY8llboZP9&#10;kfhUct2gTdLMqliADx0pBykOoxxajbfZzMytu3nr8vuP8881zt/peof2u/2qYtbom62SFj1Iwfl5&#10;yfvcewxWpc6haxXqwld0jMPL2g/LgZzx/WoNanhmbM6kbsfxYx0yeO2Pyrz8TGM3dnRTlKOh4Z+1&#10;to1xZeJvhfe6HcMs3/CxrUJlS8bI0cm7ch4HYg9dyivyr/4OZvFt/r3xt8A+F7mxQ/2Lp98kjLeI&#10;zTtKtnMGZFYPGo3lQWG1sSFTw4H6z/tTG+k1X4ZyWscAkb4k2q7fJV32eTNuxuBA6KCeoBOOev4j&#10;f8HDMUCf8FIdcSWF2x4Z0g7Uum6fZgN359hxxzjJz3ZbH/aI/P8AIxxkv3TPov8A4NbG1Ia/8ctP&#10;uLNljt4fDrGSPOUO7VCFHbPXJHOV57Y/c34NeaNGulmIytwAevp696/CX/g1kdpdX+Okd5M8ca/8&#10;I0fM8whvm/tTAx7Z6/7QB7V+6HwMtY4tCvGjuJJlkuAyszZyPmx+PrW2YOTxLRhh0vq6GyWJEawS&#10;gbo12sqnsBj+ppyoo3PgN8qhfm7LkY/WoYDKRHKQF3DKordu/wDX8qm2tJBsmxu2/dAxj/63Wgsa&#10;sb3KriRWZgAxUdCPSpUdSJIpT/dKjGQTj/4o/kKSExhkt4dyKOQPwHeneW7ADI2qvKgcg8f4cU/Q&#10;Wo0yukHQDknbtJ6D6ev6/SpYnEUTeb93knuFJ/pTHS4WWGULs9O27OCD+tSRQnzlXP3hxyCOOxpR&#10;GNntmV9wYfux8uG/iP8Ak03YJ2aWNRwxDhlxluKlZAIz5hbcrZY+/tzSyRSsDA3yvjDf5zVRjzPU&#10;Q61+SVlY52gBV9+eauTQIg8xG3IuR356YP61Ch2CMxj5dwO5v4R2qaSVY41RwzcqueuCcelbbEW9&#10;4YBDAC7yfMq5+bt708uJowxLfKpPT24J/SoZY/PfM537hg8+wz+opt9bzMn7p/L2sVbjPy9+/TpS&#10;lLlQrc0tSS4YrM0kO1gVU9M8fgO1TqQ6MpfbuXdhuwqOOKISYLhiuFVl6DjIp/kCZmbHPbDEZ5/w&#10;pe9YvliLDLIx8xF/1akhTxilRVbbcHH7v5d27+HFFm0Q/eOflZsnPXHFEUfEYUkjjo3XiqM2o7jl&#10;3M24Snb0+VaJJQgjVv4lGO+D6/pTQ2CCM8HnPt/n+dSAxjcNvzDsq0EjTvjCq0m1f7u3ue9B2kM6&#10;v14z6H/9Zp0xQy5VAMMDt56DH1ppZWSSfBUg4Ck9D/k0Gyt0F81SmZ2++rcbeRg4zTkdSnlh9yhd&#10;rBeSRntTURo/3kiL8wyRxyMc/kPzpYNyuu1flLZVVXGOc8fnQOxICMFFl3beRk8+uD+Z/KiO4mlb&#10;5Qfl/hLfrToowP3m4fd5buev9aRGCth8bmP3lXk/hQT7R6ofArsgkn6+ir1OKc3KZZT0Py5xUaSm&#10;KNUzk9tyjk09mEkhUZK/dLMMAc0GVuZkpTaAzcgKSo2+/NEcp2gBl6kfMcA0IWMZRm29sUhbPLRb&#10;lwOnb/CgmXYlBE2VzjaP4sc1FmNV/crjt82ealhjg8sTRLs3Ljpz9Dk0HA+Uqq785B7YxzQykY3i&#10;eNZbNeNx8+Er8uTw6t0/DHtmsvY6zM8kbCRZP4hgdD+Jq/4puYo73T7GaUKLq8aNFKkg4t537f7u&#10;enUd+MVJpN3zFtrY/h+uOx/wzWckaU78o+bJ27/usx3e+aXykEo8sYVVwW/TFSJIX2tEoPQ7fUc/&#10;1pxtjK3lmLAbktu9umPwFHwxNBIbeMQ+Xj078nP/ANep49pcs2FVsEds4qKOIxnYoJwB+HP+fyq0&#10;ORl4NpYkLubnHrmqiD1IZDHFK8hf59v7sDsc/wAqrg+avnfwqhHC4Oeuf5CrTKd2WLFdhG7HNQqs&#10;0km123Kfur2HP+JND+IVh1sVI+WEqqnHzAk1IiqpfYGI2/d44Gev5/y9qIWGQjbV+TP6kY6UJbq1&#10;094s7sZI1XaG+QBWY5A9Tu5PfA9KoLJDpFACguvyDK88VXt5HhgXeq7wx4GM5J//AFVNdzxxN86k&#10;5bbxGTnn9On0FQxxhEUuCOON2c5PQ1jLR3GE8zsjv5aqfMxuHOBk0gaCK42fw8H5h1wR+mDUUb42&#10;SIrMzZOW6L0yPc8U4Bn8uSGXezKQdy84Bz+FLrqBIqXMyYZyNxXOOdoP+RQ8bTJ5Il3Kr52lsdR7&#10;e9TKrvtcMzDdjHrwRt4+tCBAGOxlX+Fl7Dn/AArTlTArtCzDbLkgnnHVsZ/XNN82cuoj8vZx5m+Q&#10;989ODz09KsHyol3uPmGMP3HH/wCuoZQCkcxAXGO/Tg+3PtSdPqBIsMTRscfMuG+Vs9AT/So94SU5&#10;P8KkHn/I9657xF468O6FfppcnmXGoSqvl6bYxtNMUPy7/LQFgmcZcjauMkiuP1X4neM9eubvQfCk&#10;HkyRSNA1npipe3UZCn/XyEi3snIwVVzISDyvy4L5o2HZndeNPiH4S8AWP9seMtcSzgaRI4zIOZHd&#10;gEiRfvO7E7VVQWYjABPFcVr3xh8Wat4mj8MeD9JWzZoXkkGoIz3UsYIAaG2Qg7CMgvM0QVhtw2SR&#10;nz+F/CPgXSZ/HfxR8T2mjRfI1xqFxqj+YjNndbm+mfcVLEKFjEeCuFCjivFvHv8AwUF8L+Fmh8H/&#10;ALNPwsW8WSOR/wC1tQVreBGYkgrAB5kxfcGy3lg5yGNJczlcdo2PZ38BX8VvN4m8f+LzptvDG1zP&#10;qWpXULTQwRglt7FRb2gxnd5S7hjPmnAK+a+Nf25Pgv8ADjQn039nzwhN4g1KW332uo3BlhtHUyHM&#10;stzMrTz4BBBVHRyceYoGV+YfiJ8UviT8U/EH9ufEnxdc6lGZBJ/Zs6hLO34ziKBeEGWxubc+Ccsc&#10;Vl6Zpc0D4vbmOFFhGQUVSvIfblsEjC9DjBxxwKzvqHMdl8Vvj98Y/jK0Nx438QzfZIZGlbRdLka3&#10;sYTsC4ZUO6X+8GkZiMnAwPm52O+s9J0KOxEX7yOJWUrFtyvBYqE5CgMOgwAwwBUU2l29rLBcR3oa&#10;QMyLH9nP7wldijHQ8bjtyCN3TinW1nJ9pksZl86NYQ6xyK3yO2BknPHA5wSPcAkkvfckntzZ3ga7&#10;NuvnPCGjC7lVjnjPHTOeOh6Hgk11fwCllX40eEry/jki2+IrZWjZfvMX8rcSG6YfgjjcAOlcdEkq&#10;XSwWr+YVfOFw8ceDhvmxwSDhcggiuw+Cdibz40+C47Z5FYeJ7WWNY1BDKsokcHkYXbk8eo+U8imn&#10;YcfiP0IhVbeHJc7Q3dRkflUe7dIxBbGMqdvC+59O3epD5kcG3crMy7fmXq2P50jGZwqkqrKAWVU9&#10;ffPt7Um7yOse4hba12jMq4bcsZPbr0p89uJjEsvyqefQ85xUUTW6sRbqvzNuZmPVtvXqfYYp8bo0&#10;iqzR8KB8zEULcUnaNzx79v7xhdfDv9jb4geIoLdZZU8NzwxKyhlMkg8tSd3B5I49+hr8nP2f2uZv&#10;GOoGy0uFvJmjtjcLGu2aRmRkAOAS3PzYOQMHHzV+mP8AwVs1fT9J/YO8YeZrkNrLLdaPDD5l4E3s&#10;2rWYZRkjcSm7IHVd2QV3V+a/7Oz6Rq2kaXf2OtQ3jT+O9NMyRylmjUXdqjA7ScgiNSxODgnPGRWj&#10;+M5KjPuu4lmuJpP3a3EmB5csUhGxMA5bABBGRkdsnnjlUs7qNbaW7ukVusYV1xs4ODkc59PmBwfc&#10;UW8+Is28TfvGbzWjbhgQOOfz/wAadaXWnT3P2Npg6phlyoHbPPUdSSe/XpWgDLi6f7LDHqcDQx+W&#10;RHIqnPGQoxgcYOe44OOlLqF4tvtuEdTMI8KGizgDqDkHaeBj/CnS3u26WBrr5o4wYYlVVZeAf8cD&#10;kDI4PerdoHmmFw8ipu3MxDHbgdweh5OMHHFTcCS2lQ7oxKWj3blSNQ7Sc428kBeOQeT7c5qSGNGx&#10;exSbY5lYRhm2ljx/CDg9QM81TiuLOdUFvepJHyjIhGFAA5BJ4IUds+/TImv5ClwtvKqyfKvmMY88&#10;HOB68H3z0zS5U9bgXfENvaG5VbMtJ9o3/NI2M8Zyv97quTx16DjMOnwSPNGtw37uYLJvkbbkdQBz&#10;0weMev1qpNffalEKtGrKxE3mTMduRwenHOQBkc5qaweLS7jKXEbdF2rIDkKqjkkAjjn0wh685Xus&#10;C/qDCwkkMELLmNvuoPlZiBu478ZwQcYHJ6rD9uf7IYyTyo2S7vmJHRmwOMZHTJ9qlMMc1tJKp3Sq&#10;q7vmLfLj64zjGf8A6wpzw2wVUj2bVRjIvlrwNnIyTt6e+OO2aJRXLcCrJPFNb3DOrK0hEQZpMKcg&#10;4xnnJxyAOR75BhXyFudxO7cwVpGwuPnxwe4OO2QMD0NF1dRS2yym4jt03LG26b757nPygcrjjHUf&#10;ULayjY63N2s0MkWyOTzAQU4J+mCxI285zzzVJcsgEvZxDDbmylZlhYfal7bsDAK9QcY4PsOuKjtZ&#10;pLeNfMDKOQs0a8D5gM7xxuDYPOOP0i1fWdJsNQj0vUNXs4by5eQ29r9oTzZQuwl1jJyygFAxUHG5&#10;efmGZ9NFp9rktoY13LDloZGK7m5bnBGSBlsnjH4ElgK8819qbpDFbs23b5rbRlACc8j7wwD1PpVO&#10;01YiR4beNA3J+8fujA2n0JwQcHGBnp1va3c2jM0EQYrCu6424+XcCN3XBxx6Y6iq8EtrJZC2tZF8&#10;pWaVZHk5yx5HB4OQOeRk89ajlS0A0LPUvtJhkltdzbivyRggNxjPfIIwPYVZnijnLPGJFjVSVMMI&#10;YMdxyDjjPBOOTz0GKzLVrlo4fKtTIoYKsg3OzMMnnHLfMBk9avW04k22nlDKh2VWjPBz15z3OfpS&#10;5XzagXJvtttbJuT92it5LbeC2cc47Z9Dnk8VDbWZSKK8Mckkiv8AN5kZ2jcepPG445wRxnrzU1xd&#10;uSsC28/y8Mypg7c4Izg59Bk+nWmR3CAsgWZjsAXG4b356j6EducDqKr0AivHiYYntjGsUnlrnb84&#10;x1z19ePfuKbFZySzRx28qpuLBdsXzFAwOMemBn2waSIPbPkaa0kjZ8xVjzJjAHGQPm6Hg5w3vzUa&#10;5S1WYGKRNsIEmeSkanOPYdfXrTjoBbu4/tsrSSnapykf7xxtIIPJPY+3b60xGeJminEEbTLnc0mC&#10;4Kn7uQcEAcf73WnGaSO8kluwW2sDIQ33sDthen+earvMHkaUrJG3KqyxknOfpy3BFWA60KXZ+4Gb&#10;a3HlgIckr1B+bkDAwT7da+W/2zVjsNe8UM0SvNOmnXI6mONSlvGcZ6n5Dnjkn2FfUEMK3MBlkgZV&#10;bK5RyM8Y3cLxnB4xgc/Wvmf9uTTruK/1afTZFW4/4RyKVY3mGG8syMGZeSwwd3QdiOMEZSA+kv8A&#10;giv4y1vWPg54s0K8lT7DpfijdpuUG5PNtonk4/u+arkE5yWbp0H2dlyUSHzOcB89uc/lXwX/AMEO&#10;9TS68OfEKOWIru1CwmZfJYf8spI/bP3ew74ycV94eZBbkm2kX7waNcev4/zNKWx0U/gLzCOPaHdd&#10;zccttHc8fkaiup7Roh5kgx2bd/hTZnldGeMfePI8v9O/f8qZdqV/dx/KWbLZXdgAcH3o+zc0Q5Y9&#10;ziQsW2sVKhzk4Pf24NfA/wDwU7u/7M/ab00Xe1Lf/hCbEMcD97It/etgkEEdV68fvOhGa++o5gys&#10;AuN/Mb+g45/PNfn5/wAFM73T7j9qay0Y2y3Eo+H9jOqu67UC3t/jrjGfmyQei57AmSanwM+djevB&#10;cx6ZO/ktcAGRmuI0RlwpXrjJ2ufbJGecFY7/AE+3vZfs0+qxzWbNJG0e5WWMblZiTjlOQfmBwFbg&#10;c5u6loaaqjX0csj3G3chkUELtHCp0zgrwMkkZHPFMgurSxX/AEu5P2rywWj8vdGduUVOXX5i/GD1&#10;6AjjIcp2nwy+Mnxb+C+rxaz8JvG95bxzyKb3Rb+NrjTbr58eWYiNkLHDYkg8p/kw5IyD9EeB/wBv&#10;P4MeMtEtbv8AaM8PXXg3W7fc914h01pZLGGUSskbfaIj5sYK7SwmURqzbdzrh6+TL3SbyK0s1vdJ&#10;2o0hVoCQodWJBcnkgZwCFODtGcHk1rK3vbi8msLa9kjbyWO0AKrbmjcZAAXqvG4EkkEEHFNvm3K5&#10;mj9MNQ0TSvFei2vi7QNVXxHGyreWesaFepBdTJtLI8LwlYZgcr8pCxlc5zjadDwX8SPEVhPNpFnq&#10;kfiOPTVI1PTpLNbLVbXILJmJ9sbdFUcRhuTkn5T+bfgL4i/GP4L30et/CPx/e6fcC4klvNP2tJZy&#10;sSF/f24IRgSfv7VI7Nxivof4Tf8ABQ/w/wCOJIdP/aI+EsUEcMRk/wCEn8PyNcwxH7u7yRmeHIZs&#10;SIXz1Owc09PsmkZU5Rs0fa/hj4g+GfFd5JpWnasRqNsivdabdIYriJWGQSp6qR0ZcqexradIxtSI&#10;Y2sQyjrj1+nvXinhfVdI8d+D7fXPh74k0nx1okcYmtY7y7E0scg5UC4BJDLhQFdSxx8zDkm3YfEX&#10;xB4evrXStL8TIstxcuYPD3i6Pyrqb5gTFb3GfnUBsZxKF4y2MVV77kyp9Uz2KMPuXy4l2/3S2MfS&#10;pImIlVl+7sz/ADrl9O+JmkBli8Q2N9osi+Uj/wBrRiOEySKxEaTDMbsdj4AbPqASBXSlp+IQu0Dk&#10;fKeDnofxqktDPUlR4vKUKnRjhmU/pUKASF90nqPm+lO+bIRCAhXd1+v+efSmKjJmZotx3Zbnk9KN&#10;JaAKUlkycKAo3Kw4z3pqRzNjCct/EzVNAXLCeMj5lzjj/PempKHbAKqejNjr71nFSUgIzC5DSlce&#10;g3Y9v60bysSjafXPWpG2G2LSocOPmXd9RUflF08wBV+Xhs/0xVS5Y6IBbdUY4kRevy7eg5P/ANf8&#10;6sbTNc+eo2quA2G6D2FV7eGWQBnlVVDHcB396s+cqqCN3cZ29f8AClTAUC2ZcKGVmXpk43YHSgvK&#10;0Q2bhJjH/wBakjijeBQqr8q7t249aaTKqSBpANrY9x/jV6PcBxLwlQx+Vm/GpkMLkuynbuwu445H&#10;bFQ7Ve6j4+ViR82MnCtzgHHWrOxwMq33enFH2QGXEYjOcYHXHv8A4VRlhjnLTKy7vu9TyAewq0XE&#10;w87a3b7v5/lUF1EuWlDsWK4/GplHqBCI49u1XK7fWqzQsskjKylf7u7OK0IoIFXeTx39ap3v+qLH&#10;u2GJ6nms7MDDuUuxdMwSNYvL3ed5n7wNkjGwrjHTnOT6CvK/2lbWykHhW3nuRk+JmlRfJU+YwsLs&#10;45PHTOfwPWvWJIpTO6AZVeF3YP5+2a8h/ammazn8HX0cP+r8U+VuWLIzJY3SfzOPYkUAYPhq5fTv&#10;FOgiNfOZNWgVbcrksN44BIyTyfSvquKRS6xv8rbR8oA59q+YvAsJ1jx3o6GX5V1SD5W/2W3FiufR&#10;M+1fTqhAvkRSnByF+Y8duK1h8I2Pc/NtWPbz/d7ds/SnMQyjyyG/3ec02KFJABNkbNu3nP405dpT&#10;KA++4dKqwiutvFEwUITuZj9WpsOZHdXjbasny4FWslpMKW+XHHA6U37MzTthyo28r607dgIVhYsT&#10;EPvAbd31P+NP27T0+Yt82DUgjWQfO/POWXtTFVceXu+97VPLy7AQ7ox+73/MzD7v8Qzz+lVdX0rU&#10;ry5sLux8RT2cNpctLdWqRwsl4hjZRG5ZGZQGZZMxlWzGASVLA3pY5VG1EUkdW9KaIGaBfL79eOlN&#10;q4EaN5o+VgBnK7gQT+dTrGUTykGPTn8aYqKytHEN3Tdu64+tNu7k2ifMjvukVflQnHvxTAbOFLfv&#10;Cq7pF/i6/p60XTsDnPQZK5yDT5YDJKJdg3KpAYMVzUTWLO7PJt5X+HtUte6AxV812MI2srghgPXt&#10;UkpjWPDhVbbjdmhI2UL5e7O09+fT+lKUAPzbWAGVAXoOlZ7KwFe282NzADuXaArMOvvT4QxX/WD5&#10;Tu4qLUbRb2OTT4LyWBjH8kkP3o/QjPGc9jkexqREKRLEr7tq4ZmY5PaiLcQE3DzPtLMq4bp9TUKy&#10;xeYISWZm5b5Tj65qS4yz7YzyrAD2H/6qkkt3G0LKWUNjcwFD3ArbAwYonViS3c9Kk2A7JCwX5unB&#10;9eMU3Y42rNKud2N2PvU1zIsP7tFY+jcf54qQHLL5s3lAFVH+yOef8Kp3iO6K0RbBcblZe2ef8/8A&#10;1qtRGMR5xgdGz2H0qvelfPVVT5mHytt4HOaAKWYwPMl+6RgN0wc45OBS3HGUkjJz2K9eT0/PrUyx&#10;PIWiMW3Yfldu/f1z/wDXqCKJZAvmyfvCvVe3+TWZoK3mwr5iyZ+bC9ORVKR280Fog4x8vX1PFXfs&#10;8j+YnleWwI2/7X+H61XZUVS9uhHzfMHz1z/9ape4rozb1XQNNED833Mdc5/zzWLE121z+/VVVeQr&#10;MdrKOvbr/IV0Ulu0txscsyrzt9OScj16GqVzpi+dIs79/uLjJyMc5H+JrjrU2mdEZdzyP9o8SS+I&#10;fhmfNjUD4iWxl3zeW2Ps054IByTxjjliAcAkj8Sv+DiKezj/AOClWuW1mWVovD+mCYSY5fychV4B&#10;wM8kgfeGAOlftx+0/A73Hw5u18yVYfiVYGb7ozmG5Uk5I4yRwCDnHDdD+G3/AAcaF7b/AIKT6xHJ&#10;GoX/AIRTSWXaRjiDbk4GOqtwOOvY16GXaYiL9fyOTGfA0fQv/BrdKzaz8eZTDbtiHwszs3Yk6twC&#10;ASP4vQ8DrX7qfAmS2bw9ci3IZfPHyr269q/Cf/g1clhuPE3x4RiF3WnhdzH0IXfqnI9R83PTOa/d&#10;j4JLIuiXW+KOPEyjaueODx+daY58uIa7meG/3f5kIfbNsMJ2qv8AFxtPp79R6YociRVeEeZ0Bk3Y&#10;HPcY9KrjdGfIWdjskK5VevXj6ZPH+RVoBhH02gqQUA6nHXrUmg6WEqWiiYj5jtGBjnPv9PapXhIQ&#10;eXt4GHkz1OfX6CordjtV1G7938oyew68/UflUkMvmK0QiboPlOByPpjjIJ/GrTSJfNIWWJ4zGHdv&#10;9oqOTjr14HTv7VNAypmNx0UEbh7c/j/hTWZkt8onmFT8y8H/AD1/OmJz+8d/mZiFXB9cVBRJHtha&#10;SSRByx3NkltuO2P8KsedE/7xhwozu/z9arwrLkxzN8uPvbRxU0Za5uWVn8tDyH/LP+faqi3fQLcw&#10;Wbec3lCFs7tv7xdvQ46d+o/OpmMF0pMHJBJww4xgEH8qbZpJNMhnkZdv8JwM9COM/hz6UXMrSTAD&#10;I/h+Xu2en1xWxnrHVDkWKYb5ScD7/HAyOB9Mj8KkRVmQkP8AKVx8nb35pqXUUX71z7c9Dx7+9LE0&#10;flrJJJtVjltzZ60XsQ+ZsSdSZdkcbMWwyL6nGKkWRkjzIPurj5u/PtUMTxeUznc21/pjnp/n9Kkl&#10;mUwsd+VWPduP3Tgjrx1B/Dii+hr72wmGgVXk3fM2Nvpwfx9fyqQoFVflZNq/dXGAKiSTjywWPOBg&#10;9PanMZpD8gZdrddvv79aE7mfK+pIi7RtReOvCj3/AJfrTo8o48xNzBiWA9MdaZJI8Um1B8vqOvf8&#10;McUqSJv+ePCqvy/L+tA/esOeQyYbH8e1Vx0OBxmmlccTp+G7of8AP6elLIjso2vgZyFDfp0pMwIq&#10;kxliFG0Bhz7j/PSga0JBJGfmdc8EDGeKZ5xifzIFzt7tj04x/wDrH41G0En2lZ0uX2r95PlwPfpn&#10;qfWnvGpjaPDFcgdQMd6nm96xohwWRY2j3Y2tnzMj5v0+v5VIs+SuB97nbuBqOSQrHhASMADrg9P8&#10;KkVyGZ9nCj5fl+mT9Kol3ZJHCZI9+Q23AyKbId8udzbQQcGo3mijDbmwg+XcW53f49KHmHmK5wrd&#10;PvcnripckiVG0blqfa8LHs7c/wC7j+lEQYN5efuKF5bvnp/9eoJJ3MeCG2huox6/X6fnUsJkkkWR&#10;Ms27p+HtVLUy9naOrLTshAicfKfvetIU+VgGXbn5vaoypeZj9o4C5YZ9+ucUrSq6sjN0457UXISt&#10;qYfiuCG41fS7mV8/Z2klhjZh97y2QnH0kPtzVdkLFs4XvjdweCP61H4vmntvE+kol26Q/wBn3jTR&#10;r0cCS2GDjsMkj8eccU6N2ceZNG21VJUMPas5tHVD4S9GIVjaNVwAp2tj6f0zTbggDc5wrH5Tu+nS&#10;q8dy08AeaRg3c7eTz6VYjErcM2FwBgA8fzqOpRNFtVABtLdMdc546+tSNGUj37yNpzz9P/10IqlF&#10;jTaNvDBe36U2SGPzF3rgoT178jn9K05tBAyjczK55XP/AOuo3eOFmYBUP+yOc8cegpROxbcD/Byf&#10;X/GojKvn7ZNwyvy7YzjP15qLsY5kH+r4JK4B9f8AJqVW3/Iy9PvLj3z+FR/aUaTzFhX5WC7m54/y&#10;f0pbdy8chSPb8vzc4zn+v5VstgG3d2sT+SEZmb5vlA4X61XEsqNvcr5ezI5+62Dz/KppJthxLF8x&#10;+nyn3qJjE4CjHytkHdxkH+lZS1AQjBZdvH5bsAZI/GnFVCKUdg/pk96jOxJlmEfy9Sy4+YdzRLdx&#10;20TS3lysMcanzLhnAWMD5izMegxnmloBbZPKOXl3bhnLdBUC3fmXBVosR/Lt+bdu3EfLgdCOnU+2&#10;eccfrXxfsJlWHwjp0uqQtZvMdYSQR2ECqActM3UFecor89So5rkr7VNa+JOoQ2Vlbya1azNvaazu&#10;JLTTLdAcHdIpL3TsBjADJjIIjxup8z6D5T0C8+JWgObqz8OzNqd5bxus1vYsrLHKCQUkcnbGf945&#10;A7cjPBaj4u8beMoVj00teKzK01j4amkjh3ltpV9RcKCiYO4QoJOMYOSKy/iD4o+B3wW0RLf4teKY&#10;Ft/s7vp3hnTbdkhKgAukNpDzKrFsfvQ4+dcFc18/+Nf+CifjjxnatpHwh8JN4U0uSCOGwv76OKTU&#10;Ifm248oF7eL5R8ozIADzg8UnzdSvdjoz6M8Ux/DT4S2EWsfFXx5p+jWPmSvDpFjJ9mivmbJO5STN&#10;dy4yNuSCB9w9a8U+Jn/BQ1rNZvB/wH8Cx6Tb2+IrPVtWtdqsqlvMaK0Ujafu7fMIJY/NHggP8465&#10;cz+KfFB8W+IdTvNX1BWaGS4vJ3mcNuQsis+4KuUOVDYGFI5wRV1a812GK6sU06S3t1kZGMKAH72E&#10;Kg55OcnoBjvgCknYm5f8aeJfEvjXxBH4g+JvjC+1rUY4RELi+uFaSOMk/dG0KmWJztAAyoGAu1at&#10;qZmeKO3nP2iKT5Y/9vnHLcc/L09McYya50y3XTEDmO4EceSsgcvuwT0BHzAkdBx3GOK0LW3sWZVu&#10;fLYiTyvtMkgzznjBIGcMOSB0OcUt9xEN2Lq8v5GHnLNHuW42yEthiCct2GCnQHn8qtabfWNzA1t9&#10;laTfCQvmSAKVKKMjHHHA4x15BFTeI1XTdMuLmGxikSLZ5itn92gXbgYG7GMH8D6Eh0OkYEWo6hZL&#10;dGaDfJNCXAYf3CFYEEDphgcgjOOKAHNJDFbs814vmbiFhWPqD8uVwAThtx56tntmo7IvNKZNUZTP&#10;ll2fN0xgZy38XAxnr6fNmFFkihWZR5vlxsqwtI+2TsGH4kY55GSScYqa7i0+0jUtbo8ayqm5Ym3E&#10;rg7iAenIPsM4xmgCxaQFHaS3X5vLaO6j8z5VAGAD8wLDeOORnnHNdd+zRefaf2gfBoeRVSPWNyr5&#10;jKCDBKvAHcDJIz97r6VwcljcXFla3FvYLMzMcrGwWKRcAjlgc4IJG0g8813n7OLyN8efCUsmmSbY&#10;teErbVBYEwTLndkkgZwRnj6ACnHccfiP0GVEhgSMt1yu4qPl5A+nfNRwSM80tuqbl8zhg2MDHb2z&#10;6802A73jkMuARnpx6n6UW900yt5SLIyyfL83GB7/AJdM0N8zudZFeC7iuoo4pDtWPLSMowRgdeP6&#10;dSeeBVmL5LdTd24V1wWAO4A9+TjjNBE8jqojRSGUDLHrx7dOtEH29XMbpGWb7y7iS3A/2f69qSJl&#10;8J8v/wDBY2dIP2ML2NkP+keItNjMe7CnbKZTnuMeWGGD1AyQu6vg39lqwnk1TwfaTusBXxVcNIFT&#10;cBsjlfPzdAGUcYzx93PT9IP+CgnwK+In7R37PE3ws+HmnaTNqV1rFrcRrql8YIYkjfLSFtjE4Un5&#10;QATnjJ4Pyx8Lf+CZX7S3wTey8UeMfHXw3gh0/VLi9urqTxFerHbrLFJCIl/0Ib3+cD5hjuMn5arW&#10;UrnNNHqcEtujbb2RHiZfvtnCts/hB6ZPGefu/UGnc3kkUUbrBGzMDt+zt8qtg4XnliMe3PYg5r5L&#10;+In/AAV6+FPgT4ha14Dh8Pw+If7H1Z9Mk1Tw/rDyW8zCQJI0IkhXcq/MpJAPyfJlfmr0z4P/ALbH&#10;hj416VMfDnhqJbP7YVE0l3OcrgHIZLbIPB4bjkAt3raWm5EZczsj1+4v2uZSFjZWG0ejLuJUrzng&#10;kk9cYHvSS6iYSGt7XapHmNGH3YOFPYEj5iQckHnp2HEal8XtOgh33Edrbsr4aXzplw2SOCbckjKn&#10;tjIP0qGw+MkEd9Dah9ILXUivIr6pPIAoGCc+Rx94EnhR7cVi5e8Ud9p800rqm4bojwOV3nkbWP8A&#10;dY/jyMY7T6bI/wDx7GXzlWQsFuCOMfKTjH45I646dK4NPiwYxb7tO0qMLEzEtfTZTBZAMG3wevfA&#10;wahtfjVDOyvHa6buk2+Wr38vy8bhz5GNuTjIJ5wOecUpaAegX0aG3ikiuZo5FmLq+5MSqMYU55zn&#10;d04789KVXFtcCSFg80jL56mTYVZDzgZPXJxwCcEcdK4b/hdEE9jGINPso9i/Nv1aYMuR8vAg6ZPJ&#10;6e1M03482Vu8z3tjp6wqyriHWWZssMEkGIYB688kLyOam8egHqcFzGbd7tLfEbRqFZVzjLcj5mJI&#10;zkZHTPvxHN5jTbJLZkVxncqlmZ8DAwDj25/xrgYPjEINKjuIYdNWSURskUmqMYyozg7hCTgkZAAI&#10;yB0waqxfH+wunXTpf7LbzMbmbUpY8HH8RMGMc54ycdgarmvoB6Tc21taRNdMGkLR4ZEbkBfvd8c5&#10;Cj5s88gUxTA9nJcwXSyL1kXcPMIPzEfTA9c+4rz+T4+W1pJ9p06ys407SNetgsuCWYmM8ZHHGNoJ&#10;NY99+0VaabZrINM09ZGj24m1griRuVADIBk47EcDOTRKYHqNxb3NjdrZySyQ/u/M2tGOv944xlcM&#10;eRnkemMVrVrO5shcW7eWzcxyMrEFi2OeM8e2cGvIb39piS9FtezJ4fhsbpmSYP4iAlz1UDegBPBz&#10;zxvwe9arftIeEtJuJrW41TQbjbGrRm18RQjBJ4OHVTt2h8HjkAbcMTRz+6L7R6HqtnIbWHzYmGVY&#10;fMvD8AYPTGOc8Dpz6VFYQW5eS2ivdo2ANHtXLtnlemMEjI5ycDtXnHiv9pW0XT44rSLTrhnjY7l1&#10;6EqIs7hKnTcufc5yPvE1Bp3xz1W5iW1tdI0lZVkLRyLrcWCvXLYHPTB+UdeO9Q5a6DPW4EluoLeV&#10;pcvgq8jMB39e4IHFXH0y5Z440jSJnjDNvY98HI7njA9uOOePKbP9omS2tFmbStPZoYWdpG1hOOcD&#10;qAuDjjGCMAntVz/hoWWWKK6msdFjhwqrINYib5RgMrFX/vcD3xnvTugPURYwXtkyy7UVv3cnl42o&#10;pORyc8EH34POKgghmXzAjx4ZziTBDrxx7YPrnP8AOvPdN+Ot/c6X9peytJV897cXS6hCY4XVASSV&#10;f5sE7uBkgZPOaE/aDsg6Sak2nxKrZZRqcOGycBQC4OAx6+o/CkuUDv8AUf8ARrqOF5Yot/y7p02k&#10;5GcDrjkHg4xz2xVKUzR+UpgkaNlH2pn2sd+Oc/4A9e1cbd/HJ1h+2/2Dp7DG9ZWuIh5ahc5GJ+Tk&#10;4BPGD64qrcfG2W1l82fTYvIZ28poZIXHC/MR++BJP0H3cc8AuXLtcD0NGe2J85pEKhvmZhlhtOO3&#10;Xdj8fQ0jW88CLPOJFjbBZSpyeVBHb2+mK850/wCND3bPLc2MP7u4AVInhO1sFv8An4PPOMezHA5N&#10;M8SfG+dtImm0i2tbq6kt5ZNPjVowrSEHyxIzTfLnleA2ApxgjJr2i2QHo9lM9xasZZXZZvmjaMDY&#10;RtJBXueOvevAP2x7Uahdax9qj8z/AIoeZppPMCq3F1heB0OD9cV498R/+Cv0Xgi4h0m18AR3ccd4&#10;8GoM11MkkM6HDRZ2bW+YMuQTtMZ57t9BeA/hLqX/AAUK+A9l8Wfh58S7Wzm8VeGTZm1k0efFlcCW&#10;eCeFmTcNu8uofrhc8cqScZKNxX5tEdv/AMEXLiYQ+OI5UZ/MaxlWRVxkBZl4HT+7jrxjPWvuzDmR&#10;Q+0fKSuMf5718tf8E/8A9ir4kfsf3XiCPxB420TVrfXPs4htbG2lXyvKWZdzM4B3MWXjBwAMHk19&#10;OWw1EtG+pTws0ZJdguOCD2yOPrWfMddOMlDUvL5inDS5VlO1NvT3zUbIrsWlVW2jA+vehPtBgcjy&#10;228su7g49DTis7oqqRuzmReeO1VLYoIp3khPkIpHO3PIH19vxr88P+Codux/au0+6ieSSNvAOnx/&#10;ZQh2+Z9vvcMST8uFyeDjJHQNuH6IoRsY+Yo+QjduyOP6V+fv/BUwKP2jtEktrKPcnguCTzoZCZJC&#10;L24P3M9FHG7nhmzggEyTU+BnzqutzSvHDFIscMdqqN5KEhBgk4OW+bnnggfN365N+rSLcxxrHLHc&#10;bmMZkOwZD4Cnr0/HGeRgE3tTggvdbJFnIzMwkG5QcKT90s2ARxwABjOTVjW9PudItY5L2xgk3RNJ&#10;ayWvzFwwOEC5wM7TkHnO35sEig5Tn9B1OWVPsLXvzQOY1C24LSDceSGBGe2M5w3OeBXWSXVvqdhP&#10;fXWvSXD2wAaOFBgqwPHADAc8AjbxnPIzl6XaGOzmv2MguFjV442JbeepBIG4ZyOOnv0qaxupLMRz&#10;qjyW7kxySSSHIOGIA242knJA43BTjjigDQFvc+aqFbWTzC86rbpuaLC5O3CK2BtkOdvGPTIXJeYK&#10;kn9mXkksaKyNJNbqXU4B24yQX5Q4yOWzkgir92ZIbq1vPNVcRMDJbhY5FOxiWyRgg8jjBAzwMA1W&#10;1m7l1SKeaaMSSpO6tFGu3qoyG3kYIYHOBjjjPGQPQd4G1bxb4O8U2/iXwB4j1LSZkkUrdadeFWmI&#10;kUDzk3bZE3Ybb83DspDBsD6Q+Hn/AAUq1q4lg8C/tC/Duz1jT5vMR9V0m3ZQkIOBI9u27zAcgEoy&#10;nK8Kcnb8vXOr6ZNHG0Vs21JGVPLtxuiwBkHLAqQMEkZIxnPSp75L+Gysy9pZbkVxDIq5R2G0gDPo&#10;CW5PU+5p8zCMpLY/ST4VfEPwB8V9Kkv/ANn/AOJmk67ZNGwv/DOtZkWILwQVYCe15K9VZNpyEzgn&#10;T8NeLLLwbdx20GoX3gmYRrbHR9bUTaU7l/l8mUlV3YDFUjeMkDLJxx+XiSXWn339ueFNRfQ7+xKr&#10;a32k7reeNNwBiSULuO7gtkkEbsckV9H/AAM/4KH/ABW8PWkPgj45eF7Xx5YyqBNeQxwx3zR7lURl&#10;SFgnI4f5tmQGJOeKakbKpGXxH3rYfEm/spGsviB4UuNPkUqLe8sWNzb3KtjLcASRYOQQ64GCQ5HI&#10;6nT72x17TYdX03VYLy0mUyRXFu6vHKD0ZGUkEZHb6V88fA74x/Bn4ptj9nn4tR2lwbeO6vvB2pq5&#10;aLPG7yJT5sO3bjdE3lrjocZrpo9Rj0Wa6vPE+l3ngrUGY+brem3Qk024djjzSfuZwdp+0Rqdx+XP&#10;ytQvd3B0+bVHsxePyDGjdedzHse/+cUixyZZY84bpt64P/1vrXFR+PvFnhxI5fFejWuqWbPHFDfe&#10;HVZn5AzM0Lk4i442SO3P3Mc10/hjxj4Y8WWMl14d1eC5WGdopliPzQuP4HBGUbg/KwBrSSjUWhi7&#10;x3LdwnlnfIGbBJ2rnA9/8mnN5bwqnmNu/wBnGcHHP+c0SRNt3g7W3Hufve9OjLKgd1C+2Oxxx2qU&#10;rLUAgvk8vcUbaThW4ycduKlE5aPzFG7dnYOoPJGf0qC1jdolcwKODnI6e/Bp0A8o8jnjC7ec4FXE&#10;BoMyW/monC/eVRnIx1/OiG6kdMT7VZjnjJ5+mKWB5WRYpj/CPvL2pRbxxjdLOx+bO3PLf5FTK4Fh&#10;nZpYmCK7bvmbJ4+U066nKRsIYf3hUbMN09aqXDspVkyvPTjkYOB/n1qS2lnZmLtkcKvt60r3dgJ1&#10;LvEu6LAb7xz0/wA/5NQSoVZRuPB3D5uDVppwqAKvfCjHIqlenMnmNLt4x6bh6VT0QCRERJ5TzBm3&#10;YbJqrcssbeRKc7hld7dfcVO3zMrKdoH3mzyP0qnckxzMzncvyjyvLHHv9Kx5pAUrpFChFf7x/u57&#10;9O9eTftMwxX2n+FUi01bkxeLopGX5sR7bS6bdw38OOpyPavVriRpAVxja3Tr+P6V5h8e5IYrXw5a&#10;i2X954hA/wBlP9BvG/pxzQBU+Ccq/wDCz9Nt0lKtG0rbQw5YwSDI9/vdRj5e9fRELSuu7e24Y+Zs&#10;EmvnT4JTv/wtDS4S3zMbj5v75ED4z74ya+i2ligbMiklmVV2xlsc9Tj9fStaewEsSYWSZ5NzHb97&#10;jn29s9PbFLGTkKPnP+160vmqkG2VMZzgZzSM+35QV27fm+WrAHYq+5/+Bdadbne+1FJ46KDTV5b5&#10;sdfT26VGBhiU6KvzKew9aAJCdy5Zed3/AHzz0+tNutyxt5Me9sZXd3I7e1N89sb2jb0X3NHmSDJ2&#10;r5YUFVDfNnvnn+VADnZUgWSQqvGfoajIYssZ/vf3cfjTtqu25h95sr9aawyNr7VPbHb3oAbMzN/q&#10;4AxY92xng+/rSSSSA+Xs+63bvinSERDzpjtVec9MVEZFSTdu3Dbjay0uZAOVvtLCWGUAK2OM015g&#10;r7lJKnj7uD/KmhlnDR27Iw2jdt+hx7dqbsIKzK2xW/X9OtFwJGullZUaQqx4wxAz9MU4ujRGUFd2&#10;cM23P4VC+2T94ZV+UbhupvnRKrMG2sy7uO3YfypcyAR3eRz+a7gOmOtLCXMSkp82f4ucfl1qJnky&#10;8gmY9PvKPxpVnLuAijBXPYZBGeP/ANVZ8wCmdXlI2Nub8e+KWTyVkVol+bGH+brUcQbz/MwoRV+9&#10;6UrzYJ53KufvGk9wERQC3mRg/MCv9P6/lQySSKWQleuAy/ke9RKknnfJLuBJ+XdwT/8AWqaOVnwz&#10;Pwo+b396QCzLubHcADlarugzskLN64wMDPWpGdVkUkqWHbr+dMhl8r5Gl/d8qfegBkyB9zmOLB3B&#10;cN0Oeh/z2qG3s2VF3RiNjk7VywB9MkD+VWHlkO5EYrGv3f8A6x7/AONQwefHhJJOn+z96gLjZYQY&#10;2Khdzc/e64FRyWogjZoucsv7tu3r/jViKR5EbJGc8s3cf405gUTypMN6+opMCglsFDRiMY3DH061&#10;U1G2hmMe0bu7Kvsc1qyuwTdnHPy4UBjWJqU88t01rAmI8chf73pn8q563w6mlPmcrHi/7XQmVPhy&#10;to0TXUPxT0wYmRchAsu5sEHtk9OCM8YzX4h/8HFOxP8Agorq11cZWOTwjpZl4OIG8o4X72CcAE+n&#10;mD6n9x/2qhNqK/D+zg0+Vv8Ai5umtI8MTnaFScksqkZGMkEnAOMjtX4ef8HFkbTf8FJLyBrFFaHw&#10;hpsfybvmwshz1Pb04xXRl8f9oi13f5GeK/hu57z/AMGpz7vGPx08xVkhSy8N4ZIl+TnUV5OOMhV4&#10;6HGeua/dr4SsZtOvCYvL/fD+LOetfg1/wbDa5o2l+OfjFqMmmtZuug6KJpFbfHKsct0Gds52tkbu&#10;uQWYdMAfur8BNbstY0GbUbN9yzFX+Rt3B3YP4ijMq0ViuVb2JwsX9W+ZUu4287zZI9yxnCMzZI/z&#10;mrysqSrGVHQ7cDkcZI/T0qHYWG9325XMjNyR2wPx5q1aAkMzQtvCfxHOD6D/AB+lPcq9iOCN9iQl&#10;R8pVV/lmpoZwFaIL8u5tu1c7sA5psEcCwMJI8Bj8w/iOPp3ojZVkUW5x5u7I/u84J9jj9aCb3WhK&#10;IWhkSYwlt3XdjAOKcvnK4Uru3Pg89F54/KmOYUiMRLZYYfaCPX/69J52EZtu5VdiFXPTHX35oCPw&#10;iRIciWcbUaQbVB+8MGp7YkA7VUqeAuM1FKMRRq/GOVUrjk/T8vxpEdo28gIufXJ5NBRdLK0r74/4&#10;gFbGeO30pIrdflYdlxIWPpnHPf8AnTIFxbgrIwO0fexx6g1I3mIQSdrJktuIyD6VXNoBJHjLRsNy&#10;lVb73XByP89ahZUjkO9jhn7djn/64ot/NgVpG3EMi8yMOvI2jpx0pzxi3Ek9sm59rH5cL34/lRK7&#10;SAbc5hj2O38Wd27k9O2fw/CkdAytGJ90Yzy2MEZ5GP8APSmXDPOhYSNnaD8x6cdP89sU5mRLfft5&#10;Hy4zkH0oAtQyMn+oXzD1GeMdfzodljMiwhQWyx25yffnvVa3VlCq0Sr5bYHzcEetSyOEWNflx1wO&#10;/HX86qMkBIVkCqGlZWB+YEdeaN6yriTbtAA3Z/pTJ5pGk2wIu6TBHPUZzn8qeimY7WZsbf4uRwD0&#10;pc0uYNCRtyJvYncuSpVsEHHWot0okxu+bJHueRTwU3dcbjgfXmhYQsnnKGLfMc55ya080TaI47Xk&#10;URj585I29M+9NhjuAdyrvYfdOfwH6+mKEhlhAKyKEVsMGz/noR7c05C6KpwwG7POMeg6dqj7SGmm&#10;OniyixD5T5f3gaPlMrORj6r7dKIYklOyQKV7jd60GISEGSTvllzgd6rlI5opEV3awanbSwXduu12&#10;2urqMNz0IOe4zUysm+Mpu2oB5alsYHTFMMb+Ux6t1+nTipowsJ2F1VS3Trj/ADip5eaV2TzSjEbI&#10;N0W3afU89cVJDPKrLMU+UKOF7/8A18fzppjAJLNkK4H6/wBak3uziFo2Ve5aiSYRlzRJDF5abJSO&#10;oUMe/X/CnCR5HMa8dvrTVYCPzC3Cg52np/n+VOVI03eYcl2H3vp0rSyvcnS1jB8UW9idSguXibzl&#10;VkjkYcbTyy89CdvPHQD3zTiaVE2+UM7j+Bz9aueIZ4hrcNmrqXaEybVUEgZwDnsOtUyxaULMG+/8&#10;q7s725/IcVzs3jsWHijkZsqu7+FmbLZ/HtVyG1W3jWKLd/vbgW//AFVTFwI3UybsNL8ncZ6Z/wAm&#10;tCJUULKhwFGduPb2zQMc0mDhE+bb8x9fami4jldtqLyxXd+OKFZFl5GPlxjnnHr+f/1qhiMCp5wR&#10;eG3Dauc5YnijpYCYCdmEcqENkDG736VCFeWQMHO1e3f1/rUjsFfiMbtp7nHJzTFuowMpE3UgLt9c&#10;mmgHbAx8xV3cMNu7kf7I/GnokPl5KLzu/Drz+pqGSVkZxKN3OQy5yen+P6Vn614u8OeH4DDquoRx&#10;sqh/s6qXlcMdoYRoGZufQHnNbX0AuMnD/aLhpPuszMOSw7j8eazNf8S6LoelNrOsatb2drGdomkk&#10;AXpwMscE+3XiuU8R+NfF89gWsRY+HrX7Q6fbtSUzXVxAoDb4bdGGxynzKH3EchoyQVHP+E9EvdQv&#10;oNf8NQTNJE2IfEnipvOuJYXOZGggQqYQ3QcRZxyjCsLdSoxudJq3xS1XyrnUdF0c6dpen/Jda7r5&#10;a1SQGMBZIImUu6hyFO/ygScqWHNcvY6H4g8XTxy62txr01q6XH9reIF+z2AlI/dm3tY8bygP39qj&#10;gfvGPNcj8Uv2qf2fPhPN9jh12fx54o02dZobVJBM0DMrDzBcBBbQOozkJ84DfcOc14P8Rf2sfjv8&#10;SNYJfxMvhvSYZJQuj+GbgxytE+0fvbov5nmKO8flKMnIbAagpSUT6H+MHxu+BvwVtprb4k+Mr3xd&#10;4jt5orhfDGlrHLcKxf8AdbbbekMY+cHdM3G3LP0FeFfF79sr40fEqNNB8IanD4N0uZXe4FjOZrq4&#10;QrtVXnKAQkEhz5YLZXAcjg+XabH4f0W1/s/T7JIbOMqq2kOFKh8sXAyCWYZctzgnn0JnR9SMlyGd&#10;HkXEizfMvChcBsHsnU9c49BVcxFzGfQ4U8U6hqmyS4vtQuGkvry8uDLNMxVAzGRzubgLjJY4UcYG&#10;2oZ4bnz44VEUjMrOskwO1Rvb5RkcAgZ6Y+Ye9akkOmW8k95cxSSMkm4hWUEvj5T0HGW3evselR6p&#10;HpdrBNbWDbzKwEZK8xp142oqj5cqeB97sDzIg0iWFQ06fKJEVI2XHzfMV64znGMccZ59KhvtOe3k&#10;uUe7eGQrGkjQruyegPXDH2IB6AjpU0kb2Vwl49v5bOx+Zyf+Wn3WOOcAgsOc5HGcYMNtetcH7Je3&#10;EyFoydvygH5R8hzjgsRxgfkBQBDIkmn3cektJ8iw4leFtz7CFG7APoehGBkgetR2Ml8jiCGG+nkt&#10;8xqpZAsS46DO77wC5Jxjkexk1JZ75I/Ku2jk3RRjzs44yMEKTtxgE8Ejk8nio0nuE1S30+2tY5cX&#10;HlKyqgKmQqSOuVyVwc9+uORQBvXd0RbSxwYjkEf7uFgGXJUHdwrjIOBnOcFuD1WO+1G+s3fT3Z41&#10;KqsjRKQsjnBJAY7jwW9RwOnJqrcqttHNPchjdRwkxhWQHBZmwcYIGT06dSeTQ16s0ck/llZJAgRl&#10;UMCAMDdwOOSADn34oAng1B7mQC/Vo0U7TE2FZwcMVwwPRnBI9F456WzLp1paxabJJbx3kcrB5dzs&#10;Nu3gbdh65O05/jySpPOQk819cKdQilRvMAD/AGfawkZs7coeeOuCQCD05zcn1fVtUl824skhklaN&#10;I1u8KiYIJUE88cD8SecUAPtP7PleC78tf3u0TRrAzSOCSBuOD0BC5JHBPSuy+Az3Fx8e/Ct5Buhh&#10;k8RQZHnrhvkkAx8wyc5UDnrjHIFYNo9vq2mPeaddRhWnYWpZAPM2jITGc5y46gHJx640/g7Zx3/x&#10;y8D3Og6eVuG8VWZdZ48uI1JMr7sH/aIUHA2jgYzQNbn6H20QeJklO75fvNj5h+HSiO3ihiURwbfR&#10;Ye/HH1p+wCBkVtvy54/nSiFiflkXLLxj09M/SjY6uYjjRnGwlgsmN+Odyg5PH1xU8vlqoKk/u/l2&#10;jIz7cVAz7X3vKrK2DgY4UHB7d6d/pZi3RIiycD5mOFaqi7Mb1I5ZLWGAS3ICKuSCSNqcDJOegwO3&#10;5V8B/tq/8FxvgJ8Bfih4m/Z6vfg1deMrfTtsN5qWh+JoxbXLSJGxhYopZdpcK43HGO4O0/UH7dPx&#10;28e/s2/sueJvjZ8M/C2m6zrelpaLY6bqUzR2xknu4bYPJt+Yqvn7toILbdoZSQR+L2k2n7Sn7TH7&#10;ROqfFTx7rXh3TtR8UeKJnuJ7CxlkHnkb2EavH8kYiBUEu7AZDZwc6xstWctaTvZHmfwJ8JeBPi/8&#10;VZk0LwvpdnpOj2cs15Dq+vSLDG8sm2AMVi8wy4jY4VCNrMDj5Vr7i+CuhfDD4V/DTTfCd9aaXcXU&#10;M17LvtdZnDS+dcSz5RdgG1QwB49R04rX8Dfs8at8PNY1DxJod9qVxdaxHZxXgvL2OQKlv5sibUS3&#10;VfmaaQsTnJbIIAzXWXmleOw/lC3nmhaQMm24KqnO45HlhRhsY6HAwM8GspycnoRGMUQ3vxS8Ca1d&#10;3Ec+g6XdXN0vlO8euSFmKgZz+7J3fePQ53cDoKz4PGvwrlmkkn8J6XMsX3pZtUcOhJyDzCBwAO/A&#10;6k8Y1k8PfEFppJbO71ARzqRcK6gKWDjHPlM0mFyMDIxjgkCnR6H45uUktrbVLm3bzFXb+7VSADnG&#10;6E4BOenI9ulR7xfumRB4++GWl2jGLw/ppWDDvCmpMzRNwf8AnkcE8EYyeenIrZtvH/hSKFpB4JtV&#10;jaM/Z2jv5Nu3ucGHp25zywrMj8MfEKwvEkfXLhlaUs3+kQncvufJwfurzxzVm78M+NbZfItNTkjn&#10;k+aPy5IlJAP3T+5PI2EZGAdxxwRQ3IPdLD+MPA+oSS31l8OdGuJ1cm5uEugd2RjJPk7vfAHG76iq&#10;l34v+HUl3DcR+CNHk/cht6TyqeN/QtbjJJPpk/lmWbwd8Q1SHytXuPL25aNJoRgbjx/x756YIPOC&#10;PU4JJ4d8eMGEN5OyjAzGYmO5T82T5GOeeuR1pe8HujT4v8FzSSSnwdo6xLKiOu6diXzj+GHABOTk&#10;45ye4preMPCcUMLWXgPRS1n+88mR5j5hRW4/1DHqGGB0zxjpT4NB8bIjW81622BnePE6IXUkgDHk&#10;Y56nHct0HWWHwx8RnSe0t7q68xdqQq00L5UhtoDeQDkcdBx7Gn7we6Sa148+Gctgt7rXgTRRutcl&#10;fLlbIKZK4EBOBjGMdBnvgxweJPhdfSQi4+HGizXEYWJTHBIrY+Xj5rcgj5h1xnAOTilTwr8RIFaB&#10;9SmlZWU/LLEGjOBgDMA4BOeoPQggA4Sfw58QdKhktl1tsIp8tpJIyEwCcjEGOW3ce57k07yFp0Jb&#10;jxT8LNMkjit/htptqtx+7kiWKNlzjcQALcDaAB1PYVA/i/4NXkSxXfwy8OhvmWHfZQuzLt6gmDCr&#10;uDd+c96jm8L+PLZY5Br+52mZ5zcSJJgfwgKIB15OTkDoOSMVbfwr8UYLNbiXX5pGf/VyN5e1c5O7&#10;AgBPHy9zyM9CaV5iLGteJ/hb5ELP8OfD8MLyKI5o7ZQVz6MLcjjjsDz68VYTxh8P5NMkt38HadGJ&#10;HciSOHaHXuebfODtIKkDGV7ZrP1HwT43nMXleKJ7eQld5ZoFbeAd+cwcEn3Pbp1qla+CPHLQNbW3&#10;imWOCON0W5j8oK0mCccwZwec4x95hkFgAryuFkdW/izwX/aEEMXw+0rZtxDI9sGY7upH7jjjJ4HQ&#10;dOlNu/iT8Lbi0+yr4K01ka4y2+1jZV2A8fKpxjuvBAJHBOBiz+HPiALabb4mO5lHmM235m5AHMHK&#10;lhk88EA8AnMOl+D/AIkRsr/8JM0LSfvFXeitkAHauxMZY55ODjkEDJLvIPU6TSvi/wDB+Cyuobfw&#10;Ro0cdghkm3QIiBcAcjaOnyjOMAegq2nxG+Dd1Ov2nwZopijaSFWa1B2Z5Yf6rO4g47/QkZPN/wDC&#10;KfFCS6iisPEk0bW6ooxLnzHZx12RgkAjoOQemOMPtNG+K7o8E3ixvs7KY5I92FYE4xgryCDn5gM+&#10;9K9TyC6NfWvi18MLiOOCz8MaVtRsZ8mP5zhhxiL3I4A6d6ZD8QPhe4kSf4b6HudFby47NB85cjk+&#10;Tg8h1yMHjH0ydX8EfEx7OP7Z4vSWRsPBJcbJNqlVw3AADHgkYIHOcHpRn8H/ABeurIRy/EWaTcym&#10;e6uYSSzbjvC4+7ztYkjqRycHB7/Ur3TYm8efCiDzI2+HfhtYBGSu9ESM8gEgC2+XHzZ5Oc/nWm+I&#10;3w4tIY5W8A+GbeFrfHzTQjMZUgb/APRm2q3mdwBkEdTWMfAvxMRZG/4WAvmM+HaGJ90gOcj74+6Q&#10;2MHjnk44vQeCviAs+E+IE370eV5ccDvuxuB3DzAcEdOcgL6nk94PdPlP9vXTvAen+Hdc8e6T4Q8G&#10;w+f4gs38mGZWmGyKONvl+zL8vGW543HqCK0/2Af+CsP7Nn7MmiaT8CPit+zz4buo7jWmlv8AxbDc&#10;W7f2esssSpI0f2ZiY41O44Zm+V8DOEP0LrvwS8Y+JvD1z4a1zxI11Z61azwX9rJazMJ45lAPIlHJ&#10;DHnqCAeDXx/+15+zR8R/CHi261vRviO0emWPhe8voYprFt8W0p/o+TIx2P5OSW4UkAdxW9OXLpIz&#10;lKUZXiz92fhF4q8B+NPCel+KPhpe6bNpeqWq3cTaSwMUu85DrwOpz1AJwc810pwJyGC7VZldW3A9&#10;B6Gvz+/4IY/EP9o/x58NPE+hfEj4uW+t6V4dt7Wz8Prqlm001iGjIWPcsqZhCxghTlgSRvAwK+/X&#10;tLtmRZblVC5ZtsfJ9vb9fxqJRs9DrjLmjcvESS/IYG+TjJboO3XryBUMwuYo9qr8xYDd9T3/AEqa&#10;3jcrjzG2uQPmX2z2+tQCCaOZhMyt0Ctt+7j8aksnVxNHudduB8qeuRj8q/Pj/gqSHP7TOjhvJjhf&#10;wJCs29S3lg3s4Djaeo35zyMqMgAGvvtJ7hFVnLMWOfm4AIAx+HPXPavg3/gqXHb6x8fvD9jaWVv5&#10;9r4Lea8uNg8yeN7o7VPGSqeU5HIG5ycGgmp8B86/2JFqTLLZXpRLOUbRHwkkWDkFgQR8q54wfmzz&#10;R5WyG30pruQRNcJ/rIflfbJgkDaGC9CMZPXla0ovD+qwuqXGmJbwBP8Alps2um7ggcAtjPtnPbik&#10;v7O/ntZLa9tWuI41zHHGAMYTcWwxbPIXHt6gCg5TGstFt7NTZG1mEMm5Le5ZCBggKVHAYcDgntnB&#10;OTiSGyiu5Z5bKy8uWOYsu2QMyAZO0YwPRiemAB9dKGxSdDHFYeSzttWSJj8oxycEqVOVz2Gee4Js&#10;afpesO8dm2lRqu4RzMqB1KjcMOCwY8qGOO2DgAEgApyTXdlYWlmjtcG3RYJNyIsZVOIwwADEcZ4O&#10;SQDzioXBv3kMk06xmNS08NsUZuTnO/JOdwySAMHhjjK3rvTpLJ1mnsSzMuZF8s70XJHHQ8Yzu9VH&#10;HUVlvp2qWToGCLcPD8xjZljB2qS3zZJIbd9cdTQBTv7GK8jiupWWTyY/K3Mz/cKhQeciMZOBgAEM&#10;MEcmo3km0ObdHCs68RIzOCHBYHBJYfMGAOTx8o4q9Cs2qBotbEEm23KrIrBScKWJ+b+Lds5wW54z&#10;mmeJdPutSu47ia4ulmRiGmLYyBtGOVyAQpzhhgjIGMAADtRGm3mkWseoQQb5GYNJLPwH2oPlwOSS&#10;25sdGA5qhP4c1nToVsodQjihkaNFC7TnIbkgjPBGD3HuKvR216ZI4bCby1XeqrtG4scBsFg2SRnG&#10;cE44xkGpITrTLJYiASGCQszTjc42sCw+c8jjPGcAHOe4BXjt57nVRql5bM1xa3C3Wn3xJhkspuAp&#10;BTa/BU9B3weAVHtHwf8A2/f2hvhlcQnxt5firQtQjiij0zXmCXVoWbBkSeNCzlhvys28fKPmXJDe&#10;Z2ivcst3qOnx+ZGzJDPsCmIuynrgkAn5vlOPXODWk2makh3Wxt/sckxVZJUG8Pgs53bcZB2ZO0Ag&#10;t1GDQNe7sz7K+EX7R/wS+K0VrYfD3xtdeA9ekvPl8P6osMYuHzzEsBZoZVY55iKv0OR39QvorYav&#10;b6h478GmGe3t2j/4SrQZ5B5USAyFJiu2WMHAJC7o9xxnrX5y22n6f/ZkWna9pEk1rJCwG0xqu0Ek&#10;KPkIIJJxxjOOmGFejfDf9qb48/Bkx2Gg+IotY0mz/cR6T4mE0y7VwCsUoIeMgYIJLoAMBRyaqJft&#10;OZan3l4X8YeK4tBj1Lw94ls/Glhudo7ma4SOWSEdEV4UETt1A3CIdAWBya2/DPxK8O+IXh0m6km0&#10;3U542kj0vUoTHcbVPz9Mq4HqjMMEYJ7fNHw3/bE/Zz+JN6194n1e4+HfiTUpFJN1c+VHcvgEv57R&#10;eQ7fNgiQBxjGMfNXr13qOvtpqWPjrwlY67odxKrx6jotuXCRZzFM0DMzN1B3ws2OSFGM0e8Vyxkr&#10;o9Yg8xB+8j5xnr71Jtz8zrtbPLE9PavPdE1qa5uRceAfGdvqVutwr32n6lM8zRow6K4YSQtwc+aH&#10;H3QAOTWzZfFnSYo/s/jPTptBmUSSMl8wNu0anmRbhSY9p4OHZHGeVAq4szcZI6iB5Y7dYy/ZR6np&#10;S+Q86M+zaw4HvUenS2/kQzK/meZGpjbHysuOMHHT/GrSzOWbenQnoaskp3CSRyRoY2Zi2Bux1xU2&#10;yIx7G2nudy9z/I9fzonCteRrG7ADLN6fSh32uXC7dzd26/lzUXs7gNk4XznuOB8q7e3/ANeoJQ7B&#10;S787/vZ6LmnCN7hsPIUG/LDsvH9aUxojKm8AqPm3d8cZ/wA8VHNqAOpBWZvujqvr25qjqvlNAyGJ&#10;VG7A25zUwuCHIjJ2M2I6h1GRwMKR83tU3YGPIIEG1v4twAKZzzmvOfjWZ86CUs45c60ftBk58tfs&#10;V0Nw9DkqM89a9IMpiRt+1mYHhup5rz34yJuudJi+z7lW7lf5X2+WfIdcnkZyHI6EA4oAy/h1eNo3&#10;xH0eU+Woa5WMM/CnzQUxyeuG719FIGVVXfksudxHGa+a/A+mR6l4r020uJsbtRhb5crlVOW7c8A/&#10;jX0lDIWTyw27dg56YrSnsBKokZy7yH5fu0pnTq7rubAye/tSOhHlhXIw3PHXpzUU8cTHaE4j/vdj&#10;njrWgEibSnzSNnk5bAI56UETNJuCEYXgnHP/ANamn/XYMmW24baMCpLdoIZT8n3v7vGT37UAR/Zw&#10;kYtw52hc7W70RROoChlPbjvUhff8+TnP3fxps8Yd8/xbgfY8UAReVKHxt4z/AA55pWdGDF24x/dP&#10;pTpXlSUGG2G3+IrwR+Z5/DNRtHHzEh2kr+P+TU2fMAyeQufKYNnZmkeNgFJTduH8PY4qY/6/52ww&#10;A5Pf6U4xbd3l5O3ijlQFNY23f6Ow3LwOOvT2p5TcMs6nHHFIhkkmUEcr0Y4yMmow3yea0WM53Kec&#10;elTICRy8j/Nb438bic5FMmiYSDbkL3460E3JIjNyquy43LU7NwEkPP3fl+nU0csXsBR8h9+3bu5+&#10;bd19j+VBUbyT8uxgF46c1c8gxMxV8nHJ3cY/E1VcNMyqYuV/vdMd+/PSplFxASB0kfG8N8uNxPX/&#10;AOtSStu3K6/LzlOTjpxTngRi6mPcu3AyR3FCZY+XIf8Agbdf1pRi5AV4I1+0bhGB/tenrUvmqXKQ&#10;/dHGe/50pgYKSXbDYLHt/LikESDaRNuUfeboBRZgRNEy3nmPFtXqeck008TKfs2PLLFW7Dn/AOtV&#10;go5jww3LnczZPP0/z2qOSNJLZvNZsFcksucjHekBXF0PNcp8u1fvcjjP0pqTSBf36sy/w+Zj5fp3&#10;qS3hhRGjtkVcHHykY2j05psjCNGSNjyeDu61OwAZtqr5OTuUFkb/AD1qSFXAwxGeuW+99KqiSRGU&#10;CZlViNzcZ/Tvn6U5WdJGADD958vzD5vxo5gJ/srhPmA/2d3IqpJEkybsKJMfPtP/ANarE0gWJrdS&#10;zSerVRstQuZHaObdIPugH7q88kevWplyvR9QXMtUeG/tdfaLBPh7FazQw4+K2jGWOUkLIoZz0HLM&#10;CoIA/iwTwDX4k/8ABx5DEP8AgozcEQKI5fBumPtjU/dzMACehwQ2D6etfuH+2beSWuj/AA9eFJD9&#10;o+LWhwlmYrgGSQ+oBPGOeME9eK/EL/g5Nu9Quv8AgodBFcSMy23gPTUhZyDnM1wzcAZU7ic9vQiq&#10;y/3cYo+v5BinzUW/T8z1b/g1ytrm/wDiz8XpI082A6BpSzTSycqz3FxtAULzuzIxyeNo4Oa/eP4H&#10;2bW+n3rPtxJJGY41XG1dpx/ntX4Y/wDBqvdxxeNPjdHPEqt/Y+gsVfOCfNvlx04Pz9M88V+7vwmS&#10;FLC5QEH5kz1z07++MVnmUY/XW/IMPL/ZbeZUSJJGy0fO0kqvqfX3x/SpVaN41wqpvX5m27h2GOB7&#10;/wA6jluJQEliQeZtx/q+5P5ntU8eIod7QcFVwF6jj+XT9a3TsrEuKlLUVYtg5jT5ONu3p68dMg0e&#10;Sk6RsrgNkBvU+tNc28afaPlZm+ZcZbJ56/j/AJNHliNGudvEgPzbc9jz39u3tSK2CRuTbrIN8ZHz&#10;eoJqG1Mqy/u1/dyYGOPlU8nke/PWnLcQvMYxvDGPn92V5x6H/I5pYn2u1qpLNtYbt3AI5H/16lq7&#10;Af5gMmSrOq8Y28rjB4/A5/CmyRyxyszpsbB3beT1x/IZpY1UfvJFO5WzG+4c1LH5arlkZVWMn58n&#10;JyRn9M/jVAPQyrmLcNxYHb1zg+nvUsgCu88gY/NmQt1Y8Dn1/wDrVFFAQGEnLY5f73HH5dKssVld&#10;YkZWVwcRtzito66E82tiOOSNT5bktnov8qaS3nrcO3yrgMGXpyMH9TU0MUDN5r7eg2t1NQxm3Wb7&#10;MMfNlginO1euf1A9sUpfDqylcikkdrlfL+pHH0otCrlo2hXnG5Vx1681PdxpbNkbc8f/AFuaFslW&#10;TLqqu2D0+7wPzqIxuwK5v0Rd6sWXGd31P1pst/dyutulsPnyfmc5B5bH06YParwt7aIq6gbduSD6&#10;g8H6/lUjKkYOF+baOcc4xjn2p8mpPMUbSKeY7ryJ1LNn94c4wp5q9GixrsRvm6B2Yc/j2oZ3eAug&#10;9D8zdQD/AIVHv8oM7oCFXj1xS+AL3HARoFJjA+XIHpnPNPVSqNyc552/lTIpFmKoYhlshV4PHX6c&#10;fzqURHcB/e/ib8/y/wA5rWMuYbEnUFi+dvzE7ie30o2kIQFX04WkLtMRI3f725TyMfpToyylW/vY&#10;UD8cZpW6kNq2gqIxDKV+8v8Akj3qOMun7k/NzndUgbzWAG7aV+4rfrz/ACpqnYd7ttCglvrVELyG&#10;3Mk2UZDtHG5cZ6Z/n/SpIJG89YmiDbT8xz04/wDr1C/l3EUaLuVdwb5s88cfyx+VPjnsmnLLKvmR&#10;qpkj4LAEHBI6jOD9an3kEpKSsTzySyW7x42yMcK2M8+tOHmoiPnP91fTPY/hUUkshi3xL0wwZWIx&#10;09vanqXYqizK27nt6fzouOMWtCYPGwZUj+ZlI8v/AOvUkxBfAP3c5/Kq8wc3KvJL+7XrwPmz2zTi&#10;zuWI5/iUbev1p3KcDmdWvFHjq6t/s/7uPSrVlkIIALyzhlHHbYvPo1WCPMjVPLTzFXcrHueePpUe&#10;uJHHrTERszSWEOdwPy4klI+pOfrxRKDHC0kY+Zk+7jdgnocZ4/8Ar1jLc0BZv30bXP3tyjaOeT3z&#10;/jWnbSBY42inIReN2RxWQskszspZtvXPXr6/54q3MziNYxhtxUBeuOnPp1H4UgLqoznf5mF6bs9e&#10;c/rj9abap5cG1T5axrxtA56e9V2v/slszTAsu3cW3YH4n+v41y+o/F3TYpf7O8LWdxrd02T/AKLg&#10;W6MoX5HnPyr1Hyjc+OduKA16HYS3HlB5JpQ3HU9gB/8AWrkPEPxk8MadfNoOmTtq2oNvVbHSgJW3&#10;L1V3B2R845cgZ79RWTqmheMfGJZvHviCO1sWZCukaHO8SqvQpJNkPL1AO3YpGQVrY0jQtO0W0j03&#10;RbSOyghGIobePYEyOnbPPp+VDt0N40dLyKF5N8R/GXlzm9i8N2ajFxFayLdXcwOMAyFAsXO4HarE&#10;9nTnOL44v4/gr4F1Lxv4X8Hw6lqkUKLcSahfSLcXi7wuxrgxyOzfNhVI25PUZNd3b2AWRSYN0fTc&#10;G2svBzx3H9awviJ8NvC/xP8ADsnhnxYt59k89XMdvqc1sS0b7lJaJ1J5CnknkA9apXRajFaHk/i/&#10;w54lv/jnZ+IfFH7Nc3iyxuPDdxaajeWevWNxaxzPLG0cbwahPbnICM25UcEvyFbIPmf/AAzt+3X4&#10;0+FNn4e8ZeNtEsdPjh+z2/g1tQltkFuNyLb3L2omSbcoAK+Y8RDYCgDFeveL9BPgzxhBokdp8QNX&#10;s7jS5p5bjS/EU77J9yABpJ7pAScsRgkg/N1GaxbLxT4S+E/wu0Gf4weL/ENp4mvbGOW50G58RNcX&#10;00hIR28tJtpVWPLr8oHpjBHLmJlFdzzU/sAfGe7sjL/wlXhuO8MaqLFrqfy4wACwR/JB6+gHB6A8&#10;CaH/AIJ9/FmZIbm88TeHSUZmmUTTlZGDthjiIbvlJ4wTnHOPlOnqP7TetPqFxpuieBr5dP8A3ktr&#10;dXnj6VHkcZKxsiRusa88tvc5UfKc5Hhn7Sf7Q/8AwUo8caxp9t8BdO8J+B9LRGFxJcePJdSubsuD&#10;kiR7ZUiRVwRiMtuy2eAlEVHqc8vd21PYof8Agnt8adNuvPtfGXh1mDHHmXFxmLByAP3fHJ/hweM+&#10;1V77/gn38YBPc3Nn4j8LwzRJ5USJdz4K8Yz+6HQdhxkds5r59j+Mv/BYB4VgfxV8PgsbR/6UNSvt&#10;2SQS0hAUMeMfLtxgkA1Ff/Gz/gsZBqTSjVvhVcblCN9uvdVkJY/9c5kHIIz93HUdADXLHoyOfuj3&#10;+X/gn18YLTTY54fFfh26lSFDDCbi4UJwAw3CE8nkZwOfXmiL/gnt8eb+Nb7VPE3h1ZHZpWtWvrhw&#10;uePvGEZz3+XGFXryK8HPx6/4LA2s17eNN8JDEpkDQC81veF9VAuhsIOTwp64yetM1j9pD/gsOl1J&#10;9k0/4Uqz3Cxc32rLj5gXZT9sAbAyvHOMddwpKMerKUubofQo/wCCfnxljSOJPFvh2FVZjcJbyyhZ&#10;T5fyg/ueQWUDGOATjoAa+n/sC/Fyzsrq0u/Gmi/Ki/ZbVbi4aMMO2TGNpwPQ8geleEx/Hv8A4LFX&#10;l0st7J8IIcLIF8u61cfMF25H+lngZJ6dPXPBp/xf/wCCysywmDUfhGs0lvJuae51ZInbaSMg3AYY&#10;PTJ5AGMckP2fW5Wh7Je/sEftDQiZrTWfCrM0kJSNtYnO7AIwdtsduFAwcnJwMryTDpP/AATx+P2n&#10;xrbjXvCssLPG3k/b7nGArHGBbjC5b0zz1yMV5nZfG/8A4LKWYt1u9V+C3HkuwjXV2VkVSMOpvTw3&#10;U/d3HjBzkV9O+Mn/AAWd+2XX/Ey+DssMu3zVm/tZQF2nKqBd5AbgbipYEDAPNEYxl1FdXPR5P+Cf&#10;X7T0ZjXTz4Plhxlo7rXJ1EfHCjFocndyCcffP1rZt/2Ff2gdRY3epeIvDOnTRuEW4W9uZmc4zuIW&#10;EdzjvjbkHgV4b4o/aP8A+C1FoVtrPRPhpvmjeRFs0vTEPLMabWZtQXaziTjdjcI3JYYAMOhfH7/g&#10;tVcwpbalY/DePdCAGuJrkjIJJcJHfkj+6B1O3IAORT9nHqw5on0JH/wT4+MObdb3xt4Y8wN/rFmu&#10;UULnoFEJ4wD8oxwABxgmaH/gnj8YbSxMUnjnwzsZUX7OwuSqkAjYcx4xkkbjnPtxn561D4u/8FqN&#10;RlktT4v+F1jHE6CO40+S/DzBcbs+bJIFB5BDEkcEbTg16v8As8fFX9vPTdLvNE/aO1bR9Q1BtWU6&#10;TrGh6/IggtRhpYZLdY181sKyo42MN2W8whQTkj3FzJ7HXp/wTy+Mtvbx7PGPhiZ7c7VhVZ487mX5&#10;9wjxgIGG0D6bcZOr8PP2Gviz4F8b6F441XVvDM39j3cc7W8M9zFI7qD8u9YF2ruIJyCDjkEcHYk+&#10;OPxE0SSR4PD15eWslxgyR+N5lulU+XulKNabXYL5h271BAx61teJ/iBonxK+D2q+Kvhj8RvHNnda&#10;brGn2+pWtv54vrcC7jEiNCsTMyyReYVkRWUpllJAJqLX2NafLseoeN/iJ4y8CeENS8bat4b0ma2s&#10;bHz2hj1aUySNt4iQ/Z1DM0h2LyOWXnmuxgl8yw+3zLIFbA8qQgMik4Ixn2+npxg14F4Z0XSfit4x&#10;8SeA9T8R+PbnRxptlJDcXv2+1t3m8+dn8uaSGPe42WxGHJXkjGTXvUMUBk8pdyttH3jwOg5we+Oc&#10;4pO/U05HGWo5cIA0mA3Jzxge3fP1ojfaPOVPlyDtbnv09sVViilto2WS63jkKWTPljqe+MZH61JN&#10;PcxxhYTGMthf3ZPbn+IdaRofOf8AwVkjjk/YG8brcNJIv23QQY0jLFiNe087cfxZ6fQ9q/Pf9kW1&#10;tE8f6BPFJDaz/wBsXT+WzhvMY2FwpIOBjr0yfvYJyQa/Tf8Aba+HrfFf9lDxt4Ku/Es2mbtHa/t7&#10;qwjHmJcWci3kIPmFgVMluitxkqWwVOGH4lfBT4rftBaVq0954V8Jawx0mVb6Ga5jt4lSaeKaI7jO&#10;6oynO4DPylWyATVRXMc9b3bH6lxwR24ZprX5diHKbfmbOAOfocdT1HHdPs9kbeQzxtbx+c25Ej3e&#10;WpxwFBHX5iT0z6V5RbeJf2gbXwzAx8Aa5PcrHtkWLUNH2ysqktJ8lxtUHPC5OCDzyK0dM8a/GuaB&#10;rq5+EWvoy/IRJqWkAODlcsBcEjAbcBnByB16zszM9Cl1ieFJIzdTbUuB5rNIdqYyhIHYgEc44A4G&#10;QKmhdbSy2Twjd1kLbQSxJ5Izyx5yOcdPTHntjqfxqK3UMXgjUI2mkXa091pzKUJwyqFmLF+cbhwd&#10;v+0MWl1b42q8dg3gRWSCURyzrfWgJQ5LNzc/X0ycZ7UAehhrUzyC4B8vyyDGrLtOfm2nHUcn8z64&#10;qteCW44XzGxu+UyEMzcnJzjOcsec54OSRXnMPj74+2Fq1rL8L8oY8QsL6zDRH7u4ZnHoowRn8+HD&#10;xn8fJpN0nw3uGmuPmmVr62/d8n5GdnGWxg424AJGc5UF0B3V1bSW7NJapJIqyF1WONVIY4yd2eoA&#10;5yOMdTTorgG1b7ezb402xhZf9Vnoe4PB7EdOtcLJ4l+PChA3wulj32rblbULRm3HILjbIcYBU4OM&#10;8gc8VLHqnxxgTfD8OSsi/MzS6lZLJLuPT/WjaRnJBAzuxwQaXN2A7yU3V0jYhUNtG7cucbRnPHJ6&#10;t16YJ4yagtAjSi+WLczSfxruYsT7dB+Y/KuDn8R/tATW7R/8K0ZSGAhkl1KyO5cAKf8AXYzwfTHH&#10;Jzguu/Efx6Fi12ngFvMhjXbDNqViW3bTu5MgIGRngYXOCT1pgem+fbR2hlWaMIzKzDaTnA6cHkY7&#10;4GM9KlFq9y0cEjyLE8eHUt93HQ5P179TXkdtr3x/N3Msvw2kEcrM8aDUtPAIKhgM+YSB75yCRwa2&#10;LPxB8d/ItVvPBbRtcQ7223lmuOpw2ZRg4P0Hc4oA7y7/AHVwGuW6/LHtH+rALHjp3J6cnnnHFJEp&#10;u3/0kTRRwSFlaSPucj8s88dx+NcLd+KPjHcDyv8AhXmqp8mGmW+0078tgniVsYBOQT3HQGq0GvfH&#10;VbSO2m8H3gbfv3rPYKp4PBHn44Pbnr27gHca0PLUGS5k8vzMbRlSXzjAHf1744weM1X0BUnnkRbV&#10;lijaSVg0JG0/eyV75IXrx8uRjmvP9a1/44zwyM3g+ZXHSNrizIjKqDyRKM5PHB4/SjSda+OV1H5n&#10;/CN3Ss26PbBdWQAbaSCx8xh3AxnuQehNG7A9Iu9I3rcCwsI9iLm5wu5I2PygjHGcFWIGST2yak0e&#10;A2M6yQRRssTHCRrtRRu/u45JznOMA8e9c7o3jT4zxeHJEl8GSZvItuHurUSOwYZcnDLk44DKuSQf&#10;QjJ0/wD4WzYmGJPC98sjQhphPqWnxortyRxEcAAY7k8EjnASuB6JcTme+N9DJJJ5jFVaX5vLVmx/&#10;9f3xTlvZ4w2n2ysV27TtYAHGP8SMY7dO1efrc/FgXcynw5cNcCPDWsWuWbI/bBP2XAxlue5HTnNN&#10;jv8A40JY3V2vh2bzljJgH9v2uEwDu+b7J357jHoTTA7prCO4t/KSP5owAFVQQjYHA65+Uc4z26U2&#10;e00nUGZ1SFodxCyNFknjt3A78dNx65GPPdQv/jd58wg0q4k3TFv+Q9artyMYO6yPA59ei5x0q5aP&#10;8VroNGNIkt42ZfJ3a5bMZPl5fAsgBwOgBHoFA5AO4kgsZrpQIIRJs3qyqVXAPuTjkdPxGDyZZ7i0&#10;s3j+zoqqXx0AA5BAPOc4wMn7vXoBjhLaL4rX1xHYz2BMfmbpJG16FWUEPwc6fjPyjjI+9jjjKva/&#10;GS1YTWtm8ayIFdv7et8jAHK5sRt/hAyWI5z2yAd1JHAsKxRQ/vJGzMitwynAPXqe/Tnt618pf8FD&#10;bezin1gywiVZPh5fu1mM/NtEgAVtu0HlhyeAeMda9ySH43ajILmPw1CywRM0cx8UW24tgbRn7Bx9&#10;7PyjjBzjNfIf7WWu/tQ3fiLxJ4Y8T6JY31rBYyQQzx6rHHtsZ8SfZ5IlszvIDSRiXI3eUpIBbBfk&#10;iZS5T6q/4ISec3hj4hKY7hrVr3Tx5NxLkowgkGBjoNpGPXmv0AA2yfZI4mZmPLNzjt1r4D/4IRaN&#10;q158JvGmvNe3lmzeJ4YmVbmGaOdFs4nGC8IZSDIwwCABtGCVLN9+2gNqnkvM8jKq527dxzgc4UD9&#10;Kc/iNqdT3SyPMWCOKJo1cLksUwqn6D8e9RzyIF+SKM9fmHy9voe31pxt4pJGJuHbK/3h8vJ44HHS&#10;q9xbRyxrGwcx7gDtfH+T70k7G0eXc4jw34r8beKJLu40CDR7myt724hhu21R8ybJSEwEhxtCggkM&#10;cFTkdSfBv2lP2O/jP8cfjdD8SdM13w3pscPha305rOTUbh2DrcXMpkjZYBt3GVRg9NgPPG31T4m/&#10;DZPAvg+a48EjxVqyw65p80fh/SNVdXWH+0YWkWH95GEVIzIeXCqq9QFGMXw3eWen+PfE3jz4j23j&#10;fwb4X0fwnpUiXPijxpcLZib7VfGZw0d5IhwBbhgxBwUBGCKQS2PFbH/gmv8AGr7OsR8beGflVjhj&#10;cuNx5yP3PAyenOfyIju/+Cb/AMc21GUReOPCqQ3QVTiS5L9cNx5QBBG7g8cAV6J4l/ae8Fauk03g&#10;XwX4uvI2iMlnqWseNr+wikBQFJCgmeVFP910RwOqDPHmPxN/aX+PemeGdSi+GXgS1vtfk05zpeq3&#10;fxI1KGxsrovsj8+B5WM6qm1iQyCRlYHy1cGjqZ/u+xrab/wTT+KcN4zXXxB0ON5IGC/Z/tBZSeGX&#10;AUZBHGQDk9scVNe/8E4vjFb6ih0L4oaBILZciOeOdMttI5ARgo5HTOeemSa+YYfiz/wV6t47q/f4&#10;p6PdLJeBo7GHxCzTbREi7MEIhBYZ2/KCZDjAFbGkfHP/AIK0T6d9j1C+8OrMzfvFvPFU6uw25ABg&#10;mK5xxy2c9QAOdIxg+pn7p7hJ/wAEzPjUL6PHiDwibUBiyrcXG9eMgkNBtPbgDj65NNl/4Ju/HpXg&#10;z8TPC8kNuuUhKTjc+Mcbo22ryGxztK8Hpjwz/hff/BX+LRppTpHhls/LA03i2d92DkkFNQTjB5zg&#10;kDvwtZD/ALR//BYC6jMdx4R0mz858ySf8JdMzBMgkADUcKF3f7xIY8rjE8q7j5orofQlv/wTX+Pw&#10;dm1Tx94TmTzWKgPcZQ8nA3QkEYCDHBx3PSrnib/gl78QtQ0q3Gk/EjS4L5dizLNaypEyhePnwSRk&#10;88DIOePun5ntPjX/AMFgP7Ukivde0TyVhYwzL4gk8mR2+ZFOLtmJJU5yABkfdBDVcvPid/wVze0X&#10;VbL4m6CryN+8tbjX7lY0kY5jKgLkBQejE55HfNHs13HzRPo3Sf8Agmf8cbGO3Ww+JHh1BHuE25rk&#10;q0fQqvAKggseDgk9cH5WSf8ABNb9oayVriz+I/hRZliJVglyu/JOAWCDHQcck889MfPNv8Tv+Cx8&#10;yW9lZ/F/wj5czBG/4mlwSoz97kLnPzZwMAZwTgZhtviR/wAFlVuo4rj46eC1jSZnxdaldFUIYjB+&#10;QdeuecDgg5+WowjtchzS6H01qf8AwTT+Is+oNc6D4y8Nr/obIzX0c53SElS2EX5RtA45+6eO9Qyf&#10;8E4vjNebtY1fxx4Zk1CK4Y2ixQ3DKqBVwF3D5TleygEMfrXznYfE7/gtDbwfaJPjr4NukeMiGIah&#10;KhUnOSSIuc4PHf0ANQWviP8A4LMeIroTXv7Qfh6BVbDR2WrSssmHVzuURk9cdCflGM9QXyx7i9p5&#10;H07Zf8E0PiRdLMmoeOtHgjnjZVht3nkiDYO0AbRtUcgdccnnoaM3/BN744rG5X4i+GWE4AZGafbu&#10;3fNgGLuNo55B78AV4joWt/8ABW5rVrqT9pDwfHNHHskaSa4eRiVUeYX2g7v4mOBnnO0Gt74MeLv+&#10;Cm3hLS7vSfiV8Y/D+vR2/h42GnX1z4kuY5re8RFEd9NhCbonaQyuyl2cNndkO4wjLqCqLsepXf8A&#10;wTY+MV1O1xJ4z8LyO6bNk00zKFxnr5QyM9sHkCtbwz+yH+2N8HLKO1+Dvxy8N2Nmp2yaHq0091pk&#10;ibizDyPJUxZyxYwtGzk5LVRj+I/xuvriz1SH9o2azRWX+1dKupGuhMdqgrFIZEZRvDHcwkYhxjZj&#10;NdZ8M/2idVTxnb+DPj1eWsn9ragyeG/E2g+Ir21tG3N+5tLqCe5kMMzAogmSRopZGwEiyiPHLbW5&#10;tGVNytaxZ+Dvwi+LvhGfwu9x8L7qDXtD+yWV9rknxCmuI3tlZfNREMhYQttDeWR2XK8YHub+KNX0&#10;nW9P0LV9MsYV1CZk3R6keGWJ5ckNEivxGfu/Nk+gZh5brlp8VbTwZpOhad4E8bSXi+ILUXN5B4hU&#10;7rE3geQORfkn9xuGcdcY6YHouo/CLwl4risbnXZNYhe3vUuoV/4SK7WSOby5FxuWc/NtkkGVbn1P&#10;Wk5Nm1uxr2/hK80yDZ8Otc/sX/VmKzaMzWIUIBtEBZQinqfKKcjrWkfH/iLw8nn+NfCrCFlVpNY0&#10;UtdQgtwC8IHnKCSOQHVcjJABap9PNvHFGXmZ2SNeS27LY69f8mraJBCFSWdWRfurvx7Y6+n41Ufd&#10;3JlFSNC01zSfEFul7ompxXUPmYZreQMN39046EAg4681eBYBhGfmXBLbP889Pzrh/E/hPQ7q6XXN&#10;Ok/s3VpJI/N1LT28mS428BZSuBKuC3yyBgM5xxzak8S+I/CmjST3cM2vfZ90jJp6xx3Hk7QSSjEL&#10;K4wfuldwxhc9ZlK7MZU3E6TbtuLiRtp+ZSxYDnk8/wD66mmgQKu75h1O7rz71jeEPGfhvxnay6no&#10;GoGaJWVJoZoWimgkAyVkjcB0bByAQMgqRkEE681xEq7S+7jOD39qVtTMqyx7UAH97bnb096z7uXd&#10;FtyfvYLc1ozM7hoVdQzDC57VmamWAUShsbuvbgUgM27E8MgmaVgvI2qwxj1GBXnfxfna58R6RH8v&#10;lrb3hk3KeCDBhh/49Xo9yJMbPNVePz/zivMvirf3q+NNFtwg8uTT7tpJWtzljvg7kcDG49Tz9CaA&#10;JvhotvffE3SorS2DLA8jybmB/wCWTDHuDz0zjrXvywhlxhfmHylRjPrXgvwZvLcfFmxY+Yy3Ec8a&#10;Bc7UxC5JzjGOCMHH3hmvfAmyPzyxZQf3Yz7/ANa0h8IEjJIkSyNITwA3AqFcH5nVWVjn5vY9Kmkk&#10;by12quOpVc/4VEROsTeWScn+JuMVoAsTb5RuG5tuPlFQwzq9wzfKGXkYPX3qb5EK79oZvusBnNV5&#10;I5VmzKo3ZPzbs5/+vUyb6ASeeAOBz1Udc8c/jSw3LZILfKM4O4Y/+vVeaCUI08UzENg7WxwOOB+X&#10;+cmnYdyQEAT7yk9s9BR7wElwJAjMJfnLZHt/n0qK0CrlDCQVz0YEkevFF4z42TkKVyW2rnPHFRSF&#10;dPtWlmbCxpu3qc4xUc3vXAnllWWUDYxaNc4C8Gn43JvDEd296gsbhZrZblG3MyZOcAbe3NLKzhh5&#10;ZOz7rAHOT/SnzaXAVipYbGHzAfX/ACKZLtEnyvu/2VWkdJY9rQqV2/db+7j+dRTyINsin5yfvL3+&#10;pqZX6gDSQnbsj/iAO3sD396dDdrI+0oB8uflyQD6fyqErLLI3ksCwIbhACBz9etS2sKRxeTCGJ3Z&#10;3Md2OaIgTGZ/LV2PLKRzVclvux7lQqVZQw+fPQHv1H05pwFxIyxtcdP4cZzxzThCFZmRtmOPpz1+&#10;tC5gIXMk/wAwiPLKvuT606ICRtjQHb0YlhU3lKF+Vtp3YJ3daIYd+37PIQue9XblYCPbqflPLeXj&#10;B6D6frTMtu/efTpn05OKklZgo53eYMK2eBiq8kbG0Abaxb/loeh56/zpz0Ac0twsJMUP3RnazY45&#10;qJ2F1Ez4+8Cu31pBMZGyGCt0Kqx5FE6PJKcTnO4D5l/Mda55AV0/ccovVSOBUMiAAuUb5gCqtnA9&#10;qsJD5L7nHyFv73T3pjoSCYItzJ03MeR/ntUgMVY9yhrcfMpJyBgc01pC6yKiPuVsLtY8jH1+lSSC&#10;ZMMx+VsrtVeDxTZ7JWDJNCrL95FkXcAQevfkHBz2oAiY+cokCks6nGe31/SmQW6Wys0JZmaTLbjw&#10;pwBgA9OlOAkgKnZmTdjIJ6dyPSmuSjKPNLL/ABFemcfWhfEFzwn9vDV7nTvCHgG9trm6WRfinou2&#10;OA8OwkclWGMMMDjPQ4PUA1+H/wDwcM63b67/AMFBDqNrqMjqvg/Td3yfxZmbAIJ3cd8cEntyf3e/&#10;axjt1ufhy91HcNCvxS0kv5MrKqticKWCoxxuI7qB69j+Gn/BxnYL4S/4KJ30Oi6JFDDeeEtNlZlg&#10;K53eajEdOpBXj0P1NYOnP+0IT6a/kFapH6pKNtdPzPbf+DVuVT8Q/jNNJvjddH0R42+UM22a8yRz&#10;uI+gxzzjIz+7XwjWOfT7q+VBukdN59wD7V+CH/Br/qbj45/Eu1lgby7jwxY48u0dgGFxJj94vyqe&#10;vDHLfNjODX73/CmaGTR7pIZPuzJuwOny1GZS/wBta8gw/wDuvzKjBZFW8GPm+8ox8oz06/j+NTRQ&#10;xTyKpjAZY2O/I4Pzd/8AOM011jIVvK/iIUHjnnGBzT4kIjkZtxcqAwUAdP8A6+a2j5kpy5SNPLjt&#10;vOdQduQsar3HoP8AIqwjRy4iV0+VvuofuHg8+hFOt4wJAkhZtv8As/KCO/1/wHvTXZViwE2h1G35&#10;umR1/X9afu7BHbUhuLYNhBMvPC/MOOeTn2+b8aYybRmN2wTlmHUE9x+W78qlR42Ql1XyipRvm568&#10;9fQk/nTQS0m6eEsyqN21fzzz9e9SUEK+e/mOzBgcfe+uPyxTUN2Aks6KrAEbVcn5hnnnHb1qUx4T&#10;zmjGFBZl564/z+dTW0WL03Jn5OCqN+X54xQAiOJU5j2+/XPTP04PQ+lWFRIYlc7dzcOw4wB0Gfy9&#10;O9JAwQ/63c5XuMjgZ/pU5t2f5MNlT97YVwDx+B5rWPwi0I5NzyN8y7RIAvTAxkde3GPxHrUZtUaZ&#10;bgIpaQcN2PIAyP8AP4VLIxMgRj97Hl4U9Pf/ACaS5j8xRGJDtbBz7txx6c881DQyOdpgvnpH5jOy&#10;qeQuzP8AFz1A9KmREETPFAoXdwG4J/z16c1C5+1KJgGjG7cN3168dvzqZVbZ50jbV3EsvHP61XMo&#10;7GdpMXeimMp90fLgehpQBG+wMu/aC27t/kY/Wm222HhovlXoueSBzTt07M0nlxhuuF4544o5vdBx&#10;6BMjd19l446f/W/WoWicv5TZdtmzdt9v8asbpCpMshzuzgOTj/PpUSODIqyMx5H3fu/WocuYrlfc&#10;jtI3EUe8hv3ZDD05xVgqpRXTa29cqF6bc9M/j1oUhw8cbqvRgv8ASmrv+ZFPyKoWP1xtHX8c/hjr&#10;SvZWG0To642eSw3YDSZHNRl2Qt5ac7coDj5iKa8sZiX5t2OOvWoWHkylwyt8v3cgcf55qlKxPLzF&#10;iKTB80x8N/tjNG2NC5CLhgQD0zyKjO+SJWTG1sh2Y/dHt71L5xYrGP73OXxt9ulVGTchSjy6IfMY&#10;JyHVF+XPyjPoB7f/AKqa0MTTSBYFyw2s2BlgvAz/AE/GiExtCpLbhj7x5Ips0fkFyhz8uN3cgd/r&#10;jnNaXJUbuxI58tNiN93jCt+fepUw0LFMhQxI+aoN3ySeV8p3ZZuMnnpRK6Qx+cvzMGBwp6k9e3bP&#10;vSi+YrWOiJ0371R2XcxA3bffqcUhfzD5KsOdoyHBzTcl1ZW65JCqRzz/AIUHEUSogXduA+me36in&#10;foCl3MnWoIm1OSdzhoool4XOOXPX15H5nHWqnnxFBGwVpZGx0IIAG7B49OKm1a8xe3FukXzx7G3N&#10;0lUrxj8VP5e4zViUXEPmS59epAFYS3NB7h/LVdyD5Qyr0x/9fir0b3P2d3jZdz/Ki+nuefT8qzGD&#10;PLt2sPm3c+u3seOMirtoGjtGUKrDblmL5xxSANXs4LzTbi3vozMJITHIjchsgg9fXNeI6F4u8D/A&#10;zVta+FGjeE/GuqR6bqkbaRa6P4P1K+EMD2luc+ekPlMPOMuMPxhl6owX3SUtNZ5jVTlIyrc85APP&#10;0BotpD5L42bnb5Se3HXkHuelBSlynJ+FvF3h7xppi6toGrRXEMbNHJHFdLMySKV3RtsLYcE4K9R0&#10;OCK3omhumjYZHdW8zHrzz3z615zB4dt/Cn7R99NoN41rFqnh37bq2nR2ymO4ulMcEdxu25DLFH5Z&#10;GcNwcZya9HtpYmDW7w5cZYKqe/QfjQrHRzOVPmFe2QS75YF27dq7T1GB+Pr0potwY5Pk8tQ21cSE&#10;ZH+fWpMn5pCVX7pbcg+g5602O9hktpCqB9sjDb3BH4DgfStYrsYlS5HkRsJYmZY0+VWzwOnHH0r8&#10;ufjp+0h4g1P41+Kr/UvAni6wa41bZHYzeE72OVrGNnjtnysIyrRJ5hXcwBkYZPf9RtRuHXTZLlLd&#10;pRFGzmNSu6Rh/CuSBnjuQORX4UftufHv4fftWftN+Jfifp/grxgbSaSOx0uC601drx28RjbamWGw&#10;ujc5BOcZHQRysVSeiPeofjjqd7LM9v4b1iPyV3J52g3QbgpxgxjHBGMY6HIPQln8d/E07p9t8F6x&#10;FIpHlbtOljkUEZ3IDHwAMAnHynryDXxfd+KPhhq1u73tlrzXW5vOZ7Dy/N+8Srck5UjaCSCdoHU0&#10;Wt18J9R1NcWOpedbs/kyraBRFjeOpJKglVYYyTyFyMEz6mHProfbUf7SE9raOL3S9WikJZmhltXZ&#10;gFXJ4O08BewAOTjoap6x+1DcxvMRoWrt5bb7i4XTZUUKEO5hnJwDkYOD+mfiu41L4Nz6PHYXQum8&#10;i48x2+xxswjJPyhTlTlWU4Uc9ycc0ZT8JhqAg8u+t18zb/o8rKyyHpksV28YIDDp83PDF6eYe0Z9&#10;pv8AtI6RLbSX9hNcK6zZkke4YAbjnPTAAJx74GOtZ1r+0learCXhtbqaS3uB9qZYiQ67wCQq8A/K&#10;7Dk4GPrXyP8A2r8FDdJYafpV000j4kh0+z87zmIzt25yhHUrg4wMHB41NH03wFd21jcHT/FE3mbU&#10;kk+wvLheMYYtkgscnkcDJBwcLToHtGfWWl/HHxBfAW9zY3qy+c5VVZk8sLhsNgYGQCo6FiVwSwwN&#10;Of43azYrDJZaXqUjLDuhtrOzmKuU55wCOBnHHOQOBXyNHpfhaws/7Ss/C/jYzceTdR6NP9n2BcqS&#10;44OdzjKjJDDGS4FO0ay0fUGt7yy8IeLLq6njLxqukkZ+RPlL7WzuJA5zyW/vZIXzLqfW9p8dfF1x&#10;AtxP4d1CVm2p5X2CUF4xlcHKgrgsRzjgnqMmkb9oLx1e30mnr4T1SNnZGdZLKaPCEsNy/wB49uOc&#10;ivkueDQNTP2O78GeOl+X93CtvIZm3ooKs275V5B24x8pBHy8R6zNp1vdfYT4K8WqjWgkV5tElkhR&#10;snaRuG3aQGO7OCQxXI6BMpOJ9e3Xxv8AEEEsM7eG75fMkUoGtJGaT5MsFwAGyR90DOcY4zmpd/tB&#10;+JrHTYfEd1oGo20bru86bT5QrOHAABGMHoe5yccZyPk5xp0UU0b+BPHDFsqzw6W3mxqpBcs0bbs8&#10;ynOF4257A5CTW9+rfafht8Qfsw3GGJoJ22svKkA5wMqCc/MwwM4YEgRk2fZGo/tL27Qw7ZnR26CO&#10;MKr/ADbvmJYjpgZ7VFD+1WqSfPa3Ue4bo3kik2njcSCM56A4AA5+lfIMVp4XE0SNpHjyUMhEUzaf&#10;LhWDZI3luCcs27AHbnHD1t9JsrOVY9A8dR3KzRu8kkMuUDEqV3dSOcccBeuR1BKTfQ+zG/azvEiV&#10;oLybc8eYTtZiMDd0znlWyAcZ6e1df+x98etc8f8A7T0LWvw2utYhitf7P8V6l9gkaHTYH33Ft5wK&#10;kDNzbx7WI4+fBADY+AJNM0e6Hm/8Iz8RZIo18yBprWdw68YYBnOdu4cgHAxk4ya9+/4JgfENvgh+&#10;2HoLDwv4qSx8TeRpN9NqVqyCSadzDAWErAhFkkV+CTkbwCVChxtbc0hL3tT9k7K3tTC9/bWi7VX5&#10;cR7d3AxkHHHT0q+qzLFvEW4M2NpXlRnH8h29ajs3jtt4MhkLNlfl3Fvy7Cr3mRqvmrNJ0O5lX0Hp&#10;zSO2TQQu8ga0JVfmIcR/MoP4f1pInUIwkLBVHzMy8dR1qKMAbpTIqiRtzl/x49vyxRaXHn7i7sY2&#10;k5XadwH3enXmizMnI8F/4KPfGnQvg9+xR488S6h47s/Dt9eaDPYaPLfrG8k93KpSOCKEhjNI2T8o&#10;UkIGc4VGYfi38IHuLaz1CaH9pgzXdzqS2dlCdJgU3myJdiGNwxb99LKuMgMd3PIr9hP+Cskel/8A&#10;DEOpaffoskr65ovk7t33/wC0IMjORj935hGcZIA718AfCLw3oY1nQ0vLC3WSTx3prCOO2CvGPtds&#10;G+YLuK4yMZ6MMEEnFRly6GFT35H0Kh1OysfJn/aKs7dflfzG0u32P0xuVJl6nb0yDU0th4iewm1G&#10;L9pWCS0aRUh+z2gj2sDjaQLjOA30OFPpmvRNO0Hw3PKHttGs90YUx+bab8gHlssDjPsBj0OKdceE&#10;9MdY4/7Lt227hHts06sSf+A/ljv34kRwmnzRw6d5M37SFismSw86ygGG5fccytyM4weeM/WzBfW+&#10;pRNYWn7Q1uzPmH97bwMzKTgMAGXbzgZAYcNg88egWfhvw8ZVU6LbK3njci26qSpIB7YDdSM8Yz07&#10;W5/C2gMrN/Y9jJHEAdv2ZOSFyTgfU889RRoB5lDqNlbXBS9/aNjcKgKlbeFWCEj593mMD1J6ZBAJ&#10;AwMms39hcSCzP7Qls+44kht9Lh3Ip67T5vPG7LEHkjp0HokWiaL5nmJotirRwgSeXZxqm7OccDkY&#10;xz1ySPqRabpEbbWtY9qtmDa2N3PHXGOD+A9+aAPPI/iJ4evrtmg/aGbfJM37lbCPBBPfC9T83IHA&#10;24x3WXxdpXmRyN+0LB5MaBpGttFVtzY5bjopG3nPTJ46138Phi0Zctb25SFdyosm4SZA6gkZz19P&#10;yyJW0rTlC2EGmJ+7+SRlQHtyTgDjv1A4wDQB5fF4r8PqPscnxxlbcrMc6esWduDgqyHGAex5JBxx&#10;mtDS7jRVht0f48SXBuo9tuzCLapC5PmIycc4wTgYz713D6NaR3DRLaqBtbdtX5XXJbpjHTqfcemK&#10;daaNaXNhme2WVWmPkrH83XjO05525596APM7fV/D11cvcP8AHDUo4RwWurdBuz/EpMYCj7xGASRk&#10;5GBgXxDpSBrOf4/6iWaPO2ONAVUqp+XbGwGAcZ7EEYB6elTeFdEvIo3v9EguHQoIvOtU/ejg5Py9&#10;OeRiq2u+AtBmghvI/D9i0bN+8jW3jBULuPy8dc8YGPvH05APM7vxFpTvE1l8aLy48xMthxE0Y4BK&#10;ZRhnDEbcKfvc9a0Y9RtILeK3l+NFw8itiON7yy82TKqPLyRnkDjJ/lXVQ/DrQQWRtBjXCZjZJSVL&#10;HceVGRj2AH4YGbEXgHwemnLNLptrG/V4fsg+YBcLlgSR1PUHp37AHFxzWN1dLcH40TKWEaKv26x3&#10;KxICjbsJAOcfMMe/NPhhsraUfYPi3qQG6UkrcWeD82WBHlHGOw4JJFdvH4O8LwtubTbaRYSF2wr8&#10;wA547nG30qbTPAfh+6uZJrjw/a5aUuzNbxhmHXHTnuBn2/AA5VLvSFkdrX4t3hT51KR3tuNg24BG&#10;Is4zyAO49eK0NtsscUY+Jd4627Kf3lxZltr8jP7jnnPHoOQSK6SLwxoCTLD/AGBp/lsrn/jzHT5i&#10;MnGRhTjg/TsamuvDPh+KNmfS7HzCpEnlwoCFA7bRnvjvjH1otYDi9OktLZ3Wf4y3ivMAywstuvzB&#10;ig3N5WOd3HQ/N7cVZrtAVjX4p6iVkUearNbK5y3b92S2c44Bxtx1Oa9Bv/D2ixaczzaVZssce6Q+&#10;QnysFyD6sABnsOPpVdNH0FStymjWW47Su61TgHGNrEc9PUfzoA86uLlJJVMHxcu9m0yM3m20eFIP&#10;3QYQANw9+mMDrRiGKOa+h+NUiiKVjJHHd2eIzxkcLwM4PPrnJ4rt49H0Xy41OnwrukMXmG3G7G3c&#10;RxxnAznpirGmeCdDW3WaPQraRpEZWWaFeMngY7d+vSjlA4IJoWnRebbfF7XZA0ygNG0TDdnHyBYC&#10;Op5wCduCeAcW577QrxJlsfiproaRSn/HszKikFVAcwkDBOeoxkHgYNd6uh+Fo5lmk8PW4DMy8Rp+&#10;7GTjjHow5xzTl8OaTGsgg0S1K43SF7dflAIBC5HPysx4B6Ak8UAeZXNtpkU8dza/GvxUu5hHtVpF&#10;WMHliwMJVcEZyccivkD/AIKFW+geHr7VvFEPxY+IML6l4fk+zq0N7HDcXMcUi+WUEG1xtCgswwMg&#10;k/Nk/odLp1ukWEtLWOWRlZdtuivzjrtXLMPXtXzH/wAFBtFs7VL7ULWAbYfh/q6x5U7BnGdwB54B&#10;yfwo+HUDtf8Ag3++KWl6n4A8d/DmPVL28NnrFpqMc2oW83mMssHlMWkZdhyYVwOGJDk5OTX6J2N3&#10;bzROXt8t5jdB7Lz0+lfnX/wQ6s/s+tePjek720/SoI9r5Xh7tiq5HJ+YZ75bpzX6H2zRoF+zlRtD&#10;bn3D5ePb8fwNVKXNqVDSNi5dXK+T+7iLBeNq+o5+neooJY1KqY2Vv4lPpnA9uh/SnJeJcS+Wy/xf&#10;Krcdupz04NR/aovNVYju+XKMMevp7flzRb3Uy+bSxI0km7EsJClcfP1OSPr6V8d/8FRviz4r8L2P&#10;h/wPo3hHxRNpfnDUNe1iz8LXdxpsSqyxW0M06RMgkaeSNkUlcPGp64FfYEkqKWL3K7d2Plk/w6fy&#10;r4B/4Lp/Gi18NeDvA/wiePxBFNrmsSX8l5okgjWa2tlCywlw4bPmXEB2dCMkEleJ1FzWieFr8Q/G&#10;82m77fw7rRtV5a6j0G62ByQF2sIyNwUMfXrwMk029+KXiCztJ9ObQNcaF3JRZNAvWYgAAorCPklc&#10;+/Psxr5ntvEf9mbdPtPgf45uIWWOS3uYLhZY3EiqYhzP83yyKCAeGO44IAGdrWqWT30Nv/wobxlc&#10;TfZmYm4t8AAgqUkInOCeHA5HI29eQxlJn0rcfFPxhf6dDd2/hbWpm8kSeZ/wj95/rOmQoiyg24wM&#10;kerc5FeL4tePbqeaJ7HXNysJJPtHh2+bB2qMiQwlTgkEZJ49MYr5/tY7C2tY7QfAPxFCrLhLddUg&#10;UAbs8A3PAAXjg5APbgQzeFLSKNry0+AXiK3UxBZlj8RW5dmbO35ftecbQvXgED23HL1BytY9/k+O&#10;fxP+xx29vpviBI12C6t38K3bM+RgEKBkru4JHAx15IpLv4o+KUllmh0rxApV1Tc/hq+OArdsQnPy&#10;k/LnH5GvnVfCKpcw29p8D9ctTIyxrIuvWxR+vzNi4xtGeMkDIHHHNbVNEt7u4YXnwY8XTXMLeXMb&#10;WdWj3KQ+dwk2tnA56YY4z1ByvuT7Q+kpvjB4zjXfJouuLGs0bq0fhu6cq275Qo8sFiOfm6AfN2qW&#10;7+Mvj+UNc3+meILq8kkLHy/CV2vUnDDCHccqSe529BivmWLR7NzIkXwd8VLMGYRrcsCrDPyZAfIf&#10;GcuAQDg8ZGd+X4ZllFxN8IvEEg8xjNHcarAjCJl2oyb5PmXazA8DAIIwpBNcvdlXk+h77b/H/wAY&#10;SQKt7p/iFZmZmjMfhm9UMo3Kdw8r72cYGRnPoRVyx+J3jvVTdJH4e1yb/R2l2S+H7pcxqfu4KZdg&#10;WztAz6AjBHztceCNSCG1tfh1rVncPEFbGqW0mEDEMcpKPn5UAZBO4nGAQLv9nfEnR7Szv9H+EF5J&#10;JaTSSWc7+J4F3FV6SRln2EjCnOCwG3Bzipa00D3ux7xJ8aNes4bXytI8VXGIz5luPCl6TEzLlhxE&#10;eMlup6nGM8CE/HfxLp0W+DQvEUaOzBWk0G7DFsbiQhjBA7AY5LdTXgZ8H+PdW02606f4KPcTr80O&#10;3xhGFViV4OSRkMxIXABAyecsXXPw+8Q3sHkr8AY5VjjBjuJvElqJAmW3qSIxuBJyT8wwAAT0JqHN&#10;rY+hLb9pfxgsjTaVpGuLFZyMn2qPRbhWkO7g5baCP904GeTxiqtl+0xrN9eHTBoOpSPb2xaZ7jSW&#10;VTjLZw23d91mwuevtmvnLSfAfjXw8lxbp4Djt7eSzDC3XxBHhxhmO0xsVfO5dydMYJ5PDLfTfF9p&#10;ftL/AMKLt51ZQsckniCMKFZiMr8hI2An5uRypJyM0RXvBeR9N33xU8cTSqw0DUJFkYIDZRJMx+Xn&#10;aEdsepJPHT61LH4s+J9aSLRE8H6rd/2hdR2MNrHa5ke4lcJGOOYzuH3sgDGSQMGvn9I/F9tfxzXX&#10;wEjtoY42+x/aPFCLHkkrjZ5WMt+7yeTnnJ6VQ1PRNQmFwLv4AmGedlkWSHxw6Y+b5QVwu4hyPmwR&#10;gc8YzVoodz9v/wBkz4neK/Ffwh8J6X8StE8QWvir/hHbY68dU8P3MCm6SNRITK6CNmLZPDdSfcD1&#10;YRW85Z5od7AkLIyc885rwv8A4J7/ABbuviZ+xx4G8b+IdOvobu20ltO1GS+ZZJbi5sZGs5pdykhk&#10;eWB2DZyQeQDXuEdyLq182F/3f8Mg+ZT36g8da0W51x+FE0UkjpHGUZtq8blI/wA5p0tySnmXOCSc&#10;o2Sdv59TRYPMi7j2wFVTn09B71YjtmktyHIZsAhWxxzUSjIoxfEnjDSNA0y51LX9TtbWGyjWaaa7&#10;mWNEDNtGXchV545I5Fcz4Z+J3i3xtpd14i8O/BnxLcaabiSG11GOTTgtykcrI08QkvY3ZCyllwvz&#10;oVZSwYZyf20Bodt8B9S1PxFBpE2n2Go6Xf3VrrmqJZWtwsGo28pheZwQgcqFHByWAw2cV7ZYmGTT&#10;4Z7eJdvkqV242kY457jn0ojTvqzKrNx0Rwv7OnhDXfh/8JvDfhrxFbldY/slJNekdy7vesqmUs5Y&#10;7iCSo7ALhQqgKO4dblUZodqgvj5lPHHP4UFmW+++ep6nGFwv+fappJflwn8Tc9+Ke+pgUwCHUyx5&#10;XOev+e1ZeqF5QqlFVgo3YPTnitJ5ZRlLgHqeFGemOf51k6hNOWZJJvvsMhQQQB9c5/SoluBn3ec/&#10;ZmG5t3zbfTivL/i4nlfEjQZYk2qdHvgxPeQSW2D0wQB/FnjOO9elyyM104RuA38THivMfilLHcfF&#10;GCyW5T/Q9AZ+O3myH2GMiLsT6ED5SUBt/AGx+0/EKLUZ4vms7OZlbO3lsKSBnJ4YjuOa918uR7f5&#10;j06HPT3rw34D3QtviS1lIhkMmnMImK/cAOep69B27dzXuZUCJk3hgv8AF71rT+EByjfEqY+Xb8pB&#10;xnH+frRIUc5fHPHGaT95Ch8va2cBVXP9KaW3BZE/i7A1YN23FTKtIrquM5XavIokSXzlKMGwMNk+&#10;3XHTrVfdO0mzb87fMoz2z/hzUk1w7HcR8oxjHWgBLm2WYMm1eVI6frTodphSFQvyrj5cdqdbgtAe&#10;STj+Kkyiq0hi4YfeagCMohYxqN23jDY5qMWaXMXlMFbdncCeD7VZDBWyzfe+6AoqJo45LaRXRo9x&#10;IHy/rWU1qBCtvHbr5Ma7s55Zug9qk8ll2tkqu4H5j1p1v53mM7KrZbCt6LimtIGTzInDSBSVUqTi&#10;krJbgEjpdQ+W23b0bjrVW4tw5XYG/wBYDgjqOR1NWkUrD+8bZjLAM3J/z6VHPKzSeYj/ACgY+7VS&#10;fkBC1uWTy2VW3H7xxx6VM4SMAMM7lxwec96hnLSP5aH+L5mHGP8AP1FKrzlPPuGVT1AXv9amMuUB&#10;67pY1CRsuPmO5eR7dakVovlGMMzfj9KjWYgbwdzMx+Vu1ESu3U9G+T6VXN2Ac6QoS4i3bm+bLHpT&#10;TFbhNyJ838Lde36VG80ssvlM7FgmfmpyrLsEEOPlYkjoT70KXVgOVQ8OzywCfQDioi875LxqcNj5&#10;RnHtzT2hYfu2VSCOdvbtULJ5O4KSVDZ4+n/1qUpNgB81n+bjsf8A9dMZAkuAylcEnaw/lmlSRGdT&#10;lt0gBP8As8UhdXR9seff8KgCF1le42oMbTkj/Z96a7BTvIznAdVBOPanzq6x7UlbcR9arNHMkoEl&#10;xlf5VmA9y8ceBF8o4wvOPyoHmyFTMcj2bB606VhHG08ajdnseo/lULzT+Y0zNgKuenB980AOkmeM&#10;bViU+rdx+FVtplVZNqqvv8p3fSnyuzv9pbgdYy306mmzMwxK6oWVefm5P4UAeT/tNW+oJrXwzGm3&#10;DQyyfE6yMqFvlliFvcl1Pcnblhx1XGQcV+IP/BysPK/4KMvNc3ayrJ4J0sKI5CzKuZeDlj3Ge3Bz&#10;jJzX7eftNXMNv4x+Fum3cfmCb4iQlRtLLkWd38xbIC44OO+MV+In/BykYrL/AIKNRyWzqVPgPSwY&#10;/LJyu+4xls5b/eJyM4yccdWD/jL1f5GNb+Gz2X/g1DEL/F34wXSkBo/Dek7Rlcn9/cHOOvUduAWA&#10;PO2v3b+GOhw6RpVwYLmSRZZgwVu38v1Ga/CL/g1CZD8Zvi9E8Me7/hG9L2ydCB9onJUfU9Rg/dHT&#10;nP72eDFU6e5Q8buPassypxlX5utgw8n7GxjmKSSMRFQvzZ4b73v9ODj6UIs8kPm7uFUgeh4PB984&#10;qZ5IXQbWYbmyAflI+mfpT7ZtikJLllUlju+XOOOPxP5UPQ0jKUlqQeWsce2B2y33mkPQEc/j+lNk&#10;CCBXVlZunz9FH/1h/KpoYYVLNGAQ3yfez1z/ACppVnmaRioVUPyr3GB/9ekUQ3SzESIA21clWGQS&#10;fp+f1qS0X5sFmGeB5h6jPX/PvSQrMtxJ5eNjLuZi386fnfIu1iP9rgbTxz78UASG3McTqsf8IOPT&#10;/OKbHAZ383I6Bvl9eP8A9f0qZ0H2dmlO4quHPfpTViaWPywdo8vDbT25Gf8APpQA6CPLgOjfKvYd&#10;e/8APP8Ak06Keby0cRnuHGMDPHegD5FQzuCOfXb7f/X706VZiqiJSqluSvGB7fXp9CarmkA1vtDy&#10;uB2bC88Y5qaOJMLHJJt2sSwVfvHv/wDWquW2AJ5nzNyPlz1Ixk1JPudTCHZfQ9CeP55xRzABMkl9&#10;iRwsSo25erZyTinyGRYywGFC54PzE+v+ePeomt0e5adSrMIwN23kADp9cHmnyuqW+5GI9VH8vyoM&#10;XuEmGZQ+4bfu9O/8/Sh9yP5jLuxgbd3J5Jz/AJFLtLgPJww+8B2psgiLEAHaG+dR0bjr/KpLhsND&#10;lomCcZXOW7c+nWml4yNqsNzNjdkcmpG2wSeaxVg3P3fu07YvllURfvN+BHNBZGI3mA2ngnC/NjPP&#10;/wBepUkWB1C9lHPUf/rpgkQfI8pL+pY55A6CiSFDC/zMu7kjOMEnpQK+oscaYyOu7jnoM5/zxSGI&#10;PEACqgcYZfwOPypxkfy/LijVedv1/Smo3kn5QrE427cduv58mgLCwuGBb5uOdv8AQetKxYhjuVht&#10;znb0z/8AqFCFCVlB2qzfLj168/lTZIAzbUZkHAXK47Af1P5VUX2GOiYMwP8Ad65Xv60YfytqdH44&#10;zx8uO3TjFJMyPJhg34N09acqurHzV2tu4YdWz1yPxBq+aJny8ruUxJeW5driTcrTKFVV5VdwwSc8&#10;DqDn9eatjbJH5ck43Fsr0zt69M+1SffgY7ei52kdeaI7XzE3s+OOnXt2pez5dVuOM1F2YkZjjmU5&#10;b5vvNtxjilz5keJ0bmT7w6Dng5/ChkLylA21twDZI5PXjimXMrp0VlVs8scYx/8AWFUpdxcr5jAl&#10;1ZrvWtWtJAy/Zb5EXbn51MELZ+nJH/Ac00MAZI4k3bQflVegJwT7/wBKpG8hu/FWuW1hMJJIrmF2&#10;2NjG63AGce+eCOwPerLOZ3VYgy7U3SfNWT3NBZmIkPmBl3HJCyH5efXjH6Vb0uWTLKSdm3CNu6Db&#10;jPT17ZqleStAweNGaRsHy1X/AD7+wqe3nSUrKFbDZO4x429QeOgpAaMUrSWseHz+7G35c5xt/wAK&#10;daRARbgGXcfXpxz0plrL50e0hY+T8ytnPNOtZZ2RkSP5lPOGK/y60AfMP7bH7Vx/ZE+L/h7x74o+&#10;GcmoeDbjTx/wm3jKG9Ik8OWYlbaRapA8t0skgC/I6BCVJD7uPmT9pv8A4ORPgB8LL7w/P+zR4Kg+&#10;J1rqWmzTatDdald6JcabMJIgisJ7J9+VdiQoIzj5hxn7k+LnhnRfEvxQj0HxN4et9QsNQ0WGC+hv&#10;Io5beeJppFeGSJwQ4YOeMYIJzX4Sf8Ftf+Cbvgf9gn4xaB4n+GniaOTwh42ju7jSNFvLUK+kyQvC&#10;JrfzFBE8OJFZGIVgCUO7bvfqw/s5StIzq1KkI6HuXir/AIOnfj/f3nl+Ff2VPB2nwSQ5SPV9burp&#10;jIGOSWQwgDGzjbkYY/T5NuP+Cmf7euq+NNa+JGhftN+NfDK65rt1qn/CO6T4lum061eWVpGitoLi&#10;SRVjywG3G35unGK+Y7q3tb8z6ndTsFb97HH5ecgkLtX055woxwep5HUeC7W0Syml1ZpJJVaSRSy7&#10;kdxKR+8II2ADcQQpJPB713OnBRvY5faTluz6H0b/AILA/wDBS7wpJc3ekftf+JrhrqFI5IdQ02wu&#10;l24IBWOe3dYyefmjCk4yR0x678A9c8QeMPhpoPiXxzrE15qGrWqXt/qiuPMmklZpHYqmAG3Oo4zy&#10;CSvavhPUv7PezaK32hj02uVVugJwfunIIxk4zjnaAfuj9mdrgfA7wTMiy5/4RezC5+Q/LDkxqqqv&#10;8ZcHk5UEEZyDz4vljFWRtRbctTtrjTV3qi6hbKxYyXk5jUxuVVXGcckZbaQc8ehyKr39tqSTfZXu&#10;As+1PszuMlsMQD0JON5BPBVcAZXOLzXdsjyXsNrujkyVjeHasoDALtDdON2QOcse5NFxKgt5LM2i&#10;LcwgbhIyyAIWYsSGXAGSG3HpsOOvHnnR6HNXFkZbP7Tp9sv2lrR0ihRV3FX+TLdTkBAecfUnBqzd&#10;6XJHFjUCiwyS+ZbtcOSFZUeM4Gfu4J54yVPHetKO30j/AEi5ntOqyRvHuOY4n3tgnd8vQdiFCnGO&#10;Kfd6dHNZR395JJHdRQy+ZCjKY35AyedyH5vQnIJ4BoAybvTrZbszW0cLOpEuHl2+ShJXnC5X1Oc8&#10;Y5IJIt6pDCLdpJENlI0jGGGTczRMCAxOBzncF5xjGWxtwLl7PbSXn2vTrVZUklNxcKsrDPUhmwCQ&#10;NwAJyBg9+lVS9+b02FvcR7njY4W8DCRWGd4UdBxjjGOcnoDPqAackKbYry1aRvLYRussisiuGAAT&#10;IyPlC/MPlGRxnia3nk0t3uiJrUyRwsvmXGXXKBl8zIUMOOD056nvpWWk3FlfiS9QM0Od21thD4wq&#10;gHGcnls4wCSApINUddN1OlukMzyRyNEFYsFiBIUbjkksuR948MeSBnAQFWRpre+N9/bo8+8QHypM&#10;hx5YPKkkEggkE8Yz8x5wGvLb6be5DrLG6s98sjNAFHYBejY+UAL8vI6da2Z5PMumWO/V5LeIecxb&#10;bvYJ82D/AAgFfvEYGAcAnjN0/VoEga/GqrFFatsxHhsn5eCCfmIKA4Od2SeBwXoBPYaestvFBPpU&#10;KqGMjeXGz7Y8sVDhtvzZ7YLemOghjaWytf7O2wwrGcSCYiWRsqPmBP3V6nAZlPB4ySbF7rrWKziK&#10;NrbbmSOETOir82MFfTGQSGOMkHdjinc32g2l6VkkhmN1cFlkjt12u+046jcFAXpu5AGfuhVQFWfT&#10;JVlFtHdtJZyTkW813cI5Kg5zsbO0lRuHcZZj6VoWdn4cmtGf7BcSfvFS2k2PCfMAZ8queV5KnA4B&#10;wQc4qJmlRJ5bt7Vdu1oys/y/Mw3sOu4As2D09AOoSwNxY3v9nQW9usK3Ci3jljQBlDr820sOSCcq&#10;ScBueBwrgWtJt5NVJj89ofLVg32jJA4xt3gZIZuBjH0JxXn/AO0n4z8Z+BPhjc+LvBnii40zU9N1&#10;K1mj1ixuGhuIGWZfmEnXkjgsecDGd3Ho9sXvYEjCr5pXatwZjCYmRiD9zduByOpBLNj5cZrzT9qr&#10;w7NJ8ENetTJLefZ2t55G3ALEiXEbSPjJ+6qcKR82CfkzxcPi1JlpHQ85uv8AgqX/AMFAUtFsrj9s&#10;7xZtghjhgjiuolYqRnzNwQPIxyo5ySTyemYpf+CqX/BQ6FGFp+134yX92MeZqaMqkEKAwZRnOFO4&#10;MOGbrkgeEDZcr9kkhjtyjIbe6klIZt3Vf4RgbV5OcAKcDJFZMzWdykl1JPJFJFhTcRwpGRkIw6H5&#10;jknBP90/QerGMd7HHzyfU98k/wCCpf7edgZhF+154/8Alj8nzJNemfbld2QrFhux34OBwe1QL/wV&#10;P/b6t7tfEMf7ZXji3v8AyWjSG51h2tyGIy3lN+6duAoby8jkgjJz8+XIvZDMzyMsCy/u5JJF5fjD&#10;Z53jO49SPm25qOCdbcxm7jEm3YJol3ZY7S+7qMA5IIHBwDwc1r7OPYOaR9HeCv2vv2q/i/490fwr&#10;8Y/2lfHnijSdU1KNn0vWPE189n5sZaVHMBfywAQAcL8o+mK+z/2a5Vu9e0QS6e4VfFdqVZZPn+d4&#10;eO3ygsD6qBzjrX55fBmfT7zxh4WtNPLx3kGsQyMouGyFV9zDK4CgKDlsZJbaQMDP6HfsvPcW/iXT&#10;dyefu8VRqqruVY/mhIboeOR65XnPGK87EfGjoo81j7QgX7Mz2jQKoaParGQABm46DOSCD3B57Zqw&#10;YpTaCWT5pGbay7fv89eDyCv0HQ5PSooYGnYzTIpkjDBo1+by/mJJByAT746DgDJpNRns5ofNeRg8&#10;bAx7Dz7dT2weuep4rne5sP8As88d79ueBGuN22ORk+ZRt6+/TB4Gfwq3OZJGbykbeqAbmb5wh/Pj&#10;8e34VShmt767hNzbfvVyfJPyAxnPJGMckddvQ4FXpLRoYri3mRf9WHRlY/PntuA7+/8ASgBl5/Z9&#10;jb+b/rGkh2+YmNyNjOACPmGB7etU5RFcspLfKvCrtwEUk9PpzznoParEBkSRT+6VZOWWLoevbnnJ&#10;UfRaryAWu21Yx5kbMf7zCjOQeMDjG3jgc+2CAOtGuI/L8+ELgbSOPm5AOM9BjqcdAap3EzW99cJd&#10;Ws0KWsgQXUkPlLJIdwJBJyTkAAgck8dhV5bwxQrcxwLP5o+aTd8y7jnjGe/GOKqeIpjFEunukcw8&#10;xvMjl+RjxgEDHZiCB7fjQBUvbmC9mjNnG/RfMjmGWz3+Ydh09DjJxnFaWn2gUlohuVl/gzlcDAAP&#10;TPJ/L2qjpnnwvJJM8cfzLu3KPU9Bx+uc5rSgureFHkZIysnylcA5fO0Ef99dM4B9etAEXlztceTF&#10;+8DR7gzR46bcg8dc5OPQVNa2sU0DPczN8sm6SHIx90jAB45PfFR2qwMkk7uyIu4xSRcg9RjaCBz3&#10;6+v0slwswhZtk0jdN+O/Gf7wwcHOaAIbm2tLrcBJtMe3d827nIBIz069B6H1NIbKOa3QcL5PWNmd&#10;t2Cw9e+R2PrUzzW8sMbG8DN5mFVcbcKCOR0B9h1/Agy2tlAYpJTujZkQIvmBvNORkkMwxwD0zx6d&#10;gDPtLK0Mwmt1kVpABtkPKgAkkkkEfyJ+tWoLd7K3Jhhbaq7lJdj8oX5f4emPTg570t5bRW8u2Mxy&#10;FpMt5kp5UHg+w6Y993cnM8LGWOS5a8SSJFK8yfKu0cDkc/wjn0oAiikgurnyLjK7WAkk25XGOuc9&#10;eR/9enuZVuo/Ja3WJlPzSLkjnPTB7HPsRUKxTrL5fmvuQMV2rj6k8e36emacourcfLbRSEEnDbju&#10;65ABUAnv0JByPcgEOpMZYleyO5tp+WTjngHA4HHPtyemapT2z6iIxb3LRvC2MbTj8PcemDgDqOta&#10;McEU6PPNGzMZNrKzHCk47/wYI9zgc9aa9mXCmWbaFVj++iAb/c4HHIz9KAKogktb+G02yCONvnZR&#10;uZyR16gDseoHHPXiRNLnD7Y2UxqzbUZh2AGT0Axjofxp94DHI1yI1lXcdhkbAQbcHgcZJGO+Rmpr&#10;+2lit1eP5VLBfmAyuB90joBkn8e/YADJrQTeZccZX5Nzthdy+gzzxz+NSSxQqN4ZYV2urzSSZyvc&#10;Y+hAPXPt0oilabfcPtw0hGZFPOemcnhuVHuPpTYBNDDhmZUaX5kkyu3gZ+6D2z9aAIm+zLEsDgRf&#10;vvmbaW3AtyccFckjPYEnsK+dv28EhbR9QgjuJSzeBdZdkhQuVG0EspU5DAk9CTnp3r6WW2T7UjR2&#10;wdWQhT0IO0emPQ857D1NeB/tu+HrO+07UMSR2+7wbf2waeRIwrSxuCDn0ZAc8dck56qWiA/OP44/&#10;Hn46fCT4gaPc/C342+JPBsbxicp4d1SWzWSRZSVlKJ8rkfMMMrjDEYwSK5vV/wDgqd/wUFszJLe/&#10;tteNlVpcSw299GpjJBJ2qIuRjGCCMEkbcDfWX+2vZ3UfjDTfGVlbSeT5LxTTxW+PJkbHlnhSAxKy&#10;ELkZ8vgcEjw6SKOaWZIIY5JZJGSNRID2HbkA984ycHkY49LDxjKmjjqSkpbn0rc/8FOP2+fE+nQ2&#10;J/bU8eSKzNtjivhayFtoxl4FV9p7Zf8AukdCDh6b+3d+29ppu5bX9uL4sSYmxGqfES/kEals875z&#10;kksAAAeFOcAZrwOwv59F8q7gDNCzCW3aRgFY4AKnAC/xH5c5I29O+ZrI1lZ1NrZwraqyzQ7cltxK&#10;87iBgsV69+g4Nb+ziTzy7nvrf8FBf22HtGsb/wDbi+LX2dJWkR4/H2oh1Y9AZFl3MvAG0kgE4wDj&#10;PVfs7/Hj4zfGr4uq/wAT/j14w8X2+maNcG1PifxRealJEXlj8wobiRzCGAQkDap2Kvy9a+aNBiuB&#10;H9s1KeJYDmO6aaQAIoAG4qwO8AHvjp1GCa9X/You7OH4taokyqyrop8kyRkkt5sSqhPQA9CDz8wI&#10;DYCjOvCKotlQlLmVz7XuLOwjvI9O0bfcRSW/lPN5wG2UbV4OCN2QcAY24HPc5witYYPKtnBeRmXY&#10;y/Md2Pn+7sYDOMg5+bA6EVJNeusFjFBFHMy2yCNceXsULt425BDZOcY5APBAzXv7aBC8N5FGknlu&#10;ZmW3VjGGKnClgF6AYPBBzjbuNeTodhItgsU8W22ZZFmdlaKDHl4G0KCexB6EYJ2jk1BY/YLuNHM0&#10;0/ltmGOOMKEzzliMg4bJ5AxgYODU+nJfx6l5Fzd26wrsZkWNd0b4AYkANzvwApOSeAOhps9n4jNr&#10;FdxRW/ly7k3QptV41+bdg4KLx0GcYBGccIBq6Zo8M7WVg8iL94tcn/VsB8wDqfmXceCCc9gAQakA&#10;jstUmgghWF1MkjRzO6NMv3dwOPkHfJHAVhnjKuuptaF2skuoRPCyyfZljjXdJGBymRggjAZScgZA&#10;JAKkO1S51WK1tZru7tkxiOXdtcSgLuJGcAljkYGQACeOcsNCxEml2jSXezdJ5m2FWAyvA+98vTdj&#10;naTjGDknFi5torjSo7a1luZo4bfBkbdyGZeeT1G3645wMVSs/Et7JK2lRz2bXscjIW3BQ8Q5U7iC&#10;wJ5B4JX5cZ4Is6nfwi0xpVgquHt2TDMANoAJ7nsCBgcgn5WJBGwKsMFveiO3udXkjjxCmPmnml3L&#10;gtnCnJBIGGzg4zzuE0nlyQ3dxBaTOojLiPzsRsMMcZUYGckcZ/iIyOamTUY4rP7RBaW6ttHmOzlW&#10;4Y/MQoGzG725AydzYqvqsGpG9kurO0t16yDy7jBkwuDGMIQ+e4P1wOcgtyaxgl1C2ieELGsqqbWS&#10;H5pWVSVY4GN3ze4PqQScr9nWCCGeWFVEkbq0hhLBWYMu3HY8cjoCxPHIEum3N/YwQyT28LyMoWBA&#10;MhVJUjhuCQ2QdwxgAHqBWd4S02fSbOSPUvEE99cXskTxxyKFUclQoXkBznJwE7f3QWLCv71yxaTa&#10;td6O17daH820hoVmwyeYGGChHy+nGc9CcHFZ91E6W0cO5Wkmu0USIpVip2koBuDBfnI44Py5HPG1&#10;5iP9otZL1o1lRfssUuXkZg+5i3QbwMnpg457EUG8PLZzS2sWo/ari4uT50duuY4iGB43ZwTxztB+&#10;UAdRg0KMaC4X7fDHLBGrKzCPynCheArYBXB4O7aTkY4HOas21tHPZyW9/ZfaFZsRRwsIyWbktvyO&#10;QR1AHJAxnFSXOizXF0sNqEVtqtNIjNkYwXJAyeQGOc5HXim3l8LG12W96VPkPCIPtGGaQ7chxjKn&#10;O5SG9ueBkVgPk+X9pr9ozwF4s1vwJ4H+PPjjw1plr4gvxa2Ok+Kr3T4IQbhyzbY3VQGYDrjJZjyW&#10;as+D9o79oPxXE154q+M/jLUmWOSNo7zxHe3G6J+GjJafnduBIGcgjg4Arg/ieLmX4q+ILG5lZGi1&#10;3UD94hyTcOQR3Unbg4xt4wcdKul3PmLMLTdieb70LMNrhd+UIbd0XGR1JHPp7EYx5U7dDilKXNuf&#10;qhqX/BT7/goh+yL8B/hTquv+BfCWpeHfFXhO3fw7rmoQ3rNcqkSeYk5FwBFKpIXkncoLj72Fh+HX&#10;/Bxl8cZfF/h7T/i98I/CdnocuqQx6/faOL43EdqxCM8SmZhuXJYZDbsADrX3N+z9+zt8Mv2kP+CY&#10;vw7+DPxU0AS6JfeA9MkVWt4jNZTeQpFzBuUrFKpZiHA/ibOQTX4uft4/sP8AxN/YY+L1v8IfHdq1&#10;/byTtd+GvEKwvbwa1b+Yqh48OxicEHfGHZk3JnO9S3LH42mdPtKsYJpn6c/tM/8ABbj9mhPBltZ/&#10;Au51HxhqWoXMUF1puoafe2Ki0ldUaUM9o8bYDFtrFdwXAbLCv0m0+bfp8YKFun8IyT9BwO1fyy2c&#10;V7p407UZdMuJJIbmIW8MuGPysRtC/wAXJUYBHTB64P8AUvpkymxh+RtzKAy7fp6US5VHQr2k6k/e&#10;ELhJwwByC21vbjg+1NJZo9iNwc8+n/1qUgwvI6AnCnCKg5yc+nv70nnBWKiJcscFWODiufl7lELq&#10;nmhkf/Vt8u7pWdqsSpE0uF542jFXbi6MfmDyMswyvofasrVbppZfLb7qnhQvPSpl5AZMv7yb5I/l&#10;X72SfTpXlHxCuk/4W3qEAu5GSLSLNjbxw4wrNKd2cc52468YbjmvV33HeFX5m9q8Z8R/2tc/GzxN&#10;PcxrHZx29jY25MfLusLTOxY9eJ0Hbp+cgdl8C3hl+JsU2Gm26ZL5Z2DCklfnJ7cDGR3YDvke6252&#10;xMCBuDY47+/0rwv4EWdlP8SlkmlLTWtlNLbouAATtU5GMgAOeh5P0r3TlGCyp2G72rSD90Bx82OT&#10;AkPUEjd/nig5RyI3/iyrKP0pTC6oESfhl+ZmXgfSkKMjqqOrf3tv860AWTIG9WKnqPbgj+tMcok+&#10;6KNv9Xubjgc0+X5w0JYqv8VRnLNuDDbt43d6iUrOwD45Q5+UhV7nPFOzvG2YfxZ4aoopdv7uQEbh&#10;g+1LcFnUyRyhvLweBTvoA7zVEnmruYkcbehqGW7SOeONmVPOBWNWbksPQd+Mn8PY0R+aEVC0e4gK&#10;y7sZ981WuorZpI554VmaOQ+WzKd0Z9QR049O1TJ3iBZlaSBGydwHdBzmkdV3h1O846jvUbyAhZUb&#10;cobOae06ldsLrnH3c8D3rMBkz2xCuV+VXA2ryT0yKVlkyQqbfl6nrmm+f5fMU6kryeM546e1NjLS&#10;KJyfm3FSV4z+lADW3OWIA6YwtSICDslTdHj5lXuc8daakJWMsWKsrE4LZok/dRBS21uvyjrQA7yn&#10;L4zjdztP+NLI8cMirJuHB245FKvyhY5ZXJ3Dn69qJSEwu3Ho3cU+WQECkrJu/vD5WbnHtVlYlQea&#10;FU7jUIWaM7g7Sknae5FSNuMRXJ3ZxnoauLiBWL3EUwwfkYZOevHb+f5U+ORJxsCcqeQVxn3qNyyl&#10;dwbbjCsx96BB5PyK/vx6Z9KzAjddxXAXnO4bvfNRlJ4A0lsm7dtLbvrj+tSTxqN0UE24sMNt6inG&#10;2XaEiZl/ve9AATKi5kjPzZ6x1XWPzpFYhvLK5YMvtUu4yx5K7jz/APqNJJGZlIO5TnPmL1FADZBE&#10;saloxt2/P2OB+FVbiIFjEj+V867cc571YmSGaPz/AC2b/aXrj1psiMtwjDcrNnK46VAEckLQp5aE&#10;bV9E68VCqyOm+Vhs7FvvfU1JKWhffI27b9STRPcRxHYiDYyEmkB4p+1tdyWHiD4UyxyyLIfitp0a&#10;yJGGTa8cyspOQACpIGQc5r8S/wDg5ltxb/8ABRGA/ad0kvw902ZfkK7QJrkYBz8/3Tk4HXHSv2y/&#10;aygvpvEHwrlgZVhX4paX5zMisFwsrLwSOeCAR0Jr8WP+DmpLmP8A4KG2Ml7/AKpvhzprR/MTs/0q&#10;9XYQScfdPAA69O9dWD/jr1/Qxr/w2/67nrP/AAabXq3fxv8Ai1YTE728K6d5aqo27UuJgecf7Y6E&#10;Zy3BwMfvf4V/daa6Bm4kxz3r8D/+DTlbuz+Nvxdtzp0klvN4Z0ySa588lY2FxKEQgjqQ0hGCANjc&#10;HPH73eEpBLp8yod22QfyozCPNUsKh/DM+eOKTaXTDeYDtToOcf0P+eafDAIC0PlfIq5LevqPwqC3&#10;Jb91LJl9vzFAeSAcnH+cce9WIdxjUhGxt2qGbLEf1rE3IyUhh/dw8sxxt6KaZcSC3ZtnzlVI+8Oc&#10;j7vOBz9aYFuM7MHDOCd/PXqPwpZpJjMMFCGx8uD7e3FAEflzAJ51ts/6Z9xyevXt9asR4SEhojtC&#10;4ZRzk8VE08Rbas3LYHA4wQP1qS3jYuEkfb5gLLxxwBk/QcfnQD8i15sqY8qFizlfLyvf1J9P64od&#10;FjJEW7/WAZ7sMClXfG3lgH7u1cLwB1yaSJ54nZGZRudiAp68+9AIekgL9Bhsn7vemXEtyr2/kxRt&#10;GZGFyTLhoxjgrxyd2OpHGTz0p0Zjxsjf+HIO0crxyO/rSOSIvOZsB/vM3HbH8yPzoAYBJFEz/KzN&#10;IvBxjaT/AIEmpolGQqo3B+8qjGCB7/qfSmblD5iOWOf4uMfn709VMSKGkY7FBxuBBz6/U/y4ofkA&#10;vlDzdirjaMtu4psrKbXiNtobOzuetLIfNYqX44/yPakeeCBGYNuI+bCtjbwPpVOL0OcRZJtvHLf7&#10;P0/+vUiJuIfHzYwR6j1qFXxtd/lWTleg/wA9PepA0YiITq3zZZicf0xSZtGNkDySQlT8rKA33l68&#10;cfypIkkeFQw7gjb34GaVi80yqj/K3Dj+v05odljjjLqOG+VfTpk0gXLHYb5QgQS7/m3DcWYj/PXG&#10;Kk8gEYLcEDJpgSJpGt2hLL/eH9fpj9al3Esvyt937o/H+Qqo6j03ZGz75GeYFWj+bHODjp+fP50P&#10;Mq5kDqqr1Cnp79uv1/OhJ2L7D82eSePu888UOcxsOGkXjbmk9GPVsJHJjQKobc3Gfp+OO9OKqCrt&#10;68d8cd6aUlYtGsx5xjgYApjM8Q5ZlUd+6j8ePb8aQD2iUgRyOx2rhmz39enWnRxpEMpuAZmLKWZi&#10;TkZ+8Tgeg6c+gxSYk2gBB8zHcp7n/I9aVfOP7zP3uDuHYd/x/rVe71IfxDypNttJwFOGHU0kTjyB&#10;jd+HOBQvC+Wqrjr8vfk0/KgmDB8xlBVv5/jV8y7hKIhQONx/vEf596j8zLPFJ0ZRubnng9PypFuF&#10;3ESt8o5bIwM8YHr0NSuUJVQo7Y4wDnPSiUUOKaOKv9sfxL1MJ8zNoOnSlcfeYyXiZzxzhe+cAD8L&#10;ghWEbgqt0yqkDvWQLyWb4peJPNmk3W9np0EaHGB8s8m3p1+fOM9OfTOk0jrbl9gVtpyFHP1A9ayu&#10;USyNGq7ZHXud3rx0/DOaZE8Rl8srufHyq2Rx9R9DUcSuJd/l/MFwsangrwMg9ev545p7XM5DSZRW&#10;2/PuXG4e/tk1N0Bq2THzGFwx3bQVT19asTQHy3YTMN2dpXIPf/GqSXbCSOKJVWQou7JHQ9SPqeKu&#10;vG8amMA+vyn/APVTQHm/jS1mX4qWOpmH5FsoIp2TJJxcMcEgf3c9Wz6Y4z8b/wDBU3wV4N+JP7bX&#10;7K3gTx74Ttte0nUvEWr2mqaVfW8c0E1vJFb5Rwz9CwIOFJx05xX2V4+nkHxW0+Lc277DDIsfTzB5&#10;zA+p4A9DgkdMnPyH/wAFC9dkt/8AgpV+yjp89lE8LeItUk+0ZZpFYpCpXr93aQe3O0kcDN0/jRMt&#10;dD82v+CvH/BJHxD+w34zj+J/wpa81T4V61Htgmu1eWXQ7rzDttLh8NuRl2eVOdpdiyMoYB5PkLwp&#10;AsuiXFpMR/q2CK2Mk5ZW2gn5OuDgcA9ScCv6o/HHhTwj8RPDWoeB/Heg2eraLqdpJb32n38IlhuI&#10;X3BlZT1Uj8j0xX82f7V3wt8I/Bb9q74ofCn4ZaZPb+HdD8WX9npsImeWWC3jkbEAZmZmC7wgZizE&#10;DkknJ7qVZzjys5qkOXU8V1NmjsYY5Lxbh7e3Mat5bDYuX24JGMHnkgHrnPb79+Aen3dj8I/DEKWy&#10;3St4bswqvasys32eMjJPHIzyCDjkckCvhZdEjvLOS5fSpI/M+fmONhGxYc9ckduc/ezxxj7f+Bt5&#10;OPhT4XvbKOHavhmxkaHblDHsWTGcAtgD7w45PXjM4vZBRvzaHWaRZX/2VxqemyJcXMgeJZHJWPe2&#10;4hDwSpdi3TJUAYGKi1S6laSO5vbibyf9WkazEALuzvwQQei5HzAAkAjmtnddstxMvmK0aqytHIGi&#10;kEaP8p47seMEMSOCMnObrEV6NXS5mt4/LaTy02ySIFYEksA2MEle5HLDA5NcJ1jma7ZpNQW1Myww&#10;s0alR8nyE7vuk8Z3Ddgcn0FSR2motqCud8NvyTJcOgcqcYLKykICc4DZIzx8pFOOlLcR+Rbv9oUb&#10;xJIqkI3DL5mW+8PlXrz29qbOUsdOi0qC5ZhHAJI9sqnc291VcKDjA+fudxXrnhNgvMAUN7JBekyT&#10;RtiMQt8jnftZvM46E57YyT2wWXGLw2+luirutw7rHagqMglmXODuwSOgJ2qDgZxKj3t/rK6XoenX&#10;mo3N7viisbGFpXdtpO4qAflyrZbhVzyRgEep/Cv9jH4ha2be8+Kvif8AsueW4DXWlaTCk08SBQCj&#10;zYKRuWDAhFcDGdzDKq9QPMobyfUdRbVWvMRwkSGS3g4bbGuVAVvQplW/hbJAGMZ+tX/h6S+s9Oe+&#10;DCWeEzNcMqNMu9FKDhv4QRwOPmxkivrK3/ZM+AB1aSf/AIVra3k0yl2bULi4nwojydiySFU/dkEq&#10;oCndyD1J4v8A2Wv2e9UC3Mnwn0WTdEzHdY/KSFHYg4J9ABjHpxSt3A+S9ek0y/v5pxeebHcZb7Ms&#10;jgg7wAc4I/i5APU9zRPbPd3MN1dSpLDu8vfPM0Zjj35dFRsjLFW4H8UnTk19W61+yT+z5qs9sieA&#10;bOzZoM/8S28mtdx+RclYXUMR15DDOMgnFeafEz9ijxVoljqOrfDjxEurWseXOi6sscFwpVAwSKcK&#10;FJbaVIkCr0+ZQDuYHjMF1pq2fn6ncCUb83EP2gkHIRRjb82MYI6DLsScn5nJbWlvbm4toGjgmj3q&#10;oJ5YuAANwIdVZMfiMHjlLrRPEWgate+HPEekSabqLbZJrK8h8sxsIyoUZABRgrNxk4DAYA2iW+tr&#10;q8YK7fZZl8tPLeQqiqQF3Z28ZymFGTl1OBkikwLmiWE0c7X0hlmt4VVi0su5TGSNp+76swPPUcn7&#10;2LKacbW7jure2CXC3KlfM2/LlF3vjaF45PoByByoqCzuL25l+w3EUc1rayeQd3DodmT82SS3X5e6&#10;nPbIuQl76yXTLKQQwyybJJIgu5MKVUqdrbd2AuSOdoHbIhgV7e2W01L7ZeXEkc0is0ccm1Vdt/A7&#10;7STtHPXPBJzjQ8R+A9a8Q2Wg67qWi3cejXHjDSdPMl0x8k3P22I+Ux5VlIVuMfdY9hxDY2wRmhvp&#10;plmhh8u6jRV80bU8zIGAOSpDdARgZFaPgWG4ufid4XXTLq+vBJ4w0WJ1hUOzwnUYYyijjcSrNwc5&#10;BOGGdtVHclpnwv8Atg/szeJf2ZvjjqXhCdZmtTZtqOiTmAhWtpXZEiUOPnkTcF6jhcg15Vq1xaiZ&#10;v7ZuLqdrYmOzLxYUgnJGMnq27AIJJJzglcftd+3Z+xh4X/aP+FS2wltrPW9PiVtH1aS0V3gkJXIY&#10;4OY3K7XUjHJPVRX4v/Gn4T+M/gh4zvPBvxA0OaxuLVv9VNGxjkjLsPMU5GUJU/MMj6Yr1MPUhNcr&#10;3OepBqWmxxrX+oRvax36Q7X5i2sV2jcfmw3zFT2UleNvGeu1qca6Wl1axjzluIfMlkeQ4Q7jll6K&#10;F2nHA25buxzWbprRXMiefqDMzwEKpkKKoyCoB4IG4k5J46jjpPqMzWwNgb1vK5jmmkmI8pQudh4I&#10;Hbg4xkeoFdRid98BftKfGHwto0YuoZl1KTzd0fk+X5cchUBR94/KCd3UN6iv0l/Zae6GuaNHPFKL&#10;iDxIrtL5YZj/AKsEn/ZwxOTjvgknafzH+Ac+z49eE3E6zR/2k0km7IAP2d2LnnCkDHf2PGBX6X/s&#10;w6pZav4t0a4vLyTZ/wAJJHuZtjI5BQ8dcjOATj3615uMVqqOmjsfa8k9tbxiKe52sW37Wk4bB/ny&#10;P6Y6VJctGtut0twszN87NJgEZB+U8fUAE4P4VHbGDzsssOSzqdqjjGMY44AyfToMikmtrfT7aO5R&#10;/L2yEeZuxjJ59gR19u2K5epuRQRy/wBpLJdkK1w25fujap6Y6n+729KuXavLfK6xBVCx5gZydy8g&#10;EL3yc/l+NMWeWzmW+Vcqkalgw+9xwSfT5Tn8ep6LCHubqSI3PnmOM8HOXyxO4AdcDjt1/GgCFbiO&#10;HA8nzHYg7vOYBxtzlR9c8Dv3qvqAuYGZmHltHzIGYbljyeox/SrcE1ooYQXiiRY9jAsc5LHGM+2O&#10;OlM1KYrbxtNcO3QtGMqCvzfNnIIOMZH65oAhtbmKPR4ZbiV1Lx+WrSfKrDggg5Gec+v4VZs4bK8t&#10;kndN3mKvlzbg287Tz+n1zmsiK6R3AnMjeZIxVhGuAN3XGOGxng5xj8KktL2ZY4zmIQ/3Uk4+5jcT&#10;wCMgc89T7UAWoxHBcLDFcSMqsNqooG47TjJyDn2zg/hViEFLeOCSFZCpXfIseW3EjJPzdcjtxx2q&#10;CxKu7QNOPPaVgwEmWChhtGOnGCOn8PUnNXdO/fL5SlFWNWeIbjg9eMHPpzgdqACKaC1j2SKuHf5I&#10;5CfvdOPY5yegHrVdizOJUiuf3bH95CpaTgYyeeMdB05xnrUkupQzLFxG3lsS2+QkjDED2H8I9/es&#10;m8vY5JxcSPtaaNlMSyfM2funjt06dyp9qANi5mso42maaMt5ZfbHMck7ic4yceg+mMcU2aeO5umV&#10;XWP92FbA2+vA29Rg559PfjPsrk3ELSBOkhWKOMjkkjHTHqcnOfpWlHE9mFkm2Rt5g8xpFy33SMAH&#10;PHoeDj24oAjE/l/uvO3bWH8IJONp+u0gdP8AE1dsw9zbt5Rk3b8nb8pK8Hbx7nPtzjGag1W2KlRa&#10;SR72XMZJADYUkkDORk8duahnLny7W3vEYBim5fXj0PHPBxQBZu5oLM4CSSbQWk2sw2rnLA4zkfMx&#10;78A5OMVWivriBQnyvncyxlM8EE49T6Dk9e1NAuo/NjkEe1clVaEfJ8pyW+X0wfWo5IQFaS3eNdvH&#10;mMT8uAcjGf1OT0zwDQBqWKWpsYS0ELfNIWfaMnI4APp/WobmO0t33IGDBWkPmbuwByBkcc/Tmlhv&#10;JDaRwpDG5KkSAyYZGJ6EAjBzz0z/ADqtHMuoDyy5BRSZFVRxj1B7n1+tAFyGZUkWMsshkVWXdGNx&#10;GT0x/tCmzGZrfdv8wrJlduSWx26k9vao5LvyLcPLBlmk2jzGwCSM4474/Qk8dQx4LRZpRZxeZn96&#10;B1IXG3b+hzn14xQAyJy1ss32VVKMGDfwcY5zjnkZGcn6VoWjS/2a1j5UfmGMPtXGQD36Ak45Izxj&#10;qar3Ihypk2r8xO1uing49jnP6U8GW/s99snl/M4kAz8/O1c5GMYwenRvc0AS2jXKTKWDNH5LFdu0&#10;knb+HK5GfSvA/wBu/UraysdT0ppEeT/hBbyT7PgNkBZgfqfmUcjAzXvOlgJcxzzmFphlco5x0AIb&#10;BAHzDng/xdK+fv22oraTWLgXSS3CnwVqKssjbVl3np6tyqgAHpnPQihgfLGo/s7xftCfBvx/4M06&#10;2BvBHpdxorXM7xlLlRfHOR82GO4EnAw3A65/Pbxhp914d1S98P6irWd9a3EkTQTx/vIJVYKyMM4R&#10;gydsjjPcZ/Xv9hPS21S48ZeUqGOzXSZLhjJ8xkka8VVwx4JRz7deteBf8FKf+Cfet+I9WuPjl8F9&#10;GT7c0Cv4i0WLJa7YyORNGu3G887hlc7NwyfvdWGrKGjMKlOMo3R+ckcbWFkplgmV5GTdMyqDtUHn&#10;lflBKr0PPAJ6CornUIbaMNZ2k0EM0jKOhKqD1Xg8cDOMbeny4zWnqNtqyzNe2tmGhuEBaaNd0Sgs&#10;QMKRgfc4PUHPOOlG6sdP1q4eKbUU+b5pF24kfbzuGcsxO3n29elelp0ORaEWnz2qJeWF4zQp5YCl&#10;SSGkB5Xcx4XgjnOSwHPf2f8AYbt4ZfihrLtdrbTW+ix+U0ygA/vFBbCqMEkZznkkg5GCPJbDw25D&#10;Xtn5Nza7sSSCYhE+7gMR0IOcccEcHmva/wBiWD+z/ipqdrDPCsn9imGBIrYNx5qrklhjcSwK5I+4&#10;f7uDliP4LLj8SPq839v5C30Dpj7OslzFGp3TsgzuwpwFJLksOFL8dsP097TxBqMmoPE1rC0MkkXl&#10;QmXdIoLjJC7UXCYySeAxweRVO20+5tmWS4dVDDd5BViCvBAKhSMnJHPBOMjOK1tOjvDpsjwCaNlh&#10;8xYY7QAHZk7zlTgbc5YfLkrXkHcNu3tbeKPUrm3tR5hWBriRxtj2gtyMbc5xjODgMc+t7TLzRrnT&#10;ryOx8MtNeXUKyGTzI1+zwCQbyoVNrINpYlxwpUZI2qao1SxuVin1HS7eTzFzaFt/7vjp/tYHHJ69&#10;cgg0+a18RWWkXFnYzXEZUNNdTMzRmRUUqoYKc58w5AIGcIOcA1EtxmQTqN1P9gii82OPcZYZLjeI&#10;2OcoACeSMn25wfWGaa7uLpdSWM/KuWSP5VO9jGVTCf3SQME8jIIA5Xwdovinxx4h/srwdo19ql9M&#10;DK1jDgSR4UKzsW2qg+YKGZtp4zlq+gfAP7D881t9t+NXi9dzyKbnQ9GvGNswSRmCNcvGs3IGTsEf&#10;OVJ25LvUD5/ivLedluxPbqsZURycLvxt65VvvbwF+XGQOM9II/iX4UsbO808+IrW6u1kWR/sw8yT&#10;yiBvbYC2UGechVBI3EDBr7h8PfAL4I6Bq91eaH8NtHtZJFxNdrp8bSNGgwATICwByQcnJ3nPU12V&#10;vokOkafDbWUkNpCGZ1hhgWNeSM9BjORk4BJJycEAU7dwPzy8N/EHwp4t06OXRvEGl3CzXAl8y3vF&#10;kkVWIYIxUkKSGRsZzjHIzitK31WadrW3gELQq5RVOTv8xWPzLhc/dbg84wcdQPu/VNKs9T3WOt2k&#10;VxbeZh4ruJXDEgHGGHU+uK80+IX7FHw18S29rP4PsJPCV9G5aO60SFVjcZZgjwurx4JY5KBGbaMt&#10;wBTA+WI4vtMT6PeSNIwYBSzKrQqFJyeR3B+bPGR65qxpurWVnatDcaPGzRvtjV4cNy27bnPzD0Pb&#10;p3NdH8W/g34/+G1n/aXiHSl1LS/tLTNrGmu4hC4ACzjcJIZCCXYAMoxgSHBA486tpzQwveQrGixs&#10;xeNWDYO0ZIyB3x1xw3fFTe25PKjWuraUr9q+zMqb1kQxqVUKThAORvXkDdx0xhsk0un2t1pwkN3D&#10;DumARVkAb5tzDbyx6NyOM4YdD8tVbS/lt7pbkf6SqyvlnG2GRCCvl5UgjI64w2OnAFF1qdheafa2&#10;gMiysylZFxGJVbjgZxznlSMsMg+lBQa7KhkVr0jhZHnUSNGV2njC8cZCjHGOcjsc/Urlbi4aH+0Y&#10;2uBEW8lNjsWB3NubA+TkBsgY568mrdzcWdvbyWyXUe23jY28bYIddwPy4xknoP8Af57EVL/UpLxI&#10;/OiE37uR5E8kFsheXYDIwuSemAAB8wqQPhn4iaRND8U/Est8LeNY/EV9IsPmFSVNy7ccD0H1yOuT&#10;nBtEjjuJILi9QS+WqL5cYZBw3BOeDhuepPbHb2XxZ+yF+0V4s1HWfHfgz4d3esaLqeqahfabqlrH&#10;FGsqtO6yq7EhjskBQA8HkgfMDXkE2g6n4d1q68OeI0e11W3kRJLKVY2ZJNoKqc5DDYVO3/a49K9i&#10;jUi4pN9DjkpRk7o/pi/4J7ap/wAJJ+wt8JNbntzDJJ4B03bGIxgFbdVwcE88Z6HoSTW1+1Z+y78C&#10;/wBpnQ/DVn8cvh5Z+II9F8UWN1pqXTuojke4jjlUhDiRGQkNG4Kng8EA1H+xNcWx/Yz+FM0EUdmk&#10;nw+0ryofMPH+jJgYbnODnqcc/j6J42uIxocMrIrKuraaVZvu/wDH9bj1965KnxN3OiLioI+H/wDg&#10;pV+wx+yX8Hf2S/EPjb4Q/BDw9oOs6Zqmkvb31nblZFWTUYEYAtuOSrv7bVOPf9BtLmW40yKeGXcr&#10;Qq8b8/nXyL/wWe1S30v9ie+vbmdtreKNJWYqzA7RcbsHBGVHBI/HBIAP11pkcZ0q3UfKfJTOPTb/&#10;ACrKL3uP7YS5jfcHOPLwW9KjngEzgSsu4qcL361MZlhfep3Z4ZmIqOZvMYeVj3YNwfpzzRzFle4W&#10;Ro9wPy478ZNZOpBIpGldfb7vNbSQyFhHgt82U3d/b86yb+SN5WBC/KwXzOfm4B49euM+oNZgZM0a&#10;sz+ajcqQq7Sc+3H9K8fnu21rVdR1O43Fv7WuUlVlwMxuYv4QO0Y6dBgV7I8beewlddq9d5z19RXh&#10;2manJe6Iuv8A9n/LeTPexxrliqzSNJjHHJD/AJ0Ad7+zza3Y8b3k7Lt3aefM+XHO5eB3x9fava4I&#10;SZ2madmzHt2noff614z+zlFDceLrue0u1aOGxUmMfw5JwRntwenFe2quHIJZv90YrWHw2AjdvOAL&#10;8KP6U5mRCsiH5V+8q+lMVZGlYbW29OakVY8bWKkKfmXHX2qo3W4ET+SzNcNJy3yhW/z7VG0LSqsU&#10;k/3exUf5HFWHjYyKseWX/awf/wBVQ/Mkm9V+cgkk9KmSkwDcfIUqctu+8eKF2LbsWiBbdzt61Dey&#10;Lp9vJezv8kcRkk2qT8o/rjt7V4b4c+PniD4g6l4N1mTxBqWg2+srIl3o1vpMbSRzrG28TvLHJhBL&#10;sjBQoxMiseMkbU6bqbGc6kYI9g0DxppnimXUrWws7yNtL1BrOZri0ZUeRSQxRyNrAEEEA7lIwwU8&#10;VoeZn9yu1mPB3Ka8Z8K+O7jwzpTa5bakYG1W8a5h0nda4vZpLaKd3Xy1Bw0zTZIYggLgjBx6p4S1&#10;u51m3uob+18u6sbtre6jBJxgBl6qDkoykj8iRyYrUJRlcinV5tGahhWONokHlqVOG3epzSSElPmH&#10;8Wd3fFKfN81o0DHZ+YzTJI2I+zwjDZ+YljxWDNwElugXEXLD5m/GnQtGkIJkVju+bLdahcMB8742&#10;sPvL/F/+upYY1j4lw64yWOME/p/KkAO+dscY2/OQeTk+5o2uIQJQrcAnbnkdqVt+4orbT1DUqKyg&#10;LM5DZoAGjSVNyrt9+4H1qRIVYfZ4pG24GS36U4MUG/zO3RfWmwl/+Wo+b+Hn1rRILkYCRjCt3+7S&#10;XRjRsEfNxubPfrTyQW3DG4NjqaikV0TIjPfac/rzUW5QGCWNP3JbdwPmbpUbOHbaq4Ur1/z3qSJW&#10;k2lJPlXquOv5UwB5QofIYH+7ikA3y5PN3yMT8mD2z74plwy5VN2HVlbG70qWRYpkwsbZP90VWEgM&#10;u7aR227e1AEyOd3zOMN94elO8uIS8Sr6A+lUb/U4bMrE0iKWfCtxyfSpI2ckSS/M/TGB6VHNcCWO&#10;XMW2T7y9eBg1TmklM7pM3Q/eVuvH0p+9meUJtVV++vGUOOB+I5/Go5m3MrwL838TbT7U5AEpaX92&#10;W+8uGYDt7elQyKm/bNK0YC42bc7uOvPQc1YMccjY3/wkKVqOdgZGkYZKKAu1z0I61PUGeM/tVWU4&#10;8UfCu4tbI3Df8LIs4txDbY43imDscDhgASp6ZGOhIr8Vf+Dmq9N5/wAFAbCD7Ws32X4bacmOC0RN&#10;1ePgnJPJO7J5wcduf2y/aZtGPjL4U6pdRNJbW/xCiFwEHyq0lvMiMTkcbiD+fXofxX/4OdtPsz/w&#10;UA0OZbuT5/hfYt5bR5UYvL/aV6ZBxy3J9K68H/Fj6v8AIxxH8I9G/wCDUD7J/wANEfFRnldZh4Ps&#10;jB++AV1+1ZYbchmPAwQCFBOfvDP76+EH86wlLKFYSYG1favwP/4NTY9f/wCGg/iobeN5NNXwfZC8&#10;bjAmNyfKz3ztE3Tj5TX72+C32aZIJl2nzj+PvSzK/tNOwsP/AAzNikEhjhCbc9G56df51Y/efZ8l&#10;M71z6/hiq7CVJVB5XZjLKODz/SrCFvK23Ew8xo9zfNnLf/rrE3KsLSGRQ67Wx83Xt3NTXEbMv7n5&#10;m4+bOP8APGfxprQsZwLltp3MFVW4Pbsfp7cirMJgkO2RtpXIbc2ccf4igChbwASRvIHDOB1bheR2&#10;q3ZJIZ9khwFO1W/I/wA8evTrTJps3G7buCAxsy9iT07dKczyhhHu3AdV7D688UBrcsSLHJKpKrnG&#10;GAHT2onMiqrlQSScnr3PH8ulRQhNiNEAr7Svzfj3/GmK93Ja4knWM8jdwQo9+aALDIE2lXz+8K89&#10;cY/pUWTMPMjGRt+X3/CnYAXy87jjd39sj9f0pZECR/KdxU4x6jG38OuaAHIUQRokYAZTg7uvFNVH&#10;EnmJBn3X2/SlDRyxDP3iQcbfu55xn8qXfC0vkE7WjHyqcjcB1x26UyXzDWkV5HywVt2G3Z6dadJG&#10;UjYwHJ3AgbgOOSAf0psjGORSSwLYKq3Qj/OaPPEgPybTuBHy9/SiUrAo9R52Md0y/wCrbCyNx+PP&#10;bmnqqyj5d33TuVqratbRajaPYOJtsy53RyFW4yQQex9Pep4drrsjVV5I+VSM9ycUr9WPpoOJlWRs&#10;htuMk7e2O5oZt42PJht33z3GRx/n1pvlJIm9EXcejAdOOP5fr7USxHaJGRsqcfN370DBSss7Dafl&#10;4UDp1/8ArU4eUzRxA/Nxj2/+tmmqWCuI8lVX+70zkn/P+NI4nKCQJ95cqWbpzQJ3toKWRom8s8Zz&#10;wOqj/Jojy0u452khdp7gD/GnRiKNvL3jG3LbW7Z6fhUblY5CsaHc2B8uOM9zQMSM7naNm3PJ1VW3&#10;BBx+uR/OpN5U7Uzhujbf8PfFMDSqTLjA6478fjTo4dsTSR7l3MNy9OnbkY/+vQAqGKVRtkyp7+vT&#10;HWlaMicZYKoYbsY546Y7evBFRpAIlKM4b9O/+HFSZkD735ZuSw4yfXH1NABJ8irKI9zK20Dp3p63&#10;CHcUDYC5J7f5waY8TKhjDj5jwB2yeacoQRExjq38PXjg9ape9K5Ll7t0N8jayNHIyhjtXaTjnqcU&#10;+EyiXcBtbzCcevoP6U8FfK2BCvZfb3oIACyY3eXk7ecHjuKckt+4R2PLfCsEA+KnjxImk3Sajp43&#10;N0VBYoqqvqMhjkd2x1BropZbO2u44pEVuCy89AP/ANX41Va2hs/iHrbSInnXllYzs24gbALhFHBw&#10;TuR/fHUdDV5TGx+17NjA7duOvH+P8qgoRI4sBTHn90p+9z0H64/nTLi2EsiyCRlVuB8vysc8Z757&#10;elOQncJFI8tGz7gYP505LxJdQ8tY/ljUs3uT/LqKmQGhbJCV80ho2j/u7Tu9vpnmpzKxePYeDy/0&#10;/Co9MeRYmnb5o2AXb93bzyR681dkSNTGxk2/Lt9ccVQHkXxS8R6To3xb0uO+1dhPNp8H2ezt4i80&#10;3+kkOy45wo25wMnjgng/IP8AwUN1631H/gqF+ypCBe2S/wBr3rObqKSMspeMfcfbxgDBAJPy8cE1&#10;9q6jbD/hoiBoLl/l8J5ZFZeMXfDYxuJy3BJx14qb4kfAr4X/ABU1fR/EPjrwXY32oaBP9o0XVDG0&#10;d3ZSZBJhnQrJFnvtYZ75rSOw5R925YmkEcXnIjLuj44Ix/8Arr+dn/govBBP+3F8UnCeZu8bXaYk&#10;24aTzD/zzzyDgHOM4U4z8tf0ESeEPip4A066bTtQbxrHbxs9pY3zx2t9KSeE88bYnYDIDOqAnAds&#10;MWH4Eft46FJrP7YPxSvG0K4t5o/F13N9gurVTIkj/N5bYyuVBfJ3EEjKFlwxdCX7wwrp8qPniHS7&#10;86vDcQsbqKRY/MZomYrkHkc4bg+nTsMV9r/Bj+1rP4VeFYzJ8reFrGCNflYnbbx7ieoz82D6kDAr&#10;5Sn0Gae1jup7Ix3DQgyXE8m4BguMlQMcHkE8HAxnFfVHwMa9Pwh8J3t95rD+xba3ZVkBkl2WyKoU&#10;8AgkfKS3OTu61tiJJxRlS0mdhL/aFjYNqku3hWSRUUgoBkMd6k5IwTjPVWGMAERWRsmuJ4L69ZoY&#10;JTcSRzHZgMG+ZTkN0zwcg7wMcc2ZLS682bTtRk+zrBnbAASV4YM4ALHgE5GAw3Enk8x30j20LzLf&#10;qGRlSQx7281lHlqfu9Vbjpkg8HkluQ673Zad4Z4pjKk0O218uKPzcgbmA3AMdzfKuMgk5Y5ySNse&#10;leB/E3xF8Zf8K7+HltI+q30e7UHk3+RZxuoH2mXZxsAUFEyhdtqbsglY9QuJbOzhi02yjuroyJBY&#10;2sHlI9zeOwWOPc4QZd3EYLYHqe9fXf7O3wV0X4H+DLjT2Eba5fBLvXr4SO/nXDRgeTFuPEcYyqrh&#10;c8uwLO5YAX4Nfs7eDvgR4amstHtmuNWubUDUNbvFDT6gxfOM/wAKKS22MAKMA8nLHroI5Zmupo0V&#10;fMXMMilhtxySMHHpx1z14rUa488xpdTTZG37y56D73v6469vc5d2bRJXgW+3R/fZFXAGTjBHbkA4&#10;+nXGKAIVfzL1I/syyzbWKM2T5jFTknp6D5TgHPOKpzzRz2cMMMO5lkUFY1Cs29tvQ4wAQAMYABxi&#10;tB7qQSStaNJDIG2tFG+0jeMZ9QQB1PUdPSq7WzwXjRQQoWj2v5fcFm5zuJIIII2jBz26UAamoW9p&#10;bQ2t0vmN/q90lyx5Crg8ZPfHqB61XnSU3Bh3bYmyXYqq5TdjGdp/vHseQemOLl01ld29vIv+shjC&#10;szsdpUMvGNvORjge/wBKr3coFgzmLy1+YxrIy7jzxgHHBOTzj8iKAOH+M3wM8M/FvwrdWGqJDY6o&#10;tm0OkeIIof8ASbPodwbo8ZdFJQ/KwzyDXyL4p8La/wDDjxbceDvHGlx211Cv7nVGUBLy2cNsni+c&#10;/I3zKR95dpB9/uqWKBFtyZ/L2w7lfbvHG7jocHv04AOM844b9oP4L23xg8HtcQQqniSwtZJdGvjM&#10;yKkxTJRsMqsjgbDuDbQ24YIzQB8qaXbBSba2gYLyokmYeYUSMr1J7Edsg4xxnFO+zeVPMLp/JRIw&#10;ZFZW27tmAD3G4r9enQA1Q0zU7iaW7i1Oya3vre8UXkMyjzIJgdsqMSS24HeDnHPqRgX7m2eHUpnu&#10;It3zBpPJmVQ0j5I5/vE5UZGCVHTrWYFvSo57iaG2tIoRC0TFZnkSWOTau4qG5LE4BGDzuz3zXe/s&#10;+aDY63+0P4Bs7eNYbeHx9ok6SIpG5o763cEsWJwSgAHUhiepArmYbV4tFZpXuZJt3mnblXHOGJJO&#10;04+bknA6cY4774Z6FqWi/Hv4e2Wo6qsP2fx5oDNJFOksRY6hAoQ+XkHLiNevHoDzTQH3l46+Gd1L&#10;qv2KCzbzJJGOAvy9uu7OB/jXy/8AtQfsJ/D/AOOWlTaJ8SvBcd5shlFpOnyzW+7gvFIoypDKjdSu&#10;VGQRkH7+vtJe/UXttsWaNh83OHTGcD8v5Vj+Ifh/aa1Dh7Jd3lnd8p46f5/Gr96OqB6n89v7S/8A&#10;wSQ+LXwZ1KTUfhTp154u0VV3PjEd3bKCGG5EcNM2Ny/ul4C/cGAa+T7zStW0LWbzRfEehXlheW0u&#10;buwvLNo7i2fbuJdGXcOOQrH3A5Jr+oeb4AWM+oY1DSMTOzGPcM/KRjGV7Z56+xyK4Hxr+w58G/HD&#10;Q3vij4a6Hqlxb7mt49S0qOZQxO75PMU7MkD7v4+/RTxUo6SVzCVCJ/Ol8C9uhfFbwjPd6TM0kmqJ&#10;HHBt+/vBVWzySofnCkZCkE4yG/Sr9ji0kHjCxjtldWtvEUcTbpE8twPL6cBscYAJLHuDXtH7eH7A&#10;H7P/AMLf2e774j+HfgpoNnf2Oraa8d9Y2YR42N3BFweu0LjCg8HHua+f/wBm+7tV8XaTNcI0lvJ4&#10;ysEtpt/yuzPFhiQNx+aRTz945ycE4mtWVWa0Lpw5UfekTw+Y1vHu3tuy/lkAZP4gj0xg+wo1V7hb&#10;VFcouWUsvHVtrDJABHOeP1PNQx3C29wkEVrI3l/NwB1GccHp0BI7DOPUWtUv4rq/82aFEVnZMKqo&#10;qtwuP1OMDGPesepoRadKYxHK4MisWDRt2I4GM9eM44/xqxbiNBIYo0UpgBWYKCC3XGeOeueOuafD&#10;ZFnU3CMSy5JIPHBBAIHPPA5qWaEQXjNIcyDG5o2Py8+nfOO3HNAEEcMaxSSRbVVsDMe7hR93j8R3&#10;/Kob6N4LxZo0hXapbh92WBwO/XpwfWpv7OT7RPcw3m50QeTHGpO4kcjvnp27ge9V7/zJH8mNWLbS&#10;FX5tpw/A55zwD1PHpQBX0+xge18y3lHyrhG6ZOcceufbJ4NVxBY3DrNFGys53eWucjAOCeOp6Hr2&#10;rR020DWTFr3dtX5iwH70Dpnjk8g9M8fWq12kzXAMsf7xXbDKRjHbbjqM4x/wHueACs/n294JLTkK&#10;vzyKDiTggdSOc8/jzntaiv47W2hj+wytIrEXAkjwB/u+vOO/PoRmm3BbPnlZt7R7QvC/dwD2GRz+&#10;GOnPMVvKTFJAy7opEPmZ+VQ2STgnt/Qj2wAVLy6mmWQRq4aTc6sFGVAyCvGf05/M1ZSW/ilWbbvj&#10;UFPlxhvmA+7t7Yxnp7irGp2CNbJNBLGJIxkFlIwMA4JB6+uM4warqGtmKOm3aMs0eeTxnqPQ9OuB&#10;n2oAIY47e4ZHjBDN8qqvXA+7xkf3ux5PXAGLkM80cMkbPvdflzhcM2QfbIAHA7EjoaLfbBeJZRQH&#10;/WFGk3Lx8uck8kcn6/KeAMEq0lxHqMemxXKFd21IxxIVI5Y56D9etAEguRBOLqRDuZcbN+CBxjBx&#10;k5yfTP40r2pkmY3d0yt5mZHZRu6cA5P4DAHI7065RbaWPEKs6bgGP8S84PJ7YPr0ptkkabo5I2UN&#10;HGy5U8HOScDnJ9gMc/UADWNq9yzNKyhFGdynkEFckkEgcemMEU54GclLMxlmj/1gB2svv7jI9KGt&#10;JEumaJ85C7SY/mZgc889AAfXp+Fc/b6pdaRq8nh69R4YpIlOnSMw2Hap37Dk5wccHH5EGgDqrS2b&#10;+wYgsQgE3Bkk+8ijjOM7u/TA7D0qjO42q9rJGFabCLngDv169fXtWki2t3p+JJmaQ5VV3ZzlsHHQ&#10;dME//WqvffZ1to4lkG2PaJm54Yt6Eg4Cnpz19aAHCJdSkF3bhI2aH5mjWT5+2NrHGMDgD8qZHZT3&#10;Ekklxv5JXywTzgjnnnuaGVrp1DQCMMctHKenvgZ7/jzVlYbVWV4VaNpOTtBGz+E+3OB+FAFeOO5u&#10;ZG3srGNlVgzD93ycnrjnjsOlWILFbSKOZJI3jWPCYkONuw8ZHXHXj060NYRJcxyrY+WIsiPzF4Vu&#10;e4JP4cVaZluR5lydrMDtZtzbA3GTg5JwTxigBunJcSzM6vuUqGDMvXjJPt/Xg+9fPP7abJHrGrCU&#10;I0f/AAgNzLIskhVTgzcMc4xhx3wNtfRFpZwxyvFDAoYzMDJt5ODxxjOP6dcYr55/bVigh1m4uzDJ&#10;D53w/wBQh+Xj5R82eG9COgPLjqM4TAzP+CZGm3ms2/xGtW8uSaPT9JnkTcFDbZrzod3zDJPQZ57i&#10;vdPFfgG5060lE6iR1k3q3HzHGAw4wCBx0FeOf8EeorbWvjD400CWKVVn8IWphiEf31Wc5YnnBy3A&#10;zkhs8Yr7v8R/CwSQMsEMaszbY9yFvYUrOxMeVaH5Sftnf8Evvhp8fdXn8Z+Ebz/hG/Ekis15dW9r&#10;5lvevn5pZUJzv5YblKggZKnAr84fi/8As2/Gj4Fa22n+PvhVeW8cSEpdRQlrYw/Md6OrsFGQxwdp&#10;A2ggEV/R1r/7PovLmRA21t/z7YvvHByPT/65rh/F37KK38cYfQVEjENNtUHcMZK4P0Pse+e+9LES&#10;peZMqcZbH86ENnfCFbcaXH5X2qRlha4dlj4XcMknAXao5JOe5PT0/wDYr1CCy+Kus79J8yNtFj81&#10;thCx7HC/wkcNvbAJ7e9frV8RP+CYHwj8RtNbt8INGkkl3eXG1gI1jXPy/MjKcge+OOmOvy7+0H+x&#10;98N/2XPjJoY8B6VLbX+taPei6s7eR5kljhmshGwDligD7s4wMYABIwN6mKjOm1axn7FozbbVpryy&#10;mtFtdsSTea+y4cSFd6oU27tmw89hwWHIwBej1LT0EFqWjDBdzSupOzDbSpAHCFOCCc8rtqTTLGCK&#10;zjmlvmMjyfvIY4GO0YZ8EkYPVeOB83XioLmVi6i2tYyqq5n8xsIy4U4HIYggZHTPGSc5rhNyn5uo&#10;3d3Daqd0fmCOG7ZSPMWRTk5PQ89u3TI4L/DXhzxX8QvFVr4T8H20d/fXsjbYJZFkhtYwF3XM21dy&#10;xoCFLYyWeNQAzAGjqFxB4c+3Wuu2sMMVrDmV41ZWkKqAWzJkrtB5zjgDpjA+sP2R/hDYfDXw1N4x&#10;1Eedq/iVo7hEuo2Wa0tBFmG1ZSAVfBMjcA5k2n7oppNjOy+DnwU8KfBPwvH4f8OWrXFwWLahqnkI&#10;Jro84DlB8oG7CrgAA4yeSesurW4eQz3NkN3mYJVjhiGHOM88n888ntb0y5ma1a3uIWVolXyZd3bc&#10;Bg570+W1hhkjR7vzZNgIZuobrjoMEH+XemBm6aouLl3RY45Nybhv+dSCMcBsZG5s56g/Wrmq+esv&#10;kpNkKV2twSxHY++fTA9h0qnbWN3ZXAzcSN5zZLZGVxzzg9CCRn3rQvoZLdxHcXi4gm+T5g3zcYyR&#10;2OM884oAry2kN5ALNIH3NJucqvQZ6ZPfnHfPrVWeZrePzYsqqvuhic7ewBOCOMjGeh5HpUiubpWl&#10;adj5YZQqdG+TORgnuPy+nLodl1G0avHIqyYwGyM9+pwD6ZxQBD5dvc2EkGp26SRyNs8m7iBUqwOV&#10;O0/MpBIOT+lfKf7Rf7PV58PtYm8c/D53/wCEZmmH2+yt0GbBmclvUmEsUxtX92RjKrjb9VakTeK7&#10;rZGSNXBVtpJB2+g78Z6YPv2ZcJBfWMlpd226G5jMb28iqyvGVQAEEkbSDgDuSfpQwPg37XbeXHHH&#10;IqEhkjeS4G5TyAAVzu5Az0A7YqTQZbi0iPnLas8Ufk/KrbmbAXLDdjJZs8jcfl4Ygmuo+MHwqT4P&#10;fEWXw/BbzzaTfeZcaLdfKggTed0ALZYmPcqhjyd68k7q5W71KFEjM7xI0KKJLqOVldzk8kEkHPGN&#10;oCk/iRGwEuoC1uI0tra9jZ2T5o5uqkJ945ULuwGU4HXp1rPureTUdLu7ixd42yY4WEY/edQxyc5X&#10;kHOQeBwSSKbM8f2pbiC0bYrKImXeGkKqcR5X5cfKB1A+gq5qVu14jX0cS/Z2jLC3WJmQbU+bJckK&#10;F3bSMDnPPGaOYD70/ZS+Dukn9lfwb5qYkvNPuFuN0Kgtm8uWUscEsQrqAc9FHfOOH/ai/wCCYvwb&#10;/aSs7e81nSZdN1LT2DWus6P5azyABiYXD5V4y7FiuAcrkMvf2z/gnJqmpa9+xX4Cv9agk8+RdRRV&#10;n6+XHql4kbn0/dpGev8AFx6D2K20AahfeXHYzR7rhZO3J7nO78Mniri5RldA/Md+zx4YsfBnwG8H&#10;+BtNaY2+h+GbOwhafG9xDGsQY4GM4WtP4s30Xh/wYNXu5PJW31rS3k227ySMP7QtwVVEUszHkAAH&#10;muK8H/En4k65owsPCXgqw0lbXzIWufEV8CxcOyAi3ticq23cCZVJB6LRN8MNe8dJbv8AFLxtda55&#10;GtR6haG3lk063i8uQSRItvbyASKjorfvmlYkfeIwA5Pmldm1PDye58y/8F2fjX4Ys/2SNF8PQ6hr&#10;FjNJ4+sHuGvvDt1FHLDFBdF/nkiEbEMEYLuyeDwOR+g3h+eGbR7W6sJN0MlqkkMjAEFSo59DXgv7&#10;Vfhj4Qa98Nv7Q+JnhzSdYg0F5bjS21SOJo4btoXhVoxKQNwExAyScsCOQCPePD19HqejW1zHdeZG&#10;YVZW3K24YHXb1x7cc0ulrBWoqjLRluSSBmLFmZe7d/0781XkZI3zEVRT9769v55qzlVDB9v3vxqt&#10;Lhv3CNuYfng1UuXoYkUp3QsFO3jjLcVl3rG6kWSKNj/ebdWlOq7uHB3ctn3rHvcxyHD4XknLc9Ol&#10;SBiePNW/4R3wZrHiOBWaSx0+adUwG3bIy30zlT1rxTwsDZ+D9HgmfMcOnW8SszDa7LCoLZUgdfw9&#10;69P+Nd5qNn8Mdbu9Ou41uJNNmijEijbucbQehJIBz6etcMItsqoI0VUjAYL/AMsl24xx68cZ/nih&#10;genfszaHPBbal4ouLpmSd0t7eN1JMe0bjyTkZ3qMHn5T7V6uAplVZF+6f9Z0xXCfAOVZ/AEe61WL&#10;bdSCbaq5ZgR8zYOM9B68V2xXJZmXk/ebH3vatI+7ECQs2GbcNuPvN29qjM6AqWUf7w5P1qNyGjbt&#10;83dsAcYphuUwMoW4IXp2qeZ8wFtGDry6kZ4bkmmybThWdc99vJHtmoLWdXg8wHAXJO4YzUgHmzKW&#10;LblXKlf51XMgINQv7CwaMXl5HD5kmIzJIFBIUscZ9FVm+ik9BXhvx++H97BrS634C+I974fi1y6+&#10;1LcWLWrA6lmGONrZ7l9qyzRgwBQjo/muXUnBHr2uXum2HiezuNSvT5dxbvHGskTlYpUDO0m5VIXK&#10;DksRjaAAS5Bo6H4m8D63FpPirQ4YYTr1qbrTbyaxaGa5jdPMx+8VXDtGNxVsMVBJHyNjop1JU5c0&#10;TnqR9pozxbwX4T+MWo+Ibf8A4TaaLUtLaYtBa31nFd/2Lei7cSSGRgjszW727L/AjLKR5yumPd/D&#10;PhXS/B8H2GxDTTLGqTXEhUysoyFDY6cHhQAAOFAGBVNdc8Hav4w1DSE51rQ7eKS7ja1dZIYrgSBH&#10;VynzrJ5Mq/KxGUIOGXAyLSXw7N4n0nXPhklrG2oTSXGsR29mY1ubfYUMki/KN+8QhHYFiFIzt3Gi&#10;tXdbfQIw9nqdxKs8sLxyIzLID91uVU1Fb2ghs4baGZmZYwPMkJy3P8XqamRmlOxo9vHv060RO7/u&#10;mKc54Xvj39c1yLc6BszPIdpT/lp8p65qN2lAbK5yMLzVorIwVXQFu23vUEzkkFB8ozuX3GP8aXLI&#10;CpNvebYVU9DkLjOP61ZjbbFwQPlxt96YICrfMW+bqdwBHpTnZG4ZNo6NU2YCO2/awl5bn7vWrRSS&#10;V9/Tup7VAsG1sSO2P4c9qXeisyRtxnj0HtWkQHq5MgMnqfx/KoyCrs0e3dnI4pXfaDG+d3t1qKSZ&#10;m+WI/Mv8J6mpAJNk0e0t+7T7y/596jM8EbLA9wzGR9ifLnDYJ5x04BoWRmUxKo3E9D+f+NMDSRti&#10;R1yG+Xbnv7//AKqAF3LlgHHP8PZen+fxqFyZFZEf58EHp3FSRjdlCqt82Dt9f60j7c+Yq84BOfcc&#10;0AVLjTxNIsk0n3f7rGrA3Rs2xmHGGyppW8pWMYIOPvE5Gfeljgijf90u7b/dOMe9So6gQxqFDKxb&#10;b13ev5+1NNuSAoK8H5cr+dWzGrBgi/e67uaTcYyxHzfN94iqApytHEFt/l3bgcbenNV7qcxnzI8q&#10;jceYo6/WrMjGeX5g2N3O5iM1SmnldVeNMLjox4qZAeY/tIsg1r4cWUox/wAXCtsyLGPl2207DHuc&#10;Y/HPbj8Xv+DoCxhX9vbwyBZJtX4VWIWQbj5n+n6gOe3A9Pxr9lf2p9TtbG9+Gk1zNIzN8UtMRbeP&#10;5RNuWZASw6AFgxH8W3acA5H41/8ABz7bhf27fC7zwELJ8K7DbJIeARqOoHKgHjPAORxkYJwdu+Fk&#10;/bRXr+RjWXNCx6J/waw2zx/HH4ryxBvLj8KackoSYcMbmTGVAwR8rYO4Yz0Ofl/eLwOzNpTHaVJk&#10;+bdz2r8Ff+DWNVP7RPxRd13v/wAIXZgFtuQDdZb+IHkgfwkcdRxu/erwa+7SZDt/5bcj8KWYcvtN&#10;Qw/8MpzAy27lIgq7tzKB0PXHt2p1p5YVZZW+dlwARkYAH/1qQGYxbZ2JZWxj+979aSAFFXzm2liR&#10;tz907eTWZpzaLUjkiSR2UwH5VP8AFjAPapDEwdmjG3k7l7EEnH6nNMCsIzJKxb5mDe/THNSTKLh4&#10;5WX04B6+/wBP60FDJoy05Bi8wMVLHcOueBT8m2RjGTkkgFWO0ew9T+P4VMZGicNvfpkK2cDB/Sqw&#10;bzIVlgTahAZWPOPfrQBJAGjmKu6qu0kKeMk/1ojXa2WDbFb5lYk54zj6VHbq0jSMw3bV+XapySf/&#10;ANdTLIxm82NvlD7VYtwO3+NADoUaNA8hLSDJOR7f/WqQk/cOG+Y8qMds+lQytGh8qFSTkldg9fTN&#10;PS4hT95MMIqfeY4HTA5+pFBMpOOwojcAOoUZ+bBPc9qkcND5ayIu3fhmXse4+gqP7OFmkudpDcIy&#10;7jkcn3x1psjLv8uM7pB/rE9PQ+3P8qCbSlqxsxMzKYyu0ZDNuzToopDEyBQrcbe/qSfrk0rYVW8/&#10;C4xlt3qP89qGJMebeVlbcwbf9cD8qDQeMgqWbKnk+h9uPqKQXTGd4Ijn5Qd34nr+XT3oWQ+WIkVt&#10;pB4x07/0pIUieTeVHG4Hpn6fnQBOQT+5R9u3JZT0OT0/X9KiDpM291zu+7hf8/rS5fo0wYls/dPB&#10;6/lTPlw/D5fj5e3HGfoKAHBAi8sPn+78vTJJxRseT5lddq8Z55yOf8aIwZFUhi3zEYPUYH+NLIkq&#10;xFhJnKg9PX/JoAUNOx3qzbmchGzxQ5cyNCrKwI6M33vc08K6gSrGNwX+Lru/Lik253ODjHDfL0X/&#10;APVQBC6Sk7ieGbnCj8/p2qYz/JhzkDJ2+gPWmxnDMgOM87mHB9qGYSGOVHZdnI56/hQA1gY51D8L&#10;twBx+Z60541LkpNnBIGG4b2/z6U2RFCmONm4/vHPPBH605AUIfcR/CWweef8/hQK9iHVLKW5tFSK&#10;/uINtzDIzWxUsdsgYx/MCNrBdjdDtY4KnBFpWJG0gjB3H2FMdnMWGfKsQVZ+o5+v+c0oMgLL5TFd&#10;qljt+9kVXNZWItKOqY8AgMiOv3sq3qP/ANdMmfEMiuufTaep96jSc+UpMLJ5khRVlkVum75vl6gg&#10;ZHfBHAqSU+V8sPy7tv3efwpSdyou+5xl7Oi/FzVYfMLK3hvTZEEhyqt598vA9fl59ce1WfMWTaCd&#10;rFsMM45wf6+1U9RtZH+I2rXi3a86Pp6MqggookvD/ERwd3QDrmrMMcMlwHK/6xdp56c+34mkUTop&#10;iOxVX55CS33RjjB9qHtVEhdbZR8x+Y/xLnv+H8x6VINsnzBljXsvHHH+fxqSVoJoVlWQMzN8zL24&#10;oAtWUgeBJNo+U42ovarBWIobhuF/iPsByKzYJXFv5JmG5pAN23Ge/wCWKsXELylGDSjy5CQI2GGw&#10;Dwcc4Gc9eaGByN3Gr/Gv5IsMfDSN5yj7mLg/L075z3+6a6eG6N4rK1vNDIhYfvBneARyDzkHsSc+&#10;wrkLss37QUN2sasn/CJlWmH3l/0nOzr3BJ5H8Ix3z2BODFIqliWK7VPQc9P50GyV4Bctb5VBI33s&#10;tuGQeOh49/0r8C/+CiEdrdftj/FfW9OtpXSTxdIHeO1dgdiojEnYflGHHUAnd+P723kmY2AEq/Lh&#10;tvPbr19wK/n6/bt/aQ+G2g/tn/FDRr59QhuofF18lz9ns5YUj2MUyCSWznBJCgMc4OMGtIKcpe6j&#10;DEcsYanhDzSX0i6bqNrqDtCY3ZRA4iCuXICvsVQMqvA7cDPb6P8Agjrfg/Xvh1oKaTdSBbHTLG1m&#10;SSzkRopYo1Vhll+Yhl4xuByMnqT8u6v+1P8ADrWL2S7tNG1i3Ekm6GFbGNVJZckHY+3JHX7vOMAd&#10;B9Jfsu+J7bXvgvbazp7ytps2qyPEJLGSPaYyu7ACnO3G04znHUkDG1SLjG7Vjkp8spHoE9zDKGkY&#10;sZoFzi4LLKzYCjcxCrgN8oHT5uuDkua1tILiLUbSzlQR2YdhI3ymQHcr7iM/MMtt69eWIwYbWSe0&#10;ma5RH2+U8kkXz5bCsduMHB3EcDuFycHIbYXluY4RcXbK810J7aRrcmRRG/CjC5zzjJxxwc5APKdD&#10;5o7bHpn7Jng6Lx98arVtctI/svg21XUJLUxrJ5145aO27lRjbLJvUkhokz97NfXMk8Ftbtp811Gp&#10;VuIwx4+U5Hy525Iz06E+tfP37CPhuKHSfE2rW9xA3natb2skkIxjy4Ek2l8ZJ/0hDjqOnGAB75PZ&#10;q8JtrkSMPLCMrdDkK56D1JOcdgD3p2Ki7ocFvYQssLtHL5rOywqRtwcEA9xtA49c/i25nNm6wS7V&#10;WPMSq0jDOBnbyMAHAyQec4q3bC4SNbpJI5FaPKwKrcANnJOTkDjsDwR3AD7yyaeX5kWNPvttxxkg&#10;gZ6Y598dehFIo5zUb2W2khc2CxycrINxKsDgZzn609YrWXyrGNklZYxHu2tlFyQSvHA69em3PWtS&#10;a2ldhJaqu7zdscbAfMMAMfwBP4/pRj+1R311A+6G6j2qsm7heG5HXJwSOuDn60ASSGO2kZUZnaOU&#10;fvZnUfKrcBcID1P/AI719XGJUH2gRNuEW4tjkLghud3c9u9V3uoBI1tdZZNuFdGO4R7SATj8iR6n&#10;I54rX6NqcvlNDGIVZTvVNwHy5AAzx2ycZz9c0AXYVWdGYLJJ5KjDbQ2f4s4GMnnPv7GrkFvYOkiG&#10;SALIw/eMvDjd045z159qhhaNbNbmeNmVowdsYBZhuOCAxOf04B5HJFia5h2fNEm9nbEbHiMYbpkd&#10;wO3JHbmgD5I/aO8D3vg344zX0sNmtlr1r/adjHawLvjmYAXCOcZJ37XJA5aUcgJmuPgjQTo32fc8&#10;JEhumjDO/wAxOD0I5YYzk5avbv2xbVBY+EdVvLm3bztYmtFL2rFw727yKefuoBBKCOCSVznpXlFr&#10;DZXPl+VYSKrJChXy1QLtVmA5x0OBjkkcZ5BEyAm0Noo7kWEcAVEDTSN5Lh8bScseQMHOOwOSehrr&#10;fhNDeeL/AI3eDtOsrG8v5P8AhLNJuriK3tnmuJ4LS9huXKheCVihZhg9Qp7msiwaH+y4C1rHG1vs&#10;gmgjO4FSNgUKB0AyCcYAzwcEV1f7OPxg+FfwT/aT8NfED4s+LLPQfDtj9qSbWtSkPko0ts6orFQA&#10;pZtqgMp4PXBBBG99AP0sHxcstzGPwh4mEcajYW8N3I6Z7FM+lKvxctZJJP8AiifFE0m4fL/wjsy8&#10;Y6ZYY7Y6/lXlNr/wUm/YJktVvY/2q/BoFwdyJLqipJ93JBRgCM8dQOoqSf8A4KWfsFxSiR/2qvBq&#10;DI+Z9UXCgd89MHJwRnOa05X1J54nrB+J9uHDHwN4pT5dyqukPtGD3OT69M59vRlj8Uje3Txn4Y+K&#10;Ft1Yss1xpKgOB04LZHJ4GB7mvFbj/grH/wAE+dMaR9Q/ac0dvJ3CRo7G7kVWBb7pSEh+n8JIPbPO&#10;Mef/AILXf8EymvHsj+04vmQrudD4N1v7wIBAP2LBbc3QEk4OM0KIc8e5nf8ABVXxfe6/+xxrH9kf&#10;CbxAIk1iwl1TforhorOOYSmX5dw2hkQHLKAMnnhT8Dfs66paLrehbWVW/wCE404IJj/rHNzZgNwP&#10;x4OCQBk5219p/Hj/AIKufsEfG74DeOvA/wAPfjxa6lql54du4bXT7jQb+0lupGgYosaXVtH5hzx8&#10;pOOp7V8SfAhLt9YsrO3kXcvxD0g+W/zRhPN05ioGep2nnpu2nHAzFnzAnzao+89KubeKa3RITPuj&#10;zJIzK2Gb1zj1I4x9cciaRljlWVLr97JujYuxUjJwoOBwOD2wefoKKxTrdLPOz/u1OzaSwLEArjB6&#10;DHYgc1oXkVs0a+SYwwVmabaec8n8cnoeTj6UyhLeQzTw+XCWfyyMtlgMDoQSfbgjnrVu1uy9y4eO&#10;Pc0a4G3GcHJx75+tV5LqW9u9s6KiTEhmjypOSePr1680yG+cZumfayYK7oz6Yw24c9OvAwe9ACNq&#10;UstlNFFbyeZ5ed0iD5eeADyOf0yR0pIobVo9k8y+XMqllODkc/e+XGTjkDuw96f9lNw8m+yNxDK4&#10;Visyrtwh5+bOckY9cnt2kna6jZbZHj2xyBTMv8IAxx82cYI/+vQBXPnmSSMyK0m5921sMF9RzjOB&#10;+lV5W+yXbKobJXOdv8IAGCc84xnr/ET6VeaZVVVa2IWNEdWdtqyHOckHjAAyPViAM9DXeW3kuZpr&#10;iU7WXazQ569+OcjqRzxlvagCGaO3aOG6wu7DcrIv3sKAQc/07Dn1S2RpiygbtxKqBkA9Bz+OG+vO&#10;BU99BbkrbRRSeYzf6xmI3fLgAMRwMke3TpTFtJrcSQxXbrDIv31XLjbnnPGMKeOg+tAEDWX222lS&#10;a68wwOSzyYJxt3EdDkE4POM4PqKdbtMu5pi0nmN94qeBnGT1yB6fj2NRrFKtw5YZZ2+cbT8q5Yjj&#10;1PHUkHPapnMU0MtxH829cNuIX5gpO3ODjI74z+AoAa6LDdK8ibv7siHo+P4s84IJ9z+NEVuI51mh&#10;aORt+3y422hgBwD19c/41K0Dqsd2D8rShleRQpL884+nP+eLYucxmBVJB+8wJIbOflwSeQcc85zz&#10;gAUAV8Qxt+9+ZtnzBSM9cYPQY65z0HSiwtG+y4idXEmVZflAx0J46dSOD24606/hvrfy53df9Wvn&#10;fN80e75fUe+Dg9PxqSJjtXyXDfuwFTackjjj6+vPGPxAGqYjdeVK3zKxCt5uGGe3Tue/pTZkjuYm&#10;MkOfMmxjepHOBzyck8+/WrMpgngX7OHjXDiNQxbbnqDwOD+fPHelsJ0uLa4WRJZJPMO6RmIUAY27&#10;foMc89DQAWwlsIyFi3Nt3R427mU5OPTOccdKLeDzbgPKdrJt3ldvOGPPA6Y/lUly4gka6id5C7lm&#10;E2NqYHyrnjkjJ9OpJ4qonm6e42mN92flXO1Rz2IOc9c8dqkCwCXj83yflXAlhVDuxnk9Md89c8dB&#10;3txKJmzJdL5jMGXaw565Az/kj0qm+xCJJTtkZ96SPIOSQcnGOvAHGDg9OpqJpDfLFD9i5dchWYkM&#10;MLyfXB9wenGKIgX0CmQQNM235lZtxLFhxn0B/L2zVi0JiuW8qFl2y/xYJIA7kHtznr0HWq2lJcxT&#10;eY8jhWkZzH959vAB3DjqO/PGODVqSZGfBw6tKGhVeuCQcsecn6AGqAWNzEFecpGvmfKXYtlhnPGO&#10;c56cdh6188ftq6ujeILgJpl2N3gi73eVGuwjcVKjcThyVyBg5zzjAz9E3drHeyqlvOY8/NH3znBx&#10;374/rXzp+2I8Fl4mN5a2s/mL4LvT5ySDCKrHAI2j5ju4JYYwRUyAX/gjFZ6xa/Gvxd8TP+EX1i40&#10;ux8Nw6Eb+0sWkSa6kaC7wAp42xkbjgcsABhhX6MXPjzQp4s3Wk60m3O5f+EcvGxyOf8AVdfp6Gvz&#10;H/4J3f8ABRH9k79kb4V+IPAnx1+J99oOpa14wfUbWP8A4Ri+uozCdNsYhIr2lu6nLQvuHBz156/R&#10;1p/wWa/4J7CVnP7RUwVvu+Z4M1wHqAePsWeM8+grZSUY6GOilqfU03ivw4kvmS6XqrLtzu/4R+7P&#10;HGePKJzz6DpUL+JvCt5bfbn0zVhhsFZPDt6GUc87REWx9Bivl3V/+C0n/BOK3tluY/2lJGXaC2fA&#10;+vhlzj1sO2eeuB9DjL17/gt3/wAE5dPiZovjHqVyqsCs1v4J1cDHPOZLRc9MYHOe3XE77I0jKPc+&#10;or7WPA+oS+Y+n6p+7Zt27w7f9AQc8Qcg9Bjnjmvz0/4K1+E9V1T41+B/iV4U8LaxceGLTQ7qxuJJ&#10;/C93bR6bdyXEcgMklzFHjeqZT+ENE2Sd612fij/gvT+wnb28lzaar4wuJlbYLVPDD7hyVLYdkzjG&#10;flOQGBIxnHiP7Z//AAVA/Zg/a/8AhJF8NfhLqviBvEFxrFpKum6xockf2m3Vv3pDRh0O0ZUqZA2S&#10;PlJ4qeWTVyuaPc8i0qJNSnwypN5cjSq3RjJuy0SsVAVv4eD9P4apTWtxOfsepWccc0crRtFI+1nI&#10;chtwye2QGU9WwNoNT6et7ZBby0kSfzn/AH0USnLM2PmbIwWH91sMSepINSR2GnyvbzyaVGscdv8A&#10;6RbJGu772wDJZuCOPwGQQKzA1Phr8N7Xxl8TfD/hDVAs9tJqW+9t/LWVJooVkmZZAQMq6KYunRwo&#10;HY/dOlwSSXa3DQJuaPO7cd54xyOpOB25wB1618l/sh63YL+0WPD8dxHIq+C7yaSCZlBjk861CSKW&#10;wygrvU7cj5z2Ir66s5J47nZEJIw0IZ2ZcjHA5xnIJx7VogQxZQk8/wBmg3SKGG3cQep/HHP9aebm&#10;5eYREEeXEoHzDaGyTjjknkc/4VVTE8m+8mfzCmVjZTluPmQEZ/w69cil8u1gmZbhkkO5ED8srNnH&#10;HA+UnHfpwPcArXEt3Lfv+6SRoy5Zfu98nuD06cnI47Vdcvc2i7om4XKsGzsAHyr7Djnk45rKWSH+&#10;0ZoikkitcMFYNtQtjoAQeoJHAPGOe9a1tp4mieC4uFLR7imFx82DzySeeDjHTPB5FAApuGMe+ZJs&#10;IpIZM7jjC8dOPbgiobSGTfsRlWZWYhssQMDHp/LtTXLLPuW6QR7dr/KNxbPX+8eUYnHXcDwRio9O&#10;tnuStsEWPaGjkbaPmy/XGeAORyT60AJeQ20lyY7oruUO8nBZvvc59eozg+9PhiusTRQzx/MQWjVd&#10;meR7+p+oxgdKjut6COLY2/aBGrMPlGW9/wAc8DOafqUm47LOMTdQ+6QZClR06Z7/AI7ce4B4f+3P&#10;4QN58OdM8YWVnC8+h6iou5FjPnLaTYRynIGBJ9mZl67Y36Z5+dogLJoPIvZmkt7ND57zA7cA/Nxv&#10;OSTkYwM9e+Psf9ojRZ9T+DHiqzhuIombw9ds0ithVxEzEkkAhQcntjP+8K+Lprq+ubhrpGjghjXa&#10;dpGRyVIwTwpLZzz1OCT1gB17eWNxp1vLbW4Y7xsWSQY+8AwJUbeu4YXHBHana3qlzFoaXc88klra&#10;2nmTZUecUG5tqEkY4QjJb+EA9OLkdvqZlXZOtwrMzTbmZf3jN87enI64HByeQMFsdm19pki22kLb&#10;3X7yaNoVKsqgOVPAzn14HOeMGqjygfpR+xA/jbwN+yZ4N0Dxj8IfE9reWumyStC9tC25ZbmWdF2i&#10;YsCI5VyGAIORjOa9Sm+J76ZcQk/Cbxix2b5Gi0cMsZ4z91znjB4znPGSCB8lWv8AwXo/YZ067k8P&#10;Xdr43judNt/LkX/hGVCmaMhPJC+bkvkEbsbRjlsDJrXP/Bw3+xJpqs1p4W+JVwq5DLD4dt93Ppvu&#10;kXnr1PX8KuUZc2hnGcdLn158O7p7rw1b6pd20ytcNJLHFLEFdCZGwCM8ELhSPbGT1roCXNttn8xU&#10;81Q6tjawJ5/TNfB+k/8ABe/9kLw9Ha6B4k+FHxQsXmt1nt1m0G0QvC8YljbD3YY+YhyDjBDKOQVJ&#10;v+Gf+C+P7G3i3xjofgvSPBXxAiuNY1i2sbVrjSbNY4zLPHGGfF220bnHRexxT9nU3senHE0dLy1P&#10;sjxlpdnLr/hCzhght5G8SW7rIke0gRxyzsoIH8Qjxjv3x1r1NIEUeTCNgY/N8o545NeMfHmwuvEP&#10;wsvvI1e+026sbdr21utJvjDKs0cbEjeATtPQjjcMqTjNes+GRPa+HtPD3FxOy2SeZLcSbnk+QY3n&#10;jcc5OfVqjUwxXNzKTe5eBVdxCY2tjbt5bJHNJuG9ti4bbg/jSYDSebkbmZRlMD3/ADqOeJg5Y454&#10;2+n5daNTnIbpw22KM89GXjgf/rrNvzG9+rbQctiRumeOgq08jISsYbc4LpuHOfas+7ZzM0zny2K9&#10;26GgDhfj2Lh/hfqVu1n5mZLZSqybfvXMQz1465PTp+B5KFU+zsiSmNRGu7cC2/Bxj8ic8H6V2Pxx&#10;1e3sfBRi+1JHJfalZQwqzbfPP2mNnQf3j5au2PRT6GuLa3kmR7i3twqoSvynPbJ2/pUsD2b9nmxS&#10;w8CtMs+5bjUJZdokJwOFA5A/u9MYrsp7iVpVhAfO0k7l+Uc9+Opz0z2rn/hToo0jwDpdvGrRo1v5&#10;h3bfvONxH0y3FdBLJuHlJ2XjIrWXwgJOm9MPhiFxt3cD1+tJbhvJwE3MMDzOmajtUaFWR5PvMT82&#10;Pyp0pMbrAiN8xzlW4Ax1NRe4E0BNwpXeDhuYyvSnO/mSbAOFX5WVaaJI2gWKRR7kN09KDDIjKpb5&#10;WyPlHTvTUeYDG8Zy3dn4b1C+sWVLqHTbqS1k4BjkEZ2sGIO3vk9OR715N8GdP8Ww+CPg1oviy1Wy&#10;j0/wbZtGlxdJcXFxerpkcZjkk8rarqjTvuiP7wxtjCbs+ueN9Oh1aL+yJdTih/tCzmtV861EquHC&#10;7l2HAchQcKTtwzEhgNpxF+HF9qXiDwv4l8TeIo7ibwzbymC10+xa3tnupYBA9xsaSRl2oZ1RC52r&#10;OclioauqMoxjZmMo80tDK1bxLYeCPH83i7X9QihtrzVrbQEb7OyCF5IopIfMf7rb5Jdin+FnA4LH&#10;OxoyzW/jNZNXWJbqfw7AI4UbcVMbt5mODxmRO5HAJB61Y8S+Gr/xF4U1jw61xDazahbt9nuoYlLR&#10;zbcLMQ4ILKyowJ6FV9OaunvqM/xHaS4ZpIbDw/DD520bWllmYyDI74giYjBADL61l7sohytOx1Vt&#10;cpIwdHKr/tnoakjBVvLljzvZfurj/IqvbrLsAuJGlZWLZwFxz7DkYqdEFy++Uds5Dev+cfUVkr30&#10;Nh7hoUjWBdqr8o9hniobmLccKd3zBsK3506eQ2q4cbssSWxUb3rQowdNzHnkcDmidRW1Aje4fzjD&#10;DGFULxznn0pDcR5Vipy393p0pv2nI3Km3qOf8/5zTJ5HKeXCrLzlfYenWsvbQSK5S4kscY+ZPmPr&#10;2psLiPbJK6qzKPlxweKpr8qEzKpz79P50qZDL8qg7flHbrWP1i+wcpJIf3bRiRlyxCnd0zmlXch3&#10;Id2AfnI6fXnmq73LAjKbtrAP/sjt+VNebbEyb9nPU044hdQ5Sx5CmRZud2MFt3X06Uk3mIdjxqoY&#10;Z57k9vekWfcuVdfl5245H1psqN5uA+FHA610KXMSD4aTAPzcYz2p0SrgJn5d/wB4f/qpHkDHIYDd&#10;/nNQuULeSzsBu3YAPzUwJVkcFd3O4YA9D+VSpb4T5V429qjiR4wB5vAXHH3ug5P/AOqpBO6k5DcH&#10;GPWgBVjkBVpT90gHHpUN3lyyIT8xPPp7dalJZpdjD5WUfxKMsc8DnP8ATmmSKR0JzjPymgCqYkK7&#10;AcrtPO4/pVS8fIKhN3yqWVs9c1fkRpmyZN3cbvWopoIycOm0LzkNRYDxn9q64RIPh3bNbyHzPipo&#10;qK0fb53ODg4Azj/9dfkD/wAHRkUf/DZ3gaH7Iq7fhVCzSKOedRvgF9eMdz64x3/ZT9pextr3SPB1&#10;ne3Pk/8AFwtHkidfmkd1myFAOPdicHCqx46j8ev+DqWG0X9rP4cX0izedJ8O3VgNojKJqFwVCnOc&#10;5Y/LjgY9eN8LpWj6v8jnrv3GaH/BrbLdQftJ/EjToo1+zzeAreR9oG7KXke3BAyFwzZGeTt44r97&#10;vBWX0phKPl8zHy9eBX4E/wDBrNqEzftT/EqVJ4o1/wCFeQhbZt+WxdxDeCxxxznJyS+QCOn77eCA&#10;W0di7gjzMZbvxSzLSpp2Kw/8MpQoXlQNNnzMlQufm9CSe9WFi2ReWCu37okPp+frSQOsSKipuwpO&#10;OcL7dOakin+TdJuC+WQeSD0HfvWPRBzdCAx/eRJDjr8v8RycHp7U95BCu8n5VI2qAfu5AP8AMVHE&#10;F3My7lXePugnGCfy4+lNucymOPHyKF+U4OSMHp6Gg0jsTE3DSL5TjcORxyB271CrJOXlWT7qlNv3&#10;fmwP0xUlt5vmySSRr86hVbb0AHeobhxG++GIkY27cck5Bx788fQCgomhEEcW/PzI2U49v50pMUm3&#10;MXmFnz8zEY9zjP8AKi2DPbNKbc7ipPXOCT7f54p4RRtV1/iA6defY0Er1Ftz5hCCTkDIw3b1o8jp&#10;+9Kt1z3btz+FMil3sJhxnJZtp6D8f8mpjJl/tLLldp7dv84oE+zCU7tqLuj+b+IDnjJprRxE7yh3&#10;fhS+X5kyyFV2KrbhxjPallKI6hNy4wOvHX/61BOxHJDFjMilflwfmH0FOSOPDQfwqit5mcKxyRtH&#10;pjjr68ZwcPMqfdw3KruJ5AYUyUCWKSMP8rKQ27tyf0oH70tgkDvLwPlI+9x1wf1p3lqk4jiPYszM&#10;eBTzs2bup3c7vXHX61EVkabejL0PyjqD70C5rSFiURRB/Mw+3+EYye9AizKAIyDuJYnHPGKfAT8q&#10;xgr8xJX+9SE+XGgX/ZHzc7j0JPP0J+lBXNoLBi3LQr8vy5z6daarB1Mb/dx83qeehqRAPvFGO1c9&#10;s/pQUX5twbdj5cf4UCjJtjo4xt8wrtZm79BkdvxyaTfufGFb8vSkEwL4Y7l34xj/ABpqtGD9oVlz&#10;tb5dvVhwf5fjQPlbvqKBDHImxmZTx8vGPfpUQVC3lyP95dpUcZ9SfxqYOkqr5kvzYxz1LU1UhUmQ&#10;qrKVyoPXr7/XrQUlJIcq5xvj+XozFs5AAxihd3mMg+6pyvTOcnnr6U4xkyYSX+ADvz7U0gCVlKKq&#10;sFIPqPT+VDVtCObm0ZHMiNHuibdtfC8dPc8dOlSxxCZdr91wV/vcDrTL2JLmHyhPtVlA3K2Me+R7&#10;UxS0cg/fFlIJy3IHGP8AOaA0RKY0JLlNzKxMRbOB/kZonXM20Lubkjno3+cfrRIEkAidGXsz9wOm&#10;76050DztIXA+UL9Sec/kaq0XYUdDndYtvJ1O6vY9yySqgmVmJGFA24HIHLH071B5UMi4b5WGWYgZ&#10;2kc1f1cob9tx4+6ucgN3Pf1yPqMVVCRKWlBVo9uTx9361EkzUrlhG3kSMVwo2hWGS2f6/wBKkuFV&#10;v9Et2faPu7mP+en9KhmhlGZZ3WRo5y0KouG2nAweee5z/hk2liEa+Y10zcB+mMn/ADjilcAtXYCO&#10;FRnzG+7tJUYA4+laQtXaJgshzt+Vc9SAf6/SqKFfvqGTaw2nHXj/AOtz/wDXrQQxOgjlkZsbueV9&#10;88foaoDh7+aK1+MdvbxKP+Rak+ZZF/57qNu0DPvnJAx05zXUx8xL8o3FsZ7D3rlrz+z2+NUMU7f6&#10;R/wjUphYKflj+0KG7ckkjuDx0Pbqlw0m5o92TheT6+nfv+lB0Q+EbLNJCrPGcKv3QM8cdq/A39s/&#10;9nr4H6P+1d8RG0/wDbGNPF19uiulm27mYuxCu+1uW3ZwTzx1GP3yupdicM27liwXbt5AwK/EX9u9&#10;ptN/av8AiXpX2mS4L+I7gruX+8emeVKglhyByCM9FDjJx2OepHmPl+++Gnwk0xIbbTPh7oUphYhZ&#10;pNFiX7oHJ+QblyCOpA5PQZPrn7OlkNM+Dej6NZ3lrDCsd00cEUAWBY5JZn+Y7tpHzHtn1wTgcFqt&#10;xqKRSm5uEuIY2BWDywzA4AOFPCg5De23HGK7/wCA2jfbfhPplzp9zviMk2+OS5KSMftLEli2A3Gd&#10;q7cH5gDg4q5Sco6nN9rRHdSWqy3U0McEcara7tsTKuVVMZzgZTBcHaxyhxn1kTSNNuLTOzzbpFWJ&#10;IZFAEkZx1Xd8w5TsMDkleRVWYyabHcRWkrGRYFWdvLHzJhM/MBtPQ8E5J6EZGdbwqthe3albqRrd&#10;n4OwD5vlK4GPl5bO4ZAJ6cAVmXGVz3D/AIJzxMvw68SC5kmSFvH1wvzNloQLWzQBdxOBtCsCDjDd&#10;AcivomaCKeFvslt5YmUDzVUdiTknHpj8FPtXhf7C2mLpfws8QXUOmQtHd+L7i5RQu0rst7ePGFHA&#10;ynA9Gr3GW4toL1Y189lkxtjVflz97n5ePbBA+bHWg0jHlC/C3d0k8bsuXVmZVBzkDPQ9j34wKWaT&#10;yptl0jLLdMd21T82M9ypGcDHb8qZHIJFXyx5ZIAlkPAXOOn0GO/t7VHLdWsqNNaqmbibPmLJ0+VQ&#10;C2e4ycdMY9qCiOSWWKWWGGP5vLYKolX5Scj7wyOnzDqD78is2OK8eebUv7WusyKyLDuwAd3G75AG&#10;ycdwBzxzV6wefcxnjk3NuDbkZRgKORk+56DmqsTgXHmralgoVd0edu8k4ILDr0xgHaQckGgCrGs5&#10;Z98j5ZNrZkO47cf7JHIY8YGR3GBRHYB55gqOG+ZUUYGB0BA568/MB6Yz3uJPbwjM1sxVZWdWbdkD&#10;glsKPp1644POam2hr6SREk2suVdlYnHAyT3HAPTjgds0AOjvrpf9BG3b5hP7tSRzz0AIPBPbPQ0Q&#10;OVtVjn82Nnh6bsdskkH2GDSH7NEjXl6zSjztuPl/dAoc4IH3se2ePXGVimWe3SeCFmkhjGUkw2Pm&#10;3Y6c9R3/AEFAHjX7YVpHN4L8P6zNdSYtPGUM7C3O55N9pdQJyM5IMyH+fGa8ekhUaPbvdLJ5zKsu&#10;Fwy85ITaAWOwdyM/Nxjawr2r9uCC9j+EtjO9kGkHi3TjL5Kq24GQp9zgvy/OMYAZiSFNeDWlxeTW&#10;sQvxI0i+YBGk2N8eFaM8g4GS3yhicse+czIDVF+Eluo5IGkaWMSXB8xmYqHKBcngDPQkYzk5NTaf&#10;4J0b4k+OfDHgTWtNhmstU8b+H7e+tHBIuIf7Utd6Nt65HGfftg1RuZZobeO2eKG5ab/j3mblQ4O3&#10;IyQQTkZXJHyhRjrXVfByaH/hbngtWaS4+z+MtHby2uCpaZb2EYDcg/MrZ6hvfGalA9T7u1f/AIJj&#10;fsD6m8bXf7LPhd2jm8x5I7Hy3OcfeZSDIOM7SSDjnNbUf7Cf7HUQ8u1/Zl8CqFjwVj8M2wB68nC/&#10;MRk9cn9a9iuFUzuGkz3w2OCO/FV0UmfMkrI0alB1Gc45z37/AJ1pLcnlPL5/2KP2RIJ11FP2X/h6&#10;siR582PwZYqykEkZxFk4PT0pb/8AYn/ZBvDvm/Zn8DDzOVRfCtoFBHZcR/L3446k9a9T+0RrG2yQ&#10;NtLAZb19/wBfxprTs8hV5VLbM/KvSjYdkfGP/BRD9nH4JfCn9kTXNW+Gfwj8M+H7qTUtLS6vtH0O&#10;3tppUN/FlWkiRWfOScM2N2CR2r41/ZhsNJt/GtqNRt1aGTxhYvCsKhWSZPspRwxH95I9wAwFPXGT&#10;X6Af8FYbpB+xzrli+nJKbzU9LXMuVMZXUbZiwP0Ur/wL8K/Pf4Cefaa9ZmLUWdbfx9pMcYt2Mbc3&#10;NgJOnTMfXoCqkHOSan7Qz7mgVN22Ndvk8Fs9Se578DGatajat5q3EcG5lmjXa4JDNn7w4BGOPT8a&#10;gS4hZvPgl43DaZOgHGBgjsffH061ZuJZXlVrdXEYcBcTDk46EDkDOSOOaoCOW2iiuEt9oV2Vmk+b&#10;b5YAOMnOO/8AD78d6IJUZ/8ARUVVVcMyxjIx2H6H60jIDqakL5g2sWXHLcLkA9Pp+VSC6mg86eLn&#10;dj0UgN36cDoOBzigB+mXJnhV3h+aVt/y/KwYZGTgcE4IB4HSo5mvJGljnT94s25VUlsJkDgAnHzD&#10;r78+pbC6rpsW6Rgqwn5/X5s7iOh6Z6nJOPapDOH8wzxbWfCq0cpBJDDk4HTjp+VABNAt5brl1Xj9&#10;2xBJPTLdznHH/wBaq8ItHu5WLeYyKCvUEjOcbvrxge/rV4wWiwtMXVrcbgqLww+U8Fj+HBxgis+E&#10;st4bfykVdyndu5DYwAMdMHH5igAn3XkDzxWzJIdwWOT5sDdgcggAEDPXv2IAqWO5tVjKPPIgQqW2&#10;YJxwefUnaBkjIz2pl5DLIhWCEeXHJkvJJ0BzzgHvn36cn0bMZLa5bTVKuvlfK6vuVSMEjg4xjPoA&#10;eucYE8wEAgkS3uLiCJzITiNY5FXd16Z56D8yat25IRb6SFnCtkvGygKAcE4zn1/LPI5otVku3UZ3&#10;Rx7zuX5uvf1GM/l6dRd1GCeG2a3haOJRu3K3zbs9skj68g96oCqs9lYuBGi/679yXOSAFPA/X8ut&#10;QGSzjtvMCxK0j5VvLAZztXtz3Prnnio3MOYYZizKrAbmU9cPk8E8kD34x+E1vcTzwK43GVG4bd97&#10;kFnGOvB464IyOlABPa2rK1y9t5gZXUL5gjEbcc5weh+gxx6VLbblhUWzbdoCZXC4+X5e4z2ps9xh&#10;44pIyq9VkZSobLe59MH2/HIRHE3MUMkm1vnHmYXj72MfXrj8KAC3LpKFkdRuAAZe56jnPA5AHXkV&#10;ehw7M7K7Nna0TyDk46fn9eKpRzKvl7m3ZRfmIByM/UfzqzA9zHDgkBdw8xFUEgHr0P0x268cjAA/&#10;UZPMfdcQeft58vOd3PHcYOMenWsn7bFE/l3FtuUqFVuFyOD9M/jWirafaXMzSW7NInKK0IZd5wMF&#10;e42np9B2rMuLRFuGMTykMoKqrfKB07ds+460AaOoXltMcQq7GMfKxwF2hTz0/vcDpngj1pttHayI&#10;ttdWyupw21WGVbPHXjHv7+1U7UNEskTWy/LGdpWQbQRgjoOTyOMZ57Dmr1rJbiFt0YVmIzuBGFAz&#10;gZ6csc9s5pAW7O2aJ/3VsqlWwzqww6dcYHf8McmnywwXCx3DMsfmBivmL3xn0wB83Oew7cCodMkh&#10;zI8YYc4ZvLK5Y5B+U9uT7cH3qTVY5Hk82O0PMxXaqndjdx054yc+g3Z4zTAmiMsss5WMqojVdvTO&#10;3kn2z29u57fNX7cWptFqmoxWDt9uX4e3jQrHGFZsyyZBPp8kfGR16c5H0XC/mTTRee0YMmAZD97H&#10;Tv7dvXFfP/7ZlldXGvWFpFHbm1u/DN/9o3QhmZo5YkXacnA/fksuDuzycrU2A47/AIJd/A/4JfH7&#10;4geNNE+NPgXRdfaDw7Zz6fZ39hva3IkMbywyD7gKhFbDAtv7gHH3xp37JX7K1kyvZfs1eAo9i7Y2&#10;TwbYcLnp/quh4yPavjD/AII0afJo/wAe/F9pdW7My+B4Ck+4HYzXW7aTkNk4zwpHGCcgZ/Q6zmDx&#10;ZKbQGwyhsfyoj8KJikc3bfBz4W6DafYtA+Gnh2ygjYbbOz0WCGE9x8qIAeT+HWtKL4Z/Dmyto5IP&#10;BWjwneHhK6bGpLZ4OQo56CtadZLpJI7q6+980eWzjj/PvTZnEsvkyy/dUMfYdR9fX3p6FGD4h8De&#10;DtTs5F1fwvY3kW4l47mzSTcoyRkEHJyB19vavgr/AIKz+DLXRfFvwxh8IaZpNjamz10LHDZpGEdp&#10;NO8xxs29QBz0yiZ6c/oN9rcwtDIPL2n7u0MCMf418Kf8FereQeIfhxcLYhlVdaihkDE5J+xHBAHI&#10;wvt07YFQB8ji2tLcSRRXX2qaRXNxNHEqqq5wFOc8kgEZ4GDnqc27izupzHvnPnNJwkhJU4VUVcAZ&#10;Axtz90HkDHalBDFAYQkUMbND5hVIQxBKYK4IOOSflJyOT2rU1O/mF1JqVzql1PdMpLK8gYFvckBX&#10;z3LAjqDwOGgO+/YlgstT+O+raraWaxzL4cUQhcKsY+0E7cAk846Hb6jOMV9cWdyhvZLaByrLbqCJ&#10;Ld13HOQeQAR1HHPy557/ACj+xMba3+PGvzI26GbQVWHBdMATrtO3b15Yde/c5r6t1OYWskNxDbmb&#10;zl2uqYUxEgndyDuGccd896slbkFxEitubUZD5ykRoytnb0APy+igEcVDb29jFbNDaWhjhVU8lQAd&#10;i9cYAHTC8gDOfrWgbg3Erag91b7j/q42U8dME5Jwcemap7bMIqzxMzbvmjWQFsBO/VsnA/Ogopag&#10;0N3NDKJMFpmKkDb8wYDjAySfX6Ck8S6baaibNdTuQ0trcRTW/lyNgSIAQAQw6LxgnBPY9KbdJFOv&#10;l7Vj8sk+d5nOT3UBhnHX6AcHpWhLFJexqQPLWIk4kf8AiCFRwv3BzjBHUe1AEJtTdQu0if6OFUMg&#10;xjOFIycemR34HbApto7LdyXPmt8rZEmGZT04bHJGRzz29c1atvMghZYGt45GYtG33WDdugywwcYF&#10;VzM0URnjdSu92SHIYYLHP07/AIn3oArXkLTSbnRmWPawcqcg7uuQOvTg+hqdkmMa2kETnb/F5f3B&#10;jOeRgckcDByQecUSm7jSCaNY2Hy/Kq5OBxjg4B+9xkjoT6061lkeUmOLY5XBI3Js5HGDxkj6Y/A0&#10;AY/j7SbTxB4E8QaRqPmst7o95DIvl/NuMTgAZ78jn8O+K+HGihV4WsruT7KRm3dpC2M528kdNpHb&#10;kkDjJr751tY20K+FwYD5lvMGfcVJ+UnPOcAbic8cKMdBXwVaTX004g8hftH2cLGR0I53feUZXB6g&#10;9uvODLAlisoLe2ka/Ahebd5v8IdgpyFOOAf7vuR14q1p0ySmTS4p8w+XIPLYMAP3ZO45A5JA+bnq&#10;emah1CPVJZorbUXhZ0VRHJ5ioF2sPkypJJyu0DjJYEZzijToDo5a/l8nepzMse5sqSeckHk5ZeOg&#10;A4JwBIH3Z/wS/wDgx8G9Q/Zs0v4l23wZ8PW/iL+3tdibxI2g2326fGpXAVjPtMmAAI+G5EY7YJ98&#10;8Q/A74T+JLuHUtf+HGi3VxayEwtPpVu5DccglThiUVs5zwPQY4H/AIJj6Xdx/sVeG4r8q23XtelR&#10;sbd2/WLxg3T5vvbs5PBA5xk+4arEhtWkiTnbnaqk+359xWj5vwIh8J8y/tx/8E3/AIaftv8A7P8A&#10;p2k29mul+LPDtrIfC+t+eUVMyMXtZyEkLWzZJ2qu5WOVPLhvwU+J/gr4ifAL4hTeC/FWnar4Z8Se&#10;FdYUX1q7ItxZXEMisjqyNtOGCMrRsVYYZDg5r+onwK5k8IWsTxbgsb7m3D5zuPPT0r4r/wCC03/B&#10;LvT/ANsP4cr8bvhXa29v8RvDNvHGlvHB8mv2hkCC0kO9QjoZGaOQ7s52NgFWTajV9nLXZiqU+bY/&#10;KfRv28P2xvEMf2PUv2pPiBqMaX0f2iRvGF15xZnXePML7nBOO5Bzz945/pM0m0t7LR7OKR5o9yrF&#10;HukfcWCjg8+nrX8t+jaX4j8DeOl03xBoV1puoWWueVd2d9btbTWk8co8xHiZQyMuCpjIBUjBHGD/&#10;AFLaYrrYQsfmKwqDkDA6dB259vStMRy8qaJpylzWkKIXLsbhn/d/whuM1HfmW2ia4ghaSRFyEDAb&#10;iBnvgc/XtVvzSZSHOfm/i/Co5lYnDEs20ZxxjANcpsVJI1updjD5s/e3d/Ssm/cxTbeAu4bty549&#10;a2bpFMe1nbd/EozXPXJBkeIsrsrDoOvtg96APMP2p7q3j8N+F0AVZJvHFj5KNwWfZN06dFB57D0r&#10;BW4vsmJkzhT8o/vHI5z9B+dbn7Udt9q0zwlAUTMfja3kXcpbaVtrog9fXr149O3O2sYluIYoZGbd&#10;Nhljy5BPTaB9f0xU+QH0h8Nih+HWjMkW3/iV24MZH3f3Y4/StdYT5yoj/dXnnvTLVGt7SG1WJNy2&#10;6hxHCFA+ijoPbtUy/dadRyynB9T/AE6frVsBBFHHMSRx39qYNscXnRn/AICzHAx2o81nlKToq/vP&#10;mZWHHOKdLIgmFvkMzKW2jjOMc++Mj86OUBImdNpK/L1DMKnkMeA/lZ3dG9aiEKuRHL/E35cUjK6h&#10;WVNxC7sFsZ/M1cObYNCv4g0e38Qaa1ldPJHtO6GSGTZJC+MBkYfdOCR7gkHKsQc3UZPEWj6EzaQ7&#10;6pdQsf3N7IkbToEChQyKFU5G7cQ2cFeOCNp4Z2csp+XaP4qiS2y3mEZZj93ng9P61Um476kcupje&#10;HrXxp/ZcK+Ndas2vG3faDo9m8MS5IIT97I5baPlLcbz821M7Rc07QNM0h7mS2t8SXFwZriRlXfLI&#10;VVdzEAZIUKo9AoFXhGHKrJHzk7fzpGt23lZeeN3UflWXMUIgVUZ4x91fmy3GKkikUhQ427gD1wee&#10;c8dsmmhX2KYv73K7qd5XyOSPLdDtVm/zxQnYZHJH56/PFux96T1/z9KhuLeaV923Chu/THpVzy0S&#10;JVDfNwfm+bApk4k3eTF/Cuc7SQOTUShzbgUiu0buTmm4mKrkn1kYHGKuGITbp4cCFvu7o+V5605L&#10;dI4FQp8xz1YVjKg5aormM9IwisNoVWyfmwadarumMm4heAy1ae0SToPmBb73YetR29sv+pmOPl3L&#10;83XB6/qKiWHfQOYq7Yt7OAxaRsFsYz2pHkgkhjaEttb7oZCG/UetX0tlAZfNK/n6+n/16S2sJLbc&#10;v2hpAqgLvwzA8knPvn9K0hh7BzdCsIW8/cx55DMKkmCBmgbO4c7sU91AQlB97nf/APX/AM81BH9p&#10;+yoLhkkkC/vHWPaG/DJ/rWyio7EgyBUwTll/vVG7xtKzSquV5we3pTp4zLHl5GB2/NtJyT+lVpSY&#10;VklkVn25JSNdzS8cD6/U80MCzGxVgW/3W/r/ADqQFY3YKzdM44qO1wQqmNix+7/eP86nEZDYkO5c&#10;njvimAxxti2qm0N054FN3eUyxqR8uB34/wA81MxRRt8gqqjHbOfy71EMFt2Wbf0LDp3/AEoAiXzV&#10;ZjPOvl9VX+Ie/wClIFeeLft4J5VuM1KFjUKQAcHAB5/OjY+1fMDc8fKcYoA8t/ajtJpdH8F24sZZ&#10;ov8AhZGjl1hK/J+8bDncexx05r8iP+Dqy+lm+OfwosUtWbyfCV9L9oIPO65Axn22nPf5q/Xv9p+z&#10;lvdI8HvBftayQ/EfRnRR5mJf9I5j+QbgSM+3HJAya/I//g6pt7tfin8KAT+4Ph3UVh9SwnjLnOee&#10;HTgjj3zitsN/Hj6/oY1PhZn/APBrLazj9qH4jTi0Uovw+jXzNpBXddRcD64JORzjrxz+9vgtF/sU&#10;4+dfOI47cV+EP/BrHDaH40/FKfbJ9oh8LWIRvtG3CG4becY53ERk8EgKB3Nfu74KzJoWHVh+8zx3&#10;4HNLMWlU1DD/AAEEjNbxKcN90Hd1zg06BxcW/mPuUltvzfjj9arTI1wu+ZfmX5kVW28/4Z/lTo7t&#10;Yk/ejblgFweCT/KsjOMXvcdGzsjMW+Zs/LuHBzg/1prRoZ/MDsp8sEMeGOTz/L8KkBSKdtzKfmba&#10;q9Dz0/OhZSrmUwrGzNzyehBGcH65oOhS5ohIipH5hLEKQVXHTgk9PyoZY5EBUGNkx82MY68j8MUO&#10;MxqZHDKFCtjK7uxP5VIzEv8AfXAB3e1AU/huKj8lfMOOCqKOhHel2R73bzCvVgpbGDx+tM4hxI87&#10;bcglV6n1/TmnRyLNJIj4Ug/wduRg/l/SgOddBf8AV5kTj04zn8KNvnDy0G3I+63UUoSR7TybqXn+&#10;HaxOWx15qRgYn3Io3N/eJwfwoM5S1GIfLwijDKW3Lj7vFEjC3O5F3AbQoz1P606OR/NYlx0bcM9O&#10;n+fpTpGy28A46DaeooCPvaMZKrkY2BTjGB7/AJUoQxQmPa33csvG4e/TtTmcecr7mHy9GPuP8Ka0&#10;V2yMRt6qNz52ge1BV2nZDtxZGcnbtyf0HT1pGCqMQFf+An3/APrU4sJECgbdy8gH36UxJJ/Odn52&#10;8Lz065oM1u2xzMgKs8WRu4xj5Qfw+v50RSgqvkLuRl6jsp6H61GTIxVCfvFTk9T37VYh4OGIPGF+&#10;XGfSgq/uhnjaSvQ/iMUxHRmXGePwzxTzOIwI49u319T0/Ko7aNi2+U/w/Mx7ZP8A9agI7XHbUUYO&#10;1f4SQBz/AIURxqWHz7sKf/1fWnT7ZwcMw25O5V6YHvTkyB5hK7cj5T1PPBNHS5KY1oTGplcKxUHb&#10;x3z6CmMoRmUEx7lz7A4zj8qVlOxEDsu3lunNAVhubn72QueOn6UGkZy6igiP/R1OWVcqVbAI9c0w&#10;O0ily7NuXOMHPQc0uwhMOMN23dqY+WXcrMvQZz+FBnzSjK4TpsiZZVX5W+XoOM/4U1dwHlmElTw+&#10;5eB6/SpCTtkLnj25JPb+tPgSUjzi/PmE4C/e9fpRr1L5oOIRbi/2jYVTzP4T0Ht7cVEqyKWZlDKz&#10;DGO3H/1qkKLFJ5f8K/d59sd/fND4ltGVztDZBYd//r80bE/aMCWZrqCO5DMymSYn5TwDKxHPt06U&#10;iFwGZQjOW42r1A/lz1p7p5sO9ZGbzELrkbSQWJpIURf3LDb+8wgz/h/nig36DF2JGp38uuQv0HrS&#10;siyHDKBuKgMyjBAOcf1okjdW8lJGb5QysTnGcDmmvbtKP3jeoZVOfpSAsWzM0EmF2srEbT+Ax14B&#10;q0txI20MnyhcOck4yM/1qtASYCjpweRt5z+lXEgZbPEhZWKgqx6A+tMDh7uySX44w3Dny3/4R2RN&#10;u3d5imdDkjsVIxnvu+ldS9u6tHEspXbwWb09a46+mZv2iLUeaG/4pKcNCc7v+PmH5gcYAHf6iuxg&#10;xujeV9qryfRvY0eRrHm5AlAndkjV1C7T8vrX4a/tq3NvdftT/EqS3hkk2+J73zJkK7i3nNkgj5cA&#10;5Azzwe+c/uPepIY5BEdufu4HToP6V+Fn7ZMd9e/tF/EzUbe1kSGPx5q8ckjbVibbcyLuztUYDAHb&#10;ztyMk5NEtEZz2PEb/wC1XKyLEGeOTc8bRzFVJAPA/iIxn2OCB2NevfBGKOL4M+H72B1ZvsUYuidp&#10;K7iWyWJ5KncVVwfukL0rxnWr6aZ1vNOa4SGPzFW3VyrA7WQA7h9ByBkqOnBPsPwF0mx1D4R6StoJ&#10;JoX09XeEjJjdQS4UEBuXUgdMHpnGC/sI5oRvK6OxvLOc29vFf30EZW7ieSO4kR1CgB+/Xj+IgjJw&#10;euDtJZx22mNalYnaMETXCy8Dgn5toOMZzng8k4IBxn3EL3FoLWe2eVbeXBa4kZVg6nP3c56A52sA&#10;DnknG9B5zboPN3yeWpW6W5OJHCRrsGCB8w+Uk+mQOtZM0se0fsYxzDwbr0MkH2eaz8UXBtzbq6LJ&#10;m3tXDFc4YfveASRwOMkV7SkFsGEB4VT+7VVO7GORk5Ix/PI4xXiv7F10j+C/EDzXvlTDxc3mum1S&#10;xawssYKEHjI56jDdMYr2vzLx4oZkmjMm5QkTAMuc88kdMHkdzk81oaCWry2rEvIPKkYKpaQHaeBg&#10;+p4Az2B/ExX88jDLmdZFPzqu9i3yjnqcd/Ukg9+Kdey3UolmEv8ArIvlAX5cbcHjGBwScdfyFRw3&#10;dxDF9jaFv9WN9yy7gWxnGTyPzHuT0oAbdXFq00L+X5cfmNF+9j+U7R3Ug8ZK/TOc+kd1vF608afK&#10;sylWePG09t2e+eOO4654qR5SltNdGBQwZAVRVxF1PRRgcAZ9uOvWJIJZpwFttv3TlUxjOQe4Gc46&#10;eucUAJbR51EQXSBWKuQ0jFTglgcbjx14A5+7jNPEhi0xi5bzFO0zNERgfMGAzyPp7CpbKykS7Zkg&#10;kkbIZvL3fKvGdxA3E9ySRnbzRNBJcaXPPMrLM25o/LcrhR827G4ng8f5NAElrG62SyLHv844dVj2&#10;7Mdce+fo35VXt7m6KMsVyygfKww3oeD0A5HByO30qaaMS2D3ZumVY2BkWRdueSxIwPlHLDjPXt0E&#10;N1IzOqQ/uJJtnkxsQSxx93PHO3P4/mQDyv8Aa6u1vPgRrF/NEu5dU0xo5ldN8IOpWoLZP3SFdl+X&#10;oCenf55+yS2qxzPdyTqY1OZozJvPZmz/AHhkKe248ZyD9FftgIl18AdU2XEbH+0NJJ25Vh/xNLQs&#10;AQoLdBzkZyVyOc+D2d7eTpcXSiNvODDcMNGMEkIM4zwSR7t242xLcAtLkw6QkVvGr7sTlU3MzHcM&#10;qm47l5jYkkEMcA8nNdV8C5LOf44eCls2uIZF8X2MHLbtpF0vUZOeQd2B8xbHAIrl7C21O206G5mk&#10;W4t5VAhjkcqzYAL+/OUX5uM5yTzjpfg3vsvjZ4K/s97dLj/hONMEkTbVBV72FJBxtbAXedpyCzce&#10;pSA/WuXc8zEp6eWu3GT3/CmTxyPAyIVjlaNipZRweufenzPMxMqDy2hOFDLwSe36frTljRixjZ+o&#10;y3TIwPXtVyBX6kcwAhYpEOrbRnqeep701CCN5jChmH8JyOPXHWiZISrENJhpAFHYnt6Z+nNPuWVR&#10;Ix69Nm3GccgdKlAfNP8AwVdmRf2PNWeWH5ZNZ01d2en+mQtz7ELj2z3r8+PgjaLpfiPTb6ykZYZv&#10;H2ks03mfPITc2akFCAQo4YZ/vdSMZ/QP/gqxdXafsgaxLCu0f2tp3mHcANovIcjnqDn9Pavz8/Z+&#10;uVkvrcXl4zf8XC0t2dkCqqmbTyOrcglGwRgewxy38QH3AkDOPmaVRwVTacbPy5PH0+tW57JbeTzb&#10;eYbMqc7htLZGckH5gOncrjBI4Ao+a8FwyuY2VpFlJUdQ39P0POMVOFktWWKVW27tsbK7YzwCcZwe&#10;D7c85NUBD8z6msNrEsUkced27gtnqeOB3+gqSALC8sBlPkuufLE2TGOGbG4nODntx6VHG6vqbTOy&#10;rtQeXGrZIX17859R1ouRcLqcLozfPv3Btx2HIJYkHGMjnjGOCPUA0NKuLu3iW5tn3NCqtG5yF7Dc&#10;QT9ex557VHeebJNJJ3dmOFUqO/bHA4/XHWm6NIi6eI2i+WE7S0knH0HYjGenH61CWilYysxEm3qU&#10;yAM44z1Oc5x2o1Aum2aaPHknaqsy72ZVHysc8Y47c/lWV4dvBLH9rAULKwZNo246Edhj19+fai41&#10;ie+jls7SLy4/MKsy4z1OFX3wDk4Bx2qxpemS+dI8caiOOP8Ad/NjC474z/TFK4E0fm29x0kMfCsz&#10;Mdx4bB6475A6j8KjvIVnullhT5cboiG6ZHHLAe2PX86mAijvvLWBG+dVwsYLjcSCRwO2efqeMimX&#10;BYyfZ4gqqkeF8wBi+B644OPqTn1wQegE0MUdjZrd28snmqxJZsAZOOMZ5HB55we3NQT3Esssk54d&#10;kw0XPznk7SOueVP4VaFnNcKkNpNFuWMB13fN8w6gk4yCen8uTVOWOG2WXbDukeL5eG5wSeO+enfp&#10;7U9QJNRG23wgXbI6rzKoYkqcYXkg5G7pmiG2cSNujby95b5X2oOCcg8AjPpx+NSXjmTyY7adMFs7&#10;WgXkBW7nJx159setV7W4e6Z4GEeGTG7cOW5+bjocYGR1x1A4oANRtUkZbeO0WV1kYxtj+ED1B9Mk&#10;Hr0zTtPluTaYkgbaWz+7J2xEZJHTngYzx05OaL1LXzlmi3lVQKu6U9QRzxnrnqD61JbSOyNKX3BS&#10;BvZuwAIJz97oPrz60ANvLNBfwXLLtXbzj7jZ+XGex75+vXk1NYSRRMY70ps3Kski57fxc+gBH49u&#10;8M+yZFulSQhUYMIY1/ukZwABnPGcZzyOeaJYYhbrbYVG+YlvM3DaT069eR6j+VFwJtUmAZ5NNVmI&#10;+YEqWIbY3b/D1GM1XuLe6Sfy1ycRlflbA/UHjjrz+VOYyGJjGSpX5NuC2WznjI6kA984471akD7W&#10;mBKlY3SRX2sXwOdvOcc9c5P6kApxRssOVdpGBIYBW+8AvQ/xcA5/+x5tQxxyRRReUi5G3dJIFxno&#10;ehxyRx/KoRbxvGZpG27V3ZVAu5ffPckscfj6GmJdoLgQnT/9Y6tg4AGPpjjg8fl0oAux2Tw7g88z&#10;HaxjVVXDKFJ27vUjJ65PGacuoKv2jzp1BijyG7xnBDHgnAP1wMUyS9E1pHDcK7NGpMixoFUkrgHj&#10;Azxk/Qc5qCOS5tUm8ss3mSLH8w4YcA89P4vXOPegCe3CgxzXMu8xxhmGACwbrzjnHPbNeDftgWgv&#10;/E+n2JceXceCdUjjMkwDF91qFKgtkAMcluBjvkjHuSzCG7EbAliuxlUDB5HXkDqfTmvC/wBsRraL&#10;xxpE+9Y5f+ER1aNLhQFWMedalgWwNrbgMcg/KecYoYGP/wAEWrhR+0D4otHCvH/wr0SNMjPt4vIl&#10;XJIA67ju9setfo5aW9xIu6IbdpO5guAVwP8AE/lX5x/8EWpCvx68WafLdsrTfDtHuowQWYpdwgnc&#10;Pmx844J5wDyMV+i2n6g0ErIXO58rtZeelGnKiYli5iRX8scsozkAnPPT/wDX61FcpLEyrZSR/KFA&#10;MmPlH+eKWVxJOZWReW2sQPvDiq9zMqD5F27Ux5ca7e+P4ecHNZlFG3vJp4VdB5fnLnbnOGznbgDj&#10;r1yc49q+J/8Agr9pjR+IvhlMUYqsGtFZIZhkgtp7YKgHhztIbkDbjvx9vXsjQkZCt8oLL5Yx1wf5&#10;f5zXw9/wWLTzdY+F97Hebdn9s27tvKriQ2GegABG04+YHOOMc0AfIlm9ndWqT20Km3t5v3nlfMXy&#10;2dwVOWHUEdCcjJBqxdKf7Nkil0/azRhFWRAzFQzYwXO5lJcghc5K4OccU7H+1YbC8tdMAWSKRpWh&#10;it97MATk7gQzA7t3cHAJHGQT3uonTVuoVto2kxGsMlwFEm4726rjf8vY8ZPXNAc2p6l+xSbX/hb9&#10;/Zl42X/hG2jDL+9+ZbtcEnPB+9gAZwG4GDX1usVnaiOVpV2h/lhWH5RznLcYAx04PpxivkL9hy4M&#10;Hxg1qSeRppE8M7XkX5lCPcqfQbTkHGCOvIIwa+sortljV7No2bZ5jL5mcAqP4e5B65yMbqqJMfiY&#10;XOl3OmwyJYSMcFhH5iFcgDGeAM854zjINVFe1jMUum2AjaePB8p8cckccc85OOoGeMVoR3LxafJb&#10;nc1qLhzC0kxLR/KQELc5wAD129aqT2N7ZSRm0eFjHuVPLUkYIHzYxzknG484FUUSXFgskkcUMm5W&#10;bC5YfNt4C5xnb1AyOnQ81Nep5Fsqi5VklPEaKAACAF5zzye+OnfFUI4dQa+VvtJ85ASrRSbV5JZv&#10;U4IHA7Y+lTvKk5jt4hvWPyww5XsCvOOMFcdP50AVjdrqF80Qhj2/MPMBV8njDYHcc55H4094pPsn&#10;7qcn5vmhkbKZGSCMt+Ixjt2q9aWLRxSXFtBbxvEAJNypwMksxJ7/AEHQ98U5pfNhG6fcyoQ3lxmN&#10;V56H8jQBUtMC4QCPb+7w7M3BxyccYPH6fQ0+GzS9umiSIRt1aNm3BtvHTODw3Ptz2qTzVMKfYpoW&#10;+8WlVlKt2xxnHBb29uhFi3VLki5iuYYXnZiVmYL8u3P9BnGOB+FAGb4nt5Y/DGpG9gDeXYziYr8u&#10;8eWQW6HAI74wP0r4N8Oi8+wB7ZY2zIxt5HUowiCZAUnk4OcYwAewr748WTqmgXcM9yZVktZhcCRN&#10;zKvlk5QkrnJ44GT7da+BfBU73NvbQCaVV8rf5dzHhY8KcMTjbkE7sjk8ZJ4xMgLNwl8zQWqRhrnc&#10;ROsilsnPDN6sdpXJPflhyKra5bWUDRxW1oyMzZm/0jB643HgZHy8A5Hz4z0zNfl5rSO3s7mOa8jh&#10;2LHcXDKuA4D7nwWOADkgE53HpUmp3+kbZUXUl82RdzMsIIGCQx8zqvzbeMDOc84zUgfp3/wTbv49&#10;b/Y48LvbTxyNFc6hDIIZA4Rku5Vx1OOACfXO7+KvaJYp1uFgkGW/u5/wzXhH/BKNRH+xZoE/9mvZ&#10;tJ4g1rbFyQx/tO4ywJUZBOSOuBgZOM179N5bXHlrGwyeVZj/AJ71s1siIfCR+BYHtvClrbbiFQMP&#10;mBH8RPQ9h0qr8QF8zwtO7Srj7VbZHm7Q2LiM4Hvx6c9O9XPBP2oeGrN5ZAx+Yk4zn5mGf0H50nj+&#10;5jh8MM7W7SKLi1G1HwTumjGeAc4znHTjtRoWfE3/AAWK/wCCbGhfHP4eat+0x8FPB6J490W3jn1D&#10;TtNtBu8QWyyDzcqFOZ0U7g+1jIsQiIzs2/efhyWS98P2OoajatazTWkcklu2MxMUyynHGQT244rO&#10;8dskfgnVAr7x9hkRsKSNxGO2T1I6f0ret4gdMgLqrfu1I8vgNwOlVHWNmZu3MmhhhLKyN/e+VgOu&#10;P5E1A7zlyy+Wp+6wb+HjIq43lEskTblJ4Zc9ahuIv3ay7C3XhRUSi4mhn6hK4Xcr87sErzjpWHMJ&#10;Yt0s8obdho1VcEH35P8AIVsXdo0fmiKXhstn07c1kzS7ZGBVt25tnH+f8KQHmv7SdtqF14L0m7sW&#10;aL+zfFlhPN++CbldmgYe4xPk8+/tWP4IuY5vH2m2TzQttvI1eGMfLneOeCcDJruvjVZ26/DXUZLv&#10;hY5reU/Lu+YXEPUAjOBk85wRnGAa850a5m068jvInPmRyI6srFQSvzbT0I6Cl1QH1JFl4FkI4ZRv&#10;ZsfzoEjs/wC7zt7hm4FUNC1qHXdDg1XThIY7iNJIkmUbtrY6+/r15q0RNb3wWcjy9ny7Yzweff0r&#10;WfQlb6ljyGlRkK/Keen41E9navcRTSRKZEVgs3lgsobGeeo6D8qmzK0fbDVGZEjkZXPG3Gc9KTuo&#10;ooSOU+aFki3LztbZyP06U+VkLKoGCvKqTjn/AAqONiY9smeFwemQMZ602OTJAkYNjAHqB780RlKI&#10;uUsSBULZO08D73r0puEYCUjbt+vXn/8AVTFYxHaYsMOQ3Y4p5k81N3G0fdBwBSk3IZDM+wli+1m+&#10;ZccmoyDKNjbWJ5U7uvfFKUZLjeGVvlwFbBUe+OeffrTH+U7EkXcfujn/AD371IE0e+JskbgeF284&#10;/wAKkLIUk82NslgWVun8qgxHDJ/rNzY+VfT8xSiZCfMUlWIG6PNAEisZAcAcDGCcU2efL7ivJQ7Q&#10;WPPPWoYp0kuMbm28Db9OMVKyxiPyyvf196AFZpIYthdWZuMfwjPenQrGqsTF8ysN2e1RlWSM4mXc&#10;fvFuaciKjNIj7uPnKt1o1AbJIm796hbnJ2t0pzRx/NKqqzZ43dhnp+lRu5k/e7NucblPaiKV87+i&#10;7sfKeuaIsBYYEPIkbarZ74FEwITZ852vwd3J461EjW4kxcNtZQf4utK6hw2G3bW/oP6Vp9mxEfiu&#10;R7xHcGNDtCjDfL70128t9iudoY//AKqkWBPmSRT93K8VFMsmVEjZZcbjwKzLGyM29RsZfm7N3oeM&#10;eV/rFLMcbVH6nmmvIxdiWYr/AHsdADUjN6Ln95xtA55oAaBtICIuPXHf0qxGGwQqMpYdsjHSiK2D&#10;OzkYx/EvegsgfK8Y+9x1oCyY2X5Wbc24s2RtpquMbgR94jb/AJ703zTIcyQkbvu98D+lR3XlzSqc&#10;LkMQu7PNFwCJ9rMUjbAGcscZ/CnAOiCVsepG79KiYsrYGN27+9/SopZYpGV43Xco6dMc9aLgeX/t&#10;eiCTw14O82VsR/E7QpF27vmY3G3b8vsxPII459R+T3/B1dbyJ8SPgzOk4HmaPq6KZAMgia1yS2ef&#10;vDj+Hk96/VX9rS4ik03wDDe2Mkon+KeiIu2ZlVW8xzuOwg8YzgkDI5BHFflT/wAHW7Xj/En4Oo7o&#10;YW0LVBDGo6P59uX7Y6beB078Yzphf4y9TGrpFjv+DVq6nb4v/Fpyi+V/wjOmeZNJdLuDGeUKoQ8s&#10;CA3zDhQFB++K/dnwYRNobZ+X98ejfSvwO/4NaIb+T9pD4lRxlxY/8ILbecnnNgyG6UISOhwPMwTy&#10;OfWv3u8CeZLoipgrtfAA7cClmTvUFh/4ZRi83yf3Nw0YTac7c5BPT+dTR5MYfy9u0spwmOP8enaq&#10;yOsceUZdrctgHggj68Yp9tMLltgn+Vm+Xk8fXGPQVG4o26jbqayaR1EjLtfPyLjYuM/j9PrUiPFP&#10;GpiZnVlXavQ7uPyIFNKJKzcKyhsFeSBz1z1z0/Oq402ZptlpMzfNgSt97nBwcf54rnqSlGVzaNpR&#10;L7hQ3lbQflOf9/HGP1p06ugYS2+5VbcFPU8nA60kEV0sapIfmU7pG+nvRLcQW4D3LDazAM3ZWYqo&#10;49CT1rdbGK00RYjkXKkx7cj5V79jTXCxzuFRV3fMwAP5GnCSNSsW7KnAO70x1pgkiiEbyljuOMbc&#10;Y4z64plxjGJIz7ZMquOM7mP8PFJMYbdlhcBdxIjD9zgnHqeAelCuNuZW4ZsEMM7ePXpUmA+4MFY7&#10;fmZsHPOce9BGnNqyH94G+ZOvVVXB5wM547e9SMIYY1ErbQGwzc8DjmmxK0SeWkfTB5Y9MewP+RT3&#10;LCQKYy2PRc5oNPs2EQFI+T8vylmx0zg5/DJ/KnHcibew7dMZGf8APakYhWyT/wB9EHn0qQ4J+R2b&#10;dgHH+e1BhK42TesK+WMNsyGB9BxSASsMKNwV8fKvQ856en60qOHjjRgCp+96YP8ASmhSseR90nO5&#10;hyOetA4vSzHDKBSNwZ/4f6GpWilikEqOAuehzmoUjVxiRmVl5VezHP8A9Y1NGzysMn+EKu4/40D2&#10;lYAAW8uOIs33unH+f1qPYqxmFjw3K+g609yrRZicn1Yr3/z/ADqL7uFJLLj5l28/h/Kgt7E0SGWI&#10;7AuOgJUZ/l7mlnExG3y+mDhcEn37Y7UqQhEkB+X5gN2funJOP1/zioZbqNE5Vu/bkY70X0sZ36iz&#10;COTL4+U4HrgUkrs0LMGXuIzgHB6Z/wA4prSMAVhj+b+63c4/woV1KjcAwXHbqPw7UGkYuQ5Vd387&#10;ccd8DOaRxI0zRxzA9SoX6Z5/MUwSMXVHG1f7v+H+elSRusMhLL95RnBz0/H3oJfZiSCMRNcA/dHp&#10;jtkdeKsDCOsir838Kn1NQSqkkZTaNrYznHAzUkOEJmRemP4uBjqRVe8zFvSyGyECHYOTyCdpwP8A&#10;PtTLyaztbee9vJSsMau02P4VHJPpT5ydmASq5z8p5/zz+lYPxVgv9Q+FfiSw02JmurjQbyK1xIF3&#10;O0DhQCeByc5PTFS9TVRcUrlbTr24n0XTZ9SuFlupNOgFxJHj5pDGNx+hJ7VOPku8r1YgSfMTgY4/&#10;XHSppbW3sozbWSLtgRYYo9oXaFAUDiolSYpmNdxDDjpn/OPeg6Rhl80bNu0ooZvf+H+mfxog/fce&#10;YzKx/wBSPy/lipJVRUbJX/Z+Xk/5696jRd0W55CxAyCvRffjHJFAFjRWLwn9795mXzF4wc/pVqSF&#10;uFMjEIpHPIeo9KeSOLyHi2p97cVJ3N1J+n4066jsbyJoLlVZJty7ZF+Vl4yD7YHTuCR06gHB3sUc&#10;37Q1pd2+1pIvCl1CziTlQ1xbnAXvnYuTjjA9TXWwggtI/BO3HPX8PSuQ1CB7b4/WP2dVMKeE50OF&#10;+bd9oi+6fTCngHnYM4wK7Cb99KUR9xC/e/u4989elBrFXG3O0wbLeXc3l9PX1yOuO/61+NP7W/gj&#10;RLT4pfE++1DWJLS/k8balc2dj9j3pPDJdSAMzk7k4y3CMpYMM8cfslKUwFAj+7sXfIMEAnt0B5r8&#10;P/23fFDR/tV/EqxtXmkiPie6j8tbc5QlixIGD1O/q2CeeM4qZbETPnnxdKJtsU08atDIZHWNWZuS&#10;G8xwACOuMHA6jnHPtX7OEVzpfwt0Kbalus0KCNld0Ugsx6EbfUnB4xu75HiviW/C3fnLna8bKYVy&#10;zEjABILtn5dpHAyTggEA1678D7m4b4ZaJbpZTKRpdvcZ8nghogwZc4O35uMD3AODipfCjnp25z02&#10;ylLrHbQTJ5y3AkZftBUyRfMQBG33jt75H3uOOmil7HBBHFbXiy7QwWFJS2GXhh05AJwRjnIzj7ox&#10;F1p9JsDDq0yxxqrG4Vlyz9ASSpyCAScZHJXHGcw2a2+r2MWq6KUkg+0TPAIZjtdw2EcMf4dynB6A&#10;ZHTJGZpGXMfRn7Fr2r+BfEzQReWr+KC8kPLsf9BtDgMQCAQcj6817dKp+yLLIjtFCxCs3ypuzkbi&#10;RwD+PTpmvA/2J4Y/+EI8QO7sqt4tk2bf3bFfsNhhuG6EEe3XOK9uujdQxLIJPlV2Dt17knnsO3UD&#10;k5rQolubeQy4kt5G4G6GSEkqcfcCrxwT07D3HFYlbgjdNGvmSb4QERdyjpx1PHOevNSPdRJd4iRs&#10;LI3mNJHztJOByemfXnI+oqjJcSLJJbAJtj+85YcPk888H5cen+IAXqTW6NJcSqVkdUaYS8jB5C9i&#10;23OD1+mBU1jp6yeXcyS7o2kk/eNI3XLMq8Dg89CeenJp2nRQyW8sN83lLGQC3B7jHUjAPTjrUiLd&#10;WV55ZnSTHEP3V2Nklt2OMkbeSCc/TkAlvUtlWOaONlyXYeZMUVmL5yDu6dOuBz0pFRJI/skkvmGR&#10;WKh8BZh0C8Z+XnHbnmpb9jNkSRKsin720qVyT06dwM/h0xUV3I+nhri5j/1e51EjZwNhYZJ9gc54&#10;49uACqNUu70LbvHH5e9ykbDGOh5wBgfkRxTxBJd34iuJ12qoZU3ryMk7fY5Pt0q0bNlt1lZ1Urzm&#10;MKGYkleRjvxknJJxx0NJYW15aTzR3Rt5V27rYhRnbgkgkHkYPbBzgc44APM/2x4Yov2dNTmsQqSy&#10;alppXy1YiItqVsT0PORwT6ZAyeK+c7Rriw02aaa6EbCGMMokUFDkYYfMNuAexzlcZPWvpj9rPSdQ&#10;1/4F6noWkxMHa800GTz9zRt9vtyzFicABcsTkcD3r5mvJdojFtNtXbjO5uCG4LbSOCVK5J75wc1E&#10;twIFuobyP7LHqDCPzHkhDsclSygMnRecHkFunGa9C+AunacfjH4FaV45Fm8XaTBaKZO/nx4LZOSR&#10;gc7Qcn0Ix5/YSodceWxjhabzHTayDdu6gDAzjjHY9egya9C+AmrxaR8fPhzcTzGSFvFulpMuVXcT&#10;dRIrHjC58w524JPBpAz9X5YZc+fcsPu5OAcA9z070+Wa3iYrJKu1Vzt9cZ5qvOqrcFB1XoueKbCG&#10;VyrLt2/L83Ttjr7D88+lVLcF8Ny4dsA2zBdhbhu/t+NRMvzNIkmG3fdznvSxTGSJVkXnaF+Yf5we&#10;+aaA27YIyvzcsF6+1SB8of8ABXy6uJP2QJkgRmjXxJpsl0ysoURiYldwJAILhBjPXaRkjB+BvgoZ&#10;LHTYmigeRYfH2l7irO+0RvZkjaWLAYznPQc84Ir9Dv8Agqzaof2NtWsjc+SsmsaWDIxO7JvYhjOM&#10;kfMenXODxkH85fg2Yo4/7DFx9oZfHOmv9jWRdx3TWIJJwVDAKWxgZ6cjGDdgfe0s7BVjjhfcojDM&#10;ysqnHXkDOfbPGe1TXbGMeRaKwj3Zh81eQ+RnpnqVPfj05xUAtVWOTy922bcu1ZlJyFJBPPGe54yM&#10;HmktJMWrW/mSMqrGnDYwo4J56nHfBPcVoBClxNDq8dvHKEWRSGk8sHYRhe+PXPpnGatRpbLqK30w&#10;a4h+6rSRk7clcjjuTwM57mq99ZpJM0s8sbLH90+Z95T2z2/HHI9qcs0t/aRx2k0b7mO5lcc8ZUY6&#10;Nn8jz1oAS4RrSd1hmb57giSQZw42bQcnt16Zx+Gailv5rzT2t0fbBKzRMwbO7JJyMjvg9h+FW4fO&#10;cSWz3KpJLFtjhMYO454JPTpz0IFIGt4NzXMm0rLvjXd8h5IyTgEDrk+/FT1ArWNnDY3G2RZlWSLK&#10;PtJPPQsOOMHkjue+Kv2SfZ72G2ik2t8x+98z4BHAPQHb7dDxzzYs7Oy8576X5izky7uOQBjB/DHA&#10;6fjVWFHFyJboEfKNsfK5HfIyCM5/P2o3YElwBA0giVvOSRi0bJjO3OeM9s5wcGpLiSaWFvtLN8v3&#10;l4XHtkjnjPOT9DRbXQJeMeYw3E8rnG4dOenT9c+1FvNJPMy7oVk87aokfav3iMjI6cjOegx70WAs&#10;6QpLtbQ223fjcnmf61cgY+XluoHB5z9KgvftErT2jeYvluDtKBmBwDjDNwOh+n1p1rcy213IsUyK&#10;JvuxsgJwD15BOQWxhR39uJFjbUY44rOxaSP+JTjk+vTA4+nUkdTVAZcbI/72B2nXoZeIyqlT6E47&#10;fnVl7iSzj822SPEy7WbcVyeR0wd2cDg4xU1xDFBcK0gWNWTaWxwzbeeCf7oz9f8AezVT7VdxXCW8&#10;qyGHzg8qn5s8ZOAQRjgd+OtADdRV44YURlDI2egIHTnB68d/zp86SBYY4z5m7cjYb5QO7qSfm4P6&#10;D3qfU2tLia3HnosWxdinaoOMcc8c465qB2haeMKOS2EXbgFcEnBBwfw6YzznFACJbTLKbl3bacIN&#10;uevHTOB3HJHf8asW8sYXz45XZ3fYzeSrZwe/HP8APimzGGGJftEvlxufkk42k/eIyO+QFx1GKddy&#10;JG6wo6eZ5ClVZuCvQHHrwAcc59aAIbSKG0sWkd2eRZQUZ2IB5x+WOOP5VcjSUJ5j+WFa1cqzSJwM&#10;4LjtwD1qGdXlSGNIGjXy9jSK23JOeOOvG716dKjjui9r5sce5WbHl7yuBgDAB5HfoecccUgLVzNb&#10;LaGW+CnCqP3nyh27fN9MY6jjHSqcE0gl3oypt+YD5eeR6n0OPqfSm30kzETXCyJuUFTk7cbehBPX&#10;J5FFy0SKsUH7zy5yCyNgbuSAQDk+uO+aYFi2ur+fTY4L0KzszsqRw4OMgK3bJI25yOOTls8JP5d/&#10;hbmHYV3ZbII8zJU8fX0+vaonkEs8JacqrtiM4wThdwByT1754p0UN5OvmCRNsmfLkVtoG0AZHHJJ&#10;7dPap5gIdOS4h1c3NzzbsqCE/aGMmc8/LxkdMfNXhf7Y8ury+M9DhitBJ9p0C/h85VCssnm24QKM&#10;YO75gDkAYOcmvfLZzFbKElhZZEG1Y+SOAdx9MenTntXgP7XNtfXPj7Rmh8v934R1RJo413OAZrTH&#10;TJPAPXgZPrwr3Aj/AOCMcV3cftCeI7q+MJ8v4YxKZHBUx5u4CV6DgkHtiv0KtoY/tTCJArRttCgn&#10;I9/YdBX5/f8ABFVLyf4+eJ7trFio+HkcRkZAxVjdIV5b5myoP128k4Gf0NtYJJ7hZpF58zd05Oec&#10;4/yKevKiYjXtSrbVAbHBVQeOKjFnGkS2yRuqvwNqtwfwP0/OrlxJHEkk7x7V4bs2W9f6VSQiINKg&#10;kYhmLKrZyfz6f5FSUUZbOO7kUJzJtLKrc78kAkcnB6duMGviT/gsBe6jYWvgEWM22H+0L8SITt+Y&#10;fZeeQeF78j0IPFfbqfvEaRRs+T5l6HGM9OvUV8Pf8Fd/DtjNbfD3xQ+qyQXVvf6ja28K3DqridIX&#10;YlR1OYEHQ4z7nIB8czyXcax2wiXzGmR22RhlKH7jbfvZxuGGz0B56Lc1e2BgZktsY+aRrNeQ43bR&#10;vQ7o3K7TnAIIBAIFZ1nJGIYZrl5ZGhZnXcygKULNt3bckbu/ONpGOBVqZnfS/OhXybQnddLIu6NW&#10;+VSX3htp4bnHByAV4oM4q8tT0r9h/UTc/F/xA7tDHcv4dRYG+1AuQJwSNoAXHzA5+Y5A+p+tWmuL&#10;q3jiaKRmlAbzI8g8kAqOAQvPTgc18k/sYR2kPxvvrjzmuJG8H3Eqt9nkikSJbq1DM3VTlnVc5B56&#10;DmvrOWSKCJYUYfNG25to2thuCvI5wB7YH1q0VH4mhXk8q1Y2tkj/AL4SNuUsAAQcAYwD8x7fxH0F&#10;FrdJbQLcXcTSKY42jEfCjcwChdwB6DJAGD1Bzk1FcTK1u0yrIu7AaPA2MuTzkjOPoMHAzweGz2kl&#10;/atPMLqOFWU7plXOT8u0cYx2z8pNMonnaKOJpLm3jYyKBhpuF5554Jxnr3I703SoEntpS/zSGfBk&#10;jY7dvJxjHJx+q1Ct79nv4XtI1kk2lVibDAcjJ7k9fwxmrEKXX9jyeYWGGK+Y2dxwWyCT69OD1/Og&#10;C1aJAsEmIVXa+3Cn+HJwdvfouQc8nvjiNlkR3tok8tmb5d5DbRgHaCR0xk/3vm+tU7CBgAqxyws8&#10;hWTfOyrjOOcA/NgDpz1PNWImt1kaaWbG1RtZmCl2PYccjOQc4Hy9DQA+6Btljtbddw2FZoZod2Gz&#10;1Ln9Dxk5og1P7EiEztI8bMu2Nlwo5+YY6nkdj0+uK87gTb7OGRg0m7b8w4Kk5x9QRx04PHNSW1i8&#10;r+bKQESZ+jMx4I5Bz67sfjjoMgEHiVnk0m4N7bR75LZ3aHaF+XaeOeoB/Ec9TXwD4T1izuNMgw7F&#10;JIdnlyYBOWIQ7sMGwxOW649DX3r4hW0TRb64mgxtt5GBiY/Mm0lVzx1+bk4696+ENBsSbVi9pGjb&#10;PKbYHOQAyYC8kbS3X5SOpxjJmQFvR2mtNROnK1uka3BjXbCm5ckBFZmAPXaQp4J9+TFpujwLP/aH&#10;EkcqkzMkh2/OhJO4NtUZxgAHIQk46VesEjv1t7a4mKXVwC0jNGd54HzEEAdUPPbA54xVrT9RvPJW&#10;xgs5JN0ZVDJb/eCnGcck8DkjnC5zycyB+jn/AASmt/8AjCjRnjhkVW8Ra0Y1mYkjbfzIcBlBwWVi&#10;O2Pqa+gJ3T7SWml2s2MsByOBXz9/wSeE0X7HGn2Vw8jNbeKNaUjYFxm/lfAAAwMseP8AE19A3gQ7&#10;mhwQY8bmP3j7+9aa7mdMf4JJXwnYrGNuCxYen7xyenGfwqr4+WW38JSgrvZ7q13Iq7f+XiIVe8GR&#10;+d4Lsf3m4eXIW2ngnzXqHx9Db/8ACNsbgFc3lqeJNpDC4jxzxn6U7SHT2uJ4+aU+CdWdP4bGYhlz&#10;j7vr/gD7V0WikSaDZszKzNbo3y55+UcjIB/QVg+NIA3g3UEndlVtPm8xmXP8HXn3x+ddBpbhtHtb&#10;uN2kV7VCOeuVX+f9KFe2hXuiMPIi8pepbPTpTG3h9kjcFfvAf41MXViSQVPKhmUimTMQGBjGOg3U&#10;hlCZfOk2D5mzk8n5qwzFGuRJuz1WTb6n3rcul2xFkCsNvzMrdP8A61ZJkRecqG6swTof8+lAHM/F&#10;mJ5vh1qcMUylpLcK3zD5wJFcjv0CliPQH1ryPwvc/wBr+GLXW7p0T7RZxXEi+cdq79vygsB69TyR&#10;2716x8aL6HTPhD4suroyLD/wjd80jDO4AQMcA9QSBjPbPFeSeE5JofDVlA5LC1tY4maSEIFIQZyC&#10;MDnr/wDqqZAfRfwgu5ZPh1pdxNIrusXkp5cYQ7UYqvA/2QPrjnkmumMTOhfcwCtnlef1/EVwv7Pw&#10;vG+HkMl3Gyqb24Nvh8+YpZTux/vBh278c5rvIQ6x8Mz7nyzMo/KuiPvR1MfNjlDuvnCBiMA4Lc+/&#10;0ojgB+8q/MvP+FSBfKiK7m5HXrn361HIBsWLe277y4OM4+v/ANeqsZ+0fQjkjiMnPydd24n0+vHS&#10;hH+0FZYW4bIztA/SpmMTPuKCTH8PXH+NQ3ayZzCxK7flX8frxSZrDmlG9xDE0sZlA4Vfm/z2qRbY&#10;Ft4JxtAbgfLx0/lSxnbH5lyd3BZvlzjjkUCGAEzxp99cd/zoshNyXUhe0Eb7o/vYxnaMn8ccVBt/&#10;f7m+8wGDu4+nTmrs0zfNhm3dRtU/rVW4An2tt2Nuz8ze4P8ASplFFRn0ZG0cZkaZAzEfeXO3B9cj&#10;61HLkgM7Kz9Q27ke1TXNwkAXdIc/dbqAeKrm4td5kCMNvI5BHTI6VmjRjYgkB8x/lBYNjP3qtQli&#10;GjiUB2ONrZx06VDO0UiruQ7i67eDjHNWDKArzLu+XkkcU1HuA64Ro18lgGZgdwwcEVG6yrB5kYXd&#10;txx+VAAlP2lH5X/lmzYB9akCuPlUfw59c0LVkyt1I1JeDbIfnH3vQ/5/OmWhDoAhK5I2/L3p9zCf&#10;s/mEfeH9eadFDJE4GCvyrj356VXIS59iGX97cNEtruQfNkdM/h0xUiJKG3fL7c9ajAgSZo1Y7Wyx&#10;bGfqPSrDTsvKvxtwq7cfr9Knldwc7WIQiuSzltw/Q1XljkDEGNWAXJZjjn0/zxStLn90kfzBc7dv&#10;X/61MMgacb8kBct70r9DQaqiJxM4C5PzMPX+VTIxY/I+Dn71IqtLJs8n7vPT2/8A1061RrjaryfO&#10;3H3jSAXzcZw21/u59utV3Nwp8xnyMHvj8P8A69TXBETZQHO7bTXkcIWkXA6bmxzQHmQpO5lKx5bu&#10;y9R2xzSGeGYhYyGC5LH+v6UpQMWVI938O3NJGZlLIV+9wA2OPb2qbAMiGAzlW7ksvcf5NRvGtvjP&#10;mO24lpHxljkjGeOMfl6d6cZJZ4pIpYvKLDDKue4xUcpkMrSH7zMRkMdo6c/rSYHl/wC0pb6Xdn4e&#10;m/ifdH8StPnt9k3VkinOcZG7A9jgZPavyp/4Ot55JPiN8GUaOTbDoutvGiquyNjNa5G0r2CqOeDx&#10;jkHP6mftRreOnw/jiSxG74oaWWa9ZUVQBMwZSzL8wKgqozuIx0Jr8s/+DridoPG3wZVXCyJpOtFm&#10;2HG3zLTAz0xkHv8AnXRhJfvo+v6GVX4WYn/BrX9guP2mviXNFqc0c6+BbdUtVjDRyx/bULvk8gqf&#10;Lxx0ds4wM/vd4FZm0Rto6zdM57CvwH/4NZXvdQ/ao+JF3dM0u74exbpSilf+PyADJyCCQOMAg4PT&#10;Ar99fAfyaG21v+W3X8PejMfdqadicP8AwzMZ5Gzcqm0Z27eDu96ntoZVbdsbqNyqvQZGO3tUc5YD&#10;J5Pp04P0/wD1VYjYBxB5Ryi8tnOee/txWRmmwhhlXzFWPcdzFlHHPXGO3BHpRFujumkaM/MOO24/&#10;5/CmpIkN07hvl24bj5juOP6mkQsJI/LhZt0edufxx+FZyj7yZa91aliKYvcN5uF24GODUrRI6N5s&#10;Xylud5xzn9PummQxuZfl/d/vPvK+McHj8s8flT2RlHlxRfKv3s8Z46d/r2rQlR5pDo48yLM7YIPr&#10;94fl0/nUey3kRlWTc0fCsfdcg+/FOi2yRqY3YfLlmwQQcbvyGagsgyyYjXYu7jA5YnnJ/X8PpQaK&#10;Ot7k/nbn8pyGHG75u2P8ijdI8gKAKABhVOc/r2/rQQUi3PHkLwPLOfpxUaGNX2iNOF3jae9BG7ui&#10;05SInZ95jkYPXr+dQyee4zGzR4GScZyeeP8APrQJCy5MeZOpB5z7/hzQTuGc7eOR/ebj+dAiSQxZ&#10;2Bx97Hyjq2AadjEUjBwsjbR9zgD39aa5AjVnX06LnnNOY742ZfvK2cbc5x1HT/OaCXF7gBxu/hUY&#10;2g47VDEXc/vCy5DdsY9vapG2oWBXC4xuXvz/APqp6qwOSNvUkevbNA+byHx7zbly7ZxjH4j+QzTQ&#10;S23bPtb8Dx/jTlEkny+Vhc/h0qPY8bsjL8ygkDOT19McUCv712SCRBAyIcbt3Tnb7cUwRhCY927c&#10;uWJ9P/1YpN5ZGCxvyud23gHpz/k/SluZFK7IhtY8fLzk0Fy96QnmmUtIH8z5iT7c5/xpu8SFt+dv&#10;Rdwxgev9ac4L/vYz8m0nH9eac4WJyrKvzbTu54GPbPt0/XgUBzdLEJxJ8/mYyo5Xn2oQAMwB+Zzj&#10;HXH+fSo9IvJrrTYby602azklXLWt2ymSE5+6ShZScY6MR7mpkKI/zN83A9u1A+Z842XElxgScb/r&#10;2x+VOJJITzQPnGTtJBHtz7iplRnUIB0Gfl78VGsMqNlwuMEFvQ+v40EylzdADL5PySbVZgduOeT/&#10;APXpwMZm2O2V/h/2iadKBDbtIqj5iq7ie3H59ajk860khUjasjKPMSPIOR0PoM+vFVzaWRMdNSUq&#10;3lbnX7rbf1xn9DWF41jn1DwvNYW0vly3TRwHcPl+eVUyfbB/Wt8KWjWeJAu5DjNY3jO8s9K8Iapr&#10;91D8mm2ct46yNtDLEpk5Pb7g9KRcfiGvcJOJLtFY+ZuPbr3/AM4qGJJE8zJ2/eUcn7uTg/59KsEO&#10;07wCdWVchjj+IE5/pVeW4YBoY87enC5565FI6Su/mgeVIoxIx3Dj738/fpUqMsa42MshwCrZHfH+&#10;fpUE7SCRIQWYNyzN/D6cfh+tTI0ZX5AOfvKzcjjpU3AuIwsYUW5hkKkYZkjPB6Z/r+FPMglZjtYL&#10;GOfRTznn/P3aIEjSNZc/8tDghecZ4/Ko55dkrzIeG4VuOB/OjmBnBXd1Ovx5t4TE/ljwrIZCFYqf&#10;9JhA5Pfk8dTtJ6CusMH2iaQQ7VUtnOCe+On/ANaucu0af42WyNJJx4ZkZEjhXGPPj+bfndk4A2/d&#10;xk8ECuneF9r7fuhQuzcev+PT86o2p/CMmCQ/M4bldy5YgEHjOc/hX4TftizR237WPxahuLdEuo/H&#10;GpuIIoDIqASEZcg7gSAQRjj27fu1Md6ZRAP3eF3cZOTz/n0r8Cv2qdQs7z9qr4tNHaSTXOnfEDWl&#10;mMuWC4nc9toI3KdrEZG/kcA0GNTmPJokiu45byTUG8x4YnkjbO6VfmJk27sbRyMAcfnj2D4LTWQ+&#10;Hfhu+uJtsf8AZNuskmfLEbMoCgg9RujzycjaTzivH9UsZY7TzNOtYTjcybTtJ3FUGFxkgHnBGeDx&#10;3HtnwHtry0+GmhXGsYXbpNrNsMKqUmZFIDYXnLbhyc4zwcYpS+E5oP3jprKew05pmaNizxqrSSRj&#10;C/OAMtjODgc99vocU60RIZJtVjj3Hyy5QzF9yquVHpgqGJOSB9SMytPDFK147+ZyF8xXZsHJLEEY&#10;JKmQ446qucc4oQrNsju4I5o2uApmW4LEbdof+/uAIXd3P3ugwag6T6a/YkOpQfDrxHHe6abdo/HF&#10;xF5Ei48t/sVlwcKORvz1J5HYV7BdXFtqEnlWl8hZWw3lLubG0hm25GDluR2I4HIx4P8AsU6rcJ8O&#10;/EghmaSf/hNM+ZGwIQf2fY4XOAeh3dM5PtXtSaw+1bUNGWYb1mmXCxNwCfmxjqPbryPu1V9AJrO4&#10;ntGDbTJtbexXbzkjIY9j79eVPeqOjNM9zcGadJEdyVdZiyquB8qnH3eOvv17VqwaY5LNHDFMyqI2&#10;dW2jpxwB0GevXkcdRSRXcE4ijVZo1WFfLWVW+ZuMFjk+vQHA469aOYA0rVI55A11cMNzZb5QwLDG&#10;37vuQATjpWhYrbSFpC0Z8jbgzgtuwc88fN64rFtPKhuFghaSSR2dI1dQP3Y53ADqMucjJ45rU06O&#10;V7UpMoiZW+UNjJX5sdeM9e/NUBCL2S5uyZB8qyj5/LzzngYU5BPG3jBzzVgeZNd5mjZt0OI1dR+8&#10;XBBGc/Lnp/hQhaO3aKa08wlpE8uRiMd+OOpUZwOmPrVa2uFjlW4kR8SYVWjjAbJHT7vOT357cHOA&#10;AaAuYG8yEqyhWLMrfKBhccdRzwe+CcZ5o23K3Uz7VkkmXY+5tvyhjg7R0OT+Gait5o5pTBPGSqxE&#10;tJbgEg7VHzbie5PHH9S+086NGIRWWRt2ADkZGB7Z7559jQB5l+1tYJD+z5rT3MDTtbyWN04hOxsR&#10;X1s5yWK9fLPXkdhwK+WbmN21H7Dbbvl2xwr5nlvGm7jjbkchh83BzjopNfXH7VUUcf7PHiq6uHjb&#10;7LawvJHJEOVE6HP1xx2wBxXyFJcQNDvuYI7hvOCRll2blORk5YdNwPfI98ColuBt+G2na/ha4dvL&#10;kXerKxYR7vmUggE4yoxgnjoetdt+zjFpd3+0V4CjeWC6t28caa20swfzxqEGxTnG3DhuMnlAOelc&#10;XpDQ28+0RTOscbR7iM+Zwqnod3y9jkE5OcYOOj+BEn2n47/Dm+trHzJrj4meGVdcA/L/AGzaDI3f&#10;7KkkYPfHQUhS2P1vuZJ1uNoBw0jAbjzx3+npx2odZHj3MO2CQCRx0/z9T60amrx6jvCrt8xtzL0X&#10;BA4H0zSXc8e9SkpVuSzZ5PXp746U3uNfCOSX7PFtYOFJx05zn+VSzCMxtGkh3KCqx7sZ/WqNvc7v&#10;3jT/AMWQOQBg444/zzSxX7v92X7q5ZT1JoiB88f8FVGQfsaa9HHcqVTVdKMsb78y/wDEwt8DKkHq&#10;AeuPl5yMg/nL8Lb25ubP7kcwXx1p6lguMMZbPjIXdgErhWbqfQNn9Ff+CqTTXP7GviNYos7dS0k7&#10;lTdtH9o2oJxxkD5j+I4NfnZ8Mo7mz0IB7wLKvi7T0tFktiUZvMs+SuOP4R6AkdqaWoa7H3k8WxGu&#10;o7Nuu2OYZ3ccZ5yB1BxnHQcVIl9uSJb1BsMhX73bcozgHk7VJ6c565NMfUGMDMrrmEkKrMVLerDj&#10;rxng4OfQDLI4dQkTzJ18yWInbtfcqDAPXHYKM5GOetUGvUa4ubWVbmXTpOIMtGvO5sA7Rkk9+vTH&#10;cDFOKD7O0piVV2hRGjHdvwCO5Ocbuv8Ad9Kku/8AiZZW3UxssflMpYbgSOo69v4u/PBqncSJpzh7&#10;WK4liaVUmKkbUABOSCRwdx6A8+lAFmA31leTajCm5pnAjWZSFGQMNzgMe3fOeBxSM0XlKLiKFVbA&#10;hRpDuds7uo54GeO/WquGjjj8gbpEYr53Pcn5SeOe+Dgj9atQSW8jzSfLJtUIqLH82RwMfTOTz259&#10;lqBILq4vWk8pfOWRiSoXdu+uDyPXp+OKjWCQW6rJJJH5oLecy8Hb0IPPU449DQkgE5Mki7o2+X99&#10;95yvG7n0PPH8qhlYx6h8tq3myELI23HILY+XtnnnH930oAu2VxcSTwRSReTIwC7vLVdy8c+nQgdM&#10;5HPNTukgkAtlkkkKniGHnnGeOcnnr6896qxLcrLFE9vtZch9+ec9QcHOMcf19JLq9ljkdhdbWWVg&#10;fmG0PuOMd+evY9+aNQK0bMrM8Z/eLLuUeZw+AMJyeCcJgY7c5qaw1F7W+SeHa0YDErG25iPXJ6Zw&#10;DyADux6E5Unz3LN5pDecBtXO0NuHPI7glvx55FTXV9dRsQyyJt5mkXHzZXgjsCCD6H1HemBrSTWt&#10;y9u5mkbkuvmMMudjY4J5/XpWFDrOqz6vcafrGhxxaexT+zb6G9Lbi3LIUwGDrgHgnKnk9qnbUr2/&#10;v4UeUSS4CLtyfM44B4BBB9BiobS3e3kmkvbhfL3FYXXJydoPGMY4GM56E1Li3K9wNS6mkBhupd0I&#10;WMt++yAVA+UjjPOMY7DvVZtUtCWjtblWO5jC0cmYyxOAvTBUkdcZyPXoyeWadTEV3/IzLGOw6bRg&#10;A45Hc9ByelOjsWUxmWNY1CBlVZFfnkbvl6jqRkDJHQVUdgLtk1pJjzIlWSNRzliyE/xHrx3xnp+F&#10;PiHmR4E26OJT823K469ADzgH0/Dmqcl35YW5aL5cBWbGFXLYHPBIA6n1Per/ANvigs85VYw2QwA4&#10;6555zjP5k/WgBJ0vZNNVLCeIsrK6yy54Vdpb26Z7ED3xiq893EsUkSBc7Wb5gAEwM8/1xxUZvpEZ&#10;rWOQ/dJXbncG2jHt+GSPwokt7uSMQXBjaYw+Z8pJAAJHOB/kseanXqAalG8j+Sl2u7zss3QK3f3w&#10;TwB0H16tjtpEHkTHdHGpxI3c9cHjgfgOg6cVLAzWsMf7pVRlDSFVOUGD19OR+tWrdrKa1ZcyZKn5&#10;lU7cHIGDntxyPTmhMCpo1lLtlWKSTyC21lb5wrAA+mee/TAq1CjSRKBA0cbbzgEhd23sG44PPTPr&#10;SwM72bESN5nmDIUDJGMY+nH1pjSTWzNHcxhZBGAxX7ze4zjPPv645FAFeJZbNvNnDCPzWA3KP72M&#10;j29PavC/2u7g6f460NpbePcfCerNMZGHTfZsT16jI69+vrXvcscCedLDI2BGNy8EqxQnn0G6vAP2&#10;t45NS8d6HDb3UkXm+GtUW4kWTCylZbRUGQwPAZsjA+8OTgUfICh/wRIuobj9oDxXJFerMX+G9r5a&#10;rNu2kXKBgACSVyo+bOMjnqM/pDZsmCkdxt2rk7VDMvtx07H8a/M//gh3FMPjt4pvriKSOVPhzEHZ&#10;WBTmeAjnrk+nAGzuc1+kovc3Mnk3ChtoMi5x0PI6elVze6iYk+p3k0tsYzlc/c/3RyenTniqsV7K&#10;1uwcs0jscbV77jxnp1P6Uy5nY23nGcbjxuVRhfl7fp+dRTiT7Y0UEPl7v4iSD6nt2z6g1DKILthC&#10;yecPL2gqcOQx5P4HjPU18ef8FhLI2vw+8Fa9KrSGPxDcQwxTQpsk327EsSxH3Qm7AGTzjtX2Ndw/&#10;ZZjHsGOMKfqM/Wvj3/gsPPeTeA/A8FoyiGPV7xmfy0+VhAArDcOPvHOSeMcHqEB8R2b3t1p8s62k&#10;M23ZJuj3FmBGAQBkkHIYkEZLqQvQ1ZZL200r+07WOPybW5XyLpVZVZkBwDkZRjuZh1wMDg5zW0qG&#10;Ymzt59Oigk3wvdL8wjU5GOTtyzZOB0yDg4FaF7p3laZNZIn2X7RGqBo/nMuQPmHzN8wyOAMfMcnI&#10;AoM481zqP2Qb+fQP2ndJ09FTdd+HdQtY5LhfJZirRTdTkOT9mPPC4U4wVIH2YY3k8uSzAkYufL2n&#10;ByoIzt6ZAyMfy6V8hfsbLe3/AMebUvFM1vZ+HL0xtvwinzbdAh7HO8tk4OCev3T9fQPbzGRrN32s&#10;w2spJ4OVGeRjHA78jjPU1EcfiYsUkssEt1DPaydMMihsjKkDuv3R6dhUarqUdyHujukXkszsVyGG&#10;Rl14ySOvtg5OasXUMdqZJrG8jEUinaysSOvQH8eB6HNOe1htVaWeVZJZsqvmQ8Mp3ck8Y4B44Oao&#10;szbiC6mZZN6hVYtjkAr8xbjrnb+GG5q1JLeRab59wu5pG2r5S7VXLEICcHt29B3qrJCloh8kyqqu&#10;z7ljGBkkY+XOQd3HA6+tWJ7nGmrAiyYeYmR9vX5sjPB6kdhnH1NAFWKe7uIQZYd0hXe3l8854+Yd&#10;MjHHqcjpmrmnxTPH9pjuF8kKQrJGzLuT5c9D3I6AE9cUGNBEsf2eaNmJ+9CvMfGCNpI5yM5weuRU&#10;MqrEqxO+xdxQsrN379AD+eM/jQA67+zFtvP7rcI0jYszLhiR1B7/AJd8cCQTQ3ccdpZoge4YKkLK&#10;xbnjjryO3UenPNOWPZLL9niyx3DCruUZ+8Qd3B//AF9eaq/bW1K93pwqzZDrg4z1yScjJA9eaAIt&#10;Ztln0a8tbiZX/wBHk8vY3O87lKDjr7EZPv0r4G0lpFt/s88P+kB1+1W0GHw27CdQdwDHBIP4cZP3&#10;p4rkSLQNQaORpmWGVYzJ5e0fKeTzxkn2618F6ZHcyyW9tFIm54dsi2qGR5FRfmPoq9QDzkFhkHGJ&#10;kB0V+s6usEd1Ixj+ZY4s7SuU3L8pxxgDjPJwcE1D55f/AI/UWCOUNtaC6dvIy64BBAyuF5JxyvcZ&#10;LRwXRi8sLcRtCokjiYtgzoQVAIHsMZGMHtzVmzmuEiWS8ubf5m25Nuu2ROSvYH7h9ySvQ8mpA/R/&#10;/gk/K4/ZAs0klZoh4o1jyGd+GU3kjZBPPVmGDkj1xivoK7dYwxwpXbgDgDdgc188/wDBKTWdQv8A&#10;9kaO1nRStj4s1WBf3YU7DMGzjHPzM/J5OAcnivoK4mUSrtcbshV3Y4zzz7dfetW+5FOSLXgiNB4P&#10;sz5mPlk3devmMe/PX1qv49vfsvhcyyNIF+3WYbYp6m6i696m8CTrN4VtCW3L5k3Bbqvmv7fpUPj9&#10;UPhqSKJ1+bULMANjaD9rh44zzTcmRFSJPHp8rwbqaHaq/YJseYuQflODjvz+ea3tDR18P2MUiBP9&#10;DiBCpj+Afl6VzfxBKt4P1RYn3Y0+YLk9G8tuefTNdJoMjvo1r553SfZYt2OPm28/596Ey5BKCrhV&#10;+U7vz59zUgUPC0qpnv8Ae6VC9xEkvls7xjblsqMZ9+aWXiDcG4Vvm9Gz/KpLvfUpXzCP92Iwu5sM&#10;xPtWMVO3Y8uGDfdbnsK1dQugLlY5j94Ybavf/wDVWSRKkWyZVw0ny/Mc/XkUAcf+0SryfBfxRao5&#10;jkl0eaKD74JkeMgDhSRnIHIPrjFeaxzfav3JlaY4x36Dkd8846fn6V6X+0DcDTPg/r11vZPJtlLN&#10;uIKr5iZPp39OmevFeVaBdzanpzvLKFC300S4jKkKrsoHfJ4z2z6VLA9y/Ztiz4LvAbiRlXVn8vLb&#10;gB5UfA7AE5OBwPxr0iCRI4VMcvDdG4P4V5v+zrpkml+FrjVHkZl1F0WFNhzuiZ1Jx79eP7teiRXB&#10;RAjn5sfxde9dEPhOe/MT5Uhnf5fnI2lce1NfHmoWG4dVH86a4biRAegKr3H+TTkDIN7EZVc59f8A&#10;Cq8iVFRYkcq+cGSL93/z06//AKqZdPhly3fkL0A9uxoV/KOXjJUgEUsZ8xF3uNp7MpqZK8bI0Xuh&#10;EzRDzGflctx9O3tTpMuoiyFVhlNvTkenbvUOHK+cV3f3lXA75p0aoE8tGYcbuTn/AD0ovypE+7e6&#10;I4VdzlFXuCQOBz0/z6VI7Lcs28BSh+7npwMf5xSBhIV+XA9zgU2MqSGJXczY+b5cf5/rQrPcJOXQ&#10;qX6EQSTJukYHIVedx9KqQtK7mWORt25uGxxz0+mO/pk1q3PkupBCsOjY+maqw2irN5u0Yc/M2Kzk&#10;uXUuE3JajlUTMok3dPu4/XNWJkURrGWyvTG39P8A69SQW8dsnmNg54X6UPG7JvcBsfw56fh/9etH&#10;rEXtO5XhdYt9uX77t0nOTViOEtG0zTqT029MCqskMssuwDaRwSvTNOtbJInNy+7L9PnOMdeB0B+l&#10;Zx5uYcpX2JGibHl7ixH3VA4NKFkYAvL8y/Q/r/8AWpGdJm+R13fxKD3pyrOwJc5VRjcPetUzOUiE&#10;yR/dU4+bA3Cm3KLHK0skgKlshM47duc1LBEGkPmfO27IbGBj/GiSFkTzGB+XptNMi/vFRiWbc2VX&#10;bj6+9RKWK+WqEK3G7HUVOY8jzo8c87m7Hnt/nrTntVkTCMVDSceq/wD6hWfs9bm0anQolRJErvJj&#10;yxx8v3wR6Z/H15q5ZrLKMyM3+yFH3RihIFB+eVvvEbeeeakWOQgqrY/vMAOaqMQlUiivdxyfaN0c&#10;efmPzfhUc6JLGGkbGRna3Y+tWdgVcmR/l428c/pUThfNx5nybev8JOayfKioSb3I4ookhDK7/LkN&#10;7f56VFcq7HIXCx5zIzYHv0q2kIK7i/A9+tRXUbp8vl7lK52r6UW0D2kSrbxm48t3Rm3ZJ3En6Z9O&#10;Pw496T7LBbhm835WfLHzc7eRxj6dqkJWNmZNysANxboKJPKkjKyv8rD7wUc+9Rymh5B+07/a9lN8&#10;O9S0i2nmlX4oaWr+U5ykbiaNztz8wCMc8EBCx4xuH5Xf8HVxup/iL8H0lt28saFrG1mjPOZbbncA&#10;OenHToe5r9Xv2mo7iDRvC2pW+oLai3+IuiMwZm+dWuRHhQo5JD+oGAc8ZB/Kf/g63aOLxX8Ebn7N&#10;L5kmla8fN3rtID2GEC46jcSfqPx6MLGPto+v6GNTZ+hzf/BqybL/AIaj+JVuzI1wfAMW1fvN5YvI&#10;t2OQCAdnbI46cg/vl4OhkNg0srbl3bSuzv1zX89P/Brze/Zv21fGUixtGJvhnPltvyA/brI7ck8Z&#10;5wMEnviv6GPAUsdxo0hc7h52c9KMx/i/InDfA/Uy7hFd2eNxJuVRtLZ9f/rGjTpFLyAyR/LncOfv&#10;Y6nPfGP0qVo/JiLxKqqoG3aw/wA9BTYAUdkeBWw2Cu3/AGuOvb+eK5zPdIIN6bp7o7mxhdy7cjcR&#10;0/z1qeLasyx7th2kK3THHXpTY442virRrtRtqx7eev16j9ak2EsfNky+4Y2rgL2z0/rSK5tB08Qe&#10;4V8M21gy9trc4J9zk1JAI5G3NIflXDDt0GRUO0hVjGdz5LtuGDxiiSZ43WKKIZ+73O3af8OasVrk&#10;jSKXYmNgu0BQv8X+RTYPlHlrN/q2wuP89KdM2P3j5Xy+Xbj6gf8A6vSkM/lO0SDd8uFwv+f8aXUv&#10;ZArSBmMsm2TPzbenoOKSTybd8r8vGFbd1b/OachYlvKHBbHH19cf40JDGPMkI9s59aZKYBzuERHR&#10;Qye2QRSxl9oj37S2cbuenepYUBi82NNp2kE8ZP8AkcfjRKYYpgpLN5ajd8px7HJ+hzzQHtOw14nW&#10;Zjlfm7jucdfanJveIhf7uRjpjNO2uzqoQbQfmx70MZIrVl3MmWwpGOP88etBLqXQJtV1CDLKfmX1&#10;HpxUgH2dAzfd8vbtx2znPrTIPNEwZcHCqWPTbwaSfz/M3mNsqOxXpn3/ABoJXYUSZRQsvGeNrdfb&#10;9DT59pZpi2AzAbR1H+c1EgaNQM7sD+9yvOMn8/50NEzfeZd55Cjvzigr3VuIjSxytICoXaN2R09q&#10;kdpZWKiZscbvb6flQ0YB2eXlt/PoMmmzstvKrMgZWQ5bdjbnnmg05uZ6AUeQSEc4XBdvcH0xQEbf&#10;vj2qy4G5vTP/AOqmssoj8uK4ZTtKnkcfp/WnSyLltgDbe+emOv8AkUEyl1HqEJJVflZvmBPA56Uk&#10;cKp5kw+867s++QBx9KS1gbcAY/vMAOvyj/8AXQJFVsmTCod3YY4600T9nQfF5yEM6bT1G0+3SoDJ&#10;nVjAsR+VVO5jgHOf145/CrRIlZWVzt24Z4yR/n/69RLtt5l+diBg/NJ0H+SPx/GkEZdCLzHmsZJJ&#10;rOSFVmKjcwGV7N34I6d6u28RKFlTkLjd64GB29KZPIbiBS6bccLyf6U5I48sol6L2/vf5NASemok&#10;8jGNRGNyqv3etch8eJIIfgZ4wcHYsfhPUT838K/ZpDnv6V04vIRdC0Vm85kJX5eBz1z07iuV+NEK&#10;3Xwg8Uaa0IPn+GdQRpNu7aPs7gg445BYfyoNIxlZM1LWGaJYYC2TFH83JI3HOee+T6+tMubdWIZW&#10;VWVcfN361PDcLNNsAZuMFmXG7BIOfTn+RqG4eMQ5kg+ZVOH5OcMDUtnQVZh+6Zo3Uny/l/u/5/xq&#10;SzlTdkH5WbJ9+g/KoWCqXKkFduVYZ/D+lOtCzTDEJ2hh3z6f/X/KpAvefIt2iSDEbFtrKMgegPpn&#10;HvSowCAwSZx94Z/z2pY0aMeYPndVwQeirnj9CfypHZCzIEXZtyd3TGMf4VTkBwmp63Pb/tB6f4ag&#10;lVbe58I3lxIqBstIt1bKGPzbeFkPO3Jx2wc9YFLzNG0oL7c7eOOB6Vxt/Jbf8NIaf/xL285vBd5t&#10;uA42hRd2wYY5PJK46Dg8HgjsvNIKlY+vP3efvf8A66o3phcrJIhj81mG0hRu/I89Pw4r8Gf2v9Mu&#10;tF/a2+JjxTxzTN46vZTJHGq7TLl8EdgC+BjBJLE5GBX7yO8cGfMHlryGbGSAB15z/Kvwr/bUu52/&#10;a8+JsLDCr4uu49kaFYxIdu05Yt1+9jHJJ6ZGFIyqLlPEZ/tM9hD9qKpOyq0kDKSoUHJJyfvHaxIG&#10;Rxn5RgH2P4PLqN58NPDscdjGytodukcyj73yplTuUMCQrKAPccnFeNa1eXUUEMzXFz9ne3lW1KRl&#10;t+egyV2klSM8Dr0XPPr37PzK/wALfDuo3hmcf2TBHD5gKBmDOpUYyvAcgdQVPOeQVLY5YW5tTt47&#10;RodOkEgaB7i4w0PmBhgHl/nO0Z+7gA/LnIzkinYaZFKvm2LtDJvPzQsq5564bJVjs44GcnrkGrcG&#10;u3I0lLG200Xk0dsiSeZlmZgAcEYQLgKT6EAdxkVrPTAsP2prFo4pvl8plKh364JBxn+E8ggHjA+Y&#10;SdB7h+xVZwJ8NfEV5cXdrtHi1n8yFflO2ytI8t/EM+X6DjB45Ne3qlla3/25VZWlCpHGuOpAwwxj&#10;IHJwSx/WvGf2FdMtJ/A3iqLU/wB3GvjRo4l3DEanTbFgqnnLEk5OeGbt91fZr+SC3Yaeln5yRKAu&#10;1RtX25Iz1zx3JAxjgAuabaK1q0csjsyqSqH5sZ3YABPc4J7c/UVct5blrWOWeVN0k2VkUMN5JB6E&#10;ZAx7n64waq295J52L23bzNw8vdnGTuAXrycbv069p5ITp11N9omwqMySeWPurjjBGQMkHuT+HFAD&#10;E8rTVkjmuf3qsyrvB5ySflxz0AHPPHQ9KltRa29w1tNCyssihWPzFxk/p+A654zVRJII9SVbZ8L5&#10;wx5YCk5AwMkZ+vAH61edoYoI54JGkkmbbtyW2AFcE544z046d6r7IDLlo5mWWSNI1YDf8vzD889M&#10;D69ahs5BMvlbPKaZANu44AAwzcDqSc464ft0FmeKGCJpQnnTGQDy8nLHdwcfXpk9+2TUcM0ccQvJ&#10;7eOVpPMZwueF3FgCpP1HHfnvQAt41xbqunRRbDnasihRuOCx4xzgnPQZIzVkrPKFLFnVo9x2xhs8&#10;n5l5HPy/54qS5SzmtLmzjcyTHAVPLO7HyjqRjBLDp6dc1C90i2S5l2uyhdoXkfN1+b04/EcE4NUB&#10;5r+2Jd2sP7N/iaBtshb7NEGVWQkvcxAYBJ+bJHXAx19a+Zbiyk8nzrC1mtVVlcytskcHI3AgcDI4&#10;JwMfMRivoj9tuO+uv2ZNcW2MgaTVNGZvO2g7Rqdq2Mk4A/M54zXzLY6TFOkcl9OjeZCuEYlmd1LN&#10;noeAenTkHvUS3A3I9kdxcXXQquVjLbm5Ugtu5xhTzzyAOpHPQfCzTI/+F6fDeXTpV/d/E7wxtRY3&#10;wsX9s2pztA4+VRzk98jpjDFhLeyyQwp9smWHLXEKje/qCGxwPmPHy/ewCNoruv2fbuCw+OvgWyfR&#10;lZm8ZaWIo5oopHnm8+LYPmbb8p5LE7gMlQSACkKXwn6sSI0l285Vvlfr1DAj5j+n5UyaOCTcFjU/&#10;KNpx09O3096ln8x5FlaPG7O5A2OegH+cUwiLy5P9nsvpTkNbFCRNkXmNbq2FI3++eT19c1DHKV3N&#10;Gis3BbGSFNXpYFgTIHRwZH3cdc4IqjLCBIY4ZNw2/M393jr0/rSA+ef+Cn005/Yt8UG4t45D9s0d&#10;WikBILHV7MBQB16568Y+tfnz8IoY7TSzcXV0qr/wl1h+7LZx++tznK47lsc4yF4Izn9Ev+CktvGv&#10;7GXiszStxeaS24krnGq2fPAyceg/pX53/DbVrhtITTXaSOSHxVYpcMxz5eJ7RzzngEccg9MdxVbS&#10;uJn3RYi4BkvnnjV5MARyKTxgdlYYJ7ZxyfTNTJp9u+25uJvKZmKl2AXYd6jpzjuOMn0znFMZxYo0&#10;Mttui+z7kVfu/dJK4BHr/nFSuA9tDNIMxjY8ZZSAr88AEEgjOPf8qHuMjkiMReaWfYoQbZWzkbgC&#10;D79fy464NU0EWmuGMMW1pVZi0ZAJGT2IPXuRV6U20TNdzjcqJhJE4kXAxs7HB9B7HjrVOK/dI2MK&#10;svyhlZmxtywx9Cc84xTAjuGhklMcMfn/ALrP3eCCcAZJzjJ6D0qRXNm7JAzSI6DAJJDDkYK/geD1&#10;zntUqRLFMsghWN3Xb5n3m6uuTxyc455qGPzrhvLNy0yfc+zzDlVGOnTHXgc/zpgW5rhSkNy0ci+Y&#10;ytJCsnK8jIB9OPXByRUN1Np8IjuTcGSGFVcGEHntxlQehPvz1Pabzojb7YordmVsj5mIA/u9vTk/&#10;TGQOKtszQSwrHH85ZZIY9o+Ult38JBzjGO3T3xIEcOpyZjgt4MquF3yMCeQuDg9+T6+nPWpBJNdR&#10;lzFGqbmxCY3XJyfTr3zzVhZYzE9xHBGrNGWZWbcx6AkZbjv16dKbZxRWdvLcyRgythlXbz90grx7&#10;YGcHkU+gFWyTzJllJYzK+JCvds5HbsCPTj6Ut1I4jk4wfJKkN8xbkc8AdAPTP5c2bZIpFVb5LdDK&#10;pELQqzZHAz8/fp7AjBx1qvqCJb20jh44m6lVx+859AOCQM/h2oAbHprg+Y6ybN2yZFTaxXj5SWwS&#10;QQvQ/Q1DcQRWMCM8rtuIdWQYOe+cD3IxzgD8asxQTyWZjSKFR5nAjUhlOGyAC2c4Gc8jr3qsDFDe&#10;r9obzPJTCSSRfdxxkYBxwW6Z70wJVkuriGHTw2zZHslkjjXdFxg43blH3QOQ3BqzIrHyWkaaXyYg&#10;RNNsYuduA3AAz39OwFV45lvruO1gDAeThVZdoHU9fw4/xq1bqZbNWEMMjEAwbY+CvVurHnHUH3x6&#10;AAqiZoC0Ue4x+Z5nmMBgYOcYA/l6VakdRtEgaFflZvI5PAGOuecHP/16ba/aUfb5CncflORuAKZ4&#10;GD3/AE96tT2bRXTMEUN5aYZZB1KjI5556nvkHAxQBHosTGKRZA4+YHa21cDaBzxjGMf5zme3M4up&#10;FKlldGLKuCudw29snpn696ZbKCv2XfvMi7cKu4AEjCjJzz6H+WaiLQs0lmiqJlLHy1IXGc4znPp7&#10;UgJbW3lZyIwpbP8Ad+U55J4/Gq767NZyWNrDoNxqH2iRfOmjmjC2SEcykO4yvY7ctxwOtWoWuEtZ&#10;9+1Vj2+WdwJRSvJGPdsdKbeNbMfs8mF2tskb+I452knjv2xxnjrS90C3FLE8zF3TlQWdVPsRx/dP&#10;p71X3x3EbWyxRLJDLzt+7ux85x27H3wKljCpKy3E0h/vfMOSAck/icZ702RIUdVt9qoyhBJuPZSN&#10;wxnnvg+vHQgHoBFDJPNJi5lSNliz5a5PRfVR1AAGPr0rw/8AartrpNU0u6fUpLfy9Huom8jG9gxj&#10;bKnPBBQ7eOAe1e6SC3iEpkYozszbU6y5GRx7Yx+PFeCftZ3F43jbRbKO9WFW0PUCqSMfM3ie0wVA&#10;68Fuv93ORxkA5/8A4IpLPa/tE+KMnb5fwv3qiZy2J7TB5zkYA+h7YwB+jAEawNcCNt24gpGABj8e&#10;RX52/wDBFlGh+O3ijzVgkaT4dK2+NMfKbqMbSODw3I45BGc4r9DElLwsu90G0bmX7wI9c57e1L7K&#10;RMWNnRmeMXHHyn7uVKdAfxpsqQJI10gYR7sdh2OF/U1I/lKZhLKzbVIjZT/iKhl+eTYIdiGQMq45&#10;OOcn6fUcUihtzKlwfO3RsqbcK2cD2NfGn/BXHS7bUPC3gXUN8i3EOp3UcaluMFIn3gDGCDGADyMs&#10;Bg9R9jTwwmfEiqzNx+7TbjjryeT+Jx6V8gf8FZ4S3w98FzLCzMfFUrOsLAMVFu4Kn14yTg9sc0Af&#10;FHh0fYNOWGW5Xy4xKY5GkC/Oc/OSOCcr364HTFTa7DvnEv2yQo9wMqGC7EJjHTcPnOw4ODyMnB4q&#10;fS4rm6RVggs4JPOCTSOhG3G4LnOc/Kfl5Gc8r1ACkUdhJ/alxDcHckSw8LuwMBcEbSCNw6jnHPOA&#10;GfN71z0X9jyWMftBrJcWrTL/AMITfBZGwqtMbywIY7cZb5pOe+cDOM19W6bhLi4S4sm2uokVlyzF&#10;jwVXB+7945GCST24Pyt+x3b32pfHhXlnx5fhO8LWZV1G0XVoATz/AH398YJ4Y8/U8RuYtQNoqOcQ&#10;53bRtbDEkABizEdSSMg9BxmqiOPxMuSyXE17M9ysjSPI5B29Oh/DkADjGT361NEWtrNorsyfLGyK&#10;zMMOu3bn6bsZwewoSGe6kdVjlmWNvK+0JnJ4PJ7cZ/p7VHNGEs2ZftE+6X93u2qrjC5BPHAzngjP&#10;TvVFlG4CzwRol6d0yqQskhVUUklVxjk8gc989KltpfLRk+07ScCN93Jwccg55x/+umWbQMVvIbn9&#10;yp2RuuAAoYAADsOen5d6Ltfs1tJJH5iq20OsKKPmA4xu6nrgtyM+1ADrmW5lszcNd7mMzbQykMVB&#10;wPoeCeDz37ihg0uorbERyICzPmMjc3G0/Jg5HbOe9NtNVhEmDZHyUuFeMSEfwnHuC2c8479hjEwU&#10;ylbmY+WrHf5cDE7mG4Afqfb3oAS787S42E07STTfIxWTLKe4GQCByeTkjPbIpLFUSB5BCFebjL56&#10;7euMknIHcd+3BqO80u9up2ntoWdjJ829lZmBHqCB3Xj/AGee9OAWNZmkvlPzAR+YNyjoCOBnPU/l&#10;0xgAGb4jkh/sS6tobd7hfsp2xwyDcfkORnGAfT/ePHavhTQ7SzvLG3ZrL/j4xLJ9oUYViBnBUHof&#10;4SSNuOMjNfed20cNpdLBI7M1rIIpFwuBhuOmRg7SfXH4V8HeGp52jjd4Y41Nn/rUjDKMhl3dCxGS&#10;mMsOVJ5GcTIC7Yz2CW6lrDYBGUiZhuLZxlvlIwqk8Z7dzya2Fk0qzlX7KgWFIlSGSRWIcnlSe+44&#10;XHAGcZNVZbhlk8izKsxkbczQnagUfMcdl2kNjJIzye9DzgWouvJhXy/miaSYYOCF+XJ7gBunGBxx&#10;ipFc/RP/AIJRJLpv7Md408citdeONUdTIB8wyirjvgKijJxznrwa9/1aVkgaWJ5I2BzvjkwwP1xx&#10;+XSvn/8A4JUW8Mf7H1rq6zrNNdeKtbklc/ez9sdeu0dlA6c4HpXv17dRtIvmJu8zlhx+daS/QiC9&#10;01PBJJ8GWJaNVwJBx2HmP6fSneKnjt9I3Sp8sl/ajYq55MyY/XFVvh82zwfpwliWMFZPuKeB5jkj&#10;qe+T2qz4uCyWALOsbC+tjubjJE8Zx+OMf4UFR93cj8fRPL4a1S2AKu1pOoPXBweB+Ire8MSP/wAI&#10;9YCRJPM+xx+Yr44bYM598+lYPjuVD4Z1ORCWVrGZs9AMqeTmtrw9uufDmnyxv8rWcRbCjkbevsc+&#10;lApdh9yhnnbYPu4+nTmopII0Ri6/KOfp/nNT7gkgXyPvsSzA9Mfh70x5OOirwRyp59vxoHF+7Yzb&#10;+B44lnR3/dyZjII4Gen09feskOxIt0k/iJ3Nj/Ctq78yRliVAq7csFHPbgCseID/AFMcu7aPvHr1&#10;5PQUFHC/tL3cNr8Hb6OeAyLdXVrBvLYUFp48857qGXPv2ryz4eXVnfeC7PWvKZTqcbXbARjKLO3m&#10;4GOuN+OSeldb+3Bq8Fh8FIo2kXZNrVukkbcGRU8yc478CPPfhSAMnNcz8N/DmoWPhnR/C7TMs0MM&#10;Nl+7YckAJuySqkEqTwfy4AXUD6a+G0FuPA2kW1tc280UNjGFkt49oLgAM2O2Tn6GugUJ98EHA/I+&#10;lZ3hnw/p/hbw/Y+HbJ5Wht4zHH5zbmPGckgAbs5JwAM9AK0YxIm1lj3c/NuI4PrV80jn8iaKQsFb&#10;ON33ufSjJnGA7YPGKjdiX4YKd2MU1HlVGdCwC/d3DrwaqMujFLQlMJVVDOwZW9elQNIJwrxM3ytz&#10;82MnH09DUm58+WjZ5zuZTTVSaDajydX39Oi1Td46D1aHqFEh+8CwPyjucUiCFAZNu4soJYsQTkUD&#10;MRZGlX5SS2ff+VBGxgUGOcYGOMdqV9BKPLoGElmUk4O3+HofrTmjV5gN5ODlR7imFdoWYllBbnaB&#10;/hTJJZZEVY8bVJ3Dv1pL4WP7ViaXyXjYSO3y89eDVUXQ3iAJnbJwv9/BxTZpGZhiTO0527aj8yRh&#10;5kkTdBtU+1S5XRpGPLuSo+JfMVNvGArfyp7hZh5wOdx5YZ/LFMdgY/vbdwxnFRQXM8e4wruIOP8A&#10;636Uc0iXGM5XRM5uCAUZWw38S0kLec23avADYb3H+PFKGYDJn+Vv4uOR2qK4ZhcNLHIBuAG3ucUr&#10;u5UkLFBFA4uDAN0g+b5euO/61MCZMxyHavX5e9QrJ5cW1m3bv8elSJkv5SOu30z1q4fEc8o3Y6MB&#10;JXHzfK3XPWmi+i8vNx8vzY+boDnH9aAZWlb+LH3flxj0pLjzPsrBW3Njdt9/TpV37hFJbjJrmNVL&#10;r/eP1GPT9KahLfvydvy5ZeOOKHRS3mlvQ7WXPY8/qPypkjuJPKY/d+8q/dqOb3jRLsSrBEHxtwyc&#10;4VvX/wDVUkaFm2BcHvj/ABqCJgxZy2dpyG7VatJII3Ul/m2k9MVUY8uxjK/MQTRYYPKeen3utV5L&#10;e3DAEMuT6+nNXbkxqNyjbu+7xjNV1h2rvX/0IDr6ZqeVc1ilKQxFL/vnbHOSy/KOP/r02UmS03Ig&#10;bp8rd/erSqksRO8rlQoPrUbqoVVb73TzNvSq5fdsS3ZlcI29TIdzKw49e9Qi2UOX8rPqzZyKsOip&#10;yE3ASY4I/M/hTUyoZ3J6+voKXJHoXGtUPK/2nrRI/COgTBEVl8faIUDZI5vY1xx0zur8q/8Ag7Du&#10;ohr/AMD7ZpGeNdP8RBU4+Ri+nAn15Cj29zzj9Xv2nrHULvwBYpaalb27p4u0Z/8ASs+XN/xMbcCM&#10;46Ek5GeNwGc9D+Vv/B2VaXck3wJuNsChP+EnjZY5CHLA6QSMNgbcHggE9QwHy5eHsqy9SpN8rb7H&#10;jf8AwbBwSRftx+KltrpVk/4Vnc5WbdmRDeWWduOBjrz+Ga/oc8BxRw6NITH/AMtBz+Ffzw/8GwIW&#10;T9vXxErSbX/4V1dZ8zbk/wCl2g2jHQ9/wr+iXwdbxx6a6Y/jzijMNal32FhX7plRsrweWQrFjxnj&#10;AwOc0WULF9yMVO75s4+bn/8AX+dVreIyxEWWYo+Gdl/i464/zzVuCaRLXClpAGZo2zyRgYzxznmu&#10;bqZxiwijaWaTeRg5GF/Op1dndZVDFVVl2jrTI2/eOu/bks309eBQGkkhVzKyiPhlVjwf/wBYP4Ve&#10;hIjPJJLxGdu1vmboO3b2NIDbmXbFGoLDMzdN2Tz24/WpHXKLLG23aMdOp9Cf/r0QWzK7Oz4+X7pH&#10;Xgcfnmg0j5EkoLYCuQVX+714+mP/ANVNhIUbXjzk/Memf84pzRyOVeOYqv8AHtOeDnj88ZpvkxpC&#10;sSBtmDu2tnHHsOOtStdDbSw2TzpHVYX8pVkUsQgYMA5JBz6gYz2qxCrQRbQpZVONy55Ixzj0/Cmq&#10;uFaNhjH3Qe/TNOWR2X5mVUxhtw5HPaqMR21I9xO5mYknHfA6/wAqd5bKzN5mRt27s+oIx+VMdkba&#10;oJ7/AHj1GOn50sJlC4IXb97aOhOOnP1oFb3bgWkCKiKG2r90dfpTHnfypNjLu252nOTjg/y/UUg+&#10;SMlI9+773y9fb6UPAkmL37OvmYKeYMblVhz6nkrzz04oFrImUjbuMY+5gL2znrn/AD1ohmEj+VK/&#10;K4G3BOevP5ZoKgICfmP+10PHSondXZYlUvvJKlfvYwP85+lA7y5SQuSGP8PBXHUn1qMyPbyNI0bM&#10;yxk7scE5wR16k4P5+9SQ3BDOjdFfbll79cZ7jGOn+IpWQtLvMP3iDuOCoFAkmTEeWu4fMzfjxjP8&#10;6HjWUbeGOPXkf56U2eGQEyeYyoMCPy26gD0P4c96HeOVW8pMNtI3c8jp+PNBUr2BlRpFdzn93n8M&#10;VHK0OVtycKxwzc9snH44/lTk3OxjUBe2W5HvSSyGOTzDtbacrxnOOtARfcfBawwxLtkz2ZcHjmnH&#10;92MKNrdFPPHemzBpGwxX5m+Xjk5qFr6N52sY3Xz1h3eWeu3ON307fhQU/diy00al1CgBS2H5/M/5&#10;9Kauz5piqhmUbuPc8fSlVCka4H8P8Qx8uf8A6360xlYkqRj19jQZRve45pWkJjdDgk89+tEOXZgG&#10;K47imP5n2fygc7mO75scBsev1pYwyu8SHhuFG3gHHSgt+8LINzxtCQOytiuZ+LlrHN8L/EloZpI4&#10;5tDvI5JFk2lVaFgW49ASfwrozGYZcxy9EAOOc+/4Vz/xIuseF7jTHsfObUUezjt9oIkaSNgFOeAC&#10;cZzn6GguPPsWHlkR5hISqbj1Ybtp5II9ck/nVX7cG32iLI2GyZFI2jP6mpZUMt1JPG2S0n7tVwOh&#10;xx+opZYFSNUjVdzA7pCQGA+uP84rM6Sm+6RGjbd93tUltlJPKSZo415x5mecYPH0xTY3Zk4HyHlc&#10;txup8W5WaZWGePl/GgDQkRJYPKE7LuYpuX73T/P0qG5jgtRtI3tIuzKnOen+ealmSSW1ZhMYzhf9&#10;XyevOPr0+lRzQRsyy4JBYxqueMk/4igGedav5dl+1HowG1t3gPUNv8X/AC+2f5dfx6128rkyeXOq&#10;/LjjJ/n+NcTrFrbyftK6TqIkjWRfBeoo0asNzA3dn8wGegxjPTkde3YyxXEku9LhcLznJ7nAGenQ&#10;5qrnRT+G4szRskkDRlt+75jj5VwK/Bn9sfWHu/2vPitemGMR/wDCYahD51wBJ9xgGICNnpuXnn5h&#10;xX7yTJNlZA+4BcNg9fbP+elfgr+2fomo2v7ZvxRt7LV/OW48YXzyeZaHcN7Ftqt5i/KpkYEem71O&#10;KMcTtdHmPjDV7C9sdNsVigjb7Gsd1dJHIyynzH+cZO5cADagICAEj72D7J8A9ItP+FW+HYbSSGNE&#10;0/eyKQApYlmBZnOBkkYZicZJyRz4HrHh/wAYRavNpcmvafeeTNII7q3s38qVc581QZVYBlA/hBJI&#10;GP4R65+zF4k1+PwDJot3fItzpV01jbSCN4xNCsaPltznfhpMDoAMEDuSSOOLalqejX1qn9oWZW4V&#10;Y5JPOUQx/KWx8+4MG+8xHYchjwMVIPs6Qxy3hWSOzGyARNsLsxG5cHAJGxeR1PQckU/7WdS0m1td&#10;RlgZo7mYJC0YcjaxKtnnB3HPGM/NnGeKWp28v2S+ubSyaWFWVL7y+I5nCuoGdp2nK8ZJxtYZzlhm&#10;dHMrH0J+wybi88D+K5mik2nxp5YVWwoX+z7DOw9SMnrzzk45r2aVLZJJrNb5pguQ0Lcohweg29Rg&#10;Ht97Gea8V/YOjJ8NeMo4poVz4ukH7u4+dibCxOSpONwwo47Kp4JIHvH2Awo1rcytGsrM03JwpA4B&#10;7nAzz69xxVDjqR6Rpdpq2oBrgrukkIZZowx2lQBjcSuM9uOM5x1o1WG0DRylxIqx4WEKGy2TkHGc&#10;dScdgwpxlNuWunuVaEKruUZtxGFAxjJ5baD1HfIxQbnTobRTFcW86wSeZb+TJlRgrjgE9D9OSPTm&#10;RlS2EU06xWpVh8nlkxgBQCf4QPY8denbmtG2gt7eKS1kj3xsshhby89R0A5OBleQDkkYqm1xeG4V&#10;r+3j+8Qvl85YgllznpkYPT73fFTNMkQ3yCNpJhhuCzMh+8o29QTnn7vrgHm9EBbvhbx+XJZpIski&#10;oWUZQM2BnjHPXv8ArVa2tkMX2mWaPy4zlPLY7V/4CScnPOMnpwBSJcWl0Y7feI2j5jjMe0DA5Kg8&#10;DBHQ4J9D2s21hZ2zy2zossis8izOsbMv3eCVXAwMDp90DrjNMBvlNZNI06sz7sqWy4TDeo5AyA3X&#10;Oc5p19ay2yrObRAJNzMu75genTqOPrjHYHiSeZ4tImjtikbeX5MbRyfKd2447ArubnsD+NUYbgrE&#10;odlVW58rn727JVeDjnnoQMGgDyr9uJd37L/iJr9mZjqOhhfLhbgf2pZ9G6bupzyBycEgY+eNDt5o&#10;JJLc3ExS3kEkMbsrSj6kr8wPTA56dcZP0N+3LJb3n7MXiqCeZ5I4zpKyL5nztF/a1n8o44J7dO3v&#10;Xzn4X86xvIbmfyVuJYjukjj8uTaQMDO/J4B47YOQM8xLcL62NjT5I5Z/NjlmEckkRVHUlV3PgkFB&#10;2J3Zx0PYGug+FGsz+G/jZ8PdUsdLkuIx8SPD5zIx3bTqlrGSWyTypzzgcDJOARyto8ksIdXZY5ov&#10;NWa3YZyyj5s9SCo9M4AB4Nd5+yn8NPFXx4/aX8K6Xp3i2y0/+ydUi1ky6lo7X8VwbKdLhYHi82H7&#10;+xcMGGFLFeaQnsfrFcpM140aSrjzjtLEj3/z6UycxogjjkVgykbl78AfyrClm8UrJMbnxTo9wwZv&#10;li8PzQsOOCD9qYdienP4czzXGuwT5judPmG07kaCSPsMjAJ6+5FALYvzBXAlkkXG0HcORjB6/if0&#10;qjqcgJZVCyfLjPr7d85qvf3XiC2iaKO206TerCOFZ5V29cD/AFZyOfQdevrDayXs6+XfpYW8a8xy&#10;NJLIS2OAV2L8vXpnIGeOcAzwr/gpt9ruv2K/EwAwsepaKZEWTGc6paqB7glgOO/41+dXwjkuDpN4&#10;y2U9zt1+2CqFbDMUtMBgPmHJCnoBnkjBx+mn7WHwl8T/AB4/Zz8RfDUeLdL006lJa3DXS2EzeULe&#10;8guwdpf58+QFwT1IbPy4r81fgfrGtQeApvEdjG0M02vafIbF5FYR+YbB2PKqGAVgB0b5SwHBFBMj&#10;7W0HUdXOoTwTRbo1XdDGVVQvByOMk+mfy9K2FlibTpYXkaRfNzGzMM5B4z+Pt7cnpmtYzzuwW2VY&#10;wNr7Yt+cHhfp0A4wOfoZFZYVeUQ+YyyDdDFIcZyem7uc9Mg5JPGABoykuUsGG7CLHDOqsisWkmbu&#10;AeSD2wPXGB36U2WzDR/apI41VFO7dlWdeD+PX/x01Cge9vI9RhtFa4T920hcFiu7O3PRRnHFQxsG&#10;u2i+xyFUbfGrMMIc8kH3J9+CfakBYhmMTrZuNrsxMckfuTgHjoOuenIzirkEBZ/LjjWFlYBYpjje&#10;cj5m6Z7fSqFu7ny3CHdHGAu9zu69cdQSPfn8xV+IXJUxvMYtzbtpJG45OR3xhR36du1ICnK1hNH9&#10;mGnKdxHz8koFzg8/y579M1NiIoy21sGET4bawU5yRjr0HX0xnHai6muJbsRPbFmUH9zuDKmcjPQf&#10;NjOec4IzUk3l2tvDdNOzSXCZnLc4JwevJHJPHuc8E0wIbmCOyWOKWXd9043MfmxkjHp069aiJspB&#10;Klwdy7stuVSwAGSPp0/E9adMBJ5ZgAVFkjdVVdpDZOB/lSenNLFdb0+0yXkjRsX3QyOS3XKg9ARk&#10;MTx6Zxjkv3AkhaOQNHOQsjx5PQ4UkDqSRznp6flUMMcmpLK80LNGsbr5LYUEZGMYB5I4z160afNq&#10;swa2uI/Mh2feJOdpOeMdvy4xwTTdNimSJRdyKvl8t8xVXUDccYHTOec+v0CAmSEy3MdxJcM8aswj&#10;j5bcD2PY87j6DHQdaju0Z3K+bGrblYrwGkHB/h54I6nHfr0Lbs6m1zbwwWkbRtN5Vwsk2GEeyQh1&#10;IBVuQBg4PJ5HNPv9sEX2a2eORj826KTAZsPjjnnGPw5qgA6eY7qS6MYk342sZAcqQOOnHr07ngci&#10;lniha0+3SJG8cbM3k7vnbbzjaTkDIH+TgV5r+6jtGhWEP5n3pvMIbAYgA9PQn8elGz7VKzvBuRWC&#10;NhfmCgYJH07c4/DNAEsbSRXCfZ544zJ8jIznaG6L69uO5GOg4FX2kla5jj8xmb7N8wU9CNuQD04O&#10;3v8AywM+awWFFjuJfOZhjEzBlZQcYGG7Ej/PW8I7h54vPvGPy7FZlMg25yF46fmB+QwASTpcxnzF&#10;tw3mABkabaScDC8e2fofpUErxnUFhhjXzFkVmkaMkAbT1bkDr0z7eoqe4meJvIj8yTyQzRpHME3t&#10;83c55Jx0ORmiTSWtrxXOySR2xIViyFydxPzDIGcdOvvk0APdxDGyxyF4SQrYGNw+vcE44wMcdcVF&#10;N5KiSaNQP3oLIpXaDkdM9scds1HBCyW63ELxruIWRmBX5QOBx78dOmfSqd0LdRNZPcNI7NtUo/U4&#10;PHIHGAB24/CgC3DczTzsXBkb7zNu2sy4BHOPXtzgCpo7jETTyyhm81dpVuTzuGfYHnvx9KoWdu0a&#10;eRNDINsecybj5mV4AB5wD2x0PQDmp3MGyMWcCM7KzKIwGVDk5x2479eKm4E8bZVlS7ZlQf6vzOB8&#10;vPGOnTtx2rwP9qyM3Pjvw7dKFVYdDv45NqqqbPOtGCEfeOQvOCBhTxnGfdtGDfYAhG1laQGTlUGP&#10;4QB/Fjg+9eF/tZw3E3jfw3awLJubS7/ycs7OcSWo+XsWPUBse3c0SAx/+CJ9wR8cfFVi9q3mD4b7&#10;of3g+4l1bAqPbLgZPQj3r9Do7e5eSWIPlVcqoX5sH0J6V8Ff8EW/hhrN14t8WfHC01HSfsdjo48M&#10;S2ckc6TSSTLZ3ZmJKnAG3GzbknnODX3utv4oW9mktINLiRZFaNVupeV2g8/uOPm9M++Kco9jOAR2&#10;Ur/upIGX5v7uQVwCDx15FDwSsrCEr8seGBbGOxH+fWrIu/GEAkup4tNY4Uh4r+4zjPPWHjqR9APo&#10;ayW/iGJ4oxZ6X5eOZftU3IOMkDy+p6jPTI645gtEP2O524khC5bPv9OfTFfG/wDwV+t1j8EeCbh7&#10;jdIutXUibUXp5C9+WGdwxx34IOM/Z1w+szKzzwacGbCsY5ZXye55jXg9cdRg+tfKv/BTf9nbx18T&#10;fhmfidp/xFtdNXwbo2oztpsMM2y7EqAMccbWCqFDHO0MxwVJWgTlbc+D9M1C7jaTTfKljWbaNpkS&#10;IMykIdwLcjkqd3BBzxUzW2p/Z/MeWRJBvmGbg9t4C45xzzkAAHB7girHcDVwi5kZJAVDDBI+6CVA&#10;28lQc8AjsTwTahkupbVWuLZZoZCqXDXMibVh3HKgM24cHpzyD7mgzklo0d9+yhayWXx8tbp2MlxJ&#10;4ZvlXyxu8tRcWpBYbeOeOcEnv0B+tUmiEihnKlXjKwtgADA+bA4OMY4AwOPUV8tfsp3V3/wvqL7T&#10;fwx3C+GrxU3THGfPsnwgYZPCFiM5AB7cj6ejiurB/JtrOOXChUm2lNg7Fhkgjg8jA5xzwKqJoviY&#10;ovYdJsF0+VV8q4TEjPI7bsZPzEjnp3456nNMe+t0RYEmkmkDMGmnZXbcWxncAFb8AO59KJoLe8nD&#10;pJu3Qs0EjqyqAM+p6YXPsfU8VDdQ3YtIVj+ZUZgRCp5UMPm556HPIqigt44EENiPKZX3ysYznrwO&#10;cemPqauNJiySKe6WZvPVmjTg5yeDn0Gf88FLbSZHCXE07bsfu9qjDLgemf8AZHr6YJzVm4s31HS7&#10;oXcxkijwPLjY5Xg/KPbjHYeueBQBShleBzdLNt2MFh3Rbsjk9QcDng9Oe1TzWlvexyRTWsgDyBA0&#10;LBhgnA+bGckc88DpnirFrLb2RaSFtskgVVVZGBYHhvm4GecdSRx04qaGPbJ5M1w3mLyMMhUA4JUZ&#10;I5J59/egCnHMXh8m4Jkh4MjJGEC8/L1A/Dv+FLDNbj9yLafMeDJLG2cnjOd2MnnoOKsX9vdeW08T&#10;SKskuNiow5AyD0PYgbuc9O1MgWWNFkuLlVZsjZsyzeoLdCcnOfbHUigCvqVvHbafqEsk/W2fzpTG&#10;wAbByM+nr0/lXwD4e066stDhkW3k8tYf3cdvJtVCD8u3kDpgdfl64xk19/eLpbBvBWqaprUAuIG0&#10;+Z5IZVB3oUY7GU852498/XA+D9CuLC40GOS8nkkXapNuzr5jphE2dwcAFfmB2hcnI6TImTsixNHe&#10;NqUeqafpe2ZfmaUs3y8AEnGcd8ZPcHnPMFtqyXE90+rIytLA0SybgUO0YA2jHrxnGcnr1p8lyr3s&#10;c0MMixxqGjjZj7jaRjOe3I25GCRxiaWOSSCS4iYXHyiQNNGzt8y5Jy/TaDt5GcKABwBS6hutD9G/&#10;+CX+o3mo/sdaQt15h+z69rUcDeTsUxC9dUPHUY5B+vtXuN+txtEYhb5e+ef098ivNf2Uv2c/Gv7M&#10;/wAF/wDhWEvxDs9ZuJNQuL9ria1k8qF55Gfyo0V8CMKYhjdy29/48Dsr+2+J1zrMaaZ4z8N2lnsY&#10;zQXXhm5uJvMAUKRIt6g28MT+7zjAB/iNvuEPhOq8BySp4K08uSwMtwPvHj98+Op+tWvFcsUdhi4y&#10;V+3Wp2ggH/j4jwQfqPyqj8PoNQ03wJptvey2s1zIspmuIYZIlkkMjEkK7OVHH3dzY9fW14q8v+yo&#10;ftB+X+0LUMrZbP7+P0ofxCj5i+NovM8NalG7j5rCUA8f3T3Pet3Q4ktfDdlDHJ8qWsa/eyWXaP8A&#10;P0rnvHpYeD9WEa7cabcbX67B5bnIB+ldD4eWKXw9ZDIZzZx/MW5GUGeaFsKWlmOE1xJGrzoqyBvu&#10;l88evb0FVy+6L5ZduW/hPbnP64q7cWsDQiHzGUcfdbaTg+tVLpoTJ5nmL8oztDHp0oCMkUr94weT&#10;tG0ld2P61kT4j+dZDjaSwHU8dD681rancCG3V41XzOnU9fSslhkMAdqq3yrjjHp/Wg0PE/2qbl9V&#10;1fSfD08EbW8el3l0V3gMXk22qnBIBAWaT8dvXoZvhDp8mrfEnSreMMEa4WV5BsbbsBkIIz0JGBjk&#10;Z6da5L9ofXNU1X4zPZaRZR3DacLHTpiVVtgKy3kp6fLlPs6cj+MYOSQPRf2Zree5+IvmJlEh0qRp&#10;mV+CxZflI445Pr0pe9cmXwnv1qOc54QfKF5qQhyTHJu2sPu7uoyOfr+tMjt8NJsVt0n+2CB0GM8c&#10;Y7e9OEzfKgkVvmIJduQvHSmLTqPVPkw3LKemcZFOdmLMTu2nsfpULvLFl1nUfNwpaplZEB3Kz98+&#10;v5U97GS7vZjNztl0YjcnQjoaWQB2SQfNtXLU7eQu7buY8sCvT2psoIRAw+YNmT3pu0dEOTQQEsWl&#10;x95vmx1zimgYVokdlVuemO/4Use+MmQEc9QuM9MfhSpcLKvC8Lkbfehu8UOI2UiP94oXO3lu6jHr&#10;TfNdiylR8i/Meo/z/Wif5A6RkFto9KaZUli8sTfL1K9qk00toRzpagLGo+9k4bHpVdblyVZ0I2j5&#10;cjp+FSPDDDyJ9zkYADCoX2+YxDZIQ5YdKCloWIpS0XmM21e+7rj1pzmMEP5bAM338+x4/wA96hRY&#10;REX3My4+8W6c4709ZA0uUcleMfX/AOtQZ8rjK49TbmFpD/CPmUf/AKqa75mVVT5sZ+aiNF24SRvm&#10;5Yf3uP8A61OAlypdzz97bzj2zTt5kc3NLUWeZlYJGgLdOM8H24pI03Zlkj3fNgt/e6c4olkWNhEJ&#10;Mf3u2PahZo408lpdy7uGVael7sV/dJo9skgLDavp3PXtUNw0cU7GOP72PlyRgY61JcAxOHDgKFyT&#10;UMgLIxj6svbPHvVSlEzh0IfPnLthVZduUx1+tSRQqAJHfaxbLKOc9fWq8MUSnzW3Rgfmf8KsJLEH&#10;2idmfnzDtHy88dvSszWpfZE08SP8qhF5zzSxSbD821l28kVFJN/y0ZSWOR9M96GOy43bcjb1/wAi&#10;tPaIxlzbsL1nJ3KxRcbtysVJ9uO341D55hl+zB1UsN3ufepjIZgp2MvfbJmoTDGZPPmiUnBA+U5/&#10;Cs5OVy4cr0JY5gqlnIX5fXrTVk+8okHIz93rSyddw+VW2rn60bFJ3SD5tvGOoquaQOMWDE7WVxwe&#10;VbkZqFwImEaxk7OF3Hllx+vahhJINo+Zc/KrN0xRIrvH5zRq237qhuT9KObuEafvHmP7Udqt18Pd&#10;Pik8o+X4y0J1h5/e/wDEztxsOeO/fvjHOBX5Z/8AB2TZyR6T8Crnz4fLim8UBYCw3MNukYZR6DHP&#10;TGRxX6jftM67DH8O7NY9Oe8jk8XaCskca5341S2YYyCAd4Xk45x04I/Lb/g7KcNpHwJEDyeXFN4q&#10;AXcMNkaQBxnOTs9Me9XhmpVVfuVUVoO/Y8Q/4Nf9Q8r/AIKAa9beWrNL8N7kLxjbi6tDkepx17Y5&#10;9BX9GHhTP2KRVJX5lxjp0r+cP/g2AZP+HjF/NeKRIPhvfx27QhVVR51t149MYGc/lX9HHhE+bYzM&#10;8hLeYu7qO1XmX8T5E4bYybRRJB54c4LfKm3p0xVxLaKK3C7hkYC/NyMVXgm2hk+b72R8vHAHHt0q&#10;YXLQxNvX733gB0x3rl03I5pdCSKUCUuttuYMw+XoTjpz7/gKbI4VAJEzwPmOOh9uvGKz9QvPEkWt&#10;GNLaGSzMq+ZIszBkHc4wQe9WWcPIpcherfMOc/4YqhXJZ5PIt8HnbkrnHOOefTgfSo4XuPL2DaW2&#10;7k5+9np9DTigMjTDhTnd7jgj+VEVvsHmsZFkVh5cfDKMDJHPTPH6+tIcN7stqY3kxAm1tvLMByOS&#10;Bn25+mfeljaJZViVs4+ReTjr6fTiobcR+XHPImNrYk+XGR/j1p0KRpJ8rKWDD05b1pi5pXJXZbdd&#10;hTLeZ8u5RjGQOozSTrctuVF+baOTnGB37UkJZov3sjbtobbx9T/I0ru3Mnn5VV4VlPryT9cUBzDQ&#10;u4BSMGR1K4bnHB5p3zAxo5XK/e29OeB3pt5dQWUUcst0q7sKDkDPIGAP8KcxkDsyHceNqhcAd+pP&#10;tQVKTkOkXbtP3lHH4Z6dajBaK1d4k3HqF9enr+NDqfLaWCdQ+MfvD2JG78cZx74p8iIkO9MIv8AI&#10;+Ynuc+h9KCVyoRcFN8SM3mfd+XawyOPof5VGryCdgqcMfvbegx/L9P1qaNsNmQcg/wAOeBz+Pb3p&#10;ZP3cglCbmX+LHtjvQVFqIiPMUy5wQ3JX6jNTRMIUUL9fcc1GqQtF8uQNw/p+fSnXcitKshyCv3sA&#10;n+XSgLixDKbWZj1Kpu6D39BSb3IVA309OnemFSw5j+YdMPnOPofemAyIY4i27cMux7j/ADk0A5Kx&#10;L+8En3t3zFi3HXPT/IpVRJG837qrweq5J7Z/M/lQNsUDSyD+8Wyw4BByf0okJlkaNdzKMcduec0E&#10;xlyg8iu8suMnb+uKUBc7VPyqxPU5z6UpzJEFMKqOjEMOec9KEcbTmNemNrsBuwevSgfNd6g7K6YU&#10;FQw+Uen+cfrUd2R5gjzxx+PrTmlXG1SuMfdzjPHX86axLJtU8r/F6H/IoJAgxIJgnzfL8oHUkc/5&#10;71OlzE2GUtxjnHfHpTGCxW3mb93y7W3/AOfeodS1Cx0a0fUb++it4IVLySyMFUY4GT9SB6ntmgf2&#10;dCwwO4RFPvYVcsB1PX8v51yXxTubSz0axuLpZAP7etFhMYzgu+w+ueGPbtzjrWd4u8QanLo95q/h&#10;3VmbxBorx376LHcbc7k2rbMu8qxZDgc/6whxjivPfD/7Qlt8efAun3mm6fcaJrGmeKLRNY0qZlby&#10;gkqYdXX5WV1ljdWB5DY5IbCZtHmTuexRKsRaB92fM+ZS3A+Y/h61FMriWRizfvFyemV/zx+Ipk7w&#10;Dneqq/zYVgMD0qSZpimEfcdud2eg7frioOgq743kebEhx8v1wT+tSW4Lysij+LrnpkcD3qLzYreD&#10;bNNufn7o5xng/pUsW+NMIcZX7qqGY49/XigC8nl3FqkFwGDBR93sR3680XVxZ2bLZRxN90ybVHYd&#10;s9M88fX2NSQIEKoZfu/xevFHloskdzs3dPyyP8P1qogeeavK8f7RlhbIzMG8GXbt8p7XMAGD2xzw&#10;OueTxz2aWlswQ4xtbK/L2x0+v9K4zWb6Ff2i9MhaA7j4OvHVo8tsK3VsMEgYBO/ocZC+1duFkEeS&#10;7BUbox6DmqNIydtCvdWZnBRVwpzy7c85/wDrfjX4W/t0ouk/tefE53nVoV8XXU0bC42+UH2Zx6tj&#10;cDk9x1ztr91JSu1liXcRzhhjGOenevwv/bt1eH/hrT4lyW1kF2eKrmNY5ozh9kn3ih7nGdwJDqqg&#10;AAAmWZ1H7p4BqbT3c2/T7wvMGQyiTEn7wvgkHd0Izz0JHB+cA+h/sz6b/bdhrUkdhIZYtSb5JTuj&#10;QrDGSox/EMOeueE4OcVw95PBaytm4RdwDeTK4jIwHYuWCjJHJ4HOecA4Pon7PyXEfhXU7i+dZkXV&#10;JZFSCQ7of3SMCmclhwPlHLBTg/NVdDj+GR6JHFqGmTC8uzG+2QeY0LbmQYj4QZxjnnggljjFWNSg&#10;tp7Zo7e1+z26wgSRySD5to2ltgIYgtzjB55IAXh09kI9TjXUN00eSEmuW5DbeHZixwMbiSTgheTy&#10;dxfXl1sa50+XzXszHGstvEzNuw4ADY4A5+YnA+XBxyMzeCvqe5fsE6VOPh94qk89fMbxpI0kKo0Z&#10;H+hWeAQSccIfQZK+xr3yWH7KViS9Ybs7g21mw3AJ6fwsO3XnivEf2BbC3j8BeIpI5C0knjOXnzt2&#10;zdptidpySR/BnODlQBnAx7eLeae48hoW4kxIyyDdwvf3yRx33VXQuJFHZSXJtzcLL5UXzSF5cFzl&#10;zzg+pHqCOPSpE0pYLeNE0dVCswj2BducLx24H4VdEkWmNJcpARGuCy7T2Hbgk8gN3zn1pDYRblkF&#10;pJD5n3YyfvfOOo7cZHP5jrUlGbb29zdXSl7f5jsb5gFPBBwfXnP0yKfaTyxqoaVvOVG2k4Zuq8ZH&#10;scenWtOyM6BWAZeX3/vN2WwPm/UZ9cD0BqrHp0ly/n29mdki+Zt6DIxtA4GCe+M59TVAUbtUtpJG&#10;eBYRIEWbyQMs2DjI3fNyWB7/AJ1Zskvtw8qZo5JEQKv3C4OMlst0wOe3HPOaeZIbSdZLlI2WFw+3&#10;y8ANk856MMenc0jQudTM5lZGdSA+0r5Yx29PXrySemAKoCHWUvXheICNSuF2xyqqhTyWI7nO3nn0&#10;qDTn/dNGj7P3gK4Un5cg4OTwOmD6kfStDWLHbBJB5US+XtEc3QgAdevpyc9Nv0qrZ2pVHeDIk43R&#10;tySCBwfT1B/+tgA8p/bfjll/Zd15GlVft19o4uAu4fL/AGvZ/JxxyccHI9AeCvz5pZuTp9x5jvvt&#10;yRNDHuzHuAB4zhlIJVivAGcdjX0l+2fpOoXn7N+vW8Ey+cklm+/zPLwY7yCUYckqDmNeSQD05Bwf&#10;l6xjtY7FHFm8iyfK6yN5e1yeScElvm9QFwOOpDQxWLNlczyw77m3uoVCGNpp8lUJXKk8DJ5YYA46&#10;Y459/wD+CaUsNv8AtPhoj5ZXRb0BxGFB+aJcJu+ZQQccL0Gc5r59u4dXs5TYw3UmzMRlW1cv5o4L&#10;ZG7jbuyCcjl8kjOPev8AgmTHLYftWZhie5W48P30vO1CWYoxwcgfLk5+Yk7QcHFK9gkrn6Jh5Jbl&#10;1hi+Zjnd028defw6VL5Vv9oXddkMp+6q/ezzgYz3P+cVFvlRmaNBxjajnjv2OAe3XocUyOWJWY3g&#10;XbydrAZbdzjjnjH5Gi4yRBCSrzuzKWyirlju645HH+fWqNw1uxmtbhG/1iou4feyoP5ZP9asGJfK&#10;2w7V6K2BgjjH41G8UjR5P/LPhmHGQOen9fTFAGHrbqdCna5mba9ufMZeeoz6HjPfGB1IxmvyP+FV&#10;9KfCF1by3KXVvJrWmJG0bMqNGRagL84O7jkkjow4r9ftYljtNCuGVPuQ7Ssce7H/ANfjv/Wvx3+B&#10;g0628NxrYw+ZAviCxe3ZI12oESzG0HGN4A4AORnHYZAP0Ihee6gaLzFZUbCH7pHyjcQD/u8Vn6qt&#10;1f22fO8wcptPy7V4wuMg87Bn8fXmxdeYEVpYUjJjP3o87MZDcLj14BP58im3NlJDp/ynb5jLukji&#10;J8thxnqcADA4+vetAKNrczw2rhbpow8mNqLnoRt4XkkgVPHGlq0QZ3mEmWaOPccxjPHB5OeeT1HA&#10;HBp8GnW9sirbJ5brgtsY7SSO+Mc/Xv0ovIzbR4hGAqYkQKD+7Oc449sEZ6sT1IoC4+JoRfW6ROoi&#10;TaB5jDDEluDnC9Bzzgd+CKntZ7e6dra9kkN0sbBmY/6rBxnpjkZ79xVEWEkVq14ixrGu75SDxluT&#10;x1zgdD0q1GQjyFtjMu1GUpk4x9DtIwP6+lAE0KQWTrHJH5cj53rFhc99ue/I+n5mmtA8ksJilZpF&#10;4bbHxhgRkA9eoPHGecniiXztQu/LMbsy3G2Hy43YKdvI+Ufd4zyFGcDqRTYtN3yq8Vx5fy/6uMDB&#10;GASSMHsMc8j9anYCw9v1SO8WQSIrBZCRtHXHJ64x7HpwabZRwi5WYLJ80Zy0cec9R1/HPTknuBTd&#10;VtpYQhF3EzSLt3qRlmK8ZxnntzyCefSqVkZY0YyosizM2HkfLK2Om7r1z+XfHCswLnlx22LqMRqu&#10;fLZXfLDnsT9fT8s0wqL2w815pB95JvMjVcgZB47jaBx36DNSRWkkd55nzMuFxHGxbk4+b0657/lU&#10;N7YsYTZtFiNWIcO3zHKnOGxx3PPQnGemb2C4RxyzXQclkXaW2n5tx2kHHOOPmxjtyc9ajaGRZ5DJ&#10;bkSJIB5fl/eXJOQeame2Y3qWJdZI9xLMWjj3cYwcnuOxxnFV2ma+uPMM+6MAAeWpXJ2gH3yOlS7h&#10;cmuVNqi28LfK3G3f9wMec4Ptgj0we4p26WNsg2uybb5LSY3Fe+Dnj5eg4OTUd3avZvGY0VVmlZio&#10;Qbl4yB69ABz6D3qGG3KTuhlXcr5hKtuUDB3AjLYHDdh179qC6LUuryRKIkKbo424ZVygYc8jqeOB&#10;nP6U6w1GO+hjYAFhuc7yWIy3GCcc8kfTJGetV10q18zMzRSOwH75UGRnHzZHsSc/4VctLe0BEa6h&#10;tUx+WJGYkkqBznrnJGcnuaAuI1zO8ZuCkaxxuzKzsTtIX7wA6gZ7ZzgdxT4ZTbLCHuGWM8MvPJwe&#10;vr2/Ee1TC50uzndJd0yttYnduOMKAOnTntjBzj3k+02qQRoyeasa7Xic9cHHAyMjk9M554Gam4ro&#10;q6g9zHJHHEdrKpUs0pOFySQDkjrn06VRW0SfbJcRbWXa/mGQnnPYfiOM9M1p3JR4Ghmt922FXheT&#10;Jyc4PPIU/fyOSMDOMg1Uug08RQ2+04Zo+Fw2MZHTk9MDPUVIytqTPZW6ra20XmLu52ruPABBI6gY&#10;PT0pumGSRF891kyp3KV+bqM469d3p2I5NW0kguNzyWrCNWwu9iRu43HrkjLDnv2oMEUU0sVgqxhW&#10;IYRqCQvzdTwMEZPTOM8GjzAmWa4ms1tpLhn8tiY9y/LtGMDP0/DjsK8P/ar05/8AhPvDd2kBZItB&#10;1SJ2jkJb97LZdgORwc4OR79W9uvnwFtXO0s2SsZBZsdXzgjoOvvmvEf2rIruDxloNz9qkt4B4b1Q&#10;bkUg48+zAfk5IG08cZzzwuasT7HW/wDBFizNj8JPiJbyoqlfGVmGjfPmEnS7U5djnJI/ICvtmNUZ&#10;MibrtB24+UZ9uh/xFfFf/BF2MTfCz4iR3mnwrNH4o095lXP7xjpkAU5PBG0hRgfw9T0H2lOk6xM9&#10;iqrJsXasmSCfwx1FKRMOxCbC4eYj7d+7jGxY8/KPT6kj8qjuLZ9QZjLJysvBUEkEenarpjuHT5UX&#10;5py+CvU4XmovKMEDbI9yr8yndgk9c/T2qSyjqISSMfvm+XI2tkdB09sV5R+19p1jq/7MnjC3aSRQ&#10;PD9w8bckh0GQeSOjAd/fBHB9XuYpSm7arI3OzaB1Fea/tYjzv2cPGxhjjlE3hu8RVaTYrZicEH26&#10;cnj14zQB+TdnDDqNpue1VcRx48uHJAMZON38XPXBIzzzkVoS3v2a7khupHZoI2EYba+6NjgkYHB3&#10;H0688g1W0pymhzahNbJJbttbyfN+UqobOSwBIwOOMcg54Bp5tb261RJbKCTz4U8qW+27QvzcOpbP&#10;GORwCCBjgGgz0Wh6h+yZdyXP7QUcEEH+i2vhm9+zxpJu2MbmzTkj5TgFsZwWyCBkHP1fa3NncWKm&#10;6tJVTyfLkVlCk8g9DzjkcEDGPavkD9lJ723/AGh7Ow0+wEnlaRfPdFUGLYf6O29eSznd8uSARvPG&#10;On2FoMbXkzNdLtEcWFRpGKsd2eWGFxjHGTyOo7VEI7shewnkPkQRIzFTIrSSFSyknB6Dncp4B7e9&#10;SC2WGI3EksiqcDbhVzk7doB7YGOB0B6YpJZZBGzm6dlRvmkjYIRx0Bz0/wAfwqa2kt9WhkeUfNtA&#10;j8tWJ68Ak8Hjdk4xg9s1RfKQOZIppZIbgRyLMVhePaq4PTtwOw6gDPYZq3MGubH7IgZoZBhmUj5W&#10;yc/QY24HP3Tz0qObR41vTaeasqpufcqBtoPJAHI+YjGcgZJNDtGIWimttkn7vGUPysWPygYwDg49&#10;s8AdKBlSS1tkjMaIWPnY+YA57jgAEDgHPH6g1c+zzCG3SRI0Pl8qJAPvH5eDnsDx171JmN0Rz82A&#10;wVjI2M5HAP1yMevSltbONd483fuVWjVWxlQMD+Lgj0PQk8DFAo+YtkZ7l9qXMe6Nj6Kc7R3bAPbn&#10;+eMUQvGsyRPFti85l2gYzk5yexAwMcenerjwG3fMaxybWOFJ+8uOT+e3jkVD9ksrmQtbqsbRxkxF&#10;YmDIw75wQPlJGQM9s88AzkfizrWnad4Z1J7iSG3juNLngWS4/wBXgxEKrEkBGJIVOgz3+YZ+IfB6&#10;SxaXZ6dI0u8xLE7STYVtyhSwO0Y6gnPHJHHJP3F8dfAmgeOvhrrGk6xDI0a2c1zHHHI8eWjXcvzo&#10;w3gFR8pyCUGRgV8V6PFb6joFrMZXWOe0iL+dK4ZGJ3c5AJBwoIAxx05NTImRof2ezMskkkZ3sXZY&#10;ss2N/I6jHTldowQeM4pb9FMNxBK0TbVPmFsLsOWxjoSc4/754wDxHphe9tzFay7m2jyU+WP7xIGd&#10;2Np6DqOd3HNaun6GsmpvFLbBbWNnVVkCxk5Py4JPQDqTnPyn6ySvh0P1y09vtlhBqFuXaOeFZPN6&#10;YyqbW5JNV54nS5UWtuyHcpiZlz9OM1NptxbQaZFarE+xYYREwkXDful57k9OoIyMU+7b7U2XDMrD&#10;jqu3jn1rQuPwkvw6vW1DwdZ3hidwrzfMy4BUTNj9Qfy71J40hdtKMkbBv9Otdx9F+0Rg1F8MoWtf&#10;C1rAsmFZ5nCyMGIDSseCMDOTj6Vf8aOD4fEqybf9Osw235Wx9oj4zx60GLE8dRySeBtWgx8zabOv&#10;OP8Ann19q39EjZdBsW2bR9jjJj8vbj5Bkcc59q5/x6YE8I6tJcktH9hnMioo+YFD2rd0R/L0GxCK&#10;2xbOMlWbLD5BxQOUo2uTzvG2QgLbgTzxgYqlqEUSttZ22bcBkYA5xkAnuKuSzyCNZxJ/CPmXPv8A&#10;41SmKOcyvleQVyOe2f0oHTlFmbqUkZZT5n8WWX0/Kqhi+QyPGv3d5+YKRjvT9SMRc+UdxbheN2fQ&#10;cZFcR+0R4sn8D/BrxR4h02WT7VHpM0drNHjckrAqGOAcYJz0IOOhodzU8L0vV5fGHivWfGEty0j6&#10;hqV1KI5IWGIvMEEPOcEeXbDGCCA/vmvW/wBmdriD4hSQlC0J01/m3Yx80f45GcD8eteQeEdNfw14&#10;VsdDng8xoYES7HkkFSF6Dk4yQOOnrnNe7/ss+H5AdY15ljWNJks0+UHLLhmP0+ZecDpUqUhS+E9n&#10;Ajz5L7lH8XGf89KVEiKkD7xHT+X41BZoY1kZZcrkhl3E7unPPTrU8e1pdqk9gBx0q+pzOUrjHDb9&#10;u3bwTuz1pI2umuAkSReXt+X5ief5U6R4UaNGnO9VB+VgCR+PuKkbaxaWMbWbnhh/+ql5j+zqBfYr&#10;NL7dBk5z1+nX6cVG7ksqDbtbgH0p0YYspUqp2Z2r2+tMKsId6ux+U++KrmW4oxFk3D5Sv3jj5aZA&#10;3lSeQ0PbrxSIJDJjzGA242noeP8ACgyKpwrsvUFe3ufyqS1eOg+cbgCU69fm5qruKDGzPykElfu1&#10;PP5cSCXftXb90A9AP51RvpbyaSPyGVV84K23qRj/ABoLjLVWFjuZA8iMnzKQAfTI/lTbpJ2RTEoK&#10;su3cGyRnv6mmLBeRs0kikAL9w44Of8KlewkS3KwIrSDkswHNBUpWIEu/Nk8pg23aAvy/Uj8v84q2&#10;oDBFVcfNg+nTpVZE2PvSDaQpMjccKPT8v1q3BbbSZml4XpuGMfj9aCZy8xzB2QxB1XdgLj+GnsZI&#10;4t7yDnuO5pYlfmOVdx67h/hUTTZRQzNtH+0aPdMx3ku8B8uNN7Nnbu6jt15pFk3P+5UN/e3duP50&#10;nnsH/ezbvMX5VHb9aEWBDiONuG7djQZ+QszsSsaSMMt82SM/0ph8xY/3+FwOVVs0SPFhssw3EqSM&#10;5zimqMuqEH5VIb3PXP5UFQvsRmZ2i2yqp75XPJ7H8v5VJGyyBQUVctnI/L+VNt2fyAZAsZLY/wBZ&#10;nA59u4xSLJD8yRIfLViPX+XFBs7ykKJ3K5zhd2BuU8+49KlWcq3kh15XO31NVo3aJ1gMIZtp/hIx&#10;UjTR/aUt/JkztJZtjbfpuxjOe2c+1BMo32JppAXYeYflb6/h9Kj3oUzuK4fCeo/z705WMasxhznH&#10;y98VGJQwKMvHXB/iNBMYx2JlnZo8Jyd3f/8AXTVMzvvMnAOduO3pUShpvlkj2/MByv8AD6UkW4Dh&#10;mXjt9fSgtQ6DsupbduO4HLZHP5VVlk3RSF9q7TgIe2ew/wDrVMV+XzFO7PH0qncWsm9mR5MNzj0H&#10;tSZcTyf9qt5H8C6TC1xIm3xtophFqDzi/h+8Aw77uuR93jOK/M3/AIOp72SXRPgUsqBbPzPEsjbv&#10;l3EDScB+h4yeAoJzx1yP00/akvLu08E6VPbhWX/hMtEEUU0YZSwv4Ww3XHTgkcEAjnFfmb/wdZ21&#10;vceFfgoZ7rDWtx4gEOVYr86aacFVBwcxrjpjqe1Vheb26t3IrK8HbsfPP/BsbMX/AOCk7f6Wix/8&#10;K9vxJErH5/3lv0xxwedvPYc9a/o68KErazENt+Zenav5t/8Ag2Pv2H/BSmJZHb5vAOoqfmJ3bTAc&#10;c5OeCc5/pX9I3hGWN7aZSn3WX5iPrW+YfxPkZYa9mZRdDES0Z3Bf3cgjznI7eoz9cVcsojODOfvN&#10;FxtwPQnuOwqG0jgjVWKfL0YbuU6/n1/CrMJeRdkfyyZ2kAD5cDp9OMVypkrfUc/mPc/LI2NoLlh8&#10;33c4x+PWo5YoQWQvlSxDM3v/AJNOZtk0hOWKqA3y9eMD/Puaa8h2LGvzFmIUqufoD/Oi5n1GTrEk&#10;e7yuPM2qfQk8fTPrSvcbG8o28jnk7mUjHI/Me+abI00a+aAwfzPk9uf6Y7+lOiADKElVgIwzdFGa&#10;Llcq7lgZjwwBLHlfy/x5psCJPmMJs5wQW6/Nj6dMUSudvmt93O7r15+nfj2qHRbWW3ikjmvmuG8x&#10;mDyKFwNxIUbeOBgZwOnPOSXcXS5YASZzP90MuNy9s9KsNtcsgwDk7sHp/nNNTyjHtz/t8dzntz+n&#10;elaVvMYov3myR7fn60xEXKwSSuN21uoXpnj9KiiuRJbbgjeZ83yLjgA9ecdallJZcRIc7sYB65PP&#10;1602If6vav3W6f8A16DSOsbADKwCCNV4/efvMY78VJIFkg+6oXbtbceM/wCHvTJAiqWQBeg2A5ya&#10;XgAK7bflz92gz6iGVDdL5hk+Y9dvRsdwOB/9epfLmQlwq9AFAqG3iFqjFB80mWkZm755+n/1qsJ5&#10;gUqsm7+8c+/OKLc2wD0jG9fNTCgZ7+h9qZ8zqF2/N6qeuP55NOXaGLKd27BDegpoZsLJncwVQzIu&#10;3qOnH/66NgBsRJvcn5nxv6//AKuacA6orxhTtP8AFwP884qGNVgXy13EKoP3yxHvzmph5TSlAflB&#10;yGz19/8A61A2rCNJBuVpJC3y4YDoRjpTJJvPn/clm8yQcf3ccc/l+tOLuw2tIpAb1ApqRiAxhedu&#10;Pm68Zz2oAnkZDAzY7E/UComwsoLqDt+43qPWnoitHnD7s4+XHaklmXy842syfLx+OM/hQISGNSWI&#10;Dc/wq564pPJECqoDEd93YD0/Onq3lygMGTd94Y74pGnDs2JM/KMccc+ntQApdBC0jIzZ5Hp7CvPv&#10;2jPitD8JfAf/AAk86QzfZZluHtJJAHkjV1QsgIO7ZJNEeMnOMFT8w9CTalntEW3cxH1/+tmvmv8A&#10;4KFzWsfw8+0yyN5smpWVlCZI8qoImmkC9PvbIs8nPkr05y+ly4e87HiX7OvibV7z4/23i7XtavGu&#10;PEd/La3F75JYlZYpGYnJ4/egbVyRuWPuoK9P+zYbzS7L7O+6QwtDFJDLEpz5VzAoYdfmyi/MD754&#10;FcX8KtYj8M/EfwVPK7O0/iiygmjdc7hNOsSnnj7xQ88euRkVJ+y94qSw1m/02LzpomlTyGuHRlaM&#10;apaoCWJ3Bt7xkYByd2eOKk3vyysz7Ys79poZSW/eKMR7uPTBz657exq1NdN9n8hV+VlA+U9D1P61&#10;ztjeRFsxn+EHb2Py4wf0/P3q1DqVzAcQMrRpE27KnPXAwfpnP1FQbGk1wx5A3bX67s5x2+lSpJLI&#10;qpFGu8r8i9Mc9P8A6/pVC2mVQqy/8sQU25PX1/GtG3EZdZUfPlp/DnjHeqDrc0LC0mBVy+1lGZAf&#10;4ePUnngelJdLHI6o77d7AKSed3H5U37ROIlBDHbncSOT/kfypGe0nbyj8qsvz7m+7R0I5uqOG1GR&#10;1/aE0ZpriPe3g7Ux9nIUtIv2uxJfOdwCnao4IOScjG1u43lAzOVUD5l29/8AEfzrhdYLJ+0Tori4&#10;2xR+C9U3Lk4ObqwwxOeMfOMdgRXcGWKR93OOnymqNI3sQyFrmHZGPl2feY5JzkD+f6e9fhP+1hpa&#10;H9qP4o3dzqMjNN421ILBdRgtj7S7Nt6nB3YGAfud8kr+7F5H50flLDtbHLHPHPtz+Vfgf+1P4ui1&#10;39qD4l3lxeQwqvjbWYwJIQcFbqSDALHIbamTkAZ7jORLIq/CeS3FidPuJDNZTyrM2YfN3EKrEnnb&#10;ymMAEgHp2wtevfs83thf+DL631W9hWNtUmbywwDL8qfwqRhtq7cEDjI/hJHk091p15Ax1KZiJH6x&#10;yMyRn5gmwk/OMfL2GApySc16h+z75Nn4XupfNWOSbWLjczzMgaRIvmAGBu+8SAQM9sAE0c2hzQi5&#10;VLnoMzQQW2dFsWkdd0jTz3W1WLKVX5RnBzjIBGSTk8k1IdLuIvMu1aGVWjke4hiVsx5G3BXkbzjJ&#10;3HOTxnGTU0/U4IwtrBMxi3fvHRXzjeAHzkbm+91LDtuwSBcg+z3Vw0tlPdeXGEy1tGzq0hJ2ZUE4&#10;YbWA443HrwKk6ke7/sB2znwL4stEVQv/AAmr+TJlsSL/AGdZcnPT078V78lvdR2aXRk/eLDtihYn&#10;IbP1Jxlc8DoO2BjxP9gKG5/4QTxQ72PM/jBnbdhhK/2K2wM9sqo4+bk8EggD3yzs/tkTNbweZIsb&#10;5+UDb3HqTwTwT/ER04oGRi4jECvFO8kJXYsnk7d3J2569eg69O9Ms7qGFmt0ZpvnZd0q7SwXOM/3&#10;TwOKls9PCR+c1xiPcW2gDAwDkHd2yeQBxz2FOaKOG2AzJFIR+++bJ67SSCRwevReTQBVtvspdoGy&#10;GVQzsq9FLfKQP++sj2FFvKgvhB9pbdI2fO8wDcuABgYGM/XgjvVj/XBpbt9zbfm2gdQQccn1x69e&#10;apJbifUY3jnCPsaSTzAijIIwc+3XHv27sCcWkjzNFDHuWJDtjaTmRm7k/wARyRjrzkcDNQ3dvPNt&#10;knQNtbKjzvlJ7kADgZxycDG7pVyfz7reEm+4uWkKhlKHt1HHuAakt7t7S4VwkLMu9mMjDBBz1Jzt&#10;GGycegOOtMCgLRCm26kkkTZthEg+UfMcDIyOmf1plvHk73clVB2N5e0sMHnjoDg9QenU5q/qibbV&#10;udvzYEm0Lu+8cdAFySD9OlQCygZtyu0kjTBvuDIGOg67QOc9OO+MZVwPLP2ylij/AGZ/EjRBoSI7&#10;c7ywOP8AS4PXj0J7YLdOo+U54pWs5EsFklZlVpXlyjIRywYZBU/6w4xuBDDAJ4+uP2rjbT/s4a89&#10;xZyN50cJ8lcZA8+M4IwTxnnpgL3r5aRb0CNlsj5wV12qpdJVcKCvI6A/xY6cnnikTJMbYaHKIY7m&#10;1k8zdIu/zpCskuNuAwxlwOPlPy9M9695/wCCZWntcftItqNtdZW38N3ayQx26KCxaIAZzlSAchVP&#10;RSTgivDrW31OO0hhk1YKWLFUhkC4IGMqUJ28bQWyMjHoK9n/AGAtV8O+Ev2mtPvNc8d6bpK3mkzW&#10;ca318sa3czyRxwQK0jDfI7AFVA3MeADwCE68tkfoWWa3kSCQbfM+aPGBn0/LFKJ1CEKhDNJgbk6c&#10;Y4Pv+uM9qWCZ2uvsMUbN5eCu0HP8vqO+akeFDFsuFeRX+8zce3Pp6cHBz07U9TQrz3GnW9pJdXlw&#10;yxxZM8jnasWDySTwOMnOe34hztI9v5sCriTnarZXqffGKdHFAd2YDsfmSNWII4GMAc9B/nip7Xym&#10;RvK3JuXDds8+voen4GlrcDIuI50t8OmFX5pvlJReMYPbv61+MtjaXlp8MNa0zTJZLd11mKOO6aFp&#10;x5YhtSP3SBSQQGIxg7sgHoT+1z20wt2ijOGZgFUr3bHPtX4Z6dqh1P4Za3JqEthJBNfRyvbeSHVQ&#10;YLc/IFIZgPmOQ2SO3HK+0TJNrQ9vL+I7aeW+sfGkkcckrb7g/D25Xy3Ofmbf82Sfm5JJJzkYzV/W&#10;tU8UR6dLPrHxHTImZJPtvhFlVBv3AneuMsdxySc7uM8Z5Xw/8NvhxM0Wpal4e1G4uUcSq1vpN3tU&#10;ZzuXF0T1GAWHHygNXTa14N8Kixke/wDD2oXDSMAYp9DuGztUKD/r33FQEGcbhjtyKZPLIy7PQvDS&#10;STzy+L54ZvOI/wBG8KlFCt8w6IQeOjA7jtx6kWjpnhzTITeR+MFj/dhFUeF08xMYVuTDnnZ94nuT&#10;z1oh0HwbAF8nwFdebu3N/wAUxIS+BhG5mAAAJHJ4H14t3fg3wRHYx3MHw9VZGA8trXwtl4+6/L5u&#10;ecg5yCD6dQalRjaVyB4tNuNNt5bvxgW8ndlZfC4bDMu4sXMeSwJwCB2x3IFjSfCQtI7qZ/FJWHG2&#10;4LeE1GcYGQdoJOcH0+Xtgmo4rHwjJMIh8KoY9kbBWbwy4bHzOSTk/NliPmPTJ6AU7T5fAlyV0mP4&#10;USRyyDaZbrw6yFUC7tobaSx6c8htuAccUalIvafYalZvby2/xOjhuIY1XzI/D6xblVAvyvtJwVH3&#10;VII2dTyBTnsby+u4ru/+J1vqKrbskP8AaPh1mVCDhRuaTG3c/AypbY3ruqO807wekX2vS/h/Msf2&#10;oqqt4fkUFWBxxv4OGIPC7eD7VJqGheBpFtXsPhHG/wBlmJVH0nDj/ZLkltvJIJ5LEgA7eQEiG50G&#10;aIsqeNrOS3juC8n/ABSTNHJjqAUJBJzjdnIwCD2ph8Oa3bwKLX4h7bqXJaQ+EYi8Y6rhV6FcYIzg&#10;HrhuaYYPBcOhXkUPwuO15ArGTSCcjk7cmXg5+VcjB7elUpIdB8truz+EkK7kVYVGmL95V4P32xnv&#10;nJ68cUAamseC7jTbZbq68Z2ck0kcqyJB4ZiZUDAENlU3DqOc4BYk54xFY+EY9IjW8vfF7SbrbBZ/&#10;DMTNIWVmyP3e7dgj5V5ADHOMqJo38Ix2XmTfB+OQ+X5aKbeIgFS21iA3Q8n6NkEGqlzpXgm9hMF5&#10;+zxpFzHt2XGNJhkwpB4J3ZwcL02EZPUkli7Jt2LcOh6edQhmj8bssr/6yOPwxBIJCFYglUiKjByR&#10;3GAOobNzTtL0uLzo5fGnkyeWW/d+D4NzS7mPm7vLBOU+XgDOMHoMc/BoXwiXUV+0/s+2amaQD93p&#10;lttWQITvwThfx45/2hWxaRfDu6e5vbP4J6fe+S7QbTFATA23dsbDHBw5IHB+YY6jLuSmu2pXl0DQ&#10;2Mdy/jO1ndoQ0k1x4Jtl2AblDAYGD7AA4zxRHoccdzNJa/FVisVtvheHwvbMqrz86E7vmI7Lzj6V&#10;bTw54MvLuO9m+Bmm+Q9n+5W2s0JJ3FsN8wBQhuDk8noafB4K8Ma67pp37OKhmjVo1/s+F2YlSAQd&#10;3HA9wO4HOUmPlvqyppmk3Kyx63F8RpZMwrGq3HhGDdHtPzZ2whju3MRkcngZPNaBn15VaPR/iZd2&#10;txIP9XaaGFa4+Tq5aP58FcdwGGMEmql7o/g/zWST9nGyj8lVWXztNhXcv3cNgdeT1GMknsBUdn4E&#10;8LNc5j/Zzjj3d/sMW5PMXdndjcPbGOc4FPUouiLWNX0WOHXfjRKtrayo0UGraBbqFbaw+Xcg2qQV&#10;9FIXPGM1Lbw+LNNsZtbX4yX1vO6+WtrNo9mq7tuNoKRbtoXGOOTj5uBWbd+F9IuLhYtU+BNkHZl+&#10;SSOBgEO4A8xnbx1+Ujp2XmKz0Lwhq0bS3XwRt0ji2kukVou07hgfcypHIwQcDp60ieU1LjxL4kcN&#10;cp8YLiVomkSOYeG4FXcgbO5/Kwevc4yOpJp1r491rV9Nt0m+N94flCQp/ZaPuVvmKouzqR1OCQM4&#10;A61m6d4VsZH8nTvgHb+T5ypI0bW6dvQINx6E89Mk9KZD8PNIuLlfP+AETXEbf8s4YSwGF+8MLxt4&#10;25HQY44quhZsXnxFvtI0xbc/H2SOJmUQrHoa7VDMNqBQR02qORwuM5xkwx/EWO1to3vv2hdQaE3B&#10;lkP9jhYkKfMRt2HkOuCvzZxgjHWxp2jWF9I02s/BXUp2bDRsIY8LIMkkjeFU7SoPHfHTDVj634Y8&#10;Ox3DNd/s3peLtVVWa1tQhYkDgSMw4UjO1eOfRakA1X4g2WqCaG3/AGhLxmvN0VxPZafEkyox8s7P&#10;JUSL1x8uAcA5rH1PxH4RttStfDdt401vV5P7Fv8AcmsabcRszHySNsr/AOu4ySqsSRgDGM1proei&#10;6MI5o/2f7SSCaBv3ULW3zHoCFOzIC7STvHc44xWRrJsLfxnp66n8ErvQLX+yr+aO8k02CMsQ1oD8&#10;yXEhXCkgkbMFwcEnId49TOT95H1B/wAEYbS7tvgl461GWWORz4wsoFMMhLSiPSrct3/2xwMj6V9p&#10;YjlnR3kmUBvlVWPOAfvc8/jXxn/wRcliufgN4ojg3R/8VfHK6yK2Ec6ZarjJPIKrn8+p+Y/Z8cd7&#10;BucR7tq5xGOo9OlNlRFeVciJpZvlGdqqTuz6+2PSq83kWdt5U0zfgwJAzjjBz+dTMNQD79imRWIG&#10;7BJXoDn359apEzt5fnhdzKD/AHSDjtjv04zUlFSd45mZEy23cEdpD82B6Yrzf9ra9k0z9ln4k6jB&#10;tWa28D6tNEzL90paytjngZxXqDabsKs82xmYosbdc5wPxOK8x/bgjnh/Y/8AiQ1tKIyvgfUmdpGO&#10;HQW0pdSQCclN/t1zwCaAex+UNjDcyWnk28CxrtZW8lSgViQFwNzEgkqT6/MMYzjorqGyuYgbFpkU&#10;Ijfv9m9ctkkKv38E7snuTwAOcy9it7Bvsl0JJHW2Uh4wwj35HyM2c+oC9FXgHgVbXSPs+qW0kEfk&#10;tJIscqpJllUrkNt3AFQWB7cEEnuZ5rEpHp37KGllvj1I8lizTr4VvHDKpw5FxYxhtoXngsCe2VGM&#10;jj6gs0uLFW82GRXf5VBUcHJJUn8Oh7nOOa+bP2U4xafHa0lvLeOOY+Fb6BluGZMk3Vk24H5lLNt4&#10;7Y3c819S3F3FcyojM33tpkZceYvJPOTnnA6nHTqBWiYRujNksYUhaze0jPmNk+bF998/cwygY9cZ&#10;6E8Yontr2GWOGW4k3RqzSMCcH14z03enYZ9acmqSzrG0iRqXKttaYnnOehXngfXgetWJ4mtIy0+p&#10;H94qBWjQ4OT0GM+3ucGj3iiBIALhZR9pWSP5pcu56ggjORtA2n0yM5JzxNdwrLYC6sy37tl5kkzn&#10;B+Vvr656H6Uy6tpjcLLBdLGrLubzsEt0PyjHy5B6euPeo9U1Cx0rR5NXv9RaNPtEMci7VDB2dFA9&#10;SBuBI9M8VQE7W80wVok2o0i8IxDAFuT8ozjJOCBjA6mp7tplCxTrLHsG5nRfliXqQcnoM5AHYD6U&#10;17ix0+KOZLtHDNtwrD5sAluh5bcDnPOc9hgE8mmTshDNJJKNsfzEYBJB5HXgdfbgigB0txc2tn9n&#10;yrsse/csnJXbnI2nqT7g8022ihVluEkRJMlTIr43/megHOe/500zWtt+6nupBJIwEbZG31wp7j0x&#10;71Ja6havMxi2vJEmMqVbcxOS2PYbR0I69OaAMP4uSak3wy8QT2MccbNpN35BkBbDeSw29Dnk56Zy&#10;OM4GPiPw3E0WgLaSXe0PbxG4jZeRIQS2BkEdQNqgn5uOBX3J43s31DwXqq2tvJcPcaTKIY0bzAsh&#10;jO1SCx75GMjkYr4V0YzRaNa6y1tHJ9pgjlLrKuSpIBGWDbgvqDyejA8iZAbzW9uktxLLM3ltHkfK&#10;RsXBO0DdznrxtJP1p09yjwtFf3dusIhf5Vt1fMfJB3qCfu8sOcN15GRFpeonUbiW0EitbpEfJkkk&#10;fGCq8lmIJPTPJxwAeeLt1bzzJcWojTdDbglUYpuYRhQpPBBHTgn1wSBS2I5bO5+sGi/utE0pY5Yp&#10;gdMtWV4cbCDDHyMfwnqOcfMKmkkd4Y4ZYR5kiqW+fbtPpnH+FVdPstLtIre10+8eO1Sxt4FC3Bbb&#10;GIEC4bjnaBzgk1bnu4YrIOk/mbeH8yPHr6dTV3KjpE0/h1BnwvYSxRbl2y4YqV3fvG5xjP8AOrHi&#10;XzYdFwyxuftlqVaRjtb99H7dgM96PhzbmXwXpxEa7mWU7UYnrM555/T6VX+IOuaPbWyaa+rW6XDa&#10;hZBI5JlXIa4Rcc+qbsDqcVMpRjqzltJyY74glv8AhCdXyMn+z58lRjGEJ/ya2tCnL+GrE/KpNkn8&#10;P+wOBWJ8RPsSeD9ZtYLr5jZXUce1gNx2MMcnk4FaPh9IbPQbDTIG/dW9lGkfOcqqqB/L/wDXVFfZ&#10;LVwVcNESRj9P84qnK6eTlVZuo4GQOPXtVmS5UpvD8Z+9t/z/AJFZ0lwsisdyoOm4ngLnr7dP1oLj&#10;7timZFW43uMx5AG2Pcy89c4rw/8AafvbzXtc0fwDHPL9ngZL688tQVMjNlFJXJ+VEcHPH7/2wfbL&#10;vKo3mRmUk7drceYcEYP14HGOtfN2sPca54r1bxS+3ebqQNILkOJWL+uDkKBsXAGFVaWhsMjiW3vG&#10;nEbbWk27GjDZYckYI46gYwPwr6S+AWgvp3wssvtkYja8nkuflGd+5vlY88/KF59AK8D8G6Lb+JfF&#10;1joV8WjW9uUikPB+Ut83BPopx3719WWkVvZWK2cVukKwx+XHHHnCgAYUew6VcVFmNSXQmEssStAs&#10;S9RuZ1JP0/SntsKGON921RtVmByc59f85qOSZZF81s7fr27H6e9KYoTGHUqOTtVT1OMmiXxaGMbj&#10;XSOaZDIyiTap46j/AOsPpUz7n5wwU8blODTVktztU7SN204b9P0p3m7p1yyhOrHt+FSU9eokG6M4&#10;kZscghuM+n6UrfugFRVIbhW289Mf0qNpZPN3qWbkjcvQAU2SWS4hiZmP+sO4KP1oJ5WShlYqEbf8&#10;2UB/nUTbnnKMNsfVvl7etNMjxyBF+bavBojLfdV1/wBXkmndFfCS/NMFlUDG3OW79eaguVkinVxI&#10;xx9/JODnv+HrUzzcBA4Py/dFQNDNJvLZDZX7vIGDmkFOVh4k2nagba5+VCmcVChZdxndufmb2p6E&#10;JagFSu3t02nvTUKtOzO2TyCp6Y9KDTm5RBKskixsoKv91tgO0df1xQt2ky5YN8zY+ZcAnFRmMTHY&#10;UOCxXPrntx2/lUczCGJ5GTzPm5VvlH4nnnGeMUEOKkWhMzMDGzFV+8W70KGG5Ffad3LL3qukbj7p&#10;xzuYtF1xwR19fr/gt7dRwWzXdxcrEqNhmbAHJAGTnuTigiN1KxPFhgs83I2/KMnA/wA8VBDLLBcF&#10;jIGj4EaKvzZ5ySc/TtSkLtBRd3ykKFbO2lWQNteUNGin5cIce3PSgPe6jrhVEciZb7vzbPoe1RQx&#10;iOJULMc87akU75GOMn7q/MP1pjhEAGGDFcMze5/+tx60iqcuUZLIq5+QZDfNgHjOT/n0pv7u3aOQ&#10;SfK4O75c859KcwiEpaOVRu++zdz0/wD115X8B/2iU+P/AI/8baZ4T8N28vhfwfrB0e38S22qxzrq&#10;N8iI9xGsaD5EjEqjduYMWB+UggI2VTmla56oHZAxCHJ5kwnA/XmpotpKyKGO1Tu2nJqvIXMZG+Qn&#10;cVZtgweeo5xjHpipI5Rs3n5SeTnGefammFTTYcuxVXeSGb+9TGdPL3By4UZD7cfhSuwLb5PvL91T&#10;UUeyQ7J3jD7c7d4yR64ouJRloxIUWPd5TljvBbcev/1qljlhkC7XZfmx6Y6/l0qGJpoy++KOMeYS&#10;mG3FgT1PFKgPmSF4vu8ex/p1plyRJ5oG5R/E56dqjuSRMpZtu7l+O1Owy8N95mHy7en/ANaqr3M8&#10;kyuXjVefMHXj/CokEUkjy39q77NJ8KYp5rmNFi8UaHK0O44IOqWy449CwP69q/Mj/g6/NofB3wXm&#10;8/LNf695LSKcSDy7Ak4x67evr3Jr9Lv2sdYttK+GFqLjZ++8V6PFaw7iMt9thJ6d9iv9QMdTX5q/&#10;8HXShfAPwSvI41mjj1TWz53DIP3VjxtJO7dyfQbeeoq8L/GXqZ1vhdux8v8A/BsPczQ/8FNYbd4k&#10;CP4D1bcxX5lIMRyDkdenQ9T61/SX4UYSRTIjqp4++M/1r+bD/g2bijm/4Ka2bSSSL/xQuqdCV3cR&#10;cH/PPFf0l+DHQtMf9gfMDnPPaujMV+8v5EYX4WU4VgV2xGoUyZ+XgHtk8e3vVi0KqNrbmZVw21ev&#10;Tn+ZqrHuSFZTLtKqP3eeRwOaktblRIZedu0kKO/Hueea4zD1J8rLcEbl+Zt0m3+IZz6UgaLyV8qJ&#10;mVcclejd+vTpmmpbyIGZXzujyGXI7dfT+lSLuZWlcbmDkFB0xjHv2/zxVANnillHG75u+7aenYD+&#10;dSQRrDaNG3B67lOTxg9+n/1qdNvG3e21Nu7P49KbKCrKkdpH8zFmRjg4P86OUB7CRhHCkq7VXceO&#10;rZ5702CdYVUuo+8wyOMdTx35/rSNFHPMoSQFmcBVUd+mOTj/AOvTYk2bYg207ceX6ZxgH6g5/Ghb&#10;suXwouIoCbQjZ+7uPahswxiJWbcPxycdKhyZIzLJkKSBmPqRx39akuCXJVM7g25t2OuOnTihMVvd&#10;QFWkJZ22qvIUHPc/4d6aVEq4Py/LtwB2/wAetFsZTE0wRA2MHv8A/r60QRTqxDy8scru/u9f61RX&#10;wuwSh/L3lh8vI2n3+nemyi4Qb4oUx0Z2bkDnA+mQPyqSE5b98f8AlnnG39KcPLIZ5pNg4DD0oJ2Y&#10;RRMg2t/EuDuY8Yzj+Y/KpUlUjMvZsKoHVecGvjb9ir/grZ4c/aCg+LXh/wCPfwj1L4ZeKPgnFPe+&#10;OdP1C9jureKxjefc0MikSTPGkAWTESrvZdm4OtepWCft2/EzS7fxpo3jbwZ8PbbVIxPD4R8S+A7n&#10;UtQ02M9EuLiHVIVaVlCllWNRGzFBu27icsloyT3oyKV8gsqvt+VeCSMfX6/lTUZCOY9u3PzKg5PH&#10;+H6j1rh/gz8LdS+F2j6pL4l8Z3et6t4i1641rWb24Xy4/tUkUcRjgi3MIIVSFFSPcxABJZmJJ6TV&#10;vGfhbQvEWl+F9W1u3tdS16Wf+x7NmIa7aGPzZtnrtjG4+gHPUUMbNIxwxMqLMuTwjHq3GaHGVZlZ&#10;c9Cy/Wmyb1lV2tmbso3HgjGeMcdcdz9KcrrjEcg7ccc8UtQY9HVBtKHaVz83G7ApjQyTFvLb5WPV&#10;iOPQfmKI3Zg26MAtkHfyAPpQyAThWcY3crt64Pb6daYiCW9tA/lfaQr7sqpXjPOBwP6VLE1yoWbO&#10;GC5O5s/QDimm1hhl/cwZ5HPqadITMVIk5GW+5+Hf/PFBV/dSHRW0cA/cRRqHbe3yrgsep6cn19aj&#10;Cr5vlqY/lwWYLyc9ulSFBJb5WTbg56Hj/ORQ3llvlUr3A9Dn1oJHSBeku8Kpz8oHQV80/wDBQm3l&#10;b4caXLcsgWbxzC8bIA++JdNnU7hjA2yEg45HB5PA+lJ3XyNrPnaMn6d+foK+Y/2x47+1+H+m6fNE&#10;Li4t/iVcgbSf3SzxXM8Wef7sqrzj27EmnKaU/iPBbLw54Tg8ReHda1Kw097O11qyvp2uIQNkMV5H&#10;O5JKk/dRiODzgcg4rP8A2Vvh54T0nwFqniLXNBsWurdtAsI4miXajXOpWpbbkZGTCv8AD0I962PH&#10;WlSWHwl/4TGb/Q9OvY7iw028ljJ+0TRSSW8qorAb9jJITjgiIHkOAer/AGcdIgX4cWegx+G2mk8R&#10;eJxfXt15gdEsNPihmWXr3u5YowPTeegNTHubaM9tt/hn4H1Ntl14WtTFJwoUEDp1wDgAgDPXP5VN&#10;qP7P3wr16VZ9T8MAyRxrGklteTQttVQoGY3XsB9cdzVzRrtYFd3m2qjbWwAcHIzn3571saddK0fL&#10;9CokXbxyB7f5zUmxybfstfBczSTLompK7QqpZfE+ojjOcZFxk4xWhYfst/Bq3iWyTStWKEFWRvFm&#10;olWXbgE5ufT9a6w+YBhlkVmyYw0e3OBnP5/oasRz+XGpmbbJuO0jqOOmP88mgmXMcjN+yb8A7i6k&#10;eXw/rCq6Dcq+L9UjDn1wl0Oe+eufxzNo37Nfwj0X7Qmh2uux+Y375W8WamS3LMQSbknGWb9PQY7K&#10;HUoolDOxyq+mGbHBPHr/AFFXP7Rt2KtKqhSKDO7jqzmI/gn8Koop4zo9809wqnzJNcvWkbawxlzN&#10;uxu6jODwT0GOp0bRrbT7SGJzsjXhF3ZK9ep5OPx6mo59YsI7tIDNh44y2AvzN7+wzThq6zQKkEi+&#10;WcLz/n371XMWubldi1PZWk0u5ZXVeoVHw270rlf+FV/BW+16407V/hP4cmvZG+0ma40iCRpumWYl&#10;cl9+7JOScgnOa6WbXosACIBuq++Dzn8P5Vnasllqnlu1xsa1k3q6sAwYE9yDwSCCO4/OjmuZS9pJ&#10;JGFN+zb+zve3kd3cfBbwt5kcZV9mgwKuM5wUChT9SM9PSp4P2e/2eYLb7Fb/AAV8K/vcu0P/AAj9&#10;uQzY5ONhyfQ4OPxIreg8QRNzBcplNyyB+55x688CpotStyvlRvC3BCYHfpkVJXs2c7D8BfgjYQR2&#10;tl8HvDKxxszIg0SAAFiBj7n+ePSlvfgb8Fbq0a1ufhJ4XmUyMzLJosDD5s7l5XofTpxXQS6lOHbE&#10;6bGyI1YdTkc/zpk1/wCamNyfdwzY4Lf/AKqCve5UZOi/B34RaDF9n0D4V6HZrJMsssdvpccYd1jj&#10;jDEADcQkaKM54VfSrE/wd+D2pQGK8+FugyLuyxk0mIluuOq574rQ/teJQsHnxqNvQDnJzj8KE1fy&#10;JfmPLKMseuc4p3YcivuYg+BnwQs9sUHwd8O7UGxVXR4OAck5+XOP8aur8GvhJFl0+GmhR7mz/wAg&#10;uLqWBP8AD1PA9eK0G1WOQ+W1wvzMQ2D/AJ/yKLjVraO3Lb2yWA68A56/pSDkKMnwr+F8sbRz/D7Q&#10;22tht2lwjk9gNvuaq3Xwc+FZ1CO5n+HulNLJamORfsKGMLkHbtxtx2BxkAY6cVtW2qR7xJ5vbDNv&#10;4GOnX69agm1pkkjnjn2hmO2PnjkelFw5djMb9n/4HTp5p+Efhpi2Q2NHhyR36IPaqdz+z78BWjWG&#10;f4S6Eihl2i305Fxjj+FR9SOh75wCOql1IsrTpOWXaMd+3FU7nWoLiTyknkJ3FflHO7+77U7hyeZy&#10;er/ssfs96+r3d58NLWRlUqyrcTRh+PRHA984yD3zVV/2P/2bCyiT4dMyjcoZtYvCVUk5A/fZwc+t&#10;d1bX4htSJ0ZUxj95kErgZ69uKrwaoGHlSzp8uGZd3JPp1/SkCj3PO9S/YX/ZY8QWTWGqfDCS4spG&#10;2fZZNfvzEVDhgNhuCv3lGODgYxWTY/8ABNP9ia0tIY4/gBp7fZ1wskuoXcrnrnc7ylnPPViST1yA&#10;K9ck1iIna0+CuNvr27dvT8KQ+IrO2iZ3n+WOLOOcfLzj6+3X0zQNR7Hl83/BOr9jPVNP+x3nwTt4&#10;kaFI/OsdUvLaYKAP+WkMyuG/2t24kkkknNUIv+Ca37F2itFf6d8Kb6GW3uIHt5G8Zau5jaJwUcB7&#10;ojeMDD/e+76DHsI1iNw2293OynOcce5/LvUF7rFt9h5k81hNEc7RzmQc/hj9KE9BOD5rlAfAX4cT&#10;DcyeIBIx3N5fjLVF6Y5JFyP/AK9Sr8EfAUVwklsNfGzmP/irtS27gRg4+0Y/Dv3rY/tZWtW2YzJx&#10;n8v60p1m1WUo5wick/dz/niquyeWXQyJ/gV8Pr3assOsYUgr5fivUUzjv8twO+f5dMADfAzwJAEj&#10;tjrkawtuUL4u1IM2Rjk+fluOxOB2xWzDrUc0fmZ99vPHJ4/lRFewXcrRR3ONw5+Ybl9+fw/Om2TG&#10;MurMOb4H/D+W2wY9cYn18Xake5PX7R23GvHof+CVX7Adm7Kv7PscoF41x9lk8RalJGZCACSjXO0p&#10;wuEIKLgYAwMe/SarEq7I7vcYsD5W9v5e1Q22r2sgO9lZjgZXO3p1H+z6UlsCUjg9M/Yo/Zi06aO7&#10;034Q6fCwjZJEV5GDKSThgXOeSc/1wMRj9hf9k90aJ/gjpJVmJZfOn2/MOwMmB+GMV6I+qQi5VVbD&#10;MuWz/n3qRdUSKNkac5EgHzDOR6dv5U+VCcah5hZ/sEfskac0d3Y/BmxUrv8AmXULpsAnJHMvAJGT&#10;+VW0/Y1/ZsW3Cf8ACr16htw1i8HUjPImzxtGOwycY3HPfJrtvtIjkxgZzzyM+mKaNW8yH5Ln/V7l&#10;Zcjjn6e3elzFRjLqcHpf7Ef7MOiNJ/ZXwsih85syY1S7z7H/AF1Xp/2WPgJPHDDc/D8MtqCI2Gr3&#10;a4BA3EqJQD2AJHHauwi1pJWSSRm2v/dbqMevQVDJrscwUxttY7Q23GT36f8AAadylCzszjbr9kL9&#10;n9omhbwhJDGzAsseuXarnPAwJee4x0A46AUlx+yV8C5o2t/+ETbyVIZlGp3PytkHI/ecHIHIIPNd&#10;vNrdpCuROpb9TipLjXrcTtbM3oVDN1HP+FMiUZROEuf2PvgfPtmHgu1WRI9iyrNKGHHJyGBzzwc5&#10;HUYNSzfslfBG5gNre+C4ZUbb/rLqYkFVwP4+uDXaHXYXQQtuG7ndxgc9P0qT+2oTdNIpztXrwAOP&#10;Tvzn8qLEvm6HmUv7EP7PVxew6ofAVv5lu6mJvtMoIwuB/FgnHqD1q3H+xf8As7SQ3Fm/wzspI50Y&#10;TNIz5bccnndn9RjFejHUBGVLyltw3H2OaiOspHG7CfK+ueh6flQHNPl3PJtc/wCCfP7KXie4sbvW&#10;/hXatPpVx51jJb6hdQ+W+wx9I5VBG0nhgR+Qxo2f7F37OEJa2T4b2qxSMvmLHfXCF9oIDfLIPm2n&#10;G772AOeBj0FtdiVo0YszNnbg57df/wBfFC65EYt8Y24YBvl5HSgn94cjY/sjfs42dusUXwp0t03D&#10;5rrfMR1IGZGJxknj39Dimwfsgfs1Wc8N1p/wZ8OxtbnELDTkAbrgnrnkk85646ACuyXW1KK5OAF+&#10;ZtxHOaDr8ESqqwsrNwCST+Iz/SldFctU4WH9jj9m+K9bVLf4TaR5xULlWkC45OMBtvf07VPB+yB+&#10;zOEVU+DeiPt+VWa0D54x3J7dPTtiuxGuQiDzI22Rs2M/maLPWY0VoyFVV/2u3X+VMn31E5dP2aPg&#10;Do4+z2Xwl0JVaMD93YIhCjH49VX8qdF+zV8A599tb/CzQPL2Y2/2em0gH6d+nriuivdetzcLOJRx&#10;2WoF8ToqP9232tgBgeOOOp/yKCoqpIxJv2YP2f5o5bef4P6AySLtlVdPQDl/M444+b5sgckVmy/s&#10;b/s3XLM03wo01WZWzJG8in5gM4IbP5Ed/U11knieKGHLOu91wr7hjOe3qOv6VYi8TOE8qUhW8sfK&#10;OxxQHLVOPg/Y9/ZvjQhvhXppjWTcFkZ5FJ3Zzhm7nt0/Sgfsk/s4I85i+E2kwrJu3hLf5WBJ464H&#10;X/PGOrPi+3iLZnVgoAVVGeeeTyP/ANdMufF1v5UcRlRWkf5d3GTRcOWqcLd/sU/s6y3ZubP4baeV&#10;aNVktjDlHw6shHBZGU7uVIzuIYMAu29Zfsffswx6hHqd18E/D9xNDHKIpLvTUfZukRjjdwuSi5xj&#10;O0egrsIPFcbKpC9I8sqt14HPvzQfFa/ZmkWRG+XcUZuQMZz7VKaDlqHN+Ff2bf2efh3Zw2vhP4P+&#10;HdHtY5GkddN0+O2V32hAWWMKGOABlumB6V0bfDD4atMJF8JWDrsWOPfbLtVQABxg9ABx3Pvmn2mv&#10;zMIsNtYkjK/5NPk8SR207ozYYKVweCff/PpVEtTiRP8ACX4aTsH/AOEJsA2wrujh2nAz/dx61ly/&#10;A34VNtis/AljGy5yGtwoI4GSPbqOOPwGN5fEkpcJKv7uRQdxYdSf5UybXo5G3x3O3HCru65oHy1S&#10;hF8I/hzjbJ4Ls2dmUyS+SASSc54xk5H1qnq3wM+Eerxf2Xqnw50m6t5/ME0NxZqyOHVg4wQeCGOR&#10;0PfNa/8Ab7PcKn2hVA5b5e4PqOv9KlOosqEm/wBvzfMzD9QKXMVyT7nA3P7FX7I2oapN4juf2efC&#10;s11N+7bzNJQxMu7dnyv9XnPfbkdjyafcfsc/skvZxafe/s2+CZIw2Ioz4Ztjxg5HKfd+bBHTtXeH&#10;UoRAqi7TcxIUE4XOfb+lIl/FLtkjmHyK3zMW6Ht+PuaV9QjzSicRZ/sf/st6deNc6V+zv4Mt5PLa&#10;MXFv4ctVkCnaSu4R5C/KCRnGRnrituL9n74HWW023we8O/u48Rs2jwll5PQlTxxW82pCI7vtbKWP&#10;93jrimzanIj7vtPEfVjxtznijmQ4xnbUxB8EfhEGjl0/4YeHYpIwTGyaPCAoPGM7c8nHbt0p998A&#10;vgpqE7XNz8IfDcp3fLI+jw57Drsx0A6f1ydB9YE1tInmhlfHmHno1THU3MwtlaTEcYbe0LBTktj5&#10;vu5wDxkkfkScwSi0jFh/Z7+A23bL8GvDPDKwjfQ4CAee23HGfSm61+z58EtX0iSxv/hL4deNnjMn&#10;/Elh6qfYDnnrW2NRlZWIYLIGJbHUZPr6Yp8upQrZPL5rfKfr0OfWjmElJlGy+E3wwjj8pPhtoo5P&#10;ytpkW0tzzjb6nP45681YX4b/AA/kZZD4F0puMLusUyeMdx6ZH0qxZ6irwm4a4f5GK7fU9xTV1eBz&#10;ua5b/a3dF4/GqJ97YhuPhx4AKrLJ4D0uRlbzAz2KNljxncVz60o8FeD3IeTwXpLSIfvSafGxbj3X&#10;OP8AOKW61eP5pElZu+GJwMDH1qK11WMPsR5Pmdhuz0qeYtU5tasS3+G/ga0TC+B9J3A5Kw6fHluA&#10;OcDkcDqOwzmuTs/2Rf2XNMe8W0/Z88HiO+uvNuY20CCRGk2KnAZTsGFXhcKWBYgkknsX1aATeW7M&#10;FblQWzj/AD9aR7vYPMaZiuw7tq4IqrlcspHIy/sn/szTaXPpjfs/+DI7e4mDyCHw3apufcDnKoDn&#10;ODn2qjqH7GP7KOpYtdS/Z88IyIysBbrocSxhc5ztA2g5PHHHau1XVYfNDD5mjbKsM+hwSMc1Dd6q&#10;kdxGY93zFh7k1LsQoVO4snw38C208s8fhuy/ePu8uO2Hlk8Y+Xpxgdf6mk07w/4bRPJj8NWiopyq&#10;xxjJOOvb1NR3GsjzxukZkyNoDcZ69qfpt0rO0zfcb+HJbDegqZLmlobx0jqalronh6ziSKLSraNQ&#10;xK+XAvysSxJHGM5Yn6nPWjUvC3hy9svsGoaFZzQrKkjRyQjbuVlZTjHUMFI9xmoYtRSa33FdxXna&#10;D0pl1rETwh938PzL+FVy8y1Ob31sR674R8L63b/Z9V0OxukySVlt1bdkEFjnuQT+Jz6YY2gaDFEl&#10;qdHtfKUYZHhXAweAOM9ar6lqYRGuVZo3IUFmPRf7uM4zye1QLrkU6gyM276cVRr7OXUnutL0Xyvs&#10;v9jWUgdf3gW2XA47cZ+tY7+GfC1tcqw8O2ayLkjbZjP3gcZ/AVZfWIpX+WZf8euaw/FXibR/DmkX&#10;Gua/efZ7WCMeY2TlweAPc5wBgZzgetBpGPKrHMfG3WNG8P6C2j6Np8K32qM0drIturNHx88x4P3Q&#10;MA88kDpXkKeGNKitY9Nj0WxeO33FWVUIQYyOo4O3k45Oe/FXrnxFrfibWp/EerwD7RP8trZsd3lR&#10;5yqAAnjpnH3uOuOdj4e+E/8AhPvF1n4ZSfMGPOu5vO+7ApG85528kLzjlhjrQtSvhOs/Zb+DnhbV&#10;9Vk8aap4Wj/0EbNPNxajy3kPBmUn75A+X+6MnqRXvT+HdHceadKt2yfmzGp9Tnp69+vr0Fc94bvr&#10;3U/H9wmhLJa6FoUMmmrCqjyrm4JRnZB3WERiLd/eeVf4Ca61mXdkru7fWqkoxOWUrzuV00XS2hka&#10;bTLfByNhUMCuOnt/9amw6Jpsdxm3sYYwq8bEA5z14HHIGf1zV0lBH++X5em4e5x/M/rVaYwb9qT/&#10;ACqNzMO4zRbl3I5pdDB+JXj/AMCfCHwhd+P/AIg61baZpdjtNxdShiFJO0cKCzMSQAoGea2tI1K1&#10;1TTrbVbBhNb3UAmgbbhWQjI7Zxz9c15F8f8AwG/xo+Jvgf4ZHW5IdNhnudU8UaetiJFubBDGipIz&#10;fKiytvhK9XSWTBwjA+l+GfiD4F8SeLtc8B+GPEdndax4Z+ypr+n2zBpNOa4txcQLIo+7viZXHYr0&#10;9jl5tUPmlY2POcnYCVJ6SKOh/vHNR3ERlma4h3KpOzKgDpz/AF6+1KzRjcrN8ytwufbP48U92ht4&#10;UlxtDOQ2T7dPpUi90bIqvE0NvIwYAruOCV/D9fxqOOOZIyg+Vdp7DmpEaMxNO42szYzu6/5FY3in&#10;U/G1jeaXZ+EvCNvfwXF0o1O4udU+zpZ2wBLSKBG5lkzgKmFUk/M6Y5CubQ15GgniVS235cbM7TnH&#10;PNNkdJ5l/eZXpu7en9KIyfLICNtXmTLc49fX8+mfWpPKVgwSRdy8Nx157+1AKUSECNGaSYsynIwB&#10;78GlkaHzjn5flx94DBzSRnzHCRbTu5G3tUd3d2unxNc3NxGsccbGSaZtqqo6sx7AcEnoBk+lA+bm&#10;kV9VhmmkWSymYhJFO3oG9aUzSXlvIbMq7bvurkKSDyDx6Vz3gr41fCn4k+KL7wj4N8XQ3mpafaw3&#10;d1arHLG32eUDZMvmKA8bY4kQlT6jIz1ZkQNny1+b7zZHJ/KgPacoyEWsP7yQjOMKWx+pzXg/7Q/h&#10;TVP2ifiZ4f8AgrcjVNP8NWusx6jeX9juie4ksysznJKhrcO9tECCxaSWT5cQhh7tc31tY6bNqmoy&#10;LDDArSTSycKkagksT0wAMk9hXF/Baz0rxVPd/HGCGQt4rjifQ5pbMRyxaQN0lvGRngu0slwerZnA&#10;b7igFrkxktzuBGylljjx82VVSOepPT3pJY18xHmVjhgTg4J/KpXX5dp3PtyGWMYx+JpqNGGUSSfd&#10;IO1s80CcupyPjH4zfD3wR4mh8FarqtxNrl5atcWui6Vps97dyRg7fM8qCN2VN3y+YwC7uM18Z+N/&#10;+Cp3wB8bftvaJ8LvE/xi1T4f+E/ALXUviSHXbO407+09ed/stvaXDdFtYFe4Z/N2oZfLOGEe9PpT&#10;9rrxvL+zX8CfG3xV+EPw9W/8ba80dlo4s7NWe/1qdfslk0xyAyq7RjaWGQoRcbhXzd8eP2J9N1j9&#10;kXQP+CfXwy0tNa+IGu65a6/4x8XX9qLpdBnuZ3mvdau5f3Ydjl4oYN4kljKqP3aO66Rj3HGOp9b/&#10;ALSmvDRvgX4mg0rWJrTU9Q0l9N0Nlk2FtQuv9HtVV+dpaaWJd3Rc7uSBmH9mr4EaH+zn8E9B+EGk&#10;BJl0uzC3d1HbrD9qumO+eYqgHLSsx5JOMcmuT+EXgvwxq3iXRvAeg61eap4d+DemwaJZ3F1cNuu9&#10;YjgEUjzAALI8EHlqGAwJLiXGCnHtRjQSByRll2r3wKztuxqXLZEMkEJYId5Q/dxIclenY05SkUDB&#10;lC/Run61NcQ/8schcdCOv6VG1tAluBJj025yR6celRqjbmi42I5YXCbIhu6bd0hORnrn86avlRxN&#10;JKn7zOwsVOTzwK434VfHfwF8aI9Yh+Hmo3F7Z6HrP9mXWp7AsM9wIYpiYiCRImyZPmwFbnbuXDHu&#10;PLO0ujKeflHp7imClshsQikLMbZkkwCAWPv159RQqwK7SM+5uB948Y6fr7d6IsouVZ+mNxXnofft&#10;RGglGZWJkZTxkkEA9eelK7NBsySzFoz8rHlXDe1VWkt42aNfl528seen+NOku1TaQGYN8u5WPP0q&#10;nJJJI0iK33vu9eBxz+dRKXKM8S/bd0nS9Z8D+Hr251CWGaz8caTJZzLdMq5NygbK5+chN+M9DzjG&#10;a/O7/g6mg8n4R/CGHYp2a5qwWTecbTFa4A9OBnkgfL37fo5+2ZiL4RQzxTyRq3irRw0kZwQwvYj0&#10;xhh0J7gjI5Ffnb/wdZ6fFN8GvhJqUYwR4h1FFX7u1WtoiDg9eUP0rfB39sn5mFa/I35Hyr/wbKvJ&#10;/wAPLLUq6sjeA9UdgzYIObce/Py9u1f0meCImjkmfaFDR5dQxxkt179q/mx/4Nl4rqH/AIKY2J8h&#10;WU+BdVEmWxv4hx+nNf0m+FriFJpAGCHyR/rGx3rfMpe/d9iML8BWgmlYMZVUbuTx7dc59f8APalh&#10;bcTsTam7G3r1OcnI9KZbr+4Yhtvlqob/AGi3p6jBqa3hVogiNkrj7zHjGMc1xmbcdkSEOLiVIyyt&#10;/db06Y/zmrAVHHmJGrdBzkgHjsfzqqVkiuZpnkY72zy35gZzTj9se63IybG42ZIAPaqRJa5fc4mC&#10;/Lv+8Rux6devp71HLGrStLhdxUnft5B9en9adJbxouCQDuIzuOV6/wBP50y6nmihXc64wdy5+Y9x&#10;+PWiQEETp8yiVf8AV/wkjvz6+gqyqsY/l2q0i7m+pNMX5rcH+8vqOpz6e1Oy8dqWjkBZVO4+vGcD&#10;8CPxqSgEY8zzk+7tynb2/wAabJarKRcGeT7uXj8w4LZ9sflwPapY45guyRV+XgqxOPypZBeMwyFA&#10;JyzfMcVVr7j5uiZGpk85Qw2s27cq9+Ouam3NHtkBDFeHb+9/n1FDpIJBhl+UjkL0HehXligZ2Ubc&#10;cFVOMeo7ZHvxVEHxb/wTa/aA+Kn7Xf7TPx3+MPjP4h61Dofgn4gah4E8M+ALe7iOjQ21rJBi+kTy&#10;RI947pKS7SYQXEsYXaI/L+svir46i+Gnw11r4gXVpJcNpOnzTW9rCjGS7mUHyoYwqsWkkcJGqqpJ&#10;Z1ABNfNPiL9hz9o74I/theJP2wP2K/iP4YS3+IDwv8Qvhr4yNxb6bfTJFs+2QTWkUjRzAjcdyMzv&#10;JKSxDste+aP8OvG/ja60XxT8adYs5LzR5PtUOgaGzLp0d4rMI7jfIgnleNDhVLLGGO8ozLG63NKy&#10;aA/LfUP2NPjt8BP2+PA/hCTX5tWm/aS8N6N/wmV5cwxw3Wn3ulXOk3+rSeYnD+clhdTOAAhe9bcj&#10;hAG/VD4ifF/wv8PvEvhT4ePLLeeI/FF89voui2uPOnWKJnnndmIWOGGJWd2ZgD8qLvldEfzTXv2d&#10;vGPxN/4KC6J+054kt7a38O/DXwHfaR4djuLiQ3N5rF/JE011HGoKLDHa5g3kh3eeUY2opbGj8Kft&#10;LeF/+CjeufGfxR8EP+Es8E6p4PtNB8F654a1CySTw8iv5919sivJ4HLTTh2MluJDsW1TDFZBGTlz&#10;JINz0X4UfFr4qav8dfHXwa+LGhaZa/2FbabqvhnVtLjkij1PT7tZlIMcjvteGaCSNmyN5PCKFDN5&#10;34VPxU+Lv7Wd78XbL4F29ha+Cre88P2t5r/jgxtLdSTILh4oIkulx5EdvtKiA75JQxkyNnsVh8Of&#10;Eml+N/EnxlgNjN4i1rQ7TSrax+0uljHBYy30loGl8oSZd7xzK+1gBsCKSpZ6f7MXw7+IPws+EOl+&#10;Cvih/YsusW++41y+0fUJ5o9TvpJC890zPBCytK7+Zt2lVLMoJUKagDC8YfGT4s/EX4h658H/ANmu&#10;20a1vvCtvG3ibxZ4n0+a70uzvHRJY9OSGKWGSeYwukzuHCRJJHnezhVxf2DPj58fvjh4X8Xab+0X&#10;4V0G113wj4zvvD8moeF2b7Fqf2cJukRHZmXaX2HJ5KNwuOfPf2Z/2dP25vhJ8EPGHwZ1jWPC9nr2&#10;reIL+/t/iNaa5cX1xM12AfPME0C5mQKFLO+1GwFjlRAW3/2XPgV+1n8O/wBl/SfgFLZeE/h/caet&#10;yl94l07Vm1u9uJDdM7XKwPaxwg3BaSQu8pZFkx5SMAEAPpPT/EWmazqF5p9hfxyT2ciJdeW2RG7D&#10;cI9w437SrFeoDKTjcM3PlV2CpyWzub+LHavO/EHgDxx8Jfhd/wAI5+yxoPhyLVodQjuPL8VXV19n&#10;ut8oa5luJ4g88szIXPnEOxflt2au/CnWf2hNT0tJvjH4I8LaLNuXNvoGvT6iZ+GyPnt4Fi6KRhpQ&#10;cnhMcAHbp5RwJHGd3y54z70QKYm+zsPQFiuKSQSK21Npw+0/MfzP+etJOGhLStGp3KwDEt1oAGcM&#10;ilnk44JkXuRnPP8AnmhyJuGkOW5XHbvUvlTLKpVY1Vs9f07Uk4YTlSwx0GGPFADXhU27Bi2GH8K/&#10;MffrXgf7Udtpl0ly6WUjalp99plzIFmPluuZIX2KTnKiSINnn5oxz0r3w7RCyxkcsfvHdxXlH7S3&#10;ge11XRjr2o6/DYaPNttteaYJGIon2iO4WfbujaOY28hBJQ+SvAwd5LUqMrHzJ4/+FfiD4jf2X4M0&#10;HULxrVPEE0mj6esyLHBHcSPJ5aoSAAGcHnOAByFAA9e+G3hfSPCHhO3tNMnW8tbOyFppt9kxme2R&#10;i/nN6mWV5ZOMcMgP3a4/4fwavq2uWvhO6uJIL68kLXj27zWrWtiFCSyguqTI7MRCoCKRmR0b92rN&#10;61ceHbGe1h0SzgS3jSMRxrFiNY1A27QPYdsYHA96g6Yyjcyl1KCNPIWRgZt25wp55HPIx61p2Go2&#10;0JkujdfNuXCP8uWznjjnpj/OaIPAcV1Ewsbd22tuMiuXXHGB06Zz0z+hxbtvBd5DcGJbadVVj5jC&#10;Pofm5JHQcjufp0pF8yI5dTxPJHczN+6bIZWJw2Txx6j+dQQ+MZkke3jjdkVdqFiwz16Zx2q1qXhy&#10;5jG15FiYYB+fk8dfz+nrio4PCtxGI4g0Q8o7hJwW5ODznoQcdOnpk0DUkyXT/EglH7u3DyZPzNn5&#10;Rzg4HXt/nrKPFkkchkdn2/KqyKpbPAB59Rz3pLfwvdeUxW82pIuf3a9FAzxwfWpbrwTdSP5txqkj&#10;fJg/vMZ4xj/6+cc0Cco7Ma2uCW7jlkn2lUYlSoUnGPr6Cpjrkskwe2nZlAxIS2MLtPH8qbp3gZpb&#10;lVmk+brjbwV4z/LH41YTwxdNEkjvtLt8oEZBP+cH6AfUADmiNn1ZFmjdJHKqvyktt3/r+lSLe248&#10;13hYKY8lWbPJJBHH4VHc+F9RTdHaNuIjCsGA6gg/n0Gf9qnDwjrn2eZGDIyrwuwc9uT34+nbvQNS&#10;vsC6paNEyw2/l/vt21T1O7JHOeOOOfrVh/EWnwwhJ9O24XDbpMfLzxkN6E9O1Yeux6b4UsG1XxV4&#10;tsdJs2mQfar66WGIsxGBuYjGQMAZyfzxTj8TfD+/KyTfE3QJNrKGUatEcNuXjG885KjGcgsKWozq&#10;ofEtlv8APt/JVY8LxuYH1/WoRrBmBjt4FYkA7/XngD6jB/4D2rkk8ffCmH7Ql38VfDkUjTMm2PV4&#10;mC53FQcMeSF3Hrt79DW3Yp4Ta0jey8XWfkyBv3i3wO8Dg+vPP68+gFfqBqNq0JgyG37ZiW25+bqf&#10;T0PbH40sutCW5acqux1wqL1xkgE+p4Ncx4j8Y+ANJ8y3u/GdnFMtpJdAb3YKqg/P8oO1Rt7kH9Kx&#10;bf4m+DPD+nyXHiXx/azTTSMYWjsZ444oyN6p93rtGd2TkH8k5PmtYND0a01nKNMvzKynKqxHpz06&#10;cYpY9ZiKGFrnzAyYIcjPXr9f8K4K2+MvwbvyyWfjaGaKQbQY45Dk88D5OeNx4ycLzViH4u/CSUtB&#10;H43s4m3lEWZmVjjkgk9CMHqc8VQHcHUpUeNpVj/eA7t3rmo7nUVaaGGbbtXd838z+Fck3xN+Ff2y&#10;OJPiXock0yFo4jrEO7aPnJxuzgLz04AJOKZB4/8Ahxq1x5Fh8QtCuPmO4w6xBKCSRwPmyM5GBgHt&#10;xQB2MurmWT7crsvmfwr7jP69+O3FQNq8izZeVY1LZkA+mM1mxaj4fnMem/8ACV2LGbAt/wDSEycN&#10;hRweeSQRg9RV6PS45UVrZ0k8xgI5Nu4Fvr/gOnGOKAvrYW5v5pYdiSNHtZdsikHp25789vfkdKZJ&#10;qV58vlMFcYZvkz82OeM+h/Snro+UP2SXbzz2C4ycdPf9KZa6RNne0sjbGJ8xVxgYU457YOO/X8aA&#10;GnUrp0aMXSrsI+XGCP164xUxvbrCxidd0cbecpPJ9O+OMg1JLpayP52f+Wn7uNFJOCcE47cc/SkX&#10;R5niYk7GaT+LoM4A7d8AevT1oAqQ61d3sgiiufmkG5Wk5JGSQcfn+ZobUJIP9GeT94p38Z5IP+P8&#10;quXOjW1jYrLdBYczbfNmPVSeDkn+ZGM9KmbSIXs1v3eNY9mfO8zhufXOP/r1nF62AojWdRmCQxXa&#10;M24K0a9zkDH+PpinzXd6Qxa8Zg+H24C446ep5qK8vvBXhsLca54v03T18zEbXmopEC7FQg+Yjk9v&#10;XnHSs/8A4WL8K7vUJNMs/HOlzzbmV1t5/M27Gxj5QQefTr2rQDTl1XUUj3wTl+cy7vujjqePYe2K&#10;lt9ZljbZ5oZpFIaTbnaevcenp6/iOd1f4ifCe22T6h4ysrRVj3edMjosfOCSSpwowfmPA5GMmhfi&#10;D8M2iQt8SdN2SnYrS3SqzMCQV5wQQRg46HigLG1PqWriRUMn7vd24z2xyP6/40seq3yTSTSzrH03&#10;/Lnt25xjNYU/xJ+D1pqKpffE3QUmmUHym1eIMevOC3PU/wBM1aTxp8N5LprO48caHHIsioIW1KJW&#10;PzBQuM5zk+nY/iBY2E1HUpm85LtcJ/tHA7/X/PFOkvdQFkzSy/xAg7fbp+dPt5dAhnFtLqNvHJ1A&#10;88EMP73pjj2PPTPFWL+78HxDb/wlNkrEhWV7yMZBUcjn9f5UEylyjN94I8x3CScfxKQDz6iqcd1q&#10;FlA8UTljy0fmfx89fl7frxVw614WWLaPEOmbRyZf7QjHA57N6dzj/CG3udNuGxb61ZyNHjcWuhhF&#10;xnnB9Dn8aCiGRdRTdALobl6blzsOe2ehxn8Ka93f7Dtly3X5uBkkLxj6/wD160LfSWniN9aSK6iY&#10;h9r5CY6g+np681Yi0G6lCxpGvzM3zcf3sbevXr0z0oJ5lsc+Gvl8x7u9dFHzMNw+8eNv0P4fWnLd&#10;arNIqC4VI1jysmCWkfntgYAAXoTnJGBjJ1bjQU04OupvEjNzI80mOpx0/l71Whl0W3cebrFjjP8A&#10;Hcpx6Dtnnp680WD3RI5dQ8xPO1P7pYsqr1J/l2pRqFzblftNyzbeVCoeWJ4HuemO1aUNhaQozJPG&#10;w6u3mjjI/wD1Vn+IdT8M+H41vNe8S6Xp/TYbq+iiVOmD8+BnkY5ydw45zQPfcrzateQqIWv3ZtpD&#10;Mq/MCQOgHtn8qb9vu9lvG19uXomVA3DHTn6VVj+JHwiuys9n8RtFuowdjCy1CO5csGIPEZPPXHbG&#10;fbNe8+Jvwk0yY6e+tzF0Xcyw6TdsQvPU+Vt7HuOo9aBe6agvZmmEa3jbmII3wgbQc89BTvP1DzN8&#10;uoMFb7nloDyD0Of881h3PxY+HlvAt79r1CZftBiMdvoN1ltqkkj90Pl4wD3JFUdN+OPgaVcXOk+I&#10;YFEZkZ5PD8zFTxwQoJGAR27daB6I6o3N9GirDKwLBQu1fvcc47YFJNeXok+VlO4KBtI6HqenU9ax&#10;tM+M3w01co9hq+oKnlsxlvPD97Ah5I2gvGOc5HOOfxxInxZ+FtqWF/4tWNmyp8vTbjYGXg4Pl4H5&#10;jIOfWgTkkrmol3NNBJbGX5jkbcDA6Y6evTH1p8OoOWa2nkYfvAJFRPurg/N9f8ayh8XPhalx5TeL&#10;o41Zfl/czctyc/Kh49D0+lN0/wCMXwbdWuofiTosaxySK63FwYjuVsFQJAMtkcj39OaAfKaQBVFh&#10;Ekh6qGAA3cZzgE9z/wDW71GyXUEZuZlaaTj5h8pXGPcAd6Ifi58Gn05tTh+L/hfyfK3/AGka9BtV&#10;TnnJbC5Ix+Bzg8UQfEn4PXJjit/jP4bk3gtGia5bcjn5sb+mQfegOaJCWuGkUQSMzKc7ePk4z6e1&#10;OFzetGXdirDjlcAH0+mRTk+IHweuTJGnxp8MMdqjcuv2vQjIIw/senWq7fE34PSEjTvifpNwFUH/&#10;AEK6S4xnkEhcgcY6/wB7PTmgOeJMtjeQRAwea3y4DbQFHr3z/n2qUW07cBpc5/h+mef8mspvjP8A&#10;CG0itxP41kka64g8vS7iQngkMSkZC8dM4zjAySBVPWvj54D0WPda6N4l1bKDd/Z+iyLtYjt5uzPU&#10;dM9RxQHNpdG7m6dlijgmz5YIZX+Y+2OnU0kkTmNYvKLMxxIrMcfXrzgkDtXKWP7Rvhe+SOW2+EPj&#10;dWmjYLLNaWMexg+Ap33a4yc4/Cp5v2iNGSKRtO+FXicCHJuPtc1ggUdSdy3MnGBz0496Ai5NanVR&#10;CcW6mJfNIXG3dyfQD3q1FLMpZ/JZmaMKzRrg5yeefbiuDs/jxq1wkR/4VrJHEAyszasgy2PlAwnp&#10;zk8gjAyMExXPx58Zw3At2+HGmzMyjaLXxEwJOcHAe3HG3B6/e4HUGgnXseh3cksbGCMZ2R4ClsYH&#10;0P8A9eqt55mHDzBtzbQ+3qw4/I15vrf7QHi6C1+1xfCJrmTzMiG215AU4HUsg4++OCRkr74u+Hvj&#10;0LvXlsdd+HV9ptm0KyreyXkc4WQvgRbYyWLY+YsAUI6MTkANEeib3aPaoTauTleMck5/WpftUkcc&#10;cbffZs8tg8f5/WvNZ/2ktNhmm07T/hz4juPKOWkjjtYY5ecNtMk65HoSM/Sq837Rni6eOSPSfhWI&#10;yyKxkvteXncjZG2OJySpGD2JoJfoeri4MDbZY8L02Mz7s59uMfXmojc2fkMrLtkzltzZJB7df845&#10;rxtvj18bXuYzD8O/CvktnzvtGvXLOPQYFsFJzxwfx6Zn0z46fGi4vpBqHw68NeTHBth8vXp1Zpic&#10;KuPs5CqOQWz9AaA16I9fuLpzEs2wp3Zt3C5H+ewqreajMv7tGOG5DL/FycfhXj91+0v8Ura7ktoP&#10;gNHqESvj7Rp/iaFt5wPurKImIGT6crUyftD+OFkEVz8C9QPyr+8s9ZsJF3EZK5M6sMDjlRkjjjBo&#10;Gr9T177dKPlV/wCLO4Njd78nvT3muvs+wP8AKuDtJyfvHPP1/XNeaaV+0Dc6vIsWt/BnWrBSpJk+&#10;32LKGwCQQsxOPmXHXnIxnroXv7R9rJA32H4M+JpGjx5ccl/pyeaCeuftBI4OeRQTyvmud40uoGF5&#10;VZtzcrubgEnkjg4/WoWim8lkmlbKsp3DHHIAJPpXnK/tKaxJefZbv4Ga1CJNxikk1ixKAYxt+WXd&#10;nkZwCMA4ycAzRftQXqwPE3wB1/cykHbqliHHocefn6AZJyOOaB3l2PRl+1MiPDcNt5zn+Lng/hVh&#10;bS6dfKkm2qT6Zyfw+nevLfD37Xfh+6YnWPg34u02OJSW8yzWXgMMhRGW3H6cVoWX7ZHwkmC2sGie&#10;JGmkXO0eH5lUAbslmdUUHjjnkHNBMk1sj0G9srhCEjlDYUjcv0z/AI+1RJYssiuZdyqpX8fXr/Wu&#10;PT9qj4U6g/2gQ60rLIRHBJpJ546kj8QATnPXFaU3x88FzOwh8P6t5a/6ub7LAVckZ/565HbqOtA+&#10;ZvU30kghkAWfLLgY2jn0+nWmS3E9zG0NtcbGXksq5I/SuZ1b9obwVolo13P4Q8QXDBQEitbGJyWP&#10;c4l469/Sse1/ah04TvPcfCXXoLJIyzXjyWxHsNiyFs8+n1xQCkdjIt3KmTMGVV4Deg/ClktJ4Rvh&#10;VdoUDGf1/wD19ePSueT9pTwHc6el3p/gnxBPFKyNuNlBHtQ8ZIeZTjPsOvGar237THw3uJJfP8Ma&#10;9AtuqlmksIvnJ6YKykHoeRke4FA1KXY3ZLkx5jaduGHyqv8AF3/D/wCvVgarqE48qRowq8BljHqe&#10;d2Pwrk5P2lPhO1ysM3hfxMkkkZkVY9EBcoCO+8qMjkDJyOmaq2f7Rng29cR6X8P/ABg6SfNh9OtY&#10;uoycrJcq3HQ4B6d6aKO5j1K6kDwpJIC2444wPx/pSz391NC8fmsvnfwgj8v8+lcLc/tA6c07QWvg&#10;24aMSL/rNQRWLZ5GFBAHBOc9h0yK5vVPjz42vJ2Fv8OdNltVkXJh1uYsFPXd+5A74B6Akc07+ZPL&#10;5Hq16sxt1aa4MhYfu2ZQu7jOQAB2qpKyafZ/a764EMCxktJJ8qx9mJJ6ADuTivKr/wCOnxrvttpo&#10;mj+EdOWEjc11HdXTyg912PEARyfmBHynJxXNa+/ifx86t8R/HdxqVtb3n2i2tbKBbSNWByoYRkGQ&#10;A8AM2CCchuoopHf+L/j7plhZNZ/D/Rptcu47hYJJkdorWM5+eQzFWDKpznYGz0BHUcVqGpeINauP&#10;7c8aXsE16jZt4bTfHb22EXcUV2bc2Q5Mjc4YhQqkKII7cwwRxQC3WOFMxqq4CAZ5Kj2A6cYq1YaX&#10;4l8T3AsvD+izX9wqg+TbQltq54Gd2EyMYLYHv0FShNqO5h61rNhoOjX3iDXZY0tbSze4uri4mwsE&#10;QVmZnbAAAUHJ4xjJI61hfBLw9qX7RvgSz8X6x4q1Zrz4jbbjwH4T8N6ve2NromiLKrRa3qj2kscj&#10;TPskkjikmELBliWMyeY49Z+M/wCxD47+Jf7LXj7wJZa7aW/i/wAVeEbjTNNSSQLbwNIgJhdwGx5q&#10;r5DsoIVJG2hgSD5n+wV8QfiN+zT8HvDvws8Zf8E9/jlqfja3jj0zXNbsY9LuoZxCWS3Aub7ULZYI&#10;I4m+WFAIYw7EM8jyO2luXc5p1HLY+zNIi8LfCP4fyGW5+y6TpNnJPeahfzDzHx88k0rY+aRmLMxA&#10;G5m6EnFcL8Lv23/2a/jt4f8A7X/Z9+Idj4/uJpJoodJ8KzxyXSNFt3+YkrRi3Ub0w8xjQ+YmG+dc&#10;0/if8VNP+Hcdj4v+NuvaXp93DaXF54X+HOna9G19r94qgQoNwiNxLuIjWBA0KySqzM+yORfmX/gm&#10;H8Hv20vg7+1L8aPGHxZ/ZS03wna/FG80fxBNfw+JraWz0wb7xp7KIWoY3F0puvm4jjJWR9xyivo+&#10;WS1M/M+0PFfxNl8CfBef4pePtBk0u4tNNE11pDXkUjLcNhY7VZYyyPI8hWNSuQzuoGc5rmfDH7Uv&#10;wy1Lx/pXwf1bVZoddv8Aw3Lq/wBqjsZzps0cAj+0+RdMojnVDIMuoxgZYqSAeX/bPm8H+K73w/4R&#10;+IWheMNR8F6XrUd74wh8I6LcXiPMoL2kF19mJnEayiOVxGrthoCV2MXXhfiD4Q8eeMfi/N8VNZ+G&#10;fiq40/XrFfDnhmz0nSf3+n+HLZhJcu6TFEt5dRmcRL5rIYrSLexR/wB0M+b3nc0Vj1jU/jB8N/hN&#10;4I1b9pX4nzrp9lrJtVgW3jkuLie2UmOyiCBQfMfzGk2AAL57Ak7S1dt4q+LnhTwR8Pv+Fk+LBdWF&#10;q0UHkWclqZLuWWYgR26wLlpJndljWJdzM7BRya828QW3xK+KXxg8I/D7xV8JbiLwdohbXr7UoZo1&#10;sbi+ifNhAzF1kbycCXasZDyiMkLGm9sj9p3w3+0he/tE/DXxh4O+E58aeA/DN3Leatoun69a2l0t&#10;8yskV28d48cUvkAq8QEm4PuPy/KaOZ9GEt7HYeBvj94xk+GzfEH44/Ba78ESXeqLZ+HdAk1SK+1D&#10;VGkGYU8qNVEUrngxlm2hWcsEBYR/s+ftGeN/i14h8SeAvid8FLzwPr3hya1Z9PudWjvo57edH8uV&#10;Zo1CZJif5fvY2nGCM8prV1+1JefFrxN8Qtc/ZdOqQ+FdHP8Awq61h8XWaW13NJEWuGk8yXdHePv8&#10;hWaFUjVZFEpSUvIzwLafFX9nr9mPxb8adW+BDXHjvUrOXxJ4m0aG6N5qGsayyqhhJtnljSJAiRRR&#10;wtIvlBSdjlyXzdyfh16nbaP+0ppfi79oTUvgR4W+GXijUodEjb+3vGVtaQLo2n3Xlh/sbyvMrvcD&#10;MYZI43KmVMjAZk34fjb4BuNG8Ta/Pq8sGleEZJ4Ne1a5hMdrFJCjGcJI3+s8oja5AZQwK5LKwHhV&#10;zqHxj+CP7I8Pgb9mz4ea94q8QW2hw3OqeLtS0e5tp7y9vJxHc3kENxGsl3dB5WuWRtkaohBckeWc&#10;TW18TaP4g8A/AK3/AGYfHUvwd0+1bUdT1aOzS4uNc1SNy8LXsIk89EE6m7k81RJNL5W5CnmK0+6V&#10;pY9w8MftDXfiT4v6T8Pv+FaX1npeveGJ9a0bV571EuWhjkt4z9osmVZbTeZxs3kMTwyo6uE8W8O/&#10;8FQ08T+GPDfiTw78ALyaLWfiND4Ru5m1yJbawmnvI7eFPMZB9oncMknkooVFI3SAlA3ValoXxo8R&#10;+P8AWPH9j4evdO8SfEa1t9A0JdVtY93hPQLUTSXGoSthh9pkkuHdLVif3nkKxG2UJj+JfhDcaR8X&#10;Phx+zh4I+BN1cfDn4dWsWv6fcm1k8m68QB3W3M07NsVYDJ9sd23SvLs2oXXaxFe9di921z6i3l41&#10;JiHyr8ysTj/Pauf+KF/4G0bwZeeIviLOg0KxVbi/3K5WUKchPLTLSljwsQBMjEKFJIFdHby+fDGt&#10;1Dtm2fvFXkZPX9fx5r51+MfjT4m65+03YaJqvwJ8dap4L8G/Z9Q0UaFo9pLb+INaKExs0806CGO1&#10;yNu/y1aYs7MvkRlzdkx1F1T4naJp3xv1b4//ABeht/DOj/D34cvLNJMxZ4Ir+480wXLYJ88R2EUg&#10;hUFgbgKC5ILUf2Sf2hPi/wDtT/Ef/hc2geJtNb4WXHhec6fpNroLoReSXiC2Z76Q/wCkzi3ilMsc&#10;IEUTTrG2503twvxQ8HfFDQfjf4F8OfE74S61rvgXxt4mv/E/xYksdMGpQx3YiSLStNlSFXka2txH&#10;bqVUFHJdsMBgfXGh61PqWlzax/wjt9bwx7hZ291GY7iSNRhWMbHKbgDtRsNgjcqnKihy6I4n4wbv&#10;iR4u039n7TrzbZXcZ1LxjIse8jTUYbbM4bMT3L8ZYcxQzY5IxH8Wfjf4x0TxHJ8KPgJ8P7PxV42/&#10;sldQmsb7VBY2GlWj+akM91MEdsSSwskcSqWfa5yiIzjkv2etb+Oeq+AfFfxIuf2edQ0Pxxr2pT6n&#10;fW3ii+toILvZGUtLO38q5lkVY4Y4Iy0qwgtJJIBksB5NpUX7e1r+yjrFh4B/Zf1fSfi14s1qSbx1&#10;4i1LxFosTTGSUxPcaeRdyDCW4SONZREkQ+aPeRh5Un0Ksj1r/gn9+0L8cP2hvhRq2t/tBeBdO0fW&#10;9B8SX2lT3WhyIdOvWhnkiYwHz5XbZs2s5Ox2J8ssOnviyxttMKblbksG6GvMvhF8PNc8IeHPDfhD&#10;SvA6+CfBvhnSbWLRvDEGpJcXjt5DIYrx0Z4wYic/u5p/NkG9pSAQ9740fGTx78N3s9F+Gn7PPijx&#10;1qWpRyvb/wBl3VnbWdrtZQoubi6nQRBt3GxZGwjfL0yN6mduYwvi34Vg+Pfxa0/4PeKPDVre+E/D&#10;kcev6810zFbjUCZY7G1A44TbLO/3sNHDkDIzpfF7xbpv7Pnw4S0+GHhDT21rVb6HSPCuhpEIYbvU&#10;JhiNGMa4CqkbyOxHEcLEn5cjz/4ZWn7e3gPUb/WPFnwo+G2uXHiLWJrvVrjTfG95HPErHyoEIfT1&#10;jCQ28cEPybyfLZzvdmY62u+Hv2kvEP7Qtr4zvvhtYtp/hvwwYvC0s3iZF086vcIv2m7kjSNpsoN0&#10;EbFMFDIdqmQFXzFxLVx440X9m7wx4Y+AfgiX/hKPHGort07S3uQsl0Wl33mq3TAHy4EZ3lkcjLMd&#10;i7pHUVwPwnu/jZr37eeo21h+0nfeIdD8M+GGT4gaLHpKQ6XBqU4X7NbWgw+xkVfNfMhkUFFZ3MhC&#10;8n8L/g1+298Lvj18cviFrXg3/hLvEniTT41+Hvj7UtXs1sYrOJ5GXTVtTN51v8zK4h2pC8ijfJGM&#10;THqPgh4Z/aO+BH7JFrpem/CzUrj4leMLiSfWLq6aCeaLXr2VxNqV88TvbpbQqIiNrPlI44tinKrI&#10;raFrxj+1H8Zk/aV8feBPhvcaDd+GvBvhaG81XVLq3ZbHRbp0kldbmUMZLicJHHthjMalZmLsDHzs&#10;Xn7VXxR0v9lbwP8AE7xT8D31zxP42tbS3TQdPuILa2e4uwvlpItzL5qh43LmNFlaMB9xAUvTvEf7&#10;MvjXS/A/hP8AZ98IQRah4Vvb5r/4qa/qWoJHca+xdTPE6hJHf7SzPI4UpxEsfmKj4HSax4a+POt/&#10;H+51ePwtp9v4b8N+H3TwXPcX2Vn1CeJ1klljTewVQEiUkKVSSXh9/wAoaWR5nZeLf2kPhFpmk/s/&#10;/CPwH4P1zx4umzax40vtY8RXjWenLIXKTXNylkgVpGAjit1XcsSLz5aGUdX/AME+f2ifjP8AtH/A&#10;m++JHx08G6PotxHrl5Zafc6GJBbajDbuUa5iDyyExs4cKyuysFyDgiuE8Pfsz/twX/7Jfi74Ey+L&#10;vDPhnxlrkmoTaj8RbfXJ7qfW7iR28pin2QG1iaMR2/mZaSKJPkj3bSvp3wO+FHxeX4QeG/g58VtE&#10;0XQdJ8P6Pp+mTaX4d1iS6Oqrb26xEM5gh8iBsKTGgLMBsLBGYEYb9T1LwR4jk8XeHIfFL2axx3U0&#10;jWJ8zd5lqXbyJT6M8YR9vbcR1BrQu5gPLiUbuvzDA7+9ec/s92H7XcGv+Lbj9qK++HUemPqMY8C6&#10;X4CjvpGsrEBlYXdxdBBLKcQnCRIqsH2sVYKnpcttaQBmmljVWYfefiplEuMuhnXAkLvI53KzgKvp&#10;/nGOPWqy8jzAxEh5wc56dOvr/ntV28sEto/NVWf5jiPd0GaqyrHa5ZI2ZWIx83zc9axlzcxqeL/t&#10;2WK6l8GbeJLtlSHxfpEske07pY/t8I684YE59OMcZr4H/wCDp7S7E/s7fCicxTNdf8JbqHluJNsY&#10;T7Km5T+JUKO3IHU1+gv7Zep6dYfBG3s9Y0xXk1DxdosFs6x+Z5E326GTI5yMxxyqWGSA3YEkfn7/&#10;AMHTs5b4BfC27Ep3/wDCVXjwmRsMR9kGWBHA4wOCMkDjg1thbxrR9TGt70WvI+RP+DaOJ0/4KRWp&#10;ikZHbwLq3/oKHHGPX/8AX3/oethZX17Z2WqBTG10eGH3sRSnj+f4V/O//wAG0FlPdf8ABSaPUnn/&#10;AHdt4F1UyRtIMuWMK8A9Tk9vQ1+8nxWvpbHxT4DWJmCt4pnyARg/8Sq//wAf0rfNvd27GeD97Rnq&#10;1i8NvZ/ZbdpGy+9n3E5OSMcngDPQelTWO/YI3/hyDJyCx7j9D+OKq2rsUwrfL127h0zwCc9e57U+&#10;KVluJGhl25b95uPU8A/rngVzES97VFt0aV2IO3HKqp7c1PbR7QFXgBgwG7jjJz+YqNDHZpyAwdAy&#10;sODn3pyyKsmxM7mwdyqTkZOP8+4qyCzMoWMPsVmPHz9/b+dV1Vw7O6KcPuIC/px1p8zKZCV2mQc7&#10;mbof0qCWSRirzcLnJ3cA84/Lk1BUW9iRZJLhZI4GYfKdoUdePu/X/Gms+2JQrp5e3cRHkfSkjkyq&#10;koDjB64xxwf0pblNybgq53ZbHpj/AOtQEtNCRd10wLyMojbCnsefzqZQn+rCtJ8uO2F/rVPTGm2R&#10;wmP96rM0m5SB14xV26RmLAgbfLxx/drQkTy3WX96q/d+VcZwPeo5UUeXIsqja+7b6L6+3X9KlyEA&#10;t1LLjA+8CRgf1zUfmQhjErMW2kBm6/59aVwHt80LIxVdyEsWXoPSnQrKIGWNdwC/Lt9fxqOeVXi4&#10;k3/L3+p4/H+VTWdyxgbdxhsHH1FMBr7EjjUoyoAy7t3yomDnIJ6f1NORlb94oHIJ3fj0z6/4D0pr&#10;zRhVT5WJ4Un5RzgfSiORWbeH6x5XLdDvP6UAAAdcAtuXllZeppxVUHCltxJw7f5705ZkdmYfw855&#10;9e/+e1NZ1X5yMkNzk4oAXbJPErCT7udp+bjjqCP6GkiRQ2C33M8ZPXv+lR+ay/LEnzKuBu6Hj07c&#10;VHz5zSSE7s42qoAXp37n+n1FNAWpVWUK0qqzbW+XrVGbxHpFnqKaZqN4beSVlSCSZTh3P3QMjBJ9&#10;Bz+laChHjwj9VzxyPrVfVdPsrqKJGbb5ciyoVwBuU8Z455A/zilLm2RdPk1uTeSu0FkYnd8u1cj6&#10;0LCsqg4ZvLwGkX8vXrTZCjZdZBuXjhdvPSnSweXtjgZiu8nG7gnGMY9sCggcp3Slp2BHRVOBxkf4&#10;01iAdpOfLbOelMldI/MRJmbc5b7vTOPl6f5zT3ZQykP95sn5enrQAx3cQNtUfKMArjB5/rUGoafY&#10;6pYzWeq28c0E8LRXFvMgZHjIwyspyCCvBB4IqZyiQt5ko5fPA5Iz0pRuj5ZO5+7znj8f84paFW6n&#10;k/jP9neLw74U1B/2ZpNP8G6xcctdWmk287SN8pA/fggYwSAfl3HmvHvEPgfxBotzH/wlXirxNNfw&#10;qHnku9Xmty5G7GUhKRKMkH5FI+WvrhnAXbn/AHmXjaPb36Vi+MfA+geM7BdO12zU7VIjuI2HmQ5x&#10;ypOfTPORnqCOKVtDRVPesfKd74C8P3VyW1bT7i6YxIsk1zqFwZJcHPzlmO7BxxkjAHAwKkPhXSbK&#10;aTVbWOWKaSPbJNDeSqXRgRj74OMDIyRg4xggV61qf7M+rtfNFpPi6Nrcx7f9ItyJUHYfISvA6dOe&#10;wq1B+zN4jaJXh1yw3Qx/LuibG7A9+mOOD0o5Tb2kEeQnRVuLly/jTxFCBFs+z2viS8SMFXLZASbA&#10;OQeR27nkVEdBRY1jXxT4lk3NucS+K7478Z5z5uQRubHJHzA84FexH9l/XZ42ju/FNjGygg+XHJJn&#10;qV+YsOc9+Me/Zn/DMusyHy5fE2nw7WJaaOzLvs6AH5xk9QPYngcYmzF7WmeJQeBYE1GPUf8AhMfF&#10;4YY+STxjqOwhjzlRNgg9sirtv4PuiyRSeJ/Fwjl+ZseML8AKVZOCJ84x1zwDzjnj2Jf2U5Hl8+6+&#10;Icjn5htj04LhT0HLnp06Yx75q5c/s1W7r9lh8aSfZyo8yG4sRLubpnhl/wD1Z56YB+0p3PGb3w1D&#10;ceUbvxDrV0qnbGreJL1l3ZVsENLtY7lzyT6Ajmrc3hfTLaHfcQX0f70OXXUZ1bd97KksSHz/ABDD&#10;EFsnk59T079mBFAW68as4eNhcCOzbEvUDP7zgdOME9eea12/Zq8IS2/l3ev600h5k2XEYUHPJAMe&#10;eRnjd+NAc8Dw7+wli1SPVoPEfiIKqeXHGPFF75ZjJOPkE20jg49MHpWlFHb6bYSafZXk80bOTNJN&#10;fSyNvJHzFnOTkn1PWvW3/Zt8DCQNaaxqi+YqrJJE0Rb5eeSYzjp+o6Cpj+zb4LAYNqmrSLnq1xFu&#10;Jzzk+V059O34UB7SHQ8R1XQNI8U2Meja9pVvqFj5hxBew+anC4X5WBXjc3OKfYeBfC+lxsmk+DdM&#10;h4Vv3ViseeOTkAdOT68+4r2z/hnjwsIwV1nUg3yr96MKF79Y8kgZwQR6c9asRfALwn5u2PVdRUq4&#10;Zf3ibRhs4A29+maA9pE8XhiS3kjjjQptP7tvMPy7mIwDnk/T09quQ3ipFJYxFR+8VlZJtpJ43RkA&#10;9QCue4PcV7IvwC8L6TulW/umeRd0fl4Vl4wTnkZ5J6d+apyfs/8Ahvy2SDXtQjjkuGLKu0j+MKCS&#10;v8Kkjgg9OeoIUpJnkzXM9wIdt3Iiqx+bewVlOccE+3pkZNTW7XLiS5LrvbPlsJG3DICsBj6A8+1e&#10;ozfALR3uYxda5e+XHtKqmzcfUknjOT2Wrlt8FPBNsrW0kV3NH5e1ZJbnDDrkrswN31B6DipfMxnj&#10;95JdXrb9z/vNxV9yk9yQD64O3j0qvPZww3izGIR/6zb8+M/LjA/Jhj/69es6n+z1ozWxTQ/EE1u/&#10;O1ZoxIBycDquOtZc37P+qKY5U8U28+7JaT7LswcjnhjnPT0o97sLmR5ZqngPwnrMzXWp+GrC4mbC&#10;tLPaJI4wCQPmByAWJ9txxWXP8N/hqblLNvBWkbW3GPdpsK5ywyMBe+1M46lVz0Fe02/7PGqSW3mS&#10;6zYhpGwQ8LccAcYORnFU7r9nXXEv4y/iS32+S27MbZ9hjPJ/HjA9aoOaJ5Vq/wAMvCt3HGoivovs&#10;8Pl+Xp99JbrtwPl+R1PZBwc9OuBjMi+C3goXK3cGqalCzw+Uzx63c/IpI/vueccE89uORj3dv2eP&#10;Ep06K5tdYsUkfbu3CReRxngHrjJH0rH1L4I/ELTllfTprO88uMN5cUzKzsCBgBhz3PJH54oHFxls&#10;eZ2ngxtEgtoLT4geLYBHuX914mnG1dzYXDN0GOg447itSwXxDp6RwWXj/wAQb0iVPOl1SaRmVnPz&#10;c5ySTt6dAMAYBHW2XwW8fWw8yDQIEYw/K5ukB+mezcdSAMEdeTWfp/wZ+Kcl9HBe6N9niaTMkl3f&#10;I3y4HB8svn8R1OOOoGxmTeXviaRXYfE/xFJuuGMiLqCKGywIUtsDDAB6HkeuKhS31fS7ye4bxrrn&#10;llGRd2tXDKPvnPL8nDEdMDaOuBj0mD4AalLFJcf8JcVulz5LQo20fMy85bdjHGBgc855BbF+ztqs&#10;at5vidGRRi3ijtTwdwI3ZYcAqCe5wOvaeaT2QHmd3pFhdTxaleO9xdRTFo71kBkXB4YOy7hjC4ye&#10;wFTrH51s0d7qLyKFbZ5mCU44YfL976mvQtS/ZvurgQrD4oX5tqXRezLEEFSMYbpx7D+l3Tf2eFtd&#10;Rzqfim4uITC25o7dY5C2Bj5iXHXPUHP61P2rgeXTaVbXCJbTSRSx28qNE0kUZ2MOOPlxkDr/AL3a&#10;p7SC15SKWNt0YE37vhu/J79fxJr2aw+BXgmGdZJVu7j5seVJOFGOQeVCgk7j7e3JrR1D4Q/D68Cq&#10;3h5VaNSFMM5Urnoev9e1aA3Y8Khkjdf3sS53kqduCVyfm4+oHWpotM+2+Yp3M6LtULEMbM7VGOwy&#10;T2xXrEvwD8GGfaLvUEbB+aGSPcrdOMowz9QT169Kz5fgCg1eGW38TTfZVP76OSD5n9MMCq+/3Rg0&#10;AeYzQ2FzqDXf2OPzsLEsnkgMVDEjJwOh3cdATwOahHhHwhrM002r+GbC4CsB++sY33s0aqXO5eWO&#10;AD6jHWvSrj4EeIPtO221u0mjh4jaRWidx2U4yMgY5AGenaqtv8EfFKPNc3dvbhPOQD/TDkLgc8Ds&#10;M+hyOBQBwNj8OfAVg32ux8E6PBJb5TzIbCMMvDBhwB/CcD24PU0640Dwi1tNFYRGHzIthW3mdSoP&#10;AP3shsYAOew7Yr0C4+DXiNLdGs/s83l7T5Mcxy2FHA3KOc56ms+T4UeN4rWSWPw7tYHnOoRHzMdB&#10;97A5Ht9aTdgPPW+HvheS2QyanrG2PLKrazcMPmPXJfkZz6jr0pdO+Hfhe0iSbzdR3RrtXztUml+b&#10;jruc5yB3JHpXpOgfA/xdf2m67nt7FpOBA58wowbgHB2kcA8Ej8el2L9nq+ZWhv8AxdDHtVij29q3&#10;ynPH8fJPB4wc+vWmB49F8LfCc0TSNqepO24zMz63cMF5I2rmTjr0wBn8KsQ/Dnw7DIkyTXDhf3cR&#10;mvZmJUKSC2T05PPU/hXtunfALSIGRLvX72dtoEkkUixg9OcMG54Pc9fatMfCXwtpml3Nzb6JJf3U&#10;cTNDHdXW1pGAGEBGApJ/iAGOMnAIILQ8AT4PeA725a3bR9wV2LiRnbzABjbktnj7x9encimH4U/C&#10;vTWjN14K0+Zo5jPDJJbo2G2YLqCO+OTj07VseMf2e59K8Bax8Yfj/wDGnxF4VsdH0O51K68P/D+/&#10;jt7a0hjRpSrzzJJJdTKqhd5aKFzn9yuc18h/D79gX9q/xR+xVZ/ttfCj9qLx1p/xA8TWMniy88Ia&#10;x4q8zR7+x8lWgEUbgpDcNawxMrOSjKY42Ee3elWVr3MnV5eh9PeJtN+A/wAP/CN94p8X+HtDs9Es&#10;beSbUrq402Ly44RlmkO1ScAdlBY9ACcCoPCFj8IPHXhLSfF/g7RNJuNI1zTbe/0ub+xEiWS2mRZo&#10;pPLeJWTKsjYZQw7gEEDitHu0/bV/4Jw+Btbm8Ix/8JZ8WNUtNJmsLp1W1tbiz1KT7dexoWUiJI9P&#10;ubmJC0rqBGAJWAB+sPCH7NHwu8DeH9N8JaPokz6fZ2cdlYwSXTDybeJdkart2gYUIOmPl7VMvdlY&#10;uM1I8rSCQIv7+Zc7WVVUDgY5B7YzjkfTFVXewaUYf7zEMrSKxKlvx9B19fxr35vhj4ERXtk8L267&#10;12yHc3T0yD6/yp8fw48FQW7Q23hWy27g7FoAWLAAA7iMjg449Onegs+eTcpKvlLc/eX5tw/1h25y&#10;cZ54HPHaq0yzXB2faGWNhiRRENpAJ9R/nFe5an8CPAeoTPfxJNarJDtaGG5BVsDvuViD9MAgdBUj&#10;/AnwFNIsFk17CynDbbjJ6H5iWB5xnpxz0xkUEs8Ib7Nb7LeC8EjfNtuPL2uBg/L0HBznoTz2HFRR&#10;uLSCOGTyV24UNj5jkenpk9T7179Y/A3wBAdz6W8z9ZJri4ctIpGMEAgZwB270sn7P/wykhK22kNE&#10;2xzvW9mA5HbDALjqOwxQKUox0Z4JEJpjiRircnz2K4ZS2c8d+laFi81o0qWlsxZfmTymP/AecjoM&#10;5/Q16/b/ALO3guC0NvJqeoSkEbZGuF3J04ChQp/EHrVmX4F/D/yRHcNdLtk+ZmmBxx1IxtPHt37U&#10;BzxPn8+C/By3Md/qfhPSftCMsoSTSotwYDoGwccE47gd+tUZfh74Jurjz4fAuktOrIGlbS4tzMGT&#10;HJXIKgdfb2r6Du/2e/AE+ouq+ItVWSBGkkiW6iyqt0/5ZcADOOe3Xoaypv2bNIurvYfGMijcdqnT&#10;w3oVH3uq9MgAH0oHeL1PIdI0zw9EYLXTdDsYIY1+SGK1hRFbGMjauFzsHPXAArUna7DtDbySKshK&#10;yrsUhwCBjIHGNo6+gHavQbz9m7UY7yNLbxZF5KrhV+zso3jGSOT1GOPUVLa/s3anHJJNLr9qdvEe&#10;1W/EEZ68D16fka2HzI8/gkktIdxWRVDbEkbG0qCAD/L3zjHNQR+feyrK9xJukAMTbVBVRhduPQcc&#10;84BHJr0kfs+XTXEMepeJoVijYmaSOA+ZkjGFycdh1HTP0HRaf8DvA+l3Qume+vvmwkc1yqxpjOMh&#10;EXj2z396AbR4fdrct+5SaTqGRl2ttbrkZX26joRSTzT/AGcXVzc3Ea7c722kZB456Z49B1r6Fsvh&#10;58O7S4aaHwpZsyjYjvCJNuQc4BBNX7Twv4X064jnstAsbeZZDseOyjRvc5AB6D6/Wgj2h8w2Gob9&#10;MVP3VxIsxYIqgA9evT2579uKW41B0uGKyeX5gJ8tVG3jJ/p+nrX1BcaHoup23k3elQ3A4YJdQK+G&#10;24DYI5PPf169atafaW2nWv8AZ2mRfY7aNdkcMGFjUcYwqYGOnb+dAe0PkuS9Rp0bzEfcykx5Bzz6&#10;g88lRwT271cbSddhmtY73S7iF7jc8NvcRbZGGM9MA8njjPXnFfVsjCHMxXcnTarZ4HTv64p7W8L3&#10;DSzIj9N0jcke3P8Anmgn2jex8jtoHivzyi6TqDM7+Z5aWrbo8nAJG3OCfXryRVQ3MV3dx7rhW3Fg&#10;vdCBjJzzz1/lX2EY1j2xxxKyn+L6/Xn0rM/4R7SRdpczabBdTRxtH9omiV2RSxO3cR7n5R0565zQ&#10;VGUmr2PllryKMMlrMfmCg7Yw3JyeRjjBJ9uKWYgXD3E0yx7YiNvtk/MeOMA9fbPY19UrpWjPANNT&#10;SIo7MJhbfywI/oFAAAHOB7981YhtYc+VbosaxtmPyz0Yc7hg8cnjIoDmfY+VLi8spIo57q4XbGhW&#10;Rt3yngYI4AHf8zViLXEuYc2NzI0jYWHzMne/GBgc/gOmPavqOKFU/wBIQybWb7qyYX6+54x1/Cjy&#10;o5Zczoy/3sc5JJJzn0PNBXNofLOoGAr5Jmhk2gCZS2SX4HPvnt71nx3YgtfsrTr5fyru3Bc4wSOC&#10;Pr06V9bxFYlkMkssjMwPUlm5Hv7ZqWykuvJWWYyQyA5kijuCw6Y6jG7jv9KCZVOVXPkqKIuiwwyb&#10;lCgqv3toP4dOf1q0iKltlo2aSIMFkZhnGOO5J7cbRyO/NfVS6Foups015p0MzDIDTWysw3YyMkeg&#10;9s96rXGgeHI1kuLfw/p63HCxzCzTcQBgc7QcfSq5SY1VJ2PlFlfODvmt2b7rRjaFP3m6jPLE5GTk&#10;9DViIzxjaZpH2lsfaAPlGSTu9geSa+ptK0jRtNXfYaTY2c0jMHaztRGGy3crgnOAx9/wIsLZWUQw&#10;lsF3OGwoAwy4xwAOnb0FFgdVc1j5OkhCSLLM8hKfMJJIxu9AenXr2qGSzDDesqssfLL5JOOQcjCn&#10;v19hX1TqPhfwxqyoNW8L2NwFUfvLi1VyuPTI7cflWU3wi+HDsyr4MtlWRuiqRhSeD19R6VJXPqfO&#10;CXMjNbzRI3lqrMPKjDKR13AkfQcfjii1vFhuGMEscbQ7gsxhHJxyDx/hX0ZN8HvhpFJiPwxAuBg7&#10;pJMcnk/e/wAKuWHwy+H1s/n23hDT9zOxZprcOS3/AALPHA/lQS6nKfNd5d3F3It9M8dxuH73d3yM&#10;ZGMZOMe3rVdLZGDJCvk+XJib5Pvqed3TnjPfv0FfUN78LfAEqRm58H2ZSNSY0jhEat65C4BHPQiq&#10;Evwj+HF0DJJ4RhbduJXzJMEk88ZP5fhxVcovbRPmWEXNrc75ZWaPYxjU42rwASOPU9DipobNXUSi&#10;VnUqdzMwDE54B6ckZ/P619LL8Hvhdaj934O099xJ/fR+Zn6b84/AVoab4A8BwzDU4vBWlrcKcxzr&#10;p8W9fYMRnp6Uco/bR3PlO/3XMkTXF6ziNT8zruHJxjkfjxVPUJbKK4M81/GrR/PIfM+4D90Zxnjr&#10;26/WvsB7HTNMnWW10mFW53SQwjcp65yOe36irKzzqWiWdm+YjLYwnf15quVEyrW2PkTw/wDDX4ge&#10;KbeN/B+iXl9DkMLiMRxxsgbAAeQqpA6jBzmus0b9mL4oX8CTXj2emtyPstzeKz8Z2kmJGU5yM/Nn&#10;joK+j7hlFr5WNgdv4uoHGSffj9aXYvKhCu3j7wwRj06/nQo3JdaUjxjwb+yfFaPv8f8AiD7Uu3b9&#10;lsVEcbc4HzFd+BnsAffvXq+i+H9N8M6emkaBp9vZ2sSrtjhjCjoR+JwTz1OT61oY2uFT+790nGTS&#10;3Ss8LIAV5IXJHXt/np+dVHyM3KUtyIOIpUXzPnPP05/yadKjMqxtL8q4+UrnjuPpUwiChiq5PVtx&#10;4/z7VHKyLIpk+Vh8q7SCSMelL3pBFnC+Jv2ePgn4z+Lel/HXxL8ONPn8XaHp7Wul69cQAzWsRYt8&#10;pJxkFmKscld7YxnjofEfiPRvBXhi88Va1KI7PTbUzXDLjhQM454Geg6DOK1ZFPksbiXd369vTNeW&#10;6LrY+O/j69trfT1bwd4S1IQyXEkh3apq8Dq21QD/AKm2ZQPm+9OAV+WE71rew09Ls7jwLYTDw8L/&#10;AFSwaG8vpnnvUkhVW3E/LkDsBgDOGwBuAOQNaWGOBGSM7FX+FO/HT9KlYLv+Qn5s7lXC9x6/Wobw&#10;bn2rJIuzhl7tQ49BOVx9rDDJE0vG7gfd/EfrThDniLkL/DtJB9vxp1igWFmMhbaQNoYcZ+gp8kkT&#10;uH9OFXt1qpbKwrsilKiRRMTu/iHPpRexbQsyN+83bl9uePyp0vksBPM6blb5Sxx1yKhuzstllWb7&#10;pZsI3X5jwfWpH8WoGBYyZYmOG5Y9g1N+zoWZIHIbaAwXOP8A6/NOOZzum+Xb1XOcj3yaZJ9n3Khk&#10;zH0OCMKf84oKjsRq7RKrzW38WGVe3bP/AI9UFmdV+1yLewW3ls2IXhVgypgcNk885PA79OM1aaS3&#10;aSMGRtu4lT1Levanvt80TD5cHP8AP/CgJbWIgzzOYsKzHll3dRTore5i3RzO0rGRiN/GBngU23Pm&#10;uyEoMDJbPA49c0+dGjjLB2OTlS3PvQTZsLjEaKkkS4bh8nsfb/GkWVC+wHaV+6dvT6elNNw0n7sN&#10;uZudoX9cemahaQCbJDRrxsZl77qAUWySJWAMhHfO1eAcH+lRz/aZLolgNirlT+J5/CpvNYQByfmP&#10;Krnpz+VM+1bpGSaRgqsdqtk4Pv69aBq6EISQrsbKjPrz6dqdIwMioxbcpyobsT1x+FRtNHuwsbfK&#10;MqSpojubcBZH+Zd2NvB5Pb86CbjkA8zzAA3ZW9On+Aol3SygxxYAUEMo7+3qO9RRB2fbHwWYr2wP&#10;Tv709IkE/nFNzHlmzwOO1BfLaJHOpC4Vc/wjavH+cU7ykysMbN97gbu/GMe9E6udrB2+9wMcL29f&#10;8akeJIm2l85x90Y3H37UErlK8kjiMLEo+VtrNzxj6fl6U5Gj2/Ltba25cjpnvUMsqMiN8wYL92P7&#10;ufy96klTByRuZWDHb8pOGBxk8dsYqTR2aHASu67FbC5G4e/+Peie1jK+bNIq84UN6d/WhLhpZvJG&#10;35stKD6bj6H8KjnZMyGQKyqeEXkH0HU09kKn70gRo4yN8W444YqCAB39v8KdIyy4YSvj+FVbAHvV&#10;bzrdZFdQfMP8Dd8/1GB+dTrOTJtcBmz09OvT2470uY1lFx+EpXDpbNxC23uxYnFUrpRf+W1vcYKf&#10;ewpPXoa0bqJQ5ktn3ZjJTc3Q/T8vzqmIfKjUn738Wc89Kk1iePftsxRR/BeC3SeSJpPGGiiOOGNm&#10;NwwvomMbdewaTtzEOTnafgf/AIOtbG5/4Zr+GmsNYzMv/CbXCySHorNZnbuyckn5j7496/QD9suX&#10;WX+ENnFpsTsknjDRBcpGu5mjGoQSDjaT99I+mCDznAIPwH/wdSpHc/sqfD0ma38yPx3PINsblmzZ&#10;OCwOcAE4yDknjspqsO/30fUyrL3X6HxT/wAG0s00n/BTPT4kw0TeBdVaRV69Iduc9O3f1Ffvh8Zo&#10;wniHwPcYXK+KpOo4GdK1CvwR/wCDZ7T5YP8AgpvYXFxGyxr4F1dVVwAox5I78ZHy9PUe1fvF8ftZ&#10;bTvFPw709Jj/AKX4yljZWb00bU5OP++RXTmnxq/YywJ9HQ/CBEZWk13dj/p0HJ9fvdf6UsfwiSJt&#10;51vcfMLMPs3DZ65+bk/4V2vHofypQAeCPzr1/qeG/lOP21TuchefC6C7Yk6mFXj5VhIxgcdGpy/D&#10;SQMS2sccYxb+g/3q67A9KMD0o+p4f+Uj2ku5yQ+GzEMrazwzZH7jp9PmqKb4WLN/zGF3FcbmtQT/&#10;ADrssA9RRjjGKX1PD/yh7SXc5OH4bLCm06ru+XGTb/8A2VDfDdnQo2srg9vs3T/x6us/Cjp0FH1P&#10;D/yhzy7nJxfDdo5BJ/bbe/7nrz9aml8Bl5vNj1XbxjHk/wD166ain9Tw/wDKHPLucunw82EuuqLu&#10;blv9H6/+Pda8n8cfsefFHxNrk2q6D+2T400W2kvpLqKxt9L091gBORCrGAMYl6AMWbAGWLZY/QGB&#10;6UbV/u0vqeH/AJQ55dz5cvP2Kf2rpbNbPTv+ChWtRbefOuvANhNIW3lhk7gO+DwM47VnSfsYft/f&#10;2R/Z1r/wU3jWQ2+03E3wY05yJdxO8D7SMKAcBc5GAdxr6zCqOij8qNif3B+VP6nh/wCUOeXc+RLL&#10;9iT/AIKBwNL9s/4Kd2s0cku+OOP4I2MflrvB2ZF2cjHH6+1VLX9hb/gotbwfZh/wVNtGVZMwk/A6&#10;z3Yz91mN8SR9NvBPtj7G2r/dH5UbVP8ACPyo+p4f+UOeXc+PE/Ye/wCCisFsEtv+Cptmswkyk0nw&#10;OsXAXbgDBvevqc8+nXMOifsIf8FFdHO9/wDgqvDdFmdm+1fA+xfdk5UfNenCg4yBjIGBjt9k7Vzn&#10;aPyo2L02j8qPqeH/AJQ55dz461v9hz/go/qvmfYf+CqdjZrJuLLH8CbE7GOcbG+3BlAB4yWPHJPS&#10;o7b9g/8A4KPwNm4/4Ku2zr9sM2F+BNgCUyf3RP20jaB7AcDjivsraB0WjaMY20fU6HYOeXc+NLj/&#10;AIJ8ftySatHrFt/wVT8QIwZZJoG+HVmYnfYQwCC4AVMhSFGSMNkklSvY/C79j79rHwT8VLHxn40/&#10;b9vvFmhwQtHeeG774e2dv9o+VwrefDKGQglWGFJJUZ619M7FByFH5UFVPVR+VH1PD/yhzy7nNDwC&#10;q8rqI+9kjyf/AK9OfwDbNtxfAbTnPk//AF66Sij6nh/5Q55dzmR8PgTn+0l47fZ//sqYPAMhkz/a&#10;w27cY+z89Oed1dTgelAAHQUfU8P/ACle0n3OZ/4V+hBDapnoRmD/AOvSSfD6JxhtS43Z/wBUf8a6&#10;fGeoowPSj6nh/wCUPaSfU5f/AIQGZiwbWflb7o+z9P8Ax6g/D8kAf2w2B2aAf411GB6UUfU8P/KT&#10;7Sfc5U/DlBvZdU5fu0Oew9Wz2/WrUXg0xwiM6hzn/njwfwzXQYHXFGB6UfVKH8oc0u5zb+A1fA/t&#10;Qgd/3PP069KbJ4Bzuxqp+YjdmH/69dNR+FH1Oh/KHPLucz/wgIzgar9P3PJ/Wm/8K+JDA6sv+zi3&#10;/Q/NXUYHpQABwBR9Tw/8o/aS7nNL4FKhcamB/eAg/TrSDwFIH3f2w23sogAyfU8102B6UY74pfUs&#10;P/KP2k+5zJ8ABny2rErxx5PX/wAepp+H8pjIk1o/M2eLcdPbmumIweM/hQoAPANL6lh/5Q9rM5g/&#10;D5pN2/WPlY5wIeg9OWNSp4ERbnz31LcvaPyfyPWukx7UfhT+p4f+UHUlI5ybwO05Z31ZuWONsOMA&#10;np1qKb4e74vJh1gxr7QDP169ea6cgY6Un4H8qf1PDfyjVaoupyifDaUJh9d3MB9/7Pyf/Hqlb4ej&#10;PyartwPl/c5x79cV034NRgdMNU/UsP8Ayj9vV7nMR/DuRSudZ+790CHj/wBCpi/DeNNqwagqhV6/&#10;Z/m/PdXVYHXDUfgfyp/UsP8Ayh7ap3OXX4dyIWb+2yxbu0HT/wAeqN/htJK2+XXDu2sNwg6Z9Pmr&#10;rR16GlwPSj6nhf5Re2qdzm38Dysir/a/3QBzb9vYbqrv8NpmkZ01raWbtbdR6H5ua6r8D+VBA9G/&#10;Kj6nh/5QVapHZnLy/DtpAqrrH3Tk5twcn88/59zUUnwzSXhtXJOD8xt+mRjjmutx7NRgDoGo+p4f&#10;+Uf1it3OT/4VerszHWWwxyyrCAD+tIfhpPCoWz19kPRmaDcSuMY+8MV1uAeoajA6Yaj6nh/5Q+sV&#10;u5yM/wALBIiAa0VZcAEW459c4YdfyqS5+HE0qbYdbCAKBt+y/KMdx83+NdVgejUfg1L6jhv5Q+sV&#10;u5yI+F8iy+cniOVWAwP3WMfk1H/CsJs7j4ikzu/iiJA+nzf/AKq6488HdRgejU/qeH/lD6xW7nKr&#10;8OjCVWPV8KMbv9H68/730pV+HLxqyDV+P4R9nHA/76rqcD0aj/vqj6nh/wCUPrFbucsPh0yosaa2&#10;VVWU4WEjoc9mpl38N7q9cl/EMiqzZIWDntkZ3d8V1mM9Q1HHofyo+pYf+UPb1e5yX/Cs5sqB4gbC&#10;/wDTvz9fvdaY3wtkJwfEBAUnb/ooyPx3V2HHofyowPRqPqeH/lD6xW7nIJ8NNUU7l8SJ3x/oP/2f&#10;Wq2teBZtG09tSj1VZmTAKvFtXluTnPHWu47Yw1YnxBA/4RibqMOhz6fMKyrYTDxpSko9Co16zktT&#10;iIlmiieI3kIycblkBbOeOaH+2CAqjM3zcP5nTj25z+IrPluURJoBIcNyefmK46YP5/jTfPk2L5l4&#10;d27Dbs7hxkDpnp/OvFPQsurPm79u/WvGPxc+IXgn9iL4feHtSkt/Hizaj461Zd1vHH4atT/pdrFM&#10;/Dyzu8VuyxiQxpON4AnSQeieO779of4r+BPEnw10P4cW/gmS809rG38TarqkN/brFJiOaaG3gPmO&#10;4iMm3zPLUvsJDAFTxXhr4n+B9W/bg8V+IfGnjvw/plv4N0OPwp4dt7zWbZJXuLlIb7UZP3gVkI/0&#10;CEpk5MJOFx83r3x7+JVl8HPhH4g+I8twpfT7FzYx7Vb7RdvtS3iXJGWeZ40HI5YHpmjZGLlqeSfs&#10;l/A/w14Q8XyeHPh5qc9n4L+FWmt4M8M6e10HS51BtlxqWpSsgCtcNI6wtkLtkW4G1dwA+iRDeM6t&#10;Ncq8ecLsduew6gZ9+tcD+zn8NtT+EvwV0TwP4k1qW+1K2s2uNcvpn3NPqE7tPcy5xnBmeQqDkquF&#10;z8uTxPxq+Lvjfxh8WrX9lP4B6reaZ4gk05dW8U+MF00TxeG9MlLIgUOpja9nZSIlcgBQ8oWQRsor&#10;c0jKx7qj6g0G9zzx+7XICjPHqenP8geBSGS/FvLIjRhRt27ZsHp24Oeh4618o/s8/Cf4peAv2zPF&#10;3hvwr+1P4u8W+C9I06ym8S6f40u21G4i1KWGXyLRZ3farBH+1O0cce1GtYijqVaO9+2L8Uv2h7f4&#10;9/Dv4L/sueNUh8Qa5cHUNa0+68OC6srPSId0c99evuWQp5kkKxxRvEXZXUvl0KyCk+Vs+mpItSud&#10;qrc27PIv90nHOOOD9a4D4sfH2z+EfxL8EfCq58NXurar461F7OzXS2RVtYo0V5blzIwyqKSxVcvt&#10;DkA7Tjzf9nTxJ8UfEv7QnxW1fTPipq3iPwv4f+xeH9HtfEM9vDBca5BB5l6Y/s8A8qLc8as3lk7t&#10;5UOoULU+Hng79oL45fHPUPi548+Mel2Gk+CtTvNF8Fp4d8Gxp5zPHCLy7R72W6O5WMll5q7S/kyH&#10;bEpaN6stCeao9z6YNhewkMt5Gq87V2nOSRg/r/8AqqFvPlJcanEYVXLY+ZuRwcDk+3tya+R/id44&#10;/a0139pOf9nj9l/9oZNWu9F02O+8bal4o8L2JtPDsUxk8iDzLeANNcyhdyRhAFWNmYsGCL5L8BPi&#10;D/wVM8Gf8FELj9mb4gfHvwv440xY4NX8TXk2h+ZBpukPK2FjFssT2l5L8yJHLI6qGDsJFKsTkvsS&#10;pu+p+jcM7CfCX8DL5fmINpUk+mcc8+gPP6lyZHiZ/tK5K4Vivf8AA9Pr9K80+PXxL1z4Y/DuSfwn&#10;ZLfeJdbuItK8I6S0yxvNfTttVzuPzJCu+6kPAEVvISVGTXZWTTaXpMf9s615n2O3X7Re3W0b8D5p&#10;GxhVyBk9galalKxsKuozo12rRNG0X7uIRr82BjjJGDjI68eg61IbSS52S3F9uZjtX5eM46nk/wA6&#10;hESQWNvBqF4zbeWHl8jGOD69CcdT/PmPAHjzRfin4Uj8beH4b2GymuLiOFdQtxHITDcPAXABPyMU&#10;3KwyGUq3GcUS0Kjr1OtiR7d0tGuNqr/EqfeyOCBnr+XSrFivlxMs92vzNlSy9D6/56Viw24LsZS+&#10;4j7xbOVyDjpxxS3FxDOEAd13YbbtIPuc/wBKkpxXcvzrBHIZJLsssgPzbeT1wMZyO3t705VjaZVe&#10;5MSrH1ZhyeDjGTnrzWX/AKRNI0ccm3YQy9eff68Yp/2e8SZVF+yxKpG1iflbABPX05/H2oBepce8&#10;tY7jbvmHrGqYOccdf5fypz3EAW3c3zAmbLLtyQMMfmI47epyMVSIurcf6P8A3uF4AHPYHoev4+9V&#10;bm3ltmt1W5LsJSAzDryTx9M4/Wgnmu7I1NOuLRCYo7iT7pPlqhyG7dcDof1q1JPFbStGZZ2wwXPo&#10;D3PTp7Z4/TIt2dBHct+85PKgN26dOOfxqZ3cXSNJJu3/ACquOMgZwPTgD8jQKU7aF+a8gjGfMkXK&#10;HaiEZbnrjHHTv+hpRqdqw+0PGwYjIXcGxyMqOfcd/X0rMDAhnEZLeZuXzM+nXB/zzTVSZp2lkm4Z&#10;vkIXpk89f8O1HUPs6GtfXnlQF8/Ntz+76+/OcVTln82fgytu+/uxubt1znv/ADp18ok8tfNGNvze&#10;/A//AF1VuMK3koiq2c7t369uaHvoXCXu26lq31COzg3yRyOUkx5Zk2hfcnBok1KaNm8nTVJzg7rg&#10;AjkkgYBGMEHqKqu8UgkLEHKklS3RR1/p+dQhEihVII15zktyefr2/wAAPSgp8vU1I7u4UrCyx/Lt&#10;8xRkZHf9frxSvcQJI1xt+98yqzY2sfTC+56nvVS0a4hvFYbQoyfx/PinOJZZVQldpfhmONuBnv7+&#10;lBnza7liO9njZQSrP93duHBJxnt+tOk1FQg3MrfMDI2CM++Ov5ZrPhEhUbpdzY+eTcST+JOaR/KX&#10;eYG3YXarDp9fei5MrGpa60v2n7NEpDMfmZSeOMA+3OOD+lJNdzG1kmmf5l+ZlGO3ToSP1rPsZZvt&#10;zRPENox+8459/wBKvTTtNG3mzZ+UMW5Pb3qk+ZXRlyygxiF4o9qukvynazZbac9xxnv09qI76Z1S&#10;K6O7cv3I16fXk56dKgeGWTcqzHbwuGbPr61HGZNqypJGrLyML1weTSuzdRjuaaThZm2BU2NyoLc9&#10;wR6ccUi33mTr8sLcYb5SGI5756g4qrFcsrmSZ9yr0wOg/nTWVuFjn6k5ZvTFBPN3LAurPzWEkvzN&#10;hTsJ7dxnpQ2oCLbbgM2W2syg4PqeW+nr19qpiNgGYytuxgDaOeKJoVjjxId7t0XjA4JpdSpRW1y4&#10;+qPM/wBnDsqrxIOvfjkfT86jaS7t0WNp+jfM2Oi8fKOevB5/Sq9u0kTOu99uAuG53ck9zUl0Vt1y&#10;3Xbu+WMknrnIAP4nPWrMNtCZbqUOknnZVVP+90x+X4Z9qdZXi/2aZdjfu2bc0je//wBf/wDVVVU4&#10;ARtvUBmXH6e1SQoyDaUVl3Z+7uBAH86dxy0jYtMBMMmXbuILNuOQMe3096S2ltwjTkhmyzbueOOp&#10;zg1GgKxrEnzbWA4A5qrHMLhVmjlXZJyrqfvDb2Pegm+hpveI9og8vdna23cwyM9+KFngbaZ7ZGbc&#10;CrbgO3PXv/nFUbqQC0wrbtpA3Mxz2/H+lHmeXFgOVx04pptEmuNO1q5CzQaJN5TISrAZ3ccHsfXt&#10;3pYdF1xpZHfSZkVeNjQn5uvIOf8AOa7bw8oOhWZK8/ZY8/8AfIq6AvXb+lerHAwl71zH2rPPm0rW&#10;lCpHpczBedvknH8uvavM/HeuftfaT4tvLH4b/s7aDrmlxxg2+qah46lsZbhtq/IYfsMoQBiw3h24&#10;XdtOcV9HbV/u0mxAMbB+VV/Z9Pe4e2kfKWofEL9uyz1OG1X9iPTby1wrT3mn/E+ISR5wGKLJaJkg&#10;5x8y7gM8HiuG8A6/+3J8L/A9j8P/AIZf8E0ILXR7FvIs47r4q2UckkW/JmlPlMd7Aszkl2ZyTlye&#10;fuUqnTy//HaAFPGz9KPqEd7h7aR8Yt8cP+ChEcSyn/gmlqDM21pNvxM0g+WxwPl+f94R15CdMZ9H&#10;aX8Zv+Cgd/qcJu/+CcF/b2sty0c0s3xQ0rdHGp4mK5P3h/DkkY64AB+zdif3B+VG1f7o/Kj6hT7k&#10;+0kfHeofG/8Abe0OKaDSf+Ca/ifVJmkYGS3+IGhRxog6NvkuVZwwyBhNwKncAGQmNPj5+3NFbrJc&#10;f8EwvF25Y1byrf4ieHSOQdw3NdDBGOm08t6AFvsjYn9wflRtX+6Pyo/s+n3Ye0kfHJ+PH7dDndL/&#10;AMEw/F5Xqq/8LG8PDacj5SRdHt/EBjjnHSn6d8XP23r2zaKX/gnF4mtGUEx/aviRoL+YNwBB23JA&#10;PU8t07mvsMoh6oPypBHGOka/lR9Qp9yvbSWx8hr8VP23o9VvYH/4J76wbWOTNi9v8RtGMtwpU8MG&#10;dUjcMoyN5UjlWaodG+JX7dN0ftF7+wdf2a+TlIbj4hab5iP5hUBvL3jO35vlLA45254+w9ig5Cj8&#10;qNq/3R+VL+z6fcFWkj5Efxf+3ejW85/Yh03dI7LdsvxQt/3K5xn/AI9SX9cDHGcEkgG1/wAJT+3E&#10;LJL2D9kHSGuJHYfY7j4liIR/MxVt62MmcrtHQcn64+sSqnqo/KjauMbR+VNYCC2YvbS6nyPH4i/4&#10;KER6oBD+xz4RkgaNm3N8V3TYRGvBzpZ5L7x27Hnu6Lxh+3pLJN/aH7Gfh/ejfuUh+K0mwoF5JY6Z&#10;94kEbQM9DyDX1ttX+6PyoCIOAg/Kp/s+n3H7aR8m3mu/trxyPEn7I2iXEW2PBk+Jku5XPVP+QWRt&#10;XH3hkdzjOKgvta/b0FgWg/Y58Ki6DBPLPxUkZQTkswP9l9ANoB77j0K7T9c7V/uijavXaPyo/s+n&#10;3D20j5C0rxl+3xqVz9mvf2HvD9n5OTJJJ8V2YKCqtww0zEhyxHyk9CM8Ypur+If2+7e1jmsf2SvB&#10;m0yssizfEq+kO4nCnbHox+X1J49dor6/2KOij8qNqnqo/Kj+z6fcXtpHxbL49/4KBadqX9m6j+x5&#10;4Pbz4d1vJa/EHVpFQbOjsmhFQxOTjII6YyRnRsvFX7eF7sYfsq+DkCKhlWbx5qaFmJxxu0YDAIbk&#10;+x6HNfYO1f7o/Kjav90flR/Z9Pa4vayPjzWfFf7dljPbR6d+zB4RmSSSIzeZ4z1XOGAOBt0cqhC5&#10;BLMQrYJxyKzdd8ff8FA7CWEW/wCy14NhxMI7hY/FGtXgfc524MejDAwPmJ4XIJIFfau1f7oo2JnO&#10;wflVf2fS7h7SR8N3Xxj/AG32MN1qP7Mmj28atGGhgk8R3BnyOWBXRAUwxVvmUgjcMjGai8Q/HT9u&#10;IW6Jo/7NOji6EjbzNp/imSOMjcBjZoo3Anb0YDGeSOR90eWn9xfypdq/3RS/s+n3K9tI+Erf4of8&#10;FBLa0a51D9nrwncMsc0i29vb+J4vuJ0z/ZT557Bd0nG338/1D9qb/go5Pex/2Z+z9odrbTQmWOO4&#10;+Fvj6dxwzYLjSo1QrgDawBc9MFgo/S3YmMbB+VGxM52D8qf1Cn3J9rI/M7Rv2kf+CiMt39ov/hvo&#10;qyvHuhij+APxDjEgBPBdrMqmB0B5JyCeQat6v+0F/wAFBI4Jruy8L6KIZRiC3m/Zv+IU0iOD8zNs&#10;iGAc8YU9OCa/SbYnTYPyo2J/cH5Uv7Pp92VGvKOx8Vfsra3+1x8Rv7QvvjT4S0eSzhkiWzOl/D3x&#10;H4fuIwVbcWi1hczAkIAU2lNpyGDqR7Zb+DvEqSKE8O3y8Y5ibaB0xg9u9e0bE67P0o8uM8bKh5ZT&#10;vozSOKqI8VfwX4mtpvOj8O30mWx5aRNtHNOvPCviNhtg8JXy/KB/qWII544/OvaDGp60bBT/ALNp&#10;9x/XKnY+S/2ofhp408R/Dm00zTPhDqWszSeJNLfy7W1YvaCO7jkacAqflVUIPHRjyK+If+Djj9kj&#10;9qL9oX9nnwT4O+BH7P3i7xZNZ+Mnub+x8NeHLi7kiU28oSRhGG2qCWHQjLDJGQW/ZLy17ijYvPyf&#10;TilHLacaikpbEyxMpJpo/nX/AODfz9gH9tH4BftqXnjD41fslfEjwrYTeE7y3h1TXvCd3b2sZLxE&#10;pvdUXzGA4652njgV+t3xu+Fnj7X/ABb8O73TvAGsXCaZ4uuJ7uSGxkZLeM6PqMIkk+U4G91QdBmQ&#10;e1fXSxoB939KCqdClaYjL4YifNJipYmdHYdRRRXoHOFFFFABRRRQAUUUUAFFFFABRRRQAUUUUAFF&#10;FFABRRRQAUUUUAFFFFABRRRQAUUUUAFFFFABRRRQAUUUUAFFFFABRRRQAUUUUAFFFFABRRRQAUUU&#10;UAFFFFABRRRQAUUUUAFFFFABRRRQAUUUUAFFFFABRRRQAUUUUAFFFFABRRRQAVh/ERmXwtMVTd8y&#10;fLnGfmFblYvxAQyeGJ1X1Xouf4hWGI/gy9GXT/iI8x1LSrm90m4tNP1Ka0luI2RbiDaZIm6bk3qy&#10;7h1BKkZHQ147e/sd6/4wEVv45/a1+LGraYsyy/2Xb+I7bSlk+YNseTTba3mZflAKFyMZ7nj3oW8Z&#10;XyRB0XDR8enIpYLSIL8q878/KMD/ADzXzvU7+ZHj/wAPv2Ff2RPhbaWVp4R/Zr8F+Zb3wu0uL3w/&#10;Bd3KyjlXFxMryFlP3SW+UABccVa/ac+AHjT472HhXT/DnijR7O38O+JodXvNP1rTZri3v2hBMCuI&#10;ZoZGVJQH279rYAPAIPrPkEOqsCqyN8vXg8f4U+OBCiukTZ7cjJH0B6++KZlzanKeEvBF/o8k2reI&#10;dZOpaxdW8cVzeqoghXA+ZIIhu8mMsScF3k4QPJIUBHz78J/gD+2v8JfEnxGs18R+AtRl8beJptat&#10;fG95DdzXkCsiRi3a0YhJNsUcMcI85Y7cLyJ1AjH1Z5cf3hlf7oXtxUcdrF52FHzLgcnggdP50FKX&#10;c+eP2MfhP8aPgd8DV8OfEjw/pL+JJLy81PxFfw6obu41++uJJZZJS4ihSH5mSNM+afKRAxVgSYvC&#10;/wAHvj18P/hp44+Kmk22k6p8YvHU7T3El9fH7Bp+0CGztIiY/wDUW0AUn5czSiVz/rAq/RIsYCux&#10;kzt+6x5OcdeefWiSJokMi2ssg3L5aryWYkD07Z/Q+poKUtjwrSPgL8T/AIdfsfy/An4T+J9H0zxJ&#10;HojWui6p5MqRQSuQZZpHAZnmbfM/nBE3OVJRRwPRvhT8Pbb4c/DvSvA+kaDp2m2+l2q21rY6azNF&#10;DGudq73UNMw/ikIUucsVUkiurWC3d97qdqZHzZ64+nv171LNFDKxRIc4GQ27AoJ5tLHyX8H/ANk3&#10;9r34C/Er4kDwH8V/h2vh34ifEHUfFt5rF94Z1C41qKW6MebZFF1HAiIiHYzNIoclvK2sY6qfs7fs&#10;QftY/s0+OviRd+Af2iPBWq6f8QPE0mvXHibxd4HnvNca4k3YilFtdWsLJED8oVvL3PIUht1Yx19e&#10;SW0caRiaLJblunFPijhdgDF8v8PqKcZNCbPJfhf+zRf+HvGVv8YvjD8Srvxx4yt9LfT7XVrnT0sr&#10;PTYZPLMyWNlESsAlaNdzu8sxACeaUG2uc/aa/ZL8Qftb+N9G8CfFDxK1v8IdNtHudZ0DSbye1vNe&#10;1Uttg+0TRMp+yQJvcRZO+UoxGI1x7+luTLtC/KWG0GnNH5g3iMc/KM9f89PypLTYOY+MPgR/wS6+&#10;LX7O2v3nhL4Yft+eJLD4a32stPL4Fh8Kw/aIomRlMaahJO5jZvl3PDDFnaCNr/vK+hdJ+CQ8F6z4&#10;TPgP4gavoXhvwnpMlgvg6xFvJp9/H5Plw+c00TzEwjDKY5Eyygtu5B9HltGCANEMsDt+bjIp8sSF&#10;EXyF4H3Tg/pRK8gjLuY8sWyJfKud23J3FetM8iWYeadzNtAxt2kc9fY1qzW7SrmTaNnOVwaDbKgJ&#10;SNV/i2jqfeszf2ijuZYEyRMEDYzg7Uz9fyFFnbzbBJKnZgoVcY565yenH41rfZNg/dhdxA+8oOPe&#10;myW9xGysdo+U7sDr09qrlZHteliiwLssLg7tv8WDms/Ur+y0yTT/ALbLIZNQvWtbONIS2HEMk3PO&#10;FGImGfXaO9bgtVdvPYrubpt9PSvLf2tPEuv+DfBnh+98O3AhnuPFQgWZYSzAHTb/AO6Qw2kbeuD0&#10;6Z5HHmGMp5bg6mJqbQTbXXQ0oR9tVjBbtneQXMT3i2xbdIqgmM44BxycfUdqkBc3qsobZtbcuMDH&#10;b8c/pmvkHQvih4w8E3dnPo3iY5jkMn76FZjnJZtxOSQSSeeea6bW/wBqn4m3V5Hc6eum21vJGrSQ&#10;/Z/MQ84JyQO/GAOBX59hPFLh6tH96pRt5X/LU9apkuKj8Lue9/EH4j+EPhyn2vxBJIJHiyqRRlmP&#10;YYA9/bgZJwOaf8OfiV4P+J2myX/hvUXZ7cqLi2kiZZEJHXBHIPPI44r5W8ZfETWPiVria/qljGs0&#10;1t5UzLMDG6r0KAj5MZYHBY89qf4I8beJPA2sx6hoV0q3MKDzFDbg65B2tg8/Tg14tbxWpUs75VBP&#10;D99eb7mdEch/2W7fvH1Vf/F34ZaLqLaFqXi2zt514Vbp9gY5x94jGAerZwO5FbW2KVPtKhZF+9Ee&#10;u7jgjHbp69a+LdX1298Sa4+pXlvHHcSZzEIGIXACnAIPfJxzzmu8+Gv7Set+B9Bbwbr0c2oWcayJ&#10;b3GwtLb9MDOAHAJOOSQTnOOB05b4qYHFZpOhiIctH7Mr6v1/rQmvksqdFSg9ep614n/aB+HnhzxN&#10;/YBuZriWObyriaCMNHG/dcjrgjBI457121pdWV5bJdWkymKRQ0Ukb7gwI4YEZyDXx3qs8N1rc19g&#10;3EJkaTLYPmAtn5k6DPXH8JNdb8PfjjrvgjTpvD6xteWrIxs45phuh9lxyBux1IA7ACuXL/FKNPMK&#10;scev3TfutLZdNt7mlXJ06MXT+Lqes+Lv2i9F8Map/Z1roc955f8ArJo5lXkMQV2kDnGTnOOmcHAr&#10;rvB/xA8MfEXTP7S8NX6/KuWt5sLJF2wy54/qBxXyf4h12PUtWmvIzcLDNMzRrJKzHlidvBOepAIz&#10;k8gDOKteF/GupeBvEi6t4baFp1iVX82PaCpG5kZQ/I6/QqM/dxXj0vFXF0c5k6iU6DdrWtZdGv8A&#10;gm8slpzoq2kkfUni7xv4W8EIreIdV8mSbmG2EbNI49QoHTjr04x1qTRPGfhLxbYrc6BqkMyJHuaP&#10;cVlReOCnDKfqK+Xdc8W+JPGustrmuTrNfTR7Zm3BFVQeg/uqPT/E1HYtremr9ssb5xMrNGs0dwQ4&#10;A25I79vTvXqS8WJSxzlGivZeb9779jGWR3pr3tT13x58c/FGheJf7N0VLSNI4wyq43KSeR0IzwuD&#10;zg54I6nv/h18S9J8f+GpLiMLb3VrGPt1o3LR5B+b3Tg8n8a+ZtR1i71nUGvb5445pY187bnnnZuI&#10;UYyc98fQDFW7G88ReG/O1fSNSmhumtmUTWq53q43bSp5IIAGGzivHw/iXmGHzyVaq3Og38OzS8vM&#10;1q5TTqYblStLufSF98T/AAJZagNOvvEC2s0kihFmVm7n5uOxIOCcDjHPStW6e3gs3vxdD7P/AKxf&#10;LUMr5xyp/wDr4r5QuJNTkvnvLvzLguwLTEgKSTzwvQHDA47j1rc0r4peObXwvceDra8H2W4+SJt3&#10;7yI5VcqfvEAbuMZBIOQBXrYLxcoyzCpHFUrU0rxa3v5+vXsYzyN06K5Ja9T3CX4y+BbXVpNHu9Wh&#10;hdZBH+8mRwjZxztJwAc5/u4ycDBrsIzaXEKsjfuyvy7ejKR1z7/n+dfFI06RptksqlZeR/pW0J1w&#10;SSD0I6d/Y9e88LftAeN/CGlJpVpd27WsMeI4bq1aTyVzyFKMCBknGQf7oxwKnKfF+hUxU4ZjS5If&#10;Zcdbeq6lYjI7wTpSuz3Txt8S9B8DXcMGpSSXEk2NsNuA0iAkDPXgc960tE8UeG/GOj/29oV7HNBn&#10;DMwBKNnBRl/hYA5IODgg96+Y/G3jzV/FGq3Gr6vbxPKuIZhboyx4DMc4Zm55PIPYYGBzT0bxRrvh&#10;17q8s5FC3SsHgO5kfgNu4I5/pj6UR8WEs3laN6HR2s/XUJZIpYda2ke06t+014b0bxI2kWumy3cE&#10;MnlT3EZ+7yQxUNjcAQemR6HmvQNB8XeHPF1uk+iavbzy+Usnlx3Cb4wwz8y/59OtfHjtqYeeSd9q&#10;BsfeJ3ZJ5XGCBnnvipNC1XW9J1ODXNI1a4triG43Q3CSbSScZyOSRnvjbg81x4HxTzOninLEU1OE&#10;npbSy/UdTJcO6dk7M+mPi58bdI+GF1BYNZNdXlxGzQw7yigKuckkY+7zyc89Dg41vh98UfDfxB01&#10;b3SLxVmUZuLFm+eH1/3xkHDLkY64ORXzD4v8Y+JPHd9FqGutBJPHJlTbx7VOeCTyf9noSDz0xVTT&#10;LjV9PmttS0yVoWttpimhba8ZHTGQMHp1z+tddbxPxlHOZSpR5sNpps/PUzjk1OWGSeku59l3eraf&#10;p0HmX11DCP4PPcKD+Jx/npUFxrOmwqt7e6rB5bNiOQTLtY+gOfm79PpXyh4v+JPjjxzp1udV1zzl&#10;t1+WONQq4Kn5iqjqRnqTx0ok+IfifUdBtfDE1yjWcLMWiFuMFgoILFj2wDwOozg8ivcfivlfPNKj&#10;KyWmq19fQ5v7BqaXn6n1RrfiTw/oFpGmp34hWcNt3ZPQbucZxx61pOmMN5THkDaB7frXx34ku9T1&#10;S0F9qU00bJFHaQs115Z2A7VjULjBGOv3vXtX2JagvGriaRhtO1jyxGBya+t4X4mhxNTqThDlUWlv&#10;3/4KPPx+B+ptK97np3h8/wDEks+P+XWP/wBBFXKp+Hxt0W0Gf+XWPr/uirlfqFP4EeGwoooqg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snxoGOgShR/Ev/AKEK1qy/F/OhyDYWyyjA&#10;+orHEfwn6FR+JHFnfHgI6/3dzfQ/0pZIWjditxGOoVs55zVSFdbmusTaZbeWbUSM32liftG7kf6s&#10;fLg/ezkn+HjNUNK1P4lNp15c6t4U0OHU03G1s49dmeCX5cqZJmtVZM85xG+B0znj5069kbd2iowY&#10;5ZlO4Z6N2qWLJi+95e7g/Lx1rOSXxO89p9q0W1WJrdjfXCXrt5c3yYSNWiHmIcv+8LKRtX5DuO2r&#10;YzeMfL1Cabw5pW6FnGjwx61Iy3QGdplb7MDCTxkKJce+KBGozrFBuEjbWbDLzu68n9T6YxTo1IVZ&#10;omxg/wB3PfI/lVPUG8QRWUU+m6fayTNMv2iO4unRUQ5DMjCNixAYkDaoPB3L2r6jc+M7S4uGs/D2&#10;j/Y47Mtp1xca7JG890fuxSJ9mYRRk4HmB5G64Q9KCkjTlgZ48Lc/MB/CBkDj+ntUSZiVA1xuC4G7&#10;pjvnIrBPjm/h1oWMlhpt1FHpqTagulXs93dW0r/dTyYrc5iYBsSsyE4GEwc1DB4n+JUFyq6n8NdN&#10;mj+0gZ0/XZZm8vYxLbXs49zhlVfLyAVbO/I2kE9joJZYlaOCSRcM+FycsOMenrUk5bzco64Zmx+I&#10;6fXiuUufFHxbu/EtvGfhlpkOgpKpnvrjXpBfZ8s7gtr9l2Eb+N5nHygnAI2nV8P6l4t1C3jvta8L&#10;29m32plkhOoSMBFsJEi7olLMSVBXC4AY54wQb5TYCEJ50jYXncuORTmWFDjzeg6jGf5Vztn4l+JV&#10;xoep3uo/D/T7S+t7pk0m3XXzJDdw/Lh2cQb42OXO3Y/CjLZJC3PFHi+08KaRb61rdzpdhZpPGt/e&#10;apqDW8FtGflLeZ5TDdnAAcxqc/eHQgjV4Klo2+bbncWzzRGUWIGV23bvTFUvC99rOrW8t5c2Olxw&#10;PMzWc2n6s90stvj5ZCWij2k/3RuA7MatodXkup4JrSBLddotZ1uCzytj5gy7BsweAQzZHJx0oCSs&#10;7CtGGfyiW+VgAfanAgDaiMrY+XK/eqnNe+MIb6ztIND0+SC45vppNUkWWJsdIk8giXkr1aPv0xy3&#10;xDN42tbqzTwxo2l3ds0uNRbUNXlt3jjzgmNFt5RK23JwWQEgDIzkAIueUkUjRFDkc7l75x/hT9sc&#10;KMDuBAGWY4B46c/jVLxNN4jsNFlvfCVpY32oJtEFnqWpPaQvlhkNMkMzJhckYjbJAHAOQ6a78Qx6&#10;jbJZ2Vs1m6EX00+oPHLFxx5aCJg/OOS6d+tAi15Ucm5trfd98/8A1qGhK4iWLK7ctlixOe/NRxSa&#10;uNRmgW2hW2W3Ux3H2tt5l5BUxiPAAGwhtxJyRtG3Jz7a+8ZCws5b/wAP6XFdPNtvoIdakkjgiyTv&#10;SQ2ymR8FflZEHX5uMkA0jG6lXweuOnUZ9T/SvCf26tSifQPCOiWw8u4/4SwXW/yQwhjXTr1DIePW&#10;TAzwd+D1Fe2Ld65LFMz6barJ9oIt1W/cq8QYfOx8rKMQc7AGAIxv714b+1h8Pv2gfiJoGk6p4C8M&#10;eG7i+0zVLiU6XN4ymt4r+2FncpEPMbT2AdpZk3ZBVFGQZCAB83xXhMyx2R1aGBSc5K2vZ7nZl9Sj&#10;SxkZVNkfO00k72VtO0K4f95GQqqAAGJ5HfjHI6+lXxII1jt3SPbJDtkZo+doI79eep6envXO+HNY&#10;14Xlx4A+JXh3UPCvifT2Muo6DqUwkPkuSqywyqAt1bljtE0YKbo2U4ZGVesmX7TaLNDGsij/AFr7&#10;uFyN2M4yDyPoK/k/G4PEZdiHQxMHGS3uvyPvIVFWipRd0ZN5pt9cTwCzmjWFlYyRxjoScdMfN7cj&#10;k+gwbkCu6Ry2t0s0bbSsscilH46jBJGQR8o6EHrnhsUcMHl20l3Isithl3MwyR1K8HPfGP8AGpLl&#10;3FtvijXY2wb1xh8fLkcck89OOfoK46fvVF/lqaS0VrjoGlFw0LxKr4AETLu6sSSeBjgqcjGMcUW1&#10;3fbw7xBVUfJuXaz5z8v5dfr7Go1kspV+ym8DOkYcYuAGC4+/6gY+bJGAO/FdT4Q+F3xC+Itxead4&#10;W8M2Xl6ZDbNLd6jey2/mtJ5v3R5BU48vruJw44AIJ9bL8hzXNsR7PD0nJu7s9Lr56GNTFUaNP35W&#10;MBJWvJ2labcrpt2bcZbbj27A8jg8e9OhE0cwuImZvvI37vO9eOxzjPPTjjPc12kH7Mf7Qtupd/C3&#10;h+RmLbh/wkUgYgEfKG+yfKOp6HGMVdk/Zu+PLHNr4R0FN0f+pbxTKx6AE7vsw3e/H5mvo5eH/FUo&#10;XeG/Ff5nJHNMEpfGcO0EbXaYl8wLt2qVBU8555x0z9M+tSzQl7eWR2zth2K3l7SMMPnOM7v4+Dk4&#10;I5wNp7K1/Zq/agCGUeDfAi7jsXzPGN2uV4JzjTCF+6e/B/Oo7r9nb9p622m1+Hvg+SRiWkZfHFwq&#10;9WBYM2mlvTjA+914rkfAPFC2wr/D/Mv+08Hf+IckbdIoZJYYo2aOPDbXG1jgZZ+Dnkeg4NMtZtUE&#10;a3U1gNxQM+WC45wckAkjGRyO2e9dxY/AT9pZBHt8A+D44zHmQr41uGIY5UD/AJB3QjbyD/F04q7b&#10;/s9fHu1tfLk8LeFwrOUaM+JpmXaOg3fYyx59QTx74G1Pw/4qqSssO0vVf5kvNcH0meeWttq02nx6&#10;j8ky+ayLnG/Kkdh1HTBPBIHoavygSWMzeVuVVbyQpyzgd8kdRkZyDgjpXct8Cfjj5DxjwV4Zj27V&#10;Xb4nmbB3Dkn7IoTAAxgk5XpVG7+AP7Q/ky3Efh/wzIscLxrGviC4IJxx1te4x7j8K2l4d8WU/hof&#10;+TR/zJ/tTBy3mcrNfpOv7rYy/MvkyYYoMdGwAuPf3z1JqnIfJuoobmLaxwBJIrZVsZHAGCuM5BOD&#10;gevHdyfs7/HS5tVmbwj4ZhkZz5tu/iaciRfXItAcnv1xmnr+zh8d5gIf7D8Lwtt3ea/iC4VMgFeS&#10;lrnHz5xjGa5K3h3xfzc31fX/ABL/ADNP7WwMV8Zwk0SfZz5G6NZPmx5pbfxglQO2MjHTI6UkNvYq&#10;0c0kLOxbhoSFZeDgfiOMHA5OOa7qT9mT4/oPLW28HK0aj95/wkN4zEd8k2C8gdycnFSN+zL8cVMj&#10;y2PhOT5QVb/hILlQGxycGxfjI29egz3xWkPD3jCpvh/xj/mQs2y9fbPPbePy990ZPl3Fg20MdxHT&#10;uAcknqajLvcWkgzknafmk+72Bx2xj05xXpUn7NHxpi8t44fCciyqS2/WrlCrnORkWmG6cZAIz0qv&#10;d/sx/H2ORxDongtsfdkbxZeISSck8WHHXjk1r/xD/iynGyw34x/zE80wMvtnnlvuETAwLIrxj948&#10;Ksw+ZT3BIPPbnr0GcwPcxJeLDJMnyeYF+7u3cZxgDPIHpjtiuq8ZfBv9of4c+Fr/AMW654U8HyWu&#10;mwNNeLY+K7yWYQryzIr2CAtgdNwGcZOMkc+FklhjmutNVVMLGYMeVxxjKjn0JB6kc15uY8P5tkvK&#10;sZTcW9tn+RrRxWHxHwSuZwMLxx3Ue9WZlEarGWyM8EZ9cfex6cnNXrKW1MBLyFfMjCxxtId3PzAd&#10;+x46ciq12F86ODS9Ok2MnGyPOzHQn3zj1JzTbZ5XgWCaydPlKiPzcl2y2B3K8DA6GvN5pRlyv1Oj&#10;3bFxraAStFbtuXaPm2dOBjAwQBjOegJ56jFQrCy3cNmtwytJICzNMP3nG3AxjP5Hj0oje7t7FZ7a&#10;1ZolY/Lu3YRc9+ec8bj6Gq9xdPEy3YC/64FV8o7jkdueGwO+P5VUuVRuhLRmtJFNawRnUC0QLKzS&#10;bdrBQUwf9kdenb86+zLMGS1jVpizKg+bZjPHX8q+JzdavdIbSPRQwkjjiDyFc9e+QSeMcZPTHvX2&#10;fpt1Pclbg2jbtgOSw5GPTt1r9u8JbywWIb7x/JnzOf8A8SCPUdBGNFtB/wBOsf8A6CKuVT0Fy+i2&#10;j4620fHp8oq5X9A0/gR8mFFFFW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l+MW&#10;K6FI2OjKf/HhWpTZ4Y54/LljVl/usKipH2lNx7jTs7nAIuEVVdV9QmOOeaYkSI+9J/MH+yp/znmu&#10;8/s2yByLCH0/1YoOm2RGDZQ/TyxXmf2dL+Y19scHJLEkLSyTmNY8tKznGFAySScY6dyKyx4i/t7w&#10;5/a/gyOG985Q9k00jJDLnGD5ihvkwc5APTjORXpd1oOlXkQhudLt5FEiuqvCpAZSCDjHUEAg9QeR&#10;T00mwQYFjD/37FH9my/mD23keU6PYeNY9Qt9V1jxDGIorMxz6ba2QWJ5i3+s8xtzkBcDblcnnuFp&#10;4+Hvgr/SbeTQkvDdSebcSXzNdM77t4yZixKhjwudo4AAAAr1X+yrAHIsYf8Av2P8KUafaDpaQ/8A&#10;fsUf2bL+Yr2x57bW1hGEsrZdsMK7EWPgKBj5QB059KlZ43fzF8w4PzeuOfT6YrvDp1mfvWcR/wC2&#10;Yo/s6zxt+ww/9+xR/Zsv5he28jz+4ihkWGRkkUeZlVbIYfK3NESbyqknaMtGdvqSOeOa77+ybA4/&#10;0CHj/pmP8KcNNsl6WUP/AH7FH9my/mF7Y4G5aPyMKjN83yMOh+uAeac8EalYwmdv8J6A56YrvP7N&#10;s/8An0i/74FH9nWf/PpD/wB+xR/Zsv5g9seb2ugaLZRCPS9MW12yZH2IGLjOeNm3qQAfUcHIpurT&#10;65HYTf8ACOadbT3ix5t4b64aGNznozokhQf7QVsdwa9L/s+0K7fskWP9wUh02zPWzh/79j/Cj+zZ&#10;fzD9seWaN4rm1W6+w614X1DTrjc0arcw5jkKLk7JI9y4xkjJDEK3ygggbEodju8plHvx7f0Fd3/Z&#10;tn0+xRf9+xR/ZtnjH2OH/v2KP7Nl/MHtjz8DOW8oHccYPrn6CpJw7Ntk47qeVLdufbiu8XTLFDlL&#10;GEdv9WKP7NsgeLCH/v2KP7Nl/ML23kcEUxESIyuerH2PY0kxG5ViUKeC3Tjnmu+/s2yI2mxh/wC/&#10;YxQdPs/+fKL/AL9ij+zZfzB7byPOzBKBJCFGO/A9etOnjnZdn2aKT+9z1HX0r0L+zbI/8uUP/fsU&#10;f2bZf8+UP/fsUf2bL+YftvI+Sv2xP2ddc+Olh4Hbwp4U019W0PxZ9qbULpvIeC0NpdLJGJVt5WVW&#10;douMKCypkjAI8+/4ZC+Oxg50Dw3E8hCbJNYcLtxw3mLAW6g9ucr74+9W0uxc5axh+vlij+ydPPJs&#10;IP8Av0P8K+Zzrw/yXiCuq2MjzSStdNr/AIB24fN8VhYctM+BE/ZF/aPijZLvwj4NlEbBrdbfxTcK&#10;zttxkZshtOeoU4AyRk8VDo37OnxuvbgWPxI+GuhW2nNNBDeLHrIulljkdY3CjYm4fOOWAOAcAkDd&#10;+gJ0yy/58If+/YpJdJsJV2Pp8DL6NEv+FePh/CXhvC141acWmnde87fmdE8/xk42djxOH4LfCxQv&#10;mfD7R4/uBfLsUjIUEBR8oGB7dhirPhLwP4a8H3F5ZeGfCdjpsLLEjfZV2+bgHBbC84zjknPJ6k17&#10;J/ZViRzZQ89f3Y/wpP7I07dk6fD/AN+h/hX3FPKY0/gsvRHmyxUpb/meewxAJukghRmYlVX6cDgf&#10;Wmuu2VstjP8Ae78V6KNK0/OTp8P/AH6Wl/s2y/58of8Av2P8K0/s2f8AMT7c87SEqGl3qC2Pm5Hq&#10;MA+tN2TIMJGrMWG3APHAABP4V6MNLsV6WMP/AH7FNbSdPcDdp0Jx0/dij+zan8w3iPI85llDyALt&#10;XcvyqG689T7mkAKLsLL0xzzx6c9+frXpH9laeTuNhDn/AK5rSjTLLoLKH/v2P8KP7Nn/ADCeIPN4&#10;1dCyuys7cNxx3zgD6+1RudsEpdj8yMOF9Bha9L/srT85/s+H/v2KT+yNNK7Tp8PPUeWtH9my/mD2&#10;7PNoWaOOPdJ97puXrUsgwArKF+YF/l6L/nFei/2Tp3U2EPT/AJ5j/Cj+yrEcfYYf+/Y/wo/syX8w&#10;fWO6PO9occqpJIHPNJBIjFUicrtX6/zr0YaXYg5+xQ/9+x/hQdLsev2KH/v2Kr+zZfzE+2Z5xMkU&#10;KBf7u3b3P4k80xDGxVfNyp6ORjOOlXvEMKQ6/cpFGqr5nJ7DjpjFV2E2FLMNy8cY5NedKPLJx3Nr&#10;3MTxvaW194P1iC41S1tYZdLuFku76MSRQr5bAyMrfKygclTwQDmuf/4Z++C1y7y3Pw10N2mYtMZt&#10;ORtx3E9x/te3Qegx2eqvqC6dM2kSRi6xhftCnZu7BsHIHHUdBk84xTmCyA/MrN0bb2rCph6Nb44p&#10;+quVGco7Ox8p/tVfC74ffD3x34Pm8CeF7bT5rxdUN15SttKqkG35AcEgse3QHn14qFZLgQxPJEm2&#10;HbGrZ278nk8dRnqoGBxzjn2n9rnwd4x8XeNvBP8Awh+hLqS2seqvdWsd9BBIU2QJmPzSA5ViPlBx&#10;3YjjPk9rZ3mq6fHcX9nJYScJNZzBfMgbupwSDz3BIPbNfgfiJk8qecfWFFRhJJK3dbn1eU108Pyt&#10;3ZVhtPItvN89du0tC80Z+RTg8An3JyOMkVM9vBNDstY8ssahpCo+QcHrycY5/wAKn1Kwu7SBX+07&#10;QV/0crGcbt2NwIHPJ/I9Kgks/nmeTcHlyobzCwHTkZPBHpg/Wvz32dtD19d2ONnCAWW381UADLLh&#10;gwJHIXB3dB9PfpX2dYLbJBGqx7lCqAp9uO/+eK+P7KR47FgkkdxIsahNygbmzn6cD/Jr6/08s1qk&#10;EJYp5fyyMByAB798V+3eFaawOIX95fkfNZ9/Eiel+Hl2aJaJ6Wsf/oIq5VPQW3aPattxm3T/ANBq&#10;5X73T+BHygUUUVY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n/ijym164RVwxk+Zm+lU3EZHmPG+1eGyen0q54hQr4iu2+0qv75SF6no&#10;fy/OqcshUFIpARt+9uzjnpXzVT+JL1OxfCijrjaeNIum1W7kt7aSBxcTLcGJoo9jFnDggoQozuBB&#10;AGe1WI9pfCFvmAwwXHTg/jxUHimwv9T8O32k6TqZs7q5sZI4bpc/unKkK/uAece3ORxVl3J3Z6bs&#10;8ZJ71mHS5mz6fpU2v2F9PpLTXFtHK0N7tH7nOwMuc5G4DqARhOT0B+W43hTTG1Gf5rdriTb5YOWJ&#10;duPl4B688ADHfNfVVxBNLr1lMttDJGFkDSBysisQvAzwR6+nYjjPylpUNu+lW8MbxmNGYlGJO0hu&#10;vfjHfn+dflfia4xwtB+b/I97Jm+aRnTTSzSNLNIZGRiVWPBUAd/Qc++arvG7hmlT76/MFk3beMYG&#10;4dce2K1tXtvOMfl2jbVjCvtU5J3dfbjGDxzniq9rYO6BCSrbVZivRgc56jgjj/Ir8T5uW9+p9N0I&#10;bC5WDTL5JGO63h83cRkk8tuB6clcY46D1r7EtCI7WMmIM20D16/X2r47trVbmzlimm3Kw2/u1K79&#10;wIGeM8euMZr7B08MbdUlf+HBbd/9av2nwrlzYPEJd1+R8zn38aHoem6Af+JLaY/59Y+PT5RVyqmg&#10;gLo1qB/z6x/+girdfv1P4F6HyoUUUVQ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n3iuWNNenDjb8x3N+VUrCZ5ofOezaPrtWTG7AA68&#10;nnOfwq9r4b/hJLvO4bpsfI3ONo55qmrKjEbRnOMN/wDrr5qp/El6nYvhRR8Rvp1toF9d65mOy+zy&#10;G6ZC+5UxgkGP5geeNvIOCOcVdkkVUFsg+8voTx09KreJNUi0XQrvxDLu/wBCs5Lg+Sg3KqIWbaMj&#10;JwDxkZ6ZGc1ZO11LSSMwyT/j/hWbK+ycp4s0nUrn4j+GdUtb63hgtUvVnt3kIe43xpt2qBg7dhJ6&#10;HB+tfO8tqmjrJZrbwQwxXEgZoZC0bjzG5GSSRkY+nvX1JeSaT/bdjBcRs10WkFrOtuW8vpuG8fc4&#10;wBk844r5TeBis5kkRVnmY+ftZcEyHGM8+/I9u1fkXitJxwuHt3f5I9/I/ikE92jERTA+YysWLdu+&#10;Me46H9aZY30shmjtof3mCixyqG9j1GOhPPr06ZqC8guRGuX8xQ3zR7SVHpjPA/xPTmmpZXgfy3Xz&#10;NqsUmXAG0gjcOTzyRn/61fiXtJ+0PpEg1drmx0G+vI5Gt44bOWVnb5TlPmyueM4I7d+or7CtZ4rm&#10;2WeFWw0eV2ttI+v1r471qytrzR9RMsTziSxm/dhgCSQwx0PbdzxX11pckdzYW8iSbleAMGHfgH8j&#10;mv2nwoqPlxMP8L/M+cz6NuRnqGgnOj2pI/5do/8A0EVcqnoGRodmD/z6x/8AoIq5X9EU/gXofIhR&#10;RRV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cD4nO3W7gBgw8w7h3HAqkTiH5/Xt69qt+JI45NcvIXDndJztcrwR7Gs+RwHAaHKt90ls&#10;fia+ZqfxZep2R+FEepXDWllcSNJbqqwsxkuGxFwv8Z7LnAJ5GM8VMocq0Uh25k3FR0XPoM//AKqz&#10;fGN3plp4c1SXW9FbULOHT5nuLHyVlWeMRsWRlb5X3DI2nrnFX5C5H+owAvTd0/p0qNS7R5blK/bW&#10;Y763v7e4tkso0ka+hMRMjcfIUOR05zn1r5ddhLD58g2t5auGkcuCxHJyB056dfxr6Y8S6dFfzq41&#10;O4juPsNxHDaLelVnVlUfMmfnxxjIIUt64r5tupVvLL7UzyM0lvGZJ2zhjtGT0Hce/pnivxjxVlUl&#10;OhDpaX6H0GR/aMw3UjxzBPmkPzRrNkhRu7nPr+HPsKFuHniW4dW2s2UwvAUAcHGfc/iKrXCeVd+c&#10;W3FZCjKYzl0OeMc4wSeT3HbvIrMtttjiOwLh1kbax59MjA6dK/FY8z0Po3axV1W4n1Lw3fQBdy/Y&#10;ZtyyRkjcUbjDe2Pzr7A0Bn/sizYJGFFtHuC5wPlHT2/mK+QdYltrLw5qTRzOF+wyiVfm5BjPYc/0&#10;z619iaWUFkrLG2wrlcH+HH+Fft3hPH93iZP+7+p81n32PmelaAxbRbUldv8Ao6fL6fKKuVU0L/kD&#10;Wox0to+v+6Kt1/RNP4EfJMKKKKs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z7xNEra/dOZj/rPu9O1ZzCPzSgkYLhdm1u/OefyrT8TF&#10;zrtyFjQ/vf73J4/+vVB43XajJtDKP4e56Dmvmay/ev1OxfCiHUJPI0+Vo45JJBGzLChBMm1SdvJA&#10;BPQEnqelNiy8W0O3cn5sg8+v/wBf86j1m7ks9IvLiW6+yrFayO9wsYZoVCEtIOGHGN3QjjkHpViH&#10;zNuQq5I5LHH+HFSBk65Y61c63aTQXNutnb2s63UTRFpGdtnl7GJwqjDbh3O30r5sMm7w/CIJPM3w&#10;qqrI3zNgY6e4/HAr6dnj1OXU7YRPbLZkut5DMp8xht+QoR0IbGfUHj3+XWu4ZNPt5Mr5kcah3Vuv&#10;y+mM5x2yenWvyHxRjL9xL/EvyPosjfxIzdQluEtWNvNtEcgXeRuJG717Aj9R+IIjaSeb5OxRt2Z4&#10;bOOdvB4+uOce1E7xRFQkUK7f9ZyW3EnOBz/nFMjSceZNJbBlVd7DvnPU8c8V+Hyiou59EipqVp/x&#10;KL5mijuVjsH8uDIaNvcZ7AdfbNfZGkFp7OFmKtujUhuACMdh6V8j3D+bY3aadb7pns5BEeoACH5f&#10;T149xX1xp8jpbRpKgLbQG2gDBwM4wPXiv3Dwnio4PES84/kz5vPpLmgvU9N0PP8AZFsCf+XdP/QR&#10;VuquhjGj2vGP9Gj49PlFWq/oSn8CPk2FFFFU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wPiqPz9ZuIzPJGdxwy9ulZsAkMAknjHmcDE&#10;e7aeewJrT8SzKNcuFUf8tDuP5cVQZHMm4y7Ttx7A181W/iS9TsXwoq39pDe2c1nNHJHHJC8Uk0cx&#10;jdVYEHaQRg4OR6EZHNSr5DAq0RX5sKBzUerMZdPuFE8ca+S6yTSRgqq7TuJB9uueMdaQxzDDG7O3&#10;Jz83b07/AOfWsuYDO1H7dH4s0m6tdEjmt0WcXV1K3zwDYpARc8hj8p64CjpXy9YIi2/kyK26Pck2&#10;XDfPnOcZ447dB0xX1JffYptX0mG+j3TR3Ra1kaQABvKkDHBYEnaWGBngk8YNfL5kmawe8s3jMk07&#10;M0bJjBLnGRzxzxnqO1flHihLloYf1l+SPfyPWUrmW8YeaSBUkHRpz6Abe/YfKOh78cVNfOtjuV5N&#10;0kpwFOCMdiTn1Heq4M1zunNuu6KPdtU9QSCFH8jwPxqxI8qvIVikHmLhpFQMu3PB6884H0Oa/DVK&#10;Ti2fTdhplDaHdvFbSeY8c3ltywO5SMY6fxdMfXg19c6bMFt9xDbtqsy4K4zzjj0/SvkptUlsrG6F&#10;vEv/AB7s3lRqO2T79do+tfXOnOhgVzKN237oxxnHWv27wp5vqmIXnH8mfNZ98UPmel6CS2i2jf8A&#10;TrH/AOgirlU9A40a1X/p2jx/3yKuV/QdP+GvQ+TCiiiq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4DxPn+37gsTjzR8v0Gf1qhyI9wT&#10;ceO+OcVY8Wfbj4iuGiZMeZgZZvT0A9/WssXOpmNUYQ5ViG2zHnv02181WV6j9TsXwoj8R3X2Dw7f&#10;3lxcrZRx2EzT3QRW8hfLbL4IIJAywBBzjoatKWMmx7ReRt9Me3Xr0rN1lNabS72OxuII7qa1mSzm&#10;8wkQzGNgjkbegOD3+h6VYU3duFR2hkIUbmLty38R4X8eg59qy0K15XqR3v2Yavp7Xd7DbzQ3DGFJ&#10;YlLSMY35XOCCBydvVQwPBNfM8FoYPDEEci4zH8vmHHPIJyDg+n4V9JX1xH/aFgbuO28/zpPsUbTN&#10;ywibJXIx9zfkE9Ca+Yrq81eaNrcxWfm+Y+/Ny7cbvUoeg/ka/I/FSTjh8O13l+SPeyT4pFC4kEK/&#10;ZLeNlPZWfAOT8x9fyPGfXGEAt9QuxB5ce5VGGZsYI6DcSM9O44/GnaTp+tmKTUpYYIZGZmWQTMxj&#10;x8nOU4yCexPIqKyYq/kJParMNq+dJKdz9M8CPGeCSCDx+NfiN1ufSDtQsYltJ7Yt5fmQvIWOFYHH&#10;GTk8Zz82eelfXWlFUto1ZSWKZLHHHH+NfJmpX/2iKSaaaEKrmT95yqrj7q7UPGMkYGc+xr6ptjdG&#10;EuHhj2nDKrn5T6DjnrX7h4Vx/wBkrvzj+p83n3xQPWvD4C6JaYXA+yx4X0+UVcqn4fGzRLNN+7Fr&#10;H83r8o5q5X9BU/4a9D5NhRRRV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edeK1P/CQXJbacSHGD83I9KpYcoY1mU/7zdf068VoeJTH/&#10;AG7eA8ETeo54FUCqww+TIjKwGMrjgEe1fN1f4kvU7F8KMzxJPptlomoHXmk+wGxmN15ZZSIth37d&#10;vIO3OCOQcdOKtQg3Cm588SKy5yx3Bu+eB+tGvRLNo95ZixknjnhdJLdGx5ysCNnUdQSPUdR0pyqS&#10;Vcxvu8sAjvjvj0PSswMrWP8AhILfW9HNjq8MdnJfOl9FIQJLg/Z5GRUyvUFS3VeAc5zg/OlpbxpZ&#10;yQwSxxwzl2hkC/Mw3HJP69enSvpDV5JPtmm28+k/aEa4d/OaZVNo4ikBkAP3iQxT5c8PkggEj53n&#10;0+0lsWkkguJpGkIkh6ls5BXntj9f1/I/FSPNhcP6y/I+gyV/vJEWp3S2dokSlZZFQ+WnmEgKTx/K&#10;saOG5RvsSQL8rYaaMNx7Djn8fX2qeK6tGVn1DcyQ4bduxnJA9P8Aa69OKr6bM8Em5JRIMNI7xsNz&#10;k4BOMjJ/wr8Tiqeh9IO1u3n03R7q5gtmWRbFnG1troyocA5HAzk+ma+sLHbBbqVuNytja2/IycZx&#10;xXytqkkNt4fk2z/OsJO1mO09QA2Mc9Rxzg9c4r6k05ozax3AZvlRSoIIxgccc888+lftvhb7tDEJ&#10;d4/qfN57rKB6t4fKNotqyNkfZY+f+AirlUvDpJ0Kzb/p1j/9BFXa/oGn/DXofJsKKKKo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zvx&#10;PGi6/eNu+9J6dOMVnxuxTJwG9M4+X9Of5VoeKQZddvEfIVZCcKevTNU5nzhUjVW6FupAz/8Aqr5u&#10;r/El6nYvhRT1O/8AsunT6oob9xbySKWk+U7VJwx7fUAkdcHpU28RuyLK21myWZskcev/ANaqer3O&#10;o22j3lxp1u11Jb2kkkVvDnc7qpIUcEZJHGVIyeRjrNJvCmOV1+7lgzDb261jIDI8V2r3viDw9eQX&#10;1vGtnq0jyLK2JJQ1pOgWPg5ILBiAQcKx7V8+TS7LdYortXkjmYJ+6KM3zE5VSOvXOfrkV9E6tDbj&#10;VdF8u1t2kh1ZpLVnuDGyMbadSUXBDkgkFeMKWb+HB+fvsM6xbo5srOpYqG5I4I456kdDX5Z4nWlh&#10;aC83+SPcyf45HI6leQxzziGNf3bbmZdoz79fx+tOtP7Qlhjnu2eObzf3jQuNwfBH93IxnOT/ACrT&#10;uoFs7uWQpv3THYdoJUYHfge/40iwXN5FNqN15cbtg+W2FDA/X6k+tfh3s5e0tc+ojJco2a3iubKZ&#10;bkLuWMBtzHOB/tD1w3I6ZyeOK+ptL8sWaxrPtVVXEkhJyMDv36de9fMY+xRvNaPZyLDtZGSFSjso&#10;QjaBzgkHHA747V9QabtggjitnMa7QNp6EdxyPp/hX7Z4XK2Fr37x/U+bz744Hqnh/I0OzB/59Y//&#10;AEEVcql4dVk0KzVjz9ljznv8oq7X9AU/4a9D5NhRRRV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ef8AiQRnX7oIH3eaCzLjnjp61m+Q&#10;wDsRuLgbmY5JrR8Tu667dFX/AOWn3c+35VRfEexWlzlc5298nrxxXzdb+IzsXwopaussWkXD2UsM&#10;LRwsVkdlXDY9W4XHqevSmhAYo4HiVi0P7yTGecDP06+3tU2oC5ktJPIeFpHVhHHMhKsxXjOOcf0z&#10;TvIldYxcSLu6qB8vUfr7e1ZgZeqWd7LqGl3Gn2sbpa6g0l0X+8i+RKoaP/b3lB0Pylh3r5/vIo4I&#10;I2tnVd0SFXLDa3AyQQOh/wA46D6MuY7k3tiW06GdUvGZ5PNCtbr5Ug80DB3ZJCdseZnPGD84pPGd&#10;Ds5srJsVUjXltnyD5cdPTJ9ffNfk3ihJezw69T3sl+0Y+qPI9nI05m8zzGRlPyqFIyGHPX8ex44I&#10;qOzuraSy2rctcNFuJkaQlt2Om098Hse34Vc1+C4tbLdcwruZS/PzAqTyQMdTz7VkQRrH5lu0exWY&#10;u22QgOu3+ffHA61+JfDUumfSR96Js2stmTJPqJm+ylfmWFv9Zwfmxkn7rA45PsOa+nLAW/2ZUt2k&#10;HyKMbeAMnH418r6NK8entpJZS8duNobIQAqANox833TwMnGBzxX1Ra+ebdWhP8OFVlxX7Z4Wxk8L&#10;XfnH9T53PvjgepaBxolnzn/RY/8A0EVcql4d40S0G3H+ix/L6fKKu1/QFP8Ahr0Pkwoooqg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O/FaM+v3G2PdtuAeI+hx1zVOdN23MY69WQZNaXiFydeugHXIm4U9TwPTP8u1UBLCzNISd3dT2/Dt&#10;Xzdb+IzsXworahYxzadcR3ZVY5LdlkkZgmFIIJzj0PJ7ACo7CztYrC3trCQm3jhRIcNu3KFAB3Z5&#10;49uam1GSQ28ixiOVvLby4ZG2rJ7HI4H59/ao7bfHZxpMqxMsfyqo+VfQDHXHSswKuqx20+paWZYL&#10;1WW+byZLdX8tW8mUYkKnAQhmxuwC+zB3bRXzrpVsw8P2+npvVhbKqx7QoAHB69Tn1x37Yr6G1N/+&#10;JxorC8t4w2oFGW4bDSD7PMQkXrJkbsD+BH69vAYvOt9NhhuJvMbb8+1gCOTx/tc9ORkc47V+QeKv&#10;u0MO33ke/ke8kZOqs0iJBLLlfK2h41PUjJGPbkdRWfaW8ZLReS20sQwYHd056njsM+hNaE93GLtS&#10;jKpZg0zK/CkZHB47D2x7VlzLJNqWHiWSTyztPmEDH09CRj17+lfjEdYXPpEWrbTHu0a20+62yupt&#10;41eQ7QxIwxPGTk9epA5JHFfVVnloIyAW3R/MqrjPA59s18u6NJHbSpMSTL5gWFTjGT0OOPr9PTrX&#10;1FE6urYDMrfxAfw9K/cPDHESq4WtCVtHH8mfN55H3os9O8PgLolooB/49Y+v+6KuVS8OsH0Ozcfx&#10;WsZ/8dFXa/fKfwL0PlGFFFFU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534rhmbxFNLHuASbdJgAhxgjByOgJHSqJjlc4SPGV+UFf8A&#10;Par/AImkU+IrtdsjHeBkdBnj/wCvVCXyjFtYs3OG57V83V/iM7F8KK9/5C2zLMrkLC2I4hudhtOQ&#10;oAPJ9qcgKW0f2fCqI0OZlx8uOOOx7dulRXskFrYTFbg27Lbs5uNoOzj72MEHHXkEdePVIPJmtYZF&#10;n3o8QZpvu7xgEH8c5rPUCHU7HUru9sTFJHtiuC00fllmZWjZBs+b5SGZfmwflDD+LNfOdrfO2hb5&#10;rZYUEfzSff2N2IJz06e5/M/QWuXtrpuqaYZ5NP8ANkuHSNbmZRMQIXf9yCdzNhfmxj5dx5xXzzo8&#10;dtLoqM7qykqWkVtqkf3Tx8pzyMc45r8d8Vb1KNBLe7Pocj+KTMfUtQW7ztYiNtxK87SwPO0EncOw&#10;9C3rUCXltG+PK2q3+pDE5GDwDk+3HU59aZAqLqDWu6RY5OdxbJPufXA296Hu5Ht2EsWfKUNG20jg&#10;v25OSd2PQ5r8cp80aWp9DJqLJNVluJNJvZ7dWjVbWQq6blIcRnbwRycsD26jBr6y024lWyjOW2tG&#10;u1m4/wA9K+TbBtNk0e4tvtMkqNayfN5hwPkIJJzkEd+/tX1pZSFrZWeORfly0bdRxk/rX7T4Ww/c&#10;V35x/JnzueS1iepeHhjQ7P8A69Y//QRVyqfh9t2jWrAHBtYyM/7oq5X9BU/gXofJhRRRV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ed&#10;eKQ39v3hE5UNJwV/hOAO/tVKPc6rEHLfKB5m488+nb+XFXvEyLHr15LsJ3S/3sdv8/WqPlEvjYyq&#10;FJDbsZ9uK+bq/wASXqdi+FFbUZTFaTM0CzJHA7eWDgPheV6cA9OhpYWlWzgYBIw8S/KVPy/KPlyB&#10;7cUXcht7SScsyrGu5vKj3EKOTgHr/wDX7nFRweT9kWZXdvNXcryHBbIz0PeswKPi281CDRWZNTt4&#10;7VGk81JlJaX/AEeXCRncAGLbTkg5CkY5yPm3Q74XugwmNVUMrtsfPyYkYAg45BzkDHOe1d1+2BqN&#10;xef8If4O/tC+trPUNcmln+w3ksDS+TaykRsyMCVLOpwc5IBxwK8p07SNE8J6LHoGg2EyW0Slv3kz&#10;zEvu3ffkLMTnkfNxwOBxX4f4hYyni8xVBX9xWfz1PpsppuNHm7kN7f3pumik2SISdqs3IUD2PQ7g&#10;ehyPenarDMiRReRvbIKvuz5RK9Tk9ccd+o/CnqFgyX0jTwMWbaywnC56Etk98Db17Vet5oblGCx/&#10;MsavHujc7MEZ6DHc8Z6elfnNOipRcWezJ7EkX2Sx0S5VrpUt3091bcpJOF68Dt1zgnAPfmvrfT95&#10;toyrD5tuVHAVSP5V8iatJLNYXUV1ErxvBK21ZDukXbwAccnPHOMZFfX1gCUW32eX+7Upjstfsnht&#10;GNOjXXnH9T5zO/jiz1Lw8Cuh2ak5/wBFj/8AQRVyqfh0EaFZgj/l1jH/AI6KuV+8U/gR8uFFFFU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Q&#10;TiikPLY/GhgeeeKZF/t29xLn95jaQcA4BrNubwKDvnZW6KPLYnOMHr7+nNVfjjrmp+EfD/iTxPod&#10;vbyXlnY3E8AuISyeYkJZdwVlJGVHQjrXgi/HX42r80+ueEWmhZiY4/CNyijnITJ1Ekjp065PtXwe&#10;c55gMorctdtXv0v1PVw+FrV4JwR7vqd/FDY3F/Jq/wBmjgt3czyx58phn5z7Ac4yOo5FcG/7Vn7P&#10;FvZxvefG7QTthw0zXO1iSCd3HqAfqOma8t8S/G/4y+J/DF94W1yHwqIbq1aDzU0O4I2shGdv27se&#10;c+uBg81x1vpM+maVa2klzbyNFbRQ+bFasittULkh2PdRxnPqT2+LzTxCwuHa+qRU11vdNHo0coqT&#10;/iOx0X7Tn7QHwf8AiB4h8B6X8PviFp2pXUetXUzrasXaOP7HKN3TuSgHXPpjmuPudeMdq2oi4aCO&#10;OFgFjhyVUE7gM4Gdw+nr3q7cSNLZK5htWBVTIpt8Lz0XaW9yRjkc+tZEtpGJWhdLdsYKhoF7KASP&#10;mOBgkdP04P5TnWcTzrMJYtw5ea2np1Pbw1BYamqd7lk6lFqD+XLd7mjj5+X5mOeh47//AKvSp7bx&#10;Giz3UVuZmVQF3KnU7dwYnHIyQvZs9RVC206KFpbZ7eP7333h2gLwCAoJyOvOOxzT7TSmjmkQR26r&#10;goFggT5V46dTye3bPbpXkKpO2iOrl03NNdXjudIu45bmZA9vIGaTA4IIyMZwM/U9ARX1lZ67HbWF&#10;rfwWlxeQzeQoe3KsURxnzGBYZUDqVBODnGASPj/xPZwDwvextbWvki3k2boNoRShHdvQ4yemOmOK&#10;+wfBMN4fC2mk3ELbtNgJcQH5vkHuP5Dmv1vwzlOTrryX6nz+dP3YfM9k8OyCXQ7N1HBtYz/46Ku1&#10;R8NhholqWbcxtY8t6/KKvV/QFP4F6HyjCiiiq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pP4/wAKWjHOaT2A8T/aLgjm8E+LFliSSNtJvFkj&#10;m5jb9y33uDx68H6V8t6mLG4sVFxD5Lt88pjz8zAdAducA844PHbt9TftK3Q034e+MdQeRl8vRbpl&#10;CsVxiFiTkdCRn3r5fvYJZYIo0k2ybY9y+WxGOn3h8vPXHfb6Hj8E8Tp8taCW7v8AmfVZL/DZRmWJ&#10;7US8bo38zHKhsDsDwBj1PfB9KhuPJmeJvLXp1LbgPYHI9B9SKm1BJbWJYhL5h3N5nzdcMMqDgD2/&#10;PiobKecRzKVZGLBdqyYVl6HCjGR65BA6Env+QyqRejPf8yOSzUwxXH75drAyoznDntxjjvjrgHqa&#10;qm4nt4I4oGeSOVVBVcr/ABnO7nGQMjJHHH0q/K8kkXkPJ8w5HyggNjoenfmoLeNbgmeC5WNpFBV2&#10;jLDcTwPTOPr05z0qZctrJ2HHzILaGJtsscf3VPuwIzxjGM9enoeeSKZqv2hFWOF2O1trN8x29xkA&#10;8gfTqade31y53JLtk2szswO1zhug5Hcfl2xgSS2tyLl4Cwcbjlt3yng5bPftyKzjKSvEqK1YzUp5&#10;v7KvheW8Pl/2e3mRtnLYDZwfxXjngdiQB9j+HryG40Wza2s2ijktInjhZ+VUqMLn1HTn0r401557&#10;nQdRawt1aZrW58vdhyz+SeCMfQdcc/WvsXw35raZauo/5d1O7AA+6DwO3Sv13wvu44hrbT9T53Oo&#10;q0PmeveHjnQ7Pj/l1j/9BFXKo+HGzoVn/wBesf8A6CKvV/QFP4EfKhRRRV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GijvQB4L+1tOtn8K/&#10;HF6vl5j0G8fEygqCIGI4yM9K+fbsxRW6zW8LFzhPkyWPHDHg5A+uM9xxX1F8V/Clh4zTXPCWsTSL&#10;Z6payW1yIyA2x02sQSDzzxwa8ug/ZXs2i4+KHiRhIwePyobTMagjjiDLA4744xX43xxw7mOeYyDo&#10;WtG61fd3PostxlLC07T6ni1wr/afM+zrgPjcw4YtwRyPXH5fSq23YcyPGZCqhWjiThQMc/KTjpnt&#10;65r2vU/2XNAgtmuJPHviKXbIriRfs5kjwRwR5QVgMdx698Z4vxP8EoNS8X3dvoPxC1SG0tbW2tLm&#10;NIbd2V9u55VLRyAMyshwcL6bQDXxM/DfNtGpxv6v/I9SObYeUrao4JzF56JaWC43hgd23CkZOegI&#10;4zkEexFOtrWdbDLwbWOHdmfOBz82c49up5FfHf8AwUQ+JXx9/Z/+ONx8G/Cnxm1P/hH9Q02xulmb&#10;T7eO5j3JcZQXEMaunMZPyEE4OD91V+RtN+LXxE+HPiVfGvw9+IWtabrFvcCE3FrqjyfaTIAzNIjK&#10;RPk5LeYJMNjJztA1peG+ZOnJ1KkU+lrs/UMj4AzLPMvWLoyjaSvHfX/I/XyztIJYpLm1m85YJla8&#10;8ufJTcWHPZM84yCCR7AimXaZYeEHl5EgDfMOCcYznrj1/HmvyB0n4n/Enw74hvfF1h8U/EEGu600&#10;kmr6zpeqT21xPukDtE5hdFERdU+QABRGvyjFejeOf2xP2k/ix8Nrf4ceNfjB9usRdbriPTfD6Wsl&#10;6Bykks1uMyEP/CgHQkkjr11PDTESlFRrrbXR7/I9aXhPxFTnFRlF331en4an6gXNraPY3KzwYja2&#10;csu3b0BYANjKgn9K+sPD1w9zoVrcwxqqy20Z2shycqOmSa/AzXf2wP2odQ+GuqfCC0+KV69nqUJR&#10;9S1CNJb2KAL8yRzSYO11GC0ruSGIU5yR+/fhHRbTSvDdjo9m7CO3sYokWaQysoVAOXbLMf8AaJyT&#10;zX1nBvDuL4fo1oV5J8zVrdrH5hx5w1mHDlalDE2969rdUra/iev+GFZfD9krHn7HEP8Ax0Vfqn4f&#10;G3RLNcf8usf/AKCKuV+uU/gR+ZMKKKKo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jvmiigDz3xLAT4huZgBxLwT26VTR/IkaWLyyF+8dg/Lm&#10;rnicga/cjbn95lgB9KpO3yMiJJ/rMnPTnHtXzdX+I/U7I/Citq0YlSSJxCvmKQvygD+X0NeD/DKH&#10;Up7SbxFql4ssmp6hcXMCx5MYhMjCFdrHBIhEWTg5YnrXsHxC1mDw54J1rxDdSFfs2kyPuWTqyo3G&#10;c/KSSFHufavIfDes+FLJZPDZ1mzW3scRxb7pGyuNoPLdto6nqcZrGXc3paa3Py7/AOCzOu2dt+2r&#10;FKlu0cx8G2qSTTMGjGGuuCM/JzjBAyQTj0PyLq+p22rxtpunS+XNHG672AC8qDtWJshzuP3uCCSR&#10;wMn6Q/4LP+I9J1L9tWNdNa3k8jQbIeb5iKzbTcMTuxyMkfKAc5HfGfmF7q6vbqaHTYYWljUq8cbC&#10;Tpg9MLuOWHGORwRgE1nT6n9t+GtPm4Uw3+FMo32o29vrH2WSLb5zLKHM4X5dqjaS3UY5IIwxwTyM&#10;DagudSv7CORbmFvs8e6FpP3bbsgMepOTu2nO0gYAwDk5tqjPaR/aJ0WHcCrrH0O5lBzgFslT1Oec&#10;dMglscTolzbqzSTsF8mxQKCFByVAIUFWGQcgA8VR+gS5mrHeeAi+q+KbeO7CNBeXEdjcQsyeSVGw&#10;bxE2ePmXkZyo25IzX9IWkW4S0jhKjc0Kj92e4HTr/nFfzS6B4mQ+ILLXI7obftsUhuUuSzKpK84C&#10;jLD6nnGN38P9LGisUiUsr/6tSjEnL9D39P61cfhP5k8fVy4nApfyz/NHrHh8FdEswWz/AKLH1/3R&#10;Vyqfh87tEs2xjNrHx6fKKuV9NT+BH82MKKKKs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z/AMSSP/bl4pdtqyfd3D0FZ6Skgb5wQzFm&#10;MZ4Jx0z9K0PFEWdduisa7mkxkdelZRS3iXy4omVV5bHTqa+brfxGdi+FHIfGNrK90W18M3sbyx3e&#10;qQmQCEsN0J+0LuORtUtEuTnpwR8xridC0a3tybdgsctxdSSYiywEasCF5GDkY4OD7iuo8cX9/N8T&#10;rXS4LRfs2n6O080jZyZ5pdkfGP4VilHBJ+fpVWw0+FjkKrMu5Qq/dBP5H1/KsHubQ92Op+MX/BXC&#10;e51j/goLqOh6PpV7A1rZ6VZw3TQr5d6zwPMXhJ5f/WhMAYZo2UFcZPzVJpOsO8Ubi3aXCysftm5Z&#10;FJI3swBKHkgADIByM9T+4Pxc/wCCd37Hvx4+P9r4++LHwfk1rWNYcJd3EniC+hR1ht5So2RTqowd&#10;h+VR/EeCzbtPxP8A8Ec/+CcGtaS1refssaaCkgbzLXXNTtnYhQFDGO5ViOBweuMnkklqn7p+/cK+&#10;L2W8PZNSwc8PKTirXTXY/COzubCzaQzTyjb83/H0yqpDYG8ZLMc4wGBGRjnABbZ6VBaytLhTDEwj&#10;jZ7k70X+ElVLAHK4wA3TORwR6d+2n4I0D4OftnfEr4TfDfQDp+i6H4qe102xj3v9khMEUgUM56Mz&#10;44Y8nnFeZzQRzvE2n23mDzMRy26hpSRAG3kABcbeThSQM5AGcZxt0P6MyfMf7Uyuni4KyqJOz7M7&#10;Dw7B4akk8Nw297FHNNqCW9xZzQTYSPdHsmLbipX53JAw+3GTkKV/o80tWEMMsUpVWjTau35RwK/n&#10;B+CFtbj4qeF7RHjmm+2WUv2dFILfvFKoHJHXA9GJbqRgL/SDpqo6q0kGx/LxIhbOGP09DWkfhP5z&#10;8fFy4rBK/wBmX5o9b8PE/wBhWeTn/RY+f+A1cql4dBXQrNT2tY//AEEVdr6en8CP5vYUUUVY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nniyVU1u63Pj97x7nFZzFSGTcqqrZ9uM59OPwrS8S24fX7pxCP9Zlj/AHuOM+1YOvaqdG0W41e5&#10;RfJtYWlkdsfKqjJP5V83WT9o35nZFXikcPNqFzN4p8QXs+3a1+sNvICfmjjiQdPXzDJnHfNQ28kp&#10;MYSVmjXBBZh6ccY7+3p71keE7C50rwraWEl8bi4lLXM03llBLPM7TNweQMucZ7Yq9bXH24QyCdYw&#10;ygNkYOQeQcdfw9feuc64RJ7Da3xD0m+Ad2jkuCQqDCloTzn15xgH64r0CZo5IEGSJNpMeFDMv8+n&#10;4V5/bQs3jrQzbMrL9quhI2OVBgf04ByeOpxz2NejRWgEMf3WkVt24rk9eT07n9KuJhJ++fz4f8FM&#10;J4U/4KFfF/U9MvlKr4qZ90q9NtrEGYADoGjPXJODyOK8hXyLbU/Kn09Z5FmMR3PhXIHMJUP82QG4&#10;BJwx6gAj0n9vma01j9t/4vajaNtjbxdcQJEuYsiMxxtztJVcrtz83PoMZ8rgS7ubiPTJtVhtYY2U&#10;2U8cbunyuuNqkE7tu5uByowB93GFOV0f3xwjf/VfCRvtCP5HffCW002T4qaKmhwGFY/EFurutmQr&#10;NG6l2yduCVydufl4PyAiv6M7GRQ5ZppGfaDuC8H9c1/OB8N44bvxXYz6VPbzbtaie0m27/3xZSyk&#10;EBj90EYG4gKoyc4/o80MiawWWWZW+X+EHBPHNbR2Pwnx8jH65gmv5Zfmj1jw8SdDsyc/8esfX/dF&#10;XKp+HwBolnt/59Y//QRVyvp6fwI/m1hRRRV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E46UU1vvc+lAHz38S/iJ8ZNH8f6zY2Hgvw+2nQ3e&#10;LO4m16dZpYwF+ZkFsVQk7ht3MMLkkZwON8b+LvjV4r8Oap4ZHgTwutvfafNbR3DeKLtT8ysCCv2M&#10;HGPRuSfQ5ruviMrxfEPU7hMZW4b/AFjAD7o/T/H2rmhqDbPLnCqnIVB/CP0x368dfWvma0pe0av1&#10;PSpU7xTKji6gtFSGFI5FhVJFhkZkQgdA2FJHoxAyB0HSnwWyxBZZ7k+Znaxb73J4GcdMdvpSXbS/&#10;8e8gWYtG2Xxwvbgg57+/T8KfbTrMnlRyLu2Ky7hj5Sf5/r09axOog0+eUfFDw1HF521vtsj7WULn&#10;yTjPIJOSPXjOa9WSYAr5MfzI2VXB7H+fPrXm2j3s0fj3Rgtw6qpuFkjEwHLQ8Nt6vgr7gZ5xXpMq&#10;yJEJZJflGSzYwVX1GO+MYqvsnHPSbP57/wDgoFperWX7Y/xG8Q6vZ39smqeLbuK2k1Deq3iROYUl&#10;hkyocZXb8u7G3Bxya830jwldR2z3ljdrbvHtWNVi+YOdhLgpxgBxwc9FzwcV/Q58KPC2i+IfhdNo&#10;PiDR7fULG91jWkurPULVJo7iJ9UuydyMCGVs52kY+bmvD/jB/wAEcf2H/H1pd3PhfwZqXgm+nhaF&#10;brwTrU1pDES6nd9lO+B1BVRtKFcDACnGIUeVaH9F8O+M2Dy3BQwONw7SppRUou9+l7P9D8afBF5L&#10;oniHTNf1t7jbp1xbzSX32NnkBRvlAQjzCcjd90KCw99v9BH7P/xs+Gv7RHwusPiv8I9dm1DRdS8x&#10;be6n0u5tHLxO0UqmO5jjcFZEZSduMg4JFflRJ/wSD/a4vbXUodETQdd0XS9f1aytdcnurexluYrO&#10;7uIhKYcnZI5iIwu4ZJOcEEfo3/wTc8F+IPht+yJ4a+HHiux+w32k6lrVtfWa3UUscUyatdh1Ro2K&#10;sA2V9fl59TcTxPFrO8j4iweFxGErKU43TS3Seuq79PI+w/Di7NCs1z0tY/8A0EVdqnoBB0Szx/z6&#10;x/8AoIq5X1FP4F6H8/hRRRV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HpRQc4oA+f8A4m4k+IOpRXLMsX2rOdvT5R+n+Fcf9nYQrc20Jw38&#10;Hl7vck8jAwfTHX0rtPibBN/wm2qMjyHddn/lptUDavv/AJzXJpDKxVprwY5QxxsAQOuR1z7ds5r5&#10;et/Gl6nr0f4aEEHkENG/zKnLNjf2yM8HHHv1qojTXaq8iL5aufPZlOW59M8naPTFTSR2kEn2qdMr&#10;u284Py54464+lWXikjnWNpJGDfNHk4B9uvboOgArM1I9AuJbXx34Y09LNl3XFz+9Vs4xbONvPqMt&#10;x/dNenpDJH5ksSv+8VQ0H3lYjIGM9+g9DgZ6V5jo95Mvj3w/DHDJ5f2yV3dYsqP9FnG3rwc59BjH&#10;tXqCXYmEa2k8nzpuVlBXP+HWjmtE5ai/eanD/s7XLXXwyW7ukVrmfxFrXnMuzadmp3Sg8cHCBVHU&#10;4XrxXYanFJcpGill+ZPJ253j5uTntXC/sxTPcfCO3k8tizeJNeBUsDjGsXo3E49V+729T39AucJG&#10;ZXjZArA7l+bdz0/yD9DRfQ0xDviJeqOS8A2TWPgjU4blBhNc1uVVHPytqd2y84xwvzdCQTzk1F8D&#10;Jg3gm8+ysu2Pxd4gjO6AR4K6zdjoAMjI687iM565d4O1VbzwTqElhalYJtU1gSMrBAG+3XSyMe/U&#10;H39yeah+BcOpWvgq7OqWscEj+K9fkVUuY5FKnV7sr8yscMRjIOSCSCFORVK9i6n8OXqfQnh4k6Ja&#10;E/8APrGf/HRVyqPhqRpdBs5GHLWcR4Of4BV6vp6fwI8YKKKKs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g9KKD0oA8E+KyzSeN9RSNCy+dl+&#10;egwD+PQVyXG+Q7PLbzM7lZcj07Zx09uOPfrPifPfN451IRMu3z/l/c9FAGfmOPfvjpXL28Cwxojs&#10;yspAO1iwGATjdnnP4jr+Hy9b+NL1PYo39mvQhuFE0Ss0ikbgTvUD39fp1qwohMKXE3G0H5VPQ89u&#10;4wMYqO+uTKnmyKsexsNtb5tvTJHagP5UDSSYw20qqruwCRjr1x1JrM0eha8MW1kniXSTDPHDNHfS&#10;lI/LA81TbTLjpweS3XOF716Oy/MMS/e9yMY7deefQYryfRGef4h+G/J8tY1urkyNcOVZj9lkGEBA&#10;D8FjwSPl4xgkepxEtFtZizNuDbVHr/n8KGvdOWtrI84/ZSnf/hTsbEF2HifxB8/PP/E5vuBwf8+m&#10;OPRL3Hkldu738w89sZGMfhyK86/ZVga1+DK24dcw+JNeK4w2B/bF5028YyT0zg8Hnp317IgZil2i&#10;r5mWaQ428e/AHvwPal9k0xX+9NLv/kcx4Jka08F6k0OmR7f7c1t2WNlQRk6ldEknjBydxxzk9RUH&#10;wSMr+DLsTSP5n/CWeICd27AH9s3m1RkjjHA9gOo6fG/iv/gth8C/hfrXjH4N6r8LPHdxqOieKvEV&#10;heXFrYWDxvMupXKZjL3qOEDZXLICcDgZNfUH7FPxZ0z46/ACz+L2j6De6fZ+INX1e8sLbUGQypG+&#10;qXTDIR3UNzhgCcEEDKhSWpX2PVzHJs0y/CKriKTjGbXK2rJq19D6s8NkHQLIj/n0j7f7Iq9VHw0p&#10;XQLNSf8Al1j6/wC6KvV9VT/hr0PlAoooqg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D0opGPagDwT4nSXCeP9QlWJtvnEY3fe+Uc++DXOTxz&#10;GMicGQCP7ysWx1A7cV1PxPWQeM9SXYdzXS+Xu5zwOR+f6Vx2opftLst4FC7d23fyWz3xnB/HFfL1&#10;v40vU9im7016ETxQQz5aFgHK/KsmD1yOCf5/l3ouL5BqEGhrZf6zzH8532qmAvHGTnLdx2NOS4aJ&#10;v3StLJ/EkbfdBBHYdPf/AAFO+yoy5v8Aq7KzMjFdrKODgd+BjnnNZmgaA+nyeNfDryxs0i6xcGKS&#10;NuA32S4zznuM447ewr0rd85Z59ny537RjPvzXnPhwSxeLtDeV12/2jOfmzkj7LPz0A7k+1eh/YI7&#10;dZCWbdJuaXcw7knnjpz37cUdDnqfxLI/LT4q/wDBbL4lfs+Pr3wb+HnwE024uvD/AIr1mOXxHrGq&#10;PLBMDqVyzOsEUaBCpkX70hGCp4yob5j+Ov8AwUg/aw/aWsIdF+J/xsvoNL+3/af7K8NxnS12sYz5&#10;D/ZnUzxrtZlWVnIJYsT8oXgf2qI5V/aY+ImixMFVfHmqFCkqspVryUkE7V2uTkE9c8AsWrzmO6kv&#10;YJrsakWkZozDIkyjO75cD7ykEnA7Hdx/erGHmf2ZwjwHwvh8to4t4eMqk4qTctXdpd9DqBbR6if7&#10;Pj1OFp5Csjs8RXzJZCN2WIzl8ElmXJzuwOcfvB+wN8E/Hv7O/wCyr4N+C3xNv9IfWNDgukvrjRbi&#10;S7t5UkupJh5byx27DiUAnZhSpADAgn8F/CGnWeoeJNJtrTX4Y47jULZTOzAyITL8pbOABhwMZ4YA&#10;DccFv6QtGiE9vHNuVv3Cjcsm4Z+vetqatc/M/HWpKj9Tw0fhtJ289F91j1zw2WOhWeVwPskeF3Zx&#10;8v0q9VHw0rL4fsQw/wCXOMdc/wAIq9X1NP4EfzWFFFFW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TW+9+FOprfe/CgDwv4ryyr4q1LMfP2j5&#10;fKOD/Dyff/PeuOe+tWnS0hjYFVB8xt20HPALdM8A4rq/ivPv8Y6hFvztuD2+70xgd/xrnL7y7p3u&#10;DEXy2zZ1GR82eTz17nt2r5Wtf20rdz16MeWmipxpzuVAVd5G5vm46454HHOMjOPyvLaXUjB5pNsj&#10;HHmLtGOnOPrjOf8ACqcJlgnZ4ht3AgKJMZ9/Xv61I1wIXBhmAk5VVz1BHPXjj8z3rNd2aljSIZof&#10;FmiiGRdpu3eZmZQzL9nmI2g4/i2HHYZrv90EyMjRFdy7fu/d557mvOrGZD400VJbmTH22T5jkh82&#10;lwSeP5fT2rvZF8uP7OGZpGUjAU9+/X8Kf2Wc8ruorH89X7Xvhm7X9rn4haNbtJ9qm8aXUrKqj/lq&#10;SQBjK4+8uc5BB4ByB53pdt/aTzJaxG4a4dQrEgFCF5KlBucks2WJyRwMbsH0r9qxta/4a4+IQ0+B&#10;ZfM8WXiRqZUCrEZBwT1AIYN/eBZecBa85ljktbxZdMvystx/rI/MQNdOSuUwoCkZIYYOcgYxgGsq&#10;Ufduz++OG4SeRYa/8kfyR1fwiiWx+JPhhHmu4lXXrFmg2jy9/mx8kkZ+bjC5xtC45yD/AEW2ryKP&#10;JmVY2Xjy0/L+ea/nj+DmkzwfEvw5HJZNmHWrP92zbn3/AGlWfOcFQAM7euT0BGa/oftQ4RRGx27V&#10;AKrg/jW6eh/Pvjx/yMcH/hl+aPU/D2f7DswVx/osf/oNXKpeHj/xJLMZ/wCXWP8A9BFXa+pp/Aj+&#10;dQoooqg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Rj2paa33vwoA+e/it57fEK/NuSFa6KsNzbTwOpz056D2rnZgzxjNu3VSq7cFct7noAf0P&#10;Wun+K0TN421ApF5j/bMqFHOSoH5/41z8q2t2ptLxtsK8SI+OcdOPx618tWsq0l5nsU/4a9CtGJTb&#10;SPBD5m7P+syxfBHIPTGeelSRRveSKZhtbzMbl4Xb0zxk/h7U51KGOGPake4hmDNhicg5weoHfGOK&#10;ktoAU2sNxVVAT6Dnt/Lt61BofnH/AMFSf2j/ANof4J/tWWuj/Cv4vaxollceHLO7trXTbwmG2uWW&#10;7jkfazEBiFU7eF6nGSc+F6j+3J+15rN7JNP+0j44SOFIwBY+Irht+FTdsG4guSSx2kDIO3KjJ9K/&#10;4LMJrVv+1lpqRvNDbS+GrEW8ybljlfdeq65PAH3NxPAA4POK+V4NGvJLjN9q8hO/dJby+ZxESd24&#10;DOR8yHHBJYnuc5U+rP6m4D4fyXHcM0K1fDwlJrdxTf32J5Z28Xard654u1mTVr69unluLm733LtI&#10;xZjucxtyzBmIyfvEDoAMjxho2j6WtuunPaq6W4jzazM+MtJkudzcZ2/MCeWHXBI2pLa4s1a2upZp&#10;WKvJKqbgc53CQnKn15JB+YYGSapzzSXU8l1JalpDCJvMYFQ0jsoHylyUfBUndk4UjuMan6thIKnF&#10;QgrJKyS2RsfDGCT/AISnTbCznVZ/tlvjbwVk89cIMEovAZvQjGCOK/oQs4w6tIJ1LLGpZsHJXHBx&#10;2Jz/APq4r+evwDeXl14j0XWD9qmf7cghl3LmfEifvGGOC43ZyAeG4HFf0JabtW3hMrsTJGMr3zgH&#10;PTrzRE/nLx3jbG4T0l+h654Z/wCQBZf9ecX/AKAKvVS8OcaFZgf8+kf/AKCKu19VT/hr0P50e4UU&#10;UVQ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I3IpaawOc4oA8F+J91E/j+8hkg83F1t3cbY+B2J61zgRBPuQbc5J+UDJORzz7D654rpPiPb+X&#10;4/1K5uA21ro4UsACNoH86xrmBrlFuJborHIMKszbV5PYf0xjJ7V8vW/jS9T1qdRciXkQv5ohYJH8&#10;0fCnd+H9e1OjiZX8kTM0mcq2w8cep7j8qLa3u4IvJnEUzOwX7y8k4z0PvTRaxSSIY1VX3AMvfg8d&#10;M+n4Vma8y3Pyr/4LIQT3f7XcEbIZwvhOwMkUUgbCmS+z1JxwRwFOdzddpr57nguRpNj9sh86N0kO&#10;ziRVw4bay5IAOxfoQM5AFfe37f3/AAT+/aK/aV/aOt/iJ8LLXQzanSbOxt/7V16W3fzIReyORFHE&#10;+E/eIufl5Zh3Jryxv+CNn7Ytvdxy2fhfwStuPnmt5PFE2Xb8LZQO/GMHOTnmppqR/TPA/GHDeB4c&#10;oYfEYmMZRWqvr+R8o6i93bSw6jYXKTeVgw7P3YjfzFLGQNndkkgkAMc9ePmxbx3N02ohFk85SoaR&#10;tzlfL3PyEYAgMDwSxztI7VtfGDwXrfw18dar8KvHOhQLqmg6rJaalEsn2iMLtb5YXYBdrtsfeQfp&#10;nIGDbX7axqUk94n2O3hVh5UWQsZG3AJIJULwfmIBOOcgEUfsWBrU8Rh1Xpu8Wrprrcv6DpOtHTbj&#10;+yri4+0LDI1q0iiRjK+75Qinc7bsZAywKjqQRX9DXhY3B0Kxkv53kf7FG0jTW5jLEAZYrwVJ6kED&#10;HTFfgR4FsdOfxbpdvaxXDwza3HttVw2xjgnd8m1wCQAQTgsTgDIP9Aen/ZljXyreXhVyfMHPHHt+&#10;FNeZ/OfjpU58RhL9pfmj1jw027QLJh3s4v8A0EVeqj4b2/2HZgLj/RY+PT5avV9TT/hr0P51Ciii&#10;q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PSimtndnHagDwv4o2/2jxpfK8jbVmbaq9Og6849/wrnRczl1eQttkYDZFkeWRyuRz/AJ744rpf&#10;iQ9w/jbUY1C+W1xtVsfdOBk1zV3PdNIsUTfK8fzFYzlRuOT8oGDyf8cV8vW/jS9T1aetNFqWWG2j&#10;jQFlxwkisBn8euapTmOAGRty7fvbsndg53dOmevtU8lpdO6yW4k8sttBkjbHTn0H9MVDPLJDFGGX&#10;zF3ldu3JBBxxjnAI9PxrMuMbRJbDzrTXNBdLk7m1KRSFIGF+yT5xwec4JI/pXZvHwqo6LtG7ayq3&#10;yls49/8APHFcJGtufE3h7/RYmkXUpv3wzkf6LKrMMe7Dg8HrzjjvZEeVfKUbQ33pARwefyNNHPJP&#10;2mp/P9+2HDceKP2mPiRqDTriPx3qS+bPOpWJBeSnnngj2zwADjAFed+F3s7LdKdOX99ADMqu7FQc&#10;Z+ZQR0xjao6EZ+UCvW/2rfDa/wDDQPxEtre7jWaT4g6rJG9vtLN/plyNgweuU4Hy4IyeoNeW2v8A&#10;aA05ILVtiLCitGuPkferDgFNxw24ryV2A88Yzpq0T++OHZX4dw/+CP8A6SjuvhfocGpfFLTJ7C2u&#10;JGbXrctDKQY5AZkDZXo2c7gQCAVz8vBH9AGnsRbRRAFdsYAVh6D6V+B/wF0tbfxDo+r2krT3k19b&#10;gkXDEqq3EK/dB+ZmYhixPKDHzEtX75Q+d5iyuN2Sfl9OD2ycD26ZrRPc/nvxyk/r2ET6KX6Hqnh7&#10;/kCWhzz9ljz/AN8irlU/D/Gi2g/6dY//AEEVcr6mn/DXofz2woooqg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DnHSignjFAHhfxOnceOL7Z&#10;GqiObLMzgemCOP6/lXKpJczXAaEZjG0ZViu5c8/xYP6ZBrr/AIkOreLtRA+X/SMMzbT0A/z14+nF&#10;cwls32loUlYKoHl/uPm+8eQe49sdK+XrfxpW7nqU3+7S8gSdJsTXI8zap2qseCOoBxjpj3PFTslk&#10;sTIifKyr5ixtycjjG0Y5545z+FSzLFGpZIEnfGN7YIOCct06f/qqneXFxK5lCvtWPBUriP0yDuPY&#10;e3U1n6lxlzOxFpc4n8QaOlrGyrHfSxyrEPlC/Z5vvAHpkjjaevXiu3jjeNfLRfMUNnbu6secH8+9&#10;cLp0vmeItFWOZZN2oSJGyKvykWlxkH5s549MjHPXI7mW7dJyZJW3RrukXceAG75x6/0ojotDKf8A&#10;ER+B37WtvqyftO/EK4snuJbqPxtrBdnnbB/0yRVQbyT8oxj5eihcgECvNX1aPw5aNpyXcc0zTFla&#10;6tljliVUO1fNYl487nAwzAlu+Mj1L9q6bR7v9pH4lXQ/dwr411V7pZrggDfPKc7nOByfb8uB5yTp&#10;Q8ybTL+Ly9wU3st0rBh5u0kvnlQCVIb0ZuigVNN3if3lw3b+w8KmvsR/9JR1Xwh1ya11zRpE09ZY&#10;m1Kx8q6B2s0nnxldoIAdhgthSQcZIOc1/QQl00rM4mGZIwy5Ug7jzyPpX8/vwyhh0nxLo1yLZVFv&#10;qausMdwAqvvCLlyCB84YY2kDngHdt/frTiwghkB27oQp9uOpPfjt0/Oqj1PwHx0jbHYWXlL80eue&#10;GV2eH7Ebs/6HF/6CKvVS8O8aFZgf8+sf/oIq7X1VP4F6H88hRRRV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1vvfhTqaQS2aAPE/iKu3xtd&#10;rDG7SSXTA45wNoOcE/yH8qw0FwI2kht9sgztjZMY45GSCfU8Ctb4nOsvjW+WRiVS4GenB5x6cexz&#10;WONRivpcESIQhbLRrkA5HfjtXy1V/vZep6VNXpofIshtlae07ZYtNt+YDpx3/GqF1cRi4SOWFc5O&#10;xWblu/C8fmadHIsZmmN6Dt/5absDJGfp07jn1qrJBHDOzll8xCCu2Q7Vyck9Oh4z04HFZczexpGN&#10;kTW7WQ8XeHxIXG7VJ2j8tfkX/RJ/mY8Y4yeM9O9d5NHJJGYHhXDcHPPPrjp+FcPaBZPE+hxz3a7m&#10;vpHibAy3+iThlAI54JPbp1557ySeRR50U8bZj6Nk7j+H5VRi/jPwK/a205ZP2lvidNYP/oq+OdSS&#10;a7VXyG+0SK68hlJBUdSBkNxuAA88u7hLS4ltGuVR7r52t7qN1lAOCHVcknJ4GTycjJOM9x+0/d6q&#10;3xx8fLp/2eSf/hPNYE7IxZQq39wxVQflOEC7uMhgc55Nea3mohtZR9Mlj8xrwrKs10pLYbOzGCCS&#10;wjYAEAjp1JaKfwn968Nxn/YOGf8Acj+SO0+H1ze3XjDTjdY8l9SgDTMpaONJtuW2t/CrbWyx6Ekj&#10;PB/oL0mzePT7YT7mZYYx93aowBn8a/nn+EmoXS/EPQRc3cdwV1a1bzRImCPNG5jGMqw44Q8Ke4Ck&#10;1/RDp/kJYwNqFwm5YlXccqobaMnnufT2rSJ+EePEeXF4NLtL9D1DQeNFtBj/AJdY/wD0EVcqnoDi&#10;TRbR1Od1rGeP90Vcr6mn/DXofziFFFFU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kUU1vvfhQB4Z8Sj5XjHUsnd/pOcNnb0H0/rWBDcyb/P&#10;eHEasyllOQTg7SfQ8A8cfjwNT4rSLF441JxC4/0j7qr97gDPtn9KwoYy1ti0h3SLjafRsjI6ehx+&#10;NfKVI/vpep6sdKKLLu8YbZH5J2jc6t/COcAEkfyqjgM0eIgfMmA3A8jA7jcMcn+HjvVppGjt/O/e&#10;7ncqqjJO3B/ADr05NZ6TqbvYqDMJJkyx5Xjnpx+OPxpCj5ErPaWvivw3G3lyG61iSH7RJwQ32K5b&#10;K4/i7HGOM8dx6G7uLbelu25jllWTO3rkkjtnvXn0Nqv/AAlPh2dImkK6pIQobC/8eVznIxyMYxz1&#10;9a7wtE6NJ5jK/wDdwevbP6UE/DUR/Pt+1TMV+PnjyzW3CR2njDWfLW7wrPvvpZW9/VgTjI65OCfL&#10;xrMovbWy06WW3VnUyMzpGySydFHJyMBfvDILcqeM+kftraii/tU/EJTcX0y/8JRqPzbR+6YzltpA&#10;zu4xx1wc9hjzYT6bawwxGITNHHGJJFkI86QgggEd155JA+uBnOGsbn97cO/8iLDL+5H8kdz8MZpd&#10;Z8V+H0ijiWFtbsyzxzMFdmlSQ5xksx42nGc7ewLH+hvT962kKPbyxzMqLJuJJzjn5u/14zX88Hwz&#10;u4U+J2kaStkqr/aVv5Jyy/ZdsqDcPLxyuTwcL1GMgiv6INGEcljAxVl2wgeW2fQcfnWsdj8D8eF/&#10;tuDflL9D1zw4MaFZ/wDXpHz/AMBFXqpeHMjQrMEf8usf/oIq7X1NP4F6H85sKKKKo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mt978KdTW+9&#10;+FAHhPxUu/L8aahBGNy+blt0g3cjkKD0/GuTmuPNkM/mKPlACoMbSSfw4wOnOa6b4mJHB471SSSM&#10;ozXWVlbAB+Ue/wDOubuHRkjmhtLePc+JPlPmOd3rnpjv/KvlatvbSt3PU/5dxXkOvZ45o2iuJNqq&#10;x+Yt8xAx2B65xwfzqFby7bgk/eG2RcbFAxg4PI/w4olbzeJLffiP5i5xu/8Ar9eg7022e8t3YXem&#10;SSbcsskcwJC/3cDv+fSpegKPKWtLhWbxPoEsl5GzJqUjMNuFZPs04GR36/8A6q7iSOYwR72HKfN0&#10;4+uPywMVwulPHL4k0FJI1jebUGEeVbnFrPkZwdvU8n8M547aSzMXyiRWZ227twG0cDJOOo9MUCdl&#10;I/nz/bHgd/2l/iVPFeBLoeMNQVDuPmCMTsoLFs5U/KOvHGCo4HnOpBLaZpPNWG3kVRJ80jNIqo25&#10;iGBO7HPzZyccA8jv/wBpmCab9pz4iWIl3JN461bzGBQJxdSAnceeCffoMDrjjjbxNfta2tg00Nux&#10;RlEh7M5VgJCQF3NtI6AL1Gec6X8NH9+cNpf2Hhm/5I/kjZ+G+nRS+KbWed4bia31KMb7dWkMrhlY&#10;uCCA3z/cyOoG75fmH9FvhcrPodvcSq3NvGUXbt/gHUAnnn361/Ov8JpU0bxfp93YzNI0d9bi3muk&#10;Cs43rtG44VGz1Odueg+YV/RV4VnuDodk1wMs1pG0n737zbeWHJ789T25raJ+BePji8Vg/SX6HrWg&#10;f8gSz/69Y/8A0EVcqpoJQ6LaFOn2aM/+OirdfUU/gXofzawoooqg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RvXNLQwyKAPBfirdQR+NNQhn&#10;iZma446tjgY45wP84rmrjUI5rFIItytwJGEnB/2QOMdfX/Ct34tXTReP9SVDhhJnczdOBznPGK5m&#10;4+zNKuy28suqrukGVPOOVztJ6knntXytT+NJeZ6f/LuJDBcedcfaov3aqGzH5TRqM5yecY9uKLnV&#10;BDcPawyHc3zrGJBlsjA5z09eg57U+a5c7pGZcr8wZFLYXPQ46Y5HGPoe6WoMr7by5geZF2xKyqN6&#10;jJ7g5I47+nXNSPl5dGW9AmL+KdJlu7jpd7liJIYL9muFz6Y+8fXPB6127xPJGqxzSbuquq7f61w2&#10;kRwXvirRrjKebHeuqxkDjMEw54OeSOpGfriu7lmbym/0peFx6qvHrVRjfcl/Ej+eD9qoT/8ADWHx&#10;Ek+xLmHxxqmwyQoyOBdyjDnacgkkkdMgk8nNctbWzOf3bwNNvEmxYf3e0L9zDYGR1PJ57YGR1X7Y&#10;919i/at+JSXCW6x2/jLVFa5+cFF+1THC4IwuTzwc8kDvXL6bJaXVr9uD+Yvl8LuCh2CLsaPOOSOq&#10;8twckZGMafwH9+8OxUsiwz/uR/JG94KS8uvFlnKsWYIZo38m+uVVU/eLk43BWcAKwAxkouBj5T/R&#10;H4e2Wum2UPksyiziTzPXCDJPGOnbiv5xoTdXD3lpaS2+Tpr+TiRQ6MoY/Ju+5gnPI5DHB3Nmv6Mv&#10;Bzy/8I3ps8jiQtp0HmSSKF8xvLGT1+8e/f3rWO7+R+CePcP32DflL80e0eHWDaFZsO9rH/6CKuVS&#10;8On/AIkdngf8usf/AKCKu19RT+BH81hRRRV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jEYxS01vvfhQB84fFqXzviRq0bWsm1bgqWhk77Bg&#10;n04I/KsKR9ONxst1kn/ueYwIHJLc/gT61vfF4ww/EjUYkba8twSz+STj5FHXH0H4e9c+tpZwQsHm&#10;yvmZVFLMAx/iPXjPbjFfK1l+/k/M9inb2a9CKS5uZrowpZeZI0eFHmA7lx93IGMenXkDFPlS1mg2&#10;ywyeYPlKrIF2985z+v65qS2lt4SSZ/nYALIuSQDwccfTPTr16ioyjQlzbyLI0x/1e4KAMHqQB1qQ&#10;kryufP8A+0T/AMFPv2av2Ovjrpfwj+MsviJdQ8mHU2m8P6SLiKO1lS4jEj7JA4YOpyoXnAIBxgZO&#10;pf8ABwH+whbu0MenePpIVj+W4j8Kr5bcHB5mBAwB1APtXwT/AMF0La8j/b8t1STGfAGktLE2JE/1&#10;t6dhzkZ4OB1G7jua+RbXVY7VZLL+1G2yyiRoMeWoCnk/I5HccHOQc9xnD2s9j9+4Q8Kch4gyWlja&#10;9SalJX0en5Hqf7SHxI0X4v8Ax58WfFvwQ0n9n634puLyyhk8uB0jnkZ1JjDNtJ4+Zhwz7cFiCeW0&#10;K/1GGNXl0u4mWSP95JLII3DFXxsIXLYCrjBxnPBPNYekFJ4LgSxBUaTEmwSM2FbOAwYMmBsGCSCc&#10;/wAWK17exubh7i8sHgjVbxBJ5MaL+5Ygg7AoKjgYGOAT2GBpGPuo/orAYFYHCU8NC9oJJX8kdH8O&#10;5d2sQvJDDdNHtaS0lkWPeAQzKZQBjeM4AOR0A4Wv6OPBc8y+EtIeTS5tzabBtVtv7r92pPBOcjp7&#10;V/N7bpYrq9rcTFYts0fkXFvyinf8xJQ52YLfMc7j7cV/SR4N02W28JabBI+4x6dCi4yyj92ozn3q&#10;47tn87+P0eWpgl5S/NHsvh3P9iWgK7f9Fj+X0+UVdqn4fUroloC27/RY/m9flFXK+qp/AvQ/mdhR&#10;RRV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jY60tNP3+aAPnH4v+UfiVqMcjbB5w3Mp54UN+H/1q5uD7PGGsVtT5jL+5m2k88555x9etdN8&#10;XmH/AAsbUopoW2yThC2FAbIHPqcdO2K5+0igecuunNDiLCHOVPHLcfUdePl4r5aq/wB9L1PYp/Av&#10;QbDPMIfsq2EO2Jiu4tnC4PIP5dcHHTPALbhgLhvsaxt6yDIVj6dTz7YFOuLUu8LDZHHtMe6NvmLY&#10;K4GMD09Tg/jUthbI8YjAb5Rjydy8n364PB6GoBfDZn46/wDBbiztrn9vGO4ubONt3gfSwqurFU/e&#10;X2Qf9k4J9wOmDmvkKb7A6yR+XbttdlmmSQMEwAN2GUAAFQMHoD94jr9q/wDBdG0s7f8AbW03VPIV&#10;pl8B6cs1sowxK3N2qnJz83zjG1G6+4DfE8es3Wo3hg1Uw3DTOzTMtwVDHKp2QtkFivudx5JxXPG3&#10;Xuf2h4Z1qcOEcNFtL3e5px6NeWuoLLBIvlrJ5c6QfOI2B3AfJwOQDnpznPQnUSeVNL8+by4JreMR&#10;RxqrKZAMnbgLg/KW49QuSDjFN5LKyM08+piWOdcmOS3yfM2qOGB3K2Vxt3EEE5wTSX1091fw6lY6&#10;bFZSM0br/ouFGSVAA3HGenOemc5OR0WUVofo3NfY6nwla2Oq+OrFZoA7f2hHBLFHhix8/BKknpnI&#10;3jPOM4AOP6UtO+yTw2qoisywq8PmL8yfLwf9klT27V/M98Nr4QeKtNlvovtTLcQxs0iKuQJMnbzy&#10;Q3oMncfl+YCv6WLC52wRrH94wD+Lg8dP/wBfP60U9Yn8y+Prl9awV/5Zfoeu6Cu3RrU5/wCXWP8A&#10;9BFXKo+Gv+RfsQV2/wChx8enyir1fU0/gR/NYUUUVY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Nb734U6mt978KAPnT4x2Tv8QdSWB1UySlm&#10;3Dbjgc55z26/lWFCJokh+03bIvl/f3KAecYHTP0xk10XxXadfiTqCQ26yeZPtMjLyrYGFz7/AJ+m&#10;K5uS6gZll+zszSL9xSVfkHJPIx24PXFfJ1JfvZep68L+yVuw+WyguY4w6s37wtGrSY8vGMk+pPHq&#10;KfFaWi3vnRvK6rJkyKeE5GePX6+/rWk12Ws2zJuz95M7T+RNVUtpL1UAiYtuyqrxg4Axxn/GgyUX&#10;zXZxviz9mX9nT4n/ABTj+IPj/wCD2h69rEkcNt9u1jR47hgkXnNEimUERgGeX5lAJyuScDF67/4J&#10;/wD7EuoSrPL+yN8O5JgqqpPhW259MfIccY/z06y0RJNa0l/JWPdfbU/efL/q3Ptk449T7V2jibZ5&#10;8waRWbldoG4ED0Jqopas7KeYY+jywhVkla1k2j+b39rvw14V8K/tN/EPwh4G0Sz07QtM8T3NvZaP&#10;Y2aLDZQo20ADIMa5UHgBQz4wOBXFmz029gs1N5eeZ9owVmX5QGTdkkAbugY5+Y8DGTuruP2ur6Lx&#10;J+078S9VtLdTHJ441bzmt3PmMqXkyFcEAA4XHpgjrzXG2Wnswklt23R3Esh8qNTtCv8AcxkDHzb8&#10;E84BHB6Ywa5dWf3pw5P/AIQ8M3r7kb332RY8DPaz+PLW3DeZ5l8hKwHaFUsS5wVGxcA4yTzgEA5N&#10;f0w2UdrNp9vdKw8sxr0b/wAeHqPpx7V/NBZz32jW1rrtvpgvLW2uorr7DbiOV9qMmTk7Q33cAFiC&#10;UIA5OP6Gv2Qf2p/AP7YnwR0/41fDDRtYsdLu7iS3NjrltHDcQzRsFkDJHJImBnHDMK1hpofg/j5R&#10;rTqYSso+4lJN9L6aH1B4cAGhWe37v2SPH/fIq9VLw9xoloP+nWPH/fIq7X1NP4EfzKwoooqg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awOc&#10;+1FFAHzz8WbeC5+IupPcJ5zLNiFVcZT5cN6Edf5da5u7sLLC3Etir/vFbe2BkgjAHPbjtzgUUV8l&#10;W0xEvU9en/Cix4lhtR9pML+btwqqDkjoB14/MnHbvU8F9FcWyu0TLIGyyucd8gHr9P8AGiimKXxF&#10;yx8ibXNNKl48XOC4QY3GJuOecnPv09K7iSJS/wA7szcLj1PXnBz69x0656lFVEzre7JNHwXf/wDB&#10;vz+yHdXWsanY/Fb4s266ndT3EVnF4tt2hsZJJvMzGJLNmOCePNaTjk7mJaud+KX/AAb5fs+6d8Ld&#10;cm+GXxb+Kd94ks9IuJtBtb/WtMZbm9EZESuxsVb5mG04ZRg5yOTRRT5Vax9PgeNOKsNOEaeLmkml&#10;a+ll09D5Jt/+CWP/AAU/tUsRdfsmXLeWuPL/AOE50F1jwvq12XGDghRwCvGMkn9Lv+CS3ws+K/wQ&#10;/ZMs/h18XPAs2ha/YeJNVF3pUrK32aNrhnQLIo2yjDcOjMrbyQcdCilGEY7Hs8V8bZ3xJliw+NcX&#10;GMk1ZWd9u594eHyToVmSP+XWPr/uirlFFfUU/wCGvQ/LQoooqgCiiigAooooAKKKKACiiigAoooo&#10;AKKKKACiiigAooooAKKKKACiiigAooooAKKKKACiiigAooooAKKKKACiiigAooooAKKKKAP/2VBL&#10;AwQKAAAAAAAAACEAz28LfS0IAAAtCAAAFQAAAGRycy9tZWRpYS9pbWFnZTEuanBlZ//Y/+AAEEpG&#10;SUYAAQEBANwA3AAA/9sAQwACAQEBAQECAQEBAgICAgIEAwICAgIFBAQDBAYFBgYGBQYGBgcJCAYH&#10;CQcGBggLCAkKCgoKCgYICwwLCgwJCgoK/9sAQwECAgICAgIFAwMFCgcGBwoKCgoKCgoKCgoKCgoK&#10;CgoKCgoKCgoKCgoKCgoKCgoKCgoKCgoKCgoKCgoKCgoKCgoK/8AAEQgAbwA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XLQcSfDTQXVtu7Q&#10;bMr/AHVJhQ4/AY6kV/Mr/wAFkri6uP8AgpH8UorkbvK8QKseM5VRbRY6E/05r+mnQ99v8OPD9ng/&#10;L4ftA3lqfvCBfbnjH1xX8wX/AAWBmfSf+CknxXijmmZv+EoUhpJwct9nh6hR7dDjFfO5fy+0dux6&#10;GK+FH9EfwN+2Sfs8fBeSCCYbbPTvOVZgSB9hYAnk7h9OnXtXt7rI4VIgvy8t82Ov5/0rw74DpaD9&#10;mf4KyK6qjWemGFX6k/Yn44zXuyIJYxllOP4jGeeP/rVx1pS5np1CMU4ooaGrHwTo27h00i1T7p6C&#10;EcH3Nfy+f8FkTbW//BS/4wizt5NknidWZZAxPNvByuffv+Ff1F2lsltoun2zS/Lb6bDGqjv+7Ufh&#10;09utfy+/8FpZ2/4eWfFb/R2jH/CQR7I2Xkf6NDnueD/kV0ZXL9415E4r4Ufv9+zxf6rd/srfs/zz&#10;2zyi5j003KyR4Kr9gm5xhdp+729etfRss8toI4rWRRmMM2cY9OPyrwn4NaLNon7OfwP0e0mZ47e1&#10;00HdkNt/s+Q84znrXuauoPmlRlgN24DtWNbm5nbuXS5eXVj721iit0Ro87QpKr7Dp+lfy6f8FmrZ&#10;3/4KX/FhXulZX8Rq3zzA7B9ni49u2BX9REYMlkrXi+W+399GW3bSTyMjrjp6fnX8tf8AwWkFnJ/w&#10;U1+Lz2k9wyp4hTzPPwCrC1hzjB+70962yuL5m/IjFKyR/RV8MLmCL4FfBaOa/wDs/mW+mrEoAJc/&#10;2e5Cc/Q/lXt8EVsRie5bdtGfl9zXhnwosrK7+BHwVmnmZjbw6XIq7Tw39nOOf++q93sotyMWJX5u&#10;grOr8T9SUQMQbGQFdz+cysT1OHIr+XL/AILWaXbaR/wUy+LE6zSs02uRSbZIyu1jbRce4461/UPA&#10;63FvLM43f6VNnZ/CRM4P8q/mC/4LYw6gv/BTf4qLqt55jNrMPlb8bY4/s0OOnpzW+Wv3n6BiOZpN&#10;n9DPwwkP/ChvgnugZllt9LLMp24/0Bzkfyr3S2k8tW83u3y5rwT4ZxOfgP8AA5YJ1d9um+WyuQG/&#10;4l0nT26mve4bcpCpDnLfernq/E/UDP02Aro0ke5tv227+UNzzO/59/zr+Yz/AILlLKv/AAU1+Jhi&#10;0trXGoW/zPIW84fZo/nGex6Y6cV/TfHNbxCOKZpG8y+uhGqIzZbzZTgnt0I5x+or+Zz/AILuWMmn&#10;/wDBTj4kEiaPzL62cR3chJ2m3QblAz8nFb5bbm+QVl7q9T98fhbfRH4HfAlnmWOcw6cdrEBlxp0m&#10;ePofwzX0VFdMkQB+bvtI+7Xzv8KW0uT4A/A/UYNHEzPb6b9n55G6xYMc5HGBnv0FfQCQzxoBEFye&#10;W3AVhV+J+oRV4lGx3tbyNM53SXl0VHHB+0SV/M3/AMF7n1m1/wCCn3xAbVL75ZGszB8w4T7OgA45&#10;45r+mjS4wthJIImXN9dDZu4XE8nY5HNfzP8A/Bfia1k/4KeePJI7GSHb9kRg38REK/OBjoenrwa6&#10;cu+K/kFaV428z95Pg1qDWH7M3wOhigUgQaTF8z7cKbN+Vz3P619FDyRGpSPO7n5j7V85/CR7P/hl&#10;z4KXVjp/mQqujeT53zeWDakFs8EYz2+lfRyOyLtZ1BwMjp2965qnxP1K05UZejgPaXMhj3N9uuwf&#10;m6f6TJ7c8fyr+Z//AIL72LW//BTvx8sOozXSs1oyq3GweQvyY44HXv161/TVpccJsblzJ/rNQumT&#10;5eg89+K/md/4L5adNo3/AAVA8c3RUyNcfY5o1uH3qcwKcYORj2xiunAfFbyM6msT93PhLFHcfshf&#10;Bphb/aI1j0KSaOSHLPmIdsfLg4Ptivo6PfLGsiW4Hy/89BXz58Jdat7H9lD4PT3sQUNBocaiGEE7&#10;nhwvBIGMnrn5euDgCvfY7hwgMTN/tfNXNV+J+pS+E//ZUEsDBAoAAAAAAAAAIQD8U7pooNcAAKDX&#10;AAAVAAAAZHJzL21lZGlhL2ltYWdlNS5qcGVn/9j/4AAQSkZJRgABAQEA3ADcAAD/2wBDAAIBAQEB&#10;AQIBAQECAgICAgQDAgICAgUEBAMEBgUGBgYFBgYGBwkIBgcJBwYGCAsICQoKCgoKBggLDAsKDAkK&#10;Cgr/2wBDAQICAgICAgUDAwUKBwYHCgoKCgoKCgoKCgoKCgoKCgoKCgoKCgoKCgoKCgoKCgoKCgoK&#10;CgoKCgoKCgoKCgoKCgr/wAARCAHHAS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pjdSOu0Xu5TxHwPm7Dp+f4U6RInwj3AZuNzZ5470SApt&#10;hhVlU/L644yMf4DgGnXALyMiIqhsn5s+/wAuPbjvXynKz148vQrHyizQtlgecMu4KP8A63f1z36U&#10;RyrBHta6ZlH3S2AKetvN5kjlI1HUIE9yccAj1pqi4lkZ3i2qu5F3Kfm96QrBDcwO7GKQPjbjrnv9&#10;R6d6cEje5kcTsys3G8nA47e3an+UsK7WbdIG+VeMYP8A+rrSyQlEO61jkbbhdq578/UdRTQbbIbI&#10;bRFzO/7xcD0Iz26dPXFOF3ZygxpcAMvBKk/lQn2pIgY1XlsMpQHr07Y6e/4U37LK07KHUjy+4OR2&#10;6jPbtx+NWYy7kcsizMwt3bdxvCKXYe3415B8T47dvihu+0FpG0GFfuluftEjdSMYG73/ABwceuxx&#10;vta2aPAZSOYwM+9eT/FS0QfE+3B3SSroqrD5ePLwJXBJ4zn5vYfWlLY0o9TlbuULeneQzruDM2Rk&#10;8c5BBzwOuO1PwhT7bKzM7NnK7v3XPYE889zUD6VBean9oEBgEPEe1s7xn2Yj9AT7datrp8cj+Yuq&#10;tuXjczMuTyTn5fQdPcVnHzOgUXKRWkymPcywuGX5txPQDnoMnk/4V6d8J5pk+FPhe4vk/er4esWa&#10;R8/usQJwc8Dj3PvzXmAtpI7OZobpo12O3yxlQ3HHIPGf8jBr1D4Lz3GrfCbwnqOozCY3Xh2ym3k5&#10;8zdCjbzuOWznOe+c07E9ToY3hWXzriAN5mGWTb374AOOfXvVgRWw2ymRu5Yf3eemP/11NDDHEWMt&#10;1+7O0AHGDxyenr+nSmwxy7My3q45VNq9R68genrQUMS3Qu0kRKs3zMqqAQcYz9cd6VElRgfLZfZj&#10;7j5vrVo4Gf8ASAVRB95R6duelKBHcB4YZlckbZPmxtz+PWgTuQJDa/NLKGRjJgbs9R7kdallG2Mb&#10;Yxhmyu4//r7elPjgkiR0VvmEhPykZ6+3fpz/APWqORrgyFxdKrFPmO0Hn0z16e9UkRvqmRpDGrn7&#10;QWO4klVwMf59qmISWNQImxx8/AGfT0/z2p0mEX5pI/TuRx+H60kwdlyzrtP94/L6j0JqjllJvcYb&#10;fyJF3MrKoZv9Xyc49fbvQZFO6Py2b93lmPUH/Pt/9eRiz5MM5YiPHy++OB0/nQBK0e+Wdjx/GCQB&#10;6HP/ANcUEp2GK1tKi7Ek2rwxHAB9P88Uo2wW4Dxt03fMwx6nOce9OS3upFjd7n7rZb5fvdQOP1/S&#10;nLGWXBud+OdzHtjGf/1UFX5tEcj8YJZT4NZbeLypF1GxPzRBxg3UYIwwxnG4eo6jpXLukEcbWq2w&#10;RhJu2bjtJI+90/lzXRfGddOTwXPIxkkIvrALHDNsYn7ZDjnHTPJz78jqOf1GG1huGmk2ncxQMuDy&#10;Tz1PXkc59cVEtzqpx0I0WC9J2RKzQtmOJtzKBkegOPqcdKmnh1OO8t7m2vViiVcTQiMs8y7TgZ/h&#10;9uDnGDgZplpGhC+YySSHjBU89eOg6Y9utSMq3tv5U16wjjkO5S74B249MY5xn6+lSzQbGY40/fW7&#10;Sb/m3SMODnkdevbFdB8OrWzs11I4ePbdYZZMc/IpH1GCK52FYobLc7KqrjYqp8pzjnpx36/hW78N&#10;9W0+5/tDTob15JLe4VZmZSChaJSDk4zlcHPNNfEZ1r8tzk/2vvjlrP7O3wpf4k6F4Ng1m4GqWlkb&#10;O6uHij2TSqjSF1VjlQSQvRuBx94fLWqf8Fcfijou241T4I+HXjXiS2i1u4WRW2jhSVCucbuCFHHo&#10;Mn2b/grBqNlD+yDfw3lxJ+817S41mVgWVmukUDd/DnPXoK/NLxrqeh6NaXHhu68QebNco80arA7m&#10;LCqGUhRtXr/eBAKgcNiqbs7H7J4c8MZLnWWSr4ulzS5mt3tp2Z037Yn7ZPir9uS48MJ48+GGj6ND&#10;4Pa/lKsr3T3Al8pSCH+SFQUQ4bduKg9DxwPwZ8NeAfBnxk+HX9gWGl2S3nj7Q1gZ9PjSSZ/7StyS&#10;GHysQCeVOOOmSaZbRaLY+TdzKsMP2aQrH9oG1xkkscYZfcZU9c5zx9j/APBH/SvDN78ZPExOiwzy&#10;W/hONpprhRISXvUeMsNo+bESnIHRV5yCalas/TM9p5dwzwlXhhaS5Ixdld/a0vrrpc/RZrd8/LbM&#10;R67R/hRUn9pQr8oiMn+0VPNFaH8m8ov+jHLvGzKrE7tuRjHXp0z+NPWOOcSPLOyquAyqu3OO/Gf5&#10;Uy4MpDPJcKq9FYnn26Z6enQn8qljF04/1kO1DkyGP+nBznPIzU6dBy5baDMfaG8hJXVv70ZPy9+n&#10;b/69LPCkbNLLdPI275mkyGyfy9qk33TSqiFepLhecnb7dsioobGe7TyLm6ZvLYCTrhvQnsecVViH&#10;Fkdz58SAgeazMBtVeR6n6VKqyMuxgp+T7s0ZbAx/9c/jVmYeUGVhlhnKsvXHT/61PZQD5KECTbys&#10;ZwCfx4pWJuZwSaOWRvN/duP7p6+mPzp8StAreYyKoUjLLyCefyx2xVwpIyl1kWQdNrRja3/j3Hr1&#10;xULQKh8m9mRu5Xy+jcdOv1/OmSlqV8SlFIk3Hhvm3ZPy9gAe3qOvavz1/wCCtn/BSHxV+wt+0n4R&#10;0Sf4QWniLQ/EHhKWQTLq0lncRXK3mHCuYJUKCMKSvDFpFJKgASfojIu6JJZWXnnKr1JHXAFfiP8A&#10;8HOviPVNU/a5+Hvgm3uWjs9M+HIvVeGPc3mXWoXKMCCCCMWiYwOOc561nU92Nz6vgbK6OdcRU8JW&#10;hzRlfS9tkXx/wcReFLKeQ6n+zLqEc3Kf8jJHL8men+qH9Qauwf8ABxP8OZSkw/Ze1qRWz5M0fiBE&#10;ZuD1XyT0DA/e7HOM1+XT+EHnv1e21ePZb7SN0aKuO3Tk9MYxkZ6nFXLDwtY3AhtIZrhrplUwzQzR&#10;lRz90oI855HJPX5Rk8jn9p5n76vCrJXJ/wCzyt/iP06uv+Dg7wrc6L51v+y3qly0+4zR3niKOLyy&#10;QQJARC24YPtwODxXc/Dv/g4l0Xwz8N9B8Pj9kaWT7D4ftrO2kTxkqq5hgjjC4NoSozjrkBcnJI2n&#10;8obDwc013J52oTt1Ee0qwO1SWYqqMBn37A5NdPZWyaVaq0NoZH2pFt4jB3AZbA4C9OmQpOOd3Ozl&#10;Ll0PQwvhBw5KtavRko/4v8j99v8Agmj/AMFAPEP7fHgnxT42vvgpH4Rj8P65HYwwR+IDfG5V4Vm3&#10;k+RHjAk24C44PPSvpjTRexTXE7Oz+ZJu2Ow/cgIq7FO0HBxv55+Y+1fnX/wb03l4n7N/jKMjPmeO&#10;iYlVseXiytgpyM/gxCjnIwOa/QlvEV0kDTyQxqdu6NPMbIH5c856AfWtI+9FM/nHi3A4fKOIcThM&#10;OrQhJpa30L6TXlxLxaAA8D5iSRj9OeOakkE6Ms62p+ZsrtbGc9yT361FaXNzI7C8JX+FR5ZYnnkr&#10;1x17g/WpyhA2wSSgN/D2HpkEVR87z82hJK0ioWaPzP8Ant+7xx+dRtHcs/mCNvugbvMBB/Knrbyt&#10;8rTttP3WwQenJ7d6HSFZMrLJ/tbsMT646Y6njn60GV7aDIIng3KbaPYvLIq8vxSN5+zyhao3Q5OT&#10;j/69Sh9z4Rsf9NCo/IjmnNu6o7ttwfmPP50EMhWOYyqsxXAhIHzAEkYySPT6gU4CSeDyo4l+Ztp5&#10;2nNNlSaTUI3AVY41+dtxz6dcegHT3p5HljfJcyDuu3O0E+vORxQFriGCZ5fLnhUL0EnA4/u5yT+l&#10;DW7klktISy42rtPP6djTpJYYwsxaSRfuqoU5A7gdSPxyKbIRLtMjNHtb+BSCR9cetAlZSszi/j9q&#10;8WifDeS8vIo5lfV9Ni8tZguS9/bp1IPZs4xyAR3rGu7AvbK1rb20e0dcfKAD8o/JvXiu48T6LoWu&#10;6S2g+ItIivraeRWa3vrdJ49ysrAlWXG4EAgkHBA71kah8MfA9/EthaaddWlvFJuittKvJLSFMHOd&#10;kRVSSw79c1LOqPwmCsc0aSOIFVgzN8qEjH5Y9e9QxfbJY/syzRhVbLNGT8wK9Afr/wDqFdJa/DPR&#10;4pGki1vVGVlyFmkVjkdwzoTx75xmub8aeFL3wX4e1PW7Txbe3TrpNxJZwzRwnF0qEpxFGu7JwME4&#10;O7BqdRKomyHX9S1TR9A1K70poVktbGaaHzZsRqVjYg8ckZ6jPPavzt+GH/BWH9tFbu8lfQvhCzXH&#10;lzyGHQtUwGMMZDLjUH+UAlTkKOhyBxX3X4v1vRtS8A6s2oapblW0eYt5UgbnyWI+VWIHQjg4FfjR&#10;8Kb54PBzanDqyKtrHamyhs4HC7nhQ+f8gzJyrN0IRucjAytmfp3h3keV55UrQxUOa1rb9b9vQ9+/&#10;aW/4KQftK/tF+E5PhJ8SdA8A2eiNq1vcyzaLZ3vnyeRIsoj/AH05VyVHOBjJ6GvEX1zxDDPb/wBp&#10;abayGOYoWubzbmQktjLKcLncSR/t84IFY+o6nDeaWum6lJubHnSySazEivM8ikku0ZXAcqoY8Hof&#10;lOTg6j4jvtN06bUo71pGW+USbZm+UgLsUBQxACZXdux8wIxkimf0ZkvDuX5LhXRwkOVN3av10PTL&#10;GCwt7L7PZPDutYAV+0kPHHEZFyI8LGQOFY4xjcQeRmvsj/gi602q/GHxhq1raJDD/YcTQyTOpkZX&#10;nO5SyADB+Q44yRnJ6L8F2uuz2ljFPfX0d9FJa4CyyJ+7UtwUBLbDlWIwAMtk/ezX3V/wQ8gD/EHx&#10;dN5aW6LokS28cccfC+c/O4ED+6NuOAFyT8ppxep8t4jUPZ8I4p+S/NH6TNHODgEf8BjNFRPBbO7O&#10;0qkk5/eSc/pRWlmfyVbyNRzbuuJbT7vCgSAN26D056+o/GkcTJGVWMZ9eef0+lO+zhn2ieTdt+6p&#10;6/y71I6xHGSuBwo2gZ/I0iYjYoBC+2NN23g4Yen06UQlG2xxWwU7hllIOfUjHWo3cBtkrrGDxtVi&#10;B7UKsRLbLhS3VsDGPbkn6UgkrkxcxSsGVmVtpJ3DHX/Pv2prJGhbd8oZieB7Y69xz+BNRsYt+8xH&#10;DL8vzFty46c9OD6VHJIHO1p2+ZvlZcjdz/Tn2pcxcYx5dSwdiNtRWVfLJVmX7o+uKhMzB1D4bpt/&#10;dnrg+v19qaLhApAkmbaPnGw4z6Y6fpmnfbQy4hgaNnGN/lHP6/h3H1qibdSPbPGzRjbHn+FWAI9z&#10;X4v/APBzX4S0ax/aN+GfjSFLj7bqngu6sr1ukYhtrsug3dAxFxIB1JKqK/aKW58tFAt5sNkR/Kwr&#10;8bP+Di/4IfFnxf8AtdfDvxp4M8EeJNet9a8FjQdN0/RtBubwtew3V7cvCogRv3rxTbgoyWFsxxhS&#10;RnW1pNH3vhhiKGD4woVas1GK5rt7bH5j3sws1ZT5jMW+ZUTAyBgEYAKg55HGQORwMX9OtbvTlW6j&#10;FujCMhrhp0+XCkBV59+oyMkYIPNd8/7Ff7ZsJEs37HPxaUuwZkj+GWr8MuecpbnGT8uFyDnrzWrb&#10;fsZ/tdW9mlnJ+x18XxuyZCPhfqzbeOBj7P67j6/d4z04405xlqj+wKfEfDvNf6zT/wDAl/mebC3u&#10;Li6jW2+eNl3Rx28bDLErwMYJAB9+AeeTjpoL25kuVtrXT1tfkUNDEdzPztYZwCc7Q21QP5k9fZfs&#10;a/tjXkPlH9kP4sLHuP7qT4c6tGF3HBbJtQVPyjJwfujOMmr+i/seftX2WpJM/wCyX8U7do2MU7N8&#10;L9WZ+QMhSbco4BLDKkZxkZDHHRC8Vax0R4n4bc7/AFun/wCBL/M/Tz/g3clMn7PHjZGljZj44UMu&#10;3aVAsLYd/wDd+XPVcHPAr71sbIym+RIVibcSjOQ2PQ+34fz5Pwp/wQF8FeO/hb8F/iH4c+I3gvxB&#10;oupN42hkez17RZrKYx/YogrlJ1Enz4OCwA+U44r70tmaVpmEkyrJkK5BI3+mO4x/I1tFWij+K+PK&#10;9LEcXYydN3i5tprW+xrWvniISTXMbPt/uBfT1Jx/Wi2SZEwu5QC3zN1CgfQdT+Q71TgY21t/x7TN&#10;kYUt0449cgfjVpXjiRC4lXaG8tjuPUY9ao+OtaJPsMTKHRe38QzgehNQKjLGNq8chWK7vzpqXeEL&#10;CNnXd8zbCBjA59euacssNydiwtHt5ZT1wf8A9X06mgfL2HOZcbS6kN0/ddT+uKY0EnnDadrHr8hI&#10;xkZ6H0zTkt7cYeIbWXj73UUz7WjfuVhbbuPIbo30x0oM7Sd2LIt1JNj7XyqkrtjXAGc9e/09aRAv&#10;3ZZQDuwoz1OenP40/CRybQGG5SzPu456jpTGlt28tFsidxzjbwSOh57j8CO3WgqI7zJYeTJ8q8s3&#10;BI+lJ5iSKsqXDMxzgr19qS4WPHmSxt8q/MvXn06Z+tAYJy6SZViW3LjPPHWgqMYye5XuUlCfPcRy&#10;HcvABBznk/5xj1PSpt0IVlLqvHzbHHy+27uT+FQ3yzyDf5D7t44BA79OvP504tcu6xeQQucKqjkZ&#10;9etBsrONmPlkbysQq23p976du35nr7c59zE97eRGUIy/NlS25W49On6Voli8SmKzdXGSfu8ZHqT1&#10;5+vFUdUDySxjyjllYcYJAGeQPqaDjekjnfiDoOgnwfq0n9nwxSLp022SKNVCDY30AXnnpgEk1+Gv&#10;iG3g0200nStP0+O6ha0s2WbyxKku6CJUZSjldy8gFRlQRyDxX7reN4zeeB9Y0+HTpGZtKuBHHtMj&#10;M/ltgALlic9Bj0r8mdG/Y4/a31z4aaTpdn+zZ4k8m40G1SW2lWztGXbCsfO+4EithWIDKJEwpwCx&#10;znJNyP2DwozHL8trVp4qoo3ta7S7ny1q/hrThbr4f0mP7Q10EZYZrx9hYsTuAyAiZfkZIAUZPykh&#10;813LDIygzzRtJ+8jaVmR1D4VjtBCIFZVLljzXffGX9j39qf9n/w9J8UfjP8ACbV/D/h2fVILe8vI&#10;9QsWSFp32qzRxXDk7mcgnbgDrgZB4Xw9Fp1/PLcahqS26t+9k3YwNg3hT8jiRCv0AJwM/LkP6Wy7&#10;MsvzKi6uFqqaWjcdUn20Cy0Kz+2zaTYahaiSRVg8lJywm+TaRlZQxQEovGOQQDjBr9Ev+CLguLbx&#10;74psrq3+ZdDiDL5Aj2T/AGgt93jaAnH3RyegIYV8A/DHQNPF6t4kE0107SBf3LtI0hIZCgUg5yMM&#10;oG1fLOTztX9BP+CO/mj4q+NIoYfMjt9AtY4v9J3MR5x+Zs88Yx973POCWviR8L4oVL8K4mmuiX5o&#10;+/J4rczMXjRj3O5P8D/OipPMB5aSNT/dbAIope93P5K943HjVULQuzSMQDt4HTj8KcZItqBZf4c/&#10;KmctjPAoiDlDIz7up+7wOc96dKgCbuu5ecLx9ea0MnrYDDlPOGGUHlRFk/p06+mfwqrMGm2xvJtb&#10;cD8uATyP09f6dankhheTanO9iWGMfpj27UqQNsjndPmbg7gcAEduOv8AnNBTKrB2fZOzcH5cKF56&#10;D1J/QU55T5cisjLhsbmUr29sevapvIdv3cEZI2k/MuNv5Z/Oo/KBLMJccnd83C+9C3NI+9oNimDH&#10;ypFUswG1cZ+X3/8Ar803AEonO5ssMSBMj0wCOKkAhw0S4+6N3mZbB/l7/hUcuwS+ZKC3rz79/fHF&#10;ApK0tB0TtI2ZQ3U7c88evt19/rVW80dPt8NyYY5nSRXUSKcgHI6+p5B9s1ejhKopBfbjIVee9Mvb&#10;NZJI2Zd6pGG3L2AZv1/xoIjeMuZFaCGylj2SRqdzZ+ZgDuBHOO3IP0+lRtBpsRUTOrKrE/N/Dx1+&#10;n8/arUdhbs0ki26/vHLSE55OM45/pRLAI9isNrNxt/vfp7VXM2ae1ntdmfLb6bcyMS0fmKMlo4x3&#10;9PTnOPc0iRafbR7oZl8wLu2lc4Pqfp71fa1Wfi3tQzK3zBmxken+fSqeowXslvt2Rrt5Ko23f049&#10;zj8ancr2kmtGyO0sQVWaO8Z2ZsthVUfn06+uc46dMTx6SmfNu7mRo0k3beq429/f9KnjtkMKoY4w&#10;NilvlK5OOCT64qaOCLO1iCu7H3Qfw6UCUpSjqKSTEsUBZlVcK5hAx9OOf89aY5ndGy547gcj36Z6&#10;1LNDL/y1AjUv1Y8gY69u35UR25E372MbVX73l5APHYdPX+dBDj7tyNIXQZDqVZvuso7Dk9Dn8TTz&#10;5rTb3izjO11wF46gVIrgZMsqLt/iRs559McfT9aYBIwEduGc9dsbf1xQC03G26KY9p3KoX7u4n+n&#10;0709poyyoP1IwR0x25pq/aCFCwtubko2Tj26UjAxv88UbMv8LcEfjyR+VBIwZNytvHMm4hm+bAIX&#10;jjA6/j606fZlUlkMe49VUcfqP50Oi/bhIkShliIZmQg9uenP50fulZTsVto7j8yaCuYjLGOfCIrM&#10;2AyM+Py702eWIqs0kjRpwy+4z6//AFqivrG21GSGZ7ySM29yJFWG+eMOcfdYKw3L32nIzjirK+ei&#10;slypT+HaW4HXjt/KgqPLuV7qWMFdrt90F/3gwTv55qRJbZJAwutrbcKqndn149frVa7AZdsnG6Qb&#10;TuCnr0zxUsVykK7Z+QGwN2MnH9aDSMbRsSS+QqEK8jMzZ8tZAP0B4rN8RWuo3MULaXNtaGZWbd3A&#10;I+Unr2/GrlxIZxueVx1A4/A59Ov0psP2iMBJGX73RuA3oDxQYy0Zk+ZqzFpbrURuUHzYfs4VSueM&#10;n0/DmrNq9lMnnx527Y338EDI6cf1/Krl5IlsZGkY/L95G+Xt7cntWBp0dhrthJamJlUttkPmt1z1&#10;yOeoJ/ED1oHCPU+a/wDgsb9iuf2Hdb8uZWk/4STR1G672ruN/Djn+E9PU9sHJB/I3X7G5mS1hN9b&#10;pDch/wB2sbyMCqMMnI8zADLzjb93bnGD+wH/AAVssrFv2H9WtLlV8ldc0gruXcWxfw8YZhkMcAnt&#10;+OD+T/jfSHa/huryOIW8yxiaOaQ7bndyFALbgNufu4LbS390nP7R/TfgvWlHJakf77/JF34c2RsN&#10;Oke8tri5dZJPOu1gy0cYbG9ArH5SOTxtBJU52mvtr/giRcSan8UvHlxJLuZdDtflTdt5uWwAT1OF&#10;HI7c818a/DXWreytLy0vbe3kjtVzttV3hnMXPLHrs6r6k9c5r7d/4I1xWsfxM8XXxupJPO0uBlmb&#10;G58SnnopOQynoAcknqBVR3PY8SJX4Zxakt0vzR+gE88dvM0KpkKcDOf8KKWTUNRhcxC0X5f7z9P/&#10;AByiqP5V9nE6NUhePaNpY8szPwvbHPB7c0S+SyMwDfNGFLb9vfoD/nrVWBLSKPyhcchgW+UZz7il&#10;WISSZLbh/e6c56cUkcvKuayHF1uCB5Y5/hbdlT6HP9OKeIlj3QLb7VV2HzKRuPPv/Ko1SNHkUsq4&#10;/uScj8KkhLlWladm3feZI/rx6Uw8hzho42jZtu1sfdGR+Y6/lUL3Q52spbdjt/Q+vvwakZPLbeuX&#10;Dfw7cE9M/l+FRIo3755eDyQw6ntyucY+pFBpG0Y3FREc/vMD5SG46569h/WnXVqlxFI1retbybht&#10;kTadv/AWBHXHUGnibLqCpYLz7euOOtMeFSW847l77d236HHb/GgxlLqECkR5e58zbGFMnAY+/YDP&#10;fGPoKawt57ho/M+ZVALLGOQD0yB09jTpTMkMjy/e3dFUnJx06e1R2jTx232ZpmYou6RmHHU/5xQT&#10;zNq5YCBQWLSMV4+XBx0/M/0qJiqS+ax2yHjb15z29TzjNFuFjjIjiZT1brz7fWlujNFwj7fm+VlT&#10;IHoeCDQU4jQqGeRCM5j/ANXtOVx14xTWVp4mVYNp25Cr24OfX+WPbvUjIhVyhjO1c7kU89eOf8/W&#10;o0gtfJVWkC7VBVWXOB/e/wDr5/CgI9yGJIY4d4QtuUZZcdAO9WPkUAQqWbb/AAqfzqORIBLteTdn&#10;HRuORSQwqjMJGRzGMNu7/lig0suW5NcHyUyyc7TzjCge/p9Tj8agMkcDbpHG3rtAXaPfJ7fpUhtl&#10;j+abbt25ZtpUAkf59qatrJ5XyqsjbQG25Ax04yefzxz9KDO9kGfNdXJbczfLhs4/D8unFSebEZGD&#10;ADoGZlHOfwpQqpKByqsuPL28E46+vtSSWzSSyTTMv3VA2x9OR/jR11Jldkbx2+7IhX5z8o7Zxxx0&#10;/SnNt3uBCud3X+mAeBTlTMQJlXOfmyvHrnv61XE3nqyMSuCfkLdsn+7649aCrc1gilkuJY1aBsjh&#10;iDjv1pxmzuDW25W5b5O/YZ/M/jTZYZSm+U7dy4XaDn1z/Og2UnyvsZVDErnsKCuXqLHcJJP5UbcL&#10;gMpwe/p1PsP/AK1LkK5yAfmO3dJ19/8A6341XhkmDsqu21WC/L169weKHjlZd80i5GfMB9B3+h/O&#10;grTm0CeadXWOOZ9ysrdQMnIGP89aaskKhnMoJb/ln0z2/mfzpsyR+Uso/wBYy/d9PmXvimSsRJuG&#10;4Kx/d9lJ/wD14pGkdNWL5ymTY03+sYK23oOeTg4xTVkRGYR7vl+55jgbvyJJFNQRqQGmKscDdtIB&#10;OOAKfMJFlVoisi9dseOeuMZ7jr/jRYUu6GSzNcyMogCKo+V1+vrj/IAptpDBYItpbQsU3Y2qPu57&#10;Hp9KsKn75RFuU7Msu0en3uOg/IetRyW4A3vcOGVfmjZQNoxwRgYA7f0osZ+9c+Wf+CwiTN+xleWk&#10;EEZd/Fmjqvnfc/4+1OCcHn0GCSfwB/J27nuodbhuYdV86NYVXbNkMhIDqS3QqwPDE5+9lSAK/WD/&#10;AILFXU9v+xhqRtfMkuH8SaSkHlt+8Um6QZXg5PTqCM4GD2/JrUtFnu9fUyC4wqCVpGyONpdnOduM&#10;lTgqMADPy8ip+2f034Mpf2FUb/nf5I29DS40S3k1Rrh7dZpCFlVYot6bEBVcjBAwOGJ5JJyOK+7P&#10;+COdzpl5488SCzuoRv0WBvIVgNmJDjHJ55Xvkhs5Ixn4NS7vNLsv7Cjt/MuipWFQwI3IQGDhiGJ2&#10;5GMA4/E1+gX/AARxspI/FXiqVY/LWbQ7XzP9WwY+YCDuQe5GCx6dBnLD+JI9bxMf/GK1/NL80feC&#10;BYkWNgMhRnEan9SKKmlvYYpDG865H95c0UH8oc0zX81LYL5o3uvI3d/bPb8etAJBVA/z/wAJBz7+&#10;g7fSkEUXlRv5m0lSdysM9umfyoi8ornlFH3e/wCWM8/kasiN+YdFcsm4Ebs/L8xwccHgdP502GaU&#10;y7znbuyi+x7/AM/pTUljK7WRyG46/hz/APq9OadD5UIV0l5btuG5j0/KgclZ2HPIzHMxbaozll6Z&#10;9Md6cH82f94m4bTtZl4Pt7fhTnjXIyWZv4mZevX6f1qEO0cnEirI3yo205Ge2fWgHqO/exptDKvo&#10;2en+IqNmSNlQnLfMSCPfrwOajKTA/u22lclW8v749sZqWOSeFv8Aj92/KR8uR+uaCOVOIsiiSXaS&#10;25ZMBgACx2+/QUFTkhpSvt6nvjj1prIGLJK69fm68/5+v/1nh0Rsgr80Y3e5BPGCf/rUGa0GMZ0G&#10;wKfu5+XH5Hcf84ojDeUqSzNlWHzcfN0//VwO9Ik3mxfJMqjd1Zf/ANWae0kckwj8xXb+7/T/ADz7&#10;npQaXvEdJCki/Mmd2RgAHH1HpRBGUjZYyq+YAF/eYxxjH4n8aroFlfNuAoDAHkY69Bz6A5/TvTop&#10;IjGQskjLt25DDn8+9AKL5RfJl3bRF/CSzKRjrjj1/wA/SpIkMDHADbmwqtjk5/KooixiZLksMNns&#10;OMkgcD/JqxHLDIZFCMy4Csqrt3fTjHtzigeo2aOXYI8IW3dFznOeT9RQscTNvwPu4Zj1PcDp049a&#10;BuiYorMvGWdWyOpP16n9KSOcGQRrEw2r0C9snnpwP50AxzRzR/KnQ8txxj8xSeRJFEFYsrN03nPp&#10;9f5cYpy3Ejgop/iyflHHPJ5//X7VDJ5iqpgRdqrn5uMeg5+v/wCqjTqPlbHq/k/LuVl28/KB6D9f&#10;cUhs4N/mRnbuUN8vGfbpxQ7yAKkcu6RQzYKk/iSP5U1ZdkOc8YHyheW49PUd6qUlLYXL2BoY1KtL&#10;B94kRkdOv1460ptYHmMcN3hlTDKWJ5x+h/yc0QuJD5gbdsyGHA49jn2//VTFkigiwUJbaM7sDdye&#10;vbFStxRi3oOSVfMTDsyhh5inKscds4B6dxUcwg8xmeJWxj5S3APqcd6dI5SMp5A27l+Vh149Bgk8&#10;e31qGXyZNreW48uPO1WyxGR74NBap82os1jaKc7vL2sD8x4bgYH50kFtHNIzbFX+8ytnH51E1y8l&#10;sUgjLbmypYdDnp8tWYkZG8w3TMwXKrwFU/l/ntigeuxC6QNJ5bTMq+Xt+YnqT6d6JYrMRtIHWTcu&#10;W+Yhm+vIH5mnTbgPnPzEcg9OnXj/AB5qBroCGNvLXjO7EfJwCO545wO/f6gKjEVpZDL867QnMbD5&#10;tvsCc1XEm24KXPlsmBtjKHKjHdie/wBB+NEGoF53S4g2kdW24BPPA/XvQ32cEJBEqsrAqoI5ODkD&#10;kCp3ZofL/wDwV7aRP2Orq8ksvtKw+KNJYxySFVK/alOPlZSen94DrnrX5SwxovixbzTrmSNo7XMn&#10;kqW8qUED5QV2rjOeQSOnrn9WP+CvsNrN+xdqD3sTN5HiDSpIRubiUXiEcDPcD046kV+St46r4lZb&#10;GyRljjw0E1yoaRcf6v5iVUHOcYA7dASq+0f0p4NxvkFVf33+SNZr+8mkW8kRo2jVY2VWiZQOPlcs&#10;dwB+U8Hncc5PX76/4I66jqWo+MPFFzc7GX+yLT7R3zIZH+YH/gOOenpkk1+fvnW8E0i3NrJNKrIn&#10;7uVSqDdl2XcctwSxCltxLc9Av3l/wRe1C0ufHHi63tJ1VRplrmFX3FAJWJUbeOWyxIzkngjoCPxn&#10;teJUJPhHEWWyX5o/Qxra4c7lbaP7rN0/SioLi7eO4kXyD94nnZ6+/NFXyn8oexkdAIJk2+QeuAfl&#10;GTx1z6U1zdKQkQQH+Hrx1PZhzSIHaYqYeFbLLIxwee1BaMrmJSS5xGIyOPfA6fpQRG8d0NSW7lCs&#10;BHLI3/LSRQuRnr14xSkOh2Ex7mYbdqk47880biAsSybVUgt8g/QZ9PrSfaE3MYlk2fd3BtvXgdcU&#10;Fcsd2TJbxyxxz+UzPjI29AD1OcGoZLe5gttttGi5/gA46n3x/wDXpI5IZURXfzGCgrGmTjjPvjPv&#10;TGaWHAaNyzHAXPyg9h2oM+VjhDf4yu3hvmXqD+GcZ9+1OjivC+9RBx955Y8598ZpEdpY/I2crzuW&#10;P5T6nOf609ntDBmR2bKgKo6H8vegnyY57eRsiTbubnlsD/630OadHB5a53ooMaljtzjn25z+tQrd&#10;QKyqYpMBcN8x5OfpTomkNx54mI+U4+UZFBPKrEdss7Izx7T14RcDp3ycVHc2V85WWC52cqGXyzz1&#10;OMjtyM+wPSpDLagqJbhunzKz9Px6Cid9xxbh1VvvNkk/y5+tAe8LvuvJ2pMse7j5IyoC44B9cZPp&#10;UVrHqCruLszBQPlwuR+J6YH6UH96vmMZH8vPlkA47dev+NKiwQx48tmPXJJ2nnjigqLJMSxbhHuY&#10;NgN82d3H0NNa8mRf3KldzHc3ysepGeowOP8A61MkzdTCOHO1W+ZGjIXIGOw+v4cn3dHYWwgVRA3+&#10;sBZWTrx2yePz46UFSjEek0luWlEgyy/uWVAv4/5xUpW7kVpRI2dn3twBPbJ9R+dQrarDuVc+XtIC&#10;Z249sUSAu6wmPKsuGZFGODx7D+dBXL2GXaX4jZI7xYxvAkZYQxYew5AOe5BHtzxK6S53faeh4Crk&#10;mmlP3m+2/iyCwYAj1BPce1MTzFuBGkkZwAN3OATnJxx69/pQT71rjoo5LiTzXLMF+X5gp5x2yCR+&#10;lIjOjYnu1bbxt2rx/wDXoFzGiBdm5ufuQ7VAz14yO3rUclsJo1RoQqtzls8/kf64qraBztEkjNEG&#10;nidf93bnHr71XhuJZiHluyxHGxcDn6Fen1p2yYpgDau3glR09femLZxOohCrIy/eAbhWyOfY9akm&#10;MryHmUk7FvlVs87lyQQevHPQmoekbMku4lQM9G/nx/jn1qZoXifZDDCW3KWZo+uex/zzTXEyhjI8&#10;YU/KVC5Y9OTjnH1oBSt1ImSVFWFZDtVhuLKAF57VZumi8jYkq7TkyMwJJ+lRzNLIscKxOwfaG2KO&#10;STjjPv2yfrUN5IY4lFzclfOZeGUgHnpwPQN+VBWrloOJldd3m43fKFXIGe/p2FV5SMhIpWVd2F4w&#10;2fz9fw5qjqnjLwvYrJBqnivTbeaNN00cmpRgovYkE1zPjL4t+Bp/Amt3Gm+JrfUvL024xHpKm9YY&#10;iyQUhDnHIycYG7nIqWVr0OwkijEgluEMbLyokYH1wcZPuc8UjXFhJcyWQ1FJJBHvaFZFyF7ZGTjq&#10;OT6+teGeD9A0O38K27v4Zs7WRYBtxpsUIbIHzbFHynB6MAQR0FbPwK8MaJ4f+InixtE0a3sbW8sd&#10;Od47S2VVmcC4+ZgFA3dPqMcDFKJocB/wV3WRP2J9dj+wzTM2taWm2NlVlBvYlyGYcHDHHr27V+Re&#10;oafqdlqFxJ5PlwzYXyXlURv+7PBHPO0E8jHYngiv10/4K56XNq37DXiSIz26qt/pbKt0NqnF/BwP&#10;cnpweM8HpX5PalZaZpss2saREfLEb75JGyBGB8mF4ycqOCOAmDjilbU/pPwbk45DW/x/ojDtr+Kw&#10;k23l1iKe8ZUtUtwvlq2B0aRgVDRFlVOeSBkk7v0D/wCCLGoNefELxNIblV26PD5ivnfuEpLHk5IB&#10;b0xkHrjj4AbQmi1aO8s7zzvObzHh8kr+8+ctz5YUH72DgkZwDyMffv8AwRQP2b4n+MbFYJF/4kFq&#10;PMmhbtMeckDafZuevTJp/aPpvEtJcI4hrsvzR+idxPOJ2CXK43fxSc/+hD+VFPjt0mQSyB9zcnOT&#10;/WitOdH8je0mdBHE+4rIF8xW/hAK/oP60yRLqI7ll2qV3BVhwPb9abcW6SEg/wC18zc8E5J+vP6d&#10;6JnhjZRMF+bjbn5Rz0x+NIy5nsNe2E0OGO5doHXa3v8AlSQWkVhbpYxyt5ccaqn7wkg54BOST+dT&#10;w28cJJ8vciptjUvnn3z16UkUaiQMF+boVHQ+2P60rF8yFiBL7S67ecEt3B/zx+dRSy3ITDeWdozy&#10;nBzz/L/OKI/PguNixbmdmZmk+faWPTnp+lEcvmfOYWwxILfxZ/n3/WmHNYdBeTOm2RoxzlW7kYJ+&#10;o69CTTvNBxuiC8fLiMkcfy/nUcv2QBQsRJ5Cf7I79Rz+nHr1okWE3DBVB28bVXaRznPp/Kgzl3Q0&#10;3EsS/aQqMzNlvlO4+/I68fSvP/G+k/b/AIitLfeINShjbSYxHb2fiC6tkz5jnd5cUqLuOVBbGTgA&#10;kgCu2c+c7NFjBPA2jA4+vPBrj/FFrAfGEXl25V/sBeT5hziQLnbnrznr0xQwVpWZRXTYZxLK+va0&#10;FZ2V1k8S3e0pnPCiUAccHp2HGBVcW12SszeINWUKpDSTeJLr5uOdwaT/AD2qRjCkC29iZDhtqrMx&#10;Zh7Z/pzUbzPNL5kMJEbLlAVGR35JXBHT0/XFZmtkQ6xoj3kP9oL401q3kjtikKLqkmQF+82H3DcR&#10;xkjJHrXdfCrUdT1f4daDf+INSmvLyTR7Nr6Z8IXkMC7nYKAuSck4wBngAYFcVKFYSM1o3Ecnneax&#10;QHjhs46fQc474Fdf8MI5U+GXh8RrDiTRbYII1zn9yvt09PpVJkNR5joLK6t2u2ijflhlVbIwOpz+&#10;JqaaVfuR3exudvykk8dfaqodraZV/iIAdQAPmAPAOOlTLPE/EtuuWz1O3jp0/wDrZ96rUrkjcmna&#10;NDhj8zJuzuHr365pIC2dnm7t7bQqqM/y44FQPG7x4jZlVhjnO48daW3XUIzLJczxzK0n7uOOHARM&#10;cA9cse5GBQHQe5ikuFjiuNu0fMoUc8/SjzZEKtISx6fuxtC9OSOhP+cUm1Y7hnTG7bgR4GFPJqVP&#10;kHkpCzLj5t30/Kgm3RjXV8bVlVcEFecYxj+lJMNvzjaNwA8zd19+OaczXaR7JT8rZbhv4s//AKqW&#10;WSc/vHVWZmAwOuPUe1BnKPmQs8GwpiRgqcs67Qfx9Pp61HBcCNGVQFZhlXwOe5znv+J/CkkeQusS&#10;qq/f27mJOM9SQM46etV3jVoWWa3jljZWVopIxtIx0II+YEdc5oNIxjEtreCX5gkzY/jXADj2IGMf&#10;54qMyQuzSMjruY4+UHHB5HAx+v61Ri03R9KuFe0hntvmH7mCd1iRQOSsY+VfqACenNWFuJDAodV/&#10;2Rs2g/XI5/GgzjE4f9oqC1u/hRe2V7PuhmurGN/LmdCym8hyuVYHBHuB2ORweT07wd4U0ENceH/D&#10;tnYXMinzJLW1RWkzxyyruYY9e/ftXW/H22z8PZEgEjZ1KyZlWDfx9oj59sdTwTgdR1HMQ+ZbzySP&#10;eRB4VCrJtIUsAeduMH7vqffPBrOW50Ie/wBleaOdbRvMwBNIsYO3p1J56fXGOetVL1hIifYfOVmT&#10;5lij+bnGScDn3yORjkACrsqW6SfbECtuUrvJB64yRt916jpntTEa4kkkkeQn5iYoFUnPy49evXOB&#10;2oAryyxtarILj5pguMwhQOPYAg4HStb4HahHe6/rdqWeVo4rTy+WbqZseoP3fX86xby3jTdFJGu+&#10;QbWZcgA9/Xr9RjHtxe+B/wC68b+J1e9WTbZ6ezrEoVsZuSCQOCeijjt35qooNzzX/grnEJv2J9dk&#10;fzERdc0lWkH8Cm+iySO2MHjuPfGfyomsJDpVzHDJbqkbL5ajb5bsoYlQwcj15+UYBB5HH6q/8Fbm&#10;02+/Yl8Q2V1c3EKyatpe3y2BYN9ti27h2G7nnAPTqRX5V+MrbyIZmhjjZS255FgP+rZD8u1WG4nk&#10;gscAbvXid5H9H+DemQ1V/wBPH+SOGu9UudH1iSzltZLhFk2KzKXEkRZd3C53Y+dcDOQ+BjAr9Cv+&#10;CKQQ/Ebxk0cEX2ibRbctJbzh0GJmBPcdu2QD39fz8/sSwm16S0to7Vklm/eS3K4xnygwCZwPvZ75&#10;ORnGRX37/wAEQ47dfi/4s0rMY3eF7eePymRDIn2gKW2pnduY/f6lQoBx1r7Vj67xMlD/AFOxNuy/&#10;NH6P+ddKAPNVflGF29Bj2XH5UVekuDC5iEMfy8f6lG/UqTRVcsT+QPeNUMSWRZNzAHdtQgJzyM0x&#10;UVomaGXrkqDGNrZ9Dj+fNOjmdMqZEaPdtZm5J46duD70OYiQ6sm0OMbJQc+2M9KDKOoGMM/mWs3O&#10;PvIMAjp6cgZqM3D4aN1ZmX73zAD9aVrkNFIdkTBWI3t3A7+gH40i74pN7IvqrL82Bjr09x/jQaKK&#10;QFnhO5FCru2iTqBnPPPH4c57VJhcNJHcEH+LdGOn0PT1pgbEZaVl+980jMCOnQd+fwqO4nmhfy1V&#10;SMZ3MMEfgf1oCTjETKC5dTqWAw2rlVXauBxwevX8eOgFVr0wyysDKDlQWZWwWz0Ht9c0+NZZGaQG&#10;No2YE4GSeO3HTIz9abIqPMYmVY5WBCngZ4/DH/1qAUovTsQvFj5zbSHd87bcqW6+g9PQ/wCFc34m&#10;CjxtCku3y20eVtxOfl81Ac57A5H8666KKS3XdvjXcSF/ebhkdeuMfSuV8Uhn8aW0cIHmf2W4kdhn&#10;b+/T8v8AOOtAo6u5kSNHKq3CurGQbI2Ul8KeeTn05yO1QskFrMBI37tJMdSSCfwzx9asyxXUMUcW&#10;FEjASYPfPU8g9McenPIptzFcM+1pI3EbfL0Xrx3xnk+v4VmaEd7JbukkU12tuGh/eBFX5h75xwcj&#10;nPGR1ro/hXLbv8MPDrxoWjk0KzKDdnC+QvU9cY9Dj69axLi1mghka6gWRSGDCNMuOPbrgcc8VrfC&#10;y5sx8O9Ah0uFntf7Ds/s5ycmPyExnPI4x1/HNVEiUZN6HRTizfbEcrnaMgk/KOOAeef5flUymGV9&#10;kTNu7Lu2lff6UlrLM7ySQ+VuXG0LyfoTjj8if5UrXkzlbdp9nTKsdrcjpkjI/IVQU11uPKxF1Esz&#10;bVXuu3C+vTnp79KUO+1ZDvZFXGQc85HbFKglVNqyqxA68tn169evpTCb9ZSzSrgLu2Mo6HqOuB2P&#10;Qk9Md6Cm9Lkel6jFd2kWqNaSIbiIPIsylWUkD5WXpuHQjHFTM73QErKQOu1iTnJ4U46D/wDVRJH5&#10;82Ip12rzJ+7wBx0HPXp2ojSPZJKPMX5m3MVxjGPfpj6UB8USLy/OI8y3kP8A00VN2OefSk+0Ru8h&#10;SHYFB24blsdOO5x+FTyskbrulX5n25QgDjsM0wsoRnPmfM3zbeM8deKDBsp7YnlWRLf5lbjcOBj1&#10;/L8MVEt6JEL+WOu0SK27ODjuPl/Amp2VpZAAM/MQrdPTA65/yamEMSOwQ7WKjI2gDj3P+eaAjzRW&#10;pWNvtLDzVCsxyu1eCep9v/r1L5cEYLGM+WoxHlBknHuBTRa2c0ckkUm3d/ekBx14GT0470TqFlKN&#10;N+86oA/C+uecd+PrQEZdDlPivpcOveC7y2msWh8uSCTzJJQudsyEHJz6c/5B43U5JknWa3Pm+ZuL&#10;Oue+c9hkZHUj+eK7f4swXtp4A1H/AEtkP7sxu0gVlzIg6kgZz2/SuF1CZvP2m53KXfbMOzepwR15&#10;xnHtkc1D3OhK2hXimtmikRBvbdlo1ZWbHTGewyPXv2q4k32e1+ziTy5Izt+7uPbJy3QdM9OpFU2N&#10;0GUiZ9m07sA7WJPGBxzjn+lSS3KwxyLHKADlWY5GD3yQevtnI/GkBXv4rK0P2GCJm86PLNHj5cdT&#10;jP4//X4q98EAjeOvEdw6NsWx00L1Kvg3RyQT6YJOTkkZ98PUjcXNwwhaReojkjchdq9CPqBnp6jP&#10;etL4E3iTeK/Eg+0h1t7PT1kKAbeftJOfU4yRz0x6iqjrIDzf/grsUvP2JdcgtYpvl1jR3khijbDq&#10;L+AkZG7nHTpnpx1r8l9SmvEspLFoHjtkt5JTM1w/kuSQDkHoecDALYBIIBOP1i/4K6zO37Emt3Om&#10;232pv7c0rcypuK/6dD2zjtznpjPtX5J3kyC2kMUdmz+RvmQwsuzG3aMMrYwGOeME7Rg8ipfxXP6R&#10;8HYr+wasv7/6IxVnJ8ZQQIyqbZljTMMbh1Kl9ztySTmMZbcxzwflUN+gv/BEXVBH8ZPGVvb3RkkP&#10;hmCZYpJG/dqZgD7McjBxjrnkGvzf8Y3tpour28Vw67VJfCsB5a5ZtzDOVOP4SR972yP0X/4IcQyS&#10;fGrxneXiqxk8IwzRt5yuUBvW4OPvDnI7e3AJqO59d4lRjHg3EN9l+aP0qW8t5V3z3sCv0ZTIO3Hb&#10;AP5CipPKjHH9nrJ/tGItn8aKo/kLmidB5JTBhtmD7t3ByBweeTj09KezxSN5pRmkAAjVmxj0HfjN&#10;QCeWYM1tI3zBcfw8/wCFQm+e1P2eC9X5jtLL6jPQ4/nQckSw2bh2QQq8bLj5WwCPTA/xqfzY3VpY&#10;ocYOWyw2kkf59BVe3kmhtcyluVHzMCSP5/ypZr1WtVma4Ubjnj9f8O1BpJsdP5flrDKdu6PPfb16&#10;4JyfzquVil3C3y237wViAOvoPT+fWo5Lg3I2R3C/ebzNxySfardvGCFF0xYZ+4VJ+btz3GP/ANVB&#10;XN7ofY0dlnA53fLkksBjp16f4VIyW6I8rR7sHh2z6dv85oXdt/hxk4Oeh5wM46YpgmfeZfMx32SY&#10;BORxk5pxdjCMSi0099dyxmJlWNxsVYx83APHXAO4evII7c+R/tDftKfAT9njxZo5+NPxY0jwrHql&#10;rJBp1xr14lutxLvQkB39urbscc+texXDyvL5ahdjt82B1Hqf885Ffjv/AMHLct1a/Gz4UvJuaJ/D&#10;+reRK0JPSW2yowc7hjcTheoHPaJylGOh9Nwzk8M+zqlgpS5VK+tr7I+8ov25v2LIdLXWF/a1+GiW&#10;cs3lrO3jzTQpbGdocz43Y7ZzgVAf27P2J5JN0H7XfwujVYwTn4iaZtO44HAn7+pHp64r+eCSe7Qw&#10;3ZjhKFW27VwzYXrjGCoz7/d70LO0Mct3PsijMjDbGoA345OBjGCFGCeMHr0OPtKm1j9kl4LYfRLF&#10;S+7/AIJ/RTaft2fsZ6h50OnftTfDmZreIPP5XjiwdY493zN8spGMKwHbIxkdR1Xwu/bN/Y9j+HGg&#10;2+n/ALU/w3b7PoNojQr420/cmyKNCrfvzgggqecZGPUj+baPzmIExVpCSYN21WZSTu4GeQAByQQR&#10;19LvhgpPp9vDN5v/AB6xyNvUEbdvHXpwRznGBz3FXGT2HHwTw9Sv7OOKadr7f8E/py+F/wAfPgR8&#10;Zbm+sfhR8afCviabT1DXlv4f8RW140WScEiCRsDOV5xypBOeK6232xqqCEszgNtZjz+fbHvmvzi/&#10;4N0bZ/8AhUvxJexW3aNfF1lubaeP9BRu49+me/Tiv0emleU/v5S7Y6r9fp/n0rSLurn4xxFk/wDY&#10;OdVsApc3s3a9rDxdWDjYYfZcAn8ADSiVkuApRd+OpHTnjPA9OAM/WonU/Nsj3MBlVZvunA/P2+tN&#10;tI7pxsKM21R5n8IAx6565x15pnhqKiWowYWXcEG5c7VY4J7nk+/pQQI1DxwxeWFBZmU/MTnP6Uzz&#10;cDC2qqgUlWkZuMemAcj1zz6A1KDFHHI4mk3A/NtJA7cfez/LPoaAUpENxIpULLkK2AzfL/M/h0Ha&#10;mPcBI8RwsY92AxzgsevP/wBbHvSDe8izecu75vv45weoJ+vtUZuIYDvmcll3D923A/I8/SgmS0RI&#10;3nPJ5Xl5IXhVB54HJx/jUYPkjyWPQbsEHPJz1/T0H6FZ3E7w+WDtYHjnJ46n/OKeZjs2jbGu75Se&#10;30+vNBNuXUIrtrdd0I+bgsi8r7dxz+I60PJuH7sMzNkehJzz/nNQFY3TIXDFflDMODyOgPNAWNQ0&#10;SOw+XPCFuPw9M8etAR5b3OY+L8iL8ObxQ0MYjWMjHzNxcIAeDyPyNcO8l1bXDgMFZZPLj5BY5GM5&#10;9+uD/wDWrsvi/F9n+Ht5JOSi/aLcyZj3ZXz4xjLc+/GOe4Fcdqr2pnEcgjVRn2yc5GOx546YAb1r&#10;M23BJ2uIx5o2xsu5V3dR0I78/pVa8miWBZVuYR5Y2bWUsx7M3XGBnqcew706GeCEBZX+9tRlADMp&#10;AznIIHOM9fwqjeTTJPJdND5n7naiFhkEF8k5wR17ZPFACXN3aI0mo6nqcVrbwqZJLx2VI4I1Gcsz&#10;EKFHUsxAUZOQBXIfCr9qn9mDQfGPibUdW/an+HctnLY6cit/wnmnNGAI5mxu87pz/e6e23O94sa3&#10;u/C15a3SnyZrQw3MbRjEin5SmSecjIOcZJ9OK/HW98XadoV5a3Gm37RlvD0KzNgBUjKYADB2BYHc&#10;ozhfk6gEmhSalofbcHcJx4oqVIuo48ttlfe/+R+jv/BUf9p79nTx/wDsj6toXw7+PPgHxNfXGvaS&#10;F0jSfF1ldXEim+jDcRTE4GQSABjuRivzd+yNdG4k08IxWFDb/KfmyRuOBhCMY5HUr0yCxl1DUdMW&#10;xkudUlKvZB/s7XEZ/wBaY5DucKGYMrocbeeRwwyVxNO1NBHdw6VcyTb7TmZF2qqM42gMw6gsQMgn&#10;g5x/ER8z+kODOFP9V8tnh41Oe8r6q3RL9DJ8deH7q5zq8djKu2MncwILM/UgFm4JQjIABwBgHJr7&#10;1/4ILXEF98WPE4uYoRcW/hFVaZm8sqrXi/LtIG3DLgZySeK+FtVNjq2pyrrA8mKQSO0DTb4Yh8rM&#10;inDbguW5JJ2qDuOTn7h/4IGNEnxl8cWst1IqW2gwpGnnBZSWnBwwI2sePvAdCRnIFXH4tBeJUZS4&#10;FxN+iX5o/UpEiZcvdbD/AHRMBiirDzyo221hVo+qs2Mn9aKWh/GyizUzNKiRTQI0jdZMcj9OOvWn&#10;F5pLkzmJlxlleRgSo9+ec/QdarNPFaIrIGhhC5YNgLjjpkj1FPHzM8T386qr/wCrZsqx659Mc98V&#10;RlpfQklnug3mkx/M2Q0jYXHf9KbMrPHHGYI23EEYXrkfTt+FNghgt13ogwrZURx4zxyP60krW7xe&#10;WhZW3dFjPP5fl1oK5exPFCsJUSBSPMB9e/8AunnJ7elK0rf6uQ7uSMZ7dcenH5ZqAPb2kyxwwtIV&#10;U7wPl/hx6Y7mo45o2nWNEkZm+ZiF6Lj+tBcY66lhnKTGYWvmHkJlgMD6Z5z/AEqK4czxbLeCP/Y3&#10;469uwIOT61WmnjkuzMxbbtY7ZfmLc9cAn29Ka7qYx5gfzD83zZOD1ySMDP0OKA9nJdSR5fO3qkca&#10;tHjayr8x/DPINfjv/wAHMkcl/wDGL4Sw2Vpbll8PaqzbiQdpmtiobnP8Ldu3UDFfr/cGGSTyVJ2u&#10;RtU54X2GM9fwr8hv+DkqOGf42/C8Ner8vhXUgysu7Ia6iAPJ7YIGRwelZ1tIn6B4aUY1uMsPFv8A&#10;m/8ASWfmZdWeoG4x9isWjCkOPMcoiFsF0I+bAVw2ASMclScgWY7zULa2kthJuSSJpZI3mwjMEYbs&#10;xkluvDYB4bPynAvagYx8kz3Cqskgut0iFmOOExu4xxySeW4GQTVdNPhs5lsw5D/L5beYrNtDHBOC&#10;cYYN06nPOMY51UZ/YCwFLm0m/vRn3EviCSOSOOyt41ZQZd28My9CMjnBAPU8AnoTW94OkmttNs7W&#10;RI4ZLWNWm2yD74jwQOflyQAR05zjORUdkujK6PeyMu8l5o5AquG5+UnacjPy/T0rSitrSyiW8t7m&#10;ZmaZGjFwwAwfmUdd3X+6QCp5IPNaRlHdnRTw9OhV9rGTbtbVn63f8G7eoLN8L/idFbSLJGPFFgHj&#10;ZgSr/ZXUnjIOcDvnG3OM1+kHnSHaIChYn5iqt27j0H0/KvzD/wCDdDXUvPCPxb8PG586WDWNHuDF&#10;9oJMaywXKKcE4x+6K8Y4VeK/TJEEA2LEVJ+WLecrtx9OBmto/wANM/jHxF5v9dMZf+b9ETWtsXkZ&#10;5lZtsnC5xn34OOffJ9hUl2VAZHt1RdgZsZOfYZzg1XeaVlU2zL5atlmLOAO+Bxn8x+FSNbwXEJtD&#10;bN8y5boc9xwcc8f/AKutTeXQ+JJoXMqf6KFdT/y03bs8/h/hTZbhxBztG7+HdwenPfHQ96z7Sxst&#10;K09bDTEjjjVcRrCvCA+nA7gdsY9Ogkna3lkKJIV2tjapA7cdQcdu341UX3AGE+X8sw/Mw2ttIwB7&#10;Z5+tOginkt1lm8uPacbFwvP4nn8TQYnJVkeXjhXwDnPTt/SnRxRqMi3KbiRnbknGOc+n+fpRnU0Q&#10;riSaVVQZ3Al9yDgDnP8A+o0+O4hLbfKYSLk/Nj8/T/8AXUdzMv2pELhflPzDp2754PFNh3LDuZRu&#10;6L8vAXJPOD/9agzJ5ooGt8tEpw332x8xP+T/AIUwFCNrbuOPLbknjvzj0poiU72Ctnq3lsVJPp/k&#10;jPrjgx2UNwhaQtJcFU2KjNg/UEHPtz1wPWgqMo8upyfxwvluvhzfhbfd++szH8w+c/aouMbuw5PQ&#10;Y/KuNuoYk8ydGlDKD827O0Y4P3fTHc/nXa/HKGYfC28hZGb9/bfKzKc5uIxgdFJ5+6SMkHgjg+ea&#10;2jC9aMxjYEVXfghsHGeBz24wcBamRpH4SO4uFuts6yxrsGY1OMk/XOOmeRnkn6AZXjjh+0zb1371&#10;hjxg8qc8/L2Hr9e4iSJRHHcQWjeU8xDbV24UYx94cc88Dn1qeaUyK0httqs2WeRtxb5W6Z+UckfW&#10;pKMvXJYhp1wbbzo12srRhgSp43FTnt7/AIE1+Id7qmoX0NvdXNxPHPDo9qzvP5TgxhSVwNrg9FOH&#10;OcMRtJBx+3WuOkWmzM0RnUwuq+WCMM2eQcADBB7jr3r8PXW8uoVmu9PZRJp9t9nVVMxlVYm5A5AB&#10;wey4JHIAAo6n7l4M29viL/3f1LMOqXGp2Hm3scN7CY1jFpcHLhVXG3IwMfL03EA84GVxGk9jo0jX&#10;up3kMYe3wJFUmTDSY+ZFUfNsUMe2W4XkAUNQ1bUYPJudyKIZ1aEEY2Lkyqu0gqMsD/Fk4z1G4Z3j&#10;bVJUuZDptrdM9ztdgWOEUAYjcsfn6jgMCBjjg0H9IwjdcqL11rhtUL3gbasYVmt5goBI3Ej5ezAn&#10;jHT/AICfvf8A4IKNaRftB+M5JDa+ZP4UgRXjDvvUTAs2QoUfwg4wCMYBHNfntYmCW3jZrmXb5q+X&#10;cm4MbEs2Byd2xdrOTkZ+Y/j98/8ABCPz7b9qDxIjaLHmTwq5+2Ddt+SeD58nO4nzMfwqF6A5q4t8&#10;x8T4mJ/6mYtL+Vfmj9ZJYNNL/NaqT0/1h/xH8qKJbnUFkZYYo1VTja0LMeOvI96KXyP4oeIrKVl+&#10;hsm4sgc+a25cL94jH+FMu5UuQqLOqs2CGGMdemO3H0PP5wosLxbo0P3sonDY46kDv6UQpqH255pR&#10;5du0KeVHuCtuy24k46Y2Dr/eqirRUdGDahdKy20ckjFup8sngnJz/k/yqT7ZdMiuzbfmIHz7f/1j&#10;H86bIWddluCuT8rxybs+3Hbg+lFnapbqbl4t0jchlY8ZB9OpHH5UGkUuUkDTyQsVulj7qsYIOB3x&#10;k/41XdZCWUxhQ2CQUznp6H+dSrZqLZpRGFXcSx2gD8OBz+dMkjVWZ41UN91X3YKAjnBwM9vT05oK&#10;irOw2aSeRsvJHJ8+GkRh6cbiewx701551PNxkKpJbb1/+v8Al9KbHCwiE9zEoCj943k9Se/OT/nr&#10;UgSJYlmEAYNgBmXr14IxQKaW1yvc+ZcDc0zBuOuNpP0+pNfIP/BR3/glrpv7f3jXw34us/j3eeEd&#10;S0HT5LCTy9Div4bu1aUyCPZviZGD5xJuIwzZTkEfZLQJA/mLYBW2gIq4yTxz046/p1qBooppA8Uf&#10;8OCWkLYGccce3b9aPU6cuzDGZXi418PNxnHZrofnT4b/AODdL9mex8LW9h4w/aE8falrEcWJtSsp&#10;LG1ty4A5jt/s7mNNwJ2NI5AYjdwDVqb/AIN2/wBkZpI7uP4r/EMskiiP7RqVlIOqkYC2q4OQx3EZ&#10;+f8A2ef0IW1i8vmBvLCk9ueOvselK8UjHevmNuUFlUHgnPrnJ6fTPap5Idj6R8b8WSd3jJ/efnxH&#10;/wAG4X7Hkt42ov8AGD4r2204WGy1zS/KGD1xJp8nrkc+uOgrSf8A4N4P2L7eNrdfiv8AFUfaijMF&#10;1yw2qFHzDJsMbm55zk578Y+8rpkWbfdRyKoj+bLHBwemc8evocd6mgeN4llk/eBk/dqv8OcZOTn9&#10;AM8cU+WPYiXGnFX/AEGVP/AmfO/7EP8AwTs+Gv7B8niE/CT4ieLdQs/EaWralF4murGZy8HmCORW&#10;gtIiMLKy45BB555r6KgiliQIbyOHzAQ3lxjB9yO/GeuakiuZIzI5swGUAbmxk8nHXpwe2OlBLvKs&#10;wEbRrJwW6cjqAT9eRmmfPYnFYrG15V8RNznLVt6tjbjy5Ym3X4+70RVbn+90Bx06enWgySsiPHLj&#10;5io3LuI5LdPXNPl3s5nSNQm4rux0BB6flUU7uq/PExjx0VTu6DlunXHYAdOtLlMSObB4S4xGoGPn&#10;H6DjAyegH+NOtwIRGUk+VuFXb8p6/pn9aEtZYXWdovlZd21lxg8HHHsKmjaQ7raJU3MudyqRkccd&#10;enb/ADmmBXiuVnPlpL8zfe2xnjuMk/8A16l33brGhf7vyqrYLKOx4B47/WpZGIkVEtMNu6bCMe2e&#10;n606ZZPIzJIvzMDIqqMEjGOp5oMaiuVc3bOrLLIxdmHmNhe2Opzgc1MlmAqrdSmNtvy7FBxx17D0&#10;PvSOs8Mqq3lNu4jZFAwcYJOSeeOvSnvLNBxEenK7jjHPUH8+v6UGd27JDykMO4te7unVevfBx/8A&#10;XHFV5Vidd5K7JAW2+WqqvP8AME1K0V7cy7jtb03jdycngj+dQiK/tF2maOZ2PzZ6gH/aGcfTig0i&#10;4nKfHJLX/hXd2LsTsvn2pkx1H+kxdDtYA8elcRqxt2dZrxPO/iVUGGOT0J5yCCe9dz8ZBfz+Ar6P&#10;7R9n2mArOu3JAnRiMtnA/Pp75rjNct2Uq+6NVRvlLzA/htz/AEH0qJbmkPdjYx2klLRi5kdtzAbt&#10;p2dCQdp+76Z/KnQ/YoG3ncjcmSRbTOM9DnpkYPJOSP0vKLgDfd36xkvsLxSKV2dhwpwAOcg+nTgm&#10;K8nNqoga7RNznaxKsvylQeFJ4OcDPHTvSKM670Cz1QSRTGSPcpT5UwdvHRmwM84BIOSD1wa+afC/&#10;/BFf9nHx9qc1hrHxa+JEU+n6FpsbNZ6ppZIkCSKzjzbCQqp2DC5IAGGyMGvqaCOWNWkt7mEo7MFj&#10;WJQuOp4CnjOOnPA9Od74OwNJ4j167bUN3nWNgGWTJyy/aByPbnjAx7kk1UT0MDnGaZTeWDquDe9n&#10;Y/O39v3/AIJJ/Az9lv8AZf1b4seB/jF45k1LTb6zhhtdWvLKS3lSWZIiCkdkjZAclSrKAxGOen5+&#10;adPqt/cfZrSc+YY184TsiusYCIWDbi2Nqjgcg7QAARj9vf8AgrrBZXn7FGufbLdpl/tLTS7R5UFR&#10;eRdSFOOfcHjjnBH5AeLfAmqT6WtvDqUZ8pJDJHJcEncQcCMepV2JU4zuznk5Uvi0P6U8Jc7zDNMq&#10;q1MbVlUlz2vJvRWRwtn4f1C41EagZJLCNZMW9ztLLEV+fHDAbwQRnpgHj+IfeP8AwQvtZr/9qLxF&#10;DNcSN5Pg+8aEt82+MXliGB4OCXw2QQBuOc5GfjfT9Dik1O3gm02FpBlJIXEb71KA7iCm0A7Y1IyQ&#10;WBLEAFR9vf8ABEy0t4P2otWlM0LXDeCb5maORGbJu7AHOCTgbAAevJBxg7nB2lqfQeJFX2nCOLX9&#10;39UfqDc2N807GOdAuen2VeP1oqw82rxny4ZVAVQDlgPmxz1980VLi7n8VyT5mas4tkj3xufO3Y27&#10;fu8emRUbFGVbi88w5x5jMuAnsOPf1pysYzJdllOx/l/hAAAHTJoe5fzGhSWPeTmRom6HpntgcVod&#10;ShKWxIl2sqLtZlj3jzNrFd/+8CP8aLgwJOsrO2z5j5m5Rt/Sq+7z1AhTGEIXzByPfNLGLidAGmjA&#10;XHypMA2fzz+FBUYxGw3NsZvNMGSVyzFemOOeOTnH5U8s8yBlkZf+uhOG/lj265pZnghjVZrtVkZl&#10;2gn/ABx/+upURVMLiWMtyN2f/r/4/h0oNNLjXMOflmZcMPMbByM9s/p1pfORFZ0uCobJkkYbT0xz&#10;kgD6/wD16fczReWzu+7amJG7Oe/IBGfrg9ailkhlhZWELRsp2r5QdR26Yxj2PvQZy96Vxk0ixp8p&#10;ZVVchQu7A9cc+opEmiMrM9xscjLRk7Q304/TNLHBtPmF492cyb4VO79ef6VJHDG7eSq5jbAc7VUj&#10;26+1BN9blLdZ+eyyzyLI2ZFQ5+6O/f8AKka6D3jMskkhbJMnJHPHQjjJI+lTS7JJkEarGvVZJHwS&#10;2OnoeOwpzSpA3+jNGJGbDSM3X/Zxgn1oKjLm1ZDE2XULD823c3HG7nj9O3Prigbk2wt8pBztPPZT&#10;19f/AK1WOHkbCLu2qcLH1H06Z/xqaXUo7eIG5SPd5YCqmOM8c8c5Pt9KB8zZmtGGunmM8y7VxuZH&#10;Vm9Ov9M1IJYFyu+4ZcgPhm9uPXtU0KHzwEEaybPm3L09cDtzTkt2nPl7oj/eMcmePQ+poLGxS5lE&#10;CxfeYdWP05/+vxTtwWNhEzBiuUZFwq56Y4+lOYJDgsytlvm2rwOeB/jUaSTNuXzu+WbzOnv7CgAE&#10;5uJGe6lk2/dV/Mzu78nr/wDqNCvC8e6WAqi4EnzDjpn8Owz/ADoihaAyS27/AOskydx3cn3xwB7E&#10;e9Ecl2y4ikVSy8BV6e5GADQA1nW5PmkblJwuAec9+nQf0p7ExtGsgZu2WUcdug/SpTZzvMFF0rDy&#10;8ALgduvJFNVZ0kzvZWXO0LhlBwO2AP8A9VBnOPYbKxt1EUNvcBfmAYsT19gSccDripE/fxNJJBIy&#10;/MuxmHI55Ax04/z3bPOkjLDuWVec7iCQccDrTkTOC0vyjjaGzjnPT/PWnoc8ebmHTNDvw8DbQufm&#10;52g9Rj1qI+XbR5aIFV+4sf8Aj1P4Uv2uclVSFl/8eA5659TUd5k7QkvC48sCbhj3JpFcqic38UZA&#10;3gfVI5leTzIVJCx8jDq2M+xAOMdSe5rz3V57lrhpBFKse3bva4IIyTzg54PHOccV6B8TrdW8Aaha&#10;y3S/NbsGZlz1Y88en64FeeakLeGVbmSdmkVsbVy+30BPJA4z6c1Etzen8JnK8zxqEXasLZT+LHyj&#10;g46jBxzkfL6jIvwWmmO+6KSNm3MGDOoz+ZyD2wee+TVGOaMvt8zbuwoeFcjHPOOnfr374OK0J3hS&#10;CNDBtjQbo0RRw2eDgfMcZ3A547Ac0iylaNawFo4rTzIWbc3mEMN2enPHXvjntXVfBFbJNd1lbfT2&#10;j/d2kkhZvl+bzSCoOOPoSB04wK5mNlWKMPcRI0bDdiAN8vAxzwx9+cY7V03wdjto/GHiC5jdmH2G&#10;wKt5Y4G64IIGeDnkjGRjtnFXH4iZfCea/wDBVWwmuf2IvFU0KKpXUNOLeZMBvX7ZEPlGR1UkY6nO&#10;O9fkzrdpfyyrpplRmiO+XYu7oBtTGQCeQ20jgqQOQK/W7/gqFbjVf2PvEGl3EU00M2p6Wk0f3N0Z&#10;v7cHPXbycbsYXOTgcH8m9S0jWNOlktrVri48xmt1jtpsyNKWDbdqtuAxk7Rkjac7c5EfaP6I8HKk&#10;Vk9WP99/kjlfD2kouuw3kFqy20f3lVWyNzOMkOSOd6kHcAcgDjJr7W/4I76VbXH7VN54i+yELL4J&#10;vhbeXE6oG+02e4IGwuMMxyOcOeinJ+Q49CuLK/uNj+XNtiVZr7rNIwjDDLk5x/eJ4OPTB+vP+CPm&#10;rLpX7SuoWniHWLOBB4Nu44pJrhNgka7tSFj7AkLIdoxja3cNVbs+y8QJSfCuJt/L+qP0xuL54pmj&#10;eZVKn7pUn+lFWybgMQsu5dx2kWeePxorTlP4/cHKV7omUKDlwojaRhywwfYf5NSXIthG00Vu3zLl&#10;tvAXnr0zTQbaQhVcyeuQG28/X29anuEuEKxXhmVt3yoyhC554H5H8fxqTT3d0VoIZZIVWWNiu3so&#10;5HuT2z/X0xVxFtYFwIFjlZMLldoJPGcj19RVNnjSfdIzRsvG1pCoAzgEk+vXpUatHcCSUTn5nAXb&#10;0HXGAPWp5jTzJLiR5brywXZV54Tk/Xrjn/HvRLMYEGyJVk2gMnTvj3/lToWiSPyXmZW27tw3BvbI&#10;/n/+qnPIyjLMGPmDDdQTj3747YoiT9ohPmSuytvZduCpYZz+nf3ptvcR2ayBLVpY8qi8FmQ+55I6&#10;9zj261JC0RRo8swVdrbcMTn+vSnLNHD80okQZ4WRcbuOv8qoJWUQmQRzKYoX5UrIAv3j65GccdTT&#10;ZXuFk+zSPIFZfpnB9uuSO3UU1ftDlz54+8WVlXgAHucfz/CnMYrd1RJGZlXO4IMj3P4Y5oM4y5Yj&#10;fOikiX7FBlVH3Y2IXr3H+IyOlSE2+9n8rowG3zyAeeT1OePrTonjRMK2Gxjafm5Ptjr1qFZoZJmE&#10;10/7vIPyhvm/Ejj9OaBxlzaDnaN5N0YaRTkMJG5Vuw69OuPpTpJ7dUW2EDMxHO1fmTHf+dV4RJcD&#10;zoI/l3AbZGO7H0ORn15NQwXEKtJ9kleSbdlSPnQYJ9hjkVNy7yuTTTJADPbW+4hQrbpD+eP/ANVT&#10;tDMwWSeNRtJ+65bJB+uPyFRFgkzSyySKCAPujnHXr/8AWqS13xWym7kkDMuGUAfKuT9OKFcocGcy&#10;eW9s+0N/q0T5iccntgY6c4NJGyrOEuVAUHa6scYHpjt+NK7JHJs86bAXft29ByB0Pv3pqxweS9zP&#10;Nt8v5yzMOvI54Hb/ACOooL6ih5Zzu3bjIuEaHHOQOentzUkG8+ZKYF+72jGP5ge3eovME0bB7iRG&#10;UZ+WQc5/z/8AXPWh3CqBAWbjK8n69v8A6/FBN9SQ3EijdHAqxkYOexPAHb/PpUkZWKNpGT5d3/PQ&#10;ccdfb25NUm8kQF0TaGPzfMTjuOwqWB4pGEiSMi7cn+9kcAAf/XoImubVEjvDLG0c0f7vlVZeQw6H&#10;J9fzp1tHNvVVKpuPKyYO4e+eh9vpVW6aQCO3DNzk8/zORU0YDK0cdwT8gOI+FP8A9br3oF9kfIjq&#10;djyRxySc/Mo4Xp6+h6dvyNNDTMA0W1j0JLfMeewPb3pDEIyshjkDH5Y9yk5/P3wOPShV8uNWudze&#10;WnzNu5x3J6YH145oJMH4j2Zl8DalbzBVDWf3pGYFV9eBkev5ntXnmopI7NaWYiLM2MSZJJxwMDnO&#10;3PXrt6dK9H+IFo154L1KO3EvzWLgR7sMSB29P8cV5w8dw98wuUmkLHb1bYFzzjvnPHp0qJbm0Svb&#10;TRRv5EM0WQvy+VIHcZ7cHK8fXvwKeZ9yx2oVVkm5Xz5V39DhhkHjgY9+46mGIQTSmYGRvkby1Tcc&#10;fhn/AAP1pzW63EH76FmVlVSBIG7jjPGfX/8AVSKJ4FuyzSNPby9vKVhtTI7HOT3+uO2a2fhHeufi&#10;N4mLzr/yDdO2rtBzg3eSSenfse1c/HaQ277bODdHgNHHkY5HOcnGcEd/TvXTfCJI5fEusbIgpS2s&#10;VkHk8J/rdvzfiw6DGOpzmqjuTJXiZP7XGleFvFPgPQfC3jDwxp2t6XqXxE8OQXVlfIHikVtTt1Ak&#10;QhldctyDwcdCM485+JX/AASo/ZZ8fXLXWl6dqnhlv3zQ2Ph++AtYvMILN5ciuFHAwg2xrk4UZNep&#10;ftPT2UXhnwqJ9OkuGb4m+GYlDcEM2q2yg4PXB59h+dejvcujgphfMIK7cHJ7nsMdu/NNI9TA5pmG&#10;W04ywtRwd+jt+GzPy1/an/4JPfE34B+B9c+KfgT4maX4s8N6J5l5qmn6latYXVpZjaSY2Bmhunx1&#10;VvIyAAC3APzh4Rn+G+k/EPwXqWs6np+dT8ZabdWd5dTPJDIV1CPe4mlkxtAU/MBgEMvZsfuJ4wd4&#10;9JWeNNuLm3TM0QKkG4jyf9nvjA6nPuON+P1lHeR2Vtd2ImSRZo5PlDMx3wYwrD5hjdnjp6daXKfb&#10;4PxMziWBnhcZFVVNNXejV010VmekQtNFCkU+wOqgN8o64/3h/Kim/YmPMNuwX+EFB/WitPePzFvU&#10;vTrFMWaa8UnOJI15CDk57c4UcCo50mmujEdokyNodScDPbOeep/GrTLAwUraqrEZ3MzcfrgetRwu&#10;khZorfI42My52j+79OvWpFTlpqVDADEzebG0isAwyreX0yvTjGfxqSB1eHy1mX91tMgbAyfy55zz&#10;xn2pxswJmlVVLN/Bux17jjr+FTm1aUk3Fs52r8u5csfpx0pcqNJP3SvePdA7t6Rxq3+t6AAE5ycn&#10;tUcjw2o81DHIWBYNJ8oAwPfn6ntmpJ71rALHa21vzIFLtNghu55xj8P8Mw3ENuZ2d4WZmPKq/VSB&#10;0HPTjnnOelMiPNbULZopjuM9v3G1HBwD2wT04PPpmpAbRVkgjvtqeZ95FTgHB757g9f/ANUnllF3&#10;GFl2rgFuv0xx6mkFujuH+yMPnUb5E3Dr+lApTVis93A7MtrtZo+PLSTJGSeRj/61I626N5MkyKVX&#10;DbicgjnoTzUrQNDJtK+oyMgHueo/TimqqR3cfmeYzQr5fzYVUxzjjk9e9BmpWRGY98m+6kbduJYq&#10;2d/YdcADOenNPZ8W3mxFV+XlsYB685I6Z/ShJlaKMfZtrSDCoX56+nUj8Kni8h0V4bQb1bjL8gHH&#10;OPT8u9APR3M+KNY4/Nmu4ZE2AlfMXcBy27IIyfTp0NWIprZkTy7iBXdRuZZPve/U5q4tkN0ks53E&#10;sdybuMH8eP1NRFvs1uQzncHb5mxzn+EcZ9vw5oNobaEUmEZpEnjIAxGV+ZAp5yC2cHPb9RS7oXjW&#10;NrhW434DjDAHjvj8zxSGZGuyyRt8kfLBuuTknPtxTvL+0vtuIXkO3G2NuvH+H1HNAc0rXY03scss&#10;SmFZFXcx3SbQF69x147VIJbW5Akh8lI42AhZm+gyT6Dn0+ueKWODJkec5VupY/MuDkdDyfwHHvTW&#10;Ad2EVo237q7GOAMAZOR1ySKA5uZXRFvinCgvu8wnliu0DrgYzke1N1W5vraH7XayqyswEn3eFwSc&#10;D13Y7f0pX8xANibfmG3v0IHr6GkijKvJEx2vjd+Qx2yR26jHNA3aMbk01/bSz7vtg3KuMSOVz7fr&#10;TUZ5EXyr+IHuGk6j8jmiUWkgRntWJz8oJzjp146/mKdKiSqqyRHLEbWU9APf3oIt1TEWWK2iV5nX&#10;LZAG4cc5/LPf+VCXVuZo1bUg2AS0ayfKOc9sZ60+7jRP3UYc8n93txn3J9fy/GnJaSom/wAmThf4&#10;85OaAtFbsje+t3TYL+NVJKfK2dvH+HPrUYmhlnxDMGVeEZsHjoeM57Y61YBle62PHJuUfu8hfk+n&#10;fp7Gi306f7Q8kMcMYbG7y485Az19Tn8KCbc2hhfEXUZofBGqJaYaRrOTduUZBUZ75AB5+tecX13s&#10;LN9o/cqSJWkkJAY4xGDnrx0yOMYB5A9J+IYEfg3VUigaPbpszSSLtTPynnnJHT0/TNedCaWC8+0h&#10;VMax7WVlBZVBBCbuM+p5IyOOKmRtTioxKs8c7XJc7V8wgq0ZO0cHg4z3xnPalNxbj5FnkClgqs0f&#10;I4yRgdcnPHI4HSpdQMnkq8cDRrJu+aZeV6D5dpx169cd8cUyGGaSePz442bhlZWDLj15IyD7ZqSg&#10;ad4owfnaNlIHonbPpnP+fXofhMkMev61E10zMbW0PmMyhnP732BC9hz+Hesc6vYpizNmJGxjeudo&#10;7dQ3AH4cjoa1/hHapBrutXFparuaxs0XerK7hDPzkYGeox27gVUQexkftW3iJ4K8LSi9eEL8TPDJ&#10;ctjcv/E1t8AZOOvqT16GvUhdIspjikf5mx90kE49/f0rzX9p7SYtZ8NeF4b63UeT8TPDMv8Aq8/d&#10;1a2xn0Gce3869Gt7eGJljFvGzSYL7VHzcAZ46/l2p3Y5fwIvzZmeOTZpoWy6ucR/2hahTuG4Sfao&#10;tmAeOo5z9O5rC+LdzY2d1pMshaZLgyR/KucjfCQWzgj5lHcHpxzV74sNFaeFFI02Fl/tCwGZFba5&#10;N5CASAQeCcj/ADnL+N37pbDU7WwWedd4Hm24blnhUkZB9z0HH4UxUnqjtZ9Q0yCTytSvrgzYBkKk&#10;qDkZ6ZHb2FFPnnkilMcUrKo/h4449qKDncNS+LmYz+XMm5myyruK4X1x+f6U/wAtbizcbzujO1WE&#10;eWUHHOVU8ex9KbJJ5SMbd9u4b0QFuD34zjP4DnnkU6NXSJ4rl7ULuztZRxkenb+XPrQVvG4+JI0k&#10;Zn1FwrE/LtB5xyOv41BPdYPliZiiqN3lJtwAc8A8mlVpgg8s42ZO5hgDgjPvSSPNyzLkNyrY6joM&#10;c+tBL95kJaOJPMN4R8v8K8n9MDPT+opts9re3YHntGQpbduJUDjI5XPXH59eKdPE18XimSIqeQzn&#10;GCOMDg8f55qKGy1FZ2iKK8Py/cmwyklegPtnPfI6UGkr8trlx7VkiK/2hIu5ty7ACzN+X8+34UsL&#10;JIFWK4c/Luk/dDDe/Uce+KmlkktI9sEccnfCE/Kdxx6dBxkcjHbPLopi8TIflXkyNsPHPA4z36de&#10;aDHl5Sm7LEi7pSjbW+8MbgeMdOB/Mgds1lax8Q/BPhi9h0nxH420nS5vs/nLDfalDBIY88uqls7c&#10;8bsY4NbN0xi3FY1Mki53MPmJHHTHtXkfxw0vS9S+IWl/2pplrcSSeHLqK4t7hEaLZ58L4OQehwRk&#10;kZ59aAhHmlqdxZfGL4LSKzw/Fjwysb/N5ja1EN3ONxUN0xuH9O9WNJ+KfwxvE2aP8SdFmkGdqx6t&#10;FI2M5JwhPHOP88ePr4W0N5lurjw9pk+6QFmuLVCyjHXd1JyccZHsKtSaDoepTLu03S2XLHzJbdW5&#10;z7ru7YAOKnmNPYx7nq0nxO8AKy3U/wATtDVlXEm7UYlO0ZIz8/HfHQcVe0XWNF1qxXUdA1WC6hZm&#10;/wBItJhJG7DhsFCckEEH3FfPt38JvhbLI16/w68MzXUzBJL3+w4jK2z5tm5kyM4A5IIzx1Neufs+&#10;6NaeG/hfa6PYafZ2VrFf6gqwWsWyMKbyYgqMDGVxgYJ5FCZoo22OshBmlCvK3C5XoMDrx6dKmify&#10;y2F3bmxIy5+b1ycjmmyx3FxqG2LYY1jVVVcYPHXuT0x0/hp7peRz9VI6fKeB36n/AB/WqCXYSPys&#10;SO1xIFKg/Mx4w3fjn/69ReYRIpglxuweM9yTn37emMVY8qaadYzbxiJVyyq3tz9KfFAu3AmjR2bC&#10;7pN3GeB29uf0oI+DUrlo4Yt5uW+7h8feAzz24zx09frUZkn85Y9krZb5/l55xj8OD6H2xV77K6bh&#10;I+1o1z16n8gR3461IFMcvl24j+6OS3ynJPt6Y4wBQJybKcUDyytLJf8A2gN91WUN/IDFSrNEUjEF&#10;yu7IHILZ7ev+c1bmE0UTxfaFHbbxhhx6/T6VB5cyRho44dzOANozjkZxyPUc+9BjJ9ivKFhkQ7g3&#10;Pyt5h9OOmKC8EBz9rb95jaGXOfXHA/IZ7Ut1bwSDyJIozHcRlZd6n7uMenoT9O1WbeNiVyI2VcL/&#10;AKs8nHb8qCnbdFaZ55PLVd0arGT533fbpn8fwpsrbovIeYsituaRvlCnrjknP/16tG3mZfMSWJVV&#10;WYHyxgDP6GoRbzW8aKYog3RG3DLn2Hc9O2B60A9rs53x9OV8KatcsfMZdPkG1I/mPyMfl4AJx0zx&#10;24zXDsHe6xaJMih2IKR53HDdVPP54PrzxXcfFe3gh+GviAzy5b+xrqSRQRyDEwJGeB0J6gcd+lcH&#10;qC+TM6zlmKtuj3/PlT/wH72CPUfSoe5tTleJXvLm3numnSwX5fvQq53KOwO47SSc9emaXy0jike4&#10;hkLKw8mJTuZeeudrH16ZB9B1piRz3CxyLOxeHcyqNoZQeh46c56YODipFjlGzfciPDfKz8kNkE8E&#10;E9emBx9eQjQHeFI/IgsQfnIVm3ZQ5wT+A9efWum+F1tbPqOoWo08eabe3aaXawyT5uMEEcAgn15/&#10;Ln0toAxQXEDt5ajcuASRxy39MZGcZzWt8JL528RazCL21aRbO0dgsbqVy8+3knAGB9eueSKqJMk3&#10;Ep/tOSWkXhLwurx793xK8M7iM7Qf7YtfmwCDnI9SfY9D6EwiNw0k1o+4L+8ZWxn3Oa8n/bh8Y6L4&#10;G+Emj+NvGuvWtjpGg+OvD+oX19NI/kwJFqUEm5toLEDGdoBJ4AFfPPxN/wCC5fwI8LyyaH8L/A3i&#10;DxBciRUgv7y2/s+yuNzFcguHuCMg4zCM44z0pcyi7HuZXkObZ1RjDB0XPXdLRbddj6m/aR8V6P4J&#10;+FU3iDUtTttNgs9Y0tri7v5lWGGM39uGZmIwABzk4A9q8/8AiP8Ate/s0eJ7DT7PwF8fPA2qXV3I&#10;kEdrZeJrWacySXduixhULEnJOeAe4PBx+dP7Un/BT39pT9prTX8FSaxY+DfB95bxRapouiWgubi7&#10;+YSsJLuQFgRsGBEsWR1LZIHmfwutnvfid4Ls7W0nvLzUfFmkzR2dnGs5kRLyISTSbFYrFyFJcgcJ&#10;wOCU6j5rI++wvhbjsLldTFZjNU3FNpaPS3Vp6H7sOZQ7D7JI/wA33iF5/IUVNDLJHGEGoSL7LDxR&#10;Wuh+SyT5nZfj/wAAmMMzhftSyF+VZhlsd+uTn/GrFpAESSNo5FToq7s/L9Kjb9wZMyA7vmZnXk9B&#10;jnqKuiK7uIoy98xbbltzchh29/xApHO5aFS4jtItxt7De2zZnbwFzkgfU0wI0CqAsjbl2ts4De3s&#10;cGre8SlZhc+XjlkZc7u+enX88UFJLiRU+2Zj5G2SMFvbBLD68YNBW+5BHYrKiPHZnhlPls3ygf8A&#10;6sUroDMWuQsi4xJujIx+Ocgfh3q4ZHiKwDUT8uQu0j35qnNPa/665nfeOgwG3kHHoc9uh5wO1Jmi&#10;jbUjDWqHalv5e7ALfL834dad5enIjSlF3cluFyq9+gz26052lVmbzAWXgMcbVGcdD145+uaSc3Vw&#10;FSUR52kgrwFIPb8cDqenWmK3NEZ5EQCxx2gbO0cxlh1yG9M+/wCWeleW/GoGH4naJFCsyf8AEjvD&#10;Gqrw2JYMkAjGcc9OnpXqVvGUZnmH7sZ8tsgFuDnn357ZJ/CvLfi/A118YNGhSTdGvhu8ZlZdqhvt&#10;NsOTnng9OTx2pPYVP4jHtpzLH9maNZFZR5qiQbSuc4JyFK8dsj61LNCix4ht1HzffGN2w9PryODn&#10;qT1NVYpbGNd0l4q4GFWOMhdwPJ6HBPpnP8ys94UnSAR7vMJKhhuZuR16d88ngYz2qDYb5K2rSR6Z&#10;HcRPJIXM33W3gH5uzfjnp7nI7f4FQBfhtYxjcrC6vFhkmUblX7ZNg569Mehzya5S30y0tZpJbi5e&#10;ZmZgY0kUqVLAYI9vQeg6Y59G+EP9lj4cafLJJIzbZmZpgWIJmkyc46Z7cnjnnIqokuVpam1DbpcO&#10;xng/ul2Q9O38v51YNq0+5ZLRpHVvl8z+DgdPwpLa8tmvfPkl2p5fzcHpz3ycE49KVtQaeQQxO0bK&#10;ThduMdB6cdaox97mBpNnysXQsvyr0z+I/Pg555qF0WVVAiZpEcBju+VQB9KSKZXd5jLJIy8sxkI/&#10;ngc59KsQyw4DSOUj6LGMfnwKLmkbytoOSBPs6wPbfKvKjsp9qiV0eZohbyBo5N0kjA8krng/55FW&#10;A4SXFvN93gYxlehJ6f57UiytEWD3m4N6ZJ7cH8aAuloL9jjd1je3Z1XOOT165ouXuY5cPafKrDzC&#10;ckAEdv09fenJMpi3Kyssi52rxu9AAeO/emyrIzrI17Gqx7mLSYkLHvg55P50HKupGw2tCbZFVWZv&#10;L3qQwwPyx0qS3Ms2FeON1C/MrNgEe3t/jUTtLM/mGQLiRvmChd3HAyTnH6VNFGyBgt6CzL/DkL1x&#10;265+nbrQVtETzbdNsAtgqt/yzC8jgnr0/nTIXfIijs5JHkUK7MxGPU+/40phP3ZdSLZO392pHqTz&#10;n6d/X2xJEbdEaWOZpJEPAZ+N3HPI579zj1oDpY5n4otcQ/D7WLfTbENL/Yt0FVc5ZvKfAHXk5A78&#10;Z4rgr+FWj/tEQuyyN5mR3O7OSfU45789q734n61NpngDxDqSXTGaHQ7mW327jtbyiQ2RnBGDj7uO&#10;K4HVbYDUEdLgsG5aTzPmPUYPQkcnGQD9aiW50U9IlWGza3Pmahp0avz+7EhwWwDnkHHJ784qSeMP&#10;F5aW5XqxV5OAM56r2Jz6fyqS1iiWJpGnlVd3yxpht/bg4YYPHUc5HWmiJJVZ/Jnjh6yMcLn17ev/&#10;AOodaRoMaLzCWeDy5N21WZgOMbc+uMe5wK2/hXZiw8W67e/ZY1aa1sVWXILSbXuOo3DI5z0B5OTz&#10;WO93bSK0O+TbuBX55P1z75/+tWt8MJkk8Waw4aR0k0+yMcW3aEUtc85HHQjt0q6fxEyVzxr/AIK6&#10;yyy/sSaxe3UMYNrr2jyCRVOABqMBwO4yRngcYzjoa/Ia7tYtY16OG3LTSecizbm2nfgqSWfGVJ2n&#10;n3yMZ2/rp/wV5V7v9h/Xrdm3eZrGlh40cZj230ThsnB42dQRgkY5r8j7SZNJ1C5L2Uyr5UTt9pY4&#10;lTk4ASMDJAIwGyM56kgQf0b4N8sclrP+/wDoi3J4VuLK2jvrz/Xx7rlYWkiXyVZsYDdUBwScENnB&#10;GSRn6t/4Iui1tv2xNSvbHRUSZ/AOpQPJazLtRhe6a5Zgrt04X7wxuX5Tkmvk3XL+a1EInhu2aTf5&#10;jRtIrMqbCPmG4uQd2Bz6AEgk/Vn/AAR11p9H/bQ/spr6ONr/AMD6nGY7iQ7mk8+xmZVY8SPiN/ug&#10;nEbHofkOqPsOOve4QxXfl/VH6wvY3Ur+Z58S57MWzRU8VxYLGBtlPusbjP5JiitrH8byxFWMmk2a&#10;kEFrIvmIFDKpXDkZHHHI/Oo4ore3XKQb32875Pl79yBx9aJHhf8Ac4dflz+7Yp6/xYHqO1Mngt5J&#10;N6SzSbmYMw/1mcYGMDJ4/AVJqo3Jf3s8bPLEFk+YE/wrjOeOMZxTYYbjLSB1dt21W3DkY69/pUks&#10;tmbdvOhYoq/KrMMj/aP/ANck1C88ckzmPqOTIJQR6nA/+vQBAYp7uWUxRrFldrbl+bv/AJ9se9Mm&#10;j8q4DeSoZRtjZTgr6nPrnH0x+NSN5cBaJncblP3pCo4H+ff0p0S45gPU4Ri2CwPqD/LpQaqS2C0c&#10;B3juBEZfLyv8O4HAxkg+o7/hVhldv3tnbqseAfnjB756BuO1U0luJpJFjtsLH95fLbBI4JOQFHPT&#10;np2oglnTe0kDeW2dpDBmbj6Z/U0GUoy6FuS5ljKs+2T5cNtfG3JPsf5fyryD44ShPifoMSfLJ/YN&#10;8WZVDKw8625wP4s8dO5r1S8kuo2VY7BWXd82RsUL65wecZr4Q/4K1/t8X/7EnxW+HcOnfDGTxBN4&#10;g8P601uv9tC3jHlNatsYshAY5xxuYBfutvwJk7ROzLMDiMwxccPQV5S2R9Afari5th9qjhPytukj&#10;deenP06+h6DjpVezlke6V0tI22/8tQw3SDDEAY5bqfmJ5yQMkgV+ZT/8HB17HLIzfshqzLMQM/EI&#10;orIMc5/s0ZznHpn06U6P/g4L1yG1fd+x3DIy8kx/EZlJ+ZRgH+zflABB755HABNTdH2H+oPE1v4P&#10;4o/T651mYO0VtBHH8rAtNIhHGRgHHPJyBnJJAGTwfRvg690nw70+G6gj3KJTwNwbM8h6Y7frmvx7&#10;1D/g4LmuNxi/Y/aOTdGFMvxEd9ignIAGnAAn5fXJOSRjDd98NP8Ag4r8U2vhGysrn9j62uo7eExz&#10;Xz/Ep97sWbOQdOLA53dz05PaqUkTT8PeKq80oYdt79D9ZokleWSTyFaR/mXcM8Zz37+3UelWN0gm&#10;2qyqsgJO5ckZPTrx27Cviv8A4Jwf8FR/E37dXxc8Q+BNQ+Cln4Yh0vQf7RhNnrsl8zk3PkqJHMMW&#10;07SCo2nd8xONo3fZii4lVn+ykKQAzeacjA6dPanGXMfN5pleLynGSw2KjyzVrr1VywitbnZMispy&#10;VPln5l9MnPep4x5yBJdnyr95V+Zuc/gOv1yKgCSFUZbWRArY29c89SMf0qNEgjlwsTLtbccscEgb&#10;eR06D/63Wn7qPN6WRaa3cFXRBufO7aRkDsKbGk0L4DK24/K3Tk/if5j61DcNFPEPs0Ttg7m8xc/j&#10;0/Wo4dxZUkhwuTtxnnnrRp0FaXKW3nCYgZVWTqFCnA9OR/L2qTfPbosKiOVi3CGM4VcZ6k5OR9Px&#10;qpNZI7ttt2WPIO4clUz/ADOetNuIp5I0MUXl5GWZcBhnHpk4wMY4FBlKMbXLDuSIpLhE2vI4UDHH&#10;bPfOP6daSG5+Us0MgXd97bk8k9QMkYH59u9VLiEyTW4mMg2sXRfMI7YGR0JHbOakEce39zExXaC2&#10;1iVOeeuM+tAcqcdSdvNdPMg2rJuyysvHAxlvXp3Ip8rRRbged7ZCqD07+vU9+MVTkBR/NMO7LHKy&#10;XBAbtwuPp7d+uRQ4mjby47f5doKnpj26UAoox/irPO3wv8QrOWz/AGHeBWXHyEwP6Hgj1yD+dcVf&#10;sst20nnRK67sEd8YPHPX6n9a6n4rRzH4YeIpRCGZdDujteQsh/dPkEHjoOe/44zxgtbqRvMksYzl&#10;RuO7AYnGcALkD8Se1TI2p7MSOV5YY3cNt4C+VIY0PUYHHHIz9CB706Z7xII3t1jmBVlCtHuKjpnG&#10;SQcevrx3pzWkDL9je2PmDhv3hb26YAHX1PTpxTCLeOaP9xGUVMSbXK8Y4YEfL+nTNSaDp4ryKNnF&#10;1GqqB92QMwJPP3WPr+HfFa/w1edPEus2oddq2NmGj3BuCbjnIHAzkEg4yO2Oeb1y/l0jQbzVrXSI&#10;VjtVaR1uJBCgVRuOW28diWwc/jXxn8Of+CynjKW8bxPbfsoW80F9pFtJIT8SHY/K0peQE6YNwwx5&#10;wuAvIUE4qLsz1MtyPNM65lg6bny728z6M/4K33kdj+xpqgNxZr9q1zSoVM0bFFdruNRwqnIz26N0&#10;6E1+T93bfZpJidUt1XynSOFI/LkAGwZO5cbRtxjCkg5yDwfqb9rz/gol4/8A2rPg+3wdn/Zs0/w4&#10;t9f2F3/bD+NZrpoVhuBLlYhYR+YxCjGWAy2Oe/y3rUCW8i29ntM8mxfNikR0RnYMAAy5BClARgMS&#10;TjGNpnc/ojwyyfMMlymrSxkHGTldLysXlWO50yKPVNLsk3Ns+0RsFYbvmDFSQwJLdsZzt6lRXr3/&#10;AATHsLvT/wBvX4d3bagsrXE2oZt8ERoV0W/GQo+VTnPOAOWGckivH3Ed1BHNZY8lpfM/dyMzIc5E&#10;igyNhicAIox34JJr2j/gmlFd3P7efw7uPscTzW95qUf2iSbYFb+xtQJKgjLkBkHYbcnqBuD6Li5x&#10;lwti1L+Vn6+T6bbTytLLdurN1VV4Ht0P86KkW91GEeVHo4ZV43SXYVj9RtGPp2orQ/jWUqfM9TaD&#10;xRthWXbI4w36856dPpTBPNM2IEHzNiLaORz9cY6ivwh/bM/a7/ai+Hv7RvjL4W/DT46eN9J0bQfE&#10;d5DYNZeLrvdIvnswQu0pwF+YYz91QCOMjhtD/bx/bgih0/Qm/ai8eMsl0pjll16ZHf5wCDJuLupO&#10;BjOACfesfa66o/YsP4Q5xiMqjjoVopOPMlre1rn9DUklyqYaZmRhhHjbhsgdx6e39ahuFmgUWULI&#10;0u0boo15XnrkE44798j1qvpWjLbu10Lu4Z5/3rRyX0kgU4/hViQn+6uFzz3OZrRL6CIrcTeeVmJQ&#10;TJGNoJzxtUE4Bxzkj3rS8uiPyKUeWVh1wRIjs58wRnarCMtz6Ht2+p5prp9ngxCu2Vm+9Mx5A54X&#10;HI6d/UdDTYUvhbsBdzSSFmEch2nywTx0UA4HYg575p9lpl+lh5Fzrk1zcbXDXFwsaOATwMIqquBg&#10;DEfIXnJJJd/IPd3HLeyMUhmuPba0a5A/3sZPP5/hSTH7PIrSXDqqxk72Xv6fpmobXTb3TrbE+sTX&#10;WZMtPdCJSxz0xHGqkZ/2Mn+dOe2vr6KLUbfUpLFdu44ji3Pu/vrJEdpHTGPr6BXfRD3e5caSM+WZ&#10;5JlUnO3btzzjk545B7V+Q3/BzdLZWnjT4NyeZPu/s3XP3S55j8yw+YdV6jGec56179/wWi+Nv7R3&#10;7Jnw58E+L/hN+0d4ksX1jXJ7DUFeOxXYnk+csg8i0jOd0WzMm/hiOMnP5QftBftK/Hn9pfW7PVfj&#10;38YNR8WR6VDIukwajHGYYXlG1mEUahd2QMZIyUJwMkmefm91o/XPDjgjNcfiKOcUZR9nGTVm9dDx&#10;kulzMsV6sjeWCVWO2EZLZ547jnI4x1JHakn+zzn7RLGvzRkKrR/fjIwnXPOGY8AfXFXbzws1tczX&#10;B1SWBlkYv5lvHD5XpwU9eMACpJPBN7Ao0u+1vy/nCvGojCI3TJyvbjPvjHUEB/RH9m5hf4PxRRYW&#10;mnCGe3uWVfLkEiyxhd7sNoxgcr824ndg9gOM9JoepTrYrNb3U0Cw27SpukMjSuzjHVUyGLNj7w+b&#10;AJxzn3XgpIdKtHg8R6jNdNIVeObT0jVWJVVKvjk5zxwfu8HpWtoBh02wj0+xhkmYqokkfruXG7qe&#10;rZz3wemAeTdHdl+X1qeK55xsrd/Q/Qb/AIN57nWB+1142gtb9f7NX4fFromT5jOdQthCcbRj5ftJ&#10;OCRypO7Klf2IWdS7RwXXy7+G7jnPTt6YGc1+Qf8Awb0Xc0f7WHjK3trPzI5fhzvnnYH5GGoQbUYf&#10;dBPmNjGfut7k/r+JcDKzKvd1jfk/XHP+etVH4Ufyr4qOP+umIX+H/wBJRKs1nAy3Ur7lVgAWXgHv&#10;nI/zmo53thujubtRI3yptO0c4PA6Hk/WpTL+8LzLHHnPyqWUkY6nkY6epNV5YmgbFwkTD/lp8oGc&#10;EY54Of8APrRqfnajyktltV8480nG7rz7nI4/LinXsSyxKto/zFc/InGD/nt1zUcKh929NwX5vl4x&#10;nnjHXv19aW6vJW+V2jEm0528dBz164PsB9KomUmpEsYSCPzLiVh2VQgUMT078An8aaGM2SL0fuzn&#10;YkZ+Ud+AOn8/emlC0BDASDHzMV6c+wrzL9rzxb+1D4T+CuoeIf2SPAOg+J/GUF1D9m0TW7ryo3tm&#10;YiR1JeMF14IVnUEBsEkBWEZ2jF6nzV8Y/E37dk/hC80DxD8ex4a+JfjXxZEvw08DaH/Z8Fvp+npc&#10;xq891M4aR12OQV8zMh2qsbMSq/bPh1NZTRbWDxRq8NxqKWkYvHt4Ai3EiqA7qBjCluRwODyBnFeE&#10;eENN+Jn7UviXwZ45+O/wvfwXpPhFbHUl8N6pbwTXmoeIRD5ju0iFvJtbWU/umjffNIpdwqRRiT15&#10;dB+J83xLXXG8d6X/AMIqulmMeHf+Eff7Q10TlbhrxrgrsHI8sQKeSdxxtLJk5bnUeaJFRVuMZXC9&#10;eD9cdKbCsCDyridjz93Yce3b+R7VD9pEkTGRkWQrlRHJ2HGfcfUGnSXLKy2puI/9iNpBnO3PJ6qO&#10;uB0NIJcz0Rz/AMXGT/hWPiTZcqnmaDeKskiHav7luzY9uc8eorh7oJc27W1sJsyMuzy/4lHT5g3T&#10;vnI6dTmu8+IcSyeC9YMV5tY6TP5EkeDtYRN82D/XPsK4OWO4tLRJbhCiKmBth2Z6k8j146j9amRr&#10;T+EfdXNrJAs1pcL5cwU/cBZ+eM9OO44qoN8T+bfNMGYZDHDL05Xb6fieKtXE1lPHG93cxthvmSFD&#10;xkHpg5b8gP6xvY3ELC2totq/KGjaP5tuc8D1OT9c1JqVvE+iab4m0C90HUJJltb6wktJvs7DKRSL&#10;sJwuPmCtkE8g8gmvxu8EywefdJaWd1tjs8CHaQQpklMg+RSFwc/KeoyMbciv2cvLuO3gme8CTNt2&#10;tD3TP3flAPTr14HSvxkt9cjl+JPiaa31COaH+15IoWt2QeWy3Fxt2qG5xgkdmG3gj5QfaP17wn55&#10;YutBeX6mjd3UEmmeZLqG1LS4QSLJb7WjOwEsXc5wGf8Ai+8ACMYIPL3OqWMn2eR3WGaOQbJiANu1&#10;+VKdSchcZIIGQAwbNN8Q3yeY1xf2EhEeZRsYvuKjcytu4OQobdtyCB9wnLY+tXHk3sdrdXjyRyMw&#10;t1YlMoRvxwuAoA3cZ4GT05D+iqOFUdepctr2WGa2tbItumCgSrMVSSRyi/xMFP8AEu0jBIHQ5NfQ&#10;/wDwTQhY/wDBRfwXf3kyK3m6usP7w5Ex0u5yWVsYYqJABknaFO44IX5yju9Ua4iYxQLJBHvjaaEN&#10;5jKOeJApLL83BHUAkEHn3f8A4Jfv9u/4KEfDNpHh3Ld6kxj4YxKdE1H5kcqWOSMAk/Mu455K1Udz&#10;53jWkv8AVXFtfyM/aBoELsZJtrbjkLjHX2FFIZLck7Q6YONvmHj9aKo/jL6nzas/CX9rT9l79rnx&#10;R+058UPGmn/ss+Orm1vPGepSW93D4RvGimiE7iKWIiE/aN0cakFS2Sd2ckV5lpn7KH7TmlwQLqP7&#10;M/xQF3ayJ5l4vw5v23fvEXdkQbQ4BJOcHIIOQBn+jI6fG8DJHdQqzLu+fvyMfqB+X4U+4trdSk0t&#10;8snkjMTKvJJPU9h/nkYrP2aP1/C+MGZ4XK44NYaDUY8id3e1rEdm2y0t1jt5F/dorIkXzDgcevH5&#10;VNbQxwRlXLfITuaZTnPp065/L2qOMXMcGxpWVccMpGF9uD+AOMHFQs8zlo5C7NESuFZs7j7E4xge&#10;3WtD8hfvyZah1PEY3WvmP8vzOQ27gjHb/PpSx6pbkvb+Xja3RlwT7/ePXr1H9aqqlw9yWl1Btu0t&#10;sK8rjr6f4fWp1ExVg9yrENj7ny465x0/lQKSgokpncwNKY8/xFSxGQcnqMdv5daqSXlqkqyyMsK7&#10;SNsnAbjtn/PFSG2ZAFF62e+MhQuD8uMe/v1qtPctKWlkuGhyuTu4IGP8/wCcUCS5tj8wv+DkC/s0&#10;8IfCXTLvUBHbrrmqTzSSSMDEPIijjkbAPygu6jOAW4Ge/wCWl/LbXk7TWktvcJG0ixrbynE0WFIc&#10;Ep1HoAOikgg1/T7faPb3dxHdPbQM1srLHMU+YZxnBAyN3GcEZwPSvzf/AODirwt4ZHwX8AazNb20&#10;OoQ+JJRbTBVEkkZtgrxEbfnz8hAOOVHbiueS5byR+6eFvGlTA1qGSKinGUn719ddT8lJbhTfyXNt&#10;pMyw9d8cK/ul4fOQie/BVcA9O1Nh1Fbx49P+0qss6rJnhmJO47vukjlQeP4cZwOs3iBNMtbeS7t4&#10;2jjhY5t5H3eZk7UJfgkcnJBHHv0y5Xd2IubtpGjX5JAoHzEc+mePXGRyeeKHKW5/UUZSpq34lnVb&#10;hbd1wrxq0jBJPJA3sduQPTJYqcH3wMkU20mhJzKjqVkAVvKBYOQxBPGSMexHOfY1IpbZ5pLW3Xc2&#10;MmNht3KuQSOpz8oJ6cLiofLiu7SSZVm+dkAc5ZQCc8n1yOp4OenBNTKpLl0JnV96SW59K/8ABNv/&#10;AIKC6V+wj8YNd+JGsfCK48VQ69oq6T9jtdSWzmhj89JWnDGJw/EfC8cudzcAn7Xb/g5Q+HC3KxaT&#10;+yh4muIjGwZW8VWvmq21cDbsOBkkYyeAOMnA/I4Wcm7Ny3kzO7R77iQ5AGB+IwVGfTHY026uL2CP&#10;zArM1qQI0eEMM5Odvy7c8dGBztPXvkq9SOh+d5z4c8O51mE8bjIyc5WvZtbK2x+u2of8HLXgqKOO&#10;10n9kjxBcTdJVm8T20YU5PK7IH38YOeMFsHoSYda/wCDlbwnosGmXGnfsf3V8l9pYu9QWPx1Er2D&#10;efLGYSv2M7uIxIGO3KyqABnFfkbYSM0RsrfDQsSvyyHsADncOhyDwAewxxWhqOlwxNDFceY8+zct&#10;rzuDbtvlhcY3fLk4x1xyaftqrW55T8H+EZRuoy/8CZ+sX/ETx8JIL2Kzl/ZG8ULM0ey4K+KLQ7Wx&#10;naPk5GeMgKSOcdqjuf8Ag548ByRg6V+xt4gkXaQftPjK3gXI5x8kD9BjJ7emOa/JW1gVIpJzJJs2&#10;5Y7to246dD/s8E+veq9zH9msC8skTNE+Y13fKQo9fc56jjaO/Sfb1O5lV8IeE40nLllov5mz+iL/&#10;AIJvf8FJvD3/AAUc8H+JvEWg/CPVfC2o+GdShtdQsb68FyjeYjSIY5Qiq/yggqVVlOM5DKT9KXuo&#10;y28jQLpDb8BmRpsFs5A6ZGevoOlfFX/BBT9lT4n/ALOf7Jl54q+Jeq+H2t/iNqFr4p0GHQ5pZWht&#10;LrT7YpFMZYlCyjGGCkgNnk8V90Rl/s4O5to/55tnnv716HRH8u57RwOGzitSwjvSjJpehzy6vPLN&#10;Dbf2RL9okZ2jt5Jo8ScckDkkLuHTOM8mrzT6iJsppc7LsXG0qcMeTx9e57CrkkLKYzvA2ox3qvJ+&#10;X2z+nT2qSAK9z5s1xGPm/wBXw2P8O35UHl8ullseX/tK/tBL+zp8LLn4nah4Rj1CNdRtLb7LLqQt&#10;TJ5syRAh/LcZ3OuBjnoK+brz/gsLZWFqLfUP2YNShkZQ1xGPFVsxT5NxKllG4Y5JOxcc8ivd/wBv&#10;P4NfFH43/AVvht8H00OTV7zWrOVpPEF9JDbwQRMZSw8uORjJuVFUBeN+7d8uG/IPRviF4h8TaBG/&#10;ibTfsM2ow+b9iKmRvnbK+gDYA6Z9Mk5xnLm5j9a4A4VyXiLBzniNZxeqTto9j7a+JX/Bae2/4Q/X&#10;NOvP2WdYaJtPmiRrfxbaMURo3BZgyDBAx8vzE85xjNctdf8ABZHw28C2Mf7L3iOOZfmWNteskVBn&#10;kHqThSMsV4PTj5q+N9VmsbqDUN0s7Tw2ssUnkgM8khQsA8e0KfkIxwgJwSASDWK93oniXULmCW6j&#10;hjaFZV8xXba5LH5CV4GCDkqCRkg8kUe93Pu63hrwxTqWUZWt/MfbU/8AwWc0e0u/sVr+zF4g8yHm&#10;+87XbJVjyHOUYgtIcYJyE259sHR0z/gsFoupRRwXf7MXib7Z5Rkmj0/W7SaIx5yrZkKMfutk7cAj&#10;GSOa+B7LR7m8iktpJZGVlP2ZpsK3PysyoMAMwHKjACk9OazZ9Fm0uOzh03Ud1zcsBHdSFV2OCy/d&#10;c4JVDyFwF4PUnJr1EvDnhjbll/4EfoJq3/BZfwzdafJbaZ+zb4okm3fuPM1SwW3MYCbnaQS7kOGO&#10;AqEMVwWwd1fBdnPdXupax4kvtE+wrqVwt1Db/awY42klkYRbxtWQkMPmOdwLHjdWDrGpMtnNd390&#10;1xJkrumDBGkUhhtweRtIz1IDD7oww24bsWstxqM7zSt9jt1jeGHcrL+8UJvJUDdtA4HPPHHIkr3P&#10;pOHuFctyHFqeDTXPpq7kWnXN1JfAw2aSQCPKxibCI5IUN3K9M5JJB3cdq37DRlURyXmmrFbxJN5l&#10;uFDsF3sSgyc7gMnJwR/exg1inU1Fw0j2t41vL5n2hFjbcncEsBubaoXOMcljwWJD7bUbmRhcW083&#10;7nfL5cixPjLBckgdMBuuMHbjOCaD9AqRnsXtf0mwtHVLmNLNoLch2aNoV2bnbJKjrz35BXPUHPun&#10;/BLTTJrr9u/4cfZLT9xHNq80k0Misx/4lV4nnPlt20l415I5I4wCT4ZdTSBG12xsZGklDRyfZbGN&#10;YmUuuQzL9wbVGehxnPUA/TH/AAR40691T9snwzq/2y4VY/Ceq3MwnYnzh8kTJnC4w8sZ5zweOpwH&#10;yfHMuThLFWevIz9bzZ2inabmZP8AZWNcfXkE/maKc1/aQsY/tUY74ZTnnmitD+N/aeZrsSztK9uG&#10;MeNxY9B0I/P1pJD9mJd7Xnd/dAGfUHOc49+mKkjlhFqFWJn+YAblPOecj/Of51Ad877rW2bgfNub&#10;5jnPGDjH0oMYeY+0uH620gURxhdvHfqB7/Sg2v2sPIIljxIcbe3IyO/4frTZYo5F8iaKRtvC7jnB&#10;55z+R/OnQW1taRKiW+5VUsvPAfA6ZJ7n26UFR30YrWpMhQwNjjPlkZ/UD+f4UArGGaJo8hiCoPX/&#10;AA/xpEhhnjN06SfMfvsyjCgH3wOv60W8MAVUEbM20MCrDn0HPHb9aCuVEN4kwVmnjjVWz5nbP6H0&#10;9OtV3ZYT5rW6qqtlgyjIPHTHGcZ/MVopbWCbXhspVVRu3KRnP+fwowHDWey4jzGR5w5P14Bx09Me&#10;9BHtOxlB5YY1eaNBuGGPXOe/J/xr80P+DknXo7f4Y/DHQluWhkuNevphJkhX2wKmzOec7g2PUL9D&#10;+n901rbkyPDI8gXLK8g+YjPJI/AcV+WP/By1DDceAfheloNsx1rUd+ZG+eMwR7sY+UDcEHPIz9ax&#10;qq0D73w5lzcYYT/F+h+UNtdpdQpdXGo2jOxUzR879oAYKCeMAADtzgE9Stx7q2v4UtZrlptpwFky&#10;2OW3MAeMBcdx684yKtjbMLSaAWDNl9sckQA6LgAE8gYb9TnFTStBJNuj0ny4vMJhSO4wMYwCqg8E&#10;cN1A7YNTT5rM/tyMf3e5F9nt40eOOSRWcNHGqMQhVhtJOM/KM4IzgjIII+9VsYNOl1ttOh1BWk8i&#10;M29jbrueRiQdoXBJyFA5IBPtV+G3sri7hF1ayKFkxJtZQGDcKx+jHOcgkbhjpX9GX/BPuwtP+GDv&#10;gylvuWN/hR4dc7lGdx02A/MFU5POTxyTk5oilUun0PzXxA42rcHUaM4UVPnbWrtsfzZ3Wv8AhcRp&#10;pc3iCz8wiRZFMihYn34GMcnjce557E5p11rHhfVY/wDiV+LbNrqO428K42gMQMYHKhiq9C2SuB2r&#10;+pxNOsl1eFRql0JBbTBrDp5mJEzISy7vk4Aw2AHPH3Qtw2KXD7TayFt20Mo43exxyB3yDkj0xg+r&#10;xvc/Lv8AiOOO/wCgWP8A4E/8j+Wl9Nl0G5htPENt5MtxzbQXFqySSgZHQk5AUH5eP4T9IbvTrWOC&#10;8fUdMvFRI/NmV1CrGCFO7kZI2lME8juTkFv6mre1863AEMkcTjP2dY8fMTyMdO1PfTYVWVnV03Nn&#10;c0ZbHboPxPQ8+vSn9Xj3GvHPG7PCx/8AAn/kfyotf2iap9hty11+9U7Y2QtI+MKNo5xtx/CCR25q&#10;VbabUb/+zIjNJqUwkgaHY/mNJyrADH3gQ2c7doHPcD+qT+z4TuUtJI6g7QuV35wcYwf5DOPxqZ9K&#10;tp0YSxSSRsxIV1DA4GOB+P0IpfV4dzGt43Y6tRlBYWKurbs8X/4Jw614z1P9hL4Ut8TINJ/t6HwZ&#10;Z2l8un3SvGvkxiJMlPk3+XGm4KSFfcBwMn3b7dp8cOJJo/mGW2rnGB2A6nJ9arQ2whfeLuQsOWEj&#10;A9fw/wA8e9WTaxOwl3ljkDaq7s9/510H4VXqqvWlUta7b+8o3N9bySxI3zAuxLMwGOOAMH1/QcYq&#10;a0u4HTM9xEzZK/eHJBOD1FSXMEhRXEUjnk7d3+rOP89z+NRqjQRfaJhMNsn3dq/Pxzg5wDnH50Er&#10;4Rt1PbCykguJ4YW2f63JyDnBOAO3uPxr8SdD8D+MbTQFubrwvq0S3TzeZb3Phu7VrRSzOUcBQA6e&#10;/A+XDFWAr9tpQ80KyRmTy+GWPhRuB6H2568Uy6inuImRvMbjAdwxVDnHOCCemOCODx61Mo8x9bwn&#10;xZW4VnUlSgpc9t3bZn4bfEnwZ4z8P+H7/wC1+Adat4IdNkkkK6fJtZDhhksdqKv3jgMxJbghgV4C&#10;28F/ENbxra+8AatcyeV5rX02l3U3lWwxh9ysikAYXcByWwSeK/eT4oabDbfDPxFJM7S/8SW8dpXh&#10;K8CFskk9Dx1wRXnSeF4bWxa8v7UrDs3SNM6YC9eOe3OST1PAAqbRifcPxYxdSV5YeP3s/GvTPAvj&#10;Wz8Nf8JRe+E50jn2SxG102SPzSrDgxyKrA7iOVwQGBPygmsC6XxHta0/sPV5LiaGPyl/smclQSAU&#10;GF6sV2jIPIHLH7v7hab4ev7KGBdLELQbGby/KHmg7gSd27OOSTwfXPYrf6TdXcTG+tvlPy7RCRnA&#10;+XnPsOhxQEfFfFQb/wBnX3s/BzxNoOv2ghvda+Huu2MMMcf2mabRbhUiJGAWYoGAyVxnOflHO4gw&#10;Ra20FrcWWi6nYrHeWtrPNNDIQLjEkkisHC7c4PRuMNx0GP3YbQrSwsJzNYxuJo8vuj5ZSD0ycY7c&#10;9j16kfhDpOiW0PxC1G0uZ08nfF5sdtahl275flA2lSVDeoBI5Ip6XsfoPBHF1TifESjOmo8lnpru&#10;bFjql1p+3UbLUlm/fAtOzK/lbW2k9RsCsR1zz0yckaY1J5xDPezyTSJCzTSXkyiSJirASNs5ZQEG&#10;QnzHK8HqObvtIvUuM6bp8mFwHupMjyfnCnA3DnapfA3Bdp+XJCmLQ7vUxqFvei/mjW1Inlt1Unyy&#10;JHXBKOM9cHZuII9Bwj9bdOVWN2ejeHLq+vdMVtUmVktmZrOGNkLqDgBSRsZQrO7AgqB7Egn6W/4J&#10;IpPp/wC3BoaW11b7pvBupiddjFVjxAcKxUMF3IpyGYEHH3iRXy7Y6Wt9pf2a4naZZ9s0bedKsVs4&#10;by+Qqglh8zHbnhuG3fKPrD/gkTbnVv22bHU0u7jNr4H1VGt/tAdUiEtlhjkE4PmL/FwQOg4o62Pg&#10;ePF7PhPFecf1R+q1xZ6XezNdXcFm0j8s0mST9eaKtRwWEieZNeMrHO4eaPX6UVXMfxzySNBZZWAN&#10;zLL32JtPPXr6Y9STxTvMgkUPLPHJ3YvEMH9OPzqO3S4kfy/s8bRq2flQdOueePb6io3juJY+UXjr&#10;HIw+7ngBQwHXv+lUacvLuSNK0DgWtyVbAw25WyPTjGMVJcs6IolvVKrgj1OPpmm2v2j5pLeCOMmQ&#10;H/WZAXAz+OM/zxTZJZ5pdzRYC5Lbs9B34oDltLcjDlpIy1yoVVO2Rsn9cfpnrj0qWW6laNpItQUt&#10;I20AsPkPTrnrxVYSS3Ijl+zxsUBVGVNxHbORnjI9zz6068ijW1VZl3N14VgV4PH1yRU3dzTl6ssX&#10;dysRSMXMiszbl4+96EfL/KmxvISGE29lUkM6n5fzx/KqsDJDGyRW6xxLtHyttDccnrzz646Up8mS&#10;Bmuocqv3QMLx9ckZ/AfTuaMrXH3cRc7JLn5lXA8tQWXaT9B1Pr0+tfhz/wAF6/BPxO8K/tvSan4m&#10;8X6xd+Gdd0+PUfCdjeapNcJaR/Z4orlYfMkYRZnjmcxrtAB3bMYJ/cK4MkrFbKNNzbfmkxjg/h7f&#10;lXmvxx/Z8+E3x98U6PZfFj4T6frsWm2VxJp+pS3Tw3OnT7ol/cuhVxujdwWVhgIFPByJlHm0PquD&#10;c/jwznEMdKnzpJq22+x/N3pPh2+1vVbdPD0kuoXWpXa2+nwr+8muppJNqgHH7x3MmAc5PrivoUf8&#10;Elf+CkVx4cj8T2v7J+p/Z/INzNNfeJNGhnjiChmLwyXiyrwTlAu4bBgHpX606F/wTa/Y/wDAUFxr&#10;Xgf9nTSRr0bRtb61dX0l5c2jPJFvuo5rqRyjoFaU4O5gHUODIa+htW06eLw5LNp1pCbpLNltUaTy&#10;8vt4O7aSmTj5hyvXHFTGnGC3P1PN/G7Mqzj/AGdSjBdeb3nfys0rH4r/AA6/4IT/ALc/jCCG78YW&#10;Xg/wvb3EcW6PVvERmuBHuYk7LSOVeeP+Wo69cAiv2A/ZY8BXHwc/Zt8A/CC41y0uJPBPg3T/AA/d&#10;39lK3lyz2VvHaysrMQQu+JsAgnFdV4dsbqHwvYC8s7VrkWMS3EcWDH5iouecAMAcAHAx1wM4Frwz&#10;bLa6cp3w7jLcSjbMoKNJKz7TjncudpOTyhPGcCoxjHY/M+JOMM54q5fr0k1Fu1la1ySJNRh8SOL7&#10;WLXyZbVTDatbs0zMCQ7E7sFfmjxhQeeSa0lNvbRSOuq4XaGZZMnA+gA5wBVRJFtZvLjhjT5d25WQ&#10;IckgkkHk8ZPOec9qmdp2CIHgkyuHVn4bpjjOT68AD6Ypo+Ns73YskgldQlysnfc8ect+P+cd6cXn&#10;ICl1x5hZpAwIHOM+ueO3NAiZ1WYwQsrOcsMLjPcZGQMdznr0prDchitdzqwBU7jt4Pfb0/T+hZp7&#10;stQjM7jM96uFUBmZfvcDnnPp71Ygkdf9TMoVsfdAB7Zx9feo7mTygsUdqG3fwqwbA+oGM/0pEg8m&#10;J5vIjdt/7vbIWPJB5/DNBHMvhEjdojiK44Y52tk9zz/k0y/1Sewt3vpbqPy1+8SD+WBT3+zRDMcW&#10;4YG192OPy56+1C2zSIouI/MAyNqqRk9jn8vT61Mubl0FHl5lcgR4r5YrhUb95uYtJ/CSB+IHtU8U&#10;TvGYfP3bmXcU4z7YOahuIJmmEcsalWkJKso9M7eP6VNZxW0SM0dnt+bCRdMnvyV6H8Px60483Krj&#10;mox+ECieUwtrncrbh8qsM46/j7/SoXjaKMiWX5V53bio6Y689uuavBZPM2WtsqrnLKsmcfTp/wDX&#10;qO5SV1bdBtEaj5WbI/L/APVmmLRo5D4orCvwu8UR21xDGsnh+9VHhiKqh+zP1P19MdK5GLVN8rfa&#10;bplkaTZ/q9ysQcEHGeMjuTg+9dn8Yr77L8M/EVy0axsug3bsz/Nj9z3Hce2OK4rZNFIWJjXLfL1Y&#10;H8GPr3zxWcvi2No/CLJcCdUWW7dCrfJtIO44OcgLx1Ppx79Yr9kZBBI3mfKuIZlDAtu4ycknB6cC&#10;nxi8M8cs8sKKy52y4crktlcgADtkDtj+8AW3+oSO8cVjHCVZivmY6c9Og9DzjqfWgop6zeWWl2El&#10;9PeSbVj/AHilVJ245ycdvbHNfgzdroDeLNbni1OPyNzmITWqsr/PcoHUuR8xDDAAJBbJwME/ux4r&#10;uL0aDcC80rezRmIeXGT9/wCVSFxwckAnIAFfhLpy6pdatf3sKNCbrypIY921jtklzgrznOMhQc7i&#10;ONy1PxT0P2zwdj/tVdr+7+pLq2nXV5qLatHqeLjy9v2hZGb92V+pA4xwW4GBsOcKyRtHss3Ud6ts&#10;JoTLbyRwl/LlGSxG1SCDg9Fznb1zzpW2tWun6vbtqOlLeWtw0nlRLvid1xyc5cRZK79zR9yF243C&#10;vex3VzdTPfmNZ1XzJ28xV8+TCJsDEkrnnAZic5YnCsao/o+MpRlqdJpGs3F7Y21zeXM0kdvh4Yzc&#10;GRVXb8zntzj+H6HJFfZf/BGBYrj9rjWbnT7yaGNfh3qCvbiQiN2Oo6fyAQA2PfON3BODj4y07WZt&#10;FhhDWNsLiaBJLhLqaI+cOCHGCCMJ6k9/7wNfav8AwRRtraH9orxFe+S0ckfgeWJlCqvLXNkzN8oL&#10;BTsyMnGQe7YoW5+feIb/AOMTxXp+qP01u9VjFy4S03jdjcqkg/jiioUk1CJfLWKbj+9KSf0oq7H8&#10;fS0kdEn2eVWS2hlfaQ33e5HGNw4/n9KdPbR2yrBaJKV+6oG7HXrz049f/rVPO8kSKny43Dy8yDnr&#10;wKS1efzVMknGMfMcduTgf55pi96RHGGaMidWYq3y/wCjlvp0U4x04AqL7DKttJISxEx2Kqfwt0zt&#10;xnGO2KtpdMgZFaPG3Kho9u3jI6+/04qrbz3VwuTMq5U/Mq4+hHGffjtQTy+/dkVlBK0vkRQSjbuB&#10;8wBVJAxnp16n+WaR4JF+QoygFjuVjgj8OO/pViBWMa6fDdkqi7ZnCjcx6Y9ec/8A1jUkNrPANqll&#10;3N/q2yD+J7eg9B0xQU5ELWEQT76NlvmH09Bnj8j9arXsTFctvaPHzKspO4HOTnH+fWroF9AoiSaK&#10;MzPnzI4RuPJ3c8+pqN576KXb9oj2svO5dxDEdM//AK+aCZcxWfyrUMDDIuT8z9M9eM9c4zjr6YrG&#10;k0jzPFkGsfa7hmWwmhW3aMbQhliZjk5b7ygdlIbpyK3bpbpphIzqxjX5mZdyj/exxz7nrXPeJtO1&#10;xfF2n6hoHimKKSGxuobi01CCSaGRWaI7wquqh1K4DejnOcig0pyerbL2oaXpc+nXFvfWgeGVWEx6&#10;hl2ke+Op9f1zRd2TwWEsFou+ZbVvLjkZQpIB2AtzjLfl6Vn+MLO9ufCt1Z3l9biW6mighmmV9nmy&#10;SBFUYOQpLKvBwc855zuaxa6imjXU8Wq2dvMtrIY7ufcY7dgvDMNwwAec/pQVzWirGL4V0+aTwzpt&#10;rPZXaytp0O5ZLskxYjAbc2BvKgHn15q74M029k0OSe5tZIfL1K9hX7VlGKLdTKrc4O3aAynupU96&#10;v6WjQ6FZwRXirIlrHlmkyu4KMEEdc+vfmquh6je6rZi5x5UbXl2EjkVCSq3DqGJUlRnbnrnDfMM5&#10;AS0BycrkK2sr68tytk21bUpHNJIWyXYNjbgr/CDuJGMKK0Rasys8kbvhfnG4DPvz39cZotU1D+0p&#10;Sl5axhbeMzNyC3L7evAH3unOc+lPltZtvmJLEXZv3jSA4YenfPPcUoibtYQrLOqx2KyFiQPmk4Iz&#10;knB7/h07mpVETMqbXUPJ/rJIz8vofujP40wWbrP+8uVkX+FVyvJyMcH/AAqWOS78sK8g3bvnKyZ2&#10;4PVTjg9s9ecEmqIfu6odHZXNrIz3GpRzRsxC4j+bA7dSeufSm3ccZLW0qtL5uQrLHjAz6456f/q6&#10;1IbjyWVFmVWEfzM0fXkcdwD9fwqkr3Cna6tMzMN78nPuMcjr3oJjsHkOsah5l2jA3MPugH07Dp14&#10;60lxqOi6dYNrN7qUcNrbwtNcTXEgRUQDJdi3ChcEk9gOwp81xdy4idoXDfeHDdDlR8w4+bHOeelc&#10;78Vfhd4G+NfgDUfhh8UNAi1Xw/q0arqlg13LC0wV1kTEkbK6YdVIwRjGOhIIPW5zE37Zn7ILz262&#10;v7Vvw2kkeFpkVPHGn7tnHz/63pzwfy45rvfCPinw9410G18V+HrqaaxvYXe2mm0+eBpY9xAcJNGr&#10;7WxlW24dSrqSrKx8L1D4VfDXWPHPhX9mzwb4E0m38G/DnTNPn1KGZmkZTBs/s2xVpNzSAC3EsrMx&#10;L7Id7NuYH3dke72GCRVidgpYMRjnaR+h9KUpW8y4x5i2ZopV2xB2XaCAMM3Q9e/6dqWaOIRk/aG/&#10;eDOA33c/j9P881Faq4TzpBuVs/KFH05GPbpUrvdqUSKaNW+UfNwOop9DPaVjmfi/HBc/C3xJaw7Z&#10;G/sO6Tymj3eYxhPGM8/e9DxmuL1O3/0t76RZYo2yzFUZpMc/jgEgDA/Dmuz+MUjj4Ya6xmiXGh3g&#10;8ydvlX9xJyc9eSK4PVobe/1KG4lvmZY5vMkEcz4DYYYIQjIwR8pUqeDjhcRLc6I6IiaQ+YXtrOZz&#10;t+WPO1vqRyefXrxVyK1hMMbW91KGZiJMjay8cNyPwzx0qO8uriOEzWX+kzBQIYzLsDH0ywOB+HY1&#10;IkksRFwLnmNlDQqu1eBnryeuOvGB0wSCiivqumQvpjW+UVduyNVZW5Hrk4xxyMjBBHFfg3c2mnaZ&#10;r1zbLtupjJGy+SNsEI3yH7wYqNoH3iSflYkHFfvL4l1DfY3FxFCUjjgZ59ys2QATweNo+mOPavwQ&#10;tlvF8bahHJOY5P3cPlx3W7q0g7fMDkNkgDHOeeTMf4h+2+DX++Yj/t39TThW01XWxd6VazB5ptkl&#10;nCE4Yts3gYxuAbHB581sEZwX+I9Ou7m7jhsbby7NYW+0R7Tu+dW4YoTkZy3oMAlQeFjt1um1Det7&#10;b3DugMk0wRF3thlOQMZwqAfxAjA5OA6XUFt7KS61xFkU/vLpURmVYNx3EAKu3IUKQewJ4GA1H9Ev&#10;4rm1odiZUku0mWGKazJvpIYAvlxnaoAfdwpz3AGQOASM/cn/AARdtlsvj5rFu2n3IEngqWRmEgVF&#10;JvLYBRtz8g+bJLAkhePkJr4d8Pvb6heyR4umWDK3zX5R5trNlgCyrgY4IBLKTuIODs+3P+CL0dvp&#10;/wC074ksNLWWSNPBs3nXXl7YndLqyCgpkgOVJIw5Aww601ufA+IrT4TxS/u/qj9Hr/ULa3vZImgk&#10;b5s5+z7s5564oroIbCaSNXazjZj95mUEk/8AfJ/nRVaH8dy5uZmmhigtvOjs0dlUneFJ/I4OOM9/&#10;akh8mS6aOWMyNu2spm4DDp3PP5H9KjkW5mlZZJ3UjhXJ9eeP8kVcBjtz9ngJcRNkL6kHODjr+tGh&#10;pZWuNlR0JfyvLUHBGCc5GB345I/zxWfJFKs2HtMv90NGTmT3PTpxzVy4ubeNVMt/taXJ2+YMEYwc&#10;Zx+lUrW70288tLZnIA3eili3c9+QOpzz6Ur62NF7iuy1HaRxwtcJDHiQfKWlxz178frmopJbx42l&#10;V1VScr82V5H4L/n8aHFpGos0uZBsm3CSQn5mJJ2g+nTjuOMUn2qOOVo2u+2FVWPzfT0/nVGd1clE&#10;d0UUABWK8Lk8+p5x/Q/zqF49RaXbLFtVsjbuCjbt68DP48cc8VI13FM6rBcttZvl3cE8cj3HNQyX&#10;luo2pJJhSfmkzkc4x/k0hE16WhgxBZedIy/IqsSAc4x/9fgenUVi31tpz+LNP+3wOL1bG4aCNbja&#10;GjDQ78g8kbvL57HHfBrTmuoPIWznm/1nEbnjcRzx39T1PSvmb9ob/gpP+xR+zR8d5vBPxb+JesWf&#10;iDQtNQy6fp+gXN8zJcrDIAfJDBW2qjhRg7Tu4Dctux14PC4nFT9nRi5Oz0Su/uPoL4g+Gb7xJ4cG&#10;h2MsdncR6nY3KyDO+Nbe9hm7jqRFjBwD90nqa15I4tVt20/UbTdFMvlTw9jkYI69K+Mj/wAFwv2C&#10;vF9xaeEfBHiXxNqGoa1qlrp1jbr4cvLJpJJp4k2+cwTysBjzuyDjHLcfZUUkEI+1XV66Kyk5k5BB&#10;GcfNx3ycdiD3GZubYjAYzByjGvTlFvVJqzKfhJ7Wfwppjabp0kMH9m23krKQ0jRiNSqkk9QMAnnr&#10;70eFbOTR9LmsLu4S6kk1O8uI3jQKqK9y8qx445QOIz/eKlupNQ6Dreia34V03X/DabtPvNPjm09r&#10;eEhPJMYeMrgYAKlSOOhA5AqHwpJPp2iMmryxw+ZqV1IkkErlWje5ldDkheSrLkDGDnk9TJz6OTf4&#10;GrG9nFdy3dtaW/mSWsO6ZGDPIqmU4J27tql2IJJUFmx1Jq2txDNEgFvCqhV2jCtg+2M8/rWHJPHd&#10;eIpJo7W3Mc1oFmvPM/eKyH5Ex1K/NKfvcHHB3ZrRe1jLtbCf+LLLFNtZsn0ByR2/CnEzqR7Fm4vj&#10;EfKa3Jj27VHlnk4Bzx+NSDMyKqWTfe53IVB9SO3aqkkkRXEdyysFzhO3YA8H06+9OYxNBGz3agqD&#10;5gH8+KsxkvdHsI/JwiswJDKrQ559M5zj396bPIGb7Mlk37s/QFiP73/1s1LEliFVRcTNubIO4j8M&#10;Z6UiyWkciok7Mx48tl3FSe+eT3Az7nkZoCPwldG88F44Y+eXWNg2e2B1BGf8a8z/AGuPiN8b/hL8&#10;F77xb+zp8D3+IPimS8totN0FdWjtEkEkg3ymWV1GEUH5FbJZl7ZI9Ovktl2xQylVEinO0qDg8Yxk&#10;Zxz1+uajF4ioSuGbK4brz+nH5ZoUkmVyu1z591u3+Pnwi+Flj4u8Afs/ReOPHnjzxNa3vjPS9R8Q&#10;W1pb6d5yL5yG4dfnhtY0FtFtjLsVR2XJYH6Eu4mhlaKGFXXaRu4yMDpjjBA4/CorlIJjbzSyFT5j&#10;MrrwG45HHoOMY757VblKAiQFgoX5vlzxn07/AOeaTsxKUkRmRpFUOmY2UGTzEDZHryfyyTSyvMQJ&#10;ZIF3MD984I/EH09eKRjAyiW3ZvlGdrxjLcccED098e9RCSEviNflDYWMtyp6nryOcn2peo13Oe+K&#10;Gn/2j8Otbs8x2sM2l3CyTyN8qqYiC54/hySR/KuBurSdQ0kEOZHk8ySSVd6uvC4zn5eo7HFehfEm&#10;XTovh3rvn+ZKP7Hut0cR3GbETHao6E/UEHNcNqySSRyO0XmKvC+XJt3HB56YH4cdPSpZtHYY1xJ5&#10;sglFqURQvTO3GRggfd9vYjrmmqoEf2q1to8jcMxzBMfUjJ+uc4/HAUw2kpFv9lk85Tvw0jZYEYy3&#10;zHjrg9MnOPRYRBa3iW7ou3c3zNKSvTOcHgfl7UFFXxfcX1h4d1Ga2EjEWshk/ckF/lIxz83HuBjg&#10;81+CdjNPP4kYrcz28zRoJJHkK7w7ybz5YwPvdOSSw4x3/evxw/2jw5fW8aMf3UjlV+99wnHHI9sD&#10;/CvwE8I6rDBq91YNOts7KqrJuMkkRYSnHJ6H1ORwQeKjXnP3LwXjzYiu/T8mdE0mrwFb0iKZZo2L&#10;GSMoAwxycqd2F/2jgHbtPfM1dnuLCOe0t/3kJaOJEmcGXOQ24Rj7xJXknJyBx3q6vc+S6zX+nTRl&#10;VxHtG5ZV+8W+YkYJReBkkEggAkE0ya4w0Et4hmZo2WP7KymVgC2W2rjbnGSeCcA4HSz+jeTud34U&#10;sGt4l1HU7qGJr5UmiuYrpt0yMiEqRk7gNrE8HaUJONxNfd3/AARe0sp8f/FmpxrHJbx+F2jgZpDF&#10;lvtMCsxH3pMFCuWyV5AOK+DNMl0/TLL7XqMkTbPknjE0ihlIJ+8VyzY2lRyflOSa+6P+CKn26T47&#10;eLnv12SN4Tif7PsGIwbphx8ucfKp5xwcH+EE06n5z4iR5eEcT6fqj9N5ZZEfb5sHQf8ALvnt60VV&#10;t4ZUhVWgjHs0Of6UVXun8hOk27nSWu6YZRlkP3QzDHGRwNpxnPNNmubiN1iQwLlWC8YwvHtwM/h1&#10;pqfv5QgU7VYq/wAxLY/Dpz6U2/t7JpI2j1B40RiojiY4cngZzk/rjnoexqREZPb3FoQfJHfbtjGA&#10;uOhIz9ai0IRQlmhuIWWNMSeSo2hs9DwOBz+vAp0xQAwKijcwClm6j88flSwSzQ2s0zWhZfMYcZO7&#10;AJ57Yz64we9SayvJEsa3Exku5JceY2WCNuyCSeOeOPTHWhWjtoTLNLGD0Xb91V/PAzxVGKaCSTLx&#10;tyhZfLkyB2x/LnJq5byQSxmE2O3bz98kn3AP86CZRvawCNoZfKxG7f8ATNvu445z/wDW+lMLXRnc&#10;2gXcSVDbQdvGQTtwMZx3pXkFqFkW2bb/ANNGwNwOPb+eeORUimeQ/PC2zjaccEY4yR0qkTKOhXui&#10;8PZRlv8Alnxheeh5xjH1r8Gf+Cy3gH4saV+3b4s8efFDwpNpujeJ5l/4Rq7utzxXtrb21nCjRMoI&#10;ONwJycb2wCM8/vQywvmJrJdrDG5W9efTmvyf/wCDkydR4o+ENl8i3D2etsqRsxIjJslMm0LtIySO&#10;oOX4BHNKXc+88NcV9W4ppU5RTU7xd+i3ufmbHa+GdLSGwtdSuI47eRSohZ4ZxIpLJsbzAQ4fDKQf&#10;4Rn0rutI/ai/aZ0u4OjaX+0n48ijiXzZN3je7DOQzlwyNKV7HPcljnIPHntneWluY5Y7z99Eyt5k&#10;7jdkhssFx9DuOMkY6Zqy7yW526X9pt1uLZovMlwVkCDdzyp3ArnBA7ckscQ5Wsf1LWyjKcZJe1ox&#10;lba6TPoD4c/tyftg+GNPksNN+O+qXsE0LwLY32k2ly0KkeWu1vK8zKlwFCOFJXncOK/av9ip/F/j&#10;b9kD4S+LPFniOa61DUvhd4dur28ZwJLqWTTIXkc4zyzksev4Dp/Orearf2IF1BaGaGaBihKx7QQS&#10;S2/jOFKtnJJxxzwf6Fv+CZ9nY6f+wL8HdO0qOaZT8N9FuJvtV5LO6yzWcU8w3Fj8okeTYucKm1QA&#10;FAFx1ifhni1lOU5b9XeFpqEm5XsrX2sexWGkSabrC3N5K9ws1sBI0sjDDK5KLtAwc73+bP55GNUK&#10;8e2F1hVpMbWkYjnHbI79fX3rOS4J8Qx20umTSRtau32pSCqMHT93jg5bqO2IjkknnVt7e4dkuJY/&#10;3bP8wXJJXP14P4+tCPxSUrRGTbFmELzqXmVizbAM/oB+pNOha78r7R5SrsChWDBl6c49sfSluoCh&#10;bIZQWAXj1H6/0qKZ4QNhtZFxwFZcZ9+vSrIj7yLEzvPErQxh9rbn3LwBhunOSf8APNRtKjyGaW6V&#10;pdhPluw6cZxgnPT0P1pnmRkNAIunG5VIJOOBwcfpUUdyzOrSmRRvxGUkYAfUjH5YqWwjG+qI53LB&#10;kC7ZFOBs+bqew6d8U5HvIp42gSNkYHeojwQe/fpn0H5VXubBZJGkUbmdh90sQPbPTj9fwqzHDFCv&#10;k/ZlkZsh8MDz06D3rn/eyn5GzcVHUbeTtdFYUAVcsVdhnDEY4B4P45x71ZiMhUOs7TfMArMvAPpx&#10;6fh061VLxpPHEwhVFXmPkliR06jpVoNCsSpLZtubq65x0H4cD9RW1zK8eiGl3V/KMqhl+7vbg/XI&#10;9Md/51Th8tpfJjuo2YDKrGxJXPsOv+elXLtpIyoi3RjcOsci+x6Y7E8ZPTpnmo1WGJjGLDC7chml&#10;zlunPvjntQEVKLuc58XXuF+FniO4Vtsn9hXfkuVx/wAsHwcn6n8uAa4qC4docq8aqq8sJiF6jOTn&#10;jqPQ49Oldd8Yn/4tV4kazgLN/YN4MxDHHksOcnpz9K4+dV+1LLCzSM4IVoQOv932GfTHrxRc1RNH&#10;bxwxmRLqFpNy/LHj6gZ646HpnPeopDeosB82VY2YkMq5QYHGTknGMdj16DrVRTetKHMQZeH2K2Av&#10;GT25yB6noPWporhLmJRbRXUjLNtCxqvIGDnPtj1PH1xQBR8X6hqSaHfXEc1rHDFbyN50MJkKLk/M&#10;SSeo5AHJ/l/P/wCFYludYku7NLna1uG2qpUO4LneSxG3OS3y9Nw9K/fT4jafd614O1ew0WCP7XNp&#10;s3l7cgqTGcFiUYk9egPIr8FfBU1xp9rJaXUVrDNY2cTOu6REkfDAr93G75W5Pduf7omP8Q/cvBnk&#10;WIrtvX3f1F8QKboQj+0Yo3EnytbKrHYrDezbwPmwQAcYAIBIAw0VlqzwrbLNd+XNbW4jt1eYeYeQ&#10;wCHAAYEDJBJx69Aapf2l9qkN2NPhdmhbdsIHzgrgE8nkYJJwFI78EaMcVoyrdpZzSSDAhj8rZsZs&#10;cqHwpyzAjKbSCxODjNH9Ie2ik9DoNFhvLho7tbiG3HMsMJhxGTsDYy53AfKW4AGYznBBz+hf/BFe&#10;4t7X4reMooZ7Zmj8OxllUu+MTpkKXOccrwemTk4Nfn9b201pdWs7NICkLKsNyinAGQ2WC55J9TnP&#10;cV97f8ER7rTdO+LHjHw9HDH5lv4bjXdFkAlbhPVs8rIpyc9gADxRufm3iRaXCeJt2/VH6NzSTmQm&#10;4C7/AOL9yP8AGipnmMreYtoAG5H7s/8AxJ/nRV6H8gOpJSsa4lvMNHaalujjy/7uPjpxjd3HbjAp&#10;iKm0O0m3zI9zO/LEkdyO/wBOOeMduZ+MnxLT4Q/DDXvinq2j3GoW2g6ZNeNp9g0Ynn2KWEab3Cb2&#10;O0LuYAE81+emv/8AByH8OtP1q80/Tv2SPF2LO6kgvF1DXbSGVXSVlddm04ZSu0gsPmBXPAJg9TK8&#10;qzDNpuGEpObXY/S2WcpCyfbmhRmzJHGq7SM9OVJ+vPT3pzXdmbtbS38lUjk6Sbj82evGeuOBmvzr&#10;sf8Ag4o+At1uguv2dvG0avG0ieXfaUVDDJ2jzbpDnAHy4yc4HzHi9o3/AAcV/sl3Fz/Zt38Dfihb&#10;MBGJLprDTNqbhjcR9u5XOScDPHfIzPMepU4R4lpr3sLP7j9BC/kQzYi+XpDt+XrnkHOd3cZODUj3&#10;SvAJC6jcuGWNtyk/8CPWvhOz/wCDgD9i9mYTeD/iJarslMU83h+12sqnBUEXXJPQcbQT8zKMms9P&#10;+Din9h23j2yeBfiYI0fbHM3h2yPnHeQNu297qAeQPvY68UvaRMY8L8Rf9As//AWfei6kftCxLM6y&#10;bN30I6Ac5HGOvWpUure5xcfaG8w4HzMR35Pp+tfCEv8AwcQ/sBw2rTPbePlZVbbH/wAIqheQg7Tt&#10;/wBI7kZHQ45NSr/wcMf8E8SXhstR8ZySrGreW/hF13OWACgtKFU85JJC4HBzkUe0iupL4cz5f8w0&#10;/wDwFn3TJfRAQ77lWVuVjZcBvm9ce2MV+VP/AAcnyXn9sfCO/huNkP2XWkkhaPIds2fJOc4wx6EE&#10;e3U+66L/AMF/v+CdmrQLcX3izxJYq7KjfbvCsuY8nqfLeTjjJbkYHGelfBH/AAWq/b2/Zv8A24/E&#10;nw5b9nvXNQvo/Dun6mNQutS0Sa18iSZ7cqm2RMn5Y3JKnA45JBAbkpI+j4NyfNsLxJh6tShKKT3a&#10;8j4pvtWELNPNqcl1vbEnmS/eYYID8D+7z3yeTVk3UUEMenwXjeYsW0XTjcqryAcFeASw5AHJznjJ&#10;wLzUJbWwbTlv5Ns0vmS2+75SQwO4KpK4wo9T05PSjS9Xgs7hZLdRKbiF45Bh/kz6gc579MH6Dh7o&#10;/pSniKlKdzurwazNooe+uF8jaVh+cyLG20MG3enzjuDnHGDgf0Sf8E/pEl/Yd+EMpnb5vhT4bMnl&#10;t8vzaXASNuO3qR1455r+ae2v777Oz2MitG5Du877VXPVjj5gAOcc/QV+3n7L3/BYn/gnF8KP2cfA&#10;fwy8ZfGifT9S8P8AgvSNM1KGPwVq06wTQWcULoDFatuUMhGV3AADluCypq0dT8k8VcLjcwjhvY03&#10;K172Te9ux942c9tN4jaWHXJvLtdPKz2MeNu6RwEkOBndhH46Hd0H8WvLqk9zGEichNpCIqndnJ9f&#10;8cV8S6V/wW4/4JnT+JLnUL79q7y7eWGNYbVfhz4jchQclmJsTjgr8o45J9AOjk/4Le/8EwLbcB+1&#10;BMNq7gw8A6+vQ9s2PzHJ46n2NVzRitz8beS5q9PYT/8AAX/kfXMbRyu2bloiwX92wO8ZHByM8cUI&#10;liq4UMNzZbcqjaQRyOeen8WetfI6/wDBcP8A4JiltkX7SU3MmzzP+EH15c4wCcmw4xx+XGSavTf8&#10;Fsf+CaULBYf2oreMSzLGi/8ACJ61tORkD/jz6EYOc98ZFDlHa4f2Hm0V/u8//AX/AJH1f5VnHD8t&#10;1KyofkVnGG5HIzjgf48VWulmfatuhMm7Bbcfr6j9Qfxr5duf+C1f/BMy0gYXX7TUCjIRdnhHVpBz&#10;gdY7RuMsAPX86jj/AOC13/BM28dTa/tNWknnyYiWTwrrMZl4PY2i46deRyOxySUo8urM45Nmyld0&#10;J/8AgL/yPqVLl7p8meRpAqphm9+gPr684xRHLtsmmjdlUfd+bnscfX15ryzwL+27+zp8StCh8VfD&#10;/wAV6trGm3LSR2upaf4L1lldlYo21hZkfKRyRkVvXP7UHwRgiWCW/wDEGVyNsfgnWDg47/6Kdvc8&#10;+nXtR7vRnHOjWjKzizs5pHmmQXE2VVDt/ed+eOc4+tNnm84KiXygq3zqy/MBgjIx0/WvMbz9q34P&#10;DUIY4tQ8UKnmt5kkPgXVtuMEbTm07g9R36HGTVv/AIas+CKiOQ6xq0m9Wxu8I6qFIDdC32bA5zjn&#10;nB+lBMaU4rWJ6Eoa4DEP5f8AdJJZs5xkjnseKh+0StuUNtt933w33vzPA/CvO9R/ay+CK27JL4g1&#10;Jd2OW8G6krDq38dsuRhT0yeg6kV5+v8AwVf/AOCeiadHexftO+HWt5I1kTybe7ORnA3L5W4ckDkC&#10;p5lex00cHi8R/CpuXom/yPUP2h757D4H+Lr3E0m3Qbswxr8plHlnAPB/TH9DzV/qKyShY7w8OD94&#10;4K46cnB6j09cV458cP8AgqX+wv4u+CPirSvD37Seg3FxeaDdQ2UP2S5XzmMeNuDFkKQepwPTkg1b&#10;t/22P2ZdVkD2f7SPhGZud7xa3DGz8ZLbS3yg884HXGM4o+0a/wBl5l1oy+5np7TWx+X5mZVDSyNn&#10;AznAOAeBz749KtWt5ZFvLaHdHJgjbHhUGOGOAWOSO5PbpmvJ7v8AbA/Zmiu2jn/aN8IyPGzGSNfE&#10;EPzt3yA/TgnPPHoOah/4a4/Ze3r9n/aQ8Fp5nzXCweJoAx6cZ8wY7Yz0yOaol5fj4/8ALqX/AIC/&#10;8j0z4haqumeDtQlhuJPMh06Z1W3JkZdsZIGCO/Tocc9ODX4GWl5ff2fFeyyQqsdrE0zbdnmkk52g&#10;7T8uzaRkZ3H2Nfst8R/23v2UdN8HX8+m/tDeEbq4j0m4WK1h8SQStO2wr8oBY/eBGMdT2BFfjh4T&#10;iaa2YI26ZbO0i+1rcNJu3eaoUbfuffJUMFJBXhiSKn7V0fsnhHh62HxlX2sGr8u6t37mde3EdxI2&#10;om4kWTz0aOdVw6MCVyGUnnAV+RwRgYIKHb0Fry1kN5PqrLJayLLHcM+0KwRjtYhCMZA3EgksoKk8&#10;tWdrMEljcNb39uTaw5X5NjLiQnJ+YqFx0+9hsMQDmrfheOYyvcfa3mO3fNvXJwoV/KztxzlsAjAB&#10;POM0W7H9F1HGWqZ22l2ltA27RoLmV4pczyR42zbWJXKgDpg4UEZwMHORX3V/wRasJbT9obxHb2rS&#10;PFL4TmkWbDqCwuLT5gGUELiQ4J688ZKhfhZLmJoLe1itZLi3sZlZmWVCnBOCikccs3TncW6gCvtn&#10;/gkcNXufjrrreFby1sbr/hDnNxPdWbXUaD7TajOPORtuVxhSRyCP4jVo/OfEFxlwriV3X6o/TZRG&#10;Rksze4aiuX+C3jfxR43+DnhPxn4p+xxapq3hmwvdUjs45YoVuZbdHlEaM5ZU3s2FYkgYySc0UuaJ&#10;/IUtJNGR+2d460TwD+zr4h8Z+JlkksYJbATxRSbZCkl9bxlh83OxWZj22qenUfzc2iXEEb2mrXUk&#10;d55wluZHZjh9xLkrjnLlvmOWOeO2f2x/4OEPFkfhf9irTbW31eWyvdR8Z28atCSHlhNtcQyAOOvM&#10;qfUBq/ENx/Zy/ZBHD5vTy3dW2EuF+8DuY5wCcchRwBkif+XjP3zwgwajh6+L2u+X7iZtXU3MNrDO&#10;qqsKjFvGc9xgFsjOBnPTDdBwRf0yK0vLj7Te2TTQsyyRKq7njO4ZJwBuPc4AA69ODjie6upDpMGl&#10;hk81Wja1mKKkjHJAbP3QF4yQOuM5ApLnxBqKbUE26OCNQEuIWbG8E54OGPLZbGNxUncTmqP2X2jj&#10;JpnQXt3tt5LGCdliyWbg7RtBCjCnIIyeoPOQcA1yt/cF7pVXVDLG0iFTAzAjnnjccc46jBDDGOlO&#10;hS5t5RDLtXcuJiuyQH+8cpu4JOOexbdU8VxcXdqtteP5ccLqtqsciogx2AA2+ucAck5zznGXuy1N&#10;4ydammims7QSzlI5B5PmPtO7DLkEqpXkA9TyB3xnFZjTx2tr5CWKrD5weMF8dnA44GPmzj25yCSN&#10;gzOk8JSWaCKNgNsbMOBkFgcAtnacY6nPWsvUL6eOGSCGW4ZJo8/u5uCxLAKQP9rPByRyckVm6dtQ&#10;xEY8isWoorNwsq6fB5kIysjMSIHyOMhhvLEZAKnJIyCAaSC5tbeSYyRK0zRqsyFk6ghvXp8uQO2O&#10;OSDVKO2hjjkvrkBYIyXZ2bdnDHHQDPIK4z3zxTWuUlX7LF+8iyfLimkO9FyOevUnOV6kkEhsc6U/&#10;M5bRp20IxHM8HnXqviWTdJIucrIQMlsD+n61Y/0qOKSW+dWV1DW6yQnc+4bslsg8g8le69wagLTN&#10;YwSSzRyW6qm23wV+YKHweBkfNtB5I744qAXUun2IglmPlSgr5Ub7skccMOigYxk59M9a2OKclLY0&#10;oGgs7H+14xbTSMzRrvt2byjt6jkY5OMnBXAxg81MovgF1OSWK4aRzGzKrlVTG1lOTleCMgHJOD2q&#10;qt5KZ4ZLd/LcKdszzFcMVOU3cZjOdu054LckEirskphCxJpyeX9nZ3lAjHzFCGDYTJ4OcNnHPJ5q&#10;ZF0pXqLmQ+MSTbptH0qERBpD8qjfuYbV5yP9psYP4cYtCbUprnbcWUsb/eXa8f8AdLD+E/3h1zk7&#10;i2ec4/2IXsrGd4ZX2kyP5YH3s5VTkD5dzZU8HaOSMZ24dLuI7Vo/tFrGpjJt/LXzJAisS3G4ck5O&#10;Dg8AnhiTDjeOh1QUnKyiXV8QwwhJNF0vUoY53jja1uLlJgk2xlLK3lrjB+Zc5KqxBZjkiq3ibWZ7&#10;dUmuZGuPMzH5kxwhwcY5PGO5IPPXjmWfS7iaRpXJjjuMxr8u8RxgkkMVGGHIJOADkjGSMvvtKsre&#10;SaCeS3a0VirSQABFAJXd82Txk9jnnCkGjzZ2U4y3fQuafdaVeRyE3pkXyYpPJUS7Wc4424zwuRnJ&#10;HPXnmcOJZJrKS3jS4WPzC/3Sfn+cp8pwo246ZABB98+0SEWxknvk81QrIfJ3QtgMpXCcKOS3J/hx&#10;gZyIrrUFnnuI5LuaXy2EKqqFVYB9wQZY8BcfKcjAzwRihqPYKtrWSR+5n/BIfW4/+HfPgaEW+3bF&#10;fRiSA5+cajdsSx743DkjJyTkk8fTsXiH7HCvn+Y5VsgEsAp65HfPT8RX5qf8EeP+ChHwb8PfBHwf&#10;+x9quo65deNGutUGk6fDosskTwo090Io5OEH7lHcKcKNrAYOFP3hN8WYGjfPgHxZCsUqB5F0h25P&#10;XaATwCApKrgHHvWnus/j3iTB4jC53XjKLV5NrXodNL4gubzU1EVt5ahgGjaPGDj9TzyckE/jV2+1&#10;P7NbSSWtsyloseWrbd+AAOMjPHTkce2K88vPjHY6VqNubrwT4oxMNi+X4euZGdgisSwVW4w3UjGQ&#10;RnIIEa/HnQNVnYzeHfGkYZcKs3gzUcxlSRknyTxkEe3GKZ4ip1ZapP7zovFPimy8N6Bea/qkaRR2&#10;NtJcSSSMONil+vT8ASTx04Nfz12U91b6HBZSy/aGXy/LmaN3CbYlwPlK4O1eDjGW6Gv1q/4KTftc&#10;+CPB37LvjvwXqg8S6XqviLwzdaToIvvB2qwpeXdxA0aJFOYFhLJneV3gqE5PBr8pRPpXk2tnJcWt&#10;xvuIzJFNCFEgHKlgwGMFunRRkMMsTU8vvXZ+4eE2HqUsPiKk1u0k35X/AMyrZ3pnijlvJJpo4UUy&#10;MzYZXLr/ABBjyRhTj8sZJm1Kx0xbOZrizlOIUikXnlvMbaWJLLgBm4UA/KOucAeOS7cy3F3JPEzK&#10;LeJocDPVo92CM87w23rgdeDYtdFtrlozLJBF8vyzYb5gquqCQhR1k4AwBwCQMFxR+uVOTflX3FXy&#10;rTWbl7OJ5d8BKyOzDchI5JJUKfl+UjHPI9TU1npkkGlSeHHhtjBb3LMkJi+UP8oyoY4yDHknBB2r&#10;6inQW0wvYbjSblZJGkCtHHG8bJwvCs55AG0N65AGQwFWYLjTdLCxSvHHJdRr5ky3Kbod3OCwZxuD&#10;EckgAqB1BIVkc/NTv8P4FSz8OxWz/Y7lw7SW+Wjt5NyBVhU7ST0Jb5Txn5doACVr+GrJ11NpLiXz&#10;Fljge3Y7WZCPM+ZRjjG0E9CCO3zYltbywSyjnhRV2wyltjKeFXjeAAHJyW5IIIO7pkwaReq+t3d1&#10;p7MJbPTEkkmlkC+XnzpWO3eORzx1LZ6beRRtsbUZfv4JR6m/qWnXa6HIZrZp5l8t2kJ3bYl4Kcrh&#10;QWck/NyBj5qgtrbTtLRWFxCVMyJHN5f7yJcq5Gcbe5O35QSckjBqA62PsokYrNMsSxbGtXJtioVQ&#10;qqg2tkBQAQSTggFdwbotC1CbUriH/TJEdZN0TG4zjkJ+8UjDErGP4Qe5JAxTPoJSlGNylp2jSz3/&#10;ANkBiha2YJG15C5JeSNPl6/ywScnlsZ+9f8AgjfIzfHTxFHeSSfaJvCM1tcQSMd24XFq3mnGAAR0&#10;xnOMAkhs/J8el2GrXUfiTWZo2Xzdq/aZmEi/MOHYbtpKBQTsCnIwMghfrj/gjtql9N8a9ejvNUby&#10;7HwkyyybhtdUnt5EU7QNg/elvmHODjGTgPz7xBqSnwviHbZL80fb37Nvh7WLb9nbwFa7HjMPgvS4&#10;2Ry2Qy2kQOc89R3oq5+zqdVX4AeCDqGo3lrM3hPT2lt1k2+Wxtoztx83Izz8x5orn1P5DqStUlr1&#10;Z+aP/BwR8ebH4y/Cr4SRaLpclrY3GrXGs29x5yzzTQNZIqnygwcRkTZyQMMqg4LDd+bOpaFJPcte&#10;GKSWGP73l7UIjwFONrMMDk5GVLh8HOTU138WPHPxG03QpfiB8UNX1T+zNDS202G/1QyW9rFhAY4o&#10;2IWMYjHbLFVGMnIpz3dpBdvb6ZKZlWRt0s1qo3fKRkfKcZAIwDzz3OK266n9YcD5X/YeSxpVJK7f&#10;Nv3IREkmkho47iHzIwjTpDIqSOE24LcIy5+YjJxuOKng0VlWGKRp/MSFfLl3FVU4bC7SBhc49OOu&#10;M5OnplxLNLH513aQrICs0kPlqzYxxnB27sgkg8hgCCpFTOLJFzcaxbb45HEhhmWBi3HOeAwOMAjo&#10;oABO4VWx9t7ajTl70lr5oxJLKY3UsPlSfuxGhijlEYJxsDDlQ+cMeA33sZORlF0O4SG4jtAWbzgV&#10;86FuAo6ByRkhsHuCfc86lxJZx2X2O31O1WGVWLEyBd5JHDZYkMA3cEjIwBjFVb2e0kgVl1xPLCrv&#10;VmDKw/2gT8pbAxuwMb+DzUuK6olYqjB6TX3opnRL+aOWW6ikRoV3Q+ZOzboztyvIIyMYACnGDkcG&#10;qo057W782/uAzBgUkePP+z1YFgAVPOOFPHABqyfEGn2l+tzZ6tYq8cjLC3nJMHJIxvQ/fXIG4sCr&#10;D72ctVfVILUNNpsF4ZJFJaY27rKwXkEl1yDjHUMOMdOBWfJLlCeOwutpL70Un0jWLxVu1nT7KrYj&#10;k28IhJGUBI6sGGOPf1FePSJZZ3ih8xPm3DdIYlRSc5IwRxnv0I7EAVchtILyIwvO1uww3mGdNoIk&#10;ChOCFiIzncW6887hmxapp2nQyQpcN5jQl5EaRkCKdqncNwORtII7E5xVR7M5fb0Wr86+9GPbaHby&#10;boEnJZ4cpvhCLJ95ty4PPHctk4x2xVi38PSrogvLdpmaNYS0izbcBj8xI6hR257nOKtpeWb2iwG/&#10;jhOZGQxtGkhUtyu5cFgV4xu2EZxjJxfk+w2EMMsc0KsmXmuNwAflXEewnB25yMkEZxgZxVfCTTqY&#10;eV/eX3o5+ztYEtReR2nmJ5i4jMik5clfvYOemfTGD0OTsaJY3R0tbu2J+0I7GFVcrJudzxkY56kc&#10;k+2RVhJtL/dXqW3lydcNp6tCy5/d7Qu5UwGPzZ7A/MMAEa3ku2K7WVpJIo441X92pU+XwmQTIcZG&#10;4A7ie3Kscy6jVanzWTX3ndfAz9lL4t/tO+LtZsfgp4RtdRXw5psNxqbXmrwWYt4WyWYmeQKT+6lJ&#10;JOAAdwAzj1e2/wCCXf7X7SLYHwz4aimVN4tU8a6YSflyCB9pU9WAxkkHp1WvVP8Agkd4S0K6+GXx&#10;2W3urO4t9U8K2ts2l3EILtC1rehyd43BG83Z8wCEISeBX6j2vgnwBrfm2N54G0pdzbGjk8PxjIyS&#10;FYMFbqT15G7g1Xu9D8j4g48zjJ82q0aMlyJ2Wi8j8Zf+HXX7a9kmy2+HXh1n+Xy1j8eaUjksQdjM&#10;bhcr8uMEBRnIz0Jdf8EtP2+7ecx6L8DbG+hkbDs3jXRZGf5yGRi91zlTkt9wgqSMjj9pE+EPgWdd&#10;2ufD7RbqbzM5m0mFimM4IBj5POPccZ61Xm+CPwR1OVn8RfB3wrfLGm2P7R4dtpNsW5WC72jwPnCt&#10;gYwQDz1qbRZ4X/EVuIGraf8AgK/zPxj0/wD4JS/t7lY7V/2freSFjk7PG2j+Wysy7l3G6IBAz2KD&#10;ZkMe/L+Ov+CZ/wC3n8N9EuPGOr/s16hJY28MDzjQtX03ULvMkqRri2trp55m3OCdqPtwWJwGZf24&#10;tf2av2c7Rlntf2cvBatG7HzI/ClkpySO/kjHXBwSKd4e/Z3/AGdtDlV9O/Z+8I26+SCfs/hu0UhQ&#10;CVwPKyoySRzwTRy9Co+LGfLdRf8A27/wT8U/2L/hZ8bfhP8Atg/D3x78U/2TvHVvpmi+IJr7U428&#10;I38SQtbwS+VKrrA5PlTtHJtAywTqN24fr4P20tGt9Oh1e4+FniKGOS3DrJPod9CUXHLfvLdc4z0G&#10;GGOQAwI9Gn+CPwFtt9pL8EfC8kJYskJ8O2zL0K5wEwvbAwPx7TXPwG/Z/uYJLf8A4UT4PEckK/u5&#10;PCtnkjBGCBDgjaFAHt6Yo95JJHy+dcTU8+xX1jFU/eStp/w542P22dD1XUbOOy8B6o01wv7vyY5c&#10;MvysWVvIwdqspyGAOQAclatD9tLwxb2TPqHgNYZpGZrbbq8DfasNwFzgbiwK85UOrr94Nj0TxB8A&#10;P2cGaEp8EfBaokJjzJ4Rtv4TjAxGdoAXAIGOgBxjFEfs3/s+mGOaL4N+GV+fEaQ+F7WNX7lsCIEt&#10;nLZA4JbBFDUjyI4jK/8An2/vPgv/AIK7/tEar8afCfgH4YeA/A890q+IpdVuVtdStrxo5IrZ7eNF&#10;EEp+Yi7lBRipbA252tj46+EnwV+Ov7QfxXvfhd8NfhdqEmq6TZtqF1DqkS2Yt4Q+xfNa5cfPulQB&#10;QWYjcdu1WI/bdv2aP2fnt2eX9n/wZIsqGLzW8NWm5lA+4T5eVXr3xgfhVeL9mD9naK7kv1+B/hOO&#10;4m4dk8PW29kwwAJCDI+Zh9D9c0fY5Px7LJcu+q4Wl3d3rv8ANH5J2P8AwTP/AG7rG9XS9S/ZuvLy&#10;OTD282n+LNIjWNsAABJboMoxuAOMdOmTi1a/8E1P28rS8iL/ALLF999gxk8U6I250GVJQ3xVcbAu&#10;WyCQpHPNfrJafs/fBjS7cy2vwZ8OQRzRmMR2nh+2fcp4wcJggE44GMDkYORVX9mr4GLELlvgp4Ra&#10;SdcySHw1akHg8t+75JIzg4wM475R1/8AEUc65dVH7v8Agn5Qan/wTg/bvDS2c37N95cNndEtv4m0&#10;Z4y2zALM95ubkH5mGR8uccZqxf8ABMT9vW5kZL/9nq9w/Lxt4y0ZlDFepH28biRgH5fww1frbL+z&#10;v8CLCJrGT4O+GzMXeRfs+h2yOTkZZdoO3O31HHAOKe3we+EMbSxp8IvDEJ2lZo/7Ft3DH5cNgqAT&#10;lR9MCnYj/iJ2cS6R/wDAf+CfkhqH/BOD9uOW18hf2f5oxGrJLHD4o0mNo+ASwxeEfe2nbkknIXoD&#10;Vnwd/wAExP27df8AEN1beH/2cZo5dJt7eeaOfxRpPO+WUKw3XI+bMUmducErknOD+uA+FPgK4K2u&#10;peGdLaK3ZNkcOmwoqYPbChcn0zkBepJrX+EHg7QNM+KutCx0K2jWTw5apHPJCrMFWaYIA2CRhW68&#10;dM+9P3Sf+IpZ1RtOMY3Xl/wT8t5v+CU37f3mNdH9ldm3Mzr5Pi/R0yRhVcu1yGb5R82R7dxV5v8A&#10;gmJ+3xoojTTPgA0EszRys7eIrB2hIAB83y5zvUZbC/xYQfwgH9jbnwnpESSQ2q3MM0kWxfJvJVL5&#10;TZ/A3GcjrxkK3YEJ/wAINoU06yz3WqSPHIhjH/CQXiCLAzxiU/jgAHj0p8sTeXjFxC46xh9z/wAz&#10;8ltK/wCCc/7clpYQ3mpfs5XV4iSeZbi08RWKM6kkupBnJbdtCj5dwGMgda91/wCCanwB+NvwD/aC&#10;8aT/ABR+E2veG9FHgSW3lutQjjaB7hpreRYRLBI8UxWLLEp8oIIIDcV91an8K9B1iWSLU9b8THz/&#10;ALxs/G2q2oT+L5TDcLt6AZXBIJGcEiuV1X9lH4Y63efZ9Q8Q/ESaFlaRoYfjJ4mjjk3E5V/L1EB1&#10;OOUbcvXgdaVktjzM28SM0zjL6mFrQjyzteyfdPqXv2c2t7b9nzwLb2h/dx+D9MWP5nj4FrH/AAu4&#10;Zfow3Dvzmit7wloOk/DzwtpvgPwvpLLpui2MVlp63F9NcSLBEgRA0spZ5CFAG5mZj3JNFHKfncqN&#10;OUm77n5Ew/8ABv8A/tP6Z4FvHsPHfgHVNS0lbV9H0fyZYf7RtRbJ5zSTtGVikWXbti2sjEFvMTgV&#10;w/7Kv/BHn42/tAfGPX/hz8UdbsfhxJoOnhlabR7fWvtExZEeMG3vYto2PG+4nJ3FeDnBRTkkffUO&#10;P+JlltSmqi93ls+WN1t1sfTFh/wbly6GFstP/as03y1fzWiuPhbF5jgYG0yi+IUEBl4QjDDI4zX2&#10;PH+yXodlZwpd+FvhDMbdWjV2+DKk7VxwM6h8vIxnJ6KQBg5KKo8DM+Ic2zO08TU5mttEt/SwyL9j&#10;m1so0az8G/BoI2ZRGvwdC7PVgf7R64JyRtOcEdABHa/sX+GoZv8ATvAHwcXLMWK/BeMnBBUf8xHg&#10;4LDPPBx8vNFFQzyvruI/mJrn9lCylgMEPgr4MrZMoSOOX4Lo3ycbs/8AEw6lhkDHHG7cRuprfsi+&#10;F5Li3k0rwF8HYZIdpijX4PgBcMNwGL8YDMUJ5wSAx3EDBRSuxfXMR3HQ/sTfDG/t1sdQ+FnwQmt/&#10;N+0G3T4IoqOzBV3HN/yWVFByOQqgjAxUFz+wx8HzZQLP8FvgYPs8h8hZPghC0aqOoRPtv7s4J5z0&#10;yABk0UVcdXqKOMxH8z+9/wCZWv8A9jP4SaXazX8HwI+Bs0bbmkjX4M28TTD1Z/tLcnPdTgAfWoYv&#10;2J/gJqmof2hdfs1/BVpEbazTfCGz/dyZIKA+cx744AUg+lFFK51QxeJSupv72XIv+CeX7Nl7cRxw&#10;fsqfAmS4WTyz53wfsSFVSueWLFm9OwPOTTZv+CfH7LN/ci41j9k74F3jNt81n+DmniSTayY/etuI&#10;GR0KkEY5GCCUUXsg+uYp687+9/5mX4+/YA8Ax/CLx14H+BP7L/wg8I6p4s8L3WmQ6npemR2pjaWK&#10;VY5GaKz3KU812Gwg52rwFUj3O1+EXw+8qK5Pw28Px7trfLotvuPOeSF5OR3P04xRRRKTlucdStUr&#10;Xc3cW5+GHw6wiL8OtEbapzu02IEY5yPlPf8AHjvmiP4ZfD+ZI4l8KaXHHJu2xrZjB4JJ9jyeevAG&#10;cAAFFSZxQ1fAHw/igW0XwtYqs021w0O7cxHIOQex+h/GryfDXwbPGr2nhOzVNzOfIXyRzjn5MHHy&#10;8LwBk+9FFOJjUbM2x+DvwyttVkGn6NJBIyrGyW95OsbJuBUFfM2jkdh7kmotd+Dvw2nlE39lXYmV&#10;1XbDqlzCoYvkAhJQH5yRuzjHbOaKKGF2ylqHwV+HF7crY3Wl3LM4JZhql0pRQASoIlyM4BJB5Iqv&#10;D+zF8J55mWa319TIVV1tvGuqwlgOMZS5A557Dr3oopFNFzSv2XfhvatOtvqPipmT5hFJ481nYi8j&#10;A/0vgZboMZq1/wAM+eCl8q3uLPWnk2na83jXU2Zsgr97z89M9Tn+dFFVE5ueXcJ/2cPA5YQRX/iN&#10;TI3zeX4y1JckNntcc4x3yD6daqw/s5/DyzWOSJ/ETbRgNN421ZlGcckfasHkeh6npmiipN1JuFyp&#10;ffs/eAZWluHv/FEEcixuv2XxxqqiQbiQCv2nai5ydqjocHoDUF5+yv4AkDXl1rPiuORvLkk2ePdV&#10;XeDkAHbN/s9Oh5z1NFFAR1JJf2U/hrmKGDVvGmELFpP+FiawpYn5TuK3YYjDHHJA6gdc6Pw1+BVj&#10;8G7jVLzSPFviXUv7WWN/L17XJL422JJXCxvKfM2jzdu1mYYRT1ySUUGMpSOmiE1wFaJ18yGRl80g&#10;GTGOmSOnHvggY6DE0U8F1L5cseGJG1fvZPAPJGcZU8UUVXQv/l2Sz6TcXLZdiu7hYUYBW/wqGG2V&#10;j5c6bdilBHGxUHgdcHk5zz9PSiipFGUrpE1vp1pFAsSXciBeNvlg4x75ooooOrlif//ZUEsBAi0A&#10;FAAGAAgAAAAhAIoVP5gMAQAAFQIAABMAAAAAAAAAAAAAAAAAAAAAAFtDb250ZW50X1R5cGVzXS54&#10;bWxQSwECLQAUAAYACAAAACEAOP0h/9YAAACUAQAACwAAAAAAAAAAAAAAAAA9AQAAX3JlbHMvLnJl&#10;bHNQSwECLQAUAAYACAAAACEACpjsiVMRAAAZ7AAADgAAAAAAAAAAAAAAAAA8AgAAZHJzL2Uyb0Rv&#10;Yy54bWxQSwECLQAUAAYACAAAACEAOfV++dsAAAA2AwAAGQAAAAAAAAAAAAAAAAC7EwAAZHJzL19y&#10;ZWxzL2Uyb0RvYy54bWwucmVsc1BLAQItABQABgAIAAAAIQBZ8L3E5AAAAA4BAAAPAAAAAAAAAAAA&#10;AAAAAM0UAABkcnMvZG93bnJldi54bWxQSwECLQAKAAAAAAAAACEA+8hPz/tWAQD7VgEAFQAAAAAA&#10;AAAAAAAAAADeFQAAZHJzL21lZGlhL2ltYWdlNC5qcGVnUEsBAi0ACgAAAAAAAAAhAJq02GUpCwAA&#10;KQsAABUAAAAAAAAAAAAAAAAADG0BAGRycy9tZWRpYS9pbWFnZTMuanBlZ1BLAQItAAoAAAAAAAAA&#10;IQBpw6tfJ70EACe9BAAVAAAAAAAAAAAAAAAAAGh4AQBkcnMvbWVkaWEvaW1hZ2UyLmpwZWdQSwEC&#10;LQAKAAAAAAAAACEAz28LfS0IAAAtCAAAFQAAAAAAAAAAAAAAAADCNQYAZHJzL21lZGlhL2ltYWdl&#10;MS5qcGVnUEsBAi0ACgAAAAAAAAAhAPxTumig1wAAoNcAABUAAAAAAAAAAAAAAAAAIj4GAGRycy9t&#10;ZWRpYS9pbWFnZTUuanBlZ1BLBQYAAAAACgAKAIkCAAD1FQcAAAA=&#10;">
                <v:shape id="docshape49" o:spid="_x0000_s1044" type="#_x0000_t75" style="position:absolute;left:2038;top:-7860;width:193;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L/w3EAAAA2wAAAA8AAABkcnMvZG93bnJldi54bWxET0trAjEQvhf8D2EEL0WzWtGyNYpUxPYg&#10;PraX3obNuFncTLabVLf/3ggFb/PxPWe2aG0lLtT40rGC4SABQZw7XXKh4Ctb919B+ICssXJMCv7I&#10;w2LeeZphqt2VD3Q5hkLEEPYpKjAh1KmUPjdk0Q9cTRy5k2sshgibQuoGrzHcVnKUJBNpseTYYLCm&#10;d0P5+fhrFWxePrdmNZ5swjT7ydb71en7eblTqtdtl28gArXhIf53f+g4fwz3X+IB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L/w3EAAAA2wAAAA8AAAAAAAAAAAAAAAAA&#10;nwIAAGRycy9kb3ducmV2LnhtbFBLBQYAAAAABAAEAPcAAACQAwAAAAA=&#10;">
                  <v:imagedata r:id="rId50" o:title=""/>
                </v:shape>
                <v:shape id="docshape50" o:spid="_x0000_s1045" type="#_x0000_t75" style="position:absolute;left:2250;top:-11801;width:8251;height:7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U5jzBAAAA2wAAAA8AAABkcnMvZG93bnJldi54bWxET0tuwjAQ3VfiDtYgsSsOiBYIGASopSxY&#10;8DvAKB7iiHgcxSakt8eVKrGbp/ed+bK1pWio9oVjBYN+AoI4c7rgXMHl/P0+AeEDssbSMSn4JQ/L&#10;Redtjql2Dz5Scwq5iCHsU1RgQqhSKX1myKLvu4o4cldXWwwR1rnUNT5iuC3lMEk+pcWCY4PBijaG&#10;stvpbhVsk/3BTs2o+bmPd5v9V+XwuHZK9brtagYiUBte4n/3Tsf5H/D3SzxAL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UU5jzBAAAA2wAAAA8AAAAAAAAAAAAAAAAAnwIA&#10;AGRycy9kb3ducmV2LnhtbFBLBQYAAAAABAAEAPcAAACNAwAAAAA=&#10;">
                  <v:imagedata r:id="rId51" o:title=""/>
                </v:shape>
                <v:shape id="docshape51" o:spid="_x0000_s1046" type="#_x0000_t75" style="position:absolute;left:2038;top:-4073;width:212;height:6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ZY4DAAAAA2wAAAA8AAABkcnMvZG93bnJldi54bWxEj0GLwjAUhO/C/ofwFrxpag8i1SgirnjY&#10;i7reH82zKTYvNcnWrr/eCMIeh5n5hlmsetuIjnyoHSuYjDMQxKXTNVcKfk5foxmIEJE1No5JwR8F&#10;WC0/BgsstLvzgbpjrESCcChQgYmxLaQMpSGLYexa4uRdnLcYk/SV1B7vCW4bmWfZVFqsOS0YbGlj&#10;qLwef60C/j51+Rof01mD0dy2td+dO6/U8LNfz0FE6uN/+N3eawV5Dq8v6QfI5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dljgMAAAADbAAAADwAAAAAAAAAAAAAAAACfAgAA&#10;ZHJzL2Rvd25yZXYueG1sUEsFBgAAAAAEAAQA9wAAAIwDAAAAAA==&#10;">
                  <v:imagedata r:id="rId52" o:title=""/>
                </v:shape>
                <v:shape id="docshape52" o:spid="_x0000_s1047" type="#_x0000_t75" style="position:absolute;left:4134;top:-6515;width:1904;height:58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Yg6fCAAAA2wAAAA8AAABkcnMvZG93bnJldi54bWxEj0GLwjAUhO/C/ofwFryIpiqodI2yLCh7&#10;VXvx9mjettXmpSSx1v76jSB4HGbmG2a97UwtWnK+sqxgOklAEOdWV1woyE678QqED8gaa8uk4EEe&#10;tpuPwRpTbe98oPYYChEh7FNUUIbQpFL6vCSDfmIb4uj9WWcwROkKqR3eI9zUcpYkC2mw4rhQYkM/&#10;JeXX480oqPvLuc9uS9sUu36vly4fjdqVUsPP7vsLRKAuvMOv9q9WMJvD80v8AX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mIOnwgAAANsAAAAPAAAAAAAAAAAAAAAAAJ8C&#10;AABkcnMvZG93bnJldi54bWxQSwUGAAAAAAQABAD3AAAAjgMAAAAA&#10;">
                  <v:imagedata r:id="rId53" o:title=""/>
                </v:shape>
                <v:shape id="docshape53" o:spid="_x0000_s1048" type="#_x0000_t75" style="position:absolute;left:6500;top:-3689;width:1904;height:2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2O5bEAAAA2wAAAA8AAABkcnMvZG93bnJldi54bWxEj0FrwkAUhO8F/8PyhN6ajRKLRFcRQezF&#10;gGkJeHtkn0k0+zZktzH9992C0OMwM98w6+1oWjFQ7xrLCmZRDIK4tLrhSsHX5+FtCcJ5ZI2tZVLw&#10;Qw62m8nLGlNtH3ymIfeVCBB2KSqove9SKV1Zk0EX2Y44eFfbG/RB9pXUPT4C3LRyHsfv0mDDYaHG&#10;jvY1lff82ygohiy5XE9FcpA32p+O8eKWXRZKvU7H3QqEp9H/h5/tD61gnsDfl/AD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52O5bEAAAA2wAAAA8AAAAAAAAAAAAAAAAA&#10;nwIAAGRycy9kb3ducmV2LnhtbFBLBQYAAAAABAAEAPcAAACQAwAAAAA=&#10;">
                  <v:imagedata r:id="rId54" o:title=""/>
                </v:shape>
                <v:line id="Line 62" o:spid="_x0000_s1049" style="position:absolute;visibility:visible;mso-wrap-style:square" from="2140,-7860" to="2140,-7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cuHcIAAADbAAAADwAAAGRycy9kb3ducmV2LnhtbESPwWrDMBBE74X8g9hAbo0cQ9rgRjEh&#10;UOihBGr7A7bWxjaxVkJSE/vvo0Khx2Fm3jD7cjKjuJEPg2UFm3UGgri1euBOQVO/P+9AhIiscbRM&#10;CmYKUB4WT3sstL3zF92q2IkE4VCggj5GV0gZ2p4MhrV1xMm7WG8wJuk7qT3eE9yMMs+yF2lw4LTQ&#10;o6NTT+21+jEKJnOt67ppvM3O3zxvrfvcoVNqtZyObyAiTfE//Nf+0AryV/j9kn6AP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WcuHcIAAADbAAAADwAAAAAAAAAAAAAA&#10;AAChAgAAZHJzL2Rvd25yZXYueG1sUEsFBgAAAAAEAAQA+QAAAJADAAAAAA==&#10;" strokeweight="1.1025mm"/>
                <v:line id="Line 61" o:spid="_x0000_s1050" style="position:absolute;visibility:visible;mso-wrap-style:square" from="4188,-6514" to="4188,-6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m78AAADbAAAADwAAAGRycy9kb3ducmV2LnhtbERP3WrCMBS+H/gO4Qi7m6kVZFSjVGVO&#10;BmOs+gCH5tjfnJQmq/XtlwvBy4/vf70dTSsG6l1lWcF8FoEgzq2uuFBwOX+8vYNwHllja5kU3MnB&#10;djN5WWOi7Y1/ach8IUIIuwQVlN53iZQuL8mgm9mOOHBX2xv0AfaF1D3eQrhpZRxFS2mw4tBQYkf7&#10;kvIm+zMKvkamxuzan29M68/DUN+PvMiUep2O6QqEp9E/xQ/3SSuIw9jwJfwAufk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Wm78AAADbAAAADwAAAAAAAAAAAAAAAACh&#10;AgAAZHJzL2Rvd25yZXYueG1sUEsFBgAAAAAEAAQA+QAAAI0DAAAAAA==&#10;" strokeweight=".50886mm"/>
                <v:line id="Line 60" o:spid="_x0000_s1051" style="position:absolute;visibility:visible;mso-wrap-style:square" from="4366,-6514" to="4366,-6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2ANMEAAADbAAAADwAAAGRycy9kb3ducmV2LnhtbERPzU4CMRC+m/AOzZBwgy4ixqwUQjQo&#10;cDECDzBuh+3idrrZjrC8PT2QePzy/c8Wna/VmdpYBTYwHmWgiItgKy4NHPar4QuoKMgW68Bk4EoR&#10;FvPewwxzGy78TeedlCqFcMzRgBNpcq1j4chjHIWGOHHH0HqUBNtS2xYvKdzX+jHLnrXHilODw4be&#10;HBW/uz9v4ORkuxb+Wdr3ZmM/P4719OlrZcyg3y1fQQl18i++u9fWwCStT1/SD9DzG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XYA0wQAAANsAAAAPAAAAAAAAAAAAAAAA&#10;AKECAABkcnMvZG93bnJldi54bWxQSwUGAAAAAAQABAD5AAAAjwMAAAAA&#10;" strokeweight=".67847mm"/>
                <v:line id="Line 59" o:spid="_x0000_s1052" style="position:absolute;visibility:visible;mso-wrap-style:square" from="2116,-11853" to="10462,-11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pGzMQAAADbAAAADwAAAGRycy9kb3ducmV2LnhtbESPQWvCQBSE70L/w/IKvZlNLIiNbkIJ&#10;CBUFMS2lx0f2mQSzb9PsNsZ/7xYKPQ4z8w2zySfTiZEG11pWkEQxCOLK6pZrBR/v2/kKhPPIGjvL&#10;pOBGDvLsYbbBVNsrn2gsfS0ChF2KChrv+1RKVzVk0EW2Jw7e2Q4GfZBDLfWA1wA3nVzE8VIabDks&#10;NNhT0VB1KX9MoByK8mhx99l9HePd+PK9L5LzXqmnx+l1DcLT5P/Df+03reA5gd8v4QfI7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mkbMxAAAANsAAAAPAAAAAAAAAAAA&#10;AAAAAKECAABkcnMvZG93bnJldi54bWxQSwUGAAAAAAQABAD5AAAAkgMAAAAA&#10;" strokeweight="1.01725mm"/>
                <v:line id="Line 58" o:spid="_x0000_s1053" style="position:absolute;visibility:visible;mso-wrap-style:square" from="8597,-8081" to="10145,-8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wCC8QAAADbAAAADwAAAGRycy9kb3ducmV2LnhtbESPwWrDMBBE74X8g9hAb43chAbjRDYl&#10;EGhPpW4uuW2stWVirYylxK6/vioUehxm5g2zLybbiTsNvnWs4HmVgCCunG65UXD6Oj6lIHxA1tg5&#10;JgXf5KHIFw97zLQb+ZPuZWhEhLDPUIEJoc+k9JUhi37leuLo1W6wGKIcGqkHHCPcdnKdJFtpseW4&#10;YLCng6HqWt6sgnR+P77ocTO7s9le0qb2dfhIlXpcTq87EIGm8B/+a79pBZs1/H6JP0Dm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rAILxAAAANsAAAAPAAAAAAAAAAAA&#10;AAAAAKECAABkcnMvZG93bnJldi54bWxQSwUGAAAAAAQABAD5AAAAkgMAAAAA&#10;" strokeweight=".50864mm"/>
                <v:line id="Line 57" o:spid="_x0000_s1054" style="position:absolute;visibility:visible;mso-wrap-style:square" from="4164,-7903" to="5606,-7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o/D8YAAADbAAAADwAAAGRycy9kb3ducmV2LnhtbESPQUvDQBSE70L/w/IK3uzGtE1t2m2R&#10;glClCI0i7e2RfSbB7Nuwu23iv3cFweMwM98w6+1gWnEl5xvLCu4nCQji0uqGKwXvb093DyB8QNbY&#10;WiYF3+RhuxndrDHXtucjXYtQiQhhn6OCOoQul9KXNRn0E9sRR+/TOoMhSldJ7bCPcNPKNEkyabDh&#10;uFBjR7uayq/iYhRk6cu5eP3IZsu0x8Vp7vzzvjsodTseHlcgAg3hP/zX3msF0zn8fok/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6Pw/GAAAA2wAAAA8AAAAAAAAA&#10;AAAAAAAAoQIAAGRycy9kb3ducmV2LnhtbFBLBQYAAAAABAAEAPkAAACUAwAAAAA=&#10;" strokeweight="2.28883mm"/>
                <v:shape id="docshape54" o:spid="_x0000_s1055" style="position:absolute;left:3260;top:-7642;width:2279;height:3345;visibility:visible;mso-wrap-style:square;v-text-anchor:top" coordsize="2279,3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aZHcQA&#10;AADbAAAADwAAAGRycy9kb3ducmV2LnhtbESPUUvDQBCE34X+h2MLvtlLKwSJvRYrKlLE0ljo65Lb&#10;JsHsXpo72+u/9wShj8PMfMPMl5E7daLBt04MTCcZKJLK2VZqA7uv17sHUD6gWOyckIELeVguRjdz&#10;LKw7y5ZOZahVgogv0EATQl9o7auGGP3E9STJO7iBMSQ51NoOeE5w7vQsy3LN2EpaaLCn54aq7/KH&#10;DVC+jpxF3/HLfrPqP3dvm+MHG3M7jk+PoALFcA3/t9+tgfsc/r6kH6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mmR3EAAAA2wAAAA8AAAAAAAAAAAAAAAAAmAIAAGRycy9k&#10;b3ducmV2LnhtbFBLBQYAAAAABAAEAPUAAACJAwAAAAA=&#10;" path="m28,2464r-28,l,2636r28,l28,2464xm568,l534,r,135l568,135,568,xm2278,2552r-216,l2062,3345r216,l2278,2552xe" fillcolor="#e8e4d1" stroked="f">
                  <v:path arrowok="t" o:connecttype="custom" o:connectlocs="28,-5178;0,-5178;0,-5006;28,-5006;28,-5178;568,-7642;534,-7642;534,-7507;568,-7507;568,-7642;2278,-5090;2062,-5090;2062,-4297;2278,-4297;2278,-5090" o:connectangles="0,0,0,0,0,0,0,0,0,0,0,0,0,0,0"/>
                </v:shape>
                <v:shape id="docshape55" o:spid="_x0000_s1056" type="#_x0000_t202" style="position:absolute;left:2347;top:-8056;width:1752;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Vmo8UA&#10;AADbAAAADwAAAGRycy9kb3ducmV2LnhtbESPQWvCQBSE70L/w/IK3nRTB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WajxQAAANsAAAAPAAAAAAAAAAAAAAAAAJgCAABkcnMv&#10;ZG93bnJldi54bWxQSwUGAAAAAAQABAD1AAAAigMAAAAA&#10;" filled="f" stroked="f">
                  <v:textbox inset="0,0,0,0">
                    <w:txbxContent>
                      <w:p w:rsidR="002C06A5" w:rsidRDefault="002C06A5">
                        <w:pPr>
                          <w:spacing w:before="13" w:line="239" w:lineRule="exact"/>
                          <w:ind w:left="21"/>
                          <w:rPr>
                            <w:rFonts w:ascii="Times New Roman"/>
                            <w:i/>
                            <w:sz w:val="11"/>
                          </w:rPr>
                        </w:pPr>
                        <w:r>
                          <w:rPr>
                            <w:i/>
                            <w:color w:val="7B7762"/>
                            <w:w w:val="90"/>
                            <w:sz w:val="21"/>
                          </w:rPr>
                          <w:t>e:'!</w:t>
                        </w:r>
                        <w:r>
                          <w:rPr>
                            <w:rFonts w:ascii="Times New Roman"/>
                            <w:i/>
                            <w:color w:val="7B7762"/>
                            <w:w w:val="90"/>
                            <w:sz w:val="14"/>
                          </w:rPr>
                          <w:t>{</w:t>
                        </w:r>
                        <w:r>
                          <w:rPr>
                            <w:rFonts w:ascii="Times New Roman"/>
                            <w:i/>
                            <w:color w:val="625D4B"/>
                            <w:w w:val="90"/>
                            <w:sz w:val="14"/>
                          </w:rPr>
                          <w:t>o</w:t>
                        </w:r>
                        <w:r>
                          <w:rPr>
                            <w:rFonts w:ascii="Times New Roman"/>
                            <w:i/>
                            <w:color w:val="908C79"/>
                            <w:w w:val="90"/>
                            <w:sz w:val="14"/>
                          </w:rPr>
                          <w:t>,</w:t>
                        </w:r>
                        <w:r>
                          <w:rPr>
                            <w:rFonts w:ascii="Times New Roman"/>
                            <w:i/>
                            <w:color w:val="908C79"/>
                            <w:spacing w:val="-2"/>
                            <w:w w:val="90"/>
                            <w:sz w:val="14"/>
                          </w:rPr>
                          <w:t xml:space="preserve"> </w:t>
                        </w:r>
                        <w:r>
                          <w:rPr>
                            <w:rFonts w:ascii="Times New Roman"/>
                            <w:i/>
                            <w:color w:val="625D4B"/>
                            <w:w w:val="90"/>
                            <w:sz w:val="14"/>
                          </w:rPr>
                          <w:t>r</w:t>
                        </w:r>
                        <w:r>
                          <w:rPr>
                            <w:rFonts w:ascii="Times New Roman"/>
                            <w:i/>
                            <w:color w:val="625D4B"/>
                            <w:spacing w:val="10"/>
                            <w:sz w:val="14"/>
                          </w:rPr>
                          <w:t xml:space="preserve"> </w:t>
                        </w:r>
                        <w:r>
                          <w:rPr>
                            <w:i/>
                            <w:color w:val="908C79"/>
                            <w:w w:val="90"/>
                            <w:sz w:val="16"/>
                          </w:rPr>
                          <w:t>;,o;rd;;</w:t>
                        </w:r>
                        <w:r>
                          <w:rPr>
                            <w:i/>
                            <w:color w:val="908C79"/>
                            <w:spacing w:val="-6"/>
                            <w:w w:val="90"/>
                            <w:sz w:val="16"/>
                          </w:rPr>
                          <w:t xml:space="preserve"> </w:t>
                        </w:r>
                        <w:r>
                          <w:rPr>
                            <w:rFonts w:ascii="Times New Roman"/>
                            <w:i/>
                            <w:color w:val="908C79"/>
                            <w:w w:val="90"/>
                            <w:sz w:val="14"/>
                          </w:rPr>
                          <w:t>th</w:t>
                        </w:r>
                        <w:r>
                          <w:rPr>
                            <w:rFonts w:ascii="Times New Roman"/>
                            <w:i/>
                            <w:color w:val="625D4B"/>
                            <w:w w:val="90"/>
                            <w:sz w:val="14"/>
                          </w:rPr>
                          <w:t>r</w:t>
                        </w:r>
                        <w:r>
                          <w:rPr>
                            <w:rFonts w:ascii="Times New Roman"/>
                            <w:i/>
                            <w:color w:val="908C79"/>
                            <w:w w:val="90"/>
                            <w:sz w:val="14"/>
                          </w:rPr>
                          <w:t>o,</w:t>
                        </w:r>
                        <w:r>
                          <w:rPr>
                            <w:rFonts w:ascii="Times New Roman"/>
                            <w:i/>
                            <w:color w:val="908C79"/>
                            <w:sz w:val="14"/>
                          </w:rPr>
                          <w:t xml:space="preserve"> </w:t>
                        </w:r>
                        <w:r>
                          <w:rPr>
                            <w:rFonts w:ascii="Times New Roman"/>
                            <w:i/>
                            <w:color w:val="7B7762"/>
                            <w:spacing w:val="-2"/>
                            <w:w w:val="90"/>
                            <w:sz w:val="11"/>
                          </w:rPr>
                          <w:t>df/MIW</w:t>
                        </w:r>
                      </w:p>
                      <w:p w:rsidR="002C06A5" w:rsidRDefault="002C06A5">
                        <w:pPr>
                          <w:spacing w:line="227" w:lineRule="exact"/>
                          <w:ind w:left="20"/>
                          <w:rPr>
                            <w:rFonts w:ascii="Times New Roman"/>
                            <w:i/>
                            <w:sz w:val="20"/>
                          </w:rPr>
                        </w:pPr>
                        <w:r>
                          <w:rPr>
                            <w:i/>
                            <w:color w:val="908C79"/>
                            <w:sz w:val="13"/>
                          </w:rPr>
                          <w:t>!o;la11</w:t>
                        </w:r>
                        <w:r>
                          <w:rPr>
                            <w:i/>
                            <w:color w:val="908C79"/>
                            <w:spacing w:val="15"/>
                            <w:sz w:val="13"/>
                          </w:rPr>
                          <w:t xml:space="preserve"> </w:t>
                        </w:r>
                        <w:r>
                          <w:rPr>
                            <w:i/>
                            <w:color w:val="908C79"/>
                            <w:sz w:val="13"/>
                          </w:rPr>
                          <w:t>a</w:t>
                        </w:r>
                        <w:r>
                          <w:rPr>
                            <w:i/>
                            <w:color w:val="908C79"/>
                            <w:spacing w:val="64"/>
                            <w:w w:val="150"/>
                            <w:sz w:val="13"/>
                          </w:rPr>
                          <w:t xml:space="preserve"> </w:t>
                        </w:r>
                        <w:r>
                          <w:rPr>
                            <w:i/>
                            <w:color w:val="7B7762"/>
                            <w:sz w:val="13"/>
                          </w:rPr>
                          <w:t>2tdu1e1jM</w:t>
                        </w:r>
                        <w:r>
                          <w:rPr>
                            <w:i/>
                            <w:color w:val="7B7762"/>
                            <w:spacing w:val="61"/>
                            <w:sz w:val="13"/>
                          </w:rPr>
                          <w:t xml:space="preserve"> </w:t>
                        </w:r>
                        <w:r>
                          <w:rPr>
                            <w:rFonts w:ascii="Times New Roman"/>
                            <w:i/>
                            <w:color w:val="908C79"/>
                            <w:spacing w:val="-4"/>
                            <w:w w:val="85"/>
                            <w:sz w:val="20"/>
                          </w:rPr>
                          <w:t>Je.!Jk</w:t>
                        </w:r>
                      </w:p>
                    </w:txbxContent>
                  </v:textbox>
                </v:shape>
                <v:shape id="docshape56" o:spid="_x0000_s1057" type="#_x0000_t202" style="position:absolute;left:8508;top:-7969;width:1715;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ry0cAA&#10;AADbAAAADwAAAGRycy9kb3ducmV2LnhtbERPTYvCMBC9L/gfwgje1tQV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Pry0cAAAADbAAAADwAAAAAAAAAAAAAAAACYAgAAZHJzL2Rvd25y&#10;ZXYueG1sUEsFBgAAAAAEAAQA9QAAAIUDAAAAAA==&#10;" filled="f" stroked="f">
                  <v:textbox inset="0,0,0,0">
                    <w:txbxContent>
                      <w:p w:rsidR="002C06A5" w:rsidRDefault="002C06A5">
                        <w:pPr>
                          <w:spacing w:before="15"/>
                          <w:ind w:left="20"/>
                          <w:rPr>
                            <w:rFonts w:ascii="Times New Roman" w:hAnsi="Times New Roman"/>
                            <w:i/>
                            <w:sz w:val="10"/>
                          </w:rPr>
                        </w:pPr>
                        <w:r>
                          <w:rPr>
                            <w:i/>
                            <w:color w:val="7B7762"/>
                            <w:w w:val="80"/>
                            <w:sz w:val="14"/>
                          </w:rPr>
                          <w:t>vr-'.</w:t>
                        </w:r>
                        <w:r>
                          <w:rPr>
                            <w:i/>
                            <w:color w:val="625D4B"/>
                            <w:w w:val="80"/>
                            <w:sz w:val="14"/>
                          </w:rPr>
                          <w:t>J</w:t>
                        </w:r>
                        <w:r>
                          <w:rPr>
                            <w:i/>
                            <w:color w:val="908C79"/>
                            <w:w w:val="80"/>
                            <w:sz w:val="14"/>
                          </w:rPr>
                          <w:t>.</w:t>
                        </w:r>
                        <w:r>
                          <w:rPr>
                            <w:i/>
                            <w:color w:val="908C79"/>
                            <w:spacing w:val="73"/>
                            <w:w w:val="150"/>
                            <w:sz w:val="14"/>
                          </w:rPr>
                          <w:t xml:space="preserve">  </w:t>
                        </w:r>
                        <w:r>
                          <w:rPr>
                            <w:rFonts w:ascii="Times New Roman" w:hAnsi="Times New Roman"/>
                            <w:i/>
                            <w:color w:val="7B7762"/>
                            <w:spacing w:val="-2"/>
                            <w:w w:val="80"/>
                            <w:sz w:val="10"/>
                          </w:rPr>
                          <w:t>LiULILYO</w:t>
                        </w:r>
                        <w:r>
                          <w:rPr>
                            <w:rFonts w:ascii="Times New Roman" w:hAnsi="Times New Roman"/>
                            <w:i/>
                            <w:color w:val="625D4B"/>
                            <w:spacing w:val="-2"/>
                            <w:w w:val="80"/>
                            <w:sz w:val="10"/>
                          </w:rPr>
                          <w:t>,</w:t>
                        </w:r>
                        <w:r>
                          <w:rPr>
                            <w:rFonts w:ascii="Times New Roman" w:hAnsi="Times New Roman"/>
                            <w:i/>
                            <w:color w:val="7B7762"/>
                            <w:spacing w:val="-2"/>
                            <w:w w:val="80"/>
                            <w:sz w:val="10"/>
                          </w:rPr>
                          <w:t>J</w:t>
                        </w:r>
                        <w:r>
                          <w:rPr>
                            <w:rFonts w:ascii="Times New Roman" w:hAnsi="Times New Roman"/>
                            <w:i/>
                            <w:color w:val="908C79"/>
                            <w:spacing w:val="-2"/>
                            <w:w w:val="80"/>
                            <w:sz w:val="10"/>
                          </w:rPr>
                          <w:t>11J,/LPL/l!Jl1¥M-</w:t>
                        </w:r>
                      </w:p>
                    </w:txbxContent>
                  </v:textbox>
                </v:shape>
                <v:shape id="docshape57" o:spid="_x0000_s1058" type="#_x0000_t202" style="position:absolute;left:3389;top:-7647;width:543;height: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ZXSsMA&#10;AADbAAAADwAAAGRycy9kb3ducmV2LnhtbESPQWvCQBSE7wX/w/IK3uqmC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ZXSsMAAADbAAAADwAAAAAAAAAAAAAAAACYAgAAZHJzL2Rv&#10;d25yZXYueG1sUEsFBgAAAAAEAAQA9QAAAIgDAAAAAA==&#10;" filled="f" stroked="f">
                  <v:textbox inset="0,0,0,0">
                    <w:txbxContent>
                      <w:p w:rsidR="002C06A5" w:rsidRDefault="002C06A5">
                        <w:pPr>
                          <w:tabs>
                            <w:tab w:val="left" w:pos="405"/>
                          </w:tabs>
                          <w:spacing w:before="16"/>
                          <w:ind w:left="20"/>
                          <w:rPr>
                            <w:rFonts w:ascii="Times New Roman"/>
                            <w:sz w:val="10"/>
                          </w:rPr>
                        </w:pPr>
                        <w:r>
                          <w:rPr>
                            <w:rFonts w:ascii="Times New Roman"/>
                            <w:b/>
                            <w:i/>
                            <w:color w:val="908C79"/>
                            <w:spacing w:val="-5"/>
                            <w:sz w:val="10"/>
                          </w:rPr>
                          <w:t>J/</w:t>
                        </w:r>
                        <w:r>
                          <w:rPr>
                            <w:rFonts w:ascii="Times New Roman"/>
                            <w:b/>
                            <w:i/>
                            <w:color w:val="908C79"/>
                            <w:sz w:val="10"/>
                          </w:rPr>
                          <w:tab/>
                        </w:r>
                        <w:r>
                          <w:rPr>
                            <w:rFonts w:ascii="Times New Roman"/>
                            <w:color w:val="B3B1A1"/>
                            <w:sz w:val="10"/>
                          </w:rPr>
                          <w:t>,</w:t>
                        </w:r>
                        <w:r>
                          <w:rPr>
                            <w:rFonts w:ascii="Times New Roman"/>
                            <w:color w:val="B3B1A1"/>
                            <w:spacing w:val="-7"/>
                            <w:sz w:val="10"/>
                          </w:rPr>
                          <w:t xml:space="preserve"> </w:t>
                        </w:r>
                        <w:r>
                          <w:rPr>
                            <w:rFonts w:ascii="Times New Roman"/>
                            <w:color w:val="625D4B"/>
                            <w:spacing w:val="-5"/>
                            <w:sz w:val="10"/>
                          </w:rPr>
                          <w:t>..</w:t>
                        </w:r>
                      </w:p>
                    </w:txbxContent>
                  </v:textbox>
                </v:shape>
                <v:shape id="docshape58" o:spid="_x0000_s1059" type="#_x0000_t202" style="position:absolute;left:8611;top:-7779;width:350;height: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NqsAA&#10;AADbAAAADwAAAGRycy9kb3ducmV2LnhtbERPTYvCMBC9L/gfwgje1tRF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qNqsAAAADbAAAADwAAAAAAAAAAAAAAAACYAgAAZHJzL2Rvd25y&#10;ZXYueG1sUEsFBgAAAAAEAAQA9QAAAIUDAAAAAA==&#10;" filled="f" stroked="f">
                  <v:textbox inset="0,0,0,0">
                    <w:txbxContent>
                      <w:p w:rsidR="002C06A5" w:rsidRDefault="002C06A5">
                        <w:pPr>
                          <w:spacing w:before="11"/>
                          <w:ind w:left="20"/>
                          <w:rPr>
                            <w:i/>
                            <w:sz w:val="26"/>
                          </w:rPr>
                        </w:pPr>
                        <w:r>
                          <w:rPr>
                            <w:i/>
                            <w:color w:val="7B7762"/>
                            <w:spacing w:val="-5"/>
                            <w:w w:val="80"/>
                            <w:sz w:val="26"/>
                          </w:rPr>
                          <w:t>Ja</w:t>
                        </w:r>
                        <w:r>
                          <w:rPr>
                            <w:i/>
                            <w:color w:val="625D4B"/>
                            <w:spacing w:val="-5"/>
                            <w:w w:val="80"/>
                            <w:sz w:val="26"/>
                          </w:rPr>
                          <w:t>·</w:t>
                        </w:r>
                      </w:p>
                    </w:txbxContent>
                  </v:textbox>
                </v:shape>
                <v:shape id="docshape59" o:spid="_x0000_s1060" type="#_x0000_t202" style="position:absolute;left:2259;top:-7414;width:1826;height: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YoMcUA&#10;AADbAAAADwAAAGRycy9kb3ducmV2LnhtbESPQWvCQBSE74X+h+UVvDUbR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igxxQAAANsAAAAPAAAAAAAAAAAAAAAAAJgCAABkcnMv&#10;ZG93bnJldi54bWxQSwUGAAAAAAQABAD1AAAAigMAAAAA&#10;" filled="f" stroked="f">
                  <v:textbox inset="0,0,0,0">
                    <w:txbxContent>
                      <w:p w:rsidR="002C06A5" w:rsidRDefault="002C06A5">
                        <w:pPr>
                          <w:spacing w:before="17" w:line="91" w:lineRule="exact"/>
                          <w:ind w:right="56"/>
                          <w:jc w:val="center"/>
                          <w:rPr>
                            <w:sz w:val="9"/>
                          </w:rPr>
                        </w:pPr>
                        <w:r>
                          <w:rPr>
                            <w:color w:val="908C79"/>
                            <w:spacing w:val="-5"/>
                            <w:w w:val="90"/>
                            <w:sz w:val="9"/>
                          </w:rPr>
                          <w:t>/'.</w:t>
                        </w:r>
                      </w:p>
                      <w:p w:rsidR="002C06A5" w:rsidRDefault="002C06A5">
                        <w:pPr>
                          <w:spacing w:line="135" w:lineRule="exact"/>
                          <w:ind w:left="71" w:right="78"/>
                          <w:jc w:val="center"/>
                          <w:rPr>
                            <w:i/>
                            <w:sz w:val="11"/>
                          </w:rPr>
                        </w:pPr>
                        <w:r>
                          <w:rPr>
                            <w:i/>
                            <w:color w:val="7B7762"/>
                            <w:sz w:val="11"/>
                          </w:rPr>
                          <w:t>It,</w:t>
                        </w:r>
                        <w:r>
                          <w:rPr>
                            <w:i/>
                            <w:color w:val="7B7762"/>
                            <w:spacing w:val="35"/>
                            <w:sz w:val="11"/>
                          </w:rPr>
                          <w:t xml:space="preserve">  </w:t>
                        </w:r>
                        <w:r>
                          <w:rPr>
                            <w:rFonts w:ascii="Times New Roman"/>
                            <w:color w:val="7B7762"/>
                            <w:sz w:val="11"/>
                          </w:rPr>
                          <w:t>I'</w:t>
                        </w:r>
                        <w:r>
                          <w:rPr>
                            <w:rFonts w:ascii="Times New Roman"/>
                            <w:color w:val="7B7762"/>
                            <w:spacing w:val="16"/>
                            <w:sz w:val="11"/>
                          </w:rPr>
                          <w:t xml:space="preserve"> </w:t>
                        </w:r>
                        <w:r>
                          <w:rPr>
                            <w:i/>
                            <w:color w:val="7B7762"/>
                            <w:sz w:val="13"/>
                          </w:rPr>
                          <w:t>t.i</w:t>
                        </w:r>
                        <w:r>
                          <w:rPr>
                            <w:i/>
                            <w:color w:val="7B7762"/>
                            <w:spacing w:val="62"/>
                            <w:sz w:val="13"/>
                          </w:rPr>
                          <w:t xml:space="preserve"> </w:t>
                        </w:r>
                        <w:r>
                          <w:rPr>
                            <w:rFonts w:ascii="Times New Roman"/>
                            <w:i/>
                            <w:color w:val="7B7762"/>
                            <w:sz w:val="11"/>
                          </w:rPr>
                          <w:t>OZUI.SO</w:t>
                        </w:r>
                        <w:r>
                          <w:rPr>
                            <w:rFonts w:ascii="Times New Roman"/>
                            <w:i/>
                            <w:color w:val="7B7762"/>
                            <w:spacing w:val="42"/>
                            <w:sz w:val="11"/>
                          </w:rPr>
                          <w:t xml:space="preserve"> </w:t>
                        </w:r>
                        <w:r>
                          <w:rPr>
                            <w:i/>
                            <w:color w:val="7B7762"/>
                            <w:spacing w:val="-2"/>
                            <w:sz w:val="11"/>
                          </w:rPr>
                          <w:t>'iJtstJtCJY"'.</w:t>
                        </w:r>
                      </w:p>
                      <w:p w:rsidR="002C06A5" w:rsidRDefault="002C06A5">
                        <w:pPr>
                          <w:spacing w:line="304" w:lineRule="auto"/>
                          <w:ind w:left="84" w:right="27"/>
                          <w:jc w:val="center"/>
                          <w:rPr>
                            <w:i/>
                            <w:sz w:val="13"/>
                          </w:rPr>
                        </w:pPr>
                        <w:r>
                          <w:rPr>
                            <w:i/>
                            <w:color w:val="625D4B"/>
                            <w:spacing w:val="-4"/>
                            <w:sz w:val="20"/>
                          </w:rPr>
                          <w:t>t</w:t>
                        </w:r>
                        <w:r>
                          <w:rPr>
                            <w:i/>
                            <w:color w:val="7B7762"/>
                            <w:spacing w:val="-4"/>
                            <w:sz w:val="20"/>
                          </w:rPr>
                          <w:t>!"co!o/</w:t>
                        </w:r>
                        <w:r>
                          <w:rPr>
                            <w:i/>
                            <w:color w:val="7B7762"/>
                            <w:spacing w:val="9"/>
                            <w:sz w:val="20"/>
                          </w:rPr>
                          <w:t xml:space="preserve"> </w:t>
                        </w:r>
                        <w:r>
                          <w:rPr>
                            <w:i/>
                            <w:color w:val="625D4B"/>
                            <w:spacing w:val="-4"/>
                            <w:sz w:val="13"/>
                          </w:rPr>
                          <w:t>t</w:t>
                        </w:r>
                        <w:r>
                          <w:rPr>
                            <w:i/>
                            <w:color w:val="7B7762"/>
                            <w:spacing w:val="-4"/>
                            <w:sz w:val="13"/>
                          </w:rPr>
                          <w:t>/ltt1maah</w:t>
                        </w:r>
                        <w:r>
                          <w:rPr>
                            <w:i/>
                            <w:color w:val="7B7762"/>
                            <w:spacing w:val="25"/>
                            <w:sz w:val="13"/>
                          </w:rPr>
                          <w:t xml:space="preserve"> </w:t>
                        </w:r>
                        <w:r>
                          <w:rPr>
                            <w:i/>
                            <w:color w:val="908C79"/>
                            <w:spacing w:val="-4"/>
                            <w:sz w:val="13"/>
                          </w:rPr>
                          <w:t>.seii11A</w:t>
                        </w:r>
                        <w:r>
                          <w:rPr>
                            <w:i/>
                            <w:color w:val="908C79"/>
                            <w:spacing w:val="40"/>
                            <w:sz w:val="13"/>
                          </w:rPr>
                          <w:t xml:space="preserve"> </w:t>
                        </w:r>
                        <w:r>
                          <w:rPr>
                            <w:i/>
                            <w:color w:val="7B7762"/>
                            <w:sz w:val="13"/>
                          </w:rPr>
                          <w:t>fa</w:t>
                        </w:r>
                        <w:r>
                          <w:rPr>
                            <w:i/>
                            <w:color w:val="7B7762"/>
                            <w:spacing w:val="39"/>
                            <w:w w:val="105"/>
                            <w:sz w:val="13"/>
                          </w:rPr>
                          <w:t xml:space="preserve"> </w:t>
                        </w:r>
                        <w:r>
                          <w:rPr>
                            <w:i/>
                            <w:color w:val="7B7762"/>
                            <w:w w:val="105"/>
                            <w:sz w:val="13"/>
                          </w:rPr>
                          <w:t>Jllteba ;!,wt</w:t>
                        </w:r>
                        <w:r>
                          <w:rPr>
                            <w:i/>
                            <w:color w:val="625D4B"/>
                            <w:w w:val="105"/>
                            <w:sz w:val="13"/>
                          </w:rPr>
                          <w:t>a</w:t>
                        </w:r>
                        <w:r>
                          <w:rPr>
                            <w:i/>
                            <w:color w:val="908C79"/>
                            <w:w w:val="105"/>
                            <w:sz w:val="13"/>
                          </w:rPr>
                          <w:t>,</w:t>
                        </w:r>
                        <w:r>
                          <w:rPr>
                            <w:i/>
                            <w:color w:val="908C79"/>
                            <w:spacing w:val="14"/>
                            <w:w w:val="105"/>
                            <w:sz w:val="13"/>
                          </w:rPr>
                          <w:t xml:space="preserve"> </w:t>
                        </w:r>
                        <w:r>
                          <w:rPr>
                            <w:i/>
                            <w:color w:val="908C79"/>
                            <w:w w:val="105"/>
                            <w:sz w:val="13"/>
                          </w:rPr>
                          <w:t xml:space="preserve">711e </w:t>
                        </w:r>
                        <w:r>
                          <w:rPr>
                            <w:i/>
                            <w:color w:val="7B7762"/>
                            <w:sz w:val="13"/>
                          </w:rPr>
                          <w:t>_re,.</w:t>
                        </w:r>
                      </w:p>
                      <w:p w:rsidR="002C06A5" w:rsidRDefault="002C06A5">
                        <w:pPr>
                          <w:spacing w:before="6"/>
                          <w:ind w:right="27"/>
                          <w:jc w:val="center"/>
                          <w:rPr>
                            <w:rFonts w:ascii="Times New Roman" w:hAnsi="Times New Roman"/>
                            <w:i/>
                            <w:sz w:val="10"/>
                          </w:rPr>
                        </w:pPr>
                        <w:r>
                          <w:rPr>
                            <w:rFonts w:ascii="Times New Roman" w:hAnsi="Times New Roman"/>
                            <w:i/>
                            <w:color w:val="625D4B"/>
                            <w:w w:val="120"/>
                            <w:sz w:val="16"/>
                          </w:rPr>
                          <w:t>/'"Ju</w:t>
                        </w:r>
                        <w:r>
                          <w:rPr>
                            <w:rFonts w:ascii="Times New Roman" w:hAnsi="Times New Roman"/>
                            <w:i/>
                            <w:color w:val="7B7762"/>
                            <w:w w:val="120"/>
                            <w:sz w:val="16"/>
                          </w:rPr>
                          <w:t>,</w:t>
                        </w:r>
                        <w:r>
                          <w:rPr>
                            <w:rFonts w:ascii="Times New Roman" w:hAnsi="Times New Roman"/>
                            <w:i/>
                            <w:color w:val="625D4B"/>
                            <w:w w:val="120"/>
                            <w:sz w:val="16"/>
                          </w:rPr>
                          <w:t>la,</w:t>
                        </w:r>
                        <w:r>
                          <w:rPr>
                            <w:rFonts w:ascii="Times New Roman" w:hAnsi="Times New Roman"/>
                            <w:i/>
                            <w:color w:val="625D4B"/>
                            <w:spacing w:val="-6"/>
                            <w:w w:val="120"/>
                            <w:sz w:val="16"/>
                          </w:rPr>
                          <w:t xml:space="preserve"> </w:t>
                        </w:r>
                        <w:r>
                          <w:rPr>
                            <w:rFonts w:ascii="Times New Roman" w:hAnsi="Times New Roman"/>
                            <w:i/>
                            <w:color w:val="625D4B"/>
                            <w:w w:val="105"/>
                            <w:sz w:val="16"/>
                          </w:rPr>
                          <w:t>1a</w:t>
                        </w:r>
                        <w:r>
                          <w:rPr>
                            <w:rFonts w:ascii="Times New Roman" w:hAnsi="Times New Roman"/>
                            <w:i/>
                            <w:color w:val="7B7762"/>
                            <w:w w:val="105"/>
                            <w:sz w:val="16"/>
                          </w:rPr>
                          <w:t>m</w:t>
                        </w:r>
                        <w:r>
                          <w:rPr>
                            <w:rFonts w:ascii="Times New Roman" w:hAnsi="Times New Roman"/>
                            <w:i/>
                            <w:color w:val="7B7762"/>
                            <w:spacing w:val="70"/>
                            <w:w w:val="150"/>
                            <w:sz w:val="16"/>
                          </w:rPr>
                          <w:t xml:space="preserve"> </w:t>
                        </w:r>
                        <w:r>
                          <w:rPr>
                            <w:i/>
                            <w:color w:val="908C79"/>
                            <w:w w:val="105"/>
                            <w:sz w:val="11"/>
                          </w:rPr>
                          <w:t>0110</w:t>
                        </w:r>
                        <w:r>
                          <w:rPr>
                            <w:i/>
                            <w:color w:val="908C79"/>
                            <w:spacing w:val="15"/>
                            <w:w w:val="105"/>
                            <w:sz w:val="11"/>
                          </w:rPr>
                          <w:t xml:space="preserve"> </w:t>
                        </w:r>
                        <w:r>
                          <w:rPr>
                            <w:rFonts w:ascii="Times New Roman" w:hAnsi="Times New Roman"/>
                            <w:i/>
                            <w:color w:val="7B7762"/>
                            <w:spacing w:val="-2"/>
                            <w:w w:val="105"/>
                            <w:sz w:val="10"/>
                          </w:rPr>
                          <w:t>Lt1tJY..</w:t>
                        </w:r>
                        <w:r>
                          <w:rPr>
                            <w:rFonts w:ascii="Times New Roman" w:hAnsi="Times New Roman"/>
                            <w:i/>
                            <w:color w:val="A3A08C"/>
                            <w:spacing w:val="-2"/>
                            <w:w w:val="105"/>
                            <w:sz w:val="10"/>
                          </w:rPr>
                          <w:t>•</w:t>
                        </w:r>
                      </w:p>
                    </w:txbxContent>
                  </v:textbox>
                </v:shape>
                <v:shape id="docshape60" o:spid="_x0000_s1061" type="#_x0000_t202" style="position:absolute;left:2344;top:-7542;width:1721;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rsidR="002C06A5" w:rsidRDefault="002C06A5">
                        <w:pPr>
                          <w:spacing w:before="16"/>
                          <w:ind w:left="20"/>
                          <w:rPr>
                            <w:b/>
                            <w:i/>
                            <w:sz w:val="12"/>
                          </w:rPr>
                        </w:pPr>
                        <w:r>
                          <w:rPr>
                            <w:b/>
                            <w:i/>
                            <w:color w:val="625D4B"/>
                            <w:sz w:val="12"/>
                          </w:rPr>
                          <w:t>.,;</w:t>
                        </w:r>
                        <w:r>
                          <w:rPr>
                            <w:b/>
                            <w:i/>
                            <w:color w:val="7B7762"/>
                            <w:sz w:val="12"/>
                          </w:rPr>
                          <w:t>f</w:t>
                        </w:r>
                        <w:r>
                          <w:rPr>
                            <w:b/>
                            <w:i/>
                            <w:color w:val="625D4B"/>
                            <w:sz w:val="12"/>
                          </w:rPr>
                          <w:t>a</w:t>
                        </w:r>
                        <w:r>
                          <w:rPr>
                            <w:b/>
                            <w:i/>
                            <w:color w:val="625D4B"/>
                            <w:spacing w:val="26"/>
                            <w:sz w:val="12"/>
                          </w:rPr>
                          <w:t xml:space="preserve"> </w:t>
                        </w:r>
                        <w:r>
                          <w:rPr>
                            <w:b/>
                            <w:i/>
                            <w:color w:val="7B7762"/>
                            <w:sz w:val="9"/>
                          </w:rPr>
                          <w:t>fUiJJtJ.fO</w:t>
                        </w:r>
                        <w:r>
                          <w:rPr>
                            <w:b/>
                            <w:i/>
                            <w:color w:val="7B7762"/>
                            <w:spacing w:val="-11"/>
                            <w:sz w:val="9"/>
                          </w:rPr>
                          <w:t xml:space="preserve"> </w:t>
                        </w:r>
                        <w:r>
                          <w:rPr>
                            <w:b/>
                            <w:i/>
                            <w:color w:val="A3A08C"/>
                            <w:position w:val="-3"/>
                            <w:sz w:val="9"/>
                          </w:rPr>
                          <w:t>I</w:t>
                        </w:r>
                        <w:r>
                          <w:rPr>
                            <w:b/>
                            <w:i/>
                            <w:color w:val="A3A08C"/>
                            <w:spacing w:val="13"/>
                            <w:position w:val="-3"/>
                            <w:sz w:val="9"/>
                          </w:rPr>
                          <w:t xml:space="preserve"> </w:t>
                        </w:r>
                        <w:r>
                          <w:rPr>
                            <w:b/>
                            <w:i/>
                            <w:color w:val="7B7762"/>
                            <w:sz w:val="9"/>
                          </w:rPr>
                          <w:t>O</w:t>
                        </w:r>
                        <w:r>
                          <w:rPr>
                            <w:b/>
                            <w:i/>
                            <w:color w:val="A3A08C"/>
                            <w:sz w:val="9"/>
                          </w:rPr>
                          <w:t xml:space="preserve">IL&amp; </w:t>
                        </w:r>
                        <w:r>
                          <w:rPr>
                            <w:b/>
                            <w:i/>
                            <w:color w:val="908C79"/>
                            <w:sz w:val="9"/>
                          </w:rPr>
                          <w:t>h'!J'</w:t>
                        </w:r>
                        <w:r>
                          <w:rPr>
                            <w:b/>
                            <w:i/>
                            <w:color w:val="908C79"/>
                            <w:spacing w:val="9"/>
                            <w:sz w:val="9"/>
                          </w:rPr>
                          <w:t xml:space="preserve"> </w:t>
                        </w:r>
                        <w:r>
                          <w:rPr>
                            <w:b/>
                            <w:i/>
                            <w:color w:val="908C79"/>
                            <w:spacing w:val="-6"/>
                            <w:sz w:val="12"/>
                          </w:rPr>
                          <w:t>.suJJ/.s_</w:t>
                        </w:r>
                      </w:p>
                    </w:txbxContent>
                  </v:textbox>
                </v:shape>
                <v:shape id="docshape61" o:spid="_x0000_s1062" type="#_x0000_t202" style="position:absolute;left:8530;top:-7636;width:176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w:p w:rsidR="002C06A5" w:rsidRDefault="002C06A5">
                        <w:pPr>
                          <w:spacing w:before="12"/>
                          <w:ind w:left="20"/>
                          <w:rPr>
                            <w:i/>
                            <w:sz w:val="24"/>
                          </w:rPr>
                        </w:pPr>
                        <w:r>
                          <w:rPr>
                            <w:i/>
                            <w:color w:val="908C79"/>
                            <w:w w:val="90"/>
                            <w:sz w:val="13"/>
                          </w:rPr>
                          <w:t>z</w:t>
                        </w:r>
                        <w:r>
                          <w:rPr>
                            <w:i/>
                            <w:color w:val="625D4B"/>
                            <w:w w:val="90"/>
                            <w:sz w:val="13"/>
                          </w:rPr>
                          <w:t>.</w:t>
                        </w:r>
                        <w:r>
                          <w:rPr>
                            <w:i/>
                            <w:color w:val="908C79"/>
                            <w:w w:val="90"/>
                            <w:sz w:val="13"/>
                          </w:rPr>
                          <w:t>.</w:t>
                        </w:r>
                        <w:r>
                          <w:rPr>
                            <w:i/>
                            <w:color w:val="908C79"/>
                            <w:spacing w:val="-20"/>
                            <w:w w:val="90"/>
                            <w:sz w:val="13"/>
                          </w:rPr>
                          <w:t xml:space="preserve"> </w:t>
                        </w:r>
                        <w:r>
                          <w:rPr>
                            <w:i/>
                            <w:color w:val="7B7762"/>
                            <w:w w:val="90"/>
                            <w:sz w:val="13"/>
                          </w:rPr>
                          <w:t>Jr'Me</w:t>
                        </w:r>
                        <w:r>
                          <w:rPr>
                            <w:i/>
                            <w:color w:val="7B7762"/>
                            <w:spacing w:val="23"/>
                            <w:sz w:val="13"/>
                          </w:rPr>
                          <w:t xml:space="preserve"> </w:t>
                        </w:r>
                        <w:r>
                          <w:rPr>
                            <w:i/>
                            <w:color w:val="7B7762"/>
                            <w:w w:val="90"/>
                            <w:sz w:val="13"/>
                          </w:rPr>
                          <w:t>0J111ail11!</w:t>
                        </w:r>
                        <w:r>
                          <w:rPr>
                            <w:i/>
                            <w:color w:val="7B7762"/>
                            <w:spacing w:val="10"/>
                            <w:sz w:val="13"/>
                          </w:rPr>
                          <w:t xml:space="preserve"> </w:t>
                        </w:r>
                        <w:r>
                          <w:rPr>
                            <w:i/>
                            <w:color w:val="908C79"/>
                            <w:spacing w:val="-6"/>
                            <w:w w:val="85"/>
                            <w:sz w:val="13"/>
                          </w:rPr>
                          <w:t>iJe/</w:t>
                        </w:r>
                        <w:r>
                          <w:rPr>
                            <w:i/>
                            <w:color w:val="625D4B"/>
                            <w:spacing w:val="-6"/>
                            <w:w w:val="85"/>
                            <w:sz w:val="13"/>
                          </w:rPr>
                          <w:t>11</w:t>
                        </w:r>
                        <w:r>
                          <w:rPr>
                            <w:i/>
                            <w:color w:val="7B7762"/>
                            <w:spacing w:val="-6"/>
                            <w:w w:val="85"/>
                            <w:sz w:val="24"/>
                          </w:rPr>
                          <w:t>Y,/t.</w:t>
                        </w:r>
                      </w:p>
                    </w:txbxContent>
                  </v:textbox>
                </v:shape>
                <v:shape id="docshape62" o:spid="_x0000_s1063" type="#_x0000_t202" style="position:absolute;left:9859;top:-7634;width:80;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LqcUA&#10;AADbAAAADwAAAGRycy9kb3ducmV2LnhtbESPQWvCQBSE7wX/w/KE3pqNR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YupxQAAANsAAAAPAAAAAAAAAAAAAAAAAJgCAABkcnMv&#10;ZG93bnJldi54bWxQSwUGAAAAAAQABAD1AAAAigMAAAAA&#10;" filled="f" stroked="f">
                  <v:textbox inset="0,0,0,0">
                    <w:txbxContent>
                      <w:p w:rsidR="002C06A5" w:rsidRDefault="002C06A5">
                        <w:pPr>
                          <w:spacing w:before="17"/>
                          <w:ind w:left="20"/>
                          <w:rPr>
                            <w:i/>
                            <w:sz w:val="10"/>
                          </w:rPr>
                        </w:pPr>
                        <w:r>
                          <w:rPr>
                            <w:i/>
                            <w:color w:val="7B7762"/>
                            <w:spacing w:val="-10"/>
                            <w:w w:val="80"/>
                            <w:sz w:val="10"/>
                          </w:rPr>
                          <w:t>I</w:t>
                        </w:r>
                      </w:p>
                    </w:txbxContent>
                  </v:textbox>
                </v:shape>
                <v:shape id="docshape63" o:spid="_x0000_s1064" type="#_x0000_t202" style="position:absolute;left:4812;top:-7224;width:159;height:1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uMsQA&#10;AADbAAAADwAAAGRycy9kb3ducmV2LnhtbESPQWvCQBSE7wX/w/KE3urG0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9LjLEAAAA2wAAAA8AAAAAAAAAAAAAAAAAmAIAAGRycy9k&#10;b3ducmV2LnhtbFBLBQYAAAAABAAEAPUAAACJAwAAAAA=&#10;" filled="f" stroked="f">
                  <v:textbox inset="0,0,0,0">
                    <w:txbxContent>
                      <w:p w:rsidR="002C06A5" w:rsidRDefault="002C06A5">
                        <w:pPr>
                          <w:spacing w:before="16"/>
                          <w:ind w:left="20"/>
                          <w:rPr>
                            <w:i/>
                            <w:sz w:val="13"/>
                          </w:rPr>
                        </w:pPr>
                        <w:r>
                          <w:rPr>
                            <w:i/>
                            <w:color w:val="625D4B"/>
                            <w:spacing w:val="-5"/>
                            <w:sz w:val="13"/>
                          </w:rPr>
                          <w:t>J</w:t>
                        </w:r>
                        <w:r>
                          <w:rPr>
                            <w:i/>
                            <w:color w:val="444134"/>
                            <w:spacing w:val="-5"/>
                            <w:sz w:val="13"/>
                          </w:rPr>
                          <w:t>.</w:t>
                        </w:r>
                      </w:p>
                    </w:txbxContent>
                  </v:textbox>
                </v:shape>
                <v:shape id="docshape64" o:spid="_x0000_s1065" type="#_x0000_t202" style="position:absolute;left:6231;top:-7219;width:154;height:1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inset="0,0,0,0">
                    <w:txbxContent>
                      <w:p w:rsidR="002C06A5" w:rsidRDefault="002C06A5">
                        <w:pPr>
                          <w:spacing w:before="16"/>
                          <w:ind w:left="20"/>
                          <w:rPr>
                            <w:i/>
                            <w:sz w:val="13"/>
                          </w:rPr>
                        </w:pPr>
                        <w:r>
                          <w:rPr>
                            <w:i/>
                            <w:color w:val="444134"/>
                            <w:spacing w:val="-5"/>
                            <w:w w:val="95"/>
                            <w:sz w:val="13"/>
                          </w:rPr>
                          <w:t>J</w:t>
                        </w:r>
                        <w:r>
                          <w:rPr>
                            <w:i/>
                            <w:color w:val="7B7762"/>
                            <w:spacing w:val="-5"/>
                            <w:w w:val="95"/>
                            <w:sz w:val="13"/>
                          </w:rPr>
                          <w:t>.</w:t>
                        </w:r>
                      </w:p>
                    </w:txbxContent>
                  </v:textbox>
                </v:shape>
                <v:shape id="docshape65" o:spid="_x0000_s1066" type="#_x0000_t202" style="position:absolute;left:7645;top:-7219;width:156;height:1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inset="0,0,0,0">
                    <w:txbxContent>
                      <w:p w:rsidR="002C06A5" w:rsidRDefault="002C06A5">
                        <w:pPr>
                          <w:spacing w:before="16"/>
                          <w:ind w:left="20"/>
                          <w:rPr>
                            <w:b/>
                            <w:i/>
                            <w:sz w:val="13"/>
                          </w:rPr>
                        </w:pPr>
                        <w:r>
                          <w:rPr>
                            <w:b/>
                            <w:i/>
                            <w:color w:val="444134"/>
                            <w:spacing w:val="-5"/>
                            <w:w w:val="95"/>
                            <w:sz w:val="13"/>
                          </w:rPr>
                          <w:t>J.</w:t>
                        </w:r>
                      </w:p>
                    </w:txbxContent>
                  </v:textbox>
                </v:shape>
                <v:shape id="docshape66" o:spid="_x0000_s1067" type="#_x0000_t202" style="position:absolute;left:8652;top:-7431;width:800;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inset="0,0,0,0">
                    <w:txbxContent>
                      <w:p w:rsidR="002C06A5" w:rsidRDefault="002C06A5">
                        <w:pPr>
                          <w:tabs>
                            <w:tab w:val="left" w:pos="412"/>
                            <w:tab w:val="left" w:pos="729"/>
                          </w:tabs>
                          <w:spacing w:before="16" w:line="142" w:lineRule="exact"/>
                          <w:ind w:left="100"/>
                          <w:rPr>
                            <w:i/>
                            <w:sz w:val="13"/>
                          </w:rPr>
                        </w:pPr>
                        <w:r>
                          <w:rPr>
                            <w:color w:val="908C79"/>
                            <w:spacing w:val="-10"/>
                            <w:w w:val="75"/>
                            <w:sz w:val="13"/>
                          </w:rPr>
                          <w:t>.</w:t>
                        </w:r>
                        <w:r>
                          <w:rPr>
                            <w:color w:val="908C79"/>
                            <w:sz w:val="13"/>
                          </w:rPr>
                          <w:tab/>
                        </w:r>
                        <w:r>
                          <w:rPr>
                            <w:i/>
                            <w:color w:val="908C79"/>
                            <w:spacing w:val="-10"/>
                            <w:w w:val="75"/>
                            <w:sz w:val="13"/>
                          </w:rPr>
                          <w:t>I</w:t>
                        </w:r>
                        <w:r>
                          <w:rPr>
                            <w:i/>
                            <w:color w:val="908C79"/>
                            <w:sz w:val="13"/>
                          </w:rPr>
                          <w:tab/>
                        </w:r>
                        <w:r>
                          <w:rPr>
                            <w:i/>
                            <w:color w:val="A3A08C"/>
                            <w:spacing w:val="-10"/>
                            <w:w w:val="75"/>
                            <w:sz w:val="13"/>
                          </w:rPr>
                          <w:t>I</w:t>
                        </w:r>
                      </w:p>
                      <w:p w:rsidR="002C06A5" w:rsidRDefault="002C06A5">
                        <w:pPr>
                          <w:spacing w:line="107" w:lineRule="exact"/>
                          <w:ind w:left="20"/>
                          <w:rPr>
                            <w:i/>
                            <w:sz w:val="10"/>
                          </w:rPr>
                        </w:pPr>
                        <w:r>
                          <w:rPr>
                            <w:i/>
                            <w:color w:val="7B7762"/>
                            <w:spacing w:val="-2"/>
                            <w:w w:val="110"/>
                            <w:sz w:val="10"/>
                          </w:rPr>
                          <w:t>.flt1</w:t>
                        </w:r>
                      </w:p>
                    </w:txbxContent>
                  </v:textbox>
                </v:shape>
                <v:shape id="docshape67" o:spid="_x0000_s1068" type="#_x0000_t202" style="position:absolute;left:9948;top:-7431;width:85;height:1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kN8MA&#10;AADbAAAADwAAAGRycy9kb3ducmV2LnhtbESPQWvCQBSE7wX/w/IK3uqmI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AkN8MAAADbAAAADwAAAAAAAAAAAAAAAACYAgAAZHJzL2Rv&#10;d25yZXYueG1sUEsFBgAAAAAEAAQA9QAAAIgDAAAAAA==&#10;" filled="f" stroked="f">
                  <v:textbox inset="0,0,0,0">
                    <w:txbxContent>
                      <w:p w:rsidR="002C06A5" w:rsidRDefault="002C06A5">
                        <w:pPr>
                          <w:spacing w:before="16"/>
                          <w:ind w:left="20"/>
                          <w:rPr>
                            <w:sz w:val="13"/>
                          </w:rPr>
                        </w:pPr>
                        <w:r>
                          <w:rPr>
                            <w:color w:val="7B7762"/>
                            <w:spacing w:val="-10"/>
                            <w:sz w:val="13"/>
                          </w:rPr>
                          <w:t>'</w:t>
                        </w:r>
                      </w:p>
                    </w:txbxContent>
                  </v:textbox>
                </v:shape>
                <v:shape id="docshape68" o:spid="_x0000_s1069" type="#_x0000_t202" style="position:absolute;left:3378;top:-6741;width:119;height: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inset="0,0,0,0">
                    <w:txbxContent>
                      <w:p w:rsidR="002C06A5" w:rsidRDefault="002C06A5">
                        <w:pPr>
                          <w:spacing w:before="17"/>
                          <w:ind w:left="20"/>
                          <w:rPr>
                            <w:i/>
                            <w:sz w:val="9"/>
                          </w:rPr>
                        </w:pPr>
                        <w:r>
                          <w:rPr>
                            <w:i/>
                            <w:color w:val="908C79"/>
                            <w:spacing w:val="-10"/>
                            <w:w w:val="120"/>
                            <w:sz w:val="9"/>
                          </w:rPr>
                          <w:t>1</w:t>
                        </w:r>
                      </w:p>
                    </w:txbxContent>
                  </v:textbox>
                </v:shape>
                <v:shape id="docshape69" o:spid="_x0000_s1070" type="#_x0000_t202" style="position:absolute;left:8518;top:-7127;width:1817;height: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rsidR="002C06A5" w:rsidRDefault="002C06A5">
                        <w:pPr>
                          <w:tabs>
                            <w:tab w:val="left" w:leader="dot" w:pos="259"/>
                          </w:tabs>
                          <w:spacing w:before="15" w:line="166" w:lineRule="exact"/>
                          <w:ind w:left="20"/>
                          <w:rPr>
                            <w:rFonts w:ascii="Times New Roman"/>
                            <w:i/>
                            <w:sz w:val="14"/>
                          </w:rPr>
                        </w:pPr>
                        <w:r>
                          <w:rPr>
                            <w:i/>
                            <w:color w:val="625D4B"/>
                            <w:spacing w:val="-10"/>
                            <w:w w:val="110"/>
                            <w:sz w:val="15"/>
                          </w:rPr>
                          <w:t>J</w:t>
                        </w:r>
                        <w:r>
                          <w:rPr>
                            <w:i/>
                            <w:color w:val="625D4B"/>
                            <w:sz w:val="15"/>
                          </w:rPr>
                          <w:tab/>
                        </w:r>
                        <w:r>
                          <w:rPr>
                            <w:i/>
                            <w:color w:val="908C79"/>
                            <w:w w:val="110"/>
                            <w:sz w:val="10"/>
                          </w:rPr>
                          <w:t>.-fo1Jt.</w:t>
                        </w:r>
                        <w:r>
                          <w:rPr>
                            <w:i/>
                            <w:color w:val="625D4B"/>
                            <w:w w:val="110"/>
                            <w:sz w:val="10"/>
                          </w:rPr>
                          <w:t>l</w:t>
                        </w:r>
                        <w:r>
                          <w:rPr>
                            <w:i/>
                            <w:color w:val="625D4B"/>
                            <w:w w:val="135"/>
                            <w:sz w:val="10"/>
                          </w:rPr>
                          <w:t xml:space="preserve"> </w:t>
                        </w:r>
                        <w:r>
                          <w:rPr>
                            <w:rFonts w:ascii="Times New Roman"/>
                            <w:i/>
                            <w:color w:val="908C79"/>
                            <w:w w:val="135"/>
                            <w:sz w:val="14"/>
                          </w:rPr>
                          <w:t>l,lt/11</w:t>
                        </w:r>
                        <w:r>
                          <w:rPr>
                            <w:rFonts w:ascii="Times New Roman"/>
                            <w:i/>
                            <w:color w:val="908C79"/>
                            <w:spacing w:val="1"/>
                            <w:w w:val="135"/>
                            <w:sz w:val="14"/>
                          </w:rPr>
                          <w:t xml:space="preserve"> </w:t>
                        </w:r>
                        <w:r>
                          <w:rPr>
                            <w:rFonts w:ascii="Times New Roman"/>
                            <w:i/>
                            <w:color w:val="625D4B"/>
                            <w:spacing w:val="-10"/>
                            <w:w w:val="135"/>
                            <w:sz w:val="14"/>
                          </w:rPr>
                          <w:t>-</w:t>
                        </w:r>
                      </w:p>
                      <w:p w:rsidR="002C06A5" w:rsidRDefault="002C06A5">
                        <w:pPr>
                          <w:spacing w:line="207" w:lineRule="exact"/>
                          <w:ind w:left="29"/>
                          <w:rPr>
                            <w:rFonts w:ascii="Times New Roman"/>
                            <w:sz w:val="15"/>
                          </w:rPr>
                        </w:pPr>
                        <w:r>
                          <w:rPr>
                            <w:rFonts w:ascii="Times New Roman"/>
                            <w:i/>
                            <w:color w:val="7B7762"/>
                            <w:spacing w:val="-4"/>
                            <w:w w:val="90"/>
                            <w:sz w:val="14"/>
                          </w:rPr>
                          <w:t>/,</w:t>
                        </w:r>
                        <w:r>
                          <w:rPr>
                            <w:rFonts w:ascii="Times New Roman"/>
                            <w:i/>
                            <w:color w:val="7B7762"/>
                            <w:spacing w:val="-14"/>
                            <w:w w:val="90"/>
                            <w:sz w:val="14"/>
                          </w:rPr>
                          <w:t xml:space="preserve"> </w:t>
                        </w:r>
                        <w:r>
                          <w:rPr>
                            <w:rFonts w:ascii="Times New Roman"/>
                            <w:i/>
                            <w:color w:val="625D4B"/>
                            <w:spacing w:val="-4"/>
                            <w:w w:val="90"/>
                            <w:sz w:val="14"/>
                          </w:rPr>
                          <w:t>.</w:t>
                        </w:r>
                        <w:r>
                          <w:rPr>
                            <w:rFonts w:ascii="Times New Roman"/>
                            <w:i/>
                            <w:color w:val="908C79"/>
                            <w:spacing w:val="-4"/>
                            <w:w w:val="90"/>
                            <w:sz w:val="14"/>
                          </w:rPr>
                          <w:t>.</w:t>
                        </w:r>
                        <w:r>
                          <w:rPr>
                            <w:i/>
                            <w:color w:val="7B7762"/>
                            <w:spacing w:val="-4"/>
                            <w:w w:val="90"/>
                            <w:sz w:val="14"/>
                            <w:vertAlign w:val="superscript"/>
                          </w:rPr>
                          <w:t>r</w:t>
                        </w:r>
                        <w:r>
                          <w:rPr>
                            <w:rFonts w:ascii="Times New Roman"/>
                            <w:i/>
                            <w:color w:val="7B7762"/>
                            <w:spacing w:val="-4"/>
                            <w:w w:val="90"/>
                            <w:sz w:val="14"/>
                          </w:rPr>
                          <w:t>"'</w:t>
                        </w:r>
                        <w:r>
                          <w:rPr>
                            <w:i/>
                            <w:color w:val="A3A08C"/>
                            <w:spacing w:val="-4"/>
                            <w:w w:val="90"/>
                            <w:sz w:val="14"/>
                            <w:vertAlign w:val="superscript"/>
                          </w:rPr>
                          <w:t>l</w:t>
                        </w:r>
                        <w:r>
                          <w:rPr>
                            <w:rFonts w:ascii="Times New Roman"/>
                            <w:i/>
                            <w:color w:val="7B7762"/>
                            <w:spacing w:val="-4"/>
                            <w:w w:val="90"/>
                            <w:sz w:val="14"/>
                          </w:rPr>
                          <w:t>-/J/.taM</w:t>
                        </w:r>
                        <w:r>
                          <w:rPr>
                            <w:rFonts w:ascii="Times New Roman"/>
                            <w:i/>
                            <w:color w:val="7B7762"/>
                            <w:spacing w:val="46"/>
                            <w:sz w:val="14"/>
                          </w:rPr>
                          <w:t xml:space="preserve"> </w:t>
                        </w:r>
                        <w:r>
                          <w:rPr>
                            <w:i/>
                            <w:color w:val="7B7762"/>
                            <w:spacing w:val="-4"/>
                            <w:w w:val="90"/>
                            <w:sz w:val="10"/>
                          </w:rPr>
                          <w:t>bO</w:t>
                        </w:r>
                        <w:r>
                          <w:rPr>
                            <w:i/>
                            <w:color w:val="625D4B"/>
                            <w:spacing w:val="-4"/>
                            <w:w w:val="90"/>
                            <w:sz w:val="10"/>
                          </w:rPr>
                          <w:t>r</w:t>
                        </w:r>
                        <w:r>
                          <w:rPr>
                            <w:i/>
                            <w:color w:val="625D4B"/>
                            <w:spacing w:val="-3"/>
                            <w:sz w:val="10"/>
                          </w:rPr>
                          <w:t xml:space="preserve"> </w:t>
                        </w:r>
                        <w:r>
                          <w:rPr>
                            <w:i/>
                            <w:color w:val="908C79"/>
                            <w:spacing w:val="-4"/>
                            <w:w w:val="90"/>
                            <w:sz w:val="13"/>
                          </w:rPr>
                          <w:t>ti</w:t>
                        </w:r>
                        <w:r>
                          <w:rPr>
                            <w:i/>
                            <w:color w:val="908C79"/>
                            <w:spacing w:val="-3"/>
                            <w:sz w:val="13"/>
                          </w:rPr>
                          <w:t xml:space="preserve"> </w:t>
                        </w:r>
                        <w:r>
                          <w:rPr>
                            <w:color w:val="908C79"/>
                            <w:spacing w:val="-4"/>
                            <w:w w:val="90"/>
                            <w:position w:val="8"/>
                            <w:sz w:val="10"/>
                          </w:rPr>
                          <w:t>'</w:t>
                        </w:r>
                        <w:r>
                          <w:rPr>
                            <w:rFonts w:ascii="Times New Roman"/>
                            <w:i/>
                            <w:color w:val="7B7762"/>
                            <w:spacing w:val="-4"/>
                            <w:w w:val="90"/>
                            <w:sz w:val="15"/>
                          </w:rPr>
                          <w:t>CLJ.shuJo,fl</w:t>
                        </w:r>
                        <w:r>
                          <w:rPr>
                            <w:i/>
                            <w:color w:val="7B7762"/>
                            <w:spacing w:val="-4"/>
                            <w:w w:val="90"/>
                            <w:position w:val="8"/>
                            <w:sz w:val="13"/>
                          </w:rPr>
                          <w:t>e,</w:t>
                        </w:r>
                        <w:r>
                          <w:rPr>
                            <w:i/>
                            <w:color w:val="7B7762"/>
                            <w:spacing w:val="-19"/>
                            <w:w w:val="90"/>
                            <w:position w:val="8"/>
                            <w:sz w:val="13"/>
                          </w:rPr>
                          <w:t xml:space="preserve"> </w:t>
                        </w:r>
                        <w:r>
                          <w:rPr>
                            <w:rFonts w:ascii="Times New Roman"/>
                            <w:color w:val="A3A08C"/>
                            <w:spacing w:val="-10"/>
                            <w:w w:val="90"/>
                            <w:sz w:val="15"/>
                          </w:rPr>
                          <w:t>.</w:t>
                        </w:r>
                      </w:p>
                      <w:p w:rsidR="002C06A5" w:rsidRDefault="002C06A5">
                        <w:pPr>
                          <w:spacing w:line="255" w:lineRule="exact"/>
                          <w:ind w:left="153"/>
                          <w:rPr>
                            <w:rFonts w:ascii="Times New Roman"/>
                            <w:i/>
                            <w:sz w:val="18"/>
                          </w:rPr>
                        </w:pPr>
                        <w:r>
                          <w:rPr>
                            <w:i/>
                            <w:color w:val="7B7762"/>
                            <w:w w:val="65"/>
                            <w:sz w:val="24"/>
                          </w:rPr>
                          <w:t>aa</w:t>
                        </w:r>
                        <w:r>
                          <w:rPr>
                            <w:i/>
                            <w:color w:val="7B7762"/>
                            <w:spacing w:val="-13"/>
                            <w:sz w:val="24"/>
                          </w:rPr>
                          <w:t xml:space="preserve"> </w:t>
                        </w:r>
                        <w:r>
                          <w:rPr>
                            <w:i/>
                            <w:color w:val="7B7762"/>
                            <w:w w:val="65"/>
                            <w:sz w:val="24"/>
                          </w:rPr>
                          <w:t>a</w:t>
                        </w:r>
                        <w:r>
                          <w:rPr>
                            <w:i/>
                            <w:color w:val="7B7762"/>
                            <w:spacing w:val="-6"/>
                            <w:w w:val="65"/>
                            <w:sz w:val="24"/>
                          </w:rPr>
                          <w:t xml:space="preserve"> </w:t>
                        </w:r>
                        <w:r>
                          <w:rPr>
                            <w:i/>
                            <w:color w:val="7B7762"/>
                            <w:w w:val="65"/>
                            <w:sz w:val="23"/>
                          </w:rPr>
                          <w:t>la</w:t>
                        </w:r>
                        <w:r>
                          <w:rPr>
                            <w:i/>
                            <w:color w:val="7B7762"/>
                            <w:spacing w:val="-21"/>
                            <w:sz w:val="23"/>
                          </w:rPr>
                          <w:t xml:space="preserve"> </w:t>
                        </w:r>
                        <w:r>
                          <w:rPr>
                            <w:rFonts w:ascii="Times New Roman"/>
                            <w:i/>
                            <w:color w:val="7B7762"/>
                            <w:spacing w:val="-2"/>
                            <w:w w:val="65"/>
                            <w:sz w:val="18"/>
                          </w:rPr>
                          <w:t>1.t/4z</w:t>
                        </w:r>
                        <w:r>
                          <w:rPr>
                            <w:rFonts w:ascii="Times New Roman"/>
                            <w:i/>
                            <w:color w:val="625D4B"/>
                            <w:spacing w:val="-2"/>
                            <w:w w:val="65"/>
                            <w:sz w:val="18"/>
                          </w:rPr>
                          <w:t>a</w:t>
                        </w:r>
                        <w:r>
                          <w:rPr>
                            <w:rFonts w:ascii="Times New Roman"/>
                            <w:i/>
                            <w:color w:val="908C79"/>
                            <w:spacing w:val="-2"/>
                            <w:w w:val="65"/>
                            <w:sz w:val="18"/>
                          </w:rPr>
                          <w:t>.1.</w:t>
                        </w:r>
                      </w:p>
                    </w:txbxContent>
                  </v:textbox>
                </v:shape>
                <v:shape id="docshape70" o:spid="_x0000_s1071" type="#_x0000_t202" style="position:absolute;left:2289;top:-6500;width:1095;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rsidR="002C06A5" w:rsidRDefault="002C06A5">
                        <w:pPr>
                          <w:spacing w:before="13" w:line="158" w:lineRule="exact"/>
                          <w:ind w:left="86"/>
                          <w:rPr>
                            <w:rFonts w:ascii="Times New Roman"/>
                            <w:i/>
                            <w:sz w:val="15"/>
                          </w:rPr>
                        </w:pPr>
                        <w:r>
                          <w:rPr>
                            <w:i/>
                            <w:color w:val="625D4B"/>
                            <w:w w:val="105"/>
                            <w:sz w:val="13"/>
                          </w:rPr>
                          <w:t>pl)</w:t>
                        </w:r>
                        <w:r>
                          <w:rPr>
                            <w:i/>
                            <w:color w:val="625D4B"/>
                            <w:spacing w:val="7"/>
                            <w:w w:val="105"/>
                            <w:sz w:val="13"/>
                          </w:rPr>
                          <w:t xml:space="preserve"> </w:t>
                        </w:r>
                        <w:r>
                          <w:rPr>
                            <w:i/>
                            <w:color w:val="7B7762"/>
                            <w:w w:val="105"/>
                            <w:sz w:val="13"/>
                          </w:rPr>
                          <w:t>3c</w:t>
                        </w:r>
                        <w:r>
                          <w:rPr>
                            <w:i/>
                            <w:color w:val="7B7762"/>
                            <w:spacing w:val="15"/>
                            <w:w w:val="105"/>
                            <w:sz w:val="13"/>
                          </w:rPr>
                          <w:t xml:space="preserve"> </w:t>
                        </w:r>
                        <w:r>
                          <w:rPr>
                            <w:rFonts w:ascii="Times New Roman"/>
                            <w:i/>
                            <w:color w:val="625D4B"/>
                            <w:spacing w:val="-2"/>
                            <w:w w:val="105"/>
                            <w:sz w:val="15"/>
                          </w:rPr>
                          <w:t>J:if.,</w:t>
                        </w:r>
                        <w:r>
                          <w:rPr>
                            <w:rFonts w:ascii="Times New Roman"/>
                            <w:i/>
                            <w:color w:val="7B7762"/>
                            <w:spacing w:val="-2"/>
                            <w:w w:val="105"/>
                            <w:sz w:val="15"/>
                          </w:rPr>
                          <w:t>1</w:t>
                        </w:r>
                        <w:r>
                          <w:rPr>
                            <w:rFonts w:ascii="Times New Roman"/>
                            <w:i/>
                            <w:color w:val="625D4B"/>
                            <w:spacing w:val="-2"/>
                            <w:w w:val="105"/>
                            <w:sz w:val="15"/>
                          </w:rPr>
                          <w:t>m</w:t>
                        </w:r>
                        <w:r>
                          <w:rPr>
                            <w:rFonts w:ascii="Times New Roman"/>
                            <w:i/>
                            <w:color w:val="444134"/>
                            <w:spacing w:val="-2"/>
                            <w:w w:val="105"/>
                            <w:sz w:val="15"/>
                          </w:rPr>
                          <w:t>.</w:t>
                        </w:r>
                      </w:p>
                      <w:p w:rsidR="002C06A5" w:rsidRDefault="002C06A5">
                        <w:pPr>
                          <w:spacing w:line="135" w:lineRule="exact"/>
                          <w:ind w:left="20"/>
                          <w:rPr>
                            <w:i/>
                            <w:sz w:val="13"/>
                          </w:rPr>
                        </w:pPr>
                        <w:r>
                          <w:rPr>
                            <w:i/>
                            <w:color w:val="908C79"/>
                            <w:spacing w:val="-10"/>
                            <w:w w:val="110"/>
                            <w:sz w:val="13"/>
                          </w:rPr>
                          <w:t>I</w:t>
                        </w:r>
                      </w:p>
                    </w:txbxContent>
                  </v:textbox>
                </v:shape>
                <v:shape id="docshape71" o:spid="_x0000_s1072" type="#_x0000_t202" style="position:absolute;left:2360;top:-6258;width:1702;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AsMA&#10;AADbAAAADwAAAGRycy9kb3ducmV2LnhtbESPQWvCQBSE74L/YXmCN93YQ6jRVUQsCEJpjAePz+wz&#10;Wcy+jdlV03/fLRR6HGbmG2a57m0jntR541jBbJqAIC6dNlwpOBUfk3cQPiBrbByTgm/ysF4NB0vM&#10;tHtxTs9jqESEsM9QQR1Cm0npy5os+qlriaN3dZ3FEGVXSd3hK8JtI9+SJJUWDceFGlva1lTejg+r&#10;YHPmfGfun5ev/JqbopgnfEhvSo1H/WYBIlAf/sN/7b1WME/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cAsMAAADbAAAADwAAAAAAAAAAAAAAAACYAgAAZHJzL2Rv&#10;d25yZXYueG1sUEsFBgAAAAAEAAQA9QAAAIgDAAAAAA==&#10;" filled="f" stroked="f">
                  <v:textbox inset="0,0,0,0">
                    <w:txbxContent>
                      <w:p w:rsidR="002C06A5" w:rsidRDefault="002C06A5">
                        <w:pPr>
                          <w:spacing w:before="16"/>
                          <w:ind w:left="20"/>
                          <w:rPr>
                            <w:i/>
                            <w:sz w:val="10"/>
                          </w:rPr>
                        </w:pPr>
                        <w:r>
                          <w:rPr>
                            <w:i/>
                            <w:color w:val="625D4B"/>
                            <w:w w:val="110"/>
                            <w:sz w:val="10"/>
                          </w:rPr>
                          <w:t>LI[0</w:t>
                        </w:r>
                        <w:r>
                          <w:rPr>
                            <w:i/>
                            <w:color w:val="908C79"/>
                            <w:w w:val="110"/>
                            <w:sz w:val="10"/>
                          </w:rPr>
                          <w:t>L1J</w:t>
                        </w:r>
                        <w:r>
                          <w:rPr>
                            <w:i/>
                            <w:color w:val="625D4B"/>
                            <w:w w:val="110"/>
                            <w:sz w:val="10"/>
                          </w:rPr>
                          <w:t>r</w:t>
                        </w:r>
                        <w:r>
                          <w:rPr>
                            <w:i/>
                            <w:color w:val="625D4B"/>
                            <w:spacing w:val="69"/>
                            <w:w w:val="110"/>
                            <w:sz w:val="10"/>
                          </w:rPr>
                          <w:t xml:space="preserve"> </w:t>
                        </w:r>
                        <w:r>
                          <w:rPr>
                            <w:i/>
                            <w:color w:val="7B7762"/>
                            <w:w w:val="110"/>
                            <w:sz w:val="13"/>
                          </w:rPr>
                          <w:t>pos1</w:t>
                        </w:r>
                        <w:r>
                          <w:rPr>
                            <w:i/>
                            <w:color w:val="908C79"/>
                            <w:w w:val="110"/>
                            <w:sz w:val="10"/>
                          </w:rPr>
                          <w:t>zo</w:t>
                        </w:r>
                        <w:r>
                          <w:rPr>
                            <w:i/>
                            <w:color w:val="908C79"/>
                            <w:spacing w:val="77"/>
                            <w:w w:val="110"/>
                            <w:sz w:val="10"/>
                          </w:rPr>
                          <w:t xml:space="preserve"> </w:t>
                        </w:r>
                        <w:r>
                          <w:rPr>
                            <w:i/>
                            <w:color w:val="908C79"/>
                            <w:w w:val="110"/>
                            <w:sz w:val="10"/>
                          </w:rPr>
                          <w:t>u</w:t>
                        </w:r>
                        <w:r>
                          <w:rPr>
                            <w:i/>
                            <w:color w:val="908C79"/>
                            <w:spacing w:val="56"/>
                            <w:w w:val="110"/>
                            <w:sz w:val="10"/>
                          </w:rPr>
                          <w:t xml:space="preserve"> </w:t>
                        </w:r>
                        <w:r>
                          <w:rPr>
                            <w:i/>
                            <w:color w:val="7B7762"/>
                            <w:w w:val="110"/>
                            <w:sz w:val="10"/>
                          </w:rPr>
                          <w:t>kl</w:t>
                        </w:r>
                        <w:r>
                          <w:rPr>
                            <w:i/>
                            <w:color w:val="A3A08C"/>
                            <w:w w:val="110"/>
                            <w:sz w:val="10"/>
                          </w:rPr>
                          <w:t>,</w:t>
                        </w:r>
                        <w:r>
                          <w:rPr>
                            <w:i/>
                            <w:color w:val="A3A08C"/>
                            <w:spacing w:val="-11"/>
                            <w:w w:val="110"/>
                            <w:sz w:val="10"/>
                          </w:rPr>
                          <w:t xml:space="preserve"> </w:t>
                        </w:r>
                        <w:r>
                          <w:rPr>
                            <w:i/>
                            <w:color w:val="7B7762"/>
                            <w:spacing w:val="-2"/>
                            <w:w w:val="85"/>
                            <w:sz w:val="10"/>
                          </w:rPr>
                          <w:t>1111t011,</w:t>
                        </w:r>
                      </w:p>
                      <w:p w:rsidR="002C06A5" w:rsidRDefault="002C06A5">
                        <w:pPr>
                          <w:spacing w:before="66"/>
                          <w:ind w:left="24"/>
                          <w:rPr>
                            <w:sz w:val="13"/>
                          </w:rPr>
                        </w:pPr>
                        <w:r>
                          <w:rPr>
                            <w:i/>
                            <w:color w:val="625D4B"/>
                            <w:sz w:val="13"/>
                          </w:rPr>
                          <w:t>b</w:t>
                        </w:r>
                        <w:r>
                          <w:rPr>
                            <w:i/>
                            <w:color w:val="7B7762"/>
                            <w:sz w:val="13"/>
                          </w:rPr>
                          <w:t>l</w:t>
                        </w:r>
                        <w:r>
                          <w:rPr>
                            <w:i/>
                            <w:color w:val="625D4B"/>
                            <w:sz w:val="13"/>
                          </w:rPr>
                          <w:t>a</w:t>
                        </w:r>
                        <w:r>
                          <w:rPr>
                            <w:i/>
                            <w:color w:val="7B7762"/>
                            <w:sz w:val="13"/>
                          </w:rPr>
                          <w:t>1,1</w:t>
                        </w:r>
                        <w:r>
                          <w:rPr>
                            <w:i/>
                            <w:color w:val="625D4B"/>
                            <w:sz w:val="13"/>
                          </w:rPr>
                          <w:t>a</w:t>
                        </w:r>
                        <w:r>
                          <w:rPr>
                            <w:i/>
                            <w:color w:val="908C79"/>
                            <w:sz w:val="13"/>
                          </w:rPr>
                          <w:t>/i.!e.</w:t>
                        </w:r>
                        <w:r>
                          <w:rPr>
                            <w:i/>
                            <w:color w:val="908C79"/>
                            <w:spacing w:val="-25"/>
                            <w:sz w:val="13"/>
                          </w:rPr>
                          <w:t xml:space="preserve"> </w:t>
                        </w:r>
                        <w:r>
                          <w:rPr>
                            <w:i/>
                            <w:color w:val="625D4B"/>
                            <w:sz w:val="13"/>
                          </w:rPr>
                          <w:t>C</w:t>
                        </w:r>
                        <w:r>
                          <w:rPr>
                            <w:i/>
                            <w:color w:val="7B7762"/>
                            <w:sz w:val="13"/>
                          </w:rPr>
                          <w:t>i11aros,y</w:t>
                        </w:r>
                        <w:r>
                          <w:rPr>
                            <w:i/>
                            <w:color w:val="7B7762"/>
                            <w:spacing w:val="69"/>
                            <w:sz w:val="13"/>
                          </w:rPr>
                          <w:t xml:space="preserve"> </w:t>
                        </w:r>
                        <w:r>
                          <w:rPr>
                            <w:color w:val="7B7762"/>
                            <w:spacing w:val="-5"/>
                            <w:sz w:val="13"/>
                          </w:rPr>
                          <w:t>liL</w:t>
                        </w:r>
                      </w:p>
                    </w:txbxContent>
                  </v:textbox>
                </v:shape>
                <v:shape id="docshape72" o:spid="_x0000_s1073" type="#_x0000_t202" style="position:absolute;left:2146;top:-6359;width:1959;height:1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M5mcQA&#10;AADbAAAADwAAAGRycy9kb3ducmV2LnhtbESPQWvCQBSE74L/YXmF3nTTHqxJXUWkBaEgxnjw+Jp9&#10;JovZt2l21fjvu4LgcZiZb5jZoreNuFDnjWMFb+MEBHHptOFKwb74Hk1B+ICssXFMCm7kYTEfDmaY&#10;aXflnC67UIkIYZ+hgjqENpPSlzVZ9GPXEkfv6DqLIcqukrrDa4TbRr4nyURaNBwXamxpVVN52p2t&#10;guWB8y/zt/nd5sfcFEWa8M/kpNTrS7/8BBGoD8/wo73WCtIP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DOZnEAAAA2wAAAA8AAAAAAAAAAAAAAAAAmAIAAGRycy9k&#10;b3ducmV2LnhtbFBLBQYAAAAABAAEAPUAAACJAwAAAAA=&#10;" filled="f" stroked="f">
                  <v:textbox inset="0,0,0,0">
                    <w:txbxContent>
                      <w:p w:rsidR="002C06A5" w:rsidRDefault="002C06A5">
                        <w:pPr>
                          <w:tabs>
                            <w:tab w:val="left" w:pos="1014"/>
                            <w:tab w:val="left" w:pos="1451"/>
                            <w:tab w:val="left" w:pos="1792"/>
                          </w:tabs>
                          <w:spacing w:before="16"/>
                          <w:ind w:left="247"/>
                          <w:rPr>
                            <w:i/>
                            <w:sz w:val="13"/>
                          </w:rPr>
                        </w:pPr>
                        <w:r>
                          <w:rPr>
                            <w:i/>
                            <w:color w:val="7B7762"/>
                            <w:w w:val="135"/>
                            <w:sz w:val="9"/>
                          </w:rPr>
                          <w:t>d1</w:t>
                        </w:r>
                        <w:r>
                          <w:rPr>
                            <w:i/>
                            <w:color w:val="7B7762"/>
                            <w:spacing w:val="37"/>
                            <w:w w:val="185"/>
                            <w:sz w:val="9"/>
                          </w:rPr>
                          <w:t xml:space="preserve">  </w:t>
                        </w:r>
                        <w:r>
                          <w:rPr>
                            <w:i/>
                            <w:color w:val="7B7762"/>
                            <w:spacing w:val="-5"/>
                            <w:w w:val="185"/>
                            <w:sz w:val="13"/>
                          </w:rPr>
                          <w:t>I</w:t>
                        </w:r>
                        <w:r>
                          <w:rPr>
                            <w:i/>
                            <w:color w:val="2F2A23"/>
                            <w:spacing w:val="-5"/>
                            <w:w w:val="185"/>
                            <w:sz w:val="13"/>
                          </w:rPr>
                          <w:t>,</w:t>
                        </w:r>
                        <w:r>
                          <w:rPr>
                            <w:i/>
                            <w:color w:val="7B7762"/>
                            <w:spacing w:val="-5"/>
                            <w:w w:val="185"/>
                            <w:sz w:val="13"/>
                          </w:rPr>
                          <w:t>J</w:t>
                        </w:r>
                        <w:r>
                          <w:rPr>
                            <w:i/>
                            <w:color w:val="7B7762"/>
                            <w:sz w:val="13"/>
                          </w:rPr>
                          <w:tab/>
                        </w:r>
                        <w:r>
                          <w:rPr>
                            <w:color w:val="7B7762"/>
                            <w:spacing w:val="-10"/>
                            <w:w w:val="195"/>
                            <w:sz w:val="13"/>
                          </w:rPr>
                          <w:t>.</w:t>
                        </w:r>
                        <w:r>
                          <w:rPr>
                            <w:color w:val="7B7762"/>
                            <w:sz w:val="13"/>
                          </w:rPr>
                          <w:tab/>
                        </w:r>
                        <w:r>
                          <w:rPr>
                            <w:i/>
                            <w:color w:val="7B7762"/>
                            <w:spacing w:val="-10"/>
                            <w:w w:val="195"/>
                            <w:sz w:val="13"/>
                          </w:rPr>
                          <w:t>I</w:t>
                        </w:r>
                        <w:r>
                          <w:rPr>
                            <w:i/>
                            <w:color w:val="7B7762"/>
                            <w:sz w:val="13"/>
                          </w:rPr>
                          <w:tab/>
                        </w:r>
                        <w:r>
                          <w:rPr>
                            <w:i/>
                            <w:color w:val="908C79"/>
                            <w:spacing w:val="-10"/>
                            <w:w w:val="195"/>
                            <w:sz w:val="13"/>
                          </w:rPr>
                          <w:t>I</w:t>
                        </w:r>
                      </w:p>
                      <w:p w:rsidR="002C06A5" w:rsidRDefault="002C06A5">
                        <w:pPr>
                          <w:rPr>
                            <w:i/>
                            <w:sz w:val="13"/>
                          </w:rPr>
                        </w:pPr>
                      </w:p>
                      <w:p w:rsidR="002C06A5" w:rsidRDefault="002C06A5">
                        <w:pPr>
                          <w:spacing w:before="39"/>
                          <w:rPr>
                            <w:i/>
                            <w:sz w:val="13"/>
                          </w:rPr>
                        </w:pPr>
                      </w:p>
                      <w:p w:rsidR="002C06A5" w:rsidRDefault="002C06A5">
                        <w:pPr>
                          <w:spacing w:line="194" w:lineRule="exact"/>
                          <w:ind w:left="20"/>
                          <w:rPr>
                            <w:i/>
                            <w:sz w:val="19"/>
                          </w:rPr>
                        </w:pPr>
                        <w:r>
                          <w:rPr>
                            <w:rFonts w:ascii="Times New Roman" w:hAnsi="Times New Roman"/>
                            <w:i/>
                            <w:color w:val="7B7762"/>
                            <w:w w:val="90"/>
                            <w:sz w:val="20"/>
                          </w:rPr>
                          <w:t>bi//</w:t>
                        </w:r>
                        <w:r>
                          <w:rPr>
                            <w:rFonts w:ascii="Times New Roman" w:hAnsi="Times New Roman"/>
                            <w:i/>
                            <w:color w:val="625D4B"/>
                            <w:w w:val="90"/>
                            <w:sz w:val="20"/>
                          </w:rPr>
                          <w:t>a</w:t>
                        </w:r>
                        <w:r>
                          <w:rPr>
                            <w:rFonts w:ascii="Times New Roman" w:hAnsi="Times New Roman"/>
                            <w:i/>
                            <w:color w:val="444134"/>
                            <w:w w:val="90"/>
                            <w:sz w:val="20"/>
                          </w:rPr>
                          <w:t>_</w:t>
                        </w:r>
                        <w:r>
                          <w:rPr>
                            <w:rFonts w:ascii="Times New Roman" w:hAnsi="Times New Roman"/>
                            <w:i/>
                            <w:color w:val="7B7762"/>
                            <w:w w:val="90"/>
                            <w:sz w:val="20"/>
                          </w:rPr>
                          <w:t>mqor,</w:t>
                        </w:r>
                        <w:r>
                          <w:rPr>
                            <w:rFonts w:ascii="Times New Roman" w:hAnsi="Times New Roman"/>
                            <w:i/>
                            <w:color w:val="7B7762"/>
                            <w:spacing w:val="35"/>
                            <w:sz w:val="20"/>
                          </w:rPr>
                          <w:t xml:space="preserve"> </w:t>
                        </w:r>
                        <w:r>
                          <w:rPr>
                            <w:rFonts w:ascii="Times New Roman" w:hAnsi="Times New Roman"/>
                            <w:i/>
                            <w:color w:val="7B7762"/>
                            <w:w w:val="90"/>
                            <w:sz w:val="19"/>
                          </w:rPr>
                          <w:t>1j'/£</w:t>
                        </w:r>
                        <w:r>
                          <w:rPr>
                            <w:rFonts w:ascii="Times New Roman" w:hAnsi="Times New Roman"/>
                            <w:i/>
                            <w:color w:val="7B7762"/>
                            <w:spacing w:val="30"/>
                            <w:sz w:val="19"/>
                          </w:rPr>
                          <w:t xml:space="preserve"> </w:t>
                        </w:r>
                        <w:r>
                          <w:rPr>
                            <w:rFonts w:ascii="Times New Roman" w:hAnsi="Times New Roman"/>
                            <w:i/>
                            <w:color w:val="908C79"/>
                            <w:w w:val="90"/>
                            <w:sz w:val="20"/>
                          </w:rPr>
                          <w:t>Ja</w:t>
                        </w:r>
                        <w:r>
                          <w:rPr>
                            <w:rFonts w:ascii="Times New Roman" w:hAnsi="Times New Roman"/>
                            <w:i/>
                            <w:color w:val="908C79"/>
                            <w:spacing w:val="-4"/>
                            <w:w w:val="90"/>
                            <w:sz w:val="20"/>
                          </w:rPr>
                          <w:t xml:space="preserve"> </w:t>
                        </w:r>
                        <w:r>
                          <w:rPr>
                            <w:i/>
                            <w:color w:val="908C79"/>
                            <w:spacing w:val="-5"/>
                            <w:w w:val="90"/>
                            <w:sz w:val="19"/>
                          </w:rPr>
                          <w:t>dMi</w:t>
                        </w:r>
                      </w:p>
                      <w:p w:rsidR="002C06A5" w:rsidRDefault="002C06A5">
                        <w:pPr>
                          <w:spacing w:line="229" w:lineRule="exact"/>
                          <w:ind w:left="229"/>
                          <w:rPr>
                            <w:rFonts w:ascii="Times New Roman"/>
                            <w:b/>
                            <w:i/>
                            <w:sz w:val="19"/>
                          </w:rPr>
                        </w:pPr>
                        <w:r>
                          <w:rPr>
                            <w:rFonts w:ascii="Times New Roman"/>
                            <w:b/>
                            <w:i/>
                            <w:color w:val="7B7762"/>
                            <w:spacing w:val="-2"/>
                            <w:sz w:val="11"/>
                          </w:rPr>
                          <w:t>Jt.rlur</w:t>
                        </w:r>
                        <w:r>
                          <w:rPr>
                            <w:rFonts w:ascii="Times New Roman"/>
                            <w:b/>
                            <w:i/>
                            <w:color w:val="7B7762"/>
                            <w:spacing w:val="29"/>
                            <w:sz w:val="11"/>
                          </w:rPr>
                          <w:t xml:space="preserve"> </w:t>
                        </w:r>
                        <w:r>
                          <w:rPr>
                            <w:rFonts w:ascii="Times New Roman"/>
                            <w:i/>
                            <w:color w:val="625D4B"/>
                            <w:spacing w:val="-2"/>
                            <w:sz w:val="11"/>
                          </w:rPr>
                          <w:t>.</w:t>
                        </w:r>
                        <w:r>
                          <w:rPr>
                            <w:i/>
                            <w:color w:val="908C79"/>
                            <w:spacing w:val="-2"/>
                            <w:sz w:val="8"/>
                          </w:rPr>
                          <w:t>.r1</w:t>
                        </w:r>
                        <w:r>
                          <w:rPr>
                            <w:i/>
                            <w:color w:val="908C79"/>
                            <w:spacing w:val="27"/>
                            <w:sz w:val="8"/>
                          </w:rPr>
                          <w:t xml:space="preserve"> </w:t>
                        </w:r>
                        <w:r>
                          <w:rPr>
                            <w:i/>
                            <w:color w:val="625D4B"/>
                            <w:spacing w:val="-2"/>
                            <w:sz w:val="7"/>
                          </w:rPr>
                          <w:t>..</w:t>
                        </w:r>
                        <w:r>
                          <w:rPr>
                            <w:i/>
                            <w:color w:val="625D4B"/>
                            <w:spacing w:val="35"/>
                            <w:sz w:val="7"/>
                          </w:rPr>
                          <w:t xml:space="preserve"> </w:t>
                        </w:r>
                        <w:r>
                          <w:rPr>
                            <w:rFonts w:ascii="Times New Roman"/>
                            <w:b/>
                            <w:i/>
                            <w:color w:val="7B7762"/>
                            <w:spacing w:val="-2"/>
                            <w:sz w:val="14"/>
                          </w:rPr>
                          <w:t>fJ,1.1Ca</w:t>
                        </w:r>
                        <w:r>
                          <w:rPr>
                            <w:rFonts w:ascii="Times New Roman"/>
                            <w:b/>
                            <w:i/>
                            <w:color w:val="A3A08C"/>
                            <w:spacing w:val="-2"/>
                            <w:sz w:val="14"/>
                          </w:rPr>
                          <w:t>,</w:t>
                        </w:r>
                        <w:r>
                          <w:rPr>
                            <w:rFonts w:ascii="Times New Roman"/>
                            <w:b/>
                            <w:i/>
                            <w:color w:val="A3A08C"/>
                            <w:spacing w:val="10"/>
                            <w:sz w:val="14"/>
                          </w:rPr>
                          <w:t xml:space="preserve"> </w:t>
                        </w:r>
                        <w:r>
                          <w:rPr>
                            <w:b/>
                            <w:i/>
                            <w:color w:val="7B7762"/>
                            <w:spacing w:val="-2"/>
                            <w:sz w:val="10"/>
                          </w:rPr>
                          <w:t>tJ</w:t>
                        </w:r>
                        <w:r>
                          <w:rPr>
                            <w:b/>
                            <w:i/>
                            <w:color w:val="7B7762"/>
                            <w:spacing w:val="-1"/>
                            <w:sz w:val="10"/>
                          </w:rPr>
                          <w:t xml:space="preserve"> </w:t>
                        </w:r>
                        <w:r>
                          <w:rPr>
                            <w:b/>
                            <w:i/>
                            <w:color w:val="7B7762"/>
                            <w:spacing w:val="-2"/>
                            <w:w w:val="90"/>
                            <w:sz w:val="23"/>
                          </w:rPr>
                          <w:t>la</w:t>
                        </w:r>
                        <w:r>
                          <w:rPr>
                            <w:b/>
                            <w:i/>
                            <w:color w:val="7B7762"/>
                            <w:spacing w:val="-6"/>
                            <w:sz w:val="23"/>
                          </w:rPr>
                          <w:t xml:space="preserve"> </w:t>
                        </w:r>
                        <w:r>
                          <w:rPr>
                            <w:rFonts w:ascii="Times New Roman"/>
                            <w:b/>
                            <w:i/>
                            <w:color w:val="7B7762"/>
                            <w:spacing w:val="-4"/>
                            <w:w w:val="85"/>
                            <w:sz w:val="19"/>
                          </w:rPr>
                          <w:t>fu.e</w:t>
                        </w:r>
                      </w:p>
                      <w:p w:rsidR="002C06A5" w:rsidRDefault="002C06A5">
                        <w:pPr>
                          <w:spacing w:before="46"/>
                          <w:ind w:left="219"/>
                          <w:rPr>
                            <w:b/>
                            <w:i/>
                            <w:sz w:val="9"/>
                          </w:rPr>
                        </w:pPr>
                        <w:r>
                          <w:rPr>
                            <w:b/>
                            <w:i/>
                            <w:color w:val="7B7762"/>
                            <w:spacing w:val="-2"/>
                            <w:w w:val="85"/>
                            <w:sz w:val="13"/>
                          </w:rPr>
                          <w:t>Je</w:t>
                        </w:r>
                        <w:r>
                          <w:rPr>
                            <w:b/>
                            <w:i/>
                            <w:color w:val="7B7762"/>
                            <w:spacing w:val="33"/>
                            <w:sz w:val="13"/>
                          </w:rPr>
                          <w:t xml:space="preserve"> </w:t>
                        </w:r>
                        <w:r>
                          <w:rPr>
                            <w:b/>
                            <w:i/>
                            <w:color w:val="7B7762"/>
                            <w:spacing w:val="-2"/>
                            <w:w w:val="85"/>
                            <w:sz w:val="13"/>
                          </w:rPr>
                          <w:t>aOLZbf</w:t>
                        </w:r>
                        <w:r>
                          <w:rPr>
                            <w:b/>
                            <w:i/>
                            <w:color w:val="625D4B"/>
                            <w:spacing w:val="-2"/>
                            <w:w w:val="85"/>
                            <w:sz w:val="13"/>
                          </w:rPr>
                          <w:t>a</w:t>
                        </w:r>
                        <w:r>
                          <w:rPr>
                            <w:b/>
                            <w:i/>
                            <w:color w:val="A3A08C"/>
                            <w:spacing w:val="-2"/>
                            <w:w w:val="85"/>
                            <w:sz w:val="13"/>
                          </w:rPr>
                          <w:t>.,,</w:t>
                        </w:r>
                        <w:r>
                          <w:rPr>
                            <w:b/>
                            <w:color w:val="A3A08C"/>
                            <w:spacing w:val="-2"/>
                            <w:w w:val="85"/>
                            <w:sz w:val="13"/>
                            <w:vertAlign w:val="subscript"/>
                          </w:rPr>
                          <w:t>1</w:t>
                        </w:r>
                        <w:r>
                          <w:rPr>
                            <w:b/>
                            <w:color w:val="A3A08C"/>
                            <w:spacing w:val="4"/>
                            <w:sz w:val="13"/>
                          </w:rPr>
                          <w:t xml:space="preserve"> </w:t>
                        </w:r>
                        <w:r>
                          <w:rPr>
                            <w:b/>
                            <w:i/>
                            <w:color w:val="7B7762"/>
                            <w:spacing w:val="-2"/>
                            <w:w w:val="85"/>
                            <w:sz w:val="13"/>
                          </w:rPr>
                          <w:t>wm/J</w:t>
                        </w:r>
                        <w:r>
                          <w:rPr>
                            <w:b/>
                            <w:i/>
                            <w:color w:val="7B7762"/>
                            <w:spacing w:val="1"/>
                            <w:sz w:val="13"/>
                          </w:rPr>
                          <w:t xml:space="preserve"> </w:t>
                        </w:r>
                        <w:r>
                          <w:rPr>
                            <w:b/>
                            <w:i/>
                            <w:color w:val="908C79"/>
                            <w:spacing w:val="-2"/>
                            <w:w w:val="85"/>
                            <w:sz w:val="13"/>
                          </w:rPr>
                          <w:t>t'J'</w:t>
                        </w:r>
                        <w:r>
                          <w:rPr>
                            <w:b/>
                            <w:i/>
                            <w:color w:val="908C79"/>
                            <w:sz w:val="13"/>
                          </w:rPr>
                          <w:t xml:space="preserve"> </w:t>
                        </w:r>
                        <w:r>
                          <w:rPr>
                            <w:b/>
                            <w:i/>
                            <w:color w:val="7B7762"/>
                            <w:spacing w:val="-2"/>
                            <w:w w:val="85"/>
                            <w:sz w:val="9"/>
                          </w:rPr>
                          <w:t>,bitL'I';"}</w:t>
                        </w:r>
                      </w:p>
                    </w:txbxContent>
                  </v:textbox>
                </v:shape>
                <v:shape id="docshape73" o:spid="_x0000_s1074" type="#_x0000_t202" style="position:absolute;left:6875;top:-6589;width:497;height: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t68AA&#10;AADbAAAADwAAAGRycy9kb3ducmV2LnhtbERPTYvCMBC9C/sfwgh7s6keRLtGkWUFQVis9bDH2WZs&#10;g82kNlHrvzcHwePjfS9WvW3EjTpvHCsYJykI4tJpw5WCY7EZzUD4gKyxcUwKHuRhtfwYLDDT7s45&#10;3Q6hEjGEfYYK6hDaTEpf1mTRJ64ljtzJdRZDhF0ldYf3GG4bOUnTqbRoODbU2NJ3TeX5cLUK1n+c&#10;/5jL7/8+P+WmKOYp76ZnpT6H/foLRKA+vMUv91YrmMe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pyt68AAAADbAAAADwAAAAAAAAAAAAAAAACYAgAAZHJzL2Rvd25y&#10;ZXYueG1sUEsFBgAAAAAEAAQA9QAAAIUDAAAAAA==&#10;" filled="f" stroked="f">
                  <v:textbox inset="0,0,0,0">
                    <w:txbxContent>
                      <w:p w:rsidR="002C06A5" w:rsidRDefault="002C06A5">
                        <w:pPr>
                          <w:spacing w:line="769" w:lineRule="exact"/>
                          <w:ind w:left="20"/>
                          <w:rPr>
                            <w:sz w:val="67"/>
                          </w:rPr>
                        </w:pPr>
                        <w:r>
                          <w:rPr>
                            <w:color w:val="AE7052"/>
                            <w:spacing w:val="-18"/>
                            <w:sz w:val="67"/>
                          </w:rPr>
                          <w:t>D</w:t>
                        </w:r>
                      </w:p>
                    </w:txbxContent>
                  </v:textbox>
                </v:shape>
                <v:shape id="docshape74" o:spid="_x0000_s1075" type="#_x0000_t202" style="position:absolute;left:8529;top:-6525;width:1764;height: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AIcMQA&#10;AADbAAAADwAAAGRycy9kb3ducmV2LnhtbESPQWvCQBSE70L/w/IKvZlNPYhJXUVKhUJBjPHg8TX7&#10;TBazb9PsVuO/dwXB4zAz3zDz5WBbcabeG8cK3pMUBHHltOFawb5cj2cgfEDW2DomBVfysFy8jOaY&#10;a3fhgs67UIsIYZ+jgiaELpfSVw1Z9InriKN3dL3FEGVfS93jJcJtKydpOpUWDceFBjv6bKg67f6t&#10;gtWBiy/zt/ndFsfClGWW8s/0pNTb67D6ABFoCM/wo/2tFWQZ3L/E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QCHDEAAAA2wAAAA8AAAAAAAAAAAAAAAAAmAIAAGRycy9k&#10;b3ducmV2LnhtbFBLBQYAAAAABAAEAPUAAACJAwAAAAA=&#10;" filled="f" stroked="f">
                  <v:textbox inset="0,0,0,0">
                    <w:txbxContent>
                      <w:p w:rsidR="002C06A5" w:rsidRDefault="002C06A5">
                        <w:pPr>
                          <w:spacing w:before="11"/>
                          <w:ind w:left="20"/>
                          <w:rPr>
                            <w:rFonts w:ascii="Times New Roman"/>
                            <w:i/>
                            <w:sz w:val="21"/>
                          </w:rPr>
                        </w:pPr>
                        <w:r>
                          <w:rPr>
                            <w:i/>
                            <w:color w:val="625D4B"/>
                            <w:spacing w:val="-2"/>
                            <w:w w:val="95"/>
                            <w:sz w:val="13"/>
                          </w:rPr>
                          <w:t>S:</w:t>
                        </w:r>
                        <w:r>
                          <w:rPr>
                            <w:i/>
                            <w:color w:val="2F2A23"/>
                            <w:spacing w:val="-2"/>
                            <w:w w:val="95"/>
                            <w:sz w:val="13"/>
                          </w:rPr>
                          <w:t>_</w:t>
                        </w:r>
                        <w:r>
                          <w:rPr>
                            <w:i/>
                            <w:color w:val="625D4B"/>
                            <w:spacing w:val="-2"/>
                            <w:w w:val="95"/>
                            <w:sz w:val="13"/>
                          </w:rPr>
                          <w:t>e',,</w:t>
                        </w:r>
                        <w:r>
                          <w:rPr>
                            <w:i/>
                            <w:color w:val="7B7762"/>
                            <w:spacing w:val="-2"/>
                            <w:w w:val="95"/>
                            <w:sz w:val="13"/>
                          </w:rPr>
                          <w:t>/raJa</w:t>
                        </w:r>
                        <w:r>
                          <w:rPr>
                            <w:i/>
                            <w:color w:val="7B7762"/>
                            <w:spacing w:val="46"/>
                            <w:sz w:val="13"/>
                          </w:rPr>
                          <w:t xml:space="preserve"> </w:t>
                        </w:r>
                        <w:r>
                          <w:rPr>
                            <w:rFonts w:ascii="Times New Roman"/>
                            <w:i/>
                            <w:color w:val="7B7762"/>
                            <w:spacing w:val="-2"/>
                            <w:w w:val="80"/>
                            <w:sz w:val="17"/>
                          </w:rPr>
                          <w:t>pz,.17</w:t>
                        </w:r>
                        <w:r>
                          <w:rPr>
                            <w:rFonts w:ascii="Times New Roman"/>
                            <w:i/>
                            <w:color w:val="625D4B"/>
                            <w:spacing w:val="-2"/>
                            <w:w w:val="80"/>
                            <w:sz w:val="17"/>
                          </w:rPr>
                          <w:t>c1</w:t>
                        </w:r>
                        <w:r>
                          <w:rPr>
                            <w:rFonts w:ascii="Times New Roman"/>
                            <w:i/>
                            <w:color w:val="7B7762"/>
                            <w:spacing w:val="-2"/>
                            <w:w w:val="80"/>
                            <w:sz w:val="17"/>
                          </w:rPr>
                          <w:t>pa/.</w:t>
                        </w:r>
                        <w:r>
                          <w:rPr>
                            <w:rFonts w:ascii="Times New Roman"/>
                            <w:i/>
                            <w:color w:val="625D4B"/>
                            <w:spacing w:val="-2"/>
                            <w:w w:val="80"/>
                            <w:sz w:val="17"/>
                          </w:rPr>
                          <w:t>'J</w:t>
                        </w:r>
                        <w:r>
                          <w:rPr>
                            <w:rFonts w:ascii="Times New Roman"/>
                            <w:i/>
                            <w:color w:val="7B7762"/>
                            <w:spacing w:val="-2"/>
                            <w:w w:val="80"/>
                            <w:sz w:val="17"/>
                          </w:rPr>
                          <w:t>ue</w:t>
                        </w:r>
                        <w:r>
                          <w:rPr>
                            <w:rFonts w:ascii="Times New Roman"/>
                            <w:i/>
                            <w:color w:val="7B7762"/>
                            <w:spacing w:val="-2"/>
                            <w:w w:val="80"/>
                            <w:sz w:val="21"/>
                          </w:rPr>
                          <w:t>2n</w:t>
                        </w:r>
                      </w:p>
                    </w:txbxContent>
                  </v:textbox>
                </v:shape>
                <v:shape id="docshape75" o:spid="_x0000_s1076" type="#_x0000_t202" style="position:absolute;left:8647;top:-6390;width:892;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5R78UA&#10;AADcAAAADwAAAGRycy9kb3ducmV2LnhtbESPQWvDMAyF74P9B6PBbqvdHUqb1i2lbDAYjKXZYUc1&#10;VhPTWM5ir83+/XQo9Cbxnt77tNqMoVNnGpKPbGE6MaCI6+g8Nxa+qtenOaiUkR12kcnCHyXYrO/v&#10;Vli4eOGSzvvcKAnhVKCFNue+0DrVLQVMk9gTi3aMQ8As69BoN+BFwkOnn42Z6YCepaHFnnYt1af9&#10;b7Cw/ebyxf98HD7LY+mramH4fXay9vFh3C5BZRrzzXy9fnOCbwRf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3lHvxQAAANwAAAAPAAAAAAAAAAAAAAAAAJgCAABkcnMv&#10;ZG93bnJldi54bWxQSwUGAAAAAAQABAD1AAAAigMAAAAA&#10;" filled="f" stroked="f">
                  <v:textbox inset="0,0,0,0">
                    <w:txbxContent>
                      <w:p w:rsidR="002C06A5" w:rsidRDefault="002C06A5">
                        <w:pPr>
                          <w:tabs>
                            <w:tab w:val="left" w:pos="823"/>
                          </w:tabs>
                          <w:spacing w:before="8"/>
                          <w:ind w:left="20"/>
                          <w:rPr>
                            <w:rFonts w:ascii="Times New Roman"/>
                            <w:sz w:val="17"/>
                          </w:rPr>
                        </w:pPr>
                        <w:r>
                          <w:rPr>
                            <w:rFonts w:ascii="Times New Roman"/>
                            <w:i/>
                            <w:color w:val="625D4B"/>
                            <w:spacing w:val="-2"/>
                            <w:w w:val="85"/>
                            <w:sz w:val="28"/>
                          </w:rPr>
                          <w:t>a</w:t>
                        </w:r>
                        <w:r>
                          <w:rPr>
                            <w:rFonts w:ascii="Times New Roman"/>
                            <w:i/>
                            <w:color w:val="7B7762"/>
                            <w:spacing w:val="-2"/>
                            <w:w w:val="85"/>
                            <w:sz w:val="17"/>
                          </w:rPr>
                          <w:t>Orimd</w:t>
                        </w:r>
                        <w:r>
                          <w:rPr>
                            <w:rFonts w:ascii="Times New Roman"/>
                            <w:i/>
                            <w:color w:val="625D4B"/>
                            <w:spacing w:val="-2"/>
                            <w:w w:val="85"/>
                            <w:sz w:val="17"/>
                          </w:rPr>
                          <w:t>.</w:t>
                        </w:r>
                        <w:r>
                          <w:rPr>
                            <w:rFonts w:ascii="Times New Roman"/>
                            <w:i/>
                            <w:color w:val="625D4B"/>
                            <w:sz w:val="17"/>
                          </w:rPr>
                          <w:tab/>
                        </w:r>
                        <w:r>
                          <w:rPr>
                            <w:rFonts w:ascii="Times New Roman"/>
                            <w:color w:val="A3A08C"/>
                            <w:spacing w:val="-10"/>
                            <w:w w:val="85"/>
                            <w:sz w:val="17"/>
                          </w:rPr>
                          <w:t>/</w:t>
                        </w:r>
                      </w:p>
                    </w:txbxContent>
                  </v:textbox>
                </v:shape>
                <v:shape id="docshape76" o:spid="_x0000_s1077" type="#_x0000_t202" style="position:absolute;left:2325;top:-4975;width:749;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L0dMIA&#10;AADcAAAADwAAAGRycy9kb3ducmV2LnhtbERPTWsCMRC9F/ofwgjeaqIHqVujiLQgCNJ1PXicbsbd&#10;4Gay3URd/70pFLzN433OfNm7RlypC9azhvFIgSAuvbFcaTgUX2/vIEJENth4Jg13CrBcvL7MMTP+&#10;xjld97ESKYRDhhrqGNtMylDW5DCMfEucuJPvHMYEu0qaDm8p3DVyotRUOrScGmpsaV1Ted5fnIbV&#10;kfNP+7v7+c5PuS2KmeLt9Kz1cNCvPkBE6uNT/O/emDRfjeHvmXSB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kvR0wgAAANwAAAAPAAAAAAAAAAAAAAAAAJgCAABkcnMvZG93&#10;bnJldi54bWxQSwUGAAAAAAQABAD1AAAAhwMAAAAA&#10;" filled="f" stroked="f">
                  <v:textbox inset="0,0,0,0">
                    <w:txbxContent>
                      <w:p w:rsidR="002C06A5" w:rsidRDefault="002C06A5">
                        <w:pPr>
                          <w:spacing w:before="15" w:line="147" w:lineRule="exact"/>
                          <w:ind w:left="32"/>
                          <w:rPr>
                            <w:i/>
                            <w:sz w:val="14"/>
                          </w:rPr>
                        </w:pPr>
                        <w:r>
                          <w:rPr>
                            <w:i/>
                            <w:color w:val="625D4B"/>
                            <w:w w:val="105"/>
                            <w:sz w:val="14"/>
                          </w:rPr>
                          <w:t>q</w:t>
                        </w:r>
                        <w:r>
                          <w:rPr>
                            <w:i/>
                            <w:color w:val="7B7762"/>
                            <w:w w:val="105"/>
                            <w:sz w:val="14"/>
                          </w:rPr>
                          <w:t>ue</w:t>
                        </w:r>
                        <w:r>
                          <w:rPr>
                            <w:i/>
                            <w:color w:val="7B7762"/>
                            <w:spacing w:val="-5"/>
                            <w:w w:val="105"/>
                            <w:sz w:val="14"/>
                          </w:rPr>
                          <w:t xml:space="preserve"> </w:t>
                        </w:r>
                        <w:r>
                          <w:rPr>
                            <w:i/>
                            <w:color w:val="908C79"/>
                            <w:spacing w:val="-2"/>
                            <w:w w:val="105"/>
                            <w:sz w:val="14"/>
                          </w:rPr>
                          <w:t>/Jaa</w:t>
                        </w:r>
                        <w:r>
                          <w:rPr>
                            <w:i/>
                            <w:color w:val="625D4B"/>
                            <w:spacing w:val="-2"/>
                            <w:w w:val="105"/>
                            <w:sz w:val="14"/>
                          </w:rPr>
                          <w:t>r-</w:t>
                        </w:r>
                      </w:p>
                      <w:p w:rsidR="002C06A5" w:rsidRDefault="002C06A5">
                        <w:pPr>
                          <w:spacing w:line="101" w:lineRule="exact"/>
                          <w:ind w:left="20"/>
                          <w:rPr>
                            <w:i/>
                            <w:sz w:val="10"/>
                          </w:rPr>
                        </w:pPr>
                        <w:r>
                          <w:rPr>
                            <w:i/>
                            <w:color w:val="908C79"/>
                            <w:spacing w:val="-10"/>
                            <w:w w:val="105"/>
                            <w:sz w:val="10"/>
                          </w:rPr>
                          <w:t>1</w:t>
                        </w:r>
                      </w:p>
                    </w:txbxContent>
                  </v:textbox>
                </v:shape>
                <v:shape id="docshape77" o:spid="_x0000_s1078" type="#_x0000_t202" style="position:absolute;left:2648;top:-5086;width:198;height:1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A8IA&#10;AADcAAAADwAAAGRycy9kb3ducmV2LnhtbERPTWsCMRC9F/wPYYTeaqIH0a1RRCwUCsV1PXicbsbd&#10;4GayblLd/vtGELzN433OYtW7RlypC9azhvFIgSAuvbFcaTgUH28zECEiG2w8k4Y/CrBaDl4WmBl/&#10;45yu+1iJFMIhQw11jG0mZShrchhGviVO3Ml3DmOCXSVNh7cU7ho5UWoqHVpODTW2tKmpPO9/nYb1&#10;kfOtvXz/7PJTbotirvhretb6ddiv30FE6uNT/HB/mjRfTeD+TLp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GoDwgAAANwAAAAPAAAAAAAAAAAAAAAAAJgCAABkcnMvZG93&#10;bnJldi54bWxQSwUGAAAAAAQABAD1AAAAhwMAAAAA&#10;" filled="f" stroked="f">
                  <v:textbox inset="0,0,0,0">
                    <w:txbxContent>
                      <w:p w:rsidR="002C06A5" w:rsidRDefault="002C06A5">
                        <w:pPr>
                          <w:spacing w:before="16"/>
                          <w:ind w:left="20"/>
                          <w:rPr>
                            <w:i/>
                            <w:sz w:val="13"/>
                          </w:rPr>
                        </w:pPr>
                        <w:r>
                          <w:rPr>
                            <w:i/>
                            <w:color w:val="908C79"/>
                            <w:spacing w:val="-10"/>
                            <w:w w:val="180"/>
                            <w:sz w:val="13"/>
                          </w:rPr>
                          <w:t>1</w:t>
                        </w:r>
                      </w:p>
                    </w:txbxContent>
                  </v:textbox>
                </v:shape>
                <v:shape id="docshape78" o:spid="_x0000_s1079" type="#_x0000_t202" style="position:absolute;left:3355;top:-5086;width:608;height:1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PmMIA&#10;AADcAAAADwAAAGRycy9kb3ducmV2LnhtbERPTWsCMRC9F/wPYYTeamIL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DM+YwgAAANwAAAAPAAAAAAAAAAAAAAAAAJgCAABkcnMvZG93&#10;bnJldi54bWxQSwUGAAAAAAQABAD1AAAAhwMAAAAA&#10;" filled="f" stroked="f">
                  <v:textbox inset="0,0,0,0">
                    <w:txbxContent>
                      <w:p w:rsidR="002C06A5" w:rsidRDefault="002C06A5">
                        <w:pPr>
                          <w:tabs>
                            <w:tab w:val="left" w:pos="424"/>
                          </w:tabs>
                          <w:spacing w:before="16"/>
                          <w:ind w:left="20"/>
                          <w:rPr>
                            <w:i/>
                            <w:sz w:val="9"/>
                          </w:rPr>
                        </w:pPr>
                        <w:r>
                          <w:rPr>
                            <w:color w:val="A3A08C"/>
                            <w:spacing w:val="-10"/>
                            <w:w w:val="180"/>
                            <w:sz w:val="13"/>
                          </w:rPr>
                          <w:t>/</w:t>
                        </w:r>
                        <w:r>
                          <w:rPr>
                            <w:color w:val="A3A08C"/>
                            <w:sz w:val="13"/>
                          </w:rPr>
                          <w:tab/>
                        </w:r>
                        <w:r>
                          <w:rPr>
                            <w:i/>
                            <w:color w:val="7B7762"/>
                            <w:spacing w:val="-2"/>
                            <w:w w:val="180"/>
                            <w:sz w:val="9"/>
                          </w:rPr>
                          <w:t>-</w:t>
                        </w:r>
                        <w:r>
                          <w:rPr>
                            <w:i/>
                            <w:color w:val="7B7762"/>
                            <w:spacing w:val="-10"/>
                            <w:w w:val="180"/>
                            <w:sz w:val="9"/>
                          </w:rPr>
                          <w:t>7</w:t>
                        </w:r>
                      </w:p>
                    </w:txbxContent>
                  </v:textbox>
                </v:shape>
                <v:shape id="docshape79" o:spid="_x0000_s1080" type="#_x0000_t202" style="position:absolute;left:5224;top:-6153;width:387;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X7MIA&#10;AADcAAAADwAAAGRycy9kb3ducmV2LnhtbERPTWsCMRC9F/wPYYTeamIp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5VfswgAAANwAAAAPAAAAAAAAAAAAAAAAAJgCAABkcnMvZG93&#10;bnJldi54bWxQSwUGAAAAAAQABAD1AAAAhwMAAAAA&#10;" filled="f" stroked="f">
                  <v:textbox inset="0,0,0,0">
                    <w:txbxContent>
                      <w:p w:rsidR="002C06A5" w:rsidRDefault="002C06A5">
                        <w:pPr>
                          <w:spacing w:line="1630" w:lineRule="exact"/>
                          <w:ind w:left="20"/>
                          <w:rPr>
                            <w:sz w:val="144"/>
                          </w:rPr>
                        </w:pPr>
                        <w:r>
                          <w:rPr>
                            <w:color w:val="A3132A"/>
                            <w:spacing w:val="-10"/>
                            <w:w w:val="75"/>
                            <w:sz w:val="144"/>
                          </w:rPr>
                          <w:t>-</w:t>
                        </w:r>
                      </w:p>
                    </w:txbxContent>
                  </v:textbox>
                </v:shape>
                <v:shape id="docshape80" o:spid="_x0000_s1081" type="#_x0000_t202" style="position:absolute;left:6212;top:-6187;width:221;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nyd8IA&#10;AADcAAAADwAAAGRycy9kb3ducmV2LnhtbERPTWsCMRC9F/wPYYTeamKh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qfJ3wgAAANwAAAAPAAAAAAAAAAAAAAAAAJgCAABkcnMvZG93&#10;bnJldi54bWxQSwUGAAAAAAQABAD1AAAAhwMAAAAA&#10;" filled="f" stroked="f">
                  <v:textbox inset="0,0,0,0">
                    <w:txbxContent>
                      <w:p w:rsidR="002C06A5" w:rsidRDefault="002C06A5">
                        <w:pPr>
                          <w:spacing w:before="13"/>
                          <w:ind w:left="20"/>
                          <w:rPr>
                            <w:i/>
                            <w:sz w:val="20"/>
                          </w:rPr>
                        </w:pPr>
                        <w:r>
                          <w:rPr>
                            <w:i/>
                            <w:color w:val="7B7762"/>
                            <w:spacing w:val="-5"/>
                            <w:sz w:val="20"/>
                          </w:rPr>
                          <w:t>z</w:t>
                        </w:r>
                        <w:r>
                          <w:rPr>
                            <w:i/>
                            <w:color w:val="A3A08C"/>
                            <w:spacing w:val="-5"/>
                            <w:sz w:val="20"/>
                          </w:rPr>
                          <w:t>.</w:t>
                        </w:r>
                      </w:p>
                    </w:txbxContent>
                  </v:textbox>
                </v:shape>
                <v:shape id="docshape81" o:spid="_x0000_s1082" type="#_x0000_t202" style="position:absolute;left:5302;top:-5032;width:345;height: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sAMIA&#10;AADcAAAADwAAAGRycy9kb3ducmV2LnhtbERPTWsCMRC9F/wPYQq91aQeFrsaRYoFQSiu68HjdDPu&#10;BjeT7Sbq9t83gtDbPN7nzJeDa8WV+mA9a3gbKxDElTeWaw2H8vN1CiJEZIOtZ9LwSwGWi9HTHHPj&#10;b1zQdR9rkUI45KihibHLpQxVQw7D2HfEiTv53mFMsK+l6fGWwl0rJ0pl0qHl1NBgRx8NVef9xWlY&#10;HblY25+v711xKmxZviveZmetX56H1QxEpCH+ix/ujUnzV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e2wAwgAAANwAAAAPAAAAAAAAAAAAAAAAAJgCAABkcnMvZG93&#10;bnJldi54bWxQSwUGAAAAAAQABAD1AAAAhwMAAAAA&#10;" filled="f" stroked="f">
                  <v:textbox inset="0,0,0,0">
                    <w:txbxContent>
                      <w:p w:rsidR="002C06A5" w:rsidRDefault="002C06A5">
                        <w:pPr>
                          <w:spacing w:before="1"/>
                          <w:ind w:left="20"/>
                          <w:rPr>
                            <w:sz w:val="58"/>
                          </w:rPr>
                        </w:pPr>
                        <w:r>
                          <w:rPr>
                            <w:color w:val="B3B1A1"/>
                            <w:spacing w:val="-10"/>
                            <w:sz w:val="58"/>
                          </w:rPr>
                          <w:t>n</w:t>
                        </w:r>
                      </w:p>
                    </w:txbxContent>
                  </v:textbox>
                </v:shape>
                <v:shape id="docshape82" o:spid="_x0000_s1083" type="#_x0000_t202" style="position:absolute;left:6935;top:-6148;width:392;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fJm8IA&#10;AADcAAAADwAAAGRycy9kb3ducmV2LnhtbERPTWsCMRC9F/wPYYTeaqIH265GEakgFKTrevA4bsbd&#10;4Gay3URd/31TKPQ2j/c582XvGnGjLljPGsYjBYK49MZypeFQbF7eQISIbLDxTBoeFGC5GDzNMTP+&#10;zjnd9rESKYRDhhrqGNtMylDW5DCMfEucuLPvHMYEu0qaDu8p3DVyotRUOrScGmpsaV1TedlfnYbV&#10;kfMP+707feXn3BbFu+LP6UXr52G/moGI1Md/8Z97a9J89Qq/z6QL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N8mbwgAAANwAAAAPAAAAAAAAAAAAAAAAAJgCAABkcnMvZG93&#10;bnJldi54bWxQSwUGAAAAAAQABAD1AAAAhwMAAAAA&#10;" filled="f" stroked="f">
                  <v:textbox inset="0,0,0,0">
                    <w:txbxContent>
                      <w:p w:rsidR="002C06A5" w:rsidRDefault="002C06A5">
                        <w:pPr>
                          <w:spacing w:line="1630" w:lineRule="exact"/>
                          <w:ind w:left="20"/>
                          <w:rPr>
                            <w:sz w:val="144"/>
                          </w:rPr>
                        </w:pPr>
                        <w:r>
                          <w:rPr>
                            <w:color w:val="B12F44"/>
                            <w:spacing w:val="-10"/>
                            <w:w w:val="75"/>
                            <w:sz w:val="144"/>
                          </w:rPr>
                          <w:t>-</w:t>
                        </w:r>
                      </w:p>
                    </w:txbxContent>
                  </v:textbox>
                </v:shape>
                <v:shape id="docshape83" o:spid="_x0000_s1084" type="#_x0000_t202" style="position:absolute;left:7627;top:-6124;width:182;height:1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d6cUA&#10;AADcAAAADwAAAGRycy9kb3ducmV2LnhtbESPQWvDMAyF74P9B6PBbqvdHUqb1i2lbDAYjKXZYUc1&#10;VhPTWM5ir83+/XQo9Cbxnt77tNqMoVNnGpKPbGE6MaCI6+g8Nxa+qtenOaiUkR12kcnCHyXYrO/v&#10;Vli4eOGSzvvcKAnhVKCFNue+0DrVLQVMk9gTi3aMQ8As69BoN+BFwkOnn42Z6YCepaHFnnYt1af9&#10;b7Cw/ebyxf98HD7LY+mramH4fXay9vFh3C5BZRrzzXy9fnOCb4RW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qF3pxQAAANwAAAAPAAAAAAAAAAAAAAAAAJgCAABkcnMv&#10;ZG93bnJldi54bWxQSwUGAAAAAAQABAD1AAAAigMAAAAA&#10;" filled="f" stroked="f">
                  <v:textbox inset="0,0,0,0">
                    <w:txbxContent>
                      <w:p w:rsidR="002C06A5" w:rsidRDefault="002C06A5">
                        <w:pPr>
                          <w:spacing w:before="16"/>
                          <w:ind w:left="20"/>
                          <w:rPr>
                            <w:i/>
                            <w:sz w:val="13"/>
                          </w:rPr>
                        </w:pPr>
                        <w:r>
                          <w:rPr>
                            <w:i/>
                            <w:color w:val="625D4B"/>
                            <w:spacing w:val="-5"/>
                            <w:w w:val="105"/>
                            <w:sz w:val="13"/>
                          </w:rPr>
                          <w:t>3.</w:t>
                        </w:r>
                      </w:p>
                    </w:txbxContent>
                  </v:textbox>
                </v:shape>
                <v:shape id="docshape84" o:spid="_x0000_s1085" type="#_x0000_t202" style="position:absolute;left:8517;top:-6087;width:1660;height: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T4csIA&#10;AADcAAAADwAAAGRycy9kb3ducmV2LnhtbERPTWsCMRC9C/6HMEJvmuhBdGsUEYVCQbpuDz1ON+Nu&#10;cDNZN6mu/74RCr3N433OatO7RtyoC9azhulEgSAuvbFcafgsDuMFiBCRDTaeScODAmzWw8EKM+Pv&#10;nNPtFCuRQjhkqKGOsc2kDGVNDsPEt8SJO/vOYUywq6Tp8J7CXSNnSs2lQ8upocaWdjWVl9OP07D9&#10;4nxvr8fvj/yc26JYKn6fX7R+GfXbVxCR+vgv/nO/mTRfLeH5TLp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5PhywgAAANwAAAAPAAAAAAAAAAAAAAAAAJgCAABkcnMvZG93&#10;bnJldi54bWxQSwUGAAAAAAQABAD1AAAAhwMAAAAA&#10;" filled="f" stroked="f">
                  <v:textbox inset="0,0,0,0">
                    <w:txbxContent>
                      <w:p w:rsidR="002C06A5" w:rsidRDefault="002C06A5">
                        <w:pPr>
                          <w:spacing w:before="14"/>
                          <w:ind w:left="20"/>
                          <w:rPr>
                            <w:i/>
                            <w:sz w:val="19"/>
                          </w:rPr>
                        </w:pPr>
                        <w:r>
                          <w:rPr>
                            <w:i/>
                            <w:color w:val="625D4B"/>
                            <w:w w:val="95"/>
                            <w:sz w:val="13"/>
                          </w:rPr>
                          <w:t>6</w:t>
                        </w:r>
                        <w:r>
                          <w:rPr>
                            <w:i/>
                            <w:color w:val="625D4B"/>
                            <w:spacing w:val="-5"/>
                            <w:w w:val="95"/>
                            <w:sz w:val="13"/>
                          </w:rPr>
                          <w:t xml:space="preserve"> </w:t>
                        </w:r>
                        <w:r>
                          <w:rPr>
                            <w:i/>
                            <w:color w:val="7B7762"/>
                            <w:sz w:val="13"/>
                          </w:rPr>
                          <w:t>.</w:t>
                        </w:r>
                        <w:r>
                          <w:rPr>
                            <w:i/>
                            <w:color w:val="444134"/>
                            <w:sz w:val="13"/>
                          </w:rPr>
                          <w:t>.</w:t>
                        </w:r>
                        <w:r>
                          <w:rPr>
                            <w:i/>
                            <w:color w:val="908C79"/>
                            <w:sz w:val="13"/>
                          </w:rPr>
                          <w:t>v#n!t</w:t>
                        </w:r>
                        <w:r>
                          <w:rPr>
                            <w:i/>
                            <w:color w:val="908C79"/>
                            <w:spacing w:val="-3"/>
                            <w:sz w:val="13"/>
                          </w:rPr>
                          <w:t xml:space="preserve"> </w:t>
                        </w:r>
                        <w:r>
                          <w:rPr>
                            <w:i/>
                            <w:color w:val="908C79"/>
                            <w:sz w:val="10"/>
                          </w:rPr>
                          <w:t>17,2Je</w:t>
                        </w:r>
                        <w:r>
                          <w:rPr>
                            <w:i/>
                            <w:color w:val="908C79"/>
                            <w:spacing w:val="42"/>
                            <w:sz w:val="10"/>
                          </w:rPr>
                          <w:t xml:space="preserve"> </w:t>
                        </w:r>
                        <w:r>
                          <w:rPr>
                            <w:i/>
                            <w:color w:val="7B7762"/>
                            <w:sz w:val="13"/>
                          </w:rPr>
                          <w:t>Oz</w:t>
                        </w:r>
                        <w:r>
                          <w:rPr>
                            <w:i/>
                            <w:color w:val="625D4B"/>
                            <w:sz w:val="13"/>
                          </w:rPr>
                          <w:t>l/l</w:t>
                        </w:r>
                        <w:r>
                          <w:rPr>
                            <w:i/>
                            <w:color w:val="625D4B"/>
                            <w:spacing w:val="-19"/>
                            <w:sz w:val="13"/>
                          </w:rPr>
                          <w:t xml:space="preserve"> </w:t>
                        </w:r>
                        <w:r>
                          <w:rPr>
                            <w:i/>
                            <w:color w:val="7B7762"/>
                            <w:sz w:val="13"/>
                          </w:rPr>
                          <w:t>a</w:t>
                        </w:r>
                        <w:r>
                          <w:rPr>
                            <w:i/>
                            <w:color w:val="625D4B"/>
                            <w:sz w:val="13"/>
                          </w:rPr>
                          <w:t>i,</w:t>
                        </w:r>
                        <w:r>
                          <w:rPr>
                            <w:i/>
                            <w:color w:val="7B7762"/>
                            <w:sz w:val="13"/>
                          </w:rPr>
                          <w:t>al,</w:t>
                        </w:r>
                        <w:r>
                          <w:rPr>
                            <w:i/>
                            <w:color w:val="7B7762"/>
                            <w:spacing w:val="46"/>
                            <w:sz w:val="13"/>
                          </w:rPr>
                          <w:t xml:space="preserve"> </w:t>
                        </w:r>
                        <w:r>
                          <w:rPr>
                            <w:i/>
                            <w:color w:val="7B7762"/>
                            <w:spacing w:val="-10"/>
                            <w:sz w:val="19"/>
                          </w:rPr>
                          <w:t>r</w:t>
                        </w:r>
                      </w:p>
                    </w:txbxContent>
                  </v:textbox>
                </v:shape>
                <v:shape id="docshape85" o:spid="_x0000_s1086" type="#_x0000_t202" style="position:absolute;left:8652;top:-5817;width:844;height: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fHMsUA&#10;AADcAAAADwAAAGRycy9kb3ducmV2LnhtbESPQWvCQBCF74L/YRmhN93oQTR1FSkVCoXSGA89TrNj&#10;spidTbNbTf995yB4m+G9ee+bzW7wrbpSH11gA/NZBoq4CtZxbeBUHqYrUDEhW2wDk4E/irDbjkcb&#10;zG24cUHXY6qVhHDM0UCTUpdrHauGPMZZ6IhFO4feY5K1r7Xt8SbhvtWLLFtqj46locGOXhqqLsdf&#10;b2D/xcWr+/n4/izOhSvLdcbvy4sxT5Nh/wwq0ZAe5vv1mxX8ueDL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8cyxQAAANwAAAAPAAAAAAAAAAAAAAAAAJgCAABkcnMv&#10;ZG93bnJldi54bWxQSwUGAAAAAAQABAD1AAAAigMAAAAA&#10;" filled="f" stroked="f">
                  <v:textbox inset="0,0,0,0">
                    <w:txbxContent>
                      <w:p w:rsidR="002C06A5" w:rsidRDefault="002C06A5">
                        <w:pPr>
                          <w:spacing w:before="16"/>
                          <w:ind w:left="20"/>
                          <w:rPr>
                            <w:b/>
                            <w:i/>
                            <w:sz w:val="12"/>
                          </w:rPr>
                        </w:pPr>
                        <w:r>
                          <w:rPr>
                            <w:b/>
                            <w:i/>
                            <w:color w:val="908C79"/>
                            <w:spacing w:val="-4"/>
                            <w:sz w:val="11"/>
                          </w:rPr>
                          <w:t>e11r1ma</w:t>
                        </w:r>
                        <w:r>
                          <w:rPr>
                            <w:b/>
                            <w:i/>
                            <w:color w:val="908C79"/>
                            <w:spacing w:val="19"/>
                            <w:sz w:val="11"/>
                          </w:rPr>
                          <w:t xml:space="preserve"> </w:t>
                        </w:r>
                        <w:r>
                          <w:rPr>
                            <w:b/>
                            <w:i/>
                            <w:color w:val="7B7762"/>
                            <w:spacing w:val="-2"/>
                            <w:sz w:val="12"/>
                          </w:rPr>
                          <w:t>UJ</w:t>
                        </w:r>
                        <w:r>
                          <w:rPr>
                            <w:b/>
                            <w:i/>
                            <w:color w:val="625D4B"/>
                            <w:spacing w:val="-2"/>
                            <w:sz w:val="12"/>
                          </w:rPr>
                          <w:t>r</w:t>
                        </w:r>
                        <w:r>
                          <w:rPr>
                            <w:b/>
                            <w:i/>
                            <w:color w:val="7B7762"/>
                            <w:spacing w:val="-2"/>
                            <w:sz w:val="12"/>
                          </w:rPr>
                          <w:t>o.</w:t>
                        </w:r>
                      </w:p>
                    </w:txbxContent>
                  </v:textbox>
                </v:shape>
                <v:shape id="docshape86" o:spid="_x0000_s1087" type="#_x0000_t202" style="position:absolute;left:8861;top:-5986;width:1228;height: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tiqcMA&#10;AADcAAAADwAAAGRycy9kb3ducmV2LnhtbERPTWvCQBC9F/oflin01mzSQ7Cpq0ipUCgUYzx4nGbH&#10;ZDE7G7PbGP+9Kwi9zeN9znw52U6MNHjjWEGWpCCIa6cNNwp21fplBsIHZI2dY1JwIQ/LxePDHAvt&#10;zlzSuA2NiCHsC1TQhtAXUvq6JYs+cT1x5A5usBgiHBqpBzzHcNvJ1zTNpUXDsaHFnj5aqo/bP6tg&#10;tefy05x+fjfloTRV9Zbyd35U6vlpWr2DCDSFf/Hd/aXj/CyD2zPxA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tiqcMAAADcAAAADwAAAAAAAAAAAAAAAACYAgAAZHJzL2Rv&#10;d25yZXYueG1sUEsFBgAAAAAEAAQA9QAAAIgDAAAAAA==&#10;" filled="f" stroked="f">
                  <v:textbox inset="0,0,0,0">
                    <w:txbxContent>
                      <w:p w:rsidR="002C06A5" w:rsidRDefault="002C06A5">
                        <w:pPr>
                          <w:tabs>
                            <w:tab w:val="left" w:pos="456"/>
                            <w:tab w:val="left" w:pos="803"/>
                            <w:tab w:val="left" w:pos="1127"/>
                          </w:tabs>
                          <w:spacing w:before="14"/>
                          <w:ind w:left="20"/>
                          <w:rPr>
                            <w:sz w:val="19"/>
                          </w:rPr>
                        </w:pPr>
                        <w:r>
                          <w:rPr>
                            <w:color w:val="A3A08C"/>
                            <w:spacing w:val="-10"/>
                            <w:w w:val="115"/>
                            <w:sz w:val="10"/>
                          </w:rPr>
                          <w:t>.</w:t>
                        </w:r>
                        <w:r>
                          <w:rPr>
                            <w:color w:val="A3A08C"/>
                            <w:sz w:val="10"/>
                          </w:rPr>
                          <w:tab/>
                        </w:r>
                        <w:r>
                          <w:rPr>
                            <w:rFonts w:ascii="Times New Roman"/>
                            <w:color w:val="908C79"/>
                            <w:spacing w:val="-10"/>
                            <w:w w:val="115"/>
                            <w:sz w:val="10"/>
                          </w:rPr>
                          <w:t>/</w:t>
                        </w:r>
                        <w:r>
                          <w:rPr>
                            <w:rFonts w:ascii="Times New Roman"/>
                            <w:color w:val="908C79"/>
                            <w:sz w:val="10"/>
                          </w:rPr>
                          <w:tab/>
                        </w:r>
                        <w:r>
                          <w:rPr>
                            <w:rFonts w:ascii="Times New Roman"/>
                            <w:color w:val="7B7762"/>
                            <w:spacing w:val="-10"/>
                            <w:w w:val="115"/>
                            <w:sz w:val="10"/>
                          </w:rPr>
                          <w:t>/</w:t>
                        </w:r>
                        <w:r>
                          <w:rPr>
                            <w:rFonts w:ascii="Times New Roman"/>
                            <w:color w:val="7B7762"/>
                            <w:sz w:val="10"/>
                          </w:rPr>
                          <w:tab/>
                        </w:r>
                        <w:r>
                          <w:rPr>
                            <w:color w:val="625D4B"/>
                            <w:spacing w:val="-10"/>
                            <w:w w:val="115"/>
                            <w:sz w:val="19"/>
                          </w:rPr>
                          <w:t>.</w:t>
                        </w:r>
                      </w:p>
                    </w:txbxContent>
                  </v:textbox>
                </v:shape>
                <v:shape id="docshape87" o:spid="_x0000_s1088" type="#_x0000_t202" style="position:absolute;left:2359;top:-5250;width:1709;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n83sEA&#10;AADcAAAADwAAAGRycy9kb3ducmV2LnhtbERPTYvCMBC9C/6HMMLeNNWDaNcoIisIC4u1HvY4NmMb&#10;bCbdJqv13xtB8DaP9zmLVWdrcaXWG8cKxqMEBHHhtOFSwTHfDmcgfEDWWDsmBXfysFr2ewtMtbtx&#10;RtdDKEUMYZ+igiqEJpXSFxVZ9CPXEEfu7FqLIcK2lLrFWwy3tZwkyVRaNBwbKmxoU1FxOfxbBetf&#10;zr7M389pn50zk+fzhL+nF6U+Bt36E0SgLrzFL/dOx/njC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Z/N7BAAAA3AAAAA8AAAAAAAAAAAAAAAAAmAIAAGRycy9kb3du&#10;cmV2LnhtbFBLBQYAAAAABAAEAPUAAACGAwAAAAA=&#10;" filled="f" stroked="f">
                  <v:textbox inset="0,0,0,0">
                    <w:txbxContent>
                      <w:p w:rsidR="002C06A5" w:rsidRDefault="002C06A5">
                        <w:pPr>
                          <w:spacing w:before="13"/>
                          <w:ind w:left="20"/>
                          <w:rPr>
                            <w:i/>
                            <w:sz w:val="10"/>
                          </w:rPr>
                        </w:pPr>
                        <w:r>
                          <w:rPr>
                            <w:i/>
                            <w:color w:val="908C79"/>
                            <w:spacing w:val="-4"/>
                            <w:sz w:val="20"/>
                          </w:rPr>
                          <w:t>la</w:t>
                        </w:r>
                        <w:r>
                          <w:rPr>
                            <w:i/>
                            <w:color w:val="908C79"/>
                            <w:spacing w:val="-10"/>
                            <w:sz w:val="20"/>
                          </w:rPr>
                          <w:t xml:space="preserve"> </w:t>
                        </w:r>
                        <w:r>
                          <w:rPr>
                            <w:rFonts w:ascii="Times New Roman"/>
                            <w:i/>
                            <w:color w:val="908C79"/>
                            <w:spacing w:val="-4"/>
                            <w:sz w:val="19"/>
                          </w:rPr>
                          <w:t>nu!ba</w:t>
                        </w:r>
                        <w:r>
                          <w:rPr>
                            <w:rFonts w:ascii="Times New Roman"/>
                            <w:i/>
                            <w:color w:val="908C79"/>
                            <w:spacing w:val="-6"/>
                            <w:sz w:val="19"/>
                          </w:rPr>
                          <w:t xml:space="preserve"> </w:t>
                        </w:r>
                        <w:r>
                          <w:rPr>
                            <w:i/>
                            <w:color w:val="7B7762"/>
                            <w:spacing w:val="-4"/>
                            <w:sz w:val="13"/>
                          </w:rPr>
                          <w:t>tJ6ra</w:t>
                        </w:r>
                        <w:r>
                          <w:rPr>
                            <w:i/>
                            <w:color w:val="B3B1A1"/>
                            <w:spacing w:val="-4"/>
                            <w:sz w:val="13"/>
                          </w:rPr>
                          <w:t>,</w:t>
                        </w:r>
                        <w:r>
                          <w:rPr>
                            <w:i/>
                            <w:color w:val="B3B1A1"/>
                            <w:spacing w:val="20"/>
                            <w:sz w:val="13"/>
                          </w:rPr>
                          <w:t xml:space="preserve"> </w:t>
                        </w:r>
                        <w:r>
                          <w:rPr>
                            <w:i/>
                            <w:color w:val="908C79"/>
                            <w:spacing w:val="-4"/>
                            <w:sz w:val="13"/>
                          </w:rPr>
                          <w:t>1ml</w:t>
                        </w:r>
                        <w:r>
                          <w:rPr>
                            <w:i/>
                            <w:color w:val="908C79"/>
                            <w:spacing w:val="36"/>
                            <w:sz w:val="13"/>
                          </w:rPr>
                          <w:t xml:space="preserve"> </w:t>
                        </w:r>
                        <w:r>
                          <w:rPr>
                            <w:i/>
                            <w:color w:val="908C79"/>
                            <w:spacing w:val="-4"/>
                            <w:sz w:val="10"/>
                          </w:rPr>
                          <w:t>Jtu/-</w:t>
                        </w:r>
                      </w:p>
                    </w:txbxContent>
                  </v:textbox>
                </v:shape>
                <v:shape id="docshape88" o:spid="_x0000_s1089" type="#_x0000_t202" style="position:absolute;left:5224;top:-5288;width:387;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ZRcMA&#10;AADcAAAADwAAAGRycy9kb3ducmV2LnhtbERPTWvCQBC9F/oflil4azYq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VZRcMAAADcAAAADwAAAAAAAAAAAAAAAACYAgAAZHJzL2Rv&#10;d25yZXYueG1sUEsFBgAAAAAEAAQA9QAAAIgDAAAAAA==&#10;" filled="f" stroked="f">
                  <v:textbox inset="0,0,0,0">
                    <w:txbxContent>
                      <w:p w:rsidR="002C06A5" w:rsidRDefault="002C06A5">
                        <w:pPr>
                          <w:spacing w:line="1630" w:lineRule="exact"/>
                          <w:ind w:left="20"/>
                          <w:rPr>
                            <w:sz w:val="144"/>
                          </w:rPr>
                        </w:pPr>
                        <w:r>
                          <w:rPr>
                            <w:color w:val="A3132A"/>
                            <w:spacing w:val="-10"/>
                            <w:w w:val="75"/>
                            <w:sz w:val="144"/>
                          </w:rPr>
                          <w:t>-</w:t>
                        </w:r>
                      </w:p>
                    </w:txbxContent>
                  </v:textbox>
                </v:shape>
                <v:shape id="docshape89" o:spid="_x0000_s1090" type="#_x0000_t202" style="position:absolute;left:8518;top:-5623;width:1778;height: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BMcMA&#10;AADcAAAADwAAAGRycy9kb3ducmV2LnhtbERPTWvCQBC9F/oflil4azaK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zBMcMAAADcAAAADwAAAAAAAAAAAAAAAACYAgAAZHJzL2Rv&#10;d25yZXYueG1sUEsFBgAAAAAEAAQA9QAAAIgDAAAAAA==&#10;" filled="f" stroked="f">
                  <v:textbox inset="0,0,0,0">
                    <w:txbxContent>
                      <w:p w:rsidR="002C06A5" w:rsidRDefault="002C06A5">
                        <w:pPr>
                          <w:spacing w:before="12"/>
                          <w:ind w:left="20"/>
                          <w:rPr>
                            <w:rFonts w:ascii="Times New Roman" w:hAnsi="Times New Roman"/>
                            <w:i/>
                            <w:sz w:val="18"/>
                          </w:rPr>
                        </w:pPr>
                        <w:r>
                          <w:rPr>
                            <w:i/>
                            <w:color w:val="7B7762"/>
                            <w:sz w:val="16"/>
                          </w:rPr>
                          <w:t>7</w:t>
                        </w:r>
                        <w:r>
                          <w:rPr>
                            <w:i/>
                            <w:color w:val="A3A08C"/>
                            <w:sz w:val="16"/>
                          </w:rPr>
                          <w:t>•</w:t>
                        </w:r>
                        <w:r>
                          <w:rPr>
                            <w:i/>
                            <w:color w:val="A3A08C"/>
                            <w:spacing w:val="-9"/>
                            <w:sz w:val="16"/>
                          </w:rPr>
                          <w:t xml:space="preserve"> </w:t>
                        </w:r>
                        <w:r>
                          <w:rPr>
                            <w:rFonts w:ascii="Times New Roman" w:hAnsi="Times New Roman"/>
                            <w:i/>
                            <w:color w:val="7B7762"/>
                            <w:spacing w:val="-2"/>
                            <w:sz w:val="18"/>
                          </w:rPr>
                          <w:t>..1Jo/'l'.slm'a</w:t>
                        </w:r>
                      </w:p>
                      <w:p w:rsidR="002C06A5" w:rsidRDefault="002C06A5">
                        <w:pPr>
                          <w:spacing w:before="3" w:line="319" w:lineRule="auto"/>
                          <w:ind w:left="171" w:right="54" w:hanging="123"/>
                          <w:rPr>
                            <w:sz w:val="13"/>
                          </w:rPr>
                        </w:pPr>
                        <w:r>
                          <w:rPr>
                            <w:color w:val="625D4B"/>
                            <w:spacing w:val="-2"/>
                            <w:sz w:val="13"/>
                          </w:rPr>
                          <w:t>5/.</w:t>
                        </w:r>
                        <w:r>
                          <w:rPr>
                            <w:color w:val="908C79"/>
                            <w:spacing w:val="-2"/>
                            <w:sz w:val="13"/>
                          </w:rPr>
                          <w:t>.</w:t>
                        </w:r>
                        <w:r>
                          <w:rPr>
                            <w:color w:val="908C79"/>
                            <w:spacing w:val="-19"/>
                            <w:sz w:val="13"/>
                          </w:rPr>
                          <w:t xml:space="preserve"> </w:t>
                        </w:r>
                        <w:r>
                          <w:rPr>
                            <w:i/>
                            <w:color w:val="7B7762"/>
                            <w:spacing w:val="-2"/>
                            <w:sz w:val="13"/>
                          </w:rPr>
                          <w:t>rt.1c£1</w:t>
                        </w:r>
                        <w:r>
                          <w:rPr>
                            <w:i/>
                            <w:color w:val="A3A08C"/>
                            <w:spacing w:val="-2"/>
                            <w:sz w:val="13"/>
                          </w:rPr>
                          <w:t>,</w:t>
                        </w:r>
                        <w:r>
                          <w:rPr>
                            <w:i/>
                            <w:color w:val="7B7762"/>
                            <w:spacing w:val="-2"/>
                            <w:sz w:val="13"/>
                          </w:rPr>
                          <w:t>brt1;</w:t>
                        </w:r>
                        <w:r>
                          <w:rPr>
                            <w:i/>
                            <w:color w:val="7B7762"/>
                            <w:spacing w:val="8"/>
                            <w:sz w:val="13"/>
                          </w:rPr>
                          <w:t xml:space="preserve"> </w:t>
                        </w:r>
                        <w:r>
                          <w:rPr>
                            <w:i/>
                            <w:color w:val="625D4B"/>
                            <w:spacing w:val="-2"/>
                            <w:sz w:val="13"/>
                          </w:rPr>
                          <w:t>v</w:t>
                        </w:r>
                        <w:r>
                          <w:rPr>
                            <w:i/>
                            <w:color w:val="7B7762"/>
                            <w:spacing w:val="-2"/>
                            <w:sz w:val="13"/>
                          </w:rPr>
                          <w:t>t1ra</w:t>
                        </w:r>
                        <w:r>
                          <w:rPr>
                            <w:i/>
                            <w:color w:val="7B7762"/>
                            <w:sz w:val="13"/>
                          </w:rPr>
                          <w:t xml:space="preserve"> </w:t>
                        </w:r>
                        <w:r>
                          <w:rPr>
                            <w:i/>
                            <w:color w:val="7B7762"/>
                            <w:spacing w:val="-2"/>
                            <w:sz w:val="13"/>
                          </w:rPr>
                          <w:t>.s1Jlurd</w:t>
                        </w:r>
                        <w:r>
                          <w:rPr>
                            <w:i/>
                            <w:color w:val="7B7762"/>
                            <w:spacing w:val="40"/>
                            <w:sz w:val="13"/>
                          </w:rPr>
                          <w:t xml:space="preserve"> </w:t>
                        </w:r>
                        <w:r>
                          <w:rPr>
                            <w:i/>
                            <w:color w:val="7B7762"/>
                            <w:sz w:val="14"/>
                          </w:rPr>
                          <w:t>Coro</w:t>
                        </w:r>
                        <w:r>
                          <w:rPr>
                            <w:i/>
                            <w:color w:val="7B7762"/>
                            <w:spacing w:val="40"/>
                            <w:sz w:val="14"/>
                          </w:rPr>
                          <w:t xml:space="preserve"> </w:t>
                        </w:r>
                        <w:r>
                          <w:rPr>
                            <w:color w:val="A3A08C"/>
                            <w:sz w:val="14"/>
                          </w:rPr>
                          <w:t>,</w:t>
                        </w:r>
                        <w:r>
                          <w:rPr>
                            <w:color w:val="A3A08C"/>
                            <w:spacing w:val="35"/>
                            <w:sz w:val="14"/>
                          </w:rPr>
                          <w:t xml:space="preserve"> </w:t>
                        </w:r>
                        <w:r>
                          <w:rPr>
                            <w:i/>
                            <w:color w:val="7B7762"/>
                            <w:sz w:val="15"/>
                          </w:rPr>
                          <w:t xml:space="preserve">y </w:t>
                        </w:r>
                        <w:r>
                          <w:rPr>
                            <w:i/>
                            <w:color w:val="7B7762"/>
                            <w:w w:val="125"/>
                            <w:sz w:val="14"/>
                          </w:rPr>
                          <w:t>ma,-0</w:t>
                        </w:r>
                        <w:r>
                          <w:rPr>
                            <w:i/>
                            <w:color w:val="7B7762"/>
                            <w:spacing w:val="40"/>
                            <w:w w:val="125"/>
                            <w:sz w:val="14"/>
                          </w:rPr>
                          <w:t xml:space="preserve"> </w:t>
                        </w:r>
                        <w:r>
                          <w:rPr>
                            <w:i/>
                            <w:color w:val="7B7762"/>
                            <w:sz w:val="14"/>
                          </w:rPr>
                          <w:t>lza..r</w:t>
                        </w:r>
                        <w:r>
                          <w:rPr>
                            <w:i/>
                            <w:color w:val="625D4B"/>
                            <w:sz w:val="14"/>
                          </w:rPr>
                          <w:t>­</w:t>
                        </w:r>
                        <w:r>
                          <w:rPr>
                            <w:i/>
                            <w:color w:val="625D4B"/>
                            <w:w w:val="125"/>
                            <w:sz w:val="14"/>
                          </w:rPr>
                          <w:t xml:space="preserve"> </w:t>
                        </w:r>
                        <w:r>
                          <w:rPr>
                            <w:i/>
                            <w:color w:val="7B7762"/>
                            <w:w w:val="125"/>
                            <w:sz w:val="13"/>
                          </w:rPr>
                          <w:t>ftra</w:t>
                        </w:r>
                        <w:r>
                          <w:rPr>
                            <w:i/>
                            <w:color w:val="7B7762"/>
                            <w:spacing w:val="-15"/>
                            <w:w w:val="125"/>
                            <w:sz w:val="13"/>
                          </w:rPr>
                          <w:t xml:space="preserve"> </w:t>
                        </w:r>
                        <w:r>
                          <w:rPr>
                            <w:color w:val="625D4B"/>
                            <w:sz w:val="13"/>
                          </w:rPr>
                          <w:t>,._,</w:t>
                        </w:r>
                        <w:r>
                          <w:rPr>
                            <w:color w:val="908C79"/>
                            <w:sz w:val="13"/>
                          </w:rPr>
                          <w:t>_</w:t>
                        </w:r>
                      </w:p>
                    </w:txbxContent>
                  </v:textbox>
                </v:shape>
                <v:shape id="docshape90" o:spid="_x0000_s1091" type="#_x0000_t202" style="position:absolute;left:8227;top:-4037;width:200;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BkqsMA&#10;AADcAAAADwAAAGRycy9kb3ducmV2LnhtbERPTWvCQBC9F/oflil4azYKSp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BkqsMAAADcAAAADwAAAAAAAAAAAAAAAACYAgAAZHJzL2Rv&#10;d25yZXYueG1sUEsFBgAAAAAEAAQA9QAAAIgDAAAAAA==&#10;" filled="f" stroked="f">
                  <v:textbox inset="0,0,0,0">
                    <w:txbxContent>
                      <w:p w:rsidR="002C06A5" w:rsidRDefault="002C06A5">
                        <w:pPr>
                          <w:spacing w:before="15"/>
                          <w:ind w:left="20"/>
                          <w:rPr>
                            <w:sz w:val="14"/>
                          </w:rPr>
                        </w:pPr>
                        <w:r>
                          <w:rPr>
                            <w:color w:val="625D4B"/>
                            <w:spacing w:val="-5"/>
                            <w:sz w:val="14"/>
                          </w:rPr>
                          <w:t>.4,</w:t>
                        </w:r>
                      </w:p>
                    </w:txbxContent>
                  </v:textbox>
                </v:shape>
                <v:shape id="docshape91" o:spid="_x0000_s1092" type="#_x0000_t202" style="position:absolute;left:8704;top:-4033;width:206;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63cIA&#10;AADcAAAADwAAAGRycy9kb3ducmV2LnhtbERPTYvCMBC9L/gfwix4W1M9FLdrFFkUBEGs3cMeZ5ux&#10;DTaT2kSt/94Iwt7m8T5ntuhtI67UeeNYwXiUgCAunTZcKfgp1h9TED4ga2wck4I7eVjMB28zzLS7&#10;cU7XQ6hEDGGfoYI6hDaT0pc1WfQj1xJH7ug6iyHCrpK6w1sMt42cJEkqLRqODTW29F1TeTpcrILl&#10;L+crc9797fNjboriM+FtelJq+N4vv0AE6sO/+OXe6Dh/nML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vrdwgAAANwAAAAPAAAAAAAAAAAAAAAAAJgCAABkcnMvZG93&#10;bnJldi54bWxQSwUGAAAAAAQABAD1AAAAhwMAAAAA&#10;" filled="f" stroked="f">
                  <v:textbox inset="0,0,0,0">
                    <w:txbxContent>
                      <w:p w:rsidR="002C06A5" w:rsidRDefault="002C06A5">
                        <w:pPr>
                          <w:spacing w:before="15"/>
                          <w:ind w:left="20"/>
                          <w:rPr>
                            <w:b/>
                            <w:sz w:val="14"/>
                          </w:rPr>
                        </w:pPr>
                        <w:r>
                          <w:rPr>
                            <w:b/>
                            <w:color w:val="444134"/>
                            <w:spacing w:val="-5"/>
                            <w:sz w:val="14"/>
                          </w:rPr>
                          <w:t>Jl</w:t>
                        </w:r>
                        <w:r>
                          <w:rPr>
                            <w:b/>
                            <w:color w:val="625D4B"/>
                            <w:spacing w:val="-5"/>
                            <w:sz w:val="14"/>
                          </w:rPr>
                          <w:t>.</w:t>
                        </w:r>
                      </w:p>
                    </w:txbxContent>
                  </v:textbox>
                </v:shape>
                <v:shape id="docshape92" o:spid="_x0000_s1093" type="#_x0000_t202" style="position:absolute;left:6227;top:-3410;width:178;height: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fRsMA&#10;AADcAAAADwAAAGRycy9kb3ducmV2LnhtbERPTWvCQBC9F/oflhG81Y0etI1uRIpCQSiN6cHjmB2T&#10;JdnZmN1q+u/dQsHbPN7nrNaDbcWVem8cK5hOEhDEpdOGKwXfxe7lFYQPyBpbx6Tglzyss+enFaba&#10;3Tin6yFUIoawT1FBHUKXSunLmiz6ieuII3d2vcUQYV9J3eMthttWzpJkLi0ajg01dvReU9kcfqyC&#10;zZHzrbl8nr7yc26K4i3h/bxRajwaNksQgYbwEP+7P3ScP13A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fRsMAAADcAAAADwAAAAAAAAAAAAAAAACYAgAAZHJzL2Rv&#10;d25yZXYueG1sUEsFBgAAAAAEAAQA9QAAAIgDAAAAAA==&#10;" filled="f" stroked="f">
                  <v:textbox inset="0,0,0,0">
                    <w:txbxContent>
                      <w:p w:rsidR="002C06A5" w:rsidRDefault="002C06A5">
                        <w:pPr>
                          <w:spacing w:before="14" w:line="183" w:lineRule="exact"/>
                          <w:ind w:left="20"/>
                          <w:rPr>
                            <w:sz w:val="19"/>
                          </w:rPr>
                        </w:pPr>
                        <w:r>
                          <w:rPr>
                            <w:color w:val="A3A08C"/>
                            <w:spacing w:val="-10"/>
                            <w:sz w:val="19"/>
                          </w:rPr>
                          <w:t>·</w:t>
                        </w:r>
                      </w:p>
                      <w:p w:rsidR="002C06A5" w:rsidRDefault="002C06A5">
                        <w:pPr>
                          <w:spacing w:line="332" w:lineRule="exact"/>
                          <w:ind w:left="51"/>
                          <w:rPr>
                            <w:sz w:val="32"/>
                          </w:rPr>
                        </w:pPr>
                        <w:r>
                          <w:rPr>
                            <w:color w:val="B3B1A1"/>
                            <w:spacing w:val="-10"/>
                            <w:w w:val="90"/>
                            <w:sz w:val="32"/>
                            <w:shd w:val="clear" w:color="auto" w:fill="E8E4D1"/>
                          </w:rPr>
                          <w:t>-</w:t>
                        </w:r>
                      </w:p>
                    </w:txbxContent>
                  </v:textbox>
                </v:shape>
                <v:shape id="docshape93" o:spid="_x0000_s1094" type="#_x0000_t202" style="position:absolute;left:5896;top:-1928;width:206;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LNMUA&#10;AADcAAAADwAAAGRycy9kb3ducmV2LnhtbESPQWvCQBCF74L/YRmhN93oQTR1FSkVCoXSGA89TrNj&#10;spidTbNbTf995yB4m+G9ee+bzW7wrbpSH11gA/NZBoq4CtZxbeBUHqYrUDEhW2wDk4E/irDbjkcb&#10;zG24cUHXY6qVhHDM0UCTUpdrHauGPMZZ6IhFO4feY5K1r7Xt8SbhvtWLLFtqj46locGOXhqqLsdf&#10;b2D/xcWr+/n4/izOhSvLdcbvy4sxT5Nh/wwq0ZAe5vv1mxX8udDK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cs0xQAAANwAAAAPAAAAAAAAAAAAAAAAAJgCAABkcnMv&#10;ZG93bnJldi54bWxQSwUGAAAAAAQABAD1AAAAigMAAAAA&#10;" filled="f" stroked="f">
                  <v:textbox inset="0,0,0,0">
                    <w:txbxContent>
                      <w:p w:rsidR="002C06A5" w:rsidRDefault="002C06A5">
                        <w:pPr>
                          <w:spacing w:before="7"/>
                          <w:ind w:left="20"/>
                          <w:rPr>
                            <w:sz w:val="40"/>
                          </w:rPr>
                        </w:pPr>
                        <w:r>
                          <w:rPr>
                            <w:color w:val="B12F44"/>
                            <w:spacing w:val="-10"/>
                            <w:w w:val="105"/>
                            <w:sz w:val="40"/>
                          </w:rPr>
                          <w:t>•</w:t>
                        </w:r>
                      </w:p>
                    </w:txbxContent>
                  </v:textbox>
                </v:shape>
                <v:shape id="docshape94" o:spid="_x0000_s1095" type="#_x0000_t202" style="position:absolute;left:6218;top:-1918;width:161;height:1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1ur8EA&#10;AADcAAAADwAAAGRycy9kb3ducmV2LnhtbERPTYvCMBC9C/6HMII3TfUg2jWKyAoLgljrYY9jM7bB&#10;ZtJtslr/vREW9jaP9znLdWdrcafWG8cKJuMEBHHhtOFSwTnfjeYgfEDWWDsmBU/ysF71e0tMtXtw&#10;RvdTKEUMYZ+igiqEJpXSFxVZ9GPXEEfu6lqLIcK2lLrFRwy3tZwmyUxaNBwbKmxoW1FxO/1aBZtv&#10;zj7Nz+FyzK6ZyfNFwvvZTanhoNt8gAjUhX/xn/tLx/mTB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9bq/BAAAA3AAAAA8AAAAAAAAAAAAAAAAAmAIAAGRycy9kb3du&#10;cmV2LnhtbFBLBQYAAAAABAAEAPUAAACGAwAAAAA=&#10;" filled="f" stroked="f">
                  <v:textbox inset="0,0,0,0">
                    <w:txbxContent>
                      <w:p w:rsidR="002C06A5" w:rsidRDefault="002C06A5">
                        <w:pPr>
                          <w:spacing w:before="16"/>
                          <w:ind w:left="20"/>
                          <w:rPr>
                            <w:i/>
                            <w:sz w:val="13"/>
                          </w:rPr>
                        </w:pPr>
                        <w:r>
                          <w:rPr>
                            <w:i/>
                            <w:color w:val="7B7762"/>
                            <w:spacing w:val="-5"/>
                            <w:w w:val="105"/>
                            <w:sz w:val="13"/>
                          </w:rPr>
                          <w:t>z</w:t>
                        </w:r>
                        <w:r>
                          <w:rPr>
                            <w:i/>
                            <w:color w:val="908C79"/>
                            <w:spacing w:val="-5"/>
                            <w:w w:val="105"/>
                            <w:sz w:val="13"/>
                          </w:rPr>
                          <w:t>.</w:t>
                        </w:r>
                      </w:p>
                    </w:txbxContent>
                  </v:textbox>
                </v:shape>
                <v:shape id="docshape95" o:spid="_x0000_s1096" type="#_x0000_t202" style="position:absolute;left:6214;top:-1448;width:190;height:1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Nj8UA&#10;AADcAAAADwAAAGRycy9kb3ducmV2LnhtbESPQWvCQBCF74X+h2WE3upGD6Kpq0ipUChIYzz0OM2O&#10;yWJ2Nma3Gv995yB4m+G9ee+b5XrwrbpQH11gA5NxBoq4CtZxbeBQbl/noGJCttgGJgM3irBePT8t&#10;MbfhygVd9qlWEsIxRwNNSl2udawa8hjHoSMW7Rh6j0nWvta2x6uE+1ZPs2ymPTqWhgY7em+oOu3/&#10;vIHNDxcf7rz7/S6OhSvLRcZfs5MxL6Nh8wYq0ZAe5vv1pxX8q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w2PxQAAANwAAAAPAAAAAAAAAAAAAAAAAJgCAABkcnMv&#10;ZG93bnJldi54bWxQSwUGAAAAAAQABAD1AAAAigMAAAAA&#10;" filled="f" stroked="f">
                  <v:textbox inset="0,0,0,0">
                    <w:txbxContent>
                      <w:p w:rsidR="002C06A5" w:rsidRDefault="002C06A5">
                        <w:pPr>
                          <w:spacing w:before="16"/>
                          <w:ind w:left="20"/>
                          <w:rPr>
                            <w:i/>
                            <w:sz w:val="13"/>
                          </w:rPr>
                        </w:pPr>
                        <w:r>
                          <w:rPr>
                            <w:i/>
                            <w:color w:val="625D4B"/>
                            <w:spacing w:val="-5"/>
                            <w:w w:val="115"/>
                            <w:sz w:val="13"/>
                          </w:rPr>
                          <w:t>6</w:t>
                        </w:r>
                        <w:r>
                          <w:rPr>
                            <w:i/>
                            <w:color w:val="7B7762"/>
                            <w:spacing w:val="-5"/>
                            <w:w w:val="115"/>
                            <w:sz w:val="13"/>
                          </w:rPr>
                          <w:t>.</w:t>
                        </w:r>
                      </w:p>
                    </w:txbxContent>
                  </v:textbox>
                </v:shape>
                <v:shape id="docshape96" o:spid="_x0000_s1097" type="#_x0000_t202" style="position:absolute;left:8492;top:-1949;width:1706;height:1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eoFMEA&#10;AADcAAAADwAAAGRycy9kb3ducmV2LnhtbERPTYvCMBC9C/6HMMLeNNWDaNcoIisIC4u1HvY4NmMb&#10;bCbdJqv13xtB8DaP9zmLVWdrcaXWG8cKxqMEBHHhtOFSwTHfDmcgfEDWWDsmBXfysFr2ewtMtbtx&#10;RtdDKEUMYZ+igiqEJpXSFxVZ9CPXEEfu7FqLIcK2lLrFWwy3tZwkyVRaNBwbKmxoU1FxOfxbBetf&#10;zr7M389pn50zk+fzhL+nF6U+Bt36E0SgLrzFL/dOx/mTM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nqBTBAAAA3AAAAA8AAAAAAAAAAAAAAAAAmAIAAGRycy9kb3du&#10;cmV2LnhtbFBLBQYAAAAABAAEAPUAAACGAwAAAAA=&#10;" filled="f" stroked="f">
                  <v:textbox inset="0,0,0,0">
                    <w:txbxContent>
                      <w:p w:rsidR="002C06A5" w:rsidRDefault="002C06A5">
                        <w:pPr>
                          <w:spacing w:before="11"/>
                          <w:ind w:left="82" w:hanging="63"/>
                          <w:rPr>
                            <w:rFonts w:ascii="Times New Roman" w:hAnsi="Times New Roman"/>
                            <w:i/>
                            <w:sz w:val="14"/>
                          </w:rPr>
                        </w:pPr>
                        <w:r>
                          <w:rPr>
                            <w:rFonts w:ascii="Times New Roman" w:hAnsi="Times New Roman"/>
                            <w:i/>
                            <w:color w:val="908C79"/>
                            <w:spacing w:val="-2"/>
                            <w:w w:val="80"/>
                          </w:rPr>
                          <w:t>J/r.:1/a</w:t>
                        </w:r>
                        <w:r>
                          <w:rPr>
                            <w:rFonts w:ascii="Times New Roman" w:hAnsi="Times New Roman"/>
                            <w:i/>
                            <w:color w:val="7B7762"/>
                            <w:spacing w:val="-2"/>
                            <w:w w:val="80"/>
                            <w:sz w:val="19"/>
                          </w:rPr>
                          <w:t>J</w:t>
                        </w:r>
                        <w:r>
                          <w:rPr>
                            <w:rFonts w:ascii="Times New Roman" w:hAnsi="Times New Roman"/>
                            <w:i/>
                            <w:color w:val="7B7762"/>
                            <w:spacing w:val="59"/>
                            <w:sz w:val="19"/>
                          </w:rPr>
                          <w:t xml:space="preserve"> </w:t>
                        </w:r>
                        <w:r>
                          <w:rPr>
                            <w:rFonts w:ascii="Times New Roman" w:hAnsi="Times New Roman"/>
                            <w:i/>
                            <w:color w:val="625D4B"/>
                            <w:spacing w:val="-2"/>
                            <w:w w:val="80"/>
                            <w:sz w:val="16"/>
                          </w:rPr>
                          <w:t>C»</w:t>
                        </w:r>
                        <w:r>
                          <w:rPr>
                            <w:rFonts w:ascii="Times New Roman" w:hAnsi="Times New Roman"/>
                            <w:i/>
                            <w:color w:val="7B7762"/>
                            <w:spacing w:val="-2"/>
                            <w:w w:val="80"/>
                            <w:sz w:val="16"/>
                          </w:rPr>
                          <w:t>t</w:t>
                        </w:r>
                        <w:r>
                          <w:rPr>
                            <w:rFonts w:ascii="Times New Roman" w:hAnsi="Times New Roman"/>
                            <w:i/>
                            <w:color w:val="625D4B"/>
                            <w:spacing w:val="-2"/>
                            <w:w w:val="80"/>
                            <w:sz w:val="16"/>
                          </w:rPr>
                          <w:t>ro</w:t>
                        </w:r>
                        <w:r>
                          <w:rPr>
                            <w:rFonts w:ascii="Times New Roman" w:hAnsi="Times New Roman"/>
                            <w:i/>
                            <w:color w:val="625D4B"/>
                            <w:spacing w:val="-9"/>
                            <w:sz w:val="16"/>
                          </w:rPr>
                          <w:t xml:space="preserve"> </w:t>
                        </w:r>
                        <w:r>
                          <w:rPr>
                            <w:rFonts w:ascii="Times New Roman" w:hAnsi="Times New Roman"/>
                            <w:i/>
                            <w:color w:val="625D4B"/>
                            <w:spacing w:val="-2"/>
                            <w:w w:val="80"/>
                            <w:sz w:val="16"/>
                          </w:rPr>
                          <w:t>3o</w:t>
                        </w:r>
                        <w:r>
                          <w:rPr>
                            <w:rFonts w:ascii="Times New Roman" w:hAnsi="Times New Roman"/>
                            <w:i/>
                            <w:color w:val="625D4B"/>
                            <w:spacing w:val="2"/>
                            <w:sz w:val="16"/>
                          </w:rPr>
                          <w:t xml:space="preserve"> </w:t>
                        </w:r>
                        <w:r>
                          <w:rPr>
                            <w:rFonts w:ascii="Times New Roman" w:hAnsi="Times New Roman"/>
                            <w:i/>
                            <w:color w:val="7B7762"/>
                            <w:spacing w:val="-2"/>
                            <w:w w:val="80"/>
                            <w:sz w:val="15"/>
                          </w:rPr>
                          <w:t>2e</w:t>
                        </w:r>
                        <w:r>
                          <w:rPr>
                            <w:rFonts w:ascii="Times New Roman" w:hAnsi="Times New Roman"/>
                            <w:i/>
                            <w:color w:val="7B7762"/>
                            <w:spacing w:val="5"/>
                            <w:sz w:val="15"/>
                          </w:rPr>
                          <w:t xml:space="preserve"> </w:t>
                        </w:r>
                        <w:r>
                          <w:rPr>
                            <w:rFonts w:ascii="Times New Roman" w:hAnsi="Times New Roman"/>
                            <w:i/>
                            <w:color w:val="625D4B"/>
                            <w:spacing w:val="-2"/>
                            <w:w w:val="80"/>
                            <w:sz w:val="14"/>
                          </w:rPr>
                          <w:t>/7fo</w:t>
                        </w:r>
                        <w:r>
                          <w:rPr>
                            <w:rFonts w:ascii="Times New Roman" w:hAnsi="Times New Roman"/>
                            <w:i/>
                            <w:color w:val="2F2A23"/>
                            <w:spacing w:val="-2"/>
                            <w:w w:val="80"/>
                            <w:sz w:val="14"/>
                          </w:rPr>
                          <w:t>.</w:t>
                        </w:r>
                      </w:p>
                      <w:p w:rsidR="002C06A5" w:rsidRDefault="002C06A5">
                        <w:pPr>
                          <w:spacing w:before="85"/>
                          <w:ind w:left="82"/>
                          <w:rPr>
                            <w:i/>
                            <w:sz w:val="15"/>
                          </w:rPr>
                        </w:pPr>
                        <w:r>
                          <w:rPr>
                            <w:i/>
                            <w:color w:val="908C79"/>
                            <w:sz w:val="15"/>
                          </w:rPr>
                          <w:t>Af@u&lt;'f</w:t>
                        </w:r>
                        <w:r>
                          <w:rPr>
                            <w:i/>
                            <w:color w:val="908C79"/>
                            <w:spacing w:val="15"/>
                            <w:sz w:val="15"/>
                          </w:rPr>
                          <w:t xml:space="preserve"> </w:t>
                        </w:r>
                        <w:r>
                          <w:rPr>
                            <w:i/>
                            <w:color w:val="7B7762"/>
                            <w:sz w:val="15"/>
                          </w:rPr>
                          <w:t>...,.f/</w:t>
                        </w:r>
                        <w:r>
                          <w:rPr>
                            <w:i/>
                            <w:color w:val="625D4B"/>
                            <w:sz w:val="15"/>
                          </w:rPr>
                          <w:t>a,</w:t>
                        </w:r>
                        <w:r>
                          <w:rPr>
                            <w:i/>
                            <w:color w:val="7B7762"/>
                            <w:sz w:val="15"/>
                          </w:rPr>
                          <w:t>i,</w:t>
                        </w:r>
                        <w:r>
                          <w:rPr>
                            <w:i/>
                            <w:color w:val="625D4B"/>
                            <w:sz w:val="15"/>
                          </w:rPr>
                          <w:t>m</w:t>
                        </w:r>
                        <w:r>
                          <w:rPr>
                            <w:i/>
                            <w:color w:val="625D4B"/>
                            <w:spacing w:val="39"/>
                            <w:sz w:val="15"/>
                          </w:rPr>
                          <w:t xml:space="preserve"> </w:t>
                        </w:r>
                        <w:r>
                          <w:rPr>
                            <w:i/>
                            <w:color w:val="908C79"/>
                            <w:spacing w:val="-4"/>
                            <w:sz w:val="15"/>
                          </w:rPr>
                          <w:t>.;,f</w:t>
                        </w:r>
                      </w:p>
                      <w:p w:rsidR="002C06A5" w:rsidRDefault="002C06A5">
                        <w:pPr>
                          <w:spacing w:before="24"/>
                          <w:ind w:left="687"/>
                          <w:rPr>
                            <w:i/>
                            <w:sz w:val="12"/>
                          </w:rPr>
                        </w:pPr>
                        <w:r>
                          <w:rPr>
                            <w:rFonts w:ascii="Times New Roman"/>
                            <w:color w:val="625D4B"/>
                            <w:w w:val="105"/>
                            <w:position w:val="-7"/>
                            <w:sz w:val="18"/>
                          </w:rPr>
                          <w:t>'</w:t>
                        </w:r>
                        <w:r>
                          <w:rPr>
                            <w:rFonts w:ascii="Times New Roman"/>
                            <w:color w:val="625D4B"/>
                            <w:spacing w:val="18"/>
                            <w:w w:val="105"/>
                            <w:position w:val="-7"/>
                            <w:sz w:val="18"/>
                          </w:rPr>
                          <w:t xml:space="preserve"> </w:t>
                        </w:r>
                        <w:r>
                          <w:rPr>
                            <w:i/>
                            <w:color w:val="908C79"/>
                            <w:w w:val="105"/>
                            <w:sz w:val="12"/>
                          </w:rPr>
                          <w:t>v</w:t>
                        </w:r>
                        <w:r>
                          <w:rPr>
                            <w:i/>
                            <w:color w:val="908C79"/>
                            <w:spacing w:val="-19"/>
                            <w:w w:val="105"/>
                            <w:sz w:val="12"/>
                          </w:rPr>
                          <w:t xml:space="preserve"> </w:t>
                        </w:r>
                        <w:r>
                          <w:rPr>
                            <w:i/>
                            <w:color w:val="625D4B"/>
                            <w:spacing w:val="-47"/>
                            <w:w w:val="77"/>
                            <w:sz w:val="12"/>
                          </w:rPr>
                          <w:t>O</w:t>
                        </w:r>
                        <w:r>
                          <w:rPr>
                            <w:rFonts w:ascii="Times New Roman"/>
                            <w:color w:val="444134"/>
                            <w:spacing w:val="-46"/>
                            <w:w w:val="273"/>
                            <w:position w:val="-7"/>
                            <w:sz w:val="18"/>
                          </w:rPr>
                          <w:t>,</w:t>
                        </w:r>
                        <w:r>
                          <w:rPr>
                            <w:i/>
                            <w:color w:val="625D4B"/>
                            <w:spacing w:val="17"/>
                            <w:w w:val="77"/>
                            <w:sz w:val="12"/>
                          </w:rPr>
                          <w:t>t</w:t>
                        </w:r>
                        <w:r>
                          <w:rPr>
                            <w:i/>
                            <w:color w:val="625D4B"/>
                            <w:spacing w:val="-8"/>
                            <w:w w:val="77"/>
                            <w:sz w:val="12"/>
                          </w:rPr>
                          <w:t>1</w:t>
                        </w:r>
                        <w:r>
                          <w:rPr>
                            <w:rFonts w:ascii="Times New Roman"/>
                            <w:color w:val="7B7762"/>
                            <w:spacing w:val="-85"/>
                            <w:w w:val="273"/>
                            <w:position w:val="-7"/>
                            <w:sz w:val="18"/>
                          </w:rPr>
                          <w:t>,</w:t>
                        </w:r>
                        <w:r>
                          <w:rPr>
                            <w:i/>
                            <w:color w:val="625D4B"/>
                            <w:spacing w:val="17"/>
                            <w:w w:val="77"/>
                            <w:sz w:val="12"/>
                          </w:rPr>
                          <w:t>1</w:t>
                        </w:r>
                        <w:r>
                          <w:rPr>
                            <w:i/>
                            <w:color w:val="625D4B"/>
                            <w:spacing w:val="18"/>
                            <w:w w:val="77"/>
                            <w:sz w:val="12"/>
                          </w:rPr>
                          <w:t>T</w:t>
                        </w:r>
                        <w:r>
                          <w:rPr>
                            <w:i/>
                            <w:color w:val="7B7762"/>
                            <w:spacing w:val="17"/>
                            <w:w w:val="77"/>
                            <w:sz w:val="12"/>
                          </w:rPr>
                          <w:t>t</w:t>
                        </w:r>
                        <w:r>
                          <w:rPr>
                            <w:i/>
                            <w:color w:val="7B7762"/>
                            <w:spacing w:val="18"/>
                            <w:w w:val="77"/>
                            <w:sz w:val="12"/>
                          </w:rPr>
                          <w:t>1</w:t>
                        </w:r>
                        <w:r>
                          <w:rPr>
                            <w:i/>
                            <w:color w:val="625D4B"/>
                            <w:spacing w:val="18"/>
                            <w:w w:val="77"/>
                            <w:sz w:val="12"/>
                          </w:rPr>
                          <w:t>a</w:t>
                        </w:r>
                        <w:r>
                          <w:rPr>
                            <w:i/>
                            <w:color w:val="625D4B"/>
                            <w:spacing w:val="-29"/>
                            <w:w w:val="77"/>
                            <w:sz w:val="12"/>
                          </w:rPr>
                          <w:t>N</w:t>
                        </w:r>
                        <w:r>
                          <w:rPr>
                            <w:rFonts w:ascii="Times New Roman"/>
                            <w:i/>
                            <w:color w:val="908C79"/>
                            <w:spacing w:val="14"/>
                            <w:w w:val="87"/>
                            <w:position w:val="-7"/>
                            <w:sz w:val="18"/>
                          </w:rPr>
                          <w:t>t</w:t>
                        </w:r>
                        <w:r>
                          <w:rPr>
                            <w:i/>
                            <w:color w:val="7B7762"/>
                            <w:spacing w:val="-9"/>
                            <w:w w:val="77"/>
                            <w:sz w:val="12"/>
                          </w:rPr>
                          <w:t>t</w:t>
                        </w:r>
                        <w:r>
                          <w:rPr>
                            <w:rFonts w:ascii="Times New Roman"/>
                            <w:i/>
                            <w:color w:val="908C79"/>
                            <w:spacing w:val="-15"/>
                            <w:w w:val="87"/>
                            <w:position w:val="-7"/>
                            <w:sz w:val="18"/>
                          </w:rPr>
                          <w:t>:</w:t>
                        </w:r>
                        <w:r>
                          <w:rPr>
                            <w:i/>
                            <w:color w:val="7B7762"/>
                            <w:spacing w:val="17"/>
                            <w:w w:val="77"/>
                            <w:sz w:val="12"/>
                          </w:rPr>
                          <w:t>;</w:t>
                        </w:r>
                      </w:p>
                      <w:p w:rsidR="002C06A5" w:rsidRDefault="002C06A5">
                        <w:pPr>
                          <w:spacing w:before="2"/>
                          <w:ind w:left="787"/>
                          <w:rPr>
                            <w:rFonts w:ascii="Times New Roman"/>
                            <w:sz w:val="21"/>
                          </w:rPr>
                        </w:pPr>
                        <w:r>
                          <w:rPr>
                            <w:rFonts w:ascii="Times New Roman"/>
                            <w:color w:val="908C79"/>
                            <w:w w:val="90"/>
                            <w:sz w:val="21"/>
                            <w:u w:val="thick" w:color="7B7762"/>
                          </w:rPr>
                          <w:t>(</w:t>
                        </w:r>
                        <w:r>
                          <w:rPr>
                            <w:rFonts w:ascii="Times New Roman"/>
                            <w:color w:val="908C79"/>
                            <w:spacing w:val="50"/>
                            <w:sz w:val="21"/>
                            <w:u w:val="thick" w:color="7B7762"/>
                          </w:rPr>
                          <w:t xml:space="preserve"> </w:t>
                        </w:r>
                        <w:r>
                          <w:rPr>
                            <w:rFonts w:ascii="Times New Roman"/>
                            <w:color w:val="7B7762"/>
                            <w:w w:val="90"/>
                            <w:sz w:val="21"/>
                            <w:u w:val="thick" w:color="7B7762"/>
                          </w:rPr>
                          <w:t>?/,c</w:t>
                        </w:r>
                        <w:r>
                          <w:rPr>
                            <w:rFonts w:ascii="Times New Roman"/>
                            <w:color w:val="625D4B"/>
                            <w:w w:val="90"/>
                            <w:sz w:val="21"/>
                            <w:u w:val="thick" w:color="7B7762"/>
                          </w:rPr>
                          <w:t>-</w:t>
                        </w:r>
                        <w:r>
                          <w:rPr>
                            <w:rFonts w:ascii="Times New Roman"/>
                            <w:color w:val="625D4B"/>
                            <w:spacing w:val="-2"/>
                            <w:w w:val="90"/>
                            <w:sz w:val="21"/>
                            <w:u w:val="thick" w:color="7B7762"/>
                          </w:rPr>
                          <w:t>:J,</w:t>
                        </w:r>
                        <w:r>
                          <w:rPr>
                            <w:rFonts w:ascii="Times New Roman"/>
                            <w:color w:val="7B7762"/>
                            <w:spacing w:val="-2"/>
                            <w:w w:val="90"/>
                            <w:sz w:val="21"/>
                            <w:u w:val="thick" w:color="7B7762"/>
                          </w:rPr>
                          <w:t>;::,</w:t>
                        </w:r>
                      </w:p>
                    </w:txbxContent>
                  </v:textbox>
                </v:shape>
                <v:shape id="docshape97" o:spid="_x0000_s1098" type="#_x0000_t202" style="position:absolute;left:6207;top:-933;width:156;height:1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U2Y8MA&#10;AADcAAAADwAAAGRycy9kb3ducmV2LnhtbERPTWvCQBC9C/0PyxR6MxtzCDW6ikgLhUJpjAePY3ZM&#10;FrOzaXYb03/fLRS8zeN9zno72U6MNHjjWMEiSUEQ104bbhQcq9f5MwgfkDV2jknBD3nYbh5mayy0&#10;u3FJ4yE0IoawL1BBG0JfSOnrliz6xPXEkbu4wWKIcGikHvAWw20nszTNpUXDsaHFnvYt1dfDt1Ww&#10;O3H5Yr4+zp/lpTRVtUz5Pb8q9fQ47VYgAk3hLv53v+k4P8vg75l4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U2Y8MAAADcAAAADwAAAAAAAAAAAAAAAACYAgAAZHJzL2Rv&#10;d25yZXYueG1sUEsFBgAAAAAEAAQA9QAAAIgDAAAAAA==&#10;" filled="f" stroked="f">
                  <v:textbox inset="0,0,0,0">
                    <w:txbxContent>
                      <w:p w:rsidR="002C06A5" w:rsidRDefault="002C06A5">
                        <w:pPr>
                          <w:spacing w:before="16"/>
                          <w:ind w:left="20"/>
                          <w:rPr>
                            <w:i/>
                            <w:sz w:val="13"/>
                          </w:rPr>
                        </w:pPr>
                        <w:r>
                          <w:rPr>
                            <w:i/>
                            <w:color w:val="625D4B"/>
                            <w:spacing w:val="-5"/>
                            <w:w w:val="75"/>
                            <w:sz w:val="13"/>
                          </w:rPr>
                          <w:t>5'.</w:t>
                        </w:r>
                      </w:p>
                    </w:txbxContent>
                  </v:textbox>
                </v:shape>
                <w10:wrap anchorx="page"/>
              </v:group>
            </w:pict>
          </mc:Fallback>
        </mc:AlternateContent>
      </w:r>
      <w:r w:rsidR="00E10E84">
        <w:rPr>
          <w:i/>
          <w:color w:val="2F2A23"/>
          <w:sz w:val="12"/>
        </w:rPr>
        <w:t>Bib/ioteca</w:t>
      </w:r>
      <w:r w:rsidR="00E10E84">
        <w:rPr>
          <w:i/>
          <w:color w:val="2F2A23"/>
          <w:spacing w:val="-5"/>
          <w:sz w:val="12"/>
        </w:rPr>
        <w:t xml:space="preserve"> </w:t>
      </w:r>
      <w:r w:rsidR="00E10E84">
        <w:rPr>
          <w:i/>
          <w:color w:val="2F2A23"/>
          <w:sz w:val="12"/>
        </w:rPr>
        <w:t>Nacional</w:t>
      </w:r>
      <w:r w:rsidR="00E10E84">
        <w:rPr>
          <w:i/>
          <w:color w:val="2F2A23"/>
          <w:spacing w:val="1"/>
          <w:sz w:val="12"/>
        </w:rPr>
        <w:t xml:space="preserve"> </w:t>
      </w:r>
      <w:r w:rsidR="00E10E84">
        <w:rPr>
          <w:i/>
          <w:color w:val="2F2A23"/>
          <w:sz w:val="12"/>
        </w:rPr>
        <w:t>de</w:t>
      </w:r>
      <w:r w:rsidR="00E10E84">
        <w:rPr>
          <w:i/>
          <w:color w:val="2F2A23"/>
          <w:spacing w:val="-9"/>
          <w:sz w:val="12"/>
        </w:rPr>
        <w:t xml:space="preserve"> </w:t>
      </w:r>
      <w:r w:rsidR="00E10E84">
        <w:rPr>
          <w:i/>
          <w:sz w:val="12"/>
        </w:rPr>
        <w:t>E</w:t>
      </w:r>
      <w:r w:rsidR="00E10E84">
        <w:rPr>
          <w:i/>
          <w:color w:val="2F2A23"/>
          <w:sz w:val="12"/>
        </w:rPr>
        <w:t xml:space="preserve">spana </w:t>
      </w:r>
      <w:r w:rsidR="00E10E84">
        <w:rPr>
          <w:b/>
          <w:color w:val="444134"/>
          <w:spacing w:val="-5"/>
          <w:sz w:val="11"/>
        </w:rPr>
        <w:t>!a</w:t>
      </w:r>
    </w:p>
    <w:p w14:paraId="1BC22748" w14:textId="77777777" w:rsidR="00D63F62" w:rsidRDefault="006A569E">
      <w:pPr>
        <w:pStyle w:val="Textoindependiente"/>
        <w:spacing w:before="1"/>
        <w:rPr>
          <w:b/>
          <w:i w:val="0"/>
          <w:sz w:val="6"/>
        </w:rPr>
      </w:pPr>
      <w:r>
        <w:rPr>
          <w:noProof/>
          <w:lang w:eastAsia="es-ES"/>
        </w:rPr>
        <mc:AlternateContent>
          <mc:Choice Requires="wps">
            <w:drawing>
              <wp:anchor distT="0" distB="0" distL="0" distR="0" simplePos="0" relativeHeight="487603712" behindDoc="1" locked="0" layoutInCell="1" allowOverlap="1" wp14:anchorId="61D762FB" wp14:editId="1EFD17C5">
                <wp:simplePos x="0" y="0"/>
                <wp:positionH relativeFrom="page">
                  <wp:posOffset>1328420</wp:posOffset>
                </wp:positionH>
                <wp:positionV relativeFrom="paragraph">
                  <wp:posOffset>60325</wp:posOffset>
                </wp:positionV>
                <wp:extent cx="5300345" cy="1270"/>
                <wp:effectExtent l="0" t="0" r="0" b="0"/>
                <wp:wrapTopAndBottom/>
                <wp:docPr id="12" name="docshape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00345" cy="1270"/>
                        </a:xfrm>
                        <a:custGeom>
                          <a:avLst/>
                          <a:gdLst>
                            <a:gd name="T0" fmla="+- 0 2092 2092"/>
                            <a:gd name="T1" fmla="*/ T0 w 8347"/>
                            <a:gd name="T2" fmla="+- 0 10438 2092"/>
                            <a:gd name="T3" fmla="*/ T2 w 8347"/>
                          </a:gdLst>
                          <a:ahLst/>
                          <a:cxnLst>
                            <a:cxn ang="0">
                              <a:pos x="T1" y="0"/>
                            </a:cxn>
                            <a:cxn ang="0">
                              <a:pos x="T3" y="0"/>
                            </a:cxn>
                          </a:cxnLst>
                          <a:rect l="0" t="0" r="r" b="b"/>
                          <a:pathLst>
                            <a:path w="8347">
                              <a:moveTo>
                                <a:pt x="0" y="0"/>
                              </a:moveTo>
                              <a:lnTo>
                                <a:pt x="8346" y="0"/>
                              </a:lnTo>
                            </a:path>
                          </a:pathLst>
                        </a:custGeom>
                        <a:noFill/>
                        <a:ln w="3662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4C57EB" id="docshape98" o:spid="_x0000_s1026" style="position:absolute;margin-left:104.6pt;margin-top:4.75pt;width:417.35pt;height:.1pt;z-index:-1571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34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baL+QIAAI4GAAAOAAAAZHJzL2Uyb0RvYy54bWysVduO0zAQfUfiHyw/grq5NL1q0xXqBSEt&#10;sNKWD3Btp4lw7GC7TRfEvzN2km7aBQkh8pDamfGZM2c809u7UynQkWtTKJni6CbEiEuqWCH3Kf6y&#10;3QymGBlLJCNCSZ7iJ27w3eL1q9u6mvNY5UowrhGASDOvqxTn1lbzIDA05yUxN6riEoyZ0iWxsNX7&#10;gGlSA3opgjgMx0GtNKu0otwY+LpqjHjh8bOMU/s5ywy3SKQYuFn/1v69c+9gcUvme02qvKAtDfIP&#10;LEpSSAh6hloRS9BBFy+gyoJqZVRmb6gqA5VlBeU+B8gmCq+yecxJxX0uII6pzjKZ/wdLPx0fNCoY&#10;1C7GSJISasQUNS7ybOrkqSszB6/H6kG7BE11r+hXA4bgwuI2BnzQrv6oGKCQg1VeklOmS3cSkkUn&#10;r/zTWXl+sojCx9EwDIfJCCMKtiie+MIEZN6dpQdj33Plccjx3timbgxWXnXWUt9CjbNSQAnfDlCI&#10;4nAW+1db57Nb1Lm9CdA2RDWaDpPJtRMI0sOKwmQ4/S3YsPNzYHEPDBLYdxRJ3rGmJ9nShhUirlFC&#10;L1SljBNoC+Q6hQABnFyKf/CF2Ne+zZk2hIYOuL77GiO4+7sm3YpYx8yFcEtUp9hr4T6U6si3ypvs&#10;VekgyLNVyL4XHB9fsGrMcMIFgHvTLHxQx7VXWqk2hRC+tkI6KsPxOI68OEaJgjmro2P0frcUGh2J&#10;a2v/uGwA7cJNq4NkHi3nhK3btSWFaNbgL7y4cA1bDdyF9H37YxbO1tP1NBkk8Xg9SMLVavBus0wG&#10;4000Ga2Gq+VyFf101KJknheMcenYdTMkSv6uR9tp1nT/eYpcZHGR7MY/L5MNLml4LSCX7rcRu+vR&#10;pql3ij1Bv2rVDEUY4rDIlf6OUQ0DMcXm24FojpH4IGHizKIkcRPUb5LRJIaN7lt2fQuRFKBSbDHc&#10;cLdc2mbqHipd7HOI1JRVqncwJ7LCNbQfKA2rdgNDz2fQDmg3Vft77/X8N7L4BQAA//8DAFBLAwQU&#10;AAYACAAAACEAbKUUO98AAAAIAQAADwAAAGRycy9kb3ducmV2LnhtbEyPwU7DMBBE70j8g7VI3Kid&#10;lEIT4lQUCQkQB2gRvTrxkoTE68h22/D3uCc4zs5o5m2xmszADuh8Z0lCMhPAkGqrO2okfGwfr5bA&#10;fFCk1WAJJfygh1V5flaoXNsjveNhExoWS8jnSkIbwphz7usWjfIzOyJF78s6o0KUruHaqWMsNwNP&#10;hbjhRnUUF1o14kOLdb/ZGwlu7t+eXhe75/T7s3pZu6RP1rteysuL6f4OWMAp/IXhhB/RoYxMld2T&#10;9myQkIosjVEJ2QLYyRfX8wxYFQ+3wMuC/3+g/AUAAP//AwBQSwECLQAUAAYACAAAACEAtoM4kv4A&#10;AADhAQAAEwAAAAAAAAAAAAAAAAAAAAAAW0NvbnRlbnRfVHlwZXNdLnhtbFBLAQItABQABgAIAAAA&#10;IQA4/SH/1gAAAJQBAAALAAAAAAAAAAAAAAAAAC8BAABfcmVscy8ucmVsc1BLAQItABQABgAIAAAA&#10;IQC8tbaL+QIAAI4GAAAOAAAAAAAAAAAAAAAAAC4CAABkcnMvZTJvRG9jLnhtbFBLAQItABQABgAI&#10;AAAAIQBspRQ73wAAAAgBAAAPAAAAAAAAAAAAAAAAAFMFAABkcnMvZG93bnJldi54bWxQSwUGAAAA&#10;AAQABADzAAAAXwYAAAAA&#10;" path="m,l8346,e" filled="f" strokeweight="1.01725mm">
                <v:path arrowok="t" o:connecttype="custom" o:connectlocs="0,0;5299710,0" o:connectangles="0,0"/>
                <w10:wrap type="topAndBottom" anchorx="page"/>
              </v:shape>
            </w:pict>
          </mc:Fallback>
        </mc:AlternateContent>
      </w:r>
    </w:p>
    <w:p w14:paraId="0269C748" w14:textId="77777777" w:rsidR="00D63F62" w:rsidRDefault="00D63F62">
      <w:pPr>
        <w:pStyle w:val="Textoindependiente"/>
        <w:spacing w:before="95"/>
        <w:rPr>
          <w:b/>
          <w:i w:val="0"/>
          <w:sz w:val="12"/>
        </w:rPr>
      </w:pPr>
    </w:p>
    <w:p w14:paraId="2F0ECBA1" w14:textId="77777777" w:rsidR="00D63F62" w:rsidRDefault="00E10E84">
      <w:pPr>
        <w:spacing w:before="1"/>
        <w:ind w:left="305"/>
        <w:rPr>
          <w:sz w:val="20"/>
        </w:rPr>
      </w:pPr>
      <w:r>
        <w:rPr>
          <w:sz w:val="20"/>
        </w:rPr>
        <w:t>Plano</w:t>
      </w:r>
      <w:r>
        <w:rPr>
          <w:spacing w:val="-7"/>
          <w:sz w:val="20"/>
        </w:rPr>
        <w:t xml:space="preserve"> </w:t>
      </w:r>
      <w:r>
        <w:rPr>
          <w:sz w:val="20"/>
        </w:rPr>
        <w:t>de</w:t>
      </w:r>
      <w:r>
        <w:rPr>
          <w:spacing w:val="-4"/>
          <w:sz w:val="20"/>
        </w:rPr>
        <w:t xml:space="preserve"> </w:t>
      </w:r>
      <w:r>
        <w:rPr>
          <w:sz w:val="20"/>
        </w:rPr>
        <w:t>la</w:t>
      </w:r>
      <w:r>
        <w:rPr>
          <w:spacing w:val="-4"/>
          <w:sz w:val="20"/>
        </w:rPr>
        <w:t xml:space="preserve"> </w:t>
      </w:r>
      <w:r>
        <w:rPr>
          <w:sz w:val="20"/>
        </w:rPr>
        <w:t>Iglesia</w:t>
      </w:r>
      <w:r>
        <w:rPr>
          <w:spacing w:val="-4"/>
          <w:sz w:val="20"/>
        </w:rPr>
        <w:t xml:space="preserve"> </w:t>
      </w:r>
      <w:r>
        <w:rPr>
          <w:sz w:val="20"/>
        </w:rPr>
        <w:t>de</w:t>
      </w:r>
      <w:r>
        <w:rPr>
          <w:spacing w:val="-14"/>
          <w:sz w:val="20"/>
        </w:rPr>
        <w:t xml:space="preserve"> </w:t>
      </w:r>
      <w:r>
        <w:rPr>
          <w:sz w:val="20"/>
        </w:rPr>
        <w:t>Ajalvir.</w:t>
      </w:r>
      <w:r>
        <w:rPr>
          <w:spacing w:val="-10"/>
          <w:sz w:val="20"/>
        </w:rPr>
        <w:t xml:space="preserve"> </w:t>
      </w:r>
      <w:r>
        <w:rPr>
          <w:i/>
          <w:sz w:val="20"/>
        </w:rPr>
        <w:t>Alcalá</w:t>
      </w:r>
      <w:r>
        <w:rPr>
          <w:i/>
          <w:spacing w:val="-5"/>
          <w:sz w:val="20"/>
        </w:rPr>
        <w:t xml:space="preserve"> </w:t>
      </w:r>
      <w:r>
        <w:rPr>
          <w:i/>
          <w:sz w:val="20"/>
        </w:rPr>
        <w:t>y</w:t>
      </w:r>
      <w:r>
        <w:rPr>
          <w:i/>
          <w:spacing w:val="-4"/>
          <w:sz w:val="20"/>
        </w:rPr>
        <w:t xml:space="preserve"> </w:t>
      </w:r>
      <w:r>
        <w:rPr>
          <w:i/>
          <w:sz w:val="20"/>
        </w:rPr>
        <w:t>Enero</w:t>
      </w:r>
      <w:r>
        <w:rPr>
          <w:i/>
          <w:spacing w:val="-4"/>
          <w:sz w:val="20"/>
        </w:rPr>
        <w:t xml:space="preserve"> </w:t>
      </w:r>
      <w:r>
        <w:rPr>
          <w:i/>
          <w:sz w:val="20"/>
        </w:rPr>
        <w:t>30</w:t>
      </w:r>
      <w:r>
        <w:rPr>
          <w:i/>
          <w:spacing w:val="-4"/>
          <w:sz w:val="20"/>
        </w:rPr>
        <w:t xml:space="preserve"> </w:t>
      </w:r>
      <w:r>
        <w:rPr>
          <w:i/>
          <w:sz w:val="20"/>
        </w:rPr>
        <w:t>de</w:t>
      </w:r>
      <w:r>
        <w:rPr>
          <w:i/>
          <w:spacing w:val="-5"/>
          <w:sz w:val="20"/>
        </w:rPr>
        <w:t xml:space="preserve"> </w:t>
      </w:r>
      <w:r>
        <w:rPr>
          <w:i/>
          <w:sz w:val="20"/>
        </w:rPr>
        <w:t>1780.</w:t>
      </w:r>
      <w:r>
        <w:rPr>
          <w:i/>
          <w:spacing w:val="-5"/>
          <w:sz w:val="20"/>
        </w:rPr>
        <w:t xml:space="preserve"> </w:t>
      </w:r>
      <w:r>
        <w:rPr>
          <w:i/>
          <w:sz w:val="20"/>
        </w:rPr>
        <w:t>Manuel</w:t>
      </w:r>
      <w:r>
        <w:rPr>
          <w:i/>
          <w:spacing w:val="-5"/>
          <w:sz w:val="20"/>
        </w:rPr>
        <w:t xml:space="preserve"> </w:t>
      </w:r>
      <w:r>
        <w:rPr>
          <w:i/>
          <w:sz w:val="20"/>
        </w:rPr>
        <w:t>Machuca</w:t>
      </w:r>
      <w:r>
        <w:rPr>
          <w:i/>
          <w:spacing w:val="-5"/>
          <w:sz w:val="20"/>
        </w:rPr>
        <w:t xml:space="preserve"> </w:t>
      </w:r>
      <w:r>
        <w:rPr>
          <w:i/>
          <w:sz w:val="20"/>
        </w:rPr>
        <w:t>y</w:t>
      </w:r>
      <w:r>
        <w:rPr>
          <w:i/>
          <w:spacing w:val="-4"/>
          <w:sz w:val="20"/>
        </w:rPr>
        <w:t xml:space="preserve"> </w:t>
      </w:r>
      <w:r>
        <w:rPr>
          <w:i/>
          <w:sz w:val="20"/>
        </w:rPr>
        <w:t>Vargas</w:t>
      </w:r>
      <w:r>
        <w:rPr>
          <w:i/>
          <w:spacing w:val="1"/>
          <w:sz w:val="20"/>
        </w:rPr>
        <w:t xml:space="preserve"> </w:t>
      </w:r>
      <w:r>
        <w:rPr>
          <w:spacing w:val="-2"/>
          <w:sz w:val="20"/>
        </w:rPr>
        <w:t>(rubricado)</w:t>
      </w:r>
    </w:p>
    <w:p w14:paraId="65A6BB5A" w14:textId="77777777" w:rsidR="00D63F62" w:rsidRDefault="00D63F62">
      <w:pPr>
        <w:rPr>
          <w:sz w:val="20"/>
        </w:rPr>
        <w:sectPr w:rsidR="00D63F62">
          <w:pgSz w:w="11900" w:h="16840"/>
          <w:pgMar w:top="1760" w:right="1260" w:bottom="1400" w:left="1680" w:header="0" w:footer="1203" w:gutter="0"/>
          <w:cols w:space="720"/>
        </w:sectPr>
      </w:pPr>
    </w:p>
    <w:p w14:paraId="486E50B3" w14:textId="77777777" w:rsidR="00D63F62" w:rsidRDefault="00E10E84">
      <w:pPr>
        <w:spacing w:before="81" w:line="360" w:lineRule="auto"/>
        <w:ind w:left="1300" w:right="159" w:hanging="958"/>
        <w:jc w:val="both"/>
        <w:rPr>
          <w:sz w:val="24"/>
        </w:rPr>
      </w:pPr>
      <w:r>
        <w:rPr>
          <w:sz w:val="24"/>
        </w:rPr>
        <w:lastRenderedPageBreak/>
        <w:t>1791</w:t>
      </w:r>
      <w:r>
        <w:rPr>
          <w:spacing w:val="40"/>
          <w:sz w:val="24"/>
        </w:rPr>
        <w:t xml:space="preserve">  </w:t>
      </w:r>
      <w:r>
        <w:rPr>
          <w:sz w:val="24"/>
        </w:rPr>
        <w:t>Manuel Machuca pas</w:t>
      </w:r>
      <w:r w:rsidR="00D3076D">
        <w:rPr>
          <w:sz w:val="24"/>
        </w:rPr>
        <w:t>ó</w:t>
      </w:r>
      <w:r w:rsidR="009B62B7">
        <w:rPr>
          <w:sz w:val="24"/>
        </w:rPr>
        <w:t xml:space="preserve"> visita a la I</w:t>
      </w:r>
      <w:r>
        <w:rPr>
          <w:sz w:val="24"/>
        </w:rPr>
        <w:t>glesia de</w:t>
      </w:r>
      <w:r>
        <w:rPr>
          <w:spacing w:val="-4"/>
          <w:sz w:val="24"/>
        </w:rPr>
        <w:t xml:space="preserve"> </w:t>
      </w:r>
      <w:r>
        <w:rPr>
          <w:sz w:val="24"/>
        </w:rPr>
        <w:t>Ajalvir, y como miembro de la Academia, debió modificar tambi</w:t>
      </w:r>
      <w:r w:rsidR="00D3076D">
        <w:rPr>
          <w:sz w:val="24"/>
        </w:rPr>
        <w:t>é</w:t>
      </w:r>
      <w:r w:rsidR="009B62B7">
        <w:rPr>
          <w:sz w:val="24"/>
        </w:rPr>
        <w:t xml:space="preserve">n </w:t>
      </w:r>
      <w:r w:rsidR="007F0A3F">
        <w:rPr>
          <w:sz w:val="24"/>
        </w:rPr>
        <w:t>su</w:t>
      </w:r>
      <w:r w:rsidR="009B62B7">
        <w:rPr>
          <w:sz w:val="24"/>
        </w:rPr>
        <w:t xml:space="preserve"> diseño</w:t>
      </w:r>
      <w:r>
        <w:rPr>
          <w:sz w:val="24"/>
        </w:rPr>
        <w:t>, elevándola en altura y modificando la fachada principal con la puerta flanqueada con arco de medio punto y enmarcada por pilastras toscanas, un modelo neoclásico muy del gusto de entonces. Debió participar también</w:t>
      </w:r>
      <w:r w:rsidR="000475B8">
        <w:rPr>
          <w:sz w:val="24"/>
        </w:rPr>
        <w:t xml:space="preserve"> el</w:t>
      </w:r>
      <w:r>
        <w:rPr>
          <w:sz w:val="24"/>
        </w:rPr>
        <w:t xml:space="preserve"> arquitecto de la Academia Manuel Turrillo.</w:t>
      </w:r>
    </w:p>
    <w:p w14:paraId="4B1AB72C" w14:textId="77777777" w:rsidR="00D63F62" w:rsidRDefault="00D63F62">
      <w:pPr>
        <w:pStyle w:val="Textoindependiente"/>
        <w:spacing w:before="138"/>
        <w:rPr>
          <w:i w:val="0"/>
        </w:rPr>
      </w:pPr>
    </w:p>
    <w:p w14:paraId="5AF1EC26" w14:textId="77777777" w:rsidR="00D63F62" w:rsidRDefault="00E10E84">
      <w:pPr>
        <w:pStyle w:val="Textoindependiente"/>
        <w:spacing w:line="360" w:lineRule="auto"/>
        <w:ind w:left="1300" w:right="186" w:hanging="18"/>
        <w:jc w:val="both"/>
      </w:pPr>
      <w:r>
        <w:t>“… traer los diseños de la obra y pagar las diligencias y demas que pertenecen al seguimiento della, cuyos recibos con los demas documentos que se expresan y expresaran en estas cuentas”</w:t>
      </w:r>
    </w:p>
    <w:p w14:paraId="0DFD4D7E" w14:textId="77777777" w:rsidR="00D63F62" w:rsidRDefault="00D63F62">
      <w:pPr>
        <w:pStyle w:val="Textoindependiente"/>
        <w:spacing w:before="138"/>
      </w:pPr>
    </w:p>
    <w:p w14:paraId="49928C87" w14:textId="77777777" w:rsidR="00D63F62" w:rsidRDefault="00E10E84">
      <w:pPr>
        <w:spacing w:line="360" w:lineRule="auto"/>
        <w:ind w:left="1300" w:right="160" w:hanging="958"/>
        <w:jc w:val="both"/>
        <w:rPr>
          <w:sz w:val="24"/>
        </w:rPr>
      </w:pPr>
      <w:r>
        <w:rPr>
          <w:sz w:val="24"/>
        </w:rPr>
        <w:t>1792</w:t>
      </w:r>
      <w:r>
        <w:rPr>
          <w:spacing w:val="80"/>
          <w:sz w:val="24"/>
        </w:rPr>
        <w:t xml:space="preserve"> </w:t>
      </w:r>
      <w:r>
        <w:rPr>
          <w:sz w:val="24"/>
        </w:rPr>
        <w:t>Las rentas de la Iglesia de Ajalvir seguían siendo privativas de la Universidad de Alcalá, no teniendo en ellas intervención alguna la ciudad de Alcalá. A la Univer</w:t>
      </w:r>
      <w:r w:rsidR="000475B8">
        <w:rPr>
          <w:sz w:val="24"/>
        </w:rPr>
        <w:t>sidad le pertenecían todos los d</w:t>
      </w:r>
      <w:r>
        <w:rPr>
          <w:sz w:val="24"/>
        </w:rPr>
        <w:t>iezmos de Ajalvir.</w:t>
      </w:r>
    </w:p>
    <w:p w14:paraId="1625E1E6" w14:textId="77777777" w:rsidR="00D63F62" w:rsidRDefault="00D63F62">
      <w:pPr>
        <w:pStyle w:val="Textoindependiente"/>
        <w:spacing w:before="138"/>
        <w:rPr>
          <w:i w:val="0"/>
        </w:rPr>
      </w:pPr>
    </w:p>
    <w:p w14:paraId="4657F9A3" w14:textId="77777777" w:rsidR="00D63F62" w:rsidRDefault="00E10E84">
      <w:pPr>
        <w:spacing w:line="360" w:lineRule="auto"/>
        <w:ind w:left="1300" w:right="159"/>
        <w:jc w:val="both"/>
        <w:rPr>
          <w:i/>
          <w:sz w:val="24"/>
        </w:rPr>
      </w:pPr>
      <w:r>
        <w:rPr>
          <w:sz w:val="24"/>
        </w:rPr>
        <w:t>Por petición del cardenal Lorenzana, y con el</w:t>
      </w:r>
      <w:r w:rsidR="000475B8">
        <w:rPr>
          <w:sz w:val="24"/>
        </w:rPr>
        <w:t xml:space="preserve"> a</w:t>
      </w:r>
      <w:r>
        <w:rPr>
          <w:sz w:val="24"/>
        </w:rPr>
        <w:t>cuerdo de la Cámara de Castilla, se determina</w:t>
      </w:r>
      <w:r w:rsidR="000475B8">
        <w:rPr>
          <w:sz w:val="24"/>
        </w:rPr>
        <w:t xml:space="preserve"> la continuación de la obra de F</w:t>
      </w:r>
      <w:r>
        <w:rPr>
          <w:sz w:val="24"/>
        </w:rPr>
        <w:t>ábrica de la Iglesia de</w:t>
      </w:r>
      <w:r>
        <w:rPr>
          <w:spacing w:val="-14"/>
          <w:sz w:val="24"/>
        </w:rPr>
        <w:t xml:space="preserve"> </w:t>
      </w:r>
      <w:r>
        <w:rPr>
          <w:sz w:val="24"/>
        </w:rPr>
        <w:t>Ajalvir,</w:t>
      </w:r>
      <w:r>
        <w:rPr>
          <w:spacing w:val="-1"/>
          <w:sz w:val="24"/>
        </w:rPr>
        <w:t xml:space="preserve"> </w:t>
      </w:r>
      <w:r>
        <w:rPr>
          <w:sz w:val="24"/>
        </w:rPr>
        <w:t xml:space="preserve">“… </w:t>
      </w:r>
      <w:r>
        <w:rPr>
          <w:i/>
          <w:sz w:val="24"/>
        </w:rPr>
        <w:t>de la</w:t>
      </w:r>
      <w:r>
        <w:rPr>
          <w:i/>
          <w:spacing w:val="-2"/>
          <w:sz w:val="24"/>
        </w:rPr>
        <w:t xml:space="preserve"> </w:t>
      </w:r>
      <w:r>
        <w:rPr>
          <w:i/>
          <w:sz w:val="24"/>
        </w:rPr>
        <w:t>obra</w:t>
      </w:r>
      <w:r>
        <w:rPr>
          <w:i/>
          <w:spacing w:val="-2"/>
          <w:sz w:val="24"/>
        </w:rPr>
        <w:t xml:space="preserve"> </w:t>
      </w:r>
      <w:r>
        <w:rPr>
          <w:i/>
          <w:sz w:val="24"/>
        </w:rPr>
        <w:t>de esta</w:t>
      </w:r>
      <w:r>
        <w:rPr>
          <w:i/>
          <w:spacing w:val="-6"/>
          <w:sz w:val="24"/>
        </w:rPr>
        <w:t xml:space="preserve"> </w:t>
      </w:r>
      <w:r>
        <w:rPr>
          <w:i/>
          <w:sz w:val="24"/>
        </w:rPr>
        <w:t>Yglesia,</w:t>
      </w:r>
      <w:r>
        <w:rPr>
          <w:i/>
          <w:spacing w:val="-1"/>
          <w:sz w:val="24"/>
        </w:rPr>
        <w:t xml:space="preserve"> </w:t>
      </w:r>
      <w:r>
        <w:rPr>
          <w:i/>
          <w:sz w:val="24"/>
        </w:rPr>
        <w:t>por</w:t>
      </w:r>
      <w:r>
        <w:rPr>
          <w:i/>
          <w:spacing w:val="-2"/>
          <w:sz w:val="24"/>
        </w:rPr>
        <w:t xml:space="preserve"> </w:t>
      </w:r>
      <w:r>
        <w:rPr>
          <w:i/>
          <w:sz w:val="24"/>
        </w:rPr>
        <w:t>el que</w:t>
      </w:r>
      <w:r>
        <w:rPr>
          <w:i/>
          <w:spacing w:val="-2"/>
          <w:sz w:val="24"/>
        </w:rPr>
        <w:t xml:space="preserve"> </w:t>
      </w:r>
      <w:r>
        <w:rPr>
          <w:i/>
          <w:sz w:val="24"/>
        </w:rPr>
        <w:t>delibero se continuase a costa de estas rentas hasta donde alcanzasen y lo demas lo supliere la Universidad de</w:t>
      </w:r>
      <w:r>
        <w:rPr>
          <w:i/>
          <w:spacing w:val="-2"/>
          <w:sz w:val="24"/>
        </w:rPr>
        <w:t xml:space="preserve"> </w:t>
      </w:r>
      <w:r>
        <w:rPr>
          <w:i/>
          <w:sz w:val="24"/>
        </w:rPr>
        <w:t>Alcala de Nares, como Llevadora de los Diezmos, …”</w:t>
      </w:r>
    </w:p>
    <w:p w14:paraId="3810CE30" w14:textId="77777777" w:rsidR="00D63F62" w:rsidRDefault="00D63F62">
      <w:pPr>
        <w:pStyle w:val="Textoindependiente"/>
        <w:spacing w:before="138"/>
      </w:pPr>
    </w:p>
    <w:p w14:paraId="77C2D775" w14:textId="77777777" w:rsidR="00D63F62" w:rsidRDefault="00E10E84">
      <w:pPr>
        <w:pStyle w:val="Textoindependiente"/>
        <w:spacing w:line="360" w:lineRule="auto"/>
        <w:ind w:left="1300" w:right="182"/>
        <w:jc w:val="both"/>
      </w:pPr>
      <w:r>
        <w:t>… se sirviese Su Magestad mandar continuar las obras de la citada Yglesia, con arreglo en todo a los diseños de los Arquitectos Don Manuel Rodriguez Trujillo [sic] y Don Manuel Machuca, … Madrid veinte y siete de marzo de mil setecientos noventa y dos.</w:t>
      </w:r>
    </w:p>
    <w:p w14:paraId="08D0A369" w14:textId="77777777" w:rsidR="00D63F62" w:rsidRDefault="00D63F62">
      <w:pPr>
        <w:pStyle w:val="Textoindependiente"/>
        <w:spacing w:before="138"/>
      </w:pPr>
    </w:p>
    <w:p w14:paraId="4719A905" w14:textId="77777777" w:rsidR="00D63F62" w:rsidRDefault="00E10E84">
      <w:pPr>
        <w:spacing w:before="1" w:line="360" w:lineRule="auto"/>
        <w:ind w:left="1300" w:right="172"/>
        <w:jc w:val="both"/>
        <w:rPr>
          <w:i/>
          <w:sz w:val="24"/>
        </w:rPr>
      </w:pPr>
      <w:r>
        <w:rPr>
          <w:sz w:val="24"/>
        </w:rPr>
        <w:t xml:space="preserve">Machuca y Turrillo llaman a </w:t>
      </w:r>
      <w:r>
        <w:rPr>
          <w:b/>
          <w:sz w:val="24"/>
        </w:rPr>
        <w:t>Feliciano Conejo</w:t>
      </w:r>
      <w:r>
        <w:rPr>
          <w:sz w:val="24"/>
        </w:rPr>
        <w:t xml:space="preserve">. “… </w:t>
      </w:r>
      <w:r>
        <w:rPr>
          <w:i/>
          <w:sz w:val="24"/>
        </w:rPr>
        <w:t>a llamar a</w:t>
      </w:r>
      <w:r>
        <w:rPr>
          <w:i/>
          <w:spacing w:val="40"/>
          <w:sz w:val="24"/>
        </w:rPr>
        <w:t xml:space="preserve"> </w:t>
      </w:r>
      <w:r>
        <w:rPr>
          <w:i/>
          <w:sz w:val="24"/>
        </w:rPr>
        <w:t>Feliciano Conexo Arquitecto y Maestro de Obras a fin de que viniese</w:t>
      </w:r>
    </w:p>
    <w:p w14:paraId="3E75EF4C"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4D69FF37" w14:textId="77777777" w:rsidR="00D63F62" w:rsidRDefault="00E10E84">
      <w:pPr>
        <w:pStyle w:val="Textoindependiente"/>
        <w:spacing w:before="81"/>
        <w:ind w:left="1300"/>
        <w:jc w:val="both"/>
      </w:pPr>
      <w:r>
        <w:lastRenderedPageBreak/>
        <w:t>a</w:t>
      </w:r>
      <w:r>
        <w:rPr>
          <w:spacing w:val="-6"/>
        </w:rPr>
        <w:t xml:space="preserve"> </w:t>
      </w:r>
      <w:r>
        <w:t>formar</w:t>
      </w:r>
      <w:r>
        <w:rPr>
          <w:spacing w:val="-2"/>
        </w:rPr>
        <w:t xml:space="preserve"> </w:t>
      </w:r>
      <w:r>
        <w:t>el</w:t>
      </w:r>
      <w:r>
        <w:rPr>
          <w:spacing w:val="-7"/>
        </w:rPr>
        <w:t xml:space="preserve"> </w:t>
      </w:r>
      <w:r>
        <w:t>Ymbentario</w:t>
      </w:r>
      <w:r>
        <w:rPr>
          <w:spacing w:val="-4"/>
        </w:rPr>
        <w:t xml:space="preserve"> </w:t>
      </w:r>
      <w:r>
        <w:t>de</w:t>
      </w:r>
      <w:r>
        <w:rPr>
          <w:spacing w:val="-4"/>
        </w:rPr>
        <w:t xml:space="preserve"> </w:t>
      </w:r>
      <w:r>
        <w:t>Enseres</w:t>
      </w:r>
      <w:r>
        <w:rPr>
          <w:spacing w:val="-1"/>
        </w:rPr>
        <w:t xml:space="preserve"> </w:t>
      </w:r>
      <w:r>
        <w:t>de</w:t>
      </w:r>
      <w:r>
        <w:rPr>
          <w:spacing w:val="-4"/>
        </w:rPr>
        <w:t xml:space="preserve"> </w:t>
      </w:r>
      <w:r>
        <w:t>esta</w:t>
      </w:r>
      <w:r>
        <w:rPr>
          <w:spacing w:val="-2"/>
        </w:rPr>
        <w:t xml:space="preserve"> </w:t>
      </w:r>
      <w:r>
        <w:t>Parroquia</w:t>
      </w:r>
      <w:r>
        <w:rPr>
          <w:spacing w:val="-3"/>
        </w:rPr>
        <w:t xml:space="preserve"> </w:t>
      </w:r>
      <w:r>
        <w:rPr>
          <w:spacing w:val="-5"/>
        </w:rPr>
        <w:t>…”</w:t>
      </w:r>
    </w:p>
    <w:p w14:paraId="7670BB31" w14:textId="77777777" w:rsidR="00D63F62" w:rsidRDefault="00D63F62">
      <w:pPr>
        <w:pStyle w:val="Textoindependiente"/>
        <w:spacing w:before="275"/>
      </w:pPr>
    </w:p>
    <w:p w14:paraId="5DCA3B50" w14:textId="77777777" w:rsidR="00D63F62" w:rsidRDefault="00E10E84">
      <w:pPr>
        <w:pStyle w:val="Textoindependiente"/>
        <w:spacing w:before="1" w:line="360" w:lineRule="auto"/>
        <w:ind w:left="1300" w:right="185"/>
        <w:jc w:val="both"/>
      </w:pPr>
      <w:r>
        <w:t>“Cien reales pagados a Feliciano Conejo maestro de obras por su trabajo y tres biages que expresa en su recibo de doce de julio de setecientos noventa y dos haver hecho en orden de ser llamado por los</w:t>
      </w:r>
      <w:r>
        <w:rPr>
          <w:spacing w:val="-1"/>
        </w:rPr>
        <w:t xml:space="preserve"> </w:t>
      </w:r>
      <w:r>
        <w:t>Maestros</w:t>
      </w:r>
      <w:r>
        <w:rPr>
          <w:spacing w:val="-9"/>
        </w:rPr>
        <w:t xml:space="preserve"> </w:t>
      </w:r>
      <w:r>
        <w:t>Arquitectos</w:t>
      </w:r>
      <w:r>
        <w:rPr>
          <w:spacing w:val="-1"/>
        </w:rPr>
        <w:t xml:space="preserve"> </w:t>
      </w:r>
      <w:r>
        <w:t>Don manuel Machuca</w:t>
      </w:r>
      <w:r>
        <w:rPr>
          <w:spacing w:val="-1"/>
        </w:rPr>
        <w:t xml:space="preserve"> </w:t>
      </w:r>
      <w:r>
        <w:t>y</w:t>
      </w:r>
      <w:r>
        <w:rPr>
          <w:spacing w:val="-1"/>
        </w:rPr>
        <w:t xml:space="preserve"> </w:t>
      </w:r>
      <w:r>
        <w:t>Don</w:t>
      </w:r>
      <w:r>
        <w:rPr>
          <w:spacing w:val="-1"/>
        </w:rPr>
        <w:t xml:space="preserve"> </w:t>
      </w:r>
      <w:r>
        <w:t>Manuel</w:t>
      </w:r>
      <w:r>
        <w:rPr>
          <w:spacing w:val="-1"/>
        </w:rPr>
        <w:t xml:space="preserve"> </w:t>
      </w:r>
      <w:r>
        <w:t>Turrillo.</w:t>
      </w:r>
    </w:p>
    <w:p w14:paraId="32525749" w14:textId="77777777" w:rsidR="00D63F62" w:rsidRDefault="00D63F62">
      <w:pPr>
        <w:pStyle w:val="Textoindependiente"/>
        <w:spacing w:before="138"/>
      </w:pPr>
    </w:p>
    <w:p w14:paraId="1BEB6297" w14:textId="77777777" w:rsidR="00D63F62" w:rsidRDefault="00E10E84">
      <w:pPr>
        <w:pStyle w:val="Textoindependiente"/>
        <w:spacing w:line="360" w:lineRule="auto"/>
        <w:ind w:left="1300" w:right="188"/>
        <w:jc w:val="both"/>
      </w:pPr>
      <w:r>
        <w:t>“Treinta y quatro reales vellon que pago este Mayordomo a un propio que fue a la Villa de Paracuellos a llamar a Feliciano Conexo Arquitecto y Maestro de Obras a fin de que viniese a formar el Ymbentario de Enseres de esta Parroquia, que antecede a esta cuenta; …”</w:t>
      </w:r>
    </w:p>
    <w:p w14:paraId="3031F0E1" w14:textId="77777777" w:rsidR="00D63F62" w:rsidRDefault="00D63F62">
      <w:pPr>
        <w:pStyle w:val="Textoindependiente"/>
      </w:pPr>
    </w:p>
    <w:p w14:paraId="06F2C028" w14:textId="77777777" w:rsidR="00D63F62" w:rsidRDefault="00D63F62">
      <w:pPr>
        <w:pStyle w:val="Textoindependiente"/>
      </w:pPr>
    </w:p>
    <w:p w14:paraId="29C27EE5" w14:textId="77777777" w:rsidR="00D63F62" w:rsidRDefault="00D63F62">
      <w:pPr>
        <w:pStyle w:val="Textoindependiente"/>
      </w:pPr>
    </w:p>
    <w:p w14:paraId="258AF228" w14:textId="77777777" w:rsidR="00D63F62" w:rsidRDefault="00D63F62">
      <w:pPr>
        <w:pStyle w:val="Textoindependiente"/>
      </w:pPr>
    </w:p>
    <w:p w14:paraId="5E78AFA3" w14:textId="77777777" w:rsidR="00D63F62" w:rsidRDefault="00D63F62">
      <w:pPr>
        <w:pStyle w:val="Textoindependiente"/>
      </w:pPr>
    </w:p>
    <w:p w14:paraId="56F6E884" w14:textId="77777777" w:rsidR="00D63F62" w:rsidRDefault="00D63F62">
      <w:pPr>
        <w:pStyle w:val="Textoindependiente"/>
      </w:pPr>
    </w:p>
    <w:p w14:paraId="5942E3CC" w14:textId="77777777" w:rsidR="00D63F62" w:rsidRDefault="00D63F62">
      <w:pPr>
        <w:pStyle w:val="Textoindependiente"/>
      </w:pPr>
    </w:p>
    <w:p w14:paraId="7629ECC3" w14:textId="77777777" w:rsidR="00D63F62" w:rsidRDefault="00D63F62">
      <w:pPr>
        <w:pStyle w:val="Textoindependiente"/>
      </w:pPr>
    </w:p>
    <w:p w14:paraId="416CE502" w14:textId="77777777" w:rsidR="00D63F62" w:rsidRDefault="00D63F62">
      <w:pPr>
        <w:pStyle w:val="Textoindependiente"/>
      </w:pPr>
    </w:p>
    <w:p w14:paraId="099A546C" w14:textId="77777777" w:rsidR="00D63F62" w:rsidRDefault="00E10E84">
      <w:pPr>
        <w:pStyle w:val="Ttulo11"/>
        <w:spacing w:before="1" w:line="360" w:lineRule="auto"/>
        <w:jc w:val="left"/>
      </w:pPr>
      <w:r>
        <w:t>Extracto</w:t>
      </w:r>
      <w:r>
        <w:rPr>
          <w:spacing w:val="-4"/>
        </w:rPr>
        <w:t xml:space="preserve"> </w:t>
      </w:r>
      <w:r>
        <w:t>del</w:t>
      </w:r>
      <w:r>
        <w:rPr>
          <w:spacing w:val="-6"/>
        </w:rPr>
        <w:t xml:space="preserve"> </w:t>
      </w:r>
      <w:r>
        <w:t>traslado</w:t>
      </w:r>
      <w:r>
        <w:rPr>
          <w:spacing w:val="-6"/>
        </w:rPr>
        <w:t xml:space="preserve"> </w:t>
      </w:r>
      <w:r>
        <w:t>de</w:t>
      </w:r>
      <w:r>
        <w:rPr>
          <w:spacing w:val="-6"/>
        </w:rPr>
        <w:t xml:space="preserve"> </w:t>
      </w:r>
      <w:r>
        <w:t>las</w:t>
      </w:r>
      <w:r>
        <w:rPr>
          <w:spacing w:val="-6"/>
        </w:rPr>
        <w:t xml:space="preserve"> </w:t>
      </w:r>
      <w:r>
        <w:t>diligencias</w:t>
      </w:r>
      <w:r>
        <w:rPr>
          <w:spacing w:val="-6"/>
        </w:rPr>
        <w:t xml:space="preserve"> </w:t>
      </w:r>
      <w:r>
        <w:t>para</w:t>
      </w:r>
      <w:r>
        <w:rPr>
          <w:spacing w:val="-6"/>
        </w:rPr>
        <w:t xml:space="preserve"> </w:t>
      </w:r>
      <w:r>
        <w:t>continuar</w:t>
      </w:r>
      <w:r>
        <w:rPr>
          <w:spacing w:val="-6"/>
        </w:rPr>
        <w:t xml:space="preserve"> </w:t>
      </w:r>
      <w:r>
        <w:t>las</w:t>
      </w:r>
      <w:r>
        <w:rPr>
          <w:spacing w:val="-6"/>
        </w:rPr>
        <w:t xml:space="preserve"> </w:t>
      </w:r>
      <w:r>
        <w:t>obras de la Iglesia de Ajalvir en 1792.</w:t>
      </w:r>
    </w:p>
    <w:p w14:paraId="00A56CC9" w14:textId="77777777" w:rsidR="00D63F62" w:rsidRDefault="00D63F62">
      <w:pPr>
        <w:pStyle w:val="Textoindependiente"/>
        <w:spacing w:before="191"/>
        <w:rPr>
          <w:b/>
          <w:i w:val="0"/>
          <w:sz w:val="20"/>
        </w:rPr>
      </w:pPr>
    </w:p>
    <w:tbl>
      <w:tblPr>
        <w:tblStyle w:val="TableNormal"/>
        <w:tblW w:w="0" w:type="auto"/>
        <w:tblInd w:w="283" w:type="dxa"/>
        <w:tblLayout w:type="fixed"/>
        <w:tblLook w:val="01E0" w:firstRow="1" w:lastRow="1" w:firstColumn="1" w:lastColumn="1" w:noHBand="0" w:noVBand="0"/>
      </w:tblPr>
      <w:tblGrid>
        <w:gridCol w:w="1400"/>
        <w:gridCol w:w="7044"/>
      </w:tblGrid>
      <w:tr w:rsidR="00D63F62" w14:paraId="100C5464" w14:textId="77777777">
        <w:trPr>
          <w:trHeight w:val="3580"/>
        </w:trPr>
        <w:tc>
          <w:tcPr>
            <w:tcW w:w="1400" w:type="dxa"/>
          </w:tcPr>
          <w:p w14:paraId="654AFB50" w14:textId="77777777" w:rsidR="00D63F62" w:rsidRDefault="00E10E84">
            <w:pPr>
              <w:pStyle w:val="TableParagraph"/>
              <w:spacing w:line="360" w:lineRule="auto"/>
              <w:ind w:left="50" w:right="198"/>
              <w:rPr>
                <w:i/>
                <w:sz w:val="24"/>
              </w:rPr>
            </w:pPr>
            <w:r>
              <w:rPr>
                <w:i/>
                <w:spacing w:val="-4"/>
                <w:sz w:val="24"/>
              </w:rPr>
              <w:t xml:space="preserve">Testimonio </w:t>
            </w:r>
            <w:r>
              <w:rPr>
                <w:i/>
                <w:spacing w:val="-2"/>
                <w:sz w:val="24"/>
              </w:rPr>
              <w:t>Despacho.</w:t>
            </w:r>
          </w:p>
        </w:tc>
        <w:tc>
          <w:tcPr>
            <w:tcW w:w="7044" w:type="dxa"/>
          </w:tcPr>
          <w:p w14:paraId="089810EC" w14:textId="77777777" w:rsidR="00D63F62" w:rsidRDefault="00E10E84">
            <w:pPr>
              <w:pStyle w:val="TableParagraph"/>
              <w:spacing w:line="360" w:lineRule="auto"/>
              <w:ind w:left="200" w:right="49"/>
              <w:jc w:val="both"/>
              <w:rPr>
                <w:i/>
                <w:sz w:val="24"/>
              </w:rPr>
            </w:pPr>
            <w:r>
              <w:rPr>
                <w:i/>
                <w:sz w:val="24"/>
              </w:rPr>
              <w:t>Nos el Dr. D. Pedro de la Torre y Herrera, Dignidad de thesorero de la Santa Yglesia Magistral de San Justo y Pastor teniente contador mayor juez ordinario y Privativo de rentas decimales para la ciudad de</w:t>
            </w:r>
            <w:r>
              <w:rPr>
                <w:i/>
                <w:spacing w:val="-4"/>
                <w:sz w:val="24"/>
              </w:rPr>
              <w:t xml:space="preserve"> </w:t>
            </w:r>
            <w:r>
              <w:rPr>
                <w:i/>
                <w:sz w:val="24"/>
              </w:rPr>
              <w:t>Alcala de Henares y sus partidos=</w:t>
            </w:r>
          </w:p>
          <w:p w14:paraId="4CCDD90B" w14:textId="77777777" w:rsidR="00D63F62" w:rsidRDefault="00E10E84">
            <w:pPr>
              <w:pStyle w:val="TableParagraph"/>
              <w:spacing w:before="264" w:line="410" w:lineRule="atLeast"/>
              <w:ind w:left="200" w:right="48"/>
              <w:jc w:val="both"/>
              <w:rPr>
                <w:i/>
                <w:sz w:val="24"/>
              </w:rPr>
            </w:pPr>
            <w:r>
              <w:rPr>
                <w:i/>
                <w:sz w:val="24"/>
              </w:rPr>
              <w:t>Al Cura propio de la Yglesia Parroquial de la villa de Ajalvir, hacemos saver, que por la Secretaria de Camara del Emmo.</w:t>
            </w:r>
            <w:r>
              <w:rPr>
                <w:i/>
                <w:spacing w:val="40"/>
                <w:sz w:val="24"/>
              </w:rPr>
              <w:t xml:space="preserve"> </w:t>
            </w:r>
            <w:r>
              <w:rPr>
                <w:i/>
                <w:sz w:val="24"/>
              </w:rPr>
              <w:t>Sr. Cardenal</w:t>
            </w:r>
            <w:r>
              <w:rPr>
                <w:i/>
                <w:spacing w:val="-5"/>
                <w:sz w:val="24"/>
              </w:rPr>
              <w:t xml:space="preserve"> </w:t>
            </w:r>
            <w:r>
              <w:rPr>
                <w:i/>
                <w:sz w:val="24"/>
              </w:rPr>
              <w:t>Arzobispo de Toledo, se nos dirigio la copia de un Acuerdo de la Real Camara, y orden del thenor siguiente.</w:t>
            </w:r>
          </w:p>
        </w:tc>
      </w:tr>
    </w:tbl>
    <w:p w14:paraId="440E2831" w14:textId="77777777" w:rsidR="00D63F62" w:rsidRDefault="00D63F62">
      <w:pPr>
        <w:spacing w:line="410" w:lineRule="atLeast"/>
        <w:jc w:val="both"/>
        <w:rPr>
          <w:sz w:val="24"/>
        </w:rPr>
        <w:sectPr w:rsidR="00D63F62">
          <w:pgSz w:w="11900" w:h="16840"/>
          <w:pgMar w:top="1620" w:right="1260" w:bottom="1400" w:left="1680" w:header="0" w:footer="1203" w:gutter="0"/>
          <w:cols w:space="720"/>
        </w:sectPr>
      </w:pPr>
    </w:p>
    <w:p w14:paraId="6E28AB8D" w14:textId="77777777" w:rsidR="00D63F62" w:rsidRDefault="00D63F62">
      <w:pPr>
        <w:pStyle w:val="Textoindependiente"/>
        <w:spacing w:before="5"/>
        <w:rPr>
          <w:b/>
          <w:i w:val="0"/>
          <w:sz w:val="2"/>
        </w:rPr>
      </w:pPr>
    </w:p>
    <w:tbl>
      <w:tblPr>
        <w:tblStyle w:val="TableNormal"/>
        <w:tblW w:w="0" w:type="auto"/>
        <w:tblInd w:w="283" w:type="dxa"/>
        <w:tblLayout w:type="fixed"/>
        <w:tblLook w:val="01E0" w:firstRow="1" w:lastRow="1" w:firstColumn="1" w:lastColumn="1" w:noHBand="0" w:noVBand="0"/>
      </w:tblPr>
      <w:tblGrid>
        <w:gridCol w:w="1438"/>
        <w:gridCol w:w="7007"/>
      </w:tblGrid>
      <w:tr w:rsidR="00D63F62" w14:paraId="44DC94A7" w14:textId="77777777">
        <w:trPr>
          <w:trHeight w:val="12688"/>
        </w:trPr>
        <w:tc>
          <w:tcPr>
            <w:tcW w:w="1438" w:type="dxa"/>
          </w:tcPr>
          <w:p w14:paraId="294A3291" w14:textId="77777777" w:rsidR="00D63F62" w:rsidRDefault="00D63F62">
            <w:pPr>
              <w:pStyle w:val="TableParagraph"/>
              <w:spacing w:line="240" w:lineRule="auto"/>
              <w:ind w:left="0"/>
              <w:rPr>
                <w:b/>
                <w:sz w:val="24"/>
              </w:rPr>
            </w:pPr>
          </w:p>
          <w:p w14:paraId="1E829F59" w14:textId="77777777" w:rsidR="00D63F62" w:rsidRDefault="00D63F62">
            <w:pPr>
              <w:pStyle w:val="TableParagraph"/>
              <w:spacing w:line="240" w:lineRule="auto"/>
              <w:ind w:left="0"/>
              <w:rPr>
                <w:b/>
                <w:sz w:val="24"/>
              </w:rPr>
            </w:pPr>
          </w:p>
          <w:p w14:paraId="1427D56D" w14:textId="77777777" w:rsidR="00D63F62" w:rsidRDefault="00D63F62">
            <w:pPr>
              <w:pStyle w:val="TableParagraph"/>
              <w:spacing w:line="240" w:lineRule="auto"/>
              <w:ind w:left="0"/>
              <w:rPr>
                <w:b/>
                <w:sz w:val="24"/>
              </w:rPr>
            </w:pPr>
          </w:p>
          <w:p w14:paraId="573383FF" w14:textId="77777777" w:rsidR="00D63F62" w:rsidRDefault="00D63F62">
            <w:pPr>
              <w:pStyle w:val="TableParagraph"/>
              <w:spacing w:line="240" w:lineRule="auto"/>
              <w:ind w:left="0"/>
              <w:rPr>
                <w:b/>
                <w:sz w:val="24"/>
              </w:rPr>
            </w:pPr>
          </w:p>
          <w:p w14:paraId="6E5BBFD3" w14:textId="77777777" w:rsidR="00D63F62" w:rsidRDefault="00D63F62">
            <w:pPr>
              <w:pStyle w:val="TableParagraph"/>
              <w:spacing w:before="268" w:line="240" w:lineRule="auto"/>
              <w:ind w:left="0"/>
              <w:rPr>
                <w:b/>
                <w:sz w:val="24"/>
              </w:rPr>
            </w:pPr>
          </w:p>
          <w:p w14:paraId="50DAFAF6" w14:textId="77777777" w:rsidR="00D63F62" w:rsidRDefault="00E10E84">
            <w:pPr>
              <w:pStyle w:val="TableParagraph"/>
              <w:spacing w:line="360" w:lineRule="auto"/>
              <w:ind w:left="50" w:right="159"/>
              <w:rPr>
                <w:i/>
                <w:sz w:val="24"/>
              </w:rPr>
            </w:pPr>
            <w:r>
              <w:rPr>
                <w:i/>
                <w:sz w:val="24"/>
              </w:rPr>
              <w:t>Acuerdo</w:t>
            </w:r>
            <w:r>
              <w:rPr>
                <w:i/>
                <w:spacing w:val="-17"/>
                <w:sz w:val="24"/>
              </w:rPr>
              <w:t xml:space="preserve"> </w:t>
            </w:r>
            <w:r>
              <w:rPr>
                <w:i/>
                <w:sz w:val="24"/>
              </w:rPr>
              <w:t xml:space="preserve">de la Real </w:t>
            </w:r>
            <w:r>
              <w:rPr>
                <w:i/>
                <w:spacing w:val="-2"/>
                <w:sz w:val="24"/>
              </w:rPr>
              <w:t>Camara.</w:t>
            </w:r>
          </w:p>
        </w:tc>
        <w:tc>
          <w:tcPr>
            <w:tcW w:w="7007" w:type="dxa"/>
          </w:tcPr>
          <w:p w14:paraId="7BDA8C33" w14:textId="77777777" w:rsidR="00D63F62" w:rsidRDefault="00E10E84">
            <w:pPr>
              <w:pStyle w:val="TableParagraph"/>
              <w:spacing w:line="268" w:lineRule="exact"/>
              <w:ind w:left="162"/>
              <w:jc w:val="both"/>
              <w:rPr>
                <w:i/>
                <w:sz w:val="24"/>
              </w:rPr>
            </w:pPr>
            <w:r>
              <w:rPr>
                <w:i/>
                <w:sz w:val="24"/>
              </w:rPr>
              <w:t>Emmo.</w:t>
            </w:r>
            <w:r>
              <w:rPr>
                <w:i/>
                <w:spacing w:val="-4"/>
                <w:sz w:val="24"/>
              </w:rPr>
              <w:t xml:space="preserve"> Sr.=</w:t>
            </w:r>
          </w:p>
          <w:p w14:paraId="0A4182C2" w14:textId="77777777" w:rsidR="00D63F62" w:rsidRDefault="00E10E84">
            <w:pPr>
              <w:pStyle w:val="TableParagraph"/>
              <w:spacing w:before="138" w:line="360" w:lineRule="auto"/>
              <w:ind w:left="162" w:right="60"/>
              <w:jc w:val="both"/>
              <w:rPr>
                <w:i/>
                <w:sz w:val="24"/>
              </w:rPr>
            </w:pPr>
            <w:r>
              <w:rPr>
                <w:i/>
                <w:sz w:val="24"/>
              </w:rPr>
              <w:t>en veinte y siete de marzo de este año dirigi a V. Ema. el Acuerdo de la Real Camara una orden Del thenor siguiente.</w:t>
            </w:r>
          </w:p>
          <w:p w14:paraId="0E41F444" w14:textId="77777777" w:rsidR="00D63F62" w:rsidRDefault="00D63F62">
            <w:pPr>
              <w:pStyle w:val="TableParagraph"/>
              <w:spacing w:before="138" w:line="240" w:lineRule="auto"/>
              <w:ind w:left="0"/>
              <w:rPr>
                <w:b/>
                <w:sz w:val="24"/>
              </w:rPr>
            </w:pPr>
          </w:p>
          <w:p w14:paraId="1344997E" w14:textId="77777777" w:rsidR="00D63F62" w:rsidRDefault="00E10E84">
            <w:pPr>
              <w:pStyle w:val="TableParagraph"/>
              <w:spacing w:line="240" w:lineRule="auto"/>
              <w:ind w:left="162"/>
              <w:jc w:val="both"/>
              <w:rPr>
                <w:i/>
                <w:sz w:val="24"/>
              </w:rPr>
            </w:pPr>
            <w:r>
              <w:rPr>
                <w:i/>
                <w:sz w:val="24"/>
              </w:rPr>
              <w:t>Emmo.</w:t>
            </w:r>
            <w:r>
              <w:rPr>
                <w:i/>
                <w:spacing w:val="-4"/>
                <w:sz w:val="24"/>
              </w:rPr>
              <w:t xml:space="preserve"> Sr.=</w:t>
            </w:r>
          </w:p>
          <w:p w14:paraId="49C12082" w14:textId="77777777" w:rsidR="00D63F62" w:rsidRDefault="00E10E84">
            <w:pPr>
              <w:pStyle w:val="TableParagraph"/>
              <w:spacing w:before="138" w:line="360" w:lineRule="auto"/>
              <w:ind w:left="162" w:right="48"/>
              <w:jc w:val="both"/>
              <w:rPr>
                <w:i/>
                <w:sz w:val="24"/>
              </w:rPr>
            </w:pPr>
            <w:r>
              <w:rPr>
                <w:i/>
                <w:sz w:val="24"/>
              </w:rPr>
              <w:t>En consulta de nueve de noviembre del año proximo pasado, hizo la Camara presente al Rey quanto resulta del expediente que se ha seguido en ella sobre construccion de la Yglesia Parroquial de la Villa de Ajalvir de este Arzobspado con dictamen</w:t>
            </w:r>
            <w:r>
              <w:rPr>
                <w:i/>
                <w:spacing w:val="-2"/>
                <w:sz w:val="24"/>
              </w:rPr>
              <w:t xml:space="preserve"> </w:t>
            </w:r>
            <w:r>
              <w:rPr>
                <w:i/>
                <w:sz w:val="24"/>
              </w:rPr>
              <w:t>de</w:t>
            </w:r>
            <w:r>
              <w:rPr>
                <w:i/>
                <w:spacing w:val="-2"/>
                <w:sz w:val="24"/>
              </w:rPr>
              <w:t xml:space="preserve"> </w:t>
            </w:r>
            <w:r>
              <w:rPr>
                <w:i/>
                <w:sz w:val="24"/>
              </w:rPr>
              <w:t>que se sirviese Su</w:t>
            </w:r>
            <w:r>
              <w:rPr>
                <w:i/>
                <w:spacing w:val="-2"/>
                <w:sz w:val="24"/>
              </w:rPr>
              <w:t xml:space="preserve"> </w:t>
            </w:r>
            <w:r>
              <w:rPr>
                <w:i/>
                <w:sz w:val="24"/>
              </w:rPr>
              <w:t>Magestad</w:t>
            </w:r>
            <w:r>
              <w:rPr>
                <w:i/>
                <w:spacing w:val="-2"/>
                <w:sz w:val="24"/>
              </w:rPr>
              <w:t xml:space="preserve"> </w:t>
            </w:r>
            <w:r>
              <w:rPr>
                <w:i/>
                <w:sz w:val="24"/>
              </w:rPr>
              <w:t>mandar continuar las obras de la citada</w:t>
            </w:r>
            <w:r>
              <w:rPr>
                <w:i/>
                <w:spacing w:val="-3"/>
                <w:sz w:val="24"/>
              </w:rPr>
              <w:t xml:space="preserve"> </w:t>
            </w:r>
            <w:r>
              <w:rPr>
                <w:i/>
                <w:sz w:val="24"/>
              </w:rPr>
              <w:t>Yglesia, con arreglo en todo a los diseños</w:t>
            </w:r>
            <w:r>
              <w:rPr>
                <w:i/>
                <w:spacing w:val="-1"/>
                <w:sz w:val="24"/>
              </w:rPr>
              <w:t xml:space="preserve"> </w:t>
            </w:r>
            <w:r>
              <w:rPr>
                <w:i/>
                <w:sz w:val="24"/>
              </w:rPr>
              <w:t>de los Arquitectos Don Manuel Rodriguez Trujillo [sic] y Don Manuel Machuca, efectuandose a costa de las rentas de la fabrica de la misma Yglesia hasta donde alcancen, y lo demas a costa de la Universidad de Alcalá como llevadora de los Diezmos. S.M. por la Resolucion que se ha servido tomar a la citada consulta, se ha conformado con el dictamen de la camara publicada en la Camara de diez y seis de este mes la referida Real resolucion, en su Acuerdo lo participo a V. Ema. para que se halle enterado de ella, y disponga de su cumplimiento en la parte que le toque, y con esa misma fecha comunicación igual aviso al Rector de la Universidad de Alcala y al Visitador Comisionado Regio interventor de las Rentas de la misma: …</w:t>
            </w:r>
          </w:p>
          <w:p w14:paraId="1108FBBD" w14:textId="77777777" w:rsidR="00D63F62" w:rsidRDefault="00D63F62">
            <w:pPr>
              <w:pStyle w:val="TableParagraph"/>
              <w:spacing w:before="138" w:line="240" w:lineRule="auto"/>
              <w:ind w:left="0"/>
              <w:rPr>
                <w:b/>
                <w:sz w:val="24"/>
              </w:rPr>
            </w:pPr>
          </w:p>
          <w:p w14:paraId="20AE3357" w14:textId="77777777" w:rsidR="00D63F62" w:rsidRDefault="00E10E84">
            <w:pPr>
              <w:pStyle w:val="TableParagraph"/>
              <w:spacing w:before="1" w:line="360" w:lineRule="auto"/>
              <w:ind w:left="162" w:right="48"/>
              <w:jc w:val="both"/>
              <w:rPr>
                <w:i/>
                <w:sz w:val="24"/>
              </w:rPr>
            </w:pPr>
            <w:r>
              <w:rPr>
                <w:i/>
                <w:sz w:val="24"/>
              </w:rPr>
              <w:t xml:space="preserve">Madrid veinte y siete de marzo de mil setecientos noventa y </w:t>
            </w:r>
            <w:r>
              <w:rPr>
                <w:i/>
                <w:spacing w:val="-4"/>
                <w:sz w:val="24"/>
              </w:rPr>
              <w:t>dos=</w:t>
            </w:r>
          </w:p>
          <w:p w14:paraId="55F4547D" w14:textId="77777777" w:rsidR="00D63F62" w:rsidRDefault="00E10E84">
            <w:pPr>
              <w:pStyle w:val="TableParagraph"/>
              <w:spacing w:line="240" w:lineRule="auto"/>
              <w:ind w:left="162"/>
              <w:jc w:val="both"/>
              <w:rPr>
                <w:i/>
                <w:sz w:val="24"/>
              </w:rPr>
            </w:pPr>
            <w:r>
              <w:rPr>
                <w:i/>
                <w:sz w:val="24"/>
              </w:rPr>
              <w:t>El</w:t>
            </w:r>
            <w:r>
              <w:rPr>
                <w:i/>
                <w:spacing w:val="-2"/>
                <w:sz w:val="24"/>
              </w:rPr>
              <w:t xml:space="preserve"> </w:t>
            </w:r>
            <w:r>
              <w:rPr>
                <w:i/>
                <w:sz w:val="24"/>
              </w:rPr>
              <w:t>marques</w:t>
            </w:r>
            <w:r>
              <w:rPr>
                <w:i/>
                <w:spacing w:val="-3"/>
                <w:sz w:val="24"/>
              </w:rPr>
              <w:t xml:space="preserve"> </w:t>
            </w:r>
            <w:r>
              <w:rPr>
                <w:i/>
                <w:sz w:val="24"/>
              </w:rPr>
              <w:t>de</w:t>
            </w:r>
            <w:r>
              <w:rPr>
                <w:i/>
                <w:spacing w:val="-2"/>
                <w:sz w:val="24"/>
              </w:rPr>
              <w:t xml:space="preserve"> Murillo=</w:t>
            </w:r>
          </w:p>
          <w:p w14:paraId="195A2EFB" w14:textId="77777777" w:rsidR="00D63F62" w:rsidRDefault="00E10E84">
            <w:pPr>
              <w:pStyle w:val="TableParagraph"/>
              <w:spacing w:before="138" w:line="240" w:lineRule="auto"/>
              <w:ind w:left="162"/>
              <w:jc w:val="both"/>
              <w:rPr>
                <w:i/>
                <w:sz w:val="24"/>
              </w:rPr>
            </w:pPr>
            <w:r>
              <w:rPr>
                <w:i/>
                <w:sz w:val="24"/>
              </w:rPr>
              <w:t>Emmo.</w:t>
            </w:r>
            <w:r>
              <w:rPr>
                <w:i/>
                <w:spacing w:val="-6"/>
                <w:sz w:val="24"/>
              </w:rPr>
              <w:t xml:space="preserve"> </w:t>
            </w:r>
            <w:r>
              <w:rPr>
                <w:i/>
                <w:sz w:val="24"/>
              </w:rPr>
              <w:t>Sr.</w:t>
            </w:r>
            <w:r>
              <w:rPr>
                <w:i/>
                <w:spacing w:val="-6"/>
                <w:sz w:val="24"/>
              </w:rPr>
              <w:t xml:space="preserve"> </w:t>
            </w:r>
            <w:r>
              <w:rPr>
                <w:i/>
                <w:sz w:val="24"/>
              </w:rPr>
              <w:t>Cardenal</w:t>
            </w:r>
            <w:r>
              <w:rPr>
                <w:i/>
                <w:spacing w:val="-5"/>
                <w:sz w:val="24"/>
              </w:rPr>
              <w:t xml:space="preserve"> </w:t>
            </w:r>
            <w:r>
              <w:rPr>
                <w:i/>
                <w:sz w:val="24"/>
              </w:rPr>
              <w:t>de</w:t>
            </w:r>
            <w:r>
              <w:rPr>
                <w:i/>
                <w:spacing w:val="-3"/>
                <w:sz w:val="24"/>
              </w:rPr>
              <w:t xml:space="preserve"> </w:t>
            </w:r>
            <w:r>
              <w:rPr>
                <w:i/>
                <w:sz w:val="24"/>
              </w:rPr>
              <w:t>Lorenzana</w:t>
            </w:r>
            <w:r>
              <w:rPr>
                <w:i/>
                <w:spacing w:val="-12"/>
                <w:sz w:val="24"/>
              </w:rPr>
              <w:t xml:space="preserve"> </w:t>
            </w:r>
            <w:r>
              <w:rPr>
                <w:i/>
                <w:sz w:val="24"/>
              </w:rPr>
              <w:t>Arzobispo</w:t>
            </w:r>
            <w:r>
              <w:rPr>
                <w:i/>
                <w:spacing w:val="-5"/>
                <w:sz w:val="24"/>
              </w:rPr>
              <w:t xml:space="preserve"> </w:t>
            </w:r>
            <w:r>
              <w:rPr>
                <w:i/>
                <w:sz w:val="24"/>
              </w:rPr>
              <w:t>de</w:t>
            </w:r>
            <w:r>
              <w:rPr>
                <w:i/>
                <w:spacing w:val="-2"/>
                <w:sz w:val="24"/>
              </w:rPr>
              <w:t xml:space="preserve"> Toledo=</w:t>
            </w:r>
          </w:p>
          <w:p w14:paraId="33C9186B" w14:textId="77777777" w:rsidR="00D63F62" w:rsidRDefault="00D63F62">
            <w:pPr>
              <w:pStyle w:val="TableParagraph"/>
              <w:spacing w:before="275" w:line="240" w:lineRule="auto"/>
              <w:ind w:left="0"/>
              <w:rPr>
                <w:b/>
                <w:sz w:val="24"/>
              </w:rPr>
            </w:pPr>
          </w:p>
          <w:p w14:paraId="44BA946B" w14:textId="77777777" w:rsidR="00D63F62" w:rsidRDefault="00E10E84">
            <w:pPr>
              <w:pStyle w:val="TableParagraph"/>
              <w:spacing w:before="1" w:line="256" w:lineRule="exact"/>
              <w:ind w:left="162"/>
              <w:jc w:val="both"/>
              <w:rPr>
                <w:i/>
                <w:sz w:val="24"/>
              </w:rPr>
            </w:pPr>
            <w:r>
              <w:rPr>
                <w:i/>
                <w:sz w:val="24"/>
              </w:rPr>
              <w:t>Posteriormente</w:t>
            </w:r>
            <w:r>
              <w:rPr>
                <w:i/>
                <w:spacing w:val="19"/>
                <w:sz w:val="24"/>
              </w:rPr>
              <w:t xml:space="preserve"> </w:t>
            </w:r>
            <w:r>
              <w:rPr>
                <w:i/>
                <w:sz w:val="24"/>
              </w:rPr>
              <w:t>con</w:t>
            </w:r>
            <w:r>
              <w:rPr>
                <w:i/>
                <w:spacing w:val="24"/>
                <w:sz w:val="24"/>
              </w:rPr>
              <w:t xml:space="preserve"> </w:t>
            </w:r>
            <w:r>
              <w:rPr>
                <w:i/>
                <w:sz w:val="24"/>
              </w:rPr>
              <w:t>fecha</w:t>
            </w:r>
            <w:r>
              <w:rPr>
                <w:i/>
                <w:spacing w:val="24"/>
                <w:sz w:val="24"/>
              </w:rPr>
              <w:t xml:space="preserve"> </w:t>
            </w:r>
            <w:r>
              <w:rPr>
                <w:i/>
                <w:sz w:val="24"/>
              </w:rPr>
              <w:t>veinte</w:t>
            </w:r>
            <w:r>
              <w:rPr>
                <w:i/>
                <w:spacing w:val="22"/>
                <w:sz w:val="24"/>
              </w:rPr>
              <w:t xml:space="preserve"> </w:t>
            </w:r>
            <w:r>
              <w:rPr>
                <w:i/>
                <w:sz w:val="24"/>
              </w:rPr>
              <w:t>y</w:t>
            </w:r>
            <w:r>
              <w:rPr>
                <w:i/>
                <w:spacing w:val="23"/>
                <w:sz w:val="24"/>
              </w:rPr>
              <w:t xml:space="preserve"> </w:t>
            </w:r>
            <w:r>
              <w:rPr>
                <w:i/>
                <w:sz w:val="24"/>
              </w:rPr>
              <w:t>siete</w:t>
            </w:r>
            <w:r>
              <w:rPr>
                <w:i/>
                <w:spacing w:val="22"/>
                <w:sz w:val="24"/>
              </w:rPr>
              <w:t xml:space="preserve"> </w:t>
            </w:r>
            <w:r>
              <w:rPr>
                <w:i/>
                <w:sz w:val="24"/>
              </w:rPr>
              <w:t>de</w:t>
            </w:r>
            <w:r>
              <w:rPr>
                <w:i/>
                <w:spacing w:val="14"/>
                <w:sz w:val="24"/>
              </w:rPr>
              <w:t xml:space="preserve"> </w:t>
            </w:r>
            <w:r>
              <w:rPr>
                <w:i/>
                <w:sz w:val="24"/>
              </w:rPr>
              <w:t>Abril</w:t>
            </w:r>
            <w:r>
              <w:rPr>
                <w:i/>
                <w:spacing w:val="22"/>
                <w:sz w:val="24"/>
              </w:rPr>
              <w:t xml:space="preserve"> </w:t>
            </w:r>
            <w:r>
              <w:rPr>
                <w:i/>
                <w:sz w:val="24"/>
              </w:rPr>
              <w:t>represento</w:t>
            </w:r>
            <w:r>
              <w:rPr>
                <w:i/>
                <w:spacing w:val="22"/>
                <w:sz w:val="24"/>
              </w:rPr>
              <w:t xml:space="preserve"> </w:t>
            </w:r>
            <w:r>
              <w:rPr>
                <w:i/>
                <w:spacing w:val="-5"/>
                <w:sz w:val="24"/>
              </w:rPr>
              <w:t>V.</w:t>
            </w:r>
          </w:p>
        </w:tc>
      </w:tr>
    </w:tbl>
    <w:p w14:paraId="5D3FA4F5" w14:textId="77777777" w:rsidR="00D63F62" w:rsidRDefault="00D63F62">
      <w:pPr>
        <w:spacing w:line="256" w:lineRule="exact"/>
        <w:jc w:val="both"/>
        <w:rPr>
          <w:sz w:val="24"/>
        </w:rPr>
        <w:sectPr w:rsidR="00D63F62">
          <w:pgSz w:w="11900" w:h="16840"/>
          <w:pgMar w:top="1680" w:right="1260" w:bottom="1400" w:left="1680" w:header="0" w:footer="1203" w:gutter="0"/>
          <w:cols w:space="720"/>
        </w:sectPr>
      </w:pPr>
    </w:p>
    <w:p w14:paraId="6DA8201F" w14:textId="77777777" w:rsidR="00D63F62" w:rsidRDefault="00E10E84">
      <w:pPr>
        <w:pStyle w:val="Textoindependiente"/>
        <w:spacing w:before="81" w:line="360" w:lineRule="auto"/>
        <w:ind w:left="1876" w:right="287"/>
        <w:jc w:val="both"/>
      </w:pPr>
      <w:r>
        <w:lastRenderedPageBreak/>
        <w:t>Emma. de la Camara que haviendo Comisionado a Don Pedro de la Torre y Herrera Dignidad de la magistral de San Justo y Pastor de</w:t>
      </w:r>
      <w:r>
        <w:rPr>
          <w:spacing w:val="-2"/>
        </w:rPr>
        <w:t xml:space="preserve"> </w:t>
      </w:r>
      <w:r>
        <w:t>Alcala, y primer teniente de Contador maior, Juez de Rentas Decimales de aquella Ciudad, para la ejecucion de la obra de la citada Yglesia de Ajalvir, contesto a V. Emma. Dho Don Pedro, que mediante no tener aquel tribunal intervencion en las Rentas de Ajalvir por ser privatibas de la Universidad convendria se le de la Competente comunicación del tribunal</w:t>
      </w:r>
      <w:r>
        <w:rPr>
          <w:spacing w:val="40"/>
        </w:rPr>
        <w:t xml:space="preserve"> </w:t>
      </w:r>
      <w:r>
        <w:t>de Rentas decimales, para que con acuerdo del comisionado interventor de las rentas de la</w:t>
      </w:r>
      <w:r>
        <w:rPr>
          <w:spacing w:val="-1"/>
        </w:rPr>
        <w:t xml:space="preserve"> </w:t>
      </w:r>
      <w:r>
        <w:t>Universidad que deve aportar los caudales necesarios se lleve a efecto la obra, remitiendoles los planes de ella, para que se subaste o adjudique a jornal según escrito de aquel tribunal. Enterada la camara de todo, se ha confirmado</w:t>
      </w:r>
      <w:r>
        <w:rPr>
          <w:spacing w:val="-1"/>
        </w:rPr>
        <w:t xml:space="preserve"> </w:t>
      </w:r>
      <w:r>
        <w:t>con quanto propone S. Ema., y ha acordado que se remitan al expresado Don Pedro</w:t>
      </w:r>
      <w:r>
        <w:rPr>
          <w:spacing w:val="-2"/>
        </w:rPr>
        <w:t xml:space="preserve"> </w:t>
      </w:r>
      <w:r>
        <w:t>Antonio de la Torre y Herrera, los planes para la obra de la</w:t>
      </w:r>
      <w:r>
        <w:rPr>
          <w:spacing w:val="-3"/>
        </w:rPr>
        <w:t xml:space="preserve"> </w:t>
      </w:r>
      <w:r>
        <w:t>Yglesia de</w:t>
      </w:r>
      <w:r>
        <w:rPr>
          <w:spacing w:val="-5"/>
        </w:rPr>
        <w:t xml:space="preserve"> </w:t>
      </w:r>
      <w:r>
        <w:t>Ajalvir, como lo ejecuto con esta misma fecha y dello comunico igual orden a Don Juan Luque y Lopez Comisionado Ynterventor de las Rentas de la Universidad de Alcalá= …</w:t>
      </w:r>
    </w:p>
    <w:p w14:paraId="65E52C49" w14:textId="77777777" w:rsidR="00D63F62" w:rsidRDefault="00D63F62">
      <w:pPr>
        <w:pStyle w:val="Textoindependiente"/>
        <w:spacing w:before="138"/>
      </w:pPr>
    </w:p>
    <w:p w14:paraId="23E0E36F" w14:textId="77777777" w:rsidR="00D63F62" w:rsidRDefault="00E10E84">
      <w:pPr>
        <w:pStyle w:val="Textoindependiente"/>
        <w:spacing w:line="360" w:lineRule="auto"/>
        <w:ind w:left="1876" w:right="292"/>
        <w:jc w:val="both"/>
      </w:pPr>
      <w:r>
        <w:t>Madrid veinte y</w:t>
      </w:r>
      <w:r>
        <w:rPr>
          <w:spacing w:val="-3"/>
        </w:rPr>
        <w:t xml:space="preserve"> </w:t>
      </w:r>
      <w:r>
        <w:t>tres</w:t>
      </w:r>
      <w:r>
        <w:rPr>
          <w:spacing w:val="-1"/>
        </w:rPr>
        <w:t xml:space="preserve"> </w:t>
      </w:r>
      <w:r>
        <w:t>de Noviembre de mil setecientos</w:t>
      </w:r>
      <w:r>
        <w:rPr>
          <w:spacing w:val="-1"/>
        </w:rPr>
        <w:t xml:space="preserve"> </w:t>
      </w:r>
      <w:r>
        <w:t xml:space="preserve">noventa y </w:t>
      </w:r>
      <w:r>
        <w:rPr>
          <w:spacing w:val="-4"/>
        </w:rPr>
        <w:t>dos=</w:t>
      </w:r>
    </w:p>
    <w:p w14:paraId="0581D6EB" w14:textId="77777777" w:rsidR="00D63F62" w:rsidRDefault="00E10E84">
      <w:pPr>
        <w:pStyle w:val="Textoindependiente"/>
        <w:ind w:left="1876"/>
        <w:jc w:val="both"/>
      </w:pPr>
      <w:r>
        <w:t>El</w:t>
      </w:r>
      <w:r>
        <w:rPr>
          <w:spacing w:val="-2"/>
        </w:rPr>
        <w:t xml:space="preserve"> </w:t>
      </w:r>
      <w:r>
        <w:t>marques</w:t>
      </w:r>
      <w:r>
        <w:rPr>
          <w:spacing w:val="-3"/>
        </w:rPr>
        <w:t xml:space="preserve"> </w:t>
      </w:r>
      <w:r>
        <w:t>de</w:t>
      </w:r>
      <w:r>
        <w:rPr>
          <w:spacing w:val="-2"/>
        </w:rPr>
        <w:t xml:space="preserve"> murillo=</w:t>
      </w:r>
    </w:p>
    <w:p w14:paraId="611EB4AF" w14:textId="77777777" w:rsidR="00D63F62" w:rsidRDefault="00E10E84">
      <w:pPr>
        <w:pStyle w:val="Textoindependiente"/>
        <w:spacing w:before="138"/>
        <w:ind w:left="1876"/>
        <w:jc w:val="both"/>
      </w:pPr>
      <w:r>
        <w:t>Emo.</w:t>
      </w:r>
      <w:r>
        <w:rPr>
          <w:spacing w:val="-4"/>
        </w:rPr>
        <w:t xml:space="preserve"> </w:t>
      </w:r>
      <w:r>
        <w:t>Sr.</w:t>
      </w:r>
      <w:r>
        <w:rPr>
          <w:spacing w:val="-6"/>
        </w:rPr>
        <w:t xml:space="preserve"> </w:t>
      </w:r>
      <w:r>
        <w:t>Cardenal</w:t>
      </w:r>
      <w:r>
        <w:rPr>
          <w:spacing w:val="-5"/>
        </w:rPr>
        <w:t xml:space="preserve"> </w:t>
      </w:r>
      <w:r>
        <w:t>Lorenzana</w:t>
      </w:r>
      <w:r>
        <w:rPr>
          <w:spacing w:val="-12"/>
        </w:rPr>
        <w:t xml:space="preserve"> </w:t>
      </w:r>
      <w:r>
        <w:t>Arzobispo</w:t>
      </w:r>
      <w:r>
        <w:rPr>
          <w:spacing w:val="-5"/>
        </w:rPr>
        <w:t xml:space="preserve"> </w:t>
      </w:r>
      <w:r>
        <w:t>de</w:t>
      </w:r>
      <w:r>
        <w:rPr>
          <w:spacing w:val="-4"/>
        </w:rPr>
        <w:t xml:space="preserve"> </w:t>
      </w:r>
      <w:r>
        <w:rPr>
          <w:spacing w:val="-2"/>
        </w:rPr>
        <w:t>Toledo=</w:t>
      </w:r>
    </w:p>
    <w:p w14:paraId="72068A11" w14:textId="77777777" w:rsidR="00D63F62" w:rsidRDefault="00D63F62">
      <w:pPr>
        <w:jc w:val="both"/>
        <w:sectPr w:rsidR="00D63F62">
          <w:pgSz w:w="11900" w:h="16840"/>
          <w:pgMar w:top="1620" w:right="1260" w:bottom="1400" w:left="1680" w:header="0" w:footer="1203" w:gutter="0"/>
          <w:cols w:space="720"/>
        </w:sectPr>
      </w:pPr>
    </w:p>
    <w:p w14:paraId="7FEBAEF9" w14:textId="77777777" w:rsidR="00D63F62" w:rsidRDefault="00E10E84">
      <w:pPr>
        <w:pStyle w:val="Textoindependiente"/>
        <w:spacing w:before="81" w:line="360" w:lineRule="auto"/>
        <w:ind w:left="1300" w:right="185" w:hanging="976"/>
        <w:jc w:val="both"/>
      </w:pPr>
      <w:r>
        <w:rPr>
          <w:i w:val="0"/>
        </w:rPr>
        <w:lastRenderedPageBreak/>
        <w:t>1793</w:t>
      </w:r>
      <w:r>
        <w:rPr>
          <w:i w:val="0"/>
          <w:spacing w:val="80"/>
          <w:w w:val="150"/>
        </w:rPr>
        <w:t xml:space="preserve"> </w:t>
      </w:r>
      <w:r>
        <w:t>... hagase Ynbentario y tasas de todas las Maderas, Piedras, Cal, Ladrillos y demas materiales que se hallen existentes para la obra de la fabrica material de dha Yglesia ...</w:t>
      </w:r>
    </w:p>
    <w:p w14:paraId="0FA48FF4" w14:textId="77777777" w:rsidR="00D63F62" w:rsidRDefault="00D63F62">
      <w:pPr>
        <w:pStyle w:val="Textoindependiente"/>
        <w:spacing w:before="138"/>
      </w:pPr>
    </w:p>
    <w:p w14:paraId="3733431B" w14:textId="77777777" w:rsidR="00D63F62" w:rsidRDefault="00E10E84">
      <w:pPr>
        <w:spacing w:line="360" w:lineRule="auto"/>
        <w:ind w:left="305" w:right="152" w:hanging="14"/>
        <w:jc w:val="both"/>
        <w:rPr>
          <w:i/>
          <w:sz w:val="24"/>
        </w:rPr>
      </w:pPr>
      <w:r>
        <w:rPr>
          <w:sz w:val="24"/>
        </w:rPr>
        <w:t>Se realiz</w:t>
      </w:r>
      <w:r w:rsidR="00D3076D">
        <w:rPr>
          <w:sz w:val="24"/>
        </w:rPr>
        <w:t>ó</w:t>
      </w:r>
      <w:r>
        <w:rPr>
          <w:sz w:val="24"/>
        </w:rPr>
        <w:t xml:space="preserve"> inventario de los materiales existentes </w:t>
      </w:r>
      <w:r w:rsidR="000475B8">
        <w:rPr>
          <w:sz w:val="24"/>
        </w:rPr>
        <w:t>en</w:t>
      </w:r>
      <w:r>
        <w:rPr>
          <w:sz w:val="24"/>
        </w:rPr>
        <w:t xml:space="preserve"> la iglesia, siendo tasador Feliciano Conejo, “</w:t>
      </w:r>
      <w:r>
        <w:rPr>
          <w:i/>
          <w:sz w:val="24"/>
        </w:rPr>
        <w:t>Maestro Arquitecto y de Obras</w:t>
      </w:r>
      <w:r>
        <w:rPr>
          <w:sz w:val="24"/>
        </w:rPr>
        <w:t>”, como se le cita. En este invent</w:t>
      </w:r>
      <w:r w:rsidR="000475B8">
        <w:rPr>
          <w:sz w:val="24"/>
        </w:rPr>
        <w:t>ario aparece reflejado como la capilla m</w:t>
      </w:r>
      <w:r>
        <w:rPr>
          <w:sz w:val="24"/>
        </w:rPr>
        <w:t xml:space="preserve">ayor estaba independizada del resto de la iglesia: “... </w:t>
      </w:r>
      <w:r>
        <w:rPr>
          <w:i/>
          <w:sz w:val="24"/>
        </w:rPr>
        <w:t>Siete palos que estan sirviendo de humbrales, y pies derechos, en las dos Puertas que entran a la Capilla Mayor, … Quarenta palos de doze a quince pies que se hallan tapando los dos huecos de Arcos que estan fuera del cubertizo ...”</w:t>
      </w:r>
    </w:p>
    <w:p w14:paraId="44A236E1" w14:textId="77777777" w:rsidR="00D63F62" w:rsidRDefault="00D63F62">
      <w:pPr>
        <w:pStyle w:val="Textoindependiente"/>
        <w:spacing w:before="138"/>
      </w:pPr>
    </w:p>
    <w:p w14:paraId="1E2027F0" w14:textId="77777777" w:rsidR="00D63F62" w:rsidRDefault="00E10E84">
      <w:pPr>
        <w:spacing w:line="360" w:lineRule="auto"/>
        <w:ind w:left="305" w:right="163" w:hanging="14"/>
        <w:jc w:val="both"/>
        <w:rPr>
          <w:i/>
          <w:sz w:val="24"/>
        </w:rPr>
      </w:pPr>
      <w:r>
        <w:rPr>
          <w:sz w:val="24"/>
        </w:rPr>
        <w:t>Y debió comenzarse la obra definitiva del cuerpo de la iglesia. Entre los gastos menores</w:t>
      </w:r>
      <w:r>
        <w:rPr>
          <w:spacing w:val="10"/>
          <w:sz w:val="24"/>
        </w:rPr>
        <w:t xml:space="preserve"> </w:t>
      </w:r>
      <w:r>
        <w:rPr>
          <w:sz w:val="24"/>
        </w:rPr>
        <w:t>de</w:t>
      </w:r>
      <w:r>
        <w:rPr>
          <w:spacing w:val="12"/>
          <w:sz w:val="24"/>
        </w:rPr>
        <w:t xml:space="preserve"> </w:t>
      </w:r>
      <w:r>
        <w:rPr>
          <w:sz w:val="24"/>
        </w:rPr>
        <w:t>ella,</w:t>
      </w:r>
      <w:r>
        <w:rPr>
          <w:spacing w:val="13"/>
          <w:sz w:val="24"/>
        </w:rPr>
        <w:t xml:space="preserve"> </w:t>
      </w:r>
      <w:r>
        <w:rPr>
          <w:sz w:val="24"/>
        </w:rPr>
        <w:t>se</w:t>
      </w:r>
      <w:r>
        <w:rPr>
          <w:spacing w:val="14"/>
          <w:sz w:val="24"/>
        </w:rPr>
        <w:t xml:space="preserve"> </w:t>
      </w:r>
      <w:r>
        <w:rPr>
          <w:sz w:val="24"/>
        </w:rPr>
        <w:t>citan</w:t>
      </w:r>
      <w:r>
        <w:rPr>
          <w:spacing w:val="21"/>
          <w:sz w:val="24"/>
        </w:rPr>
        <w:t xml:space="preserve"> </w:t>
      </w:r>
      <w:r>
        <w:rPr>
          <w:i/>
          <w:sz w:val="24"/>
        </w:rPr>
        <w:t>“…</w:t>
      </w:r>
      <w:r>
        <w:rPr>
          <w:i/>
          <w:spacing w:val="13"/>
          <w:sz w:val="24"/>
        </w:rPr>
        <w:t xml:space="preserve"> </w:t>
      </w:r>
      <w:r>
        <w:rPr>
          <w:i/>
          <w:sz w:val="24"/>
        </w:rPr>
        <w:t>jornales</w:t>
      </w:r>
      <w:r>
        <w:rPr>
          <w:i/>
          <w:spacing w:val="13"/>
          <w:sz w:val="24"/>
        </w:rPr>
        <w:t xml:space="preserve"> </w:t>
      </w:r>
      <w:r>
        <w:rPr>
          <w:i/>
          <w:sz w:val="24"/>
        </w:rPr>
        <w:t>para</w:t>
      </w:r>
      <w:r>
        <w:rPr>
          <w:i/>
          <w:spacing w:val="12"/>
          <w:sz w:val="24"/>
        </w:rPr>
        <w:t xml:space="preserve"> </w:t>
      </w:r>
      <w:r>
        <w:rPr>
          <w:i/>
          <w:sz w:val="24"/>
        </w:rPr>
        <w:t>mudar</w:t>
      </w:r>
      <w:r>
        <w:rPr>
          <w:i/>
          <w:spacing w:val="11"/>
          <w:sz w:val="24"/>
        </w:rPr>
        <w:t xml:space="preserve"> </w:t>
      </w:r>
      <w:r>
        <w:rPr>
          <w:i/>
          <w:sz w:val="24"/>
        </w:rPr>
        <w:t>los</w:t>
      </w:r>
      <w:r>
        <w:rPr>
          <w:i/>
          <w:spacing w:val="13"/>
          <w:sz w:val="24"/>
        </w:rPr>
        <w:t xml:space="preserve"> </w:t>
      </w:r>
      <w:r>
        <w:rPr>
          <w:i/>
          <w:sz w:val="24"/>
        </w:rPr>
        <w:t>Trastos</w:t>
      </w:r>
      <w:r>
        <w:rPr>
          <w:i/>
          <w:spacing w:val="13"/>
          <w:sz w:val="24"/>
        </w:rPr>
        <w:t xml:space="preserve"> </w:t>
      </w:r>
      <w:r>
        <w:rPr>
          <w:i/>
          <w:sz w:val="24"/>
        </w:rPr>
        <w:t>de</w:t>
      </w:r>
      <w:r>
        <w:rPr>
          <w:i/>
          <w:spacing w:val="13"/>
          <w:sz w:val="24"/>
        </w:rPr>
        <w:t xml:space="preserve"> </w:t>
      </w:r>
      <w:r>
        <w:rPr>
          <w:i/>
          <w:sz w:val="24"/>
        </w:rPr>
        <w:t>esta</w:t>
      </w:r>
      <w:r>
        <w:rPr>
          <w:i/>
          <w:spacing w:val="11"/>
          <w:sz w:val="24"/>
        </w:rPr>
        <w:t xml:space="preserve"> </w:t>
      </w:r>
      <w:r>
        <w:rPr>
          <w:i/>
          <w:spacing w:val="-2"/>
          <w:sz w:val="24"/>
        </w:rPr>
        <w:t>Yglesia:</w:t>
      </w:r>
    </w:p>
    <w:p w14:paraId="52A8DFA1" w14:textId="77777777" w:rsidR="00D63F62" w:rsidRDefault="00E10E84">
      <w:pPr>
        <w:pStyle w:val="Textoindependiente"/>
        <w:spacing w:line="360" w:lineRule="auto"/>
        <w:ind w:left="305" w:right="193"/>
        <w:jc w:val="both"/>
      </w:pPr>
      <w:r>
        <w:t>… Poner una cortina para cubrir el cuerpo de esta Yglesia, que es donde se esta haciendo la obra, …”</w:t>
      </w:r>
    </w:p>
    <w:p w14:paraId="3397FB3B" w14:textId="77777777" w:rsidR="00D63F62" w:rsidRDefault="00D63F62">
      <w:pPr>
        <w:pStyle w:val="Textoindependiente"/>
        <w:spacing w:before="192"/>
        <w:rPr>
          <w:sz w:val="20"/>
        </w:rPr>
      </w:pPr>
    </w:p>
    <w:tbl>
      <w:tblPr>
        <w:tblStyle w:val="TableNormal"/>
        <w:tblW w:w="0" w:type="auto"/>
        <w:tblInd w:w="263" w:type="dxa"/>
        <w:tblLayout w:type="fixed"/>
        <w:tblLook w:val="01E0" w:firstRow="1" w:lastRow="1" w:firstColumn="1" w:lastColumn="1" w:noHBand="0" w:noVBand="0"/>
      </w:tblPr>
      <w:tblGrid>
        <w:gridCol w:w="1282"/>
        <w:gridCol w:w="7262"/>
      </w:tblGrid>
      <w:tr w:rsidR="00D63F62" w14:paraId="613F5DF1" w14:textId="77777777">
        <w:trPr>
          <w:trHeight w:val="5650"/>
        </w:trPr>
        <w:tc>
          <w:tcPr>
            <w:tcW w:w="1282" w:type="dxa"/>
          </w:tcPr>
          <w:p w14:paraId="688DD4CE" w14:textId="77777777" w:rsidR="00D63F62" w:rsidRDefault="00E10E84">
            <w:pPr>
              <w:pStyle w:val="TableParagraph"/>
              <w:spacing w:line="360" w:lineRule="auto"/>
              <w:ind w:left="50" w:right="163"/>
              <w:rPr>
                <w:i/>
                <w:sz w:val="24"/>
              </w:rPr>
            </w:pPr>
            <w:r>
              <w:rPr>
                <w:i/>
                <w:spacing w:val="-4"/>
                <w:sz w:val="24"/>
              </w:rPr>
              <w:t xml:space="preserve">Sobre </w:t>
            </w:r>
            <w:r>
              <w:rPr>
                <w:i/>
                <w:sz w:val="24"/>
              </w:rPr>
              <w:t>caudal</w:t>
            </w:r>
            <w:r>
              <w:rPr>
                <w:i/>
                <w:spacing w:val="-13"/>
                <w:sz w:val="24"/>
              </w:rPr>
              <w:t xml:space="preserve"> </w:t>
            </w:r>
            <w:r>
              <w:rPr>
                <w:i/>
                <w:sz w:val="24"/>
              </w:rPr>
              <w:t>de la</w:t>
            </w:r>
            <w:r>
              <w:rPr>
                <w:i/>
                <w:spacing w:val="-17"/>
                <w:sz w:val="24"/>
              </w:rPr>
              <w:t xml:space="preserve"> </w:t>
            </w:r>
            <w:r>
              <w:rPr>
                <w:i/>
                <w:sz w:val="24"/>
              </w:rPr>
              <w:t>obra</w:t>
            </w:r>
            <w:r>
              <w:rPr>
                <w:i/>
                <w:spacing w:val="-17"/>
                <w:sz w:val="24"/>
              </w:rPr>
              <w:t xml:space="preserve"> </w:t>
            </w:r>
            <w:r>
              <w:rPr>
                <w:i/>
                <w:sz w:val="24"/>
              </w:rPr>
              <w:t xml:space="preserve">de </w:t>
            </w:r>
            <w:r>
              <w:rPr>
                <w:i/>
                <w:spacing w:val="-4"/>
                <w:sz w:val="24"/>
              </w:rPr>
              <w:t xml:space="preserve">esta </w:t>
            </w:r>
            <w:r>
              <w:rPr>
                <w:i/>
                <w:spacing w:val="-2"/>
                <w:sz w:val="24"/>
              </w:rPr>
              <w:t>Yglesia</w:t>
            </w:r>
          </w:p>
        </w:tc>
        <w:tc>
          <w:tcPr>
            <w:tcW w:w="7262" w:type="dxa"/>
          </w:tcPr>
          <w:p w14:paraId="2429E2E4" w14:textId="77777777" w:rsidR="00D63F62" w:rsidRDefault="00E10E84">
            <w:pPr>
              <w:pStyle w:val="TableParagraph"/>
              <w:spacing w:line="360" w:lineRule="auto"/>
              <w:ind w:left="192" w:right="48"/>
              <w:jc w:val="both"/>
              <w:rPr>
                <w:i/>
                <w:sz w:val="24"/>
              </w:rPr>
            </w:pPr>
            <w:r>
              <w:rPr>
                <w:i/>
                <w:sz w:val="24"/>
              </w:rPr>
              <w:t>Por carta orden de Su Ema. el Cardenal Arzobispo de Toledo mi Sr. Su fecha en madrid a veinte y siete de Noviembre de mil setecientos nobenta y dos, se le dio a Don Pedro de la Torre y Herrera Canonigo Dignidad de Thesorero de la Magistral de San Justo y Pastor de la Ciudad de Alcala de Nares Theniente Contador maior de Rentas decimales de la misma ciudad a fin de que hasta entonzes se informase de los caudales que esta Yglesia tenia</w:t>
            </w:r>
            <w:r>
              <w:rPr>
                <w:i/>
                <w:spacing w:val="-1"/>
                <w:sz w:val="24"/>
              </w:rPr>
              <w:t xml:space="preserve"> </w:t>
            </w:r>
            <w:r>
              <w:rPr>
                <w:i/>
                <w:sz w:val="24"/>
              </w:rPr>
              <w:t>existentes</w:t>
            </w:r>
            <w:r>
              <w:rPr>
                <w:i/>
                <w:spacing w:val="-2"/>
                <w:sz w:val="24"/>
              </w:rPr>
              <w:t xml:space="preserve"> </w:t>
            </w:r>
            <w:r>
              <w:rPr>
                <w:i/>
                <w:sz w:val="24"/>
              </w:rPr>
              <w:t>para que</w:t>
            </w:r>
            <w:r>
              <w:rPr>
                <w:i/>
                <w:spacing w:val="-1"/>
                <w:sz w:val="24"/>
              </w:rPr>
              <w:t xml:space="preserve"> </w:t>
            </w:r>
            <w:r>
              <w:rPr>
                <w:i/>
                <w:sz w:val="24"/>
              </w:rPr>
              <w:t>se</w:t>
            </w:r>
            <w:r>
              <w:rPr>
                <w:i/>
                <w:spacing w:val="-1"/>
                <w:sz w:val="24"/>
              </w:rPr>
              <w:t xml:space="preserve"> </w:t>
            </w:r>
            <w:r>
              <w:rPr>
                <w:i/>
                <w:sz w:val="24"/>
              </w:rPr>
              <w:t>imbirtieren</w:t>
            </w:r>
            <w:r>
              <w:rPr>
                <w:i/>
                <w:spacing w:val="-1"/>
                <w:sz w:val="24"/>
              </w:rPr>
              <w:t xml:space="preserve"> </w:t>
            </w:r>
            <w:r>
              <w:rPr>
                <w:i/>
                <w:sz w:val="24"/>
              </w:rPr>
              <w:t>en la</w:t>
            </w:r>
            <w:r>
              <w:rPr>
                <w:i/>
                <w:spacing w:val="-1"/>
                <w:sz w:val="24"/>
              </w:rPr>
              <w:t xml:space="preserve"> </w:t>
            </w:r>
            <w:r>
              <w:rPr>
                <w:i/>
                <w:sz w:val="24"/>
              </w:rPr>
              <w:t>obra</w:t>
            </w:r>
            <w:r>
              <w:rPr>
                <w:i/>
                <w:spacing w:val="-1"/>
                <w:sz w:val="24"/>
              </w:rPr>
              <w:t xml:space="preserve"> </w:t>
            </w:r>
            <w:r>
              <w:rPr>
                <w:i/>
                <w:sz w:val="24"/>
              </w:rPr>
              <w:t>que de su</w:t>
            </w:r>
            <w:r>
              <w:rPr>
                <w:i/>
                <w:spacing w:val="-5"/>
                <w:sz w:val="24"/>
              </w:rPr>
              <w:t xml:space="preserve"> </w:t>
            </w:r>
            <w:r>
              <w:rPr>
                <w:i/>
                <w:sz w:val="24"/>
              </w:rPr>
              <w:t>cuerpo</w:t>
            </w:r>
            <w:r>
              <w:rPr>
                <w:i/>
                <w:spacing w:val="-3"/>
                <w:sz w:val="24"/>
              </w:rPr>
              <w:t xml:space="preserve"> </w:t>
            </w:r>
            <w:r>
              <w:rPr>
                <w:i/>
                <w:sz w:val="24"/>
              </w:rPr>
              <w:t>se</w:t>
            </w:r>
            <w:r>
              <w:rPr>
                <w:i/>
                <w:spacing w:val="-3"/>
                <w:sz w:val="24"/>
              </w:rPr>
              <w:t xml:space="preserve"> </w:t>
            </w:r>
            <w:r>
              <w:rPr>
                <w:i/>
                <w:sz w:val="24"/>
              </w:rPr>
              <w:t>está</w:t>
            </w:r>
            <w:r>
              <w:rPr>
                <w:i/>
                <w:spacing w:val="-5"/>
                <w:sz w:val="24"/>
              </w:rPr>
              <w:t xml:space="preserve"> </w:t>
            </w:r>
            <w:r>
              <w:rPr>
                <w:i/>
                <w:sz w:val="24"/>
              </w:rPr>
              <w:t>practicando,</w:t>
            </w:r>
            <w:r>
              <w:rPr>
                <w:i/>
                <w:spacing w:val="-4"/>
                <w:sz w:val="24"/>
              </w:rPr>
              <w:t xml:space="preserve"> </w:t>
            </w:r>
            <w:r>
              <w:rPr>
                <w:i/>
                <w:sz w:val="24"/>
              </w:rPr>
              <w:t>antes</w:t>
            </w:r>
            <w:r>
              <w:rPr>
                <w:i/>
                <w:spacing w:val="-3"/>
                <w:sz w:val="24"/>
              </w:rPr>
              <w:t xml:space="preserve"> </w:t>
            </w:r>
            <w:r>
              <w:rPr>
                <w:i/>
                <w:sz w:val="24"/>
              </w:rPr>
              <w:t>de</w:t>
            </w:r>
            <w:r>
              <w:rPr>
                <w:i/>
                <w:spacing w:val="-3"/>
                <w:sz w:val="24"/>
              </w:rPr>
              <w:t xml:space="preserve"> </w:t>
            </w:r>
            <w:r>
              <w:rPr>
                <w:i/>
                <w:sz w:val="24"/>
              </w:rPr>
              <w:t>hechar</w:t>
            </w:r>
            <w:r>
              <w:rPr>
                <w:i/>
                <w:spacing w:val="-3"/>
                <w:sz w:val="24"/>
              </w:rPr>
              <w:t xml:space="preserve"> </w:t>
            </w:r>
            <w:r>
              <w:rPr>
                <w:i/>
                <w:sz w:val="24"/>
              </w:rPr>
              <w:t>mano</w:t>
            </w:r>
            <w:r>
              <w:rPr>
                <w:i/>
                <w:spacing w:val="-3"/>
                <w:sz w:val="24"/>
              </w:rPr>
              <w:t xml:space="preserve"> </w:t>
            </w:r>
            <w:r>
              <w:rPr>
                <w:i/>
                <w:sz w:val="24"/>
              </w:rPr>
              <w:t>de</w:t>
            </w:r>
            <w:r>
              <w:rPr>
                <w:i/>
                <w:spacing w:val="-3"/>
                <w:sz w:val="24"/>
              </w:rPr>
              <w:t xml:space="preserve"> </w:t>
            </w:r>
            <w:r>
              <w:rPr>
                <w:i/>
                <w:sz w:val="24"/>
              </w:rPr>
              <w:t>los</w:t>
            </w:r>
            <w:r>
              <w:rPr>
                <w:i/>
                <w:spacing w:val="-5"/>
                <w:sz w:val="24"/>
              </w:rPr>
              <w:t xml:space="preserve"> </w:t>
            </w:r>
            <w:r>
              <w:rPr>
                <w:i/>
                <w:sz w:val="24"/>
              </w:rPr>
              <w:t>de</w:t>
            </w:r>
            <w:r>
              <w:rPr>
                <w:i/>
                <w:spacing w:val="-3"/>
                <w:sz w:val="24"/>
              </w:rPr>
              <w:t xml:space="preserve"> </w:t>
            </w:r>
            <w:r>
              <w:rPr>
                <w:i/>
                <w:sz w:val="24"/>
              </w:rPr>
              <w:t>la universidad de dha ciudad:</w:t>
            </w:r>
          </w:p>
          <w:p w14:paraId="75F2088F" w14:textId="77777777" w:rsidR="00D63F62" w:rsidRDefault="00E10E84">
            <w:pPr>
              <w:pStyle w:val="TableParagraph"/>
              <w:spacing w:before="260" w:line="410" w:lineRule="atLeast"/>
              <w:ind w:left="192" w:right="50"/>
              <w:jc w:val="both"/>
              <w:rPr>
                <w:i/>
                <w:sz w:val="24"/>
              </w:rPr>
            </w:pPr>
            <w:r>
              <w:rPr>
                <w:i/>
                <w:sz w:val="24"/>
              </w:rPr>
              <w:t>El theniente contador en su consecuencia libro su despacho a el actual cura propio de esta Villa Don Antonio Perez Hirias para</w:t>
            </w:r>
            <w:r>
              <w:rPr>
                <w:i/>
                <w:spacing w:val="40"/>
                <w:sz w:val="24"/>
              </w:rPr>
              <w:t xml:space="preserve"> </w:t>
            </w:r>
            <w:r>
              <w:rPr>
                <w:i/>
                <w:sz w:val="24"/>
              </w:rPr>
              <w:t>que</w:t>
            </w:r>
            <w:r>
              <w:rPr>
                <w:i/>
                <w:spacing w:val="36"/>
                <w:sz w:val="24"/>
              </w:rPr>
              <w:t xml:space="preserve">  </w:t>
            </w:r>
            <w:r>
              <w:rPr>
                <w:i/>
                <w:sz w:val="24"/>
              </w:rPr>
              <w:t>formase</w:t>
            </w:r>
            <w:r>
              <w:rPr>
                <w:i/>
                <w:spacing w:val="36"/>
                <w:sz w:val="24"/>
              </w:rPr>
              <w:t xml:space="preserve">  </w:t>
            </w:r>
            <w:r>
              <w:rPr>
                <w:i/>
                <w:sz w:val="24"/>
              </w:rPr>
              <w:t>y</w:t>
            </w:r>
            <w:r>
              <w:rPr>
                <w:i/>
                <w:spacing w:val="36"/>
                <w:sz w:val="24"/>
              </w:rPr>
              <w:t xml:space="preserve">  </w:t>
            </w:r>
            <w:r>
              <w:rPr>
                <w:i/>
                <w:sz w:val="24"/>
              </w:rPr>
              <w:t>tomase</w:t>
            </w:r>
            <w:r>
              <w:rPr>
                <w:i/>
                <w:spacing w:val="37"/>
                <w:sz w:val="24"/>
              </w:rPr>
              <w:t xml:space="preserve">  </w:t>
            </w:r>
            <w:r>
              <w:rPr>
                <w:i/>
                <w:sz w:val="24"/>
              </w:rPr>
              <w:t>cuentas</w:t>
            </w:r>
            <w:r>
              <w:rPr>
                <w:i/>
                <w:spacing w:val="36"/>
                <w:sz w:val="24"/>
              </w:rPr>
              <w:t xml:space="preserve">  </w:t>
            </w:r>
            <w:r>
              <w:rPr>
                <w:i/>
                <w:sz w:val="24"/>
              </w:rPr>
              <w:t>de</w:t>
            </w:r>
            <w:r>
              <w:rPr>
                <w:i/>
                <w:spacing w:val="36"/>
                <w:sz w:val="24"/>
              </w:rPr>
              <w:t xml:space="preserve">  </w:t>
            </w:r>
            <w:r>
              <w:rPr>
                <w:i/>
                <w:sz w:val="24"/>
              </w:rPr>
              <w:t>dhos</w:t>
            </w:r>
            <w:r>
              <w:rPr>
                <w:i/>
                <w:spacing w:val="37"/>
                <w:sz w:val="24"/>
              </w:rPr>
              <w:t xml:space="preserve">  </w:t>
            </w:r>
            <w:r>
              <w:rPr>
                <w:i/>
                <w:sz w:val="24"/>
              </w:rPr>
              <w:t>caudales</w:t>
            </w:r>
            <w:r>
              <w:rPr>
                <w:i/>
                <w:spacing w:val="35"/>
                <w:sz w:val="24"/>
              </w:rPr>
              <w:t xml:space="preserve">  </w:t>
            </w:r>
            <w:r>
              <w:rPr>
                <w:i/>
                <w:sz w:val="24"/>
              </w:rPr>
              <w:t>a</w:t>
            </w:r>
            <w:r>
              <w:rPr>
                <w:i/>
                <w:spacing w:val="36"/>
                <w:sz w:val="24"/>
              </w:rPr>
              <w:t xml:space="preserve">  </w:t>
            </w:r>
            <w:r>
              <w:rPr>
                <w:i/>
                <w:spacing w:val="-5"/>
                <w:sz w:val="24"/>
              </w:rPr>
              <w:t>su</w:t>
            </w:r>
          </w:p>
        </w:tc>
      </w:tr>
    </w:tbl>
    <w:p w14:paraId="5703DA77" w14:textId="77777777" w:rsidR="00D63F62" w:rsidRDefault="00D63F62">
      <w:pPr>
        <w:spacing w:line="410" w:lineRule="atLeast"/>
        <w:jc w:val="both"/>
        <w:rPr>
          <w:sz w:val="24"/>
        </w:rPr>
        <w:sectPr w:rsidR="00D63F62">
          <w:pgSz w:w="11900" w:h="16840"/>
          <w:pgMar w:top="1620" w:right="1260" w:bottom="1400" w:left="1680" w:header="0" w:footer="1203" w:gutter="0"/>
          <w:cols w:space="720"/>
        </w:sectPr>
      </w:pPr>
    </w:p>
    <w:p w14:paraId="49E0E0FF" w14:textId="77777777" w:rsidR="00D63F62" w:rsidRDefault="00E10E84">
      <w:pPr>
        <w:pStyle w:val="Textoindependiente"/>
        <w:spacing w:before="81" w:line="360" w:lineRule="auto"/>
        <w:ind w:left="1730" w:right="206"/>
        <w:jc w:val="both"/>
      </w:pPr>
      <w:r>
        <w:lastRenderedPageBreak/>
        <w:t>mayordomo; lo que asi executo ante Francisco Bruno Garcia Escribano de esta villa y Notario Publico, liquidando por caudal existente, hasta el dia veinte y dos de febrero del año pasado de mil setecientos nobenta y tres, el de veinte y dos mil seiscientos ochenta y ocho reales y seis mrs, que por la revista de cuentas que a este fin se le tomaron, y se ha practicado en esta Visita, desechos algunos agrabios aunque de corta entidad quedaron reducidos a solo, veinte y dos mil quinientos setenta y ocho</w:t>
      </w:r>
      <w:r>
        <w:rPr>
          <w:spacing w:val="40"/>
        </w:rPr>
        <w:t xml:space="preserve"> </w:t>
      </w:r>
      <w:r>
        <w:t>reales</w:t>
      </w:r>
      <w:r>
        <w:rPr>
          <w:spacing w:val="-5"/>
        </w:rPr>
        <w:t xml:space="preserve"> </w:t>
      </w:r>
      <w:r>
        <w:t>y</w:t>
      </w:r>
      <w:r>
        <w:rPr>
          <w:spacing w:val="-5"/>
        </w:rPr>
        <w:t xml:space="preserve"> </w:t>
      </w:r>
      <w:r>
        <w:t>cinco</w:t>
      </w:r>
      <w:r>
        <w:rPr>
          <w:spacing w:val="-5"/>
        </w:rPr>
        <w:t xml:space="preserve"> </w:t>
      </w:r>
      <w:r w:rsidR="00D25796">
        <w:t>mrs</w:t>
      </w:r>
      <w:r>
        <w:t>,</w:t>
      </w:r>
      <w:r>
        <w:rPr>
          <w:spacing w:val="-4"/>
        </w:rPr>
        <w:t xml:space="preserve"> </w:t>
      </w:r>
      <w:r>
        <w:t>que</w:t>
      </w:r>
      <w:r>
        <w:rPr>
          <w:spacing w:val="-5"/>
        </w:rPr>
        <w:t xml:space="preserve"> </w:t>
      </w:r>
      <w:r>
        <w:t>se</w:t>
      </w:r>
      <w:r>
        <w:rPr>
          <w:spacing w:val="-3"/>
        </w:rPr>
        <w:t xml:space="preserve"> </w:t>
      </w:r>
      <w:r>
        <w:t>le</w:t>
      </w:r>
      <w:r>
        <w:rPr>
          <w:spacing w:val="-5"/>
        </w:rPr>
        <w:t xml:space="preserve"> </w:t>
      </w:r>
      <w:r>
        <w:t>han</w:t>
      </w:r>
      <w:r>
        <w:rPr>
          <w:spacing w:val="-5"/>
        </w:rPr>
        <w:t xml:space="preserve"> </w:t>
      </w:r>
      <w:r>
        <w:t>cargado</w:t>
      </w:r>
      <w:r>
        <w:rPr>
          <w:spacing w:val="-5"/>
        </w:rPr>
        <w:t xml:space="preserve"> </w:t>
      </w:r>
      <w:r>
        <w:t>a</w:t>
      </w:r>
      <w:r>
        <w:rPr>
          <w:spacing w:val="-5"/>
        </w:rPr>
        <w:t xml:space="preserve"> </w:t>
      </w:r>
      <w:r>
        <w:t>este</w:t>
      </w:r>
      <w:r>
        <w:rPr>
          <w:spacing w:val="-5"/>
        </w:rPr>
        <w:t xml:space="preserve"> </w:t>
      </w:r>
      <w:r>
        <w:t>mayorodomo</w:t>
      </w:r>
      <w:r>
        <w:rPr>
          <w:spacing w:val="-3"/>
        </w:rPr>
        <w:t xml:space="preserve"> </w:t>
      </w:r>
      <w:r>
        <w:t>en las que se le ha formado en esta Visita:</w:t>
      </w:r>
    </w:p>
    <w:p w14:paraId="53246157" w14:textId="77777777" w:rsidR="00D63F62" w:rsidRDefault="00D63F62">
      <w:pPr>
        <w:pStyle w:val="Textoindependiente"/>
        <w:spacing w:before="138"/>
      </w:pPr>
    </w:p>
    <w:p w14:paraId="35B7241E" w14:textId="77777777" w:rsidR="00D63F62" w:rsidRDefault="00E10E84">
      <w:pPr>
        <w:pStyle w:val="Textoindependiente"/>
        <w:spacing w:line="360" w:lineRule="auto"/>
        <w:ind w:left="1730" w:right="208"/>
        <w:jc w:val="both"/>
      </w:pPr>
      <w:r>
        <w:t>Y como de dha cantidad tiene constituida obligacion a su pago, según resulta del cierre de aquella, y atenerla por via de deposito en su poder para entregarla siempre que por dicho tribunal de rentas decimales se le pida:</w:t>
      </w:r>
    </w:p>
    <w:p w14:paraId="4DF160C0" w14:textId="77777777" w:rsidR="00D63F62" w:rsidRDefault="00D63F62">
      <w:pPr>
        <w:pStyle w:val="Textoindependiente"/>
        <w:rPr>
          <w:sz w:val="16"/>
        </w:rPr>
      </w:pPr>
    </w:p>
    <w:p w14:paraId="40197506" w14:textId="77777777" w:rsidR="00D63F62" w:rsidRDefault="00D63F62">
      <w:pPr>
        <w:rPr>
          <w:sz w:val="16"/>
        </w:rPr>
        <w:sectPr w:rsidR="00D63F62">
          <w:pgSz w:w="11900" w:h="16840"/>
          <w:pgMar w:top="1620" w:right="1260" w:bottom="1400" w:left="1680" w:header="0" w:footer="1203" w:gutter="0"/>
          <w:cols w:space="720"/>
        </w:sectPr>
      </w:pPr>
    </w:p>
    <w:p w14:paraId="2BAB47C4" w14:textId="77777777" w:rsidR="00D63F62" w:rsidRDefault="00E10E84">
      <w:pPr>
        <w:pStyle w:val="Textoindependiente"/>
        <w:spacing w:before="92" w:line="360" w:lineRule="auto"/>
        <w:ind w:left="305"/>
      </w:pPr>
      <w:r>
        <w:rPr>
          <w:spacing w:val="-2"/>
        </w:rPr>
        <w:t xml:space="preserve">Caudal destinado </w:t>
      </w:r>
      <w:r>
        <w:t xml:space="preserve">para la obra de </w:t>
      </w:r>
      <w:r>
        <w:rPr>
          <w:spacing w:val="-4"/>
        </w:rPr>
        <w:t xml:space="preserve">esta </w:t>
      </w:r>
      <w:r>
        <w:rPr>
          <w:spacing w:val="-2"/>
        </w:rPr>
        <w:t>Yglesia.</w:t>
      </w:r>
    </w:p>
    <w:p w14:paraId="64ECE2D9" w14:textId="77777777" w:rsidR="00D63F62" w:rsidRDefault="00E10E84">
      <w:pPr>
        <w:pStyle w:val="Textoindependiente"/>
        <w:spacing w:before="92" w:line="360" w:lineRule="auto"/>
        <w:ind w:left="306" w:right="208"/>
        <w:jc w:val="both"/>
      </w:pPr>
      <w:r>
        <w:rPr>
          <w:i w:val="0"/>
        </w:rPr>
        <w:br w:type="column"/>
      </w:r>
      <w:r>
        <w:t>Y que en conformidad al espiritu de dicha carta orden y decretos de la Real Camara de Castilla solo dicha cantidad es y debe ser la destinada para la citada obra parroquial, sin que las demas rentas vencidas hasta oy desde dicha cuenta de Comision y que posteriormente</w:t>
      </w:r>
      <w:r>
        <w:rPr>
          <w:spacing w:val="-3"/>
        </w:rPr>
        <w:t xml:space="preserve"> </w:t>
      </w:r>
      <w:r>
        <w:t>se</w:t>
      </w:r>
      <w:r>
        <w:rPr>
          <w:spacing w:val="-3"/>
        </w:rPr>
        <w:t xml:space="preserve"> </w:t>
      </w:r>
      <w:r>
        <w:t>vencieren,</w:t>
      </w:r>
      <w:r>
        <w:rPr>
          <w:spacing w:val="-4"/>
        </w:rPr>
        <w:t xml:space="preserve"> </w:t>
      </w:r>
      <w:r>
        <w:t>tengan</w:t>
      </w:r>
      <w:r>
        <w:rPr>
          <w:spacing w:val="-3"/>
        </w:rPr>
        <w:t xml:space="preserve"> </w:t>
      </w:r>
      <w:r>
        <w:t>anexion,</w:t>
      </w:r>
      <w:r>
        <w:rPr>
          <w:spacing w:val="-4"/>
        </w:rPr>
        <w:t xml:space="preserve"> </w:t>
      </w:r>
      <w:r>
        <w:t>ni</w:t>
      </w:r>
      <w:r>
        <w:rPr>
          <w:spacing w:val="-3"/>
        </w:rPr>
        <w:t xml:space="preserve"> </w:t>
      </w:r>
      <w:r>
        <w:t>conexión</w:t>
      </w:r>
      <w:r>
        <w:rPr>
          <w:spacing w:val="-5"/>
        </w:rPr>
        <w:t xml:space="preserve"> </w:t>
      </w:r>
      <w:r>
        <w:t>alguna, con las ya liquidadas y vencidas hasta entonces.</w:t>
      </w:r>
    </w:p>
    <w:p w14:paraId="6EC784F5" w14:textId="77777777" w:rsidR="00D63F62" w:rsidRDefault="00E10E84">
      <w:pPr>
        <w:pStyle w:val="Textoindependiente"/>
        <w:spacing w:line="360" w:lineRule="auto"/>
        <w:ind w:left="306" w:right="214"/>
        <w:jc w:val="both"/>
      </w:pPr>
      <w:r>
        <w:t>Por</w:t>
      </w:r>
      <w:r>
        <w:rPr>
          <w:spacing w:val="-2"/>
        </w:rPr>
        <w:t xml:space="preserve"> </w:t>
      </w:r>
      <w:r>
        <w:t>tanto y para que el</w:t>
      </w:r>
      <w:r>
        <w:rPr>
          <w:spacing w:val="-1"/>
        </w:rPr>
        <w:t xml:space="preserve"> </w:t>
      </w:r>
      <w:r>
        <w:t>citado</w:t>
      </w:r>
      <w:r>
        <w:rPr>
          <w:spacing w:val="-1"/>
        </w:rPr>
        <w:t xml:space="preserve"> </w:t>
      </w:r>
      <w:r>
        <w:t>tribunal de rentas, ni</w:t>
      </w:r>
      <w:r>
        <w:rPr>
          <w:spacing w:val="-1"/>
        </w:rPr>
        <w:t xml:space="preserve"> </w:t>
      </w:r>
      <w:r>
        <w:t>la Universidad de Alcala puedan pedir otras cantidades que la ya expresada de los veinte y dos mil quinientos setenta y ocho reales y cinco mrs,</w:t>
      </w:r>
    </w:p>
    <w:p w14:paraId="77449AF2" w14:textId="77777777" w:rsidR="00D63F62" w:rsidRDefault="00D63F62">
      <w:pPr>
        <w:spacing w:line="360" w:lineRule="auto"/>
        <w:jc w:val="both"/>
        <w:sectPr w:rsidR="00D63F62">
          <w:type w:val="continuous"/>
          <w:pgSz w:w="11900" w:h="16840"/>
          <w:pgMar w:top="1420" w:right="1260" w:bottom="280" w:left="1680" w:header="0" w:footer="1203" w:gutter="0"/>
          <w:cols w:num="2" w:space="720" w:equalWidth="0">
            <w:col w:w="1346" w:space="78"/>
            <w:col w:w="7536"/>
          </w:cols>
        </w:sectPr>
      </w:pPr>
    </w:p>
    <w:p w14:paraId="1DF91E24" w14:textId="77777777" w:rsidR="00D63F62" w:rsidRDefault="00D63F62">
      <w:pPr>
        <w:pStyle w:val="Textoindependiente"/>
      </w:pPr>
    </w:p>
    <w:p w14:paraId="79061807" w14:textId="77777777" w:rsidR="00D63F62" w:rsidRDefault="00D63F62">
      <w:pPr>
        <w:pStyle w:val="Textoindependiente"/>
        <w:spacing w:before="138"/>
      </w:pPr>
    </w:p>
    <w:p w14:paraId="79D4B349" w14:textId="77777777" w:rsidR="00D63F62" w:rsidRDefault="00E10E84">
      <w:pPr>
        <w:tabs>
          <w:tab w:val="left" w:pos="1281"/>
        </w:tabs>
        <w:ind w:left="324"/>
        <w:rPr>
          <w:sz w:val="24"/>
        </w:rPr>
      </w:pPr>
      <w:r>
        <w:rPr>
          <w:spacing w:val="-4"/>
          <w:sz w:val="24"/>
        </w:rPr>
        <w:t>1796</w:t>
      </w:r>
      <w:r>
        <w:rPr>
          <w:sz w:val="24"/>
        </w:rPr>
        <w:tab/>
        <w:t>Se</w:t>
      </w:r>
      <w:r>
        <w:rPr>
          <w:spacing w:val="-4"/>
          <w:sz w:val="24"/>
        </w:rPr>
        <w:t xml:space="preserve"> </w:t>
      </w:r>
      <w:r>
        <w:rPr>
          <w:sz w:val="24"/>
        </w:rPr>
        <w:t>concluy</w:t>
      </w:r>
      <w:r w:rsidR="00D3076D">
        <w:rPr>
          <w:sz w:val="24"/>
        </w:rPr>
        <w:t>ó</w:t>
      </w:r>
      <w:r>
        <w:rPr>
          <w:spacing w:val="-1"/>
          <w:sz w:val="24"/>
        </w:rPr>
        <w:t xml:space="preserve"> </w:t>
      </w:r>
      <w:r>
        <w:rPr>
          <w:sz w:val="24"/>
        </w:rPr>
        <w:t>la</w:t>
      </w:r>
      <w:r>
        <w:rPr>
          <w:spacing w:val="-3"/>
          <w:sz w:val="24"/>
        </w:rPr>
        <w:t xml:space="preserve"> </w:t>
      </w:r>
      <w:r>
        <w:rPr>
          <w:sz w:val="24"/>
        </w:rPr>
        <w:t>obra</w:t>
      </w:r>
      <w:r>
        <w:rPr>
          <w:spacing w:val="-1"/>
          <w:sz w:val="24"/>
        </w:rPr>
        <w:t xml:space="preserve"> </w:t>
      </w:r>
      <w:r>
        <w:rPr>
          <w:sz w:val="24"/>
        </w:rPr>
        <w:t>de</w:t>
      </w:r>
      <w:r>
        <w:rPr>
          <w:spacing w:val="-1"/>
          <w:sz w:val="24"/>
        </w:rPr>
        <w:t xml:space="preserve"> </w:t>
      </w:r>
      <w:r>
        <w:rPr>
          <w:sz w:val="24"/>
        </w:rPr>
        <w:t>la</w:t>
      </w:r>
      <w:r>
        <w:rPr>
          <w:spacing w:val="-3"/>
          <w:sz w:val="24"/>
        </w:rPr>
        <w:t xml:space="preserve"> </w:t>
      </w:r>
      <w:r>
        <w:rPr>
          <w:spacing w:val="-2"/>
          <w:sz w:val="24"/>
        </w:rPr>
        <w:t>Iglesia.</w:t>
      </w:r>
    </w:p>
    <w:p w14:paraId="6FEEE357" w14:textId="77777777" w:rsidR="00D63F62" w:rsidRDefault="00D63F62">
      <w:pPr>
        <w:pStyle w:val="Textoindependiente"/>
        <w:rPr>
          <w:i w:val="0"/>
        </w:rPr>
      </w:pPr>
    </w:p>
    <w:p w14:paraId="3A946922" w14:textId="77777777" w:rsidR="00D63F62" w:rsidRDefault="00D63F62">
      <w:pPr>
        <w:pStyle w:val="Textoindependiente"/>
        <w:rPr>
          <w:i w:val="0"/>
        </w:rPr>
      </w:pPr>
    </w:p>
    <w:p w14:paraId="6A91FFD0" w14:textId="77777777" w:rsidR="00D63F62" w:rsidRDefault="00E10E84">
      <w:pPr>
        <w:pStyle w:val="Textoindependiente"/>
        <w:spacing w:before="1" w:line="360" w:lineRule="auto"/>
        <w:ind w:left="1686" w:right="178" w:hanging="1380"/>
        <w:jc w:val="both"/>
      </w:pPr>
      <w:r>
        <w:rPr>
          <w:i w:val="0"/>
        </w:rPr>
        <w:t>Testimonio</w:t>
      </w:r>
      <w:r>
        <w:rPr>
          <w:i w:val="0"/>
          <w:spacing w:val="80"/>
        </w:rPr>
        <w:t xml:space="preserve"> </w:t>
      </w:r>
      <w:r>
        <w:t>Nos</w:t>
      </w:r>
      <w:r>
        <w:rPr>
          <w:spacing w:val="-5"/>
        </w:rPr>
        <w:t xml:space="preserve"> </w:t>
      </w:r>
      <w:r>
        <w:t>el</w:t>
      </w:r>
      <w:r>
        <w:rPr>
          <w:spacing w:val="-4"/>
        </w:rPr>
        <w:t xml:space="preserve"> </w:t>
      </w:r>
      <w:r>
        <w:t>Dr.</w:t>
      </w:r>
      <w:r>
        <w:rPr>
          <w:spacing w:val="-3"/>
        </w:rPr>
        <w:t xml:space="preserve"> </w:t>
      </w:r>
      <w:r>
        <w:t>Don</w:t>
      </w:r>
      <w:r>
        <w:rPr>
          <w:spacing w:val="-4"/>
        </w:rPr>
        <w:t xml:space="preserve"> </w:t>
      </w:r>
      <w:r>
        <w:t>Pedro</w:t>
      </w:r>
      <w:r>
        <w:rPr>
          <w:spacing w:val="-2"/>
        </w:rPr>
        <w:t xml:space="preserve"> </w:t>
      </w:r>
      <w:r>
        <w:t>de</w:t>
      </w:r>
      <w:r>
        <w:rPr>
          <w:spacing w:val="-2"/>
        </w:rPr>
        <w:t xml:space="preserve"> </w:t>
      </w:r>
      <w:r>
        <w:t>la</w:t>
      </w:r>
      <w:r>
        <w:rPr>
          <w:spacing w:val="-4"/>
        </w:rPr>
        <w:t xml:space="preserve"> </w:t>
      </w:r>
      <w:r>
        <w:t>Torre</w:t>
      </w:r>
      <w:r>
        <w:rPr>
          <w:spacing w:val="-2"/>
        </w:rPr>
        <w:t xml:space="preserve"> </w:t>
      </w:r>
      <w:r>
        <w:t>y</w:t>
      </w:r>
      <w:r>
        <w:rPr>
          <w:spacing w:val="-5"/>
        </w:rPr>
        <w:t xml:space="preserve"> </w:t>
      </w:r>
      <w:r>
        <w:t>Herrera</w:t>
      </w:r>
      <w:r>
        <w:rPr>
          <w:spacing w:val="-4"/>
        </w:rPr>
        <w:t xml:space="preserve"> </w:t>
      </w:r>
      <w:r>
        <w:t>Dignidad</w:t>
      </w:r>
      <w:r>
        <w:rPr>
          <w:spacing w:val="-4"/>
        </w:rPr>
        <w:t xml:space="preserve"> </w:t>
      </w:r>
      <w:r>
        <w:t>de</w:t>
      </w:r>
      <w:r>
        <w:rPr>
          <w:spacing w:val="-4"/>
        </w:rPr>
        <w:t xml:space="preserve"> </w:t>
      </w:r>
      <w:r>
        <w:t>Thesorero de la Santa Yglesia Magistral de San Justo y Pastor theniente contador</w:t>
      </w:r>
      <w:r>
        <w:rPr>
          <w:spacing w:val="35"/>
        </w:rPr>
        <w:t xml:space="preserve"> </w:t>
      </w:r>
      <w:r>
        <w:t>maior</w:t>
      </w:r>
      <w:r>
        <w:rPr>
          <w:spacing w:val="36"/>
        </w:rPr>
        <w:t xml:space="preserve"> </w:t>
      </w:r>
      <w:r>
        <w:t>Juez</w:t>
      </w:r>
      <w:r>
        <w:rPr>
          <w:spacing w:val="32"/>
        </w:rPr>
        <w:t xml:space="preserve"> </w:t>
      </w:r>
      <w:r>
        <w:t>ordinario</w:t>
      </w:r>
      <w:r>
        <w:rPr>
          <w:spacing w:val="36"/>
        </w:rPr>
        <w:t xml:space="preserve"> </w:t>
      </w:r>
      <w:r>
        <w:t>de</w:t>
      </w:r>
      <w:r>
        <w:rPr>
          <w:spacing w:val="35"/>
        </w:rPr>
        <w:t xml:space="preserve"> </w:t>
      </w:r>
      <w:r>
        <w:t>comision</w:t>
      </w:r>
      <w:r>
        <w:rPr>
          <w:spacing w:val="36"/>
        </w:rPr>
        <w:t xml:space="preserve"> </w:t>
      </w:r>
      <w:r>
        <w:t>y</w:t>
      </w:r>
      <w:r>
        <w:rPr>
          <w:spacing w:val="38"/>
        </w:rPr>
        <w:t xml:space="preserve"> </w:t>
      </w:r>
      <w:r>
        <w:t>privativo</w:t>
      </w:r>
      <w:r>
        <w:rPr>
          <w:spacing w:val="38"/>
        </w:rPr>
        <w:t xml:space="preserve"> </w:t>
      </w:r>
      <w:r>
        <w:t>de</w:t>
      </w:r>
      <w:r>
        <w:rPr>
          <w:spacing w:val="38"/>
        </w:rPr>
        <w:t xml:space="preserve"> </w:t>
      </w:r>
      <w:r>
        <w:rPr>
          <w:spacing w:val="-2"/>
        </w:rPr>
        <w:t>rentas</w:t>
      </w:r>
    </w:p>
    <w:p w14:paraId="7E0FACD2" w14:textId="77777777" w:rsidR="00D63F62" w:rsidRDefault="00D63F62">
      <w:pPr>
        <w:spacing w:line="360" w:lineRule="auto"/>
        <w:jc w:val="both"/>
        <w:sectPr w:rsidR="00D63F62">
          <w:type w:val="continuous"/>
          <w:pgSz w:w="11900" w:h="16840"/>
          <w:pgMar w:top="1420" w:right="1260" w:bottom="280" w:left="1680" w:header="0" w:footer="1203" w:gutter="0"/>
          <w:cols w:space="720"/>
        </w:sectPr>
      </w:pPr>
    </w:p>
    <w:p w14:paraId="3A65E176" w14:textId="77777777" w:rsidR="00D63F62" w:rsidRDefault="00E10E84">
      <w:pPr>
        <w:pStyle w:val="Textoindependiente"/>
        <w:spacing w:before="81"/>
        <w:ind w:left="1686"/>
        <w:jc w:val="both"/>
      </w:pPr>
      <w:r>
        <w:lastRenderedPageBreak/>
        <w:t>decimales</w:t>
      </w:r>
      <w:r>
        <w:rPr>
          <w:spacing w:val="-6"/>
        </w:rPr>
        <w:t xml:space="preserve"> </w:t>
      </w:r>
      <w:r>
        <w:t>de</w:t>
      </w:r>
      <w:r>
        <w:rPr>
          <w:spacing w:val="-1"/>
        </w:rPr>
        <w:t xml:space="preserve"> </w:t>
      </w:r>
      <w:r>
        <w:t>esta</w:t>
      </w:r>
      <w:r>
        <w:rPr>
          <w:spacing w:val="-3"/>
        </w:rPr>
        <w:t xml:space="preserve"> </w:t>
      </w:r>
      <w:r>
        <w:t>ciudad</w:t>
      </w:r>
      <w:r>
        <w:rPr>
          <w:spacing w:val="-3"/>
        </w:rPr>
        <w:t xml:space="preserve"> </w:t>
      </w:r>
      <w:r>
        <w:t>de</w:t>
      </w:r>
      <w:r>
        <w:rPr>
          <w:spacing w:val="-11"/>
        </w:rPr>
        <w:t xml:space="preserve"> </w:t>
      </w:r>
      <w:r>
        <w:t>Alcala</w:t>
      </w:r>
      <w:r>
        <w:rPr>
          <w:spacing w:val="-2"/>
        </w:rPr>
        <w:t xml:space="preserve"> </w:t>
      </w:r>
      <w:r>
        <w:t>de</w:t>
      </w:r>
      <w:r>
        <w:rPr>
          <w:spacing w:val="-3"/>
        </w:rPr>
        <w:t xml:space="preserve"> </w:t>
      </w:r>
      <w:r>
        <w:t>Henares,</w:t>
      </w:r>
      <w:r>
        <w:rPr>
          <w:spacing w:val="-2"/>
        </w:rPr>
        <w:t xml:space="preserve"> </w:t>
      </w:r>
      <w:r>
        <w:t>y</w:t>
      </w:r>
      <w:r>
        <w:rPr>
          <w:spacing w:val="-3"/>
        </w:rPr>
        <w:t xml:space="preserve"> </w:t>
      </w:r>
      <w:r>
        <w:t>sus</w:t>
      </w:r>
      <w:r>
        <w:rPr>
          <w:spacing w:val="-3"/>
        </w:rPr>
        <w:t xml:space="preserve"> </w:t>
      </w:r>
      <w:r>
        <w:rPr>
          <w:spacing w:val="-2"/>
        </w:rPr>
        <w:t>partidos=</w:t>
      </w:r>
    </w:p>
    <w:p w14:paraId="7187385E" w14:textId="77777777" w:rsidR="00D63F62" w:rsidRDefault="00D63F62">
      <w:pPr>
        <w:pStyle w:val="Textoindependiente"/>
        <w:spacing w:before="275"/>
      </w:pPr>
    </w:p>
    <w:p w14:paraId="6B8A5972" w14:textId="77777777" w:rsidR="00D63F62" w:rsidRDefault="00E10E84">
      <w:pPr>
        <w:pStyle w:val="Textoindependiente"/>
        <w:spacing w:before="1" w:line="360" w:lineRule="auto"/>
        <w:ind w:left="1702" w:right="176"/>
        <w:jc w:val="both"/>
      </w:pPr>
      <w:r>
        <w:t>A el cura propio de la Yglesia Parroquial de la Villa de Ajalvir, hacemos</w:t>
      </w:r>
      <w:r>
        <w:rPr>
          <w:spacing w:val="-2"/>
        </w:rPr>
        <w:t xml:space="preserve"> </w:t>
      </w:r>
      <w:r>
        <w:t>saber</w:t>
      </w:r>
      <w:r>
        <w:rPr>
          <w:spacing w:val="-2"/>
        </w:rPr>
        <w:t xml:space="preserve"> </w:t>
      </w:r>
      <w:r>
        <w:t>que</w:t>
      </w:r>
      <w:r>
        <w:rPr>
          <w:spacing w:val="-2"/>
        </w:rPr>
        <w:t xml:space="preserve"> </w:t>
      </w:r>
      <w:r>
        <w:t>en</w:t>
      </w:r>
      <w:r>
        <w:rPr>
          <w:spacing w:val="-2"/>
        </w:rPr>
        <w:t xml:space="preserve"> </w:t>
      </w:r>
      <w:r>
        <w:t>ejecucion</w:t>
      </w:r>
      <w:r>
        <w:rPr>
          <w:spacing w:val="-2"/>
        </w:rPr>
        <w:t xml:space="preserve"> </w:t>
      </w:r>
      <w:r>
        <w:t>y</w:t>
      </w:r>
      <w:r>
        <w:rPr>
          <w:spacing w:val="-3"/>
        </w:rPr>
        <w:t xml:space="preserve"> </w:t>
      </w:r>
      <w:r>
        <w:t>cumplimiento</w:t>
      </w:r>
      <w:r>
        <w:rPr>
          <w:spacing w:val="-2"/>
        </w:rPr>
        <w:t xml:space="preserve"> </w:t>
      </w:r>
      <w:r>
        <w:t>de</w:t>
      </w:r>
      <w:r>
        <w:rPr>
          <w:spacing w:val="-2"/>
        </w:rPr>
        <w:t xml:space="preserve"> </w:t>
      </w:r>
      <w:r>
        <w:t>esta</w:t>
      </w:r>
      <w:r>
        <w:rPr>
          <w:spacing w:val="-2"/>
        </w:rPr>
        <w:t xml:space="preserve"> </w:t>
      </w:r>
      <w:r>
        <w:t>comision que se nos confio por el Emmo. Señor cardenal Arzobispo mi señor en trece de Mayo de mil setecientos noventa y dos, y por la Real Camara de S.M. en veinte y tres de Noviembre del mismo año, dimos las providencias oportunas para la execucion de la obra de dha Yglesia, según la resolucion de dha Real Camara comunicada a Su Ema. en Diez y siete de Marzo del propio año, con arreglo en todo a los</w:t>
      </w:r>
      <w:r>
        <w:rPr>
          <w:spacing w:val="-1"/>
        </w:rPr>
        <w:t xml:space="preserve"> </w:t>
      </w:r>
      <w:r>
        <w:t>Diseños</w:t>
      </w:r>
      <w:r>
        <w:rPr>
          <w:spacing w:val="-1"/>
        </w:rPr>
        <w:t xml:space="preserve"> </w:t>
      </w:r>
      <w:r>
        <w:t>y</w:t>
      </w:r>
      <w:r>
        <w:rPr>
          <w:spacing w:val="-1"/>
        </w:rPr>
        <w:t xml:space="preserve"> </w:t>
      </w:r>
      <w:r>
        <w:t>Planes de los</w:t>
      </w:r>
      <w:r>
        <w:rPr>
          <w:spacing w:val="-8"/>
        </w:rPr>
        <w:t xml:space="preserve"> </w:t>
      </w:r>
      <w:r>
        <w:t xml:space="preserve">Arquitectos Don </w:t>
      </w:r>
      <w:r>
        <w:rPr>
          <w:b/>
        </w:rPr>
        <w:t xml:space="preserve">Manuel Rodriguez Turrillo </w:t>
      </w:r>
      <w:r>
        <w:t xml:space="preserve">y Don </w:t>
      </w:r>
      <w:r>
        <w:rPr>
          <w:b/>
        </w:rPr>
        <w:t>Manuel Machuca</w:t>
      </w:r>
      <w:r>
        <w:t>, que se nos mandaron remitir por la misma Real Camara.</w:t>
      </w:r>
    </w:p>
    <w:p w14:paraId="35964873" w14:textId="77777777" w:rsidR="00D63F62" w:rsidRDefault="00D63F62">
      <w:pPr>
        <w:pStyle w:val="Textoindependiente"/>
        <w:spacing w:before="138"/>
      </w:pPr>
    </w:p>
    <w:p w14:paraId="61663C1E" w14:textId="77777777" w:rsidR="00D63F62" w:rsidRDefault="00E10E84">
      <w:pPr>
        <w:pStyle w:val="Textoindependiente"/>
        <w:spacing w:line="360" w:lineRule="auto"/>
        <w:ind w:left="1702" w:right="181"/>
        <w:jc w:val="both"/>
      </w:pPr>
      <w:r>
        <w:t>Y haviendose en efecto executado con su arreglo por nuestro nombramiento, ha sido reconocida y aprovada por el Arquitecto Don</w:t>
      </w:r>
      <w:r>
        <w:rPr>
          <w:spacing w:val="-5"/>
        </w:rPr>
        <w:t xml:space="preserve"> </w:t>
      </w:r>
      <w:r>
        <w:rPr>
          <w:b/>
        </w:rPr>
        <w:t>Antonio Juana Jordán</w:t>
      </w:r>
      <w:r>
        <w:t>, de que nos presento su Declaracion jurada con fecha de veinte, y cinco de febrero proximo: En cuya vista, y de el expediente: Para dar las demas providencias convenientes a el exacto cumplimiento de las citadas comisiones, por nuestro Auto de este dia, acordamos librar el presente:</w:t>
      </w:r>
    </w:p>
    <w:p w14:paraId="2A1D2AA9" w14:textId="77777777" w:rsidR="00D63F62" w:rsidRDefault="00E10E84">
      <w:pPr>
        <w:pStyle w:val="Textoindependiente"/>
        <w:spacing w:line="360" w:lineRule="auto"/>
        <w:ind w:left="1702" w:right="184"/>
        <w:jc w:val="both"/>
      </w:pPr>
      <w:r>
        <w:t>Por el cual le cometemos y mandamos que por ante Notario, o escribano que de fee, proceda a recibir y formar a el mayordomo de Fabrica de dha su Yglesia Parroquial, cuentas de todos los caudales y rentas que la han correspondido y corresponden</w:t>
      </w:r>
      <w:r>
        <w:rPr>
          <w:spacing w:val="40"/>
        </w:rPr>
        <w:t xml:space="preserve"> </w:t>
      </w:r>
      <w:r>
        <w:t>desde</w:t>
      </w:r>
      <w:r>
        <w:rPr>
          <w:spacing w:val="-5"/>
        </w:rPr>
        <w:t xml:space="preserve"> </w:t>
      </w:r>
      <w:r>
        <w:t>el</w:t>
      </w:r>
      <w:r>
        <w:rPr>
          <w:spacing w:val="-5"/>
        </w:rPr>
        <w:t xml:space="preserve"> </w:t>
      </w:r>
      <w:r>
        <w:t>dia</w:t>
      </w:r>
      <w:r>
        <w:rPr>
          <w:spacing w:val="-5"/>
        </w:rPr>
        <w:t xml:space="preserve"> </w:t>
      </w:r>
      <w:r>
        <w:t>veinte</w:t>
      </w:r>
      <w:r>
        <w:rPr>
          <w:spacing w:val="-5"/>
        </w:rPr>
        <w:t xml:space="preserve"> </w:t>
      </w:r>
      <w:r>
        <w:t>y</w:t>
      </w:r>
      <w:r>
        <w:rPr>
          <w:spacing w:val="-5"/>
        </w:rPr>
        <w:t xml:space="preserve"> </w:t>
      </w:r>
      <w:r>
        <w:t>dos</w:t>
      </w:r>
      <w:r>
        <w:rPr>
          <w:spacing w:val="-5"/>
        </w:rPr>
        <w:t xml:space="preserve"> </w:t>
      </w:r>
      <w:r>
        <w:t>de</w:t>
      </w:r>
      <w:r>
        <w:rPr>
          <w:spacing w:val="-5"/>
        </w:rPr>
        <w:t xml:space="preserve"> </w:t>
      </w:r>
      <w:r>
        <w:t>mil</w:t>
      </w:r>
      <w:r>
        <w:rPr>
          <w:spacing w:val="-3"/>
        </w:rPr>
        <w:t xml:space="preserve"> </w:t>
      </w:r>
      <w:r>
        <w:t>setecientos</w:t>
      </w:r>
      <w:r>
        <w:rPr>
          <w:spacing w:val="-5"/>
        </w:rPr>
        <w:t xml:space="preserve"> </w:t>
      </w:r>
      <w:r>
        <w:t>nobenta</w:t>
      </w:r>
      <w:r>
        <w:rPr>
          <w:spacing w:val="-5"/>
        </w:rPr>
        <w:t xml:space="preserve"> </w:t>
      </w:r>
      <w:r>
        <w:t>y</w:t>
      </w:r>
      <w:r>
        <w:rPr>
          <w:spacing w:val="-3"/>
        </w:rPr>
        <w:t xml:space="preserve"> </w:t>
      </w:r>
      <w:r>
        <w:t>tres,</w:t>
      </w:r>
      <w:r>
        <w:rPr>
          <w:spacing w:val="-6"/>
        </w:rPr>
        <w:t xml:space="preserve"> </w:t>
      </w:r>
      <w:r>
        <w:t>en</w:t>
      </w:r>
      <w:r>
        <w:rPr>
          <w:spacing w:val="-5"/>
        </w:rPr>
        <w:t xml:space="preserve"> </w:t>
      </w:r>
      <w:r>
        <w:t>que recibieron las ultimas por el dicho cura; …</w:t>
      </w:r>
    </w:p>
    <w:p w14:paraId="3BFA4E1E" w14:textId="77777777" w:rsidR="00D63F62" w:rsidRDefault="00D63F62">
      <w:pPr>
        <w:pStyle w:val="Textoindependiente"/>
        <w:spacing w:before="138"/>
      </w:pPr>
    </w:p>
    <w:p w14:paraId="0C939BA2" w14:textId="77777777" w:rsidR="00D63F62" w:rsidRDefault="00E10E84">
      <w:pPr>
        <w:pStyle w:val="Textoindependiente"/>
        <w:spacing w:before="1" w:line="360" w:lineRule="auto"/>
        <w:ind w:left="1702" w:right="182"/>
        <w:jc w:val="both"/>
      </w:pPr>
      <w:r>
        <w:t xml:space="preserve">Fecho en Alcala a diez y siete de marzo de mil setecientos noventa y seis=Dr. Herrera=por su mandado=Juan Antonio de la </w:t>
      </w:r>
      <w:r>
        <w:rPr>
          <w:spacing w:val="-2"/>
        </w:rPr>
        <w:t>Parra=</w:t>
      </w:r>
    </w:p>
    <w:p w14:paraId="15C65B50" w14:textId="77777777" w:rsidR="00D63F62" w:rsidRDefault="00D63F62">
      <w:pPr>
        <w:spacing w:line="360" w:lineRule="auto"/>
        <w:jc w:val="both"/>
        <w:sectPr w:rsidR="00D63F62">
          <w:pgSz w:w="11900" w:h="16840"/>
          <w:pgMar w:top="1620" w:right="1260" w:bottom="1400" w:left="1680" w:header="0" w:footer="1203" w:gutter="0"/>
          <w:cols w:space="720"/>
        </w:sectPr>
      </w:pPr>
    </w:p>
    <w:p w14:paraId="75A9CE25" w14:textId="77777777" w:rsidR="00D63F62" w:rsidRDefault="00E10E84">
      <w:pPr>
        <w:pStyle w:val="Textoindependiente"/>
        <w:spacing w:before="175" w:line="360" w:lineRule="auto"/>
        <w:ind w:left="1300" w:right="181"/>
        <w:jc w:val="both"/>
      </w:pPr>
      <w:r>
        <w:lastRenderedPageBreak/>
        <w:t>“se abonan a este mayordomo veinte y tres mil trescientos sesenta y un reales, y quatro mrs que entregó al señor Dr. D. Juan de Lucas, comisionado Real de la Universidad de</w:t>
      </w:r>
      <w:r>
        <w:rPr>
          <w:spacing w:val="-7"/>
        </w:rPr>
        <w:t xml:space="preserve"> </w:t>
      </w:r>
      <w:r>
        <w:t>Alcala</w:t>
      </w:r>
      <w:r>
        <w:rPr>
          <w:spacing w:val="-2"/>
        </w:rPr>
        <w:t xml:space="preserve"> </w:t>
      </w:r>
      <w:r>
        <w:t>en virtud de</w:t>
      </w:r>
      <w:r>
        <w:rPr>
          <w:spacing w:val="-2"/>
        </w:rPr>
        <w:t xml:space="preserve"> </w:t>
      </w:r>
      <w:r>
        <w:t>libramiento despachado por el señor Juez de quien procede la comision, y recibo del citado señor comisionado Real que tambien queda rubricado.”</w:t>
      </w:r>
    </w:p>
    <w:p w14:paraId="0E566997" w14:textId="77777777" w:rsidR="00D63F62" w:rsidRDefault="00D63F62">
      <w:pPr>
        <w:pStyle w:val="Textoindependiente"/>
        <w:spacing w:before="138"/>
      </w:pPr>
    </w:p>
    <w:p w14:paraId="241D7AFB" w14:textId="77777777" w:rsidR="00D63F62" w:rsidRDefault="00E10E84">
      <w:pPr>
        <w:pStyle w:val="Textoindependiente"/>
        <w:spacing w:line="360" w:lineRule="auto"/>
        <w:ind w:left="1300" w:right="160"/>
        <w:jc w:val="both"/>
      </w:pPr>
      <w:r>
        <w:t>“Ygualmente se abonan ochocientos se</w:t>
      </w:r>
      <w:r w:rsidR="00D25796">
        <w:t>senta y siete reales y ocho mrs</w:t>
      </w:r>
      <w:r>
        <w:t xml:space="preserve"> vellon pagados a Don Antonio Juana Jordan Anquitecto y Maestro de obras de la Dignidad Arzobispal por sus derechos causados en los reconocimientos que antes de empezar y despues</w:t>
      </w:r>
      <w:r>
        <w:rPr>
          <w:spacing w:val="80"/>
        </w:rPr>
        <w:t xml:space="preserve"> </w:t>
      </w:r>
      <w:r>
        <w:t>de concluida la obra de esta parroquia, hizo de ella, y costas del expediente general se instauro para ella: Como todo consta de Despacho del Dr. D. Juan de Atienza teniente contador de Rentas Decimales de la Ciudad de Alcala librado en onze de Julio de setecientos noventa y seis y recibo a</w:t>
      </w:r>
      <w:r>
        <w:rPr>
          <w:spacing w:val="-1"/>
        </w:rPr>
        <w:t xml:space="preserve"> </w:t>
      </w:r>
      <w:r>
        <w:t>su continuacion de Juan</w:t>
      </w:r>
      <w:r>
        <w:rPr>
          <w:spacing w:val="-7"/>
        </w:rPr>
        <w:t xml:space="preserve"> </w:t>
      </w:r>
      <w:r>
        <w:t>Antonio de la Parra … de dho tribunal su fecha veinte y uno de dicho mes y año, que se ha rubricado.”</w:t>
      </w:r>
    </w:p>
    <w:p w14:paraId="1A03C0B5" w14:textId="77777777" w:rsidR="00D63F62" w:rsidRDefault="00D63F62">
      <w:pPr>
        <w:pStyle w:val="Textoindependiente"/>
        <w:spacing w:before="140"/>
      </w:pPr>
    </w:p>
    <w:p w14:paraId="1D04AB36" w14:textId="77777777" w:rsidR="00D63F62" w:rsidRDefault="00E10E84">
      <w:pPr>
        <w:pStyle w:val="Textoindependiente"/>
        <w:spacing w:line="360" w:lineRule="auto"/>
        <w:ind w:left="1300" w:right="180"/>
        <w:jc w:val="both"/>
      </w:pPr>
      <w:r>
        <w:t>“… se habonan a este Mayordomo veintte y cinco mil cientto treinta y un real y</w:t>
      </w:r>
      <w:r>
        <w:rPr>
          <w:spacing w:val="-1"/>
        </w:rPr>
        <w:t xml:space="preserve"> </w:t>
      </w:r>
      <w:r>
        <w:t>treinta y un mrs pagados y</w:t>
      </w:r>
      <w:r>
        <w:rPr>
          <w:spacing w:val="-1"/>
        </w:rPr>
        <w:t xml:space="preserve"> </w:t>
      </w:r>
      <w:r>
        <w:t>entregados por este Mayordomo a la Real Universidad de Alcala de Nares en virtud de despacho del Sr. Intendente Contador maior de Rentas Decimales de la misma librado</w:t>
      </w:r>
      <w:r>
        <w:rPr>
          <w:spacing w:val="-5"/>
        </w:rPr>
        <w:t xml:space="preserve"> </w:t>
      </w:r>
      <w:r>
        <w:t>en</w:t>
      </w:r>
      <w:r>
        <w:rPr>
          <w:spacing w:val="-3"/>
        </w:rPr>
        <w:t xml:space="preserve"> </w:t>
      </w:r>
      <w:r>
        <w:t>onze</w:t>
      </w:r>
      <w:r>
        <w:rPr>
          <w:spacing w:val="-3"/>
        </w:rPr>
        <w:t xml:space="preserve"> </w:t>
      </w:r>
      <w:r>
        <w:t>de</w:t>
      </w:r>
      <w:r>
        <w:rPr>
          <w:spacing w:val="-5"/>
        </w:rPr>
        <w:t xml:space="preserve"> </w:t>
      </w:r>
      <w:r>
        <w:t>Julio</w:t>
      </w:r>
      <w:r>
        <w:rPr>
          <w:spacing w:val="-5"/>
        </w:rPr>
        <w:t xml:space="preserve"> </w:t>
      </w:r>
      <w:r>
        <w:t>del</w:t>
      </w:r>
      <w:r>
        <w:rPr>
          <w:spacing w:val="-5"/>
        </w:rPr>
        <w:t xml:space="preserve"> </w:t>
      </w:r>
      <w:r>
        <w:t>año</w:t>
      </w:r>
      <w:r>
        <w:rPr>
          <w:spacing w:val="-5"/>
        </w:rPr>
        <w:t xml:space="preserve"> </w:t>
      </w:r>
      <w:r>
        <w:t>pasado</w:t>
      </w:r>
      <w:r>
        <w:rPr>
          <w:spacing w:val="-3"/>
        </w:rPr>
        <w:t xml:space="preserve"> </w:t>
      </w:r>
      <w:r>
        <w:t>de</w:t>
      </w:r>
      <w:r>
        <w:rPr>
          <w:spacing w:val="-5"/>
        </w:rPr>
        <w:t xml:space="preserve"> </w:t>
      </w:r>
      <w:r>
        <w:t>mil</w:t>
      </w:r>
      <w:r>
        <w:rPr>
          <w:spacing w:val="-5"/>
        </w:rPr>
        <w:t xml:space="preserve"> </w:t>
      </w:r>
      <w:r>
        <w:t>settecientos</w:t>
      </w:r>
      <w:r>
        <w:rPr>
          <w:spacing w:val="-3"/>
        </w:rPr>
        <w:t xml:space="preserve"> </w:t>
      </w:r>
      <w:r>
        <w:t>nobentta</w:t>
      </w:r>
      <w:r>
        <w:rPr>
          <w:spacing w:val="-5"/>
        </w:rPr>
        <w:t xml:space="preserve"> </w:t>
      </w:r>
      <w:r>
        <w:t>y seis para ayuda a la conclusion de la Obra del Cuerpo de Yglesia de estta Villa como consta de dos recivos de Juan Joseph de Landa vecino y Mayordomo General de la citada Real Universidad de</w:t>
      </w:r>
      <w:r>
        <w:rPr>
          <w:spacing w:val="-2"/>
        </w:rPr>
        <w:t xml:space="preserve"> </w:t>
      </w:r>
      <w:r>
        <w:t>Alcala su fecha veinte y nuebe de Julio de setecientos nobenta y seis, y diez de marzo del presente que se han rubricado.”</w:t>
      </w:r>
    </w:p>
    <w:p w14:paraId="5728E6B8" w14:textId="77777777" w:rsidR="00D63F62" w:rsidRDefault="00D63F62">
      <w:pPr>
        <w:spacing w:line="360" w:lineRule="auto"/>
        <w:jc w:val="both"/>
        <w:sectPr w:rsidR="00D63F62">
          <w:pgSz w:w="11900" w:h="16840"/>
          <w:pgMar w:top="1940" w:right="1260" w:bottom="1400" w:left="1680" w:header="0" w:footer="1203" w:gutter="0"/>
          <w:cols w:space="720"/>
        </w:sectPr>
      </w:pPr>
    </w:p>
    <w:p w14:paraId="57281236" w14:textId="77777777" w:rsidR="00D63F62" w:rsidRDefault="00E10E84">
      <w:pPr>
        <w:pStyle w:val="Textoindependiente"/>
        <w:ind w:left="304"/>
        <w:rPr>
          <w:i w:val="0"/>
          <w:sz w:val="20"/>
        </w:rPr>
      </w:pPr>
      <w:r>
        <w:rPr>
          <w:i w:val="0"/>
          <w:noProof/>
          <w:sz w:val="20"/>
          <w:lang w:eastAsia="es-ES"/>
        </w:rPr>
        <w:lastRenderedPageBreak/>
        <w:drawing>
          <wp:inline distT="0" distB="0" distL="0" distR="0" wp14:anchorId="6E859936" wp14:editId="165392BF">
            <wp:extent cx="5452757" cy="6868858"/>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55" cstate="print"/>
                    <a:stretch>
                      <a:fillRect/>
                    </a:stretch>
                  </pic:blipFill>
                  <pic:spPr>
                    <a:xfrm>
                      <a:off x="0" y="0"/>
                      <a:ext cx="5452757" cy="6868858"/>
                    </a:xfrm>
                    <a:prstGeom prst="rect">
                      <a:avLst/>
                    </a:prstGeom>
                  </pic:spPr>
                </pic:pic>
              </a:graphicData>
            </a:graphic>
          </wp:inline>
        </w:drawing>
      </w:r>
    </w:p>
    <w:p w14:paraId="374F74A3" w14:textId="77777777" w:rsidR="00D63F62" w:rsidRDefault="00D63F62">
      <w:pPr>
        <w:pStyle w:val="Textoindependiente"/>
        <w:spacing w:before="126"/>
        <w:rPr>
          <w:sz w:val="20"/>
        </w:rPr>
      </w:pPr>
    </w:p>
    <w:p w14:paraId="7E3A74F1" w14:textId="77777777" w:rsidR="00D63F62" w:rsidRDefault="00E10E84">
      <w:pPr>
        <w:spacing w:line="360" w:lineRule="auto"/>
        <w:ind w:left="321" w:hanging="16"/>
        <w:rPr>
          <w:sz w:val="20"/>
        </w:rPr>
      </w:pPr>
      <w:r>
        <w:rPr>
          <w:sz w:val="20"/>
        </w:rPr>
        <w:t>Fragmento del plano catastral de</w:t>
      </w:r>
      <w:r>
        <w:rPr>
          <w:spacing w:val="-10"/>
          <w:sz w:val="20"/>
        </w:rPr>
        <w:t xml:space="preserve"> </w:t>
      </w:r>
      <w:r>
        <w:rPr>
          <w:sz w:val="20"/>
        </w:rPr>
        <w:t>Ajalvir de</w:t>
      </w:r>
      <w:r>
        <w:rPr>
          <w:spacing w:val="-1"/>
          <w:sz w:val="20"/>
        </w:rPr>
        <w:t xml:space="preserve"> </w:t>
      </w:r>
      <w:r>
        <w:rPr>
          <w:sz w:val="20"/>
        </w:rPr>
        <w:t>1860. Se puede observa</w:t>
      </w:r>
      <w:r w:rsidR="000475B8">
        <w:rPr>
          <w:sz w:val="20"/>
        </w:rPr>
        <w:t>r incluso en el interior de la i</w:t>
      </w:r>
      <w:r>
        <w:rPr>
          <w:sz w:val="20"/>
        </w:rPr>
        <w:t>glesia los altares de las naves laterales.</w:t>
      </w:r>
    </w:p>
    <w:p w14:paraId="23A538B0" w14:textId="77777777" w:rsidR="00D63F62" w:rsidRDefault="00D63F62">
      <w:pPr>
        <w:spacing w:line="360" w:lineRule="auto"/>
        <w:rPr>
          <w:sz w:val="20"/>
        </w:rPr>
        <w:sectPr w:rsidR="00D63F62">
          <w:pgSz w:w="11900" w:h="16840"/>
          <w:pgMar w:top="1700" w:right="1260" w:bottom="1400" w:left="1680" w:header="0" w:footer="1203" w:gutter="0"/>
          <w:cols w:space="720"/>
        </w:sectPr>
      </w:pPr>
    </w:p>
    <w:p w14:paraId="147C8A96" w14:textId="77777777" w:rsidR="00D63F62" w:rsidRDefault="00E10E84">
      <w:pPr>
        <w:pStyle w:val="Ttulo11"/>
        <w:jc w:val="left"/>
      </w:pPr>
      <w:bookmarkStart w:id="20" w:name="_TOC_250026"/>
      <w:r>
        <w:lastRenderedPageBreak/>
        <w:t>Capítulo</w:t>
      </w:r>
      <w:r>
        <w:rPr>
          <w:spacing w:val="-5"/>
        </w:rPr>
        <w:t xml:space="preserve"> </w:t>
      </w:r>
      <w:r>
        <w:t>VI.</w:t>
      </w:r>
      <w:r>
        <w:rPr>
          <w:spacing w:val="-2"/>
        </w:rPr>
        <w:t xml:space="preserve"> </w:t>
      </w:r>
      <w:r>
        <w:t>Maestros</w:t>
      </w:r>
      <w:r>
        <w:rPr>
          <w:spacing w:val="-3"/>
        </w:rPr>
        <w:t xml:space="preserve"> </w:t>
      </w:r>
      <w:r>
        <w:t>de</w:t>
      </w:r>
      <w:r>
        <w:rPr>
          <w:spacing w:val="-2"/>
        </w:rPr>
        <w:t xml:space="preserve"> </w:t>
      </w:r>
      <w:r>
        <w:t>Obra</w:t>
      </w:r>
      <w:r>
        <w:rPr>
          <w:spacing w:val="-2"/>
        </w:rPr>
        <w:t xml:space="preserve"> </w:t>
      </w:r>
      <w:r>
        <w:t>de</w:t>
      </w:r>
      <w:r>
        <w:rPr>
          <w:spacing w:val="-2"/>
        </w:rPr>
        <w:t xml:space="preserve"> </w:t>
      </w:r>
      <w:r>
        <w:t>la</w:t>
      </w:r>
      <w:r>
        <w:rPr>
          <w:spacing w:val="-4"/>
        </w:rPr>
        <w:t xml:space="preserve"> </w:t>
      </w:r>
      <w:bookmarkEnd w:id="20"/>
      <w:r>
        <w:rPr>
          <w:spacing w:val="-2"/>
        </w:rPr>
        <w:t>Fábrica</w:t>
      </w:r>
    </w:p>
    <w:p w14:paraId="08DD5D62" w14:textId="77777777" w:rsidR="00D63F62" w:rsidRDefault="00D63F62">
      <w:pPr>
        <w:pStyle w:val="Textoindependiente"/>
        <w:rPr>
          <w:b/>
          <w:i w:val="0"/>
          <w:sz w:val="28"/>
        </w:rPr>
      </w:pPr>
    </w:p>
    <w:p w14:paraId="2F54379E" w14:textId="77777777" w:rsidR="00D63F62" w:rsidRDefault="00D63F62">
      <w:pPr>
        <w:pStyle w:val="Textoindependiente"/>
        <w:rPr>
          <w:b/>
          <w:i w:val="0"/>
          <w:sz w:val="28"/>
        </w:rPr>
      </w:pPr>
    </w:p>
    <w:p w14:paraId="4CE67905" w14:textId="77777777" w:rsidR="00D63F62" w:rsidRDefault="00D63F62">
      <w:pPr>
        <w:pStyle w:val="Textoindependiente"/>
        <w:rPr>
          <w:b/>
          <w:i w:val="0"/>
          <w:sz w:val="28"/>
        </w:rPr>
      </w:pPr>
    </w:p>
    <w:p w14:paraId="40BD9FBD" w14:textId="77777777" w:rsidR="00D63F62" w:rsidRDefault="00D63F62">
      <w:pPr>
        <w:pStyle w:val="Textoindependiente"/>
        <w:rPr>
          <w:b/>
          <w:i w:val="0"/>
          <w:sz w:val="28"/>
        </w:rPr>
      </w:pPr>
    </w:p>
    <w:p w14:paraId="45A5F737" w14:textId="77777777" w:rsidR="00D63F62" w:rsidRDefault="00D63F62">
      <w:pPr>
        <w:pStyle w:val="Textoindependiente"/>
        <w:rPr>
          <w:b/>
          <w:i w:val="0"/>
          <w:sz w:val="28"/>
        </w:rPr>
      </w:pPr>
    </w:p>
    <w:p w14:paraId="0B09E5DB" w14:textId="77777777" w:rsidR="00D63F62" w:rsidRDefault="00D63F62">
      <w:pPr>
        <w:pStyle w:val="Textoindependiente"/>
        <w:spacing w:before="300"/>
        <w:rPr>
          <w:b/>
          <w:i w:val="0"/>
          <w:sz w:val="28"/>
        </w:rPr>
      </w:pPr>
    </w:p>
    <w:p w14:paraId="15C3B31D" w14:textId="77777777" w:rsidR="00D63F62" w:rsidRDefault="00E10E84">
      <w:pPr>
        <w:spacing w:line="360" w:lineRule="auto"/>
        <w:ind w:left="305" w:right="162"/>
        <w:jc w:val="both"/>
        <w:rPr>
          <w:sz w:val="24"/>
        </w:rPr>
      </w:pPr>
      <w:r>
        <w:rPr>
          <w:sz w:val="24"/>
        </w:rPr>
        <w:t xml:space="preserve">Maestros de obras arquitectos del Arzobispado de Toledo y de las obras del Colegio de San Ildefonso de Alcalá, arquitectos de la Real Academia de Artes de San Fernando del siglo XVIII, y otros maestros alarifes de </w:t>
      </w:r>
      <w:r w:rsidR="00D3076D">
        <w:rPr>
          <w:sz w:val="24"/>
        </w:rPr>
        <w:t>reconocido prestigio, intervinieron</w:t>
      </w:r>
      <w:r>
        <w:rPr>
          <w:sz w:val="24"/>
        </w:rPr>
        <w:t xml:space="preserve"> de una u otra forma en la construcción de la Iglesia de Ajalvir, tanto en la que permanece actualmente como en la anterior.</w:t>
      </w:r>
    </w:p>
    <w:p w14:paraId="0FBB2DFD" w14:textId="77777777" w:rsidR="00D63F62" w:rsidRDefault="00D63F62">
      <w:pPr>
        <w:pStyle w:val="Textoindependiente"/>
        <w:rPr>
          <w:i w:val="0"/>
        </w:rPr>
      </w:pPr>
    </w:p>
    <w:p w14:paraId="1ADFFD35" w14:textId="77777777" w:rsidR="00D63F62" w:rsidRDefault="00D63F62">
      <w:pPr>
        <w:pStyle w:val="Textoindependiente"/>
        <w:rPr>
          <w:i w:val="0"/>
        </w:rPr>
      </w:pPr>
    </w:p>
    <w:p w14:paraId="1E0199DF" w14:textId="77777777" w:rsidR="00D63F62" w:rsidRDefault="00D63F62">
      <w:pPr>
        <w:pStyle w:val="Textoindependiente"/>
        <w:rPr>
          <w:i w:val="0"/>
        </w:rPr>
      </w:pPr>
    </w:p>
    <w:p w14:paraId="3E78BBA8" w14:textId="77777777" w:rsidR="00D63F62" w:rsidRDefault="00D63F62">
      <w:pPr>
        <w:pStyle w:val="Textoindependiente"/>
        <w:spacing w:before="138"/>
        <w:rPr>
          <w:i w:val="0"/>
        </w:rPr>
      </w:pPr>
    </w:p>
    <w:p w14:paraId="38C3E5FC" w14:textId="77777777" w:rsidR="00D63F62" w:rsidRDefault="00E10E84">
      <w:pPr>
        <w:pStyle w:val="Ttulo11"/>
        <w:spacing w:before="1"/>
        <w:jc w:val="left"/>
      </w:pPr>
      <w:bookmarkStart w:id="21" w:name="_TOC_250025"/>
      <w:r>
        <w:t>Pedro</w:t>
      </w:r>
      <w:r>
        <w:rPr>
          <w:spacing w:val="-3"/>
        </w:rPr>
        <w:t xml:space="preserve"> </w:t>
      </w:r>
      <w:r>
        <w:t>de</w:t>
      </w:r>
      <w:bookmarkEnd w:id="21"/>
      <w:r>
        <w:rPr>
          <w:spacing w:val="-2"/>
        </w:rPr>
        <w:t xml:space="preserve"> Gumiel</w:t>
      </w:r>
    </w:p>
    <w:p w14:paraId="4E5AD91A" w14:textId="77777777" w:rsidR="00D63F62" w:rsidRDefault="00D63F62">
      <w:pPr>
        <w:pStyle w:val="Textoindependiente"/>
        <w:spacing w:before="251"/>
        <w:rPr>
          <w:b/>
          <w:i w:val="0"/>
          <w:sz w:val="28"/>
        </w:rPr>
      </w:pPr>
    </w:p>
    <w:p w14:paraId="0E478B25" w14:textId="77777777" w:rsidR="00D63F62" w:rsidRDefault="00E10E84">
      <w:pPr>
        <w:ind w:left="305"/>
        <w:rPr>
          <w:sz w:val="24"/>
        </w:rPr>
      </w:pPr>
      <w:r>
        <w:rPr>
          <w:sz w:val="24"/>
        </w:rPr>
        <w:t>Nac</w:t>
      </w:r>
      <w:r w:rsidR="00D3076D">
        <w:rPr>
          <w:sz w:val="24"/>
        </w:rPr>
        <w:t>ió</w:t>
      </w:r>
      <w:r>
        <w:rPr>
          <w:spacing w:val="-2"/>
          <w:sz w:val="24"/>
        </w:rPr>
        <w:t xml:space="preserve"> </w:t>
      </w:r>
      <w:r>
        <w:rPr>
          <w:sz w:val="24"/>
        </w:rPr>
        <w:t>hacia</w:t>
      </w:r>
      <w:r>
        <w:rPr>
          <w:spacing w:val="-4"/>
          <w:sz w:val="24"/>
        </w:rPr>
        <w:t xml:space="preserve"> </w:t>
      </w:r>
      <w:r>
        <w:rPr>
          <w:sz w:val="24"/>
        </w:rPr>
        <w:t>1460</w:t>
      </w:r>
      <w:r>
        <w:rPr>
          <w:spacing w:val="-3"/>
          <w:sz w:val="24"/>
        </w:rPr>
        <w:t xml:space="preserve"> </w:t>
      </w:r>
      <w:r>
        <w:rPr>
          <w:sz w:val="24"/>
        </w:rPr>
        <w:t>en</w:t>
      </w:r>
      <w:r>
        <w:rPr>
          <w:spacing w:val="-15"/>
          <w:sz w:val="24"/>
        </w:rPr>
        <w:t xml:space="preserve"> </w:t>
      </w:r>
      <w:r>
        <w:rPr>
          <w:sz w:val="24"/>
        </w:rPr>
        <w:t>Alcalá</w:t>
      </w:r>
      <w:r>
        <w:rPr>
          <w:spacing w:val="-2"/>
          <w:sz w:val="24"/>
        </w:rPr>
        <w:t xml:space="preserve"> </w:t>
      </w:r>
      <w:r>
        <w:rPr>
          <w:sz w:val="24"/>
        </w:rPr>
        <w:t>de</w:t>
      </w:r>
      <w:r>
        <w:rPr>
          <w:spacing w:val="-1"/>
          <w:sz w:val="24"/>
        </w:rPr>
        <w:t xml:space="preserve"> </w:t>
      </w:r>
      <w:r>
        <w:rPr>
          <w:spacing w:val="-2"/>
          <w:sz w:val="24"/>
        </w:rPr>
        <w:t>Henares.</w:t>
      </w:r>
    </w:p>
    <w:p w14:paraId="69B1D5F8" w14:textId="77777777" w:rsidR="00D63F62" w:rsidRDefault="00D63F62">
      <w:pPr>
        <w:pStyle w:val="Textoindependiente"/>
        <w:rPr>
          <w:i w:val="0"/>
        </w:rPr>
      </w:pPr>
    </w:p>
    <w:p w14:paraId="666A6887" w14:textId="77777777" w:rsidR="00D63F62" w:rsidRDefault="00D63F62">
      <w:pPr>
        <w:pStyle w:val="Textoindependiente"/>
        <w:rPr>
          <w:i w:val="0"/>
        </w:rPr>
      </w:pPr>
    </w:p>
    <w:p w14:paraId="1B38F04A" w14:textId="77777777" w:rsidR="00D63F62" w:rsidRDefault="00E10E84">
      <w:pPr>
        <w:spacing w:line="360" w:lineRule="auto"/>
        <w:ind w:left="305" w:right="160"/>
        <w:jc w:val="both"/>
        <w:rPr>
          <w:sz w:val="24"/>
        </w:rPr>
      </w:pPr>
      <w:r>
        <w:rPr>
          <w:sz w:val="24"/>
        </w:rPr>
        <w:t xml:space="preserve">Desde 1495, cuando </w:t>
      </w:r>
      <w:r w:rsidR="00544C9C">
        <w:rPr>
          <w:sz w:val="24"/>
        </w:rPr>
        <w:t>fue</w:t>
      </w:r>
      <w:r>
        <w:rPr>
          <w:sz w:val="24"/>
        </w:rPr>
        <w:t xml:space="preserve"> nombrado Arzobispo de Toledo, el cardenal Cisneros ya tenía destinadas partidas presupuestarias para su nueva universidad y decid</w:t>
      </w:r>
      <w:r w:rsidR="00544C9C">
        <w:rPr>
          <w:sz w:val="24"/>
        </w:rPr>
        <w:t>ió</w:t>
      </w:r>
      <w:r>
        <w:rPr>
          <w:sz w:val="24"/>
        </w:rPr>
        <w:t xml:space="preserve"> adquirir terrenos para los futuros colegios en Alcalá, y fue comprando las tierras situadas al este de la ciudad, en los arrabales, que pasaron a ser propiedad del Colegio Mayor, y Gumiel intervino en el trazado de la zona universitaria de la ciudad, e inclus</w:t>
      </w:r>
      <w:r w:rsidR="000475B8">
        <w:rPr>
          <w:sz w:val="24"/>
        </w:rPr>
        <w:t>o antes de obtener Cisneros la b</w:t>
      </w:r>
      <w:r>
        <w:rPr>
          <w:sz w:val="24"/>
        </w:rPr>
        <w:t xml:space="preserve">ula fundacional, y a partir de 1499 actuó como Maestro Mayor de las obras en el Colegio de San Ildefonso hasta su terminación en 1513 siendo su primer </w:t>
      </w:r>
      <w:r>
        <w:rPr>
          <w:spacing w:val="-2"/>
          <w:sz w:val="24"/>
        </w:rPr>
        <w:t>arquitecto.</w:t>
      </w:r>
    </w:p>
    <w:p w14:paraId="72671A46" w14:textId="77777777" w:rsidR="00D63F62" w:rsidRDefault="00D63F62">
      <w:pPr>
        <w:pStyle w:val="Textoindependiente"/>
        <w:spacing w:before="138"/>
        <w:rPr>
          <w:i w:val="0"/>
        </w:rPr>
      </w:pPr>
    </w:p>
    <w:p w14:paraId="7867F5FF" w14:textId="77777777" w:rsidR="00D63F62" w:rsidRDefault="00E10E84">
      <w:pPr>
        <w:spacing w:before="1" w:line="360" w:lineRule="auto"/>
        <w:ind w:left="305" w:right="161"/>
        <w:jc w:val="both"/>
        <w:rPr>
          <w:sz w:val="24"/>
        </w:rPr>
      </w:pPr>
      <w:r>
        <w:rPr>
          <w:sz w:val="24"/>
        </w:rPr>
        <w:t>En estos años, Pedro de Gumiel, el que fuera “</w:t>
      </w:r>
      <w:r>
        <w:rPr>
          <w:i/>
          <w:sz w:val="24"/>
        </w:rPr>
        <w:t>visitador, tasador y autor de condiciones de obras</w:t>
      </w:r>
      <w:r w:rsidR="000475B8">
        <w:rPr>
          <w:sz w:val="24"/>
        </w:rPr>
        <w:t>” en la C</w:t>
      </w:r>
      <w:r>
        <w:rPr>
          <w:sz w:val="24"/>
        </w:rPr>
        <w:t>atedral de Toledo en tiempos del arzobispado de Cisneros,</w:t>
      </w:r>
      <w:r>
        <w:rPr>
          <w:spacing w:val="17"/>
          <w:sz w:val="24"/>
        </w:rPr>
        <w:t xml:space="preserve"> </w:t>
      </w:r>
      <w:r>
        <w:rPr>
          <w:sz w:val="24"/>
        </w:rPr>
        <w:t>fue</w:t>
      </w:r>
      <w:r>
        <w:rPr>
          <w:spacing w:val="20"/>
          <w:sz w:val="24"/>
        </w:rPr>
        <w:t xml:space="preserve"> </w:t>
      </w:r>
      <w:r>
        <w:rPr>
          <w:sz w:val="24"/>
        </w:rPr>
        <w:t>el</w:t>
      </w:r>
      <w:r>
        <w:rPr>
          <w:spacing w:val="21"/>
          <w:sz w:val="24"/>
        </w:rPr>
        <w:t xml:space="preserve"> </w:t>
      </w:r>
      <w:r>
        <w:rPr>
          <w:sz w:val="24"/>
        </w:rPr>
        <w:t>arquitecto</w:t>
      </w:r>
      <w:r>
        <w:rPr>
          <w:spacing w:val="20"/>
          <w:sz w:val="24"/>
        </w:rPr>
        <w:t xml:space="preserve"> </w:t>
      </w:r>
      <w:r>
        <w:rPr>
          <w:sz w:val="24"/>
        </w:rPr>
        <w:t>m</w:t>
      </w:r>
      <w:r w:rsidR="00F30A48">
        <w:rPr>
          <w:sz w:val="24"/>
        </w:rPr>
        <w:t>á</w:t>
      </w:r>
      <w:r>
        <w:rPr>
          <w:sz w:val="24"/>
        </w:rPr>
        <w:t>s</w:t>
      </w:r>
      <w:r>
        <w:rPr>
          <w:spacing w:val="17"/>
          <w:sz w:val="24"/>
        </w:rPr>
        <w:t xml:space="preserve"> </w:t>
      </w:r>
      <w:r>
        <w:rPr>
          <w:sz w:val="24"/>
        </w:rPr>
        <w:t>activo,</w:t>
      </w:r>
      <w:r>
        <w:rPr>
          <w:spacing w:val="20"/>
          <w:sz w:val="24"/>
        </w:rPr>
        <w:t xml:space="preserve"> </w:t>
      </w:r>
      <w:r>
        <w:rPr>
          <w:sz w:val="24"/>
        </w:rPr>
        <w:t>levantando</w:t>
      </w:r>
      <w:r>
        <w:rPr>
          <w:spacing w:val="20"/>
          <w:sz w:val="24"/>
        </w:rPr>
        <w:t xml:space="preserve"> </w:t>
      </w:r>
      <w:r>
        <w:rPr>
          <w:sz w:val="24"/>
        </w:rPr>
        <w:t>edificios</w:t>
      </w:r>
      <w:r>
        <w:rPr>
          <w:spacing w:val="19"/>
          <w:sz w:val="24"/>
        </w:rPr>
        <w:t xml:space="preserve"> </w:t>
      </w:r>
      <w:r>
        <w:rPr>
          <w:sz w:val="24"/>
        </w:rPr>
        <w:t>de</w:t>
      </w:r>
      <w:r>
        <w:rPr>
          <w:spacing w:val="21"/>
          <w:sz w:val="24"/>
        </w:rPr>
        <w:t xml:space="preserve"> </w:t>
      </w:r>
      <w:r>
        <w:rPr>
          <w:sz w:val="24"/>
        </w:rPr>
        <w:t>tapial,</w:t>
      </w:r>
      <w:r>
        <w:rPr>
          <w:spacing w:val="19"/>
          <w:sz w:val="24"/>
        </w:rPr>
        <w:t xml:space="preserve"> </w:t>
      </w:r>
      <w:r>
        <w:rPr>
          <w:sz w:val="24"/>
        </w:rPr>
        <w:t>y</w:t>
      </w:r>
      <w:r>
        <w:rPr>
          <w:spacing w:val="20"/>
          <w:sz w:val="24"/>
        </w:rPr>
        <w:t xml:space="preserve"> </w:t>
      </w:r>
      <w:r>
        <w:rPr>
          <w:spacing w:val="-2"/>
          <w:sz w:val="24"/>
        </w:rPr>
        <w:t>acaso,</w:t>
      </w:r>
    </w:p>
    <w:p w14:paraId="47554088"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2C9975DA" w14:textId="77777777" w:rsidR="00D63F62" w:rsidRDefault="00E10E84">
      <w:pPr>
        <w:spacing w:before="81"/>
        <w:ind w:left="305"/>
        <w:jc w:val="both"/>
        <w:rPr>
          <w:sz w:val="24"/>
        </w:rPr>
      </w:pPr>
      <w:r>
        <w:rPr>
          <w:sz w:val="24"/>
        </w:rPr>
        <w:lastRenderedPageBreak/>
        <w:t>con</w:t>
      </w:r>
      <w:r>
        <w:rPr>
          <w:spacing w:val="-4"/>
          <w:sz w:val="24"/>
        </w:rPr>
        <w:t xml:space="preserve"> </w:t>
      </w:r>
      <w:r>
        <w:rPr>
          <w:sz w:val="24"/>
        </w:rPr>
        <w:t>algo</w:t>
      </w:r>
      <w:r>
        <w:rPr>
          <w:spacing w:val="-3"/>
          <w:sz w:val="24"/>
        </w:rPr>
        <w:t xml:space="preserve"> </w:t>
      </w:r>
      <w:r>
        <w:rPr>
          <w:sz w:val="24"/>
        </w:rPr>
        <w:t>de</w:t>
      </w:r>
      <w:r>
        <w:rPr>
          <w:spacing w:val="-4"/>
          <w:sz w:val="24"/>
        </w:rPr>
        <w:t xml:space="preserve"> </w:t>
      </w:r>
      <w:r>
        <w:rPr>
          <w:sz w:val="24"/>
        </w:rPr>
        <w:t>ladrillo</w:t>
      </w:r>
      <w:r>
        <w:rPr>
          <w:spacing w:val="-3"/>
          <w:sz w:val="24"/>
        </w:rPr>
        <w:t xml:space="preserve"> </w:t>
      </w:r>
      <w:r>
        <w:rPr>
          <w:sz w:val="24"/>
        </w:rPr>
        <w:t>y</w:t>
      </w:r>
      <w:r>
        <w:rPr>
          <w:spacing w:val="-2"/>
          <w:sz w:val="24"/>
        </w:rPr>
        <w:t xml:space="preserve"> </w:t>
      </w:r>
      <w:r>
        <w:rPr>
          <w:sz w:val="24"/>
        </w:rPr>
        <w:t>mamposteria,</w:t>
      </w:r>
      <w:r>
        <w:rPr>
          <w:spacing w:val="-4"/>
          <w:sz w:val="24"/>
        </w:rPr>
        <w:t xml:space="preserve"> </w:t>
      </w:r>
      <w:r>
        <w:rPr>
          <w:sz w:val="24"/>
        </w:rPr>
        <w:t>con</w:t>
      </w:r>
      <w:r>
        <w:rPr>
          <w:spacing w:val="-4"/>
          <w:sz w:val="24"/>
        </w:rPr>
        <w:t xml:space="preserve"> </w:t>
      </w:r>
      <w:r>
        <w:rPr>
          <w:sz w:val="24"/>
        </w:rPr>
        <w:t>sencillas</w:t>
      </w:r>
      <w:r>
        <w:rPr>
          <w:spacing w:val="-1"/>
          <w:sz w:val="24"/>
        </w:rPr>
        <w:t xml:space="preserve"> </w:t>
      </w:r>
      <w:r>
        <w:rPr>
          <w:spacing w:val="-2"/>
          <w:sz w:val="24"/>
        </w:rPr>
        <w:t>portadas.</w:t>
      </w:r>
    </w:p>
    <w:p w14:paraId="164AFADF" w14:textId="77777777" w:rsidR="00D63F62" w:rsidRDefault="00D63F62">
      <w:pPr>
        <w:pStyle w:val="Textoindependiente"/>
        <w:spacing w:before="275"/>
        <w:rPr>
          <w:i w:val="0"/>
        </w:rPr>
      </w:pPr>
    </w:p>
    <w:p w14:paraId="55870C36" w14:textId="77777777" w:rsidR="00D63F62" w:rsidRDefault="00E10E84">
      <w:pPr>
        <w:spacing w:before="1" w:line="360" w:lineRule="auto"/>
        <w:ind w:left="305" w:right="152"/>
        <w:jc w:val="both"/>
        <w:rPr>
          <w:sz w:val="24"/>
        </w:rPr>
      </w:pPr>
      <w:r>
        <w:rPr>
          <w:sz w:val="24"/>
        </w:rPr>
        <w:t>Realizaría en 1515 el diseño de “</w:t>
      </w:r>
      <w:r>
        <w:rPr>
          <w:i/>
          <w:sz w:val="24"/>
        </w:rPr>
        <w:t>los retablos de las capillas de la iglesia de Sant Elifonso del colegio desta dicha villa</w:t>
      </w:r>
      <w:r>
        <w:rPr>
          <w:sz w:val="24"/>
        </w:rPr>
        <w:t>”, y continuaría trabajando en el Colegio Trilingue hasta 1518.</w:t>
      </w:r>
    </w:p>
    <w:p w14:paraId="38EC4D3B" w14:textId="77777777" w:rsidR="00D63F62" w:rsidRDefault="00D63F62">
      <w:pPr>
        <w:pStyle w:val="Textoindependiente"/>
        <w:spacing w:before="138"/>
        <w:rPr>
          <w:i w:val="0"/>
        </w:rPr>
      </w:pPr>
    </w:p>
    <w:p w14:paraId="5C5BB390" w14:textId="77777777" w:rsidR="00D63F62" w:rsidRDefault="00E10E84">
      <w:pPr>
        <w:spacing w:line="360" w:lineRule="auto"/>
        <w:ind w:left="305" w:right="170"/>
        <w:jc w:val="both"/>
        <w:rPr>
          <w:sz w:val="24"/>
        </w:rPr>
      </w:pPr>
      <w:r>
        <w:rPr>
          <w:sz w:val="24"/>
        </w:rPr>
        <w:t>Entre 1497 y 1504 Gumiel dirigió la construcción del retablo de la capilla mayor de la Catedral de Toledo.</w:t>
      </w:r>
    </w:p>
    <w:p w14:paraId="45048111" w14:textId="77777777" w:rsidR="00D63F62" w:rsidRDefault="00D63F62">
      <w:pPr>
        <w:pStyle w:val="Textoindependiente"/>
        <w:rPr>
          <w:i w:val="0"/>
        </w:rPr>
      </w:pPr>
    </w:p>
    <w:p w14:paraId="58D83647" w14:textId="77777777" w:rsidR="00D63F62" w:rsidRDefault="00D63F62">
      <w:pPr>
        <w:pStyle w:val="Textoindependiente"/>
        <w:rPr>
          <w:i w:val="0"/>
        </w:rPr>
      </w:pPr>
    </w:p>
    <w:p w14:paraId="79A7181B" w14:textId="77777777" w:rsidR="00D63F62" w:rsidRDefault="00D63F62">
      <w:pPr>
        <w:pStyle w:val="Textoindependiente"/>
        <w:rPr>
          <w:i w:val="0"/>
        </w:rPr>
      </w:pPr>
    </w:p>
    <w:p w14:paraId="1A54CD9B" w14:textId="77777777" w:rsidR="00D63F62" w:rsidRDefault="00E10E84">
      <w:pPr>
        <w:spacing w:line="360" w:lineRule="auto"/>
        <w:ind w:left="305" w:right="170"/>
        <w:jc w:val="both"/>
        <w:rPr>
          <w:sz w:val="24"/>
        </w:rPr>
      </w:pPr>
      <w:r>
        <w:rPr>
          <w:sz w:val="24"/>
        </w:rPr>
        <w:t>En el siglo XVIII sería José Román el arquitecto del Colegio Mayor, con la denominación de profesor de arquitectura, entre 1745 y 1768.</w:t>
      </w:r>
    </w:p>
    <w:p w14:paraId="42606848" w14:textId="77777777" w:rsidR="00D63F62" w:rsidRDefault="00D63F62">
      <w:pPr>
        <w:pStyle w:val="Textoindependiente"/>
        <w:rPr>
          <w:i w:val="0"/>
        </w:rPr>
      </w:pPr>
    </w:p>
    <w:p w14:paraId="078D7C1C" w14:textId="77777777" w:rsidR="00D63F62" w:rsidRDefault="00D63F62">
      <w:pPr>
        <w:pStyle w:val="Textoindependiente"/>
        <w:rPr>
          <w:i w:val="0"/>
        </w:rPr>
      </w:pPr>
    </w:p>
    <w:p w14:paraId="59DEEB81" w14:textId="77777777" w:rsidR="00D63F62" w:rsidRDefault="00D63F62">
      <w:pPr>
        <w:pStyle w:val="Textoindependiente"/>
        <w:rPr>
          <w:i w:val="0"/>
        </w:rPr>
      </w:pPr>
    </w:p>
    <w:p w14:paraId="57FD8995" w14:textId="77777777" w:rsidR="00D63F62" w:rsidRDefault="00D63F62">
      <w:pPr>
        <w:pStyle w:val="Textoindependiente"/>
        <w:spacing w:before="138"/>
        <w:rPr>
          <w:i w:val="0"/>
        </w:rPr>
      </w:pPr>
    </w:p>
    <w:p w14:paraId="3493EB2D" w14:textId="77777777" w:rsidR="00D63F62" w:rsidRDefault="00E10E84">
      <w:pPr>
        <w:pStyle w:val="Ttulo11"/>
        <w:spacing w:before="1"/>
      </w:pPr>
      <w:bookmarkStart w:id="22" w:name="_TOC_250024"/>
      <w:r>
        <w:t>Felipe</w:t>
      </w:r>
      <w:r>
        <w:rPr>
          <w:spacing w:val="-3"/>
        </w:rPr>
        <w:t xml:space="preserve"> </w:t>
      </w:r>
      <w:r>
        <w:t>de</w:t>
      </w:r>
      <w:r>
        <w:rPr>
          <w:spacing w:val="-12"/>
        </w:rPr>
        <w:t xml:space="preserve"> </w:t>
      </w:r>
      <w:bookmarkEnd w:id="22"/>
      <w:r>
        <w:rPr>
          <w:spacing w:val="-2"/>
        </w:rPr>
        <w:t>Aguilar</w:t>
      </w:r>
    </w:p>
    <w:p w14:paraId="29B1F338" w14:textId="77777777" w:rsidR="00D63F62" w:rsidRDefault="00D63F62">
      <w:pPr>
        <w:pStyle w:val="Textoindependiente"/>
        <w:spacing w:before="253"/>
        <w:rPr>
          <w:b/>
          <w:i w:val="0"/>
          <w:sz w:val="28"/>
        </w:rPr>
      </w:pPr>
    </w:p>
    <w:p w14:paraId="2ACC64F7" w14:textId="77777777" w:rsidR="00D63F62" w:rsidRDefault="00E10E84">
      <w:pPr>
        <w:spacing w:line="360" w:lineRule="auto"/>
        <w:ind w:left="305" w:right="161"/>
        <w:jc w:val="both"/>
        <w:rPr>
          <w:sz w:val="24"/>
        </w:rPr>
      </w:pPr>
      <w:r>
        <w:rPr>
          <w:sz w:val="24"/>
        </w:rPr>
        <w:t>En 1593 Felipe</w:t>
      </w:r>
      <w:r>
        <w:rPr>
          <w:spacing w:val="-2"/>
          <w:sz w:val="24"/>
        </w:rPr>
        <w:t xml:space="preserve"> </w:t>
      </w:r>
      <w:r>
        <w:rPr>
          <w:sz w:val="24"/>
        </w:rPr>
        <w:t>de</w:t>
      </w:r>
      <w:r>
        <w:rPr>
          <w:spacing w:val="-13"/>
          <w:sz w:val="24"/>
        </w:rPr>
        <w:t xml:space="preserve"> </w:t>
      </w:r>
      <w:r w:rsidR="00544C9C">
        <w:rPr>
          <w:sz w:val="24"/>
        </w:rPr>
        <w:t>Aguilar estuvo</w:t>
      </w:r>
      <w:r>
        <w:rPr>
          <w:sz w:val="24"/>
        </w:rPr>
        <w:t xml:space="preserve"> trabajando</w:t>
      </w:r>
      <w:r>
        <w:rPr>
          <w:spacing w:val="-2"/>
          <w:sz w:val="24"/>
        </w:rPr>
        <w:t xml:space="preserve"> </w:t>
      </w:r>
      <w:r w:rsidR="00544C9C">
        <w:rPr>
          <w:sz w:val="24"/>
        </w:rPr>
        <w:t>en la sacristí</w:t>
      </w:r>
      <w:r w:rsidR="009B62B7">
        <w:rPr>
          <w:sz w:val="24"/>
        </w:rPr>
        <w:t>a de la I</w:t>
      </w:r>
      <w:r>
        <w:rPr>
          <w:sz w:val="24"/>
        </w:rPr>
        <w:t>glesia de</w:t>
      </w:r>
      <w:r>
        <w:rPr>
          <w:spacing w:val="-13"/>
          <w:sz w:val="24"/>
        </w:rPr>
        <w:t xml:space="preserve"> </w:t>
      </w:r>
      <w:r>
        <w:rPr>
          <w:sz w:val="24"/>
        </w:rPr>
        <w:t>Ajalvir, y en 1595 realiza el cuerpo bajo de la torre.</w:t>
      </w:r>
    </w:p>
    <w:p w14:paraId="7E4A255A" w14:textId="77777777" w:rsidR="00D63F62" w:rsidRDefault="00D63F62">
      <w:pPr>
        <w:pStyle w:val="Textoindependiente"/>
        <w:spacing w:before="138"/>
        <w:rPr>
          <w:i w:val="0"/>
        </w:rPr>
      </w:pPr>
    </w:p>
    <w:p w14:paraId="7D87F4CA" w14:textId="77777777" w:rsidR="00D63F62" w:rsidRDefault="00E10E84">
      <w:pPr>
        <w:spacing w:line="360" w:lineRule="auto"/>
        <w:ind w:left="305" w:right="163"/>
        <w:jc w:val="both"/>
        <w:rPr>
          <w:sz w:val="24"/>
        </w:rPr>
      </w:pPr>
      <w:r>
        <w:rPr>
          <w:sz w:val="24"/>
        </w:rPr>
        <w:t>Felipe Aguilar el Viejo, de Guadalajara, prestigioso maestro de obras de la época,</w:t>
      </w:r>
      <w:r>
        <w:rPr>
          <w:spacing w:val="40"/>
          <w:sz w:val="24"/>
        </w:rPr>
        <w:t xml:space="preserve"> </w:t>
      </w:r>
      <w:r>
        <w:rPr>
          <w:sz w:val="24"/>
        </w:rPr>
        <w:t>concluiría las obras del Colegio-Convento de Nuestra Señora de los Remedios. De 1580 a 1583 se hizo bajo su dirección el coro, el atrio y la portada principal.</w:t>
      </w:r>
    </w:p>
    <w:p w14:paraId="63C6D667" w14:textId="77777777" w:rsidR="00D63F62" w:rsidRDefault="00D63F62">
      <w:pPr>
        <w:pStyle w:val="Textoindependiente"/>
        <w:spacing w:before="138"/>
        <w:rPr>
          <w:i w:val="0"/>
        </w:rPr>
      </w:pPr>
    </w:p>
    <w:p w14:paraId="5E1C1258" w14:textId="77777777" w:rsidR="00D63F62" w:rsidRDefault="00E10E84">
      <w:pPr>
        <w:pStyle w:val="Textoindependiente"/>
        <w:spacing w:line="360" w:lineRule="auto"/>
        <w:ind w:left="305" w:right="189"/>
        <w:jc w:val="both"/>
        <w:rPr>
          <w:i w:val="0"/>
        </w:rPr>
      </w:pPr>
      <w:r>
        <w:t>“Guadalajara, 14 de julio de 1580.- Condiciones contractuales para que el maestro Felipe</w:t>
      </w:r>
      <w:r>
        <w:rPr>
          <w:spacing w:val="-1"/>
        </w:rPr>
        <w:t xml:space="preserve"> </w:t>
      </w:r>
      <w:r>
        <w:t xml:space="preserve">Aguilar construya el pórtico de la Iglesia del Remedio. </w:t>
      </w:r>
      <w:r>
        <w:rPr>
          <w:i w:val="0"/>
        </w:rPr>
        <w:t>“</w:t>
      </w:r>
      <w:r>
        <w:rPr>
          <w:i w:val="0"/>
          <w:spacing w:val="-5"/>
        </w:rPr>
        <w:t xml:space="preserve"> </w:t>
      </w:r>
      <w:r>
        <w:rPr>
          <w:i w:val="0"/>
        </w:rPr>
        <w:t>AHN.</w:t>
      </w:r>
    </w:p>
    <w:p w14:paraId="75F8AD81" w14:textId="77777777" w:rsidR="00D63F62" w:rsidRDefault="00D63F62">
      <w:pPr>
        <w:pStyle w:val="Textoindependiente"/>
        <w:spacing w:before="138"/>
        <w:rPr>
          <w:i w:val="0"/>
        </w:rPr>
      </w:pPr>
    </w:p>
    <w:p w14:paraId="60253183" w14:textId="77777777" w:rsidR="00D63F62" w:rsidRDefault="000475B8">
      <w:pPr>
        <w:spacing w:line="360" w:lineRule="auto"/>
        <w:ind w:left="305" w:right="169"/>
        <w:jc w:val="both"/>
        <w:rPr>
          <w:i/>
          <w:sz w:val="24"/>
        </w:rPr>
      </w:pPr>
      <w:r>
        <w:rPr>
          <w:sz w:val="24"/>
        </w:rPr>
        <w:t>La actual I</w:t>
      </w:r>
      <w:r w:rsidR="00E10E84">
        <w:rPr>
          <w:sz w:val="24"/>
        </w:rPr>
        <w:t>glesia de San Gin</w:t>
      </w:r>
      <w:r>
        <w:rPr>
          <w:sz w:val="24"/>
        </w:rPr>
        <w:t>és, antaño la del desaparecido C</w:t>
      </w:r>
      <w:r w:rsidR="00E10E84">
        <w:rPr>
          <w:sz w:val="24"/>
        </w:rPr>
        <w:t>onvento de Santo Domingo</w:t>
      </w:r>
      <w:r w:rsidR="00E10E84">
        <w:rPr>
          <w:spacing w:val="-3"/>
          <w:sz w:val="24"/>
        </w:rPr>
        <w:t xml:space="preserve"> </w:t>
      </w:r>
      <w:r w:rsidR="00E10E84">
        <w:rPr>
          <w:sz w:val="24"/>
        </w:rPr>
        <w:t>de</w:t>
      </w:r>
      <w:r w:rsidR="00E10E84">
        <w:rPr>
          <w:spacing w:val="-1"/>
          <w:sz w:val="24"/>
        </w:rPr>
        <w:t xml:space="preserve"> </w:t>
      </w:r>
      <w:r w:rsidR="00E10E84">
        <w:rPr>
          <w:sz w:val="24"/>
        </w:rPr>
        <w:t>las</w:t>
      </w:r>
      <w:r w:rsidR="00E10E84">
        <w:rPr>
          <w:spacing w:val="-2"/>
          <w:sz w:val="24"/>
        </w:rPr>
        <w:t xml:space="preserve"> </w:t>
      </w:r>
      <w:r w:rsidR="00E10E84">
        <w:rPr>
          <w:sz w:val="24"/>
        </w:rPr>
        <w:t>Cruces,</w:t>
      </w:r>
      <w:r w:rsidR="00E10E84">
        <w:rPr>
          <w:spacing w:val="-2"/>
          <w:sz w:val="24"/>
        </w:rPr>
        <w:t xml:space="preserve"> </w:t>
      </w:r>
      <w:r w:rsidR="00E10E84">
        <w:rPr>
          <w:sz w:val="24"/>
        </w:rPr>
        <w:t>comenzó</w:t>
      </w:r>
      <w:r w:rsidR="00E10E84">
        <w:rPr>
          <w:spacing w:val="-1"/>
          <w:sz w:val="24"/>
        </w:rPr>
        <w:t xml:space="preserve"> </w:t>
      </w:r>
      <w:r w:rsidR="00544C9C">
        <w:rPr>
          <w:spacing w:val="-1"/>
          <w:sz w:val="24"/>
        </w:rPr>
        <w:t>a</w:t>
      </w:r>
      <w:r w:rsidR="00E10E84">
        <w:rPr>
          <w:spacing w:val="-1"/>
          <w:sz w:val="24"/>
        </w:rPr>
        <w:t xml:space="preserve"> </w:t>
      </w:r>
      <w:r w:rsidR="00E10E84">
        <w:rPr>
          <w:sz w:val="24"/>
        </w:rPr>
        <w:t>constru</w:t>
      </w:r>
      <w:r w:rsidR="00544C9C">
        <w:rPr>
          <w:sz w:val="24"/>
        </w:rPr>
        <w:t>irse</w:t>
      </w:r>
      <w:r w:rsidR="00E10E84">
        <w:rPr>
          <w:spacing w:val="-3"/>
          <w:sz w:val="24"/>
        </w:rPr>
        <w:t xml:space="preserve"> </w:t>
      </w:r>
      <w:r w:rsidR="00E10E84">
        <w:rPr>
          <w:sz w:val="24"/>
        </w:rPr>
        <w:t>en</w:t>
      </w:r>
      <w:r w:rsidR="00E10E84">
        <w:rPr>
          <w:spacing w:val="-1"/>
          <w:sz w:val="24"/>
        </w:rPr>
        <w:t xml:space="preserve"> </w:t>
      </w:r>
      <w:r w:rsidR="00E10E84">
        <w:rPr>
          <w:sz w:val="24"/>
        </w:rPr>
        <w:t>el</w:t>
      </w:r>
      <w:r w:rsidR="00E10E84">
        <w:rPr>
          <w:spacing w:val="-1"/>
          <w:sz w:val="24"/>
        </w:rPr>
        <w:t xml:space="preserve"> </w:t>
      </w:r>
      <w:r w:rsidR="00E10E84">
        <w:rPr>
          <w:sz w:val="24"/>
        </w:rPr>
        <w:t>año</w:t>
      </w:r>
      <w:r w:rsidR="00E10E84">
        <w:rPr>
          <w:spacing w:val="-1"/>
          <w:sz w:val="24"/>
        </w:rPr>
        <w:t xml:space="preserve"> </w:t>
      </w:r>
      <w:r w:rsidR="00E10E84">
        <w:rPr>
          <w:sz w:val="24"/>
        </w:rPr>
        <w:t>1561</w:t>
      </w:r>
      <w:r w:rsidR="00E10E84">
        <w:rPr>
          <w:spacing w:val="-1"/>
          <w:sz w:val="24"/>
        </w:rPr>
        <w:t xml:space="preserve"> </w:t>
      </w:r>
      <w:r w:rsidR="00E10E84">
        <w:rPr>
          <w:sz w:val="24"/>
        </w:rPr>
        <w:t>por</w:t>
      </w:r>
      <w:r w:rsidR="00E10E84">
        <w:rPr>
          <w:spacing w:val="-2"/>
          <w:sz w:val="24"/>
        </w:rPr>
        <w:t xml:space="preserve"> </w:t>
      </w:r>
      <w:r w:rsidR="00E10E84">
        <w:rPr>
          <w:sz w:val="24"/>
        </w:rPr>
        <w:t>Felipe</w:t>
      </w:r>
      <w:r w:rsidR="00E10E84">
        <w:rPr>
          <w:spacing w:val="-1"/>
          <w:sz w:val="24"/>
        </w:rPr>
        <w:t xml:space="preserve"> </w:t>
      </w:r>
      <w:r w:rsidR="00E10E84">
        <w:rPr>
          <w:sz w:val="24"/>
        </w:rPr>
        <w:t xml:space="preserve">de Aguilar </w:t>
      </w:r>
      <w:r w:rsidR="00E10E84">
        <w:rPr>
          <w:i/>
          <w:sz w:val="24"/>
        </w:rPr>
        <w:t>el Viejo.</w:t>
      </w:r>
    </w:p>
    <w:p w14:paraId="0DE94DFA"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4A612C10" w14:textId="77777777" w:rsidR="00D63F62" w:rsidRDefault="00E10E84">
      <w:pPr>
        <w:spacing w:before="175" w:line="360" w:lineRule="auto"/>
        <w:ind w:left="305" w:right="160"/>
        <w:jc w:val="both"/>
        <w:rPr>
          <w:sz w:val="24"/>
        </w:rPr>
      </w:pPr>
      <w:r>
        <w:rPr>
          <w:sz w:val="24"/>
        </w:rPr>
        <w:lastRenderedPageBreak/>
        <w:t xml:space="preserve">En su interior, en las capillas a ambos lados del crucero, </w:t>
      </w:r>
      <w:r w:rsidR="000475B8">
        <w:rPr>
          <w:sz w:val="24"/>
        </w:rPr>
        <w:t xml:space="preserve">aparecen </w:t>
      </w:r>
      <w:r>
        <w:rPr>
          <w:sz w:val="24"/>
        </w:rPr>
        <w:t>los sepulcros del gótico tardío de los primeros condes de Tendilla, Iñigo López de Mendoza y Elvira de Quiñones, del siglo XV, trasladados aquí en 1851 desde el desaparecido monasterio jerónimo de Santa Ana, en Tendilla. Los sepulcros fueron profanados en el monasterio por las tropas de Napoleón en 1809, que instalaron su cuartel en él, y abandonados tras la desamortización de 1835. En 1936 fueron destrozados, quedando sólo las estructuras.</w:t>
      </w:r>
    </w:p>
    <w:p w14:paraId="0CE43D27" w14:textId="77777777" w:rsidR="00D63F62" w:rsidRDefault="00D63F62">
      <w:pPr>
        <w:pStyle w:val="Textoindependiente"/>
        <w:spacing w:before="138"/>
        <w:rPr>
          <w:i w:val="0"/>
        </w:rPr>
      </w:pPr>
    </w:p>
    <w:p w14:paraId="2B0AC4C1" w14:textId="77777777" w:rsidR="00D63F62" w:rsidRDefault="00E10E84">
      <w:pPr>
        <w:spacing w:line="360" w:lineRule="auto"/>
        <w:ind w:left="305" w:right="159"/>
        <w:jc w:val="both"/>
        <w:rPr>
          <w:sz w:val="24"/>
        </w:rPr>
      </w:pPr>
      <w:r>
        <w:rPr>
          <w:sz w:val="24"/>
        </w:rPr>
        <w:t>Felipe de Aguilar estaba en 1583 en Guadalajara reparando el antiguo puente sobre el Henares, además de limpiar los fosos semicegados de las murallas.</w:t>
      </w:r>
      <w:r>
        <w:rPr>
          <w:spacing w:val="40"/>
          <w:sz w:val="24"/>
        </w:rPr>
        <w:t xml:space="preserve"> </w:t>
      </w:r>
      <w:r>
        <w:rPr>
          <w:sz w:val="24"/>
        </w:rPr>
        <w:t>En 1602 se le encargan las trazas y condiciones de un nuevo reparo.</w:t>
      </w:r>
    </w:p>
    <w:p w14:paraId="572AF3CF" w14:textId="77777777" w:rsidR="00D63F62" w:rsidRDefault="00D63F62">
      <w:pPr>
        <w:pStyle w:val="Textoindependiente"/>
        <w:spacing w:before="138"/>
        <w:rPr>
          <w:i w:val="0"/>
        </w:rPr>
      </w:pPr>
    </w:p>
    <w:p w14:paraId="25D821EB" w14:textId="77777777" w:rsidR="00D63F62" w:rsidRDefault="00E10E84">
      <w:pPr>
        <w:spacing w:line="360" w:lineRule="auto"/>
        <w:ind w:left="305" w:right="162"/>
        <w:jc w:val="both"/>
        <w:rPr>
          <w:sz w:val="24"/>
        </w:rPr>
      </w:pPr>
      <w:r>
        <w:rPr>
          <w:sz w:val="24"/>
        </w:rPr>
        <w:t>Su hijo, Juan de</w:t>
      </w:r>
      <w:r>
        <w:rPr>
          <w:spacing w:val="-8"/>
          <w:sz w:val="24"/>
        </w:rPr>
        <w:t xml:space="preserve"> </w:t>
      </w:r>
      <w:r>
        <w:rPr>
          <w:sz w:val="24"/>
        </w:rPr>
        <w:t>Aguilar, alcarreño, maestro muy</w:t>
      </w:r>
      <w:r>
        <w:rPr>
          <w:spacing w:val="-1"/>
          <w:sz w:val="24"/>
        </w:rPr>
        <w:t xml:space="preserve"> </w:t>
      </w:r>
      <w:r>
        <w:rPr>
          <w:sz w:val="24"/>
        </w:rPr>
        <w:t>activo en Madrid ent</w:t>
      </w:r>
      <w:r w:rsidR="000475B8">
        <w:rPr>
          <w:sz w:val="24"/>
        </w:rPr>
        <w:t>re 1623 y 1647, donde labró la E</w:t>
      </w:r>
      <w:r>
        <w:rPr>
          <w:sz w:val="24"/>
        </w:rPr>
        <w:t>rmita de San Juan del Buen Retiro y las iglesias de</w:t>
      </w:r>
      <w:r>
        <w:rPr>
          <w:spacing w:val="40"/>
          <w:sz w:val="24"/>
        </w:rPr>
        <w:t xml:space="preserve"> </w:t>
      </w:r>
      <w:r w:rsidR="00544C9C">
        <w:rPr>
          <w:sz w:val="24"/>
        </w:rPr>
        <w:t>varios conventos. Construirí</w:t>
      </w:r>
      <w:r>
        <w:rPr>
          <w:sz w:val="24"/>
        </w:rPr>
        <w:t>a en 1636 el “</w:t>
      </w:r>
      <w:r>
        <w:rPr>
          <w:i/>
          <w:sz w:val="24"/>
        </w:rPr>
        <w:t>palacio o casa de campo llamado la Zarzuela, distante dos leguas de la corte</w:t>
      </w:r>
      <w:r>
        <w:rPr>
          <w:sz w:val="24"/>
        </w:rPr>
        <w:t>”.</w:t>
      </w:r>
    </w:p>
    <w:p w14:paraId="6F9A066A" w14:textId="77777777" w:rsidR="00D63F62" w:rsidRDefault="00D63F62">
      <w:pPr>
        <w:pStyle w:val="Textoindependiente"/>
        <w:spacing w:before="138"/>
        <w:rPr>
          <w:i w:val="0"/>
        </w:rPr>
      </w:pPr>
    </w:p>
    <w:p w14:paraId="02F50CBE" w14:textId="77777777" w:rsidR="00D63F62" w:rsidRDefault="000475B8">
      <w:pPr>
        <w:spacing w:line="360" w:lineRule="auto"/>
        <w:ind w:left="305" w:right="148"/>
        <w:jc w:val="both"/>
        <w:rPr>
          <w:sz w:val="24"/>
        </w:rPr>
      </w:pPr>
      <w:r>
        <w:rPr>
          <w:sz w:val="24"/>
        </w:rPr>
        <w:t xml:space="preserve">Aparece </w:t>
      </w:r>
      <w:r w:rsidR="00E10E84">
        <w:rPr>
          <w:sz w:val="24"/>
        </w:rPr>
        <w:t>Juan de Aguilar, “</w:t>
      </w:r>
      <w:r w:rsidR="00E10E84">
        <w:rPr>
          <w:i/>
          <w:sz w:val="24"/>
        </w:rPr>
        <w:t>maestro de obras y alarife desta villa</w:t>
      </w:r>
      <w:r w:rsidR="00E10E84">
        <w:rPr>
          <w:sz w:val="24"/>
        </w:rPr>
        <w:t>”</w:t>
      </w:r>
      <w:r>
        <w:rPr>
          <w:sz w:val="24"/>
        </w:rPr>
        <w:t>; e</w:t>
      </w:r>
      <w:r w:rsidR="00E10E84">
        <w:rPr>
          <w:sz w:val="24"/>
        </w:rPr>
        <w:t>n 1637, Juan de Aguilar, “</w:t>
      </w:r>
      <w:r w:rsidR="00E10E84">
        <w:rPr>
          <w:i/>
          <w:sz w:val="24"/>
        </w:rPr>
        <w:t xml:space="preserve">vezino desta villa de Madrid y familiar del Santo Oficio, </w:t>
      </w:r>
      <w:r>
        <w:rPr>
          <w:sz w:val="24"/>
        </w:rPr>
        <w:t>...”; e</w:t>
      </w:r>
      <w:r w:rsidR="00E10E84">
        <w:rPr>
          <w:sz w:val="24"/>
        </w:rPr>
        <w:t>n 1638, Juan de Aguilar, vecino de Madrid, “.</w:t>
      </w:r>
      <w:r w:rsidR="00E10E84">
        <w:rPr>
          <w:i/>
          <w:sz w:val="24"/>
        </w:rPr>
        <w:t>.. a cuyo cargo esta el arrendamiento de los corrales y casas de comedias desta Corte ..</w:t>
      </w:r>
      <w:r w:rsidR="00E10E84">
        <w:rPr>
          <w:sz w:val="24"/>
        </w:rPr>
        <w:t>.”</w:t>
      </w:r>
    </w:p>
    <w:p w14:paraId="0DF68ECC" w14:textId="77777777" w:rsidR="00D63F62" w:rsidRDefault="00D63F62">
      <w:pPr>
        <w:pStyle w:val="Textoindependiente"/>
        <w:rPr>
          <w:i w:val="0"/>
        </w:rPr>
      </w:pPr>
    </w:p>
    <w:p w14:paraId="46D0DD50" w14:textId="77777777" w:rsidR="00D63F62" w:rsidRDefault="00D63F62">
      <w:pPr>
        <w:pStyle w:val="Textoindependiente"/>
        <w:rPr>
          <w:i w:val="0"/>
        </w:rPr>
      </w:pPr>
    </w:p>
    <w:p w14:paraId="55C70F31" w14:textId="77777777" w:rsidR="00D63F62" w:rsidRDefault="00D63F62">
      <w:pPr>
        <w:pStyle w:val="Textoindependiente"/>
        <w:rPr>
          <w:i w:val="0"/>
        </w:rPr>
      </w:pPr>
    </w:p>
    <w:p w14:paraId="509EAF6E" w14:textId="77777777" w:rsidR="00D63F62" w:rsidRDefault="00D63F62">
      <w:pPr>
        <w:pStyle w:val="Textoindependiente"/>
        <w:spacing w:before="139"/>
        <w:rPr>
          <w:i w:val="0"/>
        </w:rPr>
      </w:pPr>
    </w:p>
    <w:p w14:paraId="72BCE6A0" w14:textId="77777777" w:rsidR="00D63F62" w:rsidRDefault="00E10E84">
      <w:pPr>
        <w:pStyle w:val="Ttulo11"/>
        <w:spacing w:before="0"/>
      </w:pPr>
      <w:bookmarkStart w:id="23" w:name="_TOC_250023"/>
      <w:r>
        <w:t>Joseph</w:t>
      </w:r>
      <w:r>
        <w:rPr>
          <w:spacing w:val="-17"/>
        </w:rPr>
        <w:t xml:space="preserve"> </w:t>
      </w:r>
      <w:bookmarkEnd w:id="23"/>
      <w:r>
        <w:rPr>
          <w:spacing w:val="-2"/>
        </w:rPr>
        <w:t>Arredondo</w:t>
      </w:r>
    </w:p>
    <w:p w14:paraId="53E875E5" w14:textId="77777777" w:rsidR="00D63F62" w:rsidRDefault="00D63F62">
      <w:pPr>
        <w:pStyle w:val="Textoindependiente"/>
        <w:spacing w:before="253"/>
        <w:rPr>
          <w:b/>
          <w:i w:val="0"/>
          <w:sz w:val="28"/>
        </w:rPr>
      </w:pPr>
    </w:p>
    <w:p w14:paraId="17FFB014" w14:textId="77777777" w:rsidR="00D63F62" w:rsidRDefault="00E10E84">
      <w:pPr>
        <w:spacing w:line="360" w:lineRule="auto"/>
        <w:ind w:left="305" w:right="153"/>
        <w:jc w:val="both"/>
        <w:rPr>
          <w:sz w:val="24"/>
        </w:rPr>
      </w:pPr>
      <w:r>
        <w:rPr>
          <w:sz w:val="24"/>
        </w:rPr>
        <w:t>Joseph</w:t>
      </w:r>
      <w:r>
        <w:rPr>
          <w:spacing w:val="-14"/>
          <w:sz w:val="24"/>
        </w:rPr>
        <w:t xml:space="preserve"> </w:t>
      </w:r>
      <w:r>
        <w:rPr>
          <w:sz w:val="24"/>
        </w:rPr>
        <w:t>Arredondo,</w:t>
      </w:r>
      <w:r>
        <w:rPr>
          <w:spacing w:val="-3"/>
          <w:sz w:val="24"/>
        </w:rPr>
        <w:t xml:space="preserve"> </w:t>
      </w:r>
      <w:r>
        <w:rPr>
          <w:sz w:val="24"/>
        </w:rPr>
        <w:t>maestro</w:t>
      </w:r>
      <w:r>
        <w:rPr>
          <w:spacing w:val="-2"/>
          <w:sz w:val="24"/>
        </w:rPr>
        <w:t xml:space="preserve"> </w:t>
      </w:r>
      <w:r>
        <w:rPr>
          <w:sz w:val="24"/>
        </w:rPr>
        <w:t>de</w:t>
      </w:r>
      <w:r>
        <w:rPr>
          <w:spacing w:val="-2"/>
          <w:sz w:val="24"/>
        </w:rPr>
        <w:t xml:space="preserve"> </w:t>
      </w:r>
      <w:r>
        <w:rPr>
          <w:sz w:val="24"/>
        </w:rPr>
        <w:t>obras</w:t>
      </w:r>
      <w:r>
        <w:rPr>
          <w:spacing w:val="-2"/>
          <w:sz w:val="24"/>
        </w:rPr>
        <w:t xml:space="preserve"> </w:t>
      </w:r>
      <w:r>
        <w:rPr>
          <w:sz w:val="24"/>
        </w:rPr>
        <w:t>y</w:t>
      </w:r>
      <w:r>
        <w:rPr>
          <w:spacing w:val="-2"/>
          <w:sz w:val="24"/>
        </w:rPr>
        <w:t xml:space="preserve"> </w:t>
      </w:r>
      <w:r>
        <w:rPr>
          <w:sz w:val="24"/>
        </w:rPr>
        <w:t>arquitecto,</w:t>
      </w:r>
      <w:r>
        <w:rPr>
          <w:spacing w:val="-3"/>
          <w:sz w:val="24"/>
        </w:rPr>
        <w:t xml:space="preserve"> </w:t>
      </w:r>
      <w:r>
        <w:rPr>
          <w:sz w:val="24"/>
        </w:rPr>
        <w:t>discípulo</w:t>
      </w:r>
      <w:r>
        <w:rPr>
          <w:spacing w:val="-2"/>
          <w:sz w:val="24"/>
        </w:rPr>
        <w:t xml:space="preserve"> </w:t>
      </w:r>
      <w:r>
        <w:rPr>
          <w:sz w:val="24"/>
        </w:rPr>
        <w:t>de</w:t>
      </w:r>
      <w:r>
        <w:rPr>
          <w:spacing w:val="-2"/>
          <w:sz w:val="24"/>
        </w:rPr>
        <w:t xml:space="preserve"> </w:t>
      </w:r>
      <w:r>
        <w:rPr>
          <w:sz w:val="24"/>
        </w:rPr>
        <w:t>Pedro</w:t>
      </w:r>
      <w:r>
        <w:rPr>
          <w:spacing w:val="-2"/>
          <w:sz w:val="24"/>
        </w:rPr>
        <w:t xml:space="preserve"> </w:t>
      </w:r>
      <w:r>
        <w:rPr>
          <w:sz w:val="24"/>
        </w:rPr>
        <w:t>de</w:t>
      </w:r>
      <w:r>
        <w:rPr>
          <w:spacing w:val="-4"/>
          <w:sz w:val="24"/>
        </w:rPr>
        <w:t xml:space="preserve"> </w:t>
      </w:r>
      <w:r>
        <w:rPr>
          <w:sz w:val="24"/>
        </w:rPr>
        <w:t>Ribera “</w:t>
      </w:r>
      <w:r>
        <w:rPr>
          <w:i/>
          <w:sz w:val="24"/>
        </w:rPr>
        <w:t>Maestro Mayor de obras de Madrid</w:t>
      </w:r>
      <w:r>
        <w:rPr>
          <w:sz w:val="24"/>
        </w:rPr>
        <w:t>”, nacido en Alcalá de Henares en 1707, murió a los 56 años, siendo enterrado en la bóveda de Nuestra Señora de Belén</w:t>
      </w:r>
      <w:r>
        <w:rPr>
          <w:spacing w:val="80"/>
          <w:sz w:val="24"/>
        </w:rPr>
        <w:t xml:space="preserve"> </w:t>
      </w:r>
      <w:r>
        <w:rPr>
          <w:sz w:val="24"/>
        </w:rPr>
        <w:t>en</w:t>
      </w:r>
      <w:r>
        <w:rPr>
          <w:spacing w:val="80"/>
          <w:sz w:val="24"/>
        </w:rPr>
        <w:t xml:space="preserve"> </w:t>
      </w:r>
      <w:r>
        <w:rPr>
          <w:sz w:val="24"/>
        </w:rPr>
        <w:t>la</w:t>
      </w:r>
      <w:r>
        <w:rPr>
          <w:spacing w:val="80"/>
          <w:sz w:val="24"/>
        </w:rPr>
        <w:t xml:space="preserve"> </w:t>
      </w:r>
      <w:r>
        <w:rPr>
          <w:sz w:val="24"/>
        </w:rPr>
        <w:t>Parroquia</w:t>
      </w:r>
      <w:r>
        <w:rPr>
          <w:spacing w:val="80"/>
          <w:sz w:val="24"/>
        </w:rPr>
        <w:t xml:space="preserve"> </w:t>
      </w:r>
      <w:r>
        <w:rPr>
          <w:sz w:val="24"/>
        </w:rPr>
        <w:t>de</w:t>
      </w:r>
      <w:r>
        <w:rPr>
          <w:spacing w:val="80"/>
          <w:sz w:val="24"/>
        </w:rPr>
        <w:t xml:space="preserve"> </w:t>
      </w:r>
      <w:r>
        <w:rPr>
          <w:sz w:val="24"/>
        </w:rPr>
        <w:t>San</w:t>
      </w:r>
      <w:r>
        <w:rPr>
          <w:spacing w:val="80"/>
          <w:sz w:val="24"/>
        </w:rPr>
        <w:t xml:space="preserve"> </w:t>
      </w:r>
      <w:r>
        <w:rPr>
          <w:sz w:val="24"/>
        </w:rPr>
        <w:t>Sebastián</w:t>
      </w:r>
      <w:r>
        <w:rPr>
          <w:spacing w:val="80"/>
          <w:sz w:val="24"/>
        </w:rPr>
        <w:t xml:space="preserve"> </w:t>
      </w:r>
      <w:r>
        <w:rPr>
          <w:sz w:val="24"/>
        </w:rPr>
        <w:t>de</w:t>
      </w:r>
      <w:r>
        <w:rPr>
          <w:spacing w:val="80"/>
          <w:sz w:val="24"/>
        </w:rPr>
        <w:t xml:space="preserve"> </w:t>
      </w:r>
      <w:r>
        <w:rPr>
          <w:sz w:val="24"/>
        </w:rPr>
        <w:t>Madrid,</w:t>
      </w:r>
      <w:r>
        <w:rPr>
          <w:spacing w:val="80"/>
          <w:sz w:val="24"/>
        </w:rPr>
        <w:t xml:space="preserve"> </w:t>
      </w:r>
      <w:r>
        <w:rPr>
          <w:sz w:val="24"/>
        </w:rPr>
        <w:t>por</w:t>
      </w:r>
      <w:r>
        <w:rPr>
          <w:spacing w:val="80"/>
          <w:sz w:val="24"/>
        </w:rPr>
        <w:t xml:space="preserve"> </w:t>
      </w:r>
      <w:r>
        <w:rPr>
          <w:sz w:val="24"/>
        </w:rPr>
        <w:t>haber</w:t>
      </w:r>
      <w:r>
        <w:rPr>
          <w:spacing w:val="80"/>
          <w:sz w:val="24"/>
        </w:rPr>
        <w:t xml:space="preserve"> </w:t>
      </w:r>
      <w:r>
        <w:rPr>
          <w:sz w:val="24"/>
        </w:rPr>
        <w:t>sido</w:t>
      </w:r>
      <w:r>
        <w:rPr>
          <w:spacing w:val="80"/>
          <w:sz w:val="24"/>
        </w:rPr>
        <w:t xml:space="preserve"> </w:t>
      </w:r>
      <w:r>
        <w:rPr>
          <w:sz w:val="24"/>
        </w:rPr>
        <w:t>su</w:t>
      </w:r>
    </w:p>
    <w:p w14:paraId="4712B998" w14:textId="77777777" w:rsidR="00D63F62" w:rsidRDefault="00D63F62">
      <w:pPr>
        <w:spacing w:line="360" w:lineRule="auto"/>
        <w:jc w:val="both"/>
        <w:rPr>
          <w:sz w:val="24"/>
        </w:rPr>
        <w:sectPr w:rsidR="00D63F62">
          <w:pgSz w:w="11900" w:h="16840"/>
          <w:pgMar w:top="1940" w:right="1260" w:bottom="1400" w:left="1680" w:header="0" w:footer="1203" w:gutter="0"/>
          <w:cols w:space="720"/>
        </w:sectPr>
      </w:pPr>
    </w:p>
    <w:p w14:paraId="3466DD40" w14:textId="77777777" w:rsidR="00D63F62" w:rsidRDefault="00E10E84">
      <w:pPr>
        <w:spacing w:before="81"/>
        <w:ind w:left="305"/>
        <w:rPr>
          <w:sz w:val="24"/>
        </w:rPr>
      </w:pPr>
      <w:r>
        <w:rPr>
          <w:spacing w:val="-2"/>
          <w:sz w:val="24"/>
        </w:rPr>
        <w:lastRenderedPageBreak/>
        <w:t>congregante.</w:t>
      </w:r>
    </w:p>
    <w:p w14:paraId="6942C2B4" w14:textId="77777777" w:rsidR="00D63F62" w:rsidRDefault="00D63F62">
      <w:pPr>
        <w:pStyle w:val="Textoindependiente"/>
        <w:spacing w:before="275"/>
        <w:rPr>
          <w:i w:val="0"/>
        </w:rPr>
      </w:pPr>
    </w:p>
    <w:p w14:paraId="41346728" w14:textId="77777777" w:rsidR="00D63F62" w:rsidRDefault="00E10E84">
      <w:pPr>
        <w:spacing w:before="1" w:line="360" w:lineRule="auto"/>
        <w:ind w:left="305" w:right="172"/>
        <w:jc w:val="both"/>
        <w:rPr>
          <w:sz w:val="24"/>
        </w:rPr>
      </w:pPr>
      <w:r>
        <w:rPr>
          <w:sz w:val="24"/>
        </w:rPr>
        <w:t>En</w:t>
      </w:r>
      <w:r>
        <w:rPr>
          <w:spacing w:val="-17"/>
          <w:sz w:val="24"/>
        </w:rPr>
        <w:t xml:space="preserve"> </w:t>
      </w:r>
      <w:r>
        <w:rPr>
          <w:sz w:val="24"/>
        </w:rPr>
        <w:t>1740</w:t>
      </w:r>
      <w:r>
        <w:rPr>
          <w:spacing w:val="-17"/>
          <w:sz w:val="24"/>
        </w:rPr>
        <w:t xml:space="preserve"> </w:t>
      </w:r>
      <w:r>
        <w:rPr>
          <w:sz w:val="24"/>
        </w:rPr>
        <w:t>es</w:t>
      </w:r>
      <w:r>
        <w:rPr>
          <w:spacing w:val="-5"/>
          <w:sz w:val="24"/>
        </w:rPr>
        <w:t xml:space="preserve"> </w:t>
      </w:r>
      <w:r>
        <w:rPr>
          <w:sz w:val="24"/>
        </w:rPr>
        <w:t>nombrado</w:t>
      </w:r>
      <w:r>
        <w:rPr>
          <w:spacing w:val="-3"/>
          <w:sz w:val="24"/>
        </w:rPr>
        <w:t xml:space="preserve"> </w:t>
      </w:r>
      <w:r>
        <w:rPr>
          <w:sz w:val="24"/>
        </w:rPr>
        <w:t>alarife</w:t>
      </w:r>
      <w:r>
        <w:rPr>
          <w:spacing w:val="-3"/>
          <w:sz w:val="24"/>
        </w:rPr>
        <w:t xml:space="preserve"> </w:t>
      </w:r>
      <w:r>
        <w:rPr>
          <w:sz w:val="24"/>
        </w:rPr>
        <w:t>vitalicio</w:t>
      </w:r>
      <w:r>
        <w:rPr>
          <w:spacing w:val="-3"/>
          <w:sz w:val="24"/>
        </w:rPr>
        <w:t xml:space="preserve"> </w:t>
      </w:r>
      <w:r>
        <w:rPr>
          <w:sz w:val="24"/>
        </w:rPr>
        <w:t>de</w:t>
      </w:r>
      <w:r>
        <w:rPr>
          <w:spacing w:val="-3"/>
          <w:sz w:val="24"/>
        </w:rPr>
        <w:t xml:space="preserve"> </w:t>
      </w:r>
      <w:r>
        <w:rPr>
          <w:sz w:val="24"/>
        </w:rPr>
        <w:t>la</w:t>
      </w:r>
      <w:r>
        <w:rPr>
          <w:spacing w:val="-5"/>
          <w:sz w:val="24"/>
        </w:rPr>
        <w:t xml:space="preserve"> </w:t>
      </w:r>
      <w:r>
        <w:rPr>
          <w:sz w:val="24"/>
        </w:rPr>
        <w:t>ciudad</w:t>
      </w:r>
      <w:r>
        <w:rPr>
          <w:spacing w:val="-3"/>
          <w:sz w:val="24"/>
        </w:rPr>
        <w:t xml:space="preserve"> </w:t>
      </w:r>
      <w:r>
        <w:rPr>
          <w:sz w:val="24"/>
        </w:rPr>
        <w:t>de</w:t>
      </w:r>
      <w:r>
        <w:rPr>
          <w:spacing w:val="-15"/>
          <w:sz w:val="24"/>
        </w:rPr>
        <w:t xml:space="preserve"> </w:t>
      </w:r>
      <w:r>
        <w:rPr>
          <w:sz w:val="24"/>
        </w:rPr>
        <w:t>Alcalá</w:t>
      </w:r>
      <w:r>
        <w:rPr>
          <w:spacing w:val="-3"/>
          <w:sz w:val="24"/>
        </w:rPr>
        <w:t xml:space="preserve"> </w:t>
      </w:r>
      <w:r>
        <w:rPr>
          <w:sz w:val="24"/>
        </w:rPr>
        <w:t>“</w:t>
      </w:r>
      <w:r>
        <w:rPr>
          <w:spacing w:val="-17"/>
          <w:sz w:val="24"/>
        </w:rPr>
        <w:t xml:space="preserve"> </w:t>
      </w:r>
      <w:r>
        <w:rPr>
          <w:i/>
          <w:sz w:val="24"/>
        </w:rPr>
        <w:t>como</w:t>
      </w:r>
      <w:r>
        <w:rPr>
          <w:i/>
          <w:spacing w:val="-3"/>
          <w:sz w:val="24"/>
        </w:rPr>
        <w:t xml:space="preserve"> </w:t>
      </w:r>
      <w:r>
        <w:rPr>
          <w:i/>
          <w:sz w:val="24"/>
        </w:rPr>
        <w:t>recompensa a su labor en los varios arcos de triunfo levantados para la venida de sus majestades en el pasado año de 1739, con las consiguientes exenciones y privilegios que el cargo llevaba consigo</w:t>
      </w:r>
      <w:r>
        <w:rPr>
          <w:sz w:val="24"/>
        </w:rPr>
        <w:t>”.</w:t>
      </w:r>
    </w:p>
    <w:p w14:paraId="1266355D" w14:textId="77777777" w:rsidR="00D63F62" w:rsidRDefault="00D63F62">
      <w:pPr>
        <w:pStyle w:val="Textoindependiente"/>
        <w:spacing w:before="138"/>
        <w:rPr>
          <w:i w:val="0"/>
        </w:rPr>
      </w:pPr>
    </w:p>
    <w:p w14:paraId="7619DD5D" w14:textId="77777777" w:rsidR="00D63F62" w:rsidRDefault="00E10E84">
      <w:pPr>
        <w:spacing w:line="360" w:lineRule="auto"/>
        <w:ind w:left="305" w:right="156"/>
        <w:jc w:val="both"/>
        <w:rPr>
          <w:sz w:val="24"/>
        </w:rPr>
      </w:pPr>
      <w:r>
        <w:rPr>
          <w:sz w:val="24"/>
        </w:rPr>
        <w:t>En 1742, Joseph Arredondo</w:t>
      </w:r>
      <w:r w:rsidR="000475B8">
        <w:rPr>
          <w:sz w:val="24"/>
        </w:rPr>
        <w:t xml:space="preserve"> es nombrado</w:t>
      </w:r>
      <w:r>
        <w:rPr>
          <w:sz w:val="24"/>
        </w:rPr>
        <w:t xml:space="preserve"> Teniente Mayor de la Dignidad Ar</w:t>
      </w:r>
      <w:r w:rsidR="00544C9C">
        <w:rPr>
          <w:sz w:val="24"/>
        </w:rPr>
        <w:t>zobispal, nombrado por el Serení</w:t>
      </w:r>
      <w:r>
        <w:rPr>
          <w:sz w:val="24"/>
        </w:rPr>
        <w:t>simo Infante Cardenal Arzobispo de Toledo, Maestro Mayor de la Corte</w:t>
      </w:r>
      <w:r>
        <w:rPr>
          <w:spacing w:val="-1"/>
          <w:sz w:val="24"/>
        </w:rPr>
        <w:t xml:space="preserve"> </w:t>
      </w:r>
      <w:r>
        <w:rPr>
          <w:sz w:val="24"/>
        </w:rPr>
        <w:t>Arzobispal de</w:t>
      </w:r>
      <w:r>
        <w:rPr>
          <w:spacing w:val="-1"/>
          <w:sz w:val="24"/>
        </w:rPr>
        <w:t xml:space="preserve"> </w:t>
      </w:r>
      <w:r w:rsidR="00544C9C">
        <w:rPr>
          <w:sz w:val="24"/>
        </w:rPr>
        <w:t>Alcalá</w:t>
      </w:r>
      <w:r>
        <w:rPr>
          <w:sz w:val="24"/>
        </w:rPr>
        <w:t xml:space="preserve"> de Henares, …</w:t>
      </w:r>
    </w:p>
    <w:p w14:paraId="594E3BE9" w14:textId="77777777" w:rsidR="00D63F62" w:rsidRDefault="00D63F62">
      <w:pPr>
        <w:pStyle w:val="Textoindependiente"/>
        <w:spacing w:before="138"/>
        <w:rPr>
          <w:i w:val="0"/>
        </w:rPr>
      </w:pPr>
    </w:p>
    <w:p w14:paraId="295D2EB1" w14:textId="77777777" w:rsidR="00D63F62" w:rsidRDefault="00E10E84">
      <w:pPr>
        <w:spacing w:line="360" w:lineRule="auto"/>
        <w:ind w:left="305" w:right="160"/>
        <w:jc w:val="both"/>
        <w:rPr>
          <w:sz w:val="24"/>
        </w:rPr>
      </w:pPr>
      <w:r>
        <w:rPr>
          <w:sz w:val="24"/>
        </w:rPr>
        <w:t>En este año, a la muerte de Pedro de Ribera, continuó las obras comenzadas por su</w:t>
      </w:r>
      <w:r w:rsidR="000475B8">
        <w:rPr>
          <w:sz w:val="24"/>
        </w:rPr>
        <w:t xml:space="preserve"> maestro en 1730 del primitivo C</w:t>
      </w:r>
      <w:r>
        <w:rPr>
          <w:sz w:val="24"/>
        </w:rPr>
        <w:t xml:space="preserve">onvento de San Hermenegildo de los Carmelitas Descalzos, hoy </w:t>
      </w:r>
      <w:r w:rsidR="000475B8">
        <w:rPr>
          <w:sz w:val="24"/>
        </w:rPr>
        <w:t>P</w:t>
      </w:r>
      <w:r>
        <w:rPr>
          <w:sz w:val="24"/>
        </w:rPr>
        <w:t xml:space="preserve">arroquia de San José, en la Calle de Alcalá en </w:t>
      </w:r>
      <w:r>
        <w:rPr>
          <w:spacing w:val="-2"/>
          <w:sz w:val="24"/>
        </w:rPr>
        <w:t>Madrid.</w:t>
      </w:r>
    </w:p>
    <w:p w14:paraId="76D4F5FE" w14:textId="77777777" w:rsidR="00D63F62" w:rsidRDefault="00D63F62">
      <w:pPr>
        <w:pStyle w:val="Textoindependiente"/>
        <w:spacing w:before="138"/>
        <w:rPr>
          <w:i w:val="0"/>
        </w:rPr>
      </w:pPr>
    </w:p>
    <w:p w14:paraId="62EE0C3B" w14:textId="77777777" w:rsidR="00D63F62" w:rsidRDefault="00E10E84">
      <w:pPr>
        <w:spacing w:line="360" w:lineRule="auto"/>
        <w:ind w:left="305" w:right="169"/>
        <w:jc w:val="both"/>
        <w:rPr>
          <w:i/>
          <w:sz w:val="24"/>
        </w:rPr>
      </w:pPr>
      <w:r>
        <w:rPr>
          <w:sz w:val="24"/>
        </w:rPr>
        <w:t>En 1748,</w:t>
      </w:r>
      <w:r>
        <w:rPr>
          <w:spacing w:val="-1"/>
          <w:sz w:val="24"/>
        </w:rPr>
        <w:t xml:space="preserve"> </w:t>
      </w:r>
      <w:r>
        <w:rPr>
          <w:sz w:val="24"/>
        </w:rPr>
        <w:t>cuando trabajaba en el Palacio nuevo de Madrid y titulándose “</w:t>
      </w:r>
      <w:r>
        <w:rPr>
          <w:i/>
          <w:sz w:val="24"/>
        </w:rPr>
        <w:t>artifice arquitecto y maestro de obras</w:t>
      </w:r>
      <w:r>
        <w:rPr>
          <w:sz w:val="24"/>
        </w:rPr>
        <w:t>”, firm</w:t>
      </w:r>
      <w:r w:rsidR="000475B8">
        <w:rPr>
          <w:sz w:val="24"/>
        </w:rPr>
        <w:t>ó</w:t>
      </w:r>
      <w:r>
        <w:rPr>
          <w:sz w:val="24"/>
        </w:rPr>
        <w:t xml:space="preserve"> el 29 de enero de 1748, el </w:t>
      </w:r>
      <w:r>
        <w:rPr>
          <w:i/>
          <w:sz w:val="24"/>
        </w:rPr>
        <w:t>“Informe que hace al Rey nuestro Señor (que Dios guarde), de su Real orden, en razon de gastos superfluos de la Real obra de Palacio, D. Joseph Arredondo.”</w:t>
      </w:r>
    </w:p>
    <w:p w14:paraId="6158101E" w14:textId="77777777" w:rsidR="00D63F62" w:rsidRDefault="00D63F62">
      <w:pPr>
        <w:pStyle w:val="Textoindependiente"/>
        <w:spacing w:before="138"/>
      </w:pPr>
    </w:p>
    <w:p w14:paraId="0A6F4331" w14:textId="77777777" w:rsidR="00D63F62" w:rsidRDefault="00E10E84">
      <w:pPr>
        <w:spacing w:line="360" w:lineRule="auto"/>
        <w:ind w:left="305" w:right="162"/>
        <w:jc w:val="both"/>
        <w:rPr>
          <w:sz w:val="24"/>
        </w:rPr>
      </w:pPr>
      <w:r>
        <w:rPr>
          <w:sz w:val="24"/>
        </w:rPr>
        <w:t>En este informe enc</w:t>
      </w:r>
      <w:r w:rsidR="00544C9C">
        <w:rPr>
          <w:sz w:val="24"/>
        </w:rPr>
        <w:t>argado por el intendente de la F</w:t>
      </w:r>
      <w:r>
        <w:rPr>
          <w:sz w:val="24"/>
        </w:rPr>
        <w:t>ábrica de Palacio, demos</w:t>
      </w:r>
      <w:r w:rsidR="00544C9C">
        <w:rPr>
          <w:sz w:val="24"/>
        </w:rPr>
        <w:t>traba que entre 1742 y 1747 habí</w:t>
      </w:r>
      <w:r w:rsidR="000475B8">
        <w:rPr>
          <w:sz w:val="24"/>
        </w:rPr>
        <w:t>a perdido la R</w:t>
      </w:r>
      <w:r>
        <w:rPr>
          <w:sz w:val="24"/>
        </w:rPr>
        <w:t>eal Hacienda más de cuatro millones de reales sólo por la mala organización del suministro de piedra, que venía de la cantera sin</w:t>
      </w:r>
      <w:r w:rsidR="00544C9C">
        <w:rPr>
          <w:sz w:val="24"/>
        </w:rPr>
        <w:t xml:space="preserve"> preparar y con mucho volumen más del que habí</w:t>
      </w:r>
      <w:r>
        <w:rPr>
          <w:sz w:val="24"/>
        </w:rPr>
        <w:t xml:space="preserve">an de tener las </w:t>
      </w:r>
      <w:r w:rsidR="00544C9C">
        <w:rPr>
          <w:sz w:val="24"/>
        </w:rPr>
        <w:t>piezas finalmente colocadas: así</w:t>
      </w:r>
      <w:r>
        <w:rPr>
          <w:sz w:val="24"/>
        </w:rPr>
        <w:t xml:space="preserve"> se desperdiciaba piedra comprada, gastos de trasporte y de labra.</w:t>
      </w:r>
    </w:p>
    <w:p w14:paraId="69715EAE" w14:textId="77777777" w:rsidR="00D63F62" w:rsidRDefault="00D63F62">
      <w:pPr>
        <w:pStyle w:val="Textoindependiente"/>
        <w:spacing w:before="138"/>
        <w:rPr>
          <w:i w:val="0"/>
        </w:rPr>
      </w:pPr>
    </w:p>
    <w:p w14:paraId="3D4A15AC" w14:textId="77777777" w:rsidR="00D63F62" w:rsidRDefault="00E10E84">
      <w:pPr>
        <w:spacing w:line="360" w:lineRule="auto"/>
        <w:ind w:left="305" w:right="162"/>
        <w:jc w:val="both"/>
        <w:rPr>
          <w:sz w:val="24"/>
        </w:rPr>
      </w:pPr>
      <w:r>
        <w:rPr>
          <w:sz w:val="24"/>
        </w:rPr>
        <w:t>Ramón de Mesonero Romanos le cita como Arquitecto de la Real Hacienda y de la Villa de Madrid, cuando interviene a partir de 1749 en la “</w:t>
      </w:r>
      <w:r>
        <w:rPr>
          <w:i/>
          <w:sz w:val="24"/>
        </w:rPr>
        <w:t>Planimetría general</w:t>
      </w:r>
      <w:r>
        <w:rPr>
          <w:i/>
          <w:spacing w:val="4"/>
          <w:sz w:val="24"/>
        </w:rPr>
        <w:t xml:space="preserve"> </w:t>
      </w:r>
      <w:r>
        <w:rPr>
          <w:i/>
          <w:sz w:val="24"/>
        </w:rPr>
        <w:t>de</w:t>
      </w:r>
      <w:r>
        <w:rPr>
          <w:i/>
          <w:spacing w:val="7"/>
          <w:sz w:val="24"/>
        </w:rPr>
        <w:t xml:space="preserve"> </w:t>
      </w:r>
      <w:r>
        <w:rPr>
          <w:i/>
          <w:sz w:val="24"/>
        </w:rPr>
        <w:t>la</w:t>
      </w:r>
      <w:r>
        <w:rPr>
          <w:i/>
          <w:spacing w:val="8"/>
          <w:sz w:val="24"/>
        </w:rPr>
        <w:t xml:space="preserve"> </w:t>
      </w:r>
      <w:r>
        <w:rPr>
          <w:i/>
          <w:sz w:val="24"/>
        </w:rPr>
        <w:t>Villa</w:t>
      </w:r>
      <w:r>
        <w:rPr>
          <w:i/>
          <w:spacing w:val="8"/>
          <w:sz w:val="24"/>
        </w:rPr>
        <w:t xml:space="preserve"> </w:t>
      </w:r>
      <w:r>
        <w:rPr>
          <w:i/>
          <w:sz w:val="24"/>
        </w:rPr>
        <w:t>de</w:t>
      </w:r>
      <w:r>
        <w:rPr>
          <w:i/>
          <w:spacing w:val="7"/>
          <w:sz w:val="24"/>
        </w:rPr>
        <w:t xml:space="preserve"> </w:t>
      </w:r>
      <w:r>
        <w:rPr>
          <w:i/>
          <w:sz w:val="24"/>
        </w:rPr>
        <w:t>Madrid”</w:t>
      </w:r>
      <w:r>
        <w:rPr>
          <w:sz w:val="24"/>
        </w:rPr>
        <w:t>,</w:t>
      </w:r>
      <w:r>
        <w:rPr>
          <w:spacing w:val="7"/>
          <w:sz w:val="24"/>
        </w:rPr>
        <w:t xml:space="preserve"> </w:t>
      </w:r>
      <w:r>
        <w:rPr>
          <w:sz w:val="24"/>
        </w:rPr>
        <w:t>cuya</w:t>
      </w:r>
      <w:r>
        <w:rPr>
          <w:spacing w:val="9"/>
          <w:sz w:val="24"/>
        </w:rPr>
        <w:t xml:space="preserve"> </w:t>
      </w:r>
      <w:r>
        <w:rPr>
          <w:sz w:val="24"/>
        </w:rPr>
        <w:t>realización</w:t>
      </w:r>
      <w:r>
        <w:rPr>
          <w:spacing w:val="6"/>
          <w:sz w:val="24"/>
        </w:rPr>
        <w:t xml:space="preserve"> </w:t>
      </w:r>
      <w:r w:rsidR="00544C9C">
        <w:rPr>
          <w:sz w:val="24"/>
        </w:rPr>
        <w:t>tení</w:t>
      </w:r>
      <w:r>
        <w:rPr>
          <w:sz w:val="24"/>
        </w:rPr>
        <w:t>a</w:t>
      </w:r>
      <w:r>
        <w:rPr>
          <w:spacing w:val="7"/>
          <w:sz w:val="24"/>
        </w:rPr>
        <w:t xml:space="preserve"> </w:t>
      </w:r>
      <w:r>
        <w:rPr>
          <w:sz w:val="24"/>
        </w:rPr>
        <w:t>como</w:t>
      </w:r>
      <w:r>
        <w:rPr>
          <w:spacing w:val="6"/>
          <w:sz w:val="24"/>
        </w:rPr>
        <w:t xml:space="preserve"> </w:t>
      </w:r>
      <w:r>
        <w:rPr>
          <w:sz w:val="24"/>
        </w:rPr>
        <w:t>finalidad,</w:t>
      </w:r>
      <w:r>
        <w:rPr>
          <w:spacing w:val="8"/>
          <w:sz w:val="24"/>
        </w:rPr>
        <w:t xml:space="preserve"> </w:t>
      </w:r>
      <w:r>
        <w:rPr>
          <w:sz w:val="24"/>
        </w:rPr>
        <w:t>por</w:t>
      </w:r>
      <w:r>
        <w:rPr>
          <w:spacing w:val="6"/>
          <w:sz w:val="24"/>
        </w:rPr>
        <w:t xml:space="preserve"> </w:t>
      </w:r>
      <w:r>
        <w:rPr>
          <w:spacing w:val="-2"/>
          <w:sz w:val="24"/>
        </w:rPr>
        <w:t>medio</w:t>
      </w:r>
    </w:p>
    <w:p w14:paraId="5E2E46DE"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30619541" w14:textId="77777777" w:rsidR="00D63F62" w:rsidRDefault="00E10E84">
      <w:pPr>
        <w:spacing w:before="81" w:line="360" w:lineRule="auto"/>
        <w:ind w:left="305" w:right="161"/>
        <w:jc w:val="both"/>
        <w:rPr>
          <w:sz w:val="24"/>
        </w:rPr>
      </w:pPr>
      <w:r>
        <w:rPr>
          <w:sz w:val="24"/>
        </w:rPr>
        <w:lastRenderedPageBreak/>
        <w:t>del catastro, la reforma fiscal</w:t>
      </w:r>
      <w:r w:rsidR="00544C9C">
        <w:rPr>
          <w:sz w:val="24"/>
        </w:rPr>
        <w:t xml:space="preserve"> del Reino, y por decisión del M</w:t>
      </w:r>
      <w:r>
        <w:rPr>
          <w:sz w:val="24"/>
        </w:rPr>
        <w:t xml:space="preserve">arqués de la </w:t>
      </w:r>
      <w:r>
        <w:rPr>
          <w:spacing w:val="-2"/>
          <w:sz w:val="24"/>
        </w:rPr>
        <w:t>Ensenada.</w:t>
      </w:r>
    </w:p>
    <w:p w14:paraId="2AA7B9F4" w14:textId="77777777" w:rsidR="00D63F62" w:rsidRDefault="00D63F62">
      <w:pPr>
        <w:pStyle w:val="Textoindependiente"/>
        <w:rPr>
          <w:i w:val="0"/>
        </w:rPr>
      </w:pPr>
    </w:p>
    <w:p w14:paraId="7F958939" w14:textId="77777777" w:rsidR="00D63F62" w:rsidRDefault="00D63F62">
      <w:pPr>
        <w:pStyle w:val="Textoindependiente"/>
        <w:rPr>
          <w:i w:val="0"/>
        </w:rPr>
      </w:pPr>
    </w:p>
    <w:p w14:paraId="26BE49C4" w14:textId="77777777" w:rsidR="00D63F62" w:rsidRDefault="00D63F62">
      <w:pPr>
        <w:pStyle w:val="Textoindependiente"/>
        <w:rPr>
          <w:i w:val="0"/>
        </w:rPr>
      </w:pPr>
    </w:p>
    <w:p w14:paraId="6D20B9FE" w14:textId="77777777" w:rsidR="00D63F62" w:rsidRDefault="00D63F62">
      <w:pPr>
        <w:pStyle w:val="Textoindependiente"/>
        <w:spacing w:before="138"/>
        <w:rPr>
          <w:i w:val="0"/>
        </w:rPr>
      </w:pPr>
    </w:p>
    <w:p w14:paraId="1B8C44A7" w14:textId="77777777" w:rsidR="00D63F62" w:rsidRDefault="00E10E84">
      <w:pPr>
        <w:pStyle w:val="Ttulo11"/>
        <w:spacing w:before="0"/>
      </w:pPr>
      <w:bookmarkStart w:id="24" w:name="_TOC_250022"/>
      <w:r>
        <w:t>Juan</w:t>
      </w:r>
      <w:r>
        <w:rPr>
          <w:spacing w:val="-3"/>
        </w:rPr>
        <w:t xml:space="preserve"> </w:t>
      </w:r>
      <w:r>
        <w:t>de</w:t>
      </w:r>
      <w:r>
        <w:rPr>
          <w:spacing w:val="-3"/>
        </w:rPr>
        <w:t xml:space="preserve"> </w:t>
      </w:r>
      <w:bookmarkEnd w:id="24"/>
      <w:r>
        <w:rPr>
          <w:spacing w:val="-2"/>
        </w:rPr>
        <w:t>Llanderas</w:t>
      </w:r>
    </w:p>
    <w:p w14:paraId="6F328C6A" w14:textId="77777777" w:rsidR="00D63F62" w:rsidRDefault="00D63F62">
      <w:pPr>
        <w:pStyle w:val="Textoindependiente"/>
        <w:spacing w:before="254"/>
        <w:rPr>
          <w:b/>
          <w:i w:val="0"/>
          <w:sz w:val="28"/>
        </w:rPr>
      </w:pPr>
    </w:p>
    <w:p w14:paraId="01419EDF" w14:textId="77777777" w:rsidR="00D63F62" w:rsidRDefault="00E10E84">
      <w:pPr>
        <w:spacing w:line="360" w:lineRule="auto"/>
        <w:ind w:left="305" w:right="158"/>
        <w:jc w:val="both"/>
        <w:rPr>
          <w:sz w:val="24"/>
        </w:rPr>
      </w:pPr>
      <w:r>
        <w:rPr>
          <w:sz w:val="24"/>
        </w:rPr>
        <w:t>En 1676 se comenzó la construcción de la Capilla Mayor y sacristía de la</w:t>
      </w:r>
      <w:r>
        <w:rPr>
          <w:spacing w:val="40"/>
          <w:sz w:val="24"/>
        </w:rPr>
        <w:t xml:space="preserve"> </w:t>
      </w:r>
      <w:r>
        <w:rPr>
          <w:sz w:val="24"/>
        </w:rPr>
        <w:t>iglesia de Cabanillas del Campo. La cantería fue encargada a los vecinos de Alcalá de Henares Juan de Llanderal, maestro de obras y Francisco de Uribe, maestro de cantería.</w:t>
      </w:r>
    </w:p>
    <w:p w14:paraId="4D7874E7" w14:textId="77777777" w:rsidR="00D63F62" w:rsidRDefault="00D63F62">
      <w:pPr>
        <w:pStyle w:val="Textoindependiente"/>
        <w:rPr>
          <w:i w:val="0"/>
        </w:rPr>
      </w:pPr>
    </w:p>
    <w:p w14:paraId="21299BFC" w14:textId="77777777" w:rsidR="00D63F62" w:rsidRDefault="00D63F62">
      <w:pPr>
        <w:pStyle w:val="Textoindependiente"/>
        <w:rPr>
          <w:i w:val="0"/>
        </w:rPr>
      </w:pPr>
    </w:p>
    <w:p w14:paraId="5451DE39" w14:textId="77777777" w:rsidR="00D63F62" w:rsidRDefault="00D63F62">
      <w:pPr>
        <w:pStyle w:val="Textoindependiente"/>
        <w:rPr>
          <w:i w:val="0"/>
        </w:rPr>
      </w:pPr>
    </w:p>
    <w:p w14:paraId="63C71C14" w14:textId="77777777" w:rsidR="00D63F62" w:rsidRDefault="00D63F62">
      <w:pPr>
        <w:pStyle w:val="Textoindependiente"/>
        <w:spacing w:before="138"/>
        <w:rPr>
          <w:i w:val="0"/>
        </w:rPr>
      </w:pPr>
    </w:p>
    <w:p w14:paraId="688D1044" w14:textId="77777777" w:rsidR="00D63F62" w:rsidRDefault="00E10E84">
      <w:pPr>
        <w:pStyle w:val="Ttulo11"/>
        <w:spacing w:before="1"/>
      </w:pPr>
      <w:bookmarkStart w:id="25" w:name="_TOC_250021"/>
      <w:r>
        <w:t>Manuel</w:t>
      </w:r>
      <w:r>
        <w:rPr>
          <w:spacing w:val="-2"/>
        </w:rPr>
        <w:t xml:space="preserve"> </w:t>
      </w:r>
      <w:r w:rsidR="00544C9C">
        <w:t>Pé</w:t>
      </w:r>
      <w:r>
        <w:t>rez</w:t>
      </w:r>
      <w:r>
        <w:rPr>
          <w:spacing w:val="-2"/>
        </w:rPr>
        <w:t xml:space="preserve"> </w:t>
      </w:r>
      <w:r>
        <w:t>de</w:t>
      </w:r>
      <w:r>
        <w:rPr>
          <w:spacing w:val="-2"/>
        </w:rPr>
        <w:t xml:space="preserve"> </w:t>
      </w:r>
      <w:r>
        <w:t>la</w:t>
      </w:r>
      <w:r>
        <w:rPr>
          <w:spacing w:val="-1"/>
        </w:rPr>
        <w:t xml:space="preserve"> </w:t>
      </w:r>
      <w:bookmarkEnd w:id="25"/>
      <w:r>
        <w:rPr>
          <w:spacing w:val="-2"/>
        </w:rPr>
        <w:t>Fuente</w:t>
      </w:r>
    </w:p>
    <w:p w14:paraId="06B5FB37" w14:textId="77777777" w:rsidR="00D63F62" w:rsidRDefault="00D63F62">
      <w:pPr>
        <w:pStyle w:val="Textoindependiente"/>
        <w:spacing w:before="251"/>
        <w:rPr>
          <w:b/>
          <w:i w:val="0"/>
          <w:sz w:val="28"/>
        </w:rPr>
      </w:pPr>
    </w:p>
    <w:p w14:paraId="0E731FC9" w14:textId="77777777" w:rsidR="00D63F62" w:rsidRDefault="00E10E84">
      <w:pPr>
        <w:pStyle w:val="Textoindependiente"/>
        <w:spacing w:line="360" w:lineRule="auto"/>
        <w:ind w:left="305" w:right="175"/>
        <w:jc w:val="both"/>
      </w:pPr>
      <w:r>
        <w:t>“Y en vista de tres declaraciones que se dieron por</w:t>
      </w:r>
      <w:r>
        <w:rPr>
          <w:spacing w:val="40"/>
        </w:rPr>
        <w:t xml:space="preserve"> </w:t>
      </w:r>
      <w:r>
        <w:rPr>
          <w:b/>
        </w:rPr>
        <w:t xml:space="preserve">Manuel Perez de la Puente </w:t>
      </w:r>
      <w:r>
        <w:t xml:space="preserve">y </w:t>
      </w:r>
      <w:r>
        <w:rPr>
          <w:b/>
        </w:rPr>
        <w:t>Francisco Xavier de Revenga</w:t>
      </w:r>
      <w:r>
        <w:t>, maestros de obras de las Ciudades de Toledo y Alcalá de Henares y de los planes que hicieron de la enunciada obra los dichos señores del Consejo, se concedio la referida licencia bajo de ciertas condiciones que por menor se expresan en el despacho que libraron a 28 de febrero del año pasado de 66, refrendado de don Jacinto Marina su secretario que en 6 hojas utiles que comprende con los citados planes quedan en poder de este mayordomo por quien y con arreglo a algunas de dichas y condiciones ha gastado asi desmontar el torreon que habia de las campanas como en algunos materiales y trastejar la iglesia y prevencion de otros para cuando se principie la obra las cantidades siguientes: …”</w:t>
      </w:r>
    </w:p>
    <w:p w14:paraId="71971B56" w14:textId="77777777" w:rsidR="00D63F62" w:rsidRDefault="00D63F62">
      <w:pPr>
        <w:pStyle w:val="Textoindependiente"/>
        <w:spacing w:before="138"/>
      </w:pPr>
    </w:p>
    <w:p w14:paraId="4D00B0B8" w14:textId="77777777" w:rsidR="00D63F62" w:rsidRDefault="00E10E84">
      <w:pPr>
        <w:spacing w:before="1" w:line="360" w:lineRule="auto"/>
        <w:ind w:left="305" w:right="164"/>
        <w:jc w:val="both"/>
        <w:rPr>
          <w:sz w:val="24"/>
        </w:rPr>
      </w:pPr>
      <w:r>
        <w:rPr>
          <w:sz w:val="24"/>
        </w:rPr>
        <w:t>Manuel Pérez de la Puente</w:t>
      </w:r>
      <w:r w:rsidR="000475B8">
        <w:rPr>
          <w:sz w:val="24"/>
        </w:rPr>
        <w:t xml:space="preserve"> era</w:t>
      </w:r>
      <w:r>
        <w:rPr>
          <w:sz w:val="24"/>
        </w:rPr>
        <w:t xml:space="preserve"> Maestro Alarife y de Carpintería de la Ciudad de Alcalá de Henares.</w:t>
      </w:r>
    </w:p>
    <w:p w14:paraId="2E887410"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43D94EE5" w14:textId="77777777" w:rsidR="00D63F62" w:rsidRDefault="00E10E84">
      <w:pPr>
        <w:pStyle w:val="Ttulo11"/>
      </w:pPr>
      <w:r>
        <w:lastRenderedPageBreak/>
        <w:t>Francisco</w:t>
      </w:r>
      <w:r>
        <w:rPr>
          <w:spacing w:val="-7"/>
        </w:rPr>
        <w:t xml:space="preserve"> </w:t>
      </w:r>
      <w:r>
        <w:t>Jiménez</w:t>
      </w:r>
      <w:r>
        <w:rPr>
          <w:spacing w:val="-5"/>
        </w:rPr>
        <w:t xml:space="preserve"> </w:t>
      </w:r>
      <w:r>
        <w:rPr>
          <w:spacing w:val="-2"/>
        </w:rPr>
        <w:t>Re</w:t>
      </w:r>
      <w:r w:rsidR="00544C9C">
        <w:rPr>
          <w:spacing w:val="-2"/>
        </w:rPr>
        <w:t>v</w:t>
      </w:r>
      <w:r>
        <w:rPr>
          <w:spacing w:val="-2"/>
        </w:rPr>
        <w:t>enga</w:t>
      </w:r>
    </w:p>
    <w:p w14:paraId="02B4932B" w14:textId="77777777" w:rsidR="00D63F62" w:rsidRDefault="00D63F62">
      <w:pPr>
        <w:pStyle w:val="Textoindependiente"/>
        <w:spacing w:before="253"/>
        <w:rPr>
          <w:b/>
          <w:i w:val="0"/>
          <w:sz w:val="28"/>
        </w:rPr>
      </w:pPr>
    </w:p>
    <w:p w14:paraId="647E8248" w14:textId="77777777" w:rsidR="00D63F62" w:rsidRDefault="00E10E84">
      <w:pPr>
        <w:spacing w:before="1" w:line="360" w:lineRule="auto"/>
        <w:ind w:left="305" w:right="147"/>
        <w:jc w:val="both"/>
        <w:rPr>
          <w:sz w:val="24"/>
        </w:rPr>
      </w:pPr>
      <w:r>
        <w:rPr>
          <w:color w:val="221E1F"/>
          <w:sz w:val="24"/>
        </w:rPr>
        <w:t xml:space="preserve">Francisco Jiménez Revenga, prestigioso Maestro de obras </w:t>
      </w:r>
      <w:r>
        <w:rPr>
          <w:sz w:val="24"/>
        </w:rPr>
        <w:t>casi desconocido pero que aparece trabajando para varios conventos de Toledo y parroquias de la diócesis desde su condición de “</w:t>
      </w:r>
      <w:r>
        <w:rPr>
          <w:i/>
          <w:sz w:val="24"/>
        </w:rPr>
        <w:t>Sobrestante de la Catedral</w:t>
      </w:r>
      <w:r>
        <w:rPr>
          <w:sz w:val="24"/>
        </w:rPr>
        <w:t>”</w:t>
      </w:r>
      <w:r w:rsidR="00544C9C">
        <w:rPr>
          <w:color w:val="221E1F"/>
          <w:sz w:val="24"/>
        </w:rPr>
        <w:t>, confeccionó</w:t>
      </w:r>
      <w:r>
        <w:rPr>
          <w:color w:val="221E1F"/>
          <w:sz w:val="24"/>
        </w:rPr>
        <w:t xml:space="preserve"> un pliego de condiciones en 1742 para la construcción de una capilla p</w:t>
      </w:r>
      <w:r w:rsidR="00E75510">
        <w:rPr>
          <w:color w:val="221E1F"/>
          <w:sz w:val="24"/>
        </w:rPr>
        <w:t>ara la Virgen del Carmen en la i</w:t>
      </w:r>
      <w:r>
        <w:rPr>
          <w:color w:val="221E1F"/>
          <w:sz w:val="24"/>
        </w:rPr>
        <w:t xml:space="preserve">glesia de Bargas, que al final no se realizó. </w:t>
      </w:r>
      <w:r>
        <w:rPr>
          <w:color w:val="221E1F"/>
          <w:spacing w:val="11"/>
          <w:sz w:val="24"/>
        </w:rPr>
        <w:t>E</w:t>
      </w:r>
      <w:r>
        <w:rPr>
          <w:spacing w:val="11"/>
          <w:sz w:val="24"/>
        </w:rPr>
        <w:t xml:space="preserve">n </w:t>
      </w:r>
      <w:r>
        <w:rPr>
          <w:sz w:val="24"/>
        </w:rPr>
        <w:t>1755 era Maestro Mayor de la fábrica de la Catedral de Toledo.</w:t>
      </w:r>
    </w:p>
    <w:p w14:paraId="6458DDB2" w14:textId="77777777" w:rsidR="00D63F62" w:rsidRDefault="00D63F62">
      <w:pPr>
        <w:pStyle w:val="Textoindependiente"/>
        <w:rPr>
          <w:i w:val="0"/>
        </w:rPr>
      </w:pPr>
    </w:p>
    <w:p w14:paraId="403DE8D4" w14:textId="77777777" w:rsidR="00D63F62" w:rsidRDefault="00D63F62">
      <w:pPr>
        <w:pStyle w:val="Textoindependiente"/>
        <w:rPr>
          <w:i w:val="0"/>
        </w:rPr>
      </w:pPr>
    </w:p>
    <w:p w14:paraId="2219EDD3" w14:textId="77777777" w:rsidR="00D63F62" w:rsidRDefault="00D63F62">
      <w:pPr>
        <w:pStyle w:val="Textoindependiente"/>
        <w:rPr>
          <w:i w:val="0"/>
        </w:rPr>
      </w:pPr>
    </w:p>
    <w:p w14:paraId="57C58534" w14:textId="77777777" w:rsidR="00D63F62" w:rsidRDefault="00D63F62">
      <w:pPr>
        <w:pStyle w:val="Textoindependiente"/>
        <w:spacing w:before="138"/>
        <w:rPr>
          <w:i w:val="0"/>
        </w:rPr>
      </w:pPr>
    </w:p>
    <w:p w14:paraId="4F93F5A7" w14:textId="77777777" w:rsidR="00D63F62" w:rsidRDefault="00E10E84">
      <w:pPr>
        <w:pStyle w:val="Ttulo11"/>
        <w:spacing w:before="0"/>
      </w:pPr>
      <w:r>
        <w:t>Joseph</w:t>
      </w:r>
      <w:r>
        <w:rPr>
          <w:spacing w:val="-7"/>
        </w:rPr>
        <w:t xml:space="preserve"> </w:t>
      </w:r>
      <w:r>
        <w:rPr>
          <w:spacing w:val="-2"/>
        </w:rPr>
        <w:t>Román</w:t>
      </w:r>
    </w:p>
    <w:p w14:paraId="7A43F8BB" w14:textId="77777777" w:rsidR="00D63F62" w:rsidRDefault="00D63F62">
      <w:pPr>
        <w:pStyle w:val="Textoindependiente"/>
        <w:spacing w:before="252"/>
        <w:rPr>
          <w:b/>
          <w:i w:val="0"/>
          <w:sz w:val="28"/>
        </w:rPr>
      </w:pPr>
    </w:p>
    <w:p w14:paraId="1CAA21CF" w14:textId="77777777" w:rsidR="00D63F62" w:rsidRDefault="00E10E84">
      <w:pPr>
        <w:pStyle w:val="Textoindependiente"/>
        <w:spacing w:line="360" w:lineRule="auto"/>
        <w:ind w:left="305" w:right="179"/>
        <w:jc w:val="both"/>
      </w:pPr>
      <w:r>
        <w:t>“... Digo yo Joseph Roman, Artifice Arquitecto y Alarife de la ciudad de Alcala de Henares, ...”</w:t>
      </w:r>
    </w:p>
    <w:p w14:paraId="45DFD00D" w14:textId="77777777" w:rsidR="00D63F62" w:rsidRDefault="00D63F62">
      <w:pPr>
        <w:pStyle w:val="Textoindependiente"/>
        <w:spacing w:before="138"/>
      </w:pPr>
    </w:p>
    <w:p w14:paraId="363D51FF" w14:textId="77777777" w:rsidR="00D63F62" w:rsidRDefault="00E10E84">
      <w:pPr>
        <w:spacing w:line="360" w:lineRule="auto"/>
        <w:ind w:left="305" w:right="160"/>
        <w:jc w:val="both"/>
        <w:rPr>
          <w:sz w:val="24"/>
        </w:rPr>
      </w:pPr>
      <w:r>
        <w:rPr>
          <w:sz w:val="24"/>
        </w:rPr>
        <w:t>José Román, entre 1745 y 1768 ocupó el cargo de arquitecto o maestro mayor de las obras del Colegio de San Ildefonso de Alcalá de Henares, con la denominación de profesor de arquitectura. Fue uno de los arquitectos a quien se solicitó informe sobre el estado en que se encontraban los edific</w:t>
      </w:r>
      <w:r w:rsidR="00E75510">
        <w:rPr>
          <w:sz w:val="24"/>
        </w:rPr>
        <w:t>ios académicos, en concreto la c</w:t>
      </w:r>
      <w:r>
        <w:rPr>
          <w:sz w:val="24"/>
        </w:rPr>
        <w:t>apilla, pero por varias razones, y no solo económicas, la intervención se fue retrasando.</w:t>
      </w:r>
    </w:p>
    <w:p w14:paraId="697F8438" w14:textId="77777777" w:rsidR="00D63F62" w:rsidRDefault="00D63F62">
      <w:pPr>
        <w:pStyle w:val="Textoindependiente"/>
        <w:spacing w:before="138"/>
        <w:rPr>
          <w:i w:val="0"/>
        </w:rPr>
      </w:pPr>
    </w:p>
    <w:p w14:paraId="5C00375A" w14:textId="77777777" w:rsidR="00D63F62" w:rsidRDefault="00E10E84">
      <w:pPr>
        <w:pStyle w:val="Textoindependiente"/>
        <w:spacing w:line="360" w:lineRule="auto"/>
        <w:ind w:left="305" w:right="174"/>
        <w:jc w:val="both"/>
      </w:pPr>
      <w:r>
        <w:rPr>
          <w:i w:val="0"/>
        </w:rPr>
        <w:t xml:space="preserve">En 1777, </w:t>
      </w:r>
      <w:r>
        <w:t xml:space="preserve">cuando se terminó la torre de la iglesia de Ajalvir, </w:t>
      </w:r>
      <w:r>
        <w:rPr>
          <w:i w:val="0"/>
        </w:rPr>
        <w:t>“</w:t>
      </w:r>
      <w:r>
        <w:t xml:space="preserve">Gastos judiciales. Primeramente ciento quarenta y nuebe reales y medio que se pagaron a </w:t>
      </w:r>
      <w:r>
        <w:rPr>
          <w:b/>
        </w:rPr>
        <w:t xml:space="preserve">Joseph Roman </w:t>
      </w:r>
      <w:r>
        <w:t>Maestro de Obras de la Dignidad Arzobispal por el reconocimiento de la obra y su declaracion según recibo que dio en quatro de marzo de mill setecientos setenta y siete”.</w:t>
      </w:r>
    </w:p>
    <w:p w14:paraId="0F585DD3" w14:textId="77777777" w:rsidR="00D63F62" w:rsidRDefault="00D63F62">
      <w:pPr>
        <w:spacing w:line="360" w:lineRule="auto"/>
        <w:jc w:val="both"/>
        <w:sectPr w:rsidR="00D63F62">
          <w:pgSz w:w="11900" w:h="16840"/>
          <w:pgMar w:top="1640" w:right="1260" w:bottom="1400" w:left="1680" w:header="0" w:footer="1203" w:gutter="0"/>
          <w:cols w:space="720"/>
        </w:sectPr>
      </w:pPr>
    </w:p>
    <w:p w14:paraId="4C14313B" w14:textId="77777777" w:rsidR="00D63F62" w:rsidRDefault="00E10E84">
      <w:pPr>
        <w:pStyle w:val="Ttulo11"/>
      </w:pPr>
      <w:bookmarkStart w:id="26" w:name="_TOC_250020"/>
      <w:r>
        <w:lastRenderedPageBreak/>
        <w:t>Raymundo</w:t>
      </w:r>
      <w:r>
        <w:rPr>
          <w:spacing w:val="-7"/>
        </w:rPr>
        <w:t xml:space="preserve"> </w:t>
      </w:r>
      <w:bookmarkEnd w:id="26"/>
      <w:r>
        <w:rPr>
          <w:spacing w:val="-2"/>
        </w:rPr>
        <w:t>Janeli</w:t>
      </w:r>
    </w:p>
    <w:p w14:paraId="3DB18C82" w14:textId="77777777" w:rsidR="00D63F62" w:rsidRDefault="00D63F62">
      <w:pPr>
        <w:pStyle w:val="Textoindependiente"/>
        <w:rPr>
          <w:b/>
          <w:i w:val="0"/>
          <w:sz w:val="28"/>
        </w:rPr>
      </w:pPr>
    </w:p>
    <w:p w14:paraId="5F683C87" w14:textId="77777777" w:rsidR="00D63F62" w:rsidRDefault="00D63F62">
      <w:pPr>
        <w:pStyle w:val="Textoindependiente"/>
        <w:rPr>
          <w:b/>
          <w:i w:val="0"/>
          <w:sz w:val="28"/>
        </w:rPr>
      </w:pPr>
    </w:p>
    <w:p w14:paraId="3CE6F710" w14:textId="77777777" w:rsidR="00D63F62" w:rsidRDefault="00D63F62">
      <w:pPr>
        <w:pStyle w:val="Textoindependiente"/>
        <w:spacing w:before="24"/>
        <w:rPr>
          <w:b/>
          <w:i w:val="0"/>
          <w:sz w:val="28"/>
        </w:rPr>
      </w:pPr>
    </w:p>
    <w:p w14:paraId="03A0E97F" w14:textId="77777777" w:rsidR="00D63F62" w:rsidRDefault="00E10E84">
      <w:pPr>
        <w:spacing w:line="360" w:lineRule="auto"/>
        <w:ind w:left="305" w:right="160"/>
        <w:jc w:val="both"/>
        <w:rPr>
          <w:sz w:val="24"/>
        </w:rPr>
      </w:pPr>
      <w:r>
        <w:rPr>
          <w:sz w:val="24"/>
        </w:rPr>
        <w:t>En 1772, Carlos III había nombrado a Juan de Villanueva como arquitecto de los Reales Sitios, y se h</w:t>
      </w:r>
      <w:r w:rsidR="00544C9C">
        <w:rPr>
          <w:sz w:val="24"/>
        </w:rPr>
        <w:t>izo</w:t>
      </w:r>
      <w:r>
        <w:rPr>
          <w:sz w:val="24"/>
        </w:rPr>
        <w:t xml:space="preserve"> cargo de la dirección de las obras de ampliación</w:t>
      </w:r>
      <w:r>
        <w:rPr>
          <w:spacing w:val="40"/>
          <w:sz w:val="24"/>
        </w:rPr>
        <w:t xml:space="preserve"> </w:t>
      </w:r>
      <w:r>
        <w:rPr>
          <w:sz w:val="24"/>
        </w:rPr>
        <w:t>del Palacio de El Pardo según proyecto de Francisco Sabatini, uno de los arquitectos del Palacio Real de Madrid.</w:t>
      </w:r>
    </w:p>
    <w:p w14:paraId="4F2A67F4" w14:textId="77777777" w:rsidR="00D63F62" w:rsidRDefault="00D63F62">
      <w:pPr>
        <w:pStyle w:val="Textoindependiente"/>
        <w:spacing w:before="138"/>
        <w:rPr>
          <w:i w:val="0"/>
        </w:rPr>
      </w:pPr>
    </w:p>
    <w:p w14:paraId="28E2EC09" w14:textId="77777777" w:rsidR="00D63F62" w:rsidRDefault="00E10E84">
      <w:pPr>
        <w:spacing w:line="360" w:lineRule="auto"/>
        <w:ind w:left="305" w:right="159"/>
        <w:jc w:val="both"/>
        <w:rPr>
          <w:sz w:val="24"/>
        </w:rPr>
      </w:pPr>
      <w:r>
        <w:rPr>
          <w:sz w:val="24"/>
        </w:rPr>
        <w:t xml:space="preserve">En 1774 </w:t>
      </w:r>
      <w:r w:rsidR="00544C9C">
        <w:rPr>
          <w:sz w:val="24"/>
        </w:rPr>
        <w:t>se encontraba</w:t>
      </w:r>
      <w:r>
        <w:rPr>
          <w:sz w:val="24"/>
        </w:rPr>
        <w:t xml:space="preserve"> a Raymundo Janeli como Maestro de Albañilería y Mamposteria en las obras que se están realizando en el Real Sitio de El Pardo en la Casa de lnfantes, quien había formado compañía junto con Pedro Martinengo, Luis Gabuti y Jerónimo Daldini, obras que concluyeron en 1778.</w:t>
      </w:r>
    </w:p>
    <w:p w14:paraId="2485DA6E" w14:textId="77777777" w:rsidR="00D63F62" w:rsidRDefault="00D63F62">
      <w:pPr>
        <w:pStyle w:val="Textoindependiente"/>
        <w:spacing w:before="138"/>
        <w:rPr>
          <w:i w:val="0"/>
        </w:rPr>
      </w:pPr>
    </w:p>
    <w:p w14:paraId="3E197A8A" w14:textId="77777777" w:rsidR="00D63F62" w:rsidRDefault="00E10E84">
      <w:pPr>
        <w:ind w:left="305"/>
        <w:jc w:val="both"/>
        <w:rPr>
          <w:sz w:val="24"/>
        </w:rPr>
      </w:pPr>
      <w:r>
        <w:rPr>
          <w:sz w:val="24"/>
        </w:rPr>
        <w:t>Unos</w:t>
      </w:r>
      <w:r>
        <w:rPr>
          <w:spacing w:val="-2"/>
          <w:sz w:val="24"/>
        </w:rPr>
        <w:t xml:space="preserve"> </w:t>
      </w:r>
      <w:r>
        <w:rPr>
          <w:sz w:val="24"/>
        </w:rPr>
        <w:t>años</w:t>
      </w:r>
      <w:r>
        <w:rPr>
          <w:spacing w:val="-4"/>
          <w:sz w:val="24"/>
        </w:rPr>
        <w:t xml:space="preserve"> </w:t>
      </w:r>
      <w:r>
        <w:rPr>
          <w:sz w:val="24"/>
        </w:rPr>
        <w:t>m</w:t>
      </w:r>
      <w:r w:rsidR="00854D2F">
        <w:rPr>
          <w:sz w:val="24"/>
        </w:rPr>
        <w:t>á</w:t>
      </w:r>
      <w:r>
        <w:rPr>
          <w:sz w:val="24"/>
        </w:rPr>
        <w:t>s</w:t>
      </w:r>
      <w:r>
        <w:rPr>
          <w:spacing w:val="-3"/>
          <w:sz w:val="24"/>
        </w:rPr>
        <w:t xml:space="preserve"> </w:t>
      </w:r>
      <w:r>
        <w:rPr>
          <w:sz w:val="24"/>
        </w:rPr>
        <w:t>tarde,</w:t>
      </w:r>
      <w:r>
        <w:rPr>
          <w:spacing w:val="-3"/>
          <w:sz w:val="24"/>
        </w:rPr>
        <w:t xml:space="preserve"> </w:t>
      </w:r>
      <w:r>
        <w:rPr>
          <w:sz w:val="24"/>
        </w:rPr>
        <w:t>trabaj</w:t>
      </w:r>
      <w:r w:rsidR="00544C9C">
        <w:rPr>
          <w:sz w:val="24"/>
        </w:rPr>
        <w:t>ó</w:t>
      </w:r>
      <w:r>
        <w:rPr>
          <w:spacing w:val="-1"/>
          <w:sz w:val="24"/>
        </w:rPr>
        <w:t xml:space="preserve"> </w:t>
      </w:r>
      <w:r>
        <w:rPr>
          <w:sz w:val="24"/>
        </w:rPr>
        <w:t>en</w:t>
      </w:r>
      <w:r>
        <w:rPr>
          <w:spacing w:val="-15"/>
          <w:sz w:val="24"/>
        </w:rPr>
        <w:t xml:space="preserve"> </w:t>
      </w:r>
      <w:r>
        <w:rPr>
          <w:spacing w:val="-2"/>
          <w:sz w:val="24"/>
        </w:rPr>
        <w:t>Ajalvir.</w:t>
      </w:r>
    </w:p>
    <w:p w14:paraId="727ECC08" w14:textId="77777777" w:rsidR="00D63F62" w:rsidRDefault="00D63F62">
      <w:pPr>
        <w:jc w:val="both"/>
        <w:rPr>
          <w:sz w:val="24"/>
        </w:rPr>
        <w:sectPr w:rsidR="00D63F62">
          <w:pgSz w:w="11900" w:h="16840"/>
          <w:pgMar w:top="1640" w:right="1260" w:bottom="1400" w:left="1680" w:header="0" w:footer="1203" w:gutter="0"/>
          <w:cols w:space="720"/>
        </w:sectPr>
      </w:pPr>
    </w:p>
    <w:p w14:paraId="05664F30" w14:textId="77777777" w:rsidR="00D63F62" w:rsidRDefault="00E10E84">
      <w:pPr>
        <w:pStyle w:val="Ttulo11"/>
      </w:pPr>
      <w:bookmarkStart w:id="27" w:name="_TOC_250019"/>
      <w:r>
        <w:lastRenderedPageBreak/>
        <w:t>Los</w:t>
      </w:r>
      <w:r>
        <w:rPr>
          <w:spacing w:val="-15"/>
        </w:rPr>
        <w:t xml:space="preserve"> </w:t>
      </w:r>
      <w:r>
        <w:t>Arquitectos</w:t>
      </w:r>
      <w:r>
        <w:rPr>
          <w:spacing w:val="-7"/>
        </w:rPr>
        <w:t xml:space="preserve"> </w:t>
      </w:r>
      <w:bookmarkEnd w:id="27"/>
      <w:r>
        <w:rPr>
          <w:spacing w:val="-2"/>
        </w:rPr>
        <w:t>académicos</w:t>
      </w:r>
    </w:p>
    <w:p w14:paraId="40F896B7" w14:textId="77777777" w:rsidR="00D63F62" w:rsidRDefault="00D63F62">
      <w:pPr>
        <w:pStyle w:val="Textoindependiente"/>
        <w:spacing w:before="253"/>
        <w:rPr>
          <w:b/>
          <w:i w:val="0"/>
          <w:sz w:val="28"/>
        </w:rPr>
      </w:pPr>
    </w:p>
    <w:p w14:paraId="1BBABFC0" w14:textId="77777777" w:rsidR="00D63F62" w:rsidRDefault="00E10E84">
      <w:pPr>
        <w:spacing w:before="1" w:line="360" w:lineRule="auto"/>
        <w:ind w:left="305" w:right="160"/>
        <w:jc w:val="both"/>
        <w:rPr>
          <w:sz w:val="24"/>
        </w:rPr>
      </w:pPr>
      <w:r>
        <w:rPr>
          <w:sz w:val="24"/>
        </w:rPr>
        <w:t>En 1678 se organiz</w:t>
      </w:r>
      <w:r w:rsidR="00544C9C">
        <w:rPr>
          <w:sz w:val="24"/>
        </w:rPr>
        <w:t>ó</w:t>
      </w:r>
      <w:r>
        <w:rPr>
          <w:sz w:val="24"/>
        </w:rPr>
        <w:t xml:space="preserve"> la Congregación o Gremio de Arquitectos, Maestros de Obras, La Real Congregación de Nuestra Señora de Belén o Colegio de Arquitectos como se denomi</w:t>
      </w:r>
      <w:r w:rsidR="00544C9C">
        <w:rPr>
          <w:sz w:val="24"/>
        </w:rPr>
        <w:t>nó</w:t>
      </w:r>
      <w:r>
        <w:rPr>
          <w:sz w:val="24"/>
        </w:rPr>
        <w:t xml:space="preserve"> m</w:t>
      </w:r>
      <w:r w:rsidR="00854D2F">
        <w:rPr>
          <w:sz w:val="24"/>
        </w:rPr>
        <w:t>á</w:t>
      </w:r>
      <w:r>
        <w:rPr>
          <w:sz w:val="24"/>
        </w:rPr>
        <w:t>s tarde, era una cofradía que agrupaba a los maestros de obras de Madrid.</w:t>
      </w:r>
    </w:p>
    <w:p w14:paraId="665AF759" w14:textId="77777777" w:rsidR="00D63F62" w:rsidRDefault="00D63F62">
      <w:pPr>
        <w:pStyle w:val="Textoindependiente"/>
        <w:spacing w:before="138"/>
        <w:rPr>
          <w:i w:val="0"/>
        </w:rPr>
      </w:pPr>
    </w:p>
    <w:p w14:paraId="4ACFFFED" w14:textId="77777777" w:rsidR="00D63F62" w:rsidRDefault="00E10E84">
      <w:pPr>
        <w:spacing w:line="360" w:lineRule="auto"/>
        <w:ind w:left="305" w:right="153"/>
        <w:jc w:val="both"/>
        <w:rPr>
          <w:sz w:val="24"/>
        </w:rPr>
      </w:pPr>
      <w:r>
        <w:rPr>
          <w:sz w:val="24"/>
        </w:rPr>
        <w:t>En 1688 se apr</w:t>
      </w:r>
      <w:r w:rsidR="00544C9C">
        <w:rPr>
          <w:sz w:val="24"/>
        </w:rPr>
        <w:t>obaron</w:t>
      </w:r>
      <w:r>
        <w:rPr>
          <w:sz w:val="24"/>
        </w:rPr>
        <w:t xml:space="preserve"> sus Ordenanzas por el Cardenal</w:t>
      </w:r>
      <w:r>
        <w:rPr>
          <w:spacing w:val="-4"/>
          <w:sz w:val="24"/>
        </w:rPr>
        <w:t xml:space="preserve"> </w:t>
      </w:r>
      <w:r>
        <w:rPr>
          <w:sz w:val="24"/>
        </w:rPr>
        <w:t>Arzobispo de Toledo D. Luis Fernando Portocarrero y se establec</w:t>
      </w:r>
      <w:r w:rsidR="00663F53">
        <w:rPr>
          <w:sz w:val="24"/>
        </w:rPr>
        <w:t>ieron</w:t>
      </w:r>
      <w:r>
        <w:rPr>
          <w:sz w:val="24"/>
        </w:rPr>
        <w:t xml:space="preserve"> en la Iglesia del Colegio de Niñas de Nuestra Señora de la Presentación, situada en la Calle del Caballero de Gracia, vulgo "</w:t>
      </w:r>
      <w:r>
        <w:rPr>
          <w:i/>
          <w:sz w:val="24"/>
        </w:rPr>
        <w:t>Niñas de Leganés</w:t>
      </w:r>
      <w:r>
        <w:rPr>
          <w:sz w:val="24"/>
        </w:rPr>
        <w:t>", por ser su fundador el General Spínola, Marqués de Leganés.</w:t>
      </w:r>
    </w:p>
    <w:p w14:paraId="289A04D6" w14:textId="77777777" w:rsidR="00D63F62" w:rsidRDefault="00D63F62">
      <w:pPr>
        <w:pStyle w:val="Textoindependiente"/>
        <w:spacing w:before="138"/>
        <w:rPr>
          <w:i w:val="0"/>
        </w:rPr>
      </w:pPr>
    </w:p>
    <w:p w14:paraId="37B84223" w14:textId="77777777" w:rsidR="00D63F62" w:rsidRDefault="00E10E84">
      <w:pPr>
        <w:spacing w:line="360" w:lineRule="auto"/>
        <w:ind w:left="305" w:right="150"/>
        <w:jc w:val="both"/>
        <w:rPr>
          <w:sz w:val="24"/>
        </w:rPr>
      </w:pPr>
      <w:r>
        <w:rPr>
          <w:sz w:val="24"/>
        </w:rPr>
        <w:t>Desde 1739 había tenido intención de instituirse en Academia o Colegio de Arquitectura; en este intento le apoyaba el Consejo de Castilla quien concedía los títulos de arquitecto y que se propuso darlos solamente a los que examinaba esta congregación. Es en 1749 cuando La “</w:t>
      </w:r>
      <w:r>
        <w:rPr>
          <w:i/>
          <w:sz w:val="24"/>
        </w:rPr>
        <w:t>Real Congregación de Nuestra Señora de Belén o Colegio de Arquitectos</w:t>
      </w:r>
      <w:r>
        <w:rPr>
          <w:sz w:val="24"/>
        </w:rPr>
        <w:t>” elabor</w:t>
      </w:r>
      <w:r w:rsidR="00663F53">
        <w:rPr>
          <w:sz w:val="24"/>
        </w:rPr>
        <w:t>ó</w:t>
      </w:r>
      <w:r>
        <w:rPr>
          <w:sz w:val="24"/>
        </w:rPr>
        <w:t xml:space="preserve"> las Ordenanzas para el mejor regimiento y seguridad de las obras y edificios del Reino. En</w:t>
      </w:r>
      <w:r>
        <w:rPr>
          <w:spacing w:val="40"/>
          <w:sz w:val="24"/>
        </w:rPr>
        <w:t xml:space="preserve"> </w:t>
      </w:r>
      <w:r>
        <w:rPr>
          <w:sz w:val="24"/>
        </w:rPr>
        <w:t>estas</w:t>
      </w:r>
      <w:r>
        <w:rPr>
          <w:spacing w:val="40"/>
          <w:sz w:val="24"/>
        </w:rPr>
        <w:t xml:space="preserve"> </w:t>
      </w:r>
      <w:r w:rsidR="00663F53">
        <w:rPr>
          <w:sz w:val="24"/>
        </w:rPr>
        <w:t>Ordenanzas quedó</w:t>
      </w:r>
      <w:r>
        <w:rPr>
          <w:sz w:val="24"/>
        </w:rPr>
        <w:t xml:space="preserve"> la Congregación con la potestad exclusiva de examinar y otorgar los títulos de Arquitecto, estableciendo las disciplinas y conocimientos necesarios.</w:t>
      </w:r>
    </w:p>
    <w:p w14:paraId="32CDFBA0" w14:textId="77777777" w:rsidR="00D63F62" w:rsidRDefault="00D63F62">
      <w:pPr>
        <w:pStyle w:val="Textoindependiente"/>
        <w:spacing w:before="138"/>
        <w:rPr>
          <w:i w:val="0"/>
        </w:rPr>
      </w:pPr>
    </w:p>
    <w:p w14:paraId="233B0AD5" w14:textId="77777777" w:rsidR="00D63F62" w:rsidRDefault="00E10E84">
      <w:pPr>
        <w:spacing w:line="360" w:lineRule="auto"/>
        <w:ind w:left="305" w:right="163"/>
        <w:jc w:val="both"/>
        <w:rPr>
          <w:sz w:val="24"/>
        </w:rPr>
      </w:pPr>
      <w:r>
        <w:rPr>
          <w:sz w:val="24"/>
        </w:rPr>
        <w:t>En 1757 la</w:t>
      </w:r>
      <w:r>
        <w:rPr>
          <w:spacing w:val="-6"/>
          <w:sz w:val="24"/>
        </w:rPr>
        <w:t xml:space="preserve"> </w:t>
      </w:r>
      <w:r>
        <w:rPr>
          <w:sz w:val="24"/>
        </w:rPr>
        <w:t>Academia de Nobles</w:t>
      </w:r>
      <w:r>
        <w:rPr>
          <w:spacing w:val="-6"/>
          <w:sz w:val="24"/>
        </w:rPr>
        <w:t xml:space="preserve"> </w:t>
      </w:r>
      <w:r>
        <w:rPr>
          <w:sz w:val="24"/>
        </w:rPr>
        <w:t>Artes de San Fernando funcion</w:t>
      </w:r>
      <w:r w:rsidR="00663F53">
        <w:rPr>
          <w:sz w:val="24"/>
        </w:rPr>
        <w:t>ó</w:t>
      </w:r>
      <w:r>
        <w:rPr>
          <w:sz w:val="24"/>
        </w:rPr>
        <w:t xml:space="preserve"> ya con plena personalidad publicándose sus estatutos en los que consta de forma expresa que el Rey Fernando VI retira a la Congregación el privilegio de otorgar títulos, que queda transferido a la Real Academia, con la agregación forzosa de los Arquitectos a ella.</w:t>
      </w:r>
    </w:p>
    <w:p w14:paraId="2B1B61D3" w14:textId="77777777" w:rsidR="00D63F62" w:rsidRDefault="00D63F62">
      <w:pPr>
        <w:pStyle w:val="Textoindependiente"/>
        <w:spacing w:before="138"/>
        <w:rPr>
          <w:i w:val="0"/>
        </w:rPr>
      </w:pPr>
    </w:p>
    <w:p w14:paraId="5484AA53" w14:textId="77777777" w:rsidR="00D63F62" w:rsidRDefault="00E10E84">
      <w:pPr>
        <w:spacing w:before="1" w:line="360" w:lineRule="auto"/>
        <w:ind w:left="305" w:right="148"/>
        <w:jc w:val="both"/>
        <w:rPr>
          <w:sz w:val="24"/>
        </w:rPr>
      </w:pPr>
      <w:r>
        <w:rPr>
          <w:sz w:val="24"/>
        </w:rPr>
        <w:t>Hermanos Mayores de la Congregación fueron, por ejemplo, Nicolás de Churriguera</w:t>
      </w:r>
      <w:r>
        <w:rPr>
          <w:spacing w:val="73"/>
          <w:sz w:val="24"/>
        </w:rPr>
        <w:t xml:space="preserve"> </w:t>
      </w:r>
      <w:r>
        <w:rPr>
          <w:sz w:val="24"/>
        </w:rPr>
        <w:t>(1740),</w:t>
      </w:r>
      <w:r>
        <w:rPr>
          <w:spacing w:val="73"/>
          <w:sz w:val="24"/>
        </w:rPr>
        <w:t xml:space="preserve"> </w:t>
      </w:r>
      <w:r>
        <w:rPr>
          <w:sz w:val="24"/>
        </w:rPr>
        <w:t>Ventura</w:t>
      </w:r>
      <w:r>
        <w:rPr>
          <w:spacing w:val="73"/>
          <w:sz w:val="24"/>
        </w:rPr>
        <w:t xml:space="preserve"> </w:t>
      </w:r>
      <w:r>
        <w:rPr>
          <w:sz w:val="24"/>
        </w:rPr>
        <w:t>Rodríguez</w:t>
      </w:r>
      <w:r>
        <w:rPr>
          <w:spacing w:val="73"/>
          <w:sz w:val="24"/>
        </w:rPr>
        <w:t xml:space="preserve"> </w:t>
      </w:r>
      <w:r>
        <w:rPr>
          <w:sz w:val="24"/>
        </w:rPr>
        <w:t>(1764),</w:t>
      </w:r>
      <w:r>
        <w:rPr>
          <w:spacing w:val="73"/>
          <w:sz w:val="24"/>
        </w:rPr>
        <w:t xml:space="preserve"> </w:t>
      </w:r>
      <w:r>
        <w:rPr>
          <w:sz w:val="24"/>
        </w:rPr>
        <w:t>Francesco</w:t>
      </w:r>
      <w:r>
        <w:rPr>
          <w:spacing w:val="73"/>
          <w:sz w:val="24"/>
        </w:rPr>
        <w:t xml:space="preserve"> </w:t>
      </w:r>
      <w:r>
        <w:rPr>
          <w:sz w:val="24"/>
        </w:rPr>
        <w:t>Sabatini</w:t>
      </w:r>
      <w:r>
        <w:rPr>
          <w:spacing w:val="73"/>
          <w:sz w:val="24"/>
        </w:rPr>
        <w:t xml:space="preserve"> </w:t>
      </w:r>
      <w:r>
        <w:rPr>
          <w:sz w:val="24"/>
        </w:rPr>
        <w:t>(1778),</w:t>
      </w:r>
    </w:p>
    <w:p w14:paraId="008727B8"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5C0B7118" w14:textId="77777777" w:rsidR="00D63F62" w:rsidRDefault="00E10E84">
      <w:pPr>
        <w:spacing w:before="81"/>
        <w:ind w:left="305"/>
        <w:jc w:val="both"/>
        <w:rPr>
          <w:sz w:val="24"/>
        </w:rPr>
      </w:pPr>
      <w:r>
        <w:rPr>
          <w:sz w:val="24"/>
        </w:rPr>
        <w:lastRenderedPageBreak/>
        <w:t>Juan</w:t>
      </w:r>
      <w:r>
        <w:rPr>
          <w:spacing w:val="-6"/>
          <w:sz w:val="24"/>
        </w:rPr>
        <w:t xml:space="preserve"> </w:t>
      </w:r>
      <w:r>
        <w:rPr>
          <w:sz w:val="24"/>
        </w:rPr>
        <w:t>de</w:t>
      </w:r>
      <w:r>
        <w:rPr>
          <w:spacing w:val="-2"/>
          <w:sz w:val="24"/>
        </w:rPr>
        <w:t xml:space="preserve"> </w:t>
      </w:r>
      <w:r>
        <w:rPr>
          <w:sz w:val="24"/>
        </w:rPr>
        <w:t>Villanueva</w:t>
      </w:r>
      <w:r>
        <w:rPr>
          <w:spacing w:val="-2"/>
          <w:sz w:val="24"/>
        </w:rPr>
        <w:t xml:space="preserve"> </w:t>
      </w:r>
      <w:r>
        <w:rPr>
          <w:sz w:val="24"/>
        </w:rPr>
        <w:t>(1792)</w:t>
      </w:r>
      <w:r>
        <w:rPr>
          <w:spacing w:val="-4"/>
          <w:sz w:val="24"/>
        </w:rPr>
        <w:t xml:space="preserve"> </w:t>
      </w:r>
      <w:r>
        <w:rPr>
          <w:sz w:val="24"/>
        </w:rPr>
        <w:t>y</w:t>
      </w:r>
      <w:r>
        <w:rPr>
          <w:spacing w:val="47"/>
          <w:sz w:val="24"/>
        </w:rPr>
        <w:t xml:space="preserve"> </w:t>
      </w:r>
      <w:r>
        <w:rPr>
          <w:sz w:val="24"/>
        </w:rPr>
        <w:t>Antonio</w:t>
      </w:r>
      <w:r>
        <w:rPr>
          <w:spacing w:val="-4"/>
          <w:sz w:val="24"/>
        </w:rPr>
        <w:t xml:space="preserve"> </w:t>
      </w:r>
      <w:r>
        <w:rPr>
          <w:sz w:val="24"/>
        </w:rPr>
        <w:t>Juana</w:t>
      </w:r>
      <w:r>
        <w:rPr>
          <w:spacing w:val="-2"/>
          <w:sz w:val="24"/>
        </w:rPr>
        <w:t xml:space="preserve"> </w:t>
      </w:r>
      <w:r>
        <w:rPr>
          <w:sz w:val="24"/>
        </w:rPr>
        <w:t>Jordán</w:t>
      </w:r>
      <w:r>
        <w:rPr>
          <w:spacing w:val="-3"/>
          <w:sz w:val="24"/>
        </w:rPr>
        <w:t xml:space="preserve"> </w:t>
      </w:r>
      <w:r>
        <w:rPr>
          <w:spacing w:val="-2"/>
          <w:sz w:val="24"/>
        </w:rPr>
        <w:t>(1799).</w:t>
      </w:r>
    </w:p>
    <w:p w14:paraId="3DFE88DA" w14:textId="77777777" w:rsidR="00D63F62" w:rsidRDefault="00D63F62">
      <w:pPr>
        <w:pStyle w:val="Textoindependiente"/>
        <w:spacing w:before="275"/>
        <w:rPr>
          <w:i w:val="0"/>
        </w:rPr>
      </w:pPr>
    </w:p>
    <w:p w14:paraId="68D4DE0C" w14:textId="77777777" w:rsidR="00D63F62" w:rsidRDefault="00E10E84">
      <w:pPr>
        <w:spacing w:before="1" w:line="360" w:lineRule="auto"/>
        <w:ind w:left="305" w:right="158"/>
        <w:jc w:val="both"/>
        <w:rPr>
          <w:sz w:val="24"/>
        </w:rPr>
      </w:pPr>
      <w:r>
        <w:rPr>
          <w:sz w:val="24"/>
        </w:rPr>
        <w:t>En 1798 se exigió que todas las obras de arquitectura debían presentarse ante el nuevo organismo para su examen y aprobación, de donde debían salir con una certificación que pusiera al pie la firma de su</w:t>
      </w:r>
      <w:r w:rsidR="00E75510">
        <w:rPr>
          <w:sz w:val="24"/>
        </w:rPr>
        <w:t>b</w:t>
      </w:r>
      <w:r>
        <w:rPr>
          <w:sz w:val="24"/>
        </w:rPr>
        <w:t>secretario. En 1799 se hacía de nuevo hincapié en el asunto de los títulos de arquitecto y maestro de obras</w:t>
      </w:r>
      <w:r>
        <w:rPr>
          <w:spacing w:val="40"/>
          <w:sz w:val="24"/>
        </w:rPr>
        <w:t xml:space="preserve"> </w:t>
      </w:r>
      <w:r>
        <w:rPr>
          <w:sz w:val="24"/>
        </w:rPr>
        <w:t>o de albañilería, y “para cortar de raíz este abuso”, la cofradía de maestros con sede en la capilla de Nuestra Señora de Belén, debía de abstenerse “enteramente de examinar y titular en la Arquitectura a ningún individuo, aunque puedan continuar dando cartas de examen de oficios mecánicos”.</w:t>
      </w:r>
    </w:p>
    <w:p w14:paraId="49575DCE" w14:textId="77777777" w:rsidR="00D63F62" w:rsidRDefault="00D63F62">
      <w:pPr>
        <w:pStyle w:val="Textoindependiente"/>
        <w:spacing w:before="138"/>
        <w:rPr>
          <w:i w:val="0"/>
        </w:rPr>
      </w:pPr>
    </w:p>
    <w:p w14:paraId="37B693CF" w14:textId="77777777" w:rsidR="00D63F62" w:rsidRDefault="00E10E84">
      <w:pPr>
        <w:spacing w:line="360" w:lineRule="auto"/>
        <w:ind w:left="305" w:right="160"/>
        <w:jc w:val="both"/>
        <w:rPr>
          <w:sz w:val="24"/>
        </w:rPr>
      </w:pPr>
      <w:r>
        <w:rPr>
          <w:sz w:val="24"/>
        </w:rPr>
        <w:t>Tanto la Puerta de Madrid, en</w:t>
      </w:r>
      <w:r>
        <w:rPr>
          <w:spacing w:val="-1"/>
          <w:sz w:val="24"/>
        </w:rPr>
        <w:t xml:space="preserve"> </w:t>
      </w:r>
      <w:r>
        <w:rPr>
          <w:sz w:val="24"/>
        </w:rPr>
        <w:t>Alcalá de Henares, como el cuerpo de la Iglesia de Ajalvir, se construye</w:t>
      </w:r>
      <w:r w:rsidR="00663F53">
        <w:rPr>
          <w:sz w:val="24"/>
        </w:rPr>
        <w:t>ro</w:t>
      </w:r>
      <w:r>
        <w:rPr>
          <w:sz w:val="24"/>
        </w:rPr>
        <w:t>n durante el gobierno del arzobispo de Toledo, el Cardenal Lorenzana, (1772-1800), conocido como “</w:t>
      </w:r>
      <w:r>
        <w:rPr>
          <w:i/>
          <w:sz w:val="24"/>
        </w:rPr>
        <w:t>el mejor alcalde de Alcalá después de Cisneros</w:t>
      </w:r>
      <w:r>
        <w:rPr>
          <w:sz w:val="24"/>
        </w:rPr>
        <w:t>”, con reducidos presupuestos económicos y por arquitectos que después de trabajar para el arzobispado en</w:t>
      </w:r>
      <w:r>
        <w:rPr>
          <w:spacing w:val="-12"/>
          <w:sz w:val="24"/>
        </w:rPr>
        <w:t xml:space="preserve"> </w:t>
      </w:r>
      <w:r>
        <w:rPr>
          <w:sz w:val="24"/>
        </w:rPr>
        <w:t>Alcalá pasaron a la Academia de San Fernando. Ambas construcciones vieron aumentada su monumentalidad en su paso por la Academia.</w:t>
      </w:r>
    </w:p>
    <w:p w14:paraId="72513C38"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3180303F" w14:textId="77777777" w:rsidR="00D63F62" w:rsidRDefault="006A569E">
      <w:pPr>
        <w:spacing w:before="77" w:line="360" w:lineRule="auto"/>
        <w:ind w:left="361" w:right="221"/>
        <w:jc w:val="both"/>
        <w:rPr>
          <w:b/>
          <w:sz w:val="24"/>
        </w:rPr>
      </w:pPr>
      <w:r>
        <w:rPr>
          <w:noProof/>
          <w:lang w:eastAsia="es-ES"/>
        </w:rPr>
        <w:lastRenderedPageBreak/>
        <mc:AlternateContent>
          <mc:Choice Requires="wpg">
            <w:drawing>
              <wp:anchor distT="0" distB="0" distL="114300" distR="114300" simplePos="0" relativeHeight="485221376" behindDoc="1" locked="0" layoutInCell="1" allowOverlap="1" wp14:anchorId="1F31730B" wp14:editId="471735AD">
                <wp:simplePos x="0" y="0"/>
                <wp:positionH relativeFrom="page">
                  <wp:posOffset>1259840</wp:posOffset>
                </wp:positionH>
                <wp:positionV relativeFrom="page">
                  <wp:posOffset>1080770</wp:posOffset>
                </wp:positionV>
                <wp:extent cx="5401310" cy="8110220"/>
                <wp:effectExtent l="0" t="0" r="0" b="0"/>
                <wp:wrapNone/>
                <wp:docPr id="9" name="docshapegroup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1310" cy="8110220"/>
                          <a:chOff x="1984" y="1702"/>
                          <a:chExt cx="8506" cy="12772"/>
                        </a:xfrm>
                      </wpg:grpSpPr>
                      <wps:wsp>
                        <wps:cNvPr id="10" name="docshape100"/>
                        <wps:cNvSpPr>
                          <a:spLocks/>
                        </wps:cNvSpPr>
                        <wps:spPr bwMode="auto">
                          <a:xfrm>
                            <a:off x="1984" y="1702"/>
                            <a:ext cx="8506" cy="12772"/>
                          </a:xfrm>
                          <a:custGeom>
                            <a:avLst/>
                            <a:gdLst>
                              <a:gd name="T0" fmla="+- 0 10490 1984"/>
                              <a:gd name="T1" fmla="*/ T0 w 8506"/>
                              <a:gd name="T2" fmla="+- 0 1702 1702"/>
                              <a:gd name="T3" fmla="*/ 1702 h 12772"/>
                              <a:gd name="T4" fmla="+- 0 9342 1984"/>
                              <a:gd name="T5" fmla="*/ T4 w 8506"/>
                              <a:gd name="T6" fmla="+- 0 1702 1702"/>
                              <a:gd name="T7" fmla="*/ 1702 h 12772"/>
                              <a:gd name="T8" fmla="+- 0 9342 1984"/>
                              <a:gd name="T9" fmla="*/ T8 w 8506"/>
                              <a:gd name="T10" fmla="+- 0 8488 1702"/>
                              <a:gd name="T11" fmla="*/ 8488 h 12772"/>
                              <a:gd name="T12" fmla="+- 0 9342 1984"/>
                              <a:gd name="T13" fmla="*/ T12 w 8506"/>
                              <a:gd name="T14" fmla="+- 0 10004 1702"/>
                              <a:gd name="T15" fmla="*/ 10004 h 12772"/>
                              <a:gd name="T16" fmla="+- 0 5068 1984"/>
                              <a:gd name="T17" fmla="*/ T16 w 8506"/>
                              <a:gd name="T18" fmla="+- 0 10004 1702"/>
                              <a:gd name="T19" fmla="*/ 10004 h 12772"/>
                              <a:gd name="T20" fmla="+- 0 5068 1984"/>
                              <a:gd name="T21" fmla="*/ T20 w 8506"/>
                              <a:gd name="T22" fmla="+- 0 8488 1702"/>
                              <a:gd name="T23" fmla="*/ 8488 h 12772"/>
                              <a:gd name="T24" fmla="+- 0 9342 1984"/>
                              <a:gd name="T25" fmla="*/ T24 w 8506"/>
                              <a:gd name="T26" fmla="+- 0 8488 1702"/>
                              <a:gd name="T27" fmla="*/ 8488 h 12772"/>
                              <a:gd name="T28" fmla="+- 0 9342 1984"/>
                              <a:gd name="T29" fmla="*/ T28 w 8506"/>
                              <a:gd name="T30" fmla="+- 0 1702 1702"/>
                              <a:gd name="T31" fmla="*/ 1702 h 12772"/>
                              <a:gd name="T32" fmla="+- 0 1984 1984"/>
                              <a:gd name="T33" fmla="*/ T32 w 8506"/>
                              <a:gd name="T34" fmla="+- 0 1702 1702"/>
                              <a:gd name="T35" fmla="*/ 1702 h 12772"/>
                              <a:gd name="T36" fmla="+- 0 1984 1984"/>
                              <a:gd name="T37" fmla="*/ T36 w 8506"/>
                              <a:gd name="T38" fmla="+- 0 8488 1702"/>
                              <a:gd name="T39" fmla="*/ 8488 h 12772"/>
                              <a:gd name="T40" fmla="+- 0 1984 1984"/>
                              <a:gd name="T41" fmla="*/ T40 w 8506"/>
                              <a:gd name="T42" fmla="+- 0 10004 1702"/>
                              <a:gd name="T43" fmla="*/ 10004 h 12772"/>
                              <a:gd name="T44" fmla="+- 0 1984 1984"/>
                              <a:gd name="T45" fmla="*/ T44 w 8506"/>
                              <a:gd name="T46" fmla="+- 0 14474 1702"/>
                              <a:gd name="T47" fmla="*/ 14474 h 12772"/>
                              <a:gd name="T48" fmla="+- 0 10490 1984"/>
                              <a:gd name="T49" fmla="*/ T48 w 8506"/>
                              <a:gd name="T50" fmla="+- 0 14474 1702"/>
                              <a:gd name="T51" fmla="*/ 14474 h 12772"/>
                              <a:gd name="T52" fmla="+- 0 10490 1984"/>
                              <a:gd name="T53" fmla="*/ T52 w 8506"/>
                              <a:gd name="T54" fmla="+- 0 10004 1702"/>
                              <a:gd name="T55" fmla="*/ 10004 h 12772"/>
                              <a:gd name="T56" fmla="+- 0 10490 1984"/>
                              <a:gd name="T57" fmla="*/ T56 w 8506"/>
                              <a:gd name="T58" fmla="+- 0 8488 1702"/>
                              <a:gd name="T59" fmla="*/ 8488 h 12772"/>
                              <a:gd name="T60" fmla="+- 0 10490 1984"/>
                              <a:gd name="T61" fmla="*/ T60 w 8506"/>
                              <a:gd name="T62" fmla="+- 0 1702 1702"/>
                              <a:gd name="T63" fmla="*/ 1702 h 127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506" h="12772">
                                <a:moveTo>
                                  <a:pt x="8506" y="0"/>
                                </a:moveTo>
                                <a:lnTo>
                                  <a:pt x="7358" y="0"/>
                                </a:lnTo>
                                <a:lnTo>
                                  <a:pt x="7358" y="6786"/>
                                </a:lnTo>
                                <a:lnTo>
                                  <a:pt x="7358" y="8302"/>
                                </a:lnTo>
                                <a:lnTo>
                                  <a:pt x="3084" y="8302"/>
                                </a:lnTo>
                                <a:lnTo>
                                  <a:pt x="3084" y="6786"/>
                                </a:lnTo>
                                <a:lnTo>
                                  <a:pt x="7358" y="6786"/>
                                </a:lnTo>
                                <a:lnTo>
                                  <a:pt x="7358" y="0"/>
                                </a:lnTo>
                                <a:lnTo>
                                  <a:pt x="0" y="0"/>
                                </a:lnTo>
                                <a:lnTo>
                                  <a:pt x="0" y="6786"/>
                                </a:lnTo>
                                <a:lnTo>
                                  <a:pt x="0" y="8302"/>
                                </a:lnTo>
                                <a:lnTo>
                                  <a:pt x="0" y="12772"/>
                                </a:lnTo>
                                <a:lnTo>
                                  <a:pt x="8506" y="12772"/>
                                </a:lnTo>
                                <a:lnTo>
                                  <a:pt x="8506" y="8302"/>
                                </a:lnTo>
                                <a:lnTo>
                                  <a:pt x="8506" y="6786"/>
                                </a:lnTo>
                                <a:lnTo>
                                  <a:pt x="8506" y="0"/>
                                </a:lnTo>
                                <a:close/>
                              </a:path>
                            </a:pathLst>
                          </a:custGeom>
                          <a:solidFill>
                            <a:srgbClr val="E5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 name="docshape10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5068" y="8490"/>
                            <a:ext cx="4272" cy="15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C579BA4" id="docshapegroup99" o:spid="_x0000_s1026" style="position:absolute;margin-left:99.2pt;margin-top:85.1pt;width:425.3pt;height:638.6pt;z-index:-18095104;mso-position-horizontal-relative:page;mso-position-vertical-relative:page" coordorigin="1984,1702" coordsize="8506,12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pbBIMQcAAG8aAAAOAAAAZHJzL2Uyb0RvYy54bWysWW2PozYQ/l6p/wHx&#10;sVUuvJgA0WZPe3k5nbRtTz36AwiQgI5gashmt1X/e2dsnDVsnNC7ZrXB4IfxzDyesT25e/98KI2n&#10;jDUFrRam/c4yjaxKaFpU+4X5R7SZBKbRtHGVxiWtsoX5kjXm+/sff7g71fPMoTkt04wZIKRq5qd6&#10;YeZtW8+n0ybJs0PcvKN1VkHnjrJD3MIt209TFp9A+qGcOpY1m54oS2tGk6xp4OlKdJr3XP5ulyXt&#10;b7tdk7VGuTBBt5Z/M/69xe/p/V0837O4zoukUyP+Bi0OcVHBoGdRq7iNjSMr3og6FAmjDd217xJ6&#10;mNLdrkgybgNYY1sDaz4yeqy5Lfv5aV+f3QSuHfjpm8Umvz59ZkaRLszQNKr4ABSlNGnyuM72OHoY&#10;ootO9X4OyI+s/lJ/ZsJOaD7S5GsD3dNhP97vBdjYnn6hKYiNjy3lLnresQOKAOONZ87Ey5mJ7Lk1&#10;EnjoEct2bSAsgb7Ati3H6bhKciAU37PDgJgGdNu+5Qgek3zdvR941ky8bDu+z7un8VyMzLXttEPT&#10;YOI1r75tvs+3X9BznLIGPdb5Fi3pO9e2uD04OsCkVxvVpUoPwhrw/E1nXnCKdOk1l8Tz5Ni0HzPK&#10;iYmfHptWBEYKLU532ukfgSW7Qwkx8vPEsAzbIiF8IxXdCxJnS9xPUyOyjJPBxx+AHAkSwoBI45XN&#10;/XlMV8JAFvYbuXGmFULujIP5oOgWugTEXVDNkzBUjWhUg+mjyOKjXlLNl7AbqkEaVMRpVYMgFDBU&#10;LdCohrNJERaQILjoNlvlgKM0frP7PGi1s1UiItvR6dfnAaa6RS4rqDIhYDoN+3RAdIPJF6i1VT4i&#10;e6bTsE/HFQ1VQq5qCPlJJUWroaOSEjnayOhTouXYUSm5xrHTJ0XLsaNyEjm68HD6hOj1Uwm5ql+f&#10;Er1+KiORo4sRt0+HNn5dlY5rucXtE4KT7+IMdFVCIlcXI26fDr1+Kh1X9esTotdPJSRydRHi9unQ&#10;8uuqdFzjlwwI0fmPqIRERBcfZECHNscQlY+rEUwGlGg1VCmJiC5CyIAQQvzLWZCojNgcpsmCpE+K&#10;fvElKisR0QWJN+BEq6KnknJVRW/Ii25/4Km8RJ4uTrwBKVqePZWVqzx7A2K0WxhPJSbydKHi9VnR&#10;hoqnknItVGYDWrQKzlRaopkuVmYDTnTbrJlKyTDXwPZ5L3eDcS43iMlz1e0QoWXEeOiz+Ca/pg1u&#10;0iPQELbokYvbQxABKNxOasBAIYL9UWDwJoJhkzNGNG5dONwbBwfqOZwff24qjos6wmE1HqMMrrEc&#10;Ps5SpzMV1qox0nEFQunuOFPdzlTI5GOkY35G6ZBXR8E7UyHJjYJ3pkLCGQPHJILKQPCPgnemQiSO&#10;gWN4oXSICwUuJkM36xkUGIalBWYaUFrY4jvxvI5bDBbZNE5wnOVn0xwOrvxoil0H+pRFlINaDBsB&#10;gbH5IRFGfAWUlQr0Xcw+ClB2y2vN5Z1hMz+YdcZIhLwOkIErTtUwuETIq0C6Vnf+Ho8cP/p4pPSQ&#10;VE5ehZKQSW86R2BujihgN40VsPPxVOu+M8X/AXpz8LPQm9ackUP/JSVtMjHdce7yrH2exDj3lUJB&#10;Q8si3RRliTO3YfvtsmTGUwyltrWHf91M68FKvgBUFF8Tw4gnUKbo4gQLFrx09ndoO8T64ISTzSzw&#10;J2RDvEnoW8HEssMP4QyWRbLa/IPLjU3meZGmWfVYVJks49lkXCmnKyiKAhwv5GGUhh5kaW6X1kjY&#10;i8DnkpFQOatSHv95Fqfrrt3GRSna077G3MlgtrxyR0CZShR9RI1qS9MXKAAxKkqYUHKFRk7ZX6Zx&#10;gvLlwmz+PMYsM43yUwU1rBB2aTAVW35DPB+Pp0zt2ao9cZWAqIXZmrCGY3PZihrpsWbFPoeRbO6L&#10;ij5AFW9XYHWI6ye06m6gjHZ/VxfJHP47EqD1hoTbNV14qz2iLaIufBgl4xCzr8d6AmVVmK7FtiiL&#10;9oWXiEFzVKp6+lwkWLzEG6U0B0l+WJrji4+EiZcgkxcJr3caFV3msNPJHpoasj+65vURY/SElAMD&#10;YgXrS5nibU+RbVnUMoKw3ZkM3h9UeC94TVSPVzQ5HrKqFeVwlpVgPa2avKgboHyeHbZZujDZp1RQ&#10;eCnOnODBskLnw2TpWcsJsfz15CEk/sS31j6xSGAv7aWMs2OTgRviclUX/0Og8WQhQ+hNBMRzdIlI&#10;Lsnv4GweUk3LsjaBzBTPd5BEuueQms4d3M2vnkWnj6qeYtGGLxgBnFrE+o3JCAvSxIEqMq9G257N&#10;i50woKxk10wUTw1sgK9BUx4uspAKUAlBrc/JL55fYiO0wnWwDsiEOLM1sLFaTR42SzKZbWzfW7mr&#10;5XJlSzZE1sMJ9P1kXE92G/55m+yUVCbmMRj7hkjJACQKbMI/Txn8Vw1o9X42Ue856vV3ovt/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fB5qVeIAAAANAQAADwAAAGRycy9kb3du&#10;cmV2LnhtbEyPwW7CMBBE75X6D9ZW6q3YoW6BEAch1PaEKhUqVdxMvCQRsR3FJgl/3+XU3ma0T7Mz&#10;2Wq0DeuxC7V3CpKJAIau8KZ2pYLv/fvTHFiI2hndeIcKrhhgld/fZTo1fnBf2O9iySjEhVQrqGJs&#10;U85DUaHVYeJbdHQ7+c7qSLYruen0QOG24VMhXrnVtaMPlW5xU2Fx3l2sgo9BD+vn5K3fnk+b62H/&#10;8vmzTVCpx4dxvQQWcYx/MNzqU3XIqdPRX5wJrCG/mEtCSczEFNiNEHJB846kpJxJ4HnG/6/IfwEA&#10;AP//AwBQSwMECgAAAAAAAAAhAPks2K/IGgAAyBoAABQAAABkcnMvbWVkaWEvaW1hZ2UxLnBuZ4lQ&#10;TkcNChoKAAAADUlIRFIAAAEdAAAAZQgDAAAAR7LHUQAAAuJQTFRFAAAAAQEBAgICAwMDBAQEBQUF&#10;BgYGBwcHCAgICQkJCgoKCwsLDAwMDQ0NDg4ODw8PEBAQEREREhISExMTFBQUFRUVFhYWFxcXGBgY&#10;GRkZGhoaGxsbHBwcHR0dHh4eHx8fICAgICAgIiIiIyMjJCQkJCQkJiYmJycnKCgoKCgoKioqKysr&#10;LCwsLCwsLi4uLy8vMDAwMDAwMjIyMzMzNDQ0NDQ0NjY2Nzc3ODg4ODg4Ojo6Ozs7PDw8PDw8Pj4+&#10;Pz8/QEBAQUFBQUFBQ0NDRERERUVFRkZGR0dHSEhISUlJSUlJS0tLTExMTU1NTk5OT09PUFBQUVFR&#10;UVFRU1NTVFRUVVVVVlZWV1dXWFhYWVlZWVlZW1tbXFxcXV1dXl5eX19fYGBgYWFhYWFhY2NjZGRk&#10;ZWVlZmZmZ2dnaGhoaWlpaWlpa2trbGxsbW1tbm5ub29vcHBwcXFxcXFxc3NzdHR0dXV1dnZ2d3d3&#10;eHh4eXl5eXl5e3t7fHx8fX19fn5+f39/gICAgYGBgoKCg4ODg4ODhYWFhoaGh4eHiIiIiYmJioqK&#10;i4uLjIyMjY2Njo6Oj4+PkJCQkZGRkpKSk5OTk5OTlZWVlpaWl5eXmJiYmZmZmpqam5ubnJycnZ2d&#10;np6en5+foKCgoaGhoqKio6Ojo6OjpaWlpqamp6enqKioqampqqqqq6urrKysra2trq6ur6+vsLCw&#10;sbGxsrKys7Ozs7OztbW1tra2t7e3uLi4ubm5urq6u7u7vLy8vb29vr6+v7+/wMDAwcHBwsLCw8PD&#10;w8PDxcXFxsbGx8fHyMjIycnJysrKy8vLzMzMzc3Nzs7Oz8/P0NDQ0dHR0tLS09PT09PT1dXV1tbW&#10;19fX2NjY2dnZ2tra29vb3Nzc3d3d3t7e39/f4ODg4eHh4uLi4+Pj4+Pj5eXl5ubm5+fn6Ojo6enp&#10;6urq6+vr7Ozs7e3t7u7u7+/v8PDw8fHx8vLy8/Pz8/Pz9fX1fzQ/VgAAAAFiS0dEAIgFHUgAAAAJ&#10;cEhZcwAADsQAAA7EAZUrDhsAABd/SURBVHic7VxpdFVVlj5vzkgGMhDCPEqAMIPMkUGZsZBZAZkF&#10;mQQFBBQwAqJG5iHMCoQQhkDCWGVZdlcte1XX0FVd3dXVEt6798zn3PseWLX6f++bXktpQ8gjpEoD&#10;bPkBvvfuPee7e/i+fc65iD+16g390AP4UdtTdB5kT9F5kD1F50H2FJ0H2VN0HmRP0XmQPTI6mHNh&#10;YUnrYjDRmKBYES44pTaWXGAuGRWcydpej2GLK1bN8B8ZHY0pNZRUj3qdaI1pQbTEDCAiTHBNuFKc&#10;wX+1NTuoTHzn/r9/ZHSotoQWxqNeJvr7McYotcB7uFC3mOM6/BGw4dJUWkjwwfvZo6MjzZCF7UcY&#10;38OZlFjzOwXb316zauX2/8GcKmoKQWsdWfq2oESFrPt++MjoMBK2MbbIo14n6vsZ8sqG7hmJXp8L&#10;+ZpN3XjuVpgBYqK21xN3sUWrcZ26qFnCxHeD/7C8Q/X+Pr6UnL6LFiyYOyTZHfvCcVM58Vbb65Hb&#10;2pBc/53yDhaKSXDvR71OtCbnt4jrvfq0igQNG7/TD/nGXYI6Jmsf2dcZ15DM7vvZo9csQ9xYNuUf&#10;Bg5fnYoWCaypJJbJrO1DUfZ7hoVr/3ReHbxemVLcP2/VGh3BhFCESmqtbNognVcZHZFOza2ZBylp&#10;8jAPSQk8hpNqRumYlEQysiymxQdOSadEA8nB+/0oaQXRTEXvO5VJ5rwGf4GAKh6QiHKLhFVRx1kZ&#10;GJQGnkPZuhyU3ptXyYoSnFXJauL5/41Wk9vsb5sn9V8KF6k+uTvRw1R5//RVWJsmkXaQG+pgj1iX&#10;a7hg8BiiHrgOSsEsbMDQ9kztlNw1EX3CyP3BqT061PFnG19ZnuVFOdvhSX7P7oSwChqi5lomMQ/j&#10;wxkoe4khwqFqs7vE4DyhJf7eWlFBFMMRqQ7288VnopacCRJ1zWJGGLzGFIruGZOdNmj93BR3vqT2&#10;/X289pFlEUWM/cN9XuRbTFjo+59XhC2qbVxjLYNpwXR3o4bzIxQLUe0sBcyJ3uyCpnAzcusuZViy&#10;fZ387Zb2DGQDAVJRMwrpeOh5GNi6Vp42cwRdGOh4FvLA/X9f+8jCgtFDgxCKCfS/zIn9/c+1SWk0&#10;zxTwIJSRpSsZjzAmqo1EJkFdbWuQcRTIscUrLEku9UejTl3t4e9gAnOOOivDiEwLsJ2VgF6CkIo8&#10;658JRcu6/1OsNTqmYPriOG9sGso6KERVGSdxBNCpmq2/byCY2B0MUQopl0hd7fchPVG10N/OMO4S&#10;0xZM0XGJo74MHU53jXNGUyWyq7OwQe6Y6uAwf5NXijmPrPDHH1EY0zpWEtI2S2bFo1TUZiNwqaqP&#10;HO6H9eGCGkfNjIgVUoZFQU0KGgpX+0VHiC+IyzhuVyhtwh2XpQ08/e+/nYPSCgHfmiP4W8O2SQv7&#10;oqx8U0DJHeZ7yeC2UnXsO4xemZ7i8iDfaxj4QlU2Jpk88WrTwftruo4VYkRjmzAuDFD61eYPCZmY&#10;r0hGm5ycLAxR2MRV9OdrXwxH3QxFWfU+V2XckonikWjwYaaVGX4vxnVKaUyrYR4PjY7GQHSkJvL6&#10;MJQ4vDXqftxSwpG6NrWEoSXkI4gCEKdyXSMXGl/sxI7ptGPCHDukDd8xmAbdCMmCS/gikcCbKkU2&#10;FQxYHrcd7nOfGwtJRWmGu8dRrhVWr2X22HSk4P2BydmFkK51CNgP5ZC3qNP/gThjQJ0Y/IQK597W&#10;PRWfihvTUdq7MATJZaZvAnduV1fowGVUBRUSj/Q2HPW8v+nHDGNpWGaYsApqK8AOJgLyYu/oZJTZ&#10;7YBi2sIQNZCZqNaM2vpWmLO/Ehr5WmgeIixiAqmDH0lATjMiCcwPPL6KDzkdL27OTUaDPjFp+O1W&#10;WWv2d/XGZ6AJIW7hMJZmWDms5QbXQhDiqAMTBDzArYk22Xe1kIqr05umvWneNajc87Kr/zGHHlTH&#10;lx4aHQUUMAKTmOHJnPvJc2jC+TBUDMHCV8wwiOVSuAtUVx0sHJaBfN3eoOCzJriuoSzBnKdrgisJ&#10;HLKgQMPf6F1KroLnKCCXGCYkrZCmYQiyqmkgbJqQuE/Pz24x1yZHszOm3S1b0qvfxDmlLEwJuQp5&#10;GQhB0JGjmN0VGBjfjgP5o14fv0M5/mN+i44d2pWBplQAzbfJGJSyGwMyDL5fN+iYlkmwODMPNcq/&#10;tNDTsMA24co3iSlZ6Pj86Yu5NCBFl85O9jdAmRtImIAf8YJVh+E5EgsUAIP4IaJcURwGoMSHK/rk&#10;ngFKD85IN6+aOarwWgi8DMpXFSZAZcRwWl8HXtnFz/TxLhAEYD5aLkX4sgRKLsOknGsujm3dtq+c&#10;iGvHxnZKiEvyIfcLMHUtjW+vJ27P8TQ7CGksAuD41xgRAs+2OhH70OgArxSsaLyr395fbWjlXkSC&#10;4SvbJkyYf5IemJqBYnNO4p9zcqBvQ39zlDHp+jmImDuXVrZJmiANpfDxnRe10HuXDW4/GrwFSFL+&#10;s/GQAgQG7RPe0DYVeduPOqeJUODtVW7MhBmW4CFKi9Exeacg7cMTwUSFHJZkHsyft3jdkQNNkxFq&#10;8sI5uq2Hz9X6hWl58egliHJ6T+DIz7PcL8L/4nK5O3ZyUBMnTfNqWOhDo8NgKocGNHhm4/m3WsXk&#10;MfL5pIEZyJ3Qo2uzlAS3N/ARBP2GTFfO9CEud86g0cUcFw5PQ7HPLt34au8OvsxRu84O87pivEnv&#10;y5BtlQzzJSUPKgUpIdiyln4U0xZ5p/83pFMgv1WfCrdNSCea0udQu0sMPNSiLLzvo+27t8+dNT45&#10;gFDDrumu9m19KOVD+2DrQPNPfv/brWm+eSDAGftu8mSjr9VWCGWysjGacNKJakqdP3WDjv7m9s6B&#10;rpR+o8ch1PsDcfGlGH+qB3k8vkavrx4SG7MTl7+bjUaun5GO3LHePGKdG+r1+JE/4Hf5MpOQr3WL&#10;rO5DmiD/R/Dc8fGmCGWtFVKGzm/KRTGocf4olFVGmMFxlRoCfFpqYZbR8ikJXXZzYgW1bVyY39+P&#10;3IFGKTHZLbu7kNez4ODilikdDt+++nJGp71/ujze06oAEpGW35E9a7J7ArB4sqVz0xnFTAMLdfJS&#10;NXzp4flOxb6eyON3B5An51XFizq3mD032xXo9dah3/10jD/A+SsocU7JhkRvZu7zWy9ZJwaj1Bkj&#10;GqCYxGYvrno1DaXnbPpqbwdfc3ieit7smNzqbRWCaNudibIzOs755TFPTCGFf1ddgYG6z9gVpsn6&#10;1OeuQdEHikPOTUEud1ycN2fWHP5Jc4+/3aayn41G6UuIZlfPfHbp1+tQYBKxTHkvizrUBL0J0B9t&#10;HTO6yIlgBkGMHa+sFToC6pOjjxWwGACZiqWp3obu7Ckt3Y3mlSh8teTzY8NR7LQz4vJXGzNcO7eM&#10;crdY8c+XmnqbLj4F0wkPcqW99m/7Wro9/Qs5meHzPHfk6+LnPXHvQELieEa89wOJw0F5cjhCkw6e&#10;vvWnJYH4z6lDVr4dLbFh/DALrInlNE2WeXM/pY5nEX5sAGrapLk7aakOKra+KWo5R4n3mqKRJdrp&#10;PZX9y6U+vs7cGbIwIWFDNQOSxTb6Gm7U5Hgn98vA3HgNjY8a0SERzO+K80BCgLGQ0gO94v1Dek4q&#10;H4HiZxcRefnLn+8ZibyT90SUKMj1tlvwIsr65PdfTkA9Z11XpqKLYrN2/MfVMSim316DbHvGnbuV&#10;lc1ORwM/hURJNgc8b1yB6vTpvA6pgea7f/e7X6xvnTT1P6V0qN+3A2AS6jEQPHB/rNhi1H6rgAIl&#10;ysSZ59HwPeuTPS8Dw/xK9UeJ046aYm18oxWYWeWhklt/mNkgdTlwGWDWEW44Kp8o4/oY1F2bp/s1&#10;yPsEShUn1bTbo0UHniKucJZEqKWvH5rd15Wy5FTRLz9ohEYUAY8p+c3Jgf7Y3iXYxNs6+RKfz0Gd&#10;t/zl5lyPa+ZhM3Rdf9bR0++Ln+Wh+H6blNjVEzXcz+zxPtTrggKXXpbimi+E2P9CsyZelPDeX/5w&#10;I7+vq+9F5dzyuzSqDHjAUhrABs07bEtswkps3TbUFXZukifrwLX+npGlmDE5ztVwzJkw+6wP6n/z&#10;G4JZWF2ZFUAxL03sN3zKyFmfQlgCZtSWF9oFFhmF/ePyTv9ZSSVrcJ6a0eEswo5fuGAqg27tl47a&#10;vAxU+JDbNeQkVpdsdWgACsw9TcM0v2ViLEpJGHGEfTnBjZ7dHQa2FcyP9Y1fP8ofP/IAZ2d6+9LW&#10;Y7ImCeXmf3liy9nVrd0jtq0YmpIU32l8+/g+v6jYNyUGZR0GngaxQL7LA6AObM7vqApdvC43Jm31&#10;iRPFGmZFlviyt5eMQ/1PRYD4jE1FeRctxtYlxL1YfOE8lcVLh6aiBq5Y5Asgd8pOkBKMKsPUB5LQ&#10;yxN6ufNOGd+AwqhJndWIjsKSvDO2KMzl4YXNUNqITec0W9vB22U3sAxK8Ka0+JeuYnwDz/Ajn6/L&#10;68V/+OnEdOSfaVAjzMUWKER+1GzSGcZPjkhOX8upvTzFlZ7Ztvtzy3ojlPOMK7NtvznnLuT5Bmyc&#10;EJfgHr7G6cjKe5cYqLIIZJ6K7QMat/MhTwBlt5yHtcGPDUNdV3VGXY9GzNLj3Vwdpx7hoZ/Sd3yo&#10;eefsmdap52KRv3GbQT3Gju/WtU3PfSA0beAiPLLKj1oE4voUwU0qGwsP7prVnHfu7BybmldufDwc&#10;uRvlbYBiGCp4xo/mX+E3FC2XBW9suKIsdVsfbJnTZ1ah4CcmI9R91F4n6xJ5alIrFNtt81Ubr2mN&#10;Bu0h9IZ5aWTA7cuatGNewIVQ7vDdILDY6b7ueORPHbeZckNQ7vTMvuO2UFPgz+4OHh/yZnbo1X/0&#10;W+UgOtnB9v5EHxp+AKLw/HzkXQkCEML/2E869+ucMp/uauJu0H1h/gVw8NITe0C4aghlasnQHE9W&#10;QgJaDUMOaiFrWv6vER1DTk8ONBkxMA0lv3gUMpwss5a0RglziX1e41KbBe8aGGOblryzo0yGsSqe&#10;m9t5UZkC3WNypY/u2poPyTtYPNTV84SzjqH5/iXrt5dU6Ld6501ZfDhcKQCLn4faM+8MIMJspzfC&#10;7ukXKQxMTdMlAZQ+oOCLg59dAsBCYUqLhrXI7rbmLLWwJd9eUHBeMFuEIvzkmZ+XnrmMC1/Jm30y&#10;SJjFVVDdxAo7UpOzYFEvlB7jTT1hB0HxmyDQHty7rBEdeb2PHyV7Pe4Or12nMGMizQsrh3xYZoEu&#10;19J0ViWUBRLyui4FKXWD6GPnwhIqsiQ2fPma07GB0Lj55pyzYXpZ0ssUnqHTMbhqnb0I6plXMrHy&#10;A7uKwF8YDofgIyA8390feI3khv5oZNdF5QKIDPiaWUlhLh4thATlxKAA12XOeoaCqg38w7TEBVVG&#10;lRTXsLoi2IUwBgWGJWP2ZuBpyPMTIoBIAD/gNXTNakbHfL85Su8zdPmOz4Oq5kboj9Y0+DcRQ5Ar&#10;4O4BsEbXaa0RHfq3rws/Kiq9oRXwEFL7XUQ/tAUhmCL5IHoy++6R7Ep0W2pqRMfktoEtZhHTpFLW&#10;eqvDD25S2qGtfb0oZdQhYeGqq5P3tZoji97WlslAS2iteDW9+3pgwhA7Oni9sbHvWiHz7gO6+/da&#10;zZFlgSYkYagijEBgVbOkWg+M7s51u1ORdxHMJ6SDUf2mRnRYyFn/p6KyNujoV9V+bCbJUJTVEPnc&#10;UznRktyN6kc1onMHxD3IHOn09kEQ/sN2wNW1qbkJHRYC2/bmg2I0qBnVj2pEJ2SBXjYV8FdV2QR4&#10;5GH+QLbGnbihoF28p+UBR1lHuf712O/mJna5aZWyTQ3Q2//6eiJyrSCOdjOiWzt97NGxztpApFen&#10;ed//5fvp/tYLixXlxKpmJ9z37bFHR5SAWvm05TOLC19r5m4z8MRtxSRWUe5oeezRuaal+rhZr5Xb&#10;B3gDXv9sYUMCxTTK6vLYo0OkeLd3k9l58QhlxKMjlRUGdHB0iuixR8cOzUzLWTPK5euZjpK6MFLZ&#10;BpK0jpREfbezS9I6bOezhs5b3gGlLFDq/9ocUZ6seOzRme9ta1GTaro23d2qnDImsMIsyhNTjx06&#10;lAmH1zs76TiVYrx72E7t0Bvd1dXmQ6KvcAW8P1pS+9ihowXB4CE0bDIljBHNB++lWCqypauryWoR&#10;dtrUQmAW5Ua6xw4dyp0ulJAhgOnGbNdcSaT8jT05AyUulyFDUko4SKInNbKcrVbO3i+hQqcno9lF&#10;ISL55rZxqEHTKWtWvHFCRqgpLBJlq+GxQ8fp6UNlwgJbMxPyrq3bt3fFwFQPinGhNDdKHLquQmOi&#10;ou0AP3boiErf4UoemZ8Yt3ZBTkJSpgtlNkYxeRPHNvPFd9nvLJeJJ5UrM+YULYovjkO+ttPaJfr9&#10;CLlcnoTh5wg5OxoFpmHJnJ3jUV3ssUPHWV+7fXlZP39CWt/1jPTyIG9G67REtBArSkRX9zjnnBOt&#10;eurlvlbv0XFOQlFqg3oKKecILTs4bVKb5AnNfBkLqcb2W80DSWNfboTGcqevubdh0kTb2avypPAd&#10;Q2MLyK/CZpgxcn5NbqP4dpM3TE2Je0dBfinIdXUZO7oDGnQy5BzMnuVO34ZDTKonJbIsptnXWgkl&#10;hbG8k8c1dMrOg/JwJzSasTB/o5O7ycihrvariolm1Hor0z0pFOEMR/vug3qPjqAmvysx4Sff6Nu8&#10;/SpTMKb5ZDQ4DOKK5MQkD2wWk7U8xC1INq8muMcV2VRowZ4UjY5tZ/fqN8Wzeib2XHnS2UUnjf2N&#10;krebkJGeiw/4kf+ZjXckyK6S1xAaVyJNTISK9ihgvUdHAxdmZ2Z2dOW+TULY1CJki4nuZzG1//hO&#10;fADFtJ5yOEQMzj/O8ccvKPuGqjuQc2iUp2zrPTqGwEcntontuIXdMZSyTEnNlYmNC/74a0UnuVHb&#10;YfsEsz6NFExO9g3YJE2TG1DxpeJ1tJ71YzcpF2ehhi8W2sxUDhNk5NyzaC6lgiyLcaeOUtLQfG1H&#10;5ElfCslYMaGx1CFwuaguXm/RAZVNuQ2eMBr5ZuxnUhJqOWeyiJyKGmv6Ff8J5JzkiduPfzy/jcvd&#10;adIhw9kT9ZBWf9ExLR4K/fXIUNTqdSa1EFxjjC0Z+cjtW0n5PG9K805NUYwjI7LzlhSWhP4qoPZH&#10;cQL8Xqu36DAZssMU53lavisr7hhmyHEeFSK3eqFhh7aPaxibV3hicnNvICG5z6rzXAnNgoKZ1sOt&#10;dNdbdJw3YQhjLmq3478UD9pWBItIyLTU1pjUMeMbu5+ZvlGwy5d3bt9/+pqhRcVNDHFIcRTvVrjX&#10;6i06ZphycjIuIV9IKcK3GSbM1FKyYQFXfEyjmW3T5wnnRC6zghHq7CBRtnMK64mJrCDoqrXoeVAF&#10;IiSlJb4JhhXZNTWAYjPH7NuZFDvmLMbyZjmoT6mMiEmZ4exUjfrceqXVW3RAkFM1OH6wsBkNK8yB&#10;AvN3F/VB3sGvv1f2TwORb4OwLGdF2DnIbDk7oJWS9D5nBh9k9RYdmLLJ27vb7nJapZTLw2+92DoW&#10;eVHuF7/69W/XB1zj7hJgis4Gd1a5fdp5BwtW0Z9br7T6i47g6tjMLOTJ7vZs/74d0tyxgVZzRvm9&#10;B/CfL3RBbdbXyU3qLTqV7/s4MWVwcpzXhVxx6V1eL7hY9lrjxhcPDG+Bhm2omz1q9RYd+1aYKcGv&#10;fLhhxZKFC978oMgQtHSk29etfUzKuBMP8S6nB1m9RYdE+NeSBKEgKeeFjEoRqeXyVnGtp23ezVjV&#10;dyHUyuotOhjzSOXCFeOECsFwpAL+UrT3kEU1kdW/A+qhrN6iI0F9Q00KgeOwynccGRYF3veNFKZF&#10;rtlPuO8AdxER4rTaHQ+iVAB1Vgxj8CJGdfDhWF91Vm/RYYIpEwKLSkUJEGKqsQLd4LylhNXZpup6&#10;i06tTToHlqN88+cTh46zCUFQUeUtbve1Jw4d0OnOMao6OmPzuJmzK47pKN94/MShwwlzcvnTcxL3&#10;Nyj7Uj8p6+gPa8RiWMso+zxPHDrAlCzj5vUndVdlXdpTdB5kT9F5kD1F50H2FJ0H2f8CLfm8b5BB&#10;+QkAAAAASUVORK5CYIJQSwECLQAUAAYACAAAACEAsYJntgoBAAATAgAAEwAAAAAAAAAAAAAAAAAA&#10;AAAAW0NvbnRlbnRfVHlwZXNdLnhtbFBLAQItABQABgAIAAAAIQA4/SH/1gAAAJQBAAALAAAAAAAA&#10;AAAAAAAAADsBAABfcmVscy8ucmVsc1BLAQItABQABgAIAAAAIQBbpbBIMQcAAG8aAAAOAAAAAAAA&#10;AAAAAAAAADoCAABkcnMvZTJvRG9jLnhtbFBLAQItABQABgAIAAAAIQCqJg6+vAAAACEBAAAZAAAA&#10;AAAAAAAAAAAAAJcJAABkcnMvX3JlbHMvZTJvRG9jLnhtbC5yZWxzUEsBAi0AFAAGAAgAAAAhAHwe&#10;alXiAAAADQEAAA8AAAAAAAAAAAAAAAAAigoAAGRycy9kb3ducmV2LnhtbFBLAQItAAoAAAAAAAAA&#10;IQD5LNivyBoAAMgaAAAUAAAAAAAAAAAAAAAAAJkLAABkcnMvbWVkaWEvaW1hZ2UxLnBuZ1BLBQYA&#10;AAAABgAGAHwBAACTJgAAAAA=&#10;">
                <v:shape id="docshape100" o:spid="_x0000_s1027" style="position:absolute;left:1984;top:1702;width:8506;height:12772;visibility:visible;mso-wrap-style:square;v-text-anchor:top" coordsize="8506,1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EoFcYA&#10;AADbAAAADwAAAGRycy9kb3ducmV2LnhtbESPT2vCQBDF70K/wzKFXkQ37UEkdRWRlvYSof6hHofs&#10;NAnNzqbZjYl++s5B8DbDe/PebxarwdXqTG2oPBt4niagiHNvKy4MHPbvkzmoEJEt1p7JwIUCrJYP&#10;owWm1vf8ReddLJSEcEjRQBljk2od8pIchqlviEX78a3DKGtbaNtiL+Gu1i9JMtMOK5aGEhvalJT/&#10;7jpn4Nu+Zfx3/Zh3p+PWJnXfZTYbG/P0OKxfQUUa4t18u/60gi/08osMo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5EoFcYAAADbAAAADwAAAAAAAAAAAAAAAACYAgAAZHJz&#10;L2Rvd25yZXYueG1sUEsFBgAAAAAEAAQA9QAAAIsDAAAAAA==&#10;" path="m8506,l7358,r,6786l7358,8302r-4274,l3084,6786r4274,l7358,,,,,6786,,8302r,4470l8506,12772r,-4470l8506,6786,8506,xe" fillcolor="#e5e5e5" stroked="f">
                  <v:path arrowok="t" o:connecttype="custom" o:connectlocs="8506,1702;7358,1702;7358,8488;7358,10004;3084,10004;3084,8488;7358,8488;7358,1702;0,1702;0,8488;0,10004;0,14474;8506,14474;8506,10004;8506,8488;8506,1702" o:connectangles="0,0,0,0,0,0,0,0,0,0,0,0,0,0,0,0"/>
                </v:shape>
                <v:shape id="docshape101" o:spid="_x0000_s1028" type="#_x0000_t75" style="position:absolute;left:5068;top:8490;width:4272;height:1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4RuvAAAAA2wAAAA8AAABkcnMvZG93bnJldi54bWxET01rwkAQvRf8D8sIXqRu4qHU6CpFIthj&#10;U0F6G7NjEpqdDdlR47/vCkJv83ifs9oMrlVX6kPj2UA6S0ARl942XBk4fO9e30EFQbbYeiYDdwqw&#10;WY9eVphZf+MvuhZSqRjCIUMDtUiXaR3KmhyGme+II3f2vUOJsK+07fEWw12r50nyph02HBtq7Ghb&#10;U/lbXJyBYyqL3adQMeUzn8LPkNtpnhszGQ8fS1BCg/yLn+69jfNTePwSD9Dr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PhG68AAAADbAAAADwAAAAAAAAAAAAAAAACfAgAA&#10;ZHJzL2Rvd25yZXYueG1sUEsFBgAAAAAEAAQA9wAAAIwDAAAAAA==&#10;">
                  <v:imagedata r:id="rId57" o:title=""/>
                </v:shape>
                <w10:wrap anchorx="page" anchory="page"/>
              </v:group>
            </w:pict>
          </mc:Fallback>
        </mc:AlternateContent>
      </w:r>
      <w:r w:rsidR="00E10E84">
        <w:rPr>
          <w:b/>
          <w:sz w:val="24"/>
        </w:rPr>
        <w:t>Extracto del Acta de la junta ordinaria de la Real Academia de Bellas Artes de San Fernando del 7 de noviembre de 1784.</w:t>
      </w:r>
    </w:p>
    <w:p w14:paraId="1DC7BD20" w14:textId="77777777" w:rsidR="00D63F62" w:rsidRDefault="00D63F62">
      <w:pPr>
        <w:pStyle w:val="Textoindependiente"/>
        <w:spacing w:before="205"/>
        <w:rPr>
          <w:b/>
          <w:i w:val="0"/>
        </w:rPr>
      </w:pPr>
    </w:p>
    <w:p w14:paraId="12AF3F1B" w14:textId="77777777" w:rsidR="00D63F62" w:rsidRDefault="00E10E84">
      <w:pPr>
        <w:pStyle w:val="Textoindependiente"/>
        <w:spacing w:before="1" w:line="360" w:lineRule="auto"/>
        <w:ind w:left="361" w:right="236"/>
        <w:jc w:val="both"/>
      </w:pPr>
      <w:r>
        <w:rPr>
          <w:i w:val="0"/>
        </w:rPr>
        <w:t>“</w:t>
      </w:r>
      <w:r>
        <w:t>Lei otra Carta del Contador de Propios y Arbitrios en que me decia de orden del Consejo, haberse publicado en él la Real orden que queda expresada, en 21 de octubre anterior, añadiendo que se habia acordado en dicho tribunal se me comunicase para que, haciendolo presente a la</w:t>
      </w:r>
      <w:r>
        <w:rPr>
          <w:spacing w:val="-3"/>
        </w:rPr>
        <w:t xml:space="preserve"> </w:t>
      </w:r>
      <w:r>
        <w:t>Academia, se extiendan y se</w:t>
      </w:r>
      <w:r>
        <w:rPr>
          <w:spacing w:val="-4"/>
        </w:rPr>
        <w:t xml:space="preserve"> </w:t>
      </w:r>
      <w:r>
        <w:t>le</w:t>
      </w:r>
      <w:r>
        <w:rPr>
          <w:spacing w:val="-2"/>
        </w:rPr>
        <w:t xml:space="preserve"> </w:t>
      </w:r>
      <w:r>
        <w:t>remitan</w:t>
      </w:r>
      <w:r>
        <w:rPr>
          <w:spacing w:val="-4"/>
        </w:rPr>
        <w:t xml:space="preserve"> </w:t>
      </w:r>
      <w:r>
        <w:t>las</w:t>
      </w:r>
      <w:r>
        <w:rPr>
          <w:spacing w:val="-4"/>
        </w:rPr>
        <w:t xml:space="preserve"> </w:t>
      </w:r>
      <w:r>
        <w:t>reglas</w:t>
      </w:r>
      <w:r>
        <w:rPr>
          <w:spacing w:val="-4"/>
        </w:rPr>
        <w:t xml:space="preserve"> </w:t>
      </w:r>
      <w:r>
        <w:t>que</w:t>
      </w:r>
      <w:r>
        <w:rPr>
          <w:spacing w:val="-2"/>
        </w:rPr>
        <w:t xml:space="preserve"> </w:t>
      </w:r>
      <w:r>
        <w:t>deben</w:t>
      </w:r>
      <w:r>
        <w:rPr>
          <w:spacing w:val="-4"/>
        </w:rPr>
        <w:t xml:space="preserve"> </w:t>
      </w:r>
      <w:r>
        <w:t>establecerse</w:t>
      </w:r>
      <w:r>
        <w:rPr>
          <w:spacing w:val="-2"/>
        </w:rPr>
        <w:t xml:space="preserve"> </w:t>
      </w:r>
      <w:r>
        <w:t>en</w:t>
      </w:r>
      <w:r>
        <w:rPr>
          <w:spacing w:val="-2"/>
        </w:rPr>
        <w:t xml:space="preserve"> </w:t>
      </w:r>
      <w:r>
        <w:t>todo</w:t>
      </w:r>
      <w:r>
        <w:rPr>
          <w:spacing w:val="-4"/>
        </w:rPr>
        <w:t xml:space="preserve"> </w:t>
      </w:r>
      <w:r>
        <w:t>el</w:t>
      </w:r>
      <w:r>
        <w:rPr>
          <w:spacing w:val="-4"/>
        </w:rPr>
        <w:t xml:space="preserve"> </w:t>
      </w:r>
      <w:r>
        <w:t>Reino,</w:t>
      </w:r>
      <w:r>
        <w:rPr>
          <w:spacing w:val="-5"/>
        </w:rPr>
        <w:t xml:space="preserve"> </w:t>
      </w:r>
      <w:r>
        <w:t>no</w:t>
      </w:r>
      <w:r>
        <w:rPr>
          <w:spacing w:val="-4"/>
        </w:rPr>
        <w:t xml:space="preserve"> </w:t>
      </w:r>
      <w:r>
        <w:t>solo</w:t>
      </w:r>
      <w:r>
        <w:rPr>
          <w:spacing w:val="-2"/>
        </w:rPr>
        <w:t xml:space="preserve"> </w:t>
      </w:r>
      <w:r>
        <w:t>para la construccion de Puentes, sino para las demas obras publicas de consideracion en el concepto de que se han de imprimir y dirigir para que sirvan de instrucción a los Maestros a quienes se encargue la egecucion de ellas. Como novedad esta prevencion, pues sabe la Junta que los buenos Arquitectos entienden esta parte esencial de su profesion, y que la enseñan todos los libros principales de su Arte, sin que sea necesario ni posible dar nuevas reglas ni mejores que las ya establecidas, asi para los puentes, como para</w:t>
      </w:r>
      <w:r>
        <w:rPr>
          <w:spacing w:val="33"/>
        </w:rPr>
        <w:t xml:space="preserve"> </w:t>
      </w:r>
      <w:r>
        <w:t>todas</w:t>
      </w:r>
      <w:r>
        <w:rPr>
          <w:spacing w:val="36"/>
        </w:rPr>
        <w:t xml:space="preserve"> </w:t>
      </w:r>
      <w:r>
        <w:t>las</w:t>
      </w:r>
      <w:r>
        <w:rPr>
          <w:spacing w:val="35"/>
        </w:rPr>
        <w:t xml:space="preserve"> </w:t>
      </w:r>
      <w:r>
        <w:t>obras</w:t>
      </w:r>
      <w:r>
        <w:rPr>
          <w:spacing w:val="38"/>
        </w:rPr>
        <w:t xml:space="preserve"> </w:t>
      </w:r>
      <w:r>
        <w:t>de</w:t>
      </w:r>
      <w:r>
        <w:rPr>
          <w:spacing w:val="35"/>
        </w:rPr>
        <w:t xml:space="preserve"> </w:t>
      </w:r>
      <w:r>
        <w:t>consideracion;</w:t>
      </w:r>
      <w:r>
        <w:rPr>
          <w:spacing w:val="37"/>
        </w:rPr>
        <w:t xml:space="preserve"> </w:t>
      </w:r>
      <w:r>
        <w:t>y</w:t>
      </w:r>
      <w:r>
        <w:rPr>
          <w:spacing w:val="36"/>
        </w:rPr>
        <w:t xml:space="preserve"> </w:t>
      </w:r>
      <w:r>
        <w:t>como</w:t>
      </w:r>
      <w:r>
        <w:rPr>
          <w:spacing w:val="37"/>
        </w:rPr>
        <w:t xml:space="preserve"> </w:t>
      </w:r>
      <w:r>
        <w:t>este</w:t>
      </w:r>
      <w:r>
        <w:rPr>
          <w:spacing w:val="36"/>
        </w:rPr>
        <w:t xml:space="preserve"> </w:t>
      </w:r>
      <w:r>
        <w:t>aviso</w:t>
      </w:r>
      <w:r>
        <w:rPr>
          <w:spacing w:val="37"/>
        </w:rPr>
        <w:t xml:space="preserve"> </w:t>
      </w:r>
      <w:r>
        <w:t>del</w:t>
      </w:r>
      <w:r>
        <w:rPr>
          <w:spacing w:val="36"/>
        </w:rPr>
        <w:t xml:space="preserve"> </w:t>
      </w:r>
      <w:r>
        <w:t>Contador</w:t>
      </w:r>
      <w:r>
        <w:rPr>
          <w:spacing w:val="36"/>
        </w:rPr>
        <w:t xml:space="preserve"> </w:t>
      </w:r>
      <w:r>
        <w:rPr>
          <w:spacing w:val="-5"/>
        </w:rPr>
        <w:t>de</w:t>
      </w:r>
    </w:p>
    <w:p w14:paraId="6814B769" w14:textId="77777777" w:rsidR="00D63F62" w:rsidRDefault="00D63F62">
      <w:pPr>
        <w:pStyle w:val="Textoindependiente"/>
      </w:pPr>
    </w:p>
    <w:p w14:paraId="7DCD37B8" w14:textId="77777777" w:rsidR="00D63F62" w:rsidRDefault="00D63F62">
      <w:pPr>
        <w:pStyle w:val="Textoindependiente"/>
      </w:pPr>
    </w:p>
    <w:p w14:paraId="44DF825B" w14:textId="77777777" w:rsidR="00D63F62" w:rsidRDefault="00D63F62">
      <w:pPr>
        <w:pStyle w:val="Textoindependiente"/>
      </w:pPr>
    </w:p>
    <w:p w14:paraId="4D98C848" w14:textId="77777777" w:rsidR="00D63F62" w:rsidRDefault="00D63F62">
      <w:pPr>
        <w:pStyle w:val="Textoindependiente"/>
      </w:pPr>
    </w:p>
    <w:p w14:paraId="79484938" w14:textId="77777777" w:rsidR="00D63F62" w:rsidRDefault="00D63F62">
      <w:pPr>
        <w:pStyle w:val="Textoindependiente"/>
        <w:spacing w:before="174"/>
      </w:pPr>
    </w:p>
    <w:p w14:paraId="652DEC17" w14:textId="77777777" w:rsidR="00D63F62" w:rsidRDefault="00E10E84">
      <w:pPr>
        <w:pStyle w:val="Textoindependiente"/>
        <w:spacing w:line="360" w:lineRule="auto"/>
        <w:ind w:left="361" w:right="236"/>
        <w:jc w:val="both"/>
      </w:pPr>
      <w:r>
        <w:t>Propios, varia de la orden original del rey, cuya copia, que es la que se ha expresado, envio el Sr. Protector a la Academia, se acordó poner dicho aviso del Contador en noticia de S. E. y responderle a este quan inutil seria dar las reglas que expresa en su carta para dirigirlas a los Maestros del Reino, pues siendo buenos Arquitectos las deben saber, y no siendolo no se debe poner en sus manos ningun edificio de consecuencia, consistiendo siempre el</w:t>
      </w:r>
      <w:r>
        <w:rPr>
          <w:spacing w:val="40"/>
        </w:rPr>
        <w:t xml:space="preserve"> </w:t>
      </w:r>
      <w:r>
        <w:t>acierto</w:t>
      </w:r>
      <w:r>
        <w:rPr>
          <w:spacing w:val="-3"/>
        </w:rPr>
        <w:t xml:space="preserve"> </w:t>
      </w:r>
      <w:r>
        <w:t>en</w:t>
      </w:r>
      <w:r>
        <w:rPr>
          <w:spacing w:val="-3"/>
        </w:rPr>
        <w:t xml:space="preserve"> </w:t>
      </w:r>
      <w:r>
        <w:t>asegurarse</w:t>
      </w:r>
      <w:r>
        <w:rPr>
          <w:spacing w:val="-3"/>
        </w:rPr>
        <w:t xml:space="preserve"> </w:t>
      </w:r>
      <w:r>
        <w:t>antes</w:t>
      </w:r>
      <w:r>
        <w:rPr>
          <w:spacing w:val="-3"/>
        </w:rPr>
        <w:t xml:space="preserve"> </w:t>
      </w:r>
      <w:r>
        <w:t>del</w:t>
      </w:r>
      <w:r>
        <w:rPr>
          <w:spacing w:val="-3"/>
        </w:rPr>
        <w:t xml:space="preserve"> </w:t>
      </w:r>
      <w:r>
        <w:t>merito</w:t>
      </w:r>
      <w:r>
        <w:rPr>
          <w:spacing w:val="-3"/>
        </w:rPr>
        <w:t xml:space="preserve"> </w:t>
      </w:r>
      <w:r>
        <w:t>de</w:t>
      </w:r>
      <w:r>
        <w:rPr>
          <w:spacing w:val="-3"/>
        </w:rPr>
        <w:t xml:space="preserve"> </w:t>
      </w:r>
      <w:r>
        <w:t>los</w:t>
      </w:r>
      <w:r>
        <w:rPr>
          <w:spacing w:val="-12"/>
        </w:rPr>
        <w:t xml:space="preserve"> </w:t>
      </w:r>
      <w:r>
        <w:t>Artifices,</w:t>
      </w:r>
      <w:r>
        <w:rPr>
          <w:spacing w:val="-4"/>
        </w:rPr>
        <w:t xml:space="preserve"> </w:t>
      </w:r>
      <w:r>
        <w:t>sobre</w:t>
      </w:r>
      <w:r>
        <w:rPr>
          <w:spacing w:val="-5"/>
        </w:rPr>
        <w:t xml:space="preserve"> </w:t>
      </w:r>
      <w:r>
        <w:t>lo</w:t>
      </w:r>
      <w:r>
        <w:rPr>
          <w:spacing w:val="-3"/>
        </w:rPr>
        <w:t xml:space="preserve"> </w:t>
      </w:r>
      <w:r>
        <w:t>qual</w:t>
      </w:r>
      <w:r>
        <w:rPr>
          <w:spacing w:val="-5"/>
        </w:rPr>
        <w:t xml:space="preserve"> </w:t>
      </w:r>
      <w:r>
        <w:t>informaria siempre la Academia de San Fernando quanto sepa en cumplimiento de lo que S.M. le ha ordenado, Quede en responder en estos terminos al Contador de Propios añadiendo como ya la Academia habia recibido anteriormente orden de S.M. sobre lo que debe practicar en dicho asunto.”</w:t>
      </w:r>
    </w:p>
    <w:p w14:paraId="2DC72D36" w14:textId="77777777" w:rsidR="00D63F62" w:rsidRDefault="00D63F62">
      <w:pPr>
        <w:spacing w:line="360" w:lineRule="auto"/>
        <w:jc w:val="both"/>
        <w:sectPr w:rsidR="00D63F62">
          <w:pgSz w:w="11900" w:h="16840"/>
          <w:pgMar w:top="1680" w:right="1260" w:bottom="1400" w:left="1680" w:header="0" w:footer="1203" w:gutter="0"/>
          <w:cols w:space="720"/>
        </w:sectPr>
      </w:pPr>
    </w:p>
    <w:p w14:paraId="4D1E37F3" w14:textId="77777777" w:rsidR="00D63F62" w:rsidRDefault="00E10E84">
      <w:pPr>
        <w:spacing w:before="81" w:line="360" w:lineRule="auto"/>
        <w:ind w:left="305" w:right="159"/>
        <w:jc w:val="both"/>
        <w:rPr>
          <w:sz w:val="24"/>
        </w:rPr>
      </w:pPr>
      <w:r>
        <w:rPr>
          <w:sz w:val="24"/>
        </w:rPr>
        <w:lastRenderedPageBreak/>
        <w:t>El Cardenal Lorenzana y varios arquitectos de la Real Academia de San Fernando figuran en la segunda mitad del siglo XVIII vinculados con</w:t>
      </w:r>
      <w:r>
        <w:rPr>
          <w:spacing w:val="-4"/>
          <w:sz w:val="24"/>
        </w:rPr>
        <w:t xml:space="preserve"> </w:t>
      </w:r>
      <w:r>
        <w:rPr>
          <w:sz w:val="24"/>
        </w:rPr>
        <w:t>Alcalá, su universidad, y otras obras dependientes de ella. Haremos un repaso cronológico de ellos y de sus obras:</w:t>
      </w:r>
    </w:p>
    <w:p w14:paraId="1B553C1F" w14:textId="77777777" w:rsidR="00D63F62" w:rsidRDefault="00D63F62">
      <w:pPr>
        <w:pStyle w:val="Textoindependiente"/>
        <w:spacing w:before="138"/>
        <w:rPr>
          <w:i w:val="0"/>
        </w:rPr>
      </w:pPr>
    </w:p>
    <w:p w14:paraId="2FF038BF" w14:textId="77777777" w:rsidR="00D63F62" w:rsidRDefault="00E10E84">
      <w:pPr>
        <w:spacing w:line="360" w:lineRule="auto"/>
        <w:ind w:left="1300" w:right="158" w:hanging="994"/>
        <w:jc w:val="both"/>
        <w:rPr>
          <w:sz w:val="24"/>
        </w:rPr>
      </w:pPr>
      <w:r>
        <w:rPr>
          <w:sz w:val="24"/>
        </w:rPr>
        <w:t>1762</w:t>
      </w:r>
      <w:r>
        <w:rPr>
          <w:spacing w:val="40"/>
          <w:sz w:val="24"/>
        </w:rPr>
        <w:t xml:space="preserve">  </w:t>
      </w:r>
      <w:r>
        <w:rPr>
          <w:sz w:val="24"/>
        </w:rPr>
        <w:t>Ventura Rodríguez, arquitecto mayor de Madrid y del Consejo de Castilla, proyect</w:t>
      </w:r>
      <w:r w:rsidR="00663F53">
        <w:rPr>
          <w:sz w:val="24"/>
        </w:rPr>
        <w:t>ó</w:t>
      </w:r>
      <w:r>
        <w:rPr>
          <w:sz w:val="24"/>
        </w:rPr>
        <w:t xml:space="preserve"> la extensión del Colegio de San Ildefonso de la Universidad de Alcalá, que no llegó a ser realizado, pues cinco años m</w:t>
      </w:r>
      <w:r w:rsidR="00663F53">
        <w:rPr>
          <w:sz w:val="24"/>
        </w:rPr>
        <w:t>á</w:t>
      </w:r>
      <w:r>
        <w:rPr>
          <w:sz w:val="24"/>
        </w:rPr>
        <w:t>s tarde,</w:t>
      </w:r>
    </w:p>
    <w:p w14:paraId="2DBDB5CE" w14:textId="77777777" w:rsidR="00D63F62" w:rsidRDefault="00D63F62">
      <w:pPr>
        <w:pStyle w:val="Textoindependiente"/>
        <w:spacing w:before="138"/>
        <w:rPr>
          <w:i w:val="0"/>
        </w:rPr>
      </w:pPr>
    </w:p>
    <w:p w14:paraId="61F45F13" w14:textId="77777777" w:rsidR="00D63F62" w:rsidRDefault="00E10E84">
      <w:pPr>
        <w:spacing w:line="360" w:lineRule="auto"/>
        <w:ind w:left="1300" w:right="161" w:hanging="994"/>
        <w:jc w:val="both"/>
        <w:rPr>
          <w:sz w:val="24"/>
        </w:rPr>
      </w:pPr>
      <w:r>
        <w:rPr>
          <w:sz w:val="24"/>
        </w:rPr>
        <w:t>1767</w:t>
      </w:r>
      <w:r>
        <w:rPr>
          <w:spacing w:val="80"/>
          <w:sz w:val="24"/>
        </w:rPr>
        <w:t xml:space="preserve">  </w:t>
      </w:r>
      <w:r>
        <w:rPr>
          <w:sz w:val="24"/>
        </w:rPr>
        <w:t>tras</w:t>
      </w:r>
      <w:r>
        <w:rPr>
          <w:spacing w:val="40"/>
          <w:sz w:val="24"/>
        </w:rPr>
        <w:t xml:space="preserve"> </w:t>
      </w:r>
      <w:r>
        <w:rPr>
          <w:sz w:val="24"/>
        </w:rPr>
        <w:t>la</w:t>
      </w:r>
      <w:r>
        <w:rPr>
          <w:spacing w:val="40"/>
          <w:sz w:val="24"/>
        </w:rPr>
        <w:t xml:space="preserve"> </w:t>
      </w:r>
      <w:r>
        <w:rPr>
          <w:sz w:val="24"/>
        </w:rPr>
        <w:t>expulsión</w:t>
      </w:r>
      <w:r>
        <w:rPr>
          <w:spacing w:val="40"/>
          <w:sz w:val="24"/>
        </w:rPr>
        <w:t xml:space="preserve"> </w:t>
      </w:r>
      <w:r>
        <w:rPr>
          <w:sz w:val="24"/>
        </w:rPr>
        <w:t>por</w:t>
      </w:r>
      <w:r>
        <w:rPr>
          <w:spacing w:val="40"/>
          <w:sz w:val="24"/>
        </w:rPr>
        <w:t xml:space="preserve"> </w:t>
      </w:r>
      <w:r>
        <w:rPr>
          <w:sz w:val="24"/>
        </w:rPr>
        <w:t>Real</w:t>
      </w:r>
      <w:r>
        <w:rPr>
          <w:spacing w:val="40"/>
          <w:sz w:val="24"/>
        </w:rPr>
        <w:t xml:space="preserve"> </w:t>
      </w:r>
      <w:r>
        <w:rPr>
          <w:sz w:val="24"/>
        </w:rPr>
        <w:t>decreto</w:t>
      </w:r>
      <w:r>
        <w:rPr>
          <w:spacing w:val="40"/>
          <w:sz w:val="24"/>
        </w:rPr>
        <w:t xml:space="preserve"> </w:t>
      </w:r>
      <w:r>
        <w:rPr>
          <w:sz w:val="24"/>
        </w:rPr>
        <w:t>de</w:t>
      </w:r>
      <w:r>
        <w:rPr>
          <w:spacing w:val="40"/>
          <w:sz w:val="24"/>
        </w:rPr>
        <w:t xml:space="preserve"> </w:t>
      </w:r>
      <w:r>
        <w:rPr>
          <w:sz w:val="24"/>
        </w:rPr>
        <w:t>la</w:t>
      </w:r>
      <w:r>
        <w:rPr>
          <w:spacing w:val="40"/>
          <w:sz w:val="24"/>
        </w:rPr>
        <w:t xml:space="preserve"> </w:t>
      </w:r>
      <w:r>
        <w:rPr>
          <w:sz w:val="24"/>
        </w:rPr>
        <w:t>Compañía</w:t>
      </w:r>
      <w:r>
        <w:rPr>
          <w:spacing w:val="40"/>
          <w:sz w:val="24"/>
        </w:rPr>
        <w:t xml:space="preserve"> </w:t>
      </w:r>
      <w:r>
        <w:rPr>
          <w:sz w:val="24"/>
        </w:rPr>
        <w:t>de</w:t>
      </w:r>
      <w:r>
        <w:rPr>
          <w:spacing w:val="40"/>
          <w:sz w:val="24"/>
        </w:rPr>
        <w:t xml:space="preserve"> </w:t>
      </w:r>
      <w:r>
        <w:rPr>
          <w:sz w:val="24"/>
        </w:rPr>
        <w:t>Jesús,</w:t>
      </w:r>
      <w:r>
        <w:rPr>
          <w:spacing w:val="40"/>
          <w:sz w:val="24"/>
        </w:rPr>
        <w:t xml:space="preserve"> </w:t>
      </w:r>
      <w:r>
        <w:rPr>
          <w:sz w:val="24"/>
        </w:rPr>
        <w:t xml:space="preserve">el Colegio Máximo sufriría una profunda reforma para pasar a ser la sede de la Universidad, sustituyendo al antiguo Colegio de San </w:t>
      </w:r>
      <w:r>
        <w:rPr>
          <w:spacing w:val="-2"/>
          <w:sz w:val="24"/>
        </w:rPr>
        <w:t>Ildefonso.</w:t>
      </w:r>
    </w:p>
    <w:p w14:paraId="76F0416D" w14:textId="77777777" w:rsidR="00D63F62" w:rsidRDefault="00D63F62">
      <w:pPr>
        <w:pStyle w:val="Textoindependiente"/>
        <w:spacing w:before="138"/>
        <w:rPr>
          <w:i w:val="0"/>
        </w:rPr>
      </w:pPr>
    </w:p>
    <w:p w14:paraId="7A0AF784" w14:textId="77777777" w:rsidR="00D63F62" w:rsidRDefault="00E10E84">
      <w:pPr>
        <w:spacing w:line="360" w:lineRule="auto"/>
        <w:ind w:left="1300" w:right="156"/>
        <w:jc w:val="both"/>
        <w:rPr>
          <w:sz w:val="24"/>
        </w:rPr>
      </w:pPr>
      <w:r>
        <w:rPr>
          <w:sz w:val="24"/>
        </w:rPr>
        <w:t>Manuel Machuca y Va</w:t>
      </w:r>
      <w:r w:rsidR="00854D2F">
        <w:rPr>
          <w:sz w:val="24"/>
        </w:rPr>
        <w:t>rgas, discípulo de Ventura Rodrí</w:t>
      </w:r>
      <w:r>
        <w:rPr>
          <w:sz w:val="24"/>
        </w:rPr>
        <w:t xml:space="preserve">guez desde hacía dos años, </w:t>
      </w:r>
      <w:r w:rsidR="00663F53">
        <w:rPr>
          <w:sz w:val="24"/>
        </w:rPr>
        <w:t>fue</w:t>
      </w:r>
      <w:r>
        <w:rPr>
          <w:sz w:val="24"/>
        </w:rPr>
        <w:t xml:space="preserve"> el encargado de realizar los planos de la antigua Iglesia del Monasterio de Silos, donde su hermano Antonio había trabajado en la construcción de la nueva iglesia bajo el proyecto de Ventura Rodr</w:t>
      </w:r>
      <w:r w:rsidR="00663F53">
        <w:rPr>
          <w:sz w:val="24"/>
        </w:rPr>
        <w:t>í</w:t>
      </w:r>
      <w:r>
        <w:rPr>
          <w:sz w:val="24"/>
        </w:rPr>
        <w:t>guez. Es el primero de sus trabajos conocidos.</w:t>
      </w:r>
    </w:p>
    <w:p w14:paraId="11C68C26" w14:textId="77777777" w:rsidR="00D63F62" w:rsidRDefault="00D63F62">
      <w:pPr>
        <w:pStyle w:val="Textoindependiente"/>
        <w:spacing w:before="138"/>
        <w:rPr>
          <w:i w:val="0"/>
        </w:rPr>
      </w:pPr>
    </w:p>
    <w:p w14:paraId="08FB57C3" w14:textId="77777777" w:rsidR="00D63F62" w:rsidRDefault="00E10E84">
      <w:pPr>
        <w:spacing w:line="360" w:lineRule="auto"/>
        <w:ind w:left="1300" w:right="156" w:hanging="994"/>
        <w:jc w:val="both"/>
        <w:rPr>
          <w:sz w:val="24"/>
        </w:rPr>
      </w:pPr>
      <w:r>
        <w:rPr>
          <w:sz w:val="24"/>
        </w:rPr>
        <w:t>1772</w:t>
      </w:r>
      <w:r>
        <w:rPr>
          <w:spacing w:val="80"/>
          <w:sz w:val="24"/>
        </w:rPr>
        <w:t xml:space="preserve">  </w:t>
      </w:r>
      <w:r>
        <w:rPr>
          <w:sz w:val="24"/>
        </w:rPr>
        <w:t>Francisco</w:t>
      </w:r>
      <w:r>
        <w:rPr>
          <w:spacing w:val="40"/>
          <w:sz w:val="24"/>
        </w:rPr>
        <w:t xml:space="preserve"> </w:t>
      </w:r>
      <w:r>
        <w:rPr>
          <w:sz w:val="24"/>
        </w:rPr>
        <w:t>Antonio</w:t>
      </w:r>
      <w:r>
        <w:rPr>
          <w:spacing w:val="40"/>
          <w:sz w:val="24"/>
        </w:rPr>
        <w:t xml:space="preserve"> </w:t>
      </w:r>
      <w:r>
        <w:rPr>
          <w:sz w:val="24"/>
        </w:rPr>
        <w:t>de</w:t>
      </w:r>
      <w:r>
        <w:rPr>
          <w:spacing w:val="40"/>
          <w:sz w:val="24"/>
        </w:rPr>
        <w:t xml:space="preserve"> </w:t>
      </w:r>
      <w:r>
        <w:rPr>
          <w:sz w:val="24"/>
        </w:rPr>
        <w:t>Lorenzana,</w:t>
      </w:r>
      <w:r>
        <w:rPr>
          <w:spacing w:val="40"/>
          <w:sz w:val="24"/>
        </w:rPr>
        <w:t xml:space="preserve"> </w:t>
      </w:r>
      <w:r>
        <w:rPr>
          <w:sz w:val="24"/>
        </w:rPr>
        <w:t>Arzobispo</w:t>
      </w:r>
      <w:r>
        <w:rPr>
          <w:spacing w:val="40"/>
          <w:sz w:val="24"/>
        </w:rPr>
        <w:t xml:space="preserve"> </w:t>
      </w:r>
      <w:r>
        <w:rPr>
          <w:sz w:val="24"/>
        </w:rPr>
        <w:t>de</w:t>
      </w:r>
      <w:r>
        <w:rPr>
          <w:spacing w:val="40"/>
          <w:sz w:val="24"/>
        </w:rPr>
        <w:t xml:space="preserve"> </w:t>
      </w:r>
      <w:r>
        <w:rPr>
          <w:sz w:val="24"/>
        </w:rPr>
        <w:t>Mexico,</w:t>
      </w:r>
      <w:r>
        <w:rPr>
          <w:spacing w:val="40"/>
          <w:sz w:val="24"/>
        </w:rPr>
        <w:t xml:space="preserve"> </w:t>
      </w:r>
      <w:r>
        <w:rPr>
          <w:sz w:val="24"/>
        </w:rPr>
        <w:t>v</w:t>
      </w:r>
      <w:r w:rsidR="00663F53">
        <w:rPr>
          <w:sz w:val="24"/>
        </w:rPr>
        <w:t>olvió</w:t>
      </w:r>
      <w:r>
        <w:rPr>
          <w:spacing w:val="40"/>
          <w:sz w:val="24"/>
        </w:rPr>
        <w:t xml:space="preserve"> </w:t>
      </w:r>
      <w:r>
        <w:rPr>
          <w:sz w:val="24"/>
        </w:rPr>
        <w:t>en 1772 a España, al ser nombrado Arzobispo de Toledo. Lorenzana nombr</w:t>
      </w:r>
      <w:r w:rsidR="00663F53">
        <w:rPr>
          <w:sz w:val="24"/>
        </w:rPr>
        <w:t>ó</w:t>
      </w:r>
      <w:r>
        <w:rPr>
          <w:sz w:val="24"/>
        </w:rPr>
        <w:t xml:space="preserve"> a Ventura Rodríguez “maestro mayor” de la Catedral de Toledo, donde permanece hasta su muerte en 1785.</w:t>
      </w:r>
    </w:p>
    <w:p w14:paraId="2D629208" w14:textId="77777777" w:rsidR="00D63F62" w:rsidRDefault="00D63F62">
      <w:pPr>
        <w:pStyle w:val="Textoindependiente"/>
        <w:spacing w:before="138"/>
        <w:rPr>
          <w:i w:val="0"/>
        </w:rPr>
      </w:pPr>
    </w:p>
    <w:p w14:paraId="39890D9B" w14:textId="77777777" w:rsidR="00D63F62" w:rsidRDefault="00E10E84">
      <w:pPr>
        <w:spacing w:line="360" w:lineRule="auto"/>
        <w:ind w:left="1300" w:right="162" w:hanging="16"/>
        <w:jc w:val="both"/>
        <w:rPr>
          <w:sz w:val="24"/>
        </w:rPr>
      </w:pPr>
      <w:r>
        <w:rPr>
          <w:sz w:val="24"/>
        </w:rPr>
        <w:t xml:space="preserve">Manuel Machuca y Vargas </w:t>
      </w:r>
      <w:r w:rsidR="00663F53">
        <w:rPr>
          <w:sz w:val="24"/>
        </w:rPr>
        <w:t>fue</w:t>
      </w:r>
      <w:r>
        <w:rPr>
          <w:sz w:val="24"/>
        </w:rPr>
        <w:t xml:space="preserve"> nombrado académico de mérito de la Academia de San Fernando, a los 22 años.</w:t>
      </w:r>
    </w:p>
    <w:p w14:paraId="59DBBED6" w14:textId="77777777" w:rsidR="00D63F62" w:rsidRDefault="00D63F62">
      <w:pPr>
        <w:pStyle w:val="Textoindependiente"/>
        <w:spacing w:before="138"/>
        <w:rPr>
          <w:i w:val="0"/>
        </w:rPr>
      </w:pPr>
    </w:p>
    <w:p w14:paraId="5E34F52D" w14:textId="77777777" w:rsidR="00D63F62" w:rsidRDefault="00E10E84">
      <w:pPr>
        <w:spacing w:before="1" w:line="360" w:lineRule="auto"/>
        <w:ind w:left="1300" w:right="162" w:hanging="994"/>
        <w:jc w:val="both"/>
        <w:rPr>
          <w:sz w:val="24"/>
        </w:rPr>
      </w:pPr>
      <w:r>
        <w:rPr>
          <w:sz w:val="24"/>
        </w:rPr>
        <w:t>1773</w:t>
      </w:r>
      <w:r>
        <w:rPr>
          <w:spacing w:val="80"/>
          <w:w w:val="150"/>
          <w:sz w:val="24"/>
        </w:rPr>
        <w:t xml:space="preserve">  </w:t>
      </w:r>
      <w:r>
        <w:rPr>
          <w:sz w:val="24"/>
        </w:rPr>
        <w:t>Manuel</w:t>
      </w:r>
      <w:r>
        <w:rPr>
          <w:spacing w:val="25"/>
          <w:sz w:val="24"/>
        </w:rPr>
        <w:t xml:space="preserve"> </w:t>
      </w:r>
      <w:r>
        <w:rPr>
          <w:sz w:val="24"/>
        </w:rPr>
        <w:t>Machuca</w:t>
      </w:r>
      <w:r>
        <w:rPr>
          <w:spacing w:val="25"/>
          <w:sz w:val="24"/>
        </w:rPr>
        <w:t xml:space="preserve"> </w:t>
      </w:r>
      <w:r>
        <w:rPr>
          <w:sz w:val="24"/>
        </w:rPr>
        <w:t>es enviado por</w:t>
      </w:r>
      <w:r>
        <w:rPr>
          <w:spacing w:val="25"/>
          <w:sz w:val="24"/>
        </w:rPr>
        <w:t xml:space="preserve"> </w:t>
      </w:r>
      <w:r>
        <w:rPr>
          <w:sz w:val="24"/>
        </w:rPr>
        <w:t>Rodr</w:t>
      </w:r>
      <w:r w:rsidR="00663F53">
        <w:rPr>
          <w:sz w:val="24"/>
        </w:rPr>
        <w:t>í</w:t>
      </w:r>
      <w:r>
        <w:rPr>
          <w:sz w:val="24"/>
        </w:rPr>
        <w:t>guez para</w:t>
      </w:r>
      <w:r>
        <w:rPr>
          <w:spacing w:val="25"/>
          <w:sz w:val="24"/>
        </w:rPr>
        <w:t xml:space="preserve"> </w:t>
      </w:r>
      <w:r>
        <w:rPr>
          <w:sz w:val="24"/>
        </w:rPr>
        <w:t>levantar</w:t>
      </w:r>
      <w:r>
        <w:rPr>
          <w:spacing w:val="25"/>
          <w:sz w:val="24"/>
        </w:rPr>
        <w:t xml:space="preserve"> </w:t>
      </w:r>
      <w:r>
        <w:rPr>
          <w:sz w:val="24"/>
        </w:rPr>
        <w:t>los planos de la Catedral de Toledo y de su fachada principal.</w:t>
      </w:r>
    </w:p>
    <w:p w14:paraId="30AEAC98"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3820169D" w14:textId="77777777" w:rsidR="00D63F62" w:rsidRDefault="00E10E84">
      <w:pPr>
        <w:spacing w:before="175" w:line="360" w:lineRule="auto"/>
        <w:ind w:left="1300" w:right="157" w:hanging="994"/>
        <w:jc w:val="both"/>
        <w:rPr>
          <w:sz w:val="24"/>
        </w:rPr>
      </w:pPr>
      <w:r>
        <w:rPr>
          <w:sz w:val="24"/>
        </w:rPr>
        <w:lastRenderedPageBreak/>
        <w:t>1775</w:t>
      </w:r>
      <w:r>
        <w:rPr>
          <w:spacing w:val="80"/>
          <w:w w:val="150"/>
          <w:sz w:val="24"/>
        </w:rPr>
        <w:t xml:space="preserve"> </w:t>
      </w:r>
      <w:r>
        <w:rPr>
          <w:sz w:val="24"/>
        </w:rPr>
        <w:t>La Cámara de Castilla comisionó a Ventura Rodr</w:t>
      </w:r>
      <w:r w:rsidR="00663F53">
        <w:rPr>
          <w:sz w:val="24"/>
        </w:rPr>
        <w:t>í</w:t>
      </w:r>
      <w:r>
        <w:rPr>
          <w:sz w:val="24"/>
        </w:rPr>
        <w:t>guez para que informase sobre las condiciones de numerosas iglesias de las</w:t>
      </w:r>
      <w:r>
        <w:rPr>
          <w:spacing w:val="40"/>
          <w:sz w:val="24"/>
        </w:rPr>
        <w:t xml:space="preserve"> </w:t>
      </w:r>
      <w:r>
        <w:rPr>
          <w:sz w:val="24"/>
        </w:rPr>
        <w:t xml:space="preserve">diócesis de Almería y Granada. Manuel Machuca </w:t>
      </w:r>
      <w:r w:rsidR="00663F53">
        <w:rPr>
          <w:sz w:val="24"/>
        </w:rPr>
        <w:t>fue</w:t>
      </w:r>
      <w:r>
        <w:rPr>
          <w:sz w:val="24"/>
        </w:rPr>
        <w:t xml:space="preserve"> enviado a la de Almería. Allí firmaría los planos para la Iglesia de El Marchal, y realizaría otras iglesias rurales funcionales y sobrias.</w:t>
      </w:r>
    </w:p>
    <w:p w14:paraId="4210653E" w14:textId="77777777" w:rsidR="00D63F62" w:rsidRDefault="00D63F62">
      <w:pPr>
        <w:pStyle w:val="Textoindependiente"/>
        <w:spacing w:before="138"/>
        <w:rPr>
          <w:i w:val="0"/>
        </w:rPr>
      </w:pPr>
    </w:p>
    <w:p w14:paraId="0A08DE0F" w14:textId="77777777" w:rsidR="00D63F62" w:rsidRDefault="00E10E84">
      <w:pPr>
        <w:spacing w:line="360" w:lineRule="auto"/>
        <w:ind w:left="1300" w:right="158" w:hanging="994"/>
        <w:jc w:val="both"/>
        <w:rPr>
          <w:sz w:val="24"/>
        </w:rPr>
      </w:pPr>
      <w:r>
        <w:rPr>
          <w:sz w:val="24"/>
        </w:rPr>
        <w:t>1776</w:t>
      </w:r>
      <w:r>
        <w:rPr>
          <w:spacing w:val="80"/>
          <w:sz w:val="24"/>
        </w:rPr>
        <w:t xml:space="preserve">  </w:t>
      </w:r>
      <w:r>
        <w:rPr>
          <w:sz w:val="24"/>
        </w:rPr>
        <w:t>El Colegio Máximo pas</w:t>
      </w:r>
      <w:r w:rsidR="00663F53">
        <w:rPr>
          <w:sz w:val="24"/>
        </w:rPr>
        <w:t>ó</w:t>
      </w:r>
      <w:r>
        <w:rPr>
          <w:sz w:val="24"/>
        </w:rPr>
        <w:t xml:space="preserve"> a ser sede de la “Real Universidad y Estudio General de ella”, según resolución de Carlos III.</w:t>
      </w:r>
    </w:p>
    <w:p w14:paraId="113B9375" w14:textId="77777777" w:rsidR="00D63F62" w:rsidRDefault="00D63F62">
      <w:pPr>
        <w:pStyle w:val="Textoindependiente"/>
        <w:spacing w:before="138"/>
        <w:rPr>
          <w:i w:val="0"/>
        </w:rPr>
      </w:pPr>
    </w:p>
    <w:p w14:paraId="3594B736" w14:textId="77777777" w:rsidR="00D63F62" w:rsidRDefault="00E10E84">
      <w:pPr>
        <w:spacing w:line="360" w:lineRule="auto"/>
        <w:ind w:left="1300" w:right="160" w:hanging="994"/>
        <w:jc w:val="both"/>
        <w:rPr>
          <w:sz w:val="24"/>
        </w:rPr>
      </w:pPr>
      <w:r>
        <w:rPr>
          <w:sz w:val="24"/>
        </w:rPr>
        <w:t>1777</w:t>
      </w:r>
      <w:r>
        <w:rPr>
          <w:spacing w:val="80"/>
          <w:sz w:val="24"/>
        </w:rPr>
        <w:t xml:space="preserve">  </w:t>
      </w:r>
      <w:r>
        <w:rPr>
          <w:sz w:val="24"/>
        </w:rPr>
        <w:t>Por</w:t>
      </w:r>
      <w:r>
        <w:rPr>
          <w:spacing w:val="40"/>
          <w:sz w:val="24"/>
        </w:rPr>
        <w:t xml:space="preserve"> </w:t>
      </w:r>
      <w:r>
        <w:rPr>
          <w:sz w:val="24"/>
        </w:rPr>
        <w:t>una</w:t>
      </w:r>
      <w:r>
        <w:rPr>
          <w:spacing w:val="40"/>
          <w:sz w:val="24"/>
        </w:rPr>
        <w:t xml:space="preserve"> </w:t>
      </w:r>
      <w:r>
        <w:rPr>
          <w:sz w:val="24"/>
        </w:rPr>
        <w:t>Real</w:t>
      </w:r>
      <w:r>
        <w:rPr>
          <w:spacing w:val="40"/>
          <w:sz w:val="24"/>
        </w:rPr>
        <w:t xml:space="preserve"> </w:t>
      </w:r>
      <w:r>
        <w:rPr>
          <w:sz w:val="24"/>
        </w:rPr>
        <w:t>Orden</w:t>
      </w:r>
      <w:r>
        <w:rPr>
          <w:spacing w:val="40"/>
          <w:sz w:val="24"/>
        </w:rPr>
        <w:t xml:space="preserve"> </w:t>
      </w:r>
      <w:r>
        <w:rPr>
          <w:sz w:val="24"/>
        </w:rPr>
        <w:t>de</w:t>
      </w:r>
      <w:r>
        <w:rPr>
          <w:spacing w:val="40"/>
          <w:sz w:val="24"/>
        </w:rPr>
        <w:t xml:space="preserve"> </w:t>
      </w:r>
      <w:r>
        <w:rPr>
          <w:sz w:val="24"/>
        </w:rPr>
        <w:t>Carlos</w:t>
      </w:r>
      <w:r>
        <w:rPr>
          <w:spacing w:val="40"/>
          <w:sz w:val="24"/>
        </w:rPr>
        <w:t xml:space="preserve"> </w:t>
      </w:r>
      <w:r>
        <w:rPr>
          <w:sz w:val="24"/>
        </w:rPr>
        <w:t>III,</w:t>
      </w:r>
      <w:r>
        <w:rPr>
          <w:spacing w:val="40"/>
          <w:sz w:val="24"/>
        </w:rPr>
        <w:t xml:space="preserve"> </w:t>
      </w:r>
      <w:r>
        <w:rPr>
          <w:sz w:val="24"/>
        </w:rPr>
        <w:t>los</w:t>
      </w:r>
      <w:r>
        <w:rPr>
          <w:spacing w:val="40"/>
          <w:sz w:val="24"/>
        </w:rPr>
        <w:t xml:space="preserve"> </w:t>
      </w:r>
      <w:r>
        <w:rPr>
          <w:sz w:val="24"/>
        </w:rPr>
        <w:t>proyectos</w:t>
      </w:r>
      <w:r>
        <w:rPr>
          <w:spacing w:val="40"/>
          <w:sz w:val="24"/>
        </w:rPr>
        <w:t xml:space="preserve"> </w:t>
      </w:r>
      <w:r>
        <w:rPr>
          <w:sz w:val="24"/>
        </w:rPr>
        <w:t>de</w:t>
      </w:r>
      <w:r>
        <w:rPr>
          <w:spacing w:val="40"/>
          <w:sz w:val="24"/>
        </w:rPr>
        <w:t xml:space="preserve"> </w:t>
      </w:r>
      <w:r>
        <w:rPr>
          <w:sz w:val="24"/>
        </w:rPr>
        <w:t>obra</w:t>
      </w:r>
      <w:r>
        <w:rPr>
          <w:spacing w:val="40"/>
          <w:sz w:val="24"/>
        </w:rPr>
        <w:t xml:space="preserve"> </w:t>
      </w:r>
      <w:r>
        <w:rPr>
          <w:sz w:val="24"/>
        </w:rPr>
        <w:t>pública debían pasar por la</w:t>
      </w:r>
      <w:r>
        <w:rPr>
          <w:spacing w:val="-2"/>
          <w:sz w:val="24"/>
        </w:rPr>
        <w:t xml:space="preserve"> </w:t>
      </w:r>
      <w:r>
        <w:rPr>
          <w:sz w:val="24"/>
        </w:rPr>
        <w:t>Academia de Bellas</w:t>
      </w:r>
      <w:r>
        <w:rPr>
          <w:spacing w:val="-1"/>
          <w:sz w:val="24"/>
        </w:rPr>
        <w:t xml:space="preserve"> </w:t>
      </w:r>
      <w:r>
        <w:rPr>
          <w:sz w:val="24"/>
        </w:rPr>
        <w:t>Artes de San Fernando para su examen, aprobación, denegación o corrección.</w:t>
      </w:r>
    </w:p>
    <w:p w14:paraId="254565F0" w14:textId="77777777" w:rsidR="00D63F62" w:rsidRDefault="00D63F62">
      <w:pPr>
        <w:pStyle w:val="Textoindependiente"/>
        <w:spacing w:before="138"/>
        <w:rPr>
          <w:i w:val="0"/>
        </w:rPr>
      </w:pPr>
    </w:p>
    <w:p w14:paraId="7264816D" w14:textId="77777777" w:rsidR="00D63F62" w:rsidRDefault="00E10E84">
      <w:pPr>
        <w:spacing w:line="360" w:lineRule="auto"/>
        <w:ind w:left="1300" w:right="158"/>
        <w:jc w:val="both"/>
        <w:rPr>
          <w:sz w:val="24"/>
        </w:rPr>
      </w:pPr>
      <w:r>
        <w:rPr>
          <w:sz w:val="24"/>
        </w:rPr>
        <w:t>Rodr</w:t>
      </w:r>
      <w:r w:rsidR="00663F53">
        <w:rPr>
          <w:sz w:val="24"/>
        </w:rPr>
        <w:t>íguez encargó</w:t>
      </w:r>
      <w:r>
        <w:rPr>
          <w:sz w:val="24"/>
        </w:rPr>
        <w:t xml:space="preserve"> a Machuca la obra en el edificio de los jesuitas de Alcalá,</w:t>
      </w:r>
      <w:r>
        <w:rPr>
          <w:spacing w:val="40"/>
          <w:sz w:val="24"/>
        </w:rPr>
        <w:t xml:space="preserve"> </w:t>
      </w:r>
      <w:r>
        <w:rPr>
          <w:sz w:val="24"/>
        </w:rPr>
        <w:t>consolidando sus estructuras y trabajando como Aparejador en ella hasta finales de 1781. Fue de nuevo comisionado por la Academia para dirigir todas las obras del obispado de Almería, nombramiento que rechazó “</w:t>
      </w:r>
      <w:r>
        <w:rPr>
          <w:i/>
          <w:sz w:val="24"/>
        </w:rPr>
        <w:t>por no abandonar Alcalá y la Corte</w:t>
      </w:r>
      <w:r>
        <w:rPr>
          <w:sz w:val="24"/>
        </w:rPr>
        <w:t>”.</w:t>
      </w:r>
    </w:p>
    <w:p w14:paraId="14C61941" w14:textId="77777777" w:rsidR="00D63F62" w:rsidRDefault="00D63F62">
      <w:pPr>
        <w:pStyle w:val="Textoindependiente"/>
        <w:spacing w:before="138"/>
        <w:rPr>
          <w:i w:val="0"/>
        </w:rPr>
      </w:pPr>
    </w:p>
    <w:p w14:paraId="0EC38066" w14:textId="77777777" w:rsidR="00D63F62" w:rsidRDefault="00E10E84">
      <w:pPr>
        <w:spacing w:line="360" w:lineRule="auto"/>
        <w:ind w:left="1300" w:right="158" w:hanging="994"/>
        <w:jc w:val="both"/>
        <w:rPr>
          <w:sz w:val="24"/>
        </w:rPr>
      </w:pPr>
      <w:r>
        <w:rPr>
          <w:sz w:val="24"/>
        </w:rPr>
        <w:t>1782</w:t>
      </w:r>
      <w:r>
        <w:rPr>
          <w:spacing w:val="80"/>
          <w:w w:val="150"/>
          <w:sz w:val="24"/>
        </w:rPr>
        <w:t xml:space="preserve"> </w:t>
      </w:r>
      <w:r>
        <w:rPr>
          <w:sz w:val="24"/>
        </w:rPr>
        <w:t>El</w:t>
      </w:r>
      <w:r>
        <w:rPr>
          <w:spacing w:val="40"/>
          <w:sz w:val="24"/>
        </w:rPr>
        <w:t xml:space="preserve"> </w:t>
      </w:r>
      <w:r>
        <w:rPr>
          <w:sz w:val="24"/>
        </w:rPr>
        <w:t>Cardenal</w:t>
      </w:r>
      <w:r>
        <w:rPr>
          <w:spacing w:val="40"/>
          <w:sz w:val="24"/>
        </w:rPr>
        <w:t xml:space="preserve"> </w:t>
      </w:r>
      <w:r>
        <w:rPr>
          <w:sz w:val="24"/>
        </w:rPr>
        <w:t>Lorenzana</w:t>
      </w:r>
      <w:r>
        <w:rPr>
          <w:spacing w:val="40"/>
          <w:sz w:val="24"/>
        </w:rPr>
        <w:t xml:space="preserve"> </w:t>
      </w:r>
      <w:r>
        <w:rPr>
          <w:sz w:val="24"/>
        </w:rPr>
        <w:t>orden</w:t>
      </w:r>
      <w:r w:rsidR="00663F53">
        <w:rPr>
          <w:sz w:val="24"/>
        </w:rPr>
        <w:t>ó</w:t>
      </w:r>
      <w:r>
        <w:rPr>
          <w:spacing w:val="40"/>
          <w:sz w:val="24"/>
        </w:rPr>
        <w:t xml:space="preserve"> </w:t>
      </w:r>
      <w:r>
        <w:rPr>
          <w:sz w:val="24"/>
        </w:rPr>
        <w:t>se</w:t>
      </w:r>
      <w:r>
        <w:rPr>
          <w:spacing w:val="40"/>
          <w:sz w:val="24"/>
        </w:rPr>
        <w:t xml:space="preserve"> </w:t>
      </w:r>
      <w:r>
        <w:rPr>
          <w:sz w:val="24"/>
        </w:rPr>
        <w:t>reali</w:t>
      </w:r>
      <w:r w:rsidR="00663F53">
        <w:rPr>
          <w:sz w:val="24"/>
        </w:rPr>
        <w:t>zasen</w:t>
      </w:r>
      <w:r>
        <w:rPr>
          <w:spacing w:val="40"/>
          <w:sz w:val="24"/>
        </w:rPr>
        <w:t xml:space="preserve"> </w:t>
      </w:r>
      <w:r>
        <w:rPr>
          <w:sz w:val="24"/>
        </w:rPr>
        <w:t>sus</w:t>
      </w:r>
      <w:r>
        <w:rPr>
          <w:spacing w:val="40"/>
          <w:sz w:val="24"/>
        </w:rPr>
        <w:t xml:space="preserve"> </w:t>
      </w:r>
      <w:r>
        <w:rPr>
          <w:sz w:val="24"/>
        </w:rPr>
        <w:t>conocidas “Relaciones”, conservadas en tres tomos manuscritos. El 2º, “Descripcion de los pueblos que comprende la Vicaria General de Alcalá de Henares”, con</w:t>
      </w:r>
      <w:r w:rsidR="00663F53">
        <w:rPr>
          <w:sz w:val="24"/>
        </w:rPr>
        <w:t>tiene</w:t>
      </w:r>
      <w:r>
        <w:rPr>
          <w:sz w:val="24"/>
        </w:rPr>
        <w:t xml:space="preserve"> la descripción de sus 59 villas.</w:t>
      </w:r>
    </w:p>
    <w:p w14:paraId="7D217BDA" w14:textId="77777777" w:rsidR="00D63F62" w:rsidRDefault="00D63F62">
      <w:pPr>
        <w:pStyle w:val="Textoindependiente"/>
        <w:spacing w:before="138"/>
        <w:rPr>
          <w:i w:val="0"/>
        </w:rPr>
      </w:pPr>
    </w:p>
    <w:p w14:paraId="0899603F" w14:textId="77777777" w:rsidR="00D63F62" w:rsidRDefault="00E10E84">
      <w:pPr>
        <w:spacing w:line="360" w:lineRule="auto"/>
        <w:ind w:left="1300" w:right="156" w:hanging="994"/>
        <w:jc w:val="both"/>
        <w:rPr>
          <w:sz w:val="24"/>
        </w:rPr>
      </w:pPr>
      <w:r>
        <w:rPr>
          <w:sz w:val="24"/>
        </w:rPr>
        <w:t>1786</w:t>
      </w:r>
      <w:r>
        <w:rPr>
          <w:spacing w:val="40"/>
          <w:sz w:val="24"/>
        </w:rPr>
        <w:t xml:space="preserve">  </w:t>
      </w:r>
      <w:r>
        <w:rPr>
          <w:sz w:val="24"/>
        </w:rPr>
        <w:t>Se</w:t>
      </w:r>
      <w:r>
        <w:rPr>
          <w:spacing w:val="40"/>
          <w:sz w:val="24"/>
        </w:rPr>
        <w:t xml:space="preserve"> </w:t>
      </w:r>
      <w:r>
        <w:rPr>
          <w:sz w:val="24"/>
        </w:rPr>
        <w:t>cre</w:t>
      </w:r>
      <w:r w:rsidR="00663F53">
        <w:rPr>
          <w:sz w:val="24"/>
        </w:rPr>
        <w:t>ó</w:t>
      </w:r>
      <w:r>
        <w:rPr>
          <w:spacing w:val="40"/>
          <w:sz w:val="24"/>
        </w:rPr>
        <w:t xml:space="preserve"> </w:t>
      </w:r>
      <w:r>
        <w:rPr>
          <w:sz w:val="24"/>
        </w:rPr>
        <w:t>la</w:t>
      </w:r>
      <w:r>
        <w:rPr>
          <w:spacing w:val="40"/>
          <w:sz w:val="24"/>
        </w:rPr>
        <w:t xml:space="preserve"> </w:t>
      </w:r>
      <w:r>
        <w:rPr>
          <w:sz w:val="24"/>
        </w:rPr>
        <w:t>Comisión</w:t>
      </w:r>
      <w:r>
        <w:rPr>
          <w:spacing w:val="40"/>
          <w:sz w:val="24"/>
        </w:rPr>
        <w:t xml:space="preserve"> </w:t>
      </w:r>
      <w:r>
        <w:rPr>
          <w:sz w:val="24"/>
        </w:rPr>
        <w:t>de</w:t>
      </w:r>
      <w:r>
        <w:rPr>
          <w:spacing w:val="40"/>
          <w:sz w:val="24"/>
        </w:rPr>
        <w:t xml:space="preserve"> </w:t>
      </w:r>
      <w:r>
        <w:rPr>
          <w:sz w:val="24"/>
        </w:rPr>
        <w:t>Arquitectura</w:t>
      </w:r>
      <w:r>
        <w:rPr>
          <w:spacing w:val="40"/>
          <w:sz w:val="24"/>
        </w:rPr>
        <w:t xml:space="preserve"> </w:t>
      </w:r>
      <w:r>
        <w:rPr>
          <w:sz w:val="24"/>
        </w:rPr>
        <w:t>de</w:t>
      </w:r>
      <w:r>
        <w:rPr>
          <w:spacing w:val="40"/>
          <w:sz w:val="24"/>
        </w:rPr>
        <w:t xml:space="preserve"> </w:t>
      </w:r>
      <w:r>
        <w:rPr>
          <w:sz w:val="24"/>
        </w:rPr>
        <w:t>la</w:t>
      </w:r>
      <w:r>
        <w:rPr>
          <w:spacing w:val="40"/>
          <w:sz w:val="24"/>
        </w:rPr>
        <w:t xml:space="preserve"> </w:t>
      </w:r>
      <w:r>
        <w:rPr>
          <w:sz w:val="24"/>
        </w:rPr>
        <w:t>Academia</w:t>
      </w:r>
      <w:r>
        <w:rPr>
          <w:spacing w:val="40"/>
          <w:sz w:val="24"/>
        </w:rPr>
        <w:t xml:space="preserve"> </w:t>
      </w:r>
      <w:r>
        <w:rPr>
          <w:sz w:val="24"/>
        </w:rPr>
        <w:t>de</w:t>
      </w:r>
      <w:r>
        <w:rPr>
          <w:spacing w:val="40"/>
          <w:sz w:val="24"/>
        </w:rPr>
        <w:t xml:space="preserve"> </w:t>
      </w:r>
      <w:r>
        <w:rPr>
          <w:sz w:val="24"/>
        </w:rPr>
        <w:t>San Fernando. Manuel Rodr</w:t>
      </w:r>
      <w:r w:rsidR="00663F53">
        <w:rPr>
          <w:sz w:val="24"/>
        </w:rPr>
        <w:t>í</w:t>
      </w:r>
      <w:r>
        <w:rPr>
          <w:sz w:val="24"/>
        </w:rPr>
        <w:t xml:space="preserve">guez Turrillo, </w:t>
      </w:r>
      <w:r w:rsidR="00663F53">
        <w:rPr>
          <w:sz w:val="24"/>
        </w:rPr>
        <w:t>fue</w:t>
      </w:r>
      <w:r>
        <w:rPr>
          <w:sz w:val="24"/>
        </w:rPr>
        <w:t xml:space="preserve"> académico de mérito de la Comisión de la Real Academia de San Fernando desde su creac</w:t>
      </w:r>
      <w:r w:rsidR="00E75510">
        <w:rPr>
          <w:sz w:val="24"/>
        </w:rPr>
        <w:t>ión hasta 1791. También Manuel M</w:t>
      </w:r>
      <w:r>
        <w:rPr>
          <w:sz w:val="24"/>
        </w:rPr>
        <w:t>achuca form</w:t>
      </w:r>
      <w:r w:rsidR="004A0101">
        <w:rPr>
          <w:sz w:val="24"/>
        </w:rPr>
        <w:t>ó</w:t>
      </w:r>
      <w:r>
        <w:rPr>
          <w:sz w:val="24"/>
        </w:rPr>
        <w:t xml:space="preserve"> parte de ella.</w:t>
      </w:r>
    </w:p>
    <w:p w14:paraId="7F0E02B6" w14:textId="77777777" w:rsidR="00D63F62" w:rsidRDefault="00D63F62">
      <w:pPr>
        <w:pStyle w:val="Textoindependiente"/>
        <w:spacing w:before="138"/>
        <w:rPr>
          <w:i w:val="0"/>
        </w:rPr>
      </w:pPr>
    </w:p>
    <w:p w14:paraId="578AF84D" w14:textId="77777777" w:rsidR="00D63F62" w:rsidRDefault="00E10E84">
      <w:pPr>
        <w:tabs>
          <w:tab w:val="left" w:pos="1299"/>
        </w:tabs>
        <w:spacing w:before="1"/>
        <w:ind w:left="305"/>
        <w:rPr>
          <w:sz w:val="24"/>
        </w:rPr>
      </w:pPr>
      <w:r>
        <w:rPr>
          <w:spacing w:val="-4"/>
          <w:sz w:val="24"/>
        </w:rPr>
        <w:t>1787</w:t>
      </w:r>
      <w:r>
        <w:rPr>
          <w:sz w:val="24"/>
        </w:rPr>
        <w:tab/>
        <w:t>Manuel</w:t>
      </w:r>
      <w:r>
        <w:rPr>
          <w:spacing w:val="-2"/>
          <w:sz w:val="24"/>
        </w:rPr>
        <w:t xml:space="preserve"> </w:t>
      </w:r>
      <w:r>
        <w:rPr>
          <w:sz w:val="24"/>
        </w:rPr>
        <w:t xml:space="preserve">Machuca </w:t>
      </w:r>
      <w:r w:rsidR="004A0101">
        <w:rPr>
          <w:sz w:val="24"/>
        </w:rPr>
        <w:t>fue</w:t>
      </w:r>
      <w:r>
        <w:rPr>
          <w:spacing w:val="1"/>
          <w:sz w:val="24"/>
        </w:rPr>
        <w:t xml:space="preserve"> </w:t>
      </w:r>
      <w:r>
        <w:rPr>
          <w:sz w:val="24"/>
        </w:rPr>
        <w:t>nombrado</w:t>
      </w:r>
      <w:r>
        <w:rPr>
          <w:spacing w:val="-5"/>
          <w:sz w:val="24"/>
        </w:rPr>
        <w:t xml:space="preserve"> </w:t>
      </w:r>
      <w:r>
        <w:rPr>
          <w:sz w:val="24"/>
        </w:rPr>
        <w:t>Teniente Director</w:t>
      </w:r>
      <w:r>
        <w:rPr>
          <w:spacing w:val="1"/>
          <w:sz w:val="24"/>
        </w:rPr>
        <w:t xml:space="preserve"> </w:t>
      </w:r>
      <w:r>
        <w:rPr>
          <w:sz w:val="24"/>
        </w:rPr>
        <w:t>de</w:t>
      </w:r>
      <w:r>
        <w:rPr>
          <w:spacing w:val="-10"/>
          <w:sz w:val="24"/>
        </w:rPr>
        <w:t xml:space="preserve"> </w:t>
      </w:r>
      <w:r>
        <w:rPr>
          <w:sz w:val="24"/>
        </w:rPr>
        <w:t>Arquitectura de</w:t>
      </w:r>
      <w:r>
        <w:rPr>
          <w:spacing w:val="1"/>
          <w:sz w:val="24"/>
        </w:rPr>
        <w:t xml:space="preserve"> </w:t>
      </w:r>
      <w:r>
        <w:rPr>
          <w:spacing w:val="-5"/>
          <w:sz w:val="24"/>
        </w:rPr>
        <w:t>la</w:t>
      </w:r>
    </w:p>
    <w:p w14:paraId="0964894D" w14:textId="77777777" w:rsidR="00D63F62" w:rsidRDefault="00D63F62">
      <w:pPr>
        <w:rPr>
          <w:sz w:val="24"/>
        </w:rPr>
        <w:sectPr w:rsidR="00D63F62">
          <w:pgSz w:w="11900" w:h="16840"/>
          <w:pgMar w:top="1940" w:right="1260" w:bottom="1400" w:left="1680" w:header="0" w:footer="1203" w:gutter="0"/>
          <w:cols w:space="720"/>
        </w:sectPr>
      </w:pPr>
    </w:p>
    <w:p w14:paraId="70F414F4" w14:textId="77777777" w:rsidR="00D63F62" w:rsidRDefault="00E10E84">
      <w:pPr>
        <w:spacing w:before="81"/>
        <w:ind w:left="1300"/>
        <w:jc w:val="both"/>
        <w:rPr>
          <w:sz w:val="24"/>
        </w:rPr>
      </w:pPr>
      <w:r>
        <w:rPr>
          <w:sz w:val="24"/>
        </w:rPr>
        <w:lastRenderedPageBreak/>
        <w:t>Academia</w:t>
      </w:r>
      <w:r>
        <w:rPr>
          <w:spacing w:val="-3"/>
          <w:sz w:val="24"/>
        </w:rPr>
        <w:t xml:space="preserve"> </w:t>
      </w:r>
      <w:r>
        <w:rPr>
          <w:sz w:val="24"/>
        </w:rPr>
        <w:t>de</w:t>
      </w:r>
      <w:r>
        <w:rPr>
          <w:spacing w:val="-2"/>
          <w:sz w:val="24"/>
        </w:rPr>
        <w:t xml:space="preserve"> </w:t>
      </w:r>
      <w:r>
        <w:rPr>
          <w:sz w:val="24"/>
        </w:rPr>
        <w:t>San</w:t>
      </w:r>
      <w:r>
        <w:rPr>
          <w:spacing w:val="-3"/>
          <w:sz w:val="24"/>
        </w:rPr>
        <w:t xml:space="preserve"> </w:t>
      </w:r>
      <w:r>
        <w:rPr>
          <w:sz w:val="24"/>
        </w:rPr>
        <w:t>Fernando</w:t>
      </w:r>
      <w:r>
        <w:rPr>
          <w:spacing w:val="-3"/>
          <w:sz w:val="24"/>
        </w:rPr>
        <w:t xml:space="preserve"> </w:t>
      </w:r>
      <w:r>
        <w:rPr>
          <w:sz w:val="24"/>
        </w:rPr>
        <w:t>por</w:t>
      </w:r>
      <w:r>
        <w:rPr>
          <w:spacing w:val="-2"/>
          <w:sz w:val="24"/>
        </w:rPr>
        <w:t xml:space="preserve"> </w:t>
      </w:r>
      <w:r>
        <w:rPr>
          <w:sz w:val="24"/>
        </w:rPr>
        <w:t>el</w:t>
      </w:r>
      <w:r>
        <w:rPr>
          <w:spacing w:val="-1"/>
          <w:sz w:val="24"/>
        </w:rPr>
        <w:t xml:space="preserve"> </w:t>
      </w:r>
      <w:r>
        <w:rPr>
          <w:sz w:val="24"/>
        </w:rPr>
        <w:t>rey</w:t>
      </w:r>
      <w:r>
        <w:rPr>
          <w:spacing w:val="-5"/>
          <w:sz w:val="24"/>
        </w:rPr>
        <w:t xml:space="preserve"> </w:t>
      </w:r>
      <w:r>
        <w:rPr>
          <w:sz w:val="24"/>
        </w:rPr>
        <w:t>Carlos</w:t>
      </w:r>
      <w:r>
        <w:rPr>
          <w:spacing w:val="-2"/>
          <w:sz w:val="24"/>
        </w:rPr>
        <w:t xml:space="preserve"> </w:t>
      </w:r>
      <w:r>
        <w:rPr>
          <w:spacing w:val="-4"/>
          <w:sz w:val="24"/>
        </w:rPr>
        <w:t>III.</w:t>
      </w:r>
    </w:p>
    <w:p w14:paraId="5ED4C781" w14:textId="77777777" w:rsidR="00D63F62" w:rsidRDefault="00D63F62">
      <w:pPr>
        <w:pStyle w:val="Textoindependiente"/>
        <w:spacing w:before="275"/>
        <w:rPr>
          <w:i w:val="0"/>
        </w:rPr>
      </w:pPr>
    </w:p>
    <w:p w14:paraId="23F68B3D" w14:textId="77777777" w:rsidR="00D63F62" w:rsidRDefault="00E10E84">
      <w:pPr>
        <w:spacing w:before="1" w:line="360" w:lineRule="auto"/>
        <w:ind w:left="1300" w:right="158"/>
        <w:jc w:val="both"/>
        <w:rPr>
          <w:sz w:val="24"/>
        </w:rPr>
      </w:pPr>
      <w:r>
        <w:rPr>
          <w:sz w:val="24"/>
        </w:rPr>
        <w:t>Antonio Juana Jordán, arquitecto municipal de Alcalá de Henares, traz</w:t>
      </w:r>
      <w:r w:rsidR="00ED7D8D">
        <w:rPr>
          <w:sz w:val="24"/>
        </w:rPr>
        <w:t>ó</w:t>
      </w:r>
      <w:r>
        <w:rPr>
          <w:sz w:val="24"/>
        </w:rPr>
        <w:t xml:space="preserve"> el diseño inicial de la Puerta de Madrid, modesto por el presupuesto limitado, y la Comisión de Arquitectura hizo varias modificaciones dotando a</w:t>
      </w:r>
      <w:r>
        <w:rPr>
          <w:spacing w:val="-1"/>
          <w:sz w:val="24"/>
        </w:rPr>
        <w:t xml:space="preserve"> </w:t>
      </w:r>
      <w:r>
        <w:rPr>
          <w:sz w:val="24"/>
        </w:rPr>
        <w:t>la</w:t>
      </w:r>
      <w:r>
        <w:rPr>
          <w:spacing w:val="-1"/>
          <w:sz w:val="24"/>
        </w:rPr>
        <w:t xml:space="preserve"> </w:t>
      </w:r>
      <w:r>
        <w:rPr>
          <w:sz w:val="24"/>
        </w:rPr>
        <w:t>puerta de mayor monumentalidad, si</w:t>
      </w:r>
      <w:r>
        <w:rPr>
          <w:spacing w:val="-1"/>
          <w:sz w:val="24"/>
        </w:rPr>
        <w:t xml:space="preserve"> </w:t>
      </w:r>
      <w:r>
        <w:rPr>
          <w:sz w:val="24"/>
        </w:rPr>
        <w:t>bien teniendo en cuenta el presupuesto del que se disponía.</w:t>
      </w:r>
    </w:p>
    <w:p w14:paraId="444861CD" w14:textId="77777777" w:rsidR="00D63F62" w:rsidRDefault="00D63F62">
      <w:pPr>
        <w:pStyle w:val="Textoindependiente"/>
        <w:spacing w:before="138"/>
        <w:rPr>
          <w:i w:val="0"/>
        </w:rPr>
      </w:pPr>
    </w:p>
    <w:p w14:paraId="27DCC99E" w14:textId="77777777" w:rsidR="00D63F62" w:rsidRDefault="00E10E84">
      <w:pPr>
        <w:spacing w:line="360" w:lineRule="auto"/>
        <w:ind w:left="1300" w:right="158" w:hanging="994"/>
        <w:jc w:val="both"/>
        <w:rPr>
          <w:sz w:val="24"/>
        </w:rPr>
      </w:pPr>
      <w:r>
        <w:rPr>
          <w:sz w:val="24"/>
        </w:rPr>
        <w:t>1788</w:t>
      </w:r>
      <w:r>
        <w:rPr>
          <w:spacing w:val="40"/>
          <w:sz w:val="24"/>
        </w:rPr>
        <w:t xml:space="preserve">  </w:t>
      </w:r>
      <w:r w:rsidR="00ED7D8D">
        <w:rPr>
          <w:spacing w:val="40"/>
          <w:sz w:val="24"/>
        </w:rPr>
        <w:tab/>
      </w:r>
      <w:r>
        <w:rPr>
          <w:sz w:val="24"/>
        </w:rPr>
        <w:t>Se construy</w:t>
      </w:r>
      <w:r w:rsidR="00ED7D8D">
        <w:rPr>
          <w:sz w:val="24"/>
        </w:rPr>
        <w:t>ó</w:t>
      </w:r>
      <w:r>
        <w:rPr>
          <w:sz w:val="24"/>
        </w:rPr>
        <w:t xml:space="preserve"> la Puerta de Madrid en Alcalá de Henares. Presenta el aspecto de un Arco de Triunfo.</w:t>
      </w:r>
    </w:p>
    <w:p w14:paraId="5C2F8B90" w14:textId="77777777" w:rsidR="00D63F62" w:rsidRDefault="00D63F62">
      <w:pPr>
        <w:pStyle w:val="Textoindependiente"/>
        <w:spacing w:before="138"/>
        <w:rPr>
          <w:i w:val="0"/>
        </w:rPr>
      </w:pPr>
    </w:p>
    <w:p w14:paraId="2709F2FF" w14:textId="77777777" w:rsidR="00D63F62" w:rsidRDefault="00E10E84">
      <w:pPr>
        <w:spacing w:line="360" w:lineRule="auto"/>
        <w:ind w:left="1300" w:right="164" w:hanging="994"/>
        <w:jc w:val="both"/>
        <w:rPr>
          <w:sz w:val="24"/>
        </w:rPr>
      </w:pPr>
      <w:r>
        <w:rPr>
          <w:sz w:val="24"/>
        </w:rPr>
        <w:t>1790</w:t>
      </w:r>
      <w:r>
        <w:rPr>
          <w:spacing w:val="80"/>
          <w:sz w:val="24"/>
        </w:rPr>
        <w:t xml:space="preserve">  </w:t>
      </w:r>
      <w:r w:rsidR="00ED7D8D">
        <w:rPr>
          <w:spacing w:val="80"/>
          <w:sz w:val="24"/>
        </w:rPr>
        <w:tab/>
      </w:r>
      <w:r>
        <w:rPr>
          <w:sz w:val="24"/>
        </w:rPr>
        <w:t xml:space="preserve">Manuel Machuca </w:t>
      </w:r>
      <w:r w:rsidR="00ED7D8D">
        <w:rPr>
          <w:sz w:val="24"/>
        </w:rPr>
        <w:t>fue</w:t>
      </w:r>
      <w:r>
        <w:rPr>
          <w:sz w:val="24"/>
        </w:rPr>
        <w:t xml:space="preserve"> nombrado director principal de la Catedral de </w:t>
      </w:r>
      <w:r>
        <w:rPr>
          <w:spacing w:val="-2"/>
          <w:sz w:val="24"/>
        </w:rPr>
        <w:t>C</w:t>
      </w:r>
      <w:r w:rsidR="00ED7D8D">
        <w:rPr>
          <w:spacing w:val="-2"/>
          <w:sz w:val="24"/>
        </w:rPr>
        <w:t>á</w:t>
      </w:r>
      <w:r>
        <w:rPr>
          <w:spacing w:val="-2"/>
          <w:sz w:val="24"/>
        </w:rPr>
        <w:t>diz.</w:t>
      </w:r>
    </w:p>
    <w:p w14:paraId="43BBF8C1" w14:textId="77777777" w:rsidR="00D63F62" w:rsidRDefault="00D63F62">
      <w:pPr>
        <w:pStyle w:val="Textoindependiente"/>
        <w:spacing w:before="138"/>
        <w:rPr>
          <w:i w:val="0"/>
        </w:rPr>
      </w:pPr>
    </w:p>
    <w:p w14:paraId="1D42CEF8" w14:textId="77777777" w:rsidR="00D63F62" w:rsidRDefault="00E10E84">
      <w:pPr>
        <w:spacing w:line="360" w:lineRule="auto"/>
        <w:ind w:left="1300" w:right="159" w:hanging="994"/>
        <w:jc w:val="both"/>
        <w:rPr>
          <w:sz w:val="24"/>
        </w:rPr>
      </w:pPr>
      <w:r>
        <w:rPr>
          <w:sz w:val="24"/>
        </w:rPr>
        <w:t>1796</w:t>
      </w:r>
      <w:r>
        <w:rPr>
          <w:spacing w:val="40"/>
          <w:sz w:val="24"/>
        </w:rPr>
        <w:t xml:space="preserve">  </w:t>
      </w:r>
      <w:r w:rsidR="00ED7D8D">
        <w:rPr>
          <w:spacing w:val="40"/>
          <w:sz w:val="24"/>
        </w:rPr>
        <w:tab/>
      </w:r>
      <w:r>
        <w:rPr>
          <w:sz w:val="24"/>
        </w:rPr>
        <w:t>Lorenzana, Inquisidor General hasta este año, march</w:t>
      </w:r>
      <w:r w:rsidR="00ED7D8D">
        <w:rPr>
          <w:sz w:val="24"/>
        </w:rPr>
        <w:t>ó</w:t>
      </w:r>
      <w:r>
        <w:rPr>
          <w:sz w:val="24"/>
        </w:rPr>
        <w:t xml:space="preserve"> a Italia, semi- desterrado por su actitud reaccionaria y sus enfrentamientos con Manuel Godoy, el “Principe de la Paz”, al que intentó procesar por bigamia y ateismo, por lo que fue cesado y enviado a Roma. Siguió conservando la mitra de Toledo hasta 1800, en que renunci</w:t>
      </w:r>
      <w:r w:rsidR="00ED7D8D">
        <w:rPr>
          <w:sz w:val="24"/>
        </w:rPr>
        <w:t>ó</w:t>
      </w:r>
      <w:r>
        <w:rPr>
          <w:sz w:val="24"/>
        </w:rPr>
        <w:t xml:space="preserve"> al </w:t>
      </w:r>
      <w:r>
        <w:rPr>
          <w:spacing w:val="-2"/>
          <w:sz w:val="24"/>
        </w:rPr>
        <w:t>arzobispado.</w:t>
      </w:r>
    </w:p>
    <w:p w14:paraId="270AC52E" w14:textId="77777777" w:rsidR="00D63F62" w:rsidRDefault="00D63F62">
      <w:pPr>
        <w:pStyle w:val="Textoindependiente"/>
        <w:spacing w:before="138"/>
        <w:rPr>
          <w:i w:val="0"/>
        </w:rPr>
      </w:pPr>
    </w:p>
    <w:p w14:paraId="633B3B51" w14:textId="77777777" w:rsidR="00D63F62" w:rsidRDefault="00E10E84">
      <w:pPr>
        <w:spacing w:line="360" w:lineRule="auto"/>
        <w:ind w:left="305" w:right="166"/>
        <w:jc w:val="both"/>
        <w:rPr>
          <w:sz w:val="24"/>
        </w:rPr>
      </w:pPr>
      <w:r>
        <w:rPr>
          <w:sz w:val="24"/>
        </w:rPr>
        <w:t>La relación de Manuel Machuca con Ventura Rodr</w:t>
      </w:r>
      <w:r w:rsidR="00ED7D8D">
        <w:rPr>
          <w:sz w:val="24"/>
        </w:rPr>
        <w:t>í</w:t>
      </w:r>
      <w:r>
        <w:rPr>
          <w:sz w:val="24"/>
        </w:rPr>
        <w:t xml:space="preserve">guez </w:t>
      </w:r>
      <w:r w:rsidR="00ED7D8D">
        <w:rPr>
          <w:sz w:val="24"/>
        </w:rPr>
        <w:t>fue</w:t>
      </w:r>
      <w:r>
        <w:rPr>
          <w:sz w:val="24"/>
        </w:rPr>
        <w:t xml:space="preserve"> constante, desde el comienzo de su aprendizaje en el estudio de éste en su propia casa a los 15 años, y los constantes trabajos realizados para él. Hered</w:t>
      </w:r>
      <w:r w:rsidR="00ED7D8D">
        <w:rPr>
          <w:sz w:val="24"/>
        </w:rPr>
        <w:t>ó</w:t>
      </w:r>
      <w:r>
        <w:rPr>
          <w:sz w:val="24"/>
        </w:rPr>
        <w:t xml:space="preserve"> de </w:t>
      </w:r>
      <w:r w:rsidR="00502C4A">
        <w:rPr>
          <w:sz w:val="24"/>
        </w:rPr>
        <w:t xml:space="preserve">su maestro </w:t>
      </w:r>
      <w:r>
        <w:rPr>
          <w:sz w:val="24"/>
        </w:rPr>
        <w:t>el gusto por el neoclásico y el aborrecimiento del barroco.</w:t>
      </w:r>
    </w:p>
    <w:p w14:paraId="725F88CF"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56106D1A" w14:textId="77777777" w:rsidR="00D63F62" w:rsidRDefault="00E10E84">
      <w:pPr>
        <w:pStyle w:val="Ttulo11"/>
      </w:pPr>
      <w:r>
        <w:lastRenderedPageBreak/>
        <w:t>Antonio</w:t>
      </w:r>
      <w:r>
        <w:rPr>
          <w:spacing w:val="-5"/>
        </w:rPr>
        <w:t xml:space="preserve"> </w:t>
      </w:r>
      <w:r>
        <w:t>Juana</w:t>
      </w:r>
      <w:r>
        <w:rPr>
          <w:spacing w:val="-4"/>
        </w:rPr>
        <w:t xml:space="preserve"> </w:t>
      </w:r>
      <w:r>
        <w:rPr>
          <w:spacing w:val="-2"/>
        </w:rPr>
        <w:t>Jordán</w:t>
      </w:r>
    </w:p>
    <w:p w14:paraId="4F365AAE" w14:textId="77777777" w:rsidR="00D63F62" w:rsidRDefault="00D63F62">
      <w:pPr>
        <w:pStyle w:val="Textoindependiente"/>
        <w:spacing w:before="253"/>
        <w:rPr>
          <w:b/>
          <w:i w:val="0"/>
          <w:sz w:val="28"/>
        </w:rPr>
      </w:pPr>
    </w:p>
    <w:p w14:paraId="7341B60D" w14:textId="77777777" w:rsidR="00D63F62" w:rsidRDefault="00E10E84">
      <w:pPr>
        <w:spacing w:before="1" w:line="360" w:lineRule="auto"/>
        <w:ind w:left="305" w:right="155"/>
        <w:jc w:val="both"/>
        <w:rPr>
          <w:sz w:val="24"/>
        </w:rPr>
      </w:pPr>
      <w:r>
        <w:rPr>
          <w:sz w:val="24"/>
        </w:rPr>
        <w:t>La Puerta de Madrid en Alcalá de Henares, sustituy</w:t>
      </w:r>
      <w:r w:rsidR="00ED7D8D">
        <w:rPr>
          <w:sz w:val="24"/>
        </w:rPr>
        <w:t>ó</w:t>
      </w:r>
      <w:r>
        <w:rPr>
          <w:sz w:val="24"/>
        </w:rPr>
        <w:t xml:space="preserve"> a una de las puertas del antiguo recinto amurallado y fue construida en estilo clasicista en 1778 por </w:t>
      </w:r>
      <w:r>
        <w:rPr>
          <w:i/>
          <w:sz w:val="24"/>
        </w:rPr>
        <w:t xml:space="preserve">Antonio Juana Jordán </w:t>
      </w:r>
      <w:r>
        <w:rPr>
          <w:sz w:val="24"/>
        </w:rPr>
        <w:t xml:space="preserve">y a expensas del Cardenal Lorenzana, Arzobispo de Toledo; desde 1968 se encuentra segregada de las tapias del Palacio </w:t>
      </w:r>
      <w:r>
        <w:rPr>
          <w:spacing w:val="-2"/>
          <w:sz w:val="24"/>
        </w:rPr>
        <w:t>Arzobispal.</w:t>
      </w:r>
    </w:p>
    <w:p w14:paraId="3AF1FFB1" w14:textId="77777777" w:rsidR="00D63F62" w:rsidRDefault="00D63F62">
      <w:pPr>
        <w:pStyle w:val="Textoindependiente"/>
        <w:spacing w:before="138"/>
        <w:rPr>
          <w:i w:val="0"/>
        </w:rPr>
      </w:pPr>
    </w:p>
    <w:p w14:paraId="70EB0396" w14:textId="77777777" w:rsidR="00D63F62" w:rsidRDefault="00E10E84">
      <w:pPr>
        <w:spacing w:line="360" w:lineRule="auto"/>
        <w:ind w:left="305" w:right="158"/>
        <w:jc w:val="both"/>
        <w:rPr>
          <w:sz w:val="24"/>
        </w:rPr>
      </w:pPr>
      <w:r>
        <w:rPr>
          <w:sz w:val="24"/>
        </w:rPr>
        <w:t>Constituía el acceso</w:t>
      </w:r>
      <w:r>
        <w:rPr>
          <w:spacing w:val="-2"/>
          <w:sz w:val="24"/>
        </w:rPr>
        <w:t xml:space="preserve"> </w:t>
      </w:r>
      <w:r>
        <w:rPr>
          <w:sz w:val="24"/>
        </w:rPr>
        <w:t>principal de</w:t>
      </w:r>
      <w:r>
        <w:rPr>
          <w:spacing w:val="-2"/>
          <w:sz w:val="24"/>
        </w:rPr>
        <w:t xml:space="preserve"> </w:t>
      </w:r>
      <w:r>
        <w:rPr>
          <w:sz w:val="24"/>
        </w:rPr>
        <w:t>la</w:t>
      </w:r>
      <w:r>
        <w:rPr>
          <w:spacing w:val="-2"/>
          <w:sz w:val="24"/>
        </w:rPr>
        <w:t xml:space="preserve"> </w:t>
      </w:r>
      <w:r>
        <w:rPr>
          <w:sz w:val="24"/>
        </w:rPr>
        <w:t>ciudad</w:t>
      </w:r>
      <w:r>
        <w:rPr>
          <w:spacing w:val="-2"/>
          <w:sz w:val="24"/>
        </w:rPr>
        <w:t xml:space="preserve"> </w:t>
      </w:r>
      <w:r>
        <w:rPr>
          <w:sz w:val="24"/>
        </w:rPr>
        <w:t>en</w:t>
      </w:r>
      <w:r>
        <w:rPr>
          <w:spacing w:val="-2"/>
          <w:sz w:val="24"/>
        </w:rPr>
        <w:t xml:space="preserve"> </w:t>
      </w:r>
      <w:r>
        <w:rPr>
          <w:sz w:val="24"/>
        </w:rPr>
        <w:t>dirección a</w:t>
      </w:r>
      <w:r>
        <w:rPr>
          <w:spacing w:val="-2"/>
          <w:sz w:val="24"/>
        </w:rPr>
        <w:t xml:space="preserve"> </w:t>
      </w:r>
      <w:r>
        <w:rPr>
          <w:sz w:val="24"/>
        </w:rPr>
        <w:t>la Corte,</w:t>
      </w:r>
      <w:r>
        <w:rPr>
          <w:spacing w:val="-1"/>
          <w:sz w:val="24"/>
        </w:rPr>
        <w:t xml:space="preserve"> </w:t>
      </w:r>
      <w:r>
        <w:rPr>
          <w:sz w:val="24"/>
        </w:rPr>
        <w:t>por</w:t>
      </w:r>
      <w:r>
        <w:rPr>
          <w:spacing w:val="-1"/>
          <w:sz w:val="24"/>
        </w:rPr>
        <w:t xml:space="preserve"> </w:t>
      </w:r>
      <w:r>
        <w:rPr>
          <w:sz w:val="24"/>
        </w:rPr>
        <w:t>lo</w:t>
      </w:r>
      <w:r>
        <w:rPr>
          <w:spacing w:val="-2"/>
          <w:sz w:val="24"/>
        </w:rPr>
        <w:t xml:space="preserve"> </w:t>
      </w:r>
      <w:r>
        <w:rPr>
          <w:sz w:val="24"/>
        </w:rPr>
        <w:t>que</w:t>
      </w:r>
      <w:r>
        <w:rPr>
          <w:spacing w:val="-2"/>
          <w:sz w:val="24"/>
        </w:rPr>
        <w:t xml:space="preserve"> </w:t>
      </w:r>
      <w:r>
        <w:rPr>
          <w:sz w:val="24"/>
        </w:rPr>
        <w:t>se puso especial cuidado en otorgarle una monumentalidad y un decoro proporcional a su importancia.</w:t>
      </w:r>
    </w:p>
    <w:p w14:paraId="02F58CFA" w14:textId="77777777" w:rsidR="00D63F62" w:rsidRDefault="00D63F62">
      <w:pPr>
        <w:pStyle w:val="Textoindependiente"/>
        <w:spacing w:before="138"/>
        <w:rPr>
          <w:i w:val="0"/>
        </w:rPr>
      </w:pPr>
    </w:p>
    <w:p w14:paraId="212E137C" w14:textId="77777777" w:rsidR="00D63F62" w:rsidRDefault="00E10E84">
      <w:pPr>
        <w:spacing w:line="360" w:lineRule="auto"/>
        <w:ind w:left="305" w:right="161"/>
        <w:jc w:val="both"/>
        <w:rPr>
          <w:sz w:val="24"/>
        </w:rPr>
      </w:pPr>
      <w:r>
        <w:rPr>
          <w:sz w:val="24"/>
        </w:rPr>
        <w:t>Considerada como la última obra arquitectónica del esplendor de Alcalá, responde al modelo neoclásico predominante entonces, con un gran arco de medio punto enmarcado por pilastras en el cuerpo central, y rematado por un frontón</w:t>
      </w:r>
      <w:r>
        <w:rPr>
          <w:spacing w:val="-3"/>
          <w:sz w:val="24"/>
        </w:rPr>
        <w:t xml:space="preserve"> </w:t>
      </w:r>
      <w:r>
        <w:rPr>
          <w:sz w:val="24"/>
        </w:rPr>
        <w:t>triangular.</w:t>
      </w:r>
      <w:r>
        <w:rPr>
          <w:spacing w:val="-2"/>
          <w:sz w:val="24"/>
        </w:rPr>
        <w:t xml:space="preserve"> </w:t>
      </w:r>
      <w:r>
        <w:rPr>
          <w:sz w:val="24"/>
        </w:rPr>
        <w:t>Bajo</w:t>
      </w:r>
      <w:r>
        <w:rPr>
          <w:spacing w:val="-3"/>
          <w:sz w:val="24"/>
        </w:rPr>
        <w:t xml:space="preserve"> </w:t>
      </w:r>
      <w:r>
        <w:rPr>
          <w:sz w:val="24"/>
        </w:rPr>
        <w:t>él,</w:t>
      </w:r>
      <w:r>
        <w:rPr>
          <w:spacing w:val="-4"/>
          <w:sz w:val="24"/>
        </w:rPr>
        <w:t xml:space="preserve"> </w:t>
      </w:r>
      <w:r>
        <w:rPr>
          <w:sz w:val="24"/>
        </w:rPr>
        <w:t>las</w:t>
      </w:r>
      <w:r>
        <w:rPr>
          <w:spacing w:val="-3"/>
          <w:sz w:val="24"/>
        </w:rPr>
        <w:t xml:space="preserve"> </w:t>
      </w:r>
      <w:r>
        <w:rPr>
          <w:sz w:val="24"/>
        </w:rPr>
        <w:t>lápidas</w:t>
      </w:r>
      <w:r>
        <w:rPr>
          <w:spacing w:val="-3"/>
          <w:sz w:val="24"/>
        </w:rPr>
        <w:t xml:space="preserve"> </w:t>
      </w:r>
      <w:r>
        <w:rPr>
          <w:sz w:val="24"/>
        </w:rPr>
        <w:t>hacen</w:t>
      </w:r>
      <w:r>
        <w:rPr>
          <w:spacing w:val="-3"/>
          <w:sz w:val="24"/>
        </w:rPr>
        <w:t xml:space="preserve"> </w:t>
      </w:r>
      <w:r>
        <w:rPr>
          <w:sz w:val="24"/>
        </w:rPr>
        <w:t>referencia</w:t>
      </w:r>
      <w:r>
        <w:rPr>
          <w:spacing w:val="-3"/>
          <w:sz w:val="24"/>
        </w:rPr>
        <w:t xml:space="preserve"> </w:t>
      </w:r>
      <w:r>
        <w:rPr>
          <w:sz w:val="24"/>
        </w:rPr>
        <w:t>al</w:t>
      </w:r>
      <w:r>
        <w:rPr>
          <w:spacing w:val="-5"/>
          <w:sz w:val="24"/>
        </w:rPr>
        <w:t xml:space="preserve"> </w:t>
      </w:r>
      <w:r>
        <w:rPr>
          <w:sz w:val="24"/>
        </w:rPr>
        <w:t>Cardenal</w:t>
      </w:r>
      <w:r>
        <w:rPr>
          <w:spacing w:val="-5"/>
          <w:sz w:val="24"/>
        </w:rPr>
        <w:t xml:space="preserve"> </w:t>
      </w:r>
      <w:r>
        <w:rPr>
          <w:sz w:val="24"/>
        </w:rPr>
        <w:t>Lorenzana</w:t>
      </w:r>
      <w:r>
        <w:rPr>
          <w:spacing w:val="-5"/>
          <w:sz w:val="24"/>
        </w:rPr>
        <w:t xml:space="preserve"> </w:t>
      </w:r>
      <w:r>
        <w:rPr>
          <w:sz w:val="24"/>
        </w:rPr>
        <w:t>y al rey Carlos III.</w:t>
      </w:r>
    </w:p>
    <w:p w14:paraId="7FAE4C85" w14:textId="77777777" w:rsidR="00D63F62" w:rsidRDefault="00D63F62">
      <w:pPr>
        <w:pStyle w:val="Textoindependiente"/>
        <w:spacing w:before="138"/>
        <w:rPr>
          <w:i w:val="0"/>
        </w:rPr>
      </w:pPr>
    </w:p>
    <w:p w14:paraId="5CBA7E4E" w14:textId="77777777" w:rsidR="00D63F62" w:rsidRDefault="00E52C4E">
      <w:pPr>
        <w:spacing w:line="360" w:lineRule="auto"/>
        <w:ind w:left="305" w:right="159"/>
        <w:jc w:val="both"/>
        <w:rPr>
          <w:sz w:val="24"/>
        </w:rPr>
      </w:pPr>
      <w:r>
        <w:rPr>
          <w:sz w:val="24"/>
        </w:rPr>
        <w:t>Antonio Juana Jordá</w:t>
      </w:r>
      <w:r w:rsidR="00E10E84">
        <w:rPr>
          <w:sz w:val="24"/>
        </w:rPr>
        <w:t>n, como maestro municipal hizo en principio un proyecto bastante modesto, que el mismo Arzobispo envió a la Academia, quien se ocupó de engrandecer</w:t>
      </w:r>
      <w:r w:rsidR="00ED7D8D">
        <w:rPr>
          <w:sz w:val="24"/>
        </w:rPr>
        <w:t>lo</w:t>
      </w:r>
      <w:r w:rsidR="00E10E84">
        <w:rPr>
          <w:sz w:val="24"/>
        </w:rPr>
        <w:t>.</w:t>
      </w:r>
    </w:p>
    <w:p w14:paraId="798C5711" w14:textId="77777777" w:rsidR="00D63F62" w:rsidRDefault="00D63F62">
      <w:pPr>
        <w:pStyle w:val="Textoindependiente"/>
        <w:spacing w:before="138"/>
        <w:rPr>
          <w:i w:val="0"/>
        </w:rPr>
      </w:pPr>
    </w:p>
    <w:p w14:paraId="17F51420" w14:textId="77777777" w:rsidR="00D63F62" w:rsidRDefault="00E10E84">
      <w:pPr>
        <w:spacing w:line="360" w:lineRule="auto"/>
        <w:ind w:left="305" w:right="161"/>
        <w:jc w:val="both"/>
        <w:rPr>
          <w:sz w:val="24"/>
        </w:rPr>
      </w:pPr>
      <w:r>
        <w:rPr>
          <w:sz w:val="24"/>
        </w:rPr>
        <w:t>Antonio</w:t>
      </w:r>
      <w:r>
        <w:rPr>
          <w:spacing w:val="-3"/>
          <w:sz w:val="24"/>
        </w:rPr>
        <w:t xml:space="preserve"> </w:t>
      </w:r>
      <w:r>
        <w:rPr>
          <w:sz w:val="24"/>
        </w:rPr>
        <w:t>Juana</w:t>
      </w:r>
      <w:r>
        <w:rPr>
          <w:spacing w:val="-4"/>
          <w:sz w:val="24"/>
        </w:rPr>
        <w:t xml:space="preserve"> </w:t>
      </w:r>
      <w:r>
        <w:rPr>
          <w:sz w:val="24"/>
        </w:rPr>
        <w:t>Jordán</w:t>
      </w:r>
      <w:r>
        <w:rPr>
          <w:spacing w:val="-4"/>
          <w:sz w:val="24"/>
        </w:rPr>
        <w:t xml:space="preserve"> </w:t>
      </w:r>
      <w:r>
        <w:rPr>
          <w:sz w:val="24"/>
        </w:rPr>
        <w:t>realizaría</w:t>
      </w:r>
      <w:r>
        <w:rPr>
          <w:spacing w:val="-4"/>
          <w:sz w:val="24"/>
        </w:rPr>
        <w:t xml:space="preserve"> </w:t>
      </w:r>
      <w:r>
        <w:rPr>
          <w:sz w:val="24"/>
        </w:rPr>
        <w:t>el</w:t>
      </w:r>
      <w:r>
        <w:rPr>
          <w:spacing w:val="-4"/>
          <w:sz w:val="24"/>
        </w:rPr>
        <w:t xml:space="preserve"> </w:t>
      </w:r>
      <w:r>
        <w:rPr>
          <w:sz w:val="24"/>
        </w:rPr>
        <w:t>reconocimiento</w:t>
      </w:r>
      <w:r>
        <w:rPr>
          <w:spacing w:val="-4"/>
          <w:sz w:val="24"/>
        </w:rPr>
        <w:t xml:space="preserve"> </w:t>
      </w:r>
      <w:r>
        <w:rPr>
          <w:sz w:val="24"/>
        </w:rPr>
        <w:t>de</w:t>
      </w:r>
      <w:r>
        <w:rPr>
          <w:spacing w:val="-4"/>
          <w:sz w:val="24"/>
        </w:rPr>
        <w:t xml:space="preserve"> </w:t>
      </w:r>
      <w:r>
        <w:rPr>
          <w:sz w:val="24"/>
        </w:rPr>
        <w:t>la</w:t>
      </w:r>
      <w:r>
        <w:rPr>
          <w:spacing w:val="-4"/>
          <w:sz w:val="24"/>
        </w:rPr>
        <w:t xml:space="preserve"> </w:t>
      </w:r>
      <w:r>
        <w:rPr>
          <w:sz w:val="24"/>
        </w:rPr>
        <w:t>Iglesia</w:t>
      </w:r>
      <w:r>
        <w:rPr>
          <w:spacing w:val="-4"/>
          <w:sz w:val="24"/>
        </w:rPr>
        <w:t xml:space="preserve"> </w:t>
      </w:r>
      <w:r>
        <w:rPr>
          <w:sz w:val="24"/>
        </w:rPr>
        <w:t>de</w:t>
      </w:r>
      <w:r>
        <w:rPr>
          <w:spacing w:val="-17"/>
          <w:sz w:val="24"/>
        </w:rPr>
        <w:t xml:space="preserve"> </w:t>
      </w:r>
      <w:r>
        <w:rPr>
          <w:sz w:val="24"/>
        </w:rPr>
        <w:t>Ajalvir</w:t>
      </w:r>
      <w:r>
        <w:rPr>
          <w:spacing w:val="-4"/>
          <w:sz w:val="24"/>
        </w:rPr>
        <w:t xml:space="preserve"> </w:t>
      </w:r>
      <w:r>
        <w:rPr>
          <w:sz w:val="24"/>
        </w:rPr>
        <w:t>en</w:t>
      </w:r>
      <w:r>
        <w:rPr>
          <w:spacing w:val="-4"/>
          <w:sz w:val="24"/>
        </w:rPr>
        <w:t xml:space="preserve"> </w:t>
      </w:r>
      <w:r>
        <w:rPr>
          <w:sz w:val="24"/>
        </w:rPr>
        <w:t>sus dos</w:t>
      </w:r>
      <w:r>
        <w:rPr>
          <w:spacing w:val="-4"/>
          <w:sz w:val="24"/>
        </w:rPr>
        <w:t xml:space="preserve"> </w:t>
      </w:r>
      <w:r>
        <w:rPr>
          <w:sz w:val="24"/>
        </w:rPr>
        <w:t>fases:</w:t>
      </w:r>
      <w:r>
        <w:rPr>
          <w:spacing w:val="-2"/>
          <w:sz w:val="24"/>
        </w:rPr>
        <w:t xml:space="preserve"> </w:t>
      </w:r>
      <w:r>
        <w:rPr>
          <w:sz w:val="24"/>
        </w:rPr>
        <w:t>la</w:t>
      </w:r>
      <w:r>
        <w:rPr>
          <w:spacing w:val="-3"/>
          <w:sz w:val="24"/>
        </w:rPr>
        <w:t xml:space="preserve"> </w:t>
      </w:r>
      <w:r>
        <w:rPr>
          <w:sz w:val="24"/>
        </w:rPr>
        <w:t>primera,</w:t>
      </w:r>
      <w:r>
        <w:rPr>
          <w:spacing w:val="-2"/>
          <w:sz w:val="24"/>
        </w:rPr>
        <w:t xml:space="preserve"> </w:t>
      </w:r>
      <w:r>
        <w:rPr>
          <w:sz w:val="24"/>
        </w:rPr>
        <w:t>del</w:t>
      </w:r>
      <w:r>
        <w:rPr>
          <w:spacing w:val="-3"/>
          <w:sz w:val="24"/>
        </w:rPr>
        <w:t xml:space="preserve"> </w:t>
      </w:r>
      <w:r w:rsidR="00502C4A">
        <w:rPr>
          <w:spacing w:val="-3"/>
          <w:sz w:val="24"/>
        </w:rPr>
        <w:t>c</w:t>
      </w:r>
      <w:r>
        <w:rPr>
          <w:sz w:val="24"/>
        </w:rPr>
        <w:t>rucero,</w:t>
      </w:r>
      <w:r>
        <w:rPr>
          <w:spacing w:val="-6"/>
          <w:sz w:val="24"/>
        </w:rPr>
        <w:t xml:space="preserve"> </w:t>
      </w:r>
      <w:r w:rsidR="00502C4A">
        <w:rPr>
          <w:spacing w:val="-6"/>
          <w:sz w:val="24"/>
        </w:rPr>
        <w:t>t</w:t>
      </w:r>
      <w:r>
        <w:rPr>
          <w:sz w:val="24"/>
        </w:rPr>
        <w:t>orre</w:t>
      </w:r>
      <w:r>
        <w:rPr>
          <w:spacing w:val="-1"/>
          <w:sz w:val="24"/>
        </w:rPr>
        <w:t xml:space="preserve"> </w:t>
      </w:r>
      <w:r>
        <w:rPr>
          <w:sz w:val="24"/>
        </w:rPr>
        <w:t>y</w:t>
      </w:r>
      <w:r>
        <w:rPr>
          <w:spacing w:val="-4"/>
          <w:sz w:val="24"/>
        </w:rPr>
        <w:t xml:space="preserve"> </w:t>
      </w:r>
      <w:r w:rsidR="00502C4A">
        <w:rPr>
          <w:spacing w:val="-4"/>
          <w:sz w:val="24"/>
        </w:rPr>
        <w:t>c</w:t>
      </w:r>
      <w:r>
        <w:rPr>
          <w:sz w:val="24"/>
        </w:rPr>
        <w:t>apilla</w:t>
      </w:r>
      <w:r>
        <w:rPr>
          <w:spacing w:val="-3"/>
          <w:sz w:val="24"/>
        </w:rPr>
        <w:t xml:space="preserve"> </w:t>
      </w:r>
      <w:r w:rsidR="00502C4A">
        <w:rPr>
          <w:sz w:val="24"/>
        </w:rPr>
        <w:t>m</w:t>
      </w:r>
      <w:r>
        <w:rPr>
          <w:sz w:val="24"/>
        </w:rPr>
        <w:t>ayor</w:t>
      </w:r>
      <w:r>
        <w:rPr>
          <w:spacing w:val="-2"/>
          <w:sz w:val="24"/>
        </w:rPr>
        <w:t xml:space="preserve"> </w:t>
      </w:r>
      <w:r>
        <w:rPr>
          <w:sz w:val="24"/>
        </w:rPr>
        <w:t>ya terminada</w:t>
      </w:r>
      <w:r>
        <w:rPr>
          <w:spacing w:val="-3"/>
          <w:sz w:val="24"/>
        </w:rPr>
        <w:t xml:space="preserve"> </w:t>
      </w:r>
      <w:r>
        <w:rPr>
          <w:sz w:val="24"/>
        </w:rPr>
        <w:t>en</w:t>
      </w:r>
      <w:r>
        <w:rPr>
          <w:spacing w:val="-3"/>
          <w:sz w:val="24"/>
        </w:rPr>
        <w:t xml:space="preserve"> </w:t>
      </w:r>
      <w:r>
        <w:rPr>
          <w:sz w:val="24"/>
        </w:rPr>
        <w:t>178</w:t>
      </w:r>
      <w:r w:rsidR="00502C4A">
        <w:rPr>
          <w:sz w:val="24"/>
        </w:rPr>
        <w:t>0, y la segunda del c</w:t>
      </w:r>
      <w:r w:rsidR="00ED7D8D">
        <w:rPr>
          <w:sz w:val="24"/>
        </w:rPr>
        <w:t>uerpo bajo</w:t>
      </w:r>
      <w:r>
        <w:rPr>
          <w:sz w:val="24"/>
        </w:rPr>
        <w:t xml:space="preserve"> en 1796.</w:t>
      </w:r>
    </w:p>
    <w:p w14:paraId="3011C74C"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351786E0" w14:textId="77777777" w:rsidR="00D63F62" w:rsidRDefault="00E10E84">
      <w:pPr>
        <w:pStyle w:val="Ttulo11"/>
      </w:pPr>
      <w:bookmarkStart w:id="28" w:name="_TOC_250018"/>
      <w:r>
        <w:lastRenderedPageBreak/>
        <w:t>Manuel</w:t>
      </w:r>
      <w:r>
        <w:rPr>
          <w:spacing w:val="-4"/>
        </w:rPr>
        <w:t xml:space="preserve"> </w:t>
      </w:r>
      <w:r>
        <w:t>Machuca</w:t>
      </w:r>
      <w:r>
        <w:rPr>
          <w:spacing w:val="-3"/>
        </w:rPr>
        <w:t xml:space="preserve"> </w:t>
      </w:r>
      <w:r>
        <w:t>y</w:t>
      </w:r>
      <w:r>
        <w:rPr>
          <w:spacing w:val="-3"/>
        </w:rPr>
        <w:t xml:space="preserve"> </w:t>
      </w:r>
      <w:bookmarkEnd w:id="28"/>
      <w:r>
        <w:rPr>
          <w:spacing w:val="-2"/>
        </w:rPr>
        <w:t>Vargas</w:t>
      </w:r>
    </w:p>
    <w:p w14:paraId="629E182A" w14:textId="77777777" w:rsidR="00D63F62" w:rsidRDefault="00D63F62">
      <w:pPr>
        <w:pStyle w:val="Textoindependiente"/>
        <w:spacing w:before="253"/>
        <w:rPr>
          <w:b/>
          <w:i w:val="0"/>
          <w:sz w:val="28"/>
        </w:rPr>
      </w:pPr>
    </w:p>
    <w:p w14:paraId="6611E676" w14:textId="77777777" w:rsidR="00D63F62" w:rsidRDefault="00E10E84">
      <w:pPr>
        <w:spacing w:before="1" w:line="360" w:lineRule="auto"/>
        <w:ind w:left="305" w:right="181"/>
        <w:jc w:val="both"/>
        <w:rPr>
          <w:sz w:val="24"/>
        </w:rPr>
      </w:pPr>
      <w:r>
        <w:rPr>
          <w:sz w:val="24"/>
        </w:rPr>
        <w:t>En la "</w:t>
      </w:r>
      <w:r>
        <w:rPr>
          <w:i/>
          <w:sz w:val="24"/>
        </w:rPr>
        <w:t>Memoria para la historia de la Real</w:t>
      </w:r>
      <w:r>
        <w:rPr>
          <w:i/>
          <w:spacing w:val="-4"/>
          <w:sz w:val="24"/>
        </w:rPr>
        <w:t xml:space="preserve"> </w:t>
      </w:r>
      <w:r>
        <w:rPr>
          <w:i/>
          <w:sz w:val="24"/>
        </w:rPr>
        <w:t>Academia de San Fernando y de las Bellas Artes de España</w:t>
      </w:r>
      <w:r>
        <w:rPr>
          <w:sz w:val="24"/>
        </w:rPr>
        <w:t>", de José Caveda en 1867:</w:t>
      </w:r>
    </w:p>
    <w:p w14:paraId="57C32996" w14:textId="77777777" w:rsidR="00D63F62" w:rsidRDefault="00D63F62">
      <w:pPr>
        <w:pStyle w:val="Textoindependiente"/>
        <w:spacing w:before="138"/>
        <w:rPr>
          <w:i w:val="0"/>
        </w:rPr>
      </w:pPr>
    </w:p>
    <w:p w14:paraId="751F4ED5" w14:textId="77777777" w:rsidR="00D63F62" w:rsidRDefault="00E10E84">
      <w:pPr>
        <w:pStyle w:val="Textoindependiente"/>
        <w:spacing w:line="360" w:lineRule="auto"/>
        <w:ind w:left="1306" w:right="186"/>
        <w:jc w:val="both"/>
        <w:rPr>
          <w:i w:val="0"/>
        </w:rPr>
      </w:pPr>
      <w:r>
        <w:rPr>
          <w:i w:val="0"/>
        </w:rPr>
        <w:t xml:space="preserve">“… </w:t>
      </w:r>
      <w:r>
        <w:t>D. Manuel Machuca, uno de los discípulos de D. Ventura Rodriguez, entre cuyas obras, no del gusto mas puro, se cuentan las parroquiales de Bermeo, Membrilla, Ajalvir, Miedes y Rivadeo;…</w:t>
      </w:r>
      <w:r>
        <w:rPr>
          <w:i w:val="0"/>
        </w:rPr>
        <w:t>”</w:t>
      </w:r>
    </w:p>
    <w:p w14:paraId="4D203E6F" w14:textId="77777777" w:rsidR="00D63F62" w:rsidRDefault="00D63F62">
      <w:pPr>
        <w:pStyle w:val="Textoindependiente"/>
        <w:spacing w:before="258"/>
        <w:rPr>
          <w:i w:val="0"/>
        </w:rPr>
      </w:pPr>
    </w:p>
    <w:p w14:paraId="6908084E" w14:textId="77777777" w:rsidR="00D63F62" w:rsidRDefault="00E10E84">
      <w:pPr>
        <w:spacing w:line="360" w:lineRule="auto"/>
        <w:ind w:left="305" w:right="162"/>
        <w:jc w:val="both"/>
        <w:rPr>
          <w:sz w:val="24"/>
        </w:rPr>
      </w:pPr>
      <w:r>
        <w:rPr>
          <w:sz w:val="24"/>
        </w:rPr>
        <w:t>Manuel Machuca y Vargas, artista español destacado del siglo XVIII, decididamente neoclásico, fue uno de los arquitectos de la Real Academia de San Fernando más viajeros y que recibió un mayor número de encargos para idear nuevas fábricas en el periodo de 1787 a 1792, a partir de su nombramiento como teniente director de la</w:t>
      </w:r>
      <w:r>
        <w:rPr>
          <w:spacing w:val="-4"/>
          <w:sz w:val="24"/>
        </w:rPr>
        <w:t xml:space="preserve"> </w:t>
      </w:r>
      <w:r>
        <w:rPr>
          <w:sz w:val="24"/>
        </w:rPr>
        <w:t>Academia por el rey Carlos III.</w:t>
      </w:r>
    </w:p>
    <w:p w14:paraId="74338C52" w14:textId="77777777" w:rsidR="00D63F62" w:rsidRDefault="00D63F62">
      <w:pPr>
        <w:pStyle w:val="Textoindependiente"/>
        <w:spacing w:before="138"/>
        <w:rPr>
          <w:i w:val="0"/>
        </w:rPr>
      </w:pPr>
    </w:p>
    <w:p w14:paraId="789B2CE2" w14:textId="77777777" w:rsidR="00D63F62" w:rsidRDefault="00E10E84">
      <w:pPr>
        <w:spacing w:line="360" w:lineRule="auto"/>
        <w:ind w:left="305" w:right="161" w:firstLine="4"/>
        <w:jc w:val="both"/>
        <w:rPr>
          <w:sz w:val="24"/>
        </w:rPr>
      </w:pPr>
      <w:r>
        <w:rPr>
          <w:sz w:val="24"/>
        </w:rPr>
        <w:t>La reconstrucción del Claustro viejo de los Jerónimos, la prosecución de la Catedral de Cádiz, el palacio de los Duques de Osuna en La Alameda “</w:t>
      </w:r>
      <w:r>
        <w:rPr>
          <w:i/>
          <w:sz w:val="24"/>
        </w:rPr>
        <w:t>El Capricho</w:t>
      </w:r>
      <w:r>
        <w:rPr>
          <w:sz w:val="24"/>
        </w:rPr>
        <w:t>”, la Casa del Duque de Alba en San Lorenzo del Escorial, arquitecto del Real Sitio del Retiro, … y otras muchas obras</w:t>
      </w:r>
      <w:r w:rsidR="00D470C9">
        <w:rPr>
          <w:sz w:val="24"/>
        </w:rPr>
        <w:t>, llevaron su firma</w:t>
      </w:r>
      <w:r>
        <w:rPr>
          <w:sz w:val="24"/>
        </w:rPr>
        <w:t>.</w:t>
      </w:r>
    </w:p>
    <w:p w14:paraId="7415C71F" w14:textId="77777777" w:rsidR="00D63F62" w:rsidRDefault="00D63F62">
      <w:pPr>
        <w:pStyle w:val="Textoindependiente"/>
        <w:spacing w:before="138"/>
        <w:rPr>
          <w:i w:val="0"/>
        </w:rPr>
      </w:pPr>
    </w:p>
    <w:p w14:paraId="0284D532" w14:textId="77777777" w:rsidR="00D63F62" w:rsidRDefault="00E10E84">
      <w:pPr>
        <w:spacing w:line="360" w:lineRule="auto"/>
        <w:ind w:left="305" w:right="177" w:firstLine="4"/>
        <w:jc w:val="both"/>
        <w:rPr>
          <w:sz w:val="24"/>
        </w:rPr>
      </w:pPr>
      <w:r>
        <w:rPr>
          <w:sz w:val="24"/>
        </w:rPr>
        <w:t>Agustín Cean-Bermudez en sus "</w:t>
      </w:r>
      <w:r>
        <w:rPr>
          <w:i/>
          <w:sz w:val="24"/>
        </w:rPr>
        <w:t>Noticias de los arquitectos y arquitectura de España</w:t>
      </w:r>
      <w:r>
        <w:rPr>
          <w:sz w:val="24"/>
        </w:rPr>
        <w:t>" de</w:t>
      </w:r>
      <w:r>
        <w:rPr>
          <w:spacing w:val="40"/>
          <w:sz w:val="24"/>
        </w:rPr>
        <w:t xml:space="preserve"> </w:t>
      </w:r>
      <w:r w:rsidR="00D470C9">
        <w:rPr>
          <w:sz w:val="24"/>
        </w:rPr>
        <w:t>1.829, describió</w:t>
      </w:r>
      <w:r>
        <w:rPr>
          <w:sz w:val="24"/>
        </w:rPr>
        <w:t xml:space="preserve"> a Manuel Machuca:</w:t>
      </w:r>
    </w:p>
    <w:p w14:paraId="3CF3860D" w14:textId="77777777" w:rsidR="00D63F62" w:rsidRDefault="00D63F62">
      <w:pPr>
        <w:pStyle w:val="Textoindependiente"/>
        <w:spacing w:before="138"/>
        <w:rPr>
          <w:i w:val="0"/>
        </w:rPr>
      </w:pPr>
    </w:p>
    <w:p w14:paraId="656A84FA" w14:textId="77777777" w:rsidR="00D63F62" w:rsidRDefault="00E10E84">
      <w:pPr>
        <w:pStyle w:val="Textoindependiente"/>
        <w:spacing w:line="360" w:lineRule="auto"/>
        <w:ind w:left="1306" w:right="180"/>
        <w:jc w:val="both"/>
      </w:pPr>
      <w:r>
        <w:t>“Don Manuel Machuca y Vargas, nació en Madrid el año 1750, y desde muy joven comenzó a estudiar la arquitectura con D. Ventura Rodríguez…A los veinte y dos años era académico de mérito en la academia de S. Fernando, nombrado el 3 de mayo de 1772. Le confirió el Rey la plaza de teniente director en la misma academia en 22</w:t>
      </w:r>
      <w:r>
        <w:rPr>
          <w:spacing w:val="12"/>
        </w:rPr>
        <w:t xml:space="preserve"> </w:t>
      </w:r>
      <w:r>
        <w:t>de</w:t>
      </w:r>
      <w:r>
        <w:rPr>
          <w:spacing w:val="15"/>
        </w:rPr>
        <w:t xml:space="preserve"> </w:t>
      </w:r>
      <w:r>
        <w:t>enero</w:t>
      </w:r>
      <w:r>
        <w:rPr>
          <w:spacing w:val="14"/>
        </w:rPr>
        <w:t xml:space="preserve"> </w:t>
      </w:r>
      <w:r>
        <w:t>de</w:t>
      </w:r>
      <w:r>
        <w:rPr>
          <w:spacing w:val="15"/>
        </w:rPr>
        <w:t xml:space="preserve"> </w:t>
      </w:r>
      <w:r>
        <w:t>1787,</w:t>
      </w:r>
      <w:r>
        <w:rPr>
          <w:spacing w:val="13"/>
        </w:rPr>
        <w:t xml:space="preserve"> </w:t>
      </w:r>
      <w:r>
        <w:t>y</w:t>
      </w:r>
      <w:r>
        <w:rPr>
          <w:spacing w:val="14"/>
        </w:rPr>
        <w:t xml:space="preserve"> </w:t>
      </w:r>
      <w:r>
        <w:t>poco</w:t>
      </w:r>
      <w:r>
        <w:rPr>
          <w:spacing w:val="14"/>
        </w:rPr>
        <w:t xml:space="preserve"> </w:t>
      </w:r>
      <w:r>
        <w:t>después</w:t>
      </w:r>
      <w:r>
        <w:rPr>
          <w:spacing w:val="14"/>
        </w:rPr>
        <w:t xml:space="preserve"> </w:t>
      </w:r>
      <w:r>
        <w:t>de</w:t>
      </w:r>
      <w:r>
        <w:rPr>
          <w:spacing w:val="14"/>
        </w:rPr>
        <w:t xml:space="preserve"> </w:t>
      </w:r>
      <w:r>
        <w:t>arquitecto</w:t>
      </w:r>
      <w:r>
        <w:rPr>
          <w:spacing w:val="15"/>
        </w:rPr>
        <w:t xml:space="preserve"> </w:t>
      </w:r>
      <w:r>
        <w:t>del</w:t>
      </w:r>
      <w:r>
        <w:rPr>
          <w:spacing w:val="15"/>
        </w:rPr>
        <w:t xml:space="preserve"> </w:t>
      </w:r>
      <w:r>
        <w:t>Buen-</w:t>
      </w:r>
      <w:r>
        <w:rPr>
          <w:spacing w:val="-2"/>
        </w:rPr>
        <w:t>Retiro.</w:t>
      </w:r>
    </w:p>
    <w:p w14:paraId="427C5D03" w14:textId="77777777" w:rsidR="00D63F62" w:rsidRDefault="00E10E84">
      <w:pPr>
        <w:pStyle w:val="Textoindependiente"/>
        <w:spacing w:before="1" w:line="360" w:lineRule="auto"/>
        <w:ind w:left="1306" w:right="189"/>
        <w:jc w:val="both"/>
      </w:pPr>
      <w:r>
        <w:t>…Construyó la casa de capellanes en el Buen-Retiro, el antepecho que</w:t>
      </w:r>
      <w:r>
        <w:rPr>
          <w:spacing w:val="-4"/>
        </w:rPr>
        <w:t xml:space="preserve"> </w:t>
      </w:r>
      <w:r>
        <w:t>rodea</w:t>
      </w:r>
      <w:r>
        <w:rPr>
          <w:spacing w:val="1"/>
        </w:rPr>
        <w:t xml:space="preserve"> </w:t>
      </w:r>
      <w:r>
        <w:t>el</w:t>
      </w:r>
      <w:r>
        <w:rPr>
          <w:spacing w:val="-1"/>
        </w:rPr>
        <w:t xml:space="preserve"> </w:t>
      </w:r>
      <w:r>
        <w:t>estanque</w:t>
      </w:r>
      <w:r>
        <w:rPr>
          <w:spacing w:val="1"/>
        </w:rPr>
        <w:t xml:space="preserve"> </w:t>
      </w:r>
      <w:r>
        <w:t>grande, …Son</w:t>
      </w:r>
      <w:r>
        <w:rPr>
          <w:spacing w:val="-2"/>
        </w:rPr>
        <w:t xml:space="preserve"> </w:t>
      </w:r>
      <w:r>
        <w:t>de</w:t>
      </w:r>
      <w:r>
        <w:rPr>
          <w:spacing w:val="1"/>
        </w:rPr>
        <w:t xml:space="preserve"> </w:t>
      </w:r>
      <w:r>
        <w:t>mas consideración</w:t>
      </w:r>
      <w:r>
        <w:rPr>
          <w:spacing w:val="1"/>
        </w:rPr>
        <w:t xml:space="preserve"> </w:t>
      </w:r>
      <w:r>
        <w:t xml:space="preserve">las </w:t>
      </w:r>
      <w:r>
        <w:rPr>
          <w:spacing w:val="-2"/>
        </w:rPr>
        <w:t>obras</w:t>
      </w:r>
    </w:p>
    <w:p w14:paraId="38090F09" w14:textId="77777777" w:rsidR="00D63F62" w:rsidRDefault="00D63F62">
      <w:pPr>
        <w:spacing w:line="360" w:lineRule="auto"/>
        <w:jc w:val="both"/>
        <w:sectPr w:rsidR="00D63F62">
          <w:pgSz w:w="11900" w:h="16840"/>
          <w:pgMar w:top="1640" w:right="1260" w:bottom="1400" w:left="1680" w:header="0" w:footer="1203" w:gutter="0"/>
          <w:cols w:space="720"/>
        </w:sectPr>
      </w:pPr>
    </w:p>
    <w:p w14:paraId="4E92A908" w14:textId="77777777" w:rsidR="00D63F62" w:rsidRDefault="00E10E84">
      <w:pPr>
        <w:pStyle w:val="Textoindependiente"/>
        <w:spacing w:before="81" w:line="360" w:lineRule="auto"/>
        <w:ind w:left="1306" w:right="190"/>
        <w:jc w:val="both"/>
      </w:pPr>
      <w:r>
        <w:lastRenderedPageBreak/>
        <w:t>que trazó y dirigió fuera de la corte : á saber, la Iglesia parroquial de Bermeo en Vizcaya : la de la Membrilla en el partido de Jadraque : la de</w:t>
      </w:r>
      <w:r>
        <w:rPr>
          <w:spacing w:val="-3"/>
        </w:rPr>
        <w:t xml:space="preserve"> </w:t>
      </w:r>
      <w:r>
        <w:t>Ajalvir en el partido de</w:t>
      </w:r>
      <w:r>
        <w:rPr>
          <w:spacing w:val="-3"/>
        </w:rPr>
        <w:t xml:space="preserve"> </w:t>
      </w:r>
      <w:r>
        <w:t>Alcalá : la de Miedes en el de Guadalajara; y la de Rivadeo en Galicia.”</w:t>
      </w:r>
    </w:p>
    <w:p w14:paraId="6B6B6CCC" w14:textId="77777777" w:rsidR="00D63F62" w:rsidRDefault="00D63F62">
      <w:pPr>
        <w:pStyle w:val="Textoindependiente"/>
        <w:spacing w:before="138"/>
      </w:pPr>
    </w:p>
    <w:p w14:paraId="1339C699" w14:textId="77777777" w:rsidR="00D63F62" w:rsidRDefault="00E10E84">
      <w:pPr>
        <w:spacing w:line="360" w:lineRule="auto"/>
        <w:ind w:left="305" w:right="160"/>
        <w:jc w:val="both"/>
        <w:rPr>
          <w:sz w:val="24"/>
        </w:rPr>
      </w:pPr>
      <w:r>
        <w:rPr>
          <w:sz w:val="24"/>
        </w:rPr>
        <w:t>En 1772, en las</w:t>
      </w:r>
      <w:r>
        <w:rPr>
          <w:spacing w:val="-6"/>
          <w:sz w:val="24"/>
        </w:rPr>
        <w:t xml:space="preserve"> </w:t>
      </w:r>
      <w:r>
        <w:rPr>
          <w:sz w:val="24"/>
        </w:rPr>
        <w:t>Actas de la Junta de</w:t>
      </w:r>
      <w:r>
        <w:rPr>
          <w:spacing w:val="-4"/>
          <w:sz w:val="24"/>
        </w:rPr>
        <w:t xml:space="preserve"> </w:t>
      </w:r>
      <w:r>
        <w:rPr>
          <w:sz w:val="24"/>
        </w:rPr>
        <w:t>Arquitectura de la Real</w:t>
      </w:r>
      <w:r>
        <w:rPr>
          <w:spacing w:val="-6"/>
          <w:sz w:val="24"/>
        </w:rPr>
        <w:t xml:space="preserve"> </w:t>
      </w:r>
      <w:r>
        <w:rPr>
          <w:sz w:val="24"/>
        </w:rPr>
        <w:t xml:space="preserve">Academia de San Fernando del 3 de mayo, </w:t>
      </w:r>
      <w:r w:rsidR="00D470C9">
        <w:rPr>
          <w:sz w:val="24"/>
        </w:rPr>
        <w:t>fue</w:t>
      </w:r>
      <w:r>
        <w:rPr>
          <w:sz w:val="24"/>
        </w:rPr>
        <w:t xml:space="preserve"> nombrado académico de mérito:</w:t>
      </w:r>
    </w:p>
    <w:p w14:paraId="2A84920E" w14:textId="77777777" w:rsidR="00D63F62" w:rsidRDefault="00D63F62">
      <w:pPr>
        <w:pStyle w:val="Textoindependiente"/>
        <w:spacing w:before="138"/>
        <w:rPr>
          <w:i w:val="0"/>
        </w:rPr>
      </w:pPr>
    </w:p>
    <w:p w14:paraId="3AE3FEF3" w14:textId="77777777" w:rsidR="00D63F62" w:rsidRDefault="00E10E84">
      <w:pPr>
        <w:pStyle w:val="Textoindependiente"/>
        <w:spacing w:line="360" w:lineRule="auto"/>
        <w:ind w:left="1306" w:right="180"/>
        <w:jc w:val="both"/>
      </w:pPr>
      <w:r>
        <w:t>“El</w:t>
      </w:r>
      <w:r>
        <w:rPr>
          <w:spacing w:val="-1"/>
        </w:rPr>
        <w:t xml:space="preserve"> </w:t>
      </w:r>
      <w:r>
        <w:t>señor</w:t>
      </w:r>
      <w:r>
        <w:rPr>
          <w:spacing w:val="-2"/>
        </w:rPr>
        <w:t xml:space="preserve"> </w:t>
      </w:r>
      <w:r>
        <w:t>Marques</w:t>
      </w:r>
      <w:r>
        <w:rPr>
          <w:spacing w:val="-1"/>
        </w:rPr>
        <w:t xml:space="preserve"> </w:t>
      </w:r>
      <w:r>
        <w:t>Presidente</w:t>
      </w:r>
      <w:r>
        <w:rPr>
          <w:spacing w:val="-1"/>
        </w:rPr>
        <w:t xml:space="preserve"> </w:t>
      </w:r>
      <w:r>
        <w:t>dio</w:t>
      </w:r>
      <w:r>
        <w:rPr>
          <w:spacing w:val="-1"/>
        </w:rPr>
        <w:t xml:space="preserve"> </w:t>
      </w:r>
      <w:r>
        <w:t>cuenta</w:t>
      </w:r>
      <w:r>
        <w:rPr>
          <w:spacing w:val="-3"/>
        </w:rPr>
        <w:t xml:space="preserve"> </w:t>
      </w:r>
      <w:r>
        <w:t>de</w:t>
      </w:r>
      <w:r>
        <w:rPr>
          <w:spacing w:val="-1"/>
        </w:rPr>
        <w:t xml:space="preserve"> </w:t>
      </w:r>
      <w:r>
        <w:t>un</w:t>
      </w:r>
      <w:r>
        <w:rPr>
          <w:spacing w:val="-1"/>
        </w:rPr>
        <w:t xml:space="preserve"> </w:t>
      </w:r>
      <w:r>
        <w:t>memorial,</w:t>
      </w:r>
      <w:r>
        <w:rPr>
          <w:spacing w:val="-2"/>
        </w:rPr>
        <w:t xml:space="preserve"> </w:t>
      </w:r>
      <w:r>
        <w:t>en</w:t>
      </w:r>
      <w:r>
        <w:rPr>
          <w:spacing w:val="-1"/>
        </w:rPr>
        <w:t xml:space="preserve"> </w:t>
      </w:r>
      <w:r>
        <w:t>que</w:t>
      </w:r>
      <w:r>
        <w:rPr>
          <w:spacing w:val="-1"/>
        </w:rPr>
        <w:t xml:space="preserve"> </w:t>
      </w:r>
      <w:r>
        <w:t>Don Manuel Machuca represento, que es Discipulo de Arquitectura en la Academia. Que obtubo el primer Premio en la primera clase de esta Arte en el Concurso de 1769. …que continua su aplicación en esta corte practicando bajo la dirección de Don Ventura Rodriguez … Suplicando a la academia se sirva concederle la graduacion, que juzgue</w:t>
      </w:r>
      <w:r>
        <w:rPr>
          <w:spacing w:val="50"/>
        </w:rPr>
        <w:t xml:space="preserve"> </w:t>
      </w:r>
      <w:r>
        <w:t>conveniente.</w:t>
      </w:r>
      <w:r>
        <w:rPr>
          <w:spacing w:val="52"/>
        </w:rPr>
        <w:t xml:space="preserve"> </w:t>
      </w:r>
      <w:r>
        <w:t>Vistos,</w:t>
      </w:r>
      <w:r>
        <w:rPr>
          <w:spacing w:val="51"/>
        </w:rPr>
        <w:t xml:space="preserve"> </w:t>
      </w:r>
      <w:r>
        <w:t>y</w:t>
      </w:r>
      <w:r>
        <w:rPr>
          <w:spacing w:val="53"/>
        </w:rPr>
        <w:t xml:space="preserve"> </w:t>
      </w:r>
      <w:r>
        <w:t>examinados</w:t>
      </w:r>
      <w:r>
        <w:rPr>
          <w:spacing w:val="53"/>
        </w:rPr>
        <w:t xml:space="preserve"> </w:t>
      </w:r>
      <w:r>
        <w:t>los</w:t>
      </w:r>
      <w:r>
        <w:rPr>
          <w:spacing w:val="52"/>
        </w:rPr>
        <w:t xml:space="preserve"> </w:t>
      </w:r>
      <w:r>
        <w:t>diseños,</w:t>
      </w:r>
      <w:r>
        <w:rPr>
          <w:spacing w:val="52"/>
        </w:rPr>
        <w:t xml:space="preserve"> </w:t>
      </w:r>
      <w:r>
        <w:t>y</w:t>
      </w:r>
      <w:r>
        <w:rPr>
          <w:spacing w:val="53"/>
        </w:rPr>
        <w:t xml:space="preserve"> </w:t>
      </w:r>
      <w:r>
        <w:rPr>
          <w:spacing w:val="-2"/>
        </w:rPr>
        <w:t>haviendo</w:t>
      </w:r>
    </w:p>
    <w:p w14:paraId="57B87E47" w14:textId="77777777" w:rsidR="00D63F62" w:rsidRDefault="00E10E84">
      <w:pPr>
        <w:pStyle w:val="Textoindependiente"/>
        <w:spacing w:line="360" w:lineRule="auto"/>
        <w:ind w:left="1306" w:right="180"/>
        <w:jc w:val="both"/>
      </w:pPr>
      <w:r>
        <w:t>S.E. tomado dictamen del Señor Rodriguez propuso a Machuca para Academico de Merito para la</w:t>
      </w:r>
      <w:r>
        <w:rPr>
          <w:spacing w:val="-5"/>
        </w:rPr>
        <w:t xml:space="preserve"> </w:t>
      </w:r>
      <w:r>
        <w:t>Arquitectura, …y se acordo despacharle el titulo correspondiente”.</w:t>
      </w:r>
    </w:p>
    <w:p w14:paraId="5BD14701" w14:textId="77777777" w:rsidR="00D63F62" w:rsidRDefault="00D63F62">
      <w:pPr>
        <w:pStyle w:val="Textoindependiente"/>
        <w:spacing w:before="138"/>
      </w:pPr>
    </w:p>
    <w:p w14:paraId="069DC9B5" w14:textId="77777777" w:rsidR="00D63F62" w:rsidRDefault="00E10E84">
      <w:pPr>
        <w:spacing w:line="360" w:lineRule="auto"/>
        <w:ind w:left="305" w:right="160"/>
        <w:jc w:val="both"/>
        <w:rPr>
          <w:sz w:val="24"/>
        </w:rPr>
      </w:pPr>
      <w:r>
        <w:rPr>
          <w:sz w:val="24"/>
        </w:rPr>
        <w:t xml:space="preserve">El primero de sus trabajos conocidos </w:t>
      </w:r>
      <w:r w:rsidR="00D470C9">
        <w:rPr>
          <w:sz w:val="24"/>
        </w:rPr>
        <w:t>fue</w:t>
      </w:r>
      <w:r>
        <w:rPr>
          <w:sz w:val="24"/>
        </w:rPr>
        <w:t xml:space="preserve"> para uno de los monjes del Monasterio de Silos, el Padre Domingo Ibarreta, historiador, el cual, aprovechando el derribo de los últimos restos medievales del templo, quiso incluir un plano de la antigua iglesia románica como ilustración en su libro Biblioteca Manuscrita Gothica de el Monasterio de Santo Domingo de Silos,</w:t>
      </w:r>
      <w:r>
        <w:rPr>
          <w:spacing w:val="40"/>
          <w:sz w:val="24"/>
        </w:rPr>
        <w:t xml:space="preserve"> </w:t>
      </w:r>
      <w:r>
        <w:rPr>
          <w:sz w:val="24"/>
        </w:rPr>
        <w:t>que escribió en 1769, aunque nu</w:t>
      </w:r>
      <w:r w:rsidR="00D470C9">
        <w:rPr>
          <w:sz w:val="24"/>
        </w:rPr>
        <w:t>n</w:t>
      </w:r>
      <w:r>
        <w:rPr>
          <w:sz w:val="24"/>
        </w:rPr>
        <w:t>ca llegó a publicarse, y encargó este plano a Manuel Machuca.</w:t>
      </w:r>
    </w:p>
    <w:p w14:paraId="6E4FDE25" w14:textId="77777777" w:rsidR="00D63F62" w:rsidRDefault="00D63F62">
      <w:pPr>
        <w:pStyle w:val="Textoindependiente"/>
        <w:spacing w:before="138"/>
        <w:rPr>
          <w:i w:val="0"/>
        </w:rPr>
      </w:pPr>
    </w:p>
    <w:p w14:paraId="090A36E4" w14:textId="77777777" w:rsidR="00D63F62" w:rsidRDefault="00AF5251">
      <w:pPr>
        <w:spacing w:line="360" w:lineRule="auto"/>
        <w:ind w:left="305" w:right="158"/>
        <w:jc w:val="both"/>
        <w:rPr>
          <w:sz w:val="24"/>
        </w:rPr>
      </w:pPr>
      <w:r>
        <w:rPr>
          <w:sz w:val="24"/>
        </w:rPr>
        <w:t>Entonces Manuel Machuca tenía</w:t>
      </w:r>
      <w:r w:rsidR="00E10E84">
        <w:rPr>
          <w:sz w:val="24"/>
        </w:rPr>
        <w:t xml:space="preserve"> 17 años y estudiaba en la Academia. Años antes, su hermano</w:t>
      </w:r>
      <w:r w:rsidR="00E10E84">
        <w:rPr>
          <w:spacing w:val="-6"/>
          <w:sz w:val="24"/>
        </w:rPr>
        <w:t xml:space="preserve"> </w:t>
      </w:r>
      <w:r w:rsidR="00E10E84">
        <w:rPr>
          <w:sz w:val="24"/>
        </w:rPr>
        <w:t>Antonio había dirigido las obras de la iglesia del Monasterio de Silos proyectada por Ventura Rodríguez, quien había dado muestras de “</w:t>
      </w:r>
      <w:r w:rsidR="00E10E84">
        <w:rPr>
          <w:i/>
          <w:sz w:val="24"/>
        </w:rPr>
        <w:t>su afan destructor</w:t>
      </w:r>
      <w:r w:rsidR="00E10E84">
        <w:rPr>
          <w:i/>
          <w:spacing w:val="3"/>
          <w:sz w:val="24"/>
        </w:rPr>
        <w:t xml:space="preserve"> </w:t>
      </w:r>
      <w:r w:rsidR="00E10E84">
        <w:rPr>
          <w:i/>
          <w:sz w:val="24"/>
        </w:rPr>
        <w:t>hacia</w:t>
      </w:r>
      <w:r w:rsidR="00E10E84">
        <w:rPr>
          <w:i/>
          <w:spacing w:val="3"/>
          <w:sz w:val="24"/>
        </w:rPr>
        <w:t xml:space="preserve"> </w:t>
      </w:r>
      <w:r w:rsidR="00E10E84">
        <w:rPr>
          <w:i/>
          <w:sz w:val="24"/>
        </w:rPr>
        <w:t>lo</w:t>
      </w:r>
      <w:r w:rsidR="00E10E84">
        <w:rPr>
          <w:i/>
          <w:spacing w:val="3"/>
          <w:sz w:val="24"/>
        </w:rPr>
        <w:t xml:space="preserve"> </w:t>
      </w:r>
      <w:r w:rsidR="00E10E84">
        <w:rPr>
          <w:i/>
          <w:sz w:val="24"/>
        </w:rPr>
        <w:t>antiguo</w:t>
      </w:r>
      <w:r w:rsidR="00E10E84">
        <w:rPr>
          <w:sz w:val="24"/>
        </w:rPr>
        <w:t>”,</w:t>
      </w:r>
      <w:r w:rsidR="00E10E84">
        <w:rPr>
          <w:spacing w:val="2"/>
          <w:sz w:val="24"/>
        </w:rPr>
        <w:t xml:space="preserve"> </w:t>
      </w:r>
      <w:r w:rsidR="00E10E84">
        <w:rPr>
          <w:sz w:val="24"/>
        </w:rPr>
        <w:t>en</w:t>
      </w:r>
      <w:r w:rsidR="00E10E84">
        <w:rPr>
          <w:spacing w:val="2"/>
          <w:sz w:val="24"/>
        </w:rPr>
        <w:t xml:space="preserve"> </w:t>
      </w:r>
      <w:r w:rsidR="00E10E84">
        <w:rPr>
          <w:sz w:val="24"/>
        </w:rPr>
        <w:t>los</w:t>
      </w:r>
      <w:r w:rsidR="00E10E84">
        <w:rPr>
          <w:spacing w:val="2"/>
          <w:sz w:val="24"/>
        </w:rPr>
        <w:t xml:space="preserve"> </w:t>
      </w:r>
      <w:r w:rsidR="00E10E84">
        <w:rPr>
          <w:sz w:val="24"/>
        </w:rPr>
        <w:t>informes</w:t>
      </w:r>
      <w:r w:rsidR="00E10E84">
        <w:rPr>
          <w:spacing w:val="2"/>
          <w:sz w:val="24"/>
        </w:rPr>
        <w:t xml:space="preserve"> </w:t>
      </w:r>
      <w:r w:rsidR="00E10E84">
        <w:rPr>
          <w:sz w:val="24"/>
        </w:rPr>
        <w:t>de</w:t>
      </w:r>
      <w:r w:rsidR="00E10E84">
        <w:rPr>
          <w:spacing w:val="1"/>
          <w:sz w:val="24"/>
        </w:rPr>
        <w:t xml:space="preserve"> </w:t>
      </w:r>
      <w:r w:rsidR="00E10E84">
        <w:rPr>
          <w:sz w:val="24"/>
        </w:rPr>
        <w:t>demolición</w:t>
      </w:r>
      <w:r w:rsidR="00E10E84">
        <w:rPr>
          <w:spacing w:val="3"/>
          <w:sz w:val="24"/>
        </w:rPr>
        <w:t xml:space="preserve"> </w:t>
      </w:r>
      <w:r w:rsidR="00E10E84">
        <w:rPr>
          <w:sz w:val="24"/>
        </w:rPr>
        <w:t>del</w:t>
      </w:r>
      <w:r w:rsidR="00E10E84">
        <w:rPr>
          <w:spacing w:val="3"/>
          <w:sz w:val="24"/>
        </w:rPr>
        <w:t xml:space="preserve"> </w:t>
      </w:r>
      <w:r w:rsidR="00E10E84">
        <w:rPr>
          <w:spacing w:val="-2"/>
          <w:sz w:val="24"/>
        </w:rPr>
        <w:t>Monasterio,</w:t>
      </w:r>
    </w:p>
    <w:p w14:paraId="67E88FA2"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5FDB2CA4" w14:textId="77777777" w:rsidR="00D63F62" w:rsidRDefault="00E10E84">
      <w:pPr>
        <w:spacing w:before="81" w:line="360" w:lineRule="auto"/>
        <w:ind w:left="305" w:right="164"/>
        <w:jc w:val="both"/>
        <w:rPr>
          <w:i/>
          <w:sz w:val="24"/>
        </w:rPr>
      </w:pPr>
      <w:r>
        <w:rPr>
          <w:sz w:val="24"/>
        </w:rPr>
        <w:lastRenderedPageBreak/>
        <w:t>donde se manifesta</w:t>
      </w:r>
      <w:r w:rsidR="00D470C9">
        <w:rPr>
          <w:sz w:val="24"/>
        </w:rPr>
        <w:t>ba</w:t>
      </w:r>
      <w:r>
        <w:rPr>
          <w:sz w:val="24"/>
        </w:rPr>
        <w:t xml:space="preserve"> claramente partidario del derribo, aunque la cabecera se mantenía firme, </w:t>
      </w:r>
      <w:r>
        <w:rPr>
          <w:i/>
          <w:sz w:val="24"/>
        </w:rPr>
        <w:t>“... no puede vnirse a la nueba fábrica, por no corresponder de ningún modo a lo que ya está consttruido, por lo que forzosamentte así mismo se deven demoler, y porque también enbarazan la prosecuzión de lo restantte de la nueba yglesia”</w:t>
      </w:r>
    </w:p>
    <w:p w14:paraId="764C73E7" w14:textId="77777777" w:rsidR="00D63F62" w:rsidRDefault="00D63F62">
      <w:pPr>
        <w:pStyle w:val="Textoindependiente"/>
        <w:spacing w:before="138"/>
      </w:pPr>
    </w:p>
    <w:p w14:paraId="6E076D6F" w14:textId="77777777" w:rsidR="00D63F62" w:rsidRDefault="00E10E84">
      <w:pPr>
        <w:spacing w:line="360" w:lineRule="auto"/>
        <w:ind w:left="305" w:right="163"/>
        <w:jc w:val="both"/>
        <w:rPr>
          <w:sz w:val="24"/>
        </w:rPr>
      </w:pPr>
      <w:r>
        <w:rPr>
          <w:sz w:val="24"/>
        </w:rPr>
        <w:t>El propio claustro románico estuvo a punto de desaparecer</w:t>
      </w:r>
      <w:r w:rsidR="00D470C9">
        <w:rPr>
          <w:sz w:val="24"/>
        </w:rPr>
        <w:t>;</w:t>
      </w:r>
      <w:r>
        <w:rPr>
          <w:sz w:val="24"/>
        </w:rPr>
        <w:t xml:space="preserve"> lo salvó la falta de presupuesto. En 1964 fué descubierto el tímpano románico procedente de la portada</w:t>
      </w:r>
      <w:r>
        <w:rPr>
          <w:spacing w:val="-3"/>
          <w:sz w:val="24"/>
        </w:rPr>
        <w:t xml:space="preserve"> </w:t>
      </w:r>
      <w:r>
        <w:rPr>
          <w:sz w:val="24"/>
        </w:rPr>
        <w:t>norte,</w:t>
      </w:r>
      <w:r>
        <w:rPr>
          <w:spacing w:val="-4"/>
          <w:sz w:val="24"/>
        </w:rPr>
        <w:t xml:space="preserve"> </w:t>
      </w:r>
      <w:r>
        <w:rPr>
          <w:sz w:val="24"/>
        </w:rPr>
        <w:t>que</w:t>
      </w:r>
      <w:r>
        <w:rPr>
          <w:spacing w:val="-3"/>
          <w:sz w:val="24"/>
        </w:rPr>
        <w:t xml:space="preserve"> </w:t>
      </w:r>
      <w:r>
        <w:rPr>
          <w:sz w:val="24"/>
        </w:rPr>
        <w:t>estaba</w:t>
      </w:r>
      <w:r>
        <w:rPr>
          <w:spacing w:val="-3"/>
          <w:sz w:val="24"/>
        </w:rPr>
        <w:t xml:space="preserve"> </w:t>
      </w:r>
      <w:r>
        <w:rPr>
          <w:sz w:val="24"/>
        </w:rPr>
        <w:t>formando</w:t>
      </w:r>
      <w:r>
        <w:rPr>
          <w:spacing w:val="-3"/>
          <w:sz w:val="24"/>
        </w:rPr>
        <w:t xml:space="preserve"> </w:t>
      </w:r>
      <w:r>
        <w:rPr>
          <w:sz w:val="24"/>
        </w:rPr>
        <w:t>parte</w:t>
      </w:r>
      <w:r>
        <w:rPr>
          <w:spacing w:val="-3"/>
          <w:sz w:val="24"/>
        </w:rPr>
        <w:t xml:space="preserve"> </w:t>
      </w:r>
      <w:r>
        <w:rPr>
          <w:sz w:val="24"/>
        </w:rPr>
        <w:t>de</w:t>
      </w:r>
      <w:r>
        <w:rPr>
          <w:spacing w:val="-3"/>
          <w:sz w:val="24"/>
        </w:rPr>
        <w:t xml:space="preserve"> </w:t>
      </w:r>
      <w:r>
        <w:rPr>
          <w:sz w:val="24"/>
        </w:rPr>
        <w:t>la</w:t>
      </w:r>
      <w:r>
        <w:rPr>
          <w:spacing w:val="-3"/>
          <w:sz w:val="24"/>
        </w:rPr>
        <w:t xml:space="preserve"> </w:t>
      </w:r>
      <w:r>
        <w:rPr>
          <w:sz w:val="24"/>
        </w:rPr>
        <w:t>cimentación</w:t>
      </w:r>
      <w:r>
        <w:rPr>
          <w:spacing w:val="-5"/>
          <w:sz w:val="24"/>
        </w:rPr>
        <w:t xml:space="preserve"> </w:t>
      </w:r>
      <w:r>
        <w:rPr>
          <w:sz w:val="24"/>
        </w:rPr>
        <w:t>de</w:t>
      </w:r>
      <w:r>
        <w:rPr>
          <w:spacing w:val="-3"/>
          <w:sz w:val="24"/>
        </w:rPr>
        <w:t xml:space="preserve"> </w:t>
      </w:r>
      <w:r>
        <w:rPr>
          <w:sz w:val="24"/>
        </w:rPr>
        <w:t>la</w:t>
      </w:r>
      <w:r>
        <w:rPr>
          <w:spacing w:val="-3"/>
          <w:sz w:val="24"/>
        </w:rPr>
        <w:t xml:space="preserve"> </w:t>
      </w:r>
      <w:r>
        <w:rPr>
          <w:sz w:val="24"/>
        </w:rPr>
        <w:t>iglesia</w:t>
      </w:r>
      <w:r>
        <w:rPr>
          <w:spacing w:val="-3"/>
          <w:sz w:val="24"/>
        </w:rPr>
        <w:t xml:space="preserve"> </w:t>
      </w:r>
      <w:r>
        <w:rPr>
          <w:sz w:val="24"/>
        </w:rPr>
        <w:t>actual. Su estado de mutilación se debe a la necesidad que tuvieron de quitar los puntos m</w:t>
      </w:r>
      <w:r w:rsidR="00AF5251">
        <w:rPr>
          <w:sz w:val="24"/>
        </w:rPr>
        <w:t>á</w:t>
      </w:r>
      <w:r>
        <w:rPr>
          <w:sz w:val="24"/>
        </w:rPr>
        <w:t>s salientes de las esculturas para poder colocar m</w:t>
      </w:r>
      <w:r w:rsidR="00F30A48">
        <w:rPr>
          <w:sz w:val="24"/>
        </w:rPr>
        <w:t>á</w:t>
      </w:r>
      <w:r>
        <w:rPr>
          <w:sz w:val="24"/>
        </w:rPr>
        <w:t>s comodamente las piedras en su reutilización. Se conserva en el Museo del Monasterio.</w:t>
      </w:r>
    </w:p>
    <w:p w14:paraId="2DFE39BB" w14:textId="77777777" w:rsidR="00D63F62" w:rsidRDefault="00D63F62">
      <w:pPr>
        <w:pStyle w:val="Textoindependiente"/>
        <w:spacing w:before="138"/>
        <w:rPr>
          <w:i w:val="0"/>
        </w:rPr>
      </w:pPr>
    </w:p>
    <w:p w14:paraId="0CF97EE6" w14:textId="77777777" w:rsidR="00D63F62" w:rsidRDefault="00E10E84">
      <w:pPr>
        <w:spacing w:line="360" w:lineRule="auto"/>
        <w:ind w:left="305" w:right="151"/>
        <w:jc w:val="both"/>
        <w:rPr>
          <w:sz w:val="24"/>
        </w:rPr>
      </w:pPr>
      <w:r>
        <w:rPr>
          <w:sz w:val="24"/>
        </w:rPr>
        <w:t>Este afán destructor de Ventura Rodríguez, que en cierta forma heredaría Machuca, le llevó a aconsejar el derribo y la construcción de nueva planta de las Catedrales de Toledo, y Pamplona, y la del Burgo de Osma estuvo a punto de ser derruida por sus “</w:t>
      </w:r>
      <w:r>
        <w:rPr>
          <w:i/>
          <w:sz w:val="24"/>
        </w:rPr>
        <w:t>supuestas deficiencias estructurales</w:t>
      </w:r>
      <w:r>
        <w:rPr>
          <w:sz w:val="24"/>
        </w:rPr>
        <w:t>”, salvándola el terremoto de Lisboa de 1775, al no sufrir daños.</w:t>
      </w:r>
    </w:p>
    <w:p w14:paraId="5A85E75D" w14:textId="77777777" w:rsidR="00D63F62" w:rsidRDefault="00D63F62">
      <w:pPr>
        <w:pStyle w:val="Textoindependiente"/>
        <w:spacing w:before="138"/>
        <w:rPr>
          <w:i w:val="0"/>
        </w:rPr>
      </w:pPr>
    </w:p>
    <w:p w14:paraId="5E09C242" w14:textId="77777777" w:rsidR="00D63F62" w:rsidRDefault="00E10E84">
      <w:pPr>
        <w:spacing w:line="360" w:lineRule="auto"/>
        <w:ind w:left="305" w:right="155"/>
        <w:jc w:val="both"/>
        <w:rPr>
          <w:sz w:val="24"/>
        </w:rPr>
      </w:pPr>
      <w:r>
        <w:rPr>
          <w:sz w:val="24"/>
        </w:rPr>
        <w:t>En 1772 Francisco</w:t>
      </w:r>
      <w:r>
        <w:rPr>
          <w:spacing w:val="-5"/>
          <w:sz w:val="24"/>
        </w:rPr>
        <w:t xml:space="preserve"> </w:t>
      </w:r>
      <w:r>
        <w:rPr>
          <w:sz w:val="24"/>
        </w:rPr>
        <w:t xml:space="preserve">Antonio de Lorenzana </w:t>
      </w:r>
      <w:r w:rsidR="00D470C9">
        <w:rPr>
          <w:sz w:val="24"/>
        </w:rPr>
        <w:t>fue</w:t>
      </w:r>
      <w:r>
        <w:rPr>
          <w:sz w:val="24"/>
        </w:rPr>
        <w:t xml:space="preserve"> nombrado</w:t>
      </w:r>
      <w:r>
        <w:rPr>
          <w:spacing w:val="-5"/>
          <w:sz w:val="24"/>
        </w:rPr>
        <w:t xml:space="preserve"> </w:t>
      </w:r>
      <w:r>
        <w:rPr>
          <w:sz w:val="24"/>
        </w:rPr>
        <w:t xml:space="preserve">Arzobispo de Toledo, y </w:t>
      </w:r>
      <w:r w:rsidR="00D470C9">
        <w:rPr>
          <w:sz w:val="24"/>
        </w:rPr>
        <w:t>nombró</w:t>
      </w:r>
      <w:r>
        <w:rPr>
          <w:sz w:val="24"/>
        </w:rPr>
        <w:t xml:space="preserve"> a</w:t>
      </w:r>
      <w:r>
        <w:rPr>
          <w:spacing w:val="-2"/>
          <w:sz w:val="24"/>
        </w:rPr>
        <w:t xml:space="preserve"> </w:t>
      </w:r>
      <w:r w:rsidR="00D470C9">
        <w:rPr>
          <w:sz w:val="24"/>
        </w:rPr>
        <w:t>Ventura Rodrí</w:t>
      </w:r>
      <w:r>
        <w:rPr>
          <w:sz w:val="24"/>
        </w:rPr>
        <w:t>guez “</w:t>
      </w:r>
      <w:r>
        <w:rPr>
          <w:i/>
          <w:sz w:val="24"/>
        </w:rPr>
        <w:t>maestro mayor</w:t>
      </w:r>
      <w:r>
        <w:rPr>
          <w:sz w:val="24"/>
        </w:rPr>
        <w:t>” de la Catedral de</w:t>
      </w:r>
      <w:r>
        <w:rPr>
          <w:spacing w:val="-3"/>
          <w:sz w:val="24"/>
        </w:rPr>
        <w:t xml:space="preserve"> </w:t>
      </w:r>
      <w:r>
        <w:rPr>
          <w:sz w:val="24"/>
        </w:rPr>
        <w:t>Toledo.</w:t>
      </w:r>
      <w:r>
        <w:rPr>
          <w:spacing w:val="-14"/>
          <w:sz w:val="24"/>
        </w:rPr>
        <w:t xml:space="preserve"> </w:t>
      </w:r>
      <w:r>
        <w:rPr>
          <w:sz w:val="24"/>
        </w:rPr>
        <w:t>Al año</w:t>
      </w:r>
      <w:r>
        <w:rPr>
          <w:spacing w:val="-2"/>
          <w:sz w:val="24"/>
        </w:rPr>
        <w:t xml:space="preserve"> </w:t>
      </w:r>
      <w:r>
        <w:rPr>
          <w:sz w:val="24"/>
        </w:rPr>
        <w:t>siguiente,</w:t>
      </w:r>
      <w:r>
        <w:rPr>
          <w:spacing w:val="-1"/>
          <w:sz w:val="24"/>
        </w:rPr>
        <w:t xml:space="preserve"> </w:t>
      </w:r>
      <w:r>
        <w:rPr>
          <w:sz w:val="24"/>
        </w:rPr>
        <w:t>Machuca</w:t>
      </w:r>
      <w:r>
        <w:rPr>
          <w:spacing w:val="-2"/>
          <w:sz w:val="24"/>
        </w:rPr>
        <w:t xml:space="preserve"> </w:t>
      </w:r>
      <w:r>
        <w:rPr>
          <w:sz w:val="24"/>
        </w:rPr>
        <w:t>fue</w:t>
      </w:r>
      <w:r>
        <w:rPr>
          <w:spacing w:val="-2"/>
          <w:sz w:val="24"/>
        </w:rPr>
        <w:t xml:space="preserve"> </w:t>
      </w:r>
      <w:r>
        <w:rPr>
          <w:sz w:val="24"/>
        </w:rPr>
        <w:t>enviado</w:t>
      </w:r>
      <w:r>
        <w:rPr>
          <w:spacing w:val="-2"/>
          <w:sz w:val="24"/>
        </w:rPr>
        <w:t xml:space="preserve"> </w:t>
      </w:r>
      <w:r>
        <w:rPr>
          <w:sz w:val="24"/>
        </w:rPr>
        <w:t>por</w:t>
      </w:r>
      <w:r>
        <w:rPr>
          <w:spacing w:val="-2"/>
          <w:sz w:val="24"/>
        </w:rPr>
        <w:t xml:space="preserve"> </w:t>
      </w:r>
      <w:r>
        <w:rPr>
          <w:sz w:val="24"/>
        </w:rPr>
        <w:t>Rodríguez</w:t>
      </w:r>
      <w:r>
        <w:rPr>
          <w:spacing w:val="-2"/>
          <w:sz w:val="24"/>
        </w:rPr>
        <w:t xml:space="preserve"> </w:t>
      </w:r>
      <w:r>
        <w:rPr>
          <w:sz w:val="24"/>
        </w:rPr>
        <w:t>para levantar</w:t>
      </w:r>
      <w:r>
        <w:rPr>
          <w:spacing w:val="-2"/>
          <w:sz w:val="24"/>
        </w:rPr>
        <w:t xml:space="preserve"> </w:t>
      </w:r>
      <w:r>
        <w:rPr>
          <w:sz w:val="24"/>
        </w:rPr>
        <w:t>un</w:t>
      </w:r>
      <w:r>
        <w:rPr>
          <w:spacing w:val="-2"/>
          <w:sz w:val="24"/>
        </w:rPr>
        <w:t xml:space="preserve"> </w:t>
      </w:r>
      <w:r>
        <w:rPr>
          <w:sz w:val="24"/>
        </w:rPr>
        <w:t>plano</w:t>
      </w:r>
      <w:r>
        <w:rPr>
          <w:spacing w:val="-2"/>
          <w:sz w:val="24"/>
        </w:rPr>
        <w:t xml:space="preserve"> </w:t>
      </w:r>
      <w:r>
        <w:rPr>
          <w:sz w:val="24"/>
        </w:rPr>
        <w:t>de la Catedral de Toledo, y hacer el diseño detallad</w:t>
      </w:r>
      <w:r w:rsidR="00D470C9">
        <w:rPr>
          <w:sz w:val="24"/>
        </w:rPr>
        <w:t>o de la fachada principal. Rodrí</w:t>
      </w:r>
      <w:r>
        <w:rPr>
          <w:sz w:val="24"/>
        </w:rPr>
        <w:t>guez pretendía eliminar la antigua portada, proyecto que no se aceptó.</w:t>
      </w:r>
    </w:p>
    <w:p w14:paraId="376E5843" w14:textId="77777777" w:rsidR="00D63F62" w:rsidRDefault="00D63F62">
      <w:pPr>
        <w:pStyle w:val="Textoindependiente"/>
        <w:spacing w:before="138"/>
        <w:rPr>
          <w:i w:val="0"/>
        </w:rPr>
      </w:pPr>
    </w:p>
    <w:p w14:paraId="1F3CC69A" w14:textId="77777777" w:rsidR="00D63F62" w:rsidRDefault="00E10E84">
      <w:pPr>
        <w:spacing w:line="360" w:lineRule="auto"/>
        <w:ind w:left="305" w:right="160"/>
        <w:jc w:val="both"/>
        <w:rPr>
          <w:sz w:val="24"/>
        </w:rPr>
      </w:pPr>
      <w:r>
        <w:rPr>
          <w:sz w:val="24"/>
        </w:rPr>
        <w:t>Una de las primeras obras de Manuel Machuca fue la reconstrucción de la Venta</w:t>
      </w:r>
      <w:r>
        <w:rPr>
          <w:spacing w:val="-1"/>
          <w:sz w:val="24"/>
        </w:rPr>
        <w:t xml:space="preserve"> </w:t>
      </w:r>
      <w:r>
        <w:rPr>
          <w:sz w:val="24"/>
        </w:rPr>
        <w:t>del</w:t>
      </w:r>
      <w:r>
        <w:rPr>
          <w:spacing w:val="-3"/>
          <w:sz w:val="24"/>
        </w:rPr>
        <w:t xml:space="preserve"> </w:t>
      </w:r>
      <w:r>
        <w:rPr>
          <w:sz w:val="24"/>
        </w:rPr>
        <w:t>Espírtu</w:t>
      </w:r>
      <w:r>
        <w:rPr>
          <w:spacing w:val="-1"/>
          <w:sz w:val="24"/>
        </w:rPr>
        <w:t xml:space="preserve"> </w:t>
      </w:r>
      <w:r>
        <w:rPr>
          <w:sz w:val="24"/>
        </w:rPr>
        <w:t>Santo</w:t>
      </w:r>
      <w:r>
        <w:rPr>
          <w:spacing w:val="-1"/>
          <w:sz w:val="24"/>
        </w:rPr>
        <w:t xml:space="preserve"> </w:t>
      </w:r>
      <w:r>
        <w:rPr>
          <w:sz w:val="24"/>
        </w:rPr>
        <w:t>en</w:t>
      </w:r>
      <w:r>
        <w:rPr>
          <w:spacing w:val="-3"/>
          <w:sz w:val="24"/>
        </w:rPr>
        <w:t xml:space="preserve"> </w:t>
      </w:r>
      <w:r>
        <w:rPr>
          <w:sz w:val="24"/>
        </w:rPr>
        <w:t>este</w:t>
      </w:r>
      <w:r>
        <w:rPr>
          <w:spacing w:val="-1"/>
          <w:sz w:val="24"/>
        </w:rPr>
        <w:t xml:space="preserve"> </w:t>
      </w:r>
      <w:r>
        <w:rPr>
          <w:sz w:val="24"/>
        </w:rPr>
        <w:t>año</w:t>
      </w:r>
      <w:r>
        <w:rPr>
          <w:spacing w:val="-3"/>
          <w:sz w:val="24"/>
        </w:rPr>
        <w:t xml:space="preserve"> </w:t>
      </w:r>
      <w:r>
        <w:rPr>
          <w:sz w:val="24"/>
        </w:rPr>
        <w:t>de</w:t>
      </w:r>
      <w:r>
        <w:rPr>
          <w:spacing w:val="-3"/>
          <w:sz w:val="24"/>
        </w:rPr>
        <w:t xml:space="preserve"> </w:t>
      </w:r>
      <w:r>
        <w:rPr>
          <w:sz w:val="24"/>
        </w:rPr>
        <w:t>1772,</w:t>
      </w:r>
      <w:r>
        <w:rPr>
          <w:spacing w:val="-2"/>
          <w:sz w:val="24"/>
        </w:rPr>
        <w:t xml:space="preserve"> </w:t>
      </w:r>
      <w:r>
        <w:rPr>
          <w:sz w:val="24"/>
        </w:rPr>
        <w:t>en</w:t>
      </w:r>
      <w:r>
        <w:rPr>
          <w:spacing w:val="-3"/>
          <w:sz w:val="24"/>
        </w:rPr>
        <w:t xml:space="preserve"> </w:t>
      </w:r>
      <w:r>
        <w:rPr>
          <w:sz w:val="24"/>
        </w:rPr>
        <w:t>el</w:t>
      </w:r>
      <w:r>
        <w:rPr>
          <w:spacing w:val="-3"/>
          <w:sz w:val="24"/>
        </w:rPr>
        <w:t xml:space="preserve"> </w:t>
      </w:r>
      <w:r>
        <w:rPr>
          <w:sz w:val="24"/>
        </w:rPr>
        <w:t>mismo</w:t>
      </w:r>
      <w:r>
        <w:rPr>
          <w:spacing w:val="-3"/>
          <w:sz w:val="24"/>
        </w:rPr>
        <w:t xml:space="preserve"> </w:t>
      </w:r>
      <w:r>
        <w:rPr>
          <w:sz w:val="24"/>
        </w:rPr>
        <w:t>lugar</w:t>
      </w:r>
      <w:r>
        <w:rPr>
          <w:spacing w:val="-3"/>
          <w:sz w:val="24"/>
        </w:rPr>
        <w:t xml:space="preserve"> </w:t>
      </w:r>
      <w:r>
        <w:rPr>
          <w:sz w:val="24"/>
        </w:rPr>
        <w:t>donde</w:t>
      </w:r>
      <w:r>
        <w:rPr>
          <w:spacing w:val="-3"/>
          <w:sz w:val="24"/>
        </w:rPr>
        <w:t xml:space="preserve"> </w:t>
      </w:r>
      <w:r>
        <w:rPr>
          <w:sz w:val="24"/>
        </w:rPr>
        <w:t>en</w:t>
      </w:r>
      <w:r>
        <w:rPr>
          <w:spacing w:val="-3"/>
          <w:sz w:val="24"/>
        </w:rPr>
        <w:t xml:space="preserve"> </w:t>
      </w:r>
      <w:r>
        <w:rPr>
          <w:sz w:val="24"/>
        </w:rPr>
        <w:t>1630 había empezado a funcionar, junto al arroyo del Abroñigal, una taberna- bodegón para los viajeros, que había desaparecido en 1750, al cerrar el municipio madrileño todas las ventas próximas a la corte. La traza era de dos grandes</w:t>
      </w:r>
      <w:r>
        <w:rPr>
          <w:spacing w:val="63"/>
          <w:sz w:val="24"/>
        </w:rPr>
        <w:t xml:space="preserve"> </w:t>
      </w:r>
      <w:r>
        <w:rPr>
          <w:sz w:val="24"/>
        </w:rPr>
        <w:t>patios</w:t>
      </w:r>
      <w:r>
        <w:rPr>
          <w:spacing w:val="63"/>
          <w:sz w:val="24"/>
        </w:rPr>
        <w:t xml:space="preserve"> </w:t>
      </w:r>
      <w:r>
        <w:rPr>
          <w:sz w:val="24"/>
        </w:rPr>
        <w:t>separados</w:t>
      </w:r>
      <w:r>
        <w:rPr>
          <w:spacing w:val="64"/>
          <w:sz w:val="24"/>
        </w:rPr>
        <w:t xml:space="preserve"> </w:t>
      </w:r>
      <w:r>
        <w:rPr>
          <w:sz w:val="24"/>
        </w:rPr>
        <w:t>por</w:t>
      </w:r>
      <w:r>
        <w:rPr>
          <w:spacing w:val="63"/>
          <w:sz w:val="24"/>
        </w:rPr>
        <w:t xml:space="preserve"> </w:t>
      </w:r>
      <w:r>
        <w:rPr>
          <w:sz w:val="24"/>
        </w:rPr>
        <w:t>las</w:t>
      </w:r>
      <w:r>
        <w:rPr>
          <w:spacing w:val="64"/>
          <w:sz w:val="24"/>
        </w:rPr>
        <w:t xml:space="preserve"> </w:t>
      </w:r>
      <w:r>
        <w:rPr>
          <w:sz w:val="24"/>
        </w:rPr>
        <w:t>caballerizas.</w:t>
      </w:r>
      <w:r>
        <w:rPr>
          <w:spacing w:val="48"/>
          <w:sz w:val="24"/>
        </w:rPr>
        <w:t xml:space="preserve"> </w:t>
      </w:r>
      <w:r>
        <w:rPr>
          <w:sz w:val="24"/>
        </w:rPr>
        <w:t>A</w:t>
      </w:r>
      <w:r>
        <w:rPr>
          <w:spacing w:val="49"/>
          <w:sz w:val="24"/>
        </w:rPr>
        <w:t xml:space="preserve"> </w:t>
      </w:r>
      <w:r>
        <w:rPr>
          <w:sz w:val="24"/>
        </w:rPr>
        <w:t>ambos</w:t>
      </w:r>
      <w:r>
        <w:rPr>
          <w:spacing w:val="64"/>
          <w:sz w:val="24"/>
        </w:rPr>
        <w:t xml:space="preserve"> </w:t>
      </w:r>
      <w:r>
        <w:rPr>
          <w:sz w:val="24"/>
        </w:rPr>
        <w:t>lados,</w:t>
      </w:r>
      <w:r w:rsidR="00502C4A">
        <w:rPr>
          <w:sz w:val="24"/>
        </w:rPr>
        <w:t xml:space="preserve"> existián</w:t>
      </w:r>
      <w:r>
        <w:rPr>
          <w:spacing w:val="64"/>
          <w:sz w:val="24"/>
        </w:rPr>
        <w:t xml:space="preserve"> </w:t>
      </w:r>
      <w:r>
        <w:rPr>
          <w:spacing w:val="-2"/>
          <w:sz w:val="24"/>
        </w:rPr>
        <w:t>numerosas</w:t>
      </w:r>
    </w:p>
    <w:p w14:paraId="799BC7A0"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6846427A" w14:textId="77777777" w:rsidR="00D63F62" w:rsidRDefault="00E10E84">
      <w:pPr>
        <w:spacing w:before="81" w:line="360" w:lineRule="auto"/>
        <w:ind w:left="305" w:right="170"/>
        <w:jc w:val="both"/>
        <w:rPr>
          <w:sz w:val="24"/>
        </w:rPr>
      </w:pPr>
      <w:r>
        <w:rPr>
          <w:sz w:val="24"/>
        </w:rPr>
        <w:lastRenderedPageBreak/>
        <w:t>habitaciones,</w:t>
      </w:r>
      <w:r>
        <w:rPr>
          <w:spacing w:val="-5"/>
          <w:sz w:val="24"/>
        </w:rPr>
        <w:t xml:space="preserve"> </w:t>
      </w:r>
      <w:r>
        <w:rPr>
          <w:sz w:val="24"/>
        </w:rPr>
        <w:t>junto</w:t>
      </w:r>
      <w:r>
        <w:rPr>
          <w:spacing w:val="-5"/>
          <w:sz w:val="24"/>
        </w:rPr>
        <w:t xml:space="preserve"> </w:t>
      </w:r>
      <w:r>
        <w:rPr>
          <w:sz w:val="24"/>
        </w:rPr>
        <w:t>con</w:t>
      </w:r>
      <w:r>
        <w:rPr>
          <w:spacing w:val="-4"/>
          <w:sz w:val="24"/>
        </w:rPr>
        <w:t xml:space="preserve"> </w:t>
      </w:r>
      <w:r>
        <w:rPr>
          <w:sz w:val="24"/>
        </w:rPr>
        <w:t>las</w:t>
      </w:r>
      <w:r>
        <w:rPr>
          <w:spacing w:val="-4"/>
          <w:sz w:val="24"/>
        </w:rPr>
        <w:t xml:space="preserve"> </w:t>
      </w:r>
      <w:r>
        <w:rPr>
          <w:sz w:val="24"/>
        </w:rPr>
        <w:t>cocinas,</w:t>
      </w:r>
      <w:r>
        <w:rPr>
          <w:spacing w:val="-5"/>
          <w:sz w:val="24"/>
        </w:rPr>
        <w:t xml:space="preserve"> </w:t>
      </w:r>
      <w:r>
        <w:rPr>
          <w:sz w:val="24"/>
        </w:rPr>
        <w:t>comedores</w:t>
      </w:r>
      <w:r>
        <w:rPr>
          <w:spacing w:val="-4"/>
          <w:sz w:val="24"/>
        </w:rPr>
        <w:t xml:space="preserve"> </w:t>
      </w:r>
      <w:r>
        <w:rPr>
          <w:sz w:val="24"/>
        </w:rPr>
        <w:t>y</w:t>
      </w:r>
      <w:r>
        <w:rPr>
          <w:spacing w:val="-4"/>
          <w:sz w:val="24"/>
        </w:rPr>
        <w:t xml:space="preserve"> </w:t>
      </w:r>
      <w:r>
        <w:rPr>
          <w:sz w:val="24"/>
        </w:rPr>
        <w:t>tiendas</w:t>
      </w:r>
      <w:r>
        <w:rPr>
          <w:spacing w:val="-5"/>
          <w:sz w:val="24"/>
        </w:rPr>
        <w:t xml:space="preserve"> </w:t>
      </w:r>
      <w:r>
        <w:rPr>
          <w:sz w:val="24"/>
        </w:rPr>
        <w:t>de</w:t>
      </w:r>
      <w:r>
        <w:rPr>
          <w:spacing w:val="-4"/>
          <w:sz w:val="24"/>
        </w:rPr>
        <w:t xml:space="preserve"> </w:t>
      </w:r>
      <w:r>
        <w:rPr>
          <w:sz w:val="24"/>
        </w:rPr>
        <w:t>vino</w:t>
      </w:r>
      <w:r>
        <w:rPr>
          <w:spacing w:val="-4"/>
          <w:sz w:val="24"/>
        </w:rPr>
        <w:t xml:space="preserve"> </w:t>
      </w:r>
      <w:r>
        <w:rPr>
          <w:sz w:val="24"/>
        </w:rPr>
        <w:t>y</w:t>
      </w:r>
      <w:r>
        <w:rPr>
          <w:spacing w:val="-4"/>
          <w:sz w:val="24"/>
        </w:rPr>
        <w:t xml:space="preserve"> </w:t>
      </w:r>
      <w:r>
        <w:rPr>
          <w:sz w:val="24"/>
        </w:rPr>
        <w:t>comestibles, además de granero y pajar.</w:t>
      </w:r>
    </w:p>
    <w:p w14:paraId="6A713E2D" w14:textId="77777777" w:rsidR="00D63F62" w:rsidRDefault="00D63F62">
      <w:pPr>
        <w:pStyle w:val="Textoindependiente"/>
        <w:spacing w:before="137"/>
        <w:rPr>
          <w:i w:val="0"/>
        </w:rPr>
      </w:pPr>
    </w:p>
    <w:p w14:paraId="156B27DB" w14:textId="77777777" w:rsidR="00D63F62" w:rsidRDefault="00E10E84" w:rsidP="00D470C9">
      <w:pPr>
        <w:spacing w:before="1" w:line="360" w:lineRule="auto"/>
        <w:ind w:left="305" w:right="166"/>
        <w:jc w:val="both"/>
        <w:rPr>
          <w:sz w:val="24"/>
        </w:rPr>
      </w:pPr>
      <w:r>
        <w:rPr>
          <w:sz w:val="24"/>
        </w:rPr>
        <w:t>Otra de sus obras inicales, la Casa del Duque de Alba, en San Lorenzo del Escorial,</w:t>
      </w:r>
      <w:r>
        <w:rPr>
          <w:spacing w:val="13"/>
          <w:sz w:val="24"/>
        </w:rPr>
        <w:t xml:space="preserve"> </w:t>
      </w:r>
      <w:r>
        <w:rPr>
          <w:sz w:val="24"/>
        </w:rPr>
        <w:t>donde</w:t>
      </w:r>
      <w:r>
        <w:rPr>
          <w:spacing w:val="14"/>
          <w:sz w:val="24"/>
        </w:rPr>
        <w:t xml:space="preserve"> </w:t>
      </w:r>
      <w:r>
        <w:rPr>
          <w:sz w:val="24"/>
        </w:rPr>
        <w:t>la</w:t>
      </w:r>
      <w:r>
        <w:rPr>
          <w:spacing w:val="15"/>
          <w:sz w:val="24"/>
        </w:rPr>
        <w:t xml:space="preserve"> </w:t>
      </w:r>
      <w:r>
        <w:rPr>
          <w:sz w:val="24"/>
        </w:rPr>
        <w:t>traza</w:t>
      </w:r>
      <w:r>
        <w:rPr>
          <w:spacing w:val="14"/>
          <w:sz w:val="24"/>
        </w:rPr>
        <w:t xml:space="preserve"> </w:t>
      </w:r>
      <w:r>
        <w:rPr>
          <w:sz w:val="24"/>
        </w:rPr>
        <w:t>y</w:t>
      </w:r>
      <w:r>
        <w:rPr>
          <w:spacing w:val="13"/>
          <w:sz w:val="24"/>
        </w:rPr>
        <w:t xml:space="preserve"> </w:t>
      </w:r>
      <w:r>
        <w:rPr>
          <w:sz w:val="24"/>
        </w:rPr>
        <w:t>dirección</w:t>
      </w:r>
      <w:r>
        <w:rPr>
          <w:spacing w:val="15"/>
          <w:sz w:val="24"/>
        </w:rPr>
        <w:t xml:space="preserve"> </w:t>
      </w:r>
      <w:r>
        <w:rPr>
          <w:sz w:val="24"/>
        </w:rPr>
        <w:t>en</w:t>
      </w:r>
      <w:r>
        <w:rPr>
          <w:spacing w:val="14"/>
          <w:sz w:val="24"/>
        </w:rPr>
        <w:t xml:space="preserve"> </w:t>
      </w:r>
      <w:r>
        <w:rPr>
          <w:sz w:val="24"/>
        </w:rPr>
        <w:t>1773</w:t>
      </w:r>
      <w:r>
        <w:rPr>
          <w:spacing w:val="14"/>
          <w:sz w:val="24"/>
        </w:rPr>
        <w:t xml:space="preserve"> </w:t>
      </w:r>
      <w:r>
        <w:rPr>
          <w:sz w:val="24"/>
        </w:rPr>
        <w:t>se</w:t>
      </w:r>
      <w:r>
        <w:rPr>
          <w:spacing w:val="15"/>
          <w:sz w:val="24"/>
        </w:rPr>
        <w:t xml:space="preserve"> </w:t>
      </w:r>
      <w:r>
        <w:rPr>
          <w:sz w:val="24"/>
        </w:rPr>
        <w:t>deben</w:t>
      </w:r>
      <w:r>
        <w:rPr>
          <w:spacing w:val="14"/>
          <w:sz w:val="24"/>
        </w:rPr>
        <w:t xml:space="preserve"> </w:t>
      </w:r>
      <w:r>
        <w:rPr>
          <w:sz w:val="24"/>
        </w:rPr>
        <w:t>a</w:t>
      </w:r>
      <w:r>
        <w:rPr>
          <w:spacing w:val="14"/>
          <w:sz w:val="24"/>
        </w:rPr>
        <w:t xml:space="preserve"> </w:t>
      </w:r>
      <w:r>
        <w:rPr>
          <w:sz w:val="24"/>
        </w:rPr>
        <w:t>él.</w:t>
      </w:r>
      <w:r>
        <w:rPr>
          <w:spacing w:val="14"/>
          <w:sz w:val="24"/>
        </w:rPr>
        <w:t xml:space="preserve"> </w:t>
      </w:r>
      <w:r w:rsidR="00D470C9">
        <w:rPr>
          <w:spacing w:val="14"/>
          <w:sz w:val="24"/>
        </w:rPr>
        <w:t>Fue c</w:t>
      </w:r>
      <w:r>
        <w:rPr>
          <w:sz w:val="24"/>
        </w:rPr>
        <w:t>onstruida</w:t>
      </w:r>
      <w:r>
        <w:rPr>
          <w:spacing w:val="14"/>
          <w:sz w:val="24"/>
        </w:rPr>
        <w:t xml:space="preserve"> </w:t>
      </w:r>
      <w:r>
        <w:rPr>
          <w:sz w:val="24"/>
        </w:rPr>
        <w:t>para</w:t>
      </w:r>
      <w:r>
        <w:rPr>
          <w:spacing w:val="15"/>
          <w:sz w:val="24"/>
        </w:rPr>
        <w:t xml:space="preserve"> </w:t>
      </w:r>
      <w:r>
        <w:rPr>
          <w:spacing w:val="-5"/>
          <w:sz w:val="24"/>
        </w:rPr>
        <w:t>el</w:t>
      </w:r>
      <w:r w:rsidR="00D470C9">
        <w:rPr>
          <w:spacing w:val="-5"/>
          <w:sz w:val="24"/>
        </w:rPr>
        <w:t xml:space="preserve"> </w:t>
      </w:r>
      <w:r>
        <w:rPr>
          <w:sz w:val="24"/>
        </w:rPr>
        <w:t>IX Duque de Arcos, hombre muy próximo a Carlos III, para servir de</w:t>
      </w:r>
      <w:r>
        <w:rPr>
          <w:spacing w:val="40"/>
          <w:sz w:val="24"/>
        </w:rPr>
        <w:t xml:space="preserve"> </w:t>
      </w:r>
      <w:r>
        <w:rPr>
          <w:sz w:val="24"/>
        </w:rPr>
        <w:t>alojamiento a su servidumbre o familia durante las jornadas reales. La heredaría</w:t>
      </w:r>
      <w:r>
        <w:rPr>
          <w:spacing w:val="-4"/>
          <w:sz w:val="24"/>
        </w:rPr>
        <w:t xml:space="preserve"> </w:t>
      </w:r>
      <w:r>
        <w:rPr>
          <w:sz w:val="24"/>
        </w:rPr>
        <w:t>la</w:t>
      </w:r>
      <w:r>
        <w:rPr>
          <w:spacing w:val="-4"/>
          <w:sz w:val="24"/>
        </w:rPr>
        <w:t xml:space="preserve"> </w:t>
      </w:r>
      <w:r>
        <w:rPr>
          <w:sz w:val="24"/>
        </w:rPr>
        <w:t>XIII</w:t>
      </w:r>
      <w:r>
        <w:rPr>
          <w:spacing w:val="-5"/>
          <w:sz w:val="24"/>
        </w:rPr>
        <w:t xml:space="preserve"> </w:t>
      </w:r>
      <w:r>
        <w:rPr>
          <w:sz w:val="24"/>
        </w:rPr>
        <w:t>Duquesa</w:t>
      </w:r>
      <w:r>
        <w:rPr>
          <w:spacing w:val="-4"/>
          <w:sz w:val="24"/>
        </w:rPr>
        <w:t xml:space="preserve"> </w:t>
      </w:r>
      <w:r>
        <w:rPr>
          <w:sz w:val="24"/>
        </w:rPr>
        <w:t>de</w:t>
      </w:r>
      <w:r>
        <w:rPr>
          <w:spacing w:val="-17"/>
          <w:sz w:val="24"/>
        </w:rPr>
        <w:t xml:space="preserve"> </w:t>
      </w:r>
      <w:r>
        <w:rPr>
          <w:sz w:val="24"/>
        </w:rPr>
        <w:t>Alba</w:t>
      </w:r>
      <w:r>
        <w:rPr>
          <w:spacing w:val="-3"/>
          <w:sz w:val="24"/>
        </w:rPr>
        <w:t xml:space="preserve"> </w:t>
      </w:r>
      <w:r>
        <w:rPr>
          <w:sz w:val="24"/>
        </w:rPr>
        <w:t>en</w:t>
      </w:r>
      <w:r>
        <w:rPr>
          <w:spacing w:val="-6"/>
          <w:sz w:val="24"/>
        </w:rPr>
        <w:t xml:space="preserve"> </w:t>
      </w:r>
      <w:r>
        <w:rPr>
          <w:sz w:val="24"/>
        </w:rPr>
        <w:t>1784.</w:t>
      </w:r>
      <w:r>
        <w:rPr>
          <w:spacing w:val="-16"/>
          <w:sz w:val="24"/>
        </w:rPr>
        <w:t xml:space="preserve"> </w:t>
      </w:r>
      <w:r>
        <w:rPr>
          <w:sz w:val="24"/>
        </w:rPr>
        <w:t>Arquitectónicamente</w:t>
      </w:r>
      <w:r>
        <w:rPr>
          <w:spacing w:val="-4"/>
          <w:sz w:val="24"/>
        </w:rPr>
        <w:t xml:space="preserve"> </w:t>
      </w:r>
      <w:r>
        <w:rPr>
          <w:sz w:val="24"/>
        </w:rPr>
        <w:t>concuerda</w:t>
      </w:r>
      <w:r>
        <w:rPr>
          <w:spacing w:val="-4"/>
          <w:sz w:val="24"/>
        </w:rPr>
        <w:t xml:space="preserve"> </w:t>
      </w:r>
      <w:r>
        <w:rPr>
          <w:sz w:val="24"/>
        </w:rPr>
        <w:t>con el estilo que impondría Juan de Villanueva en el Real Sitio del Escorial, dos pisos y buhardilla.</w:t>
      </w:r>
    </w:p>
    <w:p w14:paraId="4AE4B86D" w14:textId="77777777" w:rsidR="00D63F62" w:rsidRDefault="00D63F62">
      <w:pPr>
        <w:pStyle w:val="Textoindependiente"/>
        <w:spacing w:before="138"/>
        <w:rPr>
          <w:i w:val="0"/>
        </w:rPr>
      </w:pPr>
    </w:p>
    <w:p w14:paraId="43840C75" w14:textId="77777777" w:rsidR="00D63F62" w:rsidRDefault="00E10E84">
      <w:pPr>
        <w:spacing w:line="360" w:lineRule="auto"/>
        <w:ind w:left="305" w:right="159"/>
        <w:jc w:val="both"/>
        <w:rPr>
          <w:sz w:val="24"/>
        </w:rPr>
      </w:pPr>
      <w:r>
        <w:rPr>
          <w:sz w:val="24"/>
        </w:rPr>
        <w:t>Desde 1770 la Cámara de Castilla, vinculada al Consejo de Castilla del que Ventura Rodríguez era arquitecto supervisor desde 1764, atendió a la construcción de iglesias del Patronato Real, privilegio de la Corona sobre la erección</w:t>
      </w:r>
      <w:r>
        <w:rPr>
          <w:spacing w:val="-1"/>
          <w:sz w:val="24"/>
        </w:rPr>
        <w:t xml:space="preserve"> </w:t>
      </w:r>
      <w:r>
        <w:rPr>
          <w:sz w:val="24"/>
        </w:rPr>
        <w:t>de</w:t>
      </w:r>
      <w:r>
        <w:rPr>
          <w:spacing w:val="-1"/>
          <w:sz w:val="24"/>
        </w:rPr>
        <w:t xml:space="preserve"> </w:t>
      </w:r>
      <w:r>
        <w:rPr>
          <w:sz w:val="24"/>
        </w:rPr>
        <w:t>templos en territorios</w:t>
      </w:r>
      <w:r>
        <w:rPr>
          <w:spacing w:val="-2"/>
          <w:sz w:val="24"/>
        </w:rPr>
        <w:t xml:space="preserve"> </w:t>
      </w:r>
      <w:r>
        <w:rPr>
          <w:sz w:val="24"/>
        </w:rPr>
        <w:t>reconquistados. En</w:t>
      </w:r>
      <w:r>
        <w:rPr>
          <w:spacing w:val="-1"/>
          <w:sz w:val="24"/>
        </w:rPr>
        <w:t xml:space="preserve"> </w:t>
      </w:r>
      <w:r>
        <w:rPr>
          <w:sz w:val="24"/>
        </w:rPr>
        <w:t>1775</w:t>
      </w:r>
      <w:r>
        <w:rPr>
          <w:spacing w:val="-1"/>
          <w:sz w:val="24"/>
        </w:rPr>
        <w:t xml:space="preserve"> </w:t>
      </w:r>
      <w:r>
        <w:rPr>
          <w:sz w:val="24"/>
        </w:rPr>
        <w:t>env</w:t>
      </w:r>
      <w:r w:rsidR="00D470C9">
        <w:rPr>
          <w:sz w:val="24"/>
        </w:rPr>
        <w:t>ió</w:t>
      </w:r>
      <w:r>
        <w:rPr>
          <w:spacing w:val="-1"/>
          <w:sz w:val="24"/>
        </w:rPr>
        <w:t xml:space="preserve"> </w:t>
      </w:r>
      <w:r>
        <w:rPr>
          <w:sz w:val="24"/>
        </w:rPr>
        <w:t>a</w:t>
      </w:r>
      <w:r>
        <w:rPr>
          <w:spacing w:val="-1"/>
          <w:sz w:val="24"/>
        </w:rPr>
        <w:t xml:space="preserve"> </w:t>
      </w:r>
      <w:r>
        <w:rPr>
          <w:sz w:val="24"/>
        </w:rPr>
        <w:t>su</w:t>
      </w:r>
      <w:r>
        <w:rPr>
          <w:spacing w:val="-1"/>
          <w:sz w:val="24"/>
        </w:rPr>
        <w:t xml:space="preserve"> </w:t>
      </w:r>
      <w:r>
        <w:rPr>
          <w:sz w:val="24"/>
        </w:rPr>
        <w:t>discípulo Manuel Machuca a Andalucía, donde realiz</w:t>
      </w:r>
      <w:r w:rsidR="00D470C9">
        <w:rPr>
          <w:sz w:val="24"/>
        </w:rPr>
        <w:t>ó</w:t>
      </w:r>
      <w:r>
        <w:rPr>
          <w:sz w:val="24"/>
        </w:rPr>
        <w:t xml:space="preserve"> algunas iglesias rurales funcionales y sobrias.</w:t>
      </w:r>
    </w:p>
    <w:p w14:paraId="3BDEBCB2" w14:textId="77777777" w:rsidR="00D63F62" w:rsidRDefault="00D63F62">
      <w:pPr>
        <w:pStyle w:val="Textoindependiente"/>
        <w:spacing w:before="138"/>
        <w:rPr>
          <w:i w:val="0"/>
        </w:rPr>
      </w:pPr>
    </w:p>
    <w:p w14:paraId="6AF9CA7C" w14:textId="77777777" w:rsidR="00D63F62" w:rsidRDefault="00E10E84">
      <w:pPr>
        <w:spacing w:line="360" w:lineRule="auto"/>
        <w:ind w:left="305" w:right="167"/>
        <w:jc w:val="both"/>
        <w:rPr>
          <w:i/>
          <w:sz w:val="24"/>
        </w:rPr>
      </w:pPr>
      <w:r>
        <w:rPr>
          <w:sz w:val="24"/>
        </w:rPr>
        <w:t>En la Biblioteca Nacional,</w:t>
      </w:r>
      <w:r w:rsidR="009B62B7">
        <w:rPr>
          <w:sz w:val="24"/>
        </w:rPr>
        <w:t xml:space="preserve"> además de los dibujos para la I</w:t>
      </w:r>
      <w:r>
        <w:rPr>
          <w:sz w:val="24"/>
        </w:rPr>
        <w:t>glesia de Ajalvir realizados en 1780, se conservan otros m</w:t>
      </w:r>
      <w:r w:rsidR="00F30A48">
        <w:rPr>
          <w:sz w:val="24"/>
        </w:rPr>
        <w:t>á</w:t>
      </w:r>
      <w:r>
        <w:rPr>
          <w:sz w:val="24"/>
        </w:rPr>
        <w:t>s antiguos. De 1775 data una hoja “</w:t>
      </w:r>
      <w:r>
        <w:rPr>
          <w:i/>
          <w:sz w:val="24"/>
        </w:rPr>
        <w:t>Perfil de la Yglesia que deve hacerse en el Pueblo de el Marchal, por la linea</w:t>
      </w:r>
    </w:p>
    <w:p w14:paraId="0BD9DE60" w14:textId="77777777" w:rsidR="00D63F62" w:rsidRDefault="00E10E84">
      <w:pPr>
        <w:spacing w:line="360" w:lineRule="auto"/>
        <w:ind w:left="305" w:right="150"/>
        <w:jc w:val="both"/>
        <w:rPr>
          <w:sz w:val="24"/>
        </w:rPr>
      </w:pPr>
      <w:r>
        <w:rPr>
          <w:i/>
          <w:sz w:val="24"/>
        </w:rPr>
        <w:t>C.D. de su Planta, por el que se demuestra su costado interior; Costado de la Yglesia nueva, que hay que hacer en el Lugar de el Marchal</w:t>
      </w:r>
      <w:r>
        <w:rPr>
          <w:sz w:val="24"/>
        </w:rPr>
        <w:t>.”. "Almeria y Nov[iemb]re 29 - de 1775= - Manuel Machuca - y Vargas - M VM"</w:t>
      </w:r>
    </w:p>
    <w:p w14:paraId="4034CEEF" w14:textId="77777777" w:rsidR="00D63F62" w:rsidRDefault="00D63F62">
      <w:pPr>
        <w:pStyle w:val="Textoindependiente"/>
        <w:spacing w:before="138"/>
        <w:rPr>
          <w:i w:val="0"/>
        </w:rPr>
      </w:pPr>
    </w:p>
    <w:p w14:paraId="44F37A4B" w14:textId="77777777" w:rsidR="00D63F62" w:rsidRDefault="00E10E84">
      <w:pPr>
        <w:spacing w:line="360" w:lineRule="auto"/>
        <w:ind w:left="305" w:right="147"/>
        <w:jc w:val="both"/>
        <w:rPr>
          <w:sz w:val="24"/>
        </w:rPr>
      </w:pPr>
      <w:r>
        <w:rPr>
          <w:sz w:val="24"/>
        </w:rPr>
        <w:t xml:space="preserve">Los Reyes Católicos, que reconquistaron la ciudad de Almería, </w:t>
      </w:r>
      <w:r>
        <w:rPr>
          <w:i/>
          <w:sz w:val="24"/>
        </w:rPr>
        <w:t>Al-meriya</w:t>
      </w:r>
      <w:r>
        <w:rPr>
          <w:sz w:val="24"/>
        </w:rPr>
        <w:t>, “la torre vigía”, en 1489, firmaron en 1492 el edicto para la construcción de la catedral y de un hospital anejo que llevaría por nombre Hospital Real de Santa María Magdalena. El edificio primitivo estuvo en el barrio de la</w:t>
      </w:r>
      <w:r>
        <w:rPr>
          <w:spacing w:val="-3"/>
          <w:sz w:val="24"/>
        </w:rPr>
        <w:t xml:space="preserve"> </w:t>
      </w:r>
      <w:r>
        <w:rPr>
          <w:sz w:val="24"/>
        </w:rPr>
        <w:t>Almedina, lugar donde se encontraba la mezquita mayor de la ciudad y que fue luego usada como</w:t>
      </w:r>
      <w:r>
        <w:rPr>
          <w:spacing w:val="24"/>
          <w:sz w:val="24"/>
        </w:rPr>
        <w:t xml:space="preserve"> </w:t>
      </w:r>
      <w:r>
        <w:rPr>
          <w:sz w:val="24"/>
        </w:rPr>
        <w:t>primera</w:t>
      </w:r>
      <w:r>
        <w:rPr>
          <w:spacing w:val="24"/>
          <w:sz w:val="24"/>
        </w:rPr>
        <w:t xml:space="preserve"> </w:t>
      </w:r>
      <w:r>
        <w:rPr>
          <w:sz w:val="24"/>
        </w:rPr>
        <w:t>catedral.</w:t>
      </w:r>
      <w:r>
        <w:rPr>
          <w:spacing w:val="25"/>
          <w:sz w:val="24"/>
        </w:rPr>
        <w:t xml:space="preserve"> </w:t>
      </w:r>
      <w:r>
        <w:rPr>
          <w:sz w:val="24"/>
        </w:rPr>
        <w:t>El</w:t>
      </w:r>
      <w:r>
        <w:rPr>
          <w:spacing w:val="24"/>
          <w:sz w:val="24"/>
        </w:rPr>
        <w:t xml:space="preserve"> </w:t>
      </w:r>
      <w:r>
        <w:rPr>
          <w:sz w:val="24"/>
        </w:rPr>
        <w:t>terremoto</w:t>
      </w:r>
      <w:r>
        <w:rPr>
          <w:spacing w:val="24"/>
          <w:sz w:val="24"/>
        </w:rPr>
        <w:t xml:space="preserve"> </w:t>
      </w:r>
      <w:r>
        <w:rPr>
          <w:sz w:val="24"/>
        </w:rPr>
        <w:t>de</w:t>
      </w:r>
      <w:r>
        <w:rPr>
          <w:spacing w:val="24"/>
          <w:sz w:val="24"/>
        </w:rPr>
        <w:t xml:space="preserve"> </w:t>
      </w:r>
      <w:r>
        <w:rPr>
          <w:sz w:val="24"/>
        </w:rPr>
        <w:t>1520</w:t>
      </w:r>
      <w:r>
        <w:rPr>
          <w:spacing w:val="24"/>
          <w:sz w:val="24"/>
        </w:rPr>
        <w:t xml:space="preserve"> </w:t>
      </w:r>
      <w:r>
        <w:rPr>
          <w:sz w:val="24"/>
        </w:rPr>
        <w:t>destruyó</w:t>
      </w:r>
      <w:r>
        <w:rPr>
          <w:spacing w:val="26"/>
          <w:sz w:val="24"/>
        </w:rPr>
        <w:t xml:space="preserve"> </w:t>
      </w:r>
      <w:r>
        <w:rPr>
          <w:sz w:val="24"/>
        </w:rPr>
        <w:t>gran</w:t>
      </w:r>
      <w:r>
        <w:rPr>
          <w:spacing w:val="24"/>
          <w:sz w:val="24"/>
        </w:rPr>
        <w:t xml:space="preserve"> </w:t>
      </w:r>
      <w:r>
        <w:rPr>
          <w:sz w:val="24"/>
        </w:rPr>
        <w:t>parte</w:t>
      </w:r>
      <w:r>
        <w:rPr>
          <w:spacing w:val="24"/>
          <w:sz w:val="24"/>
        </w:rPr>
        <w:t xml:space="preserve"> </w:t>
      </w:r>
      <w:r>
        <w:rPr>
          <w:sz w:val="24"/>
        </w:rPr>
        <w:t>de Almería.</w:t>
      </w:r>
    </w:p>
    <w:p w14:paraId="4BA7766C"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7276EBA4" w14:textId="77777777" w:rsidR="00D63F62" w:rsidRDefault="00E10E84">
      <w:pPr>
        <w:spacing w:before="81" w:line="360" w:lineRule="auto"/>
        <w:ind w:left="305" w:right="162"/>
        <w:jc w:val="both"/>
        <w:rPr>
          <w:sz w:val="24"/>
        </w:rPr>
      </w:pPr>
      <w:r>
        <w:rPr>
          <w:sz w:val="24"/>
        </w:rPr>
        <w:lastRenderedPageBreak/>
        <w:t>En 1776, y durante dos años, Manuel Machuca reform</w:t>
      </w:r>
      <w:r w:rsidR="00D470C9">
        <w:rPr>
          <w:sz w:val="24"/>
        </w:rPr>
        <w:t>ó</w:t>
      </w:r>
      <w:r>
        <w:rPr>
          <w:sz w:val="24"/>
        </w:rPr>
        <w:t xml:space="preserve"> el Hospital de</w:t>
      </w:r>
      <w:r>
        <w:rPr>
          <w:spacing w:val="-7"/>
          <w:sz w:val="24"/>
        </w:rPr>
        <w:t xml:space="preserve"> </w:t>
      </w:r>
      <w:r>
        <w:rPr>
          <w:sz w:val="24"/>
        </w:rPr>
        <w:t>Almería, construido anteriormente en 1547, como nos recuerda una leyenda sobre la puerta del Hospital</w:t>
      </w:r>
      <w:r>
        <w:rPr>
          <w:i/>
          <w:sz w:val="24"/>
        </w:rPr>
        <w:t>: “Real Ospital de Santa Maria Macdalena. Año de 1778</w:t>
      </w:r>
      <w:r>
        <w:rPr>
          <w:sz w:val="24"/>
        </w:rPr>
        <w:t>”.</w:t>
      </w:r>
    </w:p>
    <w:p w14:paraId="573AEDAF" w14:textId="77777777" w:rsidR="00D63F62" w:rsidRDefault="00D63F62">
      <w:pPr>
        <w:pStyle w:val="Textoindependiente"/>
        <w:spacing w:before="138"/>
        <w:rPr>
          <w:i w:val="0"/>
        </w:rPr>
      </w:pPr>
    </w:p>
    <w:p w14:paraId="0ABD3D33" w14:textId="77777777" w:rsidR="00D63F62" w:rsidRDefault="00E10E84">
      <w:pPr>
        <w:spacing w:line="360" w:lineRule="auto"/>
        <w:ind w:left="305" w:right="153"/>
        <w:jc w:val="both"/>
        <w:rPr>
          <w:sz w:val="24"/>
        </w:rPr>
      </w:pPr>
      <w:r>
        <w:rPr>
          <w:sz w:val="24"/>
        </w:rPr>
        <w:t>A comienzos de 1776 proyectó la torre de la madrileña iglesia de Vallecas, “</w:t>
      </w:r>
      <w:r>
        <w:rPr>
          <w:i/>
          <w:sz w:val="24"/>
        </w:rPr>
        <w:t>obra de consideración y cuidado por el mal estado de la fábrica y su dudosa composición en el dictamen de otros facultativos</w:t>
      </w:r>
      <w:r>
        <w:rPr>
          <w:sz w:val="24"/>
        </w:rPr>
        <w:t>”. Se conserva una hoja en la Biblioteca Nacional del “</w:t>
      </w:r>
      <w:r>
        <w:rPr>
          <w:i/>
          <w:sz w:val="24"/>
        </w:rPr>
        <w:t>Diseño que manifiesta en Planta y Elevacion el como se ha de ejecutar la Portada de el costado, de la Yglesia Parroquial de la Villa de Vallecas, llamada de el Sol.</w:t>
      </w:r>
      <w:r>
        <w:rPr>
          <w:sz w:val="24"/>
        </w:rPr>
        <w:t>”. “</w:t>
      </w:r>
      <w:r>
        <w:rPr>
          <w:i/>
          <w:sz w:val="24"/>
        </w:rPr>
        <w:t>Madrid y Julio 10 - de 1776. - Manuel Machuca y - Vargas - M VM</w:t>
      </w:r>
      <w:r>
        <w:rPr>
          <w:sz w:val="24"/>
        </w:rPr>
        <w:t>".</w:t>
      </w:r>
    </w:p>
    <w:p w14:paraId="18E19337" w14:textId="77777777" w:rsidR="00D63F62" w:rsidRDefault="00D63F62">
      <w:pPr>
        <w:pStyle w:val="Textoindependiente"/>
        <w:spacing w:before="138"/>
        <w:rPr>
          <w:i w:val="0"/>
        </w:rPr>
      </w:pPr>
    </w:p>
    <w:p w14:paraId="20D9559C" w14:textId="77777777" w:rsidR="00D63F62" w:rsidRDefault="00E10E84">
      <w:pPr>
        <w:spacing w:line="360" w:lineRule="auto"/>
        <w:ind w:left="305" w:right="159"/>
        <w:jc w:val="both"/>
        <w:rPr>
          <w:sz w:val="24"/>
        </w:rPr>
      </w:pPr>
      <w:r>
        <w:rPr>
          <w:sz w:val="24"/>
        </w:rPr>
        <w:t xml:space="preserve">Y en septiembre de ese año empezó a levantar en piedra la obra de la portada lateral. Esta Iglesia </w:t>
      </w:r>
      <w:r w:rsidR="00502C4A">
        <w:rPr>
          <w:sz w:val="24"/>
        </w:rPr>
        <w:t>p</w:t>
      </w:r>
      <w:r>
        <w:rPr>
          <w:sz w:val="24"/>
        </w:rPr>
        <w:t>arroquial de San Pedro</w:t>
      </w:r>
      <w:r>
        <w:rPr>
          <w:spacing w:val="-6"/>
          <w:sz w:val="24"/>
        </w:rPr>
        <w:t xml:space="preserve"> </w:t>
      </w:r>
      <w:r>
        <w:rPr>
          <w:sz w:val="24"/>
        </w:rPr>
        <w:t>Advíncula de Vallecas, situada en el centro del casco histórico, ya existía a comienzos del siglo XV</w:t>
      </w:r>
      <w:r>
        <w:rPr>
          <w:spacing w:val="40"/>
          <w:sz w:val="24"/>
        </w:rPr>
        <w:t xml:space="preserve"> </w:t>
      </w:r>
      <w:r>
        <w:rPr>
          <w:sz w:val="24"/>
        </w:rPr>
        <w:t>probablemente mudéjar, y fue reconstruida a partir de mediados del siglo XVI, continuando hasta centrado el XVII. Posteriormente se construyó la portada neoclásica del lado de la epístola, también con un reloj de sol como en la fachada principal.</w:t>
      </w:r>
    </w:p>
    <w:p w14:paraId="4CB61717" w14:textId="77777777" w:rsidR="00D63F62" w:rsidRDefault="00D63F62">
      <w:pPr>
        <w:pStyle w:val="Textoindependiente"/>
        <w:spacing w:before="138"/>
        <w:rPr>
          <w:i w:val="0"/>
        </w:rPr>
      </w:pPr>
    </w:p>
    <w:p w14:paraId="00A0A9E5" w14:textId="77777777" w:rsidR="00D63F62" w:rsidRDefault="00E10E84">
      <w:pPr>
        <w:spacing w:line="360" w:lineRule="auto"/>
        <w:ind w:left="305" w:right="160"/>
        <w:jc w:val="both"/>
        <w:rPr>
          <w:i/>
          <w:sz w:val="24"/>
        </w:rPr>
      </w:pPr>
      <w:r>
        <w:rPr>
          <w:sz w:val="24"/>
        </w:rPr>
        <w:t>En las</w:t>
      </w:r>
      <w:r>
        <w:rPr>
          <w:spacing w:val="-4"/>
          <w:sz w:val="24"/>
        </w:rPr>
        <w:t xml:space="preserve"> </w:t>
      </w:r>
      <w:r>
        <w:rPr>
          <w:sz w:val="24"/>
        </w:rPr>
        <w:t>Actas de la Junta ordinaria de la Real</w:t>
      </w:r>
      <w:r>
        <w:rPr>
          <w:spacing w:val="-6"/>
          <w:sz w:val="24"/>
        </w:rPr>
        <w:t xml:space="preserve"> </w:t>
      </w:r>
      <w:r>
        <w:rPr>
          <w:sz w:val="24"/>
        </w:rPr>
        <w:t xml:space="preserve">Academia de San Fernando del 4 de febrero de 1787, </w:t>
      </w:r>
      <w:r>
        <w:rPr>
          <w:i/>
          <w:sz w:val="24"/>
        </w:rPr>
        <w:t>“…, concediole la plaza de Teniente Director de Arquitectura vacante a D. Manuel Machuca y Vargas, que iba en primer lugar.”</w:t>
      </w:r>
    </w:p>
    <w:p w14:paraId="2EA2762E" w14:textId="77777777" w:rsidR="00D63F62" w:rsidRDefault="00D63F62">
      <w:pPr>
        <w:pStyle w:val="Textoindependiente"/>
        <w:spacing w:before="138"/>
      </w:pPr>
    </w:p>
    <w:p w14:paraId="299CA133" w14:textId="77777777" w:rsidR="00D63F62" w:rsidRDefault="00E10E84">
      <w:pPr>
        <w:spacing w:line="360" w:lineRule="auto"/>
        <w:ind w:left="305" w:right="158"/>
        <w:jc w:val="both"/>
        <w:rPr>
          <w:sz w:val="24"/>
        </w:rPr>
      </w:pPr>
      <w:r>
        <w:rPr>
          <w:sz w:val="24"/>
        </w:rPr>
        <w:t>En 1788 suced</w:t>
      </w:r>
      <w:r w:rsidR="00D470C9">
        <w:rPr>
          <w:sz w:val="24"/>
        </w:rPr>
        <w:t>ió</w:t>
      </w:r>
      <w:r>
        <w:rPr>
          <w:sz w:val="24"/>
        </w:rPr>
        <w:t xml:space="preserve"> a Juan de Villanueva, relevándole en su empleo de arquitecto del Buen Retiro, quedando Villanueva</w:t>
      </w:r>
      <w:r w:rsidR="00502C4A">
        <w:rPr>
          <w:sz w:val="24"/>
        </w:rPr>
        <w:t xml:space="preserve"> como arquitecto solamente del Palacio R</w:t>
      </w:r>
      <w:r>
        <w:rPr>
          <w:sz w:val="24"/>
        </w:rPr>
        <w:t>eal.</w:t>
      </w:r>
      <w:r>
        <w:rPr>
          <w:spacing w:val="-6"/>
          <w:sz w:val="24"/>
        </w:rPr>
        <w:t xml:space="preserve"> </w:t>
      </w:r>
      <w:r>
        <w:rPr>
          <w:sz w:val="24"/>
        </w:rPr>
        <w:t>Poco</w:t>
      </w:r>
      <w:r>
        <w:rPr>
          <w:spacing w:val="-7"/>
          <w:sz w:val="24"/>
        </w:rPr>
        <w:t xml:space="preserve"> </w:t>
      </w:r>
      <w:r>
        <w:rPr>
          <w:sz w:val="24"/>
        </w:rPr>
        <w:t>después,</w:t>
      </w:r>
      <w:r>
        <w:rPr>
          <w:spacing w:val="-8"/>
          <w:sz w:val="24"/>
        </w:rPr>
        <w:t xml:space="preserve"> </w:t>
      </w:r>
      <w:r>
        <w:rPr>
          <w:sz w:val="24"/>
        </w:rPr>
        <w:t>Carlos</w:t>
      </w:r>
      <w:r>
        <w:rPr>
          <w:spacing w:val="-5"/>
          <w:sz w:val="24"/>
        </w:rPr>
        <w:t xml:space="preserve"> </w:t>
      </w:r>
      <w:r>
        <w:rPr>
          <w:sz w:val="24"/>
        </w:rPr>
        <w:t>IV,</w:t>
      </w:r>
      <w:r>
        <w:rPr>
          <w:spacing w:val="-6"/>
          <w:sz w:val="24"/>
        </w:rPr>
        <w:t xml:space="preserve"> </w:t>
      </w:r>
      <w:r>
        <w:rPr>
          <w:sz w:val="24"/>
        </w:rPr>
        <w:t>le</w:t>
      </w:r>
      <w:r>
        <w:rPr>
          <w:spacing w:val="-7"/>
          <w:sz w:val="24"/>
        </w:rPr>
        <w:t xml:space="preserve"> </w:t>
      </w:r>
      <w:r>
        <w:rPr>
          <w:sz w:val="24"/>
        </w:rPr>
        <w:t>nombr</w:t>
      </w:r>
      <w:r w:rsidR="00D470C9">
        <w:rPr>
          <w:sz w:val="24"/>
        </w:rPr>
        <w:t>ó</w:t>
      </w:r>
      <w:r>
        <w:rPr>
          <w:spacing w:val="-5"/>
          <w:sz w:val="24"/>
        </w:rPr>
        <w:t xml:space="preserve"> </w:t>
      </w:r>
      <w:r>
        <w:rPr>
          <w:sz w:val="24"/>
        </w:rPr>
        <w:t>director</w:t>
      </w:r>
      <w:r>
        <w:rPr>
          <w:spacing w:val="-7"/>
          <w:sz w:val="24"/>
        </w:rPr>
        <w:t xml:space="preserve"> </w:t>
      </w:r>
      <w:r>
        <w:rPr>
          <w:sz w:val="24"/>
        </w:rPr>
        <w:t>principal</w:t>
      </w:r>
      <w:r>
        <w:rPr>
          <w:spacing w:val="-5"/>
          <w:sz w:val="24"/>
        </w:rPr>
        <w:t xml:space="preserve"> </w:t>
      </w:r>
      <w:r>
        <w:rPr>
          <w:sz w:val="24"/>
        </w:rPr>
        <w:t>de</w:t>
      </w:r>
      <w:r>
        <w:rPr>
          <w:spacing w:val="-7"/>
          <w:sz w:val="24"/>
        </w:rPr>
        <w:t xml:space="preserve"> </w:t>
      </w:r>
      <w:r>
        <w:rPr>
          <w:sz w:val="24"/>
        </w:rPr>
        <w:t>la</w:t>
      </w:r>
      <w:r>
        <w:rPr>
          <w:spacing w:val="-7"/>
          <w:sz w:val="24"/>
        </w:rPr>
        <w:t xml:space="preserve"> </w:t>
      </w:r>
      <w:r>
        <w:rPr>
          <w:sz w:val="24"/>
        </w:rPr>
        <w:t>Catedral</w:t>
      </w:r>
      <w:r>
        <w:rPr>
          <w:spacing w:val="-7"/>
          <w:sz w:val="24"/>
        </w:rPr>
        <w:t xml:space="preserve"> </w:t>
      </w:r>
      <w:r>
        <w:rPr>
          <w:sz w:val="24"/>
        </w:rPr>
        <w:t xml:space="preserve">Nueva de Cádiz, según comunicación del Conde de Florida-Blanca al Cabildo en </w:t>
      </w:r>
      <w:r>
        <w:rPr>
          <w:spacing w:val="-2"/>
          <w:sz w:val="24"/>
        </w:rPr>
        <w:t>1.790:</w:t>
      </w:r>
    </w:p>
    <w:p w14:paraId="78E0E260" w14:textId="77777777" w:rsidR="00D63F62" w:rsidRDefault="00D63F62">
      <w:pPr>
        <w:pStyle w:val="Textoindependiente"/>
        <w:spacing w:before="138"/>
        <w:rPr>
          <w:i w:val="0"/>
        </w:rPr>
      </w:pPr>
    </w:p>
    <w:p w14:paraId="665971F3" w14:textId="77777777" w:rsidR="00D63F62" w:rsidRDefault="00E10E84">
      <w:pPr>
        <w:pStyle w:val="Textoindependiente"/>
        <w:spacing w:before="1"/>
        <w:ind w:left="1306"/>
      </w:pPr>
      <w:r>
        <w:t>“Habiendose</w:t>
      </w:r>
      <w:r>
        <w:rPr>
          <w:spacing w:val="58"/>
        </w:rPr>
        <w:t xml:space="preserve"> </w:t>
      </w:r>
      <w:r>
        <w:t>dignado</w:t>
      </w:r>
      <w:r>
        <w:rPr>
          <w:spacing w:val="59"/>
        </w:rPr>
        <w:t xml:space="preserve"> </w:t>
      </w:r>
      <w:r>
        <w:t>el</w:t>
      </w:r>
      <w:r>
        <w:rPr>
          <w:spacing w:val="58"/>
        </w:rPr>
        <w:t xml:space="preserve"> </w:t>
      </w:r>
      <w:r>
        <w:t>Rey</w:t>
      </w:r>
      <w:r>
        <w:rPr>
          <w:spacing w:val="59"/>
        </w:rPr>
        <w:t xml:space="preserve"> </w:t>
      </w:r>
      <w:r>
        <w:t>de</w:t>
      </w:r>
      <w:r>
        <w:rPr>
          <w:spacing w:val="58"/>
        </w:rPr>
        <w:t xml:space="preserve"> </w:t>
      </w:r>
      <w:r>
        <w:t>ver</w:t>
      </w:r>
      <w:r>
        <w:rPr>
          <w:spacing w:val="58"/>
        </w:rPr>
        <w:t xml:space="preserve"> </w:t>
      </w:r>
      <w:r>
        <w:t>los</w:t>
      </w:r>
      <w:r>
        <w:rPr>
          <w:spacing w:val="58"/>
        </w:rPr>
        <w:t xml:space="preserve"> </w:t>
      </w:r>
      <w:r>
        <w:t>dibujos</w:t>
      </w:r>
      <w:r>
        <w:rPr>
          <w:spacing w:val="59"/>
        </w:rPr>
        <w:t xml:space="preserve"> </w:t>
      </w:r>
      <w:r>
        <w:t>que</w:t>
      </w:r>
      <w:r>
        <w:rPr>
          <w:spacing w:val="58"/>
        </w:rPr>
        <w:t xml:space="preserve"> </w:t>
      </w:r>
      <w:r>
        <w:t>ha</w:t>
      </w:r>
      <w:r>
        <w:rPr>
          <w:spacing w:val="59"/>
        </w:rPr>
        <w:t xml:space="preserve"> </w:t>
      </w:r>
      <w:r>
        <w:t>hecho</w:t>
      </w:r>
      <w:r>
        <w:rPr>
          <w:spacing w:val="58"/>
        </w:rPr>
        <w:t xml:space="preserve"> </w:t>
      </w:r>
      <w:r>
        <w:rPr>
          <w:spacing w:val="-5"/>
        </w:rPr>
        <w:t>D.</w:t>
      </w:r>
    </w:p>
    <w:p w14:paraId="10755D42" w14:textId="77777777" w:rsidR="00D63F62" w:rsidRDefault="00D63F62">
      <w:pPr>
        <w:sectPr w:rsidR="00D63F62">
          <w:pgSz w:w="11900" w:h="16840"/>
          <w:pgMar w:top="1620" w:right="1260" w:bottom="1400" w:left="1680" w:header="0" w:footer="1203" w:gutter="0"/>
          <w:cols w:space="720"/>
        </w:sectPr>
      </w:pPr>
    </w:p>
    <w:p w14:paraId="018768A0" w14:textId="77777777" w:rsidR="00D63F62" w:rsidRDefault="00E10E84">
      <w:pPr>
        <w:pStyle w:val="Textoindependiente"/>
        <w:spacing w:before="81" w:line="360" w:lineRule="auto"/>
        <w:ind w:left="1306" w:right="181"/>
        <w:jc w:val="both"/>
      </w:pPr>
      <w:r>
        <w:lastRenderedPageBreak/>
        <w:t>Manuel Machuca teniente de arquitectura en la Real Academia de S. Fernando para la prosecucion y conclusion de la iglesia catedral de esa ciudad de Cadiz, …ha venido S. M. en declararse protector de ella, para que nada se pueda egecutar sin su soberana aprobacion. En consecuencia manda que sea director principal de tan considerable obra, el mencionado profesor D. Manuel Machuca que tan notoriamente ha acreditado en su reconocimiento y proyectos la pericia del arte; …”</w:t>
      </w:r>
    </w:p>
    <w:p w14:paraId="42C565B7" w14:textId="77777777" w:rsidR="00D63F62" w:rsidRDefault="00D63F62">
      <w:pPr>
        <w:pStyle w:val="Textoindependiente"/>
        <w:spacing w:before="138"/>
      </w:pPr>
    </w:p>
    <w:p w14:paraId="29DC0209" w14:textId="77777777" w:rsidR="00D63F62" w:rsidRDefault="00E10E84">
      <w:pPr>
        <w:spacing w:line="360" w:lineRule="auto"/>
        <w:ind w:left="305" w:right="161"/>
        <w:jc w:val="both"/>
        <w:rPr>
          <w:sz w:val="24"/>
        </w:rPr>
      </w:pPr>
      <w:r>
        <w:rPr>
          <w:sz w:val="24"/>
        </w:rPr>
        <w:t>Este nombramiento se produ</w:t>
      </w:r>
      <w:r w:rsidR="00D470C9">
        <w:rPr>
          <w:sz w:val="24"/>
        </w:rPr>
        <w:t>jo</w:t>
      </w:r>
      <w:r>
        <w:rPr>
          <w:sz w:val="24"/>
        </w:rPr>
        <w:t xml:space="preserve"> ante los problemas surgidos durante las obras de construcción de la Catedral Nueva de Cádiz, como relata Antonio Ponz en su carta séptima de su "</w:t>
      </w:r>
      <w:r>
        <w:rPr>
          <w:i/>
          <w:sz w:val="24"/>
        </w:rPr>
        <w:t>Viage de España</w:t>
      </w:r>
      <w:r>
        <w:rPr>
          <w:sz w:val="24"/>
        </w:rPr>
        <w:t>", de 1792:</w:t>
      </w:r>
    </w:p>
    <w:p w14:paraId="7846EF6E" w14:textId="77777777" w:rsidR="00D63F62" w:rsidRDefault="00D63F62">
      <w:pPr>
        <w:pStyle w:val="Textoindependiente"/>
        <w:spacing w:before="138"/>
        <w:rPr>
          <w:i w:val="0"/>
        </w:rPr>
      </w:pPr>
    </w:p>
    <w:p w14:paraId="545C38D5" w14:textId="77777777" w:rsidR="00D63F62" w:rsidRDefault="00E10E84">
      <w:pPr>
        <w:pStyle w:val="Textoindependiente"/>
        <w:spacing w:line="360" w:lineRule="auto"/>
        <w:ind w:left="1306" w:right="179"/>
        <w:jc w:val="both"/>
      </w:pPr>
      <w:r>
        <w:t>"...,</w:t>
      </w:r>
      <w:r>
        <w:rPr>
          <w:spacing w:val="-1"/>
        </w:rPr>
        <w:t xml:space="preserve"> </w:t>
      </w:r>
      <w:r>
        <w:t>no</w:t>
      </w:r>
      <w:r>
        <w:rPr>
          <w:spacing w:val="-2"/>
        </w:rPr>
        <w:t xml:space="preserve"> </w:t>
      </w:r>
      <w:r>
        <w:t>hay otro</w:t>
      </w:r>
      <w:r>
        <w:rPr>
          <w:spacing w:val="-2"/>
        </w:rPr>
        <w:t xml:space="preserve"> </w:t>
      </w:r>
      <w:r>
        <w:t>remedio que demoler</w:t>
      </w:r>
      <w:r>
        <w:rPr>
          <w:spacing w:val="-2"/>
        </w:rPr>
        <w:t xml:space="preserve"> </w:t>
      </w:r>
      <w:r>
        <w:t>la Iglesia</w:t>
      </w:r>
      <w:r>
        <w:rPr>
          <w:spacing w:val="-2"/>
        </w:rPr>
        <w:t xml:space="preserve"> </w:t>
      </w:r>
      <w:r>
        <w:t>hasta el suelo,</w:t>
      </w:r>
      <w:r>
        <w:rPr>
          <w:spacing w:val="-1"/>
        </w:rPr>
        <w:t xml:space="preserve"> </w:t>
      </w:r>
      <w:r>
        <w:t>y</w:t>
      </w:r>
      <w:r>
        <w:rPr>
          <w:spacing w:val="-1"/>
        </w:rPr>
        <w:t xml:space="preserve"> </w:t>
      </w:r>
      <w:r>
        <w:t>hacer cuenta que se la tragó el mar, y que se perdieron de una vez los caudales que van gastados en ella. ...; pero esto poco debe bastar para que se formen mejores esperanzas acerca de su conclusion, mediante la determinacion de S. M. y órdenes comunicadas a la Real Academia de San Fernando para que comisionase Profesor hábil, como lo ha hecho, enviando a D. Manuel Machuca, quien ha formado planes de lo trabajado hasta ahora, y de lo que se considera indispensable para su seguridad y correccion en lo que sea posible."</w:t>
      </w:r>
    </w:p>
    <w:p w14:paraId="70FD368B" w14:textId="77777777" w:rsidR="00D63F62" w:rsidRDefault="00D63F62">
      <w:pPr>
        <w:pStyle w:val="Textoindependiente"/>
        <w:spacing w:before="138"/>
      </w:pPr>
    </w:p>
    <w:p w14:paraId="3D22534E" w14:textId="77777777" w:rsidR="00D63F62" w:rsidRDefault="00E10E84">
      <w:pPr>
        <w:pStyle w:val="Textoindependiente"/>
        <w:spacing w:line="360" w:lineRule="auto"/>
        <w:ind w:left="305" w:right="184"/>
        <w:jc w:val="both"/>
      </w:pPr>
      <w:r>
        <w:t>El 28 de enero de 1791, este mismo teniente director volvió a solicitar licencia para ausentarse de la Corte durante un trimestre, al mismo tiempo que pedía un</w:t>
      </w:r>
      <w:r>
        <w:rPr>
          <w:spacing w:val="-5"/>
        </w:rPr>
        <w:t xml:space="preserve"> </w:t>
      </w:r>
      <w:r>
        <w:t>sustituto,</w:t>
      </w:r>
      <w:r>
        <w:rPr>
          <w:spacing w:val="-4"/>
        </w:rPr>
        <w:t xml:space="preserve"> </w:t>
      </w:r>
      <w:r>
        <w:t>para</w:t>
      </w:r>
      <w:r>
        <w:rPr>
          <w:spacing w:val="-5"/>
        </w:rPr>
        <w:t xml:space="preserve"> </w:t>
      </w:r>
      <w:r>
        <w:t>que</w:t>
      </w:r>
      <w:r>
        <w:rPr>
          <w:spacing w:val="-5"/>
        </w:rPr>
        <w:t xml:space="preserve"> </w:t>
      </w:r>
      <w:r>
        <w:t>diese</w:t>
      </w:r>
      <w:r>
        <w:rPr>
          <w:spacing w:val="-5"/>
        </w:rPr>
        <w:t xml:space="preserve"> </w:t>
      </w:r>
      <w:r>
        <w:t>sus</w:t>
      </w:r>
      <w:r>
        <w:rPr>
          <w:spacing w:val="-5"/>
        </w:rPr>
        <w:t xml:space="preserve"> </w:t>
      </w:r>
      <w:r>
        <w:t>clases</w:t>
      </w:r>
      <w:r>
        <w:rPr>
          <w:spacing w:val="-3"/>
        </w:rPr>
        <w:t xml:space="preserve"> </w:t>
      </w:r>
      <w:r>
        <w:t>de</w:t>
      </w:r>
      <w:r>
        <w:rPr>
          <w:spacing w:val="-3"/>
        </w:rPr>
        <w:t xml:space="preserve"> </w:t>
      </w:r>
      <w:r>
        <w:t>geometría,</w:t>
      </w:r>
      <w:r>
        <w:rPr>
          <w:spacing w:val="-4"/>
        </w:rPr>
        <w:t xml:space="preserve"> </w:t>
      </w:r>
      <w:r>
        <w:t>que</w:t>
      </w:r>
      <w:r>
        <w:rPr>
          <w:spacing w:val="-5"/>
        </w:rPr>
        <w:t xml:space="preserve"> </w:t>
      </w:r>
      <w:r>
        <w:t>por</w:t>
      </w:r>
      <w:r>
        <w:rPr>
          <w:spacing w:val="-5"/>
        </w:rPr>
        <w:t xml:space="preserve"> </w:t>
      </w:r>
      <w:r>
        <w:t>alternancia</w:t>
      </w:r>
      <w:r>
        <w:rPr>
          <w:spacing w:val="-3"/>
        </w:rPr>
        <w:t xml:space="preserve"> </w:t>
      </w:r>
      <w:r>
        <w:t>debía impartir en los meses de febrero y de abril. En esta ocasión su itinerario era bastante más complejo. En primer lugar tenía que ir a Cádiz a reconocer las obras de su catedral nueva, pues el Rey le había nombrado su director principal. Después, de regreso a Madrid debía reconocer las iglesias de Ajalvir y Miedes, y las carreteras de Extremadura y Alcalá.</w:t>
      </w:r>
    </w:p>
    <w:p w14:paraId="68E2A4E2" w14:textId="77777777" w:rsidR="00D63F62" w:rsidRDefault="00D63F62">
      <w:pPr>
        <w:spacing w:line="360" w:lineRule="auto"/>
        <w:jc w:val="both"/>
        <w:sectPr w:rsidR="00D63F62">
          <w:pgSz w:w="11900" w:h="16840"/>
          <w:pgMar w:top="1620" w:right="1260" w:bottom="1400" w:left="1680" w:header="0" w:footer="1203" w:gutter="0"/>
          <w:cols w:space="720"/>
        </w:sectPr>
      </w:pPr>
    </w:p>
    <w:p w14:paraId="59DC723A" w14:textId="77777777" w:rsidR="00D63F62" w:rsidRDefault="00E10E84">
      <w:pPr>
        <w:spacing w:before="175"/>
        <w:ind w:left="305"/>
        <w:jc w:val="both"/>
        <w:rPr>
          <w:sz w:val="24"/>
        </w:rPr>
      </w:pPr>
      <w:r>
        <w:rPr>
          <w:sz w:val="24"/>
        </w:rPr>
        <w:lastRenderedPageBreak/>
        <w:t>En</w:t>
      </w:r>
      <w:r>
        <w:rPr>
          <w:spacing w:val="-5"/>
          <w:sz w:val="24"/>
        </w:rPr>
        <w:t xml:space="preserve"> </w:t>
      </w:r>
      <w:r>
        <w:rPr>
          <w:sz w:val="24"/>
        </w:rPr>
        <w:t>las</w:t>
      </w:r>
      <w:r>
        <w:rPr>
          <w:spacing w:val="-15"/>
          <w:sz w:val="24"/>
        </w:rPr>
        <w:t xml:space="preserve"> </w:t>
      </w:r>
      <w:r>
        <w:rPr>
          <w:sz w:val="24"/>
        </w:rPr>
        <w:t>Actas</w:t>
      </w:r>
      <w:r>
        <w:rPr>
          <w:spacing w:val="-2"/>
          <w:sz w:val="24"/>
        </w:rPr>
        <w:t xml:space="preserve"> </w:t>
      </w:r>
      <w:r>
        <w:rPr>
          <w:sz w:val="24"/>
        </w:rPr>
        <w:t>de</w:t>
      </w:r>
      <w:r>
        <w:rPr>
          <w:spacing w:val="-1"/>
          <w:sz w:val="24"/>
        </w:rPr>
        <w:t xml:space="preserve"> </w:t>
      </w:r>
      <w:r>
        <w:rPr>
          <w:sz w:val="24"/>
        </w:rPr>
        <w:t>la</w:t>
      </w:r>
      <w:r>
        <w:rPr>
          <w:spacing w:val="-1"/>
          <w:sz w:val="24"/>
        </w:rPr>
        <w:t xml:space="preserve"> </w:t>
      </w:r>
      <w:r>
        <w:rPr>
          <w:sz w:val="24"/>
        </w:rPr>
        <w:t>Junta</w:t>
      </w:r>
      <w:r>
        <w:rPr>
          <w:spacing w:val="-2"/>
          <w:sz w:val="24"/>
        </w:rPr>
        <w:t xml:space="preserve"> </w:t>
      </w:r>
      <w:r>
        <w:rPr>
          <w:sz w:val="24"/>
        </w:rPr>
        <w:t>ordinaria</w:t>
      </w:r>
      <w:r>
        <w:rPr>
          <w:spacing w:val="-3"/>
          <w:sz w:val="24"/>
        </w:rPr>
        <w:t xml:space="preserve"> </w:t>
      </w:r>
      <w:r>
        <w:rPr>
          <w:sz w:val="24"/>
        </w:rPr>
        <w:t>del</w:t>
      </w:r>
      <w:r>
        <w:rPr>
          <w:spacing w:val="-3"/>
          <w:sz w:val="24"/>
        </w:rPr>
        <w:t xml:space="preserve"> </w:t>
      </w:r>
      <w:r>
        <w:rPr>
          <w:sz w:val="24"/>
        </w:rPr>
        <w:t>4</w:t>
      </w:r>
      <w:r>
        <w:rPr>
          <w:spacing w:val="-2"/>
          <w:sz w:val="24"/>
        </w:rPr>
        <w:t xml:space="preserve"> </w:t>
      </w:r>
      <w:r>
        <w:rPr>
          <w:sz w:val="24"/>
        </w:rPr>
        <w:t>de</w:t>
      </w:r>
      <w:r>
        <w:rPr>
          <w:spacing w:val="-3"/>
          <w:sz w:val="24"/>
        </w:rPr>
        <w:t xml:space="preserve"> </w:t>
      </w:r>
      <w:r>
        <w:rPr>
          <w:sz w:val="24"/>
        </w:rPr>
        <w:t>marzo</w:t>
      </w:r>
      <w:r>
        <w:rPr>
          <w:spacing w:val="-3"/>
          <w:sz w:val="24"/>
        </w:rPr>
        <w:t xml:space="preserve"> </w:t>
      </w:r>
      <w:r>
        <w:rPr>
          <w:sz w:val="24"/>
        </w:rPr>
        <w:t>de</w:t>
      </w:r>
      <w:r>
        <w:rPr>
          <w:spacing w:val="-2"/>
          <w:sz w:val="24"/>
        </w:rPr>
        <w:t xml:space="preserve"> 1792,</w:t>
      </w:r>
    </w:p>
    <w:p w14:paraId="79170C22" w14:textId="77777777" w:rsidR="00D63F62" w:rsidRDefault="00D63F62">
      <w:pPr>
        <w:pStyle w:val="Textoindependiente"/>
        <w:spacing w:before="275"/>
        <w:rPr>
          <w:i w:val="0"/>
        </w:rPr>
      </w:pPr>
    </w:p>
    <w:p w14:paraId="0439783B" w14:textId="77777777" w:rsidR="00D63F62" w:rsidRDefault="00E10E84">
      <w:pPr>
        <w:pStyle w:val="Textoindependiente"/>
        <w:spacing w:before="1" w:line="360" w:lineRule="auto"/>
        <w:ind w:left="1306" w:right="182"/>
        <w:jc w:val="both"/>
      </w:pPr>
      <w:r>
        <w:t>“Lei un memorial de la Junta Real de la Catedral de Cadiz en que pedia que la Academia se sirviese de dar su dictamen sobre los dos modelos que remitio dha Junta comisionados, para las estatuas colosales de los Santos Patronos de aquella Ciudad, y se han de hacer de piedra, y se han de colocar en la fachada de la nueva Yglesia Catedral que dirige de orden del Rey el Señor Teniente D. Manuel Machuca, cuyos planos para estas obras aprobo ya la Academia y su Junta de Comision de</w:t>
      </w:r>
      <w:r>
        <w:rPr>
          <w:spacing w:val="-7"/>
        </w:rPr>
        <w:t xml:space="preserve"> </w:t>
      </w:r>
      <w:r>
        <w:t>Arquitectura. Estos modelos los han hecho por encargo del mismo S. Machuca los Directores de la Escuela de dibujo de la misma Ciudad …”</w:t>
      </w:r>
    </w:p>
    <w:p w14:paraId="2BC616EC" w14:textId="77777777" w:rsidR="00D63F62" w:rsidRDefault="00D63F62">
      <w:pPr>
        <w:pStyle w:val="Textoindependiente"/>
        <w:spacing w:before="138"/>
      </w:pPr>
    </w:p>
    <w:p w14:paraId="696A2B02" w14:textId="77777777" w:rsidR="00D63F62" w:rsidRDefault="00E10E84">
      <w:pPr>
        <w:spacing w:line="360" w:lineRule="auto"/>
        <w:ind w:left="305" w:right="160"/>
        <w:jc w:val="both"/>
        <w:rPr>
          <w:sz w:val="24"/>
        </w:rPr>
      </w:pPr>
      <w:r>
        <w:rPr>
          <w:sz w:val="24"/>
        </w:rPr>
        <w:t>El altar mayor, en forma de templete neoclásico dedicado a la Inmaculada Concepción, de planta circular en mármol de Carrara, fue construido por Juan de la Vega en 1862 según el proyecto original de Manuel Machuca.</w:t>
      </w:r>
    </w:p>
    <w:p w14:paraId="2900CC50" w14:textId="77777777" w:rsidR="00D63F62" w:rsidRDefault="00D63F62">
      <w:pPr>
        <w:pStyle w:val="Textoindependiente"/>
        <w:spacing w:before="138"/>
        <w:rPr>
          <w:i w:val="0"/>
        </w:rPr>
      </w:pPr>
    </w:p>
    <w:p w14:paraId="1EAAD1B6" w14:textId="77777777" w:rsidR="00D63F62" w:rsidRDefault="00E10E84">
      <w:pPr>
        <w:spacing w:line="360" w:lineRule="auto"/>
        <w:ind w:left="305" w:right="159"/>
        <w:jc w:val="both"/>
        <w:rPr>
          <w:sz w:val="24"/>
        </w:rPr>
      </w:pPr>
      <w:r>
        <w:rPr>
          <w:sz w:val="24"/>
        </w:rPr>
        <w:t>Miedes y</w:t>
      </w:r>
      <w:r>
        <w:rPr>
          <w:spacing w:val="-1"/>
          <w:sz w:val="24"/>
        </w:rPr>
        <w:t xml:space="preserve"> </w:t>
      </w:r>
      <w:r>
        <w:rPr>
          <w:sz w:val="24"/>
        </w:rPr>
        <w:t>Membrillera eran aldeas del común de villa y</w:t>
      </w:r>
      <w:r>
        <w:rPr>
          <w:spacing w:val="-1"/>
          <w:sz w:val="24"/>
        </w:rPr>
        <w:t xml:space="preserve"> </w:t>
      </w:r>
      <w:r>
        <w:rPr>
          <w:sz w:val="24"/>
        </w:rPr>
        <w:t>tierra de</w:t>
      </w:r>
      <w:r>
        <w:rPr>
          <w:spacing w:val="-12"/>
          <w:sz w:val="24"/>
        </w:rPr>
        <w:t xml:space="preserve"> </w:t>
      </w:r>
      <w:r>
        <w:rPr>
          <w:sz w:val="24"/>
        </w:rPr>
        <w:t>Atienza, creado en 1149 cuando Alfonso VII le conced</w:t>
      </w:r>
      <w:r w:rsidR="00D470C9">
        <w:rPr>
          <w:sz w:val="24"/>
        </w:rPr>
        <w:t>ió</w:t>
      </w:r>
      <w:r>
        <w:rPr>
          <w:sz w:val="24"/>
        </w:rPr>
        <w:t xml:space="preserve"> Fuero, conviviendo en su amplio territorio cristianos judíos y moros. También lo eran Albendiego y Campisábalos, en la ladera sur </w:t>
      </w:r>
      <w:r w:rsidR="00502C4A">
        <w:rPr>
          <w:sz w:val="24"/>
        </w:rPr>
        <w:t>de la S</w:t>
      </w:r>
      <w:r>
        <w:rPr>
          <w:sz w:val="24"/>
        </w:rPr>
        <w:t>ierra de Pela, límite norte de su territorio, cuyas iglesias románicas conservan celosías caladas de clara influencia mudéjar en sus ventanas, señales evidentes de la permanencia de musulmanes sometidos en la reconquista.</w:t>
      </w:r>
    </w:p>
    <w:p w14:paraId="1A3BF2E2" w14:textId="77777777" w:rsidR="00D63F62" w:rsidRDefault="00D63F62">
      <w:pPr>
        <w:pStyle w:val="Textoindependiente"/>
        <w:spacing w:before="138"/>
        <w:rPr>
          <w:i w:val="0"/>
        </w:rPr>
      </w:pPr>
    </w:p>
    <w:p w14:paraId="08E191AF" w14:textId="77777777" w:rsidR="00D63F62" w:rsidRDefault="00E10E84">
      <w:pPr>
        <w:spacing w:line="360" w:lineRule="auto"/>
        <w:ind w:left="305" w:right="97"/>
        <w:rPr>
          <w:sz w:val="24"/>
        </w:rPr>
      </w:pPr>
      <w:r>
        <w:rPr>
          <w:sz w:val="24"/>
        </w:rPr>
        <w:t>Los Reyes Católicos dieron a don Diego Hurtado de Mendoza, entre otros, el</w:t>
      </w:r>
      <w:r>
        <w:rPr>
          <w:spacing w:val="80"/>
          <w:sz w:val="24"/>
        </w:rPr>
        <w:t xml:space="preserve"> </w:t>
      </w:r>
      <w:r>
        <w:rPr>
          <w:sz w:val="24"/>
        </w:rPr>
        <w:t xml:space="preserve">título de </w:t>
      </w:r>
      <w:r w:rsidR="00502C4A">
        <w:rPr>
          <w:sz w:val="24"/>
        </w:rPr>
        <w:t>C</w:t>
      </w:r>
      <w:r>
        <w:rPr>
          <w:sz w:val="24"/>
        </w:rPr>
        <w:t>onde de Miedes. En este condado de Miedes, iban incluidos además de</w:t>
      </w:r>
      <w:r>
        <w:rPr>
          <w:spacing w:val="40"/>
          <w:sz w:val="24"/>
        </w:rPr>
        <w:t xml:space="preserve"> </w:t>
      </w:r>
      <w:r>
        <w:rPr>
          <w:sz w:val="24"/>
        </w:rPr>
        <w:t>la</w:t>
      </w:r>
      <w:r>
        <w:rPr>
          <w:spacing w:val="40"/>
          <w:sz w:val="24"/>
        </w:rPr>
        <w:t xml:space="preserve"> </w:t>
      </w:r>
      <w:r>
        <w:rPr>
          <w:sz w:val="24"/>
        </w:rPr>
        <w:t>villa</w:t>
      </w:r>
      <w:r>
        <w:rPr>
          <w:spacing w:val="40"/>
          <w:sz w:val="24"/>
        </w:rPr>
        <w:t xml:space="preserve"> </w:t>
      </w:r>
      <w:r>
        <w:rPr>
          <w:sz w:val="24"/>
        </w:rPr>
        <w:t>de</w:t>
      </w:r>
      <w:r>
        <w:rPr>
          <w:spacing w:val="40"/>
          <w:sz w:val="24"/>
        </w:rPr>
        <w:t xml:space="preserve"> </w:t>
      </w:r>
      <w:r>
        <w:rPr>
          <w:sz w:val="24"/>
        </w:rPr>
        <w:t>Miedes,</w:t>
      </w:r>
      <w:r>
        <w:rPr>
          <w:spacing w:val="40"/>
          <w:sz w:val="24"/>
        </w:rPr>
        <w:t xml:space="preserve"> </w:t>
      </w:r>
      <w:r>
        <w:rPr>
          <w:sz w:val="24"/>
        </w:rPr>
        <w:t>los</w:t>
      </w:r>
      <w:r>
        <w:rPr>
          <w:spacing w:val="40"/>
          <w:sz w:val="24"/>
        </w:rPr>
        <w:t xml:space="preserve"> </w:t>
      </w:r>
      <w:r>
        <w:rPr>
          <w:sz w:val="24"/>
        </w:rPr>
        <w:t>lugares</w:t>
      </w:r>
      <w:r>
        <w:rPr>
          <w:spacing w:val="40"/>
          <w:sz w:val="24"/>
        </w:rPr>
        <w:t xml:space="preserve"> </w:t>
      </w:r>
      <w:r>
        <w:rPr>
          <w:sz w:val="24"/>
        </w:rPr>
        <w:t>de</w:t>
      </w:r>
      <w:r>
        <w:rPr>
          <w:spacing w:val="40"/>
          <w:sz w:val="24"/>
        </w:rPr>
        <w:t xml:space="preserve"> </w:t>
      </w:r>
      <w:r>
        <w:rPr>
          <w:sz w:val="24"/>
        </w:rPr>
        <w:t>Ujados,</w:t>
      </w:r>
      <w:r>
        <w:rPr>
          <w:spacing w:val="40"/>
          <w:sz w:val="24"/>
        </w:rPr>
        <w:t xml:space="preserve"> </w:t>
      </w:r>
      <w:r>
        <w:rPr>
          <w:sz w:val="24"/>
        </w:rPr>
        <w:t>Hijes,</w:t>
      </w:r>
      <w:r>
        <w:rPr>
          <w:spacing w:val="40"/>
          <w:sz w:val="24"/>
        </w:rPr>
        <w:t xml:space="preserve"> </w:t>
      </w:r>
      <w:r>
        <w:rPr>
          <w:sz w:val="24"/>
        </w:rPr>
        <w:t>Somolinos,</w:t>
      </w:r>
      <w:r>
        <w:rPr>
          <w:spacing w:val="35"/>
          <w:sz w:val="24"/>
        </w:rPr>
        <w:t xml:space="preserve"> </w:t>
      </w:r>
      <w:r>
        <w:rPr>
          <w:sz w:val="24"/>
        </w:rPr>
        <w:t>Albendiego, Campisábalos, los Condemios de Suso y de</w:t>
      </w:r>
      <w:r>
        <w:rPr>
          <w:spacing w:val="-3"/>
          <w:sz w:val="24"/>
        </w:rPr>
        <w:t xml:space="preserve"> </w:t>
      </w:r>
      <w:r>
        <w:rPr>
          <w:sz w:val="24"/>
        </w:rPr>
        <w:t>Yuso y el despoblado de</w:t>
      </w:r>
      <w:r>
        <w:rPr>
          <w:spacing w:val="-3"/>
          <w:sz w:val="24"/>
        </w:rPr>
        <w:t xml:space="preserve"> </w:t>
      </w:r>
      <w:r w:rsidR="00502C4A">
        <w:rPr>
          <w:sz w:val="24"/>
        </w:rPr>
        <w:t>Torrubia. La S</w:t>
      </w:r>
      <w:r>
        <w:rPr>
          <w:sz w:val="24"/>
        </w:rPr>
        <w:t>ierra</w:t>
      </w:r>
      <w:r>
        <w:rPr>
          <w:spacing w:val="15"/>
          <w:sz w:val="24"/>
        </w:rPr>
        <w:t xml:space="preserve"> </w:t>
      </w:r>
      <w:r>
        <w:rPr>
          <w:sz w:val="24"/>
        </w:rPr>
        <w:t>de M</w:t>
      </w:r>
      <w:r w:rsidR="00502C4A">
        <w:rPr>
          <w:sz w:val="24"/>
        </w:rPr>
        <w:t>iedes, probablemente la actual S</w:t>
      </w:r>
      <w:r>
        <w:rPr>
          <w:sz w:val="24"/>
        </w:rPr>
        <w:t>ierra de</w:t>
      </w:r>
      <w:r>
        <w:rPr>
          <w:spacing w:val="15"/>
          <w:sz w:val="24"/>
        </w:rPr>
        <w:t xml:space="preserve"> </w:t>
      </w:r>
      <w:r>
        <w:rPr>
          <w:sz w:val="24"/>
        </w:rPr>
        <w:t>Pela al NO de</w:t>
      </w:r>
      <w:r>
        <w:rPr>
          <w:spacing w:val="15"/>
          <w:sz w:val="24"/>
        </w:rPr>
        <w:t xml:space="preserve"> </w:t>
      </w:r>
      <w:r>
        <w:rPr>
          <w:sz w:val="24"/>
        </w:rPr>
        <w:t>Miedes</w:t>
      </w:r>
    </w:p>
    <w:p w14:paraId="509EA849" w14:textId="77777777" w:rsidR="00D63F62" w:rsidRDefault="00D63F62">
      <w:pPr>
        <w:spacing w:line="360" w:lineRule="auto"/>
        <w:rPr>
          <w:sz w:val="24"/>
        </w:rPr>
        <w:sectPr w:rsidR="00D63F62">
          <w:pgSz w:w="11900" w:h="16840"/>
          <w:pgMar w:top="1940" w:right="1260" w:bottom="1400" w:left="1680" w:header="0" w:footer="1203" w:gutter="0"/>
          <w:cols w:space="720"/>
        </w:sectPr>
      </w:pPr>
    </w:p>
    <w:p w14:paraId="71AADDD2" w14:textId="77777777" w:rsidR="00D63F62" w:rsidRDefault="00E10E84">
      <w:pPr>
        <w:spacing w:before="81" w:line="360" w:lineRule="auto"/>
        <w:ind w:left="305" w:right="161"/>
        <w:jc w:val="both"/>
        <w:rPr>
          <w:sz w:val="24"/>
        </w:rPr>
      </w:pPr>
      <w:r>
        <w:rPr>
          <w:sz w:val="24"/>
        </w:rPr>
        <w:lastRenderedPageBreak/>
        <w:t>de Atienza, llamada Miedes de Pela hasta principios del siglo XX, era la</w:t>
      </w:r>
      <w:r>
        <w:rPr>
          <w:spacing w:val="40"/>
          <w:sz w:val="24"/>
        </w:rPr>
        <w:t xml:space="preserve"> </w:t>
      </w:r>
      <w:r>
        <w:rPr>
          <w:sz w:val="24"/>
        </w:rPr>
        <w:t>frontera del reino árabe de Toledo. Estas tierras pertenecían en 1081 al reino musulmán de Toledo, bajo la protección del rey castellano-leonés Alfonso VI quien las incorporaría a su reino tras la conquista de Toledo en 1086.</w:t>
      </w:r>
    </w:p>
    <w:p w14:paraId="430CB14F" w14:textId="77777777" w:rsidR="00D63F62" w:rsidRDefault="00D63F62">
      <w:pPr>
        <w:pStyle w:val="Textoindependiente"/>
        <w:spacing w:before="138"/>
        <w:rPr>
          <w:i w:val="0"/>
        </w:rPr>
      </w:pPr>
    </w:p>
    <w:p w14:paraId="58FAEC74" w14:textId="77777777" w:rsidR="00D63F62" w:rsidRDefault="00E10E84">
      <w:pPr>
        <w:ind w:left="305"/>
        <w:jc w:val="both"/>
        <w:rPr>
          <w:sz w:val="24"/>
        </w:rPr>
      </w:pPr>
      <w:r>
        <w:rPr>
          <w:sz w:val="24"/>
        </w:rPr>
        <w:t>Según</w:t>
      </w:r>
      <w:r>
        <w:rPr>
          <w:spacing w:val="-4"/>
          <w:sz w:val="24"/>
        </w:rPr>
        <w:t xml:space="preserve"> </w:t>
      </w:r>
      <w:r>
        <w:rPr>
          <w:sz w:val="24"/>
        </w:rPr>
        <w:t>el</w:t>
      </w:r>
      <w:r>
        <w:rPr>
          <w:spacing w:val="-4"/>
          <w:sz w:val="24"/>
        </w:rPr>
        <w:t xml:space="preserve"> </w:t>
      </w:r>
      <w:r>
        <w:rPr>
          <w:sz w:val="24"/>
        </w:rPr>
        <w:t>Nomenclator</w:t>
      </w:r>
      <w:r>
        <w:rPr>
          <w:spacing w:val="-4"/>
          <w:sz w:val="24"/>
        </w:rPr>
        <w:t xml:space="preserve"> </w:t>
      </w:r>
      <w:r>
        <w:rPr>
          <w:sz w:val="24"/>
        </w:rPr>
        <w:t>del</w:t>
      </w:r>
      <w:r>
        <w:rPr>
          <w:spacing w:val="-2"/>
          <w:sz w:val="24"/>
        </w:rPr>
        <w:t xml:space="preserve"> </w:t>
      </w:r>
      <w:r>
        <w:rPr>
          <w:sz w:val="24"/>
        </w:rPr>
        <w:t>obispado</w:t>
      </w:r>
      <w:r>
        <w:rPr>
          <w:spacing w:val="-3"/>
          <w:sz w:val="24"/>
        </w:rPr>
        <w:t xml:space="preserve"> </w:t>
      </w:r>
      <w:r>
        <w:rPr>
          <w:sz w:val="24"/>
        </w:rPr>
        <w:t>de</w:t>
      </w:r>
      <w:r>
        <w:rPr>
          <w:spacing w:val="-4"/>
          <w:sz w:val="24"/>
        </w:rPr>
        <w:t xml:space="preserve"> </w:t>
      </w:r>
      <w:r>
        <w:rPr>
          <w:sz w:val="24"/>
        </w:rPr>
        <w:t>Siguenza,</w:t>
      </w:r>
      <w:r>
        <w:rPr>
          <w:spacing w:val="-3"/>
          <w:sz w:val="24"/>
        </w:rPr>
        <w:t xml:space="preserve"> </w:t>
      </w:r>
      <w:r>
        <w:rPr>
          <w:sz w:val="24"/>
        </w:rPr>
        <w:t>de</w:t>
      </w:r>
      <w:r>
        <w:rPr>
          <w:spacing w:val="-3"/>
          <w:sz w:val="24"/>
        </w:rPr>
        <w:t xml:space="preserve"> </w:t>
      </w:r>
      <w:r>
        <w:rPr>
          <w:spacing w:val="-2"/>
          <w:sz w:val="24"/>
        </w:rPr>
        <w:t>1886:</w:t>
      </w:r>
    </w:p>
    <w:p w14:paraId="2D4E064B" w14:textId="77777777" w:rsidR="00D63F62" w:rsidRDefault="00D63F62">
      <w:pPr>
        <w:pStyle w:val="Textoindependiente"/>
        <w:rPr>
          <w:i w:val="0"/>
        </w:rPr>
      </w:pPr>
    </w:p>
    <w:p w14:paraId="25543128" w14:textId="77777777" w:rsidR="00D63F62" w:rsidRDefault="00D63F62">
      <w:pPr>
        <w:pStyle w:val="Textoindependiente"/>
        <w:rPr>
          <w:i w:val="0"/>
        </w:rPr>
      </w:pPr>
    </w:p>
    <w:p w14:paraId="29EE9111" w14:textId="77777777" w:rsidR="00D63F62" w:rsidRDefault="00E10E84">
      <w:pPr>
        <w:pStyle w:val="Textoindependiente"/>
        <w:spacing w:line="360" w:lineRule="auto"/>
        <w:ind w:left="1326" w:right="186"/>
        <w:jc w:val="both"/>
      </w:pPr>
      <w:r>
        <w:t>“Tiene unos 130 vecinos, y una Iglesia parroquial de primer ascenso, con órgano, dedicada a la Natividad de la Santísima Virgen El</w:t>
      </w:r>
      <w:r>
        <w:rPr>
          <w:spacing w:val="40"/>
        </w:rPr>
        <w:t xml:space="preserve"> </w:t>
      </w:r>
      <w:r>
        <w:t xml:space="preserve">edificio, es sólido, principiado a construir el año 1790, y concluido el </w:t>
      </w:r>
      <w:r>
        <w:rPr>
          <w:spacing w:val="-2"/>
        </w:rPr>
        <w:t>1795.”</w:t>
      </w:r>
    </w:p>
    <w:p w14:paraId="4040023B" w14:textId="77777777" w:rsidR="00D63F62" w:rsidRDefault="00D63F62">
      <w:pPr>
        <w:pStyle w:val="Textoindependiente"/>
        <w:spacing w:before="138"/>
      </w:pPr>
    </w:p>
    <w:p w14:paraId="72A26F17" w14:textId="77777777" w:rsidR="00D63F62" w:rsidRDefault="00E10E84">
      <w:pPr>
        <w:spacing w:line="360" w:lineRule="auto"/>
        <w:ind w:left="305" w:right="172"/>
        <w:jc w:val="both"/>
        <w:rPr>
          <w:sz w:val="24"/>
        </w:rPr>
      </w:pPr>
      <w:r>
        <w:rPr>
          <w:sz w:val="24"/>
        </w:rPr>
        <w:t>Una lápida sobre la portada sur nos recuerda su construcción: “</w:t>
      </w:r>
      <w:r>
        <w:rPr>
          <w:i/>
          <w:sz w:val="24"/>
        </w:rPr>
        <w:t>Execvtose este nvevo Cverpo de Yglesia a expensas del secvestro de la tercera parte de svs Diezmos con interbencion del Aito i avsilio de los bezinos particvlarmente de</w:t>
      </w:r>
      <w:r>
        <w:rPr>
          <w:i/>
          <w:spacing w:val="40"/>
          <w:sz w:val="24"/>
        </w:rPr>
        <w:t xml:space="preserve"> </w:t>
      </w:r>
      <w:r>
        <w:rPr>
          <w:i/>
          <w:sz w:val="24"/>
        </w:rPr>
        <w:t xml:space="preserve">los señores alcaldes i de a las justicia y desde el año de MDCCXC asta el </w:t>
      </w:r>
      <w:r>
        <w:rPr>
          <w:i/>
          <w:spacing w:val="-2"/>
          <w:sz w:val="24"/>
        </w:rPr>
        <w:t>MDCCVC</w:t>
      </w:r>
      <w:r>
        <w:rPr>
          <w:spacing w:val="-2"/>
          <w:sz w:val="24"/>
        </w:rPr>
        <w:t>”</w:t>
      </w:r>
    </w:p>
    <w:p w14:paraId="5C8CC781" w14:textId="77777777" w:rsidR="00D63F62" w:rsidRDefault="00E10E84">
      <w:pPr>
        <w:pStyle w:val="Textoindependiente"/>
        <w:spacing w:before="7"/>
        <w:rPr>
          <w:i w:val="0"/>
          <w:sz w:val="8"/>
        </w:rPr>
      </w:pPr>
      <w:r>
        <w:rPr>
          <w:noProof/>
          <w:lang w:eastAsia="es-ES"/>
        </w:rPr>
        <w:drawing>
          <wp:anchor distT="0" distB="0" distL="0" distR="0" simplePos="0" relativeHeight="487605248" behindDoc="1" locked="0" layoutInCell="1" allowOverlap="1" wp14:anchorId="60730F07" wp14:editId="39146FF0">
            <wp:simplePos x="0" y="0"/>
            <wp:positionH relativeFrom="page">
              <wp:posOffset>1261110</wp:posOffset>
            </wp:positionH>
            <wp:positionV relativeFrom="paragraph">
              <wp:posOffset>78469</wp:posOffset>
            </wp:positionV>
            <wp:extent cx="5412328" cy="1390650"/>
            <wp:effectExtent l="0" t="0" r="0" b="0"/>
            <wp:wrapTopAndBottom/>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58" cstate="print"/>
                    <a:stretch>
                      <a:fillRect/>
                    </a:stretch>
                  </pic:blipFill>
                  <pic:spPr>
                    <a:xfrm>
                      <a:off x="0" y="0"/>
                      <a:ext cx="5412328" cy="1390650"/>
                    </a:xfrm>
                    <a:prstGeom prst="rect">
                      <a:avLst/>
                    </a:prstGeom>
                  </pic:spPr>
                </pic:pic>
              </a:graphicData>
            </a:graphic>
          </wp:anchor>
        </w:drawing>
      </w:r>
    </w:p>
    <w:p w14:paraId="1FCE8D56" w14:textId="77777777" w:rsidR="00D63F62" w:rsidRDefault="00502C4A">
      <w:pPr>
        <w:spacing w:before="133" w:line="360" w:lineRule="auto"/>
        <w:ind w:left="305" w:right="152"/>
        <w:jc w:val="both"/>
        <w:rPr>
          <w:i/>
          <w:sz w:val="24"/>
        </w:rPr>
      </w:pPr>
      <w:r>
        <w:rPr>
          <w:sz w:val="24"/>
        </w:rPr>
        <w:t>Igual que en Ajalvir, En la I</w:t>
      </w:r>
      <w:r w:rsidR="00E10E84">
        <w:rPr>
          <w:sz w:val="24"/>
        </w:rPr>
        <w:t>glesia parroquial de la Natividad de la Santísima Virgen</w:t>
      </w:r>
      <w:r w:rsidR="00E10E84">
        <w:rPr>
          <w:spacing w:val="-1"/>
          <w:sz w:val="24"/>
        </w:rPr>
        <w:t xml:space="preserve"> </w:t>
      </w:r>
      <w:r w:rsidR="00E10E84">
        <w:rPr>
          <w:sz w:val="24"/>
        </w:rPr>
        <w:t>de</w:t>
      </w:r>
      <w:r w:rsidR="00E10E84">
        <w:rPr>
          <w:spacing w:val="-2"/>
          <w:sz w:val="24"/>
        </w:rPr>
        <w:t xml:space="preserve"> </w:t>
      </w:r>
      <w:r w:rsidR="00E10E84">
        <w:rPr>
          <w:sz w:val="24"/>
        </w:rPr>
        <w:t>Miedes,</w:t>
      </w:r>
      <w:r w:rsidR="00E10E84">
        <w:rPr>
          <w:spacing w:val="-3"/>
          <w:sz w:val="24"/>
        </w:rPr>
        <w:t xml:space="preserve"> </w:t>
      </w:r>
      <w:r w:rsidR="00E10E84">
        <w:rPr>
          <w:sz w:val="24"/>
        </w:rPr>
        <w:t>Machuca</w:t>
      </w:r>
      <w:r w:rsidR="00E10E84">
        <w:rPr>
          <w:spacing w:val="-2"/>
          <w:sz w:val="24"/>
        </w:rPr>
        <w:t xml:space="preserve"> </w:t>
      </w:r>
      <w:r w:rsidR="00E10E84">
        <w:rPr>
          <w:sz w:val="24"/>
        </w:rPr>
        <w:t>interviene</w:t>
      </w:r>
      <w:r w:rsidR="00E10E84">
        <w:rPr>
          <w:spacing w:val="-2"/>
          <w:sz w:val="24"/>
        </w:rPr>
        <w:t xml:space="preserve"> </w:t>
      </w:r>
      <w:r w:rsidR="00E10E84">
        <w:rPr>
          <w:sz w:val="24"/>
        </w:rPr>
        <w:t>en</w:t>
      </w:r>
      <w:r w:rsidR="00E10E84">
        <w:rPr>
          <w:spacing w:val="-2"/>
          <w:sz w:val="24"/>
        </w:rPr>
        <w:t xml:space="preserve"> </w:t>
      </w:r>
      <w:r w:rsidR="00E10E84">
        <w:rPr>
          <w:sz w:val="24"/>
        </w:rPr>
        <w:t>“</w:t>
      </w:r>
      <w:r w:rsidR="00E10E84">
        <w:rPr>
          <w:i/>
          <w:sz w:val="24"/>
        </w:rPr>
        <w:t>el</w:t>
      </w:r>
      <w:r w:rsidR="00E10E84">
        <w:rPr>
          <w:i/>
          <w:spacing w:val="-2"/>
          <w:sz w:val="24"/>
        </w:rPr>
        <w:t xml:space="preserve"> </w:t>
      </w:r>
      <w:r w:rsidR="00E10E84">
        <w:rPr>
          <w:i/>
          <w:sz w:val="24"/>
        </w:rPr>
        <w:t>nuevo</w:t>
      </w:r>
      <w:r w:rsidR="00E10E84">
        <w:rPr>
          <w:i/>
          <w:spacing w:val="-4"/>
          <w:sz w:val="24"/>
        </w:rPr>
        <w:t xml:space="preserve"> </w:t>
      </w:r>
      <w:r w:rsidR="00E10E84">
        <w:rPr>
          <w:i/>
          <w:sz w:val="24"/>
        </w:rPr>
        <w:t>cuerpo</w:t>
      </w:r>
      <w:r w:rsidR="00E10E84">
        <w:rPr>
          <w:i/>
          <w:spacing w:val="-2"/>
          <w:sz w:val="24"/>
        </w:rPr>
        <w:t xml:space="preserve"> </w:t>
      </w:r>
      <w:r w:rsidR="00E10E84">
        <w:rPr>
          <w:i/>
          <w:sz w:val="24"/>
        </w:rPr>
        <w:t>de</w:t>
      </w:r>
      <w:r w:rsidR="00E10E84">
        <w:rPr>
          <w:i/>
          <w:spacing w:val="-2"/>
          <w:sz w:val="24"/>
        </w:rPr>
        <w:t xml:space="preserve"> </w:t>
      </w:r>
      <w:r w:rsidR="00E10E84">
        <w:rPr>
          <w:i/>
          <w:sz w:val="24"/>
        </w:rPr>
        <w:t>Iglesia</w:t>
      </w:r>
      <w:r w:rsidR="00E10E84">
        <w:rPr>
          <w:sz w:val="24"/>
        </w:rPr>
        <w:t>”,</w:t>
      </w:r>
      <w:r w:rsidR="00E10E84">
        <w:rPr>
          <w:spacing w:val="-3"/>
          <w:sz w:val="24"/>
        </w:rPr>
        <w:t xml:space="preserve"> </w:t>
      </w:r>
      <w:r w:rsidR="00E10E84">
        <w:rPr>
          <w:sz w:val="24"/>
        </w:rPr>
        <w:t>desde</w:t>
      </w:r>
      <w:r w:rsidR="00E10E84">
        <w:rPr>
          <w:spacing w:val="-2"/>
          <w:sz w:val="24"/>
        </w:rPr>
        <w:t xml:space="preserve"> </w:t>
      </w:r>
      <w:r w:rsidR="00E10E84">
        <w:rPr>
          <w:sz w:val="24"/>
        </w:rPr>
        <w:t xml:space="preserve">el crucero a los pies. </w:t>
      </w:r>
      <w:r w:rsidR="00A45865">
        <w:rPr>
          <w:sz w:val="24"/>
        </w:rPr>
        <w:t>Su</w:t>
      </w:r>
      <w:r w:rsidR="00E10E84">
        <w:rPr>
          <w:sz w:val="24"/>
        </w:rPr>
        <w:t xml:space="preserve"> origen románico, como se puede observar en el gran arco sobre el presbiterio y el pequeño ábside, con canecillos lisos. La cabecera ya estaba reconstruida anteriormente. La reja de la ventana de la sacristía data de</w:t>
      </w:r>
      <w:r w:rsidR="00E10E84">
        <w:rPr>
          <w:spacing w:val="-3"/>
          <w:sz w:val="24"/>
        </w:rPr>
        <w:t xml:space="preserve"> </w:t>
      </w:r>
      <w:r w:rsidR="00E10E84">
        <w:rPr>
          <w:sz w:val="24"/>
        </w:rPr>
        <w:t>1738,</w:t>
      </w:r>
      <w:r w:rsidR="00E10E84">
        <w:rPr>
          <w:spacing w:val="-2"/>
          <w:sz w:val="24"/>
        </w:rPr>
        <w:t xml:space="preserve"> </w:t>
      </w:r>
      <w:r w:rsidR="00E10E84">
        <w:rPr>
          <w:sz w:val="24"/>
        </w:rPr>
        <w:t>según</w:t>
      </w:r>
      <w:r w:rsidR="00E10E84">
        <w:rPr>
          <w:spacing w:val="-3"/>
          <w:sz w:val="24"/>
        </w:rPr>
        <w:t xml:space="preserve"> </w:t>
      </w:r>
      <w:r w:rsidR="00E10E84">
        <w:rPr>
          <w:sz w:val="24"/>
        </w:rPr>
        <w:t>la</w:t>
      </w:r>
      <w:r w:rsidR="00E10E84">
        <w:rPr>
          <w:spacing w:val="-3"/>
          <w:sz w:val="24"/>
        </w:rPr>
        <w:t xml:space="preserve"> </w:t>
      </w:r>
      <w:r w:rsidR="00E10E84">
        <w:rPr>
          <w:sz w:val="24"/>
        </w:rPr>
        <w:t>inscripción</w:t>
      </w:r>
      <w:r w:rsidR="00E10E84">
        <w:rPr>
          <w:spacing w:val="-3"/>
          <w:sz w:val="24"/>
        </w:rPr>
        <w:t xml:space="preserve"> </w:t>
      </w:r>
      <w:r w:rsidR="00E10E84">
        <w:rPr>
          <w:sz w:val="24"/>
        </w:rPr>
        <w:t>en</w:t>
      </w:r>
      <w:r w:rsidR="00E10E84">
        <w:rPr>
          <w:spacing w:val="-3"/>
          <w:sz w:val="24"/>
        </w:rPr>
        <w:t xml:space="preserve"> </w:t>
      </w:r>
      <w:r w:rsidR="00E10E84">
        <w:rPr>
          <w:sz w:val="24"/>
        </w:rPr>
        <w:t>la</w:t>
      </w:r>
      <w:r w:rsidR="00E10E84">
        <w:rPr>
          <w:spacing w:val="-3"/>
          <w:sz w:val="24"/>
        </w:rPr>
        <w:t xml:space="preserve"> </w:t>
      </w:r>
      <w:r w:rsidR="00E10E84">
        <w:rPr>
          <w:sz w:val="24"/>
        </w:rPr>
        <w:t>cornisa</w:t>
      </w:r>
      <w:r w:rsidR="00E10E84">
        <w:rPr>
          <w:spacing w:val="-3"/>
          <w:sz w:val="24"/>
        </w:rPr>
        <w:t xml:space="preserve"> </w:t>
      </w:r>
      <w:r w:rsidR="00E10E84">
        <w:rPr>
          <w:sz w:val="24"/>
        </w:rPr>
        <w:t>sobre</w:t>
      </w:r>
      <w:r w:rsidR="00E10E84">
        <w:rPr>
          <w:spacing w:val="-1"/>
          <w:sz w:val="24"/>
        </w:rPr>
        <w:t xml:space="preserve"> </w:t>
      </w:r>
      <w:r w:rsidR="00E10E84">
        <w:rPr>
          <w:sz w:val="24"/>
        </w:rPr>
        <w:t xml:space="preserve">ella: </w:t>
      </w:r>
      <w:r w:rsidR="00E10E84">
        <w:rPr>
          <w:i/>
          <w:sz w:val="24"/>
        </w:rPr>
        <w:t>“A</w:t>
      </w:r>
      <w:r w:rsidR="00E10E84">
        <w:rPr>
          <w:i/>
          <w:spacing w:val="-10"/>
          <w:sz w:val="24"/>
        </w:rPr>
        <w:t xml:space="preserve"> </w:t>
      </w:r>
      <w:r w:rsidR="00E10E84">
        <w:rPr>
          <w:i/>
          <w:sz w:val="24"/>
        </w:rPr>
        <w:t>22</w:t>
      </w:r>
      <w:r w:rsidR="00E10E84">
        <w:rPr>
          <w:i/>
          <w:spacing w:val="-1"/>
          <w:sz w:val="24"/>
        </w:rPr>
        <w:t xml:space="preserve"> </w:t>
      </w:r>
      <w:r w:rsidR="00E10E84">
        <w:rPr>
          <w:i/>
          <w:sz w:val="24"/>
        </w:rPr>
        <w:t>de</w:t>
      </w:r>
      <w:r w:rsidR="00E10E84">
        <w:rPr>
          <w:i/>
          <w:spacing w:val="-3"/>
          <w:sz w:val="24"/>
        </w:rPr>
        <w:t xml:space="preserve"> </w:t>
      </w:r>
      <w:r w:rsidR="00E10E84">
        <w:rPr>
          <w:i/>
          <w:sz w:val="24"/>
        </w:rPr>
        <w:t>nvembre</w:t>
      </w:r>
      <w:r w:rsidR="00E10E84">
        <w:rPr>
          <w:i/>
          <w:spacing w:val="-1"/>
          <w:sz w:val="24"/>
        </w:rPr>
        <w:t xml:space="preserve"> </w:t>
      </w:r>
      <w:r w:rsidR="00E10E84">
        <w:rPr>
          <w:i/>
          <w:sz w:val="24"/>
        </w:rPr>
        <w:t>año</w:t>
      </w:r>
      <w:r w:rsidR="00E10E84">
        <w:rPr>
          <w:i/>
          <w:spacing w:val="-3"/>
          <w:sz w:val="24"/>
        </w:rPr>
        <w:t xml:space="preserve"> </w:t>
      </w:r>
      <w:r w:rsidR="00E10E84">
        <w:rPr>
          <w:i/>
          <w:sz w:val="24"/>
        </w:rPr>
        <w:t>de 1738 se hizo esta rexa y se puso”.</w:t>
      </w:r>
    </w:p>
    <w:p w14:paraId="5210DE2E"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6C285E8E" w14:textId="77777777" w:rsidR="00D63F62" w:rsidRDefault="00E10E84">
      <w:pPr>
        <w:pStyle w:val="Textoindependiente"/>
        <w:ind w:left="306" w:right="-29"/>
        <w:rPr>
          <w:i w:val="0"/>
          <w:sz w:val="20"/>
        </w:rPr>
      </w:pPr>
      <w:r>
        <w:rPr>
          <w:i w:val="0"/>
          <w:noProof/>
          <w:sz w:val="20"/>
          <w:lang w:eastAsia="es-ES"/>
        </w:rPr>
        <w:lastRenderedPageBreak/>
        <w:drawing>
          <wp:inline distT="0" distB="0" distL="0" distR="0" wp14:anchorId="60170F58" wp14:editId="6FB495E8">
            <wp:extent cx="5482029" cy="4958334"/>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59" cstate="print"/>
                    <a:stretch>
                      <a:fillRect/>
                    </a:stretch>
                  </pic:blipFill>
                  <pic:spPr>
                    <a:xfrm>
                      <a:off x="0" y="0"/>
                      <a:ext cx="5482029" cy="4958334"/>
                    </a:xfrm>
                    <a:prstGeom prst="rect">
                      <a:avLst/>
                    </a:prstGeom>
                  </pic:spPr>
                </pic:pic>
              </a:graphicData>
            </a:graphic>
          </wp:inline>
        </w:drawing>
      </w:r>
    </w:p>
    <w:p w14:paraId="63C0513D" w14:textId="77777777" w:rsidR="00D63F62" w:rsidRDefault="00E10E84">
      <w:pPr>
        <w:spacing w:before="18" w:line="360" w:lineRule="auto"/>
        <w:ind w:left="305" w:firstLine="6638"/>
        <w:rPr>
          <w:sz w:val="24"/>
        </w:rPr>
      </w:pPr>
      <w:r>
        <w:rPr>
          <w:sz w:val="24"/>
        </w:rPr>
        <w:t>Iglesia</w:t>
      </w:r>
      <w:r>
        <w:rPr>
          <w:spacing w:val="-17"/>
          <w:sz w:val="24"/>
        </w:rPr>
        <w:t xml:space="preserve"> </w:t>
      </w:r>
      <w:r>
        <w:rPr>
          <w:sz w:val="24"/>
        </w:rPr>
        <w:t>de</w:t>
      </w:r>
      <w:r>
        <w:rPr>
          <w:spacing w:val="-17"/>
          <w:sz w:val="24"/>
        </w:rPr>
        <w:t xml:space="preserve"> </w:t>
      </w:r>
      <w:r>
        <w:rPr>
          <w:sz w:val="24"/>
        </w:rPr>
        <w:t>Miedes En el</w:t>
      </w:r>
      <w:r>
        <w:rPr>
          <w:spacing w:val="-4"/>
          <w:sz w:val="24"/>
        </w:rPr>
        <w:t xml:space="preserve"> </w:t>
      </w:r>
      <w:r>
        <w:rPr>
          <w:sz w:val="24"/>
        </w:rPr>
        <w:t>Acta de la Junta de la Comisión de</w:t>
      </w:r>
      <w:r>
        <w:rPr>
          <w:spacing w:val="-4"/>
          <w:sz w:val="24"/>
        </w:rPr>
        <w:t xml:space="preserve"> </w:t>
      </w:r>
      <w:r>
        <w:rPr>
          <w:sz w:val="24"/>
        </w:rPr>
        <w:t>Arquitectura de 1.786:</w:t>
      </w:r>
    </w:p>
    <w:p w14:paraId="63F9817A" w14:textId="77777777" w:rsidR="00D63F62" w:rsidRDefault="00D63F62">
      <w:pPr>
        <w:pStyle w:val="Textoindependiente"/>
        <w:spacing w:before="137"/>
        <w:rPr>
          <w:i w:val="0"/>
        </w:rPr>
      </w:pPr>
    </w:p>
    <w:p w14:paraId="75E909DF" w14:textId="77777777" w:rsidR="00D63F62" w:rsidRDefault="00E10E84">
      <w:pPr>
        <w:pStyle w:val="Textoindependiente"/>
        <w:spacing w:before="1" w:line="360" w:lineRule="auto"/>
        <w:ind w:left="1306" w:right="180"/>
        <w:jc w:val="both"/>
      </w:pPr>
      <w:r>
        <w:t>“… en esa misma reunión del 21 de abril de 1786 se rechazó al considerarla defectuosa la obra realizada por Julián Armero en la iglesia parroquial de la villa de Miedes según los diseños del maestro Juan Manuel de la Quadra. Manuel Machuca había hecho los reconocimientos, una declaración y tres dibujos de ella, que fueron aprobados por la Comisión, porque su pensamiento era “juicioso y arreglado”, juzgándose la fábrica construida por Armero como “poco sólida” al considerarse también que era arriesgado cerrar la iglesia sobre ella, y los mismos dibujos de la Quadra como de “mala forma”.</w:t>
      </w:r>
    </w:p>
    <w:p w14:paraId="082CA714" w14:textId="77777777" w:rsidR="00D63F62" w:rsidRDefault="00D63F62">
      <w:pPr>
        <w:spacing w:line="360" w:lineRule="auto"/>
        <w:jc w:val="both"/>
        <w:sectPr w:rsidR="00D63F62">
          <w:pgSz w:w="11900" w:h="16840"/>
          <w:pgMar w:top="1700" w:right="1260" w:bottom="1400" w:left="1680" w:header="0" w:footer="1203" w:gutter="0"/>
          <w:cols w:space="720"/>
        </w:sectPr>
      </w:pPr>
    </w:p>
    <w:p w14:paraId="34124F82" w14:textId="77777777" w:rsidR="00D63F62" w:rsidRDefault="00E10E84">
      <w:pPr>
        <w:pStyle w:val="Textoindependiente"/>
        <w:ind w:left="304"/>
        <w:rPr>
          <w:i w:val="0"/>
          <w:sz w:val="20"/>
        </w:rPr>
      </w:pPr>
      <w:r>
        <w:rPr>
          <w:i w:val="0"/>
          <w:noProof/>
          <w:sz w:val="20"/>
          <w:lang w:eastAsia="es-ES"/>
        </w:rPr>
        <w:lastRenderedPageBreak/>
        <w:drawing>
          <wp:inline distT="0" distB="0" distL="0" distR="0" wp14:anchorId="7DE7D78B" wp14:editId="4244EFD9">
            <wp:extent cx="5411627" cy="4543425"/>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60" cstate="print"/>
                    <a:stretch>
                      <a:fillRect/>
                    </a:stretch>
                  </pic:blipFill>
                  <pic:spPr>
                    <a:xfrm>
                      <a:off x="0" y="0"/>
                      <a:ext cx="5411627" cy="4543425"/>
                    </a:xfrm>
                    <a:prstGeom prst="rect">
                      <a:avLst/>
                    </a:prstGeom>
                  </pic:spPr>
                </pic:pic>
              </a:graphicData>
            </a:graphic>
          </wp:inline>
        </w:drawing>
      </w:r>
    </w:p>
    <w:p w14:paraId="3D80EC45" w14:textId="77777777" w:rsidR="00D63F62" w:rsidRDefault="00E10E84">
      <w:pPr>
        <w:spacing w:before="120"/>
        <w:ind w:left="305" w:firstLine="6772"/>
        <w:rPr>
          <w:sz w:val="24"/>
        </w:rPr>
      </w:pPr>
      <w:r>
        <w:rPr>
          <w:sz w:val="24"/>
        </w:rPr>
        <w:t>Iglesia</w:t>
      </w:r>
      <w:r>
        <w:rPr>
          <w:spacing w:val="-6"/>
          <w:sz w:val="24"/>
        </w:rPr>
        <w:t xml:space="preserve"> </w:t>
      </w:r>
      <w:r>
        <w:rPr>
          <w:sz w:val="24"/>
        </w:rPr>
        <w:t>de</w:t>
      </w:r>
      <w:r>
        <w:rPr>
          <w:spacing w:val="-16"/>
          <w:sz w:val="24"/>
        </w:rPr>
        <w:t xml:space="preserve"> </w:t>
      </w:r>
      <w:r>
        <w:rPr>
          <w:spacing w:val="-2"/>
          <w:sz w:val="24"/>
        </w:rPr>
        <w:t>Ajalvir</w:t>
      </w:r>
    </w:p>
    <w:p w14:paraId="15F4D5D5" w14:textId="77777777" w:rsidR="00D63F62" w:rsidRDefault="00D63F62">
      <w:pPr>
        <w:pStyle w:val="Textoindependiente"/>
        <w:spacing w:before="275"/>
        <w:rPr>
          <w:i w:val="0"/>
        </w:rPr>
      </w:pPr>
    </w:p>
    <w:p w14:paraId="6CBBF9C8" w14:textId="77777777" w:rsidR="00D63F62" w:rsidRDefault="00A45865">
      <w:pPr>
        <w:spacing w:before="1" w:line="360" w:lineRule="auto"/>
        <w:ind w:left="305" w:right="155"/>
        <w:jc w:val="both"/>
        <w:rPr>
          <w:sz w:val="24"/>
        </w:rPr>
      </w:pPr>
      <w:r>
        <w:rPr>
          <w:i/>
          <w:sz w:val="24"/>
        </w:rPr>
        <w:t>La i</w:t>
      </w:r>
      <w:r w:rsidR="00E10E84">
        <w:rPr>
          <w:i/>
          <w:sz w:val="24"/>
        </w:rPr>
        <w:t>glesia de Miedes nos recuerda enormemente a la que el mismo arquitecto había trazado pocos años antes para Ajalvir</w:t>
      </w:r>
      <w:r w:rsidR="00E10E84">
        <w:rPr>
          <w:sz w:val="24"/>
        </w:rPr>
        <w:t>. Las obras de ambas iglesias l</w:t>
      </w:r>
      <w:r>
        <w:rPr>
          <w:sz w:val="24"/>
        </w:rPr>
        <w:t>as visitó Machuca en 1.791. La i</w:t>
      </w:r>
      <w:r w:rsidR="00E10E84">
        <w:rPr>
          <w:sz w:val="24"/>
        </w:rPr>
        <w:t>glesia de Miedes estaba en construcción desde el año anterior, y la de</w:t>
      </w:r>
      <w:r w:rsidR="00E10E84">
        <w:rPr>
          <w:spacing w:val="-5"/>
          <w:sz w:val="24"/>
        </w:rPr>
        <w:t xml:space="preserve"> </w:t>
      </w:r>
      <w:r w:rsidR="00854D2F">
        <w:rPr>
          <w:sz w:val="24"/>
        </w:rPr>
        <w:t>Ajalvir comenzaría dos años má</w:t>
      </w:r>
      <w:r w:rsidR="00E10E84">
        <w:rPr>
          <w:sz w:val="24"/>
        </w:rPr>
        <w:t>s tarde.</w:t>
      </w:r>
    </w:p>
    <w:p w14:paraId="026A70B6" w14:textId="77777777" w:rsidR="00D63F62" w:rsidRDefault="00D63F62">
      <w:pPr>
        <w:spacing w:line="360" w:lineRule="auto"/>
        <w:jc w:val="both"/>
        <w:rPr>
          <w:sz w:val="24"/>
        </w:rPr>
        <w:sectPr w:rsidR="00D63F62">
          <w:pgSz w:w="11900" w:h="16840"/>
          <w:pgMar w:top="1720" w:right="1260" w:bottom="1400" w:left="1680" w:header="0" w:footer="1203" w:gutter="0"/>
          <w:cols w:space="720"/>
        </w:sectPr>
      </w:pPr>
    </w:p>
    <w:p w14:paraId="48729DC1" w14:textId="77777777" w:rsidR="00D63F62" w:rsidRDefault="00E10E84">
      <w:pPr>
        <w:pStyle w:val="Textoindependiente"/>
        <w:ind w:left="304"/>
        <w:rPr>
          <w:i w:val="0"/>
          <w:sz w:val="20"/>
        </w:rPr>
      </w:pPr>
      <w:r>
        <w:rPr>
          <w:i w:val="0"/>
          <w:noProof/>
          <w:sz w:val="20"/>
          <w:lang w:eastAsia="es-ES"/>
        </w:rPr>
        <w:lastRenderedPageBreak/>
        <w:drawing>
          <wp:inline distT="0" distB="0" distL="0" distR="0" wp14:anchorId="69B23783" wp14:editId="75089B11">
            <wp:extent cx="5459397" cy="7420927"/>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61" cstate="print"/>
                    <a:stretch>
                      <a:fillRect/>
                    </a:stretch>
                  </pic:blipFill>
                  <pic:spPr>
                    <a:xfrm>
                      <a:off x="0" y="0"/>
                      <a:ext cx="5459397" cy="7420927"/>
                    </a:xfrm>
                    <a:prstGeom prst="rect">
                      <a:avLst/>
                    </a:prstGeom>
                  </pic:spPr>
                </pic:pic>
              </a:graphicData>
            </a:graphic>
          </wp:inline>
        </w:drawing>
      </w:r>
    </w:p>
    <w:p w14:paraId="701AD253" w14:textId="77777777" w:rsidR="00AF5251" w:rsidRDefault="00AF5251">
      <w:pPr>
        <w:spacing w:before="4" w:line="360" w:lineRule="auto"/>
        <w:ind w:left="305" w:right="161"/>
        <w:jc w:val="both"/>
        <w:rPr>
          <w:sz w:val="24"/>
        </w:rPr>
      </w:pPr>
    </w:p>
    <w:p w14:paraId="5003A97F" w14:textId="77777777" w:rsidR="00D63F62" w:rsidRDefault="00E10E84">
      <w:pPr>
        <w:spacing w:before="4" w:line="360" w:lineRule="auto"/>
        <w:ind w:left="305" w:right="161"/>
        <w:jc w:val="both"/>
        <w:rPr>
          <w:sz w:val="24"/>
        </w:rPr>
      </w:pPr>
      <w:r>
        <w:rPr>
          <w:sz w:val="24"/>
        </w:rPr>
        <w:t xml:space="preserve">Incluso </w:t>
      </w:r>
      <w:r w:rsidR="00A45865">
        <w:rPr>
          <w:sz w:val="24"/>
        </w:rPr>
        <w:t>las portadas norte y sur de la i</w:t>
      </w:r>
      <w:r>
        <w:rPr>
          <w:sz w:val="24"/>
        </w:rPr>
        <w:t>glesia de Miedes parecen construidas según los</w:t>
      </w:r>
      <w:r>
        <w:rPr>
          <w:spacing w:val="-2"/>
          <w:sz w:val="24"/>
        </w:rPr>
        <w:t xml:space="preserve"> </w:t>
      </w:r>
      <w:r>
        <w:rPr>
          <w:sz w:val="24"/>
        </w:rPr>
        <w:t>planos de Machuca para la</w:t>
      </w:r>
      <w:r>
        <w:rPr>
          <w:spacing w:val="-1"/>
          <w:sz w:val="24"/>
        </w:rPr>
        <w:t xml:space="preserve"> </w:t>
      </w:r>
      <w:r>
        <w:rPr>
          <w:sz w:val="24"/>
        </w:rPr>
        <w:t>de</w:t>
      </w:r>
      <w:r>
        <w:rPr>
          <w:spacing w:val="-13"/>
          <w:sz w:val="24"/>
        </w:rPr>
        <w:t xml:space="preserve"> </w:t>
      </w:r>
      <w:r>
        <w:rPr>
          <w:sz w:val="24"/>
        </w:rPr>
        <w:t>Ajalvir, con una lápida sobre la</w:t>
      </w:r>
      <w:r>
        <w:rPr>
          <w:spacing w:val="-1"/>
          <w:sz w:val="24"/>
        </w:rPr>
        <w:t xml:space="preserve"> </w:t>
      </w:r>
      <w:r>
        <w:rPr>
          <w:sz w:val="24"/>
        </w:rPr>
        <w:t>puerta, de la misma anchura que esta, y un tejadillo de remate.</w:t>
      </w:r>
    </w:p>
    <w:p w14:paraId="378A43FB" w14:textId="77777777" w:rsidR="00D63F62" w:rsidRDefault="00D63F62">
      <w:pPr>
        <w:spacing w:line="360" w:lineRule="auto"/>
        <w:jc w:val="both"/>
        <w:rPr>
          <w:sz w:val="24"/>
        </w:rPr>
        <w:sectPr w:rsidR="00D63F62">
          <w:pgSz w:w="11900" w:h="16840"/>
          <w:pgMar w:top="1720" w:right="1260" w:bottom="1400" w:left="1680" w:header="0" w:footer="1203" w:gutter="0"/>
          <w:cols w:space="720"/>
        </w:sectPr>
      </w:pPr>
    </w:p>
    <w:p w14:paraId="4E5EBBAA" w14:textId="77777777" w:rsidR="00D63F62" w:rsidRDefault="00E10E84">
      <w:pPr>
        <w:tabs>
          <w:tab w:val="left" w:pos="5018"/>
        </w:tabs>
        <w:ind w:left="310"/>
        <w:rPr>
          <w:sz w:val="20"/>
        </w:rPr>
      </w:pPr>
      <w:r>
        <w:rPr>
          <w:noProof/>
          <w:sz w:val="20"/>
          <w:lang w:eastAsia="es-ES"/>
        </w:rPr>
        <w:lastRenderedPageBreak/>
        <w:drawing>
          <wp:inline distT="0" distB="0" distL="0" distR="0" wp14:anchorId="6631CC64" wp14:editId="1F7B03DA">
            <wp:extent cx="2832064" cy="3523297"/>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62" cstate="print"/>
                    <a:stretch>
                      <a:fillRect/>
                    </a:stretch>
                  </pic:blipFill>
                  <pic:spPr>
                    <a:xfrm>
                      <a:off x="0" y="0"/>
                      <a:ext cx="2832064" cy="3523297"/>
                    </a:xfrm>
                    <a:prstGeom prst="rect">
                      <a:avLst/>
                    </a:prstGeom>
                  </pic:spPr>
                </pic:pic>
              </a:graphicData>
            </a:graphic>
          </wp:inline>
        </w:drawing>
      </w:r>
      <w:r>
        <w:rPr>
          <w:sz w:val="20"/>
        </w:rPr>
        <w:tab/>
      </w:r>
      <w:r>
        <w:rPr>
          <w:noProof/>
          <w:position w:val="17"/>
          <w:sz w:val="20"/>
          <w:lang w:eastAsia="es-ES"/>
        </w:rPr>
        <w:drawing>
          <wp:inline distT="0" distB="0" distL="0" distR="0" wp14:anchorId="4D4F8EC6" wp14:editId="00250DD6">
            <wp:extent cx="2275311" cy="3413569"/>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63" cstate="print"/>
                    <a:stretch>
                      <a:fillRect/>
                    </a:stretch>
                  </pic:blipFill>
                  <pic:spPr>
                    <a:xfrm>
                      <a:off x="0" y="0"/>
                      <a:ext cx="2275311" cy="3413569"/>
                    </a:xfrm>
                    <a:prstGeom prst="rect">
                      <a:avLst/>
                    </a:prstGeom>
                  </pic:spPr>
                </pic:pic>
              </a:graphicData>
            </a:graphic>
          </wp:inline>
        </w:drawing>
      </w:r>
    </w:p>
    <w:p w14:paraId="23524D8A" w14:textId="77777777" w:rsidR="00D63F62" w:rsidRDefault="00E10E84">
      <w:pPr>
        <w:spacing w:before="260" w:line="360" w:lineRule="auto"/>
        <w:ind w:left="305" w:right="147"/>
        <w:jc w:val="both"/>
        <w:rPr>
          <w:sz w:val="24"/>
        </w:rPr>
      </w:pPr>
      <w:r>
        <w:rPr>
          <w:sz w:val="24"/>
        </w:rPr>
        <w:t xml:space="preserve">Fachada oeste de la iglesia de Membrillera, similar también a las de Ajalvir y Miedes. La entrada a la iglesia, </w:t>
      </w:r>
      <w:r w:rsidR="00A45865">
        <w:rPr>
          <w:sz w:val="24"/>
        </w:rPr>
        <w:t>está en</w:t>
      </w:r>
      <w:r>
        <w:rPr>
          <w:sz w:val="24"/>
        </w:rPr>
        <w:t xml:space="preserve"> las</w:t>
      </w:r>
      <w:r>
        <w:rPr>
          <w:spacing w:val="-1"/>
          <w:sz w:val="24"/>
        </w:rPr>
        <w:t xml:space="preserve"> </w:t>
      </w:r>
      <w:r>
        <w:rPr>
          <w:sz w:val="24"/>
        </w:rPr>
        <w:t>fachadas</w:t>
      </w:r>
      <w:r>
        <w:rPr>
          <w:spacing w:val="-1"/>
          <w:sz w:val="24"/>
        </w:rPr>
        <w:t xml:space="preserve"> </w:t>
      </w:r>
      <w:r>
        <w:rPr>
          <w:sz w:val="24"/>
        </w:rPr>
        <w:t>norte y</w:t>
      </w:r>
      <w:r>
        <w:rPr>
          <w:spacing w:val="-1"/>
          <w:sz w:val="24"/>
        </w:rPr>
        <w:t xml:space="preserve"> </w:t>
      </w:r>
      <w:r>
        <w:rPr>
          <w:sz w:val="24"/>
        </w:rPr>
        <w:t>sur</w:t>
      </w:r>
      <w:r>
        <w:rPr>
          <w:spacing w:val="-1"/>
          <w:sz w:val="24"/>
        </w:rPr>
        <w:t xml:space="preserve"> </w:t>
      </w:r>
      <w:r>
        <w:rPr>
          <w:sz w:val="24"/>
        </w:rPr>
        <w:t>como en Miedes.</w:t>
      </w:r>
      <w:r>
        <w:rPr>
          <w:spacing w:val="-13"/>
          <w:sz w:val="24"/>
        </w:rPr>
        <w:t xml:space="preserve"> </w:t>
      </w:r>
      <w:r>
        <w:rPr>
          <w:sz w:val="24"/>
        </w:rPr>
        <w:t>A la derecha, cabecera de la iglesia de Membrillera.</w:t>
      </w:r>
    </w:p>
    <w:p w14:paraId="27756660" w14:textId="77777777" w:rsidR="00D63F62" w:rsidRDefault="00D63F62">
      <w:pPr>
        <w:pStyle w:val="Textoindependiente"/>
        <w:spacing w:before="138"/>
        <w:rPr>
          <w:i w:val="0"/>
        </w:rPr>
      </w:pPr>
    </w:p>
    <w:p w14:paraId="5DE5300A" w14:textId="77777777" w:rsidR="00D63F62" w:rsidRDefault="00E10E84">
      <w:pPr>
        <w:spacing w:line="360" w:lineRule="auto"/>
        <w:ind w:left="305" w:right="146"/>
        <w:jc w:val="both"/>
        <w:rPr>
          <w:sz w:val="24"/>
        </w:rPr>
      </w:pPr>
      <w:r>
        <w:rPr>
          <w:sz w:val="24"/>
        </w:rPr>
        <w:t>En</w:t>
      </w:r>
      <w:r>
        <w:rPr>
          <w:spacing w:val="-1"/>
          <w:sz w:val="24"/>
        </w:rPr>
        <w:t xml:space="preserve"> </w:t>
      </w:r>
      <w:r>
        <w:rPr>
          <w:sz w:val="24"/>
        </w:rPr>
        <w:t>1787 se hundió la</w:t>
      </w:r>
      <w:r>
        <w:rPr>
          <w:spacing w:val="-1"/>
          <w:sz w:val="24"/>
        </w:rPr>
        <w:t xml:space="preserve"> </w:t>
      </w:r>
      <w:r>
        <w:rPr>
          <w:sz w:val="24"/>
        </w:rPr>
        <w:t>iglesia</w:t>
      </w:r>
      <w:r>
        <w:rPr>
          <w:spacing w:val="-1"/>
          <w:sz w:val="24"/>
        </w:rPr>
        <w:t xml:space="preserve"> </w:t>
      </w:r>
      <w:r>
        <w:rPr>
          <w:sz w:val="24"/>
        </w:rPr>
        <w:t>de Membrillera,</w:t>
      </w:r>
      <w:r>
        <w:rPr>
          <w:spacing w:val="-2"/>
          <w:sz w:val="24"/>
        </w:rPr>
        <w:t xml:space="preserve"> </w:t>
      </w:r>
      <w:r>
        <w:rPr>
          <w:sz w:val="24"/>
        </w:rPr>
        <w:t>y Manuel Machuca</w:t>
      </w:r>
      <w:r>
        <w:rPr>
          <w:spacing w:val="-1"/>
          <w:sz w:val="24"/>
        </w:rPr>
        <w:t xml:space="preserve"> </w:t>
      </w:r>
      <w:r>
        <w:rPr>
          <w:sz w:val="24"/>
        </w:rPr>
        <w:t>diseñó</w:t>
      </w:r>
      <w:r>
        <w:rPr>
          <w:spacing w:val="-1"/>
          <w:sz w:val="24"/>
        </w:rPr>
        <w:t xml:space="preserve"> </w:t>
      </w:r>
      <w:r>
        <w:rPr>
          <w:sz w:val="24"/>
        </w:rPr>
        <w:t>y</w:t>
      </w:r>
      <w:r>
        <w:rPr>
          <w:spacing w:val="-1"/>
          <w:sz w:val="24"/>
        </w:rPr>
        <w:t xml:space="preserve"> </w:t>
      </w:r>
      <w:r>
        <w:rPr>
          <w:sz w:val="24"/>
        </w:rPr>
        <w:t>dirig</w:t>
      </w:r>
      <w:r w:rsidR="00A45865">
        <w:rPr>
          <w:sz w:val="24"/>
        </w:rPr>
        <w:t>ió la construcción de la nueva I</w:t>
      </w:r>
      <w:r>
        <w:rPr>
          <w:sz w:val="24"/>
        </w:rPr>
        <w:t>glesia parroquial de Nuestra Señora la Blanca a partir de 1793. Construida con mampuesto de sillarejo, con esquinas y contrafuertes de sillar, excepto la torre, de piedra sillar, de líneas neoclásicas. En el</w:t>
      </w:r>
      <w:r>
        <w:rPr>
          <w:spacing w:val="-4"/>
          <w:sz w:val="24"/>
        </w:rPr>
        <w:t xml:space="preserve"> </w:t>
      </w:r>
      <w:r>
        <w:rPr>
          <w:sz w:val="24"/>
        </w:rPr>
        <w:t>Acta de la junta ordinaria de 1º de abril de 1792:</w:t>
      </w:r>
    </w:p>
    <w:p w14:paraId="3C70CE31" w14:textId="77777777" w:rsidR="00D63F62" w:rsidRDefault="00D63F62">
      <w:pPr>
        <w:pStyle w:val="Textoindependiente"/>
        <w:spacing w:before="138"/>
        <w:rPr>
          <w:i w:val="0"/>
        </w:rPr>
      </w:pPr>
    </w:p>
    <w:p w14:paraId="4EA3107B" w14:textId="77777777" w:rsidR="00D63F62" w:rsidRDefault="00E10E84">
      <w:pPr>
        <w:pStyle w:val="Textoindependiente"/>
        <w:spacing w:line="360" w:lineRule="auto"/>
        <w:ind w:left="1288" w:right="182"/>
        <w:jc w:val="both"/>
      </w:pPr>
      <w:r>
        <w:t xml:space="preserve">“…con el resumen de los asuntos despachados en las dos ultimas juntas, en esta forma: …12º. Unos autos sobre construccion de Yglesia Parroquial en Membrillera, cuyos diseños han sido reprobados, y se propuso para nuevo proyecto al Señor Don Manuel </w:t>
      </w:r>
      <w:r>
        <w:rPr>
          <w:spacing w:val="-2"/>
        </w:rPr>
        <w:t>Machuca.”</w:t>
      </w:r>
    </w:p>
    <w:p w14:paraId="60BC20FD" w14:textId="77777777" w:rsidR="00D63F62" w:rsidRDefault="00D63F62">
      <w:pPr>
        <w:pStyle w:val="Textoindependiente"/>
        <w:spacing w:before="138"/>
      </w:pPr>
    </w:p>
    <w:p w14:paraId="2C4A6FBD" w14:textId="77777777" w:rsidR="00D63F62" w:rsidRDefault="00E10E84">
      <w:pPr>
        <w:ind w:left="305"/>
        <w:jc w:val="both"/>
        <w:rPr>
          <w:sz w:val="24"/>
        </w:rPr>
      </w:pPr>
      <w:r>
        <w:rPr>
          <w:sz w:val="24"/>
        </w:rPr>
        <w:t>Los</w:t>
      </w:r>
      <w:r>
        <w:rPr>
          <w:spacing w:val="49"/>
          <w:w w:val="150"/>
          <w:sz w:val="24"/>
        </w:rPr>
        <w:t xml:space="preserve"> </w:t>
      </w:r>
      <w:r>
        <w:rPr>
          <w:sz w:val="24"/>
        </w:rPr>
        <w:t>planos</w:t>
      </w:r>
      <w:r>
        <w:rPr>
          <w:spacing w:val="50"/>
          <w:w w:val="150"/>
          <w:sz w:val="24"/>
        </w:rPr>
        <w:t xml:space="preserve"> </w:t>
      </w:r>
      <w:r>
        <w:rPr>
          <w:sz w:val="24"/>
        </w:rPr>
        <w:t>de</w:t>
      </w:r>
      <w:r>
        <w:rPr>
          <w:spacing w:val="48"/>
          <w:w w:val="150"/>
          <w:sz w:val="24"/>
        </w:rPr>
        <w:t xml:space="preserve"> </w:t>
      </w:r>
      <w:r>
        <w:rPr>
          <w:sz w:val="24"/>
        </w:rPr>
        <w:t>la</w:t>
      </w:r>
      <w:r>
        <w:rPr>
          <w:spacing w:val="50"/>
          <w:w w:val="150"/>
          <w:sz w:val="24"/>
        </w:rPr>
        <w:t xml:space="preserve"> </w:t>
      </w:r>
      <w:r>
        <w:rPr>
          <w:sz w:val="24"/>
        </w:rPr>
        <w:t>iglesia</w:t>
      </w:r>
      <w:r>
        <w:rPr>
          <w:spacing w:val="50"/>
          <w:w w:val="150"/>
          <w:sz w:val="24"/>
        </w:rPr>
        <w:t xml:space="preserve"> </w:t>
      </w:r>
      <w:r>
        <w:rPr>
          <w:sz w:val="24"/>
        </w:rPr>
        <w:t>de</w:t>
      </w:r>
      <w:r>
        <w:rPr>
          <w:spacing w:val="50"/>
          <w:w w:val="150"/>
          <w:sz w:val="24"/>
        </w:rPr>
        <w:t xml:space="preserve"> </w:t>
      </w:r>
      <w:r>
        <w:rPr>
          <w:sz w:val="24"/>
        </w:rPr>
        <w:t>Membrillera</w:t>
      </w:r>
      <w:r>
        <w:rPr>
          <w:spacing w:val="50"/>
          <w:w w:val="150"/>
          <w:sz w:val="24"/>
        </w:rPr>
        <w:t xml:space="preserve"> </w:t>
      </w:r>
      <w:r>
        <w:rPr>
          <w:sz w:val="24"/>
        </w:rPr>
        <w:t>habían</w:t>
      </w:r>
      <w:r>
        <w:rPr>
          <w:spacing w:val="50"/>
          <w:w w:val="150"/>
          <w:sz w:val="24"/>
        </w:rPr>
        <w:t xml:space="preserve"> </w:t>
      </w:r>
      <w:r>
        <w:rPr>
          <w:sz w:val="24"/>
        </w:rPr>
        <w:t>sido</w:t>
      </w:r>
      <w:r>
        <w:rPr>
          <w:spacing w:val="50"/>
          <w:w w:val="150"/>
          <w:sz w:val="24"/>
        </w:rPr>
        <w:t xml:space="preserve"> </w:t>
      </w:r>
      <w:r>
        <w:rPr>
          <w:sz w:val="24"/>
        </w:rPr>
        <w:t>realizados</w:t>
      </w:r>
      <w:r>
        <w:rPr>
          <w:spacing w:val="50"/>
          <w:w w:val="150"/>
          <w:sz w:val="24"/>
        </w:rPr>
        <w:t xml:space="preserve"> </w:t>
      </w:r>
      <w:r>
        <w:rPr>
          <w:sz w:val="24"/>
        </w:rPr>
        <w:t>por</w:t>
      </w:r>
      <w:r>
        <w:rPr>
          <w:spacing w:val="50"/>
          <w:w w:val="150"/>
          <w:sz w:val="24"/>
        </w:rPr>
        <w:t xml:space="preserve"> </w:t>
      </w:r>
      <w:r>
        <w:rPr>
          <w:spacing w:val="-4"/>
          <w:sz w:val="24"/>
        </w:rPr>
        <w:t>Luis</w:t>
      </w:r>
    </w:p>
    <w:p w14:paraId="3EAD79BB" w14:textId="77777777" w:rsidR="00D63F62" w:rsidRDefault="00D63F62">
      <w:pPr>
        <w:jc w:val="both"/>
        <w:rPr>
          <w:sz w:val="24"/>
        </w:rPr>
        <w:sectPr w:rsidR="00D63F62">
          <w:pgSz w:w="11900" w:h="16840"/>
          <w:pgMar w:top="1700" w:right="1260" w:bottom="1400" w:left="1680" w:header="0" w:footer="1203" w:gutter="0"/>
          <w:cols w:space="720"/>
        </w:sectPr>
      </w:pPr>
    </w:p>
    <w:p w14:paraId="2023CD22" w14:textId="77777777" w:rsidR="00D63F62" w:rsidRDefault="00E10E84">
      <w:pPr>
        <w:spacing w:before="81" w:line="360" w:lineRule="auto"/>
        <w:ind w:left="305" w:right="161"/>
        <w:jc w:val="both"/>
        <w:rPr>
          <w:sz w:val="24"/>
        </w:rPr>
      </w:pPr>
      <w:r>
        <w:rPr>
          <w:sz w:val="24"/>
        </w:rPr>
        <w:lastRenderedPageBreak/>
        <w:t>Bernasconi, ayudante de Sabatini, quien había realizado en 1757 el cuerpo saliente de la puerta del Mercado sobre la fachada sur de la Catedral de Sigüenza, y otras obras en Sigüenza y Burgo de Osma. En la junta del 3 de marzo de 1793 serían aprovados los planos:</w:t>
      </w:r>
    </w:p>
    <w:p w14:paraId="18814ECC" w14:textId="77777777" w:rsidR="00D63F62" w:rsidRDefault="00D63F62">
      <w:pPr>
        <w:pStyle w:val="Textoindependiente"/>
        <w:spacing w:before="70"/>
        <w:rPr>
          <w:i w:val="0"/>
        </w:rPr>
      </w:pPr>
    </w:p>
    <w:p w14:paraId="33B8997D" w14:textId="77777777" w:rsidR="00D63F62" w:rsidRDefault="00E10E84">
      <w:pPr>
        <w:pStyle w:val="Textoindependiente"/>
        <w:spacing w:line="360" w:lineRule="auto"/>
        <w:ind w:left="1011" w:right="97"/>
      </w:pPr>
      <w:r>
        <w:t>... 3º Un expediente con tres planos que se han aprovado, para nueva</w:t>
      </w:r>
      <w:r>
        <w:rPr>
          <w:spacing w:val="80"/>
        </w:rPr>
        <w:t xml:space="preserve"> </w:t>
      </w:r>
      <w:r>
        <w:t>Yglesia en Membrillera =</w:t>
      </w:r>
    </w:p>
    <w:p w14:paraId="4BE51EC9" w14:textId="77777777" w:rsidR="00D63F62" w:rsidRDefault="00D63F62">
      <w:pPr>
        <w:pStyle w:val="Textoindependiente"/>
        <w:spacing w:before="138"/>
      </w:pPr>
    </w:p>
    <w:p w14:paraId="2FDADEB6" w14:textId="77777777" w:rsidR="00D63F62" w:rsidRDefault="00E10E84">
      <w:pPr>
        <w:spacing w:line="360" w:lineRule="auto"/>
        <w:ind w:left="305" w:right="177"/>
        <w:jc w:val="both"/>
        <w:rPr>
          <w:i/>
          <w:sz w:val="24"/>
        </w:rPr>
      </w:pPr>
      <w:r>
        <w:rPr>
          <w:sz w:val="24"/>
        </w:rPr>
        <w:t>En la Cosmografía de</w:t>
      </w:r>
      <w:r>
        <w:rPr>
          <w:spacing w:val="-1"/>
          <w:sz w:val="24"/>
        </w:rPr>
        <w:t xml:space="preserve"> </w:t>
      </w:r>
      <w:r>
        <w:rPr>
          <w:sz w:val="24"/>
        </w:rPr>
        <w:t xml:space="preserve">Fernando Colón, </w:t>
      </w:r>
      <w:r>
        <w:rPr>
          <w:i/>
          <w:sz w:val="24"/>
        </w:rPr>
        <w:t>“Membrillera es lugar</w:t>
      </w:r>
      <w:r>
        <w:rPr>
          <w:i/>
          <w:spacing w:val="-2"/>
          <w:sz w:val="24"/>
        </w:rPr>
        <w:t xml:space="preserve"> </w:t>
      </w:r>
      <w:r>
        <w:rPr>
          <w:i/>
          <w:sz w:val="24"/>
        </w:rPr>
        <w:t>de cien vecinos e esta</w:t>
      </w:r>
      <w:r>
        <w:rPr>
          <w:i/>
          <w:spacing w:val="-1"/>
          <w:sz w:val="24"/>
        </w:rPr>
        <w:t xml:space="preserve"> </w:t>
      </w:r>
      <w:r>
        <w:rPr>
          <w:i/>
          <w:sz w:val="24"/>
        </w:rPr>
        <w:t>en</w:t>
      </w:r>
      <w:r>
        <w:rPr>
          <w:i/>
          <w:spacing w:val="-1"/>
          <w:sz w:val="24"/>
        </w:rPr>
        <w:t xml:space="preserve"> </w:t>
      </w:r>
      <w:r>
        <w:rPr>
          <w:i/>
          <w:sz w:val="24"/>
        </w:rPr>
        <w:t>llano</w:t>
      </w:r>
      <w:r>
        <w:rPr>
          <w:i/>
          <w:spacing w:val="-1"/>
          <w:sz w:val="24"/>
        </w:rPr>
        <w:t xml:space="preserve"> </w:t>
      </w:r>
      <w:r>
        <w:rPr>
          <w:i/>
          <w:sz w:val="24"/>
        </w:rPr>
        <w:t>e</w:t>
      </w:r>
      <w:r>
        <w:rPr>
          <w:i/>
          <w:spacing w:val="-1"/>
          <w:sz w:val="24"/>
        </w:rPr>
        <w:t xml:space="preserve"> </w:t>
      </w:r>
      <w:r>
        <w:rPr>
          <w:i/>
          <w:sz w:val="24"/>
        </w:rPr>
        <w:t>es</w:t>
      </w:r>
      <w:r>
        <w:rPr>
          <w:i/>
          <w:spacing w:val="-1"/>
          <w:sz w:val="24"/>
        </w:rPr>
        <w:t xml:space="preserve"> </w:t>
      </w:r>
      <w:r>
        <w:rPr>
          <w:i/>
          <w:sz w:val="24"/>
        </w:rPr>
        <w:t>de</w:t>
      </w:r>
      <w:r>
        <w:rPr>
          <w:i/>
          <w:spacing w:val="-1"/>
          <w:sz w:val="24"/>
        </w:rPr>
        <w:t xml:space="preserve"> </w:t>
      </w:r>
      <w:r>
        <w:rPr>
          <w:i/>
          <w:sz w:val="24"/>
        </w:rPr>
        <w:t>dos</w:t>
      </w:r>
      <w:r>
        <w:rPr>
          <w:i/>
          <w:spacing w:val="-1"/>
          <w:sz w:val="24"/>
        </w:rPr>
        <w:t xml:space="preserve"> </w:t>
      </w:r>
      <w:r>
        <w:rPr>
          <w:i/>
          <w:sz w:val="24"/>
        </w:rPr>
        <w:t>señoríos e</w:t>
      </w:r>
      <w:r>
        <w:rPr>
          <w:i/>
          <w:spacing w:val="-1"/>
          <w:sz w:val="24"/>
        </w:rPr>
        <w:t xml:space="preserve"> </w:t>
      </w:r>
      <w:r>
        <w:rPr>
          <w:i/>
          <w:sz w:val="24"/>
        </w:rPr>
        <w:t>es</w:t>
      </w:r>
      <w:r>
        <w:rPr>
          <w:i/>
          <w:spacing w:val="-1"/>
          <w:sz w:val="24"/>
        </w:rPr>
        <w:t xml:space="preserve"> </w:t>
      </w:r>
      <w:r>
        <w:rPr>
          <w:i/>
          <w:sz w:val="24"/>
        </w:rPr>
        <w:t>del</w:t>
      </w:r>
      <w:r>
        <w:rPr>
          <w:i/>
          <w:spacing w:val="-1"/>
          <w:sz w:val="24"/>
        </w:rPr>
        <w:t xml:space="preserve"> </w:t>
      </w:r>
      <w:r>
        <w:rPr>
          <w:i/>
          <w:sz w:val="24"/>
        </w:rPr>
        <w:t>marques de Cañete e</w:t>
      </w:r>
      <w:r>
        <w:rPr>
          <w:i/>
          <w:spacing w:val="-1"/>
          <w:sz w:val="24"/>
        </w:rPr>
        <w:t xml:space="preserve"> </w:t>
      </w:r>
      <w:r>
        <w:rPr>
          <w:i/>
          <w:sz w:val="24"/>
        </w:rPr>
        <w:t>del</w:t>
      </w:r>
      <w:r>
        <w:rPr>
          <w:i/>
          <w:spacing w:val="-1"/>
          <w:sz w:val="24"/>
        </w:rPr>
        <w:t xml:space="preserve"> </w:t>
      </w:r>
      <w:r>
        <w:rPr>
          <w:i/>
          <w:sz w:val="24"/>
        </w:rPr>
        <w:t>duque del ynfantadgo …” .</w:t>
      </w:r>
    </w:p>
    <w:p w14:paraId="7A9EAFD9" w14:textId="77777777" w:rsidR="00D63F62" w:rsidRDefault="00E10E84">
      <w:pPr>
        <w:ind w:right="4246"/>
        <w:jc w:val="right"/>
        <w:rPr>
          <w:sz w:val="24"/>
        </w:rPr>
      </w:pPr>
      <w:r>
        <w:rPr>
          <w:sz w:val="24"/>
        </w:rPr>
        <w:t>-</w:t>
      </w:r>
      <w:r>
        <w:rPr>
          <w:spacing w:val="-1"/>
          <w:sz w:val="24"/>
        </w:rPr>
        <w:t xml:space="preserve"> </w:t>
      </w:r>
      <w:r>
        <w:rPr>
          <w:sz w:val="24"/>
        </w:rPr>
        <w:t>-</w:t>
      </w:r>
      <w:r>
        <w:rPr>
          <w:spacing w:val="-1"/>
          <w:sz w:val="24"/>
        </w:rPr>
        <w:t xml:space="preserve"> </w:t>
      </w:r>
      <w:r>
        <w:rPr>
          <w:spacing w:val="-10"/>
          <w:sz w:val="24"/>
        </w:rPr>
        <w:t>-</w:t>
      </w:r>
    </w:p>
    <w:p w14:paraId="34CD1FD4" w14:textId="77777777" w:rsidR="00D63F62" w:rsidRDefault="00D63F62">
      <w:pPr>
        <w:pStyle w:val="Textoindependiente"/>
        <w:rPr>
          <w:i w:val="0"/>
        </w:rPr>
      </w:pPr>
    </w:p>
    <w:p w14:paraId="3C4AD591" w14:textId="77777777" w:rsidR="00D63F62" w:rsidRDefault="00D63F62">
      <w:pPr>
        <w:pStyle w:val="Textoindependiente"/>
        <w:rPr>
          <w:i w:val="0"/>
        </w:rPr>
      </w:pPr>
    </w:p>
    <w:p w14:paraId="1DEFF571" w14:textId="77777777" w:rsidR="00D63F62" w:rsidRDefault="00E10E84">
      <w:pPr>
        <w:spacing w:line="360" w:lineRule="auto"/>
        <w:ind w:left="305" w:right="161"/>
        <w:jc w:val="both"/>
        <w:rPr>
          <w:sz w:val="24"/>
        </w:rPr>
      </w:pPr>
      <w:r>
        <w:rPr>
          <w:sz w:val="24"/>
        </w:rPr>
        <w:t xml:space="preserve">Uno de los mejores conjuntos de arquitectura y jardinería del siglo XVIII, es </w:t>
      </w:r>
      <w:r>
        <w:rPr>
          <w:i/>
          <w:sz w:val="24"/>
        </w:rPr>
        <w:t>El Capricho</w:t>
      </w:r>
      <w:r>
        <w:rPr>
          <w:sz w:val="24"/>
        </w:rPr>
        <w:t>, en la Alameda de Osuna, jardín de calidad semejante a los de los reales Sitios.</w:t>
      </w:r>
    </w:p>
    <w:p w14:paraId="19A7BAC2" w14:textId="77777777" w:rsidR="00D63F62" w:rsidRDefault="00D63F62">
      <w:pPr>
        <w:pStyle w:val="Textoindependiente"/>
        <w:spacing w:before="138"/>
        <w:rPr>
          <w:i w:val="0"/>
        </w:rPr>
      </w:pPr>
    </w:p>
    <w:p w14:paraId="52B45B9F" w14:textId="77777777" w:rsidR="00D63F62" w:rsidRDefault="00E10E84">
      <w:pPr>
        <w:spacing w:line="360" w:lineRule="auto"/>
        <w:ind w:left="305" w:right="156"/>
        <w:jc w:val="both"/>
        <w:rPr>
          <w:sz w:val="24"/>
        </w:rPr>
      </w:pPr>
      <w:r>
        <w:rPr>
          <w:sz w:val="24"/>
        </w:rPr>
        <w:t>En 1783 el Duque de Osuna compró “</w:t>
      </w:r>
      <w:r>
        <w:rPr>
          <w:i/>
          <w:sz w:val="24"/>
        </w:rPr>
        <w:t>una finca con una casa grande y otros pequeños edificios</w:t>
      </w:r>
      <w:r>
        <w:rPr>
          <w:sz w:val="24"/>
        </w:rPr>
        <w:t>” situada en la villa de Alameda. La Condesa de Peñafiel y Benavente, y Duquesa de Osuna, la</w:t>
      </w:r>
      <w:r>
        <w:rPr>
          <w:spacing w:val="80"/>
          <w:sz w:val="24"/>
        </w:rPr>
        <w:t xml:space="preserve"> </w:t>
      </w:r>
      <w:r>
        <w:rPr>
          <w:sz w:val="24"/>
        </w:rPr>
        <w:t xml:space="preserve">bautizó como “Mi Capricho” y Goya decoró el gabinete de la Duquesa con ocho cuadros de brujas y diablos hacia 1798, entre las que destacan </w:t>
      </w:r>
      <w:r>
        <w:rPr>
          <w:i/>
          <w:sz w:val="24"/>
        </w:rPr>
        <w:t xml:space="preserve">El Columpio, La cucaña, La conducción de una piedra, La procesión de Aldea, La caída, … </w:t>
      </w:r>
      <w:r>
        <w:rPr>
          <w:sz w:val="24"/>
        </w:rPr>
        <w:t xml:space="preserve">además de otros cuadros para la quinta: </w:t>
      </w:r>
      <w:r>
        <w:rPr>
          <w:i/>
          <w:sz w:val="24"/>
        </w:rPr>
        <w:t>Asalto de la diligencia, La cocina de los brujos, Vuelo de brujas, El conjuro</w:t>
      </w:r>
      <w:r>
        <w:rPr>
          <w:i/>
          <w:spacing w:val="-1"/>
          <w:sz w:val="24"/>
        </w:rPr>
        <w:t xml:space="preserve"> </w:t>
      </w:r>
      <w:r>
        <w:rPr>
          <w:i/>
          <w:sz w:val="24"/>
        </w:rPr>
        <w:t>y</w:t>
      </w:r>
      <w:r>
        <w:rPr>
          <w:i/>
          <w:spacing w:val="-1"/>
          <w:sz w:val="24"/>
        </w:rPr>
        <w:t xml:space="preserve"> </w:t>
      </w:r>
      <w:r>
        <w:rPr>
          <w:i/>
          <w:sz w:val="24"/>
        </w:rPr>
        <w:t>El</w:t>
      </w:r>
      <w:r>
        <w:rPr>
          <w:i/>
          <w:spacing w:val="-8"/>
          <w:sz w:val="24"/>
        </w:rPr>
        <w:t xml:space="preserve"> </w:t>
      </w:r>
      <w:r>
        <w:rPr>
          <w:i/>
          <w:sz w:val="24"/>
        </w:rPr>
        <w:t>Aquelarre</w:t>
      </w:r>
      <w:r>
        <w:rPr>
          <w:sz w:val="24"/>
        </w:rPr>
        <w:t>,</w:t>
      </w:r>
      <w:r>
        <w:rPr>
          <w:spacing w:val="-2"/>
          <w:sz w:val="24"/>
        </w:rPr>
        <w:t xml:space="preserve"> </w:t>
      </w:r>
      <w:r>
        <w:rPr>
          <w:sz w:val="24"/>
        </w:rPr>
        <w:t>en</w:t>
      </w:r>
      <w:r>
        <w:rPr>
          <w:spacing w:val="-1"/>
          <w:sz w:val="24"/>
        </w:rPr>
        <w:t xml:space="preserve"> </w:t>
      </w:r>
      <w:r>
        <w:rPr>
          <w:sz w:val="24"/>
        </w:rPr>
        <w:t>la</w:t>
      </w:r>
      <w:r>
        <w:rPr>
          <w:spacing w:val="-1"/>
          <w:sz w:val="24"/>
        </w:rPr>
        <w:t xml:space="preserve"> </w:t>
      </w:r>
      <w:r>
        <w:rPr>
          <w:sz w:val="24"/>
        </w:rPr>
        <w:t>época</w:t>
      </w:r>
      <w:r>
        <w:rPr>
          <w:spacing w:val="-1"/>
          <w:sz w:val="24"/>
        </w:rPr>
        <w:t xml:space="preserve"> </w:t>
      </w:r>
      <w:r>
        <w:rPr>
          <w:sz w:val="24"/>
        </w:rPr>
        <w:t>de</w:t>
      </w:r>
      <w:r>
        <w:rPr>
          <w:spacing w:val="-1"/>
          <w:sz w:val="24"/>
        </w:rPr>
        <w:t xml:space="preserve"> </w:t>
      </w:r>
      <w:r>
        <w:rPr>
          <w:sz w:val="24"/>
        </w:rPr>
        <w:t>los</w:t>
      </w:r>
      <w:r>
        <w:rPr>
          <w:spacing w:val="-3"/>
          <w:sz w:val="24"/>
        </w:rPr>
        <w:t xml:space="preserve"> </w:t>
      </w:r>
      <w:r>
        <w:rPr>
          <w:sz w:val="24"/>
        </w:rPr>
        <w:t>grabados</w:t>
      </w:r>
      <w:r>
        <w:rPr>
          <w:spacing w:val="-1"/>
          <w:sz w:val="24"/>
        </w:rPr>
        <w:t xml:space="preserve"> </w:t>
      </w:r>
      <w:r>
        <w:rPr>
          <w:sz w:val="24"/>
        </w:rPr>
        <w:t>al</w:t>
      </w:r>
      <w:r>
        <w:rPr>
          <w:spacing w:val="-1"/>
          <w:sz w:val="24"/>
        </w:rPr>
        <w:t xml:space="preserve"> </w:t>
      </w:r>
      <w:r>
        <w:rPr>
          <w:sz w:val="24"/>
        </w:rPr>
        <w:t>aguafuerte</w:t>
      </w:r>
      <w:r>
        <w:rPr>
          <w:spacing w:val="-1"/>
          <w:sz w:val="24"/>
        </w:rPr>
        <w:t xml:space="preserve"> </w:t>
      </w:r>
      <w:r>
        <w:rPr>
          <w:sz w:val="24"/>
        </w:rPr>
        <w:t>titulados</w:t>
      </w:r>
      <w:r>
        <w:rPr>
          <w:spacing w:val="-1"/>
          <w:sz w:val="24"/>
        </w:rPr>
        <w:t xml:space="preserve"> </w:t>
      </w:r>
      <w:r>
        <w:rPr>
          <w:sz w:val="24"/>
        </w:rPr>
        <w:t>“Los Caprichos”, serie de 80 grabados de los que los Osuna compran en 1799 “</w:t>
      </w:r>
      <w:r>
        <w:rPr>
          <w:i/>
          <w:sz w:val="24"/>
        </w:rPr>
        <w:t>quatro libros de caprichos y grabados</w:t>
      </w:r>
      <w:r>
        <w:rPr>
          <w:sz w:val="24"/>
        </w:rPr>
        <w:t>”.</w:t>
      </w:r>
    </w:p>
    <w:p w14:paraId="6C2BD6F9" w14:textId="77777777" w:rsidR="00D63F62" w:rsidRDefault="00D63F62">
      <w:pPr>
        <w:pStyle w:val="Textoindependiente"/>
        <w:spacing w:before="138"/>
        <w:rPr>
          <w:i w:val="0"/>
        </w:rPr>
      </w:pPr>
    </w:p>
    <w:p w14:paraId="68E30418" w14:textId="77777777" w:rsidR="00D63F62" w:rsidRDefault="00E10E84">
      <w:pPr>
        <w:spacing w:before="1"/>
        <w:ind w:right="4334"/>
        <w:jc w:val="right"/>
        <w:rPr>
          <w:sz w:val="24"/>
        </w:rPr>
      </w:pPr>
      <w:r>
        <w:rPr>
          <w:sz w:val="24"/>
        </w:rPr>
        <w:t>Según</w:t>
      </w:r>
      <w:r>
        <w:rPr>
          <w:spacing w:val="-2"/>
          <w:sz w:val="24"/>
        </w:rPr>
        <w:t xml:space="preserve"> </w:t>
      </w:r>
      <w:r>
        <w:rPr>
          <w:sz w:val="24"/>
        </w:rPr>
        <w:t>el</w:t>
      </w:r>
      <w:r>
        <w:rPr>
          <w:spacing w:val="-3"/>
          <w:sz w:val="24"/>
        </w:rPr>
        <w:t xml:space="preserve"> </w:t>
      </w:r>
      <w:r>
        <w:rPr>
          <w:sz w:val="24"/>
        </w:rPr>
        <w:t>Diccionario</w:t>
      </w:r>
      <w:r>
        <w:rPr>
          <w:spacing w:val="-3"/>
          <w:sz w:val="24"/>
        </w:rPr>
        <w:t xml:space="preserve"> </w:t>
      </w:r>
      <w:r>
        <w:rPr>
          <w:sz w:val="24"/>
        </w:rPr>
        <w:t>de</w:t>
      </w:r>
      <w:r>
        <w:rPr>
          <w:spacing w:val="-4"/>
          <w:sz w:val="24"/>
        </w:rPr>
        <w:t xml:space="preserve"> </w:t>
      </w:r>
      <w:r>
        <w:rPr>
          <w:sz w:val="24"/>
        </w:rPr>
        <w:t>Madoz</w:t>
      </w:r>
      <w:r>
        <w:rPr>
          <w:spacing w:val="-1"/>
          <w:sz w:val="24"/>
        </w:rPr>
        <w:t xml:space="preserve"> </w:t>
      </w:r>
      <w:r>
        <w:rPr>
          <w:sz w:val="24"/>
        </w:rPr>
        <w:t>de</w:t>
      </w:r>
      <w:r>
        <w:rPr>
          <w:spacing w:val="-1"/>
          <w:sz w:val="24"/>
        </w:rPr>
        <w:t xml:space="preserve"> </w:t>
      </w:r>
      <w:r>
        <w:rPr>
          <w:spacing w:val="-2"/>
          <w:sz w:val="24"/>
        </w:rPr>
        <w:t>1845:</w:t>
      </w:r>
    </w:p>
    <w:p w14:paraId="6820ED73" w14:textId="77777777" w:rsidR="00D63F62" w:rsidRDefault="00D63F62">
      <w:pPr>
        <w:pStyle w:val="Textoindependiente"/>
        <w:spacing w:before="275"/>
        <w:rPr>
          <w:i w:val="0"/>
        </w:rPr>
      </w:pPr>
    </w:p>
    <w:p w14:paraId="524241B9" w14:textId="77777777" w:rsidR="00D63F62" w:rsidRDefault="00E10E84">
      <w:pPr>
        <w:pStyle w:val="Textoindependiente"/>
        <w:spacing w:before="1"/>
        <w:ind w:left="1326"/>
      </w:pPr>
      <w:r>
        <w:t>“En</w:t>
      </w:r>
      <w:r>
        <w:rPr>
          <w:spacing w:val="31"/>
        </w:rPr>
        <w:t xml:space="preserve"> </w:t>
      </w:r>
      <w:r>
        <w:t>el</w:t>
      </w:r>
      <w:r>
        <w:rPr>
          <w:spacing w:val="36"/>
        </w:rPr>
        <w:t xml:space="preserve"> </w:t>
      </w:r>
      <w:r>
        <w:t>año</w:t>
      </w:r>
      <w:r>
        <w:rPr>
          <w:spacing w:val="34"/>
        </w:rPr>
        <w:t xml:space="preserve"> </w:t>
      </w:r>
      <w:r>
        <w:t>de</w:t>
      </w:r>
      <w:r>
        <w:rPr>
          <w:spacing w:val="34"/>
        </w:rPr>
        <w:t xml:space="preserve"> </w:t>
      </w:r>
      <w:r>
        <w:t>1787</w:t>
      </w:r>
      <w:r>
        <w:rPr>
          <w:spacing w:val="34"/>
        </w:rPr>
        <w:t xml:space="preserve"> </w:t>
      </w:r>
      <w:r>
        <w:t>se</w:t>
      </w:r>
      <w:r>
        <w:rPr>
          <w:spacing w:val="34"/>
        </w:rPr>
        <w:t xml:space="preserve"> </w:t>
      </w:r>
      <w:r>
        <w:t>edificaron</w:t>
      </w:r>
      <w:r>
        <w:rPr>
          <w:spacing w:val="34"/>
        </w:rPr>
        <w:t xml:space="preserve"> </w:t>
      </w:r>
      <w:r>
        <w:t>los</w:t>
      </w:r>
      <w:r>
        <w:rPr>
          <w:spacing w:val="34"/>
        </w:rPr>
        <w:t xml:space="preserve"> </w:t>
      </w:r>
      <w:r>
        <w:t>cuatro</w:t>
      </w:r>
      <w:r>
        <w:rPr>
          <w:spacing w:val="36"/>
        </w:rPr>
        <w:t xml:space="preserve"> </w:t>
      </w:r>
      <w:r>
        <w:t>torreones</w:t>
      </w:r>
      <w:r>
        <w:rPr>
          <w:spacing w:val="34"/>
        </w:rPr>
        <w:t xml:space="preserve"> </w:t>
      </w:r>
      <w:r>
        <w:t>y</w:t>
      </w:r>
      <w:r>
        <w:rPr>
          <w:spacing w:val="36"/>
        </w:rPr>
        <w:t xml:space="preserve"> </w:t>
      </w:r>
      <w:r>
        <w:t>la</w:t>
      </w:r>
      <w:r>
        <w:rPr>
          <w:spacing w:val="34"/>
        </w:rPr>
        <w:t xml:space="preserve"> </w:t>
      </w:r>
      <w:r>
        <w:rPr>
          <w:spacing w:val="-2"/>
        </w:rPr>
        <w:t>fachada</w:t>
      </w:r>
    </w:p>
    <w:p w14:paraId="52E03417" w14:textId="77777777" w:rsidR="00D63F62" w:rsidRDefault="00D63F62">
      <w:pPr>
        <w:sectPr w:rsidR="00D63F62">
          <w:pgSz w:w="11900" w:h="16840"/>
          <w:pgMar w:top="1620" w:right="1260" w:bottom="1400" w:left="1680" w:header="0" w:footer="1203" w:gutter="0"/>
          <w:cols w:space="720"/>
        </w:sectPr>
      </w:pPr>
    </w:p>
    <w:p w14:paraId="7E3B470B" w14:textId="77777777" w:rsidR="00D63F62" w:rsidRDefault="00E10E84">
      <w:pPr>
        <w:pStyle w:val="Textoindependiente"/>
        <w:spacing w:before="81" w:line="360" w:lineRule="auto"/>
        <w:ind w:left="1326" w:right="182"/>
        <w:jc w:val="both"/>
      </w:pPr>
      <w:r>
        <w:lastRenderedPageBreak/>
        <w:t>principal, decorando las demás y dando al antiguo edificio la extension y</w:t>
      </w:r>
      <w:r>
        <w:rPr>
          <w:spacing w:val="-1"/>
        </w:rPr>
        <w:t xml:space="preserve"> </w:t>
      </w:r>
      <w:r>
        <w:t>forma de palacio que en la actualidad tiene;</w:t>
      </w:r>
      <w:r>
        <w:rPr>
          <w:spacing w:val="-1"/>
        </w:rPr>
        <w:t xml:space="preserve"> </w:t>
      </w:r>
      <w:r>
        <w:t>y todas estas obras fueron ejecutadas bajo la direccion de los arquitectos Machuca y Medina. Desde esta época hasta el año 1792 se hicieron el templete, el estanque grande con la ria, …”</w:t>
      </w:r>
    </w:p>
    <w:p w14:paraId="43217864" w14:textId="77777777" w:rsidR="00D63F62" w:rsidRDefault="00D63F62">
      <w:pPr>
        <w:pStyle w:val="Textoindependiente"/>
        <w:spacing w:before="138"/>
      </w:pPr>
    </w:p>
    <w:p w14:paraId="761476DB" w14:textId="77777777" w:rsidR="00D63F62" w:rsidRDefault="00E10E84">
      <w:pPr>
        <w:spacing w:line="360" w:lineRule="auto"/>
        <w:ind w:left="305" w:right="163"/>
        <w:jc w:val="both"/>
        <w:rPr>
          <w:sz w:val="24"/>
        </w:rPr>
      </w:pPr>
      <w:r>
        <w:rPr>
          <w:sz w:val="24"/>
        </w:rPr>
        <w:t>El templete neoclásico de estilo griego de planta ovalada, formado por doce columnas jónicas, encima de una colina verde cerca del palacio, templo dedicado a Baco, con su estatua en el centro.</w:t>
      </w:r>
    </w:p>
    <w:p w14:paraId="0A20AA4B" w14:textId="77777777" w:rsidR="00D63F62" w:rsidRDefault="00D63F62">
      <w:pPr>
        <w:pStyle w:val="Textoindependiente"/>
        <w:spacing w:before="138"/>
        <w:rPr>
          <w:i w:val="0"/>
        </w:rPr>
      </w:pPr>
    </w:p>
    <w:p w14:paraId="2231C71B" w14:textId="77777777" w:rsidR="00D63F62" w:rsidRDefault="00E10E84">
      <w:pPr>
        <w:spacing w:line="360" w:lineRule="auto"/>
        <w:ind w:left="305" w:right="162"/>
        <w:jc w:val="both"/>
        <w:rPr>
          <w:sz w:val="24"/>
        </w:rPr>
      </w:pPr>
      <w:r>
        <w:rPr>
          <w:sz w:val="24"/>
        </w:rPr>
        <w:t>Fueron arquitectos del Palacio, Manuel Machuca Vargas, 1784-1788 y Mateo Medina, 1793-1796. Después de terminado el palacio, se</w:t>
      </w:r>
      <w:r w:rsidR="00A45865">
        <w:rPr>
          <w:sz w:val="24"/>
        </w:rPr>
        <w:t xml:space="preserve"> continuó trabajando en el jardín i</w:t>
      </w:r>
      <w:r>
        <w:rPr>
          <w:sz w:val="24"/>
        </w:rPr>
        <w:t>nglés.</w:t>
      </w:r>
    </w:p>
    <w:p w14:paraId="6AB011B3" w14:textId="77777777" w:rsidR="00D63F62" w:rsidRDefault="00D63F62">
      <w:pPr>
        <w:pStyle w:val="Textoindependiente"/>
        <w:rPr>
          <w:i w:val="0"/>
        </w:rPr>
      </w:pPr>
    </w:p>
    <w:p w14:paraId="7FA3F762" w14:textId="77777777" w:rsidR="00D63F62" w:rsidRDefault="00D63F62">
      <w:pPr>
        <w:pStyle w:val="Textoindependiente"/>
        <w:rPr>
          <w:i w:val="0"/>
        </w:rPr>
      </w:pPr>
    </w:p>
    <w:p w14:paraId="5056785D" w14:textId="77777777" w:rsidR="00D63F62" w:rsidRDefault="00D63F62">
      <w:pPr>
        <w:pStyle w:val="Textoindependiente"/>
        <w:rPr>
          <w:i w:val="0"/>
        </w:rPr>
      </w:pPr>
    </w:p>
    <w:p w14:paraId="20547B1A" w14:textId="77777777" w:rsidR="00D63F62" w:rsidRDefault="00E10E84">
      <w:pPr>
        <w:spacing w:line="360" w:lineRule="auto"/>
        <w:ind w:left="305" w:right="146"/>
        <w:jc w:val="both"/>
        <w:rPr>
          <w:i/>
          <w:sz w:val="24"/>
        </w:rPr>
      </w:pPr>
      <w:r>
        <w:rPr>
          <w:sz w:val="24"/>
        </w:rPr>
        <w:t xml:space="preserve">En 1783 los monjes del Monasterio de San Jerónimo el Real solicitaban que a costa del Real Erario se ejecutaran importantes obras pues todo era una ruina </w:t>
      </w:r>
      <w:r>
        <w:rPr>
          <w:i/>
          <w:sz w:val="24"/>
        </w:rPr>
        <w:t xml:space="preserve">“tanto por su antigüedad y vejez quanto por ser de tierra sus paredes”. </w:t>
      </w:r>
      <w:r>
        <w:rPr>
          <w:sz w:val="24"/>
        </w:rPr>
        <w:t xml:space="preserve">Ese mismo año, Villanueva opina: </w:t>
      </w:r>
      <w:r>
        <w:rPr>
          <w:i/>
          <w:sz w:val="24"/>
        </w:rPr>
        <w:t>“sin embargo de ser vieja y construccion antiguada y al parecer endeble y poco sólida, no se ve una inminente y pronta ruina …”</w:t>
      </w:r>
    </w:p>
    <w:p w14:paraId="64035CD3" w14:textId="77777777" w:rsidR="00D63F62" w:rsidRDefault="00D63F62">
      <w:pPr>
        <w:pStyle w:val="Textoindependiente"/>
        <w:spacing w:before="138"/>
      </w:pPr>
    </w:p>
    <w:p w14:paraId="700CF652" w14:textId="77777777" w:rsidR="00D63F62" w:rsidRDefault="00E10E84">
      <w:pPr>
        <w:spacing w:line="360" w:lineRule="auto"/>
        <w:ind w:left="305" w:right="166"/>
        <w:jc w:val="both"/>
        <w:rPr>
          <w:sz w:val="24"/>
        </w:rPr>
      </w:pPr>
      <w:r>
        <w:rPr>
          <w:sz w:val="24"/>
        </w:rPr>
        <w:t>El viejo claustro de los Jerónimos exigía una rápida intervención, y en 1790 los monjes solicitan a la Academia que lo vuelva a reconocer Manuel Machuca, arquitecto entonces del Buen Retiro.</w:t>
      </w:r>
    </w:p>
    <w:p w14:paraId="3C52A8AB" w14:textId="77777777" w:rsidR="00D63F62" w:rsidRDefault="00D63F62">
      <w:pPr>
        <w:pStyle w:val="Textoindependiente"/>
        <w:spacing w:before="138"/>
        <w:rPr>
          <w:i w:val="0"/>
        </w:rPr>
      </w:pPr>
    </w:p>
    <w:p w14:paraId="4A1D6BC8" w14:textId="77777777" w:rsidR="00D63F62" w:rsidRDefault="00E10E84">
      <w:pPr>
        <w:spacing w:line="360" w:lineRule="auto"/>
        <w:ind w:left="305" w:right="168"/>
        <w:jc w:val="both"/>
        <w:rPr>
          <w:sz w:val="24"/>
        </w:rPr>
      </w:pPr>
      <w:r>
        <w:rPr>
          <w:sz w:val="24"/>
        </w:rPr>
        <w:t>Este claustro viejo, junto con el monasterio y</w:t>
      </w:r>
      <w:r>
        <w:rPr>
          <w:spacing w:val="-2"/>
          <w:sz w:val="24"/>
        </w:rPr>
        <w:t xml:space="preserve"> </w:t>
      </w:r>
      <w:r>
        <w:rPr>
          <w:sz w:val="24"/>
        </w:rPr>
        <w:t>la iglesia, ya estaba construido</w:t>
      </w:r>
      <w:r>
        <w:rPr>
          <w:spacing w:val="-1"/>
          <w:sz w:val="24"/>
        </w:rPr>
        <w:t xml:space="preserve"> </w:t>
      </w:r>
      <w:r>
        <w:rPr>
          <w:sz w:val="24"/>
        </w:rPr>
        <w:t xml:space="preserve">en 1505, aprovechando los materiales del viejo de Santa María del Paso, y en 1561 se levanta el Cuarto Real para Felipe II, junto a la puerta de entrada a la </w:t>
      </w:r>
      <w:r>
        <w:rPr>
          <w:spacing w:val="-2"/>
          <w:sz w:val="24"/>
        </w:rPr>
        <w:t>iglesia.</w:t>
      </w:r>
    </w:p>
    <w:p w14:paraId="65BCB251"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1311C564" w14:textId="77777777" w:rsidR="00D63F62" w:rsidRDefault="00E10E84">
      <w:pPr>
        <w:spacing w:before="81" w:line="360" w:lineRule="auto"/>
        <w:ind w:left="305" w:right="164"/>
        <w:jc w:val="both"/>
        <w:rPr>
          <w:sz w:val="24"/>
        </w:rPr>
      </w:pPr>
      <w:r>
        <w:rPr>
          <w:sz w:val="24"/>
        </w:rPr>
        <w:lastRenderedPageBreak/>
        <w:t>El “Real Sitio del Buen Retiro”, así como el parque, que es lo único que queda, el</w:t>
      </w:r>
      <w:r>
        <w:rPr>
          <w:spacing w:val="-1"/>
          <w:sz w:val="24"/>
        </w:rPr>
        <w:t xml:space="preserve"> </w:t>
      </w:r>
      <w:r>
        <w:rPr>
          <w:sz w:val="24"/>
        </w:rPr>
        <w:t>palacio</w:t>
      </w:r>
      <w:r>
        <w:rPr>
          <w:spacing w:val="-1"/>
          <w:sz w:val="24"/>
        </w:rPr>
        <w:t xml:space="preserve"> </w:t>
      </w:r>
      <w:r>
        <w:rPr>
          <w:sz w:val="24"/>
        </w:rPr>
        <w:t>y</w:t>
      </w:r>
      <w:r>
        <w:rPr>
          <w:spacing w:val="-1"/>
          <w:sz w:val="24"/>
        </w:rPr>
        <w:t xml:space="preserve"> </w:t>
      </w:r>
      <w:r>
        <w:rPr>
          <w:sz w:val="24"/>
        </w:rPr>
        <w:t>los</w:t>
      </w:r>
      <w:r>
        <w:rPr>
          <w:spacing w:val="-1"/>
          <w:sz w:val="24"/>
        </w:rPr>
        <w:t xml:space="preserve"> </w:t>
      </w:r>
      <w:r>
        <w:rPr>
          <w:sz w:val="24"/>
        </w:rPr>
        <w:t>jardines,</w:t>
      </w:r>
      <w:r>
        <w:rPr>
          <w:spacing w:val="-2"/>
          <w:sz w:val="24"/>
        </w:rPr>
        <w:t xml:space="preserve"> </w:t>
      </w:r>
      <w:r>
        <w:rPr>
          <w:sz w:val="24"/>
        </w:rPr>
        <w:t>deben</w:t>
      </w:r>
      <w:r>
        <w:rPr>
          <w:spacing w:val="-1"/>
          <w:sz w:val="24"/>
        </w:rPr>
        <w:t xml:space="preserve"> </w:t>
      </w:r>
      <w:r>
        <w:rPr>
          <w:sz w:val="24"/>
        </w:rPr>
        <w:t>su</w:t>
      </w:r>
      <w:r>
        <w:rPr>
          <w:spacing w:val="-3"/>
          <w:sz w:val="24"/>
        </w:rPr>
        <w:t xml:space="preserve"> </w:t>
      </w:r>
      <w:r>
        <w:rPr>
          <w:sz w:val="24"/>
        </w:rPr>
        <w:t>nombre</w:t>
      </w:r>
      <w:r>
        <w:rPr>
          <w:spacing w:val="-1"/>
          <w:sz w:val="24"/>
        </w:rPr>
        <w:t xml:space="preserve"> </w:t>
      </w:r>
      <w:r>
        <w:rPr>
          <w:sz w:val="24"/>
        </w:rPr>
        <w:t>a</w:t>
      </w:r>
      <w:r>
        <w:rPr>
          <w:spacing w:val="-1"/>
          <w:sz w:val="24"/>
        </w:rPr>
        <w:t xml:space="preserve"> </w:t>
      </w:r>
      <w:r>
        <w:rPr>
          <w:sz w:val="24"/>
        </w:rPr>
        <w:t>los</w:t>
      </w:r>
      <w:r>
        <w:rPr>
          <w:spacing w:val="-2"/>
          <w:sz w:val="24"/>
        </w:rPr>
        <w:t xml:space="preserve"> </w:t>
      </w:r>
      <w:r>
        <w:rPr>
          <w:sz w:val="24"/>
        </w:rPr>
        <w:t>aposentos</w:t>
      </w:r>
      <w:r>
        <w:rPr>
          <w:spacing w:val="-1"/>
          <w:sz w:val="24"/>
        </w:rPr>
        <w:t xml:space="preserve"> </w:t>
      </w:r>
      <w:r>
        <w:rPr>
          <w:sz w:val="24"/>
        </w:rPr>
        <w:t>que</w:t>
      </w:r>
      <w:r>
        <w:rPr>
          <w:spacing w:val="-1"/>
          <w:sz w:val="24"/>
        </w:rPr>
        <w:t xml:space="preserve"> </w:t>
      </w:r>
      <w:r>
        <w:rPr>
          <w:sz w:val="24"/>
        </w:rPr>
        <w:t>los</w:t>
      </w:r>
      <w:r>
        <w:rPr>
          <w:spacing w:val="-2"/>
          <w:sz w:val="24"/>
        </w:rPr>
        <w:t xml:space="preserve"> </w:t>
      </w:r>
      <w:r>
        <w:rPr>
          <w:sz w:val="24"/>
        </w:rPr>
        <w:t>reyes</w:t>
      </w:r>
      <w:r>
        <w:rPr>
          <w:spacing w:val="-2"/>
          <w:sz w:val="24"/>
        </w:rPr>
        <w:t xml:space="preserve"> </w:t>
      </w:r>
      <w:r>
        <w:rPr>
          <w:sz w:val="24"/>
        </w:rPr>
        <w:t>tenían en el monasterio de San Jerónimo el Real para retirarse a hacer ejercicios espirituales durante los días de Cuaresma, como relata Ramón de Mesonero Romanos en su "</w:t>
      </w:r>
      <w:r>
        <w:rPr>
          <w:i/>
          <w:sz w:val="24"/>
        </w:rPr>
        <w:t>Antiguo Madrid</w:t>
      </w:r>
      <w:r>
        <w:rPr>
          <w:sz w:val="24"/>
        </w:rPr>
        <w:t>" de 1881:</w:t>
      </w:r>
    </w:p>
    <w:p w14:paraId="2BCE3963" w14:textId="77777777" w:rsidR="00D63F62" w:rsidRDefault="00D63F62">
      <w:pPr>
        <w:pStyle w:val="Textoindependiente"/>
        <w:spacing w:before="138"/>
        <w:rPr>
          <w:i w:val="0"/>
        </w:rPr>
      </w:pPr>
    </w:p>
    <w:p w14:paraId="217C5D50" w14:textId="77777777" w:rsidR="00D63F62" w:rsidRDefault="00E10E84">
      <w:pPr>
        <w:pStyle w:val="Textoindependiente"/>
        <w:spacing w:line="360" w:lineRule="auto"/>
        <w:ind w:left="1306" w:right="183"/>
        <w:jc w:val="both"/>
      </w:pPr>
      <w:r>
        <w:t>“…</w:t>
      </w:r>
      <w:r>
        <w:rPr>
          <w:spacing w:val="-1"/>
        </w:rPr>
        <w:t xml:space="preserve"> </w:t>
      </w:r>
      <w:r>
        <w:t>el</w:t>
      </w:r>
      <w:r>
        <w:rPr>
          <w:spacing w:val="-2"/>
        </w:rPr>
        <w:t xml:space="preserve"> </w:t>
      </w:r>
      <w:r>
        <w:t>monasterio de San Jerónimo y</w:t>
      </w:r>
      <w:r>
        <w:rPr>
          <w:spacing w:val="-1"/>
        </w:rPr>
        <w:t xml:space="preserve"> </w:t>
      </w:r>
      <w:r>
        <w:t>su extendida huerta,</w:t>
      </w:r>
      <w:r>
        <w:rPr>
          <w:spacing w:val="-1"/>
        </w:rPr>
        <w:t xml:space="preserve"> </w:t>
      </w:r>
      <w:r>
        <w:t>y</w:t>
      </w:r>
      <w:r>
        <w:rPr>
          <w:spacing w:val="-1"/>
        </w:rPr>
        <w:t xml:space="preserve"> </w:t>
      </w:r>
      <w:r>
        <w:t>unido a</w:t>
      </w:r>
      <w:r>
        <w:rPr>
          <w:spacing w:val="-2"/>
        </w:rPr>
        <w:t xml:space="preserve"> </w:t>
      </w:r>
      <w:r>
        <w:t>él el cuarto o habitación Real</w:t>
      </w:r>
      <w:r>
        <w:rPr>
          <w:i w:val="0"/>
        </w:rPr>
        <w:t xml:space="preserve">, </w:t>
      </w:r>
      <w:r>
        <w:t>adonde Felipe II, su hijo y nieto solían retirarse a pasar el tiempo santo …”</w:t>
      </w:r>
    </w:p>
    <w:p w14:paraId="3B149171" w14:textId="77777777" w:rsidR="00D63F62" w:rsidRDefault="00D63F62">
      <w:pPr>
        <w:pStyle w:val="Textoindependiente"/>
        <w:spacing w:before="138"/>
      </w:pPr>
    </w:p>
    <w:p w14:paraId="1F1C6B8D" w14:textId="77777777" w:rsidR="00D63F62" w:rsidRDefault="00E10E84">
      <w:pPr>
        <w:spacing w:line="360" w:lineRule="auto"/>
        <w:ind w:left="305" w:right="165"/>
        <w:jc w:val="both"/>
        <w:rPr>
          <w:sz w:val="24"/>
        </w:rPr>
      </w:pPr>
      <w:r>
        <w:rPr>
          <w:sz w:val="24"/>
        </w:rPr>
        <w:t>Villanueva era partidario de una reparación, y los monjes y Machuca de una reconstrucción, acusándole Villanueva de ser demasiado condescendiente con los monjes, que querían un nuevo edificio m</w:t>
      </w:r>
      <w:r w:rsidR="00F30A48">
        <w:rPr>
          <w:sz w:val="24"/>
        </w:rPr>
        <w:t>á</w:t>
      </w:r>
      <w:r>
        <w:rPr>
          <w:sz w:val="24"/>
        </w:rPr>
        <w:t>s lujoso.</w:t>
      </w:r>
    </w:p>
    <w:p w14:paraId="2056CF59" w14:textId="77777777" w:rsidR="00D63F62" w:rsidRDefault="00D63F62">
      <w:pPr>
        <w:pStyle w:val="Textoindependiente"/>
        <w:spacing w:before="138"/>
        <w:rPr>
          <w:i w:val="0"/>
        </w:rPr>
      </w:pPr>
    </w:p>
    <w:p w14:paraId="3D5D5BFA" w14:textId="77777777" w:rsidR="00D63F62" w:rsidRDefault="00E10E84">
      <w:pPr>
        <w:spacing w:line="360" w:lineRule="auto"/>
        <w:ind w:left="305" w:right="160"/>
        <w:jc w:val="both"/>
        <w:rPr>
          <w:sz w:val="24"/>
        </w:rPr>
      </w:pPr>
      <w:r>
        <w:rPr>
          <w:sz w:val="24"/>
        </w:rPr>
        <w:t>En 1792 el Rey había ordenado a Villanueva y Machuca que emitieran juntos un nuevo informe y dieran proyecto para las obras más indispensables. Pero Machuca comenzó demoliendo todo hasta su basamento, incluidas las torres del cuerpo oriental y el ruinoso cuerpo sur, sin aprovechar lo existente. La nueva obra la realizaría con basamentos y zócalos de piedra, con pilares de ladrillo para soporte de los arcos, también de fábrica.</w:t>
      </w:r>
    </w:p>
    <w:p w14:paraId="419E6D12" w14:textId="77777777" w:rsidR="00D63F62" w:rsidRDefault="00D63F62">
      <w:pPr>
        <w:pStyle w:val="Textoindependiente"/>
        <w:spacing w:before="138"/>
        <w:rPr>
          <w:i w:val="0"/>
        </w:rPr>
      </w:pPr>
    </w:p>
    <w:p w14:paraId="75CB30EA" w14:textId="77777777" w:rsidR="00D63F62" w:rsidRDefault="00E10E84">
      <w:pPr>
        <w:spacing w:line="360" w:lineRule="auto"/>
        <w:ind w:left="305" w:right="157"/>
        <w:jc w:val="both"/>
        <w:rPr>
          <w:sz w:val="24"/>
        </w:rPr>
      </w:pPr>
      <w:r>
        <w:rPr>
          <w:sz w:val="24"/>
        </w:rPr>
        <w:t>Este claustro, el</w:t>
      </w:r>
      <w:r>
        <w:rPr>
          <w:spacing w:val="-1"/>
          <w:sz w:val="24"/>
        </w:rPr>
        <w:t xml:space="preserve"> </w:t>
      </w:r>
      <w:r>
        <w:rPr>
          <w:sz w:val="24"/>
        </w:rPr>
        <w:t>“viejo”, fue</w:t>
      </w:r>
      <w:r>
        <w:rPr>
          <w:spacing w:val="-1"/>
          <w:sz w:val="24"/>
        </w:rPr>
        <w:t xml:space="preserve"> </w:t>
      </w:r>
      <w:r>
        <w:rPr>
          <w:sz w:val="24"/>
        </w:rPr>
        <w:t>derribado por</w:t>
      </w:r>
      <w:r>
        <w:rPr>
          <w:spacing w:val="-2"/>
          <w:sz w:val="24"/>
        </w:rPr>
        <w:t xml:space="preserve"> </w:t>
      </w:r>
      <w:r>
        <w:rPr>
          <w:sz w:val="24"/>
        </w:rPr>
        <w:t>completo hacia</w:t>
      </w:r>
      <w:r>
        <w:rPr>
          <w:spacing w:val="-1"/>
          <w:sz w:val="24"/>
        </w:rPr>
        <w:t xml:space="preserve"> </w:t>
      </w:r>
      <w:r>
        <w:rPr>
          <w:sz w:val="24"/>
        </w:rPr>
        <w:t>1852, permaneciendo una pequeña parte de su paramento oriental hasta el comienzo de las obras</w:t>
      </w:r>
      <w:r>
        <w:rPr>
          <w:spacing w:val="-1"/>
          <w:sz w:val="24"/>
        </w:rPr>
        <w:t xml:space="preserve"> </w:t>
      </w:r>
      <w:r>
        <w:rPr>
          <w:sz w:val="24"/>
        </w:rPr>
        <w:t xml:space="preserve">de ampliación del Prado, con la absorción del otro claustro, “el nuevo”, de fray </w:t>
      </w:r>
      <w:r>
        <w:rPr>
          <w:spacing w:val="-2"/>
          <w:sz w:val="24"/>
        </w:rPr>
        <w:t>Lorenzo.</w:t>
      </w:r>
    </w:p>
    <w:p w14:paraId="0F2077FF" w14:textId="77777777" w:rsidR="00D63F62" w:rsidRDefault="00D63F62">
      <w:pPr>
        <w:pStyle w:val="Textoindependiente"/>
        <w:spacing w:before="138"/>
        <w:rPr>
          <w:i w:val="0"/>
        </w:rPr>
      </w:pPr>
    </w:p>
    <w:p w14:paraId="6BA83632" w14:textId="77777777" w:rsidR="00D63F62" w:rsidRDefault="00E10E84">
      <w:pPr>
        <w:ind w:left="305"/>
        <w:jc w:val="both"/>
        <w:rPr>
          <w:sz w:val="24"/>
        </w:rPr>
      </w:pPr>
      <w:r>
        <w:rPr>
          <w:sz w:val="24"/>
        </w:rPr>
        <w:t>En</w:t>
      </w:r>
      <w:r>
        <w:rPr>
          <w:spacing w:val="-5"/>
          <w:sz w:val="24"/>
        </w:rPr>
        <w:t xml:space="preserve"> </w:t>
      </w:r>
      <w:r>
        <w:rPr>
          <w:sz w:val="24"/>
        </w:rPr>
        <w:t>las</w:t>
      </w:r>
      <w:r>
        <w:rPr>
          <w:spacing w:val="-15"/>
          <w:sz w:val="24"/>
        </w:rPr>
        <w:t xml:space="preserve"> </w:t>
      </w:r>
      <w:r>
        <w:rPr>
          <w:sz w:val="24"/>
        </w:rPr>
        <w:t>Actas</w:t>
      </w:r>
      <w:r>
        <w:rPr>
          <w:spacing w:val="-3"/>
          <w:sz w:val="24"/>
        </w:rPr>
        <w:t xml:space="preserve"> </w:t>
      </w:r>
      <w:r>
        <w:rPr>
          <w:sz w:val="24"/>
        </w:rPr>
        <w:t>de</w:t>
      </w:r>
      <w:r>
        <w:rPr>
          <w:spacing w:val="-1"/>
          <w:sz w:val="24"/>
        </w:rPr>
        <w:t xml:space="preserve"> </w:t>
      </w:r>
      <w:r>
        <w:rPr>
          <w:sz w:val="24"/>
        </w:rPr>
        <w:t>la</w:t>
      </w:r>
      <w:r>
        <w:rPr>
          <w:spacing w:val="-1"/>
          <w:sz w:val="24"/>
        </w:rPr>
        <w:t xml:space="preserve"> </w:t>
      </w:r>
      <w:r>
        <w:rPr>
          <w:sz w:val="24"/>
        </w:rPr>
        <w:t>junta</w:t>
      </w:r>
      <w:r>
        <w:rPr>
          <w:spacing w:val="-3"/>
          <w:sz w:val="24"/>
        </w:rPr>
        <w:t xml:space="preserve"> </w:t>
      </w:r>
      <w:r>
        <w:rPr>
          <w:sz w:val="24"/>
        </w:rPr>
        <w:t>ordinaria</w:t>
      </w:r>
      <w:r>
        <w:rPr>
          <w:spacing w:val="-1"/>
          <w:sz w:val="24"/>
        </w:rPr>
        <w:t xml:space="preserve"> </w:t>
      </w:r>
      <w:r>
        <w:rPr>
          <w:sz w:val="24"/>
        </w:rPr>
        <w:t>de</w:t>
      </w:r>
      <w:r>
        <w:rPr>
          <w:spacing w:val="-2"/>
          <w:sz w:val="24"/>
        </w:rPr>
        <w:t xml:space="preserve"> </w:t>
      </w:r>
      <w:r>
        <w:rPr>
          <w:sz w:val="24"/>
        </w:rPr>
        <w:t>la</w:t>
      </w:r>
      <w:r>
        <w:rPr>
          <w:spacing w:val="-15"/>
          <w:sz w:val="24"/>
        </w:rPr>
        <w:t xml:space="preserve"> </w:t>
      </w:r>
      <w:r>
        <w:rPr>
          <w:sz w:val="24"/>
        </w:rPr>
        <w:t>Academia</w:t>
      </w:r>
      <w:r>
        <w:rPr>
          <w:spacing w:val="-1"/>
          <w:sz w:val="24"/>
        </w:rPr>
        <w:t xml:space="preserve"> </w:t>
      </w:r>
      <w:r>
        <w:rPr>
          <w:sz w:val="24"/>
        </w:rPr>
        <w:t>de</w:t>
      </w:r>
      <w:r>
        <w:rPr>
          <w:spacing w:val="-3"/>
          <w:sz w:val="24"/>
        </w:rPr>
        <w:t xml:space="preserve"> </w:t>
      </w:r>
      <w:r>
        <w:rPr>
          <w:sz w:val="24"/>
        </w:rPr>
        <w:t>los</w:t>
      </w:r>
      <w:r>
        <w:rPr>
          <w:spacing w:val="-3"/>
          <w:sz w:val="24"/>
        </w:rPr>
        <w:t xml:space="preserve"> </w:t>
      </w:r>
      <w:r>
        <w:rPr>
          <w:sz w:val="24"/>
        </w:rPr>
        <w:t>años</w:t>
      </w:r>
      <w:r>
        <w:rPr>
          <w:spacing w:val="-1"/>
          <w:sz w:val="24"/>
        </w:rPr>
        <w:t xml:space="preserve"> </w:t>
      </w:r>
      <w:r>
        <w:rPr>
          <w:sz w:val="24"/>
        </w:rPr>
        <w:t>de</w:t>
      </w:r>
      <w:r>
        <w:rPr>
          <w:spacing w:val="-1"/>
          <w:sz w:val="24"/>
        </w:rPr>
        <w:t xml:space="preserve"> </w:t>
      </w:r>
      <w:r>
        <w:rPr>
          <w:sz w:val="24"/>
        </w:rPr>
        <w:t>1792</w:t>
      </w:r>
      <w:r>
        <w:rPr>
          <w:spacing w:val="-3"/>
          <w:sz w:val="24"/>
        </w:rPr>
        <w:t xml:space="preserve"> </w:t>
      </w:r>
      <w:r>
        <w:rPr>
          <w:sz w:val="24"/>
        </w:rPr>
        <w:t>y</w:t>
      </w:r>
      <w:r>
        <w:rPr>
          <w:spacing w:val="-2"/>
          <w:sz w:val="24"/>
        </w:rPr>
        <w:t xml:space="preserve"> </w:t>
      </w:r>
      <w:r>
        <w:rPr>
          <w:spacing w:val="-5"/>
          <w:sz w:val="24"/>
        </w:rPr>
        <w:t>93</w:t>
      </w:r>
    </w:p>
    <w:p w14:paraId="2F33FDB9" w14:textId="77777777" w:rsidR="00D63F62" w:rsidRDefault="00D63F62">
      <w:pPr>
        <w:pStyle w:val="Textoindependiente"/>
        <w:rPr>
          <w:i w:val="0"/>
        </w:rPr>
      </w:pPr>
    </w:p>
    <w:p w14:paraId="789968DC" w14:textId="77777777" w:rsidR="00D63F62" w:rsidRDefault="00D63F62">
      <w:pPr>
        <w:pStyle w:val="Textoindependiente"/>
        <w:rPr>
          <w:i w:val="0"/>
        </w:rPr>
      </w:pPr>
    </w:p>
    <w:p w14:paraId="3058CB24" w14:textId="77777777" w:rsidR="00D63F62" w:rsidRDefault="00E10E84">
      <w:pPr>
        <w:pStyle w:val="Textoindependiente"/>
        <w:spacing w:before="1" w:line="360" w:lineRule="auto"/>
        <w:ind w:left="1011" w:right="184"/>
        <w:jc w:val="both"/>
      </w:pPr>
      <w:r>
        <w:t>... 17º Unos autos sobre nombramiento de Arquitecto para la formacion de los planos de la nueva Carcel de Zamora, se propuso al Señor Don Manuel Machuca =</w:t>
      </w:r>
    </w:p>
    <w:p w14:paraId="5975EA6F" w14:textId="77777777" w:rsidR="00D63F62" w:rsidRDefault="00D63F62">
      <w:pPr>
        <w:spacing w:line="360" w:lineRule="auto"/>
        <w:jc w:val="both"/>
        <w:sectPr w:rsidR="00D63F62">
          <w:pgSz w:w="11900" w:h="16840"/>
          <w:pgMar w:top="1620" w:right="1260" w:bottom="1400" w:left="1680" w:header="0" w:footer="1203" w:gutter="0"/>
          <w:cols w:space="720"/>
        </w:sectPr>
      </w:pPr>
    </w:p>
    <w:p w14:paraId="1BAF93AC" w14:textId="77777777" w:rsidR="00D63F62" w:rsidRDefault="00E10E84">
      <w:pPr>
        <w:pStyle w:val="Textoindependiente"/>
        <w:spacing w:before="175" w:line="360" w:lineRule="auto"/>
        <w:ind w:left="1011" w:right="183"/>
        <w:jc w:val="both"/>
      </w:pPr>
      <w:r>
        <w:lastRenderedPageBreak/>
        <w:t>... 25º dos diseños para construccion de casas de Ayuntamiento en la Villa de Fuentenovilla ejecutados por el Teniente Don Manuel Machuca. Merecieron entera aprobacion =</w:t>
      </w:r>
    </w:p>
    <w:p w14:paraId="39C0DDD0" w14:textId="77777777" w:rsidR="00D63F62" w:rsidRDefault="00D63F62">
      <w:pPr>
        <w:pStyle w:val="Textoindependiente"/>
        <w:spacing w:before="138"/>
      </w:pPr>
    </w:p>
    <w:p w14:paraId="370A5479" w14:textId="77777777" w:rsidR="00D63F62" w:rsidRDefault="00E10E84">
      <w:pPr>
        <w:pStyle w:val="Textoindependiente"/>
        <w:spacing w:line="360" w:lineRule="auto"/>
        <w:ind w:left="1011" w:right="185"/>
        <w:jc w:val="both"/>
      </w:pPr>
      <w:r>
        <w:t>... 7º otros cinco planos e informe del Teniente Director Don Manuel Machuca para la nueva Carcel de Zamora. Todo fue aprobado =</w:t>
      </w:r>
    </w:p>
    <w:p w14:paraId="22576C9E" w14:textId="77777777" w:rsidR="00D63F62" w:rsidRDefault="00D63F62">
      <w:pPr>
        <w:pStyle w:val="Textoindependiente"/>
      </w:pPr>
    </w:p>
    <w:p w14:paraId="0EEEA7E4" w14:textId="77777777" w:rsidR="00D63F62" w:rsidRDefault="00D63F62">
      <w:pPr>
        <w:pStyle w:val="Textoindependiente"/>
      </w:pPr>
    </w:p>
    <w:p w14:paraId="74AB9C08" w14:textId="77777777" w:rsidR="00D63F62" w:rsidRDefault="00D63F62">
      <w:pPr>
        <w:pStyle w:val="Textoindependiente"/>
      </w:pPr>
    </w:p>
    <w:p w14:paraId="768DE6AC" w14:textId="77777777" w:rsidR="00D63F62" w:rsidRDefault="00D63F62">
      <w:pPr>
        <w:pStyle w:val="Textoindependiente"/>
        <w:spacing w:before="138"/>
      </w:pPr>
    </w:p>
    <w:p w14:paraId="3CD759C8" w14:textId="77777777" w:rsidR="00D63F62" w:rsidRDefault="00E10E84">
      <w:pPr>
        <w:pStyle w:val="Ttulo11"/>
        <w:spacing w:before="0"/>
      </w:pPr>
      <w:bookmarkStart w:id="29" w:name="_TOC_250017"/>
      <w:r>
        <w:t>Manuel</w:t>
      </w:r>
      <w:r>
        <w:rPr>
          <w:spacing w:val="-6"/>
        </w:rPr>
        <w:t xml:space="preserve"> </w:t>
      </w:r>
      <w:bookmarkEnd w:id="29"/>
      <w:r>
        <w:rPr>
          <w:spacing w:val="-2"/>
        </w:rPr>
        <w:t>Turrillo</w:t>
      </w:r>
    </w:p>
    <w:p w14:paraId="2C9C2CE4" w14:textId="77777777" w:rsidR="00D63F62" w:rsidRDefault="00D63F62">
      <w:pPr>
        <w:pStyle w:val="Textoindependiente"/>
        <w:spacing w:before="254"/>
        <w:rPr>
          <w:b/>
          <w:i w:val="0"/>
          <w:sz w:val="28"/>
        </w:rPr>
      </w:pPr>
    </w:p>
    <w:p w14:paraId="7E72FB7E" w14:textId="77777777" w:rsidR="00D63F62" w:rsidRDefault="00E10E84">
      <w:pPr>
        <w:spacing w:line="360" w:lineRule="auto"/>
        <w:ind w:left="305" w:right="161"/>
        <w:jc w:val="both"/>
        <w:rPr>
          <w:sz w:val="24"/>
        </w:rPr>
      </w:pPr>
      <w:r>
        <w:rPr>
          <w:sz w:val="24"/>
        </w:rPr>
        <w:t>Manuel Turrillo pidio a la Academia “</w:t>
      </w:r>
      <w:r>
        <w:rPr>
          <w:i/>
          <w:sz w:val="24"/>
        </w:rPr>
        <w:t>le admitiese por individuo de la misma en la Arquitectura</w:t>
      </w:r>
      <w:r>
        <w:rPr>
          <w:sz w:val="24"/>
        </w:rPr>
        <w:t>”, y obtuvo, según el acta de la Junta ordinaria de 7 de</w:t>
      </w:r>
      <w:r>
        <w:rPr>
          <w:spacing w:val="40"/>
          <w:sz w:val="24"/>
        </w:rPr>
        <w:t xml:space="preserve"> </w:t>
      </w:r>
      <w:r>
        <w:rPr>
          <w:sz w:val="24"/>
        </w:rPr>
        <w:t>noviembre de 1784, el título de Acad</w:t>
      </w:r>
      <w:r w:rsidR="001379A3">
        <w:rPr>
          <w:sz w:val="24"/>
        </w:rPr>
        <w:t>é</w:t>
      </w:r>
      <w:r>
        <w:rPr>
          <w:sz w:val="24"/>
        </w:rPr>
        <w:t>mico de mérito, obteniendo todos los votos de la Junta de</w:t>
      </w:r>
      <w:r>
        <w:rPr>
          <w:spacing w:val="-3"/>
          <w:sz w:val="24"/>
        </w:rPr>
        <w:t xml:space="preserve"> </w:t>
      </w:r>
      <w:r>
        <w:rPr>
          <w:sz w:val="24"/>
        </w:rPr>
        <w:t>Arquitectura después de haber sido examinado.</w:t>
      </w:r>
    </w:p>
    <w:p w14:paraId="1C271AB8" w14:textId="77777777" w:rsidR="00D63F62" w:rsidRDefault="00D63F62">
      <w:pPr>
        <w:pStyle w:val="Textoindependiente"/>
        <w:spacing w:before="138"/>
        <w:rPr>
          <w:i w:val="0"/>
        </w:rPr>
      </w:pPr>
    </w:p>
    <w:p w14:paraId="2338C7C2" w14:textId="77777777" w:rsidR="00D63F62" w:rsidRDefault="00E10E84">
      <w:pPr>
        <w:spacing w:line="360" w:lineRule="auto"/>
        <w:ind w:left="305" w:right="150"/>
        <w:jc w:val="both"/>
        <w:rPr>
          <w:sz w:val="24"/>
        </w:rPr>
      </w:pPr>
      <w:r>
        <w:rPr>
          <w:sz w:val="24"/>
        </w:rPr>
        <w:t>En 1785 se</w:t>
      </w:r>
      <w:r w:rsidR="00A45865">
        <w:rPr>
          <w:sz w:val="24"/>
        </w:rPr>
        <w:t xml:space="preserve"> comenzó a construir la actual Iglesia de N</w:t>
      </w:r>
      <w:r>
        <w:rPr>
          <w:sz w:val="24"/>
        </w:rPr>
        <w:t>uestra Señora de la Asunción de Esquivias, con las trazas que dió Turrillo, sobre las ruinas de la anterior, conservando de la antigua iglesia la cabecera y la torre. En 1794 se concluyeron las obras de la iglesia, alzada según los cánones neoclásicos y hechuras</w:t>
      </w:r>
      <w:r>
        <w:rPr>
          <w:spacing w:val="-2"/>
          <w:sz w:val="24"/>
        </w:rPr>
        <w:t xml:space="preserve"> </w:t>
      </w:r>
      <w:r>
        <w:rPr>
          <w:sz w:val="24"/>
        </w:rPr>
        <w:t>del</w:t>
      </w:r>
      <w:r>
        <w:rPr>
          <w:spacing w:val="-2"/>
          <w:sz w:val="24"/>
        </w:rPr>
        <w:t xml:space="preserve"> </w:t>
      </w:r>
      <w:r>
        <w:rPr>
          <w:sz w:val="24"/>
        </w:rPr>
        <w:t>maestro</w:t>
      </w:r>
      <w:r>
        <w:rPr>
          <w:spacing w:val="-2"/>
          <w:sz w:val="24"/>
        </w:rPr>
        <w:t xml:space="preserve"> </w:t>
      </w:r>
      <w:r>
        <w:rPr>
          <w:sz w:val="24"/>
        </w:rPr>
        <w:t>alemán</w:t>
      </w:r>
      <w:r>
        <w:rPr>
          <w:spacing w:val="-2"/>
          <w:sz w:val="24"/>
        </w:rPr>
        <w:t xml:space="preserve"> </w:t>
      </w:r>
      <w:r>
        <w:rPr>
          <w:sz w:val="24"/>
        </w:rPr>
        <w:t>Haan,</w:t>
      </w:r>
      <w:r>
        <w:rPr>
          <w:spacing w:val="-3"/>
          <w:sz w:val="24"/>
        </w:rPr>
        <w:t xml:space="preserve"> </w:t>
      </w:r>
      <w:r>
        <w:rPr>
          <w:sz w:val="24"/>
        </w:rPr>
        <w:t>discípulo</w:t>
      </w:r>
      <w:r>
        <w:rPr>
          <w:spacing w:val="-4"/>
          <w:sz w:val="24"/>
        </w:rPr>
        <w:t xml:space="preserve"> </w:t>
      </w:r>
      <w:r>
        <w:rPr>
          <w:sz w:val="24"/>
        </w:rPr>
        <w:t>de</w:t>
      </w:r>
      <w:r>
        <w:rPr>
          <w:spacing w:val="-2"/>
          <w:sz w:val="24"/>
        </w:rPr>
        <w:t xml:space="preserve"> </w:t>
      </w:r>
      <w:r>
        <w:rPr>
          <w:sz w:val="24"/>
        </w:rPr>
        <w:t>Sabatini.</w:t>
      </w:r>
      <w:r>
        <w:rPr>
          <w:spacing w:val="-15"/>
          <w:sz w:val="24"/>
        </w:rPr>
        <w:t xml:space="preserve"> </w:t>
      </w:r>
      <w:r>
        <w:rPr>
          <w:sz w:val="24"/>
        </w:rPr>
        <w:t>Aunque</w:t>
      </w:r>
      <w:r>
        <w:rPr>
          <w:spacing w:val="-2"/>
          <w:sz w:val="24"/>
        </w:rPr>
        <w:t xml:space="preserve"> </w:t>
      </w:r>
      <w:r>
        <w:rPr>
          <w:sz w:val="24"/>
        </w:rPr>
        <w:t>el</w:t>
      </w:r>
      <w:r>
        <w:rPr>
          <w:spacing w:val="-2"/>
          <w:sz w:val="24"/>
        </w:rPr>
        <w:t xml:space="preserve"> </w:t>
      </w:r>
      <w:r>
        <w:rPr>
          <w:sz w:val="24"/>
        </w:rPr>
        <w:t>edificio</w:t>
      </w:r>
      <w:r>
        <w:rPr>
          <w:spacing w:val="-2"/>
          <w:sz w:val="24"/>
        </w:rPr>
        <w:t xml:space="preserve"> </w:t>
      </w:r>
      <w:r>
        <w:rPr>
          <w:sz w:val="24"/>
        </w:rPr>
        <w:t>es de estilo neoclásico, se respetó el gótico mudéjar de la torre. En la iglesia anterior se habían casado Cervantes y Catalina en 1584.</w:t>
      </w:r>
    </w:p>
    <w:p w14:paraId="545418D2" w14:textId="77777777" w:rsidR="00D63F62" w:rsidRDefault="00D63F62">
      <w:pPr>
        <w:pStyle w:val="Textoindependiente"/>
        <w:spacing w:before="138"/>
        <w:rPr>
          <w:i w:val="0"/>
        </w:rPr>
      </w:pPr>
    </w:p>
    <w:p w14:paraId="394904BC" w14:textId="77777777" w:rsidR="00D63F62" w:rsidRDefault="00E10E84">
      <w:pPr>
        <w:spacing w:line="360" w:lineRule="auto"/>
        <w:ind w:left="305" w:right="161"/>
        <w:jc w:val="both"/>
        <w:rPr>
          <w:sz w:val="24"/>
        </w:rPr>
      </w:pPr>
      <w:r>
        <w:rPr>
          <w:sz w:val="24"/>
        </w:rPr>
        <w:t>En</w:t>
      </w:r>
      <w:r w:rsidR="00CE4E46">
        <w:rPr>
          <w:sz w:val="24"/>
        </w:rPr>
        <w:t xml:space="preserve"> 1787 se trataba de reparar la I</w:t>
      </w:r>
      <w:r>
        <w:rPr>
          <w:sz w:val="24"/>
        </w:rPr>
        <w:t>glesia parroquial de Guaza de Campos, en Palencia. El proyecto se le encomendó finalmente a Manuel Turrillo, y la obra no se redujo a un reparo, sino a su reconstrucción total.</w:t>
      </w:r>
    </w:p>
    <w:p w14:paraId="41476EF9" w14:textId="77777777" w:rsidR="00D63F62" w:rsidRDefault="00D63F62">
      <w:pPr>
        <w:pStyle w:val="Textoindependiente"/>
        <w:spacing w:before="138"/>
        <w:rPr>
          <w:i w:val="0"/>
        </w:rPr>
      </w:pPr>
    </w:p>
    <w:p w14:paraId="6C7915A7" w14:textId="77777777" w:rsidR="00D63F62" w:rsidRDefault="00E10E84">
      <w:pPr>
        <w:spacing w:line="360" w:lineRule="auto"/>
        <w:ind w:left="305" w:right="166"/>
        <w:jc w:val="both"/>
        <w:rPr>
          <w:sz w:val="24"/>
        </w:rPr>
      </w:pPr>
      <w:r>
        <w:rPr>
          <w:sz w:val="24"/>
        </w:rPr>
        <w:t>Manuel Rodr</w:t>
      </w:r>
      <w:r w:rsidR="001379A3">
        <w:rPr>
          <w:sz w:val="24"/>
        </w:rPr>
        <w:t>í</w:t>
      </w:r>
      <w:r>
        <w:rPr>
          <w:sz w:val="24"/>
        </w:rPr>
        <w:t>guez Turrillo, discípulo de Arnal, trazó los planos de la obra del cuerpo</w:t>
      </w:r>
      <w:r>
        <w:rPr>
          <w:spacing w:val="65"/>
          <w:sz w:val="24"/>
        </w:rPr>
        <w:t xml:space="preserve"> </w:t>
      </w:r>
      <w:r>
        <w:rPr>
          <w:sz w:val="24"/>
        </w:rPr>
        <w:t>de</w:t>
      </w:r>
      <w:r>
        <w:rPr>
          <w:spacing w:val="66"/>
          <w:sz w:val="24"/>
        </w:rPr>
        <w:t xml:space="preserve"> </w:t>
      </w:r>
      <w:r>
        <w:rPr>
          <w:sz w:val="24"/>
        </w:rPr>
        <w:t>la</w:t>
      </w:r>
      <w:r>
        <w:rPr>
          <w:spacing w:val="68"/>
          <w:sz w:val="24"/>
        </w:rPr>
        <w:t xml:space="preserve"> </w:t>
      </w:r>
      <w:r>
        <w:rPr>
          <w:sz w:val="24"/>
        </w:rPr>
        <w:t>iglesia</w:t>
      </w:r>
      <w:r>
        <w:rPr>
          <w:spacing w:val="68"/>
          <w:sz w:val="24"/>
        </w:rPr>
        <w:t xml:space="preserve"> </w:t>
      </w:r>
      <w:r>
        <w:rPr>
          <w:sz w:val="24"/>
        </w:rPr>
        <w:t>de</w:t>
      </w:r>
      <w:r>
        <w:rPr>
          <w:spacing w:val="67"/>
          <w:sz w:val="24"/>
        </w:rPr>
        <w:t xml:space="preserve"> </w:t>
      </w:r>
      <w:r>
        <w:rPr>
          <w:sz w:val="24"/>
        </w:rPr>
        <w:t>Miraflores</w:t>
      </w:r>
      <w:r>
        <w:rPr>
          <w:spacing w:val="68"/>
          <w:sz w:val="24"/>
        </w:rPr>
        <w:t xml:space="preserve"> </w:t>
      </w:r>
      <w:r>
        <w:rPr>
          <w:sz w:val="24"/>
        </w:rPr>
        <w:t>de</w:t>
      </w:r>
      <w:r>
        <w:rPr>
          <w:spacing w:val="68"/>
          <w:sz w:val="24"/>
        </w:rPr>
        <w:t xml:space="preserve"> </w:t>
      </w:r>
      <w:r>
        <w:rPr>
          <w:sz w:val="24"/>
        </w:rPr>
        <w:t>la</w:t>
      </w:r>
      <w:r>
        <w:rPr>
          <w:spacing w:val="66"/>
          <w:sz w:val="24"/>
        </w:rPr>
        <w:t xml:space="preserve"> </w:t>
      </w:r>
      <w:r>
        <w:rPr>
          <w:sz w:val="24"/>
        </w:rPr>
        <w:t>Sierra,</w:t>
      </w:r>
      <w:r>
        <w:rPr>
          <w:spacing w:val="66"/>
          <w:sz w:val="24"/>
        </w:rPr>
        <w:t xml:space="preserve"> </w:t>
      </w:r>
      <w:r>
        <w:rPr>
          <w:sz w:val="24"/>
        </w:rPr>
        <w:t>de</w:t>
      </w:r>
      <w:r>
        <w:rPr>
          <w:spacing w:val="68"/>
          <w:sz w:val="24"/>
        </w:rPr>
        <w:t xml:space="preserve"> </w:t>
      </w:r>
      <w:r>
        <w:rPr>
          <w:sz w:val="24"/>
        </w:rPr>
        <w:t>tres</w:t>
      </w:r>
      <w:r>
        <w:rPr>
          <w:spacing w:val="68"/>
          <w:sz w:val="24"/>
        </w:rPr>
        <w:t xml:space="preserve"> </w:t>
      </w:r>
      <w:r>
        <w:rPr>
          <w:sz w:val="24"/>
        </w:rPr>
        <w:t>naves,</w:t>
      </w:r>
      <w:r>
        <w:rPr>
          <w:spacing w:val="67"/>
          <w:sz w:val="24"/>
        </w:rPr>
        <w:t xml:space="preserve"> </w:t>
      </w:r>
      <w:r>
        <w:rPr>
          <w:sz w:val="24"/>
        </w:rPr>
        <w:t>para</w:t>
      </w:r>
      <w:r>
        <w:rPr>
          <w:spacing w:val="68"/>
          <w:sz w:val="24"/>
        </w:rPr>
        <w:t xml:space="preserve"> </w:t>
      </w:r>
      <w:r>
        <w:rPr>
          <w:spacing w:val="-4"/>
          <w:sz w:val="24"/>
        </w:rPr>
        <w:t>cuya</w:t>
      </w:r>
    </w:p>
    <w:p w14:paraId="7C40A7A4" w14:textId="77777777" w:rsidR="00D63F62" w:rsidRDefault="00D63F62">
      <w:pPr>
        <w:spacing w:line="360" w:lineRule="auto"/>
        <w:jc w:val="both"/>
        <w:rPr>
          <w:sz w:val="24"/>
        </w:rPr>
        <w:sectPr w:rsidR="00D63F62">
          <w:pgSz w:w="11900" w:h="16840"/>
          <w:pgMar w:top="1940" w:right="1260" w:bottom="1400" w:left="1680" w:header="0" w:footer="1203" w:gutter="0"/>
          <w:cols w:space="720"/>
        </w:sectPr>
      </w:pPr>
    </w:p>
    <w:p w14:paraId="576C4812" w14:textId="77777777" w:rsidR="00D63F62" w:rsidRDefault="00E10E84">
      <w:pPr>
        <w:spacing w:before="81"/>
        <w:ind w:left="305"/>
        <w:jc w:val="both"/>
        <w:rPr>
          <w:sz w:val="24"/>
        </w:rPr>
      </w:pPr>
      <w:r>
        <w:rPr>
          <w:sz w:val="24"/>
        </w:rPr>
        <w:lastRenderedPageBreak/>
        <w:t>reconstrucción</w:t>
      </w:r>
      <w:r>
        <w:rPr>
          <w:spacing w:val="-6"/>
          <w:sz w:val="24"/>
        </w:rPr>
        <w:t xml:space="preserve"> </w:t>
      </w:r>
      <w:r>
        <w:rPr>
          <w:sz w:val="24"/>
        </w:rPr>
        <w:t>se</w:t>
      </w:r>
      <w:r>
        <w:rPr>
          <w:spacing w:val="-3"/>
          <w:sz w:val="24"/>
        </w:rPr>
        <w:t xml:space="preserve"> </w:t>
      </w:r>
      <w:r>
        <w:rPr>
          <w:sz w:val="24"/>
        </w:rPr>
        <w:t>firmó</w:t>
      </w:r>
      <w:r>
        <w:rPr>
          <w:spacing w:val="-3"/>
          <w:sz w:val="24"/>
        </w:rPr>
        <w:t xml:space="preserve"> </w:t>
      </w:r>
      <w:r>
        <w:rPr>
          <w:sz w:val="24"/>
        </w:rPr>
        <w:t>la</w:t>
      </w:r>
      <w:r>
        <w:rPr>
          <w:spacing w:val="-3"/>
          <w:sz w:val="24"/>
        </w:rPr>
        <w:t xml:space="preserve"> </w:t>
      </w:r>
      <w:r>
        <w:rPr>
          <w:sz w:val="24"/>
        </w:rPr>
        <w:t>contrata</w:t>
      </w:r>
      <w:r>
        <w:rPr>
          <w:spacing w:val="-4"/>
          <w:sz w:val="24"/>
        </w:rPr>
        <w:t xml:space="preserve"> </w:t>
      </w:r>
      <w:r>
        <w:rPr>
          <w:sz w:val="24"/>
        </w:rPr>
        <w:t>de</w:t>
      </w:r>
      <w:r>
        <w:rPr>
          <w:spacing w:val="-3"/>
          <w:sz w:val="24"/>
        </w:rPr>
        <w:t xml:space="preserve"> </w:t>
      </w:r>
      <w:r>
        <w:rPr>
          <w:sz w:val="24"/>
        </w:rPr>
        <w:t>obra</w:t>
      </w:r>
      <w:r>
        <w:rPr>
          <w:spacing w:val="-3"/>
          <w:sz w:val="24"/>
        </w:rPr>
        <w:t xml:space="preserve"> </w:t>
      </w:r>
      <w:r>
        <w:rPr>
          <w:sz w:val="24"/>
        </w:rPr>
        <w:t>en</w:t>
      </w:r>
      <w:r>
        <w:rPr>
          <w:spacing w:val="-3"/>
          <w:sz w:val="24"/>
        </w:rPr>
        <w:t xml:space="preserve"> </w:t>
      </w:r>
      <w:r>
        <w:rPr>
          <w:spacing w:val="-2"/>
          <w:sz w:val="24"/>
        </w:rPr>
        <w:t>1788.</w:t>
      </w:r>
    </w:p>
    <w:p w14:paraId="7015C05D" w14:textId="77777777" w:rsidR="00D63F62" w:rsidRDefault="00D63F62">
      <w:pPr>
        <w:pStyle w:val="Textoindependiente"/>
        <w:spacing w:before="275"/>
        <w:rPr>
          <w:i w:val="0"/>
        </w:rPr>
      </w:pPr>
    </w:p>
    <w:p w14:paraId="0D81AA39" w14:textId="77777777" w:rsidR="00D63F62" w:rsidRDefault="00E10E84">
      <w:pPr>
        <w:spacing w:before="1" w:line="360" w:lineRule="auto"/>
        <w:ind w:left="305" w:right="164"/>
        <w:jc w:val="both"/>
        <w:rPr>
          <w:sz w:val="24"/>
        </w:rPr>
      </w:pPr>
      <w:r>
        <w:rPr>
          <w:sz w:val="24"/>
        </w:rPr>
        <w:t>Mientras el proyecto del interior del edificio de la Imprenta Real, hoy Casa de Correos, era realizado por Juan Pedro Arnal en 1791, la fachada a la calle de Carretas de la Real Imprenta de La Gaceta fue ideada por el arquitecto Manuel Rodríguez Turrillo.</w:t>
      </w:r>
    </w:p>
    <w:p w14:paraId="426BF8B1" w14:textId="77777777" w:rsidR="00D63F62" w:rsidRDefault="00D63F62">
      <w:pPr>
        <w:pStyle w:val="Textoindependiente"/>
        <w:spacing w:before="138"/>
        <w:rPr>
          <w:i w:val="0"/>
        </w:rPr>
      </w:pPr>
    </w:p>
    <w:p w14:paraId="433069AE" w14:textId="77777777" w:rsidR="00D63F62" w:rsidRDefault="00E10E84">
      <w:pPr>
        <w:pStyle w:val="Textoindependiente"/>
        <w:spacing w:line="360" w:lineRule="auto"/>
        <w:ind w:left="305" w:right="182"/>
        <w:jc w:val="both"/>
        <w:rPr>
          <w:i w:val="0"/>
        </w:rPr>
      </w:pPr>
      <w:r>
        <w:rPr>
          <w:i w:val="0"/>
        </w:rPr>
        <w:t>Durante su construcción “</w:t>
      </w:r>
      <w:r>
        <w:t>hubo un ruidoso y reñido expediente entre la academia de San Fernando y el arquitecto Turrillo sostenido por el Consejo, que se decidio favorablemente por el gobierno, pero ya tarde para enmendar los yerros</w:t>
      </w:r>
      <w:r>
        <w:rPr>
          <w:i w:val="0"/>
        </w:rPr>
        <w:t>”.</w:t>
      </w:r>
    </w:p>
    <w:p w14:paraId="335307B6" w14:textId="77777777" w:rsidR="00D63F62" w:rsidRDefault="00D63F62">
      <w:pPr>
        <w:pStyle w:val="Textoindependiente"/>
        <w:spacing w:before="138"/>
        <w:rPr>
          <w:i w:val="0"/>
        </w:rPr>
      </w:pPr>
    </w:p>
    <w:p w14:paraId="135BA03F" w14:textId="77777777" w:rsidR="00D63F62" w:rsidRDefault="00E10E84">
      <w:pPr>
        <w:ind w:left="305"/>
        <w:jc w:val="both"/>
        <w:rPr>
          <w:sz w:val="24"/>
        </w:rPr>
      </w:pPr>
      <w:r>
        <w:rPr>
          <w:sz w:val="24"/>
        </w:rPr>
        <w:t>En</w:t>
      </w:r>
      <w:r>
        <w:rPr>
          <w:spacing w:val="-4"/>
          <w:sz w:val="24"/>
        </w:rPr>
        <w:t xml:space="preserve"> </w:t>
      </w:r>
      <w:r>
        <w:rPr>
          <w:sz w:val="24"/>
        </w:rPr>
        <w:t>las</w:t>
      </w:r>
      <w:r>
        <w:rPr>
          <w:spacing w:val="-15"/>
          <w:sz w:val="24"/>
        </w:rPr>
        <w:t xml:space="preserve"> </w:t>
      </w:r>
      <w:r>
        <w:rPr>
          <w:sz w:val="24"/>
        </w:rPr>
        <w:t>Actas</w:t>
      </w:r>
      <w:r>
        <w:rPr>
          <w:spacing w:val="-3"/>
          <w:sz w:val="24"/>
        </w:rPr>
        <w:t xml:space="preserve"> </w:t>
      </w:r>
      <w:r>
        <w:rPr>
          <w:sz w:val="24"/>
        </w:rPr>
        <w:t>de</w:t>
      </w:r>
      <w:r>
        <w:rPr>
          <w:spacing w:val="-1"/>
          <w:sz w:val="24"/>
        </w:rPr>
        <w:t xml:space="preserve"> </w:t>
      </w:r>
      <w:r>
        <w:rPr>
          <w:sz w:val="24"/>
        </w:rPr>
        <w:t>la</w:t>
      </w:r>
      <w:r>
        <w:rPr>
          <w:spacing w:val="-2"/>
          <w:sz w:val="24"/>
        </w:rPr>
        <w:t xml:space="preserve"> </w:t>
      </w:r>
      <w:r>
        <w:rPr>
          <w:sz w:val="24"/>
        </w:rPr>
        <w:t>junta</w:t>
      </w:r>
      <w:r>
        <w:rPr>
          <w:spacing w:val="-3"/>
          <w:sz w:val="24"/>
        </w:rPr>
        <w:t xml:space="preserve"> </w:t>
      </w:r>
      <w:r>
        <w:rPr>
          <w:sz w:val="24"/>
        </w:rPr>
        <w:t>ordinaria</w:t>
      </w:r>
      <w:r>
        <w:rPr>
          <w:spacing w:val="-1"/>
          <w:sz w:val="24"/>
        </w:rPr>
        <w:t xml:space="preserve"> </w:t>
      </w:r>
      <w:r>
        <w:rPr>
          <w:sz w:val="24"/>
        </w:rPr>
        <w:t>de</w:t>
      </w:r>
      <w:r>
        <w:rPr>
          <w:spacing w:val="-4"/>
          <w:sz w:val="24"/>
        </w:rPr>
        <w:t xml:space="preserve"> </w:t>
      </w:r>
      <w:r>
        <w:rPr>
          <w:sz w:val="24"/>
        </w:rPr>
        <w:t>la</w:t>
      </w:r>
      <w:r>
        <w:rPr>
          <w:spacing w:val="-3"/>
          <w:sz w:val="24"/>
        </w:rPr>
        <w:t xml:space="preserve"> </w:t>
      </w:r>
      <w:r>
        <w:rPr>
          <w:sz w:val="24"/>
        </w:rPr>
        <w:t>Real</w:t>
      </w:r>
      <w:r>
        <w:rPr>
          <w:spacing w:val="-15"/>
          <w:sz w:val="24"/>
        </w:rPr>
        <w:t xml:space="preserve"> </w:t>
      </w:r>
      <w:r>
        <w:rPr>
          <w:sz w:val="24"/>
        </w:rPr>
        <w:t>Academia</w:t>
      </w:r>
      <w:r>
        <w:rPr>
          <w:spacing w:val="-1"/>
          <w:sz w:val="24"/>
        </w:rPr>
        <w:t xml:space="preserve"> </w:t>
      </w:r>
      <w:r>
        <w:rPr>
          <w:sz w:val="24"/>
        </w:rPr>
        <w:t>de</w:t>
      </w:r>
      <w:r>
        <w:rPr>
          <w:spacing w:val="-1"/>
          <w:sz w:val="24"/>
        </w:rPr>
        <w:t xml:space="preserve"> </w:t>
      </w:r>
      <w:r>
        <w:rPr>
          <w:spacing w:val="-2"/>
          <w:sz w:val="24"/>
        </w:rPr>
        <w:t>1791,</w:t>
      </w:r>
    </w:p>
    <w:p w14:paraId="3D1F3D2B" w14:textId="77777777" w:rsidR="00D63F62" w:rsidRDefault="00D63F62">
      <w:pPr>
        <w:pStyle w:val="Textoindependiente"/>
        <w:rPr>
          <w:i w:val="0"/>
        </w:rPr>
      </w:pPr>
    </w:p>
    <w:p w14:paraId="727A81DF" w14:textId="77777777" w:rsidR="00D63F62" w:rsidRDefault="00D63F62">
      <w:pPr>
        <w:pStyle w:val="Textoindependiente"/>
        <w:rPr>
          <w:i w:val="0"/>
        </w:rPr>
      </w:pPr>
    </w:p>
    <w:p w14:paraId="60D52D63" w14:textId="77777777" w:rsidR="00D63F62" w:rsidRDefault="00E10E84">
      <w:pPr>
        <w:pStyle w:val="Textoindependiente"/>
        <w:spacing w:line="360" w:lineRule="auto"/>
        <w:ind w:left="1016" w:right="187"/>
        <w:jc w:val="both"/>
      </w:pPr>
      <w:r>
        <w:t>... unos autos sobre construccion de nueva yglesia parroquial en la Villa de</w:t>
      </w:r>
      <w:r>
        <w:rPr>
          <w:spacing w:val="-2"/>
        </w:rPr>
        <w:t xml:space="preserve"> </w:t>
      </w:r>
      <w:r>
        <w:t>Santa</w:t>
      </w:r>
      <w:r>
        <w:rPr>
          <w:spacing w:val="-2"/>
        </w:rPr>
        <w:t xml:space="preserve"> </w:t>
      </w:r>
      <w:r>
        <w:t>Maria</w:t>
      </w:r>
      <w:r>
        <w:rPr>
          <w:spacing w:val="-4"/>
        </w:rPr>
        <w:t xml:space="preserve"> </w:t>
      </w:r>
      <w:r>
        <w:t>del</w:t>
      </w:r>
      <w:r>
        <w:rPr>
          <w:spacing w:val="-2"/>
        </w:rPr>
        <w:t xml:space="preserve"> </w:t>
      </w:r>
      <w:r>
        <w:t>Campo;</w:t>
      </w:r>
      <w:r>
        <w:rPr>
          <w:spacing w:val="-3"/>
        </w:rPr>
        <w:t xml:space="preserve"> </w:t>
      </w:r>
      <w:r>
        <w:t>con</w:t>
      </w:r>
      <w:r>
        <w:rPr>
          <w:spacing w:val="-4"/>
        </w:rPr>
        <w:t xml:space="preserve"> </w:t>
      </w:r>
      <w:r>
        <w:t>el</w:t>
      </w:r>
      <w:r>
        <w:rPr>
          <w:spacing w:val="-2"/>
        </w:rPr>
        <w:t xml:space="preserve"> </w:t>
      </w:r>
      <w:r>
        <w:t>segundo</w:t>
      </w:r>
      <w:r>
        <w:rPr>
          <w:spacing w:val="-2"/>
        </w:rPr>
        <w:t xml:space="preserve"> </w:t>
      </w:r>
      <w:r>
        <w:t>proyecto</w:t>
      </w:r>
      <w:r>
        <w:rPr>
          <w:spacing w:val="-4"/>
        </w:rPr>
        <w:t xml:space="preserve"> </w:t>
      </w:r>
      <w:r>
        <w:t>del</w:t>
      </w:r>
      <w:r>
        <w:rPr>
          <w:spacing w:val="-11"/>
        </w:rPr>
        <w:t xml:space="preserve"> </w:t>
      </w:r>
      <w:r>
        <w:t>Academico</w:t>
      </w:r>
      <w:r>
        <w:rPr>
          <w:spacing w:val="-4"/>
        </w:rPr>
        <w:t xml:space="preserve"> </w:t>
      </w:r>
      <w:r>
        <w:t>Don Manuel Rodriguez Turrillo, a quien se aprobaron los dibujos, y se moderó el exceso de sus dietas.</w:t>
      </w:r>
    </w:p>
    <w:p w14:paraId="6D3B2606" w14:textId="77777777" w:rsidR="00D63F62" w:rsidRDefault="00D63F62">
      <w:pPr>
        <w:pStyle w:val="Textoindependiente"/>
        <w:spacing w:before="138"/>
      </w:pPr>
    </w:p>
    <w:p w14:paraId="112EA613" w14:textId="77777777" w:rsidR="00D63F62" w:rsidRDefault="00E10E84">
      <w:pPr>
        <w:pStyle w:val="Textoindependiente"/>
        <w:spacing w:line="360" w:lineRule="auto"/>
        <w:ind w:left="1016" w:right="188"/>
        <w:jc w:val="both"/>
      </w:pPr>
      <w:r>
        <w:t>... Un informe al Consejo que pidio</w:t>
      </w:r>
      <w:r>
        <w:rPr>
          <w:spacing w:val="-7"/>
        </w:rPr>
        <w:t xml:space="preserve"> </w:t>
      </w:r>
      <w:r>
        <w:t>Arquitecto para dirigir la reedificacion de la Yglesia de la Villa de Santa Maria del Campo, segun los diseños aprobados antes por la</w:t>
      </w:r>
      <w:r>
        <w:rPr>
          <w:spacing w:val="-5"/>
        </w:rPr>
        <w:t xml:space="preserve"> </w:t>
      </w:r>
      <w:r>
        <w:t>Academia. Recaio el nombramiento en el mismo autor de la obra Don Manuel Turrillo.</w:t>
      </w:r>
    </w:p>
    <w:p w14:paraId="45A5DDFA" w14:textId="77777777" w:rsidR="00D63F62" w:rsidRDefault="00D63F62">
      <w:pPr>
        <w:pStyle w:val="Textoindependiente"/>
        <w:spacing w:before="138"/>
      </w:pPr>
    </w:p>
    <w:p w14:paraId="074186B5" w14:textId="77777777" w:rsidR="00D63F62" w:rsidRDefault="00E10E84">
      <w:pPr>
        <w:pStyle w:val="Textoindependiente"/>
        <w:spacing w:line="360" w:lineRule="auto"/>
        <w:ind w:left="1016" w:right="184"/>
        <w:jc w:val="both"/>
      </w:pPr>
      <w:r>
        <w:t>... Los cinco diseños del Academico Don Manuel Turrillo para un Seminario</w:t>
      </w:r>
      <w:r>
        <w:rPr>
          <w:spacing w:val="-1"/>
        </w:rPr>
        <w:t xml:space="preserve"> </w:t>
      </w:r>
      <w:r>
        <w:t>conciliar</w:t>
      </w:r>
      <w:r>
        <w:rPr>
          <w:spacing w:val="-2"/>
        </w:rPr>
        <w:t xml:space="preserve"> </w:t>
      </w:r>
      <w:r>
        <w:t>en</w:t>
      </w:r>
      <w:r>
        <w:rPr>
          <w:spacing w:val="-1"/>
        </w:rPr>
        <w:t xml:space="preserve"> </w:t>
      </w:r>
      <w:r>
        <w:t>la Ciudad</w:t>
      </w:r>
      <w:r>
        <w:rPr>
          <w:spacing w:val="-1"/>
        </w:rPr>
        <w:t xml:space="preserve"> </w:t>
      </w:r>
      <w:r>
        <w:t>de</w:t>
      </w:r>
      <w:r>
        <w:rPr>
          <w:spacing w:val="-1"/>
        </w:rPr>
        <w:t xml:space="preserve"> </w:t>
      </w:r>
      <w:r>
        <w:t>Ceuta, encomendado</w:t>
      </w:r>
      <w:r>
        <w:rPr>
          <w:spacing w:val="-1"/>
        </w:rPr>
        <w:t xml:space="preserve"> </w:t>
      </w:r>
      <w:r>
        <w:t>por</w:t>
      </w:r>
      <w:r>
        <w:rPr>
          <w:spacing w:val="-2"/>
        </w:rPr>
        <w:t xml:space="preserve"> </w:t>
      </w:r>
      <w:r>
        <w:t>la Camara de Castilla a la Academia. Todo fue aprobado.</w:t>
      </w:r>
    </w:p>
    <w:p w14:paraId="77D97AC8" w14:textId="77777777" w:rsidR="001D7B51" w:rsidRDefault="001D7B51" w:rsidP="001D7B51">
      <w:pPr>
        <w:jc w:val="both"/>
      </w:pPr>
    </w:p>
    <w:p w14:paraId="6D48513A" w14:textId="77777777" w:rsidR="00D63F62" w:rsidRPr="001D7B51" w:rsidRDefault="00E10E84" w:rsidP="001D7B51">
      <w:pPr>
        <w:ind w:left="305"/>
        <w:jc w:val="both"/>
        <w:rPr>
          <w:sz w:val="24"/>
          <w:szCs w:val="24"/>
        </w:rPr>
      </w:pPr>
      <w:r w:rsidRPr="001D7B51">
        <w:rPr>
          <w:sz w:val="24"/>
          <w:szCs w:val="24"/>
        </w:rPr>
        <w:t>Manuel</w:t>
      </w:r>
      <w:r w:rsidRPr="001D7B51">
        <w:rPr>
          <w:spacing w:val="-4"/>
          <w:sz w:val="24"/>
          <w:szCs w:val="24"/>
        </w:rPr>
        <w:t xml:space="preserve"> </w:t>
      </w:r>
      <w:r w:rsidRPr="001D7B51">
        <w:rPr>
          <w:sz w:val="24"/>
          <w:szCs w:val="24"/>
        </w:rPr>
        <w:t>Turrillo</w:t>
      </w:r>
      <w:r w:rsidRPr="001D7B51">
        <w:rPr>
          <w:spacing w:val="-1"/>
          <w:sz w:val="24"/>
          <w:szCs w:val="24"/>
        </w:rPr>
        <w:t xml:space="preserve"> </w:t>
      </w:r>
      <w:r w:rsidRPr="001D7B51">
        <w:rPr>
          <w:sz w:val="24"/>
          <w:szCs w:val="24"/>
        </w:rPr>
        <w:t>fue</w:t>
      </w:r>
      <w:r w:rsidRPr="001D7B51">
        <w:rPr>
          <w:spacing w:val="-1"/>
          <w:sz w:val="24"/>
          <w:szCs w:val="24"/>
        </w:rPr>
        <w:t xml:space="preserve"> </w:t>
      </w:r>
      <w:r w:rsidRPr="001D7B51">
        <w:rPr>
          <w:sz w:val="24"/>
          <w:szCs w:val="24"/>
        </w:rPr>
        <w:t>nombrado</w:t>
      </w:r>
      <w:r w:rsidRPr="001D7B51">
        <w:rPr>
          <w:spacing w:val="-1"/>
          <w:sz w:val="24"/>
          <w:szCs w:val="24"/>
        </w:rPr>
        <w:t xml:space="preserve"> </w:t>
      </w:r>
      <w:r w:rsidRPr="001D7B51">
        <w:rPr>
          <w:sz w:val="24"/>
          <w:szCs w:val="24"/>
        </w:rPr>
        <w:t>ayudante</w:t>
      </w:r>
      <w:r w:rsidRPr="001D7B51">
        <w:rPr>
          <w:spacing w:val="-1"/>
          <w:sz w:val="24"/>
          <w:szCs w:val="24"/>
        </w:rPr>
        <w:t xml:space="preserve"> </w:t>
      </w:r>
      <w:r w:rsidRPr="001D7B51">
        <w:rPr>
          <w:sz w:val="24"/>
          <w:szCs w:val="24"/>
        </w:rPr>
        <w:t>del</w:t>
      </w:r>
      <w:r w:rsidRPr="001D7B51">
        <w:rPr>
          <w:spacing w:val="-1"/>
          <w:sz w:val="24"/>
          <w:szCs w:val="24"/>
        </w:rPr>
        <w:t xml:space="preserve"> </w:t>
      </w:r>
      <w:r w:rsidRPr="001D7B51">
        <w:rPr>
          <w:sz w:val="24"/>
          <w:szCs w:val="24"/>
        </w:rPr>
        <w:t>Cuerpo</w:t>
      </w:r>
      <w:r w:rsidRPr="001D7B51">
        <w:rPr>
          <w:spacing w:val="-1"/>
          <w:sz w:val="24"/>
          <w:szCs w:val="24"/>
        </w:rPr>
        <w:t xml:space="preserve"> </w:t>
      </w:r>
      <w:r w:rsidRPr="001D7B51">
        <w:rPr>
          <w:sz w:val="24"/>
          <w:szCs w:val="24"/>
        </w:rPr>
        <w:t>Facultativo</w:t>
      </w:r>
      <w:r w:rsidRPr="001D7B51">
        <w:rPr>
          <w:spacing w:val="-1"/>
          <w:sz w:val="24"/>
          <w:szCs w:val="24"/>
        </w:rPr>
        <w:t xml:space="preserve"> </w:t>
      </w:r>
      <w:r w:rsidRPr="001D7B51">
        <w:rPr>
          <w:sz w:val="24"/>
          <w:szCs w:val="24"/>
        </w:rPr>
        <w:t>de</w:t>
      </w:r>
      <w:r w:rsidRPr="001D7B51">
        <w:rPr>
          <w:spacing w:val="-1"/>
          <w:sz w:val="24"/>
          <w:szCs w:val="24"/>
        </w:rPr>
        <w:t xml:space="preserve"> </w:t>
      </w:r>
      <w:r w:rsidRPr="001D7B51">
        <w:rPr>
          <w:sz w:val="24"/>
          <w:szCs w:val="24"/>
        </w:rPr>
        <w:t>la</w:t>
      </w:r>
      <w:r w:rsidRPr="001D7B51">
        <w:rPr>
          <w:spacing w:val="-1"/>
          <w:sz w:val="24"/>
          <w:szCs w:val="24"/>
        </w:rPr>
        <w:t xml:space="preserve"> </w:t>
      </w:r>
      <w:r w:rsidRPr="001D7B51">
        <w:rPr>
          <w:sz w:val="24"/>
          <w:szCs w:val="24"/>
        </w:rPr>
        <w:t>Inspección General de Caminos y Canales, creado por Real Orden de 12 de junio de 1799. Murió en 1814.</w:t>
      </w:r>
    </w:p>
    <w:p w14:paraId="0A61009B"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4660E864" w14:textId="77777777" w:rsidR="00D63F62" w:rsidRDefault="00E10E84">
      <w:pPr>
        <w:pStyle w:val="Ttulo11"/>
        <w:jc w:val="left"/>
      </w:pPr>
      <w:bookmarkStart w:id="30" w:name="_TOC_250016"/>
      <w:r>
        <w:lastRenderedPageBreak/>
        <w:t>Juli</w:t>
      </w:r>
      <w:r w:rsidR="001D7B51">
        <w:t>á</w:t>
      </w:r>
      <w:r>
        <w:t>n,</w:t>
      </w:r>
      <w:r>
        <w:rPr>
          <w:spacing w:val="-4"/>
        </w:rPr>
        <w:t xml:space="preserve"> </w:t>
      </w:r>
      <w:r>
        <w:t>Casimiro</w:t>
      </w:r>
      <w:r>
        <w:rPr>
          <w:spacing w:val="-4"/>
        </w:rPr>
        <w:t xml:space="preserve"> </w:t>
      </w:r>
      <w:r>
        <w:t>y</w:t>
      </w:r>
      <w:r>
        <w:rPr>
          <w:spacing w:val="-6"/>
        </w:rPr>
        <w:t xml:space="preserve"> </w:t>
      </w:r>
      <w:r>
        <w:t>Feliciano</w:t>
      </w:r>
      <w:r>
        <w:rPr>
          <w:spacing w:val="-3"/>
        </w:rPr>
        <w:t xml:space="preserve"> </w:t>
      </w:r>
      <w:bookmarkEnd w:id="30"/>
      <w:r>
        <w:rPr>
          <w:spacing w:val="-2"/>
        </w:rPr>
        <w:t>Conejo</w:t>
      </w:r>
    </w:p>
    <w:p w14:paraId="0EC01302" w14:textId="77777777" w:rsidR="00D63F62" w:rsidRDefault="00D63F62">
      <w:pPr>
        <w:pStyle w:val="Textoindependiente"/>
        <w:rPr>
          <w:b/>
          <w:i w:val="0"/>
          <w:sz w:val="28"/>
        </w:rPr>
      </w:pPr>
    </w:p>
    <w:p w14:paraId="79A5DC8F" w14:textId="77777777" w:rsidR="00D63F62" w:rsidRDefault="00D63F62">
      <w:pPr>
        <w:pStyle w:val="Textoindependiente"/>
        <w:rPr>
          <w:b/>
          <w:i w:val="0"/>
          <w:sz w:val="28"/>
        </w:rPr>
      </w:pPr>
    </w:p>
    <w:p w14:paraId="6B0B59ED" w14:textId="77777777" w:rsidR="00D63F62" w:rsidRDefault="00D63F62">
      <w:pPr>
        <w:pStyle w:val="Textoindependiente"/>
        <w:rPr>
          <w:b/>
          <w:i w:val="0"/>
          <w:sz w:val="28"/>
        </w:rPr>
      </w:pPr>
    </w:p>
    <w:p w14:paraId="2D85BC3B" w14:textId="77777777" w:rsidR="00D63F62" w:rsidRDefault="00D63F62">
      <w:pPr>
        <w:pStyle w:val="Textoindependiente"/>
        <w:rPr>
          <w:b/>
          <w:i w:val="0"/>
          <w:sz w:val="28"/>
        </w:rPr>
      </w:pPr>
    </w:p>
    <w:p w14:paraId="7E92E2E5" w14:textId="77777777" w:rsidR="00D63F62" w:rsidRDefault="00D63F62">
      <w:pPr>
        <w:pStyle w:val="Textoindependiente"/>
        <w:rPr>
          <w:b/>
          <w:i w:val="0"/>
          <w:sz w:val="28"/>
        </w:rPr>
      </w:pPr>
    </w:p>
    <w:p w14:paraId="6417659F" w14:textId="77777777" w:rsidR="00D63F62" w:rsidRDefault="00D63F62">
      <w:pPr>
        <w:pStyle w:val="Textoindependiente"/>
        <w:spacing w:before="300"/>
        <w:rPr>
          <w:b/>
          <w:i w:val="0"/>
          <w:sz w:val="28"/>
        </w:rPr>
      </w:pPr>
    </w:p>
    <w:p w14:paraId="70A27D78" w14:textId="77777777" w:rsidR="00D63F62" w:rsidRDefault="00E10E84">
      <w:pPr>
        <w:pStyle w:val="Textoindependiente"/>
        <w:ind w:left="305"/>
      </w:pPr>
      <w:r>
        <w:t>“hizo</w:t>
      </w:r>
      <w:r>
        <w:rPr>
          <w:spacing w:val="-3"/>
        </w:rPr>
        <w:t xml:space="preserve"> </w:t>
      </w:r>
      <w:r>
        <w:t>la</w:t>
      </w:r>
      <w:r>
        <w:rPr>
          <w:spacing w:val="-2"/>
        </w:rPr>
        <w:t xml:space="preserve"> </w:t>
      </w:r>
      <w:r>
        <w:t>obra</w:t>
      </w:r>
      <w:r>
        <w:rPr>
          <w:spacing w:val="-4"/>
        </w:rPr>
        <w:t xml:space="preserve"> </w:t>
      </w:r>
      <w:r>
        <w:t>Casimiro</w:t>
      </w:r>
      <w:r>
        <w:rPr>
          <w:spacing w:val="-4"/>
        </w:rPr>
        <w:t xml:space="preserve"> </w:t>
      </w:r>
      <w:r>
        <w:t>Conejo</w:t>
      </w:r>
      <w:r>
        <w:rPr>
          <w:spacing w:val="-2"/>
        </w:rPr>
        <w:t xml:space="preserve"> </w:t>
      </w:r>
      <w:r>
        <w:t>oriundo</w:t>
      </w:r>
      <w:r>
        <w:rPr>
          <w:spacing w:val="-4"/>
        </w:rPr>
        <w:t xml:space="preserve"> </w:t>
      </w:r>
      <w:r>
        <w:t>de</w:t>
      </w:r>
      <w:r>
        <w:rPr>
          <w:spacing w:val="-4"/>
        </w:rPr>
        <w:t xml:space="preserve"> </w:t>
      </w:r>
      <w:r>
        <w:t>este</w:t>
      </w:r>
      <w:r>
        <w:rPr>
          <w:spacing w:val="-3"/>
        </w:rPr>
        <w:t xml:space="preserve"> </w:t>
      </w:r>
      <w:r>
        <w:rPr>
          <w:spacing w:val="-2"/>
        </w:rPr>
        <w:t>pueblo.”</w:t>
      </w:r>
    </w:p>
    <w:p w14:paraId="24B45656" w14:textId="77777777" w:rsidR="00D63F62" w:rsidRDefault="00E10E84">
      <w:pPr>
        <w:pStyle w:val="Textoindependiente"/>
        <w:spacing w:before="9"/>
        <w:rPr>
          <w:sz w:val="9"/>
        </w:rPr>
      </w:pPr>
      <w:r>
        <w:rPr>
          <w:noProof/>
          <w:lang w:eastAsia="es-ES"/>
        </w:rPr>
        <w:drawing>
          <wp:anchor distT="0" distB="0" distL="0" distR="0" simplePos="0" relativeHeight="487605760" behindDoc="1" locked="0" layoutInCell="1" allowOverlap="1" wp14:anchorId="28907E4B" wp14:editId="4A49DBE3">
            <wp:simplePos x="0" y="0"/>
            <wp:positionH relativeFrom="page">
              <wp:posOffset>1259839</wp:posOffset>
            </wp:positionH>
            <wp:positionV relativeFrom="paragraph">
              <wp:posOffset>87131</wp:posOffset>
            </wp:positionV>
            <wp:extent cx="5353940" cy="2472308"/>
            <wp:effectExtent l="0" t="0" r="0" b="0"/>
            <wp:wrapTopAndBottom/>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64" cstate="print"/>
                    <a:stretch>
                      <a:fillRect/>
                    </a:stretch>
                  </pic:blipFill>
                  <pic:spPr>
                    <a:xfrm>
                      <a:off x="0" y="0"/>
                      <a:ext cx="5353940" cy="2472308"/>
                    </a:xfrm>
                    <a:prstGeom prst="rect">
                      <a:avLst/>
                    </a:prstGeom>
                  </pic:spPr>
                </pic:pic>
              </a:graphicData>
            </a:graphic>
          </wp:anchor>
        </w:drawing>
      </w:r>
    </w:p>
    <w:p w14:paraId="3560F0E4" w14:textId="77777777" w:rsidR="00D63F62" w:rsidRDefault="00E10E84">
      <w:pPr>
        <w:spacing w:before="171"/>
        <w:ind w:left="305"/>
        <w:rPr>
          <w:sz w:val="24"/>
        </w:rPr>
      </w:pPr>
      <w:r>
        <w:rPr>
          <w:sz w:val="24"/>
        </w:rPr>
        <w:t>¿Casimiro</w:t>
      </w:r>
      <w:r>
        <w:rPr>
          <w:spacing w:val="-2"/>
          <w:sz w:val="24"/>
        </w:rPr>
        <w:t xml:space="preserve"> </w:t>
      </w:r>
      <w:r>
        <w:rPr>
          <w:sz w:val="24"/>
        </w:rPr>
        <w:t>Conejo,</w:t>
      </w:r>
      <w:r>
        <w:rPr>
          <w:spacing w:val="-3"/>
          <w:sz w:val="24"/>
        </w:rPr>
        <w:t xml:space="preserve"> </w:t>
      </w:r>
      <w:r>
        <w:rPr>
          <w:sz w:val="24"/>
        </w:rPr>
        <w:t>vecino</w:t>
      </w:r>
      <w:r>
        <w:rPr>
          <w:spacing w:val="-3"/>
          <w:sz w:val="24"/>
        </w:rPr>
        <w:t xml:space="preserve"> </w:t>
      </w:r>
      <w:r>
        <w:rPr>
          <w:sz w:val="24"/>
        </w:rPr>
        <w:t>de</w:t>
      </w:r>
      <w:r>
        <w:rPr>
          <w:spacing w:val="-4"/>
          <w:sz w:val="24"/>
        </w:rPr>
        <w:t xml:space="preserve"> </w:t>
      </w:r>
      <w:r>
        <w:rPr>
          <w:sz w:val="24"/>
        </w:rPr>
        <w:t>Olias,</w:t>
      </w:r>
      <w:r>
        <w:rPr>
          <w:spacing w:val="-3"/>
          <w:sz w:val="24"/>
        </w:rPr>
        <w:t xml:space="preserve"> </w:t>
      </w:r>
      <w:r>
        <w:rPr>
          <w:sz w:val="24"/>
        </w:rPr>
        <w:t>o</w:t>
      </w:r>
      <w:r>
        <w:rPr>
          <w:spacing w:val="-3"/>
          <w:sz w:val="24"/>
        </w:rPr>
        <w:t xml:space="preserve"> </w:t>
      </w:r>
      <w:r>
        <w:rPr>
          <w:sz w:val="24"/>
        </w:rPr>
        <w:t>su</w:t>
      </w:r>
      <w:r>
        <w:rPr>
          <w:spacing w:val="-4"/>
          <w:sz w:val="24"/>
        </w:rPr>
        <w:t xml:space="preserve"> </w:t>
      </w:r>
      <w:r>
        <w:rPr>
          <w:sz w:val="24"/>
        </w:rPr>
        <w:t>familia,</w:t>
      </w:r>
      <w:r>
        <w:rPr>
          <w:spacing w:val="-3"/>
          <w:sz w:val="24"/>
        </w:rPr>
        <w:t xml:space="preserve"> </w:t>
      </w:r>
      <w:r>
        <w:rPr>
          <w:sz w:val="24"/>
        </w:rPr>
        <w:t>proviene</w:t>
      </w:r>
      <w:r>
        <w:rPr>
          <w:spacing w:val="-4"/>
          <w:sz w:val="24"/>
        </w:rPr>
        <w:t xml:space="preserve"> </w:t>
      </w:r>
      <w:r>
        <w:rPr>
          <w:sz w:val="24"/>
        </w:rPr>
        <w:t>de</w:t>
      </w:r>
      <w:r>
        <w:rPr>
          <w:spacing w:val="-15"/>
          <w:sz w:val="24"/>
        </w:rPr>
        <w:t xml:space="preserve"> </w:t>
      </w:r>
      <w:r>
        <w:rPr>
          <w:sz w:val="24"/>
        </w:rPr>
        <w:t>Ajalvir</w:t>
      </w:r>
      <w:r>
        <w:rPr>
          <w:spacing w:val="-10"/>
          <w:sz w:val="24"/>
        </w:rPr>
        <w:t>?</w:t>
      </w:r>
    </w:p>
    <w:p w14:paraId="630637E3" w14:textId="77777777" w:rsidR="00D63F62" w:rsidRDefault="00D63F62">
      <w:pPr>
        <w:pStyle w:val="Textoindependiente"/>
        <w:rPr>
          <w:i w:val="0"/>
        </w:rPr>
      </w:pPr>
    </w:p>
    <w:p w14:paraId="009AF03C" w14:textId="77777777" w:rsidR="00D63F62" w:rsidRDefault="00D63F62">
      <w:pPr>
        <w:pStyle w:val="Textoindependiente"/>
        <w:rPr>
          <w:i w:val="0"/>
        </w:rPr>
      </w:pPr>
    </w:p>
    <w:p w14:paraId="52FEEF6F" w14:textId="77777777" w:rsidR="00D63F62" w:rsidRDefault="00E10E84">
      <w:pPr>
        <w:spacing w:line="360" w:lineRule="auto"/>
        <w:ind w:left="305" w:right="158"/>
        <w:jc w:val="both"/>
        <w:rPr>
          <w:sz w:val="24"/>
        </w:rPr>
      </w:pPr>
      <w:r>
        <w:rPr>
          <w:sz w:val="24"/>
        </w:rPr>
        <w:t>Julián, Casimiro y Feliciano Conejo, maestros de obras y vecinos de la villa de Olias, en 1769 hicieron nuevo, “</w:t>
      </w:r>
      <w:r>
        <w:rPr>
          <w:i/>
          <w:sz w:val="24"/>
        </w:rPr>
        <w:t>a fundamentos</w:t>
      </w:r>
      <w:r>
        <w:rPr>
          <w:sz w:val="24"/>
        </w:rPr>
        <w:t>”, la Capilla mayor, el crucero, y</w:t>
      </w:r>
      <w:r w:rsidR="009B62B7">
        <w:rPr>
          <w:sz w:val="24"/>
        </w:rPr>
        <w:t xml:space="preserve"> dos cuerpos de la torre de la I</w:t>
      </w:r>
      <w:r>
        <w:rPr>
          <w:sz w:val="24"/>
        </w:rPr>
        <w:t>glesia de Ajalvir, como refleja la lápida colocada en la torre.</w:t>
      </w:r>
    </w:p>
    <w:p w14:paraId="193453AA" w14:textId="77777777" w:rsidR="00D63F62" w:rsidRDefault="00D63F62">
      <w:pPr>
        <w:pStyle w:val="Textoindependiente"/>
        <w:spacing w:before="138"/>
        <w:rPr>
          <w:i w:val="0"/>
        </w:rPr>
      </w:pPr>
    </w:p>
    <w:p w14:paraId="077A53A3" w14:textId="77777777" w:rsidR="00D63F62" w:rsidRDefault="00E10E84">
      <w:pPr>
        <w:spacing w:line="360" w:lineRule="auto"/>
        <w:ind w:left="305" w:right="159"/>
        <w:jc w:val="both"/>
        <w:rPr>
          <w:i/>
          <w:sz w:val="24"/>
        </w:rPr>
      </w:pPr>
      <w:r>
        <w:rPr>
          <w:sz w:val="24"/>
        </w:rPr>
        <w:t>Hicieron también el desmonte de la vieja iglesia que faltaba y debieron de terminar la torre. Pero todavía en 1778 la iglesia, de medio abajo, amenazaba ruina</w:t>
      </w:r>
      <w:r>
        <w:rPr>
          <w:spacing w:val="-2"/>
          <w:sz w:val="24"/>
        </w:rPr>
        <w:t xml:space="preserve"> </w:t>
      </w:r>
      <w:r>
        <w:rPr>
          <w:sz w:val="24"/>
        </w:rPr>
        <w:t>y</w:t>
      </w:r>
      <w:r>
        <w:rPr>
          <w:spacing w:val="-4"/>
          <w:sz w:val="24"/>
        </w:rPr>
        <w:t xml:space="preserve"> </w:t>
      </w:r>
      <w:r>
        <w:rPr>
          <w:sz w:val="24"/>
        </w:rPr>
        <w:t>en</w:t>
      </w:r>
      <w:r>
        <w:rPr>
          <w:spacing w:val="-2"/>
          <w:sz w:val="24"/>
        </w:rPr>
        <w:t xml:space="preserve"> </w:t>
      </w:r>
      <w:r>
        <w:rPr>
          <w:sz w:val="24"/>
        </w:rPr>
        <w:t>1781</w:t>
      </w:r>
      <w:r>
        <w:rPr>
          <w:spacing w:val="-4"/>
          <w:sz w:val="24"/>
        </w:rPr>
        <w:t xml:space="preserve"> </w:t>
      </w:r>
      <w:r>
        <w:rPr>
          <w:sz w:val="24"/>
        </w:rPr>
        <w:t>Casimiro</w:t>
      </w:r>
      <w:r>
        <w:rPr>
          <w:spacing w:val="-4"/>
          <w:sz w:val="24"/>
        </w:rPr>
        <w:t xml:space="preserve"> </w:t>
      </w:r>
      <w:r>
        <w:rPr>
          <w:sz w:val="24"/>
        </w:rPr>
        <w:t>Conejo</w:t>
      </w:r>
      <w:r>
        <w:rPr>
          <w:spacing w:val="-2"/>
          <w:sz w:val="24"/>
        </w:rPr>
        <w:t xml:space="preserve"> </w:t>
      </w:r>
      <w:r>
        <w:rPr>
          <w:sz w:val="24"/>
        </w:rPr>
        <w:t>dará</w:t>
      </w:r>
      <w:r>
        <w:rPr>
          <w:spacing w:val="-4"/>
          <w:sz w:val="24"/>
        </w:rPr>
        <w:t xml:space="preserve"> </w:t>
      </w:r>
      <w:r>
        <w:rPr>
          <w:sz w:val="24"/>
        </w:rPr>
        <w:t>el</w:t>
      </w:r>
      <w:r>
        <w:rPr>
          <w:spacing w:val="-4"/>
          <w:sz w:val="24"/>
        </w:rPr>
        <w:t xml:space="preserve"> </w:t>
      </w:r>
      <w:r>
        <w:rPr>
          <w:sz w:val="24"/>
        </w:rPr>
        <w:t>plan</w:t>
      </w:r>
      <w:r>
        <w:rPr>
          <w:spacing w:val="-4"/>
          <w:sz w:val="24"/>
        </w:rPr>
        <w:t xml:space="preserve"> </w:t>
      </w:r>
      <w:r>
        <w:rPr>
          <w:sz w:val="24"/>
        </w:rPr>
        <w:t>para</w:t>
      </w:r>
      <w:r>
        <w:rPr>
          <w:spacing w:val="-2"/>
          <w:sz w:val="24"/>
        </w:rPr>
        <w:t xml:space="preserve"> </w:t>
      </w:r>
      <w:r>
        <w:rPr>
          <w:sz w:val="24"/>
        </w:rPr>
        <w:t>los</w:t>
      </w:r>
      <w:r>
        <w:rPr>
          <w:spacing w:val="-4"/>
          <w:sz w:val="24"/>
        </w:rPr>
        <w:t xml:space="preserve"> </w:t>
      </w:r>
      <w:r>
        <w:rPr>
          <w:sz w:val="24"/>
        </w:rPr>
        <w:t>pies</w:t>
      </w:r>
      <w:r>
        <w:rPr>
          <w:spacing w:val="-4"/>
          <w:sz w:val="24"/>
        </w:rPr>
        <w:t xml:space="preserve"> </w:t>
      </w:r>
      <w:r>
        <w:rPr>
          <w:sz w:val="24"/>
        </w:rPr>
        <w:t>de</w:t>
      </w:r>
      <w:r>
        <w:rPr>
          <w:spacing w:val="-2"/>
          <w:sz w:val="24"/>
        </w:rPr>
        <w:t xml:space="preserve"> </w:t>
      </w:r>
      <w:r>
        <w:rPr>
          <w:sz w:val="24"/>
        </w:rPr>
        <w:t>la</w:t>
      </w:r>
      <w:r>
        <w:rPr>
          <w:spacing w:val="-2"/>
          <w:sz w:val="24"/>
        </w:rPr>
        <w:t xml:space="preserve"> </w:t>
      </w:r>
      <w:r>
        <w:rPr>
          <w:sz w:val="24"/>
        </w:rPr>
        <w:t>Iglesia.</w:t>
      </w:r>
      <w:r>
        <w:rPr>
          <w:spacing w:val="-3"/>
          <w:sz w:val="24"/>
        </w:rPr>
        <w:t xml:space="preserve"> </w:t>
      </w:r>
      <w:r>
        <w:rPr>
          <w:sz w:val="24"/>
        </w:rPr>
        <w:t>Un</w:t>
      </w:r>
      <w:r>
        <w:rPr>
          <w:spacing w:val="-4"/>
          <w:sz w:val="24"/>
        </w:rPr>
        <w:t xml:space="preserve"> </w:t>
      </w:r>
      <w:r>
        <w:rPr>
          <w:sz w:val="24"/>
        </w:rPr>
        <w:t>año antes, Manuel Machuca, había realizado los planos del “</w:t>
      </w:r>
      <w:r>
        <w:rPr>
          <w:i/>
          <w:sz w:val="24"/>
        </w:rPr>
        <w:t>Diseño de cómo se debe ejecutar de nueva planta el Cuerpo de Yglesia de la villa de</w:t>
      </w:r>
      <w:r>
        <w:rPr>
          <w:i/>
          <w:spacing w:val="-2"/>
          <w:sz w:val="24"/>
        </w:rPr>
        <w:t xml:space="preserve"> </w:t>
      </w:r>
      <w:r>
        <w:rPr>
          <w:i/>
          <w:sz w:val="24"/>
        </w:rPr>
        <w:t>Axalvir,…”</w:t>
      </w:r>
    </w:p>
    <w:p w14:paraId="7AE75480" w14:textId="77777777" w:rsidR="00D63F62" w:rsidRDefault="00D63F62">
      <w:pPr>
        <w:pStyle w:val="Textoindependiente"/>
        <w:spacing w:before="138"/>
      </w:pPr>
    </w:p>
    <w:p w14:paraId="17A1ACDC" w14:textId="77777777" w:rsidR="00D63F62" w:rsidRDefault="001D7B51" w:rsidP="006B30B7">
      <w:pPr>
        <w:spacing w:before="1" w:line="360" w:lineRule="auto"/>
        <w:ind w:left="305"/>
        <w:jc w:val="both"/>
        <w:rPr>
          <w:sz w:val="24"/>
        </w:rPr>
      </w:pPr>
      <w:r>
        <w:rPr>
          <w:sz w:val="24"/>
        </w:rPr>
        <w:t>L</w:t>
      </w:r>
      <w:r w:rsidR="00E10E84">
        <w:rPr>
          <w:sz w:val="24"/>
        </w:rPr>
        <w:t>os</w:t>
      </w:r>
      <w:r w:rsidR="00E10E84">
        <w:rPr>
          <w:spacing w:val="-1"/>
          <w:sz w:val="24"/>
        </w:rPr>
        <w:t xml:space="preserve"> </w:t>
      </w:r>
      <w:r w:rsidR="00E10E84">
        <w:rPr>
          <w:sz w:val="24"/>
        </w:rPr>
        <w:t>Cornejo</w:t>
      </w:r>
      <w:r w:rsidR="00E10E84">
        <w:rPr>
          <w:spacing w:val="-2"/>
          <w:sz w:val="24"/>
        </w:rPr>
        <w:t xml:space="preserve"> </w:t>
      </w:r>
      <w:r>
        <w:rPr>
          <w:spacing w:val="-2"/>
          <w:sz w:val="24"/>
        </w:rPr>
        <w:t xml:space="preserve">realizarán obras </w:t>
      </w:r>
      <w:r w:rsidR="00E10E84">
        <w:rPr>
          <w:sz w:val="24"/>
        </w:rPr>
        <w:t>en</w:t>
      </w:r>
      <w:r w:rsidR="00E10E84">
        <w:rPr>
          <w:spacing w:val="-1"/>
          <w:sz w:val="24"/>
        </w:rPr>
        <w:t xml:space="preserve"> </w:t>
      </w:r>
      <w:r w:rsidR="00E10E84">
        <w:rPr>
          <w:sz w:val="24"/>
        </w:rPr>
        <w:t>otras</w:t>
      </w:r>
      <w:r w:rsidR="00E10E84">
        <w:rPr>
          <w:spacing w:val="-2"/>
          <w:sz w:val="24"/>
        </w:rPr>
        <w:t xml:space="preserve"> </w:t>
      </w:r>
      <w:r w:rsidR="00E10E84">
        <w:rPr>
          <w:sz w:val="24"/>
        </w:rPr>
        <w:t>iglesias</w:t>
      </w:r>
      <w:r w:rsidR="00E10E84">
        <w:rPr>
          <w:spacing w:val="-2"/>
          <w:sz w:val="24"/>
        </w:rPr>
        <w:t xml:space="preserve"> </w:t>
      </w:r>
      <w:r w:rsidR="00E10E84">
        <w:rPr>
          <w:sz w:val="24"/>
        </w:rPr>
        <w:t>de</w:t>
      </w:r>
      <w:r w:rsidR="00E10E84">
        <w:rPr>
          <w:spacing w:val="-1"/>
          <w:sz w:val="24"/>
        </w:rPr>
        <w:t xml:space="preserve"> </w:t>
      </w:r>
      <w:r w:rsidR="00E10E84">
        <w:rPr>
          <w:spacing w:val="-5"/>
          <w:sz w:val="24"/>
        </w:rPr>
        <w:t>la</w:t>
      </w:r>
      <w:r>
        <w:rPr>
          <w:spacing w:val="-5"/>
          <w:sz w:val="24"/>
        </w:rPr>
        <w:t xml:space="preserve"> </w:t>
      </w:r>
      <w:r w:rsidR="00E10E84">
        <w:rPr>
          <w:sz w:val="24"/>
        </w:rPr>
        <w:t>Campiña y la Alcarria alcalaína en la segunda mitad del siglo XVIII. En todas ellas ejecutarán la cúpula sobre el crucero:</w:t>
      </w:r>
      <w:r w:rsidR="00E10E84">
        <w:rPr>
          <w:spacing w:val="-5"/>
          <w:sz w:val="24"/>
        </w:rPr>
        <w:t xml:space="preserve"> </w:t>
      </w:r>
      <w:r w:rsidR="00E10E84">
        <w:rPr>
          <w:sz w:val="24"/>
        </w:rPr>
        <w:t>Ajalvir, Tielmes, Meco.</w:t>
      </w:r>
    </w:p>
    <w:p w14:paraId="30713F3A" w14:textId="77777777" w:rsidR="00D63F62" w:rsidRDefault="00D63F62">
      <w:pPr>
        <w:pStyle w:val="Textoindependiente"/>
        <w:spacing w:before="137"/>
        <w:rPr>
          <w:i w:val="0"/>
        </w:rPr>
      </w:pPr>
    </w:p>
    <w:p w14:paraId="03935C9B" w14:textId="77777777" w:rsidR="00D63F62" w:rsidRDefault="001D7B51">
      <w:pPr>
        <w:spacing w:before="1" w:line="360" w:lineRule="auto"/>
        <w:ind w:left="305" w:right="164" w:firstLine="74"/>
        <w:jc w:val="both"/>
        <w:rPr>
          <w:sz w:val="24"/>
        </w:rPr>
      </w:pPr>
      <w:r>
        <w:rPr>
          <w:sz w:val="24"/>
        </w:rPr>
        <w:t>En l</w:t>
      </w:r>
      <w:r w:rsidR="00CE4E46">
        <w:rPr>
          <w:sz w:val="24"/>
        </w:rPr>
        <w:t>a I</w:t>
      </w:r>
      <w:r w:rsidR="00E10E84">
        <w:rPr>
          <w:sz w:val="24"/>
        </w:rPr>
        <w:t>glesia parroquial de</w:t>
      </w:r>
      <w:r w:rsidR="00E10E84">
        <w:rPr>
          <w:spacing w:val="-1"/>
          <w:sz w:val="24"/>
        </w:rPr>
        <w:t xml:space="preserve"> </w:t>
      </w:r>
      <w:r w:rsidR="00E10E84">
        <w:rPr>
          <w:sz w:val="24"/>
        </w:rPr>
        <w:t>Tielmes, bajo la advocación de los Santos Niños Justo y Pastor, comenzada en 1637 de nueva planta,</w:t>
      </w:r>
      <w:r w:rsidR="00E10E84">
        <w:rPr>
          <w:spacing w:val="-1"/>
          <w:sz w:val="24"/>
        </w:rPr>
        <w:t xml:space="preserve"> </w:t>
      </w:r>
      <w:r w:rsidR="00E10E84">
        <w:rPr>
          <w:sz w:val="24"/>
        </w:rPr>
        <w:t>se paraliza</w:t>
      </w:r>
      <w:r>
        <w:rPr>
          <w:sz w:val="24"/>
        </w:rPr>
        <w:t>ro</w:t>
      </w:r>
      <w:r w:rsidR="00E10E84">
        <w:rPr>
          <w:sz w:val="24"/>
        </w:rPr>
        <w:t>n sus</w:t>
      </w:r>
      <w:r w:rsidR="00E10E84">
        <w:rPr>
          <w:spacing w:val="-1"/>
          <w:sz w:val="24"/>
        </w:rPr>
        <w:t xml:space="preserve"> </w:t>
      </w:r>
      <w:r w:rsidR="00E10E84">
        <w:rPr>
          <w:sz w:val="24"/>
        </w:rPr>
        <w:t>obras en 1651 por la muerte de su promotor y no se reanuda</w:t>
      </w:r>
      <w:r>
        <w:rPr>
          <w:sz w:val="24"/>
        </w:rPr>
        <w:t>ro</w:t>
      </w:r>
      <w:r w:rsidR="00E10E84">
        <w:rPr>
          <w:sz w:val="24"/>
        </w:rPr>
        <w:t>n hasta 1783, reconstruyendo tambien los elementos que sufrieron el abandono, por los maestros de obras vecinos</w:t>
      </w:r>
      <w:r w:rsidR="00E10E84">
        <w:rPr>
          <w:spacing w:val="-3"/>
          <w:sz w:val="24"/>
        </w:rPr>
        <w:t xml:space="preserve"> </w:t>
      </w:r>
      <w:r w:rsidR="00E10E84">
        <w:rPr>
          <w:sz w:val="24"/>
        </w:rPr>
        <w:t>de</w:t>
      </w:r>
      <w:r w:rsidR="00E10E84">
        <w:rPr>
          <w:spacing w:val="-5"/>
          <w:sz w:val="24"/>
        </w:rPr>
        <w:t xml:space="preserve"> </w:t>
      </w:r>
      <w:r>
        <w:rPr>
          <w:sz w:val="24"/>
        </w:rPr>
        <w:t>Olí</w:t>
      </w:r>
      <w:r w:rsidR="00E10E84">
        <w:rPr>
          <w:sz w:val="24"/>
        </w:rPr>
        <w:t>as</w:t>
      </w:r>
      <w:r>
        <w:rPr>
          <w:sz w:val="24"/>
        </w:rPr>
        <w:t>,</w:t>
      </w:r>
      <w:r w:rsidR="00E10E84">
        <w:rPr>
          <w:spacing w:val="-3"/>
          <w:sz w:val="24"/>
        </w:rPr>
        <w:t xml:space="preserve"> </w:t>
      </w:r>
      <w:r w:rsidR="00E10E84">
        <w:rPr>
          <w:sz w:val="24"/>
        </w:rPr>
        <w:t>Casimiro</w:t>
      </w:r>
      <w:r w:rsidR="00E10E84">
        <w:rPr>
          <w:spacing w:val="-3"/>
          <w:sz w:val="24"/>
        </w:rPr>
        <w:t xml:space="preserve"> </w:t>
      </w:r>
      <w:r w:rsidR="00E10E84">
        <w:rPr>
          <w:sz w:val="24"/>
        </w:rPr>
        <w:t>y</w:t>
      </w:r>
      <w:r w:rsidR="00E10E84">
        <w:rPr>
          <w:spacing w:val="-3"/>
          <w:sz w:val="24"/>
        </w:rPr>
        <w:t xml:space="preserve"> </w:t>
      </w:r>
      <w:r w:rsidR="00E10E84">
        <w:rPr>
          <w:sz w:val="24"/>
        </w:rPr>
        <w:t>Feliciano</w:t>
      </w:r>
      <w:r w:rsidR="00E10E84">
        <w:rPr>
          <w:spacing w:val="-3"/>
          <w:sz w:val="24"/>
        </w:rPr>
        <w:t xml:space="preserve"> </w:t>
      </w:r>
      <w:r w:rsidR="00E10E84">
        <w:rPr>
          <w:sz w:val="24"/>
        </w:rPr>
        <w:t>Cornejo.</w:t>
      </w:r>
      <w:r w:rsidR="00E10E84">
        <w:rPr>
          <w:spacing w:val="-4"/>
          <w:sz w:val="24"/>
        </w:rPr>
        <w:t xml:space="preserve"> </w:t>
      </w:r>
      <w:r w:rsidR="00E10E84">
        <w:rPr>
          <w:sz w:val="24"/>
        </w:rPr>
        <w:t>Se</w:t>
      </w:r>
      <w:r w:rsidR="00E10E84">
        <w:rPr>
          <w:spacing w:val="-3"/>
          <w:sz w:val="24"/>
        </w:rPr>
        <w:t xml:space="preserve"> </w:t>
      </w:r>
      <w:r w:rsidR="00E10E84">
        <w:rPr>
          <w:sz w:val="24"/>
        </w:rPr>
        <w:t>termina</w:t>
      </w:r>
      <w:r>
        <w:rPr>
          <w:sz w:val="24"/>
        </w:rPr>
        <w:t>ro</w:t>
      </w:r>
      <w:r w:rsidR="00E10E84">
        <w:rPr>
          <w:sz w:val="24"/>
        </w:rPr>
        <w:t>n</w:t>
      </w:r>
      <w:r w:rsidR="00E10E84">
        <w:rPr>
          <w:spacing w:val="-3"/>
          <w:sz w:val="24"/>
        </w:rPr>
        <w:t xml:space="preserve"> </w:t>
      </w:r>
      <w:r w:rsidR="00E10E84">
        <w:rPr>
          <w:sz w:val="24"/>
        </w:rPr>
        <w:t>las</w:t>
      </w:r>
      <w:r w:rsidR="00E10E84">
        <w:rPr>
          <w:spacing w:val="-3"/>
          <w:sz w:val="24"/>
        </w:rPr>
        <w:t xml:space="preserve"> </w:t>
      </w:r>
      <w:r w:rsidR="00E10E84">
        <w:rPr>
          <w:sz w:val="24"/>
        </w:rPr>
        <w:t>obras</w:t>
      </w:r>
      <w:r w:rsidR="00E10E84">
        <w:rPr>
          <w:spacing w:val="-3"/>
          <w:sz w:val="24"/>
        </w:rPr>
        <w:t xml:space="preserve"> </w:t>
      </w:r>
      <w:r w:rsidR="00E10E84">
        <w:rPr>
          <w:sz w:val="24"/>
        </w:rPr>
        <w:t>en</w:t>
      </w:r>
      <w:r w:rsidR="00E10E84">
        <w:rPr>
          <w:spacing w:val="-3"/>
          <w:sz w:val="24"/>
        </w:rPr>
        <w:t xml:space="preserve"> </w:t>
      </w:r>
      <w:r w:rsidR="00E10E84">
        <w:rPr>
          <w:sz w:val="24"/>
        </w:rPr>
        <w:t>1787</w:t>
      </w:r>
      <w:r w:rsidR="00E10E84">
        <w:rPr>
          <w:spacing w:val="-5"/>
          <w:sz w:val="24"/>
        </w:rPr>
        <w:t xml:space="preserve"> </w:t>
      </w:r>
      <w:r>
        <w:rPr>
          <w:sz w:val="24"/>
        </w:rPr>
        <w:t>y en 1789 adquirió</w:t>
      </w:r>
      <w:r w:rsidR="00E10E84">
        <w:rPr>
          <w:sz w:val="24"/>
        </w:rPr>
        <w:t xml:space="preserve"> la categoría de Parroquia concedida por el Arzobispo de Toledo Francisco Antonio de Lorenzana.</w:t>
      </w:r>
    </w:p>
    <w:p w14:paraId="47545331" w14:textId="77777777" w:rsidR="00D63F62" w:rsidRDefault="00D63F62">
      <w:pPr>
        <w:pStyle w:val="Textoindependiente"/>
        <w:spacing w:before="138"/>
        <w:rPr>
          <w:i w:val="0"/>
        </w:rPr>
      </w:pPr>
    </w:p>
    <w:p w14:paraId="09085113" w14:textId="77777777" w:rsidR="00D63F62" w:rsidRDefault="00E10E84">
      <w:pPr>
        <w:spacing w:line="360" w:lineRule="auto"/>
        <w:ind w:left="305" w:right="165"/>
        <w:jc w:val="both"/>
        <w:rPr>
          <w:sz w:val="24"/>
        </w:rPr>
      </w:pPr>
      <w:r>
        <w:rPr>
          <w:sz w:val="24"/>
        </w:rPr>
        <w:t>La</w:t>
      </w:r>
      <w:r>
        <w:rPr>
          <w:spacing w:val="-1"/>
          <w:sz w:val="24"/>
        </w:rPr>
        <w:t xml:space="preserve"> </w:t>
      </w:r>
      <w:r>
        <w:rPr>
          <w:sz w:val="24"/>
        </w:rPr>
        <w:t>cabecera</w:t>
      </w:r>
      <w:r>
        <w:rPr>
          <w:spacing w:val="-1"/>
          <w:sz w:val="24"/>
        </w:rPr>
        <w:t xml:space="preserve"> </w:t>
      </w:r>
      <w:r>
        <w:rPr>
          <w:sz w:val="24"/>
        </w:rPr>
        <w:t>del templo, después de demoler gran</w:t>
      </w:r>
      <w:r>
        <w:rPr>
          <w:spacing w:val="-1"/>
          <w:sz w:val="24"/>
        </w:rPr>
        <w:t xml:space="preserve"> </w:t>
      </w:r>
      <w:r>
        <w:rPr>
          <w:sz w:val="24"/>
        </w:rPr>
        <w:t>parte</w:t>
      </w:r>
      <w:r>
        <w:rPr>
          <w:spacing w:val="-1"/>
          <w:sz w:val="24"/>
        </w:rPr>
        <w:t xml:space="preserve"> </w:t>
      </w:r>
      <w:r>
        <w:rPr>
          <w:sz w:val="24"/>
        </w:rPr>
        <w:t>de</w:t>
      </w:r>
      <w:r>
        <w:rPr>
          <w:spacing w:val="-1"/>
          <w:sz w:val="24"/>
        </w:rPr>
        <w:t xml:space="preserve"> </w:t>
      </w:r>
      <w:r>
        <w:rPr>
          <w:sz w:val="24"/>
        </w:rPr>
        <w:t>ella,</w:t>
      </w:r>
      <w:r>
        <w:rPr>
          <w:spacing w:val="-2"/>
          <w:sz w:val="24"/>
        </w:rPr>
        <w:t xml:space="preserve"> </w:t>
      </w:r>
      <w:r>
        <w:rPr>
          <w:sz w:val="24"/>
        </w:rPr>
        <w:t>se</w:t>
      </w:r>
      <w:r>
        <w:rPr>
          <w:spacing w:val="-1"/>
          <w:sz w:val="24"/>
        </w:rPr>
        <w:t xml:space="preserve"> </w:t>
      </w:r>
      <w:r>
        <w:rPr>
          <w:sz w:val="24"/>
        </w:rPr>
        <w:t>reconstruy</w:t>
      </w:r>
      <w:r w:rsidR="002317F9">
        <w:rPr>
          <w:sz w:val="24"/>
        </w:rPr>
        <w:t>ó</w:t>
      </w:r>
      <w:r>
        <w:rPr>
          <w:sz w:val="24"/>
        </w:rPr>
        <w:t xml:space="preserve"> con verdugadas de ladrillo y cajones de mamposteria, y se construye</w:t>
      </w:r>
      <w:r w:rsidR="002317F9">
        <w:rPr>
          <w:sz w:val="24"/>
        </w:rPr>
        <w:t>ro</w:t>
      </w:r>
      <w:r>
        <w:rPr>
          <w:sz w:val="24"/>
        </w:rPr>
        <w:t>n la bóveda de cañón sobre la nave, la cúpula y el tercer cuerpo de la torre, el de campanas. Tambi</w:t>
      </w:r>
      <w:r w:rsidR="001D7B51">
        <w:rPr>
          <w:sz w:val="24"/>
        </w:rPr>
        <w:t>é</w:t>
      </w:r>
      <w:r>
        <w:rPr>
          <w:sz w:val="24"/>
        </w:rPr>
        <w:t>n se edific</w:t>
      </w:r>
      <w:r w:rsidR="002317F9">
        <w:rPr>
          <w:sz w:val="24"/>
        </w:rPr>
        <w:t>ó</w:t>
      </w:r>
      <w:r>
        <w:rPr>
          <w:sz w:val="24"/>
        </w:rPr>
        <w:t xml:space="preserve"> la capilla dedicada a la Virgen de la Soledad.</w:t>
      </w:r>
    </w:p>
    <w:p w14:paraId="1F1B0A50" w14:textId="77777777" w:rsidR="00D63F62" w:rsidRDefault="00D63F62">
      <w:pPr>
        <w:pStyle w:val="Textoindependiente"/>
        <w:spacing w:before="138"/>
        <w:rPr>
          <w:i w:val="0"/>
        </w:rPr>
      </w:pPr>
    </w:p>
    <w:p w14:paraId="6B6772AE" w14:textId="77777777" w:rsidR="00D63F62" w:rsidRDefault="00E10E84">
      <w:pPr>
        <w:spacing w:line="360" w:lineRule="auto"/>
        <w:ind w:left="305" w:right="158"/>
        <w:jc w:val="both"/>
        <w:rPr>
          <w:sz w:val="24"/>
        </w:rPr>
      </w:pPr>
      <w:r>
        <w:rPr>
          <w:sz w:val="24"/>
        </w:rPr>
        <w:t>En la parroquia de Nuestra Señora de la Asunción de Meco, el chapitel del cimborrio que cierra la cúpula del crucero en forma de torre, muy plano y de gusto diciochesco, se debe a Feliciano Cornejo en 1791.</w:t>
      </w:r>
    </w:p>
    <w:p w14:paraId="7AA77252" w14:textId="77777777" w:rsidR="00D63F62" w:rsidRDefault="00D63F62">
      <w:pPr>
        <w:pStyle w:val="Textoindependiente"/>
        <w:spacing w:before="138"/>
        <w:rPr>
          <w:i w:val="0"/>
        </w:rPr>
      </w:pPr>
    </w:p>
    <w:p w14:paraId="04D9B066" w14:textId="77777777" w:rsidR="00D63F62" w:rsidRDefault="002317F9">
      <w:pPr>
        <w:ind w:left="305"/>
        <w:jc w:val="both"/>
        <w:rPr>
          <w:sz w:val="24"/>
        </w:rPr>
      </w:pPr>
      <w:r>
        <w:rPr>
          <w:sz w:val="24"/>
        </w:rPr>
        <w:t>A</w:t>
      </w:r>
      <w:r w:rsidR="00E10E84">
        <w:rPr>
          <w:sz w:val="24"/>
        </w:rPr>
        <w:t>mbos</w:t>
      </w:r>
      <w:r w:rsidR="00E10E84">
        <w:rPr>
          <w:spacing w:val="-4"/>
          <w:sz w:val="24"/>
        </w:rPr>
        <w:t xml:space="preserve"> </w:t>
      </w:r>
      <w:r w:rsidR="00E10E84">
        <w:rPr>
          <w:sz w:val="24"/>
        </w:rPr>
        <w:t>cruceros</w:t>
      </w:r>
      <w:r>
        <w:rPr>
          <w:sz w:val="24"/>
        </w:rPr>
        <w:t xml:space="preserve"> están muy restaurados</w:t>
      </w:r>
      <w:r w:rsidR="00E10E84">
        <w:rPr>
          <w:spacing w:val="-1"/>
          <w:sz w:val="24"/>
        </w:rPr>
        <w:t xml:space="preserve"> </w:t>
      </w:r>
      <w:r w:rsidR="00E10E84">
        <w:rPr>
          <w:sz w:val="24"/>
        </w:rPr>
        <w:t>en</w:t>
      </w:r>
      <w:r w:rsidR="00E10E84">
        <w:rPr>
          <w:spacing w:val="-2"/>
          <w:sz w:val="24"/>
        </w:rPr>
        <w:t xml:space="preserve"> </w:t>
      </w:r>
      <w:r w:rsidR="00E10E84">
        <w:rPr>
          <w:sz w:val="24"/>
        </w:rPr>
        <w:t>la</w:t>
      </w:r>
      <w:r w:rsidR="00E10E84">
        <w:rPr>
          <w:spacing w:val="-3"/>
          <w:sz w:val="24"/>
        </w:rPr>
        <w:t xml:space="preserve"> </w:t>
      </w:r>
      <w:r w:rsidR="00E10E84">
        <w:rPr>
          <w:spacing w:val="-2"/>
          <w:sz w:val="24"/>
        </w:rPr>
        <w:t>actualidad.</w:t>
      </w:r>
    </w:p>
    <w:p w14:paraId="2E50EF3B" w14:textId="77777777" w:rsidR="00D63F62" w:rsidRDefault="00D63F62">
      <w:pPr>
        <w:pStyle w:val="Textoindependiente"/>
        <w:rPr>
          <w:i w:val="0"/>
        </w:rPr>
      </w:pPr>
    </w:p>
    <w:p w14:paraId="71F66A6B" w14:textId="77777777" w:rsidR="00D63F62" w:rsidRDefault="00D63F62">
      <w:pPr>
        <w:pStyle w:val="Textoindependiente"/>
        <w:rPr>
          <w:i w:val="0"/>
        </w:rPr>
      </w:pPr>
    </w:p>
    <w:p w14:paraId="155D8FB9" w14:textId="77777777" w:rsidR="00D63F62" w:rsidRDefault="00E10E84">
      <w:pPr>
        <w:spacing w:line="360" w:lineRule="auto"/>
        <w:ind w:left="305" w:right="160"/>
        <w:jc w:val="both"/>
        <w:rPr>
          <w:sz w:val="24"/>
        </w:rPr>
      </w:pPr>
      <w:r>
        <w:rPr>
          <w:sz w:val="24"/>
        </w:rPr>
        <w:t>También</w:t>
      </w:r>
      <w:r>
        <w:rPr>
          <w:spacing w:val="-1"/>
          <w:sz w:val="24"/>
        </w:rPr>
        <w:t xml:space="preserve"> </w:t>
      </w:r>
      <w:r>
        <w:rPr>
          <w:sz w:val="24"/>
        </w:rPr>
        <w:t>fueron</w:t>
      </w:r>
      <w:r>
        <w:rPr>
          <w:spacing w:val="-1"/>
          <w:sz w:val="24"/>
        </w:rPr>
        <w:t xml:space="preserve"> </w:t>
      </w:r>
      <w:r>
        <w:rPr>
          <w:sz w:val="24"/>
        </w:rPr>
        <w:t>los que</w:t>
      </w:r>
      <w:r>
        <w:rPr>
          <w:spacing w:val="-1"/>
          <w:sz w:val="24"/>
        </w:rPr>
        <w:t xml:space="preserve"> </w:t>
      </w:r>
      <w:r>
        <w:rPr>
          <w:sz w:val="24"/>
        </w:rPr>
        <w:t>trabajaron</w:t>
      </w:r>
      <w:r>
        <w:rPr>
          <w:spacing w:val="-1"/>
          <w:sz w:val="24"/>
        </w:rPr>
        <w:t xml:space="preserve"> </w:t>
      </w:r>
      <w:r>
        <w:rPr>
          <w:sz w:val="24"/>
        </w:rPr>
        <w:t>en</w:t>
      </w:r>
      <w:r>
        <w:rPr>
          <w:spacing w:val="-1"/>
          <w:sz w:val="24"/>
        </w:rPr>
        <w:t xml:space="preserve"> </w:t>
      </w:r>
      <w:r>
        <w:rPr>
          <w:sz w:val="24"/>
        </w:rPr>
        <w:t>Daganzo y</w:t>
      </w:r>
      <w:r>
        <w:rPr>
          <w:spacing w:val="-2"/>
          <w:sz w:val="24"/>
        </w:rPr>
        <w:t xml:space="preserve"> </w:t>
      </w:r>
      <w:r>
        <w:rPr>
          <w:sz w:val="24"/>
        </w:rPr>
        <w:t>Paracuellos, pues</w:t>
      </w:r>
      <w:r>
        <w:rPr>
          <w:spacing w:val="-2"/>
          <w:sz w:val="24"/>
        </w:rPr>
        <w:t xml:space="preserve"> </w:t>
      </w:r>
      <w:r>
        <w:rPr>
          <w:sz w:val="24"/>
        </w:rPr>
        <w:t>los</w:t>
      </w:r>
      <w:r>
        <w:rPr>
          <w:spacing w:val="-2"/>
          <w:sz w:val="24"/>
        </w:rPr>
        <w:t xml:space="preserve"> </w:t>
      </w:r>
      <w:r>
        <w:rPr>
          <w:sz w:val="24"/>
        </w:rPr>
        <w:t>dinteles de ventanas y portadas parecen ejecutad</w:t>
      </w:r>
      <w:r w:rsidR="002317F9">
        <w:rPr>
          <w:sz w:val="24"/>
        </w:rPr>
        <w:t>o</w:t>
      </w:r>
      <w:r>
        <w:rPr>
          <w:sz w:val="24"/>
        </w:rPr>
        <w:t>s por las mismas manos, sobre todo el di</w:t>
      </w:r>
      <w:r w:rsidR="00A45865">
        <w:rPr>
          <w:sz w:val="24"/>
        </w:rPr>
        <w:t>ntel de la portada norte de la i</w:t>
      </w:r>
      <w:r>
        <w:rPr>
          <w:sz w:val="24"/>
        </w:rPr>
        <w:t>glesia de Daganzo. En la iglesia de Daganzo de</w:t>
      </w:r>
      <w:r>
        <w:rPr>
          <w:spacing w:val="-5"/>
          <w:sz w:val="24"/>
        </w:rPr>
        <w:t xml:space="preserve"> </w:t>
      </w:r>
      <w:r>
        <w:rPr>
          <w:sz w:val="24"/>
        </w:rPr>
        <w:t>Arriba, sobre la primitiva iglesia de nave única, rehecha, en el siglo XVIII se construy</w:t>
      </w:r>
      <w:r w:rsidR="002317F9">
        <w:rPr>
          <w:sz w:val="24"/>
        </w:rPr>
        <w:t>ó</w:t>
      </w:r>
      <w:r>
        <w:rPr>
          <w:sz w:val="24"/>
        </w:rPr>
        <w:t xml:space="preserve"> una nueva nave lateral, la de la Epístola, y se proyect</w:t>
      </w:r>
      <w:r w:rsidR="002317F9">
        <w:rPr>
          <w:sz w:val="24"/>
        </w:rPr>
        <w:t>ó</w:t>
      </w:r>
      <w:r>
        <w:rPr>
          <w:sz w:val="24"/>
        </w:rPr>
        <w:t xml:space="preserve"> la tercera nue</w:t>
      </w:r>
      <w:r w:rsidR="00854D2F">
        <w:rPr>
          <w:sz w:val="24"/>
        </w:rPr>
        <w:t>va nave, la del muro del mediodí</w:t>
      </w:r>
      <w:r>
        <w:rPr>
          <w:sz w:val="24"/>
        </w:rPr>
        <w:t>a, levantada entre 1777 y 1778 por Casimiro Conejo, quien había dado los planes</w:t>
      </w:r>
      <w:r>
        <w:rPr>
          <w:spacing w:val="-2"/>
          <w:sz w:val="24"/>
        </w:rPr>
        <w:t xml:space="preserve"> </w:t>
      </w:r>
      <w:r>
        <w:rPr>
          <w:sz w:val="24"/>
        </w:rPr>
        <w:t>y condiciones para la ampliación de esta tercera nave, que construiría, tras haber trabajado también en la obra anterior de la iglesia.</w:t>
      </w:r>
    </w:p>
    <w:p w14:paraId="415F61A2"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03314AE3" w14:textId="77777777" w:rsidR="00D63F62" w:rsidRDefault="00E10E84">
      <w:pPr>
        <w:pStyle w:val="Textoindependiente"/>
        <w:ind w:left="304" w:right="-29"/>
        <w:rPr>
          <w:i w:val="0"/>
          <w:sz w:val="20"/>
        </w:rPr>
      </w:pPr>
      <w:r>
        <w:rPr>
          <w:i w:val="0"/>
          <w:noProof/>
          <w:sz w:val="20"/>
          <w:lang w:eastAsia="es-ES"/>
        </w:rPr>
        <w:lastRenderedPageBreak/>
        <w:drawing>
          <wp:inline distT="0" distB="0" distL="0" distR="0" wp14:anchorId="0E85771F" wp14:editId="3137AA11">
            <wp:extent cx="5487747" cy="2954940"/>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65" cstate="print"/>
                    <a:stretch>
                      <a:fillRect/>
                    </a:stretch>
                  </pic:blipFill>
                  <pic:spPr>
                    <a:xfrm>
                      <a:off x="0" y="0"/>
                      <a:ext cx="5487747" cy="2954940"/>
                    </a:xfrm>
                    <a:prstGeom prst="rect">
                      <a:avLst/>
                    </a:prstGeom>
                  </pic:spPr>
                </pic:pic>
              </a:graphicData>
            </a:graphic>
          </wp:inline>
        </w:drawing>
      </w:r>
    </w:p>
    <w:p w14:paraId="1512A170" w14:textId="77777777" w:rsidR="00D63F62" w:rsidRDefault="00E10E84">
      <w:pPr>
        <w:spacing w:before="42"/>
        <w:ind w:left="305"/>
        <w:rPr>
          <w:sz w:val="20"/>
        </w:rPr>
      </w:pPr>
      <w:r>
        <w:rPr>
          <w:sz w:val="20"/>
        </w:rPr>
        <w:t>Dintel</w:t>
      </w:r>
      <w:r>
        <w:rPr>
          <w:spacing w:val="-4"/>
          <w:sz w:val="20"/>
        </w:rPr>
        <w:t xml:space="preserve"> </w:t>
      </w:r>
      <w:r>
        <w:rPr>
          <w:sz w:val="20"/>
        </w:rPr>
        <w:t>de</w:t>
      </w:r>
      <w:r>
        <w:rPr>
          <w:spacing w:val="-3"/>
          <w:sz w:val="20"/>
        </w:rPr>
        <w:t xml:space="preserve"> </w:t>
      </w:r>
      <w:r>
        <w:rPr>
          <w:sz w:val="20"/>
        </w:rPr>
        <w:t>la</w:t>
      </w:r>
      <w:r>
        <w:rPr>
          <w:spacing w:val="-3"/>
          <w:sz w:val="20"/>
        </w:rPr>
        <w:t xml:space="preserve"> </w:t>
      </w:r>
      <w:r>
        <w:rPr>
          <w:sz w:val="20"/>
        </w:rPr>
        <w:t>ventana</w:t>
      </w:r>
      <w:r>
        <w:rPr>
          <w:spacing w:val="-2"/>
          <w:sz w:val="20"/>
        </w:rPr>
        <w:t xml:space="preserve"> </w:t>
      </w:r>
      <w:r>
        <w:rPr>
          <w:sz w:val="20"/>
        </w:rPr>
        <w:t>de</w:t>
      </w:r>
      <w:r>
        <w:rPr>
          <w:spacing w:val="-3"/>
          <w:sz w:val="20"/>
        </w:rPr>
        <w:t xml:space="preserve"> </w:t>
      </w:r>
      <w:r>
        <w:rPr>
          <w:sz w:val="20"/>
        </w:rPr>
        <w:t>la</w:t>
      </w:r>
      <w:r>
        <w:rPr>
          <w:spacing w:val="-3"/>
          <w:sz w:val="20"/>
        </w:rPr>
        <w:t xml:space="preserve"> </w:t>
      </w:r>
      <w:r>
        <w:rPr>
          <w:sz w:val="20"/>
        </w:rPr>
        <w:t>Capilla</w:t>
      </w:r>
      <w:r>
        <w:rPr>
          <w:spacing w:val="-3"/>
          <w:sz w:val="20"/>
        </w:rPr>
        <w:t xml:space="preserve"> </w:t>
      </w:r>
      <w:r>
        <w:rPr>
          <w:sz w:val="20"/>
        </w:rPr>
        <w:t>Mayor</w:t>
      </w:r>
      <w:r>
        <w:rPr>
          <w:spacing w:val="-3"/>
          <w:sz w:val="20"/>
        </w:rPr>
        <w:t xml:space="preserve"> </w:t>
      </w:r>
      <w:r>
        <w:rPr>
          <w:sz w:val="20"/>
        </w:rPr>
        <w:t>de</w:t>
      </w:r>
      <w:r>
        <w:rPr>
          <w:spacing w:val="-4"/>
          <w:sz w:val="20"/>
        </w:rPr>
        <w:t xml:space="preserve"> </w:t>
      </w:r>
      <w:r>
        <w:rPr>
          <w:sz w:val="20"/>
        </w:rPr>
        <w:t>la</w:t>
      </w:r>
      <w:r>
        <w:rPr>
          <w:spacing w:val="-3"/>
          <w:sz w:val="20"/>
        </w:rPr>
        <w:t xml:space="preserve"> </w:t>
      </w:r>
      <w:r w:rsidR="009B62B7">
        <w:rPr>
          <w:sz w:val="20"/>
        </w:rPr>
        <w:t>I</w:t>
      </w:r>
      <w:r>
        <w:rPr>
          <w:sz w:val="20"/>
        </w:rPr>
        <w:t>glesia</w:t>
      </w:r>
      <w:r>
        <w:rPr>
          <w:spacing w:val="-2"/>
          <w:sz w:val="20"/>
        </w:rPr>
        <w:t xml:space="preserve"> </w:t>
      </w:r>
      <w:r>
        <w:rPr>
          <w:sz w:val="20"/>
        </w:rPr>
        <w:t>de</w:t>
      </w:r>
      <w:r>
        <w:rPr>
          <w:spacing w:val="-13"/>
          <w:sz w:val="20"/>
        </w:rPr>
        <w:t xml:space="preserve"> </w:t>
      </w:r>
      <w:r>
        <w:rPr>
          <w:spacing w:val="-2"/>
          <w:sz w:val="20"/>
        </w:rPr>
        <w:t>Ajalvir.</w:t>
      </w:r>
    </w:p>
    <w:p w14:paraId="06C7F74C" w14:textId="77777777" w:rsidR="00D63F62" w:rsidRDefault="00D63F62">
      <w:pPr>
        <w:pStyle w:val="Textoindependiente"/>
        <w:rPr>
          <w:i w:val="0"/>
          <w:sz w:val="20"/>
        </w:rPr>
      </w:pPr>
    </w:p>
    <w:p w14:paraId="4066CC2B" w14:textId="77777777" w:rsidR="00D63F62" w:rsidRDefault="00E10E84">
      <w:pPr>
        <w:pStyle w:val="Textoindependiente"/>
        <w:spacing w:before="48"/>
        <w:rPr>
          <w:i w:val="0"/>
          <w:sz w:val="20"/>
        </w:rPr>
      </w:pPr>
      <w:r>
        <w:rPr>
          <w:noProof/>
          <w:lang w:eastAsia="es-ES"/>
        </w:rPr>
        <w:drawing>
          <wp:anchor distT="0" distB="0" distL="0" distR="0" simplePos="0" relativeHeight="487606272" behindDoc="1" locked="0" layoutInCell="1" allowOverlap="1" wp14:anchorId="3F8424CB" wp14:editId="4B8458B0">
            <wp:simplePos x="0" y="0"/>
            <wp:positionH relativeFrom="page">
              <wp:posOffset>1259839</wp:posOffset>
            </wp:positionH>
            <wp:positionV relativeFrom="paragraph">
              <wp:posOffset>191794</wp:posOffset>
            </wp:positionV>
            <wp:extent cx="5474942" cy="2761297"/>
            <wp:effectExtent l="0" t="0" r="0" b="0"/>
            <wp:wrapTopAndBottom/>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66" cstate="print"/>
                    <a:stretch>
                      <a:fillRect/>
                    </a:stretch>
                  </pic:blipFill>
                  <pic:spPr>
                    <a:xfrm>
                      <a:off x="0" y="0"/>
                      <a:ext cx="5474942" cy="2761297"/>
                    </a:xfrm>
                    <a:prstGeom prst="rect">
                      <a:avLst/>
                    </a:prstGeom>
                  </pic:spPr>
                </pic:pic>
              </a:graphicData>
            </a:graphic>
          </wp:anchor>
        </w:drawing>
      </w:r>
    </w:p>
    <w:p w14:paraId="42B351E2" w14:textId="77777777" w:rsidR="00D63F62" w:rsidRDefault="00E10E84">
      <w:pPr>
        <w:spacing w:before="54" w:line="360" w:lineRule="auto"/>
        <w:ind w:left="305" w:right="185"/>
        <w:rPr>
          <w:sz w:val="20"/>
        </w:rPr>
      </w:pPr>
      <w:r>
        <w:rPr>
          <w:sz w:val="20"/>
        </w:rPr>
        <w:t>Una de las ventanas de la “Casa Grande” de Paracuellos. Similares son todas las ventanas de las fachadas norte y sur.</w:t>
      </w:r>
    </w:p>
    <w:p w14:paraId="745910C8" w14:textId="77777777" w:rsidR="00D63F62" w:rsidRDefault="00D63F62">
      <w:pPr>
        <w:pStyle w:val="Textoindependiente"/>
        <w:spacing w:before="184"/>
        <w:rPr>
          <w:i w:val="0"/>
          <w:sz w:val="20"/>
        </w:rPr>
      </w:pPr>
    </w:p>
    <w:p w14:paraId="17E5C604" w14:textId="77777777" w:rsidR="00D63F62" w:rsidRDefault="00E10E84">
      <w:pPr>
        <w:spacing w:line="360" w:lineRule="auto"/>
        <w:ind w:left="305"/>
        <w:rPr>
          <w:sz w:val="24"/>
        </w:rPr>
      </w:pPr>
      <w:r>
        <w:rPr>
          <w:sz w:val="24"/>
        </w:rPr>
        <w:t>En</w:t>
      </w:r>
      <w:r>
        <w:rPr>
          <w:spacing w:val="40"/>
          <w:sz w:val="24"/>
        </w:rPr>
        <w:t xml:space="preserve"> </w:t>
      </w:r>
      <w:r>
        <w:rPr>
          <w:sz w:val="24"/>
        </w:rPr>
        <w:t>Paracuellos</w:t>
      </w:r>
      <w:r>
        <w:rPr>
          <w:spacing w:val="40"/>
          <w:sz w:val="24"/>
        </w:rPr>
        <w:t xml:space="preserve"> </w:t>
      </w:r>
      <w:r>
        <w:rPr>
          <w:sz w:val="24"/>
        </w:rPr>
        <w:t>de</w:t>
      </w:r>
      <w:r>
        <w:rPr>
          <w:spacing w:val="40"/>
          <w:sz w:val="24"/>
        </w:rPr>
        <w:t xml:space="preserve"> </w:t>
      </w:r>
      <w:r>
        <w:rPr>
          <w:sz w:val="24"/>
        </w:rPr>
        <w:t>Jarama,</w:t>
      </w:r>
      <w:r>
        <w:rPr>
          <w:spacing w:val="40"/>
          <w:sz w:val="24"/>
        </w:rPr>
        <w:t xml:space="preserve"> </w:t>
      </w:r>
      <w:r>
        <w:rPr>
          <w:sz w:val="24"/>
        </w:rPr>
        <w:t>la</w:t>
      </w:r>
      <w:r>
        <w:rPr>
          <w:spacing w:val="40"/>
          <w:sz w:val="24"/>
        </w:rPr>
        <w:t xml:space="preserve"> </w:t>
      </w:r>
      <w:r>
        <w:rPr>
          <w:sz w:val="24"/>
        </w:rPr>
        <w:t>construcción</w:t>
      </w:r>
      <w:r>
        <w:rPr>
          <w:spacing w:val="40"/>
          <w:sz w:val="24"/>
        </w:rPr>
        <w:t xml:space="preserve"> </w:t>
      </w:r>
      <w:r>
        <w:rPr>
          <w:sz w:val="24"/>
        </w:rPr>
        <w:t>del</w:t>
      </w:r>
      <w:r>
        <w:rPr>
          <w:spacing w:val="40"/>
          <w:sz w:val="24"/>
        </w:rPr>
        <w:t xml:space="preserve"> </w:t>
      </w:r>
      <w:r>
        <w:rPr>
          <w:sz w:val="24"/>
        </w:rPr>
        <w:t>centro</w:t>
      </w:r>
      <w:r>
        <w:rPr>
          <w:spacing w:val="40"/>
          <w:sz w:val="24"/>
        </w:rPr>
        <w:t xml:space="preserve"> </w:t>
      </w:r>
      <w:r>
        <w:rPr>
          <w:sz w:val="24"/>
        </w:rPr>
        <w:t>de</w:t>
      </w:r>
      <w:r>
        <w:rPr>
          <w:spacing w:val="40"/>
          <w:sz w:val="24"/>
        </w:rPr>
        <w:t xml:space="preserve"> </w:t>
      </w:r>
      <w:r>
        <w:rPr>
          <w:sz w:val="24"/>
        </w:rPr>
        <w:t>salud</w:t>
      </w:r>
      <w:r>
        <w:rPr>
          <w:spacing w:val="40"/>
          <w:sz w:val="24"/>
        </w:rPr>
        <w:t xml:space="preserve"> </w:t>
      </w:r>
      <w:r>
        <w:rPr>
          <w:sz w:val="24"/>
        </w:rPr>
        <w:t>se</w:t>
      </w:r>
      <w:r>
        <w:rPr>
          <w:spacing w:val="40"/>
          <w:sz w:val="24"/>
        </w:rPr>
        <w:t xml:space="preserve"> </w:t>
      </w:r>
      <w:r>
        <w:rPr>
          <w:sz w:val="24"/>
        </w:rPr>
        <w:t>realizó</w:t>
      </w:r>
      <w:r>
        <w:rPr>
          <w:spacing w:val="80"/>
          <w:sz w:val="24"/>
        </w:rPr>
        <w:t xml:space="preserve"> </w:t>
      </w:r>
      <w:r>
        <w:rPr>
          <w:sz w:val="24"/>
        </w:rPr>
        <w:t>rehabilitando</w:t>
      </w:r>
      <w:r>
        <w:rPr>
          <w:spacing w:val="30"/>
          <w:sz w:val="24"/>
        </w:rPr>
        <w:t xml:space="preserve"> </w:t>
      </w:r>
      <w:r>
        <w:rPr>
          <w:sz w:val="24"/>
        </w:rPr>
        <w:t>el</w:t>
      </w:r>
      <w:r>
        <w:rPr>
          <w:spacing w:val="34"/>
          <w:sz w:val="24"/>
        </w:rPr>
        <w:t xml:space="preserve"> </w:t>
      </w:r>
      <w:r>
        <w:rPr>
          <w:sz w:val="24"/>
        </w:rPr>
        <w:t>edificio</w:t>
      </w:r>
      <w:r>
        <w:rPr>
          <w:spacing w:val="35"/>
          <w:sz w:val="24"/>
        </w:rPr>
        <w:t xml:space="preserve"> </w:t>
      </w:r>
      <w:r>
        <w:rPr>
          <w:sz w:val="24"/>
        </w:rPr>
        <w:t>conocido</w:t>
      </w:r>
      <w:r>
        <w:rPr>
          <w:spacing w:val="32"/>
          <w:sz w:val="24"/>
        </w:rPr>
        <w:t xml:space="preserve"> </w:t>
      </w:r>
      <w:r>
        <w:rPr>
          <w:sz w:val="24"/>
        </w:rPr>
        <w:t>como</w:t>
      </w:r>
      <w:r>
        <w:rPr>
          <w:spacing w:val="34"/>
          <w:sz w:val="24"/>
        </w:rPr>
        <w:t xml:space="preserve"> </w:t>
      </w:r>
      <w:r>
        <w:rPr>
          <w:sz w:val="24"/>
        </w:rPr>
        <w:t>la</w:t>
      </w:r>
      <w:r>
        <w:rPr>
          <w:spacing w:val="35"/>
          <w:sz w:val="24"/>
        </w:rPr>
        <w:t xml:space="preserve"> </w:t>
      </w:r>
      <w:r>
        <w:rPr>
          <w:sz w:val="24"/>
        </w:rPr>
        <w:t>"</w:t>
      </w:r>
      <w:r>
        <w:rPr>
          <w:i/>
          <w:sz w:val="24"/>
        </w:rPr>
        <w:t>Casa</w:t>
      </w:r>
      <w:r>
        <w:rPr>
          <w:i/>
          <w:spacing w:val="34"/>
          <w:sz w:val="24"/>
        </w:rPr>
        <w:t xml:space="preserve"> </w:t>
      </w:r>
      <w:r>
        <w:rPr>
          <w:i/>
          <w:sz w:val="24"/>
        </w:rPr>
        <w:t>Grande</w:t>
      </w:r>
      <w:r>
        <w:rPr>
          <w:sz w:val="24"/>
        </w:rPr>
        <w:t>",</w:t>
      </w:r>
      <w:r>
        <w:rPr>
          <w:spacing w:val="33"/>
          <w:sz w:val="24"/>
        </w:rPr>
        <w:t xml:space="preserve"> </w:t>
      </w:r>
      <w:r>
        <w:rPr>
          <w:sz w:val="24"/>
        </w:rPr>
        <w:t>datado</w:t>
      </w:r>
      <w:r>
        <w:rPr>
          <w:spacing w:val="33"/>
          <w:sz w:val="24"/>
        </w:rPr>
        <w:t xml:space="preserve"> </w:t>
      </w:r>
      <w:r>
        <w:rPr>
          <w:sz w:val="24"/>
        </w:rPr>
        <w:t>en</w:t>
      </w:r>
      <w:r>
        <w:rPr>
          <w:spacing w:val="34"/>
          <w:sz w:val="24"/>
        </w:rPr>
        <w:t xml:space="preserve"> </w:t>
      </w:r>
      <w:r>
        <w:rPr>
          <w:sz w:val="24"/>
        </w:rPr>
        <w:t>el</w:t>
      </w:r>
      <w:r>
        <w:rPr>
          <w:spacing w:val="35"/>
          <w:sz w:val="24"/>
        </w:rPr>
        <w:t xml:space="preserve"> </w:t>
      </w:r>
      <w:r w:rsidR="002317F9">
        <w:rPr>
          <w:spacing w:val="35"/>
          <w:sz w:val="24"/>
        </w:rPr>
        <w:t>s</w:t>
      </w:r>
      <w:r>
        <w:rPr>
          <w:spacing w:val="-2"/>
          <w:sz w:val="24"/>
        </w:rPr>
        <w:t>iglo</w:t>
      </w:r>
    </w:p>
    <w:p w14:paraId="64EA3695" w14:textId="77777777" w:rsidR="00D63F62" w:rsidRDefault="00E10E84">
      <w:pPr>
        <w:spacing w:line="360" w:lineRule="auto"/>
        <w:ind w:left="305"/>
        <w:rPr>
          <w:sz w:val="24"/>
        </w:rPr>
      </w:pPr>
      <w:r>
        <w:rPr>
          <w:sz w:val="24"/>
        </w:rPr>
        <w:t>XVII.</w:t>
      </w:r>
      <w:r>
        <w:rPr>
          <w:spacing w:val="40"/>
          <w:sz w:val="24"/>
        </w:rPr>
        <w:t xml:space="preserve"> </w:t>
      </w:r>
      <w:r>
        <w:rPr>
          <w:sz w:val="24"/>
        </w:rPr>
        <w:t>Inaugurado</w:t>
      </w:r>
      <w:r>
        <w:rPr>
          <w:spacing w:val="40"/>
          <w:sz w:val="24"/>
        </w:rPr>
        <w:t xml:space="preserve"> </w:t>
      </w:r>
      <w:r>
        <w:rPr>
          <w:sz w:val="24"/>
        </w:rPr>
        <w:t>en</w:t>
      </w:r>
      <w:r>
        <w:rPr>
          <w:spacing w:val="40"/>
          <w:sz w:val="24"/>
        </w:rPr>
        <w:t xml:space="preserve"> </w:t>
      </w:r>
      <w:r>
        <w:rPr>
          <w:sz w:val="24"/>
        </w:rPr>
        <w:t>1995,</w:t>
      </w:r>
      <w:r>
        <w:rPr>
          <w:spacing w:val="40"/>
          <w:sz w:val="24"/>
        </w:rPr>
        <w:t xml:space="preserve"> </w:t>
      </w:r>
      <w:r>
        <w:rPr>
          <w:sz w:val="24"/>
        </w:rPr>
        <w:t>ocupa</w:t>
      </w:r>
      <w:r>
        <w:rPr>
          <w:spacing w:val="40"/>
          <w:sz w:val="24"/>
        </w:rPr>
        <w:t xml:space="preserve"> </w:t>
      </w:r>
      <w:r>
        <w:rPr>
          <w:sz w:val="24"/>
        </w:rPr>
        <w:t>2.500</w:t>
      </w:r>
      <w:r>
        <w:rPr>
          <w:spacing w:val="40"/>
          <w:sz w:val="24"/>
        </w:rPr>
        <w:t xml:space="preserve"> </w:t>
      </w:r>
      <w:r>
        <w:rPr>
          <w:sz w:val="24"/>
        </w:rPr>
        <w:t>metros</w:t>
      </w:r>
      <w:r>
        <w:rPr>
          <w:spacing w:val="40"/>
          <w:sz w:val="24"/>
        </w:rPr>
        <w:t xml:space="preserve"> </w:t>
      </w:r>
      <w:r>
        <w:rPr>
          <w:sz w:val="24"/>
        </w:rPr>
        <w:t>cuadrados,</w:t>
      </w:r>
      <w:r>
        <w:rPr>
          <w:spacing w:val="40"/>
          <w:sz w:val="24"/>
        </w:rPr>
        <w:t xml:space="preserve"> </w:t>
      </w:r>
      <w:r>
        <w:rPr>
          <w:sz w:val="24"/>
        </w:rPr>
        <w:t>de</w:t>
      </w:r>
      <w:r>
        <w:rPr>
          <w:spacing w:val="40"/>
          <w:sz w:val="24"/>
        </w:rPr>
        <w:t xml:space="preserve"> </w:t>
      </w:r>
      <w:r>
        <w:rPr>
          <w:sz w:val="24"/>
        </w:rPr>
        <w:t>los</w:t>
      </w:r>
      <w:r>
        <w:rPr>
          <w:spacing w:val="40"/>
          <w:sz w:val="24"/>
        </w:rPr>
        <w:t xml:space="preserve"> </w:t>
      </w:r>
      <w:r>
        <w:rPr>
          <w:sz w:val="24"/>
        </w:rPr>
        <w:t>que</w:t>
      </w:r>
      <w:r>
        <w:rPr>
          <w:spacing w:val="40"/>
          <w:sz w:val="24"/>
        </w:rPr>
        <w:t xml:space="preserve"> </w:t>
      </w:r>
      <w:r>
        <w:rPr>
          <w:sz w:val="24"/>
        </w:rPr>
        <w:t>850 corresponden a la antigua Casa Grande, que se hallaba en ruinas.</w:t>
      </w:r>
    </w:p>
    <w:p w14:paraId="083CD5A3" w14:textId="77777777" w:rsidR="00D63F62" w:rsidRDefault="00D63F62">
      <w:pPr>
        <w:spacing w:line="360" w:lineRule="auto"/>
        <w:rPr>
          <w:sz w:val="24"/>
        </w:rPr>
        <w:sectPr w:rsidR="00D63F62">
          <w:pgSz w:w="11900" w:h="16840"/>
          <w:pgMar w:top="1700" w:right="1260" w:bottom="1400" w:left="1680" w:header="0" w:footer="1203" w:gutter="0"/>
          <w:cols w:space="720"/>
        </w:sectPr>
      </w:pPr>
    </w:p>
    <w:p w14:paraId="20DC8A16" w14:textId="77777777" w:rsidR="00D63F62" w:rsidRDefault="00E10E84">
      <w:pPr>
        <w:tabs>
          <w:tab w:val="left" w:pos="4742"/>
        </w:tabs>
        <w:ind w:left="316"/>
        <w:rPr>
          <w:sz w:val="20"/>
        </w:rPr>
      </w:pPr>
      <w:r>
        <w:rPr>
          <w:noProof/>
          <w:position w:val="10"/>
          <w:sz w:val="20"/>
          <w:lang w:eastAsia="es-ES"/>
        </w:rPr>
        <w:lastRenderedPageBreak/>
        <w:drawing>
          <wp:inline distT="0" distB="0" distL="0" distR="0" wp14:anchorId="2F4B22B8" wp14:editId="707FAAF5">
            <wp:extent cx="2418023" cy="3685032"/>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67" cstate="print"/>
                    <a:stretch>
                      <a:fillRect/>
                    </a:stretch>
                  </pic:blipFill>
                  <pic:spPr>
                    <a:xfrm>
                      <a:off x="0" y="0"/>
                      <a:ext cx="2418023" cy="3685032"/>
                    </a:xfrm>
                    <a:prstGeom prst="rect">
                      <a:avLst/>
                    </a:prstGeom>
                  </pic:spPr>
                </pic:pic>
              </a:graphicData>
            </a:graphic>
          </wp:inline>
        </w:drawing>
      </w:r>
      <w:r>
        <w:rPr>
          <w:position w:val="10"/>
          <w:sz w:val="20"/>
        </w:rPr>
        <w:tab/>
      </w:r>
      <w:r>
        <w:rPr>
          <w:noProof/>
          <w:sz w:val="20"/>
          <w:lang w:eastAsia="es-ES"/>
        </w:rPr>
        <w:drawing>
          <wp:inline distT="0" distB="0" distL="0" distR="0" wp14:anchorId="6CCE6918" wp14:editId="45A2B3BB">
            <wp:extent cx="2622123" cy="3749040"/>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68" cstate="print"/>
                    <a:stretch>
                      <a:fillRect/>
                    </a:stretch>
                  </pic:blipFill>
                  <pic:spPr>
                    <a:xfrm>
                      <a:off x="0" y="0"/>
                      <a:ext cx="2622123" cy="3749040"/>
                    </a:xfrm>
                    <a:prstGeom prst="rect">
                      <a:avLst/>
                    </a:prstGeom>
                  </pic:spPr>
                </pic:pic>
              </a:graphicData>
            </a:graphic>
          </wp:inline>
        </w:drawing>
      </w:r>
    </w:p>
    <w:p w14:paraId="47AA267D" w14:textId="77777777" w:rsidR="00D63F62" w:rsidRDefault="00E10E84">
      <w:pPr>
        <w:spacing w:line="360" w:lineRule="auto"/>
        <w:ind w:left="305" w:right="97"/>
        <w:rPr>
          <w:sz w:val="20"/>
        </w:rPr>
      </w:pPr>
      <w:r>
        <w:rPr>
          <w:sz w:val="20"/>
        </w:rPr>
        <w:t>Ventanas adinteladas en la cara norte y este respectivamen</w:t>
      </w:r>
      <w:r w:rsidR="009B62B7">
        <w:rPr>
          <w:sz w:val="20"/>
        </w:rPr>
        <w:t>te de la sacristía norte de la I</w:t>
      </w:r>
      <w:r>
        <w:rPr>
          <w:sz w:val="20"/>
        </w:rPr>
        <w:t>glesia de</w:t>
      </w:r>
      <w:r>
        <w:rPr>
          <w:spacing w:val="-7"/>
          <w:sz w:val="20"/>
        </w:rPr>
        <w:t xml:space="preserve"> </w:t>
      </w:r>
      <w:r>
        <w:rPr>
          <w:sz w:val="20"/>
        </w:rPr>
        <w:t>Ajalvir.</w:t>
      </w:r>
    </w:p>
    <w:p w14:paraId="65936199" w14:textId="77777777" w:rsidR="00D63F62" w:rsidRDefault="00D63F62">
      <w:pPr>
        <w:pStyle w:val="Textoindependiente"/>
        <w:rPr>
          <w:i w:val="0"/>
          <w:sz w:val="20"/>
        </w:rPr>
      </w:pPr>
    </w:p>
    <w:p w14:paraId="621422C4" w14:textId="77777777" w:rsidR="00D63F62" w:rsidRDefault="00E10E84">
      <w:pPr>
        <w:pStyle w:val="Textoindependiente"/>
        <w:spacing w:before="202"/>
        <w:rPr>
          <w:i w:val="0"/>
          <w:sz w:val="20"/>
        </w:rPr>
      </w:pPr>
      <w:r>
        <w:rPr>
          <w:noProof/>
          <w:lang w:eastAsia="es-ES"/>
        </w:rPr>
        <w:drawing>
          <wp:anchor distT="0" distB="0" distL="0" distR="0" simplePos="0" relativeHeight="487606784" behindDoc="1" locked="0" layoutInCell="1" allowOverlap="1" wp14:anchorId="0DD5EA13" wp14:editId="628185E9">
            <wp:simplePos x="0" y="0"/>
            <wp:positionH relativeFrom="page">
              <wp:posOffset>1259839</wp:posOffset>
            </wp:positionH>
            <wp:positionV relativeFrom="paragraph">
              <wp:posOffset>289609</wp:posOffset>
            </wp:positionV>
            <wp:extent cx="5401286" cy="2929985"/>
            <wp:effectExtent l="0" t="0" r="0" b="0"/>
            <wp:wrapTopAndBottom/>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69" cstate="print"/>
                    <a:stretch>
                      <a:fillRect/>
                    </a:stretch>
                  </pic:blipFill>
                  <pic:spPr>
                    <a:xfrm>
                      <a:off x="0" y="0"/>
                      <a:ext cx="5401286" cy="2929985"/>
                    </a:xfrm>
                    <a:prstGeom prst="rect">
                      <a:avLst/>
                    </a:prstGeom>
                  </pic:spPr>
                </pic:pic>
              </a:graphicData>
            </a:graphic>
          </wp:anchor>
        </w:drawing>
      </w:r>
    </w:p>
    <w:p w14:paraId="3986A088" w14:textId="77777777" w:rsidR="00D63F62" w:rsidRDefault="00E10E84">
      <w:pPr>
        <w:spacing w:before="114"/>
        <w:ind w:left="305"/>
        <w:rPr>
          <w:sz w:val="20"/>
        </w:rPr>
      </w:pPr>
      <w:r>
        <w:rPr>
          <w:sz w:val="20"/>
        </w:rPr>
        <w:t>Dintel</w:t>
      </w:r>
      <w:r>
        <w:rPr>
          <w:spacing w:val="-7"/>
          <w:sz w:val="20"/>
        </w:rPr>
        <w:t xml:space="preserve"> </w:t>
      </w:r>
      <w:r>
        <w:rPr>
          <w:sz w:val="20"/>
        </w:rPr>
        <w:t>de</w:t>
      </w:r>
      <w:r>
        <w:rPr>
          <w:spacing w:val="-3"/>
          <w:sz w:val="20"/>
        </w:rPr>
        <w:t xml:space="preserve"> </w:t>
      </w:r>
      <w:r>
        <w:rPr>
          <w:sz w:val="20"/>
        </w:rPr>
        <w:t>la</w:t>
      </w:r>
      <w:r>
        <w:rPr>
          <w:spacing w:val="-3"/>
          <w:sz w:val="20"/>
        </w:rPr>
        <w:t xml:space="preserve"> </w:t>
      </w:r>
      <w:r>
        <w:rPr>
          <w:sz w:val="20"/>
        </w:rPr>
        <w:t>portada</w:t>
      </w:r>
      <w:r>
        <w:rPr>
          <w:spacing w:val="-3"/>
          <w:sz w:val="20"/>
        </w:rPr>
        <w:t xml:space="preserve"> </w:t>
      </w:r>
      <w:r>
        <w:rPr>
          <w:sz w:val="20"/>
        </w:rPr>
        <w:t>cegada</w:t>
      </w:r>
      <w:r>
        <w:rPr>
          <w:spacing w:val="-3"/>
          <w:sz w:val="20"/>
        </w:rPr>
        <w:t xml:space="preserve"> </w:t>
      </w:r>
      <w:r>
        <w:rPr>
          <w:sz w:val="20"/>
        </w:rPr>
        <w:t>actualmente</w:t>
      </w:r>
      <w:r>
        <w:rPr>
          <w:spacing w:val="-3"/>
          <w:sz w:val="20"/>
        </w:rPr>
        <w:t xml:space="preserve"> </w:t>
      </w:r>
      <w:r>
        <w:rPr>
          <w:sz w:val="20"/>
        </w:rPr>
        <w:t>en</w:t>
      </w:r>
      <w:r>
        <w:rPr>
          <w:spacing w:val="-3"/>
          <w:sz w:val="20"/>
        </w:rPr>
        <w:t xml:space="preserve"> </w:t>
      </w:r>
      <w:r>
        <w:rPr>
          <w:sz w:val="20"/>
        </w:rPr>
        <w:t>la</w:t>
      </w:r>
      <w:r>
        <w:rPr>
          <w:spacing w:val="-4"/>
          <w:sz w:val="20"/>
        </w:rPr>
        <w:t xml:space="preserve"> </w:t>
      </w:r>
      <w:r>
        <w:rPr>
          <w:sz w:val="20"/>
        </w:rPr>
        <w:t>fachada</w:t>
      </w:r>
      <w:r>
        <w:rPr>
          <w:spacing w:val="-3"/>
          <w:sz w:val="20"/>
        </w:rPr>
        <w:t xml:space="preserve"> </w:t>
      </w:r>
      <w:r>
        <w:rPr>
          <w:sz w:val="20"/>
        </w:rPr>
        <w:t>norte</w:t>
      </w:r>
      <w:r>
        <w:rPr>
          <w:spacing w:val="-4"/>
          <w:sz w:val="20"/>
        </w:rPr>
        <w:t xml:space="preserve"> </w:t>
      </w:r>
      <w:r>
        <w:rPr>
          <w:sz w:val="20"/>
        </w:rPr>
        <w:t>de</w:t>
      </w:r>
      <w:r>
        <w:rPr>
          <w:spacing w:val="-4"/>
          <w:sz w:val="20"/>
        </w:rPr>
        <w:t xml:space="preserve"> </w:t>
      </w:r>
      <w:r>
        <w:rPr>
          <w:sz w:val="20"/>
        </w:rPr>
        <w:t>la</w:t>
      </w:r>
      <w:r>
        <w:rPr>
          <w:spacing w:val="-3"/>
          <w:sz w:val="20"/>
        </w:rPr>
        <w:t xml:space="preserve"> </w:t>
      </w:r>
      <w:r>
        <w:rPr>
          <w:sz w:val="20"/>
        </w:rPr>
        <w:t>iglesia</w:t>
      </w:r>
      <w:r>
        <w:rPr>
          <w:spacing w:val="-3"/>
          <w:sz w:val="20"/>
        </w:rPr>
        <w:t xml:space="preserve"> </w:t>
      </w:r>
      <w:r>
        <w:rPr>
          <w:sz w:val="20"/>
        </w:rPr>
        <w:t>de</w:t>
      </w:r>
      <w:r>
        <w:rPr>
          <w:spacing w:val="-4"/>
          <w:sz w:val="20"/>
        </w:rPr>
        <w:t xml:space="preserve"> </w:t>
      </w:r>
      <w:r>
        <w:rPr>
          <w:spacing w:val="-2"/>
          <w:sz w:val="20"/>
        </w:rPr>
        <w:t>Daganzo.</w:t>
      </w:r>
    </w:p>
    <w:p w14:paraId="7CC94763" w14:textId="77777777" w:rsidR="00D63F62" w:rsidRDefault="00D63F62">
      <w:pPr>
        <w:rPr>
          <w:sz w:val="20"/>
        </w:rPr>
        <w:sectPr w:rsidR="00D63F62">
          <w:pgSz w:w="11900" w:h="16840"/>
          <w:pgMar w:top="1700" w:right="1260" w:bottom="1400" w:left="1680" w:header="0" w:footer="1203" w:gutter="0"/>
          <w:cols w:space="720"/>
        </w:sectPr>
      </w:pPr>
    </w:p>
    <w:p w14:paraId="50C493D4" w14:textId="77777777" w:rsidR="00D63F62" w:rsidRDefault="00E10E84">
      <w:pPr>
        <w:spacing w:before="81" w:line="360" w:lineRule="auto"/>
        <w:ind w:left="305" w:right="158"/>
        <w:jc w:val="both"/>
        <w:rPr>
          <w:sz w:val="24"/>
        </w:rPr>
      </w:pPr>
      <w:r>
        <w:rPr>
          <w:sz w:val="24"/>
        </w:rPr>
        <w:lastRenderedPageBreak/>
        <w:t>Como continuación a las construcciones de Casimiro Cornejo, referidas fundamentalmente a los dinteles de ladrillo del siglo XVIII, es de notar algunas construcciones particulares como esta de Ajalvir, en la Calle Real 23, antiguo número 9, como todavía se conserva sobre la portada.</w:t>
      </w:r>
    </w:p>
    <w:p w14:paraId="20681764" w14:textId="77777777" w:rsidR="00D63F62" w:rsidRDefault="00E10E84">
      <w:pPr>
        <w:pStyle w:val="Textoindependiente"/>
        <w:ind w:left="304"/>
        <w:rPr>
          <w:i w:val="0"/>
          <w:sz w:val="20"/>
        </w:rPr>
      </w:pPr>
      <w:r>
        <w:rPr>
          <w:i w:val="0"/>
          <w:noProof/>
          <w:sz w:val="20"/>
          <w:lang w:eastAsia="es-ES"/>
        </w:rPr>
        <w:drawing>
          <wp:inline distT="0" distB="0" distL="0" distR="0" wp14:anchorId="1DFB1F87" wp14:editId="45F53664">
            <wp:extent cx="5378087" cy="3343751"/>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70" cstate="print"/>
                    <a:stretch>
                      <a:fillRect/>
                    </a:stretch>
                  </pic:blipFill>
                  <pic:spPr>
                    <a:xfrm>
                      <a:off x="0" y="0"/>
                      <a:ext cx="5378087" cy="3343751"/>
                    </a:xfrm>
                    <a:prstGeom prst="rect">
                      <a:avLst/>
                    </a:prstGeom>
                  </pic:spPr>
                </pic:pic>
              </a:graphicData>
            </a:graphic>
          </wp:inline>
        </w:drawing>
      </w:r>
    </w:p>
    <w:p w14:paraId="545615F8" w14:textId="77777777" w:rsidR="00D63F62" w:rsidRDefault="00E10E84">
      <w:pPr>
        <w:spacing w:before="136"/>
        <w:ind w:left="305"/>
        <w:jc w:val="both"/>
        <w:rPr>
          <w:sz w:val="20"/>
        </w:rPr>
      </w:pPr>
      <w:r>
        <w:rPr>
          <w:sz w:val="20"/>
        </w:rPr>
        <w:t>Remarcada</w:t>
      </w:r>
      <w:r>
        <w:rPr>
          <w:spacing w:val="-5"/>
          <w:sz w:val="20"/>
        </w:rPr>
        <w:t xml:space="preserve"> </w:t>
      </w:r>
      <w:r>
        <w:rPr>
          <w:sz w:val="20"/>
        </w:rPr>
        <w:t>la</w:t>
      </w:r>
      <w:r>
        <w:rPr>
          <w:spacing w:val="-4"/>
          <w:sz w:val="20"/>
        </w:rPr>
        <w:t xml:space="preserve"> </w:t>
      </w:r>
      <w:r>
        <w:rPr>
          <w:sz w:val="20"/>
        </w:rPr>
        <w:t>línea</w:t>
      </w:r>
      <w:r>
        <w:rPr>
          <w:spacing w:val="-3"/>
          <w:sz w:val="20"/>
        </w:rPr>
        <w:t xml:space="preserve"> </w:t>
      </w:r>
      <w:r>
        <w:rPr>
          <w:sz w:val="20"/>
        </w:rPr>
        <w:t>del</w:t>
      </w:r>
      <w:r>
        <w:rPr>
          <w:spacing w:val="-3"/>
          <w:sz w:val="20"/>
        </w:rPr>
        <w:t xml:space="preserve"> </w:t>
      </w:r>
      <w:r>
        <w:rPr>
          <w:sz w:val="20"/>
        </w:rPr>
        <w:t>contorno,</w:t>
      </w:r>
      <w:r>
        <w:rPr>
          <w:spacing w:val="-3"/>
          <w:sz w:val="20"/>
        </w:rPr>
        <w:t xml:space="preserve"> </w:t>
      </w:r>
      <w:r>
        <w:rPr>
          <w:sz w:val="20"/>
        </w:rPr>
        <w:t>se</w:t>
      </w:r>
      <w:r>
        <w:rPr>
          <w:spacing w:val="-3"/>
          <w:sz w:val="20"/>
        </w:rPr>
        <w:t xml:space="preserve"> </w:t>
      </w:r>
      <w:r>
        <w:rPr>
          <w:sz w:val="20"/>
        </w:rPr>
        <w:t>observan</w:t>
      </w:r>
      <w:r>
        <w:rPr>
          <w:spacing w:val="-2"/>
          <w:sz w:val="20"/>
        </w:rPr>
        <w:t xml:space="preserve"> </w:t>
      </w:r>
      <w:r>
        <w:rPr>
          <w:sz w:val="20"/>
        </w:rPr>
        <w:t>los</w:t>
      </w:r>
      <w:r>
        <w:rPr>
          <w:spacing w:val="-3"/>
          <w:sz w:val="20"/>
        </w:rPr>
        <w:t xml:space="preserve"> </w:t>
      </w:r>
      <w:r>
        <w:rPr>
          <w:sz w:val="20"/>
        </w:rPr>
        <w:t>dos</w:t>
      </w:r>
      <w:r>
        <w:rPr>
          <w:spacing w:val="-5"/>
          <w:sz w:val="20"/>
        </w:rPr>
        <w:t xml:space="preserve"> </w:t>
      </w:r>
      <w:r>
        <w:rPr>
          <w:sz w:val="20"/>
        </w:rPr>
        <w:t>ladrillos</w:t>
      </w:r>
      <w:r>
        <w:rPr>
          <w:spacing w:val="-2"/>
          <w:sz w:val="20"/>
        </w:rPr>
        <w:t xml:space="preserve"> </w:t>
      </w:r>
      <w:r>
        <w:rPr>
          <w:sz w:val="20"/>
        </w:rPr>
        <w:t>en</w:t>
      </w:r>
      <w:r>
        <w:rPr>
          <w:spacing w:val="-4"/>
          <w:sz w:val="20"/>
        </w:rPr>
        <w:t xml:space="preserve"> </w:t>
      </w:r>
      <w:r>
        <w:rPr>
          <w:sz w:val="20"/>
        </w:rPr>
        <w:t>pico</w:t>
      </w:r>
      <w:r>
        <w:rPr>
          <w:spacing w:val="-4"/>
          <w:sz w:val="20"/>
        </w:rPr>
        <w:t xml:space="preserve"> </w:t>
      </w:r>
      <w:r>
        <w:rPr>
          <w:sz w:val="20"/>
        </w:rPr>
        <w:t>en</w:t>
      </w:r>
      <w:r>
        <w:rPr>
          <w:spacing w:val="-3"/>
          <w:sz w:val="20"/>
        </w:rPr>
        <w:t xml:space="preserve"> </w:t>
      </w:r>
      <w:r>
        <w:rPr>
          <w:sz w:val="20"/>
        </w:rPr>
        <w:t>la</w:t>
      </w:r>
      <w:r>
        <w:rPr>
          <w:spacing w:val="-3"/>
          <w:sz w:val="20"/>
        </w:rPr>
        <w:t xml:space="preserve"> </w:t>
      </w:r>
      <w:r>
        <w:rPr>
          <w:sz w:val="20"/>
        </w:rPr>
        <w:t>parte</w:t>
      </w:r>
      <w:r>
        <w:rPr>
          <w:spacing w:val="-3"/>
          <w:sz w:val="20"/>
        </w:rPr>
        <w:t xml:space="preserve"> </w:t>
      </w:r>
      <w:r>
        <w:rPr>
          <w:spacing w:val="-2"/>
          <w:sz w:val="20"/>
        </w:rPr>
        <w:t>central.</w:t>
      </w:r>
    </w:p>
    <w:p w14:paraId="05959F3E" w14:textId="77777777" w:rsidR="00D63F62" w:rsidRDefault="00D63F62">
      <w:pPr>
        <w:pStyle w:val="Textoindependiente"/>
        <w:rPr>
          <w:i w:val="0"/>
          <w:sz w:val="20"/>
        </w:rPr>
      </w:pPr>
    </w:p>
    <w:p w14:paraId="580AC053" w14:textId="77777777" w:rsidR="00D63F62" w:rsidRDefault="00D63F62">
      <w:pPr>
        <w:pStyle w:val="Textoindependiente"/>
        <w:spacing w:before="68"/>
        <w:rPr>
          <w:i w:val="0"/>
          <w:sz w:val="20"/>
        </w:rPr>
      </w:pPr>
    </w:p>
    <w:p w14:paraId="2F810FD6" w14:textId="77777777" w:rsidR="00D63F62" w:rsidRDefault="00E10E84">
      <w:pPr>
        <w:spacing w:before="1" w:line="360" w:lineRule="auto"/>
        <w:ind w:left="305" w:right="165"/>
        <w:jc w:val="both"/>
        <w:rPr>
          <w:sz w:val="24"/>
        </w:rPr>
      </w:pPr>
      <w:r>
        <w:rPr>
          <w:sz w:val="24"/>
        </w:rPr>
        <w:t>Es una posible construcción</w:t>
      </w:r>
      <w:r w:rsidR="00A45865">
        <w:rPr>
          <w:sz w:val="24"/>
        </w:rPr>
        <w:t xml:space="preserve"> realizada</w:t>
      </w:r>
      <w:r>
        <w:rPr>
          <w:sz w:val="24"/>
        </w:rPr>
        <w:t xml:space="preserve"> hacia 1750 por los mismos constructores vecinos de Olías, propiedad quizá de alguno de los hijosdalgo que vivían entonces en Ajalvir. En los restos de la fachada encalada de la antigua casa del siglo XVIII, se aprecia el dintel mixtilíneo de la portada, similar a los dinteles de las ventanas anteriores.</w:t>
      </w:r>
    </w:p>
    <w:p w14:paraId="05495CDD" w14:textId="77777777" w:rsidR="00D63F62" w:rsidRDefault="00D63F62">
      <w:pPr>
        <w:pStyle w:val="Textoindependiente"/>
        <w:spacing w:before="138"/>
        <w:rPr>
          <w:i w:val="0"/>
        </w:rPr>
      </w:pPr>
    </w:p>
    <w:p w14:paraId="6A7C2EC6" w14:textId="77777777" w:rsidR="00D63F62" w:rsidRDefault="00E10E84">
      <w:pPr>
        <w:spacing w:line="360" w:lineRule="auto"/>
        <w:ind w:left="305" w:right="165"/>
        <w:jc w:val="both"/>
        <w:rPr>
          <w:sz w:val="24"/>
        </w:rPr>
      </w:pPr>
      <w:r>
        <w:rPr>
          <w:sz w:val="24"/>
        </w:rPr>
        <w:t>Costrucción típica desde la Edad Media, de aparejo toledano, con fábrica de tapial con doble verdugado de ladrillo, y recercado de la puerta en ladrillo árabe, sigue los estándares de la época.</w:t>
      </w:r>
    </w:p>
    <w:p w14:paraId="391B4D61" w14:textId="77777777" w:rsidR="00D63F62" w:rsidRDefault="00D63F62">
      <w:pPr>
        <w:pStyle w:val="Textoindependiente"/>
        <w:spacing w:before="138"/>
        <w:rPr>
          <w:i w:val="0"/>
        </w:rPr>
      </w:pPr>
    </w:p>
    <w:p w14:paraId="677447D8" w14:textId="77777777" w:rsidR="00D63F62" w:rsidRDefault="00E10E84">
      <w:pPr>
        <w:spacing w:line="360" w:lineRule="auto"/>
        <w:ind w:left="305" w:right="166"/>
        <w:jc w:val="both"/>
        <w:rPr>
          <w:sz w:val="24"/>
        </w:rPr>
      </w:pPr>
      <w:r>
        <w:rPr>
          <w:sz w:val="24"/>
        </w:rPr>
        <w:t>Similares dinteles de ventanas encontramos, como no podía ser de otro modo, en</w:t>
      </w:r>
      <w:r>
        <w:rPr>
          <w:spacing w:val="19"/>
          <w:sz w:val="24"/>
        </w:rPr>
        <w:t xml:space="preserve"> </w:t>
      </w:r>
      <w:r>
        <w:rPr>
          <w:sz w:val="24"/>
        </w:rPr>
        <w:t>la</w:t>
      </w:r>
      <w:r>
        <w:rPr>
          <w:spacing w:val="22"/>
          <w:sz w:val="24"/>
        </w:rPr>
        <w:t xml:space="preserve"> </w:t>
      </w:r>
      <w:r>
        <w:rPr>
          <w:sz w:val="24"/>
        </w:rPr>
        <w:t>Iglesia</w:t>
      </w:r>
      <w:r>
        <w:rPr>
          <w:spacing w:val="22"/>
          <w:sz w:val="24"/>
        </w:rPr>
        <w:t xml:space="preserve"> </w:t>
      </w:r>
      <w:r>
        <w:rPr>
          <w:sz w:val="24"/>
        </w:rPr>
        <w:t>de</w:t>
      </w:r>
      <w:r>
        <w:rPr>
          <w:spacing w:val="22"/>
          <w:sz w:val="24"/>
        </w:rPr>
        <w:t xml:space="preserve"> </w:t>
      </w:r>
      <w:r>
        <w:rPr>
          <w:sz w:val="24"/>
        </w:rPr>
        <w:t>San</w:t>
      </w:r>
      <w:r>
        <w:rPr>
          <w:spacing w:val="23"/>
          <w:sz w:val="24"/>
        </w:rPr>
        <w:t xml:space="preserve"> </w:t>
      </w:r>
      <w:r>
        <w:rPr>
          <w:sz w:val="24"/>
        </w:rPr>
        <w:t>Pedro</w:t>
      </w:r>
      <w:r>
        <w:rPr>
          <w:spacing w:val="11"/>
          <w:sz w:val="24"/>
        </w:rPr>
        <w:t xml:space="preserve"> </w:t>
      </w:r>
      <w:r>
        <w:rPr>
          <w:sz w:val="24"/>
        </w:rPr>
        <w:t>Apóstol</w:t>
      </w:r>
      <w:r>
        <w:rPr>
          <w:spacing w:val="21"/>
          <w:sz w:val="24"/>
        </w:rPr>
        <w:t xml:space="preserve"> </w:t>
      </w:r>
      <w:r>
        <w:rPr>
          <w:sz w:val="24"/>
        </w:rPr>
        <w:t>de</w:t>
      </w:r>
      <w:r>
        <w:rPr>
          <w:spacing w:val="22"/>
          <w:sz w:val="24"/>
        </w:rPr>
        <w:t xml:space="preserve"> </w:t>
      </w:r>
      <w:r>
        <w:rPr>
          <w:sz w:val="24"/>
        </w:rPr>
        <w:t>Olías</w:t>
      </w:r>
      <w:r>
        <w:rPr>
          <w:spacing w:val="23"/>
          <w:sz w:val="24"/>
        </w:rPr>
        <w:t xml:space="preserve"> </w:t>
      </w:r>
      <w:r>
        <w:rPr>
          <w:sz w:val="24"/>
        </w:rPr>
        <w:t>del</w:t>
      </w:r>
      <w:r>
        <w:rPr>
          <w:spacing w:val="22"/>
          <w:sz w:val="24"/>
        </w:rPr>
        <w:t xml:space="preserve"> </w:t>
      </w:r>
      <w:r>
        <w:rPr>
          <w:sz w:val="24"/>
        </w:rPr>
        <w:t>Rey.</w:t>
      </w:r>
      <w:r>
        <w:rPr>
          <w:spacing w:val="22"/>
          <w:sz w:val="24"/>
        </w:rPr>
        <w:t xml:space="preserve"> </w:t>
      </w:r>
      <w:r>
        <w:rPr>
          <w:sz w:val="24"/>
        </w:rPr>
        <w:t>Las</w:t>
      </w:r>
      <w:r>
        <w:rPr>
          <w:spacing w:val="21"/>
          <w:sz w:val="24"/>
        </w:rPr>
        <w:t xml:space="preserve"> </w:t>
      </w:r>
      <w:r>
        <w:rPr>
          <w:sz w:val="24"/>
        </w:rPr>
        <w:t>tres</w:t>
      </w:r>
      <w:r>
        <w:rPr>
          <w:spacing w:val="23"/>
          <w:sz w:val="24"/>
        </w:rPr>
        <w:t xml:space="preserve"> </w:t>
      </w:r>
      <w:r>
        <w:rPr>
          <w:sz w:val="24"/>
        </w:rPr>
        <w:t>ventanas</w:t>
      </w:r>
      <w:r>
        <w:rPr>
          <w:spacing w:val="21"/>
          <w:sz w:val="24"/>
        </w:rPr>
        <w:t xml:space="preserve"> </w:t>
      </w:r>
      <w:r>
        <w:rPr>
          <w:sz w:val="24"/>
        </w:rPr>
        <w:t>de</w:t>
      </w:r>
      <w:r>
        <w:rPr>
          <w:spacing w:val="24"/>
          <w:sz w:val="24"/>
        </w:rPr>
        <w:t xml:space="preserve"> </w:t>
      </w:r>
      <w:r>
        <w:rPr>
          <w:spacing w:val="-5"/>
          <w:sz w:val="24"/>
        </w:rPr>
        <w:t>la</w:t>
      </w:r>
    </w:p>
    <w:p w14:paraId="72F51FDA"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40D3EE19" w14:textId="77777777" w:rsidR="00D63F62" w:rsidRDefault="00E10E84">
      <w:pPr>
        <w:spacing w:before="81" w:line="360" w:lineRule="auto"/>
        <w:ind w:left="305"/>
        <w:rPr>
          <w:sz w:val="24"/>
        </w:rPr>
      </w:pPr>
      <w:r>
        <w:rPr>
          <w:sz w:val="24"/>
        </w:rPr>
        <w:lastRenderedPageBreak/>
        <w:t>fachada principal, una de ellas en la parte baja de la torre,</w:t>
      </w:r>
      <w:r>
        <w:rPr>
          <w:spacing w:val="80"/>
          <w:sz w:val="24"/>
        </w:rPr>
        <w:t xml:space="preserve"> </w:t>
      </w:r>
      <w:r>
        <w:rPr>
          <w:sz w:val="24"/>
        </w:rPr>
        <w:t>se rematan con el mismo dibujo.</w:t>
      </w:r>
    </w:p>
    <w:p w14:paraId="1D621152" w14:textId="77777777" w:rsidR="00D63F62" w:rsidRDefault="00E10E84">
      <w:pPr>
        <w:pStyle w:val="Textoindependiente"/>
        <w:spacing w:before="161"/>
        <w:rPr>
          <w:i w:val="0"/>
          <w:sz w:val="20"/>
        </w:rPr>
      </w:pPr>
      <w:r>
        <w:rPr>
          <w:noProof/>
          <w:lang w:eastAsia="es-ES"/>
        </w:rPr>
        <w:drawing>
          <wp:anchor distT="0" distB="0" distL="0" distR="0" simplePos="0" relativeHeight="487607296" behindDoc="1" locked="0" layoutInCell="1" allowOverlap="1" wp14:anchorId="6B346494" wp14:editId="54038231">
            <wp:simplePos x="0" y="0"/>
            <wp:positionH relativeFrom="page">
              <wp:posOffset>1259839</wp:posOffset>
            </wp:positionH>
            <wp:positionV relativeFrom="paragraph">
              <wp:posOffset>263569</wp:posOffset>
            </wp:positionV>
            <wp:extent cx="5329415" cy="3574256"/>
            <wp:effectExtent l="0" t="0" r="0" b="0"/>
            <wp:wrapTopAndBottom/>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71" cstate="print"/>
                    <a:stretch>
                      <a:fillRect/>
                    </a:stretch>
                  </pic:blipFill>
                  <pic:spPr>
                    <a:xfrm>
                      <a:off x="0" y="0"/>
                      <a:ext cx="5329415" cy="3574256"/>
                    </a:xfrm>
                    <a:prstGeom prst="rect">
                      <a:avLst/>
                    </a:prstGeom>
                  </pic:spPr>
                </pic:pic>
              </a:graphicData>
            </a:graphic>
          </wp:anchor>
        </w:drawing>
      </w:r>
    </w:p>
    <w:p w14:paraId="563F4144" w14:textId="77777777" w:rsidR="00D63F62" w:rsidRDefault="00E10E84">
      <w:pPr>
        <w:spacing w:before="189"/>
        <w:ind w:left="305"/>
        <w:rPr>
          <w:sz w:val="20"/>
        </w:rPr>
      </w:pPr>
      <w:r>
        <w:rPr>
          <w:sz w:val="20"/>
        </w:rPr>
        <w:t>Dintel</w:t>
      </w:r>
      <w:r>
        <w:rPr>
          <w:spacing w:val="-6"/>
          <w:sz w:val="20"/>
        </w:rPr>
        <w:t xml:space="preserve"> </w:t>
      </w:r>
      <w:r>
        <w:rPr>
          <w:sz w:val="20"/>
        </w:rPr>
        <w:t>de</w:t>
      </w:r>
      <w:r>
        <w:rPr>
          <w:spacing w:val="-2"/>
          <w:sz w:val="20"/>
        </w:rPr>
        <w:t xml:space="preserve"> </w:t>
      </w:r>
      <w:r>
        <w:rPr>
          <w:sz w:val="20"/>
        </w:rPr>
        <w:t>una</w:t>
      </w:r>
      <w:r>
        <w:rPr>
          <w:spacing w:val="-3"/>
          <w:sz w:val="20"/>
        </w:rPr>
        <w:t xml:space="preserve"> </w:t>
      </w:r>
      <w:r>
        <w:rPr>
          <w:sz w:val="20"/>
        </w:rPr>
        <w:t>de</w:t>
      </w:r>
      <w:r>
        <w:rPr>
          <w:spacing w:val="-3"/>
          <w:sz w:val="20"/>
        </w:rPr>
        <w:t xml:space="preserve"> </w:t>
      </w:r>
      <w:r>
        <w:rPr>
          <w:sz w:val="20"/>
        </w:rPr>
        <w:t>las</w:t>
      </w:r>
      <w:r>
        <w:rPr>
          <w:spacing w:val="-2"/>
          <w:sz w:val="20"/>
        </w:rPr>
        <w:t xml:space="preserve"> </w:t>
      </w:r>
      <w:r>
        <w:rPr>
          <w:sz w:val="20"/>
        </w:rPr>
        <w:t>ventanas</w:t>
      </w:r>
      <w:r>
        <w:rPr>
          <w:spacing w:val="-2"/>
          <w:sz w:val="20"/>
        </w:rPr>
        <w:t xml:space="preserve"> </w:t>
      </w:r>
      <w:r>
        <w:rPr>
          <w:sz w:val="20"/>
        </w:rPr>
        <w:t>de</w:t>
      </w:r>
      <w:r>
        <w:rPr>
          <w:spacing w:val="-3"/>
          <w:sz w:val="20"/>
        </w:rPr>
        <w:t xml:space="preserve"> </w:t>
      </w:r>
      <w:r>
        <w:rPr>
          <w:sz w:val="20"/>
        </w:rPr>
        <w:t>la</w:t>
      </w:r>
      <w:r>
        <w:rPr>
          <w:spacing w:val="-3"/>
          <w:sz w:val="20"/>
        </w:rPr>
        <w:t xml:space="preserve"> </w:t>
      </w:r>
      <w:r>
        <w:rPr>
          <w:sz w:val="20"/>
        </w:rPr>
        <w:t>fachada</w:t>
      </w:r>
      <w:r>
        <w:rPr>
          <w:spacing w:val="-2"/>
          <w:sz w:val="20"/>
        </w:rPr>
        <w:t xml:space="preserve"> </w:t>
      </w:r>
      <w:r>
        <w:rPr>
          <w:sz w:val="20"/>
        </w:rPr>
        <w:t>principal</w:t>
      </w:r>
      <w:r>
        <w:rPr>
          <w:spacing w:val="-3"/>
          <w:sz w:val="20"/>
        </w:rPr>
        <w:t xml:space="preserve"> </w:t>
      </w:r>
      <w:r>
        <w:rPr>
          <w:sz w:val="20"/>
        </w:rPr>
        <w:t>de</w:t>
      </w:r>
      <w:r>
        <w:rPr>
          <w:spacing w:val="-3"/>
          <w:sz w:val="20"/>
        </w:rPr>
        <w:t xml:space="preserve"> </w:t>
      </w:r>
      <w:r>
        <w:rPr>
          <w:sz w:val="20"/>
        </w:rPr>
        <w:t>la</w:t>
      </w:r>
      <w:r>
        <w:rPr>
          <w:spacing w:val="-2"/>
          <w:sz w:val="20"/>
        </w:rPr>
        <w:t xml:space="preserve"> </w:t>
      </w:r>
      <w:r>
        <w:rPr>
          <w:sz w:val="20"/>
        </w:rPr>
        <w:t>Iglesia</w:t>
      </w:r>
      <w:r>
        <w:rPr>
          <w:spacing w:val="-3"/>
          <w:sz w:val="20"/>
        </w:rPr>
        <w:t xml:space="preserve"> </w:t>
      </w:r>
      <w:r>
        <w:rPr>
          <w:sz w:val="20"/>
        </w:rPr>
        <w:t>de</w:t>
      </w:r>
      <w:r>
        <w:rPr>
          <w:spacing w:val="-3"/>
          <w:sz w:val="20"/>
        </w:rPr>
        <w:t xml:space="preserve"> </w:t>
      </w:r>
      <w:r>
        <w:rPr>
          <w:sz w:val="20"/>
        </w:rPr>
        <w:t>Olías</w:t>
      </w:r>
      <w:r>
        <w:rPr>
          <w:spacing w:val="-4"/>
          <w:sz w:val="20"/>
        </w:rPr>
        <w:t xml:space="preserve"> </w:t>
      </w:r>
      <w:r>
        <w:rPr>
          <w:sz w:val="20"/>
        </w:rPr>
        <w:t>del</w:t>
      </w:r>
      <w:r>
        <w:rPr>
          <w:spacing w:val="-3"/>
          <w:sz w:val="20"/>
        </w:rPr>
        <w:t xml:space="preserve"> </w:t>
      </w:r>
      <w:r>
        <w:rPr>
          <w:spacing w:val="-4"/>
          <w:sz w:val="20"/>
        </w:rPr>
        <w:t>Rey.</w:t>
      </w:r>
    </w:p>
    <w:p w14:paraId="53B7BCAC" w14:textId="77777777" w:rsidR="00D63F62" w:rsidRDefault="00D63F62">
      <w:pPr>
        <w:pStyle w:val="Textoindependiente"/>
        <w:rPr>
          <w:i w:val="0"/>
          <w:sz w:val="20"/>
        </w:rPr>
      </w:pPr>
    </w:p>
    <w:p w14:paraId="4ACDECB3" w14:textId="77777777" w:rsidR="00D63F62" w:rsidRDefault="00D63F62">
      <w:pPr>
        <w:pStyle w:val="Textoindependiente"/>
        <w:spacing w:before="69"/>
        <w:rPr>
          <w:i w:val="0"/>
          <w:sz w:val="20"/>
        </w:rPr>
      </w:pPr>
    </w:p>
    <w:p w14:paraId="58FE5D2D" w14:textId="77777777" w:rsidR="00D63F62" w:rsidRDefault="002317F9">
      <w:pPr>
        <w:spacing w:line="360" w:lineRule="auto"/>
        <w:ind w:left="305" w:right="97"/>
        <w:rPr>
          <w:sz w:val="24"/>
        </w:rPr>
      </w:pPr>
      <w:r>
        <w:rPr>
          <w:sz w:val="24"/>
        </w:rPr>
        <w:t>Julián</w:t>
      </w:r>
      <w:r w:rsidR="00E10E84">
        <w:rPr>
          <w:spacing w:val="35"/>
          <w:sz w:val="24"/>
        </w:rPr>
        <w:t xml:space="preserve"> </w:t>
      </w:r>
      <w:r w:rsidR="00E10E84">
        <w:rPr>
          <w:sz w:val="24"/>
        </w:rPr>
        <w:t>Conejo</w:t>
      </w:r>
      <w:r w:rsidR="00E10E84">
        <w:rPr>
          <w:spacing w:val="35"/>
          <w:sz w:val="24"/>
        </w:rPr>
        <w:t xml:space="preserve"> </w:t>
      </w:r>
      <w:r w:rsidR="00E10E84">
        <w:rPr>
          <w:sz w:val="24"/>
        </w:rPr>
        <w:t>aparece</w:t>
      </w:r>
      <w:r w:rsidR="00E10E84">
        <w:rPr>
          <w:spacing w:val="33"/>
          <w:sz w:val="24"/>
        </w:rPr>
        <w:t xml:space="preserve"> </w:t>
      </w:r>
      <w:r w:rsidR="00E10E84">
        <w:rPr>
          <w:sz w:val="24"/>
        </w:rPr>
        <w:t>citado</w:t>
      </w:r>
      <w:r w:rsidR="00E10E84">
        <w:rPr>
          <w:spacing w:val="35"/>
          <w:sz w:val="24"/>
        </w:rPr>
        <w:t xml:space="preserve"> </w:t>
      </w:r>
      <w:r w:rsidR="00E10E84">
        <w:rPr>
          <w:sz w:val="24"/>
        </w:rPr>
        <w:t>en</w:t>
      </w:r>
      <w:r w:rsidR="00E10E84">
        <w:rPr>
          <w:spacing w:val="35"/>
          <w:sz w:val="24"/>
        </w:rPr>
        <w:t xml:space="preserve"> </w:t>
      </w:r>
      <w:r w:rsidR="00E10E84">
        <w:rPr>
          <w:sz w:val="24"/>
        </w:rPr>
        <w:t>el</w:t>
      </w:r>
      <w:r w:rsidR="00E10E84">
        <w:rPr>
          <w:spacing w:val="35"/>
          <w:sz w:val="24"/>
        </w:rPr>
        <w:t xml:space="preserve"> </w:t>
      </w:r>
      <w:r w:rsidR="00E10E84">
        <w:rPr>
          <w:sz w:val="24"/>
        </w:rPr>
        <w:t>Catastro</w:t>
      </w:r>
      <w:r w:rsidR="00E10E84">
        <w:rPr>
          <w:spacing w:val="35"/>
          <w:sz w:val="24"/>
        </w:rPr>
        <w:t xml:space="preserve"> </w:t>
      </w:r>
      <w:r w:rsidR="00E10E84">
        <w:rPr>
          <w:sz w:val="24"/>
        </w:rPr>
        <w:t>de</w:t>
      </w:r>
      <w:r w:rsidR="00E10E84">
        <w:rPr>
          <w:spacing w:val="35"/>
          <w:sz w:val="24"/>
        </w:rPr>
        <w:t xml:space="preserve"> </w:t>
      </w:r>
      <w:r w:rsidR="00E10E84">
        <w:rPr>
          <w:sz w:val="24"/>
        </w:rPr>
        <w:t>Ensenada</w:t>
      </w:r>
      <w:r w:rsidR="00E10E84">
        <w:rPr>
          <w:spacing w:val="35"/>
          <w:sz w:val="24"/>
        </w:rPr>
        <w:t xml:space="preserve"> </w:t>
      </w:r>
      <w:r w:rsidR="00E10E84">
        <w:rPr>
          <w:sz w:val="24"/>
        </w:rPr>
        <w:t>de</w:t>
      </w:r>
      <w:r w:rsidR="00E10E84">
        <w:rPr>
          <w:spacing w:val="35"/>
          <w:sz w:val="24"/>
        </w:rPr>
        <w:t xml:space="preserve"> </w:t>
      </w:r>
      <w:r w:rsidR="00E10E84">
        <w:rPr>
          <w:sz w:val="24"/>
        </w:rPr>
        <w:t>Olías</w:t>
      </w:r>
      <w:r w:rsidR="00E10E84">
        <w:rPr>
          <w:spacing w:val="33"/>
          <w:sz w:val="24"/>
        </w:rPr>
        <w:t xml:space="preserve"> </w:t>
      </w:r>
      <w:r w:rsidR="00E10E84">
        <w:rPr>
          <w:sz w:val="24"/>
        </w:rPr>
        <w:t>de</w:t>
      </w:r>
      <w:r w:rsidR="00E10E84">
        <w:rPr>
          <w:spacing w:val="35"/>
          <w:sz w:val="24"/>
        </w:rPr>
        <w:t xml:space="preserve"> </w:t>
      </w:r>
      <w:r w:rsidR="00E10E84">
        <w:rPr>
          <w:sz w:val="24"/>
        </w:rPr>
        <w:t>1751 como Maestro de carpintería, ejerciendo a la vez de Notario en Olías:</w:t>
      </w:r>
    </w:p>
    <w:p w14:paraId="3149727F" w14:textId="77777777" w:rsidR="00D63F62" w:rsidRDefault="00D63F62">
      <w:pPr>
        <w:pStyle w:val="Textoindependiente"/>
        <w:spacing w:before="138"/>
        <w:rPr>
          <w:i w:val="0"/>
        </w:rPr>
      </w:pPr>
    </w:p>
    <w:p w14:paraId="69BA423C" w14:textId="77777777" w:rsidR="00D63F62" w:rsidRDefault="00E10E84">
      <w:pPr>
        <w:pStyle w:val="Textoindependiente"/>
        <w:spacing w:line="360" w:lineRule="auto"/>
        <w:ind w:left="1296" w:right="181"/>
        <w:jc w:val="both"/>
        <w:rPr>
          <w:i w:val="0"/>
        </w:rPr>
      </w:pPr>
      <w:r>
        <w:rPr>
          <w:i w:val="0"/>
        </w:rPr>
        <w:t>“</w:t>
      </w:r>
      <w:r>
        <w:t>A la pregunta treinta y tres, dijeron, que los Artes Mecanicos que ay en esta Villa, son … A Julian Conejo Maestro de Carpinteria, le regulan cinco Reales y medio</w:t>
      </w:r>
      <w:r>
        <w:rPr>
          <w:i w:val="0"/>
        </w:rPr>
        <w:t>.”</w:t>
      </w:r>
    </w:p>
    <w:p w14:paraId="298BD84E" w14:textId="77777777" w:rsidR="00D63F62" w:rsidRDefault="00D63F62">
      <w:pPr>
        <w:pStyle w:val="Textoindependiente"/>
        <w:spacing w:before="138"/>
        <w:rPr>
          <w:i w:val="0"/>
        </w:rPr>
      </w:pPr>
    </w:p>
    <w:p w14:paraId="74F60060" w14:textId="77777777" w:rsidR="00D63F62" w:rsidRDefault="00E10E84">
      <w:pPr>
        <w:pStyle w:val="Textoindependiente"/>
        <w:spacing w:line="360" w:lineRule="auto"/>
        <w:ind w:left="1296" w:right="180"/>
        <w:jc w:val="both"/>
      </w:pPr>
      <w:r>
        <w:t>“A la pregunta treinta y quatro, dijeron, que los Artistas que tienen alguna yndustria, o Comercio en esta villa ademas de su jornal que les ba regulado en lo personal, … A Julian Conejo Maestro Carpintero, por el oficio de Notario, que ejerce, gana cada año ciento y cincuenta reales.”</w:t>
      </w:r>
    </w:p>
    <w:p w14:paraId="1C794D20" w14:textId="77777777" w:rsidR="00D63F62" w:rsidRDefault="00D63F62">
      <w:pPr>
        <w:spacing w:line="360" w:lineRule="auto"/>
        <w:jc w:val="both"/>
        <w:sectPr w:rsidR="00D63F62">
          <w:pgSz w:w="11900" w:h="16840"/>
          <w:pgMar w:top="1620" w:right="1260" w:bottom="1400" w:left="1680" w:header="0" w:footer="1203" w:gutter="0"/>
          <w:cols w:space="720"/>
        </w:sectPr>
      </w:pPr>
    </w:p>
    <w:p w14:paraId="74908DFA" w14:textId="77777777" w:rsidR="00D63F62" w:rsidRDefault="00E10E84">
      <w:pPr>
        <w:spacing w:before="81" w:line="360" w:lineRule="auto"/>
        <w:ind w:left="305" w:right="151"/>
        <w:jc w:val="both"/>
        <w:rPr>
          <w:sz w:val="24"/>
        </w:rPr>
      </w:pPr>
      <w:r>
        <w:rPr>
          <w:sz w:val="24"/>
        </w:rPr>
        <w:lastRenderedPageBreak/>
        <w:t>Olías</w:t>
      </w:r>
      <w:r>
        <w:rPr>
          <w:spacing w:val="-5"/>
          <w:sz w:val="24"/>
        </w:rPr>
        <w:t xml:space="preserve"> </w:t>
      </w:r>
      <w:r>
        <w:rPr>
          <w:sz w:val="24"/>
        </w:rPr>
        <w:t>del</w:t>
      </w:r>
      <w:r>
        <w:rPr>
          <w:spacing w:val="-7"/>
          <w:sz w:val="24"/>
        </w:rPr>
        <w:t xml:space="preserve"> </w:t>
      </w:r>
      <w:r>
        <w:rPr>
          <w:sz w:val="24"/>
        </w:rPr>
        <w:t>Rey,</w:t>
      </w:r>
      <w:r>
        <w:rPr>
          <w:spacing w:val="-2"/>
          <w:sz w:val="24"/>
        </w:rPr>
        <w:t xml:space="preserve"> </w:t>
      </w:r>
      <w:r>
        <w:rPr>
          <w:i/>
          <w:sz w:val="24"/>
        </w:rPr>
        <w:t>“…</w:t>
      </w:r>
      <w:r>
        <w:rPr>
          <w:i/>
          <w:spacing w:val="-7"/>
          <w:sz w:val="24"/>
        </w:rPr>
        <w:t xml:space="preserve"> </w:t>
      </w:r>
      <w:r>
        <w:rPr>
          <w:i/>
          <w:sz w:val="24"/>
        </w:rPr>
        <w:t>es</w:t>
      </w:r>
      <w:r>
        <w:rPr>
          <w:i/>
          <w:spacing w:val="-7"/>
          <w:sz w:val="24"/>
        </w:rPr>
        <w:t xml:space="preserve"> </w:t>
      </w:r>
      <w:r>
        <w:rPr>
          <w:i/>
          <w:sz w:val="24"/>
        </w:rPr>
        <w:t>camino</w:t>
      </w:r>
      <w:r>
        <w:rPr>
          <w:i/>
          <w:spacing w:val="-7"/>
          <w:sz w:val="24"/>
        </w:rPr>
        <w:t xml:space="preserve"> </w:t>
      </w:r>
      <w:r>
        <w:rPr>
          <w:i/>
          <w:sz w:val="24"/>
        </w:rPr>
        <w:t>pasagero</w:t>
      </w:r>
      <w:r>
        <w:rPr>
          <w:i/>
          <w:spacing w:val="-7"/>
          <w:sz w:val="24"/>
        </w:rPr>
        <w:t xml:space="preserve"> </w:t>
      </w:r>
      <w:r>
        <w:rPr>
          <w:i/>
          <w:sz w:val="24"/>
        </w:rPr>
        <w:t>entre</w:t>
      </w:r>
      <w:r>
        <w:rPr>
          <w:i/>
          <w:spacing w:val="-7"/>
          <w:sz w:val="24"/>
        </w:rPr>
        <w:t xml:space="preserve"> </w:t>
      </w:r>
      <w:r>
        <w:rPr>
          <w:i/>
          <w:sz w:val="24"/>
        </w:rPr>
        <w:t>Madrid</w:t>
      </w:r>
      <w:r>
        <w:rPr>
          <w:i/>
          <w:spacing w:val="-7"/>
          <w:sz w:val="24"/>
        </w:rPr>
        <w:t xml:space="preserve"> </w:t>
      </w:r>
      <w:r>
        <w:rPr>
          <w:i/>
          <w:sz w:val="24"/>
        </w:rPr>
        <w:t>y</w:t>
      </w:r>
      <w:r>
        <w:rPr>
          <w:i/>
          <w:spacing w:val="-5"/>
          <w:sz w:val="24"/>
        </w:rPr>
        <w:t xml:space="preserve"> </w:t>
      </w:r>
      <w:r>
        <w:rPr>
          <w:i/>
          <w:sz w:val="24"/>
        </w:rPr>
        <w:t>Toledo</w:t>
      </w:r>
      <w:r>
        <w:rPr>
          <w:i/>
          <w:spacing w:val="-7"/>
          <w:sz w:val="24"/>
        </w:rPr>
        <w:t xml:space="preserve"> </w:t>
      </w:r>
      <w:r>
        <w:rPr>
          <w:i/>
          <w:sz w:val="24"/>
        </w:rPr>
        <w:t>…</w:t>
      </w:r>
      <w:r w:rsidR="00DB2BAF">
        <w:rPr>
          <w:sz w:val="24"/>
        </w:rPr>
        <w:t>”,</w:t>
      </w:r>
      <w:r>
        <w:rPr>
          <w:spacing w:val="-6"/>
          <w:sz w:val="24"/>
        </w:rPr>
        <w:t xml:space="preserve"> </w:t>
      </w:r>
      <w:r w:rsidR="00DB2BAF">
        <w:rPr>
          <w:sz w:val="24"/>
        </w:rPr>
        <w:t>r</w:t>
      </w:r>
      <w:r>
        <w:rPr>
          <w:sz w:val="24"/>
        </w:rPr>
        <w:t>epoblado</w:t>
      </w:r>
      <w:r>
        <w:rPr>
          <w:spacing w:val="-7"/>
          <w:sz w:val="24"/>
        </w:rPr>
        <w:t xml:space="preserve"> </w:t>
      </w:r>
      <w:r>
        <w:rPr>
          <w:sz w:val="24"/>
        </w:rPr>
        <w:t>en 1147 con mozárabes que huían de los almohades que conquistaron Sevilla. Hacia el norte, Cobeja y Yuncler,</w:t>
      </w:r>
      <w:r w:rsidR="00DB2BAF">
        <w:rPr>
          <w:sz w:val="24"/>
        </w:rPr>
        <w:t xml:space="preserve"> cuentan</w:t>
      </w:r>
      <w:r>
        <w:rPr>
          <w:sz w:val="24"/>
        </w:rPr>
        <w:t xml:space="preserve"> con elementos decorativos similares, de finales del siglo XVIII, y también posiblemente de los Conejo.</w:t>
      </w:r>
    </w:p>
    <w:p w14:paraId="68A3A95A" w14:textId="77777777" w:rsidR="00D63F62" w:rsidRDefault="00D63F62">
      <w:pPr>
        <w:pStyle w:val="Textoindependiente"/>
        <w:rPr>
          <w:i w:val="0"/>
        </w:rPr>
      </w:pPr>
    </w:p>
    <w:p w14:paraId="69A4D382" w14:textId="77777777" w:rsidR="00D63F62" w:rsidRDefault="00D63F62">
      <w:pPr>
        <w:pStyle w:val="Textoindependiente"/>
        <w:rPr>
          <w:i w:val="0"/>
        </w:rPr>
      </w:pPr>
    </w:p>
    <w:p w14:paraId="73531F0E" w14:textId="77777777" w:rsidR="00D63F62" w:rsidRDefault="00D63F62">
      <w:pPr>
        <w:pStyle w:val="Textoindependiente"/>
        <w:rPr>
          <w:i w:val="0"/>
        </w:rPr>
      </w:pPr>
    </w:p>
    <w:p w14:paraId="56DB4D74" w14:textId="77777777" w:rsidR="00D63F62" w:rsidRDefault="002317F9">
      <w:pPr>
        <w:spacing w:line="360" w:lineRule="auto"/>
        <w:ind w:left="305" w:right="171"/>
        <w:jc w:val="both"/>
        <w:rPr>
          <w:i/>
          <w:sz w:val="24"/>
        </w:rPr>
      </w:pPr>
      <w:r>
        <w:rPr>
          <w:sz w:val="24"/>
        </w:rPr>
        <w:t>En Yuncler está</w:t>
      </w:r>
      <w:r w:rsidR="00E10E84">
        <w:rPr>
          <w:sz w:val="24"/>
        </w:rPr>
        <w:t xml:space="preserve"> la Iglesia de Santa María Magdalena del siglo XVII, que ya existía en el XVI como atestiguan las Relaciones de Felipe II: </w:t>
      </w:r>
      <w:r w:rsidR="00E10E84">
        <w:rPr>
          <w:i/>
          <w:sz w:val="24"/>
        </w:rPr>
        <w:t>“… en este dicho lugar</w:t>
      </w:r>
      <w:r w:rsidR="00E10E84">
        <w:rPr>
          <w:i/>
          <w:spacing w:val="38"/>
          <w:sz w:val="24"/>
        </w:rPr>
        <w:t xml:space="preserve"> </w:t>
      </w:r>
      <w:r w:rsidR="00E10E84">
        <w:rPr>
          <w:i/>
          <w:sz w:val="24"/>
        </w:rPr>
        <w:t>de</w:t>
      </w:r>
      <w:r w:rsidR="00E10E84">
        <w:rPr>
          <w:i/>
          <w:spacing w:val="32"/>
          <w:sz w:val="24"/>
        </w:rPr>
        <w:t xml:space="preserve"> </w:t>
      </w:r>
      <w:r w:rsidR="00E10E84">
        <w:rPr>
          <w:i/>
          <w:sz w:val="24"/>
        </w:rPr>
        <w:t>Yuncler</w:t>
      </w:r>
      <w:r w:rsidR="00E10E84">
        <w:rPr>
          <w:i/>
          <w:spacing w:val="36"/>
          <w:sz w:val="24"/>
        </w:rPr>
        <w:t xml:space="preserve"> </w:t>
      </w:r>
      <w:r w:rsidR="00E10E84">
        <w:rPr>
          <w:i/>
          <w:sz w:val="24"/>
        </w:rPr>
        <w:t>hay</w:t>
      </w:r>
      <w:r w:rsidR="00E10E84">
        <w:rPr>
          <w:i/>
          <w:spacing w:val="36"/>
          <w:sz w:val="24"/>
        </w:rPr>
        <w:t xml:space="preserve"> </w:t>
      </w:r>
      <w:r w:rsidR="00E10E84">
        <w:rPr>
          <w:i/>
          <w:sz w:val="24"/>
        </w:rPr>
        <w:t>una</w:t>
      </w:r>
      <w:r w:rsidR="00E10E84">
        <w:rPr>
          <w:i/>
          <w:spacing w:val="36"/>
          <w:sz w:val="24"/>
        </w:rPr>
        <w:t xml:space="preserve"> </w:t>
      </w:r>
      <w:r w:rsidR="00E10E84">
        <w:rPr>
          <w:i/>
          <w:sz w:val="24"/>
        </w:rPr>
        <w:t>iglesia</w:t>
      </w:r>
      <w:r w:rsidR="00E10E84">
        <w:rPr>
          <w:i/>
          <w:spacing w:val="36"/>
          <w:sz w:val="24"/>
        </w:rPr>
        <w:t xml:space="preserve"> </w:t>
      </w:r>
      <w:r w:rsidR="00E10E84">
        <w:rPr>
          <w:i/>
          <w:sz w:val="24"/>
        </w:rPr>
        <w:t>parrochial,</w:t>
      </w:r>
      <w:r w:rsidR="00E10E84">
        <w:rPr>
          <w:i/>
          <w:spacing w:val="37"/>
          <w:sz w:val="24"/>
        </w:rPr>
        <w:t xml:space="preserve"> </w:t>
      </w:r>
      <w:r w:rsidR="00E10E84">
        <w:rPr>
          <w:i/>
          <w:sz w:val="24"/>
        </w:rPr>
        <w:t>su</w:t>
      </w:r>
      <w:r w:rsidR="00E10E84">
        <w:rPr>
          <w:i/>
          <w:spacing w:val="36"/>
          <w:sz w:val="24"/>
        </w:rPr>
        <w:t xml:space="preserve"> </w:t>
      </w:r>
      <w:r w:rsidR="00E10E84">
        <w:rPr>
          <w:i/>
          <w:sz w:val="24"/>
        </w:rPr>
        <w:t>advocacion</w:t>
      </w:r>
      <w:r w:rsidR="00E10E84">
        <w:rPr>
          <w:i/>
          <w:spacing w:val="36"/>
          <w:sz w:val="24"/>
        </w:rPr>
        <w:t xml:space="preserve"> </w:t>
      </w:r>
      <w:r w:rsidR="00E10E84">
        <w:rPr>
          <w:i/>
          <w:sz w:val="24"/>
        </w:rPr>
        <w:t>de</w:t>
      </w:r>
      <w:r w:rsidR="00E10E84">
        <w:rPr>
          <w:i/>
          <w:spacing w:val="36"/>
          <w:sz w:val="24"/>
        </w:rPr>
        <w:t xml:space="preserve"> </w:t>
      </w:r>
      <w:r w:rsidR="00E10E84">
        <w:rPr>
          <w:i/>
          <w:sz w:val="24"/>
        </w:rPr>
        <w:t>la</w:t>
      </w:r>
      <w:r w:rsidR="00E10E84">
        <w:rPr>
          <w:i/>
          <w:spacing w:val="36"/>
          <w:sz w:val="24"/>
        </w:rPr>
        <w:t xml:space="preserve"> </w:t>
      </w:r>
      <w:r w:rsidR="00E10E84">
        <w:rPr>
          <w:i/>
          <w:sz w:val="24"/>
        </w:rPr>
        <w:t>Magdalena</w:t>
      </w:r>
    </w:p>
    <w:p w14:paraId="36372E3D" w14:textId="77777777" w:rsidR="00D63F62" w:rsidRDefault="00E10E84">
      <w:pPr>
        <w:spacing w:after="3" w:line="360" w:lineRule="auto"/>
        <w:ind w:left="305" w:right="163"/>
        <w:jc w:val="both"/>
        <w:rPr>
          <w:sz w:val="24"/>
        </w:rPr>
      </w:pPr>
      <w:r>
        <w:rPr>
          <w:i/>
          <w:sz w:val="24"/>
        </w:rPr>
        <w:t xml:space="preserve">…”. </w:t>
      </w:r>
      <w:r>
        <w:rPr>
          <w:sz w:val="24"/>
        </w:rPr>
        <w:t>El 19 de octubre de 1788 un gran incendio destruyó la iglesia, quedando intacta solamente la torre.</w:t>
      </w:r>
    </w:p>
    <w:p w14:paraId="7DF59E7E" w14:textId="77777777" w:rsidR="00D63F62" w:rsidRDefault="00E10E84">
      <w:pPr>
        <w:pStyle w:val="Textoindependiente"/>
        <w:ind w:left="304"/>
        <w:rPr>
          <w:i w:val="0"/>
          <w:sz w:val="20"/>
        </w:rPr>
      </w:pPr>
      <w:r>
        <w:rPr>
          <w:i w:val="0"/>
          <w:noProof/>
          <w:sz w:val="20"/>
          <w:lang w:eastAsia="es-ES"/>
        </w:rPr>
        <w:drawing>
          <wp:inline distT="0" distB="0" distL="0" distR="0" wp14:anchorId="25A67888" wp14:editId="7E6AAE01">
            <wp:extent cx="5359548" cy="2212657"/>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72" cstate="print"/>
                    <a:stretch>
                      <a:fillRect/>
                    </a:stretch>
                  </pic:blipFill>
                  <pic:spPr>
                    <a:xfrm>
                      <a:off x="0" y="0"/>
                      <a:ext cx="5359548" cy="2212657"/>
                    </a:xfrm>
                    <a:prstGeom prst="rect">
                      <a:avLst/>
                    </a:prstGeom>
                  </pic:spPr>
                </pic:pic>
              </a:graphicData>
            </a:graphic>
          </wp:inline>
        </w:drawing>
      </w:r>
    </w:p>
    <w:p w14:paraId="52CE3ACA" w14:textId="77777777" w:rsidR="00D63F62" w:rsidRDefault="00D63F62">
      <w:pPr>
        <w:pStyle w:val="Textoindependiente"/>
        <w:rPr>
          <w:i w:val="0"/>
        </w:rPr>
      </w:pPr>
    </w:p>
    <w:p w14:paraId="4CB22A54" w14:textId="77777777" w:rsidR="00D63F62" w:rsidRDefault="00D63F62">
      <w:pPr>
        <w:pStyle w:val="Textoindependiente"/>
        <w:spacing w:before="25"/>
        <w:rPr>
          <w:i w:val="0"/>
        </w:rPr>
      </w:pPr>
    </w:p>
    <w:p w14:paraId="6A0EB546" w14:textId="77777777" w:rsidR="00D63F62" w:rsidRPr="006B30B7" w:rsidRDefault="00E10E84">
      <w:pPr>
        <w:spacing w:line="360" w:lineRule="auto"/>
        <w:ind w:left="5017"/>
        <w:rPr>
          <w:sz w:val="24"/>
          <w:szCs w:val="24"/>
        </w:rPr>
      </w:pPr>
      <w:r w:rsidRPr="006B30B7">
        <w:rPr>
          <w:noProof/>
          <w:sz w:val="24"/>
          <w:szCs w:val="24"/>
          <w:lang w:eastAsia="es-ES"/>
        </w:rPr>
        <w:drawing>
          <wp:anchor distT="0" distB="0" distL="0" distR="0" simplePos="0" relativeHeight="15748608" behindDoc="0" locked="0" layoutInCell="1" allowOverlap="1" wp14:anchorId="5DA249D5" wp14:editId="35F758C1">
            <wp:simplePos x="0" y="0"/>
            <wp:positionH relativeFrom="page">
              <wp:posOffset>1264919</wp:posOffset>
            </wp:positionH>
            <wp:positionV relativeFrom="paragraph">
              <wp:posOffset>29</wp:posOffset>
            </wp:positionV>
            <wp:extent cx="2877820" cy="1790700"/>
            <wp:effectExtent l="0" t="0" r="0" b="0"/>
            <wp:wrapNone/>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73" cstate="print"/>
                    <a:stretch>
                      <a:fillRect/>
                    </a:stretch>
                  </pic:blipFill>
                  <pic:spPr>
                    <a:xfrm>
                      <a:off x="0" y="0"/>
                      <a:ext cx="2877820" cy="1790700"/>
                    </a:xfrm>
                    <a:prstGeom prst="rect">
                      <a:avLst/>
                    </a:prstGeom>
                  </pic:spPr>
                </pic:pic>
              </a:graphicData>
            </a:graphic>
          </wp:anchor>
        </w:drawing>
      </w:r>
      <w:r w:rsidRPr="006B30B7">
        <w:rPr>
          <w:sz w:val="24"/>
          <w:szCs w:val="24"/>
        </w:rPr>
        <w:t>Dinteles</w:t>
      </w:r>
      <w:r w:rsidRPr="006B30B7">
        <w:rPr>
          <w:spacing w:val="40"/>
          <w:sz w:val="24"/>
          <w:szCs w:val="24"/>
        </w:rPr>
        <w:t xml:space="preserve"> </w:t>
      </w:r>
      <w:r w:rsidRPr="006B30B7">
        <w:rPr>
          <w:sz w:val="24"/>
          <w:szCs w:val="24"/>
        </w:rPr>
        <w:t>de</w:t>
      </w:r>
      <w:r w:rsidRPr="006B30B7">
        <w:rPr>
          <w:spacing w:val="40"/>
          <w:sz w:val="24"/>
          <w:szCs w:val="24"/>
        </w:rPr>
        <w:t xml:space="preserve"> </w:t>
      </w:r>
      <w:r w:rsidRPr="006B30B7">
        <w:rPr>
          <w:sz w:val="24"/>
          <w:szCs w:val="24"/>
        </w:rPr>
        <w:t>ventanas</w:t>
      </w:r>
      <w:r w:rsidRPr="006B30B7">
        <w:rPr>
          <w:spacing w:val="40"/>
          <w:sz w:val="24"/>
          <w:szCs w:val="24"/>
        </w:rPr>
        <w:t xml:space="preserve"> </w:t>
      </w:r>
      <w:r w:rsidRPr="006B30B7">
        <w:rPr>
          <w:sz w:val="24"/>
          <w:szCs w:val="24"/>
        </w:rPr>
        <w:t>de</w:t>
      </w:r>
      <w:r w:rsidRPr="006B30B7">
        <w:rPr>
          <w:spacing w:val="40"/>
          <w:sz w:val="24"/>
          <w:szCs w:val="24"/>
        </w:rPr>
        <w:t xml:space="preserve"> </w:t>
      </w:r>
      <w:r w:rsidRPr="006B30B7">
        <w:rPr>
          <w:sz w:val="24"/>
          <w:szCs w:val="24"/>
        </w:rPr>
        <w:t>la</w:t>
      </w:r>
      <w:r w:rsidRPr="006B30B7">
        <w:rPr>
          <w:spacing w:val="40"/>
          <w:sz w:val="24"/>
          <w:szCs w:val="24"/>
        </w:rPr>
        <w:t xml:space="preserve"> </w:t>
      </w:r>
      <w:r w:rsidR="00DB2BAF">
        <w:rPr>
          <w:sz w:val="24"/>
          <w:szCs w:val="24"/>
        </w:rPr>
        <w:t>i</w:t>
      </w:r>
      <w:r w:rsidRPr="006B30B7">
        <w:rPr>
          <w:sz w:val="24"/>
          <w:szCs w:val="24"/>
        </w:rPr>
        <w:t>glesia</w:t>
      </w:r>
      <w:r w:rsidRPr="006B30B7">
        <w:rPr>
          <w:spacing w:val="40"/>
          <w:sz w:val="24"/>
          <w:szCs w:val="24"/>
        </w:rPr>
        <w:t xml:space="preserve"> </w:t>
      </w:r>
      <w:r w:rsidRPr="006B30B7">
        <w:rPr>
          <w:sz w:val="24"/>
          <w:szCs w:val="24"/>
        </w:rPr>
        <w:t>de</w:t>
      </w:r>
      <w:r w:rsidRPr="006B30B7">
        <w:rPr>
          <w:spacing w:val="80"/>
          <w:sz w:val="24"/>
          <w:szCs w:val="24"/>
        </w:rPr>
        <w:t xml:space="preserve"> </w:t>
      </w:r>
      <w:r w:rsidRPr="006B30B7">
        <w:rPr>
          <w:spacing w:val="-2"/>
          <w:sz w:val="24"/>
          <w:szCs w:val="24"/>
        </w:rPr>
        <w:t>Yuncler.</w:t>
      </w:r>
    </w:p>
    <w:p w14:paraId="514D39B0" w14:textId="77777777" w:rsidR="00D63F62" w:rsidRDefault="00D63F62">
      <w:pPr>
        <w:pStyle w:val="Textoindependiente"/>
        <w:rPr>
          <w:i w:val="0"/>
          <w:sz w:val="20"/>
        </w:rPr>
      </w:pPr>
    </w:p>
    <w:p w14:paraId="1AAAE710" w14:textId="77777777" w:rsidR="00D63F62" w:rsidRDefault="00D63F62">
      <w:pPr>
        <w:pStyle w:val="Textoindependiente"/>
        <w:rPr>
          <w:i w:val="0"/>
          <w:sz w:val="20"/>
        </w:rPr>
      </w:pPr>
    </w:p>
    <w:p w14:paraId="296F0749" w14:textId="77777777" w:rsidR="00D63F62" w:rsidRDefault="00D63F62">
      <w:pPr>
        <w:pStyle w:val="Textoindependiente"/>
        <w:rPr>
          <w:i w:val="0"/>
          <w:sz w:val="20"/>
        </w:rPr>
      </w:pPr>
    </w:p>
    <w:p w14:paraId="23775762" w14:textId="77777777" w:rsidR="00D63F62" w:rsidRDefault="00D63F62">
      <w:pPr>
        <w:pStyle w:val="Textoindependiente"/>
        <w:spacing w:before="184"/>
        <w:rPr>
          <w:i w:val="0"/>
          <w:sz w:val="20"/>
        </w:rPr>
      </w:pPr>
    </w:p>
    <w:p w14:paraId="3460189A" w14:textId="77777777" w:rsidR="00D63F62" w:rsidRPr="006B30B7" w:rsidRDefault="00E10E84">
      <w:pPr>
        <w:ind w:left="5017"/>
        <w:rPr>
          <w:sz w:val="24"/>
          <w:szCs w:val="24"/>
        </w:rPr>
      </w:pPr>
      <w:r w:rsidRPr="006B30B7">
        <w:rPr>
          <w:sz w:val="24"/>
          <w:szCs w:val="24"/>
        </w:rPr>
        <w:t>Otra</w:t>
      </w:r>
      <w:r w:rsidRPr="006B30B7">
        <w:rPr>
          <w:spacing w:val="-4"/>
          <w:sz w:val="24"/>
          <w:szCs w:val="24"/>
        </w:rPr>
        <w:t xml:space="preserve"> </w:t>
      </w:r>
      <w:r w:rsidRPr="006B30B7">
        <w:rPr>
          <w:sz w:val="24"/>
          <w:szCs w:val="24"/>
        </w:rPr>
        <w:t>ventana</w:t>
      </w:r>
      <w:r w:rsidRPr="006B30B7">
        <w:rPr>
          <w:spacing w:val="-3"/>
          <w:sz w:val="24"/>
          <w:szCs w:val="24"/>
        </w:rPr>
        <w:t xml:space="preserve"> </w:t>
      </w:r>
      <w:r w:rsidRPr="006B30B7">
        <w:rPr>
          <w:sz w:val="24"/>
          <w:szCs w:val="24"/>
        </w:rPr>
        <w:t>de</w:t>
      </w:r>
      <w:r w:rsidRPr="006B30B7">
        <w:rPr>
          <w:spacing w:val="-2"/>
          <w:sz w:val="24"/>
          <w:szCs w:val="24"/>
        </w:rPr>
        <w:t xml:space="preserve"> </w:t>
      </w:r>
      <w:r w:rsidRPr="006B30B7">
        <w:rPr>
          <w:sz w:val="24"/>
          <w:szCs w:val="24"/>
        </w:rPr>
        <w:t>la</w:t>
      </w:r>
      <w:r w:rsidRPr="006B30B7">
        <w:rPr>
          <w:spacing w:val="-4"/>
          <w:sz w:val="24"/>
          <w:szCs w:val="24"/>
        </w:rPr>
        <w:t xml:space="preserve"> </w:t>
      </w:r>
      <w:r w:rsidRPr="006B30B7">
        <w:rPr>
          <w:sz w:val="24"/>
          <w:szCs w:val="24"/>
        </w:rPr>
        <w:t>iglesia</w:t>
      </w:r>
      <w:r w:rsidRPr="006B30B7">
        <w:rPr>
          <w:spacing w:val="-2"/>
          <w:sz w:val="24"/>
          <w:szCs w:val="24"/>
        </w:rPr>
        <w:t xml:space="preserve"> </w:t>
      </w:r>
      <w:r w:rsidRPr="006B30B7">
        <w:rPr>
          <w:sz w:val="24"/>
          <w:szCs w:val="24"/>
        </w:rPr>
        <w:t>de</w:t>
      </w:r>
      <w:r w:rsidRPr="006B30B7">
        <w:rPr>
          <w:spacing w:val="-5"/>
          <w:sz w:val="24"/>
          <w:szCs w:val="24"/>
        </w:rPr>
        <w:t xml:space="preserve"> </w:t>
      </w:r>
      <w:r w:rsidRPr="006B30B7">
        <w:rPr>
          <w:spacing w:val="-2"/>
          <w:sz w:val="24"/>
          <w:szCs w:val="24"/>
        </w:rPr>
        <w:t>Yuncler.</w:t>
      </w:r>
    </w:p>
    <w:p w14:paraId="659CA927" w14:textId="77777777" w:rsidR="00D63F62" w:rsidRDefault="00D63F62">
      <w:pPr>
        <w:rPr>
          <w:sz w:val="20"/>
        </w:rPr>
        <w:sectPr w:rsidR="00D63F62">
          <w:pgSz w:w="11900" w:h="16840"/>
          <w:pgMar w:top="1620" w:right="1260" w:bottom="1400" w:left="1680" w:header="0" w:footer="1203" w:gutter="0"/>
          <w:cols w:space="720"/>
        </w:sectPr>
      </w:pPr>
    </w:p>
    <w:p w14:paraId="46123BDF" w14:textId="77777777" w:rsidR="00D63F62" w:rsidRDefault="00E10E84">
      <w:pPr>
        <w:pStyle w:val="Textoindependiente"/>
        <w:ind w:left="304"/>
        <w:rPr>
          <w:i w:val="0"/>
          <w:sz w:val="20"/>
        </w:rPr>
      </w:pPr>
      <w:r>
        <w:rPr>
          <w:i w:val="0"/>
          <w:noProof/>
          <w:sz w:val="20"/>
          <w:lang w:eastAsia="es-ES"/>
        </w:rPr>
        <w:lastRenderedPageBreak/>
        <w:drawing>
          <wp:inline distT="0" distB="0" distL="0" distR="0" wp14:anchorId="6D14BEED" wp14:editId="4FED69A1">
            <wp:extent cx="5464209" cy="3817620"/>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74" cstate="print"/>
                    <a:stretch>
                      <a:fillRect/>
                    </a:stretch>
                  </pic:blipFill>
                  <pic:spPr>
                    <a:xfrm>
                      <a:off x="0" y="0"/>
                      <a:ext cx="5464209" cy="3817620"/>
                    </a:xfrm>
                    <a:prstGeom prst="rect">
                      <a:avLst/>
                    </a:prstGeom>
                  </pic:spPr>
                </pic:pic>
              </a:graphicData>
            </a:graphic>
          </wp:inline>
        </w:drawing>
      </w:r>
    </w:p>
    <w:p w14:paraId="448FB9C5" w14:textId="77777777" w:rsidR="00D63F62" w:rsidRDefault="00E10E84">
      <w:pPr>
        <w:spacing w:before="73" w:line="360" w:lineRule="auto"/>
        <w:ind w:left="305"/>
        <w:rPr>
          <w:sz w:val="24"/>
        </w:rPr>
      </w:pPr>
      <w:r>
        <w:rPr>
          <w:sz w:val="24"/>
        </w:rPr>
        <w:t>A</w:t>
      </w:r>
      <w:r>
        <w:rPr>
          <w:spacing w:val="80"/>
          <w:sz w:val="24"/>
        </w:rPr>
        <w:t xml:space="preserve"> </w:t>
      </w:r>
      <w:r>
        <w:rPr>
          <w:sz w:val="24"/>
        </w:rPr>
        <w:t>Casimiro</w:t>
      </w:r>
      <w:r>
        <w:rPr>
          <w:spacing w:val="80"/>
          <w:sz w:val="24"/>
        </w:rPr>
        <w:t xml:space="preserve"> </w:t>
      </w:r>
      <w:r>
        <w:rPr>
          <w:sz w:val="24"/>
        </w:rPr>
        <w:t>Conejo</w:t>
      </w:r>
      <w:r>
        <w:rPr>
          <w:spacing w:val="80"/>
          <w:sz w:val="24"/>
        </w:rPr>
        <w:t xml:space="preserve"> </w:t>
      </w:r>
      <w:r>
        <w:rPr>
          <w:sz w:val="24"/>
        </w:rPr>
        <w:t>lo</w:t>
      </w:r>
      <w:r>
        <w:rPr>
          <w:spacing w:val="80"/>
          <w:sz w:val="24"/>
        </w:rPr>
        <w:t xml:space="preserve"> </w:t>
      </w:r>
      <w:r>
        <w:rPr>
          <w:sz w:val="24"/>
        </w:rPr>
        <w:t>encontraremos</w:t>
      </w:r>
      <w:r>
        <w:rPr>
          <w:spacing w:val="80"/>
          <w:sz w:val="24"/>
        </w:rPr>
        <w:t xml:space="preserve"> </w:t>
      </w:r>
      <w:r>
        <w:rPr>
          <w:sz w:val="24"/>
        </w:rPr>
        <w:t>en</w:t>
      </w:r>
      <w:r>
        <w:rPr>
          <w:spacing w:val="80"/>
          <w:sz w:val="24"/>
        </w:rPr>
        <w:t xml:space="preserve"> </w:t>
      </w:r>
      <w:r>
        <w:rPr>
          <w:sz w:val="24"/>
        </w:rPr>
        <w:t>1789,</w:t>
      </w:r>
      <w:r>
        <w:rPr>
          <w:spacing w:val="80"/>
          <w:sz w:val="24"/>
        </w:rPr>
        <w:t xml:space="preserve"> </w:t>
      </w:r>
      <w:r>
        <w:rPr>
          <w:sz w:val="24"/>
        </w:rPr>
        <w:t>después</w:t>
      </w:r>
      <w:r>
        <w:rPr>
          <w:spacing w:val="80"/>
          <w:sz w:val="24"/>
        </w:rPr>
        <w:t xml:space="preserve"> </w:t>
      </w:r>
      <w:r>
        <w:rPr>
          <w:sz w:val="24"/>
        </w:rPr>
        <w:t>de</w:t>
      </w:r>
      <w:r>
        <w:rPr>
          <w:spacing w:val="80"/>
          <w:sz w:val="24"/>
        </w:rPr>
        <w:t xml:space="preserve"> </w:t>
      </w:r>
      <w:r>
        <w:rPr>
          <w:sz w:val="24"/>
        </w:rPr>
        <w:t>terminar</w:t>
      </w:r>
      <w:r>
        <w:rPr>
          <w:spacing w:val="80"/>
          <w:sz w:val="24"/>
        </w:rPr>
        <w:t xml:space="preserve"> </w:t>
      </w:r>
      <w:r>
        <w:rPr>
          <w:sz w:val="24"/>
        </w:rPr>
        <w:t>la</w:t>
      </w:r>
      <w:r>
        <w:rPr>
          <w:spacing w:val="40"/>
          <w:sz w:val="24"/>
        </w:rPr>
        <w:t xml:space="preserve"> </w:t>
      </w:r>
      <w:r>
        <w:rPr>
          <w:sz w:val="24"/>
        </w:rPr>
        <w:t>construcción d</w:t>
      </w:r>
      <w:r w:rsidR="00DB2BAF">
        <w:rPr>
          <w:sz w:val="24"/>
        </w:rPr>
        <w:t>e la iglesia de Daganzo, en la I</w:t>
      </w:r>
      <w:r>
        <w:rPr>
          <w:sz w:val="24"/>
        </w:rPr>
        <w:t>glesia de Santa María de Ocaña:</w:t>
      </w:r>
    </w:p>
    <w:p w14:paraId="58D699A6" w14:textId="77777777" w:rsidR="00D63F62" w:rsidRDefault="00D63F62">
      <w:pPr>
        <w:pStyle w:val="Textoindependiente"/>
        <w:spacing w:before="137"/>
        <w:rPr>
          <w:i w:val="0"/>
        </w:rPr>
      </w:pPr>
    </w:p>
    <w:p w14:paraId="3BD16267" w14:textId="77777777" w:rsidR="00D63F62" w:rsidRDefault="00E10E84">
      <w:pPr>
        <w:pStyle w:val="Textoindependiente"/>
        <w:spacing w:before="1" w:line="360" w:lineRule="auto"/>
        <w:ind w:left="1296" w:right="180"/>
        <w:jc w:val="both"/>
      </w:pPr>
      <w:r>
        <w:t>... se derribo el antiguo templo en el año 1785 como consecuencia de una inminente quiebra y ruina amenazante, levantandose otro de estilo neoclasico, que a lo largo de los siglos ha sufrido muchas trasformaciones como la que fue realizada para abrir una puerta de acceso en la fachada Sur, de estilo plateresco, cerrando por esto la antigua situada a los pies de la iglesia en su fachada Oeste.</w:t>
      </w:r>
    </w:p>
    <w:p w14:paraId="6AB8CEE0" w14:textId="77777777" w:rsidR="00D63F62" w:rsidRDefault="00E10E84">
      <w:pPr>
        <w:ind w:left="1296"/>
        <w:rPr>
          <w:i/>
          <w:sz w:val="24"/>
        </w:rPr>
      </w:pPr>
      <w:r>
        <w:rPr>
          <w:i/>
          <w:spacing w:val="-5"/>
          <w:sz w:val="24"/>
        </w:rPr>
        <w:t>...</w:t>
      </w:r>
    </w:p>
    <w:p w14:paraId="4EE54FD3" w14:textId="77777777" w:rsidR="00D63F62" w:rsidRDefault="00E10E84">
      <w:pPr>
        <w:pStyle w:val="Textoindependiente"/>
        <w:spacing w:before="138" w:line="360" w:lineRule="auto"/>
        <w:ind w:left="1296" w:right="181"/>
        <w:jc w:val="both"/>
      </w:pPr>
      <w:r>
        <w:t>La construccion fue adjudicada en publica licitacion en 16 de marzo de 1789, rematando la nueva obra proyectada Casimiro Conejo, maestro y vecino de Olias, en la cantidad de 116.750 rs. y los despojos del</w:t>
      </w:r>
      <w:r>
        <w:rPr>
          <w:spacing w:val="-1"/>
        </w:rPr>
        <w:t xml:space="preserve"> </w:t>
      </w:r>
      <w:r>
        <w:t>desmonte</w:t>
      </w:r>
      <w:r>
        <w:rPr>
          <w:spacing w:val="-1"/>
        </w:rPr>
        <w:t xml:space="preserve"> </w:t>
      </w:r>
      <w:r>
        <w:t>á su favor. El dia</w:t>
      </w:r>
      <w:r>
        <w:rPr>
          <w:spacing w:val="-1"/>
        </w:rPr>
        <w:t xml:space="preserve"> </w:t>
      </w:r>
      <w:r>
        <w:t>10</w:t>
      </w:r>
      <w:r>
        <w:rPr>
          <w:spacing w:val="-1"/>
        </w:rPr>
        <w:t xml:space="preserve"> </w:t>
      </w:r>
      <w:r>
        <w:t>de</w:t>
      </w:r>
      <w:r>
        <w:rPr>
          <w:spacing w:val="-1"/>
        </w:rPr>
        <w:t xml:space="preserve"> </w:t>
      </w:r>
      <w:r>
        <w:t>aquel</w:t>
      </w:r>
      <w:r>
        <w:rPr>
          <w:spacing w:val="-1"/>
        </w:rPr>
        <w:t xml:space="preserve"> </w:t>
      </w:r>
      <w:r>
        <w:t>mes se</w:t>
      </w:r>
      <w:r>
        <w:rPr>
          <w:spacing w:val="-1"/>
        </w:rPr>
        <w:t xml:space="preserve"> </w:t>
      </w:r>
      <w:r>
        <w:t>principió esta obra y quedó suspendida dos meses despues ... envio aquel a Ocaña</w:t>
      </w:r>
      <w:r>
        <w:rPr>
          <w:spacing w:val="47"/>
        </w:rPr>
        <w:t xml:space="preserve"> </w:t>
      </w:r>
      <w:r>
        <w:t>para</w:t>
      </w:r>
      <w:r>
        <w:rPr>
          <w:spacing w:val="49"/>
        </w:rPr>
        <w:t xml:space="preserve"> </w:t>
      </w:r>
      <w:r>
        <w:t>que</w:t>
      </w:r>
      <w:r>
        <w:rPr>
          <w:spacing w:val="47"/>
        </w:rPr>
        <w:t xml:space="preserve"> </w:t>
      </w:r>
      <w:r>
        <w:t>reconociera</w:t>
      </w:r>
      <w:r>
        <w:rPr>
          <w:spacing w:val="48"/>
        </w:rPr>
        <w:t xml:space="preserve"> </w:t>
      </w:r>
      <w:r>
        <w:t>la</w:t>
      </w:r>
      <w:r>
        <w:rPr>
          <w:spacing w:val="49"/>
        </w:rPr>
        <w:t xml:space="preserve"> </w:t>
      </w:r>
      <w:r>
        <w:t>obra</w:t>
      </w:r>
      <w:r>
        <w:rPr>
          <w:spacing w:val="49"/>
        </w:rPr>
        <w:t xml:space="preserve"> </w:t>
      </w:r>
      <w:r>
        <w:t>al</w:t>
      </w:r>
      <w:r>
        <w:rPr>
          <w:spacing w:val="42"/>
        </w:rPr>
        <w:t xml:space="preserve"> </w:t>
      </w:r>
      <w:r>
        <w:t>Arquitecto</w:t>
      </w:r>
      <w:r>
        <w:rPr>
          <w:spacing w:val="49"/>
        </w:rPr>
        <w:t xml:space="preserve"> </w:t>
      </w:r>
      <w:r>
        <w:t>del</w:t>
      </w:r>
      <w:r>
        <w:rPr>
          <w:spacing w:val="40"/>
        </w:rPr>
        <w:t xml:space="preserve"> </w:t>
      </w:r>
      <w:r>
        <w:rPr>
          <w:spacing w:val="-2"/>
        </w:rPr>
        <w:t>Arzobispado</w:t>
      </w:r>
    </w:p>
    <w:p w14:paraId="4E34336F" w14:textId="77777777" w:rsidR="00D63F62" w:rsidRDefault="00D63F62">
      <w:pPr>
        <w:spacing w:line="360" w:lineRule="auto"/>
        <w:jc w:val="both"/>
        <w:sectPr w:rsidR="00D63F62">
          <w:pgSz w:w="11900" w:h="16840"/>
          <w:pgMar w:top="1700" w:right="1260" w:bottom="1400" w:left="1680" w:header="0" w:footer="1203" w:gutter="0"/>
          <w:cols w:space="720"/>
        </w:sectPr>
      </w:pPr>
    </w:p>
    <w:p w14:paraId="43A604BD" w14:textId="77777777" w:rsidR="00D63F62" w:rsidRDefault="00E10E84">
      <w:pPr>
        <w:pStyle w:val="Textoindependiente"/>
        <w:spacing w:before="81" w:line="360" w:lineRule="auto"/>
        <w:ind w:left="1296" w:right="188"/>
        <w:jc w:val="both"/>
      </w:pPr>
      <w:r>
        <w:lastRenderedPageBreak/>
        <w:t>Don Ignacio Alú, por quien visitada detenidamente, formó nuevos planos, en virtud de los que prosiguiose la construccion `por el citado maestro Conejo ...</w:t>
      </w:r>
    </w:p>
    <w:p w14:paraId="53109137" w14:textId="77777777" w:rsidR="00D63F62" w:rsidRDefault="00D63F62">
      <w:pPr>
        <w:pStyle w:val="Textoindependiente"/>
        <w:spacing w:before="138"/>
      </w:pPr>
    </w:p>
    <w:p w14:paraId="3D9FBA8E" w14:textId="77777777" w:rsidR="00D63F62" w:rsidRDefault="00E10E84">
      <w:pPr>
        <w:spacing w:line="360" w:lineRule="auto"/>
        <w:ind w:left="305" w:right="164"/>
        <w:jc w:val="both"/>
        <w:rPr>
          <w:sz w:val="24"/>
        </w:rPr>
      </w:pPr>
      <w:r>
        <w:rPr>
          <w:sz w:val="24"/>
        </w:rPr>
        <w:t xml:space="preserve">Es este templo de Ocaña de una sola nave en forma de cruz latina, con la torre a los pies, y portada en su fachada sur reaprovechada </w:t>
      </w:r>
      <w:r w:rsidR="002317F9">
        <w:rPr>
          <w:sz w:val="24"/>
        </w:rPr>
        <w:t>(¿</w:t>
      </w:r>
      <w:r>
        <w:rPr>
          <w:sz w:val="24"/>
        </w:rPr>
        <w:t>?</w:t>
      </w:r>
      <w:r w:rsidR="002317F9">
        <w:rPr>
          <w:sz w:val="24"/>
        </w:rPr>
        <w:t>)</w:t>
      </w:r>
      <w:r>
        <w:rPr>
          <w:sz w:val="24"/>
        </w:rPr>
        <w:t>, similar a la iglesia de Daganzo de</w:t>
      </w:r>
      <w:r>
        <w:rPr>
          <w:spacing w:val="-4"/>
          <w:sz w:val="24"/>
        </w:rPr>
        <w:t xml:space="preserve"> </w:t>
      </w:r>
      <w:r>
        <w:rPr>
          <w:sz w:val="24"/>
        </w:rPr>
        <w:t>Arriba. En su torre aún se pueden apreciar restos del minarete de la antigua mezquita sobre el que se asentó la iglesia primitiva.</w:t>
      </w:r>
    </w:p>
    <w:p w14:paraId="33C4AFAE"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1B9474BD" w14:textId="77777777" w:rsidR="00D63F62" w:rsidRDefault="00E10E84">
      <w:pPr>
        <w:pStyle w:val="Ttulo11"/>
        <w:jc w:val="left"/>
      </w:pPr>
      <w:bookmarkStart w:id="31" w:name="_TOC_250015"/>
      <w:r>
        <w:lastRenderedPageBreak/>
        <w:t>Capítulo</w:t>
      </w:r>
      <w:r>
        <w:rPr>
          <w:spacing w:val="-7"/>
        </w:rPr>
        <w:t xml:space="preserve"> </w:t>
      </w:r>
      <w:r>
        <w:t>VII.</w:t>
      </w:r>
      <w:r>
        <w:rPr>
          <w:spacing w:val="-4"/>
        </w:rPr>
        <w:t xml:space="preserve"> </w:t>
      </w:r>
      <w:r>
        <w:t>Patrimonio</w:t>
      </w:r>
      <w:r>
        <w:rPr>
          <w:spacing w:val="-4"/>
        </w:rPr>
        <w:t xml:space="preserve"> </w:t>
      </w:r>
      <w:r>
        <w:t>desaparecido</w:t>
      </w:r>
      <w:r>
        <w:rPr>
          <w:spacing w:val="-4"/>
        </w:rPr>
        <w:t xml:space="preserve"> </w:t>
      </w:r>
      <w:r>
        <w:t>y</w:t>
      </w:r>
      <w:r>
        <w:rPr>
          <w:spacing w:val="-6"/>
        </w:rPr>
        <w:t xml:space="preserve"> </w:t>
      </w:r>
      <w:r>
        <w:t>sus</w:t>
      </w:r>
      <w:r>
        <w:rPr>
          <w:spacing w:val="-4"/>
        </w:rPr>
        <w:t xml:space="preserve"> </w:t>
      </w:r>
      <w:bookmarkEnd w:id="31"/>
      <w:r>
        <w:rPr>
          <w:spacing w:val="-2"/>
        </w:rPr>
        <w:t>artífices</w:t>
      </w:r>
    </w:p>
    <w:p w14:paraId="294F37ED" w14:textId="77777777" w:rsidR="00D63F62" w:rsidRDefault="00D63F62">
      <w:pPr>
        <w:pStyle w:val="Textoindependiente"/>
        <w:rPr>
          <w:b/>
          <w:i w:val="0"/>
          <w:sz w:val="28"/>
        </w:rPr>
      </w:pPr>
    </w:p>
    <w:p w14:paraId="5F213A97" w14:textId="77777777" w:rsidR="00D63F62" w:rsidRDefault="00D63F62">
      <w:pPr>
        <w:pStyle w:val="Textoindependiente"/>
        <w:rPr>
          <w:b/>
          <w:i w:val="0"/>
          <w:sz w:val="28"/>
        </w:rPr>
      </w:pPr>
    </w:p>
    <w:p w14:paraId="18D1953D" w14:textId="77777777" w:rsidR="00D63F62" w:rsidRDefault="00D63F62">
      <w:pPr>
        <w:pStyle w:val="Textoindependiente"/>
        <w:rPr>
          <w:b/>
          <w:i w:val="0"/>
          <w:sz w:val="28"/>
        </w:rPr>
      </w:pPr>
    </w:p>
    <w:p w14:paraId="3B570B98" w14:textId="77777777" w:rsidR="00D63F62" w:rsidRDefault="00D63F62">
      <w:pPr>
        <w:pStyle w:val="Textoindependiente"/>
        <w:rPr>
          <w:b/>
          <w:i w:val="0"/>
          <w:sz w:val="28"/>
        </w:rPr>
      </w:pPr>
    </w:p>
    <w:p w14:paraId="1564962C" w14:textId="77777777" w:rsidR="00D63F62" w:rsidRDefault="00D63F62">
      <w:pPr>
        <w:pStyle w:val="Textoindependiente"/>
        <w:rPr>
          <w:b/>
          <w:i w:val="0"/>
          <w:sz w:val="28"/>
        </w:rPr>
      </w:pPr>
    </w:p>
    <w:p w14:paraId="4EE1C231" w14:textId="77777777" w:rsidR="00D63F62" w:rsidRDefault="00D63F62">
      <w:pPr>
        <w:pStyle w:val="Textoindependiente"/>
        <w:spacing w:before="300"/>
        <w:rPr>
          <w:b/>
          <w:i w:val="0"/>
          <w:sz w:val="28"/>
        </w:rPr>
      </w:pPr>
    </w:p>
    <w:p w14:paraId="45E3B215" w14:textId="77777777" w:rsidR="00D63F62" w:rsidRDefault="00E10E84">
      <w:pPr>
        <w:pStyle w:val="Ttulo11"/>
        <w:spacing w:before="0"/>
        <w:jc w:val="left"/>
      </w:pPr>
      <w:bookmarkStart w:id="32" w:name="_TOC_250014"/>
      <w:r>
        <w:t>Los</w:t>
      </w:r>
      <w:bookmarkEnd w:id="32"/>
      <w:r>
        <w:rPr>
          <w:spacing w:val="-2"/>
        </w:rPr>
        <w:t xml:space="preserve"> retablos</w:t>
      </w:r>
    </w:p>
    <w:p w14:paraId="4B33B921" w14:textId="77777777" w:rsidR="00D63F62" w:rsidRDefault="00D63F62">
      <w:pPr>
        <w:pStyle w:val="Textoindependiente"/>
        <w:spacing w:before="252"/>
        <w:rPr>
          <w:b/>
          <w:i w:val="0"/>
          <w:sz w:val="28"/>
        </w:rPr>
      </w:pPr>
    </w:p>
    <w:p w14:paraId="1A51F73D" w14:textId="77777777" w:rsidR="00D63F62" w:rsidRDefault="00E10E84">
      <w:pPr>
        <w:spacing w:line="360" w:lineRule="auto"/>
        <w:ind w:left="305" w:right="150"/>
        <w:jc w:val="both"/>
        <w:rPr>
          <w:sz w:val="24"/>
        </w:rPr>
      </w:pPr>
      <w:r>
        <w:rPr>
          <w:sz w:val="24"/>
        </w:rPr>
        <w:t>La</w:t>
      </w:r>
      <w:r>
        <w:rPr>
          <w:spacing w:val="-4"/>
          <w:sz w:val="24"/>
        </w:rPr>
        <w:t xml:space="preserve"> </w:t>
      </w:r>
      <w:r>
        <w:rPr>
          <w:sz w:val="24"/>
        </w:rPr>
        <w:t>primera</w:t>
      </w:r>
      <w:r>
        <w:rPr>
          <w:spacing w:val="-4"/>
          <w:sz w:val="24"/>
        </w:rPr>
        <w:t xml:space="preserve"> </w:t>
      </w:r>
      <w:r>
        <w:rPr>
          <w:sz w:val="24"/>
        </w:rPr>
        <w:t>noticia</w:t>
      </w:r>
      <w:r>
        <w:rPr>
          <w:spacing w:val="-2"/>
          <w:sz w:val="24"/>
        </w:rPr>
        <w:t xml:space="preserve"> </w:t>
      </w:r>
      <w:r>
        <w:rPr>
          <w:sz w:val="24"/>
        </w:rPr>
        <w:t>sobre</w:t>
      </w:r>
      <w:r>
        <w:rPr>
          <w:spacing w:val="-4"/>
          <w:sz w:val="24"/>
        </w:rPr>
        <w:t xml:space="preserve"> </w:t>
      </w:r>
      <w:r>
        <w:rPr>
          <w:sz w:val="24"/>
        </w:rPr>
        <w:t xml:space="preserve">“el </w:t>
      </w:r>
      <w:r>
        <w:rPr>
          <w:i/>
          <w:sz w:val="24"/>
        </w:rPr>
        <w:t>Retablo</w:t>
      </w:r>
      <w:r>
        <w:rPr>
          <w:i/>
          <w:spacing w:val="-2"/>
          <w:sz w:val="24"/>
        </w:rPr>
        <w:t xml:space="preserve"> </w:t>
      </w:r>
      <w:r>
        <w:rPr>
          <w:i/>
          <w:sz w:val="24"/>
        </w:rPr>
        <w:t>de</w:t>
      </w:r>
      <w:r>
        <w:rPr>
          <w:i/>
          <w:spacing w:val="-2"/>
          <w:sz w:val="24"/>
        </w:rPr>
        <w:t xml:space="preserve"> </w:t>
      </w:r>
      <w:r>
        <w:rPr>
          <w:i/>
          <w:sz w:val="24"/>
        </w:rPr>
        <w:t>ajalvyr</w:t>
      </w:r>
      <w:r>
        <w:rPr>
          <w:sz w:val="24"/>
        </w:rPr>
        <w:t>”</w:t>
      </w:r>
      <w:r>
        <w:rPr>
          <w:spacing w:val="-4"/>
          <w:sz w:val="24"/>
        </w:rPr>
        <w:t xml:space="preserve"> </w:t>
      </w:r>
      <w:r>
        <w:rPr>
          <w:sz w:val="24"/>
        </w:rPr>
        <w:t>data</w:t>
      </w:r>
      <w:r>
        <w:rPr>
          <w:spacing w:val="-4"/>
          <w:sz w:val="24"/>
        </w:rPr>
        <w:t xml:space="preserve"> </w:t>
      </w:r>
      <w:r>
        <w:rPr>
          <w:sz w:val="24"/>
        </w:rPr>
        <w:t>de</w:t>
      </w:r>
      <w:r>
        <w:rPr>
          <w:spacing w:val="-4"/>
          <w:sz w:val="24"/>
        </w:rPr>
        <w:t xml:space="preserve"> </w:t>
      </w:r>
      <w:r>
        <w:rPr>
          <w:sz w:val="24"/>
        </w:rPr>
        <w:t>1526</w:t>
      </w:r>
      <w:r>
        <w:rPr>
          <w:spacing w:val="-4"/>
          <w:sz w:val="24"/>
        </w:rPr>
        <w:t xml:space="preserve"> </w:t>
      </w:r>
      <w:r>
        <w:rPr>
          <w:sz w:val="24"/>
        </w:rPr>
        <w:t>cuando</w:t>
      </w:r>
      <w:r>
        <w:rPr>
          <w:spacing w:val="-4"/>
          <w:sz w:val="24"/>
        </w:rPr>
        <w:t xml:space="preserve"> </w:t>
      </w:r>
      <w:r>
        <w:rPr>
          <w:sz w:val="24"/>
        </w:rPr>
        <w:t>el</w:t>
      </w:r>
      <w:r>
        <w:rPr>
          <w:spacing w:val="-4"/>
          <w:sz w:val="24"/>
        </w:rPr>
        <w:t xml:space="preserve"> </w:t>
      </w:r>
      <w:r>
        <w:rPr>
          <w:sz w:val="24"/>
        </w:rPr>
        <w:t xml:space="preserve">tesorero del Colegio de San Ildefonso paga el 13 de mayo a los pintores Jerónimo de Medina y </w:t>
      </w:r>
      <w:r>
        <w:rPr>
          <w:b/>
          <w:sz w:val="24"/>
        </w:rPr>
        <w:t xml:space="preserve">Cristóbal de Cerecedo </w:t>
      </w:r>
      <w:r>
        <w:rPr>
          <w:sz w:val="24"/>
        </w:rPr>
        <w:t>1.500 mrs</w:t>
      </w:r>
      <w:r>
        <w:rPr>
          <w:spacing w:val="-1"/>
          <w:sz w:val="24"/>
        </w:rPr>
        <w:t xml:space="preserve"> </w:t>
      </w:r>
      <w:r>
        <w:rPr>
          <w:sz w:val="24"/>
        </w:rPr>
        <w:t>y otros</w:t>
      </w:r>
      <w:r>
        <w:rPr>
          <w:spacing w:val="-1"/>
          <w:sz w:val="24"/>
        </w:rPr>
        <w:t xml:space="preserve"> </w:t>
      </w:r>
      <w:r>
        <w:rPr>
          <w:sz w:val="24"/>
        </w:rPr>
        <w:t>tantos</w:t>
      </w:r>
      <w:r>
        <w:rPr>
          <w:spacing w:val="-1"/>
          <w:sz w:val="24"/>
        </w:rPr>
        <w:t xml:space="preserve"> </w:t>
      </w:r>
      <w:r>
        <w:rPr>
          <w:sz w:val="24"/>
        </w:rPr>
        <w:t>el 4 de junio por las pinturas y/o el dorado del retablo de</w:t>
      </w:r>
      <w:r>
        <w:rPr>
          <w:spacing w:val="-1"/>
          <w:sz w:val="24"/>
        </w:rPr>
        <w:t xml:space="preserve"> </w:t>
      </w:r>
      <w:r>
        <w:rPr>
          <w:sz w:val="24"/>
        </w:rPr>
        <w:t>Ajalvir, que debió ser el retablo mayor, ya que generalmente en la documentación eclesiástica de la época, cuando se trataba de retablos</w:t>
      </w:r>
      <w:r>
        <w:rPr>
          <w:spacing w:val="-1"/>
          <w:sz w:val="24"/>
        </w:rPr>
        <w:t xml:space="preserve"> </w:t>
      </w:r>
      <w:r>
        <w:rPr>
          <w:sz w:val="24"/>
        </w:rPr>
        <w:t>menores, se indicaba como “</w:t>
      </w:r>
      <w:r>
        <w:rPr>
          <w:i/>
          <w:sz w:val="24"/>
        </w:rPr>
        <w:t>retablo de San...</w:t>
      </w:r>
      <w:r>
        <w:rPr>
          <w:sz w:val="24"/>
        </w:rPr>
        <w:t>”, pero cuando se referían al retablo mayor se hacia uso de la R mayúscula en la palabra “</w:t>
      </w:r>
      <w:r>
        <w:rPr>
          <w:i/>
          <w:sz w:val="24"/>
        </w:rPr>
        <w:t>Retablo</w:t>
      </w:r>
      <w:r>
        <w:rPr>
          <w:sz w:val="24"/>
        </w:rPr>
        <w:t>”, para indicar que se trataba del mayor y no de otro cualquiera.</w:t>
      </w:r>
    </w:p>
    <w:p w14:paraId="5586A73D" w14:textId="77777777" w:rsidR="00D63F62" w:rsidRDefault="00D63F62">
      <w:pPr>
        <w:pStyle w:val="Textoindependiente"/>
        <w:spacing w:before="138"/>
        <w:rPr>
          <w:i w:val="0"/>
        </w:rPr>
      </w:pPr>
    </w:p>
    <w:p w14:paraId="29CAC553" w14:textId="77777777" w:rsidR="00D63F62" w:rsidRDefault="00E10E84">
      <w:pPr>
        <w:ind w:left="305"/>
        <w:rPr>
          <w:sz w:val="24"/>
        </w:rPr>
      </w:pPr>
      <w:r>
        <w:rPr>
          <w:sz w:val="24"/>
        </w:rPr>
        <w:t>En</w:t>
      </w:r>
      <w:r>
        <w:rPr>
          <w:spacing w:val="-6"/>
          <w:sz w:val="24"/>
        </w:rPr>
        <w:t xml:space="preserve"> </w:t>
      </w:r>
      <w:r>
        <w:rPr>
          <w:sz w:val="24"/>
        </w:rPr>
        <w:t>el</w:t>
      </w:r>
      <w:r>
        <w:rPr>
          <w:spacing w:val="-3"/>
          <w:sz w:val="24"/>
        </w:rPr>
        <w:t xml:space="preserve"> </w:t>
      </w:r>
      <w:r>
        <w:rPr>
          <w:sz w:val="24"/>
        </w:rPr>
        <w:t>inventario</w:t>
      </w:r>
      <w:r>
        <w:rPr>
          <w:spacing w:val="-3"/>
          <w:sz w:val="24"/>
        </w:rPr>
        <w:t xml:space="preserve"> </w:t>
      </w:r>
      <w:r>
        <w:rPr>
          <w:sz w:val="24"/>
        </w:rPr>
        <w:t>de</w:t>
      </w:r>
      <w:r>
        <w:rPr>
          <w:spacing w:val="-1"/>
          <w:sz w:val="24"/>
        </w:rPr>
        <w:t xml:space="preserve"> </w:t>
      </w:r>
      <w:r>
        <w:rPr>
          <w:sz w:val="24"/>
        </w:rPr>
        <w:t>1562</w:t>
      </w:r>
      <w:r>
        <w:rPr>
          <w:spacing w:val="-3"/>
          <w:sz w:val="24"/>
        </w:rPr>
        <w:t xml:space="preserve"> </w:t>
      </w:r>
      <w:r>
        <w:rPr>
          <w:sz w:val="24"/>
        </w:rPr>
        <w:t>se</w:t>
      </w:r>
      <w:r>
        <w:rPr>
          <w:spacing w:val="-3"/>
          <w:sz w:val="24"/>
        </w:rPr>
        <w:t xml:space="preserve"> </w:t>
      </w:r>
      <w:r>
        <w:rPr>
          <w:sz w:val="24"/>
        </w:rPr>
        <w:t>citan</w:t>
      </w:r>
      <w:r>
        <w:rPr>
          <w:spacing w:val="-3"/>
          <w:sz w:val="24"/>
        </w:rPr>
        <w:t xml:space="preserve"> </w:t>
      </w:r>
      <w:r>
        <w:rPr>
          <w:sz w:val="24"/>
        </w:rPr>
        <w:t>tres</w:t>
      </w:r>
      <w:r>
        <w:rPr>
          <w:spacing w:val="-3"/>
          <w:sz w:val="24"/>
        </w:rPr>
        <w:t xml:space="preserve"> </w:t>
      </w:r>
      <w:r>
        <w:rPr>
          <w:sz w:val="24"/>
        </w:rPr>
        <w:t>retablos</w:t>
      </w:r>
      <w:r>
        <w:rPr>
          <w:spacing w:val="-1"/>
          <w:sz w:val="24"/>
        </w:rPr>
        <w:t xml:space="preserve"> </w:t>
      </w:r>
      <w:r>
        <w:rPr>
          <w:sz w:val="24"/>
        </w:rPr>
        <w:t>existentes</w:t>
      </w:r>
      <w:r>
        <w:rPr>
          <w:spacing w:val="-3"/>
          <w:sz w:val="24"/>
        </w:rPr>
        <w:t xml:space="preserve"> </w:t>
      </w:r>
      <w:r>
        <w:rPr>
          <w:sz w:val="24"/>
        </w:rPr>
        <w:t>en</w:t>
      </w:r>
      <w:r>
        <w:rPr>
          <w:spacing w:val="-4"/>
          <w:sz w:val="24"/>
        </w:rPr>
        <w:t xml:space="preserve"> </w:t>
      </w:r>
      <w:r>
        <w:rPr>
          <w:sz w:val="24"/>
        </w:rPr>
        <w:t>la</w:t>
      </w:r>
      <w:r>
        <w:rPr>
          <w:spacing w:val="-3"/>
          <w:sz w:val="24"/>
        </w:rPr>
        <w:t xml:space="preserve"> </w:t>
      </w:r>
      <w:r w:rsidR="009B62B7">
        <w:rPr>
          <w:sz w:val="24"/>
        </w:rPr>
        <w:t>I</w:t>
      </w:r>
      <w:r>
        <w:rPr>
          <w:sz w:val="24"/>
        </w:rPr>
        <w:t>glesia</w:t>
      </w:r>
      <w:r>
        <w:rPr>
          <w:spacing w:val="-1"/>
          <w:sz w:val="24"/>
        </w:rPr>
        <w:t xml:space="preserve"> </w:t>
      </w:r>
      <w:r>
        <w:rPr>
          <w:sz w:val="24"/>
        </w:rPr>
        <w:t>de</w:t>
      </w:r>
      <w:r>
        <w:rPr>
          <w:spacing w:val="-14"/>
          <w:sz w:val="24"/>
        </w:rPr>
        <w:t xml:space="preserve"> </w:t>
      </w:r>
      <w:r>
        <w:rPr>
          <w:spacing w:val="-2"/>
          <w:sz w:val="24"/>
        </w:rPr>
        <w:t>Ajalvir:</w:t>
      </w:r>
    </w:p>
    <w:p w14:paraId="6300C5C9" w14:textId="77777777" w:rsidR="00D63F62" w:rsidRDefault="00D63F62">
      <w:pPr>
        <w:pStyle w:val="Textoindependiente"/>
        <w:rPr>
          <w:i w:val="0"/>
        </w:rPr>
      </w:pPr>
    </w:p>
    <w:p w14:paraId="2FB0988C" w14:textId="77777777" w:rsidR="00D63F62" w:rsidRDefault="00D63F62">
      <w:pPr>
        <w:pStyle w:val="Textoindependiente"/>
        <w:rPr>
          <w:i w:val="0"/>
        </w:rPr>
      </w:pPr>
    </w:p>
    <w:p w14:paraId="24D8F53F" w14:textId="77777777" w:rsidR="00D63F62" w:rsidRDefault="00E10E84">
      <w:pPr>
        <w:pStyle w:val="Textoindependiente"/>
        <w:ind w:left="1300"/>
      </w:pPr>
      <w:r>
        <w:t>ytem</w:t>
      </w:r>
      <w:r>
        <w:rPr>
          <w:spacing w:val="-5"/>
        </w:rPr>
        <w:t xml:space="preserve"> </w:t>
      </w:r>
      <w:r>
        <w:t>un</w:t>
      </w:r>
      <w:r>
        <w:rPr>
          <w:spacing w:val="-1"/>
        </w:rPr>
        <w:t xml:space="preserve"> </w:t>
      </w:r>
      <w:r>
        <w:t>retablo</w:t>
      </w:r>
      <w:r>
        <w:rPr>
          <w:spacing w:val="-3"/>
        </w:rPr>
        <w:t xml:space="preserve"> </w:t>
      </w:r>
      <w:r>
        <w:t>en al</w:t>
      </w:r>
      <w:r>
        <w:rPr>
          <w:spacing w:val="-3"/>
        </w:rPr>
        <w:t xml:space="preserve"> </w:t>
      </w:r>
      <w:r>
        <w:t>altar</w:t>
      </w:r>
      <w:r>
        <w:rPr>
          <w:spacing w:val="-3"/>
        </w:rPr>
        <w:t xml:space="preserve"> </w:t>
      </w:r>
      <w:r>
        <w:t>mayor</w:t>
      </w:r>
      <w:r>
        <w:rPr>
          <w:spacing w:val="-2"/>
        </w:rPr>
        <w:t xml:space="preserve"> bueno</w:t>
      </w:r>
    </w:p>
    <w:p w14:paraId="3245492E" w14:textId="77777777" w:rsidR="00D63F62" w:rsidRDefault="00E10E84">
      <w:pPr>
        <w:pStyle w:val="Textoindependiente"/>
        <w:spacing w:before="138" w:line="360" w:lineRule="auto"/>
        <w:ind w:left="1300" w:right="97"/>
      </w:pPr>
      <w:r>
        <w:t>ytem en cada nabe un altar el uno que dio pero garcia y el otro martin de benito vezinos desta villa de ajalbir</w:t>
      </w:r>
    </w:p>
    <w:p w14:paraId="271534A4" w14:textId="77777777" w:rsidR="00D63F62" w:rsidRDefault="00E10E84">
      <w:pPr>
        <w:pStyle w:val="Textoindependiente"/>
        <w:spacing w:line="360" w:lineRule="auto"/>
        <w:ind w:left="1300"/>
      </w:pPr>
      <w:r>
        <w:t>ytem dos retablicos que solian estar por los laterales e junto al altar</w:t>
      </w:r>
      <w:r>
        <w:rPr>
          <w:spacing w:val="80"/>
        </w:rPr>
        <w:t xml:space="preserve"> </w:t>
      </w:r>
      <w:r>
        <w:t>mayor mediados</w:t>
      </w:r>
    </w:p>
    <w:p w14:paraId="739143A1" w14:textId="77777777" w:rsidR="00D63F62" w:rsidRDefault="00D63F62">
      <w:pPr>
        <w:pStyle w:val="Textoindependiente"/>
        <w:spacing w:before="138"/>
      </w:pPr>
    </w:p>
    <w:p w14:paraId="26DC5F57" w14:textId="77777777" w:rsidR="00D63F62" w:rsidRDefault="00E10E84" w:rsidP="00F40D8E">
      <w:pPr>
        <w:spacing w:line="360" w:lineRule="auto"/>
        <w:ind w:left="305" w:right="156"/>
        <w:jc w:val="both"/>
        <w:rPr>
          <w:sz w:val="24"/>
        </w:rPr>
      </w:pPr>
      <w:r>
        <w:rPr>
          <w:sz w:val="24"/>
        </w:rPr>
        <w:t>Para estos altares, existían desde años antes “</w:t>
      </w:r>
      <w:r>
        <w:rPr>
          <w:i/>
          <w:sz w:val="24"/>
        </w:rPr>
        <w:t>tres aras ... de madera ...</w:t>
      </w:r>
      <w:r>
        <w:rPr>
          <w:i/>
          <w:spacing w:val="40"/>
          <w:sz w:val="24"/>
        </w:rPr>
        <w:t xml:space="preserve"> </w:t>
      </w:r>
      <w:r>
        <w:rPr>
          <w:i/>
          <w:sz w:val="24"/>
        </w:rPr>
        <w:t>fixadas</w:t>
      </w:r>
      <w:r>
        <w:rPr>
          <w:i/>
          <w:spacing w:val="-2"/>
          <w:sz w:val="24"/>
        </w:rPr>
        <w:t xml:space="preserve"> </w:t>
      </w:r>
      <w:r>
        <w:rPr>
          <w:i/>
          <w:sz w:val="24"/>
        </w:rPr>
        <w:t>al altar mayor y la</w:t>
      </w:r>
      <w:r>
        <w:rPr>
          <w:i/>
          <w:spacing w:val="-2"/>
          <w:sz w:val="24"/>
        </w:rPr>
        <w:t xml:space="preserve"> </w:t>
      </w:r>
      <w:r>
        <w:rPr>
          <w:i/>
          <w:sz w:val="24"/>
        </w:rPr>
        <w:t>otra en</w:t>
      </w:r>
      <w:r>
        <w:rPr>
          <w:i/>
          <w:spacing w:val="-2"/>
          <w:sz w:val="24"/>
        </w:rPr>
        <w:t xml:space="preserve"> </w:t>
      </w:r>
      <w:r>
        <w:rPr>
          <w:i/>
          <w:sz w:val="24"/>
        </w:rPr>
        <w:t>el altar de señor</w:t>
      </w:r>
      <w:r>
        <w:rPr>
          <w:i/>
          <w:spacing w:val="-2"/>
          <w:sz w:val="24"/>
        </w:rPr>
        <w:t xml:space="preserve"> </w:t>
      </w:r>
      <w:r>
        <w:rPr>
          <w:i/>
          <w:sz w:val="24"/>
        </w:rPr>
        <w:t>san blas y la otra</w:t>
      </w:r>
      <w:r>
        <w:rPr>
          <w:i/>
          <w:spacing w:val="-2"/>
          <w:sz w:val="24"/>
        </w:rPr>
        <w:t xml:space="preserve"> </w:t>
      </w:r>
      <w:r>
        <w:rPr>
          <w:i/>
          <w:sz w:val="24"/>
        </w:rPr>
        <w:t xml:space="preserve">suelta para pasar de un altar a otro ...”. </w:t>
      </w:r>
      <w:r>
        <w:rPr>
          <w:sz w:val="24"/>
        </w:rPr>
        <w:t>El altar de San Bl</w:t>
      </w:r>
      <w:r w:rsidR="00DB2BAF">
        <w:rPr>
          <w:sz w:val="24"/>
        </w:rPr>
        <w:t>as, como veremos, era el de la c</w:t>
      </w:r>
      <w:r>
        <w:rPr>
          <w:sz w:val="24"/>
        </w:rPr>
        <w:t>apellanía de Martín de Benito. En 1576, en las respuestas a las Relaciones</w:t>
      </w:r>
      <w:r>
        <w:rPr>
          <w:spacing w:val="40"/>
          <w:sz w:val="24"/>
        </w:rPr>
        <w:t xml:space="preserve"> </w:t>
      </w:r>
      <w:r>
        <w:rPr>
          <w:sz w:val="24"/>
        </w:rPr>
        <w:t>de Felipe II, serán tres</w:t>
      </w:r>
      <w:r w:rsidR="002317F9">
        <w:rPr>
          <w:sz w:val="24"/>
        </w:rPr>
        <w:t xml:space="preserve"> los</w:t>
      </w:r>
      <w:r>
        <w:rPr>
          <w:sz w:val="24"/>
        </w:rPr>
        <w:t xml:space="preserve"> retablos existentes:</w:t>
      </w:r>
    </w:p>
    <w:p w14:paraId="6F425D27" w14:textId="77777777" w:rsidR="00F40D8E" w:rsidRDefault="00F40D8E" w:rsidP="00F40D8E">
      <w:pPr>
        <w:spacing w:line="360" w:lineRule="auto"/>
        <w:ind w:left="305" w:right="156"/>
        <w:jc w:val="both"/>
        <w:rPr>
          <w:sz w:val="24"/>
        </w:rPr>
        <w:sectPr w:rsidR="00F40D8E">
          <w:pgSz w:w="11900" w:h="16840"/>
          <w:pgMar w:top="1640" w:right="1260" w:bottom="1400" w:left="1680" w:header="0" w:footer="1203" w:gutter="0"/>
          <w:cols w:space="720"/>
        </w:sectPr>
      </w:pPr>
    </w:p>
    <w:p w14:paraId="5FFC851F" w14:textId="77777777" w:rsidR="00D63F62" w:rsidRDefault="00E10E84">
      <w:pPr>
        <w:pStyle w:val="Textoindependiente"/>
        <w:spacing w:before="81" w:line="360" w:lineRule="auto"/>
        <w:ind w:left="1300" w:right="180"/>
        <w:jc w:val="both"/>
      </w:pPr>
      <w:r>
        <w:lastRenderedPageBreak/>
        <w:t>A los cuarenta y ocho capitulos respondieron que en esta dicha villa no hay mas que una iglesia, cuya advocacion se llama Nuestra Señora de la Concebcion, y que en ella hay tres retablos, y en uno de estos</w:t>
      </w:r>
      <w:r>
        <w:rPr>
          <w:spacing w:val="-2"/>
        </w:rPr>
        <w:t xml:space="preserve"> </w:t>
      </w:r>
      <w:r>
        <w:t>tres</w:t>
      </w:r>
      <w:r>
        <w:rPr>
          <w:spacing w:val="-2"/>
        </w:rPr>
        <w:t xml:space="preserve"> </w:t>
      </w:r>
      <w:r>
        <w:t>altares,</w:t>
      </w:r>
      <w:r>
        <w:rPr>
          <w:spacing w:val="-2"/>
        </w:rPr>
        <w:t xml:space="preserve"> </w:t>
      </w:r>
      <w:r>
        <w:t>que</w:t>
      </w:r>
      <w:r>
        <w:rPr>
          <w:spacing w:val="-2"/>
        </w:rPr>
        <w:t xml:space="preserve"> </w:t>
      </w:r>
      <w:r>
        <w:t>es</w:t>
      </w:r>
      <w:r>
        <w:rPr>
          <w:spacing w:val="-2"/>
        </w:rPr>
        <w:t xml:space="preserve"> </w:t>
      </w:r>
      <w:r>
        <w:t>el</w:t>
      </w:r>
      <w:r>
        <w:rPr>
          <w:spacing w:val="-2"/>
        </w:rPr>
        <w:t xml:space="preserve"> </w:t>
      </w:r>
      <w:r>
        <w:t>que</w:t>
      </w:r>
      <w:r>
        <w:rPr>
          <w:spacing w:val="-1"/>
        </w:rPr>
        <w:t xml:space="preserve"> </w:t>
      </w:r>
      <w:r>
        <w:t>esta</w:t>
      </w:r>
      <w:r>
        <w:rPr>
          <w:spacing w:val="-2"/>
        </w:rPr>
        <w:t xml:space="preserve"> </w:t>
      </w:r>
      <w:r>
        <w:t>en</w:t>
      </w:r>
      <w:r>
        <w:rPr>
          <w:spacing w:val="-1"/>
        </w:rPr>
        <w:t xml:space="preserve"> </w:t>
      </w:r>
      <w:r>
        <w:t>la</w:t>
      </w:r>
      <w:r>
        <w:rPr>
          <w:spacing w:val="-1"/>
        </w:rPr>
        <w:t xml:space="preserve"> </w:t>
      </w:r>
      <w:r>
        <w:t>nave</w:t>
      </w:r>
      <w:r>
        <w:rPr>
          <w:spacing w:val="-2"/>
        </w:rPr>
        <w:t xml:space="preserve"> </w:t>
      </w:r>
      <w:r>
        <w:t>de</w:t>
      </w:r>
      <w:r>
        <w:rPr>
          <w:spacing w:val="-2"/>
        </w:rPr>
        <w:t xml:space="preserve"> </w:t>
      </w:r>
      <w:r>
        <w:t>la</w:t>
      </w:r>
      <w:r>
        <w:rPr>
          <w:spacing w:val="-1"/>
        </w:rPr>
        <w:t xml:space="preserve"> </w:t>
      </w:r>
      <w:r>
        <w:t>mano</w:t>
      </w:r>
      <w:r>
        <w:rPr>
          <w:spacing w:val="-2"/>
        </w:rPr>
        <w:t xml:space="preserve"> </w:t>
      </w:r>
      <w:r>
        <w:t>izquierda, hay una fundacion de una capellania, que fundo Martin de Benito e Catalina de Juanete, vecinos que fueron de esta villa, de tres misas cada semana, que se dicen lunes, viernes e sabado de cada semana para siempre jamas, e dexo tuviese esta capellania el pariente mas cercano, e no habiendo pariente a vecino de la dicha villa, e dexo</w:t>
      </w:r>
      <w:r>
        <w:rPr>
          <w:spacing w:val="40"/>
        </w:rPr>
        <w:t xml:space="preserve"> </w:t>
      </w:r>
      <w:r>
        <w:t>para que se cumpliese unas casas, e treinta y ochos fanegadas de tierra,</w:t>
      </w:r>
      <w:r>
        <w:rPr>
          <w:spacing w:val="-6"/>
        </w:rPr>
        <w:t xml:space="preserve"> </w:t>
      </w:r>
      <w:r>
        <w:t>e</w:t>
      </w:r>
      <w:r>
        <w:rPr>
          <w:spacing w:val="-3"/>
        </w:rPr>
        <w:t xml:space="preserve"> </w:t>
      </w:r>
      <w:r>
        <w:t>un</w:t>
      </w:r>
      <w:r>
        <w:rPr>
          <w:spacing w:val="-5"/>
        </w:rPr>
        <w:t xml:space="preserve"> </w:t>
      </w:r>
      <w:r>
        <w:t>huerto</w:t>
      </w:r>
      <w:r>
        <w:rPr>
          <w:spacing w:val="-5"/>
        </w:rPr>
        <w:t xml:space="preserve"> </w:t>
      </w:r>
      <w:r>
        <w:t>pequeño,</w:t>
      </w:r>
      <w:r>
        <w:rPr>
          <w:spacing w:val="-4"/>
        </w:rPr>
        <w:t xml:space="preserve"> </w:t>
      </w:r>
      <w:r>
        <w:t>e</w:t>
      </w:r>
      <w:r>
        <w:rPr>
          <w:spacing w:val="-5"/>
        </w:rPr>
        <w:t xml:space="preserve"> </w:t>
      </w:r>
      <w:r>
        <w:t>un</w:t>
      </w:r>
      <w:r>
        <w:rPr>
          <w:spacing w:val="-5"/>
        </w:rPr>
        <w:t xml:space="preserve"> </w:t>
      </w:r>
      <w:r>
        <w:t>olivar</w:t>
      </w:r>
      <w:r>
        <w:rPr>
          <w:spacing w:val="-5"/>
        </w:rPr>
        <w:t xml:space="preserve"> </w:t>
      </w:r>
      <w:r>
        <w:t>de</w:t>
      </w:r>
      <w:r>
        <w:rPr>
          <w:spacing w:val="-5"/>
        </w:rPr>
        <w:t xml:space="preserve"> </w:t>
      </w:r>
      <w:r>
        <w:t>cuatrocientos</w:t>
      </w:r>
      <w:r>
        <w:rPr>
          <w:spacing w:val="-5"/>
        </w:rPr>
        <w:t xml:space="preserve"> </w:t>
      </w:r>
      <w:r>
        <w:t>pies</w:t>
      </w:r>
      <w:r>
        <w:rPr>
          <w:spacing w:val="-3"/>
        </w:rPr>
        <w:t xml:space="preserve"> </w:t>
      </w:r>
      <w:r>
        <w:t>de</w:t>
      </w:r>
      <w:r>
        <w:rPr>
          <w:spacing w:val="-5"/>
        </w:rPr>
        <w:t xml:space="preserve"> </w:t>
      </w:r>
      <w:r>
        <w:t>olivos e un majuelo de hasta setecientas cepas, todo en termino de esta dicha villa.</w:t>
      </w:r>
    </w:p>
    <w:p w14:paraId="758BDC16" w14:textId="77777777" w:rsidR="00D63F62" w:rsidRDefault="00D63F62">
      <w:pPr>
        <w:pStyle w:val="Textoindependiente"/>
        <w:spacing w:before="138"/>
      </w:pPr>
    </w:p>
    <w:p w14:paraId="1187326E" w14:textId="77777777" w:rsidR="00D63F62" w:rsidRDefault="00F40D8E">
      <w:pPr>
        <w:spacing w:line="360" w:lineRule="auto"/>
        <w:ind w:left="305" w:right="171"/>
        <w:jc w:val="both"/>
        <w:rPr>
          <w:sz w:val="24"/>
        </w:rPr>
      </w:pPr>
      <w:r>
        <w:rPr>
          <w:sz w:val="24"/>
        </w:rPr>
        <w:t>La capellanía de Martí</w:t>
      </w:r>
      <w:r w:rsidR="00E10E84">
        <w:rPr>
          <w:sz w:val="24"/>
        </w:rPr>
        <w:t>n de Benito, fundada en 1552, seguía vigente en 1801, en la nave de San Martín. En el traslado de la carta de</w:t>
      </w:r>
      <w:r w:rsidR="00571523">
        <w:rPr>
          <w:sz w:val="24"/>
        </w:rPr>
        <w:t xml:space="preserve"> donación anotado en el primer Libro de F</w:t>
      </w:r>
      <w:r w:rsidR="00E10E84">
        <w:rPr>
          <w:sz w:val="24"/>
        </w:rPr>
        <w:t>ábrica,</w:t>
      </w:r>
    </w:p>
    <w:p w14:paraId="0AA651F3" w14:textId="77777777" w:rsidR="00D63F62" w:rsidRDefault="00D63F62">
      <w:pPr>
        <w:pStyle w:val="Textoindependiente"/>
        <w:spacing w:before="138"/>
        <w:rPr>
          <w:i w:val="0"/>
        </w:rPr>
      </w:pPr>
    </w:p>
    <w:p w14:paraId="29A27C4B" w14:textId="77777777" w:rsidR="00D63F62" w:rsidRDefault="00E10E84">
      <w:pPr>
        <w:pStyle w:val="Textoindependiente"/>
        <w:spacing w:line="360" w:lineRule="auto"/>
        <w:ind w:left="1300" w:right="184"/>
        <w:jc w:val="both"/>
      </w:pPr>
      <w:r>
        <w:t>... y seais obligado a dezir cada semana en la yglesia desta villa de ajalvir</w:t>
      </w:r>
      <w:r>
        <w:rPr>
          <w:spacing w:val="-3"/>
        </w:rPr>
        <w:t xml:space="preserve"> </w:t>
      </w:r>
      <w:r>
        <w:t>en</w:t>
      </w:r>
      <w:r>
        <w:rPr>
          <w:spacing w:val="-3"/>
        </w:rPr>
        <w:t xml:space="preserve"> </w:t>
      </w:r>
      <w:r>
        <w:t>el</w:t>
      </w:r>
      <w:r>
        <w:rPr>
          <w:spacing w:val="-1"/>
        </w:rPr>
        <w:t xml:space="preserve"> </w:t>
      </w:r>
      <w:r>
        <w:t>altar</w:t>
      </w:r>
      <w:r>
        <w:rPr>
          <w:spacing w:val="-2"/>
        </w:rPr>
        <w:t xml:space="preserve"> </w:t>
      </w:r>
      <w:r>
        <w:t>del</w:t>
      </w:r>
      <w:r>
        <w:rPr>
          <w:spacing w:val="-3"/>
        </w:rPr>
        <w:t xml:space="preserve"> </w:t>
      </w:r>
      <w:r>
        <w:t>señor</w:t>
      </w:r>
      <w:r>
        <w:rPr>
          <w:spacing w:val="-2"/>
        </w:rPr>
        <w:t xml:space="preserve"> </w:t>
      </w:r>
      <w:r>
        <w:t>san</w:t>
      </w:r>
      <w:r>
        <w:rPr>
          <w:spacing w:val="-3"/>
        </w:rPr>
        <w:t xml:space="preserve"> </w:t>
      </w:r>
      <w:r>
        <w:t>blas</w:t>
      </w:r>
      <w:r>
        <w:rPr>
          <w:spacing w:val="-3"/>
        </w:rPr>
        <w:t xml:space="preserve"> </w:t>
      </w:r>
      <w:r>
        <w:t>en</w:t>
      </w:r>
      <w:r>
        <w:rPr>
          <w:spacing w:val="-1"/>
        </w:rPr>
        <w:t xml:space="preserve"> </w:t>
      </w:r>
      <w:r>
        <w:t>la</w:t>
      </w:r>
      <w:r>
        <w:rPr>
          <w:spacing w:val="-1"/>
        </w:rPr>
        <w:t xml:space="preserve"> </w:t>
      </w:r>
      <w:r>
        <w:t>nabe</w:t>
      </w:r>
      <w:r>
        <w:rPr>
          <w:spacing w:val="-3"/>
        </w:rPr>
        <w:t xml:space="preserve"> </w:t>
      </w:r>
      <w:r>
        <w:t>de</w:t>
      </w:r>
      <w:r>
        <w:rPr>
          <w:spacing w:val="-1"/>
        </w:rPr>
        <w:t xml:space="preserve"> </w:t>
      </w:r>
      <w:r>
        <w:t>la</w:t>
      </w:r>
      <w:r>
        <w:rPr>
          <w:spacing w:val="-3"/>
        </w:rPr>
        <w:t xml:space="preserve"> </w:t>
      </w:r>
      <w:r>
        <w:t>dha</w:t>
      </w:r>
      <w:r>
        <w:rPr>
          <w:spacing w:val="-3"/>
        </w:rPr>
        <w:t xml:space="preserve"> </w:t>
      </w:r>
      <w:r>
        <w:t>yglesia</w:t>
      </w:r>
      <w:r>
        <w:rPr>
          <w:spacing w:val="-3"/>
        </w:rPr>
        <w:t xml:space="preserve"> </w:t>
      </w:r>
      <w:r>
        <w:t>hazia la parte de la sierra donde tenemos nuestro retablo en cada semana tres misas.</w:t>
      </w:r>
    </w:p>
    <w:p w14:paraId="598718BE" w14:textId="77777777" w:rsidR="00D63F62" w:rsidRDefault="00D63F62">
      <w:pPr>
        <w:pStyle w:val="Textoindependiente"/>
        <w:spacing w:before="138"/>
      </w:pPr>
    </w:p>
    <w:p w14:paraId="2ECD2683" w14:textId="77777777" w:rsidR="00D63F62" w:rsidRDefault="00E10E84">
      <w:pPr>
        <w:spacing w:line="360" w:lineRule="auto"/>
        <w:ind w:left="305" w:right="155"/>
        <w:jc w:val="both"/>
        <w:rPr>
          <w:sz w:val="24"/>
        </w:rPr>
      </w:pPr>
      <w:r>
        <w:rPr>
          <w:sz w:val="24"/>
        </w:rPr>
        <w:t>En 1810 las fincas perten</w:t>
      </w:r>
      <w:r w:rsidR="00F40D8E">
        <w:rPr>
          <w:sz w:val="24"/>
        </w:rPr>
        <w:t>e</w:t>
      </w:r>
      <w:r>
        <w:rPr>
          <w:sz w:val="24"/>
        </w:rPr>
        <w:t>cientes a esta capellanía fueron vendidas como “</w:t>
      </w:r>
      <w:r>
        <w:rPr>
          <w:i/>
          <w:sz w:val="24"/>
        </w:rPr>
        <w:t>bienes nacionales vendibles en pública subasta”</w:t>
      </w:r>
      <w:r>
        <w:rPr>
          <w:sz w:val="24"/>
        </w:rPr>
        <w:t>, conforme al real decreto de 16 de octubre de 1810.</w:t>
      </w:r>
    </w:p>
    <w:p w14:paraId="0F4B423D" w14:textId="77777777" w:rsidR="00D63F62" w:rsidRDefault="00D63F62">
      <w:pPr>
        <w:pStyle w:val="Textoindependiente"/>
        <w:spacing w:before="138"/>
        <w:rPr>
          <w:i w:val="0"/>
        </w:rPr>
      </w:pPr>
    </w:p>
    <w:p w14:paraId="5538DF0C" w14:textId="77777777" w:rsidR="00D63F62" w:rsidRDefault="00E10E84">
      <w:pPr>
        <w:spacing w:line="360" w:lineRule="auto"/>
        <w:ind w:left="305" w:right="150"/>
        <w:jc w:val="both"/>
        <w:rPr>
          <w:sz w:val="24"/>
        </w:rPr>
      </w:pPr>
      <w:r>
        <w:rPr>
          <w:sz w:val="24"/>
        </w:rPr>
        <w:t>En 1615 se h</w:t>
      </w:r>
      <w:r w:rsidR="00F40D8E">
        <w:rPr>
          <w:sz w:val="24"/>
        </w:rPr>
        <w:t>icieron</w:t>
      </w:r>
      <w:r>
        <w:rPr>
          <w:sz w:val="24"/>
        </w:rPr>
        <w:t xml:space="preserve"> varios pagos al escultor </w:t>
      </w:r>
      <w:r>
        <w:rPr>
          <w:b/>
          <w:sz w:val="24"/>
        </w:rPr>
        <w:t xml:space="preserve">Francisco de la Torre </w:t>
      </w:r>
      <w:r>
        <w:rPr>
          <w:sz w:val="24"/>
        </w:rPr>
        <w:t>vecino de la villa de</w:t>
      </w:r>
      <w:r>
        <w:rPr>
          <w:spacing w:val="-11"/>
          <w:sz w:val="24"/>
        </w:rPr>
        <w:t xml:space="preserve"> </w:t>
      </w:r>
      <w:r w:rsidR="00FD6CFE">
        <w:rPr>
          <w:sz w:val="24"/>
        </w:rPr>
        <w:t>Alcalá</w:t>
      </w:r>
      <w:r>
        <w:rPr>
          <w:sz w:val="24"/>
        </w:rPr>
        <w:t xml:space="preserve"> en concepto de madera para el “... </w:t>
      </w:r>
      <w:r>
        <w:rPr>
          <w:i/>
          <w:sz w:val="24"/>
        </w:rPr>
        <w:t xml:space="preserve">retablo que esta aziendo para la yglesia </w:t>
      </w:r>
      <w:r>
        <w:rPr>
          <w:sz w:val="24"/>
        </w:rPr>
        <w:t>...”. La madera se compró a</w:t>
      </w:r>
      <w:r>
        <w:rPr>
          <w:spacing w:val="-7"/>
          <w:sz w:val="24"/>
        </w:rPr>
        <w:t xml:space="preserve"> </w:t>
      </w:r>
      <w:r w:rsidR="00DB2BAF">
        <w:rPr>
          <w:sz w:val="24"/>
        </w:rPr>
        <w:t>Alonso Baró</w:t>
      </w:r>
      <w:r>
        <w:rPr>
          <w:sz w:val="24"/>
        </w:rPr>
        <w:t>n, vecino de Estremera.</w:t>
      </w:r>
    </w:p>
    <w:p w14:paraId="01D1B4BE"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650F8748" w14:textId="77777777" w:rsidR="00D63F62" w:rsidRDefault="00E10E84">
      <w:pPr>
        <w:spacing w:before="81" w:line="360" w:lineRule="auto"/>
        <w:ind w:left="305" w:right="160"/>
        <w:jc w:val="both"/>
        <w:rPr>
          <w:sz w:val="24"/>
        </w:rPr>
      </w:pPr>
      <w:r>
        <w:rPr>
          <w:sz w:val="24"/>
        </w:rPr>
        <w:lastRenderedPageBreak/>
        <w:t>A Francisco de la Torre se le contin</w:t>
      </w:r>
      <w:r w:rsidR="00F40D8E">
        <w:rPr>
          <w:sz w:val="24"/>
        </w:rPr>
        <w:t>uaron</w:t>
      </w:r>
      <w:r>
        <w:rPr>
          <w:sz w:val="24"/>
        </w:rPr>
        <w:t xml:space="preserve"> realizando pagos parciales del retablo en 1617 y 1619. Se realiza también el pago por asentar el retablo:</w:t>
      </w:r>
    </w:p>
    <w:p w14:paraId="1FC5C015" w14:textId="77777777" w:rsidR="00D63F62" w:rsidRDefault="00D63F62">
      <w:pPr>
        <w:pStyle w:val="Textoindependiente"/>
        <w:spacing w:before="137"/>
        <w:rPr>
          <w:i w:val="0"/>
        </w:rPr>
      </w:pPr>
    </w:p>
    <w:p w14:paraId="0066B7D4" w14:textId="77777777" w:rsidR="00D63F62" w:rsidRDefault="00E10E84">
      <w:pPr>
        <w:pStyle w:val="Textoindependiente"/>
        <w:spacing w:before="1"/>
        <w:ind w:left="1300"/>
        <w:jc w:val="both"/>
      </w:pPr>
      <w:r>
        <w:t>asentar</w:t>
      </w:r>
      <w:r>
        <w:rPr>
          <w:spacing w:val="-6"/>
        </w:rPr>
        <w:t xml:space="preserve"> </w:t>
      </w:r>
      <w:r>
        <w:t>el</w:t>
      </w:r>
      <w:r>
        <w:rPr>
          <w:spacing w:val="-1"/>
        </w:rPr>
        <w:t xml:space="preserve"> </w:t>
      </w:r>
      <w:r>
        <w:t>retablo</w:t>
      </w:r>
      <w:r>
        <w:rPr>
          <w:spacing w:val="-3"/>
        </w:rPr>
        <w:t xml:space="preserve"> </w:t>
      </w:r>
      <w:r>
        <w:t>que</w:t>
      </w:r>
      <w:r>
        <w:rPr>
          <w:spacing w:val="-1"/>
        </w:rPr>
        <w:t xml:space="preserve"> </w:t>
      </w:r>
      <w:r>
        <w:t>estava</w:t>
      </w:r>
      <w:r>
        <w:rPr>
          <w:spacing w:val="-1"/>
        </w:rPr>
        <w:t xml:space="preserve"> </w:t>
      </w:r>
      <w:r>
        <w:t>en</w:t>
      </w:r>
      <w:r>
        <w:rPr>
          <w:spacing w:val="-4"/>
        </w:rPr>
        <w:t xml:space="preserve"> </w:t>
      </w:r>
      <w:r>
        <w:t>el</w:t>
      </w:r>
      <w:r>
        <w:rPr>
          <w:spacing w:val="-3"/>
        </w:rPr>
        <w:t xml:space="preserve"> </w:t>
      </w:r>
      <w:r>
        <w:t>altar</w:t>
      </w:r>
      <w:r>
        <w:rPr>
          <w:spacing w:val="-3"/>
        </w:rPr>
        <w:t xml:space="preserve"> </w:t>
      </w:r>
      <w:r>
        <w:t>mayor</w:t>
      </w:r>
      <w:r>
        <w:rPr>
          <w:spacing w:val="-1"/>
        </w:rPr>
        <w:t xml:space="preserve"> </w:t>
      </w:r>
      <w:r>
        <w:t>en</w:t>
      </w:r>
      <w:r>
        <w:rPr>
          <w:spacing w:val="-1"/>
        </w:rPr>
        <w:t xml:space="preserve"> </w:t>
      </w:r>
      <w:r>
        <w:t>la</w:t>
      </w:r>
      <w:r>
        <w:rPr>
          <w:spacing w:val="-3"/>
        </w:rPr>
        <w:t xml:space="preserve"> </w:t>
      </w:r>
      <w:r>
        <w:rPr>
          <w:spacing w:val="-2"/>
        </w:rPr>
        <w:t>capilla</w:t>
      </w:r>
    </w:p>
    <w:p w14:paraId="7FA6FD74" w14:textId="77777777" w:rsidR="00D63F62" w:rsidRDefault="00E10E84">
      <w:pPr>
        <w:pStyle w:val="Textoindependiente"/>
        <w:spacing w:before="138" w:line="360" w:lineRule="auto"/>
        <w:ind w:left="1300" w:right="188"/>
        <w:jc w:val="both"/>
      </w:pPr>
      <w:r>
        <w:t>... ochocientos y ochenta y quatro maravedis que parecio aver gastado en asentar el retablo que estava en el altar mayor ...</w:t>
      </w:r>
    </w:p>
    <w:p w14:paraId="4456493F" w14:textId="77777777" w:rsidR="00D63F62" w:rsidRDefault="00D63F62">
      <w:pPr>
        <w:pStyle w:val="Textoindependiente"/>
        <w:spacing w:before="138"/>
      </w:pPr>
    </w:p>
    <w:p w14:paraId="3D44D2B9" w14:textId="77777777" w:rsidR="00D63F62" w:rsidRDefault="00E10E84">
      <w:pPr>
        <w:spacing w:line="360" w:lineRule="auto"/>
        <w:ind w:left="305" w:right="150"/>
        <w:jc w:val="both"/>
        <w:rPr>
          <w:i/>
          <w:sz w:val="24"/>
        </w:rPr>
      </w:pPr>
      <w:r>
        <w:rPr>
          <w:sz w:val="24"/>
        </w:rPr>
        <w:t xml:space="preserve">En 31 de agosto de 1619 </w:t>
      </w:r>
      <w:r>
        <w:rPr>
          <w:b/>
          <w:sz w:val="24"/>
        </w:rPr>
        <w:t>Juan Francisco de</w:t>
      </w:r>
      <w:r>
        <w:rPr>
          <w:b/>
          <w:spacing w:val="-5"/>
          <w:sz w:val="24"/>
        </w:rPr>
        <w:t xml:space="preserve"> </w:t>
      </w:r>
      <w:r>
        <w:rPr>
          <w:b/>
          <w:sz w:val="24"/>
        </w:rPr>
        <w:t xml:space="preserve">Alcántara </w:t>
      </w:r>
      <w:r w:rsidR="00F40D8E">
        <w:rPr>
          <w:sz w:val="24"/>
        </w:rPr>
        <w:t>informó sobre</w:t>
      </w:r>
      <w:r>
        <w:rPr>
          <w:sz w:val="24"/>
        </w:rPr>
        <w:t xml:space="preserve"> un</w:t>
      </w:r>
      <w:r>
        <w:rPr>
          <w:spacing w:val="-4"/>
          <w:sz w:val="24"/>
        </w:rPr>
        <w:t xml:space="preserve"> </w:t>
      </w:r>
      <w:r>
        <w:rPr>
          <w:sz w:val="24"/>
        </w:rPr>
        <w:t>retablo</w:t>
      </w:r>
      <w:r>
        <w:rPr>
          <w:spacing w:val="-6"/>
          <w:sz w:val="24"/>
        </w:rPr>
        <w:t xml:space="preserve"> </w:t>
      </w:r>
      <w:r>
        <w:rPr>
          <w:sz w:val="24"/>
        </w:rPr>
        <w:t>de</w:t>
      </w:r>
      <w:r>
        <w:rPr>
          <w:spacing w:val="-17"/>
          <w:sz w:val="24"/>
        </w:rPr>
        <w:t xml:space="preserve"> </w:t>
      </w:r>
      <w:r>
        <w:rPr>
          <w:sz w:val="24"/>
        </w:rPr>
        <w:t>Ajalvir.</w:t>
      </w:r>
      <w:r>
        <w:rPr>
          <w:spacing w:val="-2"/>
          <w:sz w:val="24"/>
        </w:rPr>
        <w:t xml:space="preserve"> </w:t>
      </w:r>
      <w:r>
        <w:rPr>
          <w:sz w:val="24"/>
        </w:rPr>
        <w:t>Según</w:t>
      </w:r>
      <w:r>
        <w:rPr>
          <w:spacing w:val="-6"/>
          <w:sz w:val="24"/>
        </w:rPr>
        <w:t xml:space="preserve"> </w:t>
      </w:r>
      <w:r>
        <w:rPr>
          <w:sz w:val="24"/>
        </w:rPr>
        <w:t>los</w:t>
      </w:r>
      <w:r>
        <w:rPr>
          <w:spacing w:val="-4"/>
          <w:sz w:val="24"/>
        </w:rPr>
        <w:t xml:space="preserve"> </w:t>
      </w:r>
      <w:r w:rsidR="00DB2BAF">
        <w:rPr>
          <w:sz w:val="24"/>
        </w:rPr>
        <w:t>L</w:t>
      </w:r>
      <w:r>
        <w:rPr>
          <w:sz w:val="24"/>
        </w:rPr>
        <w:t>ibros</w:t>
      </w:r>
      <w:r>
        <w:rPr>
          <w:spacing w:val="-4"/>
          <w:sz w:val="24"/>
        </w:rPr>
        <w:t xml:space="preserve"> </w:t>
      </w:r>
      <w:r>
        <w:rPr>
          <w:sz w:val="24"/>
        </w:rPr>
        <w:t>de</w:t>
      </w:r>
      <w:r>
        <w:rPr>
          <w:spacing w:val="-4"/>
          <w:sz w:val="24"/>
        </w:rPr>
        <w:t xml:space="preserve"> </w:t>
      </w:r>
      <w:r w:rsidR="00F40D8E">
        <w:rPr>
          <w:sz w:val="24"/>
        </w:rPr>
        <w:t>F</w:t>
      </w:r>
      <w:r>
        <w:rPr>
          <w:sz w:val="24"/>
        </w:rPr>
        <w:t>ábrica,</w:t>
      </w:r>
      <w:r>
        <w:rPr>
          <w:spacing w:val="-5"/>
          <w:sz w:val="24"/>
        </w:rPr>
        <w:t xml:space="preserve"> </w:t>
      </w:r>
      <w:r>
        <w:rPr>
          <w:sz w:val="24"/>
        </w:rPr>
        <w:t xml:space="preserve">fue </w:t>
      </w:r>
      <w:r>
        <w:rPr>
          <w:b/>
          <w:sz w:val="24"/>
        </w:rPr>
        <w:t>Juan</w:t>
      </w:r>
      <w:r>
        <w:rPr>
          <w:b/>
          <w:spacing w:val="-5"/>
          <w:sz w:val="24"/>
        </w:rPr>
        <w:t xml:space="preserve"> </w:t>
      </w:r>
      <w:r>
        <w:rPr>
          <w:b/>
          <w:sz w:val="24"/>
        </w:rPr>
        <w:t>de</w:t>
      </w:r>
      <w:r>
        <w:rPr>
          <w:b/>
          <w:spacing w:val="-4"/>
          <w:sz w:val="24"/>
        </w:rPr>
        <w:t xml:space="preserve"> </w:t>
      </w:r>
      <w:r>
        <w:rPr>
          <w:b/>
          <w:sz w:val="24"/>
        </w:rPr>
        <w:t>Porres</w:t>
      </w:r>
      <w:r>
        <w:rPr>
          <w:b/>
          <w:spacing w:val="-1"/>
          <w:sz w:val="24"/>
        </w:rPr>
        <w:t xml:space="preserve"> </w:t>
      </w:r>
      <w:r>
        <w:rPr>
          <w:sz w:val="24"/>
        </w:rPr>
        <w:t>quien</w:t>
      </w:r>
      <w:r>
        <w:rPr>
          <w:spacing w:val="-4"/>
          <w:sz w:val="24"/>
        </w:rPr>
        <w:t xml:space="preserve"> </w:t>
      </w:r>
      <w:r>
        <w:rPr>
          <w:sz w:val="24"/>
        </w:rPr>
        <w:t xml:space="preserve">vino a tasarlo: “... </w:t>
      </w:r>
      <w:r>
        <w:rPr>
          <w:i/>
          <w:sz w:val="24"/>
        </w:rPr>
        <w:t>pagado a juan de porres por tasar el retablo de la yglesia quando vino de madrid ...”</w:t>
      </w:r>
    </w:p>
    <w:p w14:paraId="1454DF12" w14:textId="77777777" w:rsidR="00D63F62" w:rsidRDefault="00D63F62">
      <w:pPr>
        <w:pStyle w:val="Textoindependiente"/>
        <w:spacing w:before="138"/>
      </w:pPr>
    </w:p>
    <w:p w14:paraId="16FE838B" w14:textId="77777777" w:rsidR="00D63F62" w:rsidRDefault="00F40D8E">
      <w:pPr>
        <w:spacing w:line="360" w:lineRule="auto"/>
        <w:ind w:left="305" w:right="169"/>
        <w:jc w:val="both"/>
        <w:rPr>
          <w:sz w:val="24"/>
        </w:rPr>
      </w:pPr>
      <w:r>
        <w:rPr>
          <w:sz w:val="24"/>
        </w:rPr>
        <w:t>Tambié</w:t>
      </w:r>
      <w:r w:rsidR="00E10E84">
        <w:rPr>
          <w:sz w:val="24"/>
        </w:rPr>
        <w:t>n</w:t>
      </w:r>
      <w:r w:rsidR="00E10E84">
        <w:rPr>
          <w:spacing w:val="-5"/>
          <w:sz w:val="24"/>
        </w:rPr>
        <w:t xml:space="preserve"> </w:t>
      </w:r>
      <w:r w:rsidR="00E10E84">
        <w:rPr>
          <w:sz w:val="24"/>
        </w:rPr>
        <w:t>en</w:t>
      </w:r>
      <w:r w:rsidR="00E10E84">
        <w:rPr>
          <w:spacing w:val="-5"/>
          <w:sz w:val="24"/>
        </w:rPr>
        <w:t xml:space="preserve"> </w:t>
      </w:r>
      <w:r w:rsidR="00E10E84">
        <w:rPr>
          <w:sz w:val="24"/>
        </w:rPr>
        <w:t>este</w:t>
      </w:r>
      <w:r w:rsidR="00E10E84">
        <w:rPr>
          <w:spacing w:val="-5"/>
          <w:sz w:val="24"/>
        </w:rPr>
        <w:t xml:space="preserve"> </w:t>
      </w:r>
      <w:r w:rsidR="00E10E84">
        <w:rPr>
          <w:sz w:val="24"/>
        </w:rPr>
        <w:t>mismo</w:t>
      </w:r>
      <w:r w:rsidR="00E10E84">
        <w:rPr>
          <w:spacing w:val="-5"/>
          <w:sz w:val="24"/>
        </w:rPr>
        <w:t xml:space="preserve"> </w:t>
      </w:r>
      <w:r w:rsidR="00E10E84">
        <w:rPr>
          <w:sz w:val="24"/>
        </w:rPr>
        <w:t>año</w:t>
      </w:r>
      <w:r w:rsidR="00E10E84">
        <w:rPr>
          <w:spacing w:val="-4"/>
          <w:sz w:val="24"/>
        </w:rPr>
        <w:t xml:space="preserve"> </w:t>
      </w:r>
      <w:r w:rsidR="00E10E84">
        <w:rPr>
          <w:sz w:val="24"/>
        </w:rPr>
        <w:t>se</w:t>
      </w:r>
      <w:r w:rsidR="00E10E84">
        <w:rPr>
          <w:spacing w:val="-4"/>
          <w:sz w:val="24"/>
        </w:rPr>
        <w:t xml:space="preserve"> </w:t>
      </w:r>
      <w:r w:rsidR="00E10E84">
        <w:rPr>
          <w:sz w:val="24"/>
        </w:rPr>
        <w:t>refleja</w:t>
      </w:r>
      <w:r w:rsidR="00E10E84">
        <w:rPr>
          <w:spacing w:val="-5"/>
          <w:sz w:val="24"/>
        </w:rPr>
        <w:t xml:space="preserve"> </w:t>
      </w:r>
      <w:r w:rsidR="00E10E84">
        <w:rPr>
          <w:sz w:val="24"/>
        </w:rPr>
        <w:t>el</w:t>
      </w:r>
      <w:r w:rsidR="00E10E84">
        <w:rPr>
          <w:spacing w:val="-4"/>
          <w:sz w:val="24"/>
        </w:rPr>
        <w:t xml:space="preserve"> </w:t>
      </w:r>
      <w:r w:rsidR="00E10E84">
        <w:rPr>
          <w:sz w:val="24"/>
        </w:rPr>
        <w:t>gasto</w:t>
      </w:r>
      <w:r w:rsidR="00E10E84">
        <w:rPr>
          <w:spacing w:val="-4"/>
          <w:sz w:val="24"/>
        </w:rPr>
        <w:t xml:space="preserve"> </w:t>
      </w:r>
      <w:r w:rsidR="00E10E84">
        <w:rPr>
          <w:sz w:val="24"/>
        </w:rPr>
        <w:t>ocasionado</w:t>
      </w:r>
      <w:r w:rsidR="00E10E84">
        <w:rPr>
          <w:spacing w:val="-5"/>
          <w:sz w:val="24"/>
        </w:rPr>
        <w:t xml:space="preserve"> </w:t>
      </w:r>
      <w:r w:rsidR="00E10E84">
        <w:rPr>
          <w:sz w:val="24"/>
        </w:rPr>
        <w:t>para</w:t>
      </w:r>
      <w:r w:rsidR="00E10E84">
        <w:rPr>
          <w:spacing w:val="-5"/>
          <w:sz w:val="24"/>
        </w:rPr>
        <w:t xml:space="preserve"> </w:t>
      </w:r>
      <w:r w:rsidR="00E10E84">
        <w:rPr>
          <w:sz w:val="24"/>
        </w:rPr>
        <w:t>intentar</w:t>
      </w:r>
      <w:r w:rsidR="00E10E84">
        <w:rPr>
          <w:spacing w:val="-5"/>
          <w:sz w:val="24"/>
        </w:rPr>
        <w:t xml:space="preserve"> </w:t>
      </w:r>
      <w:r w:rsidR="00E10E84">
        <w:rPr>
          <w:sz w:val="24"/>
        </w:rPr>
        <w:t>rebajar el precio del retablo:</w:t>
      </w:r>
    </w:p>
    <w:p w14:paraId="3D092258" w14:textId="77777777" w:rsidR="00D63F62" w:rsidRDefault="00D63F62">
      <w:pPr>
        <w:pStyle w:val="Textoindependiente"/>
        <w:spacing w:before="138"/>
        <w:rPr>
          <w:i w:val="0"/>
        </w:rPr>
      </w:pPr>
    </w:p>
    <w:p w14:paraId="22776250" w14:textId="77777777" w:rsidR="00D63F62" w:rsidRDefault="00E10E84">
      <w:pPr>
        <w:pStyle w:val="Textoindependiente"/>
        <w:spacing w:line="360" w:lineRule="auto"/>
        <w:ind w:left="1300" w:right="171"/>
        <w:jc w:val="both"/>
      </w:pPr>
      <w:r>
        <w:t xml:space="preserve">“... treynta y seis reales que parecio aver dado e pagado a </w:t>
      </w:r>
      <w:r>
        <w:rPr>
          <w:b/>
        </w:rPr>
        <w:t xml:space="preserve">andres de Lope </w:t>
      </w:r>
      <w:r>
        <w:t>maestro de escultura vecino de alcala de su salario y gasto que yço en benir a ver el retablo y tantearlo que el acia para que</w:t>
      </w:r>
      <w:r>
        <w:rPr>
          <w:spacing w:val="40"/>
        </w:rPr>
        <w:t xml:space="preserve"> </w:t>
      </w:r>
      <w:r>
        <w:t>declarase si era bien ... retasa en el retablo por parte del ay sea para que se vaxase de lo que estava tasado”.</w:t>
      </w:r>
    </w:p>
    <w:p w14:paraId="59035075" w14:textId="77777777" w:rsidR="00D63F62" w:rsidRDefault="00D63F62">
      <w:pPr>
        <w:pStyle w:val="Textoindependiente"/>
        <w:spacing w:before="138"/>
      </w:pPr>
    </w:p>
    <w:p w14:paraId="6F327796" w14:textId="77777777" w:rsidR="00D63F62" w:rsidRDefault="00E10E84">
      <w:pPr>
        <w:spacing w:line="360" w:lineRule="auto"/>
        <w:ind w:left="305" w:right="168"/>
        <w:jc w:val="both"/>
        <w:rPr>
          <w:sz w:val="24"/>
        </w:rPr>
      </w:pPr>
      <w:r>
        <w:rPr>
          <w:sz w:val="24"/>
        </w:rPr>
        <w:t xml:space="preserve">En 1620 se </w:t>
      </w:r>
      <w:r w:rsidR="00DB2BAF">
        <w:rPr>
          <w:sz w:val="24"/>
        </w:rPr>
        <w:t>concluyó el pago</w:t>
      </w:r>
      <w:r>
        <w:rPr>
          <w:sz w:val="24"/>
        </w:rPr>
        <w:t xml:space="preserve"> </w:t>
      </w:r>
      <w:r w:rsidR="00DB2BAF">
        <w:rPr>
          <w:sz w:val="24"/>
        </w:rPr>
        <w:t>d</w:t>
      </w:r>
      <w:r>
        <w:rPr>
          <w:sz w:val="24"/>
        </w:rPr>
        <w:t xml:space="preserve">el retablo, que ya estaba terminado, según finiquito, apareciendo como “... </w:t>
      </w:r>
      <w:r>
        <w:rPr>
          <w:i/>
          <w:sz w:val="24"/>
        </w:rPr>
        <w:t>francisco de la torre escultor vecino de</w:t>
      </w:r>
      <w:r>
        <w:rPr>
          <w:i/>
          <w:spacing w:val="80"/>
          <w:sz w:val="24"/>
        </w:rPr>
        <w:t xml:space="preserve"> </w:t>
      </w:r>
      <w:r>
        <w:rPr>
          <w:i/>
          <w:sz w:val="24"/>
        </w:rPr>
        <w:t>Daganço ...</w:t>
      </w:r>
      <w:r>
        <w:rPr>
          <w:sz w:val="24"/>
        </w:rPr>
        <w:t>”</w:t>
      </w:r>
    </w:p>
    <w:p w14:paraId="7E22A296" w14:textId="77777777" w:rsidR="00D63F62" w:rsidRDefault="00D63F62">
      <w:pPr>
        <w:pStyle w:val="Textoindependiente"/>
        <w:spacing w:before="138"/>
        <w:rPr>
          <w:i w:val="0"/>
        </w:rPr>
      </w:pPr>
    </w:p>
    <w:p w14:paraId="11C44051" w14:textId="77777777" w:rsidR="00D63F62" w:rsidRDefault="00E10E84">
      <w:pPr>
        <w:ind w:left="305"/>
        <w:jc w:val="both"/>
        <w:rPr>
          <w:sz w:val="24"/>
        </w:rPr>
      </w:pPr>
      <w:r>
        <w:rPr>
          <w:sz w:val="24"/>
        </w:rPr>
        <w:t>En</w:t>
      </w:r>
      <w:r>
        <w:rPr>
          <w:spacing w:val="27"/>
          <w:sz w:val="24"/>
        </w:rPr>
        <w:t xml:space="preserve"> </w:t>
      </w:r>
      <w:r>
        <w:rPr>
          <w:sz w:val="24"/>
        </w:rPr>
        <w:t>1626</w:t>
      </w:r>
      <w:r>
        <w:rPr>
          <w:spacing w:val="27"/>
          <w:sz w:val="24"/>
        </w:rPr>
        <w:t xml:space="preserve"> </w:t>
      </w:r>
      <w:r>
        <w:rPr>
          <w:sz w:val="24"/>
        </w:rPr>
        <w:t>el</w:t>
      </w:r>
      <w:r>
        <w:rPr>
          <w:spacing w:val="27"/>
          <w:sz w:val="24"/>
        </w:rPr>
        <w:t xml:space="preserve"> </w:t>
      </w:r>
      <w:r>
        <w:rPr>
          <w:sz w:val="24"/>
        </w:rPr>
        <w:t>retablo</w:t>
      </w:r>
      <w:r>
        <w:rPr>
          <w:spacing w:val="27"/>
          <w:sz w:val="24"/>
        </w:rPr>
        <w:t xml:space="preserve"> </w:t>
      </w:r>
      <w:r>
        <w:rPr>
          <w:sz w:val="24"/>
        </w:rPr>
        <w:t>fue</w:t>
      </w:r>
      <w:r>
        <w:rPr>
          <w:spacing w:val="25"/>
          <w:sz w:val="24"/>
        </w:rPr>
        <w:t xml:space="preserve"> </w:t>
      </w:r>
      <w:r>
        <w:rPr>
          <w:sz w:val="24"/>
        </w:rPr>
        <w:t>dorado</w:t>
      </w:r>
      <w:r>
        <w:rPr>
          <w:spacing w:val="27"/>
          <w:sz w:val="24"/>
        </w:rPr>
        <w:t xml:space="preserve"> </w:t>
      </w:r>
      <w:r>
        <w:rPr>
          <w:sz w:val="24"/>
        </w:rPr>
        <w:t>y</w:t>
      </w:r>
      <w:r>
        <w:rPr>
          <w:spacing w:val="26"/>
          <w:sz w:val="24"/>
        </w:rPr>
        <w:t xml:space="preserve"> </w:t>
      </w:r>
      <w:r>
        <w:rPr>
          <w:sz w:val="24"/>
        </w:rPr>
        <w:t>estofado</w:t>
      </w:r>
      <w:r>
        <w:rPr>
          <w:spacing w:val="27"/>
          <w:sz w:val="24"/>
        </w:rPr>
        <w:t xml:space="preserve"> </w:t>
      </w:r>
      <w:r>
        <w:rPr>
          <w:sz w:val="24"/>
        </w:rPr>
        <w:t>por</w:t>
      </w:r>
      <w:r>
        <w:rPr>
          <w:spacing w:val="34"/>
          <w:sz w:val="24"/>
        </w:rPr>
        <w:t xml:space="preserve"> </w:t>
      </w:r>
      <w:r>
        <w:rPr>
          <w:b/>
          <w:sz w:val="24"/>
        </w:rPr>
        <w:t>Domingo</w:t>
      </w:r>
      <w:r>
        <w:rPr>
          <w:b/>
          <w:spacing w:val="26"/>
          <w:sz w:val="24"/>
        </w:rPr>
        <w:t xml:space="preserve"> </w:t>
      </w:r>
      <w:r>
        <w:rPr>
          <w:b/>
          <w:sz w:val="24"/>
        </w:rPr>
        <w:t>García</w:t>
      </w:r>
      <w:r>
        <w:rPr>
          <w:b/>
          <w:spacing w:val="29"/>
          <w:sz w:val="24"/>
        </w:rPr>
        <w:t xml:space="preserve"> </w:t>
      </w:r>
      <w:r>
        <w:rPr>
          <w:sz w:val="24"/>
        </w:rPr>
        <w:t>y</w:t>
      </w:r>
      <w:r>
        <w:rPr>
          <w:spacing w:val="24"/>
          <w:sz w:val="24"/>
        </w:rPr>
        <w:t xml:space="preserve"> </w:t>
      </w:r>
      <w:r>
        <w:rPr>
          <w:sz w:val="24"/>
        </w:rPr>
        <w:t>pintado</w:t>
      </w:r>
      <w:r>
        <w:rPr>
          <w:spacing w:val="28"/>
          <w:sz w:val="24"/>
        </w:rPr>
        <w:t xml:space="preserve"> </w:t>
      </w:r>
      <w:r>
        <w:rPr>
          <w:spacing w:val="-5"/>
          <w:sz w:val="24"/>
        </w:rPr>
        <w:t>por</w:t>
      </w:r>
    </w:p>
    <w:p w14:paraId="30E42597" w14:textId="77777777" w:rsidR="00D63F62" w:rsidRDefault="00E10E84">
      <w:pPr>
        <w:spacing w:before="138"/>
        <w:ind w:left="305"/>
        <w:jc w:val="both"/>
        <w:rPr>
          <w:sz w:val="24"/>
        </w:rPr>
      </w:pPr>
      <w:r>
        <w:rPr>
          <w:b/>
          <w:sz w:val="24"/>
        </w:rPr>
        <w:t>Francisco</w:t>
      </w:r>
      <w:r>
        <w:rPr>
          <w:b/>
          <w:spacing w:val="-2"/>
          <w:sz w:val="24"/>
        </w:rPr>
        <w:t xml:space="preserve"> </w:t>
      </w:r>
      <w:r>
        <w:rPr>
          <w:b/>
          <w:sz w:val="24"/>
        </w:rPr>
        <w:t>Granelo</w:t>
      </w:r>
      <w:r>
        <w:rPr>
          <w:b/>
          <w:spacing w:val="1"/>
          <w:sz w:val="24"/>
        </w:rPr>
        <w:t xml:space="preserve"> </w:t>
      </w:r>
      <w:r>
        <w:rPr>
          <w:sz w:val="24"/>
        </w:rPr>
        <w:t>“</w:t>
      </w:r>
      <w:r>
        <w:rPr>
          <w:i/>
          <w:sz w:val="24"/>
        </w:rPr>
        <w:t>pintor</w:t>
      </w:r>
      <w:r>
        <w:rPr>
          <w:i/>
          <w:spacing w:val="-2"/>
          <w:sz w:val="24"/>
        </w:rPr>
        <w:t xml:space="preserve"> </w:t>
      </w:r>
      <w:r>
        <w:rPr>
          <w:i/>
          <w:sz w:val="24"/>
        </w:rPr>
        <w:t>de</w:t>
      </w:r>
      <w:r>
        <w:rPr>
          <w:i/>
          <w:spacing w:val="-2"/>
          <w:sz w:val="24"/>
        </w:rPr>
        <w:t xml:space="preserve"> </w:t>
      </w:r>
      <w:r>
        <w:rPr>
          <w:i/>
          <w:sz w:val="24"/>
        </w:rPr>
        <w:t>toledo</w:t>
      </w:r>
      <w:r>
        <w:rPr>
          <w:sz w:val="24"/>
        </w:rPr>
        <w:t>”</w:t>
      </w:r>
      <w:r>
        <w:rPr>
          <w:spacing w:val="-1"/>
          <w:sz w:val="24"/>
        </w:rPr>
        <w:t xml:space="preserve"> </w:t>
      </w:r>
      <w:r>
        <w:rPr>
          <w:sz w:val="24"/>
        </w:rPr>
        <w:t>a</w:t>
      </w:r>
      <w:r>
        <w:rPr>
          <w:spacing w:val="-2"/>
          <w:sz w:val="24"/>
        </w:rPr>
        <w:t xml:space="preserve"> continuación.</w:t>
      </w:r>
    </w:p>
    <w:p w14:paraId="3B82D43E" w14:textId="77777777" w:rsidR="00D63F62" w:rsidRDefault="00D63F62">
      <w:pPr>
        <w:pStyle w:val="Textoindependiente"/>
        <w:rPr>
          <w:i w:val="0"/>
        </w:rPr>
      </w:pPr>
    </w:p>
    <w:p w14:paraId="251525D1" w14:textId="77777777" w:rsidR="00D63F62" w:rsidRDefault="00D63F62">
      <w:pPr>
        <w:pStyle w:val="Textoindependiente"/>
        <w:rPr>
          <w:i w:val="0"/>
        </w:rPr>
      </w:pPr>
    </w:p>
    <w:p w14:paraId="37588DDB" w14:textId="77777777" w:rsidR="00D63F62" w:rsidRDefault="00E10E84">
      <w:pPr>
        <w:pStyle w:val="Textoindependiente"/>
        <w:spacing w:line="360" w:lineRule="auto"/>
        <w:ind w:left="1300" w:right="184"/>
        <w:jc w:val="both"/>
      </w:pPr>
      <w:r>
        <w:t>“... parecio haver gastado ... en la tasacion del retablo della del</w:t>
      </w:r>
      <w:r>
        <w:rPr>
          <w:spacing w:val="40"/>
        </w:rPr>
        <w:t xml:space="preserve"> </w:t>
      </w:r>
      <w:r>
        <w:t>dorado y estofado los [...] reales que se dieron a domingo garcia</w:t>
      </w:r>
      <w:r>
        <w:rPr>
          <w:spacing w:val="40"/>
        </w:rPr>
        <w:t xml:space="preserve"> </w:t>
      </w:r>
      <w:r>
        <w:t>pintor ...”</w:t>
      </w:r>
    </w:p>
    <w:p w14:paraId="5B46D69C" w14:textId="77777777" w:rsidR="00D63F62" w:rsidRDefault="00D63F62">
      <w:pPr>
        <w:spacing w:line="360" w:lineRule="auto"/>
        <w:jc w:val="both"/>
        <w:sectPr w:rsidR="00D63F62">
          <w:pgSz w:w="11900" w:h="16840"/>
          <w:pgMar w:top="1620" w:right="1260" w:bottom="1400" w:left="1680" w:header="0" w:footer="1203" w:gutter="0"/>
          <w:cols w:space="720"/>
        </w:sectPr>
      </w:pPr>
    </w:p>
    <w:p w14:paraId="47A40686" w14:textId="77777777" w:rsidR="00D63F62" w:rsidRDefault="00F40D8E">
      <w:pPr>
        <w:spacing w:before="175" w:line="360" w:lineRule="auto"/>
        <w:ind w:left="305" w:right="171"/>
        <w:jc w:val="both"/>
        <w:rPr>
          <w:sz w:val="24"/>
        </w:rPr>
      </w:pPr>
      <w:r>
        <w:rPr>
          <w:sz w:val="24"/>
        </w:rPr>
        <w:lastRenderedPageBreak/>
        <w:t>Y</w:t>
      </w:r>
      <w:r w:rsidR="00E10E84">
        <w:rPr>
          <w:sz w:val="24"/>
        </w:rPr>
        <w:t xml:space="preserve"> en la visita de 1629 aparece en data la referencia sobre el poder que Francisco Granelo otorgaba el 1 de agosto de 1628 para cobrar lo que le quedaba del retablo de Ajalvir:</w:t>
      </w:r>
    </w:p>
    <w:p w14:paraId="7A9B1313" w14:textId="77777777" w:rsidR="00D63F62" w:rsidRDefault="00D63F62">
      <w:pPr>
        <w:pStyle w:val="Textoindependiente"/>
        <w:spacing w:before="138"/>
        <w:rPr>
          <w:i w:val="0"/>
        </w:rPr>
      </w:pPr>
    </w:p>
    <w:p w14:paraId="2A37BC49" w14:textId="77777777" w:rsidR="00D63F62" w:rsidRDefault="00E10E84">
      <w:pPr>
        <w:pStyle w:val="Textoindependiente"/>
        <w:spacing w:line="360" w:lineRule="auto"/>
        <w:ind w:left="1300" w:right="180"/>
        <w:jc w:val="both"/>
      </w:pPr>
      <w:r>
        <w:t>“... tres mil reales que parecio aver dado e pagado a pedro perez moler bastidor de oro Vino de madrid en nombre y en virtud del poder en causa propia que para ello tuvo de francisco granelo pintor por quenta dello que se le devia por lo de averlo dorado y estofado del retablo de esta yglesia como presento por cinco cartas de pago que quedaron en su poder rubricadas del presente notario”.</w:t>
      </w:r>
    </w:p>
    <w:p w14:paraId="373F0414" w14:textId="77777777" w:rsidR="00D63F62" w:rsidRDefault="00D63F62">
      <w:pPr>
        <w:pStyle w:val="Textoindependiente"/>
        <w:spacing w:before="138"/>
      </w:pPr>
    </w:p>
    <w:p w14:paraId="078C38A7" w14:textId="77777777" w:rsidR="00D63F62" w:rsidRDefault="00E10E84">
      <w:pPr>
        <w:pStyle w:val="Textoindependiente"/>
        <w:spacing w:line="360" w:lineRule="auto"/>
        <w:ind w:left="1300" w:right="180"/>
        <w:jc w:val="both"/>
      </w:pPr>
      <w:r>
        <w:t>“finiquito del retablo. ... treinta mil y noventa maravedies que parecio aver dado e pagado</w:t>
      </w:r>
      <w:r>
        <w:rPr>
          <w:spacing w:val="80"/>
        </w:rPr>
        <w:t xml:space="preserve"> </w:t>
      </w:r>
      <w:r>
        <w:t xml:space="preserve">a </w:t>
      </w:r>
      <w:r>
        <w:rPr>
          <w:b/>
        </w:rPr>
        <w:t xml:space="preserve">simon lopez </w:t>
      </w:r>
      <w:r>
        <w:t>que vino de madrid en nombre de francisco granelo pintor y en sustitucion de pedro perez molero bastidor de oro con los quales se le acabo de pagar el retablo que izo en esta yglesia conforme a la tasacion y concierto como concreto dello y de su carta de pago y finiquito ante ...”</w:t>
      </w:r>
    </w:p>
    <w:p w14:paraId="296619CA" w14:textId="77777777" w:rsidR="00D63F62" w:rsidRDefault="00D63F62">
      <w:pPr>
        <w:pStyle w:val="Textoindependiente"/>
        <w:spacing w:before="138"/>
      </w:pPr>
    </w:p>
    <w:p w14:paraId="4CF819EC" w14:textId="77777777" w:rsidR="00D63F62" w:rsidRDefault="00E10E84">
      <w:pPr>
        <w:ind w:left="305"/>
        <w:jc w:val="both"/>
        <w:rPr>
          <w:sz w:val="24"/>
        </w:rPr>
      </w:pPr>
      <w:r>
        <w:rPr>
          <w:sz w:val="24"/>
        </w:rPr>
        <w:t>Todavía</w:t>
      </w:r>
      <w:r>
        <w:rPr>
          <w:spacing w:val="-7"/>
          <w:sz w:val="24"/>
        </w:rPr>
        <w:t xml:space="preserve"> </w:t>
      </w:r>
      <w:r>
        <w:rPr>
          <w:sz w:val="24"/>
        </w:rPr>
        <w:t>en</w:t>
      </w:r>
      <w:r>
        <w:rPr>
          <w:spacing w:val="-4"/>
          <w:sz w:val="24"/>
        </w:rPr>
        <w:t xml:space="preserve"> </w:t>
      </w:r>
      <w:r>
        <w:rPr>
          <w:sz w:val="24"/>
        </w:rPr>
        <w:t>la</w:t>
      </w:r>
      <w:r>
        <w:rPr>
          <w:spacing w:val="-4"/>
          <w:sz w:val="24"/>
        </w:rPr>
        <w:t xml:space="preserve"> </w:t>
      </w:r>
      <w:r>
        <w:rPr>
          <w:sz w:val="24"/>
        </w:rPr>
        <w:t>visita</w:t>
      </w:r>
      <w:r>
        <w:rPr>
          <w:spacing w:val="-7"/>
          <w:sz w:val="24"/>
        </w:rPr>
        <w:t xml:space="preserve"> </w:t>
      </w:r>
      <w:r>
        <w:rPr>
          <w:sz w:val="24"/>
        </w:rPr>
        <w:t>de</w:t>
      </w:r>
      <w:r>
        <w:rPr>
          <w:spacing w:val="-6"/>
          <w:sz w:val="24"/>
        </w:rPr>
        <w:t xml:space="preserve"> </w:t>
      </w:r>
      <w:r>
        <w:rPr>
          <w:sz w:val="24"/>
        </w:rPr>
        <w:t>1632</w:t>
      </w:r>
      <w:r>
        <w:rPr>
          <w:spacing w:val="-6"/>
          <w:sz w:val="24"/>
        </w:rPr>
        <w:t xml:space="preserve"> </w:t>
      </w:r>
      <w:r>
        <w:rPr>
          <w:sz w:val="24"/>
        </w:rPr>
        <w:t>aparecen</w:t>
      </w:r>
      <w:r>
        <w:rPr>
          <w:spacing w:val="-6"/>
          <w:sz w:val="24"/>
        </w:rPr>
        <w:t xml:space="preserve"> </w:t>
      </w:r>
      <w:r>
        <w:rPr>
          <w:sz w:val="24"/>
        </w:rPr>
        <w:t>pagos</w:t>
      </w:r>
      <w:r>
        <w:rPr>
          <w:spacing w:val="-4"/>
          <w:sz w:val="24"/>
        </w:rPr>
        <w:t xml:space="preserve"> </w:t>
      </w:r>
      <w:r>
        <w:rPr>
          <w:sz w:val="24"/>
        </w:rPr>
        <w:t>del</w:t>
      </w:r>
      <w:r>
        <w:rPr>
          <w:spacing w:val="-6"/>
          <w:sz w:val="24"/>
        </w:rPr>
        <w:t xml:space="preserve"> </w:t>
      </w:r>
      <w:r>
        <w:rPr>
          <w:spacing w:val="-2"/>
          <w:sz w:val="24"/>
        </w:rPr>
        <w:t>retablo:</w:t>
      </w:r>
    </w:p>
    <w:p w14:paraId="65074DC5" w14:textId="77777777" w:rsidR="00D63F62" w:rsidRDefault="00D63F62">
      <w:pPr>
        <w:pStyle w:val="Textoindependiente"/>
        <w:rPr>
          <w:i w:val="0"/>
        </w:rPr>
      </w:pPr>
    </w:p>
    <w:p w14:paraId="643F7301" w14:textId="77777777" w:rsidR="00D63F62" w:rsidRDefault="00D63F62">
      <w:pPr>
        <w:pStyle w:val="Textoindependiente"/>
        <w:rPr>
          <w:i w:val="0"/>
        </w:rPr>
      </w:pPr>
    </w:p>
    <w:p w14:paraId="712BD18A" w14:textId="77777777" w:rsidR="00D63F62" w:rsidRDefault="00E10E84">
      <w:pPr>
        <w:pStyle w:val="Textoindependiente"/>
        <w:spacing w:line="360" w:lineRule="auto"/>
        <w:ind w:left="1300" w:right="182"/>
        <w:jc w:val="both"/>
      </w:pPr>
      <w:r>
        <w:t>“finiquito del retablo de lo que la mitad dar debito de consejo. ... aver dado y pagado a Simon Lopez pintor vecino de madrid en nombre ... del poder de pedro perez por el bastidor de oro ... y de francisco granelo pintor de su magestad [...] con los señores del consexo de su alteza le mandaron dar ...”</w:t>
      </w:r>
    </w:p>
    <w:p w14:paraId="391295B7" w14:textId="77777777" w:rsidR="00D63F62" w:rsidRDefault="00D63F62">
      <w:pPr>
        <w:pStyle w:val="Textoindependiente"/>
        <w:spacing w:before="138"/>
      </w:pPr>
    </w:p>
    <w:p w14:paraId="19066D9E" w14:textId="77777777" w:rsidR="00D63F62" w:rsidRDefault="00E10E84">
      <w:pPr>
        <w:ind w:left="305"/>
        <w:jc w:val="both"/>
        <w:rPr>
          <w:sz w:val="24"/>
        </w:rPr>
      </w:pPr>
      <w:r>
        <w:rPr>
          <w:sz w:val="24"/>
        </w:rPr>
        <w:t>En</w:t>
      </w:r>
      <w:r>
        <w:rPr>
          <w:spacing w:val="-6"/>
          <w:sz w:val="24"/>
        </w:rPr>
        <w:t xml:space="preserve"> </w:t>
      </w:r>
      <w:r>
        <w:rPr>
          <w:sz w:val="24"/>
        </w:rPr>
        <w:t>años</w:t>
      </w:r>
      <w:r>
        <w:rPr>
          <w:spacing w:val="-4"/>
          <w:sz w:val="24"/>
        </w:rPr>
        <w:t xml:space="preserve"> </w:t>
      </w:r>
      <w:r>
        <w:rPr>
          <w:sz w:val="24"/>
        </w:rPr>
        <w:t>posteriores,</w:t>
      </w:r>
      <w:r>
        <w:rPr>
          <w:spacing w:val="-4"/>
          <w:sz w:val="24"/>
        </w:rPr>
        <w:t xml:space="preserve"> </w:t>
      </w:r>
      <w:r>
        <w:rPr>
          <w:sz w:val="24"/>
        </w:rPr>
        <w:t>continúan</w:t>
      </w:r>
      <w:r>
        <w:rPr>
          <w:spacing w:val="-4"/>
          <w:sz w:val="24"/>
        </w:rPr>
        <w:t xml:space="preserve"> </w:t>
      </w:r>
      <w:r>
        <w:rPr>
          <w:sz w:val="24"/>
        </w:rPr>
        <w:t>las</w:t>
      </w:r>
      <w:r>
        <w:rPr>
          <w:spacing w:val="-4"/>
          <w:sz w:val="24"/>
        </w:rPr>
        <w:t xml:space="preserve"> </w:t>
      </w:r>
      <w:r>
        <w:rPr>
          <w:sz w:val="24"/>
        </w:rPr>
        <w:t>referencias</w:t>
      </w:r>
      <w:r>
        <w:rPr>
          <w:spacing w:val="-3"/>
          <w:sz w:val="24"/>
        </w:rPr>
        <w:t xml:space="preserve"> </w:t>
      </w:r>
      <w:r>
        <w:rPr>
          <w:sz w:val="24"/>
        </w:rPr>
        <w:t>al</w:t>
      </w:r>
      <w:r>
        <w:rPr>
          <w:spacing w:val="-4"/>
          <w:sz w:val="24"/>
        </w:rPr>
        <w:t xml:space="preserve"> </w:t>
      </w:r>
      <w:r>
        <w:rPr>
          <w:sz w:val="24"/>
        </w:rPr>
        <w:t>retablo</w:t>
      </w:r>
      <w:r>
        <w:rPr>
          <w:spacing w:val="-4"/>
          <w:sz w:val="24"/>
        </w:rPr>
        <w:t xml:space="preserve"> </w:t>
      </w:r>
      <w:r>
        <w:rPr>
          <w:sz w:val="24"/>
        </w:rPr>
        <w:t>del</w:t>
      </w:r>
      <w:r>
        <w:rPr>
          <w:spacing w:val="-15"/>
          <w:sz w:val="24"/>
        </w:rPr>
        <w:t xml:space="preserve"> </w:t>
      </w:r>
      <w:r>
        <w:rPr>
          <w:sz w:val="24"/>
        </w:rPr>
        <w:t>Altar</w:t>
      </w:r>
      <w:r>
        <w:rPr>
          <w:spacing w:val="-3"/>
          <w:sz w:val="24"/>
        </w:rPr>
        <w:t xml:space="preserve"> </w:t>
      </w:r>
      <w:r>
        <w:rPr>
          <w:spacing w:val="-2"/>
          <w:sz w:val="24"/>
        </w:rPr>
        <w:t>Mayor.</w:t>
      </w:r>
    </w:p>
    <w:p w14:paraId="26A7FB99" w14:textId="77777777" w:rsidR="00D63F62" w:rsidRDefault="00D63F62">
      <w:pPr>
        <w:pStyle w:val="Textoindependiente"/>
        <w:rPr>
          <w:i w:val="0"/>
        </w:rPr>
      </w:pPr>
    </w:p>
    <w:p w14:paraId="156BF513" w14:textId="77777777" w:rsidR="00D63F62" w:rsidRDefault="00D63F62">
      <w:pPr>
        <w:pStyle w:val="Textoindependiente"/>
        <w:rPr>
          <w:i w:val="0"/>
        </w:rPr>
      </w:pPr>
    </w:p>
    <w:p w14:paraId="69A5A13B" w14:textId="77777777" w:rsidR="00D63F62" w:rsidRDefault="00E10E84">
      <w:pPr>
        <w:pStyle w:val="Textoindependiente"/>
        <w:tabs>
          <w:tab w:val="left" w:pos="1299"/>
        </w:tabs>
        <w:spacing w:before="1" w:line="360" w:lineRule="auto"/>
        <w:ind w:left="1300" w:right="184" w:hanging="994"/>
      </w:pPr>
      <w:r>
        <w:rPr>
          <w:i w:val="0"/>
          <w:spacing w:val="-4"/>
        </w:rPr>
        <w:t>1653</w:t>
      </w:r>
      <w:r>
        <w:rPr>
          <w:i w:val="0"/>
        </w:rPr>
        <w:tab/>
      </w:r>
      <w:r>
        <w:t>Mas</w:t>
      </w:r>
      <w:r>
        <w:rPr>
          <w:spacing w:val="39"/>
        </w:rPr>
        <w:t xml:space="preserve"> </w:t>
      </w:r>
      <w:r>
        <w:t>se</w:t>
      </w:r>
      <w:r>
        <w:rPr>
          <w:spacing w:val="37"/>
        </w:rPr>
        <w:t xml:space="preserve"> </w:t>
      </w:r>
      <w:r>
        <w:t>le</w:t>
      </w:r>
      <w:r>
        <w:rPr>
          <w:spacing w:val="39"/>
        </w:rPr>
        <w:t xml:space="preserve"> </w:t>
      </w:r>
      <w:r>
        <w:t>pasan</w:t>
      </w:r>
      <w:r>
        <w:rPr>
          <w:spacing w:val="39"/>
        </w:rPr>
        <w:t xml:space="preserve"> </w:t>
      </w:r>
      <w:r>
        <w:t>en</w:t>
      </w:r>
      <w:r>
        <w:rPr>
          <w:spacing w:val="39"/>
        </w:rPr>
        <w:t xml:space="preserve"> </w:t>
      </w:r>
      <w:r>
        <w:t>data</w:t>
      </w:r>
      <w:r>
        <w:rPr>
          <w:spacing w:val="39"/>
        </w:rPr>
        <w:t xml:space="preserve"> </w:t>
      </w:r>
      <w:r>
        <w:t>cinquenta</w:t>
      </w:r>
      <w:r>
        <w:rPr>
          <w:spacing w:val="39"/>
        </w:rPr>
        <w:t xml:space="preserve"> </w:t>
      </w:r>
      <w:r>
        <w:t>y</w:t>
      </w:r>
      <w:r>
        <w:rPr>
          <w:spacing w:val="37"/>
        </w:rPr>
        <w:t xml:space="preserve"> </w:t>
      </w:r>
      <w:r>
        <w:t>siete</w:t>
      </w:r>
      <w:r>
        <w:rPr>
          <w:spacing w:val="39"/>
        </w:rPr>
        <w:t xml:space="preserve"> </w:t>
      </w:r>
      <w:r>
        <w:t>reales</w:t>
      </w:r>
      <w:r>
        <w:rPr>
          <w:spacing w:val="39"/>
        </w:rPr>
        <w:t xml:space="preserve"> </w:t>
      </w:r>
      <w:r>
        <w:t>de</w:t>
      </w:r>
      <w:r>
        <w:rPr>
          <w:spacing w:val="39"/>
        </w:rPr>
        <w:t xml:space="preserve"> </w:t>
      </w:r>
      <w:r>
        <w:t>madera</w:t>
      </w:r>
      <w:r>
        <w:rPr>
          <w:spacing w:val="39"/>
        </w:rPr>
        <w:t xml:space="preserve"> </w:t>
      </w:r>
      <w:r>
        <w:t>para acer</w:t>
      </w:r>
      <w:r>
        <w:rPr>
          <w:spacing w:val="22"/>
        </w:rPr>
        <w:t xml:space="preserve"> </w:t>
      </w:r>
      <w:r>
        <w:t>quatro</w:t>
      </w:r>
      <w:r>
        <w:rPr>
          <w:spacing w:val="26"/>
        </w:rPr>
        <w:t xml:space="preserve"> </w:t>
      </w:r>
      <w:r>
        <w:t>quartones</w:t>
      </w:r>
      <w:r>
        <w:rPr>
          <w:spacing w:val="23"/>
        </w:rPr>
        <w:t xml:space="preserve"> </w:t>
      </w:r>
      <w:r>
        <w:t>y</w:t>
      </w:r>
      <w:r>
        <w:rPr>
          <w:spacing w:val="23"/>
        </w:rPr>
        <w:t xml:space="preserve"> </w:t>
      </w:r>
      <w:r>
        <w:t>dos</w:t>
      </w:r>
      <w:r>
        <w:rPr>
          <w:spacing w:val="23"/>
        </w:rPr>
        <w:t xml:space="preserve"> </w:t>
      </w:r>
      <w:r>
        <w:t>puntos</w:t>
      </w:r>
      <w:r>
        <w:rPr>
          <w:spacing w:val="37"/>
        </w:rPr>
        <w:t xml:space="preserve"> </w:t>
      </w:r>
      <w:r>
        <w:t>[?]</w:t>
      </w:r>
      <w:r>
        <w:rPr>
          <w:spacing w:val="25"/>
        </w:rPr>
        <w:t xml:space="preserve"> </w:t>
      </w:r>
      <w:r>
        <w:t>de</w:t>
      </w:r>
      <w:r>
        <w:rPr>
          <w:spacing w:val="24"/>
        </w:rPr>
        <w:t xml:space="preserve"> </w:t>
      </w:r>
      <w:r>
        <w:t>madera</w:t>
      </w:r>
      <w:r>
        <w:rPr>
          <w:spacing w:val="24"/>
        </w:rPr>
        <w:t xml:space="preserve"> </w:t>
      </w:r>
      <w:r>
        <w:t>de</w:t>
      </w:r>
      <w:r>
        <w:rPr>
          <w:spacing w:val="24"/>
        </w:rPr>
        <w:t xml:space="preserve"> </w:t>
      </w:r>
      <w:r>
        <w:t>a</w:t>
      </w:r>
      <w:r>
        <w:rPr>
          <w:spacing w:val="24"/>
        </w:rPr>
        <w:t xml:space="preserve"> </w:t>
      </w:r>
      <w:r>
        <w:t>diez</w:t>
      </w:r>
      <w:r>
        <w:rPr>
          <w:spacing w:val="21"/>
        </w:rPr>
        <w:t xml:space="preserve"> </w:t>
      </w:r>
      <w:r>
        <w:t>y</w:t>
      </w:r>
      <w:r>
        <w:rPr>
          <w:spacing w:val="23"/>
        </w:rPr>
        <w:t xml:space="preserve"> </w:t>
      </w:r>
      <w:r>
        <w:rPr>
          <w:spacing w:val="-4"/>
        </w:rPr>
        <w:t>ocho</w:t>
      </w:r>
    </w:p>
    <w:p w14:paraId="122751A4" w14:textId="77777777" w:rsidR="00D63F62" w:rsidRDefault="00D63F62">
      <w:pPr>
        <w:spacing w:line="360" w:lineRule="auto"/>
        <w:sectPr w:rsidR="00D63F62">
          <w:pgSz w:w="11900" w:h="16840"/>
          <w:pgMar w:top="1940" w:right="1260" w:bottom="1400" w:left="1680" w:header="0" w:footer="1203" w:gutter="0"/>
          <w:cols w:space="720"/>
        </w:sectPr>
      </w:pPr>
    </w:p>
    <w:p w14:paraId="0973C810" w14:textId="77777777" w:rsidR="00D63F62" w:rsidRDefault="00E10E84">
      <w:pPr>
        <w:pStyle w:val="Textoindependiente"/>
        <w:spacing w:before="81" w:line="360" w:lineRule="auto"/>
        <w:ind w:left="1300" w:right="183"/>
        <w:jc w:val="both"/>
      </w:pPr>
      <w:r>
        <w:lastRenderedPageBreak/>
        <w:t>pies para</w:t>
      </w:r>
      <w:r>
        <w:rPr>
          <w:spacing w:val="-1"/>
        </w:rPr>
        <w:t xml:space="preserve"> </w:t>
      </w:r>
      <w:r>
        <w:t>sacar afuera del Retablo</w:t>
      </w:r>
      <w:r>
        <w:rPr>
          <w:spacing w:val="-1"/>
        </w:rPr>
        <w:t xml:space="preserve"> </w:t>
      </w:r>
      <w:r>
        <w:t>el monumento porque se</w:t>
      </w:r>
      <w:r>
        <w:rPr>
          <w:spacing w:val="-1"/>
        </w:rPr>
        <w:t xml:space="preserve"> </w:t>
      </w:r>
      <w:r>
        <w:t>echava a perder el Retablo.</w:t>
      </w:r>
    </w:p>
    <w:p w14:paraId="39CECC3A" w14:textId="77777777" w:rsidR="00D63F62" w:rsidRDefault="00D63F62">
      <w:pPr>
        <w:pStyle w:val="Textoindependiente"/>
        <w:spacing w:before="137"/>
      </w:pPr>
    </w:p>
    <w:p w14:paraId="4D7DB2AC" w14:textId="77777777" w:rsidR="00D63F62" w:rsidRDefault="00E10E84">
      <w:pPr>
        <w:pStyle w:val="Textoindependiente"/>
        <w:spacing w:before="1" w:line="360" w:lineRule="auto"/>
        <w:ind w:left="1300" w:right="190"/>
        <w:jc w:val="both"/>
      </w:pPr>
      <w:r>
        <w:t>Cortinas. Mas se le pasan en data trecientos y quarenta reales que costaron cinquenta y dos baras de [..] teñirlo echura y hilo que se ycieron para cubrir el Retablo del Altar mayor</w:t>
      </w:r>
    </w:p>
    <w:p w14:paraId="6A3C5603" w14:textId="77777777" w:rsidR="00D63F62" w:rsidRDefault="00D63F62">
      <w:pPr>
        <w:pStyle w:val="Textoindependiente"/>
        <w:spacing w:before="138"/>
      </w:pPr>
    </w:p>
    <w:p w14:paraId="27BC8FA7" w14:textId="77777777" w:rsidR="00D63F62" w:rsidRDefault="00E10E84">
      <w:pPr>
        <w:ind w:left="305"/>
        <w:jc w:val="both"/>
        <w:rPr>
          <w:sz w:val="24"/>
        </w:rPr>
      </w:pPr>
      <w:r>
        <w:rPr>
          <w:sz w:val="24"/>
        </w:rPr>
        <w:t>En</w:t>
      </w:r>
      <w:r>
        <w:rPr>
          <w:spacing w:val="-4"/>
          <w:sz w:val="24"/>
        </w:rPr>
        <w:t xml:space="preserve"> </w:t>
      </w:r>
      <w:r>
        <w:rPr>
          <w:sz w:val="24"/>
        </w:rPr>
        <w:t>los</w:t>
      </w:r>
      <w:r>
        <w:rPr>
          <w:spacing w:val="-3"/>
          <w:sz w:val="24"/>
        </w:rPr>
        <w:t xml:space="preserve"> </w:t>
      </w:r>
      <w:r>
        <w:rPr>
          <w:sz w:val="24"/>
        </w:rPr>
        <w:t>mandatos</w:t>
      </w:r>
      <w:r>
        <w:rPr>
          <w:spacing w:val="-1"/>
          <w:sz w:val="24"/>
        </w:rPr>
        <w:t xml:space="preserve"> </w:t>
      </w:r>
      <w:r>
        <w:rPr>
          <w:sz w:val="24"/>
        </w:rPr>
        <w:t>de</w:t>
      </w:r>
      <w:r>
        <w:rPr>
          <w:spacing w:val="-4"/>
          <w:sz w:val="24"/>
        </w:rPr>
        <w:t xml:space="preserve"> </w:t>
      </w:r>
      <w:r>
        <w:rPr>
          <w:sz w:val="24"/>
        </w:rPr>
        <w:t>1655</w:t>
      </w:r>
      <w:r>
        <w:rPr>
          <w:spacing w:val="-1"/>
          <w:sz w:val="24"/>
        </w:rPr>
        <w:t xml:space="preserve"> </w:t>
      </w:r>
      <w:r>
        <w:rPr>
          <w:sz w:val="24"/>
        </w:rPr>
        <w:t>el</w:t>
      </w:r>
      <w:r>
        <w:rPr>
          <w:spacing w:val="-3"/>
          <w:sz w:val="24"/>
        </w:rPr>
        <w:t xml:space="preserve"> </w:t>
      </w:r>
      <w:r>
        <w:rPr>
          <w:sz w:val="24"/>
        </w:rPr>
        <w:t>visitador</w:t>
      </w:r>
      <w:r>
        <w:rPr>
          <w:spacing w:val="-1"/>
          <w:sz w:val="24"/>
        </w:rPr>
        <w:t xml:space="preserve"> </w:t>
      </w:r>
      <w:r>
        <w:rPr>
          <w:spacing w:val="-2"/>
          <w:sz w:val="24"/>
        </w:rPr>
        <w:t>indica</w:t>
      </w:r>
    </w:p>
    <w:p w14:paraId="07DFB5FD" w14:textId="77777777" w:rsidR="00D63F62" w:rsidRDefault="00E10E84">
      <w:pPr>
        <w:pStyle w:val="Textoindependiente"/>
        <w:spacing w:before="138" w:line="360" w:lineRule="auto"/>
        <w:ind w:left="1300" w:right="183"/>
        <w:jc w:val="both"/>
      </w:pPr>
      <w:r>
        <w:t>Que la imagen de San Ysidro Labrador que esta en el altar mayor a un</w:t>
      </w:r>
      <w:r>
        <w:rPr>
          <w:spacing w:val="-4"/>
        </w:rPr>
        <w:t xml:space="preserve"> </w:t>
      </w:r>
      <w:r>
        <w:t>lado</w:t>
      </w:r>
      <w:r>
        <w:rPr>
          <w:spacing w:val="-4"/>
        </w:rPr>
        <w:t xml:space="preserve"> </w:t>
      </w:r>
      <w:r>
        <w:t>del</w:t>
      </w:r>
      <w:r>
        <w:rPr>
          <w:spacing w:val="-4"/>
        </w:rPr>
        <w:t xml:space="preserve"> </w:t>
      </w:r>
      <w:r>
        <w:t>Retablo</w:t>
      </w:r>
      <w:r>
        <w:rPr>
          <w:spacing w:val="-4"/>
        </w:rPr>
        <w:t xml:space="preserve"> </w:t>
      </w:r>
      <w:r>
        <w:t>principal</w:t>
      </w:r>
      <w:r>
        <w:rPr>
          <w:spacing w:val="-4"/>
        </w:rPr>
        <w:t xml:space="preserve"> </w:t>
      </w:r>
      <w:r>
        <w:t>y</w:t>
      </w:r>
      <w:r>
        <w:rPr>
          <w:spacing w:val="-3"/>
        </w:rPr>
        <w:t xml:space="preserve"> </w:t>
      </w:r>
      <w:r>
        <w:t>fuera</w:t>
      </w:r>
      <w:r>
        <w:rPr>
          <w:spacing w:val="-4"/>
        </w:rPr>
        <w:t xml:space="preserve"> </w:t>
      </w:r>
      <w:r>
        <w:t>del</w:t>
      </w:r>
      <w:r>
        <w:rPr>
          <w:spacing w:val="-4"/>
        </w:rPr>
        <w:t xml:space="preserve"> </w:t>
      </w:r>
      <w:r>
        <w:t>se</w:t>
      </w:r>
      <w:r>
        <w:rPr>
          <w:spacing w:val="-4"/>
        </w:rPr>
        <w:t xml:space="preserve"> </w:t>
      </w:r>
      <w:r>
        <w:t>quite</w:t>
      </w:r>
      <w:r>
        <w:rPr>
          <w:spacing w:val="-3"/>
        </w:rPr>
        <w:t xml:space="preserve"> </w:t>
      </w:r>
      <w:r>
        <w:t>de</w:t>
      </w:r>
      <w:r>
        <w:rPr>
          <w:spacing w:val="-4"/>
        </w:rPr>
        <w:t xml:space="preserve"> </w:t>
      </w:r>
      <w:r>
        <w:t>alli</w:t>
      </w:r>
      <w:r>
        <w:rPr>
          <w:spacing w:val="-3"/>
        </w:rPr>
        <w:t xml:space="preserve"> </w:t>
      </w:r>
      <w:r>
        <w:t>porque</w:t>
      </w:r>
      <w:r>
        <w:rPr>
          <w:spacing w:val="-3"/>
        </w:rPr>
        <w:t xml:space="preserve"> </w:t>
      </w:r>
      <w:r>
        <w:t>no</w:t>
      </w:r>
      <w:r>
        <w:rPr>
          <w:spacing w:val="-4"/>
        </w:rPr>
        <w:t xml:space="preserve"> </w:t>
      </w:r>
      <w:r>
        <w:t>esta decente y se coloque en un altar de la Yglesia. Lo qual lo execute el cura con acuerdo y parecer de la villa.</w:t>
      </w:r>
    </w:p>
    <w:p w14:paraId="2C5566DB" w14:textId="77777777" w:rsidR="00D63F62" w:rsidRDefault="00D63F62">
      <w:pPr>
        <w:pStyle w:val="Textoindependiente"/>
        <w:spacing w:before="138"/>
      </w:pPr>
    </w:p>
    <w:p w14:paraId="63579F05" w14:textId="77777777" w:rsidR="00D63F62" w:rsidRDefault="00E10E84">
      <w:pPr>
        <w:spacing w:line="360" w:lineRule="auto"/>
        <w:ind w:left="305" w:right="158"/>
        <w:jc w:val="both"/>
        <w:rPr>
          <w:sz w:val="24"/>
        </w:rPr>
      </w:pPr>
      <w:r>
        <w:rPr>
          <w:sz w:val="24"/>
        </w:rPr>
        <w:t>Por referencias posteriores, podemos deducir que se construyó un retablo para la imagen de San Isidro, en la nave de la epístola. Esta nave sería conocida como la “</w:t>
      </w:r>
      <w:r>
        <w:rPr>
          <w:i/>
          <w:sz w:val="24"/>
        </w:rPr>
        <w:t>nave de San Ysidro</w:t>
      </w:r>
      <w:r>
        <w:rPr>
          <w:sz w:val="24"/>
        </w:rPr>
        <w:t>”.</w:t>
      </w:r>
    </w:p>
    <w:p w14:paraId="337C7D40" w14:textId="77777777" w:rsidR="00D63F62" w:rsidRDefault="00D63F62">
      <w:pPr>
        <w:pStyle w:val="Textoindependiente"/>
        <w:spacing w:before="138"/>
        <w:rPr>
          <w:i w:val="0"/>
        </w:rPr>
      </w:pPr>
    </w:p>
    <w:p w14:paraId="49DDD272" w14:textId="77777777" w:rsidR="00D63F62" w:rsidRDefault="00E10E84">
      <w:pPr>
        <w:spacing w:line="360" w:lineRule="auto"/>
        <w:ind w:left="305" w:right="162"/>
        <w:jc w:val="both"/>
        <w:rPr>
          <w:sz w:val="24"/>
        </w:rPr>
      </w:pPr>
      <w:r>
        <w:rPr>
          <w:sz w:val="24"/>
        </w:rPr>
        <w:t>En 1684 muere José Rates, el padre de los Churriguera, que había trabajado en Madrid desde 1674. Por su testamento, sabemos que trabajó poco antes de su muerte en un retablo en la parroquia de</w:t>
      </w:r>
      <w:r>
        <w:rPr>
          <w:spacing w:val="-2"/>
          <w:sz w:val="24"/>
        </w:rPr>
        <w:t xml:space="preserve"> </w:t>
      </w:r>
      <w:r>
        <w:rPr>
          <w:sz w:val="24"/>
        </w:rPr>
        <w:t>Ajalvir.</w:t>
      </w:r>
    </w:p>
    <w:p w14:paraId="5DDF4338" w14:textId="77777777" w:rsidR="00D63F62" w:rsidRDefault="00D63F62">
      <w:pPr>
        <w:pStyle w:val="Textoindependiente"/>
        <w:spacing w:before="138"/>
        <w:rPr>
          <w:i w:val="0"/>
        </w:rPr>
      </w:pPr>
    </w:p>
    <w:p w14:paraId="59229315" w14:textId="77777777" w:rsidR="00D63F62" w:rsidRDefault="00E10E84">
      <w:pPr>
        <w:spacing w:line="360" w:lineRule="auto"/>
        <w:ind w:left="305" w:right="176"/>
        <w:jc w:val="both"/>
        <w:rPr>
          <w:i/>
          <w:sz w:val="24"/>
        </w:rPr>
      </w:pPr>
      <w:r>
        <w:rPr>
          <w:sz w:val="24"/>
        </w:rPr>
        <w:t>En 1679 el visitador</w:t>
      </w:r>
      <w:r>
        <w:rPr>
          <w:spacing w:val="40"/>
          <w:sz w:val="24"/>
        </w:rPr>
        <w:t xml:space="preserve"> </w:t>
      </w:r>
      <w:r>
        <w:rPr>
          <w:sz w:val="24"/>
        </w:rPr>
        <w:t xml:space="preserve">reconoce que </w:t>
      </w:r>
      <w:r>
        <w:rPr>
          <w:i/>
          <w:sz w:val="24"/>
        </w:rPr>
        <w:t>... el edificio de la yglesia es de tres naves con capilla mayor mui buena, esta deçente el retablo del altar maior, ...</w:t>
      </w:r>
    </w:p>
    <w:p w14:paraId="1E71815F" w14:textId="77777777" w:rsidR="00D63F62" w:rsidRDefault="00D63F62">
      <w:pPr>
        <w:pStyle w:val="Textoindependiente"/>
        <w:spacing w:before="138"/>
      </w:pPr>
    </w:p>
    <w:p w14:paraId="037CCCD7" w14:textId="77777777" w:rsidR="00D63F62" w:rsidRDefault="00E10E84">
      <w:pPr>
        <w:ind w:left="305"/>
        <w:jc w:val="both"/>
        <w:rPr>
          <w:sz w:val="24"/>
        </w:rPr>
      </w:pPr>
      <w:r>
        <w:rPr>
          <w:sz w:val="24"/>
        </w:rPr>
        <w:t>Y</w:t>
      </w:r>
      <w:r>
        <w:rPr>
          <w:spacing w:val="-8"/>
          <w:sz w:val="24"/>
        </w:rPr>
        <w:t xml:space="preserve"> </w:t>
      </w:r>
      <w:r>
        <w:rPr>
          <w:sz w:val="24"/>
        </w:rPr>
        <w:t>en</w:t>
      </w:r>
      <w:r>
        <w:rPr>
          <w:spacing w:val="-2"/>
          <w:sz w:val="24"/>
        </w:rPr>
        <w:t xml:space="preserve"> </w:t>
      </w:r>
      <w:r>
        <w:rPr>
          <w:sz w:val="24"/>
        </w:rPr>
        <w:t>1697 manda</w:t>
      </w:r>
      <w:r>
        <w:rPr>
          <w:spacing w:val="-2"/>
          <w:sz w:val="24"/>
        </w:rPr>
        <w:t xml:space="preserve"> </w:t>
      </w:r>
      <w:r>
        <w:rPr>
          <w:spacing w:val="-4"/>
          <w:sz w:val="24"/>
        </w:rPr>
        <w:t>que:</w:t>
      </w:r>
    </w:p>
    <w:p w14:paraId="65CB17D7" w14:textId="77777777" w:rsidR="00D63F62" w:rsidRDefault="00D63F62">
      <w:pPr>
        <w:pStyle w:val="Textoindependiente"/>
        <w:rPr>
          <w:i w:val="0"/>
        </w:rPr>
      </w:pPr>
    </w:p>
    <w:p w14:paraId="3B5E74BD" w14:textId="77777777" w:rsidR="00D63F62" w:rsidRDefault="00D63F62">
      <w:pPr>
        <w:pStyle w:val="Textoindependiente"/>
        <w:rPr>
          <w:i w:val="0"/>
        </w:rPr>
      </w:pPr>
    </w:p>
    <w:p w14:paraId="31B14423" w14:textId="77777777" w:rsidR="00D63F62" w:rsidRDefault="00E10E84">
      <w:pPr>
        <w:pStyle w:val="Textoindependiente"/>
        <w:spacing w:line="360" w:lineRule="auto"/>
        <w:ind w:left="1300" w:right="181"/>
        <w:jc w:val="both"/>
      </w:pPr>
      <w:r>
        <w:t>otro si mando su merced se retoque la Imagen de nuestra señora de la</w:t>
      </w:r>
      <w:r>
        <w:rPr>
          <w:spacing w:val="-1"/>
        </w:rPr>
        <w:t xml:space="preserve"> </w:t>
      </w:r>
      <w:r>
        <w:t>Concepcion</w:t>
      </w:r>
      <w:r>
        <w:rPr>
          <w:spacing w:val="-1"/>
        </w:rPr>
        <w:t xml:space="preserve"> </w:t>
      </w:r>
      <w:r>
        <w:t>Bocazion</w:t>
      </w:r>
      <w:r>
        <w:rPr>
          <w:spacing w:val="-1"/>
        </w:rPr>
        <w:t xml:space="preserve"> </w:t>
      </w:r>
      <w:r>
        <w:t>desta</w:t>
      </w:r>
      <w:r>
        <w:rPr>
          <w:spacing w:val="-5"/>
        </w:rPr>
        <w:t xml:space="preserve"> </w:t>
      </w:r>
      <w:r>
        <w:t>Yglesia</w:t>
      </w:r>
      <w:r>
        <w:rPr>
          <w:spacing w:val="-1"/>
        </w:rPr>
        <w:t xml:space="preserve"> </w:t>
      </w:r>
      <w:r>
        <w:t>que</w:t>
      </w:r>
      <w:r>
        <w:rPr>
          <w:spacing w:val="-1"/>
        </w:rPr>
        <w:t xml:space="preserve"> </w:t>
      </w:r>
      <w:r>
        <w:t>esta en</w:t>
      </w:r>
      <w:r>
        <w:rPr>
          <w:spacing w:val="-1"/>
        </w:rPr>
        <w:t xml:space="preserve"> </w:t>
      </w:r>
      <w:r>
        <w:t>el</w:t>
      </w:r>
      <w:r>
        <w:rPr>
          <w:spacing w:val="-9"/>
        </w:rPr>
        <w:t xml:space="preserve"> </w:t>
      </w:r>
      <w:r>
        <w:t>Altar maior</w:t>
      </w:r>
      <w:r>
        <w:rPr>
          <w:spacing w:val="-2"/>
        </w:rPr>
        <w:t xml:space="preserve"> </w:t>
      </w:r>
      <w:r>
        <w:t>della y se le haga el adorno de varios dorados y en la conformidad que se practica y que con mas decencia corresponda a el misterio de la concepcion</w:t>
      </w:r>
      <w:r>
        <w:rPr>
          <w:spacing w:val="28"/>
        </w:rPr>
        <w:t xml:space="preserve"> </w:t>
      </w:r>
      <w:r>
        <w:t>todo</w:t>
      </w:r>
      <w:r>
        <w:rPr>
          <w:spacing w:val="29"/>
        </w:rPr>
        <w:t xml:space="preserve"> </w:t>
      </w:r>
      <w:r>
        <w:t>lo</w:t>
      </w:r>
      <w:r>
        <w:rPr>
          <w:spacing w:val="28"/>
        </w:rPr>
        <w:t xml:space="preserve"> </w:t>
      </w:r>
      <w:r>
        <w:t>qual</w:t>
      </w:r>
      <w:r>
        <w:rPr>
          <w:spacing w:val="29"/>
        </w:rPr>
        <w:t xml:space="preserve"> </w:t>
      </w:r>
      <w:r>
        <w:t>cumplan</w:t>
      </w:r>
      <w:r>
        <w:rPr>
          <w:spacing w:val="28"/>
        </w:rPr>
        <w:t xml:space="preserve"> </w:t>
      </w:r>
      <w:r>
        <w:t>y</w:t>
      </w:r>
      <w:r>
        <w:rPr>
          <w:spacing w:val="29"/>
        </w:rPr>
        <w:t xml:space="preserve"> </w:t>
      </w:r>
      <w:r>
        <w:t>ejecuten</w:t>
      </w:r>
      <w:r>
        <w:rPr>
          <w:spacing w:val="28"/>
        </w:rPr>
        <w:t xml:space="preserve"> </w:t>
      </w:r>
      <w:r>
        <w:t>dho</w:t>
      </w:r>
      <w:r>
        <w:rPr>
          <w:spacing w:val="29"/>
        </w:rPr>
        <w:t xml:space="preserve"> </w:t>
      </w:r>
      <w:r>
        <w:t>cura</w:t>
      </w:r>
      <w:r>
        <w:rPr>
          <w:spacing w:val="28"/>
        </w:rPr>
        <w:t xml:space="preserve"> </w:t>
      </w:r>
      <w:r>
        <w:t>y</w:t>
      </w:r>
      <w:r>
        <w:rPr>
          <w:spacing w:val="29"/>
        </w:rPr>
        <w:t xml:space="preserve"> </w:t>
      </w:r>
      <w:r>
        <w:rPr>
          <w:spacing w:val="-2"/>
        </w:rPr>
        <w:t>mayordomo</w:t>
      </w:r>
    </w:p>
    <w:p w14:paraId="788FC582" w14:textId="77777777" w:rsidR="00D63F62" w:rsidRDefault="00D63F62">
      <w:pPr>
        <w:spacing w:line="360" w:lineRule="auto"/>
        <w:jc w:val="both"/>
        <w:sectPr w:rsidR="00D63F62">
          <w:pgSz w:w="11900" w:h="16840"/>
          <w:pgMar w:top="1620" w:right="1260" w:bottom="1400" w:left="1680" w:header="0" w:footer="1203" w:gutter="0"/>
          <w:cols w:space="720"/>
        </w:sectPr>
      </w:pPr>
    </w:p>
    <w:p w14:paraId="3E99016A" w14:textId="77777777" w:rsidR="00D63F62" w:rsidRDefault="00E10E84">
      <w:pPr>
        <w:pStyle w:val="Textoindependiente"/>
        <w:spacing w:before="81"/>
        <w:ind w:left="1300"/>
        <w:jc w:val="both"/>
      </w:pPr>
      <w:r>
        <w:lastRenderedPageBreak/>
        <w:t>con</w:t>
      </w:r>
      <w:r>
        <w:rPr>
          <w:spacing w:val="-4"/>
        </w:rPr>
        <w:t xml:space="preserve"> </w:t>
      </w:r>
      <w:r>
        <w:t>toda</w:t>
      </w:r>
      <w:r>
        <w:rPr>
          <w:spacing w:val="-3"/>
        </w:rPr>
        <w:t xml:space="preserve"> </w:t>
      </w:r>
      <w:r>
        <w:t>brebedad</w:t>
      </w:r>
      <w:r>
        <w:rPr>
          <w:spacing w:val="-1"/>
        </w:rPr>
        <w:t xml:space="preserve"> </w:t>
      </w:r>
      <w:r>
        <w:rPr>
          <w:spacing w:val="-5"/>
        </w:rPr>
        <w:t>...</w:t>
      </w:r>
    </w:p>
    <w:p w14:paraId="0ED81CA6" w14:textId="77777777" w:rsidR="00D63F62" w:rsidRDefault="00D63F62">
      <w:pPr>
        <w:pStyle w:val="Textoindependiente"/>
        <w:spacing w:before="275"/>
      </w:pPr>
    </w:p>
    <w:p w14:paraId="13CFB751" w14:textId="77777777" w:rsidR="00D63F62" w:rsidRDefault="00E10E84">
      <w:pPr>
        <w:spacing w:before="1" w:line="360" w:lineRule="auto"/>
        <w:ind w:left="305" w:right="162"/>
        <w:jc w:val="both"/>
        <w:rPr>
          <w:sz w:val="24"/>
        </w:rPr>
      </w:pPr>
      <w:r>
        <w:rPr>
          <w:sz w:val="24"/>
        </w:rPr>
        <w:t>Se indica claramente que la imagen de la Concepción está en el Altar Mayor, aunque podría surgir la duda según la visita de 1747, cuando entre los mandatos del visitador:</w:t>
      </w:r>
    </w:p>
    <w:p w14:paraId="22B85BF2" w14:textId="77777777" w:rsidR="00D63F62" w:rsidRDefault="00D63F62">
      <w:pPr>
        <w:pStyle w:val="Textoindependiente"/>
        <w:spacing w:before="138"/>
        <w:rPr>
          <w:i w:val="0"/>
        </w:rPr>
      </w:pPr>
    </w:p>
    <w:p w14:paraId="15AC0B43" w14:textId="77777777" w:rsidR="00D63F62" w:rsidRDefault="00E10E84">
      <w:pPr>
        <w:pStyle w:val="Textoindependiente"/>
        <w:spacing w:line="360" w:lineRule="auto"/>
        <w:ind w:left="1300" w:right="180"/>
        <w:jc w:val="both"/>
      </w:pPr>
      <w:r>
        <w:t>Otro si por quanto los retablos de nuestra señora de la Concepzion y Rosario en la situacion que se hallan impiden mucho el curso de las procesiones de Minerba</w:t>
      </w:r>
      <w:hyperlink w:anchor="_bookmark1" w:history="1">
        <w:r>
          <w:rPr>
            <w:vertAlign w:val="superscript"/>
          </w:rPr>
          <w:t>2</w:t>
        </w:r>
      </w:hyperlink>
      <w:r>
        <w:t xml:space="preserve"> y otras; y asi mismo la vista a los que oien misa del altar maior, y mudandose a el lado deste dhos altares cada uno a el suio, en los sitios que se hallan proporcionados para ello se quita este yncomveniente; serviran de adorno del presbiterio, de desaogo a la yglesia y utilidad por aumentarsele sitio para las sepulturas;</w:t>
      </w:r>
      <w:r>
        <w:rPr>
          <w:spacing w:val="-4"/>
        </w:rPr>
        <w:t xml:space="preserve"> </w:t>
      </w:r>
      <w:r>
        <w:t>mando</w:t>
      </w:r>
      <w:r>
        <w:rPr>
          <w:spacing w:val="-4"/>
        </w:rPr>
        <w:t xml:space="preserve"> </w:t>
      </w:r>
      <w:r>
        <w:t>su</w:t>
      </w:r>
      <w:r>
        <w:rPr>
          <w:spacing w:val="-4"/>
        </w:rPr>
        <w:t xml:space="preserve"> </w:t>
      </w:r>
      <w:r>
        <w:t>merced</w:t>
      </w:r>
      <w:r>
        <w:rPr>
          <w:spacing w:val="-4"/>
        </w:rPr>
        <w:t xml:space="preserve"> </w:t>
      </w:r>
      <w:r>
        <w:t>se</w:t>
      </w:r>
      <w:r>
        <w:rPr>
          <w:spacing w:val="-4"/>
        </w:rPr>
        <w:t xml:space="preserve"> </w:t>
      </w:r>
      <w:r>
        <w:t>mueban</w:t>
      </w:r>
      <w:r>
        <w:rPr>
          <w:spacing w:val="-4"/>
        </w:rPr>
        <w:t xml:space="preserve"> </w:t>
      </w:r>
      <w:r>
        <w:t>dhos</w:t>
      </w:r>
      <w:r>
        <w:rPr>
          <w:spacing w:val="-4"/>
        </w:rPr>
        <w:t xml:space="preserve"> </w:t>
      </w:r>
      <w:r>
        <w:t>retablos</w:t>
      </w:r>
      <w:r>
        <w:rPr>
          <w:spacing w:val="-4"/>
        </w:rPr>
        <w:t xml:space="preserve"> </w:t>
      </w:r>
      <w:r>
        <w:t>y</w:t>
      </w:r>
      <w:r>
        <w:rPr>
          <w:spacing w:val="-4"/>
        </w:rPr>
        <w:t xml:space="preserve"> </w:t>
      </w:r>
      <w:r>
        <w:t>se</w:t>
      </w:r>
      <w:r>
        <w:rPr>
          <w:spacing w:val="-4"/>
        </w:rPr>
        <w:t xml:space="preserve"> </w:t>
      </w:r>
      <w:r>
        <w:t>coloquen en los sitios expresados =</w:t>
      </w:r>
    </w:p>
    <w:p w14:paraId="0438D399" w14:textId="77777777" w:rsidR="00D63F62" w:rsidRDefault="00D63F62">
      <w:pPr>
        <w:pStyle w:val="Textoindependiente"/>
        <w:spacing w:before="138"/>
      </w:pPr>
    </w:p>
    <w:p w14:paraId="131A4849" w14:textId="77777777" w:rsidR="00D63F62" w:rsidRDefault="00E10E84">
      <w:pPr>
        <w:pStyle w:val="Textoindependiente"/>
        <w:spacing w:line="360" w:lineRule="auto"/>
        <w:ind w:left="1283" w:right="183" w:hanging="960"/>
        <w:jc w:val="both"/>
      </w:pPr>
      <w:r>
        <w:rPr>
          <w:i w:val="0"/>
        </w:rPr>
        <w:t>1749</w:t>
      </w:r>
      <w:r>
        <w:rPr>
          <w:i w:val="0"/>
          <w:spacing w:val="80"/>
          <w:w w:val="150"/>
        </w:rPr>
        <w:t xml:space="preserve">  </w:t>
      </w:r>
      <w:r>
        <w:t>Otro si mando su merced que dho cura como</w:t>
      </w:r>
      <w:r>
        <w:rPr>
          <w:spacing w:val="-5"/>
        </w:rPr>
        <w:t xml:space="preserve"> </w:t>
      </w:r>
      <w:r>
        <w:t>Abad de los cabildos de la Misericordia, San Blas, y san Nicolas como que a sus individuos y en junta plena los exorte a que retoquen o hagan nuevas efijies empleando para este fin sus caudales y [...], y no en vino y gastos comestibles y profanos con el apercivimiento que por su contribucion se providenciara lo que mas convenga para la mas venerazion y culto de los santos ...</w:t>
      </w:r>
    </w:p>
    <w:p w14:paraId="7253D8BB" w14:textId="77777777" w:rsidR="00D63F62" w:rsidRDefault="00D63F62">
      <w:pPr>
        <w:pStyle w:val="Textoindependiente"/>
        <w:spacing w:before="138"/>
      </w:pPr>
    </w:p>
    <w:p w14:paraId="15AE7153" w14:textId="77777777" w:rsidR="00D63F62" w:rsidRDefault="00E10E84">
      <w:pPr>
        <w:pStyle w:val="Textoindependiente"/>
        <w:spacing w:line="360" w:lineRule="auto"/>
        <w:ind w:left="1283" w:right="183" w:hanging="960"/>
        <w:jc w:val="both"/>
      </w:pPr>
      <w:r>
        <w:rPr>
          <w:i w:val="0"/>
        </w:rPr>
        <w:t>1767</w:t>
      </w:r>
      <w:r>
        <w:rPr>
          <w:i w:val="0"/>
          <w:spacing w:val="80"/>
          <w:w w:val="150"/>
        </w:rPr>
        <w:t xml:space="preserve"> </w:t>
      </w:r>
      <w:r>
        <w:t>Limpiar retablos. Ciento quarenta y nuebe reales y doze maravedis pagados a Santiago El Ejido y Manuel Minguez Carpinteros, por limpiar quatro retablos de la Yglesia ...</w:t>
      </w:r>
    </w:p>
    <w:p w14:paraId="603E4C80" w14:textId="77777777" w:rsidR="00D63F62" w:rsidRDefault="00D63F62">
      <w:pPr>
        <w:pStyle w:val="Textoindependiente"/>
        <w:spacing w:before="138"/>
      </w:pPr>
    </w:p>
    <w:p w14:paraId="5109B20D" w14:textId="77777777" w:rsidR="00D63F62" w:rsidRDefault="00E10E84">
      <w:pPr>
        <w:ind w:left="305"/>
        <w:jc w:val="both"/>
        <w:rPr>
          <w:sz w:val="24"/>
        </w:rPr>
      </w:pPr>
      <w:r>
        <w:rPr>
          <w:sz w:val="24"/>
        </w:rPr>
        <w:t>En</w:t>
      </w:r>
      <w:r>
        <w:rPr>
          <w:spacing w:val="42"/>
          <w:sz w:val="24"/>
        </w:rPr>
        <w:t xml:space="preserve"> </w:t>
      </w:r>
      <w:r>
        <w:rPr>
          <w:sz w:val="24"/>
        </w:rPr>
        <w:t>estos</w:t>
      </w:r>
      <w:r>
        <w:rPr>
          <w:spacing w:val="46"/>
          <w:sz w:val="24"/>
        </w:rPr>
        <w:t xml:space="preserve"> </w:t>
      </w:r>
      <w:r>
        <w:rPr>
          <w:sz w:val="24"/>
        </w:rPr>
        <w:t>años</w:t>
      </w:r>
      <w:r>
        <w:rPr>
          <w:spacing w:val="44"/>
          <w:sz w:val="24"/>
        </w:rPr>
        <w:t xml:space="preserve"> </w:t>
      </w:r>
      <w:r>
        <w:rPr>
          <w:sz w:val="24"/>
        </w:rPr>
        <w:t>se</w:t>
      </w:r>
      <w:r>
        <w:rPr>
          <w:spacing w:val="44"/>
          <w:sz w:val="24"/>
        </w:rPr>
        <w:t xml:space="preserve"> </w:t>
      </w:r>
      <w:r>
        <w:rPr>
          <w:sz w:val="24"/>
        </w:rPr>
        <w:t>termin</w:t>
      </w:r>
      <w:r w:rsidR="00F40D8E">
        <w:rPr>
          <w:sz w:val="24"/>
        </w:rPr>
        <w:t>ó</w:t>
      </w:r>
      <w:r>
        <w:rPr>
          <w:spacing w:val="46"/>
          <w:sz w:val="24"/>
        </w:rPr>
        <w:t xml:space="preserve"> </w:t>
      </w:r>
      <w:r>
        <w:rPr>
          <w:sz w:val="24"/>
        </w:rPr>
        <w:t>la</w:t>
      </w:r>
      <w:r>
        <w:rPr>
          <w:spacing w:val="46"/>
          <w:sz w:val="24"/>
        </w:rPr>
        <w:t xml:space="preserve"> </w:t>
      </w:r>
      <w:r>
        <w:rPr>
          <w:sz w:val="24"/>
        </w:rPr>
        <w:t>obra</w:t>
      </w:r>
      <w:r>
        <w:rPr>
          <w:spacing w:val="44"/>
          <w:sz w:val="24"/>
        </w:rPr>
        <w:t xml:space="preserve"> </w:t>
      </w:r>
      <w:r>
        <w:rPr>
          <w:sz w:val="24"/>
        </w:rPr>
        <w:t>nueva</w:t>
      </w:r>
      <w:r>
        <w:rPr>
          <w:spacing w:val="44"/>
          <w:sz w:val="24"/>
        </w:rPr>
        <w:t xml:space="preserve"> </w:t>
      </w:r>
      <w:r>
        <w:rPr>
          <w:sz w:val="24"/>
        </w:rPr>
        <w:t>de</w:t>
      </w:r>
      <w:r>
        <w:rPr>
          <w:spacing w:val="44"/>
          <w:sz w:val="24"/>
        </w:rPr>
        <w:t xml:space="preserve"> </w:t>
      </w:r>
      <w:r>
        <w:rPr>
          <w:sz w:val="24"/>
        </w:rPr>
        <w:t>la</w:t>
      </w:r>
      <w:r>
        <w:rPr>
          <w:spacing w:val="44"/>
          <w:sz w:val="24"/>
        </w:rPr>
        <w:t xml:space="preserve"> </w:t>
      </w:r>
      <w:r>
        <w:rPr>
          <w:sz w:val="24"/>
        </w:rPr>
        <w:t>cabecera</w:t>
      </w:r>
      <w:r>
        <w:rPr>
          <w:spacing w:val="44"/>
          <w:sz w:val="24"/>
        </w:rPr>
        <w:t xml:space="preserve"> </w:t>
      </w:r>
      <w:r>
        <w:rPr>
          <w:sz w:val="24"/>
        </w:rPr>
        <w:t>de</w:t>
      </w:r>
      <w:r>
        <w:rPr>
          <w:spacing w:val="44"/>
          <w:sz w:val="24"/>
        </w:rPr>
        <w:t xml:space="preserve"> </w:t>
      </w:r>
      <w:r>
        <w:rPr>
          <w:sz w:val="24"/>
        </w:rPr>
        <w:t>la</w:t>
      </w:r>
      <w:r>
        <w:rPr>
          <w:spacing w:val="46"/>
          <w:sz w:val="24"/>
        </w:rPr>
        <w:t xml:space="preserve"> </w:t>
      </w:r>
      <w:r>
        <w:rPr>
          <w:sz w:val="24"/>
        </w:rPr>
        <w:t>iglesia,</w:t>
      </w:r>
      <w:r>
        <w:rPr>
          <w:spacing w:val="45"/>
          <w:sz w:val="24"/>
        </w:rPr>
        <w:t xml:space="preserve"> </w:t>
      </w:r>
      <w:r>
        <w:rPr>
          <w:sz w:val="24"/>
        </w:rPr>
        <w:t>y</w:t>
      </w:r>
      <w:r>
        <w:rPr>
          <w:spacing w:val="45"/>
          <w:sz w:val="24"/>
        </w:rPr>
        <w:t xml:space="preserve"> </w:t>
      </w:r>
      <w:r>
        <w:rPr>
          <w:spacing w:val="-5"/>
          <w:sz w:val="24"/>
        </w:rPr>
        <w:t>se</w:t>
      </w:r>
    </w:p>
    <w:p w14:paraId="7C00779B" w14:textId="77777777" w:rsidR="00D63F62" w:rsidRDefault="006A569E">
      <w:pPr>
        <w:pStyle w:val="Textoindependiente"/>
        <w:spacing w:before="83"/>
        <w:rPr>
          <w:i w:val="0"/>
          <w:sz w:val="20"/>
        </w:rPr>
      </w:pPr>
      <w:r>
        <w:rPr>
          <w:noProof/>
          <w:lang w:eastAsia="es-ES"/>
        </w:rPr>
        <mc:AlternateContent>
          <mc:Choice Requires="wps">
            <w:drawing>
              <wp:anchor distT="0" distB="0" distL="0" distR="0" simplePos="0" relativeHeight="487608320" behindDoc="1" locked="0" layoutInCell="1" allowOverlap="1" wp14:anchorId="61FA361B" wp14:editId="56FA83DF">
                <wp:simplePos x="0" y="0"/>
                <wp:positionH relativeFrom="page">
                  <wp:posOffset>1259840</wp:posOffset>
                </wp:positionH>
                <wp:positionV relativeFrom="paragraph">
                  <wp:posOffset>214630</wp:posOffset>
                </wp:positionV>
                <wp:extent cx="1350010" cy="6350"/>
                <wp:effectExtent l="0" t="0" r="0" b="0"/>
                <wp:wrapTopAndBottom/>
                <wp:docPr id="8" name="docshape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001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66804D" id="docshape102" o:spid="_x0000_s1026" style="position:absolute;margin-left:99.2pt;margin-top:16.9pt;width:106.3pt;height:.5pt;z-index:-15708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xHScwIAAPkEAAAOAAAAZHJzL2Uyb0RvYy54bWysVG1v0zAQ/o7Ef7D8vcsLabdETaetowhp&#10;wKTBD3Btp7FIfMZ2mw7Ef+fstKWDLxOiH1xf7vz4ubvnPL/e9x3ZSesU6JpmFyklUnMQSm9q+uXz&#10;anJFifNMC9aBljV9ko5eL16/mg+mkjm00AlpCYJoVw2mpq33pkoSx1vZM3cBRmp0NmB75tG0m0RY&#10;NiB63yV5ms6SAawwFrh0Dr/ejU66iPhNI7n/1DROetLVFLn5uNq4rsOaLOas2lhmWsUPNNg/sOiZ&#10;0njpCeqOeUa2Vv0F1StuwUHjLzj0CTSN4jLmgNlk6R/ZPLbMyJgLFseZU5nc/4PlH3cPlihRU2yU&#10;Zj22SAB34eIszUN5BuMqjHo0DzYk6Mw98K+OaFi2TG/kjbUwtJIJJJWF+OTZgWA4PErWwwcQiM62&#10;HmKl9o3tAyDWgOxjQ55ODZF7Tzh+zN5MUywLJRx9MzTiBaw6njXW+XcSehI2NbXY7ojNdvfOBy6s&#10;OoZE7tApsVJdFw27WS87S3YsSCP+DujuPKzTIVhDODYijl+QIt4RfIFsbPWPMsuL9DYvJ6vZ1eWk&#10;WBXTSXmZXk3SrLwtZ2lRFnern4FgVlStEkLqe6XlUXZZ8bK2HgZgFEwUHhlqWk7zacz9GXv3siR7&#10;5XEKO9WjDE6VYFVo61stMG1Weaa6cZ88px+rjDU4/seqRBGEvo/6WYN4Qg1YwCZhN/G9wE0L9jsl&#10;A85eTd23LbOSku69Rh2VWVGEYY1GMb3M0bDnnvW5h2mOUDX1lIzbpR8HfGus2rR4UxYLo+EGtdeo&#10;KIygy5HVQbE4XzGDw1sQBvjcjlG/X6zFLwAAAP//AwBQSwMEFAAGAAgAAAAhAOme30/eAAAACQEA&#10;AA8AAABkcnMvZG93bnJldi54bWxMj8FOwzAQRO9I/IO1lbhRJ21AaYhTUSSOSLRwoDcn3iZR43Ww&#10;3Tbw9SwnOM7s0+xMuZ7sIM7oQ+9IQTpPQCA1zvTUKnh/e77NQYSoyejBESr4wgDr6vqq1IVxF9ri&#10;eRdbwSEUCq2gi3EspAxNh1aHuRuR+HZw3urI0rfSeH3hcDvIRZLcS6t74g+dHvGpw+a4O1kFm1W+&#10;+XzN6OV7W+9x/1Ef7xY+UepmNj0+gIg4xT8Yfutzdai4U+1OZIIYWK/yjFEFyyVPYCBLUx5Xs5Hl&#10;IKtS/l9Q/QAAAP//AwBQSwECLQAUAAYACAAAACEAtoM4kv4AAADhAQAAEwAAAAAAAAAAAAAAAAAA&#10;AAAAW0NvbnRlbnRfVHlwZXNdLnhtbFBLAQItABQABgAIAAAAIQA4/SH/1gAAAJQBAAALAAAAAAAA&#10;AAAAAAAAAC8BAABfcmVscy8ucmVsc1BLAQItABQABgAIAAAAIQDi6xHScwIAAPkEAAAOAAAAAAAA&#10;AAAAAAAAAC4CAABkcnMvZTJvRG9jLnhtbFBLAQItABQABgAIAAAAIQDpnt9P3gAAAAkBAAAPAAAA&#10;AAAAAAAAAAAAAM0EAABkcnMvZG93bnJldi54bWxQSwUGAAAAAAQABADzAAAA2AUAAAAA&#10;" fillcolor="black" stroked="f">
                <w10:wrap type="topAndBottom" anchorx="page"/>
              </v:rect>
            </w:pict>
          </mc:Fallback>
        </mc:AlternateContent>
      </w:r>
    </w:p>
    <w:p w14:paraId="38F9822D" w14:textId="77777777" w:rsidR="00D63F62" w:rsidRDefault="00E10E84">
      <w:pPr>
        <w:pStyle w:val="Prrafodelista"/>
        <w:numPr>
          <w:ilvl w:val="0"/>
          <w:numId w:val="2"/>
        </w:numPr>
        <w:tabs>
          <w:tab w:val="left" w:pos="590"/>
        </w:tabs>
        <w:spacing w:before="57"/>
        <w:ind w:right="153"/>
        <w:rPr>
          <w:sz w:val="18"/>
        </w:rPr>
      </w:pPr>
      <w:bookmarkStart w:id="33" w:name="_bookmark1"/>
      <w:bookmarkEnd w:id="33"/>
      <w:r>
        <w:rPr>
          <w:sz w:val="18"/>
        </w:rPr>
        <w:t>La misa o procesiones de Minerva era una constumbre procedente de la</w:t>
      </w:r>
      <w:r w:rsidR="00DB2BAF">
        <w:rPr>
          <w:sz w:val="18"/>
        </w:rPr>
        <w:t xml:space="preserve"> I</w:t>
      </w:r>
      <w:r>
        <w:rPr>
          <w:sz w:val="18"/>
        </w:rPr>
        <w:t>glesia de Santa Maria de Supra Minerva, consistente en una misa con elevación y exposición del Santisimo y procesión con</w:t>
      </w:r>
      <w:r>
        <w:rPr>
          <w:spacing w:val="40"/>
          <w:sz w:val="18"/>
        </w:rPr>
        <w:t xml:space="preserve"> </w:t>
      </w:r>
      <w:r>
        <w:rPr>
          <w:sz w:val="18"/>
        </w:rPr>
        <w:t>éste dentro de la iglesia.</w:t>
      </w:r>
    </w:p>
    <w:p w14:paraId="5703BE68" w14:textId="77777777" w:rsidR="00D63F62" w:rsidRDefault="00D63F62">
      <w:pPr>
        <w:jc w:val="both"/>
        <w:rPr>
          <w:sz w:val="18"/>
        </w:rPr>
        <w:sectPr w:rsidR="00D63F62">
          <w:pgSz w:w="11900" w:h="16840"/>
          <w:pgMar w:top="1620" w:right="1260" w:bottom="1400" w:left="1680" w:header="0" w:footer="1203" w:gutter="0"/>
          <w:cols w:space="720"/>
        </w:sectPr>
      </w:pPr>
    </w:p>
    <w:p w14:paraId="45AC6F40" w14:textId="77777777" w:rsidR="00D63F62" w:rsidRDefault="00E10E84">
      <w:pPr>
        <w:spacing w:before="81" w:line="360" w:lineRule="auto"/>
        <w:ind w:left="305" w:right="165"/>
        <w:jc w:val="both"/>
        <w:rPr>
          <w:sz w:val="24"/>
        </w:rPr>
      </w:pPr>
      <w:r>
        <w:rPr>
          <w:sz w:val="24"/>
        </w:rPr>
        <w:lastRenderedPageBreak/>
        <w:t>reaprovecha</w:t>
      </w:r>
      <w:r w:rsidR="00F40D8E">
        <w:rPr>
          <w:sz w:val="24"/>
        </w:rPr>
        <w:t>ron</w:t>
      </w:r>
      <w:r>
        <w:rPr>
          <w:sz w:val="24"/>
        </w:rPr>
        <w:t xml:space="preserve"> los retablos existentes, aunque hubo intentos de construirlos de </w:t>
      </w:r>
      <w:r>
        <w:rPr>
          <w:spacing w:val="-2"/>
          <w:sz w:val="24"/>
        </w:rPr>
        <w:t>nuevo.</w:t>
      </w:r>
    </w:p>
    <w:p w14:paraId="0334D16E" w14:textId="77777777" w:rsidR="00D63F62" w:rsidRDefault="00D63F62">
      <w:pPr>
        <w:pStyle w:val="Textoindependiente"/>
        <w:spacing w:before="137"/>
        <w:rPr>
          <w:i w:val="0"/>
        </w:rPr>
      </w:pPr>
    </w:p>
    <w:p w14:paraId="1C532103" w14:textId="77777777" w:rsidR="00D63F62" w:rsidRDefault="00E10E84">
      <w:pPr>
        <w:pStyle w:val="Textoindependiente"/>
        <w:spacing w:before="1" w:line="360" w:lineRule="auto"/>
        <w:ind w:left="1283" w:right="181" w:hanging="960"/>
        <w:jc w:val="both"/>
      </w:pPr>
      <w:r>
        <w:rPr>
          <w:i w:val="0"/>
        </w:rPr>
        <w:t>1778</w:t>
      </w:r>
      <w:r>
        <w:rPr>
          <w:i w:val="0"/>
          <w:spacing w:val="80"/>
          <w:w w:val="150"/>
        </w:rPr>
        <w:t xml:space="preserve"> </w:t>
      </w:r>
      <w:r>
        <w:t>Sobre retablo de san Ysidro. Y quando lo tengan por combeniente y ocasión oportuna dho cura y mayordomo haran se traslade a la Yglesia el retablo de San</w:t>
      </w:r>
      <w:r>
        <w:rPr>
          <w:spacing w:val="-3"/>
        </w:rPr>
        <w:t xml:space="preserve"> </w:t>
      </w:r>
      <w:r>
        <w:t xml:space="preserve">Ysidro y coloque en el lugar y sitio que debe </w:t>
      </w:r>
      <w:r>
        <w:rPr>
          <w:spacing w:val="-2"/>
        </w:rPr>
        <w:t>estar.</w:t>
      </w:r>
    </w:p>
    <w:p w14:paraId="3C261E79" w14:textId="77777777" w:rsidR="00D63F62" w:rsidRDefault="00D63F62">
      <w:pPr>
        <w:pStyle w:val="Textoindependiente"/>
        <w:spacing w:before="138"/>
      </w:pPr>
    </w:p>
    <w:p w14:paraId="1D6BE326" w14:textId="77777777" w:rsidR="00D63F62" w:rsidRDefault="00E10E84">
      <w:pPr>
        <w:ind w:left="305"/>
        <w:jc w:val="both"/>
        <w:rPr>
          <w:sz w:val="24"/>
        </w:rPr>
      </w:pPr>
      <w:r>
        <w:rPr>
          <w:sz w:val="24"/>
        </w:rPr>
        <w:t>Y</w:t>
      </w:r>
      <w:r>
        <w:rPr>
          <w:spacing w:val="-7"/>
          <w:sz w:val="24"/>
        </w:rPr>
        <w:t xml:space="preserve"> </w:t>
      </w:r>
      <w:r>
        <w:rPr>
          <w:sz w:val="24"/>
        </w:rPr>
        <w:t>en</w:t>
      </w:r>
      <w:r>
        <w:rPr>
          <w:spacing w:val="-2"/>
          <w:sz w:val="24"/>
        </w:rPr>
        <w:t xml:space="preserve"> </w:t>
      </w:r>
      <w:r>
        <w:rPr>
          <w:sz w:val="24"/>
        </w:rPr>
        <w:t>las</w:t>
      </w:r>
      <w:r>
        <w:rPr>
          <w:spacing w:val="-2"/>
          <w:sz w:val="24"/>
        </w:rPr>
        <w:t xml:space="preserve"> </w:t>
      </w:r>
      <w:r>
        <w:rPr>
          <w:sz w:val="24"/>
        </w:rPr>
        <w:t>Providencias</w:t>
      </w:r>
      <w:r>
        <w:rPr>
          <w:spacing w:val="-2"/>
          <w:sz w:val="24"/>
        </w:rPr>
        <w:t xml:space="preserve"> </w:t>
      </w:r>
      <w:r>
        <w:rPr>
          <w:sz w:val="24"/>
        </w:rPr>
        <w:t>de</w:t>
      </w:r>
      <w:r>
        <w:rPr>
          <w:spacing w:val="-2"/>
          <w:sz w:val="24"/>
        </w:rPr>
        <w:t xml:space="preserve"> </w:t>
      </w:r>
      <w:r>
        <w:rPr>
          <w:spacing w:val="-4"/>
          <w:sz w:val="24"/>
        </w:rPr>
        <w:t>1786</w:t>
      </w:r>
    </w:p>
    <w:p w14:paraId="4EF5DE74" w14:textId="77777777" w:rsidR="00D63F62" w:rsidRDefault="00E10E84">
      <w:pPr>
        <w:pStyle w:val="Textoindependiente"/>
        <w:spacing w:before="138" w:line="360" w:lineRule="auto"/>
        <w:ind w:left="1300" w:right="190"/>
        <w:jc w:val="both"/>
      </w:pPr>
      <w:r>
        <w:t>Sobre que ejecuten un retablo mayor y abuso que hay en este</w:t>
      </w:r>
      <w:r>
        <w:rPr>
          <w:spacing w:val="40"/>
        </w:rPr>
        <w:t xml:space="preserve"> </w:t>
      </w:r>
      <w:r>
        <w:rPr>
          <w:spacing w:val="-2"/>
        </w:rPr>
        <w:t>Pueblo.</w:t>
      </w:r>
    </w:p>
    <w:p w14:paraId="4963E414" w14:textId="77777777" w:rsidR="00D63F62" w:rsidRDefault="00E10E84">
      <w:pPr>
        <w:pStyle w:val="Textoindependiente"/>
        <w:spacing w:line="360" w:lineRule="auto"/>
        <w:ind w:left="1300" w:right="181"/>
        <w:jc w:val="both"/>
      </w:pPr>
      <w:r>
        <w:t>Haviendo reconocido como es publico, y visto el estado material de la fabrica de la Yglesia parroquial, y hallarse apuntalado el reparo que</w:t>
      </w:r>
      <w:r>
        <w:rPr>
          <w:spacing w:val="40"/>
        </w:rPr>
        <w:t xml:space="preserve"> </w:t>
      </w:r>
      <w:r>
        <w:t>se ha hecho y contra las Rentas de su fabrica y siendo preciso ponerlo con la seguridad, y dezencia que es devida antes que otro qualquier gasto ni Obra que ocurra dijo haviendo sacado Licencia de su Eminencia el</w:t>
      </w:r>
      <w:r>
        <w:rPr>
          <w:spacing w:val="-9"/>
        </w:rPr>
        <w:t xml:space="preserve"> </w:t>
      </w:r>
      <w:r>
        <w:t>Arzobispo</w:t>
      </w:r>
      <w:r>
        <w:rPr>
          <w:spacing w:val="-2"/>
        </w:rPr>
        <w:t xml:space="preserve"> </w:t>
      </w:r>
      <w:r>
        <w:t>mi Sr. el Cura Vicario;</w:t>
      </w:r>
      <w:r>
        <w:rPr>
          <w:spacing w:val="-1"/>
        </w:rPr>
        <w:t xml:space="preserve"> </w:t>
      </w:r>
      <w:r>
        <w:t>sin duda alguna mal informado su exa. ocultando el mal estado en que se halla para hacer un retablo en el Altar Maior nuevo (del que se ha presentado durante visita</w:t>
      </w:r>
      <w:r>
        <w:rPr>
          <w:spacing w:val="-5"/>
        </w:rPr>
        <w:t xml:space="preserve"> </w:t>
      </w:r>
      <w:r>
        <w:t>diseño)</w:t>
      </w:r>
      <w:r>
        <w:rPr>
          <w:spacing w:val="-5"/>
        </w:rPr>
        <w:t xml:space="preserve"> </w:t>
      </w:r>
      <w:r>
        <w:t>mando</w:t>
      </w:r>
      <w:r>
        <w:rPr>
          <w:spacing w:val="-5"/>
        </w:rPr>
        <w:t xml:space="preserve"> </w:t>
      </w:r>
      <w:r>
        <w:t>su</w:t>
      </w:r>
      <w:r>
        <w:rPr>
          <w:spacing w:val="-5"/>
        </w:rPr>
        <w:t xml:space="preserve"> </w:t>
      </w:r>
      <w:r>
        <w:t>Maestro</w:t>
      </w:r>
      <w:r>
        <w:rPr>
          <w:spacing w:val="-5"/>
        </w:rPr>
        <w:t xml:space="preserve"> </w:t>
      </w:r>
      <w:r>
        <w:t>en</w:t>
      </w:r>
      <w:r>
        <w:rPr>
          <w:spacing w:val="-5"/>
        </w:rPr>
        <w:t xml:space="preserve"> </w:t>
      </w:r>
      <w:r>
        <w:t>uso</w:t>
      </w:r>
      <w:r>
        <w:rPr>
          <w:spacing w:val="-5"/>
        </w:rPr>
        <w:t xml:space="preserve"> </w:t>
      </w:r>
      <w:r>
        <w:t>de</w:t>
      </w:r>
      <w:r>
        <w:rPr>
          <w:spacing w:val="-5"/>
        </w:rPr>
        <w:t xml:space="preserve"> </w:t>
      </w:r>
      <w:r>
        <w:t>la</w:t>
      </w:r>
      <w:r>
        <w:rPr>
          <w:spacing w:val="-3"/>
        </w:rPr>
        <w:t xml:space="preserve"> </w:t>
      </w:r>
      <w:r>
        <w:t>[...]</w:t>
      </w:r>
      <w:r>
        <w:rPr>
          <w:spacing w:val="-4"/>
        </w:rPr>
        <w:t xml:space="preserve"> </w:t>
      </w:r>
      <w:r>
        <w:t>ordinaria</w:t>
      </w:r>
      <w:r>
        <w:rPr>
          <w:spacing w:val="-5"/>
        </w:rPr>
        <w:t xml:space="preserve"> </w:t>
      </w:r>
      <w:r>
        <w:t>que</w:t>
      </w:r>
      <w:r>
        <w:rPr>
          <w:spacing w:val="-3"/>
        </w:rPr>
        <w:t xml:space="preserve"> </w:t>
      </w:r>
      <w:r>
        <w:t>ejerce, y del que reserba dar asi exa. a boca las justas causas, que ocurren de la ejecucion de dho retablo maior que no pasen el cura y el Mayordomo, a usar de dha Lizencia y manda al Mayordomo que […]</w:t>
      </w:r>
      <w:r>
        <w:rPr>
          <w:spacing w:val="40"/>
        </w:rPr>
        <w:t xml:space="preserve"> </w:t>
      </w:r>
      <w:r>
        <w:t>o</w:t>
      </w:r>
      <w:r>
        <w:rPr>
          <w:spacing w:val="-5"/>
        </w:rPr>
        <w:t xml:space="preserve"> </w:t>
      </w:r>
      <w:r>
        <w:t>fuese</w:t>
      </w:r>
      <w:r>
        <w:rPr>
          <w:spacing w:val="-5"/>
        </w:rPr>
        <w:t xml:space="preserve"> </w:t>
      </w:r>
      <w:r>
        <w:t>a</w:t>
      </w:r>
      <w:r>
        <w:rPr>
          <w:spacing w:val="-5"/>
        </w:rPr>
        <w:t xml:space="preserve"> </w:t>
      </w:r>
      <w:r>
        <w:t>costa</w:t>
      </w:r>
      <w:r>
        <w:rPr>
          <w:spacing w:val="-3"/>
        </w:rPr>
        <w:t xml:space="preserve"> </w:t>
      </w:r>
      <w:r>
        <w:t>de</w:t>
      </w:r>
      <w:r>
        <w:rPr>
          <w:spacing w:val="-5"/>
        </w:rPr>
        <w:t xml:space="preserve"> </w:t>
      </w:r>
      <w:r>
        <w:t>las</w:t>
      </w:r>
      <w:r>
        <w:rPr>
          <w:spacing w:val="-5"/>
        </w:rPr>
        <w:t xml:space="preserve"> </w:t>
      </w:r>
      <w:r>
        <w:t>mismas</w:t>
      </w:r>
      <w:r>
        <w:rPr>
          <w:spacing w:val="-3"/>
        </w:rPr>
        <w:t xml:space="preserve"> </w:t>
      </w:r>
      <w:r>
        <w:t>rentas</w:t>
      </w:r>
      <w:r>
        <w:rPr>
          <w:spacing w:val="-3"/>
        </w:rPr>
        <w:t xml:space="preserve"> </w:t>
      </w:r>
      <w:r>
        <w:t>defienda</w:t>
      </w:r>
      <w:r>
        <w:rPr>
          <w:spacing w:val="-3"/>
        </w:rPr>
        <w:t xml:space="preserve"> </w:t>
      </w:r>
      <w:r>
        <w:t>en</w:t>
      </w:r>
      <w:r>
        <w:rPr>
          <w:spacing w:val="-5"/>
        </w:rPr>
        <w:t xml:space="preserve"> </w:t>
      </w:r>
      <w:r>
        <w:t>todos</w:t>
      </w:r>
      <w:r>
        <w:rPr>
          <w:spacing w:val="-5"/>
        </w:rPr>
        <w:t xml:space="preserve"> </w:t>
      </w:r>
      <w:r>
        <w:t>los</w:t>
      </w:r>
      <w:r>
        <w:rPr>
          <w:spacing w:val="-5"/>
        </w:rPr>
        <w:t xml:space="preserve"> </w:t>
      </w:r>
      <w:r>
        <w:t>materiales que sean competentes al gasto hiperfluo que desde luego su merced declara</w:t>
      </w:r>
      <w:r>
        <w:rPr>
          <w:spacing w:val="-3"/>
        </w:rPr>
        <w:t xml:space="preserve"> </w:t>
      </w:r>
      <w:r>
        <w:t>por</w:t>
      </w:r>
      <w:r>
        <w:rPr>
          <w:spacing w:val="-3"/>
        </w:rPr>
        <w:t xml:space="preserve"> </w:t>
      </w:r>
      <w:r>
        <w:t>tal</w:t>
      </w:r>
      <w:r>
        <w:rPr>
          <w:spacing w:val="-3"/>
        </w:rPr>
        <w:t xml:space="preserve"> </w:t>
      </w:r>
      <w:r>
        <w:t>y</w:t>
      </w:r>
      <w:r>
        <w:rPr>
          <w:spacing w:val="-3"/>
        </w:rPr>
        <w:t xml:space="preserve"> </w:t>
      </w:r>
      <w:r>
        <w:t>quiera</w:t>
      </w:r>
      <w:r>
        <w:rPr>
          <w:spacing w:val="-3"/>
        </w:rPr>
        <w:t xml:space="preserve"> </w:t>
      </w:r>
      <w:r>
        <w:t>ejecutarse,</w:t>
      </w:r>
      <w:r>
        <w:rPr>
          <w:spacing w:val="-4"/>
        </w:rPr>
        <w:t xml:space="preserve"> </w:t>
      </w:r>
      <w:r>
        <w:t>y</w:t>
      </w:r>
      <w:r>
        <w:rPr>
          <w:spacing w:val="-3"/>
        </w:rPr>
        <w:t xml:space="preserve"> </w:t>
      </w:r>
      <w:r>
        <w:t>de</w:t>
      </w:r>
      <w:r>
        <w:rPr>
          <w:spacing w:val="-3"/>
        </w:rPr>
        <w:t xml:space="preserve"> </w:t>
      </w:r>
      <w:r>
        <w:t>qualquiera</w:t>
      </w:r>
      <w:r>
        <w:rPr>
          <w:spacing w:val="-3"/>
        </w:rPr>
        <w:t xml:space="preserve"> </w:t>
      </w:r>
      <w:r>
        <w:t>otro</w:t>
      </w:r>
      <w:r>
        <w:rPr>
          <w:spacing w:val="-3"/>
        </w:rPr>
        <w:t xml:space="preserve"> </w:t>
      </w:r>
      <w:r>
        <w:t>que</w:t>
      </w:r>
      <w:r>
        <w:rPr>
          <w:spacing w:val="-3"/>
        </w:rPr>
        <w:t xml:space="preserve"> </w:t>
      </w:r>
      <w:r>
        <w:t>se</w:t>
      </w:r>
      <w:r>
        <w:rPr>
          <w:spacing w:val="-3"/>
        </w:rPr>
        <w:t xml:space="preserve"> </w:t>
      </w:r>
      <w:r>
        <w:t>hiciese antes que poner en estado de firmeza, y seguridad la fabrica material de la Yglesia obiando asi</w:t>
      </w:r>
      <w:r>
        <w:rPr>
          <w:spacing w:val="40"/>
        </w:rPr>
        <w:t xml:space="preserve"> </w:t>
      </w:r>
      <w:r>
        <w:t>maiores perjuicios y o gastos y precedido que</w:t>
      </w:r>
      <w:r>
        <w:rPr>
          <w:spacing w:val="-5"/>
        </w:rPr>
        <w:t xml:space="preserve"> </w:t>
      </w:r>
      <w:r>
        <w:t>sea</w:t>
      </w:r>
      <w:r>
        <w:rPr>
          <w:spacing w:val="-3"/>
        </w:rPr>
        <w:t xml:space="preserve"> </w:t>
      </w:r>
      <w:r>
        <w:t>reconocimiento</w:t>
      </w:r>
      <w:r>
        <w:rPr>
          <w:spacing w:val="-5"/>
        </w:rPr>
        <w:t xml:space="preserve"> </w:t>
      </w:r>
      <w:r>
        <w:t>de</w:t>
      </w:r>
      <w:r>
        <w:rPr>
          <w:spacing w:val="-3"/>
        </w:rPr>
        <w:t xml:space="preserve"> </w:t>
      </w:r>
      <w:r>
        <w:t>la</w:t>
      </w:r>
      <w:r>
        <w:rPr>
          <w:spacing w:val="-3"/>
        </w:rPr>
        <w:t xml:space="preserve"> </w:t>
      </w:r>
      <w:r>
        <w:t>obra</w:t>
      </w:r>
      <w:r>
        <w:rPr>
          <w:spacing w:val="-3"/>
        </w:rPr>
        <w:t xml:space="preserve"> </w:t>
      </w:r>
      <w:r>
        <w:t>y</w:t>
      </w:r>
      <w:r>
        <w:rPr>
          <w:spacing w:val="-3"/>
        </w:rPr>
        <w:t xml:space="preserve"> </w:t>
      </w:r>
      <w:r>
        <w:t>su</w:t>
      </w:r>
      <w:r>
        <w:rPr>
          <w:spacing w:val="-3"/>
        </w:rPr>
        <w:t xml:space="preserve"> </w:t>
      </w:r>
      <w:r>
        <w:t>estado</w:t>
      </w:r>
      <w:r>
        <w:rPr>
          <w:spacing w:val="-3"/>
        </w:rPr>
        <w:t xml:space="preserve"> </w:t>
      </w:r>
      <w:r>
        <w:t>por</w:t>
      </w:r>
      <w:r>
        <w:rPr>
          <w:spacing w:val="-3"/>
        </w:rPr>
        <w:t xml:space="preserve"> </w:t>
      </w:r>
      <w:r>
        <w:t>maestro</w:t>
      </w:r>
      <w:r>
        <w:rPr>
          <w:spacing w:val="-3"/>
        </w:rPr>
        <w:t xml:space="preserve"> </w:t>
      </w:r>
      <w:r>
        <w:t>intelijente, ejecutaran lo que sea suficiente a la perfecta seguridad.</w:t>
      </w:r>
    </w:p>
    <w:p w14:paraId="1831A83D" w14:textId="77777777" w:rsidR="00D63F62" w:rsidRDefault="00D63F62">
      <w:pPr>
        <w:spacing w:line="360" w:lineRule="auto"/>
        <w:jc w:val="both"/>
        <w:sectPr w:rsidR="00D63F62">
          <w:pgSz w:w="11900" w:h="16840"/>
          <w:pgMar w:top="1620" w:right="1260" w:bottom="1400" w:left="1680" w:header="0" w:footer="1203" w:gutter="0"/>
          <w:cols w:space="720"/>
        </w:sectPr>
      </w:pPr>
    </w:p>
    <w:p w14:paraId="440FDEE3" w14:textId="77777777" w:rsidR="00D63F62" w:rsidRDefault="00E10E84">
      <w:pPr>
        <w:pStyle w:val="Textoindependiente"/>
        <w:spacing w:before="81" w:line="360" w:lineRule="auto"/>
        <w:ind w:left="1300" w:right="181"/>
        <w:jc w:val="both"/>
      </w:pPr>
      <w:r>
        <w:lastRenderedPageBreak/>
        <w:t>de la otra fabrica, consumiendo todo el Alcanze en mrs</w:t>
      </w:r>
      <w:r w:rsidR="00D25796">
        <w:t xml:space="preserve"> </w:t>
      </w:r>
      <w:r>
        <w:t>que queda hecho en la actual visita, Obligando por los tramites regulares, y forzosos al participe, o participes en Diezmos como es el hazer y procede del derecho, en inteligenzia que qualquir otro gasto antes</w:t>
      </w:r>
      <w:r>
        <w:rPr>
          <w:spacing w:val="40"/>
        </w:rPr>
        <w:t xml:space="preserve"> </w:t>
      </w:r>
      <w:r>
        <w:t>que el dho, y es forzoso a excepcion del dinario, no se abonara en futura visita, y el Mayordomo, que queda nombrado en uso de sus facultades; no permitira en lo habiendo semejantes lizencias sin oponerse haciendo si fuese forzoso las representaciones que sean conducentes evitando asi voluntarios y superfluos gastos como constan y reserba en si su mrd declarar por ahora, y a el Tallista que ha presentado el Diseño se le daran por el trescientos reales con la condicion de devolberlos si reparada la Yglesia y su fabrica como queda</w:t>
      </w:r>
      <w:r>
        <w:rPr>
          <w:spacing w:val="-3"/>
        </w:rPr>
        <w:t xml:space="preserve"> </w:t>
      </w:r>
      <w:r>
        <w:t>dho</w:t>
      </w:r>
      <w:r>
        <w:rPr>
          <w:spacing w:val="-3"/>
        </w:rPr>
        <w:t xml:space="preserve"> </w:t>
      </w:r>
      <w:r>
        <w:t>quedase</w:t>
      </w:r>
      <w:r>
        <w:rPr>
          <w:spacing w:val="-3"/>
        </w:rPr>
        <w:t xml:space="preserve"> </w:t>
      </w:r>
      <w:r>
        <w:t>sobrante,</w:t>
      </w:r>
      <w:r>
        <w:rPr>
          <w:spacing w:val="-2"/>
        </w:rPr>
        <w:t xml:space="preserve"> </w:t>
      </w:r>
      <w:r>
        <w:t>y</w:t>
      </w:r>
      <w:r>
        <w:rPr>
          <w:spacing w:val="-5"/>
        </w:rPr>
        <w:t xml:space="preserve"> </w:t>
      </w:r>
      <w:r>
        <w:t>se</w:t>
      </w:r>
      <w:r>
        <w:rPr>
          <w:spacing w:val="-3"/>
        </w:rPr>
        <w:t xml:space="preserve"> </w:t>
      </w:r>
      <w:r>
        <w:t>ejecutase</w:t>
      </w:r>
      <w:r>
        <w:rPr>
          <w:spacing w:val="-3"/>
        </w:rPr>
        <w:t xml:space="preserve"> </w:t>
      </w:r>
      <w:r>
        <w:t>por</w:t>
      </w:r>
      <w:r>
        <w:rPr>
          <w:spacing w:val="-3"/>
        </w:rPr>
        <w:t xml:space="preserve"> </w:t>
      </w:r>
      <w:r>
        <w:t>el</w:t>
      </w:r>
      <w:r>
        <w:rPr>
          <w:spacing w:val="-3"/>
        </w:rPr>
        <w:t xml:space="preserve"> </w:t>
      </w:r>
      <w:r>
        <w:t>como</w:t>
      </w:r>
      <w:r>
        <w:rPr>
          <w:spacing w:val="-3"/>
        </w:rPr>
        <w:t xml:space="preserve"> </w:t>
      </w:r>
      <w:r>
        <w:t>asi</w:t>
      </w:r>
      <w:r>
        <w:rPr>
          <w:spacing w:val="-3"/>
        </w:rPr>
        <w:t xml:space="preserve"> </w:t>
      </w:r>
      <w:r>
        <w:t>lo</w:t>
      </w:r>
      <w:r>
        <w:rPr>
          <w:spacing w:val="-3"/>
        </w:rPr>
        <w:t xml:space="preserve"> </w:t>
      </w:r>
      <w:r>
        <w:t>ofrece custodiando en el Archibo el modelo que para […] en coste material, para su uso quando se ejecute y haia</w:t>
      </w:r>
      <w:r>
        <w:rPr>
          <w:spacing w:val="40"/>
        </w:rPr>
        <w:t xml:space="preserve"> </w:t>
      </w:r>
      <w:r>
        <w:t>[...]vimiento.</w:t>
      </w:r>
    </w:p>
    <w:p w14:paraId="2FE6832E" w14:textId="77777777" w:rsidR="00D63F62" w:rsidRDefault="00D63F62">
      <w:pPr>
        <w:pStyle w:val="Textoindependiente"/>
        <w:spacing w:before="138"/>
      </w:pPr>
    </w:p>
    <w:p w14:paraId="394357F3" w14:textId="77777777" w:rsidR="00D63F62" w:rsidRDefault="00E10E84">
      <w:pPr>
        <w:spacing w:line="360" w:lineRule="auto"/>
        <w:ind w:left="305" w:right="167"/>
        <w:jc w:val="both"/>
        <w:rPr>
          <w:sz w:val="24"/>
        </w:rPr>
      </w:pPr>
      <w:r>
        <w:rPr>
          <w:sz w:val="24"/>
        </w:rPr>
        <w:t>En 1789 se v</w:t>
      </w:r>
      <w:r w:rsidR="00F40D8E">
        <w:rPr>
          <w:sz w:val="24"/>
        </w:rPr>
        <w:t>olvieron</w:t>
      </w:r>
      <w:r>
        <w:rPr>
          <w:sz w:val="24"/>
        </w:rPr>
        <w:t xml:space="preserve"> a sacar los retablos de la iglesia, y est</w:t>
      </w:r>
      <w:r w:rsidR="00F40D8E">
        <w:rPr>
          <w:sz w:val="24"/>
        </w:rPr>
        <w:t>uvieron</w:t>
      </w:r>
      <w:r>
        <w:rPr>
          <w:sz w:val="24"/>
        </w:rPr>
        <w:t xml:space="preserve"> guardados durante varios años, hasta 1801, en un local alquilado.</w:t>
      </w:r>
    </w:p>
    <w:p w14:paraId="6791CFC1" w14:textId="77777777" w:rsidR="00D63F62" w:rsidRDefault="00D63F62">
      <w:pPr>
        <w:pStyle w:val="Textoindependiente"/>
        <w:spacing w:before="138"/>
        <w:rPr>
          <w:i w:val="0"/>
        </w:rPr>
      </w:pPr>
    </w:p>
    <w:p w14:paraId="5FDC0E15" w14:textId="77777777" w:rsidR="00D63F62" w:rsidRDefault="00E10E84">
      <w:pPr>
        <w:pStyle w:val="Textoindependiente"/>
        <w:ind w:left="1300"/>
        <w:jc w:val="both"/>
      </w:pPr>
      <w:r>
        <w:t>Alquiler</w:t>
      </w:r>
      <w:r>
        <w:rPr>
          <w:spacing w:val="-4"/>
        </w:rPr>
        <w:t xml:space="preserve"> </w:t>
      </w:r>
      <w:r>
        <w:t>de</w:t>
      </w:r>
      <w:r>
        <w:rPr>
          <w:spacing w:val="-1"/>
        </w:rPr>
        <w:t xml:space="preserve"> </w:t>
      </w:r>
      <w:r>
        <w:t>Sala</w:t>
      </w:r>
      <w:r>
        <w:rPr>
          <w:spacing w:val="-3"/>
        </w:rPr>
        <w:t xml:space="preserve"> </w:t>
      </w:r>
      <w:r>
        <w:t>y</w:t>
      </w:r>
      <w:r>
        <w:rPr>
          <w:spacing w:val="-10"/>
        </w:rPr>
        <w:t xml:space="preserve"> </w:t>
      </w:r>
      <w:r>
        <w:t>Alcoba</w:t>
      </w:r>
      <w:r>
        <w:rPr>
          <w:spacing w:val="-3"/>
        </w:rPr>
        <w:t xml:space="preserve"> </w:t>
      </w:r>
      <w:r>
        <w:t>años</w:t>
      </w:r>
      <w:r>
        <w:rPr>
          <w:spacing w:val="-3"/>
        </w:rPr>
        <w:t xml:space="preserve"> </w:t>
      </w:r>
      <w:r>
        <w:t>1789,</w:t>
      </w:r>
      <w:r>
        <w:rPr>
          <w:spacing w:val="-2"/>
        </w:rPr>
        <w:t xml:space="preserve"> </w:t>
      </w:r>
      <w:r>
        <w:t>90,</w:t>
      </w:r>
      <w:r>
        <w:rPr>
          <w:spacing w:val="-2"/>
        </w:rPr>
        <w:t xml:space="preserve"> </w:t>
      </w:r>
      <w:r>
        <w:rPr>
          <w:spacing w:val="-4"/>
        </w:rPr>
        <w:t>91,92</w:t>
      </w:r>
    </w:p>
    <w:p w14:paraId="181515D8" w14:textId="77777777" w:rsidR="00D63F62" w:rsidRDefault="00E10E84">
      <w:pPr>
        <w:pStyle w:val="Textoindependiente"/>
        <w:spacing w:before="138" w:line="360" w:lineRule="auto"/>
        <w:ind w:left="1300" w:right="186"/>
        <w:jc w:val="both"/>
      </w:pPr>
      <w:r>
        <w:t>Trescientos y ochos reales suplidos por el Alquiler de una Sala y Alcoba en que se guardan retablos y otras cosas de dha Yglesia y de quatro años cumplidos en San Juan de Junio a setenta y siete reales en cada uno consta de recibo.</w:t>
      </w:r>
    </w:p>
    <w:p w14:paraId="7BF3CD9E" w14:textId="77777777" w:rsidR="00D63F62" w:rsidRDefault="00D63F62">
      <w:pPr>
        <w:pStyle w:val="Textoindependiente"/>
        <w:spacing w:before="138"/>
      </w:pPr>
    </w:p>
    <w:p w14:paraId="5324118C" w14:textId="77777777" w:rsidR="00D63F62" w:rsidRDefault="00E10E84">
      <w:pPr>
        <w:pStyle w:val="Textoindependiente"/>
        <w:ind w:left="340"/>
        <w:jc w:val="both"/>
      </w:pPr>
      <w:r>
        <w:rPr>
          <w:i w:val="0"/>
        </w:rPr>
        <w:t>1793</w:t>
      </w:r>
      <w:r>
        <w:rPr>
          <w:i w:val="0"/>
          <w:spacing w:val="67"/>
        </w:rPr>
        <w:t xml:space="preserve">   </w:t>
      </w:r>
      <w:r>
        <w:t>Alquiler de una</w:t>
      </w:r>
      <w:r>
        <w:rPr>
          <w:spacing w:val="-2"/>
        </w:rPr>
        <w:t xml:space="preserve"> </w:t>
      </w:r>
      <w:r>
        <w:t>Sala y</w:t>
      </w:r>
      <w:r>
        <w:rPr>
          <w:spacing w:val="-10"/>
        </w:rPr>
        <w:t xml:space="preserve"> </w:t>
      </w:r>
      <w:r>
        <w:rPr>
          <w:spacing w:val="-2"/>
        </w:rPr>
        <w:t>Alcoba</w:t>
      </w:r>
    </w:p>
    <w:p w14:paraId="29C1F81C" w14:textId="77777777" w:rsidR="00D63F62" w:rsidRDefault="00E10E84">
      <w:pPr>
        <w:pStyle w:val="Textoindependiente"/>
        <w:spacing w:before="138" w:line="360" w:lineRule="auto"/>
        <w:ind w:left="1300" w:right="182"/>
        <w:jc w:val="both"/>
      </w:pPr>
      <w:r>
        <w:t>Se habonan ciento cincuenta y quatro reales vellon pagados a Pedro Juan Lopez Dueño de una Sala y Alcoba que tiene dada en arrendamiento a esta Yglesia para custodiar los Retablos:.</w:t>
      </w:r>
    </w:p>
    <w:p w14:paraId="11581242" w14:textId="77777777" w:rsidR="00D63F62" w:rsidRDefault="00D63F62">
      <w:pPr>
        <w:pStyle w:val="Textoindependiente"/>
        <w:spacing w:before="138"/>
      </w:pPr>
    </w:p>
    <w:p w14:paraId="7AC11769" w14:textId="77777777" w:rsidR="00D63F62" w:rsidRDefault="00E10E84">
      <w:pPr>
        <w:spacing w:before="1"/>
        <w:ind w:left="340"/>
        <w:jc w:val="both"/>
        <w:rPr>
          <w:i/>
          <w:sz w:val="24"/>
        </w:rPr>
      </w:pPr>
      <w:r>
        <w:rPr>
          <w:sz w:val="24"/>
        </w:rPr>
        <w:t>1796</w:t>
      </w:r>
      <w:r>
        <w:rPr>
          <w:spacing w:val="68"/>
          <w:sz w:val="24"/>
        </w:rPr>
        <w:t xml:space="preserve">   </w:t>
      </w:r>
      <w:r>
        <w:rPr>
          <w:i/>
          <w:sz w:val="24"/>
        </w:rPr>
        <w:t>Alquiler</w:t>
      </w:r>
      <w:r>
        <w:rPr>
          <w:i/>
          <w:spacing w:val="-2"/>
          <w:sz w:val="24"/>
        </w:rPr>
        <w:t xml:space="preserve"> </w:t>
      </w:r>
      <w:r>
        <w:rPr>
          <w:i/>
          <w:sz w:val="24"/>
        </w:rPr>
        <w:t>de Sala</w:t>
      </w:r>
      <w:r>
        <w:rPr>
          <w:i/>
          <w:spacing w:val="-2"/>
          <w:sz w:val="24"/>
        </w:rPr>
        <w:t xml:space="preserve"> </w:t>
      </w:r>
      <w:r>
        <w:rPr>
          <w:i/>
          <w:sz w:val="24"/>
        </w:rPr>
        <w:t>y</w:t>
      </w:r>
      <w:r>
        <w:rPr>
          <w:i/>
          <w:spacing w:val="-10"/>
          <w:sz w:val="24"/>
        </w:rPr>
        <w:t xml:space="preserve"> </w:t>
      </w:r>
      <w:r>
        <w:rPr>
          <w:i/>
          <w:spacing w:val="-2"/>
          <w:sz w:val="24"/>
        </w:rPr>
        <w:t>Alcoba</w:t>
      </w:r>
    </w:p>
    <w:p w14:paraId="5CAC0224" w14:textId="77777777" w:rsidR="00D63F62" w:rsidRDefault="00D63F62">
      <w:pPr>
        <w:jc w:val="both"/>
        <w:rPr>
          <w:sz w:val="24"/>
        </w:rPr>
        <w:sectPr w:rsidR="00D63F62">
          <w:pgSz w:w="11900" w:h="16840"/>
          <w:pgMar w:top="1620" w:right="1260" w:bottom="1400" w:left="1680" w:header="0" w:footer="1203" w:gutter="0"/>
          <w:cols w:space="720"/>
        </w:sectPr>
      </w:pPr>
    </w:p>
    <w:p w14:paraId="4DDB079A" w14:textId="77777777" w:rsidR="00D63F62" w:rsidRDefault="00E10E84">
      <w:pPr>
        <w:pStyle w:val="Textoindependiente"/>
        <w:spacing w:before="81" w:line="360" w:lineRule="auto"/>
        <w:ind w:left="1300" w:right="182"/>
        <w:jc w:val="both"/>
      </w:pPr>
      <w:r>
        <w:lastRenderedPageBreak/>
        <w:t>Trescientos treinta y un real suplidos por el Alquiler de una sala, y alcova propio de Pedro Juan Lopez, en que se custodian algunos retablos y otras cosas de dha Yglesia, y de tres años que cumpliran en veinte y quatro del presente mes a setenta y siete reales en cada uno. Costa de recibo.</w:t>
      </w:r>
    </w:p>
    <w:p w14:paraId="66BF87B1" w14:textId="77777777" w:rsidR="00D63F62" w:rsidRDefault="00D63F62">
      <w:pPr>
        <w:pStyle w:val="Textoindependiente"/>
        <w:spacing w:before="138"/>
      </w:pPr>
    </w:p>
    <w:p w14:paraId="5CC58EF4" w14:textId="77777777" w:rsidR="00D63F62" w:rsidRDefault="00E10E84">
      <w:pPr>
        <w:tabs>
          <w:tab w:val="left" w:pos="1283"/>
        </w:tabs>
        <w:ind w:left="340"/>
        <w:rPr>
          <w:i/>
          <w:sz w:val="24"/>
        </w:rPr>
      </w:pPr>
      <w:r>
        <w:rPr>
          <w:spacing w:val="-4"/>
          <w:sz w:val="24"/>
        </w:rPr>
        <w:t>1801</w:t>
      </w:r>
      <w:r>
        <w:rPr>
          <w:sz w:val="24"/>
        </w:rPr>
        <w:tab/>
      </w:r>
      <w:r>
        <w:rPr>
          <w:i/>
          <w:spacing w:val="-2"/>
          <w:sz w:val="24"/>
        </w:rPr>
        <w:t>Recomendaciones</w:t>
      </w:r>
    </w:p>
    <w:p w14:paraId="220A17EF" w14:textId="77777777" w:rsidR="00D63F62" w:rsidRDefault="00E10E84">
      <w:pPr>
        <w:pStyle w:val="Textoindependiente"/>
        <w:spacing w:before="138"/>
        <w:ind w:left="1300"/>
        <w:jc w:val="both"/>
      </w:pPr>
      <w:r>
        <w:t>Se</w:t>
      </w:r>
      <w:r>
        <w:rPr>
          <w:spacing w:val="-5"/>
        </w:rPr>
        <w:t xml:space="preserve"> </w:t>
      </w:r>
      <w:r>
        <w:t>recompongan</w:t>
      </w:r>
      <w:r>
        <w:rPr>
          <w:spacing w:val="-2"/>
        </w:rPr>
        <w:t xml:space="preserve"> </w:t>
      </w:r>
      <w:r>
        <w:t>los</w:t>
      </w:r>
      <w:r>
        <w:rPr>
          <w:spacing w:val="-4"/>
        </w:rPr>
        <w:t xml:space="preserve"> </w:t>
      </w:r>
      <w:r>
        <w:t>retablos</w:t>
      </w:r>
      <w:r>
        <w:rPr>
          <w:spacing w:val="-2"/>
        </w:rPr>
        <w:t xml:space="preserve"> viexos.</w:t>
      </w:r>
    </w:p>
    <w:p w14:paraId="7844F7E0" w14:textId="77777777" w:rsidR="00D63F62" w:rsidRDefault="00E10E84">
      <w:pPr>
        <w:pStyle w:val="Textoindependiente"/>
        <w:spacing w:before="138" w:line="360" w:lineRule="auto"/>
        <w:ind w:left="1300" w:right="179"/>
        <w:jc w:val="both"/>
      </w:pPr>
      <w:r>
        <w:t>Respecto ha hallarse custodiados algunos retablos viexos, y que a poca costa pueden ponerse decentes y usarse de ellos, mando su merced que el cura a la maior brevedad y obrando el perjuicio que si continuan guardados pueden originarse a los mismos retablos, proceda a que por personal Ynteligente se compongan, y estando decentes</w:t>
      </w:r>
      <w:r>
        <w:rPr>
          <w:spacing w:val="-4"/>
        </w:rPr>
        <w:t xml:space="preserve"> </w:t>
      </w:r>
      <w:r>
        <w:t>se</w:t>
      </w:r>
      <w:r>
        <w:rPr>
          <w:spacing w:val="-4"/>
        </w:rPr>
        <w:t xml:space="preserve"> </w:t>
      </w:r>
      <w:r>
        <w:t>coloquen</w:t>
      </w:r>
      <w:r>
        <w:rPr>
          <w:spacing w:val="-6"/>
        </w:rPr>
        <w:t xml:space="preserve"> </w:t>
      </w:r>
      <w:r>
        <w:t>en</w:t>
      </w:r>
      <w:r>
        <w:rPr>
          <w:spacing w:val="-6"/>
        </w:rPr>
        <w:t xml:space="preserve"> </w:t>
      </w:r>
      <w:r>
        <w:t>los</w:t>
      </w:r>
      <w:r>
        <w:rPr>
          <w:spacing w:val="-6"/>
        </w:rPr>
        <w:t xml:space="preserve"> </w:t>
      </w:r>
      <w:r>
        <w:t>tres</w:t>
      </w:r>
      <w:r>
        <w:rPr>
          <w:spacing w:val="-6"/>
        </w:rPr>
        <w:t xml:space="preserve"> </w:t>
      </w:r>
      <w:r>
        <w:t>cuadros</w:t>
      </w:r>
      <w:r>
        <w:rPr>
          <w:spacing w:val="-4"/>
        </w:rPr>
        <w:t xml:space="preserve"> </w:t>
      </w:r>
      <w:r>
        <w:t>o</w:t>
      </w:r>
      <w:r>
        <w:rPr>
          <w:spacing w:val="-6"/>
        </w:rPr>
        <w:t xml:space="preserve"> </w:t>
      </w:r>
      <w:r>
        <w:t>Lienzos</w:t>
      </w:r>
      <w:r>
        <w:rPr>
          <w:spacing w:val="-4"/>
        </w:rPr>
        <w:t xml:space="preserve"> </w:t>
      </w:r>
      <w:r>
        <w:t>de</w:t>
      </w:r>
      <w:r>
        <w:rPr>
          <w:spacing w:val="-4"/>
        </w:rPr>
        <w:t xml:space="preserve"> </w:t>
      </w:r>
      <w:r>
        <w:t>esta</w:t>
      </w:r>
      <w:r>
        <w:rPr>
          <w:spacing w:val="-4"/>
        </w:rPr>
        <w:t xml:space="preserve"> </w:t>
      </w:r>
      <w:r>
        <w:t>Parroquia que estan blanco, y sin algun adorno colocando en ellos las Ymagenes de Maria Santisima que estan en el Altar maior, por cuio medio quedaria ente mas desocupado; Procurando que el Altar de San Martin, se adorne y ponga decente a costa de las rentas de la capellania que fundo Martin de Benito que esta bacante y administra Thomas Barragan.</w:t>
      </w:r>
    </w:p>
    <w:p w14:paraId="08E6343B" w14:textId="77777777" w:rsidR="00D63F62" w:rsidRDefault="00D63F62">
      <w:pPr>
        <w:pStyle w:val="Textoindependiente"/>
        <w:spacing w:before="138"/>
      </w:pPr>
    </w:p>
    <w:p w14:paraId="026E659F" w14:textId="77777777" w:rsidR="00D63F62" w:rsidRDefault="00E10E84">
      <w:pPr>
        <w:pStyle w:val="Textoindependiente"/>
        <w:spacing w:line="360" w:lineRule="auto"/>
        <w:ind w:left="1300" w:right="149" w:hanging="994"/>
        <w:jc w:val="both"/>
      </w:pPr>
      <w:r>
        <w:rPr>
          <w:i w:val="0"/>
        </w:rPr>
        <w:t>1801</w:t>
      </w:r>
      <w:r>
        <w:rPr>
          <w:i w:val="0"/>
          <w:spacing w:val="40"/>
        </w:rPr>
        <w:t xml:space="preserve">  </w:t>
      </w:r>
      <w:r>
        <w:t xml:space="preserve">Dos mil doscientos sesenta reales de vellon pagados a </w:t>
      </w:r>
      <w:r>
        <w:rPr>
          <w:b/>
        </w:rPr>
        <w:t xml:space="preserve">Josep Ripol </w:t>
      </w:r>
      <w:r>
        <w:t>Maestro Escultor y Adornista en Madrid a quenta de cinco mil seiscientos sesenta reales de vellon en que se ajusto el nuevo tabernaculo, y cascaron que ha construido para esta Yglesia: la graderia del Altar mayor: Mesa para el y las de los Altares de San Antonio y Nuestra Señora de la Soledad, prebiniendose que los tres mil reales restantes los suplio el Cura propio a quien se tomara de venta depurada a continuacion desta: consta recibo tres de septiembre de mil ochocientos y uno.</w:t>
      </w:r>
    </w:p>
    <w:p w14:paraId="603D425A" w14:textId="77777777" w:rsidR="00D63F62" w:rsidRDefault="00D63F62">
      <w:pPr>
        <w:spacing w:line="360" w:lineRule="auto"/>
        <w:jc w:val="both"/>
        <w:sectPr w:rsidR="00D63F62">
          <w:pgSz w:w="11900" w:h="16840"/>
          <w:pgMar w:top="1620" w:right="1260" w:bottom="1400" w:left="1680" w:header="0" w:footer="1203" w:gutter="0"/>
          <w:cols w:space="720"/>
        </w:sectPr>
      </w:pPr>
    </w:p>
    <w:p w14:paraId="29275C61" w14:textId="77777777" w:rsidR="00D63F62" w:rsidRDefault="00E10E84">
      <w:pPr>
        <w:pStyle w:val="Textoindependiente"/>
        <w:spacing w:before="81" w:line="360" w:lineRule="auto"/>
        <w:ind w:left="1300" w:right="149"/>
        <w:jc w:val="both"/>
      </w:pPr>
      <w:r>
        <w:lastRenderedPageBreak/>
        <w:t xml:space="preserve">Tres mil ochenta reales de vellon pagados a </w:t>
      </w:r>
      <w:r>
        <w:rPr>
          <w:b/>
        </w:rPr>
        <w:t xml:space="preserve">Manuel Pedro Albarez </w:t>
      </w:r>
      <w:r>
        <w:t>Maestro Dorador en Madrid por el dorado, y jaspeado de la Mesa del Altar mayor, cascaron y graderia ajustado con dho maestro en la expresada cantidad: consta de recibo de quatro de septiembre de ochocientos y uno.</w:t>
      </w:r>
    </w:p>
    <w:p w14:paraId="660FAC02" w14:textId="77777777" w:rsidR="00D63F62" w:rsidRDefault="00D63F62">
      <w:pPr>
        <w:pStyle w:val="Textoindependiente"/>
        <w:spacing w:before="138"/>
      </w:pPr>
    </w:p>
    <w:p w14:paraId="0246C077" w14:textId="77777777" w:rsidR="00D63F62" w:rsidRDefault="00E10E84">
      <w:pPr>
        <w:ind w:left="4362"/>
        <w:jc w:val="both"/>
        <w:rPr>
          <w:i/>
          <w:sz w:val="24"/>
        </w:rPr>
      </w:pPr>
      <w:r>
        <w:rPr>
          <w:i/>
          <w:sz w:val="24"/>
        </w:rPr>
        <w:t>-</w:t>
      </w:r>
      <w:r>
        <w:rPr>
          <w:i/>
          <w:spacing w:val="-1"/>
          <w:sz w:val="24"/>
        </w:rPr>
        <w:t xml:space="preserve"> </w:t>
      </w:r>
      <w:r>
        <w:rPr>
          <w:i/>
          <w:sz w:val="24"/>
        </w:rPr>
        <w:t>-</w:t>
      </w:r>
      <w:r>
        <w:rPr>
          <w:i/>
          <w:spacing w:val="-1"/>
          <w:sz w:val="24"/>
        </w:rPr>
        <w:t xml:space="preserve"> </w:t>
      </w:r>
      <w:r>
        <w:rPr>
          <w:i/>
          <w:spacing w:val="-10"/>
          <w:sz w:val="24"/>
        </w:rPr>
        <w:t>-</w:t>
      </w:r>
    </w:p>
    <w:p w14:paraId="6F5252BE" w14:textId="77777777" w:rsidR="00D63F62" w:rsidRDefault="00E10E84">
      <w:pPr>
        <w:spacing w:before="138" w:line="360" w:lineRule="auto"/>
        <w:ind w:left="305" w:right="162"/>
        <w:jc w:val="both"/>
        <w:rPr>
          <w:sz w:val="24"/>
        </w:rPr>
      </w:pPr>
      <w:r>
        <w:rPr>
          <w:sz w:val="24"/>
        </w:rPr>
        <w:t>Reconstruyendo hipotéticamente el</w:t>
      </w:r>
      <w:r w:rsidR="009B62B7">
        <w:rPr>
          <w:sz w:val="24"/>
        </w:rPr>
        <w:t xml:space="preserve"> retablo del Altar Mayor de la I</w:t>
      </w:r>
      <w:r>
        <w:rPr>
          <w:sz w:val="24"/>
        </w:rPr>
        <w:t>glesia de Ajalvir, este</w:t>
      </w:r>
      <w:r>
        <w:rPr>
          <w:spacing w:val="-1"/>
          <w:sz w:val="24"/>
        </w:rPr>
        <w:t xml:space="preserve"> </w:t>
      </w:r>
      <w:r>
        <w:rPr>
          <w:sz w:val="24"/>
        </w:rPr>
        <w:t>era</w:t>
      </w:r>
      <w:r>
        <w:rPr>
          <w:spacing w:val="-1"/>
          <w:sz w:val="24"/>
        </w:rPr>
        <w:t xml:space="preserve"> </w:t>
      </w:r>
      <w:r>
        <w:rPr>
          <w:sz w:val="24"/>
        </w:rPr>
        <w:t>de</w:t>
      </w:r>
      <w:r>
        <w:rPr>
          <w:spacing w:val="-1"/>
          <w:sz w:val="24"/>
        </w:rPr>
        <w:t xml:space="preserve"> </w:t>
      </w:r>
      <w:r>
        <w:rPr>
          <w:sz w:val="24"/>
        </w:rPr>
        <w:t>madera</w:t>
      </w:r>
      <w:r>
        <w:rPr>
          <w:spacing w:val="-1"/>
          <w:sz w:val="24"/>
        </w:rPr>
        <w:t xml:space="preserve"> </w:t>
      </w:r>
      <w:r>
        <w:rPr>
          <w:sz w:val="24"/>
        </w:rPr>
        <w:t>sobredorada,</w:t>
      </w:r>
      <w:r>
        <w:rPr>
          <w:spacing w:val="-2"/>
          <w:sz w:val="24"/>
        </w:rPr>
        <w:t xml:space="preserve"> </w:t>
      </w:r>
      <w:r>
        <w:rPr>
          <w:sz w:val="24"/>
        </w:rPr>
        <w:t>con</w:t>
      </w:r>
      <w:r>
        <w:rPr>
          <w:spacing w:val="-1"/>
          <w:sz w:val="24"/>
        </w:rPr>
        <w:t xml:space="preserve"> </w:t>
      </w:r>
      <w:r>
        <w:rPr>
          <w:sz w:val="24"/>
        </w:rPr>
        <w:t>seis</w:t>
      </w:r>
      <w:r>
        <w:rPr>
          <w:spacing w:val="-2"/>
          <w:sz w:val="24"/>
        </w:rPr>
        <w:t xml:space="preserve"> </w:t>
      </w:r>
      <w:r>
        <w:rPr>
          <w:sz w:val="24"/>
        </w:rPr>
        <w:t>imágenes</w:t>
      </w:r>
      <w:r>
        <w:rPr>
          <w:spacing w:val="-2"/>
          <w:sz w:val="24"/>
        </w:rPr>
        <w:t xml:space="preserve"> </w:t>
      </w:r>
      <w:r>
        <w:rPr>
          <w:sz w:val="24"/>
        </w:rPr>
        <w:t>de</w:t>
      </w:r>
      <w:r>
        <w:rPr>
          <w:spacing w:val="-1"/>
          <w:sz w:val="24"/>
        </w:rPr>
        <w:t xml:space="preserve"> </w:t>
      </w:r>
      <w:r>
        <w:rPr>
          <w:sz w:val="24"/>
        </w:rPr>
        <w:t>madera</w:t>
      </w:r>
      <w:r>
        <w:rPr>
          <w:spacing w:val="-1"/>
          <w:sz w:val="24"/>
        </w:rPr>
        <w:t xml:space="preserve"> </w:t>
      </w:r>
      <w:r>
        <w:rPr>
          <w:sz w:val="24"/>
        </w:rPr>
        <w:t>tallada. En</w:t>
      </w:r>
      <w:r>
        <w:rPr>
          <w:spacing w:val="-2"/>
          <w:sz w:val="24"/>
        </w:rPr>
        <w:t xml:space="preserve"> </w:t>
      </w:r>
      <w:r>
        <w:rPr>
          <w:sz w:val="24"/>
        </w:rPr>
        <w:t>lugar</w:t>
      </w:r>
      <w:r>
        <w:rPr>
          <w:spacing w:val="-1"/>
          <w:sz w:val="24"/>
        </w:rPr>
        <w:t xml:space="preserve"> </w:t>
      </w:r>
      <w:r>
        <w:rPr>
          <w:sz w:val="24"/>
        </w:rPr>
        <w:t>preferente,</w:t>
      </w:r>
      <w:r>
        <w:rPr>
          <w:spacing w:val="-3"/>
          <w:sz w:val="24"/>
        </w:rPr>
        <w:t xml:space="preserve"> </w:t>
      </w:r>
      <w:r>
        <w:rPr>
          <w:sz w:val="24"/>
        </w:rPr>
        <w:t>la</w:t>
      </w:r>
      <w:r>
        <w:rPr>
          <w:spacing w:val="-2"/>
          <w:sz w:val="24"/>
        </w:rPr>
        <w:t xml:space="preserve"> </w:t>
      </w:r>
      <w:r>
        <w:rPr>
          <w:sz w:val="24"/>
        </w:rPr>
        <w:t>imagen</w:t>
      </w:r>
      <w:r>
        <w:rPr>
          <w:spacing w:val="-2"/>
          <w:sz w:val="24"/>
        </w:rPr>
        <w:t xml:space="preserve"> </w:t>
      </w:r>
      <w:r>
        <w:rPr>
          <w:sz w:val="24"/>
        </w:rPr>
        <w:t>de</w:t>
      </w:r>
      <w:r>
        <w:rPr>
          <w:spacing w:val="-2"/>
          <w:sz w:val="24"/>
        </w:rPr>
        <w:t xml:space="preserve"> </w:t>
      </w:r>
      <w:r>
        <w:rPr>
          <w:sz w:val="24"/>
        </w:rPr>
        <w:t>la</w:t>
      </w:r>
      <w:r>
        <w:rPr>
          <w:spacing w:val="-2"/>
          <w:sz w:val="24"/>
        </w:rPr>
        <w:t xml:space="preserve"> </w:t>
      </w:r>
      <w:r>
        <w:rPr>
          <w:sz w:val="24"/>
        </w:rPr>
        <w:t>Purísima Concepción,</w:t>
      </w:r>
      <w:r>
        <w:rPr>
          <w:spacing w:val="-1"/>
          <w:sz w:val="24"/>
        </w:rPr>
        <w:t xml:space="preserve"> </w:t>
      </w:r>
      <w:r>
        <w:rPr>
          <w:sz w:val="24"/>
        </w:rPr>
        <w:t>titular</w:t>
      </w:r>
      <w:r>
        <w:rPr>
          <w:spacing w:val="-2"/>
          <w:sz w:val="24"/>
        </w:rPr>
        <w:t xml:space="preserve"> </w:t>
      </w:r>
      <w:r>
        <w:rPr>
          <w:sz w:val="24"/>
        </w:rPr>
        <w:t>de la iglesia,</w:t>
      </w:r>
      <w:r>
        <w:rPr>
          <w:spacing w:val="-3"/>
          <w:sz w:val="24"/>
        </w:rPr>
        <w:t xml:space="preserve"> </w:t>
      </w:r>
      <w:r>
        <w:rPr>
          <w:sz w:val="24"/>
        </w:rPr>
        <w:t>y un cuadro que coronaba el retablo.</w:t>
      </w:r>
    </w:p>
    <w:p w14:paraId="443D4819" w14:textId="77777777" w:rsidR="00D63F62" w:rsidRDefault="00D63F62">
      <w:pPr>
        <w:pStyle w:val="Textoindependiente"/>
        <w:spacing w:before="138"/>
        <w:rPr>
          <w:i w:val="0"/>
        </w:rPr>
      </w:pPr>
    </w:p>
    <w:p w14:paraId="7E03C869" w14:textId="77777777" w:rsidR="00D63F62" w:rsidRDefault="00E10E84">
      <w:pPr>
        <w:spacing w:line="360" w:lineRule="auto"/>
        <w:ind w:left="305" w:right="165"/>
        <w:jc w:val="both"/>
        <w:rPr>
          <w:sz w:val="24"/>
        </w:rPr>
      </w:pPr>
      <w:r>
        <w:rPr>
          <w:sz w:val="24"/>
        </w:rPr>
        <w:t>Existía</w:t>
      </w:r>
      <w:r>
        <w:rPr>
          <w:spacing w:val="-3"/>
          <w:sz w:val="24"/>
        </w:rPr>
        <w:t xml:space="preserve"> </w:t>
      </w:r>
      <w:r>
        <w:rPr>
          <w:sz w:val="24"/>
        </w:rPr>
        <w:t>una</w:t>
      </w:r>
      <w:r>
        <w:rPr>
          <w:spacing w:val="-3"/>
          <w:sz w:val="24"/>
        </w:rPr>
        <w:t xml:space="preserve"> </w:t>
      </w:r>
      <w:r>
        <w:rPr>
          <w:sz w:val="24"/>
        </w:rPr>
        <w:t>cortina</w:t>
      </w:r>
      <w:r>
        <w:rPr>
          <w:spacing w:val="-5"/>
          <w:sz w:val="24"/>
        </w:rPr>
        <w:t xml:space="preserve"> </w:t>
      </w:r>
      <w:r>
        <w:rPr>
          <w:sz w:val="24"/>
        </w:rPr>
        <w:t>grande</w:t>
      </w:r>
      <w:r>
        <w:rPr>
          <w:spacing w:val="-3"/>
          <w:sz w:val="24"/>
        </w:rPr>
        <w:t xml:space="preserve"> </w:t>
      </w:r>
      <w:r>
        <w:rPr>
          <w:sz w:val="24"/>
        </w:rPr>
        <w:t>de</w:t>
      </w:r>
      <w:r>
        <w:rPr>
          <w:spacing w:val="-3"/>
          <w:sz w:val="24"/>
        </w:rPr>
        <w:t xml:space="preserve"> </w:t>
      </w:r>
      <w:r>
        <w:rPr>
          <w:sz w:val="24"/>
        </w:rPr>
        <w:t>satén</w:t>
      </w:r>
      <w:r>
        <w:rPr>
          <w:spacing w:val="-3"/>
          <w:sz w:val="24"/>
        </w:rPr>
        <w:t xml:space="preserve"> </w:t>
      </w:r>
      <w:r>
        <w:rPr>
          <w:sz w:val="24"/>
        </w:rPr>
        <w:t>en</w:t>
      </w:r>
      <w:r>
        <w:rPr>
          <w:spacing w:val="-3"/>
          <w:sz w:val="24"/>
        </w:rPr>
        <w:t xml:space="preserve"> </w:t>
      </w:r>
      <w:r>
        <w:rPr>
          <w:sz w:val="24"/>
        </w:rPr>
        <w:t>una</w:t>
      </w:r>
      <w:r>
        <w:rPr>
          <w:spacing w:val="-3"/>
          <w:sz w:val="24"/>
        </w:rPr>
        <w:t xml:space="preserve"> </w:t>
      </w:r>
      <w:r>
        <w:rPr>
          <w:sz w:val="24"/>
        </w:rPr>
        <w:t>barra</w:t>
      </w:r>
      <w:r>
        <w:rPr>
          <w:spacing w:val="-3"/>
          <w:sz w:val="24"/>
        </w:rPr>
        <w:t xml:space="preserve"> </w:t>
      </w:r>
      <w:r>
        <w:rPr>
          <w:sz w:val="24"/>
        </w:rPr>
        <w:t>de</w:t>
      </w:r>
      <w:r>
        <w:rPr>
          <w:spacing w:val="-3"/>
          <w:sz w:val="24"/>
        </w:rPr>
        <w:t xml:space="preserve"> </w:t>
      </w:r>
      <w:r>
        <w:rPr>
          <w:sz w:val="24"/>
        </w:rPr>
        <w:t>hierro</w:t>
      </w:r>
      <w:r>
        <w:rPr>
          <w:spacing w:val="-3"/>
          <w:sz w:val="24"/>
        </w:rPr>
        <w:t xml:space="preserve"> </w:t>
      </w:r>
      <w:r>
        <w:rPr>
          <w:sz w:val="24"/>
        </w:rPr>
        <w:t>para</w:t>
      </w:r>
      <w:r>
        <w:rPr>
          <w:spacing w:val="-5"/>
          <w:sz w:val="24"/>
        </w:rPr>
        <w:t xml:space="preserve"> </w:t>
      </w:r>
      <w:r>
        <w:rPr>
          <w:sz w:val="24"/>
        </w:rPr>
        <w:t>cubrir</w:t>
      </w:r>
      <w:r>
        <w:rPr>
          <w:spacing w:val="-5"/>
          <w:sz w:val="24"/>
        </w:rPr>
        <w:t xml:space="preserve"> </w:t>
      </w:r>
      <w:r>
        <w:rPr>
          <w:sz w:val="24"/>
        </w:rPr>
        <w:t>el</w:t>
      </w:r>
      <w:r>
        <w:rPr>
          <w:spacing w:val="-3"/>
          <w:sz w:val="24"/>
        </w:rPr>
        <w:t xml:space="preserve"> </w:t>
      </w:r>
      <w:r>
        <w:rPr>
          <w:sz w:val="24"/>
        </w:rPr>
        <w:t>retablo en</w:t>
      </w:r>
      <w:r>
        <w:rPr>
          <w:spacing w:val="-6"/>
          <w:sz w:val="24"/>
        </w:rPr>
        <w:t xml:space="preserve"> </w:t>
      </w:r>
      <w:r>
        <w:rPr>
          <w:sz w:val="24"/>
        </w:rPr>
        <w:t>tiempo</w:t>
      </w:r>
      <w:r>
        <w:rPr>
          <w:spacing w:val="-5"/>
          <w:sz w:val="24"/>
        </w:rPr>
        <w:t xml:space="preserve"> </w:t>
      </w:r>
      <w:r>
        <w:rPr>
          <w:sz w:val="24"/>
        </w:rPr>
        <w:t>de</w:t>
      </w:r>
      <w:r>
        <w:rPr>
          <w:spacing w:val="-5"/>
          <w:sz w:val="24"/>
        </w:rPr>
        <w:t xml:space="preserve"> </w:t>
      </w:r>
      <w:r>
        <w:rPr>
          <w:sz w:val="24"/>
        </w:rPr>
        <w:t>pasión.</w:t>
      </w:r>
      <w:r>
        <w:rPr>
          <w:spacing w:val="-5"/>
          <w:sz w:val="24"/>
        </w:rPr>
        <w:t xml:space="preserve"> </w:t>
      </w:r>
      <w:r>
        <w:rPr>
          <w:sz w:val="24"/>
        </w:rPr>
        <w:t>Para</w:t>
      </w:r>
      <w:r>
        <w:rPr>
          <w:spacing w:val="-5"/>
          <w:sz w:val="24"/>
        </w:rPr>
        <w:t xml:space="preserve"> </w:t>
      </w:r>
      <w:r>
        <w:rPr>
          <w:sz w:val="24"/>
        </w:rPr>
        <w:t>iluminar</w:t>
      </w:r>
      <w:r>
        <w:rPr>
          <w:spacing w:val="-6"/>
          <w:sz w:val="24"/>
        </w:rPr>
        <w:t xml:space="preserve"> </w:t>
      </w:r>
      <w:r>
        <w:rPr>
          <w:sz w:val="24"/>
        </w:rPr>
        <w:t>el</w:t>
      </w:r>
      <w:r>
        <w:rPr>
          <w:spacing w:val="-6"/>
          <w:sz w:val="24"/>
        </w:rPr>
        <w:t xml:space="preserve"> </w:t>
      </w:r>
      <w:r>
        <w:rPr>
          <w:sz w:val="24"/>
        </w:rPr>
        <w:t>sagrario,</w:t>
      </w:r>
      <w:r>
        <w:rPr>
          <w:spacing w:val="-7"/>
          <w:sz w:val="24"/>
        </w:rPr>
        <w:t xml:space="preserve"> </w:t>
      </w:r>
      <w:r>
        <w:rPr>
          <w:sz w:val="24"/>
        </w:rPr>
        <w:t>permanecía</w:t>
      </w:r>
      <w:r>
        <w:rPr>
          <w:spacing w:val="-5"/>
          <w:sz w:val="24"/>
        </w:rPr>
        <w:t xml:space="preserve"> </w:t>
      </w:r>
      <w:r>
        <w:rPr>
          <w:sz w:val="24"/>
        </w:rPr>
        <w:t>el</w:t>
      </w:r>
      <w:r>
        <w:rPr>
          <w:spacing w:val="-10"/>
          <w:sz w:val="24"/>
        </w:rPr>
        <w:t xml:space="preserve"> </w:t>
      </w:r>
      <w:r>
        <w:rPr>
          <w:sz w:val="24"/>
        </w:rPr>
        <w:t>Transparente</w:t>
      </w:r>
      <w:r>
        <w:rPr>
          <w:spacing w:val="-6"/>
          <w:sz w:val="24"/>
        </w:rPr>
        <w:t xml:space="preserve"> </w:t>
      </w:r>
      <w:r>
        <w:rPr>
          <w:sz w:val="24"/>
        </w:rPr>
        <w:t>tras la imagen principal.</w:t>
      </w:r>
    </w:p>
    <w:p w14:paraId="722C6279" w14:textId="77777777" w:rsidR="00D63F62" w:rsidRDefault="00D63F62">
      <w:pPr>
        <w:pStyle w:val="Textoindependiente"/>
        <w:spacing w:before="138"/>
        <w:rPr>
          <w:i w:val="0"/>
        </w:rPr>
      </w:pPr>
    </w:p>
    <w:p w14:paraId="2BCA9F63" w14:textId="77777777" w:rsidR="00D63F62" w:rsidRDefault="00E10E84">
      <w:pPr>
        <w:spacing w:line="360" w:lineRule="auto"/>
        <w:ind w:left="305" w:right="162"/>
        <w:jc w:val="both"/>
        <w:rPr>
          <w:sz w:val="24"/>
        </w:rPr>
      </w:pPr>
      <w:r>
        <w:rPr>
          <w:sz w:val="24"/>
        </w:rPr>
        <w:t>En la calle central, en la parte inferior</w:t>
      </w:r>
      <w:r w:rsidR="00F40D8E">
        <w:rPr>
          <w:sz w:val="24"/>
        </w:rPr>
        <w:t>, está</w:t>
      </w:r>
      <w:r>
        <w:rPr>
          <w:sz w:val="24"/>
        </w:rPr>
        <w:t xml:space="preserve"> el tabernáculo con el sagrario. Encima, la imagen de la patrona, la Inmaculada Concepción. Sobre ella, un cuadro.</w:t>
      </w:r>
    </w:p>
    <w:p w14:paraId="1751744E" w14:textId="77777777" w:rsidR="00D63F62" w:rsidRDefault="00D63F62">
      <w:pPr>
        <w:pStyle w:val="Textoindependiente"/>
        <w:spacing w:before="138"/>
        <w:rPr>
          <w:i w:val="0"/>
        </w:rPr>
      </w:pPr>
    </w:p>
    <w:p w14:paraId="2AE797EC" w14:textId="77777777" w:rsidR="00D63F62" w:rsidRDefault="00E10E84">
      <w:pPr>
        <w:spacing w:line="360" w:lineRule="auto"/>
        <w:ind w:left="305" w:right="3198"/>
        <w:jc w:val="both"/>
        <w:rPr>
          <w:sz w:val="24"/>
        </w:rPr>
      </w:pPr>
      <w:r>
        <w:rPr>
          <w:noProof/>
          <w:lang w:eastAsia="es-ES"/>
        </w:rPr>
        <w:drawing>
          <wp:anchor distT="0" distB="0" distL="0" distR="0" simplePos="0" relativeHeight="15749632" behindDoc="0" locked="0" layoutInCell="1" allowOverlap="1" wp14:anchorId="63A1E896" wp14:editId="5564B5E1">
            <wp:simplePos x="0" y="0"/>
            <wp:positionH relativeFrom="page">
              <wp:posOffset>4838700</wp:posOffset>
            </wp:positionH>
            <wp:positionV relativeFrom="paragraph">
              <wp:posOffset>56901</wp:posOffset>
            </wp:positionV>
            <wp:extent cx="1799590" cy="3130550"/>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75" cstate="print"/>
                    <a:stretch>
                      <a:fillRect/>
                    </a:stretch>
                  </pic:blipFill>
                  <pic:spPr>
                    <a:xfrm>
                      <a:off x="0" y="0"/>
                      <a:ext cx="1799590" cy="3130550"/>
                    </a:xfrm>
                    <a:prstGeom prst="rect">
                      <a:avLst/>
                    </a:prstGeom>
                  </pic:spPr>
                </pic:pic>
              </a:graphicData>
            </a:graphic>
          </wp:anchor>
        </w:drawing>
      </w:r>
      <w:r>
        <w:rPr>
          <w:sz w:val="24"/>
        </w:rPr>
        <w:t>San Blas tenía su altar y</w:t>
      </w:r>
      <w:r>
        <w:rPr>
          <w:spacing w:val="-2"/>
          <w:sz w:val="24"/>
        </w:rPr>
        <w:t xml:space="preserve"> </w:t>
      </w:r>
      <w:r w:rsidR="00F40D8E">
        <w:rPr>
          <w:sz w:val="24"/>
        </w:rPr>
        <w:t>retablo en la nave de San Martí</w:t>
      </w:r>
      <w:r>
        <w:rPr>
          <w:sz w:val="24"/>
        </w:rPr>
        <w:t>n. San Martín y San Isidro tenían un altar</w:t>
      </w:r>
      <w:r>
        <w:rPr>
          <w:spacing w:val="40"/>
          <w:sz w:val="24"/>
        </w:rPr>
        <w:t xml:space="preserve"> </w:t>
      </w:r>
      <w:r>
        <w:rPr>
          <w:sz w:val="24"/>
        </w:rPr>
        <w:t>cada uno en sus naves respectivas. La “</w:t>
      </w:r>
      <w:r w:rsidR="00F40D8E">
        <w:rPr>
          <w:i/>
          <w:sz w:val="24"/>
        </w:rPr>
        <w:t>nave de San Martí</w:t>
      </w:r>
      <w:r>
        <w:rPr>
          <w:i/>
          <w:sz w:val="24"/>
        </w:rPr>
        <w:t>n</w:t>
      </w:r>
      <w:r>
        <w:rPr>
          <w:sz w:val="24"/>
        </w:rPr>
        <w:t>” en el lado del evangelio, en la fachada norte.</w:t>
      </w:r>
      <w:r>
        <w:rPr>
          <w:spacing w:val="-6"/>
          <w:sz w:val="24"/>
        </w:rPr>
        <w:t xml:space="preserve"> </w:t>
      </w:r>
      <w:r>
        <w:rPr>
          <w:sz w:val="24"/>
        </w:rPr>
        <w:t>Y</w:t>
      </w:r>
      <w:r>
        <w:rPr>
          <w:spacing w:val="-4"/>
          <w:sz w:val="24"/>
        </w:rPr>
        <w:t xml:space="preserve"> </w:t>
      </w:r>
      <w:r>
        <w:rPr>
          <w:sz w:val="24"/>
        </w:rPr>
        <w:t>la</w:t>
      </w:r>
      <w:r>
        <w:rPr>
          <w:spacing w:val="-1"/>
          <w:sz w:val="24"/>
        </w:rPr>
        <w:t xml:space="preserve"> </w:t>
      </w:r>
      <w:r>
        <w:rPr>
          <w:sz w:val="24"/>
        </w:rPr>
        <w:t>“</w:t>
      </w:r>
      <w:r>
        <w:rPr>
          <w:i/>
          <w:sz w:val="24"/>
        </w:rPr>
        <w:t>nave</w:t>
      </w:r>
      <w:r>
        <w:rPr>
          <w:i/>
          <w:spacing w:val="-1"/>
          <w:sz w:val="24"/>
        </w:rPr>
        <w:t xml:space="preserve"> </w:t>
      </w:r>
      <w:r>
        <w:rPr>
          <w:i/>
          <w:sz w:val="24"/>
        </w:rPr>
        <w:t>de San</w:t>
      </w:r>
      <w:r>
        <w:rPr>
          <w:i/>
          <w:spacing w:val="-5"/>
          <w:sz w:val="24"/>
        </w:rPr>
        <w:t xml:space="preserve"> </w:t>
      </w:r>
      <w:r>
        <w:rPr>
          <w:i/>
          <w:sz w:val="24"/>
        </w:rPr>
        <w:t>Ysidro</w:t>
      </w:r>
      <w:r>
        <w:rPr>
          <w:sz w:val="24"/>
        </w:rPr>
        <w:t>”</w:t>
      </w:r>
      <w:r>
        <w:rPr>
          <w:spacing w:val="-1"/>
          <w:sz w:val="24"/>
        </w:rPr>
        <w:t xml:space="preserve"> </w:t>
      </w:r>
      <w:r>
        <w:rPr>
          <w:sz w:val="24"/>
        </w:rPr>
        <w:t>al</w:t>
      </w:r>
      <w:r>
        <w:rPr>
          <w:spacing w:val="-1"/>
          <w:sz w:val="24"/>
        </w:rPr>
        <w:t xml:space="preserve"> </w:t>
      </w:r>
      <w:r>
        <w:rPr>
          <w:sz w:val="24"/>
        </w:rPr>
        <w:t>lado</w:t>
      </w:r>
      <w:r>
        <w:rPr>
          <w:spacing w:val="-1"/>
          <w:sz w:val="24"/>
        </w:rPr>
        <w:t xml:space="preserve"> </w:t>
      </w:r>
      <w:r>
        <w:rPr>
          <w:sz w:val="24"/>
        </w:rPr>
        <w:t>meridional.</w:t>
      </w:r>
    </w:p>
    <w:p w14:paraId="11BC0C6F" w14:textId="77777777" w:rsidR="00D63F62" w:rsidRDefault="00D63F62">
      <w:pPr>
        <w:pStyle w:val="Textoindependiente"/>
        <w:rPr>
          <w:i w:val="0"/>
        </w:rPr>
      </w:pPr>
    </w:p>
    <w:p w14:paraId="7635ADAD" w14:textId="77777777" w:rsidR="00D63F62" w:rsidRDefault="00D63F62">
      <w:pPr>
        <w:pStyle w:val="Textoindependiente"/>
        <w:rPr>
          <w:i w:val="0"/>
        </w:rPr>
      </w:pPr>
    </w:p>
    <w:p w14:paraId="0454BE43" w14:textId="77777777" w:rsidR="00D63F62" w:rsidRDefault="00D63F62">
      <w:pPr>
        <w:pStyle w:val="Textoindependiente"/>
        <w:rPr>
          <w:i w:val="0"/>
        </w:rPr>
      </w:pPr>
    </w:p>
    <w:p w14:paraId="4213BFEB" w14:textId="77777777" w:rsidR="00D63F62" w:rsidRDefault="00D63F62">
      <w:pPr>
        <w:pStyle w:val="Textoindependiente"/>
        <w:spacing w:before="140"/>
        <w:rPr>
          <w:i w:val="0"/>
        </w:rPr>
      </w:pPr>
    </w:p>
    <w:p w14:paraId="0AB68153" w14:textId="77777777" w:rsidR="00D63F62" w:rsidRDefault="00E10E84">
      <w:pPr>
        <w:spacing w:line="360" w:lineRule="auto"/>
        <w:ind w:left="1942" w:right="3188" w:hanging="114"/>
        <w:jc w:val="right"/>
        <w:rPr>
          <w:sz w:val="20"/>
        </w:rPr>
      </w:pPr>
      <w:r>
        <w:rPr>
          <w:sz w:val="20"/>
        </w:rPr>
        <w:t>Estructura</w:t>
      </w:r>
      <w:r>
        <w:rPr>
          <w:spacing w:val="-8"/>
          <w:sz w:val="20"/>
        </w:rPr>
        <w:t xml:space="preserve"> </w:t>
      </w:r>
      <w:r>
        <w:rPr>
          <w:sz w:val="20"/>
        </w:rPr>
        <w:t>del</w:t>
      </w:r>
      <w:r>
        <w:rPr>
          <w:spacing w:val="-10"/>
          <w:sz w:val="20"/>
        </w:rPr>
        <w:t xml:space="preserve"> </w:t>
      </w:r>
      <w:r>
        <w:rPr>
          <w:sz w:val="20"/>
        </w:rPr>
        <w:t>retablo</w:t>
      </w:r>
      <w:r>
        <w:rPr>
          <w:spacing w:val="-8"/>
          <w:sz w:val="20"/>
        </w:rPr>
        <w:t xml:space="preserve"> </w:t>
      </w:r>
      <w:r>
        <w:rPr>
          <w:sz w:val="20"/>
        </w:rPr>
        <w:t>del</w:t>
      </w:r>
      <w:r>
        <w:rPr>
          <w:spacing w:val="-9"/>
          <w:sz w:val="20"/>
        </w:rPr>
        <w:t xml:space="preserve"> </w:t>
      </w:r>
      <w:r>
        <w:rPr>
          <w:sz w:val="20"/>
        </w:rPr>
        <w:t>convento</w:t>
      </w:r>
      <w:r>
        <w:rPr>
          <w:spacing w:val="-9"/>
          <w:sz w:val="20"/>
        </w:rPr>
        <w:t xml:space="preserve"> </w:t>
      </w:r>
      <w:r>
        <w:rPr>
          <w:sz w:val="20"/>
        </w:rPr>
        <w:t>dominico de</w:t>
      </w:r>
      <w:r>
        <w:rPr>
          <w:spacing w:val="-11"/>
          <w:sz w:val="20"/>
        </w:rPr>
        <w:t xml:space="preserve"> </w:t>
      </w:r>
      <w:r>
        <w:rPr>
          <w:sz w:val="20"/>
        </w:rPr>
        <w:t>San</w:t>
      </w:r>
      <w:r>
        <w:rPr>
          <w:spacing w:val="-10"/>
          <w:sz w:val="20"/>
        </w:rPr>
        <w:t xml:space="preserve"> </w:t>
      </w:r>
      <w:r>
        <w:rPr>
          <w:sz w:val="20"/>
        </w:rPr>
        <w:t>Pedro</w:t>
      </w:r>
      <w:r>
        <w:rPr>
          <w:spacing w:val="-11"/>
          <w:sz w:val="20"/>
        </w:rPr>
        <w:t xml:space="preserve"> </w:t>
      </w:r>
      <w:r>
        <w:rPr>
          <w:sz w:val="20"/>
        </w:rPr>
        <w:t>Martir</w:t>
      </w:r>
      <w:r>
        <w:rPr>
          <w:spacing w:val="-9"/>
          <w:sz w:val="20"/>
        </w:rPr>
        <w:t xml:space="preserve"> </w:t>
      </w:r>
      <w:r>
        <w:rPr>
          <w:sz w:val="20"/>
        </w:rPr>
        <w:t>en</w:t>
      </w:r>
      <w:r>
        <w:rPr>
          <w:spacing w:val="-12"/>
          <w:sz w:val="20"/>
        </w:rPr>
        <w:t xml:space="preserve"> </w:t>
      </w:r>
      <w:r>
        <w:rPr>
          <w:sz w:val="20"/>
        </w:rPr>
        <w:t>Toledo,</w:t>
      </w:r>
      <w:r>
        <w:rPr>
          <w:spacing w:val="-10"/>
          <w:sz w:val="20"/>
        </w:rPr>
        <w:t xml:space="preserve"> </w:t>
      </w:r>
      <w:r>
        <w:rPr>
          <w:sz w:val="20"/>
        </w:rPr>
        <w:t>trazada</w:t>
      </w:r>
      <w:r>
        <w:rPr>
          <w:spacing w:val="-10"/>
          <w:sz w:val="20"/>
        </w:rPr>
        <w:t xml:space="preserve"> </w:t>
      </w:r>
      <w:r>
        <w:rPr>
          <w:sz w:val="20"/>
        </w:rPr>
        <w:t>por Juan Bautista Monegro en 1612</w:t>
      </w:r>
    </w:p>
    <w:p w14:paraId="168C16A9" w14:textId="77777777" w:rsidR="00D63F62" w:rsidRDefault="00D63F62">
      <w:pPr>
        <w:spacing w:line="360" w:lineRule="auto"/>
        <w:jc w:val="right"/>
        <w:rPr>
          <w:sz w:val="20"/>
        </w:rPr>
        <w:sectPr w:rsidR="00D63F62">
          <w:pgSz w:w="11900" w:h="16840"/>
          <w:pgMar w:top="1620" w:right="1260" w:bottom="1400" w:left="1680" w:header="0" w:footer="1203" w:gutter="0"/>
          <w:cols w:space="720"/>
        </w:sectPr>
      </w:pPr>
    </w:p>
    <w:p w14:paraId="174E0C24" w14:textId="77777777" w:rsidR="00D63F62" w:rsidRDefault="006A569E">
      <w:pPr>
        <w:pStyle w:val="Ttulo11"/>
        <w:spacing w:before="77"/>
        <w:ind w:left="201" w:right="48"/>
        <w:jc w:val="center"/>
      </w:pPr>
      <w:r>
        <w:rPr>
          <w:noProof/>
          <w:lang w:eastAsia="es-ES"/>
        </w:rPr>
        <w:lastRenderedPageBreak/>
        <mc:AlternateContent>
          <mc:Choice Requires="wps">
            <w:drawing>
              <wp:anchor distT="0" distB="0" distL="114300" distR="114300" simplePos="0" relativeHeight="485225984" behindDoc="1" locked="0" layoutInCell="1" allowOverlap="1" wp14:anchorId="13A26E74" wp14:editId="59741954">
                <wp:simplePos x="0" y="0"/>
                <wp:positionH relativeFrom="page">
                  <wp:posOffset>1259840</wp:posOffset>
                </wp:positionH>
                <wp:positionV relativeFrom="page">
                  <wp:posOffset>1080770</wp:posOffset>
                </wp:positionV>
                <wp:extent cx="5401310" cy="8174990"/>
                <wp:effectExtent l="0" t="0" r="0" b="0"/>
                <wp:wrapNone/>
                <wp:docPr id="7"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1310" cy="8174990"/>
                        </a:xfrm>
                        <a:prstGeom prst="rect">
                          <a:avLst/>
                        </a:prstGeom>
                        <a:solidFill>
                          <a:srgbClr val="E5E5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EC6F13" id="docshape103" o:spid="_x0000_s1026" style="position:absolute;margin-left:99.2pt;margin-top:85.1pt;width:425.3pt;height:643.7pt;z-index:-1809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Cr1fgIAAPwEAAAOAAAAZHJzL2Uyb0RvYy54bWysVFFv2yAQfp+0/4B4T21Sp4mtOlWbNNOk&#10;bqvU7QcQwDEaBgYkTjftv+/ASZZue5imJRIG7ji+u+87rm/2nUI74bw0usbkIsdIaGa41Jsaf/q4&#10;Gs0w8oFqTpXRosbPwuOb+etX172txNi0RnHhEATRvuptjdsQbJVlnrWio/7CWKHB2BjX0QBLt8m4&#10;oz1E71Q2zvOrrDeOW2eY8B52l4MRz1P8phEsfGgaLwJSNQZsIY0ujes4ZvNrWm0cta1kBxj0H1B0&#10;VGq49BRqSQNFWyd/C9VJ5ow3TbhgpstM00gmUg6QDcl/yeappVakXKA43p7K5P9fWPZ+9+iQ5DWe&#10;YqRpBxRxw3y8mOSXsTy99RV4PdlHFxP09sGwzx5ps2ip3ohb50zfCsoBFIn+2YsDceHhKFr37wyH&#10;6HQbTKrUvnFdDAg1QPtEyPOJELEPiMHmpMjJJQHeGNhmZFqUZaIso9XxuHU+vBGmQ3FSYweMp/B0&#10;9+BDhEOro0uCb5TkK6lUWrjNeqEc2lFQx/0k/lMGkOW5m9LRWZt4bIg47ABKuCPaIt7E9reSjIv8&#10;blyOVlez6ahYFZNROc1no5yUd+VVXpTFcvU9AiRF1UrOhX6QWhyVR4q/Y/bQA4NmkvZQX+NyMp6k&#10;3F+g9+dJ5un3pyQ7GaARleyg0CcnWkVm7zWHtGkVqFTDPHsJP1UZanD8pqokHUTqBwmtDX8GGTgD&#10;JAGh8GTApDXuK0Y9tF+N/ZctdQIj9VaDlEpSFLFf06KYTMewcOeW9bmFagahahwwGqaLMPT41jq5&#10;aeEmkgqjzS3Ir5FJGFGaA6qDaKHFUgaH5yD28Pk6ef18tOY/AAAA//8DAFBLAwQUAAYACAAAACEA&#10;acTD/eIAAAANAQAADwAAAGRycy9kb3ducmV2LnhtbEyPQU/CQBCF7yb+h82YeCGylaxQareESPQk&#10;BysJHKft0DZ2d5vuAuXfO5z09l7my5v30tVoOnGmwbfOanieRiDIlq5qba1h9/3+FIPwAW2FnbOk&#10;4UoeVtn9XYpJ5S72i855qAWHWJ+ghiaEPpHSlw0Z9FPXk+Xb0Q0GA9uhltWAFw43nZxF0VwabC1/&#10;aLCnt4bKn/xkNOTFZLu5fqzVXuHmeNh/TkyMpPXjw7h+BRFoDH8w3Opzdci4U+FOtvKiY7+MFaMs&#10;FtEMxI2I1JLnFazUy2IOMkvl/xXZLwAAAP//AwBQSwECLQAUAAYACAAAACEAtoM4kv4AAADhAQAA&#10;EwAAAAAAAAAAAAAAAAAAAAAAW0NvbnRlbnRfVHlwZXNdLnhtbFBLAQItABQABgAIAAAAIQA4/SH/&#10;1gAAAJQBAAALAAAAAAAAAAAAAAAAAC8BAABfcmVscy8ucmVsc1BLAQItABQABgAIAAAAIQAQICr1&#10;fgIAAPwEAAAOAAAAAAAAAAAAAAAAAC4CAABkcnMvZTJvRG9jLnhtbFBLAQItABQABgAIAAAAIQBp&#10;xMP94gAAAA0BAAAPAAAAAAAAAAAAAAAAANgEAABkcnMvZG93bnJldi54bWxQSwUGAAAAAAQABADz&#10;AAAA5wUAAAAA&#10;" fillcolor="#e5e5e5" stroked="f">
                <w10:wrap anchorx="page" anchory="page"/>
              </v:rect>
            </w:pict>
          </mc:Fallback>
        </mc:AlternateContent>
      </w:r>
      <w:r w:rsidR="00E10E84">
        <w:t>Los</w:t>
      </w:r>
      <w:r w:rsidR="00E10E84">
        <w:rPr>
          <w:spacing w:val="-4"/>
        </w:rPr>
        <w:t xml:space="preserve"> </w:t>
      </w:r>
      <w:r w:rsidR="00E10E84">
        <w:t>retablos</w:t>
      </w:r>
      <w:r w:rsidR="00E10E84">
        <w:rPr>
          <w:spacing w:val="-3"/>
        </w:rPr>
        <w:t xml:space="preserve"> </w:t>
      </w:r>
      <w:r w:rsidR="00E10E84">
        <w:t>de</w:t>
      </w:r>
      <w:r w:rsidR="00E10E84">
        <w:rPr>
          <w:spacing w:val="-3"/>
        </w:rPr>
        <w:t xml:space="preserve"> </w:t>
      </w:r>
      <w:r w:rsidR="00E10E84">
        <w:rPr>
          <w:spacing w:val="-2"/>
        </w:rPr>
        <w:t>madera</w:t>
      </w:r>
    </w:p>
    <w:p w14:paraId="28348424" w14:textId="77777777" w:rsidR="00D63F62" w:rsidRDefault="00D63F62">
      <w:pPr>
        <w:pStyle w:val="Textoindependiente"/>
        <w:spacing w:before="251"/>
        <w:rPr>
          <w:b/>
          <w:i w:val="0"/>
          <w:sz w:val="28"/>
        </w:rPr>
      </w:pPr>
    </w:p>
    <w:p w14:paraId="01BE225D" w14:textId="77777777" w:rsidR="00D63F62" w:rsidRDefault="00E10E84">
      <w:pPr>
        <w:spacing w:before="1" w:line="360" w:lineRule="auto"/>
        <w:ind w:left="361" w:right="207"/>
        <w:jc w:val="both"/>
        <w:rPr>
          <w:sz w:val="24"/>
        </w:rPr>
      </w:pPr>
      <w:r>
        <w:rPr>
          <w:sz w:val="24"/>
        </w:rPr>
        <w:t>Antonio Ponz, secretario de la Academia de San Fernando, admirador entusiasta de Ventura Rodríguez, es el ejemplo m</w:t>
      </w:r>
      <w:r w:rsidR="00F30A48">
        <w:rPr>
          <w:sz w:val="24"/>
        </w:rPr>
        <w:t>á</w:t>
      </w:r>
      <w:r>
        <w:rPr>
          <w:sz w:val="24"/>
        </w:rPr>
        <w:t>s típico del odio neoclásico al churriguerismo. En su obra “</w:t>
      </w:r>
      <w:r>
        <w:rPr>
          <w:i/>
          <w:sz w:val="24"/>
        </w:rPr>
        <w:t>Viaje de España</w:t>
      </w:r>
      <w:r>
        <w:rPr>
          <w:sz w:val="24"/>
        </w:rPr>
        <w:t>”, arremete continuamente contra la falta de árboles en los bosques y el exceso de ellos en las iglesias convertidos en retablos de talla dorada.</w:t>
      </w:r>
    </w:p>
    <w:p w14:paraId="7638EF9F" w14:textId="77777777" w:rsidR="00D63F62" w:rsidRDefault="00D63F62">
      <w:pPr>
        <w:pStyle w:val="Textoindependiente"/>
        <w:spacing w:before="138"/>
        <w:rPr>
          <w:i w:val="0"/>
        </w:rPr>
      </w:pPr>
    </w:p>
    <w:p w14:paraId="014D9C8E" w14:textId="77777777" w:rsidR="00D63F62" w:rsidRDefault="00E10E84">
      <w:pPr>
        <w:spacing w:line="360" w:lineRule="auto"/>
        <w:ind w:left="361" w:right="220"/>
        <w:jc w:val="both"/>
        <w:rPr>
          <w:sz w:val="24"/>
        </w:rPr>
      </w:pPr>
      <w:r>
        <w:rPr>
          <w:sz w:val="24"/>
        </w:rPr>
        <w:t>En 1768 los profesores de Escultura, encabezados por Ventura Rodríguez, su director general, piden al rey que “</w:t>
      </w:r>
      <w:r>
        <w:rPr>
          <w:i/>
          <w:sz w:val="24"/>
        </w:rPr>
        <w:t xml:space="preserve">no se pudiesen construir retablos o altares de madera u otra materia, fuentes, portadas de edificios públicos o casas de particulares de consideración sin que primero se presentaran los diseños a la </w:t>
      </w:r>
      <w:r>
        <w:rPr>
          <w:i/>
          <w:spacing w:val="-2"/>
          <w:sz w:val="24"/>
        </w:rPr>
        <w:t>Academia</w:t>
      </w:r>
      <w:r>
        <w:rPr>
          <w:spacing w:val="-2"/>
          <w:sz w:val="24"/>
        </w:rPr>
        <w:t>”.</w:t>
      </w:r>
    </w:p>
    <w:p w14:paraId="197BAC76" w14:textId="77777777" w:rsidR="00D63F62" w:rsidRDefault="00D63F62">
      <w:pPr>
        <w:pStyle w:val="Textoindependiente"/>
        <w:spacing w:before="138"/>
        <w:rPr>
          <w:i w:val="0"/>
        </w:rPr>
      </w:pPr>
    </w:p>
    <w:p w14:paraId="3893D92D" w14:textId="77777777" w:rsidR="00D63F62" w:rsidRDefault="00E10E84">
      <w:pPr>
        <w:spacing w:line="360" w:lineRule="auto"/>
        <w:ind w:left="361" w:right="218"/>
        <w:jc w:val="both"/>
        <w:rPr>
          <w:sz w:val="24"/>
        </w:rPr>
      </w:pPr>
      <w:r>
        <w:rPr>
          <w:sz w:val="24"/>
        </w:rPr>
        <w:t>Estas ideas se plasman en una orden real de 1777 según la cual los obispos deb</w:t>
      </w:r>
      <w:r w:rsidR="006F2CEE">
        <w:rPr>
          <w:sz w:val="24"/>
        </w:rPr>
        <w:t>í</w:t>
      </w:r>
      <w:r>
        <w:rPr>
          <w:sz w:val="24"/>
        </w:rPr>
        <w:t>an cuidar de que los retablos que se construyeran en las iglesias se ad</w:t>
      </w:r>
      <w:r w:rsidR="006F2CEE">
        <w:rPr>
          <w:sz w:val="24"/>
        </w:rPr>
        <w:t>a</w:t>
      </w:r>
      <w:r>
        <w:rPr>
          <w:sz w:val="24"/>
        </w:rPr>
        <w:t>ptasen</w:t>
      </w:r>
      <w:r>
        <w:rPr>
          <w:spacing w:val="-3"/>
          <w:sz w:val="24"/>
        </w:rPr>
        <w:t xml:space="preserve"> </w:t>
      </w:r>
      <w:r>
        <w:rPr>
          <w:sz w:val="24"/>
        </w:rPr>
        <w:t>a</w:t>
      </w:r>
      <w:r>
        <w:rPr>
          <w:spacing w:val="-3"/>
          <w:sz w:val="24"/>
        </w:rPr>
        <w:t xml:space="preserve"> </w:t>
      </w:r>
      <w:r>
        <w:rPr>
          <w:sz w:val="24"/>
        </w:rPr>
        <w:t>diseños</w:t>
      </w:r>
      <w:r>
        <w:rPr>
          <w:spacing w:val="-3"/>
          <w:sz w:val="24"/>
        </w:rPr>
        <w:t xml:space="preserve"> </w:t>
      </w:r>
      <w:r>
        <w:rPr>
          <w:sz w:val="24"/>
        </w:rPr>
        <w:t>aprobados</w:t>
      </w:r>
      <w:r>
        <w:rPr>
          <w:spacing w:val="-5"/>
          <w:sz w:val="24"/>
        </w:rPr>
        <w:t xml:space="preserve"> </w:t>
      </w:r>
      <w:r>
        <w:rPr>
          <w:sz w:val="24"/>
        </w:rPr>
        <w:t>por</w:t>
      </w:r>
      <w:r>
        <w:rPr>
          <w:spacing w:val="-3"/>
          <w:sz w:val="24"/>
        </w:rPr>
        <w:t xml:space="preserve"> </w:t>
      </w:r>
      <w:r>
        <w:rPr>
          <w:sz w:val="24"/>
        </w:rPr>
        <w:t>la</w:t>
      </w:r>
      <w:r>
        <w:rPr>
          <w:spacing w:val="-16"/>
          <w:sz w:val="24"/>
        </w:rPr>
        <w:t xml:space="preserve"> </w:t>
      </w:r>
      <w:r>
        <w:rPr>
          <w:sz w:val="24"/>
        </w:rPr>
        <w:t>Academia,</w:t>
      </w:r>
      <w:r>
        <w:rPr>
          <w:spacing w:val="-4"/>
          <w:sz w:val="24"/>
        </w:rPr>
        <w:t xml:space="preserve"> </w:t>
      </w:r>
      <w:r>
        <w:rPr>
          <w:sz w:val="24"/>
        </w:rPr>
        <w:t>fuesen</w:t>
      </w:r>
      <w:r>
        <w:rPr>
          <w:spacing w:val="-5"/>
          <w:sz w:val="24"/>
        </w:rPr>
        <w:t xml:space="preserve"> </w:t>
      </w:r>
      <w:r>
        <w:rPr>
          <w:sz w:val="24"/>
        </w:rPr>
        <w:t>de</w:t>
      </w:r>
      <w:r>
        <w:rPr>
          <w:spacing w:val="-3"/>
          <w:sz w:val="24"/>
        </w:rPr>
        <w:t xml:space="preserve"> </w:t>
      </w:r>
      <w:r>
        <w:rPr>
          <w:sz w:val="24"/>
        </w:rPr>
        <w:t>mármoles</w:t>
      </w:r>
      <w:r>
        <w:rPr>
          <w:spacing w:val="-5"/>
          <w:sz w:val="24"/>
        </w:rPr>
        <w:t xml:space="preserve"> </w:t>
      </w:r>
      <w:r>
        <w:rPr>
          <w:sz w:val="24"/>
        </w:rPr>
        <w:t>o,</w:t>
      </w:r>
      <w:r>
        <w:rPr>
          <w:spacing w:val="-4"/>
          <w:sz w:val="24"/>
        </w:rPr>
        <w:t xml:space="preserve"> </w:t>
      </w:r>
      <w:r>
        <w:rPr>
          <w:sz w:val="24"/>
        </w:rPr>
        <w:t>a</w:t>
      </w:r>
      <w:r>
        <w:rPr>
          <w:spacing w:val="-3"/>
          <w:sz w:val="24"/>
        </w:rPr>
        <w:t xml:space="preserve"> </w:t>
      </w:r>
      <w:r>
        <w:rPr>
          <w:sz w:val="24"/>
        </w:rPr>
        <w:t>ser posible, de estuco o madera imit</w:t>
      </w:r>
      <w:r w:rsidR="006F2CEE">
        <w:rPr>
          <w:sz w:val="24"/>
        </w:rPr>
        <w:t>á</w:t>
      </w:r>
      <w:r>
        <w:rPr>
          <w:sz w:val="24"/>
        </w:rPr>
        <w:t>ndolos y no fuesen iluminados en exceso con candelas. En 1791 se les recordará nuevamente a los Obispos.</w:t>
      </w:r>
    </w:p>
    <w:p w14:paraId="1AFF5C11" w14:textId="77777777" w:rsidR="00D63F62" w:rsidRDefault="00D63F62">
      <w:pPr>
        <w:pStyle w:val="Textoindependiente"/>
        <w:rPr>
          <w:i w:val="0"/>
        </w:rPr>
      </w:pPr>
    </w:p>
    <w:p w14:paraId="517BC9B2" w14:textId="77777777" w:rsidR="00D63F62" w:rsidRDefault="00D63F62">
      <w:pPr>
        <w:pStyle w:val="Textoindependiente"/>
        <w:rPr>
          <w:i w:val="0"/>
        </w:rPr>
      </w:pPr>
    </w:p>
    <w:p w14:paraId="14F5A37C" w14:textId="77777777" w:rsidR="00D63F62" w:rsidRDefault="00D63F62">
      <w:pPr>
        <w:pStyle w:val="Textoindependiente"/>
        <w:rPr>
          <w:i w:val="0"/>
        </w:rPr>
      </w:pPr>
    </w:p>
    <w:p w14:paraId="2E8D7C27" w14:textId="77777777" w:rsidR="00D63F62" w:rsidRDefault="00E10E84">
      <w:pPr>
        <w:spacing w:line="360" w:lineRule="auto"/>
        <w:ind w:left="361" w:right="224"/>
        <w:jc w:val="both"/>
        <w:rPr>
          <w:b/>
          <w:sz w:val="24"/>
        </w:rPr>
      </w:pPr>
      <w:r>
        <w:rPr>
          <w:b/>
          <w:sz w:val="24"/>
        </w:rPr>
        <w:t>Extracto del</w:t>
      </w:r>
      <w:r>
        <w:rPr>
          <w:b/>
          <w:spacing w:val="-4"/>
          <w:sz w:val="24"/>
        </w:rPr>
        <w:t xml:space="preserve"> </w:t>
      </w:r>
      <w:r>
        <w:rPr>
          <w:b/>
          <w:sz w:val="24"/>
        </w:rPr>
        <w:t>Acta de la Junta ordinaria de la Real</w:t>
      </w:r>
      <w:r>
        <w:rPr>
          <w:b/>
          <w:spacing w:val="-4"/>
          <w:sz w:val="24"/>
        </w:rPr>
        <w:t xml:space="preserve"> </w:t>
      </w:r>
      <w:r>
        <w:rPr>
          <w:b/>
          <w:sz w:val="24"/>
        </w:rPr>
        <w:t>Academia de las Bellas Artes de San Fernando del 18 de diciembre de 1791.</w:t>
      </w:r>
    </w:p>
    <w:p w14:paraId="04E0AF2D" w14:textId="77777777" w:rsidR="00D63F62" w:rsidRDefault="00D63F62">
      <w:pPr>
        <w:pStyle w:val="Textoindependiente"/>
        <w:spacing w:before="138"/>
        <w:rPr>
          <w:b/>
          <w:i w:val="0"/>
        </w:rPr>
      </w:pPr>
    </w:p>
    <w:p w14:paraId="3AACFE01" w14:textId="77777777" w:rsidR="00D63F62" w:rsidRDefault="00E10E84">
      <w:pPr>
        <w:pStyle w:val="Textoindependiente"/>
        <w:spacing w:line="360" w:lineRule="auto"/>
        <w:ind w:left="361" w:right="237"/>
        <w:jc w:val="both"/>
      </w:pPr>
      <w:r>
        <w:t>... remitio S.E. una copia de la que habia escrito de orden del Rey al Emmo, Sr. Arzobispo de Toledo; y decia lo siguiente:</w:t>
      </w:r>
    </w:p>
    <w:p w14:paraId="19995018" w14:textId="77777777" w:rsidR="00D63F62" w:rsidRDefault="00D63F62">
      <w:pPr>
        <w:pStyle w:val="Textoindependiente"/>
        <w:spacing w:before="138"/>
      </w:pPr>
    </w:p>
    <w:p w14:paraId="29A2797E" w14:textId="77777777" w:rsidR="00D63F62" w:rsidRDefault="00E10E84">
      <w:pPr>
        <w:pStyle w:val="Textoindependiente"/>
        <w:spacing w:line="360" w:lineRule="auto"/>
        <w:ind w:left="361" w:right="238"/>
        <w:jc w:val="both"/>
      </w:pPr>
      <w:r>
        <w:t>Emmo Señor = El lastimoso incendio que ha sufrido la Real Carcel de Corte de Madrid, ocasionado por el retablo de su Capilla que era hecho de madera, acaba de ser convincente prueba de lo perjudicial que es esta materia para semejantes</w:t>
      </w:r>
      <w:r>
        <w:rPr>
          <w:spacing w:val="4"/>
        </w:rPr>
        <w:t xml:space="preserve"> </w:t>
      </w:r>
      <w:r>
        <w:t>usos.</w:t>
      </w:r>
      <w:r>
        <w:rPr>
          <w:spacing w:val="7"/>
        </w:rPr>
        <w:t xml:space="preserve"> </w:t>
      </w:r>
      <w:r>
        <w:t>En</w:t>
      </w:r>
      <w:r>
        <w:rPr>
          <w:spacing w:val="6"/>
        </w:rPr>
        <w:t xml:space="preserve"> </w:t>
      </w:r>
      <w:r>
        <w:t>vista</w:t>
      </w:r>
      <w:r>
        <w:rPr>
          <w:spacing w:val="5"/>
        </w:rPr>
        <w:t xml:space="preserve"> </w:t>
      </w:r>
      <w:r>
        <w:t>pues</w:t>
      </w:r>
      <w:r>
        <w:rPr>
          <w:spacing w:val="7"/>
        </w:rPr>
        <w:t xml:space="preserve"> </w:t>
      </w:r>
      <w:r>
        <w:t>de</w:t>
      </w:r>
      <w:r>
        <w:rPr>
          <w:spacing w:val="8"/>
        </w:rPr>
        <w:t xml:space="preserve"> </w:t>
      </w:r>
      <w:r>
        <w:t>estas</w:t>
      </w:r>
      <w:r>
        <w:rPr>
          <w:spacing w:val="6"/>
        </w:rPr>
        <w:t xml:space="preserve"> </w:t>
      </w:r>
      <w:r>
        <w:t>copntinuadas</w:t>
      </w:r>
      <w:r>
        <w:rPr>
          <w:spacing w:val="5"/>
        </w:rPr>
        <w:t xml:space="preserve"> </w:t>
      </w:r>
      <w:r>
        <w:t>desgracias</w:t>
      </w:r>
      <w:r>
        <w:rPr>
          <w:spacing w:val="5"/>
        </w:rPr>
        <w:t xml:space="preserve"> </w:t>
      </w:r>
      <w:r>
        <w:t>me</w:t>
      </w:r>
      <w:r>
        <w:rPr>
          <w:spacing w:val="8"/>
        </w:rPr>
        <w:t xml:space="preserve"> </w:t>
      </w:r>
      <w:r>
        <w:rPr>
          <w:spacing w:val="-2"/>
        </w:rPr>
        <w:t>manda</w:t>
      </w:r>
    </w:p>
    <w:p w14:paraId="591BA945" w14:textId="77777777" w:rsidR="00D63F62" w:rsidRDefault="00D63F62">
      <w:pPr>
        <w:spacing w:line="360" w:lineRule="auto"/>
        <w:jc w:val="both"/>
        <w:sectPr w:rsidR="00D63F62">
          <w:pgSz w:w="11900" w:h="16840"/>
          <w:pgMar w:top="1680" w:right="1260" w:bottom="1400" w:left="1680" w:header="0" w:footer="1203" w:gutter="0"/>
          <w:cols w:space="720"/>
        </w:sectPr>
      </w:pPr>
    </w:p>
    <w:p w14:paraId="15399562" w14:textId="77777777" w:rsidR="00D63F62" w:rsidRDefault="006A569E">
      <w:pPr>
        <w:pStyle w:val="Textoindependiente"/>
        <w:spacing w:before="77" w:line="360" w:lineRule="auto"/>
        <w:ind w:left="361" w:right="236"/>
        <w:jc w:val="both"/>
      </w:pPr>
      <w:r>
        <w:rPr>
          <w:noProof/>
          <w:lang w:eastAsia="es-ES"/>
        </w:rPr>
        <w:lastRenderedPageBreak/>
        <mc:AlternateContent>
          <mc:Choice Requires="wps">
            <w:drawing>
              <wp:anchor distT="0" distB="0" distL="114300" distR="114300" simplePos="0" relativeHeight="485226496" behindDoc="1" locked="0" layoutInCell="1" allowOverlap="1" wp14:anchorId="55FC8667" wp14:editId="53BD03EB">
                <wp:simplePos x="0" y="0"/>
                <wp:positionH relativeFrom="page">
                  <wp:posOffset>1259840</wp:posOffset>
                </wp:positionH>
                <wp:positionV relativeFrom="paragraph">
                  <wp:posOffset>13970</wp:posOffset>
                </wp:positionV>
                <wp:extent cx="5401310" cy="5240020"/>
                <wp:effectExtent l="0" t="0" r="0" b="0"/>
                <wp:wrapNone/>
                <wp:docPr id="6" name="docshape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1310" cy="5240020"/>
                        </a:xfrm>
                        <a:prstGeom prst="rect">
                          <a:avLst/>
                        </a:prstGeom>
                        <a:solidFill>
                          <a:srgbClr val="E5E5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67BFE3" id="docshape104" o:spid="_x0000_s1026" style="position:absolute;margin-left:99.2pt;margin-top:1.1pt;width:425.3pt;height:412.6pt;z-index:-180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tvVfgIAAPwEAAAOAAAAZHJzL2Uyb0RvYy54bWysVG1v0zAQ/o7Ef7D8vUtSkq6Jlk57K0Ia&#10;MGnwA1zbaSwSn7HdpmPiv3N22tIBHxCilRzbdz4/d89zvrjc9R3ZSusU6JpmZyklUnMQSq9r+vnT&#10;cjKnxHmmBetAy5o+SUcvF69fXQymklNooRPSEgyiXTWYmrbemypJHG9lz9wZGKnR2IDtmcelXSfC&#10;sgGj910yTdNZMoAVxgKXzuHu7Wikixi/aST3H5vGSU+6miI2H0cbx1UYk8UFq9aWmVbxPQz2Dyh6&#10;pjReegx1yzwjG6t+C9UrbsFB48849Ak0jeIy5oDZZOkv2Ty2zMiYCxbHmWOZ3P8Lyz9sHyxRoqYz&#10;SjTrkSIB3IWLszQP5RmMq9Dr0TzYkKAz98C/OKLhpmV6La+shaGVTCCoLPgnLw6EhcOjZDW8B4HR&#10;2cZDrNSusX0IiDUgu0jI05EQufOE42aRp9mbDHnjaCumeZpOI2UJqw7HjXX+rYSehElNLTIew7Pt&#10;vfMBDqsOLhE+dEosVdfFhV2vbjpLtgzVcVeEf8wAszx163Rw1hCOjRHHHUSJdwRbwBvZfi4zRHk9&#10;LSfL2fx8ki/zYlKep/NJmpXX5SzNy/x2+T0AzPKqVUJIfa+0PCgvy/+O2X0PjJqJ2iNDTctiWsTc&#10;X6B3p0mm8fenJHvlsRE71dd0fnRiVWD2TgtMm1WeqW6cJy/hxypjDQ7fWJWog0D9KKEViCeUgQUk&#10;CQnFJwMnLdhvlAzYfjV1XzfMSkq6dxqlVGZ5Hvo1LvLiHHkn9tSyOrUwzTFUTT0l4/TGjz2+MVat&#10;W7wpi4XRcIXya1QURpDmiGovWmyxmMH+OQg9fLqOXj8frcUPAAAA//8DAFBLAwQUAAYACAAAACEA&#10;71OPIt8AAAAKAQAADwAAAGRycy9kb3ducmV2LnhtbEyPwU7DMBBE70j8g7VIXCrqEFmQhjhVRQUn&#10;OBCQynETb5OIeB3Fbpv+Pe4JjqMZzbwp1rMdxJEm3zvWcL9MQBA3zvTcavj6fLnLQPiAbHBwTBrO&#10;5GFdXl8VmBt34g86VqEVsYR9jhq6EMZcSt90ZNEv3Ugcvb2bLIYop1aaCU+x3A4yTZIHabHnuNDh&#10;SM8dNT/VwWqo6sX79vy6UTuF2/337m1hMyStb2/mzROIQHP4C8MFP6JDGZlqd2DjxRD1KlMxqiFN&#10;QVz8RK3iuVpDlj4qkGUh/18ofwEAAP//AwBQSwECLQAUAAYACAAAACEAtoM4kv4AAADhAQAAEwAA&#10;AAAAAAAAAAAAAAAAAAAAW0NvbnRlbnRfVHlwZXNdLnhtbFBLAQItABQABgAIAAAAIQA4/SH/1gAA&#10;AJQBAAALAAAAAAAAAAAAAAAAAC8BAABfcmVscy8ucmVsc1BLAQItABQABgAIAAAAIQCDmtvVfgIA&#10;APwEAAAOAAAAAAAAAAAAAAAAAC4CAABkcnMvZTJvRG9jLnhtbFBLAQItABQABgAIAAAAIQDvU48i&#10;3wAAAAoBAAAPAAAAAAAAAAAAAAAAANgEAABkcnMvZG93bnJldi54bWxQSwUGAAAAAAQABADzAAAA&#10;5AUAAAAA&#10;" fillcolor="#e5e5e5" stroked="f">
                <w10:wrap anchorx="page"/>
              </v:rect>
            </w:pict>
          </mc:Fallback>
        </mc:AlternateContent>
      </w:r>
      <w:r w:rsidR="00E10E84">
        <w:t>el</w:t>
      </w:r>
      <w:r w:rsidR="00E10E84">
        <w:rPr>
          <w:spacing w:val="-5"/>
        </w:rPr>
        <w:t xml:space="preserve"> </w:t>
      </w:r>
      <w:r w:rsidR="00E10E84">
        <w:t>Rey,</w:t>
      </w:r>
      <w:r w:rsidR="00E10E84">
        <w:rPr>
          <w:spacing w:val="-6"/>
        </w:rPr>
        <w:t xml:space="preserve"> </w:t>
      </w:r>
      <w:r w:rsidR="00E10E84">
        <w:t>siempre</w:t>
      </w:r>
      <w:r w:rsidR="00E10E84">
        <w:rPr>
          <w:spacing w:val="-7"/>
        </w:rPr>
        <w:t xml:space="preserve"> </w:t>
      </w:r>
      <w:r w:rsidR="00E10E84">
        <w:t>atento</w:t>
      </w:r>
      <w:r w:rsidR="00E10E84">
        <w:rPr>
          <w:spacing w:val="-7"/>
        </w:rPr>
        <w:t xml:space="preserve"> </w:t>
      </w:r>
      <w:r w:rsidR="00E10E84">
        <w:t>al</w:t>
      </w:r>
      <w:r w:rsidR="00E10E84">
        <w:rPr>
          <w:spacing w:val="-5"/>
        </w:rPr>
        <w:t xml:space="preserve"> </w:t>
      </w:r>
      <w:r w:rsidR="00E10E84">
        <w:t>bien</w:t>
      </w:r>
      <w:r w:rsidR="00E10E84">
        <w:rPr>
          <w:spacing w:val="-7"/>
        </w:rPr>
        <w:t xml:space="preserve"> </w:t>
      </w:r>
      <w:r w:rsidR="00E10E84">
        <w:t>de</w:t>
      </w:r>
      <w:r w:rsidR="00E10E84">
        <w:rPr>
          <w:spacing w:val="-5"/>
        </w:rPr>
        <w:t xml:space="preserve"> </w:t>
      </w:r>
      <w:r w:rsidR="00E10E84">
        <w:t>sus</w:t>
      </w:r>
      <w:r w:rsidR="00E10E84">
        <w:rPr>
          <w:spacing w:val="-7"/>
        </w:rPr>
        <w:t xml:space="preserve"> </w:t>
      </w:r>
      <w:r w:rsidR="00E10E84">
        <w:t>vasallos,</w:t>
      </w:r>
      <w:r w:rsidR="00E10E84">
        <w:rPr>
          <w:spacing w:val="-6"/>
        </w:rPr>
        <w:t xml:space="preserve"> </w:t>
      </w:r>
      <w:r w:rsidR="00E10E84">
        <w:t>que</w:t>
      </w:r>
      <w:r w:rsidR="00E10E84">
        <w:rPr>
          <w:spacing w:val="-5"/>
        </w:rPr>
        <w:t xml:space="preserve"> </w:t>
      </w:r>
      <w:r w:rsidR="00E10E84">
        <w:t>recuerde</w:t>
      </w:r>
      <w:r w:rsidR="00E10E84">
        <w:rPr>
          <w:spacing w:val="-5"/>
        </w:rPr>
        <w:t xml:space="preserve"> </w:t>
      </w:r>
      <w:r w:rsidR="00E10E84">
        <w:t>a</w:t>
      </w:r>
      <w:r w:rsidR="00E10E84">
        <w:rPr>
          <w:spacing w:val="-7"/>
        </w:rPr>
        <w:t xml:space="preserve"> </w:t>
      </w:r>
      <w:r w:rsidR="00E10E84">
        <w:t>V.</w:t>
      </w:r>
      <w:r w:rsidR="00E10E84">
        <w:rPr>
          <w:spacing w:val="-6"/>
        </w:rPr>
        <w:t xml:space="preserve"> </w:t>
      </w:r>
      <w:r w:rsidR="00E10E84">
        <w:t>Ema.</w:t>
      </w:r>
      <w:r w:rsidR="00E10E84">
        <w:rPr>
          <w:spacing w:val="-6"/>
        </w:rPr>
        <w:t xml:space="preserve"> </w:t>
      </w:r>
      <w:r w:rsidR="00E10E84">
        <w:t>la</w:t>
      </w:r>
      <w:r w:rsidR="00E10E84">
        <w:rPr>
          <w:spacing w:val="-7"/>
        </w:rPr>
        <w:t xml:space="preserve"> </w:t>
      </w:r>
      <w:r w:rsidR="00E10E84">
        <w:t>carta circular que de orden de su</w:t>
      </w:r>
      <w:r w:rsidR="00E10E84">
        <w:rPr>
          <w:spacing w:val="-2"/>
        </w:rPr>
        <w:t xml:space="preserve"> </w:t>
      </w:r>
      <w:r w:rsidR="00E10E84">
        <w:t>Augusto Principe se le paso igualmente que a los demas prelados en 25 de Noviembre de 1777, encargando de que no se hiciesen retablos de madera para evitar</w:t>
      </w:r>
      <w:r w:rsidR="00E10E84">
        <w:rPr>
          <w:spacing w:val="-1"/>
        </w:rPr>
        <w:t xml:space="preserve"> </w:t>
      </w:r>
      <w:r w:rsidR="00E10E84">
        <w:t>tan repetidas desgracias. Pero viendo que aquella ophertyacion no ha producido todo el efecto que se desea y es preciso, ha venido S.M: en resolver se escriba otra vez</w:t>
      </w:r>
      <w:r w:rsidR="00E10E84">
        <w:rPr>
          <w:spacing w:val="-3"/>
        </w:rPr>
        <w:t xml:space="preserve"> </w:t>
      </w:r>
      <w:r w:rsidR="00E10E84">
        <w:t>a</w:t>
      </w:r>
      <w:r w:rsidR="00E10E84">
        <w:rPr>
          <w:spacing w:val="-1"/>
        </w:rPr>
        <w:t xml:space="preserve"> </w:t>
      </w:r>
      <w:r w:rsidR="00E10E84">
        <w:t>V. Ema. para que de ningun modo permita hacer retablo alguno en los Templos de su Diocesis, inclusos los de los Regulares, sino de piedra o de estuco; y que por algun motivo se intente hacerlos de madera, se haga presente a S.M. para obtener la licencia, precedidos los informes del motivo = Se lo participo a V. Ema. de orden del Rey para su inteligencia y gobierno; y espero que su celo evitara se continue aun esrteabuso en algunas partes con el pretexto de estar ya empezados; lo que se deja a la prudencia de V. Ema. cuya vida guarde Dios ms. as. San Lorenzo 8 de Noviembre de 1791 = El Conde de Floridablanca = Emo. Señor Arzobispo de Toledo”</w:t>
      </w:r>
    </w:p>
    <w:p w14:paraId="5D2497DB" w14:textId="77777777" w:rsidR="00D63F62" w:rsidRDefault="00D63F62">
      <w:pPr>
        <w:pStyle w:val="Textoindependiente"/>
        <w:spacing w:before="138"/>
      </w:pPr>
    </w:p>
    <w:p w14:paraId="5FE2A2CB" w14:textId="77777777" w:rsidR="00D63F62" w:rsidRDefault="00E10E84">
      <w:pPr>
        <w:pStyle w:val="Textoindependiente"/>
        <w:spacing w:line="360" w:lineRule="auto"/>
        <w:ind w:left="361" w:right="240"/>
        <w:jc w:val="both"/>
      </w:pPr>
      <w:r>
        <w:t>El Señor Arzobispo dio inmediatamente las ordenes convenientes y mando imprimir una carta circular dirigida a su Consejo de la Gobernacion, Vicarios, Parrocos de su Diocesi, de la qual enviaba un ejemplar el señor Protector.</w:t>
      </w:r>
    </w:p>
    <w:p w14:paraId="148C37B7" w14:textId="77777777" w:rsidR="00D63F62" w:rsidRDefault="00D63F62">
      <w:pPr>
        <w:spacing w:line="360" w:lineRule="auto"/>
        <w:jc w:val="both"/>
        <w:sectPr w:rsidR="00D63F62">
          <w:pgSz w:w="11900" w:h="16840"/>
          <w:pgMar w:top="1680" w:right="1260" w:bottom="1400" w:left="1680" w:header="0" w:footer="1203" w:gutter="0"/>
          <w:cols w:space="720"/>
        </w:sectPr>
      </w:pPr>
    </w:p>
    <w:p w14:paraId="62422585" w14:textId="77777777" w:rsidR="00D63F62" w:rsidRDefault="00E10E84">
      <w:pPr>
        <w:pStyle w:val="Ttulo11"/>
      </w:pPr>
      <w:bookmarkStart w:id="34" w:name="_TOC_250013"/>
      <w:r>
        <w:lastRenderedPageBreak/>
        <w:t>Cristóbal</w:t>
      </w:r>
      <w:r>
        <w:rPr>
          <w:spacing w:val="-4"/>
        </w:rPr>
        <w:t xml:space="preserve"> </w:t>
      </w:r>
      <w:r>
        <w:t>de</w:t>
      </w:r>
      <w:r>
        <w:rPr>
          <w:spacing w:val="-3"/>
        </w:rPr>
        <w:t xml:space="preserve"> </w:t>
      </w:r>
      <w:bookmarkEnd w:id="34"/>
      <w:r>
        <w:rPr>
          <w:spacing w:val="-2"/>
        </w:rPr>
        <w:t>Cerecedo</w:t>
      </w:r>
    </w:p>
    <w:p w14:paraId="1EA64871" w14:textId="77777777" w:rsidR="00D63F62" w:rsidRDefault="00D63F62">
      <w:pPr>
        <w:pStyle w:val="Textoindependiente"/>
        <w:spacing w:before="253"/>
        <w:rPr>
          <w:b/>
          <w:i w:val="0"/>
          <w:sz w:val="28"/>
        </w:rPr>
      </w:pPr>
    </w:p>
    <w:p w14:paraId="6C35EAD1" w14:textId="77777777" w:rsidR="00D63F62" w:rsidRDefault="00E10E84">
      <w:pPr>
        <w:spacing w:before="1" w:line="360" w:lineRule="auto"/>
        <w:ind w:left="305" w:right="160"/>
        <w:jc w:val="both"/>
        <w:rPr>
          <w:sz w:val="24"/>
        </w:rPr>
      </w:pPr>
      <w:r>
        <w:rPr>
          <w:sz w:val="24"/>
        </w:rPr>
        <w:t>Cristóbal de Cerecedo debió de estar constantemente al servicio de la Universidad como pintor desde el primer cuarto del siglo XVI, realizando retablos para las iglesias dependientes de ella, como aparece en Ajalvir en 1526, y apareciendo en la mayoría de las obras hasta 1545.</w:t>
      </w:r>
    </w:p>
    <w:p w14:paraId="6B7E56F9" w14:textId="77777777" w:rsidR="00D63F62" w:rsidRDefault="00D63F62">
      <w:pPr>
        <w:pStyle w:val="Textoindependiente"/>
        <w:spacing w:before="138"/>
        <w:rPr>
          <w:i w:val="0"/>
        </w:rPr>
      </w:pPr>
    </w:p>
    <w:p w14:paraId="68DB82D2" w14:textId="77777777" w:rsidR="00D63F62" w:rsidRDefault="00E10E84">
      <w:pPr>
        <w:spacing w:line="360" w:lineRule="auto"/>
        <w:ind w:left="305" w:right="163"/>
        <w:jc w:val="both"/>
        <w:rPr>
          <w:sz w:val="24"/>
        </w:rPr>
      </w:pPr>
      <w:r>
        <w:rPr>
          <w:sz w:val="24"/>
        </w:rPr>
        <w:t>Cerecedo aparece en los pagos abonados por la realización del retablo de San Audito, una de las casas de retiro vacacional para colegiales previstas por el Cardenal</w:t>
      </w:r>
      <w:r>
        <w:rPr>
          <w:spacing w:val="-17"/>
          <w:sz w:val="24"/>
        </w:rPr>
        <w:t xml:space="preserve"> </w:t>
      </w:r>
      <w:r>
        <w:rPr>
          <w:sz w:val="24"/>
        </w:rPr>
        <w:t>Cisneros.</w:t>
      </w:r>
      <w:r>
        <w:rPr>
          <w:spacing w:val="-14"/>
          <w:sz w:val="24"/>
        </w:rPr>
        <w:t xml:space="preserve"> </w:t>
      </w:r>
      <w:r>
        <w:rPr>
          <w:sz w:val="24"/>
        </w:rPr>
        <w:t>El</w:t>
      </w:r>
      <w:r>
        <w:rPr>
          <w:spacing w:val="-2"/>
          <w:sz w:val="24"/>
        </w:rPr>
        <w:t xml:space="preserve"> </w:t>
      </w:r>
      <w:r>
        <w:rPr>
          <w:sz w:val="24"/>
        </w:rPr>
        <w:t>24 de febrero</w:t>
      </w:r>
      <w:r>
        <w:rPr>
          <w:spacing w:val="-2"/>
          <w:sz w:val="24"/>
        </w:rPr>
        <w:t xml:space="preserve"> </w:t>
      </w:r>
      <w:r>
        <w:rPr>
          <w:sz w:val="24"/>
        </w:rPr>
        <w:t>de</w:t>
      </w:r>
      <w:r>
        <w:rPr>
          <w:spacing w:val="-2"/>
          <w:sz w:val="24"/>
        </w:rPr>
        <w:t xml:space="preserve"> </w:t>
      </w:r>
      <w:r>
        <w:rPr>
          <w:sz w:val="24"/>
        </w:rPr>
        <w:t>1529</w:t>
      </w:r>
      <w:r>
        <w:rPr>
          <w:spacing w:val="-2"/>
          <w:sz w:val="24"/>
        </w:rPr>
        <w:t xml:space="preserve"> </w:t>
      </w:r>
      <w:r>
        <w:rPr>
          <w:sz w:val="24"/>
        </w:rPr>
        <w:t>se le</w:t>
      </w:r>
      <w:r>
        <w:rPr>
          <w:spacing w:val="-2"/>
          <w:sz w:val="24"/>
        </w:rPr>
        <w:t xml:space="preserve"> </w:t>
      </w:r>
      <w:r>
        <w:rPr>
          <w:sz w:val="24"/>
        </w:rPr>
        <w:t>pagaron</w:t>
      </w:r>
      <w:r>
        <w:rPr>
          <w:spacing w:val="-2"/>
          <w:sz w:val="24"/>
        </w:rPr>
        <w:t xml:space="preserve"> </w:t>
      </w:r>
      <w:r>
        <w:rPr>
          <w:sz w:val="24"/>
        </w:rPr>
        <w:t>986 mrs</w:t>
      </w:r>
      <w:r w:rsidR="00D25796">
        <w:rPr>
          <w:sz w:val="24"/>
        </w:rPr>
        <w:t xml:space="preserve"> </w:t>
      </w:r>
      <w:r>
        <w:rPr>
          <w:sz w:val="24"/>
        </w:rPr>
        <w:t>“.</w:t>
      </w:r>
      <w:r>
        <w:rPr>
          <w:spacing w:val="-17"/>
          <w:sz w:val="24"/>
        </w:rPr>
        <w:t xml:space="preserve"> </w:t>
      </w:r>
      <w:r>
        <w:rPr>
          <w:i/>
          <w:sz w:val="24"/>
        </w:rPr>
        <w:t>..</w:t>
      </w:r>
      <w:r>
        <w:rPr>
          <w:i/>
          <w:spacing w:val="-1"/>
          <w:sz w:val="24"/>
        </w:rPr>
        <w:t xml:space="preserve"> </w:t>
      </w:r>
      <w:r>
        <w:rPr>
          <w:i/>
          <w:sz w:val="24"/>
        </w:rPr>
        <w:t>porque pinto un retablo .</w:t>
      </w:r>
      <w:r>
        <w:rPr>
          <w:sz w:val="24"/>
        </w:rPr>
        <w:t>..”</w:t>
      </w:r>
    </w:p>
    <w:p w14:paraId="48368F93" w14:textId="77777777" w:rsidR="00D63F62" w:rsidRDefault="00D63F62">
      <w:pPr>
        <w:pStyle w:val="Textoindependiente"/>
        <w:spacing w:before="138"/>
        <w:rPr>
          <w:i w:val="0"/>
        </w:rPr>
      </w:pPr>
    </w:p>
    <w:p w14:paraId="702ED9B5" w14:textId="77777777" w:rsidR="00D63F62" w:rsidRDefault="00E10E84">
      <w:pPr>
        <w:spacing w:line="360" w:lineRule="auto"/>
        <w:ind w:left="305" w:right="150"/>
        <w:jc w:val="both"/>
        <w:rPr>
          <w:sz w:val="24"/>
        </w:rPr>
      </w:pPr>
      <w:r>
        <w:rPr>
          <w:sz w:val="24"/>
        </w:rPr>
        <w:t>Cristobal de Cerecedo cobró, junto con Juan Correa de Vivar, por el retablo</w:t>
      </w:r>
      <w:r w:rsidR="00CE4E46">
        <w:rPr>
          <w:sz w:val="24"/>
        </w:rPr>
        <w:t xml:space="preserve"> mayor de la I</w:t>
      </w:r>
      <w:r>
        <w:rPr>
          <w:sz w:val="24"/>
        </w:rPr>
        <w:t>glesia parroquial de Meco, realizado entre 1537 y 1538, retablo q</w:t>
      </w:r>
      <w:r w:rsidR="006F2CEE">
        <w:rPr>
          <w:sz w:val="24"/>
        </w:rPr>
        <w:t>ue costó 225.000 mrs.</w:t>
      </w:r>
      <w:r>
        <w:rPr>
          <w:sz w:val="24"/>
        </w:rPr>
        <w:t xml:space="preserve"> El 24 de mayo de 1545 se pagaron 27.170 mrs a Cerecedo y al entallador Miguel de Urrea “</w:t>
      </w:r>
      <w:r>
        <w:rPr>
          <w:i/>
          <w:sz w:val="24"/>
        </w:rPr>
        <w:t>de la talla y el dorado de las andas del Santísimo Sacramento con el Crsito que esta puesto en ellas</w:t>
      </w:r>
      <w:r>
        <w:rPr>
          <w:sz w:val="24"/>
        </w:rPr>
        <w:t>”, de la parroquial de Meco.</w:t>
      </w:r>
    </w:p>
    <w:p w14:paraId="5062F6C1" w14:textId="77777777" w:rsidR="00D63F62" w:rsidRDefault="00D63F62">
      <w:pPr>
        <w:pStyle w:val="Textoindependiente"/>
        <w:spacing w:before="138"/>
        <w:rPr>
          <w:i w:val="0"/>
        </w:rPr>
      </w:pPr>
    </w:p>
    <w:p w14:paraId="7FA129A5" w14:textId="77777777" w:rsidR="00D63F62" w:rsidRDefault="00E10E84">
      <w:pPr>
        <w:spacing w:line="360" w:lineRule="auto"/>
        <w:ind w:left="305" w:right="164"/>
        <w:jc w:val="both"/>
        <w:rPr>
          <w:sz w:val="24"/>
        </w:rPr>
      </w:pPr>
      <w:r>
        <w:rPr>
          <w:sz w:val="24"/>
        </w:rPr>
        <w:t>Juan Correa recurrió a Cristóbal de Cerecedo posiblemente como entallador, pintor y dorador de distintos elementos del retablo, como los grutescos que</w:t>
      </w:r>
      <w:r w:rsidR="002C06A5">
        <w:rPr>
          <w:sz w:val="24"/>
        </w:rPr>
        <w:t xml:space="preserve"> lo </w:t>
      </w:r>
      <w:r>
        <w:rPr>
          <w:sz w:val="24"/>
        </w:rPr>
        <w:t xml:space="preserve"> decoraban. En las cuentas de 1539 se refleja,</w:t>
      </w:r>
    </w:p>
    <w:p w14:paraId="64C78F7B" w14:textId="77777777" w:rsidR="00D63F62" w:rsidRDefault="00D63F62">
      <w:pPr>
        <w:pStyle w:val="Textoindependiente"/>
        <w:spacing w:before="138"/>
        <w:rPr>
          <w:i w:val="0"/>
        </w:rPr>
      </w:pPr>
    </w:p>
    <w:p w14:paraId="56D85B4B" w14:textId="77777777" w:rsidR="00D63F62" w:rsidRDefault="00E10E84">
      <w:pPr>
        <w:pStyle w:val="Textoindependiente"/>
        <w:ind w:left="1288"/>
        <w:jc w:val="both"/>
      </w:pPr>
      <w:r>
        <w:rPr>
          <w:i w:val="0"/>
        </w:rPr>
        <w:t>“</w:t>
      </w:r>
      <w:r>
        <w:rPr>
          <w:rFonts w:ascii="Times New Roman" w:hAnsi="Times New Roman"/>
          <w:i w:val="0"/>
          <w:spacing w:val="52"/>
          <w:w w:val="150"/>
        </w:rPr>
        <w:t xml:space="preserve">    </w:t>
      </w:r>
      <w:r>
        <w:t>doscientos</w:t>
      </w:r>
      <w:r>
        <w:rPr>
          <w:spacing w:val="8"/>
        </w:rPr>
        <w:t xml:space="preserve"> </w:t>
      </w:r>
      <w:r>
        <w:t>y</w:t>
      </w:r>
      <w:r>
        <w:rPr>
          <w:spacing w:val="5"/>
        </w:rPr>
        <w:t xml:space="preserve"> </w:t>
      </w:r>
      <w:r>
        <w:t>tres</w:t>
      </w:r>
      <w:r>
        <w:rPr>
          <w:spacing w:val="6"/>
        </w:rPr>
        <w:t xml:space="preserve"> </w:t>
      </w:r>
      <w:r>
        <w:t>myll</w:t>
      </w:r>
      <w:r>
        <w:rPr>
          <w:spacing w:val="6"/>
        </w:rPr>
        <w:t xml:space="preserve"> </w:t>
      </w:r>
      <w:r>
        <w:t>e</w:t>
      </w:r>
      <w:r>
        <w:rPr>
          <w:spacing w:val="6"/>
        </w:rPr>
        <w:t xml:space="preserve"> </w:t>
      </w:r>
      <w:r>
        <w:t>trescientos</w:t>
      </w:r>
      <w:r>
        <w:rPr>
          <w:spacing w:val="6"/>
        </w:rPr>
        <w:t xml:space="preserve"> </w:t>
      </w:r>
      <w:r>
        <w:t>e</w:t>
      </w:r>
      <w:r>
        <w:rPr>
          <w:spacing w:val="4"/>
        </w:rPr>
        <w:t xml:space="preserve"> </w:t>
      </w:r>
      <w:r>
        <w:t>diez i</w:t>
      </w:r>
      <w:r>
        <w:rPr>
          <w:spacing w:val="6"/>
        </w:rPr>
        <w:t xml:space="preserve"> </w:t>
      </w:r>
      <w:r>
        <w:t>seys</w:t>
      </w:r>
      <w:r>
        <w:rPr>
          <w:spacing w:val="5"/>
        </w:rPr>
        <w:t xml:space="preserve"> </w:t>
      </w:r>
      <w:r>
        <w:t>maravedis</w:t>
      </w:r>
      <w:r>
        <w:rPr>
          <w:spacing w:val="6"/>
        </w:rPr>
        <w:t xml:space="preserve"> </w:t>
      </w:r>
      <w:r>
        <w:rPr>
          <w:spacing w:val="-5"/>
        </w:rPr>
        <w:t>que</w:t>
      </w:r>
    </w:p>
    <w:p w14:paraId="45331E84" w14:textId="77777777" w:rsidR="00D63F62" w:rsidRDefault="00E10E84">
      <w:pPr>
        <w:pStyle w:val="Textoindependiente"/>
        <w:spacing w:before="138" w:line="360" w:lineRule="auto"/>
        <w:ind w:left="1288" w:right="182"/>
        <w:jc w:val="both"/>
      </w:pPr>
      <w:r>
        <w:t>mostro aver pagado a Cristobal Cerecedo, pyntor vezino de Alcala, a quenta</w:t>
      </w:r>
      <w:r>
        <w:rPr>
          <w:spacing w:val="40"/>
        </w:rPr>
        <w:t xml:space="preserve"> </w:t>
      </w:r>
      <w:r>
        <w:t>del</w:t>
      </w:r>
      <w:r>
        <w:rPr>
          <w:spacing w:val="40"/>
        </w:rPr>
        <w:t xml:space="preserve"> </w:t>
      </w:r>
      <w:r>
        <w:t>retablo</w:t>
      </w:r>
      <w:r>
        <w:rPr>
          <w:spacing w:val="40"/>
        </w:rPr>
        <w:t xml:space="preserve"> </w:t>
      </w:r>
      <w:r>
        <w:t>que</w:t>
      </w:r>
      <w:r>
        <w:rPr>
          <w:spacing w:val="40"/>
        </w:rPr>
        <w:t xml:space="preserve"> </w:t>
      </w:r>
      <w:r>
        <w:t>Juan</w:t>
      </w:r>
      <w:r>
        <w:rPr>
          <w:spacing w:val="40"/>
        </w:rPr>
        <w:t xml:space="preserve"> </w:t>
      </w:r>
      <w:r>
        <w:t>Correa</w:t>
      </w:r>
      <w:r>
        <w:rPr>
          <w:spacing w:val="40"/>
        </w:rPr>
        <w:t xml:space="preserve"> </w:t>
      </w:r>
      <w:r>
        <w:t>y</w:t>
      </w:r>
      <w:r>
        <w:rPr>
          <w:spacing w:val="40"/>
        </w:rPr>
        <w:t xml:space="preserve"> </w:t>
      </w:r>
      <w:r>
        <w:t>el</w:t>
      </w:r>
      <w:r>
        <w:rPr>
          <w:spacing w:val="40"/>
        </w:rPr>
        <w:t xml:space="preserve"> </w:t>
      </w:r>
      <w:r>
        <w:t>hizieron</w:t>
      </w:r>
      <w:r>
        <w:rPr>
          <w:spacing w:val="40"/>
        </w:rPr>
        <w:t xml:space="preserve"> </w:t>
      </w:r>
      <w:r>
        <w:t>para</w:t>
      </w:r>
      <w:r>
        <w:rPr>
          <w:spacing w:val="40"/>
        </w:rPr>
        <w:t xml:space="preserve"> </w:t>
      </w:r>
      <w:r>
        <w:t>la</w:t>
      </w:r>
      <w:r>
        <w:rPr>
          <w:spacing w:val="40"/>
        </w:rPr>
        <w:t xml:space="preserve"> </w:t>
      </w:r>
      <w:r>
        <w:t>dicha iglesia,</w:t>
      </w:r>
      <w:r>
        <w:rPr>
          <w:rFonts w:ascii="Times New Roman" w:hAnsi="Times New Roman"/>
          <w:i w:val="0"/>
          <w:spacing w:val="40"/>
        </w:rPr>
        <w:t xml:space="preserve">  </w:t>
      </w:r>
      <w:r>
        <w:t>”</w:t>
      </w:r>
    </w:p>
    <w:p w14:paraId="552698BA" w14:textId="77777777" w:rsidR="00D63F62" w:rsidRDefault="00D63F62">
      <w:pPr>
        <w:pStyle w:val="Textoindependiente"/>
        <w:spacing w:before="138"/>
      </w:pPr>
    </w:p>
    <w:p w14:paraId="44BDEB31" w14:textId="77777777" w:rsidR="00D63F62" w:rsidRDefault="00E10E84">
      <w:pPr>
        <w:spacing w:line="360" w:lineRule="auto"/>
        <w:ind w:left="305" w:right="166"/>
        <w:jc w:val="both"/>
        <w:rPr>
          <w:sz w:val="24"/>
        </w:rPr>
      </w:pPr>
      <w:r>
        <w:rPr>
          <w:sz w:val="24"/>
        </w:rPr>
        <w:t>Con él colaborarían en otros retablos Miguel de Urrea, ensamblador, y Pedro de Castañeda, pintor, como</w:t>
      </w:r>
      <w:r w:rsidR="00332B95">
        <w:rPr>
          <w:sz w:val="24"/>
        </w:rPr>
        <w:t xml:space="preserve"> el</w:t>
      </w:r>
      <w:r>
        <w:rPr>
          <w:sz w:val="24"/>
        </w:rPr>
        <w:t xml:space="preserve"> de Camarma de Esteruelas en 1540 o el de Daganzo de Arriba en 1550.</w:t>
      </w:r>
    </w:p>
    <w:p w14:paraId="44F4858D"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73B44863" w14:textId="77777777" w:rsidR="00D63F62" w:rsidRDefault="00E10E84">
      <w:pPr>
        <w:spacing w:before="81" w:line="360" w:lineRule="auto"/>
        <w:ind w:left="305" w:right="175"/>
        <w:jc w:val="both"/>
        <w:rPr>
          <w:sz w:val="24"/>
        </w:rPr>
      </w:pPr>
      <w:r>
        <w:rPr>
          <w:sz w:val="24"/>
        </w:rPr>
        <w:lastRenderedPageBreak/>
        <w:t>Su hijo Juan sería un pintor muy activo en el último cuarto del siglo en la zona de influencia de</w:t>
      </w:r>
      <w:r>
        <w:rPr>
          <w:spacing w:val="-1"/>
          <w:sz w:val="24"/>
        </w:rPr>
        <w:t xml:space="preserve"> </w:t>
      </w:r>
      <w:r>
        <w:rPr>
          <w:sz w:val="24"/>
        </w:rPr>
        <w:t>Alcalá, y también vinculado con la Universidad.</w:t>
      </w:r>
    </w:p>
    <w:p w14:paraId="6649F9D2" w14:textId="77777777" w:rsidR="00D63F62" w:rsidRDefault="00D63F62">
      <w:pPr>
        <w:pStyle w:val="Textoindependiente"/>
        <w:rPr>
          <w:i w:val="0"/>
        </w:rPr>
      </w:pPr>
    </w:p>
    <w:p w14:paraId="3F01D0DF" w14:textId="77777777" w:rsidR="00D63F62" w:rsidRDefault="00D63F62">
      <w:pPr>
        <w:pStyle w:val="Textoindependiente"/>
        <w:rPr>
          <w:i w:val="0"/>
        </w:rPr>
      </w:pPr>
    </w:p>
    <w:p w14:paraId="43B6BDD9" w14:textId="77777777" w:rsidR="00D63F62" w:rsidRDefault="00D63F62">
      <w:pPr>
        <w:pStyle w:val="Textoindependiente"/>
        <w:rPr>
          <w:i w:val="0"/>
        </w:rPr>
      </w:pPr>
    </w:p>
    <w:p w14:paraId="549E0892" w14:textId="77777777" w:rsidR="00D63F62" w:rsidRDefault="00D63F62">
      <w:pPr>
        <w:pStyle w:val="Textoindependiente"/>
        <w:spacing w:before="138"/>
        <w:rPr>
          <w:i w:val="0"/>
        </w:rPr>
      </w:pPr>
    </w:p>
    <w:p w14:paraId="4DBBA19B" w14:textId="77777777" w:rsidR="00D63F62" w:rsidRDefault="00E10E84">
      <w:pPr>
        <w:pStyle w:val="Ttulo11"/>
        <w:spacing w:before="0"/>
      </w:pPr>
      <w:bookmarkStart w:id="35" w:name="_TOC_250012"/>
      <w:r>
        <w:t>Juan</w:t>
      </w:r>
      <w:r>
        <w:rPr>
          <w:spacing w:val="-5"/>
        </w:rPr>
        <w:t xml:space="preserve"> </w:t>
      </w:r>
      <w:r>
        <w:t>Bautista</w:t>
      </w:r>
      <w:r>
        <w:rPr>
          <w:spacing w:val="-4"/>
        </w:rPr>
        <w:t xml:space="preserve"> </w:t>
      </w:r>
      <w:bookmarkEnd w:id="35"/>
      <w:r>
        <w:rPr>
          <w:spacing w:val="-2"/>
        </w:rPr>
        <w:t>Monegro</w:t>
      </w:r>
    </w:p>
    <w:p w14:paraId="3233859C" w14:textId="77777777" w:rsidR="00D63F62" w:rsidRDefault="00D63F62">
      <w:pPr>
        <w:pStyle w:val="Textoindependiente"/>
        <w:spacing w:before="254"/>
        <w:rPr>
          <w:b/>
          <w:i w:val="0"/>
          <w:sz w:val="28"/>
        </w:rPr>
      </w:pPr>
    </w:p>
    <w:p w14:paraId="7D998464" w14:textId="77777777" w:rsidR="00D63F62" w:rsidRDefault="00E10E84">
      <w:pPr>
        <w:spacing w:line="360" w:lineRule="auto"/>
        <w:ind w:left="305" w:right="163"/>
        <w:jc w:val="both"/>
        <w:rPr>
          <w:sz w:val="24"/>
        </w:rPr>
      </w:pPr>
      <w:r>
        <w:rPr>
          <w:sz w:val="24"/>
        </w:rPr>
        <w:t>Juan</w:t>
      </w:r>
      <w:r>
        <w:rPr>
          <w:spacing w:val="-4"/>
          <w:sz w:val="24"/>
        </w:rPr>
        <w:t xml:space="preserve"> </w:t>
      </w:r>
      <w:r>
        <w:rPr>
          <w:sz w:val="24"/>
        </w:rPr>
        <w:t>Bautista</w:t>
      </w:r>
      <w:r>
        <w:rPr>
          <w:spacing w:val="-2"/>
          <w:sz w:val="24"/>
        </w:rPr>
        <w:t xml:space="preserve"> </w:t>
      </w:r>
      <w:r>
        <w:rPr>
          <w:sz w:val="24"/>
        </w:rPr>
        <w:t>Monegro,</w:t>
      </w:r>
      <w:r>
        <w:rPr>
          <w:spacing w:val="-5"/>
          <w:sz w:val="24"/>
        </w:rPr>
        <w:t xml:space="preserve"> </w:t>
      </w:r>
      <w:r>
        <w:rPr>
          <w:sz w:val="24"/>
        </w:rPr>
        <w:t>aunque</w:t>
      </w:r>
      <w:r>
        <w:rPr>
          <w:spacing w:val="-4"/>
          <w:sz w:val="24"/>
        </w:rPr>
        <w:t xml:space="preserve"> </w:t>
      </w:r>
      <w:r>
        <w:rPr>
          <w:sz w:val="24"/>
        </w:rPr>
        <w:t>no</w:t>
      </w:r>
      <w:r>
        <w:rPr>
          <w:spacing w:val="-4"/>
          <w:sz w:val="24"/>
        </w:rPr>
        <w:t xml:space="preserve"> </w:t>
      </w:r>
      <w:r>
        <w:rPr>
          <w:sz w:val="24"/>
        </w:rPr>
        <w:t>trabajó</w:t>
      </w:r>
      <w:r>
        <w:rPr>
          <w:spacing w:val="-4"/>
          <w:sz w:val="24"/>
        </w:rPr>
        <w:t xml:space="preserve"> </w:t>
      </w:r>
      <w:r>
        <w:rPr>
          <w:sz w:val="24"/>
        </w:rPr>
        <w:t>directamente</w:t>
      </w:r>
      <w:r>
        <w:rPr>
          <w:spacing w:val="-4"/>
          <w:sz w:val="24"/>
        </w:rPr>
        <w:t xml:space="preserve"> </w:t>
      </w:r>
      <w:r>
        <w:rPr>
          <w:sz w:val="24"/>
        </w:rPr>
        <w:t>en</w:t>
      </w:r>
      <w:r>
        <w:rPr>
          <w:spacing w:val="-4"/>
          <w:sz w:val="24"/>
        </w:rPr>
        <w:t xml:space="preserve"> </w:t>
      </w:r>
      <w:r>
        <w:rPr>
          <w:sz w:val="24"/>
        </w:rPr>
        <w:t>el</w:t>
      </w:r>
      <w:r>
        <w:rPr>
          <w:spacing w:val="-4"/>
          <w:sz w:val="24"/>
        </w:rPr>
        <w:t xml:space="preserve"> </w:t>
      </w:r>
      <w:r>
        <w:rPr>
          <w:sz w:val="24"/>
        </w:rPr>
        <w:t>retablo</w:t>
      </w:r>
      <w:r>
        <w:rPr>
          <w:spacing w:val="-4"/>
          <w:sz w:val="24"/>
        </w:rPr>
        <w:t xml:space="preserve"> </w:t>
      </w:r>
      <w:r>
        <w:rPr>
          <w:sz w:val="24"/>
        </w:rPr>
        <w:t>de</w:t>
      </w:r>
      <w:r>
        <w:rPr>
          <w:spacing w:val="-15"/>
          <w:sz w:val="24"/>
        </w:rPr>
        <w:t xml:space="preserve"> </w:t>
      </w:r>
      <w:r>
        <w:rPr>
          <w:sz w:val="24"/>
        </w:rPr>
        <w:t>Ajalvir, fue compañero de Francisco de la Torre, quien realizó el retablo en 1615. Una de las figuras cimeras de la arquitectura barroco-clasicista de la escuela castellana, discípulo de Alonso Berruguete.</w:t>
      </w:r>
    </w:p>
    <w:p w14:paraId="0578DE8D" w14:textId="77777777" w:rsidR="00D63F62" w:rsidRDefault="00D63F62">
      <w:pPr>
        <w:pStyle w:val="Textoindependiente"/>
        <w:spacing w:before="138"/>
        <w:rPr>
          <w:i w:val="0"/>
        </w:rPr>
      </w:pPr>
    </w:p>
    <w:p w14:paraId="08FE8232" w14:textId="77777777" w:rsidR="00D63F62" w:rsidRDefault="00E10E84">
      <w:pPr>
        <w:spacing w:line="360" w:lineRule="auto"/>
        <w:ind w:left="305" w:right="161"/>
        <w:jc w:val="both"/>
        <w:rPr>
          <w:sz w:val="24"/>
        </w:rPr>
      </w:pPr>
      <w:r>
        <w:rPr>
          <w:sz w:val="24"/>
        </w:rPr>
        <w:t>Juan Bautista Monegro realizó por encargo de Felipe II varias estatuas de gran tamaño</w:t>
      </w:r>
      <w:r>
        <w:rPr>
          <w:spacing w:val="-4"/>
          <w:sz w:val="24"/>
        </w:rPr>
        <w:t xml:space="preserve"> </w:t>
      </w:r>
      <w:r>
        <w:rPr>
          <w:sz w:val="24"/>
        </w:rPr>
        <w:t>para</w:t>
      </w:r>
      <w:r>
        <w:rPr>
          <w:spacing w:val="-2"/>
          <w:sz w:val="24"/>
        </w:rPr>
        <w:t xml:space="preserve"> </w:t>
      </w:r>
      <w:r>
        <w:rPr>
          <w:sz w:val="24"/>
        </w:rPr>
        <w:t>el</w:t>
      </w:r>
      <w:r>
        <w:rPr>
          <w:spacing w:val="-2"/>
          <w:sz w:val="24"/>
        </w:rPr>
        <w:t xml:space="preserve"> </w:t>
      </w:r>
      <w:r>
        <w:rPr>
          <w:sz w:val="24"/>
        </w:rPr>
        <w:t>Monasterio</w:t>
      </w:r>
      <w:r>
        <w:rPr>
          <w:spacing w:val="-4"/>
          <w:sz w:val="24"/>
        </w:rPr>
        <w:t xml:space="preserve"> </w:t>
      </w:r>
      <w:r>
        <w:rPr>
          <w:sz w:val="24"/>
        </w:rPr>
        <w:t>de</w:t>
      </w:r>
      <w:r>
        <w:rPr>
          <w:spacing w:val="-2"/>
          <w:sz w:val="24"/>
        </w:rPr>
        <w:t xml:space="preserve"> </w:t>
      </w:r>
      <w:r>
        <w:rPr>
          <w:sz w:val="24"/>
        </w:rPr>
        <w:t>El</w:t>
      </w:r>
      <w:r>
        <w:rPr>
          <w:spacing w:val="-2"/>
          <w:sz w:val="24"/>
        </w:rPr>
        <w:t xml:space="preserve"> </w:t>
      </w:r>
      <w:r>
        <w:rPr>
          <w:sz w:val="24"/>
        </w:rPr>
        <w:t>Escorial,</w:t>
      </w:r>
      <w:r>
        <w:rPr>
          <w:spacing w:val="-3"/>
          <w:sz w:val="24"/>
        </w:rPr>
        <w:t xml:space="preserve"> </w:t>
      </w:r>
      <w:r>
        <w:rPr>
          <w:sz w:val="24"/>
        </w:rPr>
        <w:t>entre</w:t>
      </w:r>
      <w:r>
        <w:rPr>
          <w:spacing w:val="-2"/>
          <w:sz w:val="24"/>
        </w:rPr>
        <w:t xml:space="preserve"> </w:t>
      </w:r>
      <w:r>
        <w:rPr>
          <w:sz w:val="24"/>
        </w:rPr>
        <w:t>ellas</w:t>
      </w:r>
      <w:r>
        <w:rPr>
          <w:spacing w:val="-2"/>
          <w:sz w:val="24"/>
        </w:rPr>
        <w:t xml:space="preserve"> </w:t>
      </w:r>
      <w:r>
        <w:rPr>
          <w:sz w:val="24"/>
        </w:rPr>
        <w:t>en</w:t>
      </w:r>
      <w:r>
        <w:rPr>
          <w:spacing w:val="-2"/>
          <w:sz w:val="24"/>
        </w:rPr>
        <w:t xml:space="preserve"> </w:t>
      </w:r>
      <w:r>
        <w:rPr>
          <w:sz w:val="24"/>
        </w:rPr>
        <w:t>1583,</w:t>
      </w:r>
      <w:r>
        <w:rPr>
          <w:spacing w:val="-3"/>
          <w:sz w:val="24"/>
        </w:rPr>
        <w:t xml:space="preserve"> </w:t>
      </w:r>
      <w:r>
        <w:rPr>
          <w:sz w:val="24"/>
        </w:rPr>
        <w:t>los</w:t>
      </w:r>
      <w:r>
        <w:rPr>
          <w:spacing w:val="-2"/>
          <w:sz w:val="24"/>
        </w:rPr>
        <w:t xml:space="preserve"> </w:t>
      </w:r>
      <w:r>
        <w:rPr>
          <w:sz w:val="24"/>
        </w:rPr>
        <w:t>seis</w:t>
      </w:r>
      <w:r>
        <w:rPr>
          <w:spacing w:val="-2"/>
          <w:sz w:val="24"/>
        </w:rPr>
        <w:t xml:space="preserve"> </w:t>
      </w:r>
      <w:r>
        <w:rPr>
          <w:sz w:val="24"/>
        </w:rPr>
        <w:t>reyes</w:t>
      </w:r>
      <w:r>
        <w:rPr>
          <w:spacing w:val="-1"/>
          <w:sz w:val="24"/>
        </w:rPr>
        <w:t xml:space="preserve"> </w:t>
      </w:r>
      <w:r>
        <w:rPr>
          <w:sz w:val="24"/>
        </w:rPr>
        <w:t xml:space="preserve">de Judá que decoran la fachada, y en 1606 fue nombrado maestro mayor y escultor de la Catedral de Toledo. Sus retablos, muy clasicistas, </w:t>
      </w:r>
      <w:r w:rsidR="006F2CEE">
        <w:rPr>
          <w:sz w:val="24"/>
        </w:rPr>
        <w:t xml:space="preserve">están </w:t>
      </w:r>
      <w:r>
        <w:rPr>
          <w:sz w:val="24"/>
        </w:rPr>
        <w:t xml:space="preserve"> decorados con esculturas alternadas con pintura</w:t>
      </w:r>
      <w:r w:rsidR="00332B95">
        <w:rPr>
          <w:sz w:val="24"/>
        </w:rPr>
        <w:t>s</w:t>
      </w:r>
      <w:r>
        <w:rPr>
          <w:sz w:val="24"/>
        </w:rPr>
        <w:t>.</w:t>
      </w:r>
    </w:p>
    <w:p w14:paraId="26D569C5" w14:textId="77777777" w:rsidR="00D63F62" w:rsidRDefault="00D63F62">
      <w:pPr>
        <w:pStyle w:val="Textoindependiente"/>
        <w:spacing w:before="138"/>
        <w:rPr>
          <w:i w:val="0"/>
        </w:rPr>
      </w:pPr>
    </w:p>
    <w:p w14:paraId="6447677B" w14:textId="77777777" w:rsidR="00D63F62" w:rsidRDefault="00E10E84">
      <w:pPr>
        <w:spacing w:line="360" w:lineRule="auto"/>
        <w:ind w:left="305" w:right="159"/>
        <w:jc w:val="both"/>
        <w:rPr>
          <w:sz w:val="24"/>
        </w:rPr>
      </w:pPr>
      <w:r>
        <w:rPr>
          <w:sz w:val="24"/>
        </w:rPr>
        <w:t>Trazó y dirigió por encargo del Cardenal Sandoval y Rojas la iglesia de las monjas bernardas de Alcalá de Henares y hacia 1616 dio las trazas y condiciones de</w:t>
      </w:r>
      <w:r w:rsidR="006F2CEE">
        <w:rPr>
          <w:sz w:val="24"/>
        </w:rPr>
        <w:t xml:space="preserve"> la obra de la capilla, sacristí</w:t>
      </w:r>
      <w:r w:rsidR="00CE4E46">
        <w:rPr>
          <w:sz w:val="24"/>
        </w:rPr>
        <w:t>a y colaterales de la I</w:t>
      </w:r>
      <w:r>
        <w:rPr>
          <w:sz w:val="24"/>
        </w:rPr>
        <w:t>glesia parroquial de Torrejón de Ardoz.</w:t>
      </w:r>
    </w:p>
    <w:p w14:paraId="2259CD60" w14:textId="77777777" w:rsidR="00D63F62" w:rsidRDefault="00D63F62">
      <w:pPr>
        <w:pStyle w:val="Textoindependiente"/>
        <w:rPr>
          <w:i w:val="0"/>
        </w:rPr>
      </w:pPr>
    </w:p>
    <w:p w14:paraId="6A28A0BB" w14:textId="77777777" w:rsidR="00D63F62" w:rsidRDefault="00D63F62">
      <w:pPr>
        <w:pStyle w:val="Textoindependiente"/>
        <w:rPr>
          <w:i w:val="0"/>
        </w:rPr>
      </w:pPr>
    </w:p>
    <w:p w14:paraId="33AB235D" w14:textId="77777777" w:rsidR="00D63F62" w:rsidRDefault="00D63F62">
      <w:pPr>
        <w:pStyle w:val="Textoindependiente"/>
        <w:rPr>
          <w:i w:val="0"/>
        </w:rPr>
      </w:pPr>
    </w:p>
    <w:p w14:paraId="4778832C" w14:textId="77777777" w:rsidR="00D63F62" w:rsidRDefault="00D63F62">
      <w:pPr>
        <w:pStyle w:val="Textoindependiente"/>
        <w:spacing w:before="139"/>
        <w:rPr>
          <w:i w:val="0"/>
        </w:rPr>
      </w:pPr>
    </w:p>
    <w:p w14:paraId="754D0766" w14:textId="77777777" w:rsidR="00D63F62" w:rsidRDefault="00E10E84">
      <w:pPr>
        <w:pStyle w:val="Ttulo11"/>
        <w:spacing w:before="0"/>
      </w:pPr>
      <w:r>
        <w:t>Francisco</w:t>
      </w:r>
      <w:r>
        <w:rPr>
          <w:spacing w:val="-5"/>
        </w:rPr>
        <w:t xml:space="preserve"> </w:t>
      </w:r>
      <w:r>
        <w:t>de</w:t>
      </w:r>
      <w:r>
        <w:rPr>
          <w:spacing w:val="-3"/>
        </w:rPr>
        <w:t xml:space="preserve"> </w:t>
      </w:r>
      <w:r>
        <w:t>la</w:t>
      </w:r>
      <w:r>
        <w:rPr>
          <w:spacing w:val="-3"/>
        </w:rPr>
        <w:t xml:space="preserve"> </w:t>
      </w:r>
      <w:r>
        <w:rPr>
          <w:spacing w:val="-2"/>
        </w:rPr>
        <w:t>Torre</w:t>
      </w:r>
    </w:p>
    <w:p w14:paraId="2721BAC9" w14:textId="77777777" w:rsidR="00D63F62" w:rsidRDefault="00D63F62">
      <w:pPr>
        <w:pStyle w:val="Textoindependiente"/>
        <w:spacing w:before="251"/>
        <w:rPr>
          <w:b/>
          <w:i w:val="0"/>
          <w:sz w:val="28"/>
        </w:rPr>
      </w:pPr>
    </w:p>
    <w:p w14:paraId="540765B1" w14:textId="77777777" w:rsidR="00D63F62" w:rsidRDefault="00E10E84">
      <w:pPr>
        <w:spacing w:line="360" w:lineRule="auto"/>
        <w:ind w:left="305" w:right="161"/>
        <w:jc w:val="both"/>
        <w:rPr>
          <w:sz w:val="24"/>
        </w:rPr>
      </w:pPr>
      <w:r>
        <w:rPr>
          <w:sz w:val="24"/>
        </w:rPr>
        <w:t>Francisco</w:t>
      </w:r>
      <w:r>
        <w:rPr>
          <w:spacing w:val="-5"/>
          <w:sz w:val="24"/>
        </w:rPr>
        <w:t xml:space="preserve"> </w:t>
      </w:r>
      <w:r>
        <w:rPr>
          <w:sz w:val="24"/>
        </w:rPr>
        <w:t>de</w:t>
      </w:r>
      <w:r>
        <w:rPr>
          <w:spacing w:val="-3"/>
          <w:sz w:val="24"/>
        </w:rPr>
        <w:t xml:space="preserve"> </w:t>
      </w:r>
      <w:r>
        <w:rPr>
          <w:sz w:val="24"/>
        </w:rPr>
        <w:t>la</w:t>
      </w:r>
      <w:r>
        <w:rPr>
          <w:spacing w:val="-7"/>
          <w:sz w:val="24"/>
        </w:rPr>
        <w:t xml:space="preserve"> </w:t>
      </w:r>
      <w:r>
        <w:rPr>
          <w:sz w:val="24"/>
        </w:rPr>
        <w:t>Torre,</w:t>
      </w:r>
      <w:r>
        <w:rPr>
          <w:spacing w:val="-4"/>
          <w:sz w:val="24"/>
        </w:rPr>
        <w:t xml:space="preserve"> </w:t>
      </w:r>
      <w:r>
        <w:rPr>
          <w:sz w:val="24"/>
        </w:rPr>
        <w:t>escultor</w:t>
      </w:r>
      <w:r>
        <w:rPr>
          <w:spacing w:val="-3"/>
          <w:sz w:val="24"/>
        </w:rPr>
        <w:t xml:space="preserve"> </w:t>
      </w:r>
      <w:r w:rsidR="007D24A8">
        <w:rPr>
          <w:sz w:val="24"/>
        </w:rPr>
        <w:t>alcalaí</w:t>
      </w:r>
      <w:r>
        <w:rPr>
          <w:sz w:val="24"/>
        </w:rPr>
        <w:t>no,</w:t>
      </w:r>
      <w:r>
        <w:rPr>
          <w:spacing w:val="-4"/>
          <w:sz w:val="24"/>
        </w:rPr>
        <w:t xml:space="preserve"> </w:t>
      </w:r>
      <w:r w:rsidR="00332B95">
        <w:rPr>
          <w:spacing w:val="-4"/>
          <w:sz w:val="24"/>
        </w:rPr>
        <w:t xml:space="preserve">otorgó </w:t>
      </w:r>
      <w:r>
        <w:rPr>
          <w:sz w:val="24"/>
        </w:rPr>
        <w:t>en</w:t>
      </w:r>
      <w:r>
        <w:rPr>
          <w:spacing w:val="-3"/>
          <w:sz w:val="24"/>
        </w:rPr>
        <w:t xml:space="preserve"> </w:t>
      </w:r>
      <w:r>
        <w:rPr>
          <w:sz w:val="24"/>
        </w:rPr>
        <w:t>1576</w:t>
      </w:r>
      <w:r>
        <w:rPr>
          <w:spacing w:val="-3"/>
          <w:sz w:val="24"/>
        </w:rPr>
        <w:t xml:space="preserve"> </w:t>
      </w:r>
      <w:r w:rsidR="00332B95">
        <w:rPr>
          <w:spacing w:val="-3"/>
          <w:sz w:val="24"/>
        </w:rPr>
        <w:t>una</w:t>
      </w:r>
      <w:r>
        <w:rPr>
          <w:spacing w:val="-3"/>
          <w:sz w:val="24"/>
        </w:rPr>
        <w:t xml:space="preserve"> </w:t>
      </w:r>
      <w:r>
        <w:rPr>
          <w:sz w:val="24"/>
        </w:rPr>
        <w:t>carta</w:t>
      </w:r>
      <w:r>
        <w:rPr>
          <w:spacing w:val="-5"/>
          <w:sz w:val="24"/>
        </w:rPr>
        <w:t xml:space="preserve"> </w:t>
      </w:r>
      <w:r>
        <w:rPr>
          <w:sz w:val="24"/>
        </w:rPr>
        <w:t>de</w:t>
      </w:r>
      <w:r>
        <w:rPr>
          <w:spacing w:val="-3"/>
          <w:sz w:val="24"/>
        </w:rPr>
        <w:t xml:space="preserve"> </w:t>
      </w:r>
      <w:r>
        <w:rPr>
          <w:sz w:val="24"/>
        </w:rPr>
        <w:t>obligación</w:t>
      </w:r>
      <w:r>
        <w:rPr>
          <w:spacing w:val="-3"/>
          <w:sz w:val="24"/>
        </w:rPr>
        <w:t xml:space="preserve"> </w:t>
      </w:r>
      <w:r>
        <w:rPr>
          <w:sz w:val="24"/>
        </w:rPr>
        <w:t>por la que se compromet</w:t>
      </w:r>
      <w:r w:rsidR="007D24A8">
        <w:rPr>
          <w:sz w:val="24"/>
        </w:rPr>
        <w:t>ía</w:t>
      </w:r>
      <w:r>
        <w:rPr>
          <w:sz w:val="24"/>
        </w:rPr>
        <w:t xml:space="preserve"> a realizar la talla y pintura “</w:t>
      </w:r>
      <w:r>
        <w:rPr>
          <w:i/>
          <w:sz w:val="24"/>
        </w:rPr>
        <w:t>una Quinta Angustia con un Cristo en las rodillas</w:t>
      </w:r>
      <w:r w:rsidR="007D24A8">
        <w:rPr>
          <w:sz w:val="24"/>
        </w:rPr>
        <w:t>” para la Cofradí</w:t>
      </w:r>
      <w:r>
        <w:rPr>
          <w:sz w:val="24"/>
        </w:rPr>
        <w:t>a del Rosario del lugar de Quer.</w:t>
      </w:r>
    </w:p>
    <w:p w14:paraId="3AD52BBD"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1EFBD5D7" w14:textId="77777777" w:rsidR="00D63F62" w:rsidRDefault="00E10E84">
      <w:pPr>
        <w:spacing w:before="81" w:line="360" w:lineRule="auto"/>
        <w:ind w:left="305" w:right="160"/>
        <w:jc w:val="both"/>
        <w:rPr>
          <w:sz w:val="24"/>
        </w:rPr>
      </w:pPr>
      <w:r>
        <w:rPr>
          <w:sz w:val="24"/>
        </w:rPr>
        <w:lastRenderedPageBreak/>
        <w:t>En 1581 contrató la construcció</w:t>
      </w:r>
      <w:r w:rsidR="00332B95">
        <w:rPr>
          <w:sz w:val="24"/>
        </w:rPr>
        <w:t>n del gran retablo mayor de la I</w:t>
      </w:r>
      <w:r>
        <w:rPr>
          <w:sz w:val="24"/>
        </w:rPr>
        <w:t>glesia parroquial de Nuestra Señora de la Peña en Brihuega. En 1583 llegó a Aranzueque para tasar</w:t>
      </w:r>
      <w:r>
        <w:rPr>
          <w:spacing w:val="-5"/>
          <w:sz w:val="24"/>
        </w:rPr>
        <w:t xml:space="preserve"> </w:t>
      </w:r>
      <w:r>
        <w:rPr>
          <w:sz w:val="24"/>
        </w:rPr>
        <w:t>el</w:t>
      </w:r>
      <w:r>
        <w:rPr>
          <w:spacing w:val="-5"/>
          <w:sz w:val="24"/>
        </w:rPr>
        <w:t xml:space="preserve"> </w:t>
      </w:r>
      <w:r>
        <w:rPr>
          <w:sz w:val="24"/>
        </w:rPr>
        <w:t>retablo</w:t>
      </w:r>
      <w:r>
        <w:rPr>
          <w:spacing w:val="-3"/>
          <w:sz w:val="24"/>
        </w:rPr>
        <w:t xml:space="preserve"> </w:t>
      </w:r>
      <w:r>
        <w:rPr>
          <w:sz w:val="24"/>
        </w:rPr>
        <w:t>realizado</w:t>
      </w:r>
      <w:r>
        <w:rPr>
          <w:spacing w:val="-5"/>
          <w:sz w:val="24"/>
        </w:rPr>
        <w:t xml:space="preserve"> </w:t>
      </w:r>
      <w:r>
        <w:rPr>
          <w:sz w:val="24"/>
        </w:rPr>
        <w:t>por</w:t>
      </w:r>
      <w:r>
        <w:rPr>
          <w:spacing w:val="-3"/>
          <w:sz w:val="24"/>
        </w:rPr>
        <w:t xml:space="preserve"> </w:t>
      </w:r>
      <w:r>
        <w:rPr>
          <w:sz w:val="24"/>
        </w:rPr>
        <w:t>Pedro</w:t>
      </w:r>
      <w:r>
        <w:rPr>
          <w:spacing w:val="-5"/>
          <w:sz w:val="24"/>
        </w:rPr>
        <w:t xml:space="preserve"> </w:t>
      </w:r>
      <w:r>
        <w:rPr>
          <w:sz w:val="24"/>
        </w:rPr>
        <w:t>Barrojo,</w:t>
      </w:r>
      <w:r>
        <w:rPr>
          <w:spacing w:val="-4"/>
          <w:sz w:val="24"/>
        </w:rPr>
        <w:t xml:space="preserve"> </w:t>
      </w:r>
      <w:r>
        <w:rPr>
          <w:sz w:val="24"/>
        </w:rPr>
        <w:t>que</w:t>
      </w:r>
      <w:r>
        <w:rPr>
          <w:spacing w:val="-3"/>
          <w:sz w:val="24"/>
        </w:rPr>
        <w:t xml:space="preserve"> </w:t>
      </w:r>
      <w:r>
        <w:rPr>
          <w:sz w:val="24"/>
        </w:rPr>
        <w:t>había</w:t>
      </w:r>
      <w:r>
        <w:rPr>
          <w:spacing w:val="-5"/>
          <w:sz w:val="24"/>
        </w:rPr>
        <w:t xml:space="preserve"> </w:t>
      </w:r>
      <w:r>
        <w:rPr>
          <w:sz w:val="24"/>
        </w:rPr>
        <w:t>fallecido</w:t>
      </w:r>
      <w:r>
        <w:rPr>
          <w:spacing w:val="-5"/>
          <w:sz w:val="24"/>
        </w:rPr>
        <w:t xml:space="preserve"> </w:t>
      </w:r>
      <w:r>
        <w:rPr>
          <w:sz w:val="24"/>
        </w:rPr>
        <w:t>sin</w:t>
      </w:r>
      <w:r>
        <w:rPr>
          <w:spacing w:val="-3"/>
          <w:sz w:val="24"/>
        </w:rPr>
        <w:t xml:space="preserve"> </w:t>
      </w:r>
      <w:r>
        <w:rPr>
          <w:sz w:val="24"/>
        </w:rPr>
        <w:t>terminarlo,</w:t>
      </w:r>
      <w:r>
        <w:rPr>
          <w:spacing w:val="-4"/>
          <w:sz w:val="24"/>
        </w:rPr>
        <w:t xml:space="preserve"> </w:t>
      </w:r>
      <w:r>
        <w:rPr>
          <w:sz w:val="24"/>
        </w:rPr>
        <w:t>y quizá lo acabara él.</w:t>
      </w:r>
    </w:p>
    <w:p w14:paraId="3E476D53" w14:textId="77777777" w:rsidR="00D63F62" w:rsidRDefault="00D63F62">
      <w:pPr>
        <w:pStyle w:val="Textoindependiente"/>
        <w:spacing w:before="138"/>
        <w:rPr>
          <w:i w:val="0"/>
        </w:rPr>
      </w:pPr>
    </w:p>
    <w:p w14:paraId="5539E949" w14:textId="77777777" w:rsidR="00D63F62" w:rsidRDefault="00E10E84">
      <w:pPr>
        <w:spacing w:line="360" w:lineRule="auto"/>
        <w:ind w:left="305" w:right="160"/>
        <w:jc w:val="both"/>
        <w:rPr>
          <w:sz w:val="24"/>
        </w:rPr>
      </w:pPr>
      <w:r>
        <w:rPr>
          <w:sz w:val="24"/>
        </w:rPr>
        <w:t xml:space="preserve">En 1602 </w:t>
      </w:r>
      <w:r w:rsidR="007D24A8">
        <w:rPr>
          <w:sz w:val="24"/>
        </w:rPr>
        <w:t>formó</w:t>
      </w:r>
      <w:r>
        <w:rPr>
          <w:sz w:val="24"/>
        </w:rPr>
        <w:t xml:space="preserve"> compañía con Bautista Monegro, Toribio Gonz</w:t>
      </w:r>
      <w:r w:rsidR="007D24A8">
        <w:rPr>
          <w:sz w:val="24"/>
        </w:rPr>
        <w:t>á</w:t>
      </w:r>
      <w:r>
        <w:rPr>
          <w:sz w:val="24"/>
        </w:rPr>
        <w:t>lez, Miguel Gonz</w:t>
      </w:r>
      <w:r w:rsidR="007D24A8">
        <w:rPr>
          <w:sz w:val="24"/>
        </w:rPr>
        <w:t>á</w:t>
      </w:r>
      <w:r w:rsidR="00571523">
        <w:rPr>
          <w:sz w:val="24"/>
        </w:rPr>
        <w:t>lez y Juan Fernán</w:t>
      </w:r>
      <w:r>
        <w:rPr>
          <w:sz w:val="24"/>
        </w:rPr>
        <w:t>dez, para realizar la sillería y el retablo mayor para el Monasterio de la Orden de Santiago en Ucl</w:t>
      </w:r>
      <w:r w:rsidR="007D24A8">
        <w:rPr>
          <w:sz w:val="24"/>
        </w:rPr>
        <w:t>é</w:t>
      </w:r>
      <w:r>
        <w:rPr>
          <w:sz w:val="24"/>
        </w:rPr>
        <w:t>s, y los retablos de Villarejo de Salvanés, Colmenar de Oreja, Getafe y el Hospital de Nuestra Señora de la Caridad de Yllescas, aunque parece no llegaron a realizar.</w:t>
      </w:r>
    </w:p>
    <w:p w14:paraId="29B77115" w14:textId="77777777" w:rsidR="00D63F62" w:rsidRDefault="00D63F62">
      <w:pPr>
        <w:pStyle w:val="Textoindependiente"/>
        <w:spacing w:before="138"/>
        <w:rPr>
          <w:i w:val="0"/>
        </w:rPr>
      </w:pPr>
    </w:p>
    <w:p w14:paraId="7D7A0B1E" w14:textId="77777777" w:rsidR="00D63F62" w:rsidRDefault="00E10E84">
      <w:pPr>
        <w:pStyle w:val="Textoindependiente"/>
        <w:spacing w:line="360" w:lineRule="auto"/>
        <w:ind w:left="1300" w:right="181"/>
        <w:jc w:val="both"/>
      </w:pPr>
      <w:r>
        <w:t>“Escritura de compañia entre Juan Bautista Monegro y otros artistas para hacer el retablo y coro de sillas en el monasterio de Uclés. Toledo, 17 enero de 1602. ... juan bautista monegro veçino de toledo y francisco de la torre escultor vecino de la villa de alcala de henares</w:t>
      </w:r>
      <w:r>
        <w:rPr>
          <w:spacing w:val="40"/>
        </w:rPr>
        <w:t xml:space="preserve"> </w:t>
      </w:r>
      <w:r>
        <w:t>y toribio gonçalez ensanblador y miguel gonçalez y juan fernandez veçinos de toledo, y todos çinco de un acuerdo y conformidad</w:t>
      </w:r>
      <w:r>
        <w:rPr>
          <w:spacing w:val="40"/>
        </w:rPr>
        <w:t xml:space="preserve"> </w:t>
      </w:r>
      <w:r>
        <w:t>dixeron: que por quanto ellos pretenden ...”</w:t>
      </w:r>
    </w:p>
    <w:p w14:paraId="4E096B98" w14:textId="77777777" w:rsidR="00D63F62" w:rsidRDefault="00D63F62">
      <w:pPr>
        <w:pStyle w:val="Textoindependiente"/>
        <w:spacing w:before="138"/>
      </w:pPr>
    </w:p>
    <w:p w14:paraId="5A717D0F" w14:textId="77777777" w:rsidR="00D63F62" w:rsidRDefault="00E10E84">
      <w:pPr>
        <w:spacing w:line="360" w:lineRule="auto"/>
        <w:ind w:left="305" w:right="152"/>
        <w:jc w:val="both"/>
        <w:rPr>
          <w:sz w:val="24"/>
        </w:rPr>
      </w:pPr>
      <w:r>
        <w:rPr>
          <w:sz w:val="24"/>
        </w:rPr>
        <w:t>El Greco pintó en 1603 para el retablo del Hospital de la Caridad de Illescas cuatro cuadros, entre ellos el lienzo de “</w:t>
      </w:r>
      <w:r>
        <w:rPr>
          <w:i/>
          <w:sz w:val="24"/>
        </w:rPr>
        <w:t>La Caridad</w:t>
      </w:r>
      <w:r>
        <w:rPr>
          <w:sz w:val="24"/>
        </w:rPr>
        <w:t>”, quizás el m</w:t>
      </w:r>
      <w:r w:rsidR="00F30A48">
        <w:rPr>
          <w:sz w:val="24"/>
        </w:rPr>
        <w:t>á</w:t>
      </w:r>
      <w:r>
        <w:rPr>
          <w:sz w:val="24"/>
        </w:rPr>
        <w:t>s importante de la composición, para la hornacina central del retablo de la capilla mayor, y para su tasación en 1605 fueron nombrados el pintor de Alcalá Francisco Torres y el de Colmenar de Oreja</w:t>
      </w:r>
      <w:r w:rsidR="00332B95">
        <w:rPr>
          <w:sz w:val="24"/>
        </w:rPr>
        <w:t>,</w:t>
      </w:r>
      <w:r>
        <w:rPr>
          <w:sz w:val="24"/>
        </w:rPr>
        <w:t xml:space="preserve"> Francisco Esteban.</w:t>
      </w:r>
    </w:p>
    <w:p w14:paraId="4ED7964B" w14:textId="77777777" w:rsidR="00D63F62" w:rsidRDefault="00D63F62">
      <w:pPr>
        <w:pStyle w:val="Textoindependiente"/>
        <w:spacing w:before="138"/>
        <w:rPr>
          <w:i w:val="0"/>
        </w:rPr>
      </w:pPr>
    </w:p>
    <w:p w14:paraId="3FADA006" w14:textId="77777777" w:rsidR="00D63F62" w:rsidRDefault="00E10E84">
      <w:pPr>
        <w:spacing w:line="360" w:lineRule="auto"/>
        <w:ind w:left="305" w:right="161"/>
        <w:jc w:val="both"/>
        <w:rPr>
          <w:sz w:val="24"/>
        </w:rPr>
      </w:pPr>
      <w:r>
        <w:rPr>
          <w:sz w:val="24"/>
        </w:rPr>
        <w:t>Esta tasación es una de las m</w:t>
      </w:r>
      <w:r w:rsidR="00F30A48">
        <w:rPr>
          <w:sz w:val="24"/>
        </w:rPr>
        <w:t>á</w:t>
      </w:r>
      <w:r>
        <w:rPr>
          <w:sz w:val="24"/>
        </w:rPr>
        <w:t>s documentadas entre los numerosos conflictos económicos que provocaron sus obras, afectando gravemente a su economía.</w:t>
      </w:r>
    </w:p>
    <w:p w14:paraId="02E0EBC9" w14:textId="77777777" w:rsidR="00D63F62" w:rsidRDefault="00D63F62">
      <w:pPr>
        <w:pStyle w:val="Textoindependiente"/>
        <w:spacing w:before="138"/>
        <w:rPr>
          <w:i w:val="0"/>
        </w:rPr>
      </w:pPr>
    </w:p>
    <w:p w14:paraId="09C23D30" w14:textId="77777777" w:rsidR="00D63F62" w:rsidRDefault="00E10E84">
      <w:pPr>
        <w:spacing w:before="1"/>
        <w:ind w:left="305"/>
        <w:jc w:val="both"/>
        <w:rPr>
          <w:sz w:val="24"/>
        </w:rPr>
      </w:pPr>
      <w:r>
        <w:rPr>
          <w:sz w:val="24"/>
        </w:rPr>
        <w:t>El</w:t>
      </w:r>
      <w:r>
        <w:rPr>
          <w:spacing w:val="-4"/>
          <w:sz w:val="24"/>
        </w:rPr>
        <w:t xml:space="preserve"> </w:t>
      </w:r>
      <w:r>
        <w:rPr>
          <w:sz w:val="24"/>
        </w:rPr>
        <w:t>Hospital</w:t>
      </w:r>
      <w:r>
        <w:rPr>
          <w:spacing w:val="-3"/>
          <w:sz w:val="24"/>
        </w:rPr>
        <w:t xml:space="preserve"> </w:t>
      </w:r>
      <w:r>
        <w:rPr>
          <w:sz w:val="24"/>
        </w:rPr>
        <w:t>de</w:t>
      </w:r>
      <w:r>
        <w:rPr>
          <w:spacing w:val="-4"/>
          <w:sz w:val="24"/>
        </w:rPr>
        <w:t xml:space="preserve"> </w:t>
      </w:r>
      <w:r>
        <w:rPr>
          <w:sz w:val="24"/>
        </w:rPr>
        <w:t>la</w:t>
      </w:r>
      <w:r>
        <w:rPr>
          <w:spacing w:val="-3"/>
          <w:sz w:val="24"/>
        </w:rPr>
        <w:t xml:space="preserve"> </w:t>
      </w:r>
      <w:r>
        <w:rPr>
          <w:sz w:val="24"/>
        </w:rPr>
        <w:t>Caridad</w:t>
      </w:r>
      <w:r>
        <w:rPr>
          <w:spacing w:val="-4"/>
          <w:sz w:val="24"/>
        </w:rPr>
        <w:t xml:space="preserve"> </w:t>
      </w:r>
      <w:r>
        <w:rPr>
          <w:sz w:val="24"/>
        </w:rPr>
        <w:t>fue</w:t>
      </w:r>
      <w:r>
        <w:rPr>
          <w:spacing w:val="-1"/>
          <w:sz w:val="24"/>
        </w:rPr>
        <w:t xml:space="preserve"> </w:t>
      </w:r>
      <w:r>
        <w:rPr>
          <w:sz w:val="24"/>
        </w:rPr>
        <w:t>fundado</w:t>
      </w:r>
      <w:r>
        <w:rPr>
          <w:spacing w:val="-2"/>
          <w:sz w:val="24"/>
        </w:rPr>
        <w:t xml:space="preserve"> </w:t>
      </w:r>
      <w:r>
        <w:rPr>
          <w:sz w:val="24"/>
        </w:rPr>
        <w:t>por</w:t>
      </w:r>
      <w:r>
        <w:rPr>
          <w:spacing w:val="-1"/>
          <w:sz w:val="24"/>
        </w:rPr>
        <w:t xml:space="preserve"> </w:t>
      </w:r>
      <w:r>
        <w:rPr>
          <w:sz w:val="24"/>
        </w:rPr>
        <w:t>Cisneros</w:t>
      </w:r>
      <w:r>
        <w:rPr>
          <w:spacing w:val="-2"/>
          <w:sz w:val="24"/>
        </w:rPr>
        <w:t xml:space="preserve"> </w:t>
      </w:r>
      <w:r>
        <w:rPr>
          <w:sz w:val="24"/>
        </w:rPr>
        <w:t>en</w:t>
      </w:r>
      <w:r>
        <w:rPr>
          <w:spacing w:val="-3"/>
          <w:sz w:val="24"/>
        </w:rPr>
        <w:t xml:space="preserve"> </w:t>
      </w:r>
      <w:r>
        <w:rPr>
          <w:spacing w:val="-2"/>
          <w:sz w:val="24"/>
        </w:rPr>
        <w:t>1500.</w:t>
      </w:r>
    </w:p>
    <w:p w14:paraId="7BB212A2" w14:textId="77777777" w:rsidR="00D63F62" w:rsidRDefault="00D63F62">
      <w:pPr>
        <w:pStyle w:val="Textoindependiente"/>
        <w:spacing w:before="275"/>
        <w:rPr>
          <w:i w:val="0"/>
        </w:rPr>
      </w:pPr>
    </w:p>
    <w:p w14:paraId="7981CA86" w14:textId="77777777" w:rsidR="00D63F62" w:rsidRDefault="00E10E84">
      <w:pPr>
        <w:spacing w:before="1"/>
        <w:ind w:left="305"/>
        <w:jc w:val="both"/>
        <w:rPr>
          <w:sz w:val="24"/>
        </w:rPr>
      </w:pPr>
      <w:r>
        <w:rPr>
          <w:sz w:val="24"/>
        </w:rPr>
        <w:t>Entre</w:t>
      </w:r>
      <w:r>
        <w:rPr>
          <w:spacing w:val="48"/>
          <w:sz w:val="24"/>
        </w:rPr>
        <w:t xml:space="preserve"> </w:t>
      </w:r>
      <w:r>
        <w:rPr>
          <w:sz w:val="24"/>
        </w:rPr>
        <w:t>1615</w:t>
      </w:r>
      <w:r>
        <w:rPr>
          <w:spacing w:val="51"/>
          <w:sz w:val="24"/>
        </w:rPr>
        <w:t xml:space="preserve"> </w:t>
      </w:r>
      <w:r>
        <w:rPr>
          <w:sz w:val="24"/>
        </w:rPr>
        <w:t>y</w:t>
      </w:r>
      <w:r>
        <w:rPr>
          <w:spacing w:val="51"/>
          <w:sz w:val="24"/>
        </w:rPr>
        <w:t xml:space="preserve"> </w:t>
      </w:r>
      <w:r>
        <w:rPr>
          <w:sz w:val="24"/>
        </w:rPr>
        <w:t>1620</w:t>
      </w:r>
      <w:r>
        <w:rPr>
          <w:spacing w:val="49"/>
          <w:sz w:val="24"/>
        </w:rPr>
        <w:t xml:space="preserve"> </w:t>
      </w:r>
      <w:r>
        <w:rPr>
          <w:sz w:val="24"/>
        </w:rPr>
        <w:t>el</w:t>
      </w:r>
      <w:r>
        <w:rPr>
          <w:spacing w:val="51"/>
          <w:sz w:val="24"/>
        </w:rPr>
        <w:t xml:space="preserve"> </w:t>
      </w:r>
      <w:r>
        <w:rPr>
          <w:sz w:val="24"/>
        </w:rPr>
        <w:t>escultor</w:t>
      </w:r>
      <w:r>
        <w:rPr>
          <w:spacing w:val="50"/>
          <w:sz w:val="24"/>
        </w:rPr>
        <w:t xml:space="preserve"> </w:t>
      </w:r>
      <w:r>
        <w:rPr>
          <w:sz w:val="24"/>
        </w:rPr>
        <w:t>alcalaíno</w:t>
      </w:r>
      <w:r>
        <w:rPr>
          <w:spacing w:val="51"/>
          <w:sz w:val="24"/>
        </w:rPr>
        <w:t xml:space="preserve"> </w:t>
      </w:r>
      <w:r>
        <w:rPr>
          <w:sz w:val="24"/>
        </w:rPr>
        <w:t>Francisco</w:t>
      </w:r>
      <w:r>
        <w:rPr>
          <w:spacing w:val="51"/>
          <w:sz w:val="24"/>
        </w:rPr>
        <w:t xml:space="preserve"> </w:t>
      </w:r>
      <w:r>
        <w:rPr>
          <w:sz w:val="24"/>
        </w:rPr>
        <w:t>de</w:t>
      </w:r>
      <w:r>
        <w:rPr>
          <w:spacing w:val="49"/>
          <w:sz w:val="24"/>
        </w:rPr>
        <w:t xml:space="preserve"> </w:t>
      </w:r>
      <w:r>
        <w:rPr>
          <w:sz w:val="24"/>
        </w:rPr>
        <w:t>la</w:t>
      </w:r>
      <w:r>
        <w:rPr>
          <w:spacing w:val="47"/>
          <w:sz w:val="24"/>
        </w:rPr>
        <w:t xml:space="preserve"> </w:t>
      </w:r>
      <w:r>
        <w:rPr>
          <w:sz w:val="24"/>
        </w:rPr>
        <w:t>Torre</w:t>
      </w:r>
      <w:r>
        <w:rPr>
          <w:spacing w:val="51"/>
          <w:sz w:val="24"/>
        </w:rPr>
        <w:t xml:space="preserve"> </w:t>
      </w:r>
      <w:r>
        <w:rPr>
          <w:sz w:val="24"/>
        </w:rPr>
        <w:t>construye</w:t>
      </w:r>
      <w:r>
        <w:rPr>
          <w:spacing w:val="53"/>
          <w:sz w:val="24"/>
        </w:rPr>
        <w:t xml:space="preserve"> </w:t>
      </w:r>
      <w:r>
        <w:rPr>
          <w:spacing w:val="-5"/>
          <w:sz w:val="24"/>
        </w:rPr>
        <w:t>el</w:t>
      </w:r>
    </w:p>
    <w:p w14:paraId="03436727" w14:textId="77777777" w:rsidR="00D63F62" w:rsidRDefault="00D63F62">
      <w:pPr>
        <w:jc w:val="both"/>
        <w:rPr>
          <w:sz w:val="24"/>
        </w:rPr>
        <w:sectPr w:rsidR="00D63F62">
          <w:pgSz w:w="11900" w:h="16840"/>
          <w:pgMar w:top="1620" w:right="1260" w:bottom="1400" w:left="1680" w:header="0" w:footer="1203" w:gutter="0"/>
          <w:cols w:space="720"/>
        </w:sectPr>
      </w:pPr>
    </w:p>
    <w:p w14:paraId="4BD8E902" w14:textId="77777777" w:rsidR="00D63F62" w:rsidRDefault="00E10E84">
      <w:pPr>
        <w:spacing w:before="81"/>
        <w:ind w:left="305"/>
        <w:rPr>
          <w:sz w:val="24"/>
        </w:rPr>
      </w:pPr>
      <w:r>
        <w:rPr>
          <w:sz w:val="24"/>
        </w:rPr>
        <w:lastRenderedPageBreak/>
        <w:t>retablo</w:t>
      </w:r>
      <w:r>
        <w:rPr>
          <w:spacing w:val="-2"/>
          <w:sz w:val="24"/>
        </w:rPr>
        <w:t xml:space="preserve"> </w:t>
      </w:r>
      <w:r>
        <w:rPr>
          <w:sz w:val="24"/>
        </w:rPr>
        <w:t>del</w:t>
      </w:r>
      <w:r>
        <w:rPr>
          <w:spacing w:val="-15"/>
          <w:sz w:val="24"/>
        </w:rPr>
        <w:t xml:space="preserve"> </w:t>
      </w:r>
      <w:r>
        <w:rPr>
          <w:sz w:val="24"/>
        </w:rPr>
        <w:t>Altar</w:t>
      </w:r>
      <w:r>
        <w:rPr>
          <w:spacing w:val="-2"/>
          <w:sz w:val="24"/>
        </w:rPr>
        <w:t xml:space="preserve"> </w:t>
      </w:r>
      <w:r>
        <w:rPr>
          <w:sz w:val="24"/>
        </w:rPr>
        <w:t>Mayor</w:t>
      </w:r>
      <w:r>
        <w:rPr>
          <w:spacing w:val="-3"/>
          <w:sz w:val="24"/>
        </w:rPr>
        <w:t xml:space="preserve"> </w:t>
      </w:r>
      <w:r>
        <w:rPr>
          <w:sz w:val="24"/>
        </w:rPr>
        <w:t>de</w:t>
      </w:r>
      <w:r>
        <w:rPr>
          <w:spacing w:val="-3"/>
          <w:sz w:val="24"/>
        </w:rPr>
        <w:t xml:space="preserve"> </w:t>
      </w:r>
      <w:r>
        <w:rPr>
          <w:sz w:val="24"/>
        </w:rPr>
        <w:t>la</w:t>
      </w:r>
      <w:r>
        <w:rPr>
          <w:spacing w:val="-4"/>
          <w:sz w:val="24"/>
        </w:rPr>
        <w:t xml:space="preserve"> </w:t>
      </w:r>
      <w:r w:rsidR="009B62B7">
        <w:rPr>
          <w:sz w:val="24"/>
        </w:rPr>
        <w:t>I</w:t>
      </w:r>
      <w:r>
        <w:rPr>
          <w:sz w:val="24"/>
        </w:rPr>
        <w:t>glesia</w:t>
      </w:r>
      <w:r>
        <w:rPr>
          <w:spacing w:val="-1"/>
          <w:sz w:val="24"/>
        </w:rPr>
        <w:t xml:space="preserve"> </w:t>
      </w:r>
      <w:r>
        <w:rPr>
          <w:sz w:val="24"/>
        </w:rPr>
        <w:t>de</w:t>
      </w:r>
      <w:r>
        <w:rPr>
          <w:spacing w:val="-15"/>
          <w:sz w:val="24"/>
        </w:rPr>
        <w:t xml:space="preserve"> </w:t>
      </w:r>
      <w:r>
        <w:rPr>
          <w:spacing w:val="-2"/>
          <w:sz w:val="24"/>
        </w:rPr>
        <w:t>Ajalvir.</w:t>
      </w:r>
    </w:p>
    <w:p w14:paraId="5B6FC127" w14:textId="77777777" w:rsidR="00D63F62" w:rsidRDefault="00D63F62">
      <w:pPr>
        <w:pStyle w:val="Textoindependiente"/>
        <w:rPr>
          <w:i w:val="0"/>
        </w:rPr>
      </w:pPr>
    </w:p>
    <w:p w14:paraId="6951D453" w14:textId="77777777" w:rsidR="00D63F62" w:rsidRDefault="00D63F62">
      <w:pPr>
        <w:pStyle w:val="Textoindependiente"/>
        <w:rPr>
          <w:i w:val="0"/>
        </w:rPr>
      </w:pPr>
    </w:p>
    <w:p w14:paraId="034B6838" w14:textId="77777777" w:rsidR="00D63F62" w:rsidRDefault="00D63F62">
      <w:pPr>
        <w:pStyle w:val="Textoindependiente"/>
        <w:rPr>
          <w:i w:val="0"/>
        </w:rPr>
      </w:pPr>
    </w:p>
    <w:p w14:paraId="7EE9EDAD" w14:textId="77777777" w:rsidR="00D63F62" w:rsidRDefault="00D63F62">
      <w:pPr>
        <w:pStyle w:val="Textoindependiente"/>
        <w:rPr>
          <w:i w:val="0"/>
        </w:rPr>
      </w:pPr>
    </w:p>
    <w:p w14:paraId="6F501509" w14:textId="77777777" w:rsidR="00D63F62" w:rsidRDefault="00D63F62">
      <w:pPr>
        <w:pStyle w:val="Textoindependiente"/>
        <w:rPr>
          <w:i w:val="0"/>
        </w:rPr>
      </w:pPr>
    </w:p>
    <w:p w14:paraId="6E43EF88" w14:textId="77777777" w:rsidR="00D63F62" w:rsidRDefault="00E10E84">
      <w:pPr>
        <w:pStyle w:val="Ttulo11"/>
        <w:spacing w:before="0"/>
        <w:jc w:val="left"/>
      </w:pPr>
      <w:r>
        <w:t>Juan</w:t>
      </w:r>
      <w:r>
        <w:rPr>
          <w:spacing w:val="-4"/>
        </w:rPr>
        <w:t xml:space="preserve"> </w:t>
      </w:r>
      <w:r>
        <w:t>Francisco</w:t>
      </w:r>
      <w:r>
        <w:rPr>
          <w:spacing w:val="-4"/>
        </w:rPr>
        <w:t xml:space="preserve"> </w:t>
      </w:r>
      <w:r>
        <w:t>de</w:t>
      </w:r>
      <w:r>
        <w:rPr>
          <w:spacing w:val="-15"/>
        </w:rPr>
        <w:t xml:space="preserve"> </w:t>
      </w:r>
      <w:r w:rsidR="00763633">
        <w:rPr>
          <w:spacing w:val="-2"/>
        </w:rPr>
        <w:t>Alcá</w:t>
      </w:r>
      <w:r>
        <w:rPr>
          <w:spacing w:val="-2"/>
        </w:rPr>
        <w:t>ntara</w:t>
      </w:r>
    </w:p>
    <w:p w14:paraId="3F491896" w14:textId="77777777" w:rsidR="00D63F62" w:rsidRDefault="00D63F62">
      <w:pPr>
        <w:pStyle w:val="Textoindependiente"/>
        <w:spacing w:before="254"/>
        <w:rPr>
          <w:b/>
          <w:i w:val="0"/>
          <w:sz w:val="28"/>
        </w:rPr>
      </w:pPr>
    </w:p>
    <w:p w14:paraId="724106C9" w14:textId="77777777" w:rsidR="00D63F62" w:rsidRDefault="00E10E84" w:rsidP="00763633">
      <w:pPr>
        <w:spacing w:line="360" w:lineRule="auto"/>
        <w:ind w:left="305" w:right="185"/>
        <w:jc w:val="both"/>
        <w:rPr>
          <w:sz w:val="24"/>
        </w:rPr>
      </w:pPr>
      <w:r>
        <w:rPr>
          <w:sz w:val="24"/>
        </w:rPr>
        <w:t>E</w:t>
      </w:r>
      <w:r w:rsidR="00763633">
        <w:rPr>
          <w:sz w:val="24"/>
        </w:rPr>
        <w:t>l</w:t>
      </w:r>
      <w:r>
        <w:rPr>
          <w:sz w:val="24"/>
        </w:rPr>
        <w:t xml:space="preserve"> 23 de julio de 1613 se le dio para informar un retablo de</w:t>
      </w:r>
      <w:r>
        <w:rPr>
          <w:spacing w:val="-4"/>
          <w:sz w:val="24"/>
        </w:rPr>
        <w:t xml:space="preserve"> </w:t>
      </w:r>
      <w:r>
        <w:rPr>
          <w:sz w:val="24"/>
        </w:rPr>
        <w:t>Yébenes. E</w:t>
      </w:r>
      <w:r w:rsidR="00763633">
        <w:rPr>
          <w:sz w:val="24"/>
        </w:rPr>
        <w:t>l</w:t>
      </w:r>
      <w:r>
        <w:rPr>
          <w:sz w:val="24"/>
        </w:rPr>
        <w:t xml:space="preserve"> 31 de julio se encargó que no exced</w:t>
      </w:r>
      <w:r w:rsidR="007D24A8">
        <w:rPr>
          <w:sz w:val="24"/>
        </w:rPr>
        <w:t>ier</w:t>
      </w:r>
      <w:r>
        <w:rPr>
          <w:sz w:val="24"/>
        </w:rPr>
        <w:t>a de 800 ducados la pintura que se</w:t>
      </w:r>
      <w:r w:rsidR="007D24A8">
        <w:rPr>
          <w:sz w:val="24"/>
        </w:rPr>
        <w:t xml:space="preserve"> ha</w:t>
      </w:r>
      <w:r>
        <w:rPr>
          <w:sz w:val="24"/>
        </w:rPr>
        <w:t xml:space="preserve"> de aderezar. E</w:t>
      </w:r>
      <w:r w:rsidR="00763633">
        <w:rPr>
          <w:sz w:val="24"/>
        </w:rPr>
        <w:t>l</w:t>
      </w:r>
      <w:r>
        <w:rPr>
          <w:sz w:val="24"/>
        </w:rPr>
        <w:t xml:space="preserve"> 11 de octubre de 1614 llevó de informar</w:t>
      </w:r>
      <w:r>
        <w:rPr>
          <w:spacing w:val="40"/>
          <w:sz w:val="24"/>
        </w:rPr>
        <w:t xml:space="preserve"> </w:t>
      </w:r>
      <w:r>
        <w:rPr>
          <w:sz w:val="24"/>
        </w:rPr>
        <w:t>para un retablo del Molinillo.</w:t>
      </w:r>
    </w:p>
    <w:p w14:paraId="43AE341F" w14:textId="77777777" w:rsidR="00D63F62" w:rsidRDefault="00E10E84" w:rsidP="00763633">
      <w:pPr>
        <w:ind w:left="305"/>
        <w:jc w:val="both"/>
        <w:rPr>
          <w:sz w:val="24"/>
        </w:rPr>
      </w:pPr>
      <w:r>
        <w:rPr>
          <w:sz w:val="24"/>
        </w:rPr>
        <w:t>E</w:t>
      </w:r>
      <w:r w:rsidR="00763633">
        <w:rPr>
          <w:sz w:val="24"/>
        </w:rPr>
        <w:t>l</w:t>
      </w:r>
      <w:r>
        <w:rPr>
          <w:spacing w:val="-5"/>
          <w:sz w:val="24"/>
        </w:rPr>
        <w:t xml:space="preserve"> </w:t>
      </w:r>
      <w:r>
        <w:rPr>
          <w:sz w:val="24"/>
        </w:rPr>
        <w:t>31</w:t>
      </w:r>
      <w:r>
        <w:rPr>
          <w:spacing w:val="-3"/>
          <w:sz w:val="24"/>
        </w:rPr>
        <w:t xml:space="preserve"> </w:t>
      </w:r>
      <w:r>
        <w:rPr>
          <w:sz w:val="24"/>
        </w:rPr>
        <w:t>de</w:t>
      </w:r>
      <w:r>
        <w:rPr>
          <w:spacing w:val="-3"/>
          <w:sz w:val="24"/>
        </w:rPr>
        <w:t xml:space="preserve"> </w:t>
      </w:r>
      <w:r>
        <w:rPr>
          <w:sz w:val="24"/>
        </w:rPr>
        <w:t>agosto</w:t>
      </w:r>
      <w:r>
        <w:rPr>
          <w:spacing w:val="-1"/>
          <w:sz w:val="24"/>
        </w:rPr>
        <w:t xml:space="preserve"> </w:t>
      </w:r>
      <w:r>
        <w:rPr>
          <w:sz w:val="24"/>
        </w:rPr>
        <w:t>de</w:t>
      </w:r>
      <w:r>
        <w:rPr>
          <w:spacing w:val="3"/>
          <w:sz w:val="24"/>
        </w:rPr>
        <w:t xml:space="preserve"> </w:t>
      </w:r>
      <w:r>
        <w:rPr>
          <w:sz w:val="24"/>
        </w:rPr>
        <w:t>1619</w:t>
      </w:r>
      <w:r>
        <w:rPr>
          <w:spacing w:val="-2"/>
          <w:sz w:val="24"/>
        </w:rPr>
        <w:t xml:space="preserve"> </w:t>
      </w:r>
      <w:r>
        <w:rPr>
          <w:sz w:val="24"/>
        </w:rPr>
        <w:t>llevó</w:t>
      </w:r>
      <w:r>
        <w:rPr>
          <w:spacing w:val="-3"/>
          <w:sz w:val="24"/>
        </w:rPr>
        <w:t xml:space="preserve"> </w:t>
      </w:r>
      <w:r>
        <w:rPr>
          <w:sz w:val="24"/>
        </w:rPr>
        <w:t>de</w:t>
      </w:r>
      <w:r>
        <w:rPr>
          <w:spacing w:val="-3"/>
          <w:sz w:val="24"/>
        </w:rPr>
        <w:t xml:space="preserve"> </w:t>
      </w:r>
      <w:r>
        <w:rPr>
          <w:sz w:val="24"/>
        </w:rPr>
        <w:t>informar</w:t>
      </w:r>
      <w:r>
        <w:rPr>
          <w:spacing w:val="-3"/>
          <w:sz w:val="24"/>
        </w:rPr>
        <w:t xml:space="preserve"> </w:t>
      </w:r>
      <w:r>
        <w:rPr>
          <w:sz w:val="24"/>
        </w:rPr>
        <w:t>para</w:t>
      </w:r>
      <w:r>
        <w:rPr>
          <w:spacing w:val="-2"/>
          <w:sz w:val="24"/>
        </w:rPr>
        <w:t xml:space="preserve"> </w:t>
      </w:r>
      <w:r>
        <w:rPr>
          <w:sz w:val="24"/>
        </w:rPr>
        <w:t>un</w:t>
      </w:r>
      <w:r>
        <w:rPr>
          <w:spacing w:val="-3"/>
          <w:sz w:val="24"/>
        </w:rPr>
        <w:t xml:space="preserve"> </w:t>
      </w:r>
      <w:r>
        <w:rPr>
          <w:sz w:val="24"/>
        </w:rPr>
        <w:t>retablo</w:t>
      </w:r>
      <w:r>
        <w:rPr>
          <w:spacing w:val="-1"/>
          <w:sz w:val="24"/>
        </w:rPr>
        <w:t xml:space="preserve"> </w:t>
      </w:r>
      <w:r>
        <w:rPr>
          <w:sz w:val="24"/>
        </w:rPr>
        <w:t>de</w:t>
      </w:r>
      <w:r>
        <w:rPr>
          <w:spacing w:val="-8"/>
          <w:sz w:val="24"/>
        </w:rPr>
        <w:t xml:space="preserve"> </w:t>
      </w:r>
      <w:r>
        <w:rPr>
          <w:spacing w:val="-2"/>
          <w:sz w:val="24"/>
        </w:rPr>
        <w:t>Ajalvir.</w:t>
      </w:r>
    </w:p>
    <w:p w14:paraId="0D1260B5" w14:textId="77777777" w:rsidR="00D63F62" w:rsidRDefault="00D63F62">
      <w:pPr>
        <w:pStyle w:val="Textoindependiente"/>
        <w:rPr>
          <w:i w:val="0"/>
        </w:rPr>
      </w:pPr>
    </w:p>
    <w:p w14:paraId="1514B242" w14:textId="77777777" w:rsidR="00D63F62" w:rsidRDefault="00D63F62">
      <w:pPr>
        <w:pStyle w:val="Textoindependiente"/>
        <w:rPr>
          <w:i w:val="0"/>
        </w:rPr>
      </w:pPr>
    </w:p>
    <w:p w14:paraId="560751C9" w14:textId="77777777" w:rsidR="00D63F62" w:rsidRDefault="00E10E84">
      <w:pPr>
        <w:spacing w:line="360" w:lineRule="auto"/>
        <w:ind w:left="305" w:right="155"/>
        <w:jc w:val="both"/>
        <w:rPr>
          <w:sz w:val="24"/>
        </w:rPr>
      </w:pPr>
      <w:r>
        <w:rPr>
          <w:sz w:val="24"/>
        </w:rPr>
        <w:t>Andrés Cerezo goz</w:t>
      </w:r>
      <w:r w:rsidR="007D24A8">
        <w:rPr>
          <w:sz w:val="24"/>
        </w:rPr>
        <w:t>ó</w:t>
      </w:r>
      <w:r>
        <w:rPr>
          <w:sz w:val="24"/>
        </w:rPr>
        <w:t xml:space="preserve"> de fama de buen pintor en la corte, cuando esta volvió desde Valladolid a Madrid. En 1607 pint</w:t>
      </w:r>
      <w:r w:rsidR="007D24A8">
        <w:rPr>
          <w:sz w:val="24"/>
        </w:rPr>
        <w:t>ó</w:t>
      </w:r>
      <w:r>
        <w:rPr>
          <w:sz w:val="24"/>
        </w:rPr>
        <w:t>, con Francisco de Alcántara, una sala baja del Hospital de la Reina en Madrid. Hijo de Zebrián de Avila y de Juana Díaz, vecinos de toledo, se casó en 1590 en la parroquia madrileña de San Sebastián.</w:t>
      </w:r>
    </w:p>
    <w:p w14:paraId="71D9749E" w14:textId="77777777" w:rsidR="00D63F62" w:rsidRDefault="00D63F62">
      <w:pPr>
        <w:pStyle w:val="Textoindependiente"/>
        <w:spacing w:before="138"/>
        <w:rPr>
          <w:i w:val="0"/>
        </w:rPr>
      </w:pPr>
    </w:p>
    <w:p w14:paraId="3E5BC11E" w14:textId="77777777" w:rsidR="00D63F62" w:rsidRDefault="00E10E84">
      <w:pPr>
        <w:spacing w:line="360" w:lineRule="auto"/>
        <w:ind w:left="305" w:right="166"/>
        <w:jc w:val="both"/>
        <w:rPr>
          <w:sz w:val="24"/>
        </w:rPr>
      </w:pPr>
      <w:r>
        <w:rPr>
          <w:sz w:val="24"/>
        </w:rPr>
        <w:t>Su hijo Gabriel Cerezo, trabaj</w:t>
      </w:r>
      <w:r w:rsidR="007D24A8">
        <w:rPr>
          <w:sz w:val="24"/>
        </w:rPr>
        <w:t>ó</w:t>
      </w:r>
      <w:r>
        <w:rPr>
          <w:sz w:val="24"/>
        </w:rPr>
        <w:t xml:space="preserve"> con él hasta su muerte en 1607, y se trasladó a Toledo en 1610.</w:t>
      </w:r>
    </w:p>
    <w:p w14:paraId="610C6F24" w14:textId="77777777" w:rsidR="00D63F62" w:rsidRDefault="00D63F62">
      <w:pPr>
        <w:pStyle w:val="Textoindependiente"/>
        <w:spacing w:before="138"/>
        <w:rPr>
          <w:i w:val="0"/>
        </w:rPr>
      </w:pPr>
    </w:p>
    <w:p w14:paraId="3510B0B7" w14:textId="77777777" w:rsidR="00D63F62" w:rsidRDefault="00E10E84">
      <w:pPr>
        <w:spacing w:line="360" w:lineRule="auto"/>
        <w:ind w:left="305" w:right="161"/>
        <w:jc w:val="both"/>
        <w:rPr>
          <w:sz w:val="24"/>
        </w:rPr>
      </w:pPr>
      <w:r>
        <w:rPr>
          <w:sz w:val="24"/>
        </w:rPr>
        <w:t>Dos años antes de concertar la pintura para el retablo de Guadalupe, el 14 de mayo de 1613, el Arzobispado de Toledo envi</w:t>
      </w:r>
      <w:r w:rsidR="007D24A8">
        <w:rPr>
          <w:sz w:val="24"/>
        </w:rPr>
        <w:t>ó</w:t>
      </w:r>
      <w:r>
        <w:rPr>
          <w:sz w:val="24"/>
        </w:rPr>
        <w:t xml:space="preserve"> al pintor Gaspar Cerezo (al cual veremos también en el Monasterio de Guadalupe, dorando y estofando su retablo junto a Gonzalo Marín), a la villa de Algete, para concretar las condiciones con la iglesia madrileña, aunque finalmente no lo realizaría.</w:t>
      </w:r>
    </w:p>
    <w:p w14:paraId="5C5820E3"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3BF29E73" w14:textId="77777777" w:rsidR="00D63F62" w:rsidRDefault="00E10E84">
      <w:pPr>
        <w:pStyle w:val="Ttulo11"/>
        <w:jc w:val="left"/>
      </w:pPr>
      <w:bookmarkStart w:id="36" w:name="_TOC_250011"/>
      <w:r>
        <w:lastRenderedPageBreak/>
        <w:t>Juan</w:t>
      </w:r>
      <w:r>
        <w:rPr>
          <w:spacing w:val="-5"/>
        </w:rPr>
        <w:t xml:space="preserve"> </w:t>
      </w:r>
      <w:r>
        <w:t>de</w:t>
      </w:r>
      <w:r>
        <w:rPr>
          <w:spacing w:val="-3"/>
        </w:rPr>
        <w:t xml:space="preserve"> </w:t>
      </w:r>
      <w:bookmarkEnd w:id="36"/>
      <w:r>
        <w:rPr>
          <w:spacing w:val="-2"/>
        </w:rPr>
        <w:t>Porres</w:t>
      </w:r>
    </w:p>
    <w:p w14:paraId="65B57086" w14:textId="77777777" w:rsidR="00D63F62" w:rsidRDefault="00D63F62">
      <w:pPr>
        <w:pStyle w:val="Textoindependiente"/>
        <w:spacing w:before="253"/>
        <w:rPr>
          <w:b/>
          <w:i w:val="0"/>
          <w:sz w:val="28"/>
        </w:rPr>
      </w:pPr>
    </w:p>
    <w:p w14:paraId="7CAAC135" w14:textId="77777777" w:rsidR="00D63F62" w:rsidRDefault="007D24A8">
      <w:pPr>
        <w:spacing w:before="1" w:line="360" w:lineRule="auto"/>
        <w:ind w:left="305" w:right="159"/>
        <w:jc w:val="both"/>
        <w:rPr>
          <w:sz w:val="24"/>
        </w:rPr>
      </w:pPr>
      <w:r>
        <w:rPr>
          <w:sz w:val="24"/>
        </w:rPr>
        <w:t>Es u</w:t>
      </w:r>
      <w:r w:rsidR="00E10E84">
        <w:rPr>
          <w:sz w:val="24"/>
        </w:rPr>
        <w:t>no de los artistas de la Corte que en torno al 1600 aparec</w:t>
      </w:r>
      <w:r>
        <w:rPr>
          <w:sz w:val="24"/>
        </w:rPr>
        <w:t>ieron</w:t>
      </w:r>
      <w:r w:rsidR="00E10E84">
        <w:rPr>
          <w:sz w:val="24"/>
        </w:rPr>
        <w:t xml:space="preserve"> con m</w:t>
      </w:r>
      <w:r>
        <w:rPr>
          <w:sz w:val="24"/>
        </w:rPr>
        <w:t>á</w:t>
      </w:r>
      <w:r w:rsidR="00E10E84">
        <w:rPr>
          <w:sz w:val="24"/>
        </w:rPr>
        <w:t>s frecuencia en muchas de las obras que se realiza</w:t>
      </w:r>
      <w:r>
        <w:rPr>
          <w:sz w:val="24"/>
        </w:rPr>
        <w:t>ro</w:t>
      </w:r>
      <w:r w:rsidR="00E10E84">
        <w:rPr>
          <w:sz w:val="24"/>
        </w:rPr>
        <w:t>n en ella. Fue discípulo de Pompeyo Leoni.</w:t>
      </w:r>
    </w:p>
    <w:p w14:paraId="3DC30A1C" w14:textId="77777777" w:rsidR="00D63F62" w:rsidRDefault="00D63F62">
      <w:pPr>
        <w:pStyle w:val="Textoindependiente"/>
        <w:spacing w:before="138"/>
        <w:rPr>
          <w:i w:val="0"/>
        </w:rPr>
      </w:pPr>
    </w:p>
    <w:p w14:paraId="7E67B7C0" w14:textId="77777777" w:rsidR="00D63F62" w:rsidRDefault="00E10E84">
      <w:pPr>
        <w:spacing w:line="360" w:lineRule="auto"/>
        <w:ind w:left="305" w:right="159"/>
        <w:jc w:val="both"/>
        <w:rPr>
          <w:sz w:val="24"/>
        </w:rPr>
      </w:pPr>
      <w:r>
        <w:rPr>
          <w:sz w:val="24"/>
        </w:rPr>
        <w:t>En la Parroquia de San Ginés realizó en 1609 el retablo y la escultura orante de García Barrionue</w:t>
      </w:r>
      <w:r w:rsidR="00332B95">
        <w:rPr>
          <w:sz w:val="24"/>
        </w:rPr>
        <w:t>vo y el r</w:t>
      </w:r>
      <w:r>
        <w:rPr>
          <w:sz w:val="24"/>
        </w:rPr>
        <w:t>etablo-relicario con relieves de la Visitación y Dios Padre bendiciendo, en la Capilla de Nuestra Señora de la Soledad.</w:t>
      </w:r>
    </w:p>
    <w:p w14:paraId="6C0129F2" w14:textId="77777777" w:rsidR="00D63F62" w:rsidRDefault="00D63F62">
      <w:pPr>
        <w:pStyle w:val="Textoindependiente"/>
        <w:spacing w:before="138"/>
        <w:rPr>
          <w:i w:val="0"/>
        </w:rPr>
      </w:pPr>
    </w:p>
    <w:p w14:paraId="03B32A05" w14:textId="77777777" w:rsidR="00D63F62" w:rsidRDefault="00E10E84">
      <w:pPr>
        <w:spacing w:line="360" w:lineRule="auto"/>
        <w:ind w:left="305" w:right="173"/>
        <w:jc w:val="both"/>
        <w:rPr>
          <w:sz w:val="24"/>
        </w:rPr>
      </w:pPr>
      <w:r>
        <w:rPr>
          <w:sz w:val="24"/>
        </w:rPr>
        <w:t>En 1612, fue uno de los escultores de varias obras en la capilla de la sala del cap</w:t>
      </w:r>
      <w:r w:rsidR="007D24A8">
        <w:rPr>
          <w:sz w:val="24"/>
        </w:rPr>
        <w:t>í</w:t>
      </w:r>
      <w:r>
        <w:rPr>
          <w:sz w:val="24"/>
        </w:rPr>
        <w:t>tulo del convento y monasterio de San Jer</w:t>
      </w:r>
      <w:r w:rsidR="007D24A8">
        <w:rPr>
          <w:sz w:val="24"/>
        </w:rPr>
        <w:t>ó</w:t>
      </w:r>
      <w:r>
        <w:rPr>
          <w:sz w:val="24"/>
        </w:rPr>
        <w:t>nimo “</w:t>
      </w:r>
      <w:r>
        <w:rPr>
          <w:i/>
          <w:sz w:val="24"/>
        </w:rPr>
        <w:t>extramuros</w:t>
      </w:r>
      <w:r>
        <w:rPr>
          <w:sz w:val="24"/>
        </w:rPr>
        <w:t>” de Madrid.</w:t>
      </w:r>
    </w:p>
    <w:p w14:paraId="0B5FB419" w14:textId="77777777" w:rsidR="00D63F62" w:rsidRDefault="00D63F62">
      <w:pPr>
        <w:pStyle w:val="Textoindependiente"/>
        <w:spacing w:before="138"/>
        <w:rPr>
          <w:i w:val="0"/>
        </w:rPr>
      </w:pPr>
    </w:p>
    <w:p w14:paraId="718CD1FC" w14:textId="77777777" w:rsidR="00D63F62" w:rsidRDefault="00332B95">
      <w:pPr>
        <w:spacing w:line="360" w:lineRule="auto"/>
        <w:ind w:left="305" w:right="168"/>
        <w:jc w:val="both"/>
        <w:rPr>
          <w:sz w:val="24"/>
        </w:rPr>
      </w:pPr>
      <w:r>
        <w:rPr>
          <w:sz w:val="24"/>
        </w:rPr>
        <w:t>En la I</w:t>
      </w:r>
      <w:r w:rsidR="00E10E84">
        <w:rPr>
          <w:sz w:val="24"/>
        </w:rPr>
        <w:t>glesia de San Felipe el Real, talló una serie de imágenes del Retablo del Santo Niño Inocente de la Guardia, en la</w:t>
      </w:r>
      <w:r w:rsidR="00E10E84">
        <w:rPr>
          <w:spacing w:val="40"/>
          <w:sz w:val="24"/>
        </w:rPr>
        <w:t xml:space="preserve"> </w:t>
      </w:r>
      <w:r w:rsidR="00E10E84">
        <w:rPr>
          <w:sz w:val="24"/>
        </w:rPr>
        <w:t>capilla del mismo nombre. Lo hab</w:t>
      </w:r>
      <w:r w:rsidR="007D24A8">
        <w:rPr>
          <w:sz w:val="24"/>
        </w:rPr>
        <w:t>í</w:t>
      </w:r>
      <w:r w:rsidR="00E10E84">
        <w:rPr>
          <w:sz w:val="24"/>
        </w:rPr>
        <w:t>a contratado en 1604 junto con Cajés.</w:t>
      </w:r>
    </w:p>
    <w:p w14:paraId="4260A583" w14:textId="77777777" w:rsidR="00D63F62" w:rsidRDefault="00D63F62">
      <w:pPr>
        <w:pStyle w:val="Textoindependiente"/>
        <w:rPr>
          <w:i w:val="0"/>
        </w:rPr>
      </w:pPr>
    </w:p>
    <w:p w14:paraId="10BA5AE6" w14:textId="77777777" w:rsidR="00D63F62" w:rsidRDefault="00D63F62">
      <w:pPr>
        <w:pStyle w:val="Textoindependiente"/>
        <w:rPr>
          <w:i w:val="0"/>
        </w:rPr>
      </w:pPr>
    </w:p>
    <w:p w14:paraId="583DE7E5" w14:textId="77777777" w:rsidR="00D63F62" w:rsidRDefault="00D63F62">
      <w:pPr>
        <w:pStyle w:val="Textoindependiente"/>
        <w:rPr>
          <w:i w:val="0"/>
        </w:rPr>
      </w:pPr>
    </w:p>
    <w:p w14:paraId="59F61AD3" w14:textId="77777777" w:rsidR="00D63F62" w:rsidRDefault="00D63F62">
      <w:pPr>
        <w:pStyle w:val="Textoindependiente"/>
        <w:spacing w:before="138"/>
        <w:rPr>
          <w:i w:val="0"/>
        </w:rPr>
      </w:pPr>
    </w:p>
    <w:p w14:paraId="516FFA4D" w14:textId="77777777" w:rsidR="00D63F62" w:rsidRDefault="00E10E84">
      <w:pPr>
        <w:pStyle w:val="Ttulo11"/>
        <w:spacing w:before="1"/>
        <w:jc w:val="left"/>
      </w:pPr>
      <w:bookmarkStart w:id="37" w:name="_TOC_250010"/>
      <w:r>
        <w:t>Simón</w:t>
      </w:r>
      <w:bookmarkEnd w:id="37"/>
      <w:r>
        <w:rPr>
          <w:spacing w:val="-2"/>
        </w:rPr>
        <w:t xml:space="preserve"> López</w:t>
      </w:r>
    </w:p>
    <w:p w14:paraId="4FE23A28" w14:textId="77777777" w:rsidR="00D63F62" w:rsidRDefault="00D63F62">
      <w:pPr>
        <w:pStyle w:val="Textoindependiente"/>
        <w:spacing w:before="251"/>
        <w:rPr>
          <w:b/>
          <w:i w:val="0"/>
          <w:sz w:val="28"/>
        </w:rPr>
      </w:pPr>
    </w:p>
    <w:p w14:paraId="34DDF6BC" w14:textId="77777777" w:rsidR="00D63F62" w:rsidRDefault="00E10E84">
      <w:pPr>
        <w:ind w:left="305"/>
        <w:rPr>
          <w:sz w:val="24"/>
        </w:rPr>
      </w:pPr>
      <w:r>
        <w:rPr>
          <w:sz w:val="24"/>
        </w:rPr>
        <w:t>Simón</w:t>
      </w:r>
      <w:r>
        <w:rPr>
          <w:spacing w:val="-4"/>
          <w:sz w:val="24"/>
        </w:rPr>
        <w:t xml:space="preserve"> </w:t>
      </w:r>
      <w:r>
        <w:rPr>
          <w:sz w:val="24"/>
        </w:rPr>
        <w:t>López</w:t>
      </w:r>
      <w:r w:rsidR="00332B95">
        <w:rPr>
          <w:sz w:val="24"/>
        </w:rPr>
        <w:t xml:space="preserve"> fue</w:t>
      </w:r>
      <w:r>
        <w:rPr>
          <w:spacing w:val="-4"/>
          <w:sz w:val="24"/>
        </w:rPr>
        <w:t xml:space="preserve"> </w:t>
      </w:r>
      <w:r>
        <w:rPr>
          <w:sz w:val="24"/>
        </w:rPr>
        <w:t>dorador</w:t>
      </w:r>
      <w:r>
        <w:rPr>
          <w:spacing w:val="-2"/>
          <w:sz w:val="24"/>
        </w:rPr>
        <w:t xml:space="preserve"> </w:t>
      </w:r>
      <w:r>
        <w:rPr>
          <w:sz w:val="24"/>
        </w:rPr>
        <w:t>de</w:t>
      </w:r>
      <w:r>
        <w:rPr>
          <w:spacing w:val="-3"/>
          <w:sz w:val="24"/>
        </w:rPr>
        <w:t xml:space="preserve"> </w:t>
      </w:r>
      <w:r>
        <w:rPr>
          <w:sz w:val="24"/>
        </w:rPr>
        <w:t>su</w:t>
      </w:r>
      <w:r>
        <w:rPr>
          <w:spacing w:val="-3"/>
          <w:sz w:val="24"/>
        </w:rPr>
        <w:t xml:space="preserve"> </w:t>
      </w:r>
      <w:r>
        <w:rPr>
          <w:sz w:val="24"/>
        </w:rPr>
        <w:t>Ma</w:t>
      </w:r>
      <w:r w:rsidR="00332B95">
        <w:rPr>
          <w:sz w:val="24"/>
        </w:rPr>
        <w:t>j</w:t>
      </w:r>
      <w:r>
        <w:rPr>
          <w:sz w:val="24"/>
        </w:rPr>
        <w:t>estad</w:t>
      </w:r>
      <w:r>
        <w:rPr>
          <w:spacing w:val="-4"/>
          <w:sz w:val="24"/>
        </w:rPr>
        <w:t xml:space="preserve"> </w:t>
      </w:r>
      <w:r>
        <w:rPr>
          <w:sz w:val="24"/>
        </w:rPr>
        <w:t>y</w:t>
      </w:r>
      <w:r>
        <w:rPr>
          <w:spacing w:val="-3"/>
          <w:sz w:val="24"/>
        </w:rPr>
        <w:t xml:space="preserve"> </w:t>
      </w:r>
      <w:r>
        <w:rPr>
          <w:sz w:val="24"/>
        </w:rPr>
        <w:t>residente</w:t>
      </w:r>
      <w:r>
        <w:rPr>
          <w:spacing w:val="-3"/>
          <w:sz w:val="24"/>
        </w:rPr>
        <w:t xml:space="preserve"> </w:t>
      </w:r>
      <w:r>
        <w:rPr>
          <w:sz w:val="24"/>
        </w:rPr>
        <w:t>en</w:t>
      </w:r>
      <w:r>
        <w:rPr>
          <w:spacing w:val="-3"/>
          <w:sz w:val="24"/>
        </w:rPr>
        <w:t xml:space="preserve"> </w:t>
      </w:r>
      <w:r>
        <w:rPr>
          <w:spacing w:val="-2"/>
          <w:sz w:val="24"/>
        </w:rPr>
        <w:t>Madrid.</w:t>
      </w:r>
    </w:p>
    <w:p w14:paraId="424F5AD8" w14:textId="77777777" w:rsidR="00D63F62" w:rsidRDefault="00D63F62">
      <w:pPr>
        <w:pStyle w:val="Textoindependiente"/>
        <w:rPr>
          <w:i w:val="0"/>
        </w:rPr>
      </w:pPr>
    </w:p>
    <w:p w14:paraId="795CF46B" w14:textId="77777777" w:rsidR="00D63F62" w:rsidRDefault="00D63F62">
      <w:pPr>
        <w:pStyle w:val="Textoindependiente"/>
        <w:rPr>
          <w:i w:val="0"/>
        </w:rPr>
      </w:pPr>
    </w:p>
    <w:p w14:paraId="7E19B8E9" w14:textId="77777777" w:rsidR="00D63F62" w:rsidRDefault="00E10E84">
      <w:pPr>
        <w:spacing w:line="360" w:lineRule="auto"/>
        <w:ind w:left="305" w:right="147"/>
        <w:jc w:val="both"/>
        <w:rPr>
          <w:sz w:val="24"/>
        </w:rPr>
      </w:pPr>
      <w:r>
        <w:rPr>
          <w:sz w:val="24"/>
        </w:rPr>
        <w:t>Se ocupó del dorado del teatro del Alcázar de Madrid, el “</w:t>
      </w:r>
      <w:r>
        <w:rPr>
          <w:i/>
          <w:sz w:val="24"/>
        </w:rPr>
        <w:t>teatro dorado</w:t>
      </w:r>
      <w:r>
        <w:rPr>
          <w:sz w:val="24"/>
        </w:rPr>
        <w:t>”, un tablado portátil que se levantaba en el Salón de las Comedias, y que desmontado,</w:t>
      </w:r>
      <w:r>
        <w:rPr>
          <w:spacing w:val="-4"/>
          <w:sz w:val="24"/>
        </w:rPr>
        <w:t xml:space="preserve"> </w:t>
      </w:r>
      <w:r>
        <w:rPr>
          <w:sz w:val="24"/>
        </w:rPr>
        <w:t>se</w:t>
      </w:r>
      <w:r>
        <w:rPr>
          <w:spacing w:val="-3"/>
          <w:sz w:val="24"/>
        </w:rPr>
        <w:t xml:space="preserve"> </w:t>
      </w:r>
      <w:r>
        <w:rPr>
          <w:sz w:val="24"/>
        </w:rPr>
        <w:t>guardaba</w:t>
      </w:r>
      <w:r>
        <w:rPr>
          <w:spacing w:val="-5"/>
          <w:sz w:val="24"/>
        </w:rPr>
        <w:t xml:space="preserve"> </w:t>
      </w:r>
      <w:r>
        <w:rPr>
          <w:sz w:val="24"/>
        </w:rPr>
        <w:t>en</w:t>
      </w:r>
      <w:r>
        <w:rPr>
          <w:spacing w:val="-5"/>
          <w:sz w:val="24"/>
        </w:rPr>
        <w:t xml:space="preserve"> </w:t>
      </w:r>
      <w:r>
        <w:rPr>
          <w:sz w:val="24"/>
        </w:rPr>
        <w:t>el</w:t>
      </w:r>
      <w:r>
        <w:rPr>
          <w:spacing w:val="-5"/>
          <w:sz w:val="24"/>
        </w:rPr>
        <w:t xml:space="preserve"> </w:t>
      </w:r>
      <w:r>
        <w:rPr>
          <w:sz w:val="24"/>
        </w:rPr>
        <w:t>Patio</w:t>
      </w:r>
      <w:r>
        <w:rPr>
          <w:spacing w:val="-3"/>
          <w:sz w:val="24"/>
        </w:rPr>
        <w:t xml:space="preserve"> </w:t>
      </w:r>
      <w:r>
        <w:rPr>
          <w:sz w:val="24"/>
        </w:rPr>
        <w:t>de</w:t>
      </w:r>
      <w:r>
        <w:rPr>
          <w:spacing w:val="-5"/>
          <w:sz w:val="24"/>
        </w:rPr>
        <w:t xml:space="preserve"> </w:t>
      </w:r>
      <w:r>
        <w:rPr>
          <w:sz w:val="24"/>
        </w:rPr>
        <w:t>la</w:t>
      </w:r>
      <w:r>
        <w:rPr>
          <w:spacing w:val="-9"/>
          <w:sz w:val="24"/>
        </w:rPr>
        <w:t xml:space="preserve"> </w:t>
      </w:r>
      <w:r w:rsidR="007D24A8">
        <w:rPr>
          <w:sz w:val="24"/>
        </w:rPr>
        <w:t>Tapicerí</w:t>
      </w:r>
      <w:r>
        <w:rPr>
          <w:sz w:val="24"/>
        </w:rPr>
        <w:t>a,</w:t>
      </w:r>
      <w:r>
        <w:rPr>
          <w:spacing w:val="-4"/>
          <w:sz w:val="24"/>
        </w:rPr>
        <w:t xml:space="preserve"> </w:t>
      </w:r>
      <w:r>
        <w:rPr>
          <w:sz w:val="24"/>
        </w:rPr>
        <w:t>en</w:t>
      </w:r>
      <w:r>
        <w:rPr>
          <w:spacing w:val="-5"/>
          <w:sz w:val="24"/>
        </w:rPr>
        <w:t xml:space="preserve"> </w:t>
      </w:r>
      <w:r>
        <w:rPr>
          <w:sz w:val="24"/>
        </w:rPr>
        <w:t>un</w:t>
      </w:r>
      <w:r>
        <w:rPr>
          <w:spacing w:val="-3"/>
          <w:sz w:val="24"/>
        </w:rPr>
        <w:t xml:space="preserve"> </w:t>
      </w:r>
      <w:r>
        <w:rPr>
          <w:sz w:val="24"/>
        </w:rPr>
        <w:t>aposento</w:t>
      </w:r>
      <w:r>
        <w:rPr>
          <w:spacing w:val="-3"/>
          <w:sz w:val="24"/>
        </w:rPr>
        <w:t xml:space="preserve"> </w:t>
      </w:r>
      <w:r>
        <w:rPr>
          <w:sz w:val="24"/>
        </w:rPr>
        <w:t>bajo</w:t>
      </w:r>
      <w:r>
        <w:rPr>
          <w:spacing w:val="-5"/>
          <w:sz w:val="24"/>
        </w:rPr>
        <w:t xml:space="preserve"> </w:t>
      </w:r>
      <w:r>
        <w:rPr>
          <w:sz w:val="24"/>
        </w:rPr>
        <w:t>de</w:t>
      </w:r>
      <w:r>
        <w:rPr>
          <w:spacing w:val="-5"/>
          <w:sz w:val="24"/>
        </w:rPr>
        <w:t xml:space="preserve"> </w:t>
      </w:r>
      <w:r>
        <w:rPr>
          <w:sz w:val="24"/>
        </w:rPr>
        <w:t>la Torre de Francia del Alc</w:t>
      </w:r>
      <w:r w:rsidR="007D24A8">
        <w:rPr>
          <w:sz w:val="24"/>
        </w:rPr>
        <w:t>á</w:t>
      </w:r>
      <w:r>
        <w:rPr>
          <w:sz w:val="24"/>
        </w:rPr>
        <w:t>zar, hasta que en 1653 e</w:t>
      </w:r>
      <w:r w:rsidR="007D24A8">
        <w:rPr>
          <w:sz w:val="24"/>
        </w:rPr>
        <w:t>sta pieza se tomó para Secretarí</w:t>
      </w:r>
      <w:r>
        <w:rPr>
          <w:sz w:val="24"/>
        </w:rPr>
        <w:t>a de Estado. Los decorados del teatro se deben a Francisco Rizi.</w:t>
      </w:r>
    </w:p>
    <w:p w14:paraId="3BD7AF37" w14:textId="77777777" w:rsidR="00D63F62" w:rsidRDefault="00D63F62">
      <w:pPr>
        <w:pStyle w:val="Textoindependiente"/>
        <w:spacing w:before="138"/>
        <w:rPr>
          <w:i w:val="0"/>
        </w:rPr>
      </w:pPr>
    </w:p>
    <w:p w14:paraId="5C69B276" w14:textId="77777777" w:rsidR="00D63F62" w:rsidRDefault="00E10E84">
      <w:pPr>
        <w:spacing w:before="1" w:line="360" w:lineRule="auto"/>
        <w:ind w:left="305" w:right="162"/>
        <w:jc w:val="both"/>
        <w:rPr>
          <w:sz w:val="24"/>
        </w:rPr>
      </w:pPr>
      <w:r>
        <w:rPr>
          <w:sz w:val="24"/>
        </w:rPr>
        <w:t>Trabajó en el dorado y estofado del monumental retablo mayor de la Catedral de</w:t>
      </w:r>
      <w:r>
        <w:rPr>
          <w:spacing w:val="3"/>
          <w:sz w:val="24"/>
        </w:rPr>
        <w:t xml:space="preserve"> </w:t>
      </w:r>
      <w:r>
        <w:rPr>
          <w:sz w:val="24"/>
        </w:rPr>
        <w:t>Plasencia.</w:t>
      </w:r>
      <w:r>
        <w:rPr>
          <w:spacing w:val="6"/>
          <w:sz w:val="24"/>
        </w:rPr>
        <w:t xml:space="preserve"> </w:t>
      </w:r>
      <w:r>
        <w:rPr>
          <w:sz w:val="24"/>
        </w:rPr>
        <w:t>En</w:t>
      </w:r>
      <w:r>
        <w:rPr>
          <w:spacing w:val="5"/>
          <w:sz w:val="24"/>
        </w:rPr>
        <w:t xml:space="preserve"> </w:t>
      </w:r>
      <w:r>
        <w:rPr>
          <w:sz w:val="24"/>
        </w:rPr>
        <w:t>1653</w:t>
      </w:r>
      <w:r>
        <w:rPr>
          <w:spacing w:val="7"/>
          <w:sz w:val="24"/>
        </w:rPr>
        <w:t xml:space="preserve"> </w:t>
      </w:r>
      <w:r>
        <w:rPr>
          <w:sz w:val="24"/>
        </w:rPr>
        <w:t>se</w:t>
      </w:r>
      <w:r>
        <w:rPr>
          <w:spacing w:val="8"/>
          <w:sz w:val="24"/>
        </w:rPr>
        <w:t xml:space="preserve"> </w:t>
      </w:r>
      <w:r>
        <w:rPr>
          <w:sz w:val="24"/>
        </w:rPr>
        <w:t>firmó</w:t>
      </w:r>
      <w:r>
        <w:rPr>
          <w:spacing w:val="7"/>
          <w:sz w:val="24"/>
        </w:rPr>
        <w:t xml:space="preserve"> </w:t>
      </w:r>
      <w:r>
        <w:rPr>
          <w:sz w:val="24"/>
        </w:rPr>
        <w:t>un</w:t>
      </w:r>
      <w:r>
        <w:rPr>
          <w:spacing w:val="7"/>
          <w:sz w:val="24"/>
        </w:rPr>
        <w:t xml:space="preserve"> </w:t>
      </w:r>
      <w:r>
        <w:rPr>
          <w:sz w:val="24"/>
        </w:rPr>
        <w:t>acuerdo</w:t>
      </w:r>
      <w:r>
        <w:rPr>
          <w:spacing w:val="7"/>
          <w:sz w:val="24"/>
        </w:rPr>
        <w:t xml:space="preserve"> </w:t>
      </w:r>
      <w:r>
        <w:rPr>
          <w:sz w:val="24"/>
        </w:rPr>
        <w:t>con</w:t>
      </w:r>
      <w:r>
        <w:rPr>
          <w:spacing w:val="5"/>
          <w:sz w:val="24"/>
        </w:rPr>
        <w:t xml:space="preserve"> </w:t>
      </w:r>
      <w:r>
        <w:rPr>
          <w:sz w:val="24"/>
        </w:rPr>
        <w:t>Simón</w:t>
      </w:r>
      <w:r>
        <w:rPr>
          <w:spacing w:val="6"/>
          <w:sz w:val="24"/>
        </w:rPr>
        <w:t xml:space="preserve"> </w:t>
      </w:r>
      <w:r>
        <w:rPr>
          <w:sz w:val="24"/>
        </w:rPr>
        <w:t>López,</w:t>
      </w:r>
      <w:r>
        <w:rPr>
          <w:spacing w:val="6"/>
          <w:sz w:val="24"/>
        </w:rPr>
        <w:t xml:space="preserve"> </w:t>
      </w:r>
      <w:r>
        <w:rPr>
          <w:sz w:val="24"/>
        </w:rPr>
        <w:t>como</w:t>
      </w:r>
      <w:r>
        <w:rPr>
          <w:spacing w:val="5"/>
          <w:sz w:val="24"/>
        </w:rPr>
        <w:t xml:space="preserve"> </w:t>
      </w:r>
      <w:r>
        <w:rPr>
          <w:sz w:val="24"/>
        </w:rPr>
        <w:t>dorador,</w:t>
      </w:r>
      <w:r>
        <w:rPr>
          <w:spacing w:val="7"/>
          <w:sz w:val="24"/>
        </w:rPr>
        <w:t xml:space="preserve"> </w:t>
      </w:r>
      <w:r>
        <w:rPr>
          <w:spacing w:val="-10"/>
          <w:sz w:val="24"/>
        </w:rPr>
        <w:t>y</w:t>
      </w:r>
    </w:p>
    <w:p w14:paraId="5DF03EC5"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64A4E69A" w14:textId="77777777" w:rsidR="00D63F62" w:rsidRDefault="00E10E84">
      <w:pPr>
        <w:spacing w:before="81" w:line="360" w:lineRule="auto"/>
        <w:ind w:left="305" w:right="170"/>
        <w:jc w:val="both"/>
        <w:rPr>
          <w:sz w:val="24"/>
        </w:rPr>
      </w:pPr>
      <w:r>
        <w:rPr>
          <w:sz w:val="24"/>
        </w:rPr>
        <w:lastRenderedPageBreak/>
        <w:t>los pintores Luis Hern</w:t>
      </w:r>
      <w:r w:rsidR="00443E39">
        <w:rPr>
          <w:sz w:val="24"/>
        </w:rPr>
        <w:t>á</w:t>
      </w:r>
      <w:r>
        <w:rPr>
          <w:sz w:val="24"/>
        </w:rPr>
        <w:t>ndez y Mateo Gallardo, indicando que los cuadros del primer cuerpo debían ser pintados por Francisco Ricci.</w:t>
      </w:r>
    </w:p>
    <w:p w14:paraId="252F9663" w14:textId="77777777" w:rsidR="00D63F62" w:rsidRDefault="00D63F62">
      <w:pPr>
        <w:pStyle w:val="Textoindependiente"/>
        <w:spacing w:before="137"/>
        <w:rPr>
          <w:i w:val="0"/>
        </w:rPr>
      </w:pPr>
    </w:p>
    <w:p w14:paraId="2DA911C8" w14:textId="77777777" w:rsidR="00D63F62" w:rsidRDefault="00E10E84">
      <w:pPr>
        <w:spacing w:before="1" w:line="360" w:lineRule="auto"/>
        <w:ind w:left="305" w:right="162"/>
        <w:jc w:val="both"/>
        <w:rPr>
          <w:sz w:val="24"/>
        </w:rPr>
      </w:pPr>
      <w:r>
        <w:rPr>
          <w:sz w:val="24"/>
        </w:rPr>
        <w:t>Simón López aparece citado junto a Pedro de la Sota, cuando trabajaron conjuntamente en el reloj de la torre de la capilla de la Casa Real de la Zarzuela, hacia 1640.</w:t>
      </w:r>
    </w:p>
    <w:p w14:paraId="4A1BF9E0" w14:textId="77777777" w:rsidR="00D63F62" w:rsidRDefault="00D63F62">
      <w:pPr>
        <w:pStyle w:val="Textoindependiente"/>
        <w:rPr>
          <w:i w:val="0"/>
        </w:rPr>
      </w:pPr>
    </w:p>
    <w:p w14:paraId="2E4DE682" w14:textId="77777777" w:rsidR="00D63F62" w:rsidRDefault="00D63F62">
      <w:pPr>
        <w:pStyle w:val="Textoindependiente"/>
        <w:rPr>
          <w:i w:val="0"/>
        </w:rPr>
      </w:pPr>
    </w:p>
    <w:p w14:paraId="7D90E4C9" w14:textId="77777777" w:rsidR="00D63F62" w:rsidRDefault="00D63F62">
      <w:pPr>
        <w:pStyle w:val="Textoindependiente"/>
        <w:rPr>
          <w:i w:val="0"/>
        </w:rPr>
      </w:pPr>
    </w:p>
    <w:p w14:paraId="3AA5F1E0" w14:textId="77777777" w:rsidR="00D63F62" w:rsidRDefault="00D63F62">
      <w:pPr>
        <w:pStyle w:val="Textoindependiente"/>
        <w:spacing w:before="138"/>
        <w:rPr>
          <w:i w:val="0"/>
        </w:rPr>
      </w:pPr>
    </w:p>
    <w:p w14:paraId="0B3CE5C9" w14:textId="77777777" w:rsidR="00D63F62" w:rsidRDefault="00E10E84">
      <w:pPr>
        <w:pStyle w:val="Ttulo11"/>
        <w:spacing w:before="0"/>
      </w:pPr>
      <w:r>
        <w:t>Francisco</w:t>
      </w:r>
      <w:r>
        <w:rPr>
          <w:spacing w:val="-9"/>
        </w:rPr>
        <w:t xml:space="preserve"> </w:t>
      </w:r>
      <w:r>
        <w:rPr>
          <w:spacing w:val="-2"/>
        </w:rPr>
        <w:t>Granelo</w:t>
      </w:r>
    </w:p>
    <w:p w14:paraId="3A480778" w14:textId="77777777" w:rsidR="00D63F62" w:rsidRDefault="00D63F62">
      <w:pPr>
        <w:pStyle w:val="Textoindependiente"/>
        <w:spacing w:before="254"/>
        <w:rPr>
          <w:b/>
          <w:i w:val="0"/>
          <w:sz w:val="28"/>
        </w:rPr>
      </w:pPr>
    </w:p>
    <w:p w14:paraId="785349F4" w14:textId="77777777" w:rsidR="00D63F62" w:rsidRDefault="00E10E84">
      <w:pPr>
        <w:spacing w:line="360" w:lineRule="auto"/>
        <w:ind w:left="305" w:right="163"/>
        <w:jc w:val="both"/>
        <w:rPr>
          <w:sz w:val="24"/>
        </w:rPr>
      </w:pPr>
      <w:r>
        <w:rPr>
          <w:sz w:val="24"/>
        </w:rPr>
        <w:t>El retablo que había comenzado en 1615 el escultor alcalaíno Francisco de la Tor</w:t>
      </w:r>
      <w:r w:rsidR="009B62B7">
        <w:rPr>
          <w:sz w:val="24"/>
        </w:rPr>
        <w:t>re para el retablo mayor de la I</w:t>
      </w:r>
      <w:r>
        <w:rPr>
          <w:sz w:val="24"/>
        </w:rPr>
        <w:t>glesia de Ajalvir, será dorado por Francisco Granelo años m</w:t>
      </w:r>
      <w:r w:rsidR="00443E39">
        <w:rPr>
          <w:sz w:val="24"/>
        </w:rPr>
        <w:t>á</w:t>
      </w:r>
      <w:r>
        <w:rPr>
          <w:sz w:val="24"/>
        </w:rPr>
        <w:t>s tarde.</w:t>
      </w:r>
    </w:p>
    <w:p w14:paraId="2E48FACC" w14:textId="77777777" w:rsidR="00D63F62" w:rsidRDefault="00D63F62">
      <w:pPr>
        <w:pStyle w:val="Textoindependiente"/>
        <w:spacing w:before="138"/>
        <w:rPr>
          <w:i w:val="0"/>
        </w:rPr>
      </w:pPr>
    </w:p>
    <w:p w14:paraId="40CA1FFA" w14:textId="77777777" w:rsidR="00D63F62" w:rsidRDefault="00E10E84">
      <w:pPr>
        <w:spacing w:line="360" w:lineRule="auto"/>
        <w:ind w:left="305" w:right="163"/>
        <w:jc w:val="both"/>
        <w:rPr>
          <w:sz w:val="24"/>
        </w:rPr>
      </w:pPr>
      <w:r w:rsidRPr="006763A3">
        <w:rPr>
          <w:sz w:val="24"/>
        </w:rPr>
        <w:t>En se</w:t>
      </w:r>
      <w:r w:rsidR="00443E39" w:rsidRPr="006763A3">
        <w:rPr>
          <w:sz w:val="24"/>
        </w:rPr>
        <w:t>p</w:t>
      </w:r>
      <w:r w:rsidRPr="006763A3">
        <w:rPr>
          <w:sz w:val="24"/>
        </w:rPr>
        <w:t xml:space="preserve">tiembre de 1615 </w:t>
      </w:r>
      <w:r w:rsidR="00B12FD9" w:rsidRPr="006763A3">
        <w:rPr>
          <w:sz w:val="24"/>
        </w:rPr>
        <w:t>se</w:t>
      </w:r>
      <w:r w:rsidRPr="006763A3">
        <w:rPr>
          <w:sz w:val="24"/>
        </w:rPr>
        <w:t xml:space="preserve"> inform</w:t>
      </w:r>
      <w:r w:rsidR="00B12FD9" w:rsidRPr="006763A3">
        <w:rPr>
          <w:sz w:val="24"/>
        </w:rPr>
        <w:t>ó</w:t>
      </w:r>
      <w:r w:rsidR="006763A3" w:rsidRPr="006763A3">
        <w:rPr>
          <w:sz w:val="24"/>
        </w:rPr>
        <w:t xml:space="preserve"> qué</w:t>
      </w:r>
      <w:r w:rsidRPr="006763A3">
        <w:rPr>
          <w:sz w:val="24"/>
        </w:rPr>
        <w:t xml:space="preserve"> el retablo</w:t>
      </w:r>
      <w:r w:rsidR="00332B95">
        <w:rPr>
          <w:sz w:val="24"/>
        </w:rPr>
        <w:t xml:space="preserve"> mayor de la P</w:t>
      </w:r>
      <w:r>
        <w:rPr>
          <w:sz w:val="24"/>
        </w:rPr>
        <w:t>arroquia</w:t>
      </w:r>
      <w:r w:rsidR="006763A3">
        <w:rPr>
          <w:sz w:val="24"/>
        </w:rPr>
        <w:t xml:space="preserve"> de San Sebastián de Madrid, </w:t>
      </w:r>
      <w:r w:rsidR="00B12FD9">
        <w:rPr>
          <w:sz w:val="24"/>
        </w:rPr>
        <w:t>fue</w:t>
      </w:r>
      <w:r>
        <w:rPr>
          <w:sz w:val="24"/>
        </w:rPr>
        <w:t xml:space="preserve"> finalmente encargado el 27 de noviembre de 1617 a Francisco Granelo, Antonio Lanchares y Giraldo de Merlo. En 1625 Francisco Granelo trabaj</w:t>
      </w:r>
      <w:r w:rsidR="00B12FD9">
        <w:rPr>
          <w:sz w:val="24"/>
        </w:rPr>
        <w:t>ó</w:t>
      </w:r>
      <w:r>
        <w:rPr>
          <w:sz w:val="24"/>
        </w:rPr>
        <w:t xml:space="preserve"> en el de la de Vallecas.</w:t>
      </w:r>
    </w:p>
    <w:p w14:paraId="253998AE" w14:textId="77777777" w:rsidR="00D63F62" w:rsidRDefault="00D63F62">
      <w:pPr>
        <w:pStyle w:val="Textoindependiente"/>
        <w:spacing w:before="138"/>
        <w:rPr>
          <w:i w:val="0"/>
        </w:rPr>
      </w:pPr>
    </w:p>
    <w:p w14:paraId="2DA32367" w14:textId="77777777" w:rsidR="00D63F62" w:rsidRDefault="00E10E84">
      <w:pPr>
        <w:spacing w:line="360" w:lineRule="auto"/>
        <w:ind w:left="305" w:right="145"/>
        <w:jc w:val="both"/>
        <w:rPr>
          <w:sz w:val="24"/>
        </w:rPr>
      </w:pPr>
      <w:r>
        <w:rPr>
          <w:sz w:val="24"/>
        </w:rPr>
        <w:t>En 1612 les fue encargado a Juan Ruiz de Castañeda, escultor toledano discípulo de Becerra, y al pintor Francisco Granello, nieto de "</w:t>
      </w:r>
      <w:r>
        <w:rPr>
          <w:i/>
          <w:sz w:val="24"/>
        </w:rPr>
        <w:t>El Bergamasco</w:t>
      </w:r>
      <w:r>
        <w:rPr>
          <w:sz w:val="24"/>
        </w:rPr>
        <w:t>", un nuevo retablo mayor para la Iglesia de San Sebastián de Cercedilla, que fue terminado en la Ciudad de Toledo hacia 1619.</w:t>
      </w:r>
    </w:p>
    <w:p w14:paraId="6691F83D" w14:textId="77777777" w:rsidR="00D63F62" w:rsidRDefault="00D63F62">
      <w:pPr>
        <w:pStyle w:val="Textoindependiente"/>
        <w:spacing w:before="138"/>
        <w:rPr>
          <w:i w:val="0"/>
        </w:rPr>
      </w:pPr>
    </w:p>
    <w:p w14:paraId="08ED237D" w14:textId="77777777" w:rsidR="00D63F62" w:rsidRDefault="00B12FD9">
      <w:pPr>
        <w:spacing w:line="360" w:lineRule="auto"/>
        <w:ind w:left="305" w:right="150"/>
        <w:jc w:val="both"/>
        <w:rPr>
          <w:sz w:val="24"/>
        </w:rPr>
      </w:pPr>
      <w:r>
        <w:rPr>
          <w:sz w:val="24"/>
        </w:rPr>
        <w:t>Francisco Granelo en 1618 tasó</w:t>
      </w:r>
      <w:r w:rsidR="00E10E84">
        <w:rPr>
          <w:sz w:val="24"/>
        </w:rPr>
        <w:t xml:space="preserve"> la pintura y dorado del retablo puesto sobre la bóveda en que estaba sepultado el</w:t>
      </w:r>
      <w:r w:rsidR="00E10E84">
        <w:rPr>
          <w:spacing w:val="40"/>
          <w:sz w:val="24"/>
        </w:rPr>
        <w:t xml:space="preserve"> </w:t>
      </w:r>
      <w:r w:rsidR="00E10E84">
        <w:rPr>
          <w:sz w:val="24"/>
        </w:rPr>
        <w:t xml:space="preserve">Greco. </w:t>
      </w:r>
      <w:r w:rsidR="00E10E84">
        <w:rPr>
          <w:i/>
          <w:sz w:val="24"/>
        </w:rPr>
        <w:t>“En la ciudad de toledo a diez dias del mes de octubre de mill y seiscientos y diez y ocho años ante mi el</w:t>
      </w:r>
      <w:r w:rsidR="00E10E84">
        <w:rPr>
          <w:i/>
          <w:spacing w:val="80"/>
          <w:sz w:val="24"/>
        </w:rPr>
        <w:t xml:space="preserve"> </w:t>
      </w:r>
      <w:r w:rsidR="00E10E84">
        <w:rPr>
          <w:i/>
          <w:sz w:val="24"/>
        </w:rPr>
        <w:t xml:space="preserve">escrivano y testigos parecio presente francisco granelo pintor vecino de esta ciudad y dijo que en …” </w:t>
      </w:r>
      <w:r w:rsidR="00E10E84">
        <w:rPr>
          <w:sz w:val="24"/>
        </w:rPr>
        <w:t>En la discordia de precios sobre el retablo y pintura intervin</w:t>
      </w:r>
      <w:r>
        <w:rPr>
          <w:sz w:val="24"/>
        </w:rPr>
        <w:t>o</w:t>
      </w:r>
      <w:r w:rsidR="00E10E84">
        <w:rPr>
          <w:sz w:val="24"/>
        </w:rPr>
        <w:t>,</w:t>
      </w:r>
      <w:r w:rsidR="00E10E84">
        <w:rPr>
          <w:spacing w:val="36"/>
          <w:sz w:val="24"/>
        </w:rPr>
        <w:t xml:space="preserve"> </w:t>
      </w:r>
      <w:r w:rsidR="00E10E84">
        <w:rPr>
          <w:sz w:val="24"/>
        </w:rPr>
        <w:t>como</w:t>
      </w:r>
      <w:r w:rsidR="00E10E84">
        <w:rPr>
          <w:spacing w:val="40"/>
          <w:sz w:val="24"/>
        </w:rPr>
        <w:t xml:space="preserve"> </w:t>
      </w:r>
      <w:r w:rsidR="00E10E84">
        <w:rPr>
          <w:sz w:val="24"/>
        </w:rPr>
        <w:t>tercero,</w:t>
      </w:r>
      <w:r w:rsidR="00E10E84">
        <w:rPr>
          <w:spacing w:val="39"/>
          <w:sz w:val="24"/>
        </w:rPr>
        <w:t xml:space="preserve"> </w:t>
      </w:r>
      <w:r w:rsidR="00E10E84">
        <w:rPr>
          <w:sz w:val="24"/>
        </w:rPr>
        <w:t>el</w:t>
      </w:r>
      <w:r w:rsidR="00E10E84">
        <w:rPr>
          <w:spacing w:val="41"/>
          <w:sz w:val="24"/>
        </w:rPr>
        <w:t xml:space="preserve"> </w:t>
      </w:r>
      <w:r w:rsidR="00E10E84">
        <w:rPr>
          <w:sz w:val="24"/>
        </w:rPr>
        <w:t>pintor</w:t>
      </w:r>
      <w:r w:rsidR="00E10E84">
        <w:rPr>
          <w:spacing w:val="49"/>
          <w:sz w:val="24"/>
        </w:rPr>
        <w:t xml:space="preserve"> </w:t>
      </w:r>
      <w:r w:rsidR="00E10E84">
        <w:rPr>
          <w:sz w:val="24"/>
        </w:rPr>
        <w:t>Francisco</w:t>
      </w:r>
      <w:r w:rsidR="00E10E84">
        <w:rPr>
          <w:spacing w:val="39"/>
          <w:sz w:val="24"/>
        </w:rPr>
        <w:t xml:space="preserve"> </w:t>
      </w:r>
      <w:r w:rsidR="00E10E84">
        <w:rPr>
          <w:sz w:val="24"/>
        </w:rPr>
        <w:t>Granelo,</w:t>
      </w:r>
      <w:r w:rsidR="00E10E84">
        <w:rPr>
          <w:spacing w:val="39"/>
          <w:sz w:val="24"/>
        </w:rPr>
        <w:t xml:space="preserve"> </w:t>
      </w:r>
      <w:r w:rsidR="00E10E84">
        <w:rPr>
          <w:sz w:val="24"/>
        </w:rPr>
        <w:t>que</w:t>
      </w:r>
      <w:r w:rsidR="00E10E84">
        <w:rPr>
          <w:spacing w:val="40"/>
          <w:sz w:val="24"/>
        </w:rPr>
        <w:t xml:space="preserve"> </w:t>
      </w:r>
      <w:r w:rsidR="00E10E84">
        <w:rPr>
          <w:sz w:val="24"/>
        </w:rPr>
        <w:t>los</w:t>
      </w:r>
      <w:r w:rsidR="00E10E84">
        <w:rPr>
          <w:spacing w:val="42"/>
          <w:sz w:val="24"/>
        </w:rPr>
        <w:t xml:space="preserve"> </w:t>
      </w:r>
      <w:r w:rsidR="00E10E84">
        <w:rPr>
          <w:sz w:val="24"/>
        </w:rPr>
        <w:t>tas</w:t>
      </w:r>
      <w:r>
        <w:rPr>
          <w:sz w:val="24"/>
        </w:rPr>
        <w:t>ó</w:t>
      </w:r>
      <w:r w:rsidR="00E10E84">
        <w:rPr>
          <w:spacing w:val="40"/>
          <w:sz w:val="24"/>
        </w:rPr>
        <w:t xml:space="preserve"> </w:t>
      </w:r>
      <w:r w:rsidR="00E10E84">
        <w:rPr>
          <w:sz w:val="24"/>
        </w:rPr>
        <w:t>en</w:t>
      </w:r>
      <w:r w:rsidR="00E10E84">
        <w:rPr>
          <w:spacing w:val="42"/>
          <w:sz w:val="24"/>
        </w:rPr>
        <w:t xml:space="preserve"> </w:t>
      </w:r>
      <w:r w:rsidR="00E10E84">
        <w:rPr>
          <w:spacing w:val="-2"/>
          <w:sz w:val="24"/>
        </w:rPr>
        <w:t>2.300</w:t>
      </w:r>
    </w:p>
    <w:p w14:paraId="0C773866"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54BB4731" w14:textId="77777777" w:rsidR="00D63F62" w:rsidRDefault="00E10E84">
      <w:pPr>
        <w:spacing w:before="81"/>
        <w:ind w:left="305"/>
        <w:rPr>
          <w:sz w:val="24"/>
        </w:rPr>
      </w:pPr>
      <w:r>
        <w:rPr>
          <w:spacing w:val="-2"/>
          <w:sz w:val="24"/>
        </w:rPr>
        <w:lastRenderedPageBreak/>
        <w:t>reales.</w:t>
      </w:r>
    </w:p>
    <w:p w14:paraId="2FA70E19" w14:textId="77777777" w:rsidR="00D63F62" w:rsidRDefault="00D63F62">
      <w:pPr>
        <w:pStyle w:val="Textoindependiente"/>
        <w:spacing w:before="275"/>
        <w:rPr>
          <w:i w:val="0"/>
        </w:rPr>
      </w:pPr>
    </w:p>
    <w:p w14:paraId="36D4B31E" w14:textId="77777777" w:rsidR="00D63F62" w:rsidRDefault="00E10E84">
      <w:pPr>
        <w:spacing w:before="1" w:line="360" w:lineRule="auto"/>
        <w:ind w:left="305" w:right="168"/>
        <w:jc w:val="both"/>
        <w:rPr>
          <w:sz w:val="24"/>
        </w:rPr>
      </w:pPr>
      <w:r>
        <w:rPr>
          <w:sz w:val="24"/>
        </w:rPr>
        <w:t xml:space="preserve">El 8 de marzo de 1626 Francisco Granelo </w:t>
      </w:r>
      <w:r w:rsidR="00B12FD9">
        <w:rPr>
          <w:sz w:val="24"/>
        </w:rPr>
        <w:t>fue</w:t>
      </w:r>
      <w:r w:rsidR="00332B95">
        <w:rPr>
          <w:sz w:val="24"/>
        </w:rPr>
        <w:t xml:space="preserve"> nombrado pintor de la Iglesia C</w:t>
      </w:r>
      <w:r>
        <w:rPr>
          <w:sz w:val="24"/>
        </w:rPr>
        <w:t>atedral de Toledo.</w:t>
      </w:r>
    </w:p>
    <w:p w14:paraId="18E85E2B" w14:textId="77777777" w:rsidR="00D63F62" w:rsidRDefault="00D63F62">
      <w:pPr>
        <w:pStyle w:val="Textoindependiente"/>
        <w:spacing w:before="138"/>
        <w:rPr>
          <w:i w:val="0"/>
        </w:rPr>
      </w:pPr>
    </w:p>
    <w:p w14:paraId="25714A0D" w14:textId="77777777" w:rsidR="00D63F62" w:rsidRDefault="00E10E84">
      <w:pPr>
        <w:spacing w:line="360" w:lineRule="auto"/>
        <w:ind w:left="305" w:right="163"/>
        <w:jc w:val="both"/>
        <w:rPr>
          <w:sz w:val="24"/>
        </w:rPr>
      </w:pPr>
      <w:r>
        <w:rPr>
          <w:sz w:val="24"/>
        </w:rPr>
        <w:t>En 1626 el retablo citado al inicio fue dorado y estofado por Domingo García y se</w:t>
      </w:r>
      <w:r>
        <w:rPr>
          <w:spacing w:val="-2"/>
          <w:sz w:val="24"/>
        </w:rPr>
        <w:t xml:space="preserve"> </w:t>
      </w:r>
      <w:r>
        <w:rPr>
          <w:sz w:val="24"/>
        </w:rPr>
        <w:t>h</w:t>
      </w:r>
      <w:r w:rsidR="00B12FD9">
        <w:rPr>
          <w:sz w:val="24"/>
        </w:rPr>
        <w:t>izo</w:t>
      </w:r>
      <w:r>
        <w:rPr>
          <w:spacing w:val="-2"/>
          <w:sz w:val="24"/>
        </w:rPr>
        <w:t xml:space="preserve"> </w:t>
      </w:r>
      <w:r>
        <w:rPr>
          <w:sz w:val="24"/>
        </w:rPr>
        <w:t>un pago</w:t>
      </w:r>
      <w:r>
        <w:rPr>
          <w:spacing w:val="-2"/>
          <w:sz w:val="24"/>
        </w:rPr>
        <w:t xml:space="preserve"> </w:t>
      </w:r>
      <w:r>
        <w:rPr>
          <w:sz w:val="24"/>
        </w:rPr>
        <w:t>importante en</w:t>
      </w:r>
      <w:r>
        <w:rPr>
          <w:spacing w:val="-13"/>
          <w:sz w:val="24"/>
        </w:rPr>
        <w:t xml:space="preserve"> </w:t>
      </w:r>
      <w:r>
        <w:rPr>
          <w:sz w:val="24"/>
        </w:rPr>
        <w:t>Ajalvir</w:t>
      </w:r>
      <w:r>
        <w:rPr>
          <w:spacing w:val="-1"/>
          <w:sz w:val="24"/>
        </w:rPr>
        <w:t xml:space="preserve"> </w:t>
      </w:r>
      <w:r>
        <w:rPr>
          <w:sz w:val="24"/>
        </w:rPr>
        <w:t>a</w:t>
      </w:r>
      <w:r>
        <w:rPr>
          <w:spacing w:val="-2"/>
          <w:sz w:val="24"/>
        </w:rPr>
        <w:t xml:space="preserve"> </w:t>
      </w:r>
      <w:r>
        <w:rPr>
          <w:sz w:val="24"/>
        </w:rPr>
        <w:t>Francisco Granelo</w:t>
      </w:r>
      <w:r>
        <w:rPr>
          <w:spacing w:val="-2"/>
          <w:sz w:val="24"/>
        </w:rPr>
        <w:t xml:space="preserve"> </w:t>
      </w:r>
      <w:r>
        <w:rPr>
          <w:sz w:val="24"/>
        </w:rPr>
        <w:t>para</w:t>
      </w:r>
      <w:r>
        <w:rPr>
          <w:spacing w:val="-2"/>
          <w:sz w:val="24"/>
        </w:rPr>
        <w:t xml:space="preserve"> </w:t>
      </w:r>
      <w:r>
        <w:rPr>
          <w:sz w:val="24"/>
        </w:rPr>
        <w:t>“</w:t>
      </w:r>
      <w:r>
        <w:rPr>
          <w:i/>
          <w:sz w:val="24"/>
        </w:rPr>
        <w:t>pintar</w:t>
      </w:r>
      <w:r>
        <w:rPr>
          <w:i/>
          <w:spacing w:val="-1"/>
          <w:sz w:val="24"/>
        </w:rPr>
        <w:t xml:space="preserve"> </w:t>
      </w:r>
      <w:r>
        <w:rPr>
          <w:i/>
          <w:sz w:val="24"/>
        </w:rPr>
        <w:t>bastidor de oro</w:t>
      </w:r>
      <w:r>
        <w:rPr>
          <w:sz w:val="24"/>
        </w:rPr>
        <w:t>”. El 1 de agosto de 1628 Francisco Granelo otorg</w:t>
      </w:r>
      <w:r w:rsidR="00B12FD9">
        <w:rPr>
          <w:sz w:val="24"/>
        </w:rPr>
        <w:t>ó</w:t>
      </w:r>
      <w:r>
        <w:rPr>
          <w:sz w:val="24"/>
        </w:rPr>
        <w:t xml:space="preserve"> un poder para cobrar su retablo del a</w:t>
      </w:r>
      <w:r w:rsidR="009B62B7">
        <w:rPr>
          <w:sz w:val="24"/>
        </w:rPr>
        <w:t>ltar mayor de la I</w:t>
      </w:r>
      <w:r>
        <w:rPr>
          <w:sz w:val="24"/>
        </w:rPr>
        <w:t xml:space="preserve">glesia de Ajalvir, para entonces ya </w:t>
      </w:r>
      <w:r>
        <w:rPr>
          <w:spacing w:val="-2"/>
          <w:sz w:val="24"/>
        </w:rPr>
        <w:t>terminado.</w:t>
      </w:r>
    </w:p>
    <w:p w14:paraId="06329191" w14:textId="77777777" w:rsidR="00D63F62" w:rsidRDefault="00D63F62">
      <w:pPr>
        <w:pStyle w:val="Textoindependiente"/>
        <w:spacing w:before="138"/>
        <w:rPr>
          <w:i w:val="0"/>
        </w:rPr>
      </w:pPr>
    </w:p>
    <w:p w14:paraId="5D072E08" w14:textId="77777777" w:rsidR="00D63F62" w:rsidRDefault="00E10E84">
      <w:pPr>
        <w:spacing w:line="360" w:lineRule="auto"/>
        <w:ind w:left="305" w:right="166"/>
        <w:jc w:val="both"/>
        <w:rPr>
          <w:sz w:val="24"/>
        </w:rPr>
      </w:pPr>
      <w:r>
        <w:rPr>
          <w:sz w:val="24"/>
        </w:rPr>
        <w:t>En 1628, terminada el arca-tabernáculo para el Monumento del Jueves Santo de la Catedral de Toledo, se le hac</w:t>
      </w:r>
      <w:r w:rsidR="00B12FD9">
        <w:rPr>
          <w:sz w:val="24"/>
        </w:rPr>
        <w:t>ieron</w:t>
      </w:r>
      <w:r>
        <w:rPr>
          <w:sz w:val="24"/>
        </w:rPr>
        <w:t xml:space="preserve"> numerosos pagos a Francisco Garnelo por</w:t>
      </w:r>
      <w:r>
        <w:rPr>
          <w:spacing w:val="-6"/>
          <w:sz w:val="24"/>
        </w:rPr>
        <w:t xml:space="preserve"> </w:t>
      </w:r>
      <w:r>
        <w:rPr>
          <w:sz w:val="24"/>
        </w:rPr>
        <w:t>dorar</w:t>
      </w:r>
      <w:r>
        <w:rPr>
          <w:spacing w:val="-3"/>
          <w:sz w:val="24"/>
        </w:rPr>
        <w:t xml:space="preserve"> </w:t>
      </w:r>
      <w:r>
        <w:rPr>
          <w:sz w:val="24"/>
        </w:rPr>
        <w:t>el</w:t>
      </w:r>
      <w:r>
        <w:rPr>
          <w:spacing w:val="-5"/>
          <w:sz w:val="24"/>
        </w:rPr>
        <w:t xml:space="preserve"> </w:t>
      </w:r>
      <w:r>
        <w:rPr>
          <w:sz w:val="24"/>
        </w:rPr>
        <w:t>arco</w:t>
      </w:r>
      <w:r>
        <w:rPr>
          <w:spacing w:val="-5"/>
          <w:sz w:val="24"/>
        </w:rPr>
        <w:t xml:space="preserve"> </w:t>
      </w:r>
      <w:r>
        <w:rPr>
          <w:sz w:val="24"/>
        </w:rPr>
        <w:t>nuevo</w:t>
      </w:r>
      <w:r>
        <w:rPr>
          <w:spacing w:val="-3"/>
          <w:sz w:val="24"/>
        </w:rPr>
        <w:t xml:space="preserve"> </w:t>
      </w:r>
      <w:r>
        <w:rPr>
          <w:sz w:val="24"/>
        </w:rPr>
        <w:t>del</w:t>
      </w:r>
      <w:r>
        <w:rPr>
          <w:spacing w:val="-5"/>
          <w:sz w:val="24"/>
        </w:rPr>
        <w:t xml:space="preserve"> </w:t>
      </w:r>
      <w:r>
        <w:rPr>
          <w:sz w:val="24"/>
        </w:rPr>
        <w:t>monumento.</w:t>
      </w:r>
      <w:r>
        <w:rPr>
          <w:spacing w:val="-17"/>
          <w:sz w:val="24"/>
        </w:rPr>
        <w:t xml:space="preserve"> </w:t>
      </w:r>
      <w:r>
        <w:rPr>
          <w:sz w:val="24"/>
        </w:rPr>
        <w:t>Al</w:t>
      </w:r>
      <w:r>
        <w:rPr>
          <w:spacing w:val="-5"/>
          <w:sz w:val="24"/>
        </w:rPr>
        <w:t xml:space="preserve"> </w:t>
      </w:r>
      <w:r>
        <w:rPr>
          <w:sz w:val="24"/>
        </w:rPr>
        <w:t>año</w:t>
      </w:r>
      <w:r>
        <w:rPr>
          <w:spacing w:val="-3"/>
          <w:sz w:val="24"/>
        </w:rPr>
        <w:t xml:space="preserve"> </w:t>
      </w:r>
      <w:r>
        <w:rPr>
          <w:sz w:val="24"/>
        </w:rPr>
        <w:t>siguiente</w:t>
      </w:r>
      <w:r>
        <w:rPr>
          <w:spacing w:val="-5"/>
          <w:sz w:val="24"/>
        </w:rPr>
        <w:t xml:space="preserve"> </w:t>
      </w:r>
      <w:r>
        <w:rPr>
          <w:sz w:val="24"/>
        </w:rPr>
        <w:t>lo</w:t>
      </w:r>
      <w:r>
        <w:rPr>
          <w:spacing w:val="-5"/>
          <w:sz w:val="24"/>
        </w:rPr>
        <w:t xml:space="preserve"> </w:t>
      </w:r>
      <w:r>
        <w:rPr>
          <w:sz w:val="24"/>
        </w:rPr>
        <w:t>restaur</w:t>
      </w:r>
      <w:r w:rsidR="00B12FD9">
        <w:rPr>
          <w:sz w:val="24"/>
        </w:rPr>
        <w:t>ó</w:t>
      </w:r>
      <w:r>
        <w:rPr>
          <w:spacing w:val="-3"/>
          <w:sz w:val="24"/>
        </w:rPr>
        <w:t xml:space="preserve"> </w:t>
      </w:r>
      <w:r>
        <w:rPr>
          <w:sz w:val="24"/>
        </w:rPr>
        <w:t>volviéndolo a dorar.</w:t>
      </w:r>
    </w:p>
    <w:p w14:paraId="777DD83F" w14:textId="77777777" w:rsidR="00D63F62" w:rsidRDefault="00D63F62">
      <w:pPr>
        <w:pStyle w:val="Textoindependiente"/>
        <w:rPr>
          <w:i w:val="0"/>
        </w:rPr>
      </w:pPr>
    </w:p>
    <w:p w14:paraId="31DDE5F1" w14:textId="77777777" w:rsidR="00D63F62" w:rsidRDefault="00D63F62">
      <w:pPr>
        <w:pStyle w:val="Textoindependiente"/>
        <w:rPr>
          <w:i w:val="0"/>
        </w:rPr>
      </w:pPr>
    </w:p>
    <w:p w14:paraId="28CB2E89" w14:textId="77777777" w:rsidR="00D63F62" w:rsidRDefault="00D63F62">
      <w:pPr>
        <w:pStyle w:val="Textoindependiente"/>
        <w:rPr>
          <w:i w:val="0"/>
        </w:rPr>
      </w:pPr>
    </w:p>
    <w:p w14:paraId="15C50B66" w14:textId="77777777" w:rsidR="00D63F62" w:rsidRDefault="00E10E84">
      <w:pPr>
        <w:spacing w:line="360" w:lineRule="auto"/>
        <w:ind w:left="305" w:right="147"/>
        <w:jc w:val="both"/>
        <w:rPr>
          <w:sz w:val="24"/>
        </w:rPr>
      </w:pPr>
      <w:r>
        <w:rPr>
          <w:sz w:val="24"/>
        </w:rPr>
        <w:t xml:space="preserve">En 1562 </w:t>
      </w:r>
      <w:r w:rsidR="00B12FD9">
        <w:rPr>
          <w:sz w:val="24"/>
        </w:rPr>
        <w:t>llegó</w:t>
      </w:r>
      <w:r>
        <w:rPr>
          <w:sz w:val="24"/>
        </w:rPr>
        <w:t xml:space="preserve"> a El Escorial Juan Bautista Castello, “</w:t>
      </w:r>
      <w:r>
        <w:rPr>
          <w:i/>
          <w:sz w:val="24"/>
        </w:rPr>
        <w:t>El Bergamasco”</w:t>
      </w:r>
      <w:r>
        <w:rPr>
          <w:sz w:val="24"/>
        </w:rPr>
        <w:t xml:space="preserve">, pintor y arquitecto genovés, junto al cual vinieron su hijo Fabricio y su hijastro Nicolas Granello. Llamáronle el Bergamasco por ser natural de Bérgamo en </w:t>
      </w:r>
      <w:r>
        <w:rPr>
          <w:spacing w:val="-2"/>
          <w:sz w:val="24"/>
        </w:rPr>
        <w:t>Italia.</w:t>
      </w:r>
    </w:p>
    <w:p w14:paraId="4353026D" w14:textId="77777777" w:rsidR="00D63F62" w:rsidRDefault="00D63F62">
      <w:pPr>
        <w:pStyle w:val="Textoindependiente"/>
        <w:spacing w:before="138"/>
        <w:rPr>
          <w:i w:val="0"/>
        </w:rPr>
      </w:pPr>
    </w:p>
    <w:p w14:paraId="6290D62E" w14:textId="77777777" w:rsidR="00D63F62" w:rsidRDefault="00E10E84">
      <w:pPr>
        <w:spacing w:line="360" w:lineRule="auto"/>
        <w:ind w:left="305" w:right="168"/>
        <w:jc w:val="both"/>
        <w:rPr>
          <w:sz w:val="24"/>
        </w:rPr>
      </w:pPr>
      <w:r>
        <w:rPr>
          <w:sz w:val="24"/>
        </w:rPr>
        <w:t>Felipe II, encargó la traza de la escalera principal del monasterio a Castello Bergamasco, y le recibió en su servicio el 5 de octubre de 1567.</w:t>
      </w:r>
    </w:p>
    <w:p w14:paraId="69758098" w14:textId="77777777" w:rsidR="00D63F62" w:rsidRDefault="00D63F62">
      <w:pPr>
        <w:pStyle w:val="Textoindependiente"/>
        <w:spacing w:before="138"/>
        <w:rPr>
          <w:i w:val="0"/>
        </w:rPr>
      </w:pPr>
    </w:p>
    <w:p w14:paraId="5BD337E9" w14:textId="77777777" w:rsidR="00D63F62" w:rsidRDefault="00E10E84">
      <w:pPr>
        <w:spacing w:line="360" w:lineRule="auto"/>
        <w:ind w:left="305" w:right="162"/>
        <w:jc w:val="both"/>
        <w:rPr>
          <w:sz w:val="24"/>
        </w:rPr>
      </w:pPr>
      <w:r>
        <w:rPr>
          <w:sz w:val="24"/>
        </w:rPr>
        <w:t>Francisco</w:t>
      </w:r>
      <w:r>
        <w:rPr>
          <w:spacing w:val="-2"/>
          <w:sz w:val="24"/>
        </w:rPr>
        <w:t xml:space="preserve"> </w:t>
      </w:r>
      <w:r>
        <w:rPr>
          <w:sz w:val="24"/>
        </w:rPr>
        <w:t>Granelo</w:t>
      </w:r>
      <w:r>
        <w:rPr>
          <w:spacing w:val="-2"/>
          <w:sz w:val="24"/>
        </w:rPr>
        <w:t xml:space="preserve"> </w:t>
      </w:r>
      <w:r>
        <w:rPr>
          <w:sz w:val="24"/>
        </w:rPr>
        <w:t>fue</w:t>
      </w:r>
      <w:r>
        <w:rPr>
          <w:spacing w:val="-2"/>
          <w:sz w:val="24"/>
        </w:rPr>
        <w:t xml:space="preserve"> </w:t>
      </w:r>
      <w:r>
        <w:rPr>
          <w:sz w:val="24"/>
        </w:rPr>
        <w:t>uno</w:t>
      </w:r>
      <w:r>
        <w:rPr>
          <w:spacing w:val="-2"/>
          <w:sz w:val="24"/>
        </w:rPr>
        <w:t xml:space="preserve"> </w:t>
      </w:r>
      <w:r>
        <w:rPr>
          <w:sz w:val="24"/>
        </w:rPr>
        <w:t>de</w:t>
      </w:r>
      <w:r>
        <w:rPr>
          <w:spacing w:val="-1"/>
          <w:sz w:val="24"/>
        </w:rPr>
        <w:t xml:space="preserve"> </w:t>
      </w:r>
      <w:r>
        <w:rPr>
          <w:sz w:val="24"/>
        </w:rPr>
        <w:t>los</w:t>
      </w:r>
      <w:r>
        <w:rPr>
          <w:spacing w:val="-1"/>
          <w:sz w:val="24"/>
        </w:rPr>
        <w:t xml:space="preserve"> </w:t>
      </w:r>
      <w:r>
        <w:rPr>
          <w:sz w:val="24"/>
        </w:rPr>
        <w:t>cuatro</w:t>
      </w:r>
      <w:r>
        <w:rPr>
          <w:spacing w:val="-2"/>
          <w:sz w:val="24"/>
        </w:rPr>
        <w:t xml:space="preserve"> </w:t>
      </w:r>
      <w:r>
        <w:rPr>
          <w:sz w:val="24"/>
        </w:rPr>
        <w:t>hijos</w:t>
      </w:r>
      <w:r>
        <w:rPr>
          <w:spacing w:val="-1"/>
          <w:sz w:val="24"/>
        </w:rPr>
        <w:t xml:space="preserve"> </w:t>
      </w:r>
      <w:r>
        <w:rPr>
          <w:sz w:val="24"/>
        </w:rPr>
        <w:t>de</w:t>
      </w:r>
      <w:r>
        <w:rPr>
          <w:spacing w:val="-2"/>
          <w:sz w:val="24"/>
        </w:rPr>
        <w:t xml:space="preserve"> </w:t>
      </w:r>
      <w:r>
        <w:rPr>
          <w:sz w:val="24"/>
        </w:rPr>
        <w:t>Nicolás</w:t>
      </w:r>
      <w:r>
        <w:rPr>
          <w:spacing w:val="-2"/>
          <w:sz w:val="24"/>
        </w:rPr>
        <w:t xml:space="preserve"> </w:t>
      </w:r>
      <w:r>
        <w:rPr>
          <w:sz w:val="24"/>
        </w:rPr>
        <w:t>Granelo,</w:t>
      </w:r>
      <w:r>
        <w:rPr>
          <w:spacing w:val="-1"/>
          <w:sz w:val="24"/>
        </w:rPr>
        <w:t xml:space="preserve"> </w:t>
      </w:r>
      <w:r>
        <w:rPr>
          <w:sz w:val="24"/>
        </w:rPr>
        <w:t>que</w:t>
      </w:r>
      <w:r>
        <w:rPr>
          <w:spacing w:val="-1"/>
          <w:sz w:val="24"/>
        </w:rPr>
        <w:t xml:space="preserve"> </w:t>
      </w:r>
      <w:r>
        <w:rPr>
          <w:sz w:val="24"/>
        </w:rPr>
        <w:t>murió</w:t>
      </w:r>
      <w:r>
        <w:rPr>
          <w:spacing w:val="-2"/>
          <w:sz w:val="24"/>
        </w:rPr>
        <w:t xml:space="preserve"> </w:t>
      </w:r>
      <w:r>
        <w:rPr>
          <w:sz w:val="24"/>
        </w:rPr>
        <w:t>en 1593. Nicolás fue discípulo de su padre y le ayudó en la obra que pintó en la torre nueva del alcázar de Madrid, continuándola a la muerte de su padre en 1569. Felipe II le nombró su pintor el 1º de abril de 1571.</w:t>
      </w:r>
    </w:p>
    <w:p w14:paraId="5114C6AD" w14:textId="77777777" w:rsidR="00D63F62" w:rsidRDefault="00D63F62">
      <w:pPr>
        <w:pStyle w:val="Textoindependiente"/>
        <w:spacing w:before="138"/>
        <w:rPr>
          <w:i w:val="0"/>
        </w:rPr>
      </w:pPr>
    </w:p>
    <w:p w14:paraId="2516BD4E" w14:textId="77777777" w:rsidR="00D63F62" w:rsidRDefault="00E10E84">
      <w:pPr>
        <w:spacing w:before="1"/>
        <w:ind w:left="305"/>
        <w:rPr>
          <w:sz w:val="24"/>
        </w:rPr>
      </w:pPr>
      <w:r>
        <w:rPr>
          <w:sz w:val="24"/>
        </w:rPr>
        <w:t>El</w:t>
      </w:r>
      <w:r>
        <w:rPr>
          <w:spacing w:val="21"/>
          <w:sz w:val="24"/>
        </w:rPr>
        <w:t xml:space="preserve"> </w:t>
      </w:r>
      <w:r>
        <w:rPr>
          <w:sz w:val="24"/>
        </w:rPr>
        <w:t>Carro</w:t>
      </w:r>
      <w:r>
        <w:rPr>
          <w:spacing w:val="25"/>
          <w:sz w:val="24"/>
        </w:rPr>
        <w:t xml:space="preserve"> </w:t>
      </w:r>
      <w:r>
        <w:rPr>
          <w:sz w:val="24"/>
        </w:rPr>
        <w:t>de</w:t>
      </w:r>
      <w:r>
        <w:rPr>
          <w:spacing w:val="25"/>
          <w:sz w:val="24"/>
        </w:rPr>
        <w:t xml:space="preserve"> </w:t>
      </w:r>
      <w:r>
        <w:rPr>
          <w:sz w:val="24"/>
        </w:rPr>
        <w:t>Heno,</w:t>
      </w:r>
      <w:r>
        <w:rPr>
          <w:spacing w:val="23"/>
          <w:sz w:val="24"/>
        </w:rPr>
        <w:t xml:space="preserve"> </w:t>
      </w:r>
      <w:r>
        <w:rPr>
          <w:sz w:val="24"/>
        </w:rPr>
        <w:t>del</w:t>
      </w:r>
      <w:r>
        <w:rPr>
          <w:spacing w:val="25"/>
          <w:sz w:val="24"/>
        </w:rPr>
        <w:t xml:space="preserve"> </w:t>
      </w:r>
      <w:r>
        <w:rPr>
          <w:sz w:val="24"/>
        </w:rPr>
        <w:t>Bosco,</w:t>
      </w:r>
      <w:r>
        <w:rPr>
          <w:spacing w:val="24"/>
          <w:sz w:val="24"/>
        </w:rPr>
        <w:t xml:space="preserve"> </w:t>
      </w:r>
      <w:r>
        <w:rPr>
          <w:sz w:val="24"/>
        </w:rPr>
        <w:t>fue</w:t>
      </w:r>
      <w:r>
        <w:rPr>
          <w:spacing w:val="24"/>
          <w:sz w:val="24"/>
        </w:rPr>
        <w:t xml:space="preserve"> </w:t>
      </w:r>
      <w:r>
        <w:rPr>
          <w:sz w:val="24"/>
        </w:rPr>
        <w:t>muy</w:t>
      </w:r>
      <w:r>
        <w:rPr>
          <w:spacing w:val="20"/>
          <w:sz w:val="24"/>
        </w:rPr>
        <w:t xml:space="preserve"> </w:t>
      </w:r>
      <w:r>
        <w:rPr>
          <w:sz w:val="24"/>
        </w:rPr>
        <w:t>copiado,</w:t>
      </w:r>
      <w:r>
        <w:rPr>
          <w:spacing w:val="23"/>
          <w:sz w:val="24"/>
        </w:rPr>
        <w:t xml:space="preserve"> </w:t>
      </w:r>
      <w:r>
        <w:rPr>
          <w:sz w:val="24"/>
        </w:rPr>
        <w:t>y</w:t>
      </w:r>
      <w:r>
        <w:rPr>
          <w:spacing w:val="24"/>
          <w:sz w:val="24"/>
        </w:rPr>
        <w:t xml:space="preserve"> </w:t>
      </w:r>
      <w:r>
        <w:rPr>
          <w:sz w:val="24"/>
        </w:rPr>
        <w:t>as</w:t>
      </w:r>
      <w:r w:rsidR="00D0426F">
        <w:rPr>
          <w:sz w:val="24"/>
        </w:rPr>
        <w:t>í</w:t>
      </w:r>
      <w:r>
        <w:rPr>
          <w:spacing w:val="23"/>
          <w:sz w:val="24"/>
        </w:rPr>
        <w:t xml:space="preserve"> </w:t>
      </w:r>
      <w:r>
        <w:rPr>
          <w:sz w:val="24"/>
        </w:rPr>
        <w:t>en</w:t>
      </w:r>
      <w:r>
        <w:rPr>
          <w:spacing w:val="24"/>
          <w:sz w:val="24"/>
        </w:rPr>
        <w:t xml:space="preserve"> </w:t>
      </w:r>
      <w:r>
        <w:rPr>
          <w:sz w:val="24"/>
        </w:rPr>
        <w:t>1609</w:t>
      </w:r>
      <w:r>
        <w:rPr>
          <w:spacing w:val="23"/>
          <w:sz w:val="24"/>
        </w:rPr>
        <w:t xml:space="preserve"> </w:t>
      </w:r>
      <w:r>
        <w:rPr>
          <w:sz w:val="24"/>
        </w:rPr>
        <w:t>hizo</w:t>
      </w:r>
      <w:r>
        <w:rPr>
          <w:spacing w:val="23"/>
          <w:sz w:val="24"/>
        </w:rPr>
        <w:t xml:space="preserve"> </w:t>
      </w:r>
      <w:r>
        <w:rPr>
          <w:sz w:val="24"/>
        </w:rPr>
        <w:t>una</w:t>
      </w:r>
      <w:r>
        <w:rPr>
          <w:spacing w:val="26"/>
          <w:sz w:val="24"/>
        </w:rPr>
        <w:t xml:space="preserve"> </w:t>
      </w:r>
      <w:r>
        <w:rPr>
          <w:spacing w:val="-2"/>
          <w:sz w:val="24"/>
        </w:rPr>
        <w:t>copia</w:t>
      </w:r>
    </w:p>
    <w:p w14:paraId="746926BC" w14:textId="77777777" w:rsidR="00D63F62" w:rsidRDefault="00D63F62">
      <w:pPr>
        <w:rPr>
          <w:sz w:val="24"/>
        </w:rPr>
        <w:sectPr w:rsidR="00D63F62">
          <w:pgSz w:w="11900" w:h="16840"/>
          <w:pgMar w:top="1620" w:right="1260" w:bottom="1400" w:left="1680" w:header="0" w:footer="1203" w:gutter="0"/>
          <w:cols w:space="720"/>
        </w:sectPr>
      </w:pPr>
    </w:p>
    <w:p w14:paraId="00FFEC7E" w14:textId="77777777" w:rsidR="00D63F62" w:rsidRDefault="00E10E84">
      <w:pPr>
        <w:spacing w:before="81" w:line="360" w:lineRule="auto"/>
        <w:ind w:left="305" w:right="163"/>
        <w:jc w:val="both"/>
        <w:rPr>
          <w:sz w:val="24"/>
        </w:rPr>
      </w:pPr>
      <w:r>
        <w:rPr>
          <w:sz w:val="24"/>
        </w:rPr>
        <w:lastRenderedPageBreak/>
        <w:t>Francisco Granello, de orden de Francisco de Mora, Maestro Mayor de las Obras Reales, para sustituir las obras</w:t>
      </w:r>
      <w:r>
        <w:rPr>
          <w:spacing w:val="40"/>
          <w:sz w:val="24"/>
        </w:rPr>
        <w:t xml:space="preserve"> </w:t>
      </w:r>
      <w:r>
        <w:rPr>
          <w:sz w:val="24"/>
        </w:rPr>
        <w:t>que se encontraban en muy mal estado en que se encontraba en el Escorial, según observa Ponz.</w:t>
      </w:r>
    </w:p>
    <w:p w14:paraId="75204A5A" w14:textId="77777777" w:rsidR="00D63F62" w:rsidRDefault="00D63F62">
      <w:pPr>
        <w:pStyle w:val="Textoindependiente"/>
        <w:spacing w:before="138"/>
        <w:rPr>
          <w:i w:val="0"/>
        </w:rPr>
      </w:pPr>
    </w:p>
    <w:p w14:paraId="72D161D1" w14:textId="77777777" w:rsidR="00D63F62" w:rsidRDefault="00E10E84">
      <w:pPr>
        <w:spacing w:line="360" w:lineRule="auto"/>
        <w:ind w:left="305" w:right="176"/>
        <w:jc w:val="both"/>
        <w:rPr>
          <w:sz w:val="24"/>
        </w:rPr>
      </w:pPr>
      <w:r>
        <w:rPr>
          <w:sz w:val="24"/>
        </w:rPr>
        <w:t xml:space="preserve">Según Caxés, que tasó la obra por mandato de Mora, </w:t>
      </w:r>
      <w:r>
        <w:rPr>
          <w:i/>
          <w:sz w:val="24"/>
        </w:rPr>
        <w:t>“Por</w:t>
      </w:r>
      <w:r>
        <w:rPr>
          <w:i/>
          <w:spacing w:val="40"/>
          <w:sz w:val="24"/>
        </w:rPr>
        <w:t xml:space="preserve"> </w:t>
      </w:r>
      <w:r>
        <w:rPr>
          <w:i/>
          <w:sz w:val="24"/>
        </w:rPr>
        <w:t>estar muy bien sacado a lo que Dios y mi conciencia vale su justo valor de dos mil reales muy bien validos”</w:t>
      </w:r>
      <w:r>
        <w:rPr>
          <w:sz w:val="24"/>
        </w:rPr>
        <w:t>.</w:t>
      </w:r>
    </w:p>
    <w:p w14:paraId="65A295B8" w14:textId="77777777" w:rsidR="00D63F62" w:rsidRDefault="00D63F62">
      <w:pPr>
        <w:pStyle w:val="Textoindependiente"/>
        <w:spacing w:before="138"/>
        <w:rPr>
          <w:i w:val="0"/>
        </w:rPr>
      </w:pPr>
    </w:p>
    <w:p w14:paraId="2956AB5B" w14:textId="77777777" w:rsidR="00D63F62" w:rsidRDefault="00E10E84">
      <w:pPr>
        <w:spacing w:line="360" w:lineRule="auto"/>
        <w:ind w:left="305" w:right="165"/>
        <w:jc w:val="both"/>
        <w:rPr>
          <w:sz w:val="24"/>
        </w:rPr>
      </w:pPr>
      <w:r>
        <w:rPr>
          <w:sz w:val="24"/>
        </w:rPr>
        <w:t>Nicolás Granello y Fabricio Castello fueron los autores de los frescos de las bóvedas de la sacristía, salas de capítulos y la de las batallas de El Escorial.</w:t>
      </w:r>
    </w:p>
    <w:p w14:paraId="7CF89108" w14:textId="77777777" w:rsidR="00D63F62" w:rsidRDefault="00D63F62">
      <w:pPr>
        <w:pStyle w:val="Textoindependiente"/>
        <w:spacing w:before="138"/>
        <w:rPr>
          <w:i w:val="0"/>
        </w:rPr>
      </w:pPr>
    </w:p>
    <w:p w14:paraId="66E0CAFA" w14:textId="77777777" w:rsidR="00D63F62" w:rsidRDefault="00E10E84">
      <w:pPr>
        <w:pStyle w:val="Textoindependiente"/>
        <w:spacing w:line="360" w:lineRule="auto"/>
        <w:ind w:left="1283" w:right="186"/>
        <w:jc w:val="both"/>
      </w:pPr>
      <w:r>
        <w:t>“Ajustaron Granelo y Francisco de Urbino, mozo de gran habilidad, con el P. prior del monasterio del Escorial pintar al fresco la bóveda del zaguan o pieza que media entre las dos salas del capítulo …”</w:t>
      </w:r>
    </w:p>
    <w:p w14:paraId="58D7C863" w14:textId="77777777" w:rsidR="00D63F62" w:rsidRDefault="00D63F62">
      <w:pPr>
        <w:pStyle w:val="Textoindependiente"/>
        <w:spacing w:before="138"/>
      </w:pPr>
    </w:p>
    <w:p w14:paraId="692F698F" w14:textId="77777777" w:rsidR="00D63F62" w:rsidRDefault="00E10E84">
      <w:pPr>
        <w:pStyle w:val="Textoindependiente"/>
        <w:spacing w:line="360" w:lineRule="auto"/>
        <w:ind w:left="1283" w:right="185"/>
        <w:jc w:val="both"/>
      </w:pPr>
      <w:r>
        <w:t>“Mando el rey en 13 de diciembre de 1584 que Granelo y su hermano Fabricio, … pintasen en la sala llamada de las batallas la de la Higueruela …y en 1587 que pintasen tambien en la misma sala la batalla de San Quintin, que igualmente efecturaron.”</w:t>
      </w:r>
    </w:p>
    <w:p w14:paraId="5AF18CDB" w14:textId="77777777" w:rsidR="00D63F62" w:rsidRDefault="00D63F62">
      <w:pPr>
        <w:pStyle w:val="Textoindependiente"/>
        <w:spacing w:before="138"/>
      </w:pPr>
    </w:p>
    <w:p w14:paraId="7FB59BB3" w14:textId="77777777" w:rsidR="00D63F62" w:rsidRDefault="00332B95">
      <w:pPr>
        <w:spacing w:line="360" w:lineRule="auto"/>
        <w:ind w:left="305" w:right="160"/>
        <w:jc w:val="both"/>
        <w:rPr>
          <w:sz w:val="24"/>
        </w:rPr>
      </w:pPr>
      <w:r>
        <w:rPr>
          <w:sz w:val="24"/>
        </w:rPr>
        <w:t>La b</w:t>
      </w:r>
      <w:r w:rsidR="00E10E84">
        <w:rPr>
          <w:sz w:val="24"/>
        </w:rPr>
        <w:t>atalla de la Higueruela fue la que ganó el rey D. Juan II el 1 de julio de 1431 a la caballería ligera del sultán Muhammed IX de Granada.</w:t>
      </w:r>
    </w:p>
    <w:p w14:paraId="752322AD" w14:textId="77777777" w:rsidR="00D63F62" w:rsidRDefault="00D63F62">
      <w:pPr>
        <w:pStyle w:val="Textoindependiente"/>
        <w:rPr>
          <w:i w:val="0"/>
        </w:rPr>
      </w:pPr>
    </w:p>
    <w:p w14:paraId="5FF64267" w14:textId="77777777" w:rsidR="00D63F62" w:rsidRDefault="00D63F62">
      <w:pPr>
        <w:pStyle w:val="Textoindependiente"/>
        <w:rPr>
          <w:i w:val="0"/>
        </w:rPr>
      </w:pPr>
    </w:p>
    <w:p w14:paraId="055E577E" w14:textId="77777777" w:rsidR="00D63F62" w:rsidRDefault="00D63F62">
      <w:pPr>
        <w:pStyle w:val="Textoindependiente"/>
        <w:rPr>
          <w:i w:val="0"/>
        </w:rPr>
      </w:pPr>
    </w:p>
    <w:p w14:paraId="0F4F29BC" w14:textId="77777777" w:rsidR="00D63F62" w:rsidRDefault="00D63F62">
      <w:pPr>
        <w:pStyle w:val="Textoindependiente"/>
        <w:spacing w:before="139"/>
        <w:rPr>
          <w:i w:val="0"/>
        </w:rPr>
      </w:pPr>
    </w:p>
    <w:p w14:paraId="6B00C42C" w14:textId="77777777" w:rsidR="00D63F62" w:rsidRDefault="00E10E84">
      <w:pPr>
        <w:pStyle w:val="Ttulo11"/>
        <w:spacing w:before="0"/>
      </w:pPr>
      <w:r>
        <w:t>José</w:t>
      </w:r>
      <w:r>
        <w:rPr>
          <w:spacing w:val="-4"/>
        </w:rPr>
        <w:t xml:space="preserve"> Ratés</w:t>
      </w:r>
    </w:p>
    <w:p w14:paraId="1772B2A4" w14:textId="77777777" w:rsidR="00D63F62" w:rsidRDefault="00D63F62">
      <w:pPr>
        <w:pStyle w:val="Textoindependiente"/>
        <w:spacing w:before="253"/>
        <w:rPr>
          <w:b/>
          <w:i w:val="0"/>
          <w:sz w:val="28"/>
        </w:rPr>
      </w:pPr>
    </w:p>
    <w:p w14:paraId="263BEB5C" w14:textId="77777777" w:rsidR="00D63F62" w:rsidRDefault="00E10E84">
      <w:pPr>
        <w:spacing w:line="360" w:lineRule="auto"/>
        <w:ind w:left="305" w:right="161"/>
        <w:jc w:val="both"/>
        <w:rPr>
          <w:sz w:val="24"/>
        </w:rPr>
      </w:pPr>
      <w:r>
        <w:rPr>
          <w:sz w:val="24"/>
        </w:rPr>
        <w:t xml:space="preserve">José Simón de Churriguera, de origen catalán, se </w:t>
      </w:r>
      <w:r w:rsidR="00B12FD9">
        <w:rPr>
          <w:sz w:val="24"/>
        </w:rPr>
        <w:t>estableció</w:t>
      </w:r>
      <w:r>
        <w:rPr>
          <w:sz w:val="24"/>
        </w:rPr>
        <w:t xml:space="preserve"> en Madrid hacia 1664, donde nacieron sus siete hijos, dedicándose también a la arquitectura y escultura tres de ellos, José Benito, Joaquín y Alberto. José Benito</w:t>
      </w:r>
      <w:r>
        <w:rPr>
          <w:spacing w:val="43"/>
          <w:sz w:val="24"/>
        </w:rPr>
        <w:t xml:space="preserve"> </w:t>
      </w:r>
      <w:r>
        <w:rPr>
          <w:sz w:val="24"/>
        </w:rPr>
        <w:t>de</w:t>
      </w:r>
      <w:r>
        <w:rPr>
          <w:spacing w:val="43"/>
          <w:sz w:val="24"/>
        </w:rPr>
        <w:t xml:space="preserve"> </w:t>
      </w:r>
      <w:r>
        <w:rPr>
          <w:sz w:val="24"/>
        </w:rPr>
        <w:t>Churriguera,</w:t>
      </w:r>
      <w:r>
        <w:rPr>
          <w:spacing w:val="43"/>
          <w:sz w:val="24"/>
        </w:rPr>
        <w:t xml:space="preserve"> </w:t>
      </w:r>
      <w:r>
        <w:rPr>
          <w:sz w:val="24"/>
        </w:rPr>
        <w:t>nacido</w:t>
      </w:r>
      <w:r>
        <w:rPr>
          <w:spacing w:val="43"/>
          <w:sz w:val="24"/>
        </w:rPr>
        <w:t xml:space="preserve"> </w:t>
      </w:r>
      <w:r>
        <w:rPr>
          <w:sz w:val="24"/>
        </w:rPr>
        <w:t>en</w:t>
      </w:r>
      <w:r>
        <w:rPr>
          <w:spacing w:val="43"/>
          <w:sz w:val="24"/>
        </w:rPr>
        <w:t xml:space="preserve"> </w:t>
      </w:r>
      <w:r>
        <w:rPr>
          <w:sz w:val="24"/>
        </w:rPr>
        <w:t>Madrid</w:t>
      </w:r>
      <w:r>
        <w:rPr>
          <w:spacing w:val="44"/>
          <w:sz w:val="24"/>
        </w:rPr>
        <w:t xml:space="preserve"> </w:t>
      </w:r>
      <w:r>
        <w:rPr>
          <w:sz w:val="24"/>
        </w:rPr>
        <w:t>el</w:t>
      </w:r>
      <w:r>
        <w:rPr>
          <w:spacing w:val="43"/>
          <w:sz w:val="24"/>
        </w:rPr>
        <w:t xml:space="preserve"> </w:t>
      </w:r>
      <w:r>
        <w:rPr>
          <w:sz w:val="24"/>
        </w:rPr>
        <w:t>21</w:t>
      </w:r>
      <w:r>
        <w:rPr>
          <w:spacing w:val="43"/>
          <w:sz w:val="24"/>
        </w:rPr>
        <w:t xml:space="preserve"> </w:t>
      </w:r>
      <w:r>
        <w:rPr>
          <w:sz w:val="24"/>
        </w:rPr>
        <w:t>de</w:t>
      </w:r>
      <w:r>
        <w:rPr>
          <w:spacing w:val="43"/>
          <w:sz w:val="24"/>
        </w:rPr>
        <w:t xml:space="preserve"> </w:t>
      </w:r>
      <w:r>
        <w:rPr>
          <w:sz w:val="24"/>
        </w:rPr>
        <w:t>marzo</w:t>
      </w:r>
      <w:r>
        <w:rPr>
          <w:spacing w:val="44"/>
          <w:sz w:val="24"/>
        </w:rPr>
        <w:t xml:space="preserve"> </w:t>
      </w:r>
      <w:r>
        <w:rPr>
          <w:sz w:val="24"/>
        </w:rPr>
        <w:t>de</w:t>
      </w:r>
      <w:r>
        <w:rPr>
          <w:spacing w:val="43"/>
          <w:sz w:val="24"/>
        </w:rPr>
        <w:t xml:space="preserve"> </w:t>
      </w:r>
      <w:r>
        <w:rPr>
          <w:sz w:val="24"/>
        </w:rPr>
        <w:t>1665,</w:t>
      </w:r>
      <w:r>
        <w:rPr>
          <w:spacing w:val="43"/>
          <w:sz w:val="24"/>
        </w:rPr>
        <w:t xml:space="preserve"> </w:t>
      </w:r>
      <w:r>
        <w:rPr>
          <w:spacing w:val="-2"/>
          <w:sz w:val="24"/>
        </w:rPr>
        <w:t>principal</w:t>
      </w:r>
    </w:p>
    <w:p w14:paraId="63C10196"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7E66B72C" w14:textId="77777777" w:rsidR="00D63F62" w:rsidRDefault="00E10E84">
      <w:pPr>
        <w:spacing w:before="81" w:line="360" w:lineRule="auto"/>
        <w:ind w:left="305" w:right="160"/>
        <w:jc w:val="both"/>
        <w:rPr>
          <w:sz w:val="24"/>
        </w:rPr>
      </w:pPr>
      <w:r>
        <w:rPr>
          <w:sz w:val="24"/>
        </w:rPr>
        <w:lastRenderedPageBreak/>
        <w:t>arquitecto, retablista y escultor de la familia y afamado artista de la época</w:t>
      </w:r>
      <w:r w:rsidR="00B12FD9">
        <w:rPr>
          <w:sz w:val="24"/>
        </w:rPr>
        <w:t>, s</w:t>
      </w:r>
      <w:r>
        <w:rPr>
          <w:sz w:val="24"/>
        </w:rPr>
        <w:t>e formó en el taller de su padre, José Simón de Churriguera.</w:t>
      </w:r>
    </w:p>
    <w:p w14:paraId="458E1177" w14:textId="77777777" w:rsidR="00D63F62" w:rsidRDefault="00D63F62">
      <w:pPr>
        <w:pStyle w:val="Textoindependiente"/>
        <w:spacing w:before="137"/>
        <w:rPr>
          <w:i w:val="0"/>
        </w:rPr>
      </w:pPr>
    </w:p>
    <w:p w14:paraId="7640CD15" w14:textId="77777777" w:rsidR="00D63F62" w:rsidRDefault="00E10E84">
      <w:pPr>
        <w:spacing w:before="1" w:line="360" w:lineRule="auto"/>
        <w:ind w:left="305" w:right="162"/>
        <w:jc w:val="both"/>
        <w:rPr>
          <w:sz w:val="24"/>
        </w:rPr>
      </w:pPr>
      <w:r>
        <w:rPr>
          <w:sz w:val="24"/>
        </w:rPr>
        <w:t>José Ratés Dalmau, el fundador de la dinastía Churriguera, segundo marido</w:t>
      </w:r>
      <w:r>
        <w:rPr>
          <w:spacing w:val="-1"/>
          <w:sz w:val="24"/>
        </w:rPr>
        <w:t xml:space="preserve"> </w:t>
      </w:r>
      <w:r>
        <w:rPr>
          <w:sz w:val="24"/>
        </w:rPr>
        <w:t>de la viuda de José Churriguera, tallista y retablista, se estableció en Madrid antes de 1674 y adoptó a los hijos de Churriguera, asegurándose para Madrid el triunfo del barroquismo. Murió el 15 de diciembre de 1684 y Jos</w:t>
      </w:r>
      <w:r w:rsidR="00B12FD9">
        <w:rPr>
          <w:sz w:val="24"/>
        </w:rPr>
        <w:t>é</w:t>
      </w:r>
      <w:r>
        <w:rPr>
          <w:sz w:val="24"/>
        </w:rPr>
        <w:t xml:space="preserve"> Benito, uno</w:t>
      </w:r>
      <w:r>
        <w:rPr>
          <w:spacing w:val="40"/>
          <w:sz w:val="24"/>
        </w:rPr>
        <w:t xml:space="preserve"> </w:t>
      </w:r>
      <w:r>
        <w:rPr>
          <w:sz w:val="24"/>
        </w:rPr>
        <w:t>de los hijos de Churriguera, se convirt</w:t>
      </w:r>
      <w:r w:rsidR="00B12FD9">
        <w:rPr>
          <w:sz w:val="24"/>
        </w:rPr>
        <w:t>ió</w:t>
      </w:r>
      <w:r>
        <w:rPr>
          <w:sz w:val="24"/>
        </w:rPr>
        <w:t xml:space="preserve"> en el cabeza de familia. Incorporado a la escuela madrileña, Ratés irradi</w:t>
      </w:r>
      <w:r w:rsidR="00B12FD9">
        <w:rPr>
          <w:sz w:val="24"/>
        </w:rPr>
        <w:t>ó</w:t>
      </w:r>
      <w:r>
        <w:rPr>
          <w:sz w:val="24"/>
        </w:rPr>
        <w:t xml:space="preserve"> hacia el Paular, donde instaló su taller, y </w:t>
      </w:r>
      <w:r>
        <w:rPr>
          <w:spacing w:val="-2"/>
          <w:sz w:val="24"/>
        </w:rPr>
        <w:t>Segovia.</w:t>
      </w:r>
    </w:p>
    <w:p w14:paraId="2F088A14" w14:textId="77777777" w:rsidR="00D63F62" w:rsidRDefault="00D63F62">
      <w:pPr>
        <w:pStyle w:val="Textoindependiente"/>
        <w:spacing w:before="138"/>
        <w:rPr>
          <w:i w:val="0"/>
        </w:rPr>
      </w:pPr>
    </w:p>
    <w:p w14:paraId="75A5E705" w14:textId="77777777" w:rsidR="00D63F62" w:rsidRDefault="00E10E84">
      <w:pPr>
        <w:spacing w:line="360" w:lineRule="auto"/>
        <w:ind w:left="305" w:right="162"/>
        <w:jc w:val="both"/>
        <w:rPr>
          <w:sz w:val="24"/>
        </w:rPr>
      </w:pPr>
      <w:r>
        <w:rPr>
          <w:sz w:val="24"/>
        </w:rPr>
        <w:t>En 1674 ganó en concurso la ejecución del retablo que había diseñado Francisco de Herrera “el Mozo” para el Hospital de Montserrat de la Corona de Aragón en Madrid, donde trabajó junto con su hijo adoptado, José Churriguera “el Viejo”. El retablo fue des</w:t>
      </w:r>
      <w:r w:rsidR="007E5B3F">
        <w:rPr>
          <w:sz w:val="24"/>
        </w:rPr>
        <w:t>montado</w:t>
      </w:r>
      <w:r>
        <w:rPr>
          <w:sz w:val="24"/>
        </w:rPr>
        <w:t xml:space="preserve"> en 1903, y</w:t>
      </w:r>
      <w:r w:rsidR="00332B95">
        <w:rPr>
          <w:sz w:val="24"/>
        </w:rPr>
        <w:t xml:space="preserve"> depositado, al parecer, en el P</w:t>
      </w:r>
      <w:r>
        <w:rPr>
          <w:sz w:val="24"/>
        </w:rPr>
        <w:t>alacio de Oriente, de donde, según noticias de 1977, había desaparecido.</w:t>
      </w:r>
    </w:p>
    <w:p w14:paraId="789CAF23" w14:textId="77777777" w:rsidR="00D63F62" w:rsidRDefault="00D63F62">
      <w:pPr>
        <w:pStyle w:val="Textoindependiente"/>
        <w:spacing w:before="138"/>
        <w:rPr>
          <w:i w:val="0"/>
        </w:rPr>
      </w:pPr>
    </w:p>
    <w:p w14:paraId="2DF7C987" w14:textId="77777777" w:rsidR="00D63F62" w:rsidRDefault="00E10E84">
      <w:pPr>
        <w:spacing w:line="360" w:lineRule="auto"/>
        <w:ind w:left="305" w:right="147"/>
        <w:jc w:val="both"/>
        <w:rPr>
          <w:sz w:val="24"/>
        </w:rPr>
      </w:pPr>
      <w:r>
        <w:rPr>
          <w:sz w:val="24"/>
        </w:rPr>
        <w:t>En la iglesia de Torrejón de Ardoz, reformada a partir de 1602, y para la decoración de la capilla mayor, se encarg</w:t>
      </w:r>
      <w:r w:rsidR="007E5B3F">
        <w:rPr>
          <w:sz w:val="24"/>
        </w:rPr>
        <w:t>ó</w:t>
      </w:r>
      <w:r>
        <w:rPr>
          <w:sz w:val="24"/>
        </w:rPr>
        <w:t xml:space="preserve"> en 1675 un retablo a José de Churriguera y José Rat</w:t>
      </w:r>
      <w:r w:rsidR="00332B95">
        <w:rPr>
          <w:sz w:val="24"/>
        </w:rPr>
        <w:t>é</w:t>
      </w:r>
      <w:r>
        <w:rPr>
          <w:sz w:val="24"/>
        </w:rPr>
        <w:t>s, “</w:t>
      </w:r>
      <w:r>
        <w:rPr>
          <w:i/>
          <w:sz w:val="24"/>
        </w:rPr>
        <w:t>maestros de talla y escultura, vecinos de Madrid</w:t>
      </w:r>
      <w:r>
        <w:rPr>
          <w:sz w:val="24"/>
        </w:rPr>
        <w:t>”, que dor</w:t>
      </w:r>
      <w:r w:rsidR="007E5B3F">
        <w:rPr>
          <w:sz w:val="24"/>
        </w:rPr>
        <w:t>ó</w:t>
      </w:r>
      <w:r>
        <w:rPr>
          <w:sz w:val="24"/>
        </w:rPr>
        <w:t xml:space="preserve"> el maestro José Villanueva, que tenía en el centro un transparente para iluminar la custodia y también un gran cuadro por el que se pagó 10.000 reales a Claudio Coello con el tema “Martirio </w:t>
      </w:r>
      <w:r>
        <w:rPr>
          <w:i/>
          <w:sz w:val="24"/>
        </w:rPr>
        <w:t>de San Juan Evangelista ante Porta Latinam</w:t>
      </w:r>
      <w:r>
        <w:rPr>
          <w:sz w:val="24"/>
        </w:rPr>
        <w:t>”.</w:t>
      </w:r>
    </w:p>
    <w:p w14:paraId="15FB049B" w14:textId="77777777" w:rsidR="00D63F62" w:rsidRDefault="00D63F62">
      <w:pPr>
        <w:pStyle w:val="Textoindependiente"/>
        <w:spacing w:before="138"/>
        <w:rPr>
          <w:i w:val="0"/>
        </w:rPr>
      </w:pPr>
    </w:p>
    <w:p w14:paraId="59EC6980" w14:textId="77777777" w:rsidR="00D63F62" w:rsidRDefault="00E10E84">
      <w:pPr>
        <w:pStyle w:val="Textoindependiente"/>
        <w:spacing w:line="360" w:lineRule="auto"/>
        <w:ind w:left="1318" w:right="173"/>
        <w:jc w:val="both"/>
      </w:pPr>
      <w:r>
        <w:t xml:space="preserve">“Y usando de dicha licencia, que tiene ajustado con el dicho Claudio Coello, que ha de hacer para el retablo que se está haciendo para la capilla mayor de Ia dicha Iglesia de Torrejón por José </w:t>
      </w:r>
      <w:r>
        <w:rPr>
          <w:i w:val="0"/>
        </w:rPr>
        <w:t>Ratés</w:t>
      </w:r>
      <w:r>
        <w:t>, maestro de escultura, vecino de esta ..”</w:t>
      </w:r>
    </w:p>
    <w:p w14:paraId="5D98405F" w14:textId="77777777" w:rsidR="00D63F62" w:rsidRDefault="00D63F62">
      <w:pPr>
        <w:pStyle w:val="Textoindependiente"/>
        <w:spacing w:before="138"/>
      </w:pPr>
    </w:p>
    <w:p w14:paraId="34EA536E" w14:textId="77777777" w:rsidR="00D63F62" w:rsidRDefault="00E10E84">
      <w:pPr>
        <w:spacing w:before="1"/>
        <w:ind w:left="305"/>
        <w:jc w:val="both"/>
        <w:rPr>
          <w:sz w:val="24"/>
        </w:rPr>
      </w:pPr>
      <w:r>
        <w:rPr>
          <w:sz w:val="24"/>
        </w:rPr>
        <w:t>Por</w:t>
      </w:r>
      <w:r>
        <w:rPr>
          <w:spacing w:val="14"/>
          <w:sz w:val="24"/>
        </w:rPr>
        <w:t xml:space="preserve"> </w:t>
      </w:r>
      <w:r>
        <w:rPr>
          <w:sz w:val="24"/>
        </w:rPr>
        <w:t>su</w:t>
      </w:r>
      <w:r>
        <w:rPr>
          <w:spacing w:val="13"/>
          <w:sz w:val="24"/>
        </w:rPr>
        <w:t xml:space="preserve"> </w:t>
      </w:r>
      <w:r>
        <w:rPr>
          <w:sz w:val="24"/>
        </w:rPr>
        <w:t>testamento,</w:t>
      </w:r>
      <w:r>
        <w:rPr>
          <w:spacing w:val="13"/>
          <w:sz w:val="24"/>
        </w:rPr>
        <w:t xml:space="preserve"> </w:t>
      </w:r>
      <w:r>
        <w:rPr>
          <w:sz w:val="24"/>
        </w:rPr>
        <w:t>sabemos</w:t>
      </w:r>
      <w:r>
        <w:rPr>
          <w:spacing w:val="14"/>
          <w:sz w:val="24"/>
        </w:rPr>
        <w:t xml:space="preserve"> </w:t>
      </w:r>
      <w:r>
        <w:rPr>
          <w:sz w:val="24"/>
        </w:rPr>
        <w:t>que</w:t>
      </w:r>
      <w:r>
        <w:rPr>
          <w:spacing w:val="14"/>
          <w:sz w:val="24"/>
        </w:rPr>
        <w:t xml:space="preserve"> </w:t>
      </w:r>
      <w:r>
        <w:rPr>
          <w:sz w:val="24"/>
        </w:rPr>
        <w:t>José</w:t>
      </w:r>
      <w:r>
        <w:rPr>
          <w:spacing w:val="15"/>
          <w:sz w:val="24"/>
        </w:rPr>
        <w:t xml:space="preserve"> </w:t>
      </w:r>
      <w:r>
        <w:rPr>
          <w:sz w:val="24"/>
        </w:rPr>
        <w:t>Rates</w:t>
      </w:r>
      <w:r>
        <w:rPr>
          <w:spacing w:val="14"/>
          <w:sz w:val="24"/>
        </w:rPr>
        <w:t xml:space="preserve"> </w:t>
      </w:r>
      <w:r>
        <w:rPr>
          <w:sz w:val="24"/>
        </w:rPr>
        <w:t>trabajó</w:t>
      </w:r>
      <w:r>
        <w:rPr>
          <w:spacing w:val="14"/>
          <w:sz w:val="24"/>
        </w:rPr>
        <w:t xml:space="preserve"> </w:t>
      </w:r>
      <w:r>
        <w:rPr>
          <w:sz w:val="24"/>
        </w:rPr>
        <w:t>poco</w:t>
      </w:r>
      <w:r>
        <w:rPr>
          <w:spacing w:val="15"/>
          <w:sz w:val="24"/>
        </w:rPr>
        <w:t xml:space="preserve"> </w:t>
      </w:r>
      <w:r>
        <w:rPr>
          <w:sz w:val="24"/>
        </w:rPr>
        <w:t>antes</w:t>
      </w:r>
      <w:r>
        <w:rPr>
          <w:spacing w:val="13"/>
          <w:sz w:val="24"/>
        </w:rPr>
        <w:t xml:space="preserve"> </w:t>
      </w:r>
      <w:r>
        <w:rPr>
          <w:sz w:val="24"/>
        </w:rPr>
        <w:t>de</w:t>
      </w:r>
      <w:r>
        <w:rPr>
          <w:spacing w:val="15"/>
          <w:sz w:val="24"/>
        </w:rPr>
        <w:t xml:space="preserve"> </w:t>
      </w:r>
      <w:r>
        <w:rPr>
          <w:sz w:val="24"/>
        </w:rPr>
        <w:t>su</w:t>
      </w:r>
      <w:r>
        <w:rPr>
          <w:spacing w:val="15"/>
          <w:sz w:val="24"/>
        </w:rPr>
        <w:t xml:space="preserve"> </w:t>
      </w:r>
      <w:r>
        <w:rPr>
          <w:spacing w:val="-2"/>
          <w:sz w:val="24"/>
        </w:rPr>
        <w:t>muerte</w:t>
      </w:r>
    </w:p>
    <w:p w14:paraId="1C8F716A" w14:textId="77777777" w:rsidR="00D63F62" w:rsidRDefault="00D63F62">
      <w:pPr>
        <w:jc w:val="both"/>
        <w:rPr>
          <w:sz w:val="24"/>
        </w:rPr>
        <w:sectPr w:rsidR="00D63F62">
          <w:pgSz w:w="11900" w:h="16840"/>
          <w:pgMar w:top="1620" w:right="1260" w:bottom="1400" w:left="1680" w:header="0" w:footer="1203" w:gutter="0"/>
          <w:cols w:space="720"/>
        </w:sectPr>
      </w:pPr>
    </w:p>
    <w:p w14:paraId="45FEA9CD" w14:textId="77777777" w:rsidR="00D63F62" w:rsidRDefault="00E10E84">
      <w:pPr>
        <w:spacing w:before="81"/>
        <w:ind w:left="305"/>
        <w:rPr>
          <w:sz w:val="24"/>
        </w:rPr>
      </w:pPr>
      <w:r>
        <w:rPr>
          <w:sz w:val="24"/>
        </w:rPr>
        <w:lastRenderedPageBreak/>
        <w:t>en</w:t>
      </w:r>
      <w:r>
        <w:rPr>
          <w:spacing w:val="-3"/>
          <w:sz w:val="24"/>
        </w:rPr>
        <w:t xml:space="preserve"> </w:t>
      </w:r>
      <w:r>
        <w:rPr>
          <w:sz w:val="24"/>
        </w:rPr>
        <w:t>un</w:t>
      </w:r>
      <w:r>
        <w:rPr>
          <w:spacing w:val="-2"/>
          <w:sz w:val="24"/>
        </w:rPr>
        <w:t xml:space="preserve"> </w:t>
      </w:r>
      <w:r>
        <w:rPr>
          <w:sz w:val="24"/>
        </w:rPr>
        <w:t>retablo</w:t>
      </w:r>
      <w:r>
        <w:rPr>
          <w:spacing w:val="-3"/>
          <w:sz w:val="24"/>
        </w:rPr>
        <w:t xml:space="preserve"> </w:t>
      </w:r>
      <w:r>
        <w:rPr>
          <w:sz w:val="24"/>
        </w:rPr>
        <w:t>en</w:t>
      </w:r>
      <w:r>
        <w:rPr>
          <w:spacing w:val="-2"/>
          <w:sz w:val="24"/>
        </w:rPr>
        <w:t xml:space="preserve"> </w:t>
      </w:r>
      <w:r>
        <w:rPr>
          <w:sz w:val="24"/>
        </w:rPr>
        <w:t>la</w:t>
      </w:r>
      <w:r>
        <w:rPr>
          <w:spacing w:val="-3"/>
          <w:sz w:val="24"/>
        </w:rPr>
        <w:t xml:space="preserve"> </w:t>
      </w:r>
      <w:r>
        <w:rPr>
          <w:sz w:val="24"/>
        </w:rPr>
        <w:t>parroquia</w:t>
      </w:r>
      <w:r>
        <w:rPr>
          <w:spacing w:val="-2"/>
          <w:sz w:val="24"/>
        </w:rPr>
        <w:t xml:space="preserve"> </w:t>
      </w:r>
      <w:r>
        <w:rPr>
          <w:sz w:val="24"/>
        </w:rPr>
        <w:t>de</w:t>
      </w:r>
      <w:r>
        <w:rPr>
          <w:spacing w:val="-14"/>
          <w:sz w:val="24"/>
        </w:rPr>
        <w:t xml:space="preserve"> </w:t>
      </w:r>
      <w:r>
        <w:rPr>
          <w:spacing w:val="-2"/>
          <w:sz w:val="24"/>
        </w:rPr>
        <w:t>Ajalvir.</w:t>
      </w:r>
    </w:p>
    <w:p w14:paraId="55C50373" w14:textId="77777777" w:rsidR="00D63F62" w:rsidRDefault="00D63F62">
      <w:pPr>
        <w:pStyle w:val="Textoindependiente"/>
        <w:spacing w:before="275"/>
        <w:rPr>
          <w:i w:val="0"/>
        </w:rPr>
      </w:pPr>
    </w:p>
    <w:p w14:paraId="022234CA" w14:textId="77777777" w:rsidR="00D63F62" w:rsidRDefault="00E10E84">
      <w:pPr>
        <w:spacing w:before="1"/>
        <w:ind w:left="205" w:right="48"/>
        <w:jc w:val="center"/>
        <w:rPr>
          <w:sz w:val="24"/>
        </w:rPr>
      </w:pPr>
      <w:r>
        <w:rPr>
          <w:sz w:val="24"/>
        </w:rPr>
        <w:t>-</w:t>
      </w:r>
      <w:r>
        <w:rPr>
          <w:spacing w:val="1"/>
          <w:sz w:val="24"/>
        </w:rPr>
        <w:t xml:space="preserve"> </w:t>
      </w:r>
      <w:r>
        <w:rPr>
          <w:sz w:val="24"/>
        </w:rPr>
        <w:t>-</w:t>
      </w:r>
      <w:r>
        <w:rPr>
          <w:spacing w:val="-1"/>
          <w:sz w:val="24"/>
        </w:rPr>
        <w:t xml:space="preserve"> </w:t>
      </w:r>
      <w:r>
        <w:rPr>
          <w:spacing w:val="-10"/>
          <w:sz w:val="24"/>
        </w:rPr>
        <w:t>-</w:t>
      </w:r>
    </w:p>
    <w:p w14:paraId="754FCCF9" w14:textId="77777777" w:rsidR="00D63F62" w:rsidRDefault="00D63F62">
      <w:pPr>
        <w:pStyle w:val="Textoindependiente"/>
        <w:spacing w:before="275"/>
        <w:rPr>
          <w:i w:val="0"/>
        </w:rPr>
      </w:pPr>
    </w:p>
    <w:p w14:paraId="11775104" w14:textId="77777777" w:rsidR="00D63F62" w:rsidRDefault="00E10E84">
      <w:pPr>
        <w:spacing w:before="1"/>
        <w:ind w:left="305"/>
        <w:rPr>
          <w:sz w:val="24"/>
        </w:rPr>
      </w:pPr>
      <w:r>
        <w:rPr>
          <w:sz w:val="24"/>
        </w:rPr>
        <w:t>Ya</w:t>
      </w:r>
      <w:r>
        <w:rPr>
          <w:spacing w:val="-3"/>
          <w:sz w:val="24"/>
        </w:rPr>
        <w:t xml:space="preserve"> </w:t>
      </w:r>
      <w:r>
        <w:rPr>
          <w:sz w:val="24"/>
        </w:rPr>
        <w:t>en</w:t>
      </w:r>
      <w:r>
        <w:rPr>
          <w:spacing w:val="-5"/>
          <w:sz w:val="24"/>
        </w:rPr>
        <w:t xml:space="preserve"> </w:t>
      </w:r>
      <w:r>
        <w:rPr>
          <w:sz w:val="24"/>
        </w:rPr>
        <w:t>la</w:t>
      </w:r>
      <w:r>
        <w:rPr>
          <w:spacing w:val="-5"/>
          <w:sz w:val="24"/>
        </w:rPr>
        <w:t xml:space="preserve"> </w:t>
      </w:r>
      <w:r>
        <w:rPr>
          <w:sz w:val="24"/>
        </w:rPr>
        <w:t>nueva</w:t>
      </w:r>
      <w:r>
        <w:rPr>
          <w:spacing w:val="-4"/>
          <w:sz w:val="24"/>
        </w:rPr>
        <w:t xml:space="preserve"> </w:t>
      </w:r>
      <w:r>
        <w:rPr>
          <w:sz w:val="24"/>
        </w:rPr>
        <w:t>iglesia</w:t>
      </w:r>
      <w:r>
        <w:rPr>
          <w:spacing w:val="-5"/>
          <w:sz w:val="24"/>
        </w:rPr>
        <w:t xml:space="preserve"> </w:t>
      </w:r>
      <w:r>
        <w:rPr>
          <w:sz w:val="24"/>
        </w:rPr>
        <w:t>en</w:t>
      </w:r>
      <w:r>
        <w:rPr>
          <w:spacing w:val="-3"/>
          <w:sz w:val="24"/>
        </w:rPr>
        <w:t xml:space="preserve"> </w:t>
      </w:r>
      <w:r>
        <w:rPr>
          <w:sz w:val="24"/>
        </w:rPr>
        <w:t>el</w:t>
      </w:r>
      <w:r>
        <w:rPr>
          <w:spacing w:val="-3"/>
          <w:sz w:val="24"/>
        </w:rPr>
        <w:t xml:space="preserve"> </w:t>
      </w:r>
      <w:r>
        <w:rPr>
          <w:sz w:val="24"/>
        </w:rPr>
        <w:t>siglo</w:t>
      </w:r>
      <w:r>
        <w:rPr>
          <w:spacing w:val="-2"/>
          <w:sz w:val="24"/>
        </w:rPr>
        <w:t xml:space="preserve"> </w:t>
      </w:r>
      <w:r>
        <w:rPr>
          <w:sz w:val="24"/>
        </w:rPr>
        <w:t>XIX</w:t>
      </w:r>
      <w:r>
        <w:rPr>
          <w:spacing w:val="-5"/>
          <w:sz w:val="24"/>
        </w:rPr>
        <w:t xml:space="preserve"> </w:t>
      </w:r>
      <w:r>
        <w:rPr>
          <w:sz w:val="24"/>
        </w:rPr>
        <w:t>trabajaron</w:t>
      </w:r>
      <w:r>
        <w:rPr>
          <w:spacing w:val="-5"/>
          <w:sz w:val="24"/>
        </w:rPr>
        <w:t xml:space="preserve"> </w:t>
      </w:r>
      <w:r>
        <w:rPr>
          <w:sz w:val="24"/>
        </w:rPr>
        <w:t>dos</w:t>
      </w:r>
      <w:r>
        <w:rPr>
          <w:spacing w:val="-4"/>
          <w:sz w:val="24"/>
        </w:rPr>
        <w:t xml:space="preserve"> </w:t>
      </w:r>
      <w:r>
        <w:rPr>
          <w:spacing w:val="-2"/>
          <w:sz w:val="24"/>
        </w:rPr>
        <w:t>maestros:</w:t>
      </w:r>
    </w:p>
    <w:p w14:paraId="296BC7DE" w14:textId="77777777" w:rsidR="00D63F62" w:rsidRDefault="00D63F62">
      <w:pPr>
        <w:pStyle w:val="Textoindependiente"/>
        <w:rPr>
          <w:i w:val="0"/>
        </w:rPr>
      </w:pPr>
    </w:p>
    <w:p w14:paraId="26DF5914" w14:textId="77777777" w:rsidR="00D63F62" w:rsidRDefault="00D63F62">
      <w:pPr>
        <w:pStyle w:val="Textoindependiente"/>
        <w:rPr>
          <w:i w:val="0"/>
        </w:rPr>
      </w:pPr>
    </w:p>
    <w:p w14:paraId="61692E67" w14:textId="77777777" w:rsidR="00D63F62" w:rsidRDefault="00D63F62">
      <w:pPr>
        <w:pStyle w:val="Textoindependiente"/>
        <w:rPr>
          <w:i w:val="0"/>
        </w:rPr>
      </w:pPr>
    </w:p>
    <w:p w14:paraId="1B2612F7" w14:textId="77777777" w:rsidR="00D63F62" w:rsidRDefault="00D63F62">
      <w:pPr>
        <w:pStyle w:val="Textoindependiente"/>
        <w:rPr>
          <w:i w:val="0"/>
        </w:rPr>
      </w:pPr>
    </w:p>
    <w:p w14:paraId="1EB256A3" w14:textId="77777777" w:rsidR="00D63F62" w:rsidRDefault="00D63F62">
      <w:pPr>
        <w:pStyle w:val="Textoindependiente"/>
        <w:rPr>
          <w:i w:val="0"/>
        </w:rPr>
      </w:pPr>
    </w:p>
    <w:p w14:paraId="3AB27AF0" w14:textId="77777777" w:rsidR="00D63F62" w:rsidRDefault="00E10E84">
      <w:pPr>
        <w:pStyle w:val="Ttulo11"/>
        <w:spacing w:before="0"/>
        <w:jc w:val="left"/>
      </w:pPr>
      <w:r>
        <w:t>Joseph</w:t>
      </w:r>
      <w:r>
        <w:rPr>
          <w:spacing w:val="-7"/>
        </w:rPr>
        <w:t xml:space="preserve"> </w:t>
      </w:r>
      <w:r>
        <w:rPr>
          <w:spacing w:val="-2"/>
        </w:rPr>
        <w:t>Ripol</w:t>
      </w:r>
      <w:r w:rsidR="007E5B3F">
        <w:rPr>
          <w:spacing w:val="-2"/>
        </w:rPr>
        <w:t>l</w:t>
      </w:r>
    </w:p>
    <w:p w14:paraId="6C232D37" w14:textId="77777777" w:rsidR="00D63F62" w:rsidRDefault="00D63F62">
      <w:pPr>
        <w:pStyle w:val="Textoindependiente"/>
        <w:spacing w:before="254"/>
        <w:rPr>
          <w:b/>
          <w:i w:val="0"/>
          <w:sz w:val="28"/>
        </w:rPr>
      </w:pPr>
    </w:p>
    <w:p w14:paraId="1C8A83A1" w14:textId="77777777" w:rsidR="00D63F62" w:rsidRDefault="009B62B7">
      <w:pPr>
        <w:pStyle w:val="Textoindependiente"/>
        <w:spacing w:line="360" w:lineRule="auto"/>
        <w:ind w:left="305" w:right="177"/>
        <w:jc w:val="both"/>
      </w:pPr>
      <w:r>
        <w:rPr>
          <w:i w:val="0"/>
        </w:rPr>
        <w:t>En 1801 construyó para la I</w:t>
      </w:r>
      <w:r w:rsidR="00E10E84">
        <w:rPr>
          <w:i w:val="0"/>
        </w:rPr>
        <w:t>glesia de Ajalvir</w:t>
      </w:r>
      <w:r w:rsidR="00E10E84">
        <w:rPr>
          <w:i w:val="0"/>
          <w:spacing w:val="80"/>
        </w:rPr>
        <w:t xml:space="preserve"> </w:t>
      </w:r>
      <w:r w:rsidR="00E10E84">
        <w:t>“... el nuevo tabernaculo, y cascaron que ha construido para esta Yglesia: la graderia del Altar mayor: Mesa para el y las de los Altares de San Antonio y Nuestra Señora de la Soledad, ...”.</w:t>
      </w:r>
    </w:p>
    <w:p w14:paraId="08E879A7" w14:textId="77777777" w:rsidR="00D63F62" w:rsidRDefault="00D63F62">
      <w:pPr>
        <w:pStyle w:val="Textoindependiente"/>
        <w:spacing w:before="138"/>
      </w:pPr>
    </w:p>
    <w:p w14:paraId="598FBE0E" w14:textId="77777777" w:rsidR="00D63F62" w:rsidRDefault="00E10E84">
      <w:pPr>
        <w:spacing w:line="360" w:lineRule="auto"/>
        <w:ind w:left="305" w:right="163"/>
        <w:jc w:val="both"/>
        <w:rPr>
          <w:i/>
          <w:sz w:val="24"/>
        </w:rPr>
      </w:pPr>
      <w:r>
        <w:rPr>
          <w:i/>
          <w:sz w:val="24"/>
        </w:rPr>
        <w:t>Según el</w:t>
      </w:r>
      <w:r>
        <w:rPr>
          <w:i/>
          <w:spacing w:val="-2"/>
          <w:sz w:val="24"/>
        </w:rPr>
        <w:t xml:space="preserve"> </w:t>
      </w:r>
      <w:r>
        <w:rPr>
          <w:i/>
          <w:sz w:val="24"/>
        </w:rPr>
        <w:t xml:space="preserve">Acta de la </w:t>
      </w:r>
      <w:r>
        <w:rPr>
          <w:sz w:val="24"/>
        </w:rPr>
        <w:t>Junta Ordinaria de la Real</w:t>
      </w:r>
      <w:r>
        <w:rPr>
          <w:spacing w:val="-8"/>
          <w:sz w:val="24"/>
        </w:rPr>
        <w:t xml:space="preserve"> </w:t>
      </w:r>
      <w:r>
        <w:rPr>
          <w:sz w:val="24"/>
        </w:rPr>
        <w:t xml:space="preserve">Academia de San Fernando del 5 de diciembre de 1784, </w:t>
      </w:r>
      <w:r>
        <w:rPr>
          <w:i/>
          <w:sz w:val="24"/>
        </w:rPr>
        <w:t>“Se distribuyeron las ayudas de costa a los Discipulos por las obras trabajadas en el mes antecedente</w:t>
      </w:r>
      <w:r w:rsidR="007E5B3F">
        <w:rPr>
          <w:i/>
          <w:sz w:val="24"/>
        </w:rPr>
        <w:t xml:space="preserve">. </w:t>
      </w:r>
      <w:r>
        <w:rPr>
          <w:i/>
          <w:sz w:val="24"/>
        </w:rPr>
        <w:t>La primera de Escultura de</w:t>
      </w:r>
      <w:r w:rsidR="007E5B3F">
        <w:rPr>
          <w:i/>
          <w:sz w:val="24"/>
        </w:rPr>
        <w:t xml:space="preserve"> </w:t>
      </w:r>
    </w:p>
    <w:p w14:paraId="7A7AF660" w14:textId="77777777" w:rsidR="00D63F62" w:rsidRDefault="00E10E84">
      <w:pPr>
        <w:pStyle w:val="Textoindependiente"/>
        <w:ind w:left="305"/>
        <w:jc w:val="both"/>
      </w:pPr>
      <w:r>
        <w:t>doscientos</w:t>
      </w:r>
      <w:r>
        <w:rPr>
          <w:spacing w:val="-3"/>
        </w:rPr>
        <w:t xml:space="preserve"> </w:t>
      </w:r>
      <w:r>
        <w:t>reales se</w:t>
      </w:r>
      <w:r>
        <w:rPr>
          <w:spacing w:val="-1"/>
        </w:rPr>
        <w:t xml:space="preserve"> </w:t>
      </w:r>
      <w:r>
        <w:t>dio</w:t>
      </w:r>
      <w:r>
        <w:rPr>
          <w:spacing w:val="-2"/>
        </w:rPr>
        <w:t xml:space="preserve"> </w:t>
      </w:r>
      <w:r>
        <w:t>por</w:t>
      </w:r>
      <w:r>
        <w:rPr>
          <w:spacing w:val="-2"/>
        </w:rPr>
        <w:t xml:space="preserve"> </w:t>
      </w:r>
      <w:r>
        <w:t>todos</w:t>
      </w:r>
      <w:r>
        <w:rPr>
          <w:spacing w:val="-3"/>
        </w:rPr>
        <w:t xml:space="preserve"> </w:t>
      </w:r>
      <w:r>
        <w:t>votos</w:t>
      </w:r>
      <w:r>
        <w:rPr>
          <w:spacing w:val="-2"/>
        </w:rPr>
        <w:t xml:space="preserve"> </w:t>
      </w:r>
      <w:r>
        <w:t>que fueron</w:t>
      </w:r>
      <w:r>
        <w:rPr>
          <w:spacing w:val="-3"/>
        </w:rPr>
        <w:t xml:space="preserve"> </w:t>
      </w:r>
      <w:r>
        <w:t>seis</w:t>
      </w:r>
      <w:r>
        <w:rPr>
          <w:spacing w:val="-2"/>
        </w:rPr>
        <w:t xml:space="preserve"> </w:t>
      </w:r>
      <w:r>
        <w:t>a</w:t>
      </w:r>
      <w:r>
        <w:rPr>
          <w:spacing w:val="-2"/>
        </w:rPr>
        <w:t xml:space="preserve"> </w:t>
      </w:r>
      <w:r>
        <w:t>Josef</w:t>
      </w:r>
      <w:r>
        <w:rPr>
          <w:spacing w:val="-4"/>
        </w:rPr>
        <w:t xml:space="preserve"> </w:t>
      </w:r>
      <w:r>
        <w:t>Ripoll</w:t>
      </w:r>
      <w:r>
        <w:rPr>
          <w:spacing w:val="-10"/>
        </w:rPr>
        <w:t>”</w:t>
      </w:r>
    </w:p>
    <w:p w14:paraId="5A4AB22A" w14:textId="77777777" w:rsidR="00D63F62" w:rsidRDefault="00D63F62">
      <w:pPr>
        <w:pStyle w:val="Textoindependiente"/>
      </w:pPr>
    </w:p>
    <w:p w14:paraId="7EA1E7AB" w14:textId="77777777" w:rsidR="00D63F62" w:rsidRDefault="00D63F62">
      <w:pPr>
        <w:pStyle w:val="Textoindependiente"/>
      </w:pPr>
    </w:p>
    <w:p w14:paraId="24419956" w14:textId="77777777" w:rsidR="00D63F62" w:rsidRDefault="00E10E84">
      <w:pPr>
        <w:spacing w:line="360" w:lineRule="auto"/>
        <w:ind w:left="305" w:right="165"/>
        <w:jc w:val="both"/>
        <w:rPr>
          <w:sz w:val="24"/>
        </w:rPr>
      </w:pPr>
      <w:r>
        <w:rPr>
          <w:sz w:val="24"/>
        </w:rPr>
        <w:t>En 1789 se le cita como profesor de escultura. En la Biblioteca Nacional se conservan dibujos de él,</w:t>
      </w:r>
    </w:p>
    <w:p w14:paraId="03A448CB" w14:textId="77777777" w:rsidR="00D63F62" w:rsidRDefault="00D63F62">
      <w:pPr>
        <w:pStyle w:val="Textoindependiente"/>
        <w:spacing w:before="138"/>
        <w:rPr>
          <w:i w:val="0"/>
        </w:rPr>
      </w:pPr>
    </w:p>
    <w:p w14:paraId="50895156" w14:textId="77777777" w:rsidR="00D63F62" w:rsidRDefault="00E10E84">
      <w:pPr>
        <w:pStyle w:val="Prrafodelista"/>
        <w:numPr>
          <w:ilvl w:val="0"/>
          <w:numId w:val="1"/>
        </w:numPr>
        <w:tabs>
          <w:tab w:val="left" w:pos="1461"/>
        </w:tabs>
        <w:spacing w:line="360" w:lineRule="auto"/>
        <w:ind w:left="1283" w:right="181" w:firstLine="0"/>
        <w:rPr>
          <w:i/>
          <w:sz w:val="24"/>
        </w:rPr>
      </w:pPr>
      <w:r>
        <w:rPr>
          <w:i/>
          <w:sz w:val="24"/>
        </w:rPr>
        <w:t>“San Ildefonso Arzobispo de Toledo... como se venera por el Real Congregación de Toledo en Santo Tomás de Madrid” Joseph Ripoll inv. Josef de Castro lo grab. 142 x 92.”</w:t>
      </w:r>
    </w:p>
    <w:p w14:paraId="3F0235EC" w14:textId="77777777" w:rsidR="00D63F62" w:rsidRDefault="00E10E84">
      <w:pPr>
        <w:pStyle w:val="Textoindependiente"/>
        <w:ind w:left="1283"/>
        <w:jc w:val="both"/>
      </w:pPr>
      <w:r>
        <w:t>Año</w:t>
      </w:r>
      <w:r>
        <w:rPr>
          <w:spacing w:val="-5"/>
        </w:rPr>
        <w:t xml:space="preserve"> </w:t>
      </w:r>
      <w:r>
        <w:t>de</w:t>
      </w:r>
      <w:r>
        <w:rPr>
          <w:spacing w:val="-2"/>
        </w:rPr>
        <w:t xml:space="preserve"> </w:t>
      </w:r>
      <w:r>
        <w:t>1796.</w:t>
      </w:r>
      <w:r>
        <w:rPr>
          <w:spacing w:val="-12"/>
        </w:rPr>
        <w:t xml:space="preserve"> </w:t>
      </w:r>
      <w:r>
        <w:t>A</w:t>
      </w:r>
      <w:r>
        <w:rPr>
          <w:spacing w:val="-10"/>
        </w:rPr>
        <w:t xml:space="preserve"> </w:t>
      </w:r>
      <w:r>
        <w:t>costa</w:t>
      </w:r>
      <w:r>
        <w:rPr>
          <w:spacing w:val="-2"/>
        </w:rPr>
        <w:t xml:space="preserve"> </w:t>
      </w:r>
      <w:r>
        <w:t>de</w:t>
      </w:r>
      <w:r>
        <w:rPr>
          <w:spacing w:val="-3"/>
        </w:rPr>
        <w:t xml:space="preserve"> </w:t>
      </w:r>
      <w:r>
        <w:t>un</w:t>
      </w:r>
      <w:r>
        <w:rPr>
          <w:spacing w:val="-2"/>
        </w:rPr>
        <w:t xml:space="preserve"> </w:t>
      </w:r>
      <w:r>
        <w:t>devoto</w:t>
      </w:r>
      <w:r>
        <w:rPr>
          <w:spacing w:val="-1"/>
        </w:rPr>
        <w:t xml:space="preserve"> </w:t>
      </w:r>
      <w:r>
        <w:t>y</w:t>
      </w:r>
      <w:r>
        <w:rPr>
          <w:spacing w:val="-2"/>
        </w:rPr>
        <w:t xml:space="preserve"> </w:t>
      </w:r>
      <w:r>
        <w:t>celoso</w:t>
      </w:r>
      <w:r>
        <w:rPr>
          <w:spacing w:val="-2"/>
        </w:rPr>
        <w:t xml:space="preserve"> Congregante.</w:t>
      </w:r>
    </w:p>
    <w:p w14:paraId="52DB64DE" w14:textId="77777777" w:rsidR="00D63F62" w:rsidRDefault="00D63F62">
      <w:pPr>
        <w:pStyle w:val="Textoindependiente"/>
      </w:pPr>
    </w:p>
    <w:p w14:paraId="45B97316" w14:textId="77777777" w:rsidR="00D63F62" w:rsidRDefault="00D63F62">
      <w:pPr>
        <w:pStyle w:val="Textoindependiente"/>
      </w:pPr>
    </w:p>
    <w:p w14:paraId="7680F60B" w14:textId="77777777" w:rsidR="00D63F62" w:rsidRDefault="00E10E84">
      <w:pPr>
        <w:pStyle w:val="Prrafodelista"/>
        <w:numPr>
          <w:ilvl w:val="0"/>
          <w:numId w:val="1"/>
        </w:numPr>
        <w:tabs>
          <w:tab w:val="left" w:pos="1436"/>
        </w:tabs>
        <w:spacing w:line="360" w:lineRule="auto"/>
        <w:ind w:left="1283" w:right="183" w:firstLine="0"/>
        <w:rPr>
          <w:i/>
          <w:sz w:val="24"/>
        </w:rPr>
      </w:pPr>
      <w:r>
        <w:rPr>
          <w:i/>
          <w:sz w:val="24"/>
        </w:rPr>
        <w:t>“La</w:t>
      </w:r>
      <w:r>
        <w:rPr>
          <w:i/>
          <w:spacing w:val="-2"/>
          <w:sz w:val="24"/>
        </w:rPr>
        <w:t xml:space="preserve"> </w:t>
      </w:r>
      <w:r>
        <w:rPr>
          <w:i/>
          <w:sz w:val="24"/>
        </w:rPr>
        <w:t>Princesa</w:t>
      </w:r>
      <w:r>
        <w:rPr>
          <w:i/>
          <w:spacing w:val="-1"/>
          <w:sz w:val="24"/>
        </w:rPr>
        <w:t xml:space="preserve"> </w:t>
      </w:r>
      <w:r>
        <w:rPr>
          <w:i/>
          <w:sz w:val="24"/>
        </w:rPr>
        <w:t>Santa</w:t>
      </w:r>
      <w:r>
        <w:rPr>
          <w:i/>
          <w:spacing w:val="-1"/>
          <w:sz w:val="24"/>
        </w:rPr>
        <w:t xml:space="preserve"> </w:t>
      </w:r>
      <w:r>
        <w:rPr>
          <w:i/>
          <w:sz w:val="24"/>
        </w:rPr>
        <w:t>Catalina</w:t>
      </w:r>
      <w:r>
        <w:rPr>
          <w:i/>
          <w:spacing w:val="-2"/>
          <w:sz w:val="24"/>
        </w:rPr>
        <w:t xml:space="preserve"> </w:t>
      </w:r>
      <w:r>
        <w:rPr>
          <w:i/>
          <w:sz w:val="24"/>
        </w:rPr>
        <w:t>Virgen.</w:t>
      </w:r>
      <w:r>
        <w:rPr>
          <w:i/>
          <w:spacing w:val="-1"/>
          <w:sz w:val="24"/>
        </w:rPr>
        <w:t xml:space="preserve"> </w:t>
      </w:r>
      <w:r>
        <w:rPr>
          <w:i/>
          <w:sz w:val="24"/>
        </w:rPr>
        <w:t>Josef</w:t>
      </w:r>
      <w:r>
        <w:rPr>
          <w:i/>
          <w:spacing w:val="-1"/>
          <w:sz w:val="24"/>
        </w:rPr>
        <w:t xml:space="preserve"> </w:t>
      </w:r>
      <w:r>
        <w:rPr>
          <w:i/>
          <w:sz w:val="24"/>
        </w:rPr>
        <w:t>Ripoll</w:t>
      </w:r>
      <w:r>
        <w:rPr>
          <w:i/>
          <w:spacing w:val="-2"/>
          <w:sz w:val="24"/>
        </w:rPr>
        <w:t xml:space="preserve"> </w:t>
      </w:r>
      <w:r>
        <w:rPr>
          <w:i/>
          <w:sz w:val="24"/>
        </w:rPr>
        <w:t>inv.</w:t>
      </w:r>
      <w:r>
        <w:rPr>
          <w:i/>
          <w:spacing w:val="-1"/>
          <w:sz w:val="24"/>
        </w:rPr>
        <w:t xml:space="preserve"> </w:t>
      </w:r>
      <w:r>
        <w:rPr>
          <w:i/>
          <w:sz w:val="24"/>
        </w:rPr>
        <w:t>Josef</w:t>
      </w:r>
      <w:r>
        <w:rPr>
          <w:i/>
          <w:spacing w:val="-1"/>
          <w:sz w:val="24"/>
        </w:rPr>
        <w:t xml:space="preserve"> </w:t>
      </w:r>
      <w:r>
        <w:rPr>
          <w:i/>
          <w:sz w:val="24"/>
        </w:rPr>
        <w:t>de</w:t>
      </w:r>
      <w:r>
        <w:rPr>
          <w:i/>
          <w:spacing w:val="-1"/>
          <w:sz w:val="24"/>
        </w:rPr>
        <w:t xml:space="preserve"> </w:t>
      </w:r>
      <w:r>
        <w:rPr>
          <w:i/>
          <w:sz w:val="24"/>
        </w:rPr>
        <w:t>Castro grabó. 124 x 168. Pareja de la estampa de S. Ildefonso reseñada”.</w:t>
      </w:r>
    </w:p>
    <w:p w14:paraId="4C6C0925"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67A7A1BD" w14:textId="77777777" w:rsidR="00D63F62" w:rsidRDefault="00E10E84">
      <w:pPr>
        <w:pStyle w:val="Ttulo11"/>
      </w:pPr>
      <w:r>
        <w:lastRenderedPageBreak/>
        <w:t>Manuel</w:t>
      </w:r>
      <w:r>
        <w:rPr>
          <w:spacing w:val="-4"/>
        </w:rPr>
        <w:t xml:space="preserve"> </w:t>
      </w:r>
      <w:r>
        <w:t>Pedro</w:t>
      </w:r>
      <w:r>
        <w:rPr>
          <w:spacing w:val="-13"/>
        </w:rPr>
        <w:t xml:space="preserve"> </w:t>
      </w:r>
      <w:r w:rsidR="007E5B3F">
        <w:rPr>
          <w:spacing w:val="-2"/>
        </w:rPr>
        <w:t>Á</w:t>
      </w:r>
      <w:r>
        <w:rPr>
          <w:spacing w:val="-2"/>
        </w:rPr>
        <w:t>lvarez</w:t>
      </w:r>
    </w:p>
    <w:p w14:paraId="24F4AC93" w14:textId="77777777" w:rsidR="00D63F62" w:rsidRDefault="00D63F62">
      <w:pPr>
        <w:pStyle w:val="Textoindependiente"/>
        <w:spacing w:before="253"/>
        <w:rPr>
          <w:b/>
          <w:i w:val="0"/>
          <w:sz w:val="28"/>
        </w:rPr>
      </w:pPr>
    </w:p>
    <w:p w14:paraId="598D3FDE" w14:textId="77777777" w:rsidR="00D63F62" w:rsidRDefault="00E10E84">
      <w:pPr>
        <w:spacing w:before="1" w:line="360" w:lineRule="auto"/>
        <w:ind w:left="305" w:right="160"/>
        <w:jc w:val="both"/>
        <w:rPr>
          <w:i/>
          <w:sz w:val="24"/>
        </w:rPr>
      </w:pPr>
      <w:r>
        <w:rPr>
          <w:sz w:val="24"/>
        </w:rPr>
        <w:t>Uno de los retablos m</w:t>
      </w:r>
      <w:r w:rsidR="00F30A48">
        <w:rPr>
          <w:sz w:val="24"/>
        </w:rPr>
        <w:t>á</w:t>
      </w:r>
      <w:r>
        <w:rPr>
          <w:sz w:val="24"/>
        </w:rPr>
        <w:t>s valiosos del barroco en</w:t>
      </w:r>
      <w:r w:rsidR="00CE4E46">
        <w:rPr>
          <w:sz w:val="24"/>
        </w:rPr>
        <w:t xml:space="preserve"> Extremadura, el de la Iglesia p</w:t>
      </w:r>
      <w:r>
        <w:rPr>
          <w:sz w:val="24"/>
        </w:rPr>
        <w:t>arroquial de Nuestra Señora de la Granada en Fuendecantos, fue d</w:t>
      </w:r>
      <w:r w:rsidR="007E5B3F">
        <w:rPr>
          <w:sz w:val="24"/>
        </w:rPr>
        <w:t>orado en 1797 por Manuel Pedro Á</w:t>
      </w:r>
      <w:r>
        <w:rPr>
          <w:sz w:val="24"/>
        </w:rPr>
        <w:t xml:space="preserve">lvarez, vecino de la villa y corte de Madrid, por la cantidad de 70.000 reales. El trabajo lo debía de hacer </w:t>
      </w:r>
      <w:r>
        <w:rPr>
          <w:i/>
          <w:sz w:val="24"/>
        </w:rPr>
        <w:t>”... con la devida perfección según las reglas de su ejercicio para cuio efecto, luego que esste concluida se a de reconocer por peritos inteligentes nombrados por las partes por cada una el suio y tercero en caso de discordia y aprobada se a de</w:t>
      </w:r>
      <w:r>
        <w:rPr>
          <w:i/>
          <w:spacing w:val="40"/>
          <w:sz w:val="24"/>
        </w:rPr>
        <w:t xml:space="preserve"> </w:t>
      </w:r>
      <w:r>
        <w:rPr>
          <w:i/>
          <w:sz w:val="24"/>
        </w:rPr>
        <w:t xml:space="preserve">entregar inmediatamente a D. Manuel Pedro Alvarez el último tercio. Y si se declarase por dchos. peritos no esstar conforme a lo que ess justo y por ello no lo aprobasen el enunciado D. Manuel Pedro Alvarez la a de ejecutar de nuevo en la parte que no esste arreglada assu cuenta costo y cargo sin que por ello pueda pedir aumento alguno sobre los setenta mil rrs. en que ba tratada dcha </w:t>
      </w:r>
      <w:r>
        <w:rPr>
          <w:i/>
          <w:spacing w:val="-2"/>
          <w:sz w:val="24"/>
        </w:rPr>
        <w:t>obra”.</w:t>
      </w:r>
    </w:p>
    <w:p w14:paraId="1AD817E5"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6F196369" w14:textId="77777777" w:rsidR="00D63F62" w:rsidRDefault="00E10E84">
      <w:pPr>
        <w:pStyle w:val="Ttulo11"/>
        <w:jc w:val="left"/>
      </w:pPr>
      <w:bookmarkStart w:id="38" w:name="_TOC_250009"/>
      <w:r>
        <w:lastRenderedPageBreak/>
        <w:t>El</w:t>
      </w:r>
      <w:r>
        <w:rPr>
          <w:spacing w:val="-1"/>
        </w:rPr>
        <w:t xml:space="preserve"> </w:t>
      </w:r>
      <w:r w:rsidR="00332B95">
        <w:rPr>
          <w:spacing w:val="-1"/>
        </w:rPr>
        <w:t>c</w:t>
      </w:r>
      <w:r>
        <w:t>amarín</w:t>
      </w:r>
      <w:r>
        <w:rPr>
          <w:spacing w:val="-2"/>
        </w:rPr>
        <w:t xml:space="preserve"> </w:t>
      </w:r>
      <w:r>
        <w:t>o</w:t>
      </w:r>
      <w:r>
        <w:rPr>
          <w:spacing w:val="-3"/>
        </w:rPr>
        <w:t xml:space="preserve"> </w:t>
      </w:r>
      <w:bookmarkEnd w:id="38"/>
      <w:r w:rsidR="00332B95">
        <w:rPr>
          <w:spacing w:val="-2"/>
        </w:rPr>
        <w:t>t</w:t>
      </w:r>
      <w:r>
        <w:rPr>
          <w:spacing w:val="-2"/>
        </w:rPr>
        <w:t>ra</w:t>
      </w:r>
      <w:r w:rsidR="00FE4406">
        <w:rPr>
          <w:spacing w:val="-2"/>
        </w:rPr>
        <w:t>n</w:t>
      </w:r>
      <w:r>
        <w:rPr>
          <w:spacing w:val="-2"/>
        </w:rPr>
        <w:t>sparente</w:t>
      </w:r>
    </w:p>
    <w:p w14:paraId="3C07AE54" w14:textId="77777777" w:rsidR="00D63F62" w:rsidRDefault="00D63F62">
      <w:pPr>
        <w:pStyle w:val="Textoindependiente"/>
        <w:rPr>
          <w:b/>
          <w:i w:val="0"/>
          <w:sz w:val="28"/>
        </w:rPr>
      </w:pPr>
    </w:p>
    <w:p w14:paraId="0DB797AC" w14:textId="77777777" w:rsidR="00D63F62" w:rsidRDefault="00D63F62">
      <w:pPr>
        <w:pStyle w:val="Textoindependiente"/>
        <w:spacing w:before="183"/>
        <w:rPr>
          <w:b/>
          <w:i w:val="0"/>
          <w:sz w:val="28"/>
        </w:rPr>
      </w:pPr>
    </w:p>
    <w:p w14:paraId="57425C14" w14:textId="77777777" w:rsidR="00D63F62" w:rsidRDefault="00E10E84">
      <w:pPr>
        <w:spacing w:before="1"/>
        <w:ind w:left="305"/>
        <w:rPr>
          <w:sz w:val="24"/>
        </w:rPr>
      </w:pPr>
      <w:r>
        <w:rPr>
          <w:sz w:val="24"/>
        </w:rPr>
        <w:t>Según</w:t>
      </w:r>
      <w:r>
        <w:rPr>
          <w:spacing w:val="-1"/>
          <w:sz w:val="24"/>
        </w:rPr>
        <w:t xml:space="preserve"> </w:t>
      </w:r>
      <w:r>
        <w:rPr>
          <w:sz w:val="24"/>
        </w:rPr>
        <w:t>el</w:t>
      </w:r>
      <w:r>
        <w:rPr>
          <w:spacing w:val="-3"/>
          <w:sz w:val="24"/>
        </w:rPr>
        <w:t xml:space="preserve"> </w:t>
      </w:r>
      <w:r>
        <w:rPr>
          <w:sz w:val="24"/>
        </w:rPr>
        <w:t>Diccionario</w:t>
      </w:r>
      <w:r>
        <w:rPr>
          <w:spacing w:val="-3"/>
          <w:sz w:val="24"/>
        </w:rPr>
        <w:t xml:space="preserve"> </w:t>
      </w:r>
      <w:r>
        <w:rPr>
          <w:sz w:val="24"/>
        </w:rPr>
        <w:t>de</w:t>
      </w:r>
      <w:r>
        <w:rPr>
          <w:spacing w:val="-3"/>
          <w:sz w:val="24"/>
        </w:rPr>
        <w:t xml:space="preserve"> </w:t>
      </w:r>
      <w:r>
        <w:rPr>
          <w:sz w:val="24"/>
        </w:rPr>
        <w:t>la</w:t>
      </w:r>
      <w:r>
        <w:rPr>
          <w:spacing w:val="-2"/>
          <w:sz w:val="24"/>
        </w:rPr>
        <w:t xml:space="preserve"> </w:t>
      </w:r>
      <w:r>
        <w:rPr>
          <w:spacing w:val="-4"/>
          <w:sz w:val="24"/>
        </w:rPr>
        <w:t>RAE,</w:t>
      </w:r>
    </w:p>
    <w:p w14:paraId="27D346C1" w14:textId="77777777" w:rsidR="00D63F62" w:rsidRDefault="00D63F62">
      <w:pPr>
        <w:pStyle w:val="Textoindependiente"/>
        <w:rPr>
          <w:i w:val="0"/>
        </w:rPr>
      </w:pPr>
    </w:p>
    <w:p w14:paraId="6F4E2BA2" w14:textId="77777777" w:rsidR="00D63F62" w:rsidRDefault="00D63F62">
      <w:pPr>
        <w:pStyle w:val="Textoindependiente"/>
        <w:rPr>
          <w:i w:val="0"/>
        </w:rPr>
      </w:pPr>
    </w:p>
    <w:p w14:paraId="24ECD7AB" w14:textId="77777777" w:rsidR="00D63F62" w:rsidRDefault="00E10E84">
      <w:pPr>
        <w:spacing w:line="360" w:lineRule="auto"/>
        <w:ind w:left="305" w:right="152"/>
        <w:jc w:val="both"/>
        <w:rPr>
          <w:sz w:val="24"/>
        </w:rPr>
      </w:pPr>
      <w:r>
        <w:rPr>
          <w:b/>
          <w:sz w:val="24"/>
        </w:rPr>
        <w:t xml:space="preserve">Camarín: </w:t>
      </w:r>
      <w:r>
        <w:rPr>
          <w:sz w:val="24"/>
        </w:rPr>
        <w:t>Capilla pequeña, situada detrás de un altar, en la que se venera alguna imagen. Es una estructura para albergar la imagen de la Virgen, pr</w:t>
      </w:r>
      <w:r w:rsidR="007E5B3F">
        <w:rPr>
          <w:sz w:val="24"/>
        </w:rPr>
        <w:t>opia del Barroco del siglo XVII</w:t>
      </w:r>
      <w:r>
        <w:rPr>
          <w:sz w:val="24"/>
        </w:rPr>
        <w:t xml:space="preserve"> que</w:t>
      </w:r>
      <w:r w:rsidR="007E5B3F">
        <w:rPr>
          <w:sz w:val="24"/>
        </w:rPr>
        <w:t>,</w:t>
      </w:r>
      <w:r>
        <w:rPr>
          <w:sz w:val="24"/>
        </w:rPr>
        <w:t xml:space="preserve"> a modo de un gran retablo, se abre un arco que ocupa el muro oriental, abriéndose tras el un espacio rectangular de escasa </w:t>
      </w:r>
      <w:r>
        <w:rPr>
          <w:spacing w:val="-2"/>
          <w:sz w:val="24"/>
        </w:rPr>
        <w:t>profundidad.</w:t>
      </w:r>
    </w:p>
    <w:p w14:paraId="2D1A91AA" w14:textId="77777777" w:rsidR="00D63F62" w:rsidRDefault="00D63F62">
      <w:pPr>
        <w:pStyle w:val="Textoindependiente"/>
        <w:spacing w:before="138"/>
        <w:rPr>
          <w:i w:val="0"/>
        </w:rPr>
      </w:pPr>
    </w:p>
    <w:p w14:paraId="6F52F8BA" w14:textId="77777777" w:rsidR="00D63F62" w:rsidRDefault="00E10E84">
      <w:pPr>
        <w:spacing w:line="360" w:lineRule="auto"/>
        <w:ind w:left="305" w:right="187"/>
        <w:jc w:val="both"/>
        <w:rPr>
          <w:sz w:val="24"/>
        </w:rPr>
      </w:pPr>
      <w:r>
        <w:rPr>
          <w:sz w:val="24"/>
        </w:rPr>
        <w:t>T</w:t>
      </w:r>
      <w:r>
        <w:rPr>
          <w:b/>
          <w:sz w:val="24"/>
        </w:rPr>
        <w:t xml:space="preserve">ransparente: </w:t>
      </w:r>
      <w:r>
        <w:rPr>
          <w:sz w:val="24"/>
        </w:rPr>
        <w:t>es la “</w:t>
      </w:r>
      <w:r>
        <w:rPr>
          <w:i/>
          <w:sz w:val="24"/>
        </w:rPr>
        <w:t>ventana de cristales que ilumina y adorna el fondo de un altar</w:t>
      </w:r>
      <w:r>
        <w:rPr>
          <w:sz w:val="24"/>
        </w:rPr>
        <w:t>”. Se desarrolla a lo largo del siglo XVII, con el Barroco.</w:t>
      </w:r>
    </w:p>
    <w:p w14:paraId="5D1CECD5" w14:textId="77777777" w:rsidR="00D63F62" w:rsidRDefault="00D63F62">
      <w:pPr>
        <w:pStyle w:val="Textoindependiente"/>
        <w:spacing w:before="138"/>
        <w:rPr>
          <w:i w:val="0"/>
        </w:rPr>
      </w:pPr>
    </w:p>
    <w:p w14:paraId="39B68B8F" w14:textId="77777777" w:rsidR="00D63F62" w:rsidRDefault="00E10E84">
      <w:pPr>
        <w:spacing w:line="360" w:lineRule="auto"/>
        <w:ind w:left="305" w:right="164"/>
        <w:jc w:val="both"/>
        <w:rPr>
          <w:sz w:val="24"/>
        </w:rPr>
      </w:pPr>
      <w:r>
        <w:rPr>
          <w:sz w:val="24"/>
        </w:rPr>
        <w:t>En el Barroco, uno de los mejores medios que encontró la iglesia para atraerse a los fieles fueron los recursos y técnicas propios del teatro. A mediados del siglo XVI, el Concilio de Trento otorgó al retablo el espacio consagrado dentro de la iglesia para revalorizar el culto a los sa</w:t>
      </w:r>
      <w:r w:rsidR="007E5B3F">
        <w:rPr>
          <w:sz w:val="24"/>
        </w:rPr>
        <w:t>ntos por medio de la imagen. Así</w:t>
      </w:r>
      <w:r>
        <w:rPr>
          <w:sz w:val="24"/>
        </w:rPr>
        <w:t>, la utilización de la luz desde el punto de vista escénico, consigue transmitir de manera m</w:t>
      </w:r>
      <w:r w:rsidR="00F30A48">
        <w:rPr>
          <w:sz w:val="24"/>
        </w:rPr>
        <w:t>á</w:t>
      </w:r>
      <w:r>
        <w:rPr>
          <w:sz w:val="24"/>
        </w:rPr>
        <w:t>s eficaz los mensajes.</w:t>
      </w:r>
    </w:p>
    <w:p w14:paraId="2B14C12C" w14:textId="77777777" w:rsidR="00D63F62" w:rsidRDefault="00D63F62">
      <w:pPr>
        <w:pStyle w:val="Textoindependiente"/>
        <w:spacing w:before="138"/>
        <w:rPr>
          <w:i w:val="0"/>
        </w:rPr>
      </w:pPr>
    </w:p>
    <w:p w14:paraId="56436EC1" w14:textId="77777777" w:rsidR="00D63F62" w:rsidRDefault="00E10E84">
      <w:pPr>
        <w:spacing w:line="360" w:lineRule="auto"/>
        <w:ind w:left="305" w:right="163"/>
        <w:jc w:val="both"/>
        <w:rPr>
          <w:sz w:val="24"/>
        </w:rPr>
      </w:pPr>
      <w:r>
        <w:rPr>
          <w:sz w:val="24"/>
        </w:rPr>
        <w:t>A partir del siglo XVI aparece el tabernáculo, insertado generalmente en el retablo o de forma independiente como representación del culto a la Eucaristía. Así deb</w:t>
      </w:r>
      <w:r w:rsidR="007E5B3F">
        <w:rPr>
          <w:sz w:val="24"/>
        </w:rPr>
        <w:t>ió</w:t>
      </w:r>
      <w:r>
        <w:rPr>
          <w:sz w:val="24"/>
        </w:rPr>
        <w:t xml:space="preserve"> estar insertado en Ajalvir en 1653, cuando se cita</w:t>
      </w:r>
      <w:r>
        <w:rPr>
          <w:spacing w:val="38"/>
          <w:sz w:val="24"/>
        </w:rPr>
        <w:t xml:space="preserve"> </w:t>
      </w:r>
      <w:r>
        <w:rPr>
          <w:i/>
          <w:sz w:val="24"/>
        </w:rPr>
        <w:t>“… sacar afuera del retablo el monumento porque se echaba a perder el retablo</w:t>
      </w:r>
      <w:r>
        <w:rPr>
          <w:sz w:val="24"/>
        </w:rPr>
        <w:t>”.</w:t>
      </w:r>
    </w:p>
    <w:p w14:paraId="73FCBDAC" w14:textId="77777777" w:rsidR="00D63F62" w:rsidRDefault="00D63F62">
      <w:pPr>
        <w:pStyle w:val="Textoindependiente"/>
        <w:spacing w:before="138"/>
        <w:rPr>
          <w:i w:val="0"/>
        </w:rPr>
      </w:pPr>
    </w:p>
    <w:p w14:paraId="42056E57" w14:textId="77777777" w:rsidR="00D63F62" w:rsidRDefault="00E10E84">
      <w:pPr>
        <w:spacing w:line="360" w:lineRule="auto"/>
        <w:ind w:left="305" w:right="161"/>
        <w:jc w:val="both"/>
        <w:rPr>
          <w:sz w:val="24"/>
        </w:rPr>
      </w:pPr>
      <w:r>
        <w:rPr>
          <w:sz w:val="24"/>
        </w:rPr>
        <w:t>En la cabecera de la Iglesia de</w:t>
      </w:r>
      <w:r>
        <w:rPr>
          <w:spacing w:val="-9"/>
          <w:sz w:val="24"/>
        </w:rPr>
        <w:t xml:space="preserve"> </w:t>
      </w:r>
      <w:r>
        <w:rPr>
          <w:sz w:val="24"/>
        </w:rPr>
        <w:t>Ajalvir, existe una gran ventana para iluminar el Sagrario dentro del retablo. Ya existía en la edificación anterior, y en 1659 hay referencias de la compra de “</w:t>
      </w:r>
      <w:r>
        <w:rPr>
          <w:i/>
          <w:sz w:val="24"/>
        </w:rPr>
        <w:t>una vidriera con su marco para la ventana que da luz al altar mayor</w:t>
      </w:r>
      <w:r>
        <w:rPr>
          <w:sz w:val="24"/>
        </w:rPr>
        <w:t>“.</w:t>
      </w:r>
    </w:p>
    <w:p w14:paraId="6566C703"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32ED9BE7" w14:textId="77777777" w:rsidR="00D63F62" w:rsidRDefault="00E10E84">
      <w:pPr>
        <w:spacing w:before="81"/>
        <w:ind w:left="305"/>
        <w:rPr>
          <w:sz w:val="24"/>
        </w:rPr>
      </w:pPr>
      <w:r>
        <w:rPr>
          <w:sz w:val="24"/>
        </w:rPr>
        <w:lastRenderedPageBreak/>
        <w:t>Entre</w:t>
      </w:r>
      <w:r>
        <w:rPr>
          <w:spacing w:val="-3"/>
          <w:sz w:val="24"/>
        </w:rPr>
        <w:t xml:space="preserve"> </w:t>
      </w:r>
      <w:r>
        <w:rPr>
          <w:sz w:val="24"/>
        </w:rPr>
        <w:t>los</w:t>
      </w:r>
      <w:r>
        <w:rPr>
          <w:spacing w:val="-3"/>
          <w:sz w:val="24"/>
        </w:rPr>
        <w:t xml:space="preserve"> </w:t>
      </w:r>
      <w:r>
        <w:rPr>
          <w:sz w:val="24"/>
        </w:rPr>
        <w:t>mandatos</w:t>
      </w:r>
      <w:r>
        <w:rPr>
          <w:spacing w:val="-1"/>
          <w:sz w:val="24"/>
        </w:rPr>
        <w:t xml:space="preserve"> </w:t>
      </w:r>
      <w:r>
        <w:rPr>
          <w:sz w:val="24"/>
        </w:rPr>
        <w:t>del</w:t>
      </w:r>
      <w:r>
        <w:rPr>
          <w:spacing w:val="-3"/>
          <w:sz w:val="24"/>
        </w:rPr>
        <w:t xml:space="preserve"> </w:t>
      </w:r>
      <w:r>
        <w:rPr>
          <w:sz w:val="24"/>
        </w:rPr>
        <w:t>visitador</w:t>
      </w:r>
      <w:r>
        <w:rPr>
          <w:spacing w:val="-3"/>
          <w:sz w:val="24"/>
        </w:rPr>
        <w:t xml:space="preserve"> </w:t>
      </w:r>
      <w:r>
        <w:rPr>
          <w:sz w:val="24"/>
        </w:rPr>
        <w:t>en</w:t>
      </w:r>
      <w:r>
        <w:rPr>
          <w:spacing w:val="-3"/>
          <w:sz w:val="24"/>
        </w:rPr>
        <w:t xml:space="preserve"> </w:t>
      </w:r>
      <w:r>
        <w:rPr>
          <w:sz w:val="24"/>
        </w:rPr>
        <w:t>el</w:t>
      </w:r>
      <w:r>
        <w:rPr>
          <w:spacing w:val="-3"/>
          <w:sz w:val="24"/>
        </w:rPr>
        <w:t xml:space="preserve"> </w:t>
      </w:r>
      <w:r>
        <w:rPr>
          <w:sz w:val="24"/>
        </w:rPr>
        <w:t>año</w:t>
      </w:r>
      <w:r>
        <w:rPr>
          <w:spacing w:val="-1"/>
          <w:sz w:val="24"/>
        </w:rPr>
        <w:t xml:space="preserve"> </w:t>
      </w:r>
      <w:r>
        <w:rPr>
          <w:sz w:val="24"/>
        </w:rPr>
        <w:t>de</w:t>
      </w:r>
      <w:r>
        <w:rPr>
          <w:spacing w:val="-2"/>
          <w:sz w:val="24"/>
        </w:rPr>
        <w:t xml:space="preserve"> </w:t>
      </w:r>
      <w:r>
        <w:rPr>
          <w:spacing w:val="-4"/>
          <w:sz w:val="24"/>
        </w:rPr>
        <w:t>1697</w:t>
      </w:r>
    </w:p>
    <w:p w14:paraId="6082B047" w14:textId="77777777" w:rsidR="00D63F62" w:rsidRDefault="00D63F62">
      <w:pPr>
        <w:pStyle w:val="Textoindependiente"/>
        <w:spacing w:before="275"/>
        <w:rPr>
          <w:i w:val="0"/>
        </w:rPr>
      </w:pPr>
    </w:p>
    <w:p w14:paraId="10B178F3" w14:textId="77777777" w:rsidR="00D63F62" w:rsidRDefault="00E10E84">
      <w:pPr>
        <w:pStyle w:val="Textoindependiente"/>
        <w:spacing w:before="1" w:line="360" w:lineRule="auto"/>
        <w:ind w:left="1300" w:right="184"/>
        <w:jc w:val="both"/>
      </w:pPr>
      <w:r>
        <w:t>“... se retoque la Imagen de nuestra señora de la Concepcion Bocazion</w:t>
      </w:r>
      <w:r>
        <w:rPr>
          <w:spacing w:val="-3"/>
        </w:rPr>
        <w:t xml:space="preserve"> </w:t>
      </w:r>
      <w:r>
        <w:t>desta</w:t>
      </w:r>
      <w:r>
        <w:rPr>
          <w:spacing w:val="-7"/>
        </w:rPr>
        <w:t xml:space="preserve"> </w:t>
      </w:r>
      <w:r>
        <w:t>Yglesia</w:t>
      </w:r>
      <w:r>
        <w:rPr>
          <w:spacing w:val="-5"/>
        </w:rPr>
        <w:t xml:space="preserve"> </w:t>
      </w:r>
      <w:r>
        <w:t>que</w:t>
      </w:r>
      <w:r>
        <w:rPr>
          <w:spacing w:val="-3"/>
        </w:rPr>
        <w:t xml:space="preserve"> </w:t>
      </w:r>
      <w:r>
        <w:t>esta</w:t>
      </w:r>
      <w:r>
        <w:rPr>
          <w:spacing w:val="-3"/>
        </w:rPr>
        <w:t xml:space="preserve"> </w:t>
      </w:r>
      <w:r>
        <w:t>en</w:t>
      </w:r>
      <w:r>
        <w:rPr>
          <w:spacing w:val="-3"/>
        </w:rPr>
        <w:t xml:space="preserve"> </w:t>
      </w:r>
      <w:r>
        <w:t>el</w:t>
      </w:r>
      <w:r>
        <w:rPr>
          <w:spacing w:val="-12"/>
        </w:rPr>
        <w:t xml:space="preserve"> </w:t>
      </w:r>
      <w:r>
        <w:t>Altar</w:t>
      </w:r>
      <w:r>
        <w:rPr>
          <w:spacing w:val="-3"/>
        </w:rPr>
        <w:t xml:space="preserve"> </w:t>
      </w:r>
      <w:r>
        <w:t>maior</w:t>
      </w:r>
      <w:r>
        <w:rPr>
          <w:spacing w:val="-3"/>
        </w:rPr>
        <w:t xml:space="preserve"> </w:t>
      </w:r>
      <w:r>
        <w:t>della</w:t>
      </w:r>
      <w:r>
        <w:rPr>
          <w:spacing w:val="-5"/>
        </w:rPr>
        <w:t xml:space="preserve"> </w:t>
      </w:r>
      <w:r>
        <w:t>y</w:t>
      </w:r>
      <w:r>
        <w:rPr>
          <w:spacing w:val="-3"/>
        </w:rPr>
        <w:t xml:space="preserve"> </w:t>
      </w:r>
      <w:r>
        <w:t>se</w:t>
      </w:r>
      <w:r>
        <w:rPr>
          <w:spacing w:val="-3"/>
        </w:rPr>
        <w:t xml:space="preserve"> </w:t>
      </w:r>
      <w:r>
        <w:t>le</w:t>
      </w:r>
      <w:r>
        <w:rPr>
          <w:spacing w:val="-3"/>
        </w:rPr>
        <w:t xml:space="preserve"> </w:t>
      </w:r>
      <w:r>
        <w:t>haga</w:t>
      </w:r>
      <w:r>
        <w:rPr>
          <w:spacing w:val="-3"/>
        </w:rPr>
        <w:t xml:space="preserve"> </w:t>
      </w:r>
      <w:r>
        <w:t>el adorno de varios dorados y en la conformidad que se practica y que con mas decencia corresponda a el misterio de la concepcion todo lo qual</w:t>
      </w:r>
      <w:r>
        <w:rPr>
          <w:spacing w:val="40"/>
        </w:rPr>
        <w:t xml:space="preserve"> </w:t>
      </w:r>
      <w:r>
        <w:t>cumplan</w:t>
      </w:r>
      <w:r>
        <w:rPr>
          <w:spacing w:val="40"/>
        </w:rPr>
        <w:t xml:space="preserve"> </w:t>
      </w:r>
      <w:r>
        <w:t>y</w:t>
      </w:r>
      <w:r>
        <w:rPr>
          <w:spacing w:val="40"/>
        </w:rPr>
        <w:t xml:space="preserve"> </w:t>
      </w:r>
      <w:r>
        <w:t>ejecuten</w:t>
      </w:r>
      <w:r>
        <w:rPr>
          <w:spacing w:val="40"/>
        </w:rPr>
        <w:t xml:space="preserve"> </w:t>
      </w:r>
      <w:r>
        <w:t>dho</w:t>
      </w:r>
      <w:r>
        <w:rPr>
          <w:spacing w:val="40"/>
        </w:rPr>
        <w:t xml:space="preserve"> </w:t>
      </w:r>
      <w:r>
        <w:t>cura</w:t>
      </w:r>
      <w:r>
        <w:rPr>
          <w:spacing w:val="40"/>
        </w:rPr>
        <w:t xml:space="preserve"> </w:t>
      </w:r>
      <w:r>
        <w:t>y</w:t>
      </w:r>
      <w:r>
        <w:rPr>
          <w:spacing w:val="40"/>
        </w:rPr>
        <w:t xml:space="preserve"> </w:t>
      </w:r>
      <w:r>
        <w:t>mayordomo</w:t>
      </w:r>
      <w:r>
        <w:rPr>
          <w:spacing w:val="40"/>
        </w:rPr>
        <w:t xml:space="preserve"> </w:t>
      </w:r>
      <w:r>
        <w:t>con</w:t>
      </w:r>
      <w:r>
        <w:rPr>
          <w:spacing w:val="40"/>
        </w:rPr>
        <w:t xml:space="preserve"> </w:t>
      </w:r>
      <w:r>
        <w:t>toda brebedad ...”</w:t>
      </w:r>
    </w:p>
    <w:p w14:paraId="0379BE00" w14:textId="77777777" w:rsidR="00D63F62" w:rsidRDefault="00D63F62">
      <w:pPr>
        <w:pStyle w:val="Textoindependiente"/>
        <w:spacing w:before="138"/>
      </w:pPr>
    </w:p>
    <w:p w14:paraId="707AB08F" w14:textId="77777777" w:rsidR="00D63F62" w:rsidRDefault="00E10E84">
      <w:pPr>
        <w:spacing w:line="360" w:lineRule="auto"/>
        <w:ind w:left="305" w:right="183"/>
        <w:jc w:val="both"/>
        <w:rPr>
          <w:i/>
          <w:sz w:val="24"/>
        </w:rPr>
      </w:pPr>
      <w:r>
        <w:rPr>
          <w:sz w:val="24"/>
        </w:rPr>
        <w:t>que volverá a recordar en la de 1699 “</w:t>
      </w:r>
      <w:r>
        <w:rPr>
          <w:i/>
          <w:sz w:val="24"/>
        </w:rPr>
        <w:t>... que con la maior brebedad se retoque la Imagen de nuestra señora que esta en el Altar maior segun y como esta mandado en la visita antecedente ...”</w:t>
      </w:r>
    </w:p>
    <w:p w14:paraId="2DD43E62" w14:textId="77777777" w:rsidR="00D63F62" w:rsidRDefault="00D63F62">
      <w:pPr>
        <w:pStyle w:val="Textoindependiente"/>
        <w:spacing w:before="138"/>
      </w:pPr>
    </w:p>
    <w:p w14:paraId="426A06C0" w14:textId="77777777" w:rsidR="00D63F62" w:rsidRDefault="00E10E84">
      <w:pPr>
        <w:spacing w:line="360" w:lineRule="auto"/>
        <w:ind w:left="305" w:right="162"/>
        <w:jc w:val="both"/>
        <w:rPr>
          <w:i/>
          <w:sz w:val="24"/>
        </w:rPr>
      </w:pPr>
      <w:r>
        <w:rPr>
          <w:sz w:val="24"/>
        </w:rPr>
        <w:t xml:space="preserve">Cumpliendo los mandatos anteriores, la imagen fue retocada, según aparece en la visita de 1700: </w:t>
      </w:r>
      <w:r>
        <w:rPr>
          <w:i/>
          <w:sz w:val="24"/>
        </w:rPr>
        <w:t xml:space="preserve">“... quinientos y sesenta y siete reales que parecio haber gastado en retocar la Ymagen de nuestra señora segun el mandato de la visita </w:t>
      </w:r>
      <w:r>
        <w:rPr>
          <w:i/>
          <w:spacing w:val="-2"/>
          <w:sz w:val="24"/>
        </w:rPr>
        <w:t>antecedente”.</w:t>
      </w:r>
    </w:p>
    <w:p w14:paraId="7891C2B9" w14:textId="77777777" w:rsidR="00D63F62" w:rsidRDefault="00D63F62">
      <w:pPr>
        <w:pStyle w:val="Textoindependiente"/>
        <w:spacing w:before="138"/>
      </w:pPr>
    </w:p>
    <w:p w14:paraId="0AE81E48" w14:textId="77777777" w:rsidR="00D63F62" w:rsidRDefault="00E10E84">
      <w:pPr>
        <w:ind w:left="305"/>
        <w:rPr>
          <w:sz w:val="24"/>
        </w:rPr>
      </w:pPr>
      <w:r>
        <w:rPr>
          <w:sz w:val="24"/>
        </w:rPr>
        <w:t>En</w:t>
      </w:r>
      <w:r>
        <w:rPr>
          <w:spacing w:val="-3"/>
          <w:sz w:val="24"/>
        </w:rPr>
        <w:t xml:space="preserve"> </w:t>
      </w:r>
      <w:r>
        <w:rPr>
          <w:sz w:val="24"/>
        </w:rPr>
        <w:t>el</w:t>
      </w:r>
      <w:r>
        <w:rPr>
          <w:spacing w:val="-2"/>
          <w:sz w:val="24"/>
        </w:rPr>
        <w:t xml:space="preserve"> </w:t>
      </w:r>
      <w:r>
        <w:rPr>
          <w:sz w:val="24"/>
        </w:rPr>
        <w:t>año</w:t>
      </w:r>
      <w:r>
        <w:rPr>
          <w:spacing w:val="-1"/>
          <w:sz w:val="24"/>
        </w:rPr>
        <w:t xml:space="preserve"> </w:t>
      </w:r>
      <w:r>
        <w:rPr>
          <w:sz w:val="24"/>
        </w:rPr>
        <w:t>1700,</w:t>
      </w:r>
      <w:r>
        <w:rPr>
          <w:spacing w:val="-3"/>
          <w:sz w:val="24"/>
        </w:rPr>
        <w:t xml:space="preserve"> </w:t>
      </w:r>
      <w:r>
        <w:rPr>
          <w:sz w:val="24"/>
        </w:rPr>
        <w:t>el</w:t>
      </w:r>
      <w:r>
        <w:rPr>
          <w:spacing w:val="-3"/>
          <w:sz w:val="24"/>
        </w:rPr>
        <w:t xml:space="preserve"> </w:t>
      </w:r>
      <w:r>
        <w:rPr>
          <w:sz w:val="24"/>
        </w:rPr>
        <w:t>visitador</w:t>
      </w:r>
      <w:r>
        <w:rPr>
          <w:spacing w:val="-2"/>
          <w:sz w:val="24"/>
        </w:rPr>
        <w:t xml:space="preserve"> indica:</w:t>
      </w:r>
    </w:p>
    <w:p w14:paraId="05DE795D" w14:textId="77777777" w:rsidR="00D63F62" w:rsidRDefault="00D63F62">
      <w:pPr>
        <w:pStyle w:val="Textoindependiente"/>
        <w:rPr>
          <w:i w:val="0"/>
        </w:rPr>
      </w:pPr>
    </w:p>
    <w:p w14:paraId="42E2AA05" w14:textId="77777777" w:rsidR="00D63F62" w:rsidRDefault="00D63F62">
      <w:pPr>
        <w:pStyle w:val="Textoindependiente"/>
        <w:rPr>
          <w:i w:val="0"/>
        </w:rPr>
      </w:pPr>
    </w:p>
    <w:p w14:paraId="0CA1555D" w14:textId="77777777" w:rsidR="00D63F62" w:rsidRDefault="00E10E84">
      <w:pPr>
        <w:pStyle w:val="Textoindependiente"/>
        <w:spacing w:line="360" w:lineRule="auto"/>
        <w:ind w:left="1300" w:right="182"/>
        <w:jc w:val="both"/>
      </w:pPr>
      <w:r>
        <w:t>En que por quanto la capilla Maior es muy poca luz la que tiene y no se goza el Altar maior ni colgadura que esta Yglesia tiene nueba y Nuestra Señora de la asunzion titular de la Yglesia esta con poca dezencia muy agolpada</w:t>
      </w:r>
    </w:p>
    <w:p w14:paraId="24549892" w14:textId="77777777" w:rsidR="00D63F62" w:rsidRDefault="00E10E84">
      <w:pPr>
        <w:pStyle w:val="Textoindependiente"/>
        <w:spacing w:line="360" w:lineRule="auto"/>
        <w:ind w:left="1300" w:right="180"/>
        <w:jc w:val="both"/>
      </w:pPr>
      <w:r>
        <w:t>Y para que este con la que requiere y aya la luz que nezesita mando que el Mayordomo con Interbenzion del Cura agan un camarin o trasparente con su reja fuerte y que se blanquee la capilla maior por estar</w:t>
      </w:r>
      <w:r>
        <w:rPr>
          <w:spacing w:val="-1"/>
        </w:rPr>
        <w:t xml:space="preserve"> </w:t>
      </w:r>
      <w:r>
        <w:t>las</w:t>
      </w:r>
      <w:r>
        <w:rPr>
          <w:spacing w:val="-1"/>
        </w:rPr>
        <w:t xml:space="preserve"> </w:t>
      </w:r>
      <w:r>
        <w:t>paredes</w:t>
      </w:r>
      <w:r>
        <w:rPr>
          <w:spacing w:val="-1"/>
        </w:rPr>
        <w:t xml:space="preserve"> </w:t>
      </w:r>
      <w:r>
        <w:t>mui negras</w:t>
      </w:r>
      <w:r>
        <w:rPr>
          <w:spacing w:val="-4"/>
        </w:rPr>
        <w:t xml:space="preserve"> </w:t>
      </w:r>
      <w:r>
        <w:t>Y</w:t>
      </w:r>
      <w:r>
        <w:rPr>
          <w:spacing w:val="-5"/>
        </w:rPr>
        <w:t xml:space="preserve"> </w:t>
      </w:r>
      <w:r>
        <w:t>lo cumpla y execute para fin de marzo del año que biene de setecientos …</w:t>
      </w:r>
    </w:p>
    <w:p w14:paraId="5C6DCCF7" w14:textId="77777777" w:rsidR="00D63F62" w:rsidRDefault="00D63F62">
      <w:pPr>
        <w:pStyle w:val="Textoindependiente"/>
        <w:spacing w:before="138"/>
      </w:pPr>
    </w:p>
    <w:p w14:paraId="7B5CF4D9" w14:textId="77777777" w:rsidR="00D63F62" w:rsidRDefault="00E10E84">
      <w:pPr>
        <w:spacing w:before="1"/>
        <w:ind w:left="305"/>
        <w:rPr>
          <w:i/>
          <w:sz w:val="24"/>
        </w:rPr>
      </w:pPr>
      <w:r>
        <w:rPr>
          <w:sz w:val="24"/>
        </w:rPr>
        <w:t>Y</w:t>
      </w:r>
      <w:r>
        <w:rPr>
          <w:spacing w:val="13"/>
          <w:sz w:val="24"/>
        </w:rPr>
        <w:t xml:space="preserve"> </w:t>
      </w:r>
      <w:r>
        <w:rPr>
          <w:sz w:val="24"/>
        </w:rPr>
        <w:t>en</w:t>
      </w:r>
      <w:r>
        <w:rPr>
          <w:spacing w:val="20"/>
          <w:sz w:val="24"/>
        </w:rPr>
        <w:t xml:space="preserve"> </w:t>
      </w:r>
      <w:r>
        <w:rPr>
          <w:sz w:val="24"/>
        </w:rPr>
        <w:t>la</w:t>
      </w:r>
      <w:r>
        <w:rPr>
          <w:spacing w:val="20"/>
          <w:sz w:val="24"/>
        </w:rPr>
        <w:t xml:space="preserve"> </w:t>
      </w:r>
      <w:r>
        <w:rPr>
          <w:sz w:val="24"/>
        </w:rPr>
        <w:t>visita</w:t>
      </w:r>
      <w:r>
        <w:rPr>
          <w:spacing w:val="22"/>
          <w:sz w:val="24"/>
        </w:rPr>
        <w:t xml:space="preserve"> </w:t>
      </w:r>
      <w:r>
        <w:rPr>
          <w:sz w:val="24"/>
        </w:rPr>
        <w:t>de</w:t>
      </w:r>
      <w:r>
        <w:rPr>
          <w:spacing w:val="22"/>
          <w:sz w:val="24"/>
        </w:rPr>
        <w:t xml:space="preserve"> </w:t>
      </w:r>
      <w:r>
        <w:rPr>
          <w:sz w:val="24"/>
        </w:rPr>
        <w:t>1702</w:t>
      </w:r>
      <w:r>
        <w:rPr>
          <w:spacing w:val="20"/>
          <w:sz w:val="24"/>
        </w:rPr>
        <w:t xml:space="preserve"> </w:t>
      </w:r>
      <w:r>
        <w:rPr>
          <w:sz w:val="24"/>
        </w:rPr>
        <w:t>se</w:t>
      </w:r>
      <w:r>
        <w:rPr>
          <w:spacing w:val="20"/>
          <w:sz w:val="24"/>
        </w:rPr>
        <w:t xml:space="preserve"> </w:t>
      </w:r>
      <w:r>
        <w:rPr>
          <w:sz w:val="24"/>
        </w:rPr>
        <w:t>detalla</w:t>
      </w:r>
      <w:r>
        <w:rPr>
          <w:spacing w:val="20"/>
          <w:sz w:val="24"/>
        </w:rPr>
        <w:t xml:space="preserve"> </w:t>
      </w:r>
      <w:r>
        <w:rPr>
          <w:sz w:val="24"/>
        </w:rPr>
        <w:t>lo</w:t>
      </w:r>
      <w:r>
        <w:rPr>
          <w:spacing w:val="20"/>
          <w:sz w:val="24"/>
        </w:rPr>
        <w:t xml:space="preserve"> </w:t>
      </w:r>
      <w:r>
        <w:rPr>
          <w:sz w:val="24"/>
        </w:rPr>
        <w:t>gastado</w:t>
      </w:r>
      <w:r>
        <w:rPr>
          <w:spacing w:val="20"/>
          <w:sz w:val="24"/>
        </w:rPr>
        <w:t xml:space="preserve"> </w:t>
      </w:r>
      <w:r>
        <w:rPr>
          <w:sz w:val="24"/>
        </w:rPr>
        <w:t>en</w:t>
      </w:r>
      <w:r>
        <w:rPr>
          <w:spacing w:val="20"/>
          <w:sz w:val="24"/>
        </w:rPr>
        <w:t xml:space="preserve"> </w:t>
      </w:r>
      <w:r>
        <w:rPr>
          <w:sz w:val="24"/>
        </w:rPr>
        <w:t>el</w:t>
      </w:r>
      <w:r>
        <w:rPr>
          <w:spacing w:val="20"/>
          <w:sz w:val="24"/>
        </w:rPr>
        <w:t xml:space="preserve"> </w:t>
      </w:r>
      <w:r>
        <w:rPr>
          <w:sz w:val="24"/>
        </w:rPr>
        <w:t>“</w:t>
      </w:r>
      <w:r>
        <w:rPr>
          <w:i/>
          <w:sz w:val="24"/>
        </w:rPr>
        <w:t>Camarin</w:t>
      </w:r>
      <w:r>
        <w:rPr>
          <w:i/>
          <w:spacing w:val="22"/>
          <w:sz w:val="24"/>
        </w:rPr>
        <w:t xml:space="preserve"> </w:t>
      </w:r>
      <w:r>
        <w:rPr>
          <w:i/>
          <w:sz w:val="24"/>
        </w:rPr>
        <w:t>que</w:t>
      </w:r>
      <w:r>
        <w:rPr>
          <w:i/>
          <w:spacing w:val="20"/>
          <w:sz w:val="24"/>
        </w:rPr>
        <w:t xml:space="preserve"> </w:t>
      </w:r>
      <w:r>
        <w:rPr>
          <w:i/>
          <w:sz w:val="24"/>
        </w:rPr>
        <w:t>se</w:t>
      </w:r>
      <w:r>
        <w:rPr>
          <w:i/>
          <w:spacing w:val="20"/>
          <w:sz w:val="24"/>
        </w:rPr>
        <w:t xml:space="preserve"> </w:t>
      </w:r>
      <w:r>
        <w:rPr>
          <w:i/>
          <w:sz w:val="24"/>
        </w:rPr>
        <w:t>ha</w:t>
      </w:r>
      <w:r>
        <w:rPr>
          <w:i/>
          <w:spacing w:val="20"/>
          <w:sz w:val="24"/>
        </w:rPr>
        <w:t xml:space="preserve"> </w:t>
      </w:r>
      <w:r>
        <w:rPr>
          <w:i/>
          <w:sz w:val="24"/>
        </w:rPr>
        <w:t>echo</w:t>
      </w:r>
      <w:r>
        <w:rPr>
          <w:i/>
          <w:spacing w:val="22"/>
          <w:sz w:val="24"/>
        </w:rPr>
        <w:t xml:space="preserve"> </w:t>
      </w:r>
      <w:r>
        <w:rPr>
          <w:i/>
          <w:spacing w:val="-10"/>
          <w:sz w:val="24"/>
        </w:rPr>
        <w:t>a</w:t>
      </w:r>
    </w:p>
    <w:p w14:paraId="382A0FDC" w14:textId="77777777" w:rsidR="00D63F62" w:rsidRDefault="00D63F62">
      <w:pPr>
        <w:rPr>
          <w:sz w:val="24"/>
        </w:rPr>
        <w:sectPr w:rsidR="00D63F62">
          <w:pgSz w:w="11900" w:h="16840"/>
          <w:pgMar w:top="1620" w:right="1260" w:bottom="1400" w:left="1680" w:header="0" w:footer="1203" w:gutter="0"/>
          <w:cols w:space="720"/>
        </w:sectPr>
      </w:pPr>
    </w:p>
    <w:p w14:paraId="40AF3B78" w14:textId="77777777" w:rsidR="00D63F62" w:rsidRDefault="00E10E84">
      <w:pPr>
        <w:pStyle w:val="Textoindependiente"/>
        <w:spacing w:before="81"/>
        <w:ind w:left="305"/>
        <w:jc w:val="both"/>
      </w:pPr>
      <w:r>
        <w:lastRenderedPageBreak/>
        <w:t>nuestra</w:t>
      </w:r>
      <w:r>
        <w:rPr>
          <w:spacing w:val="-6"/>
        </w:rPr>
        <w:t xml:space="preserve"> </w:t>
      </w:r>
      <w:r>
        <w:t>Señora</w:t>
      </w:r>
      <w:r>
        <w:rPr>
          <w:spacing w:val="-3"/>
        </w:rPr>
        <w:t xml:space="preserve"> </w:t>
      </w:r>
      <w:r>
        <w:t>del</w:t>
      </w:r>
      <w:r>
        <w:rPr>
          <w:spacing w:val="-11"/>
        </w:rPr>
        <w:t xml:space="preserve"> </w:t>
      </w:r>
      <w:r>
        <w:t>Altar</w:t>
      </w:r>
      <w:r>
        <w:rPr>
          <w:spacing w:val="-3"/>
        </w:rPr>
        <w:t xml:space="preserve"> </w:t>
      </w:r>
      <w:r>
        <w:t>mayor”, por</w:t>
      </w:r>
      <w:r>
        <w:rPr>
          <w:spacing w:val="-3"/>
        </w:rPr>
        <w:t xml:space="preserve"> </w:t>
      </w:r>
      <w:r>
        <w:t>un</w:t>
      </w:r>
      <w:r>
        <w:rPr>
          <w:spacing w:val="-3"/>
        </w:rPr>
        <w:t xml:space="preserve"> </w:t>
      </w:r>
      <w:r>
        <w:t>total</w:t>
      </w:r>
      <w:r>
        <w:rPr>
          <w:spacing w:val="-3"/>
        </w:rPr>
        <w:t xml:space="preserve"> </w:t>
      </w:r>
      <w:r>
        <w:t>de</w:t>
      </w:r>
      <w:r>
        <w:rPr>
          <w:spacing w:val="-3"/>
        </w:rPr>
        <w:t xml:space="preserve"> </w:t>
      </w:r>
      <w:r>
        <w:t>6.606</w:t>
      </w:r>
      <w:r>
        <w:rPr>
          <w:spacing w:val="-3"/>
        </w:rPr>
        <w:t xml:space="preserve"> </w:t>
      </w:r>
      <w:r>
        <w:rPr>
          <w:spacing w:val="-2"/>
        </w:rPr>
        <w:t>reales:</w:t>
      </w:r>
    </w:p>
    <w:p w14:paraId="1D894E8D" w14:textId="77777777" w:rsidR="00D63F62" w:rsidRDefault="00D63F62">
      <w:pPr>
        <w:pStyle w:val="Textoindependiente"/>
        <w:spacing w:before="275"/>
      </w:pPr>
    </w:p>
    <w:p w14:paraId="3797368A" w14:textId="77777777" w:rsidR="00D63F62" w:rsidRDefault="00E10E84">
      <w:pPr>
        <w:pStyle w:val="Textoindependiente"/>
        <w:spacing w:before="1" w:line="360" w:lineRule="auto"/>
        <w:ind w:left="1016" w:right="97"/>
      </w:pPr>
      <w:r>
        <w:t>En</w:t>
      </w:r>
      <w:r>
        <w:rPr>
          <w:spacing w:val="40"/>
        </w:rPr>
        <w:t xml:space="preserve"> </w:t>
      </w:r>
      <w:r>
        <w:t>virtud</w:t>
      </w:r>
      <w:r>
        <w:rPr>
          <w:spacing w:val="40"/>
        </w:rPr>
        <w:t xml:space="preserve"> </w:t>
      </w:r>
      <w:r>
        <w:t>de</w:t>
      </w:r>
      <w:r>
        <w:rPr>
          <w:spacing w:val="40"/>
        </w:rPr>
        <w:t xml:space="preserve"> </w:t>
      </w:r>
      <w:r>
        <w:t>mandato</w:t>
      </w:r>
      <w:r>
        <w:rPr>
          <w:spacing w:val="40"/>
        </w:rPr>
        <w:t xml:space="preserve"> </w:t>
      </w:r>
      <w:r>
        <w:t>de</w:t>
      </w:r>
      <w:r>
        <w:rPr>
          <w:spacing w:val="40"/>
        </w:rPr>
        <w:t xml:space="preserve"> </w:t>
      </w:r>
      <w:r>
        <w:t>la</w:t>
      </w:r>
      <w:r>
        <w:rPr>
          <w:spacing w:val="40"/>
        </w:rPr>
        <w:t xml:space="preserve"> </w:t>
      </w:r>
      <w:r>
        <w:t>visita</w:t>
      </w:r>
      <w:r>
        <w:rPr>
          <w:spacing w:val="40"/>
        </w:rPr>
        <w:t xml:space="preserve"> </w:t>
      </w:r>
      <w:r>
        <w:t>pasada</w:t>
      </w:r>
      <w:r>
        <w:rPr>
          <w:spacing w:val="40"/>
        </w:rPr>
        <w:t xml:space="preserve"> </w:t>
      </w:r>
      <w:r>
        <w:t>se</w:t>
      </w:r>
      <w:r>
        <w:rPr>
          <w:spacing w:val="40"/>
        </w:rPr>
        <w:t xml:space="preserve"> </w:t>
      </w:r>
      <w:r>
        <w:t>a</w:t>
      </w:r>
      <w:r>
        <w:rPr>
          <w:spacing w:val="40"/>
        </w:rPr>
        <w:t xml:space="preserve"> </w:t>
      </w:r>
      <w:r>
        <w:t>echo</w:t>
      </w:r>
      <w:r>
        <w:rPr>
          <w:spacing w:val="40"/>
        </w:rPr>
        <w:t xml:space="preserve"> </w:t>
      </w:r>
      <w:r>
        <w:t>un</w:t>
      </w:r>
      <w:r>
        <w:rPr>
          <w:spacing w:val="40"/>
        </w:rPr>
        <w:t xml:space="preserve"> </w:t>
      </w:r>
      <w:r>
        <w:t>Camarin</w:t>
      </w:r>
      <w:r>
        <w:rPr>
          <w:spacing w:val="40"/>
        </w:rPr>
        <w:t xml:space="preserve"> </w:t>
      </w:r>
      <w:r>
        <w:t>a</w:t>
      </w:r>
      <w:r>
        <w:rPr>
          <w:spacing w:val="40"/>
        </w:rPr>
        <w:t xml:space="preserve"> </w:t>
      </w:r>
      <w:r>
        <w:t>nuestra señora de la Concepcion vocacion de la iglesia en esta forma = Del maestro escultor por la talla que hizo 1.850 mrs</w:t>
      </w:r>
    </w:p>
    <w:p w14:paraId="3F141244" w14:textId="77777777" w:rsidR="00D63F62" w:rsidRDefault="00E10E84">
      <w:pPr>
        <w:pStyle w:val="Textoindependiente"/>
        <w:spacing w:line="360" w:lineRule="auto"/>
        <w:ind w:left="1016" w:right="3140"/>
      </w:pPr>
      <w:r>
        <w:t>Del</w:t>
      </w:r>
      <w:r>
        <w:rPr>
          <w:spacing w:val="-6"/>
        </w:rPr>
        <w:t xml:space="preserve"> </w:t>
      </w:r>
      <w:r>
        <w:t>maestro</w:t>
      </w:r>
      <w:r>
        <w:rPr>
          <w:spacing w:val="-6"/>
        </w:rPr>
        <w:t xml:space="preserve"> </w:t>
      </w:r>
      <w:r>
        <w:t>que</w:t>
      </w:r>
      <w:r>
        <w:rPr>
          <w:spacing w:val="-4"/>
        </w:rPr>
        <w:t xml:space="preserve"> </w:t>
      </w:r>
      <w:r>
        <w:t>la</w:t>
      </w:r>
      <w:r>
        <w:rPr>
          <w:spacing w:val="-6"/>
        </w:rPr>
        <w:t xml:space="preserve"> </w:t>
      </w:r>
      <w:r>
        <w:t>doro</w:t>
      </w:r>
      <w:r>
        <w:rPr>
          <w:spacing w:val="-6"/>
        </w:rPr>
        <w:t xml:space="preserve"> </w:t>
      </w:r>
      <w:r>
        <w:t>y</w:t>
      </w:r>
      <w:r>
        <w:rPr>
          <w:spacing w:val="-6"/>
        </w:rPr>
        <w:t xml:space="preserve"> </w:t>
      </w:r>
      <w:r>
        <w:t>pinto</w:t>
      </w:r>
      <w:r>
        <w:rPr>
          <w:spacing w:val="-6"/>
        </w:rPr>
        <w:t xml:space="preserve"> </w:t>
      </w:r>
      <w:r>
        <w:t>20.562</w:t>
      </w:r>
      <w:r>
        <w:rPr>
          <w:spacing w:val="-6"/>
        </w:rPr>
        <w:t xml:space="preserve"> </w:t>
      </w:r>
      <w:r>
        <w:t>mrs de la hechura de dos imagenes 416 mrs</w:t>
      </w:r>
    </w:p>
    <w:p w14:paraId="000D9525" w14:textId="77777777" w:rsidR="00D63F62" w:rsidRDefault="00E10E84">
      <w:pPr>
        <w:pStyle w:val="Textoindependiente"/>
        <w:spacing w:line="360" w:lineRule="auto"/>
        <w:ind w:left="1016" w:right="2041"/>
      </w:pPr>
      <w:r>
        <w:t>de</w:t>
      </w:r>
      <w:r>
        <w:rPr>
          <w:spacing w:val="-4"/>
        </w:rPr>
        <w:t xml:space="preserve"> </w:t>
      </w:r>
      <w:r>
        <w:t>una</w:t>
      </w:r>
      <w:r>
        <w:rPr>
          <w:spacing w:val="-6"/>
        </w:rPr>
        <w:t xml:space="preserve"> </w:t>
      </w:r>
      <w:r>
        <w:t>rexa</w:t>
      </w:r>
      <w:r>
        <w:rPr>
          <w:spacing w:val="-6"/>
        </w:rPr>
        <w:t xml:space="preserve"> </w:t>
      </w:r>
      <w:r>
        <w:t>de</w:t>
      </w:r>
      <w:r>
        <w:rPr>
          <w:spacing w:val="-6"/>
        </w:rPr>
        <w:t xml:space="preserve"> </w:t>
      </w:r>
      <w:r>
        <w:t>yerro</w:t>
      </w:r>
      <w:r>
        <w:rPr>
          <w:spacing w:val="-4"/>
        </w:rPr>
        <w:t xml:space="preserve"> </w:t>
      </w:r>
      <w:r>
        <w:t>grande</w:t>
      </w:r>
      <w:r>
        <w:rPr>
          <w:spacing w:val="-4"/>
        </w:rPr>
        <w:t xml:space="preserve"> </w:t>
      </w:r>
      <w:r>
        <w:t>para</w:t>
      </w:r>
      <w:r>
        <w:rPr>
          <w:spacing w:val="-6"/>
        </w:rPr>
        <w:t xml:space="preserve"> </w:t>
      </w:r>
      <w:r>
        <w:t>la</w:t>
      </w:r>
      <w:r>
        <w:rPr>
          <w:spacing w:val="-6"/>
        </w:rPr>
        <w:t xml:space="preserve"> </w:t>
      </w:r>
      <w:r>
        <w:t>bentana</w:t>
      </w:r>
      <w:r>
        <w:rPr>
          <w:spacing w:val="-6"/>
        </w:rPr>
        <w:t xml:space="preserve"> </w:t>
      </w:r>
      <w:r>
        <w:t>943</w:t>
      </w:r>
      <w:r>
        <w:rPr>
          <w:spacing w:val="-6"/>
        </w:rPr>
        <w:t xml:space="preserve"> </w:t>
      </w:r>
      <w:r>
        <w:t>mrs Vidriera y Red 490 mrs</w:t>
      </w:r>
    </w:p>
    <w:p w14:paraId="241F6923" w14:textId="77777777" w:rsidR="00D63F62" w:rsidRDefault="00E10E84">
      <w:pPr>
        <w:pStyle w:val="Textoindependiente"/>
        <w:ind w:left="1016"/>
      </w:pPr>
      <w:r>
        <w:t>del</w:t>
      </w:r>
      <w:r>
        <w:rPr>
          <w:spacing w:val="-7"/>
        </w:rPr>
        <w:t xml:space="preserve"> </w:t>
      </w:r>
      <w:r>
        <w:t>marco</w:t>
      </w:r>
      <w:r>
        <w:rPr>
          <w:spacing w:val="-5"/>
        </w:rPr>
        <w:t xml:space="preserve"> </w:t>
      </w:r>
      <w:r>
        <w:t>para</w:t>
      </w:r>
      <w:r>
        <w:rPr>
          <w:spacing w:val="-3"/>
        </w:rPr>
        <w:t xml:space="preserve"> </w:t>
      </w:r>
      <w:r>
        <w:t>dha</w:t>
      </w:r>
      <w:r>
        <w:rPr>
          <w:spacing w:val="-5"/>
        </w:rPr>
        <w:t xml:space="preserve"> </w:t>
      </w:r>
      <w:r>
        <w:t>red,</w:t>
      </w:r>
      <w:r>
        <w:rPr>
          <w:spacing w:val="-6"/>
        </w:rPr>
        <w:t xml:space="preserve"> </w:t>
      </w:r>
      <w:r>
        <w:t>falleba,</w:t>
      </w:r>
      <w:r>
        <w:rPr>
          <w:spacing w:val="-4"/>
        </w:rPr>
        <w:t xml:space="preserve"> </w:t>
      </w:r>
      <w:r>
        <w:t>Bisagras,</w:t>
      </w:r>
      <w:r>
        <w:rPr>
          <w:spacing w:val="-6"/>
        </w:rPr>
        <w:t xml:space="preserve"> </w:t>
      </w:r>
      <w:r>
        <w:t>un</w:t>
      </w:r>
      <w:r>
        <w:rPr>
          <w:spacing w:val="-5"/>
        </w:rPr>
        <w:t xml:space="preserve"> </w:t>
      </w:r>
      <w:r>
        <w:t>Pasador,</w:t>
      </w:r>
      <w:r>
        <w:rPr>
          <w:spacing w:val="-4"/>
        </w:rPr>
        <w:t xml:space="preserve"> </w:t>
      </w:r>
      <w:r>
        <w:t>Clabos</w:t>
      </w:r>
      <w:r>
        <w:rPr>
          <w:spacing w:val="-4"/>
        </w:rPr>
        <w:t xml:space="preserve"> </w:t>
      </w:r>
      <w:r>
        <w:rPr>
          <w:spacing w:val="-5"/>
        </w:rPr>
        <w:t>...</w:t>
      </w:r>
    </w:p>
    <w:p w14:paraId="64111C23" w14:textId="77777777" w:rsidR="00D63F62" w:rsidRDefault="00D63F62">
      <w:pPr>
        <w:pStyle w:val="Textoindependiente"/>
      </w:pPr>
    </w:p>
    <w:p w14:paraId="7F714992" w14:textId="77777777" w:rsidR="00D63F62" w:rsidRDefault="00D63F62">
      <w:pPr>
        <w:pStyle w:val="Textoindependiente"/>
      </w:pPr>
    </w:p>
    <w:p w14:paraId="38206498" w14:textId="77777777" w:rsidR="00D63F62" w:rsidRDefault="00E10E84">
      <w:pPr>
        <w:spacing w:line="360" w:lineRule="auto"/>
        <w:ind w:left="305" w:right="162"/>
        <w:jc w:val="both"/>
        <w:rPr>
          <w:sz w:val="24"/>
        </w:rPr>
      </w:pPr>
      <w:r>
        <w:rPr>
          <w:sz w:val="24"/>
        </w:rPr>
        <w:t>Probablemente el retablo quedó como si se tratara de una mampara, con el nicho principal abierto y comunicado con el camarín, permitiendo la circulación y el acceso directo a la imagen de la Patrona.</w:t>
      </w:r>
    </w:p>
    <w:p w14:paraId="4DBFED1D" w14:textId="77777777" w:rsidR="00D63F62" w:rsidRDefault="00D63F62">
      <w:pPr>
        <w:pStyle w:val="Textoindependiente"/>
        <w:spacing w:before="138"/>
        <w:rPr>
          <w:i w:val="0"/>
        </w:rPr>
      </w:pPr>
    </w:p>
    <w:p w14:paraId="56F85FD4" w14:textId="77777777" w:rsidR="00D63F62" w:rsidRDefault="00E10E84">
      <w:pPr>
        <w:spacing w:line="360" w:lineRule="auto"/>
        <w:ind w:left="305" w:right="178"/>
        <w:jc w:val="both"/>
        <w:rPr>
          <w:sz w:val="24"/>
        </w:rPr>
      </w:pPr>
      <w:r>
        <w:rPr>
          <w:sz w:val="24"/>
        </w:rPr>
        <w:t>En 1722 se cita de nuevo “</w:t>
      </w:r>
      <w:r>
        <w:rPr>
          <w:i/>
          <w:sz w:val="24"/>
        </w:rPr>
        <w:t xml:space="preserve">agrandar una ventana para dar luz a la capilla </w:t>
      </w:r>
      <w:r>
        <w:rPr>
          <w:i/>
          <w:spacing w:val="-2"/>
          <w:sz w:val="24"/>
        </w:rPr>
        <w:t>mayor</w:t>
      </w:r>
      <w:r>
        <w:rPr>
          <w:spacing w:val="-2"/>
          <w:sz w:val="24"/>
        </w:rPr>
        <w:t>”.</w:t>
      </w:r>
    </w:p>
    <w:p w14:paraId="1181303E" w14:textId="77777777" w:rsidR="00D63F62" w:rsidRDefault="00D63F62">
      <w:pPr>
        <w:pStyle w:val="Textoindependiente"/>
        <w:spacing w:before="138"/>
        <w:rPr>
          <w:i w:val="0"/>
        </w:rPr>
      </w:pPr>
    </w:p>
    <w:p w14:paraId="24248767" w14:textId="77777777" w:rsidR="00D63F62" w:rsidRDefault="00E10E84">
      <w:pPr>
        <w:spacing w:line="360" w:lineRule="auto"/>
        <w:ind w:left="305" w:right="169"/>
        <w:jc w:val="both"/>
        <w:rPr>
          <w:i/>
          <w:sz w:val="24"/>
        </w:rPr>
      </w:pPr>
      <w:r>
        <w:rPr>
          <w:sz w:val="24"/>
        </w:rPr>
        <w:t>En la nueva iglesia construida a partir de 1760, se mantiene el transparente de la cabecera, y así en la visita de 1765 se reflejan “</w:t>
      </w:r>
      <w:r>
        <w:rPr>
          <w:i/>
          <w:sz w:val="24"/>
        </w:rPr>
        <w:t>Ciento y cinquenta y cinco reales y doze mrs gastados en la hechura de la Cortina del transparente, …”</w:t>
      </w:r>
    </w:p>
    <w:p w14:paraId="286B3BD5" w14:textId="77777777" w:rsidR="00D63F62" w:rsidRDefault="00D63F62">
      <w:pPr>
        <w:pStyle w:val="Textoindependiente"/>
        <w:spacing w:before="138"/>
      </w:pPr>
    </w:p>
    <w:p w14:paraId="34E323CF" w14:textId="77777777" w:rsidR="00D63F62" w:rsidRDefault="00E10E84">
      <w:pPr>
        <w:spacing w:line="360" w:lineRule="auto"/>
        <w:ind w:left="305" w:right="164"/>
        <w:jc w:val="both"/>
        <w:rPr>
          <w:i/>
          <w:sz w:val="24"/>
        </w:rPr>
      </w:pPr>
      <w:r>
        <w:rPr>
          <w:sz w:val="24"/>
        </w:rPr>
        <w:t>En la visita de 1828, se reflejan los gastos de ropas para la iglesia, entre ellos: “</w:t>
      </w:r>
      <w:r>
        <w:rPr>
          <w:i/>
          <w:sz w:val="24"/>
        </w:rPr>
        <w:t>... nuebo cortinage para las ventanas de la Yglesia, olandilla para el trasparente del Altar mayor, ...”</w:t>
      </w:r>
    </w:p>
    <w:p w14:paraId="08E19657" w14:textId="77777777" w:rsidR="00D63F62" w:rsidRDefault="00D63F62">
      <w:pPr>
        <w:pStyle w:val="Textoindependiente"/>
        <w:spacing w:before="138"/>
      </w:pPr>
    </w:p>
    <w:p w14:paraId="51514EC9" w14:textId="77777777" w:rsidR="00D63F62" w:rsidRDefault="00E10E84">
      <w:pPr>
        <w:spacing w:line="360" w:lineRule="auto"/>
        <w:ind w:left="305" w:right="161"/>
        <w:jc w:val="both"/>
        <w:rPr>
          <w:sz w:val="24"/>
        </w:rPr>
      </w:pPr>
      <w:r>
        <w:rPr>
          <w:sz w:val="24"/>
        </w:rPr>
        <w:t>En 1915 se cita el tra</w:t>
      </w:r>
      <w:r w:rsidR="007E5B3F">
        <w:rPr>
          <w:sz w:val="24"/>
        </w:rPr>
        <w:t>n</w:t>
      </w:r>
      <w:r>
        <w:rPr>
          <w:sz w:val="24"/>
        </w:rPr>
        <w:t>sparente en la ventana del altar mayor para iluminar el sagrario, ventana que debió de cerrarse en la restauración de 1945, descubriéndose nuevamente en la de 1995.</w:t>
      </w:r>
    </w:p>
    <w:p w14:paraId="3748644A"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6F3C3A9B" w14:textId="77777777" w:rsidR="00D63F62" w:rsidRDefault="00E10E84">
      <w:pPr>
        <w:spacing w:before="81" w:line="360" w:lineRule="auto"/>
        <w:ind w:left="305" w:right="161"/>
        <w:jc w:val="both"/>
        <w:rPr>
          <w:sz w:val="24"/>
        </w:rPr>
      </w:pPr>
      <w:r>
        <w:rPr>
          <w:sz w:val="24"/>
        </w:rPr>
        <w:lastRenderedPageBreak/>
        <w:t>El retablo de</w:t>
      </w:r>
      <w:r w:rsidR="00332B95">
        <w:rPr>
          <w:sz w:val="24"/>
        </w:rPr>
        <w:t xml:space="preserve"> Torrejón de Ardoz, de José Raté</w:t>
      </w:r>
      <w:r>
        <w:rPr>
          <w:sz w:val="24"/>
        </w:rPr>
        <w:t>s y José de Churriguera, realizado</w:t>
      </w:r>
      <w:r>
        <w:rPr>
          <w:spacing w:val="-3"/>
          <w:sz w:val="24"/>
        </w:rPr>
        <w:t xml:space="preserve"> </w:t>
      </w:r>
      <w:r>
        <w:rPr>
          <w:sz w:val="24"/>
        </w:rPr>
        <w:t>en</w:t>
      </w:r>
      <w:r>
        <w:rPr>
          <w:spacing w:val="-3"/>
          <w:sz w:val="24"/>
        </w:rPr>
        <w:t xml:space="preserve"> </w:t>
      </w:r>
      <w:r>
        <w:rPr>
          <w:sz w:val="24"/>
        </w:rPr>
        <w:t>1675,</w:t>
      </w:r>
      <w:r>
        <w:rPr>
          <w:spacing w:val="-6"/>
          <w:sz w:val="24"/>
        </w:rPr>
        <w:t xml:space="preserve"> </w:t>
      </w:r>
      <w:r>
        <w:rPr>
          <w:sz w:val="24"/>
        </w:rPr>
        <w:t>tenía</w:t>
      </w:r>
      <w:r>
        <w:rPr>
          <w:spacing w:val="-5"/>
          <w:sz w:val="24"/>
        </w:rPr>
        <w:t xml:space="preserve"> </w:t>
      </w:r>
      <w:r>
        <w:rPr>
          <w:sz w:val="24"/>
        </w:rPr>
        <w:t>en</w:t>
      </w:r>
      <w:r>
        <w:rPr>
          <w:spacing w:val="-5"/>
          <w:sz w:val="24"/>
        </w:rPr>
        <w:t xml:space="preserve"> </w:t>
      </w:r>
      <w:r>
        <w:rPr>
          <w:sz w:val="24"/>
        </w:rPr>
        <w:t>su</w:t>
      </w:r>
      <w:r>
        <w:rPr>
          <w:spacing w:val="-5"/>
          <w:sz w:val="24"/>
        </w:rPr>
        <w:t xml:space="preserve"> </w:t>
      </w:r>
      <w:r>
        <w:rPr>
          <w:sz w:val="24"/>
        </w:rPr>
        <w:t>centro,</w:t>
      </w:r>
      <w:r>
        <w:rPr>
          <w:spacing w:val="-4"/>
          <w:sz w:val="24"/>
        </w:rPr>
        <w:t xml:space="preserve"> </w:t>
      </w:r>
      <w:r>
        <w:rPr>
          <w:sz w:val="24"/>
        </w:rPr>
        <w:t>además</w:t>
      </w:r>
      <w:r>
        <w:rPr>
          <w:spacing w:val="-5"/>
          <w:sz w:val="24"/>
        </w:rPr>
        <w:t xml:space="preserve"> </w:t>
      </w:r>
      <w:r>
        <w:rPr>
          <w:sz w:val="24"/>
        </w:rPr>
        <w:t>del</w:t>
      </w:r>
      <w:r>
        <w:rPr>
          <w:spacing w:val="-5"/>
          <w:sz w:val="24"/>
        </w:rPr>
        <w:t xml:space="preserve"> </w:t>
      </w:r>
      <w:r>
        <w:rPr>
          <w:sz w:val="24"/>
        </w:rPr>
        <w:t>cuadro</w:t>
      </w:r>
      <w:r>
        <w:rPr>
          <w:spacing w:val="-3"/>
          <w:sz w:val="24"/>
        </w:rPr>
        <w:t xml:space="preserve"> </w:t>
      </w:r>
      <w:r>
        <w:rPr>
          <w:sz w:val="24"/>
        </w:rPr>
        <w:t>de</w:t>
      </w:r>
      <w:r>
        <w:rPr>
          <w:spacing w:val="-3"/>
          <w:sz w:val="24"/>
        </w:rPr>
        <w:t xml:space="preserve"> </w:t>
      </w:r>
      <w:r>
        <w:rPr>
          <w:sz w:val="24"/>
        </w:rPr>
        <w:t>Claudio</w:t>
      </w:r>
      <w:r>
        <w:rPr>
          <w:spacing w:val="-5"/>
          <w:sz w:val="24"/>
        </w:rPr>
        <w:t xml:space="preserve"> </w:t>
      </w:r>
      <w:r>
        <w:rPr>
          <w:sz w:val="24"/>
        </w:rPr>
        <w:t>Coello,</w:t>
      </w:r>
      <w:r>
        <w:rPr>
          <w:spacing w:val="-4"/>
          <w:sz w:val="24"/>
        </w:rPr>
        <w:t xml:space="preserve"> </w:t>
      </w:r>
      <w:r>
        <w:rPr>
          <w:sz w:val="24"/>
        </w:rPr>
        <w:t>un tra</w:t>
      </w:r>
      <w:r w:rsidR="007E5B3F">
        <w:rPr>
          <w:sz w:val="24"/>
        </w:rPr>
        <w:t>n</w:t>
      </w:r>
      <w:r>
        <w:rPr>
          <w:sz w:val="24"/>
        </w:rPr>
        <w:t>sparente para iluminar la custodia.</w:t>
      </w:r>
    </w:p>
    <w:p w14:paraId="74A13056" w14:textId="77777777" w:rsidR="00D63F62" w:rsidRDefault="00D63F62">
      <w:pPr>
        <w:pStyle w:val="Textoindependiente"/>
        <w:spacing w:before="138"/>
        <w:rPr>
          <w:i w:val="0"/>
        </w:rPr>
      </w:pPr>
    </w:p>
    <w:p w14:paraId="66C83FF6" w14:textId="77777777" w:rsidR="00D63F62" w:rsidRDefault="00332B95">
      <w:pPr>
        <w:spacing w:line="360" w:lineRule="auto"/>
        <w:ind w:left="305" w:right="160"/>
        <w:jc w:val="both"/>
        <w:rPr>
          <w:sz w:val="24"/>
        </w:rPr>
      </w:pPr>
      <w:r>
        <w:rPr>
          <w:sz w:val="24"/>
        </w:rPr>
        <w:t>También José Raté</w:t>
      </w:r>
      <w:r w:rsidR="00E10E84">
        <w:rPr>
          <w:sz w:val="24"/>
        </w:rPr>
        <w:t>s había trabajado poco antes de su muerte en 1684 en un retablo en Ajalvir.</w:t>
      </w:r>
    </w:p>
    <w:p w14:paraId="2B4AAFCA"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6B468FAD" w14:textId="77777777" w:rsidR="00D63F62" w:rsidRDefault="00E10E84">
      <w:pPr>
        <w:pStyle w:val="Ttulo11"/>
      </w:pPr>
      <w:r>
        <w:lastRenderedPageBreak/>
        <w:t>El</w:t>
      </w:r>
      <w:r>
        <w:rPr>
          <w:spacing w:val="1"/>
        </w:rPr>
        <w:t xml:space="preserve"> </w:t>
      </w:r>
      <w:r w:rsidR="00332B95">
        <w:rPr>
          <w:spacing w:val="-2"/>
        </w:rPr>
        <w:t>p</w:t>
      </w:r>
      <w:r w:rsidR="007E5B3F">
        <w:rPr>
          <w:spacing w:val="-2"/>
        </w:rPr>
        <w:t>ú</w:t>
      </w:r>
      <w:r>
        <w:rPr>
          <w:spacing w:val="-2"/>
        </w:rPr>
        <w:t>lpito</w:t>
      </w:r>
    </w:p>
    <w:p w14:paraId="0D02E200" w14:textId="77777777" w:rsidR="00D63F62" w:rsidRDefault="00D63F62">
      <w:pPr>
        <w:pStyle w:val="Textoindependiente"/>
        <w:spacing w:before="253"/>
        <w:rPr>
          <w:b/>
          <w:i w:val="0"/>
          <w:sz w:val="28"/>
        </w:rPr>
      </w:pPr>
    </w:p>
    <w:p w14:paraId="42A4E11B" w14:textId="77777777" w:rsidR="00D63F62" w:rsidRDefault="007E5B3F">
      <w:pPr>
        <w:spacing w:before="1" w:line="360" w:lineRule="auto"/>
        <w:ind w:left="305" w:right="157"/>
        <w:jc w:val="both"/>
        <w:rPr>
          <w:sz w:val="24"/>
        </w:rPr>
      </w:pPr>
      <w:r>
        <w:rPr>
          <w:sz w:val="24"/>
        </w:rPr>
        <w:t>Está s</w:t>
      </w:r>
      <w:r w:rsidR="00E10E84">
        <w:rPr>
          <w:sz w:val="24"/>
        </w:rPr>
        <w:t xml:space="preserve">ituado cerca </w:t>
      </w:r>
      <w:r>
        <w:rPr>
          <w:sz w:val="24"/>
        </w:rPr>
        <w:t>del altar, generalmente adosado</w:t>
      </w:r>
      <w:r w:rsidR="00E10E84">
        <w:rPr>
          <w:sz w:val="24"/>
        </w:rPr>
        <w:t xml:space="preserve"> a una de las columnas de la nave principal del templo donde converge con el presbiterio, pero dentro de éste, en el lado del evangelio. En los siglos XVII y XVIII el púlpito era un elemento indispensable dentro del templo. Cayó en desuso en el siglo XX con el Concilio Ecumenico Vaticano II, clausurado en 1965.</w:t>
      </w:r>
    </w:p>
    <w:p w14:paraId="4A5CB11C" w14:textId="77777777" w:rsidR="00D63F62" w:rsidRDefault="00D63F62">
      <w:pPr>
        <w:pStyle w:val="Textoindependiente"/>
        <w:spacing w:before="138"/>
        <w:rPr>
          <w:i w:val="0"/>
        </w:rPr>
      </w:pPr>
    </w:p>
    <w:p w14:paraId="61035304" w14:textId="77777777" w:rsidR="00D63F62" w:rsidRDefault="00E10E84">
      <w:pPr>
        <w:ind w:left="305"/>
        <w:jc w:val="both"/>
        <w:rPr>
          <w:sz w:val="24"/>
        </w:rPr>
      </w:pPr>
      <w:r>
        <w:rPr>
          <w:sz w:val="24"/>
        </w:rPr>
        <w:t>El</w:t>
      </w:r>
      <w:r>
        <w:rPr>
          <w:spacing w:val="-6"/>
          <w:sz w:val="24"/>
        </w:rPr>
        <w:t xml:space="preserve"> </w:t>
      </w:r>
      <w:r>
        <w:rPr>
          <w:sz w:val="24"/>
        </w:rPr>
        <w:t>sombrero</w:t>
      </w:r>
      <w:r>
        <w:rPr>
          <w:spacing w:val="-2"/>
          <w:sz w:val="24"/>
        </w:rPr>
        <w:t xml:space="preserve"> </w:t>
      </w:r>
      <w:r>
        <w:rPr>
          <w:sz w:val="24"/>
        </w:rPr>
        <w:t>del</w:t>
      </w:r>
      <w:r>
        <w:rPr>
          <w:spacing w:val="-3"/>
          <w:sz w:val="24"/>
        </w:rPr>
        <w:t xml:space="preserve"> </w:t>
      </w:r>
      <w:r>
        <w:rPr>
          <w:sz w:val="24"/>
        </w:rPr>
        <w:t>púlpito</w:t>
      </w:r>
      <w:r>
        <w:rPr>
          <w:spacing w:val="-3"/>
          <w:sz w:val="24"/>
        </w:rPr>
        <w:t xml:space="preserve"> </w:t>
      </w:r>
      <w:r>
        <w:rPr>
          <w:sz w:val="24"/>
        </w:rPr>
        <w:t>o</w:t>
      </w:r>
      <w:r>
        <w:rPr>
          <w:spacing w:val="-4"/>
          <w:sz w:val="24"/>
        </w:rPr>
        <w:t xml:space="preserve"> </w:t>
      </w:r>
      <w:r>
        <w:rPr>
          <w:sz w:val="24"/>
        </w:rPr>
        <w:t>tornavoz,</w:t>
      </w:r>
      <w:r>
        <w:rPr>
          <w:spacing w:val="-2"/>
          <w:sz w:val="24"/>
        </w:rPr>
        <w:t xml:space="preserve"> </w:t>
      </w:r>
      <w:r>
        <w:rPr>
          <w:sz w:val="24"/>
        </w:rPr>
        <w:t>se</w:t>
      </w:r>
      <w:r>
        <w:rPr>
          <w:spacing w:val="-4"/>
          <w:sz w:val="24"/>
        </w:rPr>
        <w:t xml:space="preserve"> </w:t>
      </w:r>
      <w:r>
        <w:rPr>
          <w:sz w:val="24"/>
        </w:rPr>
        <w:t>comenzó</w:t>
      </w:r>
      <w:r>
        <w:rPr>
          <w:spacing w:val="-1"/>
          <w:sz w:val="24"/>
        </w:rPr>
        <w:t xml:space="preserve"> </w:t>
      </w:r>
      <w:r>
        <w:rPr>
          <w:sz w:val="24"/>
        </w:rPr>
        <w:t>a</w:t>
      </w:r>
      <w:r>
        <w:rPr>
          <w:spacing w:val="-4"/>
          <w:sz w:val="24"/>
        </w:rPr>
        <w:t xml:space="preserve"> </w:t>
      </w:r>
      <w:r>
        <w:rPr>
          <w:sz w:val="24"/>
        </w:rPr>
        <w:t>emplear</w:t>
      </w:r>
      <w:r>
        <w:rPr>
          <w:spacing w:val="-2"/>
          <w:sz w:val="24"/>
        </w:rPr>
        <w:t xml:space="preserve"> </w:t>
      </w:r>
      <w:r>
        <w:rPr>
          <w:sz w:val="24"/>
        </w:rPr>
        <w:t>a</w:t>
      </w:r>
      <w:r>
        <w:rPr>
          <w:spacing w:val="-3"/>
          <w:sz w:val="24"/>
        </w:rPr>
        <w:t xml:space="preserve"> </w:t>
      </w:r>
      <w:r>
        <w:rPr>
          <w:sz w:val="24"/>
        </w:rPr>
        <w:t>partir</w:t>
      </w:r>
      <w:r>
        <w:rPr>
          <w:spacing w:val="-2"/>
          <w:sz w:val="24"/>
        </w:rPr>
        <w:t xml:space="preserve"> </w:t>
      </w:r>
      <w:r>
        <w:rPr>
          <w:sz w:val="24"/>
        </w:rPr>
        <w:t>del</w:t>
      </w:r>
      <w:r>
        <w:rPr>
          <w:spacing w:val="-3"/>
          <w:sz w:val="24"/>
        </w:rPr>
        <w:t xml:space="preserve"> </w:t>
      </w:r>
      <w:r>
        <w:rPr>
          <w:sz w:val="24"/>
        </w:rPr>
        <w:t>siglo</w:t>
      </w:r>
      <w:r>
        <w:rPr>
          <w:spacing w:val="-3"/>
          <w:sz w:val="24"/>
        </w:rPr>
        <w:t xml:space="preserve"> </w:t>
      </w:r>
      <w:r>
        <w:rPr>
          <w:spacing w:val="-4"/>
          <w:sz w:val="24"/>
        </w:rPr>
        <w:t>XVI.</w:t>
      </w:r>
    </w:p>
    <w:p w14:paraId="5794A41B" w14:textId="77777777" w:rsidR="00D63F62" w:rsidRDefault="00D63F62">
      <w:pPr>
        <w:pStyle w:val="Textoindependiente"/>
        <w:rPr>
          <w:i w:val="0"/>
        </w:rPr>
      </w:pPr>
    </w:p>
    <w:p w14:paraId="7C688FF9" w14:textId="77777777" w:rsidR="00D63F62" w:rsidRDefault="00D63F62">
      <w:pPr>
        <w:pStyle w:val="Textoindependiente"/>
        <w:rPr>
          <w:i w:val="0"/>
        </w:rPr>
      </w:pPr>
    </w:p>
    <w:p w14:paraId="52684070" w14:textId="77777777" w:rsidR="00D63F62" w:rsidRDefault="00E10E84">
      <w:pPr>
        <w:spacing w:line="360" w:lineRule="auto"/>
        <w:ind w:left="4454" w:right="155"/>
        <w:jc w:val="both"/>
        <w:rPr>
          <w:i/>
          <w:sz w:val="24"/>
        </w:rPr>
      </w:pPr>
      <w:r>
        <w:rPr>
          <w:noProof/>
          <w:lang w:eastAsia="es-ES"/>
        </w:rPr>
        <w:drawing>
          <wp:anchor distT="0" distB="0" distL="0" distR="0" simplePos="0" relativeHeight="15751168" behindDoc="0" locked="0" layoutInCell="1" allowOverlap="1" wp14:anchorId="154C3ACC" wp14:editId="28785138">
            <wp:simplePos x="0" y="0"/>
            <wp:positionH relativeFrom="page">
              <wp:posOffset>1266189</wp:posOffset>
            </wp:positionH>
            <wp:positionV relativeFrom="paragraph">
              <wp:posOffset>32590</wp:posOffset>
            </wp:positionV>
            <wp:extent cx="2518410" cy="2274569"/>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76" cstate="print"/>
                    <a:stretch>
                      <a:fillRect/>
                    </a:stretch>
                  </pic:blipFill>
                  <pic:spPr>
                    <a:xfrm>
                      <a:off x="0" y="0"/>
                      <a:ext cx="2518410" cy="2274569"/>
                    </a:xfrm>
                    <a:prstGeom prst="rect">
                      <a:avLst/>
                    </a:prstGeom>
                  </pic:spPr>
                </pic:pic>
              </a:graphicData>
            </a:graphic>
          </wp:anchor>
        </w:drawing>
      </w:r>
      <w:r>
        <w:rPr>
          <w:sz w:val="24"/>
        </w:rPr>
        <w:t xml:space="preserve">En las iglesias de estos siglos encontramos repetidamente: </w:t>
      </w:r>
      <w:r>
        <w:rPr>
          <w:i/>
          <w:sz w:val="24"/>
        </w:rPr>
        <w:t xml:space="preserve">“El púlpito, de hierro fundido, se adosa al machón inmediato al crucero en el lado del </w:t>
      </w:r>
      <w:r>
        <w:rPr>
          <w:i/>
          <w:spacing w:val="-2"/>
          <w:sz w:val="24"/>
        </w:rPr>
        <w:t>Evangelio”.</w:t>
      </w:r>
    </w:p>
    <w:p w14:paraId="047CE1A2" w14:textId="77777777" w:rsidR="00D63F62" w:rsidRDefault="00E10E84">
      <w:pPr>
        <w:pStyle w:val="Textoindependiente"/>
        <w:spacing w:line="360" w:lineRule="auto"/>
        <w:ind w:left="4454" w:right="177"/>
        <w:jc w:val="both"/>
      </w:pPr>
      <w:r>
        <w:t>“En el brazo del crucero del lado del evangelio, adosado al pilar lindante con la nave, se encuentra un púlpito de hierro</w:t>
      </w:r>
      <w:r>
        <w:rPr>
          <w:spacing w:val="58"/>
          <w:w w:val="150"/>
        </w:rPr>
        <w:t xml:space="preserve"> </w:t>
      </w:r>
      <w:r>
        <w:t>con</w:t>
      </w:r>
      <w:r>
        <w:rPr>
          <w:spacing w:val="56"/>
          <w:w w:val="150"/>
        </w:rPr>
        <w:t xml:space="preserve"> </w:t>
      </w:r>
      <w:r>
        <w:t>su</w:t>
      </w:r>
      <w:r>
        <w:rPr>
          <w:spacing w:val="58"/>
          <w:w w:val="150"/>
        </w:rPr>
        <w:t xml:space="preserve"> </w:t>
      </w:r>
      <w:r>
        <w:t>pie</w:t>
      </w:r>
      <w:r>
        <w:rPr>
          <w:spacing w:val="58"/>
          <w:w w:val="150"/>
        </w:rPr>
        <w:t xml:space="preserve"> </w:t>
      </w:r>
      <w:r>
        <w:t>apoyado</w:t>
      </w:r>
      <w:r>
        <w:rPr>
          <w:spacing w:val="58"/>
          <w:w w:val="150"/>
        </w:rPr>
        <w:t xml:space="preserve"> </w:t>
      </w:r>
      <w:r>
        <w:t>sobre</w:t>
      </w:r>
      <w:r>
        <w:rPr>
          <w:spacing w:val="56"/>
          <w:w w:val="150"/>
        </w:rPr>
        <w:t xml:space="preserve"> </w:t>
      </w:r>
      <w:r>
        <w:rPr>
          <w:spacing w:val="-5"/>
        </w:rPr>
        <w:t>un</w:t>
      </w:r>
    </w:p>
    <w:p w14:paraId="45E8A844" w14:textId="77777777" w:rsidR="00D63F62" w:rsidRDefault="00E10E84">
      <w:pPr>
        <w:pStyle w:val="Textoindependiente"/>
        <w:ind w:left="305"/>
        <w:jc w:val="both"/>
      </w:pPr>
      <w:r>
        <w:t>basamento</w:t>
      </w:r>
      <w:r>
        <w:rPr>
          <w:spacing w:val="-3"/>
        </w:rPr>
        <w:t xml:space="preserve"> </w:t>
      </w:r>
      <w:r>
        <w:t>de</w:t>
      </w:r>
      <w:r>
        <w:rPr>
          <w:spacing w:val="-3"/>
        </w:rPr>
        <w:t xml:space="preserve"> </w:t>
      </w:r>
      <w:r>
        <w:t>piedra</w:t>
      </w:r>
      <w:r>
        <w:rPr>
          <w:spacing w:val="-3"/>
        </w:rPr>
        <w:t xml:space="preserve"> </w:t>
      </w:r>
      <w:r>
        <w:t>y</w:t>
      </w:r>
      <w:r>
        <w:rPr>
          <w:spacing w:val="-2"/>
        </w:rPr>
        <w:t xml:space="preserve"> </w:t>
      </w:r>
      <w:r>
        <w:t>con</w:t>
      </w:r>
      <w:r>
        <w:rPr>
          <w:spacing w:val="-3"/>
        </w:rPr>
        <w:t xml:space="preserve"> </w:t>
      </w:r>
      <w:r>
        <w:t>escalera</w:t>
      </w:r>
      <w:r>
        <w:rPr>
          <w:spacing w:val="-2"/>
        </w:rPr>
        <w:t xml:space="preserve"> </w:t>
      </w:r>
      <w:r>
        <w:t>de</w:t>
      </w:r>
      <w:r>
        <w:rPr>
          <w:spacing w:val="-3"/>
        </w:rPr>
        <w:t xml:space="preserve"> </w:t>
      </w:r>
      <w:r>
        <w:rPr>
          <w:spacing w:val="-2"/>
        </w:rPr>
        <w:t>madera”.</w:t>
      </w:r>
    </w:p>
    <w:p w14:paraId="098C1D30" w14:textId="77777777" w:rsidR="00D63F62" w:rsidRDefault="00D63F62">
      <w:pPr>
        <w:pStyle w:val="Textoindependiente"/>
      </w:pPr>
    </w:p>
    <w:p w14:paraId="5F485DCD" w14:textId="77777777" w:rsidR="00D63F62" w:rsidRDefault="00D63F62">
      <w:pPr>
        <w:pStyle w:val="Textoindependiente"/>
      </w:pPr>
    </w:p>
    <w:p w14:paraId="7643777B" w14:textId="77777777" w:rsidR="00D63F62" w:rsidRDefault="00E10E84">
      <w:pPr>
        <w:pStyle w:val="Textoindependiente"/>
        <w:spacing w:line="360" w:lineRule="auto"/>
        <w:ind w:left="305" w:right="187"/>
        <w:jc w:val="both"/>
      </w:pPr>
      <w:r>
        <w:t>“En el lado del evangelio se advierte un púlpito de hierro forjado que se acompaña de un tornavoz de madera sobredorada”.</w:t>
      </w:r>
    </w:p>
    <w:p w14:paraId="154BAD1C" w14:textId="77777777" w:rsidR="00D63F62" w:rsidRDefault="00D63F62">
      <w:pPr>
        <w:pStyle w:val="Textoindependiente"/>
        <w:spacing w:before="138"/>
      </w:pPr>
    </w:p>
    <w:p w14:paraId="133CD5BB" w14:textId="77777777" w:rsidR="00D63F62" w:rsidRDefault="00E10E84">
      <w:pPr>
        <w:spacing w:line="360" w:lineRule="auto"/>
        <w:ind w:left="305" w:right="170"/>
        <w:jc w:val="both"/>
        <w:rPr>
          <w:i/>
          <w:sz w:val="24"/>
        </w:rPr>
      </w:pPr>
      <w:r>
        <w:rPr>
          <w:sz w:val="24"/>
        </w:rPr>
        <w:t>A mediados d</w:t>
      </w:r>
      <w:r w:rsidR="009B62B7">
        <w:rPr>
          <w:sz w:val="24"/>
        </w:rPr>
        <w:t>el siglo XVII ya existía en la I</w:t>
      </w:r>
      <w:r>
        <w:rPr>
          <w:sz w:val="24"/>
        </w:rPr>
        <w:t xml:space="preserve">glesia de Ajalvir un púlpito, pues en 1643 se cita </w:t>
      </w:r>
      <w:r>
        <w:rPr>
          <w:i/>
          <w:sz w:val="24"/>
        </w:rPr>
        <w:t>“...</w:t>
      </w:r>
      <w:r>
        <w:rPr>
          <w:i/>
          <w:spacing w:val="40"/>
          <w:sz w:val="24"/>
        </w:rPr>
        <w:t xml:space="preserve"> </w:t>
      </w:r>
      <w:r>
        <w:rPr>
          <w:i/>
          <w:sz w:val="24"/>
        </w:rPr>
        <w:t>dos mill trescientos y sesenta y tres mrs que parecio aver costado un paño que esta echo para el pulpito desta Yglesia de damasco”.</w:t>
      </w:r>
    </w:p>
    <w:p w14:paraId="1FE01025" w14:textId="77777777" w:rsidR="00D63F62" w:rsidRDefault="00D63F62">
      <w:pPr>
        <w:pStyle w:val="Textoindependiente"/>
        <w:spacing w:before="138"/>
      </w:pPr>
    </w:p>
    <w:p w14:paraId="71D83188" w14:textId="77777777" w:rsidR="00D63F62" w:rsidRDefault="00E10E84">
      <w:pPr>
        <w:spacing w:before="1" w:line="360" w:lineRule="auto"/>
        <w:ind w:left="305" w:right="179"/>
        <w:jc w:val="both"/>
        <w:rPr>
          <w:i/>
          <w:sz w:val="24"/>
        </w:rPr>
      </w:pPr>
      <w:r>
        <w:rPr>
          <w:sz w:val="24"/>
        </w:rPr>
        <w:t>y en el inventario de 1653 se refleja “</w:t>
      </w:r>
      <w:r>
        <w:rPr>
          <w:i/>
          <w:sz w:val="24"/>
        </w:rPr>
        <w:t xml:space="preserve">Una tarimilla pequeña que esta en el </w:t>
      </w:r>
      <w:r>
        <w:rPr>
          <w:i/>
          <w:spacing w:val="-2"/>
          <w:sz w:val="24"/>
        </w:rPr>
        <w:t>pulpito”</w:t>
      </w:r>
    </w:p>
    <w:p w14:paraId="0DF1234C"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76E3DBDE" w14:textId="77777777" w:rsidR="00D63F62" w:rsidRDefault="00E10E84">
      <w:pPr>
        <w:spacing w:before="81" w:line="360" w:lineRule="auto"/>
        <w:ind w:left="305" w:right="148"/>
        <w:jc w:val="both"/>
        <w:rPr>
          <w:i/>
          <w:sz w:val="24"/>
        </w:rPr>
      </w:pPr>
      <w:r>
        <w:rPr>
          <w:sz w:val="24"/>
        </w:rPr>
        <w:lastRenderedPageBreak/>
        <w:t>En las visitas de años sucesivos se contempla su mantenimiento.</w:t>
      </w:r>
      <w:r>
        <w:rPr>
          <w:spacing w:val="-11"/>
          <w:sz w:val="24"/>
        </w:rPr>
        <w:t xml:space="preserve"> </w:t>
      </w:r>
      <w:r>
        <w:rPr>
          <w:sz w:val="24"/>
        </w:rPr>
        <w:t>Así, en 1662, “...</w:t>
      </w:r>
      <w:r>
        <w:rPr>
          <w:i/>
          <w:sz w:val="24"/>
        </w:rPr>
        <w:t xml:space="preserve">un canzel y sombrero de pulpito que se yzo en esta Yglesia ...”. </w:t>
      </w:r>
      <w:r>
        <w:rPr>
          <w:sz w:val="24"/>
        </w:rPr>
        <w:t>En 1697 aparecen gastos de mantenimiento: “...</w:t>
      </w:r>
      <w:r>
        <w:rPr>
          <w:spacing w:val="40"/>
          <w:sz w:val="24"/>
        </w:rPr>
        <w:t xml:space="preserve"> </w:t>
      </w:r>
      <w:r>
        <w:rPr>
          <w:i/>
          <w:sz w:val="24"/>
        </w:rPr>
        <w:t>ducientos y setenta y dos mrs del adereço del sombrero del pulpito ...”</w:t>
      </w:r>
    </w:p>
    <w:p w14:paraId="1E76DBDF" w14:textId="77777777" w:rsidR="00D63F62" w:rsidRDefault="00D63F62">
      <w:pPr>
        <w:pStyle w:val="Textoindependiente"/>
        <w:spacing w:before="138"/>
      </w:pPr>
    </w:p>
    <w:p w14:paraId="50DDB62E" w14:textId="77777777" w:rsidR="00D63F62" w:rsidRDefault="00E10E84">
      <w:pPr>
        <w:spacing w:line="360" w:lineRule="auto"/>
        <w:ind w:left="305" w:right="167"/>
        <w:jc w:val="both"/>
        <w:rPr>
          <w:i/>
          <w:sz w:val="24"/>
        </w:rPr>
      </w:pPr>
      <w:r>
        <w:rPr>
          <w:sz w:val="24"/>
        </w:rPr>
        <w:t>En 1711 se construye un púlpito nuevo con balaustres de hierro instalándose “</w:t>
      </w:r>
      <w:r>
        <w:rPr>
          <w:i/>
          <w:sz w:val="24"/>
        </w:rPr>
        <w:t>en el machon que le corresponde</w:t>
      </w:r>
      <w:r>
        <w:rPr>
          <w:sz w:val="24"/>
        </w:rPr>
        <w:t>”. En 1773,</w:t>
      </w:r>
      <w:r>
        <w:rPr>
          <w:spacing w:val="40"/>
          <w:sz w:val="24"/>
        </w:rPr>
        <w:t xml:space="preserve"> </w:t>
      </w:r>
      <w:r>
        <w:rPr>
          <w:sz w:val="24"/>
        </w:rPr>
        <w:t>“</w:t>
      </w:r>
      <w:r>
        <w:rPr>
          <w:i/>
          <w:sz w:val="24"/>
        </w:rPr>
        <w:t xml:space="preserve">Escalera del pulpito nueba de madera” </w:t>
      </w:r>
      <w:r>
        <w:rPr>
          <w:sz w:val="24"/>
        </w:rPr>
        <w:t>y en 1774 “</w:t>
      </w:r>
      <w:r>
        <w:rPr>
          <w:i/>
          <w:sz w:val="24"/>
        </w:rPr>
        <w:t>... pintar la escalera del pulpito ...”.</w:t>
      </w:r>
    </w:p>
    <w:p w14:paraId="64A2D714" w14:textId="77777777" w:rsidR="00D63F62" w:rsidRDefault="00D63F62">
      <w:pPr>
        <w:pStyle w:val="Textoindependiente"/>
        <w:spacing w:before="138"/>
      </w:pPr>
    </w:p>
    <w:p w14:paraId="56220856" w14:textId="77777777" w:rsidR="00D63F62" w:rsidRDefault="00E10E84">
      <w:pPr>
        <w:spacing w:line="360" w:lineRule="auto"/>
        <w:ind w:left="305" w:right="159"/>
        <w:jc w:val="both"/>
        <w:rPr>
          <w:sz w:val="24"/>
        </w:rPr>
      </w:pPr>
      <w:r>
        <w:rPr>
          <w:sz w:val="24"/>
        </w:rPr>
        <w:t>En estas fechas estaba la iglesia con la cabecera recién terminada, y a punto de concluir la torre. Poco tiempo después se empezaría a considerar la construcción del nuevo cuerpo de la iglesia. El púlpito se coloc</w:t>
      </w:r>
      <w:r w:rsidR="00D94A2A">
        <w:rPr>
          <w:sz w:val="24"/>
        </w:rPr>
        <w:t>ó</w:t>
      </w:r>
      <w:r>
        <w:rPr>
          <w:sz w:val="24"/>
        </w:rPr>
        <w:t xml:space="preserve"> en el machón del lado de la epístola, donde estuvo hasta finales de la década de los 70, en que fue retirado.</w:t>
      </w:r>
    </w:p>
    <w:p w14:paraId="72A69E8F"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7D1DD38C" w14:textId="77777777" w:rsidR="00D63F62" w:rsidRDefault="00E10E84">
      <w:pPr>
        <w:pStyle w:val="Textoindependiente"/>
        <w:ind w:left="304"/>
        <w:rPr>
          <w:i w:val="0"/>
          <w:sz w:val="20"/>
        </w:rPr>
      </w:pPr>
      <w:r>
        <w:rPr>
          <w:i w:val="0"/>
          <w:noProof/>
          <w:sz w:val="20"/>
          <w:lang w:eastAsia="es-ES"/>
        </w:rPr>
        <w:lastRenderedPageBreak/>
        <w:drawing>
          <wp:inline distT="0" distB="0" distL="0" distR="0" wp14:anchorId="2AD09229" wp14:editId="1E83E6F1">
            <wp:extent cx="5361312" cy="7148417"/>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77" cstate="print"/>
                    <a:stretch>
                      <a:fillRect/>
                    </a:stretch>
                  </pic:blipFill>
                  <pic:spPr>
                    <a:xfrm>
                      <a:off x="0" y="0"/>
                      <a:ext cx="5361312" cy="7148417"/>
                    </a:xfrm>
                    <a:prstGeom prst="rect">
                      <a:avLst/>
                    </a:prstGeom>
                  </pic:spPr>
                </pic:pic>
              </a:graphicData>
            </a:graphic>
          </wp:inline>
        </w:drawing>
      </w:r>
    </w:p>
    <w:p w14:paraId="7C49AEF2" w14:textId="77777777" w:rsidR="00D63F62" w:rsidRDefault="00E10E84">
      <w:pPr>
        <w:spacing w:before="219"/>
        <w:ind w:left="305"/>
        <w:rPr>
          <w:sz w:val="24"/>
        </w:rPr>
      </w:pPr>
      <w:r>
        <w:rPr>
          <w:sz w:val="24"/>
        </w:rPr>
        <w:t>Todavía</w:t>
      </w:r>
      <w:r>
        <w:rPr>
          <w:spacing w:val="-6"/>
          <w:sz w:val="24"/>
        </w:rPr>
        <w:t xml:space="preserve"> </w:t>
      </w:r>
      <w:r>
        <w:rPr>
          <w:sz w:val="24"/>
        </w:rPr>
        <w:t>se</w:t>
      </w:r>
      <w:r>
        <w:rPr>
          <w:spacing w:val="-5"/>
          <w:sz w:val="24"/>
        </w:rPr>
        <w:t xml:space="preserve"> </w:t>
      </w:r>
      <w:r>
        <w:rPr>
          <w:sz w:val="24"/>
        </w:rPr>
        <w:t>puede</w:t>
      </w:r>
      <w:r>
        <w:rPr>
          <w:spacing w:val="-5"/>
          <w:sz w:val="24"/>
        </w:rPr>
        <w:t xml:space="preserve"> </w:t>
      </w:r>
      <w:r>
        <w:rPr>
          <w:sz w:val="24"/>
        </w:rPr>
        <w:t>apreciar</w:t>
      </w:r>
      <w:r>
        <w:rPr>
          <w:spacing w:val="-5"/>
          <w:sz w:val="24"/>
        </w:rPr>
        <w:t xml:space="preserve"> </w:t>
      </w:r>
      <w:r>
        <w:rPr>
          <w:sz w:val="24"/>
        </w:rPr>
        <w:t>la</w:t>
      </w:r>
      <w:r>
        <w:rPr>
          <w:spacing w:val="-6"/>
          <w:sz w:val="24"/>
        </w:rPr>
        <w:t xml:space="preserve"> </w:t>
      </w:r>
      <w:r>
        <w:rPr>
          <w:sz w:val="24"/>
        </w:rPr>
        <w:t>marca</w:t>
      </w:r>
      <w:r>
        <w:rPr>
          <w:spacing w:val="-3"/>
          <w:sz w:val="24"/>
        </w:rPr>
        <w:t xml:space="preserve"> </w:t>
      </w:r>
      <w:r>
        <w:rPr>
          <w:sz w:val="24"/>
        </w:rPr>
        <w:t>de</w:t>
      </w:r>
      <w:r>
        <w:rPr>
          <w:spacing w:val="-3"/>
          <w:sz w:val="24"/>
        </w:rPr>
        <w:t xml:space="preserve"> </w:t>
      </w:r>
      <w:r>
        <w:rPr>
          <w:sz w:val="24"/>
        </w:rPr>
        <w:t>la</w:t>
      </w:r>
      <w:r>
        <w:rPr>
          <w:spacing w:val="-6"/>
          <w:sz w:val="24"/>
        </w:rPr>
        <w:t xml:space="preserve"> </w:t>
      </w:r>
      <w:r>
        <w:rPr>
          <w:sz w:val="24"/>
        </w:rPr>
        <w:t>escalera</w:t>
      </w:r>
      <w:r>
        <w:rPr>
          <w:spacing w:val="-5"/>
          <w:sz w:val="24"/>
        </w:rPr>
        <w:t xml:space="preserve"> </w:t>
      </w:r>
      <w:r>
        <w:rPr>
          <w:sz w:val="24"/>
        </w:rPr>
        <w:t>de</w:t>
      </w:r>
      <w:r>
        <w:rPr>
          <w:spacing w:val="-5"/>
          <w:sz w:val="24"/>
        </w:rPr>
        <w:t xml:space="preserve"> </w:t>
      </w:r>
      <w:r>
        <w:rPr>
          <w:sz w:val="24"/>
        </w:rPr>
        <w:t>subida</w:t>
      </w:r>
      <w:r>
        <w:rPr>
          <w:spacing w:val="-5"/>
          <w:sz w:val="24"/>
        </w:rPr>
        <w:t xml:space="preserve"> </w:t>
      </w:r>
      <w:r>
        <w:rPr>
          <w:sz w:val="24"/>
        </w:rPr>
        <w:t>al</w:t>
      </w:r>
      <w:r>
        <w:rPr>
          <w:spacing w:val="-5"/>
          <w:sz w:val="24"/>
        </w:rPr>
        <w:t xml:space="preserve"> </w:t>
      </w:r>
      <w:r>
        <w:rPr>
          <w:spacing w:val="-2"/>
          <w:sz w:val="24"/>
        </w:rPr>
        <w:t>púlpito.</w:t>
      </w:r>
    </w:p>
    <w:p w14:paraId="31C97B51" w14:textId="77777777" w:rsidR="00D63F62" w:rsidRDefault="00D63F62">
      <w:pPr>
        <w:rPr>
          <w:sz w:val="24"/>
        </w:rPr>
        <w:sectPr w:rsidR="00D63F62">
          <w:pgSz w:w="11900" w:h="16840"/>
          <w:pgMar w:top="1700" w:right="1260" w:bottom="1400" w:left="1680" w:header="0" w:footer="1203" w:gutter="0"/>
          <w:cols w:space="720"/>
        </w:sectPr>
      </w:pPr>
    </w:p>
    <w:p w14:paraId="198CA094" w14:textId="77777777" w:rsidR="00D63F62" w:rsidRDefault="00E10E84">
      <w:pPr>
        <w:pStyle w:val="Ttulo11"/>
      </w:pPr>
      <w:bookmarkStart w:id="39" w:name="_TOC_250008"/>
      <w:r>
        <w:lastRenderedPageBreak/>
        <w:t>El</w:t>
      </w:r>
      <w:r>
        <w:rPr>
          <w:spacing w:val="-1"/>
        </w:rPr>
        <w:t xml:space="preserve"> </w:t>
      </w:r>
      <w:bookmarkEnd w:id="39"/>
      <w:r w:rsidR="00332B95">
        <w:rPr>
          <w:spacing w:val="-2"/>
        </w:rPr>
        <w:t>ó</w:t>
      </w:r>
      <w:r>
        <w:rPr>
          <w:spacing w:val="-2"/>
        </w:rPr>
        <w:t>rgano</w:t>
      </w:r>
    </w:p>
    <w:p w14:paraId="42F9128D" w14:textId="77777777" w:rsidR="00D63F62" w:rsidRDefault="00D63F62">
      <w:pPr>
        <w:pStyle w:val="Textoindependiente"/>
        <w:rPr>
          <w:b/>
          <w:i w:val="0"/>
          <w:sz w:val="28"/>
        </w:rPr>
      </w:pPr>
    </w:p>
    <w:p w14:paraId="68497B52" w14:textId="77777777" w:rsidR="00D63F62" w:rsidRDefault="00D63F62">
      <w:pPr>
        <w:pStyle w:val="Textoindependiente"/>
        <w:rPr>
          <w:b/>
          <w:i w:val="0"/>
          <w:sz w:val="28"/>
        </w:rPr>
      </w:pPr>
    </w:p>
    <w:p w14:paraId="660CD94B" w14:textId="77777777" w:rsidR="00D63F62" w:rsidRDefault="00D63F62">
      <w:pPr>
        <w:pStyle w:val="Textoindependiente"/>
        <w:spacing w:before="24"/>
        <w:rPr>
          <w:b/>
          <w:i w:val="0"/>
          <w:sz w:val="28"/>
        </w:rPr>
      </w:pPr>
    </w:p>
    <w:p w14:paraId="15F910A7" w14:textId="77777777" w:rsidR="00D63F62" w:rsidRDefault="00E10E84">
      <w:pPr>
        <w:spacing w:line="360" w:lineRule="auto"/>
        <w:ind w:left="305" w:right="162"/>
        <w:jc w:val="both"/>
        <w:rPr>
          <w:sz w:val="24"/>
        </w:rPr>
      </w:pPr>
      <w:r>
        <w:rPr>
          <w:sz w:val="24"/>
        </w:rPr>
        <w:t>El órgano de tubos se proclamó en el Concilio de</w:t>
      </w:r>
      <w:r>
        <w:rPr>
          <w:spacing w:val="-2"/>
          <w:sz w:val="24"/>
        </w:rPr>
        <w:t xml:space="preserve"> </w:t>
      </w:r>
      <w:r>
        <w:rPr>
          <w:sz w:val="24"/>
        </w:rPr>
        <w:t>Trento en el siglo XVI, (1545- 1563),</w:t>
      </w:r>
      <w:r>
        <w:rPr>
          <w:spacing w:val="40"/>
          <w:sz w:val="24"/>
        </w:rPr>
        <w:t xml:space="preserve"> </w:t>
      </w:r>
      <w:r>
        <w:rPr>
          <w:sz w:val="24"/>
        </w:rPr>
        <w:t>como el instrumento más apto para la liturgia. Ya se venía utilizando poco</w:t>
      </w:r>
      <w:r>
        <w:rPr>
          <w:spacing w:val="-4"/>
          <w:sz w:val="24"/>
        </w:rPr>
        <w:t xml:space="preserve"> </w:t>
      </w:r>
      <w:r>
        <w:rPr>
          <w:sz w:val="24"/>
        </w:rPr>
        <w:t>a</w:t>
      </w:r>
      <w:r>
        <w:rPr>
          <w:spacing w:val="-2"/>
          <w:sz w:val="24"/>
        </w:rPr>
        <w:t xml:space="preserve"> </w:t>
      </w:r>
      <w:r>
        <w:rPr>
          <w:sz w:val="24"/>
        </w:rPr>
        <w:t>poco</w:t>
      </w:r>
      <w:r>
        <w:rPr>
          <w:spacing w:val="-2"/>
          <w:sz w:val="24"/>
        </w:rPr>
        <w:t xml:space="preserve"> </w:t>
      </w:r>
      <w:r>
        <w:rPr>
          <w:sz w:val="24"/>
        </w:rPr>
        <w:t>desde</w:t>
      </w:r>
      <w:r>
        <w:rPr>
          <w:spacing w:val="-2"/>
          <w:sz w:val="24"/>
        </w:rPr>
        <w:t xml:space="preserve"> </w:t>
      </w:r>
      <w:r>
        <w:rPr>
          <w:sz w:val="24"/>
        </w:rPr>
        <w:t>el</w:t>
      </w:r>
      <w:r>
        <w:rPr>
          <w:spacing w:val="-2"/>
          <w:sz w:val="24"/>
        </w:rPr>
        <w:t xml:space="preserve"> </w:t>
      </w:r>
      <w:r>
        <w:rPr>
          <w:sz w:val="24"/>
        </w:rPr>
        <w:t>siglo</w:t>
      </w:r>
      <w:r>
        <w:rPr>
          <w:spacing w:val="-2"/>
          <w:sz w:val="24"/>
        </w:rPr>
        <w:t xml:space="preserve"> </w:t>
      </w:r>
      <w:r>
        <w:rPr>
          <w:sz w:val="24"/>
        </w:rPr>
        <w:t>VIII.</w:t>
      </w:r>
      <w:r>
        <w:rPr>
          <w:spacing w:val="-7"/>
          <w:sz w:val="24"/>
        </w:rPr>
        <w:t xml:space="preserve"> </w:t>
      </w:r>
      <w:r>
        <w:rPr>
          <w:sz w:val="24"/>
        </w:rPr>
        <w:t>Todavía</w:t>
      </w:r>
      <w:r>
        <w:rPr>
          <w:spacing w:val="-2"/>
          <w:sz w:val="24"/>
        </w:rPr>
        <w:t xml:space="preserve"> </w:t>
      </w:r>
      <w:r>
        <w:rPr>
          <w:sz w:val="24"/>
        </w:rPr>
        <w:t>el</w:t>
      </w:r>
      <w:r>
        <w:rPr>
          <w:spacing w:val="-2"/>
          <w:sz w:val="24"/>
        </w:rPr>
        <w:t xml:space="preserve"> </w:t>
      </w:r>
      <w:r>
        <w:rPr>
          <w:sz w:val="24"/>
        </w:rPr>
        <w:t>Concilio</w:t>
      </w:r>
      <w:r>
        <w:rPr>
          <w:spacing w:val="-2"/>
          <w:sz w:val="24"/>
        </w:rPr>
        <w:t xml:space="preserve"> </w:t>
      </w:r>
      <w:r>
        <w:rPr>
          <w:sz w:val="24"/>
        </w:rPr>
        <w:t>Vaticano</w:t>
      </w:r>
      <w:r>
        <w:rPr>
          <w:spacing w:val="-2"/>
          <w:sz w:val="24"/>
        </w:rPr>
        <w:t xml:space="preserve"> </w:t>
      </w:r>
      <w:r>
        <w:rPr>
          <w:sz w:val="24"/>
        </w:rPr>
        <w:t>II,</w:t>
      </w:r>
      <w:r>
        <w:rPr>
          <w:spacing w:val="-3"/>
          <w:sz w:val="24"/>
        </w:rPr>
        <w:t xml:space="preserve"> </w:t>
      </w:r>
      <w:r>
        <w:rPr>
          <w:sz w:val="24"/>
        </w:rPr>
        <w:t>(1962-1965), le daba clara preferencia frente a otros instrumentos musicales.</w:t>
      </w:r>
    </w:p>
    <w:p w14:paraId="0F009A8E" w14:textId="77777777" w:rsidR="00D63F62" w:rsidRDefault="00D63F62">
      <w:pPr>
        <w:pStyle w:val="Textoindependiente"/>
        <w:spacing w:before="138"/>
        <w:rPr>
          <w:i w:val="0"/>
        </w:rPr>
      </w:pPr>
    </w:p>
    <w:p w14:paraId="253602CB" w14:textId="77777777" w:rsidR="00D63F62" w:rsidRDefault="00E10E84">
      <w:pPr>
        <w:spacing w:line="360" w:lineRule="auto"/>
        <w:ind w:left="305" w:right="167"/>
        <w:jc w:val="both"/>
        <w:rPr>
          <w:sz w:val="24"/>
        </w:rPr>
      </w:pPr>
      <w:r>
        <w:rPr>
          <w:sz w:val="24"/>
        </w:rPr>
        <w:t>La</w:t>
      </w:r>
      <w:r>
        <w:rPr>
          <w:spacing w:val="-3"/>
          <w:sz w:val="24"/>
        </w:rPr>
        <w:t xml:space="preserve"> </w:t>
      </w:r>
      <w:r>
        <w:rPr>
          <w:sz w:val="24"/>
        </w:rPr>
        <w:t>primera</w:t>
      </w:r>
      <w:r>
        <w:rPr>
          <w:spacing w:val="-5"/>
          <w:sz w:val="24"/>
        </w:rPr>
        <w:t xml:space="preserve"> </w:t>
      </w:r>
      <w:r>
        <w:rPr>
          <w:sz w:val="24"/>
        </w:rPr>
        <w:t>referencia</w:t>
      </w:r>
      <w:r>
        <w:rPr>
          <w:spacing w:val="-3"/>
          <w:sz w:val="24"/>
        </w:rPr>
        <w:t xml:space="preserve"> </w:t>
      </w:r>
      <w:r>
        <w:rPr>
          <w:sz w:val="24"/>
        </w:rPr>
        <w:t>al</w:t>
      </w:r>
      <w:r>
        <w:rPr>
          <w:spacing w:val="-3"/>
          <w:sz w:val="24"/>
        </w:rPr>
        <w:t xml:space="preserve"> </w:t>
      </w:r>
      <w:r>
        <w:rPr>
          <w:sz w:val="24"/>
        </w:rPr>
        <w:t>órgano</w:t>
      </w:r>
      <w:r>
        <w:rPr>
          <w:spacing w:val="-3"/>
          <w:sz w:val="24"/>
        </w:rPr>
        <w:t xml:space="preserve"> </w:t>
      </w:r>
      <w:r>
        <w:rPr>
          <w:sz w:val="24"/>
        </w:rPr>
        <w:t>de</w:t>
      </w:r>
      <w:r>
        <w:rPr>
          <w:spacing w:val="-3"/>
          <w:sz w:val="24"/>
        </w:rPr>
        <w:t xml:space="preserve"> </w:t>
      </w:r>
      <w:r>
        <w:rPr>
          <w:sz w:val="24"/>
        </w:rPr>
        <w:t>la</w:t>
      </w:r>
      <w:r>
        <w:rPr>
          <w:spacing w:val="-5"/>
          <w:sz w:val="24"/>
        </w:rPr>
        <w:t xml:space="preserve"> </w:t>
      </w:r>
      <w:r w:rsidR="009B62B7">
        <w:rPr>
          <w:sz w:val="24"/>
        </w:rPr>
        <w:t>I</w:t>
      </w:r>
      <w:r>
        <w:rPr>
          <w:sz w:val="24"/>
        </w:rPr>
        <w:t>glesia</w:t>
      </w:r>
      <w:r>
        <w:rPr>
          <w:spacing w:val="-5"/>
          <w:sz w:val="24"/>
        </w:rPr>
        <w:t xml:space="preserve"> </w:t>
      </w:r>
      <w:r>
        <w:rPr>
          <w:sz w:val="24"/>
        </w:rPr>
        <w:t>de</w:t>
      </w:r>
      <w:r>
        <w:rPr>
          <w:spacing w:val="-16"/>
          <w:sz w:val="24"/>
        </w:rPr>
        <w:t xml:space="preserve"> </w:t>
      </w:r>
      <w:r>
        <w:rPr>
          <w:sz w:val="24"/>
        </w:rPr>
        <w:t>Ajalvir</w:t>
      </w:r>
      <w:r>
        <w:rPr>
          <w:spacing w:val="-3"/>
          <w:sz w:val="24"/>
        </w:rPr>
        <w:t xml:space="preserve"> </w:t>
      </w:r>
      <w:r>
        <w:rPr>
          <w:sz w:val="24"/>
        </w:rPr>
        <w:t>aparece</w:t>
      </w:r>
      <w:r>
        <w:rPr>
          <w:spacing w:val="-5"/>
          <w:sz w:val="24"/>
        </w:rPr>
        <w:t xml:space="preserve"> </w:t>
      </w:r>
      <w:r>
        <w:rPr>
          <w:sz w:val="24"/>
        </w:rPr>
        <w:t>en</w:t>
      </w:r>
      <w:r>
        <w:rPr>
          <w:spacing w:val="-3"/>
          <w:sz w:val="24"/>
        </w:rPr>
        <w:t xml:space="preserve"> </w:t>
      </w:r>
      <w:r>
        <w:rPr>
          <w:sz w:val="24"/>
        </w:rPr>
        <w:t>los</w:t>
      </w:r>
      <w:r>
        <w:rPr>
          <w:spacing w:val="-3"/>
          <w:sz w:val="24"/>
        </w:rPr>
        <w:t xml:space="preserve"> </w:t>
      </w:r>
      <w:r>
        <w:rPr>
          <w:sz w:val="24"/>
        </w:rPr>
        <w:t>mandatos de la visita de 1595, cuando el visitador indica “</w:t>
      </w:r>
      <w:r>
        <w:rPr>
          <w:i/>
          <w:sz w:val="24"/>
        </w:rPr>
        <w:t>Otro si mando se haga un organo a parezer del cura de esta</w:t>
      </w:r>
      <w:r>
        <w:rPr>
          <w:i/>
          <w:spacing w:val="-4"/>
          <w:sz w:val="24"/>
        </w:rPr>
        <w:t xml:space="preserve"> </w:t>
      </w:r>
      <w:r>
        <w:rPr>
          <w:i/>
          <w:sz w:val="24"/>
        </w:rPr>
        <w:t>Yglesia, precediendo licencia de su señoria</w:t>
      </w:r>
      <w:r>
        <w:rPr>
          <w:sz w:val="24"/>
        </w:rPr>
        <w:t>”.</w:t>
      </w:r>
    </w:p>
    <w:p w14:paraId="2415EAFB" w14:textId="77777777" w:rsidR="00D63F62" w:rsidRDefault="00D63F62">
      <w:pPr>
        <w:pStyle w:val="Textoindependiente"/>
        <w:spacing w:before="138"/>
        <w:rPr>
          <w:i w:val="0"/>
        </w:rPr>
      </w:pPr>
    </w:p>
    <w:p w14:paraId="77E472BA" w14:textId="77777777" w:rsidR="00D63F62" w:rsidRDefault="00E10E84">
      <w:pPr>
        <w:spacing w:line="360" w:lineRule="auto"/>
        <w:ind w:left="305" w:right="165"/>
        <w:jc w:val="both"/>
        <w:rPr>
          <w:sz w:val="24"/>
        </w:rPr>
      </w:pPr>
      <w:r>
        <w:rPr>
          <w:sz w:val="24"/>
        </w:rPr>
        <w:t>Periódicamente</w:t>
      </w:r>
      <w:r>
        <w:rPr>
          <w:spacing w:val="-3"/>
          <w:sz w:val="24"/>
        </w:rPr>
        <w:t xml:space="preserve"> </w:t>
      </w:r>
      <w:r>
        <w:rPr>
          <w:sz w:val="24"/>
        </w:rPr>
        <w:t>aparecerán</w:t>
      </w:r>
      <w:r>
        <w:rPr>
          <w:spacing w:val="-3"/>
          <w:sz w:val="24"/>
        </w:rPr>
        <w:t xml:space="preserve"> </w:t>
      </w:r>
      <w:r>
        <w:rPr>
          <w:sz w:val="24"/>
        </w:rPr>
        <w:t>referencias</w:t>
      </w:r>
      <w:r>
        <w:rPr>
          <w:spacing w:val="-3"/>
          <w:sz w:val="24"/>
        </w:rPr>
        <w:t xml:space="preserve"> </w:t>
      </w:r>
      <w:r>
        <w:rPr>
          <w:sz w:val="24"/>
        </w:rPr>
        <w:t>a</w:t>
      </w:r>
      <w:r>
        <w:rPr>
          <w:spacing w:val="-5"/>
          <w:sz w:val="24"/>
        </w:rPr>
        <w:t xml:space="preserve"> </w:t>
      </w:r>
      <w:r>
        <w:rPr>
          <w:sz w:val="24"/>
        </w:rPr>
        <w:t>sucesivos</w:t>
      </w:r>
      <w:r>
        <w:rPr>
          <w:spacing w:val="-4"/>
          <w:sz w:val="24"/>
        </w:rPr>
        <w:t xml:space="preserve"> </w:t>
      </w:r>
      <w:r>
        <w:rPr>
          <w:sz w:val="24"/>
        </w:rPr>
        <w:t>“aderezos”.</w:t>
      </w:r>
      <w:r>
        <w:rPr>
          <w:spacing w:val="-2"/>
          <w:sz w:val="24"/>
        </w:rPr>
        <w:t xml:space="preserve"> </w:t>
      </w:r>
      <w:r>
        <w:rPr>
          <w:sz w:val="24"/>
        </w:rPr>
        <w:t>Dos</w:t>
      </w:r>
      <w:r>
        <w:rPr>
          <w:spacing w:val="-3"/>
          <w:sz w:val="24"/>
        </w:rPr>
        <w:t xml:space="preserve"> </w:t>
      </w:r>
      <w:r>
        <w:rPr>
          <w:sz w:val="24"/>
        </w:rPr>
        <w:t>años m</w:t>
      </w:r>
      <w:r w:rsidR="00854D2F">
        <w:rPr>
          <w:sz w:val="24"/>
        </w:rPr>
        <w:t>á</w:t>
      </w:r>
      <w:r>
        <w:rPr>
          <w:sz w:val="24"/>
        </w:rPr>
        <w:t>s tarde, se reflejan pagos para el órgano:</w:t>
      </w:r>
    </w:p>
    <w:p w14:paraId="121237B8" w14:textId="77777777" w:rsidR="00D63F62" w:rsidRDefault="00D63F62">
      <w:pPr>
        <w:pStyle w:val="Textoindependiente"/>
        <w:spacing w:before="138"/>
        <w:rPr>
          <w:i w:val="0"/>
        </w:rPr>
      </w:pPr>
    </w:p>
    <w:p w14:paraId="5FF041EB" w14:textId="77777777" w:rsidR="00D63F62" w:rsidRDefault="00E10E84">
      <w:pPr>
        <w:pStyle w:val="Textoindependiente"/>
        <w:spacing w:line="360" w:lineRule="auto"/>
        <w:ind w:left="1300" w:right="173" w:hanging="960"/>
        <w:jc w:val="both"/>
      </w:pPr>
      <w:r>
        <w:rPr>
          <w:i w:val="0"/>
        </w:rPr>
        <w:t>1597</w:t>
      </w:r>
      <w:r>
        <w:rPr>
          <w:i w:val="0"/>
          <w:spacing w:val="40"/>
        </w:rPr>
        <w:t xml:space="preserve">  </w:t>
      </w:r>
      <w:r>
        <w:t xml:space="preserve">yten se le descargan mil y setecientos reales que por carta de pago parezio aver pagado a </w:t>
      </w:r>
      <w:r>
        <w:rPr>
          <w:b/>
        </w:rPr>
        <w:t xml:space="preserve">martin sanchez de lopez </w:t>
      </w:r>
      <w:r>
        <w:t>maestro de hacer organos a quenta de lo que se le debe del ...</w:t>
      </w:r>
    </w:p>
    <w:p w14:paraId="1F1DB76E" w14:textId="77777777" w:rsidR="00D63F62" w:rsidRDefault="00D63F62">
      <w:pPr>
        <w:pStyle w:val="Textoindependiente"/>
        <w:spacing w:before="138"/>
      </w:pPr>
    </w:p>
    <w:p w14:paraId="5212AF62" w14:textId="77777777" w:rsidR="00D63F62" w:rsidRDefault="00E10E84">
      <w:pPr>
        <w:pStyle w:val="Textoindependiente"/>
        <w:spacing w:line="360" w:lineRule="auto"/>
        <w:ind w:left="1283" w:right="184"/>
        <w:jc w:val="both"/>
      </w:pPr>
      <w:r>
        <w:t>Gastos de traer el organo y sentarle. yten se descargan once mil ochocientos nobenta y nuebe maravedis que parexescio aver pagado en asentar el organo y en traerle de tendilla y en los materiales que fueron necesarios.</w:t>
      </w:r>
    </w:p>
    <w:p w14:paraId="31DF13D3" w14:textId="77777777" w:rsidR="00D63F62" w:rsidRDefault="00D63F62">
      <w:pPr>
        <w:pStyle w:val="Textoindependiente"/>
        <w:spacing w:before="138"/>
      </w:pPr>
    </w:p>
    <w:p w14:paraId="56085B98" w14:textId="77777777" w:rsidR="00D63F62" w:rsidRDefault="00E10E84">
      <w:pPr>
        <w:spacing w:line="360" w:lineRule="auto"/>
        <w:ind w:left="305" w:right="162"/>
        <w:jc w:val="both"/>
        <w:rPr>
          <w:sz w:val="24"/>
        </w:rPr>
      </w:pPr>
      <w:r>
        <w:rPr>
          <w:sz w:val="24"/>
        </w:rPr>
        <w:t>Martín S</w:t>
      </w:r>
      <w:r w:rsidR="00D94A2A">
        <w:rPr>
          <w:sz w:val="24"/>
        </w:rPr>
        <w:t>á</w:t>
      </w:r>
      <w:r>
        <w:rPr>
          <w:sz w:val="24"/>
        </w:rPr>
        <w:t>nchez tenía su taller en Tendilla, uno de los centros organeros de entonces de la provincia de Guadalajara, donde vivieron varios afinadores y aderezadores de órganos a finales del siglo XVI y principios del siguiente.</w:t>
      </w:r>
    </w:p>
    <w:p w14:paraId="19AEBD2C" w14:textId="77777777" w:rsidR="00D63F62" w:rsidRDefault="00D63F62">
      <w:pPr>
        <w:pStyle w:val="Textoindependiente"/>
        <w:spacing w:before="138"/>
        <w:rPr>
          <w:i w:val="0"/>
        </w:rPr>
      </w:pPr>
    </w:p>
    <w:p w14:paraId="5F9C0A7D" w14:textId="77777777" w:rsidR="00D63F62" w:rsidRDefault="00E10E84">
      <w:pPr>
        <w:pStyle w:val="Textoindependiente"/>
        <w:spacing w:before="1" w:line="360" w:lineRule="auto"/>
        <w:ind w:left="1300" w:right="192" w:hanging="978"/>
        <w:jc w:val="both"/>
      </w:pPr>
      <w:r>
        <w:rPr>
          <w:i w:val="0"/>
        </w:rPr>
        <w:t>1601</w:t>
      </w:r>
      <w:r>
        <w:rPr>
          <w:i w:val="0"/>
          <w:spacing w:val="80"/>
        </w:rPr>
        <w:t xml:space="preserve">  </w:t>
      </w:r>
      <w:r>
        <w:t>organo. yten se le descargan seiscientos y sesenta mrs por dar de comer al organista que afino el organo.</w:t>
      </w:r>
    </w:p>
    <w:p w14:paraId="004B3E85" w14:textId="77777777" w:rsidR="00D63F62" w:rsidRDefault="00D63F62">
      <w:pPr>
        <w:spacing w:line="360" w:lineRule="auto"/>
        <w:jc w:val="both"/>
        <w:sectPr w:rsidR="00D63F62">
          <w:pgSz w:w="11900" w:h="16840"/>
          <w:pgMar w:top="1640" w:right="1260" w:bottom="1400" w:left="1680" w:header="0" w:footer="1203" w:gutter="0"/>
          <w:cols w:space="720"/>
        </w:sectPr>
      </w:pPr>
    </w:p>
    <w:p w14:paraId="61AA3760" w14:textId="77777777" w:rsidR="00D63F62" w:rsidRDefault="00E10E84">
      <w:pPr>
        <w:pStyle w:val="Textoindependiente"/>
        <w:ind w:left="1276"/>
        <w:rPr>
          <w:i w:val="0"/>
          <w:sz w:val="20"/>
        </w:rPr>
      </w:pPr>
      <w:r>
        <w:rPr>
          <w:i w:val="0"/>
          <w:noProof/>
          <w:sz w:val="20"/>
          <w:lang w:eastAsia="es-ES"/>
        </w:rPr>
        <w:lastRenderedPageBreak/>
        <w:drawing>
          <wp:inline distT="0" distB="0" distL="0" distR="0" wp14:anchorId="453F804B" wp14:editId="3029A7CC">
            <wp:extent cx="4790414" cy="1481137"/>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78" cstate="print"/>
                    <a:stretch>
                      <a:fillRect/>
                    </a:stretch>
                  </pic:blipFill>
                  <pic:spPr>
                    <a:xfrm>
                      <a:off x="0" y="0"/>
                      <a:ext cx="4790414" cy="1481137"/>
                    </a:xfrm>
                    <a:prstGeom prst="rect">
                      <a:avLst/>
                    </a:prstGeom>
                  </pic:spPr>
                </pic:pic>
              </a:graphicData>
            </a:graphic>
          </wp:inline>
        </w:drawing>
      </w:r>
    </w:p>
    <w:p w14:paraId="5A1B4D85" w14:textId="77777777" w:rsidR="00D63F62" w:rsidRDefault="00D63F62">
      <w:pPr>
        <w:pStyle w:val="Textoindependiente"/>
        <w:spacing w:before="1"/>
        <w:rPr>
          <w:sz w:val="6"/>
        </w:rPr>
      </w:pPr>
    </w:p>
    <w:p w14:paraId="6479C1E7" w14:textId="77777777" w:rsidR="00D63F62" w:rsidRDefault="00D63F62">
      <w:pPr>
        <w:rPr>
          <w:sz w:val="6"/>
        </w:rPr>
        <w:sectPr w:rsidR="00D63F62">
          <w:pgSz w:w="11900" w:h="16840"/>
          <w:pgMar w:top="1700" w:right="1260" w:bottom="1400" w:left="1680" w:header="0" w:footer="1203" w:gutter="0"/>
          <w:cols w:space="720"/>
        </w:sectPr>
      </w:pPr>
    </w:p>
    <w:p w14:paraId="2E10ABE9" w14:textId="77777777" w:rsidR="00D63F62" w:rsidRDefault="00E10E84">
      <w:pPr>
        <w:pStyle w:val="Textoindependiente"/>
        <w:spacing w:before="60"/>
        <w:ind w:left="1302"/>
        <w:jc w:val="both"/>
      </w:pPr>
      <w:r>
        <w:t>afinar</w:t>
      </w:r>
      <w:r>
        <w:rPr>
          <w:spacing w:val="-2"/>
        </w:rPr>
        <w:t xml:space="preserve"> </w:t>
      </w:r>
      <w:r>
        <w:t>organo</w:t>
      </w:r>
      <w:r>
        <w:rPr>
          <w:spacing w:val="68"/>
        </w:rPr>
        <w:t xml:space="preserve">   </w:t>
      </w:r>
      <w:r>
        <w:t>yten</w:t>
      </w:r>
      <w:r>
        <w:rPr>
          <w:spacing w:val="36"/>
        </w:rPr>
        <w:t xml:space="preserve">  </w:t>
      </w:r>
      <w:r>
        <w:t>se</w:t>
      </w:r>
      <w:r>
        <w:rPr>
          <w:spacing w:val="38"/>
        </w:rPr>
        <w:t xml:space="preserve">  </w:t>
      </w:r>
      <w:r>
        <w:t>le</w:t>
      </w:r>
      <w:r>
        <w:rPr>
          <w:spacing w:val="36"/>
        </w:rPr>
        <w:t xml:space="preserve">  </w:t>
      </w:r>
      <w:r>
        <w:t>descargan</w:t>
      </w:r>
      <w:r>
        <w:rPr>
          <w:spacing w:val="38"/>
        </w:rPr>
        <w:t xml:space="preserve">  </w:t>
      </w:r>
      <w:r>
        <w:t>tres</w:t>
      </w:r>
      <w:r>
        <w:rPr>
          <w:spacing w:val="38"/>
        </w:rPr>
        <w:t xml:space="preserve">  </w:t>
      </w:r>
      <w:r>
        <w:rPr>
          <w:spacing w:val="-5"/>
        </w:rPr>
        <w:t>mil</w:t>
      </w:r>
    </w:p>
    <w:p w14:paraId="509FE030" w14:textId="77777777" w:rsidR="00D63F62" w:rsidRDefault="00E10E84">
      <w:pPr>
        <w:pStyle w:val="Textoindependiente"/>
        <w:spacing w:before="138" w:line="360" w:lineRule="auto"/>
        <w:ind w:left="3122"/>
        <w:jc w:val="both"/>
      </w:pPr>
      <w:r>
        <w:t xml:space="preserve">ochocientos y catorce maravedies que gasto en afinar el organo de la yglesia de esta villa como parecio por carta de pago firmada de </w:t>
      </w:r>
      <w:r>
        <w:rPr>
          <w:b/>
        </w:rPr>
        <w:t xml:space="preserve">juan berboz </w:t>
      </w:r>
      <w:r>
        <w:t>organista de su magestad.</w:t>
      </w:r>
    </w:p>
    <w:p w14:paraId="20686369" w14:textId="77777777" w:rsidR="00D63F62" w:rsidRDefault="00E10E84">
      <w:pPr>
        <w:spacing w:before="69"/>
        <w:rPr>
          <w:i/>
          <w:sz w:val="20"/>
        </w:rPr>
      </w:pPr>
      <w:r>
        <w:br w:type="column"/>
      </w:r>
    </w:p>
    <w:p w14:paraId="5FBA820B" w14:textId="77777777" w:rsidR="00D63F62" w:rsidRDefault="00E10E84">
      <w:pPr>
        <w:ind w:left="581"/>
        <w:rPr>
          <w:sz w:val="20"/>
        </w:rPr>
      </w:pPr>
      <w:r>
        <w:rPr>
          <w:sz w:val="20"/>
        </w:rPr>
        <w:t>III</w:t>
      </w:r>
      <w:r>
        <w:rPr>
          <w:spacing w:val="-3"/>
          <w:sz w:val="20"/>
        </w:rPr>
        <w:t xml:space="preserve"> </w:t>
      </w:r>
      <w:r>
        <w:rPr>
          <w:sz w:val="20"/>
        </w:rPr>
        <w:t>U</w:t>
      </w:r>
      <w:r>
        <w:rPr>
          <w:spacing w:val="-2"/>
          <w:sz w:val="20"/>
        </w:rPr>
        <w:t xml:space="preserve"> </w:t>
      </w:r>
      <w:r>
        <w:rPr>
          <w:sz w:val="20"/>
        </w:rPr>
        <w:t xml:space="preserve">dIII </w:t>
      </w:r>
      <w:r>
        <w:rPr>
          <w:spacing w:val="-2"/>
          <w:sz w:val="20"/>
        </w:rPr>
        <w:t>eIIII</w:t>
      </w:r>
    </w:p>
    <w:p w14:paraId="111BC41A" w14:textId="77777777" w:rsidR="00D63F62" w:rsidRDefault="00E10E84">
      <w:pPr>
        <w:ind w:left="1035"/>
        <w:rPr>
          <w:sz w:val="20"/>
        </w:rPr>
      </w:pPr>
      <w:r>
        <w:rPr>
          <w:spacing w:val="-2"/>
          <w:sz w:val="20"/>
        </w:rPr>
        <w:t>(3.814)</w:t>
      </w:r>
    </w:p>
    <w:p w14:paraId="713EE6B2" w14:textId="77777777" w:rsidR="00D63F62" w:rsidRDefault="00D63F62">
      <w:pPr>
        <w:rPr>
          <w:sz w:val="20"/>
        </w:rPr>
        <w:sectPr w:rsidR="00D63F62">
          <w:type w:val="continuous"/>
          <w:pgSz w:w="11900" w:h="16840"/>
          <w:pgMar w:top="1420" w:right="1260" w:bottom="280" w:left="1680" w:header="0" w:footer="1203" w:gutter="0"/>
          <w:cols w:num="2" w:space="720" w:equalWidth="0">
            <w:col w:w="6901" w:space="40"/>
            <w:col w:w="2019"/>
          </w:cols>
        </w:sectPr>
      </w:pPr>
    </w:p>
    <w:p w14:paraId="15251EEC" w14:textId="77777777" w:rsidR="00D63F62" w:rsidRDefault="00D63F62">
      <w:pPr>
        <w:pStyle w:val="Textoindependiente"/>
        <w:spacing w:before="138"/>
        <w:rPr>
          <w:i w:val="0"/>
        </w:rPr>
      </w:pPr>
    </w:p>
    <w:p w14:paraId="4C1FF8B5" w14:textId="77777777" w:rsidR="00D63F62" w:rsidRDefault="00E10E84">
      <w:pPr>
        <w:ind w:left="305"/>
        <w:rPr>
          <w:sz w:val="24"/>
        </w:rPr>
      </w:pPr>
      <w:r>
        <w:rPr>
          <w:sz w:val="24"/>
        </w:rPr>
        <w:t>Los</w:t>
      </w:r>
      <w:r>
        <w:rPr>
          <w:spacing w:val="-7"/>
          <w:sz w:val="24"/>
        </w:rPr>
        <w:t xml:space="preserve"> </w:t>
      </w:r>
      <w:r>
        <w:rPr>
          <w:sz w:val="24"/>
        </w:rPr>
        <w:t>aderezos</w:t>
      </w:r>
      <w:r>
        <w:rPr>
          <w:spacing w:val="-5"/>
          <w:sz w:val="24"/>
        </w:rPr>
        <w:t xml:space="preserve"> </w:t>
      </w:r>
      <w:r>
        <w:rPr>
          <w:sz w:val="24"/>
        </w:rPr>
        <w:t>del</w:t>
      </w:r>
      <w:r>
        <w:rPr>
          <w:spacing w:val="-3"/>
          <w:sz w:val="24"/>
        </w:rPr>
        <w:t xml:space="preserve"> </w:t>
      </w:r>
      <w:r w:rsidR="00332B95">
        <w:rPr>
          <w:sz w:val="24"/>
        </w:rPr>
        <w:t>ó</w:t>
      </w:r>
      <w:r>
        <w:rPr>
          <w:sz w:val="24"/>
        </w:rPr>
        <w:t>rgano</w:t>
      </w:r>
      <w:r>
        <w:rPr>
          <w:spacing w:val="-3"/>
          <w:sz w:val="24"/>
        </w:rPr>
        <w:t xml:space="preserve"> </w:t>
      </w:r>
      <w:r>
        <w:rPr>
          <w:sz w:val="24"/>
        </w:rPr>
        <w:t>contiuarán</w:t>
      </w:r>
      <w:r>
        <w:rPr>
          <w:spacing w:val="-3"/>
          <w:sz w:val="24"/>
        </w:rPr>
        <w:t xml:space="preserve"> </w:t>
      </w:r>
      <w:r>
        <w:rPr>
          <w:sz w:val="24"/>
        </w:rPr>
        <w:t>periódicamente,</w:t>
      </w:r>
      <w:r>
        <w:rPr>
          <w:spacing w:val="-4"/>
          <w:sz w:val="24"/>
        </w:rPr>
        <w:t xml:space="preserve"> </w:t>
      </w:r>
      <w:r>
        <w:rPr>
          <w:sz w:val="24"/>
        </w:rPr>
        <w:t>como</w:t>
      </w:r>
      <w:r>
        <w:rPr>
          <w:spacing w:val="-3"/>
          <w:sz w:val="24"/>
        </w:rPr>
        <w:t xml:space="preserve"> </w:t>
      </w:r>
      <w:r>
        <w:rPr>
          <w:sz w:val="24"/>
        </w:rPr>
        <w:t>en</w:t>
      </w:r>
      <w:r>
        <w:rPr>
          <w:spacing w:val="-3"/>
          <w:sz w:val="24"/>
        </w:rPr>
        <w:t xml:space="preserve"> </w:t>
      </w:r>
      <w:r>
        <w:rPr>
          <w:spacing w:val="-2"/>
          <w:sz w:val="24"/>
        </w:rPr>
        <w:t>1606:</w:t>
      </w:r>
    </w:p>
    <w:p w14:paraId="019521B5" w14:textId="77777777" w:rsidR="00D63F62" w:rsidRDefault="00D63F62">
      <w:pPr>
        <w:pStyle w:val="Textoindependiente"/>
        <w:rPr>
          <w:i w:val="0"/>
        </w:rPr>
      </w:pPr>
    </w:p>
    <w:p w14:paraId="513ACA16" w14:textId="77777777" w:rsidR="00D63F62" w:rsidRDefault="00D63F62">
      <w:pPr>
        <w:pStyle w:val="Textoindependiente"/>
        <w:rPr>
          <w:i w:val="0"/>
        </w:rPr>
      </w:pPr>
    </w:p>
    <w:p w14:paraId="576783B6" w14:textId="77777777" w:rsidR="00D63F62" w:rsidRDefault="00E10E84">
      <w:pPr>
        <w:pStyle w:val="Textoindependiente"/>
        <w:spacing w:line="360" w:lineRule="auto"/>
        <w:ind w:left="1283" w:right="189"/>
        <w:jc w:val="both"/>
      </w:pPr>
      <w:r>
        <w:t>dos mil y trescientos y quarenta y seis mrs que por carta de pago parece aver gastado en adereçar el organo de la dha yglesia.</w:t>
      </w:r>
    </w:p>
    <w:p w14:paraId="3934BAA1" w14:textId="77777777" w:rsidR="00D63F62" w:rsidRDefault="00D63F62">
      <w:pPr>
        <w:pStyle w:val="Textoindependiente"/>
        <w:spacing w:before="138"/>
      </w:pPr>
    </w:p>
    <w:p w14:paraId="36E88057" w14:textId="77777777" w:rsidR="00D63F62" w:rsidRDefault="00E10E84">
      <w:pPr>
        <w:ind w:left="305"/>
        <w:rPr>
          <w:sz w:val="24"/>
        </w:rPr>
      </w:pPr>
      <w:r>
        <w:rPr>
          <w:sz w:val="24"/>
        </w:rPr>
        <w:t>En</w:t>
      </w:r>
      <w:r>
        <w:rPr>
          <w:spacing w:val="-5"/>
          <w:sz w:val="24"/>
        </w:rPr>
        <w:t xml:space="preserve"> </w:t>
      </w:r>
      <w:r>
        <w:rPr>
          <w:sz w:val="24"/>
        </w:rPr>
        <w:t>el</w:t>
      </w:r>
      <w:r>
        <w:rPr>
          <w:spacing w:val="-3"/>
          <w:sz w:val="24"/>
        </w:rPr>
        <w:t xml:space="preserve"> </w:t>
      </w:r>
      <w:r>
        <w:rPr>
          <w:sz w:val="24"/>
        </w:rPr>
        <w:t>inventario</w:t>
      </w:r>
      <w:r>
        <w:rPr>
          <w:spacing w:val="-3"/>
          <w:sz w:val="24"/>
        </w:rPr>
        <w:t xml:space="preserve"> </w:t>
      </w:r>
      <w:r>
        <w:rPr>
          <w:sz w:val="24"/>
        </w:rPr>
        <w:t>de</w:t>
      </w:r>
      <w:r>
        <w:rPr>
          <w:spacing w:val="-1"/>
          <w:sz w:val="24"/>
        </w:rPr>
        <w:t xml:space="preserve"> </w:t>
      </w:r>
      <w:r>
        <w:rPr>
          <w:sz w:val="24"/>
        </w:rPr>
        <w:t>la</w:t>
      </w:r>
      <w:r>
        <w:rPr>
          <w:spacing w:val="-3"/>
          <w:sz w:val="24"/>
        </w:rPr>
        <w:t xml:space="preserve"> </w:t>
      </w:r>
      <w:r>
        <w:rPr>
          <w:sz w:val="24"/>
        </w:rPr>
        <w:t>Iglesia</w:t>
      </w:r>
      <w:r>
        <w:rPr>
          <w:spacing w:val="-1"/>
          <w:sz w:val="24"/>
        </w:rPr>
        <w:t xml:space="preserve"> </w:t>
      </w:r>
      <w:r>
        <w:rPr>
          <w:sz w:val="24"/>
        </w:rPr>
        <w:t>de</w:t>
      </w:r>
      <w:r>
        <w:rPr>
          <w:spacing w:val="-15"/>
          <w:sz w:val="24"/>
        </w:rPr>
        <w:t xml:space="preserve"> </w:t>
      </w:r>
      <w:r>
        <w:rPr>
          <w:sz w:val="24"/>
        </w:rPr>
        <w:t>Ajalvir</w:t>
      </w:r>
      <w:r>
        <w:rPr>
          <w:spacing w:val="-3"/>
          <w:sz w:val="24"/>
        </w:rPr>
        <w:t xml:space="preserve"> </w:t>
      </w:r>
      <w:r>
        <w:rPr>
          <w:sz w:val="24"/>
        </w:rPr>
        <w:t>de</w:t>
      </w:r>
      <w:r>
        <w:rPr>
          <w:spacing w:val="-3"/>
          <w:sz w:val="24"/>
        </w:rPr>
        <w:t xml:space="preserve"> </w:t>
      </w:r>
      <w:r>
        <w:rPr>
          <w:sz w:val="24"/>
        </w:rPr>
        <w:t>1653</w:t>
      </w:r>
      <w:r>
        <w:rPr>
          <w:spacing w:val="-3"/>
          <w:sz w:val="24"/>
        </w:rPr>
        <w:t xml:space="preserve"> </w:t>
      </w:r>
      <w:r>
        <w:rPr>
          <w:sz w:val="24"/>
        </w:rPr>
        <w:t>se</w:t>
      </w:r>
      <w:r>
        <w:rPr>
          <w:spacing w:val="-3"/>
          <w:sz w:val="24"/>
        </w:rPr>
        <w:t xml:space="preserve"> </w:t>
      </w:r>
      <w:r>
        <w:rPr>
          <w:sz w:val="24"/>
        </w:rPr>
        <w:t>citan,</w:t>
      </w:r>
      <w:r>
        <w:rPr>
          <w:spacing w:val="-4"/>
          <w:sz w:val="24"/>
        </w:rPr>
        <w:t xml:space="preserve"> </w:t>
      </w:r>
      <w:r>
        <w:rPr>
          <w:sz w:val="24"/>
        </w:rPr>
        <w:t>entre</w:t>
      </w:r>
      <w:r>
        <w:rPr>
          <w:spacing w:val="-2"/>
          <w:sz w:val="24"/>
        </w:rPr>
        <w:t xml:space="preserve"> otros,</w:t>
      </w:r>
    </w:p>
    <w:p w14:paraId="109058E2" w14:textId="77777777" w:rsidR="00D63F62" w:rsidRDefault="00D63F62">
      <w:pPr>
        <w:pStyle w:val="Textoindependiente"/>
        <w:rPr>
          <w:i w:val="0"/>
        </w:rPr>
      </w:pPr>
    </w:p>
    <w:p w14:paraId="0CAE9053" w14:textId="77777777" w:rsidR="00D63F62" w:rsidRDefault="00D63F62">
      <w:pPr>
        <w:pStyle w:val="Textoindependiente"/>
        <w:rPr>
          <w:i w:val="0"/>
        </w:rPr>
      </w:pPr>
    </w:p>
    <w:p w14:paraId="1FE378CD" w14:textId="77777777" w:rsidR="00D63F62" w:rsidRDefault="00E10E84">
      <w:pPr>
        <w:pStyle w:val="Textoindependiente"/>
        <w:spacing w:line="360" w:lineRule="auto"/>
        <w:ind w:left="1283" w:right="192"/>
        <w:jc w:val="both"/>
      </w:pPr>
      <w:r>
        <w:t>“Un</w:t>
      </w:r>
      <w:r>
        <w:rPr>
          <w:spacing w:val="-1"/>
        </w:rPr>
        <w:t xml:space="preserve"> </w:t>
      </w:r>
      <w:r>
        <w:t>escabel</w:t>
      </w:r>
      <w:r>
        <w:rPr>
          <w:spacing w:val="-1"/>
        </w:rPr>
        <w:t xml:space="preserve"> </w:t>
      </w:r>
      <w:r>
        <w:t>de</w:t>
      </w:r>
      <w:r>
        <w:rPr>
          <w:spacing w:val="-1"/>
        </w:rPr>
        <w:t xml:space="preserve"> </w:t>
      </w:r>
      <w:r>
        <w:t>noguera en que</w:t>
      </w:r>
      <w:r>
        <w:rPr>
          <w:spacing w:val="-1"/>
        </w:rPr>
        <w:t xml:space="preserve"> </w:t>
      </w:r>
      <w:r>
        <w:t>se</w:t>
      </w:r>
      <w:r>
        <w:rPr>
          <w:spacing w:val="-1"/>
        </w:rPr>
        <w:t xml:space="preserve"> </w:t>
      </w:r>
      <w:r>
        <w:t>asienta el</w:t>
      </w:r>
      <w:r>
        <w:rPr>
          <w:spacing w:val="-1"/>
        </w:rPr>
        <w:t xml:space="preserve"> </w:t>
      </w:r>
      <w:r>
        <w:t>sacristan</w:t>
      </w:r>
      <w:r>
        <w:rPr>
          <w:spacing w:val="-1"/>
        </w:rPr>
        <w:t xml:space="preserve"> </w:t>
      </w:r>
      <w:r>
        <w:t>quando toca</w:t>
      </w:r>
      <w:r>
        <w:rPr>
          <w:spacing w:val="-1"/>
        </w:rPr>
        <w:t xml:space="preserve"> </w:t>
      </w:r>
      <w:r>
        <w:t>el organo = Un organo bueno con sus fuelles =”.</w:t>
      </w:r>
    </w:p>
    <w:p w14:paraId="749E103C" w14:textId="77777777" w:rsidR="00D63F62" w:rsidRDefault="00D63F62">
      <w:pPr>
        <w:pStyle w:val="Textoindependiente"/>
        <w:spacing w:before="138"/>
      </w:pPr>
    </w:p>
    <w:p w14:paraId="6EE1BDBD" w14:textId="77777777" w:rsidR="00D63F62" w:rsidRDefault="00E10E84">
      <w:pPr>
        <w:spacing w:line="720" w:lineRule="auto"/>
        <w:ind w:left="305" w:right="3575"/>
        <w:jc w:val="both"/>
        <w:rPr>
          <w:sz w:val="24"/>
        </w:rPr>
      </w:pPr>
      <w:r>
        <w:rPr>
          <w:sz w:val="24"/>
        </w:rPr>
        <w:t>datos</w:t>
      </w:r>
      <w:r>
        <w:rPr>
          <w:spacing w:val="-7"/>
          <w:sz w:val="24"/>
        </w:rPr>
        <w:t xml:space="preserve"> </w:t>
      </w:r>
      <w:r>
        <w:rPr>
          <w:sz w:val="24"/>
        </w:rPr>
        <w:t>que</w:t>
      </w:r>
      <w:r>
        <w:rPr>
          <w:spacing w:val="-5"/>
          <w:sz w:val="24"/>
        </w:rPr>
        <w:t xml:space="preserve"> </w:t>
      </w:r>
      <w:r>
        <w:rPr>
          <w:sz w:val="24"/>
        </w:rPr>
        <w:t>se</w:t>
      </w:r>
      <w:r>
        <w:rPr>
          <w:spacing w:val="-7"/>
          <w:sz w:val="24"/>
        </w:rPr>
        <w:t xml:space="preserve"> </w:t>
      </w:r>
      <w:r>
        <w:rPr>
          <w:sz w:val="24"/>
        </w:rPr>
        <w:t>repetirán</w:t>
      </w:r>
      <w:r>
        <w:rPr>
          <w:spacing w:val="-7"/>
          <w:sz w:val="24"/>
        </w:rPr>
        <w:t xml:space="preserve"> </w:t>
      </w:r>
      <w:r>
        <w:rPr>
          <w:sz w:val="24"/>
        </w:rPr>
        <w:t>en</w:t>
      </w:r>
      <w:r>
        <w:rPr>
          <w:spacing w:val="-5"/>
          <w:sz w:val="24"/>
        </w:rPr>
        <w:t xml:space="preserve"> </w:t>
      </w:r>
      <w:r>
        <w:rPr>
          <w:sz w:val="24"/>
        </w:rPr>
        <w:t>el</w:t>
      </w:r>
      <w:r>
        <w:rPr>
          <w:spacing w:val="-5"/>
          <w:sz w:val="24"/>
        </w:rPr>
        <w:t xml:space="preserve"> </w:t>
      </w:r>
      <w:r>
        <w:rPr>
          <w:sz w:val="24"/>
        </w:rPr>
        <w:t>inventario</w:t>
      </w:r>
      <w:r>
        <w:rPr>
          <w:spacing w:val="-7"/>
          <w:sz w:val="24"/>
        </w:rPr>
        <w:t xml:space="preserve"> </w:t>
      </w:r>
      <w:r>
        <w:rPr>
          <w:sz w:val="24"/>
        </w:rPr>
        <w:t>de</w:t>
      </w:r>
      <w:r>
        <w:rPr>
          <w:spacing w:val="-7"/>
          <w:sz w:val="24"/>
        </w:rPr>
        <w:t xml:space="preserve"> </w:t>
      </w:r>
      <w:r>
        <w:rPr>
          <w:sz w:val="24"/>
        </w:rPr>
        <w:t>1690. En la visita de 1653 se refleja</w:t>
      </w:r>
    </w:p>
    <w:p w14:paraId="6538E3E2" w14:textId="77777777" w:rsidR="00D63F62" w:rsidRDefault="00E10E84">
      <w:pPr>
        <w:pStyle w:val="Textoindependiente"/>
        <w:spacing w:line="360" w:lineRule="auto"/>
        <w:ind w:left="1283" w:right="182"/>
        <w:jc w:val="both"/>
      </w:pPr>
      <w:r>
        <w:t>Mas se le pasan en data setenta reales que costo el adereçar el organo</w:t>
      </w:r>
      <w:r>
        <w:rPr>
          <w:spacing w:val="-3"/>
        </w:rPr>
        <w:t xml:space="preserve"> </w:t>
      </w:r>
      <w:r>
        <w:t>de</w:t>
      </w:r>
      <w:r>
        <w:rPr>
          <w:spacing w:val="-3"/>
        </w:rPr>
        <w:t xml:space="preserve"> </w:t>
      </w:r>
      <w:r>
        <w:t>que</w:t>
      </w:r>
      <w:r>
        <w:rPr>
          <w:spacing w:val="-3"/>
        </w:rPr>
        <w:t xml:space="preserve"> </w:t>
      </w:r>
      <w:r>
        <w:t>se</w:t>
      </w:r>
      <w:r>
        <w:rPr>
          <w:spacing w:val="-3"/>
        </w:rPr>
        <w:t xml:space="preserve"> </w:t>
      </w:r>
      <w:r>
        <w:t>le</w:t>
      </w:r>
      <w:r>
        <w:rPr>
          <w:spacing w:val="-3"/>
        </w:rPr>
        <w:t xml:space="preserve"> </w:t>
      </w:r>
      <w:r>
        <w:t>pasan</w:t>
      </w:r>
      <w:r>
        <w:rPr>
          <w:spacing w:val="-3"/>
        </w:rPr>
        <w:t xml:space="preserve"> </w:t>
      </w:r>
      <w:r>
        <w:t>trecientos</w:t>
      </w:r>
      <w:r>
        <w:rPr>
          <w:spacing w:val="-3"/>
        </w:rPr>
        <w:t xml:space="preserve"> </w:t>
      </w:r>
      <w:r>
        <w:t>y</w:t>
      </w:r>
      <w:r>
        <w:rPr>
          <w:spacing w:val="-3"/>
        </w:rPr>
        <w:t xml:space="preserve"> </w:t>
      </w:r>
      <w:r>
        <w:t>cinquenta</w:t>
      </w:r>
      <w:r>
        <w:rPr>
          <w:spacing w:val="-3"/>
        </w:rPr>
        <w:t xml:space="preserve"> </w:t>
      </w:r>
      <w:r>
        <w:t>y</w:t>
      </w:r>
      <w:r>
        <w:rPr>
          <w:spacing w:val="-3"/>
        </w:rPr>
        <w:t xml:space="preserve"> </w:t>
      </w:r>
      <w:r>
        <w:t>tres</w:t>
      </w:r>
      <w:r>
        <w:rPr>
          <w:spacing w:val="-3"/>
        </w:rPr>
        <w:t xml:space="preserve"> </w:t>
      </w:r>
      <w:r>
        <w:t>reales</w:t>
      </w:r>
      <w:r>
        <w:rPr>
          <w:spacing w:val="-3"/>
        </w:rPr>
        <w:t xml:space="preserve"> </w:t>
      </w:r>
      <w:r>
        <w:t>de</w:t>
      </w:r>
      <w:r>
        <w:rPr>
          <w:spacing w:val="-3"/>
        </w:rPr>
        <w:t xml:space="preserve"> </w:t>
      </w:r>
      <w:r>
        <w:t>acer unos</w:t>
      </w:r>
      <w:r>
        <w:rPr>
          <w:spacing w:val="-2"/>
        </w:rPr>
        <w:t xml:space="preserve"> </w:t>
      </w:r>
      <w:r>
        <w:t>fuelles</w:t>
      </w:r>
      <w:r>
        <w:rPr>
          <w:spacing w:val="-2"/>
        </w:rPr>
        <w:t xml:space="preserve"> </w:t>
      </w:r>
      <w:r>
        <w:t>nuevos</w:t>
      </w:r>
      <w:r>
        <w:rPr>
          <w:spacing w:val="-2"/>
        </w:rPr>
        <w:t xml:space="preserve"> </w:t>
      </w:r>
      <w:r>
        <w:t>para</w:t>
      </w:r>
      <w:r>
        <w:rPr>
          <w:spacing w:val="-1"/>
        </w:rPr>
        <w:t xml:space="preserve"> </w:t>
      </w:r>
      <w:r>
        <w:t>el</w:t>
      </w:r>
      <w:r>
        <w:rPr>
          <w:spacing w:val="-1"/>
        </w:rPr>
        <w:t xml:space="preserve"> </w:t>
      </w:r>
      <w:r>
        <w:t>organo</w:t>
      </w:r>
      <w:r>
        <w:rPr>
          <w:spacing w:val="-1"/>
        </w:rPr>
        <w:t xml:space="preserve"> </w:t>
      </w:r>
      <w:r>
        <w:t>limpiarle</w:t>
      </w:r>
      <w:r>
        <w:rPr>
          <w:spacing w:val="-1"/>
        </w:rPr>
        <w:t xml:space="preserve"> </w:t>
      </w:r>
      <w:r>
        <w:t>y</w:t>
      </w:r>
      <w:r>
        <w:rPr>
          <w:spacing w:val="-2"/>
        </w:rPr>
        <w:t xml:space="preserve"> </w:t>
      </w:r>
      <w:r>
        <w:t>poner todo lo</w:t>
      </w:r>
      <w:r>
        <w:rPr>
          <w:spacing w:val="-1"/>
        </w:rPr>
        <w:t xml:space="preserve"> </w:t>
      </w:r>
      <w:r>
        <w:t>necesario y</w:t>
      </w:r>
      <w:r>
        <w:rPr>
          <w:spacing w:val="-2"/>
        </w:rPr>
        <w:t xml:space="preserve"> </w:t>
      </w:r>
      <w:r>
        <w:t>de</w:t>
      </w:r>
      <w:r>
        <w:rPr>
          <w:spacing w:val="-4"/>
        </w:rPr>
        <w:t xml:space="preserve"> </w:t>
      </w:r>
      <w:r>
        <w:t>adereçar</w:t>
      </w:r>
      <w:r>
        <w:rPr>
          <w:spacing w:val="-1"/>
        </w:rPr>
        <w:t xml:space="preserve"> </w:t>
      </w:r>
      <w:r>
        <w:t>unos</w:t>
      </w:r>
      <w:r>
        <w:rPr>
          <w:spacing w:val="-12"/>
        </w:rPr>
        <w:t xml:space="preserve"> </w:t>
      </w:r>
      <w:r>
        <w:t>Angeles</w:t>
      </w:r>
      <w:r>
        <w:rPr>
          <w:spacing w:val="-1"/>
        </w:rPr>
        <w:t xml:space="preserve"> </w:t>
      </w:r>
      <w:r>
        <w:t>en</w:t>
      </w:r>
      <w:r>
        <w:rPr>
          <w:spacing w:val="-2"/>
        </w:rPr>
        <w:t xml:space="preserve"> </w:t>
      </w:r>
      <w:r>
        <w:t>el</w:t>
      </w:r>
      <w:r>
        <w:rPr>
          <w:spacing w:val="-11"/>
        </w:rPr>
        <w:t xml:space="preserve"> </w:t>
      </w:r>
      <w:r>
        <w:t>Altar</w:t>
      </w:r>
      <w:r>
        <w:rPr>
          <w:spacing w:val="-4"/>
        </w:rPr>
        <w:t xml:space="preserve"> </w:t>
      </w:r>
      <w:r>
        <w:t>mayor</w:t>
      </w:r>
      <w:r>
        <w:rPr>
          <w:spacing w:val="-2"/>
        </w:rPr>
        <w:t xml:space="preserve"> </w:t>
      </w:r>
      <w:r>
        <w:t>consto</w:t>
      </w:r>
      <w:r>
        <w:rPr>
          <w:spacing w:val="-1"/>
        </w:rPr>
        <w:t xml:space="preserve"> </w:t>
      </w:r>
      <w:r>
        <w:t>de</w:t>
      </w:r>
      <w:r>
        <w:rPr>
          <w:spacing w:val="-2"/>
        </w:rPr>
        <w:t xml:space="preserve"> </w:t>
      </w:r>
      <w:r>
        <w:t>carta</w:t>
      </w:r>
      <w:r>
        <w:rPr>
          <w:spacing w:val="-2"/>
        </w:rPr>
        <w:t xml:space="preserve"> </w:t>
      </w:r>
      <w:r>
        <w:t>de</w:t>
      </w:r>
      <w:r>
        <w:rPr>
          <w:spacing w:val="-1"/>
        </w:rPr>
        <w:t xml:space="preserve"> </w:t>
      </w:r>
      <w:r>
        <w:rPr>
          <w:spacing w:val="-4"/>
        </w:rPr>
        <w:t>pago</w:t>
      </w:r>
    </w:p>
    <w:p w14:paraId="528B486A" w14:textId="77777777" w:rsidR="00D63F62" w:rsidRDefault="00D63F62">
      <w:pPr>
        <w:spacing w:line="360" w:lineRule="auto"/>
        <w:jc w:val="both"/>
        <w:sectPr w:rsidR="00D63F62">
          <w:type w:val="continuous"/>
          <w:pgSz w:w="11900" w:h="16840"/>
          <w:pgMar w:top="1420" w:right="1260" w:bottom="280" w:left="1680" w:header="0" w:footer="1203" w:gutter="0"/>
          <w:cols w:space="720"/>
        </w:sectPr>
      </w:pPr>
    </w:p>
    <w:p w14:paraId="4465F940" w14:textId="77777777" w:rsidR="00D63F62" w:rsidRDefault="00E10E84">
      <w:pPr>
        <w:pStyle w:val="Textoindependiente"/>
        <w:spacing w:before="81"/>
        <w:ind w:left="1283"/>
        <w:jc w:val="both"/>
      </w:pPr>
      <w:r>
        <w:lastRenderedPageBreak/>
        <w:t>de</w:t>
      </w:r>
      <w:r>
        <w:rPr>
          <w:spacing w:val="-7"/>
        </w:rPr>
        <w:t xml:space="preserve"> </w:t>
      </w:r>
      <w:r>
        <w:t>fray</w:t>
      </w:r>
      <w:r>
        <w:rPr>
          <w:spacing w:val="-2"/>
        </w:rPr>
        <w:t xml:space="preserve"> </w:t>
      </w:r>
      <w:r>
        <w:t>francisco</w:t>
      </w:r>
      <w:r>
        <w:rPr>
          <w:spacing w:val="-5"/>
        </w:rPr>
        <w:t xml:space="preserve"> </w:t>
      </w:r>
      <w:r>
        <w:t>Rezionero</w:t>
      </w:r>
      <w:r>
        <w:rPr>
          <w:spacing w:val="-2"/>
        </w:rPr>
        <w:t xml:space="preserve"> </w:t>
      </w:r>
      <w:r>
        <w:t>de</w:t>
      </w:r>
      <w:r>
        <w:rPr>
          <w:spacing w:val="-5"/>
        </w:rPr>
        <w:t xml:space="preserve"> </w:t>
      </w:r>
      <w:r>
        <w:t>trinidad</w:t>
      </w:r>
      <w:r>
        <w:rPr>
          <w:spacing w:val="-4"/>
        </w:rPr>
        <w:t xml:space="preserve"> </w:t>
      </w:r>
      <w:r>
        <w:t>calçada</w:t>
      </w:r>
      <w:r>
        <w:rPr>
          <w:spacing w:val="-4"/>
        </w:rPr>
        <w:t xml:space="preserve"> </w:t>
      </w:r>
      <w:r>
        <w:rPr>
          <w:spacing w:val="-5"/>
        </w:rPr>
        <w:t>...</w:t>
      </w:r>
    </w:p>
    <w:p w14:paraId="1717F7ED" w14:textId="77777777" w:rsidR="00D63F62" w:rsidRDefault="00D63F62">
      <w:pPr>
        <w:pStyle w:val="Textoindependiente"/>
        <w:spacing w:before="275"/>
      </w:pPr>
    </w:p>
    <w:p w14:paraId="0D8EF340" w14:textId="77777777" w:rsidR="00D63F62" w:rsidRDefault="00E10E84">
      <w:pPr>
        <w:spacing w:before="1" w:line="360" w:lineRule="auto"/>
        <w:ind w:left="305" w:right="171"/>
        <w:jc w:val="both"/>
        <w:rPr>
          <w:i/>
          <w:sz w:val="24"/>
        </w:rPr>
      </w:pPr>
      <w:r>
        <w:rPr>
          <w:sz w:val="24"/>
        </w:rPr>
        <w:t>El órgano será aderezado de nuevo por Este</w:t>
      </w:r>
      <w:r w:rsidR="00D94A2A">
        <w:rPr>
          <w:sz w:val="24"/>
        </w:rPr>
        <w:t>b</w:t>
      </w:r>
      <w:r>
        <w:rPr>
          <w:sz w:val="24"/>
        </w:rPr>
        <w:t>an de</w:t>
      </w:r>
      <w:r>
        <w:rPr>
          <w:spacing w:val="-7"/>
          <w:sz w:val="24"/>
        </w:rPr>
        <w:t xml:space="preserve"> </w:t>
      </w:r>
      <w:r w:rsidR="00D94A2A">
        <w:rPr>
          <w:sz w:val="24"/>
        </w:rPr>
        <w:t>Á</w:t>
      </w:r>
      <w:r>
        <w:rPr>
          <w:sz w:val="24"/>
        </w:rPr>
        <w:t xml:space="preserve">vila en 1658, “... </w:t>
      </w:r>
      <w:r>
        <w:rPr>
          <w:i/>
          <w:sz w:val="24"/>
        </w:rPr>
        <w:t xml:space="preserve">noventa reales de un aderezo del organo desta Yglesia Consto de Carta de pago de </w:t>
      </w:r>
      <w:r>
        <w:rPr>
          <w:b/>
          <w:i/>
          <w:sz w:val="24"/>
        </w:rPr>
        <w:t>Estevan de avila</w:t>
      </w:r>
      <w:r>
        <w:rPr>
          <w:i/>
          <w:sz w:val="24"/>
        </w:rPr>
        <w:t>”.</w:t>
      </w:r>
    </w:p>
    <w:p w14:paraId="4016A1E9" w14:textId="77777777" w:rsidR="00D63F62" w:rsidRDefault="00D63F62">
      <w:pPr>
        <w:pStyle w:val="Textoindependiente"/>
        <w:spacing w:before="138"/>
      </w:pPr>
    </w:p>
    <w:p w14:paraId="3F4E424F" w14:textId="77777777" w:rsidR="00D63F62" w:rsidRDefault="00E10E84">
      <w:pPr>
        <w:ind w:left="305"/>
        <w:jc w:val="both"/>
        <w:rPr>
          <w:sz w:val="24"/>
        </w:rPr>
      </w:pPr>
      <w:r>
        <w:rPr>
          <w:sz w:val="24"/>
        </w:rPr>
        <w:t>En</w:t>
      </w:r>
      <w:r>
        <w:rPr>
          <w:spacing w:val="-5"/>
          <w:sz w:val="24"/>
        </w:rPr>
        <w:t xml:space="preserve"> </w:t>
      </w:r>
      <w:r>
        <w:rPr>
          <w:sz w:val="24"/>
        </w:rPr>
        <w:t>la</w:t>
      </w:r>
      <w:r>
        <w:rPr>
          <w:spacing w:val="-3"/>
          <w:sz w:val="24"/>
        </w:rPr>
        <w:t xml:space="preserve"> </w:t>
      </w:r>
      <w:r>
        <w:rPr>
          <w:sz w:val="24"/>
        </w:rPr>
        <w:t>visita</w:t>
      </w:r>
      <w:r>
        <w:rPr>
          <w:spacing w:val="-1"/>
          <w:sz w:val="24"/>
        </w:rPr>
        <w:t xml:space="preserve"> </w:t>
      </w:r>
      <w:r>
        <w:rPr>
          <w:sz w:val="24"/>
        </w:rPr>
        <w:t>a</w:t>
      </w:r>
      <w:r>
        <w:rPr>
          <w:spacing w:val="-3"/>
          <w:sz w:val="24"/>
        </w:rPr>
        <w:t xml:space="preserve"> </w:t>
      </w:r>
      <w:r>
        <w:rPr>
          <w:sz w:val="24"/>
        </w:rPr>
        <w:t>la</w:t>
      </w:r>
      <w:r>
        <w:rPr>
          <w:spacing w:val="-1"/>
          <w:sz w:val="24"/>
        </w:rPr>
        <w:t xml:space="preserve"> </w:t>
      </w:r>
      <w:r w:rsidR="009B62B7">
        <w:rPr>
          <w:sz w:val="24"/>
        </w:rPr>
        <w:t>I</w:t>
      </w:r>
      <w:r>
        <w:rPr>
          <w:sz w:val="24"/>
        </w:rPr>
        <w:t>glesia</w:t>
      </w:r>
      <w:r>
        <w:rPr>
          <w:spacing w:val="-3"/>
          <w:sz w:val="24"/>
        </w:rPr>
        <w:t xml:space="preserve"> </w:t>
      </w:r>
      <w:r>
        <w:rPr>
          <w:sz w:val="24"/>
        </w:rPr>
        <w:t>de</w:t>
      </w:r>
      <w:r>
        <w:rPr>
          <w:spacing w:val="-15"/>
          <w:sz w:val="24"/>
        </w:rPr>
        <w:t xml:space="preserve"> </w:t>
      </w:r>
      <w:r>
        <w:rPr>
          <w:sz w:val="24"/>
        </w:rPr>
        <w:t>Ajalvir</w:t>
      </w:r>
      <w:r>
        <w:rPr>
          <w:spacing w:val="-1"/>
          <w:sz w:val="24"/>
        </w:rPr>
        <w:t xml:space="preserve"> </w:t>
      </w:r>
      <w:r>
        <w:rPr>
          <w:sz w:val="24"/>
        </w:rPr>
        <w:t>en</w:t>
      </w:r>
      <w:r>
        <w:rPr>
          <w:spacing w:val="-3"/>
          <w:sz w:val="24"/>
        </w:rPr>
        <w:t xml:space="preserve"> </w:t>
      </w:r>
      <w:r>
        <w:rPr>
          <w:sz w:val="24"/>
        </w:rPr>
        <w:t>1677,</w:t>
      </w:r>
      <w:r>
        <w:rPr>
          <w:spacing w:val="-2"/>
          <w:sz w:val="24"/>
        </w:rPr>
        <w:t xml:space="preserve"> </w:t>
      </w:r>
      <w:r>
        <w:rPr>
          <w:sz w:val="24"/>
        </w:rPr>
        <w:t>mandó</w:t>
      </w:r>
      <w:r>
        <w:rPr>
          <w:spacing w:val="-3"/>
          <w:sz w:val="24"/>
        </w:rPr>
        <w:t xml:space="preserve"> </w:t>
      </w:r>
      <w:r>
        <w:rPr>
          <w:sz w:val="24"/>
        </w:rPr>
        <w:t>el</w:t>
      </w:r>
      <w:r>
        <w:rPr>
          <w:spacing w:val="-2"/>
          <w:sz w:val="24"/>
        </w:rPr>
        <w:t xml:space="preserve"> visitador,</w:t>
      </w:r>
    </w:p>
    <w:p w14:paraId="3852A24C" w14:textId="77777777" w:rsidR="00D63F62" w:rsidRDefault="00D63F62">
      <w:pPr>
        <w:pStyle w:val="Textoindependiente"/>
        <w:rPr>
          <w:i w:val="0"/>
        </w:rPr>
      </w:pPr>
    </w:p>
    <w:p w14:paraId="55291008" w14:textId="77777777" w:rsidR="00D63F62" w:rsidRDefault="00D63F62">
      <w:pPr>
        <w:pStyle w:val="Textoindependiente"/>
        <w:rPr>
          <w:i w:val="0"/>
        </w:rPr>
      </w:pPr>
    </w:p>
    <w:p w14:paraId="2358D541" w14:textId="77777777" w:rsidR="00D63F62" w:rsidRDefault="00E10E84">
      <w:pPr>
        <w:pStyle w:val="Textoindependiente"/>
        <w:spacing w:line="360" w:lineRule="auto"/>
        <w:ind w:left="1283" w:right="179"/>
        <w:jc w:val="both"/>
      </w:pPr>
      <w:r>
        <w:t>Otro si mando su merced se Adereze el organo de esta Yglesia de que tanto se necesita afinando y aderezando los rexistros y fuelles que oi tiene sin añadir registro nuevo y para ello se busque Maestro conocido y de Toda Inteligencia</w:t>
      </w:r>
    </w:p>
    <w:p w14:paraId="21F9E9FE" w14:textId="77777777" w:rsidR="00D63F62" w:rsidRDefault="00D63F62">
      <w:pPr>
        <w:pStyle w:val="Textoindependiente"/>
        <w:spacing w:before="138"/>
      </w:pPr>
    </w:p>
    <w:p w14:paraId="0B9284C7" w14:textId="77777777" w:rsidR="00D63F62" w:rsidRDefault="00E10E84">
      <w:pPr>
        <w:ind w:left="305"/>
        <w:jc w:val="both"/>
        <w:rPr>
          <w:sz w:val="24"/>
        </w:rPr>
      </w:pPr>
      <w:r>
        <w:rPr>
          <w:sz w:val="24"/>
        </w:rPr>
        <w:t>que</w:t>
      </w:r>
      <w:r>
        <w:rPr>
          <w:spacing w:val="-4"/>
          <w:sz w:val="24"/>
        </w:rPr>
        <w:t xml:space="preserve"> </w:t>
      </w:r>
      <w:r>
        <w:rPr>
          <w:sz w:val="24"/>
        </w:rPr>
        <w:t>se</w:t>
      </w:r>
      <w:r>
        <w:rPr>
          <w:spacing w:val="-1"/>
          <w:sz w:val="24"/>
        </w:rPr>
        <w:t xml:space="preserve"> </w:t>
      </w:r>
      <w:r>
        <w:rPr>
          <w:sz w:val="24"/>
        </w:rPr>
        <w:t>reflej</w:t>
      </w:r>
      <w:r w:rsidR="00D94A2A">
        <w:rPr>
          <w:sz w:val="24"/>
        </w:rPr>
        <w:t>ó</w:t>
      </w:r>
      <w:r>
        <w:rPr>
          <w:spacing w:val="-3"/>
          <w:sz w:val="24"/>
        </w:rPr>
        <w:t xml:space="preserve"> </w:t>
      </w:r>
      <w:r>
        <w:rPr>
          <w:sz w:val="24"/>
        </w:rPr>
        <w:t>en</w:t>
      </w:r>
      <w:r>
        <w:rPr>
          <w:spacing w:val="-3"/>
          <w:sz w:val="24"/>
        </w:rPr>
        <w:t xml:space="preserve"> </w:t>
      </w:r>
      <w:r>
        <w:rPr>
          <w:sz w:val="24"/>
        </w:rPr>
        <w:t>los</w:t>
      </w:r>
      <w:r>
        <w:rPr>
          <w:spacing w:val="-3"/>
          <w:sz w:val="24"/>
        </w:rPr>
        <w:t xml:space="preserve"> </w:t>
      </w:r>
      <w:r>
        <w:rPr>
          <w:sz w:val="24"/>
        </w:rPr>
        <w:t>gastos</w:t>
      </w:r>
      <w:r>
        <w:rPr>
          <w:spacing w:val="-3"/>
          <w:sz w:val="24"/>
        </w:rPr>
        <w:t xml:space="preserve"> </w:t>
      </w:r>
      <w:r>
        <w:rPr>
          <w:sz w:val="24"/>
        </w:rPr>
        <w:t>de</w:t>
      </w:r>
      <w:r>
        <w:rPr>
          <w:spacing w:val="-1"/>
          <w:sz w:val="24"/>
        </w:rPr>
        <w:t xml:space="preserve"> </w:t>
      </w:r>
      <w:r>
        <w:rPr>
          <w:sz w:val="24"/>
        </w:rPr>
        <w:t>la</w:t>
      </w:r>
      <w:r>
        <w:rPr>
          <w:spacing w:val="-1"/>
          <w:sz w:val="24"/>
        </w:rPr>
        <w:t xml:space="preserve"> </w:t>
      </w:r>
      <w:r>
        <w:rPr>
          <w:sz w:val="24"/>
        </w:rPr>
        <w:t>siguiente</w:t>
      </w:r>
      <w:r>
        <w:rPr>
          <w:spacing w:val="-3"/>
          <w:sz w:val="24"/>
        </w:rPr>
        <w:t xml:space="preserve"> </w:t>
      </w:r>
      <w:r>
        <w:rPr>
          <w:spacing w:val="-2"/>
          <w:sz w:val="24"/>
        </w:rPr>
        <w:t>visita:</w:t>
      </w:r>
    </w:p>
    <w:p w14:paraId="0EFC6F0F" w14:textId="77777777" w:rsidR="00D63F62" w:rsidRDefault="00D63F62">
      <w:pPr>
        <w:pStyle w:val="Textoindependiente"/>
        <w:rPr>
          <w:i w:val="0"/>
        </w:rPr>
      </w:pPr>
    </w:p>
    <w:p w14:paraId="053D3EBC" w14:textId="77777777" w:rsidR="00D63F62" w:rsidRDefault="00D63F62">
      <w:pPr>
        <w:pStyle w:val="Textoindependiente"/>
        <w:rPr>
          <w:i w:val="0"/>
        </w:rPr>
      </w:pPr>
    </w:p>
    <w:p w14:paraId="199C7330" w14:textId="77777777" w:rsidR="00D63F62" w:rsidRDefault="00E10E84">
      <w:pPr>
        <w:pStyle w:val="Textoindependiente"/>
        <w:spacing w:line="360" w:lineRule="auto"/>
        <w:ind w:left="1283" w:right="184"/>
        <w:jc w:val="both"/>
      </w:pPr>
      <w:r>
        <w:t>Aderezo del horgano. En la Visita Antezedente se mando Hadereçar el Horgano desta</w:t>
      </w:r>
      <w:r>
        <w:rPr>
          <w:spacing w:val="-1"/>
        </w:rPr>
        <w:t xml:space="preserve"> </w:t>
      </w:r>
      <w:r>
        <w:t>Yglesia de todo lo nezesario hasta ponerle corriente y en su ejecucion el Cura y Mayordomo ajustaron con Gabriel del Aguila Salazar Maestro de organista el aderezar dho horgano segun las</w:t>
      </w:r>
      <w:r>
        <w:rPr>
          <w:spacing w:val="-6"/>
        </w:rPr>
        <w:t xml:space="preserve"> </w:t>
      </w:r>
      <w:r>
        <w:t>condiciones</w:t>
      </w:r>
      <w:r>
        <w:rPr>
          <w:spacing w:val="-6"/>
        </w:rPr>
        <w:t xml:space="preserve"> </w:t>
      </w:r>
      <w:r>
        <w:t>que</w:t>
      </w:r>
      <w:r>
        <w:rPr>
          <w:spacing w:val="-4"/>
        </w:rPr>
        <w:t xml:space="preserve"> </w:t>
      </w:r>
      <w:r>
        <w:t>se</w:t>
      </w:r>
      <w:r>
        <w:rPr>
          <w:spacing w:val="-6"/>
        </w:rPr>
        <w:t xml:space="preserve"> </w:t>
      </w:r>
      <w:r>
        <w:t>pusieron</w:t>
      </w:r>
      <w:r>
        <w:rPr>
          <w:spacing w:val="-4"/>
        </w:rPr>
        <w:t xml:space="preserve"> </w:t>
      </w:r>
      <w:r>
        <w:t>en</w:t>
      </w:r>
      <w:r>
        <w:rPr>
          <w:spacing w:val="-6"/>
        </w:rPr>
        <w:t xml:space="preserve"> </w:t>
      </w:r>
      <w:r>
        <w:t>quatrocientos</w:t>
      </w:r>
      <w:r>
        <w:rPr>
          <w:spacing w:val="-6"/>
        </w:rPr>
        <w:t xml:space="preserve"> </w:t>
      </w:r>
      <w:r>
        <w:t>Ducados</w:t>
      </w:r>
      <w:r>
        <w:rPr>
          <w:spacing w:val="-6"/>
        </w:rPr>
        <w:t xml:space="preserve"> </w:t>
      </w:r>
      <w:r>
        <w:t>con</w:t>
      </w:r>
      <w:r>
        <w:rPr>
          <w:spacing w:val="-6"/>
        </w:rPr>
        <w:t xml:space="preserve"> </w:t>
      </w:r>
      <w:r>
        <w:t>mas</w:t>
      </w:r>
      <w:r>
        <w:rPr>
          <w:spacing w:val="-4"/>
        </w:rPr>
        <w:t xml:space="preserve"> </w:t>
      </w:r>
      <w:r>
        <w:t>la costa .. Como consto de dhas condiziones</w:t>
      </w:r>
      <w:r>
        <w:rPr>
          <w:spacing w:val="40"/>
        </w:rPr>
        <w:t xml:space="preserve"> </w:t>
      </w:r>
      <w:r>
        <w:t>y concierto que se iço con dhos Cura y Mayordomo y [...] de dho Gabriel de Salaçar y queda en poder de este mayordomo que todo importa quatro mill ochocientos y noventa y quatro reale</w:t>
      </w:r>
      <w:r w:rsidR="00D25796">
        <w:t>s que se azen Buenos y acen mrs</w:t>
      </w:r>
      <w:r>
        <w:t xml:space="preserve"> 166.396.</w:t>
      </w:r>
    </w:p>
    <w:p w14:paraId="21FBB774" w14:textId="77777777" w:rsidR="00D63F62" w:rsidRDefault="00D63F62">
      <w:pPr>
        <w:pStyle w:val="Textoindependiente"/>
        <w:spacing w:before="138"/>
      </w:pPr>
    </w:p>
    <w:p w14:paraId="50B9ADC3" w14:textId="77777777" w:rsidR="00D63F62" w:rsidRDefault="00E10E84">
      <w:pPr>
        <w:spacing w:line="360" w:lineRule="auto"/>
        <w:ind w:left="305" w:right="181"/>
        <w:jc w:val="both"/>
        <w:rPr>
          <w:i/>
          <w:sz w:val="24"/>
        </w:rPr>
      </w:pPr>
      <w:r>
        <w:rPr>
          <w:sz w:val="24"/>
        </w:rPr>
        <w:t>En 1679 se proteg</w:t>
      </w:r>
      <w:r w:rsidR="00D94A2A">
        <w:rPr>
          <w:sz w:val="24"/>
        </w:rPr>
        <w:t>ió</w:t>
      </w:r>
      <w:r>
        <w:rPr>
          <w:sz w:val="24"/>
        </w:rPr>
        <w:t xml:space="preserve"> el órgano mediante “</w:t>
      </w:r>
      <w:r>
        <w:rPr>
          <w:i/>
          <w:sz w:val="24"/>
        </w:rPr>
        <w:t>... en una puerta que se a echo para tapar el teclado del organo desta Yglesia ...”</w:t>
      </w:r>
    </w:p>
    <w:p w14:paraId="7E4BFCC2" w14:textId="77777777" w:rsidR="00D63F62" w:rsidRDefault="00D63F62">
      <w:pPr>
        <w:pStyle w:val="Textoindependiente"/>
        <w:spacing w:before="138"/>
      </w:pPr>
    </w:p>
    <w:p w14:paraId="442CA666" w14:textId="77777777" w:rsidR="00D63F62" w:rsidRDefault="00E10E84">
      <w:pPr>
        <w:spacing w:line="360" w:lineRule="auto"/>
        <w:ind w:left="305" w:right="150"/>
        <w:jc w:val="both"/>
        <w:rPr>
          <w:sz w:val="24"/>
        </w:rPr>
      </w:pPr>
      <w:r>
        <w:rPr>
          <w:sz w:val="24"/>
        </w:rPr>
        <w:t>En los Mandatos de 1704 se mand</w:t>
      </w:r>
      <w:r w:rsidR="00D94A2A">
        <w:rPr>
          <w:sz w:val="24"/>
        </w:rPr>
        <w:t>ó</w:t>
      </w:r>
      <w:r>
        <w:rPr>
          <w:sz w:val="24"/>
        </w:rPr>
        <w:t xml:space="preserve"> de nuevo aderezar el </w:t>
      </w:r>
      <w:r w:rsidR="00DF4833">
        <w:rPr>
          <w:sz w:val="24"/>
        </w:rPr>
        <w:t>ó</w:t>
      </w:r>
      <w:r>
        <w:rPr>
          <w:sz w:val="24"/>
        </w:rPr>
        <w:t>rgano, lo que se realiz</w:t>
      </w:r>
      <w:r w:rsidR="00D94A2A">
        <w:rPr>
          <w:sz w:val="24"/>
        </w:rPr>
        <w:t>ó</w:t>
      </w:r>
      <w:r>
        <w:rPr>
          <w:spacing w:val="-2"/>
          <w:sz w:val="24"/>
        </w:rPr>
        <w:t xml:space="preserve"> </w:t>
      </w:r>
      <w:r>
        <w:rPr>
          <w:sz w:val="24"/>
        </w:rPr>
        <w:t>antes</w:t>
      </w:r>
      <w:r>
        <w:rPr>
          <w:spacing w:val="-2"/>
          <w:sz w:val="24"/>
        </w:rPr>
        <w:t xml:space="preserve"> </w:t>
      </w:r>
      <w:r>
        <w:rPr>
          <w:sz w:val="24"/>
        </w:rPr>
        <w:t>de</w:t>
      </w:r>
      <w:r>
        <w:rPr>
          <w:spacing w:val="-2"/>
          <w:sz w:val="24"/>
        </w:rPr>
        <w:t xml:space="preserve"> </w:t>
      </w:r>
      <w:r>
        <w:rPr>
          <w:sz w:val="24"/>
        </w:rPr>
        <w:t>la visita</w:t>
      </w:r>
      <w:r>
        <w:rPr>
          <w:spacing w:val="-2"/>
          <w:sz w:val="24"/>
        </w:rPr>
        <w:t xml:space="preserve"> </w:t>
      </w:r>
      <w:r>
        <w:rPr>
          <w:sz w:val="24"/>
        </w:rPr>
        <w:t>siguiente:</w:t>
      </w:r>
      <w:r>
        <w:rPr>
          <w:spacing w:val="-1"/>
          <w:sz w:val="24"/>
        </w:rPr>
        <w:t xml:space="preserve"> </w:t>
      </w:r>
      <w:r>
        <w:rPr>
          <w:sz w:val="24"/>
        </w:rPr>
        <w:t>“</w:t>
      </w:r>
      <w:r>
        <w:rPr>
          <w:i/>
          <w:sz w:val="24"/>
        </w:rPr>
        <w:t>Que</w:t>
      </w:r>
      <w:r>
        <w:rPr>
          <w:i/>
          <w:spacing w:val="39"/>
          <w:sz w:val="24"/>
        </w:rPr>
        <w:t xml:space="preserve"> </w:t>
      </w:r>
      <w:r>
        <w:rPr>
          <w:i/>
          <w:sz w:val="24"/>
        </w:rPr>
        <w:t>por</w:t>
      </w:r>
      <w:r>
        <w:rPr>
          <w:i/>
          <w:spacing w:val="39"/>
          <w:sz w:val="24"/>
        </w:rPr>
        <w:t xml:space="preserve"> </w:t>
      </w:r>
      <w:r>
        <w:rPr>
          <w:i/>
          <w:sz w:val="24"/>
        </w:rPr>
        <w:t>quenta</w:t>
      </w:r>
      <w:r>
        <w:rPr>
          <w:i/>
          <w:spacing w:val="39"/>
          <w:sz w:val="24"/>
        </w:rPr>
        <w:t xml:space="preserve"> </w:t>
      </w:r>
      <w:r>
        <w:rPr>
          <w:i/>
          <w:sz w:val="24"/>
        </w:rPr>
        <w:t>del Alcance</w:t>
      </w:r>
      <w:r>
        <w:rPr>
          <w:i/>
          <w:spacing w:val="39"/>
          <w:sz w:val="24"/>
        </w:rPr>
        <w:t xml:space="preserve"> </w:t>
      </w:r>
      <w:r>
        <w:rPr>
          <w:i/>
          <w:sz w:val="24"/>
        </w:rPr>
        <w:t>y</w:t>
      </w:r>
      <w:r>
        <w:rPr>
          <w:i/>
          <w:spacing w:val="37"/>
          <w:sz w:val="24"/>
        </w:rPr>
        <w:t xml:space="preserve"> </w:t>
      </w:r>
      <w:r>
        <w:rPr>
          <w:i/>
          <w:sz w:val="24"/>
        </w:rPr>
        <w:t>Rentas que</w:t>
      </w:r>
      <w:r>
        <w:rPr>
          <w:i/>
          <w:spacing w:val="24"/>
          <w:sz w:val="24"/>
        </w:rPr>
        <w:t xml:space="preserve"> </w:t>
      </w:r>
      <w:r>
        <w:rPr>
          <w:i/>
          <w:sz w:val="24"/>
        </w:rPr>
        <w:t>corrieren</w:t>
      </w:r>
      <w:r>
        <w:rPr>
          <w:i/>
          <w:spacing w:val="27"/>
          <w:sz w:val="24"/>
        </w:rPr>
        <w:t xml:space="preserve"> </w:t>
      </w:r>
      <w:r>
        <w:rPr>
          <w:i/>
          <w:sz w:val="24"/>
        </w:rPr>
        <w:t>se</w:t>
      </w:r>
      <w:r>
        <w:rPr>
          <w:i/>
          <w:spacing w:val="27"/>
          <w:sz w:val="24"/>
        </w:rPr>
        <w:t xml:space="preserve"> </w:t>
      </w:r>
      <w:r>
        <w:rPr>
          <w:i/>
          <w:sz w:val="24"/>
        </w:rPr>
        <w:t>adereze</w:t>
      </w:r>
      <w:r>
        <w:rPr>
          <w:i/>
          <w:spacing w:val="29"/>
          <w:sz w:val="24"/>
        </w:rPr>
        <w:t xml:space="preserve"> </w:t>
      </w:r>
      <w:r>
        <w:rPr>
          <w:i/>
          <w:sz w:val="24"/>
        </w:rPr>
        <w:t>el</w:t>
      </w:r>
      <w:r>
        <w:rPr>
          <w:i/>
          <w:spacing w:val="26"/>
          <w:sz w:val="24"/>
        </w:rPr>
        <w:t xml:space="preserve"> </w:t>
      </w:r>
      <w:r>
        <w:rPr>
          <w:i/>
          <w:sz w:val="24"/>
        </w:rPr>
        <w:t>organo</w:t>
      </w:r>
      <w:r>
        <w:rPr>
          <w:i/>
          <w:spacing w:val="27"/>
          <w:sz w:val="24"/>
        </w:rPr>
        <w:t xml:space="preserve"> </w:t>
      </w:r>
      <w:r>
        <w:rPr>
          <w:i/>
          <w:sz w:val="24"/>
        </w:rPr>
        <w:t>de</w:t>
      </w:r>
      <w:r>
        <w:rPr>
          <w:i/>
          <w:spacing w:val="29"/>
          <w:sz w:val="24"/>
        </w:rPr>
        <w:t xml:space="preserve"> </w:t>
      </w:r>
      <w:r>
        <w:rPr>
          <w:i/>
          <w:sz w:val="24"/>
        </w:rPr>
        <w:t>lo</w:t>
      </w:r>
      <w:r>
        <w:rPr>
          <w:i/>
          <w:spacing w:val="27"/>
          <w:sz w:val="24"/>
        </w:rPr>
        <w:t xml:space="preserve"> </w:t>
      </w:r>
      <w:r>
        <w:rPr>
          <w:i/>
          <w:sz w:val="24"/>
        </w:rPr>
        <w:t>nezesario”.</w:t>
      </w:r>
      <w:r>
        <w:rPr>
          <w:i/>
          <w:spacing w:val="40"/>
          <w:sz w:val="24"/>
        </w:rPr>
        <w:t xml:space="preserve"> </w:t>
      </w:r>
      <w:r>
        <w:rPr>
          <w:sz w:val="24"/>
        </w:rPr>
        <w:t>Si</w:t>
      </w:r>
      <w:r>
        <w:rPr>
          <w:spacing w:val="29"/>
          <w:sz w:val="24"/>
        </w:rPr>
        <w:t xml:space="preserve"> </w:t>
      </w:r>
      <w:r>
        <w:rPr>
          <w:sz w:val="24"/>
        </w:rPr>
        <w:t>años</w:t>
      </w:r>
      <w:r>
        <w:rPr>
          <w:spacing w:val="26"/>
          <w:sz w:val="24"/>
        </w:rPr>
        <w:t xml:space="preserve"> </w:t>
      </w:r>
      <w:r>
        <w:rPr>
          <w:sz w:val="24"/>
        </w:rPr>
        <w:t>antes</w:t>
      </w:r>
      <w:r>
        <w:rPr>
          <w:spacing w:val="26"/>
          <w:sz w:val="24"/>
        </w:rPr>
        <w:t xml:space="preserve"> </w:t>
      </w:r>
      <w:r>
        <w:rPr>
          <w:sz w:val="24"/>
        </w:rPr>
        <w:t>se</w:t>
      </w:r>
      <w:r>
        <w:rPr>
          <w:spacing w:val="27"/>
          <w:sz w:val="24"/>
        </w:rPr>
        <w:t xml:space="preserve"> </w:t>
      </w:r>
      <w:r>
        <w:rPr>
          <w:spacing w:val="-2"/>
          <w:sz w:val="24"/>
        </w:rPr>
        <w:t>indicó</w:t>
      </w:r>
    </w:p>
    <w:p w14:paraId="7FF85DB5"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762FF3F8" w14:textId="77777777" w:rsidR="00D63F62" w:rsidRDefault="00E10E84">
      <w:pPr>
        <w:spacing w:before="81" w:line="360" w:lineRule="auto"/>
        <w:ind w:left="305"/>
        <w:rPr>
          <w:sz w:val="24"/>
        </w:rPr>
      </w:pPr>
      <w:r>
        <w:rPr>
          <w:sz w:val="24"/>
        </w:rPr>
        <w:lastRenderedPageBreak/>
        <w:t>“</w:t>
      </w:r>
      <w:r>
        <w:rPr>
          <w:i/>
          <w:sz w:val="24"/>
        </w:rPr>
        <w:t>sin</w:t>
      </w:r>
      <w:r>
        <w:rPr>
          <w:i/>
          <w:spacing w:val="80"/>
          <w:sz w:val="24"/>
        </w:rPr>
        <w:t xml:space="preserve"> </w:t>
      </w:r>
      <w:r>
        <w:rPr>
          <w:i/>
          <w:sz w:val="24"/>
        </w:rPr>
        <w:t>añadir</w:t>
      </w:r>
      <w:r>
        <w:rPr>
          <w:i/>
          <w:spacing w:val="80"/>
          <w:sz w:val="24"/>
        </w:rPr>
        <w:t xml:space="preserve"> </w:t>
      </w:r>
      <w:r>
        <w:rPr>
          <w:i/>
          <w:sz w:val="24"/>
        </w:rPr>
        <w:t>registro</w:t>
      </w:r>
      <w:r>
        <w:rPr>
          <w:i/>
          <w:spacing w:val="80"/>
          <w:sz w:val="24"/>
        </w:rPr>
        <w:t xml:space="preserve"> </w:t>
      </w:r>
      <w:r>
        <w:rPr>
          <w:i/>
          <w:sz w:val="24"/>
        </w:rPr>
        <w:t>nuevo</w:t>
      </w:r>
      <w:r>
        <w:rPr>
          <w:sz w:val="24"/>
        </w:rPr>
        <w:t>”,</w:t>
      </w:r>
      <w:r>
        <w:rPr>
          <w:spacing w:val="80"/>
          <w:sz w:val="24"/>
        </w:rPr>
        <w:t xml:space="preserve"> </w:t>
      </w:r>
      <w:r>
        <w:rPr>
          <w:sz w:val="24"/>
        </w:rPr>
        <w:t>en</w:t>
      </w:r>
      <w:r>
        <w:rPr>
          <w:spacing w:val="80"/>
          <w:sz w:val="24"/>
        </w:rPr>
        <w:t xml:space="preserve"> </w:t>
      </w:r>
      <w:r>
        <w:rPr>
          <w:sz w:val="24"/>
        </w:rPr>
        <w:t>esta</w:t>
      </w:r>
      <w:r>
        <w:rPr>
          <w:spacing w:val="80"/>
          <w:sz w:val="24"/>
        </w:rPr>
        <w:t xml:space="preserve"> </w:t>
      </w:r>
      <w:r>
        <w:rPr>
          <w:sz w:val="24"/>
        </w:rPr>
        <w:t>visita,</w:t>
      </w:r>
      <w:r>
        <w:rPr>
          <w:spacing w:val="80"/>
          <w:sz w:val="24"/>
        </w:rPr>
        <w:t xml:space="preserve"> </w:t>
      </w:r>
      <w:r>
        <w:rPr>
          <w:sz w:val="24"/>
        </w:rPr>
        <w:t>al</w:t>
      </w:r>
      <w:r>
        <w:rPr>
          <w:spacing w:val="80"/>
          <w:sz w:val="24"/>
        </w:rPr>
        <w:t xml:space="preserve"> </w:t>
      </w:r>
      <w:r>
        <w:rPr>
          <w:sz w:val="24"/>
        </w:rPr>
        <w:t>indicar</w:t>
      </w:r>
      <w:r>
        <w:rPr>
          <w:spacing w:val="80"/>
          <w:sz w:val="24"/>
        </w:rPr>
        <w:t xml:space="preserve"> </w:t>
      </w:r>
      <w:r>
        <w:rPr>
          <w:sz w:val="24"/>
        </w:rPr>
        <w:t>“</w:t>
      </w:r>
      <w:r>
        <w:rPr>
          <w:i/>
          <w:sz w:val="24"/>
        </w:rPr>
        <w:t>de</w:t>
      </w:r>
      <w:r>
        <w:rPr>
          <w:i/>
          <w:spacing w:val="80"/>
          <w:sz w:val="24"/>
        </w:rPr>
        <w:t xml:space="preserve"> </w:t>
      </w:r>
      <w:r>
        <w:rPr>
          <w:i/>
          <w:sz w:val="24"/>
        </w:rPr>
        <w:t>lo</w:t>
      </w:r>
      <w:r>
        <w:rPr>
          <w:i/>
          <w:spacing w:val="80"/>
          <w:sz w:val="24"/>
        </w:rPr>
        <w:t xml:space="preserve"> </w:t>
      </w:r>
      <w:r>
        <w:rPr>
          <w:i/>
          <w:sz w:val="24"/>
        </w:rPr>
        <w:t>nezesario</w:t>
      </w:r>
      <w:r>
        <w:rPr>
          <w:sz w:val="24"/>
        </w:rPr>
        <w:t>”,</w:t>
      </w:r>
      <w:r>
        <w:rPr>
          <w:spacing w:val="40"/>
          <w:sz w:val="24"/>
        </w:rPr>
        <w:t xml:space="preserve"> </w:t>
      </w:r>
      <w:r>
        <w:rPr>
          <w:sz w:val="24"/>
        </w:rPr>
        <w:t>consideraron que lo era el añadirle nuevos registros:</w:t>
      </w:r>
    </w:p>
    <w:p w14:paraId="28AF5DD1" w14:textId="77777777" w:rsidR="00D63F62" w:rsidRDefault="00D63F62">
      <w:pPr>
        <w:pStyle w:val="Textoindependiente"/>
        <w:spacing w:before="137"/>
        <w:rPr>
          <w:i w:val="0"/>
        </w:rPr>
      </w:pPr>
    </w:p>
    <w:p w14:paraId="6AAEE3FB" w14:textId="77777777" w:rsidR="00D63F62" w:rsidRDefault="00E10E84">
      <w:pPr>
        <w:pStyle w:val="Textoindependiente"/>
        <w:spacing w:before="1" w:line="360" w:lineRule="auto"/>
        <w:ind w:left="1300" w:right="171" w:hanging="960"/>
        <w:jc w:val="both"/>
      </w:pPr>
      <w:r>
        <w:rPr>
          <w:i w:val="0"/>
        </w:rPr>
        <w:t>1707</w:t>
      </w:r>
      <w:r>
        <w:rPr>
          <w:i w:val="0"/>
          <w:spacing w:val="80"/>
        </w:rPr>
        <w:t xml:space="preserve"> </w:t>
      </w:r>
      <w:r>
        <w:t xml:space="preserve">=Rejistros nuebos en el horgano en virtud y demanda de visita antecedente. Recibensele en Data ziento y catorze mill dozientos y quarenta mrs que consto de recibo de </w:t>
      </w:r>
      <w:r>
        <w:rPr>
          <w:b/>
        </w:rPr>
        <w:t xml:space="preserve">Fausto Gonzalez </w:t>
      </w:r>
      <w:r>
        <w:t>aberse gastado en los rejistros nuebos que en virtud de mandato de visita antecedente y con ynterbenzion del Cura se an echo en el horgano.</w:t>
      </w:r>
    </w:p>
    <w:p w14:paraId="526CF1D8" w14:textId="77777777" w:rsidR="00D63F62" w:rsidRDefault="00D63F62">
      <w:pPr>
        <w:pStyle w:val="Textoindependiente"/>
        <w:spacing w:before="138"/>
      </w:pPr>
    </w:p>
    <w:p w14:paraId="3886C742" w14:textId="77777777" w:rsidR="00D63F62" w:rsidRDefault="00E10E84">
      <w:pPr>
        <w:ind w:left="324"/>
        <w:rPr>
          <w:sz w:val="24"/>
        </w:rPr>
      </w:pPr>
      <w:r>
        <w:rPr>
          <w:sz w:val="24"/>
        </w:rPr>
        <w:t>En</w:t>
      </w:r>
      <w:r>
        <w:rPr>
          <w:spacing w:val="-6"/>
          <w:sz w:val="24"/>
        </w:rPr>
        <w:t xml:space="preserve"> </w:t>
      </w:r>
      <w:r>
        <w:rPr>
          <w:sz w:val="24"/>
        </w:rPr>
        <w:t>los</w:t>
      </w:r>
      <w:r>
        <w:rPr>
          <w:spacing w:val="-1"/>
          <w:sz w:val="24"/>
        </w:rPr>
        <w:t xml:space="preserve"> </w:t>
      </w:r>
      <w:r>
        <w:rPr>
          <w:sz w:val="24"/>
        </w:rPr>
        <w:t>años</w:t>
      </w:r>
      <w:r>
        <w:rPr>
          <w:spacing w:val="-3"/>
          <w:sz w:val="24"/>
        </w:rPr>
        <w:t xml:space="preserve"> </w:t>
      </w:r>
      <w:r>
        <w:rPr>
          <w:sz w:val="24"/>
        </w:rPr>
        <w:t>siguientes</w:t>
      </w:r>
      <w:r>
        <w:rPr>
          <w:spacing w:val="-4"/>
          <w:sz w:val="24"/>
        </w:rPr>
        <w:t xml:space="preserve"> </w:t>
      </w:r>
      <w:r>
        <w:rPr>
          <w:sz w:val="24"/>
        </w:rPr>
        <w:t>se</w:t>
      </w:r>
      <w:r>
        <w:rPr>
          <w:spacing w:val="-3"/>
          <w:sz w:val="24"/>
        </w:rPr>
        <w:t xml:space="preserve"> </w:t>
      </w:r>
      <w:r>
        <w:rPr>
          <w:sz w:val="24"/>
        </w:rPr>
        <w:t>le</w:t>
      </w:r>
      <w:r>
        <w:rPr>
          <w:spacing w:val="-3"/>
          <w:sz w:val="24"/>
        </w:rPr>
        <w:t xml:space="preserve"> </w:t>
      </w:r>
      <w:r>
        <w:rPr>
          <w:sz w:val="24"/>
        </w:rPr>
        <w:t>añadirá</w:t>
      </w:r>
      <w:r>
        <w:rPr>
          <w:spacing w:val="-2"/>
          <w:sz w:val="24"/>
        </w:rPr>
        <w:t xml:space="preserve"> </w:t>
      </w:r>
      <w:r>
        <w:rPr>
          <w:sz w:val="24"/>
        </w:rPr>
        <w:t>otro</w:t>
      </w:r>
      <w:r>
        <w:rPr>
          <w:spacing w:val="-1"/>
          <w:sz w:val="24"/>
        </w:rPr>
        <w:t xml:space="preserve"> </w:t>
      </w:r>
      <w:r>
        <w:rPr>
          <w:sz w:val="24"/>
        </w:rPr>
        <w:t>registro</w:t>
      </w:r>
      <w:r>
        <w:rPr>
          <w:spacing w:val="-3"/>
          <w:sz w:val="24"/>
        </w:rPr>
        <w:t xml:space="preserve"> </w:t>
      </w:r>
      <w:r>
        <w:rPr>
          <w:sz w:val="24"/>
        </w:rPr>
        <w:t>de</w:t>
      </w:r>
      <w:r>
        <w:rPr>
          <w:spacing w:val="-3"/>
          <w:sz w:val="24"/>
        </w:rPr>
        <w:t xml:space="preserve"> </w:t>
      </w:r>
      <w:r w:rsidR="00332B95">
        <w:rPr>
          <w:spacing w:val="-2"/>
          <w:sz w:val="24"/>
        </w:rPr>
        <w:t>c</w:t>
      </w:r>
      <w:r>
        <w:rPr>
          <w:spacing w:val="-2"/>
          <w:sz w:val="24"/>
        </w:rPr>
        <w:t>larín:</w:t>
      </w:r>
    </w:p>
    <w:p w14:paraId="2596F603" w14:textId="77777777" w:rsidR="00D63F62" w:rsidRDefault="00D63F62">
      <w:pPr>
        <w:pStyle w:val="Textoindependiente"/>
        <w:rPr>
          <w:i w:val="0"/>
        </w:rPr>
      </w:pPr>
    </w:p>
    <w:p w14:paraId="2B688C0F" w14:textId="77777777" w:rsidR="00D63F62" w:rsidRDefault="00D63F62">
      <w:pPr>
        <w:pStyle w:val="Textoindependiente"/>
        <w:rPr>
          <w:i w:val="0"/>
        </w:rPr>
      </w:pPr>
    </w:p>
    <w:p w14:paraId="64D1F36A" w14:textId="77777777" w:rsidR="00D63F62" w:rsidRDefault="00E10E84">
      <w:pPr>
        <w:pStyle w:val="Textoindependiente"/>
        <w:spacing w:line="360" w:lineRule="auto"/>
        <w:ind w:left="1300" w:right="176" w:hanging="960"/>
        <w:jc w:val="both"/>
      </w:pPr>
      <w:r>
        <w:rPr>
          <w:i w:val="0"/>
        </w:rPr>
        <w:t>1713</w:t>
      </w:r>
      <w:r>
        <w:rPr>
          <w:i w:val="0"/>
          <w:spacing w:val="40"/>
        </w:rPr>
        <w:t xml:space="preserve">  </w:t>
      </w:r>
      <w:r>
        <w:t>Que</w:t>
      </w:r>
      <w:r>
        <w:rPr>
          <w:spacing w:val="-3"/>
        </w:rPr>
        <w:t xml:space="preserve"> </w:t>
      </w:r>
      <w:r>
        <w:t>se</w:t>
      </w:r>
      <w:r>
        <w:rPr>
          <w:spacing w:val="-1"/>
        </w:rPr>
        <w:t xml:space="preserve"> </w:t>
      </w:r>
      <w:r>
        <w:t>componga</w:t>
      </w:r>
      <w:r>
        <w:rPr>
          <w:spacing w:val="-3"/>
        </w:rPr>
        <w:t xml:space="preserve"> </w:t>
      </w:r>
      <w:r>
        <w:t>el</w:t>
      </w:r>
      <w:r>
        <w:rPr>
          <w:spacing w:val="-3"/>
        </w:rPr>
        <w:t xml:space="preserve"> </w:t>
      </w:r>
      <w:r>
        <w:t>horgano.</w:t>
      </w:r>
      <w:r>
        <w:rPr>
          <w:spacing w:val="80"/>
          <w:w w:val="150"/>
        </w:rPr>
        <w:t xml:space="preserve"> </w:t>
      </w:r>
      <w:r>
        <w:t>otro</w:t>
      </w:r>
      <w:r>
        <w:rPr>
          <w:spacing w:val="-1"/>
        </w:rPr>
        <w:t xml:space="preserve"> </w:t>
      </w:r>
      <w:r>
        <w:t>si por quanto el</w:t>
      </w:r>
      <w:r>
        <w:rPr>
          <w:spacing w:val="-1"/>
        </w:rPr>
        <w:t xml:space="preserve"> </w:t>
      </w:r>
      <w:r>
        <w:t>horgano de esta iglesia nezesita de afinarse y componerse y de un registro de Clarin y otras cosas precisas, Mando se merced a el mayordomo con ynterbencion del Cura se aga hazer el dho registro y el demas reparo de que nezesite dho horgano como no eszeda su coste de ochozientos reales que se les aran buenos en la quenta siguiente =</w:t>
      </w:r>
    </w:p>
    <w:p w14:paraId="65740CC9" w14:textId="77777777" w:rsidR="00D63F62" w:rsidRDefault="00D63F62">
      <w:pPr>
        <w:pStyle w:val="Textoindependiente"/>
        <w:spacing w:before="138"/>
      </w:pPr>
    </w:p>
    <w:p w14:paraId="301B6EB6" w14:textId="77777777" w:rsidR="00D63F62" w:rsidRDefault="00E10E84">
      <w:pPr>
        <w:pStyle w:val="Textoindependiente"/>
        <w:spacing w:line="360" w:lineRule="auto"/>
        <w:ind w:left="1300" w:right="187" w:hanging="960"/>
        <w:jc w:val="both"/>
      </w:pPr>
      <w:r>
        <w:rPr>
          <w:i w:val="0"/>
        </w:rPr>
        <w:t>1715</w:t>
      </w:r>
      <w:r>
        <w:rPr>
          <w:i w:val="0"/>
          <w:spacing w:val="80"/>
          <w:w w:val="150"/>
        </w:rPr>
        <w:t xml:space="preserve"> </w:t>
      </w:r>
      <w:r>
        <w:t>... Y que se pueda gastar en el aderezo del horgano, ... asta mil quatrozientos ...</w:t>
      </w:r>
    </w:p>
    <w:p w14:paraId="277300FA" w14:textId="77777777" w:rsidR="00D63F62" w:rsidRDefault="00D63F62">
      <w:pPr>
        <w:pStyle w:val="Textoindependiente"/>
        <w:spacing w:before="138"/>
      </w:pPr>
    </w:p>
    <w:p w14:paraId="01F94DE4" w14:textId="77777777" w:rsidR="00D63F62" w:rsidRDefault="00E10E84">
      <w:pPr>
        <w:pStyle w:val="Textoindependiente"/>
        <w:spacing w:line="360" w:lineRule="auto"/>
        <w:ind w:left="1300" w:right="180" w:hanging="960"/>
        <w:jc w:val="both"/>
      </w:pPr>
      <w:r>
        <w:rPr>
          <w:i w:val="0"/>
        </w:rPr>
        <w:t>1717</w:t>
      </w:r>
      <w:r>
        <w:rPr>
          <w:i w:val="0"/>
          <w:spacing w:val="40"/>
        </w:rPr>
        <w:t xml:space="preserve">  </w:t>
      </w:r>
      <w:r>
        <w:t>Haviendose mandado en visita antezedente componer el horgano</w:t>
      </w:r>
      <w:r>
        <w:rPr>
          <w:spacing w:val="80"/>
        </w:rPr>
        <w:t xml:space="preserve"> </w:t>
      </w:r>
      <w:r>
        <w:t>desta yglesia adelantandole algunos rexistros que le hazian falta se ajusto dha obra con Manuel Garzia Juarez Maestro de horganos en mill y trezientos reales que se le pagaron como consto de recibo suyo su fha de tres de</w:t>
      </w:r>
      <w:r>
        <w:rPr>
          <w:spacing w:val="-5"/>
        </w:rPr>
        <w:t xml:space="preserve"> </w:t>
      </w:r>
      <w:r>
        <w:t>Agosto de setezientos y quinze y junta dha cantidad con ziento y ochenta y tres reales que parece haver ymportado el gasto que se hizo con el dho maestro el tiempo que hixo la referida obra y de conduzirle a esta villa y bolverle a Madrid ymportan ambas partidas mill quatrozientos y ochenta y tres reales de los quales se sacaron</w:t>
      </w:r>
      <w:r>
        <w:rPr>
          <w:spacing w:val="79"/>
        </w:rPr>
        <w:t xml:space="preserve"> </w:t>
      </w:r>
      <w:r>
        <w:t>del</w:t>
      </w:r>
      <w:r>
        <w:rPr>
          <w:spacing w:val="79"/>
        </w:rPr>
        <w:t xml:space="preserve"> </w:t>
      </w:r>
      <w:r>
        <w:t>archivo,</w:t>
      </w:r>
      <w:r>
        <w:rPr>
          <w:spacing w:val="78"/>
        </w:rPr>
        <w:t xml:space="preserve"> </w:t>
      </w:r>
      <w:r>
        <w:t>nobezientos</w:t>
      </w:r>
      <w:r>
        <w:rPr>
          <w:spacing w:val="79"/>
        </w:rPr>
        <w:t xml:space="preserve"> </w:t>
      </w:r>
      <w:r>
        <w:t>y</w:t>
      </w:r>
      <w:r>
        <w:rPr>
          <w:spacing w:val="79"/>
        </w:rPr>
        <w:t xml:space="preserve"> </w:t>
      </w:r>
      <w:r>
        <w:t>nobenta</w:t>
      </w:r>
      <w:r>
        <w:rPr>
          <w:spacing w:val="79"/>
        </w:rPr>
        <w:t xml:space="preserve"> </w:t>
      </w:r>
      <w:r>
        <w:t>y</w:t>
      </w:r>
      <w:r>
        <w:rPr>
          <w:spacing w:val="79"/>
        </w:rPr>
        <w:t xml:space="preserve"> </w:t>
      </w:r>
      <w:r>
        <w:t>nuebe</w:t>
      </w:r>
      <w:r>
        <w:rPr>
          <w:spacing w:val="79"/>
        </w:rPr>
        <w:t xml:space="preserve"> </w:t>
      </w:r>
      <w:r>
        <w:t>reales</w:t>
      </w:r>
      <w:r>
        <w:rPr>
          <w:spacing w:val="79"/>
        </w:rPr>
        <w:t xml:space="preserve"> </w:t>
      </w:r>
      <w:r>
        <w:rPr>
          <w:spacing w:val="-5"/>
        </w:rPr>
        <w:t>que</w:t>
      </w:r>
    </w:p>
    <w:p w14:paraId="542DD9DA" w14:textId="77777777" w:rsidR="00D63F62" w:rsidRDefault="00D63F62">
      <w:pPr>
        <w:spacing w:line="360" w:lineRule="auto"/>
        <w:jc w:val="both"/>
        <w:sectPr w:rsidR="00D63F62">
          <w:pgSz w:w="11900" w:h="16840"/>
          <w:pgMar w:top="1620" w:right="1260" w:bottom="1400" w:left="1680" w:header="0" w:footer="1203" w:gutter="0"/>
          <w:cols w:space="720"/>
        </w:sectPr>
      </w:pPr>
    </w:p>
    <w:p w14:paraId="7E0B589C" w14:textId="77777777" w:rsidR="00D63F62" w:rsidRDefault="00E10E84">
      <w:pPr>
        <w:pStyle w:val="Textoindependiente"/>
        <w:spacing w:before="81" w:line="360" w:lineRule="auto"/>
        <w:ind w:left="1300" w:right="186"/>
        <w:jc w:val="both"/>
      </w:pPr>
      <w:r>
        <w:lastRenderedPageBreak/>
        <w:t>estaban depositados en el prezedidos de la venta de granos de la Copia de setezientos y treze, como se expresa en la Data de la quenta antezedente y los quatrozientos y ochenta y quatro reales restantes los pago este mayordomo a quien se abonan.</w:t>
      </w:r>
    </w:p>
    <w:p w14:paraId="14535668" w14:textId="77777777" w:rsidR="00D63F62" w:rsidRDefault="00D63F62">
      <w:pPr>
        <w:pStyle w:val="Textoindependiente"/>
        <w:spacing w:before="138"/>
      </w:pPr>
    </w:p>
    <w:p w14:paraId="5C267F77" w14:textId="77777777" w:rsidR="00D63F62" w:rsidRDefault="00E10E84">
      <w:pPr>
        <w:pStyle w:val="Textoindependiente"/>
        <w:spacing w:line="360" w:lineRule="auto"/>
        <w:ind w:left="1300" w:right="183" w:hanging="960"/>
        <w:jc w:val="both"/>
      </w:pPr>
      <w:r>
        <w:rPr>
          <w:i w:val="0"/>
        </w:rPr>
        <w:t>1722</w:t>
      </w:r>
      <w:r>
        <w:rPr>
          <w:i w:val="0"/>
          <w:spacing w:val="40"/>
        </w:rPr>
        <w:t xml:space="preserve">  </w:t>
      </w:r>
      <w:r>
        <w:t xml:space="preserve">Se le abonan mil y veinte mrs, los mismos que por otra nota consta averse mandado en dha visita antezedente dar al sacristan por una vez en atenzion al travajo que tubo en refinar el organo de esta </w:t>
      </w:r>
      <w:r>
        <w:rPr>
          <w:spacing w:val="-2"/>
        </w:rPr>
        <w:t>yglesia.</w:t>
      </w:r>
    </w:p>
    <w:p w14:paraId="4BF4CE19" w14:textId="77777777" w:rsidR="00D63F62" w:rsidRDefault="00D63F62">
      <w:pPr>
        <w:pStyle w:val="Textoindependiente"/>
        <w:spacing w:before="138"/>
      </w:pPr>
    </w:p>
    <w:p w14:paraId="09937512" w14:textId="77777777" w:rsidR="00D63F62" w:rsidRDefault="00E10E84">
      <w:pPr>
        <w:pStyle w:val="Textoindependiente"/>
        <w:spacing w:line="360" w:lineRule="auto"/>
        <w:ind w:left="1300" w:right="177" w:hanging="960"/>
        <w:jc w:val="both"/>
      </w:pPr>
      <w:r>
        <w:rPr>
          <w:i w:val="0"/>
        </w:rPr>
        <w:t>1730</w:t>
      </w:r>
      <w:r>
        <w:rPr>
          <w:i w:val="0"/>
          <w:spacing w:val="40"/>
        </w:rPr>
        <w:t xml:space="preserve">  </w:t>
      </w:r>
      <w:r>
        <w:t>Otro si por cuanto el sachristan de esta yglesia solamente tiene de salario</w:t>
      </w:r>
      <w:r>
        <w:rPr>
          <w:spacing w:val="-1"/>
        </w:rPr>
        <w:t xml:space="preserve"> </w:t>
      </w:r>
      <w:r>
        <w:t>en</w:t>
      </w:r>
      <w:r>
        <w:rPr>
          <w:spacing w:val="-1"/>
        </w:rPr>
        <w:t xml:space="preserve"> </w:t>
      </w:r>
      <w:r>
        <w:t>cada</w:t>
      </w:r>
      <w:r>
        <w:rPr>
          <w:spacing w:val="-1"/>
        </w:rPr>
        <w:t xml:space="preserve"> </w:t>
      </w:r>
      <w:r>
        <w:t>un</w:t>
      </w:r>
      <w:r>
        <w:rPr>
          <w:spacing w:val="-3"/>
        </w:rPr>
        <w:t xml:space="preserve"> </w:t>
      </w:r>
      <w:r>
        <w:t>año</w:t>
      </w:r>
      <w:r>
        <w:rPr>
          <w:spacing w:val="-1"/>
        </w:rPr>
        <w:t xml:space="preserve"> </w:t>
      </w:r>
      <w:r>
        <w:t>por</w:t>
      </w:r>
      <w:r>
        <w:rPr>
          <w:spacing w:val="-1"/>
        </w:rPr>
        <w:t xml:space="preserve"> </w:t>
      </w:r>
      <w:r>
        <w:t>su</w:t>
      </w:r>
      <w:r>
        <w:rPr>
          <w:spacing w:val="-3"/>
        </w:rPr>
        <w:t xml:space="preserve"> </w:t>
      </w:r>
      <w:r>
        <w:t>servizio</w:t>
      </w:r>
      <w:r>
        <w:rPr>
          <w:spacing w:val="-1"/>
        </w:rPr>
        <w:t xml:space="preserve"> </w:t>
      </w:r>
      <w:r>
        <w:t>en</w:t>
      </w:r>
      <w:r>
        <w:rPr>
          <w:spacing w:val="-3"/>
        </w:rPr>
        <w:t xml:space="preserve"> </w:t>
      </w:r>
      <w:r>
        <w:t>ella</w:t>
      </w:r>
      <w:r>
        <w:rPr>
          <w:spacing w:val="-1"/>
        </w:rPr>
        <w:t xml:space="preserve"> </w:t>
      </w:r>
      <w:r>
        <w:t>como</w:t>
      </w:r>
      <w:r>
        <w:rPr>
          <w:spacing w:val="-1"/>
        </w:rPr>
        <w:t xml:space="preserve"> </w:t>
      </w:r>
      <w:r>
        <w:t>tal;</w:t>
      </w:r>
      <w:r>
        <w:rPr>
          <w:spacing w:val="-6"/>
        </w:rPr>
        <w:t xml:space="preserve"> </w:t>
      </w:r>
      <w:r>
        <w:t>Y</w:t>
      </w:r>
      <w:r>
        <w:rPr>
          <w:spacing w:val="-6"/>
        </w:rPr>
        <w:t xml:space="preserve"> </w:t>
      </w:r>
      <w:r>
        <w:t>parece</w:t>
      </w:r>
      <w:r>
        <w:rPr>
          <w:spacing w:val="-1"/>
        </w:rPr>
        <w:t xml:space="preserve"> </w:t>
      </w:r>
      <w:r>
        <w:t>tiene avilidad para en caso de nezesitar el Organo de ella algun reparo, Y de limpiarle y templarle y segun ynformes es mui zeloso de que este instrumento este bien bovernado; en cuia atenzion le señalo su merced por via de salario anual con titulo de organista; Y para que mas bien cuide del dho organo, y se eviten gastos en maestro que le componga ocho fanegas de trigo desde primero de enero que biene en</w:t>
      </w:r>
      <w:r>
        <w:rPr>
          <w:spacing w:val="-3"/>
        </w:rPr>
        <w:t xml:space="preserve"> </w:t>
      </w:r>
      <w:r>
        <w:t>adelante</w:t>
      </w:r>
      <w:r>
        <w:rPr>
          <w:spacing w:val="-3"/>
        </w:rPr>
        <w:t xml:space="preserve"> </w:t>
      </w:r>
      <w:r>
        <w:t>cuia</w:t>
      </w:r>
      <w:r>
        <w:rPr>
          <w:spacing w:val="-3"/>
        </w:rPr>
        <w:t xml:space="preserve"> </w:t>
      </w:r>
      <w:r>
        <w:t>cantidad</w:t>
      </w:r>
      <w:r>
        <w:rPr>
          <w:spacing w:val="-1"/>
        </w:rPr>
        <w:t xml:space="preserve"> </w:t>
      </w:r>
      <w:r>
        <w:t>se</w:t>
      </w:r>
      <w:r>
        <w:rPr>
          <w:spacing w:val="-1"/>
        </w:rPr>
        <w:t xml:space="preserve"> </w:t>
      </w:r>
      <w:r>
        <w:t>avonara</w:t>
      </w:r>
      <w:r>
        <w:rPr>
          <w:spacing w:val="-1"/>
        </w:rPr>
        <w:t xml:space="preserve"> </w:t>
      </w:r>
      <w:r>
        <w:t>al</w:t>
      </w:r>
      <w:r>
        <w:rPr>
          <w:spacing w:val="-3"/>
        </w:rPr>
        <w:t xml:space="preserve"> </w:t>
      </w:r>
      <w:r>
        <w:t>mayordomo</w:t>
      </w:r>
      <w:r>
        <w:rPr>
          <w:spacing w:val="-1"/>
        </w:rPr>
        <w:t xml:space="preserve"> </w:t>
      </w:r>
      <w:r>
        <w:t>en</w:t>
      </w:r>
      <w:r>
        <w:rPr>
          <w:spacing w:val="-3"/>
        </w:rPr>
        <w:t xml:space="preserve"> </w:t>
      </w:r>
      <w:r>
        <w:t>partida</w:t>
      </w:r>
      <w:r>
        <w:rPr>
          <w:spacing w:val="-1"/>
        </w:rPr>
        <w:t xml:space="preserve"> </w:t>
      </w:r>
      <w:r>
        <w:t>aparte con titulo de salario de organista =</w:t>
      </w:r>
    </w:p>
    <w:p w14:paraId="78FEDACC" w14:textId="77777777" w:rsidR="00D63F62" w:rsidRDefault="00D63F62">
      <w:pPr>
        <w:pStyle w:val="Textoindependiente"/>
        <w:spacing w:before="138"/>
      </w:pPr>
    </w:p>
    <w:p w14:paraId="641CCB34" w14:textId="77777777" w:rsidR="00D63F62" w:rsidRDefault="00E10E84">
      <w:pPr>
        <w:pStyle w:val="Textoindependiente"/>
        <w:spacing w:line="360" w:lineRule="auto"/>
        <w:ind w:left="1300" w:right="182" w:hanging="960"/>
        <w:jc w:val="both"/>
      </w:pPr>
      <w:r>
        <w:rPr>
          <w:i w:val="0"/>
        </w:rPr>
        <w:t>1732</w:t>
      </w:r>
      <w:r>
        <w:rPr>
          <w:i w:val="0"/>
          <w:spacing w:val="80"/>
        </w:rPr>
        <w:t xml:space="preserve">  </w:t>
      </w:r>
      <w:r>
        <w:t>Se</w:t>
      </w:r>
      <w:r>
        <w:rPr>
          <w:spacing w:val="35"/>
        </w:rPr>
        <w:t xml:space="preserve"> </w:t>
      </w:r>
      <w:r>
        <w:t>le</w:t>
      </w:r>
      <w:r>
        <w:rPr>
          <w:spacing w:val="35"/>
        </w:rPr>
        <w:t xml:space="preserve"> </w:t>
      </w:r>
      <w:r>
        <w:t>avonan</w:t>
      </w:r>
      <w:r>
        <w:rPr>
          <w:spacing w:val="35"/>
        </w:rPr>
        <w:t xml:space="preserve"> </w:t>
      </w:r>
      <w:r>
        <w:t>nueve</w:t>
      </w:r>
      <w:r>
        <w:rPr>
          <w:spacing w:val="35"/>
        </w:rPr>
        <w:t xml:space="preserve"> </w:t>
      </w:r>
      <w:r>
        <w:t>mill setecientos</w:t>
      </w:r>
      <w:r>
        <w:rPr>
          <w:spacing w:val="35"/>
        </w:rPr>
        <w:t xml:space="preserve"> </w:t>
      </w:r>
      <w:r>
        <w:t>noventa</w:t>
      </w:r>
      <w:r>
        <w:rPr>
          <w:spacing w:val="35"/>
        </w:rPr>
        <w:t xml:space="preserve"> </w:t>
      </w:r>
      <w:r>
        <w:t>y</w:t>
      </w:r>
      <w:r>
        <w:rPr>
          <w:spacing w:val="35"/>
        </w:rPr>
        <w:t xml:space="preserve"> </w:t>
      </w:r>
      <w:r>
        <w:t>dos mrs</w:t>
      </w:r>
      <w:r>
        <w:rPr>
          <w:spacing w:val="35"/>
        </w:rPr>
        <w:t xml:space="preserve"> </w:t>
      </w:r>
      <w:r>
        <w:t>importe</w:t>
      </w:r>
      <w:r>
        <w:rPr>
          <w:spacing w:val="35"/>
        </w:rPr>
        <w:t xml:space="preserve"> </w:t>
      </w:r>
      <w:r>
        <w:t>de diez</w:t>
      </w:r>
      <w:r>
        <w:rPr>
          <w:spacing w:val="-7"/>
        </w:rPr>
        <w:t xml:space="preserve"> </w:t>
      </w:r>
      <w:r>
        <w:t>y</w:t>
      </w:r>
      <w:r>
        <w:rPr>
          <w:spacing w:val="-3"/>
        </w:rPr>
        <w:t xml:space="preserve"> </w:t>
      </w:r>
      <w:r>
        <w:t>seis</w:t>
      </w:r>
      <w:r>
        <w:rPr>
          <w:spacing w:val="-4"/>
        </w:rPr>
        <w:t xml:space="preserve"> </w:t>
      </w:r>
      <w:r>
        <w:t>fanegas</w:t>
      </w:r>
      <w:r>
        <w:rPr>
          <w:spacing w:val="-3"/>
        </w:rPr>
        <w:t xml:space="preserve"> </w:t>
      </w:r>
      <w:r>
        <w:t>de</w:t>
      </w:r>
      <w:r>
        <w:rPr>
          <w:spacing w:val="-3"/>
        </w:rPr>
        <w:t xml:space="preserve"> </w:t>
      </w:r>
      <w:r>
        <w:t>trigo</w:t>
      </w:r>
      <w:r>
        <w:rPr>
          <w:spacing w:val="-3"/>
        </w:rPr>
        <w:t xml:space="preserve"> </w:t>
      </w:r>
      <w:r>
        <w:t>a</w:t>
      </w:r>
      <w:r>
        <w:rPr>
          <w:spacing w:val="-3"/>
        </w:rPr>
        <w:t xml:space="preserve"> </w:t>
      </w:r>
      <w:r>
        <w:t>los</w:t>
      </w:r>
      <w:r>
        <w:rPr>
          <w:spacing w:val="-3"/>
        </w:rPr>
        <w:t xml:space="preserve"> </w:t>
      </w:r>
      <w:r>
        <w:t>dhos</w:t>
      </w:r>
      <w:r>
        <w:rPr>
          <w:spacing w:val="-3"/>
        </w:rPr>
        <w:t xml:space="preserve"> </w:t>
      </w:r>
      <w:r>
        <w:t>precios</w:t>
      </w:r>
      <w:r>
        <w:rPr>
          <w:spacing w:val="-3"/>
        </w:rPr>
        <w:t xml:space="preserve"> </w:t>
      </w:r>
      <w:r>
        <w:t>cargados</w:t>
      </w:r>
      <w:r>
        <w:rPr>
          <w:spacing w:val="-3"/>
        </w:rPr>
        <w:t xml:space="preserve"> </w:t>
      </w:r>
      <w:r>
        <w:t>de</w:t>
      </w:r>
      <w:r>
        <w:rPr>
          <w:spacing w:val="-3"/>
        </w:rPr>
        <w:t xml:space="preserve"> </w:t>
      </w:r>
      <w:r>
        <w:t>los</w:t>
      </w:r>
      <w:r>
        <w:rPr>
          <w:spacing w:val="-3"/>
        </w:rPr>
        <w:t xml:space="preserve"> </w:t>
      </w:r>
      <w:r>
        <w:t>granos pertenezientes del noveno, y se espresan en el cargo de esta quenta y son de dos años que cumpliran en fin de diciembre que viene de este año de treynta y dos, a ocho fanegas por año</w:t>
      </w:r>
    </w:p>
    <w:p w14:paraId="3FAC76E9" w14:textId="77777777" w:rsidR="00D63F62" w:rsidRDefault="00D63F62">
      <w:pPr>
        <w:pStyle w:val="Textoindependiente"/>
        <w:spacing w:before="138"/>
      </w:pPr>
    </w:p>
    <w:p w14:paraId="565AAD7F" w14:textId="77777777" w:rsidR="00D63F62" w:rsidRDefault="00E10E84">
      <w:pPr>
        <w:spacing w:line="360" w:lineRule="auto"/>
        <w:ind w:left="324"/>
        <w:rPr>
          <w:sz w:val="24"/>
        </w:rPr>
      </w:pPr>
      <w:r>
        <w:rPr>
          <w:sz w:val="24"/>
        </w:rPr>
        <w:t>En</w:t>
      </w:r>
      <w:r>
        <w:rPr>
          <w:spacing w:val="40"/>
          <w:sz w:val="24"/>
        </w:rPr>
        <w:t xml:space="preserve"> </w:t>
      </w:r>
      <w:r>
        <w:rPr>
          <w:sz w:val="24"/>
        </w:rPr>
        <w:t>años</w:t>
      </w:r>
      <w:r>
        <w:rPr>
          <w:spacing w:val="40"/>
          <w:sz w:val="24"/>
        </w:rPr>
        <w:t xml:space="preserve"> </w:t>
      </w:r>
      <w:r>
        <w:rPr>
          <w:sz w:val="24"/>
        </w:rPr>
        <w:t>sucesivos</w:t>
      </w:r>
      <w:r>
        <w:rPr>
          <w:spacing w:val="40"/>
          <w:sz w:val="24"/>
        </w:rPr>
        <w:t xml:space="preserve"> </w:t>
      </w:r>
      <w:r>
        <w:rPr>
          <w:sz w:val="24"/>
        </w:rPr>
        <w:t>se</w:t>
      </w:r>
      <w:r>
        <w:rPr>
          <w:spacing w:val="40"/>
          <w:sz w:val="24"/>
        </w:rPr>
        <w:t xml:space="preserve"> </w:t>
      </w:r>
      <w:r>
        <w:rPr>
          <w:sz w:val="24"/>
        </w:rPr>
        <w:t>le</w:t>
      </w:r>
      <w:r>
        <w:rPr>
          <w:spacing w:val="40"/>
          <w:sz w:val="24"/>
        </w:rPr>
        <w:t xml:space="preserve"> </w:t>
      </w:r>
      <w:r>
        <w:rPr>
          <w:sz w:val="24"/>
        </w:rPr>
        <w:t>seguirán</w:t>
      </w:r>
      <w:r>
        <w:rPr>
          <w:spacing w:val="40"/>
          <w:sz w:val="24"/>
        </w:rPr>
        <w:t xml:space="preserve"> </w:t>
      </w:r>
      <w:r>
        <w:rPr>
          <w:sz w:val="24"/>
        </w:rPr>
        <w:t>pagando</w:t>
      </w:r>
      <w:r>
        <w:rPr>
          <w:spacing w:val="40"/>
          <w:sz w:val="24"/>
        </w:rPr>
        <w:t xml:space="preserve"> </w:t>
      </w:r>
      <w:r>
        <w:rPr>
          <w:sz w:val="24"/>
        </w:rPr>
        <w:t>al</w:t>
      </w:r>
      <w:r>
        <w:rPr>
          <w:spacing w:val="40"/>
          <w:sz w:val="24"/>
        </w:rPr>
        <w:t xml:space="preserve"> </w:t>
      </w:r>
      <w:r>
        <w:rPr>
          <w:sz w:val="24"/>
        </w:rPr>
        <w:t>sacristán</w:t>
      </w:r>
      <w:r>
        <w:rPr>
          <w:spacing w:val="40"/>
          <w:sz w:val="24"/>
        </w:rPr>
        <w:t xml:space="preserve"> </w:t>
      </w:r>
      <w:r>
        <w:rPr>
          <w:sz w:val="24"/>
        </w:rPr>
        <w:t>su</w:t>
      </w:r>
      <w:r>
        <w:rPr>
          <w:spacing w:val="40"/>
          <w:sz w:val="24"/>
        </w:rPr>
        <w:t xml:space="preserve"> </w:t>
      </w:r>
      <w:r>
        <w:rPr>
          <w:sz w:val="24"/>
        </w:rPr>
        <w:t>salario</w:t>
      </w:r>
      <w:r>
        <w:rPr>
          <w:spacing w:val="40"/>
          <w:sz w:val="24"/>
        </w:rPr>
        <w:t xml:space="preserve"> </w:t>
      </w:r>
      <w:r>
        <w:rPr>
          <w:sz w:val="24"/>
        </w:rPr>
        <w:t>también como organista, al valor de ocho fanegas de trigo por año.</w:t>
      </w:r>
    </w:p>
    <w:p w14:paraId="6FBECDB5" w14:textId="77777777" w:rsidR="00D63F62" w:rsidRDefault="00D63F62">
      <w:pPr>
        <w:pStyle w:val="Textoindependiente"/>
        <w:spacing w:before="138"/>
        <w:rPr>
          <w:i w:val="0"/>
        </w:rPr>
      </w:pPr>
    </w:p>
    <w:p w14:paraId="05E67A2A" w14:textId="77777777" w:rsidR="00D63F62" w:rsidRDefault="00E10E84">
      <w:pPr>
        <w:pStyle w:val="Textoindependiente"/>
        <w:tabs>
          <w:tab w:val="left" w:pos="1299"/>
        </w:tabs>
        <w:spacing w:before="1"/>
        <w:ind w:left="340"/>
      </w:pPr>
      <w:r>
        <w:rPr>
          <w:i w:val="0"/>
          <w:spacing w:val="-4"/>
        </w:rPr>
        <w:t>1749</w:t>
      </w:r>
      <w:r>
        <w:rPr>
          <w:i w:val="0"/>
        </w:rPr>
        <w:tab/>
      </w:r>
      <w:r>
        <w:t>Afinar</w:t>
      </w:r>
      <w:r>
        <w:rPr>
          <w:spacing w:val="11"/>
        </w:rPr>
        <w:t xml:space="preserve"> </w:t>
      </w:r>
      <w:r>
        <w:t>y</w:t>
      </w:r>
      <w:r>
        <w:rPr>
          <w:spacing w:val="12"/>
        </w:rPr>
        <w:t xml:space="preserve"> </w:t>
      </w:r>
      <w:r>
        <w:t>componer</w:t>
      </w:r>
      <w:r>
        <w:rPr>
          <w:spacing w:val="14"/>
        </w:rPr>
        <w:t xml:space="preserve"> </w:t>
      </w:r>
      <w:r>
        <w:t>el</w:t>
      </w:r>
      <w:r>
        <w:rPr>
          <w:spacing w:val="12"/>
        </w:rPr>
        <w:t xml:space="preserve"> </w:t>
      </w:r>
      <w:r>
        <w:t>organo.</w:t>
      </w:r>
      <w:r>
        <w:rPr>
          <w:spacing w:val="13"/>
        </w:rPr>
        <w:t xml:space="preserve"> </w:t>
      </w:r>
      <w:r>
        <w:t>Veinte</w:t>
      </w:r>
      <w:r>
        <w:rPr>
          <w:spacing w:val="14"/>
        </w:rPr>
        <w:t xml:space="preserve"> </w:t>
      </w:r>
      <w:r>
        <w:t>y</w:t>
      </w:r>
      <w:r>
        <w:rPr>
          <w:spacing w:val="13"/>
        </w:rPr>
        <w:t xml:space="preserve"> </w:t>
      </w:r>
      <w:r>
        <w:t>cinco</w:t>
      </w:r>
      <w:r>
        <w:rPr>
          <w:spacing w:val="14"/>
        </w:rPr>
        <w:t xml:space="preserve"> </w:t>
      </w:r>
      <w:r>
        <w:t>mil</w:t>
      </w:r>
      <w:r>
        <w:rPr>
          <w:spacing w:val="13"/>
        </w:rPr>
        <w:t xml:space="preserve"> </w:t>
      </w:r>
      <w:r>
        <w:t>seiscientos</w:t>
      </w:r>
      <w:r>
        <w:rPr>
          <w:spacing w:val="14"/>
        </w:rPr>
        <w:t xml:space="preserve"> </w:t>
      </w:r>
      <w:r>
        <w:t>y</w:t>
      </w:r>
      <w:r>
        <w:rPr>
          <w:spacing w:val="13"/>
        </w:rPr>
        <w:t xml:space="preserve"> </w:t>
      </w:r>
      <w:r>
        <w:rPr>
          <w:spacing w:val="-2"/>
        </w:rPr>
        <w:t>setenta</w:t>
      </w:r>
    </w:p>
    <w:p w14:paraId="75E955D3" w14:textId="77777777" w:rsidR="00D63F62" w:rsidRDefault="00D63F62">
      <w:pPr>
        <w:sectPr w:rsidR="00D63F62">
          <w:pgSz w:w="11900" w:h="16840"/>
          <w:pgMar w:top="1620" w:right="1260" w:bottom="1400" w:left="1680" w:header="0" w:footer="1203" w:gutter="0"/>
          <w:cols w:space="720"/>
        </w:sectPr>
      </w:pPr>
    </w:p>
    <w:p w14:paraId="138E852D" w14:textId="77777777" w:rsidR="00D63F62" w:rsidRDefault="00E10E84">
      <w:pPr>
        <w:pStyle w:val="Textoindependiente"/>
        <w:spacing w:before="81" w:line="360" w:lineRule="auto"/>
        <w:ind w:left="1300" w:right="184"/>
        <w:jc w:val="both"/>
      </w:pPr>
      <w:r>
        <w:lastRenderedPageBreak/>
        <w:t>mrs coste que a tenido el afinar y componer el organo hecharle ca[...] nuevos y soldar otros, forrar los fuelles y conduccion del maestro consto de recivo de Juan de ochoa y Mendoza organero.</w:t>
      </w:r>
    </w:p>
    <w:p w14:paraId="5D97DD32" w14:textId="77777777" w:rsidR="00D63F62" w:rsidRDefault="00D63F62">
      <w:pPr>
        <w:pStyle w:val="Textoindependiente"/>
        <w:spacing w:before="138"/>
      </w:pPr>
    </w:p>
    <w:p w14:paraId="260DBCCE" w14:textId="77777777" w:rsidR="00D63F62" w:rsidRDefault="00E10E84">
      <w:pPr>
        <w:pStyle w:val="Textoindependiente"/>
        <w:spacing w:line="360" w:lineRule="auto"/>
        <w:ind w:left="1300" w:right="151" w:hanging="960"/>
        <w:jc w:val="both"/>
      </w:pPr>
      <w:r>
        <w:rPr>
          <w:i w:val="0"/>
        </w:rPr>
        <w:t>1760</w:t>
      </w:r>
      <w:r>
        <w:rPr>
          <w:i w:val="0"/>
          <w:spacing w:val="80"/>
        </w:rPr>
        <w:t xml:space="preserve">  </w:t>
      </w:r>
      <w:r>
        <w:t>“Compostura del organo. Abonanse quinientos reales que valen los</w:t>
      </w:r>
      <w:r>
        <w:rPr>
          <w:spacing w:val="40"/>
        </w:rPr>
        <w:t xml:space="preserve"> </w:t>
      </w:r>
      <w:r>
        <w:t xml:space="preserve">diez y seis mil mrs. los mismos que por recibo de </w:t>
      </w:r>
      <w:r>
        <w:rPr>
          <w:b/>
        </w:rPr>
        <w:t xml:space="preserve">Joseph Loytegui </w:t>
      </w:r>
      <w:r>
        <w:t xml:space="preserve">Maestro Organero desta Ciudad de Guadalaxara consta haverle pagado por Componer el Horgano desta Yglesia en el tiempo desta </w:t>
      </w:r>
      <w:r>
        <w:rPr>
          <w:spacing w:val="-2"/>
        </w:rPr>
        <w:t>Cuenta.”</w:t>
      </w:r>
    </w:p>
    <w:p w14:paraId="7810E50D" w14:textId="77777777" w:rsidR="00D63F62" w:rsidRDefault="00D63F62">
      <w:pPr>
        <w:pStyle w:val="Textoindependiente"/>
        <w:spacing w:before="138"/>
      </w:pPr>
    </w:p>
    <w:p w14:paraId="3B302918" w14:textId="77777777" w:rsidR="00D63F62" w:rsidRDefault="00E10E84">
      <w:pPr>
        <w:pStyle w:val="Textoindependiente"/>
        <w:spacing w:line="360" w:lineRule="auto"/>
        <w:ind w:left="1300" w:right="181" w:hanging="960"/>
        <w:jc w:val="both"/>
      </w:pPr>
      <w:r>
        <w:rPr>
          <w:i w:val="0"/>
        </w:rPr>
        <w:t>1763</w:t>
      </w:r>
      <w:r>
        <w:rPr>
          <w:i w:val="0"/>
          <w:spacing w:val="40"/>
        </w:rPr>
        <w:t xml:space="preserve">  </w:t>
      </w:r>
      <w:r>
        <w:t>Quarenta reales</w:t>
      </w:r>
      <w:r>
        <w:rPr>
          <w:spacing w:val="-1"/>
        </w:rPr>
        <w:t xml:space="preserve"> </w:t>
      </w:r>
      <w:r>
        <w:t>pagados</w:t>
      </w:r>
      <w:r>
        <w:rPr>
          <w:spacing w:val="-1"/>
        </w:rPr>
        <w:t xml:space="preserve"> </w:t>
      </w:r>
      <w:r>
        <w:t>por</w:t>
      </w:r>
      <w:r>
        <w:rPr>
          <w:spacing w:val="-1"/>
        </w:rPr>
        <w:t xml:space="preserve"> </w:t>
      </w:r>
      <w:r>
        <w:t>la composicion de los fuelles</w:t>
      </w:r>
      <w:r>
        <w:rPr>
          <w:spacing w:val="-1"/>
        </w:rPr>
        <w:t xml:space="preserve"> </w:t>
      </w:r>
      <w:r>
        <w:t>del organo desta Yglesia según recibo de Joseph Palacios a doze de marzo de sesenta y tres.</w:t>
      </w:r>
    </w:p>
    <w:p w14:paraId="41A563D9" w14:textId="77777777" w:rsidR="00D63F62" w:rsidRDefault="00D63F62">
      <w:pPr>
        <w:pStyle w:val="Textoindependiente"/>
        <w:spacing w:before="138"/>
      </w:pPr>
    </w:p>
    <w:p w14:paraId="00F4456A" w14:textId="77777777" w:rsidR="00D63F62" w:rsidRDefault="00E10E84">
      <w:pPr>
        <w:spacing w:line="360" w:lineRule="auto"/>
        <w:ind w:left="305" w:right="161"/>
        <w:jc w:val="both"/>
        <w:rPr>
          <w:sz w:val="24"/>
        </w:rPr>
      </w:pPr>
      <w:r>
        <w:rPr>
          <w:sz w:val="24"/>
        </w:rPr>
        <w:t>En 1776 se termina</w:t>
      </w:r>
      <w:r w:rsidR="00D94A2A">
        <w:rPr>
          <w:sz w:val="24"/>
        </w:rPr>
        <w:t>ron</w:t>
      </w:r>
      <w:r>
        <w:rPr>
          <w:sz w:val="24"/>
        </w:rPr>
        <w:t xml:space="preserve"> las obras de la torre, la cabecera completa recién construída, y todavía no pensa</w:t>
      </w:r>
      <w:r w:rsidR="00D94A2A">
        <w:rPr>
          <w:sz w:val="24"/>
        </w:rPr>
        <w:t>ro</w:t>
      </w:r>
      <w:r>
        <w:rPr>
          <w:sz w:val="24"/>
        </w:rPr>
        <w:t>n en rehacer el nuevo cuerpo de la iglesia. En pocos años, con el aumento de los caudales disponibles, encarga</w:t>
      </w:r>
      <w:r w:rsidR="00D94A2A">
        <w:rPr>
          <w:sz w:val="24"/>
        </w:rPr>
        <w:t>ro</w:t>
      </w:r>
      <w:r>
        <w:rPr>
          <w:sz w:val="24"/>
        </w:rPr>
        <w:t>n</w:t>
      </w:r>
      <w:r>
        <w:rPr>
          <w:spacing w:val="-2"/>
          <w:sz w:val="24"/>
        </w:rPr>
        <w:t xml:space="preserve"> </w:t>
      </w:r>
      <w:r>
        <w:rPr>
          <w:sz w:val="24"/>
        </w:rPr>
        <w:t>un</w:t>
      </w:r>
      <w:r>
        <w:rPr>
          <w:spacing w:val="-2"/>
          <w:sz w:val="24"/>
        </w:rPr>
        <w:t xml:space="preserve"> </w:t>
      </w:r>
      <w:r>
        <w:rPr>
          <w:sz w:val="24"/>
        </w:rPr>
        <w:t>órgano</w:t>
      </w:r>
      <w:r>
        <w:rPr>
          <w:spacing w:val="-2"/>
          <w:sz w:val="24"/>
        </w:rPr>
        <w:t xml:space="preserve"> </w:t>
      </w:r>
      <w:r>
        <w:rPr>
          <w:sz w:val="24"/>
        </w:rPr>
        <w:t>nuevo,</w:t>
      </w:r>
      <w:r>
        <w:rPr>
          <w:spacing w:val="-1"/>
          <w:sz w:val="24"/>
        </w:rPr>
        <w:t xml:space="preserve"> </w:t>
      </w:r>
      <w:r>
        <w:rPr>
          <w:sz w:val="24"/>
        </w:rPr>
        <w:t>e</w:t>
      </w:r>
      <w:r>
        <w:rPr>
          <w:spacing w:val="-2"/>
          <w:sz w:val="24"/>
        </w:rPr>
        <w:t xml:space="preserve"> </w:t>
      </w:r>
      <w:r>
        <w:rPr>
          <w:sz w:val="24"/>
        </w:rPr>
        <w:t>intenta</w:t>
      </w:r>
      <w:r w:rsidR="00332B95">
        <w:rPr>
          <w:sz w:val="24"/>
        </w:rPr>
        <w:t>ro</w:t>
      </w:r>
      <w:r>
        <w:rPr>
          <w:sz w:val="24"/>
        </w:rPr>
        <w:t>n</w:t>
      </w:r>
      <w:r>
        <w:rPr>
          <w:spacing w:val="-2"/>
          <w:sz w:val="24"/>
        </w:rPr>
        <w:t xml:space="preserve"> </w:t>
      </w:r>
      <w:r>
        <w:rPr>
          <w:sz w:val="24"/>
        </w:rPr>
        <w:t>realizar</w:t>
      </w:r>
      <w:r>
        <w:rPr>
          <w:spacing w:val="-2"/>
          <w:sz w:val="24"/>
        </w:rPr>
        <w:t xml:space="preserve"> </w:t>
      </w:r>
      <w:r>
        <w:rPr>
          <w:sz w:val="24"/>
        </w:rPr>
        <w:t>también</w:t>
      </w:r>
      <w:r>
        <w:rPr>
          <w:spacing w:val="-2"/>
          <w:sz w:val="24"/>
        </w:rPr>
        <w:t xml:space="preserve"> </w:t>
      </w:r>
      <w:r>
        <w:rPr>
          <w:sz w:val="24"/>
        </w:rPr>
        <w:t>un</w:t>
      </w:r>
      <w:r>
        <w:rPr>
          <w:spacing w:val="-2"/>
          <w:sz w:val="24"/>
        </w:rPr>
        <w:t xml:space="preserve"> </w:t>
      </w:r>
      <w:r>
        <w:rPr>
          <w:sz w:val="24"/>
        </w:rPr>
        <w:t>nuevo retablo,</w:t>
      </w:r>
      <w:r>
        <w:rPr>
          <w:spacing w:val="-3"/>
          <w:sz w:val="24"/>
        </w:rPr>
        <w:t xml:space="preserve"> </w:t>
      </w:r>
      <w:r>
        <w:rPr>
          <w:sz w:val="24"/>
        </w:rPr>
        <w:t>lo</w:t>
      </w:r>
      <w:r>
        <w:rPr>
          <w:spacing w:val="-2"/>
          <w:sz w:val="24"/>
        </w:rPr>
        <w:t xml:space="preserve"> </w:t>
      </w:r>
      <w:r w:rsidR="00D94A2A">
        <w:rPr>
          <w:sz w:val="24"/>
        </w:rPr>
        <w:t>que se</w:t>
      </w:r>
      <w:r>
        <w:rPr>
          <w:sz w:val="24"/>
        </w:rPr>
        <w:t xml:space="preserve"> paraliz</w:t>
      </w:r>
      <w:r w:rsidR="00D94A2A">
        <w:rPr>
          <w:sz w:val="24"/>
        </w:rPr>
        <w:t xml:space="preserve">ó </w:t>
      </w:r>
      <w:r>
        <w:rPr>
          <w:sz w:val="24"/>
        </w:rPr>
        <w:t xml:space="preserve"> por el visitador.</w:t>
      </w:r>
    </w:p>
    <w:p w14:paraId="3617B539" w14:textId="77777777" w:rsidR="00D63F62" w:rsidRDefault="00D63F62">
      <w:pPr>
        <w:pStyle w:val="Textoindependiente"/>
        <w:spacing w:before="138"/>
        <w:rPr>
          <w:i w:val="0"/>
        </w:rPr>
      </w:pPr>
    </w:p>
    <w:p w14:paraId="46900AA6" w14:textId="77777777" w:rsidR="00D63F62" w:rsidRDefault="00E10E84">
      <w:pPr>
        <w:pStyle w:val="Textoindependiente"/>
        <w:spacing w:line="360" w:lineRule="auto"/>
        <w:ind w:left="1300" w:right="178" w:hanging="960"/>
        <w:jc w:val="both"/>
      </w:pPr>
      <w:r>
        <w:t>1784</w:t>
      </w:r>
      <w:r>
        <w:rPr>
          <w:spacing w:val="80"/>
          <w:w w:val="150"/>
        </w:rPr>
        <w:t xml:space="preserve">  </w:t>
      </w:r>
      <w:r>
        <w:t>Coste de organo. En uso de Licencia de su Exa. el Sr. Arzobispo mi Sr. comunicada al Cura Vicario en esta Yglesia por carta del Sr. Alfonso</w:t>
      </w:r>
      <w:r>
        <w:rPr>
          <w:spacing w:val="-7"/>
        </w:rPr>
        <w:t xml:space="preserve"> </w:t>
      </w:r>
      <w:r>
        <w:t>Aguado y Xaraba,</w:t>
      </w:r>
      <w:r>
        <w:rPr>
          <w:spacing w:val="-6"/>
        </w:rPr>
        <w:t xml:space="preserve"> </w:t>
      </w:r>
      <w:r>
        <w:t>Abogado de Camara que fue de dho Exmo Sr.</w:t>
      </w:r>
      <w:r>
        <w:rPr>
          <w:spacing w:val="-3"/>
        </w:rPr>
        <w:t xml:space="preserve"> </w:t>
      </w:r>
      <w:r>
        <w:t>Arzobispo de Toledo: fha diez y ocho de marzo de mil setecientos ochenta y quatro, se ha construido por la referida Yglesia el organo nuevo que hay en ella que se ajusto con Don Thomas Romero Maestro organero en la villa de madrid en la cantidad de diez, y siete mil reales vellon de que se ajusto con dho Cura y Mayordomo de fabrica con ciertas condiciones que en esta constan ante Francisco Bruno Gonzalez del numero de esta referida villa a Diez y nuebe de abril</w:t>
      </w:r>
      <w:r>
        <w:rPr>
          <w:spacing w:val="11"/>
        </w:rPr>
        <w:t xml:space="preserve"> </w:t>
      </w:r>
      <w:r>
        <w:t>del</w:t>
      </w:r>
      <w:r>
        <w:rPr>
          <w:spacing w:val="13"/>
        </w:rPr>
        <w:t xml:space="preserve"> </w:t>
      </w:r>
      <w:r>
        <w:t>mismo</w:t>
      </w:r>
      <w:r>
        <w:rPr>
          <w:spacing w:val="14"/>
        </w:rPr>
        <w:t xml:space="preserve"> </w:t>
      </w:r>
      <w:r>
        <w:t>año,</w:t>
      </w:r>
      <w:r>
        <w:rPr>
          <w:spacing w:val="14"/>
        </w:rPr>
        <w:t xml:space="preserve"> </w:t>
      </w:r>
      <w:r>
        <w:t>y</w:t>
      </w:r>
      <w:r>
        <w:rPr>
          <w:spacing w:val="10"/>
        </w:rPr>
        <w:t xml:space="preserve"> </w:t>
      </w:r>
      <w:r>
        <w:t>en</w:t>
      </w:r>
      <w:r>
        <w:rPr>
          <w:spacing w:val="14"/>
        </w:rPr>
        <w:t xml:space="preserve"> </w:t>
      </w:r>
      <w:r>
        <w:t>su</w:t>
      </w:r>
      <w:r>
        <w:rPr>
          <w:spacing w:val="11"/>
        </w:rPr>
        <w:t xml:space="preserve"> </w:t>
      </w:r>
      <w:r>
        <w:t>virtud</w:t>
      </w:r>
      <w:r>
        <w:rPr>
          <w:spacing w:val="13"/>
        </w:rPr>
        <w:t xml:space="preserve"> </w:t>
      </w:r>
      <w:r>
        <w:t>se</w:t>
      </w:r>
      <w:r>
        <w:rPr>
          <w:spacing w:val="14"/>
        </w:rPr>
        <w:t xml:space="preserve"> </w:t>
      </w:r>
      <w:r>
        <w:t>le</w:t>
      </w:r>
      <w:r>
        <w:rPr>
          <w:spacing w:val="13"/>
        </w:rPr>
        <w:t xml:space="preserve"> </w:t>
      </w:r>
      <w:r>
        <w:t>hizo</w:t>
      </w:r>
      <w:r>
        <w:rPr>
          <w:spacing w:val="15"/>
        </w:rPr>
        <w:t xml:space="preserve"> </w:t>
      </w:r>
      <w:r>
        <w:t>pago</w:t>
      </w:r>
      <w:r>
        <w:rPr>
          <w:spacing w:val="12"/>
        </w:rPr>
        <w:t xml:space="preserve"> </w:t>
      </w:r>
      <w:r>
        <w:t>de</w:t>
      </w:r>
      <w:r>
        <w:rPr>
          <w:spacing w:val="13"/>
        </w:rPr>
        <w:t xml:space="preserve"> </w:t>
      </w:r>
      <w:r>
        <w:t>los</w:t>
      </w:r>
      <w:r>
        <w:rPr>
          <w:spacing w:val="13"/>
        </w:rPr>
        <w:t xml:space="preserve"> </w:t>
      </w:r>
      <w:r>
        <w:rPr>
          <w:spacing w:val="-2"/>
        </w:rPr>
        <w:t>nominados</w:t>
      </w:r>
    </w:p>
    <w:p w14:paraId="1EF5576D" w14:textId="77777777" w:rsidR="00D63F62" w:rsidRDefault="00D63F62">
      <w:pPr>
        <w:spacing w:line="360" w:lineRule="auto"/>
        <w:jc w:val="both"/>
        <w:sectPr w:rsidR="00D63F62">
          <w:pgSz w:w="11900" w:h="16840"/>
          <w:pgMar w:top="1620" w:right="1260" w:bottom="1400" w:left="1680" w:header="0" w:footer="1203" w:gutter="0"/>
          <w:cols w:space="720"/>
        </w:sectPr>
      </w:pPr>
    </w:p>
    <w:p w14:paraId="4527B143" w14:textId="77777777" w:rsidR="00D63F62" w:rsidRDefault="00E10E84">
      <w:pPr>
        <w:pStyle w:val="Textoindependiente"/>
        <w:spacing w:before="81" w:line="360" w:lineRule="auto"/>
        <w:ind w:left="1300" w:right="181"/>
        <w:jc w:val="both"/>
      </w:pPr>
      <w:r>
        <w:lastRenderedPageBreak/>
        <w:t>diez</w:t>
      </w:r>
      <w:r>
        <w:rPr>
          <w:spacing w:val="-4"/>
        </w:rPr>
        <w:t xml:space="preserve"> </w:t>
      </w:r>
      <w:r>
        <w:t>y</w:t>
      </w:r>
      <w:r>
        <w:rPr>
          <w:spacing w:val="-1"/>
        </w:rPr>
        <w:t xml:space="preserve"> </w:t>
      </w:r>
      <w:r>
        <w:t>seis</w:t>
      </w:r>
      <w:r>
        <w:rPr>
          <w:spacing w:val="-2"/>
        </w:rPr>
        <w:t xml:space="preserve"> </w:t>
      </w:r>
      <w:r>
        <w:t>mil reales</w:t>
      </w:r>
      <w:r>
        <w:rPr>
          <w:spacing w:val="-1"/>
        </w:rPr>
        <w:t xml:space="preserve"> </w:t>
      </w:r>
      <w:r>
        <w:t>vellon del que dio quatro recivos</w:t>
      </w:r>
      <w:r>
        <w:rPr>
          <w:spacing w:val="-1"/>
        </w:rPr>
        <w:t xml:space="preserve"> </w:t>
      </w:r>
      <w:r>
        <w:t>uno en</w:t>
      </w:r>
      <w:r>
        <w:rPr>
          <w:spacing w:val="-2"/>
        </w:rPr>
        <w:t xml:space="preserve"> </w:t>
      </w:r>
      <w:r>
        <w:t>dho</w:t>
      </w:r>
      <w:r>
        <w:rPr>
          <w:spacing w:val="-2"/>
        </w:rPr>
        <w:t xml:space="preserve"> </w:t>
      </w:r>
      <w:r>
        <w:t>dia, cinco de febrero, diez y seis de setiembre, y tres del presente mes, y ademas se gastaron quatrocientos ochenta y nuebe reales que tambien se han pagado; los setenta y tres a Martin Sanz, por la cunduccion de la caja de dho organo y Caños desde Madrid Ciento veinte y seis reales a Bernabe Martin tembien por dha conduccion, ciento veinte reales a Don Ysidro Muñoz Lopez organista de la Magistral de Alcala por el reconocimiento que hizo del citado organo nuevo, y los ciento y ochenta reales restantes por nobenta dias que tubo en su casa el organo hasta la conclusion de la obra que todo ha costado de recibos que quedan rubricados cuias partidas importan Diez y seis mil quatrocientos ochenta y nuebe reales que se abonan.</w:t>
      </w:r>
    </w:p>
    <w:p w14:paraId="1EC827D1" w14:textId="77777777" w:rsidR="00D63F62" w:rsidRDefault="00D63F62">
      <w:pPr>
        <w:pStyle w:val="Textoindependiente"/>
        <w:spacing w:before="138"/>
      </w:pPr>
    </w:p>
    <w:p w14:paraId="7FAC338C" w14:textId="77777777" w:rsidR="00D63F62" w:rsidRDefault="00E10E84">
      <w:pPr>
        <w:pStyle w:val="Textoindependiente"/>
        <w:tabs>
          <w:tab w:val="left" w:pos="1299"/>
        </w:tabs>
        <w:spacing w:line="360" w:lineRule="auto"/>
        <w:ind w:left="1300" w:right="185" w:hanging="960"/>
      </w:pPr>
      <w:r>
        <w:rPr>
          <w:i w:val="0"/>
          <w:spacing w:val="-4"/>
        </w:rPr>
        <w:t>1786</w:t>
      </w:r>
      <w:r>
        <w:rPr>
          <w:i w:val="0"/>
        </w:rPr>
        <w:tab/>
      </w:r>
      <w:r>
        <w:t>Trescientos</w:t>
      </w:r>
      <w:r>
        <w:rPr>
          <w:spacing w:val="-3"/>
        </w:rPr>
        <w:t xml:space="preserve"> </w:t>
      </w:r>
      <w:r>
        <w:t>reales</w:t>
      </w:r>
      <w:r>
        <w:rPr>
          <w:spacing w:val="-3"/>
        </w:rPr>
        <w:t xml:space="preserve"> </w:t>
      </w:r>
      <w:r>
        <w:t>de</w:t>
      </w:r>
      <w:r>
        <w:rPr>
          <w:spacing w:val="-2"/>
        </w:rPr>
        <w:t xml:space="preserve"> </w:t>
      </w:r>
      <w:r>
        <w:t>la</w:t>
      </w:r>
      <w:r>
        <w:rPr>
          <w:spacing w:val="-2"/>
        </w:rPr>
        <w:t xml:space="preserve"> </w:t>
      </w:r>
      <w:r>
        <w:t>asignacion</w:t>
      </w:r>
      <w:r>
        <w:rPr>
          <w:spacing w:val="-2"/>
        </w:rPr>
        <w:t xml:space="preserve"> </w:t>
      </w:r>
      <w:r>
        <w:t>echa</w:t>
      </w:r>
      <w:r>
        <w:rPr>
          <w:spacing w:val="-2"/>
        </w:rPr>
        <w:t xml:space="preserve"> </w:t>
      </w:r>
      <w:r>
        <w:t>en</w:t>
      </w:r>
      <w:r>
        <w:rPr>
          <w:spacing w:val="-2"/>
        </w:rPr>
        <w:t xml:space="preserve"> </w:t>
      </w:r>
      <w:r>
        <w:t>Visita</w:t>
      </w:r>
      <w:r>
        <w:rPr>
          <w:spacing w:val="-2"/>
        </w:rPr>
        <w:t xml:space="preserve"> </w:t>
      </w:r>
      <w:r>
        <w:t>a</w:t>
      </w:r>
      <w:r>
        <w:rPr>
          <w:spacing w:val="-2"/>
        </w:rPr>
        <w:t xml:space="preserve"> </w:t>
      </w:r>
      <w:r>
        <w:t>Thomas</w:t>
      </w:r>
      <w:r>
        <w:rPr>
          <w:spacing w:val="-3"/>
        </w:rPr>
        <w:t xml:space="preserve"> </w:t>
      </w:r>
      <w:r>
        <w:t>Romero, por las mejoras que hizo en la obra del Organo.</w:t>
      </w:r>
    </w:p>
    <w:p w14:paraId="0C426BA9" w14:textId="77777777" w:rsidR="00D63F62" w:rsidRDefault="00D63F62">
      <w:pPr>
        <w:pStyle w:val="Textoindependiente"/>
        <w:spacing w:before="138"/>
      </w:pPr>
    </w:p>
    <w:p w14:paraId="6B28F827" w14:textId="77777777" w:rsidR="00D63F62" w:rsidRDefault="00E10E84">
      <w:pPr>
        <w:spacing w:line="360" w:lineRule="auto"/>
        <w:ind w:left="324" w:right="162"/>
        <w:jc w:val="both"/>
        <w:rPr>
          <w:sz w:val="24"/>
        </w:rPr>
      </w:pPr>
      <w:r>
        <w:rPr>
          <w:sz w:val="24"/>
        </w:rPr>
        <w:t>Durante</w:t>
      </w:r>
      <w:r>
        <w:rPr>
          <w:spacing w:val="-3"/>
          <w:sz w:val="24"/>
        </w:rPr>
        <w:t xml:space="preserve"> </w:t>
      </w:r>
      <w:r>
        <w:rPr>
          <w:sz w:val="24"/>
        </w:rPr>
        <w:t>los</w:t>
      </w:r>
      <w:r>
        <w:rPr>
          <w:spacing w:val="-3"/>
          <w:sz w:val="24"/>
        </w:rPr>
        <w:t xml:space="preserve"> </w:t>
      </w:r>
      <w:r>
        <w:rPr>
          <w:sz w:val="24"/>
        </w:rPr>
        <w:t>años</w:t>
      </w:r>
      <w:r>
        <w:rPr>
          <w:spacing w:val="-3"/>
          <w:sz w:val="24"/>
        </w:rPr>
        <w:t xml:space="preserve"> </w:t>
      </w:r>
      <w:r>
        <w:rPr>
          <w:sz w:val="24"/>
        </w:rPr>
        <w:t>de</w:t>
      </w:r>
      <w:r>
        <w:rPr>
          <w:spacing w:val="-3"/>
          <w:sz w:val="24"/>
        </w:rPr>
        <w:t xml:space="preserve"> </w:t>
      </w:r>
      <w:r>
        <w:rPr>
          <w:sz w:val="24"/>
        </w:rPr>
        <w:t>1794</w:t>
      </w:r>
      <w:r>
        <w:rPr>
          <w:spacing w:val="-3"/>
          <w:sz w:val="24"/>
        </w:rPr>
        <w:t xml:space="preserve"> </w:t>
      </w:r>
      <w:r>
        <w:rPr>
          <w:sz w:val="24"/>
        </w:rPr>
        <w:t>a</w:t>
      </w:r>
      <w:r>
        <w:rPr>
          <w:spacing w:val="-3"/>
          <w:sz w:val="24"/>
        </w:rPr>
        <w:t xml:space="preserve"> </w:t>
      </w:r>
      <w:r>
        <w:rPr>
          <w:sz w:val="24"/>
        </w:rPr>
        <w:t>1797,</w:t>
      </w:r>
      <w:r>
        <w:rPr>
          <w:spacing w:val="-4"/>
          <w:sz w:val="24"/>
        </w:rPr>
        <w:t xml:space="preserve"> </w:t>
      </w:r>
      <w:r>
        <w:rPr>
          <w:sz w:val="24"/>
        </w:rPr>
        <w:t>y</w:t>
      </w:r>
      <w:r>
        <w:rPr>
          <w:spacing w:val="-3"/>
          <w:sz w:val="24"/>
        </w:rPr>
        <w:t xml:space="preserve"> </w:t>
      </w:r>
      <w:r>
        <w:rPr>
          <w:sz w:val="24"/>
        </w:rPr>
        <w:t>mientras</w:t>
      </w:r>
      <w:r>
        <w:rPr>
          <w:spacing w:val="-3"/>
          <w:sz w:val="24"/>
        </w:rPr>
        <w:t xml:space="preserve"> </w:t>
      </w:r>
      <w:r>
        <w:rPr>
          <w:sz w:val="24"/>
        </w:rPr>
        <w:t>se</w:t>
      </w:r>
      <w:r>
        <w:rPr>
          <w:spacing w:val="-5"/>
          <w:sz w:val="24"/>
        </w:rPr>
        <w:t xml:space="preserve"> </w:t>
      </w:r>
      <w:r>
        <w:rPr>
          <w:sz w:val="24"/>
        </w:rPr>
        <w:t>realizaba</w:t>
      </w:r>
      <w:r>
        <w:rPr>
          <w:spacing w:val="-3"/>
          <w:sz w:val="24"/>
        </w:rPr>
        <w:t xml:space="preserve"> </w:t>
      </w:r>
      <w:r>
        <w:rPr>
          <w:sz w:val="24"/>
        </w:rPr>
        <w:t>la</w:t>
      </w:r>
      <w:r>
        <w:rPr>
          <w:spacing w:val="-3"/>
          <w:sz w:val="24"/>
        </w:rPr>
        <w:t xml:space="preserve"> </w:t>
      </w:r>
      <w:r>
        <w:rPr>
          <w:sz w:val="24"/>
        </w:rPr>
        <w:t>obra</w:t>
      </w:r>
      <w:r>
        <w:rPr>
          <w:spacing w:val="-3"/>
          <w:sz w:val="24"/>
        </w:rPr>
        <w:t xml:space="preserve"> </w:t>
      </w:r>
      <w:r>
        <w:rPr>
          <w:sz w:val="24"/>
        </w:rPr>
        <w:t>del</w:t>
      </w:r>
      <w:r>
        <w:rPr>
          <w:spacing w:val="-3"/>
          <w:sz w:val="24"/>
        </w:rPr>
        <w:t xml:space="preserve"> </w:t>
      </w:r>
      <w:r>
        <w:rPr>
          <w:sz w:val="24"/>
        </w:rPr>
        <w:t>cuerpo</w:t>
      </w:r>
      <w:r>
        <w:rPr>
          <w:spacing w:val="-5"/>
          <w:sz w:val="24"/>
        </w:rPr>
        <w:t xml:space="preserve"> </w:t>
      </w:r>
      <w:r>
        <w:rPr>
          <w:sz w:val="24"/>
        </w:rPr>
        <w:t>de la iglesia, el órgano estuvo almacenado en una casa particular, pagándose un alquiler por ello:</w:t>
      </w:r>
    </w:p>
    <w:p w14:paraId="1DC4CE21" w14:textId="77777777" w:rsidR="00D63F62" w:rsidRDefault="00D63F62">
      <w:pPr>
        <w:pStyle w:val="Textoindependiente"/>
        <w:spacing w:before="138"/>
        <w:rPr>
          <w:i w:val="0"/>
        </w:rPr>
      </w:pPr>
    </w:p>
    <w:p w14:paraId="22249970" w14:textId="77777777" w:rsidR="00D63F62" w:rsidRDefault="00E10E84">
      <w:pPr>
        <w:pStyle w:val="Textoindependiente"/>
        <w:spacing w:line="360" w:lineRule="auto"/>
        <w:ind w:left="1283" w:right="181"/>
        <w:jc w:val="both"/>
      </w:pPr>
      <w:r>
        <w:t>Alquileres. Ciento sesenta, y cinco reales vellon pagados a Maria Doñoro viuda, por razon del Alquiler de la pieza donde se custodia el organo de esta parroquial y son por tres años cumplidos en primero de febrero de este año a razon de cinquenta y cinco reales cada uno consta de un recibo que se ha rubricado.</w:t>
      </w:r>
    </w:p>
    <w:p w14:paraId="711F222B" w14:textId="77777777" w:rsidR="00D63F62" w:rsidRDefault="00D63F62">
      <w:pPr>
        <w:pStyle w:val="Textoindependiente"/>
        <w:spacing w:before="138"/>
      </w:pPr>
    </w:p>
    <w:p w14:paraId="526ECC92" w14:textId="77777777" w:rsidR="00D63F62" w:rsidRDefault="00E10E84">
      <w:pPr>
        <w:pStyle w:val="Textoindependiente"/>
        <w:ind w:left="340"/>
        <w:jc w:val="both"/>
      </w:pPr>
      <w:r>
        <w:rPr>
          <w:i w:val="0"/>
        </w:rPr>
        <w:t>1797</w:t>
      </w:r>
      <w:r>
        <w:rPr>
          <w:i w:val="0"/>
          <w:spacing w:val="72"/>
        </w:rPr>
        <w:t xml:space="preserve">   </w:t>
      </w:r>
      <w:r>
        <w:t>Alquiler</w:t>
      </w:r>
      <w:r>
        <w:rPr>
          <w:spacing w:val="-1"/>
        </w:rPr>
        <w:t xml:space="preserve"> </w:t>
      </w:r>
      <w:r>
        <w:t>de un</w:t>
      </w:r>
      <w:r>
        <w:rPr>
          <w:spacing w:val="-1"/>
        </w:rPr>
        <w:t xml:space="preserve"> </w:t>
      </w:r>
      <w:r>
        <w:t>quarto</w:t>
      </w:r>
      <w:r>
        <w:rPr>
          <w:spacing w:val="-2"/>
        </w:rPr>
        <w:t xml:space="preserve"> </w:t>
      </w:r>
      <w:r>
        <w:t>para el</w:t>
      </w:r>
      <w:r>
        <w:rPr>
          <w:spacing w:val="-1"/>
        </w:rPr>
        <w:t xml:space="preserve"> </w:t>
      </w:r>
      <w:r>
        <w:rPr>
          <w:spacing w:val="-2"/>
        </w:rPr>
        <w:t>organo.</w:t>
      </w:r>
    </w:p>
    <w:p w14:paraId="7FAAEE1A" w14:textId="77777777" w:rsidR="00D63F62" w:rsidRDefault="00E10E84">
      <w:pPr>
        <w:pStyle w:val="Textoindependiente"/>
        <w:spacing w:before="138" w:line="360" w:lineRule="auto"/>
        <w:ind w:left="1300" w:right="187"/>
        <w:jc w:val="both"/>
      </w:pPr>
      <w:r>
        <w:t>Abonanse cincuenta y cinco reales vellon que pago estte Mayordomo por el alquiler de un quarto, en la casa frente al Zementerio de estta parroqia en el que estubo custodiado el organo hasta que el Mayordomo</w:t>
      </w:r>
      <w:r>
        <w:rPr>
          <w:spacing w:val="-3"/>
        </w:rPr>
        <w:t xml:space="preserve"> </w:t>
      </w:r>
      <w:r>
        <w:t>dispuso sacarle,</w:t>
      </w:r>
      <w:r>
        <w:rPr>
          <w:spacing w:val="1"/>
        </w:rPr>
        <w:t xml:space="preserve"> </w:t>
      </w:r>
      <w:r>
        <w:t>y</w:t>
      </w:r>
      <w:r>
        <w:rPr>
          <w:spacing w:val="-1"/>
        </w:rPr>
        <w:t xml:space="preserve"> </w:t>
      </w:r>
      <w:r>
        <w:t>conducirle</w:t>
      </w:r>
      <w:r>
        <w:rPr>
          <w:spacing w:val="1"/>
        </w:rPr>
        <w:t xml:space="preserve"> </w:t>
      </w:r>
      <w:r>
        <w:t>a la</w:t>
      </w:r>
      <w:r>
        <w:rPr>
          <w:spacing w:val="2"/>
        </w:rPr>
        <w:t xml:space="preserve"> </w:t>
      </w:r>
      <w:r>
        <w:t>tribuna de</w:t>
      </w:r>
      <w:r>
        <w:rPr>
          <w:spacing w:val="2"/>
        </w:rPr>
        <w:t xml:space="preserve"> </w:t>
      </w:r>
      <w:r>
        <w:t>estta</w:t>
      </w:r>
      <w:r>
        <w:rPr>
          <w:spacing w:val="-4"/>
        </w:rPr>
        <w:t xml:space="preserve"> </w:t>
      </w:r>
      <w:r>
        <w:rPr>
          <w:spacing w:val="-2"/>
        </w:rPr>
        <w:t>Yglesia</w:t>
      </w:r>
    </w:p>
    <w:p w14:paraId="5B7D5F51" w14:textId="77777777" w:rsidR="00D63F62" w:rsidRDefault="00D63F62">
      <w:pPr>
        <w:spacing w:line="360" w:lineRule="auto"/>
        <w:jc w:val="both"/>
        <w:sectPr w:rsidR="00D63F62">
          <w:pgSz w:w="11900" w:h="16840"/>
          <w:pgMar w:top="1620" w:right="1260" w:bottom="1400" w:left="1680" w:header="0" w:footer="1203" w:gutter="0"/>
          <w:cols w:space="720"/>
        </w:sectPr>
      </w:pPr>
    </w:p>
    <w:p w14:paraId="73BE9AA3" w14:textId="77777777" w:rsidR="00D63F62" w:rsidRDefault="00E10E84">
      <w:pPr>
        <w:pStyle w:val="Textoindependiente"/>
        <w:spacing w:before="81" w:line="360" w:lineRule="auto"/>
        <w:ind w:left="1300" w:right="184"/>
        <w:jc w:val="both"/>
      </w:pPr>
      <w:r>
        <w:lastRenderedPageBreak/>
        <w:t xml:space="preserve">como consta de recibo de Maria Doñoro firmado […] ruego por Vicente Sanchez de Leon su fecha cinco de Marzo de estte presente </w:t>
      </w:r>
      <w:r>
        <w:rPr>
          <w:spacing w:val="-4"/>
        </w:rPr>
        <w:t>año.</w:t>
      </w:r>
    </w:p>
    <w:p w14:paraId="723F54D9" w14:textId="77777777" w:rsidR="00D63F62" w:rsidRDefault="00D63F62">
      <w:pPr>
        <w:pStyle w:val="Textoindependiente"/>
        <w:spacing w:before="138"/>
      </w:pPr>
    </w:p>
    <w:p w14:paraId="02A70FEF" w14:textId="77777777" w:rsidR="00D63F62" w:rsidRDefault="00E10E84">
      <w:pPr>
        <w:spacing w:line="360" w:lineRule="auto"/>
        <w:ind w:left="305" w:right="161"/>
        <w:jc w:val="both"/>
        <w:rPr>
          <w:sz w:val="24"/>
        </w:rPr>
      </w:pPr>
      <w:r>
        <w:rPr>
          <w:sz w:val="24"/>
        </w:rPr>
        <w:t xml:space="preserve">Se </w:t>
      </w:r>
      <w:r w:rsidR="00524063">
        <w:rPr>
          <w:sz w:val="24"/>
        </w:rPr>
        <w:t>terminó</w:t>
      </w:r>
      <w:r>
        <w:rPr>
          <w:sz w:val="24"/>
        </w:rPr>
        <w:t xml:space="preserve"> la obra de la iglesia,</w:t>
      </w:r>
      <w:r>
        <w:rPr>
          <w:spacing w:val="-1"/>
          <w:sz w:val="24"/>
        </w:rPr>
        <w:t xml:space="preserve"> </w:t>
      </w:r>
      <w:r>
        <w:rPr>
          <w:sz w:val="24"/>
        </w:rPr>
        <w:t xml:space="preserve">y en la </w:t>
      </w:r>
      <w:r w:rsidR="00CB53DA">
        <w:rPr>
          <w:sz w:val="24"/>
        </w:rPr>
        <w:t>v</w:t>
      </w:r>
      <w:r>
        <w:rPr>
          <w:sz w:val="24"/>
        </w:rPr>
        <w:t>ista periódica a la Iglesia de Ajalvir, se</w:t>
      </w:r>
      <w:r w:rsidR="00CB53DA">
        <w:rPr>
          <w:sz w:val="24"/>
        </w:rPr>
        <w:t xml:space="preserve"> ordenó</w:t>
      </w:r>
      <w:r>
        <w:rPr>
          <w:sz w:val="24"/>
        </w:rPr>
        <w:t xml:space="preserve"> colocar el órgano, que había estado varios años almacenado. Se llamó a Thomas Romero que lo había construido anteriormente para que lo reconociera, pero parece ser que no debía estar en muy buen estado y se construyó otro nuevo de manos de Joseph de </w:t>
      </w:r>
      <w:r>
        <w:rPr>
          <w:spacing w:val="-2"/>
          <w:sz w:val="24"/>
        </w:rPr>
        <w:t>Echebarría.</w:t>
      </w:r>
    </w:p>
    <w:p w14:paraId="5E1AE41E" w14:textId="77777777" w:rsidR="00D63F62" w:rsidRDefault="00D63F62">
      <w:pPr>
        <w:pStyle w:val="Textoindependiente"/>
        <w:spacing w:before="138"/>
        <w:rPr>
          <w:i w:val="0"/>
        </w:rPr>
      </w:pPr>
    </w:p>
    <w:p w14:paraId="48AE37C1" w14:textId="77777777" w:rsidR="00D63F62" w:rsidRDefault="00E10E84">
      <w:pPr>
        <w:pStyle w:val="Textoindependiente"/>
        <w:spacing w:line="360" w:lineRule="auto"/>
        <w:ind w:left="1300" w:right="180"/>
        <w:jc w:val="both"/>
      </w:pPr>
      <w:r>
        <w:t>“…</w:t>
      </w:r>
      <w:r>
        <w:rPr>
          <w:spacing w:val="-13"/>
        </w:rPr>
        <w:t xml:space="preserve"> </w:t>
      </w:r>
      <w:r>
        <w:t>Atendiendo</w:t>
      </w:r>
      <w:r>
        <w:rPr>
          <w:spacing w:val="-4"/>
        </w:rPr>
        <w:t xml:space="preserve"> </w:t>
      </w:r>
      <w:r>
        <w:t>dho</w:t>
      </w:r>
      <w:r>
        <w:rPr>
          <w:spacing w:val="-5"/>
        </w:rPr>
        <w:t xml:space="preserve"> </w:t>
      </w:r>
      <w:r>
        <w:t>Sr.</w:t>
      </w:r>
      <w:r>
        <w:rPr>
          <w:spacing w:val="-5"/>
        </w:rPr>
        <w:t xml:space="preserve"> </w:t>
      </w:r>
      <w:r>
        <w:t>Visitador</w:t>
      </w:r>
      <w:r>
        <w:rPr>
          <w:spacing w:val="-5"/>
        </w:rPr>
        <w:t xml:space="preserve"> </w:t>
      </w:r>
      <w:r>
        <w:t>a</w:t>
      </w:r>
      <w:r>
        <w:rPr>
          <w:spacing w:val="-5"/>
        </w:rPr>
        <w:t xml:space="preserve"> </w:t>
      </w:r>
      <w:r>
        <w:t>hallarse</w:t>
      </w:r>
      <w:r>
        <w:rPr>
          <w:spacing w:val="-5"/>
        </w:rPr>
        <w:t xml:space="preserve"> </w:t>
      </w:r>
      <w:r>
        <w:t>ya</w:t>
      </w:r>
      <w:r>
        <w:rPr>
          <w:spacing w:val="-4"/>
        </w:rPr>
        <w:t xml:space="preserve"> </w:t>
      </w:r>
      <w:r>
        <w:t>inttegramente</w:t>
      </w:r>
      <w:r>
        <w:rPr>
          <w:spacing w:val="-4"/>
        </w:rPr>
        <w:t xml:space="preserve"> </w:t>
      </w:r>
      <w:r>
        <w:t>concluida la Obra de estta Yglesia Parroquial, en la que es necesario colocar el organo, lo uno para la celebridad de las Funciones de primera clase y demas; y lo otro para obiar los prejuicios que se esttan causando al cittado</w:t>
      </w:r>
      <w:r>
        <w:rPr>
          <w:spacing w:val="-2"/>
        </w:rPr>
        <w:t xml:space="preserve"> </w:t>
      </w:r>
      <w:r>
        <w:t>organo</w:t>
      </w:r>
      <w:r>
        <w:rPr>
          <w:spacing w:val="-2"/>
        </w:rPr>
        <w:t xml:space="preserve"> </w:t>
      </w:r>
      <w:r>
        <w:t>que</w:t>
      </w:r>
      <w:r>
        <w:rPr>
          <w:spacing w:val="-2"/>
        </w:rPr>
        <w:t xml:space="preserve"> </w:t>
      </w:r>
      <w:r>
        <w:t>se</w:t>
      </w:r>
      <w:r>
        <w:rPr>
          <w:spacing w:val="-2"/>
        </w:rPr>
        <w:t xml:space="preserve"> </w:t>
      </w:r>
      <w:r>
        <w:t>halla</w:t>
      </w:r>
      <w:r>
        <w:rPr>
          <w:spacing w:val="-2"/>
        </w:rPr>
        <w:t xml:space="preserve"> </w:t>
      </w:r>
      <w:r>
        <w:t>apeado,</w:t>
      </w:r>
      <w:r>
        <w:rPr>
          <w:spacing w:val="-1"/>
        </w:rPr>
        <w:t xml:space="preserve"> </w:t>
      </w:r>
      <w:r>
        <w:t>y</w:t>
      </w:r>
      <w:r>
        <w:rPr>
          <w:spacing w:val="-2"/>
        </w:rPr>
        <w:t xml:space="preserve"> </w:t>
      </w:r>
      <w:r>
        <w:t>en</w:t>
      </w:r>
      <w:r>
        <w:rPr>
          <w:spacing w:val="-2"/>
        </w:rPr>
        <w:t xml:space="preserve"> </w:t>
      </w:r>
      <w:r>
        <w:t>la</w:t>
      </w:r>
      <w:r>
        <w:rPr>
          <w:spacing w:val="-2"/>
        </w:rPr>
        <w:t xml:space="preserve"> </w:t>
      </w:r>
      <w:r>
        <w:t>tribuna</w:t>
      </w:r>
      <w:r>
        <w:rPr>
          <w:spacing w:val="-2"/>
        </w:rPr>
        <w:t xml:space="preserve"> </w:t>
      </w:r>
      <w:r>
        <w:t>de</w:t>
      </w:r>
      <w:r>
        <w:rPr>
          <w:spacing w:val="-2"/>
        </w:rPr>
        <w:t xml:space="preserve"> </w:t>
      </w:r>
      <w:r>
        <w:t>estta parroquia: Dixo su Merced devia mandar y mando que el dho Mayordomo con la precisa intterbencion del Cura Vicario de esta dha parroquia, y baliendose de Maestro organero de ciencia y conciencia y pudiendo ser, de el que hizo el cittado organo, procedan a que le coloque en la tribuna y partte mas commoda de ella, componiendole de quantto necesite,</w:t>
      </w:r>
      <w:r>
        <w:rPr>
          <w:spacing w:val="-4"/>
        </w:rPr>
        <w:t xml:space="preserve"> </w:t>
      </w:r>
      <w:r>
        <w:t>hastta</w:t>
      </w:r>
      <w:r>
        <w:rPr>
          <w:spacing w:val="-3"/>
        </w:rPr>
        <w:t xml:space="preserve"> </w:t>
      </w:r>
      <w:r>
        <w:t>dexarle</w:t>
      </w:r>
      <w:r>
        <w:rPr>
          <w:spacing w:val="-3"/>
        </w:rPr>
        <w:t xml:space="preserve"> </w:t>
      </w:r>
      <w:r>
        <w:t>a</w:t>
      </w:r>
      <w:r>
        <w:rPr>
          <w:spacing w:val="-5"/>
        </w:rPr>
        <w:t xml:space="preserve"> </w:t>
      </w:r>
      <w:r>
        <w:t>la</w:t>
      </w:r>
      <w:r>
        <w:rPr>
          <w:spacing w:val="-3"/>
        </w:rPr>
        <w:t xml:space="preserve"> </w:t>
      </w:r>
      <w:r>
        <w:t>mayor</w:t>
      </w:r>
      <w:r>
        <w:rPr>
          <w:spacing w:val="-3"/>
        </w:rPr>
        <w:t xml:space="preserve"> </w:t>
      </w:r>
      <w:r>
        <w:t>perfeccion,</w:t>
      </w:r>
      <w:r>
        <w:rPr>
          <w:spacing w:val="-4"/>
        </w:rPr>
        <w:t xml:space="preserve"> </w:t>
      </w:r>
      <w:r>
        <w:t>a</w:t>
      </w:r>
      <w:r>
        <w:rPr>
          <w:spacing w:val="-5"/>
        </w:rPr>
        <w:t xml:space="preserve"> </w:t>
      </w:r>
      <w:r>
        <w:t>cuio</w:t>
      </w:r>
      <w:r>
        <w:rPr>
          <w:spacing w:val="-5"/>
        </w:rPr>
        <w:t xml:space="preserve"> </w:t>
      </w:r>
      <w:r>
        <w:t>fin</w:t>
      </w:r>
      <w:r>
        <w:rPr>
          <w:spacing w:val="-3"/>
        </w:rPr>
        <w:t xml:space="preserve"> </w:t>
      </w:r>
      <w:r>
        <w:t>procederan</w:t>
      </w:r>
      <w:r>
        <w:rPr>
          <w:spacing w:val="-3"/>
        </w:rPr>
        <w:t xml:space="preserve"> </w:t>
      </w:r>
      <w:r>
        <w:t>a ttrattar con el dho Maestro, quien ottorgara la correspondiente obligacion, que se presentara en futura Visita, con los demas recibos de justificacion que en el asunto sean necesarios.”</w:t>
      </w:r>
    </w:p>
    <w:p w14:paraId="5E9DC453" w14:textId="77777777" w:rsidR="00D63F62" w:rsidRDefault="00D63F62">
      <w:pPr>
        <w:pStyle w:val="Textoindependiente"/>
        <w:spacing w:before="138"/>
      </w:pPr>
    </w:p>
    <w:p w14:paraId="65817C7E" w14:textId="77777777" w:rsidR="00D63F62" w:rsidRDefault="00E10E84">
      <w:pPr>
        <w:pStyle w:val="Textoindependiente"/>
        <w:spacing w:line="360" w:lineRule="auto"/>
        <w:ind w:left="1300" w:right="181"/>
        <w:jc w:val="both"/>
      </w:pPr>
      <w:r>
        <w:t>“… sesentta reales que pago a Don Thomas Romero Maestro organero</w:t>
      </w:r>
      <w:r>
        <w:rPr>
          <w:spacing w:val="-4"/>
        </w:rPr>
        <w:t xml:space="preserve"> </w:t>
      </w:r>
      <w:r>
        <w:t>Vecino</w:t>
      </w:r>
      <w:r>
        <w:rPr>
          <w:spacing w:val="-4"/>
        </w:rPr>
        <w:t xml:space="preserve"> </w:t>
      </w:r>
      <w:r>
        <w:t>de</w:t>
      </w:r>
      <w:r>
        <w:rPr>
          <w:spacing w:val="-4"/>
        </w:rPr>
        <w:t xml:space="preserve"> </w:t>
      </w:r>
      <w:r>
        <w:t>Madrid</w:t>
      </w:r>
      <w:r>
        <w:rPr>
          <w:spacing w:val="-4"/>
        </w:rPr>
        <w:t xml:space="preserve"> </w:t>
      </w:r>
      <w:r>
        <w:t>por</w:t>
      </w:r>
      <w:r>
        <w:rPr>
          <w:spacing w:val="-6"/>
        </w:rPr>
        <w:t xml:space="preserve"> </w:t>
      </w:r>
      <w:r>
        <w:t>el</w:t>
      </w:r>
      <w:r>
        <w:rPr>
          <w:spacing w:val="-4"/>
        </w:rPr>
        <w:t xml:space="preserve"> </w:t>
      </w:r>
      <w:r>
        <w:t>reconocimiento</w:t>
      </w:r>
      <w:r>
        <w:rPr>
          <w:spacing w:val="-4"/>
        </w:rPr>
        <w:t xml:space="preserve"> </w:t>
      </w:r>
      <w:r>
        <w:t>que</w:t>
      </w:r>
      <w:r>
        <w:rPr>
          <w:spacing w:val="-6"/>
        </w:rPr>
        <w:t xml:space="preserve"> </w:t>
      </w:r>
      <w:r>
        <w:t>vino</w:t>
      </w:r>
      <w:r>
        <w:rPr>
          <w:spacing w:val="-6"/>
        </w:rPr>
        <w:t xml:space="preserve"> </w:t>
      </w:r>
      <w:r>
        <w:t>a</w:t>
      </w:r>
      <w:r>
        <w:rPr>
          <w:spacing w:val="-4"/>
        </w:rPr>
        <w:t xml:space="preserve"> </w:t>
      </w:r>
      <w:r>
        <w:t>hacer</w:t>
      </w:r>
      <w:r>
        <w:rPr>
          <w:spacing w:val="-4"/>
        </w:rPr>
        <w:t xml:space="preserve"> </w:t>
      </w:r>
      <w:r>
        <w:t>del organo de estta Parroquia.”</w:t>
      </w:r>
    </w:p>
    <w:p w14:paraId="3391CD88" w14:textId="77777777" w:rsidR="00D63F62" w:rsidRDefault="00D63F62">
      <w:pPr>
        <w:pStyle w:val="Textoindependiente"/>
        <w:spacing w:before="138"/>
      </w:pPr>
    </w:p>
    <w:p w14:paraId="7B86B97D" w14:textId="77777777" w:rsidR="00D63F62" w:rsidRDefault="00E10E84">
      <w:pPr>
        <w:spacing w:before="1"/>
        <w:ind w:left="305"/>
        <w:jc w:val="both"/>
        <w:rPr>
          <w:sz w:val="24"/>
        </w:rPr>
      </w:pPr>
      <w:r>
        <w:rPr>
          <w:sz w:val="24"/>
        </w:rPr>
        <w:t>1799</w:t>
      </w:r>
      <w:r>
        <w:rPr>
          <w:spacing w:val="73"/>
          <w:w w:val="150"/>
          <w:sz w:val="24"/>
        </w:rPr>
        <w:t xml:space="preserve"> </w:t>
      </w:r>
      <w:r>
        <w:rPr>
          <w:sz w:val="24"/>
        </w:rPr>
        <w:t>Se</w:t>
      </w:r>
      <w:r>
        <w:rPr>
          <w:spacing w:val="-3"/>
          <w:sz w:val="24"/>
        </w:rPr>
        <w:t xml:space="preserve"> </w:t>
      </w:r>
      <w:r>
        <w:rPr>
          <w:sz w:val="24"/>
        </w:rPr>
        <w:t>pag</w:t>
      </w:r>
      <w:r w:rsidR="00524063">
        <w:rPr>
          <w:sz w:val="24"/>
        </w:rPr>
        <w:t>ó</w:t>
      </w:r>
      <w:r>
        <w:rPr>
          <w:spacing w:val="-2"/>
          <w:sz w:val="24"/>
        </w:rPr>
        <w:t xml:space="preserve"> </w:t>
      </w:r>
      <w:r>
        <w:rPr>
          <w:sz w:val="24"/>
        </w:rPr>
        <w:t>el</w:t>
      </w:r>
      <w:r>
        <w:rPr>
          <w:spacing w:val="-2"/>
          <w:sz w:val="24"/>
        </w:rPr>
        <w:t xml:space="preserve"> </w:t>
      </w:r>
      <w:r>
        <w:rPr>
          <w:sz w:val="24"/>
        </w:rPr>
        <w:t>órgano</w:t>
      </w:r>
      <w:r>
        <w:rPr>
          <w:spacing w:val="-3"/>
          <w:sz w:val="24"/>
        </w:rPr>
        <w:t xml:space="preserve"> </w:t>
      </w:r>
      <w:r>
        <w:rPr>
          <w:sz w:val="24"/>
        </w:rPr>
        <w:t>nuevo</w:t>
      </w:r>
      <w:r>
        <w:rPr>
          <w:spacing w:val="-2"/>
          <w:sz w:val="24"/>
        </w:rPr>
        <w:t xml:space="preserve"> </w:t>
      </w:r>
      <w:r>
        <w:rPr>
          <w:sz w:val="24"/>
        </w:rPr>
        <w:t>de</w:t>
      </w:r>
      <w:r>
        <w:rPr>
          <w:spacing w:val="-2"/>
          <w:sz w:val="24"/>
        </w:rPr>
        <w:t xml:space="preserve"> </w:t>
      </w:r>
      <w:r>
        <w:rPr>
          <w:sz w:val="24"/>
        </w:rPr>
        <w:t>la</w:t>
      </w:r>
      <w:r>
        <w:rPr>
          <w:spacing w:val="-2"/>
          <w:sz w:val="24"/>
        </w:rPr>
        <w:t xml:space="preserve"> </w:t>
      </w:r>
      <w:r w:rsidR="009B62B7">
        <w:rPr>
          <w:sz w:val="24"/>
        </w:rPr>
        <w:t>I</w:t>
      </w:r>
      <w:r>
        <w:rPr>
          <w:sz w:val="24"/>
        </w:rPr>
        <w:t>glesia</w:t>
      </w:r>
      <w:r>
        <w:rPr>
          <w:spacing w:val="-1"/>
          <w:sz w:val="24"/>
        </w:rPr>
        <w:t xml:space="preserve"> </w:t>
      </w:r>
      <w:r>
        <w:rPr>
          <w:sz w:val="24"/>
        </w:rPr>
        <w:t>de</w:t>
      </w:r>
      <w:r>
        <w:rPr>
          <w:spacing w:val="-14"/>
          <w:sz w:val="24"/>
        </w:rPr>
        <w:t xml:space="preserve"> </w:t>
      </w:r>
      <w:r>
        <w:rPr>
          <w:spacing w:val="-2"/>
          <w:sz w:val="24"/>
        </w:rPr>
        <w:t>Ajalvir:</w:t>
      </w:r>
    </w:p>
    <w:p w14:paraId="7A86DD81" w14:textId="77777777" w:rsidR="00D63F62" w:rsidRDefault="00D63F62">
      <w:pPr>
        <w:jc w:val="both"/>
        <w:rPr>
          <w:sz w:val="24"/>
        </w:rPr>
        <w:sectPr w:rsidR="00D63F62">
          <w:pgSz w:w="11900" w:h="16840"/>
          <w:pgMar w:top="1620" w:right="1260" w:bottom="1400" w:left="1680" w:header="0" w:footer="1203" w:gutter="0"/>
          <w:cols w:space="720"/>
        </w:sectPr>
      </w:pPr>
    </w:p>
    <w:p w14:paraId="22EC89B0" w14:textId="77777777" w:rsidR="00D63F62" w:rsidRDefault="00E10E84">
      <w:pPr>
        <w:pStyle w:val="Textoindependiente"/>
        <w:spacing w:before="81" w:line="360" w:lineRule="auto"/>
        <w:ind w:left="1300" w:right="179"/>
        <w:jc w:val="both"/>
      </w:pPr>
      <w:r>
        <w:lastRenderedPageBreak/>
        <w:t>“Se habonan diez y nuebe mil ochocientos setenta y tres reales y veinte y dos mrs vellon, que lo hubo en costa el Organo nuevo, que se ha hecho y colocado en esta parroquia a virtud de providencia dada en la proxima anterior visita, en cuia cantidad se incluye quatro mil sesenta y ocho reales que lo importo la caja, conduccion de esta, materiales de aquel, manutencion y conduccion de el maestro y oficiales</w:t>
      </w:r>
      <w:r>
        <w:rPr>
          <w:spacing w:val="-5"/>
        </w:rPr>
        <w:t xml:space="preserve"> </w:t>
      </w:r>
      <w:r>
        <w:t>como</w:t>
      </w:r>
      <w:r>
        <w:rPr>
          <w:spacing w:val="-3"/>
        </w:rPr>
        <w:t xml:space="preserve"> </w:t>
      </w:r>
      <w:r>
        <w:t>de</w:t>
      </w:r>
      <w:r>
        <w:rPr>
          <w:spacing w:val="-5"/>
        </w:rPr>
        <w:t xml:space="preserve"> </w:t>
      </w:r>
      <w:r>
        <w:t>todo</w:t>
      </w:r>
      <w:r>
        <w:rPr>
          <w:spacing w:val="-3"/>
        </w:rPr>
        <w:t xml:space="preserve"> </w:t>
      </w:r>
      <w:r>
        <w:t>se</w:t>
      </w:r>
      <w:r>
        <w:rPr>
          <w:spacing w:val="-5"/>
        </w:rPr>
        <w:t xml:space="preserve"> </w:t>
      </w:r>
      <w:r>
        <w:t>acredita</w:t>
      </w:r>
      <w:r>
        <w:rPr>
          <w:spacing w:val="-5"/>
        </w:rPr>
        <w:t xml:space="preserve"> </w:t>
      </w:r>
      <w:r>
        <w:t>de</w:t>
      </w:r>
      <w:r>
        <w:rPr>
          <w:spacing w:val="-5"/>
        </w:rPr>
        <w:t xml:space="preserve"> </w:t>
      </w:r>
      <w:r>
        <w:t>los</w:t>
      </w:r>
      <w:r>
        <w:rPr>
          <w:spacing w:val="-3"/>
        </w:rPr>
        <w:t xml:space="preserve"> </w:t>
      </w:r>
      <w:r>
        <w:t>asientos</w:t>
      </w:r>
      <w:r>
        <w:rPr>
          <w:spacing w:val="-5"/>
        </w:rPr>
        <w:t xml:space="preserve"> </w:t>
      </w:r>
      <w:r>
        <w:t>de</w:t>
      </w:r>
      <w:r>
        <w:rPr>
          <w:spacing w:val="-5"/>
        </w:rPr>
        <w:t xml:space="preserve"> </w:t>
      </w:r>
      <w:r>
        <w:t>este</w:t>
      </w:r>
      <w:r>
        <w:rPr>
          <w:spacing w:val="-5"/>
        </w:rPr>
        <w:t xml:space="preserve"> </w:t>
      </w:r>
      <w:r>
        <w:t>Mayordomo y recibos de Joseph de Echebarria Maestro organero de la Capilla Real y vecino de Madrid su datta en esta de Axalvir a diez y ocho de octubre de mil settecientos nobenta y nuebe: …”</w:t>
      </w:r>
    </w:p>
    <w:p w14:paraId="676AE719" w14:textId="77777777" w:rsidR="00D63F62" w:rsidRDefault="00D63F62">
      <w:pPr>
        <w:pStyle w:val="Textoindependiente"/>
        <w:spacing w:before="138"/>
      </w:pPr>
    </w:p>
    <w:p w14:paraId="0B3092D6" w14:textId="77777777" w:rsidR="00D63F62" w:rsidRDefault="00E10E84">
      <w:pPr>
        <w:pStyle w:val="Textoindependiente"/>
        <w:tabs>
          <w:tab w:val="left" w:pos="1317"/>
        </w:tabs>
        <w:spacing w:line="360" w:lineRule="auto"/>
        <w:ind w:left="1318" w:right="193" w:hanging="1012"/>
      </w:pPr>
      <w:r>
        <w:rPr>
          <w:i w:val="0"/>
          <w:spacing w:val="-4"/>
        </w:rPr>
        <w:t>1801</w:t>
      </w:r>
      <w:r>
        <w:rPr>
          <w:i w:val="0"/>
        </w:rPr>
        <w:tab/>
        <w:t>“</w:t>
      </w:r>
      <w:r>
        <w:t>Sesenta</w:t>
      </w:r>
      <w:r>
        <w:rPr>
          <w:spacing w:val="40"/>
        </w:rPr>
        <w:t xml:space="preserve"> </w:t>
      </w:r>
      <w:r>
        <w:t>reales</w:t>
      </w:r>
      <w:r>
        <w:rPr>
          <w:spacing w:val="40"/>
        </w:rPr>
        <w:t xml:space="preserve"> </w:t>
      </w:r>
      <w:r>
        <w:t>que</w:t>
      </w:r>
      <w:r>
        <w:rPr>
          <w:spacing w:val="40"/>
        </w:rPr>
        <w:t xml:space="preserve"> </w:t>
      </w:r>
      <w:r>
        <w:t>lo</w:t>
      </w:r>
      <w:r>
        <w:rPr>
          <w:spacing w:val="40"/>
        </w:rPr>
        <w:t xml:space="preserve"> </w:t>
      </w:r>
      <w:r>
        <w:t>importaron</w:t>
      </w:r>
      <w:r>
        <w:rPr>
          <w:spacing w:val="40"/>
        </w:rPr>
        <w:t xml:space="preserve"> </w:t>
      </w:r>
      <w:r>
        <w:t>una</w:t>
      </w:r>
      <w:r>
        <w:rPr>
          <w:spacing w:val="40"/>
        </w:rPr>
        <w:t xml:space="preserve"> </w:t>
      </w:r>
      <w:r>
        <w:t>puerta</w:t>
      </w:r>
      <w:r>
        <w:rPr>
          <w:spacing w:val="40"/>
        </w:rPr>
        <w:t xml:space="preserve"> </w:t>
      </w:r>
      <w:r>
        <w:t>para</w:t>
      </w:r>
      <w:r>
        <w:rPr>
          <w:spacing w:val="40"/>
        </w:rPr>
        <w:t xml:space="preserve"> </w:t>
      </w:r>
      <w:r>
        <w:t>la</w:t>
      </w:r>
      <w:r>
        <w:rPr>
          <w:spacing w:val="40"/>
        </w:rPr>
        <w:t xml:space="preserve"> </w:t>
      </w:r>
      <w:r>
        <w:t>entrada</w:t>
      </w:r>
      <w:r>
        <w:rPr>
          <w:spacing w:val="40"/>
        </w:rPr>
        <w:t xml:space="preserve"> </w:t>
      </w:r>
      <w:r>
        <w:t>al</w:t>
      </w:r>
      <w:r>
        <w:rPr>
          <w:spacing w:val="40"/>
        </w:rPr>
        <w:t xml:space="preserve"> </w:t>
      </w:r>
      <w:r>
        <w:t>organo, …”</w:t>
      </w:r>
    </w:p>
    <w:p w14:paraId="617DCCAB" w14:textId="77777777" w:rsidR="00D63F62" w:rsidRDefault="00D63F62">
      <w:pPr>
        <w:pStyle w:val="Textoindependiente"/>
        <w:spacing w:before="138"/>
      </w:pPr>
    </w:p>
    <w:p w14:paraId="3221AD6A" w14:textId="77777777" w:rsidR="00D63F62" w:rsidRDefault="00E10E84">
      <w:pPr>
        <w:pStyle w:val="Textoindependiente"/>
        <w:spacing w:line="360" w:lineRule="auto"/>
        <w:ind w:left="1300" w:right="183"/>
        <w:jc w:val="both"/>
      </w:pPr>
      <w:r>
        <w:t>Ochenta reales que asi mismo consta lo tubo de costa, limpiar y componer en las vidrieras de esta Yglesia que con motivo de la obra del</w:t>
      </w:r>
      <w:r>
        <w:rPr>
          <w:spacing w:val="40"/>
        </w:rPr>
        <w:t xml:space="preserve"> </w:t>
      </w:r>
      <w:r>
        <w:t>organo</w:t>
      </w:r>
      <w:r>
        <w:rPr>
          <w:spacing w:val="40"/>
        </w:rPr>
        <w:t xml:space="preserve"> </w:t>
      </w:r>
      <w:r>
        <w:t>y</w:t>
      </w:r>
      <w:r>
        <w:rPr>
          <w:spacing w:val="40"/>
        </w:rPr>
        <w:t xml:space="preserve"> </w:t>
      </w:r>
      <w:r>
        <w:t>mucho</w:t>
      </w:r>
      <w:r>
        <w:rPr>
          <w:spacing w:val="40"/>
        </w:rPr>
        <w:t xml:space="preserve"> </w:t>
      </w:r>
      <w:r>
        <w:t>polbo</w:t>
      </w:r>
      <w:r>
        <w:rPr>
          <w:spacing w:val="40"/>
        </w:rPr>
        <w:t xml:space="preserve"> </w:t>
      </w:r>
      <w:r>
        <w:t>se</w:t>
      </w:r>
      <w:r>
        <w:rPr>
          <w:spacing w:val="40"/>
        </w:rPr>
        <w:t xml:space="preserve"> </w:t>
      </w:r>
      <w:r>
        <w:t>habian</w:t>
      </w:r>
      <w:r>
        <w:rPr>
          <w:spacing w:val="40"/>
        </w:rPr>
        <w:t xml:space="preserve"> </w:t>
      </w:r>
      <w:r>
        <w:t>desplomado</w:t>
      </w:r>
      <w:r>
        <w:rPr>
          <w:spacing w:val="40"/>
        </w:rPr>
        <w:t xml:space="preserve"> </w:t>
      </w:r>
      <w:r>
        <w:t>y</w:t>
      </w:r>
      <w:r>
        <w:rPr>
          <w:spacing w:val="40"/>
        </w:rPr>
        <w:t xml:space="preserve"> </w:t>
      </w:r>
      <w:r>
        <w:t>llenado</w:t>
      </w:r>
      <w:r>
        <w:rPr>
          <w:spacing w:val="40"/>
        </w:rPr>
        <w:t xml:space="preserve"> </w:t>
      </w:r>
      <w:r>
        <w:t>de polvo, ...</w:t>
      </w:r>
    </w:p>
    <w:p w14:paraId="5106878F" w14:textId="77777777" w:rsidR="00D63F62" w:rsidRDefault="00D63F62">
      <w:pPr>
        <w:pStyle w:val="Textoindependiente"/>
        <w:spacing w:before="138"/>
      </w:pPr>
    </w:p>
    <w:p w14:paraId="028B60CE" w14:textId="77777777" w:rsidR="00D63F62" w:rsidRDefault="00E10E84">
      <w:pPr>
        <w:pStyle w:val="Textoindependiente"/>
        <w:ind w:left="305"/>
        <w:jc w:val="both"/>
      </w:pPr>
      <w:r>
        <w:rPr>
          <w:i w:val="0"/>
        </w:rPr>
        <w:t>1823</w:t>
      </w:r>
      <w:r>
        <w:rPr>
          <w:i w:val="0"/>
          <w:spacing w:val="52"/>
          <w:w w:val="150"/>
        </w:rPr>
        <w:t xml:space="preserve">   </w:t>
      </w:r>
      <w:r>
        <w:t>Compostura</w:t>
      </w:r>
      <w:r>
        <w:rPr>
          <w:spacing w:val="25"/>
        </w:rPr>
        <w:t xml:space="preserve"> </w:t>
      </w:r>
      <w:r>
        <w:t>del</w:t>
      </w:r>
      <w:r>
        <w:rPr>
          <w:spacing w:val="24"/>
        </w:rPr>
        <w:t xml:space="preserve"> </w:t>
      </w:r>
      <w:r>
        <w:t>organo.</w:t>
      </w:r>
      <w:r>
        <w:rPr>
          <w:spacing w:val="24"/>
        </w:rPr>
        <w:t xml:space="preserve"> </w:t>
      </w:r>
      <w:r>
        <w:t>Trescientos</w:t>
      </w:r>
      <w:r>
        <w:rPr>
          <w:spacing w:val="24"/>
        </w:rPr>
        <w:t xml:space="preserve"> </w:t>
      </w:r>
      <w:r>
        <w:t>reales</w:t>
      </w:r>
      <w:r>
        <w:rPr>
          <w:spacing w:val="24"/>
        </w:rPr>
        <w:t xml:space="preserve"> </w:t>
      </w:r>
      <w:r>
        <w:t>dados</w:t>
      </w:r>
      <w:r>
        <w:rPr>
          <w:spacing w:val="22"/>
        </w:rPr>
        <w:t xml:space="preserve"> </w:t>
      </w:r>
      <w:r>
        <w:t>de</w:t>
      </w:r>
      <w:r>
        <w:rPr>
          <w:spacing w:val="23"/>
        </w:rPr>
        <w:t xml:space="preserve"> </w:t>
      </w:r>
      <w:r>
        <w:t>gratificacion</w:t>
      </w:r>
      <w:r>
        <w:rPr>
          <w:spacing w:val="25"/>
        </w:rPr>
        <w:t xml:space="preserve"> </w:t>
      </w:r>
      <w:r>
        <w:rPr>
          <w:spacing w:val="-5"/>
        </w:rPr>
        <w:t>al</w:t>
      </w:r>
    </w:p>
    <w:p w14:paraId="380D68DF" w14:textId="77777777" w:rsidR="00D63F62" w:rsidRDefault="00E10E84">
      <w:pPr>
        <w:pStyle w:val="Textoindependiente"/>
        <w:spacing w:before="138" w:line="360" w:lineRule="auto"/>
        <w:ind w:left="1318" w:right="188"/>
        <w:jc w:val="both"/>
      </w:pPr>
      <w:r>
        <w:t>P. Don Jose Gabriel de la Plaza por el apeo y reparo que hizo en el organo en principios del año de ochocientos veinte y tres (digo a ultimos de dho año); y ahunque la obra fue de mayor valor se combino a recibir solo la expresada cantidad ...</w:t>
      </w:r>
    </w:p>
    <w:p w14:paraId="757D0907" w14:textId="77777777" w:rsidR="00D63F62" w:rsidRDefault="00D63F62">
      <w:pPr>
        <w:pStyle w:val="Textoindependiente"/>
        <w:spacing w:before="138"/>
      </w:pPr>
    </w:p>
    <w:p w14:paraId="58D05677" w14:textId="77777777" w:rsidR="00D63F62" w:rsidRDefault="00E10E84">
      <w:pPr>
        <w:spacing w:line="360" w:lineRule="auto"/>
        <w:ind w:left="305" w:right="165"/>
        <w:jc w:val="both"/>
        <w:rPr>
          <w:i/>
          <w:sz w:val="24"/>
        </w:rPr>
      </w:pPr>
      <w:r>
        <w:rPr>
          <w:sz w:val="24"/>
        </w:rPr>
        <w:t>En 1840 existía todavía el órgano, pues aparecen entre los gastos menores no documentados, el gasto de 1 real, “</w:t>
      </w:r>
      <w:r>
        <w:rPr>
          <w:i/>
          <w:sz w:val="24"/>
        </w:rPr>
        <w:t>De cola para el fuelle del Organo …”</w:t>
      </w:r>
    </w:p>
    <w:p w14:paraId="4B91F60F" w14:textId="77777777" w:rsidR="00D63F62" w:rsidRDefault="00D63F62">
      <w:pPr>
        <w:pStyle w:val="Textoindependiente"/>
        <w:spacing w:before="138"/>
      </w:pPr>
    </w:p>
    <w:p w14:paraId="39998DB1" w14:textId="77777777" w:rsidR="00D63F62" w:rsidRDefault="00E10E84">
      <w:pPr>
        <w:spacing w:line="360" w:lineRule="auto"/>
        <w:ind w:left="305" w:right="151"/>
        <w:jc w:val="both"/>
        <w:rPr>
          <w:sz w:val="24"/>
        </w:rPr>
      </w:pPr>
      <w:r>
        <w:rPr>
          <w:sz w:val="24"/>
        </w:rPr>
        <w:t>De 1877 se conservan varias referencias al órgano de la iglesia. El primero, un recibo donde consta “</w:t>
      </w:r>
      <w:r>
        <w:rPr>
          <w:i/>
          <w:sz w:val="24"/>
        </w:rPr>
        <w:t>... para remunerar al personal que se ha ocupado en la Yglesia</w:t>
      </w:r>
      <w:r>
        <w:rPr>
          <w:i/>
          <w:spacing w:val="5"/>
          <w:sz w:val="24"/>
        </w:rPr>
        <w:t xml:space="preserve"> </w:t>
      </w:r>
      <w:r>
        <w:rPr>
          <w:i/>
          <w:sz w:val="24"/>
        </w:rPr>
        <w:t>los</w:t>
      </w:r>
      <w:r>
        <w:rPr>
          <w:i/>
          <w:spacing w:val="7"/>
          <w:sz w:val="24"/>
        </w:rPr>
        <w:t xml:space="preserve"> </w:t>
      </w:r>
      <w:r>
        <w:rPr>
          <w:i/>
          <w:sz w:val="24"/>
        </w:rPr>
        <w:t>tres</w:t>
      </w:r>
      <w:r>
        <w:rPr>
          <w:i/>
          <w:spacing w:val="6"/>
          <w:sz w:val="24"/>
        </w:rPr>
        <w:t xml:space="preserve"> </w:t>
      </w:r>
      <w:r>
        <w:rPr>
          <w:i/>
          <w:sz w:val="24"/>
        </w:rPr>
        <w:t>dias</w:t>
      </w:r>
      <w:r>
        <w:rPr>
          <w:i/>
          <w:spacing w:val="7"/>
          <w:sz w:val="24"/>
        </w:rPr>
        <w:t xml:space="preserve"> </w:t>
      </w:r>
      <w:r>
        <w:rPr>
          <w:i/>
          <w:sz w:val="24"/>
        </w:rPr>
        <w:t>de</w:t>
      </w:r>
      <w:r>
        <w:rPr>
          <w:i/>
          <w:spacing w:val="10"/>
          <w:sz w:val="24"/>
        </w:rPr>
        <w:t xml:space="preserve"> </w:t>
      </w:r>
      <w:r>
        <w:rPr>
          <w:i/>
          <w:sz w:val="24"/>
        </w:rPr>
        <w:t>Carnaval,</w:t>
      </w:r>
      <w:r>
        <w:rPr>
          <w:i/>
          <w:spacing w:val="8"/>
          <w:sz w:val="24"/>
        </w:rPr>
        <w:t xml:space="preserve"> </w:t>
      </w:r>
      <w:r>
        <w:rPr>
          <w:i/>
          <w:sz w:val="24"/>
        </w:rPr>
        <w:t>o</w:t>
      </w:r>
      <w:r>
        <w:rPr>
          <w:i/>
          <w:spacing w:val="8"/>
          <w:sz w:val="24"/>
        </w:rPr>
        <w:t xml:space="preserve"> </w:t>
      </w:r>
      <w:r>
        <w:rPr>
          <w:i/>
          <w:sz w:val="24"/>
        </w:rPr>
        <w:t>sea</w:t>
      </w:r>
      <w:r>
        <w:rPr>
          <w:i/>
          <w:spacing w:val="10"/>
          <w:sz w:val="24"/>
        </w:rPr>
        <w:t xml:space="preserve"> </w:t>
      </w:r>
      <w:r>
        <w:rPr>
          <w:i/>
          <w:sz w:val="24"/>
        </w:rPr>
        <w:t>al</w:t>
      </w:r>
      <w:r>
        <w:rPr>
          <w:i/>
          <w:spacing w:val="7"/>
          <w:sz w:val="24"/>
        </w:rPr>
        <w:t xml:space="preserve"> </w:t>
      </w:r>
      <w:r>
        <w:rPr>
          <w:i/>
          <w:sz w:val="24"/>
        </w:rPr>
        <w:t>Organista,</w:t>
      </w:r>
      <w:r>
        <w:rPr>
          <w:i/>
          <w:spacing w:val="7"/>
          <w:sz w:val="24"/>
        </w:rPr>
        <w:t xml:space="preserve"> </w:t>
      </w:r>
      <w:r>
        <w:rPr>
          <w:i/>
          <w:sz w:val="24"/>
        </w:rPr>
        <w:t>...</w:t>
      </w:r>
      <w:r>
        <w:rPr>
          <w:sz w:val="24"/>
        </w:rPr>
        <w:t>”.</w:t>
      </w:r>
      <w:r>
        <w:rPr>
          <w:spacing w:val="9"/>
          <w:sz w:val="24"/>
        </w:rPr>
        <w:t xml:space="preserve"> </w:t>
      </w:r>
      <w:r>
        <w:rPr>
          <w:sz w:val="24"/>
        </w:rPr>
        <w:t>El</w:t>
      </w:r>
      <w:r>
        <w:rPr>
          <w:spacing w:val="7"/>
          <w:sz w:val="24"/>
        </w:rPr>
        <w:t xml:space="preserve"> </w:t>
      </w:r>
      <w:r>
        <w:rPr>
          <w:sz w:val="24"/>
        </w:rPr>
        <w:t>segundo,</w:t>
      </w:r>
      <w:r>
        <w:rPr>
          <w:spacing w:val="9"/>
          <w:sz w:val="24"/>
        </w:rPr>
        <w:t xml:space="preserve"> </w:t>
      </w:r>
      <w:r>
        <w:rPr>
          <w:sz w:val="24"/>
        </w:rPr>
        <w:t>el</w:t>
      </w:r>
      <w:r>
        <w:rPr>
          <w:spacing w:val="8"/>
          <w:sz w:val="24"/>
        </w:rPr>
        <w:t xml:space="preserve"> </w:t>
      </w:r>
      <w:r>
        <w:rPr>
          <w:spacing w:val="-2"/>
          <w:sz w:val="24"/>
        </w:rPr>
        <w:t>recibo</w:t>
      </w:r>
    </w:p>
    <w:p w14:paraId="52DD9CE3"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1AD88549" w14:textId="77777777" w:rsidR="00D63F62" w:rsidRDefault="00E10E84">
      <w:pPr>
        <w:spacing w:before="81" w:line="360" w:lineRule="auto"/>
        <w:ind w:left="305"/>
        <w:rPr>
          <w:sz w:val="24"/>
        </w:rPr>
      </w:pPr>
      <w:r>
        <w:rPr>
          <w:sz w:val="24"/>
        </w:rPr>
        <w:lastRenderedPageBreak/>
        <w:t>de</w:t>
      </w:r>
      <w:r>
        <w:rPr>
          <w:spacing w:val="39"/>
          <w:sz w:val="24"/>
        </w:rPr>
        <w:t xml:space="preserve"> </w:t>
      </w:r>
      <w:r>
        <w:rPr>
          <w:sz w:val="24"/>
        </w:rPr>
        <w:t>la</w:t>
      </w:r>
      <w:r>
        <w:rPr>
          <w:spacing w:val="39"/>
          <w:sz w:val="24"/>
        </w:rPr>
        <w:t xml:space="preserve"> </w:t>
      </w:r>
      <w:r>
        <w:rPr>
          <w:sz w:val="24"/>
        </w:rPr>
        <w:t>compostura</w:t>
      </w:r>
      <w:r>
        <w:rPr>
          <w:spacing w:val="39"/>
          <w:sz w:val="24"/>
        </w:rPr>
        <w:t xml:space="preserve"> </w:t>
      </w:r>
      <w:r>
        <w:rPr>
          <w:sz w:val="24"/>
        </w:rPr>
        <w:t>del</w:t>
      </w:r>
      <w:r>
        <w:rPr>
          <w:spacing w:val="39"/>
          <w:sz w:val="24"/>
        </w:rPr>
        <w:t xml:space="preserve"> </w:t>
      </w:r>
      <w:r>
        <w:rPr>
          <w:sz w:val="24"/>
        </w:rPr>
        <w:t>órgano,</w:t>
      </w:r>
      <w:r>
        <w:rPr>
          <w:spacing w:val="38"/>
          <w:sz w:val="24"/>
        </w:rPr>
        <w:t xml:space="preserve"> </w:t>
      </w:r>
      <w:r>
        <w:rPr>
          <w:sz w:val="24"/>
        </w:rPr>
        <w:t>junto</w:t>
      </w:r>
      <w:r>
        <w:rPr>
          <w:spacing w:val="39"/>
          <w:sz w:val="24"/>
        </w:rPr>
        <w:t xml:space="preserve"> </w:t>
      </w:r>
      <w:r>
        <w:rPr>
          <w:sz w:val="24"/>
        </w:rPr>
        <w:t>con</w:t>
      </w:r>
      <w:r>
        <w:rPr>
          <w:spacing w:val="39"/>
          <w:sz w:val="24"/>
        </w:rPr>
        <w:t xml:space="preserve"> </w:t>
      </w:r>
      <w:r>
        <w:rPr>
          <w:sz w:val="24"/>
        </w:rPr>
        <w:t>el</w:t>
      </w:r>
      <w:r>
        <w:rPr>
          <w:spacing w:val="37"/>
          <w:sz w:val="24"/>
        </w:rPr>
        <w:t xml:space="preserve"> </w:t>
      </w:r>
      <w:r>
        <w:rPr>
          <w:sz w:val="24"/>
        </w:rPr>
        <w:t>presupuesto</w:t>
      </w:r>
      <w:r>
        <w:rPr>
          <w:spacing w:val="39"/>
          <w:sz w:val="24"/>
        </w:rPr>
        <w:t xml:space="preserve"> </w:t>
      </w:r>
      <w:r>
        <w:rPr>
          <w:sz w:val="24"/>
        </w:rPr>
        <w:t>y</w:t>
      </w:r>
      <w:r>
        <w:rPr>
          <w:spacing w:val="39"/>
          <w:sz w:val="24"/>
        </w:rPr>
        <w:t xml:space="preserve"> </w:t>
      </w:r>
      <w:r>
        <w:rPr>
          <w:sz w:val="24"/>
        </w:rPr>
        <w:t>la</w:t>
      </w:r>
      <w:r>
        <w:rPr>
          <w:spacing w:val="39"/>
          <w:sz w:val="24"/>
        </w:rPr>
        <w:t xml:space="preserve"> </w:t>
      </w:r>
      <w:r>
        <w:rPr>
          <w:sz w:val="24"/>
        </w:rPr>
        <w:t>autorización</w:t>
      </w:r>
      <w:r>
        <w:rPr>
          <w:spacing w:val="39"/>
          <w:sz w:val="24"/>
        </w:rPr>
        <w:t xml:space="preserve"> </w:t>
      </w:r>
      <w:r>
        <w:rPr>
          <w:sz w:val="24"/>
        </w:rPr>
        <w:t xml:space="preserve">del </w:t>
      </w:r>
      <w:r>
        <w:rPr>
          <w:spacing w:val="-2"/>
          <w:sz w:val="24"/>
        </w:rPr>
        <w:t>vicario.</w:t>
      </w:r>
    </w:p>
    <w:p w14:paraId="7F7E0CAB" w14:textId="77777777" w:rsidR="00D63F62" w:rsidRDefault="00D63F62">
      <w:pPr>
        <w:pStyle w:val="Textoindependiente"/>
        <w:spacing w:before="137"/>
        <w:rPr>
          <w:i w:val="0"/>
        </w:rPr>
      </w:pPr>
    </w:p>
    <w:p w14:paraId="21B90372" w14:textId="77777777" w:rsidR="00D63F62" w:rsidRDefault="00E10E84">
      <w:pPr>
        <w:pStyle w:val="Textoindependiente"/>
        <w:spacing w:before="1" w:line="360" w:lineRule="auto"/>
        <w:ind w:left="1300" w:right="177"/>
        <w:jc w:val="both"/>
      </w:pPr>
      <w:r>
        <w:t>He recibido del Mayordomo de Fabrica de la Yglesia Parroquial de esta villa de Ajalvir la cantidad de seiscientos reales, importe de la hobra hecha en el Órgano de la misma, con arreglo al presupuesto aprovado por el Sr. Vicario general de Alcalá en 8 del corriente. Y para su abono en</w:t>
      </w:r>
      <w:r>
        <w:rPr>
          <w:spacing w:val="40"/>
        </w:rPr>
        <w:t xml:space="preserve"> </w:t>
      </w:r>
      <w:r>
        <w:t>cuentas firmo el presente en</w:t>
      </w:r>
      <w:r>
        <w:rPr>
          <w:spacing w:val="-6"/>
        </w:rPr>
        <w:t xml:space="preserve"> </w:t>
      </w:r>
      <w:r>
        <w:t>Ajalvir a 30 de</w:t>
      </w:r>
      <w:r>
        <w:rPr>
          <w:spacing w:val="-8"/>
        </w:rPr>
        <w:t xml:space="preserve"> </w:t>
      </w:r>
      <w:r>
        <w:t>Agosto de 1877 =</w:t>
      </w:r>
    </w:p>
    <w:p w14:paraId="51C5E1B0" w14:textId="77777777" w:rsidR="00D63F62" w:rsidRDefault="00E10E84">
      <w:pPr>
        <w:ind w:left="1283"/>
        <w:jc w:val="both"/>
        <w:rPr>
          <w:sz w:val="24"/>
        </w:rPr>
      </w:pPr>
      <w:r>
        <w:rPr>
          <w:i/>
          <w:sz w:val="24"/>
        </w:rPr>
        <w:t>Pedro</w:t>
      </w:r>
      <w:r>
        <w:rPr>
          <w:i/>
          <w:spacing w:val="-5"/>
          <w:sz w:val="24"/>
        </w:rPr>
        <w:t xml:space="preserve"> </w:t>
      </w:r>
      <w:r>
        <w:rPr>
          <w:i/>
          <w:sz w:val="24"/>
        </w:rPr>
        <w:t xml:space="preserve">Cogolludo </w:t>
      </w:r>
      <w:r>
        <w:rPr>
          <w:spacing w:val="-2"/>
          <w:sz w:val="24"/>
        </w:rPr>
        <w:t>(rubricado)</w:t>
      </w:r>
    </w:p>
    <w:p w14:paraId="2F6FFC66" w14:textId="77777777" w:rsidR="00D63F62" w:rsidRDefault="00E10E84">
      <w:pPr>
        <w:pStyle w:val="Textoindependiente"/>
        <w:spacing w:before="138"/>
        <w:ind w:left="1283"/>
        <w:jc w:val="both"/>
      </w:pPr>
      <w:r>
        <w:t>Son</w:t>
      </w:r>
      <w:r>
        <w:rPr>
          <w:spacing w:val="-3"/>
        </w:rPr>
        <w:t xml:space="preserve"> </w:t>
      </w:r>
      <w:r>
        <w:t>#</w:t>
      </w:r>
      <w:r>
        <w:rPr>
          <w:spacing w:val="-2"/>
        </w:rPr>
        <w:t xml:space="preserve"> </w:t>
      </w:r>
      <w:r>
        <w:t>600</w:t>
      </w:r>
      <w:r>
        <w:rPr>
          <w:spacing w:val="-1"/>
        </w:rPr>
        <w:t xml:space="preserve"> </w:t>
      </w:r>
      <w:r>
        <w:t>Rs.</w:t>
      </w:r>
      <w:r>
        <w:rPr>
          <w:spacing w:val="-1"/>
        </w:rPr>
        <w:t xml:space="preserve"> </w:t>
      </w:r>
      <w:r>
        <w:rPr>
          <w:spacing w:val="-10"/>
        </w:rPr>
        <w:t>#</w:t>
      </w:r>
    </w:p>
    <w:p w14:paraId="76329843" w14:textId="77777777" w:rsidR="00D63F62" w:rsidRDefault="00E10E84">
      <w:pPr>
        <w:pStyle w:val="Textoindependiente"/>
        <w:spacing w:before="138"/>
        <w:ind w:left="1283"/>
        <w:jc w:val="both"/>
      </w:pPr>
      <w:r>
        <w:t>Vº</w:t>
      </w:r>
      <w:r>
        <w:rPr>
          <w:spacing w:val="-6"/>
        </w:rPr>
        <w:t xml:space="preserve"> </w:t>
      </w:r>
      <w:r>
        <w:t>Bº</w:t>
      </w:r>
      <w:r>
        <w:rPr>
          <w:spacing w:val="-3"/>
        </w:rPr>
        <w:t xml:space="preserve"> </w:t>
      </w:r>
      <w:r>
        <w:t>el</w:t>
      </w:r>
      <w:r>
        <w:rPr>
          <w:spacing w:val="-5"/>
        </w:rPr>
        <w:t xml:space="preserve"> </w:t>
      </w:r>
      <w:r>
        <w:t>Parroco,</w:t>
      </w:r>
      <w:r>
        <w:rPr>
          <w:spacing w:val="-6"/>
        </w:rPr>
        <w:t xml:space="preserve"> </w:t>
      </w:r>
      <w:r>
        <w:t>Velasco</w:t>
      </w:r>
      <w:r>
        <w:rPr>
          <w:spacing w:val="-5"/>
        </w:rPr>
        <w:t xml:space="preserve"> </w:t>
      </w:r>
      <w:r>
        <w:rPr>
          <w:spacing w:val="-2"/>
        </w:rPr>
        <w:t>(rubricado)</w:t>
      </w:r>
    </w:p>
    <w:p w14:paraId="0E083FEC" w14:textId="77777777" w:rsidR="00D63F62" w:rsidRDefault="00D63F62">
      <w:pPr>
        <w:pStyle w:val="Textoindependiente"/>
      </w:pPr>
    </w:p>
    <w:p w14:paraId="6D8904B1" w14:textId="77777777" w:rsidR="00D63F62" w:rsidRDefault="00D63F62">
      <w:pPr>
        <w:pStyle w:val="Textoindependiente"/>
      </w:pPr>
    </w:p>
    <w:p w14:paraId="3C85F0D6" w14:textId="77777777" w:rsidR="00D63F62" w:rsidRDefault="00E10E84">
      <w:pPr>
        <w:ind w:left="305"/>
        <w:rPr>
          <w:sz w:val="24"/>
        </w:rPr>
      </w:pPr>
      <w:r>
        <w:rPr>
          <w:sz w:val="24"/>
        </w:rPr>
        <w:t>Todavía</w:t>
      </w:r>
      <w:r>
        <w:rPr>
          <w:spacing w:val="-7"/>
          <w:sz w:val="24"/>
        </w:rPr>
        <w:t xml:space="preserve"> </w:t>
      </w:r>
      <w:r>
        <w:rPr>
          <w:sz w:val="24"/>
        </w:rPr>
        <w:t>en</w:t>
      </w:r>
      <w:r>
        <w:rPr>
          <w:spacing w:val="-5"/>
          <w:sz w:val="24"/>
        </w:rPr>
        <w:t xml:space="preserve"> </w:t>
      </w:r>
      <w:r>
        <w:rPr>
          <w:sz w:val="24"/>
        </w:rPr>
        <w:t>1880</w:t>
      </w:r>
      <w:r>
        <w:rPr>
          <w:spacing w:val="-7"/>
          <w:sz w:val="24"/>
        </w:rPr>
        <w:t xml:space="preserve"> </w:t>
      </w:r>
      <w:r>
        <w:rPr>
          <w:sz w:val="24"/>
        </w:rPr>
        <w:t>el</w:t>
      </w:r>
      <w:r>
        <w:rPr>
          <w:spacing w:val="-7"/>
          <w:sz w:val="24"/>
        </w:rPr>
        <w:t xml:space="preserve"> </w:t>
      </w:r>
      <w:r>
        <w:rPr>
          <w:sz w:val="24"/>
        </w:rPr>
        <w:t>sacristán</w:t>
      </w:r>
      <w:r>
        <w:rPr>
          <w:spacing w:val="-7"/>
          <w:sz w:val="24"/>
        </w:rPr>
        <w:t xml:space="preserve"> </w:t>
      </w:r>
      <w:r>
        <w:rPr>
          <w:sz w:val="24"/>
        </w:rPr>
        <w:t>recibía</w:t>
      </w:r>
      <w:r>
        <w:rPr>
          <w:spacing w:val="-7"/>
          <w:sz w:val="24"/>
        </w:rPr>
        <w:t xml:space="preserve"> </w:t>
      </w:r>
      <w:r>
        <w:rPr>
          <w:sz w:val="24"/>
        </w:rPr>
        <w:t>una</w:t>
      </w:r>
      <w:r>
        <w:rPr>
          <w:spacing w:val="-5"/>
          <w:sz w:val="24"/>
        </w:rPr>
        <w:t xml:space="preserve"> </w:t>
      </w:r>
      <w:r>
        <w:rPr>
          <w:sz w:val="24"/>
        </w:rPr>
        <w:t>asignación</w:t>
      </w:r>
      <w:r>
        <w:rPr>
          <w:spacing w:val="-5"/>
          <w:sz w:val="24"/>
        </w:rPr>
        <w:t xml:space="preserve"> </w:t>
      </w:r>
      <w:r>
        <w:rPr>
          <w:sz w:val="24"/>
        </w:rPr>
        <w:t>anual</w:t>
      </w:r>
      <w:r>
        <w:rPr>
          <w:spacing w:val="-5"/>
          <w:sz w:val="24"/>
        </w:rPr>
        <w:t xml:space="preserve"> </w:t>
      </w:r>
      <w:r>
        <w:rPr>
          <w:sz w:val="24"/>
        </w:rPr>
        <w:t>como</w:t>
      </w:r>
      <w:r>
        <w:rPr>
          <w:spacing w:val="-4"/>
          <w:sz w:val="24"/>
        </w:rPr>
        <w:t xml:space="preserve"> </w:t>
      </w:r>
      <w:r>
        <w:rPr>
          <w:spacing w:val="-2"/>
          <w:sz w:val="24"/>
        </w:rPr>
        <w:t>organista:</w:t>
      </w:r>
    </w:p>
    <w:p w14:paraId="7975295D" w14:textId="77777777" w:rsidR="00D63F62" w:rsidRDefault="00D63F62">
      <w:pPr>
        <w:pStyle w:val="Textoindependiente"/>
        <w:rPr>
          <w:i w:val="0"/>
        </w:rPr>
      </w:pPr>
    </w:p>
    <w:p w14:paraId="1EC0DD02" w14:textId="77777777" w:rsidR="00D63F62" w:rsidRDefault="00D63F62">
      <w:pPr>
        <w:pStyle w:val="Textoindependiente"/>
        <w:rPr>
          <w:i w:val="0"/>
        </w:rPr>
      </w:pPr>
    </w:p>
    <w:p w14:paraId="67EB51E4" w14:textId="77777777" w:rsidR="00D63F62" w:rsidRDefault="00E10E84">
      <w:pPr>
        <w:pStyle w:val="Textoindependiente"/>
        <w:spacing w:line="360" w:lineRule="auto"/>
        <w:ind w:left="1283" w:right="181"/>
        <w:jc w:val="both"/>
      </w:pPr>
      <w:r>
        <w:t>“Recibi del Sr Mayordomo de Fabrica de dicha Parroquia la Cantidad de mil seiscientos reales por mi asignación como sacristan organista de la misma, y por todo el presente año de mil ochocientos ochenta”.</w:t>
      </w:r>
    </w:p>
    <w:p w14:paraId="49B1928F" w14:textId="77777777" w:rsidR="00D63F62" w:rsidRDefault="00D63F62">
      <w:pPr>
        <w:spacing w:line="360" w:lineRule="auto"/>
        <w:jc w:val="both"/>
        <w:sectPr w:rsidR="00D63F62">
          <w:pgSz w:w="11900" w:h="16840"/>
          <w:pgMar w:top="1620" w:right="1260" w:bottom="1400" w:left="1680" w:header="0" w:footer="1203" w:gutter="0"/>
          <w:cols w:space="720"/>
        </w:sectPr>
      </w:pPr>
    </w:p>
    <w:p w14:paraId="3C506605" w14:textId="77777777" w:rsidR="00D63F62" w:rsidRDefault="00E10E84">
      <w:pPr>
        <w:pStyle w:val="Textoindependiente"/>
        <w:ind w:left="304"/>
        <w:rPr>
          <w:i w:val="0"/>
          <w:sz w:val="20"/>
        </w:rPr>
      </w:pPr>
      <w:r>
        <w:rPr>
          <w:i w:val="0"/>
          <w:noProof/>
          <w:sz w:val="20"/>
          <w:lang w:eastAsia="es-ES"/>
        </w:rPr>
        <w:lastRenderedPageBreak/>
        <w:drawing>
          <wp:inline distT="0" distB="0" distL="0" distR="0" wp14:anchorId="4916FBD3" wp14:editId="11C7A8C5">
            <wp:extent cx="5351289" cy="7457313"/>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79" cstate="print"/>
                    <a:stretch>
                      <a:fillRect/>
                    </a:stretch>
                  </pic:blipFill>
                  <pic:spPr>
                    <a:xfrm>
                      <a:off x="0" y="0"/>
                      <a:ext cx="5351289" cy="7457313"/>
                    </a:xfrm>
                    <a:prstGeom prst="rect">
                      <a:avLst/>
                    </a:prstGeom>
                  </pic:spPr>
                </pic:pic>
              </a:graphicData>
            </a:graphic>
          </wp:inline>
        </w:drawing>
      </w:r>
    </w:p>
    <w:p w14:paraId="7366A122" w14:textId="77777777" w:rsidR="00D63F62" w:rsidRDefault="00E10E84">
      <w:pPr>
        <w:spacing w:before="243"/>
        <w:ind w:left="305"/>
        <w:rPr>
          <w:sz w:val="24"/>
        </w:rPr>
      </w:pPr>
      <w:r>
        <w:rPr>
          <w:sz w:val="24"/>
        </w:rPr>
        <w:t>Presupuesto</w:t>
      </w:r>
      <w:r>
        <w:rPr>
          <w:spacing w:val="-4"/>
          <w:sz w:val="24"/>
        </w:rPr>
        <w:t xml:space="preserve"> </w:t>
      </w:r>
      <w:r>
        <w:rPr>
          <w:sz w:val="24"/>
        </w:rPr>
        <w:t>de</w:t>
      </w:r>
      <w:r>
        <w:rPr>
          <w:spacing w:val="-4"/>
          <w:sz w:val="24"/>
        </w:rPr>
        <w:t xml:space="preserve"> </w:t>
      </w:r>
      <w:r>
        <w:rPr>
          <w:sz w:val="24"/>
        </w:rPr>
        <w:t>la</w:t>
      </w:r>
      <w:r>
        <w:rPr>
          <w:spacing w:val="-4"/>
          <w:sz w:val="24"/>
        </w:rPr>
        <w:t xml:space="preserve"> </w:t>
      </w:r>
      <w:r>
        <w:rPr>
          <w:sz w:val="24"/>
        </w:rPr>
        <w:t>reparación</w:t>
      </w:r>
      <w:r>
        <w:rPr>
          <w:spacing w:val="-1"/>
          <w:sz w:val="24"/>
        </w:rPr>
        <w:t xml:space="preserve"> </w:t>
      </w:r>
      <w:r>
        <w:rPr>
          <w:sz w:val="24"/>
        </w:rPr>
        <w:t>del</w:t>
      </w:r>
      <w:r>
        <w:rPr>
          <w:spacing w:val="-4"/>
          <w:sz w:val="24"/>
        </w:rPr>
        <w:t xml:space="preserve"> </w:t>
      </w:r>
      <w:r>
        <w:rPr>
          <w:sz w:val="24"/>
        </w:rPr>
        <w:t>órgano</w:t>
      </w:r>
      <w:r>
        <w:rPr>
          <w:spacing w:val="-4"/>
          <w:sz w:val="24"/>
        </w:rPr>
        <w:t xml:space="preserve"> </w:t>
      </w:r>
      <w:r w:rsidR="00305E9A">
        <w:rPr>
          <w:spacing w:val="-4"/>
          <w:sz w:val="24"/>
        </w:rPr>
        <w:t>d</w:t>
      </w:r>
      <w:r>
        <w:rPr>
          <w:sz w:val="24"/>
        </w:rPr>
        <w:t>e</w:t>
      </w:r>
      <w:r>
        <w:rPr>
          <w:spacing w:val="-3"/>
          <w:sz w:val="24"/>
        </w:rPr>
        <w:t xml:space="preserve"> </w:t>
      </w:r>
      <w:r>
        <w:rPr>
          <w:spacing w:val="-2"/>
          <w:sz w:val="24"/>
        </w:rPr>
        <w:t>1877.</w:t>
      </w:r>
    </w:p>
    <w:p w14:paraId="434094F4" w14:textId="77777777" w:rsidR="00D63F62" w:rsidRDefault="00D63F62">
      <w:pPr>
        <w:rPr>
          <w:sz w:val="24"/>
        </w:rPr>
        <w:sectPr w:rsidR="00D63F62">
          <w:pgSz w:w="11900" w:h="16840"/>
          <w:pgMar w:top="1720" w:right="1260" w:bottom="1400" w:left="1680" w:header="0" w:footer="1203" w:gutter="0"/>
          <w:cols w:space="720"/>
        </w:sectPr>
      </w:pPr>
    </w:p>
    <w:p w14:paraId="1F9F3B5F" w14:textId="77777777" w:rsidR="00D63F62" w:rsidRDefault="00524063">
      <w:pPr>
        <w:pStyle w:val="Ttulo11"/>
        <w:jc w:val="left"/>
      </w:pPr>
      <w:r>
        <w:lastRenderedPageBreak/>
        <w:t>Martí</w:t>
      </w:r>
      <w:r w:rsidR="00E10E84">
        <w:t>n</w:t>
      </w:r>
      <w:r w:rsidR="00E10E84">
        <w:rPr>
          <w:spacing w:val="-4"/>
        </w:rPr>
        <w:t xml:space="preserve"> </w:t>
      </w:r>
      <w:r>
        <w:t>Sá</w:t>
      </w:r>
      <w:r w:rsidR="00E10E84">
        <w:t>nchez</w:t>
      </w:r>
      <w:r w:rsidR="00E10E84">
        <w:rPr>
          <w:spacing w:val="-3"/>
        </w:rPr>
        <w:t xml:space="preserve"> </w:t>
      </w:r>
      <w:r w:rsidR="00E10E84">
        <w:t>de</w:t>
      </w:r>
      <w:r w:rsidR="00E10E84">
        <w:rPr>
          <w:spacing w:val="-3"/>
        </w:rPr>
        <w:t xml:space="preserve"> </w:t>
      </w:r>
      <w:r>
        <w:rPr>
          <w:spacing w:val="-2"/>
        </w:rPr>
        <w:t>Ló</w:t>
      </w:r>
      <w:r w:rsidR="00E10E84">
        <w:rPr>
          <w:spacing w:val="-2"/>
        </w:rPr>
        <w:t>pez</w:t>
      </w:r>
    </w:p>
    <w:p w14:paraId="3AB5601D" w14:textId="77777777" w:rsidR="00D63F62" w:rsidRDefault="00D63F62">
      <w:pPr>
        <w:pStyle w:val="Textoindependiente"/>
        <w:spacing w:before="253"/>
        <w:rPr>
          <w:b/>
          <w:i w:val="0"/>
          <w:sz w:val="28"/>
        </w:rPr>
      </w:pPr>
    </w:p>
    <w:p w14:paraId="5B34FFA4" w14:textId="77777777" w:rsidR="00D63F62" w:rsidRDefault="00E10E84">
      <w:pPr>
        <w:spacing w:before="1" w:line="360" w:lineRule="auto"/>
        <w:ind w:left="305" w:right="147"/>
        <w:jc w:val="both"/>
        <w:rPr>
          <w:sz w:val="24"/>
        </w:rPr>
      </w:pPr>
      <w:r>
        <w:rPr>
          <w:sz w:val="24"/>
        </w:rPr>
        <w:t>En las Relaciones Topográficas de Felipe II, de la villa de Tendilla de 1580, dicen</w:t>
      </w:r>
      <w:r>
        <w:rPr>
          <w:spacing w:val="26"/>
          <w:sz w:val="24"/>
        </w:rPr>
        <w:t xml:space="preserve"> </w:t>
      </w:r>
      <w:r>
        <w:rPr>
          <w:sz w:val="24"/>
        </w:rPr>
        <w:t>que</w:t>
      </w:r>
      <w:r>
        <w:rPr>
          <w:spacing w:val="29"/>
          <w:sz w:val="24"/>
        </w:rPr>
        <w:t xml:space="preserve"> </w:t>
      </w:r>
      <w:r>
        <w:rPr>
          <w:sz w:val="24"/>
        </w:rPr>
        <w:t>"…</w:t>
      </w:r>
      <w:r>
        <w:rPr>
          <w:spacing w:val="31"/>
          <w:sz w:val="24"/>
        </w:rPr>
        <w:t xml:space="preserve"> </w:t>
      </w:r>
      <w:r>
        <w:rPr>
          <w:i/>
          <w:sz w:val="24"/>
        </w:rPr>
        <w:t>hay</w:t>
      </w:r>
      <w:r>
        <w:rPr>
          <w:i/>
          <w:spacing w:val="28"/>
          <w:sz w:val="24"/>
        </w:rPr>
        <w:t xml:space="preserve"> </w:t>
      </w:r>
      <w:r>
        <w:rPr>
          <w:i/>
          <w:sz w:val="24"/>
        </w:rPr>
        <w:t>mui</w:t>
      </w:r>
      <w:r>
        <w:rPr>
          <w:i/>
          <w:spacing w:val="29"/>
          <w:sz w:val="24"/>
        </w:rPr>
        <w:t xml:space="preserve"> </w:t>
      </w:r>
      <w:r>
        <w:rPr>
          <w:i/>
          <w:sz w:val="24"/>
        </w:rPr>
        <w:t>buenos</w:t>
      </w:r>
      <w:r>
        <w:rPr>
          <w:i/>
          <w:spacing w:val="27"/>
          <w:sz w:val="24"/>
        </w:rPr>
        <w:t xml:space="preserve"> </w:t>
      </w:r>
      <w:r>
        <w:rPr>
          <w:i/>
          <w:sz w:val="24"/>
        </w:rPr>
        <w:t>oficiales,</w:t>
      </w:r>
      <w:r>
        <w:rPr>
          <w:i/>
          <w:spacing w:val="29"/>
          <w:sz w:val="24"/>
        </w:rPr>
        <w:t xml:space="preserve"> </w:t>
      </w:r>
      <w:r>
        <w:rPr>
          <w:i/>
          <w:sz w:val="24"/>
        </w:rPr>
        <w:t>bordador,</w:t>
      </w:r>
      <w:r>
        <w:rPr>
          <w:i/>
          <w:spacing w:val="28"/>
          <w:sz w:val="24"/>
        </w:rPr>
        <w:t xml:space="preserve"> </w:t>
      </w:r>
      <w:r>
        <w:rPr>
          <w:i/>
          <w:sz w:val="24"/>
        </w:rPr>
        <w:t>organista,</w:t>
      </w:r>
      <w:r>
        <w:rPr>
          <w:i/>
          <w:spacing w:val="29"/>
          <w:sz w:val="24"/>
        </w:rPr>
        <w:t xml:space="preserve"> </w:t>
      </w:r>
      <w:r>
        <w:rPr>
          <w:i/>
          <w:sz w:val="24"/>
        </w:rPr>
        <w:t>todos</w:t>
      </w:r>
      <w:r>
        <w:rPr>
          <w:i/>
          <w:spacing w:val="29"/>
          <w:sz w:val="24"/>
        </w:rPr>
        <w:t xml:space="preserve"> </w:t>
      </w:r>
      <w:r>
        <w:rPr>
          <w:i/>
          <w:spacing w:val="-2"/>
          <w:sz w:val="24"/>
        </w:rPr>
        <w:t>naturale</w:t>
      </w:r>
      <w:r>
        <w:rPr>
          <w:spacing w:val="-2"/>
          <w:sz w:val="24"/>
        </w:rPr>
        <w:t>s;</w:t>
      </w:r>
    </w:p>
    <w:p w14:paraId="1B401EE2" w14:textId="77777777" w:rsidR="00D63F62" w:rsidRDefault="00E10E84">
      <w:pPr>
        <w:spacing w:line="360" w:lineRule="auto"/>
        <w:ind w:left="305" w:right="161"/>
        <w:jc w:val="both"/>
        <w:rPr>
          <w:sz w:val="24"/>
        </w:rPr>
      </w:pPr>
      <w:r>
        <w:rPr>
          <w:sz w:val="24"/>
        </w:rPr>
        <w:t xml:space="preserve">…". Martín Sánchez, organista vecino de Tendilla, afina el órgano de la iglesia de Fuentelviejo en el año 1601 y en 1604 el de la iglesia de Polvoranca, en </w:t>
      </w:r>
      <w:r>
        <w:rPr>
          <w:spacing w:val="-2"/>
          <w:sz w:val="24"/>
        </w:rPr>
        <w:t>Leganés.</w:t>
      </w:r>
    </w:p>
    <w:p w14:paraId="05ED7196" w14:textId="77777777" w:rsidR="00D63F62" w:rsidRDefault="00D63F62">
      <w:pPr>
        <w:pStyle w:val="Textoindependiente"/>
        <w:spacing w:before="138"/>
        <w:rPr>
          <w:i w:val="0"/>
        </w:rPr>
      </w:pPr>
    </w:p>
    <w:p w14:paraId="012B44CA" w14:textId="77777777" w:rsidR="00D63F62" w:rsidRDefault="00E10E84">
      <w:pPr>
        <w:spacing w:line="360" w:lineRule="auto"/>
        <w:ind w:left="305" w:right="163"/>
        <w:jc w:val="both"/>
        <w:rPr>
          <w:sz w:val="24"/>
        </w:rPr>
      </w:pPr>
      <w:r>
        <w:rPr>
          <w:sz w:val="24"/>
        </w:rPr>
        <w:t>En el actual parque de Polvoranca, en los terrenos de la antigua aldea de Polvoranca absorbida por Leganés en 1849,</w:t>
      </w:r>
      <w:r w:rsidR="00210A2C">
        <w:rPr>
          <w:sz w:val="24"/>
        </w:rPr>
        <w:t xml:space="preserve"> se mantienen las ruinas de la I</w:t>
      </w:r>
      <w:r>
        <w:rPr>
          <w:sz w:val="24"/>
        </w:rPr>
        <w:t xml:space="preserve">glesia de San Pedro, construida en 1655 sobre los restos de una ermita </w:t>
      </w:r>
      <w:r>
        <w:rPr>
          <w:spacing w:val="-2"/>
          <w:sz w:val="24"/>
        </w:rPr>
        <w:t>bajomed</w:t>
      </w:r>
      <w:r w:rsidR="00210A2C">
        <w:rPr>
          <w:spacing w:val="-2"/>
          <w:sz w:val="24"/>
        </w:rPr>
        <w:t>i</w:t>
      </w:r>
      <w:r>
        <w:rPr>
          <w:spacing w:val="-2"/>
          <w:sz w:val="24"/>
        </w:rPr>
        <w:t>eval.</w:t>
      </w:r>
    </w:p>
    <w:p w14:paraId="73FA9CD2" w14:textId="77777777" w:rsidR="00D63F62" w:rsidRDefault="00D63F62">
      <w:pPr>
        <w:pStyle w:val="Textoindependiente"/>
        <w:spacing w:before="138"/>
        <w:rPr>
          <w:i w:val="0"/>
        </w:rPr>
      </w:pPr>
    </w:p>
    <w:p w14:paraId="705F2145" w14:textId="77777777" w:rsidR="00D63F62" w:rsidRDefault="00E10E84">
      <w:pPr>
        <w:spacing w:line="360" w:lineRule="auto"/>
        <w:ind w:left="305" w:right="169"/>
        <w:jc w:val="both"/>
        <w:rPr>
          <w:sz w:val="24"/>
        </w:rPr>
      </w:pPr>
      <w:r>
        <w:rPr>
          <w:sz w:val="24"/>
        </w:rPr>
        <w:t>En</w:t>
      </w:r>
      <w:r>
        <w:rPr>
          <w:spacing w:val="-3"/>
          <w:sz w:val="24"/>
        </w:rPr>
        <w:t xml:space="preserve"> </w:t>
      </w:r>
      <w:r>
        <w:rPr>
          <w:sz w:val="24"/>
        </w:rPr>
        <w:t>la</w:t>
      </w:r>
      <w:r>
        <w:rPr>
          <w:spacing w:val="-3"/>
          <w:sz w:val="24"/>
        </w:rPr>
        <w:t xml:space="preserve"> </w:t>
      </w:r>
      <w:r>
        <w:rPr>
          <w:sz w:val="24"/>
        </w:rPr>
        <w:t>actual</w:t>
      </w:r>
      <w:r>
        <w:rPr>
          <w:spacing w:val="-1"/>
          <w:sz w:val="24"/>
        </w:rPr>
        <w:t xml:space="preserve"> </w:t>
      </w:r>
      <w:r w:rsidR="00210A2C">
        <w:rPr>
          <w:sz w:val="24"/>
        </w:rPr>
        <w:t>I</w:t>
      </w:r>
      <w:r>
        <w:rPr>
          <w:sz w:val="24"/>
        </w:rPr>
        <w:t>glesia</w:t>
      </w:r>
      <w:r>
        <w:rPr>
          <w:spacing w:val="-3"/>
          <w:sz w:val="24"/>
        </w:rPr>
        <w:t xml:space="preserve"> </w:t>
      </w:r>
      <w:r>
        <w:rPr>
          <w:sz w:val="24"/>
        </w:rPr>
        <w:t>de</w:t>
      </w:r>
      <w:r>
        <w:rPr>
          <w:spacing w:val="-3"/>
          <w:sz w:val="24"/>
        </w:rPr>
        <w:t xml:space="preserve"> </w:t>
      </w:r>
      <w:r>
        <w:rPr>
          <w:sz w:val="24"/>
        </w:rPr>
        <w:t>San</w:t>
      </w:r>
      <w:r>
        <w:rPr>
          <w:spacing w:val="-3"/>
          <w:sz w:val="24"/>
        </w:rPr>
        <w:t xml:space="preserve"> </w:t>
      </w:r>
      <w:r>
        <w:rPr>
          <w:sz w:val="24"/>
        </w:rPr>
        <w:t>Ginés</w:t>
      </w:r>
      <w:r>
        <w:rPr>
          <w:spacing w:val="-2"/>
          <w:sz w:val="24"/>
        </w:rPr>
        <w:t xml:space="preserve"> </w:t>
      </w:r>
      <w:r>
        <w:rPr>
          <w:sz w:val="24"/>
        </w:rPr>
        <w:t>en</w:t>
      </w:r>
      <w:r>
        <w:rPr>
          <w:spacing w:val="-1"/>
          <w:sz w:val="24"/>
        </w:rPr>
        <w:t xml:space="preserve"> </w:t>
      </w:r>
      <w:r>
        <w:rPr>
          <w:sz w:val="24"/>
        </w:rPr>
        <w:t>Guadalajara,</w:t>
      </w:r>
      <w:r>
        <w:rPr>
          <w:spacing w:val="-4"/>
          <w:sz w:val="24"/>
        </w:rPr>
        <w:t xml:space="preserve"> </w:t>
      </w:r>
      <w:r>
        <w:rPr>
          <w:sz w:val="24"/>
        </w:rPr>
        <w:t>el</w:t>
      </w:r>
      <w:r>
        <w:rPr>
          <w:spacing w:val="-3"/>
          <w:sz w:val="24"/>
        </w:rPr>
        <w:t xml:space="preserve"> </w:t>
      </w:r>
      <w:r>
        <w:rPr>
          <w:sz w:val="24"/>
        </w:rPr>
        <w:t>órgano</w:t>
      </w:r>
      <w:r>
        <w:rPr>
          <w:spacing w:val="-3"/>
          <w:sz w:val="24"/>
        </w:rPr>
        <w:t xml:space="preserve"> </w:t>
      </w:r>
      <w:r>
        <w:rPr>
          <w:sz w:val="24"/>
        </w:rPr>
        <w:t>construido</w:t>
      </w:r>
      <w:r>
        <w:rPr>
          <w:spacing w:val="-3"/>
          <w:sz w:val="24"/>
        </w:rPr>
        <w:t xml:space="preserve"> </w:t>
      </w:r>
      <w:r>
        <w:rPr>
          <w:sz w:val="24"/>
        </w:rPr>
        <w:t>en</w:t>
      </w:r>
      <w:r>
        <w:rPr>
          <w:spacing w:val="-3"/>
          <w:sz w:val="24"/>
        </w:rPr>
        <w:t xml:space="preserve"> </w:t>
      </w:r>
      <w:r>
        <w:rPr>
          <w:sz w:val="24"/>
        </w:rPr>
        <w:t>1609 también se debe a Martín Sánchez.</w:t>
      </w:r>
    </w:p>
    <w:p w14:paraId="0C8C388C" w14:textId="77777777" w:rsidR="00D63F62" w:rsidRDefault="00D63F62">
      <w:pPr>
        <w:pStyle w:val="Textoindependiente"/>
        <w:spacing w:before="138"/>
        <w:rPr>
          <w:i w:val="0"/>
        </w:rPr>
      </w:pPr>
    </w:p>
    <w:p w14:paraId="7A621CA9" w14:textId="77777777" w:rsidR="00D63F62" w:rsidRDefault="00E10E84">
      <w:pPr>
        <w:spacing w:line="360" w:lineRule="auto"/>
        <w:ind w:left="305" w:right="162"/>
        <w:jc w:val="both"/>
        <w:rPr>
          <w:sz w:val="24"/>
        </w:rPr>
      </w:pPr>
      <w:r>
        <w:rPr>
          <w:sz w:val="24"/>
        </w:rPr>
        <w:t>Como vemos, maestros de obras y organeros coinciden</w:t>
      </w:r>
      <w:r w:rsidR="009B62B7">
        <w:rPr>
          <w:sz w:val="24"/>
        </w:rPr>
        <w:t xml:space="preserve"> a finales del siglo XVI en la I</w:t>
      </w:r>
      <w:r>
        <w:rPr>
          <w:sz w:val="24"/>
        </w:rPr>
        <w:t>glesia de</w:t>
      </w:r>
      <w:r>
        <w:rPr>
          <w:spacing w:val="-2"/>
          <w:sz w:val="24"/>
        </w:rPr>
        <w:t xml:space="preserve"> </w:t>
      </w:r>
      <w:r>
        <w:rPr>
          <w:sz w:val="24"/>
        </w:rPr>
        <w:t>Ajalvir y en San Ginés de Guadalajara.</w:t>
      </w:r>
    </w:p>
    <w:p w14:paraId="20F27C61" w14:textId="77777777" w:rsidR="00D63F62" w:rsidRDefault="00D63F62">
      <w:pPr>
        <w:pStyle w:val="Textoindependiente"/>
        <w:rPr>
          <w:i w:val="0"/>
        </w:rPr>
      </w:pPr>
    </w:p>
    <w:p w14:paraId="119A47D1" w14:textId="77777777" w:rsidR="00D63F62" w:rsidRDefault="00D63F62">
      <w:pPr>
        <w:pStyle w:val="Textoindependiente"/>
        <w:rPr>
          <w:i w:val="0"/>
        </w:rPr>
      </w:pPr>
    </w:p>
    <w:p w14:paraId="66C1E7B4" w14:textId="77777777" w:rsidR="00D63F62" w:rsidRDefault="00D63F62">
      <w:pPr>
        <w:pStyle w:val="Textoindependiente"/>
        <w:rPr>
          <w:i w:val="0"/>
        </w:rPr>
      </w:pPr>
    </w:p>
    <w:p w14:paraId="37E2C8DF" w14:textId="77777777" w:rsidR="00D63F62" w:rsidRDefault="00D63F62">
      <w:pPr>
        <w:pStyle w:val="Textoindependiente"/>
        <w:spacing w:before="139"/>
        <w:rPr>
          <w:i w:val="0"/>
        </w:rPr>
      </w:pPr>
    </w:p>
    <w:p w14:paraId="1240DCBF" w14:textId="77777777" w:rsidR="00D63F62" w:rsidRDefault="00E10E84">
      <w:pPr>
        <w:pStyle w:val="Ttulo11"/>
        <w:spacing w:before="0"/>
        <w:jc w:val="left"/>
      </w:pPr>
      <w:r>
        <w:rPr>
          <w:noProof/>
          <w:lang w:eastAsia="es-ES"/>
        </w:rPr>
        <w:drawing>
          <wp:anchor distT="0" distB="0" distL="0" distR="0" simplePos="0" relativeHeight="15751680" behindDoc="0" locked="0" layoutInCell="1" allowOverlap="1" wp14:anchorId="33A23C3F" wp14:editId="71EE1CF1">
            <wp:simplePos x="0" y="0"/>
            <wp:positionH relativeFrom="page">
              <wp:posOffset>4662170</wp:posOffset>
            </wp:positionH>
            <wp:positionV relativeFrom="paragraph">
              <wp:posOffset>-225630</wp:posOffset>
            </wp:positionV>
            <wp:extent cx="1905000" cy="761387"/>
            <wp:effectExtent l="0" t="0" r="0" b="0"/>
            <wp:wrapNone/>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80" cstate="print"/>
                    <a:stretch>
                      <a:fillRect/>
                    </a:stretch>
                  </pic:blipFill>
                  <pic:spPr>
                    <a:xfrm>
                      <a:off x="0" y="0"/>
                      <a:ext cx="1905000" cy="761387"/>
                    </a:xfrm>
                    <a:prstGeom prst="rect">
                      <a:avLst/>
                    </a:prstGeom>
                  </pic:spPr>
                </pic:pic>
              </a:graphicData>
            </a:graphic>
          </wp:anchor>
        </w:drawing>
      </w:r>
      <w:r>
        <w:t>Juan</w:t>
      </w:r>
      <w:r>
        <w:rPr>
          <w:spacing w:val="-4"/>
        </w:rPr>
        <w:t xml:space="preserve"> </w:t>
      </w:r>
      <w:r>
        <w:rPr>
          <w:spacing w:val="-2"/>
        </w:rPr>
        <w:t>B</w:t>
      </w:r>
      <w:r w:rsidR="00524063">
        <w:rPr>
          <w:spacing w:val="-2"/>
        </w:rPr>
        <w:t>re</w:t>
      </w:r>
      <w:r>
        <w:rPr>
          <w:spacing w:val="-2"/>
        </w:rPr>
        <w:t>bo</w:t>
      </w:r>
      <w:r w:rsidR="00524063">
        <w:rPr>
          <w:spacing w:val="-2"/>
        </w:rPr>
        <w:t>s</w:t>
      </w:r>
    </w:p>
    <w:p w14:paraId="5D6134AC" w14:textId="77777777" w:rsidR="00D63F62" w:rsidRDefault="00D63F62">
      <w:pPr>
        <w:pStyle w:val="Textoindependiente"/>
        <w:spacing w:before="251"/>
        <w:rPr>
          <w:b/>
          <w:i w:val="0"/>
          <w:sz w:val="28"/>
        </w:rPr>
      </w:pPr>
    </w:p>
    <w:p w14:paraId="752E878B" w14:textId="77777777" w:rsidR="00D63F62" w:rsidRDefault="00E10E84">
      <w:pPr>
        <w:spacing w:line="360" w:lineRule="auto"/>
        <w:ind w:left="305" w:right="170"/>
        <w:jc w:val="both"/>
        <w:rPr>
          <w:sz w:val="24"/>
        </w:rPr>
      </w:pPr>
      <w:r>
        <w:rPr>
          <w:sz w:val="24"/>
        </w:rPr>
        <w:t>Juan Brebos, organista de Madrid, uno de los hijos de la mítica saga de los Brebos, traidos desde Flandes por Felipe II para realizar los órganos de la Basílica del Monasterio de El Escorial.</w:t>
      </w:r>
    </w:p>
    <w:p w14:paraId="1512D044" w14:textId="77777777" w:rsidR="00D63F62" w:rsidRDefault="00D63F62">
      <w:pPr>
        <w:pStyle w:val="Textoindependiente"/>
        <w:spacing w:before="138"/>
        <w:rPr>
          <w:i w:val="0"/>
        </w:rPr>
      </w:pPr>
    </w:p>
    <w:p w14:paraId="0DCC826B" w14:textId="77777777" w:rsidR="00D63F62" w:rsidRDefault="00210A2C">
      <w:pPr>
        <w:spacing w:line="360" w:lineRule="auto"/>
        <w:ind w:left="305" w:right="163"/>
        <w:jc w:val="both"/>
        <w:rPr>
          <w:sz w:val="24"/>
        </w:rPr>
      </w:pPr>
      <w:r>
        <w:rPr>
          <w:sz w:val="24"/>
        </w:rPr>
        <w:t>Figura como a</w:t>
      </w:r>
      <w:r w:rsidR="00E10E84">
        <w:rPr>
          <w:sz w:val="24"/>
        </w:rPr>
        <w:t>finador de los órganos de la capilla, maestro de órganos de Su Majestad, u organista, oficial de la Casa de Borgoña, capilla flamenca, ...</w:t>
      </w:r>
    </w:p>
    <w:p w14:paraId="79B401CF" w14:textId="77777777" w:rsidR="00D63F62" w:rsidRDefault="00D63F62">
      <w:pPr>
        <w:pStyle w:val="Textoindependiente"/>
        <w:spacing w:before="138"/>
        <w:rPr>
          <w:i w:val="0"/>
        </w:rPr>
      </w:pPr>
    </w:p>
    <w:p w14:paraId="09B65238" w14:textId="77777777" w:rsidR="00D63F62" w:rsidRDefault="00E10E84">
      <w:pPr>
        <w:spacing w:before="1"/>
        <w:ind w:left="305"/>
        <w:rPr>
          <w:sz w:val="24"/>
        </w:rPr>
      </w:pPr>
      <w:r>
        <w:rPr>
          <w:sz w:val="24"/>
        </w:rPr>
        <w:t>En</w:t>
      </w:r>
      <w:r>
        <w:rPr>
          <w:spacing w:val="-3"/>
          <w:sz w:val="24"/>
        </w:rPr>
        <w:t xml:space="preserve"> </w:t>
      </w:r>
      <w:r>
        <w:rPr>
          <w:sz w:val="24"/>
        </w:rPr>
        <w:t>1592</w:t>
      </w:r>
      <w:r>
        <w:rPr>
          <w:spacing w:val="-2"/>
          <w:sz w:val="24"/>
        </w:rPr>
        <w:t xml:space="preserve"> </w:t>
      </w:r>
      <w:r>
        <w:rPr>
          <w:sz w:val="24"/>
        </w:rPr>
        <w:t>se</w:t>
      </w:r>
      <w:r>
        <w:rPr>
          <w:spacing w:val="-1"/>
          <w:sz w:val="24"/>
        </w:rPr>
        <w:t xml:space="preserve"> </w:t>
      </w:r>
      <w:r>
        <w:rPr>
          <w:sz w:val="24"/>
        </w:rPr>
        <w:t>le</w:t>
      </w:r>
      <w:r>
        <w:rPr>
          <w:spacing w:val="-1"/>
          <w:sz w:val="24"/>
        </w:rPr>
        <w:t xml:space="preserve"> </w:t>
      </w:r>
      <w:r>
        <w:rPr>
          <w:sz w:val="24"/>
        </w:rPr>
        <w:t>cita</w:t>
      </w:r>
      <w:r>
        <w:rPr>
          <w:spacing w:val="-1"/>
          <w:sz w:val="24"/>
        </w:rPr>
        <w:t xml:space="preserve"> </w:t>
      </w:r>
      <w:r>
        <w:rPr>
          <w:sz w:val="24"/>
        </w:rPr>
        <w:t>en</w:t>
      </w:r>
      <w:r>
        <w:rPr>
          <w:spacing w:val="-6"/>
          <w:sz w:val="24"/>
        </w:rPr>
        <w:t xml:space="preserve"> </w:t>
      </w:r>
      <w:r>
        <w:rPr>
          <w:spacing w:val="-2"/>
          <w:sz w:val="24"/>
        </w:rPr>
        <w:t>Toledo:</w:t>
      </w:r>
    </w:p>
    <w:p w14:paraId="327CF71A" w14:textId="77777777" w:rsidR="00D63F62" w:rsidRDefault="00D63F62">
      <w:pPr>
        <w:rPr>
          <w:sz w:val="24"/>
        </w:rPr>
        <w:sectPr w:rsidR="00D63F62">
          <w:pgSz w:w="11900" w:h="16840"/>
          <w:pgMar w:top="1640" w:right="1260" w:bottom="1400" w:left="1680" w:header="0" w:footer="1203" w:gutter="0"/>
          <w:cols w:space="720"/>
        </w:sectPr>
      </w:pPr>
    </w:p>
    <w:p w14:paraId="7F20623B" w14:textId="77777777" w:rsidR="00D63F62" w:rsidRDefault="00E10E84">
      <w:pPr>
        <w:pStyle w:val="Textoindependiente"/>
        <w:spacing w:before="175" w:line="360" w:lineRule="auto"/>
        <w:ind w:left="1288" w:right="179"/>
      </w:pPr>
      <w:r>
        <w:lastRenderedPageBreak/>
        <w:t>“En</w:t>
      </w:r>
      <w:r>
        <w:rPr>
          <w:spacing w:val="28"/>
        </w:rPr>
        <w:t xml:space="preserve"> </w:t>
      </w:r>
      <w:r>
        <w:t>la</w:t>
      </w:r>
      <w:r>
        <w:rPr>
          <w:spacing w:val="30"/>
        </w:rPr>
        <w:t xml:space="preserve"> </w:t>
      </w:r>
      <w:r>
        <w:t>muy</w:t>
      </w:r>
      <w:r>
        <w:rPr>
          <w:spacing w:val="30"/>
        </w:rPr>
        <w:t xml:space="preserve"> </w:t>
      </w:r>
      <w:r>
        <w:t>noble</w:t>
      </w:r>
      <w:r>
        <w:rPr>
          <w:spacing w:val="30"/>
        </w:rPr>
        <w:t xml:space="preserve"> </w:t>
      </w:r>
      <w:r>
        <w:t>ciudad</w:t>
      </w:r>
      <w:r>
        <w:rPr>
          <w:spacing w:val="30"/>
        </w:rPr>
        <w:t xml:space="preserve"> </w:t>
      </w:r>
      <w:r>
        <w:t>de</w:t>
      </w:r>
      <w:r>
        <w:rPr>
          <w:spacing w:val="30"/>
        </w:rPr>
        <w:t xml:space="preserve"> </w:t>
      </w:r>
      <w:r>
        <w:t>Toledo,</w:t>
      </w:r>
      <w:r>
        <w:rPr>
          <w:spacing w:val="29"/>
        </w:rPr>
        <w:t xml:space="preserve"> </w:t>
      </w:r>
      <w:r>
        <w:t>veynte</w:t>
      </w:r>
      <w:r>
        <w:rPr>
          <w:spacing w:val="30"/>
        </w:rPr>
        <w:t xml:space="preserve"> </w:t>
      </w:r>
      <w:r>
        <w:t>y</w:t>
      </w:r>
      <w:r>
        <w:rPr>
          <w:spacing w:val="30"/>
        </w:rPr>
        <w:t xml:space="preserve"> </w:t>
      </w:r>
      <w:r>
        <w:t>siete</w:t>
      </w:r>
      <w:r>
        <w:rPr>
          <w:spacing w:val="30"/>
        </w:rPr>
        <w:t xml:space="preserve"> </w:t>
      </w:r>
      <w:r>
        <w:t>dias</w:t>
      </w:r>
      <w:r>
        <w:rPr>
          <w:spacing w:val="30"/>
        </w:rPr>
        <w:t xml:space="preserve"> </w:t>
      </w:r>
      <w:r>
        <w:t>del</w:t>
      </w:r>
      <w:r>
        <w:rPr>
          <w:spacing w:val="30"/>
        </w:rPr>
        <w:t xml:space="preserve"> </w:t>
      </w:r>
      <w:r>
        <w:t>mes</w:t>
      </w:r>
      <w:r>
        <w:rPr>
          <w:spacing w:val="30"/>
        </w:rPr>
        <w:t xml:space="preserve"> </w:t>
      </w:r>
      <w:r>
        <w:t>de agosto</w:t>
      </w:r>
      <w:r>
        <w:rPr>
          <w:spacing w:val="80"/>
        </w:rPr>
        <w:t xml:space="preserve"> </w:t>
      </w:r>
      <w:r>
        <w:t>de</w:t>
      </w:r>
      <w:r>
        <w:rPr>
          <w:spacing w:val="80"/>
        </w:rPr>
        <w:t xml:space="preserve"> </w:t>
      </w:r>
      <w:r>
        <w:t>mill</w:t>
      </w:r>
      <w:r>
        <w:rPr>
          <w:spacing w:val="80"/>
        </w:rPr>
        <w:t xml:space="preserve"> </w:t>
      </w:r>
      <w:r>
        <w:t>y</w:t>
      </w:r>
      <w:r>
        <w:rPr>
          <w:spacing w:val="80"/>
        </w:rPr>
        <w:t xml:space="preserve"> </w:t>
      </w:r>
      <w:r>
        <w:t>quinientos</w:t>
      </w:r>
      <w:r>
        <w:rPr>
          <w:spacing w:val="80"/>
        </w:rPr>
        <w:t xml:space="preserve"> </w:t>
      </w:r>
      <w:r>
        <w:t>y</w:t>
      </w:r>
      <w:r>
        <w:rPr>
          <w:spacing w:val="80"/>
        </w:rPr>
        <w:t xml:space="preserve"> </w:t>
      </w:r>
      <w:r>
        <w:t>noventa</w:t>
      </w:r>
      <w:r>
        <w:rPr>
          <w:spacing w:val="80"/>
        </w:rPr>
        <w:t xml:space="preserve"> </w:t>
      </w:r>
      <w:r>
        <w:t>e</w:t>
      </w:r>
      <w:r>
        <w:rPr>
          <w:spacing w:val="80"/>
        </w:rPr>
        <w:t xml:space="preserve"> </w:t>
      </w:r>
      <w:r>
        <w:t>dos</w:t>
      </w:r>
      <w:r>
        <w:rPr>
          <w:spacing w:val="80"/>
        </w:rPr>
        <w:t xml:space="preserve"> </w:t>
      </w:r>
      <w:r>
        <w:t>años,</w:t>
      </w:r>
      <w:r>
        <w:rPr>
          <w:spacing w:val="80"/>
        </w:rPr>
        <w:t xml:space="preserve"> </w:t>
      </w:r>
      <w:r>
        <w:t>ante</w:t>
      </w:r>
      <w:r>
        <w:rPr>
          <w:spacing w:val="80"/>
        </w:rPr>
        <w:t xml:space="preserve"> </w:t>
      </w:r>
      <w:r>
        <w:t>mi,</w:t>
      </w:r>
      <w:r>
        <w:rPr>
          <w:spacing w:val="80"/>
        </w:rPr>
        <w:t xml:space="preserve"> </w:t>
      </w:r>
      <w:r>
        <w:t>el escrivano</w:t>
      </w:r>
      <w:r>
        <w:rPr>
          <w:spacing w:val="40"/>
        </w:rPr>
        <w:t xml:space="preserve"> </w:t>
      </w:r>
      <w:r>
        <w:t>publico</w:t>
      </w:r>
      <w:r>
        <w:rPr>
          <w:spacing w:val="40"/>
        </w:rPr>
        <w:t xml:space="preserve"> </w:t>
      </w:r>
      <w:r>
        <w:t>et</w:t>
      </w:r>
      <w:r>
        <w:rPr>
          <w:spacing w:val="40"/>
        </w:rPr>
        <w:t xml:space="preserve"> </w:t>
      </w:r>
      <w:r>
        <w:t>testigos</w:t>
      </w:r>
      <w:r>
        <w:rPr>
          <w:spacing w:val="40"/>
        </w:rPr>
        <w:t xml:space="preserve"> </w:t>
      </w:r>
      <w:r>
        <w:t>yuso</w:t>
      </w:r>
      <w:r>
        <w:rPr>
          <w:spacing w:val="40"/>
        </w:rPr>
        <w:t xml:space="preserve"> </w:t>
      </w:r>
      <w:r>
        <w:t>escritos,</w:t>
      </w:r>
      <w:r>
        <w:rPr>
          <w:spacing w:val="40"/>
        </w:rPr>
        <w:t xml:space="preserve"> </w:t>
      </w:r>
      <w:r>
        <w:t>parecio</w:t>
      </w:r>
      <w:r>
        <w:rPr>
          <w:spacing w:val="40"/>
        </w:rPr>
        <w:t xml:space="preserve"> </w:t>
      </w:r>
      <w:r>
        <w:t>presente</w:t>
      </w:r>
      <w:r>
        <w:rPr>
          <w:spacing w:val="40"/>
        </w:rPr>
        <w:t xml:space="preserve"> </w:t>
      </w:r>
      <w:r>
        <w:t>Juan Brebos, Flamenco, maestro de organos de Su Magestad, estante al</w:t>
      </w:r>
      <w:r>
        <w:rPr>
          <w:spacing w:val="40"/>
        </w:rPr>
        <w:t xml:space="preserve"> </w:t>
      </w:r>
      <w:r>
        <w:t>presente</w:t>
      </w:r>
      <w:r>
        <w:rPr>
          <w:spacing w:val="22"/>
        </w:rPr>
        <w:t xml:space="preserve"> </w:t>
      </w:r>
      <w:r>
        <w:t>en</w:t>
      </w:r>
      <w:r>
        <w:rPr>
          <w:spacing w:val="22"/>
        </w:rPr>
        <w:t xml:space="preserve"> </w:t>
      </w:r>
      <w:r>
        <w:t>esta</w:t>
      </w:r>
      <w:r>
        <w:rPr>
          <w:spacing w:val="22"/>
        </w:rPr>
        <w:t xml:space="preserve"> </w:t>
      </w:r>
      <w:r>
        <w:t>ciudad</w:t>
      </w:r>
      <w:r>
        <w:rPr>
          <w:spacing w:val="22"/>
        </w:rPr>
        <w:t xml:space="preserve"> </w:t>
      </w:r>
      <w:r>
        <w:t>de</w:t>
      </w:r>
      <w:r>
        <w:rPr>
          <w:spacing w:val="22"/>
        </w:rPr>
        <w:t xml:space="preserve"> </w:t>
      </w:r>
      <w:r>
        <w:t>Toledo,</w:t>
      </w:r>
      <w:r>
        <w:rPr>
          <w:spacing w:val="23"/>
        </w:rPr>
        <w:t xml:space="preserve"> </w:t>
      </w:r>
      <w:r>
        <w:t>e</w:t>
      </w:r>
      <w:r>
        <w:rPr>
          <w:spacing w:val="22"/>
        </w:rPr>
        <w:t xml:space="preserve"> </w:t>
      </w:r>
      <w:r>
        <w:t>otorgo</w:t>
      </w:r>
      <w:r>
        <w:rPr>
          <w:spacing w:val="22"/>
        </w:rPr>
        <w:t xml:space="preserve"> </w:t>
      </w:r>
      <w:r>
        <w:t>e</w:t>
      </w:r>
      <w:r>
        <w:rPr>
          <w:spacing w:val="24"/>
        </w:rPr>
        <w:t xml:space="preserve"> </w:t>
      </w:r>
      <w:r>
        <w:t>se</w:t>
      </w:r>
      <w:r>
        <w:rPr>
          <w:spacing w:val="24"/>
        </w:rPr>
        <w:t xml:space="preserve"> </w:t>
      </w:r>
      <w:r>
        <w:t>obligo</w:t>
      </w:r>
      <w:r>
        <w:rPr>
          <w:spacing w:val="22"/>
        </w:rPr>
        <w:t xml:space="preserve"> </w:t>
      </w:r>
      <w:r>
        <w:t>a</w:t>
      </w:r>
      <w:r>
        <w:rPr>
          <w:spacing w:val="22"/>
        </w:rPr>
        <w:t xml:space="preserve"> </w:t>
      </w:r>
      <w:r>
        <w:t>la</w:t>
      </w:r>
      <w:r>
        <w:rPr>
          <w:spacing w:val="22"/>
        </w:rPr>
        <w:t xml:space="preserve"> </w:t>
      </w:r>
      <w:r>
        <w:t>obra</w:t>
      </w:r>
      <w:r>
        <w:rPr>
          <w:spacing w:val="24"/>
        </w:rPr>
        <w:t xml:space="preserve"> </w:t>
      </w:r>
      <w:r>
        <w:t>y fabrica</w:t>
      </w:r>
      <w:r>
        <w:rPr>
          <w:spacing w:val="40"/>
        </w:rPr>
        <w:t xml:space="preserve"> </w:t>
      </w:r>
      <w:r>
        <w:t>de</w:t>
      </w:r>
      <w:r>
        <w:rPr>
          <w:spacing w:val="40"/>
        </w:rPr>
        <w:t xml:space="preserve"> </w:t>
      </w:r>
      <w:r>
        <w:t>la</w:t>
      </w:r>
      <w:r>
        <w:rPr>
          <w:spacing w:val="40"/>
        </w:rPr>
        <w:t xml:space="preserve"> </w:t>
      </w:r>
      <w:r>
        <w:t>santa</w:t>
      </w:r>
      <w:r>
        <w:rPr>
          <w:spacing w:val="40"/>
        </w:rPr>
        <w:t xml:space="preserve"> </w:t>
      </w:r>
      <w:r>
        <w:t>yglesia</w:t>
      </w:r>
      <w:r>
        <w:rPr>
          <w:spacing w:val="40"/>
        </w:rPr>
        <w:t xml:space="preserve"> </w:t>
      </w:r>
      <w:r>
        <w:t>de</w:t>
      </w:r>
      <w:r>
        <w:rPr>
          <w:spacing w:val="40"/>
        </w:rPr>
        <w:t xml:space="preserve"> </w:t>
      </w:r>
      <w:r>
        <w:t>Toledo,</w:t>
      </w:r>
      <w:r>
        <w:rPr>
          <w:spacing w:val="40"/>
        </w:rPr>
        <w:t xml:space="preserve"> </w:t>
      </w:r>
      <w:r>
        <w:t>y</w:t>
      </w:r>
      <w:r>
        <w:rPr>
          <w:spacing w:val="40"/>
        </w:rPr>
        <w:t xml:space="preserve"> </w:t>
      </w:r>
      <w:r>
        <w:t>a</w:t>
      </w:r>
      <w:r>
        <w:rPr>
          <w:spacing w:val="40"/>
        </w:rPr>
        <w:t xml:space="preserve"> </w:t>
      </w:r>
      <w:r>
        <w:t>senor</w:t>
      </w:r>
      <w:r>
        <w:rPr>
          <w:spacing w:val="40"/>
        </w:rPr>
        <w:t xml:space="preserve"> </w:t>
      </w:r>
      <w:r>
        <w:t>don</w:t>
      </w:r>
      <w:r>
        <w:rPr>
          <w:spacing w:val="40"/>
        </w:rPr>
        <w:t xml:space="preserve"> </w:t>
      </w:r>
      <w:r>
        <w:t>Francisco</w:t>
      </w:r>
      <w:r>
        <w:rPr>
          <w:spacing w:val="40"/>
        </w:rPr>
        <w:t xml:space="preserve"> </w:t>
      </w:r>
      <w:r>
        <w:t>de Monsalve, obrero y canonigo della, en su nombre, questa presente es ha</w:t>
      </w:r>
      <w:r>
        <w:rPr>
          <w:spacing w:val="40"/>
        </w:rPr>
        <w:t xml:space="preserve"> </w:t>
      </w:r>
      <w:r>
        <w:t>saver</w:t>
      </w:r>
      <w:r>
        <w:rPr>
          <w:spacing w:val="38"/>
        </w:rPr>
        <w:t xml:space="preserve"> </w:t>
      </w:r>
      <w:r>
        <w:t>de</w:t>
      </w:r>
      <w:r>
        <w:rPr>
          <w:spacing w:val="38"/>
        </w:rPr>
        <w:t xml:space="preserve"> </w:t>
      </w:r>
      <w:r>
        <w:t>hacer</w:t>
      </w:r>
      <w:r>
        <w:rPr>
          <w:spacing w:val="38"/>
        </w:rPr>
        <w:t xml:space="preserve"> </w:t>
      </w:r>
      <w:r>
        <w:t>e</w:t>
      </w:r>
      <w:r>
        <w:rPr>
          <w:spacing w:val="38"/>
        </w:rPr>
        <w:t xml:space="preserve"> </w:t>
      </w:r>
      <w:r>
        <w:t>hava</w:t>
      </w:r>
      <w:r>
        <w:rPr>
          <w:spacing w:val="40"/>
        </w:rPr>
        <w:t xml:space="preserve"> </w:t>
      </w:r>
      <w:r>
        <w:t>para</w:t>
      </w:r>
      <w:r>
        <w:rPr>
          <w:spacing w:val="38"/>
        </w:rPr>
        <w:t xml:space="preserve"> </w:t>
      </w:r>
      <w:r>
        <w:t>la</w:t>
      </w:r>
      <w:r>
        <w:rPr>
          <w:spacing w:val="38"/>
        </w:rPr>
        <w:t xml:space="preserve"> </w:t>
      </w:r>
      <w:r>
        <w:t>dicha</w:t>
      </w:r>
      <w:r>
        <w:rPr>
          <w:spacing w:val="38"/>
        </w:rPr>
        <w:t xml:space="preserve"> </w:t>
      </w:r>
      <w:r>
        <w:t>santa</w:t>
      </w:r>
      <w:r>
        <w:rPr>
          <w:spacing w:val="38"/>
        </w:rPr>
        <w:t xml:space="preserve"> </w:t>
      </w:r>
      <w:r>
        <w:t>yglesia,</w:t>
      </w:r>
      <w:r>
        <w:rPr>
          <w:spacing w:val="37"/>
        </w:rPr>
        <w:t xml:space="preserve"> </w:t>
      </w:r>
      <w:r>
        <w:t>en</w:t>
      </w:r>
      <w:r>
        <w:rPr>
          <w:spacing w:val="38"/>
        </w:rPr>
        <w:t xml:space="preserve"> </w:t>
      </w:r>
      <w:r>
        <w:t>ornato</w:t>
      </w:r>
      <w:r>
        <w:rPr>
          <w:spacing w:val="40"/>
        </w:rPr>
        <w:t xml:space="preserve"> </w:t>
      </w:r>
      <w:r>
        <w:t>y mejoria</w:t>
      </w:r>
      <w:r>
        <w:rPr>
          <w:spacing w:val="40"/>
        </w:rPr>
        <w:t xml:space="preserve"> </w:t>
      </w:r>
      <w:r>
        <w:t>del</w:t>
      </w:r>
      <w:r>
        <w:rPr>
          <w:spacing w:val="40"/>
        </w:rPr>
        <w:t xml:space="preserve"> </w:t>
      </w:r>
      <w:r>
        <w:t>organo</w:t>
      </w:r>
      <w:r>
        <w:rPr>
          <w:spacing w:val="40"/>
        </w:rPr>
        <w:t xml:space="preserve"> </w:t>
      </w:r>
      <w:r>
        <w:t>mediano,</w:t>
      </w:r>
      <w:r>
        <w:rPr>
          <w:spacing w:val="40"/>
        </w:rPr>
        <w:t xml:space="preserve"> </w:t>
      </w:r>
      <w:r>
        <w:t>questa</w:t>
      </w:r>
      <w:r>
        <w:rPr>
          <w:spacing w:val="40"/>
        </w:rPr>
        <w:t xml:space="preserve"> </w:t>
      </w:r>
      <w:r>
        <w:t>a</w:t>
      </w:r>
      <w:r>
        <w:rPr>
          <w:spacing w:val="40"/>
        </w:rPr>
        <w:t xml:space="preserve"> </w:t>
      </w:r>
      <w:r>
        <w:t>la</w:t>
      </w:r>
      <w:r>
        <w:rPr>
          <w:spacing w:val="40"/>
        </w:rPr>
        <w:t xml:space="preserve"> </w:t>
      </w:r>
      <w:r>
        <w:t>parte</w:t>
      </w:r>
      <w:r>
        <w:rPr>
          <w:spacing w:val="40"/>
        </w:rPr>
        <w:t xml:space="preserve"> </w:t>
      </w:r>
      <w:r>
        <w:t>de</w:t>
      </w:r>
      <w:r>
        <w:rPr>
          <w:spacing w:val="40"/>
        </w:rPr>
        <w:t xml:space="preserve"> </w:t>
      </w:r>
      <w:r>
        <w:t>la</w:t>
      </w:r>
      <w:r>
        <w:rPr>
          <w:spacing w:val="40"/>
        </w:rPr>
        <w:t xml:space="preserve"> </w:t>
      </w:r>
      <w:r>
        <w:t>nave</w:t>
      </w:r>
      <w:r>
        <w:rPr>
          <w:spacing w:val="40"/>
        </w:rPr>
        <w:t xml:space="preserve"> </w:t>
      </w:r>
      <w:r>
        <w:t>de</w:t>
      </w:r>
      <w:r>
        <w:rPr>
          <w:spacing w:val="40"/>
        </w:rPr>
        <w:t xml:space="preserve"> </w:t>
      </w:r>
      <w:r>
        <w:t>San Chiristoval, en el core del arçobispo, es a saver lo siguiente : ...” Primeramente, de hechar y hechara unas trompetas a la medida de</w:t>
      </w:r>
      <w:r>
        <w:rPr>
          <w:spacing w:val="80"/>
        </w:rPr>
        <w:t xml:space="preserve"> </w:t>
      </w:r>
      <w:r>
        <w:t>las del Palacio Real que tienen que ser de tres palmos ...</w:t>
      </w:r>
    </w:p>
    <w:p w14:paraId="18655DB5" w14:textId="77777777" w:rsidR="00D63F62" w:rsidRDefault="00E10E84">
      <w:pPr>
        <w:pStyle w:val="Textoindependiente"/>
        <w:spacing w:line="360" w:lineRule="auto"/>
        <w:ind w:left="1288"/>
      </w:pPr>
      <w:r>
        <w:t>Item,</w:t>
      </w:r>
      <w:r>
        <w:rPr>
          <w:spacing w:val="40"/>
        </w:rPr>
        <w:t xml:space="preserve"> </w:t>
      </w:r>
      <w:r>
        <w:t>el</w:t>
      </w:r>
      <w:r>
        <w:rPr>
          <w:spacing w:val="40"/>
        </w:rPr>
        <w:t xml:space="preserve"> </w:t>
      </w:r>
      <w:r>
        <w:t>dicho</w:t>
      </w:r>
      <w:r>
        <w:rPr>
          <w:spacing w:val="40"/>
        </w:rPr>
        <w:t xml:space="preserve"> </w:t>
      </w:r>
      <w:r>
        <w:t>Juan</w:t>
      </w:r>
      <w:r>
        <w:rPr>
          <w:spacing w:val="40"/>
        </w:rPr>
        <w:t xml:space="preserve"> </w:t>
      </w:r>
      <w:r>
        <w:t>Brebos</w:t>
      </w:r>
      <w:r>
        <w:rPr>
          <w:spacing w:val="40"/>
        </w:rPr>
        <w:t xml:space="preserve"> </w:t>
      </w:r>
      <w:r>
        <w:t>se</w:t>
      </w:r>
      <w:r>
        <w:rPr>
          <w:spacing w:val="40"/>
        </w:rPr>
        <w:t xml:space="preserve"> </w:t>
      </w:r>
      <w:r>
        <w:t>obligo</w:t>
      </w:r>
      <w:r>
        <w:rPr>
          <w:spacing w:val="40"/>
        </w:rPr>
        <w:t xml:space="preserve"> </w:t>
      </w:r>
      <w:r>
        <w:t>de</w:t>
      </w:r>
      <w:r>
        <w:rPr>
          <w:spacing w:val="40"/>
        </w:rPr>
        <w:t xml:space="preserve"> </w:t>
      </w:r>
      <w:r>
        <w:t>no</w:t>
      </w:r>
      <w:r>
        <w:rPr>
          <w:spacing w:val="40"/>
        </w:rPr>
        <w:t xml:space="preserve"> </w:t>
      </w:r>
      <w:r>
        <w:t>salir</w:t>
      </w:r>
      <w:r>
        <w:rPr>
          <w:spacing w:val="40"/>
        </w:rPr>
        <w:t xml:space="preserve"> </w:t>
      </w:r>
      <w:r>
        <w:t>ni</w:t>
      </w:r>
      <w:r>
        <w:rPr>
          <w:spacing w:val="40"/>
        </w:rPr>
        <w:t xml:space="preserve"> </w:t>
      </w:r>
      <w:r>
        <w:t>saldra</w:t>
      </w:r>
      <w:r>
        <w:rPr>
          <w:spacing w:val="40"/>
        </w:rPr>
        <w:t xml:space="preserve"> </w:t>
      </w:r>
      <w:r>
        <w:t>desta</w:t>
      </w:r>
      <w:r>
        <w:rPr>
          <w:spacing w:val="80"/>
          <w:w w:val="150"/>
        </w:rPr>
        <w:t xml:space="preserve"> </w:t>
      </w:r>
      <w:r>
        <w:t>ciudad, hasta tanto que de todo punto aya cunplido lo suso dicho.”</w:t>
      </w:r>
    </w:p>
    <w:p w14:paraId="03C8AE5E" w14:textId="77777777" w:rsidR="00D63F62" w:rsidRDefault="00D63F62">
      <w:pPr>
        <w:pStyle w:val="Textoindependiente"/>
        <w:spacing w:before="138"/>
      </w:pPr>
    </w:p>
    <w:p w14:paraId="44D5F5CF" w14:textId="77777777" w:rsidR="00D63F62" w:rsidRDefault="00E10E84">
      <w:pPr>
        <w:spacing w:line="360" w:lineRule="auto"/>
        <w:ind w:left="305" w:right="163"/>
        <w:jc w:val="both"/>
        <w:rPr>
          <w:sz w:val="24"/>
        </w:rPr>
      </w:pPr>
      <w:r>
        <w:rPr>
          <w:sz w:val="24"/>
        </w:rPr>
        <w:t>En 1601 vino a la Iglesia de Ajalvir a afinar el órgano, y al año siguiente lo podemos encontrar como afinador en la Catedral de Plasencia.</w:t>
      </w:r>
    </w:p>
    <w:p w14:paraId="5F43DFBD" w14:textId="77777777" w:rsidR="00D63F62" w:rsidRDefault="00D63F62">
      <w:pPr>
        <w:pStyle w:val="Textoindependiente"/>
        <w:spacing w:before="138"/>
        <w:rPr>
          <w:i w:val="0"/>
        </w:rPr>
      </w:pPr>
    </w:p>
    <w:p w14:paraId="49EB31D2" w14:textId="77777777" w:rsidR="00D63F62" w:rsidRDefault="00E10E84">
      <w:pPr>
        <w:spacing w:line="360" w:lineRule="auto"/>
        <w:ind w:left="305" w:right="151"/>
        <w:jc w:val="both"/>
        <w:rPr>
          <w:sz w:val="24"/>
        </w:rPr>
      </w:pPr>
      <w:r>
        <w:rPr>
          <w:sz w:val="24"/>
        </w:rPr>
        <w:t>En la “</w:t>
      </w:r>
      <w:r>
        <w:rPr>
          <w:i/>
          <w:sz w:val="24"/>
        </w:rPr>
        <w:t>Lista de los capellanes, cantores y oficiales de la capilla flamenca de su Magestad, que sirven a los gages de la casa de Borgoña, que han servido en este tercio postrero deste año de 1590</w:t>
      </w:r>
      <w:r>
        <w:rPr>
          <w:sz w:val="24"/>
        </w:rPr>
        <w:t>” Juan Breboz aparece como templador, entre los oficiales. En 1593, “</w:t>
      </w:r>
      <w:r>
        <w:rPr>
          <w:i/>
          <w:sz w:val="24"/>
        </w:rPr>
        <w:t>templador de los organos</w:t>
      </w:r>
      <w:r>
        <w:rPr>
          <w:sz w:val="24"/>
        </w:rPr>
        <w:t>”, apareciendo sucesivamente hasta 1609.</w:t>
      </w:r>
    </w:p>
    <w:p w14:paraId="5EE32F29" w14:textId="77777777" w:rsidR="00D63F62" w:rsidRDefault="00D63F62">
      <w:pPr>
        <w:pStyle w:val="Textoindependiente"/>
        <w:spacing w:before="138"/>
        <w:rPr>
          <w:i w:val="0"/>
        </w:rPr>
      </w:pPr>
    </w:p>
    <w:p w14:paraId="4C952AFC" w14:textId="77777777" w:rsidR="00D63F62" w:rsidRDefault="00E10E84">
      <w:pPr>
        <w:ind w:left="305"/>
        <w:jc w:val="both"/>
        <w:rPr>
          <w:sz w:val="24"/>
        </w:rPr>
      </w:pPr>
      <w:r>
        <w:rPr>
          <w:sz w:val="24"/>
        </w:rPr>
        <w:t>Sobre</w:t>
      </w:r>
      <w:r>
        <w:rPr>
          <w:spacing w:val="-4"/>
          <w:sz w:val="24"/>
        </w:rPr>
        <w:t xml:space="preserve"> </w:t>
      </w:r>
      <w:r>
        <w:rPr>
          <w:sz w:val="24"/>
        </w:rPr>
        <w:t>sus</w:t>
      </w:r>
      <w:r>
        <w:rPr>
          <w:spacing w:val="-3"/>
          <w:sz w:val="24"/>
        </w:rPr>
        <w:t xml:space="preserve"> </w:t>
      </w:r>
      <w:r>
        <w:rPr>
          <w:sz w:val="24"/>
        </w:rPr>
        <w:t>trabajos</w:t>
      </w:r>
      <w:r>
        <w:rPr>
          <w:spacing w:val="-3"/>
          <w:sz w:val="24"/>
        </w:rPr>
        <w:t xml:space="preserve"> </w:t>
      </w:r>
      <w:r>
        <w:rPr>
          <w:sz w:val="24"/>
        </w:rPr>
        <w:t>nada</w:t>
      </w:r>
      <w:r>
        <w:rPr>
          <w:spacing w:val="-2"/>
          <w:sz w:val="24"/>
        </w:rPr>
        <w:t xml:space="preserve"> </w:t>
      </w:r>
      <w:r>
        <w:rPr>
          <w:sz w:val="24"/>
        </w:rPr>
        <w:t>más</w:t>
      </w:r>
      <w:r>
        <w:rPr>
          <w:spacing w:val="-1"/>
          <w:sz w:val="24"/>
        </w:rPr>
        <w:t xml:space="preserve"> </w:t>
      </w:r>
      <w:r>
        <w:rPr>
          <w:sz w:val="24"/>
        </w:rPr>
        <w:t>instalarse</w:t>
      </w:r>
      <w:r>
        <w:rPr>
          <w:spacing w:val="-2"/>
          <w:sz w:val="24"/>
        </w:rPr>
        <w:t xml:space="preserve"> </w:t>
      </w:r>
      <w:r>
        <w:rPr>
          <w:sz w:val="24"/>
        </w:rPr>
        <w:t>la</w:t>
      </w:r>
      <w:r>
        <w:rPr>
          <w:spacing w:val="-3"/>
          <w:sz w:val="24"/>
        </w:rPr>
        <w:t xml:space="preserve"> </w:t>
      </w:r>
      <w:r>
        <w:rPr>
          <w:sz w:val="24"/>
        </w:rPr>
        <w:t>Corte</w:t>
      </w:r>
      <w:r>
        <w:rPr>
          <w:spacing w:val="-3"/>
          <w:sz w:val="24"/>
        </w:rPr>
        <w:t xml:space="preserve"> </w:t>
      </w:r>
      <w:r>
        <w:rPr>
          <w:sz w:val="24"/>
        </w:rPr>
        <w:t>en</w:t>
      </w:r>
      <w:r>
        <w:rPr>
          <w:spacing w:val="-3"/>
          <w:sz w:val="24"/>
        </w:rPr>
        <w:t xml:space="preserve"> </w:t>
      </w:r>
      <w:r>
        <w:rPr>
          <w:spacing w:val="-2"/>
          <w:sz w:val="24"/>
        </w:rPr>
        <w:t>Madrid,</w:t>
      </w:r>
    </w:p>
    <w:p w14:paraId="119EDF64" w14:textId="77777777" w:rsidR="00D63F62" w:rsidRDefault="00D63F62">
      <w:pPr>
        <w:pStyle w:val="Textoindependiente"/>
        <w:rPr>
          <w:i w:val="0"/>
        </w:rPr>
      </w:pPr>
    </w:p>
    <w:p w14:paraId="16ECAAA4" w14:textId="77777777" w:rsidR="00D63F62" w:rsidRDefault="00D63F62">
      <w:pPr>
        <w:pStyle w:val="Textoindependiente"/>
        <w:rPr>
          <w:i w:val="0"/>
        </w:rPr>
      </w:pPr>
    </w:p>
    <w:p w14:paraId="105B089C" w14:textId="77777777" w:rsidR="00D63F62" w:rsidRDefault="00E10E84">
      <w:pPr>
        <w:pStyle w:val="Textoindependiente"/>
        <w:spacing w:line="360" w:lineRule="auto"/>
        <w:ind w:left="1288" w:right="182"/>
        <w:jc w:val="both"/>
      </w:pPr>
      <w:r>
        <w:t>“Cuenta de los maravedis que se deven a Juan Brebos, maestro de adereçar organos, por los adereços que ha hecho, en los años de 1606 y 1607, por cuenta de guardajoyas y de Antonio Boto, montan 7412 mrs.</w:t>
      </w:r>
    </w:p>
    <w:p w14:paraId="0F65F089" w14:textId="77777777" w:rsidR="00D63F62" w:rsidRDefault="00D63F62">
      <w:pPr>
        <w:spacing w:line="360" w:lineRule="auto"/>
        <w:jc w:val="both"/>
        <w:sectPr w:rsidR="00D63F62">
          <w:pgSz w:w="11900" w:h="16840"/>
          <w:pgMar w:top="1940" w:right="1260" w:bottom="1400" w:left="1680" w:header="0" w:footer="1203" w:gutter="0"/>
          <w:cols w:space="720"/>
        </w:sectPr>
      </w:pPr>
    </w:p>
    <w:p w14:paraId="54C98385" w14:textId="77777777" w:rsidR="00D63F62" w:rsidRDefault="00E10E84">
      <w:pPr>
        <w:pStyle w:val="Textoindependiente"/>
        <w:spacing w:before="81" w:line="360" w:lineRule="auto"/>
        <w:ind w:left="1288" w:right="182"/>
        <w:jc w:val="both"/>
      </w:pPr>
      <w:r>
        <w:lastRenderedPageBreak/>
        <w:t>Limpio y adereço el organo de la capilla de palacio de S.M. del Alcazar de Madrid, que tenia comido de ratones los fuelles, y esta quebrado y muy maltratado, por no se haber usado en todo el tiempo que duro el ausencia de la corte, en que se ocupo con dos oficiales, seis dias, y desde por el adereço y recado que en ello puso, ocho ducados, en reales LXXXVIII.</w:t>
      </w:r>
    </w:p>
    <w:p w14:paraId="51C777A8" w14:textId="77777777" w:rsidR="00D63F62" w:rsidRDefault="00E10E84">
      <w:pPr>
        <w:pStyle w:val="Textoindependiente"/>
        <w:spacing w:line="360" w:lineRule="auto"/>
        <w:ind w:left="1288" w:right="184"/>
        <w:jc w:val="both"/>
      </w:pPr>
      <w:r>
        <w:t>Adereço un clavicordio de la Reina, nuestra señora, que se trajo de Valladolid, para que servien la Pascua de Navidad, fin del dicho año de seiscientos y seis, que tiene quebradas todas las cuerdas y martinetes, y faltaban algunas desde, por el adereço y recado que en ello puso, seis ducados, LXVI.</w:t>
      </w:r>
    </w:p>
    <w:p w14:paraId="6C4648E9" w14:textId="77777777" w:rsidR="00D63F62" w:rsidRDefault="00E10E84">
      <w:pPr>
        <w:pStyle w:val="Textoindependiente"/>
        <w:spacing w:line="360" w:lineRule="auto"/>
        <w:ind w:left="1288" w:right="181"/>
        <w:jc w:val="both"/>
      </w:pPr>
      <w:r>
        <w:t>Adereço el dicho organo de la pieça de palacio, que tenia el flautado abollado y echadas a perder las voças, en que se ocupo dos dias, desde por ello veinte y cuatro reales XXIV, montan CCXXXIII</w:t>
      </w:r>
      <w:r>
        <w:rPr>
          <w:rFonts w:ascii="Times New Roman" w:hAnsi="Times New Roman"/>
          <w:i w:val="0"/>
          <w:spacing w:val="80"/>
        </w:rPr>
        <w:t xml:space="preserve">  </w:t>
      </w:r>
      <w:r>
        <w:t>”</w:t>
      </w:r>
    </w:p>
    <w:p w14:paraId="5F680D86" w14:textId="77777777" w:rsidR="00D63F62" w:rsidRDefault="00D63F62">
      <w:pPr>
        <w:pStyle w:val="Textoindependiente"/>
        <w:spacing w:before="138"/>
      </w:pPr>
    </w:p>
    <w:p w14:paraId="35DBC9B0" w14:textId="77777777" w:rsidR="00D63F62" w:rsidRDefault="00E10E84">
      <w:pPr>
        <w:pStyle w:val="Textoindependiente"/>
        <w:spacing w:line="360" w:lineRule="auto"/>
        <w:ind w:left="305" w:right="180"/>
        <w:jc w:val="both"/>
      </w:pPr>
      <w:r>
        <w:rPr>
          <w:i w:val="0"/>
        </w:rPr>
        <w:t>En</w:t>
      </w:r>
      <w:r>
        <w:rPr>
          <w:i w:val="0"/>
          <w:spacing w:val="-5"/>
        </w:rPr>
        <w:t xml:space="preserve"> </w:t>
      </w:r>
      <w:r>
        <w:rPr>
          <w:i w:val="0"/>
        </w:rPr>
        <w:t>su</w:t>
      </w:r>
      <w:r>
        <w:rPr>
          <w:i w:val="0"/>
          <w:spacing w:val="-5"/>
        </w:rPr>
        <w:t xml:space="preserve"> </w:t>
      </w:r>
      <w:r>
        <w:rPr>
          <w:i w:val="0"/>
        </w:rPr>
        <w:t>testamento</w:t>
      </w:r>
      <w:r>
        <w:rPr>
          <w:i w:val="0"/>
          <w:spacing w:val="-3"/>
        </w:rPr>
        <w:t xml:space="preserve"> </w:t>
      </w:r>
      <w:r>
        <w:rPr>
          <w:i w:val="0"/>
        </w:rPr>
        <w:t>en</w:t>
      </w:r>
      <w:r>
        <w:rPr>
          <w:i w:val="0"/>
          <w:spacing w:val="-5"/>
        </w:rPr>
        <w:t xml:space="preserve"> </w:t>
      </w:r>
      <w:r>
        <w:rPr>
          <w:i w:val="0"/>
        </w:rPr>
        <w:t>Madrid</w:t>
      </w:r>
      <w:r>
        <w:rPr>
          <w:i w:val="0"/>
          <w:spacing w:val="-3"/>
        </w:rPr>
        <w:t xml:space="preserve"> </w:t>
      </w:r>
      <w:r>
        <w:rPr>
          <w:i w:val="0"/>
        </w:rPr>
        <w:t>en</w:t>
      </w:r>
      <w:r>
        <w:rPr>
          <w:i w:val="0"/>
          <w:spacing w:val="-5"/>
        </w:rPr>
        <w:t xml:space="preserve"> </w:t>
      </w:r>
      <w:r>
        <w:rPr>
          <w:i w:val="0"/>
        </w:rPr>
        <w:t>1609,</w:t>
      </w:r>
      <w:r>
        <w:rPr>
          <w:i w:val="0"/>
          <w:spacing w:val="-4"/>
        </w:rPr>
        <w:t xml:space="preserve"> </w:t>
      </w:r>
      <w:r>
        <w:rPr>
          <w:i w:val="0"/>
        </w:rPr>
        <w:t>“</w:t>
      </w:r>
      <w:r>
        <w:t>Sepan</w:t>
      </w:r>
      <w:r>
        <w:rPr>
          <w:spacing w:val="-5"/>
        </w:rPr>
        <w:t xml:space="preserve"> </w:t>
      </w:r>
      <w:r>
        <w:t>quantos</w:t>
      </w:r>
      <w:r>
        <w:rPr>
          <w:spacing w:val="-3"/>
        </w:rPr>
        <w:t xml:space="preserve"> </w:t>
      </w:r>
      <w:r>
        <w:t>esta</w:t>
      </w:r>
      <w:r>
        <w:rPr>
          <w:spacing w:val="-3"/>
        </w:rPr>
        <w:t xml:space="preserve"> </w:t>
      </w:r>
      <w:r>
        <w:t>carta</w:t>
      </w:r>
      <w:r>
        <w:rPr>
          <w:spacing w:val="-3"/>
        </w:rPr>
        <w:t xml:space="preserve"> </w:t>
      </w:r>
      <w:r>
        <w:t>de</w:t>
      </w:r>
      <w:r>
        <w:rPr>
          <w:spacing w:val="-3"/>
        </w:rPr>
        <w:t xml:space="preserve"> </w:t>
      </w:r>
      <w:r>
        <w:t>testamento ultimo y postrimera voluntad vieren, como yo, Juan Breboz, maestro de</w:t>
      </w:r>
      <w:r>
        <w:rPr>
          <w:spacing w:val="40"/>
        </w:rPr>
        <w:t xml:space="preserve"> </w:t>
      </w:r>
      <w:r>
        <w:t>organos</w:t>
      </w:r>
      <w:r>
        <w:rPr>
          <w:spacing w:val="3"/>
        </w:rPr>
        <w:t xml:space="preserve"> </w:t>
      </w:r>
      <w:r>
        <w:t>de</w:t>
      </w:r>
      <w:r>
        <w:rPr>
          <w:spacing w:val="5"/>
        </w:rPr>
        <w:t xml:space="preserve"> </w:t>
      </w:r>
      <w:r>
        <w:t>S.M.,</w:t>
      </w:r>
      <w:r>
        <w:rPr>
          <w:spacing w:val="4"/>
        </w:rPr>
        <w:t xml:space="preserve"> </w:t>
      </w:r>
      <w:r>
        <w:t>y</w:t>
      </w:r>
      <w:r>
        <w:rPr>
          <w:spacing w:val="5"/>
        </w:rPr>
        <w:t xml:space="preserve"> </w:t>
      </w:r>
      <w:r>
        <w:t>su</w:t>
      </w:r>
      <w:r>
        <w:rPr>
          <w:spacing w:val="4"/>
        </w:rPr>
        <w:t xml:space="preserve"> </w:t>
      </w:r>
      <w:r>
        <w:t>criado</w:t>
      </w:r>
      <w:r>
        <w:rPr>
          <w:spacing w:val="5"/>
        </w:rPr>
        <w:t xml:space="preserve"> </w:t>
      </w:r>
      <w:r>
        <w:t>en</w:t>
      </w:r>
      <w:r>
        <w:rPr>
          <w:spacing w:val="5"/>
        </w:rPr>
        <w:t xml:space="preserve"> </w:t>
      </w:r>
      <w:r>
        <w:t>la</w:t>
      </w:r>
      <w:r>
        <w:rPr>
          <w:spacing w:val="5"/>
        </w:rPr>
        <w:t xml:space="preserve"> </w:t>
      </w:r>
      <w:r>
        <w:t>capilla</w:t>
      </w:r>
      <w:r>
        <w:rPr>
          <w:spacing w:val="5"/>
        </w:rPr>
        <w:t xml:space="preserve"> </w:t>
      </w:r>
      <w:r>
        <w:t>real,</w:t>
      </w:r>
      <w:r>
        <w:rPr>
          <w:rFonts w:ascii="Times New Roman" w:hAnsi="Times New Roman"/>
          <w:i w:val="0"/>
          <w:spacing w:val="73"/>
        </w:rPr>
        <w:t xml:space="preserve">  </w:t>
      </w:r>
      <w:r>
        <w:t>Que</w:t>
      </w:r>
      <w:r>
        <w:rPr>
          <w:spacing w:val="5"/>
        </w:rPr>
        <w:t xml:space="preserve"> </w:t>
      </w:r>
      <w:r>
        <w:t>mi</w:t>
      </w:r>
      <w:r>
        <w:rPr>
          <w:spacing w:val="5"/>
        </w:rPr>
        <w:t xml:space="preserve"> </w:t>
      </w:r>
      <w:r>
        <w:t>cuertpo</w:t>
      </w:r>
      <w:r>
        <w:rPr>
          <w:spacing w:val="5"/>
        </w:rPr>
        <w:t xml:space="preserve"> </w:t>
      </w:r>
      <w:r>
        <w:t>sea</w:t>
      </w:r>
      <w:r>
        <w:rPr>
          <w:spacing w:val="6"/>
        </w:rPr>
        <w:t xml:space="preserve"> </w:t>
      </w:r>
      <w:r>
        <w:rPr>
          <w:spacing w:val="-2"/>
        </w:rPr>
        <w:t>enterrado</w:t>
      </w:r>
    </w:p>
    <w:p w14:paraId="4BD53004" w14:textId="77777777" w:rsidR="00D63F62" w:rsidRDefault="00E10E84">
      <w:pPr>
        <w:pStyle w:val="Textoindependiente"/>
        <w:ind w:left="305"/>
        <w:jc w:val="both"/>
      </w:pPr>
      <w:r>
        <w:t>en</w:t>
      </w:r>
      <w:r>
        <w:rPr>
          <w:spacing w:val="-5"/>
        </w:rPr>
        <w:t xml:space="preserve"> </w:t>
      </w:r>
      <w:r>
        <w:t>la</w:t>
      </w:r>
      <w:r>
        <w:rPr>
          <w:spacing w:val="-3"/>
        </w:rPr>
        <w:t xml:space="preserve"> </w:t>
      </w:r>
      <w:r>
        <w:t>iglesia</w:t>
      </w:r>
      <w:r>
        <w:rPr>
          <w:spacing w:val="-3"/>
        </w:rPr>
        <w:t xml:space="preserve"> </w:t>
      </w:r>
      <w:r>
        <w:t>de</w:t>
      </w:r>
      <w:r>
        <w:rPr>
          <w:spacing w:val="-3"/>
        </w:rPr>
        <w:t xml:space="preserve"> </w:t>
      </w:r>
      <w:r>
        <w:t>San</w:t>
      </w:r>
      <w:r>
        <w:rPr>
          <w:spacing w:val="-2"/>
        </w:rPr>
        <w:t xml:space="preserve"> </w:t>
      </w:r>
      <w:r>
        <w:t>Martin</w:t>
      </w:r>
      <w:r>
        <w:rPr>
          <w:spacing w:val="-3"/>
        </w:rPr>
        <w:t xml:space="preserve"> </w:t>
      </w:r>
      <w:r>
        <w:t>desta</w:t>
      </w:r>
      <w:r>
        <w:rPr>
          <w:spacing w:val="-1"/>
        </w:rPr>
        <w:t xml:space="preserve"> </w:t>
      </w:r>
      <w:r>
        <w:t>villa,</w:t>
      </w:r>
      <w:r>
        <w:rPr>
          <w:spacing w:val="-4"/>
        </w:rPr>
        <w:t xml:space="preserve"> </w:t>
      </w:r>
      <w:r>
        <w:t>de</w:t>
      </w:r>
      <w:r>
        <w:rPr>
          <w:spacing w:val="-2"/>
        </w:rPr>
        <w:t xml:space="preserve"> </w:t>
      </w:r>
      <w:r>
        <w:t>donde</w:t>
      </w:r>
      <w:r>
        <w:rPr>
          <w:spacing w:val="-3"/>
        </w:rPr>
        <w:t xml:space="preserve"> </w:t>
      </w:r>
      <w:r>
        <w:t>yo</w:t>
      </w:r>
      <w:r>
        <w:rPr>
          <w:spacing w:val="-3"/>
        </w:rPr>
        <w:t xml:space="preserve"> </w:t>
      </w:r>
      <w:r>
        <w:t>son</w:t>
      </w:r>
      <w:r>
        <w:rPr>
          <w:spacing w:val="-3"/>
        </w:rPr>
        <w:t xml:space="preserve"> </w:t>
      </w:r>
      <w:r>
        <w:t>parroquiano,</w:t>
      </w:r>
      <w:r>
        <w:rPr>
          <w:spacing w:val="-3"/>
        </w:rPr>
        <w:t xml:space="preserve"> </w:t>
      </w:r>
      <w:r>
        <w:rPr>
          <w:spacing w:val="-5"/>
        </w:rPr>
        <w:t>...</w:t>
      </w:r>
    </w:p>
    <w:p w14:paraId="4C9FE371" w14:textId="77777777" w:rsidR="00D63F62" w:rsidRDefault="00E10E84">
      <w:pPr>
        <w:pStyle w:val="Textoindependiente"/>
        <w:spacing w:before="138" w:line="360" w:lineRule="auto"/>
        <w:ind w:left="305" w:right="181"/>
        <w:jc w:val="both"/>
      </w:pPr>
      <w:r>
        <w:t>... declaro que se me deben en Nuestra Señora de Illesacas, 336 reales,, lo</w:t>
      </w:r>
      <w:r>
        <w:rPr>
          <w:spacing w:val="40"/>
        </w:rPr>
        <w:t xml:space="preserve"> </w:t>
      </w:r>
      <w:r>
        <w:t>que fuere conforme a una escritura que tenemos hecha del organo que hice para</w:t>
      </w:r>
      <w:r>
        <w:rPr>
          <w:spacing w:val="1"/>
        </w:rPr>
        <w:t xml:space="preserve"> </w:t>
      </w:r>
      <w:r>
        <w:t>la</w:t>
      </w:r>
      <w:r>
        <w:rPr>
          <w:spacing w:val="5"/>
        </w:rPr>
        <w:t xml:space="preserve"> </w:t>
      </w:r>
      <w:r>
        <w:t>dicha</w:t>
      </w:r>
      <w:r>
        <w:rPr>
          <w:spacing w:val="3"/>
        </w:rPr>
        <w:t xml:space="preserve"> </w:t>
      </w:r>
      <w:r>
        <w:t>casa;</w:t>
      </w:r>
      <w:r>
        <w:rPr>
          <w:rFonts w:ascii="Times New Roman" w:hAnsi="Times New Roman"/>
          <w:i w:val="0"/>
          <w:spacing w:val="77"/>
          <w:w w:val="150"/>
        </w:rPr>
        <w:t xml:space="preserve">  </w:t>
      </w:r>
      <w:r>
        <w:t>atento</w:t>
      </w:r>
      <w:r>
        <w:rPr>
          <w:spacing w:val="5"/>
        </w:rPr>
        <w:t xml:space="preserve"> </w:t>
      </w:r>
      <w:r>
        <w:t>que</w:t>
      </w:r>
      <w:r>
        <w:rPr>
          <w:spacing w:val="3"/>
        </w:rPr>
        <w:t xml:space="preserve"> </w:t>
      </w:r>
      <w:r>
        <w:t>le</w:t>
      </w:r>
      <w:r>
        <w:rPr>
          <w:spacing w:val="5"/>
        </w:rPr>
        <w:t xml:space="preserve"> </w:t>
      </w:r>
      <w:r>
        <w:t>he</w:t>
      </w:r>
      <w:r>
        <w:rPr>
          <w:spacing w:val="5"/>
        </w:rPr>
        <w:t xml:space="preserve"> </w:t>
      </w:r>
      <w:r>
        <w:t>servido</w:t>
      </w:r>
      <w:r>
        <w:rPr>
          <w:spacing w:val="5"/>
        </w:rPr>
        <w:t xml:space="preserve"> </w:t>
      </w:r>
      <w:r>
        <w:t>treinta</w:t>
      </w:r>
      <w:r>
        <w:rPr>
          <w:spacing w:val="6"/>
        </w:rPr>
        <w:t xml:space="preserve"> </w:t>
      </w:r>
      <w:r>
        <w:t>años</w:t>
      </w:r>
      <w:r>
        <w:rPr>
          <w:spacing w:val="2"/>
        </w:rPr>
        <w:t xml:space="preserve"> </w:t>
      </w:r>
      <w:r>
        <w:t>[a</w:t>
      </w:r>
      <w:r>
        <w:rPr>
          <w:spacing w:val="5"/>
        </w:rPr>
        <w:t xml:space="preserve"> </w:t>
      </w:r>
      <w:r>
        <w:t>S.M.],</w:t>
      </w:r>
      <w:r>
        <w:rPr>
          <w:spacing w:val="2"/>
        </w:rPr>
        <w:t xml:space="preserve"> </w:t>
      </w:r>
      <w:r>
        <w:t>y</w:t>
      </w:r>
      <w:r>
        <w:rPr>
          <w:spacing w:val="5"/>
        </w:rPr>
        <w:t xml:space="preserve"> </w:t>
      </w:r>
      <w:r>
        <w:t>los</w:t>
      </w:r>
      <w:r>
        <w:rPr>
          <w:spacing w:val="3"/>
        </w:rPr>
        <w:t xml:space="preserve"> </w:t>
      </w:r>
      <w:r>
        <w:rPr>
          <w:spacing w:val="-2"/>
        </w:rPr>
        <w:t>cinco</w:t>
      </w:r>
    </w:p>
    <w:p w14:paraId="2CE545A9" w14:textId="77777777" w:rsidR="00D63F62" w:rsidRDefault="00E10E84">
      <w:pPr>
        <w:pStyle w:val="Textoindependiente"/>
        <w:spacing w:line="360" w:lineRule="auto"/>
        <w:ind w:left="305" w:right="188"/>
        <w:jc w:val="both"/>
        <w:rPr>
          <w:i w:val="0"/>
        </w:rPr>
      </w:pPr>
      <w:r>
        <w:t>dellos en acabar los organos del Escorial, que para acabarlos me trujeron de</w:t>
      </w:r>
      <w:r>
        <w:rPr>
          <w:spacing w:val="40"/>
        </w:rPr>
        <w:t xml:space="preserve"> </w:t>
      </w:r>
      <w:r>
        <w:t>mi casa, por mandado de S.M.,</w:t>
      </w:r>
      <w:r>
        <w:rPr>
          <w:rFonts w:ascii="Times New Roman" w:hAnsi="Times New Roman"/>
          <w:i w:val="0"/>
          <w:spacing w:val="80"/>
          <w:w w:val="150"/>
        </w:rPr>
        <w:t xml:space="preserve"> </w:t>
      </w:r>
      <w:r>
        <w:t>”</w:t>
      </w:r>
      <w:r>
        <w:rPr>
          <w:i w:val="0"/>
        </w:rPr>
        <w:t>.</w:t>
      </w:r>
    </w:p>
    <w:p w14:paraId="72AE358A" w14:textId="77777777" w:rsidR="00D63F62" w:rsidRDefault="00D63F62">
      <w:pPr>
        <w:pStyle w:val="Textoindependiente"/>
        <w:spacing w:before="138"/>
        <w:rPr>
          <w:i w:val="0"/>
        </w:rPr>
      </w:pPr>
    </w:p>
    <w:p w14:paraId="2048E479" w14:textId="77777777" w:rsidR="00D63F62" w:rsidRDefault="00E10E84">
      <w:pPr>
        <w:spacing w:line="360" w:lineRule="auto"/>
        <w:ind w:left="305" w:right="171"/>
        <w:jc w:val="both"/>
        <w:rPr>
          <w:sz w:val="24"/>
        </w:rPr>
      </w:pPr>
      <w:r>
        <w:rPr>
          <w:sz w:val="24"/>
        </w:rPr>
        <w:t>Su</w:t>
      </w:r>
      <w:r>
        <w:rPr>
          <w:spacing w:val="-17"/>
          <w:sz w:val="24"/>
        </w:rPr>
        <w:t xml:space="preserve"> </w:t>
      </w:r>
      <w:r>
        <w:rPr>
          <w:sz w:val="24"/>
        </w:rPr>
        <w:t>mujer,</w:t>
      </w:r>
      <w:r>
        <w:rPr>
          <w:spacing w:val="-17"/>
          <w:sz w:val="24"/>
        </w:rPr>
        <w:t xml:space="preserve"> </w:t>
      </w:r>
      <w:r>
        <w:rPr>
          <w:sz w:val="24"/>
        </w:rPr>
        <w:t>en</w:t>
      </w:r>
      <w:r>
        <w:rPr>
          <w:spacing w:val="-5"/>
          <w:sz w:val="24"/>
        </w:rPr>
        <w:t xml:space="preserve"> </w:t>
      </w:r>
      <w:r>
        <w:rPr>
          <w:sz w:val="24"/>
        </w:rPr>
        <w:t>un</w:t>
      </w:r>
      <w:r>
        <w:rPr>
          <w:spacing w:val="-3"/>
          <w:sz w:val="24"/>
        </w:rPr>
        <w:t xml:space="preserve"> </w:t>
      </w:r>
      <w:r>
        <w:rPr>
          <w:sz w:val="24"/>
        </w:rPr>
        <w:t>recibo</w:t>
      </w:r>
      <w:r>
        <w:rPr>
          <w:spacing w:val="-2"/>
          <w:sz w:val="24"/>
        </w:rPr>
        <w:t xml:space="preserve"> </w:t>
      </w:r>
      <w:r>
        <w:rPr>
          <w:sz w:val="24"/>
        </w:rPr>
        <w:t>poco</w:t>
      </w:r>
      <w:r>
        <w:rPr>
          <w:spacing w:val="-3"/>
          <w:sz w:val="24"/>
        </w:rPr>
        <w:t xml:space="preserve"> </w:t>
      </w:r>
      <w:r>
        <w:rPr>
          <w:sz w:val="24"/>
        </w:rPr>
        <w:t>después</w:t>
      </w:r>
      <w:r>
        <w:rPr>
          <w:spacing w:val="-4"/>
          <w:sz w:val="24"/>
        </w:rPr>
        <w:t xml:space="preserve"> </w:t>
      </w:r>
      <w:r>
        <w:rPr>
          <w:sz w:val="24"/>
        </w:rPr>
        <w:t>de</w:t>
      </w:r>
      <w:r>
        <w:rPr>
          <w:spacing w:val="-3"/>
          <w:sz w:val="24"/>
        </w:rPr>
        <w:t xml:space="preserve"> </w:t>
      </w:r>
      <w:r>
        <w:rPr>
          <w:sz w:val="24"/>
        </w:rPr>
        <w:t>la</w:t>
      </w:r>
      <w:r>
        <w:rPr>
          <w:spacing w:val="-4"/>
          <w:sz w:val="24"/>
        </w:rPr>
        <w:t xml:space="preserve"> </w:t>
      </w:r>
      <w:r>
        <w:rPr>
          <w:sz w:val="24"/>
        </w:rPr>
        <w:t>muerte</w:t>
      </w:r>
      <w:r>
        <w:rPr>
          <w:spacing w:val="-2"/>
          <w:sz w:val="24"/>
        </w:rPr>
        <w:t xml:space="preserve"> </w:t>
      </w:r>
      <w:r>
        <w:rPr>
          <w:sz w:val="24"/>
        </w:rPr>
        <w:t>de</w:t>
      </w:r>
      <w:r>
        <w:rPr>
          <w:spacing w:val="-2"/>
          <w:sz w:val="24"/>
        </w:rPr>
        <w:t xml:space="preserve"> </w:t>
      </w:r>
      <w:r>
        <w:rPr>
          <w:sz w:val="24"/>
        </w:rPr>
        <w:t>su</w:t>
      </w:r>
      <w:r>
        <w:rPr>
          <w:spacing w:val="-2"/>
          <w:sz w:val="24"/>
        </w:rPr>
        <w:t xml:space="preserve"> </w:t>
      </w:r>
      <w:r>
        <w:rPr>
          <w:sz w:val="24"/>
        </w:rPr>
        <w:t>marido,</w:t>
      </w:r>
      <w:r>
        <w:rPr>
          <w:spacing w:val="-4"/>
          <w:sz w:val="24"/>
        </w:rPr>
        <w:t xml:space="preserve"> </w:t>
      </w:r>
      <w:r>
        <w:rPr>
          <w:sz w:val="24"/>
        </w:rPr>
        <w:t>declara:</w:t>
      </w:r>
      <w:r>
        <w:rPr>
          <w:spacing w:val="-3"/>
          <w:sz w:val="24"/>
        </w:rPr>
        <w:t xml:space="preserve"> </w:t>
      </w:r>
      <w:r>
        <w:rPr>
          <w:sz w:val="24"/>
        </w:rPr>
        <w:t>“</w:t>
      </w:r>
      <w:r>
        <w:rPr>
          <w:spacing w:val="-17"/>
          <w:sz w:val="24"/>
        </w:rPr>
        <w:t xml:space="preserve"> </w:t>
      </w:r>
      <w:r>
        <w:rPr>
          <w:i/>
          <w:sz w:val="24"/>
        </w:rPr>
        <w:t>Digo yo, Marianna de Hita, viuda de Juan Breboz, templador y maestro de hacer organos de la capilla de la S.M. que he recibido del señor Francisco Guillamar Velazquez, maestro de la camara de S.M. y tesorero de la Reyna Nuestra Señora, 1503 reales y 20 mrs que el dicho mi marido hubo de haber por sus gages</w:t>
      </w:r>
      <w:r>
        <w:rPr>
          <w:rFonts w:ascii="Times New Roman" w:hAnsi="Times New Roman"/>
          <w:spacing w:val="40"/>
          <w:sz w:val="24"/>
        </w:rPr>
        <w:t xml:space="preserve">  </w:t>
      </w:r>
      <w:r>
        <w:rPr>
          <w:sz w:val="24"/>
        </w:rPr>
        <w:t>”.</w:t>
      </w:r>
    </w:p>
    <w:p w14:paraId="2771BAD1"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5118BAFE" w14:textId="77777777" w:rsidR="00D63F62" w:rsidRDefault="00E10E84">
      <w:pPr>
        <w:spacing w:before="81" w:line="360" w:lineRule="auto"/>
        <w:ind w:left="305" w:right="162"/>
        <w:jc w:val="both"/>
        <w:rPr>
          <w:sz w:val="24"/>
        </w:rPr>
      </w:pPr>
      <w:r>
        <w:rPr>
          <w:sz w:val="24"/>
        </w:rPr>
        <w:lastRenderedPageBreak/>
        <w:t>Un hijo del primer marido de su mujer, Diego Quijano, fue nombrado en 1610, afinador de la capilla real, en sustitución de su pad</w:t>
      </w:r>
      <w:r w:rsidR="003026D8">
        <w:rPr>
          <w:sz w:val="24"/>
        </w:rPr>
        <w:t>r</w:t>
      </w:r>
      <w:r>
        <w:rPr>
          <w:sz w:val="24"/>
        </w:rPr>
        <w:t>astro fallecido, con el que había colaborado frecuentemente.</w:t>
      </w:r>
    </w:p>
    <w:p w14:paraId="3CCA7EA9" w14:textId="77777777" w:rsidR="00D63F62" w:rsidRDefault="00D63F62">
      <w:pPr>
        <w:pStyle w:val="Textoindependiente"/>
        <w:rPr>
          <w:i w:val="0"/>
        </w:rPr>
      </w:pPr>
    </w:p>
    <w:p w14:paraId="3F69F1CF" w14:textId="77777777" w:rsidR="00D63F62" w:rsidRDefault="00D63F62">
      <w:pPr>
        <w:pStyle w:val="Textoindependiente"/>
        <w:rPr>
          <w:i w:val="0"/>
        </w:rPr>
      </w:pPr>
    </w:p>
    <w:p w14:paraId="5E6E78ED" w14:textId="77777777" w:rsidR="00D63F62" w:rsidRDefault="00D63F62">
      <w:pPr>
        <w:pStyle w:val="Textoindependiente"/>
        <w:rPr>
          <w:i w:val="0"/>
        </w:rPr>
      </w:pPr>
    </w:p>
    <w:p w14:paraId="4F21F70F" w14:textId="77777777" w:rsidR="00D63F62" w:rsidRDefault="00D63F62">
      <w:pPr>
        <w:pStyle w:val="Textoindependiente"/>
        <w:spacing w:before="138"/>
        <w:rPr>
          <w:i w:val="0"/>
        </w:rPr>
      </w:pPr>
    </w:p>
    <w:p w14:paraId="650FE7EB" w14:textId="77777777" w:rsidR="00D63F62" w:rsidRDefault="00E10E84">
      <w:pPr>
        <w:pStyle w:val="Ttulo11"/>
        <w:spacing w:before="0"/>
      </w:pPr>
      <w:r>
        <w:t>Mateo</w:t>
      </w:r>
      <w:r>
        <w:rPr>
          <w:spacing w:val="-7"/>
        </w:rPr>
        <w:t xml:space="preserve"> </w:t>
      </w:r>
      <w:r>
        <w:t>de</w:t>
      </w:r>
      <w:r>
        <w:rPr>
          <w:spacing w:val="-15"/>
        </w:rPr>
        <w:t xml:space="preserve"> </w:t>
      </w:r>
      <w:r w:rsidR="00524063">
        <w:t>Á</w:t>
      </w:r>
      <w:r>
        <w:t>vila</w:t>
      </w:r>
      <w:r>
        <w:rPr>
          <w:spacing w:val="-6"/>
        </w:rPr>
        <w:t xml:space="preserve"> </w:t>
      </w:r>
      <w:r>
        <w:rPr>
          <w:spacing w:val="-2"/>
        </w:rPr>
        <w:t>Salazar</w:t>
      </w:r>
    </w:p>
    <w:p w14:paraId="2E410AAC" w14:textId="77777777" w:rsidR="00D63F62" w:rsidRDefault="00D63F62">
      <w:pPr>
        <w:pStyle w:val="Textoindependiente"/>
        <w:spacing w:before="254"/>
        <w:rPr>
          <w:b/>
          <w:i w:val="0"/>
          <w:sz w:val="28"/>
        </w:rPr>
      </w:pPr>
    </w:p>
    <w:p w14:paraId="10433C55" w14:textId="77777777" w:rsidR="00D63F62" w:rsidRDefault="00E10E84">
      <w:pPr>
        <w:pStyle w:val="Textoindependiente"/>
        <w:spacing w:line="360" w:lineRule="auto"/>
        <w:ind w:left="305" w:right="186"/>
        <w:jc w:val="both"/>
      </w:pPr>
      <w:r>
        <w:t xml:space="preserve">Prestigioso organero madrileño, “... mateo de Avila maestro de hacer organos de la real capilla de su magestad residente en esta corte ...” </w:t>
      </w:r>
      <w:r>
        <w:rPr>
          <w:i w:val="0"/>
        </w:rPr>
        <w:t>1652</w:t>
      </w:r>
      <w:r>
        <w:t>.</w:t>
      </w:r>
    </w:p>
    <w:p w14:paraId="7E6E462B" w14:textId="77777777" w:rsidR="00D63F62" w:rsidRDefault="00D63F62">
      <w:pPr>
        <w:pStyle w:val="Textoindependiente"/>
        <w:spacing w:before="138"/>
      </w:pPr>
    </w:p>
    <w:p w14:paraId="6786CFC9" w14:textId="77777777" w:rsidR="00D63F62" w:rsidRDefault="00E10E84">
      <w:pPr>
        <w:spacing w:line="360" w:lineRule="auto"/>
        <w:ind w:left="305" w:right="151"/>
        <w:jc w:val="both"/>
        <w:rPr>
          <w:sz w:val="24"/>
        </w:rPr>
      </w:pPr>
      <w:r>
        <w:rPr>
          <w:sz w:val="24"/>
        </w:rPr>
        <w:t>Nació en Ciempozuelos en 1581. De sus cuatro matrimonios, solamente t</w:t>
      </w:r>
      <w:r w:rsidR="00F405A5">
        <w:rPr>
          <w:sz w:val="24"/>
        </w:rPr>
        <w:t>uvo</w:t>
      </w:r>
      <w:r>
        <w:rPr>
          <w:sz w:val="24"/>
        </w:rPr>
        <w:t xml:space="preserve"> hijos de los dos primeros. </w:t>
      </w:r>
      <w:r w:rsidR="003026D8">
        <w:rPr>
          <w:b/>
          <w:sz w:val="24"/>
        </w:rPr>
        <w:t>Gabriel de Á</w:t>
      </w:r>
      <w:r>
        <w:rPr>
          <w:b/>
          <w:sz w:val="24"/>
        </w:rPr>
        <w:t xml:space="preserve">vila y Salazar, </w:t>
      </w:r>
      <w:r w:rsidR="003026D8">
        <w:rPr>
          <w:sz w:val="24"/>
        </w:rPr>
        <w:t>maestro de hacer ó</w:t>
      </w:r>
      <w:r>
        <w:rPr>
          <w:sz w:val="24"/>
        </w:rPr>
        <w:t>rganos, nac</w:t>
      </w:r>
      <w:r w:rsidR="00F405A5">
        <w:rPr>
          <w:sz w:val="24"/>
        </w:rPr>
        <w:t>i</w:t>
      </w:r>
      <w:r w:rsidR="003026D8">
        <w:rPr>
          <w:sz w:val="24"/>
        </w:rPr>
        <w:t>ó</w:t>
      </w:r>
      <w:r>
        <w:rPr>
          <w:sz w:val="24"/>
        </w:rPr>
        <w:t xml:space="preserve"> de su uni</w:t>
      </w:r>
      <w:r w:rsidR="00F405A5">
        <w:rPr>
          <w:sz w:val="24"/>
        </w:rPr>
        <w:t>ó</w:t>
      </w:r>
      <w:r>
        <w:rPr>
          <w:sz w:val="24"/>
        </w:rPr>
        <w:t>n en Ciempozuelos</w:t>
      </w:r>
      <w:r>
        <w:rPr>
          <w:spacing w:val="-2"/>
          <w:sz w:val="24"/>
        </w:rPr>
        <w:t xml:space="preserve"> </w:t>
      </w:r>
      <w:r>
        <w:rPr>
          <w:sz w:val="24"/>
        </w:rPr>
        <w:t>o</w:t>
      </w:r>
      <w:r>
        <w:rPr>
          <w:spacing w:val="-3"/>
          <w:sz w:val="24"/>
        </w:rPr>
        <w:t xml:space="preserve"> </w:t>
      </w:r>
      <w:r>
        <w:rPr>
          <w:sz w:val="24"/>
        </w:rPr>
        <w:t>Torrejon con Paula</w:t>
      </w:r>
      <w:r>
        <w:rPr>
          <w:spacing w:val="-5"/>
          <w:sz w:val="24"/>
        </w:rPr>
        <w:t xml:space="preserve"> </w:t>
      </w:r>
      <w:r>
        <w:rPr>
          <w:sz w:val="24"/>
        </w:rPr>
        <w:t xml:space="preserve">Truchado en 1621. Su hijo </w:t>
      </w:r>
      <w:r>
        <w:rPr>
          <w:b/>
          <w:sz w:val="24"/>
        </w:rPr>
        <w:t>Esteban</w:t>
      </w:r>
      <w:r>
        <w:rPr>
          <w:sz w:val="24"/>
        </w:rPr>
        <w:t>, igualmente organero, nac</w:t>
      </w:r>
      <w:r w:rsidR="00F405A5">
        <w:rPr>
          <w:sz w:val="24"/>
        </w:rPr>
        <w:t>ido</w:t>
      </w:r>
      <w:r>
        <w:rPr>
          <w:sz w:val="24"/>
        </w:rPr>
        <w:t xml:space="preserve"> de su segundo matrimonio co</w:t>
      </w:r>
      <w:r w:rsidR="00F405A5">
        <w:rPr>
          <w:sz w:val="24"/>
        </w:rPr>
        <w:t>n</w:t>
      </w:r>
      <w:r>
        <w:rPr>
          <w:sz w:val="24"/>
        </w:rPr>
        <w:t xml:space="preserve"> Magdalena de Astorga y Rivera.</w:t>
      </w:r>
    </w:p>
    <w:p w14:paraId="39DE4F13" w14:textId="77777777" w:rsidR="00D63F62" w:rsidRDefault="00D63F62">
      <w:pPr>
        <w:pStyle w:val="Textoindependiente"/>
        <w:spacing w:before="138"/>
        <w:rPr>
          <w:i w:val="0"/>
        </w:rPr>
      </w:pPr>
    </w:p>
    <w:p w14:paraId="208C6BD0" w14:textId="77777777" w:rsidR="00D63F62" w:rsidRDefault="003026D8">
      <w:pPr>
        <w:spacing w:line="360" w:lineRule="auto"/>
        <w:ind w:left="305" w:right="167"/>
        <w:jc w:val="both"/>
        <w:rPr>
          <w:sz w:val="24"/>
        </w:rPr>
      </w:pPr>
      <w:r>
        <w:rPr>
          <w:sz w:val="24"/>
        </w:rPr>
        <w:t>En 1609 Mateo de Á</w:t>
      </w:r>
      <w:r w:rsidR="00E10E84">
        <w:rPr>
          <w:sz w:val="24"/>
        </w:rPr>
        <w:t>vila es ya</w:t>
      </w:r>
      <w:r>
        <w:rPr>
          <w:sz w:val="24"/>
        </w:rPr>
        <w:t xml:space="preserve"> afinador de los órganos de la C</w:t>
      </w:r>
      <w:r w:rsidR="00E10E84">
        <w:rPr>
          <w:sz w:val="24"/>
        </w:rPr>
        <w:t xml:space="preserve">atedral de </w:t>
      </w:r>
      <w:r w:rsidR="00E10E84">
        <w:rPr>
          <w:spacing w:val="-2"/>
          <w:sz w:val="24"/>
        </w:rPr>
        <w:t>Cuenca.</w:t>
      </w:r>
    </w:p>
    <w:p w14:paraId="4610D138" w14:textId="77777777" w:rsidR="00D63F62" w:rsidRDefault="00D63F62">
      <w:pPr>
        <w:pStyle w:val="Textoindependiente"/>
        <w:spacing w:before="138"/>
        <w:rPr>
          <w:i w:val="0"/>
        </w:rPr>
      </w:pPr>
    </w:p>
    <w:p w14:paraId="0E373633" w14:textId="77777777" w:rsidR="00D63F62" w:rsidRDefault="00E10E84">
      <w:pPr>
        <w:spacing w:line="360" w:lineRule="auto"/>
        <w:ind w:left="305" w:right="154"/>
        <w:jc w:val="both"/>
        <w:rPr>
          <w:sz w:val="24"/>
        </w:rPr>
      </w:pPr>
      <w:r>
        <w:rPr>
          <w:sz w:val="24"/>
        </w:rPr>
        <w:t>En</w:t>
      </w:r>
      <w:r>
        <w:rPr>
          <w:spacing w:val="-4"/>
          <w:sz w:val="24"/>
        </w:rPr>
        <w:t xml:space="preserve"> </w:t>
      </w:r>
      <w:r>
        <w:rPr>
          <w:sz w:val="24"/>
        </w:rPr>
        <w:t>la</w:t>
      </w:r>
      <w:r>
        <w:rPr>
          <w:spacing w:val="-4"/>
          <w:sz w:val="24"/>
        </w:rPr>
        <w:t xml:space="preserve"> </w:t>
      </w:r>
      <w:r>
        <w:rPr>
          <w:sz w:val="24"/>
        </w:rPr>
        <w:t>iglesia</w:t>
      </w:r>
      <w:r>
        <w:rPr>
          <w:spacing w:val="-2"/>
          <w:sz w:val="24"/>
        </w:rPr>
        <w:t xml:space="preserve"> </w:t>
      </w:r>
      <w:r>
        <w:rPr>
          <w:sz w:val="24"/>
        </w:rPr>
        <w:t>de</w:t>
      </w:r>
      <w:r>
        <w:rPr>
          <w:spacing w:val="-2"/>
          <w:sz w:val="24"/>
        </w:rPr>
        <w:t xml:space="preserve"> </w:t>
      </w:r>
      <w:r>
        <w:rPr>
          <w:sz w:val="24"/>
        </w:rPr>
        <w:t>Cabanillas,</w:t>
      </w:r>
      <w:r>
        <w:rPr>
          <w:spacing w:val="-3"/>
          <w:sz w:val="24"/>
        </w:rPr>
        <w:t xml:space="preserve"> </w:t>
      </w:r>
      <w:r>
        <w:rPr>
          <w:sz w:val="24"/>
        </w:rPr>
        <w:t>en</w:t>
      </w:r>
      <w:r>
        <w:rPr>
          <w:spacing w:val="-4"/>
          <w:sz w:val="24"/>
        </w:rPr>
        <w:t xml:space="preserve"> </w:t>
      </w:r>
      <w:r>
        <w:rPr>
          <w:sz w:val="24"/>
        </w:rPr>
        <w:t>1613</w:t>
      </w:r>
      <w:r>
        <w:rPr>
          <w:spacing w:val="-2"/>
          <w:sz w:val="24"/>
        </w:rPr>
        <w:t xml:space="preserve"> </w:t>
      </w:r>
      <w:r>
        <w:rPr>
          <w:sz w:val="24"/>
        </w:rPr>
        <w:t>tenemos</w:t>
      </w:r>
      <w:r>
        <w:rPr>
          <w:spacing w:val="-4"/>
          <w:sz w:val="24"/>
        </w:rPr>
        <w:t xml:space="preserve"> </w:t>
      </w:r>
      <w:r>
        <w:rPr>
          <w:sz w:val="24"/>
        </w:rPr>
        <w:t>noticias</w:t>
      </w:r>
      <w:r>
        <w:rPr>
          <w:spacing w:val="-2"/>
          <w:sz w:val="24"/>
        </w:rPr>
        <w:t xml:space="preserve"> </w:t>
      </w:r>
      <w:r>
        <w:rPr>
          <w:sz w:val="24"/>
        </w:rPr>
        <w:t>del</w:t>
      </w:r>
      <w:r>
        <w:rPr>
          <w:spacing w:val="-4"/>
          <w:sz w:val="24"/>
        </w:rPr>
        <w:t xml:space="preserve"> </w:t>
      </w:r>
      <w:r>
        <w:rPr>
          <w:sz w:val="24"/>
        </w:rPr>
        <w:t>arreglo</w:t>
      </w:r>
      <w:r>
        <w:rPr>
          <w:spacing w:val="-4"/>
          <w:sz w:val="24"/>
        </w:rPr>
        <w:t xml:space="preserve"> </w:t>
      </w:r>
      <w:r>
        <w:rPr>
          <w:sz w:val="24"/>
        </w:rPr>
        <w:t>del</w:t>
      </w:r>
      <w:r>
        <w:rPr>
          <w:spacing w:val="-2"/>
          <w:sz w:val="24"/>
        </w:rPr>
        <w:t xml:space="preserve"> </w:t>
      </w:r>
      <w:r>
        <w:rPr>
          <w:sz w:val="24"/>
        </w:rPr>
        <w:t>órgano</w:t>
      </w:r>
      <w:r>
        <w:rPr>
          <w:spacing w:val="-2"/>
          <w:sz w:val="24"/>
        </w:rPr>
        <w:t xml:space="preserve"> </w:t>
      </w:r>
      <w:r w:rsidR="003026D8">
        <w:rPr>
          <w:sz w:val="24"/>
        </w:rPr>
        <w:t>por Mateo de Á</w:t>
      </w:r>
      <w:r>
        <w:rPr>
          <w:sz w:val="24"/>
        </w:rPr>
        <w:t>vila y Salazar, vecino de Villanueva y que figura como "...</w:t>
      </w:r>
      <w:r>
        <w:rPr>
          <w:spacing w:val="34"/>
          <w:sz w:val="24"/>
        </w:rPr>
        <w:t xml:space="preserve"> </w:t>
      </w:r>
      <w:r>
        <w:rPr>
          <w:i/>
          <w:sz w:val="24"/>
        </w:rPr>
        <w:t>maestro de</w:t>
      </w:r>
      <w:r>
        <w:rPr>
          <w:i/>
          <w:spacing w:val="-8"/>
          <w:sz w:val="24"/>
        </w:rPr>
        <w:t xml:space="preserve"> </w:t>
      </w:r>
      <w:r>
        <w:rPr>
          <w:i/>
          <w:sz w:val="24"/>
        </w:rPr>
        <w:t>açer organos de la catedral de la çiudad de Cuenca ..</w:t>
      </w:r>
      <w:r>
        <w:rPr>
          <w:i/>
          <w:spacing w:val="-17"/>
          <w:sz w:val="24"/>
        </w:rPr>
        <w:t xml:space="preserve"> </w:t>
      </w:r>
      <w:r>
        <w:rPr>
          <w:sz w:val="24"/>
        </w:rPr>
        <w:t>.". En el contrato se establece que Mateo de</w:t>
      </w:r>
      <w:r>
        <w:rPr>
          <w:spacing w:val="-6"/>
          <w:sz w:val="24"/>
        </w:rPr>
        <w:t xml:space="preserve"> </w:t>
      </w:r>
      <w:r w:rsidR="003026D8">
        <w:rPr>
          <w:sz w:val="24"/>
        </w:rPr>
        <w:t>Á</w:t>
      </w:r>
      <w:r>
        <w:rPr>
          <w:sz w:val="24"/>
        </w:rPr>
        <w:t xml:space="preserve">vila hará el secreto y unos fuelles de madera nuevos "... </w:t>
      </w:r>
      <w:r>
        <w:rPr>
          <w:i/>
          <w:sz w:val="24"/>
        </w:rPr>
        <w:t xml:space="preserve">como se acen aora nuebos </w:t>
      </w:r>
      <w:r>
        <w:rPr>
          <w:sz w:val="24"/>
        </w:rPr>
        <w:t>...".</w:t>
      </w:r>
    </w:p>
    <w:p w14:paraId="772708BB" w14:textId="77777777" w:rsidR="00D63F62" w:rsidRDefault="00D63F62">
      <w:pPr>
        <w:pStyle w:val="Textoindependiente"/>
        <w:spacing w:before="138"/>
        <w:rPr>
          <w:i w:val="0"/>
        </w:rPr>
      </w:pPr>
    </w:p>
    <w:p w14:paraId="2F86F5B4" w14:textId="77777777" w:rsidR="00D63F62" w:rsidRDefault="00F405A5">
      <w:pPr>
        <w:spacing w:line="360" w:lineRule="auto"/>
        <w:ind w:left="305" w:right="159"/>
        <w:jc w:val="both"/>
        <w:rPr>
          <w:sz w:val="24"/>
        </w:rPr>
      </w:pPr>
      <w:r>
        <w:rPr>
          <w:sz w:val="24"/>
        </w:rPr>
        <w:t>Comenzaron</w:t>
      </w:r>
      <w:r w:rsidR="00E10E84">
        <w:rPr>
          <w:sz w:val="24"/>
        </w:rPr>
        <w:t xml:space="preserve"> entonces las nuevas formas de construcción de los órganos, abandonando las construcciones de origen medieval que se realizaban hasta entonces. Durante varios años, Mateo aderez</w:t>
      </w:r>
      <w:r w:rsidR="00162EC0">
        <w:rPr>
          <w:sz w:val="24"/>
        </w:rPr>
        <w:t>ó</w:t>
      </w:r>
      <w:r w:rsidR="00E10E84">
        <w:rPr>
          <w:sz w:val="24"/>
        </w:rPr>
        <w:t xml:space="preserve"> y construy</w:t>
      </w:r>
      <w:r w:rsidR="00162EC0">
        <w:rPr>
          <w:sz w:val="24"/>
        </w:rPr>
        <w:t>ó</w:t>
      </w:r>
      <w:r w:rsidR="00E10E84">
        <w:rPr>
          <w:sz w:val="24"/>
        </w:rPr>
        <w:t xml:space="preserve"> nuevos órganos por diferentes pueblos de Guadalajara.</w:t>
      </w:r>
    </w:p>
    <w:p w14:paraId="678CD953"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217A2450" w14:textId="77777777" w:rsidR="00D63F62" w:rsidRDefault="00E10E84">
      <w:pPr>
        <w:spacing w:before="81" w:line="360" w:lineRule="auto"/>
        <w:ind w:left="305" w:right="157"/>
        <w:jc w:val="both"/>
        <w:rPr>
          <w:sz w:val="24"/>
        </w:rPr>
      </w:pPr>
      <w:r>
        <w:rPr>
          <w:sz w:val="24"/>
        </w:rPr>
        <w:lastRenderedPageBreak/>
        <w:t>En 1637 “</w:t>
      </w:r>
      <w:r>
        <w:rPr>
          <w:i/>
          <w:sz w:val="24"/>
        </w:rPr>
        <w:t>matheo davila organista del rey nuestro señor vezino desta villa de madrid</w:t>
      </w:r>
      <w:r>
        <w:rPr>
          <w:sz w:val="24"/>
        </w:rPr>
        <w:t>” concertó con el presbítero y mayordomo de Tendilla la construcción de un órgano “</w:t>
      </w:r>
      <w:r>
        <w:rPr>
          <w:i/>
          <w:sz w:val="24"/>
        </w:rPr>
        <w:t>de la manera forma tamaño que el que hiço para la yglesia parrochial de la villa de Chilueches</w:t>
      </w:r>
      <w:r>
        <w:rPr>
          <w:sz w:val="24"/>
        </w:rPr>
        <w:t>”. En 1631 se le recib</w:t>
      </w:r>
      <w:r w:rsidR="00162EC0">
        <w:rPr>
          <w:sz w:val="24"/>
        </w:rPr>
        <w:t>ió</w:t>
      </w:r>
      <w:r>
        <w:rPr>
          <w:sz w:val="24"/>
        </w:rPr>
        <w:t xml:space="preserve"> por afinador de los órganos de la Capilla Real del Alcázar de Madrid, y en 1643 se le nombr</w:t>
      </w:r>
      <w:r w:rsidR="00162EC0">
        <w:rPr>
          <w:sz w:val="24"/>
        </w:rPr>
        <w:t>ó</w:t>
      </w:r>
      <w:r>
        <w:rPr>
          <w:sz w:val="24"/>
        </w:rPr>
        <w:t xml:space="preserve"> afinador de los clavicordios de la Reina, creándose as</w:t>
      </w:r>
      <w:r w:rsidR="00D0426F">
        <w:rPr>
          <w:sz w:val="24"/>
        </w:rPr>
        <w:t>í</w:t>
      </w:r>
      <w:r>
        <w:rPr>
          <w:sz w:val="24"/>
        </w:rPr>
        <w:t xml:space="preserve"> un oficio que no existia hasta esa fecha.</w:t>
      </w:r>
    </w:p>
    <w:p w14:paraId="65CFDEC3" w14:textId="77777777" w:rsidR="00D63F62" w:rsidRDefault="00D63F62">
      <w:pPr>
        <w:pStyle w:val="Textoindependiente"/>
        <w:spacing w:before="138"/>
        <w:rPr>
          <w:i w:val="0"/>
        </w:rPr>
      </w:pPr>
    </w:p>
    <w:p w14:paraId="72A1C68A" w14:textId="77777777" w:rsidR="00D63F62" w:rsidRDefault="00E10E84">
      <w:pPr>
        <w:spacing w:line="360" w:lineRule="auto"/>
        <w:ind w:left="305" w:right="161"/>
        <w:jc w:val="both"/>
        <w:rPr>
          <w:sz w:val="24"/>
        </w:rPr>
      </w:pPr>
      <w:r>
        <w:rPr>
          <w:sz w:val="24"/>
        </w:rPr>
        <w:t xml:space="preserve">Trabajó fundamentalmente al norte de la línea Madrid-Cuenca: Palacio Real de Madrid, iglesias de Santa </w:t>
      </w:r>
      <w:r w:rsidR="00162EC0">
        <w:rPr>
          <w:sz w:val="24"/>
        </w:rPr>
        <w:t>M</w:t>
      </w:r>
      <w:r>
        <w:rPr>
          <w:sz w:val="24"/>
        </w:rPr>
        <w:t>ar</w:t>
      </w:r>
      <w:r w:rsidR="00162EC0">
        <w:rPr>
          <w:sz w:val="24"/>
        </w:rPr>
        <w:t>í</w:t>
      </w:r>
      <w:r>
        <w:rPr>
          <w:sz w:val="24"/>
        </w:rPr>
        <w:t>a de</w:t>
      </w:r>
      <w:r>
        <w:rPr>
          <w:spacing w:val="40"/>
          <w:sz w:val="24"/>
        </w:rPr>
        <w:t xml:space="preserve"> </w:t>
      </w:r>
      <w:r>
        <w:rPr>
          <w:sz w:val="24"/>
        </w:rPr>
        <w:t>la Almudena, San Gin</w:t>
      </w:r>
      <w:r w:rsidR="00162EC0">
        <w:rPr>
          <w:sz w:val="24"/>
        </w:rPr>
        <w:t>é</w:t>
      </w:r>
      <w:r>
        <w:rPr>
          <w:sz w:val="24"/>
        </w:rPr>
        <w:t>s, San Salvador y San Sebasti</w:t>
      </w:r>
      <w:r w:rsidR="00162EC0">
        <w:rPr>
          <w:sz w:val="24"/>
        </w:rPr>
        <w:t>á</w:t>
      </w:r>
      <w:r>
        <w:rPr>
          <w:sz w:val="24"/>
        </w:rPr>
        <w:t>n, catedrales de Sig</w:t>
      </w:r>
      <w:r w:rsidR="00162EC0">
        <w:rPr>
          <w:sz w:val="24"/>
        </w:rPr>
        <w:t>ü</w:t>
      </w:r>
      <w:r>
        <w:rPr>
          <w:sz w:val="24"/>
        </w:rPr>
        <w:t>enza y Cuenca, Torrelaguna, Chiloeches, Tendilla, …</w:t>
      </w:r>
    </w:p>
    <w:p w14:paraId="434A84F5" w14:textId="77777777" w:rsidR="00D63F62" w:rsidRDefault="00D63F62">
      <w:pPr>
        <w:pStyle w:val="Textoindependiente"/>
        <w:spacing w:before="138"/>
        <w:rPr>
          <w:i w:val="0"/>
        </w:rPr>
      </w:pPr>
    </w:p>
    <w:p w14:paraId="1CDB8957" w14:textId="77777777" w:rsidR="00D63F62" w:rsidRDefault="00162EC0">
      <w:pPr>
        <w:spacing w:line="360" w:lineRule="auto"/>
        <w:ind w:left="305" w:right="145"/>
        <w:jc w:val="both"/>
        <w:rPr>
          <w:sz w:val="24"/>
        </w:rPr>
      </w:pPr>
      <w:r>
        <w:rPr>
          <w:sz w:val="24"/>
        </w:rPr>
        <w:t>En 1663 se le encom</w:t>
      </w:r>
      <w:r w:rsidR="00E10E84">
        <w:rPr>
          <w:sz w:val="24"/>
        </w:rPr>
        <w:t>end</w:t>
      </w:r>
      <w:r>
        <w:rPr>
          <w:sz w:val="24"/>
        </w:rPr>
        <w:t>ó</w:t>
      </w:r>
      <w:r w:rsidR="00E10E84">
        <w:rPr>
          <w:sz w:val="24"/>
        </w:rPr>
        <w:t xml:space="preserve"> </w:t>
      </w:r>
      <w:r w:rsidR="003026D8">
        <w:rPr>
          <w:sz w:val="24"/>
        </w:rPr>
        <w:t>la compostura del órgano de la I</w:t>
      </w:r>
      <w:r w:rsidR="00E10E84">
        <w:rPr>
          <w:sz w:val="24"/>
        </w:rPr>
        <w:t>glesia de San Salvador de Madrid, declarándole “</w:t>
      </w:r>
      <w:r w:rsidR="00E10E84">
        <w:rPr>
          <w:i/>
          <w:sz w:val="24"/>
        </w:rPr>
        <w:t>unico maestro que ay en esta Corte</w:t>
      </w:r>
      <w:r w:rsidR="00E10E84">
        <w:rPr>
          <w:sz w:val="24"/>
        </w:rPr>
        <w:t>”, ignorando a sus hijos.</w:t>
      </w:r>
    </w:p>
    <w:p w14:paraId="2D309C62" w14:textId="77777777" w:rsidR="00D63F62" w:rsidRDefault="00D63F62">
      <w:pPr>
        <w:pStyle w:val="Textoindependiente"/>
        <w:spacing w:before="138"/>
        <w:rPr>
          <w:i w:val="0"/>
        </w:rPr>
      </w:pPr>
    </w:p>
    <w:p w14:paraId="3CEC23E8" w14:textId="77777777" w:rsidR="00D63F62" w:rsidRDefault="003026D8">
      <w:pPr>
        <w:spacing w:line="360" w:lineRule="auto"/>
        <w:ind w:left="305" w:right="163"/>
        <w:jc w:val="both"/>
        <w:rPr>
          <w:sz w:val="24"/>
        </w:rPr>
      </w:pPr>
      <w:r>
        <w:rPr>
          <w:sz w:val="24"/>
        </w:rPr>
        <w:t>Tanto Mateo de Á</w:t>
      </w:r>
      <w:r w:rsidR="00E10E84">
        <w:rPr>
          <w:sz w:val="24"/>
        </w:rPr>
        <w:t>vila como su hijo Gabriel, y m</w:t>
      </w:r>
      <w:r w:rsidR="00162EC0">
        <w:rPr>
          <w:sz w:val="24"/>
        </w:rPr>
        <w:t>á</w:t>
      </w:r>
      <w:r w:rsidR="00E10E84">
        <w:rPr>
          <w:sz w:val="24"/>
        </w:rPr>
        <w:t xml:space="preserve">s tarde el hijo de éste Juan Francisco, sirvieron en la Capilla Real en la plaza de afinador y organero del </w:t>
      </w:r>
      <w:r w:rsidR="00E10E84">
        <w:rPr>
          <w:spacing w:val="-4"/>
          <w:sz w:val="24"/>
        </w:rPr>
        <w:t>Rey.</w:t>
      </w:r>
    </w:p>
    <w:p w14:paraId="4A2A5FFC" w14:textId="77777777" w:rsidR="00D63F62" w:rsidRDefault="00D63F62">
      <w:pPr>
        <w:pStyle w:val="Textoindependiente"/>
        <w:spacing w:before="138"/>
        <w:rPr>
          <w:i w:val="0"/>
        </w:rPr>
      </w:pPr>
    </w:p>
    <w:p w14:paraId="56B1252E" w14:textId="77777777" w:rsidR="00D63F62" w:rsidRDefault="00E10E84">
      <w:pPr>
        <w:ind w:left="305"/>
        <w:jc w:val="both"/>
        <w:rPr>
          <w:sz w:val="24"/>
        </w:rPr>
      </w:pPr>
      <w:r>
        <w:rPr>
          <w:sz w:val="24"/>
        </w:rPr>
        <w:t>Sus</w:t>
      </w:r>
      <w:r>
        <w:rPr>
          <w:spacing w:val="-6"/>
          <w:sz w:val="24"/>
        </w:rPr>
        <w:t xml:space="preserve"> </w:t>
      </w:r>
      <w:r>
        <w:rPr>
          <w:sz w:val="24"/>
        </w:rPr>
        <w:t>dos</w:t>
      </w:r>
      <w:r>
        <w:rPr>
          <w:spacing w:val="-3"/>
          <w:sz w:val="24"/>
        </w:rPr>
        <w:t xml:space="preserve"> </w:t>
      </w:r>
      <w:r>
        <w:rPr>
          <w:sz w:val="24"/>
        </w:rPr>
        <w:t>hijos</w:t>
      </w:r>
      <w:r>
        <w:rPr>
          <w:spacing w:val="-4"/>
          <w:sz w:val="24"/>
        </w:rPr>
        <w:t xml:space="preserve"> </w:t>
      </w:r>
      <w:r>
        <w:rPr>
          <w:sz w:val="24"/>
        </w:rPr>
        <w:t>organeros</w:t>
      </w:r>
      <w:r>
        <w:rPr>
          <w:spacing w:val="-3"/>
          <w:sz w:val="24"/>
        </w:rPr>
        <w:t xml:space="preserve"> </w:t>
      </w:r>
      <w:r>
        <w:rPr>
          <w:sz w:val="24"/>
        </w:rPr>
        <w:t>trabajaron</w:t>
      </w:r>
      <w:r>
        <w:rPr>
          <w:spacing w:val="-3"/>
          <w:sz w:val="24"/>
        </w:rPr>
        <w:t xml:space="preserve"> </w:t>
      </w:r>
      <w:r>
        <w:rPr>
          <w:sz w:val="24"/>
        </w:rPr>
        <w:t>en</w:t>
      </w:r>
      <w:r>
        <w:rPr>
          <w:spacing w:val="-4"/>
          <w:sz w:val="24"/>
        </w:rPr>
        <w:t xml:space="preserve"> </w:t>
      </w:r>
      <w:r>
        <w:rPr>
          <w:sz w:val="24"/>
        </w:rPr>
        <w:t>el</w:t>
      </w:r>
      <w:r>
        <w:rPr>
          <w:spacing w:val="-1"/>
          <w:sz w:val="24"/>
        </w:rPr>
        <w:t xml:space="preserve"> </w:t>
      </w:r>
      <w:r>
        <w:rPr>
          <w:sz w:val="24"/>
        </w:rPr>
        <w:t>órgano</w:t>
      </w:r>
      <w:r>
        <w:rPr>
          <w:spacing w:val="-1"/>
          <w:sz w:val="24"/>
        </w:rPr>
        <w:t xml:space="preserve"> </w:t>
      </w:r>
      <w:r>
        <w:rPr>
          <w:sz w:val="24"/>
        </w:rPr>
        <w:t>de</w:t>
      </w:r>
      <w:r>
        <w:rPr>
          <w:spacing w:val="-2"/>
          <w:sz w:val="24"/>
        </w:rPr>
        <w:t xml:space="preserve"> </w:t>
      </w:r>
      <w:r>
        <w:rPr>
          <w:sz w:val="24"/>
        </w:rPr>
        <w:t>la</w:t>
      </w:r>
      <w:r>
        <w:rPr>
          <w:spacing w:val="-3"/>
          <w:sz w:val="24"/>
        </w:rPr>
        <w:t xml:space="preserve"> </w:t>
      </w:r>
      <w:r>
        <w:rPr>
          <w:sz w:val="24"/>
        </w:rPr>
        <w:t>Iglesia</w:t>
      </w:r>
      <w:r>
        <w:rPr>
          <w:spacing w:val="-2"/>
          <w:sz w:val="24"/>
        </w:rPr>
        <w:t xml:space="preserve"> </w:t>
      </w:r>
      <w:r>
        <w:rPr>
          <w:sz w:val="24"/>
        </w:rPr>
        <w:t>de</w:t>
      </w:r>
      <w:r>
        <w:rPr>
          <w:spacing w:val="-14"/>
          <w:sz w:val="24"/>
        </w:rPr>
        <w:t xml:space="preserve"> </w:t>
      </w:r>
      <w:r>
        <w:rPr>
          <w:spacing w:val="-2"/>
          <w:sz w:val="24"/>
        </w:rPr>
        <w:t>Ajalvir.</w:t>
      </w:r>
    </w:p>
    <w:p w14:paraId="64EC3F5C" w14:textId="77777777" w:rsidR="00D63F62" w:rsidRDefault="00D63F62">
      <w:pPr>
        <w:pStyle w:val="Textoindependiente"/>
        <w:rPr>
          <w:i w:val="0"/>
        </w:rPr>
      </w:pPr>
    </w:p>
    <w:p w14:paraId="56478A9B" w14:textId="77777777" w:rsidR="00D63F62" w:rsidRDefault="00D63F62">
      <w:pPr>
        <w:pStyle w:val="Textoindependiente"/>
        <w:rPr>
          <w:i w:val="0"/>
        </w:rPr>
      </w:pPr>
    </w:p>
    <w:p w14:paraId="119D4284" w14:textId="77777777" w:rsidR="00D63F62" w:rsidRDefault="00D63F62">
      <w:pPr>
        <w:pStyle w:val="Textoindependiente"/>
        <w:rPr>
          <w:i w:val="0"/>
        </w:rPr>
      </w:pPr>
    </w:p>
    <w:p w14:paraId="590D6C23" w14:textId="77777777" w:rsidR="00D63F62" w:rsidRDefault="00D63F62">
      <w:pPr>
        <w:pStyle w:val="Textoindependiente"/>
        <w:rPr>
          <w:i w:val="0"/>
        </w:rPr>
      </w:pPr>
    </w:p>
    <w:p w14:paraId="72FA5EAB" w14:textId="77777777" w:rsidR="00D63F62" w:rsidRDefault="00D63F62">
      <w:pPr>
        <w:pStyle w:val="Textoindependiente"/>
        <w:spacing w:before="1"/>
        <w:rPr>
          <w:i w:val="0"/>
        </w:rPr>
      </w:pPr>
    </w:p>
    <w:p w14:paraId="0A0EABCD" w14:textId="77777777" w:rsidR="00D63F62" w:rsidRDefault="00E10E84">
      <w:pPr>
        <w:pStyle w:val="Ttulo11"/>
        <w:spacing w:before="0"/>
      </w:pPr>
      <w:r>
        <w:t>Este</w:t>
      </w:r>
      <w:r w:rsidR="00162EC0">
        <w:t>b</w:t>
      </w:r>
      <w:r>
        <w:t>an</w:t>
      </w:r>
      <w:r>
        <w:rPr>
          <w:spacing w:val="-3"/>
        </w:rPr>
        <w:t xml:space="preserve"> </w:t>
      </w:r>
      <w:r>
        <w:t>de</w:t>
      </w:r>
      <w:r w:rsidR="00162EC0">
        <w:rPr>
          <w:spacing w:val="-4"/>
        </w:rPr>
        <w:t xml:space="preserve"> Á</w:t>
      </w:r>
      <w:r>
        <w:rPr>
          <w:spacing w:val="-4"/>
        </w:rPr>
        <w:t>vila</w:t>
      </w:r>
    </w:p>
    <w:p w14:paraId="6FE19DAE" w14:textId="77777777" w:rsidR="00D63F62" w:rsidRDefault="00D63F62">
      <w:pPr>
        <w:pStyle w:val="Textoindependiente"/>
        <w:spacing w:before="253"/>
        <w:rPr>
          <w:b/>
          <w:i w:val="0"/>
          <w:sz w:val="28"/>
        </w:rPr>
      </w:pPr>
    </w:p>
    <w:p w14:paraId="3D6AFD9E" w14:textId="77777777" w:rsidR="00D63F62" w:rsidRDefault="00E10E84">
      <w:pPr>
        <w:spacing w:line="360" w:lineRule="auto"/>
        <w:ind w:left="305" w:right="160"/>
        <w:jc w:val="both"/>
        <w:rPr>
          <w:sz w:val="24"/>
        </w:rPr>
      </w:pPr>
      <w:r>
        <w:rPr>
          <w:sz w:val="24"/>
        </w:rPr>
        <w:t>Ademá</w:t>
      </w:r>
      <w:r w:rsidR="009B62B7">
        <w:rPr>
          <w:sz w:val="24"/>
        </w:rPr>
        <w:t>s del aderezo del órgano de la I</w:t>
      </w:r>
      <w:r>
        <w:rPr>
          <w:sz w:val="24"/>
        </w:rPr>
        <w:t>glesia de</w:t>
      </w:r>
      <w:r>
        <w:rPr>
          <w:spacing w:val="-8"/>
          <w:sz w:val="24"/>
        </w:rPr>
        <w:t xml:space="preserve"> </w:t>
      </w:r>
      <w:r>
        <w:rPr>
          <w:sz w:val="24"/>
        </w:rPr>
        <w:t>Ajalvir en 1658, la actividad de Esteban de</w:t>
      </w:r>
      <w:r>
        <w:rPr>
          <w:spacing w:val="-12"/>
          <w:sz w:val="24"/>
        </w:rPr>
        <w:t xml:space="preserve"> </w:t>
      </w:r>
      <w:r w:rsidR="00162EC0">
        <w:rPr>
          <w:sz w:val="24"/>
        </w:rPr>
        <w:t>Ávila se desarrolló</w:t>
      </w:r>
      <w:r>
        <w:rPr>
          <w:sz w:val="24"/>
        </w:rPr>
        <w:t xml:space="preserve"> en las iglesias de San Millan y de Santa Coloma de Segovia, el órgano del monasterio de Santa Catalina en Toledo y en la Catedral de Cuenca, entre los años 1652 y 1659.</w:t>
      </w:r>
    </w:p>
    <w:p w14:paraId="4C907555"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5CF21D09" w14:textId="77777777" w:rsidR="00D63F62" w:rsidRDefault="00E10E84">
      <w:pPr>
        <w:pStyle w:val="Ttulo11"/>
      </w:pPr>
      <w:r>
        <w:lastRenderedPageBreak/>
        <w:t>Gabriel</w:t>
      </w:r>
      <w:r>
        <w:rPr>
          <w:spacing w:val="-3"/>
        </w:rPr>
        <w:t xml:space="preserve"> </w:t>
      </w:r>
      <w:r>
        <w:t>de</w:t>
      </w:r>
      <w:r>
        <w:rPr>
          <w:spacing w:val="-2"/>
        </w:rPr>
        <w:t xml:space="preserve"> Salazar</w:t>
      </w:r>
    </w:p>
    <w:p w14:paraId="4F50D655" w14:textId="77777777" w:rsidR="00D63F62" w:rsidRDefault="00D63F62">
      <w:pPr>
        <w:pStyle w:val="Textoindependiente"/>
        <w:spacing w:before="253"/>
        <w:rPr>
          <w:b/>
          <w:i w:val="0"/>
          <w:sz w:val="28"/>
        </w:rPr>
      </w:pPr>
    </w:p>
    <w:p w14:paraId="6B3B6294" w14:textId="77777777" w:rsidR="00D63F62" w:rsidRDefault="009B62B7">
      <w:pPr>
        <w:spacing w:before="1" w:line="360" w:lineRule="auto"/>
        <w:ind w:left="305" w:right="168"/>
        <w:jc w:val="both"/>
        <w:rPr>
          <w:sz w:val="24"/>
        </w:rPr>
      </w:pPr>
      <w:r>
        <w:rPr>
          <w:sz w:val="24"/>
        </w:rPr>
        <w:t>En la visita a la I</w:t>
      </w:r>
      <w:r w:rsidR="00E10E84">
        <w:rPr>
          <w:sz w:val="24"/>
        </w:rPr>
        <w:t>glesia de Ajalvir en 1677, mandó el visitador se aderezara el órgano, lo que será reflejado en los gastos de la siguiente visita.</w:t>
      </w:r>
    </w:p>
    <w:p w14:paraId="6041B097" w14:textId="77777777" w:rsidR="00D63F62" w:rsidRDefault="00D63F62">
      <w:pPr>
        <w:pStyle w:val="Textoindependiente"/>
        <w:spacing w:before="138"/>
        <w:rPr>
          <w:i w:val="0"/>
        </w:rPr>
      </w:pPr>
    </w:p>
    <w:p w14:paraId="53206F30" w14:textId="77777777" w:rsidR="00D63F62" w:rsidRDefault="00E10E84">
      <w:pPr>
        <w:spacing w:line="360" w:lineRule="auto"/>
        <w:ind w:left="305" w:right="170"/>
        <w:jc w:val="both"/>
        <w:rPr>
          <w:sz w:val="24"/>
        </w:rPr>
      </w:pPr>
      <w:r>
        <w:rPr>
          <w:sz w:val="24"/>
        </w:rPr>
        <w:t>En este mismo año de 1677 firm</w:t>
      </w:r>
      <w:r w:rsidR="00162EC0">
        <w:rPr>
          <w:sz w:val="24"/>
        </w:rPr>
        <w:t>ó</w:t>
      </w:r>
      <w:r>
        <w:rPr>
          <w:sz w:val="24"/>
        </w:rPr>
        <w:t>, junto con José de Churrigue</w:t>
      </w:r>
      <w:r w:rsidR="003026D8">
        <w:rPr>
          <w:sz w:val="24"/>
        </w:rPr>
        <w:t>ra, un concierto para hacer un ó</w:t>
      </w:r>
      <w:r>
        <w:rPr>
          <w:sz w:val="24"/>
        </w:rPr>
        <w:t>rgano grande para el Convento de la Merced de Madrid,</w:t>
      </w:r>
    </w:p>
    <w:p w14:paraId="1E567894" w14:textId="77777777" w:rsidR="00D63F62" w:rsidRDefault="00D63F62">
      <w:pPr>
        <w:pStyle w:val="Textoindependiente"/>
        <w:spacing w:before="138"/>
        <w:rPr>
          <w:i w:val="0"/>
        </w:rPr>
      </w:pPr>
    </w:p>
    <w:p w14:paraId="765C8E12" w14:textId="77777777" w:rsidR="00D63F62" w:rsidRDefault="00E10E84">
      <w:pPr>
        <w:pStyle w:val="Textoindependiente"/>
        <w:spacing w:line="360" w:lineRule="auto"/>
        <w:ind w:left="1326" w:right="187"/>
        <w:jc w:val="both"/>
        <w:rPr>
          <w:i w:val="0"/>
        </w:rPr>
      </w:pPr>
      <w:r>
        <w:rPr>
          <w:i w:val="0"/>
        </w:rPr>
        <w:t>“</w:t>
      </w:r>
      <w:r>
        <w:t>... y de la otra Gabriel de</w:t>
      </w:r>
      <w:r>
        <w:rPr>
          <w:spacing w:val="-3"/>
        </w:rPr>
        <w:t xml:space="preserve"> </w:t>
      </w:r>
      <w:r>
        <w:t>Avila Salazar horganista de su magestad y Joseph de Xuriguera, maestro ensamblador de retablos vezinos de esta villa de Madrid … Y yo el dicho Joseph de Xuriguera me obligo de hazer y fabricar la caxa en que a de entrar el dicho organo ..</w:t>
      </w:r>
      <w:r>
        <w:rPr>
          <w:i w:val="0"/>
        </w:rPr>
        <w:t>.”</w:t>
      </w:r>
    </w:p>
    <w:p w14:paraId="57C32D3E" w14:textId="77777777" w:rsidR="00D63F62" w:rsidRDefault="00D63F62">
      <w:pPr>
        <w:pStyle w:val="Textoindependiente"/>
        <w:spacing w:before="138"/>
        <w:rPr>
          <w:i w:val="0"/>
        </w:rPr>
      </w:pPr>
    </w:p>
    <w:p w14:paraId="75AB8228" w14:textId="77777777" w:rsidR="00D63F62" w:rsidRDefault="00E10E84">
      <w:pPr>
        <w:spacing w:line="360" w:lineRule="auto"/>
        <w:ind w:left="305" w:right="158"/>
        <w:jc w:val="both"/>
        <w:rPr>
          <w:sz w:val="24"/>
        </w:rPr>
      </w:pPr>
      <w:r>
        <w:rPr>
          <w:sz w:val="24"/>
        </w:rPr>
        <w:t>Gabriel,</w:t>
      </w:r>
      <w:r>
        <w:rPr>
          <w:spacing w:val="-2"/>
          <w:sz w:val="24"/>
        </w:rPr>
        <w:t xml:space="preserve"> </w:t>
      </w:r>
      <w:r>
        <w:rPr>
          <w:sz w:val="24"/>
        </w:rPr>
        <w:t>nac</w:t>
      </w:r>
      <w:r w:rsidR="00162EC0">
        <w:rPr>
          <w:sz w:val="24"/>
        </w:rPr>
        <w:t>ió</w:t>
      </w:r>
      <w:r>
        <w:rPr>
          <w:spacing w:val="-3"/>
          <w:sz w:val="24"/>
        </w:rPr>
        <w:t xml:space="preserve"> </w:t>
      </w:r>
      <w:r>
        <w:rPr>
          <w:sz w:val="24"/>
        </w:rPr>
        <w:t>en</w:t>
      </w:r>
      <w:r>
        <w:rPr>
          <w:spacing w:val="-1"/>
          <w:sz w:val="24"/>
        </w:rPr>
        <w:t xml:space="preserve"> </w:t>
      </w:r>
      <w:r>
        <w:rPr>
          <w:sz w:val="24"/>
        </w:rPr>
        <w:t>1621</w:t>
      </w:r>
      <w:r>
        <w:rPr>
          <w:spacing w:val="-1"/>
          <w:sz w:val="24"/>
        </w:rPr>
        <w:t xml:space="preserve"> </w:t>
      </w:r>
      <w:r>
        <w:rPr>
          <w:sz w:val="24"/>
        </w:rPr>
        <w:t>en</w:t>
      </w:r>
      <w:r>
        <w:rPr>
          <w:spacing w:val="-1"/>
          <w:sz w:val="24"/>
        </w:rPr>
        <w:t xml:space="preserve"> </w:t>
      </w:r>
      <w:r>
        <w:rPr>
          <w:sz w:val="24"/>
        </w:rPr>
        <w:t>Villanueva</w:t>
      </w:r>
      <w:r>
        <w:rPr>
          <w:spacing w:val="-1"/>
          <w:sz w:val="24"/>
        </w:rPr>
        <w:t xml:space="preserve"> </w:t>
      </w:r>
      <w:r>
        <w:rPr>
          <w:sz w:val="24"/>
        </w:rPr>
        <w:t>de</w:t>
      </w:r>
      <w:r>
        <w:rPr>
          <w:spacing w:val="-1"/>
          <w:sz w:val="24"/>
        </w:rPr>
        <w:t xml:space="preserve"> </w:t>
      </w:r>
      <w:r>
        <w:rPr>
          <w:sz w:val="24"/>
        </w:rPr>
        <w:t>la</w:t>
      </w:r>
      <w:r>
        <w:rPr>
          <w:spacing w:val="-5"/>
          <w:sz w:val="24"/>
        </w:rPr>
        <w:t xml:space="preserve"> </w:t>
      </w:r>
      <w:r>
        <w:rPr>
          <w:sz w:val="24"/>
        </w:rPr>
        <w:t>Torre,</w:t>
      </w:r>
      <w:r>
        <w:rPr>
          <w:spacing w:val="-2"/>
          <w:sz w:val="24"/>
        </w:rPr>
        <w:t xml:space="preserve"> </w:t>
      </w:r>
      <w:r>
        <w:rPr>
          <w:sz w:val="24"/>
        </w:rPr>
        <w:t>Guadalajara</w:t>
      </w:r>
      <w:r>
        <w:rPr>
          <w:spacing w:val="-1"/>
          <w:sz w:val="24"/>
        </w:rPr>
        <w:t xml:space="preserve"> </w:t>
      </w:r>
      <w:r>
        <w:rPr>
          <w:sz w:val="24"/>
        </w:rPr>
        <w:t>y</w:t>
      </w:r>
      <w:r>
        <w:rPr>
          <w:spacing w:val="-2"/>
          <w:sz w:val="24"/>
        </w:rPr>
        <w:t xml:space="preserve"> </w:t>
      </w:r>
      <w:r>
        <w:rPr>
          <w:sz w:val="24"/>
        </w:rPr>
        <w:t>m</w:t>
      </w:r>
      <w:r w:rsidR="00162EC0">
        <w:rPr>
          <w:sz w:val="24"/>
        </w:rPr>
        <w:t>u</w:t>
      </w:r>
      <w:r>
        <w:rPr>
          <w:sz w:val="24"/>
        </w:rPr>
        <w:t>ri</w:t>
      </w:r>
      <w:r w:rsidR="00162EC0">
        <w:rPr>
          <w:sz w:val="24"/>
        </w:rPr>
        <w:t>ó</w:t>
      </w:r>
      <w:r>
        <w:rPr>
          <w:spacing w:val="-1"/>
          <w:sz w:val="24"/>
        </w:rPr>
        <w:t xml:space="preserve"> </w:t>
      </w:r>
      <w:r>
        <w:rPr>
          <w:sz w:val="24"/>
        </w:rPr>
        <w:t>en</w:t>
      </w:r>
      <w:r>
        <w:rPr>
          <w:spacing w:val="-3"/>
          <w:sz w:val="24"/>
        </w:rPr>
        <w:t xml:space="preserve"> </w:t>
      </w:r>
      <w:r>
        <w:rPr>
          <w:sz w:val="24"/>
        </w:rPr>
        <w:t>1691. Comenz</w:t>
      </w:r>
      <w:r w:rsidR="00162EC0">
        <w:rPr>
          <w:sz w:val="24"/>
        </w:rPr>
        <w:t>ó</w:t>
      </w:r>
      <w:r>
        <w:rPr>
          <w:sz w:val="24"/>
        </w:rPr>
        <w:t xml:space="preserve"> su carrera de organero hacia 1648, desarrollándose fundamentalmente</w:t>
      </w:r>
      <w:r>
        <w:rPr>
          <w:spacing w:val="-3"/>
          <w:sz w:val="24"/>
        </w:rPr>
        <w:t xml:space="preserve"> </w:t>
      </w:r>
      <w:r>
        <w:rPr>
          <w:sz w:val="24"/>
        </w:rPr>
        <w:t>en</w:t>
      </w:r>
      <w:r>
        <w:rPr>
          <w:spacing w:val="-3"/>
          <w:sz w:val="24"/>
        </w:rPr>
        <w:t xml:space="preserve"> </w:t>
      </w:r>
      <w:r>
        <w:rPr>
          <w:sz w:val="24"/>
        </w:rPr>
        <w:t>Madrid</w:t>
      </w:r>
      <w:r>
        <w:rPr>
          <w:spacing w:val="-5"/>
          <w:sz w:val="24"/>
        </w:rPr>
        <w:t xml:space="preserve"> </w:t>
      </w:r>
      <w:r>
        <w:rPr>
          <w:sz w:val="24"/>
        </w:rPr>
        <w:t>y</w:t>
      </w:r>
      <w:r>
        <w:rPr>
          <w:spacing w:val="-5"/>
          <w:sz w:val="24"/>
        </w:rPr>
        <w:t xml:space="preserve"> </w:t>
      </w:r>
      <w:r>
        <w:rPr>
          <w:sz w:val="24"/>
        </w:rPr>
        <w:t>su</w:t>
      </w:r>
      <w:r>
        <w:rPr>
          <w:spacing w:val="-5"/>
          <w:sz w:val="24"/>
        </w:rPr>
        <w:t xml:space="preserve"> </w:t>
      </w:r>
      <w:r>
        <w:rPr>
          <w:sz w:val="24"/>
        </w:rPr>
        <w:t>provincia</w:t>
      </w:r>
      <w:r>
        <w:rPr>
          <w:spacing w:val="-5"/>
          <w:sz w:val="24"/>
        </w:rPr>
        <w:t xml:space="preserve"> </w:t>
      </w:r>
      <w:r>
        <w:rPr>
          <w:sz w:val="24"/>
        </w:rPr>
        <w:t>y</w:t>
      </w:r>
      <w:r>
        <w:rPr>
          <w:spacing w:val="-5"/>
          <w:sz w:val="24"/>
        </w:rPr>
        <w:t xml:space="preserve"> </w:t>
      </w:r>
      <w:r>
        <w:rPr>
          <w:sz w:val="24"/>
        </w:rPr>
        <w:t>Guadalajara.</w:t>
      </w:r>
      <w:r>
        <w:rPr>
          <w:spacing w:val="-4"/>
          <w:sz w:val="24"/>
        </w:rPr>
        <w:t xml:space="preserve"> </w:t>
      </w:r>
      <w:r>
        <w:rPr>
          <w:sz w:val="24"/>
        </w:rPr>
        <w:t>Formó</w:t>
      </w:r>
      <w:r>
        <w:rPr>
          <w:spacing w:val="-5"/>
          <w:sz w:val="24"/>
        </w:rPr>
        <w:t xml:space="preserve"> </w:t>
      </w:r>
      <w:r>
        <w:rPr>
          <w:sz w:val="24"/>
        </w:rPr>
        <w:t>compañía</w:t>
      </w:r>
      <w:r>
        <w:rPr>
          <w:spacing w:val="-5"/>
          <w:sz w:val="24"/>
        </w:rPr>
        <w:t xml:space="preserve"> </w:t>
      </w:r>
      <w:r>
        <w:rPr>
          <w:sz w:val="24"/>
        </w:rPr>
        <w:t>de organería con su padre durante algunos años.</w:t>
      </w:r>
    </w:p>
    <w:p w14:paraId="4FAD222E" w14:textId="77777777" w:rsidR="00D63F62" w:rsidRDefault="00D63F62">
      <w:pPr>
        <w:pStyle w:val="Textoindependiente"/>
        <w:rPr>
          <w:i w:val="0"/>
        </w:rPr>
      </w:pPr>
    </w:p>
    <w:p w14:paraId="40051D0C" w14:textId="77777777" w:rsidR="00D63F62" w:rsidRDefault="00D63F62">
      <w:pPr>
        <w:pStyle w:val="Textoindependiente"/>
        <w:rPr>
          <w:i w:val="0"/>
        </w:rPr>
      </w:pPr>
    </w:p>
    <w:p w14:paraId="1F382323" w14:textId="77777777" w:rsidR="00D63F62" w:rsidRDefault="00D63F62">
      <w:pPr>
        <w:pStyle w:val="Textoindependiente"/>
        <w:rPr>
          <w:i w:val="0"/>
        </w:rPr>
      </w:pPr>
    </w:p>
    <w:p w14:paraId="47A8BE05" w14:textId="77777777" w:rsidR="00D63F62" w:rsidRDefault="00D63F62">
      <w:pPr>
        <w:pStyle w:val="Textoindependiente"/>
        <w:spacing w:before="139"/>
        <w:rPr>
          <w:i w:val="0"/>
        </w:rPr>
      </w:pPr>
    </w:p>
    <w:p w14:paraId="2F8EAA85" w14:textId="77777777" w:rsidR="00D63F62" w:rsidRDefault="00E10E84">
      <w:pPr>
        <w:pStyle w:val="Ttulo11"/>
        <w:spacing w:before="0"/>
      </w:pPr>
      <w:bookmarkStart w:id="40" w:name="_TOC_250007"/>
      <w:r>
        <w:t>Fausto</w:t>
      </w:r>
      <w:r>
        <w:rPr>
          <w:spacing w:val="-4"/>
        </w:rPr>
        <w:t xml:space="preserve"> </w:t>
      </w:r>
      <w:bookmarkEnd w:id="40"/>
      <w:r>
        <w:rPr>
          <w:spacing w:val="-2"/>
        </w:rPr>
        <w:t>Gonz</w:t>
      </w:r>
      <w:r w:rsidR="00162EC0">
        <w:rPr>
          <w:spacing w:val="-2"/>
        </w:rPr>
        <w:t>á</w:t>
      </w:r>
      <w:r>
        <w:rPr>
          <w:spacing w:val="-2"/>
        </w:rPr>
        <w:t>lez</w:t>
      </w:r>
    </w:p>
    <w:p w14:paraId="0F308EF4" w14:textId="77777777" w:rsidR="00D63F62" w:rsidRDefault="00D63F62">
      <w:pPr>
        <w:pStyle w:val="Textoindependiente"/>
        <w:spacing w:before="251"/>
        <w:rPr>
          <w:b/>
          <w:i w:val="0"/>
          <w:sz w:val="28"/>
        </w:rPr>
      </w:pPr>
    </w:p>
    <w:p w14:paraId="54E8E9ED" w14:textId="77777777" w:rsidR="00D63F62" w:rsidRDefault="00E10E84">
      <w:pPr>
        <w:spacing w:line="360" w:lineRule="auto"/>
        <w:ind w:left="305" w:right="165"/>
        <w:jc w:val="both"/>
        <w:rPr>
          <w:sz w:val="24"/>
        </w:rPr>
      </w:pPr>
      <w:r>
        <w:rPr>
          <w:sz w:val="24"/>
        </w:rPr>
        <w:t>A principios del siglo XVIII aderez</w:t>
      </w:r>
      <w:r w:rsidR="00162EC0">
        <w:rPr>
          <w:sz w:val="24"/>
        </w:rPr>
        <w:t>ó</w:t>
      </w:r>
      <w:r w:rsidR="009B62B7">
        <w:rPr>
          <w:sz w:val="24"/>
        </w:rPr>
        <w:t xml:space="preserve"> el órgano de la I</w:t>
      </w:r>
      <w:r>
        <w:rPr>
          <w:sz w:val="24"/>
        </w:rPr>
        <w:t>glesia de Ajalvir.</w:t>
      </w:r>
    </w:p>
    <w:p w14:paraId="06630749" w14:textId="77777777" w:rsidR="00D63F62" w:rsidRDefault="00D63F62">
      <w:pPr>
        <w:pStyle w:val="Textoindependiente"/>
        <w:spacing w:before="138"/>
        <w:rPr>
          <w:i w:val="0"/>
        </w:rPr>
      </w:pPr>
    </w:p>
    <w:p w14:paraId="201B3B5C" w14:textId="77777777" w:rsidR="00D63F62" w:rsidRDefault="00E10E84">
      <w:pPr>
        <w:ind w:left="305"/>
        <w:jc w:val="both"/>
        <w:rPr>
          <w:sz w:val="24"/>
        </w:rPr>
      </w:pPr>
      <w:r>
        <w:rPr>
          <w:sz w:val="24"/>
        </w:rPr>
        <w:t>En</w:t>
      </w:r>
      <w:r>
        <w:rPr>
          <w:spacing w:val="-4"/>
          <w:sz w:val="24"/>
        </w:rPr>
        <w:t xml:space="preserve"> </w:t>
      </w:r>
      <w:r>
        <w:rPr>
          <w:sz w:val="24"/>
        </w:rPr>
        <w:t>una</w:t>
      </w:r>
      <w:r>
        <w:rPr>
          <w:spacing w:val="-2"/>
          <w:sz w:val="24"/>
        </w:rPr>
        <w:t xml:space="preserve"> </w:t>
      </w:r>
      <w:r>
        <w:rPr>
          <w:i/>
          <w:sz w:val="24"/>
        </w:rPr>
        <w:t>“Escripture</w:t>
      </w:r>
      <w:r>
        <w:rPr>
          <w:i/>
          <w:spacing w:val="-1"/>
          <w:sz w:val="24"/>
        </w:rPr>
        <w:t xml:space="preserve"> </w:t>
      </w:r>
      <w:r>
        <w:rPr>
          <w:i/>
          <w:sz w:val="24"/>
        </w:rPr>
        <w:t>de</w:t>
      </w:r>
      <w:r>
        <w:rPr>
          <w:i/>
          <w:spacing w:val="-2"/>
          <w:sz w:val="24"/>
        </w:rPr>
        <w:t xml:space="preserve"> </w:t>
      </w:r>
      <w:r>
        <w:rPr>
          <w:i/>
          <w:sz w:val="24"/>
        </w:rPr>
        <w:t>aprendiz”</w:t>
      </w:r>
      <w:r>
        <w:rPr>
          <w:i/>
          <w:spacing w:val="63"/>
          <w:sz w:val="24"/>
        </w:rPr>
        <w:t xml:space="preserve"> </w:t>
      </w:r>
      <w:r>
        <w:rPr>
          <w:sz w:val="24"/>
        </w:rPr>
        <w:t>de</w:t>
      </w:r>
      <w:r>
        <w:rPr>
          <w:spacing w:val="-3"/>
          <w:sz w:val="24"/>
        </w:rPr>
        <w:t xml:space="preserve"> </w:t>
      </w:r>
      <w:r>
        <w:rPr>
          <w:sz w:val="24"/>
        </w:rPr>
        <w:t>1690,</w:t>
      </w:r>
      <w:r>
        <w:rPr>
          <w:spacing w:val="-2"/>
          <w:sz w:val="24"/>
        </w:rPr>
        <w:t xml:space="preserve"> </w:t>
      </w:r>
      <w:r>
        <w:rPr>
          <w:sz w:val="24"/>
        </w:rPr>
        <w:t>en</w:t>
      </w:r>
      <w:r>
        <w:rPr>
          <w:spacing w:val="-1"/>
          <w:sz w:val="24"/>
        </w:rPr>
        <w:t xml:space="preserve"> </w:t>
      </w:r>
      <w:r>
        <w:rPr>
          <w:spacing w:val="-2"/>
          <w:sz w:val="24"/>
        </w:rPr>
        <w:t>Madrid,</w:t>
      </w:r>
    </w:p>
    <w:p w14:paraId="4FC108F8" w14:textId="77777777" w:rsidR="00D63F62" w:rsidRDefault="00E10E84">
      <w:pPr>
        <w:pStyle w:val="Textoindependiente"/>
        <w:spacing w:before="138" w:line="360" w:lineRule="auto"/>
        <w:ind w:left="1306" w:right="182"/>
        <w:jc w:val="both"/>
      </w:pPr>
      <w:r>
        <w:t>En la villa de Madrid a seis de abril año de mill seiscientos nobenta ante mi el escribano y testigos parezieron de una parte Marta Fernandez vezina de esta dicha villa viuda de Matheo Gonzalez y de la otra Domingo de Mendoza Maestro de hazer organos asimismo vezino</w:t>
      </w:r>
      <w:r>
        <w:rPr>
          <w:spacing w:val="56"/>
        </w:rPr>
        <w:t xml:space="preserve"> </w:t>
      </w:r>
      <w:r>
        <w:t>de</w:t>
      </w:r>
      <w:r>
        <w:rPr>
          <w:spacing w:val="56"/>
        </w:rPr>
        <w:t xml:space="preserve"> </w:t>
      </w:r>
      <w:r>
        <w:t>ella=</w:t>
      </w:r>
      <w:r>
        <w:rPr>
          <w:spacing w:val="58"/>
        </w:rPr>
        <w:t xml:space="preserve"> </w:t>
      </w:r>
      <w:r>
        <w:t>y</w:t>
      </w:r>
      <w:r>
        <w:rPr>
          <w:spacing w:val="58"/>
        </w:rPr>
        <w:t xml:space="preserve"> </w:t>
      </w:r>
      <w:r>
        <w:t>la</w:t>
      </w:r>
      <w:r>
        <w:rPr>
          <w:spacing w:val="59"/>
        </w:rPr>
        <w:t xml:space="preserve"> </w:t>
      </w:r>
      <w:r>
        <w:t>dicha</w:t>
      </w:r>
      <w:r>
        <w:rPr>
          <w:spacing w:val="58"/>
        </w:rPr>
        <w:t xml:space="preserve"> </w:t>
      </w:r>
      <w:r>
        <w:t>Marta</w:t>
      </w:r>
      <w:r>
        <w:rPr>
          <w:spacing w:val="59"/>
        </w:rPr>
        <w:t xml:space="preserve"> </w:t>
      </w:r>
      <w:r>
        <w:t>Fernandez</w:t>
      </w:r>
      <w:r>
        <w:rPr>
          <w:spacing w:val="54"/>
        </w:rPr>
        <w:t xml:space="preserve"> </w:t>
      </w:r>
      <w:r>
        <w:t>otorga</w:t>
      </w:r>
      <w:r>
        <w:rPr>
          <w:spacing w:val="57"/>
        </w:rPr>
        <w:t xml:space="preserve"> </w:t>
      </w:r>
      <w:r>
        <w:t>que</w:t>
      </w:r>
      <w:r>
        <w:rPr>
          <w:spacing w:val="58"/>
        </w:rPr>
        <w:t xml:space="preserve"> </w:t>
      </w:r>
      <w:r>
        <w:t>pone</w:t>
      </w:r>
      <w:r>
        <w:rPr>
          <w:spacing w:val="57"/>
        </w:rPr>
        <w:t xml:space="preserve"> </w:t>
      </w:r>
      <w:r>
        <w:rPr>
          <w:spacing w:val="-5"/>
        </w:rPr>
        <w:t>por</w:t>
      </w:r>
    </w:p>
    <w:p w14:paraId="3B81F60C" w14:textId="77777777" w:rsidR="00D63F62" w:rsidRDefault="00D63F62">
      <w:pPr>
        <w:spacing w:line="360" w:lineRule="auto"/>
        <w:jc w:val="both"/>
        <w:sectPr w:rsidR="00D63F62">
          <w:pgSz w:w="11900" w:h="16840"/>
          <w:pgMar w:top="1640" w:right="1260" w:bottom="1400" w:left="1680" w:header="0" w:footer="1203" w:gutter="0"/>
          <w:cols w:space="720"/>
        </w:sectPr>
      </w:pPr>
    </w:p>
    <w:p w14:paraId="03C9100B" w14:textId="77777777" w:rsidR="00D63F62" w:rsidRDefault="00E10E84">
      <w:pPr>
        <w:pStyle w:val="Textoindependiente"/>
        <w:spacing w:before="81" w:line="360" w:lineRule="auto"/>
        <w:ind w:left="1306" w:right="184"/>
        <w:jc w:val="both"/>
      </w:pPr>
      <w:r>
        <w:lastRenderedPageBreak/>
        <w:t>aprendiz</w:t>
      </w:r>
      <w:r>
        <w:rPr>
          <w:spacing w:val="-5"/>
        </w:rPr>
        <w:t xml:space="preserve"> </w:t>
      </w:r>
      <w:r>
        <w:t>con</w:t>
      </w:r>
      <w:r>
        <w:rPr>
          <w:spacing w:val="-1"/>
        </w:rPr>
        <w:t xml:space="preserve"> </w:t>
      </w:r>
      <w:r>
        <w:t>el</w:t>
      </w:r>
      <w:r>
        <w:rPr>
          <w:spacing w:val="-1"/>
        </w:rPr>
        <w:t xml:space="preserve"> </w:t>
      </w:r>
      <w:r>
        <w:t>dicho</w:t>
      </w:r>
      <w:r>
        <w:rPr>
          <w:spacing w:val="-1"/>
        </w:rPr>
        <w:t xml:space="preserve"> </w:t>
      </w:r>
      <w:r>
        <w:t>Domingo</w:t>
      </w:r>
      <w:r>
        <w:rPr>
          <w:spacing w:val="-1"/>
        </w:rPr>
        <w:t xml:space="preserve"> </w:t>
      </w:r>
      <w:r>
        <w:t>de</w:t>
      </w:r>
      <w:r>
        <w:rPr>
          <w:spacing w:val="-3"/>
        </w:rPr>
        <w:t xml:space="preserve"> </w:t>
      </w:r>
      <w:r>
        <w:t>Mendoza a</w:t>
      </w:r>
      <w:r>
        <w:rPr>
          <w:spacing w:val="-1"/>
        </w:rPr>
        <w:t xml:space="preserve"> </w:t>
      </w:r>
      <w:r>
        <w:t>fausto</w:t>
      </w:r>
      <w:r>
        <w:rPr>
          <w:spacing w:val="-1"/>
        </w:rPr>
        <w:t xml:space="preserve"> </w:t>
      </w:r>
      <w:r>
        <w:t>Gonzalez</w:t>
      </w:r>
      <w:r>
        <w:rPr>
          <w:spacing w:val="-5"/>
        </w:rPr>
        <w:t xml:space="preserve"> </w:t>
      </w:r>
      <w:r>
        <w:t>su</w:t>
      </w:r>
      <w:r>
        <w:rPr>
          <w:spacing w:val="-1"/>
        </w:rPr>
        <w:t xml:space="preserve"> </w:t>
      </w:r>
      <w:r>
        <w:t>hijo y del dicho su marido para que le enseñe dicho arte por tiempo de nuebe años …</w:t>
      </w:r>
    </w:p>
    <w:p w14:paraId="537915C4" w14:textId="77777777" w:rsidR="00D63F62" w:rsidRDefault="00D63F62">
      <w:pPr>
        <w:pStyle w:val="Textoindependiente"/>
        <w:spacing w:before="138"/>
      </w:pPr>
    </w:p>
    <w:p w14:paraId="6744DAA4" w14:textId="77777777" w:rsidR="00D63F62" w:rsidRDefault="00E10E84">
      <w:pPr>
        <w:ind w:left="305"/>
        <w:rPr>
          <w:sz w:val="24"/>
        </w:rPr>
      </w:pPr>
      <w:r>
        <w:rPr>
          <w:sz w:val="24"/>
        </w:rPr>
        <w:t>En</w:t>
      </w:r>
      <w:r>
        <w:rPr>
          <w:spacing w:val="-6"/>
          <w:sz w:val="24"/>
        </w:rPr>
        <w:t xml:space="preserve"> </w:t>
      </w:r>
      <w:r>
        <w:rPr>
          <w:sz w:val="24"/>
        </w:rPr>
        <w:t>1703</w:t>
      </w:r>
      <w:r>
        <w:rPr>
          <w:spacing w:val="-1"/>
          <w:sz w:val="24"/>
        </w:rPr>
        <w:t xml:space="preserve"> </w:t>
      </w:r>
      <w:r w:rsidR="00162EC0">
        <w:rPr>
          <w:spacing w:val="-1"/>
          <w:sz w:val="24"/>
        </w:rPr>
        <w:t>reparó</w:t>
      </w:r>
      <w:r>
        <w:rPr>
          <w:spacing w:val="-3"/>
          <w:sz w:val="24"/>
        </w:rPr>
        <w:t xml:space="preserve"> </w:t>
      </w:r>
      <w:r>
        <w:rPr>
          <w:sz w:val="24"/>
        </w:rPr>
        <w:t>el</w:t>
      </w:r>
      <w:r>
        <w:rPr>
          <w:spacing w:val="-3"/>
          <w:sz w:val="24"/>
        </w:rPr>
        <w:t xml:space="preserve"> </w:t>
      </w:r>
      <w:r w:rsidR="003026D8">
        <w:rPr>
          <w:sz w:val="24"/>
        </w:rPr>
        <w:t>ór</w:t>
      </w:r>
      <w:r>
        <w:rPr>
          <w:sz w:val="24"/>
        </w:rPr>
        <w:t>gano</w:t>
      </w:r>
      <w:r>
        <w:rPr>
          <w:spacing w:val="-3"/>
          <w:sz w:val="24"/>
        </w:rPr>
        <w:t xml:space="preserve"> </w:t>
      </w:r>
      <w:r>
        <w:rPr>
          <w:sz w:val="24"/>
        </w:rPr>
        <w:t>de</w:t>
      </w:r>
      <w:r>
        <w:rPr>
          <w:spacing w:val="-3"/>
          <w:sz w:val="24"/>
        </w:rPr>
        <w:t xml:space="preserve"> </w:t>
      </w:r>
      <w:r>
        <w:rPr>
          <w:spacing w:val="-2"/>
          <w:sz w:val="24"/>
        </w:rPr>
        <w:t>Cercedilla.</w:t>
      </w:r>
    </w:p>
    <w:p w14:paraId="5784A8A2" w14:textId="77777777" w:rsidR="00D63F62" w:rsidRDefault="00D63F62">
      <w:pPr>
        <w:pStyle w:val="Textoindependiente"/>
        <w:rPr>
          <w:i w:val="0"/>
        </w:rPr>
      </w:pPr>
    </w:p>
    <w:p w14:paraId="17462DA3" w14:textId="77777777" w:rsidR="00D63F62" w:rsidRDefault="00D63F62">
      <w:pPr>
        <w:pStyle w:val="Textoindependiente"/>
        <w:rPr>
          <w:i w:val="0"/>
        </w:rPr>
      </w:pPr>
    </w:p>
    <w:p w14:paraId="7A51976F" w14:textId="77777777" w:rsidR="00D63F62" w:rsidRDefault="00D63F62">
      <w:pPr>
        <w:pStyle w:val="Textoindependiente"/>
        <w:rPr>
          <w:i w:val="0"/>
        </w:rPr>
      </w:pPr>
    </w:p>
    <w:p w14:paraId="272B79A2" w14:textId="77777777" w:rsidR="00D63F62" w:rsidRDefault="00D63F62">
      <w:pPr>
        <w:pStyle w:val="Textoindependiente"/>
        <w:rPr>
          <w:i w:val="0"/>
        </w:rPr>
      </w:pPr>
    </w:p>
    <w:p w14:paraId="49E5FC84" w14:textId="77777777" w:rsidR="00D63F62" w:rsidRDefault="00D63F62">
      <w:pPr>
        <w:pStyle w:val="Textoindependiente"/>
        <w:rPr>
          <w:i w:val="0"/>
        </w:rPr>
      </w:pPr>
    </w:p>
    <w:p w14:paraId="1715246E" w14:textId="77777777" w:rsidR="00D63F62" w:rsidRDefault="00E10E84">
      <w:pPr>
        <w:pStyle w:val="Ttulo11"/>
        <w:spacing w:before="0"/>
        <w:jc w:val="left"/>
      </w:pPr>
      <w:bookmarkStart w:id="41" w:name="_TOC_250006"/>
      <w:r>
        <w:t>Joseph</w:t>
      </w:r>
      <w:r>
        <w:rPr>
          <w:spacing w:val="-7"/>
        </w:rPr>
        <w:t xml:space="preserve"> </w:t>
      </w:r>
      <w:bookmarkEnd w:id="41"/>
      <w:r>
        <w:rPr>
          <w:spacing w:val="-2"/>
        </w:rPr>
        <w:t>Loytegui</w:t>
      </w:r>
    </w:p>
    <w:p w14:paraId="21234696" w14:textId="77777777" w:rsidR="00D63F62" w:rsidRDefault="00D63F62">
      <w:pPr>
        <w:pStyle w:val="Textoindependiente"/>
        <w:spacing w:before="254"/>
        <w:rPr>
          <w:b/>
          <w:i w:val="0"/>
          <w:sz w:val="28"/>
        </w:rPr>
      </w:pPr>
    </w:p>
    <w:p w14:paraId="6157ABED" w14:textId="77777777" w:rsidR="00D63F62" w:rsidRDefault="00E10E84">
      <w:pPr>
        <w:spacing w:line="360" w:lineRule="auto"/>
        <w:ind w:left="305" w:right="149"/>
        <w:jc w:val="both"/>
        <w:rPr>
          <w:sz w:val="24"/>
        </w:rPr>
      </w:pPr>
      <w:r>
        <w:rPr>
          <w:sz w:val="24"/>
        </w:rPr>
        <w:t>En el Libro de Obra y Fábrica de la Catedral de Sig</w:t>
      </w:r>
      <w:r w:rsidR="00964ECE">
        <w:rPr>
          <w:sz w:val="24"/>
        </w:rPr>
        <w:t>ü</w:t>
      </w:r>
      <w:r>
        <w:rPr>
          <w:sz w:val="24"/>
        </w:rPr>
        <w:t xml:space="preserve">enza de 1719-1782, aparece en 1746: </w:t>
      </w:r>
      <w:r>
        <w:rPr>
          <w:i/>
          <w:sz w:val="24"/>
        </w:rPr>
        <w:t>Ytem. ciento y ochenta reales pagados a Don Joseph Loytegui</w:t>
      </w:r>
      <w:r>
        <w:rPr>
          <w:i/>
          <w:spacing w:val="-3"/>
          <w:sz w:val="24"/>
        </w:rPr>
        <w:t xml:space="preserve"> </w:t>
      </w:r>
      <w:r>
        <w:rPr>
          <w:i/>
          <w:sz w:val="24"/>
        </w:rPr>
        <w:t>por</w:t>
      </w:r>
      <w:r>
        <w:rPr>
          <w:i/>
          <w:spacing w:val="-3"/>
          <w:sz w:val="24"/>
        </w:rPr>
        <w:t xml:space="preserve"> </w:t>
      </w:r>
      <w:r>
        <w:rPr>
          <w:i/>
          <w:sz w:val="24"/>
        </w:rPr>
        <w:t>refinarlos</w:t>
      </w:r>
      <w:r>
        <w:rPr>
          <w:i/>
          <w:spacing w:val="-3"/>
          <w:sz w:val="24"/>
        </w:rPr>
        <w:t xml:space="preserve"> </w:t>
      </w:r>
      <w:r>
        <w:rPr>
          <w:i/>
          <w:sz w:val="24"/>
        </w:rPr>
        <w:t>y</w:t>
      </w:r>
      <w:r>
        <w:rPr>
          <w:i/>
          <w:spacing w:val="-3"/>
          <w:sz w:val="24"/>
        </w:rPr>
        <w:t xml:space="preserve"> </w:t>
      </w:r>
      <w:r>
        <w:rPr>
          <w:i/>
          <w:sz w:val="24"/>
        </w:rPr>
        <w:t>hacer</w:t>
      </w:r>
      <w:r>
        <w:rPr>
          <w:i/>
          <w:spacing w:val="-3"/>
          <w:sz w:val="24"/>
        </w:rPr>
        <w:t xml:space="preserve"> </w:t>
      </w:r>
      <w:r>
        <w:rPr>
          <w:i/>
          <w:sz w:val="24"/>
        </w:rPr>
        <w:t xml:space="preserve">condiciones. </w:t>
      </w:r>
      <w:r>
        <w:rPr>
          <w:sz w:val="24"/>
        </w:rPr>
        <w:t>Y</w:t>
      </w:r>
      <w:r>
        <w:rPr>
          <w:spacing w:val="-9"/>
          <w:sz w:val="24"/>
        </w:rPr>
        <w:t xml:space="preserve"> </w:t>
      </w:r>
      <w:r>
        <w:rPr>
          <w:sz w:val="24"/>
        </w:rPr>
        <w:t>en</w:t>
      </w:r>
      <w:r>
        <w:rPr>
          <w:spacing w:val="-3"/>
          <w:sz w:val="24"/>
        </w:rPr>
        <w:t xml:space="preserve"> </w:t>
      </w:r>
      <w:r>
        <w:rPr>
          <w:sz w:val="24"/>
        </w:rPr>
        <w:t>las</w:t>
      </w:r>
      <w:r>
        <w:rPr>
          <w:spacing w:val="-16"/>
          <w:sz w:val="24"/>
        </w:rPr>
        <w:t xml:space="preserve"> </w:t>
      </w:r>
      <w:r>
        <w:rPr>
          <w:sz w:val="24"/>
        </w:rPr>
        <w:t>Actas</w:t>
      </w:r>
      <w:r>
        <w:rPr>
          <w:spacing w:val="-3"/>
          <w:sz w:val="24"/>
        </w:rPr>
        <w:t xml:space="preserve"> </w:t>
      </w:r>
      <w:r>
        <w:rPr>
          <w:sz w:val="24"/>
        </w:rPr>
        <w:t>Capitulares</w:t>
      </w:r>
      <w:r>
        <w:rPr>
          <w:spacing w:val="-3"/>
          <w:sz w:val="24"/>
        </w:rPr>
        <w:t xml:space="preserve"> </w:t>
      </w:r>
      <w:r>
        <w:rPr>
          <w:sz w:val="24"/>
        </w:rPr>
        <w:t>de</w:t>
      </w:r>
      <w:r>
        <w:rPr>
          <w:spacing w:val="-3"/>
          <w:sz w:val="24"/>
        </w:rPr>
        <w:t xml:space="preserve"> </w:t>
      </w:r>
      <w:r>
        <w:rPr>
          <w:sz w:val="24"/>
        </w:rPr>
        <w:t xml:space="preserve">1748, </w:t>
      </w:r>
      <w:r>
        <w:rPr>
          <w:i/>
          <w:sz w:val="24"/>
        </w:rPr>
        <w:t>“... para la compostura del grande, citando a remate, en virtud de la</w:t>
      </w:r>
      <w:r>
        <w:rPr>
          <w:i/>
          <w:spacing w:val="40"/>
          <w:sz w:val="24"/>
        </w:rPr>
        <w:t xml:space="preserve"> </w:t>
      </w:r>
      <w:r>
        <w:rPr>
          <w:i/>
          <w:sz w:val="24"/>
        </w:rPr>
        <w:t>declaración, y postura fecha por Joseph Loytegui</w:t>
      </w:r>
      <w:r>
        <w:rPr>
          <w:i/>
          <w:spacing w:val="-4"/>
          <w:sz w:val="24"/>
        </w:rPr>
        <w:t xml:space="preserve"> </w:t>
      </w:r>
      <w:r>
        <w:rPr>
          <w:i/>
          <w:sz w:val="24"/>
        </w:rPr>
        <w:t>Artifice organero … escriba a Calatayud llamando al artifice organero, que se dice reside en aquella billa y el señor fabriquero, para que avise al de Cogolludo, ...”</w:t>
      </w:r>
      <w:r>
        <w:rPr>
          <w:i/>
          <w:spacing w:val="80"/>
          <w:sz w:val="24"/>
        </w:rPr>
        <w:t xml:space="preserve"> </w:t>
      </w:r>
      <w:r>
        <w:rPr>
          <w:sz w:val="24"/>
        </w:rPr>
        <w:t>En 1749 el cabildo acuerda llamar al de Cogolludo, Joseph Loytegui, quien dice, dado el mal estado del órgano grande, “</w:t>
      </w:r>
      <w:r>
        <w:rPr>
          <w:i/>
          <w:sz w:val="24"/>
        </w:rPr>
        <w:t>Que tiene un organo de esta clase, y lo vendera tomando a cuenta el viejo, ...</w:t>
      </w:r>
      <w:r>
        <w:rPr>
          <w:sz w:val="24"/>
        </w:rPr>
        <w:t>” Se le encarga un nuevo órgano.</w:t>
      </w:r>
    </w:p>
    <w:p w14:paraId="7B6B8F37" w14:textId="77777777" w:rsidR="00D63F62" w:rsidRDefault="00D63F62">
      <w:pPr>
        <w:pStyle w:val="Textoindependiente"/>
        <w:spacing w:before="138"/>
        <w:rPr>
          <w:i w:val="0"/>
        </w:rPr>
      </w:pPr>
    </w:p>
    <w:p w14:paraId="6862354D" w14:textId="77777777" w:rsidR="00D63F62" w:rsidRDefault="00E10E84">
      <w:pPr>
        <w:spacing w:line="360" w:lineRule="auto"/>
        <w:ind w:left="305" w:right="162"/>
        <w:jc w:val="both"/>
        <w:rPr>
          <w:sz w:val="24"/>
        </w:rPr>
      </w:pPr>
      <w:r>
        <w:rPr>
          <w:sz w:val="24"/>
        </w:rPr>
        <w:t>La Catedral de Sig</w:t>
      </w:r>
      <w:r w:rsidR="00162EC0">
        <w:rPr>
          <w:sz w:val="24"/>
        </w:rPr>
        <w:t>ü</w:t>
      </w:r>
      <w:r>
        <w:rPr>
          <w:sz w:val="24"/>
        </w:rPr>
        <w:t>enza fue a partir del siglo XVI el enlace entre los organeros del norte y del sur,</w:t>
      </w:r>
      <w:r>
        <w:rPr>
          <w:spacing w:val="-1"/>
          <w:sz w:val="24"/>
        </w:rPr>
        <w:t xml:space="preserve"> </w:t>
      </w:r>
      <w:r>
        <w:rPr>
          <w:sz w:val="24"/>
        </w:rPr>
        <w:t>Aragón y Navarra con el centro toledano. Joseph Loytegui, aragonés, residió en Cogolludo, Guadalajara, y posiblem</w:t>
      </w:r>
      <w:r w:rsidR="00571523">
        <w:rPr>
          <w:sz w:val="24"/>
        </w:rPr>
        <w:t>ente en Medinaceli. Actuó tambié</w:t>
      </w:r>
      <w:r>
        <w:rPr>
          <w:sz w:val="24"/>
        </w:rPr>
        <w:t>n en las provincias de Soria y Madrid.</w:t>
      </w:r>
    </w:p>
    <w:p w14:paraId="1AA3C2C9" w14:textId="77777777" w:rsidR="00D63F62" w:rsidRDefault="00D63F62">
      <w:pPr>
        <w:pStyle w:val="Textoindependiente"/>
        <w:spacing w:before="138"/>
        <w:rPr>
          <w:i w:val="0"/>
        </w:rPr>
      </w:pPr>
    </w:p>
    <w:p w14:paraId="17745D82" w14:textId="77777777" w:rsidR="00D63F62" w:rsidRDefault="00E10E84">
      <w:pPr>
        <w:spacing w:line="360" w:lineRule="auto"/>
        <w:ind w:left="305" w:right="161"/>
        <w:jc w:val="both"/>
        <w:rPr>
          <w:sz w:val="24"/>
        </w:rPr>
      </w:pPr>
      <w:r>
        <w:rPr>
          <w:sz w:val="24"/>
        </w:rPr>
        <w:t>En Romanillos d</w:t>
      </w:r>
      <w:r w:rsidR="00964ECE">
        <w:rPr>
          <w:sz w:val="24"/>
        </w:rPr>
        <w:t>e Medinaceli se conserva en su I</w:t>
      </w:r>
      <w:r>
        <w:rPr>
          <w:sz w:val="24"/>
        </w:rPr>
        <w:t xml:space="preserve">glesia parroquial de San Miguel el coro barroco con </w:t>
      </w:r>
      <w:r w:rsidR="00571523">
        <w:rPr>
          <w:sz w:val="24"/>
        </w:rPr>
        <w:t>órgano de Loytegui. Actuó tambié</w:t>
      </w:r>
      <w:r>
        <w:rPr>
          <w:sz w:val="24"/>
        </w:rPr>
        <w:t>n en el del Monasterio de Santa María de Huerta en 1760.</w:t>
      </w:r>
    </w:p>
    <w:p w14:paraId="6633F873" w14:textId="77777777" w:rsidR="00D63F62" w:rsidRDefault="00D63F62">
      <w:pPr>
        <w:pStyle w:val="Textoindependiente"/>
        <w:spacing w:before="138"/>
        <w:rPr>
          <w:i w:val="0"/>
        </w:rPr>
      </w:pPr>
    </w:p>
    <w:p w14:paraId="72CF44C4" w14:textId="77777777" w:rsidR="00D63F62" w:rsidRDefault="00E10E84">
      <w:pPr>
        <w:spacing w:before="1"/>
        <w:ind w:left="305"/>
        <w:rPr>
          <w:sz w:val="24"/>
        </w:rPr>
      </w:pPr>
      <w:r>
        <w:rPr>
          <w:sz w:val="24"/>
        </w:rPr>
        <w:t>En</w:t>
      </w:r>
      <w:r>
        <w:rPr>
          <w:spacing w:val="19"/>
          <w:sz w:val="24"/>
        </w:rPr>
        <w:t xml:space="preserve"> </w:t>
      </w:r>
      <w:r>
        <w:rPr>
          <w:sz w:val="24"/>
        </w:rPr>
        <w:t>1760</w:t>
      </w:r>
      <w:r>
        <w:rPr>
          <w:spacing w:val="21"/>
          <w:sz w:val="24"/>
        </w:rPr>
        <w:t xml:space="preserve"> </w:t>
      </w:r>
      <w:r>
        <w:rPr>
          <w:sz w:val="24"/>
        </w:rPr>
        <w:t>hizo</w:t>
      </w:r>
      <w:r>
        <w:rPr>
          <w:spacing w:val="22"/>
          <w:sz w:val="24"/>
        </w:rPr>
        <w:t xml:space="preserve"> </w:t>
      </w:r>
      <w:r>
        <w:rPr>
          <w:sz w:val="24"/>
        </w:rPr>
        <w:t>la</w:t>
      </w:r>
      <w:r>
        <w:rPr>
          <w:spacing w:val="21"/>
          <w:sz w:val="24"/>
        </w:rPr>
        <w:t xml:space="preserve"> </w:t>
      </w:r>
      <w:r>
        <w:rPr>
          <w:sz w:val="24"/>
        </w:rPr>
        <w:t>compostura</w:t>
      </w:r>
      <w:r>
        <w:rPr>
          <w:spacing w:val="22"/>
          <w:sz w:val="24"/>
        </w:rPr>
        <w:t xml:space="preserve"> </w:t>
      </w:r>
      <w:r>
        <w:rPr>
          <w:sz w:val="24"/>
        </w:rPr>
        <w:t>del</w:t>
      </w:r>
      <w:r>
        <w:rPr>
          <w:spacing w:val="21"/>
          <w:sz w:val="24"/>
        </w:rPr>
        <w:t xml:space="preserve"> </w:t>
      </w:r>
      <w:r>
        <w:rPr>
          <w:sz w:val="24"/>
        </w:rPr>
        <w:t>órgano</w:t>
      </w:r>
      <w:r>
        <w:rPr>
          <w:spacing w:val="20"/>
          <w:sz w:val="24"/>
        </w:rPr>
        <w:t xml:space="preserve"> </w:t>
      </w:r>
      <w:r>
        <w:rPr>
          <w:sz w:val="24"/>
        </w:rPr>
        <w:t>de</w:t>
      </w:r>
      <w:r>
        <w:rPr>
          <w:spacing w:val="21"/>
          <w:sz w:val="24"/>
        </w:rPr>
        <w:t xml:space="preserve"> </w:t>
      </w:r>
      <w:r>
        <w:rPr>
          <w:sz w:val="24"/>
        </w:rPr>
        <w:t>la</w:t>
      </w:r>
      <w:r>
        <w:rPr>
          <w:spacing w:val="22"/>
          <w:sz w:val="24"/>
        </w:rPr>
        <w:t xml:space="preserve"> </w:t>
      </w:r>
      <w:r w:rsidR="009B62B7">
        <w:rPr>
          <w:sz w:val="24"/>
        </w:rPr>
        <w:t>I</w:t>
      </w:r>
      <w:r>
        <w:rPr>
          <w:sz w:val="24"/>
        </w:rPr>
        <w:t>glesia</w:t>
      </w:r>
      <w:r>
        <w:rPr>
          <w:spacing w:val="21"/>
          <w:sz w:val="24"/>
        </w:rPr>
        <w:t xml:space="preserve"> </w:t>
      </w:r>
      <w:r>
        <w:rPr>
          <w:sz w:val="24"/>
        </w:rPr>
        <w:t>de</w:t>
      </w:r>
      <w:r>
        <w:rPr>
          <w:spacing w:val="8"/>
          <w:sz w:val="24"/>
        </w:rPr>
        <w:t xml:space="preserve"> </w:t>
      </w:r>
      <w:r>
        <w:rPr>
          <w:sz w:val="24"/>
        </w:rPr>
        <w:t>Ajalvir,</w:t>
      </w:r>
      <w:r>
        <w:rPr>
          <w:spacing w:val="21"/>
          <w:sz w:val="24"/>
        </w:rPr>
        <w:t xml:space="preserve"> </w:t>
      </w:r>
      <w:r>
        <w:rPr>
          <w:sz w:val="24"/>
        </w:rPr>
        <w:t>y</w:t>
      </w:r>
      <w:r>
        <w:rPr>
          <w:spacing w:val="20"/>
          <w:sz w:val="24"/>
        </w:rPr>
        <w:t xml:space="preserve"> </w:t>
      </w:r>
      <w:r>
        <w:rPr>
          <w:sz w:val="24"/>
        </w:rPr>
        <w:t>construyó</w:t>
      </w:r>
      <w:r>
        <w:rPr>
          <w:spacing w:val="22"/>
          <w:sz w:val="24"/>
        </w:rPr>
        <w:t xml:space="preserve"> </w:t>
      </w:r>
      <w:r>
        <w:rPr>
          <w:spacing w:val="-5"/>
          <w:sz w:val="24"/>
        </w:rPr>
        <w:t>el</w:t>
      </w:r>
    </w:p>
    <w:p w14:paraId="148E101D" w14:textId="77777777" w:rsidR="00D63F62" w:rsidRDefault="00D63F62">
      <w:pPr>
        <w:rPr>
          <w:sz w:val="24"/>
        </w:rPr>
        <w:sectPr w:rsidR="00D63F62">
          <w:pgSz w:w="11900" w:h="16840"/>
          <w:pgMar w:top="1620" w:right="1260" w:bottom="1400" w:left="1680" w:header="0" w:footer="1203" w:gutter="0"/>
          <w:cols w:space="720"/>
        </w:sectPr>
      </w:pPr>
    </w:p>
    <w:p w14:paraId="290CD438" w14:textId="77777777" w:rsidR="00D63F62" w:rsidRDefault="00E10E84">
      <w:pPr>
        <w:spacing w:before="81" w:line="360" w:lineRule="auto"/>
        <w:ind w:left="305" w:right="153"/>
        <w:jc w:val="both"/>
        <w:rPr>
          <w:sz w:val="24"/>
        </w:rPr>
      </w:pPr>
      <w:r>
        <w:rPr>
          <w:sz w:val="24"/>
        </w:rPr>
        <w:lastRenderedPageBreak/>
        <w:t>órgano de la iglesia de Vicálvaro, perdido tras el incendio de 1936. En 1776 se le cita como “</w:t>
      </w:r>
      <w:r>
        <w:rPr>
          <w:i/>
          <w:sz w:val="24"/>
        </w:rPr>
        <w:t>maestro organero de la villa de Madrid</w:t>
      </w:r>
      <w:r>
        <w:rPr>
          <w:sz w:val="24"/>
        </w:rPr>
        <w:t>”. Hay noticias de sus trabajos entonces en los órganos de Getafe, y Estremera. En Torrejón de Velasco, en 1779 se coloc</w:t>
      </w:r>
      <w:r w:rsidR="00162EC0">
        <w:rPr>
          <w:sz w:val="24"/>
        </w:rPr>
        <w:t>ó</w:t>
      </w:r>
      <w:r>
        <w:rPr>
          <w:sz w:val="24"/>
        </w:rPr>
        <w:t xml:space="preserve"> en el coro el nuevo órgano de José Loytegui.</w:t>
      </w:r>
    </w:p>
    <w:p w14:paraId="6C363E36" w14:textId="77777777" w:rsidR="00D63F62" w:rsidRDefault="00D63F62">
      <w:pPr>
        <w:pStyle w:val="Textoindependiente"/>
        <w:rPr>
          <w:i w:val="0"/>
        </w:rPr>
      </w:pPr>
    </w:p>
    <w:p w14:paraId="77FD7D99" w14:textId="77777777" w:rsidR="00D63F62" w:rsidRDefault="00D63F62">
      <w:pPr>
        <w:pStyle w:val="Textoindependiente"/>
        <w:rPr>
          <w:i w:val="0"/>
        </w:rPr>
      </w:pPr>
    </w:p>
    <w:p w14:paraId="52C84AA5" w14:textId="77777777" w:rsidR="00D63F62" w:rsidRDefault="00D63F62">
      <w:pPr>
        <w:pStyle w:val="Textoindependiente"/>
        <w:rPr>
          <w:i w:val="0"/>
        </w:rPr>
      </w:pPr>
    </w:p>
    <w:p w14:paraId="68E483B7" w14:textId="77777777" w:rsidR="00D63F62" w:rsidRDefault="00D63F62">
      <w:pPr>
        <w:pStyle w:val="Textoindependiente"/>
        <w:spacing w:before="138"/>
        <w:rPr>
          <w:i w:val="0"/>
        </w:rPr>
      </w:pPr>
    </w:p>
    <w:p w14:paraId="219DF347" w14:textId="77777777" w:rsidR="00D63F62" w:rsidRDefault="00E10E84">
      <w:pPr>
        <w:pStyle w:val="Ttulo11"/>
        <w:spacing w:before="0"/>
      </w:pPr>
      <w:bookmarkStart w:id="42" w:name="_TOC_250005"/>
      <w:r>
        <w:t>Thomas</w:t>
      </w:r>
      <w:r>
        <w:rPr>
          <w:spacing w:val="-4"/>
        </w:rPr>
        <w:t xml:space="preserve"> </w:t>
      </w:r>
      <w:bookmarkEnd w:id="42"/>
      <w:r>
        <w:rPr>
          <w:spacing w:val="-2"/>
        </w:rPr>
        <w:t>Romero</w:t>
      </w:r>
    </w:p>
    <w:p w14:paraId="438A9E92" w14:textId="77777777" w:rsidR="00D63F62" w:rsidRDefault="00D63F62">
      <w:pPr>
        <w:pStyle w:val="Textoindependiente"/>
        <w:spacing w:before="254"/>
        <w:rPr>
          <w:b/>
          <w:i w:val="0"/>
          <w:sz w:val="28"/>
        </w:rPr>
      </w:pPr>
    </w:p>
    <w:p w14:paraId="37F20E39" w14:textId="77777777" w:rsidR="00D63F62" w:rsidRDefault="008B5808" w:rsidP="008B5808">
      <w:pPr>
        <w:spacing w:line="360" w:lineRule="auto"/>
        <w:ind w:left="284" w:right="152" w:hanging="284"/>
        <w:jc w:val="both"/>
        <w:rPr>
          <w:sz w:val="24"/>
        </w:rPr>
      </w:pPr>
      <w:r>
        <w:rPr>
          <w:sz w:val="24"/>
        </w:rPr>
        <w:tab/>
      </w:r>
      <w:r w:rsidR="00E10E84">
        <w:rPr>
          <w:sz w:val="24"/>
        </w:rPr>
        <w:t>T</w:t>
      </w:r>
      <w:r w:rsidR="008D731E">
        <w:rPr>
          <w:sz w:val="24"/>
        </w:rPr>
        <w:t>h</w:t>
      </w:r>
      <w:r w:rsidR="00E10E84">
        <w:rPr>
          <w:sz w:val="24"/>
        </w:rPr>
        <w:t>omas Romero, “</w:t>
      </w:r>
      <w:r w:rsidR="00E10E84">
        <w:rPr>
          <w:i/>
          <w:sz w:val="24"/>
        </w:rPr>
        <w:t>Maestro organero en la villa y corte de Madrid</w:t>
      </w:r>
      <w:r w:rsidR="00E10E84">
        <w:rPr>
          <w:sz w:val="24"/>
        </w:rPr>
        <w:t>”</w:t>
      </w:r>
      <w:r>
        <w:rPr>
          <w:sz w:val="24"/>
        </w:rPr>
        <w:t xml:space="preserve">. En 1795 </w:t>
      </w:r>
      <w:r w:rsidR="00E10E84">
        <w:rPr>
          <w:sz w:val="24"/>
        </w:rPr>
        <w:t>ape</w:t>
      </w:r>
      <w:r>
        <w:rPr>
          <w:sz w:val="24"/>
        </w:rPr>
        <w:t>ó</w:t>
      </w:r>
      <w:r w:rsidR="00E10E84">
        <w:rPr>
          <w:sz w:val="24"/>
        </w:rPr>
        <w:t>, limpi</w:t>
      </w:r>
      <w:r>
        <w:rPr>
          <w:sz w:val="24"/>
        </w:rPr>
        <w:t>ó</w:t>
      </w:r>
      <w:r w:rsidR="00E10E84">
        <w:rPr>
          <w:sz w:val="24"/>
        </w:rPr>
        <w:t xml:space="preserve"> y aument</w:t>
      </w:r>
      <w:r>
        <w:rPr>
          <w:sz w:val="24"/>
        </w:rPr>
        <w:t>ó</w:t>
      </w:r>
      <w:r w:rsidR="00E10E84">
        <w:rPr>
          <w:sz w:val="24"/>
        </w:rPr>
        <w:t xml:space="preserve"> un registro en el órgano de Fuente el Saz.</w:t>
      </w:r>
    </w:p>
    <w:p w14:paraId="5C18699C" w14:textId="77777777" w:rsidR="00D63F62" w:rsidRDefault="00D63F62">
      <w:pPr>
        <w:pStyle w:val="Textoindependiente"/>
        <w:spacing w:before="138"/>
        <w:rPr>
          <w:i w:val="0"/>
        </w:rPr>
      </w:pPr>
    </w:p>
    <w:p w14:paraId="2F987BC3" w14:textId="77777777" w:rsidR="00D63F62" w:rsidRDefault="00E10E84">
      <w:pPr>
        <w:spacing w:line="360" w:lineRule="auto"/>
        <w:ind w:left="305" w:right="163"/>
        <w:jc w:val="both"/>
        <w:rPr>
          <w:sz w:val="24"/>
        </w:rPr>
      </w:pPr>
      <w:r>
        <w:rPr>
          <w:sz w:val="24"/>
        </w:rPr>
        <w:t>En 1784 constr</w:t>
      </w:r>
      <w:r w:rsidR="008B5808">
        <w:rPr>
          <w:sz w:val="24"/>
        </w:rPr>
        <w:t>u</w:t>
      </w:r>
      <w:r w:rsidR="009B62B7">
        <w:rPr>
          <w:sz w:val="24"/>
        </w:rPr>
        <w:t>yó el órgano nuevo de la I</w:t>
      </w:r>
      <w:r>
        <w:rPr>
          <w:sz w:val="24"/>
        </w:rPr>
        <w:t>glesia de</w:t>
      </w:r>
      <w:r>
        <w:rPr>
          <w:spacing w:val="-9"/>
          <w:sz w:val="24"/>
        </w:rPr>
        <w:t xml:space="preserve"> </w:t>
      </w:r>
      <w:r>
        <w:rPr>
          <w:sz w:val="24"/>
        </w:rPr>
        <w:t>Ajalvir, al que dos años m</w:t>
      </w:r>
      <w:r w:rsidR="008B5808">
        <w:rPr>
          <w:sz w:val="24"/>
        </w:rPr>
        <w:t>á</w:t>
      </w:r>
      <w:r>
        <w:rPr>
          <w:sz w:val="24"/>
        </w:rPr>
        <w:t>s tarde le realizó mejoras, y en 1797 volvió para hacer el rec</w:t>
      </w:r>
      <w:r w:rsidR="008B5808">
        <w:rPr>
          <w:sz w:val="24"/>
        </w:rPr>
        <w:t>onocimiento del ó</w:t>
      </w:r>
      <w:r>
        <w:rPr>
          <w:sz w:val="24"/>
        </w:rPr>
        <w:t>rgano para instalarlo de nuevo.</w:t>
      </w:r>
    </w:p>
    <w:p w14:paraId="07D0A582" w14:textId="77777777" w:rsidR="00D63F62" w:rsidRDefault="00D63F62">
      <w:pPr>
        <w:pStyle w:val="Textoindependiente"/>
        <w:rPr>
          <w:i w:val="0"/>
        </w:rPr>
      </w:pPr>
    </w:p>
    <w:p w14:paraId="6A6A3282" w14:textId="77777777" w:rsidR="00D63F62" w:rsidRDefault="00D63F62">
      <w:pPr>
        <w:pStyle w:val="Textoindependiente"/>
        <w:rPr>
          <w:i w:val="0"/>
        </w:rPr>
      </w:pPr>
    </w:p>
    <w:p w14:paraId="07208D9B" w14:textId="77777777" w:rsidR="00D63F62" w:rsidRDefault="00D63F62">
      <w:pPr>
        <w:pStyle w:val="Textoindependiente"/>
        <w:rPr>
          <w:i w:val="0"/>
        </w:rPr>
      </w:pPr>
    </w:p>
    <w:p w14:paraId="06E527C3" w14:textId="77777777" w:rsidR="00D63F62" w:rsidRDefault="00D63F62">
      <w:pPr>
        <w:pStyle w:val="Textoindependiente"/>
        <w:spacing w:before="138"/>
        <w:rPr>
          <w:i w:val="0"/>
        </w:rPr>
      </w:pPr>
    </w:p>
    <w:p w14:paraId="20331D03" w14:textId="77777777" w:rsidR="00D63F62" w:rsidRDefault="00E10E84">
      <w:pPr>
        <w:pStyle w:val="Ttulo11"/>
        <w:spacing w:before="1"/>
      </w:pPr>
      <w:bookmarkStart w:id="43" w:name="_TOC_250004"/>
      <w:r>
        <w:t>Joseph</w:t>
      </w:r>
      <w:r>
        <w:rPr>
          <w:spacing w:val="-4"/>
        </w:rPr>
        <w:t xml:space="preserve"> </w:t>
      </w:r>
      <w:r>
        <w:t>de</w:t>
      </w:r>
      <w:r>
        <w:rPr>
          <w:spacing w:val="-5"/>
        </w:rPr>
        <w:t xml:space="preserve"> </w:t>
      </w:r>
      <w:bookmarkEnd w:id="43"/>
      <w:r w:rsidR="008B5808">
        <w:rPr>
          <w:spacing w:val="-2"/>
        </w:rPr>
        <w:t>Echebarrí</w:t>
      </w:r>
      <w:r>
        <w:rPr>
          <w:spacing w:val="-2"/>
        </w:rPr>
        <w:t>a</w:t>
      </w:r>
    </w:p>
    <w:p w14:paraId="63ECC644" w14:textId="77777777" w:rsidR="00D63F62" w:rsidRDefault="00D63F62">
      <w:pPr>
        <w:pStyle w:val="Textoindependiente"/>
        <w:spacing w:before="251"/>
        <w:rPr>
          <w:b/>
          <w:i w:val="0"/>
          <w:sz w:val="28"/>
        </w:rPr>
      </w:pPr>
    </w:p>
    <w:p w14:paraId="0D7F182A" w14:textId="77777777" w:rsidR="00D63F62" w:rsidRDefault="00E10E84">
      <w:pPr>
        <w:spacing w:line="360" w:lineRule="auto"/>
        <w:ind w:left="305" w:right="157"/>
        <w:jc w:val="both"/>
        <w:rPr>
          <w:i/>
          <w:sz w:val="24"/>
        </w:rPr>
      </w:pPr>
      <w:r>
        <w:rPr>
          <w:i/>
          <w:sz w:val="24"/>
        </w:rPr>
        <w:t>Joseph</w:t>
      </w:r>
      <w:r>
        <w:rPr>
          <w:i/>
          <w:spacing w:val="40"/>
          <w:sz w:val="24"/>
        </w:rPr>
        <w:t xml:space="preserve"> </w:t>
      </w:r>
      <w:r w:rsidR="008B5808">
        <w:rPr>
          <w:i/>
          <w:sz w:val="24"/>
        </w:rPr>
        <w:t>Echebarrí</w:t>
      </w:r>
      <w:r>
        <w:rPr>
          <w:i/>
          <w:sz w:val="24"/>
        </w:rPr>
        <w:t xml:space="preserve">a, Maestro artifice de organos de Su Magestad vecino de la villa y corte de Madrid, … </w:t>
      </w:r>
      <w:r>
        <w:rPr>
          <w:sz w:val="24"/>
        </w:rPr>
        <w:t>Asi aparece en 1787 en la escritura de obligac</w:t>
      </w:r>
      <w:r w:rsidR="00DF4833">
        <w:rPr>
          <w:sz w:val="24"/>
        </w:rPr>
        <w:t>ión de hacer un ó</w:t>
      </w:r>
      <w:r w:rsidR="00964ECE">
        <w:rPr>
          <w:sz w:val="24"/>
        </w:rPr>
        <w:t>rgano para la i</w:t>
      </w:r>
      <w:r>
        <w:rPr>
          <w:sz w:val="24"/>
        </w:rPr>
        <w:t>gles</w:t>
      </w:r>
      <w:r w:rsidR="00DF4833">
        <w:rPr>
          <w:sz w:val="24"/>
        </w:rPr>
        <w:t>ia de Osma. Y en 1777, para el ó</w:t>
      </w:r>
      <w:r>
        <w:rPr>
          <w:sz w:val="24"/>
        </w:rPr>
        <w:t xml:space="preserve">rgano de la ermita de Talavera, </w:t>
      </w:r>
      <w:r>
        <w:rPr>
          <w:i/>
          <w:sz w:val="24"/>
        </w:rPr>
        <w:t>… y de la otra parte don Joseph de echevarria Artifice de organos de su Magestad que Dios guarde y afinador de la Real Capilla vezino de la villa y Corte de Madrid …</w:t>
      </w:r>
    </w:p>
    <w:p w14:paraId="5FCEC797" w14:textId="77777777" w:rsidR="00D63F62" w:rsidRDefault="00D63F62">
      <w:pPr>
        <w:pStyle w:val="Textoindependiente"/>
        <w:spacing w:before="138"/>
      </w:pPr>
    </w:p>
    <w:p w14:paraId="1ACBDEDF" w14:textId="77777777" w:rsidR="00D63F62" w:rsidRDefault="00E10E84">
      <w:pPr>
        <w:pStyle w:val="Textoindependiente"/>
        <w:spacing w:line="360" w:lineRule="auto"/>
        <w:ind w:left="324" w:right="180"/>
        <w:jc w:val="both"/>
      </w:pPr>
      <w:r>
        <w:t>Joseph</w:t>
      </w:r>
      <w:r>
        <w:rPr>
          <w:spacing w:val="40"/>
        </w:rPr>
        <w:t xml:space="preserve"> </w:t>
      </w:r>
      <w:r>
        <w:t>de</w:t>
      </w:r>
      <w:r>
        <w:rPr>
          <w:spacing w:val="40"/>
        </w:rPr>
        <w:t xml:space="preserve"> </w:t>
      </w:r>
      <w:r>
        <w:t>Echebarria</w:t>
      </w:r>
      <w:r>
        <w:rPr>
          <w:spacing w:val="40"/>
        </w:rPr>
        <w:t xml:space="preserve"> </w:t>
      </w:r>
      <w:r>
        <w:t>Maestro</w:t>
      </w:r>
      <w:r>
        <w:rPr>
          <w:spacing w:val="40"/>
        </w:rPr>
        <w:t xml:space="preserve"> </w:t>
      </w:r>
      <w:r>
        <w:t>organero</w:t>
      </w:r>
      <w:r>
        <w:rPr>
          <w:spacing w:val="40"/>
        </w:rPr>
        <w:t xml:space="preserve"> </w:t>
      </w:r>
      <w:r>
        <w:t>de</w:t>
      </w:r>
      <w:r>
        <w:rPr>
          <w:spacing w:val="40"/>
        </w:rPr>
        <w:t xml:space="preserve"> </w:t>
      </w:r>
      <w:r>
        <w:t>la</w:t>
      </w:r>
      <w:r>
        <w:rPr>
          <w:spacing w:val="40"/>
        </w:rPr>
        <w:t xml:space="preserve"> </w:t>
      </w:r>
      <w:r>
        <w:t>capilla</w:t>
      </w:r>
      <w:r>
        <w:rPr>
          <w:spacing w:val="40"/>
        </w:rPr>
        <w:t xml:space="preserve"> </w:t>
      </w:r>
      <w:r>
        <w:t>Real</w:t>
      </w:r>
      <w:r>
        <w:rPr>
          <w:spacing w:val="40"/>
        </w:rPr>
        <w:t xml:space="preserve"> </w:t>
      </w:r>
      <w:r>
        <w:t>y</w:t>
      </w:r>
      <w:r>
        <w:rPr>
          <w:spacing w:val="40"/>
        </w:rPr>
        <w:t xml:space="preserve"> </w:t>
      </w:r>
      <w:r>
        <w:t>vecino</w:t>
      </w:r>
      <w:r>
        <w:rPr>
          <w:spacing w:val="40"/>
        </w:rPr>
        <w:t xml:space="preserve"> </w:t>
      </w:r>
      <w:r>
        <w:t>de Madrid ...</w:t>
      </w:r>
    </w:p>
    <w:p w14:paraId="1A31E3E3" w14:textId="77777777" w:rsidR="00D63F62" w:rsidRDefault="00D63F62">
      <w:pPr>
        <w:spacing w:line="360" w:lineRule="auto"/>
        <w:jc w:val="both"/>
        <w:sectPr w:rsidR="00D63F62">
          <w:pgSz w:w="11900" w:h="16840"/>
          <w:pgMar w:top="1620" w:right="1260" w:bottom="1400" w:left="1680" w:header="0" w:footer="1203" w:gutter="0"/>
          <w:cols w:space="720"/>
        </w:sectPr>
      </w:pPr>
    </w:p>
    <w:p w14:paraId="07002AE6" w14:textId="77777777" w:rsidR="00D63F62" w:rsidRDefault="00E10E84">
      <w:pPr>
        <w:spacing w:before="81"/>
        <w:ind w:left="305"/>
        <w:jc w:val="both"/>
        <w:rPr>
          <w:sz w:val="24"/>
        </w:rPr>
      </w:pPr>
      <w:r>
        <w:rPr>
          <w:sz w:val="24"/>
        </w:rPr>
        <w:lastRenderedPageBreak/>
        <w:t>Juan</w:t>
      </w:r>
      <w:r>
        <w:rPr>
          <w:spacing w:val="31"/>
          <w:sz w:val="24"/>
        </w:rPr>
        <w:t xml:space="preserve"> </w:t>
      </w:r>
      <w:r>
        <w:rPr>
          <w:sz w:val="24"/>
        </w:rPr>
        <w:t>B</w:t>
      </w:r>
      <w:r w:rsidR="008B5808">
        <w:rPr>
          <w:sz w:val="24"/>
        </w:rPr>
        <w:t>re</w:t>
      </w:r>
      <w:r>
        <w:rPr>
          <w:sz w:val="24"/>
        </w:rPr>
        <w:t>bo</w:t>
      </w:r>
      <w:r w:rsidR="008B5808">
        <w:rPr>
          <w:sz w:val="24"/>
        </w:rPr>
        <w:t>s</w:t>
      </w:r>
      <w:r>
        <w:rPr>
          <w:spacing w:val="32"/>
          <w:sz w:val="24"/>
        </w:rPr>
        <w:t xml:space="preserve"> </w:t>
      </w:r>
      <w:r>
        <w:rPr>
          <w:sz w:val="24"/>
        </w:rPr>
        <w:t>y</w:t>
      </w:r>
      <w:r>
        <w:rPr>
          <w:spacing w:val="34"/>
          <w:sz w:val="24"/>
        </w:rPr>
        <w:t xml:space="preserve"> </w:t>
      </w:r>
      <w:r>
        <w:rPr>
          <w:sz w:val="24"/>
        </w:rPr>
        <w:t>Matheo</w:t>
      </w:r>
      <w:r>
        <w:rPr>
          <w:spacing w:val="32"/>
          <w:sz w:val="24"/>
        </w:rPr>
        <w:t xml:space="preserve"> </w:t>
      </w:r>
      <w:r w:rsidR="008B5808">
        <w:rPr>
          <w:sz w:val="24"/>
        </w:rPr>
        <w:t>Dáv</w:t>
      </w:r>
      <w:r>
        <w:rPr>
          <w:sz w:val="24"/>
        </w:rPr>
        <w:t>ila</w:t>
      </w:r>
      <w:r>
        <w:rPr>
          <w:spacing w:val="34"/>
          <w:sz w:val="24"/>
        </w:rPr>
        <w:t xml:space="preserve"> </w:t>
      </w:r>
      <w:r>
        <w:rPr>
          <w:sz w:val="24"/>
        </w:rPr>
        <w:t>fueron</w:t>
      </w:r>
      <w:r>
        <w:rPr>
          <w:spacing w:val="34"/>
          <w:sz w:val="24"/>
        </w:rPr>
        <w:t xml:space="preserve"> </w:t>
      </w:r>
      <w:r>
        <w:rPr>
          <w:sz w:val="24"/>
        </w:rPr>
        <w:t>afinadores</w:t>
      </w:r>
      <w:r>
        <w:rPr>
          <w:spacing w:val="34"/>
          <w:sz w:val="24"/>
        </w:rPr>
        <w:t xml:space="preserve"> </w:t>
      </w:r>
      <w:r>
        <w:rPr>
          <w:sz w:val="24"/>
        </w:rPr>
        <w:t>de</w:t>
      </w:r>
      <w:r>
        <w:rPr>
          <w:spacing w:val="34"/>
          <w:sz w:val="24"/>
        </w:rPr>
        <w:t xml:space="preserve"> </w:t>
      </w:r>
      <w:r>
        <w:rPr>
          <w:sz w:val="24"/>
        </w:rPr>
        <w:t>la</w:t>
      </w:r>
      <w:r>
        <w:rPr>
          <w:spacing w:val="34"/>
          <w:sz w:val="24"/>
        </w:rPr>
        <w:t xml:space="preserve"> </w:t>
      </w:r>
      <w:r>
        <w:rPr>
          <w:sz w:val="24"/>
        </w:rPr>
        <w:t>capilla</w:t>
      </w:r>
      <w:r>
        <w:rPr>
          <w:spacing w:val="34"/>
          <w:sz w:val="24"/>
        </w:rPr>
        <w:t xml:space="preserve"> </w:t>
      </w:r>
      <w:r>
        <w:rPr>
          <w:sz w:val="24"/>
        </w:rPr>
        <w:t>real</w:t>
      </w:r>
      <w:r>
        <w:rPr>
          <w:spacing w:val="34"/>
          <w:sz w:val="24"/>
        </w:rPr>
        <w:t xml:space="preserve"> </w:t>
      </w:r>
      <w:r>
        <w:rPr>
          <w:sz w:val="24"/>
        </w:rPr>
        <w:t>en</w:t>
      </w:r>
      <w:r>
        <w:rPr>
          <w:spacing w:val="34"/>
          <w:sz w:val="24"/>
        </w:rPr>
        <w:t xml:space="preserve"> </w:t>
      </w:r>
      <w:r>
        <w:rPr>
          <w:sz w:val="24"/>
        </w:rPr>
        <w:t>el</w:t>
      </w:r>
      <w:r>
        <w:rPr>
          <w:spacing w:val="34"/>
          <w:sz w:val="24"/>
        </w:rPr>
        <w:t xml:space="preserve"> </w:t>
      </w:r>
      <w:r>
        <w:rPr>
          <w:spacing w:val="-2"/>
          <w:sz w:val="24"/>
        </w:rPr>
        <w:t>siglo</w:t>
      </w:r>
    </w:p>
    <w:p w14:paraId="2C7A6C35" w14:textId="77777777" w:rsidR="00D63F62" w:rsidRDefault="00E10E84">
      <w:pPr>
        <w:spacing w:before="138" w:line="360" w:lineRule="auto"/>
        <w:ind w:left="305" w:right="153"/>
        <w:jc w:val="both"/>
        <w:rPr>
          <w:sz w:val="24"/>
        </w:rPr>
      </w:pPr>
      <w:r>
        <w:rPr>
          <w:sz w:val="24"/>
        </w:rPr>
        <w:t>XVII.</w:t>
      </w:r>
      <w:r>
        <w:rPr>
          <w:spacing w:val="-1"/>
          <w:sz w:val="24"/>
        </w:rPr>
        <w:t xml:space="preserve"> </w:t>
      </w:r>
      <w:r>
        <w:rPr>
          <w:sz w:val="24"/>
        </w:rPr>
        <w:t xml:space="preserve">Joseph de Echebarría </w:t>
      </w:r>
      <w:r w:rsidR="008B5808">
        <w:rPr>
          <w:sz w:val="24"/>
        </w:rPr>
        <w:t>fue</w:t>
      </w:r>
      <w:r>
        <w:rPr>
          <w:sz w:val="24"/>
        </w:rPr>
        <w:t xml:space="preserve"> afinador</w:t>
      </w:r>
      <w:r>
        <w:rPr>
          <w:spacing w:val="-1"/>
          <w:sz w:val="24"/>
        </w:rPr>
        <w:t xml:space="preserve"> </w:t>
      </w:r>
      <w:r>
        <w:rPr>
          <w:sz w:val="24"/>
        </w:rPr>
        <w:t>de</w:t>
      </w:r>
      <w:r>
        <w:rPr>
          <w:spacing w:val="-2"/>
          <w:sz w:val="24"/>
        </w:rPr>
        <w:t xml:space="preserve"> </w:t>
      </w:r>
      <w:r>
        <w:rPr>
          <w:sz w:val="24"/>
        </w:rPr>
        <w:t>órganos</w:t>
      </w:r>
      <w:r>
        <w:rPr>
          <w:spacing w:val="-1"/>
          <w:sz w:val="24"/>
        </w:rPr>
        <w:t xml:space="preserve"> </w:t>
      </w:r>
      <w:r>
        <w:rPr>
          <w:sz w:val="24"/>
        </w:rPr>
        <w:t>de</w:t>
      </w:r>
      <w:r>
        <w:rPr>
          <w:spacing w:val="-2"/>
          <w:sz w:val="24"/>
        </w:rPr>
        <w:t xml:space="preserve"> </w:t>
      </w:r>
      <w:r>
        <w:rPr>
          <w:sz w:val="24"/>
        </w:rPr>
        <w:t>la Capilla</w:t>
      </w:r>
      <w:r>
        <w:rPr>
          <w:spacing w:val="-2"/>
          <w:sz w:val="24"/>
        </w:rPr>
        <w:t xml:space="preserve"> </w:t>
      </w:r>
      <w:r>
        <w:rPr>
          <w:sz w:val="24"/>
        </w:rPr>
        <w:t xml:space="preserve">Real a finales del siglo XVIII, cuando dos personas nacidas en Ajalvir </w:t>
      </w:r>
      <w:r w:rsidR="008B5808">
        <w:rPr>
          <w:sz w:val="24"/>
        </w:rPr>
        <w:t>fueron</w:t>
      </w:r>
      <w:r>
        <w:rPr>
          <w:sz w:val="24"/>
        </w:rPr>
        <w:t xml:space="preserve"> músicos contraltos de renombre que también figura</w:t>
      </w:r>
      <w:r w:rsidR="008B5808">
        <w:rPr>
          <w:sz w:val="24"/>
        </w:rPr>
        <w:t>ron en la Capilla Real de S.M.</w:t>
      </w:r>
    </w:p>
    <w:p w14:paraId="6F95FF00" w14:textId="77777777" w:rsidR="00D63F62" w:rsidRDefault="00D63F62">
      <w:pPr>
        <w:pStyle w:val="Textoindependiente"/>
        <w:spacing w:before="138"/>
        <w:rPr>
          <w:i w:val="0"/>
        </w:rPr>
      </w:pPr>
    </w:p>
    <w:p w14:paraId="6864835B" w14:textId="77777777" w:rsidR="00D63F62" w:rsidRDefault="00E10E84">
      <w:pPr>
        <w:spacing w:line="360" w:lineRule="auto"/>
        <w:ind w:left="305" w:right="154"/>
        <w:jc w:val="both"/>
        <w:rPr>
          <w:sz w:val="24"/>
        </w:rPr>
      </w:pPr>
      <w:r>
        <w:rPr>
          <w:sz w:val="24"/>
        </w:rPr>
        <w:t>El</w:t>
      </w:r>
      <w:r>
        <w:rPr>
          <w:spacing w:val="-3"/>
          <w:sz w:val="24"/>
        </w:rPr>
        <w:t xml:space="preserve"> </w:t>
      </w:r>
      <w:r>
        <w:rPr>
          <w:sz w:val="24"/>
        </w:rPr>
        <w:t>28</w:t>
      </w:r>
      <w:r>
        <w:rPr>
          <w:spacing w:val="-3"/>
          <w:sz w:val="24"/>
        </w:rPr>
        <w:t xml:space="preserve"> </w:t>
      </w:r>
      <w:r>
        <w:rPr>
          <w:sz w:val="24"/>
        </w:rPr>
        <w:t>de</w:t>
      </w:r>
      <w:r>
        <w:rPr>
          <w:spacing w:val="-5"/>
          <w:sz w:val="24"/>
        </w:rPr>
        <w:t xml:space="preserve"> </w:t>
      </w:r>
      <w:r>
        <w:rPr>
          <w:sz w:val="24"/>
        </w:rPr>
        <w:t>febrero</w:t>
      </w:r>
      <w:r>
        <w:rPr>
          <w:spacing w:val="-3"/>
          <w:sz w:val="24"/>
        </w:rPr>
        <w:t xml:space="preserve"> </w:t>
      </w:r>
      <w:r>
        <w:rPr>
          <w:sz w:val="24"/>
        </w:rPr>
        <w:t>de</w:t>
      </w:r>
      <w:r>
        <w:rPr>
          <w:spacing w:val="-3"/>
          <w:sz w:val="24"/>
        </w:rPr>
        <w:t xml:space="preserve"> </w:t>
      </w:r>
      <w:r>
        <w:rPr>
          <w:sz w:val="24"/>
        </w:rPr>
        <w:t xml:space="preserve">1773 </w:t>
      </w:r>
      <w:r>
        <w:rPr>
          <w:b/>
          <w:sz w:val="24"/>
        </w:rPr>
        <w:t>Blas</w:t>
      </w:r>
      <w:r>
        <w:rPr>
          <w:b/>
          <w:spacing w:val="-3"/>
          <w:sz w:val="24"/>
        </w:rPr>
        <w:t xml:space="preserve"> </w:t>
      </w:r>
      <w:r>
        <w:rPr>
          <w:b/>
          <w:sz w:val="24"/>
        </w:rPr>
        <w:t>López</w:t>
      </w:r>
      <w:r>
        <w:rPr>
          <w:b/>
          <w:spacing w:val="-3"/>
          <w:sz w:val="24"/>
        </w:rPr>
        <w:t xml:space="preserve"> </w:t>
      </w:r>
      <w:r>
        <w:rPr>
          <w:b/>
          <w:sz w:val="24"/>
        </w:rPr>
        <w:t>de</w:t>
      </w:r>
      <w:r>
        <w:rPr>
          <w:b/>
          <w:spacing w:val="-3"/>
          <w:sz w:val="24"/>
        </w:rPr>
        <w:t xml:space="preserve"> </w:t>
      </w:r>
      <w:r>
        <w:rPr>
          <w:b/>
          <w:sz w:val="24"/>
        </w:rPr>
        <w:t xml:space="preserve">Sancho </w:t>
      </w:r>
      <w:r>
        <w:rPr>
          <w:sz w:val="24"/>
        </w:rPr>
        <w:t>(o</w:t>
      </w:r>
      <w:r>
        <w:rPr>
          <w:spacing w:val="-3"/>
          <w:sz w:val="24"/>
        </w:rPr>
        <w:t xml:space="preserve"> </w:t>
      </w:r>
      <w:r>
        <w:rPr>
          <w:sz w:val="24"/>
        </w:rPr>
        <w:t>Castro),</w:t>
      </w:r>
      <w:r>
        <w:rPr>
          <w:spacing w:val="-4"/>
          <w:sz w:val="24"/>
        </w:rPr>
        <w:t xml:space="preserve"> </w:t>
      </w:r>
      <w:r w:rsidR="00964ECE">
        <w:rPr>
          <w:sz w:val="24"/>
        </w:rPr>
        <w:t>c</w:t>
      </w:r>
      <w:r>
        <w:rPr>
          <w:sz w:val="24"/>
        </w:rPr>
        <w:t>apellán</w:t>
      </w:r>
      <w:r>
        <w:rPr>
          <w:spacing w:val="-3"/>
          <w:sz w:val="24"/>
        </w:rPr>
        <w:t xml:space="preserve"> </w:t>
      </w:r>
      <w:r>
        <w:rPr>
          <w:sz w:val="24"/>
        </w:rPr>
        <w:t>y</w:t>
      </w:r>
      <w:r>
        <w:rPr>
          <w:spacing w:val="-3"/>
          <w:sz w:val="24"/>
        </w:rPr>
        <w:t xml:space="preserve"> </w:t>
      </w:r>
      <w:r>
        <w:rPr>
          <w:sz w:val="24"/>
        </w:rPr>
        <w:t>músico de la Capilla Real de S.M., natural de</w:t>
      </w:r>
      <w:r>
        <w:rPr>
          <w:spacing w:val="-2"/>
          <w:sz w:val="24"/>
        </w:rPr>
        <w:t xml:space="preserve"> </w:t>
      </w:r>
      <w:r>
        <w:rPr>
          <w:sz w:val="24"/>
        </w:rPr>
        <w:t>Ajalvir, hijo de José y</w:t>
      </w:r>
      <w:r>
        <w:rPr>
          <w:spacing w:val="-2"/>
          <w:sz w:val="24"/>
        </w:rPr>
        <w:t xml:space="preserve"> </w:t>
      </w:r>
      <w:r>
        <w:rPr>
          <w:sz w:val="24"/>
        </w:rPr>
        <w:t>Agustina, entr</w:t>
      </w:r>
      <w:r w:rsidR="008B5808">
        <w:rPr>
          <w:sz w:val="24"/>
        </w:rPr>
        <w:t>ó</w:t>
      </w:r>
      <w:r>
        <w:rPr>
          <w:sz w:val="24"/>
        </w:rPr>
        <w:t xml:space="preserve"> en la Cámara, siendo un co</w:t>
      </w:r>
      <w:r w:rsidR="00964ECE">
        <w:rPr>
          <w:sz w:val="24"/>
        </w:rPr>
        <w:t>ntralto muy reputado. Murió en M</w:t>
      </w:r>
      <w:r>
        <w:rPr>
          <w:sz w:val="24"/>
        </w:rPr>
        <w:t>adrid el 2 de febrero de 1816.</w:t>
      </w:r>
    </w:p>
    <w:p w14:paraId="73102AAC" w14:textId="77777777" w:rsidR="00D63F62" w:rsidRDefault="00D63F62">
      <w:pPr>
        <w:pStyle w:val="Textoindependiente"/>
        <w:spacing w:before="138"/>
        <w:rPr>
          <w:i w:val="0"/>
        </w:rPr>
      </w:pPr>
    </w:p>
    <w:p w14:paraId="4E4208E9" w14:textId="77777777" w:rsidR="00D63F62" w:rsidRDefault="00E10E84">
      <w:pPr>
        <w:spacing w:line="360" w:lineRule="auto"/>
        <w:ind w:left="305" w:right="158"/>
        <w:jc w:val="both"/>
        <w:rPr>
          <w:sz w:val="24"/>
        </w:rPr>
      </w:pPr>
      <w:r>
        <w:rPr>
          <w:sz w:val="24"/>
        </w:rPr>
        <w:t>E</w:t>
      </w:r>
      <w:r w:rsidR="008B5808">
        <w:rPr>
          <w:sz w:val="24"/>
        </w:rPr>
        <w:t>n e</w:t>
      </w:r>
      <w:r>
        <w:rPr>
          <w:sz w:val="24"/>
        </w:rPr>
        <w:t>l conocido como Colegio de Cantorcillos, cuyo titulo era “</w:t>
      </w:r>
      <w:r>
        <w:rPr>
          <w:i/>
          <w:sz w:val="24"/>
        </w:rPr>
        <w:t>Real Colegio de Cantores de la Real Capilla</w:t>
      </w:r>
      <w:r>
        <w:rPr>
          <w:sz w:val="24"/>
        </w:rPr>
        <w:t>”, estaban internos los muchachos que tomaban parte en los actos musicales de la referida Capilla. F</w:t>
      </w:r>
      <w:r w:rsidR="008B5808">
        <w:rPr>
          <w:sz w:val="24"/>
        </w:rPr>
        <w:t>ue f</w:t>
      </w:r>
      <w:r>
        <w:rPr>
          <w:sz w:val="24"/>
        </w:rPr>
        <w:t>undado en 1590 por el rey Felipe II, con el fin de dar una carrera musical desde niños a los cantores de la Real Capilla. En el reina</w:t>
      </w:r>
      <w:r w:rsidR="00964ECE">
        <w:rPr>
          <w:sz w:val="24"/>
        </w:rPr>
        <w:t>do de Fernando VI dirigió este Real C</w:t>
      </w:r>
      <w:r>
        <w:rPr>
          <w:sz w:val="24"/>
        </w:rPr>
        <w:t>olegio el célebre musico cantante Carlos Broschi Farinelli.</w:t>
      </w:r>
    </w:p>
    <w:p w14:paraId="565CB95F" w14:textId="77777777" w:rsidR="00D63F62" w:rsidRDefault="00D63F62">
      <w:pPr>
        <w:pStyle w:val="Textoindependiente"/>
        <w:spacing w:before="138"/>
        <w:rPr>
          <w:i w:val="0"/>
        </w:rPr>
      </w:pPr>
    </w:p>
    <w:p w14:paraId="3E404C7A" w14:textId="77777777" w:rsidR="00D63F62" w:rsidRDefault="00E10E84">
      <w:pPr>
        <w:spacing w:line="360" w:lineRule="auto"/>
        <w:ind w:left="305" w:right="151"/>
        <w:jc w:val="both"/>
        <w:rPr>
          <w:sz w:val="24"/>
        </w:rPr>
      </w:pPr>
      <w:r>
        <w:rPr>
          <w:sz w:val="24"/>
        </w:rPr>
        <w:t>El 14 de diciembre de 1788, a la muerte del rey</w:t>
      </w:r>
      <w:r>
        <w:rPr>
          <w:spacing w:val="-4"/>
          <w:sz w:val="24"/>
        </w:rPr>
        <w:t xml:space="preserve"> </w:t>
      </w:r>
      <w:r>
        <w:rPr>
          <w:sz w:val="24"/>
        </w:rPr>
        <w:t>Carlos III, en las exequias en la Sala de Embajadores del Real Palacio,</w:t>
      </w:r>
      <w:r>
        <w:rPr>
          <w:spacing w:val="-1"/>
          <w:sz w:val="24"/>
        </w:rPr>
        <w:t xml:space="preserve"> </w:t>
      </w:r>
      <w:r>
        <w:rPr>
          <w:sz w:val="24"/>
        </w:rPr>
        <w:t>cantó</w:t>
      </w:r>
      <w:r>
        <w:rPr>
          <w:spacing w:val="-2"/>
          <w:sz w:val="24"/>
        </w:rPr>
        <w:t xml:space="preserve"> </w:t>
      </w:r>
      <w:r>
        <w:rPr>
          <w:sz w:val="24"/>
        </w:rPr>
        <w:t>la primera</w:t>
      </w:r>
      <w:r>
        <w:rPr>
          <w:spacing w:val="-2"/>
          <w:sz w:val="24"/>
        </w:rPr>
        <w:t xml:space="preserve"> </w:t>
      </w:r>
      <w:r>
        <w:rPr>
          <w:sz w:val="24"/>
        </w:rPr>
        <w:t xml:space="preserve">lección el Colegial Don </w:t>
      </w:r>
      <w:r>
        <w:rPr>
          <w:b/>
          <w:sz w:val="24"/>
        </w:rPr>
        <w:t xml:space="preserve">Casiano de la Cava, </w:t>
      </w:r>
      <w:r>
        <w:rPr>
          <w:sz w:val="24"/>
        </w:rPr>
        <w:t xml:space="preserve">presbítero nacido en Ajalvir, que el 25 de diciembre de 1789 </w:t>
      </w:r>
      <w:r w:rsidR="008B5808">
        <w:rPr>
          <w:sz w:val="24"/>
        </w:rPr>
        <w:t>fue</w:t>
      </w:r>
      <w:r>
        <w:rPr>
          <w:sz w:val="24"/>
        </w:rPr>
        <w:t xml:space="preserve"> nombrado contralto de la Real Cámara. Muere en Madrid en 1817.</w:t>
      </w:r>
    </w:p>
    <w:p w14:paraId="43C2AB6D" w14:textId="77777777" w:rsidR="00D63F62" w:rsidRDefault="00D63F62">
      <w:pPr>
        <w:pStyle w:val="Textoindependiente"/>
        <w:spacing w:before="138"/>
        <w:rPr>
          <w:i w:val="0"/>
        </w:rPr>
      </w:pPr>
    </w:p>
    <w:p w14:paraId="1E375CE6" w14:textId="77777777" w:rsidR="00D63F62" w:rsidRDefault="00E10E84">
      <w:pPr>
        <w:ind w:left="157" w:right="66"/>
        <w:jc w:val="center"/>
        <w:rPr>
          <w:sz w:val="24"/>
        </w:rPr>
      </w:pPr>
      <w:r>
        <w:rPr>
          <w:sz w:val="24"/>
        </w:rPr>
        <w:t>-</w:t>
      </w:r>
      <w:r>
        <w:rPr>
          <w:spacing w:val="-1"/>
          <w:sz w:val="24"/>
        </w:rPr>
        <w:t xml:space="preserve"> </w:t>
      </w:r>
      <w:r>
        <w:rPr>
          <w:sz w:val="24"/>
        </w:rPr>
        <w:t>-</w:t>
      </w:r>
      <w:r>
        <w:rPr>
          <w:spacing w:val="-1"/>
          <w:sz w:val="24"/>
        </w:rPr>
        <w:t xml:space="preserve"> </w:t>
      </w:r>
      <w:r>
        <w:rPr>
          <w:spacing w:val="-10"/>
          <w:sz w:val="24"/>
        </w:rPr>
        <w:t>-</w:t>
      </w:r>
    </w:p>
    <w:p w14:paraId="4CF3B766" w14:textId="77777777" w:rsidR="00D63F62" w:rsidRDefault="00D63F62">
      <w:pPr>
        <w:pStyle w:val="Textoindependiente"/>
        <w:rPr>
          <w:i w:val="0"/>
        </w:rPr>
      </w:pPr>
    </w:p>
    <w:p w14:paraId="3CCFA7B6" w14:textId="77777777" w:rsidR="00D63F62" w:rsidRDefault="00D63F62">
      <w:pPr>
        <w:pStyle w:val="Textoindependiente"/>
        <w:rPr>
          <w:i w:val="0"/>
        </w:rPr>
      </w:pPr>
    </w:p>
    <w:p w14:paraId="0561BAED" w14:textId="77777777" w:rsidR="00D63F62" w:rsidRDefault="00CE4E46">
      <w:pPr>
        <w:spacing w:line="360" w:lineRule="auto"/>
        <w:ind w:left="305" w:right="159"/>
        <w:jc w:val="both"/>
        <w:rPr>
          <w:sz w:val="24"/>
        </w:rPr>
      </w:pPr>
      <w:r>
        <w:rPr>
          <w:sz w:val="24"/>
        </w:rPr>
        <w:t>En la I</w:t>
      </w:r>
      <w:r w:rsidR="00E10E84">
        <w:rPr>
          <w:sz w:val="24"/>
        </w:rPr>
        <w:t xml:space="preserve">glesia parroquial de Valdemoro, los sucesivos órganos recuerdan familiarmente a los de Ajalvir. En 1596 </w:t>
      </w:r>
      <w:r w:rsidR="008234CD">
        <w:rPr>
          <w:sz w:val="24"/>
        </w:rPr>
        <w:t>fue</w:t>
      </w:r>
      <w:r w:rsidR="00E10E84">
        <w:rPr>
          <w:sz w:val="24"/>
        </w:rPr>
        <w:t xml:space="preserve"> Juan Brevos quien construy</w:t>
      </w:r>
      <w:r w:rsidR="008234CD">
        <w:rPr>
          <w:sz w:val="24"/>
        </w:rPr>
        <w:t>ó</w:t>
      </w:r>
      <w:r w:rsidR="00E10E84">
        <w:rPr>
          <w:sz w:val="24"/>
        </w:rPr>
        <w:t xml:space="preserve"> el órgano. En 1666 </w:t>
      </w:r>
      <w:r w:rsidR="008234CD">
        <w:rPr>
          <w:sz w:val="24"/>
        </w:rPr>
        <w:t>fue</w:t>
      </w:r>
      <w:r w:rsidR="00E10E84">
        <w:rPr>
          <w:sz w:val="24"/>
        </w:rPr>
        <w:t xml:space="preserve"> Gabriel Dávila Salazar quien construy</w:t>
      </w:r>
      <w:r w:rsidR="008234CD">
        <w:rPr>
          <w:sz w:val="24"/>
        </w:rPr>
        <w:t>ó</w:t>
      </w:r>
      <w:r w:rsidR="00E10E84">
        <w:rPr>
          <w:sz w:val="24"/>
        </w:rPr>
        <w:t xml:space="preserve"> uno nuevo, y en 1737 </w:t>
      </w:r>
      <w:r w:rsidR="008234CD">
        <w:rPr>
          <w:sz w:val="24"/>
        </w:rPr>
        <w:t>fue Pedro de Echeb</w:t>
      </w:r>
      <w:r w:rsidR="00E10E84">
        <w:rPr>
          <w:sz w:val="24"/>
        </w:rPr>
        <w:t>arría, como aparece en una inscripción, “</w:t>
      </w:r>
      <w:r w:rsidR="00E10E84">
        <w:rPr>
          <w:i/>
          <w:sz w:val="24"/>
        </w:rPr>
        <w:t>organero y afinador de la capilla real de palacio</w:t>
      </w:r>
      <w:r w:rsidR="00E10E84">
        <w:rPr>
          <w:sz w:val="24"/>
        </w:rPr>
        <w:t>”, quien lo realiz</w:t>
      </w:r>
      <w:r w:rsidR="008234CD">
        <w:rPr>
          <w:sz w:val="24"/>
        </w:rPr>
        <w:t>ó</w:t>
      </w:r>
      <w:r w:rsidR="00E10E84">
        <w:rPr>
          <w:sz w:val="24"/>
        </w:rPr>
        <w:t>. Este, había construido el de la Catedral Nueva de Salamanca.</w:t>
      </w:r>
    </w:p>
    <w:p w14:paraId="114CC65B"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496243A3" w14:textId="77777777" w:rsidR="00D63F62" w:rsidRDefault="00571523">
      <w:pPr>
        <w:pStyle w:val="Ttulo11"/>
      </w:pPr>
      <w:bookmarkStart w:id="44" w:name="_TOC_250003"/>
      <w:r>
        <w:lastRenderedPageBreak/>
        <w:t>Platerí</w:t>
      </w:r>
      <w:r w:rsidR="00E10E84">
        <w:t>a.</w:t>
      </w:r>
      <w:r w:rsidR="00E10E84">
        <w:rPr>
          <w:spacing w:val="-3"/>
        </w:rPr>
        <w:t xml:space="preserve"> </w:t>
      </w:r>
      <w:r w:rsidR="00E10E84">
        <w:t>La</w:t>
      </w:r>
      <w:r w:rsidR="00E10E84">
        <w:rPr>
          <w:spacing w:val="-3"/>
        </w:rPr>
        <w:t xml:space="preserve"> </w:t>
      </w:r>
      <w:r w:rsidR="00E10E84">
        <w:t>Custodia</w:t>
      </w:r>
      <w:r w:rsidR="00E10E84">
        <w:rPr>
          <w:spacing w:val="-2"/>
        </w:rPr>
        <w:t xml:space="preserve"> </w:t>
      </w:r>
      <w:r w:rsidR="00E10E84">
        <w:t>de</w:t>
      </w:r>
      <w:r w:rsidR="00E10E84">
        <w:rPr>
          <w:spacing w:val="-3"/>
        </w:rPr>
        <w:t xml:space="preserve"> </w:t>
      </w:r>
      <w:r w:rsidR="00E10E84">
        <w:t>dos</w:t>
      </w:r>
      <w:r w:rsidR="00E10E84">
        <w:rPr>
          <w:spacing w:val="-2"/>
        </w:rPr>
        <w:t xml:space="preserve"> </w:t>
      </w:r>
      <w:r w:rsidR="00E10E84">
        <w:t>soles</w:t>
      </w:r>
      <w:r w:rsidR="00E10E84">
        <w:rPr>
          <w:spacing w:val="-3"/>
        </w:rPr>
        <w:t xml:space="preserve"> </w:t>
      </w:r>
      <w:r w:rsidR="00E10E84">
        <w:t>y</w:t>
      </w:r>
      <w:r w:rsidR="00E10E84">
        <w:rPr>
          <w:spacing w:val="-4"/>
        </w:rPr>
        <w:t xml:space="preserve"> </w:t>
      </w:r>
      <w:bookmarkEnd w:id="44"/>
      <w:r w:rsidR="00E10E84">
        <w:rPr>
          <w:spacing w:val="-2"/>
        </w:rPr>
        <w:t>otros</w:t>
      </w:r>
    </w:p>
    <w:p w14:paraId="59C98EFE" w14:textId="77777777" w:rsidR="00D63F62" w:rsidRDefault="00D63F62">
      <w:pPr>
        <w:pStyle w:val="Textoindependiente"/>
        <w:rPr>
          <w:b/>
          <w:i w:val="0"/>
          <w:sz w:val="28"/>
        </w:rPr>
      </w:pPr>
    </w:p>
    <w:p w14:paraId="247F8AC1" w14:textId="77777777" w:rsidR="00D63F62" w:rsidRDefault="00D63F62">
      <w:pPr>
        <w:pStyle w:val="Textoindependiente"/>
        <w:rPr>
          <w:b/>
          <w:i w:val="0"/>
          <w:sz w:val="28"/>
        </w:rPr>
      </w:pPr>
    </w:p>
    <w:p w14:paraId="4BFAD7D8" w14:textId="77777777" w:rsidR="00D63F62" w:rsidRDefault="00D63F62">
      <w:pPr>
        <w:pStyle w:val="Textoindependiente"/>
        <w:spacing w:before="24"/>
        <w:rPr>
          <w:b/>
          <w:i w:val="0"/>
          <w:sz w:val="28"/>
        </w:rPr>
      </w:pPr>
    </w:p>
    <w:p w14:paraId="7137491D" w14:textId="77777777" w:rsidR="00D63F62" w:rsidRDefault="00E10E84">
      <w:pPr>
        <w:spacing w:line="360" w:lineRule="auto"/>
        <w:ind w:left="305" w:right="162"/>
        <w:jc w:val="both"/>
        <w:rPr>
          <w:sz w:val="24"/>
        </w:rPr>
      </w:pPr>
      <w:r>
        <w:rPr>
          <w:sz w:val="24"/>
        </w:rPr>
        <w:t>En 1563 concluy</w:t>
      </w:r>
      <w:r w:rsidR="008234CD">
        <w:rPr>
          <w:sz w:val="24"/>
        </w:rPr>
        <w:t>ó</w:t>
      </w:r>
      <w:r w:rsidR="00964ECE">
        <w:rPr>
          <w:sz w:val="24"/>
        </w:rPr>
        <w:t xml:space="preserve"> el C</w:t>
      </w:r>
      <w:r>
        <w:rPr>
          <w:sz w:val="24"/>
        </w:rPr>
        <w:t>oncilio de Trento y se inici</w:t>
      </w:r>
      <w:r w:rsidR="008234CD">
        <w:rPr>
          <w:sz w:val="24"/>
        </w:rPr>
        <w:t>ó</w:t>
      </w:r>
      <w:r w:rsidR="00964ECE">
        <w:rPr>
          <w:sz w:val="24"/>
        </w:rPr>
        <w:t xml:space="preserve"> la C</w:t>
      </w:r>
      <w:r>
        <w:rPr>
          <w:sz w:val="24"/>
        </w:rPr>
        <w:t>ontrarreforma, ideóloga del Barroco, y para dar más esplendor al culto las iglesias se enriquec</w:t>
      </w:r>
      <w:r w:rsidR="008234CD">
        <w:rPr>
          <w:sz w:val="24"/>
        </w:rPr>
        <w:t>ieron</w:t>
      </w:r>
      <w:r>
        <w:rPr>
          <w:sz w:val="24"/>
        </w:rPr>
        <w:t xml:space="preserve"> con objetos litúrgicos de oro y plata. Desde 1650 y durante 100 años, </w:t>
      </w:r>
      <w:r w:rsidR="005E7E44">
        <w:rPr>
          <w:sz w:val="24"/>
        </w:rPr>
        <w:t>fueron</w:t>
      </w:r>
      <w:r>
        <w:rPr>
          <w:sz w:val="24"/>
        </w:rPr>
        <w:t xml:space="preserve"> </w:t>
      </w:r>
      <w:r w:rsidR="00964ECE">
        <w:rPr>
          <w:sz w:val="24"/>
        </w:rPr>
        <w:t>los</w:t>
      </w:r>
      <w:r>
        <w:rPr>
          <w:sz w:val="24"/>
        </w:rPr>
        <w:t xml:space="preserve"> más brillantes de la orfebrería del Barroco.</w:t>
      </w:r>
    </w:p>
    <w:p w14:paraId="70FCE0F5" w14:textId="77777777" w:rsidR="00D63F62" w:rsidRDefault="00D63F62">
      <w:pPr>
        <w:pStyle w:val="Textoindependiente"/>
        <w:spacing w:before="138"/>
        <w:rPr>
          <w:i w:val="0"/>
        </w:rPr>
      </w:pPr>
    </w:p>
    <w:p w14:paraId="304F07EC" w14:textId="77777777" w:rsidR="00D63F62" w:rsidRDefault="00E10E84">
      <w:pPr>
        <w:spacing w:line="360" w:lineRule="auto"/>
        <w:ind w:left="305" w:right="157"/>
        <w:jc w:val="both"/>
        <w:rPr>
          <w:sz w:val="24"/>
        </w:rPr>
      </w:pPr>
      <w:r>
        <w:rPr>
          <w:sz w:val="24"/>
        </w:rPr>
        <w:t>A</w:t>
      </w:r>
      <w:r>
        <w:rPr>
          <w:spacing w:val="-4"/>
          <w:sz w:val="24"/>
        </w:rPr>
        <w:t xml:space="preserve"> </w:t>
      </w:r>
      <w:r>
        <w:rPr>
          <w:sz w:val="24"/>
        </w:rPr>
        <w:t>finales del siglo XVI y a lo largo del siguiente, sobre todo en algunos centros castellanos, se fabricaron piezas llamadas sobrecopas, cuya base encajaba en el borde de la copa de un cáliz</w:t>
      </w:r>
      <w:r w:rsidR="005E7E44">
        <w:rPr>
          <w:sz w:val="24"/>
        </w:rPr>
        <w:t xml:space="preserve"> </w:t>
      </w:r>
      <w:r>
        <w:rPr>
          <w:sz w:val="24"/>
        </w:rPr>
        <w:t xml:space="preserve">y </w:t>
      </w:r>
      <w:r w:rsidR="005E7E44">
        <w:rPr>
          <w:sz w:val="24"/>
        </w:rPr>
        <w:t>s</w:t>
      </w:r>
      <w:r>
        <w:rPr>
          <w:sz w:val="24"/>
        </w:rPr>
        <w:t>oportaban un viril encima, de modo que el cáliz se convertía en una custodia portátil. Todavía en el siglo XVII recurrieron a esta solución las iglesias pobres cuyas rentas no les permitían adquirir</w:t>
      </w:r>
      <w:r>
        <w:rPr>
          <w:spacing w:val="-3"/>
          <w:sz w:val="24"/>
        </w:rPr>
        <w:t xml:space="preserve"> </w:t>
      </w:r>
      <w:r>
        <w:rPr>
          <w:sz w:val="24"/>
        </w:rPr>
        <w:t>una</w:t>
      </w:r>
      <w:r>
        <w:rPr>
          <w:spacing w:val="-1"/>
          <w:sz w:val="24"/>
        </w:rPr>
        <w:t xml:space="preserve"> </w:t>
      </w:r>
      <w:r>
        <w:rPr>
          <w:sz w:val="24"/>
        </w:rPr>
        <w:t>custodia,</w:t>
      </w:r>
      <w:r>
        <w:rPr>
          <w:spacing w:val="-4"/>
          <w:sz w:val="24"/>
        </w:rPr>
        <w:t xml:space="preserve"> </w:t>
      </w:r>
      <w:r>
        <w:rPr>
          <w:sz w:val="24"/>
        </w:rPr>
        <w:t>ya que</w:t>
      </w:r>
      <w:r>
        <w:rPr>
          <w:spacing w:val="-3"/>
          <w:sz w:val="24"/>
        </w:rPr>
        <w:t xml:space="preserve"> </w:t>
      </w:r>
      <w:r>
        <w:rPr>
          <w:sz w:val="24"/>
        </w:rPr>
        <w:t>era</w:t>
      </w:r>
      <w:r>
        <w:rPr>
          <w:spacing w:val="-1"/>
          <w:sz w:val="24"/>
        </w:rPr>
        <w:t xml:space="preserve"> </w:t>
      </w:r>
      <w:r>
        <w:rPr>
          <w:sz w:val="24"/>
        </w:rPr>
        <w:t>un</w:t>
      </w:r>
      <w:r>
        <w:rPr>
          <w:spacing w:val="-1"/>
          <w:sz w:val="24"/>
        </w:rPr>
        <w:t xml:space="preserve"> </w:t>
      </w:r>
      <w:r>
        <w:rPr>
          <w:sz w:val="24"/>
        </w:rPr>
        <w:t>modo</w:t>
      </w:r>
      <w:r>
        <w:rPr>
          <w:spacing w:val="-3"/>
          <w:sz w:val="24"/>
        </w:rPr>
        <w:t xml:space="preserve"> </w:t>
      </w:r>
      <w:r>
        <w:rPr>
          <w:sz w:val="24"/>
        </w:rPr>
        <w:t>económico,</w:t>
      </w:r>
      <w:r>
        <w:rPr>
          <w:spacing w:val="-4"/>
          <w:sz w:val="24"/>
        </w:rPr>
        <w:t xml:space="preserve"> </w:t>
      </w:r>
      <w:r>
        <w:rPr>
          <w:sz w:val="24"/>
        </w:rPr>
        <w:t>cómodo</w:t>
      </w:r>
      <w:r>
        <w:rPr>
          <w:spacing w:val="-1"/>
          <w:sz w:val="24"/>
        </w:rPr>
        <w:t xml:space="preserve"> </w:t>
      </w:r>
      <w:r>
        <w:rPr>
          <w:sz w:val="24"/>
        </w:rPr>
        <w:t>y</w:t>
      </w:r>
      <w:r>
        <w:rPr>
          <w:spacing w:val="-3"/>
          <w:sz w:val="24"/>
        </w:rPr>
        <w:t xml:space="preserve"> </w:t>
      </w:r>
      <w:r>
        <w:rPr>
          <w:sz w:val="24"/>
        </w:rPr>
        <w:t>funcional</w:t>
      </w:r>
      <w:r>
        <w:rPr>
          <w:spacing w:val="-1"/>
          <w:sz w:val="24"/>
        </w:rPr>
        <w:t xml:space="preserve"> </w:t>
      </w:r>
      <w:r>
        <w:rPr>
          <w:sz w:val="24"/>
        </w:rPr>
        <w:t>para adaptarse a las di</w:t>
      </w:r>
      <w:r w:rsidR="00964ECE">
        <w:rPr>
          <w:sz w:val="24"/>
        </w:rPr>
        <w:t>sposiciones de Trento y de las visitas p</w:t>
      </w:r>
      <w:r>
        <w:rPr>
          <w:sz w:val="24"/>
        </w:rPr>
        <w:t>astorales con reducido coste, ya que, a veces se utilizaba un cáliz antiguo como soporte de una sobrecopa de nueva hechura. Nac</w:t>
      </w:r>
      <w:r w:rsidR="005E7E44">
        <w:rPr>
          <w:sz w:val="24"/>
        </w:rPr>
        <w:t>ió</w:t>
      </w:r>
      <w:r>
        <w:rPr>
          <w:sz w:val="24"/>
        </w:rPr>
        <w:t xml:space="preserve"> así el modelo llamado de Sol, una creación netamente española que gozó de gran aceptación en Castilla a lo largo del siglo XVI.</w:t>
      </w:r>
    </w:p>
    <w:p w14:paraId="62EFB862" w14:textId="77777777" w:rsidR="00D63F62" w:rsidRDefault="00D63F62">
      <w:pPr>
        <w:pStyle w:val="Textoindependiente"/>
        <w:spacing w:before="138"/>
        <w:rPr>
          <w:i w:val="0"/>
        </w:rPr>
      </w:pPr>
    </w:p>
    <w:p w14:paraId="218164AA" w14:textId="77777777" w:rsidR="00D63F62" w:rsidRDefault="00E10E84">
      <w:pPr>
        <w:spacing w:line="360" w:lineRule="auto"/>
        <w:ind w:left="305" w:right="167"/>
        <w:jc w:val="both"/>
        <w:rPr>
          <w:sz w:val="24"/>
        </w:rPr>
      </w:pPr>
      <w:r>
        <w:rPr>
          <w:sz w:val="24"/>
        </w:rPr>
        <w:t>El cáliz con sobrecopa era una pieza que se encontraba en el inventario de la mayoría de las iglesias del alfoz de</w:t>
      </w:r>
      <w:r>
        <w:rPr>
          <w:spacing w:val="-3"/>
          <w:sz w:val="24"/>
        </w:rPr>
        <w:t xml:space="preserve"> </w:t>
      </w:r>
      <w:r>
        <w:rPr>
          <w:sz w:val="24"/>
        </w:rPr>
        <w:t>Alcalá.</w:t>
      </w:r>
      <w:r>
        <w:rPr>
          <w:spacing w:val="-2"/>
          <w:sz w:val="24"/>
        </w:rPr>
        <w:t xml:space="preserve"> </w:t>
      </w:r>
      <w:r>
        <w:rPr>
          <w:sz w:val="24"/>
        </w:rPr>
        <w:t>A</w:t>
      </w:r>
      <w:r>
        <w:rPr>
          <w:spacing w:val="-4"/>
          <w:sz w:val="24"/>
        </w:rPr>
        <w:t xml:space="preserve"> </w:t>
      </w:r>
      <w:r>
        <w:rPr>
          <w:sz w:val="24"/>
        </w:rPr>
        <w:t>un c</w:t>
      </w:r>
      <w:r w:rsidR="005E7E44">
        <w:rPr>
          <w:sz w:val="24"/>
        </w:rPr>
        <w:t>á</w:t>
      </w:r>
      <w:r>
        <w:rPr>
          <w:sz w:val="24"/>
        </w:rPr>
        <w:t>liz, por lo general ricamente labrado, se le encajaba la sobrecopa, consistente en una tapa con viril, y rematado en una cruz.</w:t>
      </w:r>
    </w:p>
    <w:p w14:paraId="7BFF9829" w14:textId="77777777" w:rsidR="00D63F62" w:rsidRDefault="00D63F62">
      <w:pPr>
        <w:pStyle w:val="Textoindependiente"/>
        <w:spacing w:before="138"/>
        <w:rPr>
          <w:i w:val="0"/>
        </w:rPr>
      </w:pPr>
    </w:p>
    <w:p w14:paraId="177D44E6" w14:textId="77777777" w:rsidR="00D63F62" w:rsidRDefault="00E10E84">
      <w:pPr>
        <w:ind w:left="305"/>
        <w:jc w:val="both"/>
        <w:rPr>
          <w:sz w:val="24"/>
        </w:rPr>
      </w:pPr>
      <w:r>
        <w:rPr>
          <w:sz w:val="24"/>
        </w:rPr>
        <w:t>En</w:t>
      </w:r>
      <w:r>
        <w:rPr>
          <w:spacing w:val="-6"/>
          <w:sz w:val="24"/>
        </w:rPr>
        <w:t xml:space="preserve"> </w:t>
      </w:r>
      <w:r>
        <w:rPr>
          <w:sz w:val="24"/>
        </w:rPr>
        <w:t>el</w:t>
      </w:r>
      <w:r>
        <w:rPr>
          <w:spacing w:val="-3"/>
          <w:sz w:val="24"/>
        </w:rPr>
        <w:t xml:space="preserve"> </w:t>
      </w:r>
      <w:r>
        <w:rPr>
          <w:sz w:val="24"/>
        </w:rPr>
        <w:t>inventario</w:t>
      </w:r>
      <w:r>
        <w:rPr>
          <w:spacing w:val="-3"/>
          <w:sz w:val="24"/>
        </w:rPr>
        <w:t xml:space="preserve"> </w:t>
      </w:r>
      <w:r>
        <w:rPr>
          <w:sz w:val="24"/>
        </w:rPr>
        <w:t>que</w:t>
      </w:r>
      <w:r>
        <w:rPr>
          <w:spacing w:val="-3"/>
          <w:sz w:val="24"/>
        </w:rPr>
        <w:t xml:space="preserve"> </w:t>
      </w:r>
      <w:r>
        <w:rPr>
          <w:sz w:val="24"/>
        </w:rPr>
        <w:t>se</w:t>
      </w:r>
      <w:r>
        <w:rPr>
          <w:spacing w:val="-1"/>
          <w:sz w:val="24"/>
        </w:rPr>
        <w:t xml:space="preserve"> </w:t>
      </w:r>
      <w:r>
        <w:rPr>
          <w:sz w:val="24"/>
        </w:rPr>
        <w:t>realiz</w:t>
      </w:r>
      <w:r w:rsidR="005E7E44">
        <w:rPr>
          <w:sz w:val="24"/>
        </w:rPr>
        <w:t>ó</w:t>
      </w:r>
      <w:r>
        <w:rPr>
          <w:spacing w:val="-3"/>
          <w:sz w:val="24"/>
        </w:rPr>
        <w:t xml:space="preserve"> </w:t>
      </w:r>
      <w:r>
        <w:rPr>
          <w:sz w:val="24"/>
        </w:rPr>
        <w:t>en</w:t>
      </w:r>
      <w:r>
        <w:rPr>
          <w:spacing w:val="-3"/>
          <w:sz w:val="24"/>
        </w:rPr>
        <w:t xml:space="preserve"> </w:t>
      </w:r>
      <w:r>
        <w:rPr>
          <w:sz w:val="24"/>
        </w:rPr>
        <w:t>1536</w:t>
      </w:r>
      <w:r>
        <w:rPr>
          <w:spacing w:val="-1"/>
          <w:sz w:val="24"/>
        </w:rPr>
        <w:t xml:space="preserve"> </w:t>
      </w:r>
      <w:r>
        <w:rPr>
          <w:sz w:val="24"/>
        </w:rPr>
        <w:t>en</w:t>
      </w:r>
      <w:r>
        <w:rPr>
          <w:spacing w:val="-3"/>
          <w:sz w:val="24"/>
        </w:rPr>
        <w:t xml:space="preserve"> </w:t>
      </w:r>
      <w:r>
        <w:rPr>
          <w:sz w:val="24"/>
        </w:rPr>
        <w:t>la</w:t>
      </w:r>
      <w:r>
        <w:rPr>
          <w:spacing w:val="-3"/>
          <w:sz w:val="24"/>
        </w:rPr>
        <w:t xml:space="preserve"> </w:t>
      </w:r>
      <w:r w:rsidR="009B62B7">
        <w:rPr>
          <w:sz w:val="24"/>
        </w:rPr>
        <w:t>I</w:t>
      </w:r>
      <w:r>
        <w:rPr>
          <w:sz w:val="24"/>
        </w:rPr>
        <w:t>glesia</w:t>
      </w:r>
      <w:r>
        <w:rPr>
          <w:spacing w:val="-1"/>
          <w:sz w:val="24"/>
        </w:rPr>
        <w:t xml:space="preserve"> </w:t>
      </w:r>
      <w:r>
        <w:rPr>
          <w:sz w:val="24"/>
        </w:rPr>
        <w:t>de</w:t>
      </w:r>
      <w:r>
        <w:rPr>
          <w:spacing w:val="-14"/>
          <w:sz w:val="24"/>
        </w:rPr>
        <w:t xml:space="preserve"> </w:t>
      </w:r>
      <w:r>
        <w:rPr>
          <w:spacing w:val="-2"/>
          <w:sz w:val="24"/>
        </w:rPr>
        <w:t>Ajalvir,</w:t>
      </w:r>
      <w:r w:rsidR="005E7E44">
        <w:rPr>
          <w:spacing w:val="-2"/>
          <w:sz w:val="24"/>
        </w:rPr>
        <w:t xml:space="preserve"> aparecieron</w:t>
      </w:r>
    </w:p>
    <w:p w14:paraId="3BC8E387" w14:textId="77777777" w:rsidR="00D63F62" w:rsidRDefault="00D63F62">
      <w:pPr>
        <w:pStyle w:val="Textoindependiente"/>
        <w:rPr>
          <w:i w:val="0"/>
        </w:rPr>
      </w:pPr>
    </w:p>
    <w:p w14:paraId="24CD7FD2" w14:textId="77777777" w:rsidR="00D63F62" w:rsidRDefault="00D63F62">
      <w:pPr>
        <w:pStyle w:val="Textoindependiente"/>
        <w:rPr>
          <w:i w:val="0"/>
        </w:rPr>
      </w:pPr>
    </w:p>
    <w:p w14:paraId="7AAD6397" w14:textId="77777777" w:rsidR="00D63F62" w:rsidRDefault="00E10E84">
      <w:pPr>
        <w:pStyle w:val="Textoindependiente"/>
        <w:spacing w:before="1"/>
        <w:ind w:left="4154"/>
      </w:pPr>
      <w:r>
        <w:rPr>
          <w:spacing w:val="-2"/>
        </w:rPr>
        <w:t>Caliçes</w:t>
      </w:r>
    </w:p>
    <w:p w14:paraId="68D2A2EC" w14:textId="77777777" w:rsidR="00D63F62" w:rsidRDefault="00E10E84">
      <w:pPr>
        <w:pStyle w:val="Textoindependiente"/>
        <w:spacing w:before="138" w:line="360" w:lineRule="auto"/>
        <w:ind w:left="1740" w:right="185" w:hanging="438"/>
      </w:pPr>
      <w:r>
        <w:t>Un caliçe con su patena dorada de plata # este se echo sin la patena en una custodia de plata queda la patena</w:t>
      </w:r>
    </w:p>
    <w:p w14:paraId="73C1165E" w14:textId="77777777" w:rsidR="00D63F62" w:rsidRDefault="00E10E84">
      <w:pPr>
        <w:pStyle w:val="Textoindependiente"/>
        <w:ind w:left="1283"/>
      </w:pPr>
      <w:r>
        <w:t>yten</w:t>
      </w:r>
      <w:r>
        <w:rPr>
          <w:spacing w:val="-4"/>
        </w:rPr>
        <w:t xml:space="preserve"> </w:t>
      </w:r>
      <w:r>
        <w:t>otro</w:t>
      </w:r>
      <w:r>
        <w:rPr>
          <w:spacing w:val="-1"/>
        </w:rPr>
        <w:t xml:space="preserve"> </w:t>
      </w:r>
      <w:r>
        <w:t>calizes</w:t>
      </w:r>
      <w:r>
        <w:rPr>
          <w:spacing w:val="-1"/>
        </w:rPr>
        <w:t xml:space="preserve"> </w:t>
      </w:r>
      <w:r>
        <w:t>con</w:t>
      </w:r>
      <w:r>
        <w:rPr>
          <w:spacing w:val="-2"/>
        </w:rPr>
        <w:t xml:space="preserve"> </w:t>
      </w:r>
      <w:r>
        <w:t>su</w:t>
      </w:r>
      <w:r>
        <w:rPr>
          <w:spacing w:val="-1"/>
        </w:rPr>
        <w:t xml:space="preserve"> </w:t>
      </w:r>
      <w:r>
        <w:t>patena</w:t>
      </w:r>
      <w:r>
        <w:rPr>
          <w:spacing w:val="-3"/>
        </w:rPr>
        <w:t xml:space="preserve"> </w:t>
      </w:r>
      <w:r>
        <w:t>de</w:t>
      </w:r>
      <w:r>
        <w:rPr>
          <w:spacing w:val="-3"/>
        </w:rPr>
        <w:t xml:space="preserve"> </w:t>
      </w:r>
      <w:r>
        <w:rPr>
          <w:spacing w:val="-4"/>
        </w:rPr>
        <w:t>plata</w:t>
      </w:r>
    </w:p>
    <w:p w14:paraId="5183FDCC" w14:textId="77777777" w:rsidR="00D63F62" w:rsidRDefault="00D63F62">
      <w:pPr>
        <w:sectPr w:rsidR="00D63F62">
          <w:pgSz w:w="11900" w:h="16840"/>
          <w:pgMar w:top="1640" w:right="1260" w:bottom="1400" w:left="1680" w:header="0" w:footer="1203" w:gutter="0"/>
          <w:cols w:space="720"/>
        </w:sectPr>
      </w:pPr>
    </w:p>
    <w:p w14:paraId="4FAC5972" w14:textId="77777777" w:rsidR="00D63F62" w:rsidRDefault="00E10E84">
      <w:pPr>
        <w:pStyle w:val="Textoindependiente"/>
        <w:spacing w:before="81" w:line="360" w:lineRule="auto"/>
        <w:ind w:left="1722" w:right="2569" w:hanging="438"/>
      </w:pPr>
      <w:r>
        <w:lastRenderedPageBreak/>
        <w:t>yten</w:t>
      </w:r>
      <w:r>
        <w:rPr>
          <w:spacing w:val="-7"/>
        </w:rPr>
        <w:t xml:space="preserve"> </w:t>
      </w:r>
      <w:r>
        <w:t>una</w:t>
      </w:r>
      <w:r>
        <w:rPr>
          <w:spacing w:val="-7"/>
        </w:rPr>
        <w:t xml:space="preserve"> </w:t>
      </w:r>
      <w:r>
        <w:t>sobre</w:t>
      </w:r>
      <w:r>
        <w:rPr>
          <w:spacing w:val="-5"/>
        </w:rPr>
        <w:t xml:space="preserve"> </w:t>
      </w:r>
      <w:r>
        <w:t>copa</w:t>
      </w:r>
      <w:r>
        <w:rPr>
          <w:spacing w:val="-7"/>
        </w:rPr>
        <w:t xml:space="preserve"> </w:t>
      </w:r>
      <w:r>
        <w:t>de</w:t>
      </w:r>
      <w:r>
        <w:rPr>
          <w:spacing w:val="-7"/>
        </w:rPr>
        <w:t xml:space="preserve"> </w:t>
      </w:r>
      <w:r>
        <w:t>plata</w:t>
      </w:r>
      <w:r>
        <w:rPr>
          <w:spacing w:val="-5"/>
        </w:rPr>
        <w:t xml:space="preserve"> </w:t>
      </w:r>
      <w:r>
        <w:t>con</w:t>
      </w:r>
      <w:r>
        <w:rPr>
          <w:spacing w:val="-7"/>
        </w:rPr>
        <w:t xml:space="preserve"> </w:t>
      </w:r>
      <w:r>
        <w:t>su</w:t>
      </w:r>
      <w:r>
        <w:rPr>
          <w:spacing w:val="-5"/>
        </w:rPr>
        <w:t xml:space="preserve"> </w:t>
      </w:r>
      <w:r>
        <w:t>cruzeta esta se echo en la custodia de plata</w:t>
      </w:r>
    </w:p>
    <w:p w14:paraId="21F03831" w14:textId="77777777" w:rsidR="00D63F62" w:rsidRDefault="00E10E84">
      <w:pPr>
        <w:ind w:left="1283"/>
        <w:rPr>
          <w:i/>
          <w:sz w:val="24"/>
        </w:rPr>
      </w:pPr>
      <w:r>
        <w:rPr>
          <w:i/>
          <w:spacing w:val="-5"/>
          <w:sz w:val="24"/>
        </w:rPr>
        <w:t>...</w:t>
      </w:r>
    </w:p>
    <w:p w14:paraId="17A8781C" w14:textId="77777777" w:rsidR="00D63F62" w:rsidRDefault="00E10E84">
      <w:pPr>
        <w:spacing w:before="138" w:line="360" w:lineRule="auto"/>
        <w:ind w:left="305" w:right="97"/>
        <w:rPr>
          <w:sz w:val="24"/>
        </w:rPr>
      </w:pPr>
      <w:r>
        <w:rPr>
          <w:sz w:val="24"/>
        </w:rPr>
        <w:t>En letra de menor tamaño, y escrito posteriormente, posiblemente cuando se</w:t>
      </w:r>
      <w:r>
        <w:rPr>
          <w:spacing w:val="40"/>
          <w:sz w:val="24"/>
        </w:rPr>
        <w:t xml:space="preserve"> </w:t>
      </w:r>
      <w:r>
        <w:rPr>
          <w:sz w:val="24"/>
        </w:rPr>
        <w:t>hizo la custodia, quizás en 1547, según ordenó el mayordomo dos años antes</w:t>
      </w:r>
      <w:r w:rsidR="005E7E44">
        <w:rPr>
          <w:sz w:val="24"/>
        </w:rPr>
        <w:t>, constaron</w:t>
      </w:r>
      <w:r>
        <w:rPr>
          <w:sz w:val="24"/>
        </w:rPr>
        <w:t>:</w:t>
      </w:r>
    </w:p>
    <w:p w14:paraId="35148883" w14:textId="77777777" w:rsidR="00D63F62" w:rsidRDefault="00D63F62">
      <w:pPr>
        <w:pStyle w:val="Textoindependiente"/>
        <w:spacing w:before="138"/>
        <w:rPr>
          <w:i w:val="0"/>
        </w:rPr>
      </w:pPr>
    </w:p>
    <w:p w14:paraId="6FC5E839" w14:textId="77777777" w:rsidR="00D63F62" w:rsidRDefault="00E10E84">
      <w:pPr>
        <w:pStyle w:val="Textoindependiente"/>
        <w:spacing w:line="360" w:lineRule="auto"/>
        <w:ind w:left="1300" w:right="183" w:hanging="978"/>
        <w:jc w:val="both"/>
      </w:pPr>
      <w:r>
        <w:rPr>
          <w:i w:val="0"/>
        </w:rPr>
        <w:t>1545</w:t>
      </w:r>
      <w:r>
        <w:rPr>
          <w:i w:val="0"/>
          <w:spacing w:val="80"/>
        </w:rPr>
        <w:t xml:space="preserve">  </w:t>
      </w:r>
      <w:r>
        <w:rPr>
          <w:i w:val="0"/>
        </w:rPr>
        <w:t xml:space="preserve">... </w:t>
      </w:r>
      <w:r>
        <w:t>mando al mayordomo [...] que tenga la custodia que esta dada a fazer</w:t>
      </w:r>
      <w:r>
        <w:rPr>
          <w:spacing w:val="-2"/>
        </w:rPr>
        <w:t xml:space="preserve"> </w:t>
      </w:r>
      <w:r>
        <w:t xml:space="preserve">a </w:t>
      </w:r>
      <w:r>
        <w:rPr>
          <w:b/>
        </w:rPr>
        <w:t xml:space="preserve">Juan francisco </w:t>
      </w:r>
      <w:r>
        <w:t>platero</w:t>
      </w:r>
      <w:r>
        <w:rPr>
          <w:spacing w:val="-1"/>
        </w:rPr>
        <w:t xml:space="preserve"> </w:t>
      </w:r>
      <w:r>
        <w:t>y</w:t>
      </w:r>
      <w:r>
        <w:rPr>
          <w:spacing w:val="-2"/>
        </w:rPr>
        <w:t xml:space="preserve"> </w:t>
      </w:r>
      <w:r>
        <w:t>le</w:t>
      </w:r>
      <w:r>
        <w:rPr>
          <w:spacing w:val="-1"/>
        </w:rPr>
        <w:t xml:space="preserve"> </w:t>
      </w:r>
      <w:r>
        <w:t>pague</w:t>
      </w:r>
      <w:r>
        <w:rPr>
          <w:spacing w:val="-1"/>
        </w:rPr>
        <w:t xml:space="preserve"> </w:t>
      </w:r>
      <w:r>
        <w:t>conforme a</w:t>
      </w:r>
      <w:r>
        <w:rPr>
          <w:spacing w:val="-1"/>
        </w:rPr>
        <w:t xml:space="preserve"> </w:t>
      </w:r>
      <w:r>
        <w:t>la tassa. queda en su poder y le pague los mrs ... y si algunos mrs faltare el mayordomo nuevo los pida al colegio de sto yllefonso de la villa de alcala ...</w:t>
      </w:r>
    </w:p>
    <w:p w14:paraId="166ABC5C" w14:textId="77777777" w:rsidR="00D63F62" w:rsidRDefault="00D63F62">
      <w:pPr>
        <w:pStyle w:val="Textoindependiente"/>
        <w:spacing w:before="138"/>
      </w:pPr>
    </w:p>
    <w:p w14:paraId="17C8CD65" w14:textId="77777777" w:rsidR="00D63F62" w:rsidRDefault="00E10E84">
      <w:pPr>
        <w:pStyle w:val="Textoindependiente"/>
        <w:spacing w:line="360" w:lineRule="auto"/>
        <w:ind w:left="1300" w:right="184" w:hanging="978"/>
        <w:jc w:val="both"/>
      </w:pPr>
      <w:r>
        <w:rPr>
          <w:i w:val="0"/>
        </w:rPr>
        <w:t>1547</w:t>
      </w:r>
      <w:r>
        <w:rPr>
          <w:i w:val="0"/>
          <w:spacing w:val="80"/>
        </w:rPr>
        <w:t xml:space="preserve">  </w:t>
      </w:r>
      <w:r>
        <w:t>... se le descargan en cuenta ... a juan francisco platero vecino de alcala ... de la custodia ...</w:t>
      </w:r>
    </w:p>
    <w:p w14:paraId="0D7C6978" w14:textId="77777777" w:rsidR="00D63F62" w:rsidRDefault="00D63F62">
      <w:pPr>
        <w:pStyle w:val="Textoindependiente"/>
        <w:spacing w:before="138"/>
      </w:pPr>
    </w:p>
    <w:p w14:paraId="78E6E8E5" w14:textId="77777777" w:rsidR="00D63F62" w:rsidRDefault="00E10E84">
      <w:pPr>
        <w:spacing w:line="360" w:lineRule="auto"/>
        <w:ind w:left="305" w:right="185"/>
        <w:rPr>
          <w:sz w:val="24"/>
        </w:rPr>
      </w:pPr>
      <w:r>
        <w:rPr>
          <w:sz w:val="24"/>
        </w:rPr>
        <w:t>refiriéndose seguramente a Juan Francisco Faraz, que trabaj</w:t>
      </w:r>
      <w:r w:rsidR="005E7E44">
        <w:rPr>
          <w:sz w:val="24"/>
        </w:rPr>
        <w:t>ó</w:t>
      </w:r>
      <w:r>
        <w:rPr>
          <w:sz w:val="24"/>
        </w:rPr>
        <w:t xml:space="preserve"> entonces con su padre en Alcalá.</w:t>
      </w:r>
    </w:p>
    <w:p w14:paraId="4D81A442" w14:textId="77777777" w:rsidR="00D63F62" w:rsidRDefault="00D63F62">
      <w:pPr>
        <w:pStyle w:val="Textoindependiente"/>
        <w:spacing w:before="138"/>
        <w:rPr>
          <w:i w:val="0"/>
        </w:rPr>
      </w:pPr>
    </w:p>
    <w:p w14:paraId="0187569D" w14:textId="77777777" w:rsidR="00D63F62" w:rsidRDefault="00E10E84">
      <w:pPr>
        <w:spacing w:line="360" w:lineRule="auto"/>
        <w:ind w:left="305" w:right="97"/>
        <w:rPr>
          <w:sz w:val="24"/>
        </w:rPr>
      </w:pPr>
      <w:r>
        <w:rPr>
          <w:sz w:val="24"/>
        </w:rPr>
        <w:t>En 1553 se refleja</w:t>
      </w:r>
      <w:r w:rsidR="005E7E44">
        <w:rPr>
          <w:sz w:val="24"/>
        </w:rPr>
        <w:t>ro</w:t>
      </w:r>
      <w:r>
        <w:rPr>
          <w:sz w:val="24"/>
        </w:rPr>
        <w:t>n “</w:t>
      </w:r>
      <w:r>
        <w:rPr>
          <w:i/>
          <w:sz w:val="24"/>
        </w:rPr>
        <w:t>... y de dos ducados para una patena de plata ...” y e</w:t>
      </w:r>
      <w:r>
        <w:rPr>
          <w:i/>
          <w:spacing w:val="-46"/>
          <w:sz w:val="24"/>
        </w:rPr>
        <w:t xml:space="preserve"> </w:t>
      </w:r>
      <w:r>
        <w:rPr>
          <w:sz w:val="24"/>
        </w:rPr>
        <w:t>n el</w:t>
      </w:r>
      <w:r>
        <w:rPr>
          <w:spacing w:val="40"/>
          <w:sz w:val="24"/>
        </w:rPr>
        <w:t xml:space="preserve"> </w:t>
      </w:r>
      <w:r>
        <w:rPr>
          <w:sz w:val="24"/>
        </w:rPr>
        <w:t>inventario realizado en 1581, se cit</w:t>
      </w:r>
      <w:r w:rsidR="00DC5E9D">
        <w:rPr>
          <w:sz w:val="24"/>
        </w:rPr>
        <w:t>ó</w:t>
      </w:r>
      <w:r>
        <w:rPr>
          <w:sz w:val="24"/>
        </w:rPr>
        <w:t xml:space="preserve"> la custodia:</w:t>
      </w:r>
    </w:p>
    <w:p w14:paraId="40128852" w14:textId="77777777" w:rsidR="00D63F62" w:rsidRDefault="00D63F62">
      <w:pPr>
        <w:pStyle w:val="Textoindependiente"/>
        <w:spacing w:before="138"/>
        <w:rPr>
          <w:i w:val="0"/>
        </w:rPr>
      </w:pPr>
    </w:p>
    <w:p w14:paraId="22048FFA" w14:textId="77777777" w:rsidR="00D63F62" w:rsidRDefault="00E10E84">
      <w:pPr>
        <w:pStyle w:val="Textoindependiente"/>
        <w:ind w:left="4627"/>
      </w:pPr>
      <w:r>
        <w:rPr>
          <w:spacing w:val="-2"/>
        </w:rPr>
        <w:t>Plata</w:t>
      </w:r>
    </w:p>
    <w:p w14:paraId="24143520" w14:textId="77777777" w:rsidR="00D63F62" w:rsidRDefault="00E10E84">
      <w:pPr>
        <w:pStyle w:val="Textoindependiente"/>
        <w:spacing w:before="138" w:line="360" w:lineRule="auto"/>
        <w:ind w:left="1300"/>
      </w:pPr>
      <w:r>
        <w:t>Primeramente una caxa de plata donde esta el santisimo sacramento dentro de la custodia</w:t>
      </w:r>
    </w:p>
    <w:p w14:paraId="3646D528" w14:textId="77777777" w:rsidR="00D63F62" w:rsidRDefault="00E10E84">
      <w:pPr>
        <w:pStyle w:val="Textoindependiente"/>
        <w:spacing w:line="360" w:lineRule="auto"/>
        <w:ind w:left="1300"/>
      </w:pPr>
      <w:r>
        <w:t>yten</w:t>
      </w:r>
      <w:r>
        <w:rPr>
          <w:spacing w:val="35"/>
        </w:rPr>
        <w:t xml:space="preserve"> </w:t>
      </w:r>
      <w:r>
        <w:t>un</w:t>
      </w:r>
      <w:r>
        <w:rPr>
          <w:spacing w:val="35"/>
        </w:rPr>
        <w:t xml:space="preserve"> </w:t>
      </w:r>
      <w:r>
        <w:t>viril</w:t>
      </w:r>
      <w:r>
        <w:rPr>
          <w:spacing w:val="37"/>
        </w:rPr>
        <w:t xml:space="preserve"> </w:t>
      </w:r>
      <w:r>
        <w:t>de</w:t>
      </w:r>
      <w:r>
        <w:rPr>
          <w:spacing w:val="35"/>
        </w:rPr>
        <w:t xml:space="preserve"> </w:t>
      </w:r>
      <w:r>
        <w:t>plata</w:t>
      </w:r>
      <w:r>
        <w:rPr>
          <w:spacing w:val="35"/>
        </w:rPr>
        <w:t xml:space="preserve"> </w:t>
      </w:r>
      <w:r>
        <w:t>con</w:t>
      </w:r>
      <w:r>
        <w:rPr>
          <w:spacing w:val="35"/>
        </w:rPr>
        <w:t xml:space="preserve"> </w:t>
      </w:r>
      <w:r>
        <w:t>su</w:t>
      </w:r>
      <w:r>
        <w:rPr>
          <w:spacing w:val="35"/>
        </w:rPr>
        <w:t xml:space="preserve"> </w:t>
      </w:r>
      <w:r>
        <w:t>sobrecopa</w:t>
      </w:r>
      <w:r>
        <w:rPr>
          <w:spacing w:val="37"/>
        </w:rPr>
        <w:t xml:space="preserve"> </w:t>
      </w:r>
      <w:r>
        <w:t>para</w:t>
      </w:r>
      <w:r>
        <w:rPr>
          <w:spacing w:val="35"/>
        </w:rPr>
        <w:t xml:space="preserve"> </w:t>
      </w:r>
      <w:r>
        <w:t>la</w:t>
      </w:r>
      <w:r>
        <w:rPr>
          <w:spacing w:val="35"/>
        </w:rPr>
        <w:t xml:space="preserve"> </w:t>
      </w:r>
      <w:r>
        <w:t>fiesta</w:t>
      </w:r>
      <w:r>
        <w:rPr>
          <w:spacing w:val="35"/>
        </w:rPr>
        <w:t xml:space="preserve"> </w:t>
      </w:r>
      <w:r>
        <w:t>del</w:t>
      </w:r>
      <w:r>
        <w:rPr>
          <w:spacing w:val="37"/>
        </w:rPr>
        <w:t xml:space="preserve"> </w:t>
      </w:r>
      <w:r>
        <w:t>santisimo sacramento con una cruz ...</w:t>
      </w:r>
    </w:p>
    <w:p w14:paraId="566C32C7" w14:textId="77777777" w:rsidR="00D63F62" w:rsidRDefault="00E10E84">
      <w:pPr>
        <w:pStyle w:val="Textoindependiente"/>
        <w:spacing w:line="360" w:lineRule="auto"/>
        <w:ind w:left="1300"/>
      </w:pPr>
      <w:r>
        <w:t>yten</w:t>
      </w:r>
      <w:r>
        <w:rPr>
          <w:spacing w:val="40"/>
        </w:rPr>
        <w:t xml:space="preserve"> </w:t>
      </w:r>
      <w:r>
        <w:t>un</w:t>
      </w:r>
      <w:r>
        <w:rPr>
          <w:spacing w:val="40"/>
        </w:rPr>
        <w:t xml:space="preserve"> </w:t>
      </w:r>
      <w:r>
        <w:t>caliz</w:t>
      </w:r>
      <w:r>
        <w:rPr>
          <w:spacing w:val="40"/>
        </w:rPr>
        <w:t xml:space="preserve"> </w:t>
      </w:r>
      <w:r>
        <w:t>de</w:t>
      </w:r>
      <w:r>
        <w:rPr>
          <w:spacing w:val="40"/>
        </w:rPr>
        <w:t xml:space="preserve"> </w:t>
      </w:r>
      <w:r>
        <w:t>plata</w:t>
      </w:r>
      <w:r>
        <w:rPr>
          <w:spacing w:val="40"/>
        </w:rPr>
        <w:t xml:space="preserve"> </w:t>
      </w:r>
      <w:r>
        <w:t>dorado</w:t>
      </w:r>
      <w:r>
        <w:rPr>
          <w:spacing w:val="40"/>
        </w:rPr>
        <w:t xml:space="preserve"> </w:t>
      </w:r>
      <w:r>
        <w:t>con</w:t>
      </w:r>
      <w:r>
        <w:rPr>
          <w:spacing w:val="40"/>
        </w:rPr>
        <w:t xml:space="preserve"> </w:t>
      </w:r>
      <w:r>
        <w:t>su</w:t>
      </w:r>
      <w:r>
        <w:rPr>
          <w:spacing w:val="40"/>
        </w:rPr>
        <w:t xml:space="preserve"> </w:t>
      </w:r>
      <w:r>
        <w:t>patena</w:t>
      </w:r>
      <w:r>
        <w:rPr>
          <w:spacing w:val="40"/>
        </w:rPr>
        <w:t xml:space="preserve"> </w:t>
      </w:r>
      <w:r>
        <w:t>en</w:t>
      </w:r>
      <w:r>
        <w:rPr>
          <w:spacing w:val="40"/>
        </w:rPr>
        <w:t xml:space="preserve"> </w:t>
      </w:r>
      <w:r>
        <w:t>el</w:t>
      </w:r>
      <w:r>
        <w:rPr>
          <w:spacing w:val="40"/>
        </w:rPr>
        <w:t xml:space="preserve"> </w:t>
      </w:r>
      <w:r>
        <w:t>qual</w:t>
      </w:r>
      <w:r>
        <w:rPr>
          <w:spacing w:val="40"/>
        </w:rPr>
        <w:t xml:space="preserve"> </w:t>
      </w:r>
      <w:r>
        <w:t>encaxa</w:t>
      </w:r>
      <w:r>
        <w:rPr>
          <w:spacing w:val="40"/>
        </w:rPr>
        <w:t xml:space="preserve"> </w:t>
      </w:r>
      <w:r>
        <w:t>la sobrecopa arriba dha</w:t>
      </w:r>
    </w:p>
    <w:p w14:paraId="0FE4CE91" w14:textId="77777777" w:rsidR="00D63F62" w:rsidRDefault="00E10E84">
      <w:pPr>
        <w:ind w:left="1300"/>
        <w:rPr>
          <w:i/>
          <w:sz w:val="24"/>
        </w:rPr>
      </w:pPr>
      <w:r>
        <w:rPr>
          <w:i/>
          <w:spacing w:val="-5"/>
          <w:sz w:val="24"/>
        </w:rPr>
        <w:t>...</w:t>
      </w:r>
    </w:p>
    <w:p w14:paraId="57D55516" w14:textId="77777777" w:rsidR="00D63F62" w:rsidRDefault="00D63F62">
      <w:pPr>
        <w:pStyle w:val="Textoindependiente"/>
      </w:pPr>
    </w:p>
    <w:p w14:paraId="2E2E009D" w14:textId="77777777" w:rsidR="00D63F62" w:rsidRDefault="00D63F62">
      <w:pPr>
        <w:pStyle w:val="Textoindependiente"/>
      </w:pPr>
    </w:p>
    <w:p w14:paraId="35DA55C9" w14:textId="77777777" w:rsidR="00D63F62" w:rsidRDefault="00E10E84">
      <w:pPr>
        <w:spacing w:before="1"/>
        <w:ind w:left="305"/>
        <w:rPr>
          <w:sz w:val="24"/>
        </w:rPr>
      </w:pPr>
      <w:r>
        <w:rPr>
          <w:sz w:val="24"/>
        </w:rPr>
        <w:t>Esta</w:t>
      </w:r>
      <w:r>
        <w:rPr>
          <w:spacing w:val="9"/>
          <w:sz w:val="24"/>
        </w:rPr>
        <w:t xml:space="preserve"> </w:t>
      </w:r>
      <w:r>
        <w:rPr>
          <w:sz w:val="24"/>
        </w:rPr>
        <w:t>será</w:t>
      </w:r>
      <w:r>
        <w:rPr>
          <w:spacing w:val="11"/>
          <w:sz w:val="24"/>
        </w:rPr>
        <w:t xml:space="preserve"> </w:t>
      </w:r>
      <w:r>
        <w:rPr>
          <w:sz w:val="24"/>
        </w:rPr>
        <w:t>posiblemente</w:t>
      </w:r>
      <w:r>
        <w:rPr>
          <w:spacing w:val="11"/>
          <w:sz w:val="24"/>
        </w:rPr>
        <w:t xml:space="preserve"> </w:t>
      </w:r>
      <w:r>
        <w:rPr>
          <w:sz w:val="24"/>
        </w:rPr>
        <w:t>la</w:t>
      </w:r>
      <w:r>
        <w:rPr>
          <w:spacing w:val="11"/>
          <w:sz w:val="24"/>
        </w:rPr>
        <w:t xml:space="preserve"> </w:t>
      </w:r>
      <w:r>
        <w:rPr>
          <w:sz w:val="24"/>
        </w:rPr>
        <w:t>“</w:t>
      </w:r>
      <w:r>
        <w:rPr>
          <w:i/>
          <w:sz w:val="24"/>
        </w:rPr>
        <w:t>custodia</w:t>
      </w:r>
      <w:r>
        <w:rPr>
          <w:i/>
          <w:spacing w:val="9"/>
          <w:sz w:val="24"/>
        </w:rPr>
        <w:t xml:space="preserve"> </w:t>
      </w:r>
      <w:r>
        <w:rPr>
          <w:i/>
          <w:sz w:val="24"/>
        </w:rPr>
        <w:t>viexa</w:t>
      </w:r>
      <w:r>
        <w:rPr>
          <w:sz w:val="24"/>
        </w:rPr>
        <w:t>”</w:t>
      </w:r>
      <w:r>
        <w:rPr>
          <w:spacing w:val="11"/>
          <w:sz w:val="24"/>
        </w:rPr>
        <w:t xml:space="preserve"> </w:t>
      </w:r>
      <w:r>
        <w:rPr>
          <w:sz w:val="24"/>
        </w:rPr>
        <w:t>que</w:t>
      </w:r>
      <w:r>
        <w:rPr>
          <w:spacing w:val="9"/>
          <w:sz w:val="24"/>
        </w:rPr>
        <w:t xml:space="preserve"> </w:t>
      </w:r>
      <w:r>
        <w:rPr>
          <w:sz w:val="24"/>
        </w:rPr>
        <w:t>cita</w:t>
      </w:r>
      <w:r>
        <w:rPr>
          <w:spacing w:val="9"/>
          <w:sz w:val="24"/>
        </w:rPr>
        <w:t xml:space="preserve"> </w:t>
      </w:r>
      <w:r>
        <w:rPr>
          <w:sz w:val="24"/>
        </w:rPr>
        <w:t>el</w:t>
      </w:r>
      <w:r>
        <w:rPr>
          <w:spacing w:val="9"/>
          <w:sz w:val="24"/>
        </w:rPr>
        <w:t xml:space="preserve"> </w:t>
      </w:r>
      <w:r>
        <w:rPr>
          <w:sz w:val="24"/>
        </w:rPr>
        <w:t>visitador</w:t>
      </w:r>
      <w:r>
        <w:rPr>
          <w:spacing w:val="9"/>
          <w:sz w:val="24"/>
        </w:rPr>
        <w:t xml:space="preserve"> </w:t>
      </w:r>
      <w:r>
        <w:rPr>
          <w:sz w:val="24"/>
        </w:rPr>
        <w:t>en</w:t>
      </w:r>
      <w:r>
        <w:rPr>
          <w:spacing w:val="9"/>
          <w:sz w:val="24"/>
        </w:rPr>
        <w:t xml:space="preserve"> </w:t>
      </w:r>
      <w:r>
        <w:rPr>
          <w:sz w:val="24"/>
        </w:rPr>
        <w:t>1611</w:t>
      </w:r>
      <w:r>
        <w:rPr>
          <w:spacing w:val="11"/>
          <w:sz w:val="24"/>
        </w:rPr>
        <w:t xml:space="preserve"> </w:t>
      </w:r>
      <w:r>
        <w:rPr>
          <w:sz w:val="24"/>
        </w:rPr>
        <w:t>en</w:t>
      </w:r>
      <w:r>
        <w:rPr>
          <w:spacing w:val="10"/>
          <w:sz w:val="24"/>
        </w:rPr>
        <w:t xml:space="preserve"> </w:t>
      </w:r>
      <w:r>
        <w:rPr>
          <w:spacing w:val="-5"/>
          <w:sz w:val="24"/>
        </w:rPr>
        <w:t>sus</w:t>
      </w:r>
    </w:p>
    <w:p w14:paraId="1419D631" w14:textId="77777777" w:rsidR="00D63F62" w:rsidRDefault="00D63F62">
      <w:pPr>
        <w:rPr>
          <w:sz w:val="24"/>
        </w:rPr>
        <w:sectPr w:rsidR="00D63F62">
          <w:pgSz w:w="11900" w:h="16840"/>
          <w:pgMar w:top="1620" w:right="1260" w:bottom="1400" w:left="1680" w:header="0" w:footer="1203" w:gutter="0"/>
          <w:cols w:space="720"/>
        </w:sectPr>
      </w:pPr>
    </w:p>
    <w:p w14:paraId="3E3AC4EE" w14:textId="77777777" w:rsidR="00D63F62" w:rsidRDefault="00E10E84">
      <w:pPr>
        <w:spacing w:before="81" w:line="360" w:lineRule="auto"/>
        <w:ind w:left="305" w:right="97"/>
        <w:rPr>
          <w:sz w:val="24"/>
        </w:rPr>
      </w:pPr>
      <w:r>
        <w:rPr>
          <w:sz w:val="24"/>
        </w:rPr>
        <w:lastRenderedPageBreak/>
        <w:t>mandatos, el doctor Luis G</w:t>
      </w:r>
      <w:r w:rsidR="00DC5E9D">
        <w:rPr>
          <w:sz w:val="24"/>
        </w:rPr>
        <w:t>ó</w:t>
      </w:r>
      <w:r>
        <w:rPr>
          <w:sz w:val="24"/>
        </w:rPr>
        <w:t>mez de Ayala ,”</w:t>
      </w:r>
      <w:r>
        <w:rPr>
          <w:i/>
          <w:sz w:val="24"/>
        </w:rPr>
        <w:t>thesorero del Colegial de Alcalá y visitador de estos partidos</w:t>
      </w:r>
      <w:r>
        <w:rPr>
          <w:sz w:val="24"/>
        </w:rPr>
        <w:t>”, cuando mand</w:t>
      </w:r>
      <w:r w:rsidR="00DC5E9D">
        <w:rPr>
          <w:sz w:val="24"/>
        </w:rPr>
        <w:t>ó</w:t>
      </w:r>
      <w:r>
        <w:rPr>
          <w:sz w:val="24"/>
        </w:rPr>
        <w:t xml:space="preserve"> que</w:t>
      </w:r>
    </w:p>
    <w:p w14:paraId="6FA1C1F7" w14:textId="77777777" w:rsidR="00D63F62" w:rsidRDefault="00D63F62">
      <w:pPr>
        <w:pStyle w:val="Textoindependiente"/>
        <w:spacing w:before="137"/>
        <w:rPr>
          <w:i w:val="0"/>
        </w:rPr>
      </w:pPr>
    </w:p>
    <w:p w14:paraId="2B9B02F7" w14:textId="77777777" w:rsidR="00D63F62" w:rsidRDefault="00E10E84">
      <w:pPr>
        <w:pStyle w:val="Textoindependiente"/>
        <w:spacing w:before="1" w:line="360" w:lineRule="auto"/>
        <w:ind w:left="1283" w:right="183"/>
        <w:jc w:val="both"/>
      </w:pPr>
      <w:r>
        <w:t>... se haga una custodia que entre el santisimo sacramento de talla buena que de toda costa llegue asta ducientos ducados atento que la que ay de presente esta muy viexa y con poca guarda i puesto dia el santisimo sacramento ...</w:t>
      </w:r>
    </w:p>
    <w:p w14:paraId="74CD764C" w14:textId="77777777" w:rsidR="00D63F62" w:rsidRDefault="00D63F62">
      <w:pPr>
        <w:pStyle w:val="Textoindependiente"/>
        <w:spacing w:before="138"/>
      </w:pPr>
    </w:p>
    <w:p w14:paraId="09404723" w14:textId="77777777" w:rsidR="00D63F62" w:rsidRDefault="00E10E84">
      <w:pPr>
        <w:spacing w:line="360" w:lineRule="auto"/>
        <w:ind w:left="305"/>
        <w:rPr>
          <w:sz w:val="24"/>
        </w:rPr>
      </w:pPr>
      <w:r>
        <w:rPr>
          <w:sz w:val="24"/>
        </w:rPr>
        <w:t>y en el inventario de la Iglesia de este año, y</w:t>
      </w:r>
      <w:r>
        <w:rPr>
          <w:spacing w:val="-1"/>
          <w:sz w:val="24"/>
        </w:rPr>
        <w:t xml:space="preserve"> </w:t>
      </w:r>
      <w:r>
        <w:rPr>
          <w:sz w:val="24"/>
        </w:rPr>
        <w:t>confirmado en los años</w:t>
      </w:r>
      <w:r>
        <w:rPr>
          <w:spacing w:val="-1"/>
          <w:sz w:val="24"/>
        </w:rPr>
        <w:t xml:space="preserve"> </w:t>
      </w:r>
      <w:r>
        <w:rPr>
          <w:sz w:val="24"/>
        </w:rPr>
        <w:t>siguientes hasta 1616, se cita</w:t>
      </w:r>
      <w:r w:rsidR="00DC5E9D">
        <w:rPr>
          <w:sz w:val="24"/>
        </w:rPr>
        <w:t>ro</w:t>
      </w:r>
      <w:r>
        <w:rPr>
          <w:sz w:val="24"/>
        </w:rPr>
        <w:t>n</w:t>
      </w:r>
    </w:p>
    <w:p w14:paraId="01F5B135" w14:textId="77777777" w:rsidR="00D63F62" w:rsidRDefault="00D63F62">
      <w:pPr>
        <w:pStyle w:val="Textoindependiente"/>
        <w:spacing w:before="138"/>
        <w:rPr>
          <w:i w:val="0"/>
        </w:rPr>
      </w:pPr>
    </w:p>
    <w:p w14:paraId="499BE72A" w14:textId="77777777" w:rsidR="00D63F62" w:rsidRDefault="00E10E84">
      <w:pPr>
        <w:pStyle w:val="Textoindependiente"/>
        <w:ind w:left="4627"/>
      </w:pPr>
      <w:r>
        <w:rPr>
          <w:spacing w:val="-2"/>
        </w:rPr>
        <w:t>Plata</w:t>
      </w:r>
    </w:p>
    <w:p w14:paraId="7D0016D7" w14:textId="77777777" w:rsidR="00D63F62" w:rsidRDefault="00E10E84">
      <w:pPr>
        <w:pStyle w:val="Textoindependiente"/>
        <w:spacing w:before="138" w:line="360" w:lineRule="auto"/>
        <w:ind w:left="1283"/>
      </w:pPr>
      <w:r>
        <w:t>Primeramente una caja de plata donde esta el santisimo sacramento dentro de la custodia.</w:t>
      </w:r>
    </w:p>
    <w:p w14:paraId="07792C1F" w14:textId="77777777" w:rsidR="00D63F62" w:rsidRDefault="00E10E84">
      <w:pPr>
        <w:pStyle w:val="Textoindependiente"/>
        <w:spacing w:line="360" w:lineRule="auto"/>
        <w:ind w:left="1283"/>
      </w:pPr>
      <w:r>
        <w:t>Yten</w:t>
      </w:r>
      <w:r>
        <w:rPr>
          <w:spacing w:val="32"/>
        </w:rPr>
        <w:t xml:space="preserve"> </w:t>
      </w:r>
      <w:r>
        <w:t>un</w:t>
      </w:r>
      <w:r>
        <w:rPr>
          <w:spacing w:val="32"/>
        </w:rPr>
        <w:t xml:space="preserve"> </w:t>
      </w:r>
      <w:r>
        <w:t>biril</w:t>
      </w:r>
      <w:r>
        <w:rPr>
          <w:spacing w:val="32"/>
        </w:rPr>
        <w:t xml:space="preserve"> </w:t>
      </w:r>
      <w:r>
        <w:t>de</w:t>
      </w:r>
      <w:r>
        <w:rPr>
          <w:spacing w:val="32"/>
        </w:rPr>
        <w:t xml:space="preserve"> </w:t>
      </w:r>
      <w:r>
        <w:t>plata</w:t>
      </w:r>
      <w:r>
        <w:rPr>
          <w:spacing w:val="32"/>
        </w:rPr>
        <w:t xml:space="preserve"> </w:t>
      </w:r>
      <w:r>
        <w:t>con</w:t>
      </w:r>
      <w:r>
        <w:rPr>
          <w:spacing w:val="32"/>
        </w:rPr>
        <w:t xml:space="preserve"> </w:t>
      </w:r>
      <w:r>
        <w:t>su</w:t>
      </w:r>
      <w:r>
        <w:rPr>
          <w:spacing w:val="32"/>
        </w:rPr>
        <w:t xml:space="preserve"> </w:t>
      </w:r>
      <w:r>
        <w:t>sobrecopa</w:t>
      </w:r>
      <w:r>
        <w:rPr>
          <w:spacing w:val="32"/>
        </w:rPr>
        <w:t xml:space="preserve"> </w:t>
      </w:r>
      <w:r>
        <w:t>para</w:t>
      </w:r>
      <w:r>
        <w:rPr>
          <w:spacing w:val="32"/>
        </w:rPr>
        <w:t xml:space="preserve"> </w:t>
      </w:r>
      <w:r>
        <w:t>la</w:t>
      </w:r>
      <w:r>
        <w:rPr>
          <w:spacing w:val="32"/>
        </w:rPr>
        <w:t xml:space="preserve"> </w:t>
      </w:r>
      <w:r>
        <w:t>fiesta</w:t>
      </w:r>
      <w:r>
        <w:rPr>
          <w:spacing w:val="32"/>
        </w:rPr>
        <w:t xml:space="preserve"> </w:t>
      </w:r>
      <w:r>
        <w:t>del</w:t>
      </w:r>
      <w:r>
        <w:rPr>
          <w:spacing w:val="32"/>
        </w:rPr>
        <w:t xml:space="preserve"> </w:t>
      </w:r>
      <w:r>
        <w:t xml:space="preserve">santisimo </w:t>
      </w:r>
      <w:r>
        <w:rPr>
          <w:spacing w:val="-2"/>
        </w:rPr>
        <w:t>sacramento.</w:t>
      </w:r>
    </w:p>
    <w:p w14:paraId="4E9E5809" w14:textId="77777777" w:rsidR="00D63F62" w:rsidRDefault="00E10E84">
      <w:pPr>
        <w:pStyle w:val="Textoindependiente"/>
        <w:ind w:left="1283"/>
      </w:pPr>
      <w:r>
        <w:t>Yten</w:t>
      </w:r>
      <w:r>
        <w:rPr>
          <w:spacing w:val="-5"/>
        </w:rPr>
        <w:t xml:space="preserve"> </w:t>
      </w:r>
      <w:r>
        <w:t>un</w:t>
      </w:r>
      <w:r>
        <w:rPr>
          <w:spacing w:val="-3"/>
        </w:rPr>
        <w:t xml:space="preserve"> </w:t>
      </w:r>
      <w:r>
        <w:t>caliz</w:t>
      </w:r>
      <w:r>
        <w:rPr>
          <w:spacing w:val="-5"/>
        </w:rPr>
        <w:t xml:space="preserve"> </w:t>
      </w:r>
      <w:r>
        <w:t>de</w:t>
      </w:r>
      <w:r>
        <w:rPr>
          <w:spacing w:val="-1"/>
        </w:rPr>
        <w:t xml:space="preserve"> </w:t>
      </w:r>
      <w:r>
        <w:t>plata</w:t>
      </w:r>
      <w:r>
        <w:rPr>
          <w:spacing w:val="-3"/>
        </w:rPr>
        <w:t xml:space="preserve"> </w:t>
      </w:r>
      <w:r>
        <w:t>dorado</w:t>
      </w:r>
      <w:r>
        <w:rPr>
          <w:spacing w:val="-2"/>
        </w:rPr>
        <w:t xml:space="preserve"> </w:t>
      </w:r>
      <w:r>
        <w:t>con</w:t>
      </w:r>
      <w:r>
        <w:rPr>
          <w:spacing w:val="-3"/>
        </w:rPr>
        <w:t xml:space="preserve"> </w:t>
      </w:r>
      <w:r>
        <w:t>su</w:t>
      </w:r>
      <w:r>
        <w:rPr>
          <w:spacing w:val="-3"/>
        </w:rPr>
        <w:t xml:space="preserve"> </w:t>
      </w:r>
      <w:r>
        <w:t>patena para</w:t>
      </w:r>
      <w:r>
        <w:rPr>
          <w:spacing w:val="-3"/>
        </w:rPr>
        <w:t xml:space="preserve"> </w:t>
      </w:r>
      <w:r>
        <w:t xml:space="preserve">decir </w:t>
      </w:r>
      <w:r>
        <w:rPr>
          <w:spacing w:val="-2"/>
        </w:rPr>
        <w:t>misa.</w:t>
      </w:r>
    </w:p>
    <w:p w14:paraId="2BA422A5" w14:textId="77777777" w:rsidR="00D63F62" w:rsidRDefault="00E10E84">
      <w:pPr>
        <w:pStyle w:val="Textoindependiente"/>
        <w:spacing w:before="138" w:line="360" w:lineRule="auto"/>
        <w:ind w:left="1283" w:right="97"/>
      </w:pPr>
      <w:r>
        <w:t xml:space="preserve">Yten otro caliz menor de plata dorado a [...] con su patena para decir </w:t>
      </w:r>
      <w:r>
        <w:rPr>
          <w:spacing w:val="-2"/>
        </w:rPr>
        <w:t>misa.</w:t>
      </w:r>
    </w:p>
    <w:p w14:paraId="52D1D175" w14:textId="77777777" w:rsidR="00D63F62" w:rsidRDefault="00E10E84">
      <w:pPr>
        <w:pStyle w:val="Textoindependiente"/>
        <w:spacing w:line="360" w:lineRule="auto"/>
        <w:ind w:left="1283" w:right="1459"/>
      </w:pPr>
      <w:r>
        <w:t>Yten</w:t>
      </w:r>
      <w:r>
        <w:rPr>
          <w:spacing w:val="-5"/>
        </w:rPr>
        <w:t xml:space="preserve"> </w:t>
      </w:r>
      <w:r>
        <w:t>una</w:t>
      </w:r>
      <w:r>
        <w:rPr>
          <w:spacing w:val="-5"/>
        </w:rPr>
        <w:t xml:space="preserve"> </w:t>
      </w:r>
      <w:r>
        <w:t>copa</w:t>
      </w:r>
      <w:r>
        <w:rPr>
          <w:spacing w:val="-4"/>
        </w:rPr>
        <w:t xml:space="preserve"> </w:t>
      </w:r>
      <w:r>
        <w:t>de</w:t>
      </w:r>
      <w:r>
        <w:rPr>
          <w:spacing w:val="-5"/>
        </w:rPr>
        <w:t xml:space="preserve"> </w:t>
      </w:r>
      <w:r>
        <w:t>plata</w:t>
      </w:r>
      <w:r>
        <w:rPr>
          <w:spacing w:val="-5"/>
        </w:rPr>
        <w:t xml:space="preserve"> </w:t>
      </w:r>
      <w:r>
        <w:t>para</w:t>
      </w:r>
      <w:r>
        <w:rPr>
          <w:spacing w:val="-4"/>
        </w:rPr>
        <w:t xml:space="preserve"> </w:t>
      </w:r>
      <w:r>
        <w:t>la</w:t>
      </w:r>
      <w:r>
        <w:rPr>
          <w:spacing w:val="-5"/>
        </w:rPr>
        <w:t xml:space="preserve"> </w:t>
      </w:r>
      <w:r>
        <w:t>comunion</w:t>
      </w:r>
      <w:r>
        <w:rPr>
          <w:spacing w:val="-5"/>
        </w:rPr>
        <w:t xml:space="preserve"> </w:t>
      </w:r>
      <w:r>
        <w:t>de</w:t>
      </w:r>
      <w:r>
        <w:rPr>
          <w:spacing w:val="-5"/>
        </w:rPr>
        <w:t xml:space="preserve"> </w:t>
      </w:r>
      <w:r>
        <w:t>los</w:t>
      </w:r>
      <w:r>
        <w:rPr>
          <w:spacing w:val="-4"/>
        </w:rPr>
        <w:t xml:space="preserve"> </w:t>
      </w:r>
      <w:r>
        <w:t>legos. Yten una cruz grande de plata.</w:t>
      </w:r>
    </w:p>
    <w:p w14:paraId="565D5436" w14:textId="77777777" w:rsidR="00D63F62" w:rsidRDefault="00E10E84">
      <w:pPr>
        <w:pStyle w:val="Textoindependiente"/>
        <w:ind w:left="1283"/>
      </w:pPr>
      <w:r>
        <w:t>Yten</w:t>
      </w:r>
      <w:r>
        <w:rPr>
          <w:spacing w:val="-3"/>
        </w:rPr>
        <w:t xml:space="preserve"> </w:t>
      </w:r>
      <w:r>
        <w:t>unas</w:t>
      </w:r>
      <w:r>
        <w:rPr>
          <w:spacing w:val="-3"/>
        </w:rPr>
        <w:t xml:space="preserve"> </w:t>
      </w:r>
      <w:r>
        <w:t>crismeras</w:t>
      </w:r>
      <w:r>
        <w:rPr>
          <w:spacing w:val="-1"/>
        </w:rPr>
        <w:t xml:space="preserve"> </w:t>
      </w:r>
      <w:r>
        <w:t>de</w:t>
      </w:r>
      <w:r>
        <w:rPr>
          <w:spacing w:val="-3"/>
        </w:rPr>
        <w:t xml:space="preserve"> </w:t>
      </w:r>
      <w:r>
        <w:t>plata</w:t>
      </w:r>
      <w:r>
        <w:rPr>
          <w:spacing w:val="-3"/>
        </w:rPr>
        <w:t xml:space="preserve"> </w:t>
      </w:r>
      <w:r>
        <w:t>metidas</w:t>
      </w:r>
      <w:r>
        <w:rPr>
          <w:spacing w:val="-1"/>
        </w:rPr>
        <w:t xml:space="preserve"> </w:t>
      </w:r>
      <w:r>
        <w:t>en</w:t>
      </w:r>
      <w:r>
        <w:rPr>
          <w:spacing w:val="-3"/>
        </w:rPr>
        <w:t xml:space="preserve"> </w:t>
      </w:r>
      <w:r>
        <w:t>una</w:t>
      </w:r>
      <w:r>
        <w:rPr>
          <w:spacing w:val="-2"/>
        </w:rPr>
        <w:t xml:space="preserve"> caja.</w:t>
      </w:r>
    </w:p>
    <w:p w14:paraId="55748C3C" w14:textId="77777777" w:rsidR="00D63F62" w:rsidRDefault="00E10E84">
      <w:pPr>
        <w:pStyle w:val="Textoindependiente"/>
        <w:spacing w:before="138" w:line="360" w:lineRule="auto"/>
        <w:ind w:left="1283" w:right="1459"/>
      </w:pPr>
      <w:r>
        <w:t>Yten</w:t>
      </w:r>
      <w:r>
        <w:rPr>
          <w:spacing w:val="-7"/>
        </w:rPr>
        <w:t xml:space="preserve"> </w:t>
      </w:r>
      <w:r>
        <w:t>un</w:t>
      </w:r>
      <w:r>
        <w:rPr>
          <w:spacing w:val="-7"/>
        </w:rPr>
        <w:t xml:space="preserve"> </w:t>
      </w:r>
      <w:r>
        <w:t>encensario</w:t>
      </w:r>
      <w:r>
        <w:rPr>
          <w:spacing w:val="-5"/>
        </w:rPr>
        <w:t xml:space="preserve"> </w:t>
      </w:r>
      <w:r>
        <w:t>de</w:t>
      </w:r>
      <w:r>
        <w:rPr>
          <w:spacing w:val="-5"/>
        </w:rPr>
        <w:t xml:space="preserve"> </w:t>
      </w:r>
      <w:r>
        <w:t>plata</w:t>
      </w:r>
      <w:r>
        <w:rPr>
          <w:spacing w:val="-7"/>
        </w:rPr>
        <w:t xml:space="preserve"> </w:t>
      </w:r>
      <w:r>
        <w:t>grande</w:t>
      </w:r>
      <w:r>
        <w:rPr>
          <w:spacing w:val="-7"/>
        </w:rPr>
        <w:t xml:space="preserve"> </w:t>
      </w:r>
      <w:r>
        <w:t>con</w:t>
      </w:r>
      <w:r>
        <w:rPr>
          <w:spacing w:val="-7"/>
        </w:rPr>
        <w:t xml:space="preserve"> </w:t>
      </w:r>
      <w:r>
        <w:t>quatro</w:t>
      </w:r>
      <w:r>
        <w:rPr>
          <w:spacing w:val="-5"/>
        </w:rPr>
        <w:t xml:space="preserve"> </w:t>
      </w:r>
      <w:r>
        <w:t>cadenas. Yten una nabeta de plata con su cuchara.</w:t>
      </w:r>
    </w:p>
    <w:p w14:paraId="7334B3DC" w14:textId="77777777" w:rsidR="00D63F62" w:rsidRDefault="00D63F62">
      <w:pPr>
        <w:pStyle w:val="Textoindependiente"/>
        <w:spacing w:before="138"/>
      </w:pPr>
    </w:p>
    <w:p w14:paraId="47E4E580" w14:textId="77777777" w:rsidR="00D63F62" w:rsidRDefault="00E10E84">
      <w:pPr>
        <w:spacing w:line="360" w:lineRule="auto"/>
        <w:ind w:left="305"/>
        <w:rPr>
          <w:sz w:val="24"/>
        </w:rPr>
      </w:pPr>
      <w:r>
        <w:rPr>
          <w:sz w:val="24"/>
        </w:rPr>
        <w:t>Las m</w:t>
      </w:r>
      <w:r w:rsidR="00854D2F">
        <w:rPr>
          <w:sz w:val="24"/>
        </w:rPr>
        <w:t>ismas piezas encontramos años má</w:t>
      </w:r>
      <w:r>
        <w:rPr>
          <w:sz w:val="24"/>
        </w:rPr>
        <w:t>s tarde, cuando se encarg</w:t>
      </w:r>
      <w:r w:rsidR="00DC5E9D">
        <w:rPr>
          <w:sz w:val="24"/>
        </w:rPr>
        <w:t>ó</w:t>
      </w:r>
      <w:r>
        <w:rPr>
          <w:sz w:val="24"/>
        </w:rPr>
        <w:t xml:space="preserve"> la nueva custodia de plata.</w:t>
      </w:r>
    </w:p>
    <w:p w14:paraId="33452C9A" w14:textId="77777777" w:rsidR="00D63F62" w:rsidRDefault="00D63F62">
      <w:pPr>
        <w:pStyle w:val="Textoindependiente"/>
        <w:spacing w:before="138"/>
        <w:rPr>
          <w:i w:val="0"/>
        </w:rPr>
      </w:pPr>
    </w:p>
    <w:p w14:paraId="7FCCE642" w14:textId="77777777" w:rsidR="00D63F62" w:rsidRDefault="00E10E84">
      <w:pPr>
        <w:pStyle w:val="Textoindependiente"/>
        <w:ind w:left="1283"/>
      </w:pPr>
      <w:r>
        <w:t>Ynbentario</w:t>
      </w:r>
      <w:r>
        <w:rPr>
          <w:spacing w:val="2"/>
        </w:rPr>
        <w:t xml:space="preserve"> </w:t>
      </w:r>
      <w:r>
        <w:t>de</w:t>
      </w:r>
      <w:r>
        <w:rPr>
          <w:spacing w:val="4"/>
        </w:rPr>
        <w:t xml:space="preserve"> </w:t>
      </w:r>
      <w:r>
        <w:t>los</w:t>
      </w:r>
      <w:r>
        <w:rPr>
          <w:spacing w:val="4"/>
        </w:rPr>
        <w:t xml:space="preserve"> </w:t>
      </w:r>
      <w:r>
        <w:t>bienes</w:t>
      </w:r>
      <w:r>
        <w:rPr>
          <w:spacing w:val="4"/>
        </w:rPr>
        <w:t xml:space="preserve"> </w:t>
      </w:r>
      <w:r>
        <w:t>muebles</w:t>
      </w:r>
      <w:r>
        <w:rPr>
          <w:spacing w:val="4"/>
        </w:rPr>
        <w:t xml:space="preserve"> </w:t>
      </w:r>
      <w:r>
        <w:t>de</w:t>
      </w:r>
      <w:r>
        <w:rPr>
          <w:spacing w:val="4"/>
        </w:rPr>
        <w:t xml:space="preserve"> </w:t>
      </w:r>
      <w:r>
        <w:t>la</w:t>
      </w:r>
      <w:r>
        <w:rPr>
          <w:spacing w:val="5"/>
        </w:rPr>
        <w:t xml:space="preserve"> </w:t>
      </w:r>
      <w:r>
        <w:t>yglesia</w:t>
      </w:r>
      <w:r>
        <w:rPr>
          <w:spacing w:val="4"/>
        </w:rPr>
        <w:t xml:space="preserve"> </w:t>
      </w:r>
      <w:r>
        <w:t>de</w:t>
      </w:r>
      <w:r>
        <w:rPr>
          <w:spacing w:val="4"/>
        </w:rPr>
        <w:t xml:space="preserve"> </w:t>
      </w:r>
      <w:r>
        <w:t>esta</w:t>
      </w:r>
      <w:r>
        <w:rPr>
          <w:spacing w:val="5"/>
        </w:rPr>
        <w:t xml:space="preserve"> </w:t>
      </w:r>
      <w:r>
        <w:t>villa</w:t>
      </w:r>
      <w:r>
        <w:rPr>
          <w:spacing w:val="4"/>
        </w:rPr>
        <w:t xml:space="preserve"> </w:t>
      </w:r>
      <w:r>
        <w:t>de</w:t>
      </w:r>
      <w:r>
        <w:rPr>
          <w:spacing w:val="-3"/>
        </w:rPr>
        <w:t xml:space="preserve"> </w:t>
      </w:r>
      <w:r>
        <w:rPr>
          <w:spacing w:val="-2"/>
        </w:rPr>
        <w:t>Ajalbir</w:t>
      </w:r>
    </w:p>
    <w:p w14:paraId="72AA7BC4" w14:textId="77777777" w:rsidR="00D63F62" w:rsidRDefault="00E10E84">
      <w:pPr>
        <w:pStyle w:val="Textoindependiente"/>
        <w:spacing w:before="138"/>
        <w:ind w:left="1283"/>
      </w:pPr>
      <w:r>
        <w:t>-</w:t>
      </w:r>
      <w:r>
        <w:rPr>
          <w:spacing w:val="-1"/>
        </w:rPr>
        <w:t xml:space="preserve"> </w:t>
      </w:r>
      <w:r>
        <w:t>1653</w:t>
      </w:r>
      <w:r>
        <w:rPr>
          <w:spacing w:val="-1"/>
        </w:rPr>
        <w:t xml:space="preserve"> </w:t>
      </w:r>
      <w:r>
        <w:rPr>
          <w:spacing w:val="-2"/>
        </w:rPr>
        <w:t>años.</w:t>
      </w:r>
    </w:p>
    <w:p w14:paraId="115B0FE8" w14:textId="77777777" w:rsidR="00D63F62" w:rsidRDefault="00E10E84">
      <w:pPr>
        <w:pStyle w:val="Textoindependiente"/>
        <w:spacing w:before="139"/>
        <w:ind w:left="890" w:right="48"/>
        <w:jc w:val="center"/>
      </w:pPr>
      <w:r>
        <w:rPr>
          <w:spacing w:val="-2"/>
        </w:rPr>
        <w:t>Plata</w:t>
      </w:r>
    </w:p>
    <w:p w14:paraId="6D7DFAF0" w14:textId="77777777" w:rsidR="00D63F62" w:rsidRDefault="00D63F62">
      <w:pPr>
        <w:jc w:val="center"/>
        <w:sectPr w:rsidR="00D63F62">
          <w:pgSz w:w="11900" w:h="16840"/>
          <w:pgMar w:top="1620" w:right="1260" w:bottom="1400" w:left="1680" w:header="0" w:footer="1203" w:gutter="0"/>
          <w:cols w:space="720"/>
        </w:sectPr>
      </w:pPr>
    </w:p>
    <w:p w14:paraId="1510CA38" w14:textId="77777777" w:rsidR="00D63F62" w:rsidRDefault="00E10E84">
      <w:pPr>
        <w:pStyle w:val="Textoindependiente"/>
        <w:spacing w:before="81" w:line="360" w:lineRule="auto"/>
        <w:ind w:left="1283" w:right="189"/>
        <w:jc w:val="both"/>
      </w:pPr>
      <w:r>
        <w:lastRenderedPageBreak/>
        <w:t>Primeramente una caja de plata en que esta el santisimo sacramento que esta en la custodia de el altar mayor=</w:t>
      </w:r>
    </w:p>
    <w:p w14:paraId="402A71BA" w14:textId="77777777" w:rsidR="00D63F62" w:rsidRDefault="00E10E84">
      <w:pPr>
        <w:pStyle w:val="Textoindependiente"/>
        <w:spacing w:line="360" w:lineRule="auto"/>
        <w:ind w:left="1283" w:right="187"/>
        <w:jc w:val="both"/>
      </w:pPr>
      <w:r>
        <w:t>Y</w:t>
      </w:r>
      <w:r>
        <w:rPr>
          <w:spacing w:val="-5"/>
        </w:rPr>
        <w:t xml:space="preserve"> </w:t>
      </w:r>
      <w:r>
        <w:t>un copon de plata que esta en dha custodia del altar</w:t>
      </w:r>
      <w:r>
        <w:rPr>
          <w:spacing w:val="-1"/>
        </w:rPr>
        <w:t xml:space="preserve"> </w:t>
      </w:r>
      <w:r>
        <w:t>layor</w:t>
      </w:r>
      <w:r>
        <w:rPr>
          <w:spacing w:val="-1"/>
        </w:rPr>
        <w:t xml:space="preserve"> </w:t>
      </w:r>
      <w:r>
        <w:t xml:space="preserve">que sirbe para tener formas consagradas para las comuniones y para los </w:t>
      </w:r>
      <w:r>
        <w:rPr>
          <w:spacing w:val="-2"/>
        </w:rPr>
        <w:t>enfermos=</w:t>
      </w:r>
    </w:p>
    <w:p w14:paraId="3759CCEE" w14:textId="77777777" w:rsidR="00D63F62" w:rsidRDefault="00E10E84">
      <w:pPr>
        <w:pStyle w:val="Textoindependiente"/>
        <w:spacing w:line="360" w:lineRule="auto"/>
        <w:ind w:left="1283" w:right="175"/>
        <w:jc w:val="both"/>
      </w:pPr>
      <w:r>
        <w:t>Y un viril de plata sobredorado que se pone sobre el caliz</w:t>
      </w:r>
      <w:r>
        <w:rPr>
          <w:spacing w:val="40"/>
        </w:rPr>
        <w:t xml:space="preserve"> </w:t>
      </w:r>
      <w:r>
        <w:t>sobredorado para las procesiones de el santisimo sacramento y esta en la dha custodia=</w:t>
      </w:r>
    </w:p>
    <w:p w14:paraId="0B179092" w14:textId="77777777" w:rsidR="00D63F62" w:rsidRDefault="00E10E84">
      <w:pPr>
        <w:pStyle w:val="Textoindependiente"/>
        <w:spacing w:line="360" w:lineRule="auto"/>
        <w:ind w:left="1283" w:right="184"/>
        <w:jc w:val="both"/>
      </w:pPr>
      <w:r>
        <w:t>Y una sobrecopa de plata sobredorada que con dho viril sirbe para dhas procesiones que tambien esta en dha custodia de el altar</w:t>
      </w:r>
      <w:r>
        <w:rPr>
          <w:spacing w:val="40"/>
        </w:rPr>
        <w:t xml:space="preserve"> </w:t>
      </w:r>
      <w:r>
        <w:rPr>
          <w:spacing w:val="-2"/>
        </w:rPr>
        <w:t>mayor=</w:t>
      </w:r>
    </w:p>
    <w:p w14:paraId="2211D6CE" w14:textId="77777777" w:rsidR="00D63F62" w:rsidRDefault="00E10E84">
      <w:pPr>
        <w:pStyle w:val="Textoindependiente"/>
        <w:spacing w:line="360" w:lineRule="auto"/>
        <w:ind w:left="1283" w:right="190"/>
        <w:jc w:val="both"/>
      </w:pPr>
      <w:r>
        <w:t>Un caliz de plata sobredorado bueno que esta en la lacena de la sacristia con su patena=</w:t>
      </w:r>
    </w:p>
    <w:p w14:paraId="216A654B" w14:textId="77777777" w:rsidR="00D63F62" w:rsidRDefault="00E10E84">
      <w:pPr>
        <w:pStyle w:val="Textoindependiente"/>
        <w:spacing w:line="360" w:lineRule="auto"/>
        <w:ind w:left="1283" w:right="194"/>
        <w:jc w:val="both"/>
      </w:pPr>
      <w:r>
        <w:t>Y</w:t>
      </w:r>
      <w:r>
        <w:rPr>
          <w:spacing w:val="-8"/>
        </w:rPr>
        <w:t xml:space="preserve"> </w:t>
      </w:r>
      <w:r>
        <w:t>otro</w:t>
      </w:r>
      <w:r>
        <w:rPr>
          <w:spacing w:val="-3"/>
        </w:rPr>
        <w:t xml:space="preserve"> </w:t>
      </w:r>
      <w:r>
        <w:t>caliz</w:t>
      </w:r>
      <w:r>
        <w:rPr>
          <w:spacing w:val="-8"/>
        </w:rPr>
        <w:t xml:space="preserve"> </w:t>
      </w:r>
      <w:r>
        <w:t>de</w:t>
      </w:r>
      <w:r>
        <w:rPr>
          <w:spacing w:val="-3"/>
        </w:rPr>
        <w:t xml:space="preserve"> </w:t>
      </w:r>
      <w:r>
        <w:t>plata</w:t>
      </w:r>
      <w:r>
        <w:rPr>
          <w:spacing w:val="-3"/>
        </w:rPr>
        <w:t xml:space="preserve"> </w:t>
      </w:r>
      <w:r>
        <w:t>sobredorado</w:t>
      </w:r>
      <w:r>
        <w:rPr>
          <w:spacing w:val="-3"/>
        </w:rPr>
        <w:t xml:space="preserve"> </w:t>
      </w:r>
      <w:r>
        <w:t>solamente</w:t>
      </w:r>
      <w:r>
        <w:rPr>
          <w:spacing w:val="-3"/>
        </w:rPr>
        <w:t xml:space="preserve"> </w:t>
      </w:r>
      <w:r>
        <w:t>la</w:t>
      </w:r>
      <w:r>
        <w:rPr>
          <w:spacing w:val="-3"/>
        </w:rPr>
        <w:t xml:space="preserve"> </w:t>
      </w:r>
      <w:r>
        <w:t>copa</w:t>
      </w:r>
      <w:r>
        <w:rPr>
          <w:spacing w:val="-3"/>
        </w:rPr>
        <w:t xml:space="preserve"> </w:t>
      </w:r>
      <w:r>
        <w:t>por</w:t>
      </w:r>
      <w:r>
        <w:rPr>
          <w:spacing w:val="-3"/>
        </w:rPr>
        <w:t xml:space="preserve"> </w:t>
      </w:r>
      <w:r>
        <w:t>de</w:t>
      </w:r>
      <w:r>
        <w:rPr>
          <w:spacing w:val="-5"/>
        </w:rPr>
        <w:t xml:space="preserve"> </w:t>
      </w:r>
      <w:r>
        <w:t>dentro</w:t>
      </w:r>
      <w:r>
        <w:rPr>
          <w:spacing w:val="-3"/>
        </w:rPr>
        <w:t xml:space="preserve"> </w:t>
      </w:r>
      <w:r>
        <w:t>con su patena que esta en dha lacena de lasacristia=</w:t>
      </w:r>
    </w:p>
    <w:p w14:paraId="09BCBA87" w14:textId="77777777" w:rsidR="00D63F62" w:rsidRDefault="00E10E84">
      <w:pPr>
        <w:pStyle w:val="Textoindependiente"/>
        <w:spacing w:line="360" w:lineRule="auto"/>
        <w:ind w:left="1283" w:right="186"/>
        <w:jc w:val="both"/>
      </w:pPr>
      <w:r>
        <w:t xml:space="preserve">Y una cruz grande de plata sobredorada con su manzana sobredorada para las procesiones que esta en dha lacena de la </w:t>
      </w:r>
      <w:r>
        <w:rPr>
          <w:spacing w:val="-2"/>
        </w:rPr>
        <w:t>sacristia=</w:t>
      </w:r>
    </w:p>
    <w:p w14:paraId="284C7D13" w14:textId="77777777" w:rsidR="00D63F62" w:rsidRDefault="00E10E84">
      <w:pPr>
        <w:pStyle w:val="Textoindependiente"/>
        <w:ind w:left="1283"/>
        <w:jc w:val="both"/>
      </w:pPr>
      <w:r>
        <w:t>Y</w:t>
      </w:r>
      <w:r>
        <w:rPr>
          <w:spacing w:val="-9"/>
        </w:rPr>
        <w:t xml:space="preserve"> </w:t>
      </w:r>
      <w:r>
        <w:t>un</w:t>
      </w:r>
      <w:r>
        <w:rPr>
          <w:spacing w:val="-3"/>
        </w:rPr>
        <w:t xml:space="preserve"> </w:t>
      </w:r>
      <w:r>
        <w:t>yncensario</w:t>
      </w:r>
      <w:r>
        <w:rPr>
          <w:spacing w:val="-2"/>
        </w:rPr>
        <w:t xml:space="preserve"> </w:t>
      </w:r>
      <w:r>
        <w:t>de</w:t>
      </w:r>
      <w:r>
        <w:rPr>
          <w:spacing w:val="-3"/>
        </w:rPr>
        <w:t xml:space="preserve"> </w:t>
      </w:r>
      <w:r>
        <w:t>plata</w:t>
      </w:r>
      <w:r>
        <w:rPr>
          <w:spacing w:val="-2"/>
        </w:rPr>
        <w:t xml:space="preserve"> </w:t>
      </w:r>
      <w:r>
        <w:t>con</w:t>
      </w:r>
      <w:r>
        <w:rPr>
          <w:spacing w:val="-3"/>
        </w:rPr>
        <w:t xml:space="preserve"> </w:t>
      </w:r>
      <w:r>
        <w:t>quatro</w:t>
      </w:r>
      <w:r>
        <w:rPr>
          <w:spacing w:val="-2"/>
        </w:rPr>
        <w:t xml:space="preserve"> cadenas=</w:t>
      </w:r>
    </w:p>
    <w:p w14:paraId="196705F1" w14:textId="77777777" w:rsidR="00D63F62" w:rsidRDefault="00E10E84">
      <w:pPr>
        <w:pStyle w:val="Textoindependiente"/>
        <w:spacing w:before="138"/>
        <w:ind w:left="1283"/>
        <w:jc w:val="both"/>
      </w:pPr>
      <w:r>
        <w:t>Y</w:t>
      </w:r>
      <w:r>
        <w:rPr>
          <w:spacing w:val="-9"/>
        </w:rPr>
        <w:t xml:space="preserve"> </w:t>
      </w:r>
      <w:r>
        <w:t>una</w:t>
      </w:r>
      <w:r>
        <w:rPr>
          <w:spacing w:val="-3"/>
        </w:rPr>
        <w:t xml:space="preserve"> </w:t>
      </w:r>
      <w:r>
        <w:t>nabeta</w:t>
      </w:r>
      <w:r>
        <w:rPr>
          <w:spacing w:val="-3"/>
        </w:rPr>
        <w:t xml:space="preserve"> </w:t>
      </w:r>
      <w:r>
        <w:t>de</w:t>
      </w:r>
      <w:r>
        <w:rPr>
          <w:spacing w:val="-3"/>
        </w:rPr>
        <w:t xml:space="preserve"> </w:t>
      </w:r>
      <w:r>
        <w:t>plata</w:t>
      </w:r>
      <w:r>
        <w:rPr>
          <w:spacing w:val="-1"/>
        </w:rPr>
        <w:t xml:space="preserve"> </w:t>
      </w:r>
      <w:r>
        <w:t>con</w:t>
      </w:r>
      <w:r>
        <w:rPr>
          <w:spacing w:val="-1"/>
        </w:rPr>
        <w:t xml:space="preserve"> </w:t>
      </w:r>
      <w:r>
        <w:t>su</w:t>
      </w:r>
      <w:r>
        <w:rPr>
          <w:spacing w:val="-2"/>
        </w:rPr>
        <w:t xml:space="preserve"> </w:t>
      </w:r>
      <w:r>
        <w:t>cuchara</w:t>
      </w:r>
      <w:r>
        <w:rPr>
          <w:spacing w:val="-3"/>
        </w:rPr>
        <w:t xml:space="preserve"> </w:t>
      </w:r>
      <w:r>
        <w:t>de</w:t>
      </w:r>
      <w:r>
        <w:rPr>
          <w:spacing w:val="-3"/>
        </w:rPr>
        <w:t xml:space="preserve"> </w:t>
      </w:r>
      <w:r>
        <w:t>plata</w:t>
      </w:r>
      <w:r>
        <w:rPr>
          <w:spacing w:val="-1"/>
        </w:rPr>
        <w:t xml:space="preserve"> </w:t>
      </w:r>
      <w:r>
        <w:t>para</w:t>
      </w:r>
      <w:r>
        <w:rPr>
          <w:spacing w:val="-3"/>
        </w:rPr>
        <w:t xml:space="preserve"> </w:t>
      </w:r>
      <w:r>
        <w:t>echar</w:t>
      </w:r>
      <w:r>
        <w:rPr>
          <w:spacing w:val="-4"/>
        </w:rPr>
        <w:t xml:space="preserve"> </w:t>
      </w:r>
      <w:r>
        <w:rPr>
          <w:spacing w:val="-2"/>
        </w:rPr>
        <w:t>Yncienso</w:t>
      </w:r>
    </w:p>
    <w:p w14:paraId="205B9F55" w14:textId="77777777" w:rsidR="00D63F62" w:rsidRDefault="00E10E84">
      <w:pPr>
        <w:spacing w:before="138"/>
        <w:ind w:left="1283"/>
        <w:rPr>
          <w:i/>
          <w:sz w:val="24"/>
        </w:rPr>
      </w:pPr>
      <w:r>
        <w:rPr>
          <w:i/>
          <w:spacing w:val="-5"/>
          <w:sz w:val="24"/>
        </w:rPr>
        <w:t>...</w:t>
      </w:r>
    </w:p>
    <w:p w14:paraId="75FC3CDE" w14:textId="77777777" w:rsidR="00D63F62" w:rsidRDefault="00E10E84">
      <w:pPr>
        <w:pStyle w:val="Textoindependiente"/>
        <w:spacing w:before="138"/>
        <w:ind w:left="3976"/>
        <w:jc w:val="both"/>
      </w:pPr>
      <w:r>
        <w:t>Bienes</w:t>
      </w:r>
      <w:r>
        <w:rPr>
          <w:spacing w:val="-4"/>
        </w:rPr>
        <w:t xml:space="preserve"> </w:t>
      </w:r>
      <w:r>
        <w:rPr>
          <w:spacing w:val="-2"/>
        </w:rPr>
        <w:t>aumentados</w:t>
      </w:r>
    </w:p>
    <w:p w14:paraId="68B80B4E" w14:textId="77777777" w:rsidR="00D63F62" w:rsidRDefault="00E10E84">
      <w:pPr>
        <w:pStyle w:val="Textoindependiente"/>
        <w:spacing w:before="138" w:line="360" w:lineRule="auto"/>
        <w:ind w:left="1283" w:right="175"/>
        <w:jc w:val="both"/>
      </w:pPr>
      <w:r>
        <w:t>Mas se le entrego al dho matias brabo una custodia de dos soles de plata sobredorada que pesa diez y seis marcos</w:t>
      </w:r>
      <w:hyperlink w:anchor="_bookmark2" w:history="1">
        <w:r>
          <w:rPr>
            <w:vertAlign w:val="superscript"/>
          </w:rPr>
          <w:t>3</w:t>
        </w:r>
      </w:hyperlink>
      <w:r>
        <w:t xml:space="preserve"> con treinta y dos esmaltes = y en esta custodia se consumio la pieza de plaça y que se ponia sobre el caliz mayor para las festibidades del santisimo sacramento que se da por entregada a la yglesia por parte de dho matias brabo y rezibida en su descargo=</w:t>
      </w:r>
    </w:p>
    <w:p w14:paraId="77969682" w14:textId="77777777" w:rsidR="00D63F62" w:rsidRDefault="00E10E84">
      <w:pPr>
        <w:spacing w:before="1"/>
        <w:ind w:left="1300"/>
        <w:rPr>
          <w:i/>
          <w:sz w:val="24"/>
        </w:rPr>
      </w:pPr>
      <w:r>
        <w:rPr>
          <w:i/>
          <w:spacing w:val="-10"/>
          <w:sz w:val="24"/>
        </w:rPr>
        <w:t>…</w:t>
      </w:r>
    </w:p>
    <w:p w14:paraId="6718FDFF" w14:textId="77777777" w:rsidR="00D63F62" w:rsidRDefault="00D63F62">
      <w:pPr>
        <w:pStyle w:val="Textoindependiente"/>
        <w:rPr>
          <w:sz w:val="20"/>
        </w:rPr>
      </w:pPr>
    </w:p>
    <w:p w14:paraId="44D51ABE" w14:textId="77777777" w:rsidR="00D63F62" w:rsidRDefault="00D63F62">
      <w:pPr>
        <w:pStyle w:val="Textoindependiente"/>
        <w:rPr>
          <w:sz w:val="20"/>
        </w:rPr>
      </w:pPr>
    </w:p>
    <w:p w14:paraId="3E6FD592" w14:textId="77777777" w:rsidR="00D63F62" w:rsidRDefault="006A569E">
      <w:pPr>
        <w:pStyle w:val="Textoindependiente"/>
        <w:spacing w:before="37"/>
        <w:rPr>
          <w:sz w:val="20"/>
        </w:rPr>
      </w:pPr>
      <w:r>
        <w:rPr>
          <w:noProof/>
          <w:lang w:eastAsia="es-ES"/>
        </w:rPr>
        <mc:AlternateContent>
          <mc:Choice Requires="wps">
            <w:drawing>
              <wp:anchor distT="0" distB="0" distL="0" distR="0" simplePos="0" relativeHeight="487611392" behindDoc="1" locked="0" layoutInCell="1" allowOverlap="1" wp14:anchorId="56D94482" wp14:editId="68260BE9">
                <wp:simplePos x="0" y="0"/>
                <wp:positionH relativeFrom="page">
                  <wp:posOffset>1259840</wp:posOffset>
                </wp:positionH>
                <wp:positionV relativeFrom="paragraph">
                  <wp:posOffset>184785</wp:posOffset>
                </wp:positionV>
                <wp:extent cx="1350010" cy="6350"/>
                <wp:effectExtent l="0" t="0" r="0" b="0"/>
                <wp:wrapTopAndBottom/>
                <wp:docPr id="5" name="docshape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001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A6AD49" id="docshape105" o:spid="_x0000_s1026" style="position:absolute;margin-left:99.2pt;margin-top:14.55pt;width:106.3pt;height:.5pt;z-index:-15705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4yIcwIAAPkEAAAOAAAAZHJzL2Uyb0RvYy54bWysVNuO0zAQfUfiHyy/d5OUpNtEm672QhHS&#10;AistfIBrO41F4jG223RB/Dtjpy0tvKwQfXA9mfHxmZkzvrre9R3ZSusU6JpmFyklUnMQSq9r+uXz&#10;cjKnxHmmBetAy5o+S0evF69fXQ2mklNooRPSEgTRrhpMTVvvTZUkjreyZ+4CjNTobMD2zKNp14mw&#10;bED0vkumaTpLBrDCWODSOfx6PzrpIuI3jeT+U9M46UlXU+Tm42rjugprsrhi1doy0yq+p8H+gUXP&#10;lMZLj1D3zDOyseovqF5xCw4af8GhT6BpFJcxB8wmS//I5qllRsZcsDjOHMvk/h8s/7h9tESJmhaU&#10;aNZjiwRwFy7O0iKUZzCuwqgn82hDgs48AP/qiIa7lum1vLEWhlYygaSyEJ+cHQiGw6NkNXwAgehs&#10;4yFWatfYPgBiDcguNuT52BC584Tjx+xNkWJZKOHom6ERL2DV4ayxzr+T0JOwqanFdkdstn1wPnBh&#10;1SEkcodOiaXqumjY9equs2TLgjTib4/uTsM6HYI1hGMj4vgFKeIdwRfIxlb/KLNpnt5Oy8lyNr+c&#10;5Mu8mJSX6XySZuVtOUvzMr9f/gwEs7xqlRBSPygtD7LL8pe1dT8Ao2Ci8MhQ07KYFjH3M/buZUn2&#10;yuMUdqqv6fxYCVaFtr7VAtNmlWeqG/fJOf1YZazB4T9WJYog9H3UzwrEM2rAAjYJu4nvBW5asN8p&#10;GXD2auq+bZiVlHTvNeqozPI8DGs08uJyioY99axOPUxzhKqpp2Tc3vlxwDfGqnWLN2WxMBpuUHuN&#10;isIIuhxZ7RWL8xUz2L8FYYBP7Rj1+8Va/AIAAP//AwBQSwMEFAAGAAgAAAAhADX1HrHeAAAACQEA&#10;AA8AAABkcnMvZG93bnJldi54bWxMj0FPg0AQhe8m/ofNmHizC4gGKEtjTTya2OrB3hZ2CqTsLLLb&#10;Fv31jqd6fJkvb75XrmY7iBNOvnekIF5EIJAaZ3pqFXy8v9xlIHzQZPTgCBV8o4dVdX1V6sK4M23w&#10;tA2t4BLyhVbQhTAWUvqmQ6v9wo1IfNu7yerAcWqlmfSZy+0gkyh6lFb3xB86PeJzh81he7QK1nm2&#10;/npL6fVnU+9w91kfHpIpUur2Zn5aggg4hwsMf/qsDhU71e5IxouBc56ljCpI8hgEA2kc87hawX0U&#10;g6xK+X9B9QsAAP//AwBQSwECLQAUAAYACAAAACEAtoM4kv4AAADhAQAAEwAAAAAAAAAAAAAAAAAA&#10;AAAAW0NvbnRlbnRfVHlwZXNdLnhtbFBLAQItABQABgAIAAAAIQA4/SH/1gAAAJQBAAALAAAAAAAA&#10;AAAAAAAAAC8BAABfcmVscy8ucmVsc1BLAQItABQABgAIAAAAIQAXW4yIcwIAAPkEAAAOAAAAAAAA&#10;AAAAAAAAAC4CAABkcnMvZTJvRG9jLnhtbFBLAQItABQABgAIAAAAIQA19R6x3gAAAAkBAAAPAAAA&#10;AAAAAAAAAAAAAM0EAABkcnMvZG93bnJldi54bWxQSwUGAAAAAAQABADzAAAA2AUAAAAA&#10;" fillcolor="black" stroked="f">
                <w10:wrap type="topAndBottom" anchorx="page"/>
              </v:rect>
            </w:pict>
          </mc:Fallback>
        </mc:AlternateContent>
      </w:r>
    </w:p>
    <w:p w14:paraId="6361271E" w14:textId="77777777" w:rsidR="00D63F62" w:rsidRDefault="00E10E84">
      <w:pPr>
        <w:pStyle w:val="Prrafodelista"/>
        <w:numPr>
          <w:ilvl w:val="0"/>
          <w:numId w:val="2"/>
        </w:numPr>
        <w:tabs>
          <w:tab w:val="left" w:pos="588"/>
        </w:tabs>
        <w:spacing w:before="57"/>
        <w:ind w:left="588" w:hanging="283"/>
        <w:rPr>
          <w:sz w:val="18"/>
        </w:rPr>
      </w:pPr>
      <w:bookmarkStart w:id="45" w:name="_bookmark2"/>
      <w:bookmarkEnd w:id="45"/>
      <w:r>
        <w:rPr>
          <w:sz w:val="18"/>
        </w:rPr>
        <w:t>16</w:t>
      </w:r>
      <w:r>
        <w:rPr>
          <w:spacing w:val="-3"/>
          <w:sz w:val="18"/>
        </w:rPr>
        <w:t xml:space="preserve"> </w:t>
      </w:r>
      <w:r>
        <w:rPr>
          <w:sz w:val="18"/>
        </w:rPr>
        <w:t>marcos</w:t>
      </w:r>
      <w:r>
        <w:rPr>
          <w:spacing w:val="-3"/>
          <w:sz w:val="18"/>
        </w:rPr>
        <w:t xml:space="preserve"> </w:t>
      </w:r>
      <w:r>
        <w:rPr>
          <w:sz w:val="18"/>
        </w:rPr>
        <w:t>hacen</w:t>
      </w:r>
      <w:r>
        <w:rPr>
          <w:spacing w:val="-2"/>
          <w:sz w:val="18"/>
        </w:rPr>
        <w:t xml:space="preserve"> </w:t>
      </w:r>
      <w:r>
        <w:rPr>
          <w:sz w:val="18"/>
        </w:rPr>
        <w:t>3,680</w:t>
      </w:r>
      <w:r>
        <w:rPr>
          <w:spacing w:val="-1"/>
          <w:sz w:val="18"/>
        </w:rPr>
        <w:t xml:space="preserve"> </w:t>
      </w:r>
      <w:r>
        <w:rPr>
          <w:sz w:val="18"/>
        </w:rPr>
        <w:t>Kg.</w:t>
      </w:r>
      <w:r>
        <w:rPr>
          <w:spacing w:val="-2"/>
          <w:sz w:val="18"/>
        </w:rPr>
        <w:t xml:space="preserve"> </w:t>
      </w:r>
      <w:r>
        <w:rPr>
          <w:sz w:val="18"/>
        </w:rPr>
        <w:t>(1</w:t>
      </w:r>
      <w:r>
        <w:rPr>
          <w:spacing w:val="-3"/>
          <w:sz w:val="18"/>
        </w:rPr>
        <w:t xml:space="preserve"> </w:t>
      </w:r>
      <w:r>
        <w:rPr>
          <w:sz w:val="18"/>
        </w:rPr>
        <w:t>marco</w:t>
      </w:r>
      <w:r>
        <w:rPr>
          <w:spacing w:val="-3"/>
          <w:sz w:val="18"/>
        </w:rPr>
        <w:t xml:space="preserve"> </w:t>
      </w:r>
      <w:r>
        <w:rPr>
          <w:sz w:val="18"/>
        </w:rPr>
        <w:t>de</w:t>
      </w:r>
      <w:r>
        <w:rPr>
          <w:spacing w:val="-2"/>
          <w:sz w:val="18"/>
        </w:rPr>
        <w:t xml:space="preserve"> </w:t>
      </w:r>
      <w:r>
        <w:rPr>
          <w:sz w:val="18"/>
        </w:rPr>
        <w:t>plata</w:t>
      </w:r>
      <w:r>
        <w:rPr>
          <w:spacing w:val="-1"/>
          <w:sz w:val="18"/>
        </w:rPr>
        <w:t xml:space="preserve"> </w:t>
      </w:r>
      <w:r>
        <w:rPr>
          <w:sz w:val="18"/>
        </w:rPr>
        <w:t>=</w:t>
      </w:r>
      <w:r>
        <w:rPr>
          <w:spacing w:val="-3"/>
          <w:sz w:val="18"/>
        </w:rPr>
        <w:t xml:space="preserve"> </w:t>
      </w:r>
      <w:r>
        <w:rPr>
          <w:sz w:val="18"/>
        </w:rPr>
        <w:t>230</w:t>
      </w:r>
      <w:r>
        <w:rPr>
          <w:spacing w:val="-3"/>
          <w:sz w:val="18"/>
        </w:rPr>
        <w:t xml:space="preserve"> </w:t>
      </w:r>
      <w:r>
        <w:rPr>
          <w:sz w:val="18"/>
        </w:rPr>
        <w:t>gramos</w:t>
      </w:r>
      <w:r>
        <w:rPr>
          <w:spacing w:val="-2"/>
          <w:sz w:val="18"/>
        </w:rPr>
        <w:t xml:space="preserve"> </w:t>
      </w:r>
      <w:r>
        <w:rPr>
          <w:sz w:val="18"/>
        </w:rPr>
        <w:t>=</w:t>
      </w:r>
      <w:r>
        <w:rPr>
          <w:spacing w:val="-4"/>
          <w:sz w:val="18"/>
        </w:rPr>
        <w:t xml:space="preserve"> </w:t>
      </w:r>
      <w:r>
        <w:rPr>
          <w:sz w:val="18"/>
        </w:rPr>
        <w:t>½</w:t>
      </w:r>
      <w:r>
        <w:rPr>
          <w:spacing w:val="-2"/>
          <w:sz w:val="18"/>
        </w:rPr>
        <w:t xml:space="preserve"> libra)</w:t>
      </w:r>
    </w:p>
    <w:p w14:paraId="21268503" w14:textId="77777777" w:rsidR="00D63F62" w:rsidRDefault="00D63F62">
      <w:pPr>
        <w:rPr>
          <w:sz w:val="18"/>
        </w:rPr>
        <w:sectPr w:rsidR="00D63F62">
          <w:pgSz w:w="11900" w:h="16840"/>
          <w:pgMar w:top="1620" w:right="1260" w:bottom="1400" w:left="1680" w:header="0" w:footer="1203" w:gutter="0"/>
          <w:cols w:space="720"/>
        </w:sectPr>
      </w:pPr>
    </w:p>
    <w:p w14:paraId="5DC99922" w14:textId="77777777" w:rsidR="00D63F62" w:rsidRDefault="00E10E84">
      <w:pPr>
        <w:spacing w:before="81" w:line="360" w:lineRule="auto"/>
        <w:ind w:left="305" w:right="155"/>
        <w:jc w:val="both"/>
        <w:rPr>
          <w:sz w:val="24"/>
        </w:rPr>
      </w:pPr>
      <w:r>
        <w:rPr>
          <w:sz w:val="24"/>
        </w:rPr>
        <w:lastRenderedPageBreak/>
        <w:t xml:space="preserve">Pero no </w:t>
      </w:r>
      <w:r w:rsidR="00DC5E9D">
        <w:rPr>
          <w:sz w:val="24"/>
        </w:rPr>
        <w:t>fue</w:t>
      </w:r>
      <w:r>
        <w:rPr>
          <w:sz w:val="24"/>
        </w:rPr>
        <w:t xml:space="preserve"> hasta la vista del año 1655 cuando const</w:t>
      </w:r>
      <w:r w:rsidR="00DC5E9D">
        <w:rPr>
          <w:sz w:val="24"/>
        </w:rPr>
        <w:t>ó</w:t>
      </w:r>
      <w:r>
        <w:rPr>
          <w:sz w:val="24"/>
        </w:rPr>
        <w:t xml:space="preserve"> el encargo en 1654 de la custodia a </w:t>
      </w:r>
      <w:r>
        <w:rPr>
          <w:b/>
          <w:sz w:val="24"/>
        </w:rPr>
        <w:t>Juan de Ceballos</w:t>
      </w:r>
      <w:r>
        <w:rPr>
          <w:sz w:val="24"/>
        </w:rPr>
        <w:t xml:space="preserve">, platero de Alcalá, incluso la caja que se </w:t>
      </w:r>
      <w:r>
        <w:rPr>
          <w:spacing w:val="-2"/>
          <w:sz w:val="24"/>
        </w:rPr>
        <w:t>compró:</w:t>
      </w:r>
    </w:p>
    <w:p w14:paraId="1A048D6A" w14:textId="77777777" w:rsidR="00D63F62" w:rsidRDefault="00D63F62">
      <w:pPr>
        <w:pStyle w:val="Textoindependiente"/>
        <w:spacing w:before="138"/>
        <w:rPr>
          <w:i w:val="0"/>
        </w:rPr>
      </w:pPr>
    </w:p>
    <w:p w14:paraId="3BB1C9BD" w14:textId="77777777" w:rsidR="00D63F62" w:rsidRDefault="00E10E84">
      <w:pPr>
        <w:pStyle w:val="Textoindependiente"/>
        <w:spacing w:line="360" w:lineRule="auto"/>
        <w:ind w:left="1318" w:right="181"/>
        <w:jc w:val="both"/>
      </w:pPr>
      <w:r>
        <w:t>Mas se le pasan dos mil ciento y tres reales y medio de vellon que ha dado para el coste de la Custodia de plana nueva, de la dha Yglesia con oro y esmaltes para las fiestas y solemnidades del Santisimo Sacramento La qual se compro y se hizo en virtud de licencia del cardenal mi señor como consta de Decreto de su ema. refrendado de Don Diego devera su secretario, en</w:t>
      </w:r>
      <w:r>
        <w:rPr>
          <w:spacing w:val="-1"/>
        </w:rPr>
        <w:t xml:space="preserve"> </w:t>
      </w:r>
      <w:r>
        <w:t>Alcala a siete de febrero de mil y seiscientos y cinquenta y quatro =</w:t>
      </w:r>
    </w:p>
    <w:p w14:paraId="2E953446" w14:textId="77777777" w:rsidR="00D63F62" w:rsidRDefault="00D63F62">
      <w:pPr>
        <w:pStyle w:val="Textoindependiente"/>
        <w:spacing w:before="138"/>
      </w:pPr>
    </w:p>
    <w:p w14:paraId="2D032863" w14:textId="77777777" w:rsidR="00D63F62" w:rsidRDefault="00E10E84">
      <w:pPr>
        <w:pStyle w:val="Textoindependiente"/>
        <w:spacing w:line="360" w:lineRule="auto"/>
        <w:ind w:left="1318" w:right="182"/>
        <w:jc w:val="both"/>
      </w:pPr>
      <w:r>
        <w:t>Y aumque la dha custodia de pesso y hechura ha costado tres mil trecientos y sesenta y cinco reales, los mil reales dellos se han sacado de la cofradia del santisimo sacramento. = Y los ducientos y sesenta y dos reales y medio del pesso de un biril viejo de plata que tenia la dha Yglesia, y se consumio para este efecto de orden del</w:t>
      </w:r>
      <w:r>
        <w:rPr>
          <w:spacing w:val="40"/>
        </w:rPr>
        <w:t xml:space="preserve"> </w:t>
      </w:r>
      <w:r>
        <w:t>cura de esta villa = todo lo qual hacense a las dhas partidas consta</w:t>
      </w:r>
      <w:r>
        <w:rPr>
          <w:spacing w:val="40"/>
        </w:rPr>
        <w:t xml:space="preserve"> </w:t>
      </w:r>
      <w:r>
        <w:t>de Recivo Y carta de pago de Joan de Zevallos platero de Alcala Y ansi mismo consta dha carta de pago como la dha custodia nueva que oy tiene la dha Yglesia pessa diez y seis marcos menos real y medio de plata.</w:t>
      </w:r>
    </w:p>
    <w:p w14:paraId="6D313853" w14:textId="77777777" w:rsidR="00D63F62" w:rsidRDefault="00D63F62">
      <w:pPr>
        <w:pStyle w:val="Textoindependiente"/>
        <w:spacing w:before="138"/>
      </w:pPr>
    </w:p>
    <w:p w14:paraId="144ACA9B" w14:textId="77777777" w:rsidR="00D63F62" w:rsidRDefault="00E10E84">
      <w:pPr>
        <w:pStyle w:val="Textoindependiente"/>
        <w:spacing w:line="360" w:lineRule="auto"/>
        <w:ind w:left="1318" w:right="186"/>
        <w:jc w:val="both"/>
      </w:pPr>
      <w:r>
        <w:t>Mas</w:t>
      </w:r>
      <w:r>
        <w:rPr>
          <w:spacing w:val="-2"/>
        </w:rPr>
        <w:t xml:space="preserve"> </w:t>
      </w:r>
      <w:r>
        <w:t>se le pasan veinte y</w:t>
      </w:r>
      <w:r>
        <w:rPr>
          <w:spacing w:val="-1"/>
        </w:rPr>
        <w:t xml:space="preserve"> </w:t>
      </w:r>
      <w:r>
        <w:t>siete reales</w:t>
      </w:r>
      <w:r>
        <w:rPr>
          <w:spacing w:val="-1"/>
        </w:rPr>
        <w:t xml:space="preserve"> </w:t>
      </w:r>
      <w:r>
        <w:t>del precio de una caja de carton aforrado en bayeta en la que esta la dha custodia de plata consta de carta de pago.</w:t>
      </w:r>
    </w:p>
    <w:p w14:paraId="144B58EE" w14:textId="77777777" w:rsidR="00D63F62" w:rsidRDefault="00D63F62">
      <w:pPr>
        <w:pStyle w:val="Textoindependiente"/>
        <w:spacing w:before="138"/>
      </w:pPr>
    </w:p>
    <w:p w14:paraId="299F53EA" w14:textId="77777777" w:rsidR="00D63F62" w:rsidRDefault="00E10E84">
      <w:pPr>
        <w:spacing w:line="360" w:lineRule="auto"/>
        <w:ind w:left="305" w:right="163"/>
        <w:jc w:val="both"/>
        <w:rPr>
          <w:sz w:val="24"/>
        </w:rPr>
      </w:pPr>
      <w:r>
        <w:rPr>
          <w:sz w:val="24"/>
        </w:rPr>
        <w:t>Juan de Ceballos, marcador y contraste municipal a partir de 1621 en Alcalá,  también fue platero del Colegio Mayor de San Ildefonso “</w:t>
      </w:r>
      <w:r>
        <w:rPr>
          <w:i/>
          <w:sz w:val="24"/>
        </w:rPr>
        <w:t>mui inteligente en todas materias</w:t>
      </w:r>
      <w:r>
        <w:rPr>
          <w:sz w:val="24"/>
        </w:rPr>
        <w:t>”. En 1633 realizó la custodia de Santorcaz.</w:t>
      </w:r>
    </w:p>
    <w:p w14:paraId="60630D59"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53040B43" w14:textId="77777777" w:rsidR="00D63F62" w:rsidRDefault="00E10E84">
      <w:pPr>
        <w:spacing w:before="81" w:line="360" w:lineRule="auto"/>
        <w:ind w:left="305" w:right="159"/>
        <w:jc w:val="both"/>
        <w:rPr>
          <w:sz w:val="24"/>
        </w:rPr>
      </w:pPr>
      <w:r>
        <w:rPr>
          <w:sz w:val="24"/>
        </w:rPr>
        <w:lastRenderedPageBreak/>
        <w:t xml:space="preserve">100 años antes, el Colegio Mayor de San Ildefonso </w:t>
      </w:r>
      <w:r w:rsidR="00DC5E9D">
        <w:rPr>
          <w:sz w:val="24"/>
        </w:rPr>
        <w:t>aportó</w:t>
      </w:r>
      <w:r>
        <w:rPr>
          <w:sz w:val="24"/>
        </w:rPr>
        <w:t xml:space="preserve"> 4</w:t>
      </w:r>
      <w:r w:rsidR="00DC5E9D">
        <w:rPr>
          <w:sz w:val="24"/>
        </w:rPr>
        <w:t>.</w:t>
      </w:r>
      <w:r>
        <w:rPr>
          <w:sz w:val="24"/>
        </w:rPr>
        <w:t xml:space="preserve">000 mrs para pagar a </w:t>
      </w:r>
      <w:r>
        <w:rPr>
          <w:b/>
          <w:sz w:val="24"/>
        </w:rPr>
        <w:t xml:space="preserve">Juan Francisco Faraz </w:t>
      </w:r>
      <w:r>
        <w:rPr>
          <w:sz w:val="24"/>
        </w:rPr>
        <w:t xml:space="preserve">el cáliz con sobrecopa de Ajalvir, que </w:t>
      </w:r>
      <w:r w:rsidR="00DC5E9D">
        <w:rPr>
          <w:sz w:val="24"/>
        </w:rPr>
        <w:t>vimos</w:t>
      </w:r>
      <w:r>
        <w:rPr>
          <w:sz w:val="24"/>
        </w:rPr>
        <w:t xml:space="preserve"> citada en el inventario anterior. Quizá </w:t>
      </w:r>
      <w:r w:rsidR="00DC5E9D">
        <w:rPr>
          <w:sz w:val="24"/>
        </w:rPr>
        <w:t>fuese</w:t>
      </w:r>
      <w:r>
        <w:rPr>
          <w:sz w:val="24"/>
        </w:rPr>
        <w:t xml:space="preserve"> esta sobrecopa la que se utilizó para construir la custodia de Ajalvir.</w:t>
      </w:r>
    </w:p>
    <w:p w14:paraId="5D30F3D0" w14:textId="77777777" w:rsidR="00D63F62" w:rsidRDefault="00D63F62">
      <w:pPr>
        <w:pStyle w:val="Textoindependiente"/>
        <w:spacing w:before="138"/>
        <w:rPr>
          <w:i w:val="0"/>
        </w:rPr>
      </w:pPr>
    </w:p>
    <w:p w14:paraId="3A0650AC" w14:textId="77777777" w:rsidR="00D63F62" w:rsidRDefault="00E10E84">
      <w:pPr>
        <w:spacing w:line="360" w:lineRule="auto"/>
        <w:ind w:left="305" w:right="158"/>
        <w:jc w:val="both"/>
        <w:rPr>
          <w:sz w:val="24"/>
        </w:rPr>
      </w:pPr>
      <w:r>
        <w:rPr>
          <w:sz w:val="24"/>
        </w:rPr>
        <w:t xml:space="preserve">Antes, en 1527, su padre </w:t>
      </w:r>
      <w:r>
        <w:rPr>
          <w:b/>
          <w:sz w:val="24"/>
        </w:rPr>
        <w:t>Juan Faraz I</w:t>
      </w:r>
      <w:r>
        <w:rPr>
          <w:sz w:val="24"/>
        </w:rPr>
        <w:t>, platero del Colegio Mayor de San Ildefonso, recib</w:t>
      </w:r>
      <w:r w:rsidR="00DC5E9D">
        <w:rPr>
          <w:sz w:val="24"/>
        </w:rPr>
        <w:t>ió</w:t>
      </w:r>
      <w:r>
        <w:rPr>
          <w:sz w:val="24"/>
        </w:rPr>
        <w:t xml:space="preserve"> 663 mrs por adobar una patena de la Iglesia de Ajalvir que pagó el Colegio de San Ildefonso.</w:t>
      </w:r>
    </w:p>
    <w:p w14:paraId="1F51B5B8" w14:textId="77777777" w:rsidR="00D63F62" w:rsidRDefault="00D63F62">
      <w:pPr>
        <w:pStyle w:val="Textoindependiente"/>
        <w:rPr>
          <w:i w:val="0"/>
        </w:rPr>
      </w:pPr>
    </w:p>
    <w:p w14:paraId="1CB52884" w14:textId="77777777" w:rsidR="00D63F62" w:rsidRDefault="00D63F62">
      <w:pPr>
        <w:pStyle w:val="Textoindependiente"/>
        <w:rPr>
          <w:i w:val="0"/>
        </w:rPr>
      </w:pPr>
    </w:p>
    <w:p w14:paraId="6CE00D2B" w14:textId="77777777" w:rsidR="00D63F62" w:rsidRDefault="00D63F62">
      <w:pPr>
        <w:pStyle w:val="Textoindependiente"/>
        <w:rPr>
          <w:i w:val="0"/>
        </w:rPr>
      </w:pPr>
    </w:p>
    <w:p w14:paraId="6A6613D1" w14:textId="77777777" w:rsidR="00D63F62" w:rsidRDefault="00E10E84">
      <w:pPr>
        <w:spacing w:line="360" w:lineRule="auto"/>
        <w:ind w:left="305" w:right="159"/>
        <w:jc w:val="both"/>
        <w:rPr>
          <w:sz w:val="24"/>
        </w:rPr>
      </w:pPr>
      <w:r>
        <w:rPr>
          <w:sz w:val="24"/>
        </w:rPr>
        <w:t>La custodia de Ajalv</w:t>
      </w:r>
      <w:r w:rsidR="00964ECE">
        <w:rPr>
          <w:sz w:val="24"/>
        </w:rPr>
        <w:t>ir pudo ser similar a la de la P</w:t>
      </w:r>
      <w:r>
        <w:rPr>
          <w:sz w:val="24"/>
        </w:rPr>
        <w:t>arroquia de San Mateo de Baños de la Encina, que continúa saliendo en la procesión del Corpus, de dos soles concéntricos, de plata sobredorada y también con 32 incrustaciones de gemas</w:t>
      </w:r>
      <w:r>
        <w:rPr>
          <w:spacing w:val="-4"/>
          <w:sz w:val="24"/>
        </w:rPr>
        <w:t xml:space="preserve"> </w:t>
      </w:r>
      <w:r>
        <w:rPr>
          <w:sz w:val="24"/>
        </w:rPr>
        <w:t>de</w:t>
      </w:r>
      <w:r>
        <w:rPr>
          <w:spacing w:val="-3"/>
          <w:sz w:val="24"/>
        </w:rPr>
        <w:t xml:space="preserve"> </w:t>
      </w:r>
      <w:r>
        <w:rPr>
          <w:sz w:val="24"/>
        </w:rPr>
        <w:t>colores</w:t>
      </w:r>
      <w:r>
        <w:rPr>
          <w:spacing w:val="-4"/>
          <w:sz w:val="24"/>
        </w:rPr>
        <w:t xml:space="preserve"> </w:t>
      </w:r>
      <w:r>
        <w:rPr>
          <w:sz w:val="24"/>
        </w:rPr>
        <w:t>en</w:t>
      </w:r>
      <w:r>
        <w:rPr>
          <w:spacing w:val="-3"/>
          <w:sz w:val="24"/>
        </w:rPr>
        <w:t xml:space="preserve"> </w:t>
      </w:r>
      <w:r>
        <w:rPr>
          <w:sz w:val="24"/>
        </w:rPr>
        <w:t>el</w:t>
      </w:r>
      <w:r>
        <w:rPr>
          <w:spacing w:val="-3"/>
          <w:sz w:val="24"/>
        </w:rPr>
        <w:t xml:space="preserve"> </w:t>
      </w:r>
      <w:r>
        <w:rPr>
          <w:sz w:val="24"/>
        </w:rPr>
        <w:t>círculo</w:t>
      </w:r>
      <w:r>
        <w:rPr>
          <w:spacing w:val="-4"/>
          <w:sz w:val="24"/>
        </w:rPr>
        <w:t xml:space="preserve"> </w:t>
      </w:r>
      <w:r>
        <w:rPr>
          <w:sz w:val="24"/>
        </w:rPr>
        <w:t>del</w:t>
      </w:r>
      <w:r>
        <w:rPr>
          <w:spacing w:val="-4"/>
          <w:sz w:val="24"/>
        </w:rPr>
        <w:t xml:space="preserve"> </w:t>
      </w:r>
      <w:r>
        <w:rPr>
          <w:sz w:val="24"/>
        </w:rPr>
        <w:t>sol</w:t>
      </w:r>
      <w:r>
        <w:rPr>
          <w:spacing w:val="-3"/>
          <w:sz w:val="24"/>
        </w:rPr>
        <w:t xml:space="preserve"> </w:t>
      </w:r>
      <w:r>
        <w:rPr>
          <w:sz w:val="24"/>
        </w:rPr>
        <w:t>exterior.</w:t>
      </w:r>
      <w:r>
        <w:rPr>
          <w:spacing w:val="-3"/>
          <w:sz w:val="24"/>
        </w:rPr>
        <w:t xml:space="preserve"> </w:t>
      </w:r>
      <w:r>
        <w:rPr>
          <w:sz w:val="24"/>
        </w:rPr>
        <w:t>Esta</w:t>
      </w:r>
      <w:r>
        <w:rPr>
          <w:spacing w:val="-3"/>
          <w:sz w:val="24"/>
        </w:rPr>
        <w:t xml:space="preserve"> </w:t>
      </w:r>
      <w:r>
        <w:rPr>
          <w:sz w:val="24"/>
        </w:rPr>
        <w:t>de</w:t>
      </w:r>
      <w:r>
        <w:rPr>
          <w:spacing w:val="-3"/>
          <w:sz w:val="24"/>
        </w:rPr>
        <w:t xml:space="preserve"> </w:t>
      </w:r>
      <w:r>
        <w:rPr>
          <w:sz w:val="24"/>
        </w:rPr>
        <w:t>Baños</w:t>
      </w:r>
      <w:r>
        <w:rPr>
          <w:spacing w:val="-3"/>
          <w:sz w:val="24"/>
        </w:rPr>
        <w:t xml:space="preserve"> </w:t>
      </w:r>
      <w:r>
        <w:rPr>
          <w:sz w:val="24"/>
        </w:rPr>
        <w:t>es</w:t>
      </w:r>
      <w:r>
        <w:rPr>
          <w:spacing w:val="-4"/>
          <w:sz w:val="24"/>
        </w:rPr>
        <w:t xml:space="preserve"> </w:t>
      </w:r>
      <w:r>
        <w:rPr>
          <w:sz w:val="24"/>
        </w:rPr>
        <w:t>más</w:t>
      </w:r>
      <w:r>
        <w:rPr>
          <w:spacing w:val="-3"/>
          <w:sz w:val="24"/>
        </w:rPr>
        <w:t xml:space="preserve"> </w:t>
      </w:r>
      <w:r>
        <w:rPr>
          <w:sz w:val="24"/>
        </w:rPr>
        <w:t>tardía,</w:t>
      </w:r>
      <w:r>
        <w:rPr>
          <w:spacing w:val="-3"/>
          <w:sz w:val="24"/>
        </w:rPr>
        <w:t xml:space="preserve"> </w:t>
      </w:r>
      <w:r>
        <w:rPr>
          <w:sz w:val="24"/>
        </w:rPr>
        <w:t>de 1760, con una altura de 1,05 metros.</w:t>
      </w:r>
    </w:p>
    <w:p w14:paraId="69133A06" w14:textId="77777777" w:rsidR="00D63F62" w:rsidRDefault="00D63F62">
      <w:pPr>
        <w:pStyle w:val="Textoindependiente"/>
        <w:rPr>
          <w:i w:val="0"/>
        </w:rPr>
      </w:pPr>
    </w:p>
    <w:p w14:paraId="21A5F71C" w14:textId="77777777" w:rsidR="00D63F62" w:rsidRDefault="00D63F62">
      <w:pPr>
        <w:pStyle w:val="Textoindependiente"/>
        <w:spacing w:before="208"/>
        <w:rPr>
          <w:i w:val="0"/>
        </w:rPr>
      </w:pPr>
    </w:p>
    <w:p w14:paraId="7705BB78" w14:textId="77777777" w:rsidR="00D63F62" w:rsidRDefault="00E10E84">
      <w:pPr>
        <w:spacing w:line="360" w:lineRule="auto"/>
        <w:ind w:left="305" w:right="169"/>
        <w:jc w:val="both"/>
        <w:rPr>
          <w:sz w:val="24"/>
        </w:rPr>
      </w:pPr>
      <w:r>
        <w:rPr>
          <w:sz w:val="24"/>
        </w:rPr>
        <w:t>En el inventario que se realiz</w:t>
      </w:r>
      <w:r w:rsidR="00DC5E9D">
        <w:rPr>
          <w:sz w:val="24"/>
        </w:rPr>
        <w:t>ó</w:t>
      </w:r>
      <w:r>
        <w:rPr>
          <w:sz w:val="24"/>
        </w:rPr>
        <w:t xml:space="preserve"> en 1712, aparece descrito con todo detalle tanto la custodia como las cruces, cálices y otras alhajas de plata:</w:t>
      </w:r>
    </w:p>
    <w:p w14:paraId="31F5E3AE" w14:textId="77777777" w:rsidR="00D63F62" w:rsidRDefault="00D63F62">
      <w:pPr>
        <w:pStyle w:val="Textoindependiente"/>
        <w:spacing w:before="138"/>
        <w:rPr>
          <w:i w:val="0"/>
        </w:rPr>
      </w:pPr>
    </w:p>
    <w:p w14:paraId="412C5211" w14:textId="77777777" w:rsidR="00D63F62" w:rsidRDefault="00E10E84">
      <w:pPr>
        <w:pStyle w:val="Textoindependiente"/>
        <w:spacing w:line="360" w:lineRule="auto"/>
        <w:ind w:left="1300" w:right="181"/>
        <w:jc w:val="both"/>
      </w:pPr>
      <w:r>
        <w:t>Ynventario de los Bienes que tiene la yglesia parrochial desta Villa de Ajalvir, ...</w:t>
      </w:r>
    </w:p>
    <w:p w14:paraId="5C55376E" w14:textId="77777777" w:rsidR="00D63F62" w:rsidRDefault="00D63F62">
      <w:pPr>
        <w:pStyle w:val="Textoindependiente"/>
        <w:spacing w:before="138"/>
      </w:pPr>
    </w:p>
    <w:p w14:paraId="4C3C6E52" w14:textId="77777777" w:rsidR="00D63F62" w:rsidRDefault="00E10E84">
      <w:pPr>
        <w:pStyle w:val="Textoindependiente"/>
        <w:ind w:left="1300"/>
      </w:pPr>
      <w:r>
        <w:rPr>
          <w:spacing w:val="-2"/>
        </w:rPr>
        <w:t>Custodia</w:t>
      </w:r>
    </w:p>
    <w:p w14:paraId="45612731" w14:textId="77777777" w:rsidR="00D63F62" w:rsidRDefault="00E10E84">
      <w:pPr>
        <w:pStyle w:val="Textoindependiente"/>
        <w:spacing w:before="138" w:line="360" w:lineRule="auto"/>
        <w:ind w:left="1300" w:right="184"/>
        <w:jc w:val="both"/>
      </w:pPr>
      <w:r>
        <w:t>Yten una Custodia de plata sobredorada grande con su peana, o pie de lo mismo, con dos querubines de lo mismo, con diferentes porzelanas, imitadas y embebidas en la plata, con su cruz pequeña</w:t>
      </w:r>
      <w:r>
        <w:rPr>
          <w:spacing w:val="40"/>
        </w:rPr>
        <w:t xml:space="preserve"> </w:t>
      </w:r>
      <w:r>
        <w:t>en lo alto y alrededor guarnezida de raios de plata, la cual es para llebar en las prozesiones, al santisimo sacramento, con sus dos bidrieras, cristalinas, la cual esta metida en una caxa aforrada en baieta</w:t>
      </w:r>
      <w:r>
        <w:rPr>
          <w:spacing w:val="26"/>
        </w:rPr>
        <w:t xml:space="preserve"> </w:t>
      </w:r>
      <w:r>
        <w:t>encarnada</w:t>
      </w:r>
      <w:r>
        <w:rPr>
          <w:spacing w:val="24"/>
        </w:rPr>
        <w:t xml:space="preserve"> </w:t>
      </w:r>
      <w:r>
        <w:t>por</w:t>
      </w:r>
      <w:r>
        <w:rPr>
          <w:spacing w:val="24"/>
        </w:rPr>
        <w:t xml:space="preserve"> </w:t>
      </w:r>
      <w:r>
        <w:t>adentro,</w:t>
      </w:r>
      <w:r>
        <w:rPr>
          <w:spacing w:val="25"/>
        </w:rPr>
        <w:t xml:space="preserve"> </w:t>
      </w:r>
      <w:r>
        <w:t>y</w:t>
      </w:r>
      <w:r>
        <w:rPr>
          <w:spacing w:val="24"/>
        </w:rPr>
        <w:t xml:space="preserve"> </w:t>
      </w:r>
      <w:r>
        <w:t>dha</w:t>
      </w:r>
      <w:r>
        <w:rPr>
          <w:spacing w:val="26"/>
        </w:rPr>
        <w:t xml:space="preserve"> </w:t>
      </w:r>
      <w:r>
        <w:t>Custodia</w:t>
      </w:r>
      <w:r>
        <w:rPr>
          <w:spacing w:val="26"/>
        </w:rPr>
        <w:t xml:space="preserve"> </w:t>
      </w:r>
      <w:r>
        <w:t>tiene</w:t>
      </w:r>
      <w:r>
        <w:rPr>
          <w:spacing w:val="25"/>
        </w:rPr>
        <w:t xml:space="preserve"> </w:t>
      </w:r>
      <w:r>
        <w:t>una</w:t>
      </w:r>
      <w:r>
        <w:rPr>
          <w:spacing w:val="24"/>
        </w:rPr>
        <w:t xml:space="preserve"> </w:t>
      </w:r>
      <w:r>
        <w:t>luna</w:t>
      </w:r>
      <w:r>
        <w:rPr>
          <w:spacing w:val="25"/>
        </w:rPr>
        <w:t xml:space="preserve"> </w:t>
      </w:r>
      <w:r>
        <w:rPr>
          <w:spacing w:val="-2"/>
        </w:rPr>
        <w:t>entera</w:t>
      </w:r>
    </w:p>
    <w:p w14:paraId="3B294FC1" w14:textId="77777777" w:rsidR="00D63F62" w:rsidRDefault="00D63F62">
      <w:pPr>
        <w:spacing w:line="360" w:lineRule="auto"/>
        <w:jc w:val="both"/>
        <w:sectPr w:rsidR="00D63F62">
          <w:pgSz w:w="11900" w:h="16840"/>
          <w:pgMar w:top="1620" w:right="1260" w:bottom="1400" w:left="1680" w:header="0" w:footer="1203" w:gutter="0"/>
          <w:cols w:space="720"/>
        </w:sectPr>
      </w:pPr>
    </w:p>
    <w:p w14:paraId="3AE5677F" w14:textId="77777777" w:rsidR="00D63F62" w:rsidRDefault="00E10E84">
      <w:pPr>
        <w:pStyle w:val="Textoindependiente"/>
        <w:spacing w:before="81" w:line="360" w:lineRule="auto"/>
        <w:ind w:left="1300" w:right="190"/>
        <w:jc w:val="both"/>
      </w:pPr>
      <w:r>
        <w:lastRenderedPageBreak/>
        <w:t>duplicada,</w:t>
      </w:r>
      <w:r>
        <w:rPr>
          <w:spacing w:val="-3"/>
        </w:rPr>
        <w:t xml:space="preserve"> </w:t>
      </w:r>
      <w:r>
        <w:t>de</w:t>
      </w:r>
      <w:r>
        <w:rPr>
          <w:spacing w:val="-2"/>
        </w:rPr>
        <w:t xml:space="preserve"> </w:t>
      </w:r>
      <w:r>
        <w:t>plata</w:t>
      </w:r>
      <w:r>
        <w:rPr>
          <w:spacing w:val="-4"/>
        </w:rPr>
        <w:t xml:space="preserve"> </w:t>
      </w:r>
      <w:r>
        <w:t>sobredorada</w:t>
      </w:r>
      <w:r>
        <w:rPr>
          <w:spacing w:val="-2"/>
        </w:rPr>
        <w:t xml:space="preserve"> </w:t>
      </w:r>
      <w:r>
        <w:t>en</w:t>
      </w:r>
      <w:r>
        <w:rPr>
          <w:spacing w:val="-4"/>
        </w:rPr>
        <w:t xml:space="preserve"> </w:t>
      </w:r>
      <w:r>
        <w:t>que</w:t>
      </w:r>
      <w:r>
        <w:rPr>
          <w:spacing w:val="-4"/>
        </w:rPr>
        <w:t xml:space="preserve"> </w:t>
      </w:r>
      <w:r>
        <w:t>se</w:t>
      </w:r>
      <w:r>
        <w:rPr>
          <w:spacing w:val="-4"/>
        </w:rPr>
        <w:t xml:space="preserve"> </w:t>
      </w:r>
      <w:r>
        <w:t>pone,</w:t>
      </w:r>
      <w:r>
        <w:rPr>
          <w:spacing w:val="-3"/>
        </w:rPr>
        <w:t xml:space="preserve"> </w:t>
      </w:r>
      <w:r>
        <w:t>la</w:t>
      </w:r>
      <w:r>
        <w:rPr>
          <w:spacing w:val="-4"/>
        </w:rPr>
        <w:t xml:space="preserve"> </w:t>
      </w:r>
      <w:r>
        <w:t>ostia</w:t>
      </w:r>
      <w:r>
        <w:rPr>
          <w:spacing w:val="-4"/>
        </w:rPr>
        <w:t xml:space="preserve"> </w:t>
      </w:r>
      <w:r>
        <w:t>para</w:t>
      </w:r>
      <w:r>
        <w:rPr>
          <w:spacing w:val="-4"/>
        </w:rPr>
        <w:t xml:space="preserve"> </w:t>
      </w:r>
      <w:r>
        <w:t>ponerla en dha Custodia.</w:t>
      </w:r>
    </w:p>
    <w:p w14:paraId="0DC03873" w14:textId="77777777" w:rsidR="00D63F62" w:rsidRDefault="00D63F62">
      <w:pPr>
        <w:pStyle w:val="Textoindependiente"/>
        <w:spacing w:before="137"/>
      </w:pPr>
    </w:p>
    <w:p w14:paraId="224247EE" w14:textId="77777777" w:rsidR="00D63F62" w:rsidRDefault="00E10E84">
      <w:pPr>
        <w:pStyle w:val="Textoindependiente"/>
        <w:spacing w:before="1"/>
        <w:ind w:left="1300"/>
      </w:pPr>
      <w:r>
        <w:rPr>
          <w:spacing w:val="-4"/>
        </w:rPr>
        <w:t>Cruz</w:t>
      </w:r>
    </w:p>
    <w:p w14:paraId="63CE391F" w14:textId="77777777" w:rsidR="00D63F62" w:rsidRDefault="00E10E84">
      <w:pPr>
        <w:pStyle w:val="Textoindependiente"/>
        <w:spacing w:before="138" w:line="360" w:lineRule="auto"/>
        <w:ind w:left="1300" w:right="181"/>
        <w:jc w:val="both"/>
      </w:pPr>
      <w:r>
        <w:t>Yten una Cruz grande de plata con su manzana al modo de capitel con</w:t>
      </w:r>
      <w:r>
        <w:rPr>
          <w:spacing w:val="-3"/>
        </w:rPr>
        <w:t xml:space="preserve"> </w:t>
      </w:r>
      <w:r>
        <w:t>media</w:t>
      </w:r>
      <w:r>
        <w:rPr>
          <w:spacing w:val="-5"/>
        </w:rPr>
        <w:t xml:space="preserve"> </w:t>
      </w:r>
      <w:r>
        <w:t>naranxa</w:t>
      </w:r>
      <w:r>
        <w:rPr>
          <w:spacing w:val="-3"/>
        </w:rPr>
        <w:t xml:space="preserve"> </w:t>
      </w:r>
      <w:r>
        <w:t>con</w:t>
      </w:r>
      <w:r>
        <w:rPr>
          <w:spacing w:val="-3"/>
        </w:rPr>
        <w:t xml:space="preserve"> </w:t>
      </w:r>
      <w:r>
        <w:t>diferentes</w:t>
      </w:r>
      <w:r>
        <w:rPr>
          <w:spacing w:val="-3"/>
        </w:rPr>
        <w:t xml:space="preserve"> </w:t>
      </w:r>
      <w:r>
        <w:t>ynsinias,</w:t>
      </w:r>
      <w:r>
        <w:rPr>
          <w:spacing w:val="-4"/>
        </w:rPr>
        <w:t xml:space="preserve"> </w:t>
      </w:r>
      <w:r>
        <w:t>de</w:t>
      </w:r>
      <w:r>
        <w:rPr>
          <w:spacing w:val="-3"/>
        </w:rPr>
        <w:t xml:space="preserve"> </w:t>
      </w:r>
      <w:r>
        <w:t>la</w:t>
      </w:r>
      <w:r>
        <w:rPr>
          <w:spacing w:val="-3"/>
        </w:rPr>
        <w:t xml:space="preserve"> </w:t>
      </w:r>
      <w:r>
        <w:t>pasion</w:t>
      </w:r>
      <w:r>
        <w:rPr>
          <w:spacing w:val="-3"/>
        </w:rPr>
        <w:t xml:space="preserve"> </w:t>
      </w:r>
      <w:r>
        <w:t>de</w:t>
      </w:r>
      <w:r>
        <w:rPr>
          <w:spacing w:val="-5"/>
        </w:rPr>
        <w:t xml:space="preserve"> </w:t>
      </w:r>
      <w:r>
        <w:t>Cristo</w:t>
      </w:r>
      <w:r>
        <w:rPr>
          <w:spacing w:val="-3"/>
        </w:rPr>
        <w:t xml:space="preserve"> </w:t>
      </w:r>
      <w:r>
        <w:t>que por un lado esta un santisimo Cristo y por otro Nuestra Señora de la Conzezion, con sus coronas y la Cruz comun quinze</w:t>
      </w:r>
      <w:r>
        <w:rPr>
          <w:spacing w:val="40"/>
        </w:rPr>
        <w:t xml:space="preserve"> </w:t>
      </w:r>
      <w:r>
        <w:t>remartes de tornillos todo, de plata y [...] sobredorada, y nuestra señora tiene un niño</w:t>
      </w:r>
      <w:r>
        <w:rPr>
          <w:spacing w:val="-3"/>
        </w:rPr>
        <w:t xml:space="preserve"> </w:t>
      </w:r>
      <w:r>
        <w:t>en</w:t>
      </w:r>
      <w:r>
        <w:rPr>
          <w:spacing w:val="-3"/>
        </w:rPr>
        <w:t xml:space="preserve"> </w:t>
      </w:r>
      <w:r>
        <w:t>los</w:t>
      </w:r>
      <w:r>
        <w:rPr>
          <w:spacing w:val="-2"/>
        </w:rPr>
        <w:t xml:space="preserve"> </w:t>
      </w:r>
      <w:r>
        <w:t>brazos,</w:t>
      </w:r>
      <w:r>
        <w:rPr>
          <w:spacing w:val="-2"/>
        </w:rPr>
        <w:t xml:space="preserve"> </w:t>
      </w:r>
      <w:r>
        <w:t>que tiene</w:t>
      </w:r>
      <w:r>
        <w:rPr>
          <w:spacing w:val="-3"/>
        </w:rPr>
        <w:t xml:space="preserve"> </w:t>
      </w:r>
      <w:r>
        <w:t>bara</w:t>
      </w:r>
      <w:r>
        <w:rPr>
          <w:spacing w:val="-1"/>
        </w:rPr>
        <w:t xml:space="preserve"> </w:t>
      </w:r>
      <w:r>
        <w:t>y</w:t>
      </w:r>
      <w:r>
        <w:rPr>
          <w:spacing w:val="-2"/>
        </w:rPr>
        <w:t xml:space="preserve"> </w:t>
      </w:r>
      <w:r>
        <w:t>media</w:t>
      </w:r>
      <w:r>
        <w:rPr>
          <w:spacing w:val="-3"/>
        </w:rPr>
        <w:t xml:space="preserve"> </w:t>
      </w:r>
      <w:r>
        <w:t>de</w:t>
      </w:r>
      <w:r>
        <w:rPr>
          <w:spacing w:val="-2"/>
        </w:rPr>
        <w:t xml:space="preserve"> </w:t>
      </w:r>
      <w:r>
        <w:t>alto</w:t>
      </w:r>
      <w:r>
        <w:rPr>
          <w:spacing w:val="-3"/>
        </w:rPr>
        <w:t xml:space="preserve"> </w:t>
      </w:r>
      <w:r>
        <w:t>poco mas</w:t>
      </w:r>
      <w:r>
        <w:rPr>
          <w:spacing w:val="-1"/>
        </w:rPr>
        <w:t xml:space="preserve"> </w:t>
      </w:r>
      <w:r>
        <w:t>o</w:t>
      </w:r>
      <w:r>
        <w:rPr>
          <w:spacing w:val="-2"/>
        </w:rPr>
        <w:t xml:space="preserve"> menos.</w:t>
      </w:r>
    </w:p>
    <w:p w14:paraId="797234EC" w14:textId="77777777" w:rsidR="00D63F62" w:rsidRDefault="00D63F62">
      <w:pPr>
        <w:pStyle w:val="Textoindependiente"/>
        <w:spacing w:before="138"/>
      </w:pPr>
    </w:p>
    <w:p w14:paraId="2D6539B2" w14:textId="77777777" w:rsidR="00D63F62" w:rsidRDefault="00E10E84">
      <w:pPr>
        <w:pStyle w:val="Textoindependiente"/>
        <w:ind w:left="1300"/>
      </w:pPr>
      <w:r>
        <w:rPr>
          <w:spacing w:val="-4"/>
        </w:rPr>
        <w:t>Cruz</w:t>
      </w:r>
    </w:p>
    <w:p w14:paraId="1F63342A" w14:textId="77777777" w:rsidR="00D63F62" w:rsidRDefault="00E10E84">
      <w:pPr>
        <w:pStyle w:val="Textoindependiente"/>
        <w:spacing w:before="138" w:line="360" w:lineRule="auto"/>
        <w:ind w:left="1300" w:right="179"/>
        <w:jc w:val="both"/>
      </w:pPr>
      <w:r>
        <w:t>Yten otra Cruz mediana toda de plata de una bara de alto con su armadura por adentro de madera con su manzana, con sus columnas y remates en forma de Capitel que por un lado tiene un santisimo Cristo de plata, que la diadema, que su magestad tiene en la cabeza es al modo de la encomienda de San Juan</w:t>
      </w:r>
      <w:r>
        <w:rPr>
          <w:spacing w:val="40"/>
        </w:rPr>
        <w:t xml:space="preserve"> </w:t>
      </w:r>
      <w:r>
        <w:t>con nuebe raios en tres extremos de hella y al otro lado esta Nuestra señora de la Conzepzion, esculpida en la mesma plata, con tres remates en los tres brazos de la cruz, que sirben de tornillos, todo de plata y otros cuatro tornillos de lo mismo, en la zircunferencia de dhos brazos.</w:t>
      </w:r>
    </w:p>
    <w:p w14:paraId="3BD4E236" w14:textId="77777777" w:rsidR="00D63F62" w:rsidRDefault="00D63F62">
      <w:pPr>
        <w:pStyle w:val="Textoindependiente"/>
        <w:spacing w:before="138"/>
      </w:pPr>
    </w:p>
    <w:p w14:paraId="70F6F8DF" w14:textId="77777777" w:rsidR="00D63F62" w:rsidRDefault="00E10E84">
      <w:pPr>
        <w:pStyle w:val="Textoindependiente"/>
        <w:ind w:left="1300"/>
      </w:pPr>
      <w:r>
        <w:rPr>
          <w:spacing w:val="-2"/>
        </w:rPr>
        <w:t>Calizes</w:t>
      </w:r>
    </w:p>
    <w:p w14:paraId="4DB67940" w14:textId="77777777" w:rsidR="00D63F62" w:rsidRDefault="00E10E84">
      <w:pPr>
        <w:pStyle w:val="Textoindependiente"/>
        <w:spacing w:before="138" w:line="360" w:lineRule="auto"/>
        <w:ind w:left="1300" w:right="178"/>
        <w:jc w:val="both"/>
      </w:pPr>
      <w:r>
        <w:t>Yten tres calizes, y tres patenas de plata el uno de hechura antigua, todo sobredorado, por afuera todo labrado que en el pie por la parte de adentro tiene un rotulo, en dos renglones que dize, Juan</w:t>
      </w:r>
      <w:r>
        <w:rPr>
          <w:spacing w:val="40"/>
        </w:rPr>
        <w:t xml:space="preserve"> </w:t>
      </w:r>
      <w:r>
        <w:t>francisco=</w:t>
      </w:r>
      <w:r>
        <w:rPr>
          <w:spacing w:val="-2"/>
        </w:rPr>
        <w:t xml:space="preserve"> </w:t>
      </w:r>
      <w:r>
        <w:t>y el otro dorado a</w:t>
      </w:r>
      <w:r>
        <w:rPr>
          <w:spacing w:val="-1"/>
        </w:rPr>
        <w:t xml:space="preserve"> </w:t>
      </w:r>
      <w:r>
        <w:t>trechos por afuera, y</w:t>
      </w:r>
      <w:r>
        <w:rPr>
          <w:spacing w:val="-1"/>
        </w:rPr>
        <w:t xml:space="preserve"> </w:t>
      </w:r>
      <w:r>
        <w:t>la copa por adentro toda</w:t>
      </w:r>
      <w:r>
        <w:rPr>
          <w:spacing w:val="-4"/>
        </w:rPr>
        <w:t xml:space="preserve"> </w:t>
      </w:r>
      <w:r>
        <w:t>sobredorada,</w:t>
      </w:r>
      <w:r>
        <w:rPr>
          <w:spacing w:val="-3"/>
        </w:rPr>
        <w:t xml:space="preserve"> </w:t>
      </w:r>
      <w:r>
        <w:t>que</w:t>
      </w:r>
      <w:r>
        <w:rPr>
          <w:spacing w:val="-4"/>
        </w:rPr>
        <w:t xml:space="preserve"> </w:t>
      </w:r>
      <w:r>
        <w:t>en</w:t>
      </w:r>
      <w:r>
        <w:rPr>
          <w:spacing w:val="-4"/>
        </w:rPr>
        <w:t xml:space="preserve"> </w:t>
      </w:r>
      <w:r>
        <w:t>la</w:t>
      </w:r>
      <w:r>
        <w:rPr>
          <w:spacing w:val="-4"/>
        </w:rPr>
        <w:t xml:space="preserve"> </w:t>
      </w:r>
      <w:r>
        <w:t>peana</w:t>
      </w:r>
      <w:r>
        <w:rPr>
          <w:spacing w:val="-4"/>
        </w:rPr>
        <w:t xml:space="preserve"> </w:t>
      </w:r>
      <w:r>
        <w:t>tiene</w:t>
      </w:r>
      <w:r>
        <w:rPr>
          <w:spacing w:val="-2"/>
        </w:rPr>
        <w:t xml:space="preserve"> </w:t>
      </w:r>
      <w:r>
        <w:t>en</w:t>
      </w:r>
      <w:r>
        <w:rPr>
          <w:spacing w:val="-2"/>
        </w:rPr>
        <w:t xml:space="preserve"> </w:t>
      </w:r>
      <w:r>
        <w:t>los</w:t>
      </w:r>
      <w:r>
        <w:rPr>
          <w:spacing w:val="-4"/>
        </w:rPr>
        <w:t xml:space="preserve"> </w:t>
      </w:r>
      <w:r>
        <w:t>realzes</w:t>
      </w:r>
      <w:r>
        <w:rPr>
          <w:spacing w:val="-2"/>
        </w:rPr>
        <w:t xml:space="preserve"> </w:t>
      </w:r>
      <w:r>
        <w:t>por</w:t>
      </w:r>
      <w:r>
        <w:rPr>
          <w:spacing w:val="-4"/>
        </w:rPr>
        <w:t xml:space="preserve"> </w:t>
      </w:r>
      <w:r>
        <w:t>la</w:t>
      </w:r>
      <w:r>
        <w:rPr>
          <w:spacing w:val="-4"/>
        </w:rPr>
        <w:t xml:space="preserve"> </w:t>
      </w:r>
      <w:r>
        <w:t>parte</w:t>
      </w:r>
      <w:r>
        <w:rPr>
          <w:spacing w:val="-4"/>
        </w:rPr>
        <w:t xml:space="preserve"> </w:t>
      </w:r>
      <w:r>
        <w:t>de adentro, un cordonzico, a lo largo, que coxe como dos dedos y otro cordonzico tiene la patena que corresponde al dho con una letra f. y otra</w:t>
      </w:r>
      <w:r>
        <w:rPr>
          <w:spacing w:val="53"/>
        </w:rPr>
        <w:t xml:space="preserve"> </w:t>
      </w:r>
      <w:r>
        <w:t>señalica</w:t>
      </w:r>
      <w:r>
        <w:rPr>
          <w:spacing w:val="56"/>
        </w:rPr>
        <w:t xml:space="preserve"> </w:t>
      </w:r>
      <w:r>
        <w:t>en</w:t>
      </w:r>
      <w:r>
        <w:rPr>
          <w:spacing w:val="56"/>
        </w:rPr>
        <w:t xml:space="preserve"> </w:t>
      </w:r>
      <w:r>
        <w:t>forma</w:t>
      </w:r>
      <w:r>
        <w:rPr>
          <w:spacing w:val="58"/>
        </w:rPr>
        <w:t xml:space="preserve"> </w:t>
      </w:r>
      <w:r>
        <w:t>de</w:t>
      </w:r>
      <w:r>
        <w:rPr>
          <w:spacing w:val="56"/>
        </w:rPr>
        <w:t xml:space="preserve"> </w:t>
      </w:r>
      <w:r>
        <w:t>Castillo,</w:t>
      </w:r>
      <w:r>
        <w:rPr>
          <w:spacing w:val="57"/>
        </w:rPr>
        <w:t xml:space="preserve"> </w:t>
      </w:r>
      <w:r>
        <w:t>con</w:t>
      </w:r>
      <w:r>
        <w:rPr>
          <w:spacing w:val="55"/>
        </w:rPr>
        <w:t xml:space="preserve"> </w:t>
      </w:r>
      <w:r>
        <w:t>sus</w:t>
      </w:r>
      <w:r>
        <w:rPr>
          <w:spacing w:val="56"/>
        </w:rPr>
        <w:t xml:space="preserve"> </w:t>
      </w:r>
      <w:r>
        <w:t>puntas,</w:t>
      </w:r>
      <w:r>
        <w:rPr>
          <w:spacing w:val="57"/>
        </w:rPr>
        <w:t xml:space="preserve"> </w:t>
      </w:r>
      <w:r>
        <w:t>junto</w:t>
      </w:r>
      <w:r>
        <w:rPr>
          <w:spacing w:val="58"/>
        </w:rPr>
        <w:t xml:space="preserve"> </w:t>
      </w:r>
      <w:r>
        <w:t>a</w:t>
      </w:r>
      <w:r>
        <w:rPr>
          <w:spacing w:val="56"/>
        </w:rPr>
        <w:t xml:space="preserve"> </w:t>
      </w:r>
      <w:r>
        <w:t>dha</w:t>
      </w:r>
      <w:r>
        <w:rPr>
          <w:spacing w:val="56"/>
        </w:rPr>
        <w:t xml:space="preserve"> </w:t>
      </w:r>
      <w:r>
        <w:rPr>
          <w:spacing w:val="-10"/>
        </w:rPr>
        <w:t>f</w:t>
      </w:r>
    </w:p>
    <w:p w14:paraId="6C565800" w14:textId="77777777" w:rsidR="00D63F62" w:rsidRDefault="00D63F62">
      <w:pPr>
        <w:spacing w:line="360" w:lineRule="auto"/>
        <w:jc w:val="both"/>
        <w:sectPr w:rsidR="00D63F62">
          <w:pgSz w:w="11900" w:h="16840"/>
          <w:pgMar w:top="1620" w:right="1260" w:bottom="1400" w:left="1680" w:header="0" w:footer="1203" w:gutter="0"/>
          <w:cols w:space="720"/>
        </w:sectPr>
      </w:pPr>
    </w:p>
    <w:p w14:paraId="477AEA57" w14:textId="77777777" w:rsidR="00D63F62" w:rsidRDefault="00E10E84">
      <w:pPr>
        <w:pStyle w:val="Textoindependiente"/>
        <w:spacing w:before="81"/>
        <w:ind w:left="1300"/>
      </w:pPr>
      <w:r>
        <w:lastRenderedPageBreak/>
        <w:t>dorada</w:t>
      </w:r>
      <w:r>
        <w:rPr>
          <w:spacing w:val="-6"/>
        </w:rPr>
        <w:t xml:space="preserve"> </w:t>
      </w:r>
      <w:r>
        <w:t>la</w:t>
      </w:r>
      <w:r>
        <w:rPr>
          <w:spacing w:val="-3"/>
        </w:rPr>
        <w:t xml:space="preserve"> </w:t>
      </w:r>
      <w:r>
        <w:t>zircunferencia</w:t>
      </w:r>
      <w:r>
        <w:rPr>
          <w:spacing w:val="-1"/>
        </w:rPr>
        <w:t xml:space="preserve"> </w:t>
      </w:r>
      <w:r>
        <w:t>de</w:t>
      </w:r>
      <w:r>
        <w:rPr>
          <w:spacing w:val="-3"/>
        </w:rPr>
        <w:t xml:space="preserve"> </w:t>
      </w:r>
      <w:r>
        <w:t>la</w:t>
      </w:r>
      <w:r>
        <w:rPr>
          <w:spacing w:val="-3"/>
        </w:rPr>
        <w:t xml:space="preserve"> </w:t>
      </w:r>
      <w:r>
        <w:t>patena</w:t>
      </w:r>
      <w:r>
        <w:rPr>
          <w:spacing w:val="-2"/>
        </w:rPr>
        <w:t xml:space="preserve"> </w:t>
      </w:r>
      <w:r>
        <w:t>y</w:t>
      </w:r>
      <w:r>
        <w:rPr>
          <w:spacing w:val="-3"/>
        </w:rPr>
        <w:t xml:space="preserve"> </w:t>
      </w:r>
      <w:r>
        <w:t>en</w:t>
      </w:r>
      <w:r>
        <w:rPr>
          <w:spacing w:val="-1"/>
        </w:rPr>
        <w:t xml:space="preserve"> </w:t>
      </w:r>
      <w:r>
        <w:t>medio</w:t>
      </w:r>
      <w:r>
        <w:rPr>
          <w:spacing w:val="-3"/>
        </w:rPr>
        <w:t xml:space="preserve"> </w:t>
      </w:r>
      <w:r>
        <w:t>un</w:t>
      </w:r>
      <w:r>
        <w:rPr>
          <w:spacing w:val="-3"/>
        </w:rPr>
        <w:t xml:space="preserve"> </w:t>
      </w:r>
      <w:r>
        <w:rPr>
          <w:spacing w:val="-2"/>
        </w:rPr>
        <w:t>poço.</w:t>
      </w:r>
    </w:p>
    <w:p w14:paraId="517CECA3" w14:textId="77777777" w:rsidR="00D63F62" w:rsidRDefault="00D63F62">
      <w:pPr>
        <w:pStyle w:val="Textoindependiente"/>
        <w:spacing w:before="275"/>
      </w:pPr>
    </w:p>
    <w:p w14:paraId="408F0BAC" w14:textId="77777777" w:rsidR="00D63F62" w:rsidRDefault="00E10E84">
      <w:pPr>
        <w:pStyle w:val="Textoindependiente"/>
        <w:spacing w:before="1" w:line="360" w:lineRule="auto"/>
        <w:ind w:left="1300" w:right="183"/>
        <w:jc w:val="both"/>
      </w:pPr>
      <w:r>
        <w:t>Y el otro Caliz es todo de plata dorada la copa por adentro, y el labio por afuera, y en el pie del nudo tiene un abuxero pequeño y la tuerca del tornillo de l pie es de bronze, o cobre, y la patena tiene una cruz en medio con un peñasco al pie insertado y en medio de la cruz ai un abuxero que no penetra al otro lado, y los extremos de la cruz son sacados en forma de punta de diamante, y toda de plata blanca.</w:t>
      </w:r>
    </w:p>
    <w:p w14:paraId="4ABF92E3" w14:textId="77777777" w:rsidR="00D63F62" w:rsidRDefault="00D63F62">
      <w:pPr>
        <w:pStyle w:val="Textoindependiente"/>
        <w:spacing w:before="138"/>
      </w:pPr>
    </w:p>
    <w:p w14:paraId="3272DA4B" w14:textId="77777777" w:rsidR="00D63F62" w:rsidRDefault="00E10E84">
      <w:pPr>
        <w:pStyle w:val="Textoindependiente"/>
        <w:ind w:left="1300"/>
      </w:pPr>
      <w:r>
        <w:rPr>
          <w:spacing w:val="-2"/>
        </w:rPr>
        <w:t>Salbilla</w:t>
      </w:r>
      <w:hyperlink w:anchor="_bookmark3" w:history="1">
        <w:r>
          <w:rPr>
            <w:spacing w:val="-2"/>
            <w:vertAlign w:val="superscript"/>
          </w:rPr>
          <w:t>4</w:t>
        </w:r>
      </w:hyperlink>
    </w:p>
    <w:p w14:paraId="7B2D4230" w14:textId="77777777" w:rsidR="00D63F62" w:rsidRDefault="00E10E84">
      <w:pPr>
        <w:pStyle w:val="Textoindependiente"/>
        <w:spacing w:before="138" w:line="360" w:lineRule="auto"/>
        <w:ind w:left="1300" w:right="182"/>
        <w:jc w:val="both"/>
      </w:pPr>
      <w:r>
        <w:t>Yten una salbilla de plata blanca, grande nueba con zinco raias por adentro sacadas en zirculo redondo con su pie separable que se une con</w:t>
      </w:r>
      <w:r>
        <w:rPr>
          <w:spacing w:val="-1"/>
        </w:rPr>
        <w:t xml:space="preserve"> </w:t>
      </w:r>
      <w:r>
        <w:t>un</w:t>
      </w:r>
      <w:r>
        <w:rPr>
          <w:spacing w:val="-1"/>
        </w:rPr>
        <w:t xml:space="preserve"> </w:t>
      </w:r>
      <w:r>
        <w:t>tornillo</w:t>
      </w:r>
      <w:r>
        <w:rPr>
          <w:spacing w:val="-1"/>
        </w:rPr>
        <w:t xml:space="preserve"> </w:t>
      </w:r>
      <w:r>
        <w:t>y</w:t>
      </w:r>
      <w:r>
        <w:rPr>
          <w:spacing w:val="-1"/>
        </w:rPr>
        <w:t xml:space="preserve"> </w:t>
      </w:r>
      <w:r>
        <w:t>tuerca</w:t>
      </w:r>
      <w:r>
        <w:rPr>
          <w:spacing w:val="-1"/>
        </w:rPr>
        <w:t xml:space="preserve"> </w:t>
      </w:r>
      <w:r>
        <w:t>de</w:t>
      </w:r>
      <w:r>
        <w:rPr>
          <w:spacing w:val="-1"/>
        </w:rPr>
        <w:t xml:space="preserve"> </w:t>
      </w:r>
      <w:r>
        <w:t>plata y</w:t>
      </w:r>
      <w:r>
        <w:rPr>
          <w:spacing w:val="-1"/>
        </w:rPr>
        <w:t xml:space="preserve"> </w:t>
      </w:r>
      <w:r>
        <w:t>tiene</w:t>
      </w:r>
      <w:r>
        <w:rPr>
          <w:spacing w:val="-1"/>
        </w:rPr>
        <w:t xml:space="preserve"> </w:t>
      </w:r>
      <w:r>
        <w:t>por</w:t>
      </w:r>
      <w:r>
        <w:rPr>
          <w:spacing w:val="-1"/>
        </w:rPr>
        <w:t xml:space="preserve"> </w:t>
      </w:r>
      <w:r>
        <w:t>afuera</w:t>
      </w:r>
      <w:r>
        <w:rPr>
          <w:spacing w:val="-1"/>
        </w:rPr>
        <w:t xml:space="preserve"> </w:t>
      </w:r>
      <w:r>
        <w:t>su</w:t>
      </w:r>
      <w:r>
        <w:rPr>
          <w:spacing w:val="-1"/>
        </w:rPr>
        <w:t xml:space="preserve"> </w:t>
      </w:r>
      <w:r>
        <w:t>marca que</w:t>
      </w:r>
      <w:r>
        <w:rPr>
          <w:spacing w:val="-1"/>
        </w:rPr>
        <w:t xml:space="preserve"> </w:t>
      </w:r>
      <w:r>
        <w:t>es un castillito, y unas letras que solo se conozen, una d, una o, y una r. Y parece</w:t>
      </w:r>
      <w:r>
        <w:rPr>
          <w:spacing w:val="-3"/>
        </w:rPr>
        <w:t xml:space="preserve"> </w:t>
      </w:r>
      <w:r>
        <w:t>dezir</w:t>
      </w:r>
      <w:r>
        <w:rPr>
          <w:spacing w:val="-3"/>
        </w:rPr>
        <w:t xml:space="preserve"> </w:t>
      </w:r>
      <w:r>
        <w:t>Juan</w:t>
      </w:r>
      <w:r>
        <w:rPr>
          <w:spacing w:val="-3"/>
        </w:rPr>
        <w:t xml:space="preserve"> </w:t>
      </w:r>
      <w:r>
        <w:t>dore</w:t>
      </w:r>
      <w:r>
        <w:rPr>
          <w:spacing w:val="-3"/>
        </w:rPr>
        <w:t xml:space="preserve"> </w:t>
      </w:r>
      <w:r>
        <w:t>con</w:t>
      </w:r>
      <w:r>
        <w:rPr>
          <w:spacing w:val="-3"/>
        </w:rPr>
        <w:t xml:space="preserve"> </w:t>
      </w:r>
      <w:r>
        <w:t>las</w:t>
      </w:r>
      <w:r>
        <w:rPr>
          <w:spacing w:val="-3"/>
        </w:rPr>
        <w:t xml:space="preserve"> </w:t>
      </w:r>
      <w:r>
        <w:t>letras</w:t>
      </w:r>
      <w:r>
        <w:rPr>
          <w:spacing w:val="-3"/>
        </w:rPr>
        <w:t xml:space="preserve"> </w:t>
      </w:r>
      <w:r>
        <w:t>que</w:t>
      </w:r>
      <w:r>
        <w:rPr>
          <w:spacing w:val="-3"/>
        </w:rPr>
        <w:t xml:space="preserve"> </w:t>
      </w:r>
      <w:r>
        <w:t>estan</w:t>
      </w:r>
      <w:r>
        <w:rPr>
          <w:spacing w:val="-3"/>
        </w:rPr>
        <w:t xml:space="preserve"> </w:t>
      </w:r>
      <w:r>
        <w:t>enzima</w:t>
      </w:r>
      <w:r>
        <w:rPr>
          <w:spacing w:val="-3"/>
        </w:rPr>
        <w:t xml:space="preserve"> </w:t>
      </w:r>
      <w:r>
        <w:t>de</w:t>
      </w:r>
      <w:r>
        <w:rPr>
          <w:spacing w:val="-3"/>
        </w:rPr>
        <w:t xml:space="preserve"> </w:t>
      </w:r>
      <w:r>
        <w:t>dhas</w:t>
      </w:r>
      <w:r>
        <w:rPr>
          <w:spacing w:val="-3"/>
        </w:rPr>
        <w:t xml:space="preserve"> </w:t>
      </w:r>
      <w:r>
        <w:t>letras y castillo ai un cordonzico como escalonado.</w:t>
      </w:r>
    </w:p>
    <w:p w14:paraId="12512E91" w14:textId="77777777" w:rsidR="00D63F62" w:rsidRDefault="00D63F62">
      <w:pPr>
        <w:pStyle w:val="Textoindependiente"/>
        <w:spacing w:before="138"/>
      </w:pPr>
    </w:p>
    <w:p w14:paraId="4F741F5B" w14:textId="77777777" w:rsidR="00D63F62" w:rsidRDefault="00E10E84">
      <w:pPr>
        <w:pStyle w:val="Textoindependiente"/>
        <w:spacing w:line="360" w:lineRule="auto"/>
        <w:ind w:left="1300" w:right="186"/>
        <w:jc w:val="both"/>
      </w:pPr>
      <w:r>
        <w:t>Binaxeras, Jarras, Yncensario, Copa, Naveta, Lampara, Crismeras, Concha, Candeleros, ...</w:t>
      </w:r>
    </w:p>
    <w:p w14:paraId="34E3C61E" w14:textId="77777777" w:rsidR="00D63F62" w:rsidRDefault="00D63F62">
      <w:pPr>
        <w:pStyle w:val="Textoindependiente"/>
        <w:spacing w:before="138"/>
      </w:pPr>
    </w:p>
    <w:p w14:paraId="2134417F" w14:textId="77777777" w:rsidR="00D63F62" w:rsidRDefault="00E10E84">
      <w:pPr>
        <w:spacing w:line="360" w:lineRule="auto"/>
        <w:ind w:left="305" w:right="97"/>
        <w:rPr>
          <w:sz w:val="24"/>
        </w:rPr>
      </w:pPr>
      <w:r>
        <w:rPr>
          <w:sz w:val="24"/>
        </w:rPr>
        <w:t>Y</w:t>
      </w:r>
      <w:r>
        <w:rPr>
          <w:spacing w:val="27"/>
          <w:sz w:val="24"/>
        </w:rPr>
        <w:t xml:space="preserve"> </w:t>
      </w:r>
      <w:r>
        <w:rPr>
          <w:sz w:val="24"/>
        </w:rPr>
        <w:t>en</w:t>
      </w:r>
      <w:r>
        <w:rPr>
          <w:spacing w:val="31"/>
          <w:sz w:val="24"/>
        </w:rPr>
        <w:t xml:space="preserve"> </w:t>
      </w:r>
      <w:r>
        <w:rPr>
          <w:sz w:val="24"/>
        </w:rPr>
        <w:t>el</w:t>
      </w:r>
      <w:r>
        <w:rPr>
          <w:spacing w:val="31"/>
          <w:sz w:val="24"/>
        </w:rPr>
        <w:t xml:space="preserve"> </w:t>
      </w:r>
      <w:r>
        <w:rPr>
          <w:sz w:val="24"/>
        </w:rPr>
        <w:t>año</w:t>
      </w:r>
      <w:r>
        <w:rPr>
          <w:spacing w:val="31"/>
          <w:sz w:val="24"/>
        </w:rPr>
        <w:t xml:space="preserve"> </w:t>
      </w:r>
      <w:r>
        <w:rPr>
          <w:sz w:val="24"/>
        </w:rPr>
        <w:t>siguiente</w:t>
      </w:r>
      <w:r>
        <w:rPr>
          <w:spacing w:val="31"/>
          <w:sz w:val="24"/>
        </w:rPr>
        <w:t xml:space="preserve"> </w:t>
      </w:r>
      <w:r>
        <w:rPr>
          <w:sz w:val="24"/>
        </w:rPr>
        <w:t>de</w:t>
      </w:r>
      <w:r>
        <w:rPr>
          <w:spacing w:val="31"/>
          <w:sz w:val="24"/>
        </w:rPr>
        <w:t xml:space="preserve"> </w:t>
      </w:r>
      <w:r>
        <w:rPr>
          <w:sz w:val="24"/>
        </w:rPr>
        <w:t>1713,</w:t>
      </w:r>
      <w:r>
        <w:rPr>
          <w:spacing w:val="30"/>
          <w:sz w:val="24"/>
        </w:rPr>
        <w:t xml:space="preserve"> </w:t>
      </w:r>
      <w:r>
        <w:rPr>
          <w:sz w:val="24"/>
        </w:rPr>
        <w:t>después</w:t>
      </w:r>
      <w:r>
        <w:rPr>
          <w:spacing w:val="31"/>
          <w:sz w:val="24"/>
        </w:rPr>
        <w:t xml:space="preserve"> </w:t>
      </w:r>
      <w:r>
        <w:rPr>
          <w:sz w:val="24"/>
        </w:rPr>
        <w:t>de</w:t>
      </w:r>
      <w:r>
        <w:rPr>
          <w:spacing w:val="31"/>
          <w:sz w:val="24"/>
        </w:rPr>
        <w:t xml:space="preserve"> </w:t>
      </w:r>
      <w:r>
        <w:rPr>
          <w:sz w:val="24"/>
        </w:rPr>
        <w:t>haber</w:t>
      </w:r>
      <w:r>
        <w:rPr>
          <w:spacing w:val="31"/>
          <w:sz w:val="24"/>
        </w:rPr>
        <w:t xml:space="preserve"> </w:t>
      </w:r>
      <w:r>
        <w:rPr>
          <w:sz w:val="24"/>
        </w:rPr>
        <w:t>tenido</w:t>
      </w:r>
      <w:r>
        <w:rPr>
          <w:spacing w:val="31"/>
          <w:sz w:val="24"/>
        </w:rPr>
        <w:t xml:space="preserve"> </w:t>
      </w:r>
      <w:r>
        <w:rPr>
          <w:sz w:val="24"/>
        </w:rPr>
        <w:t>ocultas</w:t>
      </w:r>
      <w:r>
        <w:rPr>
          <w:spacing w:val="31"/>
          <w:sz w:val="24"/>
        </w:rPr>
        <w:t xml:space="preserve"> </w:t>
      </w:r>
      <w:r>
        <w:rPr>
          <w:sz w:val="24"/>
        </w:rPr>
        <w:t>las</w:t>
      </w:r>
      <w:r>
        <w:rPr>
          <w:spacing w:val="31"/>
          <w:sz w:val="24"/>
        </w:rPr>
        <w:t xml:space="preserve"> </w:t>
      </w:r>
      <w:r>
        <w:rPr>
          <w:sz w:val="24"/>
        </w:rPr>
        <w:t>alhajas, volvieron a sacarse:</w:t>
      </w:r>
    </w:p>
    <w:p w14:paraId="6CC15B62" w14:textId="77777777" w:rsidR="00D63F62" w:rsidRDefault="00D63F62">
      <w:pPr>
        <w:pStyle w:val="Textoindependiente"/>
        <w:spacing w:before="138"/>
        <w:rPr>
          <w:i w:val="0"/>
        </w:rPr>
      </w:pPr>
    </w:p>
    <w:p w14:paraId="50DBABEC" w14:textId="77777777" w:rsidR="00D63F62" w:rsidRDefault="00E10E84">
      <w:pPr>
        <w:pStyle w:val="Textoindependiente"/>
        <w:spacing w:line="360" w:lineRule="auto"/>
        <w:ind w:left="1300" w:right="184"/>
        <w:jc w:val="both"/>
      </w:pPr>
      <w:r>
        <w:t xml:space="preserve">Se avonan ocho mil ziento y nobenta y siete mrs: los mismos que se pagaron a los que guardaron la iglesia en el tiempo que andavan ladrones en termino de esta Villa, y en virtud de orden del señor </w:t>
      </w:r>
      <w:r>
        <w:rPr>
          <w:spacing w:val="-2"/>
        </w:rPr>
        <w:t>Vicario.</w:t>
      </w:r>
    </w:p>
    <w:p w14:paraId="165F572D" w14:textId="77777777" w:rsidR="00D63F62" w:rsidRDefault="00D63F62">
      <w:pPr>
        <w:pStyle w:val="Textoindependiente"/>
        <w:spacing w:before="138"/>
      </w:pPr>
    </w:p>
    <w:p w14:paraId="62A0160A" w14:textId="77777777" w:rsidR="00D63F62" w:rsidRDefault="00E10E84">
      <w:pPr>
        <w:pStyle w:val="Textoindependiente"/>
        <w:ind w:left="1300"/>
      </w:pPr>
      <w:r>
        <w:t>Que</w:t>
      </w:r>
      <w:r>
        <w:rPr>
          <w:spacing w:val="-3"/>
        </w:rPr>
        <w:t xml:space="preserve"> </w:t>
      </w:r>
      <w:r>
        <w:t>se</w:t>
      </w:r>
      <w:r>
        <w:rPr>
          <w:spacing w:val="-1"/>
        </w:rPr>
        <w:t xml:space="preserve"> </w:t>
      </w:r>
      <w:r>
        <w:t>saque</w:t>
      </w:r>
      <w:r>
        <w:rPr>
          <w:spacing w:val="-3"/>
        </w:rPr>
        <w:t xml:space="preserve"> </w:t>
      </w:r>
      <w:r>
        <w:t>la</w:t>
      </w:r>
      <w:r>
        <w:rPr>
          <w:spacing w:val="-1"/>
        </w:rPr>
        <w:t xml:space="preserve"> </w:t>
      </w:r>
      <w:r>
        <w:t>plata</w:t>
      </w:r>
      <w:r>
        <w:rPr>
          <w:spacing w:val="-3"/>
        </w:rPr>
        <w:t xml:space="preserve"> </w:t>
      </w:r>
      <w:r>
        <w:t>para</w:t>
      </w:r>
      <w:r>
        <w:rPr>
          <w:spacing w:val="-1"/>
        </w:rPr>
        <w:t xml:space="preserve"> </w:t>
      </w:r>
      <w:r>
        <w:t>que</w:t>
      </w:r>
      <w:r>
        <w:rPr>
          <w:spacing w:val="-3"/>
        </w:rPr>
        <w:t xml:space="preserve"> </w:t>
      </w:r>
      <w:r>
        <w:t>sirba</w:t>
      </w:r>
      <w:r>
        <w:rPr>
          <w:spacing w:val="-3"/>
        </w:rPr>
        <w:t xml:space="preserve"> </w:t>
      </w:r>
      <w:r>
        <w:t>en</w:t>
      </w:r>
      <w:r>
        <w:rPr>
          <w:spacing w:val="-1"/>
        </w:rPr>
        <w:t xml:space="preserve"> </w:t>
      </w:r>
      <w:r>
        <w:t>la</w:t>
      </w:r>
      <w:r>
        <w:rPr>
          <w:spacing w:val="-2"/>
        </w:rPr>
        <w:t xml:space="preserve"> yglesia</w:t>
      </w:r>
    </w:p>
    <w:p w14:paraId="327A5C6B" w14:textId="77777777" w:rsidR="00D63F62" w:rsidRDefault="00E10E84">
      <w:pPr>
        <w:pStyle w:val="Textoindependiente"/>
        <w:spacing w:before="138"/>
        <w:ind w:left="1300"/>
      </w:pPr>
      <w:r>
        <w:t>Otro</w:t>
      </w:r>
      <w:r>
        <w:rPr>
          <w:spacing w:val="65"/>
        </w:rPr>
        <w:t xml:space="preserve"> </w:t>
      </w:r>
      <w:r>
        <w:t>si</w:t>
      </w:r>
      <w:r>
        <w:rPr>
          <w:spacing w:val="65"/>
        </w:rPr>
        <w:t xml:space="preserve"> </w:t>
      </w:r>
      <w:r>
        <w:t>por</w:t>
      </w:r>
      <w:r>
        <w:rPr>
          <w:spacing w:val="65"/>
        </w:rPr>
        <w:t xml:space="preserve"> </w:t>
      </w:r>
      <w:r>
        <w:t>quanto</w:t>
      </w:r>
      <w:r>
        <w:rPr>
          <w:spacing w:val="65"/>
        </w:rPr>
        <w:t xml:space="preserve"> </w:t>
      </w:r>
      <w:r>
        <w:t>la</w:t>
      </w:r>
      <w:r>
        <w:rPr>
          <w:spacing w:val="64"/>
        </w:rPr>
        <w:t xml:space="preserve"> </w:t>
      </w:r>
      <w:r>
        <w:t>plata</w:t>
      </w:r>
      <w:r>
        <w:rPr>
          <w:spacing w:val="66"/>
        </w:rPr>
        <w:t xml:space="preserve"> </w:t>
      </w:r>
      <w:r>
        <w:t>labrada</w:t>
      </w:r>
      <w:r>
        <w:rPr>
          <w:spacing w:val="65"/>
        </w:rPr>
        <w:t xml:space="preserve"> </w:t>
      </w:r>
      <w:r>
        <w:t>de</w:t>
      </w:r>
      <w:r>
        <w:rPr>
          <w:spacing w:val="64"/>
        </w:rPr>
        <w:t xml:space="preserve"> </w:t>
      </w:r>
      <w:r>
        <w:t>esta</w:t>
      </w:r>
      <w:r>
        <w:rPr>
          <w:spacing w:val="65"/>
        </w:rPr>
        <w:t xml:space="preserve"> </w:t>
      </w:r>
      <w:r>
        <w:t>iglesia</w:t>
      </w:r>
      <w:r>
        <w:rPr>
          <w:spacing w:val="64"/>
        </w:rPr>
        <w:t xml:space="preserve"> </w:t>
      </w:r>
      <w:r>
        <w:t>se</w:t>
      </w:r>
      <w:r>
        <w:rPr>
          <w:spacing w:val="65"/>
        </w:rPr>
        <w:t xml:space="preserve"> </w:t>
      </w:r>
      <w:r>
        <w:t>oculto</w:t>
      </w:r>
      <w:r>
        <w:rPr>
          <w:spacing w:val="66"/>
        </w:rPr>
        <w:t xml:space="preserve"> </w:t>
      </w:r>
      <w:r>
        <w:rPr>
          <w:spacing w:val="-5"/>
        </w:rPr>
        <w:t>por</w:t>
      </w:r>
    </w:p>
    <w:p w14:paraId="1B384619" w14:textId="77777777" w:rsidR="00D63F62" w:rsidRDefault="006A569E">
      <w:pPr>
        <w:pStyle w:val="Textoindependiente"/>
        <w:spacing w:before="2"/>
        <w:rPr>
          <w:sz w:val="9"/>
        </w:rPr>
      </w:pPr>
      <w:r>
        <w:rPr>
          <w:noProof/>
          <w:lang w:eastAsia="es-ES"/>
        </w:rPr>
        <mc:AlternateContent>
          <mc:Choice Requires="wps">
            <w:drawing>
              <wp:anchor distT="0" distB="0" distL="0" distR="0" simplePos="0" relativeHeight="487611904" behindDoc="1" locked="0" layoutInCell="1" allowOverlap="1" wp14:anchorId="16A3DDF0" wp14:editId="2785F012">
                <wp:simplePos x="0" y="0"/>
                <wp:positionH relativeFrom="page">
                  <wp:posOffset>1259840</wp:posOffset>
                </wp:positionH>
                <wp:positionV relativeFrom="paragraph">
                  <wp:posOffset>82550</wp:posOffset>
                </wp:positionV>
                <wp:extent cx="1350010" cy="6350"/>
                <wp:effectExtent l="0" t="0" r="0" b="0"/>
                <wp:wrapTopAndBottom/>
                <wp:docPr id="4" name="docshape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001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B6FDB4" id="docshape106" o:spid="_x0000_s1026" style="position:absolute;margin-left:99.2pt;margin-top:6.5pt;width:106.3pt;height:.5pt;z-index:-15704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RLscwIAAPkEAAAOAAAAZHJzL2Uyb0RvYy54bWysVFFv0zAQfkfiP1h+75KUtGuiptPWUYQ0&#10;YNLgB7i201gkPmO7TQfiv3N22tLCy4Tog+vLnT9/d/ed5zf7riU7aZ0CXdHsKqVEag5C6U1Fv3xe&#10;jWaUOM+0YC1oWdFn6ejN4vWreW9KOYYGWiEtQRDtyt5UtPHelEnieCM75q7ASI3OGmzHPJp2kwjL&#10;ekTv2mScptOkByuMBS6dw6/3g5MuIn5dS+4/1bWTnrQVRW4+rjau67AmizkrN5aZRvEDDfYPLDqm&#10;NF56grpnnpGtVX9BdYpbcFD7Kw5dAnWtuIw5YDZZ+kc2Tw0zMuaCxXHmVCb3/2D5x92jJUpUNKdE&#10;sw5bJIC7cHGWTkN5euNKjHoyjzYk6MwD8K+OaFg2TG/krbXQN5IJJJWF+OTiQDAcHiXr/gMIRGdb&#10;D7FS+9p2ARBrQPaxIc+nhsi9Jxw/Zm8mKZaFEo6+KRrxAlYezxrr/DsJHQmbilpsd8RmuwfnAxdW&#10;HkMid2iVWKm2jYbdrJetJTsWpBF/B3R3HtbqEKwhHBsQhy9IEe8IvkA2tvpHkY3z9G5cjFbT2fUo&#10;X+WTUXGdzkZpVtwV0zQv8vvVz0Awy8tGCSH1g9LyKLssf1lbDwMwCCYKj/QVLSbjScz9gr17WZKd&#10;8jiFreoqOjtVgpWhrW+1wLRZ6Zlqh31yST9WGWtw/I9ViSIIfR/0swbxjBqwgE3CbuJ7gZsG7HdK&#10;epy9irpvW2YlJe17jToqsjwPwxqNfHI9RsOee9bnHqY5QlXUUzJsl34Y8K2xatPgTVksjIZb1F6t&#10;ojCCLgdWB8XifMUMDm9BGOBzO0b9frEWvwAAAP//AwBQSwMEFAAGAAgAAAAhALrOehLcAAAACQEA&#10;AA8AAABkcnMvZG93bnJldi54bWxMT0FOwzAQvCPxB2uRuFE7JaA0jVNRJI5ItHCgNyfeJlHjdYjd&#10;NvB6llO5zeyMZmeK1eR6ccIxdJ40JDMFAqn2tqNGw8f7y10GIkRD1vSeUMM3BliV11eFya0/0wZP&#10;29gIDqGQGw1tjEMuZahbdCbM/IDE2t6PzkSmYyPtaM4c7no5V+pROtMRf2jNgM8t1oft0WlYL7L1&#10;11tKrz+baoe7z+rwMB+V1rc309MSRMQpXszwV5+rQ8mdKn8kG0TPfJGlbGVwz5vYkCYJg4oPqQJZ&#10;FvL/gvIXAAD//wMAUEsBAi0AFAAGAAgAAAAhALaDOJL+AAAA4QEAABMAAAAAAAAAAAAAAAAAAAAA&#10;AFtDb250ZW50X1R5cGVzXS54bWxQSwECLQAUAAYACAAAACEAOP0h/9YAAACUAQAACwAAAAAAAAAA&#10;AAAAAAAvAQAAX3JlbHMvLnJlbHNQSwECLQAUAAYACAAAACEAoxUS7HMCAAD5BAAADgAAAAAAAAAA&#10;AAAAAAAuAgAAZHJzL2Uyb0RvYy54bWxQSwECLQAUAAYACAAAACEAus56EtwAAAAJAQAADwAAAAAA&#10;AAAAAAAAAADNBAAAZHJzL2Rvd25yZXYueG1sUEsFBgAAAAAEAAQA8wAAANYFAAAAAA==&#10;" fillcolor="black" stroked="f">
                <w10:wrap type="topAndBottom" anchorx="page"/>
              </v:rect>
            </w:pict>
          </mc:Fallback>
        </mc:AlternateContent>
      </w:r>
    </w:p>
    <w:p w14:paraId="58E5DCA9" w14:textId="77777777" w:rsidR="00D63F62" w:rsidRDefault="00E10E84">
      <w:pPr>
        <w:pStyle w:val="Prrafodelista"/>
        <w:numPr>
          <w:ilvl w:val="0"/>
          <w:numId w:val="2"/>
        </w:numPr>
        <w:tabs>
          <w:tab w:val="left" w:pos="590"/>
        </w:tabs>
        <w:spacing w:before="57"/>
        <w:ind w:right="147"/>
        <w:rPr>
          <w:sz w:val="18"/>
        </w:rPr>
      </w:pPr>
      <w:bookmarkStart w:id="46" w:name="_bookmark3"/>
      <w:bookmarkEnd w:id="46"/>
      <w:r>
        <w:rPr>
          <w:b/>
          <w:sz w:val="18"/>
        </w:rPr>
        <w:t>Salvilla</w:t>
      </w:r>
      <w:r>
        <w:rPr>
          <w:sz w:val="18"/>
        </w:rPr>
        <w:t>.</w:t>
      </w:r>
      <w:r>
        <w:rPr>
          <w:spacing w:val="-1"/>
          <w:sz w:val="18"/>
        </w:rPr>
        <w:t xml:space="preserve"> </w:t>
      </w:r>
      <w:r>
        <w:rPr>
          <w:sz w:val="18"/>
        </w:rPr>
        <w:t>Bandeja con</w:t>
      </w:r>
      <w:r>
        <w:rPr>
          <w:spacing w:val="-1"/>
          <w:sz w:val="18"/>
        </w:rPr>
        <w:t xml:space="preserve"> </w:t>
      </w:r>
      <w:r>
        <w:rPr>
          <w:sz w:val="18"/>
        </w:rPr>
        <w:t>una</w:t>
      </w:r>
      <w:r>
        <w:rPr>
          <w:spacing w:val="-1"/>
          <w:sz w:val="18"/>
        </w:rPr>
        <w:t xml:space="preserve"> </w:t>
      </w:r>
      <w:r>
        <w:rPr>
          <w:sz w:val="18"/>
        </w:rPr>
        <w:t>o</w:t>
      </w:r>
      <w:r>
        <w:rPr>
          <w:spacing w:val="-1"/>
          <w:sz w:val="18"/>
        </w:rPr>
        <w:t xml:space="preserve"> </w:t>
      </w:r>
      <w:r>
        <w:rPr>
          <w:sz w:val="18"/>
        </w:rPr>
        <w:t>varias</w:t>
      </w:r>
      <w:r>
        <w:rPr>
          <w:spacing w:val="-1"/>
          <w:sz w:val="18"/>
        </w:rPr>
        <w:t xml:space="preserve"> </w:t>
      </w:r>
      <w:r>
        <w:rPr>
          <w:sz w:val="18"/>
        </w:rPr>
        <w:t>encajaduras donde</w:t>
      </w:r>
      <w:r>
        <w:rPr>
          <w:spacing w:val="-1"/>
          <w:sz w:val="18"/>
        </w:rPr>
        <w:t xml:space="preserve"> </w:t>
      </w:r>
      <w:r>
        <w:rPr>
          <w:sz w:val="18"/>
        </w:rPr>
        <w:t>se</w:t>
      </w:r>
      <w:r>
        <w:rPr>
          <w:spacing w:val="-1"/>
          <w:sz w:val="18"/>
        </w:rPr>
        <w:t xml:space="preserve"> </w:t>
      </w:r>
      <w:r>
        <w:rPr>
          <w:sz w:val="18"/>
        </w:rPr>
        <w:t>aseguran las</w:t>
      </w:r>
      <w:r>
        <w:rPr>
          <w:spacing w:val="-1"/>
          <w:sz w:val="18"/>
        </w:rPr>
        <w:t xml:space="preserve"> </w:t>
      </w:r>
      <w:r>
        <w:rPr>
          <w:sz w:val="18"/>
        </w:rPr>
        <w:t>copas</w:t>
      </w:r>
      <w:r>
        <w:rPr>
          <w:spacing w:val="-1"/>
          <w:sz w:val="18"/>
        </w:rPr>
        <w:t xml:space="preserve"> </w:t>
      </w:r>
      <w:r>
        <w:rPr>
          <w:sz w:val="18"/>
        </w:rPr>
        <w:t>o</w:t>
      </w:r>
      <w:r>
        <w:rPr>
          <w:spacing w:val="-1"/>
          <w:sz w:val="18"/>
        </w:rPr>
        <w:t xml:space="preserve"> </w:t>
      </w:r>
      <w:r>
        <w:rPr>
          <w:sz w:val="18"/>
        </w:rPr>
        <w:t>tazas que</w:t>
      </w:r>
      <w:r>
        <w:rPr>
          <w:spacing w:val="-1"/>
          <w:sz w:val="18"/>
        </w:rPr>
        <w:t xml:space="preserve"> </w:t>
      </w:r>
      <w:r>
        <w:rPr>
          <w:sz w:val="18"/>
        </w:rPr>
        <w:t>se</w:t>
      </w:r>
      <w:r>
        <w:rPr>
          <w:spacing w:val="-1"/>
          <w:sz w:val="18"/>
        </w:rPr>
        <w:t xml:space="preserve"> </w:t>
      </w:r>
      <w:r>
        <w:rPr>
          <w:sz w:val="18"/>
        </w:rPr>
        <w:t>sirven</w:t>
      </w:r>
      <w:r>
        <w:rPr>
          <w:spacing w:val="-1"/>
          <w:sz w:val="18"/>
        </w:rPr>
        <w:t xml:space="preserve"> </w:t>
      </w:r>
      <w:r>
        <w:rPr>
          <w:sz w:val="18"/>
        </w:rPr>
        <w:t xml:space="preserve">en </w:t>
      </w:r>
      <w:r>
        <w:rPr>
          <w:spacing w:val="-2"/>
          <w:sz w:val="18"/>
        </w:rPr>
        <w:t>ella.</w:t>
      </w:r>
    </w:p>
    <w:p w14:paraId="054F265A" w14:textId="77777777" w:rsidR="00D63F62" w:rsidRDefault="00D63F62">
      <w:pPr>
        <w:rPr>
          <w:sz w:val="18"/>
        </w:rPr>
        <w:sectPr w:rsidR="00D63F62">
          <w:pgSz w:w="11900" w:h="16840"/>
          <w:pgMar w:top="1620" w:right="1260" w:bottom="1400" w:left="1680" w:header="0" w:footer="1203" w:gutter="0"/>
          <w:cols w:space="720"/>
        </w:sectPr>
      </w:pPr>
    </w:p>
    <w:p w14:paraId="487EEDD6" w14:textId="77777777" w:rsidR="00D63F62" w:rsidRDefault="00E10E84">
      <w:pPr>
        <w:pStyle w:val="Textoindependiente"/>
        <w:spacing w:before="81" w:line="360" w:lineRule="auto"/>
        <w:ind w:left="1300" w:right="180"/>
        <w:jc w:val="both"/>
      </w:pPr>
      <w:r>
        <w:lastRenderedPageBreak/>
        <w:t>algunos temorres de ladrones y esta en parte donde se puede [...] y no sirve para el culto de dha iglesia a que esta dedicada, permitio su merced que el Cura y mayordomo puedan sacar dha plata para el servicio de la iglesia teniendo el cuidado de que siempre este asegurada =</w:t>
      </w:r>
    </w:p>
    <w:p w14:paraId="48770BD9" w14:textId="77777777" w:rsidR="00D63F62" w:rsidRDefault="00E10E84">
      <w:pPr>
        <w:ind w:left="205" w:right="48"/>
        <w:jc w:val="center"/>
        <w:rPr>
          <w:sz w:val="24"/>
        </w:rPr>
      </w:pPr>
      <w:r>
        <w:rPr>
          <w:sz w:val="24"/>
        </w:rPr>
        <w:t>-</w:t>
      </w:r>
      <w:r>
        <w:rPr>
          <w:spacing w:val="-1"/>
          <w:sz w:val="24"/>
        </w:rPr>
        <w:t xml:space="preserve"> </w:t>
      </w:r>
      <w:r>
        <w:rPr>
          <w:sz w:val="24"/>
        </w:rPr>
        <w:t>-</w:t>
      </w:r>
      <w:r>
        <w:rPr>
          <w:spacing w:val="-1"/>
          <w:sz w:val="24"/>
        </w:rPr>
        <w:t xml:space="preserve"> </w:t>
      </w:r>
      <w:r>
        <w:rPr>
          <w:sz w:val="24"/>
        </w:rPr>
        <w:t>-</w:t>
      </w:r>
      <w:r>
        <w:rPr>
          <w:spacing w:val="1"/>
          <w:sz w:val="24"/>
        </w:rPr>
        <w:t xml:space="preserve"> </w:t>
      </w:r>
      <w:r>
        <w:rPr>
          <w:sz w:val="24"/>
        </w:rPr>
        <w:t>-</w:t>
      </w:r>
      <w:r>
        <w:rPr>
          <w:spacing w:val="-1"/>
          <w:sz w:val="24"/>
        </w:rPr>
        <w:t xml:space="preserve"> </w:t>
      </w:r>
      <w:r>
        <w:rPr>
          <w:spacing w:val="-10"/>
          <w:sz w:val="24"/>
        </w:rPr>
        <w:t>-</w:t>
      </w:r>
    </w:p>
    <w:p w14:paraId="1A0E6D42" w14:textId="77777777" w:rsidR="00D63F62" w:rsidRDefault="00D63F62">
      <w:pPr>
        <w:pStyle w:val="Textoindependiente"/>
        <w:rPr>
          <w:i w:val="0"/>
        </w:rPr>
      </w:pPr>
    </w:p>
    <w:p w14:paraId="36824642" w14:textId="77777777" w:rsidR="00D63F62" w:rsidRDefault="00D63F62">
      <w:pPr>
        <w:pStyle w:val="Textoindependiente"/>
        <w:rPr>
          <w:i w:val="0"/>
        </w:rPr>
      </w:pPr>
    </w:p>
    <w:p w14:paraId="3ECE1E2E" w14:textId="77777777" w:rsidR="00D63F62" w:rsidRDefault="00E10E84">
      <w:pPr>
        <w:spacing w:line="360" w:lineRule="auto"/>
        <w:ind w:left="305" w:right="150"/>
        <w:jc w:val="both"/>
        <w:rPr>
          <w:sz w:val="24"/>
        </w:rPr>
      </w:pPr>
      <w:r>
        <w:rPr>
          <w:sz w:val="24"/>
        </w:rPr>
        <w:t xml:space="preserve">En la visita de 1593 </w:t>
      </w:r>
      <w:r w:rsidR="00DC5E9D">
        <w:rPr>
          <w:sz w:val="24"/>
        </w:rPr>
        <w:t>figuró</w:t>
      </w:r>
      <w:r>
        <w:rPr>
          <w:sz w:val="24"/>
        </w:rPr>
        <w:t xml:space="preserve"> el encargo de una “</w:t>
      </w:r>
      <w:r>
        <w:rPr>
          <w:i/>
          <w:sz w:val="24"/>
        </w:rPr>
        <w:t>cruz grande de plata sobredorada con su manzana sobredorada para las procesiones”</w:t>
      </w:r>
      <w:r>
        <w:rPr>
          <w:sz w:val="24"/>
        </w:rPr>
        <w:t>, según se reflej</w:t>
      </w:r>
      <w:r w:rsidR="00DC5E9D">
        <w:rPr>
          <w:sz w:val="24"/>
        </w:rPr>
        <w:t>ó</w:t>
      </w:r>
      <w:r>
        <w:rPr>
          <w:sz w:val="24"/>
        </w:rPr>
        <w:t xml:space="preserve"> en los inventarios citados:</w:t>
      </w:r>
    </w:p>
    <w:p w14:paraId="04689A24" w14:textId="77777777" w:rsidR="00D63F62" w:rsidRDefault="00D63F62">
      <w:pPr>
        <w:pStyle w:val="Textoindependiente"/>
        <w:spacing w:before="138"/>
        <w:rPr>
          <w:i w:val="0"/>
        </w:rPr>
      </w:pPr>
    </w:p>
    <w:p w14:paraId="3BEDF8DF" w14:textId="77777777" w:rsidR="00D63F62" w:rsidRDefault="00E10E84">
      <w:pPr>
        <w:pStyle w:val="Textoindependiente"/>
        <w:spacing w:line="360" w:lineRule="auto"/>
        <w:ind w:left="1300" w:right="182"/>
        <w:jc w:val="both"/>
      </w:pPr>
      <w:r>
        <w:t xml:space="preserve">Cruz </w:t>
      </w:r>
      <w:r>
        <w:rPr>
          <w:b/>
        </w:rPr>
        <w:t>martin de pau</w:t>
      </w:r>
      <w:r>
        <w:t>. Mas se le recive en data al mayordomo veinte y cinco mil y ciento y sesenta maravedies que parece aver dado e pagado a martin de pau platero vecino de alcala para en cuenta y parte de pago de la cruz encargada ...</w:t>
      </w:r>
    </w:p>
    <w:p w14:paraId="337159C8" w14:textId="77777777" w:rsidR="00D63F62" w:rsidRDefault="00D63F62">
      <w:pPr>
        <w:pStyle w:val="Textoindependiente"/>
        <w:spacing w:before="138"/>
      </w:pPr>
    </w:p>
    <w:p w14:paraId="1E8E0E2C" w14:textId="77777777" w:rsidR="00D63F62" w:rsidRDefault="00E10E84">
      <w:pPr>
        <w:ind w:left="305"/>
        <w:jc w:val="both"/>
        <w:rPr>
          <w:sz w:val="24"/>
        </w:rPr>
      </w:pPr>
      <w:r>
        <w:rPr>
          <w:sz w:val="24"/>
        </w:rPr>
        <w:t>en</w:t>
      </w:r>
      <w:r>
        <w:rPr>
          <w:spacing w:val="-6"/>
          <w:sz w:val="24"/>
        </w:rPr>
        <w:t xml:space="preserve"> </w:t>
      </w:r>
      <w:r>
        <w:rPr>
          <w:sz w:val="24"/>
        </w:rPr>
        <w:t>la</w:t>
      </w:r>
      <w:r>
        <w:rPr>
          <w:spacing w:val="-3"/>
          <w:sz w:val="24"/>
        </w:rPr>
        <w:t xml:space="preserve"> </w:t>
      </w:r>
      <w:r>
        <w:rPr>
          <w:sz w:val="24"/>
        </w:rPr>
        <w:t>siguiente</w:t>
      </w:r>
      <w:r>
        <w:rPr>
          <w:spacing w:val="-2"/>
          <w:sz w:val="24"/>
        </w:rPr>
        <w:t xml:space="preserve"> </w:t>
      </w:r>
      <w:r>
        <w:rPr>
          <w:sz w:val="24"/>
        </w:rPr>
        <w:t>visita</w:t>
      </w:r>
      <w:r>
        <w:rPr>
          <w:spacing w:val="-3"/>
          <w:sz w:val="24"/>
        </w:rPr>
        <w:t xml:space="preserve"> </w:t>
      </w:r>
      <w:r>
        <w:rPr>
          <w:sz w:val="24"/>
        </w:rPr>
        <w:t>de</w:t>
      </w:r>
      <w:r>
        <w:rPr>
          <w:spacing w:val="-4"/>
          <w:sz w:val="24"/>
        </w:rPr>
        <w:t xml:space="preserve"> </w:t>
      </w:r>
      <w:r>
        <w:rPr>
          <w:sz w:val="24"/>
        </w:rPr>
        <w:t>1595,</w:t>
      </w:r>
      <w:r>
        <w:rPr>
          <w:spacing w:val="-2"/>
          <w:sz w:val="24"/>
        </w:rPr>
        <w:t xml:space="preserve"> </w:t>
      </w:r>
      <w:r w:rsidR="00DC5E9D">
        <w:rPr>
          <w:sz w:val="24"/>
        </w:rPr>
        <w:t>pare</w:t>
      </w:r>
      <w:r>
        <w:rPr>
          <w:sz w:val="24"/>
        </w:rPr>
        <w:t>ce</w:t>
      </w:r>
      <w:r>
        <w:rPr>
          <w:spacing w:val="-4"/>
          <w:sz w:val="24"/>
        </w:rPr>
        <w:t xml:space="preserve"> </w:t>
      </w:r>
      <w:r>
        <w:rPr>
          <w:sz w:val="24"/>
        </w:rPr>
        <w:t>que</w:t>
      </w:r>
      <w:r>
        <w:rPr>
          <w:spacing w:val="-1"/>
          <w:sz w:val="24"/>
        </w:rPr>
        <w:t xml:space="preserve"> </w:t>
      </w:r>
      <w:r>
        <w:rPr>
          <w:sz w:val="24"/>
        </w:rPr>
        <w:t xml:space="preserve">ya </w:t>
      </w:r>
      <w:r w:rsidR="00DC5E9D">
        <w:rPr>
          <w:sz w:val="24"/>
        </w:rPr>
        <w:t>se</w:t>
      </w:r>
      <w:r>
        <w:rPr>
          <w:spacing w:val="-4"/>
          <w:sz w:val="24"/>
        </w:rPr>
        <w:t xml:space="preserve"> </w:t>
      </w:r>
      <w:r>
        <w:rPr>
          <w:sz w:val="24"/>
        </w:rPr>
        <w:t>termin</w:t>
      </w:r>
      <w:r w:rsidR="00DC5E9D">
        <w:rPr>
          <w:sz w:val="24"/>
        </w:rPr>
        <w:t>ó</w:t>
      </w:r>
      <w:r>
        <w:rPr>
          <w:spacing w:val="-3"/>
          <w:sz w:val="24"/>
        </w:rPr>
        <w:t xml:space="preserve"> </w:t>
      </w:r>
      <w:r>
        <w:rPr>
          <w:sz w:val="24"/>
        </w:rPr>
        <w:t>la</w:t>
      </w:r>
      <w:r>
        <w:rPr>
          <w:spacing w:val="-3"/>
          <w:sz w:val="24"/>
        </w:rPr>
        <w:t xml:space="preserve"> </w:t>
      </w:r>
      <w:r>
        <w:rPr>
          <w:spacing w:val="-2"/>
          <w:sz w:val="24"/>
        </w:rPr>
        <w:t>cruz:</w:t>
      </w:r>
    </w:p>
    <w:p w14:paraId="4AC27085" w14:textId="77777777" w:rsidR="00D63F62" w:rsidRDefault="00D63F62">
      <w:pPr>
        <w:pStyle w:val="Textoindependiente"/>
        <w:rPr>
          <w:i w:val="0"/>
        </w:rPr>
      </w:pPr>
    </w:p>
    <w:p w14:paraId="2063838C" w14:textId="77777777" w:rsidR="00D63F62" w:rsidRDefault="00D63F62">
      <w:pPr>
        <w:pStyle w:val="Textoindependiente"/>
        <w:rPr>
          <w:i w:val="0"/>
        </w:rPr>
      </w:pPr>
    </w:p>
    <w:p w14:paraId="24BA548C" w14:textId="77777777" w:rsidR="00D63F62" w:rsidRDefault="00E10E84">
      <w:pPr>
        <w:pStyle w:val="Textoindependiente"/>
        <w:spacing w:line="360" w:lineRule="auto"/>
        <w:ind w:left="1300" w:right="185"/>
        <w:jc w:val="both"/>
      </w:pPr>
      <w:r>
        <w:t>tasacion de la cruz. Mas mil sesenta y uno maravedies de los derechos ... de la tasacion de la cruz rica ...</w:t>
      </w:r>
    </w:p>
    <w:p w14:paraId="1B4A4BAA" w14:textId="77777777" w:rsidR="00D63F62" w:rsidRDefault="00D63F62">
      <w:pPr>
        <w:pStyle w:val="Textoindependiente"/>
        <w:spacing w:before="138"/>
      </w:pPr>
    </w:p>
    <w:p w14:paraId="0C457335" w14:textId="77777777" w:rsidR="00D63F62" w:rsidRDefault="00E10E84">
      <w:pPr>
        <w:pStyle w:val="Textoindependiente"/>
        <w:spacing w:line="360" w:lineRule="auto"/>
        <w:ind w:left="1300" w:right="181"/>
        <w:jc w:val="both"/>
      </w:pPr>
      <w:r>
        <w:t>cruz martin de pao. se le reciven en cuenta sesenta y un mil ciento cuarenta y uno maravedies que parece aver dado e pagado a martin de</w:t>
      </w:r>
      <w:r>
        <w:rPr>
          <w:spacing w:val="-4"/>
        </w:rPr>
        <w:t xml:space="preserve"> </w:t>
      </w:r>
      <w:r>
        <w:t>Juan</w:t>
      </w:r>
      <w:r>
        <w:rPr>
          <w:spacing w:val="-2"/>
        </w:rPr>
        <w:t xml:space="preserve"> </w:t>
      </w:r>
      <w:r>
        <w:t>platero</w:t>
      </w:r>
      <w:r>
        <w:rPr>
          <w:spacing w:val="-4"/>
        </w:rPr>
        <w:t xml:space="preserve"> </w:t>
      </w:r>
      <w:r>
        <w:t>vecino</w:t>
      </w:r>
      <w:r>
        <w:rPr>
          <w:spacing w:val="-4"/>
        </w:rPr>
        <w:t xml:space="preserve"> </w:t>
      </w:r>
      <w:r>
        <w:t>de</w:t>
      </w:r>
      <w:r>
        <w:rPr>
          <w:spacing w:val="-4"/>
        </w:rPr>
        <w:t xml:space="preserve"> </w:t>
      </w:r>
      <w:r>
        <w:t>alcala</w:t>
      </w:r>
      <w:r>
        <w:rPr>
          <w:spacing w:val="-4"/>
        </w:rPr>
        <w:t xml:space="preserve"> </w:t>
      </w:r>
      <w:r>
        <w:t>para</w:t>
      </w:r>
      <w:r>
        <w:rPr>
          <w:spacing w:val="-2"/>
        </w:rPr>
        <w:t xml:space="preserve"> </w:t>
      </w:r>
      <w:r>
        <w:t>en</w:t>
      </w:r>
      <w:r>
        <w:rPr>
          <w:spacing w:val="-4"/>
        </w:rPr>
        <w:t xml:space="preserve"> </w:t>
      </w:r>
      <w:r>
        <w:t>quenta</w:t>
      </w:r>
      <w:r>
        <w:rPr>
          <w:spacing w:val="-2"/>
        </w:rPr>
        <w:t xml:space="preserve"> </w:t>
      </w:r>
      <w:r>
        <w:t>y</w:t>
      </w:r>
      <w:r>
        <w:rPr>
          <w:spacing w:val="-4"/>
        </w:rPr>
        <w:t xml:space="preserve"> </w:t>
      </w:r>
      <w:r>
        <w:t>parte</w:t>
      </w:r>
      <w:r>
        <w:rPr>
          <w:spacing w:val="-4"/>
        </w:rPr>
        <w:t xml:space="preserve"> </w:t>
      </w:r>
      <w:r>
        <w:t>de</w:t>
      </w:r>
      <w:r>
        <w:rPr>
          <w:spacing w:val="-4"/>
        </w:rPr>
        <w:t xml:space="preserve"> </w:t>
      </w:r>
      <w:r>
        <w:t>la</w:t>
      </w:r>
      <w:r>
        <w:rPr>
          <w:spacing w:val="-2"/>
        </w:rPr>
        <w:t xml:space="preserve"> </w:t>
      </w:r>
      <w:r>
        <w:t>cruz</w:t>
      </w:r>
      <w:r>
        <w:rPr>
          <w:spacing w:val="-7"/>
        </w:rPr>
        <w:t xml:space="preserve"> </w:t>
      </w:r>
      <w:r>
        <w:t>rica que hizo para esta</w:t>
      </w:r>
      <w:r>
        <w:rPr>
          <w:spacing w:val="-1"/>
        </w:rPr>
        <w:t xml:space="preserve"> </w:t>
      </w:r>
      <w:r>
        <w:t>Yglesia de que parece dieron siete cartas de pago firmadas de su nombre que quedan rubricadas.</w:t>
      </w:r>
    </w:p>
    <w:p w14:paraId="5F615F71" w14:textId="77777777" w:rsidR="00D63F62" w:rsidRDefault="00D63F62">
      <w:pPr>
        <w:pStyle w:val="Textoindependiente"/>
        <w:spacing w:before="138"/>
      </w:pPr>
    </w:p>
    <w:p w14:paraId="35974BD1" w14:textId="77777777" w:rsidR="00D63F62" w:rsidRDefault="00E10E84">
      <w:pPr>
        <w:ind w:left="305"/>
        <w:jc w:val="both"/>
        <w:rPr>
          <w:sz w:val="24"/>
        </w:rPr>
      </w:pPr>
      <w:r>
        <w:rPr>
          <w:sz w:val="24"/>
        </w:rPr>
        <w:t>y</w:t>
      </w:r>
      <w:r>
        <w:rPr>
          <w:spacing w:val="-3"/>
          <w:sz w:val="24"/>
        </w:rPr>
        <w:t xml:space="preserve"> </w:t>
      </w:r>
      <w:r>
        <w:rPr>
          <w:sz w:val="24"/>
        </w:rPr>
        <w:t>en</w:t>
      </w:r>
      <w:r>
        <w:rPr>
          <w:spacing w:val="-3"/>
          <w:sz w:val="24"/>
        </w:rPr>
        <w:t xml:space="preserve"> </w:t>
      </w:r>
      <w:r>
        <w:rPr>
          <w:sz w:val="24"/>
        </w:rPr>
        <w:t>la</w:t>
      </w:r>
      <w:r>
        <w:rPr>
          <w:spacing w:val="-3"/>
          <w:sz w:val="24"/>
        </w:rPr>
        <w:t xml:space="preserve"> </w:t>
      </w:r>
      <w:r>
        <w:rPr>
          <w:sz w:val="24"/>
        </w:rPr>
        <w:t>visita</w:t>
      </w:r>
      <w:r>
        <w:rPr>
          <w:spacing w:val="-1"/>
          <w:sz w:val="24"/>
        </w:rPr>
        <w:t xml:space="preserve"> </w:t>
      </w:r>
      <w:r>
        <w:rPr>
          <w:sz w:val="24"/>
        </w:rPr>
        <w:t>de</w:t>
      </w:r>
      <w:r>
        <w:rPr>
          <w:spacing w:val="-1"/>
          <w:sz w:val="24"/>
        </w:rPr>
        <w:t xml:space="preserve"> </w:t>
      </w:r>
      <w:r>
        <w:rPr>
          <w:sz w:val="24"/>
        </w:rPr>
        <w:t>1597</w:t>
      </w:r>
      <w:r>
        <w:rPr>
          <w:spacing w:val="-3"/>
          <w:sz w:val="24"/>
        </w:rPr>
        <w:t xml:space="preserve"> </w:t>
      </w:r>
      <w:r>
        <w:rPr>
          <w:sz w:val="24"/>
        </w:rPr>
        <w:t>se</w:t>
      </w:r>
      <w:r>
        <w:rPr>
          <w:spacing w:val="-3"/>
          <w:sz w:val="24"/>
        </w:rPr>
        <w:t xml:space="preserve"> </w:t>
      </w:r>
      <w:r>
        <w:rPr>
          <w:sz w:val="24"/>
        </w:rPr>
        <w:t>reflej</w:t>
      </w:r>
      <w:r w:rsidR="00DC5E9D">
        <w:rPr>
          <w:sz w:val="24"/>
        </w:rPr>
        <w:t>ó</w:t>
      </w:r>
      <w:r>
        <w:rPr>
          <w:spacing w:val="-3"/>
          <w:sz w:val="24"/>
        </w:rPr>
        <w:t xml:space="preserve"> </w:t>
      </w:r>
      <w:r>
        <w:rPr>
          <w:sz w:val="24"/>
        </w:rPr>
        <w:t>el</w:t>
      </w:r>
      <w:r>
        <w:rPr>
          <w:spacing w:val="-3"/>
          <w:sz w:val="24"/>
        </w:rPr>
        <w:t xml:space="preserve"> </w:t>
      </w:r>
      <w:r>
        <w:rPr>
          <w:sz w:val="24"/>
        </w:rPr>
        <w:t>pago</w:t>
      </w:r>
      <w:r>
        <w:rPr>
          <w:spacing w:val="-1"/>
          <w:sz w:val="24"/>
        </w:rPr>
        <w:t xml:space="preserve"> </w:t>
      </w:r>
      <w:r>
        <w:rPr>
          <w:sz w:val="24"/>
        </w:rPr>
        <w:t>y</w:t>
      </w:r>
      <w:r>
        <w:rPr>
          <w:spacing w:val="-3"/>
          <w:sz w:val="24"/>
        </w:rPr>
        <w:t xml:space="preserve"> </w:t>
      </w:r>
      <w:r>
        <w:rPr>
          <w:sz w:val="24"/>
        </w:rPr>
        <w:t>finiquito</w:t>
      </w:r>
      <w:r>
        <w:rPr>
          <w:spacing w:val="-1"/>
          <w:sz w:val="24"/>
        </w:rPr>
        <w:t xml:space="preserve"> </w:t>
      </w:r>
      <w:r>
        <w:rPr>
          <w:sz w:val="24"/>
        </w:rPr>
        <w:t>de</w:t>
      </w:r>
      <w:r>
        <w:rPr>
          <w:spacing w:val="-1"/>
          <w:sz w:val="24"/>
        </w:rPr>
        <w:t xml:space="preserve"> </w:t>
      </w:r>
      <w:r>
        <w:rPr>
          <w:sz w:val="24"/>
        </w:rPr>
        <w:t>la</w:t>
      </w:r>
      <w:r>
        <w:rPr>
          <w:spacing w:val="-2"/>
          <w:sz w:val="24"/>
        </w:rPr>
        <w:t xml:space="preserve"> misma:</w:t>
      </w:r>
    </w:p>
    <w:p w14:paraId="08445BA2" w14:textId="77777777" w:rsidR="00D63F62" w:rsidRDefault="00D63F62">
      <w:pPr>
        <w:pStyle w:val="Textoindependiente"/>
        <w:rPr>
          <w:i w:val="0"/>
        </w:rPr>
      </w:pPr>
    </w:p>
    <w:p w14:paraId="417C0D00" w14:textId="77777777" w:rsidR="00D63F62" w:rsidRDefault="00D63F62">
      <w:pPr>
        <w:pStyle w:val="Textoindependiente"/>
        <w:rPr>
          <w:i w:val="0"/>
        </w:rPr>
      </w:pPr>
    </w:p>
    <w:p w14:paraId="4F0B86DA" w14:textId="77777777" w:rsidR="00D63F62" w:rsidRDefault="00E10E84">
      <w:pPr>
        <w:pStyle w:val="Textoindependiente"/>
        <w:spacing w:before="1" w:line="360" w:lineRule="auto"/>
        <w:ind w:left="1300" w:right="191"/>
        <w:jc w:val="both"/>
      </w:pPr>
      <w:r>
        <w:t>... se le descargan quarenta y ocho mil docientos treinta y siete mrs que</w:t>
      </w:r>
      <w:r>
        <w:rPr>
          <w:spacing w:val="48"/>
        </w:rPr>
        <w:t xml:space="preserve"> </w:t>
      </w:r>
      <w:r>
        <w:t>por</w:t>
      </w:r>
      <w:r>
        <w:rPr>
          <w:spacing w:val="52"/>
        </w:rPr>
        <w:t xml:space="preserve"> </w:t>
      </w:r>
      <w:r>
        <w:t>dos</w:t>
      </w:r>
      <w:r>
        <w:rPr>
          <w:spacing w:val="52"/>
        </w:rPr>
        <w:t xml:space="preserve"> </w:t>
      </w:r>
      <w:r>
        <w:t>cartas</w:t>
      </w:r>
      <w:r>
        <w:rPr>
          <w:spacing w:val="52"/>
        </w:rPr>
        <w:t xml:space="preserve"> </w:t>
      </w:r>
      <w:r>
        <w:t>de</w:t>
      </w:r>
      <w:r>
        <w:rPr>
          <w:spacing w:val="52"/>
        </w:rPr>
        <w:t xml:space="preserve"> </w:t>
      </w:r>
      <w:r>
        <w:t>pago</w:t>
      </w:r>
      <w:r>
        <w:rPr>
          <w:spacing w:val="52"/>
        </w:rPr>
        <w:t xml:space="preserve"> </w:t>
      </w:r>
      <w:r>
        <w:t>y</w:t>
      </w:r>
      <w:r>
        <w:rPr>
          <w:spacing w:val="52"/>
        </w:rPr>
        <w:t xml:space="preserve"> </w:t>
      </w:r>
      <w:r>
        <w:t>finiquito</w:t>
      </w:r>
      <w:r>
        <w:rPr>
          <w:spacing w:val="52"/>
        </w:rPr>
        <w:t xml:space="preserve"> </w:t>
      </w:r>
      <w:r>
        <w:t>pareze</w:t>
      </w:r>
      <w:r>
        <w:rPr>
          <w:spacing w:val="54"/>
        </w:rPr>
        <w:t xml:space="preserve"> </w:t>
      </w:r>
      <w:r>
        <w:t>aber</w:t>
      </w:r>
      <w:r>
        <w:rPr>
          <w:spacing w:val="52"/>
        </w:rPr>
        <w:t xml:space="preserve"> </w:t>
      </w:r>
      <w:r>
        <w:t>pagado</w:t>
      </w:r>
      <w:r>
        <w:rPr>
          <w:spacing w:val="50"/>
        </w:rPr>
        <w:t xml:space="preserve"> </w:t>
      </w:r>
      <w:r>
        <w:t>a</w:t>
      </w:r>
      <w:r>
        <w:rPr>
          <w:spacing w:val="53"/>
        </w:rPr>
        <w:t xml:space="preserve"> </w:t>
      </w:r>
      <w:r>
        <w:rPr>
          <w:spacing w:val="-2"/>
        </w:rPr>
        <w:t>[...]</w:t>
      </w:r>
    </w:p>
    <w:p w14:paraId="08412879" w14:textId="77777777" w:rsidR="00D63F62" w:rsidRDefault="00D63F62">
      <w:pPr>
        <w:spacing w:line="360" w:lineRule="auto"/>
        <w:jc w:val="both"/>
        <w:sectPr w:rsidR="00D63F62">
          <w:pgSz w:w="11900" w:h="16840"/>
          <w:pgMar w:top="1620" w:right="1260" w:bottom="1400" w:left="1680" w:header="0" w:footer="1203" w:gutter="0"/>
          <w:cols w:space="720"/>
        </w:sectPr>
      </w:pPr>
    </w:p>
    <w:p w14:paraId="46BA642D" w14:textId="77777777" w:rsidR="00D63F62" w:rsidRDefault="00E10E84">
      <w:pPr>
        <w:pStyle w:val="Textoindependiente"/>
        <w:spacing w:before="81" w:line="360" w:lineRule="auto"/>
        <w:ind w:left="1300" w:right="182"/>
        <w:jc w:val="both"/>
      </w:pPr>
      <w:r>
        <w:lastRenderedPageBreak/>
        <w:t>Roman en</w:t>
      </w:r>
      <w:r>
        <w:rPr>
          <w:spacing w:val="-1"/>
        </w:rPr>
        <w:t xml:space="preserve"> </w:t>
      </w:r>
      <w:r>
        <w:t>nombre de Pao</w:t>
      </w:r>
      <w:r>
        <w:rPr>
          <w:spacing w:val="-1"/>
        </w:rPr>
        <w:t xml:space="preserve"> </w:t>
      </w:r>
      <w:r>
        <w:t>de</w:t>
      </w:r>
      <w:r>
        <w:rPr>
          <w:spacing w:val="-1"/>
        </w:rPr>
        <w:t xml:space="preserve"> </w:t>
      </w:r>
      <w:r>
        <w:t>la</w:t>
      </w:r>
      <w:r>
        <w:rPr>
          <w:spacing w:val="-1"/>
        </w:rPr>
        <w:t xml:space="preserve"> </w:t>
      </w:r>
      <w:r>
        <w:t>cruz</w:t>
      </w:r>
      <w:r>
        <w:rPr>
          <w:spacing w:val="-4"/>
        </w:rPr>
        <w:t xml:space="preserve"> </w:t>
      </w:r>
      <w:r>
        <w:t>que hizo para la</w:t>
      </w:r>
      <w:r>
        <w:rPr>
          <w:spacing w:val="-1"/>
        </w:rPr>
        <w:t xml:space="preserve"> </w:t>
      </w:r>
      <w:r>
        <w:t>dha</w:t>
      </w:r>
      <w:r>
        <w:rPr>
          <w:spacing w:val="-1"/>
        </w:rPr>
        <w:t xml:space="preserve"> </w:t>
      </w:r>
      <w:r>
        <w:t>yglesia</w:t>
      </w:r>
      <w:r>
        <w:rPr>
          <w:spacing w:val="-1"/>
        </w:rPr>
        <w:t xml:space="preserve"> </w:t>
      </w:r>
      <w:r>
        <w:t>con lo qual esta enteramente pagado de todo.</w:t>
      </w:r>
    </w:p>
    <w:p w14:paraId="77A1F15B" w14:textId="77777777" w:rsidR="00D63F62" w:rsidRDefault="00D63F62">
      <w:pPr>
        <w:pStyle w:val="Textoindependiente"/>
        <w:spacing w:before="137"/>
      </w:pPr>
    </w:p>
    <w:p w14:paraId="1AB51630" w14:textId="77777777" w:rsidR="00D63F62" w:rsidRDefault="00E10E84">
      <w:pPr>
        <w:spacing w:before="1" w:line="360" w:lineRule="auto"/>
        <w:ind w:left="305" w:right="179"/>
        <w:jc w:val="both"/>
        <w:rPr>
          <w:i/>
          <w:sz w:val="24"/>
        </w:rPr>
      </w:pPr>
      <w:r>
        <w:rPr>
          <w:sz w:val="24"/>
        </w:rPr>
        <w:t>En los mandatos de este año, se indic</w:t>
      </w:r>
      <w:r w:rsidR="00DC5E9D">
        <w:rPr>
          <w:sz w:val="24"/>
        </w:rPr>
        <w:t>ó</w:t>
      </w:r>
      <w:r>
        <w:rPr>
          <w:sz w:val="24"/>
        </w:rPr>
        <w:t xml:space="preserve"> que </w:t>
      </w:r>
      <w:r>
        <w:rPr>
          <w:i/>
          <w:sz w:val="24"/>
        </w:rPr>
        <w:t>“... se adereze la custodia del santisimo sacramento, y los biriles”.</w:t>
      </w:r>
    </w:p>
    <w:p w14:paraId="3020F918" w14:textId="77777777" w:rsidR="00D63F62" w:rsidRDefault="00D63F62">
      <w:pPr>
        <w:pStyle w:val="Textoindependiente"/>
        <w:spacing w:before="138"/>
      </w:pPr>
    </w:p>
    <w:p w14:paraId="7C00D665" w14:textId="77777777" w:rsidR="00D63F62" w:rsidRDefault="00E10E84">
      <w:pPr>
        <w:spacing w:line="360" w:lineRule="auto"/>
        <w:ind w:left="305" w:right="180"/>
        <w:jc w:val="both"/>
        <w:rPr>
          <w:i/>
          <w:sz w:val="24"/>
        </w:rPr>
      </w:pPr>
      <w:r>
        <w:rPr>
          <w:sz w:val="24"/>
        </w:rPr>
        <w:t xml:space="preserve">La cruz </w:t>
      </w:r>
      <w:r w:rsidR="00DC5E9D">
        <w:rPr>
          <w:sz w:val="24"/>
        </w:rPr>
        <w:t>fue</w:t>
      </w:r>
      <w:r>
        <w:rPr>
          <w:sz w:val="24"/>
        </w:rPr>
        <w:t xml:space="preserve"> reparada en 1619: </w:t>
      </w:r>
      <w:r>
        <w:rPr>
          <w:i/>
          <w:sz w:val="24"/>
        </w:rPr>
        <w:t>“ cinco mil y cien maravedies que parecio aver gastado en adereçar la cruz de plata de la yglesia ...”</w:t>
      </w:r>
    </w:p>
    <w:p w14:paraId="472DE83D" w14:textId="77777777" w:rsidR="00D63F62" w:rsidRDefault="00D63F62">
      <w:pPr>
        <w:pStyle w:val="Textoindependiente"/>
        <w:spacing w:before="138"/>
      </w:pPr>
    </w:p>
    <w:p w14:paraId="47333644" w14:textId="77777777" w:rsidR="00D63F62" w:rsidRDefault="00E10E84">
      <w:pPr>
        <w:ind w:left="183" w:right="48"/>
        <w:jc w:val="center"/>
        <w:rPr>
          <w:i/>
          <w:sz w:val="24"/>
        </w:rPr>
      </w:pPr>
      <w:r>
        <w:rPr>
          <w:i/>
          <w:sz w:val="24"/>
        </w:rPr>
        <w:t>-</w:t>
      </w:r>
      <w:r>
        <w:rPr>
          <w:i/>
          <w:spacing w:val="-1"/>
          <w:sz w:val="24"/>
        </w:rPr>
        <w:t xml:space="preserve"> </w:t>
      </w:r>
      <w:r>
        <w:rPr>
          <w:i/>
          <w:sz w:val="24"/>
        </w:rPr>
        <w:t>-</w:t>
      </w:r>
      <w:r>
        <w:rPr>
          <w:i/>
          <w:spacing w:val="-1"/>
          <w:sz w:val="24"/>
        </w:rPr>
        <w:t xml:space="preserve"> </w:t>
      </w:r>
      <w:r>
        <w:rPr>
          <w:i/>
          <w:spacing w:val="-10"/>
          <w:sz w:val="24"/>
        </w:rPr>
        <w:t>-</w:t>
      </w:r>
    </w:p>
    <w:p w14:paraId="12B59AD5" w14:textId="77777777" w:rsidR="00D63F62" w:rsidRDefault="00D63F62">
      <w:pPr>
        <w:pStyle w:val="Textoindependiente"/>
      </w:pPr>
    </w:p>
    <w:p w14:paraId="5C01A5D5" w14:textId="77777777" w:rsidR="00D63F62" w:rsidRDefault="00D63F62">
      <w:pPr>
        <w:pStyle w:val="Textoindependiente"/>
      </w:pPr>
    </w:p>
    <w:p w14:paraId="4643CF05" w14:textId="77777777" w:rsidR="00D63F62" w:rsidRDefault="00E10E84">
      <w:pPr>
        <w:ind w:left="305"/>
        <w:jc w:val="both"/>
        <w:rPr>
          <w:sz w:val="24"/>
        </w:rPr>
      </w:pPr>
      <w:r>
        <w:rPr>
          <w:sz w:val="24"/>
        </w:rPr>
        <w:t>En</w:t>
      </w:r>
      <w:r>
        <w:rPr>
          <w:spacing w:val="-4"/>
          <w:sz w:val="24"/>
        </w:rPr>
        <w:t xml:space="preserve"> </w:t>
      </w:r>
      <w:r>
        <w:rPr>
          <w:sz w:val="24"/>
        </w:rPr>
        <w:t>los</w:t>
      </w:r>
      <w:r>
        <w:rPr>
          <w:spacing w:val="-3"/>
          <w:sz w:val="24"/>
        </w:rPr>
        <w:t xml:space="preserve"> </w:t>
      </w:r>
      <w:r>
        <w:rPr>
          <w:sz w:val="24"/>
        </w:rPr>
        <w:t>mandatos</w:t>
      </w:r>
      <w:r>
        <w:rPr>
          <w:spacing w:val="-1"/>
          <w:sz w:val="24"/>
        </w:rPr>
        <w:t xml:space="preserve"> </w:t>
      </w:r>
      <w:r>
        <w:rPr>
          <w:sz w:val="24"/>
        </w:rPr>
        <w:t>de</w:t>
      </w:r>
      <w:r>
        <w:rPr>
          <w:spacing w:val="-3"/>
          <w:sz w:val="24"/>
        </w:rPr>
        <w:t xml:space="preserve"> </w:t>
      </w:r>
      <w:r>
        <w:rPr>
          <w:sz w:val="24"/>
        </w:rPr>
        <w:t>1735</w:t>
      </w:r>
      <w:r>
        <w:rPr>
          <w:spacing w:val="-1"/>
          <w:sz w:val="24"/>
        </w:rPr>
        <w:t xml:space="preserve"> </w:t>
      </w:r>
      <w:r>
        <w:rPr>
          <w:sz w:val="24"/>
        </w:rPr>
        <w:t>se</w:t>
      </w:r>
      <w:r>
        <w:rPr>
          <w:spacing w:val="-1"/>
          <w:sz w:val="24"/>
        </w:rPr>
        <w:t xml:space="preserve"> </w:t>
      </w:r>
      <w:r>
        <w:rPr>
          <w:sz w:val="24"/>
        </w:rPr>
        <w:t>reflej</w:t>
      </w:r>
      <w:r w:rsidR="00DC5E9D">
        <w:rPr>
          <w:sz w:val="24"/>
        </w:rPr>
        <w:t>ó</w:t>
      </w:r>
      <w:r>
        <w:rPr>
          <w:spacing w:val="-3"/>
          <w:sz w:val="24"/>
        </w:rPr>
        <w:t xml:space="preserve"> </w:t>
      </w:r>
      <w:r>
        <w:rPr>
          <w:sz w:val="24"/>
        </w:rPr>
        <w:t>en</w:t>
      </w:r>
      <w:r>
        <w:rPr>
          <w:spacing w:val="-3"/>
          <w:sz w:val="24"/>
        </w:rPr>
        <w:t xml:space="preserve"> </w:t>
      </w:r>
      <w:r>
        <w:rPr>
          <w:sz w:val="24"/>
        </w:rPr>
        <w:t>el</w:t>
      </w:r>
      <w:r>
        <w:rPr>
          <w:spacing w:val="-1"/>
          <w:sz w:val="24"/>
        </w:rPr>
        <w:t xml:space="preserve"> </w:t>
      </w:r>
      <w:r w:rsidR="00DC5E9D">
        <w:rPr>
          <w:spacing w:val="-1"/>
          <w:sz w:val="24"/>
        </w:rPr>
        <w:t>L</w:t>
      </w:r>
      <w:r>
        <w:rPr>
          <w:sz w:val="24"/>
        </w:rPr>
        <w:t>ibro</w:t>
      </w:r>
      <w:r>
        <w:rPr>
          <w:spacing w:val="-1"/>
          <w:sz w:val="24"/>
        </w:rPr>
        <w:t xml:space="preserve"> </w:t>
      </w:r>
      <w:r>
        <w:rPr>
          <w:sz w:val="24"/>
        </w:rPr>
        <w:t>de</w:t>
      </w:r>
      <w:r>
        <w:rPr>
          <w:spacing w:val="-1"/>
          <w:sz w:val="24"/>
        </w:rPr>
        <w:t xml:space="preserve"> </w:t>
      </w:r>
      <w:r w:rsidR="00DC5E9D">
        <w:rPr>
          <w:spacing w:val="-1"/>
          <w:sz w:val="24"/>
        </w:rPr>
        <w:t>F</w:t>
      </w:r>
      <w:r>
        <w:rPr>
          <w:spacing w:val="-2"/>
          <w:sz w:val="24"/>
        </w:rPr>
        <w:t>ábrica:</w:t>
      </w:r>
    </w:p>
    <w:p w14:paraId="3269C936" w14:textId="77777777" w:rsidR="00D63F62" w:rsidRDefault="00D63F62">
      <w:pPr>
        <w:pStyle w:val="Textoindependiente"/>
        <w:rPr>
          <w:i w:val="0"/>
        </w:rPr>
      </w:pPr>
    </w:p>
    <w:p w14:paraId="1F58E0A8" w14:textId="77777777" w:rsidR="00D63F62" w:rsidRDefault="00D63F62">
      <w:pPr>
        <w:pStyle w:val="Textoindependiente"/>
        <w:rPr>
          <w:i w:val="0"/>
        </w:rPr>
      </w:pPr>
    </w:p>
    <w:p w14:paraId="2FAF3DD0" w14:textId="77777777" w:rsidR="00D63F62" w:rsidRDefault="00E10E84">
      <w:pPr>
        <w:pStyle w:val="Textoindependiente"/>
        <w:spacing w:line="360" w:lineRule="auto"/>
        <w:ind w:left="1300" w:right="189"/>
        <w:jc w:val="both"/>
      </w:pPr>
      <w:r>
        <w:t>Y un Caliz bueno de toda costa de la misma echura que el que tiene la Yglesia de Daganzo de Arriva; y para este fin se empleara el Jarro de Plata que esta en el Archivo desta Yglesia, respecto de no serbir en ella =</w:t>
      </w:r>
    </w:p>
    <w:p w14:paraId="70E3118D" w14:textId="77777777" w:rsidR="00D63F62" w:rsidRDefault="00D63F62">
      <w:pPr>
        <w:pStyle w:val="Textoindependiente"/>
        <w:spacing w:before="138"/>
      </w:pPr>
    </w:p>
    <w:p w14:paraId="522548E1" w14:textId="77777777" w:rsidR="00D63F62" w:rsidRDefault="00E10E84">
      <w:pPr>
        <w:spacing w:line="360" w:lineRule="auto"/>
        <w:ind w:left="305" w:right="161"/>
        <w:jc w:val="both"/>
        <w:rPr>
          <w:sz w:val="24"/>
        </w:rPr>
      </w:pPr>
      <w:r>
        <w:rPr>
          <w:sz w:val="24"/>
        </w:rPr>
        <w:t>Debe referirse al cáliz de Daganzo de Arriba que muestra en su fuste una Inmaculada, por el que se le pagaron 1</w:t>
      </w:r>
      <w:r w:rsidR="00DC5E9D">
        <w:rPr>
          <w:sz w:val="24"/>
        </w:rPr>
        <w:t>.</w:t>
      </w:r>
      <w:r>
        <w:rPr>
          <w:sz w:val="24"/>
        </w:rPr>
        <w:t>500 mrs a Juan Faraz en 1533. En</w:t>
      </w:r>
      <w:r>
        <w:rPr>
          <w:spacing w:val="40"/>
          <w:sz w:val="24"/>
        </w:rPr>
        <w:t xml:space="preserve"> </w:t>
      </w:r>
      <w:r>
        <w:rPr>
          <w:sz w:val="24"/>
        </w:rPr>
        <w:t>2005, fue una de las piezas de orfebrería presentes en la exposición de Las Edades del Hombre, en la Catedral de la</w:t>
      </w:r>
      <w:r>
        <w:rPr>
          <w:spacing w:val="-5"/>
          <w:sz w:val="24"/>
        </w:rPr>
        <w:t xml:space="preserve"> </w:t>
      </w:r>
      <w:r>
        <w:rPr>
          <w:sz w:val="24"/>
        </w:rPr>
        <w:t>Almudena de Madrid.</w:t>
      </w:r>
    </w:p>
    <w:p w14:paraId="7B69C6E9" w14:textId="77777777" w:rsidR="00D63F62" w:rsidRDefault="00D63F62">
      <w:pPr>
        <w:pStyle w:val="Textoindependiente"/>
        <w:spacing w:before="138"/>
        <w:rPr>
          <w:i w:val="0"/>
        </w:rPr>
      </w:pPr>
    </w:p>
    <w:p w14:paraId="2400DD6B" w14:textId="77777777" w:rsidR="00D63F62" w:rsidRDefault="00E10E84">
      <w:pPr>
        <w:spacing w:line="360" w:lineRule="auto"/>
        <w:ind w:left="305" w:right="166"/>
        <w:jc w:val="both"/>
        <w:rPr>
          <w:sz w:val="24"/>
        </w:rPr>
      </w:pPr>
      <w:r>
        <w:rPr>
          <w:sz w:val="24"/>
        </w:rPr>
        <w:t>En</w:t>
      </w:r>
      <w:r>
        <w:rPr>
          <w:spacing w:val="-1"/>
          <w:sz w:val="24"/>
        </w:rPr>
        <w:t xml:space="preserve"> </w:t>
      </w:r>
      <w:r>
        <w:rPr>
          <w:sz w:val="24"/>
        </w:rPr>
        <w:t>la</w:t>
      </w:r>
      <w:r>
        <w:rPr>
          <w:spacing w:val="-1"/>
          <w:sz w:val="24"/>
        </w:rPr>
        <w:t xml:space="preserve"> </w:t>
      </w:r>
      <w:r>
        <w:rPr>
          <w:sz w:val="24"/>
        </w:rPr>
        <w:t>visita</w:t>
      </w:r>
      <w:r>
        <w:rPr>
          <w:spacing w:val="-1"/>
          <w:sz w:val="24"/>
        </w:rPr>
        <w:t xml:space="preserve"> </w:t>
      </w:r>
      <w:r>
        <w:rPr>
          <w:sz w:val="24"/>
        </w:rPr>
        <w:t>siguiente</w:t>
      </w:r>
      <w:r>
        <w:rPr>
          <w:spacing w:val="-1"/>
          <w:sz w:val="24"/>
        </w:rPr>
        <w:t xml:space="preserve"> </w:t>
      </w:r>
      <w:r>
        <w:rPr>
          <w:sz w:val="24"/>
        </w:rPr>
        <w:t>de</w:t>
      </w:r>
      <w:r>
        <w:rPr>
          <w:spacing w:val="-1"/>
          <w:sz w:val="24"/>
        </w:rPr>
        <w:t xml:space="preserve"> </w:t>
      </w:r>
      <w:r>
        <w:rPr>
          <w:sz w:val="24"/>
        </w:rPr>
        <w:t>1740</w:t>
      </w:r>
      <w:r>
        <w:rPr>
          <w:spacing w:val="-1"/>
          <w:sz w:val="24"/>
        </w:rPr>
        <w:t xml:space="preserve"> </w:t>
      </w:r>
      <w:r>
        <w:rPr>
          <w:sz w:val="24"/>
        </w:rPr>
        <w:t>se</w:t>
      </w:r>
      <w:r>
        <w:rPr>
          <w:spacing w:val="-3"/>
          <w:sz w:val="24"/>
        </w:rPr>
        <w:t xml:space="preserve"> </w:t>
      </w:r>
      <w:r>
        <w:rPr>
          <w:sz w:val="24"/>
        </w:rPr>
        <w:t>reflej</w:t>
      </w:r>
      <w:r w:rsidR="006466D0">
        <w:rPr>
          <w:sz w:val="24"/>
        </w:rPr>
        <w:t>ó</w:t>
      </w:r>
      <w:r>
        <w:rPr>
          <w:spacing w:val="-1"/>
          <w:sz w:val="24"/>
        </w:rPr>
        <w:t xml:space="preserve"> </w:t>
      </w:r>
      <w:r>
        <w:rPr>
          <w:sz w:val="24"/>
        </w:rPr>
        <w:t>el</w:t>
      </w:r>
      <w:r>
        <w:rPr>
          <w:spacing w:val="-3"/>
          <w:sz w:val="24"/>
        </w:rPr>
        <w:t xml:space="preserve"> </w:t>
      </w:r>
      <w:r>
        <w:rPr>
          <w:sz w:val="24"/>
        </w:rPr>
        <w:t>gasto</w:t>
      </w:r>
      <w:r>
        <w:rPr>
          <w:spacing w:val="-1"/>
          <w:sz w:val="24"/>
        </w:rPr>
        <w:t xml:space="preserve"> </w:t>
      </w:r>
      <w:r>
        <w:rPr>
          <w:sz w:val="24"/>
        </w:rPr>
        <w:t>realizado,</w:t>
      </w:r>
      <w:r>
        <w:rPr>
          <w:spacing w:val="-2"/>
          <w:sz w:val="24"/>
        </w:rPr>
        <w:t xml:space="preserve"> </w:t>
      </w:r>
      <w:r>
        <w:rPr>
          <w:sz w:val="24"/>
        </w:rPr>
        <w:t>además</w:t>
      </w:r>
      <w:r>
        <w:rPr>
          <w:spacing w:val="-2"/>
          <w:sz w:val="24"/>
        </w:rPr>
        <w:t xml:space="preserve"> </w:t>
      </w:r>
      <w:r>
        <w:rPr>
          <w:sz w:val="24"/>
        </w:rPr>
        <w:t>del</w:t>
      </w:r>
      <w:r>
        <w:rPr>
          <w:spacing w:val="-1"/>
          <w:sz w:val="24"/>
        </w:rPr>
        <w:t xml:space="preserve"> </w:t>
      </w:r>
      <w:r>
        <w:rPr>
          <w:sz w:val="24"/>
        </w:rPr>
        <w:t>valor</w:t>
      </w:r>
      <w:r>
        <w:rPr>
          <w:spacing w:val="-2"/>
          <w:sz w:val="24"/>
        </w:rPr>
        <w:t xml:space="preserve"> </w:t>
      </w:r>
      <w:r>
        <w:rPr>
          <w:sz w:val="24"/>
        </w:rPr>
        <w:t>del jarro de plata:</w:t>
      </w:r>
    </w:p>
    <w:p w14:paraId="503B269D" w14:textId="77777777" w:rsidR="00D63F62" w:rsidRDefault="00D63F62">
      <w:pPr>
        <w:pStyle w:val="Textoindependiente"/>
        <w:spacing w:before="138"/>
        <w:rPr>
          <w:i w:val="0"/>
        </w:rPr>
      </w:pPr>
    </w:p>
    <w:p w14:paraId="08453F96" w14:textId="77777777" w:rsidR="00D63F62" w:rsidRDefault="00E10E84">
      <w:pPr>
        <w:pStyle w:val="Textoindependiente"/>
        <w:spacing w:line="360" w:lineRule="auto"/>
        <w:ind w:left="1300" w:right="184"/>
        <w:jc w:val="both"/>
      </w:pPr>
      <w:r>
        <w:t>Yt quarenta y siete mil novecientos y cinquenta y siete mrs que tubo de costa un Caliz</w:t>
      </w:r>
      <w:r>
        <w:rPr>
          <w:spacing w:val="-1"/>
        </w:rPr>
        <w:t xml:space="preserve"> </w:t>
      </w:r>
      <w:r>
        <w:t>Cruz</w:t>
      </w:r>
      <w:r>
        <w:rPr>
          <w:spacing w:val="-3"/>
        </w:rPr>
        <w:t xml:space="preserve"> </w:t>
      </w:r>
      <w:r>
        <w:t>y</w:t>
      </w:r>
      <w:r>
        <w:rPr>
          <w:spacing w:val="-1"/>
        </w:rPr>
        <w:t xml:space="preserve"> </w:t>
      </w:r>
      <w:r>
        <w:t xml:space="preserve">Yncensario que se empleo vajado el jarro de plata que estava en el archivo de esta yglesia consto de recivo del </w:t>
      </w:r>
      <w:r>
        <w:rPr>
          <w:spacing w:val="-2"/>
        </w:rPr>
        <w:t>maestro.</w:t>
      </w:r>
    </w:p>
    <w:p w14:paraId="63A51C35" w14:textId="77777777" w:rsidR="00D63F62" w:rsidRDefault="00D63F62">
      <w:pPr>
        <w:spacing w:line="360" w:lineRule="auto"/>
        <w:jc w:val="both"/>
        <w:sectPr w:rsidR="00D63F62">
          <w:pgSz w:w="11900" w:h="16840"/>
          <w:pgMar w:top="1620" w:right="1260" w:bottom="1400" w:left="1680" w:header="0" w:footer="1203" w:gutter="0"/>
          <w:cols w:space="720"/>
        </w:sectPr>
      </w:pPr>
    </w:p>
    <w:p w14:paraId="5037F85E" w14:textId="77777777" w:rsidR="00D63F62" w:rsidRDefault="00E10E84">
      <w:pPr>
        <w:pStyle w:val="Ttulo11"/>
      </w:pPr>
      <w:r>
        <w:lastRenderedPageBreak/>
        <w:t>Juan</w:t>
      </w:r>
      <w:r>
        <w:rPr>
          <w:spacing w:val="-6"/>
        </w:rPr>
        <w:t xml:space="preserve"> </w:t>
      </w:r>
      <w:r>
        <w:t>Francisco</w:t>
      </w:r>
      <w:r>
        <w:rPr>
          <w:spacing w:val="-5"/>
        </w:rPr>
        <w:t xml:space="preserve"> </w:t>
      </w:r>
      <w:r>
        <w:rPr>
          <w:spacing w:val="-2"/>
        </w:rPr>
        <w:t>Faraz</w:t>
      </w:r>
    </w:p>
    <w:p w14:paraId="0E400332" w14:textId="77777777" w:rsidR="00D63F62" w:rsidRDefault="00D63F62">
      <w:pPr>
        <w:pStyle w:val="Textoindependiente"/>
        <w:spacing w:before="253"/>
        <w:rPr>
          <w:b/>
          <w:i w:val="0"/>
          <w:sz w:val="28"/>
        </w:rPr>
      </w:pPr>
    </w:p>
    <w:p w14:paraId="48C74EDC" w14:textId="77777777" w:rsidR="00D63F62" w:rsidRDefault="00E10E84">
      <w:pPr>
        <w:spacing w:before="1" w:line="360" w:lineRule="auto"/>
        <w:ind w:left="305" w:right="165"/>
        <w:jc w:val="both"/>
        <w:rPr>
          <w:i/>
          <w:sz w:val="24"/>
        </w:rPr>
      </w:pPr>
      <w:r>
        <w:rPr>
          <w:sz w:val="24"/>
        </w:rPr>
        <w:t>Juan</w:t>
      </w:r>
      <w:r w:rsidR="0022187D">
        <w:rPr>
          <w:sz w:val="24"/>
        </w:rPr>
        <w:t xml:space="preserve"> </w:t>
      </w:r>
      <w:r>
        <w:rPr>
          <w:sz w:val="24"/>
        </w:rPr>
        <w:t>Faraz, cabeza de una famosa dinastía de plateros complutenses, se instaló en Alcalá hacia 1515 y fue nombrado patro</w:t>
      </w:r>
      <w:r w:rsidR="006466D0">
        <w:rPr>
          <w:sz w:val="24"/>
        </w:rPr>
        <w:t>n</w:t>
      </w:r>
      <w:r>
        <w:rPr>
          <w:sz w:val="24"/>
        </w:rPr>
        <w:t>o de la Universidad Complutense por expreso deseo del Cardenal Cisneros porque</w:t>
      </w:r>
      <w:r>
        <w:rPr>
          <w:spacing w:val="40"/>
          <w:sz w:val="24"/>
        </w:rPr>
        <w:t xml:space="preserve"> </w:t>
      </w:r>
      <w:r>
        <w:rPr>
          <w:i/>
          <w:sz w:val="24"/>
        </w:rPr>
        <w:t>“… el tal</w:t>
      </w:r>
      <w:r>
        <w:rPr>
          <w:i/>
          <w:spacing w:val="40"/>
          <w:sz w:val="24"/>
        </w:rPr>
        <w:t xml:space="preserve"> </w:t>
      </w:r>
      <w:r>
        <w:rPr>
          <w:i/>
          <w:sz w:val="24"/>
        </w:rPr>
        <w:t>platero era muy celebre en su oficio y necesario para los cálices sagrados que se estaban haciendo para San Ildefonso.”</w:t>
      </w:r>
    </w:p>
    <w:p w14:paraId="21292285" w14:textId="77777777" w:rsidR="00D63F62" w:rsidRDefault="00D63F62">
      <w:pPr>
        <w:pStyle w:val="Textoindependiente"/>
        <w:spacing w:before="138"/>
      </w:pPr>
    </w:p>
    <w:p w14:paraId="421DFE91" w14:textId="77777777" w:rsidR="00D63F62" w:rsidRDefault="00E10E84">
      <w:pPr>
        <w:ind w:left="305"/>
        <w:jc w:val="both"/>
        <w:rPr>
          <w:sz w:val="24"/>
        </w:rPr>
      </w:pPr>
      <w:r>
        <w:rPr>
          <w:sz w:val="24"/>
        </w:rPr>
        <w:t>Fue</w:t>
      </w:r>
      <w:r>
        <w:rPr>
          <w:spacing w:val="-4"/>
          <w:sz w:val="24"/>
        </w:rPr>
        <w:t xml:space="preserve"> </w:t>
      </w:r>
      <w:r>
        <w:rPr>
          <w:sz w:val="24"/>
        </w:rPr>
        <w:t>uno</w:t>
      </w:r>
      <w:r>
        <w:rPr>
          <w:spacing w:val="-2"/>
          <w:sz w:val="24"/>
        </w:rPr>
        <w:t xml:space="preserve"> </w:t>
      </w:r>
      <w:r>
        <w:rPr>
          <w:sz w:val="24"/>
        </w:rPr>
        <w:t>de</w:t>
      </w:r>
      <w:r>
        <w:rPr>
          <w:spacing w:val="-3"/>
          <w:sz w:val="24"/>
        </w:rPr>
        <w:t xml:space="preserve"> </w:t>
      </w:r>
      <w:r>
        <w:rPr>
          <w:sz w:val="24"/>
        </w:rPr>
        <w:t>los</w:t>
      </w:r>
      <w:r>
        <w:rPr>
          <w:spacing w:val="-2"/>
          <w:sz w:val="24"/>
        </w:rPr>
        <w:t xml:space="preserve"> </w:t>
      </w:r>
      <w:r>
        <w:rPr>
          <w:sz w:val="24"/>
        </w:rPr>
        <w:t>beneficiarios</w:t>
      </w:r>
      <w:r>
        <w:rPr>
          <w:spacing w:val="-1"/>
          <w:sz w:val="24"/>
        </w:rPr>
        <w:t xml:space="preserve"> </w:t>
      </w:r>
      <w:r>
        <w:rPr>
          <w:sz w:val="24"/>
        </w:rPr>
        <w:t>de</w:t>
      </w:r>
      <w:r>
        <w:rPr>
          <w:spacing w:val="-2"/>
          <w:sz w:val="24"/>
        </w:rPr>
        <w:t xml:space="preserve"> </w:t>
      </w:r>
      <w:r>
        <w:rPr>
          <w:sz w:val="24"/>
        </w:rPr>
        <w:t>los</w:t>
      </w:r>
      <w:r>
        <w:rPr>
          <w:spacing w:val="-2"/>
          <w:sz w:val="24"/>
        </w:rPr>
        <w:t xml:space="preserve"> </w:t>
      </w:r>
      <w:r>
        <w:rPr>
          <w:sz w:val="24"/>
        </w:rPr>
        <w:t>préstamos</w:t>
      </w:r>
      <w:r>
        <w:rPr>
          <w:spacing w:val="-1"/>
          <w:sz w:val="24"/>
        </w:rPr>
        <w:t xml:space="preserve"> </w:t>
      </w:r>
      <w:r>
        <w:rPr>
          <w:sz w:val="24"/>
        </w:rPr>
        <w:t>realizados</w:t>
      </w:r>
      <w:r>
        <w:rPr>
          <w:spacing w:val="-2"/>
          <w:sz w:val="24"/>
        </w:rPr>
        <w:t xml:space="preserve"> </w:t>
      </w:r>
      <w:r>
        <w:rPr>
          <w:sz w:val="24"/>
        </w:rPr>
        <w:t>por</w:t>
      </w:r>
      <w:r>
        <w:rPr>
          <w:spacing w:val="-1"/>
          <w:sz w:val="24"/>
        </w:rPr>
        <w:t xml:space="preserve"> </w:t>
      </w:r>
      <w:r>
        <w:rPr>
          <w:sz w:val="24"/>
        </w:rPr>
        <w:t>Cisneros</w:t>
      </w:r>
      <w:r>
        <w:rPr>
          <w:spacing w:val="-2"/>
          <w:sz w:val="24"/>
        </w:rPr>
        <w:t xml:space="preserve"> </w:t>
      </w:r>
      <w:r>
        <w:rPr>
          <w:sz w:val="24"/>
        </w:rPr>
        <w:t>en</w:t>
      </w:r>
      <w:r>
        <w:rPr>
          <w:spacing w:val="-1"/>
          <w:sz w:val="24"/>
        </w:rPr>
        <w:t xml:space="preserve"> </w:t>
      </w:r>
      <w:r>
        <w:rPr>
          <w:spacing w:val="-2"/>
          <w:sz w:val="24"/>
        </w:rPr>
        <w:t>1499,</w:t>
      </w:r>
    </w:p>
    <w:p w14:paraId="13BBC7A3" w14:textId="77777777" w:rsidR="00D63F62" w:rsidRDefault="00E10E84">
      <w:pPr>
        <w:spacing w:before="138" w:line="360" w:lineRule="auto"/>
        <w:ind w:left="305" w:right="155"/>
        <w:jc w:val="both"/>
        <w:rPr>
          <w:sz w:val="24"/>
        </w:rPr>
      </w:pPr>
      <w:r>
        <w:rPr>
          <w:sz w:val="24"/>
        </w:rPr>
        <w:t>10.000 mrs, que devolverá parte por “</w:t>
      </w:r>
      <w:r>
        <w:rPr>
          <w:i/>
          <w:sz w:val="24"/>
        </w:rPr>
        <w:t>adobar plata</w:t>
      </w:r>
      <w:r>
        <w:rPr>
          <w:sz w:val="24"/>
        </w:rPr>
        <w:t>”.</w:t>
      </w:r>
      <w:r w:rsidR="00964ECE">
        <w:rPr>
          <w:sz w:val="24"/>
        </w:rPr>
        <w:t xml:space="preserve"> Además de orfebre del Colegio M</w:t>
      </w:r>
      <w:r>
        <w:rPr>
          <w:sz w:val="24"/>
        </w:rPr>
        <w:t xml:space="preserve">ayor, fue platero reconocido en otras localidades del alfoz </w:t>
      </w:r>
      <w:r>
        <w:rPr>
          <w:spacing w:val="-2"/>
          <w:sz w:val="24"/>
        </w:rPr>
        <w:t>complutense.</w:t>
      </w:r>
    </w:p>
    <w:p w14:paraId="25E66C38" w14:textId="77777777" w:rsidR="00D63F62" w:rsidRDefault="00D63F62">
      <w:pPr>
        <w:pStyle w:val="Textoindependiente"/>
        <w:spacing w:before="138"/>
        <w:rPr>
          <w:i w:val="0"/>
        </w:rPr>
      </w:pPr>
    </w:p>
    <w:p w14:paraId="13D25612" w14:textId="77777777" w:rsidR="00D63F62" w:rsidRDefault="00E10E84">
      <w:pPr>
        <w:spacing w:line="360" w:lineRule="auto"/>
        <w:ind w:left="305" w:right="171"/>
        <w:jc w:val="both"/>
        <w:rPr>
          <w:sz w:val="24"/>
        </w:rPr>
      </w:pPr>
      <w:r>
        <w:rPr>
          <w:sz w:val="24"/>
        </w:rPr>
        <w:t>Juan</w:t>
      </w:r>
      <w:r>
        <w:rPr>
          <w:spacing w:val="-4"/>
          <w:sz w:val="24"/>
        </w:rPr>
        <w:t xml:space="preserve"> </w:t>
      </w:r>
      <w:r>
        <w:rPr>
          <w:sz w:val="24"/>
        </w:rPr>
        <w:t>Francisco</w:t>
      </w:r>
      <w:r>
        <w:rPr>
          <w:spacing w:val="-4"/>
          <w:sz w:val="24"/>
        </w:rPr>
        <w:t xml:space="preserve"> </w:t>
      </w:r>
      <w:r>
        <w:rPr>
          <w:sz w:val="24"/>
        </w:rPr>
        <w:t>Faraz</w:t>
      </w:r>
      <w:r>
        <w:rPr>
          <w:spacing w:val="-3"/>
          <w:sz w:val="24"/>
        </w:rPr>
        <w:t xml:space="preserve"> </w:t>
      </w:r>
      <w:r w:rsidR="006466D0">
        <w:rPr>
          <w:spacing w:val="-3"/>
          <w:sz w:val="24"/>
        </w:rPr>
        <w:t>fue</w:t>
      </w:r>
      <w:r>
        <w:rPr>
          <w:spacing w:val="-4"/>
          <w:sz w:val="24"/>
        </w:rPr>
        <w:t xml:space="preserve"> </w:t>
      </w:r>
      <w:r>
        <w:rPr>
          <w:sz w:val="24"/>
        </w:rPr>
        <w:t>hijo</w:t>
      </w:r>
      <w:r>
        <w:rPr>
          <w:spacing w:val="-2"/>
          <w:sz w:val="24"/>
        </w:rPr>
        <w:t xml:space="preserve"> </w:t>
      </w:r>
      <w:r>
        <w:rPr>
          <w:sz w:val="24"/>
        </w:rPr>
        <w:t>del</w:t>
      </w:r>
      <w:r>
        <w:rPr>
          <w:spacing w:val="-2"/>
          <w:sz w:val="24"/>
        </w:rPr>
        <w:t xml:space="preserve"> </w:t>
      </w:r>
      <w:r>
        <w:rPr>
          <w:sz w:val="24"/>
        </w:rPr>
        <w:t>anterior,</w:t>
      </w:r>
      <w:r>
        <w:rPr>
          <w:spacing w:val="-1"/>
          <w:sz w:val="24"/>
        </w:rPr>
        <w:t xml:space="preserve"> </w:t>
      </w:r>
      <w:r>
        <w:rPr>
          <w:sz w:val="24"/>
        </w:rPr>
        <w:t>y</w:t>
      </w:r>
      <w:r>
        <w:rPr>
          <w:spacing w:val="-2"/>
          <w:sz w:val="24"/>
        </w:rPr>
        <w:t xml:space="preserve"> </w:t>
      </w:r>
      <w:r w:rsidR="00571523">
        <w:rPr>
          <w:sz w:val="24"/>
        </w:rPr>
        <w:t>tambié</w:t>
      </w:r>
      <w:r>
        <w:rPr>
          <w:sz w:val="24"/>
        </w:rPr>
        <w:t>n</w:t>
      </w:r>
      <w:r>
        <w:rPr>
          <w:spacing w:val="-4"/>
          <w:sz w:val="24"/>
        </w:rPr>
        <w:t xml:space="preserve"> </w:t>
      </w:r>
      <w:r>
        <w:rPr>
          <w:sz w:val="24"/>
        </w:rPr>
        <w:t>platero,</w:t>
      </w:r>
      <w:r>
        <w:rPr>
          <w:spacing w:val="-1"/>
          <w:sz w:val="24"/>
        </w:rPr>
        <w:t xml:space="preserve"> </w:t>
      </w:r>
      <w:r>
        <w:rPr>
          <w:sz w:val="24"/>
        </w:rPr>
        <w:t>y</w:t>
      </w:r>
      <w:r>
        <w:rPr>
          <w:spacing w:val="-4"/>
          <w:sz w:val="24"/>
        </w:rPr>
        <w:t xml:space="preserve"> </w:t>
      </w:r>
      <w:r>
        <w:rPr>
          <w:sz w:val="24"/>
        </w:rPr>
        <w:t>ambos</w:t>
      </w:r>
      <w:r>
        <w:rPr>
          <w:spacing w:val="-4"/>
          <w:sz w:val="24"/>
        </w:rPr>
        <w:t xml:space="preserve"> </w:t>
      </w:r>
      <w:r>
        <w:rPr>
          <w:sz w:val="24"/>
        </w:rPr>
        <w:t>viv</w:t>
      </w:r>
      <w:r w:rsidR="006466D0">
        <w:rPr>
          <w:sz w:val="24"/>
        </w:rPr>
        <w:t>ieron</w:t>
      </w:r>
      <w:r>
        <w:rPr>
          <w:spacing w:val="-2"/>
          <w:sz w:val="24"/>
        </w:rPr>
        <w:t xml:space="preserve"> </w:t>
      </w:r>
      <w:r>
        <w:rPr>
          <w:sz w:val="24"/>
        </w:rPr>
        <w:t xml:space="preserve">en </w:t>
      </w:r>
      <w:r>
        <w:rPr>
          <w:spacing w:val="-2"/>
          <w:sz w:val="24"/>
        </w:rPr>
        <w:t>Alcalá.</w:t>
      </w:r>
    </w:p>
    <w:p w14:paraId="073CAD16" w14:textId="77777777" w:rsidR="00D63F62" w:rsidRDefault="00D63F62">
      <w:pPr>
        <w:pStyle w:val="Textoindependiente"/>
        <w:spacing w:before="138"/>
        <w:rPr>
          <w:i w:val="0"/>
        </w:rPr>
      </w:pPr>
    </w:p>
    <w:p w14:paraId="3DC8CF7A" w14:textId="77777777" w:rsidR="00D63F62" w:rsidRDefault="00E10E84">
      <w:pPr>
        <w:spacing w:line="360" w:lineRule="auto"/>
        <w:ind w:left="305" w:right="161"/>
        <w:jc w:val="both"/>
        <w:rPr>
          <w:sz w:val="24"/>
        </w:rPr>
      </w:pPr>
      <w:r>
        <w:rPr>
          <w:sz w:val="24"/>
        </w:rPr>
        <w:t xml:space="preserve">Juan Francisco </w:t>
      </w:r>
      <w:r w:rsidR="006466D0">
        <w:rPr>
          <w:sz w:val="24"/>
        </w:rPr>
        <w:t>Faraz vivió</w:t>
      </w:r>
      <w:r>
        <w:rPr>
          <w:sz w:val="24"/>
        </w:rPr>
        <w:t xml:space="preserve"> y trabaj</w:t>
      </w:r>
      <w:r w:rsidR="006466D0">
        <w:rPr>
          <w:sz w:val="24"/>
        </w:rPr>
        <w:t xml:space="preserve">ó </w:t>
      </w:r>
      <w:r>
        <w:rPr>
          <w:sz w:val="24"/>
        </w:rPr>
        <w:t xml:space="preserve">con su padre Juan Faraz, platero del Colegio de San Ildefonso, y su hermano Antonio, en un conocido obrador de Alcalá en el </w:t>
      </w:r>
      <w:r w:rsidR="00964ECE">
        <w:rPr>
          <w:sz w:val="24"/>
        </w:rPr>
        <w:t>c</w:t>
      </w:r>
      <w:r>
        <w:rPr>
          <w:sz w:val="24"/>
        </w:rPr>
        <w:t>orral-adarve de su nombre. A la muerte de su padre en 1549, él continu</w:t>
      </w:r>
      <w:r w:rsidR="006466D0">
        <w:rPr>
          <w:sz w:val="24"/>
        </w:rPr>
        <w:t>ó</w:t>
      </w:r>
      <w:r>
        <w:rPr>
          <w:sz w:val="24"/>
        </w:rPr>
        <w:t xml:space="preserve"> alli.</w:t>
      </w:r>
    </w:p>
    <w:p w14:paraId="5BCC54C9" w14:textId="77777777" w:rsidR="00D63F62" w:rsidRDefault="00D63F62">
      <w:pPr>
        <w:pStyle w:val="Textoindependiente"/>
        <w:spacing w:before="138"/>
        <w:rPr>
          <w:i w:val="0"/>
        </w:rPr>
      </w:pPr>
    </w:p>
    <w:p w14:paraId="48DD7836" w14:textId="77777777" w:rsidR="00D63F62" w:rsidRDefault="00E10E84">
      <w:pPr>
        <w:spacing w:line="360" w:lineRule="auto"/>
        <w:ind w:left="305" w:right="151"/>
        <w:jc w:val="both"/>
        <w:rPr>
          <w:sz w:val="24"/>
        </w:rPr>
      </w:pPr>
      <w:r>
        <w:rPr>
          <w:sz w:val="24"/>
        </w:rPr>
        <w:t xml:space="preserve">Juan Francisco Faraz fue nombrado el 27 de mayo de 1553 por el rey Carlos I como </w:t>
      </w:r>
      <w:r>
        <w:rPr>
          <w:i/>
          <w:sz w:val="24"/>
        </w:rPr>
        <w:t xml:space="preserve">“marcador de la plata e platero e oro e pesas de boticarios” </w:t>
      </w:r>
      <w:r>
        <w:rPr>
          <w:sz w:val="24"/>
        </w:rPr>
        <w:t xml:space="preserve">de la villa de </w:t>
      </w:r>
      <w:r>
        <w:rPr>
          <w:spacing w:val="-2"/>
          <w:sz w:val="24"/>
        </w:rPr>
        <w:t>Alcalá.</w:t>
      </w:r>
    </w:p>
    <w:p w14:paraId="73599D9C" w14:textId="77777777" w:rsidR="00D63F62" w:rsidRDefault="00D63F62">
      <w:pPr>
        <w:pStyle w:val="Textoindependiente"/>
        <w:rPr>
          <w:i w:val="0"/>
        </w:rPr>
      </w:pPr>
    </w:p>
    <w:p w14:paraId="50005C63" w14:textId="77777777" w:rsidR="00D63F62" w:rsidRDefault="00D63F62">
      <w:pPr>
        <w:pStyle w:val="Textoindependiente"/>
        <w:rPr>
          <w:i w:val="0"/>
        </w:rPr>
      </w:pPr>
    </w:p>
    <w:p w14:paraId="38E51F67" w14:textId="77777777" w:rsidR="00D63F62" w:rsidRDefault="00D63F62">
      <w:pPr>
        <w:pStyle w:val="Textoindependiente"/>
        <w:rPr>
          <w:i w:val="0"/>
        </w:rPr>
      </w:pPr>
    </w:p>
    <w:p w14:paraId="48F2794D" w14:textId="77777777" w:rsidR="00D63F62" w:rsidRDefault="00D63F62">
      <w:pPr>
        <w:pStyle w:val="Textoindependiente"/>
        <w:spacing w:before="139"/>
        <w:rPr>
          <w:i w:val="0"/>
        </w:rPr>
      </w:pPr>
    </w:p>
    <w:p w14:paraId="1924525F" w14:textId="77777777" w:rsidR="00D63F62" w:rsidRDefault="00E10E84">
      <w:pPr>
        <w:pStyle w:val="Ttulo11"/>
        <w:spacing w:before="0"/>
      </w:pPr>
      <w:r>
        <w:t>Martín</w:t>
      </w:r>
      <w:r>
        <w:rPr>
          <w:spacing w:val="-3"/>
        </w:rPr>
        <w:t xml:space="preserve"> </w:t>
      </w:r>
      <w:r>
        <w:t>de</w:t>
      </w:r>
      <w:r>
        <w:rPr>
          <w:spacing w:val="-3"/>
        </w:rPr>
        <w:t xml:space="preserve"> </w:t>
      </w:r>
      <w:r>
        <w:rPr>
          <w:spacing w:val="-5"/>
        </w:rPr>
        <w:t>Pau</w:t>
      </w:r>
    </w:p>
    <w:p w14:paraId="2178C05C" w14:textId="77777777" w:rsidR="00D63F62" w:rsidRDefault="00D63F62">
      <w:pPr>
        <w:pStyle w:val="Textoindependiente"/>
        <w:spacing w:before="251"/>
        <w:rPr>
          <w:b/>
          <w:i w:val="0"/>
          <w:sz w:val="28"/>
        </w:rPr>
      </w:pPr>
    </w:p>
    <w:p w14:paraId="30784597" w14:textId="77777777" w:rsidR="00D63F62" w:rsidRDefault="00E10E84">
      <w:pPr>
        <w:spacing w:before="1" w:line="360" w:lineRule="auto"/>
        <w:ind w:left="305" w:right="151"/>
        <w:jc w:val="both"/>
        <w:rPr>
          <w:sz w:val="24"/>
        </w:rPr>
      </w:pPr>
      <w:r>
        <w:rPr>
          <w:sz w:val="24"/>
        </w:rPr>
        <w:t>No se conocen obras conservadas de Martín de Pau, quien seguía avencidado en Alcalá en 1599.</w:t>
      </w:r>
    </w:p>
    <w:p w14:paraId="1112863A"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0EB426C8" w14:textId="77777777" w:rsidR="00D63F62" w:rsidRDefault="00E10E84">
      <w:pPr>
        <w:spacing w:before="175" w:line="360" w:lineRule="auto"/>
        <w:ind w:left="305" w:right="158"/>
        <w:jc w:val="both"/>
        <w:rPr>
          <w:sz w:val="24"/>
        </w:rPr>
      </w:pPr>
      <w:r>
        <w:rPr>
          <w:sz w:val="24"/>
        </w:rPr>
        <w:lastRenderedPageBreak/>
        <w:t xml:space="preserve">Hijo de Gaspar de Guzmán, </w:t>
      </w:r>
      <w:r w:rsidR="006466D0">
        <w:rPr>
          <w:sz w:val="24"/>
        </w:rPr>
        <w:t xml:space="preserve">fue </w:t>
      </w:r>
      <w:r>
        <w:rPr>
          <w:sz w:val="24"/>
        </w:rPr>
        <w:t>uno de los mejores plateros complutenses de la segunda mitad del siglo XVI, junto con los Faraces,</w:t>
      </w:r>
      <w:r w:rsidR="006466D0">
        <w:rPr>
          <w:sz w:val="24"/>
        </w:rPr>
        <w:t xml:space="preserve"> y por</w:t>
      </w:r>
      <w:r w:rsidR="00964ECE">
        <w:rPr>
          <w:sz w:val="24"/>
        </w:rPr>
        <w:t xml:space="preserve"> sugerencia del v</w:t>
      </w:r>
      <w:r>
        <w:rPr>
          <w:sz w:val="24"/>
        </w:rPr>
        <w:t>icario trabajó para diferentes pueblos del alfoz de Alcalá y de Guadalajara, entre ellos, Camarma, Cobeña, Meco, Daganzo, Torrejón, Anchuelo o Valdeavero. Se conserva de él la custodia de la Catedral de Sig</w:t>
      </w:r>
      <w:r w:rsidR="006466D0">
        <w:rPr>
          <w:sz w:val="24"/>
        </w:rPr>
        <w:t>ü</w:t>
      </w:r>
      <w:r>
        <w:rPr>
          <w:sz w:val="24"/>
        </w:rPr>
        <w:t>enza.</w:t>
      </w:r>
    </w:p>
    <w:p w14:paraId="3040739D" w14:textId="77777777" w:rsidR="00D63F62" w:rsidRDefault="00D63F62">
      <w:pPr>
        <w:pStyle w:val="Textoindependiente"/>
        <w:rPr>
          <w:i w:val="0"/>
        </w:rPr>
      </w:pPr>
    </w:p>
    <w:p w14:paraId="33A02747" w14:textId="77777777" w:rsidR="00D63F62" w:rsidRDefault="00D63F62">
      <w:pPr>
        <w:pStyle w:val="Textoindependiente"/>
        <w:rPr>
          <w:i w:val="0"/>
        </w:rPr>
      </w:pPr>
    </w:p>
    <w:p w14:paraId="220F8F15" w14:textId="77777777" w:rsidR="00D63F62" w:rsidRDefault="00D63F62">
      <w:pPr>
        <w:pStyle w:val="Textoindependiente"/>
        <w:rPr>
          <w:i w:val="0"/>
        </w:rPr>
      </w:pPr>
    </w:p>
    <w:p w14:paraId="49F0ECA0" w14:textId="77777777" w:rsidR="00D63F62" w:rsidRDefault="00D63F62">
      <w:pPr>
        <w:pStyle w:val="Textoindependiente"/>
        <w:spacing w:before="138"/>
        <w:rPr>
          <w:i w:val="0"/>
        </w:rPr>
      </w:pPr>
    </w:p>
    <w:p w14:paraId="3AB2815B" w14:textId="77777777" w:rsidR="00D63F62" w:rsidRDefault="00E10E84">
      <w:pPr>
        <w:pStyle w:val="Ttulo11"/>
        <w:spacing w:before="0"/>
      </w:pPr>
      <w:r>
        <w:t>Juan</w:t>
      </w:r>
      <w:r>
        <w:rPr>
          <w:spacing w:val="-3"/>
        </w:rPr>
        <w:t xml:space="preserve"> </w:t>
      </w:r>
      <w:r>
        <w:t>de</w:t>
      </w:r>
      <w:r>
        <w:rPr>
          <w:spacing w:val="-3"/>
        </w:rPr>
        <w:t xml:space="preserve"> </w:t>
      </w:r>
      <w:r>
        <w:rPr>
          <w:spacing w:val="-2"/>
        </w:rPr>
        <w:t>Ceballos</w:t>
      </w:r>
    </w:p>
    <w:p w14:paraId="6D19419E" w14:textId="77777777" w:rsidR="00D63F62" w:rsidRDefault="00D63F62">
      <w:pPr>
        <w:pStyle w:val="Textoindependiente"/>
        <w:rPr>
          <w:b/>
          <w:i w:val="0"/>
          <w:sz w:val="28"/>
        </w:rPr>
      </w:pPr>
    </w:p>
    <w:p w14:paraId="7CF74820" w14:textId="77777777" w:rsidR="00D63F62" w:rsidRDefault="00D63F62">
      <w:pPr>
        <w:pStyle w:val="Textoindependiente"/>
        <w:rPr>
          <w:b/>
          <w:i w:val="0"/>
          <w:sz w:val="28"/>
        </w:rPr>
      </w:pPr>
    </w:p>
    <w:p w14:paraId="3596EC09" w14:textId="77777777" w:rsidR="00D63F62" w:rsidRDefault="00E10E84">
      <w:pPr>
        <w:spacing w:line="360" w:lineRule="auto"/>
        <w:ind w:left="305" w:right="162"/>
        <w:jc w:val="both"/>
        <w:rPr>
          <w:sz w:val="24"/>
        </w:rPr>
      </w:pPr>
      <w:r>
        <w:rPr>
          <w:noProof/>
          <w:lang w:eastAsia="es-ES"/>
        </w:rPr>
        <w:drawing>
          <wp:anchor distT="0" distB="0" distL="0" distR="0" simplePos="0" relativeHeight="15753216" behindDoc="0" locked="0" layoutInCell="1" allowOverlap="1" wp14:anchorId="585798A3" wp14:editId="3387849A">
            <wp:simplePos x="0" y="0"/>
            <wp:positionH relativeFrom="page">
              <wp:posOffset>1272539</wp:posOffset>
            </wp:positionH>
            <wp:positionV relativeFrom="paragraph">
              <wp:posOffset>1357218</wp:posOffset>
            </wp:positionV>
            <wp:extent cx="1799589" cy="3822700"/>
            <wp:effectExtent l="0" t="0" r="0" b="0"/>
            <wp:wrapNone/>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81" cstate="print"/>
                    <a:stretch>
                      <a:fillRect/>
                    </a:stretch>
                  </pic:blipFill>
                  <pic:spPr>
                    <a:xfrm>
                      <a:off x="0" y="0"/>
                      <a:ext cx="1799589" cy="3822700"/>
                    </a:xfrm>
                    <a:prstGeom prst="rect">
                      <a:avLst/>
                    </a:prstGeom>
                  </pic:spPr>
                </pic:pic>
              </a:graphicData>
            </a:graphic>
          </wp:anchor>
        </w:drawing>
      </w:r>
      <w:r>
        <w:rPr>
          <w:sz w:val="24"/>
        </w:rPr>
        <w:t xml:space="preserve">Otra </w:t>
      </w:r>
      <w:r w:rsidR="00F30A48">
        <w:rPr>
          <w:sz w:val="24"/>
        </w:rPr>
        <w:t>de las dinastías de artífices má</w:t>
      </w:r>
      <w:r>
        <w:rPr>
          <w:sz w:val="24"/>
        </w:rPr>
        <w:t>s importantes del siglo XVII en Alcalá fue</w:t>
      </w:r>
      <w:r w:rsidR="00964ECE">
        <w:rPr>
          <w:sz w:val="24"/>
        </w:rPr>
        <w:t>ron los Ceballos. Gabriel de Ceb</w:t>
      </w:r>
      <w:r>
        <w:rPr>
          <w:sz w:val="24"/>
        </w:rPr>
        <w:t>allos, fue platero del Colegio Mayor de San Ildefonso. Su h</w:t>
      </w:r>
      <w:r w:rsidR="006466D0">
        <w:rPr>
          <w:sz w:val="24"/>
        </w:rPr>
        <w:t xml:space="preserve">ijo Juan de </w:t>
      </w:r>
      <w:r w:rsidR="00964ECE">
        <w:rPr>
          <w:sz w:val="24"/>
        </w:rPr>
        <w:t>C</w:t>
      </w:r>
      <w:r w:rsidR="006466D0">
        <w:rPr>
          <w:sz w:val="24"/>
        </w:rPr>
        <w:t>e</w:t>
      </w:r>
      <w:r w:rsidR="00964ECE">
        <w:rPr>
          <w:sz w:val="24"/>
        </w:rPr>
        <w:t>b</w:t>
      </w:r>
      <w:r w:rsidR="006466D0">
        <w:rPr>
          <w:sz w:val="24"/>
        </w:rPr>
        <w:t>allos continuó en</w:t>
      </w:r>
      <w:r>
        <w:rPr>
          <w:sz w:val="24"/>
        </w:rPr>
        <w:t xml:space="preserve"> el cargo de su padre a partir de 1620. Juan realizó en 1633 la custodia de Santorcaz, semejante a la custodia de Daganzuelo de 1612, labrada en la Corte.</w:t>
      </w:r>
    </w:p>
    <w:p w14:paraId="79E9EB36" w14:textId="77777777" w:rsidR="00D63F62" w:rsidRDefault="00D63F62">
      <w:pPr>
        <w:pStyle w:val="Textoindependiente"/>
        <w:spacing w:before="138"/>
        <w:rPr>
          <w:i w:val="0"/>
        </w:rPr>
      </w:pPr>
    </w:p>
    <w:p w14:paraId="1DF15D92" w14:textId="77777777" w:rsidR="00D63F62" w:rsidRDefault="00E10E84">
      <w:pPr>
        <w:spacing w:line="360" w:lineRule="auto"/>
        <w:ind w:left="3332" w:right="153"/>
        <w:jc w:val="both"/>
        <w:rPr>
          <w:sz w:val="24"/>
        </w:rPr>
      </w:pPr>
      <w:r>
        <w:rPr>
          <w:sz w:val="24"/>
        </w:rPr>
        <w:t>Esta custodia de Daganzo de Abajo, fue donada por</w:t>
      </w:r>
      <w:r>
        <w:rPr>
          <w:spacing w:val="-1"/>
          <w:sz w:val="24"/>
        </w:rPr>
        <w:t xml:space="preserve"> </w:t>
      </w:r>
      <w:r w:rsidR="006466D0">
        <w:rPr>
          <w:sz w:val="24"/>
        </w:rPr>
        <w:t>Marí</w:t>
      </w:r>
      <w:r>
        <w:rPr>
          <w:sz w:val="24"/>
        </w:rPr>
        <w:t>a</w:t>
      </w:r>
      <w:r>
        <w:rPr>
          <w:spacing w:val="-14"/>
          <w:sz w:val="24"/>
        </w:rPr>
        <w:t xml:space="preserve"> </w:t>
      </w:r>
      <w:r>
        <w:rPr>
          <w:sz w:val="24"/>
        </w:rPr>
        <w:t>Aragonesa</w:t>
      </w:r>
      <w:r>
        <w:rPr>
          <w:spacing w:val="-3"/>
          <w:sz w:val="24"/>
        </w:rPr>
        <w:t xml:space="preserve"> </w:t>
      </w:r>
      <w:r>
        <w:rPr>
          <w:sz w:val="24"/>
        </w:rPr>
        <w:t>a</w:t>
      </w:r>
      <w:r>
        <w:rPr>
          <w:spacing w:val="-3"/>
          <w:sz w:val="24"/>
        </w:rPr>
        <w:t xml:space="preserve"> </w:t>
      </w:r>
      <w:r>
        <w:rPr>
          <w:sz w:val="24"/>
        </w:rPr>
        <w:t>la</w:t>
      </w:r>
      <w:r>
        <w:rPr>
          <w:spacing w:val="-3"/>
          <w:sz w:val="24"/>
        </w:rPr>
        <w:t xml:space="preserve"> </w:t>
      </w:r>
      <w:r>
        <w:rPr>
          <w:sz w:val="24"/>
        </w:rPr>
        <w:t>iglesia</w:t>
      </w:r>
      <w:r>
        <w:rPr>
          <w:spacing w:val="-1"/>
          <w:sz w:val="24"/>
        </w:rPr>
        <w:t xml:space="preserve"> </w:t>
      </w:r>
      <w:r>
        <w:rPr>
          <w:sz w:val="24"/>
        </w:rPr>
        <w:t>de</w:t>
      </w:r>
      <w:r>
        <w:rPr>
          <w:spacing w:val="-1"/>
          <w:sz w:val="24"/>
        </w:rPr>
        <w:t xml:space="preserve"> </w:t>
      </w:r>
      <w:r>
        <w:rPr>
          <w:sz w:val="24"/>
        </w:rPr>
        <w:t>Daganzuelo</w:t>
      </w:r>
      <w:r>
        <w:rPr>
          <w:spacing w:val="-1"/>
          <w:sz w:val="24"/>
        </w:rPr>
        <w:t xml:space="preserve"> </w:t>
      </w:r>
      <w:r>
        <w:rPr>
          <w:sz w:val="24"/>
        </w:rPr>
        <w:t>en 1612, según aparece en la inscripción en las</w:t>
      </w:r>
      <w:r>
        <w:rPr>
          <w:spacing w:val="40"/>
          <w:sz w:val="24"/>
        </w:rPr>
        <w:t xml:space="preserve"> </w:t>
      </w:r>
      <w:r>
        <w:rPr>
          <w:sz w:val="24"/>
        </w:rPr>
        <w:t>cuatro caras del borde superior. Permanece actualmente, y desde que se hizo el reparto de tierras de Daganzuelo entre Torrejón, Ajalvir y Daganzo, en la Iglesia de la Asunción de Nuestra Señora de Daganzo de</w:t>
      </w:r>
      <w:r>
        <w:rPr>
          <w:spacing w:val="-5"/>
          <w:sz w:val="24"/>
        </w:rPr>
        <w:t xml:space="preserve"> </w:t>
      </w:r>
      <w:r>
        <w:rPr>
          <w:sz w:val="24"/>
        </w:rPr>
        <w:t>Arriba, y sólo se saca para la procesión del día de Corpus Christi.</w:t>
      </w:r>
    </w:p>
    <w:p w14:paraId="4F9F73B1" w14:textId="77777777" w:rsidR="00D63F62" w:rsidRDefault="00D63F62">
      <w:pPr>
        <w:pStyle w:val="Textoindependiente"/>
        <w:spacing w:before="138"/>
        <w:rPr>
          <w:i w:val="0"/>
        </w:rPr>
      </w:pPr>
    </w:p>
    <w:p w14:paraId="33263C58" w14:textId="77777777" w:rsidR="00D63F62" w:rsidRDefault="00E10E84">
      <w:pPr>
        <w:spacing w:line="360" w:lineRule="auto"/>
        <w:ind w:left="3332" w:right="141"/>
        <w:jc w:val="both"/>
        <w:rPr>
          <w:sz w:val="24"/>
        </w:rPr>
      </w:pPr>
      <w:r>
        <w:rPr>
          <w:sz w:val="24"/>
        </w:rPr>
        <w:t>“DA ESTA CUSTODIA MARIA</w:t>
      </w:r>
      <w:r>
        <w:rPr>
          <w:spacing w:val="-3"/>
          <w:sz w:val="24"/>
        </w:rPr>
        <w:t xml:space="preserve"> </w:t>
      </w:r>
      <w:r>
        <w:rPr>
          <w:sz w:val="24"/>
        </w:rPr>
        <w:t>ARAGONESA</w:t>
      </w:r>
      <w:r>
        <w:rPr>
          <w:spacing w:val="-3"/>
          <w:sz w:val="24"/>
        </w:rPr>
        <w:t xml:space="preserve"> </w:t>
      </w:r>
      <w:r>
        <w:rPr>
          <w:sz w:val="24"/>
        </w:rPr>
        <w:t xml:space="preserve">A LA YGLESIA DE DAGANÇO DE ABAJO AÑO DE </w:t>
      </w:r>
      <w:r>
        <w:rPr>
          <w:spacing w:val="-2"/>
          <w:sz w:val="24"/>
        </w:rPr>
        <w:t>1612”</w:t>
      </w:r>
    </w:p>
    <w:p w14:paraId="5CE5DD26" w14:textId="77777777" w:rsidR="00D63F62" w:rsidRDefault="00D63F62">
      <w:pPr>
        <w:spacing w:line="360" w:lineRule="auto"/>
        <w:jc w:val="both"/>
        <w:rPr>
          <w:sz w:val="24"/>
        </w:rPr>
        <w:sectPr w:rsidR="00D63F62">
          <w:pgSz w:w="11900" w:h="16840"/>
          <w:pgMar w:top="1940" w:right="1260" w:bottom="1400" w:left="1680" w:header="0" w:footer="1203" w:gutter="0"/>
          <w:cols w:space="720"/>
        </w:sectPr>
      </w:pPr>
    </w:p>
    <w:p w14:paraId="7961EB32" w14:textId="77777777" w:rsidR="00D63F62" w:rsidRDefault="00E10E84">
      <w:pPr>
        <w:spacing w:before="81" w:line="360" w:lineRule="auto"/>
        <w:ind w:left="305" w:right="155"/>
        <w:jc w:val="both"/>
        <w:rPr>
          <w:i/>
          <w:sz w:val="24"/>
        </w:rPr>
      </w:pPr>
      <w:r>
        <w:rPr>
          <w:sz w:val="24"/>
        </w:rPr>
        <w:lastRenderedPageBreak/>
        <w:t>María Aragonesa deb</w:t>
      </w:r>
      <w:r w:rsidR="006466D0">
        <w:rPr>
          <w:sz w:val="24"/>
        </w:rPr>
        <w:t>ió</w:t>
      </w:r>
      <w:r>
        <w:rPr>
          <w:sz w:val="24"/>
        </w:rPr>
        <w:t xml:space="preserve"> ser partícipe de la capellanía de Pedro Aragonés,</w:t>
      </w:r>
      <w:r>
        <w:rPr>
          <w:spacing w:val="40"/>
          <w:sz w:val="24"/>
        </w:rPr>
        <w:t xml:space="preserve"> </w:t>
      </w:r>
      <w:r>
        <w:rPr>
          <w:sz w:val="24"/>
        </w:rPr>
        <w:t>cuyas fincas “</w:t>
      </w:r>
      <w:r>
        <w:rPr>
          <w:i/>
          <w:sz w:val="24"/>
        </w:rPr>
        <w:t>sitas en termino de Daganzo de abajo</w:t>
      </w:r>
      <w:r>
        <w:rPr>
          <w:sz w:val="24"/>
        </w:rPr>
        <w:t>” fueron subastadas en la venta de bienes nacionales en 1843. Eran 7 fincas con más de 45 fanegas. En el anuncio de la subasta, se hac</w:t>
      </w:r>
      <w:r w:rsidR="006466D0">
        <w:rPr>
          <w:sz w:val="24"/>
        </w:rPr>
        <w:t>í</w:t>
      </w:r>
      <w:r>
        <w:rPr>
          <w:sz w:val="24"/>
        </w:rPr>
        <w:t xml:space="preserve">a notar que </w:t>
      </w:r>
      <w:r>
        <w:rPr>
          <w:i/>
          <w:sz w:val="24"/>
        </w:rPr>
        <w:t>“Las tierras de esta capellania estan afectas a la inversion de sus rentas en misas, cuyas cargas se rebajara del importe de los plazos que deba satisfacer el comprador, …”</w:t>
      </w:r>
    </w:p>
    <w:p w14:paraId="3C88C8B0" w14:textId="77777777" w:rsidR="00D63F62" w:rsidRDefault="00D63F62">
      <w:pPr>
        <w:pStyle w:val="Textoindependiente"/>
        <w:spacing w:before="138"/>
      </w:pPr>
    </w:p>
    <w:p w14:paraId="6687D496" w14:textId="77777777" w:rsidR="00D63F62" w:rsidRDefault="00E10E84">
      <w:pPr>
        <w:spacing w:line="360" w:lineRule="auto"/>
        <w:ind w:left="305"/>
        <w:rPr>
          <w:sz w:val="24"/>
        </w:rPr>
      </w:pPr>
      <w:r>
        <w:rPr>
          <w:sz w:val="24"/>
        </w:rPr>
        <w:t>La</w:t>
      </w:r>
      <w:r>
        <w:rPr>
          <w:spacing w:val="40"/>
          <w:sz w:val="24"/>
        </w:rPr>
        <w:t xml:space="preserve"> </w:t>
      </w:r>
      <w:r>
        <w:rPr>
          <w:sz w:val="24"/>
        </w:rPr>
        <w:t>custodia</w:t>
      </w:r>
      <w:r>
        <w:rPr>
          <w:spacing w:val="40"/>
          <w:sz w:val="24"/>
        </w:rPr>
        <w:t xml:space="preserve"> </w:t>
      </w:r>
      <w:r>
        <w:rPr>
          <w:sz w:val="24"/>
        </w:rPr>
        <w:t>de</w:t>
      </w:r>
      <w:r>
        <w:rPr>
          <w:spacing w:val="40"/>
          <w:sz w:val="24"/>
        </w:rPr>
        <w:t xml:space="preserve"> </w:t>
      </w:r>
      <w:r>
        <w:rPr>
          <w:sz w:val="24"/>
        </w:rPr>
        <w:t>Daganzo</w:t>
      </w:r>
      <w:r>
        <w:rPr>
          <w:spacing w:val="40"/>
          <w:sz w:val="24"/>
        </w:rPr>
        <w:t xml:space="preserve"> </w:t>
      </w:r>
      <w:r>
        <w:rPr>
          <w:sz w:val="24"/>
        </w:rPr>
        <w:t>de</w:t>
      </w:r>
      <w:r>
        <w:rPr>
          <w:spacing w:val="40"/>
          <w:sz w:val="24"/>
        </w:rPr>
        <w:t xml:space="preserve"> </w:t>
      </w:r>
      <w:r>
        <w:rPr>
          <w:sz w:val="24"/>
        </w:rPr>
        <w:t>Abajo,</w:t>
      </w:r>
      <w:r>
        <w:rPr>
          <w:spacing w:val="40"/>
          <w:sz w:val="24"/>
        </w:rPr>
        <w:t xml:space="preserve"> </w:t>
      </w:r>
      <w:r>
        <w:rPr>
          <w:sz w:val="24"/>
        </w:rPr>
        <w:t>con</w:t>
      </w:r>
      <w:r>
        <w:rPr>
          <w:spacing w:val="40"/>
          <w:sz w:val="24"/>
        </w:rPr>
        <w:t xml:space="preserve"> </w:t>
      </w:r>
      <w:r>
        <w:rPr>
          <w:sz w:val="24"/>
        </w:rPr>
        <w:t>basamento</w:t>
      </w:r>
      <w:r>
        <w:rPr>
          <w:spacing w:val="40"/>
          <w:sz w:val="24"/>
        </w:rPr>
        <w:t xml:space="preserve"> </w:t>
      </w:r>
      <w:r>
        <w:rPr>
          <w:sz w:val="24"/>
        </w:rPr>
        <w:t>y</w:t>
      </w:r>
      <w:r>
        <w:rPr>
          <w:spacing w:val="40"/>
          <w:sz w:val="24"/>
        </w:rPr>
        <w:t xml:space="preserve"> </w:t>
      </w:r>
      <w:r>
        <w:rPr>
          <w:sz w:val="24"/>
        </w:rPr>
        <w:t>dos</w:t>
      </w:r>
      <w:r>
        <w:rPr>
          <w:spacing w:val="40"/>
          <w:sz w:val="24"/>
        </w:rPr>
        <w:t xml:space="preserve"> </w:t>
      </w:r>
      <w:r>
        <w:rPr>
          <w:sz w:val="24"/>
        </w:rPr>
        <w:t>pisos,</w:t>
      </w:r>
      <w:r>
        <w:rPr>
          <w:spacing w:val="40"/>
          <w:sz w:val="24"/>
        </w:rPr>
        <w:t xml:space="preserve"> </w:t>
      </w:r>
      <w:r>
        <w:rPr>
          <w:sz w:val="24"/>
        </w:rPr>
        <w:t>sigue</w:t>
      </w:r>
      <w:r>
        <w:rPr>
          <w:spacing w:val="40"/>
          <w:sz w:val="24"/>
        </w:rPr>
        <w:t xml:space="preserve"> </w:t>
      </w:r>
      <w:r>
        <w:rPr>
          <w:sz w:val="24"/>
        </w:rPr>
        <w:t>las</w:t>
      </w:r>
      <w:r>
        <w:rPr>
          <w:spacing w:val="40"/>
          <w:sz w:val="24"/>
        </w:rPr>
        <w:t xml:space="preserve"> </w:t>
      </w:r>
      <w:r>
        <w:rPr>
          <w:sz w:val="24"/>
        </w:rPr>
        <w:t>premisas</w:t>
      </w:r>
      <w:r>
        <w:rPr>
          <w:spacing w:val="14"/>
          <w:sz w:val="24"/>
        </w:rPr>
        <w:t xml:space="preserve"> </w:t>
      </w:r>
      <w:r>
        <w:rPr>
          <w:sz w:val="24"/>
        </w:rPr>
        <w:t>de</w:t>
      </w:r>
      <w:r>
        <w:rPr>
          <w:spacing w:val="16"/>
          <w:sz w:val="24"/>
        </w:rPr>
        <w:t xml:space="preserve"> </w:t>
      </w:r>
      <w:r>
        <w:rPr>
          <w:sz w:val="24"/>
        </w:rPr>
        <w:t>su</w:t>
      </w:r>
      <w:r>
        <w:rPr>
          <w:spacing w:val="15"/>
          <w:sz w:val="24"/>
        </w:rPr>
        <w:t xml:space="preserve"> </w:t>
      </w:r>
      <w:r>
        <w:rPr>
          <w:sz w:val="24"/>
        </w:rPr>
        <w:t>época:</w:t>
      </w:r>
      <w:r>
        <w:rPr>
          <w:spacing w:val="17"/>
          <w:sz w:val="24"/>
        </w:rPr>
        <w:t xml:space="preserve"> </w:t>
      </w:r>
      <w:r>
        <w:rPr>
          <w:sz w:val="24"/>
        </w:rPr>
        <w:t>planta,</w:t>
      </w:r>
      <w:r>
        <w:rPr>
          <w:spacing w:val="17"/>
          <w:sz w:val="24"/>
        </w:rPr>
        <w:t xml:space="preserve"> </w:t>
      </w:r>
      <w:r>
        <w:rPr>
          <w:sz w:val="24"/>
        </w:rPr>
        <w:t>cúpula,</w:t>
      </w:r>
      <w:r>
        <w:rPr>
          <w:spacing w:val="16"/>
          <w:sz w:val="24"/>
        </w:rPr>
        <w:t xml:space="preserve"> </w:t>
      </w:r>
      <w:r>
        <w:rPr>
          <w:sz w:val="24"/>
        </w:rPr>
        <w:t>ocho</w:t>
      </w:r>
      <w:r>
        <w:rPr>
          <w:spacing w:val="18"/>
          <w:sz w:val="24"/>
        </w:rPr>
        <w:t xml:space="preserve"> </w:t>
      </w:r>
      <w:r>
        <w:rPr>
          <w:sz w:val="24"/>
        </w:rPr>
        <w:t>campanillas</w:t>
      </w:r>
      <w:r>
        <w:rPr>
          <w:spacing w:val="16"/>
          <w:sz w:val="24"/>
        </w:rPr>
        <w:t xml:space="preserve"> </w:t>
      </w:r>
      <w:r>
        <w:rPr>
          <w:sz w:val="24"/>
        </w:rPr>
        <w:t>de</w:t>
      </w:r>
      <w:r>
        <w:rPr>
          <w:spacing w:val="18"/>
          <w:sz w:val="24"/>
        </w:rPr>
        <w:t xml:space="preserve"> </w:t>
      </w:r>
      <w:r>
        <w:rPr>
          <w:sz w:val="24"/>
        </w:rPr>
        <w:t>distintos</w:t>
      </w:r>
      <w:r>
        <w:rPr>
          <w:spacing w:val="16"/>
          <w:sz w:val="24"/>
        </w:rPr>
        <w:t xml:space="preserve"> </w:t>
      </w:r>
      <w:r>
        <w:rPr>
          <w:spacing w:val="-2"/>
          <w:sz w:val="24"/>
        </w:rPr>
        <w:t>tamaños,</w:t>
      </w:r>
    </w:p>
    <w:p w14:paraId="03F377BB" w14:textId="77777777" w:rsidR="00D63F62" w:rsidRDefault="00E10E84">
      <w:pPr>
        <w:ind w:left="305"/>
        <w:rPr>
          <w:sz w:val="24"/>
        </w:rPr>
      </w:pPr>
      <w:r>
        <w:rPr>
          <w:spacing w:val="-10"/>
          <w:sz w:val="24"/>
        </w:rPr>
        <w:t>…</w:t>
      </w:r>
    </w:p>
    <w:p w14:paraId="2E44F05D" w14:textId="77777777" w:rsidR="00D63F62" w:rsidRDefault="00D63F62">
      <w:pPr>
        <w:pStyle w:val="Textoindependiente"/>
        <w:rPr>
          <w:i w:val="0"/>
        </w:rPr>
      </w:pPr>
    </w:p>
    <w:p w14:paraId="25C5F8CD" w14:textId="77777777" w:rsidR="00D63F62" w:rsidRDefault="00D63F62">
      <w:pPr>
        <w:pStyle w:val="Textoindependiente"/>
        <w:rPr>
          <w:i w:val="0"/>
        </w:rPr>
      </w:pPr>
    </w:p>
    <w:p w14:paraId="36E6A238" w14:textId="77777777" w:rsidR="00D63F62" w:rsidRDefault="00E10E84">
      <w:pPr>
        <w:spacing w:line="360" w:lineRule="auto"/>
        <w:ind w:left="305" w:right="180"/>
        <w:jc w:val="both"/>
        <w:rPr>
          <w:sz w:val="24"/>
        </w:rPr>
      </w:pPr>
      <w:r>
        <w:rPr>
          <w:sz w:val="24"/>
        </w:rPr>
        <w:t xml:space="preserve">Gabriel de Ceballos, el 30 de margo 1615 </w:t>
      </w:r>
      <w:r>
        <w:rPr>
          <w:i/>
          <w:sz w:val="24"/>
        </w:rPr>
        <w:t>“lleuo de informar para una cruz de dagango de Auajo”</w:t>
      </w:r>
      <w:r>
        <w:rPr>
          <w:sz w:val="24"/>
        </w:rPr>
        <w:t>. En 8 de marzo de 1617 “</w:t>
      </w:r>
      <w:r>
        <w:rPr>
          <w:i/>
          <w:sz w:val="24"/>
        </w:rPr>
        <w:t xml:space="preserve">se encargo a Gabriel de Çavallo, platero, vecino de Alcala, la obra de una cruz de plata para la yglesia de Daganzo de Avajo con que no exceda de mill ducados y de alli auajo a </w:t>
      </w:r>
      <w:r>
        <w:rPr>
          <w:i/>
          <w:spacing w:val="-2"/>
          <w:sz w:val="24"/>
        </w:rPr>
        <w:t>tasacion</w:t>
      </w:r>
      <w:r>
        <w:rPr>
          <w:spacing w:val="-2"/>
          <w:sz w:val="24"/>
        </w:rPr>
        <w:t>”.</w:t>
      </w:r>
    </w:p>
    <w:p w14:paraId="48EA1EB4" w14:textId="77777777" w:rsidR="00D63F62" w:rsidRDefault="00D63F62">
      <w:pPr>
        <w:pStyle w:val="Textoindependiente"/>
        <w:spacing w:before="138"/>
        <w:rPr>
          <w:i w:val="0"/>
        </w:rPr>
      </w:pPr>
    </w:p>
    <w:p w14:paraId="58A8A97E" w14:textId="77777777" w:rsidR="00D63F62" w:rsidRDefault="00E10E84">
      <w:pPr>
        <w:spacing w:line="360" w:lineRule="auto"/>
        <w:ind w:left="305" w:right="156"/>
        <w:jc w:val="both"/>
        <w:rPr>
          <w:sz w:val="24"/>
        </w:rPr>
      </w:pPr>
      <w:r>
        <w:rPr>
          <w:sz w:val="24"/>
        </w:rPr>
        <w:t>Juan de Ceballos, marcador y contraste municipal a partir de 1621 en Alcalá hasta 1655, y que también fue platero del Colegio Mayor de San Ildefonso, donde llegó a asumir responsabilidades muy diversas porque era “</w:t>
      </w:r>
      <w:r>
        <w:rPr>
          <w:i/>
          <w:sz w:val="24"/>
        </w:rPr>
        <w:t>mui inteligente en todas materias</w:t>
      </w:r>
      <w:r>
        <w:rPr>
          <w:sz w:val="24"/>
        </w:rPr>
        <w:t>”</w:t>
      </w:r>
      <w:r w:rsidR="006466D0">
        <w:rPr>
          <w:sz w:val="24"/>
        </w:rPr>
        <w:t>, d</w:t>
      </w:r>
      <w:r>
        <w:rPr>
          <w:sz w:val="24"/>
        </w:rPr>
        <w:t xml:space="preserve">ebió tener incluso conocimientos profundos de </w:t>
      </w:r>
      <w:r>
        <w:rPr>
          <w:spacing w:val="-2"/>
          <w:sz w:val="24"/>
        </w:rPr>
        <w:t>arquitectura.</w:t>
      </w:r>
    </w:p>
    <w:p w14:paraId="597B3943" w14:textId="77777777" w:rsidR="00D63F62" w:rsidRDefault="00D63F62">
      <w:pPr>
        <w:pStyle w:val="Textoindependiente"/>
        <w:spacing w:before="138"/>
        <w:rPr>
          <w:i w:val="0"/>
        </w:rPr>
      </w:pPr>
    </w:p>
    <w:p w14:paraId="6750AE28" w14:textId="77777777" w:rsidR="00D63F62" w:rsidRDefault="006466D0">
      <w:pPr>
        <w:spacing w:line="360" w:lineRule="auto"/>
        <w:ind w:left="305" w:right="160"/>
        <w:jc w:val="both"/>
        <w:rPr>
          <w:sz w:val="24"/>
        </w:rPr>
      </w:pPr>
      <w:r>
        <w:rPr>
          <w:sz w:val="24"/>
        </w:rPr>
        <w:t>Fue</w:t>
      </w:r>
      <w:r w:rsidR="00E10E84">
        <w:rPr>
          <w:sz w:val="24"/>
        </w:rPr>
        <w:t xml:space="preserve"> uno de los ocho maestros alcalaínos inscritos en el </w:t>
      </w:r>
      <w:r w:rsidR="00E10E84">
        <w:rPr>
          <w:i/>
          <w:sz w:val="24"/>
        </w:rPr>
        <w:t>Libro de Oficiales del Arzobispado</w:t>
      </w:r>
      <w:r w:rsidR="00E10E84">
        <w:rPr>
          <w:sz w:val="24"/>
        </w:rPr>
        <w:t>, es decir que goz</w:t>
      </w:r>
      <w:r>
        <w:rPr>
          <w:sz w:val="24"/>
        </w:rPr>
        <w:t>ó</w:t>
      </w:r>
      <w:r w:rsidR="00E10E84">
        <w:rPr>
          <w:sz w:val="24"/>
        </w:rPr>
        <w:t xml:space="preserve"> de la confianza del Consejo de Gobernación y que t</w:t>
      </w:r>
      <w:r w:rsidR="001B4037">
        <w:rPr>
          <w:sz w:val="24"/>
        </w:rPr>
        <w:t>uvo</w:t>
      </w:r>
      <w:r w:rsidR="00E10E84">
        <w:rPr>
          <w:sz w:val="24"/>
        </w:rPr>
        <w:t xml:space="preserve"> la correspondiente licencia de trabajo. Fue uno de los pocos maestros alcalaínos habilitados por el arzobispado de Toledo para ejercer la profesión en la archidiócesis.</w:t>
      </w:r>
    </w:p>
    <w:p w14:paraId="1D36272D"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41899960" w14:textId="77777777" w:rsidR="00D63F62" w:rsidRDefault="00E10E84">
      <w:pPr>
        <w:pStyle w:val="Ttulo11"/>
        <w:jc w:val="left"/>
      </w:pPr>
      <w:bookmarkStart w:id="47" w:name="_TOC_250002"/>
      <w:r>
        <w:lastRenderedPageBreak/>
        <w:t>Las</w:t>
      </w:r>
      <w:bookmarkEnd w:id="47"/>
      <w:r w:rsidR="00964ECE">
        <w:rPr>
          <w:spacing w:val="-2"/>
        </w:rPr>
        <w:t xml:space="preserve"> c</w:t>
      </w:r>
      <w:r>
        <w:rPr>
          <w:spacing w:val="-2"/>
        </w:rPr>
        <w:t>ampanas</w:t>
      </w:r>
    </w:p>
    <w:p w14:paraId="56CDE246" w14:textId="77777777" w:rsidR="00D63F62" w:rsidRDefault="00D63F62">
      <w:pPr>
        <w:pStyle w:val="Textoindependiente"/>
        <w:rPr>
          <w:b/>
          <w:i w:val="0"/>
          <w:sz w:val="28"/>
        </w:rPr>
      </w:pPr>
    </w:p>
    <w:p w14:paraId="336E6E93" w14:textId="77777777" w:rsidR="00D63F62" w:rsidRDefault="00D63F62">
      <w:pPr>
        <w:pStyle w:val="Textoindependiente"/>
        <w:rPr>
          <w:b/>
          <w:i w:val="0"/>
          <w:sz w:val="28"/>
        </w:rPr>
      </w:pPr>
    </w:p>
    <w:p w14:paraId="2E94BA65" w14:textId="77777777" w:rsidR="00D63F62" w:rsidRDefault="00D63F62">
      <w:pPr>
        <w:pStyle w:val="Textoindependiente"/>
        <w:spacing w:before="24"/>
        <w:rPr>
          <w:b/>
          <w:i w:val="0"/>
          <w:sz w:val="28"/>
        </w:rPr>
      </w:pPr>
    </w:p>
    <w:p w14:paraId="1ABF88FD" w14:textId="77777777" w:rsidR="00D63F62" w:rsidRDefault="00E10E84">
      <w:pPr>
        <w:spacing w:line="360" w:lineRule="auto"/>
        <w:ind w:left="305" w:right="185"/>
        <w:rPr>
          <w:sz w:val="24"/>
        </w:rPr>
      </w:pPr>
      <w:r>
        <w:rPr>
          <w:sz w:val="24"/>
        </w:rPr>
        <w:t>En el inventario de 1552, el primero que se conoce, se reflej</w:t>
      </w:r>
      <w:r w:rsidR="001B4037">
        <w:rPr>
          <w:sz w:val="24"/>
        </w:rPr>
        <w:t>ó</w:t>
      </w:r>
      <w:r>
        <w:rPr>
          <w:sz w:val="24"/>
        </w:rPr>
        <w:t xml:space="preserve"> la existencia de t</w:t>
      </w:r>
      <w:r w:rsidR="009B62B7">
        <w:rPr>
          <w:sz w:val="24"/>
        </w:rPr>
        <w:t>res campanas en la torre de la I</w:t>
      </w:r>
      <w:r>
        <w:rPr>
          <w:sz w:val="24"/>
        </w:rPr>
        <w:t>glesia de</w:t>
      </w:r>
      <w:r>
        <w:rPr>
          <w:spacing w:val="-7"/>
          <w:sz w:val="24"/>
        </w:rPr>
        <w:t xml:space="preserve"> </w:t>
      </w:r>
      <w:r>
        <w:rPr>
          <w:sz w:val="24"/>
        </w:rPr>
        <w:t>Ajalvir, dos grandes y una pequeña.</w:t>
      </w:r>
    </w:p>
    <w:p w14:paraId="40F712A6" w14:textId="77777777" w:rsidR="00D63F62" w:rsidRDefault="00D63F62">
      <w:pPr>
        <w:pStyle w:val="Textoindependiente"/>
        <w:spacing w:before="138"/>
        <w:rPr>
          <w:i w:val="0"/>
        </w:rPr>
      </w:pPr>
    </w:p>
    <w:p w14:paraId="619341BF" w14:textId="77777777" w:rsidR="00D63F62" w:rsidRDefault="00E10E84">
      <w:pPr>
        <w:spacing w:line="360" w:lineRule="auto"/>
        <w:ind w:left="305"/>
        <w:rPr>
          <w:sz w:val="24"/>
        </w:rPr>
      </w:pPr>
      <w:r>
        <w:rPr>
          <w:sz w:val="24"/>
        </w:rPr>
        <w:t>Por</w:t>
      </w:r>
      <w:r>
        <w:rPr>
          <w:spacing w:val="40"/>
          <w:sz w:val="24"/>
        </w:rPr>
        <w:t xml:space="preserve"> </w:t>
      </w:r>
      <w:r>
        <w:rPr>
          <w:sz w:val="24"/>
        </w:rPr>
        <w:t>los</w:t>
      </w:r>
      <w:r>
        <w:rPr>
          <w:spacing w:val="40"/>
          <w:sz w:val="24"/>
        </w:rPr>
        <w:t xml:space="preserve"> </w:t>
      </w:r>
      <w:r>
        <w:rPr>
          <w:sz w:val="24"/>
        </w:rPr>
        <w:t>pagos</w:t>
      </w:r>
      <w:r>
        <w:rPr>
          <w:spacing w:val="40"/>
          <w:sz w:val="24"/>
        </w:rPr>
        <w:t xml:space="preserve"> </w:t>
      </w:r>
      <w:r>
        <w:rPr>
          <w:sz w:val="24"/>
        </w:rPr>
        <w:t>de</w:t>
      </w:r>
      <w:r>
        <w:rPr>
          <w:spacing w:val="40"/>
          <w:sz w:val="24"/>
        </w:rPr>
        <w:t xml:space="preserve"> </w:t>
      </w:r>
      <w:r>
        <w:rPr>
          <w:sz w:val="24"/>
        </w:rPr>
        <w:t>la</w:t>
      </w:r>
      <w:r>
        <w:rPr>
          <w:spacing w:val="40"/>
          <w:sz w:val="24"/>
        </w:rPr>
        <w:t xml:space="preserve"> </w:t>
      </w:r>
      <w:r>
        <w:rPr>
          <w:sz w:val="24"/>
        </w:rPr>
        <w:t>Hacienda</w:t>
      </w:r>
      <w:r>
        <w:rPr>
          <w:spacing w:val="40"/>
          <w:sz w:val="24"/>
        </w:rPr>
        <w:t xml:space="preserve"> </w:t>
      </w:r>
      <w:r>
        <w:rPr>
          <w:sz w:val="24"/>
        </w:rPr>
        <w:t>del</w:t>
      </w:r>
      <w:r>
        <w:rPr>
          <w:spacing w:val="40"/>
          <w:sz w:val="24"/>
        </w:rPr>
        <w:t xml:space="preserve"> </w:t>
      </w:r>
      <w:r>
        <w:rPr>
          <w:sz w:val="24"/>
        </w:rPr>
        <w:t>Colegio</w:t>
      </w:r>
      <w:r>
        <w:rPr>
          <w:spacing w:val="40"/>
          <w:sz w:val="24"/>
        </w:rPr>
        <w:t xml:space="preserve"> </w:t>
      </w:r>
      <w:r>
        <w:rPr>
          <w:sz w:val="24"/>
        </w:rPr>
        <w:t>Mayor</w:t>
      </w:r>
      <w:r>
        <w:rPr>
          <w:spacing w:val="40"/>
          <w:sz w:val="24"/>
        </w:rPr>
        <w:t xml:space="preserve"> </w:t>
      </w:r>
      <w:r>
        <w:rPr>
          <w:sz w:val="24"/>
        </w:rPr>
        <w:t>de</w:t>
      </w:r>
      <w:r>
        <w:rPr>
          <w:spacing w:val="40"/>
          <w:sz w:val="24"/>
        </w:rPr>
        <w:t xml:space="preserve"> </w:t>
      </w:r>
      <w:r>
        <w:rPr>
          <w:sz w:val="24"/>
        </w:rPr>
        <w:t>San</w:t>
      </w:r>
      <w:r>
        <w:rPr>
          <w:spacing w:val="40"/>
          <w:sz w:val="24"/>
        </w:rPr>
        <w:t xml:space="preserve"> </w:t>
      </w:r>
      <w:r>
        <w:rPr>
          <w:sz w:val="24"/>
        </w:rPr>
        <w:t>Ildefonso,</w:t>
      </w:r>
      <w:r>
        <w:rPr>
          <w:spacing w:val="40"/>
          <w:sz w:val="24"/>
        </w:rPr>
        <w:t xml:space="preserve"> </w:t>
      </w:r>
      <w:r>
        <w:rPr>
          <w:sz w:val="24"/>
        </w:rPr>
        <w:t>cuando todavía éste</w:t>
      </w:r>
      <w:r w:rsidR="009B62B7">
        <w:rPr>
          <w:sz w:val="24"/>
        </w:rPr>
        <w:t xml:space="preserve"> corría con los gastos de la I</w:t>
      </w:r>
      <w:r>
        <w:rPr>
          <w:sz w:val="24"/>
        </w:rPr>
        <w:t>glesia de</w:t>
      </w:r>
      <w:r>
        <w:rPr>
          <w:spacing w:val="-3"/>
          <w:sz w:val="24"/>
        </w:rPr>
        <w:t xml:space="preserve"> </w:t>
      </w:r>
      <w:r>
        <w:rPr>
          <w:sz w:val="24"/>
        </w:rPr>
        <w:t>Ajalvir,</w:t>
      </w:r>
    </w:p>
    <w:p w14:paraId="694E1540" w14:textId="77777777" w:rsidR="00D63F62" w:rsidRDefault="00D63F62">
      <w:pPr>
        <w:pStyle w:val="Textoindependiente"/>
        <w:spacing w:before="138"/>
        <w:rPr>
          <w:i w:val="0"/>
        </w:rPr>
      </w:pPr>
    </w:p>
    <w:p w14:paraId="7392226C" w14:textId="77777777" w:rsidR="00D63F62" w:rsidRDefault="00E10E84">
      <w:pPr>
        <w:pStyle w:val="Textoindependiente"/>
        <w:spacing w:line="360" w:lineRule="auto"/>
        <w:ind w:left="1016"/>
      </w:pPr>
      <w:r>
        <w:t>“17-7-1553 se paga al bachiller Tejada maestro de</w:t>
      </w:r>
      <w:r>
        <w:rPr>
          <w:spacing w:val="-1"/>
        </w:rPr>
        <w:t xml:space="preserve"> </w:t>
      </w:r>
      <w:r>
        <w:t>Ajalvir 4500 mrs, por comprar metal para la campana del dicho lugar”.</w:t>
      </w:r>
    </w:p>
    <w:p w14:paraId="483F71D6" w14:textId="77777777" w:rsidR="00D63F62" w:rsidRDefault="00D63F62">
      <w:pPr>
        <w:pStyle w:val="Textoindependiente"/>
        <w:spacing w:before="138"/>
      </w:pPr>
    </w:p>
    <w:p w14:paraId="44FEE819" w14:textId="77777777" w:rsidR="00D63F62" w:rsidRDefault="00E10E84">
      <w:pPr>
        <w:spacing w:line="360" w:lineRule="auto"/>
        <w:ind w:left="305"/>
        <w:rPr>
          <w:sz w:val="24"/>
        </w:rPr>
      </w:pPr>
      <w:r>
        <w:rPr>
          <w:sz w:val="24"/>
        </w:rPr>
        <w:t>En 1556 y en 1562 v</w:t>
      </w:r>
      <w:r w:rsidR="001B4037">
        <w:rPr>
          <w:sz w:val="24"/>
        </w:rPr>
        <w:t>olvió</w:t>
      </w:r>
      <w:r>
        <w:rPr>
          <w:sz w:val="24"/>
        </w:rPr>
        <w:t xml:space="preserve"> a reflejarse la existencia de las tres campanas en la torre </w:t>
      </w:r>
      <w:r w:rsidR="009B62B7">
        <w:rPr>
          <w:sz w:val="24"/>
        </w:rPr>
        <w:t>de la I</w:t>
      </w:r>
      <w:r>
        <w:rPr>
          <w:sz w:val="24"/>
        </w:rPr>
        <w:t>glesia de</w:t>
      </w:r>
      <w:r>
        <w:rPr>
          <w:spacing w:val="-8"/>
          <w:sz w:val="24"/>
        </w:rPr>
        <w:t xml:space="preserve"> </w:t>
      </w:r>
      <w:r>
        <w:rPr>
          <w:sz w:val="24"/>
        </w:rPr>
        <w:t>Ajalvir, torre que se constru</w:t>
      </w:r>
      <w:r w:rsidR="001B4037">
        <w:rPr>
          <w:sz w:val="24"/>
        </w:rPr>
        <w:t>yó</w:t>
      </w:r>
      <w:r>
        <w:rPr>
          <w:sz w:val="24"/>
        </w:rPr>
        <w:t xml:space="preserve"> de nuevo a partir de 1596.</w:t>
      </w:r>
    </w:p>
    <w:p w14:paraId="021ADA42" w14:textId="77777777" w:rsidR="00D63F62" w:rsidRDefault="00D63F62">
      <w:pPr>
        <w:pStyle w:val="Textoindependiente"/>
        <w:spacing w:before="138"/>
        <w:rPr>
          <w:i w:val="0"/>
        </w:rPr>
      </w:pPr>
    </w:p>
    <w:p w14:paraId="5B33BAEA" w14:textId="77777777" w:rsidR="00D63F62" w:rsidRDefault="00E10E84">
      <w:pPr>
        <w:pStyle w:val="Textoindependiente"/>
        <w:spacing w:line="360" w:lineRule="auto"/>
        <w:ind w:left="1300" w:right="183" w:hanging="994"/>
        <w:jc w:val="both"/>
      </w:pPr>
      <w:r>
        <w:rPr>
          <w:i w:val="0"/>
        </w:rPr>
        <w:t>1600</w:t>
      </w:r>
      <w:r>
        <w:rPr>
          <w:i w:val="0"/>
          <w:spacing w:val="40"/>
        </w:rPr>
        <w:t xml:space="preserve">  </w:t>
      </w:r>
      <w:r>
        <w:t>Campanas. Primeramente una</w:t>
      </w:r>
      <w:r>
        <w:rPr>
          <w:spacing w:val="-2"/>
        </w:rPr>
        <w:t xml:space="preserve"> </w:t>
      </w:r>
      <w:r>
        <w:t>campana grande y</w:t>
      </w:r>
      <w:r>
        <w:rPr>
          <w:spacing w:val="-2"/>
        </w:rPr>
        <w:t xml:space="preserve"> </w:t>
      </w:r>
      <w:r>
        <w:t>otra mediana</w:t>
      </w:r>
      <w:r>
        <w:rPr>
          <w:spacing w:val="-2"/>
        </w:rPr>
        <w:t xml:space="preserve"> </w:t>
      </w:r>
      <w:r>
        <w:t>y</w:t>
      </w:r>
      <w:r>
        <w:rPr>
          <w:spacing w:val="-1"/>
        </w:rPr>
        <w:t xml:space="preserve"> </w:t>
      </w:r>
      <w:r>
        <w:t>otra pequeña en la torre.</w:t>
      </w:r>
    </w:p>
    <w:p w14:paraId="6A9691E7" w14:textId="77777777" w:rsidR="00D63F62" w:rsidRDefault="00D63F62">
      <w:pPr>
        <w:pStyle w:val="Textoindependiente"/>
        <w:spacing w:before="138"/>
      </w:pPr>
    </w:p>
    <w:p w14:paraId="2D68352B" w14:textId="77777777" w:rsidR="00D63F62" w:rsidRDefault="00E10E84">
      <w:pPr>
        <w:pStyle w:val="Textoindependiente"/>
        <w:tabs>
          <w:tab w:val="left" w:pos="1299"/>
        </w:tabs>
        <w:ind w:left="305"/>
      </w:pPr>
      <w:r>
        <w:rPr>
          <w:i w:val="0"/>
          <w:spacing w:val="-4"/>
        </w:rPr>
        <w:t>1611</w:t>
      </w:r>
      <w:r>
        <w:rPr>
          <w:i w:val="0"/>
        </w:rPr>
        <w:tab/>
      </w:r>
      <w:r>
        <w:t>Campanas.</w:t>
      </w:r>
      <w:r>
        <w:rPr>
          <w:spacing w:val="-10"/>
        </w:rPr>
        <w:t xml:space="preserve"> </w:t>
      </w:r>
      <w:r>
        <w:t>Yten</w:t>
      </w:r>
      <w:r>
        <w:rPr>
          <w:spacing w:val="-3"/>
        </w:rPr>
        <w:t xml:space="preserve"> </w:t>
      </w:r>
      <w:r>
        <w:t>dos</w:t>
      </w:r>
      <w:r>
        <w:rPr>
          <w:spacing w:val="-3"/>
        </w:rPr>
        <w:t xml:space="preserve"> </w:t>
      </w:r>
      <w:r>
        <w:t>campanas</w:t>
      </w:r>
      <w:r>
        <w:rPr>
          <w:spacing w:val="-3"/>
        </w:rPr>
        <w:t xml:space="preserve"> </w:t>
      </w:r>
      <w:r>
        <w:t>grandes</w:t>
      </w:r>
      <w:r>
        <w:rPr>
          <w:spacing w:val="-3"/>
        </w:rPr>
        <w:t xml:space="preserve"> </w:t>
      </w:r>
      <w:r>
        <w:t>y</w:t>
      </w:r>
      <w:r>
        <w:rPr>
          <w:spacing w:val="-1"/>
        </w:rPr>
        <w:t xml:space="preserve"> </w:t>
      </w:r>
      <w:r>
        <w:t>una</w:t>
      </w:r>
      <w:r>
        <w:rPr>
          <w:spacing w:val="-3"/>
        </w:rPr>
        <w:t xml:space="preserve"> </w:t>
      </w:r>
      <w:r>
        <w:t>pequeña</w:t>
      </w:r>
      <w:r>
        <w:rPr>
          <w:spacing w:val="-3"/>
        </w:rPr>
        <w:t xml:space="preserve"> </w:t>
      </w:r>
      <w:r>
        <w:t>con</w:t>
      </w:r>
      <w:r>
        <w:rPr>
          <w:spacing w:val="-1"/>
        </w:rPr>
        <w:t xml:space="preserve"> </w:t>
      </w:r>
      <w:r>
        <w:t>sus</w:t>
      </w:r>
      <w:r>
        <w:rPr>
          <w:spacing w:val="-1"/>
        </w:rPr>
        <w:t xml:space="preserve"> </w:t>
      </w:r>
      <w:r>
        <w:rPr>
          <w:spacing w:val="-5"/>
        </w:rPr>
        <w:t>...</w:t>
      </w:r>
    </w:p>
    <w:p w14:paraId="11CC7BD4" w14:textId="77777777" w:rsidR="00D63F62" w:rsidRDefault="00D63F62">
      <w:pPr>
        <w:pStyle w:val="Textoindependiente"/>
      </w:pPr>
    </w:p>
    <w:p w14:paraId="6CB7393F" w14:textId="77777777" w:rsidR="00D63F62" w:rsidRDefault="00D63F62">
      <w:pPr>
        <w:pStyle w:val="Textoindependiente"/>
      </w:pPr>
    </w:p>
    <w:p w14:paraId="4C1C1FCB" w14:textId="77777777" w:rsidR="00D63F62" w:rsidRDefault="00E10E84">
      <w:pPr>
        <w:spacing w:line="360" w:lineRule="auto"/>
        <w:ind w:left="305" w:right="185"/>
        <w:rPr>
          <w:sz w:val="24"/>
        </w:rPr>
      </w:pPr>
      <w:r>
        <w:rPr>
          <w:sz w:val="24"/>
        </w:rPr>
        <w:t>Poco tiempo después, y regularmente, se realiz</w:t>
      </w:r>
      <w:r w:rsidR="001B4037">
        <w:rPr>
          <w:sz w:val="24"/>
        </w:rPr>
        <w:t>ó</w:t>
      </w:r>
      <w:r>
        <w:rPr>
          <w:sz w:val="24"/>
        </w:rPr>
        <w:t xml:space="preserve"> el mantenimiento de ellas y/o su refundición, cuyos gastos queda</w:t>
      </w:r>
      <w:r w:rsidR="00A5578C">
        <w:rPr>
          <w:sz w:val="24"/>
        </w:rPr>
        <w:t>ron reflejados en los L</w:t>
      </w:r>
      <w:r w:rsidR="001B4037">
        <w:rPr>
          <w:sz w:val="24"/>
        </w:rPr>
        <w:t>ibros de F</w:t>
      </w:r>
      <w:r>
        <w:rPr>
          <w:sz w:val="24"/>
        </w:rPr>
        <w:t>ábrica.</w:t>
      </w:r>
    </w:p>
    <w:p w14:paraId="6DFC9CF7" w14:textId="77777777" w:rsidR="00D63F62" w:rsidRDefault="00D63F62">
      <w:pPr>
        <w:pStyle w:val="Textoindependiente"/>
        <w:spacing w:before="138"/>
        <w:rPr>
          <w:i w:val="0"/>
        </w:rPr>
      </w:pPr>
    </w:p>
    <w:p w14:paraId="0F1E90FE" w14:textId="77777777" w:rsidR="00D63F62" w:rsidRDefault="00E10E84">
      <w:pPr>
        <w:pStyle w:val="Textoindependiente"/>
        <w:spacing w:line="360" w:lineRule="auto"/>
        <w:ind w:left="1300" w:right="180" w:hanging="994"/>
        <w:jc w:val="both"/>
      </w:pPr>
      <w:r>
        <w:rPr>
          <w:i w:val="0"/>
        </w:rPr>
        <w:t>1621</w:t>
      </w:r>
      <w:r>
        <w:rPr>
          <w:i w:val="0"/>
          <w:spacing w:val="40"/>
        </w:rPr>
        <w:t xml:space="preserve">  </w:t>
      </w:r>
      <w:r>
        <w:t>Por quanto el cimbanillo</w:t>
      </w:r>
      <w:hyperlink w:anchor="_bookmark4" w:history="1">
        <w:r>
          <w:rPr>
            <w:vertAlign w:val="superscript"/>
          </w:rPr>
          <w:t>5</w:t>
        </w:r>
      </w:hyperlink>
      <w:r>
        <w:t xml:space="preserve"> esta quebrado que con los señores del Consejo de su alteza si no excediese de tres mill maravedis se haga </w:t>
      </w:r>
      <w:r>
        <w:rPr>
          <w:spacing w:val="-2"/>
        </w:rPr>
        <w:t>luego.</w:t>
      </w:r>
    </w:p>
    <w:p w14:paraId="22AD0B0F" w14:textId="77777777" w:rsidR="00D63F62" w:rsidRDefault="00D63F62">
      <w:pPr>
        <w:pStyle w:val="Textoindependiente"/>
        <w:spacing w:before="138"/>
      </w:pPr>
    </w:p>
    <w:p w14:paraId="638E0D6C" w14:textId="77777777" w:rsidR="00D63F62" w:rsidRDefault="006A569E">
      <w:pPr>
        <w:pStyle w:val="Textoindependiente"/>
        <w:spacing w:line="360" w:lineRule="auto"/>
        <w:ind w:left="1300" w:right="185" w:hanging="994"/>
        <w:jc w:val="both"/>
      </w:pPr>
      <w:r>
        <w:rPr>
          <w:noProof/>
          <w:lang w:eastAsia="es-ES"/>
        </w:rPr>
        <mc:AlternateContent>
          <mc:Choice Requires="wps">
            <w:drawing>
              <wp:anchor distT="0" distB="0" distL="114300" distR="114300" simplePos="0" relativeHeight="15753728" behindDoc="0" locked="0" layoutInCell="1" allowOverlap="1" wp14:anchorId="70F6C42F" wp14:editId="45D140C6">
                <wp:simplePos x="0" y="0"/>
                <wp:positionH relativeFrom="page">
                  <wp:posOffset>1259840</wp:posOffset>
                </wp:positionH>
                <wp:positionV relativeFrom="paragraph">
                  <wp:posOffset>739140</wp:posOffset>
                </wp:positionV>
                <wp:extent cx="1350010" cy="6350"/>
                <wp:effectExtent l="0" t="0" r="0" b="0"/>
                <wp:wrapNone/>
                <wp:docPr id="3" name="docshape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001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5E1C2E" id="docshape107" o:spid="_x0000_s1026" style="position:absolute;margin-left:99.2pt;margin-top:58.2pt;width:106.3pt;height:.5pt;z-index:1575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zV6dAIAAPkEAAAOAAAAZHJzL2Uyb0RvYy54bWysVNtu2zAMfR+wfxD0ntpOnYuNOkUvyzCg&#10;2wp0+wBFkmNhsuhJSpyu2L+PkpMs2V6KYXlQRJM6OiQPdXW9azXZSusUmIpmFykl0nAQyqwr+vXL&#10;cjSnxHlmBNNgZEWfpaPXi7dvrvqulGNoQAtpCYIYV/ZdRRvvuzJJHG9ky9wFdNKgswbbMo+mXSfC&#10;sh7RW52M03Sa9GBFZ4FL5/Dr/eCki4hf15L7z3XtpCe6osjNx9XGdRXWZHHFyrVlXaP4ngb7BxYt&#10;UwYvPULdM8/Ixqq/oFrFLTio/QWHNoG6VlzGHDCbLP0jm6eGdTLmgsVx3bFM7v/B8k/bR0uUqOgl&#10;JYa12CIB3IWLs3QWytN3rsSop+7RhgRd9wD8myMG7hpm1vLGWugbyQSSykJ8cnYgGA6PklX/EQSi&#10;s42HWKldbdsAiDUgu9iQ52ND5M4Tjh+zy0mKZaGEo2+KRryAlYeznXX+vYSWhE1FLbY7YrPtg/OB&#10;CysPIZE7aCWWSuto2PXqTluyZUEa8bdHd6dh2oRgA+HYgDh8QYp4R/AFsrHVL0U2ztPbcTFaTuez&#10;Ub7MJ6Nils5HaVbcFtM0L/L75c9AMMvLRgkhzYMy8iC7LH9dW/cDMAgmCo/0FS0m40nM/Yy9e12S&#10;rfI4hVq1FZ0fK8HK0NZ3RmDarPRM6WGfnNOPVcYaHP5jVaIIQt8H/axAPKMGLGCTsJv4XuCmAfuD&#10;kh5nr6Lu+4ZZSYn+YFBHRZbnYVijkU9mYzTsqWd16mGGI1RFPSXD9s4PA77prFo3eFMWC2PgBrVX&#10;qyiMoMuB1V6xOF8xg/1bEAb41I5Rv1+sxS8AAAD//wMAUEsDBBQABgAIAAAAIQDSJ2E03gAAAAsB&#10;AAAPAAAAZHJzL2Rvd25yZXYueG1sTE9BTsMwELwj8QdrkbhRJ1UoaYhTUSSOSLRwoDcnXpKo8TrY&#10;bht4PdtTuc3sjGZnytVkB3FEH3pHCtJZAgKpcaanVsHH+8tdDiJETUYPjlDBDwZYVddXpS6MO9EG&#10;j9vYCg6hUGgFXYxjIWVoOrQ6zNyIxNqX81ZHpr6VxusTh9tBzpNkIa3uiT90esTnDpv99mAVrJf5&#10;+vsto9ffTb3D3We9v5/7RKnbm+npEUTEKV7McK7P1aHiTrU7kAliYL7MM7YySBcM2JGlKa+rz5eH&#10;DGRVyv8bqj8AAAD//wMAUEsBAi0AFAAGAAgAAAAhALaDOJL+AAAA4QEAABMAAAAAAAAAAAAAAAAA&#10;AAAAAFtDb250ZW50X1R5cGVzXS54bWxQSwECLQAUAAYACAAAACEAOP0h/9YAAACUAQAACwAAAAAA&#10;AAAAAAAAAAAvAQAAX3JlbHMvLnJlbHNQSwECLQAUAAYACAAAACEAFyc1enQCAAD5BAAADgAAAAAA&#10;AAAAAAAAAAAuAgAAZHJzL2Uyb0RvYy54bWxQSwECLQAUAAYACAAAACEA0idhNN4AAAALAQAADwAA&#10;AAAAAAAAAAAAAADOBAAAZHJzL2Rvd25yZXYueG1sUEsFBgAAAAAEAAQA8wAAANkFAAAAAA==&#10;" fillcolor="black" stroked="f">
                <w10:wrap anchorx="page"/>
              </v:rect>
            </w:pict>
          </mc:Fallback>
        </mc:AlternateContent>
      </w:r>
      <w:r w:rsidR="00E10E84">
        <w:rPr>
          <w:i w:val="0"/>
        </w:rPr>
        <w:t>1626</w:t>
      </w:r>
      <w:r w:rsidR="00E10E84">
        <w:rPr>
          <w:i w:val="0"/>
          <w:spacing w:val="80"/>
        </w:rPr>
        <w:t xml:space="preserve">  </w:t>
      </w:r>
      <w:r w:rsidR="00E10E84">
        <w:t>...</w:t>
      </w:r>
      <w:r w:rsidR="00E10E84">
        <w:rPr>
          <w:spacing w:val="40"/>
        </w:rPr>
        <w:t xml:space="preserve"> </w:t>
      </w:r>
      <w:r w:rsidR="00E10E84">
        <w:t>tres</w:t>
      </w:r>
      <w:r w:rsidR="00E10E84">
        <w:rPr>
          <w:spacing w:val="40"/>
        </w:rPr>
        <w:t xml:space="preserve"> </w:t>
      </w:r>
      <w:r w:rsidR="00E10E84">
        <w:t>mil</w:t>
      </w:r>
      <w:r w:rsidR="00E10E84">
        <w:rPr>
          <w:spacing w:val="40"/>
        </w:rPr>
        <w:t xml:space="preserve"> </w:t>
      </w:r>
      <w:r w:rsidR="00E10E84">
        <w:t>y</w:t>
      </w:r>
      <w:r w:rsidR="00E10E84">
        <w:rPr>
          <w:spacing w:val="40"/>
        </w:rPr>
        <w:t xml:space="preserve"> </w:t>
      </w:r>
      <w:r w:rsidR="00E10E84">
        <w:t>quatrocientos</w:t>
      </w:r>
      <w:r w:rsidR="00E10E84">
        <w:rPr>
          <w:spacing w:val="40"/>
        </w:rPr>
        <w:t xml:space="preserve"> </w:t>
      </w:r>
      <w:r w:rsidR="00E10E84">
        <w:t>treinta</w:t>
      </w:r>
      <w:r w:rsidR="00E10E84">
        <w:rPr>
          <w:spacing w:val="40"/>
        </w:rPr>
        <w:t xml:space="preserve"> </w:t>
      </w:r>
      <w:r w:rsidR="00E10E84">
        <w:t>y</w:t>
      </w:r>
      <w:r w:rsidR="00E10E84">
        <w:rPr>
          <w:spacing w:val="40"/>
        </w:rPr>
        <w:t xml:space="preserve"> </w:t>
      </w:r>
      <w:r w:rsidR="00E10E84">
        <w:t>quatro</w:t>
      </w:r>
      <w:r w:rsidR="00E10E84">
        <w:rPr>
          <w:spacing w:val="40"/>
        </w:rPr>
        <w:t xml:space="preserve"> </w:t>
      </w:r>
      <w:r w:rsidR="00E10E84">
        <w:t>mrs</w:t>
      </w:r>
      <w:r w:rsidR="00E10E84">
        <w:rPr>
          <w:spacing w:val="40"/>
        </w:rPr>
        <w:t xml:space="preserve"> </w:t>
      </w:r>
      <w:r w:rsidR="00E10E84">
        <w:t>que</w:t>
      </w:r>
      <w:r w:rsidR="00E10E84">
        <w:rPr>
          <w:spacing w:val="40"/>
        </w:rPr>
        <w:t xml:space="preserve"> </w:t>
      </w:r>
      <w:r w:rsidR="00E10E84">
        <w:t>parecio</w:t>
      </w:r>
      <w:r w:rsidR="00E10E84">
        <w:rPr>
          <w:spacing w:val="40"/>
        </w:rPr>
        <w:t xml:space="preserve"> </w:t>
      </w:r>
      <w:r w:rsidR="00E10E84">
        <w:t>aver pagado a francisco lope ... del hueco del cinvanillo que se truxo para la iglesia a otro que estaba quebrado ...</w:t>
      </w:r>
    </w:p>
    <w:p w14:paraId="5BA5D34E" w14:textId="77777777" w:rsidR="00D63F62" w:rsidRDefault="00E10E84">
      <w:pPr>
        <w:spacing w:line="195" w:lineRule="exact"/>
        <w:ind w:left="305"/>
        <w:rPr>
          <w:sz w:val="18"/>
        </w:rPr>
      </w:pPr>
      <w:bookmarkStart w:id="48" w:name="_bookmark4"/>
      <w:bookmarkEnd w:id="48"/>
      <w:r>
        <w:rPr>
          <w:sz w:val="18"/>
        </w:rPr>
        <w:t>5</w:t>
      </w:r>
      <w:r w:rsidR="00A5578C">
        <w:rPr>
          <w:sz w:val="18"/>
        </w:rPr>
        <w:t xml:space="preserve"> </w:t>
      </w:r>
      <w:r>
        <w:rPr>
          <w:sz w:val="18"/>
        </w:rPr>
        <w:t>Según</w:t>
      </w:r>
      <w:r>
        <w:rPr>
          <w:spacing w:val="-3"/>
          <w:sz w:val="18"/>
        </w:rPr>
        <w:t xml:space="preserve"> </w:t>
      </w:r>
      <w:r w:rsidR="00A5578C">
        <w:rPr>
          <w:spacing w:val="-3"/>
          <w:sz w:val="18"/>
        </w:rPr>
        <w:t>la</w:t>
      </w:r>
      <w:r>
        <w:rPr>
          <w:spacing w:val="-2"/>
          <w:sz w:val="18"/>
        </w:rPr>
        <w:t xml:space="preserve"> </w:t>
      </w:r>
      <w:r>
        <w:rPr>
          <w:sz w:val="18"/>
        </w:rPr>
        <w:t>RAE,</w:t>
      </w:r>
      <w:r>
        <w:rPr>
          <w:spacing w:val="-3"/>
          <w:sz w:val="18"/>
        </w:rPr>
        <w:t xml:space="preserve"> </w:t>
      </w:r>
      <w:r>
        <w:rPr>
          <w:b/>
          <w:sz w:val="18"/>
        </w:rPr>
        <w:t>cimbalillo</w:t>
      </w:r>
      <w:r>
        <w:rPr>
          <w:sz w:val="18"/>
        </w:rPr>
        <w:t>.</w:t>
      </w:r>
      <w:r>
        <w:rPr>
          <w:spacing w:val="-2"/>
          <w:sz w:val="18"/>
        </w:rPr>
        <w:t xml:space="preserve"> </w:t>
      </w:r>
      <w:r>
        <w:rPr>
          <w:sz w:val="18"/>
        </w:rPr>
        <w:t>Campana</w:t>
      </w:r>
      <w:r>
        <w:rPr>
          <w:spacing w:val="-2"/>
          <w:sz w:val="18"/>
        </w:rPr>
        <w:t xml:space="preserve"> </w:t>
      </w:r>
      <w:r>
        <w:rPr>
          <w:sz w:val="18"/>
        </w:rPr>
        <w:t>pequeña,</w:t>
      </w:r>
      <w:r>
        <w:rPr>
          <w:spacing w:val="-2"/>
          <w:sz w:val="18"/>
        </w:rPr>
        <w:t xml:space="preserve"> </w:t>
      </w:r>
      <w:r>
        <w:rPr>
          <w:sz w:val="18"/>
        </w:rPr>
        <w:t>especialmente</w:t>
      </w:r>
      <w:r>
        <w:rPr>
          <w:spacing w:val="-2"/>
          <w:sz w:val="18"/>
        </w:rPr>
        <w:t xml:space="preserve"> </w:t>
      </w:r>
      <w:r>
        <w:rPr>
          <w:sz w:val="18"/>
        </w:rPr>
        <w:t>la</w:t>
      </w:r>
      <w:r>
        <w:rPr>
          <w:spacing w:val="-4"/>
          <w:sz w:val="18"/>
        </w:rPr>
        <w:t xml:space="preserve"> </w:t>
      </w:r>
      <w:r>
        <w:rPr>
          <w:sz w:val="18"/>
        </w:rPr>
        <w:t>que</w:t>
      </w:r>
      <w:r>
        <w:rPr>
          <w:spacing w:val="-2"/>
          <w:sz w:val="18"/>
        </w:rPr>
        <w:t xml:space="preserve"> </w:t>
      </w:r>
      <w:r>
        <w:rPr>
          <w:sz w:val="18"/>
        </w:rPr>
        <w:t>en</w:t>
      </w:r>
      <w:r>
        <w:rPr>
          <w:spacing w:val="-2"/>
          <w:sz w:val="18"/>
        </w:rPr>
        <w:t xml:space="preserve"> </w:t>
      </w:r>
      <w:r>
        <w:rPr>
          <w:sz w:val="18"/>
        </w:rPr>
        <w:t>las</w:t>
      </w:r>
      <w:r>
        <w:rPr>
          <w:spacing w:val="-4"/>
          <w:sz w:val="18"/>
        </w:rPr>
        <w:t xml:space="preserve"> </w:t>
      </w:r>
      <w:r>
        <w:rPr>
          <w:sz w:val="18"/>
        </w:rPr>
        <w:t>catedrales</w:t>
      </w:r>
      <w:r>
        <w:rPr>
          <w:spacing w:val="-2"/>
          <w:sz w:val="18"/>
        </w:rPr>
        <w:t xml:space="preserve"> </w:t>
      </w:r>
      <w:r>
        <w:rPr>
          <w:sz w:val="18"/>
        </w:rPr>
        <w:t>y</w:t>
      </w:r>
      <w:r>
        <w:rPr>
          <w:spacing w:val="-2"/>
          <w:sz w:val="18"/>
        </w:rPr>
        <w:t xml:space="preserve"> </w:t>
      </w:r>
      <w:r>
        <w:rPr>
          <w:sz w:val="18"/>
        </w:rPr>
        <w:t>otras</w:t>
      </w:r>
      <w:r>
        <w:rPr>
          <w:spacing w:val="-3"/>
          <w:sz w:val="18"/>
        </w:rPr>
        <w:t xml:space="preserve"> </w:t>
      </w:r>
      <w:r>
        <w:rPr>
          <w:sz w:val="18"/>
        </w:rPr>
        <w:t>iglesias</w:t>
      </w:r>
      <w:r>
        <w:rPr>
          <w:spacing w:val="-3"/>
          <w:sz w:val="18"/>
        </w:rPr>
        <w:t xml:space="preserve"> </w:t>
      </w:r>
      <w:r>
        <w:rPr>
          <w:spacing w:val="-5"/>
          <w:sz w:val="18"/>
        </w:rPr>
        <w:t>se</w:t>
      </w:r>
    </w:p>
    <w:p w14:paraId="03A846D5" w14:textId="77777777" w:rsidR="00D63F62" w:rsidRDefault="00E10E84">
      <w:pPr>
        <w:spacing w:before="1"/>
        <w:ind w:left="305"/>
        <w:rPr>
          <w:sz w:val="18"/>
        </w:rPr>
      </w:pPr>
      <w:r>
        <w:rPr>
          <w:sz w:val="18"/>
        </w:rPr>
        <w:t>toca</w:t>
      </w:r>
      <w:r>
        <w:rPr>
          <w:spacing w:val="-4"/>
          <w:sz w:val="18"/>
        </w:rPr>
        <w:t xml:space="preserve"> </w:t>
      </w:r>
      <w:r>
        <w:rPr>
          <w:sz w:val="18"/>
        </w:rPr>
        <w:t>después de</w:t>
      </w:r>
      <w:r>
        <w:rPr>
          <w:spacing w:val="-2"/>
          <w:sz w:val="18"/>
        </w:rPr>
        <w:t xml:space="preserve"> </w:t>
      </w:r>
      <w:r>
        <w:rPr>
          <w:sz w:val="18"/>
        </w:rPr>
        <w:t>las</w:t>
      </w:r>
      <w:r>
        <w:rPr>
          <w:spacing w:val="-2"/>
          <w:sz w:val="18"/>
        </w:rPr>
        <w:t xml:space="preserve"> </w:t>
      </w:r>
      <w:r>
        <w:rPr>
          <w:sz w:val="18"/>
        </w:rPr>
        <w:t>campanas grandes</w:t>
      </w:r>
      <w:r>
        <w:rPr>
          <w:spacing w:val="-2"/>
          <w:sz w:val="18"/>
        </w:rPr>
        <w:t xml:space="preserve"> </w:t>
      </w:r>
      <w:r>
        <w:rPr>
          <w:sz w:val="18"/>
        </w:rPr>
        <w:t>para</w:t>
      </w:r>
      <w:r>
        <w:rPr>
          <w:spacing w:val="-2"/>
          <w:sz w:val="18"/>
        </w:rPr>
        <w:t xml:space="preserve"> </w:t>
      </w:r>
      <w:r>
        <w:rPr>
          <w:sz w:val="18"/>
        </w:rPr>
        <w:t>entrar</w:t>
      </w:r>
      <w:r>
        <w:rPr>
          <w:spacing w:val="-2"/>
          <w:sz w:val="18"/>
        </w:rPr>
        <w:t xml:space="preserve"> </w:t>
      </w:r>
      <w:r>
        <w:rPr>
          <w:sz w:val="18"/>
        </w:rPr>
        <w:t>en el</w:t>
      </w:r>
      <w:r>
        <w:rPr>
          <w:spacing w:val="-1"/>
          <w:sz w:val="18"/>
        </w:rPr>
        <w:t xml:space="preserve"> </w:t>
      </w:r>
      <w:r>
        <w:rPr>
          <w:spacing w:val="-2"/>
          <w:sz w:val="18"/>
        </w:rPr>
        <w:t>coro.</w:t>
      </w:r>
    </w:p>
    <w:p w14:paraId="69B217A4" w14:textId="77777777" w:rsidR="00D63F62" w:rsidRDefault="00D63F62">
      <w:pPr>
        <w:rPr>
          <w:sz w:val="18"/>
        </w:rPr>
        <w:sectPr w:rsidR="00D63F62">
          <w:pgSz w:w="11900" w:h="16840"/>
          <w:pgMar w:top="1640" w:right="1260" w:bottom="1400" w:left="1680" w:header="0" w:footer="1203" w:gutter="0"/>
          <w:cols w:space="720"/>
        </w:sectPr>
      </w:pPr>
    </w:p>
    <w:p w14:paraId="7041EC9B" w14:textId="77777777" w:rsidR="00D63F62" w:rsidRDefault="00D63F62">
      <w:pPr>
        <w:pStyle w:val="Textoindependiente"/>
        <w:spacing w:before="10"/>
        <w:rPr>
          <w:i w:val="0"/>
          <w:sz w:val="15"/>
        </w:rPr>
      </w:pPr>
    </w:p>
    <w:tbl>
      <w:tblPr>
        <w:tblStyle w:val="TableNormal"/>
        <w:tblW w:w="0" w:type="auto"/>
        <w:tblInd w:w="263" w:type="dxa"/>
        <w:tblLayout w:type="fixed"/>
        <w:tblLook w:val="01E0" w:firstRow="1" w:lastRow="1" w:firstColumn="1" w:lastColumn="1" w:noHBand="0" w:noVBand="0"/>
      </w:tblPr>
      <w:tblGrid>
        <w:gridCol w:w="813"/>
        <w:gridCol w:w="7753"/>
      </w:tblGrid>
      <w:tr w:rsidR="00D63F62" w14:paraId="5938EF7F" w14:textId="77777777">
        <w:trPr>
          <w:trHeight w:val="962"/>
        </w:trPr>
        <w:tc>
          <w:tcPr>
            <w:tcW w:w="813" w:type="dxa"/>
          </w:tcPr>
          <w:p w14:paraId="2C1EE415" w14:textId="77777777" w:rsidR="00D63F62" w:rsidRDefault="00E10E84">
            <w:pPr>
              <w:pStyle w:val="TableParagraph"/>
              <w:spacing w:line="268" w:lineRule="exact"/>
              <w:ind w:left="50"/>
              <w:rPr>
                <w:sz w:val="24"/>
              </w:rPr>
            </w:pPr>
            <w:r>
              <w:rPr>
                <w:spacing w:val="-4"/>
                <w:sz w:val="24"/>
              </w:rPr>
              <w:t>1632</w:t>
            </w:r>
          </w:p>
        </w:tc>
        <w:tc>
          <w:tcPr>
            <w:tcW w:w="7753" w:type="dxa"/>
          </w:tcPr>
          <w:p w14:paraId="3820B127" w14:textId="77777777" w:rsidR="00D63F62" w:rsidRDefault="00E10E84">
            <w:pPr>
              <w:pStyle w:val="TableParagraph"/>
              <w:spacing w:line="360" w:lineRule="auto"/>
              <w:ind w:left="231"/>
              <w:rPr>
                <w:i/>
                <w:sz w:val="24"/>
              </w:rPr>
            </w:pPr>
            <w:r>
              <w:rPr>
                <w:i/>
                <w:sz w:val="24"/>
              </w:rPr>
              <w:t>...</w:t>
            </w:r>
            <w:r>
              <w:rPr>
                <w:i/>
                <w:spacing w:val="40"/>
                <w:sz w:val="24"/>
              </w:rPr>
              <w:t xml:space="preserve"> </w:t>
            </w:r>
            <w:r>
              <w:rPr>
                <w:i/>
                <w:sz w:val="24"/>
              </w:rPr>
              <w:t>quatro</w:t>
            </w:r>
            <w:r>
              <w:rPr>
                <w:i/>
                <w:spacing w:val="40"/>
                <w:sz w:val="24"/>
              </w:rPr>
              <w:t xml:space="preserve"> </w:t>
            </w:r>
            <w:r>
              <w:rPr>
                <w:i/>
                <w:sz w:val="24"/>
              </w:rPr>
              <w:t>mil</w:t>
            </w:r>
            <w:r>
              <w:rPr>
                <w:i/>
                <w:spacing w:val="40"/>
                <w:sz w:val="24"/>
              </w:rPr>
              <w:t xml:space="preserve"> </w:t>
            </w:r>
            <w:r>
              <w:rPr>
                <w:i/>
                <w:sz w:val="24"/>
              </w:rPr>
              <w:t>y</w:t>
            </w:r>
            <w:r>
              <w:rPr>
                <w:i/>
                <w:spacing w:val="40"/>
                <w:sz w:val="24"/>
              </w:rPr>
              <w:t xml:space="preserve"> </w:t>
            </w:r>
            <w:r>
              <w:rPr>
                <w:i/>
                <w:sz w:val="24"/>
              </w:rPr>
              <w:t>ochocientos</w:t>
            </w:r>
            <w:r>
              <w:rPr>
                <w:i/>
                <w:spacing w:val="40"/>
                <w:sz w:val="24"/>
              </w:rPr>
              <w:t xml:space="preserve"> </w:t>
            </w:r>
            <w:r>
              <w:rPr>
                <w:i/>
                <w:sz w:val="24"/>
              </w:rPr>
              <w:t>y</w:t>
            </w:r>
            <w:r>
              <w:rPr>
                <w:i/>
                <w:spacing w:val="40"/>
                <w:sz w:val="24"/>
              </w:rPr>
              <w:t xml:space="preserve"> </w:t>
            </w:r>
            <w:r>
              <w:rPr>
                <w:i/>
                <w:sz w:val="24"/>
              </w:rPr>
              <w:t>veinte</w:t>
            </w:r>
            <w:r>
              <w:rPr>
                <w:i/>
                <w:spacing w:val="40"/>
                <w:sz w:val="24"/>
              </w:rPr>
              <w:t xml:space="preserve"> </w:t>
            </w:r>
            <w:r>
              <w:rPr>
                <w:i/>
                <w:sz w:val="24"/>
              </w:rPr>
              <w:t>y</w:t>
            </w:r>
            <w:r>
              <w:rPr>
                <w:i/>
                <w:spacing w:val="40"/>
                <w:sz w:val="24"/>
              </w:rPr>
              <w:t xml:space="preserve"> </w:t>
            </w:r>
            <w:r>
              <w:rPr>
                <w:i/>
                <w:sz w:val="24"/>
              </w:rPr>
              <w:t>ocho</w:t>
            </w:r>
            <w:r>
              <w:rPr>
                <w:i/>
                <w:spacing w:val="40"/>
                <w:sz w:val="24"/>
              </w:rPr>
              <w:t xml:space="preserve"> </w:t>
            </w:r>
            <w:r>
              <w:rPr>
                <w:i/>
                <w:sz w:val="24"/>
              </w:rPr>
              <w:t>mrs</w:t>
            </w:r>
            <w:r>
              <w:rPr>
                <w:i/>
                <w:spacing w:val="40"/>
                <w:sz w:val="24"/>
              </w:rPr>
              <w:t xml:space="preserve"> </w:t>
            </w:r>
            <w:r>
              <w:rPr>
                <w:i/>
                <w:sz w:val="24"/>
              </w:rPr>
              <w:t>que</w:t>
            </w:r>
            <w:r>
              <w:rPr>
                <w:i/>
                <w:spacing w:val="40"/>
                <w:sz w:val="24"/>
              </w:rPr>
              <w:t xml:space="preserve"> </w:t>
            </w:r>
            <w:r>
              <w:rPr>
                <w:i/>
                <w:sz w:val="24"/>
              </w:rPr>
              <w:t>parecio</w:t>
            </w:r>
            <w:r>
              <w:rPr>
                <w:i/>
                <w:spacing w:val="40"/>
                <w:sz w:val="24"/>
              </w:rPr>
              <w:t xml:space="preserve"> </w:t>
            </w:r>
            <w:r>
              <w:rPr>
                <w:i/>
                <w:sz w:val="24"/>
              </w:rPr>
              <w:t>aber gastado en fundir un zinbanillo y en la hechura a Yerro, y yubo ...</w:t>
            </w:r>
          </w:p>
        </w:tc>
      </w:tr>
      <w:tr w:rsidR="00D63F62" w14:paraId="3774ECD1" w14:textId="77777777">
        <w:trPr>
          <w:trHeight w:val="962"/>
        </w:trPr>
        <w:tc>
          <w:tcPr>
            <w:tcW w:w="813" w:type="dxa"/>
          </w:tcPr>
          <w:p w14:paraId="7848BC2A" w14:textId="77777777" w:rsidR="00D63F62" w:rsidRDefault="00E10E84">
            <w:pPr>
              <w:pStyle w:val="TableParagraph"/>
              <w:spacing w:before="272" w:line="240" w:lineRule="auto"/>
              <w:ind w:left="50"/>
              <w:rPr>
                <w:sz w:val="24"/>
              </w:rPr>
            </w:pPr>
            <w:r>
              <w:rPr>
                <w:spacing w:val="-4"/>
                <w:sz w:val="24"/>
              </w:rPr>
              <w:t>1635</w:t>
            </w:r>
          </w:p>
        </w:tc>
        <w:tc>
          <w:tcPr>
            <w:tcW w:w="7753" w:type="dxa"/>
          </w:tcPr>
          <w:p w14:paraId="1967A014" w14:textId="77777777" w:rsidR="00D63F62" w:rsidRDefault="00E10E84">
            <w:pPr>
              <w:pStyle w:val="TableParagraph"/>
              <w:spacing w:before="122" w:line="410" w:lineRule="atLeast"/>
              <w:ind w:left="231"/>
              <w:rPr>
                <w:i/>
                <w:sz w:val="24"/>
              </w:rPr>
            </w:pPr>
            <w:r>
              <w:rPr>
                <w:i/>
                <w:sz w:val="24"/>
              </w:rPr>
              <w:t>... quatrocientos y sesenta y dos maravedis que parecio aber gastado en el adereço de las campanas de la dha yglesia ...</w:t>
            </w:r>
          </w:p>
        </w:tc>
      </w:tr>
    </w:tbl>
    <w:p w14:paraId="1BADE7B1" w14:textId="77777777" w:rsidR="00D63F62" w:rsidRDefault="00D63F62">
      <w:pPr>
        <w:pStyle w:val="Textoindependiente"/>
        <w:rPr>
          <w:i w:val="0"/>
        </w:rPr>
      </w:pPr>
    </w:p>
    <w:p w14:paraId="799E3C00" w14:textId="77777777" w:rsidR="00D63F62" w:rsidRDefault="00D63F62">
      <w:pPr>
        <w:pStyle w:val="Textoindependiente"/>
        <w:rPr>
          <w:i w:val="0"/>
        </w:rPr>
      </w:pPr>
    </w:p>
    <w:p w14:paraId="4670CFE0" w14:textId="77777777" w:rsidR="00D63F62" w:rsidRDefault="00D63F62">
      <w:pPr>
        <w:pStyle w:val="Textoindependiente"/>
        <w:spacing w:before="138"/>
        <w:rPr>
          <w:i w:val="0"/>
        </w:rPr>
      </w:pPr>
    </w:p>
    <w:p w14:paraId="70E39239" w14:textId="77777777" w:rsidR="00D63F62" w:rsidRDefault="00E10E84">
      <w:pPr>
        <w:spacing w:line="360" w:lineRule="auto"/>
        <w:ind w:left="305" w:right="163"/>
        <w:jc w:val="both"/>
        <w:rPr>
          <w:i/>
          <w:sz w:val="24"/>
        </w:rPr>
      </w:pPr>
      <w:r>
        <w:rPr>
          <w:sz w:val="24"/>
        </w:rPr>
        <w:t xml:space="preserve">No </w:t>
      </w:r>
      <w:r w:rsidR="001B4037">
        <w:rPr>
          <w:sz w:val="24"/>
        </w:rPr>
        <w:t>fue</w:t>
      </w:r>
      <w:r>
        <w:rPr>
          <w:sz w:val="24"/>
        </w:rPr>
        <w:t xml:space="preserve"> hasta 1639 cuando se encarg</w:t>
      </w:r>
      <w:r w:rsidR="001B4037">
        <w:rPr>
          <w:sz w:val="24"/>
        </w:rPr>
        <w:t>aron</w:t>
      </w:r>
      <w:r>
        <w:rPr>
          <w:sz w:val="24"/>
        </w:rPr>
        <w:t xml:space="preserve"> dos campanas m</w:t>
      </w:r>
      <w:r w:rsidR="00F30A48">
        <w:rPr>
          <w:sz w:val="24"/>
        </w:rPr>
        <w:t>á</w:t>
      </w:r>
      <w:r>
        <w:rPr>
          <w:sz w:val="24"/>
        </w:rPr>
        <w:t>s grandes a “</w:t>
      </w:r>
      <w:r>
        <w:rPr>
          <w:b/>
          <w:i/>
          <w:sz w:val="24"/>
        </w:rPr>
        <w:t xml:space="preserve">pedro lasota </w:t>
      </w:r>
      <w:r>
        <w:rPr>
          <w:i/>
          <w:sz w:val="24"/>
        </w:rPr>
        <w:t>maestro de hacer campanas”, y se coloquen en la torre:</w:t>
      </w:r>
    </w:p>
    <w:p w14:paraId="656D8A58" w14:textId="77777777" w:rsidR="00D63F62" w:rsidRDefault="00D63F62">
      <w:pPr>
        <w:pStyle w:val="Textoindependiente"/>
        <w:spacing w:before="138"/>
      </w:pPr>
    </w:p>
    <w:p w14:paraId="366132B4" w14:textId="77777777" w:rsidR="00D63F62" w:rsidRDefault="00E10E84">
      <w:pPr>
        <w:pStyle w:val="Textoindependiente"/>
        <w:spacing w:line="360" w:lineRule="auto"/>
        <w:ind w:left="1300" w:right="183"/>
        <w:jc w:val="both"/>
      </w:pPr>
      <w:r>
        <w:t>... dos mil y nobecientos y dos mrs que parecio aver gastado en un adereço de las campanas y acuñarlas y en subir las que se an echo nuebas consto de el gasto.</w:t>
      </w:r>
    </w:p>
    <w:p w14:paraId="49E2E9F9" w14:textId="77777777" w:rsidR="00D63F62" w:rsidRDefault="00D63F62">
      <w:pPr>
        <w:pStyle w:val="Textoindependiente"/>
        <w:spacing w:before="138"/>
      </w:pPr>
    </w:p>
    <w:p w14:paraId="2136D358" w14:textId="77777777" w:rsidR="00D63F62" w:rsidRDefault="00E10E84">
      <w:pPr>
        <w:pStyle w:val="Textoindependiente"/>
        <w:spacing w:line="360" w:lineRule="auto"/>
        <w:ind w:left="1300" w:right="184"/>
        <w:jc w:val="both"/>
      </w:pPr>
      <w:r>
        <w:t>... Ciento y doce mil y ducientos mrs que parecio aver dado y pagado a</w:t>
      </w:r>
      <w:r>
        <w:rPr>
          <w:spacing w:val="-3"/>
        </w:rPr>
        <w:t xml:space="preserve"> </w:t>
      </w:r>
      <w:r>
        <w:t>pedro</w:t>
      </w:r>
      <w:r>
        <w:rPr>
          <w:spacing w:val="-3"/>
        </w:rPr>
        <w:t xml:space="preserve"> </w:t>
      </w:r>
      <w:r>
        <w:t>lasota</w:t>
      </w:r>
      <w:r>
        <w:rPr>
          <w:spacing w:val="-3"/>
        </w:rPr>
        <w:t xml:space="preserve"> </w:t>
      </w:r>
      <w:r>
        <w:t>maestro</w:t>
      </w:r>
      <w:r>
        <w:rPr>
          <w:spacing w:val="-3"/>
        </w:rPr>
        <w:t xml:space="preserve"> </w:t>
      </w:r>
      <w:r>
        <w:t>de</w:t>
      </w:r>
      <w:r>
        <w:rPr>
          <w:spacing w:val="-3"/>
        </w:rPr>
        <w:t xml:space="preserve"> </w:t>
      </w:r>
      <w:r>
        <w:t>acer</w:t>
      </w:r>
      <w:r>
        <w:rPr>
          <w:spacing w:val="-3"/>
        </w:rPr>
        <w:t xml:space="preserve"> </w:t>
      </w:r>
      <w:r>
        <w:t>campanas</w:t>
      </w:r>
      <w:r>
        <w:rPr>
          <w:spacing w:val="-5"/>
        </w:rPr>
        <w:t xml:space="preserve"> </w:t>
      </w:r>
      <w:r>
        <w:t>becino</w:t>
      </w:r>
      <w:r>
        <w:rPr>
          <w:spacing w:val="-3"/>
        </w:rPr>
        <w:t xml:space="preserve"> </w:t>
      </w:r>
      <w:r>
        <w:t>de</w:t>
      </w:r>
      <w:r>
        <w:rPr>
          <w:spacing w:val="-3"/>
        </w:rPr>
        <w:t xml:space="preserve"> </w:t>
      </w:r>
      <w:r>
        <w:t>la</w:t>
      </w:r>
      <w:r>
        <w:rPr>
          <w:spacing w:val="-3"/>
        </w:rPr>
        <w:t xml:space="preserve"> </w:t>
      </w:r>
      <w:r>
        <w:t>villa</w:t>
      </w:r>
      <w:r>
        <w:rPr>
          <w:spacing w:val="-3"/>
        </w:rPr>
        <w:t xml:space="preserve"> </w:t>
      </w:r>
      <w:r>
        <w:t>de</w:t>
      </w:r>
      <w:r>
        <w:rPr>
          <w:spacing w:val="-5"/>
        </w:rPr>
        <w:t xml:space="preserve"> </w:t>
      </w:r>
      <w:r>
        <w:t>madrid de la echura de dos campanas que hiçp para la iglesia La una de doce quintales y la otra de quatro y metal que puso en ellas como consto de las escrituras condiziones que del cura y mayordomo y dho Canpanero otorgaron Carta de pago del recibo.</w:t>
      </w:r>
    </w:p>
    <w:p w14:paraId="4F56A14C" w14:textId="77777777" w:rsidR="00D63F62" w:rsidRDefault="00D63F62">
      <w:pPr>
        <w:pStyle w:val="Textoindependiente"/>
        <w:spacing w:before="138"/>
      </w:pPr>
    </w:p>
    <w:p w14:paraId="4976C1A4" w14:textId="77777777" w:rsidR="00D63F62" w:rsidRDefault="00E10E84">
      <w:pPr>
        <w:spacing w:line="360" w:lineRule="auto"/>
        <w:ind w:left="305" w:right="162"/>
        <w:jc w:val="both"/>
        <w:rPr>
          <w:sz w:val="24"/>
        </w:rPr>
      </w:pPr>
      <w:r>
        <w:rPr>
          <w:sz w:val="24"/>
        </w:rPr>
        <w:t>Pero estas</w:t>
      </w:r>
      <w:r>
        <w:rPr>
          <w:spacing w:val="-1"/>
          <w:sz w:val="24"/>
        </w:rPr>
        <w:t xml:space="preserve"> </w:t>
      </w:r>
      <w:r>
        <w:rPr>
          <w:sz w:val="24"/>
        </w:rPr>
        <w:t>campanas</w:t>
      </w:r>
      <w:r>
        <w:rPr>
          <w:spacing w:val="-1"/>
          <w:sz w:val="24"/>
        </w:rPr>
        <w:t xml:space="preserve"> </w:t>
      </w:r>
      <w:r>
        <w:rPr>
          <w:sz w:val="24"/>
        </w:rPr>
        <w:t>duraron</w:t>
      </w:r>
      <w:r>
        <w:rPr>
          <w:spacing w:val="-2"/>
          <w:sz w:val="24"/>
        </w:rPr>
        <w:t xml:space="preserve"> </w:t>
      </w:r>
      <w:r>
        <w:rPr>
          <w:sz w:val="24"/>
        </w:rPr>
        <w:t>poco en su</w:t>
      </w:r>
      <w:r>
        <w:rPr>
          <w:spacing w:val="-2"/>
          <w:sz w:val="24"/>
        </w:rPr>
        <w:t xml:space="preserve"> </w:t>
      </w:r>
      <w:r>
        <w:rPr>
          <w:sz w:val="24"/>
        </w:rPr>
        <w:t>sitio.</w:t>
      </w:r>
      <w:r>
        <w:rPr>
          <w:spacing w:val="-1"/>
          <w:sz w:val="24"/>
        </w:rPr>
        <w:t xml:space="preserve"> </w:t>
      </w:r>
      <w:r>
        <w:rPr>
          <w:sz w:val="24"/>
        </w:rPr>
        <w:t>En 1645</w:t>
      </w:r>
      <w:r>
        <w:rPr>
          <w:spacing w:val="-2"/>
          <w:sz w:val="24"/>
        </w:rPr>
        <w:t xml:space="preserve"> </w:t>
      </w:r>
      <w:r>
        <w:rPr>
          <w:sz w:val="24"/>
        </w:rPr>
        <w:t>se reflej</w:t>
      </w:r>
      <w:r w:rsidR="001B4037">
        <w:rPr>
          <w:sz w:val="24"/>
        </w:rPr>
        <w:t>ó</w:t>
      </w:r>
      <w:r>
        <w:rPr>
          <w:sz w:val="24"/>
        </w:rPr>
        <w:t xml:space="preserve"> en el</w:t>
      </w:r>
      <w:r>
        <w:rPr>
          <w:spacing w:val="-2"/>
          <w:sz w:val="24"/>
        </w:rPr>
        <w:t xml:space="preserve"> </w:t>
      </w:r>
      <w:r w:rsidR="001B4037">
        <w:rPr>
          <w:spacing w:val="-2"/>
          <w:sz w:val="24"/>
        </w:rPr>
        <w:t>L</w:t>
      </w:r>
      <w:r w:rsidR="001B4037">
        <w:rPr>
          <w:sz w:val="24"/>
        </w:rPr>
        <w:t>ibro de F</w:t>
      </w:r>
      <w:r>
        <w:rPr>
          <w:sz w:val="24"/>
        </w:rPr>
        <w:t>ábrica</w:t>
      </w:r>
      <w:r>
        <w:rPr>
          <w:spacing w:val="-4"/>
          <w:sz w:val="24"/>
        </w:rPr>
        <w:t xml:space="preserve"> </w:t>
      </w:r>
      <w:r>
        <w:rPr>
          <w:sz w:val="24"/>
        </w:rPr>
        <w:t>como</w:t>
      </w:r>
      <w:r>
        <w:rPr>
          <w:spacing w:val="-2"/>
          <w:sz w:val="24"/>
        </w:rPr>
        <w:t xml:space="preserve"> </w:t>
      </w:r>
      <w:r>
        <w:rPr>
          <w:sz w:val="24"/>
        </w:rPr>
        <w:t>se</w:t>
      </w:r>
      <w:r>
        <w:rPr>
          <w:spacing w:val="-2"/>
          <w:sz w:val="24"/>
        </w:rPr>
        <w:t xml:space="preserve"> </w:t>
      </w:r>
      <w:r>
        <w:rPr>
          <w:sz w:val="24"/>
        </w:rPr>
        <w:t>cayó</w:t>
      </w:r>
      <w:r>
        <w:rPr>
          <w:spacing w:val="-2"/>
          <w:sz w:val="24"/>
        </w:rPr>
        <w:t xml:space="preserve"> </w:t>
      </w:r>
      <w:r>
        <w:rPr>
          <w:sz w:val="24"/>
        </w:rPr>
        <w:t>una</w:t>
      </w:r>
      <w:r>
        <w:rPr>
          <w:spacing w:val="-4"/>
          <w:sz w:val="24"/>
        </w:rPr>
        <w:t xml:space="preserve"> </w:t>
      </w:r>
      <w:r>
        <w:rPr>
          <w:sz w:val="24"/>
        </w:rPr>
        <w:t>de</w:t>
      </w:r>
      <w:r>
        <w:rPr>
          <w:spacing w:val="-4"/>
          <w:sz w:val="24"/>
        </w:rPr>
        <w:t xml:space="preserve"> </w:t>
      </w:r>
      <w:r>
        <w:rPr>
          <w:sz w:val="24"/>
        </w:rPr>
        <w:t>ellas</w:t>
      </w:r>
      <w:r>
        <w:rPr>
          <w:spacing w:val="-4"/>
          <w:sz w:val="24"/>
        </w:rPr>
        <w:t xml:space="preserve"> </w:t>
      </w:r>
      <w:r>
        <w:rPr>
          <w:sz w:val="24"/>
        </w:rPr>
        <w:t>sobre</w:t>
      </w:r>
      <w:r>
        <w:rPr>
          <w:spacing w:val="-2"/>
          <w:sz w:val="24"/>
        </w:rPr>
        <w:t xml:space="preserve"> </w:t>
      </w:r>
      <w:r>
        <w:rPr>
          <w:sz w:val="24"/>
        </w:rPr>
        <w:t>el</w:t>
      </w:r>
      <w:r>
        <w:rPr>
          <w:spacing w:val="-2"/>
          <w:sz w:val="24"/>
        </w:rPr>
        <w:t xml:space="preserve"> </w:t>
      </w:r>
      <w:r>
        <w:rPr>
          <w:sz w:val="24"/>
        </w:rPr>
        <w:t>tejado,</w:t>
      </w:r>
      <w:r>
        <w:rPr>
          <w:spacing w:val="-5"/>
          <w:sz w:val="24"/>
        </w:rPr>
        <w:t xml:space="preserve"> </w:t>
      </w:r>
      <w:r>
        <w:rPr>
          <w:sz w:val="24"/>
        </w:rPr>
        <w:t>echando</w:t>
      </w:r>
      <w:r>
        <w:rPr>
          <w:spacing w:val="-4"/>
          <w:sz w:val="24"/>
        </w:rPr>
        <w:t xml:space="preserve"> </w:t>
      </w:r>
      <w:r>
        <w:rPr>
          <w:sz w:val="24"/>
        </w:rPr>
        <w:t>la</w:t>
      </w:r>
      <w:r>
        <w:rPr>
          <w:spacing w:val="-4"/>
          <w:sz w:val="24"/>
        </w:rPr>
        <w:t xml:space="preserve"> </w:t>
      </w:r>
      <w:r>
        <w:rPr>
          <w:sz w:val="24"/>
        </w:rPr>
        <w:t>culpa</w:t>
      </w:r>
      <w:r>
        <w:rPr>
          <w:spacing w:val="-4"/>
          <w:sz w:val="24"/>
        </w:rPr>
        <w:t xml:space="preserve"> </w:t>
      </w:r>
      <w:r>
        <w:rPr>
          <w:sz w:val="24"/>
        </w:rPr>
        <w:t>al</w:t>
      </w:r>
      <w:r>
        <w:rPr>
          <w:spacing w:val="-4"/>
          <w:sz w:val="24"/>
        </w:rPr>
        <w:t xml:space="preserve"> </w:t>
      </w:r>
      <w:r>
        <w:rPr>
          <w:sz w:val="24"/>
        </w:rPr>
        <w:t>sacristán y haciéndole pagar parte de la reparación:</w:t>
      </w:r>
    </w:p>
    <w:p w14:paraId="6BEF9308" w14:textId="77777777" w:rsidR="00D63F62" w:rsidRDefault="00D63F62">
      <w:pPr>
        <w:pStyle w:val="Textoindependiente"/>
        <w:spacing w:before="138"/>
        <w:rPr>
          <w:i w:val="0"/>
        </w:rPr>
      </w:pPr>
    </w:p>
    <w:p w14:paraId="60E88DAB" w14:textId="77777777" w:rsidR="00D63F62" w:rsidRDefault="00E10E84">
      <w:pPr>
        <w:pStyle w:val="Textoindependiente"/>
        <w:spacing w:before="1" w:line="360" w:lineRule="auto"/>
        <w:ind w:left="1300" w:right="163"/>
        <w:jc w:val="both"/>
      </w:pPr>
      <w:r>
        <w:t>... once mil y nobenta y ocho maravedis que parecio aber gastado en adereçar el tejado desta yglesia en lo que corresponde a la torre los ciento y siete reales que ynporto el hundimiento que hiçieron los pedazos de la</w:t>
      </w:r>
      <w:r>
        <w:rPr>
          <w:spacing w:val="-1"/>
        </w:rPr>
        <w:t xml:space="preserve"> </w:t>
      </w:r>
      <w:r>
        <w:t>canpana que se</w:t>
      </w:r>
      <w:r>
        <w:rPr>
          <w:spacing w:val="-1"/>
        </w:rPr>
        <w:t xml:space="preserve"> </w:t>
      </w:r>
      <w:r>
        <w:t>quebro de</w:t>
      </w:r>
      <w:r>
        <w:rPr>
          <w:spacing w:val="-1"/>
        </w:rPr>
        <w:t xml:space="preserve"> </w:t>
      </w:r>
      <w:r>
        <w:t>orden y en</w:t>
      </w:r>
      <w:r>
        <w:rPr>
          <w:spacing w:val="-1"/>
        </w:rPr>
        <w:t xml:space="preserve"> </w:t>
      </w:r>
      <w:r>
        <w:t>ynterbencion</w:t>
      </w:r>
      <w:r>
        <w:rPr>
          <w:spacing w:val="-1"/>
        </w:rPr>
        <w:t xml:space="preserve"> </w:t>
      </w:r>
      <w:r>
        <w:t>del Licenciado Juan fernandez de aguado sacristan sin licencia del cura</w:t>
      </w:r>
    </w:p>
    <w:p w14:paraId="548FCB63" w14:textId="77777777" w:rsidR="00D63F62" w:rsidRDefault="00D63F62">
      <w:pPr>
        <w:spacing w:line="360" w:lineRule="auto"/>
        <w:jc w:val="both"/>
        <w:sectPr w:rsidR="00D63F62">
          <w:pgSz w:w="11900" w:h="16840"/>
          <w:pgMar w:top="1940" w:right="1260" w:bottom="1400" w:left="1680" w:header="0" w:footer="1203" w:gutter="0"/>
          <w:cols w:space="720"/>
        </w:sectPr>
      </w:pPr>
    </w:p>
    <w:p w14:paraId="2B7A6EE1" w14:textId="77777777" w:rsidR="00D63F62" w:rsidRDefault="00E10E84">
      <w:pPr>
        <w:pStyle w:val="Textoindependiente"/>
        <w:spacing w:before="81" w:line="360" w:lineRule="auto"/>
        <w:ind w:left="1300" w:right="184"/>
        <w:jc w:val="both"/>
      </w:pPr>
      <w:r>
        <w:lastRenderedPageBreak/>
        <w:t xml:space="preserve">ni mayordomo desta yglesia el qual por mandato desta villa queda condenado en la contribucion deste gasto en cantidad de cinquenta </w:t>
      </w:r>
      <w:r>
        <w:rPr>
          <w:spacing w:val="-2"/>
        </w:rPr>
        <w:t>reales.</w:t>
      </w:r>
    </w:p>
    <w:p w14:paraId="12FC8662" w14:textId="77777777" w:rsidR="00D63F62" w:rsidRDefault="00D63F62">
      <w:pPr>
        <w:pStyle w:val="Textoindependiente"/>
        <w:spacing w:before="138"/>
      </w:pPr>
    </w:p>
    <w:p w14:paraId="7CBC0C81" w14:textId="77777777" w:rsidR="00D63F62" w:rsidRDefault="00E10E84">
      <w:pPr>
        <w:spacing w:line="360" w:lineRule="auto"/>
        <w:ind w:left="305" w:right="162"/>
        <w:jc w:val="both"/>
        <w:rPr>
          <w:sz w:val="24"/>
        </w:rPr>
      </w:pPr>
      <w:r>
        <w:rPr>
          <w:sz w:val="24"/>
        </w:rPr>
        <w:t>Se refleja</w:t>
      </w:r>
      <w:r w:rsidR="001B4037">
        <w:rPr>
          <w:sz w:val="24"/>
        </w:rPr>
        <w:t>ro</w:t>
      </w:r>
      <w:r>
        <w:rPr>
          <w:sz w:val="24"/>
        </w:rPr>
        <w:t>n también en la misma visita, los gastos de los yugos nuevos, as</w:t>
      </w:r>
      <w:r w:rsidR="001B4037">
        <w:rPr>
          <w:sz w:val="24"/>
        </w:rPr>
        <w:t>í</w:t>
      </w:r>
      <w:r>
        <w:rPr>
          <w:sz w:val="24"/>
        </w:rPr>
        <w:t xml:space="preserve"> como bajar</w:t>
      </w:r>
      <w:r>
        <w:rPr>
          <w:spacing w:val="-2"/>
          <w:sz w:val="24"/>
        </w:rPr>
        <w:t xml:space="preserve"> </w:t>
      </w:r>
      <w:r>
        <w:rPr>
          <w:sz w:val="24"/>
        </w:rPr>
        <w:t>las antiguas</w:t>
      </w:r>
      <w:r>
        <w:rPr>
          <w:spacing w:val="-1"/>
          <w:sz w:val="24"/>
        </w:rPr>
        <w:t xml:space="preserve"> </w:t>
      </w:r>
      <w:r>
        <w:rPr>
          <w:sz w:val="24"/>
        </w:rPr>
        <w:t>y</w:t>
      </w:r>
      <w:r>
        <w:rPr>
          <w:spacing w:val="-1"/>
          <w:sz w:val="24"/>
        </w:rPr>
        <w:t xml:space="preserve"> </w:t>
      </w:r>
      <w:r>
        <w:rPr>
          <w:sz w:val="24"/>
        </w:rPr>
        <w:t>subir</w:t>
      </w:r>
      <w:r>
        <w:rPr>
          <w:spacing w:val="-1"/>
          <w:sz w:val="24"/>
        </w:rPr>
        <w:t xml:space="preserve"> </w:t>
      </w:r>
      <w:r>
        <w:rPr>
          <w:sz w:val="24"/>
        </w:rPr>
        <w:t>las</w:t>
      </w:r>
      <w:r>
        <w:rPr>
          <w:spacing w:val="-1"/>
          <w:sz w:val="24"/>
        </w:rPr>
        <w:t xml:space="preserve"> </w:t>
      </w:r>
      <w:r>
        <w:rPr>
          <w:sz w:val="24"/>
        </w:rPr>
        <w:t>nuevas</w:t>
      </w:r>
      <w:r>
        <w:rPr>
          <w:spacing w:val="-1"/>
          <w:sz w:val="24"/>
        </w:rPr>
        <w:t xml:space="preserve"> </w:t>
      </w:r>
      <w:r>
        <w:rPr>
          <w:sz w:val="24"/>
        </w:rPr>
        <w:t>que volvió a</w:t>
      </w:r>
      <w:r>
        <w:rPr>
          <w:spacing w:val="-2"/>
          <w:sz w:val="24"/>
        </w:rPr>
        <w:t xml:space="preserve"> </w:t>
      </w:r>
      <w:r>
        <w:rPr>
          <w:sz w:val="24"/>
        </w:rPr>
        <w:t>fundir Pedro de la Sota, añadiendo algo m</w:t>
      </w:r>
      <w:r w:rsidR="00F30A48">
        <w:rPr>
          <w:sz w:val="24"/>
        </w:rPr>
        <w:t>á</w:t>
      </w:r>
      <w:r>
        <w:rPr>
          <w:sz w:val="24"/>
        </w:rPr>
        <w:t xml:space="preserve">s de metal, para las cuales no </w:t>
      </w:r>
      <w:r w:rsidR="001B4037">
        <w:rPr>
          <w:sz w:val="24"/>
        </w:rPr>
        <w:t>solicitó</w:t>
      </w:r>
      <w:r>
        <w:rPr>
          <w:sz w:val="24"/>
        </w:rPr>
        <w:t xml:space="preserve"> licencia, por lo que el visitador no le autorizó el gasto:</w:t>
      </w:r>
    </w:p>
    <w:p w14:paraId="5538A5D3" w14:textId="77777777" w:rsidR="00D63F62" w:rsidRDefault="00D63F62">
      <w:pPr>
        <w:pStyle w:val="Textoindependiente"/>
        <w:spacing w:before="138"/>
        <w:rPr>
          <w:i w:val="0"/>
        </w:rPr>
      </w:pPr>
    </w:p>
    <w:p w14:paraId="793E7E51" w14:textId="77777777" w:rsidR="00D63F62" w:rsidRDefault="00E10E84">
      <w:pPr>
        <w:pStyle w:val="Textoindependiente"/>
        <w:spacing w:line="360" w:lineRule="auto"/>
        <w:ind w:left="1300" w:right="181"/>
        <w:jc w:val="both"/>
      </w:pPr>
      <w:r>
        <w:t>... treinta y dos mil seiscientos setenta y quatro mrs que parecio aver gastado en [...] una campana grande hacerle yugo nuebo y en [...] las otras dos campanas de la torre con yugos biejos y para la del yugo nuebo hacer todos los yerros necesarios que pesan ciento y ochenta</w:t>
      </w:r>
      <w:r>
        <w:rPr>
          <w:spacing w:val="40"/>
        </w:rPr>
        <w:t xml:space="preserve"> </w:t>
      </w:r>
      <w:r>
        <w:t>y dos libras y costaron a tres reales cada una Y subir las campanas nuebas y Bajarlas de cuyo gasto consto por memorial jurado del mayordomo y se le en quenta por haberlo ordenado su merced el sr. visitador en la visita pasada en [...] la dha campana grande y [...] ejecutado asi por la necesidad preçisa que dello avia.</w:t>
      </w:r>
    </w:p>
    <w:p w14:paraId="6D80F47D" w14:textId="77777777" w:rsidR="00D63F62" w:rsidRDefault="00D63F62">
      <w:pPr>
        <w:pStyle w:val="Textoindependiente"/>
        <w:spacing w:before="138"/>
      </w:pPr>
    </w:p>
    <w:p w14:paraId="07306469" w14:textId="77777777" w:rsidR="00D63F62" w:rsidRDefault="00E10E84">
      <w:pPr>
        <w:pStyle w:val="Textoindependiente"/>
        <w:spacing w:line="360" w:lineRule="auto"/>
        <w:ind w:left="1300" w:right="183"/>
        <w:jc w:val="both"/>
      </w:pPr>
      <w:r>
        <w:t xml:space="preserve">... dio por descargo dos mil y quatrocientos y quince reales que por memorial jurado que presento de lo aver gastado en fundir dos campanas que esta yglesia tenia y hacerlas de nuebo por averse </w:t>
      </w:r>
      <w:r>
        <w:rPr>
          <w:spacing w:val="-2"/>
        </w:rPr>
        <w:t>quebrado</w:t>
      </w:r>
    </w:p>
    <w:p w14:paraId="6688D381" w14:textId="77777777" w:rsidR="00D63F62" w:rsidRDefault="00E10E84">
      <w:pPr>
        <w:pStyle w:val="Textoindependiente"/>
        <w:spacing w:line="360" w:lineRule="auto"/>
        <w:ind w:left="1300" w:right="185"/>
        <w:jc w:val="both"/>
      </w:pPr>
      <w:r>
        <w:t>Los setecientos y diez y siete reales del precio de fundir mil seiscientas y tres libras de metal digo mil quatrocientas y treinta y quatro libras de metal que quando se les hicieron quedaron liquidas quitado ya el diezmo para fundirlas a medio real cada una libra</w:t>
      </w:r>
    </w:p>
    <w:p w14:paraId="2A26E105" w14:textId="77777777" w:rsidR="00D63F62" w:rsidRDefault="00E10E84">
      <w:pPr>
        <w:pStyle w:val="Textoindependiente"/>
        <w:spacing w:line="360" w:lineRule="auto"/>
        <w:ind w:left="1300" w:right="181"/>
        <w:jc w:val="both"/>
      </w:pPr>
      <w:r>
        <w:t>Los</w:t>
      </w:r>
      <w:r>
        <w:rPr>
          <w:spacing w:val="-5"/>
        </w:rPr>
        <w:t xml:space="preserve"> </w:t>
      </w:r>
      <w:r>
        <w:t>mil</w:t>
      </w:r>
      <w:r>
        <w:rPr>
          <w:spacing w:val="-3"/>
        </w:rPr>
        <w:t xml:space="preserve"> </w:t>
      </w:r>
      <w:r>
        <w:t>seiscientos</w:t>
      </w:r>
      <w:r>
        <w:rPr>
          <w:spacing w:val="-3"/>
        </w:rPr>
        <w:t xml:space="preserve"> </w:t>
      </w:r>
      <w:r>
        <w:t>y</w:t>
      </w:r>
      <w:r>
        <w:rPr>
          <w:spacing w:val="-5"/>
        </w:rPr>
        <w:t xml:space="preserve"> </w:t>
      </w:r>
      <w:r>
        <w:t>nobenta</w:t>
      </w:r>
      <w:r>
        <w:rPr>
          <w:spacing w:val="-5"/>
        </w:rPr>
        <w:t xml:space="preserve"> </w:t>
      </w:r>
      <w:r>
        <w:t>y</w:t>
      </w:r>
      <w:r>
        <w:rPr>
          <w:spacing w:val="-3"/>
        </w:rPr>
        <w:t xml:space="preserve"> </w:t>
      </w:r>
      <w:r>
        <w:t>ocho</w:t>
      </w:r>
      <w:r>
        <w:rPr>
          <w:spacing w:val="-5"/>
        </w:rPr>
        <w:t xml:space="preserve"> </w:t>
      </w:r>
      <w:r>
        <w:t>reales</w:t>
      </w:r>
      <w:r>
        <w:rPr>
          <w:spacing w:val="-5"/>
        </w:rPr>
        <w:t xml:space="preserve"> </w:t>
      </w:r>
      <w:r>
        <w:t>del</w:t>
      </w:r>
      <w:r>
        <w:rPr>
          <w:spacing w:val="-5"/>
        </w:rPr>
        <w:t xml:space="preserve"> </w:t>
      </w:r>
      <w:r>
        <w:t>precio</w:t>
      </w:r>
      <w:r>
        <w:rPr>
          <w:spacing w:val="-5"/>
        </w:rPr>
        <w:t xml:space="preserve"> </w:t>
      </w:r>
      <w:r>
        <w:t>de</w:t>
      </w:r>
      <w:r>
        <w:rPr>
          <w:spacing w:val="-5"/>
        </w:rPr>
        <w:t xml:space="preserve"> </w:t>
      </w:r>
      <w:r>
        <w:t>trescientas</w:t>
      </w:r>
      <w:r>
        <w:rPr>
          <w:spacing w:val="-3"/>
        </w:rPr>
        <w:t xml:space="preserve"> </w:t>
      </w:r>
      <w:r>
        <w:t>y veinte y seis libras de metal que se añadieron a dhas campanas precio de cinco reales cada una que hacen los dhos dos mil quatrocientos</w:t>
      </w:r>
      <w:r>
        <w:rPr>
          <w:spacing w:val="43"/>
        </w:rPr>
        <w:t xml:space="preserve"> </w:t>
      </w:r>
      <w:r>
        <w:t>y</w:t>
      </w:r>
      <w:r>
        <w:rPr>
          <w:spacing w:val="43"/>
        </w:rPr>
        <w:t xml:space="preserve"> </w:t>
      </w:r>
      <w:r>
        <w:t>quince</w:t>
      </w:r>
      <w:r>
        <w:rPr>
          <w:spacing w:val="44"/>
        </w:rPr>
        <w:t xml:space="preserve"> </w:t>
      </w:r>
      <w:r>
        <w:t>reales</w:t>
      </w:r>
      <w:r>
        <w:rPr>
          <w:spacing w:val="43"/>
        </w:rPr>
        <w:t xml:space="preserve"> </w:t>
      </w:r>
      <w:r>
        <w:t>y</w:t>
      </w:r>
      <w:r>
        <w:rPr>
          <w:spacing w:val="43"/>
        </w:rPr>
        <w:t xml:space="preserve"> </w:t>
      </w:r>
      <w:r>
        <w:t>dijo</w:t>
      </w:r>
      <w:r>
        <w:rPr>
          <w:spacing w:val="44"/>
        </w:rPr>
        <w:t xml:space="preserve"> </w:t>
      </w:r>
      <w:r>
        <w:t>aberlos</w:t>
      </w:r>
      <w:r>
        <w:rPr>
          <w:spacing w:val="43"/>
        </w:rPr>
        <w:t xml:space="preserve"> </w:t>
      </w:r>
      <w:r>
        <w:t>pagado</w:t>
      </w:r>
      <w:r>
        <w:rPr>
          <w:spacing w:val="43"/>
        </w:rPr>
        <w:t xml:space="preserve"> </w:t>
      </w:r>
      <w:r>
        <w:t>a</w:t>
      </w:r>
      <w:r>
        <w:rPr>
          <w:spacing w:val="44"/>
        </w:rPr>
        <w:t xml:space="preserve"> </w:t>
      </w:r>
      <w:r>
        <w:t>Pedro</w:t>
      </w:r>
      <w:r>
        <w:rPr>
          <w:spacing w:val="43"/>
        </w:rPr>
        <w:t xml:space="preserve"> </w:t>
      </w:r>
      <w:r>
        <w:t>de</w:t>
      </w:r>
      <w:r>
        <w:rPr>
          <w:spacing w:val="44"/>
        </w:rPr>
        <w:t xml:space="preserve"> </w:t>
      </w:r>
      <w:r>
        <w:rPr>
          <w:spacing w:val="-5"/>
        </w:rPr>
        <w:t>la</w:t>
      </w:r>
    </w:p>
    <w:p w14:paraId="30933889" w14:textId="77777777" w:rsidR="00D63F62" w:rsidRDefault="00D63F62">
      <w:pPr>
        <w:spacing w:line="360" w:lineRule="auto"/>
        <w:jc w:val="both"/>
        <w:sectPr w:rsidR="00D63F62">
          <w:pgSz w:w="11900" w:h="16840"/>
          <w:pgMar w:top="1620" w:right="1260" w:bottom="1400" w:left="1680" w:header="0" w:footer="1203" w:gutter="0"/>
          <w:cols w:space="720"/>
        </w:sectPr>
      </w:pPr>
    </w:p>
    <w:p w14:paraId="1AECB0B2" w14:textId="77777777" w:rsidR="00D63F62" w:rsidRDefault="00E10E84">
      <w:pPr>
        <w:pStyle w:val="Textoindependiente"/>
        <w:spacing w:before="81" w:line="360" w:lineRule="auto"/>
        <w:ind w:left="1300" w:right="97"/>
      </w:pPr>
      <w:r>
        <w:lastRenderedPageBreak/>
        <w:t>Sota,</w:t>
      </w:r>
      <w:r>
        <w:rPr>
          <w:spacing w:val="32"/>
        </w:rPr>
        <w:t xml:space="preserve"> </w:t>
      </w:r>
      <w:r>
        <w:t>maestro</w:t>
      </w:r>
      <w:r>
        <w:rPr>
          <w:spacing w:val="33"/>
        </w:rPr>
        <w:t xml:space="preserve"> </w:t>
      </w:r>
      <w:r>
        <w:t>de</w:t>
      </w:r>
      <w:r>
        <w:rPr>
          <w:spacing w:val="33"/>
        </w:rPr>
        <w:t xml:space="preserve"> </w:t>
      </w:r>
      <w:r>
        <w:t>hacer</w:t>
      </w:r>
      <w:r>
        <w:rPr>
          <w:spacing w:val="31"/>
        </w:rPr>
        <w:t xml:space="preserve"> </w:t>
      </w:r>
      <w:r>
        <w:t>campanas</w:t>
      </w:r>
      <w:r>
        <w:rPr>
          <w:spacing w:val="31"/>
        </w:rPr>
        <w:t xml:space="preserve"> </w:t>
      </w:r>
      <w:r>
        <w:t>vecino</w:t>
      </w:r>
      <w:r>
        <w:rPr>
          <w:spacing w:val="31"/>
        </w:rPr>
        <w:t xml:space="preserve"> </w:t>
      </w:r>
      <w:r>
        <w:t>de</w:t>
      </w:r>
      <w:r>
        <w:rPr>
          <w:spacing w:val="31"/>
        </w:rPr>
        <w:t xml:space="preserve"> </w:t>
      </w:r>
      <w:r>
        <w:t>la</w:t>
      </w:r>
      <w:r>
        <w:rPr>
          <w:spacing w:val="31"/>
        </w:rPr>
        <w:t xml:space="preserve"> </w:t>
      </w:r>
      <w:r>
        <w:t>villa</w:t>
      </w:r>
      <w:r>
        <w:rPr>
          <w:spacing w:val="31"/>
        </w:rPr>
        <w:t xml:space="preserve"> </w:t>
      </w:r>
      <w:r>
        <w:t>de</w:t>
      </w:r>
      <w:r>
        <w:rPr>
          <w:spacing w:val="31"/>
        </w:rPr>
        <w:t xml:space="preserve"> </w:t>
      </w:r>
      <w:r>
        <w:t>Madrid</w:t>
      </w:r>
      <w:r>
        <w:rPr>
          <w:spacing w:val="31"/>
        </w:rPr>
        <w:t xml:space="preserve"> </w:t>
      </w:r>
      <w:r>
        <w:t>con quien</w:t>
      </w:r>
      <w:r>
        <w:rPr>
          <w:spacing w:val="2"/>
        </w:rPr>
        <w:t xml:space="preserve"> </w:t>
      </w:r>
      <w:r>
        <w:t>avia</w:t>
      </w:r>
      <w:r>
        <w:rPr>
          <w:spacing w:val="6"/>
        </w:rPr>
        <w:t xml:space="preserve"> </w:t>
      </w:r>
      <w:r>
        <w:t>hecho</w:t>
      </w:r>
      <w:r>
        <w:rPr>
          <w:spacing w:val="4"/>
        </w:rPr>
        <w:t xml:space="preserve"> </w:t>
      </w:r>
      <w:r>
        <w:t>asunto</w:t>
      </w:r>
      <w:r>
        <w:rPr>
          <w:spacing w:val="6"/>
        </w:rPr>
        <w:t xml:space="preserve"> </w:t>
      </w:r>
      <w:r>
        <w:t>por</w:t>
      </w:r>
      <w:r>
        <w:rPr>
          <w:spacing w:val="5"/>
        </w:rPr>
        <w:t xml:space="preserve"> </w:t>
      </w:r>
      <w:r>
        <w:t>escritura</w:t>
      </w:r>
      <w:r>
        <w:rPr>
          <w:spacing w:val="4"/>
        </w:rPr>
        <w:t xml:space="preserve"> </w:t>
      </w:r>
      <w:r>
        <w:t>publica</w:t>
      </w:r>
      <w:r>
        <w:rPr>
          <w:spacing w:val="4"/>
        </w:rPr>
        <w:t xml:space="preserve"> </w:t>
      </w:r>
      <w:r>
        <w:t>para</w:t>
      </w:r>
      <w:r>
        <w:rPr>
          <w:spacing w:val="4"/>
        </w:rPr>
        <w:t xml:space="preserve"> </w:t>
      </w:r>
      <w:r>
        <w:t>el</w:t>
      </w:r>
      <w:r>
        <w:rPr>
          <w:spacing w:val="4"/>
        </w:rPr>
        <w:t xml:space="preserve"> </w:t>
      </w:r>
      <w:r>
        <w:t>dho</w:t>
      </w:r>
      <w:r>
        <w:rPr>
          <w:spacing w:val="7"/>
        </w:rPr>
        <w:t xml:space="preserve"> </w:t>
      </w:r>
      <w:r>
        <w:rPr>
          <w:spacing w:val="-2"/>
        </w:rPr>
        <w:t>fundimiento</w:t>
      </w:r>
    </w:p>
    <w:p w14:paraId="054356BD" w14:textId="77777777" w:rsidR="00D63F62" w:rsidRDefault="00E10E84">
      <w:pPr>
        <w:ind w:left="1300"/>
        <w:rPr>
          <w:i/>
          <w:sz w:val="24"/>
        </w:rPr>
      </w:pPr>
      <w:r>
        <w:rPr>
          <w:i/>
          <w:spacing w:val="-10"/>
          <w:sz w:val="24"/>
        </w:rPr>
        <w:t>=</w:t>
      </w:r>
    </w:p>
    <w:p w14:paraId="03633B60" w14:textId="77777777" w:rsidR="00D63F62" w:rsidRDefault="00E10E84">
      <w:pPr>
        <w:pStyle w:val="Textoindependiente"/>
        <w:spacing w:before="138" w:line="360" w:lineRule="auto"/>
        <w:ind w:left="1300" w:right="182"/>
        <w:jc w:val="both"/>
      </w:pPr>
      <w:r>
        <w:t>Los quales su merced ... mando no se le reziba ni pase en quenta ... en el ynterin que no mostrare Provisiones y Licencias de los Señores del consejo de la governacion de este arçobispado para aber fundido dhas</w:t>
      </w:r>
      <w:r>
        <w:rPr>
          <w:spacing w:val="-4"/>
        </w:rPr>
        <w:t xml:space="preserve"> </w:t>
      </w:r>
      <w:r>
        <w:t>campanas</w:t>
      </w:r>
      <w:r>
        <w:rPr>
          <w:spacing w:val="-3"/>
        </w:rPr>
        <w:t xml:space="preserve"> </w:t>
      </w:r>
      <w:r>
        <w:t>que</w:t>
      </w:r>
      <w:r>
        <w:rPr>
          <w:spacing w:val="-2"/>
        </w:rPr>
        <w:t xml:space="preserve"> </w:t>
      </w:r>
      <w:r>
        <w:t>el</w:t>
      </w:r>
      <w:r>
        <w:rPr>
          <w:spacing w:val="-4"/>
        </w:rPr>
        <w:t xml:space="preserve"> </w:t>
      </w:r>
      <w:r>
        <w:t>dho</w:t>
      </w:r>
      <w:r>
        <w:rPr>
          <w:spacing w:val="-4"/>
        </w:rPr>
        <w:t xml:space="preserve"> </w:t>
      </w:r>
      <w:r>
        <w:t>mayordomo</w:t>
      </w:r>
      <w:r>
        <w:rPr>
          <w:spacing w:val="-2"/>
        </w:rPr>
        <w:t xml:space="preserve"> </w:t>
      </w:r>
      <w:r>
        <w:t>declaro</w:t>
      </w:r>
      <w:r>
        <w:rPr>
          <w:spacing w:val="-4"/>
        </w:rPr>
        <w:t xml:space="preserve"> </w:t>
      </w:r>
      <w:r>
        <w:t>no</w:t>
      </w:r>
      <w:r>
        <w:rPr>
          <w:spacing w:val="-2"/>
        </w:rPr>
        <w:t xml:space="preserve"> </w:t>
      </w:r>
      <w:r>
        <w:t>tenerla</w:t>
      </w:r>
      <w:r>
        <w:rPr>
          <w:spacing w:val="-2"/>
        </w:rPr>
        <w:t xml:space="preserve"> </w:t>
      </w:r>
      <w:r>
        <w:t>al</w:t>
      </w:r>
      <w:r>
        <w:rPr>
          <w:spacing w:val="-2"/>
        </w:rPr>
        <w:t xml:space="preserve"> </w:t>
      </w:r>
      <w:r>
        <w:t>presente Por cuya causa su merced Reserbo el determinar si esta partida se le a de rezivir en quenta o no a los señores de dho ...</w:t>
      </w:r>
    </w:p>
    <w:p w14:paraId="10E97385" w14:textId="77777777" w:rsidR="00D63F62" w:rsidRDefault="00D63F62">
      <w:pPr>
        <w:pStyle w:val="Textoindependiente"/>
        <w:spacing w:before="138"/>
      </w:pPr>
    </w:p>
    <w:p w14:paraId="67017E25" w14:textId="77777777" w:rsidR="00D63F62" w:rsidRDefault="00E10E84">
      <w:pPr>
        <w:spacing w:line="360" w:lineRule="auto"/>
        <w:ind w:left="305" w:right="169" w:firstLine="18"/>
        <w:jc w:val="both"/>
        <w:rPr>
          <w:sz w:val="24"/>
        </w:rPr>
      </w:pPr>
      <w:r>
        <w:rPr>
          <w:sz w:val="24"/>
        </w:rPr>
        <w:t>Ocho años m</w:t>
      </w:r>
      <w:r w:rsidR="00854D2F">
        <w:rPr>
          <w:sz w:val="24"/>
        </w:rPr>
        <w:t>á</w:t>
      </w:r>
      <w:r>
        <w:rPr>
          <w:sz w:val="24"/>
        </w:rPr>
        <w:t>s tarde, en 1653, la campana grande se debió volver a quebrar, pues se metieron en pleito contra Pedro de la Sota por falta de metal, el cual tuvo que devolver 1593 reales:</w:t>
      </w:r>
    </w:p>
    <w:p w14:paraId="3F51408F" w14:textId="77777777" w:rsidR="00D63F62" w:rsidRDefault="00D63F62">
      <w:pPr>
        <w:pStyle w:val="Textoindependiente"/>
        <w:spacing w:before="138"/>
        <w:rPr>
          <w:i w:val="0"/>
        </w:rPr>
      </w:pPr>
    </w:p>
    <w:p w14:paraId="2B26961A" w14:textId="77777777" w:rsidR="00D63F62" w:rsidRDefault="00E10E84">
      <w:pPr>
        <w:pStyle w:val="Textoindependiente"/>
        <w:spacing w:line="360" w:lineRule="auto"/>
        <w:ind w:left="1300" w:right="183"/>
        <w:jc w:val="both"/>
      </w:pPr>
      <w:r>
        <w:t>Mas</w:t>
      </w:r>
      <w:r>
        <w:rPr>
          <w:spacing w:val="-2"/>
        </w:rPr>
        <w:t xml:space="preserve"> </w:t>
      </w:r>
      <w:r>
        <w:t>se</w:t>
      </w:r>
      <w:r>
        <w:rPr>
          <w:spacing w:val="-3"/>
        </w:rPr>
        <w:t xml:space="preserve"> </w:t>
      </w:r>
      <w:r>
        <w:t>acen</w:t>
      </w:r>
      <w:r>
        <w:rPr>
          <w:spacing w:val="-1"/>
        </w:rPr>
        <w:t xml:space="preserve"> </w:t>
      </w:r>
      <w:r>
        <w:t>de</w:t>
      </w:r>
      <w:r>
        <w:rPr>
          <w:spacing w:val="-1"/>
        </w:rPr>
        <w:t xml:space="preserve"> </w:t>
      </w:r>
      <w:r>
        <w:t>cargo</w:t>
      </w:r>
      <w:r>
        <w:rPr>
          <w:spacing w:val="-1"/>
        </w:rPr>
        <w:t xml:space="preserve"> </w:t>
      </w:r>
      <w:r>
        <w:t>mil</w:t>
      </w:r>
      <w:r>
        <w:rPr>
          <w:spacing w:val="-1"/>
        </w:rPr>
        <w:t xml:space="preserve"> </w:t>
      </w:r>
      <w:r>
        <w:t>y</w:t>
      </w:r>
      <w:r>
        <w:rPr>
          <w:spacing w:val="-2"/>
        </w:rPr>
        <w:t xml:space="preserve"> </w:t>
      </w:r>
      <w:r>
        <w:t>quinientos</w:t>
      </w:r>
      <w:r>
        <w:rPr>
          <w:spacing w:val="-2"/>
        </w:rPr>
        <w:t xml:space="preserve"> </w:t>
      </w:r>
      <w:r>
        <w:t>y</w:t>
      </w:r>
      <w:r>
        <w:rPr>
          <w:spacing w:val="-1"/>
        </w:rPr>
        <w:t xml:space="preserve"> </w:t>
      </w:r>
      <w:r>
        <w:t>noventa</w:t>
      </w:r>
      <w:r>
        <w:rPr>
          <w:spacing w:val="-1"/>
        </w:rPr>
        <w:t xml:space="preserve"> </w:t>
      </w:r>
      <w:r>
        <w:t>y</w:t>
      </w:r>
      <w:r>
        <w:rPr>
          <w:spacing w:val="-1"/>
        </w:rPr>
        <w:t xml:space="preserve"> </w:t>
      </w:r>
      <w:r>
        <w:t>un</w:t>
      </w:r>
      <w:r>
        <w:rPr>
          <w:spacing w:val="-1"/>
        </w:rPr>
        <w:t xml:space="preserve"> </w:t>
      </w:r>
      <w:r>
        <w:t>reales</w:t>
      </w:r>
      <w:r>
        <w:rPr>
          <w:spacing w:val="-1"/>
        </w:rPr>
        <w:t xml:space="preserve"> </w:t>
      </w:r>
      <w:r>
        <w:t>por</w:t>
      </w:r>
      <w:r>
        <w:rPr>
          <w:spacing w:val="-2"/>
        </w:rPr>
        <w:t xml:space="preserve"> </w:t>
      </w:r>
      <w:r>
        <w:t>otros tantos en que condeno en el pleyto que se trarto con Pedro de lasota campanero</w:t>
      </w:r>
      <w:r>
        <w:rPr>
          <w:spacing w:val="-3"/>
        </w:rPr>
        <w:t xml:space="preserve"> </w:t>
      </w:r>
      <w:r>
        <w:t>en</w:t>
      </w:r>
      <w:r>
        <w:rPr>
          <w:spacing w:val="-3"/>
        </w:rPr>
        <w:t xml:space="preserve"> </w:t>
      </w:r>
      <w:r>
        <w:t>el</w:t>
      </w:r>
      <w:r>
        <w:rPr>
          <w:spacing w:val="-3"/>
        </w:rPr>
        <w:t xml:space="preserve"> </w:t>
      </w:r>
      <w:r>
        <w:t>fraude</w:t>
      </w:r>
      <w:r>
        <w:rPr>
          <w:spacing w:val="-5"/>
        </w:rPr>
        <w:t xml:space="preserve"> </w:t>
      </w:r>
      <w:r>
        <w:t>que</w:t>
      </w:r>
      <w:r>
        <w:rPr>
          <w:spacing w:val="-5"/>
        </w:rPr>
        <w:t xml:space="preserve"> </w:t>
      </w:r>
      <w:r>
        <w:t>yço</w:t>
      </w:r>
      <w:r>
        <w:rPr>
          <w:spacing w:val="-3"/>
        </w:rPr>
        <w:t xml:space="preserve"> </w:t>
      </w:r>
      <w:r>
        <w:t>quando</w:t>
      </w:r>
      <w:r>
        <w:rPr>
          <w:spacing w:val="-5"/>
        </w:rPr>
        <w:t xml:space="preserve"> </w:t>
      </w:r>
      <w:r>
        <w:t>fundio</w:t>
      </w:r>
      <w:r>
        <w:rPr>
          <w:spacing w:val="-3"/>
        </w:rPr>
        <w:t xml:space="preserve"> </w:t>
      </w:r>
      <w:r>
        <w:t>la</w:t>
      </w:r>
      <w:r>
        <w:rPr>
          <w:spacing w:val="-5"/>
        </w:rPr>
        <w:t xml:space="preserve"> </w:t>
      </w:r>
      <w:r>
        <w:t>campana</w:t>
      </w:r>
      <w:r>
        <w:rPr>
          <w:spacing w:val="-3"/>
        </w:rPr>
        <w:t xml:space="preserve"> </w:t>
      </w:r>
      <w:r>
        <w:t>que</w:t>
      </w:r>
      <w:r>
        <w:rPr>
          <w:spacing w:val="-3"/>
        </w:rPr>
        <w:t xml:space="preserve"> </w:t>
      </w:r>
      <w:r>
        <w:t>cobro del susodho.</w:t>
      </w:r>
    </w:p>
    <w:p w14:paraId="0259295C" w14:textId="77777777" w:rsidR="00D63F62" w:rsidRDefault="00D63F62">
      <w:pPr>
        <w:pStyle w:val="Textoindependiente"/>
        <w:spacing w:before="138"/>
      </w:pPr>
    </w:p>
    <w:p w14:paraId="31944D98" w14:textId="77777777" w:rsidR="00D63F62" w:rsidRDefault="00E10E84">
      <w:pPr>
        <w:pStyle w:val="Textoindependiente"/>
        <w:spacing w:line="360" w:lineRule="auto"/>
        <w:ind w:left="1300" w:right="182"/>
        <w:jc w:val="both"/>
      </w:pPr>
      <w:r>
        <w:t>Gasto que ubo en la canpana. ... quinientos y noventa y dos reales</w:t>
      </w:r>
      <w:r>
        <w:rPr>
          <w:spacing w:val="40"/>
        </w:rPr>
        <w:t xml:space="preserve"> </w:t>
      </w:r>
      <w:r>
        <w:t>del gasto que ubo en dar al campanero treinta y una libras de metal y de llebar la campana a madrid y de bajarla y por ella y de todo lo que gasto en seguir el pleyto que tuvo con Pedro de la sota campanero por quanto [...] escriptura de acer buena la campana por ocho años y abiendose quebrado se sigue dho pleyto para que cumpliere con la escriptura de que proçediere con dhos gastos y entran aqui ciento y diez y siete reales que gasto en dho pleyto sobre faltar metal de la campana que bolbio hacer ...</w:t>
      </w:r>
    </w:p>
    <w:p w14:paraId="21718947" w14:textId="77777777" w:rsidR="00D63F62" w:rsidRDefault="00D63F62">
      <w:pPr>
        <w:pStyle w:val="Textoindependiente"/>
        <w:spacing w:before="138"/>
      </w:pPr>
    </w:p>
    <w:p w14:paraId="1BAC3718" w14:textId="77777777" w:rsidR="00D63F62" w:rsidRDefault="00E10E84">
      <w:pPr>
        <w:spacing w:before="1"/>
        <w:ind w:left="324"/>
        <w:jc w:val="both"/>
        <w:rPr>
          <w:sz w:val="24"/>
        </w:rPr>
      </w:pPr>
      <w:r>
        <w:rPr>
          <w:sz w:val="24"/>
        </w:rPr>
        <w:t>y</w:t>
      </w:r>
      <w:r>
        <w:rPr>
          <w:spacing w:val="-5"/>
          <w:sz w:val="24"/>
        </w:rPr>
        <w:t xml:space="preserve"> </w:t>
      </w:r>
      <w:r>
        <w:rPr>
          <w:sz w:val="24"/>
        </w:rPr>
        <w:t>se</w:t>
      </w:r>
      <w:r>
        <w:rPr>
          <w:spacing w:val="-2"/>
          <w:sz w:val="24"/>
        </w:rPr>
        <w:t xml:space="preserve"> </w:t>
      </w:r>
      <w:r>
        <w:rPr>
          <w:sz w:val="24"/>
        </w:rPr>
        <w:t>fundió</w:t>
      </w:r>
      <w:r>
        <w:rPr>
          <w:spacing w:val="-1"/>
          <w:sz w:val="24"/>
        </w:rPr>
        <w:t xml:space="preserve"> </w:t>
      </w:r>
      <w:r>
        <w:rPr>
          <w:sz w:val="24"/>
        </w:rPr>
        <w:t>de</w:t>
      </w:r>
      <w:r>
        <w:rPr>
          <w:spacing w:val="-2"/>
          <w:sz w:val="24"/>
        </w:rPr>
        <w:t xml:space="preserve"> nuevo,</w:t>
      </w:r>
    </w:p>
    <w:p w14:paraId="38CA6671" w14:textId="77777777" w:rsidR="00D63F62" w:rsidRDefault="00D63F62">
      <w:pPr>
        <w:jc w:val="both"/>
        <w:rPr>
          <w:sz w:val="24"/>
        </w:rPr>
        <w:sectPr w:rsidR="00D63F62">
          <w:pgSz w:w="11900" w:h="16840"/>
          <w:pgMar w:top="1620" w:right="1260" w:bottom="1400" w:left="1680" w:header="0" w:footer="1203" w:gutter="0"/>
          <w:cols w:space="720"/>
        </w:sectPr>
      </w:pPr>
    </w:p>
    <w:p w14:paraId="47C8C4E8" w14:textId="77777777" w:rsidR="00D63F62" w:rsidRDefault="00E10E84">
      <w:pPr>
        <w:pStyle w:val="Textoindependiente"/>
        <w:spacing w:before="81" w:line="360" w:lineRule="auto"/>
        <w:ind w:left="1300" w:right="182"/>
        <w:jc w:val="both"/>
      </w:pPr>
      <w:r>
        <w:lastRenderedPageBreak/>
        <w:t>... mil quinientos y veinte y un reales de la fundicion de la campana grande de la</w:t>
      </w:r>
      <w:r>
        <w:rPr>
          <w:spacing w:val="-1"/>
        </w:rPr>
        <w:t xml:space="preserve"> </w:t>
      </w:r>
      <w:r>
        <w:t>dha yglesia en esta manera, los</w:t>
      </w:r>
      <w:r>
        <w:rPr>
          <w:spacing w:val="-2"/>
        </w:rPr>
        <w:t xml:space="preserve"> </w:t>
      </w:r>
      <w:r>
        <w:t>ochocientos y cinquenta reales del metal de dha campana que fueron ocho arrobas a quatro reales y quartillo cada libra = quatrocientos y un reales de la hechura de dha campana como cosnta de la escritura de concierto segun se hizo = ciento y cinquenta reales de la leña que se gasto en dha fundicion = Y los setenta y un reales del salario de peones, y dhos materiales por menor segun constan de su memorial =</w:t>
      </w:r>
      <w:r>
        <w:rPr>
          <w:spacing w:val="-2"/>
        </w:rPr>
        <w:t xml:space="preserve"> </w:t>
      </w:r>
      <w:r>
        <w:t>todas las dhas partidas suman y montan los dhos mil quinientos y veinte y un reales que se gastaron en la dha fundicion de campana en virtud de licencia y decreto del cardenal mi señor. su data en Alcala a doze de diziembre de mil y seiscientos y cinquenta y tres refrendado del sr. don diego de vera secretario como del consta.</w:t>
      </w:r>
    </w:p>
    <w:p w14:paraId="7C36D989" w14:textId="77777777" w:rsidR="00D63F62" w:rsidRDefault="00D63F62">
      <w:pPr>
        <w:pStyle w:val="Textoindependiente"/>
        <w:spacing w:before="138"/>
      </w:pPr>
    </w:p>
    <w:p w14:paraId="5F445421" w14:textId="77777777" w:rsidR="00D63F62" w:rsidRDefault="00E10E84">
      <w:pPr>
        <w:pStyle w:val="Textoindependiente"/>
        <w:ind w:left="1300"/>
        <w:jc w:val="both"/>
      </w:pPr>
      <w:r>
        <w:t>Gastos</w:t>
      </w:r>
      <w:r>
        <w:rPr>
          <w:spacing w:val="-2"/>
        </w:rPr>
        <w:t xml:space="preserve"> </w:t>
      </w:r>
      <w:r>
        <w:t>de</w:t>
      </w:r>
      <w:r>
        <w:rPr>
          <w:spacing w:val="-1"/>
        </w:rPr>
        <w:t xml:space="preserve"> </w:t>
      </w:r>
      <w:r>
        <w:t>subirla</w:t>
      </w:r>
      <w:r>
        <w:rPr>
          <w:spacing w:val="-2"/>
        </w:rPr>
        <w:t xml:space="preserve"> </w:t>
      </w:r>
      <w:r>
        <w:t>dha</w:t>
      </w:r>
      <w:r>
        <w:rPr>
          <w:spacing w:val="-3"/>
        </w:rPr>
        <w:t xml:space="preserve"> </w:t>
      </w:r>
      <w:r>
        <w:t>campana</w:t>
      </w:r>
      <w:r>
        <w:rPr>
          <w:spacing w:val="-3"/>
        </w:rPr>
        <w:t xml:space="preserve"> </w:t>
      </w:r>
      <w:r>
        <w:t>y</w:t>
      </w:r>
      <w:r>
        <w:rPr>
          <w:spacing w:val="-2"/>
        </w:rPr>
        <w:t xml:space="preserve"> </w:t>
      </w:r>
      <w:r>
        <w:t>reparos</w:t>
      </w:r>
      <w:r>
        <w:rPr>
          <w:spacing w:val="-3"/>
        </w:rPr>
        <w:t xml:space="preserve"> </w:t>
      </w:r>
      <w:r>
        <w:t>de</w:t>
      </w:r>
      <w:r>
        <w:rPr>
          <w:spacing w:val="-1"/>
        </w:rPr>
        <w:t xml:space="preserve"> </w:t>
      </w:r>
      <w:r>
        <w:t>las</w:t>
      </w:r>
      <w:r>
        <w:rPr>
          <w:spacing w:val="-3"/>
        </w:rPr>
        <w:t xml:space="preserve"> </w:t>
      </w:r>
      <w:r>
        <w:rPr>
          <w:spacing w:val="-4"/>
        </w:rPr>
        <w:t>dhas</w:t>
      </w:r>
    </w:p>
    <w:p w14:paraId="5B5C5D77" w14:textId="77777777" w:rsidR="00D63F62" w:rsidRDefault="00E10E84">
      <w:pPr>
        <w:pStyle w:val="Textoindependiente"/>
        <w:spacing w:before="138" w:line="360" w:lineRule="auto"/>
        <w:ind w:left="1300" w:right="180"/>
        <w:jc w:val="both"/>
      </w:pPr>
      <w:r>
        <w:t>... dos mil quinientos y quarenta y ocho mrs que ha gastado en aderezar las campanas de la dga yglesia el tiempo de su maiordomia en que en ban sesenta reales que gasto en subir la nueva a la torre consta de carta de pago.</w:t>
      </w:r>
    </w:p>
    <w:p w14:paraId="017A7228" w14:textId="77777777" w:rsidR="00D63F62" w:rsidRDefault="00D63F62">
      <w:pPr>
        <w:pStyle w:val="Textoindependiente"/>
        <w:spacing w:before="138"/>
      </w:pPr>
    </w:p>
    <w:p w14:paraId="517A066D" w14:textId="77777777" w:rsidR="00D63F62" w:rsidRDefault="00E10E84">
      <w:pPr>
        <w:spacing w:line="360" w:lineRule="auto"/>
        <w:ind w:left="305" w:right="151" w:firstLine="18"/>
        <w:jc w:val="both"/>
        <w:rPr>
          <w:sz w:val="24"/>
        </w:rPr>
      </w:pPr>
      <w:r>
        <w:rPr>
          <w:sz w:val="24"/>
        </w:rPr>
        <w:t>En el inventario de este año de 1653 se cita</w:t>
      </w:r>
      <w:r w:rsidR="001B4037">
        <w:rPr>
          <w:sz w:val="24"/>
        </w:rPr>
        <w:t>ro</w:t>
      </w:r>
      <w:r>
        <w:rPr>
          <w:sz w:val="24"/>
        </w:rPr>
        <w:t>n “</w:t>
      </w:r>
      <w:r>
        <w:rPr>
          <w:i/>
          <w:sz w:val="24"/>
        </w:rPr>
        <w:t>Tres campanas con sus lenguas la</w:t>
      </w:r>
      <w:r>
        <w:rPr>
          <w:i/>
          <w:spacing w:val="-14"/>
          <w:sz w:val="24"/>
        </w:rPr>
        <w:t xml:space="preserve"> </w:t>
      </w:r>
      <w:r>
        <w:rPr>
          <w:i/>
          <w:sz w:val="24"/>
        </w:rPr>
        <w:t>una grande y las dos mas pequeñas que estan en la torre</w:t>
      </w:r>
      <w:r>
        <w:rPr>
          <w:i/>
          <w:spacing w:val="-17"/>
          <w:sz w:val="24"/>
        </w:rPr>
        <w:t xml:space="preserve"> </w:t>
      </w:r>
      <w:r>
        <w:rPr>
          <w:sz w:val="24"/>
        </w:rPr>
        <w:t>”. En este mismo inventario se d</w:t>
      </w:r>
      <w:r w:rsidR="001B4037">
        <w:rPr>
          <w:sz w:val="24"/>
        </w:rPr>
        <w:t>io</w:t>
      </w:r>
      <w:r>
        <w:rPr>
          <w:sz w:val="24"/>
        </w:rPr>
        <w:t xml:space="preserve"> por consumido “... </w:t>
      </w:r>
      <w:r>
        <w:rPr>
          <w:i/>
          <w:sz w:val="24"/>
        </w:rPr>
        <w:t>una tabla de las del monumento quando se hiço la campana por no haber otra con que hacer el marco para el molde</w:t>
      </w:r>
      <w:r>
        <w:rPr>
          <w:sz w:val="24"/>
        </w:rPr>
        <w:t>”.</w:t>
      </w:r>
    </w:p>
    <w:p w14:paraId="51556FA5" w14:textId="77777777" w:rsidR="00D63F62" w:rsidRDefault="00D63F62">
      <w:pPr>
        <w:pStyle w:val="Textoindependiente"/>
        <w:spacing w:before="138"/>
        <w:rPr>
          <w:i w:val="0"/>
        </w:rPr>
      </w:pPr>
    </w:p>
    <w:p w14:paraId="55A8EF65" w14:textId="77777777" w:rsidR="00D63F62" w:rsidRDefault="00E10E84">
      <w:pPr>
        <w:pStyle w:val="Textoindependiente"/>
        <w:spacing w:line="360" w:lineRule="auto"/>
        <w:ind w:left="305" w:right="189" w:firstLine="18"/>
        <w:jc w:val="both"/>
      </w:pPr>
      <w:r>
        <w:rPr>
          <w:i w:val="0"/>
        </w:rPr>
        <w:t xml:space="preserve">En 1658 “... </w:t>
      </w:r>
      <w:r>
        <w:t>treinta y seis reales del adereço de la lengua de la campana grande de dos veces que se quebro”.</w:t>
      </w:r>
    </w:p>
    <w:p w14:paraId="4CF4E975" w14:textId="77777777" w:rsidR="00D63F62" w:rsidRDefault="00D63F62">
      <w:pPr>
        <w:pStyle w:val="Textoindependiente"/>
        <w:spacing w:before="138"/>
      </w:pPr>
    </w:p>
    <w:p w14:paraId="6AACF954" w14:textId="77777777" w:rsidR="00D63F62" w:rsidRDefault="00E10E84">
      <w:pPr>
        <w:spacing w:before="1"/>
        <w:ind w:left="324"/>
        <w:jc w:val="both"/>
        <w:rPr>
          <w:sz w:val="24"/>
        </w:rPr>
      </w:pPr>
      <w:r>
        <w:rPr>
          <w:sz w:val="24"/>
        </w:rPr>
        <w:t>y</w:t>
      </w:r>
      <w:r>
        <w:rPr>
          <w:spacing w:val="-5"/>
          <w:sz w:val="24"/>
        </w:rPr>
        <w:t xml:space="preserve"> </w:t>
      </w:r>
      <w:r>
        <w:rPr>
          <w:sz w:val="24"/>
        </w:rPr>
        <w:t>en</w:t>
      </w:r>
      <w:r>
        <w:rPr>
          <w:spacing w:val="-2"/>
          <w:sz w:val="24"/>
        </w:rPr>
        <w:t xml:space="preserve"> </w:t>
      </w:r>
      <w:r>
        <w:rPr>
          <w:sz w:val="24"/>
        </w:rPr>
        <w:t>1660,</w:t>
      </w:r>
      <w:r>
        <w:rPr>
          <w:spacing w:val="-2"/>
          <w:sz w:val="24"/>
        </w:rPr>
        <w:t xml:space="preserve"> </w:t>
      </w:r>
      <w:r>
        <w:rPr>
          <w:sz w:val="24"/>
        </w:rPr>
        <w:t>se fund</w:t>
      </w:r>
      <w:r w:rsidR="001B4037">
        <w:rPr>
          <w:sz w:val="24"/>
        </w:rPr>
        <w:t>ió</w:t>
      </w:r>
      <w:r>
        <w:rPr>
          <w:spacing w:val="-3"/>
          <w:sz w:val="24"/>
        </w:rPr>
        <w:t xml:space="preserve"> </w:t>
      </w:r>
      <w:r>
        <w:rPr>
          <w:sz w:val="24"/>
        </w:rPr>
        <w:t>de</w:t>
      </w:r>
      <w:r>
        <w:rPr>
          <w:spacing w:val="-2"/>
          <w:sz w:val="24"/>
        </w:rPr>
        <w:t xml:space="preserve"> </w:t>
      </w:r>
      <w:r>
        <w:rPr>
          <w:sz w:val="24"/>
        </w:rPr>
        <w:t>nuevo la</w:t>
      </w:r>
      <w:r>
        <w:rPr>
          <w:spacing w:val="-3"/>
          <w:sz w:val="24"/>
        </w:rPr>
        <w:t xml:space="preserve"> </w:t>
      </w:r>
      <w:r>
        <w:rPr>
          <w:sz w:val="24"/>
        </w:rPr>
        <w:t>lengua</w:t>
      </w:r>
      <w:r>
        <w:rPr>
          <w:spacing w:val="-2"/>
          <w:sz w:val="24"/>
        </w:rPr>
        <w:t xml:space="preserve"> </w:t>
      </w:r>
      <w:r>
        <w:rPr>
          <w:sz w:val="24"/>
        </w:rPr>
        <w:t>y</w:t>
      </w:r>
      <w:r>
        <w:rPr>
          <w:spacing w:val="-3"/>
          <w:sz w:val="24"/>
        </w:rPr>
        <w:t xml:space="preserve"> </w:t>
      </w:r>
      <w:r>
        <w:rPr>
          <w:sz w:val="24"/>
        </w:rPr>
        <w:t>la</w:t>
      </w:r>
      <w:r>
        <w:rPr>
          <w:spacing w:val="-2"/>
          <w:sz w:val="24"/>
        </w:rPr>
        <w:t xml:space="preserve"> </w:t>
      </w:r>
      <w:r>
        <w:rPr>
          <w:sz w:val="24"/>
        </w:rPr>
        <w:t>campana</w:t>
      </w:r>
      <w:r>
        <w:rPr>
          <w:spacing w:val="-2"/>
          <w:sz w:val="24"/>
        </w:rPr>
        <w:t xml:space="preserve"> grande:</w:t>
      </w:r>
    </w:p>
    <w:p w14:paraId="08E604D4" w14:textId="77777777" w:rsidR="00D63F62" w:rsidRDefault="00D63F62">
      <w:pPr>
        <w:pStyle w:val="Textoindependiente"/>
        <w:spacing w:before="275"/>
        <w:rPr>
          <w:i w:val="0"/>
        </w:rPr>
      </w:pPr>
    </w:p>
    <w:p w14:paraId="7B53EF69" w14:textId="77777777" w:rsidR="00D63F62" w:rsidRDefault="00E10E84">
      <w:pPr>
        <w:pStyle w:val="Textoindependiente"/>
        <w:spacing w:before="1"/>
        <w:ind w:left="1300"/>
        <w:jc w:val="both"/>
      </w:pPr>
      <w:r>
        <w:t>“...</w:t>
      </w:r>
      <w:r>
        <w:rPr>
          <w:spacing w:val="10"/>
        </w:rPr>
        <w:t xml:space="preserve"> </w:t>
      </w:r>
      <w:r>
        <w:t>cinquenta</w:t>
      </w:r>
      <w:r>
        <w:rPr>
          <w:spacing w:val="11"/>
        </w:rPr>
        <w:t xml:space="preserve"> </w:t>
      </w:r>
      <w:r>
        <w:t>y</w:t>
      </w:r>
      <w:r>
        <w:rPr>
          <w:spacing w:val="12"/>
        </w:rPr>
        <w:t xml:space="preserve"> </w:t>
      </w:r>
      <w:r>
        <w:t>siete</w:t>
      </w:r>
      <w:r>
        <w:rPr>
          <w:spacing w:val="13"/>
        </w:rPr>
        <w:t xml:space="preserve"> </w:t>
      </w:r>
      <w:r>
        <w:t>reales</w:t>
      </w:r>
      <w:r>
        <w:rPr>
          <w:spacing w:val="10"/>
        </w:rPr>
        <w:t xml:space="preserve"> </w:t>
      </w:r>
      <w:r>
        <w:t>que</w:t>
      </w:r>
      <w:r>
        <w:rPr>
          <w:spacing w:val="11"/>
        </w:rPr>
        <w:t xml:space="preserve"> </w:t>
      </w:r>
      <w:r>
        <w:t>parece</w:t>
      </w:r>
      <w:r>
        <w:rPr>
          <w:spacing w:val="13"/>
        </w:rPr>
        <w:t xml:space="preserve"> </w:t>
      </w:r>
      <w:r>
        <w:t>aver</w:t>
      </w:r>
      <w:r>
        <w:rPr>
          <w:spacing w:val="12"/>
        </w:rPr>
        <w:t xml:space="preserve"> </w:t>
      </w:r>
      <w:r>
        <w:t>gastado</w:t>
      </w:r>
      <w:r>
        <w:rPr>
          <w:spacing w:val="13"/>
        </w:rPr>
        <w:t xml:space="preserve"> </w:t>
      </w:r>
      <w:r>
        <w:t>en</w:t>
      </w:r>
      <w:r>
        <w:rPr>
          <w:spacing w:val="13"/>
        </w:rPr>
        <w:t xml:space="preserve"> </w:t>
      </w:r>
      <w:r>
        <w:t>la</w:t>
      </w:r>
      <w:r>
        <w:rPr>
          <w:spacing w:val="13"/>
        </w:rPr>
        <w:t xml:space="preserve"> </w:t>
      </w:r>
      <w:r>
        <w:t>lengua</w:t>
      </w:r>
      <w:r>
        <w:rPr>
          <w:spacing w:val="12"/>
        </w:rPr>
        <w:t xml:space="preserve"> </w:t>
      </w:r>
      <w:r>
        <w:rPr>
          <w:spacing w:val="-5"/>
        </w:rPr>
        <w:t>de</w:t>
      </w:r>
    </w:p>
    <w:p w14:paraId="5E148A66" w14:textId="77777777" w:rsidR="00D63F62" w:rsidRDefault="00D63F62">
      <w:pPr>
        <w:jc w:val="both"/>
        <w:sectPr w:rsidR="00D63F62">
          <w:pgSz w:w="11900" w:h="16840"/>
          <w:pgMar w:top="1620" w:right="1260" w:bottom="1400" w:left="1680" w:header="0" w:footer="1203" w:gutter="0"/>
          <w:cols w:space="720"/>
        </w:sectPr>
      </w:pPr>
    </w:p>
    <w:p w14:paraId="550E639D" w14:textId="77777777" w:rsidR="00D63F62" w:rsidRDefault="00E10E84">
      <w:pPr>
        <w:pStyle w:val="Textoindependiente"/>
        <w:spacing w:before="81" w:line="360" w:lineRule="auto"/>
        <w:ind w:left="1300" w:right="186"/>
        <w:jc w:val="both"/>
      </w:pPr>
      <w:r>
        <w:lastRenderedPageBreak/>
        <w:t>la canpana que se a echo nueva peso dha lengua treinta y tres libras que costaron a dos reales que descontado el yerro de la lengua bieja quedo en dha cantidad”.</w:t>
      </w:r>
    </w:p>
    <w:p w14:paraId="241061D7" w14:textId="77777777" w:rsidR="00D63F62" w:rsidRDefault="00D63F62">
      <w:pPr>
        <w:pStyle w:val="Textoindependiente"/>
        <w:spacing w:before="138"/>
      </w:pPr>
    </w:p>
    <w:p w14:paraId="23864CD9" w14:textId="77777777" w:rsidR="00D63F62" w:rsidRDefault="00E10E84">
      <w:pPr>
        <w:pStyle w:val="Textoindependiente"/>
        <w:spacing w:line="360" w:lineRule="auto"/>
        <w:ind w:left="1300" w:right="183"/>
        <w:jc w:val="both"/>
      </w:pPr>
      <w:r>
        <w:t>“...</w:t>
      </w:r>
      <w:r>
        <w:rPr>
          <w:spacing w:val="-4"/>
        </w:rPr>
        <w:t xml:space="preserve"> </w:t>
      </w:r>
      <w:r>
        <w:t>novocientas</w:t>
      </w:r>
      <w:r>
        <w:rPr>
          <w:spacing w:val="-5"/>
        </w:rPr>
        <w:t xml:space="preserve"> </w:t>
      </w:r>
      <w:r>
        <w:t>y</w:t>
      </w:r>
      <w:r>
        <w:rPr>
          <w:spacing w:val="-3"/>
        </w:rPr>
        <w:t xml:space="preserve"> </w:t>
      </w:r>
      <w:r>
        <w:t>ocho</w:t>
      </w:r>
      <w:r>
        <w:rPr>
          <w:spacing w:val="-5"/>
        </w:rPr>
        <w:t xml:space="preserve"> </w:t>
      </w:r>
      <w:r>
        <w:t>reales</w:t>
      </w:r>
      <w:r>
        <w:rPr>
          <w:spacing w:val="-3"/>
        </w:rPr>
        <w:t xml:space="preserve"> </w:t>
      </w:r>
      <w:r>
        <w:t>que</w:t>
      </w:r>
      <w:r>
        <w:rPr>
          <w:spacing w:val="-5"/>
        </w:rPr>
        <w:t xml:space="preserve"> </w:t>
      </w:r>
      <w:r>
        <w:t>parece</w:t>
      </w:r>
      <w:r>
        <w:rPr>
          <w:spacing w:val="-3"/>
        </w:rPr>
        <w:t xml:space="preserve"> </w:t>
      </w:r>
      <w:r>
        <w:t>aver</w:t>
      </w:r>
      <w:r>
        <w:rPr>
          <w:spacing w:val="-5"/>
        </w:rPr>
        <w:t xml:space="preserve"> </w:t>
      </w:r>
      <w:r>
        <w:t>gastado</w:t>
      </w:r>
      <w:r>
        <w:rPr>
          <w:spacing w:val="-3"/>
        </w:rPr>
        <w:t xml:space="preserve"> </w:t>
      </w:r>
      <w:r>
        <w:t>y</w:t>
      </w:r>
      <w:r>
        <w:rPr>
          <w:spacing w:val="-5"/>
        </w:rPr>
        <w:t xml:space="preserve"> </w:t>
      </w:r>
      <w:r>
        <w:t>pagado</w:t>
      </w:r>
      <w:r>
        <w:rPr>
          <w:spacing w:val="-5"/>
        </w:rPr>
        <w:t xml:space="preserve"> </w:t>
      </w:r>
      <w:r>
        <w:t>en</w:t>
      </w:r>
      <w:r>
        <w:rPr>
          <w:spacing w:val="-3"/>
        </w:rPr>
        <w:t xml:space="preserve"> </w:t>
      </w:r>
      <w:r>
        <w:t>la fundizion de la campana grande que se a echo para la torre desta yglesia en el aumenar trecientos y cinquenta y seis reales dio y pago a Juan y Gaspar Sanchez maestros de fundizion de sus jornales, Ducientos y sesenta y dos reales de tres @ de metal =</w:t>
      </w:r>
      <w:r>
        <w:rPr>
          <w:spacing w:val="40"/>
        </w:rPr>
        <w:t xml:space="preserve"> </w:t>
      </w:r>
      <w:r>
        <w:t>de leña para fundirla ciento y tres reales = de peones que ayudaron cinquenta y cinco reales = de subirla y asentarla treinta y dos reales que es toda</w:t>
      </w:r>
      <w:r>
        <w:rPr>
          <w:spacing w:val="40"/>
        </w:rPr>
        <w:t xml:space="preserve"> </w:t>
      </w:r>
      <w:r>
        <w:t>la dicha cantidad ...”</w:t>
      </w:r>
    </w:p>
    <w:p w14:paraId="723EEF34" w14:textId="77777777" w:rsidR="00D63F62" w:rsidRDefault="00D63F62">
      <w:pPr>
        <w:pStyle w:val="Textoindependiente"/>
        <w:spacing w:before="138"/>
      </w:pPr>
    </w:p>
    <w:p w14:paraId="736B9DF1" w14:textId="77777777" w:rsidR="00D63F62" w:rsidRDefault="00E10E84">
      <w:pPr>
        <w:pStyle w:val="Textoindependiente"/>
        <w:spacing w:line="360" w:lineRule="auto"/>
        <w:ind w:left="1300" w:right="180" w:hanging="1010"/>
        <w:jc w:val="both"/>
      </w:pPr>
      <w:r>
        <w:rPr>
          <w:i w:val="0"/>
        </w:rPr>
        <w:t>1673</w:t>
      </w:r>
      <w:r>
        <w:rPr>
          <w:i w:val="0"/>
          <w:spacing w:val="80"/>
          <w:w w:val="150"/>
        </w:rPr>
        <w:t xml:space="preserve">  </w:t>
      </w:r>
      <w:r>
        <w:t>“En</w:t>
      </w:r>
      <w:r>
        <w:rPr>
          <w:spacing w:val="26"/>
        </w:rPr>
        <w:t xml:space="preserve"> </w:t>
      </w:r>
      <w:r>
        <w:t>virtud</w:t>
      </w:r>
      <w:r>
        <w:rPr>
          <w:spacing w:val="26"/>
        </w:rPr>
        <w:t xml:space="preserve"> </w:t>
      </w:r>
      <w:r>
        <w:t>de</w:t>
      </w:r>
      <w:r>
        <w:rPr>
          <w:spacing w:val="26"/>
        </w:rPr>
        <w:t xml:space="preserve"> </w:t>
      </w:r>
      <w:r>
        <w:t>licencia</w:t>
      </w:r>
      <w:r>
        <w:rPr>
          <w:spacing w:val="26"/>
        </w:rPr>
        <w:t xml:space="preserve"> </w:t>
      </w:r>
      <w:r>
        <w:t>de</w:t>
      </w:r>
      <w:r>
        <w:rPr>
          <w:spacing w:val="26"/>
        </w:rPr>
        <w:t xml:space="preserve"> </w:t>
      </w:r>
      <w:r>
        <w:t>los</w:t>
      </w:r>
      <w:r>
        <w:rPr>
          <w:spacing w:val="25"/>
        </w:rPr>
        <w:t xml:space="preserve"> </w:t>
      </w:r>
      <w:r>
        <w:t>señores</w:t>
      </w:r>
      <w:r>
        <w:rPr>
          <w:spacing w:val="25"/>
        </w:rPr>
        <w:t xml:space="preserve"> </w:t>
      </w:r>
      <w:r>
        <w:t>del</w:t>
      </w:r>
      <w:r>
        <w:rPr>
          <w:spacing w:val="26"/>
        </w:rPr>
        <w:t xml:space="preserve"> </w:t>
      </w:r>
      <w:r>
        <w:t>Consejo</w:t>
      </w:r>
      <w:r>
        <w:rPr>
          <w:spacing w:val="26"/>
        </w:rPr>
        <w:t xml:space="preserve"> </w:t>
      </w:r>
      <w:r>
        <w:t>de</w:t>
      </w:r>
      <w:r>
        <w:rPr>
          <w:spacing w:val="26"/>
        </w:rPr>
        <w:t xml:space="preserve"> </w:t>
      </w:r>
      <w:r>
        <w:t>la</w:t>
      </w:r>
      <w:r>
        <w:rPr>
          <w:spacing w:val="26"/>
        </w:rPr>
        <w:t xml:space="preserve"> </w:t>
      </w:r>
      <w:r>
        <w:t>gobernacion de toledo. Se fundio la campana grande desta Yglesia y en ello se gasto lo siguiente = de quatro cientos y quatro libras de metal seiscientos y cinquenta reales ... que todo menta mil setecientos y setenta reales que se le pasan en data. Consto de Recivo de francisco Sanchez maestro”.</w:t>
      </w:r>
    </w:p>
    <w:p w14:paraId="029710BA" w14:textId="77777777" w:rsidR="00D63F62" w:rsidRDefault="00D63F62">
      <w:pPr>
        <w:pStyle w:val="Textoindependiente"/>
        <w:spacing w:before="138"/>
      </w:pPr>
    </w:p>
    <w:p w14:paraId="786971E1" w14:textId="77777777" w:rsidR="00D63F62" w:rsidRDefault="00E10E84">
      <w:pPr>
        <w:pStyle w:val="Textoindependiente"/>
        <w:spacing w:line="360" w:lineRule="auto"/>
        <w:ind w:left="1283" w:right="185"/>
        <w:jc w:val="both"/>
      </w:pPr>
      <w:r>
        <w:t xml:space="preserve">“... trezientos y cinquenta y cinco reales que parecio aver gastado en un yubo nuebo para la campana grande y aderezr y enyubar las </w:t>
      </w:r>
      <w:r>
        <w:rPr>
          <w:spacing w:val="-2"/>
        </w:rPr>
        <w:t>otras”.</w:t>
      </w:r>
    </w:p>
    <w:p w14:paraId="0042BB6E" w14:textId="77777777" w:rsidR="00D63F62" w:rsidRDefault="00D63F62">
      <w:pPr>
        <w:pStyle w:val="Textoindependiente"/>
        <w:spacing w:before="138"/>
      </w:pPr>
    </w:p>
    <w:p w14:paraId="1B1D2ABA" w14:textId="77777777" w:rsidR="00D63F62" w:rsidRDefault="001B4037">
      <w:pPr>
        <w:spacing w:line="360" w:lineRule="auto"/>
        <w:ind w:left="305" w:firstLine="18"/>
        <w:rPr>
          <w:sz w:val="24"/>
        </w:rPr>
      </w:pPr>
      <w:r>
        <w:rPr>
          <w:sz w:val="24"/>
        </w:rPr>
        <w:t>Y</w:t>
      </w:r>
      <w:r w:rsidR="00854D2F">
        <w:rPr>
          <w:sz w:val="24"/>
        </w:rPr>
        <w:t xml:space="preserve"> diez años má</w:t>
      </w:r>
      <w:r w:rsidR="00E10E84">
        <w:rPr>
          <w:sz w:val="24"/>
        </w:rPr>
        <w:t>s tarde, en 1683, se v</w:t>
      </w:r>
      <w:r>
        <w:rPr>
          <w:sz w:val="24"/>
        </w:rPr>
        <w:t>olvio</w:t>
      </w:r>
      <w:r w:rsidR="00E10E84">
        <w:rPr>
          <w:sz w:val="24"/>
        </w:rPr>
        <w:t xml:space="preserve"> a fundir la campana grande, como</w:t>
      </w:r>
      <w:r w:rsidR="00E10E84">
        <w:rPr>
          <w:spacing w:val="40"/>
          <w:sz w:val="24"/>
        </w:rPr>
        <w:t xml:space="preserve"> </w:t>
      </w:r>
      <w:r w:rsidR="00E10E84">
        <w:rPr>
          <w:sz w:val="24"/>
        </w:rPr>
        <w:t>ocurri</w:t>
      </w:r>
      <w:r>
        <w:rPr>
          <w:sz w:val="24"/>
        </w:rPr>
        <w:t>ó</w:t>
      </w:r>
      <w:r w:rsidR="00E10E84">
        <w:rPr>
          <w:sz w:val="24"/>
        </w:rPr>
        <w:t xml:space="preserve"> tambi</w:t>
      </w:r>
      <w:r>
        <w:rPr>
          <w:sz w:val="24"/>
        </w:rPr>
        <w:t>é</w:t>
      </w:r>
      <w:r w:rsidR="00E10E84">
        <w:rPr>
          <w:sz w:val="24"/>
        </w:rPr>
        <w:t>n periódicamente en los años sucesivos:</w:t>
      </w:r>
    </w:p>
    <w:p w14:paraId="48FCEB27" w14:textId="77777777" w:rsidR="00D63F62" w:rsidRDefault="00D63F62">
      <w:pPr>
        <w:pStyle w:val="Textoindependiente"/>
        <w:spacing w:before="138"/>
        <w:rPr>
          <w:i w:val="0"/>
        </w:rPr>
      </w:pPr>
    </w:p>
    <w:p w14:paraId="29D60745" w14:textId="77777777" w:rsidR="00D63F62" w:rsidRDefault="00E10E84">
      <w:pPr>
        <w:pStyle w:val="Textoindependiente"/>
        <w:spacing w:line="360" w:lineRule="auto"/>
        <w:ind w:left="1283" w:right="182" w:hanging="978"/>
        <w:jc w:val="both"/>
      </w:pPr>
      <w:r>
        <w:rPr>
          <w:i w:val="0"/>
        </w:rPr>
        <w:t>1683</w:t>
      </w:r>
      <w:r>
        <w:rPr>
          <w:i w:val="0"/>
          <w:spacing w:val="40"/>
        </w:rPr>
        <w:t xml:space="preserve">  </w:t>
      </w:r>
      <w:r>
        <w:t>fundizion de la campana grande. Da en data mil quatrozientos y</w:t>
      </w:r>
      <w:r>
        <w:rPr>
          <w:spacing w:val="80"/>
        </w:rPr>
        <w:t xml:space="preserve"> </w:t>
      </w:r>
      <w:r>
        <w:t>nobenta y siete reales que se a gastado en la fundizion de la</w:t>
      </w:r>
      <w:r>
        <w:rPr>
          <w:spacing w:val="40"/>
        </w:rPr>
        <w:t xml:space="preserve"> </w:t>
      </w:r>
      <w:r>
        <w:t>campana Mayor desta iglesia en esta forma = de la lizencia para</w:t>
      </w:r>
      <w:r>
        <w:rPr>
          <w:spacing w:val="40"/>
        </w:rPr>
        <w:t xml:space="preserve"> </w:t>
      </w:r>
      <w:r>
        <w:t>hacer</w:t>
      </w:r>
      <w:r>
        <w:rPr>
          <w:spacing w:val="47"/>
          <w:w w:val="150"/>
        </w:rPr>
        <w:t xml:space="preserve"> </w:t>
      </w:r>
      <w:r>
        <w:t>la</w:t>
      </w:r>
      <w:r>
        <w:rPr>
          <w:spacing w:val="49"/>
          <w:w w:val="150"/>
        </w:rPr>
        <w:t xml:space="preserve"> </w:t>
      </w:r>
      <w:r>
        <w:t>campana</w:t>
      </w:r>
      <w:r>
        <w:rPr>
          <w:spacing w:val="50"/>
          <w:w w:val="150"/>
        </w:rPr>
        <w:t xml:space="preserve"> </w:t>
      </w:r>
      <w:r>
        <w:t>diez</w:t>
      </w:r>
      <w:r>
        <w:rPr>
          <w:spacing w:val="79"/>
        </w:rPr>
        <w:t xml:space="preserve"> </w:t>
      </w:r>
      <w:r>
        <w:t>y</w:t>
      </w:r>
      <w:r>
        <w:rPr>
          <w:spacing w:val="49"/>
          <w:w w:val="150"/>
        </w:rPr>
        <w:t xml:space="preserve"> </w:t>
      </w:r>
      <w:r>
        <w:t>seis</w:t>
      </w:r>
      <w:r>
        <w:rPr>
          <w:spacing w:val="50"/>
          <w:w w:val="150"/>
        </w:rPr>
        <w:t xml:space="preserve"> </w:t>
      </w:r>
      <w:r>
        <w:t>rreales</w:t>
      </w:r>
      <w:r>
        <w:rPr>
          <w:spacing w:val="49"/>
          <w:w w:val="150"/>
        </w:rPr>
        <w:t xml:space="preserve"> </w:t>
      </w:r>
      <w:r>
        <w:t>=</w:t>
      </w:r>
      <w:r>
        <w:rPr>
          <w:spacing w:val="49"/>
          <w:w w:val="150"/>
        </w:rPr>
        <w:t xml:space="preserve"> </w:t>
      </w:r>
      <w:r>
        <w:t>de</w:t>
      </w:r>
      <w:r>
        <w:rPr>
          <w:spacing w:val="49"/>
          <w:w w:val="150"/>
        </w:rPr>
        <w:t xml:space="preserve"> </w:t>
      </w:r>
      <w:r>
        <w:t>quatro</w:t>
      </w:r>
      <w:r>
        <w:rPr>
          <w:spacing w:val="48"/>
          <w:w w:val="150"/>
        </w:rPr>
        <w:t xml:space="preserve"> </w:t>
      </w:r>
      <w:r>
        <w:t>@</w:t>
      </w:r>
      <w:r>
        <w:rPr>
          <w:spacing w:val="49"/>
          <w:w w:val="150"/>
        </w:rPr>
        <w:t xml:space="preserve"> </w:t>
      </w:r>
      <w:r>
        <w:t>de</w:t>
      </w:r>
      <w:r>
        <w:rPr>
          <w:spacing w:val="48"/>
          <w:w w:val="150"/>
        </w:rPr>
        <w:t xml:space="preserve"> </w:t>
      </w:r>
      <w:r>
        <w:rPr>
          <w:spacing w:val="-2"/>
        </w:rPr>
        <w:t>metal</w:t>
      </w:r>
    </w:p>
    <w:p w14:paraId="12E19C37" w14:textId="77777777" w:rsidR="00D63F62" w:rsidRDefault="00D63F62">
      <w:pPr>
        <w:spacing w:line="360" w:lineRule="auto"/>
        <w:jc w:val="both"/>
        <w:sectPr w:rsidR="00D63F62">
          <w:pgSz w:w="11900" w:h="16840"/>
          <w:pgMar w:top="1620" w:right="1260" w:bottom="1400" w:left="1680" w:header="0" w:footer="1203" w:gutter="0"/>
          <w:cols w:space="720"/>
        </w:sectPr>
      </w:pPr>
    </w:p>
    <w:p w14:paraId="74329BA8" w14:textId="77777777" w:rsidR="00D63F62" w:rsidRDefault="00E10E84">
      <w:pPr>
        <w:pStyle w:val="Textoindependiente"/>
        <w:spacing w:before="81" w:line="360" w:lineRule="auto"/>
        <w:ind w:left="1283" w:right="189"/>
        <w:jc w:val="both"/>
      </w:pPr>
      <w:r>
        <w:lastRenderedPageBreak/>
        <w:t>quinientos y sesenta y nuebe reales = de leña adobes y otros gastos ziento y</w:t>
      </w:r>
      <w:r>
        <w:rPr>
          <w:spacing w:val="-2"/>
        </w:rPr>
        <w:t xml:space="preserve"> </w:t>
      </w:r>
      <w:r>
        <w:t>sesenta y</w:t>
      </w:r>
      <w:r>
        <w:rPr>
          <w:spacing w:val="-2"/>
        </w:rPr>
        <w:t xml:space="preserve"> </w:t>
      </w:r>
      <w:r>
        <w:t>dos</w:t>
      </w:r>
      <w:r>
        <w:rPr>
          <w:spacing w:val="-2"/>
        </w:rPr>
        <w:t xml:space="preserve"> </w:t>
      </w:r>
      <w:r>
        <w:t>reales</w:t>
      </w:r>
      <w:r>
        <w:rPr>
          <w:spacing w:val="-2"/>
        </w:rPr>
        <w:t xml:space="preserve"> </w:t>
      </w:r>
      <w:r>
        <w:t>= de manos</w:t>
      </w:r>
      <w:r>
        <w:rPr>
          <w:spacing w:val="-2"/>
        </w:rPr>
        <w:t xml:space="preserve"> </w:t>
      </w:r>
      <w:r>
        <w:t>seiszientos</w:t>
      </w:r>
      <w:r>
        <w:rPr>
          <w:spacing w:val="-2"/>
        </w:rPr>
        <w:t xml:space="preserve"> </w:t>
      </w:r>
      <w:r>
        <w:t>reales</w:t>
      </w:r>
      <w:r>
        <w:rPr>
          <w:spacing w:val="-2"/>
        </w:rPr>
        <w:t xml:space="preserve"> </w:t>
      </w:r>
      <w:r>
        <w:t>que</w:t>
      </w:r>
      <w:r>
        <w:rPr>
          <w:spacing w:val="-1"/>
        </w:rPr>
        <w:t xml:space="preserve"> </w:t>
      </w:r>
      <w:r>
        <w:t>dhas partidas ynportan dha cantidad como consto de carta de pago de Antonio Sarabia y Juan del Queso maestros de azer campanas.</w:t>
      </w:r>
    </w:p>
    <w:p w14:paraId="548A6647" w14:textId="77777777" w:rsidR="00D63F62" w:rsidRDefault="00D63F62">
      <w:pPr>
        <w:pStyle w:val="Textoindependiente"/>
        <w:spacing w:before="138"/>
      </w:pPr>
    </w:p>
    <w:p w14:paraId="5C82A182" w14:textId="77777777" w:rsidR="00D63F62" w:rsidRDefault="00E10E84">
      <w:pPr>
        <w:pStyle w:val="Textoindependiente"/>
        <w:ind w:left="305"/>
        <w:jc w:val="both"/>
      </w:pPr>
      <w:r>
        <w:rPr>
          <w:i w:val="0"/>
        </w:rPr>
        <w:t>1690</w:t>
      </w:r>
      <w:r>
        <w:rPr>
          <w:i w:val="0"/>
          <w:spacing w:val="78"/>
        </w:rPr>
        <w:t xml:space="preserve">   </w:t>
      </w:r>
      <w:r>
        <w:t>vendezir</w:t>
      </w:r>
      <w:r>
        <w:rPr>
          <w:spacing w:val="2"/>
        </w:rPr>
        <w:t xml:space="preserve"> </w:t>
      </w:r>
      <w:r>
        <w:t>la</w:t>
      </w:r>
      <w:r>
        <w:rPr>
          <w:spacing w:val="-2"/>
        </w:rPr>
        <w:t xml:space="preserve"> </w:t>
      </w:r>
      <w:r>
        <w:t>campana</w:t>
      </w:r>
      <w:r>
        <w:rPr>
          <w:spacing w:val="-3"/>
        </w:rPr>
        <w:t xml:space="preserve"> </w:t>
      </w:r>
      <w:r>
        <w:t>grande</w:t>
      </w:r>
      <w:r>
        <w:rPr>
          <w:spacing w:val="-2"/>
        </w:rPr>
        <w:t xml:space="preserve"> </w:t>
      </w:r>
      <w:r>
        <w:rPr>
          <w:spacing w:val="-10"/>
        </w:rPr>
        <w:t>=</w:t>
      </w:r>
    </w:p>
    <w:p w14:paraId="1A7AF1C3" w14:textId="77777777" w:rsidR="00D63F62" w:rsidRDefault="00E10E84">
      <w:pPr>
        <w:pStyle w:val="Textoindependiente"/>
        <w:spacing w:before="138" w:line="360" w:lineRule="auto"/>
        <w:ind w:left="1283" w:right="187"/>
        <w:jc w:val="both"/>
      </w:pPr>
      <w:r>
        <w:t>Ytem se reciben en data zinquenta y seis reales que a gastado en bendezir la campana grande de esta Yglesia y agasajo que se dio al señor obispo Consto de su memorial.</w:t>
      </w:r>
    </w:p>
    <w:p w14:paraId="79999124" w14:textId="77777777" w:rsidR="00D63F62" w:rsidRDefault="00D63F62">
      <w:pPr>
        <w:pStyle w:val="Textoindependiente"/>
        <w:spacing w:before="138"/>
      </w:pPr>
    </w:p>
    <w:p w14:paraId="136200FA" w14:textId="77777777" w:rsidR="00D63F62" w:rsidRDefault="00E10E84">
      <w:pPr>
        <w:pStyle w:val="Textoindependiente"/>
        <w:ind w:left="305"/>
        <w:jc w:val="both"/>
      </w:pPr>
      <w:r>
        <w:rPr>
          <w:i w:val="0"/>
        </w:rPr>
        <w:t>1722</w:t>
      </w:r>
      <w:r>
        <w:rPr>
          <w:i w:val="0"/>
          <w:spacing w:val="78"/>
        </w:rPr>
        <w:t xml:space="preserve">   </w:t>
      </w:r>
      <w:r>
        <w:t>fundizion</w:t>
      </w:r>
      <w:r>
        <w:rPr>
          <w:spacing w:val="2"/>
        </w:rPr>
        <w:t xml:space="preserve"> </w:t>
      </w:r>
      <w:r>
        <w:t>de</w:t>
      </w:r>
      <w:r>
        <w:rPr>
          <w:spacing w:val="-2"/>
        </w:rPr>
        <w:t xml:space="preserve"> </w:t>
      </w:r>
      <w:r>
        <w:t>la campana y</w:t>
      </w:r>
      <w:r>
        <w:rPr>
          <w:spacing w:val="-2"/>
        </w:rPr>
        <w:t xml:space="preserve"> </w:t>
      </w:r>
      <w:r>
        <w:t>metal</w:t>
      </w:r>
      <w:r>
        <w:rPr>
          <w:spacing w:val="-3"/>
        </w:rPr>
        <w:t xml:space="preserve"> </w:t>
      </w:r>
      <w:r>
        <w:t>que</w:t>
      </w:r>
      <w:r>
        <w:rPr>
          <w:spacing w:val="-2"/>
        </w:rPr>
        <w:t xml:space="preserve"> </w:t>
      </w:r>
      <w:r>
        <w:t xml:space="preserve">se </w:t>
      </w:r>
      <w:r>
        <w:rPr>
          <w:spacing w:val="-2"/>
        </w:rPr>
        <w:t>añadio</w:t>
      </w:r>
    </w:p>
    <w:p w14:paraId="31CC23B4" w14:textId="77777777" w:rsidR="00D63F62" w:rsidRDefault="00E10E84">
      <w:pPr>
        <w:pStyle w:val="Textoindependiente"/>
        <w:spacing w:before="138" w:line="360" w:lineRule="auto"/>
        <w:ind w:left="1283" w:right="180" w:hanging="16"/>
        <w:jc w:val="both"/>
      </w:pPr>
      <w:r>
        <w:t xml:space="preserve">Se le abonan setenta y zinco mill ziento y seis mrs los mismos que consto aver ymportado el fundir la campana grande y seis arrobas de metal que se la añadio bajarla fijarla andamios manos y otros </w:t>
      </w:r>
      <w:r>
        <w:rPr>
          <w:spacing w:val="-2"/>
        </w:rPr>
        <w:t>materiales.</w:t>
      </w:r>
    </w:p>
    <w:p w14:paraId="7F8282A9" w14:textId="77777777" w:rsidR="00D63F62" w:rsidRDefault="00D63F62">
      <w:pPr>
        <w:pStyle w:val="Textoindependiente"/>
        <w:spacing w:before="138"/>
      </w:pPr>
    </w:p>
    <w:p w14:paraId="4CDB782B" w14:textId="77777777" w:rsidR="00D63F62" w:rsidRDefault="00E10E84">
      <w:pPr>
        <w:pStyle w:val="Textoindependiente"/>
        <w:ind w:left="305"/>
        <w:jc w:val="both"/>
      </w:pPr>
      <w:r>
        <w:rPr>
          <w:i w:val="0"/>
        </w:rPr>
        <w:t>1740</w:t>
      </w:r>
      <w:r>
        <w:rPr>
          <w:i w:val="0"/>
          <w:spacing w:val="78"/>
        </w:rPr>
        <w:t xml:space="preserve">   </w:t>
      </w:r>
      <w:r>
        <w:t>fundizion</w:t>
      </w:r>
      <w:r>
        <w:rPr>
          <w:spacing w:val="1"/>
        </w:rPr>
        <w:t xml:space="preserve"> </w:t>
      </w:r>
      <w:r>
        <w:t>de</w:t>
      </w:r>
      <w:r>
        <w:rPr>
          <w:spacing w:val="-3"/>
        </w:rPr>
        <w:t xml:space="preserve"> </w:t>
      </w:r>
      <w:r>
        <w:t>la campana,</w:t>
      </w:r>
      <w:r>
        <w:rPr>
          <w:spacing w:val="-1"/>
        </w:rPr>
        <w:t xml:space="preserve"> </w:t>
      </w:r>
      <w:r>
        <w:t>yugo</w:t>
      </w:r>
      <w:r>
        <w:rPr>
          <w:spacing w:val="-1"/>
        </w:rPr>
        <w:t xml:space="preserve"> </w:t>
      </w:r>
      <w:r>
        <w:rPr>
          <w:spacing w:val="-5"/>
        </w:rPr>
        <w:t>...</w:t>
      </w:r>
    </w:p>
    <w:p w14:paraId="1A9DDD52" w14:textId="77777777" w:rsidR="00D63F62" w:rsidRDefault="00E10E84">
      <w:pPr>
        <w:pStyle w:val="Textoindependiente"/>
        <w:spacing w:before="138" w:line="360" w:lineRule="auto"/>
        <w:ind w:left="1300" w:right="186" w:firstLine="18"/>
        <w:jc w:val="both"/>
      </w:pPr>
      <w:r>
        <w:t>... ochenta y ocho mil novecientos y setenta y ocho mrs que a tenido de</w:t>
      </w:r>
      <w:r>
        <w:rPr>
          <w:spacing w:val="-3"/>
        </w:rPr>
        <w:t xml:space="preserve"> </w:t>
      </w:r>
      <w:r>
        <w:t>costa</w:t>
      </w:r>
      <w:r>
        <w:rPr>
          <w:spacing w:val="-3"/>
        </w:rPr>
        <w:t xml:space="preserve"> </w:t>
      </w:r>
      <w:r>
        <w:t>la</w:t>
      </w:r>
      <w:r>
        <w:rPr>
          <w:spacing w:val="-3"/>
        </w:rPr>
        <w:t xml:space="preserve"> </w:t>
      </w:r>
      <w:r>
        <w:t>fundicion</w:t>
      </w:r>
      <w:r>
        <w:rPr>
          <w:spacing w:val="-3"/>
        </w:rPr>
        <w:t xml:space="preserve"> </w:t>
      </w:r>
      <w:r>
        <w:t>de</w:t>
      </w:r>
      <w:r>
        <w:rPr>
          <w:spacing w:val="-3"/>
        </w:rPr>
        <w:t xml:space="preserve"> </w:t>
      </w:r>
      <w:r>
        <w:t>una</w:t>
      </w:r>
      <w:r>
        <w:rPr>
          <w:spacing w:val="-3"/>
        </w:rPr>
        <w:t xml:space="preserve"> </w:t>
      </w:r>
      <w:r>
        <w:t>campana</w:t>
      </w:r>
      <w:r>
        <w:rPr>
          <w:spacing w:val="-3"/>
        </w:rPr>
        <w:t xml:space="preserve"> </w:t>
      </w:r>
      <w:r>
        <w:t>yugo</w:t>
      </w:r>
      <w:r>
        <w:rPr>
          <w:spacing w:val="-3"/>
        </w:rPr>
        <w:t xml:space="preserve"> </w:t>
      </w:r>
      <w:r>
        <w:t>que</w:t>
      </w:r>
      <w:r>
        <w:rPr>
          <w:spacing w:val="-3"/>
        </w:rPr>
        <w:t xml:space="preserve"> </w:t>
      </w:r>
      <w:r>
        <w:t>se</w:t>
      </w:r>
      <w:r>
        <w:rPr>
          <w:spacing w:val="-3"/>
        </w:rPr>
        <w:t xml:space="preserve"> </w:t>
      </w:r>
      <w:r>
        <w:t>echo</w:t>
      </w:r>
      <w:r>
        <w:rPr>
          <w:spacing w:val="-3"/>
        </w:rPr>
        <w:t xml:space="preserve"> </w:t>
      </w:r>
      <w:r>
        <w:t>a</w:t>
      </w:r>
      <w:r>
        <w:rPr>
          <w:spacing w:val="-5"/>
        </w:rPr>
        <w:t xml:space="preserve"> </w:t>
      </w:r>
      <w:r>
        <w:t>otra</w:t>
      </w:r>
      <w:r>
        <w:rPr>
          <w:spacing w:val="-3"/>
        </w:rPr>
        <w:t xml:space="preserve"> </w:t>
      </w:r>
      <w:r>
        <w:t>lengua nueva, y metal que se añadio consto de recivos de maestro.</w:t>
      </w:r>
    </w:p>
    <w:p w14:paraId="35404225" w14:textId="77777777" w:rsidR="00D63F62" w:rsidRDefault="00D63F62">
      <w:pPr>
        <w:pStyle w:val="Textoindependiente"/>
        <w:spacing w:before="138"/>
      </w:pPr>
    </w:p>
    <w:p w14:paraId="7D36577C" w14:textId="77777777" w:rsidR="00D63F62" w:rsidRDefault="00E10E84">
      <w:pPr>
        <w:pStyle w:val="Textoindependiente"/>
        <w:ind w:left="305"/>
        <w:jc w:val="both"/>
      </w:pPr>
      <w:r>
        <w:rPr>
          <w:i w:val="0"/>
        </w:rPr>
        <w:t>1760</w:t>
      </w:r>
      <w:r>
        <w:rPr>
          <w:i w:val="0"/>
          <w:spacing w:val="79"/>
        </w:rPr>
        <w:t xml:space="preserve">   </w:t>
      </w:r>
      <w:r>
        <w:t>Fundicion</w:t>
      </w:r>
      <w:r>
        <w:rPr>
          <w:spacing w:val="-2"/>
        </w:rPr>
        <w:t xml:space="preserve"> </w:t>
      </w:r>
      <w:r>
        <w:t>de</w:t>
      </w:r>
      <w:r>
        <w:rPr>
          <w:spacing w:val="-2"/>
        </w:rPr>
        <w:t xml:space="preserve"> </w:t>
      </w:r>
      <w:r>
        <w:t xml:space="preserve">la campana </w:t>
      </w:r>
      <w:r>
        <w:rPr>
          <w:spacing w:val="-2"/>
        </w:rPr>
        <w:t>grande.</w:t>
      </w:r>
    </w:p>
    <w:p w14:paraId="28C72C48" w14:textId="77777777" w:rsidR="00D63F62" w:rsidRDefault="00E10E84">
      <w:pPr>
        <w:pStyle w:val="Textoindependiente"/>
        <w:spacing w:before="138" w:line="360" w:lineRule="auto"/>
        <w:ind w:left="1300" w:right="180" w:firstLine="18"/>
        <w:jc w:val="both"/>
      </w:pPr>
      <w:r>
        <w:t>Ygualmente se abonan Dos mil trescientos veinte y zinco reales que valen setenta y nuebe mil y zinquenta mrs. Los mismos que por</w:t>
      </w:r>
      <w:r>
        <w:rPr>
          <w:spacing w:val="40"/>
        </w:rPr>
        <w:t xml:space="preserve"> </w:t>
      </w:r>
      <w:r>
        <w:t>recibo de Phelipe laverde Carpintero, consta haverle pagado, por la fundizion de</w:t>
      </w:r>
      <w:r>
        <w:rPr>
          <w:spacing w:val="-1"/>
        </w:rPr>
        <w:t xml:space="preserve"> </w:t>
      </w:r>
      <w:r>
        <w:t>la Campana</w:t>
      </w:r>
      <w:r>
        <w:rPr>
          <w:spacing w:val="-1"/>
        </w:rPr>
        <w:t xml:space="preserve"> </w:t>
      </w:r>
      <w:r>
        <w:t>grande, y</w:t>
      </w:r>
      <w:r>
        <w:rPr>
          <w:spacing w:val="-2"/>
        </w:rPr>
        <w:t xml:space="preserve"> </w:t>
      </w:r>
      <w:r>
        <w:t>aumento de</w:t>
      </w:r>
      <w:r>
        <w:rPr>
          <w:spacing w:val="-1"/>
        </w:rPr>
        <w:t xml:space="preserve"> </w:t>
      </w:r>
      <w:r>
        <w:t>seis</w:t>
      </w:r>
      <w:r>
        <w:rPr>
          <w:spacing w:val="-8"/>
        </w:rPr>
        <w:t xml:space="preserve"> </w:t>
      </w:r>
      <w:r>
        <w:t>Arrobas</w:t>
      </w:r>
      <w:r>
        <w:rPr>
          <w:spacing w:val="-2"/>
        </w:rPr>
        <w:t xml:space="preserve"> </w:t>
      </w:r>
      <w:r>
        <w:t>de</w:t>
      </w:r>
      <w:r>
        <w:rPr>
          <w:spacing w:val="-1"/>
        </w:rPr>
        <w:t xml:space="preserve"> </w:t>
      </w:r>
      <w:r>
        <w:t>metal que se le echaron; cuia obra se executo en virtud de orden del Ilmo. señor Arzobispo Gobernador, que fue exivida en este tribunal.</w:t>
      </w:r>
    </w:p>
    <w:p w14:paraId="7BFA7FEC" w14:textId="77777777" w:rsidR="00D63F62" w:rsidRDefault="00D63F62">
      <w:pPr>
        <w:pStyle w:val="Textoindependiente"/>
        <w:spacing w:before="138"/>
      </w:pPr>
    </w:p>
    <w:p w14:paraId="540A82A9" w14:textId="77777777" w:rsidR="00D63F62" w:rsidRDefault="00E10E84">
      <w:pPr>
        <w:pStyle w:val="Textoindependiente"/>
        <w:ind w:left="1318"/>
        <w:jc w:val="both"/>
      </w:pPr>
      <w:r>
        <w:t>Que</w:t>
      </w:r>
      <w:r>
        <w:rPr>
          <w:spacing w:val="-3"/>
        </w:rPr>
        <w:t xml:space="preserve"> </w:t>
      </w:r>
      <w:r>
        <w:t>se</w:t>
      </w:r>
      <w:r>
        <w:rPr>
          <w:spacing w:val="-3"/>
        </w:rPr>
        <w:t xml:space="preserve"> </w:t>
      </w:r>
      <w:r>
        <w:t>haga</w:t>
      </w:r>
      <w:r>
        <w:rPr>
          <w:spacing w:val="-2"/>
        </w:rPr>
        <w:t xml:space="preserve"> </w:t>
      </w:r>
      <w:r>
        <w:t>un</w:t>
      </w:r>
      <w:r>
        <w:rPr>
          <w:spacing w:val="-3"/>
        </w:rPr>
        <w:t xml:space="preserve"> </w:t>
      </w:r>
      <w:r>
        <w:t>esquilon para</w:t>
      </w:r>
      <w:r>
        <w:rPr>
          <w:spacing w:val="-3"/>
        </w:rPr>
        <w:t xml:space="preserve"> </w:t>
      </w:r>
      <w:r>
        <w:t>tocar</w:t>
      </w:r>
      <w:r>
        <w:rPr>
          <w:spacing w:val="-2"/>
        </w:rPr>
        <w:t xml:space="preserve"> </w:t>
      </w:r>
      <w:r>
        <w:t>a</w:t>
      </w:r>
      <w:r>
        <w:rPr>
          <w:spacing w:val="-3"/>
        </w:rPr>
        <w:t xml:space="preserve"> </w:t>
      </w:r>
      <w:r>
        <w:t>las</w:t>
      </w:r>
      <w:r>
        <w:rPr>
          <w:spacing w:val="-2"/>
        </w:rPr>
        <w:t xml:space="preserve"> misas</w:t>
      </w:r>
    </w:p>
    <w:p w14:paraId="32436609" w14:textId="77777777" w:rsidR="00D63F62" w:rsidRDefault="00E10E84">
      <w:pPr>
        <w:pStyle w:val="Textoindependiente"/>
        <w:spacing w:before="139"/>
        <w:ind w:left="1318"/>
        <w:jc w:val="both"/>
      </w:pPr>
      <w:r>
        <w:t>Mediante a</w:t>
      </w:r>
      <w:r>
        <w:rPr>
          <w:spacing w:val="3"/>
        </w:rPr>
        <w:t xml:space="preserve"> </w:t>
      </w:r>
      <w:r>
        <w:t>la</w:t>
      </w:r>
      <w:r>
        <w:rPr>
          <w:spacing w:val="2"/>
        </w:rPr>
        <w:t xml:space="preserve"> </w:t>
      </w:r>
      <w:r>
        <w:t>necesidad</w:t>
      </w:r>
      <w:r>
        <w:rPr>
          <w:spacing w:val="3"/>
        </w:rPr>
        <w:t xml:space="preserve"> </w:t>
      </w:r>
      <w:r>
        <w:t>que</w:t>
      </w:r>
      <w:r>
        <w:rPr>
          <w:spacing w:val="3"/>
        </w:rPr>
        <w:t xml:space="preserve"> </w:t>
      </w:r>
      <w:r>
        <w:t>ay</w:t>
      </w:r>
      <w:r>
        <w:rPr>
          <w:spacing w:val="1"/>
        </w:rPr>
        <w:t xml:space="preserve"> </w:t>
      </w:r>
      <w:r>
        <w:t>de</w:t>
      </w:r>
      <w:r>
        <w:rPr>
          <w:spacing w:val="3"/>
        </w:rPr>
        <w:t xml:space="preserve"> </w:t>
      </w:r>
      <w:r>
        <w:t>una</w:t>
      </w:r>
      <w:r>
        <w:rPr>
          <w:spacing w:val="3"/>
        </w:rPr>
        <w:t xml:space="preserve"> </w:t>
      </w:r>
      <w:r>
        <w:t>campana</w:t>
      </w:r>
      <w:r>
        <w:rPr>
          <w:spacing w:val="2"/>
        </w:rPr>
        <w:t xml:space="preserve"> </w:t>
      </w:r>
      <w:r>
        <w:t>pequeña</w:t>
      </w:r>
      <w:r>
        <w:rPr>
          <w:spacing w:val="3"/>
        </w:rPr>
        <w:t xml:space="preserve"> </w:t>
      </w:r>
      <w:r>
        <w:t>o</w:t>
      </w:r>
      <w:r>
        <w:rPr>
          <w:spacing w:val="3"/>
        </w:rPr>
        <w:t xml:space="preserve"> </w:t>
      </w:r>
      <w:r>
        <w:rPr>
          <w:spacing w:val="-2"/>
        </w:rPr>
        <w:t>esquilon</w:t>
      </w:r>
    </w:p>
    <w:p w14:paraId="5EAE3C89" w14:textId="77777777" w:rsidR="00D63F62" w:rsidRDefault="00D63F62">
      <w:pPr>
        <w:jc w:val="both"/>
        <w:sectPr w:rsidR="00D63F62">
          <w:pgSz w:w="11900" w:h="16840"/>
          <w:pgMar w:top="1620" w:right="1260" w:bottom="1400" w:left="1680" w:header="0" w:footer="1203" w:gutter="0"/>
          <w:cols w:space="720"/>
        </w:sectPr>
      </w:pPr>
    </w:p>
    <w:p w14:paraId="5D5548BB" w14:textId="77777777" w:rsidR="00D63F62" w:rsidRDefault="00E10E84">
      <w:pPr>
        <w:pStyle w:val="Textoindependiente"/>
        <w:spacing w:before="81" w:line="360" w:lineRule="auto"/>
        <w:ind w:left="1300" w:right="180"/>
        <w:jc w:val="both"/>
      </w:pPr>
      <w:r>
        <w:lastRenderedPageBreak/>
        <w:t>que sirva de señalar para tocar a las misas; mando a dho Cura y Mayordomo procedan a su execuzion haziendola de peso que les parezca combeniente y valiendose para ello de maestro inteligente, haciendo</w:t>
      </w:r>
      <w:r>
        <w:rPr>
          <w:spacing w:val="-4"/>
        </w:rPr>
        <w:t xml:space="preserve"> </w:t>
      </w:r>
      <w:r>
        <w:t>asi</w:t>
      </w:r>
      <w:r>
        <w:rPr>
          <w:spacing w:val="-4"/>
        </w:rPr>
        <w:t xml:space="preserve"> </w:t>
      </w:r>
      <w:r>
        <w:t>mismo</w:t>
      </w:r>
      <w:r>
        <w:rPr>
          <w:spacing w:val="-4"/>
        </w:rPr>
        <w:t xml:space="preserve"> </w:t>
      </w:r>
      <w:r>
        <w:t>en</w:t>
      </w:r>
      <w:r>
        <w:rPr>
          <w:spacing w:val="-6"/>
        </w:rPr>
        <w:t xml:space="preserve"> </w:t>
      </w:r>
      <w:r>
        <w:t>la</w:t>
      </w:r>
      <w:r>
        <w:rPr>
          <w:spacing w:val="-6"/>
        </w:rPr>
        <w:t xml:space="preserve"> </w:t>
      </w:r>
      <w:r>
        <w:t>torre</w:t>
      </w:r>
      <w:r>
        <w:rPr>
          <w:spacing w:val="-6"/>
        </w:rPr>
        <w:t xml:space="preserve"> </w:t>
      </w:r>
      <w:r>
        <w:t>un</w:t>
      </w:r>
      <w:r>
        <w:rPr>
          <w:spacing w:val="-6"/>
        </w:rPr>
        <w:t xml:space="preserve"> </w:t>
      </w:r>
      <w:r>
        <w:t>medio</w:t>
      </w:r>
      <w:r>
        <w:rPr>
          <w:spacing w:val="-6"/>
        </w:rPr>
        <w:t xml:space="preserve"> </w:t>
      </w:r>
      <w:r>
        <w:t>punto</w:t>
      </w:r>
      <w:r>
        <w:rPr>
          <w:spacing w:val="-4"/>
        </w:rPr>
        <w:t xml:space="preserve"> </w:t>
      </w:r>
      <w:r>
        <w:t>de</w:t>
      </w:r>
      <w:r>
        <w:rPr>
          <w:spacing w:val="-10"/>
        </w:rPr>
        <w:t xml:space="preserve"> </w:t>
      </w:r>
      <w:r>
        <w:t>Yerro</w:t>
      </w:r>
      <w:r>
        <w:rPr>
          <w:spacing w:val="-4"/>
        </w:rPr>
        <w:t xml:space="preserve"> </w:t>
      </w:r>
      <w:r>
        <w:t>o</w:t>
      </w:r>
      <w:r>
        <w:rPr>
          <w:spacing w:val="-10"/>
        </w:rPr>
        <w:t xml:space="preserve"> </w:t>
      </w:r>
      <w:r>
        <w:t>Yeso</w:t>
      </w:r>
      <w:r>
        <w:rPr>
          <w:spacing w:val="-6"/>
        </w:rPr>
        <w:t xml:space="preserve"> </w:t>
      </w:r>
      <w:r>
        <w:t>según parezca mas combeniente que sea proporcionado para ponerla supliendo de los caudales de esta Yglesia su ymporte y tomando recivos para su avono en quenta siguiente=</w:t>
      </w:r>
    </w:p>
    <w:p w14:paraId="2BD41C88" w14:textId="77777777" w:rsidR="00D63F62" w:rsidRDefault="00D63F62">
      <w:pPr>
        <w:pStyle w:val="Textoindependiente"/>
        <w:spacing w:before="138"/>
      </w:pPr>
    </w:p>
    <w:p w14:paraId="035744C8" w14:textId="77777777" w:rsidR="00D63F62" w:rsidRDefault="00E10E84">
      <w:pPr>
        <w:pStyle w:val="Textoindependiente"/>
        <w:spacing w:line="360" w:lineRule="auto"/>
        <w:ind w:left="1283" w:right="184" w:hanging="994"/>
        <w:jc w:val="both"/>
      </w:pPr>
      <w:r>
        <w:rPr>
          <w:i w:val="0"/>
        </w:rPr>
        <w:t>1766</w:t>
      </w:r>
      <w:r>
        <w:rPr>
          <w:i w:val="0"/>
          <w:spacing w:val="40"/>
        </w:rPr>
        <w:t xml:space="preserve">  </w:t>
      </w:r>
      <w:r>
        <w:t>Cien reales satisfechos a sevastian serrano por la conduccion de una campana nueba que se a trahido para esta Yglesia de que dio recibo en</w:t>
      </w:r>
      <w:r>
        <w:rPr>
          <w:spacing w:val="-3"/>
        </w:rPr>
        <w:t xml:space="preserve"> </w:t>
      </w:r>
      <w:r>
        <w:t>tres</w:t>
      </w:r>
      <w:r>
        <w:rPr>
          <w:spacing w:val="-3"/>
        </w:rPr>
        <w:t xml:space="preserve"> </w:t>
      </w:r>
      <w:r>
        <w:t>de</w:t>
      </w:r>
      <w:r>
        <w:rPr>
          <w:spacing w:val="-3"/>
        </w:rPr>
        <w:t xml:space="preserve"> </w:t>
      </w:r>
      <w:r>
        <w:t>nobiembre</w:t>
      </w:r>
      <w:r>
        <w:rPr>
          <w:spacing w:val="-3"/>
        </w:rPr>
        <w:t xml:space="preserve"> </w:t>
      </w:r>
      <w:r>
        <w:t>de</w:t>
      </w:r>
      <w:r>
        <w:rPr>
          <w:spacing w:val="-3"/>
        </w:rPr>
        <w:t xml:space="preserve"> </w:t>
      </w:r>
      <w:r>
        <w:t>setecientos</w:t>
      </w:r>
      <w:r>
        <w:rPr>
          <w:spacing w:val="-3"/>
        </w:rPr>
        <w:t xml:space="preserve"> </w:t>
      </w:r>
      <w:r>
        <w:t>y</w:t>
      </w:r>
      <w:r>
        <w:rPr>
          <w:spacing w:val="-3"/>
        </w:rPr>
        <w:t xml:space="preserve"> </w:t>
      </w:r>
      <w:r>
        <w:t>sesenta</w:t>
      </w:r>
      <w:r>
        <w:rPr>
          <w:spacing w:val="-3"/>
        </w:rPr>
        <w:t xml:space="preserve"> </w:t>
      </w:r>
      <w:r>
        <w:t>y</w:t>
      </w:r>
      <w:r>
        <w:rPr>
          <w:spacing w:val="-3"/>
        </w:rPr>
        <w:t xml:space="preserve"> </w:t>
      </w:r>
      <w:r>
        <w:t>seis</w:t>
      </w:r>
      <w:r>
        <w:rPr>
          <w:spacing w:val="-3"/>
        </w:rPr>
        <w:t xml:space="preserve"> </w:t>
      </w:r>
      <w:r>
        <w:t>firmado</w:t>
      </w:r>
      <w:r>
        <w:rPr>
          <w:spacing w:val="-3"/>
        </w:rPr>
        <w:t xml:space="preserve"> </w:t>
      </w:r>
      <w:r>
        <w:t>a</w:t>
      </w:r>
      <w:r>
        <w:rPr>
          <w:spacing w:val="-3"/>
        </w:rPr>
        <w:t xml:space="preserve"> </w:t>
      </w:r>
      <w:r>
        <w:t>rruego de Joseph Garcia Cardejon.</w:t>
      </w:r>
    </w:p>
    <w:p w14:paraId="45F6690C" w14:textId="77777777" w:rsidR="00D63F62" w:rsidRDefault="00D63F62">
      <w:pPr>
        <w:pStyle w:val="Textoindependiente"/>
        <w:spacing w:before="138"/>
      </w:pPr>
    </w:p>
    <w:p w14:paraId="1928DAA3" w14:textId="77777777" w:rsidR="00D63F62" w:rsidRDefault="00E10E84">
      <w:pPr>
        <w:pStyle w:val="Textoindependiente"/>
        <w:spacing w:line="360" w:lineRule="auto"/>
        <w:ind w:left="1268" w:right="186" w:firstLine="16"/>
        <w:jc w:val="both"/>
      </w:pPr>
      <w:r>
        <w:t>Setecientos nobenta y ocho reales y medio pagados a Ana Maria Rodriguez por un esquilon, que bendio para esta Yglesia su peso tres Arrobas y diez y ocho libras Ynclusa la conducion de que dio recibo</w:t>
      </w:r>
      <w:r>
        <w:rPr>
          <w:spacing w:val="40"/>
        </w:rPr>
        <w:t xml:space="preserve"> </w:t>
      </w:r>
      <w:r>
        <w:t>en veinte y uno de septiembre de dho año.</w:t>
      </w:r>
    </w:p>
    <w:p w14:paraId="4F585A8F" w14:textId="77777777" w:rsidR="00D63F62" w:rsidRDefault="00D63F62">
      <w:pPr>
        <w:pStyle w:val="Textoindependiente"/>
      </w:pPr>
    </w:p>
    <w:p w14:paraId="0B96F466" w14:textId="77777777" w:rsidR="00D63F62" w:rsidRDefault="00D63F62">
      <w:pPr>
        <w:pStyle w:val="Textoindependiente"/>
      </w:pPr>
    </w:p>
    <w:p w14:paraId="392A955E" w14:textId="77777777" w:rsidR="00D63F62" w:rsidRDefault="00D63F62">
      <w:pPr>
        <w:pStyle w:val="Textoindependiente"/>
      </w:pPr>
    </w:p>
    <w:p w14:paraId="31B10659" w14:textId="77777777" w:rsidR="00D63F62" w:rsidRDefault="00D63F62">
      <w:pPr>
        <w:pStyle w:val="Textoindependiente"/>
        <w:spacing w:before="139"/>
      </w:pPr>
    </w:p>
    <w:p w14:paraId="6F4D5DF2" w14:textId="77777777" w:rsidR="00D63F62" w:rsidRDefault="00E10E84">
      <w:pPr>
        <w:pStyle w:val="Ttulo11"/>
        <w:spacing w:before="0"/>
        <w:ind w:left="324"/>
      </w:pPr>
      <w:bookmarkStart w:id="49" w:name="_TOC_250001"/>
      <w:r>
        <w:t>Pedro</w:t>
      </w:r>
      <w:r>
        <w:rPr>
          <w:spacing w:val="-4"/>
        </w:rPr>
        <w:t xml:space="preserve"> </w:t>
      </w:r>
      <w:r>
        <w:t>de</w:t>
      </w:r>
      <w:r>
        <w:rPr>
          <w:spacing w:val="-2"/>
        </w:rPr>
        <w:t xml:space="preserve"> </w:t>
      </w:r>
      <w:r>
        <w:t>la</w:t>
      </w:r>
      <w:r>
        <w:rPr>
          <w:spacing w:val="-1"/>
        </w:rPr>
        <w:t xml:space="preserve"> </w:t>
      </w:r>
      <w:bookmarkEnd w:id="49"/>
      <w:r>
        <w:rPr>
          <w:spacing w:val="-4"/>
        </w:rPr>
        <w:t>Sota</w:t>
      </w:r>
    </w:p>
    <w:p w14:paraId="0619F00C" w14:textId="77777777" w:rsidR="00D63F62" w:rsidRDefault="00D63F62">
      <w:pPr>
        <w:pStyle w:val="Textoindependiente"/>
        <w:spacing w:before="253"/>
        <w:rPr>
          <w:b/>
          <w:i w:val="0"/>
          <w:sz w:val="28"/>
        </w:rPr>
      </w:pPr>
    </w:p>
    <w:p w14:paraId="2C1ABBD3" w14:textId="77777777" w:rsidR="00D63F62" w:rsidRDefault="00E10E84">
      <w:pPr>
        <w:spacing w:line="360" w:lineRule="auto"/>
        <w:ind w:left="305" w:right="149"/>
        <w:jc w:val="both"/>
        <w:rPr>
          <w:sz w:val="24"/>
        </w:rPr>
      </w:pPr>
      <w:r>
        <w:rPr>
          <w:sz w:val="24"/>
        </w:rPr>
        <w:t>Cuando Pedro de la So</w:t>
      </w:r>
      <w:r w:rsidR="00EE5C51">
        <w:rPr>
          <w:sz w:val="24"/>
        </w:rPr>
        <w:t>ta fundió las campanas para la I</w:t>
      </w:r>
      <w:r w:rsidR="00A5578C">
        <w:rPr>
          <w:sz w:val="24"/>
        </w:rPr>
        <w:t>glesia de Ajalvir en 16</w:t>
      </w:r>
      <w:r>
        <w:rPr>
          <w:sz w:val="24"/>
        </w:rPr>
        <w:t>39, era maestro mayor de las obras reales de bronce, y trabajó conjuntamente para el</w:t>
      </w:r>
      <w:r>
        <w:rPr>
          <w:spacing w:val="-1"/>
          <w:sz w:val="24"/>
        </w:rPr>
        <w:t xml:space="preserve"> </w:t>
      </w:r>
      <w:r>
        <w:rPr>
          <w:sz w:val="24"/>
        </w:rPr>
        <w:t>Alcázar y el panteón de El Escorial.</w:t>
      </w:r>
    </w:p>
    <w:p w14:paraId="18A461BA" w14:textId="77777777" w:rsidR="00D63F62" w:rsidRDefault="00D63F62">
      <w:pPr>
        <w:pStyle w:val="Textoindependiente"/>
        <w:spacing w:before="138"/>
        <w:rPr>
          <w:i w:val="0"/>
        </w:rPr>
      </w:pPr>
    </w:p>
    <w:p w14:paraId="7545C867" w14:textId="77777777" w:rsidR="00D63F62" w:rsidRDefault="00E10E84">
      <w:pPr>
        <w:spacing w:line="360" w:lineRule="auto"/>
        <w:ind w:left="305" w:right="168"/>
        <w:jc w:val="both"/>
        <w:rPr>
          <w:sz w:val="24"/>
        </w:rPr>
      </w:pPr>
      <w:r>
        <w:rPr>
          <w:sz w:val="24"/>
        </w:rPr>
        <w:t>En 1633 se inaugu</w:t>
      </w:r>
      <w:r w:rsidR="001B4037">
        <w:rPr>
          <w:sz w:val="24"/>
        </w:rPr>
        <w:t>ró</w:t>
      </w:r>
      <w:r>
        <w:rPr>
          <w:sz w:val="24"/>
        </w:rPr>
        <w:t xml:space="preserve"> el palacio del Buen Retiro, donde el teatro t</w:t>
      </w:r>
      <w:r w:rsidR="001B4037">
        <w:rPr>
          <w:sz w:val="24"/>
        </w:rPr>
        <w:t>uvo</w:t>
      </w:r>
      <w:r>
        <w:rPr>
          <w:sz w:val="24"/>
        </w:rPr>
        <w:t xml:space="preserve"> un papel destacado, además de otros lugares de representación, como el Salón Dorado del</w:t>
      </w:r>
      <w:r>
        <w:rPr>
          <w:spacing w:val="-2"/>
          <w:sz w:val="24"/>
        </w:rPr>
        <w:t xml:space="preserve"> </w:t>
      </w:r>
      <w:r w:rsidR="00A5578C">
        <w:rPr>
          <w:sz w:val="24"/>
        </w:rPr>
        <w:t>Alcázar o el P</w:t>
      </w:r>
      <w:r>
        <w:rPr>
          <w:sz w:val="24"/>
        </w:rPr>
        <w:t>alacio de la Zarzuela. En todos ellos interv</w:t>
      </w:r>
      <w:r w:rsidR="001B4037">
        <w:rPr>
          <w:sz w:val="24"/>
        </w:rPr>
        <w:t>ino</w:t>
      </w:r>
      <w:r>
        <w:rPr>
          <w:sz w:val="24"/>
        </w:rPr>
        <w:t xml:space="preserve"> Pedro de la Sota como broncista y dorador.</w:t>
      </w:r>
    </w:p>
    <w:p w14:paraId="1125FB3A"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79239172" w14:textId="77777777" w:rsidR="00D63F62" w:rsidRDefault="00E10E84">
      <w:pPr>
        <w:spacing w:before="81" w:line="360" w:lineRule="auto"/>
        <w:ind w:left="305" w:right="161"/>
        <w:jc w:val="both"/>
        <w:rPr>
          <w:sz w:val="24"/>
        </w:rPr>
      </w:pPr>
      <w:r>
        <w:rPr>
          <w:sz w:val="24"/>
        </w:rPr>
        <w:lastRenderedPageBreak/>
        <w:t>Por</w:t>
      </w:r>
      <w:r>
        <w:rPr>
          <w:spacing w:val="-2"/>
          <w:sz w:val="24"/>
        </w:rPr>
        <w:t xml:space="preserve"> </w:t>
      </w:r>
      <w:r>
        <w:rPr>
          <w:sz w:val="24"/>
        </w:rPr>
        <w:t>cedula</w:t>
      </w:r>
      <w:r>
        <w:rPr>
          <w:spacing w:val="-2"/>
          <w:sz w:val="24"/>
        </w:rPr>
        <w:t xml:space="preserve"> </w:t>
      </w:r>
      <w:r>
        <w:rPr>
          <w:sz w:val="24"/>
        </w:rPr>
        <w:t>real</w:t>
      </w:r>
      <w:r>
        <w:rPr>
          <w:spacing w:val="-2"/>
          <w:sz w:val="24"/>
        </w:rPr>
        <w:t xml:space="preserve"> </w:t>
      </w:r>
      <w:r>
        <w:rPr>
          <w:sz w:val="24"/>
        </w:rPr>
        <w:t>de 28 de</w:t>
      </w:r>
      <w:r>
        <w:rPr>
          <w:spacing w:val="-2"/>
          <w:sz w:val="24"/>
        </w:rPr>
        <w:t xml:space="preserve"> </w:t>
      </w:r>
      <w:r>
        <w:rPr>
          <w:sz w:val="24"/>
        </w:rPr>
        <w:t>diciembre</w:t>
      </w:r>
      <w:r>
        <w:rPr>
          <w:spacing w:val="-2"/>
          <w:sz w:val="24"/>
        </w:rPr>
        <w:t xml:space="preserve"> </w:t>
      </w:r>
      <w:r>
        <w:rPr>
          <w:sz w:val="24"/>
        </w:rPr>
        <w:t>de</w:t>
      </w:r>
      <w:r>
        <w:rPr>
          <w:spacing w:val="-2"/>
          <w:sz w:val="24"/>
        </w:rPr>
        <w:t xml:space="preserve"> </w:t>
      </w:r>
      <w:r>
        <w:rPr>
          <w:sz w:val="24"/>
        </w:rPr>
        <w:t>1634,</w:t>
      </w:r>
      <w:r>
        <w:rPr>
          <w:spacing w:val="-1"/>
          <w:sz w:val="24"/>
        </w:rPr>
        <w:t xml:space="preserve"> </w:t>
      </w:r>
      <w:r>
        <w:rPr>
          <w:sz w:val="24"/>
        </w:rPr>
        <w:t>“</w:t>
      </w:r>
      <w:r>
        <w:rPr>
          <w:i/>
          <w:sz w:val="24"/>
        </w:rPr>
        <w:t>se</w:t>
      </w:r>
      <w:r>
        <w:rPr>
          <w:i/>
          <w:spacing w:val="-2"/>
          <w:sz w:val="24"/>
        </w:rPr>
        <w:t xml:space="preserve"> </w:t>
      </w:r>
      <w:r>
        <w:rPr>
          <w:i/>
          <w:sz w:val="24"/>
        </w:rPr>
        <w:t>le pague su obra</w:t>
      </w:r>
      <w:r>
        <w:rPr>
          <w:i/>
          <w:spacing w:val="-2"/>
          <w:sz w:val="24"/>
        </w:rPr>
        <w:t xml:space="preserve"> </w:t>
      </w:r>
      <w:r>
        <w:rPr>
          <w:i/>
          <w:sz w:val="24"/>
        </w:rPr>
        <w:t>a</w:t>
      </w:r>
      <w:r>
        <w:rPr>
          <w:i/>
          <w:spacing w:val="-2"/>
          <w:sz w:val="24"/>
        </w:rPr>
        <w:t xml:space="preserve"> </w:t>
      </w:r>
      <w:r>
        <w:rPr>
          <w:i/>
          <w:sz w:val="24"/>
        </w:rPr>
        <w:t>Pedro</w:t>
      </w:r>
      <w:r>
        <w:rPr>
          <w:i/>
          <w:spacing w:val="-2"/>
          <w:sz w:val="24"/>
        </w:rPr>
        <w:t xml:space="preserve"> </w:t>
      </w:r>
      <w:r>
        <w:rPr>
          <w:i/>
          <w:sz w:val="24"/>
        </w:rPr>
        <w:t>de</w:t>
      </w:r>
      <w:r>
        <w:rPr>
          <w:i/>
          <w:spacing w:val="-2"/>
          <w:sz w:val="24"/>
        </w:rPr>
        <w:t xml:space="preserve"> </w:t>
      </w:r>
      <w:r>
        <w:rPr>
          <w:i/>
          <w:sz w:val="24"/>
        </w:rPr>
        <w:t>la Sota, por cuya mano habia corrido todo genero de heramientas y demas cosas de cobre y de hierro que se han hecho para los oficios de Palacio del Buen Retiro de mi Casa</w:t>
      </w:r>
      <w:r>
        <w:rPr>
          <w:sz w:val="24"/>
        </w:rPr>
        <w:t>”, y que se le liquide los sesenta quintales de cobre que se le habian entregado con aquel objeto.</w:t>
      </w:r>
    </w:p>
    <w:p w14:paraId="648FB727" w14:textId="77777777" w:rsidR="00D63F62" w:rsidRDefault="00D63F62">
      <w:pPr>
        <w:pStyle w:val="Textoindependiente"/>
        <w:spacing w:before="138"/>
        <w:rPr>
          <w:i w:val="0"/>
        </w:rPr>
      </w:pPr>
    </w:p>
    <w:p w14:paraId="78722D01" w14:textId="77777777" w:rsidR="00D63F62" w:rsidRDefault="00E10E84">
      <w:pPr>
        <w:spacing w:line="360" w:lineRule="auto"/>
        <w:ind w:left="305" w:right="149"/>
        <w:jc w:val="both"/>
        <w:rPr>
          <w:sz w:val="24"/>
        </w:rPr>
      </w:pPr>
      <w:r>
        <w:rPr>
          <w:sz w:val="24"/>
        </w:rPr>
        <w:t>En marzo se paga</w:t>
      </w:r>
      <w:r w:rsidR="00217D2C">
        <w:rPr>
          <w:sz w:val="24"/>
        </w:rPr>
        <w:t>ro</w:t>
      </w:r>
      <w:r>
        <w:rPr>
          <w:sz w:val="24"/>
        </w:rPr>
        <w:t>n 2.475 rs. a Pedro de la Sota por el coste de “</w:t>
      </w:r>
      <w:r>
        <w:rPr>
          <w:i/>
          <w:sz w:val="24"/>
        </w:rPr>
        <w:t>la campana del Reloj de Buen Retiro</w:t>
      </w:r>
      <w:r>
        <w:rPr>
          <w:sz w:val="24"/>
        </w:rPr>
        <w:t>”</w:t>
      </w:r>
    </w:p>
    <w:p w14:paraId="4F357766" w14:textId="77777777" w:rsidR="00D63F62" w:rsidRDefault="00D63F62">
      <w:pPr>
        <w:pStyle w:val="Textoindependiente"/>
        <w:spacing w:before="138"/>
        <w:rPr>
          <w:i w:val="0"/>
        </w:rPr>
      </w:pPr>
    </w:p>
    <w:p w14:paraId="51325D98" w14:textId="77777777" w:rsidR="00D63F62" w:rsidRDefault="00E10E84">
      <w:pPr>
        <w:spacing w:line="360" w:lineRule="auto"/>
        <w:ind w:left="305" w:right="167"/>
        <w:jc w:val="both"/>
        <w:rPr>
          <w:sz w:val="24"/>
        </w:rPr>
      </w:pPr>
      <w:r>
        <w:rPr>
          <w:sz w:val="24"/>
        </w:rPr>
        <w:t>En 30 de diciembre se anot</w:t>
      </w:r>
      <w:r w:rsidR="00217D2C">
        <w:rPr>
          <w:sz w:val="24"/>
        </w:rPr>
        <w:t>ó</w:t>
      </w:r>
      <w:r>
        <w:rPr>
          <w:sz w:val="24"/>
        </w:rPr>
        <w:t xml:space="preserve"> el pago de una campa</w:t>
      </w:r>
      <w:r w:rsidR="00A5578C">
        <w:rPr>
          <w:sz w:val="24"/>
        </w:rPr>
        <w:t>na a Pedro de la Sota, para la E</w:t>
      </w:r>
      <w:r>
        <w:rPr>
          <w:sz w:val="24"/>
        </w:rPr>
        <w:t xml:space="preserve">rmita de San Bruno, en el Buen Retiro, construida en 1637 frente al actual </w:t>
      </w:r>
      <w:r>
        <w:rPr>
          <w:spacing w:val="-2"/>
          <w:sz w:val="24"/>
        </w:rPr>
        <w:t>estanque.</w:t>
      </w:r>
    </w:p>
    <w:p w14:paraId="143D6C62" w14:textId="77777777" w:rsidR="00D63F62" w:rsidRDefault="00D63F62">
      <w:pPr>
        <w:pStyle w:val="Textoindependiente"/>
        <w:spacing w:before="138"/>
        <w:rPr>
          <w:i w:val="0"/>
        </w:rPr>
      </w:pPr>
    </w:p>
    <w:p w14:paraId="1373AF1D" w14:textId="77777777" w:rsidR="00D63F62" w:rsidRDefault="00E10E84">
      <w:pPr>
        <w:spacing w:line="360" w:lineRule="auto"/>
        <w:ind w:left="305" w:right="161"/>
        <w:jc w:val="both"/>
        <w:rPr>
          <w:sz w:val="24"/>
        </w:rPr>
      </w:pPr>
      <w:r>
        <w:rPr>
          <w:sz w:val="24"/>
        </w:rPr>
        <w:t xml:space="preserve">En la torre de la capilla de la Casa Real de la Zarzuela hacia 1640 </w:t>
      </w:r>
      <w:r w:rsidR="00217D2C">
        <w:rPr>
          <w:sz w:val="24"/>
        </w:rPr>
        <w:t>hubo</w:t>
      </w:r>
      <w:r>
        <w:rPr>
          <w:sz w:val="24"/>
        </w:rPr>
        <w:t xml:space="preserve"> un reloj con cuatro esferas cuyos cuadrantres pintó Simón López , y la campana que fundió Pedro de la Sota.</w:t>
      </w:r>
    </w:p>
    <w:p w14:paraId="5811B843" w14:textId="77777777" w:rsidR="00D63F62" w:rsidRDefault="00D63F62">
      <w:pPr>
        <w:pStyle w:val="Textoindependiente"/>
        <w:spacing w:before="138"/>
        <w:rPr>
          <w:i w:val="0"/>
        </w:rPr>
      </w:pPr>
    </w:p>
    <w:p w14:paraId="3AD6BC2E" w14:textId="77777777" w:rsidR="00D63F62" w:rsidRDefault="00E10E84">
      <w:pPr>
        <w:spacing w:line="360" w:lineRule="auto"/>
        <w:ind w:left="305" w:right="149"/>
        <w:jc w:val="both"/>
        <w:rPr>
          <w:sz w:val="24"/>
        </w:rPr>
      </w:pPr>
      <w:r>
        <w:rPr>
          <w:sz w:val="24"/>
        </w:rPr>
        <w:t>Pedro de la Sota intervino en los últimos toques a los bronces del panteón de</w:t>
      </w:r>
      <w:r>
        <w:rPr>
          <w:spacing w:val="40"/>
          <w:sz w:val="24"/>
        </w:rPr>
        <w:t xml:space="preserve"> </w:t>
      </w:r>
      <w:r>
        <w:rPr>
          <w:sz w:val="24"/>
        </w:rPr>
        <w:t>El Escorial, apareciendo pagos en 1641 y 1642 por fundir “</w:t>
      </w:r>
      <w:r>
        <w:rPr>
          <w:i/>
          <w:sz w:val="24"/>
        </w:rPr>
        <w:t>las aguilas de</w:t>
      </w:r>
      <w:r>
        <w:rPr>
          <w:i/>
          <w:spacing w:val="40"/>
          <w:sz w:val="24"/>
        </w:rPr>
        <w:t xml:space="preserve"> </w:t>
      </w:r>
      <w:r>
        <w:rPr>
          <w:i/>
          <w:sz w:val="24"/>
        </w:rPr>
        <w:t>bronce para los espejos</w:t>
      </w:r>
      <w:r>
        <w:rPr>
          <w:sz w:val="24"/>
        </w:rPr>
        <w:t>”, y en 1646 por “</w:t>
      </w:r>
      <w:r>
        <w:rPr>
          <w:i/>
          <w:sz w:val="24"/>
        </w:rPr>
        <w:t>unas aguilas de bronce que va haziendo</w:t>
      </w:r>
      <w:r>
        <w:rPr>
          <w:i/>
          <w:spacing w:val="-17"/>
          <w:sz w:val="24"/>
        </w:rPr>
        <w:t xml:space="preserve"> </w:t>
      </w:r>
      <w:r>
        <w:rPr>
          <w:i/>
          <w:sz w:val="24"/>
        </w:rPr>
        <w:t>para el adorno de los espejos de la galeria de su magestad</w:t>
      </w:r>
      <w:r>
        <w:rPr>
          <w:i/>
          <w:spacing w:val="-17"/>
          <w:sz w:val="24"/>
        </w:rPr>
        <w:t xml:space="preserve"> </w:t>
      </w:r>
      <w:r>
        <w:rPr>
          <w:sz w:val="24"/>
        </w:rPr>
        <w:t>”. En este mismo año h</w:t>
      </w:r>
      <w:r w:rsidR="00217D2C">
        <w:rPr>
          <w:sz w:val="24"/>
        </w:rPr>
        <w:t>izo</w:t>
      </w:r>
      <w:r>
        <w:rPr>
          <w:sz w:val="24"/>
        </w:rPr>
        <w:t xml:space="preserve"> el “</w:t>
      </w:r>
      <w:r>
        <w:rPr>
          <w:i/>
          <w:sz w:val="24"/>
        </w:rPr>
        <w:t>remate de los balaustres de la escalera</w:t>
      </w:r>
      <w:r>
        <w:rPr>
          <w:sz w:val="24"/>
        </w:rPr>
        <w:t>”.</w:t>
      </w:r>
    </w:p>
    <w:p w14:paraId="5AFE0262" w14:textId="77777777" w:rsidR="00D63F62" w:rsidRDefault="00D63F62">
      <w:pPr>
        <w:pStyle w:val="Textoindependiente"/>
        <w:spacing w:before="138"/>
        <w:rPr>
          <w:i w:val="0"/>
        </w:rPr>
      </w:pPr>
    </w:p>
    <w:p w14:paraId="5DAE42FD" w14:textId="77777777" w:rsidR="00D63F62" w:rsidRDefault="00E10E84">
      <w:pPr>
        <w:spacing w:line="360" w:lineRule="auto"/>
        <w:ind w:left="305" w:right="179"/>
        <w:jc w:val="both"/>
        <w:rPr>
          <w:sz w:val="24"/>
        </w:rPr>
      </w:pPr>
      <w:r>
        <w:rPr>
          <w:sz w:val="24"/>
        </w:rPr>
        <w:t>En el panteón, en 1643, “</w:t>
      </w:r>
      <w:r>
        <w:rPr>
          <w:i/>
          <w:sz w:val="24"/>
        </w:rPr>
        <w:t>A Pedro de la Sota, maestro fundidor y campanero, dorar bronces de la media naranja y urnas</w:t>
      </w:r>
      <w:r>
        <w:rPr>
          <w:sz w:val="24"/>
        </w:rPr>
        <w:t>”.</w:t>
      </w:r>
    </w:p>
    <w:p w14:paraId="014CD881" w14:textId="77777777" w:rsidR="00D63F62" w:rsidRDefault="00D63F62">
      <w:pPr>
        <w:pStyle w:val="Textoindependiente"/>
        <w:spacing w:before="138"/>
        <w:rPr>
          <w:i w:val="0"/>
        </w:rPr>
      </w:pPr>
    </w:p>
    <w:p w14:paraId="7C1A7240" w14:textId="77777777" w:rsidR="00D63F62" w:rsidRDefault="00E10E84">
      <w:pPr>
        <w:spacing w:line="360" w:lineRule="auto"/>
        <w:ind w:left="305" w:right="166"/>
        <w:jc w:val="both"/>
        <w:rPr>
          <w:sz w:val="24"/>
        </w:rPr>
      </w:pPr>
      <w:r>
        <w:rPr>
          <w:sz w:val="24"/>
        </w:rPr>
        <w:t>En 1646 aparec</w:t>
      </w:r>
      <w:r w:rsidR="00217D2C">
        <w:rPr>
          <w:sz w:val="24"/>
        </w:rPr>
        <w:t xml:space="preserve">ieron </w:t>
      </w:r>
      <w:r>
        <w:rPr>
          <w:sz w:val="24"/>
        </w:rPr>
        <w:t>en la fachada del Alcázar dos nuevas ventanas sobre el cerramiento del jardin. Pedro de la Sota h</w:t>
      </w:r>
      <w:r w:rsidR="00217D2C">
        <w:rPr>
          <w:sz w:val="24"/>
        </w:rPr>
        <w:t>izo</w:t>
      </w:r>
      <w:r>
        <w:rPr>
          <w:sz w:val="24"/>
        </w:rPr>
        <w:t xml:space="preserve"> los balaustres de hierro y las cuatro bolas de bronce “</w:t>
      </w:r>
      <w:r>
        <w:rPr>
          <w:i/>
          <w:sz w:val="24"/>
        </w:rPr>
        <w:t>para los balcones que dan luz a la escalera nueva”</w:t>
      </w:r>
      <w:r>
        <w:rPr>
          <w:sz w:val="24"/>
        </w:rPr>
        <w:t>.</w:t>
      </w:r>
    </w:p>
    <w:p w14:paraId="1D9DF398" w14:textId="77777777" w:rsidR="00D63F62" w:rsidRDefault="00D63F62">
      <w:pPr>
        <w:pStyle w:val="Textoindependiente"/>
        <w:spacing w:before="138"/>
        <w:rPr>
          <w:i w:val="0"/>
        </w:rPr>
      </w:pPr>
    </w:p>
    <w:p w14:paraId="4F96D447" w14:textId="77777777" w:rsidR="00D63F62" w:rsidRDefault="00E10E84" w:rsidP="00217D2C">
      <w:pPr>
        <w:spacing w:before="1"/>
        <w:ind w:left="305"/>
        <w:jc w:val="both"/>
      </w:pPr>
      <w:r>
        <w:rPr>
          <w:sz w:val="24"/>
        </w:rPr>
        <w:t>En</w:t>
      </w:r>
      <w:r>
        <w:rPr>
          <w:spacing w:val="21"/>
          <w:sz w:val="24"/>
        </w:rPr>
        <w:t xml:space="preserve"> </w:t>
      </w:r>
      <w:r>
        <w:rPr>
          <w:sz w:val="24"/>
        </w:rPr>
        <w:t>la</w:t>
      </w:r>
      <w:r>
        <w:rPr>
          <w:spacing w:val="23"/>
          <w:sz w:val="24"/>
        </w:rPr>
        <w:t xml:space="preserve"> </w:t>
      </w:r>
      <w:r>
        <w:rPr>
          <w:sz w:val="24"/>
        </w:rPr>
        <w:t>Catedral</w:t>
      </w:r>
      <w:r>
        <w:rPr>
          <w:spacing w:val="23"/>
          <w:sz w:val="24"/>
        </w:rPr>
        <w:t xml:space="preserve"> </w:t>
      </w:r>
      <w:r>
        <w:rPr>
          <w:sz w:val="24"/>
        </w:rPr>
        <w:t>de</w:t>
      </w:r>
      <w:r>
        <w:rPr>
          <w:spacing w:val="19"/>
          <w:sz w:val="24"/>
        </w:rPr>
        <w:t xml:space="preserve"> </w:t>
      </w:r>
      <w:r>
        <w:rPr>
          <w:sz w:val="24"/>
        </w:rPr>
        <w:t>Toledo,</w:t>
      </w:r>
      <w:r>
        <w:rPr>
          <w:spacing w:val="24"/>
          <w:sz w:val="24"/>
        </w:rPr>
        <w:t xml:space="preserve"> </w:t>
      </w:r>
      <w:r w:rsidR="00217D2C">
        <w:rPr>
          <w:sz w:val="24"/>
        </w:rPr>
        <w:t>Pedro de la Sota hizo en 1667 l</w:t>
      </w:r>
      <w:r>
        <w:rPr>
          <w:sz w:val="24"/>
        </w:rPr>
        <w:t>a</w:t>
      </w:r>
      <w:r>
        <w:rPr>
          <w:spacing w:val="23"/>
          <w:sz w:val="24"/>
        </w:rPr>
        <w:t xml:space="preserve"> </w:t>
      </w:r>
      <w:r>
        <w:rPr>
          <w:sz w:val="24"/>
        </w:rPr>
        <w:t>campana</w:t>
      </w:r>
      <w:r>
        <w:rPr>
          <w:spacing w:val="24"/>
          <w:sz w:val="24"/>
        </w:rPr>
        <w:t xml:space="preserve"> </w:t>
      </w:r>
      <w:r>
        <w:rPr>
          <w:sz w:val="24"/>
        </w:rPr>
        <w:t>llama</w:t>
      </w:r>
      <w:r w:rsidR="00217D2C">
        <w:rPr>
          <w:sz w:val="24"/>
        </w:rPr>
        <w:t>da</w:t>
      </w:r>
      <w:r>
        <w:rPr>
          <w:spacing w:val="37"/>
          <w:sz w:val="24"/>
        </w:rPr>
        <w:t xml:space="preserve"> </w:t>
      </w:r>
      <w:r>
        <w:rPr>
          <w:i/>
          <w:sz w:val="24"/>
        </w:rPr>
        <w:t>San</w:t>
      </w:r>
      <w:r>
        <w:rPr>
          <w:i/>
          <w:spacing w:val="25"/>
          <w:sz w:val="24"/>
        </w:rPr>
        <w:t xml:space="preserve"> </w:t>
      </w:r>
      <w:r>
        <w:rPr>
          <w:i/>
          <w:sz w:val="24"/>
        </w:rPr>
        <w:t>Juan</w:t>
      </w:r>
      <w:r w:rsidR="00217D2C">
        <w:rPr>
          <w:i/>
          <w:sz w:val="24"/>
        </w:rPr>
        <w:t>.</w:t>
      </w:r>
      <w:r>
        <w:rPr>
          <w:i/>
        </w:rPr>
        <w:t xml:space="preserve"> </w:t>
      </w:r>
      <w:r>
        <w:t>En la parte interior hay una imagen de San Juan Bautista, a cuyo pie se encuentra la marca de fábrica: "Pº DE LA SOTA / ME FECI(T) I65Z".</w:t>
      </w:r>
    </w:p>
    <w:p w14:paraId="685A7B43" w14:textId="77777777" w:rsidR="00D63F62" w:rsidRDefault="00D63F62">
      <w:pPr>
        <w:pStyle w:val="Textoindependiente"/>
        <w:spacing w:before="138"/>
      </w:pPr>
    </w:p>
    <w:p w14:paraId="7237A083" w14:textId="77777777" w:rsidR="00D63F62" w:rsidRDefault="00E10E84">
      <w:pPr>
        <w:spacing w:line="360" w:lineRule="auto"/>
        <w:ind w:left="324" w:right="155"/>
        <w:jc w:val="both"/>
        <w:rPr>
          <w:sz w:val="24"/>
        </w:rPr>
      </w:pPr>
      <w:r>
        <w:rPr>
          <w:sz w:val="24"/>
        </w:rPr>
        <w:lastRenderedPageBreak/>
        <w:t>Tambi</w:t>
      </w:r>
      <w:r w:rsidR="00217D2C">
        <w:rPr>
          <w:sz w:val="24"/>
        </w:rPr>
        <w:t>é</w:t>
      </w:r>
      <w:r>
        <w:rPr>
          <w:sz w:val="24"/>
        </w:rPr>
        <w:t xml:space="preserve">n la campana llamada de </w:t>
      </w:r>
      <w:r>
        <w:rPr>
          <w:i/>
          <w:sz w:val="24"/>
        </w:rPr>
        <w:t>San Eugenio</w:t>
      </w:r>
      <w:r>
        <w:rPr>
          <w:sz w:val="24"/>
        </w:rPr>
        <w:t>, fundida por primera vez en 1569, l</w:t>
      </w:r>
      <w:r w:rsidR="00217D2C">
        <w:rPr>
          <w:sz w:val="24"/>
        </w:rPr>
        <w:t>o fue l</w:t>
      </w:r>
      <w:r>
        <w:rPr>
          <w:sz w:val="24"/>
        </w:rPr>
        <w:t>a segunda por Pedro de la Sota en 1637, y la tercera por</w:t>
      </w:r>
      <w:r>
        <w:rPr>
          <w:spacing w:val="40"/>
          <w:sz w:val="24"/>
        </w:rPr>
        <w:t xml:space="preserve"> </w:t>
      </w:r>
      <w:r>
        <w:rPr>
          <w:sz w:val="24"/>
        </w:rPr>
        <w:t xml:space="preserve">Alejandro Gargollo en 1753, aumentando cada vez de volumen. Llamada “La </w:t>
      </w:r>
      <w:r>
        <w:rPr>
          <w:i/>
          <w:sz w:val="24"/>
        </w:rPr>
        <w:t>Campana Gorda</w:t>
      </w:r>
      <w:r>
        <w:rPr>
          <w:sz w:val="24"/>
        </w:rPr>
        <w:t>”,</w:t>
      </w:r>
      <w:r w:rsidR="00571523">
        <w:rPr>
          <w:sz w:val="24"/>
        </w:rPr>
        <w:t xml:space="preserve"> la mayor del reino, como tambié</w:t>
      </w:r>
      <w:r>
        <w:rPr>
          <w:sz w:val="24"/>
        </w:rPr>
        <w:t>n se la conoc</w:t>
      </w:r>
      <w:r w:rsidR="00217D2C">
        <w:rPr>
          <w:sz w:val="24"/>
        </w:rPr>
        <w:t>ió</w:t>
      </w:r>
      <w:r>
        <w:rPr>
          <w:sz w:val="24"/>
        </w:rPr>
        <w:t>, “</w:t>
      </w:r>
      <w:r>
        <w:rPr>
          <w:i/>
          <w:sz w:val="24"/>
        </w:rPr>
        <w:t>por</w:t>
      </w:r>
      <w:r>
        <w:rPr>
          <w:i/>
          <w:spacing w:val="40"/>
          <w:sz w:val="24"/>
        </w:rPr>
        <w:t xml:space="preserve"> </w:t>
      </w:r>
      <w:r>
        <w:rPr>
          <w:i/>
          <w:sz w:val="24"/>
        </w:rPr>
        <w:t>haberse desgraciado tambien la segunda</w:t>
      </w:r>
      <w:r>
        <w:rPr>
          <w:sz w:val="24"/>
        </w:rPr>
        <w:t>”</w:t>
      </w:r>
    </w:p>
    <w:p w14:paraId="5B15C65D" w14:textId="77777777" w:rsidR="00D63F62" w:rsidRDefault="00D63F62">
      <w:pPr>
        <w:spacing w:line="360" w:lineRule="auto"/>
        <w:jc w:val="both"/>
        <w:rPr>
          <w:sz w:val="24"/>
        </w:rPr>
        <w:sectPr w:rsidR="00D63F62">
          <w:pgSz w:w="11900" w:h="16840"/>
          <w:pgMar w:top="1620" w:right="1260" w:bottom="1400" w:left="1680" w:header="0" w:footer="1203" w:gutter="0"/>
          <w:cols w:space="720"/>
        </w:sectPr>
      </w:pPr>
    </w:p>
    <w:p w14:paraId="6D67B287" w14:textId="77777777" w:rsidR="00D63F62" w:rsidRDefault="00E10E84">
      <w:pPr>
        <w:pStyle w:val="Ttulo11"/>
        <w:ind w:left="324"/>
        <w:jc w:val="left"/>
      </w:pPr>
      <w:bookmarkStart w:id="50" w:name="_TOC_250000"/>
      <w:bookmarkEnd w:id="50"/>
      <w:r>
        <w:rPr>
          <w:spacing w:val="-2"/>
        </w:rPr>
        <w:lastRenderedPageBreak/>
        <w:t>Conclusiones</w:t>
      </w:r>
    </w:p>
    <w:p w14:paraId="3E38CF97" w14:textId="77777777" w:rsidR="00D63F62" w:rsidRDefault="00D63F62">
      <w:pPr>
        <w:pStyle w:val="Textoindependiente"/>
        <w:rPr>
          <w:b/>
          <w:i w:val="0"/>
          <w:sz w:val="28"/>
        </w:rPr>
      </w:pPr>
    </w:p>
    <w:p w14:paraId="2480B916" w14:textId="77777777" w:rsidR="00D63F62" w:rsidRDefault="00D63F62">
      <w:pPr>
        <w:pStyle w:val="Textoindependiente"/>
        <w:rPr>
          <w:b/>
          <w:i w:val="0"/>
          <w:sz w:val="28"/>
        </w:rPr>
      </w:pPr>
    </w:p>
    <w:p w14:paraId="794943AD" w14:textId="77777777" w:rsidR="00D63F62" w:rsidRDefault="00D63F62">
      <w:pPr>
        <w:pStyle w:val="Textoindependiente"/>
        <w:rPr>
          <w:b/>
          <w:i w:val="0"/>
          <w:sz w:val="28"/>
        </w:rPr>
      </w:pPr>
    </w:p>
    <w:p w14:paraId="0AB63704" w14:textId="77777777" w:rsidR="00D63F62" w:rsidRDefault="00D63F62">
      <w:pPr>
        <w:pStyle w:val="Textoindependiente"/>
        <w:rPr>
          <w:b/>
          <w:i w:val="0"/>
          <w:sz w:val="28"/>
        </w:rPr>
      </w:pPr>
    </w:p>
    <w:p w14:paraId="0B694EFA" w14:textId="77777777" w:rsidR="00D63F62" w:rsidRDefault="00D63F62">
      <w:pPr>
        <w:pStyle w:val="Textoindependiente"/>
        <w:rPr>
          <w:b/>
          <w:i w:val="0"/>
          <w:sz w:val="28"/>
        </w:rPr>
      </w:pPr>
    </w:p>
    <w:p w14:paraId="62077AF9" w14:textId="77777777" w:rsidR="00D63F62" w:rsidRDefault="00D63F62">
      <w:pPr>
        <w:pStyle w:val="Textoindependiente"/>
        <w:spacing w:before="300"/>
        <w:rPr>
          <w:b/>
          <w:i w:val="0"/>
          <w:sz w:val="28"/>
        </w:rPr>
      </w:pPr>
    </w:p>
    <w:p w14:paraId="54059E76" w14:textId="77777777" w:rsidR="00D63F62" w:rsidRDefault="00217D2C">
      <w:pPr>
        <w:spacing w:line="360" w:lineRule="auto"/>
        <w:ind w:left="325" w:right="164"/>
        <w:jc w:val="both"/>
        <w:rPr>
          <w:sz w:val="24"/>
        </w:rPr>
      </w:pPr>
      <w:r>
        <w:rPr>
          <w:sz w:val="24"/>
        </w:rPr>
        <w:t xml:space="preserve">A través de los </w:t>
      </w:r>
      <w:r w:rsidR="00A5578C">
        <w:rPr>
          <w:sz w:val="24"/>
        </w:rPr>
        <w:t>L</w:t>
      </w:r>
      <w:r>
        <w:rPr>
          <w:sz w:val="24"/>
        </w:rPr>
        <w:t>ibros de F</w:t>
      </w:r>
      <w:r w:rsidR="00E10E84">
        <w:rPr>
          <w:sz w:val="24"/>
        </w:rPr>
        <w:t xml:space="preserve">ábrica de la Iglesia de Ajalvir, y otros documentos, hemos recorrido la historia de la construcción de su iglesia, la enorme importancia del Colegio de San Ildefonso de Alcalá en ella, y los diferentes maestros y artífices que trabajaron en la misma en distintas épocas, algunos poco conocidos, pero de indudable importancia en la zona de influencia de </w:t>
      </w:r>
      <w:r w:rsidR="00E10E84">
        <w:rPr>
          <w:spacing w:val="-2"/>
          <w:sz w:val="24"/>
        </w:rPr>
        <w:t>Alcalá.</w:t>
      </w:r>
    </w:p>
    <w:p w14:paraId="769D064E" w14:textId="77777777" w:rsidR="00D63F62" w:rsidRDefault="00D63F62">
      <w:pPr>
        <w:pStyle w:val="Textoindependiente"/>
        <w:spacing w:before="138"/>
        <w:rPr>
          <w:i w:val="0"/>
        </w:rPr>
      </w:pPr>
    </w:p>
    <w:p w14:paraId="0107DEB1" w14:textId="77777777" w:rsidR="00D63F62" w:rsidRDefault="00E10E84">
      <w:pPr>
        <w:spacing w:line="360" w:lineRule="auto"/>
        <w:ind w:left="325" w:right="161"/>
        <w:jc w:val="both"/>
        <w:rPr>
          <w:i/>
          <w:sz w:val="24"/>
        </w:rPr>
      </w:pPr>
      <w:r>
        <w:rPr>
          <w:sz w:val="24"/>
        </w:rPr>
        <w:t>Así mismo, dejamos abierto el conocimiento de la fecha de la concesión de su villazgo, relacionado con su dependencia del Arzobispado de Toledo desde el siglo XIII, dado su carácter diferenciado de</w:t>
      </w:r>
      <w:r>
        <w:rPr>
          <w:spacing w:val="-6"/>
          <w:sz w:val="24"/>
        </w:rPr>
        <w:t xml:space="preserve"> </w:t>
      </w:r>
      <w:r>
        <w:rPr>
          <w:sz w:val="24"/>
        </w:rPr>
        <w:t xml:space="preserve">Alcalá por su pertenencia al Cuarto de Cámaras, como reflejó Cisneros en el Fuero Nuevo de 1509. Aunque la mayoría hace coincidir la fecha del Privilegio de Felipe II con la del villazgo, es de notar que muchos años antes ya se titulaba villa en muchos documentos que así lo reflejan. Podemos considerar como inédita la referencia a la horca, símbolo de la villa, en el documento de creación de la capellanía de Martín de Benito en el año de 1552: “... </w:t>
      </w:r>
      <w:r>
        <w:rPr>
          <w:i/>
          <w:sz w:val="24"/>
        </w:rPr>
        <w:t>en el sitio comun que esta asentada la horca que se dize el cerro de la buytrera ...”.</w:t>
      </w:r>
    </w:p>
    <w:p w14:paraId="25F6E59F" w14:textId="77777777" w:rsidR="00D63F62" w:rsidRDefault="00D63F62">
      <w:pPr>
        <w:pStyle w:val="Textoindependiente"/>
        <w:spacing w:before="138"/>
      </w:pPr>
    </w:p>
    <w:p w14:paraId="0BD3DCE2" w14:textId="77777777" w:rsidR="00D63F62" w:rsidRDefault="00E10E84">
      <w:pPr>
        <w:spacing w:line="360" w:lineRule="auto"/>
        <w:ind w:left="325" w:right="146"/>
        <w:jc w:val="both"/>
        <w:rPr>
          <w:sz w:val="24"/>
        </w:rPr>
      </w:pPr>
      <w:r>
        <w:rPr>
          <w:sz w:val="24"/>
        </w:rPr>
        <w:t>Se han rescatado fechas dispersas por distintas publicaciones, referentes a artífices</w:t>
      </w:r>
      <w:r>
        <w:rPr>
          <w:spacing w:val="-2"/>
          <w:sz w:val="24"/>
        </w:rPr>
        <w:t xml:space="preserve"> </w:t>
      </w:r>
      <w:r>
        <w:rPr>
          <w:sz w:val="24"/>
        </w:rPr>
        <w:t>y</w:t>
      </w:r>
      <w:r>
        <w:rPr>
          <w:spacing w:val="-2"/>
          <w:sz w:val="24"/>
        </w:rPr>
        <w:t xml:space="preserve"> </w:t>
      </w:r>
      <w:r>
        <w:rPr>
          <w:sz w:val="24"/>
        </w:rPr>
        <w:t>obras</w:t>
      </w:r>
      <w:r>
        <w:rPr>
          <w:spacing w:val="-2"/>
          <w:sz w:val="24"/>
        </w:rPr>
        <w:t xml:space="preserve"> </w:t>
      </w:r>
      <w:r>
        <w:rPr>
          <w:sz w:val="24"/>
        </w:rPr>
        <w:t>de</w:t>
      </w:r>
      <w:r>
        <w:rPr>
          <w:spacing w:val="-2"/>
          <w:sz w:val="24"/>
        </w:rPr>
        <w:t xml:space="preserve"> </w:t>
      </w:r>
      <w:r>
        <w:rPr>
          <w:sz w:val="24"/>
        </w:rPr>
        <w:t>bienes</w:t>
      </w:r>
      <w:r>
        <w:rPr>
          <w:spacing w:val="-2"/>
          <w:sz w:val="24"/>
        </w:rPr>
        <w:t xml:space="preserve"> </w:t>
      </w:r>
      <w:r>
        <w:rPr>
          <w:sz w:val="24"/>
        </w:rPr>
        <w:t>muebles</w:t>
      </w:r>
      <w:r>
        <w:rPr>
          <w:spacing w:val="-2"/>
          <w:sz w:val="24"/>
        </w:rPr>
        <w:t xml:space="preserve"> </w:t>
      </w:r>
      <w:r>
        <w:rPr>
          <w:sz w:val="24"/>
        </w:rPr>
        <w:t>de</w:t>
      </w:r>
      <w:r>
        <w:rPr>
          <w:spacing w:val="-4"/>
          <w:sz w:val="24"/>
        </w:rPr>
        <w:t xml:space="preserve"> </w:t>
      </w:r>
      <w:r>
        <w:rPr>
          <w:sz w:val="24"/>
        </w:rPr>
        <w:t>la</w:t>
      </w:r>
      <w:r>
        <w:rPr>
          <w:spacing w:val="-2"/>
          <w:sz w:val="24"/>
        </w:rPr>
        <w:t xml:space="preserve"> </w:t>
      </w:r>
      <w:r>
        <w:rPr>
          <w:sz w:val="24"/>
        </w:rPr>
        <w:t>iglesia,</w:t>
      </w:r>
      <w:r>
        <w:rPr>
          <w:spacing w:val="-3"/>
          <w:sz w:val="24"/>
        </w:rPr>
        <w:t xml:space="preserve"> </w:t>
      </w:r>
      <w:r>
        <w:rPr>
          <w:sz w:val="24"/>
        </w:rPr>
        <w:t>pudiendo</w:t>
      </w:r>
      <w:r>
        <w:rPr>
          <w:spacing w:val="-2"/>
          <w:sz w:val="24"/>
        </w:rPr>
        <w:t xml:space="preserve"> </w:t>
      </w:r>
      <w:r>
        <w:rPr>
          <w:sz w:val="24"/>
        </w:rPr>
        <w:t>intuir</w:t>
      </w:r>
      <w:r>
        <w:rPr>
          <w:spacing w:val="-2"/>
          <w:sz w:val="24"/>
        </w:rPr>
        <w:t xml:space="preserve"> </w:t>
      </w:r>
      <w:r>
        <w:rPr>
          <w:sz w:val="24"/>
        </w:rPr>
        <w:t>c</w:t>
      </w:r>
      <w:r w:rsidR="00217D2C">
        <w:rPr>
          <w:sz w:val="24"/>
        </w:rPr>
        <w:t>ó</w:t>
      </w:r>
      <w:r>
        <w:rPr>
          <w:sz w:val="24"/>
        </w:rPr>
        <w:t>mo</w:t>
      </w:r>
      <w:r>
        <w:rPr>
          <w:spacing w:val="-2"/>
          <w:sz w:val="24"/>
        </w:rPr>
        <w:t xml:space="preserve"> </w:t>
      </w:r>
      <w:r>
        <w:rPr>
          <w:sz w:val="24"/>
        </w:rPr>
        <w:t>la</w:t>
      </w:r>
      <w:r>
        <w:rPr>
          <w:spacing w:val="-4"/>
          <w:sz w:val="24"/>
        </w:rPr>
        <w:t xml:space="preserve"> </w:t>
      </w:r>
      <w:r>
        <w:rPr>
          <w:sz w:val="24"/>
        </w:rPr>
        <w:t>iglesia anterior a la actual estaba recién terminada a la par que se inaugura</w:t>
      </w:r>
      <w:r w:rsidR="00217D2C">
        <w:rPr>
          <w:sz w:val="24"/>
        </w:rPr>
        <w:t>ba</w:t>
      </w:r>
      <w:r>
        <w:rPr>
          <w:sz w:val="24"/>
        </w:rPr>
        <w:t xml:space="preserve"> el Colegio de San Ildefonso. La compra de tierras por Cisneros en el término de la “</w:t>
      </w:r>
      <w:r>
        <w:rPr>
          <w:i/>
          <w:sz w:val="24"/>
        </w:rPr>
        <w:t>villa</w:t>
      </w:r>
      <w:r>
        <w:rPr>
          <w:sz w:val="24"/>
        </w:rPr>
        <w:t>” de Ajalvir a finales del siglo XV, quizá llevó a la reconstrucción total de una primitiva iglesia existente.</w:t>
      </w:r>
    </w:p>
    <w:p w14:paraId="59CD7A18" w14:textId="77777777" w:rsidR="00D63F62" w:rsidRDefault="00D63F62">
      <w:pPr>
        <w:spacing w:line="360" w:lineRule="auto"/>
        <w:jc w:val="both"/>
        <w:rPr>
          <w:sz w:val="24"/>
        </w:rPr>
        <w:sectPr w:rsidR="00D63F62">
          <w:pgSz w:w="11900" w:h="16840"/>
          <w:pgMar w:top="1640" w:right="1260" w:bottom="1400" w:left="1680" w:header="0" w:footer="1203" w:gutter="0"/>
          <w:cols w:space="720"/>
        </w:sectPr>
      </w:pPr>
    </w:p>
    <w:p w14:paraId="3AD1BE74" w14:textId="77777777" w:rsidR="00F30A48" w:rsidRDefault="00E10E84" w:rsidP="00F30A48">
      <w:pPr>
        <w:spacing w:before="81" w:line="360" w:lineRule="auto"/>
        <w:ind w:left="325" w:right="164"/>
        <w:jc w:val="both"/>
        <w:rPr>
          <w:sz w:val="24"/>
        </w:rPr>
      </w:pPr>
      <w:r>
        <w:rPr>
          <w:sz w:val="24"/>
        </w:rPr>
        <w:lastRenderedPageBreak/>
        <w:t>Es de notar c</w:t>
      </w:r>
      <w:r w:rsidR="00217D2C">
        <w:rPr>
          <w:sz w:val="24"/>
        </w:rPr>
        <w:t>ó</w:t>
      </w:r>
      <w:r>
        <w:rPr>
          <w:sz w:val="24"/>
        </w:rPr>
        <w:t>mo los artífices se repiten en distintas épocas en el eje Meco- Camarma-Daganzo-Ajalvir-Paracuellos, en el límite por el norte del antiguo Alfoz de Alcalá, desde Crist</w:t>
      </w:r>
      <w:r w:rsidR="00A5578C">
        <w:rPr>
          <w:sz w:val="24"/>
        </w:rPr>
        <w:t>ó</w:t>
      </w:r>
      <w:r>
        <w:rPr>
          <w:sz w:val="24"/>
        </w:rPr>
        <w:t xml:space="preserve">bal de Cerecedo a principios del siglo XVI hasta Casimiro Conejo a finales del </w:t>
      </w:r>
      <w:r w:rsidR="005D5039">
        <w:rPr>
          <w:sz w:val="24"/>
        </w:rPr>
        <w:t xml:space="preserve">siglo </w:t>
      </w:r>
      <w:r>
        <w:rPr>
          <w:sz w:val="24"/>
        </w:rPr>
        <w:t>XVIII.</w:t>
      </w:r>
    </w:p>
    <w:p w14:paraId="1B842E20" w14:textId="77777777" w:rsidR="00F30A48" w:rsidRDefault="00F30A48" w:rsidP="00F30A48">
      <w:pPr>
        <w:spacing w:before="81" w:line="360" w:lineRule="auto"/>
        <w:ind w:left="325" w:right="164"/>
        <w:jc w:val="both"/>
        <w:rPr>
          <w:sz w:val="24"/>
        </w:rPr>
      </w:pPr>
    </w:p>
    <w:p w14:paraId="38EA4E21" w14:textId="77777777" w:rsidR="0090733B" w:rsidRDefault="00E10E84" w:rsidP="00F30A48">
      <w:pPr>
        <w:spacing w:before="81" w:line="360" w:lineRule="auto"/>
        <w:ind w:left="325" w:right="164"/>
        <w:jc w:val="both"/>
        <w:rPr>
          <w:sz w:val="24"/>
          <w:szCs w:val="24"/>
        </w:rPr>
      </w:pPr>
      <w:r w:rsidRPr="00F30A48">
        <w:rPr>
          <w:sz w:val="24"/>
          <w:szCs w:val="24"/>
        </w:rPr>
        <w:t>Por último, y siguiendo la reconstrucción de la iglesia en el siglo XVIII, o mejor deberíamos</w:t>
      </w:r>
      <w:r w:rsidRPr="00F30A48">
        <w:rPr>
          <w:spacing w:val="-1"/>
          <w:sz w:val="24"/>
          <w:szCs w:val="24"/>
        </w:rPr>
        <w:t xml:space="preserve"> </w:t>
      </w:r>
      <w:r w:rsidRPr="00F30A48">
        <w:rPr>
          <w:sz w:val="24"/>
          <w:szCs w:val="24"/>
        </w:rPr>
        <w:t>decir, su construcción de nueva planta, al coincidir en un momento en que la influencia de la Academia de San Fernando y sus teorías de destrucción de “</w:t>
      </w:r>
      <w:r w:rsidRPr="00F30A48">
        <w:rPr>
          <w:i/>
          <w:sz w:val="24"/>
          <w:szCs w:val="24"/>
        </w:rPr>
        <w:t>todo lo antiguo</w:t>
      </w:r>
      <w:r w:rsidRPr="00F30A48">
        <w:rPr>
          <w:sz w:val="24"/>
          <w:szCs w:val="24"/>
        </w:rPr>
        <w:t>” se extiende por Castilla, bajo la mano de Ventura Rodríguez y de su discípulo Manuel Machuca, no dejó en pie ningún detalle del edificio de la iglesia anterior.</w:t>
      </w:r>
    </w:p>
    <w:p w14:paraId="0FC40CED" w14:textId="77777777" w:rsidR="0090733B" w:rsidRDefault="0090733B">
      <w:pPr>
        <w:rPr>
          <w:sz w:val="24"/>
          <w:szCs w:val="24"/>
        </w:rPr>
      </w:pPr>
      <w:r>
        <w:rPr>
          <w:sz w:val="24"/>
          <w:szCs w:val="24"/>
        </w:rPr>
        <w:br w:type="page"/>
      </w:r>
    </w:p>
    <w:p w14:paraId="6F3097C4" w14:textId="77777777" w:rsidR="00370DCA" w:rsidRDefault="00370DCA" w:rsidP="00F30A48">
      <w:pPr>
        <w:spacing w:before="81" w:line="360" w:lineRule="auto"/>
        <w:ind w:left="325" w:right="164"/>
        <w:jc w:val="both"/>
        <w:rPr>
          <w:b/>
          <w:sz w:val="28"/>
          <w:szCs w:val="28"/>
        </w:rPr>
      </w:pPr>
      <w:r w:rsidRPr="00370DCA">
        <w:rPr>
          <w:b/>
          <w:sz w:val="28"/>
          <w:szCs w:val="28"/>
        </w:rPr>
        <w:lastRenderedPageBreak/>
        <w:t>Anexo</w:t>
      </w:r>
    </w:p>
    <w:p w14:paraId="363B38D5" w14:textId="77777777" w:rsidR="00370DCA" w:rsidRPr="00A84F05" w:rsidRDefault="006122AC" w:rsidP="00F30A48">
      <w:pPr>
        <w:spacing w:before="81" w:line="360" w:lineRule="auto"/>
        <w:ind w:left="325" w:right="164"/>
        <w:jc w:val="both"/>
        <w:rPr>
          <w:b/>
          <w:sz w:val="24"/>
          <w:szCs w:val="24"/>
        </w:rPr>
      </w:pPr>
      <w:r w:rsidRPr="00A84F05">
        <w:rPr>
          <w:b/>
          <w:sz w:val="24"/>
          <w:szCs w:val="24"/>
        </w:rPr>
        <w:t>Maqueta r</w:t>
      </w:r>
      <w:r w:rsidR="00370DCA" w:rsidRPr="00A84F05">
        <w:rPr>
          <w:b/>
          <w:sz w:val="24"/>
          <w:szCs w:val="24"/>
        </w:rPr>
        <w:t>ecortable de la Iglesia de Ajalvir</w:t>
      </w:r>
    </w:p>
    <w:p w14:paraId="19001C52" w14:textId="77777777" w:rsidR="00A84F05" w:rsidRPr="00A84F05" w:rsidRDefault="00A84F05" w:rsidP="00F30A48">
      <w:pPr>
        <w:spacing w:before="81" w:line="360" w:lineRule="auto"/>
        <w:ind w:left="325" w:right="164"/>
        <w:jc w:val="both"/>
        <w:rPr>
          <w:sz w:val="24"/>
          <w:szCs w:val="24"/>
        </w:rPr>
      </w:pPr>
      <w:r w:rsidRPr="00A84F05">
        <w:rPr>
          <w:sz w:val="24"/>
          <w:szCs w:val="24"/>
        </w:rPr>
        <w:t>Hemos considerado de interés incluir en esta publicación la maqueta a escala 1:200 realizada por Julio Pereda, probablemente con fines educativos y de sensibilización. Se trata de una acción destinada a que los niños aprecien y valoren el patrimonio cultural y natural de su entorno, al mismo tiempo que se les motiva a participar activamente en su conservación. Este tipo de proyectos suelen ser útiles para fomentar el sentido de identidad, la responsabilidad y el respeto por los bienes patrimoniales.</w:t>
      </w:r>
    </w:p>
    <w:p w14:paraId="344B4092" w14:textId="77777777" w:rsidR="00047C23" w:rsidRDefault="00370DCA" w:rsidP="006122AC">
      <w:pPr>
        <w:spacing w:before="81" w:line="360" w:lineRule="auto"/>
        <w:ind w:left="325" w:right="164"/>
        <w:jc w:val="center"/>
        <w:rPr>
          <w:sz w:val="24"/>
          <w:szCs w:val="24"/>
        </w:rPr>
      </w:pPr>
      <w:r>
        <w:rPr>
          <w:noProof/>
          <w:lang w:eastAsia="es-ES"/>
        </w:rPr>
        <w:drawing>
          <wp:inline distT="0" distB="0" distL="0" distR="0" wp14:anchorId="07AED5F5" wp14:editId="5952CC4D">
            <wp:extent cx="4503420" cy="6196949"/>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514615" cy="6212355"/>
                    </a:xfrm>
                    <a:prstGeom prst="rect">
                      <a:avLst/>
                    </a:prstGeom>
                  </pic:spPr>
                </pic:pic>
              </a:graphicData>
            </a:graphic>
          </wp:inline>
        </w:drawing>
      </w:r>
    </w:p>
    <w:p w14:paraId="45F8DF28" w14:textId="77777777" w:rsidR="00370DCA" w:rsidRDefault="00370DCA">
      <w:pPr>
        <w:rPr>
          <w:sz w:val="24"/>
          <w:szCs w:val="24"/>
        </w:rPr>
      </w:pPr>
    </w:p>
    <w:p w14:paraId="7795CB42" w14:textId="77777777" w:rsidR="00370DCA" w:rsidRDefault="00370DCA" w:rsidP="006122AC">
      <w:pPr>
        <w:spacing w:before="81" w:line="360" w:lineRule="auto"/>
        <w:ind w:left="325" w:right="164"/>
        <w:jc w:val="center"/>
        <w:rPr>
          <w:sz w:val="24"/>
          <w:szCs w:val="24"/>
        </w:rPr>
      </w:pPr>
      <w:r>
        <w:rPr>
          <w:noProof/>
          <w:lang w:eastAsia="es-ES"/>
        </w:rPr>
        <w:drawing>
          <wp:inline distT="0" distB="0" distL="0" distR="0" wp14:anchorId="58749DEF" wp14:editId="0CDBAC40">
            <wp:extent cx="5372100" cy="7610475"/>
            <wp:effectExtent l="0" t="0" r="0" b="9525"/>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372100" cy="7610475"/>
                    </a:xfrm>
                    <a:prstGeom prst="rect">
                      <a:avLst/>
                    </a:prstGeom>
                  </pic:spPr>
                </pic:pic>
              </a:graphicData>
            </a:graphic>
          </wp:inline>
        </w:drawing>
      </w:r>
    </w:p>
    <w:p w14:paraId="48A398FD" w14:textId="77777777" w:rsidR="00370DCA" w:rsidRDefault="00370DCA">
      <w:pPr>
        <w:rPr>
          <w:sz w:val="24"/>
          <w:szCs w:val="24"/>
        </w:rPr>
      </w:pPr>
      <w:r>
        <w:rPr>
          <w:sz w:val="24"/>
          <w:szCs w:val="24"/>
        </w:rPr>
        <w:br w:type="page"/>
      </w:r>
    </w:p>
    <w:p w14:paraId="4730FF0C" w14:textId="77777777" w:rsidR="00370DCA" w:rsidRDefault="00370DCA" w:rsidP="006122AC">
      <w:pPr>
        <w:spacing w:before="81" w:line="360" w:lineRule="auto"/>
        <w:ind w:left="325" w:right="164"/>
        <w:jc w:val="center"/>
        <w:rPr>
          <w:sz w:val="24"/>
          <w:szCs w:val="24"/>
        </w:rPr>
      </w:pPr>
      <w:r>
        <w:rPr>
          <w:noProof/>
          <w:lang w:eastAsia="es-ES"/>
        </w:rPr>
        <w:lastRenderedPageBreak/>
        <w:drawing>
          <wp:inline distT="0" distB="0" distL="0" distR="0" wp14:anchorId="626BBF3B" wp14:editId="5A942C2C">
            <wp:extent cx="5495925" cy="7772400"/>
            <wp:effectExtent l="0" t="0" r="9525"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95925" cy="7772400"/>
                    </a:xfrm>
                    <a:prstGeom prst="rect">
                      <a:avLst/>
                    </a:prstGeom>
                  </pic:spPr>
                </pic:pic>
              </a:graphicData>
            </a:graphic>
          </wp:inline>
        </w:drawing>
      </w:r>
    </w:p>
    <w:p w14:paraId="3DB540BB" w14:textId="77777777" w:rsidR="00370DCA" w:rsidRDefault="00370DCA" w:rsidP="00F30A48">
      <w:pPr>
        <w:spacing w:before="81" w:line="360" w:lineRule="auto"/>
        <w:ind w:left="325" w:right="164"/>
        <w:jc w:val="both"/>
        <w:rPr>
          <w:sz w:val="24"/>
          <w:szCs w:val="24"/>
        </w:rPr>
      </w:pPr>
    </w:p>
    <w:p w14:paraId="6D8129D0" w14:textId="77777777" w:rsidR="00370DCA" w:rsidRPr="00F30A48" w:rsidRDefault="00370DCA" w:rsidP="00F30A48">
      <w:pPr>
        <w:spacing w:before="81" w:line="360" w:lineRule="auto"/>
        <w:ind w:left="325" w:right="164"/>
        <w:jc w:val="both"/>
        <w:rPr>
          <w:sz w:val="24"/>
          <w:szCs w:val="24"/>
        </w:rPr>
      </w:pPr>
    </w:p>
    <w:p w14:paraId="0F2DEF46" w14:textId="77777777" w:rsidR="00F30A48" w:rsidRDefault="00F30A48" w:rsidP="00F30A48"/>
    <w:p w14:paraId="70411AAE" w14:textId="77777777" w:rsidR="00370DCA" w:rsidRDefault="00370DCA" w:rsidP="006122AC">
      <w:pPr>
        <w:jc w:val="center"/>
      </w:pPr>
      <w:r>
        <w:rPr>
          <w:noProof/>
          <w:lang w:eastAsia="es-ES"/>
        </w:rPr>
        <w:lastRenderedPageBreak/>
        <w:drawing>
          <wp:inline distT="0" distB="0" distL="0" distR="0" wp14:anchorId="016F89DA" wp14:editId="2F0818F5">
            <wp:extent cx="5686425" cy="8067675"/>
            <wp:effectExtent l="0" t="0" r="9525" b="9525"/>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86425" cy="8067675"/>
                    </a:xfrm>
                    <a:prstGeom prst="rect">
                      <a:avLst/>
                    </a:prstGeom>
                  </pic:spPr>
                </pic:pic>
              </a:graphicData>
            </a:graphic>
          </wp:inline>
        </w:drawing>
      </w:r>
    </w:p>
    <w:p w14:paraId="0CA985A4" w14:textId="77777777" w:rsidR="00370DCA" w:rsidRDefault="00370DCA">
      <w:r>
        <w:br w:type="page"/>
      </w:r>
    </w:p>
    <w:p w14:paraId="5E78A4F1" w14:textId="77777777" w:rsidR="00370DCA" w:rsidRDefault="00370DCA" w:rsidP="006122AC">
      <w:pPr>
        <w:jc w:val="center"/>
      </w:pPr>
      <w:r>
        <w:rPr>
          <w:noProof/>
          <w:lang w:eastAsia="es-ES"/>
        </w:rPr>
        <w:lastRenderedPageBreak/>
        <w:drawing>
          <wp:inline distT="0" distB="0" distL="0" distR="0" wp14:anchorId="64B241A6" wp14:editId="258D700F">
            <wp:extent cx="5619750" cy="8020050"/>
            <wp:effectExtent l="0" t="0" r="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619750" cy="8020050"/>
                    </a:xfrm>
                    <a:prstGeom prst="rect">
                      <a:avLst/>
                    </a:prstGeom>
                  </pic:spPr>
                </pic:pic>
              </a:graphicData>
            </a:graphic>
          </wp:inline>
        </w:drawing>
      </w:r>
    </w:p>
    <w:p w14:paraId="555C8C83" w14:textId="77777777" w:rsidR="00370DCA" w:rsidRDefault="00370DCA">
      <w:r>
        <w:br w:type="page"/>
      </w:r>
    </w:p>
    <w:p w14:paraId="5A876B0F" w14:textId="77777777" w:rsidR="00370DCA" w:rsidRDefault="00370DCA" w:rsidP="006122AC">
      <w:pPr>
        <w:jc w:val="center"/>
      </w:pPr>
      <w:r>
        <w:rPr>
          <w:noProof/>
          <w:lang w:eastAsia="es-ES"/>
        </w:rPr>
        <w:lastRenderedPageBreak/>
        <w:drawing>
          <wp:inline distT="0" distB="0" distL="0" distR="0" wp14:anchorId="3E10BD13" wp14:editId="233262A3">
            <wp:extent cx="5486400" cy="7924800"/>
            <wp:effectExtent l="0" t="0" r="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86400" cy="7924800"/>
                    </a:xfrm>
                    <a:prstGeom prst="rect">
                      <a:avLst/>
                    </a:prstGeom>
                  </pic:spPr>
                </pic:pic>
              </a:graphicData>
            </a:graphic>
          </wp:inline>
        </w:drawing>
      </w:r>
    </w:p>
    <w:p w14:paraId="182306C1" w14:textId="77777777" w:rsidR="00370DCA" w:rsidRDefault="00370DCA">
      <w:r>
        <w:br w:type="page"/>
      </w:r>
    </w:p>
    <w:p w14:paraId="12C6C799" w14:textId="77777777" w:rsidR="00370DCA" w:rsidRDefault="00370DCA" w:rsidP="006122AC">
      <w:pPr>
        <w:jc w:val="center"/>
      </w:pPr>
      <w:r>
        <w:rPr>
          <w:noProof/>
          <w:lang w:eastAsia="es-ES"/>
        </w:rPr>
        <w:lastRenderedPageBreak/>
        <w:drawing>
          <wp:inline distT="0" distB="0" distL="0" distR="0" wp14:anchorId="5EFECDCC" wp14:editId="7029E8FE">
            <wp:extent cx="5467350" cy="7934325"/>
            <wp:effectExtent l="0" t="0" r="0" b="9525"/>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67350" cy="7934325"/>
                    </a:xfrm>
                    <a:prstGeom prst="rect">
                      <a:avLst/>
                    </a:prstGeom>
                  </pic:spPr>
                </pic:pic>
              </a:graphicData>
            </a:graphic>
          </wp:inline>
        </w:drawing>
      </w:r>
    </w:p>
    <w:p w14:paraId="6EE3F5DF" w14:textId="77777777" w:rsidR="00261A3A" w:rsidRDefault="00261A3A" w:rsidP="00261A3A">
      <w:pPr>
        <w:jc w:val="both"/>
      </w:pPr>
    </w:p>
    <w:p w14:paraId="3A5C5C2E" w14:textId="77777777" w:rsidR="005668F0" w:rsidRDefault="00261A3A" w:rsidP="00261A3A">
      <w:pPr>
        <w:jc w:val="both"/>
      </w:pPr>
      <w:r>
        <w:t>Puede solicitar</w:t>
      </w:r>
      <w:r w:rsidR="005668F0">
        <w:t xml:space="preserve"> gratuitamente</w:t>
      </w:r>
      <w:r w:rsidR="00A5578C">
        <w:t xml:space="preserve"> este recortable </w:t>
      </w:r>
      <w:r>
        <w:t>al correo:</w:t>
      </w:r>
    </w:p>
    <w:p w14:paraId="04492768" w14:textId="77777777" w:rsidR="00261A3A" w:rsidRDefault="00261A3A" w:rsidP="00261A3A">
      <w:pPr>
        <w:jc w:val="both"/>
      </w:pPr>
      <w:hyperlink r:id="rId89" w:history="1">
        <w:r w:rsidRPr="00AE0B71">
          <w:rPr>
            <w:rStyle w:val="Hipervnculo"/>
          </w:rPr>
          <w:t>recortable.iglesiadeajalvir@yahoo.com</w:t>
        </w:r>
      </w:hyperlink>
    </w:p>
    <w:p w14:paraId="05797A55" w14:textId="77777777" w:rsidR="00261A3A" w:rsidRDefault="00261A3A" w:rsidP="00261A3A">
      <w:pPr>
        <w:jc w:val="both"/>
      </w:pPr>
    </w:p>
    <w:p w14:paraId="2056AF2D" w14:textId="77777777" w:rsidR="00F30A48" w:rsidRDefault="000A6D43" w:rsidP="00261A3A">
      <w:pPr>
        <w:jc w:val="both"/>
        <w:rPr>
          <w:b/>
          <w:sz w:val="28"/>
          <w:szCs w:val="28"/>
        </w:rPr>
      </w:pPr>
      <w:r>
        <w:t>Indicar</w:t>
      </w:r>
      <w:r w:rsidR="00261A3A">
        <w:t xml:space="preserve"> en el Asunto: </w:t>
      </w:r>
      <w:r w:rsidR="00261A3A" w:rsidRPr="00261A3A">
        <w:rPr>
          <w:b/>
        </w:rPr>
        <w:t>Recortable Iglesia de Ajalvir</w:t>
      </w:r>
      <w:r w:rsidR="00370DCA">
        <w:br w:type="page"/>
      </w:r>
      <w:r w:rsidR="00370DCA" w:rsidRPr="00370DCA">
        <w:rPr>
          <w:b/>
          <w:sz w:val="28"/>
          <w:szCs w:val="28"/>
        </w:rPr>
        <w:lastRenderedPageBreak/>
        <w:t>Código QR de la Iglesia de Ajalvir</w:t>
      </w:r>
    </w:p>
    <w:p w14:paraId="388B0FD7" w14:textId="77777777" w:rsidR="006122AC" w:rsidRDefault="006122AC" w:rsidP="00F30A48">
      <w:pPr>
        <w:rPr>
          <w:b/>
          <w:sz w:val="28"/>
          <w:szCs w:val="28"/>
        </w:rPr>
      </w:pPr>
    </w:p>
    <w:p w14:paraId="49EB7150" w14:textId="77777777" w:rsidR="00FE229E" w:rsidRDefault="00504F02" w:rsidP="00FE229E">
      <w:pPr>
        <w:jc w:val="both"/>
        <w:rPr>
          <w:sz w:val="24"/>
          <w:szCs w:val="24"/>
        </w:rPr>
      </w:pPr>
      <w:r>
        <w:rPr>
          <w:sz w:val="24"/>
          <w:szCs w:val="24"/>
        </w:rPr>
        <w:t>Descarg</w:t>
      </w:r>
      <w:r w:rsidR="006B30B7">
        <w:rPr>
          <w:sz w:val="24"/>
          <w:szCs w:val="24"/>
        </w:rPr>
        <w:t>ue</w:t>
      </w:r>
      <w:r w:rsidR="00FE229E">
        <w:rPr>
          <w:sz w:val="24"/>
          <w:szCs w:val="24"/>
        </w:rPr>
        <w:t xml:space="preserve"> el c</w:t>
      </w:r>
      <w:r>
        <w:rPr>
          <w:sz w:val="24"/>
          <w:szCs w:val="24"/>
        </w:rPr>
        <w:t>ódigo QR e imprim</w:t>
      </w:r>
      <w:r w:rsidR="006B30B7">
        <w:rPr>
          <w:sz w:val="24"/>
          <w:szCs w:val="24"/>
        </w:rPr>
        <w:t>a las hojas de</w:t>
      </w:r>
      <w:r>
        <w:rPr>
          <w:sz w:val="24"/>
          <w:szCs w:val="24"/>
        </w:rPr>
        <w:t xml:space="preserve"> la maqueta.</w:t>
      </w:r>
    </w:p>
    <w:p w14:paraId="6866EB78" w14:textId="77777777" w:rsidR="00FE229E" w:rsidRDefault="00FE229E" w:rsidP="00FE229E">
      <w:pPr>
        <w:jc w:val="both"/>
        <w:rPr>
          <w:sz w:val="24"/>
          <w:szCs w:val="24"/>
        </w:rPr>
      </w:pPr>
    </w:p>
    <w:p w14:paraId="4F643987" w14:textId="77777777" w:rsidR="006122AC" w:rsidRPr="00504F02" w:rsidRDefault="00FE229E" w:rsidP="00FE229E">
      <w:pPr>
        <w:jc w:val="both"/>
        <w:rPr>
          <w:sz w:val="24"/>
          <w:szCs w:val="24"/>
        </w:rPr>
      </w:pPr>
      <w:r w:rsidRPr="00FE229E">
        <w:rPr>
          <w:sz w:val="24"/>
          <w:szCs w:val="24"/>
        </w:rPr>
        <w:t>Enfoca el código QR con la cámara. Toca el mensaje que aparece en tu teléfono o tablet Android. Sigue las instrucciones que aparecen en pantalla para terminar de iniciar sesión.</w:t>
      </w:r>
      <w:r w:rsidR="00504F02">
        <w:rPr>
          <w:sz w:val="24"/>
          <w:szCs w:val="24"/>
        </w:rPr>
        <w:t xml:space="preserve"> </w:t>
      </w:r>
    </w:p>
    <w:p w14:paraId="52FFCF33" w14:textId="77777777" w:rsidR="00370DCA" w:rsidRDefault="00370DCA" w:rsidP="00F30A48">
      <w:pPr>
        <w:rPr>
          <w:b/>
          <w:sz w:val="28"/>
          <w:szCs w:val="28"/>
        </w:rPr>
      </w:pPr>
    </w:p>
    <w:p w14:paraId="3ABCCB98" w14:textId="77777777" w:rsidR="00261A3A" w:rsidRDefault="009516E3" w:rsidP="009516E3">
      <w:pPr>
        <w:rPr>
          <w:b/>
          <w:sz w:val="28"/>
          <w:szCs w:val="28"/>
        </w:rPr>
      </w:pPr>
      <w:r>
        <w:rPr>
          <w:b/>
          <w:noProof/>
          <w:sz w:val="28"/>
          <w:szCs w:val="28"/>
          <w:lang w:eastAsia="es-ES"/>
        </w:rPr>
        <w:drawing>
          <wp:inline distT="0" distB="0" distL="0" distR="0" wp14:anchorId="12DC48F8" wp14:editId="27E80CC4">
            <wp:extent cx="5689600" cy="5689600"/>
            <wp:effectExtent l="0" t="0" r="6350" b="635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QR Iglesia de Ajalvir_qrcode.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689600" cy="5689600"/>
                    </a:xfrm>
                    <a:prstGeom prst="rect">
                      <a:avLst/>
                    </a:prstGeom>
                  </pic:spPr>
                </pic:pic>
              </a:graphicData>
            </a:graphic>
          </wp:inline>
        </w:drawing>
      </w:r>
    </w:p>
    <w:p w14:paraId="77DB478E" w14:textId="77777777" w:rsidR="00261A3A" w:rsidRDefault="00261A3A" w:rsidP="00261A3A">
      <w:pPr>
        <w:rPr>
          <w:sz w:val="28"/>
          <w:szCs w:val="28"/>
        </w:rPr>
      </w:pPr>
    </w:p>
    <w:sectPr w:rsidR="00261A3A" w:rsidSect="00D63F62">
      <w:pgSz w:w="11900" w:h="16840"/>
      <w:pgMar w:top="1620" w:right="1260" w:bottom="1400" w:left="1680" w:header="0" w:footer="120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A44254" w14:textId="77777777" w:rsidR="00421681" w:rsidRDefault="00421681" w:rsidP="00D63F62">
      <w:r>
        <w:separator/>
      </w:r>
    </w:p>
  </w:endnote>
  <w:endnote w:type="continuationSeparator" w:id="0">
    <w:p w14:paraId="0C41A1D7" w14:textId="77777777" w:rsidR="00421681" w:rsidRDefault="00421681" w:rsidP="00D63F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7521831"/>
      <w:docPartObj>
        <w:docPartGallery w:val="Page Numbers (Bottom of Page)"/>
        <w:docPartUnique/>
      </w:docPartObj>
    </w:sdtPr>
    <w:sdtEndPr/>
    <w:sdtContent>
      <w:p w14:paraId="58088A4F" w14:textId="77777777" w:rsidR="002C06A5" w:rsidRDefault="00076BB8">
        <w:pPr>
          <w:pStyle w:val="Piedepgina"/>
          <w:jc w:val="right"/>
        </w:pPr>
      </w:p>
    </w:sdtContent>
  </w:sdt>
  <w:p w14:paraId="5AAED5E9" w14:textId="77777777" w:rsidR="002C06A5" w:rsidRDefault="002C06A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DE5A4E" w14:textId="77777777" w:rsidR="002C06A5" w:rsidRDefault="002C06A5">
    <w:pPr>
      <w:pStyle w:val="Textoindependiente"/>
      <w:spacing w:line="14" w:lineRule="auto"/>
      <w:rPr>
        <w:i w:val="0"/>
        <w:sz w:val="20"/>
      </w:rPr>
    </w:pPr>
    <w:r>
      <w:rPr>
        <w:noProof/>
        <w:lang w:eastAsia="es-ES"/>
      </w:rPr>
      <mc:AlternateContent>
        <mc:Choice Requires="wps">
          <w:drawing>
            <wp:anchor distT="0" distB="0" distL="114300" distR="114300" simplePos="0" relativeHeight="251657728" behindDoc="1" locked="0" layoutInCell="1" allowOverlap="1" wp14:anchorId="13BFE0BA" wp14:editId="431CE9AE">
              <wp:simplePos x="0" y="0"/>
              <wp:positionH relativeFrom="page">
                <wp:posOffset>6370320</wp:posOffset>
              </wp:positionH>
              <wp:positionV relativeFrom="page">
                <wp:posOffset>9789795</wp:posOffset>
              </wp:positionV>
              <wp:extent cx="342900" cy="196215"/>
              <wp:effectExtent l="0" t="0" r="0" b="0"/>
              <wp:wrapNone/>
              <wp:docPr id="2" name="docshape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9330C" w14:textId="77777777" w:rsidR="002C06A5" w:rsidRDefault="002C06A5">
                          <w:pPr>
                            <w:spacing w:before="12"/>
                            <w:ind w:left="60"/>
                            <w:rPr>
                              <w:sz w:val="24"/>
                            </w:rPr>
                          </w:pPr>
                          <w:r>
                            <w:rPr>
                              <w:spacing w:val="-5"/>
                              <w:sz w:val="24"/>
                            </w:rPr>
                            <w:fldChar w:fldCharType="begin"/>
                          </w:r>
                          <w:r>
                            <w:rPr>
                              <w:spacing w:val="-5"/>
                              <w:sz w:val="24"/>
                            </w:rPr>
                            <w:instrText xml:space="preserve"> PAGE </w:instrText>
                          </w:r>
                          <w:r>
                            <w:rPr>
                              <w:spacing w:val="-5"/>
                              <w:sz w:val="24"/>
                            </w:rPr>
                            <w:fldChar w:fldCharType="separate"/>
                          </w:r>
                          <w:r w:rsidR="00CE4E46">
                            <w:rPr>
                              <w:noProof/>
                              <w:spacing w:val="-5"/>
                              <w:sz w:val="24"/>
                            </w:rPr>
                            <w:t>222</w:t>
                          </w:r>
                          <w:r>
                            <w:rPr>
                              <w:spacing w:val="-5"/>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4" o:spid="_x0000_s1099" type="#_x0000_t202" style="position:absolute;margin-left:501.6pt;margin-top:770.85pt;width:27pt;height:15.4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gRqwIAAKcFAAAOAAAAZHJzL2Uyb0RvYy54bWysVNtu2zAMfR+wfxD07voyJ42NOkUbx8OA&#10;7gJ0+wBFkmNhtuRJSpxu2L+PkuM0bTFg2OYHgZaoQx7yiFfXh65Fe66NULLA8UWEEZdUMSG3Bf7y&#10;uQoWGBlLJCOtkrzAD9zg6+XrV1dDn/NENaplXCMAkSYf+gI31vZ5GBra8I6YC9VzCYe10h2x8Ku3&#10;IdNkAPSuDZMomoeD0qzXinJjYLccD/HS49c1p/ZjXRtuUVtgyM36Vft149ZweUXyrSZ9I+gxDfIX&#10;WXRESAh6giqJJWinxQuoTlCtjKrtBVVdqOpaUO45AJs4esbmviE991ygOKY/lcn8P1j6Yf9JI8EK&#10;nGAkSQctYooaFzh1xRl6k4PPfQ9e9nCrDtBkT9T0d4p+NUiqVUPklt9orYaGEwbJxe5meHZ1xDEO&#10;ZDO8VwyikJ1VHuhQ685VDmqBAB2a9HBqDD9YRGHzTZpkEZxQOIqzeRLPfASST5d7bexbrjrkjAJr&#10;6LsHJ/s7Y10yJJ9cXCypKtG2vvetfLIBjuMOhIar7swl4Vv5I4uy9WK9SIM0ma+DNCrL4KZapcG8&#10;ii9n5ZtytSrjny5unOaNYIxLF2aSVZz+WduOAh8FcRKWUa1gDs6lZPR2s2o12hOQdeW/Y0HO3MKn&#10;afgiAJdnlOIkjW6TLKjmi8sgrdJZkF1GiyCKs9tsHqVZWlZPKd0Jyf+dEhoKnM2S2ail33KL/PeS&#10;G8k7YWFwtKIr8OLkRHKnwLVkvrWWiHa0z0rh0n8sBbR7arTXq5PoKFZ72BwAxYl4o9gDKFcrUBaI&#10;EKYdGI3S3zEaYHIU2HzbEc0xat9JUL8bM5OhJ2MzGURSuFpgi9Foruw4jna9FtsGkMf3JdUNvJBa&#10;ePU+ZnF8VzANPInj5HLj5vzfez3O1+UvAAAA//8DAFBLAwQUAAYACAAAACEARb7Z6+IAAAAPAQAA&#10;DwAAAGRycy9kb3ducmV2LnhtbEyPwU7DMBBE70j8g7VI3KjdQJM2xKkqBCckRBoOHJ3YTaLG6xC7&#10;bfh7Nqdy25kdzb7NtpPt2dmMvnMoYbkQwAzWTnfYSPgq3x7WwHxQqFXv0Ej4NR62+e1NplLtLliY&#10;8z40jErQp0pCG8KQcu7r1ljlF24wSLuDG60KJMeG61FdqNz2PBIi5lZ1SBdaNZiX1tTH/clK2H1j&#10;8dr9fFSfxaHoynIj8D0+Snl/N+2egQUzhWsYZnxCh5yYKndC7VlPWojHiLI0rZ6WCbA5I1YJedXs&#10;JVEMPM/4/z/yPwAAAP//AwBQSwECLQAUAAYACAAAACEAtoM4kv4AAADhAQAAEwAAAAAAAAAAAAAA&#10;AAAAAAAAW0NvbnRlbnRfVHlwZXNdLnhtbFBLAQItABQABgAIAAAAIQA4/SH/1gAAAJQBAAALAAAA&#10;AAAAAAAAAAAAAC8BAABfcmVscy8ucmVsc1BLAQItABQABgAIAAAAIQDu/GgRqwIAAKcFAAAOAAAA&#10;AAAAAAAAAAAAAC4CAABkcnMvZTJvRG9jLnhtbFBLAQItABQABgAIAAAAIQBFvtnr4gAAAA8BAAAP&#10;AAAAAAAAAAAAAAAAAAUFAABkcnMvZG93bnJldi54bWxQSwUGAAAAAAQABADzAAAAFAYAAAAA&#10;" filled="f" stroked="f">
              <v:textbox inset="0,0,0,0">
                <w:txbxContent>
                  <w:p w:rsidR="002C06A5" w:rsidRDefault="002C06A5">
                    <w:pPr>
                      <w:spacing w:before="12"/>
                      <w:ind w:left="60"/>
                      <w:rPr>
                        <w:sz w:val="24"/>
                      </w:rPr>
                    </w:pPr>
                    <w:r>
                      <w:rPr>
                        <w:spacing w:val="-5"/>
                        <w:sz w:val="24"/>
                      </w:rPr>
                      <w:fldChar w:fldCharType="begin"/>
                    </w:r>
                    <w:r>
                      <w:rPr>
                        <w:spacing w:val="-5"/>
                        <w:sz w:val="24"/>
                      </w:rPr>
                      <w:instrText xml:space="preserve"> PAGE </w:instrText>
                    </w:r>
                    <w:r>
                      <w:rPr>
                        <w:spacing w:val="-5"/>
                        <w:sz w:val="24"/>
                      </w:rPr>
                      <w:fldChar w:fldCharType="separate"/>
                    </w:r>
                    <w:r w:rsidR="00CE4E46">
                      <w:rPr>
                        <w:noProof/>
                        <w:spacing w:val="-5"/>
                        <w:sz w:val="24"/>
                      </w:rPr>
                      <w:t>222</w:t>
                    </w:r>
                    <w:r>
                      <w:rPr>
                        <w:spacing w:val="-5"/>
                        <w:sz w:val="24"/>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736C02" w14:textId="77777777" w:rsidR="00421681" w:rsidRDefault="00421681" w:rsidP="00D63F62">
      <w:r>
        <w:separator/>
      </w:r>
    </w:p>
  </w:footnote>
  <w:footnote w:type="continuationSeparator" w:id="0">
    <w:p w14:paraId="368F5C51" w14:textId="77777777" w:rsidR="00421681" w:rsidRDefault="00421681" w:rsidP="00D63F62">
      <w:r>
        <w:continuationSeparator/>
      </w:r>
    </w:p>
  </w:footnote>
  <w:footnote w:id="1">
    <w:p w14:paraId="473D9532" w14:textId="77777777" w:rsidR="002C06A5" w:rsidRPr="001B6E9F" w:rsidRDefault="002C06A5" w:rsidP="00851C68">
      <w:pPr>
        <w:pStyle w:val="Textonotapie"/>
        <w:jc w:val="both"/>
        <w:rPr>
          <w:sz w:val="16"/>
          <w:szCs w:val="16"/>
        </w:rPr>
      </w:pPr>
      <w:r w:rsidRPr="00902382">
        <w:rPr>
          <w:rStyle w:val="Refdenotaalpie"/>
          <w:sz w:val="16"/>
          <w:szCs w:val="16"/>
        </w:rPr>
        <w:footnoteRef/>
      </w:r>
      <w:r w:rsidRPr="00902382">
        <w:rPr>
          <w:sz w:val="16"/>
          <w:szCs w:val="16"/>
        </w:rPr>
        <w:t xml:space="preserve"> En el texto aparecerá con mucha frecuencia la abreviatura “</w:t>
      </w:r>
      <w:r w:rsidRPr="00902382">
        <w:rPr>
          <w:i/>
          <w:sz w:val="16"/>
          <w:szCs w:val="16"/>
        </w:rPr>
        <w:t>mrs</w:t>
      </w:r>
      <w:r w:rsidRPr="00902382">
        <w:rPr>
          <w:sz w:val="16"/>
          <w:szCs w:val="16"/>
        </w:rPr>
        <w:t>” tanto en cursiva como en normal. Se refiere a Maravedíes que eran las unidades de cuenta de la moneda de vellón o cobre. Dadas las fechas que se citan, se supone que se refiere a Maravedíes Nuevos que eran monedas de vellón que equivalián a la sép</w:t>
      </w:r>
      <w:r>
        <w:rPr>
          <w:sz w:val="16"/>
          <w:szCs w:val="16"/>
        </w:rPr>
        <w:t>tima parte de un real de plata.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BA184F"/>
    <w:multiLevelType w:val="hybridMultilevel"/>
    <w:tmpl w:val="69E02204"/>
    <w:lvl w:ilvl="0" w:tplc="526EC4BC">
      <w:start w:val="2"/>
      <w:numFmt w:val="decimal"/>
      <w:lvlText w:val="%1"/>
      <w:lvlJc w:val="left"/>
      <w:pPr>
        <w:ind w:left="590" w:hanging="284"/>
      </w:pPr>
      <w:rPr>
        <w:rFonts w:ascii="Arial" w:eastAsia="Arial" w:hAnsi="Arial" w:cs="Arial" w:hint="default"/>
        <w:b w:val="0"/>
        <w:bCs w:val="0"/>
        <w:i w:val="0"/>
        <w:iCs w:val="0"/>
        <w:spacing w:val="0"/>
        <w:w w:val="100"/>
        <w:sz w:val="18"/>
        <w:szCs w:val="18"/>
        <w:lang w:val="es-ES" w:eastAsia="en-US" w:bidi="ar-SA"/>
      </w:rPr>
    </w:lvl>
    <w:lvl w:ilvl="1" w:tplc="18782194">
      <w:numFmt w:val="bullet"/>
      <w:lvlText w:val="•"/>
      <w:lvlJc w:val="left"/>
      <w:pPr>
        <w:ind w:left="1436" w:hanging="284"/>
      </w:pPr>
      <w:rPr>
        <w:rFonts w:hint="default"/>
        <w:lang w:val="es-ES" w:eastAsia="en-US" w:bidi="ar-SA"/>
      </w:rPr>
    </w:lvl>
    <w:lvl w:ilvl="2" w:tplc="6B32F9C0">
      <w:numFmt w:val="bullet"/>
      <w:lvlText w:val="•"/>
      <w:lvlJc w:val="left"/>
      <w:pPr>
        <w:ind w:left="2272" w:hanging="284"/>
      </w:pPr>
      <w:rPr>
        <w:rFonts w:hint="default"/>
        <w:lang w:val="es-ES" w:eastAsia="en-US" w:bidi="ar-SA"/>
      </w:rPr>
    </w:lvl>
    <w:lvl w:ilvl="3" w:tplc="CA560114">
      <w:numFmt w:val="bullet"/>
      <w:lvlText w:val="•"/>
      <w:lvlJc w:val="left"/>
      <w:pPr>
        <w:ind w:left="3108" w:hanging="284"/>
      </w:pPr>
      <w:rPr>
        <w:rFonts w:hint="default"/>
        <w:lang w:val="es-ES" w:eastAsia="en-US" w:bidi="ar-SA"/>
      </w:rPr>
    </w:lvl>
    <w:lvl w:ilvl="4" w:tplc="B3484372">
      <w:numFmt w:val="bullet"/>
      <w:lvlText w:val="•"/>
      <w:lvlJc w:val="left"/>
      <w:pPr>
        <w:ind w:left="3944" w:hanging="284"/>
      </w:pPr>
      <w:rPr>
        <w:rFonts w:hint="default"/>
        <w:lang w:val="es-ES" w:eastAsia="en-US" w:bidi="ar-SA"/>
      </w:rPr>
    </w:lvl>
    <w:lvl w:ilvl="5" w:tplc="DD3E3E20">
      <w:numFmt w:val="bullet"/>
      <w:lvlText w:val="•"/>
      <w:lvlJc w:val="left"/>
      <w:pPr>
        <w:ind w:left="4780" w:hanging="284"/>
      </w:pPr>
      <w:rPr>
        <w:rFonts w:hint="default"/>
        <w:lang w:val="es-ES" w:eastAsia="en-US" w:bidi="ar-SA"/>
      </w:rPr>
    </w:lvl>
    <w:lvl w:ilvl="6" w:tplc="A91E75A2">
      <w:numFmt w:val="bullet"/>
      <w:lvlText w:val="•"/>
      <w:lvlJc w:val="left"/>
      <w:pPr>
        <w:ind w:left="5616" w:hanging="284"/>
      </w:pPr>
      <w:rPr>
        <w:rFonts w:hint="default"/>
        <w:lang w:val="es-ES" w:eastAsia="en-US" w:bidi="ar-SA"/>
      </w:rPr>
    </w:lvl>
    <w:lvl w:ilvl="7" w:tplc="55FC057E">
      <w:numFmt w:val="bullet"/>
      <w:lvlText w:val="•"/>
      <w:lvlJc w:val="left"/>
      <w:pPr>
        <w:ind w:left="6452" w:hanging="284"/>
      </w:pPr>
      <w:rPr>
        <w:rFonts w:hint="default"/>
        <w:lang w:val="es-ES" w:eastAsia="en-US" w:bidi="ar-SA"/>
      </w:rPr>
    </w:lvl>
    <w:lvl w:ilvl="8" w:tplc="0652D1B8">
      <w:numFmt w:val="bullet"/>
      <w:lvlText w:val="•"/>
      <w:lvlJc w:val="left"/>
      <w:pPr>
        <w:ind w:left="7288" w:hanging="284"/>
      </w:pPr>
      <w:rPr>
        <w:rFonts w:hint="default"/>
        <w:lang w:val="es-ES" w:eastAsia="en-US" w:bidi="ar-SA"/>
      </w:rPr>
    </w:lvl>
  </w:abstractNum>
  <w:abstractNum w:abstractNumId="1" w15:restartNumberingAfterBreak="0">
    <w:nsid w:val="0B422501"/>
    <w:multiLevelType w:val="hybridMultilevel"/>
    <w:tmpl w:val="B43CFF18"/>
    <w:lvl w:ilvl="0" w:tplc="DD361EE0">
      <w:numFmt w:val="bullet"/>
      <w:lvlText w:val="-"/>
      <w:lvlJc w:val="left"/>
      <w:pPr>
        <w:ind w:left="1284" w:hanging="180"/>
      </w:pPr>
      <w:rPr>
        <w:rFonts w:ascii="Arial" w:eastAsia="Arial" w:hAnsi="Arial" w:cs="Arial" w:hint="default"/>
        <w:b w:val="0"/>
        <w:bCs w:val="0"/>
        <w:i/>
        <w:iCs/>
        <w:spacing w:val="0"/>
        <w:w w:val="100"/>
        <w:sz w:val="24"/>
        <w:szCs w:val="24"/>
        <w:lang w:val="es-ES" w:eastAsia="en-US" w:bidi="ar-SA"/>
      </w:rPr>
    </w:lvl>
    <w:lvl w:ilvl="1" w:tplc="F2008D70">
      <w:numFmt w:val="bullet"/>
      <w:lvlText w:val="•"/>
      <w:lvlJc w:val="left"/>
      <w:pPr>
        <w:ind w:left="2048" w:hanging="180"/>
      </w:pPr>
      <w:rPr>
        <w:rFonts w:hint="default"/>
        <w:lang w:val="es-ES" w:eastAsia="en-US" w:bidi="ar-SA"/>
      </w:rPr>
    </w:lvl>
    <w:lvl w:ilvl="2" w:tplc="808AA168">
      <w:numFmt w:val="bullet"/>
      <w:lvlText w:val="•"/>
      <w:lvlJc w:val="left"/>
      <w:pPr>
        <w:ind w:left="2816" w:hanging="180"/>
      </w:pPr>
      <w:rPr>
        <w:rFonts w:hint="default"/>
        <w:lang w:val="es-ES" w:eastAsia="en-US" w:bidi="ar-SA"/>
      </w:rPr>
    </w:lvl>
    <w:lvl w:ilvl="3" w:tplc="83D2AE62">
      <w:numFmt w:val="bullet"/>
      <w:lvlText w:val="•"/>
      <w:lvlJc w:val="left"/>
      <w:pPr>
        <w:ind w:left="3584" w:hanging="180"/>
      </w:pPr>
      <w:rPr>
        <w:rFonts w:hint="default"/>
        <w:lang w:val="es-ES" w:eastAsia="en-US" w:bidi="ar-SA"/>
      </w:rPr>
    </w:lvl>
    <w:lvl w:ilvl="4" w:tplc="6F80DA40">
      <w:numFmt w:val="bullet"/>
      <w:lvlText w:val="•"/>
      <w:lvlJc w:val="left"/>
      <w:pPr>
        <w:ind w:left="4352" w:hanging="180"/>
      </w:pPr>
      <w:rPr>
        <w:rFonts w:hint="default"/>
        <w:lang w:val="es-ES" w:eastAsia="en-US" w:bidi="ar-SA"/>
      </w:rPr>
    </w:lvl>
    <w:lvl w:ilvl="5" w:tplc="63AADBF2">
      <w:numFmt w:val="bullet"/>
      <w:lvlText w:val="•"/>
      <w:lvlJc w:val="left"/>
      <w:pPr>
        <w:ind w:left="5120" w:hanging="180"/>
      </w:pPr>
      <w:rPr>
        <w:rFonts w:hint="default"/>
        <w:lang w:val="es-ES" w:eastAsia="en-US" w:bidi="ar-SA"/>
      </w:rPr>
    </w:lvl>
    <w:lvl w:ilvl="6" w:tplc="4D38C868">
      <w:numFmt w:val="bullet"/>
      <w:lvlText w:val="•"/>
      <w:lvlJc w:val="left"/>
      <w:pPr>
        <w:ind w:left="5888" w:hanging="180"/>
      </w:pPr>
      <w:rPr>
        <w:rFonts w:hint="default"/>
        <w:lang w:val="es-ES" w:eastAsia="en-US" w:bidi="ar-SA"/>
      </w:rPr>
    </w:lvl>
    <w:lvl w:ilvl="7" w:tplc="B5A62CA6">
      <w:numFmt w:val="bullet"/>
      <w:lvlText w:val="•"/>
      <w:lvlJc w:val="left"/>
      <w:pPr>
        <w:ind w:left="6656" w:hanging="180"/>
      </w:pPr>
      <w:rPr>
        <w:rFonts w:hint="default"/>
        <w:lang w:val="es-ES" w:eastAsia="en-US" w:bidi="ar-SA"/>
      </w:rPr>
    </w:lvl>
    <w:lvl w:ilvl="8" w:tplc="3074499A">
      <w:numFmt w:val="bullet"/>
      <w:lvlText w:val="•"/>
      <w:lvlJc w:val="left"/>
      <w:pPr>
        <w:ind w:left="7424" w:hanging="180"/>
      </w:pPr>
      <w:rPr>
        <w:rFonts w:hint="default"/>
        <w:lang w:val="es-ES" w:eastAsia="en-US" w:bidi="ar-SA"/>
      </w:rPr>
    </w:lvl>
  </w:abstractNum>
  <w:abstractNum w:abstractNumId="2" w15:restartNumberingAfterBreak="0">
    <w:nsid w:val="14D56D16"/>
    <w:multiLevelType w:val="hybridMultilevel"/>
    <w:tmpl w:val="4D1222E4"/>
    <w:lvl w:ilvl="0" w:tplc="F9468464">
      <w:start w:val="19"/>
      <w:numFmt w:val="decimal"/>
      <w:lvlText w:val="%1."/>
      <w:lvlJc w:val="left"/>
      <w:pPr>
        <w:ind w:left="2123" w:hanging="400"/>
      </w:pPr>
      <w:rPr>
        <w:rFonts w:ascii="Arial" w:eastAsia="Arial" w:hAnsi="Arial" w:cs="Arial" w:hint="default"/>
        <w:b w:val="0"/>
        <w:bCs w:val="0"/>
        <w:i/>
        <w:iCs/>
        <w:spacing w:val="0"/>
        <w:w w:val="100"/>
        <w:sz w:val="24"/>
        <w:szCs w:val="24"/>
        <w:lang w:val="es-ES" w:eastAsia="en-US" w:bidi="ar-SA"/>
      </w:rPr>
    </w:lvl>
    <w:lvl w:ilvl="1" w:tplc="84B0FC52">
      <w:numFmt w:val="bullet"/>
      <w:lvlText w:val="•"/>
      <w:lvlJc w:val="left"/>
      <w:pPr>
        <w:ind w:left="2804" w:hanging="400"/>
      </w:pPr>
      <w:rPr>
        <w:rFonts w:hint="default"/>
        <w:lang w:val="es-ES" w:eastAsia="en-US" w:bidi="ar-SA"/>
      </w:rPr>
    </w:lvl>
    <w:lvl w:ilvl="2" w:tplc="8B1E9524">
      <w:numFmt w:val="bullet"/>
      <w:lvlText w:val="•"/>
      <w:lvlJc w:val="left"/>
      <w:pPr>
        <w:ind w:left="3488" w:hanging="400"/>
      </w:pPr>
      <w:rPr>
        <w:rFonts w:hint="default"/>
        <w:lang w:val="es-ES" w:eastAsia="en-US" w:bidi="ar-SA"/>
      </w:rPr>
    </w:lvl>
    <w:lvl w:ilvl="3" w:tplc="101EBA9C">
      <w:numFmt w:val="bullet"/>
      <w:lvlText w:val="•"/>
      <w:lvlJc w:val="left"/>
      <w:pPr>
        <w:ind w:left="4172" w:hanging="400"/>
      </w:pPr>
      <w:rPr>
        <w:rFonts w:hint="default"/>
        <w:lang w:val="es-ES" w:eastAsia="en-US" w:bidi="ar-SA"/>
      </w:rPr>
    </w:lvl>
    <w:lvl w:ilvl="4" w:tplc="70BEA912">
      <w:numFmt w:val="bullet"/>
      <w:lvlText w:val="•"/>
      <w:lvlJc w:val="left"/>
      <w:pPr>
        <w:ind w:left="4856" w:hanging="400"/>
      </w:pPr>
      <w:rPr>
        <w:rFonts w:hint="default"/>
        <w:lang w:val="es-ES" w:eastAsia="en-US" w:bidi="ar-SA"/>
      </w:rPr>
    </w:lvl>
    <w:lvl w:ilvl="5" w:tplc="BD4C93AC">
      <w:numFmt w:val="bullet"/>
      <w:lvlText w:val="•"/>
      <w:lvlJc w:val="left"/>
      <w:pPr>
        <w:ind w:left="5540" w:hanging="400"/>
      </w:pPr>
      <w:rPr>
        <w:rFonts w:hint="default"/>
        <w:lang w:val="es-ES" w:eastAsia="en-US" w:bidi="ar-SA"/>
      </w:rPr>
    </w:lvl>
    <w:lvl w:ilvl="6" w:tplc="AFA4DC36">
      <w:numFmt w:val="bullet"/>
      <w:lvlText w:val="•"/>
      <w:lvlJc w:val="left"/>
      <w:pPr>
        <w:ind w:left="6224" w:hanging="400"/>
      </w:pPr>
      <w:rPr>
        <w:rFonts w:hint="default"/>
        <w:lang w:val="es-ES" w:eastAsia="en-US" w:bidi="ar-SA"/>
      </w:rPr>
    </w:lvl>
    <w:lvl w:ilvl="7" w:tplc="8A9E3704">
      <w:numFmt w:val="bullet"/>
      <w:lvlText w:val="•"/>
      <w:lvlJc w:val="left"/>
      <w:pPr>
        <w:ind w:left="6908" w:hanging="400"/>
      </w:pPr>
      <w:rPr>
        <w:rFonts w:hint="default"/>
        <w:lang w:val="es-ES" w:eastAsia="en-US" w:bidi="ar-SA"/>
      </w:rPr>
    </w:lvl>
    <w:lvl w:ilvl="8" w:tplc="EC8AEC2E">
      <w:numFmt w:val="bullet"/>
      <w:lvlText w:val="•"/>
      <w:lvlJc w:val="left"/>
      <w:pPr>
        <w:ind w:left="7592" w:hanging="400"/>
      </w:pPr>
      <w:rPr>
        <w:rFonts w:hint="default"/>
        <w:lang w:val="es-ES" w:eastAsia="en-US" w:bidi="ar-SA"/>
      </w:rPr>
    </w:lvl>
  </w:abstractNum>
  <w:abstractNum w:abstractNumId="3" w15:restartNumberingAfterBreak="0">
    <w:nsid w:val="15AE59B0"/>
    <w:multiLevelType w:val="hybridMultilevel"/>
    <w:tmpl w:val="07F4925C"/>
    <w:lvl w:ilvl="0" w:tplc="4406FD80">
      <w:start w:val="1"/>
      <w:numFmt w:val="decimal"/>
      <w:lvlText w:val="%1"/>
      <w:lvlJc w:val="left"/>
      <w:pPr>
        <w:ind w:left="306" w:hanging="226"/>
      </w:pPr>
      <w:rPr>
        <w:rFonts w:hint="default"/>
        <w:spacing w:val="0"/>
        <w:w w:val="100"/>
        <w:lang w:val="es-ES" w:eastAsia="en-US" w:bidi="ar-SA"/>
      </w:rPr>
    </w:lvl>
    <w:lvl w:ilvl="1" w:tplc="E48C4A7E">
      <w:numFmt w:val="bullet"/>
      <w:lvlText w:val="•"/>
      <w:lvlJc w:val="left"/>
      <w:pPr>
        <w:ind w:left="1166" w:hanging="226"/>
      </w:pPr>
      <w:rPr>
        <w:rFonts w:hint="default"/>
        <w:lang w:val="es-ES" w:eastAsia="en-US" w:bidi="ar-SA"/>
      </w:rPr>
    </w:lvl>
    <w:lvl w:ilvl="2" w:tplc="1DCA4D20">
      <w:numFmt w:val="bullet"/>
      <w:lvlText w:val="•"/>
      <w:lvlJc w:val="left"/>
      <w:pPr>
        <w:ind w:left="2032" w:hanging="226"/>
      </w:pPr>
      <w:rPr>
        <w:rFonts w:hint="default"/>
        <w:lang w:val="es-ES" w:eastAsia="en-US" w:bidi="ar-SA"/>
      </w:rPr>
    </w:lvl>
    <w:lvl w:ilvl="3" w:tplc="2716F4DA">
      <w:numFmt w:val="bullet"/>
      <w:lvlText w:val="•"/>
      <w:lvlJc w:val="left"/>
      <w:pPr>
        <w:ind w:left="2898" w:hanging="226"/>
      </w:pPr>
      <w:rPr>
        <w:rFonts w:hint="default"/>
        <w:lang w:val="es-ES" w:eastAsia="en-US" w:bidi="ar-SA"/>
      </w:rPr>
    </w:lvl>
    <w:lvl w:ilvl="4" w:tplc="FBFC7944">
      <w:numFmt w:val="bullet"/>
      <w:lvlText w:val="•"/>
      <w:lvlJc w:val="left"/>
      <w:pPr>
        <w:ind w:left="3764" w:hanging="226"/>
      </w:pPr>
      <w:rPr>
        <w:rFonts w:hint="default"/>
        <w:lang w:val="es-ES" w:eastAsia="en-US" w:bidi="ar-SA"/>
      </w:rPr>
    </w:lvl>
    <w:lvl w:ilvl="5" w:tplc="A6E2CBF4">
      <w:numFmt w:val="bullet"/>
      <w:lvlText w:val="•"/>
      <w:lvlJc w:val="left"/>
      <w:pPr>
        <w:ind w:left="4630" w:hanging="226"/>
      </w:pPr>
      <w:rPr>
        <w:rFonts w:hint="default"/>
        <w:lang w:val="es-ES" w:eastAsia="en-US" w:bidi="ar-SA"/>
      </w:rPr>
    </w:lvl>
    <w:lvl w:ilvl="6" w:tplc="CC3CA2B4">
      <w:numFmt w:val="bullet"/>
      <w:lvlText w:val="•"/>
      <w:lvlJc w:val="left"/>
      <w:pPr>
        <w:ind w:left="5496" w:hanging="226"/>
      </w:pPr>
      <w:rPr>
        <w:rFonts w:hint="default"/>
        <w:lang w:val="es-ES" w:eastAsia="en-US" w:bidi="ar-SA"/>
      </w:rPr>
    </w:lvl>
    <w:lvl w:ilvl="7" w:tplc="709EFA92">
      <w:numFmt w:val="bullet"/>
      <w:lvlText w:val="•"/>
      <w:lvlJc w:val="left"/>
      <w:pPr>
        <w:ind w:left="6362" w:hanging="226"/>
      </w:pPr>
      <w:rPr>
        <w:rFonts w:hint="default"/>
        <w:lang w:val="es-ES" w:eastAsia="en-US" w:bidi="ar-SA"/>
      </w:rPr>
    </w:lvl>
    <w:lvl w:ilvl="8" w:tplc="41D2A66C">
      <w:numFmt w:val="bullet"/>
      <w:lvlText w:val="•"/>
      <w:lvlJc w:val="left"/>
      <w:pPr>
        <w:ind w:left="7228" w:hanging="226"/>
      </w:pPr>
      <w:rPr>
        <w:rFonts w:hint="default"/>
        <w:lang w:val="es-ES" w:eastAsia="en-US" w:bidi="ar-SA"/>
      </w:rPr>
    </w:lvl>
  </w:abstractNum>
  <w:num w:numId="1" w16cid:durableId="585964954">
    <w:abstractNumId w:val="1"/>
  </w:num>
  <w:num w:numId="2" w16cid:durableId="1902448778">
    <w:abstractNumId w:val="0"/>
  </w:num>
  <w:num w:numId="3" w16cid:durableId="1847405249">
    <w:abstractNumId w:val="3"/>
  </w:num>
  <w:num w:numId="4" w16cid:durableId="19242637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defaultTabStop w:val="720"/>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3F62"/>
    <w:rsid w:val="00000D0A"/>
    <w:rsid w:val="000475B8"/>
    <w:rsid w:val="00047C23"/>
    <w:rsid w:val="00076BB8"/>
    <w:rsid w:val="000A6D43"/>
    <w:rsid w:val="000D1789"/>
    <w:rsid w:val="000D388C"/>
    <w:rsid w:val="00101130"/>
    <w:rsid w:val="001379A3"/>
    <w:rsid w:val="001441A5"/>
    <w:rsid w:val="00162EC0"/>
    <w:rsid w:val="00190725"/>
    <w:rsid w:val="001B4037"/>
    <w:rsid w:val="001B6E9F"/>
    <w:rsid w:val="001D7B51"/>
    <w:rsid w:val="00210A2C"/>
    <w:rsid w:val="00213B2F"/>
    <w:rsid w:val="00217D2C"/>
    <w:rsid w:val="0022187D"/>
    <w:rsid w:val="002317F9"/>
    <w:rsid w:val="00261A3A"/>
    <w:rsid w:val="0026466A"/>
    <w:rsid w:val="0029086E"/>
    <w:rsid w:val="002C06A5"/>
    <w:rsid w:val="002C18C3"/>
    <w:rsid w:val="002C22E3"/>
    <w:rsid w:val="003026D8"/>
    <w:rsid w:val="00305E9A"/>
    <w:rsid w:val="003264A2"/>
    <w:rsid w:val="00332B95"/>
    <w:rsid w:val="00351F16"/>
    <w:rsid w:val="00361461"/>
    <w:rsid w:val="00370DCA"/>
    <w:rsid w:val="003C5E65"/>
    <w:rsid w:val="003C7453"/>
    <w:rsid w:val="003F1BFB"/>
    <w:rsid w:val="00402386"/>
    <w:rsid w:val="004150C1"/>
    <w:rsid w:val="00421681"/>
    <w:rsid w:val="00443E39"/>
    <w:rsid w:val="00457CD2"/>
    <w:rsid w:val="0046131A"/>
    <w:rsid w:val="00482517"/>
    <w:rsid w:val="004833C4"/>
    <w:rsid w:val="004A0101"/>
    <w:rsid w:val="004D7756"/>
    <w:rsid w:val="00502C4A"/>
    <w:rsid w:val="00503BA5"/>
    <w:rsid w:val="00504F02"/>
    <w:rsid w:val="00524063"/>
    <w:rsid w:val="00544C9C"/>
    <w:rsid w:val="00544D5D"/>
    <w:rsid w:val="005668F0"/>
    <w:rsid w:val="00571523"/>
    <w:rsid w:val="005D032F"/>
    <w:rsid w:val="005D5039"/>
    <w:rsid w:val="005E2505"/>
    <w:rsid w:val="005E7E44"/>
    <w:rsid w:val="005F0F2C"/>
    <w:rsid w:val="0060412B"/>
    <w:rsid w:val="006122AC"/>
    <w:rsid w:val="006466D0"/>
    <w:rsid w:val="00663F53"/>
    <w:rsid w:val="00673D8A"/>
    <w:rsid w:val="006763A3"/>
    <w:rsid w:val="006A1A76"/>
    <w:rsid w:val="006A569E"/>
    <w:rsid w:val="006B30B7"/>
    <w:rsid w:val="006D3182"/>
    <w:rsid w:val="006F2CEE"/>
    <w:rsid w:val="007407C3"/>
    <w:rsid w:val="0074465C"/>
    <w:rsid w:val="00763633"/>
    <w:rsid w:val="0078795D"/>
    <w:rsid w:val="007C25CC"/>
    <w:rsid w:val="007C551A"/>
    <w:rsid w:val="007D24A8"/>
    <w:rsid w:val="007E4FE1"/>
    <w:rsid w:val="007E5B3F"/>
    <w:rsid w:val="007F0A3F"/>
    <w:rsid w:val="008234CD"/>
    <w:rsid w:val="00837520"/>
    <w:rsid w:val="00851C68"/>
    <w:rsid w:val="00854D2F"/>
    <w:rsid w:val="008B5808"/>
    <w:rsid w:val="008C428B"/>
    <w:rsid w:val="008D731E"/>
    <w:rsid w:val="008E122B"/>
    <w:rsid w:val="008E2298"/>
    <w:rsid w:val="00902382"/>
    <w:rsid w:val="0090733B"/>
    <w:rsid w:val="009216FF"/>
    <w:rsid w:val="009516E3"/>
    <w:rsid w:val="00951F3E"/>
    <w:rsid w:val="0096403F"/>
    <w:rsid w:val="00964ECE"/>
    <w:rsid w:val="00996268"/>
    <w:rsid w:val="009B62B7"/>
    <w:rsid w:val="00A3592D"/>
    <w:rsid w:val="00A45865"/>
    <w:rsid w:val="00A51C63"/>
    <w:rsid w:val="00A53FF4"/>
    <w:rsid w:val="00A5578C"/>
    <w:rsid w:val="00A5659B"/>
    <w:rsid w:val="00A57C0B"/>
    <w:rsid w:val="00A84F05"/>
    <w:rsid w:val="00A91B87"/>
    <w:rsid w:val="00AA29FC"/>
    <w:rsid w:val="00AF5251"/>
    <w:rsid w:val="00AF7277"/>
    <w:rsid w:val="00B12FD9"/>
    <w:rsid w:val="00B43656"/>
    <w:rsid w:val="00B83DA6"/>
    <w:rsid w:val="00BB1AE1"/>
    <w:rsid w:val="00BB6994"/>
    <w:rsid w:val="00BD18F8"/>
    <w:rsid w:val="00BD4E55"/>
    <w:rsid w:val="00BE24E3"/>
    <w:rsid w:val="00BF4308"/>
    <w:rsid w:val="00C01CF1"/>
    <w:rsid w:val="00C126E6"/>
    <w:rsid w:val="00C55589"/>
    <w:rsid w:val="00C91A7A"/>
    <w:rsid w:val="00C92CDE"/>
    <w:rsid w:val="00CB53DA"/>
    <w:rsid w:val="00CC10B1"/>
    <w:rsid w:val="00CC2E54"/>
    <w:rsid w:val="00CD545A"/>
    <w:rsid w:val="00CE4E46"/>
    <w:rsid w:val="00D0426F"/>
    <w:rsid w:val="00D25796"/>
    <w:rsid w:val="00D3076D"/>
    <w:rsid w:val="00D470C9"/>
    <w:rsid w:val="00D63F62"/>
    <w:rsid w:val="00D65C93"/>
    <w:rsid w:val="00D94A2A"/>
    <w:rsid w:val="00DB2BAF"/>
    <w:rsid w:val="00DC4D15"/>
    <w:rsid w:val="00DC5E9D"/>
    <w:rsid w:val="00DE173B"/>
    <w:rsid w:val="00DF4833"/>
    <w:rsid w:val="00E045F6"/>
    <w:rsid w:val="00E04813"/>
    <w:rsid w:val="00E10E84"/>
    <w:rsid w:val="00E437CF"/>
    <w:rsid w:val="00E52C4E"/>
    <w:rsid w:val="00E75510"/>
    <w:rsid w:val="00E8516B"/>
    <w:rsid w:val="00ED6B41"/>
    <w:rsid w:val="00ED7D8D"/>
    <w:rsid w:val="00EE5C51"/>
    <w:rsid w:val="00EF54D6"/>
    <w:rsid w:val="00F17C8A"/>
    <w:rsid w:val="00F30A48"/>
    <w:rsid w:val="00F405A5"/>
    <w:rsid w:val="00F40D8E"/>
    <w:rsid w:val="00FD6CFE"/>
    <w:rsid w:val="00FD769B"/>
    <w:rsid w:val="00FE229E"/>
    <w:rsid w:val="00FE4406"/>
    <w:rsid w:val="00FE6A0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AAF4FD9"/>
  <w15:docId w15:val="{6EB01644-5737-4929-9AE3-2763A2FE03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D63F62"/>
    <w:rPr>
      <w:rFonts w:ascii="Arial" w:eastAsia="Arial" w:hAnsi="Arial" w:cs="Arial"/>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rsid w:val="00D63F62"/>
    <w:tblPr>
      <w:tblInd w:w="0" w:type="dxa"/>
      <w:tblCellMar>
        <w:top w:w="0" w:type="dxa"/>
        <w:left w:w="0" w:type="dxa"/>
        <w:bottom w:w="0" w:type="dxa"/>
        <w:right w:w="0" w:type="dxa"/>
      </w:tblCellMar>
    </w:tblPr>
  </w:style>
  <w:style w:type="paragraph" w:customStyle="1" w:styleId="TDC11">
    <w:name w:val="TDC 11"/>
    <w:basedOn w:val="Normal"/>
    <w:uiPriority w:val="1"/>
    <w:qFormat/>
    <w:rsid w:val="00D63F62"/>
    <w:pPr>
      <w:spacing w:before="552"/>
      <w:ind w:left="325"/>
    </w:pPr>
    <w:rPr>
      <w:sz w:val="24"/>
      <w:szCs w:val="24"/>
    </w:rPr>
  </w:style>
  <w:style w:type="paragraph" w:customStyle="1" w:styleId="TDC21">
    <w:name w:val="TDC 21"/>
    <w:basedOn w:val="Normal"/>
    <w:uiPriority w:val="1"/>
    <w:qFormat/>
    <w:rsid w:val="00D63F62"/>
    <w:pPr>
      <w:spacing w:before="138"/>
      <w:ind w:left="1151"/>
    </w:pPr>
    <w:rPr>
      <w:sz w:val="24"/>
      <w:szCs w:val="24"/>
    </w:rPr>
  </w:style>
  <w:style w:type="paragraph" w:customStyle="1" w:styleId="TDC31">
    <w:name w:val="TDC 31"/>
    <w:basedOn w:val="Normal"/>
    <w:uiPriority w:val="1"/>
    <w:qFormat/>
    <w:rsid w:val="00D63F62"/>
    <w:pPr>
      <w:spacing w:before="138"/>
      <w:ind w:left="1392"/>
    </w:pPr>
    <w:rPr>
      <w:sz w:val="24"/>
      <w:szCs w:val="24"/>
    </w:rPr>
  </w:style>
  <w:style w:type="paragraph" w:customStyle="1" w:styleId="TDC41">
    <w:name w:val="TDC 41"/>
    <w:basedOn w:val="Normal"/>
    <w:uiPriority w:val="1"/>
    <w:qFormat/>
    <w:rsid w:val="00D63F62"/>
    <w:pPr>
      <w:spacing w:before="138"/>
      <w:ind w:left="1459"/>
    </w:pPr>
    <w:rPr>
      <w:sz w:val="24"/>
      <w:szCs w:val="24"/>
    </w:rPr>
  </w:style>
  <w:style w:type="paragraph" w:styleId="Textoindependiente">
    <w:name w:val="Body Text"/>
    <w:basedOn w:val="Normal"/>
    <w:link w:val="TextoindependienteCar"/>
    <w:uiPriority w:val="1"/>
    <w:qFormat/>
    <w:rsid w:val="00D63F62"/>
    <w:rPr>
      <w:i/>
      <w:iCs/>
      <w:sz w:val="24"/>
      <w:szCs w:val="24"/>
    </w:rPr>
  </w:style>
  <w:style w:type="paragraph" w:customStyle="1" w:styleId="Ttulo11">
    <w:name w:val="Título 11"/>
    <w:basedOn w:val="Normal"/>
    <w:uiPriority w:val="1"/>
    <w:qFormat/>
    <w:rsid w:val="00D63F62"/>
    <w:pPr>
      <w:spacing w:before="61"/>
      <w:ind w:left="305"/>
      <w:jc w:val="both"/>
      <w:outlineLvl w:val="1"/>
    </w:pPr>
    <w:rPr>
      <w:b/>
      <w:bCs/>
      <w:sz w:val="28"/>
      <w:szCs w:val="28"/>
    </w:rPr>
  </w:style>
  <w:style w:type="paragraph" w:styleId="Ttulo">
    <w:name w:val="Title"/>
    <w:basedOn w:val="Normal"/>
    <w:link w:val="TtuloCar"/>
    <w:uiPriority w:val="1"/>
    <w:qFormat/>
    <w:rsid w:val="00D63F62"/>
    <w:pPr>
      <w:spacing w:before="54"/>
      <w:ind w:left="157" w:right="205"/>
      <w:jc w:val="center"/>
    </w:pPr>
    <w:rPr>
      <w:b/>
      <w:bCs/>
      <w:sz w:val="56"/>
      <w:szCs w:val="56"/>
    </w:rPr>
  </w:style>
  <w:style w:type="paragraph" w:styleId="Prrafodelista">
    <w:name w:val="List Paragraph"/>
    <w:basedOn w:val="Normal"/>
    <w:uiPriority w:val="1"/>
    <w:qFormat/>
    <w:rsid w:val="00D63F62"/>
    <w:pPr>
      <w:ind w:left="361"/>
      <w:jc w:val="both"/>
    </w:pPr>
  </w:style>
  <w:style w:type="paragraph" w:customStyle="1" w:styleId="TableParagraph">
    <w:name w:val="Table Paragraph"/>
    <w:basedOn w:val="Normal"/>
    <w:uiPriority w:val="1"/>
    <w:qFormat/>
    <w:rsid w:val="00D63F62"/>
    <w:pPr>
      <w:spacing w:line="251" w:lineRule="exact"/>
      <w:ind w:left="107"/>
    </w:pPr>
  </w:style>
  <w:style w:type="paragraph" w:styleId="Textodeglobo">
    <w:name w:val="Balloon Text"/>
    <w:basedOn w:val="Normal"/>
    <w:link w:val="TextodegloboCar"/>
    <w:uiPriority w:val="99"/>
    <w:semiHidden/>
    <w:unhideWhenUsed/>
    <w:rsid w:val="00E10E84"/>
    <w:rPr>
      <w:rFonts w:ascii="Tahoma" w:hAnsi="Tahoma" w:cs="Tahoma"/>
      <w:sz w:val="16"/>
      <w:szCs w:val="16"/>
    </w:rPr>
  </w:style>
  <w:style w:type="character" w:customStyle="1" w:styleId="TextodegloboCar">
    <w:name w:val="Texto de globo Car"/>
    <w:basedOn w:val="Fuentedeprrafopredeter"/>
    <w:link w:val="Textodeglobo"/>
    <w:uiPriority w:val="99"/>
    <w:semiHidden/>
    <w:rsid w:val="00E10E84"/>
    <w:rPr>
      <w:rFonts w:ascii="Tahoma" w:eastAsia="Arial" w:hAnsi="Tahoma" w:cs="Tahoma"/>
      <w:sz w:val="16"/>
      <w:szCs w:val="16"/>
      <w:lang w:val="es-ES"/>
    </w:rPr>
  </w:style>
  <w:style w:type="paragraph" w:styleId="Encabezado">
    <w:name w:val="header"/>
    <w:basedOn w:val="Normal"/>
    <w:link w:val="EncabezadoCar"/>
    <w:uiPriority w:val="99"/>
    <w:unhideWhenUsed/>
    <w:rsid w:val="002C18C3"/>
    <w:pPr>
      <w:tabs>
        <w:tab w:val="center" w:pos="4252"/>
        <w:tab w:val="right" w:pos="8504"/>
      </w:tabs>
    </w:pPr>
  </w:style>
  <w:style w:type="character" w:customStyle="1" w:styleId="EncabezadoCar">
    <w:name w:val="Encabezado Car"/>
    <w:basedOn w:val="Fuentedeprrafopredeter"/>
    <w:link w:val="Encabezado"/>
    <w:uiPriority w:val="99"/>
    <w:rsid w:val="002C18C3"/>
    <w:rPr>
      <w:rFonts w:ascii="Arial" w:eastAsia="Arial" w:hAnsi="Arial" w:cs="Arial"/>
      <w:lang w:val="es-ES"/>
    </w:rPr>
  </w:style>
  <w:style w:type="paragraph" w:styleId="Piedepgina">
    <w:name w:val="footer"/>
    <w:basedOn w:val="Normal"/>
    <w:link w:val="PiedepginaCar"/>
    <w:uiPriority w:val="99"/>
    <w:unhideWhenUsed/>
    <w:rsid w:val="002C18C3"/>
    <w:pPr>
      <w:tabs>
        <w:tab w:val="center" w:pos="4252"/>
        <w:tab w:val="right" w:pos="8504"/>
      </w:tabs>
    </w:pPr>
  </w:style>
  <w:style w:type="character" w:customStyle="1" w:styleId="PiedepginaCar">
    <w:name w:val="Pie de página Car"/>
    <w:basedOn w:val="Fuentedeprrafopredeter"/>
    <w:link w:val="Piedepgina"/>
    <w:uiPriority w:val="99"/>
    <w:rsid w:val="002C18C3"/>
    <w:rPr>
      <w:rFonts w:ascii="Arial" w:eastAsia="Arial" w:hAnsi="Arial" w:cs="Arial"/>
      <w:lang w:val="es-ES"/>
    </w:rPr>
  </w:style>
  <w:style w:type="character" w:styleId="Refdecomentario">
    <w:name w:val="annotation reference"/>
    <w:basedOn w:val="Fuentedeprrafopredeter"/>
    <w:uiPriority w:val="99"/>
    <w:semiHidden/>
    <w:unhideWhenUsed/>
    <w:rsid w:val="004D7756"/>
    <w:rPr>
      <w:sz w:val="16"/>
      <w:szCs w:val="16"/>
    </w:rPr>
  </w:style>
  <w:style w:type="paragraph" w:styleId="Textocomentario">
    <w:name w:val="annotation text"/>
    <w:basedOn w:val="Normal"/>
    <w:link w:val="TextocomentarioCar"/>
    <w:uiPriority w:val="99"/>
    <w:semiHidden/>
    <w:unhideWhenUsed/>
    <w:rsid w:val="004D7756"/>
    <w:rPr>
      <w:sz w:val="20"/>
      <w:szCs w:val="20"/>
    </w:rPr>
  </w:style>
  <w:style w:type="character" w:customStyle="1" w:styleId="TextocomentarioCar">
    <w:name w:val="Texto comentario Car"/>
    <w:basedOn w:val="Fuentedeprrafopredeter"/>
    <w:link w:val="Textocomentario"/>
    <w:uiPriority w:val="99"/>
    <w:semiHidden/>
    <w:rsid w:val="004D7756"/>
    <w:rPr>
      <w:rFonts w:ascii="Arial" w:eastAsia="Arial" w:hAnsi="Arial" w:cs="Arial"/>
      <w:sz w:val="20"/>
      <w:szCs w:val="20"/>
      <w:lang w:val="es-ES"/>
    </w:rPr>
  </w:style>
  <w:style w:type="paragraph" w:styleId="Asuntodelcomentario">
    <w:name w:val="annotation subject"/>
    <w:basedOn w:val="Textocomentario"/>
    <w:next w:val="Textocomentario"/>
    <w:link w:val="AsuntodelcomentarioCar"/>
    <w:uiPriority w:val="99"/>
    <w:semiHidden/>
    <w:unhideWhenUsed/>
    <w:rsid w:val="004D7756"/>
    <w:rPr>
      <w:b/>
      <w:bCs/>
    </w:rPr>
  </w:style>
  <w:style w:type="character" w:customStyle="1" w:styleId="AsuntodelcomentarioCar">
    <w:name w:val="Asunto del comentario Car"/>
    <w:basedOn w:val="TextocomentarioCar"/>
    <w:link w:val="Asuntodelcomentario"/>
    <w:uiPriority w:val="99"/>
    <w:semiHidden/>
    <w:rsid w:val="004D7756"/>
    <w:rPr>
      <w:rFonts w:ascii="Arial" w:eastAsia="Arial" w:hAnsi="Arial" w:cs="Arial"/>
      <w:b/>
      <w:bCs/>
      <w:sz w:val="20"/>
      <w:szCs w:val="20"/>
      <w:lang w:val="es-ES"/>
    </w:rPr>
  </w:style>
  <w:style w:type="paragraph" w:styleId="Textonotapie">
    <w:name w:val="footnote text"/>
    <w:basedOn w:val="Normal"/>
    <w:link w:val="TextonotapieCar"/>
    <w:uiPriority w:val="99"/>
    <w:semiHidden/>
    <w:unhideWhenUsed/>
    <w:rsid w:val="004D7756"/>
    <w:rPr>
      <w:sz w:val="20"/>
      <w:szCs w:val="20"/>
    </w:rPr>
  </w:style>
  <w:style w:type="character" w:customStyle="1" w:styleId="TextonotapieCar">
    <w:name w:val="Texto nota pie Car"/>
    <w:basedOn w:val="Fuentedeprrafopredeter"/>
    <w:link w:val="Textonotapie"/>
    <w:uiPriority w:val="99"/>
    <w:semiHidden/>
    <w:rsid w:val="004D7756"/>
    <w:rPr>
      <w:rFonts w:ascii="Arial" w:eastAsia="Arial" w:hAnsi="Arial" w:cs="Arial"/>
      <w:sz w:val="20"/>
      <w:szCs w:val="20"/>
      <w:lang w:val="es-ES"/>
    </w:rPr>
  </w:style>
  <w:style w:type="character" w:styleId="Refdenotaalpie">
    <w:name w:val="footnote reference"/>
    <w:basedOn w:val="Fuentedeprrafopredeter"/>
    <w:uiPriority w:val="99"/>
    <w:semiHidden/>
    <w:unhideWhenUsed/>
    <w:rsid w:val="004D7756"/>
    <w:rPr>
      <w:vertAlign w:val="superscript"/>
    </w:rPr>
  </w:style>
  <w:style w:type="character" w:customStyle="1" w:styleId="TextoindependienteCar">
    <w:name w:val="Texto independiente Car"/>
    <w:basedOn w:val="Fuentedeprrafopredeter"/>
    <w:link w:val="Textoindependiente"/>
    <w:uiPriority w:val="1"/>
    <w:rsid w:val="00047C23"/>
    <w:rPr>
      <w:rFonts w:ascii="Arial" w:eastAsia="Arial" w:hAnsi="Arial" w:cs="Arial"/>
      <w:i/>
      <w:iCs/>
      <w:sz w:val="24"/>
      <w:szCs w:val="24"/>
      <w:lang w:val="es-ES"/>
    </w:rPr>
  </w:style>
  <w:style w:type="character" w:customStyle="1" w:styleId="TtuloCar">
    <w:name w:val="Título Car"/>
    <w:basedOn w:val="Fuentedeprrafopredeter"/>
    <w:link w:val="Ttulo"/>
    <w:uiPriority w:val="1"/>
    <w:rsid w:val="00047C23"/>
    <w:rPr>
      <w:rFonts w:ascii="Arial" w:eastAsia="Arial" w:hAnsi="Arial" w:cs="Arial"/>
      <w:b/>
      <w:bCs/>
      <w:sz w:val="56"/>
      <w:szCs w:val="56"/>
      <w:lang w:val="es-ES"/>
    </w:rPr>
  </w:style>
  <w:style w:type="character" w:styleId="Hipervnculo">
    <w:name w:val="Hyperlink"/>
    <w:basedOn w:val="Fuentedeprrafopredeter"/>
    <w:uiPriority w:val="99"/>
    <w:unhideWhenUsed/>
    <w:rsid w:val="00261A3A"/>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34275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10.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png"/><Relationship Id="rId89" Type="http://schemas.openxmlformats.org/officeDocument/2006/relationships/hyperlink" Target="mailto:recortable.iglesiadeajalvir@yahoo.com" TargetMode="External"/><Relationship Id="rId16" Type="http://schemas.openxmlformats.org/officeDocument/2006/relationships/image" Target="media/image6.png"/><Relationship Id="rId11" Type="http://schemas.openxmlformats.org/officeDocument/2006/relationships/footer" Target="footer2.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5" Type="http://schemas.openxmlformats.org/officeDocument/2006/relationships/webSettings" Target="webSettings.xml"/><Relationship Id="rId90" Type="http://schemas.openxmlformats.org/officeDocument/2006/relationships/image" Target="media/image75.png"/><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pn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8.jpeg"/><Relationship Id="rId80" Type="http://schemas.openxmlformats.org/officeDocument/2006/relationships/image" Target="media/image66.png"/><Relationship Id="rId85"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6.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11.pn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8.png"/><Relationship Id="rId10"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3.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2.jpeg"/><Relationship Id="rId87" Type="http://schemas.openxmlformats.org/officeDocument/2006/relationships/image" Target="media/image73.png"/><Relationship Id="rId61" Type="http://schemas.openxmlformats.org/officeDocument/2006/relationships/image" Target="media/image47.jpeg"/><Relationship Id="rId82" Type="http://schemas.openxmlformats.org/officeDocument/2006/relationships/image" Target="media/image68.png"/><Relationship Id="rId19"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D12981-E306-4036-826A-2490653124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258</Pages>
  <Words>51935</Words>
  <Characters>285646</Characters>
  <Application>Microsoft Office Word</Application>
  <DocSecurity>0</DocSecurity>
  <Lines>2380</Lines>
  <Paragraphs>673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336908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Jorge A. de Castro</dc:creator>
  <cp:lastModifiedBy>Raquel Cubero Colombrí</cp:lastModifiedBy>
  <cp:revision>2</cp:revision>
  <dcterms:created xsi:type="dcterms:W3CDTF">2025-02-28T09:32:00Z</dcterms:created>
  <dcterms:modified xsi:type="dcterms:W3CDTF">2025-02-28T09:32:00Z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2011-06-16T00:00:00Z</vt:filetime>
  </property>
  <property fmtid="{D5CDD505-2E9C-101B-9397-08002B2CF9AE}" pid="3" name="Creator">
    <vt:lpwstr>Writer</vt:lpwstr>
  </property>
  <property fmtid="{D5CDD505-2E9C-101B-9397-08002B2CF9AE}" pid="4" name="Producer">
    <vt:lpwstr>OpenOffice.org 3.3</vt:lpwstr>
  </property>
  <property fmtid="{D5CDD505-2E9C-101B-9397-08002B2CF9AE}" pid="5" name="LastSaved">
    <vt:filetime>2011-06-16T00:00:00Z</vt:filetime>
  </property>
</Properties>
</file>