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2B" w:rsidRDefault="00CE692B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</w:pP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                                                  Club Deportivo SAWPADEL </w:t>
      </w:r>
      <w:r>
        <w:rPr>
          <w:rFonts w:ascii="Segoe UI" w:eastAsia="Segoe UI" w:hAnsi="Segoe UI" w:cs="Segoe UI"/>
          <w:noProof/>
          <w:color w:val="201F1E"/>
          <w:sz w:val="21"/>
          <w:szCs w:val="21"/>
          <w:shd w:val="clear" w:color="auto" w:fill="FFFFFF"/>
          <w:lang w:val="es-ES" w:eastAsia="es-ES"/>
        </w:rPr>
        <w:drawing>
          <wp:inline distT="0" distB="0" distL="0" distR="0">
            <wp:extent cx="1727200" cy="580572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410" cy="58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                                   </w:t>
      </w:r>
      <w:r>
        <w:rPr>
          <w:rFonts w:ascii="Segoe UI" w:eastAsia="Segoe UI" w:hAnsi="Segoe UI" w:cs="Segoe UI"/>
          <w:noProof/>
          <w:color w:val="201F1E"/>
          <w:sz w:val="21"/>
          <w:szCs w:val="21"/>
          <w:shd w:val="clear" w:color="auto" w:fill="FFFFFF"/>
          <w:lang w:val="es-ES" w:eastAsia="es-ES"/>
        </w:rPr>
        <w:drawing>
          <wp:inline distT="0" distB="0" distL="0" distR="0">
            <wp:extent cx="457200" cy="4572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92B" w:rsidRDefault="00CE692B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</w:pPr>
    </w:p>
    <w:p w:rsidR="00AA69EE" w:rsidRDefault="00AA69EE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</w:pP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bookmarkStart w:id="0" w:name="_GoBack"/>
      <w:bookmarkEnd w:id="0"/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Nos ponemos en contacto con </w:t>
      </w:r>
      <w:proofErr w:type="spellStart"/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vosotr@s</w:t>
      </w:r>
      <w:proofErr w:type="spellEnd"/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para informaros de la 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reanudación de las actividades deportivas de adultos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para el día </w:t>
      </w: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15 de junio.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  <w:t>Primero, informaros de todas las medidas sanitarias q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ue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hemos tomado, con la finalidad de asegurar la realización de las actividades con la máxima seguridad para todos: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  <w:t>-Limpieza y desinfección de todo el polideportivo y el material.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-Instalación en la entrada de una alfombra desinfectante.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-Instalación de varios puntos higiénicos con gel </w:t>
      </w:r>
      <w:proofErr w:type="spellStart"/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hidroalcohólico</w:t>
      </w:r>
      <w:proofErr w:type="spellEnd"/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, papel...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-Delimitación de zona de circulación y zonas deportivas.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-División de la pista en cuatro zonas para realizar las actividades garantizando el distanciamiento obligatorio y su posterior desinfección.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-Todas las zonas deportivas y el material que se use en ellas serán desinfectados entre sesión y sesión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-Uso obligatorio de mascarilla en las zonas de circulación.</w:t>
      </w: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-Uso obligatorio de toallas y botellas individuales.</w:t>
      </w:r>
    </w:p>
    <w:p w:rsidR="00D24310" w:rsidRPr="00DD69D5" w:rsidRDefault="00D24310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</w:p>
    <w:p w:rsidR="00D24310" w:rsidRPr="00DD69D5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Por otro lado podéis confirmar vuestra asistencia a partir de hoy mismo en el teléfono del polideportivo </w:t>
      </w: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620963737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 o en la misma instalación, ya q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ue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se encuentra abierta para el alquiler de las pistas de pádel y tenis, con horario </w:t>
      </w: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10:00-13:30 y 18:00-21:30</w:t>
      </w:r>
      <w:r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 xml:space="preserve"> </w:t>
      </w:r>
      <w:r>
        <w:rPr>
          <w:rFonts w:ascii="Segoe UI" w:eastAsia="Segoe UI" w:hAnsi="Segoe UI" w:cs="Segoe UI"/>
          <w:bCs/>
          <w:color w:val="201F1E"/>
          <w:sz w:val="21"/>
          <w:szCs w:val="21"/>
          <w:shd w:val="clear" w:color="auto" w:fill="FFFFFF"/>
          <w:lang w:val="es-ES" w:bidi="ar"/>
        </w:rPr>
        <w:t xml:space="preserve">de </w:t>
      </w:r>
      <w:r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lunes a viernes</w:t>
      </w:r>
      <w:r>
        <w:rPr>
          <w:rFonts w:ascii="Segoe UI" w:eastAsia="Segoe UI" w:hAnsi="Segoe UI" w:cs="Segoe UI"/>
          <w:bCs/>
          <w:color w:val="201F1E"/>
          <w:sz w:val="21"/>
          <w:szCs w:val="21"/>
          <w:shd w:val="clear" w:color="auto" w:fill="FFFFFF"/>
          <w:lang w:val="es-ES" w:bidi="ar"/>
        </w:rPr>
        <w:t xml:space="preserve"> y </w:t>
      </w:r>
      <w:r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10:00-12:30 y 18:30-21:00</w:t>
      </w:r>
      <w:r>
        <w:rPr>
          <w:rFonts w:ascii="Segoe UI" w:eastAsia="Segoe UI" w:hAnsi="Segoe UI" w:cs="Segoe UI"/>
          <w:bCs/>
          <w:color w:val="201F1E"/>
          <w:sz w:val="21"/>
          <w:szCs w:val="21"/>
          <w:shd w:val="clear" w:color="auto" w:fill="FFFFFF"/>
          <w:lang w:val="es-ES" w:bidi="ar"/>
        </w:rPr>
        <w:t xml:space="preserve"> los </w:t>
      </w:r>
      <w:r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sábados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. Os pedimos por favor q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ue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nos comuniquéis vuestra asistencia con el fin de poder organizar las clases de la mejor manera, ya q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ue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se producirán ajustes de horarios q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ue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os comunicaremos el día 11 de junio.</w:t>
      </w:r>
    </w:p>
    <w:p w:rsidR="00D24310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color w:val="201F1E"/>
          <w:sz w:val="21"/>
          <w:szCs w:val="21"/>
          <w:lang w:val="es-ES"/>
        </w:rPr>
      </w:pP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  <w:t xml:space="preserve">El 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gimnasio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permanecerá abierto</w:t>
      </w:r>
      <w:r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también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desde el 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 xml:space="preserve">día </w:t>
      </w:r>
      <w:r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15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, pero con una ocupación del 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30%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 xml:space="preserve"> como marcan las autoridades sanitarias y siempre con 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cita previa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.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  <w:t>Sobre cualquier duda se os informará en el teléfono </w:t>
      </w: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620963737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 o en la </w:t>
      </w: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instalación deportiva</w:t>
      </w:r>
      <w:r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t>.</w:t>
      </w:r>
    </w:p>
    <w:p w:rsidR="00D24310" w:rsidRDefault="00910B85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</w:pPr>
      <w:r w:rsidRPr="00DD69D5">
        <w:rPr>
          <w:rFonts w:ascii="Segoe UI" w:eastAsia="Segoe UI" w:hAnsi="Segoe UI" w:cs="Segoe UI"/>
          <w:b/>
          <w:color w:val="201F1E"/>
          <w:sz w:val="21"/>
          <w:szCs w:val="21"/>
          <w:shd w:val="clear" w:color="auto" w:fill="FFFFFF"/>
          <w:lang w:val="es-ES" w:bidi="ar"/>
        </w:rPr>
        <w:br/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t>Un saludo</w:t>
      </w:r>
      <w:r w:rsidRPr="00DD69D5">
        <w:rPr>
          <w:rFonts w:ascii="Segoe UI" w:eastAsia="Segoe UI" w:hAnsi="Segoe UI" w:cs="Segoe UI"/>
          <w:color w:val="201F1E"/>
          <w:sz w:val="21"/>
          <w:szCs w:val="21"/>
          <w:shd w:val="clear" w:color="auto" w:fill="FFFFFF"/>
          <w:lang w:val="es-ES" w:bidi="ar"/>
        </w:rPr>
        <w:br/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t>CLUB DEPORTIVO SAWPADEL</w:t>
      </w:r>
      <w:r w:rsidRPr="00DD69D5">
        <w:rPr>
          <w:rFonts w:ascii="Segoe UI" w:eastAsia="Segoe UI" w:hAnsi="Segoe UI" w:cs="Segoe UI"/>
          <w:b/>
          <w:bCs/>
          <w:color w:val="201F1E"/>
          <w:sz w:val="21"/>
          <w:szCs w:val="21"/>
          <w:shd w:val="clear" w:color="auto" w:fill="FFFFFF"/>
          <w:lang w:val="es-ES" w:bidi="ar"/>
        </w:rPr>
        <w:br/>
        <w:t>AYUNTAMIENTO DE CABANILLAS DE LA SIERRA</w:t>
      </w:r>
    </w:p>
    <w:p w:rsidR="004D12BF" w:rsidRPr="004D12BF" w:rsidRDefault="00090B91">
      <w:pPr>
        <w:shd w:val="clear" w:color="auto" w:fill="FFFFFF"/>
        <w:spacing w:after="0"/>
        <w:textAlignment w:val="baseline"/>
        <w:rPr>
          <w:rFonts w:ascii="Segoe UI" w:eastAsia="Segoe UI" w:hAnsi="Segoe UI" w:cs="Segoe UI"/>
          <w:b/>
          <w:bCs/>
          <w:color w:val="201F1E"/>
          <w:sz w:val="16"/>
          <w:szCs w:val="16"/>
          <w:lang w:val="es-ES"/>
        </w:rPr>
      </w:pPr>
      <w:r>
        <w:rPr>
          <w:rFonts w:ascii="Segoe UI" w:eastAsia="Segoe UI" w:hAnsi="Segoe UI" w:cs="Segoe UI"/>
          <w:b/>
          <w:bCs/>
          <w:color w:val="201F1E"/>
          <w:sz w:val="16"/>
          <w:szCs w:val="16"/>
          <w:shd w:val="clear" w:color="auto" w:fill="FFFFFF"/>
          <w:lang w:val="es-ES" w:bidi="ar"/>
        </w:rPr>
        <w:t>WWW.CABANILLASDELASIERRA.ES</w:t>
      </w:r>
    </w:p>
    <w:p w:rsidR="00D24310" w:rsidRPr="00DD69D5" w:rsidRDefault="00186238">
      <w:pPr>
        <w:rPr>
          <w:b/>
          <w:bCs/>
          <w:lang w:val="es-ES"/>
        </w:rPr>
      </w:pPr>
      <w:r>
        <w:rPr>
          <w:b/>
          <w:bCs/>
          <w:noProof/>
          <w:lang w:val="es-ES" w:eastAsia="es-ES"/>
        </w:rPr>
        <w:drawing>
          <wp:inline distT="0" distB="0" distL="0" distR="0">
            <wp:extent cx="781050" cy="30489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 sin título - A4 (27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63" cy="30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310" w:rsidRPr="00DD69D5" w:rsidSect="004C112B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0"/>
    <w:rsid w:val="00090B91"/>
    <w:rsid w:val="000E7310"/>
    <w:rsid w:val="00186238"/>
    <w:rsid w:val="00413495"/>
    <w:rsid w:val="004C112B"/>
    <w:rsid w:val="004D12BF"/>
    <w:rsid w:val="00910B85"/>
    <w:rsid w:val="00AA69EE"/>
    <w:rsid w:val="00C6376D"/>
    <w:rsid w:val="00CE692B"/>
    <w:rsid w:val="00D24310"/>
    <w:rsid w:val="00DD69D5"/>
    <w:rsid w:val="3F1912E1"/>
    <w:rsid w:val="724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692B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692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</dc:creator>
  <cp:lastModifiedBy>Eventos Guzman</cp:lastModifiedBy>
  <cp:revision>5</cp:revision>
  <cp:lastPrinted>2020-06-04T07:40:00Z</cp:lastPrinted>
  <dcterms:created xsi:type="dcterms:W3CDTF">2020-06-04T07:35:00Z</dcterms:created>
  <dcterms:modified xsi:type="dcterms:W3CDTF">2020-06-04T07:41:00Z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3082-11.2.0.9363</vt:lpwstr>
  </property>
</Properties>
</file>