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03" w:rsidRDefault="00DD3403" w:rsidP="00DD3403">
      <w:pPr>
        <w:jc w:val="both"/>
        <w:rPr>
          <w:rFonts w:ascii="Calibri" w:hAnsi="Calibri" w:cs="Calibri"/>
          <w:b/>
          <w:sz w:val="28"/>
          <w:szCs w:val="28"/>
          <w:lang w:val="es-ES_tradnl"/>
        </w:rPr>
      </w:pPr>
      <w:r>
        <w:rPr>
          <w:rFonts w:ascii="Calibri" w:hAnsi="Calibri" w:cs="Calibri"/>
          <w:b/>
          <w:sz w:val="28"/>
          <w:szCs w:val="28"/>
          <w:lang w:val="es-ES_tradnl"/>
        </w:rPr>
        <w:t xml:space="preserve">  </w:t>
      </w:r>
      <w:r>
        <w:rPr>
          <w:rFonts w:ascii="Calibri" w:hAnsi="Calibri" w:cs="Calibri"/>
          <w:b/>
          <w:sz w:val="28"/>
          <w:szCs w:val="28"/>
          <w:lang w:val="es-ES_tradnl"/>
        </w:rPr>
        <w:tab/>
      </w:r>
      <w:r>
        <w:rPr>
          <w:rFonts w:ascii="Calibri" w:hAnsi="Calibri" w:cs="Calibri"/>
          <w:b/>
          <w:sz w:val="28"/>
          <w:szCs w:val="28"/>
          <w:lang w:val="es-ES_tradnl"/>
        </w:rPr>
        <w:tab/>
      </w:r>
      <w:r>
        <w:rPr>
          <w:rFonts w:ascii="Calibri" w:hAnsi="Calibri" w:cs="Calibri"/>
          <w:b/>
          <w:sz w:val="28"/>
          <w:szCs w:val="28"/>
          <w:lang w:val="es-ES_tradnl"/>
        </w:rPr>
        <w:tab/>
      </w:r>
      <w:r>
        <w:rPr>
          <w:rFonts w:ascii="Calibri" w:hAnsi="Calibri" w:cs="Calibri"/>
          <w:b/>
          <w:sz w:val="28"/>
          <w:szCs w:val="28"/>
          <w:lang w:val="es-ES_tradnl"/>
        </w:rPr>
        <w:tab/>
      </w:r>
      <w:r w:rsidRPr="00DD3403">
        <w:rPr>
          <w:rFonts w:ascii="Calibri" w:hAnsi="Calibri" w:cs="Calibri"/>
          <w:b/>
          <w:sz w:val="28"/>
          <w:szCs w:val="28"/>
          <w:lang w:val="es-ES_tradnl"/>
        </w:rPr>
        <w:t>AXUDAS (TÁBOA)</w:t>
      </w:r>
    </w:p>
    <w:p w:rsidR="00DD3403" w:rsidRPr="00DD3403" w:rsidRDefault="00DD3403" w:rsidP="00DD3403">
      <w:pPr>
        <w:jc w:val="both"/>
        <w:rPr>
          <w:rFonts w:ascii="Calibri" w:hAnsi="Calibri" w:cs="Calibri"/>
          <w:b/>
          <w:sz w:val="28"/>
          <w:szCs w:val="28"/>
          <w:lang w:val="es-ES_tradnl"/>
        </w:rPr>
      </w:pPr>
      <w:bookmarkStart w:id="0" w:name="_GoBack"/>
      <w:bookmarkEnd w:id="0"/>
    </w:p>
    <w:p w:rsidR="00DD3403" w:rsidRDefault="00DD3403" w:rsidP="00DD3403">
      <w:pPr>
        <w:jc w:val="both"/>
        <w:rPr>
          <w:rFonts w:ascii="Calibri" w:hAnsi="Calibri" w:cs="Calibri"/>
          <w:sz w:val="16"/>
          <w:szCs w:val="16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0"/>
        <w:gridCol w:w="2139"/>
        <w:gridCol w:w="2087"/>
        <w:gridCol w:w="2128"/>
      </w:tblGrid>
      <w:tr w:rsidR="00DD3403" w:rsidTr="00D86691">
        <w:tc>
          <w:tcPr>
            <w:tcW w:w="2510" w:type="dxa"/>
            <w:vMerge w:val="restart"/>
          </w:tcPr>
          <w:p w:rsidR="00DD3403" w:rsidRPr="00761438" w:rsidRDefault="00DD3403" w:rsidP="00D8669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Aforro </w:t>
            </w:r>
            <w:proofErr w:type="spellStart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enerxético</w:t>
            </w:r>
            <w:proofErr w:type="spellEnd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 conseguido coa actuación</w:t>
            </w:r>
          </w:p>
        </w:tc>
        <w:tc>
          <w:tcPr>
            <w:tcW w:w="2510" w:type="dxa"/>
            <w:vMerge w:val="restart"/>
          </w:tcPr>
          <w:p w:rsidR="00DD3403" w:rsidRPr="00761438" w:rsidRDefault="00DD3403" w:rsidP="00D8669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proofErr w:type="spellStart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Porcentaxe</w:t>
            </w:r>
            <w:proofErr w:type="spellEnd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 máxima da subvención do </w:t>
            </w:r>
            <w:proofErr w:type="spellStart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custo</w:t>
            </w:r>
            <w:proofErr w:type="spellEnd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 da actuación</w:t>
            </w:r>
          </w:p>
        </w:tc>
        <w:tc>
          <w:tcPr>
            <w:tcW w:w="2510" w:type="dxa"/>
          </w:tcPr>
          <w:p w:rsidR="00DD3403" w:rsidRPr="00761438" w:rsidRDefault="00DD3403" w:rsidP="00D8669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proofErr w:type="spellStart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Vivenda</w:t>
            </w:r>
            <w:proofErr w:type="spellEnd"/>
          </w:p>
        </w:tc>
        <w:tc>
          <w:tcPr>
            <w:tcW w:w="2510" w:type="dxa"/>
          </w:tcPr>
          <w:p w:rsidR="00DD3403" w:rsidRPr="00761438" w:rsidRDefault="00DD3403" w:rsidP="00D8669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proofErr w:type="spellStart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Locais</w:t>
            </w:r>
            <w:proofErr w:type="spellEnd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comerciais</w:t>
            </w:r>
            <w:proofErr w:type="spellEnd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ou</w:t>
            </w:r>
            <w:proofErr w:type="spellEnd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outros</w:t>
            </w:r>
            <w:proofErr w:type="spellEnd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 usos</w:t>
            </w:r>
          </w:p>
        </w:tc>
      </w:tr>
      <w:tr w:rsidR="00DD3403" w:rsidTr="00D86691">
        <w:tc>
          <w:tcPr>
            <w:tcW w:w="2510" w:type="dxa"/>
            <w:vMerge/>
          </w:tcPr>
          <w:p w:rsidR="00DD3403" w:rsidRPr="00761438" w:rsidRDefault="00DD3403" w:rsidP="00D8669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10" w:type="dxa"/>
            <w:vMerge/>
          </w:tcPr>
          <w:p w:rsidR="00DD3403" w:rsidRPr="00761438" w:rsidRDefault="00DD3403" w:rsidP="00D8669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510" w:type="dxa"/>
          </w:tcPr>
          <w:p w:rsidR="00DD3403" w:rsidRPr="00761438" w:rsidRDefault="00DD3403" w:rsidP="00D8669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proofErr w:type="spellStart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Contía</w:t>
            </w:r>
            <w:proofErr w:type="spellEnd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 máxima da </w:t>
            </w:r>
            <w:proofErr w:type="spellStart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axuda</w:t>
            </w:r>
            <w:proofErr w:type="spellEnd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 por </w:t>
            </w:r>
            <w:proofErr w:type="spellStart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vivenda</w:t>
            </w:r>
            <w:proofErr w:type="spellEnd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 (euros)</w:t>
            </w:r>
          </w:p>
        </w:tc>
        <w:tc>
          <w:tcPr>
            <w:tcW w:w="2510" w:type="dxa"/>
          </w:tcPr>
          <w:p w:rsidR="00DD3403" w:rsidRPr="00761438" w:rsidRDefault="00DD3403" w:rsidP="00D8669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proofErr w:type="spellStart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Contía</w:t>
            </w:r>
            <w:proofErr w:type="spellEnd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 máxima de </w:t>
            </w:r>
            <w:proofErr w:type="spellStart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axuda</w:t>
            </w:r>
            <w:proofErr w:type="spellEnd"/>
            <w:r w:rsidRPr="00761438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 por m2 (euros)</w:t>
            </w:r>
          </w:p>
        </w:tc>
      </w:tr>
      <w:tr w:rsidR="00DD3403" w:rsidTr="00D86691">
        <w:tc>
          <w:tcPr>
            <w:tcW w:w="2510" w:type="dxa"/>
          </w:tcPr>
          <w:p w:rsidR="00DD3403" w:rsidRDefault="00DD3403" w:rsidP="00D86691">
            <w:pPr>
              <w:jc w:val="both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&gt; 30 % e &lt;45 %</w:t>
            </w:r>
          </w:p>
        </w:tc>
        <w:tc>
          <w:tcPr>
            <w:tcW w:w="2510" w:type="dxa"/>
          </w:tcPr>
          <w:p w:rsidR="00DD3403" w:rsidRDefault="00DD3403" w:rsidP="00D86691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40</w:t>
            </w:r>
          </w:p>
        </w:tc>
        <w:tc>
          <w:tcPr>
            <w:tcW w:w="2510" w:type="dxa"/>
          </w:tcPr>
          <w:p w:rsidR="00DD3403" w:rsidRDefault="00DD3403" w:rsidP="00D86691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6.300</w:t>
            </w:r>
          </w:p>
        </w:tc>
        <w:tc>
          <w:tcPr>
            <w:tcW w:w="2510" w:type="dxa"/>
          </w:tcPr>
          <w:p w:rsidR="00DD3403" w:rsidRDefault="00DD3403" w:rsidP="00D86691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56</w:t>
            </w:r>
          </w:p>
        </w:tc>
      </w:tr>
      <w:tr w:rsidR="00DD3403" w:rsidTr="00D86691">
        <w:tc>
          <w:tcPr>
            <w:tcW w:w="2510" w:type="dxa"/>
          </w:tcPr>
          <w:p w:rsidR="00DD3403" w:rsidRDefault="00DD3403" w:rsidP="00D86691">
            <w:pPr>
              <w:jc w:val="both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&gt;45 % e &lt; 60%</w:t>
            </w:r>
          </w:p>
        </w:tc>
        <w:tc>
          <w:tcPr>
            <w:tcW w:w="2510" w:type="dxa"/>
          </w:tcPr>
          <w:p w:rsidR="00DD3403" w:rsidRDefault="00DD3403" w:rsidP="00D86691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65</w:t>
            </w:r>
          </w:p>
        </w:tc>
        <w:tc>
          <w:tcPr>
            <w:tcW w:w="2510" w:type="dxa"/>
          </w:tcPr>
          <w:p w:rsidR="00DD3403" w:rsidRDefault="00DD3403" w:rsidP="00D86691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11.600</w:t>
            </w:r>
          </w:p>
        </w:tc>
        <w:tc>
          <w:tcPr>
            <w:tcW w:w="2510" w:type="dxa"/>
          </w:tcPr>
          <w:p w:rsidR="00DD3403" w:rsidRDefault="00DD3403" w:rsidP="00D86691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104</w:t>
            </w:r>
          </w:p>
        </w:tc>
      </w:tr>
      <w:tr w:rsidR="00DD3403" w:rsidTr="00D86691">
        <w:tc>
          <w:tcPr>
            <w:tcW w:w="2510" w:type="dxa"/>
          </w:tcPr>
          <w:p w:rsidR="00DD3403" w:rsidRDefault="00DD3403" w:rsidP="00D86691">
            <w:pPr>
              <w:jc w:val="both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&gt; 60 %</w:t>
            </w:r>
          </w:p>
        </w:tc>
        <w:tc>
          <w:tcPr>
            <w:tcW w:w="2510" w:type="dxa"/>
          </w:tcPr>
          <w:p w:rsidR="00DD3403" w:rsidRDefault="00DD3403" w:rsidP="00D86691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80</w:t>
            </w:r>
          </w:p>
        </w:tc>
        <w:tc>
          <w:tcPr>
            <w:tcW w:w="2510" w:type="dxa"/>
          </w:tcPr>
          <w:p w:rsidR="00DD3403" w:rsidRDefault="00DD3403" w:rsidP="00D86691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18.800</w:t>
            </w:r>
          </w:p>
        </w:tc>
        <w:tc>
          <w:tcPr>
            <w:tcW w:w="2510" w:type="dxa"/>
          </w:tcPr>
          <w:p w:rsidR="00DD3403" w:rsidRDefault="00DD3403" w:rsidP="00D86691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168</w:t>
            </w:r>
          </w:p>
        </w:tc>
      </w:tr>
    </w:tbl>
    <w:p w:rsidR="00DD3403" w:rsidRDefault="00DD3403" w:rsidP="00DD3403">
      <w:pPr>
        <w:jc w:val="both"/>
        <w:rPr>
          <w:rFonts w:ascii="Calibri" w:hAnsi="Calibri" w:cs="Calibri"/>
          <w:sz w:val="16"/>
          <w:szCs w:val="16"/>
          <w:lang w:val="es-ES_tradnl"/>
        </w:rPr>
      </w:pPr>
    </w:p>
    <w:p w:rsidR="00681686" w:rsidRDefault="00681686"/>
    <w:sectPr w:rsidR="00681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03"/>
    <w:rsid w:val="00681686"/>
    <w:rsid w:val="00DD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AF0E5-5F3E-4AD8-8D5E-6E98345D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D3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DE EMPLEO</dc:creator>
  <cp:keywords/>
  <dc:description/>
  <cp:lastModifiedBy>TECNICO DE EMPLEO</cp:lastModifiedBy>
  <cp:revision>1</cp:revision>
  <dcterms:created xsi:type="dcterms:W3CDTF">2023-06-15T11:56:00Z</dcterms:created>
  <dcterms:modified xsi:type="dcterms:W3CDTF">2023-06-15T11:58:00Z</dcterms:modified>
</cp:coreProperties>
</file>