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3A" w:rsidRPr="0066093A" w:rsidRDefault="0066093A" w:rsidP="0066093A">
      <w:pPr>
        <w:shd w:val="clear" w:color="auto" w:fill="FFFFFF"/>
        <w:spacing w:after="0" w:line="231" w:lineRule="atLeast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Trebuchet MS" w:eastAsia="Times New Roman" w:hAnsi="Trebuchet MS" w:cs="Times New Roman"/>
          <w:noProof/>
          <w:color w:val="BB2188"/>
          <w:sz w:val="23"/>
          <w:szCs w:val="23"/>
          <w:lang w:eastAsia="es-ES"/>
        </w:rPr>
        <mc:AlternateContent>
          <mc:Choice Requires="wps">
            <w:drawing>
              <wp:inline distT="0" distB="0" distL="0" distR="0" wp14:anchorId="0BE25272" wp14:editId="04818A6D">
                <wp:extent cx="6096000" cy="441325"/>
                <wp:effectExtent l="0" t="0" r="0" b="0"/>
                <wp:docPr id="3" name="AutoShape 4" descr="https://3.bp.blogspot.com/-d6R3xKrUyK8/V8sgvy6nUoI/AAAAAAAACsY/5qwL6c8lWOUqd7sLarW7zhLt98FXRo14QCLcB/s640/2%2BMARTES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ción: https://3.bp.blogspot.com/-d6R3xKrUyK8/V8sgvy6nUoI/AAAAAAAACsY/5qwL6c8lWOUqd7sLarW7zhLt98FXRo14QCLcB/s640/2%2BMARTES.png" href="https://3.bp.blogspot.com/-d6R3xKrUyK8/V8sgvy6nUoI/AAAAAAAACsY/5qwL6c8lWOUqd7sLarW7zhLt98FXRo14QCLcB/s1600/2%2BMARTES.png" style="width:480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6093A" w:rsidRPr="0066093A" w:rsidRDefault="0066093A" w:rsidP="0066093A">
      <w:pPr>
        <w:shd w:val="clear" w:color="auto" w:fill="FFFFFF"/>
        <w:spacing w:after="0" w:line="231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31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31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b/>
          <w:bCs/>
          <w:color w:val="FFFFFF"/>
          <w:sz w:val="48"/>
          <w:szCs w:val="48"/>
          <w:shd w:val="clear" w:color="auto" w:fill="000000"/>
          <w:lang w:eastAsia="es-ES"/>
        </w:rPr>
        <w:t>MAÑANA                                                                                                                                 </w:t>
      </w:r>
    </w:p>
    <w:p w:rsidR="0066093A" w:rsidRPr="0066093A" w:rsidRDefault="0066093A" w:rsidP="0066093A">
      <w:pPr>
        <w:shd w:val="clear" w:color="auto" w:fill="FFFFFF"/>
        <w:spacing w:after="0" w:line="231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bookmarkStart w:id="0" w:name="_GoBack"/>
      <w:bookmarkEnd w:id="0"/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ES"/>
        </w:rPr>
        <w:t>SEMINARIO PATRIMONIO DEL CONFLICTO I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Centro Cultural de </w:t>
      </w:r>
      <w:proofErr w:type="spellStart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Zalamea+Pueblo</w:t>
      </w:r>
      <w:proofErr w:type="spellEnd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de Colonización de El </w:t>
      </w:r>
      <w:proofErr w:type="spellStart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Docenario+Campillo</w:t>
      </w:r>
      <w:proofErr w:type="spellEnd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de Llerena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CENTRO CULTURAL DE ZALAMEA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09:00h-09:10h. Presentación Seminario Patrimonio del conflicto.</w:t>
      </w: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proofErr w:type="spellStart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Xurxo</w:t>
      </w:r>
      <w:proofErr w:type="spellEnd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proofErr w:type="spellStart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Ayán</w:t>
      </w:r>
      <w:proofErr w:type="spellEnd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Vila.</w:t>
      </w:r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 Investigador Postdoctoral en </w:t>
      </w:r>
      <w:proofErr w:type="spellStart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Euskal</w:t>
      </w:r>
      <w:proofErr w:type="spellEnd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Herriko</w:t>
      </w:r>
      <w:proofErr w:type="spellEnd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Unibertsitatea</w:t>
      </w:r>
      <w:proofErr w:type="spellEnd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. España</w:t>
      </w: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José </w:t>
      </w:r>
      <w:proofErr w:type="spellStart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Señorán</w:t>
      </w:r>
      <w:proofErr w:type="spellEnd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</w:t>
      </w:r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 Arqueólogo e Investigador. España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09:10h-09:40h. Conferencia</w:t>
      </w: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Excavando con cascos azules: la gestión patrimonial de lugares conflictivos</w:t>
      </w: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proofErr w:type="spellStart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Xurxo</w:t>
      </w:r>
      <w:proofErr w:type="spellEnd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Ayán</w:t>
      </w:r>
      <w:proofErr w:type="spellEnd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Vila</w:t>
      </w: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. Investigador Postdoctoral en </w:t>
      </w:r>
      <w:proofErr w:type="spellStart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Euskal</w:t>
      </w:r>
      <w:proofErr w:type="spellEnd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proofErr w:type="spellStart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Herriko</w:t>
      </w:r>
      <w:proofErr w:type="spellEnd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proofErr w:type="spellStart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Unibertsitatea</w:t>
      </w:r>
      <w:proofErr w:type="spellEnd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</w:t>
      </w:r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 España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09:45h-10:15h. Conferencia</w:t>
      </w: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Amar en tiempos revueltos, o de cómo abordar el conflicto</w:t>
      </w: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Fran G. Quiroga. </w:t>
      </w:r>
      <w:proofErr w:type="spellStart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CulturaLab</w:t>
      </w:r>
      <w:proofErr w:type="spellEnd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</w:t>
      </w:r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 </w:t>
      </w:r>
      <w:proofErr w:type="spellStart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Universidade</w:t>
      </w:r>
      <w:proofErr w:type="spellEnd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de Santiago de Compostela. España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10:20h-10:45h. Pausa/Café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10:50h-11:20h. Conferencia</w:t>
      </w: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proofErr w:type="spellStart"/>
      <w:r w:rsidRPr="006609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Cabanyal</w:t>
      </w:r>
      <w:proofErr w:type="spellEnd"/>
      <w:r w:rsidRPr="006609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: Archivo Vivo. Acciones Culturales en Defensa del Patrimonio Histórico</w:t>
      </w: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proofErr w:type="spellStart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Bia</w:t>
      </w:r>
      <w:proofErr w:type="spellEnd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Santos y Emilio Martínez.</w:t>
      </w:r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 </w:t>
      </w:r>
      <w:proofErr w:type="spellStart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Cabanyal</w:t>
      </w:r>
      <w:proofErr w:type="spellEnd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Archivo Vivo. Valencia. España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11:25h. Desplazamiento al pueblo de colonización de El Docenario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PLAZA DE LA CONSTITUCIÓN DE EL DOCENARIO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11:55h-12:25h. Conferencia</w:t>
      </w: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Por tierras de </w:t>
      </w:r>
      <w:proofErr w:type="spellStart"/>
      <w:r w:rsidRPr="006609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colon@s</w:t>
      </w:r>
      <w:proofErr w:type="spellEnd"/>
      <w:r w:rsidRPr="006609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. Pueblos de colonización y paisaje franquista en Extremadura</w:t>
      </w: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José </w:t>
      </w:r>
      <w:proofErr w:type="spellStart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Señorán</w:t>
      </w:r>
      <w:proofErr w:type="spellEnd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</w:t>
      </w:r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 Arqueólogo e investigador. España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12:30h-14:00h.</w:t>
      </w:r>
      <w:r w:rsidRPr="006609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 T-CUENTO: Memorias colonas.</w:t>
      </w: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Asociación de vecinas y vecinos de El Docenario/Asociación RUREX/</w:t>
      </w:r>
      <w:proofErr w:type="spellStart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Mulhabitar</w:t>
      </w:r>
      <w:proofErr w:type="spellEnd"/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14:00h-15:20h. Comida</w:t>
      </w:r>
    </w:p>
    <w:p w:rsidR="0066093A" w:rsidRPr="0066093A" w:rsidRDefault="0066093A" w:rsidP="0066093A">
      <w:pPr>
        <w:shd w:val="clear" w:color="auto" w:fill="FFFFFF"/>
        <w:spacing w:after="0" w:line="231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31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31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b/>
          <w:bCs/>
          <w:color w:val="FFFFFF"/>
          <w:sz w:val="48"/>
          <w:szCs w:val="48"/>
          <w:shd w:val="clear" w:color="auto" w:fill="000000"/>
          <w:lang w:eastAsia="es-ES"/>
        </w:rPr>
        <w:lastRenderedPageBreak/>
        <w:t>TARDE                                                                                                                                       </w:t>
      </w:r>
    </w:p>
    <w:p w:rsidR="0066093A" w:rsidRPr="0066093A" w:rsidRDefault="0066093A" w:rsidP="0066093A">
      <w:pPr>
        <w:shd w:val="clear" w:color="auto" w:fill="FFFFFF"/>
        <w:spacing w:after="0" w:line="231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15:30h. Desplazamiento a Campillo de Llerena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16:30h-18:00h. Visita al cementerio de los italianos y al Museo de la Guerra Civil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18:05h-18:35h. Pausa/Café (libre)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CASA DE LA CULTURA DE CAMPILLO DE LLERENA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18:40h-19:20h. Conferencia</w:t>
      </w: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Creando interés. </w:t>
      </w:r>
      <w:proofErr w:type="spellStart"/>
      <w:r w:rsidRPr="006609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Musealización</w:t>
      </w:r>
      <w:proofErr w:type="spellEnd"/>
      <w:r w:rsidRPr="006609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 de la historia bélica reciente.</w:t>
      </w: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Paco Martín </w:t>
      </w:r>
      <w:proofErr w:type="spellStart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Portalo</w:t>
      </w:r>
      <w:proofErr w:type="spellEnd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</w:t>
      </w:r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 ADL de Campillo de Llerena. España</w:t>
      </w: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Carmen Pérez Maestro.</w:t>
      </w:r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 Arqueóloga e intérprete del patrimonio. España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19:25h-19:55h. Conferencia</w:t>
      </w: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Memoria(s) y comunidad(es). El diálogo entre comunidad y patrimonio de la Batalla del Ebro en la Terra Alta</w:t>
      </w: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proofErr w:type="spellStart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Gemma</w:t>
      </w:r>
      <w:proofErr w:type="spellEnd"/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Cardona.</w:t>
      </w:r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 DIDPATRI </w:t>
      </w:r>
      <w:proofErr w:type="spellStart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Universitat</w:t>
      </w:r>
      <w:proofErr w:type="spellEnd"/>
      <w:r w:rsidRPr="006609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de Barcelona. España</w:t>
      </w:r>
    </w:p>
    <w:p w:rsidR="0066093A" w:rsidRPr="0066093A" w:rsidRDefault="0066093A" w:rsidP="006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6093A" w:rsidRPr="0066093A" w:rsidRDefault="0066093A" w:rsidP="0066093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</w:pP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20:00h-21:00h. Preguntas y debate</w:t>
      </w:r>
    </w:p>
    <w:p w:rsidR="001E0357" w:rsidRDefault="0066093A" w:rsidP="0066093A">
      <w:r w:rsidRPr="0066093A">
        <w:rPr>
          <w:rFonts w:ascii="Trebuchet MS" w:eastAsia="Times New Roman" w:hAnsi="Trebuchet MS" w:cs="Times New Roman"/>
          <w:color w:val="000000"/>
          <w:sz w:val="23"/>
          <w:szCs w:val="23"/>
          <w:lang w:eastAsia="es-ES"/>
        </w:rPr>
        <w:br/>
      </w:r>
      <w:r w:rsidRPr="0066093A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21:00h. Vuelta a Zalamea</w:t>
      </w:r>
    </w:p>
    <w:sectPr w:rsidR="001E0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1E"/>
    <w:rsid w:val="001E0357"/>
    <w:rsid w:val="0066093A"/>
    <w:rsid w:val="00755C1E"/>
    <w:rsid w:val="00813169"/>
    <w:rsid w:val="009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.bp.blogspot.com/-d6R3xKrUyK8/V8sgvy6nUoI/AAAAAAAACsY/5qwL6c8lWOUqd7sLarW7zhLt98FXRo14QCLcB/s1600/2%2BMARTES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2016-09-27T09:10:00Z</dcterms:created>
  <dcterms:modified xsi:type="dcterms:W3CDTF">2016-09-27T09:10:00Z</dcterms:modified>
</cp:coreProperties>
</file>