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91" w:rsidRPr="00410791" w:rsidRDefault="00410791" w:rsidP="004107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410791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INFORMACIÓN BÁSICA INGRESO MÍNIMO VITAL</w:t>
      </w:r>
      <w:r w:rsidR="00344E84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 xml:space="preserve"> DE LA SEGURIDAD SOCIAL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10791" w:rsidRPr="00344E84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344E84">
        <w:rPr>
          <w:rFonts w:ascii="Arial" w:hAnsi="Arial" w:cs="Arial"/>
          <w:b/>
          <w:bCs/>
          <w:color w:val="000000"/>
          <w:u w:val="single"/>
        </w:rPr>
        <w:t>REQUISITOS: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Tener entre 23 y 65 años, o 18 años si hay menores a cargo.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Cum</w:t>
      </w:r>
      <w:bookmarkStart w:id="0" w:name="_GoBack"/>
      <w:bookmarkEnd w:id="0"/>
      <w:r>
        <w:rPr>
          <w:rFonts w:ascii="Arial" w:hAnsi="Arial" w:cs="Arial"/>
          <w:color w:val="000000"/>
        </w:rPr>
        <w:t>plir un año de residencia legal en España.</w:t>
      </w:r>
    </w:p>
    <w:p w:rsidR="00410791" w:rsidRP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 xml:space="preserve">Haber </w:t>
      </w:r>
      <w:r w:rsidRPr="00410791">
        <w:rPr>
          <w:rFonts w:ascii="Arial" w:hAnsi="Arial" w:cs="Arial"/>
          <w:color w:val="000000"/>
          <w:u w:val="single"/>
        </w:rPr>
        <w:t>vivido independientemente al menos 1 año en el caso de familias y 3 años en el caso de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410791">
        <w:rPr>
          <w:rFonts w:ascii="Arial" w:hAnsi="Arial" w:cs="Arial"/>
          <w:color w:val="000000"/>
          <w:u w:val="single"/>
        </w:rPr>
        <w:t>personas solas.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En el caso de unidades de convivencia, haberse formado al menos 1 año antes de la solicitud.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Haber solicitado previamente las prestaciones a las que se pudiera tener derecho.</w:t>
      </w:r>
    </w:p>
    <w:p w:rsidR="00410791" w:rsidRP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410791">
        <w:rPr>
          <w:rFonts w:ascii="Arial" w:hAnsi="Arial" w:cs="Arial"/>
          <w:color w:val="000000"/>
          <w:u w:val="single"/>
        </w:rPr>
        <w:t>Estar inscritas como demandantes de empleo.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Más allá de estos requisitos básicos, el acceso al Ingreso Mínimo Vital dependerá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exclusivamente del</w:t>
      </w:r>
      <w:r>
        <w:rPr>
          <w:rFonts w:ascii="Arial" w:hAnsi="Arial" w:cs="Arial"/>
          <w:color w:val="000000"/>
        </w:rPr>
        <w:t xml:space="preserve"> </w:t>
      </w:r>
      <w:r w:rsidRPr="00410791">
        <w:rPr>
          <w:rFonts w:ascii="Arial" w:hAnsi="Arial" w:cs="Arial"/>
          <w:color w:val="000000"/>
          <w:u w:val="single"/>
        </w:rPr>
        <w:t>nivel de ingresos y del patrimonio</w:t>
      </w:r>
      <w:r>
        <w:rPr>
          <w:rFonts w:ascii="Arial" w:hAnsi="Arial" w:cs="Arial"/>
          <w:color w:val="000000"/>
        </w:rPr>
        <w:t xml:space="preserve"> de la persona que lo solicite. 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4B666B">
              <w:rPr>
                <w:rFonts w:ascii="Verdana" w:hAnsi="Verdana" w:cs="Tahoma"/>
                <w:b/>
                <w:sz w:val="20"/>
                <w:szCs w:val="20"/>
              </w:rPr>
              <w:t>UNIDAD FAMILIAR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4B666B">
              <w:rPr>
                <w:rFonts w:ascii="Verdana" w:hAnsi="Verdana" w:cs="Tahoma"/>
                <w:b/>
                <w:sz w:val="20"/>
                <w:szCs w:val="20"/>
              </w:rPr>
              <w:t>INGRESOS MENSUALES.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UN ADULTO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462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UN ADULTO Y UN MENOR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700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UN ADULTO Y DOS MENORES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838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UN ADULTO Y TRES O MAS MENORES.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977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DOS ADULTOS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600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DOS ADULTOS Y UN MENOR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738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DOS ADULTOS Y DOS MENORES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877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DOS ADULTOS Y TRES O MAS MENORES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1.015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TRES ADULTOS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738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TRES ADULTOS Y UN MENOR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877</w:t>
            </w:r>
          </w:p>
        </w:tc>
      </w:tr>
      <w:tr w:rsidR="00410791" w:rsidRPr="004B666B" w:rsidTr="001B0665"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TRES ADULTOS Y DOS MENORES</w:t>
            </w:r>
          </w:p>
        </w:tc>
        <w:tc>
          <w:tcPr>
            <w:tcW w:w="4322" w:type="dxa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666B">
              <w:rPr>
                <w:rFonts w:ascii="Verdana" w:hAnsi="Verdana" w:cs="Tahoma"/>
                <w:sz w:val="20"/>
                <w:szCs w:val="20"/>
              </w:rPr>
              <w:t>1.015</w:t>
            </w:r>
          </w:p>
        </w:tc>
      </w:tr>
      <w:tr w:rsidR="00410791" w:rsidRPr="004B666B" w:rsidTr="0022080C">
        <w:tc>
          <w:tcPr>
            <w:tcW w:w="8644" w:type="dxa"/>
            <w:gridSpan w:val="2"/>
          </w:tcPr>
          <w:p w:rsidR="00410791" w:rsidRPr="004B666B" w:rsidRDefault="00410791" w:rsidP="001B06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Nota: Se tendrán en cuenta las rentas del patrimonio, excluyendo la vivienda habitual.</w:t>
            </w:r>
          </w:p>
        </w:tc>
      </w:tr>
    </w:tbl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0791" w:rsidRPr="00344E84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344E84">
        <w:rPr>
          <w:rFonts w:ascii="Arial" w:hAnsi="Arial" w:cs="Arial"/>
          <w:b/>
          <w:bCs/>
          <w:color w:val="000000"/>
          <w:u w:val="single"/>
        </w:rPr>
        <w:t>DOCUMENTOS</w:t>
      </w:r>
      <w:r w:rsidRPr="00344E84">
        <w:rPr>
          <w:rFonts w:ascii="Arial" w:hAnsi="Arial" w:cs="Arial"/>
          <w:color w:val="000000"/>
          <w:u w:val="single"/>
        </w:rPr>
        <w:t>: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DNI, libro de familia, o certificado de nacimiento.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</w:t>
      </w:r>
      <w:proofErr w:type="spellStart"/>
      <w:r>
        <w:rPr>
          <w:rFonts w:ascii="Arial" w:hAnsi="Arial" w:cs="Arial"/>
          <w:color w:val="000000"/>
        </w:rPr>
        <w:t>nscripción</w:t>
      </w:r>
      <w:proofErr w:type="spellEnd"/>
      <w:r>
        <w:rPr>
          <w:rFonts w:ascii="Arial" w:hAnsi="Arial" w:cs="Arial"/>
          <w:color w:val="000000"/>
        </w:rPr>
        <w:t xml:space="preserve"> en el registro central de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xtranjeros,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tarjeta de familiar de ciudadano de la Unión Europea o autorización de residencia.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ertificado de empadronamiento y de convivencia.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Se deben conocer los ingresos del año anterior o Declaración de la Renta y saber los de éste año.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Número de Cuenta Bancaria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Demanda de empleo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SI SU FAMILIA ES BENEFICIARIA DE LA ASIGNACIÓN POR HIJO O MENOR A CARGO SIN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DISCAPACIDAD O CON DISCAPACIDAD INFERIOR AL 33% </w:t>
      </w:r>
      <w:r>
        <w:rPr>
          <w:rFonts w:ascii="Arial" w:hAnsi="Arial" w:cs="Arial"/>
          <w:color w:val="000000"/>
        </w:rPr>
        <w:t>y cumple con los requisitos exigidos por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 Ingreso Mínimo Vital,</w:t>
      </w:r>
      <w:r>
        <w:rPr>
          <w:rFonts w:ascii="Arial" w:hAnsi="Arial" w:cs="Arial"/>
          <w:color w:val="000000"/>
        </w:rPr>
        <w:t xml:space="preserve"> </w:t>
      </w:r>
      <w:r w:rsidRPr="00410791">
        <w:rPr>
          <w:rFonts w:ascii="Arial" w:hAnsi="Arial" w:cs="Arial"/>
          <w:b/>
          <w:color w:val="000000"/>
          <w:u w:val="single"/>
        </w:rPr>
        <w:t>NO DEBE SOLICITARLO</w:t>
      </w:r>
      <w:r>
        <w:rPr>
          <w:rFonts w:ascii="Arial" w:hAnsi="Arial" w:cs="Arial"/>
          <w:color w:val="000000"/>
        </w:rPr>
        <w:t xml:space="preserve"> recibirá durante el mes de junio una resolución 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2584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podrá obtener </w:t>
      </w:r>
      <w:r>
        <w:rPr>
          <w:rFonts w:ascii="Arial" w:hAnsi="Arial" w:cs="Arial"/>
          <w:b/>
          <w:bCs/>
          <w:color w:val="000000"/>
        </w:rPr>
        <w:t xml:space="preserve">MÁS INFORMACIÓN </w:t>
      </w:r>
      <w:r>
        <w:rPr>
          <w:rFonts w:ascii="Arial" w:hAnsi="Arial" w:cs="Arial"/>
          <w:color w:val="000000"/>
        </w:rPr>
        <w:t>sobre el Ingreso Mínimo Vital en el teléfono 900 20 22 22,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9,00 a 14,30 horas.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44E84">
        <w:rPr>
          <w:rFonts w:ascii="Arial" w:hAnsi="Arial" w:cs="Arial"/>
          <w:b/>
          <w:bCs/>
          <w:color w:val="000000"/>
          <w:u w:val="single"/>
        </w:rPr>
        <w:lastRenderedPageBreak/>
        <w:t>CÓMO SOLICITARLO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410791" w:rsidRDefault="00410791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10791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Entrando en la Sede Electrónica de la Seguridad Social:</w:t>
      </w: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hyperlink r:id="rId5" w:history="1">
        <w:r w:rsidRPr="006032A5">
          <w:rPr>
            <w:rStyle w:val="Hipervnculo"/>
            <w:rFonts w:ascii="Arial" w:hAnsi="Arial" w:cs="Arial"/>
          </w:rPr>
          <w:t>http://sede.seg-social.gob.es</w:t>
        </w:r>
      </w:hyperlink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Seleccionando uno de los siguientes medios de identificación:</w:t>
      </w:r>
    </w:p>
    <w:p w:rsidR="00410791" w:rsidRDefault="00344E84" w:rsidP="00410791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 - Clave permanente</w:t>
      </w: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 - Certificado digital</w:t>
      </w: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</w:pPr>
      <w:r>
        <w:tab/>
        <w:t>- Sin certificado electrónico</w:t>
      </w:r>
    </w:p>
    <w:p w:rsid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</w:pPr>
    </w:p>
    <w:p w:rsidR="00344E84" w:rsidRPr="00344E84" w:rsidRDefault="00344E84" w:rsidP="00410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</w:rPr>
        <w:t>2.- Pres</w:t>
      </w:r>
      <w:r w:rsidRPr="00344E84">
        <w:rPr>
          <w:rFonts w:ascii="Arial" w:hAnsi="Arial" w:cs="Arial"/>
        </w:rPr>
        <w:t xml:space="preserve">encialmente, solicitando </w:t>
      </w:r>
      <w:r w:rsidRPr="00344E84">
        <w:rPr>
          <w:rFonts w:ascii="Arial" w:hAnsi="Arial" w:cs="Arial"/>
          <w:color w:val="FF0000"/>
          <w:sz w:val="32"/>
          <w:szCs w:val="32"/>
          <w:u w:val="single"/>
        </w:rPr>
        <w:t>cita previa al 901 10 65 70.</w:t>
      </w:r>
    </w:p>
    <w:sectPr w:rsidR="00344E84" w:rsidRPr="00344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91"/>
    <w:rsid w:val="00013DC1"/>
    <w:rsid w:val="0006452E"/>
    <w:rsid w:val="00082427"/>
    <w:rsid w:val="00084C03"/>
    <w:rsid w:val="000A077F"/>
    <w:rsid w:val="000C0A54"/>
    <w:rsid w:val="001156B2"/>
    <w:rsid w:val="00123FBB"/>
    <w:rsid w:val="001317F3"/>
    <w:rsid w:val="00161E7F"/>
    <w:rsid w:val="00185B73"/>
    <w:rsid w:val="00194F4D"/>
    <w:rsid w:val="001C7FC1"/>
    <w:rsid w:val="00200331"/>
    <w:rsid w:val="002157B7"/>
    <w:rsid w:val="00231E1F"/>
    <w:rsid w:val="00294164"/>
    <w:rsid w:val="002967CA"/>
    <w:rsid w:val="002C477E"/>
    <w:rsid w:val="002D5AD9"/>
    <w:rsid w:val="00322463"/>
    <w:rsid w:val="00333CE5"/>
    <w:rsid w:val="00344E84"/>
    <w:rsid w:val="003648F7"/>
    <w:rsid w:val="00371979"/>
    <w:rsid w:val="00396466"/>
    <w:rsid w:val="00397822"/>
    <w:rsid w:val="003C59BC"/>
    <w:rsid w:val="003D3435"/>
    <w:rsid w:val="003F59B5"/>
    <w:rsid w:val="00410791"/>
    <w:rsid w:val="00415081"/>
    <w:rsid w:val="00432B0E"/>
    <w:rsid w:val="00474467"/>
    <w:rsid w:val="00496606"/>
    <w:rsid w:val="004C1562"/>
    <w:rsid w:val="004D1BAC"/>
    <w:rsid w:val="004E2BBF"/>
    <w:rsid w:val="004F6FA3"/>
    <w:rsid w:val="005004B4"/>
    <w:rsid w:val="00511101"/>
    <w:rsid w:val="00512292"/>
    <w:rsid w:val="005224ED"/>
    <w:rsid w:val="00551709"/>
    <w:rsid w:val="005846F1"/>
    <w:rsid w:val="005E3B5F"/>
    <w:rsid w:val="006635EA"/>
    <w:rsid w:val="00677860"/>
    <w:rsid w:val="00690BA6"/>
    <w:rsid w:val="006A0522"/>
    <w:rsid w:val="006A4A83"/>
    <w:rsid w:val="006B6DB3"/>
    <w:rsid w:val="006E7B7C"/>
    <w:rsid w:val="007147A8"/>
    <w:rsid w:val="00764DB0"/>
    <w:rsid w:val="007E6803"/>
    <w:rsid w:val="00801DA0"/>
    <w:rsid w:val="00815FF1"/>
    <w:rsid w:val="0081629A"/>
    <w:rsid w:val="00837D37"/>
    <w:rsid w:val="008A043B"/>
    <w:rsid w:val="008D51AD"/>
    <w:rsid w:val="008F4882"/>
    <w:rsid w:val="00976018"/>
    <w:rsid w:val="009827B5"/>
    <w:rsid w:val="0098774C"/>
    <w:rsid w:val="009939F3"/>
    <w:rsid w:val="009B21E4"/>
    <w:rsid w:val="009B50B4"/>
    <w:rsid w:val="009E297C"/>
    <w:rsid w:val="00A32584"/>
    <w:rsid w:val="00AB1A75"/>
    <w:rsid w:val="00B25B37"/>
    <w:rsid w:val="00B339F2"/>
    <w:rsid w:val="00BA0C00"/>
    <w:rsid w:val="00BA4BC9"/>
    <w:rsid w:val="00C16F6A"/>
    <w:rsid w:val="00C3722E"/>
    <w:rsid w:val="00C40AA9"/>
    <w:rsid w:val="00C5036B"/>
    <w:rsid w:val="00CD54DF"/>
    <w:rsid w:val="00CE0ED0"/>
    <w:rsid w:val="00CE20BE"/>
    <w:rsid w:val="00CE5EA2"/>
    <w:rsid w:val="00D120BD"/>
    <w:rsid w:val="00D412EB"/>
    <w:rsid w:val="00D4596F"/>
    <w:rsid w:val="00D64EE0"/>
    <w:rsid w:val="00D72BEA"/>
    <w:rsid w:val="00D86A37"/>
    <w:rsid w:val="00D9086F"/>
    <w:rsid w:val="00E01D8E"/>
    <w:rsid w:val="00E11E86"/>
    <w:rsid w:val="00E1691E"/>
    <w:rsid w:val="00E63DA4"/>
    <w:rsid w:val="00E66094"/>
    <w:rsid w:val="00EB4A96"/>
    <w:rsid w:val="00EB7688"/>
    <w:rsid w:val="00EB77A1"/>
    <w:rsid w:val="00F022B4"/>
    <w:rsid w:val="00F20467"/>
    <w:rsid w:val="00F72DEE"/>
    <w:rsid w:val="00F84D0B"/>
    <w:rsid w:val="00FC7005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1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4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1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4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de.seg-social.gob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</dc:creator>
  <cp:lastModifiedBy>SSB</cp:lastModifiedBy>
  <cp:revision>1</cp:revision>
  <dcterms:created xsi:type="dcterms:W3CDTF">2020-06-16T11:12:00Z</dcterms:created>
  <dcterms:modified xsi:type="dcterms:W3CDTF">2020-06-16T11:33:00Z</dcterms:modified>
</cp:coreProperties>
</file>