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7E" w:rsidRDefault="00D36E7E"/>
    <w:p w:rsidR="00D36E7E" w:rsidRDefault="005E11A5">
      <w:pPr>
        <w:jc w:val="center"/>
        <w:rPr>
          <w:b/>
          <w:sz w:val="28"/>
        </w:rPr>
      </w:pPr>
      <w:r>
        <w:rPr>
          <w:b/>
          <w:sz w:val="28"/>
        </w:rPr>
        <w:t>BARTOLOME GUERRA GIL</w:t>
      </w:r>
    </w:p>
    <w:p w:rsidR="00D36E7E" w:rsidRDefault="00D36E7E">
      <w:pPr>
        <w:jc w:val="center"/>
        <w:rPr>
          <w:rFonts w:ascii="Arial" w:hAnsi="Arial"/>
          <w:b/>
          <w:sz w:val="36"/>
        </w:rPr>
      </w:pPr>
      <w:r>
        <w:rPr>
          <w:b/>
          <w:sz w:val="28"/>
        </w:rPr>
        <w:t>ALCALDE-PRESIDENTE</w:t>
      </w:r>
      <w:r>
        <w:rPr>
          <w:rFonts w:ascii="Lydian" w:hAnsi="Lydian"/>
          <w:b/>
          <w:sz w:val="36"/>
        </w:rPr>
        <w:t xml:space="preserve"> </w:t>
      </w:r>
    </w:p>
    <w:p w:rsidR="00D36E7E" w:rsidRDefault="00D36E7E">
      <w:pPr>
        <w:rPr>
          <w:rFonts w:ascii="Brush Script" w:hAnsi="Brush Script"/>
          <w:b/>
          <w:sz w:val="24"/>
        </w:rPr>
      </w:pPr>
    </w:p>
    <w:p w:rsidR="00D36E7E" w:rsidRDefault="00D36E7E">
      <w:pPr>
        <w:pStyle w:val="Ttulo2"/>
        <w:rPr>
          <w:sz w:val="28"/>
        </w:rPr>
      </w:pPr>
      <w:r>
        <w:rPr>
          <w:sz w:val="28"/>
        </w:rPr>
        <w:t>HACE SABER</w:t>
      </w:r>
    </w:p>
    <w:p w:rsidR="00D36E7E" w:rsidRDefault="00D36E7E">
      <w:pPr>
        <w:rPr>
          <w:sz w:val="28"/>
        </w:rPr>
      </w:pPr>
    </w:p>
    <w:p w:rsidR="00D36E7E" w:rsidRDefault="00D36E7E">
      <w:pPr>
        <w:pStyle w:val="Textoindependiente"/>
        <w:rPr>
          <w:sz w:val="22"/>
        </w:rPr>
      </w:pPr>
      <w:r>
        <w:rPr>
          <w:sz w:val="28"/>
        </w:rPr>
        <w:tab/>
      </w:r>
      <w:r>
        <w:rPr>
          <w:sz w:val="22"/>
        </w:rPr>
        <w:t>Con motivo de la celebración de las próximas fiestas patronales</w:t>
      </w:r>
      <w:r w:rsidR="00DF6C51">
        <w:rPr>
          <w:sz w:val="22"/>
        </w:rPr>
        <w:t xml:space="preserve"> de </w:t>
      </w:r>
      <w:r>
        <w:rPr>
          <w:b/>
          <w:bCs/>
          <w:sz w:val="22"/>
        </w:rPr>
        <w:t xml:space="preserve"> SAN ROQUE </w:t>
      </w:r>
      <w:r w:rsidR="00DF6C51">
        <w:rPr>
          <w:b/>
          <w:bCs/>
          <w:sz w:val="22"/>
        </w:rPr>
        <w:t>201</w:t>
      </w:r>
      <w:r w:rsidR="00586A48">
        <w:rPr>
          <w:b/>
          <w:bCs/>
          <w:sz w:val="22"/>
        </w:rPr>
        <w:t>7</w:t>
      </w:r>
      <w:r>
        <w:rPr>
          <w:sz w:val="22"/>
        </w:rPr>
        <w:t>. Queda abierto el plazo para la presentación de proposici</w:t>
      </w:r>
      <w:r w:rsidR="00586A48">
        <w:rPr>
          <w:sz w:val="22"/>
        </w:rPr>
        <w:t>ones para la adjudicación de la</w:t>
      </w:r>
      <w:r>
        <w:rPr>
          <w:sz w:val="22"/>
        </w:rPr>
        <w:t xml:space="preserve"> </w:t>
      </w:r>
      <w:r>
        <w:rPr>
          <w:b/>
          <w:bCs/>
          <w:sz w:val="22"/>
        </w:rPr>
        <w:t>“BARRA</w:t>
      </w:r>
      <w:r w:rsidR="00586A48">
        <w:rPr>
          <w:b/>
          <w:bCs/>
          <w:sz w:val="22"/>
        </w:rPr>
        <w:t xml:space="preserve"> FERIA DE DIA”</w:t>
      </w:r>
    </w:p>
    <w:p w:rsidR="00D36E7E" w:rsidRDefault="00D36E7E">
      <w:pPr>
        <w:pStyle w:val="Textoindependiente"/>
        <w:rPr>
          <w:sz w:val="22"/>
        </w:rPr>
      </w:pPr>
    </w:p>
    <w:p w:rsidR="00D36E7E" w:rsidRDefault="00D36E7E">
      <w:pPr>
        <w:pStyle w:val="Textoindependiente"/>
        <w:ind w:left="708"/>
        <w:rPr>
          <w:sz w:val="22"/>
        </w:rPr>
      </w:pPr>
    </w:p>
    <w:p w:rsidR="00D36E7E" w:rsidRDefault="00D36E7E" w:rsidP="00586A48">
      <w:pPr>
        <w:pStyle w:val="Textoindependiente"/>
        <w:rPr>
          <w:sz w:val="22"/>
        </w:rPr>
      </w:pPr>
    </w:p>
    <w:p w:rsidR="00D36E7E" w:rsidRDefault="00D36E7E">
      <w:pPr>
        <w:pStyle w:val="Textoindependiente"/>
        <w:ind w:left="708"/>
        <w:rPr>
          <w:sz w:val="22"/>
        </w:rPr>
      </w:pPr>
    </w:p>
    <w:p w:rsidR="00D36E7E" w:rsidRDefault="00D36E7E">
      <w:pPr>
        <w:pStyle w:val="Textoindependiente"/>
        <w:ind w:left="708"/>
        <w:rPr>
          <w:b/>
          <w:bCs/>
          <w:sz w:val="22"/>
        </w:rPr>
      </w:pPr>
      <w:r>
        <w:rPr>
          <w:b/>
          <w:bCs/>
          <w:sz w:val="22"/>
        </w:rPr>
        <w:t>B</w:t>
      </w:r>
      <w:r w:rsidR="00DF6C51">
        <w:rPr>
          <w:b/>
          <w:bCs/>
          <w:sz w:val="22"/>
        </w:rPr>
        <w:t>arra Feria de Día.</w:t>
      </w:r>
    </w:p>
    <w:p w:rsidR="00D36E7E" w:rsidRDefault="00D36E7E">
      <w:pPr>
        <w:pStyle w:val="Textoindependiente"/>
        <w:ind w:left="708"/>
        <w:rPr>
          <w:sz w:val="22"/>
        </w:rPr>
      </w:pPr>
      <w:r>
        <w:rPr>
          <w:sz w:val="22"/>
        </w:rPr>
        <w:t>Lugar: Plaza de los Poyos</w:t>
      </w:r>
    </w:p>
    <w:p w:rsidR="00D36E7E" w:rsidRDefault="00DF6C51">
      <w:pPr>
        <w:pStyle w:val="Textoindependiente"/>
        <w:ind w:left="708"/>
        <w:rPr>
          <w:sz w:val="22"/>
        </w:rPr>
      </w:pPr>
      <w:r>
        <w:rPr>
          <w:sz w:val="22"/>
        </w:rPr>
        <w:t xml:space="preserve">Días: </w:t>
      </w:r>
      <w:r w:rsidR="00D25607">
        <w:rPr>
          <w:sz w:val="22"/>
        </w:rPr>
        <w:t>13,</w:t>
      </w:r>
      <w:r>
        <w:rPr>
          <w:sz w:val="22"/>
        </w:rPr>
        <w:t>14, 15 y 16</w:t>
      </w:r>
      <w:r w:rsidR="00D36E7E">
        <w:rPr>
          <w:sz w:val="22"/>
        </w:rPr>
        <w:t xml:space="preserve"> de agosto de 20</w:t>
      </w:r>
      <w:r w:rsidR="00D2539A">
        <w:rPr>
          <w:sz w:val="22"/>
        </w:rPr>
        <w:t>1</w:t>
      </w:r>
      <w:r w:rsidR="00D60B9E">
        <w:rPr>
          <w:sz w:val="22"/>
        </w:rPr>
        <w:t>7.</w:t>
      </w:r>
    </w:p>
    <w:p w:rsidR="00D36E7E" w:rsidRDefault="00D36E7E">
      <w:pPr>
        <w:pStyle w:val="Textoindependiente"/>
        <w:ind w:left="708"/>
        <w:rPr>
          <w:sz w:val="22"/>
        </w:rPr>
      </w:pPr>
      <w:r>
        <w:rPr>
          <w:sz w:val="22"/>
        </w:rPr>
        <w:t xml:space="preserve">Precio: </w:t>
      </w:r>
      <w:r w:rsidR="007970D8">
        <w:rPr>
          <w:sz w:val="22"/>
        </w:rPr>
        <w:t>1.000</w:t>
      </w:r>
      <w:r w:rsidR="00046FBB" w:rsidRPr="00046FBB">
        <w:rPr>
          <w:sz w:val="22"/>
        </w:rPr>
        <w:t>,00</w:t>
      </w:r>
      <w:r w:rsidR="00D25607">
        <w:rPr>
          <w:sz w:val="22"/>
        </w:rPr>
        <w:t xml:space="preserve"> </w:t>
      </w:r>
      <w:r w:rsidRPr="00046FBB">
        <w:rPr>
          <w:sz w:val="22"/>
        </w:rPr>
        <w:t>€ al alza</w:t>
      </w:r>
      <w:r w:rsidR="00046FBB" w:rsidRPr="00046FBB">
        <w:rPr>
          <w:sz w:val="22"/>
        </w:rPr>
        <w:t xml:space="preserve">, </w:t>
      </w:r>
      <w:r w:rsidR="00D25607">
        <w:rPr>
          <w:sz w:val="22"/>
        </w:rPr>
        <w:t>tobogán gigante</w:t>
      </w:r>
      <w:r w:rsidR="00046FBB" w:rsidRPr="00046FBB">
        <w:rPr>
          <w:sz w:val="22"/>
        </w:rPr>
        <w:t xml:space="preserve"> y mejoras</w:t>
      </w:r>
    </w:p>
    <w:p w:rsidR="00D70BD2" w:rsidRDefault="00D70BD2">
      <w:pPr>
        <w:pStyle w:val="Textoindependiente"/>
        <w:ind w:left="708"/>
        <w:rPr>
          <w:sz w:val="22"/>
        </w:rPr>
      </w:pPr>
    </w:p>
    <w:p w:rsidR="00D36E7E" w:rsidRDefault="00D36E7E" w:rsidP="00DF6C51">
      <w:pPr>
        <w:pStyle w:val="Textoindependiente"/>
        <w:rPr>
          <w:sz w:val="22"/>
        </w:rPr>
      </w:pPr>
    </w:p>
    <w:p w:rsidR="00D36E7E" w:rsidRDefault="00D36E7E">
      <w:pPr>
        <w:pStyle w:val="Textoindependiente"/>
        <w:ind w:firstLine="708"/>
        <w:rPr>
          <w:sz w:val="22"/>
        </w:rPr>
      </w:pPr>
      <w:r>
        <w:rPr>
          <w:sz w:val="22"/>
        </w:rPr>
        <w:t>Los interesados deberán de presentar sus solicitudes dirigidas al Alcalde Presidente del Ayuntamiento de Tolox, conforme a las Bases de Adjudicación</w:t>
      </w:r>
      <w:bookmarkStart w:id="0" w:name="_GoBack"/>
      <w:bookmarkEnd w:id="0"/>
      <w:r>
        <w:rPr>
          <w:sz w:val="22"/>
        </w:rPr>
        <w:t xml:space="preserve"> que se encuentran a disposición de los mismos en el Ayuntamiento. Terminando el plazo de presentación </w:t>
      </w:r>
      <w:r w:rsidR="00DF6C51">
        <w:rPr>
          <w:sz w:val="22"/>
        </w:rPr>
        <w:t xml:space="preserve">de las mismas el próximo día </w:t>
      </w:r>
      <w:r w:rsidR="007970D8">
        <w:rPr>
          <w:sz w:val="22"/>
        </w:rPr>
        <w:t>1</w:t>
      </w:r>
      <w:r w:rsidR="00DF6C51">
        <w:rPr>
          <w:sz w:val="22"/>
        </w:rPr>
        <w:t xml:space="preserve"> </w:t>
      </w:r>
      <w:r>
        <w:rPr>
          <w:sz w:val="22"/>
        </w:rPr>
        <w:t xml:space="preserve">de </w:t>
      </w:r>
      <w:r w:rsidR="007970D8">
        <w:rPr>
          <w:sz w:val="22"/>
        </w:rPr>
        <w:t>Agosto</w:t>
      </w:r>
      <w:r>
        <w:rPr>
          <w:sz w:val="22"/>
        </w:rPr>
        <w:t xml:space="preserve"> de 20</w:t>
      </w:r>
      <w:r w:rsidR="00A52F9B">
        <w:rPr>
          <w:sz w:val="22"/>
        </w:rPr>
        <w:t>17</w:t>
      </w:r>
      <w:r w:rsidR="00D25607">
        <w:rPr>
          <w:sz w:val="22"/>
        </w:rPr>
        <w:t xml:space="preserve"> a las 14.00 horas</w:t>
      </w:r>
      <w:r>
        <w:rPr>
          <w:sz w:val="22"/>
        </w:rPr>
        <w:t>.</w:t>
      </w:r>
    </w:p>
    <w:p w:rsidR="00D36E7E" w:rsidRDefault="00D36E7E">
      <w:pPr>
        <w:pStyle w:val="Textoindependiente"/>
        <w:ind w:firstLine="708"/>
        <w:rPr>
          <w:sz w:val="22"/>
        </w:rPr>
      </w:pPr>
    </w:p>
    <w:p w:rsidR="00D36E7E" w:rsidRDefault="00D36E7E">
      <w:pPr>
        <w:pStyle w:val="Textoindependiente"/>
        <w:ind w:firstLine="708"/>
        <w:rPr>
          <w:sz w:val="22"/>
        </w:rPr>
      </w:pPr>
      <w:r>
        <w:rPr>
          <w:sz w:val="22"/>
        </w:rPr>
        <w:t>La apertura de las proposiciones se realizarán públicamente en el Salón de Actos d</w:t>
      </w:r>
      <w:r w:rsidR="002F19FC">
        <w:rPr>
          <w:sz w:val="22"/>
        </w:rPr>
        <w:t xml:space="preserve">el Ayuntamiento el próximo día </w:t>
      </w:r>
      <w:r w:rsidR="007970D8">
        <w:rPr>
          <w:sz w:val="22"/>
        </w:rPr>
        <w:t>1 de Agosto</w:t>
      </w:r>
      <w:r w:rsidR="00A52F9B">
        <w:rPr>
          <w:sz w:val="22"/>
        </w:rPr>
        <w:t xml:space="preserve"> de 2017</w:t>
      </w:r>
      <w:r w:rsidR="002F19FC">
        <w:rPr>
          <w:sz w:val="22"/>
        </w:rPr>
        <w:t>, a las 20</w:t>
      </w:r>
      <w:r>
        <w:rPr>
          <w:sz w:val="22"/>
        </w:rPr>
        <w:t>.00 horas.</w:t>
      </w:r>
    </w:p>
    <w:p w:rsidR="00D36E7E" w:rsidRDefault="00D36E7E">
      <w:pPr>
        <w:pStyle w:val="Textoindependiente"/>
        <w:ind w:firstLine="708"/>
        <w:rPr>
          <w:sz w:val="22"/>
        </w:rPr>
      </w:pPr>
    </w:p>
    <w:p w:rsidR="00DF6C51" w:rsidRDefault="00DF6C51">
      <w:pPr>
        <w:pStyle w:val="Textoindependiente"/>
        <w:ind w:firstLine="708"/>
        <w:jc w:val="center"/>
        <w:rPr>
          <w:sz w:val="22"/>
        </w:rPr>
      </w:pPr>
    </w:p>
    <w:p w:rsidR="00DF6C51" w:rsidRDefault="00DF6C51">
      <w:pPr>
        <w:pStyle w:val="Textoindependiente"/>
        <w:ind w:firstLine="708"/>
        <w:jc w:val="center"/>
        <w:rPr>
          <w:sz w:val="22"/>
        </w:rPr>
      </w:pPr>
    </w:p>
    <w:p w:rsidR="00D36E7E" w:rsidRPr="00046FBB" w:rsidRDefault="00DF6C51">
      <w:pPr>
        <w:pStyle w:val="Textoindependiente"/>
        <w:ind w:firstLine="708"/>
        <w:jc w:val="center"/>
        <w:rPr>
          <w:sz w:val="22"/>
        </w:rPr>
      </w:pPr>
      <w:r w:rsidRPr="00046FBB">
        <w:rPr>
          <w:sz w:val="22"/>
        </w:rPr>
        <w:t xml:space="preserve">Tolox, a </w:t>
      </w:r>
      <w:r w:rsidR="00586A48">
        <w:rPr>
          <w:sz w:val="22"/>
        </w:rPr>
        <w:t>24 de julio de 2017</w:t>
      </w:r>
    </w:p>
    <w:p w:rsidR="00D36E7E" w:rsidRDefault="00D36E7E">
      <w:pPr>
        <w:jc w:val="center"/>
        <w:outlineLvl w:val="0"/>
        <w:rPr>
          <w:sz w:val="22"/>
        </w:rPr>
      </w:pPr>
      <w:r>
        <w:rPr>
          <w:sz w:val="22"/>
        </w:rPr>
        <w:t>El Alcalde</w:t>
      </w:r>
    </w:p>
    <w:p w:rsidR="00046FBB" w:rsidRDefault="00046FBB">
      <w:pPr>
        <w:jc w:val="center"/>
        <w:outlineLvl w:val="0"/>
        <w:rPr>
          <w:sz w:val="22"/>
        </w:rPr>
      </w:pPr>
    </w:p>
    <w:p w:rsidR="00046FBB" w:rsidRDefault="00046FBB">
      <w:pPr>
        <w:jc w:val="center"/>
        <w:outlineLvl w:val="0"/>
        <w:rPr>
          <w:sz w:val="22"/>
        </w:rPr>
      </w:pPr>
    </w:p>
    <w:p w:rsidR="00046FBB" w:rsidRDefault="00046FBB">
      <w:pPr>
        <w:jc w:val="center"/>
        <w:outlineLvl w:val="0"/>
        <w:rPr>
          <w:sz w:val="22"/>
        </w:rPr>
      </w:pPr>
    </w:p>
    <w:p w:rsidR="00046FBB" w:rsidRDefault="00046FBB">
      <w:pPr>
        <w:jc w:val="center"/>
        <w:outlineLvl w:val="0"/>
        <w:rPr>
          <w:sz w:val="22"/>
        </w:rPr>
      </w:pPr>
    </w:p>
    <w:p w:rsidR="00046FBB" w:rsidRDefault="00046FBB">
      <w:pPr>
        <w:jc w:val="center"/>
        <w:outlineLvl w:val="0"/>
        <w:rPr>
          <w:sz w:val="22"/>
        </w:rPr>
      </w:pPr>
    </w:p>
    <w:p w:rsidR="00046FBB" w:rsidRDefault="00046FBB">
      <w:pPr>
        <w:jc w:val="center"/>
        <w:outlineLvl w:val="0"/>
        <w:rPr>
          <w:bCs/>
          <w:sz w:val="22"/>
          <w:lang w:val="es-ES"/>
        </w:rPr>
      </w:pPr>
      <w:proofErr w:type="spellStart"/>
      <w:r>
        <w:rPr>
          <w:sz w:val="22"/>
        </w:rPr>
        <w:t>Fdo</w:t>
      </w:r>
      <w:proofErr w:type="spellEnd"/>
      <w:r>
        <w:rPr>
          <w:sz w:val="22"/>
        </w:rPr>
        <w:t>: Bartolomé Guerra Gil</w:t>
      </w:r>
    </w:p>
    <w:sectPr w:rsidR="00046FBB" w:rsidSect="003A24A1">
      <w:headerReference w:type="default" r:id="rId7"/>
      <w:pgSz w:w="11906" w:h="16838" w:code="9"/>
      <w:pgMar w:top="709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E1" w:rsidRDefault="00B473E1">
      <w:r>
        <w:separator/>
      </w:r>
    </w:p>
  </w:endnote>
  <w:endnote w:type="continuationSeparator" w:id="0">
    <w:p w:rsidR="00B473E1" w:rsidRDefault="00B47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ydian">
    <w:altName w:val="Candara"/>
    <w:charset w:val="00"/>
    <w:family w:val="swiss"/>
    <w:pitch w:val="variable"/>
    <w:sig w:usb0="00000003" w:usb1="00000000" w:usb2="00000000" w:usb3="00000000" w:csb0="00000001" w:csb1="00000000"/>
  </w:font>
  <w:font w:name="Brush Script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E1" w:rsidRDefault="00B473E1">
      <w:r>
        <w:separator/>
      </w:r>
    </w:p>
  </w:footnote>
  <w:footnote w:type="continuationSeparator" w:id="0">
    <w:p w:rsidR="00B473E1" w:rsidRDefault="00B47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7E" w:rsidRDefault="0015592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200025</wp:posOffset>
          </wp:positionH>
          <wp:positionV relativeFrom="paragraph">
            <wp:posOffset>-267335</wp:posOffset>
          </wp:positionV>
          <wp:extent cx="623570" cy="971550"/>
          <wp:effectExtent l="0" t="0" r="0" b="0"/>
          <wp:wrapTopAndBottom/>
          <wp:docPr id="1" name="Imagen 1" descr="escu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6E7E" w:rsidRDefault="00D36E7E">
    <w:pPr>
      <w:pStyle w:val="Encabezado"/>
    </w:pPr>
  </w:p>
  <w:p w:rsidR="00D36E7E" w:rsidRDefault="00D36E7E">
    <w:pPr>
      <w:pStyle w:val="Encabezado"/>
    </w:pPr>
  </w:p>
  <w:p w:rsidR="00D36E7E" w:rsidRDefault="00D36E7E">
    <w:pPr>
      <w:pStyle w:val="Encabezado"/>
    </w:pPr>
  </w:p>
  <w:p w:rsidR="00D36E7E" w:rsidRDefault="00D36E7E">
    <w:pPr>
      <w:pStyle w:val="Encabezado"/>
    </w:pPr>
  </w:p>
  <w:p w:rsidR="00D36E7E" w:rsidRDefault="00D36E7E">
    <w:pPr>
      <w:pStyle w:val="Encabezado"/>
    </w:pPr>
    <w:r>
      <w:t>Ayuntamiento de Tolox</w:t>
    </w:r>
  </w:p>
  <w:p w:rsidR="00D36E7E" w:rsidRDefault="00D36E7E">
    <w:pPr>
      <w:pStyle w:val="Encabezado"/>
    </w:pPr>
    <w:r>
      <w:t xml:space="preserve">             Málaga</w:t>
    </w:r>
  </w:p>
  <w:p w:rsidR="00D36E7E" w:rsidRDefault="00D36E7E">
    <w:pPr>
      <w:pStyle w:val="Encabezado"/>
      <w:rPr>
        <w:b/>
      </w:rPr>
    </w:pPr>
  </w:p>
  <w:p w:rsidR="00D36E7E" w:rsidRDefault="00D36E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0E51"/>
    <w:multiLevelType w:val="singleLevel"/>
    <w:tmpl w:val="028E5336"/>
    <w:lvl w:ilvl="0">
      <w:start w:val="1"/>
      <w:numFmt w:val="decimal"/>
      <w:lvlText w:val="%1º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">
    <w:nsid w:val="442E553B"/>
    <w:multiLevelType w:val="hybridMultilevel"/>
    <w:tmpl w:val="DDFA4FDE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5E11A5"/>
    <w:rsid w:val="00046FBB"/>
    <w:rsid w:val="00136529"/>
    <w:rsid w:val="0015592D"/>
    <w:rsid w:val="001D04FE"/>
    <w:rsid w:val="002F19FC"/>
    <w:rsid w:val="003864CD"/>
    <w:rsid w:val="003A24A1"/>
    <w:rsid w:val="00586A48"/>
    <w:rsid w:val="005E11A5"/>
    <w:rsid w:val="007970D8"/>
    <w:rsid w:val="008D3655"/>
    <w:rsid w:val="00A52F9B"/>
    <w:rsid w:val="00AA0AC5"/>
    <w:rsid w:val="00AA628A"/>
    <w:rsid w:val="00B3770B"/>
    <w:rsid w:val="00B473E1"/>
    <w:rsid w:val="00B7265C"/>
    <w:rsid w:val="00C51B95"/>
    <w:rsid w:val="00D2539A"/>
    <w:rsid w:val="00D25607"/>
    <w:rsid w:val="00D36E7E"/>
    <w:rsid w:val="00D60B9E"/>
    <w:rsid w:val="00D70BD2"/>
    <w:rsid w:val="00DF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A1"/>
    <w:rPr>
      <w:lang w:val="es-ES_tradnl"/>
    </w:rPr>
  </w:style>
  <w:style w:type="paragraph" w:styleId="Ttulo1">
    <w:name w:val="heading 1"/>
    <w:basedOn w:val="Normal"/>
    <w:next w:val="Normal"/>
    <w:qFormat/>
    <w:rsid w:val="003A24A1"/>
    <w:pPr>
      <w:keepNext/>
      <w:ind w:firstLine="567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3A24A1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A24A1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3A24A1"/>
    <w:pPr>
      <w:keepNext/>
      <w:jc w:val="center"/>
      <w:outlineLvl w:val="3"/>
    </w:pPr>
    <w:rPr>
      <w:bCs/>
      <w:sz w:val="28"/>
    </w:rPr>
  </w:style>
  <w:style w:type="paragraph" w:styleId="Ttulo5">
    <w:name w:val="heading 5"/>
    <w:basedOn w:val="Normal"/>
    <w:next w:val="Normal"/>
    <w:qFormat/>
    <w:rsid w:val="003A24A1"/>
    <w:pPr>
      <w:keepNext/>
      <w:jc w:val="both"/>
      <w:outlineLvl w:val="4"/>
    </w:pPr>
    <w:rPr>
      <w:bCs/>
      <w:sz w:val="24"/>
    </w:rPr>
  </w:style>
  <w:style w:type="paragraph" w:styleId="Ttulo6">
    <w:name w:val="heading 6"/>
    <w:basedOn w:val="Normal"/>
    <w:next w:val="Normal"/>
    <w:qFormat/>
    <w:rsid w:val="003A24A1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3A24A1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A24A1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3A24A1"/>
    <w:pPr>
      <w:keepNext/>
      <w:ind w:firstLine="708"/>
      <w:jc w:val="both"/>
      <w:outlineLvl w:val="8"/>
    </w:pPr>
    <w:rPr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A24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A24A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3A24A1"/>
    <w:pPr>
      <w:ind w:firstLine="567"/>
      <w:jc w:val="both"/>
    </w:pPr>
    <w:rPr>
      <w:sz w:val="24"/>
    </w:rPr>
  </w:style>
  <w:style w:type="paragraph" w:styleId="Textoindependiente">
    <w:name w:val="Body Text"/>
    <w:basedOn w:val="Normal"/>
    <w:semiHidden/>
    <w:rsid w:val="003A24A1"/>
    <w:pPr>
      <w:jc w:val="both"/>
    </w:pPr>
    <w:rPr>
      <w:sz w:val="24"/>
      <w:lang w:val="es-ES"/>
    </w:rPr>
  </w:style>
  <w:style w:type="paragraph" w:styleId="Sangra2detindependiente">
    <w:name w:val="Body Text Indent 2"/>
    <w:basedOn w:val="Normal"/>
    <w:semiHidden/>
    <w:rsid w:val="003A24A1"/>
    <w:pPr>
      <w:ind w:firstLine="709"/>
      <w:jc w:val="both"/>
    </w:pPr>
    <w:rPr>
      <w:sz w:val="28"/>
    </w:rPr>
  </w:style>
  <w:style w:type="paragraph" w:styleId="Textoindependiente2">
    <w:name w:val="Body Text 2"/>
    <w:basedOn w:val="Normal"/>
    <w:semiHidden/>
    <w:rsid w:val="003A24A1"/>
    <w:pPr>
      <w:jc w:val="both"/>
    </w:pPr>
    <w:rPr>
      <w:sz w:val="28"/>
    </w:rPr>
  </w:style>
  <w:style w:type="paragraph" w:styleId="Sangra3detindependiente">
    <w:name w:val="Body Text Indent 3"/>
    <w:basedOn w:val="Normal"/>
    <w:semiHidden/>
    <w:rsid w:val="003A24A1"/>
    <w:pPr>
      <w:ind w:firstLine="708"/>
      <w:jc w:val="both"/>
    </w:pPr>
    <w:rPr>
      <w:sz w:val="24"/>
    </w:rPr>
  </w:style>
  <w:style w:type="paragraph" w:styleId="Ttulo">
    <w:name w:val="Title"/>
    <w:basedOn w:val="Normal"/>
    <w:qFormat/>
    <w:rsid w:val="003A24A1"/>
    <w:pPr>
      <w:jc w:val="center"/>
      <w:outlineLvl w:val="0"/>
    </w:pPr>
    <w:rPr>
      <w:b/>
      <w:sz w:val="28"/>
      <w:lang w:val="es-ES"/>
    </w:rPr>
  </w:style>
  <w:style w:type="paragraph" w:styleId="Epgrafe">
    <w:name w:val="caption"/>
    <w:basedOn w:val="Normal"/>
    <w:next w:val="Normal"/>
    <w:qFormat/>
    <w:rsid w:val="003A24A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Dª Rosa Blanco López, Secretaria-Interventora del Ayuntamiento de esta Villa</vt:lpstr>
    </vt:vector>
  </TitlesOfParts>
  <Company>AYUNTAMIENTO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Dª Rosa Blanco López, Secretaria-Interventora del Ayuntamiento de esta Villa</dc:title>
  <dc:subject/>
  <dc:creator>SECRETARIA</dc:creator>
  <cp:keywords/>
  <cp:lastModifiedBy>Usuario</cp:lastModifiedBy>
  <cp:revision>5</cp:revision>
  <cp:lastPrinted>2015-07-09T09:54:00Z</cp:lastPrinted>
  <dcterms:created xsi:type="dcterms:W3CDTF">2017-07-24T09:33:00Z</dcterms:created>
  <dcterms:modified xsi:type="dcterms:W3CDTF">2017-07-24T16:05:00Z</dcterms:modified>
</cp:coreProperties>
</file>