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A261D" w14:textId="77777777" w:rsidR="00DA0793" w:rsidRDefault="00000000">
      <w:pPr>
        <w:spacing w:line="246" w:lineRule="exact"/>
        <w:ind w:left="704"/>
        <w:rPr>
          <w:rFonts w:ascii="Arial"/>
          <w:b/>
        </w:rPr>
      </w:pPr>
      <w:r>
        <w:rPr>
          <w:rFonts w:ascii="Arial"/>
          <w:b/>
          <w:spacing w:val="-2"/>
        </w:rPr>
        <w:t>BASES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REGULADORAS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IV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CONCURSO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DE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TORTILLA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DE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PATATA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MONROY</w:t>
      </w:r>
    </w:p>
    <w:p w14:paraId="75251B32" w14:textId="77777777" w:rsidR="00DA0793" w:rsidRDefault="00DA0793">
      <w:pPr>
        <w:pStyle w:val="Textoindependiente"/>
        <w:spacing w:before="9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DA0793" w14:paraId="74096610" w14:textId="77777777">
        <w:trPr>
          <w:trHeight w:val="1019"/>
        </w:trPr>
        <w:tc>
          <w:tcPr>
            <w:tcW w:w="9360" w:type="dxa"/>
          </w:tcPr>
          <w:p w14:paraId="2B914640" w14:textId="77777777" w:rsidR="00DA0793" w:rsidRDefault="00000000">
            <w:pPr>
              <w:pStyle w:val="TableParagraph"/>
              <w:spacing w:before="10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Base 1º. </w:t>
            </w:r>
            <w:r>
              <w:rPr>
                <w:rFonts w:ascii="Arial" w:hAnsi="Arial"/>
                <w:b/>
                <w:spacing w:val="-2"/>
                <w:sz w:val="24"/>
              </w:rPr>
              <w:t>Participantes</w:t>
            </w:r>
          </w:p>
          <w:p w14:paraId="7F40CD1A" w14:textId="77777777" w:rsidR="00DA0793" w:rsidRDefault="00000000">
            <w:pPr>
              <w:pStyle w:val="TableParagraph"/>
              <w:ind w:right="51"/>
              <w:rPr>
                <w:sz w:val="24"/>
              </w:rPr>
            </w:pPr>
            <w:r>
              <w:rPr>
                <w:sz w:val="24"/>
              </w:rPr>
              <w:t>Podrán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participar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todas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mayores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años,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aficionados/as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amantes de la cocina, sin importar la profesión, oficio ni nacionalidad.</w:t>
            </w:r>
          </w:p>
        </w:tc>
      </w:tr>
      <w:tr w:rsidR="00DA0793" w14:paraId="5A327C91" w14:textId="77777777">
        <w:trPr>
          <w:trHeight w:val="1039"/>
        </w:trPr>
        <w:tc>
          <w:tcPr>
            <w:tcW w:w="9360" w:type="dxa"/>
          </w:tcPr>
          <w:p w14:paraId="279D6B53" w14:textId="77777777" w:rsidR="00DA0793" w:rsidRDefault="00000000">
            <w:pPr>
              <w:pStyle w:val="TableParagraph"/>
              <w:spacing w:before="11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2º</w:t>
            </w:r>
            <w:r>
              <w:rPr>
                <w:sz w:val="24"/>
              </w:rPr>
              <w:t xml:space="preserve">. </w:t>
            </w:r>
            <w:r>
              <w:rPr>
                <w:rFonts w:ascii="Arial" w:hAnsi="Arial"/>
                <w:b/>
                <w:sz w:val="24"/>
              </w:rPr>
              <w:t xml:space="preserve">Personas exentas en </w:t>
            </w:r>
            <w:r>
              <w:rPr>
                <w:rFonts w:ascii="Arial" w:hAnsi="Arial"/>
                <w:b/>
                <w:spacing w:val="-2"/>
                <w:sz w:val="24"/>
              </w:rPr>
              <w:t>participar</w:t>
            </w:r>
          </w:p>
          <w:p w14:paraId="5D2B1E33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participación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título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individual,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quedando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expresamente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prohibida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 participación de cocineros/as profesionales.</w:t>
            </w:r>
          </w:p>
        </w:tc>
      </w:tr>
      <w:tr w:rsidR="00DA0793" w14:paraId="4255D2EE" w14:textId="77777777">
        <w:trPr>
          <w:trHeight w:val="1040"/>
        </w:trPr>
        <w:tc>
          <w:tcPr>
            <w:tcW w:w="9360" w:type="dxa"/>
          </w:tcPr>
          <w:p w14:paraId="5DE1B20C" w14:textId="77777777" w:rsidR="00DA0793" w:rsidRDefault="00000000">
            <w:pPr>
              <w:pStyle w:val="TableParagraph"/>
              <w:spacing w:before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3º</w:t>
            </w:r>
            <w:r>
              <w:rPr>
                <w:sz w:val="24"/>
              </w:rPr>
              <w:t xml:space="preserve">. </w:t>
            </w:r>
            <w:r>
              <w:rPr>
                <w:rFonts w:ascii="Arial" w:hAnsi="Arial"/>
                <w:b/>
                <w:spacing w:val="-2"/>
                <w:sz w:val="24"/>
              </w:rPr>
              <w:t>Tortillas</w:t>
            </w:r>
          </w:p>
          <w:p w14:paraId="36785B5D" w14:textId="3F2C1D47" w:rsidR="00DA0793" w:rsidRDefault="00000000">
            <w:pPr>
              <w:pStyle w:val="TableParagraph"/>
              <w:ind w:right="51"/>
              <w:rPr>
                <w:sz w:val="24"/>
              </w:rPr>
            </w:pPr>
            <w:r>
              <w:rPr>
                <w:sz w:val="24"/>
              </w:rPr>
              <w:t>Cada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participante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participar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concurso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tortilla</w:t>
            </w:r>
            <w:r w:rsidR="00B53FF7">
              <w:rPr>
                <w:sz w:val="24"/>
              </w:rPr>
              <w:t>.</w:t>
            </w:r>
          </w:p>
        </w:tc>
      </w:tr>
      <w:tr w:rsidR="00DA0793" w14:paraId="3ED57926" w14:textId="77777777">
        <w:trPr>
          <w:trHeight w:val="1579"/>
        </w:trPr>
        <w:tc>
          <w:tcPr>
            <w:tcW w:w="9360" w:type="dxa"/>
          </w:tcPr>
          <w:p w14:paraId="7189CD9F" w14:textId="77777777" w:rsidR="00DA0793" w:rsidRDefault="00000000">
            <w:pPr>
              <w:pStyle w:val="TableParagraph"/>
              <w:spacing w:before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4º</w:t>
            </w:r>
            <w:r>
              <w:rPr>
                <w:sz w:val="24"/>
              </w:rPr>
              <w:t xml:space="preserve">. </w:t>
            </w:r>
            <w:r>
              <w:rPr>
                <w:rFonts w:ascii="Arial" w:hAnsi="Arial"/>
                <w:b/>
                <w:spacing w:val="-2"/>
                <w:sz w:val="24"/>
              </w:rPr>
              <w:t>Ingredientes</w:t>
            </w:r>
          </w:p>
          <w:p w14:paraId="4EA252CF" w14:textId="77777777" w:rsidR="00DA0793" w:rsidRDefault="00000000">
            <w:pPr>
              <w:pStyle w:val="TableParagraph"/>
              <w:ind w:right="51"/>
              <w:rPr>
                <w:sz w:val="24"/>
              </w:rPr>
            </w:pPr>
            <w:r>
              <w:rPr>
                <w:sz w:val="24"/>
              </w:rPr>
              <w:t>Toda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tortilla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participe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deberá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tener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ingredientes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huevo, patata, sal y opcionalmente, cebolla.</w:t>
            </w:r>
          </w:p>
          <w:p w14:paraId="444FA764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participante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podrá,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además,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añadir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cualquier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ingrediente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crea oportuno con el fin de dar a su plato un toque de originalidad y sabor.</w:t>
            </w:r>
          </w:p>
        </w:tc>
      </w:tr>
      <w:tr w:rsidR="00DA0793" w14:paraId="76CDD3BE" w14:textId="77777777">
        <w:trPr>
          <w:trHeight w:val="1300"/>
        </w:trPr>
        <w:tc>
          <w:tcPr>
            <w:tcW w:w="9360" w:type="dxa"/>
          </w:tcPr>
          <w:p w14:paraId="1E958E22" w14:textId="77777777" w:rsidR="00DA0793" w:rsidRDefault="00000000">
            <w:pPr>
              <w:pStyle w:val="TableParagraph"/>
              <w:spacing w:before="1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Base 5º. </w:t>
            </w:r>
            <w:r>
              <w:rPr>
                <w:rFonts w:ascii="Arial" w:hAnsi="Arial"/>
                <w:b/>
                <w:spacing w:val="-2"/>
                <w:sz w:val="24"/>
              </w:rPr>
              <w:t>Inscripción</w:t>
            </w:r>
          </w:p>
          <w:p w14:paraId="6A7A7455" w14:textId="6DF57D2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personas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interesadas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participa</w:t>
            </w:r>
            <w:r w:rsidR="007C590B">
              <w:rPr>
                <w:sz w:val="24"/>
              </w:rPr>
              <w:t>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deberán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acudir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apuntarse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Ayuntamiento antes del día </w:t>
            </w:r>
            <w:r w:rsidR="007C590B">
              <w:rPr>
                <w:sz w:val="24"/>
              </w:rPr>
              <w:t>5</w:t>
            </w:r>
            <w:r>
              <w:rPr>
                <w:sz w:val="24"/>
              </w:rPr>
              <w:t xml:space="preserve"> de noviembre, fecha en la que finaliza el plazo. Los ingredientes también serán apuntados en el ayuntamiento junto a la inscripción.</w:t>
            </w:r>
          </w:p>
        </w:tc>
      </w:tr>
      <w:tr w:rsidR="00DA0793" w14:paraId="354A44EB" w14:textId="77777777">
        <w:trPr>
          <w:trHeight w:val="1320"/>
        </w:trPr>
        <w:tc>
          <w:tcPr>
            <w:tcW w:w="9360" w:type="dxa"/>
          </w:tcPr>
          <w:p w14:paraId="51410B52" w14:textId="77777777" w:rsidR="00DA0793" w:rsidRDefault="00000000">
            <w:pPr>
              <w:pStyle w:val="TableParagraph"/>
              <w:spacing w:before="11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Base 6º. </w:t>
            </w:r>
            <w:r>
              <w:rPr>
                <w:rFonts w:ascii="Arial" w:hAnsi="Arial"/>
                <w:b/>
                <w:spacing w:val="-2"/>
                <w:sz w:val="24"/>
              </w:rPr>
              <w:t>Recipientes</w:t>
            </w:r>
          </w:p>
          <w:p w14:paraId="475C26D3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Ayuntamiento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responsable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posibles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daños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puedan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sufrir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 recipientes utilizados en el concurso. Estos recipientes podrán ser retirados una vez finalice la cata.</w:t>
            </w:r>
          </w:p>
        </w:tc>
      </w:tr>
      <w:tr w:rsidR="00DA0793" w14:paraId="244A77CE" w14:textId="77777777">
        <w:trPr>
          <w:trHeight w:val="1019"/>
        </w:trPr>
        <w:tc>
          <w:tcPr>
            <w:tcW w:w="9360" w:type="dxa"/>
          </w:tcPr>
          <w:p w14:paraId="7D42C428" w14:textId="77777777" w:rsidR="00DA0793" w:rsidRDefault="00000000">
            <w:pPr>
              <w:pStyle w:val="TableParagraph"/>
              <w:spacing w:before="10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7º</w:t>
            </w:r>
            <w:r>
              <w:rPr>
                <w:sz w:val="24"/>
              </w:rPr>
              <w:t xml:space="preserve">. </w:t>
            </w:r>
            <w:r>
              <w:rPr>
                <w:rFonts w:ascii="Arial" w:hAnsi="Arial"/>
                <w:b/>
                <w:spacing w:val="-2"/>
                <w:sz w:val="24"/>
              </w:rPr>
              <w:t>Enumeración</w:t>
            </w:r>
          </w:p>
          <w:p w14:paraId="056C3C1A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entrega,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asignará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número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aleatorio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las tortillas participantes.</w:t>
            </w:r>
          </w:p>
        </w:tc>
      </w:tr>
      <w:tr w:rsidR="00DA0793" w14:paraId="697FA85B" w14:textId="77777777">
        <w:trPr>
          <w:trHeight w:val="1320"/>
        </w:trPr>
        <w:tc>
          <w:tcPr>
            <w:tcW w:w="9360" w:type="dxa"/>
          </w:tcPr>
          <w:p w14:paraId="57E2E2D1" w14:textId="77777777" w:rsidR="00DA0793" w:rsidRDefault="00000000">
            <w:pPr>
              <w:pStyle w:val="TableParagraph"/>
              <w:spacing w:before="11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Base 8º. Datos del </w:t>
            </w:r>
            <w:r>
              <w:rPr>
                <w:rFonts w:ascii="Arial" w:hAnsi="Arial"/>
                <w:b/>
                <w:spacing w:val="-2"/>
                <w:sz w:val="24"/>
              </w:rPr>
              <w:t>participante</w:t>
            </w:r>
          </w:p>
          <w:p w14:paraId="3624429E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Quienes participen deberán acompañar la tortilla con un sobre </w:t>
            </w:r>
            <w:r>
              <w:rPr>
                <w:spacing w:val="-2"/>
                <w:sz w:val="24"/>
              </w:rPr>
              <w:t>blanco</w:t>
            </w:r>
          </w:p>
          <w:p w14:paraId="281C874F" w14:textId="77777777" w:rsidR="00DA0793" w:rsidRDefault="00000000">
            <w:pPr>
              <w:pStyle w:val="TableParagraph"/>
              <w:ind w:right="428"/>
              <w:rPr>
                <w:sz w:val="24"/>
              </w:rPr>
            </w:pPr>
            <w:r>
              <w:rPr>
                <w:sz w:val="24"/>
              </w:rPr>
              <w:t>cerrado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cuyo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nombre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concursante,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apellidos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teléfono.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 el exterior del sobre, la organización anotará el número asignado a la tortilla.</w:t>
            </w:r>
          </w:p>
        </w:tc>
      </w:tr>
      <w:tr w:rsidR="00DA0793" w14:paraId="71DF03C9" w14:textId="77777777">
        <w:trPr>
          <w:trHeight w:val="2459"/>
        </w:trPr>
        <w:tc>
          <w:tcPr>
            <w:tcW w:w="9360" w:type="dxa"/>
          </w:tcPr>
          <w:p w14:paraId="616A8FE9" w14:textId="77777777" w:rsidR="00DA0793" w:rsidRDefault="00000000">
            <w:pPr>
              <w:pStyle w:val="TableParagraph"/>
              <w:spacing w:before="105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9º</w:t>
            </w:r>
            <w:r>
              <w:rPr>
                <w:sz w:val="24"/>
              </w:rPr>
              <w:t xml:space="preserve">. </w:t>
            </w:r>
            <w:r>
              <w:rPr>
                <w:rFonts w:ascii="Arial" w:hAnsi="Arial"/>
                <w:b/>
                <w:spacing w:val="-2"/>
                <w:sz w:val="24"/>
              </w:rPr>
              <w:t>Horario</w:t>
            </w:r>
          </w:p>
          <w:p w14:paraId="501FCA37" w14:textId="26715776" w:rsidR="00DA0793" w:rsidRDefault="00000000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tortillas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tienen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presentadas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7C590B">
              <w:rPr>
                <w:sz w:val="24"/>
              </w:rPr>
              <w:t>2</w:t>
            </w:r>
            <w:r>
              <w:rPr>
                <w:sz w:val="24"/>
              </w:rPr>
              <w:t>:</w:t>
            </w:r>
            <w:r w:rsidR="007C590B">
              <w:rPr>
                <w:sz w:val="24"/>
              </w:rPr>
              <w:t>3</w:t>
            </w: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horas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responsable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serán catadas y valoradas por el jurado del concurso a partir de las 13.</w:t>
            </w:r>
            <w:r w:rsidR="007C590B">
              <w:rPr>
                <w:sz w:val="24"/>
              </w:rPr>
              <w:t>0</w:t>
            </w:r>
            <w:r>
              <w:rPr>
                <w:sz w:val="24"/>
              </w:rPr>
              <w:t>0 horas.</w:t>
            </w:r>
          </w:p>
          <w:p w14:paraId="6E9D8162" w14:textId="77777777" w:rsidR="00DA0793" w:rsidRDefault="00000000">
            <w:pPr>
              <w:pStyle w:val="TableParagraph"/>
              <w:ind w:right="731"/>
              <w:jc w:val="both"/>
              <w:rPr>
                <w:sz w:val="24"/>
              </w:rPr>
            </w:pPr>
            <w:r>
              <w:rPr>
                <w:sz w:val="24"/>
              </w:rPr>
              <w:t>Ese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día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deberá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entregar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tortilla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preparada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lugar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habilitado,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 una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identificativa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ingredientes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utilizados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determinar posibles alergias.</w:t>
            </w:r>
          </w:p>
          <w:p w14:paraId="2B7991E7" w14:textId="77777777" w:rsidR="00DA0793" w:rsidRDefault="00000000">
            <w:pPr>
              <w:pStyle w:val="TableParagraph"/>
              <w:ind w:right="851"/>
              <w:jc w:val="both"/>
              <w:rPr>
                <w:sz w:val="24"/>
              </w:rPr>
            </w:pPr>
            <w:r>
              <w:rPr>
                <w:sz w:val="24"/>
              </w:rPr>
              <w:t>Esta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situará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tortilla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deberá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incluir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ningún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 identificativo de la autoría de la tortilla.</w:t>
            </w:r>
          </w:p>
        </w:tc>
      </w:tr>
    </w:tbl>
    <w:p w14:paraId="13A1310E" w14:textId="77777777" w:rsidR="00DA0793" w:rsidRDefault="00DA0793">
      <w:pPr>
        <w:pStyle w:val="TableParagraph"/>
        <w:jc w:val="both"/>
        <w:rPr>
          <w:sz w:val="24"/>
        </w:rPr>
        <w:sectPr w:rsidR="00DA0793">
          <w:headerReference w:type="default" r:id="rId6"/>
          <w:type w:val="continuous"/>
          <w:pgSz w:w="12240" w:h="15840"/>
          <w:pgMar w:top="1440" w:right="1080" w:bottom="280" w:left="1440" w:header="305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DA0793" w14:paraId="7CA1162D" w14:textId="77777777">
        <w:trPr>
          <w:trHeight w:val="1580"/>
        </w:trPr>
        <w:tc>
          <w:tcPr>
            <w:tcW w:w="9360" w:type="dxa"/>
          </w:tcPr>
          <w:p w14:paraId="29E3A374" w14:textId="77777777" w:rsidR="00DA0793" w:rsidRDefault="00000000">
            <w:pPr>
              <w:pStyle w:val="TableParagraph"/>
              <w:spacing w:before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 xml:space="preserve">Base 10º. </w:t>
            </w:r>
            <w:r>
              <w:rPr>
                <w:rFonts w:ascii="Arial" w:hAnsi="Arial"/>
                <w:b/>
                <w:spacing w:val="-2"/>
                <w:sz w:val="24"/>
              </w:rPr>
              <w:t>Jurado</w:t>
            </w:r>
          </w:p>
          <w:p w14:paraId="1D0269EA" w14:textId="424BAC90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jurado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estará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compuesto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4"/>
                <w:sz w:val="24"/>
              </w:rPr>
              <w:t xml:space="preserve"> </w:t>
            </w:r>
            <w:r w:rsidR="007C590B"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designadas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organización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Concurso.</w:t>
            </w:r>
          </w:p>
          <w:p w14:paraId="00A60882" w14:textId="77777777" w:rsidR="00DA0793" w:rsidRDefault="00000000">
            <w:pPr>
              <w:pStyle w:val="TableParagraph"/>
              <w:ind w:right="428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Jurado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calificará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platos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criterios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imparcialidad,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objetividad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 plena igualdad de todos los participantes.</w:t>
            </w:r>
          </w:p>
        </w:tc>
      </w:tr>
      <w:tr w:rsidR="00DA0793" w14:paraId="3012A7A7" w14:textId="77777777">
        <w:trPr>
          <w:trHeight w:val="1020"/>
        </w:trPr>
        <w:tc>
          <w:tcPr>
            <w:tcW w:w="9360" w:type="dxa"/>
          </w:tcPr>
          <w:p w14:paraId="4ADCA9F8" w14:textId="6C27FA7C" w:rsidR="00DA0793" w:rsidRDefault="00000000">
            <w:pPr>
              <w:pStyle w:val="TableParagraph"/>
              <w:spacing w:before="1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11º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Degustación</w:t>
            </w:r>
          </w:p>
          <w:p w14:paraId="0E716A96" w14:textId="77777777" w:rsidR="00DA0793" w:rsidRDefault="00000000">
            <w:pPr>
              <w:pStyle w:val="TableParagraph"/>
              <w:ind w:right="428"/>
              <w:rPr>
                <w:sz w:val="24"/>
              </w:rPr>
            </w:pPr>
            <w:r>
              <w:rPr>
                <w:sz w:val="24"/>
              </w:rPr>
              <w:t>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finalizar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jurado,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ofrecerá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degustación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tortillas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los participantes y público presente.</w:t>
            </w:r>
          </w:p>
        </w:tc>
      </w:tr>
      <w:tr w:rsidR="00DA0793" w14:paraId="1B55A4F0" w14:textId="77777777">
        <w:trPr>
          <w:trHeight w:val="760"/>
        </w:trPr>
        <w:tc>
          <w:tcPr>
            <w:tcW w:w="9360" w:type="dxa"/>
          </w:tcPr>
          <w:p w14:paraId="56B67D1F" w14:textId="77777777" w:rsidR="00DA0793" w:rsidRDefault="00000000">
            <w:pPr>
              <w:pStyle w:val="TableParagraph"/>
              <w:spacing w:before="11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12</w:t>
            </w:r>
            <w:r>
              <w:rPr>
                <w:sz w:val="24"/>
              </w:rPr>
              <w:t xml:space="preserve">º. </w:t>
            </w:r>
            <w:r>
              <w:rPr>
                <w:rFonts w:ascii="Arial" w:hAnsi="Arial"/>
                <w:b/>
                <w:spacing w:val="-2"/>
                <w:sz w:val="24"/>
              </w:rPr>
              <w:t>Resultados</w:t>
            </w:r>
          </w:p>
          <w:p w14:paraId="31EAE4BB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El resultado del jurado se comunicará sobre las 14:00 </w:t>
            </w:r>
            <w:r>
              <w:rPr>
                <w:spacing w:val="-2"/>
                <w:sz w:val="24"/>
              </w:rPr>
              <w:t>horas</w:t>
            </w:r>
          </w:p>
        </w:tc>
      </w:tr>
      <w:tr w:rsidR="00DA0793" w14:paraId="13350BD6" w14:textId="77777777">
        <w:trPr>
          <w:trHeight w:val="1580"/>
        </w:trPr>
        <w:tc>
          <w:tcPr>
            <w:tcW w:w="9360" w:type="dxa"/>
          </w:tcPr>
          <w:p w14:paraId="3FA55E35" w14:textId="77777777" w:rsidR="00DA0793" w:rsidRDefault="00000000">
            <w:pPr>
              <w:pStyle w:val="TableParagraph"/>
              <w:spacing w:before="11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Base </w:t>
            </w:r>
            <w:r>
              <w:rPr>
                <w:rFonts w:ascii="Arial" w:hAnsi="Arial"/>
                <w:b/>
                <w:spacing w:val="-2"/>
                <w:sz w:val="24"/>
              </w:rPr>
              <w:t>13º</w:t>
            </w:r>
            <w:r>
              <w:rPr>
                <w:spacing w:val="-2"/>
                <w:sz w:val="24"/>
              </w:rPr>
              <w:t>.</w:t>
            </w:r>
            <w:r>
              <w:rPr>
                <w:rFonts w:ascii="Arial" w:hAnsi="Arial"/>
                <w:b/>
                <w:spacing w:val="-2"/>
                <w:sz w:val="24"/>
              </w:rPr>
              <w:t>Premios</w:t>
            </w:r>
          </w:p>
          <w:p w14:paraId="461BFAFC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Dentro del concurso existirán tres </w:t>
            </w:r>
            <w:r>
              <w:rPr>
                <w:spacing w:val="-2"/>
                <w:sz w:val="24"/>
              </w:rPr>
              <w:t>premios:</w:t>
            </w:r>
          </w:p>
          <w:p w14:paraId="384D654E" w14:textId="77777777" w:rsidR="000844BF" w:rsidRDefault="00000000">
            <w:pPr>
              <w:pStyle w:val="TableParagraph"/>
              <w:ind w:right="888"/>
              <w:rPr>
                <w:sz w:val="24"/>
              </w:rPr>
            </w:pPr>
            <w:r>
              <w:rPr>
                <w:sz w:val="24"/>
              </w:rPr>
              <w:t>1º</w:t>
            </w:r>
            <w:r>
              <w:rPr>
                <w:spacing w:val="-4"/>
                <w:sz w:val="24"/>
              </w:rPr>
              <w:t xml:space="preserve"> </w:t>
            </w:r>
            <w:r w:rsidR="000844BF">
              <w:rPr>
                <w:sz w:val="24"/>
              </w:rPr>
              <w:t>Premio.</w:t>
            </w:r>
          </w:p>
          <w:p w14:paraId="3A786652" w14:textId="0201C7CF" w:rsidR="00DA0793" w:rsidRDefault="00000000">
            <w:pPr>
              <w:pStyle w:val="TableParagraph"/>
              <w:ind w:right="888"/>
              <w:rPr>
                <w:sz w:val="24"/>
              </w:rPr>
            </w:pPr>
            <w:r>
              <w:rPr>
                <w:sz w:val="24"/>
              </w:rPr>
              <w:t xml:space="preserve">2º </w:t>
            </w:r>
            <w:r w:rsidR="000844BF">
              <w:rPr>
                <w:sz w:val="24"/>
              </w:rPr>
              <w:t>Premio.</w:t>
            </w:r>
          </w:p>
          <w:p w14:paraId="37FA2A49" w14:textId="40773251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3º </w:t>
            </w:r>
            <w:r w:rsidR="000844BF">
              <w:rPr>
                <w:sz w:val="24"/>
              </w:rPr>
              <w:t>Premio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DA0793" w14:paraId="51BC45F7" w14:textId="77777777">
        <w:trPr>
          <w:trHeight w:val="2700"/>
        </w:trPr>
        <w:tc>
          <w:tcPr>
            <w:tcW w:w="9360" w:type="dxa"/>
          </w:tcPr>
          <w:p w14:paraId="7513D7FF" w14:textId="77777777" w:rsidR="00DA0793" w:rsidRDefault="00000000">
            <w:pPr>
              <w:pStyle w:val="TableParagraph"/>
              <w:spacing w:before="11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14º</w:t>
            </w:r>
            <w:r>
              <w:rPr>
                <w:sz w:val="24"/>
              </w:rPr>
              <w:t xml:space="preserve">. </w:t>
            </w:r>
            <w:r>
              <w:rPr>
                <w:rFonts w:ascii="Arial" w:hAnsi="Arial"/>
                <w:b/>
                <w:sz w:val="24"/>
              </w:rPr>
              <w:t xml:space="preserve">Modificaciones e </w:t>
            </w:r>
            <w:r>
              <w:rPr>
                <w:rFonts w:ascii="Arial" w:hAnsi="Arial"/>
                <w:b/>
                <w:spacing w:val="-2"/>
                <w:sz w:val="24"/>
              </w:rPr>
              <w:t>imprevistos</w:t>
            </w:r>
          </w:p>
          <w:p w14:paraId="155247E0" w14:textId="77777777" w:rsidR="00DA0793" w:rsidRDefault="00000000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Cualquier situación no prevista en estas bases será resuelta por el jurado, pudiendo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adoptar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éste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decisiones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oportunas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desarrollo del Concurso.</w:t>
            </w:r>
          </w:p>
          <w:p w14:paraId="109C2821" w14:textId="77777777" w:rsidR="00DA0793" w:rsidRDefault="00000000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La organización del concurso se reserva el derecho de hacer modificaciones o tomar iniciativas no reguladas en las presentes bases, siempre que las mismas contribuyan al mayor éxito de la convocatoria. El hecho de participar en este certamen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los/as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concursantes,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aceptación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presentes bases y la renuncia a cualquier reclamación.</w:t>
            </w:r>
          </w:p>
        </w:tc>
      </w:tr>
      <w:tr w:rsidR="00DA0793" w14:paraId="1B136784" w14:textId="77777777">
        <w:trPr>
          <w:trHeight w:val="1579"/>
        </w:trPr>
        <w:tc>
          <w:tcPr>
            <w:tcW w:w="9360" w:type="dxa"/>
          </w:tcPr>
          <w:p w14:paraId="3ED4F59D" w14:textId="77777777" w:rsidR="00DA0793" w:rsidRDefault="00000000">
            <w:pPr>
              <w:pStyle w:val="TableParagraph"/>
              <w:spacing w:before="10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 16º</w:t>
            </w:r>
            <w:r>
              <w:rPr>
                <w:sz w:val="24"/>
              </w:rPr>
              <w:t xml:space="preserve">. </w:t>
            </w:r>
            <w:r>
              <w:rPr>
                <w:rFonts w:ascii="Arial" w:hAnsi="Arial"/>
                <w:b/>
                <w:spacing w:val="-2"/>
                <w:sz w:val="24"/>
              </w:rPr>
              <w:t>Convocatoria</w:t>
            </w:r>
          </w:p>
          <w:p w14:paraId="0ADF5C8F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 los efectos previstos en el art. </w:t>
            </w:r>
            <w:proofErr w:type="gramStart"/>
            <w:r>
              <w:rPr>
                <w:sz w:val="24"/>
              </w:rPr>
              <w:t>45.1.a</w:t>
            </w:r>
            <w:proofErr w:type="gramEnd"/>
            <w:r>
              <w:rPr>
                <w:sz w:val="24"/>
              </w:rPr>
              <w:t xml:space="preserve">. de la Ley 39/2015, de 1 </w:t>
            </w:r>
            <w:r>
              <w:rPr>
                <w:spacing w:val="-5"/>
                <w:sz w:val="24"/>
              </w:rPr>
              <w:t>de</w:t>
            </w:r>
          </w:p>
          <w:p w14:paraId="35EE893B" w14:textId="77777777" w:rsidR="00DA0793" w:rsidRDefault="00000000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octubre,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Procedimiento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Administrativo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Común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Administraciones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Públicas, la publicación de la presente convocatoria se realizará en la web y en las redes sociales del Ayuntamiento.</w:t>
            </w:r>
          </w:p>
        </w:tc>
      </w:tr>
      <w:tr w:rsidR="00DA0793" w14:paraId="71C84C27" w14:textId="77777777">
        <w:trPr>
          <w:trHeight w:val="1320"/>
        </w:trPr>
        <w:tc>
          <w:tcPr>
            <w:tcW w:w="9360" w:type="dxa"/>
          </w:tcPr>
          <w:p w14:paraId="5276E694" w14:textId="77777777" w:rsidR="00DA0793" w:rsidRDefault="00000000">
            <w:pPr>
              <w:pStyle w:val="TableParagraph"/>
              <w:spacing w:before="11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Base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17º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Tratamiento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datos</w:t>
            </w:r>
          </w:p>
          <w:p w14:paraId="36789B60" w14:textId="77777777" w:rsidR="00DA079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El tratamiento de los datos de carácter personal facilitados por </w:t>
            </w:r>
            <w:r>
              <w:rPr>
                <w:spacing w:val="-5"/>
                <w:sz w:val="24"/>
              </w:rPr>
              <w:t>los</w:t>
            </w:r>
          </w:p>
          <w:p w14:paraId="4BED8306" w14:textId="5ED4FF27" w:rsidR="00DA0793" w:rsidRDefault="00000000">
            <w:pPr>
              <w:pStyle w:val="TableParagraph"/>
              <w:ind w:right="428"/>
              <w:rPr>
                <w:sz w:val="24"/>
              </w:rPr>
            </w:pPr>
            <w:r>
              <w:rPr>
                <w:sz w:val="24"/>
              </w:rPr>
              <w:t>participantes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finalidad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tramitar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gestionar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solicitud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participar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 el V Concurso de Tortillas de Patata de Monroy 202</w:t>
            </w:r>
            <w:r w:rsidR="000844BF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</w:tr>
    </w:tbl>
    <w:p w14:paraId="2C1E5F3E" w14:textId="77777777" w:rsidR="00DA0793" w:rsidRDefault="00DA0793">
      <w:pPr>
        <w:pStyle w:val="Textoindependiente"/>
        <w:spacing w:before="13"/>
        <w:rPr>
          <w:rFonts w:ascii="Arial"/>
          <w:b/>
        </w:rPr>
      </w:pPr>
    </w:p>
    <w:p w14:paraId="243896BB" w14:textId="77777777" w:rsidR="00DA0793" w:rsidRDefault="00000000">
      <w:pPr>
        <w:pStyle w:val="Textoindependiente"/>
        <w:spacing w:line="276" w:lineRule="auto"/>
        <w:ind w:right="362"/>
        <w:jc w:val="both"/>
      </w:pPr>
      <w:r>
        <w:t>Todos los datos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carácter</w:t>
      </w:r>
      <w:r>
        <w:rPr>
          <w:spacing w:val="-6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recogidos</w:t>
      </w:r>
      <w:r>
        <w:rPr>
          <w:spacing w:val="-6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necesarios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organización</w:t>
      </w:r>
      <w:r>
        <w:rPr>
          <w:spacing w:val="-6"/>
        </w:rPr>
        <w:t xml:space="preserve"> </w:t>
      </w:r>
      <w:r>
        <w:t xml:space="preserve">del concurso, de tal forma que la negativa a facilitarlos impedirá la participación en el </w:t>
      </w:r>
      <w:r>
        <w:rPr>
          <w:spacing w:val="-2"/>
        </w:rPr>
        <w:t>mismo.</w:t>
      </w:r>
    </w:p>
    <w:p w14:paraId="29FB492B" w14:textId="77777777" w:rsidR="00DA0793" w:rsidRDefault="00DA0793">
      <w:pPr>
        <w:pStyle w:val="Textoindependiente"/>
        <w:spacing w:line="276" w:lineRule="auto"/>
        <w:jc w:val="both"/>
        <w:sectPr w:rsidR="00DA0793">
          <w:type w:val="continuous"/>
          <w:pgSz w:w="12240" w:h="15840"/>
          <w:pgMar w:top="1440" w:right="1080" w:bottom="280" w:left="1440" w:header="305" w:footer="0" w:gutter="0"/>
          <w:cols w:space="720"/>
        </w:sectPr>
      </w:pPr>
    </w:p>
    <w:p w14:paraId="2832CA2B" w14:textId="77777777" w:rsidR="00DA0793" w:rsidRDefault="00000000">
      <w:pPr>
        <w:pStyle w:val="Textoindependiente"/>
        <w:spacing w:line="276" w:lineRule="auto"/>
        <w:ind w:right="366"/>
        <w:jc w:val="both"/>
      </w:pPr>
      <w:r>
        <w:lastRenderedPageBreak/>
        <w:t>Los datos personales se conservarán durante el tiempo necesario para cumplir con la finalidad para la que se recabaron y para determinar las posibles responsabilidades</w:t>
      </w:r>
      <w:r>
        <w:rPr>
          <w:spacing w:val="40"/>
        </w:rPr>
        <w:t xml:space="preserve"> </w:t>
      </w:r>
      <w:r>
        <w:t>que se pudieran derivar de dicha finalidad y del tratamiento de los datos.</w:t>
      </w:r>
    </w:p>
    <w:p w14:paraId="3F829B67" w14:textId="77777777" w:rsidR="00DA0793" w:rsidRDefault="00DA0793">
      <w:pPr>
        <w:pStyle w:val="Textoindependiente"/>
        <w:spacing w:before="33"/>
      </w:pPr>
    </w:p>
    <w:p w14:paraId="109098B6" w14:textId="77777777" w:rsidR="00DA0793" w:rsidRDefault="00000000">
      <w:pPr>
        <w:pStyle w:val="Textoindependiente"/>
        <w:spacing w:line="276" w:lineRule="auto"/>
        <w:ind w:right="371"/>
        <w:jc w:val="both"/>
      </w:pPr>
      <w:r>
        <w:t>Será de aplicación lo dispuesto en la normativa de archivos y documentación que afecte al Ayuntamiento.</w:t>
      </w:r>
    </w:p>
    <w:sectPr w:rsidR="00DA0793">
      <w:pgSz w:w="12240" w:h="15840"/>
      <w:pgMar w:top="1440" w:right="1080" w:bottom="280" w:left="1440" w:header="3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61219" w14:textId="77777777" w:rsidR="00F55D1A" w:rsidRDefault="00F55D1A">
      <w:r>
        <w:separator/>
      </w:r>
    </w:p>
  </w:endnote>
  <w:endnote w:type="continuationSeparator" w:id="0">
    <w:p w14:paraId="2D3321AA" w14:textId="77777777" w:rsidR="00F55D1A" w:rsidRDefault="00F5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92C02" w14:textId="77777777" w:rsidR="00F55D1A" w:rsidRDefault="00F55D1A">
      <w:r>
        <w:separator/>
      </w:r>
    </w:p>
  </w:footnote>
  <w:footnote w:type="continuationSeparator" w:id="0">
    <w:p w14:paraId="5B5FCA9E" w14:textId="77777777" w:rsidR="00F55D1A" w:rsidRDefault="00F55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C79F1" w14:textId="77777777" w:rsidR="00DA0793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8960" behindDoc="1" locked="0" layoutInCell="1" allowOverlap="1" wp14:anchorId="2F9BA8C6" wp14:editId="01A6860E">
          <wp:simplePos x="0" y="0"/>
          <wp:positionH relativeFrom="page">
            <wp:posOffset>7007672</wp:posOffset>
          </wp:positionH>
          <wp:positionV relativeFrom="page">
            <wp:posOffset>193992</wp:posOffset>
          </wp:positionV>
          <wp:extent cx="438328" cy="7550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8328" cy="755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0793"/>
    <w:rsid w:val="000844BF"/>
    <w:rsid w:val="001F4911"/>
    <w:rsid w:val="007C590B"/>
    <w:rsid w:val="009D6C65"/>
    <w:rsid w:val="00B53FF7"/>
    <w:rsid w:val="00DA0793"/>
    <w:rsid w:val="00F5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549B"/>
  <w15:docId w15:val="{B052F522-A0E6-4C09-AD12-E566B614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2855</TotalTime>
  <Pages>3</Pages>
  <Words>661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REGULADORAS CONCURSO DE TORTILLA DE PATATA MONROY</vt:lpstr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REGULADORAS CONCURSO DE TORTILLA DE PATATA MONROY</dc:title>
  <cp:lastModifiedBy>Administrador</cp:lastModifiedBy>
  <cp:revision>2</cp:revision>
  <dcterms:created xsi:type="dcterms:W3CDTF">2026-10-21T14:52:00Z</dcterms:created>
  <dcterms:modified xsi:type="dcterms:W3CDTF">2026-10-21T14:52:00Z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Producer">
    <vt:lpwstr>Skia/PDF m144 Google Docs Renderer</vt:lpwstr>
  </property>
  <property fmtid="{D5CDD505-2E9C-101B-9397-08002B2CF9AE}" pid="4" name="LastSaved">
    <vt:filetime>2026-03-10T00:00:00Z</vt:filetime>
  </property>
</Properties>
</file>