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BE" w:rsidRDefault="00083ABE" w:rsidP="00083ABE">
      <w:pPr>
        <w:spacing w:before="100" w:beforeAutospacing="1" w:after="100" w:afterAutospacing="1"/>
        <w:rPr>
          <w:b/>
          <w:bCs/>
        </w:rPr>
      </w:pPr>
      <w:bookmarkStart w:id="0" w:name="_GoBack"/>
      <w:r w:rsidRPr="00083ABE">
        <w:rPr>
          <w:b/>
          <w:bCs/>
        </w:rPr>
        <w:t>CONTRATOS DE FORMACIÓN EN ALTERNANCIA CON EMPLEO_MONTAJE Y MANTENIMIENTO DE EQUIPOS INDUSTRIALES</w:t>
      </w:r>
    </w:p>
    <w:bookmarkEnd w:id="0"/>
    <w:p w:rsidR="00083ABE" w:rsidRDefault="00083ABE" w:rsidP="00083ABE">
      <w:pPr>
        <w:spacing w:before="100" w:beforeAutospacing="1" w:after="100" w:afterAutospacing="1"/>
      </w:pPr>
      <w:r>
        <w:rPr>
          <w:b/>
          <w:bCs/>
        </w:rPr>
        <w:t>Aspectos fundamentales</w:t>
      </w:r>
      <w:r>
        <w:t xml:space="preserve"> </w:t>
      </w:r>
      <w:r>
        <w:rPr>
          <w:b/>
          <w:bCs/>
        </w:rPr>
        <w:t xml:space="preserve">a considerar por los interesados en estos contratos, </w:t>
      </w:r>
      <w:r>
        <w:t>que alternan tanto horas de trabajo remunerado como horas de formación en materias específicas demandadas por las empresas contratantes: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>Objetivo</w:t>
      </w:r>
      <w:r>
        <w:t xml:space="preserve">: contratación de 13/15 personas de municipios de Segovia mediante </w:t>
      </w:r>
      <w:r>
        <w:rPr>
          <w:b/>
          <w:bCs/>
        </w:rPr>
        <w:t>contratos que alternan el trabajo remunerado (y con alta en la Seguridad Social) con ciertas horas de formación en materias demandadas por las empresas que ofertan los puestos de trabajo.</w:t>
      </w:r>
    </w:p>
    <w:p w:rsidR="00083ABE" w:rsidRDefault="00083ABE" w:rsidP="00083ABE">
      <w:pPr>
        <w:ind w:left="360"/>
      </w:pPr>
      <w:r>
        <w:t> 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Puestos a cubrir en empresas: </w:t>
      </w:r>
      <w:r>
        <w:t>Auxiliar de mantenimiento de equipos industriales/ líneas automatizadas</w:t>
      </w:r>
    </w:p>
    <w:p w:rsidR="00083ABE" w:rsidRDefault="00083ABE" w:rsidP="00083ABE">
      <w:r>
        <w:t> 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>Inicio de contrato</w:t>
      </w:r>
      <w:r>
        <w:t>, previsto para Agosto/Septiembre</w:t>
      </w:r>
    </w:p>
    <w:p w:rsidR="00083ABE" w:rsidRDefault="00083ABE" w:rsidP="00083ABE">
      <w:pPr>
        <w:pStyle w:val="Prrafodelista"/>
      </w:pPr>
      <w:r>
        <w:t> 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>Duración del contrato</w:t>
      </w:r>
      <w:r>
        <w:t>: 2 años</w:t>
      </w:r>
    </w:p>
    <w:p w:rsidR="00083ABE" w:rsidRDefault="00083ABE" w:rsidP="00083ABE">
      <w:pPr>
        <w:pStyle w:val="Prrafodelista"/>
        <w:numPr>
          <w:ilvl w:val="0"/>
          <w:numId w:val="2"/>
        </w:numPr>
      </w:pPr>
      <w:r>
        <w:t>1º Año: de la jornada laboral establecida por convenio colectivo, el 65% correspondería a trabajo remunerado y con alta en Seguridad Social y el 35% a horas de formación. El salario se prorratea en 12 meses, según horas de trabajo efectivo.</w:t>
      </w:r>
    </w:p>
    <w:p w:rsidR="00083ABE" w:rsidRDefault="00083ABE" w:rsidP="00083ABE">
      <w:pPr>
        <w:pStyle w:val="Prrafodelista"/>
        <w:numPr>
          <w:ilvl w:val="0"/>
          <w:numId w:val="2"/>
        </w:numPr>
      </w:pPr>
      <w:r>
        <w:t>2º Año: de la jornada laboral establecida por convenio colectivo, el 85% correspondería a trabajo remunerado y con alta en Seguridad Social y el 15% a horas de formación.</w:t>
      </w:r>
    </w:p>
    <w:p w:rsidR="00083ABE" w:rsidRDefault="00083ABE" w:rsidP="00083ABE">
      <w:pPr>
        <w:pStyle w:val="Prrafodelista"/>
        <w:numPr>
          <w:ilvl w:val="0"/>
          <w:numId w:val="2"/>
        </w:numPr>
      </w:pPr>
      <w:r>
        <w:t>Al finalizar, si todo ha transcurrido con normalidad, posibilidad de contrato indefinido por la empresa (ya que éstas acceden a importantes bonificaciones con este fin)</w:t>
      </w:r>
    </w:p>
    <w:p w:rsidR="00083ABE" w:rsidRDefault="00083ABE" w:rsidP="00083ABE">
      <w:r>
        <w:t> 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>Salario:</w:t>
      </w:r>
      <w:r>
        <w:t xml:space="preserve"> cada año  se prorratea en 12 meses, en función horas de trabajo efectivo cada año. Oscila entre 10.000 -12.000 € bruto/año</w:t>
      </w:r>
    </w:p>
    <w:p w:rsidR="00083ABE" w:rsidRDefault="00083ABE" w:rsidP="00083ABE">
      <w:r>
        <w:t> 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>Formación, establecido itinerario en función necesidades de las empresas que ofertan puestos de trabajo:</w:t>
      </w:r>
    </w:p>
    <w:p w:rsidR="00083ABE" w:rsidRDefault="00083ABE" w:rsidP="00083ABE">
      <w:pPr>
        <w:pStyle w:val="Prrafodelista"/>
        <w:numPr>
          <w:ilvl w:val="1"/>
          <w:numId w:val="3"/>
        </w:numPr>
      </w:pPr>
      <w:r>
        <w:t>Un total de 633 horas de formación en los dos años ( el primer año 373 horas (35% jornada según convenio); el segundo año 260 horas (15% jornada según convenio)</w:t>
      </w:r>
    </w:p>
    <w:p w:rsidR="00083ABE" w:rsidRDefault="00083ABE" w:rsidP="00083ABE">
      <w:pPr>
        <w:pStyle w:val="Prrafodelista"/>
        <w:numPr>
          <w:ilvl w:val="1"/>
          <w:numId w:val="3"/>
        </w:numPr>
      </w:pPr>
      <w:r>
        <w:t>Las horas de formación se cursan en un centro de formación ubicado en Cuéllar.</w:t>
      </w:r>
    </w:p>
    <w:p w:rsidR="00083ABE" w:rsidRDefault="00083ABE" w:rsidP="00083ABE">
      <w:pPr>
        <w:pStyle w:val="Prrafodelista"/>
        <w:numPr>
          <w:ilvl w:val="1"/>
          <w:numId w:val="3"/>
        </w:numPr>
      </w:pPr>
      <w:r>
        <w:t xml:space="preserve">Formación oficial: </w:t>
      </w:r>
    </w:p>
    <w:p w:rsidR="00083ABE" w:rsidRDefault="00083ABE" w:rsidP="00083ABE">
      <w:pPr>
        <w:pStyle w:val="Prrafodelista"/>
        <w:numPr>
          <w:ilvl w:val="2"/>
          <w:numId w:val="4"/>
        </w:numPr>
      </w:pPr>
      <w:r>
        <w:t>las horas de formación conducen a la obtención del Certificado de profesionalidad de nivel 2 “MANTENIMIENTO Y MONTAJE MECÁNICO DE EQUIPO INDUSTRIAL”. Familia: Instalación y mantenimiento. Área: Maquinaria y equipo industrial</w:t>
      </w:r>
    </w:p>
    <w:p w:rsidR="00083ABE" w:rsidRDefault="00083ABE" w:rsidP="00083ABE">
      <w:pPr>
        <w:pStyle w:val="Prrafodelista"/>
        <w:numPr>
          <w:ilvl w:val="2"/>
          <w:numId w:val="4"/>
        </w:numPr>
      </w:pPr>
      <w:r>
        <w:t xml:space="preserve">Asimismo, se impartirá otra formación complementaria acorde al puesto. </w:t>
      </w:r>
    </w:p>
    <w:p w:rsidR="00083ABE" w:rsidRDefault="00083ABE" w:rsidP="00083ABE">
      <w:pPr>
        <w:pStyle w:val="Prrafodelista"/>
        <w:numPr>
          <w:ilvl w:val="0"/>
          <w:numId w:val="1"/>
        </w:numPr>
      </w:pPr>
      <w:r>
        <w:rPr>
          <w:b/>
          <w:bCs/>
        </w:rPr>
        <w:t xml:space="preserve">Destinatarios: </w:t>
      </w:r>
    </w:p>
    <w:p w:rsidR="00083ABE" w:rsidRDefault="00083ABE" w:rsidP="00083ABE">
      <w:pPr>
        <w:pStyle w:val="Prrafodelista"/>
        <w:numPr>
          <w:ilvl w:val="0"/>
          <w:numId w:val="5"/>
        </w:numPr>
      </w:pPr>
      <w:r>
        <w:t>Personas de más de 16 años y menos de 30 años.</w:t>
      </w:r>
    </w:p>
    <w:p w:rsidR="00083ABE" w:rsidRDefault="00083ABE" w:rsidP="00083ABE">
      <w:pPr>
        <w:pStyle w:val="Prrafodelista"/>
        <w:numPr>
          <w:ilvl w:val="0"/>
          <w:numId w:val="5"/>
        </w:numPr>
      </w:pPr>
      <w:r>
        <w:t xml:space="preserve">Desempleadas ahora; o bien en el momento de formalización del contrato (siempre que haya transcurrido más de 3 meses desde la finalización de un contrato indefinido) </w:t>
      </w:r>
    </w:p>
    <w:p w:rsidR="00083ABE" w:rsidRDefault="00083ABE" w:rsidP="00083ABE">
      <w:pPr>
        <w:pStyle w:val="Prrafodelista"/>
        <w:numPr>
          <w:ilvl w:val="0"/>
          <w:numId w:val="5"/>
        </w:numPr>
      </w:pPr>
      <w:r>
        <w:lastRenderedPageBreak/>
        <w:t>Residentes en municipios de Segovia.</w:t>
      </w:r>
    </w:p>
    <w:p w:rsidR="00083ABE" w:rsidRDefault="00083ABE" w:rsidP="00083ABE">
      <w:pPr>
        <w:pStyle w:val="Prrafodelista"/>
        <w:numPr>
          <w:ilvl w:val="0"/>
          <w:numId w:val="5"/>
        </w:numPr>
      </w:pPr>
      <w:r>
        <w:t>Nivel de estudios mínimos requeridos: alguno de los siguientes, ESO/ Formación Profesional Básica/ Acceso a Formación profesional de Grado Medio/ Certificado de profesionalidad de nivel 2/ Certificado de profesionalidad de nivel 1 de la misma Familia y Área / acceso a universidad para mayores de 25 años, o para mayores de 40 años.</w:t>
      </w:r>
    </w:p>
    <w:p w:rsidR="00083ABE" w:rsidRDefault="00083ABE" w:rsidP="00083ABE">
      <w:pPr>
        <w:pStyle w:val="Prrafodelista"/>
        <w:numPr>
          <w:ilvl w:val="0"/>
          <w:numId w:val="5"/>
        </w:numPr>
      </w:pPr>
      <w:r>
        <w:t>Preferiblemente con carné y vehículo propio.</w:t>
      </w:r>
    </w:p>
    <w:p w:rsidR="004F0621" w:rsidRDefault="004F0621"/>
    <w:p w:rsidR="00083ABE" w:rsidRDefault="00083ABE"/>
    <w:p w:rsidR="00083ABE" w:rsidRDefault="00083ABE" w:rsidP="00083ABE">
      <w:pPr>
        <w:tabs>
          <w:tab w:val="left" w:pos="3660"/>
        </w:tabs>
      </w:pPr>
      <w:r>
        <w:t>Se adjunta cartel informativo</w:t>
      </w:r>
      <w:r>
        <w:tab/>
      </w:r>
    </w:p>
    <w:p w:rsidR="00083ABE" w:rsidRDefault="00083ABE" w:rsidP="00083ABE">
      <w:pPr>
        <w:tabs>
          <w:tab w:val="left" w:pos="3660"/>
        </w:tabs>
      </w:pPr>
    </w:p>
    <w:sectPr w:rsidR="00083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B5A"/>
    <w:multiLevelType w:val="hybridMultilevel"/>
    <w:tmpl w:val="45ECF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79E8"/>
    <w:multiLevelType w:val="hybridMultilevel"/>
    <w:tmpl w:val="3110A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C716C"/>
    <w:multiLevelType w:val="hybridMultilevel"/>
    <w:tmpl w:val="FF4A51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464D0D"/>
    <w:multiLevelType w:val="hybridMultilevel"/>
    <w:tmpl w:val="0D4C77B4"/>
    <w:lvl w:ilvl="0" w:tplc="99CEDB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00EE1"/>
    <w:multiLevelType w:val="hybridMultilevel"/>
    <w:tmpl w:val="ED22E0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E"/>
    <w:rsid w:val="00083ABE"/>
    <w:rsid w:val="004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D261-40E1-483C-8914-E1EE8EF1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B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A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Maroto Gil</dc:creator>
  <cp:keywords/>
  <dc:description/>
  <cp:lastModifiedBy>Miriam Maroto Gil</cp:lastModifiedBy>
  <cp:revision>1</cp:revision>
  <dcterms:created xsi:type="dcterms:W3CDTF">2022-07-20T13:17:00Z</dcterms:created>
  <dcterms:modified xsi:type="dcterms:W3CDTF">2022-07-20T13:23:00Z</dcterms:modified>
</cp:coreProperties>
</file>