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E8" w:rsidRPr="00047F2C" w:rsidRDefault="008058EC" w:rsidP="00D34717">
      <w:pPr>
        <w:rPr>
          <w:sz w:val="64"/>
          <w:szCs w:val="64"/>
          <w:u w:val="single"/>
        </w:rPr>
      </w:pPr>
      <w:r w:rsidRPr="00047F2C">
        <w:rPr>
          <w:sz w:val="64"/>
          <w:szCs w:val="64"/>
          <w:u w:val="single"/>
        </w:rPr>
        <w:t>ASOCIACIÓN</w:t>
      </w:r>
      <w:r w:rsidR="00636B40">
        <w:rPr>
          <w:sz w:val="64"/>
          <w:szCs w:val="64"/>
          <w:u w:val="single"/>
        </w:rPr>
        <w:t xml:space="preserve"> </w:t>
      </w:r>
      <w:r w:rsidRPr="00047F2C">
        <w:rPr>
          <w:sz w:val="64"/>
          <w:szCs w:val="64"/>
          <w:u w:val="single"/>
        </w:rPr>
        <w:t>CAZADORES</w:t>
      </w:r>
      <w:r w:rsidR="00636B40">
        <w:rPr>
          <w:sz w:val="64"/>
          <w:szCs w:val="64"/>
          <w:u w:val="single"/>
        </w:rPr>
        <w:t xml:space="preserve"> </w:t>
      </w:r>
      <w:r w:rsidRPr="00047F2C">
        <w:rPr>
          <w:sz w:val="64"/>
          <w:szCs w:val="64"/>
          <w:u w:val="single"/>
        </w:rPr>
        <w:t>HIGUERUELA</w:t>
      </w:r>
    </w:p>
    <w:p w:rsidR="00D34717" w:rsidRDefault="00F656F2" w:rsidP="008058EC">
      <w:pPr>
        <w:rPr>
          <w:rFonts w:ascii="Arial" w:hAnsi="Arial" w:cs="Arial"/>
          <w:sz w:val="36"/>
          <w:szCs w:val="36"/>
        </w:rPr>
      </w:pPr>
      <w:r w:rsidRPr="00D34717">
        <w:rPr>
          <w:rFonts w:ascii="Arial" w:hAnsi="Arial" w:cs="Arial"/>
          <w:sz w:val="36"/>
          <w:szCs w:val="36"/>
        </w:rPr>
        <w:t>EN VIRTUD DE LA REUNIÓN MANTENIDA CON AGRICULTORES Y PROPIETARIOS, REPRESENTANTES DE LA COOPERATIVA Y DEL AYUNTAMIENTO DE HIG</w:t>
      </w:r>
      <w:r w:rsidR="00991400">
        <w:rPr>
          <w:rFonts w:ascii="Arial" w:hAnsi="Arial" w:cs="Arial"/>
          <w:sz w:val="36"/>
          <w:szCs w:val="36"/>
        </w:rPr>
        <w:t>UERUELA, EN LA QUE SE ACORDÓ</w:t>
      </w:r>
      <w:bookmarkStart w:id="0" w:name="_GoBack"/>
      <w:bookmarkEnd w:id="0"/>
      <w:r w:rsidRPr="00D34717">
        <w:rPr>
          <w:rFonts w:ascii="Arial" w:hAnsi="Arial" w:cs="Arial"/>
          <w:sz w:val="36"/>
          <w:szCs w:val="36"/>
        </w:rPr>
        <w:t xml:space="preserve"> UN MARCO DE COL</w:t>
      </w:r>
      <w:r w:rsidR="00D60B78" w:rsidRPr="00D34717">
        <w:rPr>
          <w:rFonts w:ascii="Arial" w:hAnsi="Arial" w:cs="Arial"/>
          <w:sz w:val="36"/>
          <w:szCs w:val="36"/>
        </w:rPr>
        <w:t xml:space="preserve">ABORACIÓN ENTRE TODAS LAS PARTES CON EL FIN DE </w:t>
      </w:r>
      <w:r w:rsidR="00D34717">
        <w:rPr>
          <w:rFonts w:ascii="Arial" w:hAnsi="Arial" w:cs="Arial"/>
          <w:sz w:val="36"/>
          <w:szCs w:val="36"/>
        </w:rPr>
        <w:t>INTENTAR EVITAR</w:t>
      </w:r>
      <w:r w:rsidR="00D60B78" w:rsidRPr="00D34717">
        <w:rPr>
          <w:rFonts w:ascii="Arial" w:hAnsi="Arial" w:cs="Arial"/>
          <w:sz w:val="36"/>
          <w:szCs w:val="36"/>
        </w:rPr>
        <w:t xml:space="preserve"> EN LA MEDIDA DE LO POSIBLE LOS GRAVES DAÑOS CAUSADOS POR LOS CONEJOS EN ALGUNAS ZONAS DE NUESTRO TÉRMINO MUNICIPAL, </w:t>
      </w:r>
      <w:r w:rsidR="005F59F5" w:rsidRPr="00D34717">
        <w:rPr>
          <w:rFonts w:ascii="Arial" w:hAnsi="Arial" w:cs="Arial"/>
          <w:sz w:val="36"/>
          <w:szCs w:val="36"/>
        </w:rPr>
        <w:t>LA</w:t>
      </w:r>
      <w:r w:rsidR="008058EC" w:rsidRPr="00D34717">
        <w:rPr>
          <w:rFonts w:ascii="Arial" w:hAnsi="Arial" w:cs="Arial"/>
          <w:sz w:val="36"/>
          <w:szCs w:val="36"/>
        </w:rPr>
        <w:t xml:space="preserve"> ASOCIAC</w:t>
      </w:r>
      <w:r w:rsidR="00D60B78" w:rsidRPr="00D34717">
        <w:rPr>
          <w:rFonts w:ascii="Arial" w:hAnsi="Arial" w:cs="Arial"/>
          <w:sz w:val="36"/>
          <w:szCs w:val="36"/>
        </w:rPr>
        <w:t>IÓN DE CAZADORES DE HIGUERUELA, C</w:t>
      </w:r>
      <w:r w:rsidR="00991400">
        <w:rPr>
          <w:rFonts w:ascii="Arial" w:hAnsi="Arial" w:cs="Arial"/>
          <w:sz w:val="36"/>
          <w:szCs w:val="36"/>
        </w:rPr>
        <w:t>OMO UNA DE LAS MEDIDAS ADOPTADAS</w:t>
      </w:r>
      <w:r w:rsidR="00D60B78" w:rsidRPr="00D34717">
        <w:rPr>
          <w:rFonts w:ascii="Arial" w:hAnsi="Arial" w:cs="Arial"/>
          <w:sz w:val="36"/>
          <w:szCs w:val="36"/>
        </w:rPr>
        <w:t xml:space="preserve">, </w:t>
      </w:r>
      <w:r w:rsidR="00035664" w:rsidRPr="00D34717">
        <w:rPr>
          <w:rFonts w:ascii="Arial" w:hAnsi="Arial" w:cs="Arial"/>
          <w:sz w:val="36"/>
          <w:szCs w:val="36"/>
        </w:rPr>
        <w:t>ACOGIÉNDOSE A LO DISPUESTO EN LA</w:t>
      </w:r>
      <w:r w:rsidR="005F59F5" w:rsidRPr="00D34717">
        <w:rPr>
          <w:rFonts w:ascii="Arial" w:hAnsi="Arial" w:cs="Arial"/>
          <w:sz w:val="36"/>
          <w:szCs w:val="36"/>
        </w:rPr>
        <w:t xml:space="preserve"> RESOLUCIÓN DE LA DIRECCIÓN GENERAL DE POLÍTICA FORESTAL Y ESPACIOS NATURALES POR LA QUE SE DECLARA COMO COMARCA DE </w:t>
      </w:r>
      <w:r w:rsidR="005F59F5" w:rsidRPr="00D34717">
        <w:rPr>
          <w:rFonts w:ascii="Arial" w:hAnsi="Arial" w:cs="Arial"/>
          <w:sz w:val="36"/>
          <w:szCs w:val="36"/>
          <w:u w:val="single"/>
        </w:rPr>
        <w:t>EMERGENCIA CINEGÉTICA TEMPORAL POR DAÑOS AGRÍCOLAS CAUSADOS POR CONEJO DE MONTE</w:t>
      </w:r>
      <w:r w:rsidR="005F59F5" w:rsidRPr="00D34717">
        <w:rPr>
          <w:rFonts w:ascii="Arial" w:hAnsi="Arial" w:cs="Arial"/>
          <w:sz w:val="36"/>
          <w:szCs w:val="36"/>
        </w:rPr>
        <w:t xml:space="preserve"> LA DEFINIDA POR VARIOS TÉRMINOS DE CLM, DIS</w:t>
      </w:r>
      <w:r w:rsidR="00035664" w:rsidRPr="00D34717">
        <w:rPr>
          <w:rFonts w:ascii="Arial" w:hAnsi="Arial" w:cs="Arial"/>
          <w:sz w:val="36"/>
          <w:szCs w:val="36"/>
        </w:rPr>
        <w:t xml:space="preserve">PONE </w:t>
      </w:r>
      <w:r w:rsidR="005F59F5" w:rsidRPr="00D34717">
        <w:rPr>
          <w:rFonts w:ascii="Arial" w:hAnsi="Arial" w:cs="Arial"/>
          <w:sz w:val="36"/>
          <w:szCs w:val="36"/>
        </w:rPr>
        <w:t>DE AUTORIZACIÓN PARA LLEVAR</w:t>
      </w:r>
      <w:r w:rsidR="00035664" w:rsidRPr="00D34717">
        <w:rPr>
          <w:rFonts w:ascii="Arial" w:hAnsi="Arial" w:cs="Arial"/>
          <w:sz w:val="36"/>
          <w:szCs w:val="36"/>
        </w:rPr>
        <w:t xml:space="preserve"> A CABO </w:t>
      </w:r>
      <w:r w:rsidR="00035664" w:rsidRPr="00991400">
        <w:rPr>
          <w:rFonts w:ascii="Arial" w:hAnsi="Arial" w:cs="Arial"/>
          <w:sz w:val="36"/>
          <w:szCs w:val="36"/>
          <w:u w:val="single"/>
        </w:rPr>
        <w:t>ACTUACIONES DE</w:t>
      </w:r>
      <w:r w:rsidR="008058EC" w:rsidRPr="00991400">
        <w:rPr>
          <w:rFonts w:ascii="Arial" w:hAnsi="Arial" w:cs="Arial"/>
          <w:sz w:val="36"/>
          <w:szCs w:val="36"/>
          <w:u w:val="single"/>
        </w:rPr>
        <w:t>CONTROL DE POBLACIONES DE CONEJOS</w:t>
      </w:r>
      <w:r w:rsidR="003E563F" w:rsidRPr="00991400">
        <w:rPr>
          <w:rFonts w:ascii="Arial" w:hAnsi="Arial" w:cs="Arial"/>
          <w:sz w:val="36"/>
          <w:szCs w:val="36"/>
          <w:u w:val="single"/>
        </w:rPr>
        <w:t xml:space="preserve"> POR DAÑOS ENCULTIVOS AGRÍCOLAS</w:t>
      </w:r>
      <w:r w:rsidR="00D60B78" w:rsidRPr="00D34717">
        <w:rPr>
          <w:rFonts w:ascii="Arial" w:hAnsi="Arial" w:cs="Arial"/>
          <w:sz w:val="36"/>
          <w:szCs w:val="36"/>
        </w:rPr>
        <w:t xml:space="preserve"> DENTRO DE LOS LÍMITES DE LOS DOS </w:t>
      </w:r>
      <w:r w:rsidR="00D34717">
        <w:rPr>
          <w:rFonts w:ascii="Arial" w:hAnsi="Arial" w:cs="Arial"/>
          <w:sz w:val="36"/>
          <w:szCs w:val="36"/>
        </w:rPr>
        <w:t xml:space="preserve">COTOS QUE </w:t>
      </w:r>
      <w:r w:rsidR="00D34717" w:rsidRPr="00D34717">
        <w:rPr>
          <w:rFonts w:ascii="Arial" w:hAnsi="Arial" w:cs="Arial"/>
          <w:sz w:val="36"/>
          <w:szCs w:val="36"/>
        </w:rPr>
        <w:t>GESTIONA</w:t>
      </w:r>
      <w:r w:rsidR="004F6160" w:rsidRPr="00D34717">
        <w:rPr>
          <w:rFonts w:ascii="Arial" w:hAnsi="Arial" w:cs="Arial"/>
          <w:sz w:val="36"/>
          <w:szCs w:val="36"/>
        </w:rPr>
        <w:t>,</w:t>
      </w:r>
      <w:r w:rsidR="003E563F" w:rsidRPr="00D34717">
        <w:rPr>
          <w:rFonts w:ascii="Arial" w:hAnsi="Arial" w:cs="Arial"/>
          <w:sz w:val="36"/>
          <w:szCs w:val="36"/>
        </w:rPr>
        <w:t xml:space="preserve"> CON </w:t>
      </w:r>
      <w:r w:rsidR="003E563F" w:rsidRPr="00D34717">
        <w:rPr>
          <w:rFonts w:ascii="Arial" w:hAnsi="Arial" w:cs="Arial"/>
          <w:sz w:val="36"/>
          <w:szCs w:val="36"/>
          <w:u w:val="single"/>
        </w:rPr>
        <w:t>HURÓN Y ESCOPETA HASTA EL DÍA 31 DE MARZO</w:t>
      </w:r>
      <w:r w:rsidR="003E563F" w:rsidRPr="00D34717">
        <w:rPr>
          <w:rFonts w:ascii="Arial" w:hAnsi="Arial" w:cs="Arial"/>
          <w:sz w:val="36"/>
          <w:szCs w:val="36"/>
        </w:rPr>
        <w:t xml:space="preserve"> Y CON HURÓN Y RE</w:t>
      </w:r>
      <w:r w:rsidR="00035664" w:rsidRPr="00D34717">
        <w:rPr>
          <w:rFonts w:ascii="Arial" w:hAnsi="Arial" w:cs="Arial"/>
          <w:sz w:val="36"/>
          <w:szCs w:val="36"/>
        </w:rPr>
        <w:t>DES HASTA EL 22 DE ABRIL DEL PRESENTE AÑO.</w:t>
      </w:r>
    </w:p>
    <w:p w:rsidR="008058EC" w:rsidRPr="00D34717" w:rsidRDefault="00035664" w:rsidP="008058EC">
      <w:pPr>
        <w:rPr>
          <w:rFonts w:ascii="Arial" w:hAnsi="Arial" w:cs="Arial"/>
          <w:sz w:val="36"/>
          <w:szCs w:val="36"/>
        </w:rPr>
      </w:pPr>
      <w:r w:rsidRPr="00D34717">
        <w:rPr>
          <w:rFonts w:ascii="Arial" w:hAnsi="Arial" w:cs="Arial"/>
          <w:sz w:val="36"/>
          <w:szCs w:val="36"/>
        </w:rPr>
        <w:t xml:space="preserve">TODOS LOS </w:t>
      </w:r>
      <w:r w:rsidRPr="00D34717">
        <w:rPr>
          <w:rFonts w:ascii="Arial" w:hAnsi="Arial" w:cs="Arial"/>
          <w:sz w:val="36"/>
          <w:szCs w:val="36"/>
          <w:u w:val="single"/>
        </w:rPr>
        <w:t>SOCIOS Y AGRICULTORES INTERESADOS</w:t>
      </w:r>
      <w:r w:rsidRPr="00D34717">
        <w:rPr>
          <w:rFonts w:ascii="Arial" w:hAnsi="Arial" w:cs="Arial"/>
          <w:sz w:val="36"/>
          <w:szCs w:val="36"/>
        </w:rPr>
        <w:t xml:space="preserve"> EN REALIZAR ESTE CONTROL EN SUS PARCELAS  DEBERÁN PONERSE EN CONTACTO CON EL PRESIDENTE DE ESTA ASOCIACIÓN PARA HACERLESENTREGA D</w:t>
      </w:r>
      <w:r w:rsidR="004F6160" w:rsidRPr="00D34717">
        <w:rPr>
          <w:rFonts w:ascii="Arial" w:hAnsi="Arial" w:cs="Arial"/>
          <w:sz w:val="36"/>
          <w:szCs w:val="36"/>
        </w:rPr>
        <w:t>E LOS CORRESPONDIENTES PERMISOS Y COORDINAR LAS ACTUACIONES.</w:t>
      </w:r>
    </w:p>
    <w:p w:rsidR="008058EC" w:rsidRPr="00991400" w:rsidRDefault="004F6160" w:rsidP="00255629">
      <w:pPr>
        <w:jc w:val="center"/>
        <w:rPr>
          <w:rFonts w:ascii="Arial" w:hAnsi="Arial" w:cs="Arial"/>
          <w:sz w:val="24"/>
          <w:szCs w:val="24"/>
        </w:rPr>
      </w:pPr>
      <w:r w:rsidRPr="00991400">
        <w:rPr>
          <w:rFonts w:ascii="Arial" w:hAnsi="Arial" w:cs="Arial"/>
          <w:sz w:val="24"/>
          <w:szCs w:val="24"/>
        </w:rPr>
        <w:t>HIGUERUELA, 1 DE MARZO DE 2018</w:t>
      </w:r>
    </w:p>
    <w:p w:rsidR="004F6160" w:rsidRPr="00991400" w:rsidRDefault="004F6160" w:rsidP="00255629">
      <w:pPr>
        <w:jc w:val="center"/>
        <w:rPr>
          <w:rFonts w:ascii="Arial" w:hAnsi="Arial" w:cs="Arial"/>
          <w:sz w:val="24"/>
          <w:szCs w:val="24"/>
        </w:rPr>
      </w:pPr>
      <w:r w:rsidRPr="00991400">
        <w:rPr>
          <w:rFonts w:ascii="Arial" w:hAnsi="Arial" w:cs="Arial"/>
          <w:sz w:val="24"/>
          <w:szCs w:val="24"/>
        </w:rPr>
        <w:t>EL PRESIDENTE,</w:t>
      </w:r>
    </w:p>
    <w:p w:rsidR="004F6160" w:rsidRPr="00991400" w:rsidRDefault="004F6160" w:rsidP="00255629">
      <w:pPr>
        <w:jc w:val="center"/>
        <w:rPr>
          <w:rFonts w:ascii="Arial" w:hAnsi="Arial" w:cs="Arial"/>
          <w:sz w:val="24"/>
          <w:szCs w:val="24"/>
        </w:rPr>
      </w:pPr>
    </w:p>
    <w:p w:rsidR="00991400" w:rsidRDefault="00991400" w:rsidP="00255629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8058EC" w:rsidRPr="00991400" w:rsidRDefault="004F6160" w:rsidP="00255629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991400">
        <w:rPr>
          <w:rFonts w:ascii="Arial" w:hAnsi="Arial" w:cs="Arial"/>
          <w:sz w:val="24"/>
          <w:szCs w:val="24"/>
        </w:rPr>
        <w:t>FDO.: JESÚS TOLSADA BELMAR</w:t>
      </w:r>
    </w:p>
    <w:sectPr w:rsidR="008058EC" w:rsidRPr="00991400" w:rsidSect="00047F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ED7"/>
    <w:rsid w:val="00035664"/>
    <w:rsid w:val="00047F2C"/>
    <w:rsid w:val="00166F84"/>
    <w:rsid w:val="00255629"/>
    <w:rsid w:val="002D1B03"/>
    <w:rsid w:val="003E563F"/>
    <w:rsid w:val="004F6160"/>
    <w:rsid w:val="005F59F5"/>
    <w:rsid w:val="00636B40"/>
    <w:rsid w:val="008058EC"/>
    <w:rsid w:val="00991400"/>
    <w:rsid w:val="00A45270"/>
    <w:rsid w:val="00BA4ED7"/>
    <w:rsid w:val="00CB71E8"/>
    <w:rsid w:val="00D34717"/>
    <w:rsid w:val="00D60B78"/>
    <w:rsid w:val="00EE7821"/>
    <w:rsid w:val="00F6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PC. computer</dc:creator>
  <cp:keywords/>
  <dc:description/>
  <cp:lastModifiedBy>Usuario</cp:lastModifiedBy>
  <cp:revision>14</cp:revision>
  <cp:lastPrinted>2018-03-01T11:55:00Z</cp:lastPrinted>
  <dcterms:created xsi:type="dcterms:W3CDTF">2018-03-01T09:55:00Z</dcterms:created>
  <dcterms:modified xsi:type="dcterms:W3CDTF">2018-03-01T11:57:00Z</dcterms:modified>
</cp:coreProperties>
</file>