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7557D" w14:textId="77777777" w:rsidR="00BB1485" w:rsidRDefault="00000000">
      <w:pPr>
        <w:jc w:val="center"/>
        <w:rPr>
          <w:rFonts w:cs="Arial"/>
          <w:b/>
          <w:bCs/>
          <w:sz w:val="24"/>
          <w:u w:val="single"/>
        </w:rPr>
      </w:pPr>
      <w:r>
        <w:rPr>
          <w:sz w:val="24"/>
          <w:lang w:val="en-CA"/>
        </w:rPr>
        <w:fldChar w:fldCharType="begin"/>
      </w:r>
      <w:r>
        <w:rPr>
          <w:sz w:val="24"/>
          <w:lang w:val="en-CA"/>
        </w:rPr>
        <w:instrText>SEQ CHAPTER \* ARABIC</w:instrText>
      </w:r>
      <w:r>
        <w:rPr>
          <w:sz w:val="24"/>
          <w:lang w:val="en-CA"/>
        </w:rPr>
        <w:fldChar w:fldCharType="separate"/>
      </w:r>
      <w:r>
        <w:rPr>
          <w:sz w:val="24"/>
          <w:lang w:val="en-CA"/>
        </w:rPr>
        <w:fldChar w:fldCharType="end"/>
      </w:r>
      <w:r>
        <w:rPr>
          <w:rFonts w:cs="Arial"/>
          <w:b/>
          <w:bCs/>
          <w:sz w:val="24"/>
          <w:u w:val="single"/>
        </w:rPr>
        <w:t>C O N V O C A T O R I A</w:t>
      </w:r>
    </w:p>
    <w:p w14:paraId="55877B0B" w14:textId="77777777" w:rsidR="00BB1485" w:rsidRDefault="00BB1485">
      <w:pPr>
        <w:jc w:val="center"/>
        <w:rPr>
          <w:rFonts w:cs="Arial"/>
          <w:b/>
          <w:bCs/>
          <w:sz w:val="24"/>
          <w:u w:val="single"/>
        </w:rPr>
      </w:pPr>
    </w:p>
    <w:p w14:paraId="49883EA5" w14:textId="77777777" w:rsidR="00BB1485" w:rsidRDefault="0000000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0AD81E21" w14:textId="232D4F35" w:rsidR="00BB1485" w:rsidRDefault="00000000">
      <w:pPr>
        <w:ind w:firstLine="709"/>
        <w:jc w:val="both"/>
        <w:rPr>
          <w:rFonts w:cs="Arial"/>
          <w:sz w:val="24"/>
        </w:rPr>
      </w:pPr>
      <w:r>
        <w:rPr>
          <w:rFonts w:cs="Arial"/>
          <w:b/>
          <w:bCs/>
          <w:sz w:val="24"/>
        </w:rPr>
        <w:t>Orden del día</w:t>
      </w:r>
      <w:r>
        <w:rPr>
          <w:rFonts w:cs="Arial"/>
          <w:sz w:val="24"/>
        </w:rPr>
        <w:t xml:space="preserve"> para la sesión Ordinaria que habrá de celebrarse el </w:t>
      </w:r>
      <w:r w:rsidR="00E80A53">
        <w:rPr>
          <w:rFonts w:cs="Arial"/>
          <w:b/>
          <w:sz w:val="24"/>
          <w:u w:val="single"/>
        </w:rPr>
        <w:t>martes</w:t>
      </w:r>
      <w:r>
        <w:rPr>
          <w:rFonts w:cs="Arial"/>
          <w:b/>
          <w:sz w:val="24"/>
          <w:u w:val="single"/>
        </w:rPr>
        <w:t xml:space="preserve"> 2</w:t>
      </w:r>
      <w:r w:rsidR="00E80A53">
        <w:rPr>
          <w:rFonts w:cs="Arial"/>
          <w:b/>
          <w:sz w:val="24"/>
          <w:u w:val="single"/>
        </w:rPr>
        <w:t>9</w:t>
      </w:r>
      <w:r>
        <w:rPr>
          <w:rFonts w:cs="Arial"/>
          <w:b/>
          <w:sz w:val="24"/>
          <w:u w:val="single"/>
        </w:rPr>
        <w:t xml:space="preserve"> de </w:t>
      </w:r>
      <w:r w:rsidR="00E80A53">
        <w:rPr>
          <w:rFonts w:cs="Arial"/>
          <w:b/>
          <w:sz w:val="24"/>
          <w:u w:val="single"/>
        </w:rPr>
        <w:t>abril</w:t>
      </w:r>
      <w:r>
        <w:rPr>
          <w:rFonts w:cs="Arial"/>
          <w:b/>
          <w:sz w:val="24"/>
          <w:u w:val="single"/>
        </w:rPr>
        <w:t xml:space="preserve"> de 2025, a las 19:00 </w:t>
      </w:r>
      <w:r>
        <w:rPr>
          <w:rFonts w:cs="Arial"/>
          <w:b/>
          <w:bCs/>
          <w:sz w:val="24"/>
          <w:u w:val="single"/>
        </w:rPr>
        <w:t>horas</w:t>
      </w:r>
      <w:r>
        <w:rPr>
          <w:rFonts w:cs="Arial"/>
          <w:sz w:val="24"/>
        </w:rPr>
        <w:t xml:space="preserve"> en </w:t>
      </w:r>
      <w:r>
        <w:rPr>
          <w:rFonts w:cs="Arial"/>
          <w:b/>
          <w:bCs/>
          <w:sz w:val="24"/>
        </w:rPr>
        <w:t>primera convocatoria</w:t>
      </w:r>
      <w:r>
        <w:rPr>
          <w:rFonts w:cs="Arial"/>
          <w:sz w:val="24"/>
        </w:rPr>
        <w:t xml:space="preserve"> y a las</w:t>
      </w:r>
      <w:r>
        <w:rPr>
          <w:rFonts w:cs="Arial"/>
          <w:b/>
          <w:bCs/>
          <w:sz w:val="24"/>
        </w:rPr>
        <w:t xml:space="preserve"> 19:30 horas</w:t>
      </w:r>
      <w:r>
        <w:rPr>
          <w:rFonts w:cs="Arial"/>
          <w:bCs/>
          <w:sz w:val="24"/>
        </w:rPr>
        <w:t xml:space="preserve"> </w:t>
      </w:r>
      <w:r>
        <w:rPr>
          <w:rFonts w:cs="Arial"/>
          <w:sz w:val="24"/>
        </w:rPr>
        <w:t>de no celebrarse la primera, citando Vd. para que asista a la misma.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p w14:paraId="200897D4" w14:textId="77777777" w:rsidR="00BB1485" w:rsidRDefault="00BB1485">
      <w:pPr>
        <w:rPr>
          <w:rFonts w:cs="Arial"/>
          <w:sz w:val="24"/>
        </w:rPr>
      </w:pPr>
    </w:p>
    <w:p w14:paraId="04B57091" w14:textId="77777777" w:rsidR="00BB1485" w:rsidRDefault="0000000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Si por causa justificada no pudiera hacerlo, deberá comunicarlo a esta Comunidad con la antelación necesaria; previniéndole que a partir de esta fecha tendrá a su disposición los expedientes y cuantos antecedentes se relacionan con los asuntos incluidos en la convocatoria, al objeto de que pueda conocerlos antes de deliberar.</w:t>
      </w:r>
    </w:p>
    <w:p w14:paraId="3FAC2844" w14:textId="77777777" w:rsidR="00BB1485" w:rsidRDefault="00BB1485">
      <w:pPr>
        <w:rPr>
          <w:rFonts w:cs="Arial"/>
          <w:sz w:val="24"/>
        </w:rPr>
      </w:pPr>
    </w:p>
    <w:p w14:paraId="4A919E61" w14:textId="77777777" w:rsidR="00BB1485" w:rsidRDefault="00000000">
      <w:pPr>
        <w:spacing w:line="360" w:lineRule="auto"/>
        <w:ind w:firstLine="720"/>
        <w:jc w:val="both"/>
        <w:rPr>
          <w:rFonts w:cs="Arial"/>
          <w:sz w:val="24"/>
          <w:lang w:val="es-ES_tradnl"/>
        </w:rPr>
      </w:pPr>
      <w:r>
        <w:rPr>
          <w:rFonts w:cs="Arial"/>
          <w:sz w:val="24"/>
          <w:lang w:val="es-ES_tradnl"/>
        </w:rPr>
        <w:t>1º.- Aprobación y lectura, en su caso, del borrador del acta de la sesión anterior.</w:t>
      </w:r>
    </w:p>
    <w:p w14:paraId="4F75DBBC" w14:textId="15986C01" w:rsidR="00BB1485" w:rsidRDefault="00000000">
      <w:pPr>
        <w:spacing w:line="360" w:lineRule="auto"/>
        <w:ind w:left="720"/>
        <w:jc w:val="both"/>
        <w:rPr>
          <w:rFonts w:cs="Arial"/>
          <w:sz w:val="24"/>
          <w:lang w:val="es-ES_tradnl"/>
        </w:rPr>
      </w:pPr>
      <w:r>
        <w:rPr>
          <w:rFonts w:cs="Arial"/>
          <w:sz w:val="24"/>
          <w:lang w:val="es-ES_tradnl"/>
        </w:rPr>
        <w:t xml:space="preserve">2º.- </w:t>
      </w:r>
      <w:r w:rsidR="00E80A53">
        <w:rPr>
          <w:rFonts w:cs="Arial"/>
          <w:sz w:val="24"/>
          <w:lang w:val="es-ES_tradnl"/>
        </w:rPr>
        <w:t>Adjudicación del lote de aprovechamiento maderable OR 01-2025 mediante procedimiento negociado sin publicidad</w:t>
      </w:r>
    </w:p>
    <w:p w14:paraId="5B2C305A" w14:textId="7791CE89" w:rsidR="00BB1485" w:rsidRDefault="00000000" w:rsidP="00E80A53">
      <w:pPr>
        <w:spacing w:line="360" w:lineRule="auto"/>
        <w:ind w:firstLine="709"/>
        <w:jc w:val="both"/>
        <w:rPr>
          <w:rFonts w:cs="Arial"/>
          <w:sz w:val="24"/>
          <w:lang w:val="es-ES_tradnl"/>
        </w:rPr>
      </w:pPr>
      <w:r>
        <w:rPr>
          <w:rFonts w:cs="Arial"/>
          <w:sz w:val="24"/>
          <w:lang w:val="es-ES_tradnl"/>
        </w:rPr>
        <w:t xml:space="preserve">3º.- </w:t>
      </w:r>
      <w:r w:rsidR="00E80A53">
        <w:rPr>
          <w:rFonts w:cs="Arial"/>
          <w:sz w:val="24"/>
          <w:lang w:val="es-ES_tradnl"/>
        </w:rPr>
        <w:t>Aprobación Pliegos Aprovechamiento Coto de Caza</w:t>
      </w:r>
    </w:p>
    <w:p w14:paraId="4947CBA1" w14:textId="28200FED" w:rsidR="00BB1485" w:rsidRDefault="00000000">
      <w:pPr>
        <w:spacing w:line="360" w:lineRule="auto"/>
        <w:ind w:left="720"/>
        <w:jc w:val="both"/>
        <w:rPr>
          <w:rFonts w:cs="Arial"/>
          <w:sz w:val="24"/>
          <w:lang w:val="es-ES_tradnl"/>
        </w:rPr>
      </w:pPr>
      <w:r>
        <w:rPr>
          <w:rFonts w:cs="Arial"/>
          <w:sz w:val="24"/>
          <w:lang w:val="es-ES_tradnl"/>
        </w:rPr>
        <w:t xml:space="preserve">4º.- </w:t>
      </w:r>
      <w:r w:rsidR="00E80A53">
        <w:rPr>
          <w:rFonts w:cs="Arial"/>
          <w:sz w:val="24"/>
          <w:lang w:val="es-ES_tradnl"/>
        </w:rPr>
        <w:t xml:space="preserve">Seguros de </w:t>
      </w:r>
      <w:proofErr w:type="spellStart"/>
      <w:r w:rsidR="00E80A53">
        <w:rPr>
          <w:rFonts w:cs="Arial"/>
          <w:sz w:val="24"/>
          <w:lang w:val="es-ES_tradnl"/>
        </w:rPr>
        <w:t>Reponsabilidad</w:t>
      </w:r>
      <w:proofErr w:type="spellEnd"/>
      <w:r w:rsidR="00E80A53">
        <w:rPr>
          <w:rFonts w:cs="Arial"/>
          <w:sz w:val="24"/>
          <w:lang w:val="es-ES_tradnl"/>
        </w:rPr>
        <w:t xml:space="preserve"> Civil, Accidentes y Edificios</w:t>
      </w:r>
    </w:p>
    <w:p w14:paraId="74ADB401" w14:textId="289BBF45" w:rsidR="00BB1485" w:rsidRDefault="000136FB" w:rsidP="000136FB">
      <w:pPr>
        <w:spacing w:line="360" w:lineRule="auto"/>
        <w:ind w:firstLine="709"/>
        <w:jc w:val="both"/>
        <w:rPr>
          <w:rFonts w:cs="Arial"/>
          <w:sz w:val="24"/>
          <w:lang w:val="es-ES_tradnl"/>
        </w:rPr>
      </w:pPr>
      <w:r>
        <w:rPr>
          <w:rFonts w:cs="Arial"/>
          <w:sz w:val="24"/>
          <w:lang w:val="es-ES_tradnl"/>
        </w:rPr>
        <w:t>5</w:t>
      </w:r>
      <w:r w:rsidR="00000000">
        <w:rPr>
          <w:rFonts w:cs="Arial"/>
          <w:sz w:val="24"/>
          <w:lang w:val="es-ES_tradnl"/>
        </w:rPr>
        <w:t xml:space="preserve">º.- </w:t>
      </w:r>
      <w:r w:rsidR="00E80A53">
        <w:rPr>
          <w:rFonts w:cs="Arial"/>
          <w:sz w:val="24"/>
          <w:lang w:val="es-ES_tradnl"/>
        </w:rPr>
        <w:t>Renovación contenedores de aceite</w:t>
      </w:r>
    </w:p>
    <w:p w14:paraId="46DF7210" w14:textId="3E1A15BA" w:rsidR="00BB1485" w:rsidRDefault="000136FB">
      <w:pPr>
        <w:spacing w:line="360" w:lineRule="auto"/>
        <w:ind w:left="720"/>
        <w:jc w:val="both"/>
        <w:rPr>
          <w:rFonts w:cs="Arial"/>
          <w:sz w:val="24"/>
          <w:lang w:val="es-ES_tradnl"/>
        </w:rPr>
      </w:pPr>
      <w:r>
        <w:rPr>
          <w:rFonts w:cs="Arial"/>
          <w:sz w:val="24"/>
          <w:lang w:val="es-ES_tradnl"/>
        </w:rPr>
        <w:t>6</w:t>
      </w:r>
      <w:r w:rsidR="00000000">
        <w:rPr>
          <w:rFonts w:cs="Arial"/>
          <w:sz w:val="24"/>
          <w:lang w:val="es-ES_tradnl"/>
        </w:rPr>
        <w:t xml:space="preserve">º.- </w:t>
      </w:r>
      <w:r w:rsidR="00E80A53">
        <w:rPr>
          <w:rFonts w:cs="Arial"/>
          <w:sz w:val="24"/>
          <w:lang w:val="es-ES_tradnl"/>
        </w:rPr>
        <w:t>Escrito Confederación Hidrográfica del Duero</w:t>
      </w:r>
    </w:p>
    <w:p w14:paraId="0527B8A4" w14:textId="098805FF" w:rsidR="00BB1485" w:rsidRDefault="00000000">
      <w:pPr>
        <w:spacing w:line="360" w:lineRule="auto"/>
        <w:ind w:left="720"/>
        <w:jc w:val="both"/>
        <w:rPr>
          <w:rFonts w:cs="Arial"/>
          <w:sz w:val="24"/>
          <w:lang w:val="es-ES_tradnl"/>
        </w:rPr>
      </w:pPr>
      <w:r>
        <w:rPr>
          <w:rFonts w:cs="Arial"/>
          <w:sz w:val="24"/>
          <w:lang w:val="es-ES_tradnl"/>
        </w:rPr>
        <w:t>8º.</w:t>
      </w:r>
      <w:proofErr w:type="gramStart"/>
      <w:r>
        <w:rPr>
          <w:rFonts w:cs="Arial"/>
          <w:sz w:val="24"/>
          <w:lang w:val="es-ES_tradnl"/>
        </w:rPr>
        <w:t xml:space="preserve">- </w:t>
      </w:r>
      <w:r w:rsidR="006A6566">
        <w:rPr>
          <w:rFonts w:cs="Arial"/>
          <w:sz w:val="24"/>
          <w:lang w:val="es-ES_tradnl"/>
        </w:rPr>
        <w:t xml:space="preserve"> Nueva</w:t>
      </w:r>
      <w:proofErr w:type="gramEnd"/>
      <w:r w:rsidR="006A6566">
        <w:rPr>
          <w:rFonts w:cs="Arial"/>
          <w:sz w:val="24"/>
          <w:lang w:val="es-ES_tradnl"/>
        </w:rPr>
        <w:t xml:space="preserve"> </w:t>
      </w:r>
      <w:r w:rsidR="000136FB">
        <w:rPr>
          <w:rFonts w:cs="Arial"/>
          <w:sz w:val="24"/>
          <w:lang w:val="es-ES_tradnl"/>
        </w:rPr>
        <w:t>Valoración Cese Aprovechamiento Cinegético</w:t>
      </w:r>
    </w:p>
    <w:p w14:paraId="5FE32379" w14:textId="218E925C" w:rsidR="00BB1485" w:rsidRDefault="00000000">
      <w:pPr>
        <w:spacing w:line="360" w:lineRule="auto"/>
        <w:ind w:left="720"/>
        <w:jc w:val="both"/>
        <w:rPr>
          <w:rFonts w:cs="Arial"/>
          <w:sz w:val="24"/>
          <w:lang w:val="es-ES_tradnl"/>
        </w:rPr>
      </w:pPr>
      <w:r>
        <w:rPr>
          <w:rFonts w:cs="Arial"/>
          <w:sz w:val="24"/>
          <w:lang w:val="es-ES_tradnl"/>
        </w:rPr>
        <w:t>9º.</w:t>
      </w:r>
      <w:proofErr w:type="gramStart"/>
      <w:r>
        <w:rPr>
          <w:rFonts w:cs="Arial"/>
          <w:sz w:val="24"/>
          <w:lang w:val="es-ES_tradnl"/>
        </w:rPr>
        <w:t xml:space="preserve">-  </w:t>
      </w:r>
      <w:r w:rsidR="00E80A53">
        <w:rPr>
          <w:rFonts w:cs="Arial"/>
          <w:sz w:val="24"/>
          <w:lang w:val="es-ES_tradnl"/>
        </w:rPr>
        <w:t>Congreso</w:t>
      </w:r>
      <w:proofErr w:type="gramEnd"/>
      <w:r w:rsidR="00E80A53">
        <w:rPr>
          <w:rFonts w:cs="Arial"/>
          <w:sz w:val="24"/>
          <w:lang w:val="es-ES_tradnl"/>
        </w:rPr>
        <w:t xml:space="preserve"> Universo Tierra</w:t>
      </w:r>
    </w:p>
    <w:p w14:paraId="28C1AC6B" w14:textId="68810733" w:rsidR="00BB1485" w:rsidRDefault="00000000">
      <w:pPr>
        <w:spacing w:line="360" w:lineRule="auto"/>
        <w:ind w:left="720"/>
        <w:jc w:val="both"/>
        <w:rPr>
          <w:rFonts w:cs="Arial"/>
          <w:sz w:val="24"/>
          <w:lang w:val="es-ES_tradnl"/>
        </w:rPr>
      </w:pPr>
      <w:r>
        <w:rPr>
          <w:rFonts w:cs="Arial"/>
          <w:sz w:val="24"/>
          <w:lang w:val="es-ES_tradnl"/>
        </w:rPr>
        <w:t>1</w:t>
      </w:r>
      <w:r w:rsidR="00E80A53">
        <w:rPr>
          <w:rFonts w:cs="Arial"/>
          <w:sz w:val="24"/>
          <w:lang w:val="es-ES_tradnl"/>
        </w:rPr>
        <w:t>0</w:t>
      </w:r>
      <w:r>
        <w:rPr>
          <w:rFonts w:cs="Arial"/>
          <w:sz w:val="24"/>
          <w:lang w:val="es-ES_tradnl"/>
        </w:rPr>
        <w:t xml:space="preserve">º.- Informes del </w:t>
      </w:r>
      <w:proofErr w:type="gramStart"/>
      <w:r>
        <w:rPr>
          <w:rFonts w:cs="Arial"/>
          <w:sz w:val="24"/>
          <w:lang w:val="es-ES_tradnl"/>
        </w:rPr>
        <w:t>Presidente</w:t>
      </w:r>
      <w:proofErr w:type="gramEnd"/>
    </w:p>
    <w:p w14:paraId="290042D7" w14:textId="0524880A" w:rsidR="00BB1485" w:rsidRDefault="00000000">
      <w:pPr>
        <w:spacing w:line="360" w:lineRule="auto"/>
        <w:ind w:left="720"/>
        <w:jc w:val="both"/>
        <w:rPr>
          <w:rFonts w:cs="Arial"/>
          <w:sz w:val="24"/>
          <w:lang w:val="es-ES_tradnl"/>
        </w:rPr>
      </w:pPr>
      <w:r>
        <w:rPr>
          <w:rFonts w:cs="Arial"/>
          <w:sz w:val="24"/>
          <w:lang w:val="es-ES_tradnl"/>
        </w:rPr>
        <w:t>1</w:t>
      </w:r>
      <w:r w:rsidR="00E80A53">
        <w:rPr>
          <w:rFonts w:cs="Arial"/>
          <w:sz w:val="24"/>
          <w:lang w:val="es-ES_tradnl"/>
        </w:rPr>
        <w:t>1</w:t>
      </w:r>
      <w:r>
        <w:rPr>
          <w:rFonts w:cs="Arial"/>
          <w:sz w:val="24"/>
          <w:lang w:val="es-ES_tradnl"/>
        </w:rPr>
        <w:t>º.- Ruegos y preguntas.</w:t>
      </w:r>
    </w:p>
    <w:p w14:paraId="0A10EDE7" w14:textId="77777777" w:rsidR="00BB1485" w:rsidRDefault="00BB1485">
      <w:pPr>
        <w:rPr>
          <w:rFonts w:cs="Arial"/>
          <w:sz w:val="24"/>
          <w:lang w:val="es-ES_tradnl"/>
        </w:rPr>
      </w:pPr>
    </w:p>
    <w:p w14:paraId="46836872" w14:textId="77777777" w:rsidR="00BB1485" w:rsidRDefault="00BB1485">
      <w:pPr>
        <w:rPr>
          <w:rFonts w:cs="Arial"/>
          <w:sz w:val="24"/>
          <w:lang w:val="es-ES_tradnl"/>
        </w:rPr>
      </w:pPr>
    </w:p>
    <w:p w14:paraId="3A4AB9BA" w14:textId="77777777" w:rsidR="00BB1485" w:rsidRDefault="00BB1485">
      <w:pPr>
        <w:jc w:val="both"/>
        <w:rPr>
          <w:rFonts w:cs="Arial"/>
          <w:sz w:val="24"/>
          <w:lang w:val="es-ES_tradnl"/>
        </w:rPr>
      </w:pPr>
    </w:p>
    <w:p w14:paraId="5FC3E604" w14:textId="6553955E" w:rsidR="00BB1485" w:rsidRDefault="00000000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En Pedraza, a 14 de </w:t>
      </w:r>
      <w:r w:rsidR="00E80A53">
        <w:rPr>
          <w:rFonts w:cs="Arial"/>
          <w:sz w:val="24"/>
        </w:rPr>
        <w:t>abril</w:t>
      </w:r>
      <w:r>
        <w:rPr>
          <w:rFonts w:cs="Arial"/>
          <w:sz w:val="24"/>
        </w:rPr>
        <w:t xml:space="preserve"> de 2025</w:t>
      </w:r>
    </w:p>
    <w:p w14:paraId="795C124C" w14:textId="77777777" w:rsidR="00BB1485" w:rsidRDefault="00BB1485">
      <w:pPr>
        <w:jc w:val="center"/>
        <w:rPr>
          <w:rFonts w:cs="Arial"/>
          <w:sz w:val="24"/>
        </w:rPr>
      </w:pPr>
    </w:p>
    <w:p w14:paraId="5C36EE8F" w14:textId="77777777" w:rsidR="00BB1485" w:rsidRDefault="00000000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El </w:t>
      </w:r>
      <w:proofErr w:type="gramStart"/>
      <w:r>
        <w:rPr>
          <w:rFonts w:cs="Arial"/>
          <w:sz w:val="24"/>
        </w:rPr>
        <w:t>Presidente</w:t>
      </w:r>
      <w:proofErr w:type="gramEnd"/>
    </w:p>
    <w:p w14:paraId="426AD504" w14:textId="77777777" w:rsidR="00BB1485" w:rsidRDefault="00BB1485">
      <w:pPr>
        <w:jc w:val="center"/>
        <w:rPr>
          <w:rFonts w:cs="Arial"/>
          <w:sz w:val="24"/>
        </w:rPr>
      </w:pPr>
    </w:p>
    <w:p w14:paraId="177AD7F7" w14:textId="77777777" w:rsidR="00BB1485" w:rsidRDefault="00BB1485">
      <w:pPr>
        <w:jc w:val="center"/>
        <w:rPr>
          <w:rFonts w:cs="Arial"/>
          <w:sz w:val="24"/>
        </w:rPr>
      </w:pPr>
    </w:p>
    <w:p w14:paraId="5EBBEC94" w14:textId="77777777" w:rsidR="00BB1485" w:rsidRDefault="00000000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Víctor N. Barrio Del Barrio</w:t>
      </w:r>
    </w:p>
    <w:p w14:paraId="6A6FDF67" w14:textId="77777777" w:rsidR="00BB1485" w:rsidRDefault="00BB1485">
      <w:pPr>
        <w:rPr>
          <w:rFonts w:cs="Arial"/>
          <w:b/>
          <w:bCs/>
          <w:sz w:val="24"/>
        </w:rPr>
      </w:pPr>
    </w:p>
    <w:p w14:paraId="60DA5300" w14:textId="77777777" w:rsidR="00BB1485" w:rsidRDefault="00BB1485">
      <w:pPr>
        <w:rPr>
          <w:rFonts w:cs="Arial"/>
          <w:b/>
          <w:bCs/>
          <w:sz w:val="24"/>
        </w:rPr>
      </w:pPr>
    </w:p>
    <w:p w14:paraId="32AF0603" w14:textId="77777777" w:rsidR="00BB1485" w:rsidRDefault="00BB1485">
      <w:pPr>
        <w:rPr>
          <w:rFonts w:cs="Arial"/>
          <w:b/>
          <w:bCs/>
          <w:sz w:val="24"/>
        </w:rPr>
      </w:pPr>
    </w:p>
    <w:p w14:paraId="7F8660DA" w14:textId="77777777" w:rsidR="00BB1485" w:rsidRDefault="00BB1485">
      <w:pPr>
        <w:rPr>
          <w:rFonts w:cs="Arial"/>
          <w:b/>
          <w:bCs/>
          <w:sz w:val="24"/>
        </w:rPr>
      </w:pPr>
    </w:p>
    <w:p w14:paraId="613E7B23" w14:textId="77777777" w:rsidR="00BB1485" w:rsidRDefault="00BB1485">
      <w:pPr>
        <w:rPr>
          <w:rFonts w:cs="Arial"/>
          <w:b/>
          <w:bCs/>
          <w:sz w:val="24"/>
        </w:rPr>
      </w:pPr>
    </w:p>
    <w:p w14:paraId="3506D5F1" w14:textId="77777777" w:rsidR="00BB1485" w:rsidRDefault="00000000">
      <w:pPr>
        <w:jc w:val="center"/>
      </w:pPr>
      <w:r>
        <w:rPr>
          <w:rFonts w:cs="Arial"/>
          <w:b/>
          <w:bCs/>
          <w:sz w:val="24"/>
        </w:rPr>
        <w:lastRenderedPageBreak/>
        <w:t>SR. DELEGADO DE LA COMUNIDAD DE VILLA Y TIERRA DE PEDRAZA</w:t>
      </w:r>
    </w:p>
    <w:sectPr w:rsidR="00BB1485">
      <w:headerReference w:type="default" r:id="rId7"/>
      <w:footerReference w:type="default" r:id="rId8"/>
      <w:pgSz w:w="11906" w:h="16838"/>
      <w:pgMar w:top="2443" w:right="1701" w:bottom="154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D664C" w14:textId="77777777" w:rsidR="003705BA" w:rsidRDefault="003705BA">
      <w:r>
        <w:separator/>
      </w:r>
    </w:p>
  </w:endnote>
  <w:endnote w:type="continuationSeparator" w:id="0">
    <w:p w14:paraId="77C1CCF7" w14:textId="77777777" w:rsidR="003705BA" w:rsidRDefault="0037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8B19C" w14:textId="77777777" w:rsidR="00BB1485" w:rsidRDefault="00000000">
    <w:pPr>
      <w:pStyle w:val="Textoindependiente"/>
      <w:pBdr>
        <w:top w:val="single" w:sz="4" w:space="5" w:color="000000"/>
      </w:pBdr>
      <w:jc w:val="center"/>
    </w:pPr>
    <w:r>
      <w:rPr>
        <w:b/>
      </w:rPr>
      <w:t>Comunidad de Villa y Tierra de Pedraza</w:t>
    </w:r>
  </w:p>
  <w:p w14:paraId="72229765" w14:textId="77777777" w:rsidR="00BB1485" w:rsidRDefault="00000000">
    <w:pPr>
      <w:pStyle w:val="Textoindependiente"/>
      <w:jc w:val="center"/>
    </w:pPr>
    <w:r>
      <w:rPr>
        <w:sz w:val="16"/>
      </w:rPr>
      <w:t>C/ Real, 4, Pedraza. 40172 (Segovia). Tfno. 921509800. Fax: 921508724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708B5" w14:textId="77777777" w:rsidR="003705BA" w:rsidRDefault="003705BA">
      <w:r>
        <w:separator/>
      </w:r>
    </w:p>
  </w:footnote>
  <w:footnote w:type="continuationSeparator" w:id="0">
    <w:p w14:paraId="0B37A9DE" w14:textId="77777777" w:rsidR="003705BA" w:rsidRDefault="0037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C6959" w14:textId="77777777" w:rsidR="00BB1485" w:rsidRDefault="00000000">
    <w:pPr>
      <w:pStyle w:val="Header4"/>
    </w:pPr>
    <w:r>
      <w:rPr>
        <w:noProof/>
      </w:rPr>
      <w:drawing>
        <wp:inline distT="0" distB="0" distL="0" distR="0" wp14:anchorId="092CEDE9" wp14:editId="1BAFBA1F">
          <wp:extent cx="474345" cy="698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7" t="-25" r="-37" b="-25"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Arial" w:cs="Arial"/>
      </w:rPr>
      <w:t xml:space="preserve"> </w:t>
    </w:r>
  </w:p>
  <w:p w14:paraId="42A2795D" w14:textId="77777777" w:rsidR="00BB1485" w:rsidRDefault="00000000">
    <w:pPr>
      <w:pStyle w:val="Header2"/>
      <w:pBdr>
        <w:bottom w:val="single" w:sz="4" w:space="5" w:color="000000"/>
      </w:pBdr>
      <w:jc w:val="center"/>
    </w:pPr>
    <w:r>
      <w:rPr>
        <w:b/>
        <w:bCs/>
        <w:sz w:val="28"/>
        <w:szCs w:val="28"/>
      </w:rPr>
      <w:t>Comunidad de Villa y Tierra de Pedraza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85"/>
    <w:rsid w:val="000136FB"/>
    <w:rsid w:val="00241AC3"/>
    <w:rsid w:val="003705BA"/>
    <w:rsid w:val="006A6566"/>
    <w:rsid w:val="00A168A1"/>
    <w:rsid w:val="00BB1485"/>
    <w:rsid w:val="00C260A8"/>
    <w:rsid w:val="00E80A53"/>
    <w:rsid w:val="00EB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C2D7"/>
  <w15:docId w15:val="{9E37CDF5-8470-4581-8135-FC045335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26"/>
    <w:pPr>
      <w:widowControl w:val="0"/>
    </w:pPr>
    <w:rPr>
      <w:rFonts w:ascii="Arial" w:eastAsia="Lucida Sans Unicode" w:hAnsi="Arial"/>
      <w:kern w:val="2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01F87"/>
    <w:rPr>
      <w:rFonts w:ascii="Tahoma" w:eastAsia="Lucida Sans Unicode" w:hAnsi="Tahoma" w:cs="Tahoma"/>
      <w:kern w:val="2"/>
      <w:sz w:val="16"/>
      <w:szCs w:val="16"/>
    </w:rPr>
  </w:style>
  <w:style w:type="paragraph" w:customStyle="1" w:styleId="Ttulo1">
    <w:name w:val="Título1"/>
    <w:basedOn w:val="Normal"/>
    <w:next w:val="Textoindependiente"/>
    <w:qFormat/>
    <w:rsid w:val="00D31F26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rsid w:val="00D31F26"/>
    <w:pPr>
      <w:spacing w:after="120"/>
    </w:pPr>
  </w:style>
  <w:style w:type="paragraph" w:styleId="Lista">
    <w:name w:val="List"/>
    <w:basedOn w:val="Textoindependiente"/>
    <w:rsid w:val="00D31F26"/>
    <w:rPr>
      <w:rFonts w:cs="Tahoma"/>
    </w:rPr>
  </w:style>
  <w:style w:type="paragraph" w:styleId="Descripcin">
    <w:name w:val="caption"/>
    <w:basedOn w:val="Normal"/>
    <w:qFormat/>
    <w:rsid w:val="00D31F26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qFormat/>
    <w:rsid w:val="00D31F26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Textoindependiente"/>
    <w:qFormat/>
    <w:rsid w:val="00D31F2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escripcin1">
    <w:name w:val="Descripción1"/>
    <w:basedOn w:val="Normal"/>
    <w:qFormat/>
    <w:rsid w:val="00D31F26"/>
    <w:pPr>
      <w:suppressLineNumbers/>
      <w:spacing w:before="120" w:after="120"/>
    </w:pPr>
    <w:rPr>
      <w:rFonts w:cs="Tahoma"/>
      <w:i/>
      <w:iCs/>
    </w:rPr>
  </w:style>
  <w:style w:type="paragraph" w:customStyle="1" w:styleId="Header1">
    <w:name w:val="Header1"/>
    <w:basedOn w:val="Normal"/>
    <w:qFormat/>
    <w:rsid w:val="00D31F26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qFormat/>
    <w:rsid w:val="00D31F26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qFormat/>
    <w:rsid w:val="00D31F26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qFormat/>
    <w:rsid w:val="00D31F26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qFormat/>
    <w:rsid w:val="00D31F26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qFormat/>
    <w:rsid w:val="00D31F26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qFormat/>
    <w:rsid w:val="00D31F26"/>
    <w:pPr>
      <w:suppressLineNumbers/>
      <w:tabs>
        <w:tab w:val="center" w:pos="4818"/>
        <w:tab w:val="right" w:pos="9637"/>
      </w:tabs>
    </w:pPr>
  </w:style>
  <w:style w:type="paragraph" w:customStyle="1" w:styleId="Contenidodelatabla">
    <w:name w:val="Contenido de la tabla"/>
    <w:basedOn w:val="Normal"/>
    <w:qFormat/>
    <w:rsid w:val="00D31F26"/>
    <w:pPr>
      <w:suppressLineNumbers/>
    </w:pPr>
  </w:style>
  <w:style w:type="paragraph" w:customStyle="1" w:styleId="Ttulodelatabla">
    <w:name w:val="Título de la tabla"/>
    <w:basedOn w:val="Contenidodelatabla"/>
    <w:qFormat/>
    <w:rsid w:val="00D31F26"/>
    <w:pPr>
      <w:jc w:val="center"/>
    </w:pPr>
    <w:rPr>
      <w:b/>
      <w:b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rsid w:val="00D31F26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rsid w:val="00D31F26"/>
    <w:pPr>
      <w:suppressLineNumbers/>
      <w:tabs>
        <w:tab w:val="center" w:pos="5386"/>
        <w:tab w:val="right" w:pos="10772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01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7F099-B726-40AA-B4B3-D08BBF43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Paola Rivas Galicia</cp:lastModifiedBy>
  <cp:revision>4</cp:revision>
  <cp:lastPrinted>2023-01-23T12:36:00Z</cp:lastPrinted>
  <dcterms:created xsi:type="dcterms:W3CDTF">2025-04-26T18:07:00Z</dcterms:created>
  <dcterms:modified xsi:type="dcterms:W3CDTF">2025-04-26T18:16:00Z</dcterms:modified>
  <dc:language>es-ES</dc:language>
</cp:coreProperties>
</file>