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7D" w:rsidRPr="006F0C7D" w:rsidRDefault="006F0C7D" w:rsidP="006F0C7D">
      <w:pPr>
        <w:jc w:val="center"/>
        <w:rPr>
          <w:rStyle w:val="Textoennegrita"/>
          <w:rFonts w:ascii="Helvetica" w:hAnsi="Helvetica"/>
          <w:color w:val="555555"/>
          <w:sz w:val="40"/>
          <w:szCs w:val="40"/>
          <w:shd w:val="clear" w:color="auto" w:fill="FCFCFC"/>
        </w:rPr>
      </w:pPr>
      <w:r>
        <w:rPr>
          <w:rStyle w:val="Textoennegrita"/>
          <w:rFonts w:ascii="Helvetica" w:hAnsi="Helvetica"/>
          <w:color w:val="555555"/>
          <w:sz w:val="40"/>
          <w:szCs w:val="40"/>
          <w:shd w:val="clear" w:color="auto" w:fill="FCFCFC"/>
        </w:rPr>
        <w:t>DONACIONES PARA AYUDAR A UCRANIA</w:t>
      </w:r>
    </w:p>
    <w:p w:rsidR="00B9646C" w:rsidRDefault="00565AE0">
      <w:pPr>
        <w:rPr>
          <w:rFonts w:ascii="Helvetica" w:hAnsi="Helvetica"/>
          <w:color w:val="555555"/>
          <w:shd w:val="clear" w:color="auto" w:fill="FCFCFC"/>
        </w:rPr>
      </w:pPr>
      <w:r>
        <w:rPr>
          <w:rStyle w:val="Textoennegrita"/>
          <w:rFonts w:ascii="Helvetica" w:hAnsi="Helvetica"/>
          <w:color w:val="555555"/>
          <w:shd w:val="clear" w:color="auto" w:fill="FCFCFC"/>
        </w:rPr>
        <w:t>La Junta de Extremadura, a través de la Agencia Extremeña de Cooperación Internacional para el Desarrollo (AEXCID)</w:t>
      </w:r>
      <w:r w:rsidRPr="00565AE0">
        <w:rPr>
          <w:rStyle w:val="Textoennegrita"/>
          <w:rFonts w:ascii="Helvetica" w:hAnsi="Helvetica"/>
          <w:color w:val="555555"/>
          <w:shd w:val="clear" w:color="auto" w:fill="FCFCFC"/>
        </w:rPr>
        <w:t xml:space="preserve"> </w:t>
      </w:r>
      <w:r>
        <w:rPr>
          <w:rStyle w:val="Textoennegrita"/>
          <w:rFonts w:ascii="Helvetica" w:hAnsi="Helvetica"/>
          <w:color w:val="555555"/>
          <w:shd w:val="clear" w:color="auto" w:fill="FCFCFC"/>
        </w:rPr>
        <w:t>trabaja en coordinación con la Agencia Española de Cooperación (AECID) del Gobierno de España. E</w:t>
      </w:r>
      <w:r>
        <w:rPr>
          <w:rFonts w:ascii="Helvetica" w:hAnsi="Helvetica"/>
          <w:color w:val="555555"/>
          <w:shd w:val="clear" w:color="auto" w:fill="FCFCFC"/>
        </w:rPr>
        <w:t xml:space="preserve">n su rol de coordinación de la acción humanitaria española, que está en permanente contacto con las organizaciones que tienen presencia en la zona, puesto que la capacidad de recibir, almacenar y gestionar donaciones en especie es a día de hoy muy limitada, sugiere </w:t>
      </w:r>
      <w:r w:rsidRPr="005F0EE6">
        <w:rPr>
          <w:rFonts w:ascii="Helvetica" w:hAnsi="Helvetica"/>
          <w:b/>
          <w:color w:val="555555"/>
          <w:shd w:val="clear" w:color="auto" w:fill="FCFCFC"/>
        </w:rPr>
        <w:t>CANALIZAR LA SOLIDARIDAD CIUDADANA mediante donaciones económicas a ORGANIZACIONES ACREDITADAS</w:t>
      </w:r>
      <w:r>
        <w:rPr>
          <w:rFonts w:ascii="Helvetica" w:hAnsi="Helvetica"/>
          <w:color w:val="555555"/>
          <w:shd w:val="clear" w:color="auto" w:fill="FCFCFC"/>
        </w:rPr>
        <w:t xml:space="preserve">, </w:t>
      </w:r>
      <w:r w:rsidRPr="002C5EFF">
        <w:rPr>
          <w:rFonts w:ascii="Helvetica" w:hAnsi="Helvetica"/>
          <w:b/>
          <w:color w:val="555555"/>
          <w:shd w:val="clear" w:color="auto" w:fill="FCFCFC"/>
        </w:rPr>
        <w:t>oficiales y con trayectoria de trabajo en el país</w:t>
      </w:r>
      <w:r>
        <w:rPr>
          <w:rFonts w:ascii="Helvetica" w:hAnsi="Helvetica"/>
          <w:color w:val="555555"/>
          <w:shd w:val="clear" w:color="auto" w:fill="FCFCFC"/>
        </w:rPr>
        <w:t>.</w:t>
      </w:r>
    </w:p>
    <w:p w:rsidR="00565AE0" w:rsidRPr="005F0EE6" w:rsidRDefault="00565AE0" w:rsidP="005F0EE6">
      <w:pPr>
        <w:pStyle w:val="Prrafodelista"/>
        <w:numPr>
          <w:ilvl w:val="0"/>
          <w:numId w:val="1"/>
        </w:numPr>
        <w:rPr>
          <w:rFonts w:ascii="Helvetica" w:hAnsi="Helvetica"/>
          <w:color w:val="555555"/>
          <w:sz w:val="28"/>
          <w:szCs w:val="28"/>
          <w:shd w:val="clear" w:color="auto" w:fill="FCFCFC"/>
        </w:rPr>
      </w:pPr>
      <w:r w:rsidRPr="005F0EE6">
        <w:rPr>
          <w:rFonts w:ascii="Helvetica" w:hAnsi="Helvetica"/>
          <w:color w:val="555555"/>
          <w:sz w:val="28"/>
          <w:szCs w:val="28"/>
          <w:shd w:val="clear" w:color="auto" w:fill="FCFCFC"/>
        </w:rPr>
        <w:t>Se puede donar de forma sencilla entrando en las páginas web</w:t>
      </w:r>
      <w:r w:rsidR="005F0EE6">
        <w:rPr>
          <w:rFonts w:ascii="Helvetica" w:hAnsi="Helvetica"/>
          <w:color w:val="555555"/>
          <w:sz w:val="28"/>
          <w:szCs w:val="28"/>
          <w:shd w:val="clear" w:color="auto" w:fill="FCFCFC"/>
        </w:rPr>
        <w:t xml:space="preserve"> de dichas organizaciones acreditadas</w:t>
      </w:r>
      <w:r w:rsidR="002C5EFF">
        <w:rPr>
          <w:rFonts w:ascii="Helvetica" w:hAnsi="Helvetica"/>
          <w:color w:val="555555"/>
          <w:sz w:val="28"/>
          <w:szCs w:val="28"/>
          <w:shd w:val="clear" w:color="auto" w:fill="FCFCFC"/>
        </w:rPr>
        <w:t xml:space="preserve"> que ellos sugieren</w:t>
      </w:r>
      <w:r w:rsidRPr="005F0EE6">
        <w:rPr>
          <w:rFonts w:ascii="Helvetica" w:hAnsi="Helvetica"/>
          <w:color w:val="555555"/>
          <w:sz w:val="28"/>
          <w:szCs w:val="28"/>
          <w:shd w:val="clear" w:color="auto" w:fill="FCFCFC"/>
        </w:rPr>
        <w:t xml:space="preserve">: </w:t>
      </w:r>
    </w:p>
    <w:p w:rsidR="00565AE0" w:rsidRDefault="00B165E7">
      <w:hyperlink r:id="rId6" w:history="1">
        <w:r w:rsidR="00565AE0" w:rsidRPr="005F5BCA">
          <w:rPr>
            <w:rStyle w:val="Hipervnculo"/>
          </w:rPr>
          <w:t>https://eacnur.org/es/guerra-ucrania</w:t>
        </w:r>
      </w:hyperlink>
    </w:p>
    <w:p w:rsidR="00565AE0" w:rsidRDefault="00B165E7">
      <w:hyperlink r:id="rId7" w:history="1">
        <w:r w:rsidR="00565AE0" w:rsidRPr="005F5BCA">
          <w:rPr>
            <w:rStyle w:val="Hipervnculo"/>
          </w:rPr>
          <w:t>https://colabora.ayudaenaccion.org/espana/es/emergencia-ucrania</w:t>
        </w:r>
      </w:hyperlink>
    </w:p>
    <w:p w:rsidR="00565AE0" w:rsidRDefault="00B165E7">
      <w:hyperlink r:id="rId8" w:history="1">
        <w:r w:rsidR="00565AE0" w:rsidRPr="005F5BCA">
          <w:rPr>
            <w:rStyle w:val="Hipervnculo"/>
          </w:rPr>
          <w:t>https://www.caritas.es/noticias/ucrania-se-dirige-hacia-una-catastrofe-humanitaria/</w:t>
        </w:r>
      </w:hyperlink>
    </w:p>
    <w:p w:rsidR="00565AE0" w:rsidRDefault="00B165E7">
      <w:hyperlink r:id="rId9" w:history="1">
        <w:r w:rsidR="00565AE0" w:rsidRPr="005F5BCA">
          <w:rPr>
            <w:rStyle w:val="Hipervnculo"/>
          </w:rPr>
          <w:t>https://www2.cruzroja.es/web/ahora/-/cruz-roja-crisis-ucrania</w:t>
        </w:r>
      </w:hyperlink>
    </w:p>
    <w:p w:rsidR="00565AE0" w:rsidRDefault="00B165E7">
      <w:hyperlink r:id="rId10" w:history="1">
        <w:r w:rsidR="00565AE0" w:rsidRPr="005F5BCA">
          <w:rPr>
            <w:rStyle w:val="Hipervnculo"/>
          </w:rPr>
          <w:t>https://www.educo.org/landing/emergencia-ucrania</w:t>
        </w:r>
      </w:hyperlink>
    </w:p>
    <w:p w:rsidR="00565AE0" w:rsidRDefault="00B165E7">
      <w:hyperlink r:id="rId11" w:history="1">
        <w:r w:rsidR="00565AE0" w:rsidRPr="005F5BCA">
          <w:rPr>
            <w:rStyle w:val="Hipervnculo"/>
          </w:rPr>
          <w:t>https://farmaceuticosmundi.org/solidaridad-con-ucrania/</w:t>
        </w:r>
      </w:hyperlink>
    </w:p>
    <w:p w:rsidR="00565AE0" w:rsidRDefault="00B165E7">
      <w:hyperlink r:id="rId12" w:history="1">
        <w:r w:rsidR="00565AE0" w:rsidRPr="005F5BCA">
          <w:rPr>
            <w:rStyle w:val="Hipervnculo"/>
          </w:rPr>
          <w:t>https://colabora.entreculturas.org/es/dona-emergencia-ucrania</w:t>
        </w:r>
      </w:hyperlink>
    </w:p>
    <w:p w:rsidR="00565AE0" w:rsidRDefault="00B165E7">
      <w:hyperlink r:id="rId13" w:history="1">
        <w:r w:rsidR="00565AE0" w:rsidRPr="005F5BCA">
          <w:rPr>
            <w:rStyle w:val="Hipervnculo"/>
          </w:rPr>
          <w:t>https://dona.medicosdelmundo.org/crisis-ucrania</w:t>
        </w:r>
      </w:hyperlink>
    </w:p>
    <w:p w:rsidR="00565AE0" w:rsidRDefault="00B165E7">
      <w:hyperlink r:id="rId14" w:history="1">
        <w:r w:rsidR="00565AE0" w:rsidRPr="005F5BCA">
          <w:rPr>
            <w:rStyle w:val="Hipervnculo"/>
          </w:rPr>
          <w:t>https://www.savethechildren.es/colaborar-ong/ayuda-conflicto-ucrania</w:t>
        </w:r>
      </w:hyperlink>
    </w:p>
    <w:p w:rsidR="00565AE0" w:rsidRDefault="00B165E7">
      <w:hyperlink r:id="rId15" w:history="1">
        <w:r w:rsidR="00565AE0" w:rsidRPr="005F5BCA">
          <w:rPr>
            <w:rStyle w:val="Hipervnculo"/>
          </w:rPr>
          <w:t>https://www.alianzaporlasolidaridad.org/colabora/dona</w:t>
        </w:r>
      </w:hyperlink>
    </w:p>
    <w:p w:rsidR="005F0EE6" w:rsidRPr="005F0EE6" w:rsidRDefault="005F0EE6" w:rsidP="005F0EE6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5F0EE6">
        <w:rPr>
          <w:sz w:val="32"/>
          <w:szCs w:val="32"/>
        </w:rPr>
        <w:t>También</w:t>
      </w:r>
      <w:r w:rsidR="00565AE0" w:rsidRPr="005F0EE6">
        <w:rPr>
          <w:sz w:val="32"/>
          <w:szCs w:val="32"/>
        </w:rPr>
        <w:t xml:space="preserve">  a través</w:t>
      </w:r>
      <w:r w:rsidRPr="005F0EE6">
        <w:rPr>
          <w:sz w:val="32"/>
          <w:szCs w:val="32"/>
        </w:rPr>
        <w:t xml:space="preserve"> de la web </w:t>
      </w:r>
      <w:r>
        <w:rPr>
          <w:sz w:val="32"/>
          <w:szCs w:val="32"/>
        </w:rPr>
        <w:t>del Comité de E</w:t>
      </w:r>
      <w:r w:rsidR="00565AE0" w:rsidRPr="005F0EE6">
        <w:rPr>
          <w:sz w:val="32"/>
          <w:szCs w:val="32"/>
        </w:rPr>
        <w:t>mergencia</w:t>
      </w:r>
    </w:p>
    <w:p w:rsidR="005F0EE6" w:rsidRDefault="005F0EE6">
      <w:r>
        <w:t xml:space="preserve">  </w:t>
      </w:r>
      <w:hyperlink r:id="rId16" w:history="1">
        <w:r w:rsidRPr="005F5BCA">
          <w:rPr>
            <w:rStyle w:val="Hipervnculo"/>
          </w:rPr>
          <w:t>https://www.comiteemergencia.org/donacion-ucrania</w:t>
        </w:r>
      </w:hyperlink>
    </w:p>
    <w:p w:rsidR="005F0EE6" w:rsidRPr="005F0EE6" w:rsidRDefault="005F0EE6" w:rsidP="005F0EE6">
      <w:pPr>
        <w:ind w:firstLine="360"/>
        <w:rPr>
          <w:b/>
        </w:rPr>
      </w:pPr>
      <w:proofErr w:type="gramStart"/>
      <w:r w:rsidRPr="005F0EE6">
        <w:rPr>
          <w:sz w:val="28"/>
          <w:szCs w:val="28"/>
        </w:rPr>
        <w:t>o</w:t>
      </w:r>
      <w:proofErr w:type="gramEnd"/>
      <w:r w:rsidRPr="005F0EE6">
        <w:rPr>
          <w:sz w:val="28"/>
          <w:szCs w:val="28"/>
        </w:rPr>
        <w:t xml:space="preserve"> bien</w:t>
      </w:r>
      <w:r>
        <w:rPr>
          <w:b/>
        </w:rPr>
        <w:t>:</w:t>
      </w:r>
      <w:r w:rsidRPr="005F0EE6">
        <w:rPr>
          <w:b/>
        </w:rPr>
        <w:t xml:space="preserve"> </w:t>
      </w:r>
      <w:bookmarkStart w:id="0" w:name="_GoBack"/>
      <w:bookmarkEnd w:id="0"/>
    </w:p>
    <w:p w:rsidR="005F0EE6" w:rsidRPr="006F0C7D" w:rsidRDefault="005F0EE6" w:rsidP="005F0EE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5F0EE6">
        <w:rPr>
          <w:b/>
        </w:rPr>
        <w:t> </w:t>
      </w:r>
      <w:r w:rsidRPr="006F0C7D">
        <w:rPr>
          <w:b/>
          <w:sz w:val="28"/>
          <w:szCs w:val="28"/>
        </w:rPr>
        <w:t>SMS "juntos" al 28014   (</w:t>
      </w:r>
      <w:r w:rsidRPr="006F0C7D">
        <w:rPr>
          <w:b/>
          <w:i/>
          <w:iCs/>
          <w:sz w:val="28"/>
          <w:szCs w:val="28"/>
        </w:rPr>
        <w:t>Coste y valor de donativo de 1,2 euros)</w:t>
      </w:r>
    </w:p>
    <w:p w:rsidR="005F0EE6" w:rsidRPr="006F0C7D" w:rsidRDefault="005F0EE6" w:rsidP="005F0EE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6F0C7D">
        <w:rPr>
          <w:b/>
          <w:sz w:val="28"/>
          <w:szCs w:val="28"/>
        </w:rPr>
        <w:t> SMS "juntos" al 38014 (</w:t>
      </w:r>
      <w:r w:rsidRPr="006F0C7D">
        <w:rPr>
          <w:b/>
          <w:i/>
          <w:iCs/>
          <w:sz w:val="28"/>
          <w:szCs w:val="28"/>
        </w:rPr>
        <w:t>Coste y valor de donativo de 6 euros)</w:t>
      </w:r>
    </w:p>
    <w:p w:rsidR="005F0EE6" w:rsidRPr="006F0C7D" w:rsidRDefault="005F0EE6" w:rsidP="005F0EE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6F0C7D">
        <w:rPr>
          <w:b/>
          <w:sz w:val="28"/>
          <w:szCs w:val="28"/>
        </w:rPr>
        <w:t>Bizum</w:t>
      </w:r>
      <w:proofErr w:type="spellEnd"/>
      <w:r w:rsidRPr="006F0C7D">
        <w:rPr>
          <w:b/>
          <w:sz w:val="28"/>
          <w:szCs w:val="28"/>
        </w:rPr>
        <w:t xml:space="preserve"> al 02076 </w:t>
      </w:r>
    </w:p>
    <w:p w:rsidR="005F0EE6" w:rsidRPr="006F0C7D" w:rsidRDefault="00B165E7" w:rsidP="005F0EE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Llamando al </w:t>
      </w:r>
      <w:r w:rsidR="005F0EE6" w:rsidRPr="006F0C7D">
        <w:rPr>
          <w:b/>
          <w:sz w:val="28"/>
          <w:szCs w:val="28"/>
        </w:rPr>
        <w:t xml:space="preserve"> 900 595 216</w:t>
      </w:r>
    </w:p>
    <w:p w:rsidR="005F0EE6" w:rsidRPr="006F0C7D" w:rsidRDefault="005F0EE6" w:rsidP="005F0EE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6F0C7D">
        <w:rPr>
          <w:b/>
          <w:sz w:val="28"/>
          <w:szCs w:val="28"/>
        </w:rPr>
        <w:t>Transferencia bancaria    ES2421005731720200354082</w:t>
      </w:r>
    </w:p>
    <w:p w:rsidR="005F0EE6" w:rsidRDefault="005F0EE6"/>
    <w:p w:rsidR="005F0EE6" w:rsidRPr="005F0EE6" w:rsidRDefault="005F0EE6" w:rsidP="005F0EE6">
      <w:pPr>
        <w:spacing w:after="225" w:line="240" w:lineRule="auto"/>
        <w:textAlignment w:val="baseline"/>
        <w:outlineLvl w:val="2"/>
        <w:rPr>
          <w:rFonts w:ascii="Roboto" w:hAnsi="Roboto"/>
          <w:color w:val="1C222B"/>
          <w:spacing w:val="2"/>
          <w:sz w:val="16"/>
          <w:szCs w:val="16"/>
        </w:rPr>
      </w:pPr>
      <w:r w:rsidRPr="005F0EE6">
        <w:rPr>
          <w:rFonts w:ascii="stencilA_Sb" w:hAnsi="stencilA_Sb"/>
          <w:caps/>
          <w:color w:val="1C222B"/>
          <w:sz w:val="16"/>
          <w:szCs w:val="16"/>
        </w:rPr>
        <w:t>DESGRAVACIÓN FISCAL</w:t>
      </w:r>
      <w:r>
        <w:rPr>
          <w:rFonts w:ascii="stencilA_Sb" w:hAnsi="stencilA_Sb"/>
          <w:caps/>
          <w:color w:val="1C222B"/>
          <w:sz w:val="16"/>
          <w:szCs w:val="16"/>
        </w:rPr>
        <w:t xml:space="preserve">   </w:t>
      </w:r>
      <w:r w:rsidRPr="005F0EE6">
        <w:rPr>
          <w:rFonts w:ascii="Roboto" w:hAnsi="Roboto"/>
          <w:color w:val="1C222B"/>
          <w:spacing w:val="2"/>
          <w:sz w:val="16"/>
          <w:szCs w:val="16"/>
        </w:rPr>
        <w:t>Por donaciones de hasta 150 Euros puedes deducirte el 80% de dicha aportación. Y a partir de la cantidad de 150.01 Euros puedes deducirte el 35% y en el caso de ser tu tercer año consecutivo donando al Comité de Emergencia esta deducción será del 40%.</w:t>
      </w:r>
    </w:p>
    <w:p w:rsidR="005F0EE6" w:rsidRDefault="005F0EE6"/>
    <w:sectPr w:rsidR="005F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A_S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A91"/>
    <w:multiLevelType w:val="hybridMultilevel"/>
    <w:tmpl w:val="C9DCB538"/>
    <w:lvl w:ilvl="0" w:tplc="E6F02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E1595"/>
    <w:multiLevelType w:val="hybridMultilevel"/>
    <w:tmpl w:val="F4FE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2F"/>
    <w:rsid w:val="002C5EFF"/>
    <w:rsid w:val="00565AE0"/>
    <w:rsid w:val="005F0EE6"/>
    <w:rsid w:val="006F0C7D"/>
    <w:rsid w:val="0096102F"/>
    <w:rsid w:val="00B165E7"/>
    <w:rsid w:val="00B9646C"/>
    <w:rsid w:val="00E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Times New Roman" w:hAnsi="Sylfae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65AE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65A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0EE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F0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Times New Roman" w:hAnsi="Sylfae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65AE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65A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0EE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F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234">
          <w:marLeft w:val="0"/>
          <w:marRight w:val="0"/>
          <w:marTop w:val="0"/>
          <w:marBottom w:val="0"/>
          <w:divBdr>
            <w:top w:val="single" w:sz="6" w:space="11" w:color="1C222B"/>
            <w:left w:val="single" w:sz="6" w:space="11" w:color="1C222B"/>
            <w:bottom w:val="single" w:sz="6" w:space="11" w:color="1C222B"/>
            <w:right w:val="single" w:sz="6" w:space="11" w:color="1C222B"/>
          </w:divBdr>
        </w:div>
        <w:div w:id="330569320">
          <w:marLeft w:val="0"/>
          <w:marRight w:val="0"/>
          <w:marTop w:val="0"/>
          <w:marBottom w:val="0"/>
          <w:divBdr>
            <w:top w:val="single" w:sz="6" w:space="11" w:color="1C222B"/>
            <w:left w:val="single" w:sz="6" w:space="11" w:color="1C222B"/>
            <w:bottom w:val="single" w:sz="6" w:space="11" w:color="1C222B"/>
            <w:right w:val="single" w:sz="6" w:space="11" w:color="1C222B"/>
          </w:divBdr>
        </w:div>
        <w:div w:id="389693864">
          <w:marLeft w:val="0"/>
          <w:marRight w:val="0"/>
          <w:marTop w:val="0"/>
          <w:marBottom w:val="0"/>
          <w:divBdr>
            <w:top w:val="single" w:sz="6" w:space="11" w:color="1C222B"/>
            <w:left w:val="single" w:sz="6" w:space="11" w:color="1C222B"/>
            <w:bottom w:val="single" w:sz="6" w:space="11" w:color="1C222B"/>
            <w:right w:val="single" w:sz="6" w:space="11" w:color="1C222B"/>
          </w:divBdr>
        </w:div>
        <w:div w:id="1403798255">
          <w:marLeft w:val="0"/>
          <w:marRight w:val="0"/>
          <w:marTop w:val="0"/>
          <w:marBottom w:val="0"/>
          <w:divBdr>
            <w:top w:val="single" w:sz="6" w:space="11" w:color="1C222B"/>
            <w:left w:val="single" w:sz="6" w:space="11" w:color="1C222B"/>
            <w:bottom w:val="single" w:sz="6" w:space="11" w:color="1C222B"/>
            <w:right w:val="single" w:sz="6" w:space="11" w:color="1C222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tas.es/noticias/ucrania-se-dirige-hacia-una-catastrofe-humanitaria/" TargetMode="External"/><Relationship Id="rId13" Type="http://schemas.openxmlformats.org/officeDocument/2006/relationships/hyperlink" Target="https://dona.medicosdelmundo.org/crisis-ucrani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labora.ayudaenaccion.org/espana/es/emergencia-ucrania" TargetMode="External"/><Relationship Id="rId12" Type="http://schemas.openxmlformats.org/officeDocument/2006/relationships/hyperlink" Target="https://colabora.entreculturas.org/es/dona-emergencia-ucran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miteemergencia.org/donacion-ucran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acnur.org/es/guerra-ucrania" TargetMode="External"/><Relationship Id="rId11" Type="http://schemas.openxmlformats.org/officeDocument/2006/relationships/hyperlink" Target="https://farmaceuticosmundi.org/solidaridad-con-ucran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ianzaporlasolidaridad.org/colabora/dona" TargetMode="External"/><Relationship Id="rId10" Type="http://schemas.openxmlformats.org/officeDocument/2006/relationships/hyperlink" Target="https://www.educo.org/landing/emergencia-uc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cruzroja.es/web/ahora/-/cruz-roja-crisis-ucrania" TargetMode="External"/><Relationship Id="rId14" Type="http://schemas.openxmlformats.org/officeDocument/2006/relationships/hyperlink" Target="https://www.savethechildren.es/colaborar-ong/ayuda-conflicto-ucran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</dc:creator>
  <cp:keywords/>
  <dc:description/>
  <cp:lastModifiedBy>PAQUI</cp:lastModifiedBy>
  <cp:revision>6</cp:revision>
  <cp:lastPrinted>2022-03-08T11:16:00Z</cp:lastPrinted>
  <dcterms:created xsi:type="dcterms:W3CDTF">2022-03-08T10:14:00Z</dcterms:created>
  <dcterms:modified xsi:type="dcterms:W3CDTF">2022-03-09T09:20:00Z</dcterms:modified>
</cp:coreProperties>
</file>