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EEC5" w14:textId="77777777" w:rsidR="00C73164" w:rsidRPr="00C73164" w:rsidRDefault="00C73164" w:rsidP="00C731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s-ES"/>
          <w14:ligatures w14:val="none"/>
        </w:rPr>
      </w:pPr>
      <w:r w:rsidRPr="00C7316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s-ES"/>
          <w14:ligatures w14:val="none"/>
        </w:rPr>
        <w:t>Asunto: Oferta Mozo de Almacén DIA- Mérida</w:t>
      </w:r>
    </w:p>
    <w:p w14:paraId="4B5F9A10" w14:textId="77777777" w:rsidR="00C73164" w:rsidRPr="00C73164" w:rsidRDefault="00C73164" w:rsidP="00C731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DA62EE2" w14:textId="77777777" w:rsidR="00C73164" w:rsidRPr="00C73164" w:rsidRDefault="00C73164" w:rsidP="00C73164">
      <w:pPr>
        <w:spacing w:after="150" w:line="324" w:lineRule="atLeast"/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</w:pP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t>Buscamos mozos/as preparadores que se ocupen de la preparación de los pedidos que le han sido asignados por el sistema del almacén.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Funciones: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- Recoger los diferentes productos que aparecen en los pedidos y disponerlos en orden lógico para su envío.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- Identificación de pedidos (etiquetado de formatos)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- Manejo de cargas a través de maquinaria (transpaletas).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- Velar por el cumplimiento de normas de seguridad y salud laboral.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En DIA creemos que lo que nos hace diferentes, nos hace más fuertes. Estamos comprometidos con la igualdad de oportunidades, y por eso, implementamos procesos de selección no discriminatorios que favorezcan la diversidad y la inclusión.</w:t>
      </w:r>
    </w:p>
    <w:p w14:paraId="5B6157C3" w14:textId="77777777" w:rsidR="00C73164" w:rsidRPr="00C73164" w:rsidRDefault="00C73164" w:rsidP="00C731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73164">
        <w:rPr>
          <w:rFonts w:ascii="Helvetica" w:eastAsia="Times New Roman" w:hAnsi="Helvetica" w:cs="Helvetica"/>
          <w:b/>
          <w:bCs/>
          <w:color w:val="3F3F40"/>
          <w:kern w:val="0"/>
          <w:sz w:val="27"/>
          <w:szCs w:val="27"/>
          <w:lang w:eastAsia="es-ES"/>
          <w14:ligatures w14:val="none"/>
        </w:rPr>
        <w:t>Requisitos</w:t>
      </w:r>
    </w:p>
    <w:p w14:paraId="4070AE81" w14:textId="77777777" w:rsidR="00C73164" w:rsidRPr="00C73164" w:rsidRDefault="00C73164" w:rsidP="00C73164">
      <w:pPr>
        <w:spacing w:after="240" w:line="324" w:lineRule="atLeast"/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</w:pP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t>- Estudios mínimos: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* Educación Secundaria Obligatoria (ESO) y/o Bachillerato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- Experiencia deseable: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* Experiencia en funciones similares y/o como mozo/a de almacén, mínimo tres meses como preparador/a de pedidos en plataformas logísticas.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 xml:space="preserve">* Se valorará conocimientos de </w:t>
      </w:r>
      <w:proofErr w:type="spellStart"/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t>Picking</w:t>
      </w:r>
      <w:proofErr w:type="spellEnd"/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t>voice</w:t>
      </w:r>
      <w:proofErr w:type="spellEnd"/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t xml:space="preserve"> y carretilla de preparación.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Requisitos mínimos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- Permiso de trabajo y residencia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- Ser una persona dinámica y con destreza manual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- Actitud positiva hacia el trabajo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- Disponibilidad horaria.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- Disponer de carnet y vehículo propio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- Se tendrá en cuenta la certificación de una discapacidad igual o superior al 33%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*En Dia tu seguridad nos importa, por eso, nunca te pediremos tus datos personales a través de redes sociales o por teléfono. Si contactamos contigo por email, revisa siempre que la dirección de correo electrónico procede de @</w:t>
      </w:r>
      <w:hyperlink r:id="rId4" w:tgtFrame="_blank" w:history="1">
        <w:r w:rsidRPr="00C73164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eastAsia="es-ES"/>
            <w14:ligatures w14:val="none"/>
          </w:rPr>
          <w:t>diagroup.com</w:t>
        </w:r>
      </w:hyperlink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t>".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</w:r>
    </w:p>
    <w:p w14:paraId="3DE35C76" w14:textId="77777777" w:rsidR="00C73164" w:rsidRPr="00C73164" w:rsidRDefault="00C73164" w:rsidP="00C731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73164">
        <w:rPr>
          <w:rFonts w:ascii="Helvetica" w:eastAsia="Times New Roman" w:hAnsi="Helvetica" w:cs="Helvetica"/>
          <w:b/>
          <w:bCs/>
          <w:color w:val="3F3F40"/>
          <w:kern w:val="0"/>
          <w:sz w:val="27"/>
          <w:szCs w:val="27"/>
          <w:lang w:eastAsia="es-ES"/>
          <w14:ligatures w14:val="none"/>
        </w:rPr>
        <w:t>Se ofrece</w:t>
      </w:r>
    </w:p>
    <w:p w14:paraId="565EED4A" w14:textId="77777777" w:rsidR="00C73164" w:rsidRPr="00C73164" w:rsidRDefault="00C73164" w:rsidP="00C73164">
      <w:pPr>
        <w:spacing w:after="150" w:line="324" w:lineRule="atLeast"/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</w:pP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t>- Contrato temporal tiempo COMPLETO 40 H/S para SUSTITUIR VACACIONES O CUBRIR ALGUNA BAJA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lastRenderedPageBreak/>
        <w:t>- Horario: TURNO FIJO durante el contrato.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- Formación a cargo de la empresa (se incluye PRL, manipulación de alimentos…)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- Descuento empleado en las compras Grupo DIA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br/>
        <w:t>- Trabajar en un ambiente agradable y dinámico, con equipo de profesionales muy competente y comprometido.</w:t>
      </w:r>
    </w:p>
    <w:p w14:paraId="12C2023B" w14:textId="77777777" w:rsidR="00C73164" w:rsidRPr="00C73164" w:rsidRDefault="00C73164" w:rsidP="00C73164">
      <w:pPr>
        <w:spacing w:after="150" w:line="324" w:lineRule="atLeast"/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</w:pPr>
      <w:proofErr w:type="spellStart"/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t>Interesad@s</w:t>
      </w:r>
      <w:proofErr w:type="spellEnd"/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t xml:space="preserve"> pueden contactar por email o por teléfono.</w:t>
      </w:r>
    </w:p>
    <w:p w14:paraId="37DC5CD0" w14:textId="77777777" w:rsidR="00C73164" w:rsidRPr="00C73164" w:rsidRDefault="00C73164" w:rsidP="00C73164">
      <w:pPr>
        <w:spacing w:after="150" w:line="324" w:lineRule="atLeast"/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</w:pP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t>Teléfono: </w:t>
      </w:r>
      <w:r w:rsidRPr="00C73164">
        <w:rPr>
          <w:rFonts w:ascii="Helvetica" w:eastAsia="Times New Roman" w:hAnsi="Helvetica" w:cs="Helvetica"/>
          <w:b/>
          <w:bCs/>
          <w:color w:val="3F3F40"/>
          <w:kern w:val="0"/>
          <w:sz w:val="24"/>
          <w:szCs w:val="24"/>
          <w:lang w:eastAsia="es-ES"/>
          <w14:ligatures w14:val="none"/>
        </w:rPr>
        <w:t>699537861</w:t>
      </w:r>
      <w:r w:rsidRPr="00C73164">
        <w:rPr>
          <w:rFonts w:ascii="Helvetica" w:eastAsia="Times New Roman" w:hAnsi="Helvetica" w:cs="Helvetica"/>
          <w:color w:val="3F3F40"/>
          <w:kern w:val="0"/>
          <w:sz w:val="24"/>
          <w:szCs w:val="24"/>
          <w:lang w:eastAsia="es-ES"/>
          <w14:ligatures w14:val="none"/>
        </w:rPr>
        <w:t>- Preguntar por Angela López</w:t>
      </w:r>
    </w:p>
    <w:p w14:paraId="1BE16710" w14:textId="77777777" w:rsidR="00C73164" w:rsidRPr="00C73164" w:rsidRDefault="00C73164" w:rsidP="00C73164">
      <w:pPr>
        <w:spacing w:after="150" w:line="324" w:lineRule="atLeast"/>
        <w:rPr>
          <w:rFonts w:ascii="Helvetica" w:eastAsia="Times New Roman" w:hAnsi="Helvetica" w:cs="Helvetica"/>
          <w:kern w:val="0"/>
          <w:sz w:val="24"/>
          <w:szCs w:val="24"/>
          <w:lang w:eastAsia="es-ES"/>
          <w14:ligatures w14:val="none"/>
        </w:rPr>
      </w:pPr>
      <w:hyperlink r:id="rId5" w:tgtFrame="_blank" w:history="1">
        <w:proofErr w:type="gramStart"/>
        <w:r w:rsidRPr="00C73164">
          <w:rPr>
            <w:rFonts w:ascii="Helvetica" w:eastAsia="Times New Roman" w:hAnsi="Helvetica" w:cs="Helvetica"/>
            <w:b/>
            <w:bCs/>
            <w:color w:val="0000FF"/>
            <w:kern w:val="0"/>
            <w:sz w:val="24"/>
            <w:szCs w:val="24"/>
            <w:u w:val="single"/>
            <w:lang w:eastAsia="es-ES"/>
            <w14:ligatures w14:val="none"/>
          </w:rPr>
          <w:t>email:angelamaria.lopez@diagroup.com</w:t>
        </w:r>
        <w:proofErr w:type="gramEnd"/>
      </w:hyperlink>
    </w:p>
    <w:p w14:paraId="313B9FF0" w14:textId="77777777" w:rsidR="00C73164" w:rsidRPr="00C73164" w:rsidRDefault="00C73164" w:rsidP="00C731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7316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-- </w:t>
      </w:r>
    </w:p>
    <w:p w14:paraId="57738CD5" w14:textId="77777777" w:rsidR="00C73164" w:rsidRPr="00C73164" w:rsidRDefault="00C73164" w:rsidP="00C731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73164">
        <w:rPr>
          <w:rFonts w:ascii="Times New Roman" w:eastAsia="Times New Roman" w:hAnsi="Times New Roman" w:cs="Times New Roman"/>
          <w:b/>
          <w:bCs/>
          <w:color w:val="E30513"/>
          <w:kern w:val="0"/>
          <w:sz w:val="24"/>
          <w:szCs w:val="24"/>
          <w:lang w:eastAsia="es-ES"/>
          <w14:ligatures w14:val="none"/>
        </w:rPr>
        <w:t>Ángela López Martín</w:t>
      </w:r>
    </w:p>
    <w:p w14:paraId="06EEAEA2" w14:textId="77777777" w:rsidR="00C73164" w:rsidRPr="00C73164" w:rsidRDefault="00C73164" w:rsidP="00C73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73164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Técnico Selección y Formación. Delegación Extremadura</w:t>
      </w:r>
    </w:p>
    <w:p w14:paraId="0DAE3BDF" w14:textId="77777777" w:rsidR="00C73164" w:rsidRPr="00C73164" w:rsidRDefault="00C73164" w:rsidP="00C73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C73164"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  <w:t>Teléfono: 699.537.861- Ext. 49057</w:t>
      </w:r>
    </w:p>
    <w:p w14:paraId="06F9FDEB" w14:textId="77777777" w:rsidR="0083570E" w:rsidRDefault="0083570E"/>
    <w:sectPr w:rsidR="00835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64"/>
    <w:rsid w:val="00767A52"/>
    <w:rsid w:val="0083570E"/>
    <w:rsid w:val="00B55816"/>
    <w:rsid w:val="00C025AC"/>
    <w:rsid w:val="00C7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5D12"/>
  <w15:chartTrackingRefBased/>
  <w15:docId w15:val="{90A632BB-4DB9-4FCC-AA0A-DDBB290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3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3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3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3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3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3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3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3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3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3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3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31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31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31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31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31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31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3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3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3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3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31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31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31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3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31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31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%3Aangelamaria.lopez@diagroup.com" TargetMode="External"/><Relationship Id="rId4" Type="http://schemas.openxmlformats.org/officeDocument/2006/relationships/hyperlink" Target="http://diagroup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 Don Álvaro</dc:creator>
  <cp:keywords/>
  <dc:description/>
  <cp:lastModifiedBy>Ayto Don Álvaro</cp:lastModifiedBy>
  <cp:revision>1</cp:revision>
  <dcterms:created xsi:type="dcterms:W3CDTF">2024-02-20T12:01:00Z</dcterms:created>
  <dcterms:modified xsi:type="dcterms:W3CDTF">2024-02-20T12:01:00Z</dcterms:modified>
</cp:coreProperties>
</file>