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41C" w:rsidRPr="00EF041C" w:rsidRDefault="00EF041C" w:rsidP="00EF041C">
      <w:pPr>
        <w:spacing w:after="0" w:line="240" w:lineRule="auto"/>
        <w:rPr>
          <w:rFonts w:ascii="Times New Roman" w:eastAsia="Times New Roman" w:hAnsi="Times New Roman" w:cs="Times New Roman"/>
          <w:sz w:val="24"/>
          <w:szCs w:val="24"/>
          <w:lang w:eastAsia="es-ES_tradnl"/>
        </w:rPr>
      </w:pPr>
    </w:p>
    <w:tbl>
      <w:tblPr>
        <w:tblW w:w="5000" w:type="pct"/>
        <w:jc w:val="center"/>
        <w:tblCellSpacing w:w="0" w:type="dxa"/>
        <w:tblCellMar>
          <w:left w:w="0" w:type="dxa"/>
          <w:right w:w="0" w:type="dxa"/>
        </w:tblCellMar>
        <w:tblLook w:val="04A0" w:firstRow="1" w:lastRow="0" w:firstColumn="1" w:lastColumn="0" w:noHBand="0" w:noVBand="1"/>
      </w:tblPr>
      <w:tblGrid>
        <w:gridCol w:w="13998"/>
        <w:gridCol w:w="6"/>
      </w:tblGrid>
      <w:tr w:rsidR="00EF041C" w:rsidRPr="00EF041C" w:rsidTr="00EF041C">
        <w:trPr>
          <w:gridAfter w:val="1"/>
          <w:tblCellSpacing w:w="0" w:type="dxa"/>
          <w:jc w:val="center"/>
        </w:trPr>
        <w:tc>
          <w:tcPr>
            <w:tcW w:w="0" w:type="auto"/>
            <w:vAlign w:val="center"/>
            <w:hideMark/>
          </w:tcPr>
          <w:tbl>
            <w:tblPr>
              <w:tblW w:w="13500" w:type="dxa"/>
              <w:jc w:val="center"/>
              <w:tblCellSpacing w:w="0" w:type="dxa"/>
              <w:shd w:val="clear" w:color="auto" w:fill="FFFFFF"/>
              <w:tblCellMar>
                <w:left w:w="0" w:type="dxa"/>
                <w:right w:w="0" w:type="dxa"/>
              </w:tblCellMar>
              <w:tblLook w:val="04A0" w:firstRow="1" w:lastRow="0" w:firstColumn="1" w:lastColumn="0" w:noHBand="0" w:noVBand="1"/>
            </w:tblPr>
            <w:tblGrid>
              <w:gridCol w:w="13500"/>
            </w:tblGrid>
            <w:tr w:rsidR="00EF041C" w:rsidRPr="00EF041C">
              <w:trPr>
                <w:tblCellSpacing w:w="0" w:type="dxa"/>
                <w:jc w:val="center"/>
              </w:trPr>
              <w:tc>
                <w:tcPr>
                  <w:tcW w:w="13500" w:type="dxa"/>
                  <w:shd w:val="clear" w:color="auto" w:fill="EFEFEF"/>
                  <w:vAlign w:val="center"/>
                  <w:hideMark/>
                </w:tcPr>
                <w:p w:rsidR="00EF041C" w:rsidRPr="00EF041C" w:rsidRDefault="00EF041C" w:rsidP="00EF041C">
                  <w:pPr>
                    <w:spacing w:before="100" w:beforeAutospacing="1" w:after="100" w:afterAutospacing="1" w:line="240" w:lineRule="auto"/>
                    <w:rPr>
                      <w:rFonts w:ascii="Arial" w:eastAsia="Times New Roman" w:hAnsi="Arial" w:cs="Arial"/>
                      <w:sz w:val="21"/>
                      <w:szCs w:val="21"/>
                      <w:lang w:eastAsia="es-ES_tradnl"/>
                    </w:rPr>
                  </w:pPr>
                  <w:r w:rsidRPr="00EF041C">
                    <w:rPr>
                      <w:rFonts w:ascii="Arial" w:eastAsia="Times New Roman" w:hAnsi="Arial" w:cs="Arial"/>
                      <w:noProof/>
                      <w:color w:val="0000FF"/>
                      <w:sz w:val="21"/>
                      <w:szCs w:val="21"/>
                      <w:lang w:eastAsia="es-ES_tradnl"/>
                    </w:rPr>
                    <w:drawing>
                      <wp:inline distT="0" distB="0" distL="0" distR="0" wp14:anchorId="224D089F" wp14:editId="005081D3">
                        <wp:extent cx="8572500" cy="1619250"/>
                        <wp:effectExtent l="0" t="0" r="0" b="0"/>
                        <wp:docPr id="1" name="Imagen 1" descr="https://ci3.googleusercontent.com/meips/ADKq_NZddMavH7aMdrg21GCi6bDH009KaTLhttytDd04qmA91NVV65lGREx63fyARUtOEvPM1qEpuq4_JGaarAQAkdEsiWNNZC5LD97f7fgZ6olJ0NONDDY77Y91AAvkBw=s0-d-e1-ft#https://www.upa.es/notas_prensa/img/cabecera-nueva-news-FADEMUR-900.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3.googleusercontent.com/meips/ADKq_NZddMavH7aMdrg21GCi6bDH009KaTLhttytDd04qmA91NVV65lGREx63fyARUtOEvPM1qEpuq4_JGaarAQAkdEsiWNNZC5LD97f7fgZ6olJ0NONDDY77Y91AAvkBw=s0-d-e1-ft#https://www.upa.es/notas_prensa/img/cabecera-nueva-news-FADEMUR-900.pn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0" cy="1619250"/>
                                </a:xfrm>
                                <a:prstGeom prst="rect">
                                  <a:avLst/>
                                </a:prstGeom>
                                <a:noFill/>
                                <a:ln>
                                  <a:noFill/>
                                </a:ln>
                              </pic:spPr>
                            </pic:pic>
                          </a:graphicData>
                        </a:graphic>
                      </wp:inline>
                    </w:drawing>
                  </w:r>
                </w:p>
              </w:tc>
            </w:tr>
            <w:tr w:rsidR="00EF041C" w:rsidRPr="00EF041C">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7899"/>
                    <w:gridCol w:w="5601"/>
                  </w:tblGrid>
                  <w:tr w:rsidR="00EF041C" w:rsidRPr="00EF041C">
                    <w:trPr>
                      <w:trHeight w:val="435"/>
                      <w:tblCellSpacing w:w="0" w:type="dxa"/>
                    </w:trPr>
                    <w:tc>
                      <w:tcPr>
                        <w:tcW w:w="0" w:type="auto"/>
                        <w:shd w:val="clear" w:color="auto" w:fill="EEEEEE"/>
                        <w:tcMar>
                          <w:top w:w="120" w:type="dxa"/>
                          <w:left w:w="120" w:type="dxa"/>
                          <w:bottom w:w="120" w:type="dxa"/>
                          <w:right w:w="120" w:type="dxa"/>
                        </w:tcMar>
                        <w:vAlign w:val="center"/>
                        <w:hideMark/>
                      </w:tcPr>
                      <w:p w:rsidR="00EF041C" w:rsidRPr="00EF041C" w:rsidRDefault="00EF041C" w:rsidP="00EF041C">
                        <w:pPr>
                          <w:spacing w:after="0" w:line="240" w:lineRule="auto"/>
                          <w:rPr>
                            <w:rFonts w:ascii="Times New Roman" w:eastAsia="Times New Roman" w:hAnsi="Times New Roman" w:cs="Times New Roman"/>
                            <w:color w:val="6F7C73"/>
                            <w:sz w:val="15"/>
                            <w:szCs w:val="15"/>
                            <w:lang w:eastAsia="es-ES_tradnl"/>
                          </w:rPr>
                        </w:pPr>
                        <w:r w:rsidRPr="00EF041C">
                          <w:rPr>
                            <w:rFonts w:ascii="Times New Roman" w:eastAsia="Times New Roman" w:hAnsi="Times New Roman" w:cs="Times New Roman"/>
                            <w:color w:val="6F7C73"/>
                            <w:sz w:val="15"/>
                            <w:szCs w:val="15"/>
                            <w:lang w:eastAsia="es-ES_tradnl"/>
                          </w:rPr>
                          <w:t>Nota de prensa de FADEMUR</w:t>
                        </w:r>
                      </w:p>
                    </w:tc>
                    <w:tc>
                      <w:tcPr>
                        <w:tcW w:w="0" w:type="auto"/>
                        <w:shd w:val="clear" w:color="auto" w:fill="EEEEEE"/>
                        <w:tcMar>
                          <w:top w:w="120" w:type="dxa"/>
                          <w:left w:w="120" w:type="dxa"/>
                          <w:bottom w:w="120" w:type="dxa"/>
                          <w:right w:w="120" w:type="dxa"/>
                        </w:tcMar>
                        <w:vAlign w:val="center"/>
                        <w:hideMark/>
                      </w:tcPr>
                      <w:p w:rsidR="00EF041C" w:rsidRPr="00EF041C" w:rsidRDefault="00EF041C" w:rsidP="00EF041C">
                        <w:pPr>
                          <w:spacing w:after="0" w:line="240" w:lineRule="auto"/>
                          <w:jc w:val="right"/>
                          <w:rPr>
                            <w:rFonts w:ascii="Times New Roman" w:eastAsia="Times New Roman" w:hAnsi="Times New Roman" w:cs="Times New Roman"/>
                            <w:color w:val="6F7C73"/>
                            <w:sz w:val="15"/>
                            <w:szCs w:val="15"/>
                            <w:lang w:eastAsia="es-ES_tradnl"/>
                          </w:rPr>
                        </w:pPr>
                        <w:r w:rsidRPr="00EF041C">
                          <w:rPr>
                            <w:rFonts w:ascii="Times New Roman" w:eastAsia="Times New Roman" w:hAnsi="Times New Roman" w:cs="Times New Roman"/>
                            <w:color w:val="6F7C73"/>
                            <w:sz w:val="15"/>
                            <w:szCs w:val="15"/>
                            <w:lang w:eastAsia="es-ES_tradnl"/>
                          </w:rPr>
                          <w:t>9 de febrero de 2024</w:t>
                        </w:r>
                      </w:p>
                    </w:tc>
                  </w:tr>
                </w:tbl>
                <w:p w:rsidR="00EF041C" w:rsidRPr="00EF041C" w:rsidRDefault="00EF041C" w:rsidP="00EF041C">
                  <w:pPr>
                    <w:spacing w:before="100" w:beforeAutospacing="1" w:after="100" w:afterAutospacing="1" w:line="240" w:lineRule="auto"/>
                    <w:rPr>
                      <w:rFonts w:ascii="Arial" w:eastAsia="Times New Roman" w:hAnsi="Arial" w:cs="Arial"/>
                      <w:sz w:val="21"/>
                      <w:szCs w:val="21"/>
                      <w:lang w:eastAsia="es-ES_tradnl"/>
                    </w:rPr>
                  </w:pPr>
                </w:p>
              </w:tc>
            </w:tr>
            <w:tr w:rsidR="00EF041C" w:rsidRPr="00EF041C">
              <w:trPr>
                <w:trHeight w:val="9000"/>
                <w:tblCellSpacing w:w="0" w:type="dxa"/>
                <w:jc w:val="center"/>
              </w:trPr>
              <w:tc>
                <w:tcPr>
                  <w:tcW w:w="0" w:type="auto"/>
                  <w:shd w:val="clear" w:color="auto" w:fill="FFFFFF"/>
                  <w:vAlign w:val="center"/>
                  <w:hideMark/>
                </w:tcPr>
                <w:p w:rsidR="00EF041C" w:rsidRPr="00EF041C" w:rsidRDefault="00EF041C" w:rsidP="00EF041C">
                  <w:pPr>
                    <w:spacing w:before="100" w:beforeAutospacing="1" w:after="100" w:afterAutospacing="1" w:line="240" w:lineRule="auto"/>
                    <w:rPr>
                      <w:rFonts w:ascii="Arial" w:eastAsia="Times New Roman" w:hAnsi="Arial" w:cs="Arial"/>
                      <w:sz w:val="21"/>
                      <w:szCs w:val="21"/>
                      <w:lang w:eastAsia="es-ES_tradnl"/>
                    </w:rPr>
                  </w:pPr>
                  <w:r w:rsidRPr="00EF041C">
                    <w:rPr>
                      <w:rFonts w:ascii="Arial" w:eastAsia="Times New Roman" w:hAnsi="Arial" w:cs="Arial"/>
                      <w:noProof/>
                      <w:sz w:val="21"/>
                      <w:szCs w:val="21"/>
                      <w:lang w:eastAsia="es-ES_tradnl"/>
                    </w:rPr>
                    <w:lastRenderedPageBreak/>
                    <w:drawing>
                      <wp:inline distT="0" distB="0" distL="0" distR="0" wp14:anchorId="65F4B7C7" wp14:editId="783B3896">
                        <wp:extent cx="8572500" cy="5715000"/>
                        <wp:effectExtent l="0" t="0" r="0" b="0"/>
                        <wp:docPr id="2" name="Imagen 2" descr="Alumna de 'FADEMUR Vuela' manejando un dron en uno de los cursos celebrados por la organización de mujeres rurales en 2023. Foto: FADEM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umna de 'FADEMUR Vuela' manejando un dron en uno de los cursos celebrados por la organización de mujeres rurales en 2023. Foto: FADEM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0" cy="5715000"/>
                                </a:xfrm>
                                <a:prstGeom prst="rect">
                                  <a:avLst/>
                                </a:prstGeom>
                                <a:noFill/>
                                <a:ln>
                                  <a:noFill/>
                                </a:ln>
                              </pic:spPr>
                            </pic:pic>
                          </a:graphicData>
                        </a:graphic>
                      </wp:inline>
                    </w:drawing>
                  </w:r>
                </w:p>
              </w:tc>
            </w:tr>
          </w:tbl>
          <w:p w:rsidR="00EF041C" w:rsidRPr="00EF041C" w:rsidRDefault="00EF041C" w:rsidP="00EF041C">
            <w:pPr>
              <w:spacing w:after="0" w:line="240" w:lineRule="auto"/>
              <w:jc w:val="center"/>
              <w:rPr>
                <w:rFonts w:ascii="Times New Roman" w:eastAsia="Times New Roman" w:hAnsi="Times New Roman" w:cs="Times New Roman"/>
                <w:sz w:val="24"/>
                <w:szCs w:val="24"/>
                <w:lang w:eastAsia="es-ES_tradnl"/>
              </w:rPr>
            </w:pPr>
          </w:p>
        </w:tc>
      </w:tr>
      <w:tr w:rsidR="00EF041C" w:rsidRPr="00EF041C" w:rsidTr="00EF041C">
        <w:tblPrEx>
          <w:jc w:val="left"/>
          <w:shd w:val="clear" w:color="auto" w:fill="FFFFFF"/>
        </w:tblPrEx>
        <w:trPr>
          <w:tblCellSpacing w:w="0" w:type="dxa"/>
        </w:trPr>
        <w:tc>
          <w:tcPr>
            <w:tcW w:w="0" w:type="auto"/>
            <w:gridSpan w:val="2"/>
            <w:shd w:val="clear" w:color="auto" w:fill="FAFAFA"/>
            <w:tcMar>
              <w:top w:w="180" w:type="dxa"/>
              <w:left w:w="180" w:type="dxa"/>
              <w:bottom w:w="180" w:type="dxa"/>
              <w:right w:w="180" w:type="dxa"/>
            </w:tcMar>
            <w:vAlign w:val="center"/>
            <w:hideMark/>
          </w:tcPr>
          <w:p w:rsidR="00EF041C" w:rsidRPr="00EF041C" w:rsidRDefault="00EF041C" w:rsidP="00EF041C">
            <w:pPr>
              <w:spacing w:before="100" w:beforeAutospacing="1" w:after="100" w:afterAutospacing="1" w:line="240" w:lineRule="auto"/>
              <w:jc w:val="right"/>
              <w:rPr>
                <w:rFonts w:ascii="Arial" w:eastAsia="Times New Roman" w:hAnsi="Arial" w:cs="Arial"/>
                <w:color w:val="6F7C73"/>
                <w:sz w:val="17"/>
                <w:szCs w:val="17"/>
                <w:lang w:eastAsia="es-ES_tradnl"/>
              </w:rPr>
            </w:pPr>
            <w:r w:rsidRPr="00EF041C">
              <w:rPr>
                <w:rFonts w:ascii="Arial" w:eastAsia="Times New Roman" w:hAnsi="Arial" w:cs="Arial"/>
                <w:color w:val="6F7C73"/>
                <w:sz w:val="17"/>
                <w:szCs w:val="17"/>
                <w:lang w:eastAsia="es-ES_tradnl"/>
              </w:rPr>
              <w:lastRenderedPageBreak/>
              <w:t xml:space="preserve">Alumna de 'FADEMUR Vuela' manejando un </w:t>
            </w:r>
            <w:proofErr w:type="spellStart"/>
            <w:r w:rsidRPr="00EF041C">
              <w:rPr>
                <w:rFonts w:ascii="Arial" w:eastAsia="Times New Roman" w:hAnsi="Arial" w:cs="Arial"/>
                <w:color w:val="6F7C73"/>
                <w:sz w:val="17"/>
                <w:szCs w:val="17"/>
                <w:lang w:eastAsia="es-ES_tradnl"/>
              </w:rPr>
              <w:t>dron</w:t>
            </w:r>
            <w:proofErr w:type="spellEnd"/>
            <w:r w:rsidRPr="00EF041C">
              <w:rPr>
                <w:rFonts w:ascii="Arial" w:eastAsia="Times New Roman" w:hAnsi="Arial" w:cs="Arial"/>
                <w:color w:val="6F7C73"/>
                <w:sz w:val="17"/>
                <w:szCs w:val="17"/>
                <w:lang w:eastAsia="es-ES_tradnl"/>
              </w:rPr>
              <w:t xml:space="preserve"> en uno de los cursos celebrados por la organización de mujeres rurales en 2023. Foto: FADEMUR</w:t>
            </w:r>
          </w:p>
        </w:tc>
      </w:tr>
      <w:tr w:rsidR="00EF041C" w:rsidRPr="00EF041C" w:rsidTr="00EF041C">
        <w:tblPrEx>
          <w:jc w:val="left"/>
          <w:shd w:val="clear" w:color="auto" w:fill="FFFFFF"/>
        </w:tblPrEx>
        <w:trPr>
          <w:tblCellSpacing w:w="0" w:type="dxa"/>
        </w:trPr>
        <w:tc>
          <w:tcPr>
            <w:tcW w:w="0" w:type="auto"/>
            <w:shd w:val="clear" w:color="auto" w:fill="FFFFFF"/>
            <w:tcMar>
              <w:top w:w="300" w:type="dxa"/>
              <w:left w:w="300" w:type="dxa"/>
              <w:bottom w:w="300" w:type="dxa"/>
              <w:right w:w="300" w:type="dxa"/>
            </w:tcMar>
            <w:vAlign w:val="center"/>
            <w:hideMark/>
          </w:tcPr>
          <w:p w:rsidR="00EF041C" w:rsidRPr="00EF041C" w:rsidRDefault="00EF041C" w:rsidP="00EF041C">
            <w:pPr>
              <w:spacing w:before="100" w:beforeAutospacing="1" w:after="100" w:afterAutospacing="1" w:line="240" w:lineRule="auto"/>
              <w:rPr>
                <w:rFonts w:ascii="Arial" w:eastAsia="Times New Roman" w:hAnsi="Arial" w:cs="Arial"/>
                <w:b/>
                <w:bCs/>
                <w:color w:val="6F1344"/>
                <w:sz w:val="42"/>
                <w:szCs w:val="42"/>
                <w:lang w:eastAsia="es-ES_tradnl"/>
              </w:rPr>
            </w:pPr>
            <w:r w:rsidRPr="00EF041C">
              <w:rPr>
                <w:rFonts w:ascii="Arial" w:eastAsia="Times New Roman" w:hAnsi="Arial" w:cs="Arial"/>
                <w:b/>
                <w:bCs/>
                <w:color w:val="6F1344"/>
                <w:sz w:val="42"/>
                <w:szCs w:val="42"/>
                <w:lang w:eastAsia="es-ES_tradnl"/>
              </w:rPr>
              <w:t xml:space="preserve">La escuela ‘FADEMUR Vuela’ reanuda en Extremadura sus cursos gratuitos de pilotaje de </w:t>
            </w:r>
            <w:proofErr w:type="spellStart"/>
            <w:r w:rsidRPr="00EF041C">
              <w:rPr>
                <w:rFonts w:ascii="Arial" w:eastAsia="Times New Roman" w:hAnsi="Arial" w:cs="Arial"/>
                <w:b/>
                <w:bCs/>
                <w:color w:val="6F1344"/>
                <w:sz w:val="42"/>
                <w:szCs w:val="42"/>
                <w:lang w:eastAsia="es-ES_tradnl"/>
              </w:rPr>
              <w:t>drones</w:t>
            </w:r>
            <w:proofErr w:type="spellEnd"/>
            <w:r w:rsidRPr="00EF041C">
              <w:rPr>
                <w:rFonts w:ascii="Arial" w:eastAsia="Times New Roman" w:hAnsi="Arial" w:cs="Arial"/>
                <w:b/>
                <w:bCs/>
                <w:color w:val="6F1344"/>
                <w:sz w:val="42"/>
                <w:szCs w:val="42"/>
                <w:lang w:eastAsia="es-ES_tradnl"/>
              </w:rPr>
              <w:t xml:space="preserve"> para mujeres rurales</w:t>
            </w:r>
          </w:p>
          <w:p w:rsidR="00EF041C" w:rsidRPr="00EF041C" w:rsidRDefault="00EF041C" w:rsidP="00EF041C">
            <w:pPr>
              <w:numPr>
                <w:ilvl w:val="0"/>
                <w:numId w:val="1"/>
              </w:numPr>
              <w:spacing w:before="100" w:beforeAutospacing="1" w:after="100" w:afterAutospacing="1" w:line="240" w:lineRule="auto"/>
              <w:rPr>
                <w:rFonts w:ascii="Arial" w:eastAsia="Times New Roman" w:hAnsi="Arial" w:cs="Arial"/>
                <w:sz w:val="23"/>
                <w:szCs w:val="23"/>
                <w:lang w:eastAsia="es-ES_tradnl"/>
              </w:rPr>
            </w:pPr>
            <w:r w:rsidRPr="00EF041C">
              <w:rPr>
                <w:rFonts w:ascii="Arial" w:eastAsia="Times New Roman" w:hAnsi="Arial" w:cs="Arial"/>
                <w:b/>
                <w:bCs/>
                <w:sz w:val="23"/>
                <w:szCs w:val="23"/>
                <w:lang w:eastAsia="es-ES_tradnl"/>
              </w:rPr>
              <w:t xml:space="preserve">La escuela ‘FADEMUR Vuela’ reanuda sus cursos de </w:t>
            </w:r>
            <w:proofErr w:type="spellStart"/>
            <w:r w:rsidRPr="00EF041C">
              <w:rPr>
                <w:rFonts w:ascii="Arial" w:eastAsia="Times New Roman" w:hAnsi="Arial" w:cs="Arial"/>
                <w:b/>
                <w:bCs/>
                <w:sz w:val="23"/>
                <w:szCs w:val="23"/>
                <w:lang w:eastAsia="es-ES_tradnl"/>
              </w:rPr>
              <w:t>drones</w:t>
            </w:r>
            <w:proofErr w:type="spellEnd"/>
            <w:r w:rsidRPr="00EF041C">
              <w:rPr>
                <w:rFonts w:ascii="Arial" w:eastAsia="Times New Roman" w:hAnsi="Arial" w:cs="Arial"/>
                <w:b/>
                <w:bCs/>
                <w:sz w:val="23"/>
                <w:szCs w:val="23"/>
                <w:lang w:eastAsia="es-ES_tradnl"/>
              </w:rPr>
              <w:t xml:space="preserve"> tras haber formado en 2023 a 250 mujeres rurales de toda España como pilotas.</w:t>
            </w:r>
          </w:p>
          <w:p w:rsidR="00EF041C" w:rsidRPr="00EF041C" w:rsidRDefault="00EF041C" w:rsidP="00EF041C">
            <w:pPr>
              <w:numPr>
                <w:ilvl w:val="0"/>
                <w:numId w:val="1"/>
              </w:numPr>
              <w:spacing w:before="100" w:beforeAutospacing="1" w:after="100" w:afterAutospacing="1" w:line="240" w:lineRule="auto"/>
              <w:rPr>
                <w:rFonts w:ascii="Arial" w:eastAsia="Times New Roman" w:hAnsi="Arial" w:cs="Arial"/>
                <w:sz w:val="23"/>
                <w:szCs w:val="23"/>
                <w:lang w:eastAsia="es-ES_tradnl"/>
              </w:rPr>
            </w:pPr>
            <w:r w:rsidRPr="00EF041C">
              <w:rPr>
                <w:rFonts w:ascii="Arial" w:eastAsia="Times New Roman" w:hAnsi="Arial" w:cs="Arial"/>
                <w:b/>
                <w:bCs/>
                <w:sz w:val="23"/>
                <w:szCs w:val="23"/>
                <w:lang w:eastAsia="es-ES_tradnl"/>
              </w:rPr>
              <w:t>En esta edición del curso se formarán 30 mujeres de pueblos de Extremadura.</w:t>
            </w:r>
          </w:p>
          <w:p w:rsidR="00EF041C" w:rsidRPr="00EF041C" w:rsidRDefault="00EF041C" w:rsidP="00EF041C">
            <w:pPr>
              <w:numPr>
                <w:ilvl w:val="0"/>
                <w:numId w:val="1"/>
              </w:numPr>
              <w:spacing w:before="100" w:beforeAutospacing="1" w:after="100" w:afterAutospacing="1" w:line="240" w:lineRule="auto"/>
              <w:rPr>
                <w:rFonts w:ascii="Arial" w:eastAsia="Times New Roman" w:hAnsi="Arial" w:cs="Arial"/>
                <w:sz w:val="23"/>
                <w:szCs w:val="23"/>
                <w:lang w:eastAsia="es-ES_tradnl"/>
              </w:rPr>
            </w:pPr>
            <w:r w:rsidRPr="00EF041C">
              <w:rPr>
                <w:rFonts w:ascii="Arial" w:eastAsia="Times New Roman" w:hAnsi="Arial" w:cs="Arial"/>
                <w:b/>
                <w:bCs/>
                <w:sz w:val="23"/>
                <w:szCs w:val="23"/>
                <w:lang w:eastAsia="es-ES_tradnl"/>
              </w:rPr>
              <w:t xml:space="preserve">‘FADEMUR Vuela’ es la escuela enmarcada en el Plan Allen Rural, el programa con el que FADEMUR, con la ayuda de IKEA, busca mejorar la situación laboral de más de 1.000 mujeres rurales de toda España. </w:t>
            </w:r>
          </w:p>
          <w:p w:rsidR="00EF041C" w:rsidRPr="00EF041C" w:rsidRDefault="00EF041C" w:rsidP="00EF041C">
            <w:pPr>
              <w:numPr>
                <w:ilvl w:val="0"/>
                <w:numId w:val="1"/>
              </w:numPr>
              <w:spacing w:before="100" w:beforeAutospacing="1" w:after="100" w:afterAutospacing="1" w:line="240" w:lineRule="auto"/>
              <w:rPr>
                <w:rFonts w:ascii="Arial" w:eastAsia="Times New Roman" w:hAnsi="Arial" w:cs="Arial"/>
                <w:sz w:val="23"/>
                <w:szCs w:val="23"/>
                <w:lang w:eastAsia="es-ES_tradnl"/>
              </w:rPr>
            </w:pPr>
            <w:hyperlink r:id="rId9" w:tgtFrame="_blank" w:history="1">
              <w:r w:rsidRPr="00EF041C">
                <w:rPr>
                  <w:rFonts w:ascii="Arial" w:eastAsia="Times New Roman" w:hAnsi="Arial" w:cs="Arial"/>
                  <w:color w:val="0000FF"/>
                  <w:sz w:val="23"/>
                  <w:szCs w:val="23"/>
                  <w:u w:val="single"/>
                  <w:lang w:eastAsia="es-ES_tradnl"/>
                </w:rPr>
                <w:t>Pincha aquí para inscribirte en el curso antes del 1 de marzo</w:t>
              </w:r>
            </w:hyperlink>
          </w:p>
          <w:p w:rsidR="00EF041C" w:rsidRPr="00EF041C" w:rsidRDefault="00EF041C" w:rsidP="00EF041C">
            <w:pPr>
              <w:spacing w:before="100" w:beforeAutospacing="1" w:after="100" w:afterAutospacing="1" w:line="240" w:lineRule="auto"/>
              <w:rPr>
                <w:rFonts w:ascii="Arial" w:eastAsia="Times New Roman" w:hAnsi="Arial" w:cs="Arial"/>
                <w:sz w:val="23"/>
                <w:szCs w:val="23"/>
                <w:lang w:eastAsia="es-ES_tradnl"/>
              </w:rPr>
            </w:pPr>
            <w:r w:rsidRPr="00EF041C">
              <w:rPr>
                <w:rFonts w:ascii="Arial" w:eastAsia="Times New Roman" w:hAnsi="Arial" w:cs="Arial"/>
                <w:b/>
                <w:bCs/>
                <w:sz w:val="23"/>
                <w:szCs w:val="23"/>
                <w:lang w:eastAsia="es-ES_tradnl"/>
              </w:rPr>
              <w:t xml:space="preserve">9 de febrero de 2024. </w:t>
            </w:r>
            <w:r w:rsidRPr="00EF041C">
              <w:rPr>
                <w:rFonts w:ascii="Arial" w:eastAsia="Times New Roman" w:hAnsi="Arial" w:cs="Arial"/>
                <w:sz w:val="23"/>
                <w:szCs w:val="23"/>
                <w:lang w:eastAsia="es-ES_tradnl"/>
              </w:rPr>
              <w:t xml:space="preserve">Tras pasar por diez comunidades autónomas en 2023 y formar y certificar a 250 mujeres rurales como pilotas, la escuela itinerante ‘FADEMUR Vuela’ retoma sus cursos de </w:t>
            </w:r>
            <w:proofErr w:type="spellStart"/>
            <w:r w:rsidRPr="00EF041C">
              <w:rPr>
                <w:rFonts w:ascii="Arial" w:eastAsia="Times New Roman" w:hAnsi="Arial" w:cs="Arial"/>
                <w:sz w:val="23"/>
                <w:szCs w:val="23"/>
                <w:lang w:eastAsia="es-ES_tradnl"/>
              </w:rPr>
              <w:t>drones</w:t>
            </w:r>
            <w:proofErr w:type="spellEnd"/>
            <w:r w:rsidRPr="00EF041C">
              <w:rPr>
                <w:rFonts w:ascii="Arial" w:eastAsia="Times New Roman" w:hAnsi="Arial" w:cs="Arial"/>
                <w:sz w:val="23"/>
                <w:szCs w:val="23"/>
                <w:lang w:eastAsia="es-ES_tradnl"/>
              </w:rPr>
              <w:t xml:space="preserve"> de 2024 gracias a la organización que impulsa esta iniciativa, la Federación de Asociaciones de Mujeres Rurales (FADEMUR).</w:t>
            </w:r>
          </w:p>
          <w:p w:rsidR="00EF041C" w:rsidRPr="00EF041C" w:rsidRDefault="00EF041C" w:rsidP="00EF041C">
            <w:pPr>
              <w:spacing w:before="100" w:beforeAutospacing="1" w:after="100" w:afterAutospacing="1" w:line="240" w:lineRule="auto"/>
              <w:rPr>
                <w:rFonts w:ascii="Arial" w:eastAsia="Times New Roman" w:hAnsi="Arial" w:cs="Arial"/>
                <w:sz w:val="23"/>
                <w:szCs w:val="23"/>
                <w:lang w:eastAsia="es-ES_tradnl"/>
              </w:rPr>
            </w:pPr>
            <w:r w:rsidRPr="00EF041C">
              <w:rPr>
                <w:rFonts w:ascii="Arial" w:eastAsia="Times New Roman" w:hAnsi="Arial" w:cs="Arial"/>
                <w:sz w:val="23"/>
                <w:szCs w:val="23"/>
                <w:lang w:eastAsia="es-ES_tradnl"/>
              </w:rPr>
              <w:t xml:space="preserve">En esta edición del curso que FADEMUR celebra en Extremadura podrán participar un total de 30 mujeres del medio rural, con preferencia de aquellas que estén en situación de desempleo y de quienes trabajen en una explotación agrícola o ganadera en la quieran aplicar el uso de </w:t>
            </w:r>
            <w:proofErr w:type="spellStart"/>
            <w:r w:rsidRPr="00EF041C">
              <w:rPr>
                <w:rFonts w:ascii="Arial" w:eastAsia="Times New Roman" w:hAnsi="Arial" w:cs="Arial"/>
                <w:sz w:val="23"/>
                <w:szCs w:val="23"/>
                <w:lang w:eastAsia="es-ES_tradnl"/>
              </w:rPr>
              <w:t>drones</w:t>
            </w:r>
            <w:proofErr w:type="spellEnd"/>
            <w:r w:rsidRPr="00EF041C">
              <w:rPr>
                <w:rFonts w:ascii="Arial" w:eastAsia="Times New Roman" w:hAnsi="Arial" w:cs="Arial"/>
                <w:sz w:val="23"/>
                <w:szCs w:val="23"/>
                <w:lang w:eastAsia="es-ES_tradnl"/>
              </w:rPr>
              <w:t>.</w:t>
            </w:r>
          </w:p>
          <w:p w:rsidR="00EF041C" w:rsidRPr="00EF041C" w:rsidRDefault="00EF041C" w:rsidP="00EF041C">
            <w:pPr>
              <w:spacing w:before="100" w:beforeAutospacing="1" w:after="100" w:afterAutospacing="1" w:line="240" w:lineRule="auto"/>
              <w:rPr>
                <w:rFonts w:ascii="Arial" w:eastAsia="Times New Roman" w:hAnsi="Arial" w:cs="Arial"/>
                <w:sz w:val="23"/>
                <w:szCs w:val="23"/>
                <w:lang w:eastAsia="es-ES_tradnl"/>
              </w:rPr>
            </w:pPr>
            <w:r w:rsidRPr="00EF041C">
              <w:rPr>
                <w:rFonts w:ascii="Arial" w:eastAsia="Times New Roman" w:hAnsi="Arial" w:cs="Arial"/>
                <w:sz w:val="23"/>
                <w:szCs w:val="23"/>
                <w:lang w:eastAsia="es-ES_tradnl"/>
              </w:rPr>
              <w:t xml:space="preserve">Estos cursos de </w:t>
            </w:r>
            <w:proofErr w:type="spellStart"/>
            <w:r w:rsidRPr="00EF041C">
              <w:rPr>
                <w:rFonts w:ascii="Arial" w:eastAsia="Times New Roman" w:hAnsi="Arial" w:cs="Arial"/>
                <w:sz w:val="23"/>
                <w:szCs w:val="23"/>
                <w:lang w:eastAsia="es-ES_tradnl"/>
              </w:rPr>
              <w:t>drones</w:t>
            </w:r>
            <w:proofErr w:type="spellEnd"/>
            <w:r w:rsidRPr="00EF041C">
              <w:rPr>
                <w:rFonts w:ascii="Arial" w:eastAsia="Times New Roman" w:hAnsi="Arial" w:cs="Arial"/>
                <w:sz w:val="23"/>
                <w:szCs w:val="23"/>
                <w:lang w:eastAsia="es-ES_tradnl"/>
              </w:rPr>
              <w:t xml:space="preserve"> sirven a las participantes para obtener, de forma gratuita, la titulación de pilotas a distancia de UAS/</w:t>
            </w:r>
            <w:proofErr w:type="spellStart"/>
            <w:r w:rsidRPr="00EF041C">
              <w:rPr>
                <w:rFonts w:ascii="Arial" w:eastAsia="Times New Roman" w:hAnsi="Arial" w:cs="Arial"/>
                <w:sz w:val="23"/>
                <w:szCs w:val="23"/>
                <w:lang w:eastAsia="es-ES_tradnl"/>
              </w:rPr>
              <w:t>drones</w:t>
            </w:r>
            <w:proofErr w:type="spellEnd"/>
            <w:r w:rsidRPr="00EF041C">
              <w:rPr>
                <w:rFonts w:ascii="Arial" w:eastAsia="Times New Roman" w:hAnsi="Arial" w:cs="Arial"/>
                <w:sz w:val="23"/>
                <w:szCs w:val="23"/>
                <w:lang w:eastAsia="es-ES_tradnl"/>
              </w:rPr>
              <w:t xml:space="preserve"> en categoría abierta, A1/A3, A2 y STS01 y STS02 certificado por AESA (Agencia Estatal de Seguridad Aérea). Además, también obtendrán la certificación de Fotogrametría, que proporciona las técnicas para obtener mapas y planos de grandes extensiones de terreno por medio de la fotografía aérea.</w:t>
            </w:r>
          </w:p>
          <w:p w:rsidR="00EF041C" w:rsidRPr="00EF041C" w:rsidRDefault="00EF041C" w:rsidP="00EF041C">
            <w:pPr>
              <w:spacing w:before="100" w:beforeAutospacing="1" w:after="100" w:afterAutospacing="1" w:line="240" w:lineRule="auto"/>
              <w:rPr>
                <w:rFonts w:ascii="Arial" w:eastAsia="Times New Roman" w:hAnsi="Arial" w:cs="Arial"/>
                <w:sz w:val="23"/>
                <w:szCs w:val="23"/>
                <w:lang w:eastAsia="es-ES_tradnl"/>
              </w:rPr>
            </w:pPr>
            <w:r w:rsidRPr="00EF041C">
              <w:rPr>
                <w:rFonts w:ascii="Arial" w:eastAsia="Times New Roman" w:hAnsi="Arial" w:cs="Arial"/>
                <w:sz w:val="23"/>
                <w:szCs w:val="23"/>
                <w:lang w:eastAsia="es-ES_tradnl"/>
              </w:rPr>
              <w:t xml:space="preserve">El curso de pilotaje </w:t>
            </w:r>
            <w:proofErr w:type="spellStart"/>
            <w:r w:rsidRPr="00EF041C">
              <w:rPr>
                <w:rFonts w:ascii="Arial" w:eastAsia="Times New Roman" w:hAnsi="Arial" w:cs="Arial"/>
                <w:sz w:val="23"/>
                <w:szCs w:val="23"/>
                <w:lang w:eastAsia="es-ES_tradnl"/>
              </w:rPr>
              <w:t>drones</w:t>
            </w:r>
            <w:proofErr w:type="spellEnd"/>
            <w:r w:rsidRPr="00EF041C">
              <w:rPr>
                <w:rFonts w:ascii="Arial" w:eastAsia="Times New Roman" w:hAnsi="Arial" w:cs="Arial"/>
                <w:sz w:val="23"/>
                <w:szCs w:val="23"/>
                <w:lang w:eastAsia="es-ES_tradnl"/>
              </w:rPr>
              <w:t xml:space="preserve"> consta de 80 horas de formación, de manera predominantemente online, con sesiones prácticas y exámenes presenciales. Tras una primera parte sobre pilotaje, las alumnas optarán a una especialización, también gratuita, en </w:t>
            </w:r>
            <w:r w:rsidRPr="00EF041C">
              <w:rPr>
                <w:rFonts w:ascii="Arial" w:eastAsia="Times New Roman" w:hAnsi="Arial" w:cs="Arial"/>
                <w:sz w:val="23"/>
                <w:szCs w:val="23"/>
                <w:lang w:eastAsia="es-ES_tradnl"/>
              </w:rPr>
              <w:lastRenderedPageBreak/>
              <w:t xml:space="preserve">aplicación de </w:t>
            </w:r>
            <w:proofErr w:type="spellStart"/>
            <w:r w:rsidRPr="00EF041C">
              <w:rPr>
                <w:rFonts w:ascii="Arial" w:eastAsia="Times New Roman" w:hAnsi="Arial" w:cs="Arial"/>
                <w:sz w:val="23"/>
                <w:szCs w:val="23"/>
                <w:lang w:eastAsia="es-ES_tradnl"/>
              </w:rPr>
              <w:t>drones</w:t>
            </w:r>
            <w:proofErr w:type="spellEnd"/>
            <w:r w:rsidRPr="00EF041C">
              <w:rPr>
                <w:rFonts w:ascii="Arial" w:eastAsia="Times New Roman" w:hAnsi="Arial" w:cs="Arial"/>
                <w:sz w:val="23"/>
                <w:szCs w:val="23"/>
                <w:lang w:eastAsia="es-ES_tradnl"/>
              </w:rPr>
              <w:t xml:space="preserve"> en agricultura de precisión o en </w:t>
            </w:r>
            <w:proofErr w:type="spellStart"/>
            <w:r w:rsidRPr="00EF041C">
              <w:rPr>
                <w:rFonts w:ascii="Arial" w:eastAsia="Times New Roman" w:hAnsi="Arial" w:cs="Arial"/>
                <w:sz w:val="23"/>
                <w:szCs w:val="23"/>
                <w:lang w:eastAsia="es-ES_tradnl"/>
              </w:rPr>
              <w:t>drones</w:t>
            </w:r>
            <w:proofErr w:type="spellEnd"/>
            <w:r w:rsidRPr="00EF041C">
              <w:rPr>
                <w:rFonts w:ascii="Arial" w:eastAsia="Times New Roman" w:hAnsi="Arial" w:cs="Arial"/>
                <w:sz w:val="23"/>
                <w:szCs w:val="23"/>
                <w:lang w:eastAsia="es-ES_tradnl"/>
              </w:rPr>
              <w:t xml:space="preserve"> con fines audiovisuales. Las mujeres podrán completar la instrucción completa a lo largo de dos meses.</w:t>
            </w:r>
          </w:p>
          <w:p w:rsidR="00EF041C" w:rsidRPr="00EF041C" w:rsidRDefault="00EF041C" w:rsidP="00EF041C">
            <w:pPr>
              <w:spacing w:before="100" w:beforeAutospacing="1" w:after="100" w:afterAutospacing="1" w:line="240" w:lineRule="auto"/>
              <w:rPr>
                <w:rFonts w:ascii="Arial" w:eastAsia="Times New Roman" w:hAnsi="Arial" w:cs="Arial"/>
                <w:sz w:val="23"/>
                <w:szCs w:val="23"/>
                <w:lang w:eastAsia="es-ES_tradnl"/>
              </w:rPr>
            </w:pPr>
            <w:r w:rsidRPr="00EF041C">
              <w:rPr>
                <w:rFonts w:ascii="Arial" w:eastAsia="Times New Roman" w:hAnsi="Arial" w:cs="Arial"/>
                <w:sz w:val="23"/>
                <w:szCs w:val="23"/>
                <w:lang w:eastAsia="es-ES_tradnl"/>
              </w:rPr>
              <w:t>Las mujeres interesadas en participar solo tienen que completar y enviar el formulario online habilitado por la organización. El periodo de solicitud terminará el próximo día 1 de marzo. Posteriormente, FADEMUR se pondrá en contacto con las 30 mujeres seleccionadas para arrancar la formación el día 6 de marzo con la celebración de una presentación online.</w:t>
            </w:r>
          </w:p>
          <w:p w:rsidR="00EF041C" w:rsidRPr="00EF041C" w:rsidRDefault="00EF041C" w:rsidP="00EF041C">
            <w:pPr>
              <w:spacing w:before="100" w:beforeAutospacing="1" w:after="100" w:afterAutospacing="1" w:line="240" w:lineRule="auto"/>
              <w:rPr>
                <w:rFonts w:ascii="Arial" w:eastAsia="Times New Roman" w:hAnsi="Arial" w:cs="Arial"/>
                <w:sz w:val="23"/>
                <w:szCs w:val="23"/>
                <w:lang w:eastAsia="es-ES_tradnl"/>
              </w:rPr>
            </w:pPr>
            <w:r w:rsidRPr="00EF041C">
              <w:rPr>
                <w:rFonts w:ascii="Arial" w:eastAsia="Times New Roman" w:hAnsi="Arial" w:cs="Arial"/>
                <w:b/>
                <w:bCs/>
                <w:sz w:val="23"/>
                <w:szCs w:val="23"/>
                <w:lang w:eastAsia="es-ES_tradnl"/>
              </w:rPr>
              <w:t xml:space="preserve">Cursos de </w:t>
            </w:r>
            <w:proofErr w:type="spellStart"/>
            <w:r w:rsidRPr="00EF041C">
              <w:rPr>
                <w:rFonts w:ascii="Arial" w:eastAsia="Times New Roman" w:hAnsi="Arial" w:cs="Arial"/>
                <w:b/>
                <w:bCs/>
                <w:sz w:val="23"/>
                <w:szCs w:val="23"/>
                <w:lang w:eastAsia="es-ES_tradnl"/>
              </w:rPr>
              <w:t>drones</w:t>
            </w:r>
            <w:proofErr w:type="spellEnd"/>
            <w:r w:rsidRPr="00EF041C">
              <w:rPr>
                <w:rFonts w:ascii="Arial" w:eastAsia="Times New Roman" w:hAnsi="Arial" w:cs="Arial"/>
                <w:b/>
                <w:bCs/>
                <w:sz w:val="23"/>
                <w:szCs w:val="23"/>
                <w:lang w:eastAsia="es-ES_tradnl"/>
              </w:rPr>
              <w:t xml:space="preserve"> de ‘FADEMUR Vuela’ en ‘Plan Allen Rural’</w:t>
            </w:r>
          </w:p>
          <w:p w:rsidR="00EF041C" w:rsidRPr="00EF041C" w:rsidRDefault="00EF041C" w:rsidP="00EF041C">
            <w:pPr>
              <w:spacing w:before="100" w:beforeAutospacing="1" w:after="100" w:afterAutospacing="1" w:line="240" w:lineRule="auto"/>
              <w:rPr>
                <w:rFonts w:ascii="Arial" w:eastAsia="Times New Roman" w:hAnsi="Arial" w:cs="Arial"/>
                <w:sz w:val="23"/>
                <w:szCs w:val="23"/>
                <w:lang w:eastAsia="es-ES_tradnl"/>
              </w:rPr>
            </w:pPr>
            <w:r w:rsidRPr="00EF041C">
              <w:rPr>
                <w:rFonts w:ascii="Arial" w:eastAsia="Times New Roman" w:hAnsi="Arial" w:cs="Arial"/>
                <w:sz w:val="23"/>
                <w:szCs w:val="23"/>
                <w:lang w:eastAsia="es-ES_tradnl"/>
              </w:rPr>
              <w:t xml:space="preserve">La escuela ‘FADEMUR Vuela’ trabaja para formar una promoción de mujeres rurales pilotas de </w:t>
            </w:r>
            <w:proofErr w:type="spellStart"/>
            <w:r w:rsidRPr="00EF041C">
              <w:rPr>
                <w:rFonts w:ascii="Arial" w:eastAsia="Times New Roman" w:hAnsi="Arial" w:cs="Arial"/>
                <w:sz w:val="23"/>
                <w:szCs w:val="23"/>
                <w:lang w:eastAsia="es-ES_tradnl"/>
              </w:rPr>
              <w:t>dron</w:t>
            </w:r>
            <w:proofErr w:type="spellEnd"/>
            <w:r w:rsidRPr="00EF041C">
              <w:rPr>
                <w:rFonts w:ascii="Arial" w:eastAsia="Times New Roman" w:hAnsi="Arial" w:cs="Arial"/>
                <w:sz w:val="23"/>
                <w:szCs w:val="23"/>
                <w:lang w:eastAsia="es-ES_tradnl"/>
              </w:rPr>
              <w:t>. Concretamente, 500 mujeres rurales pilotas en dos años. De esta forma, FADEMUR aprovecha la digitalización para reducir la brecha entre hombres y mujeres en los pueblos y, a la vez, avanzar en la sostenibilidad de las producciones rurales.</w:t>
            </w:r>
          </w:p>
          <w:p w:rsidR="00EF041C" w:rsidRPr="00EF041C" w:rsidRDefault="00EF041C" w:rsidP="00EF041C">
            <w:pPr>
              <w:spacing w:before="100" w:beforeAutospacing="1" w:after="100" w:afterAutospacing="1" w:line="240" w:lineRule="auto"/>
              <w:rPr>
                <w:rFonts w:ascii="Arial" w:eastAsia="Times New Roman" w:hAnsi="Arial" w:cs="Arial"/>
                <w:sz w:val="23"/>
                <w:szCs w:val="23"/>
                <w:lang w:eastAsia="es-ES_tradnl"/>
              </w:rPr>
            </w:pPr>
            <w:r w:rsidRPr="00EF041C">
              <w:rPr>
                <w:rFonts w:ascii="Arial" w:eastAsia="Times New Roman" w:hAnsi="Arial" w:cs="Arial"/>
                <w:sz w:val="23"/>
                <w:szCs w:val="23"/>
                <w:lang w:eastAsia="es-ES_tradnl"/>
              </w:rPr>
              <w:t xml:space="preserve">Para lanzar su escuela de pilotas de </w:t>
            </w:r>
            <w:proofErr w:type="spellStart"/>
            <w:r w:rsidRPr="00EF041C">
              <w:rPr>
                <w:rFonts w:ascii="Arial" w:eastAsia="Times New Roman" w:hAnsi="Arial" w:cs="Arial"/>
                <w:sz w:val="23"/>
                <w:szCs w:val="23"/>
                <w:lang w:eastAsia="es-ES_tradnl"/>
              </w:rPr>
              <w:t>dron</w:t>
            </w:r>
            <w:proofErr w:type="spellEnd"/>
            <w:r w:rsidRPr="00EF041C">
              <w:rPr>
                <w:rFonts w:ascii="Arial" w:eastAsia="Times New Roman" w:hAnsi="Arial" w:cs="Arial"/>
                <w:sz w:val="23"/>
                <w:szCs w:val="23"/>
                <w:lang w:eastAsia="es-ES_tradnl"/>
              </w:rPr>
              <w:t xml:space="preserve">, FADEMUR cuenta con la experiencia de la academia </w:t>
            </w:r>
            <w:proofErr w:type="spellStart"/>
            <w:r w:rsidRPr="00EF041C">
              <w:rPr>
                <w:rFonts w:ascii="Arial" w:eastAsia="Times New Roman" w:hAnsi="Arial" w:cs="Arial"/>
                <w:sz w:val="23"/>
                <w:szCs w:val="23"/>
                <w:lang w:eastAsia="es-ES_tradnl"/>
              </w:rPr>
              <w:t>Advanced</w:t>
            </w:r>
            <w:proofErr w:type="spellEnd"/>
            <w:r w:rsidRPr="00EF041C">
              <w:rPr>
                <w:rFonts w:ascii="Arial" w:eastAsia="Times New Roman" w:hAnsi="Arial" w:cs="Arial"/>
                <w:sz w:val="23"/>
                <w:szCs w:val="23"/>
                <w:lang w:eastAsia="es-ES_tradnl"/>
              </w:rPr>
              <w:t xml:space="preserve"> Smart </w:t>
            </w:r>
            <w:proofErr w:type="spellStart"/>
            <w:r w:rsidRPr="00EF041C">
              <w:rPr>
                <w:rFonts w:ascii="Arial" w:eastAsia="Times New Roman" w:hAnsi="Arial" w:cs="Arial"/>
                <w:sz w:val="23"/>
                <w:szCs w:val="23"/>
                <w:lang w:eastAsia="es-ES_tradnl"/>
              </w:rPr>
              <w:t>Robotics</w:t>
            </w:r>
            <w:proofErr w:type="spellEnd"/>
            <w:r w:rsidRPr="00EF041C">
              <w:rPr>
                <w:rFonts w:ascii="Arial" w:eastAsia="Times New Roman" w:hAnsi="Arial" w:cs="Arial"/>
                <w:sz w:val="23"/>
                <w:szCs w:val="23"/>
                <w:lang w:eastAsia="es-ES_tradnl"/>
              </w:rPr>
              <w:t xml:space="preserve"> (ASR-Formación), de la empresa Pirineos </w:t>
            </w:r>
            <w:proofErr w:type="spellStart"/>
            <w:r w:rsidRPr="00EF041C">
              <w:rPr>
                <w:rFonts w:ascii="Arial" w:eastAsia="Times New Roman" w:hAnsi="Arial" w:cs="Arial"/>
                <w:sz w:val="23"/>
                <w:szCs w:val="23"/>
                <w:lang w:eastAsia="es-ES_tradnl"/>
              </w:rPr>
              <w:t>Drone,y</w:t>
            </w:r>
            <w:proofErr w:type="spellEnd"/>
            <w:r w:rsidRPr="00EF041C">
              <w:rPr>
                <w:rFonts w:ascii="Arial" w:eastAsia="Times New Roman" w:hAnsi="Arial" w:cs="Arial"/>
                <w:sz w:val="23"/>
                <w:szCs w:val="23"/>
                <w:lang w:eastAsia="es-ES_tradnl"/>
              </w:rPr>
              <w:t xml:space="preserve"> el</w:t>
            </w:r>
            <w:hyperlink r:id="rId10" w:tgtFrame="_blank" w:history="1">
              <w:r w:rsidRPr="00EF041C">
                <w:rPr>
                  <w:rFonts w:ascii="Arial" w:eastAsia="Times New Roman" w:hAnsi="Arial" w:cs="Arial"/>
                  <w:color w:val="0000FF"/>
                  <w:sz w:val="23"/>
                  <w:szCs w:val="23"/>
                  <w:u w:val="single"/>
                  <w:lang w:eastAsia="es-ES_tradnl"/>
                </w:rPr>
                <w:t xml:space="preserve"> apoyo de IKEA, compañía que financia ésta y otras iniciativas enmarcadas en ‘Plan Allen Rural’ de FADEMUR.</w:t>
              </w:r>
            </w:hyperlink>
          </w:p>
          <w:p w:rsidR="00EF041C" w:rsidRPr="00EF041C" w:rsidRDefault="00EF041C" w:rsidP="00EF041C">
            <w:pPr>
              <w:spacing w:before="100" w:beforeAutospacing="1" w:after="100" w:afterAutospacing="1" w:line="240" w:lineRule="auto"/>
              <w:rPr>
                <w:rFonts w:ascii="Arial" w:eastAsia="Times New Roman" w:hAnsi="Arial" w:cs="Arial"/>
                <w:sz w:val="23"/>
                <w:szCs w:val="23"/>
                <w:lang w:eastAsia="es-ES_tradnl"/>
              </w:rPr>
            </w:pPr>
            <w:r w:rsidRPr="00EF041C">
              <w:rPr>
                <w:rFonts w:ascii="Arial" w:eastAsia="Times New Roman" w:hAnsi="Arial" w:cs="Arial"/>
                <w:sz w:val="23"/>
                <w:szCs w:val="23"/>
                <w:lang w:eastAsia="es-ES_tradnl"/>
              </w:rPr>
              <w:t>Con el programa ‘Plan Allen Rural’, FADEMUR persigue un ambicioso objetivo: mejorar la situación de más de 1.000 mujeres de toda España en el sector agroalimentario y el ámbito rural de Aragón, Cataluña, Extremadura, Castilla y León, Castilla-La Mancha, Galicia y La Rioja, Comunidad Valenciana, Región de Murcia y Andalucía.</w:t>
            </w:r>
          </w:p>
          <w:p w:rsidR="00EF041C" w:rsidRPr="00EF041C" w:rsidRDefault="00EF041C" w:rsidP="00EF041C">
            <w:pPr>
              <w:spacing w:before="100" w:beforeAutospacing="1" w:after="100" w:afterAutospacing="1" w:line="240" w:lineRule="auto"/>
              <w:rPr>
                <w:rFonts w:ascii="Arial" w:eastAsia="Times New Roman" w:hAnsi="Arial" w:cs="Arial"/>
                <w:sz w:val="23"/>
                <w:szCs w:val="23"/>
                <w:lang w:eastAsia="es-ES_tradnl"/>
              </w:rPr>
            </w:pPr>
            <w:r w:rsidRPr="00EF041C">
              <w:rPr>
                <w:rFonts w:ascii="Arial" w:eastAsia="Times New Roman" w:hAnsi="Arial" w:cs="Arial"/>
                <w:sz w:val="23"/>
                <w:szCs w:val="23"/>
                <w:lang w:eastAsia="es-ES_tradnl"/>
              </w:rPr>
              <w:t xml:space="preserve">Además de la formación en pilotaje de </w:t>
            </w:r>
            <w:proofErr w:type="spellStart"/>
            <w:r w:rsidRPr="00EF041C">
              <w:rPr>
                <w:rFonts w:ascii="Arial" w:eastAsia="Times New Roman" w:hAnsi="Arial" w:cs="Arial"/>
                <w:sz w:val="23"/>
                <w:szCs w:val="23"/>
                <w:lang w:eastAsia="es-ES_tradnl"/>
              </w:rPr>
              <w:t>dron</w:t>
            </w:r>
            <w:proofErr w:type="spellEnd"/>
            <w:r w:rsidRPr="00EF041C">
              <w:rPr>
                <w:rFonts w:ascii="Arial" w:eastAsia="Times New Roman" w:hAnsi="Arial" w:cs="Arial"/>
                <w:sz w:val="23"/>
                <w:szCs w:val="23"/>
                <w:lang w:eastAsia="es-ES_tradnl"/>
              </w:rPr>
              <w:t>, el ‘Plan Allen Rural’ de FADEMUR también ayuda a las mujeres agricultoras y ganaderas en la transición ecológica de sus explotaciones, a mejorar la comercialización de sus productos y a complementar sus proyectos con iniciativas de agroturismo, entre otras cuestiones.</w:t>
            </w:r>
          </w:p>
          <w:p w:rsidR="00EF041C" w:rsidRPr="00EF041C" w:rsidRDefault="00EF041C" w:rsidP="00EF041C">
            <w:pPr>
              <w:spacing w:before="100" w:beforeAutospacing="1" w:after="100" w:afterAutospacing="1" w:line="240" w:lineRule="auto"/>
              <w:rPr>
                <w:rFonts w:ascii="Arial" w:eastAsia="Times New Roman" w:hAnsi="Arial" w:cs="Arial"/>
                <w:sz w:val="23"/>
                <w:szCs w:val="23"/>
                <w:lang w:eastAsia="es-ES_tradnl"/>
              </w:rPr>
            </w:pPr>
            <w:r w:rsidRPr="00EF041C">
              <w:rPr>
                <w:rFonts w:ascii="Arial" w:eastAsia="Times New Roman" w:hAnsi="Arial" w:cs="Arial"/>
                <w:b/>
                <w:bCs/>
                <w:sz w:val="23"/>
                <w:szCs w:val="23"/>
                <w:lang w:eastAsia="es-ES_tradnl"/>
              </w:rPr>
              <w:t>‘Plan Allen Rural’ en 2023</w:t>
            </w:r>
          </w:p>
          <w:p w:rsidR="00EF041C" w:rsidRPr="00EF041C" w:rsidRDefault="00EF041C" w:rsidP="00EF041C">
            <w:pPr>
              <w:spacing w:before="100" w:beforeAutospacing="1" w:after="100" w:afterAutospacing="1" w:line="240" w:lineRule="auto"/>
              <w:rPr>
                <w:rFonts w:ascii="Arial" w:eastAsia="Times New Roman" w:hAnsi="Arial" w:cs="Arial"/>
                <w:sz w:val="23"/>
                <w:szCs w:val="23"/>
                <w:lang w:eastAsia="es-ES_tradnl"/>
              </w:rPr>
            </w:pPr>
            <w:r w:rsidRPr="00EF041C">
              <w:rPr>
                <w:rFonts w:ascii="Arial" w:eastAsia="Times New Roman" w:hAnsi="Arial" w:cs="Arial"/>
                <w:sz w:val="23"/>
                <w:szCs w:val="23"/>
                <w:lang w:eastAsia="es-ES_tradnl"/>
              </w:rPr>
              <w:t xml:space="preserve">Durante 2023, primer año de ejecución de ‘Plan Allen Rural’, FADEMUR realizó más de 1.500 horas de asesoramiento a mujeres rurales emprendedoras e impartió más de 12.600 horas de formación a las participantes en el programa, destacando la </w:t>
            </w:r>
            <w:r w:rsidRPr="00EF041C">
              <w:rPr>
                <w:rFonts w:ascii="Arial" w:eastAsia="Times New Roman" w:hAnsi="Arial" w:cs="Arial"/>
                <w:sz w:val="23"/>
                <w:szCs w:val="23"/>
                <w:lang w:eastAsia="es-ES_tradnl"/>
              </w:rPr>
              <w:lastRenderedPageBreak/>
              <w:t xml:space="preserve">certificación de 250 mujeres como pilotas de </w:t>
            </w:r>
            <w:proofErr w:type="spellStart"/>
            <w:r w:rsidRPr="00EF041C">
              <w:rPr>
                <w:rFonts w:ascii="Arial" w:eastAsia="Times New Roman" w:hAnsi="Arial" w:cs="Arial"/>
                <w:sz w:val="23"/>
                <w:szCs w:val="23"/>
                <w:lang w:eastAsia="es-ES_tradnl"/>
              </w:rPr>
              <w:t>drones</w:t>
            </w:r>
            <w:proofErr w:type="spellEnd"/>
            <w:r w:rsidRPr="00EF041C">
              <w:rPr>
                <w:rFonts w:ascii="Arial" w:eastAsia="Times New Roman" w:hAnsi="Arial" w:cs="Arial"/>
                <w:sz w:val="23"/>
                <w:szCs w:val="23"/>
                <w:lang w:eastAsia="es-ES_tradnl"/>
              </w:rPr>
              <w:t xml:space="preserve"> a través de la escuela itinerante FADEMUR Vuela</w:t>
            </w:r>
          </w:p>
          <w:p w:rsidR="00EF041C" w:rsidRPr="00EF041C" w:rsidRDefault="00EF041C" w:rsidP="00EF041C">
            <w:pPr>
              <w:spacing w:before="100" w:beforeAutospacing="1" w:after="100" w:afterAutospacing="1" w:line="240" w:lineRule="auto"/>
              <w:rPr>
                <w:rFonts w:ascii="Arial" w:eastAsia="Times New Roman" w:hAnsi="Arial" w:cs="Arial"/>
                <w:sz w:val="23"/>
                <w:szCs w:val="23"/>
                <w:lang w:eastAsia="es-ES_tradnl"/>
              </w:rPr>
            </w:pPr>
            <w:r w:rsidRPr="00EF041C">
              <w:rPr>
                <w:rFonts w:ascii="Arial" w:eastAsia="Times New Roman" w:hAnsi="Arial" w:cs="Arial"/>
                <w:sz w:val="23"/>
                <w:szCs w:val="23"/>
                <w:lang w:eastAsia="es-ES_tradnl"/>
              </w:rPr>
              <w:t xml:space="preserve">La organización recuerda que participar en todas las actividades de ‘Plan Allen Rural’ es completamente gratuito. Aquellas mujeres interesadas en recibir más información y participar pueden hacerlo enviado un correo electrónico a </w:t>
            </w:r>
            <w:hyperlink r:id="rId11" w:tgtFrame="_blank" w:history="1">
              <w:r w:rsidRPr="00EF041C">
                <w:rPr>
                  <w:rFonts w:ascii="Arial" w:eastAsia="Times New Roman" w:hAnsi="Arial" w:cs="Arial"/>
                  <w:color w:val="0000FF"/>
                  <w:sz w:val="23"/>
                  <w:szCs w:val="23"/>
                  <w:u w:val="single"/>
                  <w:lang w:eastAsia="es-ES_tradnl"/>
                </w:rPr>
                <w:t>info@fademur.es</w:t>
              </w:r>
            </w:hyperlink>
          </w:p>
          <w:p w:rsidR="00EF041C" w:rsidRPr="00EF041C" w:rsidRDefault="00EF041C" w:rsidP="00EF041C">
            <w:pPr>
              <w:spacing w:before="100" w:beforeAutospacing="1" w:after="100" w:afterAutospacing="1" w:line="240" w:lineRule="auto"/>
              <w:rPr>
                <w:rFonts w:ascii="Arial" w:eastAsia="Times New Roman" w:hAnsi="Arial" w:cs="Arial"/>
                <w:sz w:val="23"/>
                <w:szCs w:val="23"/>
                <w:lang w:eastAsia="es-ES_tradnl"/>
              </w:rPr>
            </w:pPr>
            <w:r w:rsidRPr="00EF041C">
              <w:rPr>
                <w:rFonts w:ascii="Arial" w:eastAsia="Times New Roman" w:hAnsi="Arial" w:cs="Arial"/>
                <w:sz w:val="23"/>
                <w:szCs w:val="23"/>
                <w:lang w:eastAsia="es-ES_tradnl"/>
              </w:rPr>
              <w:t> </w:t>
            </w:r>
          </w:p>
          <w:p w:rsidR="00EF041C" w:rsidRPr="00EF041C" w:rsidRDefault="00EF041C" w:rsidP="00EF041C">
            <w:pPr>
              <w:numPr>
                <w:ilvl w:val="0"/>
                <w:numId w:val="2"/>
              </w:numPr>
              <w:spacing w:before="100" w:beforeAutospacing="1" w:after="100" w:afterAutospacing="1" w:line="240" w:lineRule="auto"/>
              <w:rPr>
                <w:rFonts w:ascii="Arial" w:eastAsia="Times New Roman" w:hAnsi="Arial" w:cs="Arial"/>
                <w:sz w:val="23"/>
                <w:szCs w:val="23"/>
                <w:lang w:eastAsia="es-ES_tradnl"/>
              </w:rPr>
            </w:pPr>
            <w:r w:rsidRPr="00EF041C">
              <w:rPr>
                <w:rFonts w:ascii="Arial" w:eastAsia="Times New Roman" w:hAnsi="Arial" w:cs="Arial"/>
                <w:b/>
                <w:bCs/>
                <w:sz w:val="23"/>
                <w:szCs w:val="23"/>
                <w:lang w:eastAsia="es-ES_tradnl"/>
              </w:rPr>
              <w:t>Más información: Paula Álvarez, responsable de Comunicación de FADEMUR. 647 503 096.</w:t>
            </w:r>
          </w:p>
        </w:tc>
        <w:tc>
          <w:tcPr>
            <w:tcW w:w="0" w:type="auto"/>
            <w:shd w:val="clear" w:color="auto" w:fill="FFFFFF"/>
            <w:vAlign w:val="center"/>
            <w:hideMark/>
          </w:tcPr>
          <w:p w:rsidR="00EF041C" w:rsidRPr="00EF041C" w:rsidRDefault="00EF041C" w:rsidP="00EF041C">
            <w:pPr>
              <w:spacing w:after="0" w:line="240" w:lineRule="auto"/>
              <w:rPr>
                <w:rFonts w:ascii="Times New Roman" w:eastAsia="Times New Roman" w:hAnsi="Times New Roman" w:cs="Times New Roman"/>
                <w:sz w:val="20"/>
                <w:szCs w:val="20"/>
                <w:lang w:eastAsia="es-ES_tradnl"/>
              </w:rPr>
            </w:pPr>
          </w:p>
        </w:tc>
      </w:tr>
    </w:tbl>
    <w:p w:rsidR="001E798E" w:rsidRDefault="001E798E">
      <w:bookmarkStart w:id="0" w:name="_GoBack"/>
      <w:bookmarkEnd w:id="0"/>
    </w:p>
    <w:sectPr w:rsidR="001E798E" w:rsidSect="00EF041C">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C3E56"/>
    <w:multiLevelType w:val="multilevel"/>
    <w:tmpl w:val="496C1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793DAD"/>
    <w:multiLevelType w:val="multilevel"/>
    <w:tmpl w:val="C50E6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41C"/>
    <w:rsid w:val="001E798E"/>
    <w:rsid w:val="009B397F"/>
    <w:rsid w:val="00EF041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F04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4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F04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4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45975">
      <w:bodyDiv w:val="1"/>
      <w:marLeft w:val="0"/>
      <w:marRight w:val="0"/>
      <w:marTop w:val="0"/>
      <w:marBottom w:val="0"/>
      <w:divBdr>
        <w:top w:val="none" w:sz="0" w:space="0" w:color="auto"/>
        <w:left w:val="none" w:sz="0" w:space="0" w:color="auto"/>
        <w:bottom w:val="none" w:sz="0" w:space="0" w:color="auto"/>
        <w:right w:val="none" w:sz="0" w:space="0" w:color="auto"/>
      </w:divBdr>
      <w:divsChild>
        <w:div w:id="1659768550">
          <w:marLeft w:val="0"/>
          <w:marRight w:val="0"/>
          <w:marTop w:val="0"/>
          <w:marBottom w:val="0"/>
          <w:divBdr>
            <w:top w:val="none" w:sz="0" w:space="0" w:color="auto"/>
            <w:left w:val="none" w:sz="0" w:space="0" w:color="auto"/>
            <w:bottom w:val="none" w:sz="0" w:space="0" w:color="auto"/>
            <w:right w:val="none" w:sz="0" w:space="0" w:color="auto"/>
          </w:divBdr>
          <w:divsChild>
            <w:div w:id="150655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ilrural.es/phplist/lt.php?tid=eh0AXldVBlJQWRkFVlMAFVBXDwFMXFIFAEtSVlEFAgUGUw1fUwNPU1ReVwRSVQEVVwxSDkxQUFFRSwsMAV1JUQpQWwIHVFZWXApQHVJTCw8FB1dcTFZTXAdLB1FQAklbUAQPS1QCBVZVDFJVBggAAA" TargetMode="External"/><Relationship Id="rId11" Type="http://schemas.openxmlformats.org/officeDocument/2006/relationships/hyperlink" Target="mailto:info@fademur.es" TargetMode="External"/><Relationship Id="rId5" Type="http://schemas.openxmlformats.org/officeDocument/2006/relationships/webSettings" Target="webSettings.xml"/><Relationship Id="rId10" Type="http://schemas.openxmlformats.org/officeDocument/2006/relationships/hyperlink" Target="https://mailrural.es/phplist/lt.php?tid=eh0BBFMCUVAFChkABgMDFVAFAQ9MBQZVVEsGDVVQBgAGUQBTB1JPU1ReVwRSVQEVVwxSDkxQUFFRSwsMAV1JUQpQWwIHVFZWXApQHVJTCw8FB1dcTFZTXAdLB1FQAklbUAQPS1QCBVZVDFJVBggAAA" TargetMode="External"/><Relationship Id="rId4" Type="http://schemas.openxmlformats.org/officeDocument/2006/relationships/settings" Target="settings.xml"/><Relationship Id="rId9" Type="http://schemas.openxmlformats.org/officeDocument/2006/relationships/hyperlink" Target="https://mailrural.es/phplist/lt.php?tid=eh0KUAZeV1dXXhlZAAdRFVAFBw9MXQUHVktVDQRTUVZUAg1VBVRPU1ReVwRSVQEVVwxSDkxQUFFRSwsMAV1JUQpQWwIHVFZWXApQHVJTCw8FB1dcTFZTXAdLB1FQAklbUAQPS1QCBVZVDFJVBggAA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782</Words>
  <Characters>4306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REGISTRO</dc:creator>
  <cp:lastModifiedBy>REGISTRO</cp:lastModifiedBy>
  <cp:revision>2</cp:revision>
  <cp:lastPrinted>2024-02-20T11:04:00Z</cp:lastPrinted>
  <dcterms:created xsi:type="dcterms:W3CDTF">2024-02-20T11:00:00Z</dcterms:created>
  <dcterms:modified xsi:type="dcterms:W3CDTF">2024-02-20T11:05:00Z</dcterms:modified>
</cp:coreProperties>
</file>