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</w:rPr>
      </w:pPr>
      <w:r w:rsidRPr="000F4E0F">
        <w:rPr>
          <w:rFonts w:ascii="Montserrat" w:hAnsi="Montserrat" w:cs="Segoe UI"/>
          <w:color w:val="212529"/>
          <w:sz w:val="32"/>
          <w:szCs w:val="32"/>
        </w:rPr>
        <w:fldChar w:fldCharType="begin"/>
      </w:r>
      <w:r w:rsidRPr="000F4E0F">
        <w:rPr>
          <w:rFonts w:ascii="Montserrat" w:hAnsi="Montserrat" w:cs="Segoe UI"/>
          <w:color w:val="212529"/>
          <w:sz w:val="32"/>
          <w:szCs w:val="32"/>
        </w:rPr>
        <w:instrText xml:space="preserve"> HYPERLINK "http://www.sepe.es/HomeSepe/que-es-el-sepe/comunicacion-institucional/noticias/detalle-noticia.html?folder=/2020/Marzo/&amp;detail=rdl-medidas-urgentes-extraordinarias-impacto-covid19" \t "_blank" </w:instrText>
      </w:r>
      <w:r w:rsidRPr="000F4E0F">
        <w:rPr>
          <w:rFonts w:ascii="Montserrat" w:hAnsi="Montserrat" w:cs="Segoe UI"/>
          <w:color w:val="212529"/>
          <w:sz w:val="32"/>
          <w:szCs w:val="32"/>
        </w:rPr>
        <w:fldChar w:fldCharType="separate"/>
      </w:r>
      <w:r w:rsidRPr="000F4E0F">
        <w:rPr>
          <w:rStyle w:val="Hipervnculo"/>
          <w:rFonts w:ascii="Montserrat" w:hAnsi="Montserrat" w:cs="Segoe UI"/>
          <w:color w:val="0000FF"/>
          <w:sz w:val="32"/>
          <w:szCs w:val="32"/>
          <w:u w:val="single"/>
        </w:rPr>
        <w:t>Medidas extraordinarias</w:t>
      </w:r>
      <w:r w:rsidRPr="000F4E0F">
        <w:rPr>
          <w:rFonts w:ascii="Montserrat" w:hAnsi="Montserrat" w:cs="Segoe UI"/>
          <w:color w:val="212529"/>
          <w:sz w:val="32"/>
          <w:szCs w:val="32"/>
        </w:rPr>
        <w:fldChar w:fldCharType="end"/>
      </w:r>
      <w:r w:rsidRPr="000F4E0F">
        <w:rPr>
          <w:rFonts w:ascii="Montserrat" w:hAnsi="Montserrat" w:cs="Segoe UI"/>
          <w:color w:val="212529"/>
          <w:sz w:val="32"/>
          <w:szCs w:val="32"/>
        </w:rPr>
        <w:t> adoptadas frente al COVID 19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</w:rPr>
      </w:pPr>
      <w:r w:rsidRPr="000F4E0F">
        <w:rPr>
          <w:rStyle w:val="Textoennegrita"/>
          <w:rFonts w:ascii="Montserrat" w:hAnsi="Montserrat" w:cs="Segoe UI"/>
          <w:color w:val="212529"/>
          <w:sz w:val="32"/>
          <w:szCs w:val="32"/>
        </w:rPr>
        <w:t>Se suspenden</w:t>
      </w:r>
      <w:r w:rsidRPr="000F4E0F">
        <w:rPr>
          <w:rFonts w:ascii="Montserrat" w:hAnsi="Montserrat" w:cs="Segoe UI"/>
          <w:color w:val="212529"/>
          <w:sz w:val="32"/>
          <w:szCs w:val="32"/>
        </w:rPr>
        <w:t> plazos en la presentación de solicitudes: </w:t>
      </w:r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</w:rPr>
        <w:t>no se recortan derechos por presentar solicitudes fuera de plazo.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</w:rPr>
      </w:pPr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</w:rPr>
        <w:t>- Se han adoptado medidas de protección por desempleo para los trabajadores afectados por suspensiones de contrato y reducciones de jornada (</w:t>
      </w:r>
      <w:proofErr w:type="spellStart"/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</w:rPr>
        <w:t>ERTEs</w:t>
      </w:r>
      <w:proofErr w:type="spellEnd"/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</w:rPr>
        <w:t>).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  <w:u w:val="single"/>
        </w:rPr>
      </w:pPr>
      <w:r w:rsidRPr="000F4E0F">
        <w:rPr>
          <w:rStyle w:val="Textoennegrita"/>
          <w:rFonts w:ascii="Montserrat" w:hAnsi="Montserrat" w:cs="Segoe UI"/>
          <w:color w:val="212529"/>
          <w:sz w:val="32"/>
          <w:szCs w:val="32"/>
          <w:u w:val="single"/>
        </w:rPr>
        <w:t>&gt; Si ya es perceptor de prestaciones o subsidios por desempleo: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  <w:u w:val="single"/>
        </w:rPr>
      </w:pPr>
      <w:r w:rsidRPr="000F4E0F">
        <w:rPr>
          <w:rFonts w:ascii="Montserrat" w:hAnsi="Montserrat" w:cs="Segoe UI"/>
          <w:color w:val="212529"/>
          <w:sz w:val="32"/>
          <w:szCs w:val="32"/>
          <w:u w:val="single"/>
        </w:rPr>
        <w:t>- Durante este período </w:t>
      </w:r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  <w:u w:val="single"/>
        </w:rPr>
        <w:t>su demanda permanecerá en alta sin necesidad de acudir a su Oficina a renovarla.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  <w:u w:val="single"/>
        </w:rPr>
      </w:pPr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  <w:u w:val="single"/>
        </w:rPr>
        <w:t>- No se tiene que solicitar la prórroga del subsidio, el pago se mantendrá transcurridos los seis meses.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  <w:u w:val="single"/>
        </w:rPr>
      </w:pPr>
      <w:r w:rsidRPr="000F4E0F">
        <w:rPr>
          <w:rFonts w:ascii="Montserrat" w:hAnsi="Montserrat" w:cs="Segoe UI"/>
          <w:color w:val="212529"/>
          <w:sz w:val="32"/>
          <w:szCs w:val="32"/>
          <w:u w:val="single"/>
        </w:rPr>
        <w:t>- No se interrumpirá el pago de los subsidios por desempleo por la </w:t>
      </w:r>
      <w:r w:rsidRPr="000F4E0F">
        <w:rPr>
          <w:rStyle w:val="Textoennegrita"/>
          <w:rFonts w:ascii="Montserrat" w:hAnsi="Montserrat" w:cs="Segoe UI"/>
          <w:color w:val="212529"/>
          <w:sz w:val="32"/>
          <w:szCs w:val="32"/>
          <w:u w:val="single"/>
        </w:rPr>
        <w:t>falta de presentación de la Declaración Anual de Rentas (DAR) </w:t>
      </w:r>
      <w:r w:rsidRPr="000F4E0F">
        <w:rPr>
          <w:rFonts w:ascii="Montserrat" w:hAnsi="Montserrat" w:cs="Segoe UI"/>
          <w:color w:val="212529"/>
          <w:sz w:val="32"/>
          <w:szCs w:val="32"/>
          <w:u w:val="single"/>
        </w:rPr>
        <w:t>en el caso de personas beneficiarias del subsidio para trabajadores mayores de 52 años.</w:t>
      </w:r>
    </w:p>
    <w:p w:rsidR="000F4E0F" w:rsidRPr="000F4E0F" w:rsidRDefault="000F4E0F" w:rsidP="000F4E0F">
      <w:pPr>
        <w:pStyle w:val="NormalWeb"/>
        <w:shd w:val="clear" w:color="auto" w:fill="FFFFFF"/>
        <w:rPr>
          <w:rFonts w:ascii="Montserrat" w:hAnsi="Montserrat" w:cs="Segoe UI"/>
          <w:color w:val="212529"/>
          <w:sz w:val="32"/>
          <w:szCs w:val="32"/>
        </w:rPr>
      </w:pPr>
      <w:r w:rsidRPr="000F4E0F">
        <w:rPr>
          <w:rStyle w:val="Textoennegrita"/>
          <w:rFonts w:ascii="Montserrat" w:hAnsi="Montserrat" w:cs="Segoe UI"/>
          <w:color w:val="212529"/>
          <w:sz w:val="32"/>
          <w:szCs w:val="32"/>
        </w:rPr>
        <w:t>&gt; Si se ha visto afectado por un ERTE, </w:t>
      </w:r>
      <w:r w:rsidRPr="000F4E0F">
        <w:rPr>
          <w:rFonts w:ascii="Montserrat" w:hAnsi="Montserrat" w:cs="Segoe UI"/>
          <w:color w:val="212529"/>
          <w:sz w:val="32"/>
          <w:szCs w:val="32"/>
        </w:rPr>
        <w:t> </w:t>
      </w:r>
      <w:r w:rsidRPr="000F4E0F">
        <w:rPr>
          <w:rStyle w:val="nfasis"/>
          <w:rFonts w:ascii="Montserrat" w:hAnsi="Montserrat" w:cs="Segoe UI"/>
          <w:b/>
          <w:bCs/>
          <w:color w:val="212529"/>
          <w:sz w:val="32"/>
          <w:szCs w:val="32"/>
        </w:rPr>
        <w:t>no tiene que solicitar cita previa con el SEPE</w:t>
      </w:r>
      <w:r w:rsidRPr="000F4E0F">
        <w:rPr>
          <w:rFonts w:ascii="Montserrat" w:hAnsi="Montserrat" w:cs="Segoe UI"/>
          <w:color w:val="212529"/>
          <w:sz w:val="32"/>
          <w:szCs w:val="32"/>
        </w:rPr>
        <w:t>, ya que la gestión de su prestación se tramitará entre su empresa y  el SEPE. Próximamente daremos más detalles sobre este procedimiento.</w:t>
      </w:r>
    </w:p>
    <w:p w:rsidR="004C77ED" w:rsidRDefault="004C77ED" w:rsidP="004C77ED">
      <w:pPr>
        <w:jc w:val="both"/>
        <w:rPr>
          <w:rFonts w:ascii="Segoe UI" w:hAnsi="Segoe UI" w:cs="Segoe UI"/>
          <w:b/>
          <w:sz w:val="24"/>
          <w:szCs w:val="24"/>
        </w:rPr>
      </w:pPr>
      <w:r w:rsidRPr="004C77ED">
        <w:rPr>
          <w:rFonts w:ascii="Segoe UI" w:hAnsi="Segoe UI" w:cs="Segoe UI"/>
          <w:b/>
          <w:sz w:val="24"/>
          <w:szCs w:val="24"/>
        </w:rPr>
        <w:t>FORMULARIO PARA PRE-SOLICITUD DE PRESTACIÓN POR DESEMPLEO INDIVIDUAL DURANTE EL PERIODO DE VIGENCIA DE LAS MEDIDAS COVID-19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bookmarkStart w:id="0" w:name="_GoBack"/>
      <w:bookmarkEnd w:id="0"/>
      <w:r w:rsidRPr="004C77ED">
        <w:rPr>
          <w:rFonts w:ascii="Segoe UI" w:hAnsi="Segoe UI" w:cs="Segoe UI"/>
        </w:rPr>
        <w:t>Con el fin de facilitar la presentación de solicitudes de prestaciones por desempleo</w:t>
      </w:r>
      <w:r w:rsidRPr="004C77ED">
        <w:rPr>
          <w:rFonts w:ascii="Segoe UI" w:hAnsi="Segoe UI" w:cs="Segoe UI"/>
          <w:sz w:val="24"/>
          <w:szCs w:val="24"/>
        </w:rPr>
        <w:t xml:space="preserve"> durante el período de vigencia de las medidas extraordinarias en materia de salud pública adoptadas por las autoridades para combatir los efectos de la extensión del COVID-19</w:t>
      </w:r>
      <w:r w:rsidRPr="004C77ED">
        <w:rPr>
          <w:rFonts w:ascii="Segoe UI" w:hAnsi="Segoe UI" w:cs="Segoe UI"/>
        </w:rPr>
        <w:t>, e</w:t>
      </w:r>
      <w:r w:rsidRPr="004C77ED">
        <w:rPr>
          <w:rFonts w:ascii="Segoe UI" w:hAnsi="Segoe UI" w:cs="Segoe UI"/>
          <w:sz w:val="24"/>
          <w:szCs w:val="24"/>
        </w:rPr>
        <w:t>n la tarde de hoy lunes 23 de marzo se va a subir a producción en la sede electrónica del SEPE en el apartado “Personas” y en “Solicitud de prestaciones” un formulario</w:t>
      </w:r>
      <w:r w:rsidRPr="004C77ED">
        <w:rPr>
          <w:rFonts w:ascii="Segoe UI" w:hAnsi="Segoe UI" w:cs="Segoe UI"/>
        </w:rPr>
        <w:t xml:space="preserve"> denominado </w:t>
      </w:r>
      <w:r w:rsidRPr="004C77ED">
        <w:rPr>
          <w:rFonts w:ascii="Segoe UI" w:hAnsi="Segoe UI" w:cs="Segoe UI"/>
          <w:b/>
        </w:rPr>
        <w:t>Formulario para pre-solicitud individual de prestaciones por desempleo,</w:t>
      </w:r>
      <w:r w:rsidRPr="004C77ED">
        <w:rPr>
          <w:rFonts w:ascii="Segoe UI" w:hAnsi="Segoe UI" w:cs="Segoe UI"/>
        </w:rPr>
        <w:t xml:space="preserve"> para que los trabajadores envíen sus datos a la Dirección Provincial que corresponda y proceda a la </w:t>
      </w:r>
      <w:r w:rsidRPr="004C77ED">
        <w:rPr>
          <w:rFonts w:ascii="Segoe UI" w:hAnsi="Segoe UI" w:cs="Segoe UI"/>
        </w:rPr>
        <w:lastRenderedPageBreak/>
        <w:t>solicitud/reconocimiento y, en caso de ser necesario, se ponga en contacto con el interesado para recabar la información necesaria.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>En dicho formulario se avisa que NO es una solicitud definitiva, sino un trámite previo.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 xml:space="preserve">La Dirección Provincial recibirá un correo electrónico con un </w:t>
      </w:r>
      <w:proofErr w:type="spellStart"/>
      <w:r w:rsidRPr="004C77ED">
        <w:rPr>
          <w:rFonts w:ascii="Segoe UI" w:hAnsi="Segoe UI" w:cs="Segoe UI"/>
        </w:rPr>
        <w:t>pdf</w:t>
      </w:r>
      <w:proofErr w:type="spellEnd"/>
      <w:r w:rsidRPr="004C77ED">
        <w:rPr>
          <w:rFonts w:ascii="Segoe UI" w:hAnsi="Segoe UI" w:cs="Segoe UI"/>
        </w:rPr>
        <w:t xml:space="preserve"> adjunto con los datos que haya remitido el interesado.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 xml:space="preserve">Para ello, los coordinadores de cada Dirección Provincial han creado nuevos buzones de correo con el siguiente formato:  </w:t>
      </w:r>
      <w:hyperlink r:id="rId5" w:history="1">
        <w:r w:rsidRPr="004C77ED">
          <w:rPr>
            <w:rFonts w:ascii="Segoe UI" w:hAnsi="Segoe UI" w:cs="Segoe UI"/>
            <w:color w:val="000000"/>
          </w:rPr>
          <w:t>dpxx.express@sepe.es</w:t>
        </w:r>
      </w:hyperlink>
      <w:r w:rsidRPr="004C77ED">
        <w:rPr>
          <w:rFonts w:ascii="Segoe UI" w:hAnsi="Segoe UI" w:cs="Segoe UI"/>
        </w:rPr>
        <w:t xml:space="preserve"> (donde xx corresponde a la provincia)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>Por el momento no se va a publicitar el nuevo formulario, pero es posible que se vayan recibiendo en dichos buzones correos para su tramitación.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>Antes de acceder al  formulario se facilita la siguiente información a la ciudadanía:</w:t>
      </w:r>
    </w:p>
    <w:p w:rsidR="004C77ED" w:rsidRPr="004C77ED" w:rsidRDefault="004C77ED" w:rsidP="004C77ED">
      <w:pPr>
        <w:ind w:left="708"/>
        <w:jc w:val="both"/>
        <w:rPr>
          <w:rFonts w:cstheme="minorHAnsi"/>
          <w:b/>
        </w:rPr>
      </w:pPr>
      <w:r w:rsidRPr="004C77ED">
        <w:rPr>
          <w:rFonts w:cstheme="minorHAnsi"/>
          <w:b/>
        </w:rPr>
        <w:t>FORMULARIO PARA REALIZAR UNA PRE-SOLICITUD DE PRESTACIÓN INDIVIDUAL  DE PRESTACIÓN POR DESEMPLEO DURANTE MEDIDAS COVID-19</w:t>
      </w:r>
    </w:p>
    <w:p w:rsidR="004C77ED" w:rsidRPr="004C77ED" w:rsidRDefault="004C77ED" w:rsidP="004C77ED">
      <w:pPr>
        <w:ind w:left="708"/>
        <w:jc w:val="both"/>
        <w:rPr>
          <w:rFonts w:cstheme="minorHAnsi"/>
        </w:rPr>
      </w:pPr>
      <w:r w:rsidRPr="004C77ED">
        <w:rPr>
          <w:rFonts w:cstheme="minorHAnsi"/>
        </w:rPr>
        <w:t xml:space="preserve">Durante el período de vigencia de las medidas extraordinarias en materia de salud pública adoptadas por las autoridades para combatir los efectos de la extensión del COVID-19, puede enviar este </w:t>
      </w:r>
      <w:r w:rsidRPr="004C77ED">
        <w:rPr>
          <w:rFonts w:cstheme="minorHAnsi"/>
          <w:b/>
          <w:color w:val="0070C0"/>
        </w:rPr>
        <w:t>formulario</w:t>
      </w:r>
      <w:r w:rsidRPr="004C77ED">
        <w:rPr>
          <w:rFonts w:cstheme="minorHAnsi"/>
        </w:rPr>
        <w:t xml:space="preserve"> (</w:t>
      </w:r>
      <w:r w:rsidRPr="004C77ED">
        <w:rPr>
          <w:rFonts w:cstheme="minorHAnsi"/>
          <w:i/>
        </w:rPr>
        <w:t>enlace al formulario</w:t>
      </w:r>
      <w:r w:rsidRPr="004C77ED">
        <w:rPr>
          <w:rFonts w:cstheme="minorHAnsi"/>
        </w:rPr>
        <w:t xml:space="preserve">) y un gestor del SEPE se pondrá en contacto con usted en los próximos días para formalizar su solicitud. </w:t>
      </w:r>
    </w:p>
    <w:p w:rsidR="004C77ED" w:rsidRPr="004C77ED" w:rsidRDefault="004C77ED" w:rsidP="004C77ED">
      <w:pPr>
        <w:ind w:left="708"/>
        <w:jc w:val="both"/>
        <w:rPr>
          <w:rFonts w:cstheme="minorHAnsi"/>
        </w:rPr>
      </w:pPr>
      <w:r w:rsidRPr="004C77ED">
        <w:rPr>
          <w:rFonts w:cstheme="minorHAnsi"/>
        </w:rPr>
        <w:t xml:space="preserve">Este formulario </w:t>
      </w:r>
      <w:r w:rsidRPr="004C77ED">
        <w:rPr>
          <w:rFonts w:cstheme="minorHAnsi"/>
          <w:b/>
        </w:rPr>
        <w:t>NO</w:t>
      </w:r>
      <w:r w:rsidRPr="004C77ED">
        <w:rPr>
          <w:rFonts w:cstheme="minorHAnsi"/>
        </w:rPr>
        <w:t xml:space="preserve"> es una solicitud definitiva, es un trámite previo para realizarla.</w:t>
      </w:r>
    </w:p>
    <w:p w:rsidR="004C77ED" w:rsidRPr="004C77ED" w:rsidRDefault="004C77ED" w:rsidP="004C77ED">
      <w:pPr>
        <w:ind w:left="708"/>
        <w:jc w:val="both"/>
        <w:rPr>
          <w:rFonts w:cstheme="minorHAnsi"/>
        </w:rPr>
      </w:pPr>
      <w:r w:rsidRPr="004C77ED">
        <w:rPr>
          <w:rFonts w:cstheme="minorHAnsi"/>
        </w:rPr>
        <w:t xml:space="preserve">Si dispone de DNI electrónico, certificado digital o </w:t>
      </w:r>
      <w:proofErr w:type="spellStart"/>
      <w:r w:rsidRPr="004C77ED">
        <w:rPr>
          <w:rFonts w:cstheme="minorHAnsi"/>
        </w:rPr>
        <w:t>cl@ve</w:t>
      </w:r>
      <w:proofErr w:type="spellEnd"/>
      <w:r w:rsidRPr="004C77ED">
        <w:rPr>
          <w:rFonts w:cstheme="minorHAnsi"/>
        </w:rPr>
        <w:t xml:space="preserve"> puede presentar su </w:t>
      </w:r>
      <w:r w:rsidRPr="004C77ED">
        <w:rPr>
          <w:rFonts w:cstheme="minorHAnsi"/>
          <w:b/>
          <w:color w:val="0070C0"/>
        </w:rPr>
        <w:t>solicitud</w:t>
      </w:r>
      <w:r w:rsidRPr="004C77ED">
        <w:rPr>
          <w:rFonts w:cstheme="minorHAnsi"/>
        </w:rPr>
        <w:t xml:space="preserve"> (</w:t>
      </w:r>
      <w:r w:rsidRPr="004C77ED">
        <w:rPr>
          <w:rFonts w:cstheme="minorHAnsi"/>
          <w:i/>
        </w:rPr>
        <w:t>enlace a las solicitudes en la sede</w:t>
      </w:r>
      <w:r w:rsidRPr="004C77ED">
        <w:rPr>
          <w:rFonts w:cstheme="minorHAnsi"/>
        </w:rPr>
        <w:t>) a través de la sede electrónica del SEPE.</w:t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>El formulario tiene los siguientes campos y apariencia:</w:t>
      </w:r>
    </w:p>
    <w:p w:rsidR="004C77ED" w:rsidRPr="004C77ED" w:rsidRDefault="004C77ED" w:rsidP="004C77ED">
      <w:pPr>
        <w:jc w:val="both"/>
      </w:pPr>
    </w:p>
    <w:p w:rsidR="004C77ED" w:rsidRPr="004C77ED" w:rsidRDefault="004C77ED" w:rsidP="004C77ED">
      <w:pPr>
        <w:jc w:val="both"/>
      </w:pPr>
      <w:r w:rsidRPr="004C77ED"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06D2780A" wp14:editId="5353BCF3">
            <wp:simplePos x="0" y="0"/>
            <wp:positionH relativeFrom="column">
              <wp:posOffset>70485</wp:posOffset>
            </wp:positionH>
            <wp:positionV relativeFrom="paragraph">
              <wp:posOffset>-262890</wp:posOffset>
            </wp:positionV>
            <wp:extent cx="4972685" cy="56483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9"/>
                    <a:stretch/>
                  </pic:blipFill>
                  <pic:spPr bwMode="auto">
                    <a:xfrm>
                      <a:off x="0" y="0"/>
                      <a:ext cx="4972685" cy="564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7ED" w:rsidRPr="004C77ED" w:rsidRDefault="004C77ED" w:rsidP="004C77ED">
      <w:pPr>
        <w:jc w:val="both"/>
        <w:rPr>
          <w:rFonts w:ascii="Segoe UI" w:hAnsi="Segoe UI" w:cs="Segoe UI"/>
        </w:rPr>
      </w:pPr>
      <w:r w:rsidRPr="004C77ED">
        <w:rPr>
          <w:rFonts w:ascii="Segoe UI" w:hAnsi="Segoe UI" w:cs="Segoe UI"/>
        </w:rPr>
        <w:t>Los datos son obligatorios, excepto la fecha de caducidad del DNI, la domiciliación bancaria y el correo electrónico.</w:t>
      </w:r>
    </w:p>
    <w:p w:rsidR="00716D66" w:rsidRDefault="004C77ED" w:rsidP="004C77ED">
      <w:r w:rsidRPr="004C77ED">
        <w:rPr>
          <w:rFonts w:ascii="Segoe UI" w:hAnsi="Segoe UI" w:cs="Segoe UI"/>
        </w:rPr>
        <w:t xml:space="preserve">Una vez el interesado pulse el botón de enviar, se genera un </w:t>
      </w:r>
      <w:proofErr w:type="spellStart"/>
      <w:r w:rsidRPr="004C77ED">
        <w:rPr>
          <w:rFonts w:ascii="Segoe UI" w:hAnsi="Segoe UI" w:cs="Segoe UI"/>
        </w:rPr>
        <w:t>pdf</w:t>
      </w:r>
      <w:proofErr w:type="spellEnd"/>
      <w:r w:rsidRPr="004C77ED">
        <w:rPr>
          <w:rFonts w:ascii="Segoe UI" w:hAnsi="Segoe UI" w:cs="Segoe UI"/>
        </w:rPr>
        <w:t xml:space="preserve"> que el ciudadano puede descargar y que se remitirá automáticamente por correo electrónico a la Dirección Provincial de la provincia que haya</w:t>
      </w:r>
    </w:p>
    <w:sectPr w:rsidR="00716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0F"/>
    <w:rsid w:val="000F4E0F"/>
    <w:rsid w:val="002B2DBF"/>
    <w:rsid w:val="004C77ED"/>
    <w:rsid w:val="005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4E0F"/>
    <w:rPr>
      <w:strike w:val="0"/>
      <w:dstrike w:val="0"/>
      <w:color w:val="0074CA"/>
      <w:u w:val="non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F4E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E0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4E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4E0F"/>
    <w:rPr>
      <w:strike w:val="0"/>
      <w:dstrike w:val="0"/>
      <w:color w:val="0074CA"/>
      <w:u w:val="non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F4E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E0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4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641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259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pxx.express@sep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10oe5055</dc:creator>
  <cp:lastModifiedBy>USUARIO</cp:lastModifiedBy>
  <cp:revision>3</cp:revision>
  <dcterms:created xsi:type="dcterms:W3CDTF">2020-03-24T08:51:00Z</dcterms:created>
  <dcterms:modified xsi:type="dcterms:W3CDTF">2020-03-24T11:17:00Z</dcterms:modified>
</cp:coreProperties>
</file>