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91" w:rsidRPr="00021285" w:rsidRDefault="00021285" w:rsidP="00021285">
      <w:pPr>
        <w:jc w:val="center"/>
        <w:rPr>
          <w:b/>
          <w:sz w:val="56"/>
          <w:szCs w:val="56"/>
          <w:u w:val="single"/>
        </w:rPr>
      </w:pPr>
      <w:r w:rsidRPr="00021285">
        <w:rPr>
          <w:b/>
          <w:sz w:val="56"/>
          <w:szCs w:val="56"/>
          <w:u w:val="single"/>
        </w:rPr>
        <w:t>NICHOS EN CEMENTERIO MUNICIPAL</w:t>
      </w:r>
    </w:p>
    <w:p w:rsidR="00021285" w:rsidRPr="00021285" w:rsidRDefault="00021285">
      <w:pPr>
        <w:rPr>
          <w:sz w:val="56"/>
          <w:szCs w:val="56"/>
        </w:rPr>
      </w:pPr>
    </w:p>
    <w:p w:rsidR="00021285" w:rsidRDefault="00021285">
      <w:pPr>
        <w:rPr>
          <w:sz w:val="36"/>
          <w:szCs w:val="36"/>
        </w:rPr>
      </w:pPr>
      <w:r w:rsidRPr="00021285">
        <w:rPr>
          <w:sz w:val="36"/>
          <w:szCs w:val="36"/>
        </w:rPr>
        <w:t>TODA PERSONA QUE TENGA UN NICHO EN LAS NAVES QUE SE VAN A ARREGLAR LOS TEJADOS, PUEDE PASAR POR LA CAJA A PAGAR.</w:t>
      </w:r>
    </w:p>
    <w:p w:rsidR="00021285" w:rsidRPr="00021285" w:rsidRDefault="00021285">
      <w:pPr>
        <w:rPr>
          <w:sz w:val="36"/>
          <w:szCs w:val="36"/>
        </w:rPr>
      </w:pPr>
    </w:p>
    <w:p w:rsidR="00021285" w:rsidRDefault="00021285" w:rsidP="00021285">
      <w:pPr>
        <w:jc w:val="center"/>
        <w:rPr>
          <w:b/>
          <w:sz w:val="36"/>
          <w:szCs w:val="36"/>
          <w:u w:val="single"/>
        </w:rPr>
      </w:pPr>
      <w:r w:rsidRPr="00021285">
        <w:rPr>
          <w:b/>
          <w:sz w:val="36"/>
          <w:szCs w:val="36"/>
          <w:u w:val="single"/>
        </w:rPr>
        <w:t>PRECIO POR NICHO: 105 EUROS</w:t>
      </w:r>
    </w:p>
    <w:p w:rsidR="00021285" w:rsidRPr="00021285" w:rsidRDefault="00021285" w:rsidP="0002128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021285" w:rsidRPr="00021285" w:rsidRDefault="00021285" w:rsidP="00021285">
      <w:pPr>
        <w:jc w:val="center"/>
        <w:rPr>
          <w:b/>
          <w:sz w:val="32"/>
          <w:szCs w:val="32"/>
          <w:u w:val="single"/>
        </w:rPr>
      </w:pPr>
      <w:r w:rsidRPr="00021285">
        <w:rPr>
          <w:b/>
          <w:sz w:val="32"/>
          <w:szCs w:val="32"/>
          <w:u w:val="single"/>
        </w:rPr>
        <w:t>NÚMERO DE CUENTA: IBAN ES77 2048 1215 1830 0002 9824</w:t>
      </w:r>
    </w:p>
    <w:sectPr w:rsidR="00021285" w:rsidRPr="00021285" w:rsidSect="00021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85"/>
    <w:rsid w:val="00021285"/>
    <w:rsid w:val="008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90A6B-6AA7-4187-8C36-F031738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Aprendizext-PC</dc:creator>
  <cp:keywords/>
  <dc:description/>
  <cp:lastModifiedBy>Aprendizext-PC</cp:lastModifiedBy>
  <cp:revision>1</cp:revision>
  <dcterms:created xsi:type="dcterms:W3CDTF">2019-03-15T12:34:00Z</dcterms:created>
  <dcterms:modified xsi:type="dcterms:W3CDTF">2019-03-15T12:40:00Z</dcterms:modified>
</cp:coreProperties>
</file>