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43D" w:rsidRPr="00F27CC7" w:rsidRDefault="0043143D">
      <w:pPr>
        <w:ind w:left="720" w:hanging="720"/>
        <w:rPr>
          <w:rFonts w:ascii="Arial" w:eastAsia="Calibri" w:hAnsi="Arial" w:cs="Arial"/>
          <w:b/>
          <w:bCs/>
          <w:sz w:val="22"/>
          <w:szCs w:val="22"/>
        </w:rPr>
      </w:pPr>
    </w:p>
    <w:p w:rsidR="0043143D" w:rsidRPr="00F27CC7" w:rsidRDefault="00E35E4F">
      <w:pPr>
        <w:ind w:left="720" w:hanging="720"/>
        <w:jc w:val="center"/>
        <w:rPr>
          <w:rFonts w:ascii="Arial" w:eastAsia="Calibri" w:hAnsi="Arial" w:cs="Arial"/>
          <w:b/>
          <w:bCs/>
          <w:sz w:val="22"/>
          <w:szCs w:val="22"/>
        </w:rPr>
      </w:pPr>
      <w:r w:rsidRPr="00F27CC7">
        <w:rPr>
          <w:rFonts w:ascii="Arial" w:eastAsia="Calibri" w:hAnsi="Arial" w:cs="Arial"/>
          <w:b/>
          <w:bCs/>
          <w:sz w:val="22"/>
          <w:szCs w:val="22"/>
        </w:rPr>
        <w:t>DIPUTACIÓN PROVINCIAL DE VALLADOLID</w:t>
      </w:r>
    </w:p>
    <w:p w:rsidR="0043143D" w:rsidRPr="00F27CC7" w:rsidRDefault="00E35E4F">
      <w:pPr>
        <w:jc w:val="center"/>
        <w:rPr>
          <w:rFonts w:ascii="Arial" w:eastAsia="Calibri" w:hAnsi="Arial" w:cs="Arial"/>
          <w:b/>
          <w:bCs/>
          <w:sz w:val="22"/>
          <w:szCs w:val="22"/>
        </w:rPr>
      </w:pPr>
      <w:bookmarkStart w:id="0" w:name="_GoBack"/>
      <w:bookmarkEnd w:id="0"/>
      <w:r w:rsidRPr="00F27CC7">
        <w:rPr>
          <w:rFonts w:ascii="Arial" w:eastAsia="Calibri" w:hAnsi="Arial" w:cs="Arial"/>
          <w:b/>
          <w:bCs/>
          <w:sz w:val="22"/>
          <w:szCs w:val="22"/>
        </w:rPr>
        <w:t>Área de Igualdad de Oportunidades y Servicios Sociales</w:t>
      </w:r>
    </w:p>
    <w:p w:rsidR="0043143D" w:rsidRPr="00F27CC7" w:rsidRDefault="00E35E4F">
      <w:pPr>
        <w:pStyle w:val="Ttulo5"/>
        <w:jc w:val="center"/>
        <w:rPr>
          <w:rFonts w:eastAsia="Calibri" w:cs="Arial"/>
          <w:i w:val="0"/>
          <w:iCs w:val="0"/>
          <w:sz w:val="22"/>
          <w:szCs w:val="22"/>
        </w:rPr>
      </w:pPr>
      <w:r w:rsidRPr="00F27CC7">
        <w:rPr>
          <w:rFonts w:eastAsia="Calibri" w:cs="Arial"/>
          <w:i w:val="0"/>
          <w:iCs w:val="0"/>
          <w:sz w:val="22"/>
          <w:szCs w:val="22"/>
        </w:rPr>
        <w:t xml:space="preserve">Servicio de Familia e Igualdad </w:t>
      </w:r>
    </w:p>
    <w:p w:rsidR="0043143D" w:rsidRPr="00F27CC7" w:rsidRDefault="0043143D">
      <w:pPr>
        <w:jc w:val="both"/>
        <w:rPr>
          <w:rFonts w:ascii="Arial" w:eastAsia="Calibri" w:hAnsi="Arial" w:cs="Arial"/>
          <w:b/>
          <w:bCs/>
          <w:sz w:val="22"/>
          <w:szCs w:val="22"/>
        </w:rPr>
      </w:pPr>
    </w:p>
    <w:p w:rsidR="0043143D" w:rsidRPr="00F27CC7" w:rsidRDefault="0043143D">
      <w:pPr>
        <w:jc w:val="both"/>
        <w:rPr>
          <w:rFonts w:ascii="Arial" w:eastAsia="Calibri" w:hAnsi="Arial" w:cs="Arial"/>
          <w:b/>
          <w:bCs/>
          <w:sz w:val="22"/>
          <w:szCs w:val="22"/>
        </w:rPr>
      </w:pPr>
    </w:p>
    <w:p w:rsidR="0043143D" w:rsidRPr="00F27CC7" w:rsidRDefault="00E35E4F">
      <w:pPr>
        <w:jc w:val="both"/>
        <w:rPr>
          <w:rFonts w:ascii="Arial" w:eastAsia="Calibri" w:hAnsi="Arial" w:cs="Arial"/>
          <w:b/>
          <w:bCs/>
          <w:sz w:val="22"/>
          <w:szCs w:val="22"/>
          <w:u w:val="single"/>
        </w:rPr>
      </w:pPr>
      <w:r w:rsidRPr="00F27CC7">
        <w:rPr>
          <w:rFonts w:ascii="Arial" w:eastAsia="Calibri" w:hAnsi="Arial" w:cs="Arial"/>
          <w:b/>
          <w:bCs/>
          <w:sz w:val="22"/>
          <w:szCs w:val="22"/>
          <w:u w:val="single"/>
        </w:rPr>
        <w:t>BASES REGULADORAS Y CONVOCATORIA DE AYUDAS ECONÓMICAS A MUJERES DE MUNICIPIOS DE LA PROVINCIA DE VALLADOLID DE MENOS DE 20.000 HABITANTES, PARA LA OBTENCIÓN DE PERMISO DE CONDUCIR, AÑO 2018</w:t>
      </w:r>
    </w:p>
    <w:p w:rsidR="0043143D" w:rsidRPr="00F27CC7" w:rsidRDefault="0043143D">
      <w:pPr>
        <w:jc w:val="both"/>
        <w:rPr>
          <w:rFonts w:ascii="Arial" w:eastAsia="Calibri" w:hAnsi="Arial" w:cs="Arial"/>
          <w:sz w:val="22"/>
          <w:szCs w:val="22"/>
        </w:rPr>
      </w:pPr>
    </w:p>
    <w:p w:rsidR="0043143D" w:rsidRPr="00F27CC7" w:rsidRDefault="0043143D">
      <w:pPr>
        <w:pStyle w:val="BodyText21"/>
        <w:widowControl/>
        <w:rPr>
          <w:rFonts w:ascii="Arial" w:eastAsia="Calibri" w:hAnsi="Arial" w:cs="Arial"/>
          <w:sz w:val="22"/>
          <w:szCs w:val="22"/>
        </w:rPr>
      </w:pPr>
    </w:p>
    <w:p w:rsidR="0043143D" w:rsidRPr="00F27CC7" w:rsidRDefault="00E35E4F">
      <w:pPr>
        <w:jc w:val="both"/>
        <w:rPr>
          <w:rFonts w:ascii="Arial" w:eastAsia="Calibri" w:hAnsi="Arial" w:cs="Arial"/>
          <w:b/>
          <w:bCs/>
          <w:i/>
          <w:iCs/>
          <w:sz w:val="22"/>
          <w:szCs w:val="22"/>
          <w:u w:val="single"/>
        </w:rPr>
      </w:pPr>
      <w:r w:rsidRPr="00F27CC7">
        <w:rPr>
          <w:rFonts w:ascii="Arial" w:eastAsia="Calibri" w:hAnsi="Arial" w:cs="Arial"/>
          <w:b/>
          <w:bCs/>
          <w:i/>
          <w:iCs/>
          <w:sz w:val="22"/>
          <w:szCs w:val="22"/>
          <w:u w:val="single"/>
        </w:rPr>
        <w:t>Primera.- Objeto de la convocatoria.</w:t>
      </w:r>
    </w:p>
    <w:p w:rsidR="0043143D" w:rsidRPr="00F27CC7" w:rsidRDefault="00E35E4F">
      <w:pPr>
        <w:jc w:val="both"/>
        <w:rPr>
          <w:rFonts w:ascii="Arial" w:eastAsia="Calibri" w:hAnsi="Arial" w:cs="Arial"/>
          <w:b/>
          <w:bCs/>
          <w:i/>
          <w:iCs/>
          <w:sz w:val="22"/>
          <w:szCs w:val="22"/>
        </w:rPr>
      </w:pPr>
      <w:r w:rsidRPr="00F27CC7">
        <w:rPr>
          <w:rFonts w:ascii="Arial" w:eastAsia="Calibri" w:hAnsi="Arial" w:cs="Arial"/>
          <w:b/>
          <w:bCs/>
          <w:i/>
          <w:iCs/>
          <w:sz w:val="22"/>
          <w:szCs w:val="22"/>
        </w:rPr>
        <w:tab/>
      </w:r>
    </w:p>
    <w:p w:rsidR="0043143D" w:rsidRPr="00F27CC7" w:rsidRDefault="00E35E4F">
      <w:pPr>
        <w:pStyle w:val="Textoindependiente3"/>
        <w:rPr>
          <w:rFonts w:eastAsia="Calibri" w:cs="Arial"/>
          <w:sz w:val="22"/>
          <w:szCs w:val="22"/>
        </w:rPr>
      </w:pPr>
      <w:r w:rsidRPr="00F27CC7">
        <w:rPr>
          <w:rFonts w:eastAsia="Calibri" w:cs="Arial"/>
          <w:sz w:val="22"/>
          <w:szCs w:val="22"/>
        </w:rPr>
        <w:t>Se convocan para el ejercicio presupuestario 2018 ayudas económicas individuales destinadas a mujeres que residan en municipios de la provincia de Valladolid  con menos de 20.000 habitantes para la obtención del permiso de conducir de cualquier clase, excepto los de clase</w:t>
      </w:r>
      <w:r w:rsidRPr="00F27CC7">
        <w:rPr>
          <w:rFonts w:eastAsia="Calibri" w:cs="Arial"/>
          <w:sz w:val="22"/>
          <w:szCs w:val="22"/>
          <w:vertAlign w:val="superscript"/>
        </w:rPr>
        <w:footnoteReference w:id="2"/>
      </w:r>
      <w:r w:rsidRPr="00F27CC7">
        <w:rPr>
          <w:rFonts w:eastAsia="Calibri" w:cs="Arial"/>
          <w:sz w:val="22"/>
          <w:szCs w:val="22"/>
        </w:rPr>
        <w:t xml:space="preserve"> A, de aquellas mujeres que no tienen permiso de conducir, o bien, teniéndolo quieran obtener otra clase de permiso de conducir, al objeto de facilitar el acceso al mercado laboral y la conciliación de la vida personal, laboral y familiar.</w:t>
      </w:r>
    </w:p>
    <w:p w:rsidR="0043143D" w:rsidRPr="00F27CC7" w:rsidRDefault="0043143D">
      <w:pPr>
        <w:pStyle w:val="Textoindependiente3"/>
        <w:rPr>
          <w:rFonts w:eastAsia="Calibri" w:cs="Arial"/>
          <w:b/>
          <w:bCs/>
          <w:i/>
          <w:iCs/>
          <w:sz w:val="22"/>
          <w:szCs w:val="22"/>
        </w:rPr>
      </w:pPr>
    </w:p>
    <w:p w:rsidR="0043143D" w:rsidRPr="00F27CC7" w:rsidRDefault="00E35E4F">
      <w:pPr>
        <w:pStyle w:val="Textoindependiente3"/>
        <w:rPr>
          <w:rFonts w:eastAsia="Calibri" w:cs="Arial"/>
          <w:b/>
          <w:bCs/>
          <w:i/>
          <w:iCs/>
          <w:sz w:val="22"/>
          <w:szCs w:val="22"/>
          <w:u w:val="single"/>
        </w:rPr>
      </w:pPr>
      <w:r w:rsidRPr="00F27CC7">
        <w:rPr>
          <w:rFonts w:eastAsia="Calibri" w:cs="Arial"/>
          <w:b/>
          <w:bCs/>
          <w:i/>
          <w:iCs/>
          <w:sz w:val="22"/>
          <w:szCs w:val="22"/>
          <w:u w:val="single"/>
        </w:rPr>
        <w:t xml:space="preserve">Segunda.- Régimen jurídico. </w:t>
      </w:r>
    </w:p>
    <w:p w:rsidR="0043143D" w:rsidRPr="00F27CC7" w:rsidRDefault="0043143D">
      <w:pPr>
        <w:pStyle w:val="Textoindependiente3"/>
        <w:rPr>
          <w:rFonts w:eastAsia="Calibri" w:cs="Arial"/>
          <w:b/>
          <w:bCs/>
          <w:i/>
          <w:iCs/>
          <w:sz w:val="22"/>
          <w:szCs w:val="22"/>
          <w:u w:val="single"/>
        </w:rPr>
      </w:pPr>
    </w:p>
    <w:p w:rsidR="0043143D" w:rsidRPr="00F27CC7" w:rsidRDefault="00E35E4F">
      <w:pPr>
        <w:jc w:val="both"/>
        <w:rPr>
          <w:rFonts w:ascii="Arial" w:eastAsia="Calibri" w:hAnsi="Arial" w:cs="Arial"/>
          <w:sz w:val="22"/>
          <w:szCs w:val="22"/>
        </w:rPr>
      </w:pPr>
      <w:r w:rsidRPr="00F27CC7">
        <w:rPr>
          <w:rFonts w:ascii="Arial" w:eastAsia="Calibri" w:hAnsi="Arial" w:cs="Arial"/>
          <w:sz w:val="22"/>
          <w:szCs w:val="22"/>
        </w:rPr>
        <w:t>Esta convocatoria se regirá por lo dispuesto en la Ley 38/2003, de 17 de noviembre, General de Subvenciones (LGS), en el Real Decreto 887/2006, de 21 de julio, por el que se aprueba el Reglamento General de Subvenciones (RGS), y por el resto de legislación que resulte aplicable.</w:t>
      </w:r>
    </w:p>
    <w:p w:rsidR="0043143D" w:rsidRPr="00F27CC7" w:rsidRDefault="00E35E4F">
      <w:pPr>
        <w:jc w:val="both"/>
        <w:rPr>
          <w:rFonts w:ascii="Arial" w:eastAsia="Calibri" w:hAnsi="Arial" w:cs="Arial"/>
          <w:sz w:val="22"/>
          <w:szCs w:val="22"/>
        </w:rPr>
      </w:pPr>
      <w:r w:rsidRPr="00F27CC7">
        <w:rPr>
          <w:rFonts w:ascii="Arial" w:eastAsia="Calibri" w:hAnsi="Arial" w:cs="Arial"/>
          <w:sz w:val="22"/>
          <w:szCs w:val="22"/>
        </w:rPr>
        <w:t> </w:t>
      </w:r>
    </w:p>
    <w:p w:rsidR="0043143D" w:rsidRPr="00F27CC7" w:rsidRDefault="00E35E4F">
      <w:pPr>
        <w:jc w:val="both"/>
        <w:rPr>
          <w:rFonts w:ascii="Arial" w:eastAsia="Calibri" w:hAnsi="Arial" w:cs="Arial"/>
          <w:sz w:val="22"/>
          <w:szCs w:val="22"/>
        </w:rPr>
      </w:pPr>
      <w:r w:rsidRPr="00F27CC7">
        <w:rPr>
          <w:rFonts w:ascii="Arial" w:eastAsia="Calibri" w:hAnsi="Arial" w:cs="Arial"/>
          <w:sz w:val="22"/>
          <w:szCs w:val="22"/>
        </w:rPr>
        <w:t>La presente convocatoria se efectúa de conformidad con la Ordenanza General de Subvenciones de la Diputación de Valladolid, aprobada por Acuerdo del Pleno de fecha 24 de febrero de 2006, y publicada en el BOP nº 54, de fecha 6 de marzo de 2006.</w:t>
      </w:r>
    </w:p>
    <w:p w:rsidR="0043143D" w:rsidRPr="00F27CC7" w:rsidRDefault="0043143D">
      <w:pPr>
        <w:jc w:val="both"/>
        <w:rPr>
          <w:rFonts w:ascii="Arial" w:eastAsia="Calibri" w:hAnsi="Arial" w:cs="Arial"/>
          <w:sz w:val="22"/>
          <w:szCs w:val="22"/>
        </w:rPr>
      </w:pPr>
    </w:p>
    <w:p w:rsidR="0043143D" w:rsidRPr="00F27CC7" w:rsidRDefault="00E35E4F">
      <w:pPr>
        <w:jc w:val="both"/>
        <w:rPr>
          <w:rFonts w:ascii="Arial" w:eastAsia="Calibri" w:hAnsi="Arial" w:cs="Arial"/>
          <w:b/>
          <w:bCs/>
          <w:i/>
          <w:iCs/>
          <w:sz w:val="22"/>
          <w:szCs w:val="22"/>
        </w:rPr>
      </w:pPr>
      <w:r w:rsidRPr="00F27CC7">
        <w:rPr>
          <w:rFonts w:ascii="Arial" w:eastAsia="Calibri" w:hAnsi="Arial" w:cs="Arial"/>
          <w:b/>
          <w:bCs/>
          <w:i/>
          <w:iCs/>
          <w:sz w:val="22"/>
          <w:szCs w:val="22"/>
          <w:u w:val="single"/>
        </w:rPr>
        <w:t>Tercera.- Cuantía máxima y aplicación presupuestaria</w:t>
      </w:r>
      <w:r w:rsidRPr="00F27CC7">
        <w:rPr>
          <w:rFonts w:ascii="Arial" w:eastAsia="Calibri" w:hAnsi="Arial" w:cs="Arial"/>
          <w:b/>
          <w:bCs/>
          <w:i/>
          <w:iCs/>
          <w:sz w:val="22"/>
          <w:szCs w:val="22"/>
        </w:rPr>
        <w:t>.</w:t>
      </w:r>
    </w:p>
    <w:p w:rsidR="0043143D" w:rsidRPr="00F27CC7" w:rsidRDefault="00E35E4F">
      <w:pPr>
        <w:jc w:val="both"/>
        <w:rPr>
          <w:rFonts w:ascii="Arial" w:eastAsia="Calibri" w:hAnsi="Arial" w:cs="Arial"/>
          <w:sz w:val="22"/>
          <w:szCs w:val="22"/>
        </w:rPr>
      </w:pPr>
      <w:r w:rsidRPr="00F27CC7">
        <w:rPr>
          <w:rFonts w:ascii="Arial" w:eastAsia="Calibri" w:hAnsi="Arial" w:cs="Arial"/>
          <w:sz w:val="22"/>
          <w:szCs w:val="22"/>
        </w:rPr>
        <w:tab/>
        <w:t xml:space="preserve"> </w:t>
      </w:r>
    </w:p>
    <w:p w:rsidR="0043143D" w:rsidRPr="00F27CC7" w:rsidRDefault="00E35E4F">
      <w:pPr>
        <w:jc w:val="both"/>
        <w:rPr>
          <w:rFonts w:ascii="Arial" w:eastAsia="Calibri" w:hAnsi="Arial" w:cs="Arial"/>
          <w:sz w:val="22"/>
          <w:szCs w:val="22"/>
          <w:u w:color="FF0000"/>
        </w:rPr>
      </w:pPr>
      <w:r w:rsidRPr="00F27CC7">
        <w:rPr>
          <w:rFonts w:ascii="Arial" w:eastAsia="Calibri" w:hAnsi="Arial" w:cs="Arial"/>
          <w:sz w:val="22"/>
          <w:szCs w:val="22"/>
        </w:rPr>
        <w:t>La cuantía total de las subvenciones no podrá superar la cantidad de veinte mil euros (20.000</w:t>
      </w:r>
      <w:r w:rsidR="00B974DD">
        <w:rPr>
          <w:rFonts w:ascii="Arial" w:eastAsia="Calibri" w:hAnsi="Arial" w:cs="Arial"/>
          <w:sz w:val="22"/>
          <w:szCs w:val="22"/>
        </w:rPr>
        <w:t xml:space="preserve"> </w:t>
      </w:r>
      <w:r w:rsidRPr="00F27CC7">
        <w:rPr>
          <w:rFonts w:ascii="Arial" w:eastAsia="Calibri" w:hAnsi="Arial" w:cs="Arial"/>
          <w:sz w:val="22"/>
          <w:szCs w:val="22"/>
        </w:rPr>
        <w:t>€) consignados en la partida 503.231.05.480.01 del Presupuesto de la Diputación aprobado inicialmente para el año 2018</w:t>
      </w:r>
      <w:r w:rsidRPr="00F27CC7">
        <w:rPr>
          <w:rFonts w:ascii="Arial" w:eastAsia="Calibri" w:hAnsi="Arial" w:cs="Arial"/>
          <w:sz w:val="22"/>
          <w:szCs w:val="22"/>
          <w:u w:color="FF0000"/>
        </w:rPr>
        <w:t>.</w:t>
      </w:r>
    </w:p>
    <w:p w:rsidR="0043143D" w:rsidRPr="00F27CC7" w:rsidRDefault="0043143D">
      <w:pPr>
        <w:jc w:val="both"/>
        <w:rPr>
          <w:rFonts w:ascii="Arial" w:eastAsia="Calibri" w:hAnsi="Arial" w:cs="Arial"/>
          <w:sz w:val="22"/>
          <w:szCs w:val="22"/>
          <w:u w:color="FF0000"/>
        </w:rPr>
      </w:pPr>
    </w:p>
    <w:p w:rsidR="0043143D" w:rsidRPr="00F27CC7" w:rsidRDefault="00E35E4F">
      <w:pPr>
        <w:jc w:val="both"/>
        <w:rPr>
          <w:rFonts w:ascii="Arial" w:eastAsia="Calibri" w:hAnsi="Arial" w:cs="Arial"/>
          <w:sz w:val="22"/>
          <w:szCs w:val="22"/>
        </w:rPr>
      </w:pPr>
      <w:r w:rsidRPr="00F27CC7">
        <w:rPr>
          <w:rFonts w:ascii="Arial" w:eastAsia="Calibri" w:hAnsi="Arial" w:cs="Arial"/>
          <w:sz w:val="22"/>
          <w:szCs w:val="22"/>
        </w:rPr>
        <w:t xml:space="preserve">En todo caso, y al ser objeto la presente convocatoria de tramitación anticipada, y de conformidad con lo establecido en el art. 56.2 RGS, la concesión de las subvenciones quedará condicionada a la existencia de crédito adecuado y suficiente en el Presupuesto General de la </w:t>
      </w:r>
      <w:r w:rsidR="0093479A" w:rsidRPr="00F27CC7">
        <w:rPr>
          <w:rFonts w:ascii="Arial" w:eastAsia="Calibri" w:hAnsi="Arial" w:cs="Arial"/>
          <w:sz w:val="22"/>
          <w:szCs w:val="22"/>
        </w:rPr>
        <w:t>Diputació</w:t>
      </w:r>
      <w:r w:rsidRPr="00F27CC7">
        <w:rPr>
          <w:rFonts w:ascii="Arial" w:eastAsia="Calibri" w:hAnsi="Arial" w:cs="Arial"/>
          <w:sz w:val="22"/>
          <w:szCs w:val="22"/>
          <w:lang w:val="it-IT"/>
        </w:rPr>
        <w:t>n del a</w:t>
      </w:r>
      <w:r w:rsidRPr="00F27CC7">
        <w:rPr>
          <w:rFonts w:ascii="Arial" w:eastAsia="Calibri" w:hAnsi="Arial" w:cs="Arial"/>
          <w:sz w:val="22"/>
          <w:szCs w:val="22"/>
        </w:rPr>
        <w:t>ño 2018 para hacer frente a este gasto.</w:t>
      </w:r>
    </w:p>
    <w:p w:rsidR="0043143D" w:rsidRPr="00F27CC7" w:rsidRDefault="0043143D">
      <w:pPr>
        <w:jc w:val="both"/>
        <w:rPr>
          <w:rFonts w:ascii="Arial" w:eastAsia="Calibri" w:hAnsi="Arial" w:cs="Arial"/>
          <w:sz w:val="22"/>
          <w:szCs w:val="22"/>
        </w:rPr>
      </w:pPr>
    </w:p>
    <w:p w:rsidR="0043143D" w:rsidRPr="00F27CC7" w:rsidRDefault="00E35E4F">
      <w:pPr>
        <w:jc w:val="both"/>
        <w:rPr>
          <w:rFonts w:ascii="Arial" w:eastAsia="Calibri" w:hAnsi="Arial" w:cs="Arial"/>
          <w:b/>
          <w:bCs/>
          <w:i/>
          <w:iCs/>
          <w:sz w:val="22"/>
          <w:szCs w:val="22"/>
        </w:rPr>
      </w:pPr>
      <w:r w:rsidRPr="00F27CC7">
        <w:rPr>
          <w:rFonts w:ascii="Arial" w:eastAsia="Calibri" w:hAnsi="Arial" w:cs="Arial"/>
          <w:b/>
          <w:bCs/>
          <w:i/>
          <w:iCs/>
          <w:sz w:val="22"/>
          <w:szCs w:val="22"/>
          <w:u w:val="single"/>
        </w:rPr>
        <w:t>Cuarta.- Requisitos de las personas beneficiarias</w:t>
      </w:r>
      <w:r w:rsidRPr="00F27CC7">
        <w:rPr>
          <w:rFonts w:ascii="Arial" w:eastAsia="Calibri" w:hAnsi="Arial" w:cs="Arial"/>
          <w:b/>
          <w:bCs/>
          <w:i/>
          <w:iCs/>
          <w:sz w:val="22"/>
          <w:szCs w:val="22"/>
        </w:rPr>
        <w:t>.</w:t>
      </w:r>
    </w:p>
    <w:p w:rsidR="0043143D" w:rsidRPr="00F27CC7" w:rsidRDefault="0043143D">
      <w:pPr>
        <w:jc w:val="both"/>
        <w:rPr>
          <w:rFonts w:ascii="Arial" w:eastAsia="Calibri" w:hAnsi="Arial" w:cs="Arial"/>
          <w:sz w:val="22"/>
          <w:szCs w:val="22"/>
        </w:rPr>
      </w:pPr>
    </w:p>
    <w:p w:rsidR="0043143D" w:rsidRPr="00F27CC7" w:rsidRDefault="00E35E4F">
      <w:pPr>
        <w:jc w:val="both"/>
        <w:rPr>
          <w:rFonts w:ascii="Arial" w:eastAsia="Calibri" w:hAnsi="Arial" w:cs="Arial"/>
          <w:sz w:val="22"/>
          <w:szCs w:val="22"/>
        </w:rPr>
      </w:pPr>
      <w:r w:rsidRPr="00F27CC7">
        <w:rPr>
          <w:rFonts w:ascii="Arial" w:eastAsia="Calibri" w:hAnsi="Arial" w:cs="Arial"/>
          <w:sz w:val="22"/>
          <w:szCs w:val="22"/>
        </w:rPr>
        <w:t>Podrán obtener las ayudas que se gestionan a través de la presente convocatoria las mujeres que cumplan los siguientes requisitos a la fecha de presentación de la solicitud:</w:t>
      </w:r>
    </w:p>
    <w:p w:rsidR="0043143D" w:rsidRPr="00F27CC7" w:rsidRDefault="0043143D">
      <w:pPr>
        <w:jc w:val="both"/>
        <w:rPr>
          <w:rFonts w:ascii="Arial" w:eastAsia="Calibri" w:hAnsi="Arial" w:cs="Arial"/>
          <w:sz w:val="22"/>
          <w:szCs w:val="22"/>
        </w:rPr>
      </w:pPr>
    </w:p>
    <w:p w:rsidR="0043143D" w:rsidRPr="00F27CC7" w:rsidRDefault="00E35E4F">
      <w:pPr>
        <w:numPr>
          <w:ilvl w:val="0"/>
          <w:numId w:val="2"/>
        </w:numPr>
        <w:jc w:val="both"/>
        <w:rPr>
          <w:rFonts w:ascii="Arial" w:eastAsia="Calibri" w:hAnsi="Arial" w:cs="Arial"/>
          <w:sz w:val="22"/>
          <w:szCs w:val="22"/>
        </w:rPr>
      </w:pPr>
      <w:r w:rsidRPr="00F27CC7">
        <w:rPr>
          <w:rFonts w:ascii="Arial" w:eastAsia="Calibri" w:hAnsi="Arial" w:cs="Arial"/>
          <w:sz w:val="22"/>
          <w:szCs w:val="22"/>
        </w:rPr>
        <w:lastRenderedPageBreak/>
        <w:t>Estar empadronadas y residir en algún municipio de la provincia de Valladolid con menos de 20.000 habitantes, desde, al menos, el 1 de junio de 2017.</w:t>
      </w:r>
    </w:p>
    <w:p w:rsidR="0043143D" w:rsidRPr="00F27CC7" w:rsidRDefault="00E35E4F">
      <w:pPr>
        <w:jc w:val="both"/>
        <w:rPr>
          <w:rFonts w:ascii="Arial" w:eastAsia="Calibri" w:hAnsi="Arial" w:cs="Arial"/>
          <w:sz w:val="22"/>
          <w:szCs w:val="22"/>
        </w:rPr>
      </w:pPr>
      <w:r w:rsidRPr="00F27CC7">
        <w:rPr>
          <w:rFonts w:ascii="Arial" w:eastAsia="Calibri" w:hAnsi="Arial" w:cs="Arial"/>
          <w:color w:val="FF0000"/>
          <w:sz w:val="22"/>
          <w:szCs w:val="22"/>
          <w:u w:color="FF0000"/>
        </w:rPr>
        <w:t xml:space="preserve"> </w:t>
      </w:r>
    </w:p>
    <w:p w:rsidR="0043143D" w:rsidRPr="00F27CC7" w:rsidRDefault="00E35E4F">
      <w:pPr>
        <w:numPr>
          <w:ilvl w:val="0"/>
          <w:numId w:val="2"/>
        </w:numPr>
        <w:jc w:val="both"/>
        <w:rPr>
          <w:rFonts w:ascii="Arial" w:eastAsia="Calibri" w:hAnsi="Arial" w:cs="Arial"/>
          <w:sz w:val="22"/>
          <w:szCs w:val="22"/>
        </w:rPr>
      </w:pPr>
      <w:r w:rsidRPr="00F27CC7">
        <w:rPr>
          <w:rFonts w:ascii="Arial" w:eastAsia="Calibri" w:hAnsi="Arial" w:cs="Arial"/>
          <w:sz w:val="22"/>
          <w:szCs w:val="22"/>
        </w:rPr>
        <w:t>Que hayan nacido entre el 1 de enero de 1960 y el 1 de enero de 1999.</w:t>
      </w:r>
    </w:p>
    <w:p w:rsidR="0043143D" w:rsidRPr="00F27CC7" w:rsidRDefault="0043143D">
      <w:pPr>
        <w:pStyle w:val="Prrafodelista"/>
        <w:rPr>
          <w:rFonts w:ascii="Arial" w:eastAsia="Calibri" w:hAnsi="Arial" w:cs="Arial"/>
          <w:sz w:val="22"/>
          <w:szCs w:val="22"/>
        </w:rPr>
      </w:pPr>
    </w:p>
    <w:p w:rsidR="0043143D" w:rsidRPr="00F27CC7" w:rsidRDefault="00E35E4F">
      <w:pPr>
        <w:numPr>
          <w:ilvl w:val="0"/>
          <w:numId w:val="2"/>
        </w:numPr>
        <w:jc w:val="both"/>
        <w:rPr>
          <w:rFonts w:ascii="Arial" w:eastAsia="Calibri" w:hAnsi="Arial" w:cs="Arial"/>
          <w:sz w:val="22"/>
          <w:szCs w:val="22"/>
        </w:rPr>
      </w:pPr>
      <w:bookmarkStart w:id="1" w:name="_Hlk499899983"/>
      <w:r w:rsidRPr="00F27CC7">
        <w:rPr>
          <w:rFonts w:ascii="Arial" w:eastAsia="Calibri" w:hAnsi="Arial" w:cs="Arial"/>
          <w:sz w:val="22"/>
          <w:szCs w:val="22"/>
        </w:rPr>
        <w:t>Que los ingresos anuales de la unidad familiar a la que pertenezca no superen la cuantía equivalente a 1,2 veces el IPREM anual, incrementada, en el caso de que la mujer forme parte de una unidad familiar o de convivencia, en un porcentaje por cada miembro adicional (20% por el primer miembro, 10% por el segundo y 5% por el tercero y siguientes) hasta un límite máximo del 1,8 del IPREM anual por unidad familiar.  Dichos límites son los siguientes:</w:t>
      </w:r>
    </w:p>
    <w:bookmarkEnd w:id="1"/>
    <w:p w:rsidR="0043143D" w:rsidRPr="00F27CC7" w:rsidRDefault="0043143D">
      <w:pPr>
        <w:pStyle w:val="Prrafodelista"/>
        <w:jc w:val="center"/>
        <w:rPr>
          <w:rFonts w:ascii="Arial" w:eastAsia="Calibri" w:hAnsi="Arial" w:cs="Arial"/>
          <w:sz w:val="22"/>
          <w:szCs w:val="22"/>
        </w:rPr>
      </w:pPr>
    </w:p>
    <w:tbl>
      <w:tblPr>
        <w:tblStyle w:val="TableNormal"/>
        <w:tblW w:w="76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69"/>
        <w:gridCol w:w="3707"/>
      </w:tblGrid>
      <w:tr w:rsidR="0043143D" w:rsidRPr="00F27CC7">
        <w:trPr>
          <w:trHeight w:val="570"/>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506" w:type="dxa"/>
              <w:bottom w:w="80" w:type="dxa"/>
              <w:right w:w="80" w:type="dxa"/>
            </w:tcMar>
          </w:tcPr>
          <w:p w:rsidR="0043143D" w:rsidRPr="00F27CC7" w:rsidRDefault="00E35E4F">
            <w:pPr>
              <w:tabs>
                <w:tab w:val="center" w:pos="4252"/>
                <w:tab w:val="right" w:pos="8478"/>
              </w:tabs>
              <w:ind w:left="426"/>
              <w:jc w:val="center"/>
              <w:rPr>
                <w:rFonts w:ascii="Arial" w:hAnsi="Arial" w:cs="Arial"/>
                <w:sz w:val="22"/>
                <w:szCs w:val="22"/>
              </w:rPr>
            </w:pPr>
            <w:r w:rsidRPr="00F27CC7">
              <w:rPr>
                <w:rFonts w:ascii="Arial" w:eastAsia="Calibri" w:hAnsi="Arial" w:cs="Arial"/>
                <w:sz w:val="22"/>
                <w:szCs w:val="22"/>
              </w:rPr>
              <w:t>NÚMERO DE MIEMBROS DE LA UNIDAD FAMILIAR</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80" w:type="dxa"/>
              <w:left w:w="506" w:type="dxa"/>
              <w:bottom w:w="80" w:type="dxa"/>
              <w:right w:w="80" w:type="dxa"/>
            </w:tcMar>
          </w:tcPr>
          <w:p w:rsidR="0043143D" w:rsidRPr="00F27CC7" w:rsidRDefault="00E35E4F">
            <w:pPr>
              <w:tabs>
                <w:tab w:val="center" w:pos="4252"/>
                <w:tab w:val="right" w:pos="8478"/>
              </w:tabs>
              <w:ind w:left="426"/>
              <w:jc w:val="center"/>
              <w:rPr>
                <w:rFonts w:ascii="Arial" w:hAnsi="Arial" w:cs="Arial"/>
                <w:sz w:val="22"/>
                <w:szCs w:val="22"/>
              </w:rPr>
            </w:pPr>
            <w:r w:rsidRPr="00F27CC7">
              <w:rPr>
                <w:rFonts w:ascii="Arial" w:eastAsia="Calibri" w:hAnsi="Arial" w:cs="Arial"/>
                <w:sz w:val="22"/>
                <w:szCs w:val="22"/>
              </w:rPr>
              <w:t>INGRESOS ANUALES</w:t>
            </w:r>
          </w:p>
        </w:tc>
      </w:tr>
      <w:tr w:rsidR="0043143D" w:rsidRPr="00F27CC7">
        <w:trPr>
          <w:trHeight w:val="290"/>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143D" w:rsidRPr="00F27CC7" w:rsidRDefault="00E35E4F">
            <w:pPr>
              <w:tabs>
                <w:tab w:val="center" w:pos="4252"/>
                <w:tab w:val="right" w:pos="8478"/>
              </w:tabs>
              <w:jc w:val="center"/>
              <w:rPr>
                <w:rFonts w:ascii="Arial" w:hAnsi="Arial" w:cs="Arial"/>
                <w:sz w:val="22"/>
                <w:szCs w:val="22"/>
              </w:rPr>
            </w:pPr>
            <w:r w:rsidRPr="00F27CC7">
              <w:rPr>
                <w:rFonts w:ascii="Arial" w:eastAsia="Calibri" w:hAnsi="Arial" w:cs="Arial"/>
                <w:sz w:val="22"/>
                <w:szCs w:val="22"/>
              </w:rPr>
              <w:t>1 miembro</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143D" w:rsidRPr="00F27CC7" w:rsidRDefault="00E35E4F">
            <w:pPr>
              <w:jc w:val="center"/>
              <w:rPr>
                <w:rFonts w:ascii="Arial" w:hAnsi="Arial" w:cs="Arial"/>
                <w:sz w:val="22"/>
                <w:szCs w:val="22"/>
              </w:rPr>
            </w:pPr>
            <w:r w:rsidRPr="00F27CC7">
              <w:rPr>
                <w:rFonts w:ascii="Arial" w:eastAsia="Calibri" w:hAnsi="Arial" w:cs="Arial"/>
                <w:sz w:val="22"/>
                <w:szCs w:val="22"/>
              </w:rPr>
              <w:t>9.023,51 €</w:t>
            </w:r>
          </w:p>
        </w:tc>
      </w:tr>
      <w:tr w:rsidR="0043143D" w:rsidRPr="00F27CC7">
        <w:trPr>
          <w:trHeight w:val="290"/>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143D" w:rsidRPr="00F27CC7" w:rsidRDefault="00E35E4F">
            <w:pPr>
              <w:tabs>
                <w:tab w:val="center" w:pos="4252"/>
                <w:tab w:val="right" w:pos="8478"/>
              </w:tabs>
              <w:jc w:val="center"/>
              <w:rPr>
                <w:rFonts w:ascii="Arial" w:hAnsi="Arial" w:cs="Arial"/>
                <w:sz w:val="22"/>
                <w:szCs w:val="22"/>
              </w:rPr>
            </w:pPr>
            <w:r w:rsidRPr="00F27CC7">
              <w:rPr>
                <w:rFonts w:ascii="Arial" w:eastAsia="Calibri" w:hAnsi="Arial" w:cs="Arial"/>
                <w:sz w:val="22"/>
                <w:szCs w:val="22"/>
              </w:rPr>
              <w:t>2 miembros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143D" w:rsidRPr="00F27CC7" w:rsidRDefault="00E35E4F">
            <w:pPr>
              <w:jc w:val="center"/>
              <w:rPr>
                <w:rFonts w:ascii="Arial" w:hAnsi="Arial" w:cs="Arial"/>
                <w:sz w:val="22"/>
                <w:szCs w:val="22"/>
              </w:rPr>
            </w:pPr>
            <w:r w:rsidRPr="00F27CC7">
              <w:rPr>
                <w:rFonts w:ascii="Arial" w:eastAsia="Calibri" w:hAnsi="Arial" w:cs="Arial"/>
                <w:sz w:val="22"/>
                <w:szCs w:val="22"/>
              </w:rPr>
              <w:t>10.828,21 €</w:t>
            </w:r>
          </w:p>
        </w:tc>
      </w:tr>
      <w:tr w:rsidR="0043143D" w:rsidRPr="00F27CC7">
        <w:trPr>
          <w:trHeight w:val="290"/>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143D" w:rsidRPr="00F27CC7" w:rsidRDefault="00E35E4F">
            <w:pPr>
              <w:tabs>
                <w:tab w:val="center" w:pos="4252"/>
                <w:tab w:val="right" w:pos="8478"/>
              </w:tabs>
              <w:jc w:val="center"/>
              <w:rPr>
                <w:rFonts w:ascii="Arial" w:hAnsi="Arial" w:cs="Arial"/>
                <w:sz w:val="22"/>
                <w:szCs w:val="22"/>
              </w:rPr>
            </w:pPr>
            <w:r w:rsidRPr="00F27CC7">
              <w:rPr>
                <w:rFonts w:ascii="Arial" w:eastAsia="Calibri" w:hAnsi="Arial" w:cs="Arial"/>
                <w:sz w:val="22"/>
                <w:szCs w:val="22"/>
              </w:rPr>
              <w:t>3 miembros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143D" w:rsidRPr="00F27CC7" w:rsidRDefault="00E35E4F">
            <w:pPr>
              <w:jc w:val="center"/>
              <w:rPr>
                <w:rFonts w:ascii="Arial" w:hAnsi="Arial" w:cs="Arial"/>
                <w:sz w:val="22"/>
                <w:szCs w:val="22"/>
              </w:rPr>
            </w:pPr>
            <w:r w:rsidRPr="00F27CC7">
              <w:rPr>
                <w:rFonts w:ascii="Arial" w:eastAsia="Calibri" w:hAnsi="Arial" w:cs="Arial"/>
                <w:sz w:val="22"/>
                <w:szCs w:val="22"/>
              </w:rPr>
              <w:t>11.911,03 €</w:t>
            </w:r>
          </w:p>
        </w:tc>
      </w:tr>
      <w:tr w:rsidR="0043143D" w:rsidRPr="00F27CC7">
        <w:trPr>
          <w:trHeight w:val="290"/>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143D" w:rsidRPr="00F27CC7" w:rsidRDefault="00E35E4F">
            <w:pPr>
              <w:tabs>
                <w:tab w:val="center" w:pos="4252"/>
                <w:tab w:val="right" w:pos="8478"/>
              </w:tabs>
              <w:jc w:val="center"/>
              <w:rPr>
                <w:rFonts w:ascii="Arial" w:hAnsi="Arial" w:cs="Arial"/>
                <w:sz w:val="22"/>
                <w:szCs w:val="22"/>
              </w:rPr>
            </w:pPr>
            <w:r w:rsidRPr="00F27CC7">
              <w:rPr>
                <w:rFonts w:ascii="Arial" w:eastAsia="Calibri" w:hAnsi="Arial" w:cs="Arial"/>
                <w:sz w:val="22"/>
                <w:szCs w:val="22"/>
              </w:rPr>
              <w:t>4 miembros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143D" w:rsidRPr="00F27CC7" w:rsidRDefault="00E35E4F">
            <w:pPr>
              <w:jc w:val="center"/>
              <w:rPr>
                <w:rFonts w:ascii="Arial" w:hAnsi="Arial" w:cs="Arial"/>
                <w:sz w:val="22"/>
                <w:szCs w:val="22"/>
              </w:rPr>
            </w:pPr>
            <w:r w:rsidRPr="00F27CC7">
              <w:rPr>
                <w:rFonts w:ascii="Arial" w:eastAsia="Calibri" w:hAnsi="Arial" w:cs="Arial"/>
                <w:sz w:val="22"/>
                <w:szCs w:val="22"/>
              </w:rPr>
              <w:t>12.506,58 €</w:t>
            </w:r>
          </w:p>
        </w:tc>
      </w:tr>
      <w:tr w:rsidR="0043143D" w:rsidRPr="00F27CC7">
        <w:trPr>
          <w:trHeight w:val="290"/>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143D" w:rsidRPr="00F27CC7" w:rsidRDefault="00E35E4F">
            <w:pPr>
              <w:tabs>
                <w:tab w:val="center" w:pos="4252"/>
                <w:tab w:val="right" w:pos="8478"/>
              </w:tabs>
              <w:jc w:val="center"/>
              <w:rPr>
                <w:rFonts w:ascii="Arial" w:hAnsi="Arial" w:cs="Arial"/>
                <w:sz w:val="22"/>
                <w:szCs w:val="22"/>
              </w:rPr>
            </w:pPr>
            <w:r w:rsidRPr="00F27CC7">
              <w:rPr>
                <w:rFonts w:ascii="Arial" w:eastAsia="Calibri" w:hAnsi="Arial" w:cs="Arial"/>
                <w:sz w:val="22"/>
                <w:szCs w:val="22"/>
              </w:rPr>
              <w:t>5 ó más miembros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143D" w:rsidRPr="00F27CC7" w:rsidRDefault="00E35E4F">
            <w:pPr>
              <w:jc w:val="center"/>
              <w:rPr>
                <w:rFonts w:ascii="Arial" w:hAnsi="Arial" w:cs="Arial"/>
                <w:sz w:val="22"/>
                <w:szCs w:val="22"/>
              </w:rPr>
            </w:pPr>
            <w:r w:rsidRPr="00F27CC7">
              <w:rPr>
                <w:rFonts w:ascii="Arial" w:eastAsia="Calibri" w:hAnsi="Arial" w:cs="Arial"/>
                <w:sz w:val="22"/>
                <w:szCs w:val="22"/>
              </w:rPr>
              <w:t>13.131,91 €</w:t>
            </w:r>
          </w:p>
        </w:tc>
      </w:tr>
    </w:tbl>
    <w:p w:rsidR="0043143D" w:rsidRPr="00F27CC7" w:rsidRDefault="0043143D">
      <w:pPr>
        <w:pStyle w:val="Prrafodelista"/>
        <w:widowControl w:val="0"/>
        <w:ind w:left="817" w:hanging="817"/>
        <w:jc w:val="center"/>
        <w:rPr>
          <w:rFonts w:ascii="Arial" w:eastAsia="Calibri" w:hAnsi="Arial" w:cs="Arial"/>
          <w:sz w:val="22"/>
          <w:szCs w:val="22"/>
        </w:rPr>
      </w:pPr>
    </w:p>
    <w:p w:rsidR="0043143D" w:rsidRPr="00F27CC7" w:rsidRDefault="0043143D">
      <w:pPr>
        <w:ind w:left="426"/>
        <w:jc w:val="both"/>
        <w:rPr>
          <w:rFonts w:ascii="Arial" w:eastAsia="Calibri" w:hAnsi="Arial" w:cs="Arial"/>
          <w:sz w:val="22"/>
          <w:szCs w:val="22"/>
        </w:rPr>
      </w:pPr>
    </w:p>
    <w:p w:rsidR="0043143D" w:rsidRPr="00F27CC7" w:rsidRDefault="00E35E4F">
      <w:pPr>
        <w:ind w:left="708"/>
        <w:jc w:val="both"/>
        <w:rPr>
          <w:rFonts w:ascii="Arial" w:eastAsia="Calibri" w:hAnsi="Arial" w:cs="Arial"/>
          <w:sz w:val="22"/>
          <w:szCs w:val="22"/>
        </w:rPr>
      </w:pPr>
      <w:r w:rsidRPr="00F27CC7">
        <w:rPr>
          <w:rFonts w:ascii="Arial" w:eastAsia="Calibri" w:hAnsi="Arial" w:cs="Arial"/>
          <w:sz w:val="22"/>
          <w:szCs w:val="22"/>
        </w:rPr>
        <w:t xml:space="preserve">No obstante, de forma subsidiaria y en los términos previstos en la base décimo segunda de la presente convocatoria, se podrán conceder ayudas a mujeres cuyas unidades familiares o de convivencia tengan ingresos anuales que </w:t>
      </w:r>
      <w:r w:rsidRPr="0031215D">
        <w:rPr>
          <w:rFonts w:ascii="Arial" w:eastAsia="Calibri" w:hAnsi="Arial" w:cs="Arial"/>
          <w:color w:val="auto"/>
          <w:sz w:val="22"/>
          <w:szCs w:val="22"/>
        </w:rPr>
        <w:t>no</w:t>
      </w:r>
      <w:r w:rsidRPr="00F27CC7">
        <w:rPr>
          <w:rFonts w:ascii="Arial" w:eastAsia="Calibri" w:hAnsi="Arial" w:cs="Arial"/>
          <w:sz w:val="22"/>
          <w:szCs w:val="22"/>
        </w:rPr>
        <w:t xml:space="preserve"> superen los límites anteriores incrementados en un 75%.</w:t>
      </w:r>
    </w:p>
    <w:p w:rsidR="0043143D" w:rsidRPr="00F27CC7" w:rsidRDefault="0043143D">
      <w:pPr>
        <w:jc w:val="both"/>
        <w:rPr>
          <w:rFonts w:ascii="Arial" w:eastAsia="Calibri" w:hAnsi="Arial" w:cs="Arial"/>
          <w:sz w:val="22"/>
          <w:szCs w:val="22"/>
        </w:rPr>
      </w:pPr>
    </w:p>
    <w:p w:rsidR="0043143D" w:rsidRPr="00F27CC7" w:rsidRDefault="00E35E4F">
      <w:pPr>
        <w:ind w:left="720"/>
        <w:jc w:val="both"/>
        <w:rPr>
          <w:rFonts w:ascii="Arial" w:eastAsia="Calibri" w:hAnsi="Arial" w:cs="Arial"/>
          <w:sz w:val="22"/>
          <w:szCs w:val="22"/>
        </w:rPr>
      </w:pPr>
      <w:r w:rsidRPr="00F27CC7">
        <w:rPr>
          <w:rFonts w:ascii="Arial" w:eastAsia="Calibri" w:hAnsi="Arial" w:cs="Arial"/>
          <w:sz w:val="22"/>
          <w:szCs w:val="22"/>
        </w:rPr>
        <w:t>A estos efectos se entiende por unidad familiar la formada por la solicitante y su cónyuge o pareja de hecho y/o los familiares por consanguinidad o afinidad hasta el segundo grado incluido que convivan en el mismo domicilio.</w:t>
      </w:r>
    </w:p>
    <w:p w:rsidR="0043143D" w:rsidRPr="00F27CC7" w:rsidRDefault="0043143D">
      <w:pPr>
        <w:ind w:left="720"/>
        <w:jc w:val="both"/>
        <w:rPr>
          <w:rFonts w:ascii="Arial" w:eastAsia="Calibri" w:hAnsi="Arial" w:cs="Arial"/>
          <w:sz w:val="22"/>
          <w:szCs w:val="22"/>
        </w:rPr>
      </w:pPr>
    </w:p>
    <w:p w:rsidR="0043143D" w:rsidRPr="00F27CC7" w:rsidRDefault="00E35E4F">
      <w:pPr>
        <w:ind w:left="720"/>
        <w:jc w:val="both"/>
        <w:rPr>
          <w:rFonts w:ascii="Arial" w:eastAsia="Calibri" w:hAnsi="Arial" w:cs="Arial"/>
          <w:sz w:val="22"/>
          <w:szCs w:val="22"/>
        </w:rPr>
      </w:pPr>
      <w:r w:rsidRPr="00F27CC7">
        <w:rPr>
          <w:rFonts w:ascii="Arial" w:eastAsia="Calibri" w:hAnsi="Arial" w:cs="Arial"/>
          <w:sz w:val="22"/>
          <w:szCs w:val="22"/>
        </w:rPr>
        <w:t xml:space="preserve">Para la determinación de los ingresos anuales se tendrán en cuenta tanto las declaraciones sobre los mismos aportadas por la solicitante como los certificados de los Organismos competentes que obtenga el Servicio de Familia e Igualdad de la Diputación de Valladolid, previa autorización de la solicitante.   </w:t>
      </w:r>
    </w:p>
    <w:p w:rsidR="0043143D" w:rsidRPr="00F27CC7" w:rsidRDefault="0043143D">
      <w:pPr>
        <w:ind w:left="720"/>
        <w:jc w:val="both"/>
        <w:rPr>
          <w:rFonts w:ascii="Arial" w:eastAsia="Calibri" w:hAnsi="Arial" w:cs="Arial"/>
          <w:color w:val="FF0000"/>
          <w:sz w:val="22"/>
          <w:szCs w:val="22"/>
          <w:u w:color="FF0000"/>
        </w:rPr>
      </w:pPr>
    </w:p>
    <w:p w:rsidR="0043143D" w:rsidRPr="00F27CC7" w:rsidRDefault="00E35E4F">
      <w:pPr>
        <w:numPr>
          <w:ilvl w:val="0"/>
          <w:numId w:val="3"/>
        </w:numPr>
        <w:jc w:val="both"/>
        <w:rPr>
          <w:rFonts w:ascii="Arial" w:eastAsia="Calibri" w:hAnsi="Arial" w:cs="Arial"/>
          <w:sz w:val="22"/>
          <w:szCs w:val="22"/>
        </w:rPr>
      </w:pPr>
      <w:r w:rsidRPr="00F27CC7">
        <w:rPr>
          <w:rFonts w:ascii="Arial" w:eastAsia="Calibri" w:hAnsi="Arial" w:cs="Arial"/>
          <w:sz w:val="22"/>
          <w:szCs w:val="22"/>
        </w:rPr>
        <w:t>No podrán solicitar la ayuda más de una mujer de la misma unidad familiar.</w:t>
      </w:r>
    </w:p>
    <w:p w:rsidR="0043143D" w:rsidRPr="00F27CC7" w:rsidRDefault="0043143D">
      <w:pPr>
        <w:ind w:left="720"/>
        <w:jc w:val="both"/>
        <w:rPr>
          <w:rFonts w:ascii="Arial" w:eastAsia="Calibri" w:hAnsi="Arial" w:cs="Arial"/>
          <w:color w:val="FF0000"/>
          <w:sz w:val="22"/>
          <w:szCs w:val="22"/>
          <w:u w:color="FF0000"/>
        </w:rPr>
      </w:pPr>
    </w:p>
    <w:p w:rsidR="0043143D" w:rsidRPr="00F27CC7" w:rsidRDefault="00E35E4F">
      <w:pPr>
        <w:spacing w:after="200" w:line="276" w:lineRule="auto"/>
        <w:rPr>
          <w:rFonts w:ascii="Arial" w:eastAsia="Calibri" w:hAnsi="Arial" w:cs="Arial"/>
          <w:b/>
          <w:bCs/>
          <w:i/>
          <w:iCs/>
          <w:sz w:val="22"/>
          <w:szCs w:val="22"/>
          <w:u w:val="single"/>
        </w:rPr>
      </w:pPr>
      <w:r w:rsidRPr="00F27CC7">
        <w:rPr>
          <w:rFonts w:ascii="Arial" w:eastAsia="Calibri" w:hAnsi="Arial" w:cs="Arial"/>
          <w:b/>
          <w:bCs/>
          <w:i/>
          <w:iCs/>
          <w:sz w:val="22"/>
          <w:szCs w:val="22"/>
          <w:u w:val="single"/>
        </w:rPr>
        <w:t>Quinta- Gastos subvencionables.</w:t>
      </w:r>
    </w:p>
    <w:p w:rsidR="0043143D" w:rsidRPr="00F27CC7" w:rsidRDefault="00E35E4F">
      <w:pPr>
        <w:pStyle w:val="Textoindependiente3"/>
        <w:rPr>
          <w:rFonts w:eastAsia="Calibri" w:cs="Arial"/>
          <w:sz w:val="22"/>
          <w:szCs w:val="22"/>
        </w:rPr>
      </w:pPr>
      <w:r w:rsidRPr="00F27CC7">
        <w:rPr>
          <w:rFonts w:eastAsia="Calibri" w:cs="Arial"/>
          <w:sz w:val="22"/>
          <w:szCs w:val="22"/>
        </w:rPr>
        <w:t>Serán subvencionables los gastos necesarios para obtener el permiso de conducir (coste del certificado médico de aptitudes psicofísicas facturado por un Centro oficialmente reconocido</w:t>
      </w:r>
      <w:r w:rsidRPr="00F27CC7">
        <w:rPr>
          <w:rFonts w:eastAsia="Calibri" w:cs="Arial"/>
          <w:b/>
          <w:bCs/>
          <w:sz w:val="22"/>
          <w:szCs w:val="22"/>
        </w:rPr>
        <w:t>,</w:t>
      </w:r>
      <w:r w:rsidRPr="00F27CC7">
        <w:rPr>
          <w:rFonts w:eastAsia="Calibri" w:cs="Arial"/>
          <w:sz w:val="22"/>
          <w:szCs w:val="22"/>
        </w:rPr>
        <w:t xml:space="preserve"> matrícula y gastos por la recepción de clases teóricas o clases prácticas facturados por una Autoescuela convenientemente acreditada) siempre que se refieran al ejercicio </w:t>
      </w:r>
      <w:r w:rsidRPr="0031215D">
        <w:rPr>
          <w:rFonts w:eastAsia="Calibri" w:cs="Arial"/>
          <w:color w:val="auto"/>
          <w:sz w:val="22"/>
          <w:szCs w:val="22"/>
          <w:u w:color="FF0000"/>
        </w:rPr>
        <w:t>2018.</w:t>
      </w:r>
    </w:p>
    <w:p w:rsidR="0043143D" w:rsidRPr="00F27CC7" w:rsidRDefault="0043143D">
      <w:pPr>
        <w:pStyle w:val="Textoindependiente3"/>
        <w:rPr>
          <w:rFonts w:eastAsia="Calibri" w:cs="Arial"/>
          <w:sz w:val="22"/>
          <w:szCs w:val="22"/>
        </w:rPr>
      </w:pPr>
    </w:p>
    <w:p w:rsidR="0043143D" w:rsidRPr="00F27CC7" w:rsidRDefault="00E35E4F">
      <w:pPr>
        <w:pStyle w:val="Textoindependiente3"/>
        <w:rPr>
          <w:rFonts w:eastAsia="Calibri" w:cs="Arial"/>
          <w:sz w:val="22"/>
          <w:szCs w:val="22"/>
        </w:rPr>
      </w:pPr>
      <w:r w:rsidRPr="00F27CC7">
        <w:rPr>
          <w:rFonts w:eastAsia="Calibri" w:cs="Arial"/>
          <w:sz w:val="22"/>
          <w:szCs w:val="22"/>
        </w:rPr>
        <w:t xml:space="preserve">Podrán </w:t>
      </w:r>
      <w:r w:rsidR="00866D38" w:rsidRPr="00F27CC7">
        <w:rPr>
          <w:rFonts w:eastAsia="Calibri" w:cs="Arial"/>
          <w:sz w:val="22"/>
          <w:szCs w:val="22"/>
        </w:rPr>
        <w:t>aceptarse,</w:t>
      </w:r>
      <w:r w:rsidRPr="00F27CC7">
        <w:rPr>
          <w:rFonts w:eastAsia="Calibri" w:cs="Arial"/>
          <w:sz w:val="22"/>
          <w:szCs w:val="22"/>
        </w:rPr>
        <w:t xml:space="preserve"> además, los costes de renovación de tasas de la Dirección General de Tráfico por la obtención del permiso de conducción de cualquier clase </w:t>
      </w:r>
      <w:r w:rsidRPr="00F27CC7">
        <w:rPr>
          <w:rFonts w:eastAsia="Calibri" w:cs="Arial"/>
          <w:sz w:val="22"/>
          <w:szCs w:val="22"/>
          <w:u w:color="FF0000"/>
        </w:rPr>
        <w:t>(excepto los de clase A)</w:t>
      </w:r>
      <w:r w:rsidRPr="00F27CC7">
        <w:rPr>
          <w:rFonts w:eastAsia="Calibri" w:cs="Arial"/>
          <w:sz w:val="22"/>
          <w:szCs w:val="22"/>
        </w:rPr>
        <w:t xml:space="preserve">, previa realización de exámenes o por </w:t>
      </w:r>
      <w:r w:rsidRPr="00F27CC7">
        <w:rPr>
          <w:rFonts w:eastAsia="Calibri" w:cs="Arial"/>
          <w:sz w:val="22"/>
          <w:szCs w:val="22"/>
          <w:u w:color="FF0000"/>
        </w:rPr>
        <w:t xml:space="preserve">reciclaje o exámenes aprobados en otros países </w:t>
      </w:r>
      <w:r w:rsidRPr="00F27CC7">
        <w:rPr>
          <w:rFonts w:eastAsia="Calibri" w:cs="Arial"/>
          <w:sz w:val="22"/>
          <w:szCs w:val="22"/>
        </w:rPr>
        <w:t>que requiera la realización de pruebas prácticas de conducción.</w:t>
      </w:r>
    </w:p>
    <w:p w:rsidR="0043143D" w:rsidRPr="00F27CC7" w:rsidRDefault="0043143D">
      <w:pPr>
        <w:pStyle w:val="Textoindependiente3"/>
        <w:rPr>
          <w:rFonts w:eastAsia="Calibri" w:cs="Arial"/>
          <w:sz w:val="22"/>
          <w:szCs w:val="22"/>
        </w:rPr>
      </w:pPr>
    </w:p>
    <w:p w:rsidR="0043143D" w:rsidRPr="00F27CC7" w:rsidRDefault="00E35E4F">
      <w:pPr>
        <w:pStyle w:val="Ttulo5"/>
        <w:rPr>
          <w:rFonts w:eastAsia="Calibri" w:cs="Arial"/>
          <w:sz w:val="22"/>
          <w:szCs w:val="22"/>
          <w:u w:val="single"/>
        </w:rPr>
      </w:pPr>
      <w:r w:rsidRPr="00F27CC7">
        <w:rPr>
          <w:rFonts w:eastAsia="Calibri" w:cs="Arial"/>
          <w:sz w:val="22"/>
          <w:szCs w:val="22"/>
          <w:u w:val="single"/>
        </w:rPr>
        <w:lastRenderedPageBreak/>
        <w:t>Sexta.- Compatibilidad.</w:t>
      </w:r>
    </w:p>
    <w:p w:rsidR="0043143D" w:rsidRPr="00F27CC7" w:rsidRDefault="0043143D">
      <w:pPr>
        <w:jc w:val="both"/>
        <w:rPr>
          <w:rFonts w:ascii="Arial" w:eastAsia="Calibri" w:hAnsi="Arial" w:cs="Arial"/>
          <w:sz w:val="22"/>
          <w:szCs w:val="22"/>
        </w:rPr>
      </w:pPr>
    </w:p>
    <w:p w:rsidR="0043143D" w:rsidRPr="00F27CC7" w:rsidRDefault="00E35E4F">
      <w:pPr>
        <w:jc w:val="both"/>
        <w:rPr>
          <w:rFonts w:ascii="Arial" w:eastAsia="Calibri" w:hAnsi="Arial" w:cs="Arial"/>
          <w:sz w:val="22"/>
          <w:szCs w:val="22"/>
        </w:rPr>
      </w:pPr>
      <w:r w:rsidRPr="00F27CC7">
        <w:rPr>
          <w:rFonts w:ascii="Arial" w:eastAsia="Calibri" w:hAnsi="Arial" w:cs="Arial"/>
          <w:sz w:val="22"/>
          <w:szCs w:val="22"/>
        </w:rPr>
        <w:t xml:space="preserve">Las subvenciones que se concedan con ocasión de la presente convocatoria </w:t>
      </w:r>
      <w:r w:rsidRPr="00F27CC7">
        <w:rPr>
          <w:rFonts w:ascii="Arial" w:eastAsia="Calibri" w:hAnsi="Arial" w:cs="Arial"/>
          <w:sz w:val="22"/>
          <w:szCs w:val="22"/>
          <w:u w:val="single"/>
        </w:rPr>
        <w:t>son compatibles con cualquier tipo de ayuda</w:t>
      </w:r>
      <w:r w:rsidRPr="00F27CC7">
        <w:rPr>
          <w:rFonts w:ascii="Arial" w:eastAsia="Calibri" w:hAnsi="Arial" w:cs="Arial"/>
          <w:sz w:val="22"/>
          <w:szCs w:val="22"/>
        </w:rPr>
        <w:t xml:space="preserve"> que reciban las personas beneficiarias de Instituciones públicas o privadas para el mismo fin.</w:t>
      </w:r>
    </w:p>
    <w:p w:rsidR="0043143D" w:rsidRPr="00F27CC7" w:rsidRDefault="0043143D">
      <w:pPr>
        <w:jc w:val="both"/>
        <w:rPr>
          <w:rFonts w:ascii="Arial" w:eastAsia="Calibri" w:hAnsi="Arial" w:cs="Arial"/>
          <w:sz w:val="22"/>
          <w:szCs w:val="22"/>
          <w:u w:val="single"/>
        </w:rPr>
      </w:pPr>
    </w:p>
    <w:p w:rsidR="0043143D" w:rsidRPr="00F27CC7" w:rsidRDefault="00E35E4F">
      <w:pPr>
        <w:pStyle w:val="Textoindependiente3"/>
        <w:rPr>
          <w:rFonts w:eastAsia="Calibri" w:cs="Arial"/>
          <w:sz w:val="22"/>
          <w:szCs w:val="22"/>
        </w:rPr>
      </w:pPr>
      <w:r w:rsidRPr="00F27CC7">
        <w:rPr>
          <w:rFonts w:eastAsia="Calibri" w:cs="Arial"/>
          <w:sz w:val="22"/>
          <w:szCs w:val="22"/>
        </w:rPr>
        <w:t>Sin perjuicio de la declaración que sobre esta materia deben presentar las solicitantes, éstas quedan obligadas a comunicar a la Diputación de Valladolid la obtención de otras subvenciones o ayudas que financien la obtención del permiso de conducir tan pronto como se conozca.</w:t>
      </w:r>
    </w:p>
    <w:p w:rsidR="0043143D" w:rsidRPr="00F27CC7" w:rsidRDefault="0043143D">
      <w:pPr>
        <w:jc w:val="both"/>
        <w:rPr>
          <w:rFonts w:ascii="Arial" w:eastAsia="Calibri" w:hAnsi="Arial" w:cs="Arial"/>
          <w:sz w:val="22"/>
          <w:szCs w:val="22"/>
        </w:rPr>
      </w:pPr>
    </w:p>
    <w:p w:rsidR="0043143D" w:rsidRPr="00F27CC7" w:rsidRDefault="00E35E4F">
      <w:pPr>
        <w:jc w:val="both"/>
        <w:rPr>
          <w:rFonts w:ascii="Arial" w:eastAsia="Calibri" w:hAnsi="Arial" w:cs="Arial"/>
          <w:sz w:val="22"/>
          <w:szCs w:val="22"/>
          <w:u w:val="single"/>
        </w:rPr>
      </w:pPr>
      <w:r w:rsidRPr="00F27CC7">
        <w:rPr>
          <w:rFonts w:ascii="Arial" w:eastAsia="Calibri" w:hAnsi="Arial" w:cs="Arial"/>
          <w:sz w:val="22"/>
          <w:szCs w:val="22"/>
          <w:u w:val="single"/>
        </w:rPr>
        <w:t>En ningún caso el importe de las subvenciones concedidas (incluida la de la Diputación de Valladolid) podrá ser superior al coste de los gastos subvencionados.</w:t>
      </w:r>
    </w:p>
    <w:p w:rsidR="0043143D" w:rsidRPr="00F27CC7" w:rsidRDefault="0043143D">
      <w:pPr>
        <w:jc w:val="both"/>
        <w:rPr>
          <w:rFonts w:ascii="Arial" w:eastAsia="Calibri" w:hAnsi="Arial" w:cs="Arial"/>
          <w:sz w:val="22"/>
          <w:szCs w:val="22"/>
        </w:rPr>
      </w:pPr>
    </w:p>
    <w:p w:rsidR="0043143D" w:rsidRPr="00F27CC7" w:rsidRDefault="00E35E4F">
      <w:pPr>
        <w:jc w:val="both"/>
        <w:rPr>
          <w:rFonts w:ascii="Arial" w:eastAsia="Calibri" w:hAnsi="Arial" w:cs="Arial"/>
          <w:sz w:val="22"/>
          <w:szCs w:val="22"/>
        </w:rPr>
      </w:pPr>
      <w:r w:rsidRPr="00F27CC7">
        <w:rPr>
          <w:rFonts w:ascii="Arial" w:eastAsia="Calibri" w:hAnsi="Arial" w:cs="Arial"/>
          <w:sz w:val="22"/>
          <w:szCs w:val="22"/>
        </w:rPr>
        <w:t>Si de los datos aportados por las personas beneficiarias con posterioridad a la resolución de la convocatoria, o por aquellos que conozca la Institución Provincial en el ejercicio de sus funciones de inspección y control, se constata que el importe de las subvenciones excede del coste de la ayuda subvencionada, se minorará a prorrata la aportación de la Diputación.</w:t>
      </w:r>
    </w:p>
    <w:p w:rsidR="0043143D" w:rsidRPr="00F27CC7" w:rsidRDefault="0043143D">
      <w:pPr>
        <w:jc w:val="both"/>
        <w:rPr>
          <w:rFonts w:ascii="Arial" w:eastAsia="Calibri" w:hAnsi="Arial" w:cs="Arial"/>
          <w:sz w:val="22"/>
          <w:szCs w:val="22"/>
        </w:rPr>
      </w:pPr>
    </w:p>
    <w:p w:rsidR="0043143D" w:rsidRPr="00F27CC7" w:rsidRDefault="00E35E4F">
      <w:pPr>
        <w:jc w:val="both"/>
        <w:rPr>
          <w:rFonts w:ascii="Arial" w:eastAsia="Calibri" w:hAnsi="Arial" w:cs="Arial"/>
          <w:sz w:val="22"/>
          <w:szCs w:val="22"/>
        </w:rPr>
      </w:pPr>
      <w:r w:rsidRPr="00F27CC7">
        <w:rPr>
          <w:rFonts w:ascii="Arial" w:eastAsia="Calibri" w:hAnsi="Arial" w:cs="Arial"/>
          <w:sz w:val="22"/>
          <w:szCs w:val="22"/>
        </w:rPr>
        <w:t>Si la concesión de la subvención se ha efectuado en base a los datos aportados por la solicitante sobre subvenciones solicitada y, con posterioridad a la resolución de la convocatoria, se comunica la concesión de una subvención por importe inferior al solicitado, ello no creará derecho alguno a favor de la persona beneficiaria, no procediéndose a la revisión del importe de la subvención concedida por la Diputación de Valladolid.</w:t>
      </w:r>
    </w:p>
    <w:p w:rsidR="0043143D" w:rsidRPr="00F27CC7" w:rsidRDefault="0043143D">
      <w:pPr>
        <w:jc w:val="both"/>
        <w:rPr>
          <w:rFonts w:ascii="Arial" w:eastAsia="Calibri" w:hAnsi="Arial" w:cs="Arial"/>
          <w:sz w:val="22"/>
          <w:szCs w:val="22"/>
        </w:rPr>
      </w:pPr>
    </w:p>
    <w:p w:rsidR="0043143D" w:rsidRPr="00F27CC7" w:rsidRDefault="00E35E4F">
      <w:pPr>
        <w:pStyle w:val="Ttulo6"/>
        <w:rPr>
          <w:rFonts w:eastAsia="Calibri" w:cs="Arial"/>
          <w:i/>
          <w:iCs/>
          <w:u w:val="single"/>
        </w:rPr>
      </w:pPr>
      <w:r w:rsidRPr="00F27CC7">
        <w:rPr>
          <w:rFonts w:eastAsia="Calibri" w:cs="Arial"/>
          <w:i/>
          <w:iCs/>
          <w:u w:val="single"/>
        </w:rPr>
        <w:t>Séptima.- Principios del procedimiento y órganos competentes.</w:t>
      </w:r>
    </w:p>
    <w:p w:rsidR="0043143D" w:rsidRPr="00F27CC7" w:rsidRDefault="0043143D">
      <w:pPr>
        <w:jc w:val="both"/>
        <w:rPr>
          <w:rFonts w:ascii="Arial" w:eastAsia="Calibri" w:hAnsi="Arial" w:cs="Arial"/>
          <w:sz w:val="22"/>
          <w:szCs w:val="22"/>
        </w:rPr>
      </w:pPr>
    </w:p>
    <w:p w:rsidR="0043143D" w:rsidRPr="00F27CC7" w:rsidRDefault="00E35E4F">
      <w:pPr>
        <w:jc w:val="both"/>
        <w:rPr>
          <w:rFonts w:ascii="Arial" w:eastAsia="Calibri" w:hAnsi="Arial" w:cs="Arial"/>
          <w:sz w:val="22"/>
          <w:szCs w:val="22"/>
        </w:rPr>
      </w:pPr>
      <w:r w:rsidRPr="00F27CC7">
        <w:rPr>
          <w:rFonts w:ascii="Arial" w:eastAsia="Calibri" w:hAnsi="Arial" w:cs="Arial"/>
          <w:sz w:val="22"/>
          <w:szCs w:val="22"/>
        </w:rPr>
        <w:t>El procedimiento de concesión de subvenciones que se gestiona a través de la presente convocatoria se ajustará a los principios de publicidad, transparencia, concurrencia, objetividad, igualdad y no discriminación.</w:t>
      </w:r>
    </w:p>
    <w:p w:rsidR="0043143D" w:rsidRPr="00F27CC7" w:rsidRDefault="0043143D">
      <w:pPr>
        <w:pStyle w:val="BodyText21"/>
        <w:widowControl/>
        <w:rPr>
          <w:rFonts w:ascii="Arial" w:eastAsia="Calibri" w:hAnsi="Arial" w:cs="Arial"/>
          <w:sz w:val="22"/>
          <w:szCs w:val="22"/>
        </w:rPr>
      </w:pPr>
    </w:p>
    <w:p w:rsidR="0043143D" w:rsidRPr="00F27CC7" w:rsidRDefault="00E35E4F">
      <w:pPr>
        <w:jc w:val="both"/>
        <w:rPr>
          <w:rFonts w:ascii="Arial" w:eastAsia="Calibri" w:hAnsi="Arial" w:cs="Arial"/>
          <w:sz w:val="22"/>
          <w:szCs w:val="22"/>
        </w:rPr>
      </w:pPr>
      <w:r w:rsidRPr="00F27CC7">
        <w:rPr>
          <w:rFonts w:ascii="Arial" w:eastAsia="Calibri" w:hAnsi="Arial" w:cs="Arial"/>
          <w:sz w:val="22"/>
          <w:szCs w:val="22"/>
        </w:rPr>
        <w:t>La aprobación de la convocatoria se efectuará por la Junta de Gobierno de la Diputación Provincial de Valladolid, previo dictamen de la Comisión Informativa de Igualdad de Oportunidades y Servicios Sociales.</w:t>
      </w:r>
    </w:p>
    <w:p w:rsidR="0043143D" w:rsidRPr="00F27CC7" w:rsidRDefault="0043143D">
      <w:pPr>
        <w:jc w:val="both"/>
        <w:rPr>
          <w:rFonts w:ascii="Arial" w:eastAsia="Calibri" w:hAnsi="Arial" w:cs="Arial"/>
          <w:sz w:val="22"/>
          <w:szCs w:val="22"/>
        </w:rPr>
      </w:pPr>
    </w:p>
    <w:p w:rsidR="0043143D" w:rsidRPr="00F27CC7" w:rsidRDefault="00E35E4F">
      <w:pPr>
        <w:jc w:val="both"/>
        <w:rPr>
          <w:rFonts w:ascii="Arial" w:eastAsia="Calibri" w:hAnsi="Arial" w:cs="Arial"/>
          <w:sz w:val="22"/>
          <w:szCs w:val="22"/>
        </w:rPr>
      </w:pPr>
      <w:r w:rsidRPr="00F27CC7">
        <w:rPr>
          <w:rFonts w:ascii="Arial" w:eastAsia="Calibri" w:hAnsi="Arial" w:cs="Arial"/>
          <w:sz w:val="22"/>
          <w:szCs w:val="22"/>
        </w:rPr>
        <w:t>La instrucción del procedimiento se llevará a cabo por el Área de Igualdad de Oportunidades y Servicios Sociales, que examinará las solicitudes, recabará, en su caso, la subsanación de las solicitudes incompletas, aplicará los criterios de valoración y formulará propuesta de resolución.</w:t>
      </w:r>
    </w:p>
    <w:p w:rsidR="0043143D" w:rsidRPr="00F27CC7" w:rsidRDefault="0043143D">
      <w:pPr>
        <w:jc w:val="both"/>
        <w:rPr>
          <w:rFonts w:ascii="Arial" w:eastAsia="Calibri" w:hAnsi="Arial" w:cs="Arial"/>
          <w:sz w:val="22"/>
          <w:szCs w:val="22"/>
        </w:rPr>
      </w:pPr>
    </w:p>
    <w:p w:rsidR="0043143D" w:rsidRPr="00F27CC7" w:rsidRDefault="00E35E4F">
      <w:pPr>
        <w:jc w:val="both"/>
        <w:rPr>
          <w:rFonts w:ascii="Arial" w:eastAsia="Calibri" w:hAnsi="Arial" w:cs="Arial"/>
          <w:sz w:val="22"/>
          <w:szCs w:val="22"/>
        </w:rPr>
      </w:pPr>
      <w:r w:rsidRPr="00F27CC7">
        <w:rPr>
          <w:rFonts w:ascii="Arial" w:eastAsia="Calibri" w:hAnsi="Arial" w:cs="Arial"/>
          <w:sz w:val="22"/>
          <w:szCs w:val="22"/>
        </w:rPr>
        <w:t>Dadas las características de la presente convocatoria, y habida cuenta de que en el presente procedimiento no figuran ni son tenidos en cuenta otros hechos ni otras alegaciones o pruebas que las aducidas por las personas interesadas, la propuesta que se formule tendrá carácter definitivo, prescindiéndose del trámite de audiencia.</w:t>
      </w:r>
    </w:p>
    <w:p w:rsidR="0043143D" w:rsidRPr="00F27CC7" w:rsidRDefault="0043143D">
      <w:pPr>
        <w:jc w:val="both"/>
        <w:rPr>
          <w:rFonts w:ascii="Arial" w:eastAsia="Calibri" w:hAnsi="Arial" w:cs="Arial"/>
          <w:sz w:val="22"/>
          <w:szCs w:val="22"/>
        </w:rPr>
      </w:pPr>
    </w:p>
    <w:p w:rsidR="0043143D" w:rsidRPr="00F27CC7" w:rsidRDefault="00E35E4F">
      <w:pPr>
        <w:jc w:val="both"/>
        <w:rPr>
          <w:rFonts w:ascii="Arial" w:eastAsia="Calibri" w:hAnsi="Arial" w:cs="Arial"/>
          <w:sz w:val="22"/>
          <w:szCs w:val="22"/>
        </w:rPr>
      </w:pPr>
      <w:r w:rsidRPr="00F27CC7">
        <w:rPr>
          <w:rFonts w:ascii="Arial" w:eastAsia="Calibri" w:hAnsi="Arial" w:cs="Arial"/>
          <w:sz w:val="22"/>
          <w:szCs w:val="22"/>
        </w:rPr>
        <w:t xml:space="preserve">La propuesta de resolución definitiva no crea derecho alguno a favor de las beneficiarias propuestas, frente a la Diputación, mientras no se haya </w:t>
      </w:r>
      <w:r w:rsidR="00224001">
        <w:rPr>
          <w:rFonts w:ascii="Arial" w:eastAsia="Calibri" w:hAnsi="Arial" w:cs="Arial"/>
          <w:sz w:val="22"/>
          <w:szCs w:val="22"/>
        </w:rPr>
        <w:t>publicado</w:t>
      </w:r>
      <w:r w:rsidRPr="00F27CC7">
        <w:rPr>
          <w:rFonts w:ascii="Arial" w:eastAsia="Calibri" w:hAnsi="Arial" w:cs="Arial"/>
          <w:sz w:val="22"/>
          <w:szCs w:val="22"/>
        </w:rPr>
        <w:t xml:space="preserve"> la resolución de concesión.</w:t>
      </w:r>
    </w:p>
    <w:p w:rsidR="0043143D" w:rsidRPr="00F27CC7" w:rsidRDefault="0043143D">
      <w:pPr>
        <w:jc w:val="both"/>
        <w:rPr>
          <w:rFonts w:ascii="Arial" w:eastAsia="Calibri" w:hAnsi="Arial" w:cs="Arial"/>
          <w:color w:val="FF0000"/>
          <w:sz w:val="22"/>
          <w:szCs w:val="22"/>
          <w:u w:color="FF0000"/>
        </w:rPr>
      </w:pPr>
    </w:p>
    <w:p w:rsidR="0043143D" w:rsidRPr="00F27CC7" w:rsidRDefault="00E35E4F">
      <w:pPr>
        <w:jc w:val="both"/>
        <w:rPr>
          <w:rFonts w:ascii="Arial" w:eastAsia="Calibri" w:hAnsi="Arial" w:cs="Arial"/>
          <w:sz w:val="22"/>
          <w:szCs w:val="22"/>
        </w:rPr>
      </w:pPr>
      <w:r w:rsidRPr="00F27CC7">
        <w:rPr>
          <w:rFonts w:ascii="Arial" w:eastAsia="Calibri" w:hAnsi="Arial" w:cs="Arial"/>
          <w:sz w:val="22"/>
          <w:szCs w:val="22"/>
        </w:rPr>
        <w:t>La propuesta de resolución se elevará a la Junta de Gobierno de la Diputación por la Comisión Informativa de Igualdad de Oportunidades y Servicios Sociales (órgano colegiado al que alude el art. 22.1 LGS).</w:t>
      </w:r>
    </w:p>
    <w:p w:rsidR="0043143D" w:rsidRPr="00F27CC7" w:rsidRDefault="0043143D">
      <w:pPr>
        <w:jc w:val="both"/>
        <w:rPr>
          <w:rFonts w:ascii="Arial" w:eastAsia="Calibri" w:hAnsi="Arial" w:cs="Arial"/>
          <w:sz w:val="22"/>
          <w:szCs w:val="22"/>
        </w:rPr>
      </w:pPr>
    </w:p>
    <w:p w:rsidR="0043143D" w:rsidRPr="00F27CC7" w:rsidRDefault="00E35E4F">
      <w:pPr>
        <w:jc w:val="both"/>
        <w:rPr>
          <w:rFonts w:ascii="Arial" w:eastAsia="Calibri" w:hAnsi="Arial" w:cs="Arial"/>
          <w:sz w:val="22"/>
          <w:szCs w:val="22"/>
        </w:rPr>
      </w:pPr>
      <w:r w:rsidRPr="00F27CC7">
        <w:rPr>
          <w:rFonts w:ascii="Arial" w:eastAsia="Calibri" w:hAnsi="Arial" w:cs="Arial"/>
          <w:sz w:val="22"/>
          <w:szCs w:val="22"/>
        </w:rPr>
        <w:lastRenderedPageBreak/>
        <w:t>La Junta de Gobierno resolverá la convocatoria, fijando las beneficiarias y las cantidades concedidas en cada caso, así como las solicitudes desestimadas y los motivos de la desestimación.</w:t>
      </w:r>
    </w:p>
    <w:p w:rsidR="0043143D" w:rsidRPr="00F27CC7" w:rsidRDefault="0043143D">
      <w:pPr>
        <w:jc w:val="both"/>
        <w:rPr>
          <w:rFonts w:ascii="Arial" w:eastAsia="Calibri" w:hAnsi="Arial" w:cs="Arial"/>
          <w:sz w:val="22"/>
          <w:szCs w:val="22"/>
        </w:rPr>
      </w:pPr>
    </w:p>
    <w:p w:rsidR="0043143D" w:rsidRPr="00703066" w:rsidRDefault="00E35E4F">
      <w:pPr>
        <w:jc w:val="both"/>
        <w:rPr>
          <w:rFonts w:ascii="Arial" w:eastAsia="Calibri" w:hAnsi="Arial" w:cs="Arial"/>
          <w:color w:val="auto"/>
          <w:sz w:val="22"/>
          <w:szCs w:val="22"/>
        </w:rPr>
      </w:pPr>
      <w:r w:rsidRPr="00703066">
        <w:rPr>
          <w:rFonts w:ascii="Arial" w:eastAsia="Calibri" w:hAnsi="Arial" w:cs="Arial"/>
          <w:color w:val="auto"/>
          <w:sz w:val="22"/>
          <w:szCs w:val="22"/>
        </w:rPr>
        <w:t xml:space="preserve">El reconocimiento y liquidación de las correspondientes obligaciones se efectuará por </w:t>
      </w:r>
      <w:r w:rsidRPr="00703066">
        <w:rPr>
          <w:rFonts w:ascii="Arial" w:eastAsia="Calibri" w:hAnsi="Arial" w:cs="Arial"/>
          <w:color w:val="auto"/>
          <w:sz w:val="22"/>
          <w:szCs w:val="22"/>
          <w:u w:color="FF0000"/>
        </w:rPr>
        <w:t>Decreto del Presidente</w:t>
      </w:r>
      <w:r w:rsidRPr="00703066">
        <w:rPr>
          <w:rFonts w:ascii="Arial" w:eastAsia="Calibri" w:hAnsi="Arial" w:cs="Arial"/>
          <w:color w:val="auto"/>
          <w:sz w:val="22"/>
          <w:szCs w:val="22"/>
        </w:rPr>
        <w:t xml:space="preserve"> de la Diputación, tal y como establece la normativa vigente.</w:t>
      </w:r>
    </w:p>
    <w:p w:rsidR="0043143D" w:rsidRPr="00703066" w:rsidRDefault="0043143D">
      <w:pPr>
        <w:jc w:val="both"/>
        <w:rPr>
          <w:rFonts w:ascii="Arial" w:eastAsia="Calibri" w:hAnsi="Arial" w:cs="Arial"/>
          <w:color w:val="auto"/>
          <w:sz w:val="22"/>
          <w:szCs w:val="22"/>
        </w:rPr>
      </w:pPr>
    </w:p>
    <w:p w:rsidR="0043143D" w:rsidRPr="00F27CC7" w:rsidRDefault="00E35E4F">
      <w:pPr>
        <w:jc w:val="both"/>
        <w:rPr>
          <w:rFonts w:ascii="Arial" w:eastAsia="Calibri" w:hAnsi="Arial" w:cs="Arial"/>
          <w:sz w:val="22"/>
          <w:szCs w:val="22"/>
        </w:rPr>
      </w:pPr>
      <w:r w:rsidRPr="00F27CC7">
        <w:rPr>
          <w:rFonts w:ascii="Arial" w:eastAsia="Calibri" w:hAnsi="Arial" w:cs="Arial"/>
          <w:sz w:val="22"/>
          <w:szCs w:val="22"/>
        </w:rPr>
        <w:t>Asimismo, corresponderá al Presidente de la Diputación la resolución de cuantas incidencias puedan plantearse con ocasión de la presente convocatoria.</w:t>
      </w:r>
    </w:p>
    <w:p w:rsidR="0043143D" w:rsidRPr="00F27CC7" w:rsidRDefault="0043143D">
      <w:pPr>
        <w:jc w:val="both"/>
        <w:rPr>
          <w:rFonts w:ascii="Arial" w:eastAsia="Calibri" w:hAnsi="Arial" w:cs="Arial"/>
          <w:b/>
          <w:bCs/>
          <w:i/>
          <w:iCs/>
          <w:sz w:val="22"/>
          <w:szCs w:val="22"/>
        </w:rPr>
      </w:pPr>
    </w:p>
    <w:p w:rsidR="0043143D" w:rsidRPr="00F27CC7" w:rsidRDefault="00E35E4F">
      <w:pPr>
        <w:jc w:val="both"/>
        <w:rPr>
          <w:rFonts w:ascii="Arial" w:eastAsia="Calibri" w:hAnsi="Arial" w:cs="Arial"/>
          <w:b/>
          <w:bCs/>
          <w:i/>
          <w:iCs/>
          <w:sz w:val="22"/>
          <w:szCs w:val="22"/>
          <w:u w:val="single"/>
        </w:rPr>
      </w:pPr>
      <w:r w:rsidRPr="00F27CC7">
        <w:rPr>
          <w:rFonts w:ascii="Arial" w:eastAsia="Calibri" w:hAnsi="Arial" w:cs="Arial"/>
          <w:b/>
          <w:bCs/>
          <w:i/>
          <w:iCs/>
          <w:sz w:val="22"/>
          <w:szCs w:val="22"/>
          <w:u w:val="single"/>
        </w:rPr>
        <w:t>Octava.- Solicitudes.</w:t>
      </w:r>
    </w:p>
    <w:p w:rsidR="0043143D" w:rsidRPr="00F27CC7" w:rsidRDefault="00E35E4F">
      <w:pPr>
        <w:jc w:val="both"/>
        <w:rPr>
          <w:rFonts w:ascii="Arial" w:eastAsia="Calibri" w:hAnsi="Arial" w:cs="Arial"/>
          <w:sz w:val="22"/>
          <w:szCs w:val="22"/>
        </w:rPr>
      </w:pPr>
      <w:r w:rsidRPr="00F27CC7">
        <w:rPr>
          <w:rFonts w:ascii="Arial" w:eastAsia="Calibri" w:hAnsi="Arial" w:cs="Arial"/>
          <w:sz w:val="22"/>
          <w:szCs w:val="22"/>
        </w:rPr>
        <w:tab/>
      </w:r>
    </w:p>
    <w:p w:rsidR="0043143D" w:rsidRPr="00F27CC7" w:rsidRDefault="00E35E4F">
      <w:pPr>
        <w:pStyle w:val="BodyText21"/>
        <w:widowControl/>
        <w:suppressAutoHyphens/>
        <w:spacing w:line="100" w:lineRule="atLeast"/>
        <w:rPr>
          <w:rFonts w:ascii="Arial" w:hAnsi="Arial" w:cs="Arial"/>
          <w:color w:val="00000A"/>
          <w:sz w:val="22"/>
          <w:szCs w:val="22"/>
          <w:u w:color="00000A"/>
        </w:rPr>
      </w:pPr>
      <w:r w:rsidRPr="00F27CC7">
        <w:rPr>
          <w:rFonts w:ascii="Arial" w:hAnsi="Arial" w:cs="Arial"/>
          <w:color w:val="00000A"/>
          <w:sz w:val="22"/>
          <w:szCs w:val="22"/>
          <w:u w:color="00000A"/>
        </w:rPr>
        <w:t xml:space="preserve">Las solicitudes se dirigirán al Ilmo. Sr. Presidente de la Excma. Diputación Provincial de Valladolid, conforme al modelo que se incluye como Anexo I, y se presentarán directamente en el Registro General de la Diputación Provincial (sito en la C/ Angustias nº 44 ó en la Avda. Ramón y Cajal nº 5 de Valladolid, de </w:t>
      </w:r>
      <w:r w:rsidR="00B974DD">
        <w:rPr>
          <w:rFonts w:ascii="Arial" w:hAnsi="Arial" w:cs="Arial"/>
          <w:color w:val="00000A"/>
          <w:sz w:val="22"/>
          <w:szCs w:val="22"/>
          <w:u w:color="00000A"/>
        </w:rPr>
        <w:t>8,30</w:t>
      </w:r>
      <w:r w:rsidRPr="00F27CC7">
        <w:rPr>
          <w:rFonts w:ascii="Arial" w:hAnsi="Arial" w:cs="Arial"/>
          <w:color w:val="00000A"/>
          <w:sz w:val="22"/>
          <w:szCs w:val="22"/>
          <w:u w:color="00000A"/>
        </w:rPr>
        <w:t xml:space="preserve"> a 14 horas de lunes a viernes) o por cualquiera de los medios establecidos en el art. 16.4 de la Ley 39/2015, de 1 de octubre, del Procedimiento Administrativo Común (LPAC). </w:t>
      </w:r>
    </w:p>
    <w:p w:rsidR="0043143D" w:rsidRPr="00F27CC7" w:rsidRDefault="0043143D">
      <w:pPr>
        <w:pStyle w:val="BodyText21"/>
        <w:widowControl/>
        <w:suppressAutoHyphens/>
        <w:spacing w:line="100" w:lineRule="atLeast"/>
        <w:rPr>
          <w:rFonts w:ascii="Arial" w:hAnsi="Arial" w:cs="Arial"/>
          <w:color w:val="00000A"/>
          <w:sz w:val="22"/>
          <w:szCs w:val="22"/>
          <w:u w:color="00000A"/>
        </w:rPr>
      </w:pPr>
    </w:p>
    <w:p w:rsidR="0043143D" w:rsidRPr="00F27CC7" w:rsidRDefault="00E35E4F">
      <w:pPr>
        <w:pStyle w:val="BodyText21"/>
        <w:widowControl/>
        <w:suppressAutoHyphens/>
        <w:spacing w:line="100" w:lineRule="atLeast"/>
        <w:rPr>
          <w:rStyle w:val="Ninguno"/>
          <w:rFonts w:ascii="Arial" w:eastAsia="Arial" w:hAnsi="Arial" w:cs="Arial"/>
          <w:color w:val="00000A"/>
          <w:sz w:val="22"/>
          <w:szCs w:val="22"/>
          <w:u w:color="00000A"/>
        </w:rPr>
      </w:pPr>
      <w:r w:rsidRPr="00F27CC7">
        <w:rPr>
          <w:rFonts w:ascii="Arial" w:hAnsi="Arial" w:cs="Arial"/>
          <w:color w:val="00000A"/>
          <w:sz w:val="22"/>
          <w:szCs w:val="22"/>
          <w:u w:color="00000A"/>
        </w:rPr>
        <w:t>También podrán presentarse vía telemática en la ventanilla virtual de la Diputación de Valladolid (</w:t>
      </w:r>
      <w:hyperlink r:id="rId9" w:history="1">
        <w:r w:rsidRPr="00F27CC7">
          <w:rPr>
            <w:rStyle w:val="Hyperlink0"/>
            <w:sz w:val="22"/>
            <w:szCs w:val="22"/>
          </w:rPr>
          <w:t>http://www.ventanilla.diputaciondevalladolid.es</w:t>
        </w:r>
      </w:hyperlink>
      <w:r w:rsidRPr="00F27CC7">
        <w:rPr>
          <w:rStyle w:val="Ninguno"/>
          <w:rFonts w:ascii="Arial" w:hAnsi="Arial" w:cs="Arial"/>
          <w:color w:val="00000A"/>
          <w:sz w:val="22"/>
          <w:szCs w:val="22"/>
          <w:u w:color="00000A"/>
        </w:rPr>
        <w:t>).</w:t>
      </w:r>
    </w:p>
    <w:p w:rsidR="0043143D" w:rsidRPr="00F27CC7" w:rsidRDefault="0043143D">
      <w:pPr>
        <w:pStyle w:val="BodyText21"/>
        <w:widowControl/>
        <w:suppressAutoHyphens/>
        <w:spacing w:line="100" w:lineRule="atLeast"/>
        <w:rPr>
          <w:rStyle w:val="Ninguno"/>
          <w:rFonts w:ascii="Arial" w:eastAsia="Arial" w:hAnsi="Arial" w:cs="Arial"/>
          <w:color w:val="00000A"/>
          <w:sz w:val="22"/>
          <w:szCs w:val="22"/>
          <w:u w:color="00000A"/>
        </w:rPr>
      </w:pPr>
    </w:p>
    <w:p w:rsidR="0043143D" w:rsidRPr="00F27CC7" w:rsidRDefault="00E35E4F">
      <w:pPr>
        <w:pStyle w:val="BodyText21"/>
        <w:widowControl/>
        <w:suppressAutoHyphens/>
        <w:spacing w:line="100" w:lineRule="atLeast"/>
        <w:rPr>
          <w:rFonts w:ascii="Arial" w:hAnsi="Arial" w:cs="Arial"/>
          <w:color w:val="00000A"/>
          <w:sz w:val="22"/>
          <w:szCs w:val="22"/>
          <w:u w:color="00000A"/>
        </w:rPr>
      </w:pPr>
      <w:r w:rsidRPr="00F27CC7">
        <w:rPr>
          <w:rStyle w:val="Ninguno"/>
          <w:rFonts w:ascii="Arial" w:hAnsi="Arial" w:cs="Arial"/>
          <w:color w:val="00000A"/>
          <w:sz w:val="22"/>
          <w:szCs w:val="22"/>
          <w:u w:color="00000A"/>
        </w:rPr>
        <w:t>En sede electrónica podrán presentarse, asimismo, otros documentos o peticiones relacionados con la presente convocatoria, siempre que esté habilitada esta opción.</w:t>
      </w:r>
    </w:p>
    <w:p w:rsidR="0043143D" w:rsidRPr="00F27CC7" w:rsidRDefault="00E35E4F">
      <w:pPr>
        <w:pStyle w:val="BodyText21"/>
        <w:widowControl/>
        <w:suppressAutoHyphens/>
        <w:spacing w:line="100" w:lineRule="atLeast"/>
        <w:rPr>
          <w:rFonts w:ascii="Arial" w:hAnsi="Arial" w:cs="Arial"/>
          <w:color w:val="00000A"/>
          <w:sz w:val="22"/>
          <w:szCs w:val="22"/>
          <w:u w:color="00000A"/>
        </w:rPr>
      </w:pPr>
      <w:r w:rsidRPr="00F27CC7">
        <w:rPr>
          <w:rStyle w:val="Ninguno"/>
          <w:rFonts w:ascii="Arial" w:eastAsia="Arial" w:hAnsi="Arial" w:cs="Arial"/>
          <w:color w:val="00000A"/>
          <w:sz w:val="22"/>
          <w:szCs w:val="22"/>
          <w:u w:color="00000A"/>
        </w:rPr>
        <w:tab/>
      </w:r>
    </w:p>
    <w:p w:rsidR="0043143D" w:rsidRPr="00F27CC7" w:rsidRDefault="0043143D">
      <w:pPr>
        <w:pStyle w:val="Textoindependiente3"/>
        <w:rPr>
          <w:rFonts w:eastAsia="Calibri" w:cs="Arial"/>
          <w:sz w:val="22"/>
          <w:szCs w:val="22"/>
        </w:rPr>
      </w:pPr>
    </w:p>
    <w:p w:rsidR="0043143D" w:rsidRPr="00F27CC7" w:rsidRDefault="00E35E4F">
      <w:pPr>
        <w:pStyle w:val="Textoindependiente3"/>
        <w:rPr>
          <w:rStyle w:val="Ninguno"/>
          <w:rFonts w:eastAsia="Calibri" w:cs="Arial"/>
          <w:b/>
          <w:bCs/>
          <w:i/>
          <w:iCs/>
          <w:sz w:val="22"/>
          <w:szCs w:val="22"/>
          <w:u w:val="single"/>
        </w:rPr>
      </w:pPr>
      <w:r w:rsidRPr="00F27CC7">
        <w:rPr>
          <w:rStyle w:val="Ninguno"/>
          <w:rFonts w:eastAsia="Calibri" w:cs="Arial"/>
          <w:b/>
          <w:bCs/>
          <w:i/>
          <w:iCs/>
          <w:sz w:val="22"/>
          <w:szCs w:val="22"/>
          <w:u w:val="single"/>
        </w:rPr>
        <w:t xml:space="preserve">Novena.- Documentación.  </w:t>
      </w:r>
    </w:p>
    <w:p w:rsidR="0043143D" w:rsidRPr="00F27CC7" w:rsidRDefault="00E35E4F">
      <w:pPr>
        <w:jc w:val="both"/>
        <w:rPr>
          <w:rStyle w:val="Ninguno"/>
          <w:rFonts w:ascii="Arial" w:eastAsia="Calibri" w:hAnsi="Arial" w:cs="Arial"/>
          <w:sz w:val="22"/>
          <w:szCs w:val="22"/>
        </w:rPr>
      </w:pPr>
      <w:r w:rsidRPr="00F27CC7">
        <w:rPr>
          <w:rStyle w:val="Ninguno"/>
          <w:rFonts w:ascii="Arial" w:eastAsia="Calibri" w:hAnsi="Arial" w:cs="Arial"/>
          <w:sz w:val="22"/>
          <w:szCs w:val="22"/>
        </w:rPr>
        <w:tab/>
      </w:r>
    </w:p>
    <w:p w:rsidR="0043143D" w:rsidRPr="00F27CC7" w:rsidRDefault="00E35E4F">
      <w:pPr>
        <w:pStyle w:val="Textoindependiente3"/>
        <w:numPr>
          <w:ilvl w:val="0"/>
          <w:numId w:val="5"/>
        </w:numPr>
        <w:rPr>
          <w:rFonts w:eastAsia="Calibri" w:cs="Arial"/>
          <w:sz w:val="22"/>
          <w:szCs w:val="22"/>
        </w:rPr>
      </w:pPr>
      <w:r w:rsidRPr="00F27CC7">
        <w:rPr>
          <w:rFonts w:eastAsia="Calibri" w:cs="Arial"/>
          <w:sz w:val="22"/>
          <w:szCs w:val="22"/>
        </w:rPr>
        <w:t xml:space="preserve">A las solicitudes deberá acompañarse la siguiente </w:t>
      </w:r>
      <w:r w:rsidRPr="00F27CC7">
        <w:rPr>
          <w:rStyle w:val="Ninguno"/>
          <w:rFonts w:eastAsia="Calibri" w:cs="Arial"/>
          <w:sz w:val="22"/>
          <w:szCs w:val="22"/>
          <w:u w:val="single"/>
        </w:rPr>
        <w:t>documentación</w:t>
      </w:r>
      <w:r w:rsidRPr="00F27CC7">
        <w:rPr>
          <w:rFonts w:eastAsia="Calibri" w:cs="Arial"/>
          <w:sz w:val="22"/>
          <w:szCs w:val="22"/>
        </w:rPr>
        <w:t xml:space="preserve">: </w:t>
      </w:r>
    </w:p>
    <w:p w:rsidR="0043143D" w:rsidRPr="00F27CC7" w:rsidRDefault="0043143D">
      <w:pPr>
        <w:pStyle w:val="Textoindependiente3"/>
        <w:ind w:left="720"/>
        <w:rPr>
          <w:rStyle w:val="Ninguno"/>
          <w:rFonts w:eastAsia="Calibri" w:cs="Arial"/>
          <w:sz w:val="22"/>
          <w:szCs w:val="22"/>
          <w:u w:val="single"/>
        </w:rPr>
      </w:pPr>
    </w:p>
    <w:p w:rsidR="0043143D" w:rsidRPr="00F27CC7" w:rsidRDefault="00E35E4F">
      <w:pPr>
        <w:pStyle w:val="Textoindependiente3"/>
        <w:ind w:left="360"/>
        <w:rPr>
          <w:rStyle w:val="Ninguno"/>
          <w:rFonts w:eastAsia="Calibri" w:cs="Arial"/>
          <w:sz w:val="22"/>
          <w:szCs w:val="22"/>
        </w:rPr>
      </w:pPr>
      <w:r w:rsidRPr="00F27CC7">
        <w:rPr>
          <w:rStyle w:val="Ninguno"/>
          <w:rFonts w:eastAsia="Calibri" w:cs="Arial"/>
          <w:sz w:val="22"/>
          <w:szCs w:val="22"/>
        </w:rPr>
        <w:t>a)</w:t>
      </w:r>
      <w:r w:rsidRPr="00F27CC7">
        <w:rPr>
          <w:rStyle w:val="Ninguno"/>
          <w:rFonts w:eastAsia="Calibri" w:cs="Arial"/>
          <w:sz w:val="22"/>
          <w:szCs w:val="22"/>
        </w:rPr>
        <w:tab/>
        <w:t>Fotocopia del DNI/NIE de la solicitante.</w:t>
      </w:r>
    </w:p>
    <w:p w:rsidR="0043143D" w:rsidRPr="00F27CC7" w:rsidRDefault="0043143D">
      <w:pPr>
        <w:pStyle w:val="Textoindependiente3"/>
        <w:ind w:left="360"/>
        <w:rPr>
          <w:rFonts w:eastAsia="Calibri" w:cs="Arial"/>
          <w:sz w:val="22"/>
          <w:szCs w:val="22"/>
        </w:rPr>
      </w:pPr>
    </w:p>
    <w:p w:rsidR="0043143D" w:rsidRPr="00F27CC7" w:rsidRDefault="00E35E4F">
      <w:pPr>
        <w:pStyle w:val="Textoindependiente3"/>
        <w:ind w:left="360"/>
        <w:rPr>
          <w:rStyle w:val="Ninguno"/>
          <w:rFonts w:eastAsia="Calibri" w:cs="Arial"/>
          <w:sz w:val="22"/>
          <w:szCs w:val="22"/>
        </w:rPr>
      </w:pPr>
      <w:r w:rsidRPr="00F27CC7">
        <w:rPr>
          <w:rStyle w:val="Ninguno"/>
          <w:rFonts w:eastAsia="Calibri" w:cs="Arial"/>
          <w:sz w:val="22"/>
          <w:szCs w:val="22"/>
        </w:rPr>
        <w:t xml:space="preserve">b) </w:t>
      </w:r>
      <w:r w:rsidRPr="00F27CC7">
        <w:rPr>
          <w:rStyle w:val="Ninguno"/>
          <w:rFonts w:eastAsia="Calibri" w:cs="Arial"/>
          <w:sz w:val="22"/>
          <w:szCs w:val="22"/>
        </w:rPr>
        <w:tab/>
        <w:t>Fotocopia del Libro de Familia.</w:t>
      </w:r>
    </w:p>
    <w:p w:rsidR="0043143D" w:rsidRPr="00F27CC7" w:rsidRDefault="0043143D">
      <w:pPr>
        <w:pStyle w:val="Textoindependiente3"/>
        <w:ind w:left="360"/>
        <w:rPr>
          <w:rFonts w:eastAsia="Calibri" w:cs="Arial"/>
          <w:sz w:val="22"/>
          <w:szCs w:val="22"/>
        </w:rPr>
      </w:pPr>
    </w:p>
    <w:p w:rsidR="0043143D" w:rsidRPr="00F27CC7" w:rsidRDefault="00E35E4F">
      <w:pPr>
        <w:pStyle w:val="Textoindependiente3"/>
        <w:ind w:left="360"/>
        <w:rPr>
          <w:rStyle w:val="Ninguno"/>
          <w:rFonts w:eastAsia="Calibri" w:cs="Arial"/>
          <w:sz w:val="22"/>
          <w:szCs w:val="22"/>
        </w:rPr>
      </w:pPr>
      <w:r w:rsidRPr="00F27CC7">
        <w:rPr>
          <w:rStyle w:val="Ninguno"/>
          <w:rFonts w:eastAsia="Calibri" w:cs="Arial"/>
          <w:sz w:val="22"/>
          <w:szCs w:val="22"/>
        </w:rPr>
        <w:t xml:space="preserve">c) </w:t>
      </w:r>
      <w:r w:rsidRPr="00F27CC7">
        <w:rPr>
          <w:rStyle w:val="Ninguno"/>
          <w:rFonts w:eastAsia="Calibri" w:cs="Arial"/>
          <w:sz w:val="22"/>
          <w:szCs w:val="22"/>
        </w:rPr>
        <w:tab/>
        <w:t xml:space="preserve">Certificado o volante de empadronamiento colectivo expedido el Ayuntamiento en el que, sobre la base de los datos del Padrón Municipal, </w:t>
      </w:r>
      <w:r w:rsidRPr="00F27CC7">
        <w:rPr>
          <w:rStyle w:val="Ninguno"/>
          <w:rFonts w:eastAsia="Calibri" w:cs="Arial"/>
          <w:sz w:val="22"/>
          <w:szCs w:val="22"/>
        </w:rPr>
        <w:tab/>
        <w:t>se constate:</w:t>
      </w:r>
    </w:p>
    <w:p w:rsidR="0043143D" w:rsidRPr="00F27CC7" w:rsidRDefault="00E35E4F">
      <w:pPr>
        <w:pStyle w:val="Sinespaciado"/>
        <w:numPr>
          <w:ilvl w:val="1"/>
          <w:numId w:val="7"/>
        </w:numPr>
        <w:jc w:val="both"/>
        <w:rPr>
          <w:rFonts w:ascii="Arial" w:eastAsia="Calibri" w:hAnsi="Arial" w:cs="Arial"/>
          <w:sz w:val="22"/>
          <w:szCs w:val="22"/>
        </w:rPr>
      </w:pPr>
      <w:r w:rsidRPr="00F27CC7">
        <w:rPr>
          <w:rFonts w:ascii="Arial" w:eastAsia="Calibri" w:hAnsi="Arial" w:cs="Arial"/>
          <w:sz w:val="22"/>
          <w:szCs w:val="22"/>
        </w:rPr>
        <w:t xml:space="preserve">La condición de residente de la solicitante, la fecha desde que está empadronada en esta condición y lugar de residencia. </w:t>
      </w:r>
    </w:p>
    <w:p w:rsidR="00F27CC7" w:rsidRDefault="00E35E4F" w:rsidP="00F27CC7">
      <w:pPr>
        <w:pStyle w:val="Sinespaciado"/>
        <w:numPr>
          <w:ilvl w:val="1"/>
          <w:numId w:val="7"/>
        </w:numPr>
        <w:jc w:val="both"/>
        <w:rPr>
          <w:rFonts w:ascii="Arial" w:eastAsia="Calibri" w:hAnsi="Arial" w:cs="Arial"/>
          <w:sz w:val="22"/>
          <w:szCs w:val="22"/>
        </w:rPr>
      </w:pPr>
      <w:r w:rsidRPr="00F27CC7">
        <w:rPr>
          <w:rFonts w:ascii="Arial" w:eastAsia="Calibri" w:hAnsi="Arial" w:cs="Arial"/>
          <w:sz w:val="22"/>
          <w:szCs w:val="22"/>
        </w:rPr>
        <w:t>Relación de las personas que convivan en el domicilio de la solicitante, con indicación expresa de la fecha de nacimiento de dichas personas, así como su relación familiar.</w:t>
      </w:r>
    </w:p>
    <w:p w:rsidR="0043143D" w:rsidRPr="00F27CC7" w:rsidRDefault="00E35E4F" w:rsidP="00F27CC7">
      <w:pPr>
        <w:pStyle w:val="Textoindependiente3"/>
        <w:numPr>
          <w:ilvl w:val="0"/>
          <w:numId w:val="3"/>
        </w:numPr>
        <w:rPr>
          <w:rStyle w:val="Ninguno"/>
        </w:rPr>
      </w:pPr>
      <w:r w:rsidRPr="00F27CC7">
        <w:rPr>
          <w:rStyle w:val="Ninguno"/>
        </w:rPr>
        <w:t xml:space="preserve">En el caso de que la solicitante sea </w:t>
      </w:r>
      <w:r w:rsidRPr="00F27CC7">
        <w:rPr>
          <w:rStyle w:val="Ninguno"/>
          <w:rFonts w:eastAsia="Calibri" w:cs="Arial"/>
          <w:sz w:val="22"/>
          <w:szCs w:val="22"/>
        </w:rPr>
        <w:t>víctima de violencia de género</w:t>
      </w:r>
      <w:r w:rsidRPr="00F27CC7">
        <w:rPr>
          <w:rStyle w:val="Ninguno"/>
        </w:rPr>
        <w:t xml:space="preserve">, y a efectos de dar preferencia a su solicitud conforme a lo dispuesto en la base </w:t>
      </w:r>
      <w:r w:rsidR="00866D38" w:rsidRPr="00F27CC7">
        <w:rPr>
          <w:rStyle w:val="Ninguno"/>
        </w:rPr>
        <w:t>décimo</w:t>
      </w:r>
      <w:r w:rsidRPr="00F27CC7">
        <w:rPr>
          <w:rStyle w:val="Ninguno"/>
        </w:rPr>
        <w:t xml:space="preserve"> cuarta, será preciso además que acredite esa situación a través de alguno de los siguientes medios a que se refiere el artículo 7 de la Ley 13/2010, contra la violencia de género en Castilla y León:</w:t>
      </w:r>
    </w:p>
    <w:p w:rsidR="0043143D" w:rsidRPr="00F27CC7" w:rsidRDefault="00E35E4F">
      <w:pPr>
        <w:numPr>
          <w:ilvl w:val="0"/>
          <w:numId w:val="10"/>
        </w:numPr>
        <w:jc w:val="both"/>
        <w:rPr>
          <w:rFonts w:ascii="Arial" w:eastAsia="Calibri" w:hAnsi="Arial" w:cs="Arial"/>
          <w:sz w:val="22"/>
          <w:szCs w:val="22"/>
        </w:rPr>
      </w:pPr>
      <w:r w:rsidRPr="00F27CC7">
        <w:rPr>
          <w:rFonts w:ascii="Arial" w:eastAsia="Calibri" w:hAnsi="Arial" w:cs="Arial"/>
          <w:sz w:val="22"/>
          <w:szCs w:val="22"/>
        </w:rPr>
        <w:t xml:space="preserve">Resolución judicial otorgando la orden de protección o acordando medida cautelar a favor de la víctima atinente a causa criminal por violencia de género. </w:t>
      </w:r>
    </w:p>
    <w:p w:rsidR="0043143D" w:rsidRPr="00F27CC7" w:rsidRDefault="00E35E4F">
      <w:pPr>
        <w:numPr>
          <w:ilvl w:val="0"/>
          <w:numId w:val="10"/>
        </w:numPr>
        <w:jc w:val="both"/>
        <w:rPr>
          <w:rFonts w:ascii="Arial" w:eastAsia="Calibri" w:hAnsi="Arial" w:cs="Arial"/>
          <w:sz w:val="22"/>
          <w:szCs w:val="22"/>
        </w:rPr>
      </w:pPr>
      <w:r w:rsidRPr="00F27CC7">
        <w:rPr>
          <w:rFonts w:ascii="Arial" w:eastAsia="Calibri" w:hAnsi="Arial" w:cs="Arial"/>
          <w:sz w:val="22"/>
          <w:szCs w:val="22"/>
        </w:rPr>
        <w:t xml:space="preserve">Sentencia firme de cualquier orden jurisdiccional que declare que la mujer padeció violencia en cualquiera de las formas recogidas en el artículo 2 de la referida Ley. </w:t>
      </w:r>
    </w:p>
    <w:p w:rsidR="0043143D" w:rsidRPr="00F27CC7" w:rsidRDefault="00E35E4F">
      <w:pPr>
        <w:numPr>
          <w:ilvl w:val="0"/>
          <w:numId w:val="10"/>
        </w:numPr>
        <w:jc w:val="both"/>
        <w:rPr>
          <w:rFonts w:ascii="Arial" w:eastAsia="Calibri" w:hAnsi="Arial" w:cs="Arial"/>
          <w:sz w:val="22"/>
          <w:szCs w:val="22"/>
        </w:rPr>
      </w:pPr>
      <w:r w:rsidRPr="00F27CC7">
        <w:rPr>
          <w:rFonts w:ascii="Arial" w:eastAsia="Calibri" w:hAnsi="Arial" w:cs="Arial"/>
          <w:sz w:val="22"/>
          <w:szCs w:val="22"/>
        </w:rPr>
        <w:t>Certificación o informe de los servicios sociales o sanitarios de la administración pública autonómica o local.</w:t>
      </w:r>
    </w:p>
    <w:p w:rsidR="0043143D" w:rsidRPr="00F27CC7" w:rsidRDefault="00E35E4F">
      <w:pPr>
        <w:numPr>
          <w:ilvl w:val="0"/>
          <w:numId w:val="10"/>
        </w:numPr>
        <w:jc w:val="both"/>
        <w:rPr>
          <w:rFonts w:ascii="Arial" w:eastAsia="Calibri" w:hAnsi="Arial" w:cs="Arial"/>
          <w:sz w:val="22"/>
          <w:szCs w:val="22"/>
        </w:rPr>
      </w:pPr>
      <w:r w:rsidRPr="00F27CC7">
        <w:rPr>
          <w:rFonts w:ascii="Arial" w:eastAsia="Calibri" w:hAnsi="Arial" w:cs="Arial"/>
          <w:sz w:val="22"/>
          <w:szCs w:val="22"/>
        </w:rPr>
        <w:t>Informe de la Inspección de Trabajo y de la Seguridad Social</w:t>
      </w:r>
    </w:p>
    <w:p w:rsidR="0043143D" w:rsidRPr="00F27CC7" w:rsidRDefault="00E35E4F">
      <w:pPr>
        <w:numPr>
          <w:ilvl w:val="0"/>
          <w:numId w:val="10"/>
        </w:numPr>
        <w:jc w:val="both"/>
        <w:rPr>
          <w:rFonts w:ascii="Arial" w:eastAsia="Calibri" w:hAnsi="Arial" w:cs="Arial"/>
          <w:sz w:val="22"/>
          <w:szCs w:val="22"/>
        </w:rPr>
      </w:pPr>
      <w:r w:rsidRPr="00F27CC7">
        <w:rPr>
          <w:rFonts w:ascii="Arial" w:eastAsia="Calibri" w:hAnsi="Arial" w:cs="Arial"/>
          <w:sz w:val="22"/>
          <w:szCs w:val="22"/>
        </w:rPr>
        <w:lastRenderedPageBreak/>
        <w:t>Excepcionalmente y hasta tanto se dicte la orden de protección, será título de acreditación de la situación de violencia de género el informe del Ministerio Fiscal que indique la existencia de indicios de que la demandante de alguno de los recursos previstos en la ley 13/2010 es víctima de tal violencia.</w:t>
      </w:r>
    </w:p>
    <w:p w:rsidR="0043143D" w:rsidRPr="00F27CC7" w:rsidRDefault="0043143D">
      <w:pPr>
        <w:ind w:left="1080"/>
        <w:jc w:val="both"/>
        <w:rPr>
          <w:rFonts w:ascii="Arial" w:eastAsia="Calibri" w:hAnsi="Arial" w:cs="Arial"/>
          <w:sz w:val="22"/>
          <w:szCs w:val="22"/>
        </w:rPr>
      </w:pPr>
    </w:p>
    <w:p w:rsidR="0043143D" w:rsidRPr="00F27CC7" w:rsidRDefault="00E35E4F">
      <w:pPr>
        <w:ind w:left="426"/>
        <w:jc w:val="both"/>
        <w:rPr>
          <w:rStyle w:val="Ninguno"/>
          <w:rFonts w:ascii="Arial" w:eastAsia="Calibri" w:hAnsi="Arial" w:cs="Arial"/>
          <w:sz w:val="22"/>
          <w:szCs w:val="22"/>
        </w:rPr>
      </w:pPr>
      <w:r w:rsidRPr="00F27CC7">
        <w:rPr>
          <w:rStyle w:val="Ninguno"/>
          <w:rFonts w:ascii="Arial" w:eastAsia="Calibri" w:hAnsi="Arial" w:cs="Arial"/>
          <w:sz w:val="22"/>
          <w:szCs w:val="22"/>
        </w:rPr>
        <w:t>f)</w:t>
      </w:r>
      <w:r w:rsidRPr="00F27CC7">
        <w:rPr>
          <w:rStyle w:val="Ninguno"/>
          <w:rFonts w:ascii="Arial" w:eastAsia="Calibri" w:hAnsi="Arial" w:cs="Arial"/>
          <w:sz w:val="22"/>
          <w:szCs w:val="22"/>
        </w:rPr>
        <w:tab/>
        <w:t xml:space="preserve">A efectos de aplicar los criterios de valoración que recoge la </w:t>
      </w:r>
      <w:r w:rsidRPr="00F27CC7">
        <w:rPr>
          <w:rStyle w:val="Ninguno"/>
          <w:rFonts w:ascii="Arial" w:eastAsia="Calibri" w:hAnsi="Arial" w:cs="Arial"/>
          <w:i/>
          <w:iCs/>
          <w:sz w:val="22"/>
          <w:szCs w:val="22"/>
        </w:rPr>
        <w:t>Base Décimo Segunda</w:t>
      </w:r>
      <w:r w:rsidRPr="00F27CC7">
        <w:rPr>
          <w:rStyle w:val="Ninguno"/>
          <w:rFonts w:ascii="Arial" w:eastAsia="Calibri" w:hAnsi="Arial" w:cs="Arial"/>
          <w:sz w:val="22"/>
          <w:szCs w:val="22"/>
        </w:rPr>
        <w:t xml:space="preserve"> de la convocatoria, será preciso aportar la documentación que se indica en dicha Base.</w:t>
      </w:r>
    </w:p>
    <w:p w:rsidR="0043143D" w:rsidRPr="00F27CC7" w:rsidRDefault="0043143D">
      <w:pPr>
        <w:jc w:val="both"/>
        <w:rPr>
          <w:rFonts w:ascii="Arial" w:eastAsia="Calibri" w:hAnsi="Arial" w:cs="Arial"/>
          <w:sz w:val="22"/>
          <w:szCs w:val="22"/>
        </w:rPr>
      </w:pPr>
    </w:p>
    <w:p w:rsidR="0043143D" w:rsidRPr="00F27CC7" w:rsidRDefault="00E35E4F">
      <w:pPr>
        <w:numPr>
          <w:ilvl w:val="0"/>
          <w:numId w:val="12"/>
        </w:numPr>
        <w:jc w:val="both"/>
        <w:rPr>
          <w:rFonts w:ascii="Arial" w:eastAsia="Calibri" w:hAnsi="Arial" w:cs="Arial"/>
          <w:sz w:val="22"/>
          <w:szCs w:val="22"/>
        </w:rPr>
      </w:pPr>
      <w:r w:rsidRPr="00F27CC7">
        <w:rPr>
          <w:rFonts w:ascii="Arial" w:eastAsia="Calibri" w:hAnsi="Arial" w:cs="Arial"/>
          <w:sz w:val="22"/>
          <w:szCs w:val="22"/>
        </w:rPr>
        <w:t>En todo caso, el Área de Igualdad de Oportunidades y Servicios Sociales podrá solicitar la documentación complementaria que estime necesaria para una correcta valoración y resolución de las solicitudes presentadas.</w:t>
      </w:r>
    </w:p>
    <w:p w:rsidR="0043143D" w:rsidRPr="00F27CC7" w:rsidRDefault="0043143D">
      <w:pPr>
        <w:jc w:val="both"/>
        <w:rPr>
          <w:rFonts w:ascii="Arial" w:eastAsia="Calibri" w:hAnsi="Arial" w:cs="Arial"/>
          <w:sz w:val="22"/>
          <w:szCs w:val="22"/>
        </w:rPr>
      </w:pPr>
    </w:p>
    <w:p w:rsidR="0043143D" w:rsidRPr="00F27CC7" w:rsidRDefault="00E35E4F">
      <w:pPr>
        <w:jc w:val="both"/>
        <w:rPr>
          <w:rStyle w:val="Ninguno"/>
          <w:rFonts w:ascii="Arial" w:eastAsia="Calibri" w:hAnsi="Arial" w:cs="Arial"/>
          <w:b/>
          <w:bCs/>
          <w:i/>
          <w:iCs/>
          <w:sz w:val="22"/>
          <w:szCs w:val="22"/>
          <w:u w:val="single"/>
        </w:rPr>
      </w:pPr>
      <w:r w:rsidRPr="00F27CC7">
        <w:rPr>
          <w:rStyle w:val="Ninguno"/>
          <w:rFonts w:ascii="Arial" w:eastAsia="Calibri" w:hAnsi="Arial" w:cs="Arial"/>
          <w:b/>
          <w:bCs/>
          <w:i/>
          <w:iCs/>
          <w:sz w:val="22"/>
          <w:szCs w:val="22"/>
          <w:u w:val="single"/>
        </w:rPr>
        <w:t>Décima.- Plazo de presentación.</w:t>
      </w:r>
    </w:p>
    <w:p w:rsidR="0043143D" w:rsidRPr="00F27CC7" w:rsidRDefault="00E35E4F">
      <w:pPr>
        <w:jc w:val="both"/>
        <w:rPr>
          <w:rStyle w:val="Ninguno"/>
          <w:rFonts w:ascii="Arial" w:eastAsia="Calibri" w:hAnsi="Arial" w:cs="Arial"/>
          <w:i/>
          <w:iCs/>
          <w:sz w:val="22"/>
          <w:szCs w:val="22"/>
        </w:rPr>
      </w:pPr>
      <w:r w:rsidRPr="00F27CC7">
        <w:rPr>
          <w:rStyle w:val="Ninguno"/>
          <w:rFonts w:ascii="Arial" w:eastAsia="Calibri" w:hAnsi="Arial" w:cs="Arial"/>
          <w:i/>
          <w:iCs/>
          <w:sz w:val="22"/>
          <w:szCs w:val="22"/>
        </w:rPr>
        <w:tab/>
      </w:r>
    </w:p>
    <w:p w:rsidR="0043143D" w:rsidRPr="00F27CC7" w:rsidRDefault="00E35E4F">
      <w:pPr>
        <w:jc w:val="both"/>
        <w:rPr>
          <w:rStyle w:val="Ninguno"/>
          <w:rFonts w:ascii="Arial" w:eastAsia="Calibri" w:hAnsi="Arial" w:cs="Arial"/>
          <w:sz w:val="22"/>
          <w:szCs w:val="22"/>
        </w:rPr>
      </w:pPr>
      <w:r w:rsidRPr="00F27CC7">
        <w:rPr>
          <w:rStyle w:val="Ninguno"/>
          <w:rFonts w:ascii="Arial" w:eastAsia="Calibri" w:hAnsi="Arial" w:cs="Arial"/>
          <w:sz w:val="22"/>
          <w:szCs w:val="22"/>
        </w:rPr>
        <w:t xml:space="preserve">El plazo de presentación de solicitudes finalizará en el plazo </w:t>
      </w:r>
      <w:r w:rsidRPr="00F27CC7">
        <w:rPr>
          <w:rStyle w:val="Ninguno"/>
          <w:rFonts w:ascii="Arial" w:eastAsia="Calibri" w:hAnsi="Arial" w:cs="Arial"/>
          <w:color w:val="auto"/>
          <w:sz w:val="22"/>
          <w:szCs w:val="22"/>
        </w:rPr>
        <w:t xml:space="preserve">de </w:t>
      </w:r>
      <w:r w:rsidRPr="00971C87">
        <w:rPr>
          <w:rStyle w:val="Ninguno"/>
          <w:rFonts w:ascii="Arial" w:eastAsia="Calibri" w:hAnsi="Arial" w:cs="Arial"/>
          <w:b/>
          <w:color w:val="auto"/>
          <w:sz w:val="22"/>
          <w:szCs w:val="22"/>
          <w:u w:color="FF0000"/>
        </w:rPr>
        <w:t>un mes</w:t>
      </w:r>
      <w:r w:rsidRPr="00F27CC7">
        <w:rPr>
          <w:rStyle w:val="Ninguno"/>
          <w:rFonts w:ascii="Arial" w:eastAsia="Calibri" w:hAnsi="Arial" w:cs="Arial"/>
          <w:color w:val="auto"/>
          <w:sz w:val="22"/>
          <w:szCs w:val="22"/>
        </w:rPr>
        <w:t xml:space="preserve"> </w:t>
      </w:r>
      <w:r w:rsidRPr="00F27CC7">
        <w:rPr>
          <w:rStyle w:val="Ninguno"/>
          <w:rFonts w:ascii="Arial" w:eastAsia="Calibri" w:hAnsi="Arial" w:cs="Arial"/>
          <w:sz w:val="22"/>
          <w:szCs w:val="22"/>
        </w:rPr>
        <w:t xml:space="preserve">desde la publicación del extracto de la convocatoria en el Boletín </w:t>
      </w:r>
      <w:r w:rsidR="00F27CC7" w:rsidRPr="00F27CC7">
        <w:rPr>
          <w:rStyle w:val="Ninguno"/>
          <w:rFonts w:ascii="Arial" w:eastAsia="Calibri" w:hAnsi="Arial" w:cs="Arial"/>
          <w:sz w:val="22"/>
          <w:szCs w:val="22"/>
        </w:rPr>
        <w:t>Oficial de</w:t>
      </w:r>
      <w:r w:rsidRPr="00F27CC7">
        <w:rPr>
          <w:rStyle w:val="Ninguno"/>
          <w:rFonts w:ascii="Arial" w:eastAsia="Calibri" w:hAnsi="Arial" w:cs="Arial"/>
          <w:sz w:val="22"/>
          <w:szCs w:val="22"/>
        </w:rPr>
        <w:t xml:space="preserve"> la Provincia.</w:t>
      </w:r>
    </w:p>
    <w:p w:rsidR="0043143D" w:rsidRPr="00F27CC7" w:rsidRDefault="0043143D">
      <w:pPr>
        <w:jc w:val="both"/>
        <w:rPr>
          <w:rFonts w:ascii="Arial" w:eastAsia="Calibri" w:hAnsi="Arial" w:cs="Arial"/>
          <w:b/>
          <w:bCs/>
          <w:i/>
          <w:iCs/>
          <w:sz w:val="22"/>
          <w:szCs w:val="22"/>
        </w:rPr>
      </w:pPr>
    </w:p>
    <w:p w:rsidR="0043143D" w:rsidRPr="00F27CC7" w:rsidRDefault="0043143D">
      <w:pPr>
        <w:jc w:val="both"/>
        <w:rPr>
          <w:rFonts w:ascii="Arial" w:eastAsia="Calibri" w:hAnsi="Arial" w:cs="Arial"/>
          <w:b/>
          <w:bCs/>
          <w:i/>
          <w:iCs/>
          <w:sz w:val="22"/>
          <w:szCs w:val="22"/>
        </w:rPr>
      </w:pPr>
    </w:p>
    <w:p w:rsidR="0043143D" w:rsidRPr="00F27CC7" w:rsidRDefault="00E35E4F">
      <w:pPr>
        <w:jc w:val="both"/>
        <w:rPr>
          <w:rStyle w:val="Ninguno"/>
          <w:rFonts w:ascii="Arial" w:eastAsia="Calibri" w:hAnsi="Arial" w:cs="Arial"/>
          <w:b/>
          <w:bCs/>
          <w:i/>
          <w:iCs/>
          <w:sz w:val="22"/>
          <w:szCs w:val="22"/>
          <w:u w:val="single"/>
        </w:rPr>
      </w:pPr>
      <w:r w:rsidRPr="00F27CC7">
        <w:rPr>
          <w:rStyle w:val="Ninguno"/>
          <w:rFonts w:ascii="Arial" w:eastAsia="Calibri" w:hAnsi="Arial" w:cs="Arial"/>
          <w:b/>
          <w:bCs/>
          <w:i/>
          <w:iCs/>
          <w:sz w:val="22"/>
          <w:szCs w:val="22"/>
          <w:u w:val="single"/>
        </w:rPr>
        <w:t xml:space="preserve">Décimo primera.- Subsanación de solicitudes. </w:t>
      </w:r>
    </w:p>
    <w:p w:rsidR="0043143D" w:rsidRPr="00F27CC7" w:rsidRDefault="00E35E4F">
      <w:pPr>
        <w:jc w:val="both"/>
        <w:rPr>
          <w:rStyle w:val="Ninguno"/>
          <w:rFonts w:ascii="Arial" w:eastAsia="Calibri" w:hAnsi="Arial" w:cs="Arial"/>
          <w:sz w:val="22"/>
          <w:szCs w:val="22"/>
        </w:rPr>
      </w:pPr>
      <w:r w:rsidRPr="00F27CC7">
        <w:rPr>
          <w:rStyle w:val="Ninguno"/>
          <w:rFonts w:ascii="Arial" w:eastAsia="Calibri" w:hAnsi="Arial" w:cs="Arial"/>
          <w:sz w:val="22"/>
          <w:szCs w:val="22"/>
        </w:rPr>
        <w:tab/>
      </w:r>
    </w:p>
    <w:p w:rsidR="0043143D" w:rsidRPr="00F27CC7" w:rsidRDefault="00E35E4F">
      <w:pPr>
        <w:jc w:val="both"/>
        <w:rPr>
          <w:rStyle w:val="Ninguno"/>
          <w:rFonts w:ascii="Arial" w:eastAsia="Calibri" w:hAnsi="Arial" w:cs="Arial"/>
          <w:sz w:val="22"/>
          <w:szCs w:val="22"/>
        </w:rPr>
      </w:pPr>
      <w:r w:rsidRPr="00F27CC7">
        <w:rPr>
          <w:rStyle w:val="Ninguno"/>
          <w:rFonts w:ascii="Arial" w:eastAsia="Calibri" w:hAnsi="Arial" w:cs="Arial"/>
          <w:sz w:val="22"/>
          <w:szCs w:val="22"/>
        </w:rPr>
        <w:t>De acuerdo con lo previsto en el art. 23.5 de la LGS, en relación con el art. 71 de la LPAC, los técnicos competentes del Servicio de Igualdad de Oportunidades y Servicios Sociales comprobarán las solicitudes, los datos y documentación presentada, requiriendo a las personas interesadas, en su caso, para que en el plazo de 10 días se subsanen los defectos o se acompañen los documentos preceptivos, con la indicación de que si así no lo hicieran, se las tendrá por desistidas en su solicitud, previa resolución dictada a tal efecto.</w:t>
      </w:r>
    </w:p>
    <w:p w:rsidR="0043143D" w:rsidRPr="00F27CC7" w:rsidRDefault="0043143D">
      <w:pPr>
        <w:jc w:val="both"/>
        <w:rPr>
          <w:rFonts w:ascii="Arial" w:eastAsia="Calibri" w:hAnsi="Arial" w:cs="Arial"/>
          <w:b/>
          <w:bCs/>
          <w:i/>
          <w:iCs/>
          <w:sz w:val="22"/>
          <w:szCs w:val="22"/>
        </w:rPr>
      </w:pPr>
    </w:p>
    <w:p w:rsidR="0043143D" w:rsidRPr="00F27CC7" w:rsidRDefault="00E35E4F">
      <w:pPr>
        <w:pStyle w:val="Prrafodelista"/>
        <w:ind w:left="0"/>
        <w:jc w:val="both"/>
        <w:rPr>
          <w:rStyle w:val="Ninguno"/>
          <w:rFonts w:ascii="Arial" w:eastAsia="Calibri" w:hAnsi="Arial" w:cs="Arial"/>
          <w:b/>
          <w:bCs/>
          <w:i/>
          <w:iCs/>
          <w:sz w:val="22"/>
          <w:szCs w:val="22"/>
          <w:u w:val="single"/>
        </w:rPr>
      </w:pPr>
      <w:r w:rsidRPr="00F27CC7">
        <w:rPr>
          <w:rStyle w:val="Ninguno"/>
          <w:rFonts w:ascii="Arial" w:eastAsia="Calibri" w:hAnsi="Arial" w:cs="Arial"/>
          <w:b/>
          <w:bCs/>
          <w:i/>
          <w:iCs/>
          <w:sz w:val="22"/>
          <w:szCs w:val="22"/>
          <w:u w:val="single"/>
        </w:rPr>
        <w:t xml:space="preserve">Décimo segunda.- Resolución y </w:t>
      </w:r>
      <w:r w:rsidR="009E6714">
        <w:rPr>
          <w:rStyle w:val="Ninguno"/>
          <w:rFonts w:ascii="Arial" w:eastAsia="Calibri" w:hAnsi="Arial" w:cs="Arial"/>
          <w:b/>
          <w:bCs/>
          <w:i/>
          <w:iCs/>
          <w:sz w:val="22"/>
          <w:szCs w:val="22"/>
          <w:u w:val="single"/>
        </w:rPr>
        <w:t>publicación</w:t>
      </w:r>
      <w:r w:rsidRPr="00F27CC7">
        <w:rPr>
          <w:rStyle w:val="Ninguno"/>
          <w:rFonts w:ascii="Arial" w:eastAsia="Calibri" w:hAnsi="Arial" w:cs="Arial"/>
          <w:b/>
          <w:bCs/>
          <w:i/>
          <w:iCs/>
          <w:sz w:val="22"/>
          <w:szCs w:val="22"/>
          <w:u w:val="single"/>
        </w:rPr>
        <w:t xml:space="preserve">. </w:t>
      </w:r>
    </w:p>
    <w:p w:rsidR="0043143D" w:rsidRPr="00F27CC7" w:rsidRDefault="0043143D">
      <w:pPr>
        <w:pStyle w:val="Prrafodelista"/>
        <w:ind w:left="0"/>
        <w:jc w:val="both"/>
        <w:rPr>
          <w:rFonts w:ascii="Arial" w:eastAsia="Calibri" w:hAnsi="Arial" w:cs="Arial"/>
          <w:b/>
          <w:bCs/>
          <w:i/>
          <w:iCs/>
          <w:sz w:val="22"/>
          <w:szCs w:val="22"/>
        </w:rPr>
      </w:pPr>
    </w:p>
    <w:p w:rsidR="0043143D" w:rsidRPr="00F27CC7" w:rsidRDefault="00E35E4F">
      <w:pPr>
        <w:pStyle w:val="Prrafodelista"/>
        <w:ind w:left="0" w:firstLine="709"/>
        <w:jc w:val="both"/>
        <w:rPr>
          <w:rStyle w:val="Ninguno"/>
          <w:rFonts w:ascii="Arial" w:eastAsia="Calibri" w:hAnsi="Arial" w:cs="Arial"/>
          <w:sz w:val="22"/>
          <w:szCs w:val="22"/>
        </w:rPr>
      </w:pPr>
      <w:r w:rsidRPr="00F27CC7">
        <w:rPr>
          <w:rStyle w:val="Ninguno"/>
          <w:rFonts w:ascii="Arial" w:eastAsia="Calibri" w:hAnsi="Arial" w:cs="Arial"/>
          <w:sz w:val="22"/>
          <w:szCs w:val="22"/>
        </w:rPr>
        <w:t>Para la resolución de la convocatoria se tendrán en cuenta los siguientes parámetros:</w:t>
      </w:r>
    </w:p>
    <w:p w:rsidR="0043143D" w:rsidRPr="00F27CC7" w:rsidRDefault="0043143D">
      <w:pPr>
        <w:pStyle w:val="Prrafodelista"/>
        <w:ind w:left="0"/>
        <w:jc w:val="both"/>
        <w:rPr>
          <w:rFonts w:ascii="Arial" w:eastAsia="Calibri" w:hAnsi="Arial" w:cs="Arial"/>
          <w:sz w:val="22"/>
          <w:szCs w:val="22"/>
        </w:rPr>
      </w:pPr>
    </w:p>
    <w:p w:rsidR="0043143D" w:rsidRPr="00F27CC7" w:rsidRDefault="00E35E4F">
      <w:pPr>
        <w:pStyle w:val="Prrafodelista"/>
        <w:numPr>
          <w:ilvl w:val="0"/>
          <w:numId w:val="14"/>
        </w:numPr>
        <w:jc w:val="both"/>
        <w:rPr>
          <w:rFonts w:ascii="Arial" w:eastAsia="Calibri" w:hAnsi="Arial" w:cs="Arial"/>
          <w:sz w:val="22"/>
          <w:szCs w:val="22"/>
        </w:rPr>
      </w:pPr>
      <w:r w:rsidRPr="00F27CC7">
        <w:rPr>
          <w:rFonts w:ascii="Arial" w:eastAsia="Calibri" w:hAnsi="Arial" w:cs="Arial"/>
          <w:sz w:val="22"/>
          <w:szCs w:val="22"/>
        </w:rPr>
        <w:t>Se concederá una subvención fija de</w:t>
      </w:r>
      <w:r w:rsidRPr="00F27CC7">
        <w:rPr>
          <w:rStyle w:val="Ninguno"/>
          <w:rFonts w:ascii="Arial" w:eastAsia="Calibri" w:hAnsi="Arial" w:cs="Arial"/>
          <w:color w:val="FF0000"/>
          <w:sz w:val="22"/>
          <w:szCs w:val="22"/>
          <w:u w:color="FF0000"/>
        </w:rPr>
        <w:t xml:space="preserve"> </w:t>
      </w:r>
      <w:r w:rsidRPr="00F27CC7">
        <w:rPr>
          <w:rStyle w:val="Ninguno"/>
          <w:rFonts w:ascii="Arial" w:eastAsia="Calibri" w:hAnsi="Arial" w:cs="Arial"/>
          <w:color w:val="auto"/>
          <w:sz w:val="22"/>
          <w:szCs w:val="22"/>
          <w:u w:color="FF0000"/>
        </w:rPr>
        <w:t>500</w:t>
      </w:r>
      <w:r w:rsidRPr="00F27CC7">
        <w:rPr>
          <w:rFonts w:ascii="Arial" w:eastAsia="Calibri" w:hAnsi="Arial" w:cs="Arial"/>
          <w:color w:val="auto"/>
          <w:sz w:val="22"/>
          <w:szCs w:val="22"/>
        </w:rPr>
        <w:t xml:space="preserve"> </w:t>
      </w:r>
      <w:r w:rsidRPr="00F27CC7">
        <w:rPr>
          <w:rFonts w:ascii="Arial" w:eastAsia="Calibri" w:hAnsi="Arial" w:cs="Arial"/>
          <w:sz w:val="22"/>
          <w:szCs w:val="22"/>
        </w:rPr>
        <w:t>euros para las solicitudes que cumplan los requisitos previstos en la base cuarta de la convocatoria, siempre que las personas beneficiarias hayan solicitado, al menos, ese importe.</w:t>
      </w:r>
    </w:p>
    <w:p w:rsidR="0043143D" w:rsidRPr="00F27CC7" w:rsidRDefault="0043143D">
      <w:pPr>
        <w:pStyle w:val="Prrafodelista"/>
        <w:ind w:left="0"/>
        <w:jc w:val="both"/>
        <w:rPr>
          <w:rFonts w:ascii="Arial" w:eastAsia="Calibri" w:hAnsi="Arial" w:cs="Arial"/>
          <w:sz w:val="22"/>
          <w:szCs w:val="22"/>
        </w:rPr>
      </w:pPr>
    </w:p>
    <w:p w:rsidR="0043143D" w:rsidRPr="00F27CC7" w:rsidRDefault="00E35E4F">
      <w:pPr>
        <w:pStyle w:val="Prrafodelista"/>
        <w:numPr>
          <w:ilvl w:val="0"/>
          <w:numId w:val="14"/>
        </w:numPr>
        <w:jc w:val="both"/>
        <w:rPr>
          <w:rFonts w:ascii="Arial" w:eastAsia="Calibri" w:hAnsi="Arial" w:cs="Arial"/>
          <w:sz w:val="22"/>
          <w:szCs w:val="22"/>
        </w:rPr>
      </w:pPr>
      <w:r w:rsidRPr="00F27CC7">
        <w:rPr>
          <w:rFonts w:ascii="Arial" w:eastAsia="Calibri" w:hAnsi="Arial" w:cs="Arial"/>
          <w:sz w:val="22"/>
          <w:szCs w:val="22"/>
        </w:rPr>
        <w:t xml:space="preserve">Si por el número de solicitudes o por las cantidades solicitadas no se agotan los fondos disponibles, podrá incrementarse el importe anterior de forma prorrateada entre </w:t>
      </w:r>
      <w:r w:rsidR="00E65FB6" w:rsidRPr="00F27CC7">
        <w:rPr>
          <w:rFonts w:ascii="Arial" w:eastAsia="Calibri" w:hAnsi="Arial" w:cs="Arial"/>
          <w:sz w:val="22"/>
          <w:szCs w:val="22"/>
        </w:rPr>
        <w:t>todas las personas beneficiarias</w:t>
      </w:r>
      <w:r w:rsidRPr="00F27CC7">
        <w:rPr>
          <w:rFonts w:ascii="Arial" w:eastAsia="Calibri" w:hAnsi="Arial" w:cs="Arial"/>
          <w:sz w:val="22"/>
          <w:szCs w:val="22"/>
        </w:rPr>
        <w:t>, con el límite de la cantidad solicitada en cada caso y el importe máximo subvencionable (</w:t>
      </w:r>
      <w:r w:rsidRPr="00F27CC7">
        <w:rPr>
          <w:rStyle w:val="Ninguno"/>
          <w:rFonts w:ascii="Arial" w:eastAsia="Calibri" w:hAnsi="Arial" w:cs="Arial"/>
          <w:sz w:val="22"/>
          <w:szCs w:val="22"/>
          <w:u w:color="FF0000"/>
        </w:rPr>
        <w:t>750 euros).</w:t>
      </w:r>
    </w:p>
    <w:p w:rsidR="0043143D" w:rsidRPr="00F27CC7" w:rsidRDefault="0043143D">
      <w:pPr>
        <w:pStyle w:val="Prrafodelista"/>
        <w:rPr>
          <w:rFonts w:ascii="Arial" w:eastAsia="Calibri" w:hAnsi="Arial" w:cs="Arial"/>
          <w:sz w:val="22"/>
          <w:szCs w:val="22"/>
        </w:rPr>
      </w:pPr>
    </w:p>
    <w:p w:rsidR="0043143D" w:rsidRPr="00F27CC7" w:rsidRDefault="00E35E4F">
      <w:pPr>
        <w:numPr>
          <w:ilvl w:val="0"/>
          <w:numId w:val="14"/>
        </w:numPr>
        <w:jc w:val="both"/>
        <w:rPr>
          <w:rStyle w:val="Ninguno"/>
          <w:rFonts w:ascii="Arial" w:eastAsia="Calibri" w:hAnsi="Arial" w:cs="Arial"/>
          <w:sz w:val="22"/>
          <w:szCs w:val="22"/>
          <w:u w:color="FF0000"/>
        </w:rPr>
      </w:pPr>
      <w:r w:rsidRPr="00F27CC7">
        <w:rPr>
          <w:rStyle w:val="Ninguno"/>
          <w:rFonts w:ascii="Arial" w:eastAsia="Calibri" w:hAnsi="Arial" w:cs="Arial"/>
          <w:sz w:val="22"/>
          <w:szCs w:val="22"/>
          <w:u w:color="FF0000"/>
        </w:rPr>
        <w:t>Si a pesar de lo anterior no se agotan los fondos disponibles, se tendrán en cuenta las solicitudes</w:t>
      </w:r>
      <w:r w:rsidRPr="00F27CC7">
        <w:rPr>
          <w:rFonts w:ascii="Arial" w:eastAsia="Calibri" w:hAnsi="Arial" w:cs="Arial"/>
          <w:sz w:val="22"/>
          <w:szCs w:val="22"/>
        </w:rPr>
        <w:t xml:space="preserve"> </w:t>
      </w:r>
      <w:r w:rsidRPr="00F27CC7">
        <w:rPr>
          <w:rStyle w:val="Ninguno"/>
          <w:rFonts w:ascii="Arial" w:eastAsia="Calibri" w:hAnsi="Arial" w:cs="Arial"/>
          <w:sz w:val="22"/>
          <w:szCs w:val="22"/>
          <w:u w:color="FF0000"/>
        </w:rPr>
        <w:t xml:space="preserve">de aquellas mujeres cuya unidad familiar o de convivencia tenga ingresos anuales que no superen  el importe resultante de incrementar en un 75% las cuantías establecidas en la tabla reflejada en la Base  equivalente a 1,2 veces el IPREM anual, incrementada, en el caso de que la mujer forme parte de una unidad familiar o de convivencia, en un porcentaje por cada miembro adicional (20% por el primer miembro, 10% por el segundo  y 5% por el tercero y siguientes) hasta un límite máximo del 1,8 del IPREM anual por unidad familiar.   </w:t>
      </w:r>
    </w:p>
    <w:p w:rsidR="0043143D" w:rsidRPr="00F27CC7" w:rsidRDefault="0043143D">
      <w:pPr>
        <w:pStyle w:val="Prrafodelista"/>
        <w:ind w:left="0"/>
        <w:rPr>
          <w:rFonts w:ascii="Arial" w:eastAsia="Calibri" w:hAnsi="Arial" w:cs="Arial"/>
          <w:sz w:val="22"/>
          <w:szCs w:val="22"/>
        </w:rPr>
      </w:pPr>
    </w:p>
    <w:p w:rsidR="0043143D" w:rsidRPr="00F27CC7" w:rsidRDefault="00E35E4F">
      <w:pPr>
        <w:pStyle w:val="Prrafodelista"/>
        <w:ind w:left="0" w:firstLine="709"/>
        <w:jc w:val="both"/>
        <w:rPr>
          <w:rStyle w:val="Ninguno"/>
          <w:rFonts w:ascii="Arial" w:eastAsia="Calibri" w:hAnsi="Arial" w:cs="Arial"/>
          <w:sz w:val="22"/>
          <w:szCs w:val="22"/>
          <w:u w:color="FF0000"/>
        </w:rPr>
      </w:pPr>
      <w:r w:rsidRPr="00F27CC7">
        <w:rPr>
          <w:rStyle w:val="Ninguno"/>
          <w:rFonts w:ascii="Arial" w:eastAsia="Calibri" w:hAnsi="Arial" w:cs="Arial"/>
          <w:sz w:val="22"/>
          <w:szCs w:val="22"/>
        </w:rPr>
        <w:t xml:space="preserve">En el caso de que por el número de solicitudes recibidas que cumplan los requisitos, resultara que el importe del crédito disponible fuera insuficiente, </w:t>
      </w:r>
      <w:r w:rsidRPr="00F27CC7">
        <w:rPr>
          <w:rStyle w:val="Ninguno"/>
          <w:rFonts w:ascii="Arial" w:eastAsia="Calibri" w:hAnsi="Arial" w:cs="Arial"/>
          <w:sz w:val="22"/>
          <w:szCs w:val="22"/>
          <w:u w:color="FF0000"/>
        </w:rPr>
        <w:t xml:space="preserve">se </w:t>
      </w:r>
      <w:r w:rsidRPr="00F27CC7">
        <w:rPr>
          <w:rStyle w:val="Ninguno"/>
          <w:rFonts w:ascii="Arial" w:eastAsia="Calibri" w:hAnsi="Arial" w:cs="Arial"/>
          <w:sz w:val="22"/>
          <w:szCs w:val="22"/>
          <w:u w:color="FF0000"/>
        </w:rPr>
        <w:lastRenderedPageBreak/>
        <w:t xml:space="preserve">concederá una subvención fija de 500€ a las </w:t>
      </w:r>
      <w:r w:rsidRPr="00F27CC7">
        <w:rPr>
          <w:rStyle w:val="Ninguno"/>
          <w:rFonts w:ascii="Arial" w:eastAsia="Calibri" w:hAnsi="Arial" w:cs="Arial"/>
          <w:b/>
          <w:bCs/>
          <w:sz w:val="22"/>
          <w:szCs w:val="22"/>
          <w:u w:color="FF0000"/>
        </w:rPr>
        <w:t>cuarenta solicitantes</w:t>
      </w:r>
      <w:r w:rsidRPr="00F27CC7">
        <w:rPr>
          <w:rStyle w:val="Ninguno"/>
          <w:rFonts w:ascii="Arial" w:eastAsia="Calibri" w:hAnsi="Arial" w:cs="Arial"/>
          <w:sz w:val="22"/>
          <w:szCs w:val="22"/>
          <w:u w:color="FF0000"/>
        </w:rPr>
        <w:t xml:space="preserve"> que mayor puntuación obtengan tras la aplicación del siguiente BAREMO:</w:t>
      </w:r>
    </w:p>
    <w:p w:rsidR="0043143D" w:rsidRPr="00F27CC7" w:rsidRDefault="0043143D">
      <w:pPr>
        <w:pStyle w:val="Prrafodelista"/>
        <w:rPr>
          <w:rFonts w:ascii="Arial" w:eastAsia="Calibri" w:hAnsi="Arial" w:cs="Arial"/>
          <w:sz w:val="22"/>
          <w:szCs w:val="22"/>
        </w:rPr>
      </w:pPr>
    </w:p>
    <w:p w:rsidR="0043143D" w:rsidRPr="00F27CC7" w:rsidRDefault="00E35E4F">
      <w:pPr>
        <w:pStyle w:val="Prrafodelista"/>
        <w:numPr>
          <w:ilvl w:val="0"/>
          <w:numId w:val="16"/>
        </w:numPr>
        <w:jc w:val="both"/>
        <w:rPr>
          <w:rFonts w:ascii="Arial" w:eastAsia="Calibri" w:hAnsi="Arial" w:cs="Arial"/>
          <w:sz w:val="22"/>
          <w:szCs w:val="22"/>
        </w:rPr>
      </w:pPr>
      <w:r w:rsidRPr="00F27CC7">
        <w:rPr>
          <w:rFonts w:ascii="Arial" w:eastAsia="Calibri" w:hAnsi="Arial" w:cs="Arial"/>
          <w:sz w:val="22"/>
          <w:szCs w:val="22"/>
        </w:rPr>
        <w:t xml:space="preserve">Mujeres que, cumpliendo los requisitos establecidos en la base cuarta de la convocatoria, acrediten </w:t>
      </w:r>
      <w:r w:rsidRPr="00F27CC7">
        <w:rPr>
          <w:rStyle w:val="Ninguno"/>
          <w:rFonts w:ascii="Arial" w:eastAsia="Calibri" w:hAnsi="Arial" w:cs="Arial"/>
          <w:b/>
          <w:bCs/>
          <w:sz w:val="22"/>
          <w:szCs w:val="22"/>
        </w:rPr>
        <w:t>ser víctimas de violencia de género</w:t>
      </w:r>
      <w:r w:rsidRPr="00F27CC7">
        <w:rPr>
          <w:rFonts w:ascii="Arial" w:eastAsia="Calibri" w:hAnsi="Arial" w:cs="Arial"/>
          <w:sz w:val="22"/>
          <w:szCs w:val="22"/>
        </w:rPr>
        <w:t xml:space="preserve"> a través de alguno de los medios indicados en la base novena de la convocatoria: </w:t>
      </w:r>
      <w:r w:rsidRPr="00F27CC7">
        <w:rPr>
          <w:rStyle w:val="Ninguno"/>
          <w:rFonts w:ascii="Arial" w:eastAsia="Calibri" w:hAnsi="Arial" w:cs="Arial"/>
          <w:sz w:val="22"/>
          <w:szCs w:val="22"/>
          <w:u w:color="FF0000"/>
        </w:rPr>
        <w:t>5 puntos</w:t>
      </w:r>
    </w:p>
    <w:p w:rsidR="0043143D" w:rsidRPr="00F27CC7" w:rsidRDefault="0043143D">
      <w:pPr>
        <w:pStyle w:val="Prrafodelista"/>
        <w:ind w:left="284"/>
        <w:jc w:val="both"/>
        <w:rPr>
          <w:rFonts w:ascii="Arial" w:eastAsia="Calibri" w:hAnsi="Arial" w:cs="Arial"/>
          <w:sz w:val="22"/>
          <w:szCs w:val="22"/>
        </w:rPr>
      </w:pPr>
    </w:p>
    <w:p w:rsidR="0043143D" w:rsidRPr="00F27CC7" w:rsidRDefault="00E35E4F">
      <w:pPr>
        <w:pStyle w:val="Prrafodelista"/>
        <w:numPr>
          <w:ilvl w:val="0"/>
          <w:numId w:val="16"/>
        </w:numPr>
        <w:jc w:val="both"/>
        <w:rPr>
          <w:rFonts w:ascii="Arial" w:eastAsia="Calibri" w:hAnsi="Arial" w:cs="Arial"/>
          <w:sz w:val="22"/>
          <w:szCs w:val="22"/>
        </w:rPr>
      </w:pPr>
      <w:r w:rsidRPr="00F27CC7">
        <w:rPr>
          <w:rStyle w:val="Ninguno"/>
          <w:rFonts w:ascii="Arial" w:eastAsia="Calibri" w:hAnsi="Arial" w:cs="Arial"/>
          <w:b/>
          <w:bCs/>
          <w:sz w:val="22"/>
          <w:szCs w:val="22"/>
        </w:rPr>
        <w:t>Menor renta de referencia</w:t>
      </w:r>
      <w:r w:rsidRPr="00F27CC7">
        <w:rPr>
          <w:rFonts w:ascii="Arial" w:eastAsia="Calibri" w:hAnsi="Arial" w:cs="Arial"/>
          <w:sz w:val="22"/>
          <w:szCs w:val="22"/>
        </w:rPr>
        <w:t>:</w:t>
      </w:r>
    </w:p>
    <w:p w:rsidR="0043143D" w:rsidRPr="00F27CC7" w:rsidRDefault="00E35E4F">
      <w:pPr>
        <w:pStyle w:val="Sinespaciado"/>
        <w:numPr>
          <w:ilvl w:val="0"/>
          <w:numId w:val="18"/>
        </w:numPr>
        <w:jc w:val="both"/>
        <w:rPr>
          <w:rFonts w:ascii="Arial" w:eastAsia="Calibri" w:hAnsi="Arial" w:cs="Arial"/>
          <w:sz w:val="22"/>
          <w:szCs w:val="22"/>
        </w:rPr>
      </w:pPr>
      <w:r w:rsidRPr="00F27CC7">
        <w:rPr>
          <w:rFonts w:ascii="Arial" w:eastAsia="Calibri" w:hAnsi="Arial" w:cs="Arial"/>
          <w:sz w:val="22"/>
          <w:szCs w:val="22"/>
        </w:rPr>
        <w:t xml:space="preserve">Renta per cápita menor de 0,5 veces el IPREM: </w:t>
      </w:r>
      <w:r w:rsidRPr="00F27CC7">
        <w:rPr>
          <w:rStyle w:val="Ninguno"/>
          <w:rFonts w:ascii="Arial" w:eastAsia="Calibri" w:hAnsi="Arial" w:cs="Arial"/>
          <w:sz w:val="22"/>
          <w:szCs w:val="22"/>
          <w:u w:color="FF0000"/>
        </w:rPr>
        <w:t>4 puntos</w:t>
      </w:r>
    </w:p>
    <w:p w:rsidR="0043143D" w:rsidRPr="00F27CC7" w:rsidRDefault="00E35E4F">
      <w:pPr>
        <w:pStyle w:val="Sinespaciado"/>
        <w:numPr>
          <w:ilvl w:val="0"/>
          <w:numId w:val="18"/>
        </w:numPr>
        <w:rPr>
          <w:rFonts w:ascii="Arial" w:eastAsia="Calibri" w:hAnsi="Arial" w:cs="Arial"/>
          <w:sz w:val="22"/>
          <w:szCs w:val="22"/>
        </w:rPr>
      </w:pPr>
      <w:r w:rsidRPr="00F27CC7">
        <w:rPr>
          <w:rFonts w:ascii="Arial" w:eastAsia="Calibri" w:hAnsi="Arial" w:cs="Arial"/>
          <w:sz w:val="22"/>
          <w:szCs w:val="22"/>
        </w:rPr>
        <w:t xml:space="preserve">Renta per cápita entre 0,5 y 1 IPREM: </w:t>
      </w:r>
      <w:r w:rsidRPr="00F27CC7">
        <w:rPr>
          <w:rStyle w:val="Ninguno"/>
          <w:rFonts w:ascii="Arial" w:eastAsia="Calibri" w:hAnsi="Arial" w:cs="Arial"/>
          <w:sz w:val="22"/>
          <w:szCs w:val="22"/>
          <w:u w:color="FF0000"/>
        </w:rPr>
        <w:t>3 puntos</w:t>
      </w:r>
    </w:p>
    <w:p w:rsidR="0043143D" w:rsidRPr="00F27CC7" w:rsidRDefault="00E35E4F">
      <w:pPr>
        <w:pStyle w:val="Sinespaciado"/>
        <w:numPr>
          <w:ilvl w:val="0"/>
          <w:numId w:val="18"/>
        </w:numPr>
        <w:rPr>
          <w:rFonts w:ascii="Arial" w:eastAsia="Calibri" w:hAnsi="Arial" w:cs="Arial"/>
          <w:sz w:val="22"/>
          <w:szCs w:val="22"/>
        </w:rPr>
      </w:pPr>
      <w:r w:rsidRPr="00F27CC7">
        <w:rPr>
          <w:rFonts w:ascii="Arial" w:eastAsia="Calibri" w:hAnsi="Arial" w:cs="Arial"/>
          <w:sz w:val="22"/>
          <w:szCs w:val="22"/>
        </w:rPr>
        <w:t xml:space="preserve">Renta per cápita superior a 1 e inferior a 1,2 IPREM: </w:t>
      </w:r>
      <w:r w:rsidRPr="00F27CC7">
        <w:rPr>
          <w:rStyle w:val="Ninguno"/>
          <w:rFonts w:ascii="Arial" w:eastAsia="Calibri" w:hAnsi="Arial" w:cs="Arial"/>
          <w:sz w:val="22"/>
          <w:szCs w:val="22"/>
          <w:u w:color="FF0000"/>
        </w:rPr>
        <w:t>2 puntos</w:t>
      </w:r>
    </w:p>
    <w:p w:rsidR="0043143D" w:rsidRPr="00F27CC7" w:rsidRDefault="00E35E4F">
      <w:pPr>
        <w:pStyle w:val="Sinespaciado"/>
        <w:numPr>
          <w:ilvl w:val="0"/>
          <w:numId w:val="18"/>
        </w:numPr>
        <w:jc w:val="both"/>
        <w:rPr>
          <w:rFonts w:ascii="Arial" w:eastAsia="Calibri" w:hAnsi="Arial" w:cs="Arial"/>
          <w:sz w:val="22"/>
          <w:szCs w:val="22"/>
        </w:rPr>
      </w:pPr>
      <w:r w:rsidRPr="00F27CC7">
        <w:rPr>
          <w:rFonts w:ascii="Arial" w:eastAsia="Calibri" w:hAnsi="Arial" w:cs="Arial"/>
          <w:sz w:val="22"/>
          <w:szCs w:val="22"/>
        </w:rPr>
        <w:t>Renta per cápita igual a 1,2 IPREM: 1 punto</w:t>
      </w:r>
    </w:p>
    <w:p w:rsidR="0043143D" w:rsidRPr="00F27CC7" w:rsidRDefault="0043143D">
      <w:pPr>
        <w:pStyle w:val="Sinespaciado"/>
        <w:ind w:left="709"/>
        <w:rPr>
          <w:rFonts w:ascii="Arial" w:eastAsia="Calibri" w:hAnsi="Arial" w:cs="Arial"/>
          <w:sz w:val="22"/>
          <w:szCs w:val="22"/>
        </w:rPr>
      </w:pPr>
    </w:p>
    <w:p w:rsidR="0043143D" w:rsidRPr="00F27CC7" w:rsidRDefault="00E35E4F">
      <w:pPr>
        <w:pStyle w:val="Sinespaciado"/>
        <w:numPr>
          <w:ilvl w:val="0"/>
          <w:numId w:val="20"/>
        </w:numPr>
        <w:rPr>
          <w:rFonts w:ascii="Arial" w:eastAsia="Calibri" w:hAnsi="Arial" w:cs="Arial"/>
          <w:sz w:val="22"/>
          <w:szCs w:val="22"/>
        </w:rPr>
      </w:pPr>
      <w:r w:rsidRPr="00F27CC7">
        <w:rPr>
          <w:rFonts w:ascii="Arial" w:eastAsia="Calibri" w:hAnsi="Arial" w:cs="Arial"/>
          <w:sz w:val="22"/>
          <w:szCs w:val="22"/>
        </w:rPr>
        <w:t xml:space="preserve">No disponer de ningún permiso o carné de conducir: </w:t>
      </w:r>
      <w:r w:rsidRPr="00F27CC7">
        <w:rPr>
          <w:rStyle w:val="Ninguno"/>
          <w:rFonts w:ascii="Arial" w:eastAsia="Calibri" w:hAnsi="Arial" w:cs="Arial"/>
          <w:sz w:val="22"/>
          <w:szCs w:val="22"/>
          <w:u w:color="FF0000"/>
        </w:rPr>
        <w:t>3 puntos</w:t>
      </w:r>
    </w:p>
    <w:p w:rsidR="0043143D" w:rsidRPr="00F27CC7" w:rsidRDefault="0043143D">
      <w:pPr>
        <w:pStyle w:val="Sinespaciado"/>
        <w:ind w:left="284"/>
        <w:rPr>
          <w:rFonts w:ascii="Arial" w:eastAsia="Calibri" w:hAnsi="Arial" w:cs="Arial"/>
          <w:sz w:val="22"/>
          <w:szCs w:val="22"/>
        </w:rPr>
      </w:pPr>
    </w:p>
    <w:p w:rsidR="0043143D" w:rsidRPr="00F27CC7" w:rsidRDefault="00E35E4F">
      <w:pPr>
        <w:pStyle w:val="Sinespaciado"/>
        <w:numPr>
          <w:ilvl w:val="0"/>
          <w:numId w:val="20"/>
        </w:numPr>
        <w:rPr>
          <w:rFonts w:ascii="Arial" w:eastAsia="Calibri" w:hAnsi="Arial" w:cs="Arial"/>
          <w:b/>
          <w:bCs/>
          <w:sz w:val="22"/>
          <w:szCs w:val="22"/>
        </w:rPr>
      </w:pPr>
      <w:r w:rsidRPr="00F27CC7">
        <w:rPr>
          <w:rFonts w:ascii="Arial" w:eastAsia="Calibri" w:hAnsi="Arial" w:cs="Arial"/>
          <w:b/>
          <w:bCs/>
          <w:sz w:val="22"/>
          <w:szCs w:val="22"/>
        </w:rPr>
        <w:t xml:space="preserve">Situación laboral:  </w:t>
      </w:r>
    </w:p>
    <w:p w:rsidR="0043143D" w:rsidRPr="00F27CC7" w:rsidRDefault="00E35E4F">
      <w:pPr>
        <w:pStyle w:val="Sinespaciado"/>
        <w:numPr>
          <w:ilvl w:val="0"/>
          <w:numId w:val="22"/>
        </w:numPr>
        <w:jc w:val="both"/>
        <w:rPr>
          <w:rFonts w:ascii="Arial" w:eastAsia="Calibri" w:hAnsi="Arial" w:cs="Arial"/>
          <w:i/>
          <w:iCs/>
          <w:sz w:val="22"/>
          <w:szCs w:val="22"/>
        </w:rPr>
      </w:pPr>
      <w:r w:rsidRPr="00F27CC7">
        <w:rPr>
          <w:rStyle w:val="Ninguno"/>
          <w:rFonts w:ascii="Arial" w:eastAsia="Calibri" w:hAnsi="Arial" w:cs="Arial"/>
          <w:sz w:val="22"/>
          <w:szCs w:val="22"/>
        </w:rPr>
        <w:t>Mujeres que necesiten el coche para el desempeño de puestos de trabajo por cuenta ajena</w:t>
      </w:r>
      <w:r w:rsidRPr="00F27CC7">
        <w:rPr>
          <w:rStyle w:val="Ninguno"/>
          <w:rFonts w:ascii="Arial" w:eastAsia="Calibri" w:hAnsi="Arial" w:cs="Arial"/>
          <w:sz w:val="22"/>
          <w:szCs w:val="22"/>
          <w:u w:color="FF0000"/>
        </w:rPr>
        <w:t>: 5 puntos</w:t>
      </w:r>
      <w:r w:rsidRPr="00F27CC7">
        <w:rPr>
          <w:rStyle w:val="Ninguno"/>
          <w:rFonts w:ascii="Arial" w:eastAsia="Calibri" w:hAnsi="Arial" w:cs="Arial"/>
          <w:sz w:val="22"/>
          <w:szCs w:val="22"/>
        </w:rPr>
        <w:t xml:space="preserve"> (</w:t>
      </w:r>
      <w:r w:rsidRPr="00F27CC7">
        <w:rPr>
          <w:rFonts w:ascii="Arial" w:eastAsia="Calibri" w:hAnsi="Arial" w:cs="Arial"/>
          <w:i/>
          <w:iCs/>
          <w:sz w:val="22"/>
          <w:szCs w:val="22"/>
        </w:rPr>
        <w:t>este apartado se justificará mediante la presentación de un certificado de empresa o contrato laboral en el que conste que su domicilio se encuentra en una localidad distinta de su puesto de trabajo).</w:t>
      </w:r>
    </w:p>
    <w:p w:rsidR="0043143D" w:rsidRPr="00F27CC7" w:rsidRDefault="00E35E4F">
      <w:pPr>
        <w:pStyle w:val="Sinespaciado"/>
        <w:numPr>
          <w:ilvl w:val="0"/>
          <w:numId w:val="22"/>
        </w:numPr>
        <w:jc w:val="both"/>
        <w:rPr>
          <w:rFonts w:ascii="Arial" w:eastAsia="Calibri" w:hAnsi="Arial" w:cs="Arial"/>
          <w:sz w:val="22"/>
          <w:szCs w:val="22"/>
        </w:rPr>
      </w:pPr>
      <w:r w:rsidRPr="00F27CC7">
        <w:rPr>
          <w:rFonts w:ascii="Arial" w:eastAsia="Calibri" w:hAnsi="Arial" w:cs="Arial"/>
          <w:sz w:val="22"/>
          <w:szCs w:val="22"/>
        </w:rPr>
        <w:t>Mujeres trabajadoras por cuenta propia que precisen vehículo para tareas relacionadas con su trabajo:</w:t>
      </w:r>
      <w:r w:rsidRPr="00F27CC7">
        <w:rPr>
          <w:rStyle w:val="Ninguno"/>
          <w:rFonts w:ascii="Arial" w:eastAsia="Calibri" w:hAnsi="Arial" w:cs="Arial"/>
          <w:sz w:val="22"/>
          <w:szCs w:val="22"/>
        </w:rPr>
        <w:t xml:space="preserve"> </w:t>
      </w:r>
      <w:r w:rsidRPr="00F27CC7">
        <w:rPr>
          <w:rStyle w:val="Ninguno"/>
          <w:rFonts w:ascii="Arial" w:eastAsia="Calibri" w:hAnsi="Arial" w:cs="Arial"/>
          <w:sz w:val="22"/>
          <w:szCs w:val="22"/>
          <w:u w:color="FF0000"/>
        </w:rPr>
        <w:t>4 puntos</w:t>
      </w:r>
      <w:r w:rsidRPr="00F27CC7">
        <w:rPr>
          <w:rStyle w:val="Ninguno"/>
          <w:rFonts w:ascii="Arial" w:eastAsia="Calibri" w:hAnsi="Arial" w:cs="Arial"/>
          <w:sz w:val="22"/>
          <w:szCs w:val="22"/>
        </w:rPr>
        <w:t xml:space="preserve"> </w:t>
      </w:r>
      <w:r w:rsidRPr="00F27CC7">
        <w:rPr>
          <w:rStyle w:val="Ninguno"/>
          <w:rFonts w:ascii="Arial" w:eastAsia="Calibri" w:hAnsi="Arial" w:cs="Arial"/>
          <w:i/>
          <w:iCs/>
          <w:sz w:val="22"/>
          <w:szCs w:val="22"/>
        </w:rPr>
        <w:t xml:space="preserve">(este apartado se justificará con documentación que acredite estar dada de alta en el Régimen Especial de la Seguridad Social de Trabajadoras por cuenta propia o Autónomas o Documento </w:t>
      </w:r>
      <w:r w:rsidR="00F27CC7" w:rsidRPr="00F27CC7">
        <w:rPr>
          <w:rStyle w:val="Ninguno"/>
          <w:rFonts w:ascii="Arial" w:eastAsia="Calibri" w:hAnsi="Arial" w:cs="Arial"/>
          <w:i/>
          <w:iCs/>
          <w:sz w:val="22"/>
          <w:szCs w:val="22"/>
        </w:rPr>
        <w:t>de pagos</w:t>
      </w:r>
      <w:r w:rsidRPr="00F27CC7">
        <w:rPr>
          <w:rStyle w:val="Ninguno"/>
          <w:rFonts w:ascii="Arial" w:eastAsia="Calibri" w:hAnsi="Arial" w:cs="Arial"/>
          <w:i/>
          <w:iCs/>
          <w:sz w:val="22"/>
          <w:szCs w:val="22"/>
        </w:rPr>
        <w:t xml:space="preserve"> fraccionados, en el caso de autónomas.)</w:t>
      </w:r>
    </w:p>
    <w:p w:rsidR="0043143D" w:rsidRPr="00F27CC7" w:rsidRDefault="00E35E4F">
      <w:pPr>
        <w:pStyle w:val="Sinespaciado"/>
        <w:numPr>
          <w:ilvl w:val="0"/>
          <w:numId w:val="22"/>
        </w:numPr>
        <w:jc w:val="both"/>
        <w:rPr>
          <w:rFonts w:ascii="Arial" w:eastAsia="Calibri" w:hAnsi="Arial" w:cs="Arial"/>
          <w:sz w:val="22"/>
          <w:szCs w:val="22"/>
        </w:rPr>
      </w:pPr>
      <w:r w:rsidRPr="00F27CC7">
        <w:rPr>
          <w:rFonts w:ascii="Arial" w:eastAsia="Calibri" w:hAnsi="Arial" w:cs="Arial"/>
          <w:sz w:val="22"/>
          <w:szCs w:val="22"/>
        </w:rPr>
        <w:t>Mujeres que necesiten carné de conducir para reciclaje formativo orientado a un empleo</w:t>
      </w:r>
      <w:r w:rsidRPr="00F27CC7">
        <w:rPr>
          <w:rStyle w:val="Ninguno"/>
          <w:rFonts w:ascii="Arial" w:eastAsia="Calibri" w:hAnsi="Arial" w:cs="Arial"/>
          <w:sz w:val="22"/>
          <w:szCs w:val="22"/>
        </w:rPr>
        <w:t>:</w:t>
      </w:r>
      <w:r w:rsidRPr="00F27CC7">
        <w:rPr>
          <w:rStyle w:val="Ninguno"/>
          <w:rFonts w:ascii="Arial" w:eastAsia="Calibri" w:hAnsi="Arial" w:cs="Arial"/>
          <w:sz w:val="22"/>
          <w:szCs w:val="22"/>
          <w:u w:color="FF0000"/>
        </w:rPr>
        <w:t xml:space="preserve"> 2 puntos </w:t>
      </w:r>
      <w:r w:rsidRPr="00F27CC7">
        <w:rPr>
          <w:rFonts w:ascii="Arial" w:eastAsia="Calibri" w:hAnsi="Arial" w:cs="Arial"/>
          <w:sz w:val="22"/>
          <w:szCs w:val="22"/>
        </w:rPr>
        <w:t>(</w:t>
      </w:r>
      <w:r w:rsidRPr="00F27CC7">
        <w:rPr>
          <w:rStyle w:val="Ninguno"/>
          <w:rFonts w:ascii="Arial" w:eastAsia="Calibri" w:hAnsi="Arial" w:cs="Arial"/>
          <w:i/>
          <w:iCs/>
          <w:sz w:val="22"/>
          <w:szCs w:val="22"/>
        </w:rPr>
        <w:t>este apartado se justificará presentando matrícula o certificado del centro en que realiza la formación</w:t>
      </w:r>
      <w:r w:rsidRPr="00F27CC7">
        <w:rPr>
          <w:rFonts w:ascii="Arial" w:eastAsia="Calibri" w:hAnsi="Arial" w:cs="Arial"/>
          <w:sz w:val="22"/>
          <w:szCs w:val="22"/>
        </w:rPr>
        <w:t xml:space="preserve">). </w:t>
      </w:r>
    </w:p>
    <w:p w:rsidR="0043143D" w:rsidRPr="00F27CC7" w:rsidRDefault="0043143D">
      <w:pPr>
        <w:pStyle w:val="Sinespaciado"/>
        <w:ind w:left="709"/>
        <w:jc w:val="both"/>
        <w:rPr>
          <w:rFonts w:ascii="Arial" w:eastAsia="Calibri" w:hAnsi="Arial" w:cs="Arial"/>
          <w:sz w:val="22"/>
          <w:szCs w:val="22"/>
        </w:rPr>
      </w:pPr>
    </w:p>
    <w:p w:rsidR="0043143D" w:rsidRPr="00F27CC7" w:rsidRDefault="00E35E4F">
      <w:pPr>
        <w:pStyle w:val="Sinespaciado"/>
        <w:numPr>
          <w:ilvl w:val="0"/>
          <w:numId w:val="24"/>
        </w:numPr>
        <w:jc w:val="both"/>
        <w:rPr>
          <w:rFonts w:ascii="Arial" w:eastAsia="Calibri" w:hAnsi="Arial" w:cs="Arial"/>
          <w:b/>
          <w:bCs/>
          <w:sz w:val="22"/>
          <w:szCs w:val="22"/>
        </w:rPr>
      </w:pPr>
      <w:r w:rsidRPr="00F27CC7">
        <w:rPr>
          <w:rFonts w:ascii="Arial" w:eastAsia="Calibri" w:hAnsi="Arial" w:cs="Arial"/>
          <w:b/>
          <w:bCs/>
          <w:sz w:val="22"/>
          <w:szCs w:val="22"/>
        </w:rPr>
        <w:t>Situación familiar:</w:t>
      </w:r>
    </w:p>
    <w:p w:rsidR="0043143D" w:rsidRPr="00F27CC7" w:rsidRDefault="00E35E4F">
      <w:pPr>
        <w:pStyle w:val="Sinespaciado"/>
        <w:numPr>
          <w:ilvl w:val="0"/>
          <w:numId w:val="26"/>
        </w:numPr>
        <w:jc w:val="both"/>
        <w:rPr>
          <w:rFonts w:ascii="Arial" w:eastAsia="Calibri" w:hAnsi="Arial" w:cs="Arial"/>
          <w:sz w:val="22"/>
          <w:szCs w:val="22"/>
        </w:rPr>
      </w:pPr>
      <w:r w:rsidRPr="00F27CC7">
        <w:rPr>
          <w:rStyle w:val="Ninguno"/>
          <w:rFonts w:ascii="Arial" w:eastAsia="Calibri" w:hAnsi="Arial" w:cs="Arial"/>
          <w:b/>
          <w:bCs/>
          <w:sz w:val="22"/>
          <w:szCs w:val="22"/>
        </w:rPr>
        <w:t>Mujeres solas con hijos o hijas menores</w:t>
      </w:r>
      <w:r w:rsidRPr="00F27CC7">
        <w:rPr>
          <w:rFonts w:ascii="Arial" w:eastAsia="Calibri" w:hAnsi="Arial" w:cs="Arial"/>
          <w:sz w:val="22"/>
          <w:szCs w:val="22"/>
        </w:rPr>
        <w:t xml:space="preserve">: </w:t>
      </w:r>
      <w:r w:rsidRPr="00F27CC7">
        <w:rPr>
          <w:rStyle w:val="Ninguno"/>
          <w:rFonts w:ascii="Arial" w:eastAsia="Calibri" w:hAnsi="Arial" w:cs="Arial"/>
          <w:sz w:val="22"/>
          <w:szCs w:val="22"/>
          <w:u w:color="FF0000"/>
        </w:rPr>
        <w:t>2 puntos</w:t>
      </w:r>
      <w:r w:rsidRPr="00F27CC7">
        <w:rPr>
          <w:rStyle w:val="Ninguno"/>
          <w:rFonts w:ascii="Arial" w:eastAsia="Calibri" w:hAnsi="Arial" w:cs="Arial"/>
          <w:sz w:val="22"/>
          <w:szCs w:val="22"/>
        </w:rPr>
        <w:t xml:space="preserve">. </w:t>
      </w:r>
      <w:r w:rsidRPr="00F27CC7">
        <w:rPr>
          <w:rStyle w:val="Ninguno"/>
          <w:rFonts w:ascii="Arial" w:eastAsia="Calibri" w:hAnsi="Arial" w:cs="Arial"/>
          <w:i/>
          <w:iCs/>
          <w:sz w:val="22"/>
          <w:szCs w:val="22"/>
        </w:rPr>
        <w:t>La justificación se efectuará mediante los documentos señalados en la base novena (certificado de convivencia, libro de familia), así como de sentencia firme de divorcio o separación</w:t>
      </w:r>
      <w:r w:rsidRPr="00F27CC7">
        <w:rPr>
          <w:rFonts w:ascii="Arial" w:eastAsia="Calibri" w:hAnsi="Arial" w:cs="Arial"/>
          <w:sz w:val="22"/>
          <w:szCs w:val="22"/>
        </w:rPr>
        <w:t>.</w:t>
      </w:r>
    </w:p>
    <w:p w:rsidR="0043143D" w:rsidRPr="00F27CC7" w:rsidRDefault="00E35E4F">
      <w:pPr>
        <w:pStyle w:val="Sinespaciado"/>
        <w:numPr>
          <w:ilvl w:val="0"/>
          <w:numId w:val="26"/>
        </w:numPr>
        <w:jc w:val="both"/>
        <w:rPr>
          <w:rFonts w:ascii="Arial" w:eastAsia="Calibri" w:hAnsi="Arial" w:cs="Arial"/>
          <w:sz w:val="22"/>
          <w:szCs w:val="22"/>
        </w:rPr>
      </w:pPr>
      <w:r w:rsidRPr="00F27CC7">
        <w:rPr>
          <w:rFonts w:ascii="Arial" w:eastAsia="Calibri" w:hAnsi="Arial" w:cs="Arial"/>
          <w:sz w:val="22"/>
          <w:szCs w:val="22"/>
        </w:rPr>
        <w:t xml:space="preserve">Unidad familiar con algún miembro con </w:t>
      </w:r>
      <w:r w:rsidRPr="00F27CC7">
        <w:rPr>
          <w:rStyle w:val="Ninguno"/>
          <w:rFonts w:ascii="Arial" w:eastAsia="Calibri" w:hAnsi="Arial" w:cs="Arial"/>
          <w:b/>
          <w:bCs/>
          <w:sz w:val="22"/>
          <w:szCs w:val="22"/>
        </w:rPr>
        <w:t>grado de discapacidad</w:t>
      </w:r>
      <w:r w:rsidRPr="00F27CC7">
        <w:rPr>
          <w:rFonts w:ascii="Arial" w:eastAsia="Calibri" w:hAnsi="Arial" w:cs="Arial"/>
          <w:sz w:val="22"/>
          <w:szCs w:val="22"/>
        </w:rPr>
        <w:t xml:space="preserve"> igual o superior al 33% o tener reconocida situación de dependencia con un BVD superior a</w:t>
      </w:r>
      <w:r w:rsidRPr="00F27CC7">
        <w:rPr>
          <w:rStyle w:val="Ninguno"/>
          <w:rFonts w:ascii="Arial" w:eastAsia="Calibri" w:hAnsi="Arial" w:cs="Arial"/>
          <w:color w:val="FF0000"/>
          <w:sz w:val="22"/>
          <w:szCs w:val="22"/>
          <w:u w:color="FF0000"/>
        </w:rPr>
        <w:t xml:space="preserve"> </w:t>
      </w:r>
      <w:r w:rsidRPr="00F27CC7">
        <w:rPr>
          <w:rStyle w:val="Ninguno"/>
          <w:rFonts w:ascii="Arial" w:eastAsia="Calibri" w:hAnsi="Arial" w:cs="Arial"/>
          <w:color w:val="050505"/>
          <w:sz w:val="22"/>
          <w:szCs w:val="22"/>
          <w:u w:color="FF0000"/>
        </w:rPr>
        <w:t>50 puntos</w:t>
      </w:r>
      <w:r w:rsidRPr="00F27CC7">
        <w:rPr>
          <w:rStyle w:val="Ninguno"/>
          <w:rFonts w:ascii="Arial" w:eastAsia="Calibri" w:hAnsi="Arial" w:cs="Arial"/>
          <w:color w:val="050505"/>
          <w:sz w:val="22"/>
          <w:szCs w:val="22"/>
        </w:rPr>
        <w:t xml:space="preserve">, </w:t>
      </w:r>
      <w:r w:rsidRPr="00F27CC7">
        <w:rPr>
          <w:rFonts w:ascii="Arial" w:eastAsia="Calibri" w:hAnsi="Arial" w:cs="Arial"/>
          <w:sz w:val="22"/>
          <w:szCs w:val="22"/>
        </w:rPr>
        <w:t xml:space="preserve">o padecer enfermedad crónica reconocida, siempre y cuando esas personas tengan la necesidad de ser trasladadas:  </w:t>
      </w:r>
      <w:r w:rsidRPr="00F27CC7">
        <w:rPr>
          <w:rStyle w:val="Ninguno"/>
          <w:rFonts w:ascii="Arial" w:eastAsia="Calibri" w:hAnsi="Arial" w:cs="Arial"/>
          <w:sz w:val="22"/>
          <w:szCs w:val="22"/>
          <w:u w:color="FF0000"/>
        </w:rPr>
        <w:t>2 puntos</w:t>
      </w:r>
      <w:r w:rsidRPr="00F27CC7">
        <w:rPr>
          <w:rStyle w:val="Ninguno"/>
          <w:rFonts w:ascii="Arial" w:eastAsia="Calibri" w:hAnsi="Arial" w:cs="Arial"/>
          <w:sz w:val="22"/>
          <w:szCs w:val="22"/>
        </w:rPr>
        <w:t xml:space="preserve"> </w:t>
      </w:r>
      <w:r w:rsidRPr="00F27CC7">
        <w:rPr>
          <w:rFonts w:ascii="Arial" w:eastAsia="Calibri" w:hAnsi="Arial" w:cs="Arial"/>
          <w:sz w:val="22"/>
          <w:szCs w:val="22"/>
        </w:rPr>
        <w:t>(</w:t>
      </w:r>
      <w:r w:rsidRPr="00F27CC7">
        <w:rPr>
          <w:rStyle w:val="Ninguno"/>
          <w:rFonts w:ascii="Arial" w:eastAsia="Calibri" w:hAnsi="Arial" w:cs="Arial"/>
          <w:i/>
          <w:iCs/>
          <w:sz w:val="22"/>
          <w:szCs w:val="22"/>
        </w:rPr>
        <w:t>la justificación de este apartado se realizará mediante la presentación de certificado de discapacidad, de la resolución de Dependencia de la Gerencia de Servicios Sociales, o informe médico, según los casos</w:t>
      </w:r>
      <w:r w:rsidRPr="00F27CC7">
        <w:rPr>
          <w:rFonts w:ascii="Arial" w:eastAsia="Calibri" w:hAnsi="Arial" w:cs="Arial"/>
          <w:sz w:val="22"/>
          <w:szCs w:val="22"/>
        </w:rPr>
        <w:t>).</w:t>
      </w:r>
    </w:p>
    <w:p w:rsidR="0043143D" w:rsidRPr="00F27CC7" w:rsidRDefault="0043143D">
      <w:pPr>
        <w:pStyle w:val="Sinespaciado"/>
        <w:jc w:val="both"/>
        <w:rPr>
          <w:rStyle w:val="Ninguno"/>
          <w:rFonts w:ascii="Arial" w:eastAsia="Calibri" w:hAnsi="Arial" w:cs="Arial"/>
          <w:color w:val="FF0000"/>
          <w:sz w:val="22"/>
          <w:szCs w:val="22"/>
          <w:u w:color="FF0000"/>
        </w:rPr>
      </w:pPr>
    </w:p>
    <w:p w:rsidR="0043143D" w:rsidRPr="00F27CC7" w:rsidRDefault="00E35E4F">
      <w:pPr>
        <w:pStyle w:val="Sinespaciado"/>
        <w:jc w:val="both"/>
        <w:rPr>
          <w:rStyle w:val="Ninguno"/>
          <w:rFonts w:ascii="Arial" w:eastAsia="Calibri" w:hAnsi="Arial" w:cs="Arial"/>
          <w:color w:val="FF0000"/>
          <w:sz w:val="22"/>
          <w:szCs w:val="22"/>
          <w:u w:val="single" w:color="FF0000"/>
        </w:rPr>
      </w:pPr>
      <w:r w:rsidRPr="00F27CC7">
        <w:rPr>
          <w:rStyle w:val="Ninguno"/>
          <w:rFonts w:ascii="Arial" w:eastAsia="Calibri" w:hAnsi="Arial" w:cs="Arial"/>
          <w:color w:val="050100"/>
          <w:sz w:val="22"/>
          <w:szCs w:val="22"/>
          <w:u w:val="single" w:color="FF0000"/>
        </w:rPr>
        <w:t>Si aplicados los criterios anteriores se producen empates, éstos se resolverán aplicando los siguientes criterios:</w:t>
      </w:r>
    </w:p>
    <w:p w:rsidR="0043143D" w:rsidRPr="00F27CC7" w:rsidRDefault="0043143D">
      <w:pPr>
        <w:pStyle w:val="Sinespaciado"/>
        <w:jc w:val="both"/>
        <w:rPr>
          <w:rStyle w:val="Ninguno"/>
          <w:rFonts w:ascii="Arial" w:eastAsia="Calibri" w:hAnsi="Arial" w:cs="Arial"/>
          <w:color w:val="FF0000"/>
          <w:sz w:val="22"/>
          <w:szCs w:val="22"/>
          <w:u w:val="single" w:color="FF0000"/>
        </w:rPr>
      </w:pPr>
    </w:p>
    <w:p w:rsidR="0043143D" w:rsidRPr="00F27CC7" w:rsidRDefault="00E35E4F">
      <w:pPr>
        <w:pStyle w:val="Sinespaciado"/>
        <w:numPr>
          <w:ilvl w:val="0"/>
          <w:numId w:val="28"/>
        </w:numPr>
        <w:jc w:val="both"/>
        <w:rPr>
          <w:rStyle w:val="Ninguno"/>
          <w:rFonts w:ascii="Arial" w:eastAsia="Calibri" w:hAnsi="Arial" w:cs="Arial"/>
          <w:sz w:val="22"/>
          <w:szCs w:val="22"/>
          <w:u w:color="FF0000"/>
        </w:rPr>
      </w:pPr>
      <w:r w:rsidRPr="00F27CC7">
        <w:rPr>
          <w:rStyle w:val="Ninguno"/>
          <w:rFonts w:ascii="Arial" w:eastAsia="Calibri" w:hAnsi="Arial" w:cs="Arial"/>
          <w:sz w:val="22"/>
          <w:szCs w:val="22"/>
          <w:u w:color="FF0000"/>
        </w:rPr>
        <w:t>Se tendrá en cuenta como primera opción a las personas que residan en municipios de menos de 500 habitantes.</w:t>
      </w:r>
    </w:p>
    <w:p w:rsidR="0043143D" w:rsidRPr="00E65FB6" w:rsidRDefault="00E35E4F">
      <w:pPr>
        <w:pStyle w:val="Sinespaciado"/>
        <w:numPr>
          <w:ilvl w:val="0"/>
          <w:numId w:val="28"/>
        </w:numPr>
        <w:jc w:val="both"/>
        <w:rPr>
          <w:rStyle w:val="Ninguno"/>
          <w:rFonts w:ascii="Arial" w:eastAsia="Calibri" w:hAnsi="Arial" w:cs="Arial"/>
          <w:color w:val="auto"/>
          <w:sz w:val="22"/>
          <w:szCs w:val="22"/>
          <w:u w:color="FF0000"/>
        </w:rPr>
      </w:pPr>
      <w:r w:rsidRPr="00F27CC7">
        <w:rPr>
          <w:rStyle w:val="Ninguno"/>
          <w:rFonts w:ascii="Arial" w:eastAsia="Calibri" w:hAnsi="Arial" w:cs="Arial"/>
          <w:sz w:val="22"/>
          <w:szCs w:val="22"/>
          <w:u w:color="FF0000"/>
        </w:rPr>
        <w:t>En el caso de que persista el empate, se dará preferencia a las solicitantes que residan en municipios</w:t>
      </w:r>
      <w:r w:rsidRPr="00F27CC7">
        <w:rPr>
          <w:rStyle w:val="Ninguno"/>
          <w:rFonts w:ascii="Arial" w:eastAsia="Calibri" w:hAnsi="Arial" w:cs="Arial"/>
          <w:color w:val="FD3727"/>
          <w:sz w:val="22"/>
          <w:szCs w:val="22"/>
          <w:u w:color="FF0000"/>
        </w:rPr>
        <w:t xml:space="preserve"> </w:t>
      </w:r>
      <w:r w:rsidRPr="00E65FB6">
        <w:rPr>
          <w:rStyle w:val="Ninguno"/>
          <w:rFonts w:ascii="Arial" w:eastAsia="Calibri" w:hAnsi="Arial" w:cs="Arial"/>
          <w:color w:val="auto"/>
          <w:sz w:val="22"/>
          <w:szCs w:val="22"/>
          <w:u w:color="FF0000"/>
        </w:rPr>
        <w:t xml:space="preserve">más alejados de la ciudad de Valladolid, teniendo como referencia el Decreto de Presidencia nº </w:t>
      </w:r>
      <w:r w:rsidR="00E65FB6" w:rsidRPr="00E65FB6">
        <w:rPr>
          <w:rStyle w:val="Ninguno"/>
          <w:rFonts w:ascii="Arial" w:eastAsia="Calibri" w:hAnsi="Arial" w:cs="Arial"/>
          <w:color w:val="auto"/>
          <w:sz w:val="22"/>
          <w:szCs w:val="22"/>
          <w:u w:color="FF0000"/>
        </w:rPr>
        <w:t xml:space="preserve">1.075, de fecha 31 de marzo de 1998, </w:t>
      </w:r>
      <w:r w:rsidRPr="00E65FB6">
        <w:rPr>
          <w:rStyle w:val="Ninguno"/>
          <w:rFonts w:ascii="Arial" w:eastAsia="Calibri" w:hAnsi="Arial" w:cs="Arial"/>
          <w:color w:val="auto"/>
          <w:sz w:val="22"/>
          <w:szCs w:val="22"/>
          <w:u w:color="FF0000"/>
        </w:rPr>
        <w:t>de la Diputación de Valladolid que establece las distancias</w:t>
      </w:r>
    </w:p>
    <w:p w:rsidR="0043143D" w:rsidRPr="00F27CC7" w:rsidRDefault="00E35E4F">
      <w:pPr>
        <w:pStyle w:val="Sinespaciado"/>
        <w:numPr>
          <w:ilvl w:val="0"/>
          <w:numId w:val="28"/>
        </w:numPr>
        <w:jc w:val="both"/>
        <w:rPr>
          <w:rStyle w:val="Ninguno"/>
          <w:rFonts w:ascii="Arial" w:eastAsia="Calibri" w:hAnsi="Arial" w:cs="Arial"/>
          <w:sz w:val="22"/>
          <w:szCs w:val="22"/>
          <w:u w:color="FF0000"/>
        </w:rPr>
      </w:pPr>
      <w:r w:rsidRPr="00F27CC7">
        <w:rPr>
          <w:rStyle w:val="Ninguno"/>
          <w:rFonts w:ascii="Arial" w:eastAsia="Calibri" w:hAnsi="Arial" w:cs="Arial"/>
          <w:sz w:val="22"/>
          <w:szCs w:val="22"/>
          <w:u w:color="FF0000"/>
        </w:rPr>
        <w:t>En caso de que se mantenga el empate se tendrá en cuenta a la mujer que haya obtenido mayor puntuación en el apartado de situación laboral.</w:t>
      </w:r>
    </w:p>
    <w:p w:rsidR="0043143D" w:rsidRPr="00F27CC7" w:rsidRDefault="00E35E4F">
      <w:pPr>
        <w:pStyle w:val="Sinespaciado"/>
        <w:numPr>
          <w:ilvl w:val="0"/>
          <w:numId w:val="28"/>
        </w:numPr>
        <w:jc w:val="both"/>
        <w:rPr>
          <w:rStyle w:val="Ninguno"/>
          <w:rFonts w:ascii="Arial" w:eastAsia="Calibri" w:hAnsi="Arial" w:cs="Arial"/>
          <w:sz w:val="22"/>
          <w:szCs w:val="22"/>
          <w:u w:color="FF0000"/>
        </w:rPr>
      </w:pPr>
      <w:r w:rsidRPr="00F27CC7">
        <w:rPr>
          <w:rStyle w:val="Ninguno"/>
          <w:rFonts w:ascii="Arial" w:eastAsia="Calibri" w:hAnsi="Arial" w:cs="Arial"/>
          <w:sz w:val="22"/>
          <w:szCs w:val="22"/>
          <w:u w:color="FF0000"/>
        </w:rPr>
        <w:t>Si persiste el empate, se resolverá a favor de quien obtenga mayor puntuación en el apartado de situación familiar.</w:t>
      </w:r>
    </w:p>
    <w:p w:rsidR="0043143D" w:rsidRPr="00F27CC7" w:rsidRDefault="00E35E4F">
      <w:pPr>
        <w:pStyle w:val="Sinespaciado"/>
        <w:numPr>
          <w:ilvl w:val="0"/>
          <w:numId w:val="28"/>
        </w:numPr>
        <w:jc w:val="both"/>
        <w:rPr>
          <w:rStyle w:val="Ninguno"/>
          <w:rFonts w:ascii="Arial" w:eastAsia="Calibri" w:hAnsi="Arial" w:cs="Arial"/>
          <w:i/>
          <w:iCs/>
          <w:sz w:val="22"/>
          <w:szCs w:val="22"/>
          <w:u w:color="FF0000"/>
        </w:rPr>
      </w:pPr>
      <w:r w:rsidRPr="00F27CC7">
        <w:rPr>
          <w:rStyle w:val="Ninguno"/>
          <w:rFonts w:ascii="Arial" w:eastAsia="Calibri" w:hAnsi="Arial" w:cs="Arial"/>
          <w:sz w:val="22"/>
          <w:szCs w:val="22"/>
          <w:u w:color="FF0000"/>
        </w:rPr>
        <w:lastRenderedPageBreak/>
        <w:t xml:space="preserve">Si aún persiste el empate se resolverá a favor de quien tenga menor renta </w:t>
      </w:r>
      <w:r w:rsidRPr="00F27CC7">
        <w:rPr>
          <w:rStyle w:val="Ninguno"/>
          <w:rFonts w:ascii="Arial" w:eastAsia="Calibri" w:hAnsi="Arial" w:cs="Arial"/>
          <w:i/>
          <w:iCs/>
          <w:sz w:val="22"/>
          <w:szCs w:val="22"/>
          <w:u w:color="FF0000"/>
        </w:rPr>
        <w:t>per cápita.</w:t>
      </w:r>
    </w:p>
    <w:p w:rsidR="0043143D" w:rsidRPr="00F27CC7" w:rsidRDefault="00E35E4F">
      <w:pPr>
        <w:pStyle w:val="Sinespaciado"/>
        <w:numPr>
          <w:ilvl w:val="0"/>
          <w:numId w:val="28"/>
        </w:numPr>
        <w:jc w:val="both"/>
        <w:rPr>
          <w:rStyle w:val="Ninguno"/>
          <w:rFonts w:ascii="Arial" w:eastAsia="Calibri" w:hAnsi="Arial" w:cs="Arial"/>
          <w:sz w:val="22"/>
          <w:szCs w:val="22"/>
          <w:u w:color="FF0000"/>
        </w:rPr>
      </w:pPr>
      <w:r w:rsidRPr="00F27CC7">
        <w:rPr>
          <w:rStyle w:val="Ninguno"/>
          <w:rFonts w:ascii="Arial" w:eastAsia="Calibri" w:hAnsi="Arial" w:cs="Arial"/>
          <w:sz w:val="22"/>
          <w:szCs w:val="22"/>
          <w:u w:color="FF0000"/>
        </w:rPr>
        <w:t>Por último, si más de una solicitante coincide en todas estas circunstancias, se acudirá a la fecha de inscripción registral de la solicitud por orden de entrada.</w:t>
      </w:r>
    </w:p>
    <w:p w:rsidR="0043143D" w:rsidRPr="00F27CC7" w:rsidRDefault="0043143D" w:rsidP="009E6714">
      <w:pPr>
        <w:pStyle w:val="Prrafodelista"/>
        <w:ind w:left="0"/>
        <w:jc w:val="both"/>
        <w:rPr>
          <w:rFonts w:ascii="Arial" w:eastAsia="Calibri" w:hAnsi="Arial" w:cs="Arial"/>
          <w:sz w:val="22"/>
          <w:szCs w:val="22"/>
        </w:rPr>
      </w:pPr>
    </w:p>
    <w:p w:rsidR="0043143D" w:rsidRPr="00F27CC7" w:rsidRDefault="00E35E4F" w:rsidP="009E6714">
      <w:pPr>
        <w:ind w:firstLine="708"/>
        <w:jc w:val="both"/>
        <w:rPr>
          <w:rStyle w:val="Ninguno"/>
          <w:rFonts w:ascii="Arial" w:eastAsia="Calibri" w:hAnsi="Arial" w:cs="Arial"/>
          <w:sz w:val="22"/>
          <w:szCs w:val="22"/>
        </w:rPr>
      </w:pPr>
      <w:r w:rsidRPr="00F27CC7">
        <w:rPr>
          <w:rStyle w:val="Ninguno"/>
          <w:rFonts w:ascii="Arial" w:eastAsia="Calibri" w:hAnsi="Arial" w:cs="Arial"/>
          <w:sz w:val="22"/>
          <w:szCs w:val="22"/>
        </w:rPr>
        <w:t xml:space="preserve">En las resoluciones se hará constar de manera expresa la relación de solicitantes a las que se concede la subvención, con indicación del importe concedido, así como las solicitudes desestimadas y los motivos de la desestimación. </w:t>
      </w:r>
    </w:p>
    <w:p w:rsidR="0043143D" w:rsidRPr="00F27CC7" w:rsidRDefault="0043143D" w:rsidP="009E6714">
      <w:pPr>
        <w:jc w:val="both"/>
        <w:rPr>
          <w:rFonts w:ascii="Arial" w:eastAsia="Calibri" w:hAnsi="Arial" w:cs="Arial"/>
          <w:sz w:val="22"/>
          <w:szCs w:val="22"/>
        </w:rPr>
      </w:pPr>
    </w:p>
    <w:p w:rsidR="0043143D" w:rsidRPr="00F27CC7" w:rsidRDefault="00E35E4F" w:rsidP="009E6714">
      <w:pPr>
        <w:ind w:firstLine="709"/>
        <w:jc w:val="both"/>
        <w:rPr>
          <w:rStyle w:val="Ninguno"/>
          <w:rFonts w:ascii="Arial" w:eastAsia="Calibri" w:hAnsi="Arial" w:cs="Arial"/>
          <w:color w:val="auto"/>
          <w:sz w:val="22"/>
          <w:szCs w:val="22"/>
          <w:u w:color="FF0000"/>
        </w:rPr>
      </w:pPr>
      <w:r w:rsidRPr="00F27CC7">
        <w:rPr>
          <w:rStyle w:val="Ninguno"/>
          <w:rFonts w:ascii="Arial" w:eastAsia="Calibri" w:hAnsi="Arial" w:cs="Arial"/>
          <w:color w:val="auto"/>
          <w:sz w:val="22"/>
          <w:szCs w:val="22"/>
          <w:u w:color="FF0000"/>
        </w:rPr>
        <w:t xml:space="preserve">La </w:t>
      </w:r>
      <w:r w:rsidR="009E6714">
        <w:rPr>
          <w:rStyle w:val="Ninguno"/>
          <w:rFonts w:ascii="Arial" w:eastAsia="Calibri" w:hAnsi="Arial" w:cs="Arial"/>
          <w:color w:val="auto"/>
          <w:sz w:val="22"/>
          <w:szCs w:val="22"/>
          <w:u w:color="FF0000"/>
        </w:rPr>
        <w:t>publicación</w:t>
      </w:r>
      <w:r w:rsidRPr="00F27CC7">
        <w:rPr>
          <w:rStyle w:val="Ninguno"/>
          <w:rFonts w:ascii="Arial" w:eastAsia="Calibri" w:hAnsi="Arial" w:cs="Arial"/>
          <w:color w:val="auto"/>
          <w:sz w:val="22"/>
          <w:szCs w:val="22"/>
          <w:u w:color="FF0000"/>
        </w:rPr>
        <w:t xml:space="preserve"> de la resolución se efectuará en un plazo máximo de 6 meses, que se computará a partir de la publicación del anuncio de la convocatoria. El vencimiento de este plazo máximo sin haberse </w:t>
      </w:r>
      <w:r w:rsidR="009E6714">
        <w:rPr>
          <w:rStyle w:val="Ninguno"/>
          <w:rFonts w:ascii="Arial" w:eastAsia="Calibri" w:hAnsi="Arial" w:cs="Arial"/>
          <w:color w:val="auto"/>
          <w:sz w:val="22"/>
          <w:szCs w:val="22"/>
          <w:u w:color="FF0000"/>
        </w:rPr>
        <w:t>publicado</w:t>
      </w:r>
      <w:r w:rsidRPr="00F27CC7">
        <w:rPr>
          <w:rStyle w:val="Ninguno"/>
          <w:rFonts w:ascii="Arial" w:eastAsia="Calibri" w:hAnsi="Arial" w:cs="Arial"/>
          <w:color w:val="auto"/>
          <w:sz w:val="22"/>
          <w:szCs w:val="22"/>
          <w:u w:color="FF0000"/>
        </w:rPr>
        <w:t xml:space="preserve"> la resolución, legitima a la persona interesada para entender desestimada por silencio administrativo la solicitud de concesión de la subvención.</w:t>
      </w:r>
    </w:p>
    <w:p w:rsidR="0043143D" w:rsidRPr="00F27CC7" w:rsidRDefault="0043143D" w:rsidP="009E6714">
      <w:pPr>
        <w:jc w:val="both"/>
        <w:rPr>
          <w:rFonts w:ascii="Arial" w:eastAsia="Calibri" w:hAnsi="Arial" w:cs="Arial"/>
          <w:sz w:val="22"/>
          <w:szCs w:val="22"/>
        </w:rPr>
      </w:pPr>
    </w:p>
    <w:p w:rsidR="0043143D" w:rsidRPr="00F27CC7" w:rsidRDefault="00E35E4F" w:rsidP="009E6714">
      <w:pPr>
        <w:ind w:firstLine="709"/>
        <w:jc w:val="both"/>
        <w:rPr>
          <w:rStyle w:val="Ninguno"/>
          <w:rFonts w:ascii="Arial" w:eastAsia="Calibri" w:hAnsi="Arial" w:cs="Arial"/>
          <w:color w:val="E63624"/>
          <w:sz w:val="22"/>
          <w:szCs w:val="22"/>
        </w:rPr>
      </w:pPr>
      <w:r w:rsidRPr="00F27CC7">
        <w:rPr>
          <w:rStyle w:val="Ninguno"/>
          <w:rFonts w:ascii="Arial" w:eastAsia="Calibri" w:hAnsi="Arial" w:cs="Arial"/>
          <w:sz w:val="22"/>
          <w:szCs w:val="22"/>
        </w:rPr>
        <w:t xml:space="preserve">La resolución del procedimiento </w:t>
      </w:r>
      <w:r w:rsidRPr="00E35E4F">
        <w:rPr>
          <w:rStyle w:val="Ninguno"/>
          <w:rFonts w:ascii="Arial" w:eastAsia="Calibri" w:hAnsi="Arial" w:cs="Arial"/>
          <w:color w:val="auto"/>
          <w:sz w:val="22"/>
          <w:szCs w:val="22"/>
        </w:rPr>
        <w:t xml:space="preserve">se </w:t>
      </w:r>
      <w:r w:rsidR="009E6714">
        <w:rPr>
          <w:rStyle w:val="Ninguno"/>
          <w:rFonts w:ascii="Arial" w:eastAsia="Calibri" w:hAnsi="Arial" w:cs="Arial"/>
          <w:color w:val="auto"/>
          <w:sz w:val="22"/>
          <w:szCs w:val="22"/>
        </w:rPr>
        <w:t xml:space="preserve">publicará </w:t>
      </w:r>
      <w:r w:rsidR="009E6714">
        <w:rPr>
          <w:rStyle w:val="Ninguno"/>
          <w:rFonts w:ascii="Arial" w:eastAsia="Calibri" w:hAnsi="Arial" w:cs="Arial"/>
          <w:color w:val="auto"/>
          <w:sz w:val="22"/>
          <w:szCs w:val="22"/>
          <w:u w:color="FF0000"/>
        </w:rPr>
        <w:t>tanto en el Boletín Oficial de la Provincia de Valladolid, como en la página web institucional (</w:t>
      </w:r>
      <w:r w:rsidR="009E6714" w:rsidRPr="009E6714">
        <w:rPr>
          <w:rStyle w:val="Ninguno"/>
          <w:rFonts w:ascii="Arial" w:eastAsia="Calibri" w:hAnsi="Arial" w:cs="Arial"/>
          <w:color w:val="auto"/>
          <w:sz w:val="22"/>
          <w:szCs w:val="22"/>
          <w:u w:color="FF0000"/>
        </w:rPr>
        <w:t>diputaciondevalladolid.es</w:t>
      </w:r>
      <w:r w:rsidR="009E6714">
        <w:rPr>
          <w:rStyle w:val="Ninguno"/>
          <w:rFonts w:ascii="Arial" w:eastAsia="Calibri" w:hAnsi="Arial" w:cs="Arial"/>
          <w:color w:val="auto"/>
          <w:sz w:val="22"/>
          <w:szCs w:val="22"/>
          <w:u w:color="FF0000"/>
        </w:rPr>
        <w:t>)</w:t>
      </w:r>
      <w:r w:rsidRPr="00E35E4F">
        <w:rPr>
          <w:rStyle w:val="Ninguno"/>
          <w:rFonts w:ascii="Arial" w:eastAsia="Calibri" w:hAnsi="Arial" w:cs="Arial"/>
          <w:color w:val="auto"/>
          <w:sz w:val="22"/>
          <w:szCs w:val="22"/>
        </w:rPr>
        <w:t xml:space="preserve"> de conformidad con lo previsto en los art. 4</w:t>
      </w:r>
      <w:r w:rsidR="009E6714">
        <w:rPr>
          <w:rStyle w:val="Ninguno"/>
          <w:rFonts w:ascii="Arial" w:eastAsia="Calibri" w:hAnsi="Arial" w:cs="Arial"/>
          <w:color w:val="auto"/>
          <w:sz w:val="22"/>
          <w:szCs w:val="22"/>
        </w:rPr>
        <w:t>5</w:t>
      </w:r>
      <w:r w:rsidRPr="00E35E4F">
        <w:rPr>
          <w:rStyle w:val="Ninguno"/>
          <w:rFonts w:ascii="Arial" w:eastAsia="Calibri" w:hAnsi="Arial" w:cs="Arial"/>
          <w:color w:val="auto"/>
          <w:sz w:val="22"/>
          <w:szCs w:val="22"/>
        </w:rPr>
        <w:t xml:space="preserve"> y siguientes de la LPAC.</w:t>
      </w:r>
    </w:p>
    <w:p w:rsidR="0043143D" w:rsidRPr="00F27CC7" w:rsidRDefault="0043143D" w:rsidP="009E6714">
      <w:pPr>
        <w:jc w:val="both"/>
        <w:rPr>
          <w:rStyle w:val="Ninguno"/>
          <w:rFonts w:ascii="Arial" w:eastAsia="Calibri" w:hAnsi="Arial" w:cs="Arial"/>
          <w:b/>
          <w:bCs/>
          <w:i/>
          <w:iCs/>
          <w:sz w:val="22"/>
          <w:szCs w:val="22"/>
          <w:u w:val="single"/>
        </w:rPr>
      </w:pPr>
    </w:p>
    <w:p w:rsidR="0043143D" w:rsidRPr="00F27CC7" w:rsidRDefault="00E35E4F" w:rsidP="009E6714">
      <w:pPr>
        <w:jc w:val="both"/>
        <w:rPr>
          <w:rStyle w:val="Ninguno"/>
          <w:rFonts w:ascii="Arial" w:eastAsia="Calibri" w:hAnsi="Arial" w:cs="Arial"/>
          <w:b/>
          <w:bCs/>
          <w:i/>
          <w:iCs/>
          <w:sz w:val="22"/>
          <w:szCs w:val="22"/>
          <w:u w:val="single"/>
        </w:rPr>
      </w:pPr>
      <w:r w:rsidRPr="00F27CC7">
        <w:rPr>
          <w:rStyle w:val="Ninguno"/>
          <w:rFonts w:ascii="Arial" w:eastAsia="Calibri" w:hAnsi="Arial" w:cs="Arial"/>
          <w:b/>
          <w:bCs/>
          <w:i/>
          <w:iCs/>
          <w:sz w:val="22"/>
          <w:szCs w:val="22"/>
          <w:u w:val="single"/>
        </w:rPr>
        <w:t>Décimo tercera.- Recursos.</w:t>
      </w:r>
    </w:p>
    <w:p w:rsidR="0043143D" w:rsidRPr="00F27CC7" w:rsidRDefault="0043143D" w:rsidP="009E6714">
      <w:pPr>
        <w:pStyle w:val="Textoindependiente3"/>
        <w:rPr>
          <w:rFonts w:eastAsia="Calibri" w:cs="Arial"/>
          <w:sz w:val="22"/>
          <w:szCs w:val="22"/>
        </w:rPr>
      </w:pPr>
    </w:p>
    <w:p w:rsidR="0043143D" w:rsidRPr="00F27CC7" w:rsidRDefault="00E35E4F" w:rsidP="009E6714">
      <w:pPr>
        <w:pStyle w:val="Textoindependiente3"/>
        <w:rPr>
          <w:rStyle w:val="Ninguno"/>
          <w:rFonts w:eastAsia="Calibri" w:cs="Arial"/>
          <w:sz w:val="22"/>
          <w:szCs w:val="22"/>
        </w:rPr>
      </w:pPr>
      <w:r w:rsidRPr="00F27CC7">
        <w:rPr>
          <w:rStyle w:val="Ninguno"/>
          <w:rFonts w:eastAsia="Calibri" w:cs="Arial"/>
          <w:sz w:val="22"/>
          <w:szCs w:val="22"/>
        </w:rPr>
        <w:t>El acuerdo de aprobación de la presente convocatoria es un acto de trámite cualificado, contra el que procederán los recursos pertinentes.</w:t>
      </w:r>
    </w:p>
    <w:p w:rsidR="0043143D" w:rsidRPr="00F27CC7" w:rsidRDefault="0043143D" w:rsidP="009E6714">
      <w:pPr>
        <w:pStyle w:val="Textoindependiente2"/>
        <w:jc w:val="both"/>
        <w:rPr>
          <w:rFonts w:ascii="Arial" w:eastAsia="Calibri" w:hAnsi="Arial" w:cs="Arial"/>
          <w:sz w:val="22"/>
          <w:szCs w:val="22"/>
        </w:rPr>
      </w:pPr>
    </w:p>
    <w:p w:rsidR="0043143D" w:rsidRPr="00F27CC7" w:rsidRDefault="00E35E4F" w:rsidP="009E6714">
      <w:pPr>
        <w:pStyle w:val="Textoindependiente2"/>
        <w:jc w:val="both"/>
        <w:rPr>
          <w:rStyle w:val="Ninguno"/>
          <w:rFonts w:ascii="Arial" w:eastAsia="Calibri" w:hAnsi="Arial" w:cs="Arial"/>
          <w:sz w:val="22"/>
          <w:szCs w:val="22"/>
        </w:rPr>
      </w:pPr>
      <w:r w:rsidRPr="00F27CC7">
        <w:rPr>
          <w:rStyle w:val="Ninguno"/>
          <w:rFonts w:ascii="Arial" w:eastAsia="Calibri" w:hAnsi="Arial" w:cs="Arial"/>
          <w:sz w:val="22"/>
          <w:szCs w:val="22"/>
        </w:rPr>
        <w:t xml:space="preserve">En cumplimiento de lo dispuesto en el art. </w:t>
      </w:r>
      <w:r w:rsidRPr="00E65FB6">
        <w:rPr>
          <w:rStyle w:val="Ninguno"/>
          <w:rFonts w:ascii="Arial" w:eastAsia="Calibri" w:hAnsi="Arial" w:cs="Arial"/>
          <w:color w:val="auto"/>
          <w:sz w:val="22"/>
          <w:szCs w:val="22"/>
        </w:rPr>
        <w:t>8</w:t>
      </w:r>
      <w:r w:rsidR="00866D38" w:rsidRPr="00E65FB6">
        <w:rPr>
          <w:rStyle w:val="Ninguno"/>
          <w:rFonts w:ascii="Arial" w:eastAsia="Calibri" w:hAnsi="Arial" w:cs="Arial"/>
          <w:color w:val="auto"/>
          <w:sz w:val="22"/>
          <w:szCs w:val="22"/>
        </w:rPr>
        <w:t>8</w:t>
      </w:r>
      <w:r w:rsidRPr="00E65FB6">
        <w:rPr>
          <w:rStyle w:val="Ninguno"/>
          <w:rFonts w:ascii="Arial" w:eastAsia="Calibri" w:hAnsi="Arial" w:cs="Arial"/>
          <w:color w:val="auto"/>
          <w:sz w:val="22"/>
          <w:szCs w:val="22"/>
        </w:rPr>
        <w:t>.3 de la LPAC</w:t>
      </w:r>
      <w:r w:rsidRPr="00F27CC7">
        <w:rPr>
          <w:rStyle w:val="Ninguno"/>
          <w:rFonts w:ascii="Arial" w:eastAsia="Calibri" w:hAnsi="Arial" w:cs="Arial"/>
          <w:sz w:val="22"/>
          <w:szCs w:val="22"/>
        </w:rPr>
        <w:t xml:space="preserve">, se hace constar que contra los distintos acuerdos de concesión, que son definitivos en vía administrativa, cabe, alternativamente, recurso potestativo de reposición en el plazo de un mes ante la Junta de Gobierno de la Corporación o bien, directamente, recurso contencioso administrativo ante los Juzgados de lo Contencioso-Administrativo de Valladolid, en el plazo de dos meses, computándose en todo caso los plazos a partir del día siguiente al de la </w:t>
      </w:r>
      <w:r w:rsidR="009E6714">
        <w:rPr>
          <w:rStyle w:val="Ninguno"/>
          <w:rFonts w:ascii="Arial" w:eastAsia="Calibri" w:hAnsi="Arial" w:cs="Arial"/>
          <w:color w:val="auto"/>
          <w:sz w:val="22"/>
          <w:szCs w:val="22"/>
          <w:u w:color="FF0000"/>
        </w:rPr>
        <w:t>publicación</w:t>
      </w:r>
      <w:r w:rsidRPr="00353A06">
        <w:rPr>
          <w:rStyle w:val="Ninguno"/>
          <w:rFonts w:ascii="Arial" w:eastAsia="Calibri" w:hAnsi="Arial" w:cs="Arial"/>
          <w:color w:val="auto"/>
          <w:sz w:val="22"/>
          <w:szCs w:val="22"/>
        </w:rPr>
        <w:t xml:space="preserve">, </w:t>
      </w:r>
      <w:r w:rsidRPr="00F27CC7">
        <w:rPr>
          <w:rStyle w:val="Ninguno"/>
          <w:rFonts w:ascii="Arial" w:eastAsia="Calibri" w:hAnsi="Arial" w:cs="Arial"/>
          <w:sz w:val="22"/>
          <w:szCs w:val="22"/>
        </w:rPr>
        <w:t>pudiendo las personas interesadas ejercitar, en su caso, cualquier otro recurso que estimen procedente.</w:t>
      </w:r>
    </w:p>
    <w:p w:rsidR="0043143D" w:rsidRPr="00F27CC7" w:rsidRDefault="0043143D" w:rsidP="009E6714">
      <w:pPr>
        <w:pStyle w:val="Textoindependiente"/>
        <w:jc w:val="both"/>
        <w:rPr>
          <w:rFonts w:ascii="Arial" w:eastAsia="Calibri" w:hAnsi="Arial" w:cs="Arial"/>
          <w:i/>
          <w:iCs/>
          <w:sz w:val="22"/>
          <w:szCs w:val="22"/>
        </w:rPr>
      </w:pPr>
    </w:p>
    <w:p w:rsidR="0043143D" w:rsidRPr="00F27CC7" w:rsidRDefault="00E35E4F" w:rsidP="009E6714">
      <w:pPr>
        <w:pStyle w:val="Textoindependiente"/>
        <w:jc w:val="both"/>
        <w:rPr>
          <w:rStyle w:val="Ninguno"/>
          <w:rFonts w:ascii="Arial" w:eastAsia="Calibri" w:hAnsi="Arial" w:cs="Arial"/>
          <w:i/>
          <w:iCs/>
          <w:sz w:val="22"/>
          <w:szCs w:val="22"/>
          <w:u w:val="single"/>
        </w:rPr>
      </w:pPr>
      <w:r w:rsidRPr="00F27CC7">
        <w:rPr>
          <w:rStyle w:val="Ninguno"/>
          <w:rFonts w:ascii="Arial" w:eastAsia="Calibri" w:hAnsi="Arial" w:cs="Arial"/>
          <w:i/>
          <w:iCs/>
          <w:sz w:val="22"/>
          <w:szCs w:val="22"/>
          <w:u w:val="single"/>
        </w:rPr>
        <w:t>Décimo cuarta.- Revisión de actos.</w:t>
      </w:r>
    </w:p>
    <w:p w:rsidR="0043143D" w:rsidRPr="00F27CC7" w:rsidRDefault="0043143D" w:rsidP="009E6714">
      <w:pPr>
        <w:pStyle w:val="Textoindependiente"/>
        <w:jc w:val="both"/>
        <w:rPr>
          <w:rFonts w:ascii="Arial" w:eastAsia="Calibri" w:hAnsi="Arial" w:cs="Arial"/>
          <w:b w:val="0"/>
          <w:bCs w:val="0"/>
          <w:sz w:val="22"/>
          <w:szCs w:val="22"/>
        </w:rPr>
      </w:pPr>
    </w:p>
    <w:p w:rsidR="0043143D" w:rsidRPr="00F27CC7" w:rsidRDefault="00E35E4F" w:rsidP="009E6714">
      <w:pPr>
        <w:pStyle w:val="Textoindependiente"/>
        <w:jc w:val="both"/>
        <w:rPr>
          <w:rStyle w:val="Ninguno"/>
          <w:rFonts w:ascii="Arial" w:eastAsia="Calibri" w:hAnsi="Arial" w:cs="Arial"/>
          <w:b w:val="0"/>
          <w:bCs w:val="0"/>
          <w:sz w:val="22"/>
          <w:szCs w:val="22"/>
        </w:rPr>
      </w:pPr>
      <w:r w:rsidRPr="00F27CC7">
        <w:rPr>
          <w:rStyle w:val="Ninguno"/>
          <w:rFonts w:ascii="Arial" w:eastAsia="Calibri" w:hAnsi="Arial" w:cs="Arial"/>
          <w:b w:val="0"/>
          <w:bCs w:val="0"/>
          <w:sz w:val="22"/>
          <w:szCs w:val="22"/>
        </w:rPr>
        <w:t>En materia de revisión de actos se estará a lo dispuesto en el art. 36 de la LGS.</w:t>
      </w:r>
    </w:p>
    <w:p w:rsidR="0043143D" w:rsidRPr="00F27CC7" w:rsidRDefault="0043143D" w:rsidP="009E6714">
      <w:pPr>
        <w:pStyle w:val="Textoindependiente"/>
        <w:jc w:val="both"/>
        <w:rPr>
          <w:rFonts w:ascii="Arial" w:eastAsia="Calibri" w:hAnsi="Arial" w:cs="Arial"/>
          <w:i/>
          <w:iCs/>
          <w:sz w:val="22"/>
          <w:szCs w:val="22"/>
        </w:rPr>
      </w:pPr>
    </w:p>
    <w:p w:rsidR="0043143D" w:rsidRPr="00F27CC7" w:rsidRDefault="00E35E4F" w:rsidP="009E6714">
      <w:pPr>
        <w:pStyle w:val="Textoindependiente"/>
        <w:jc w:val="both"/>
        <w:rPr>
          <w:rStyle w:val="Ninguno"/>
          <w:rFonts w:ascii="Arial" w:eastAsia="Calibri" w:hAnsi="Arial" w:cs="Arial"/>
          <w:i/>
          <w:iCs/>
          <w:sz w:val="22"/>
          <w:szCs w:val="22"/>
          <w:u w:val="single"/>
        </w:rPr>
      </w:pPr>
      <w:r w:rsidRPr="00F27CC7">
        <w:rPr>
          <w:rStyle w:val="Ninguno"/>
          <w:rFonts w:ascii="Arial" w:eastAsia="Calibri" w:hAnsi="Arial" w:cs="Arial"/>
          <w:i/>
          <w:iCs/>
          <w:sz w:val="22"/>
          <w:szCs w:val="22"/>
          <w:u w:val="single"/>
        </w:rPr>
        <w:t>Décimo quinta.- Seguimiento.</w:t>
      </w:r>
    </w:p>
    <w:p w:rsidR="0043143D" w:rsidRPr="00F27CC7" w:rsidRDefault="0043143D" w:rsidP="009E6714">
      <w:pPr>
        <w:pStyle w:val="Textoindependiente"/>
        <w:jc w:val="both"/>
        <w:rPr>
          <w:rFonts w:ascii="Arial" w:eastAsia="Calibri" w:hAnsi="Arial" w:cs="Arial"/>
          <w:b w:val="0"/>
          <w:bCs w:val="0"/>
          <w:sz w:val="22"/>
          <w:szCs w:val="22"/>
        </w:rPr>
      </w:pPr>
    </w:p>
    <w:p w:rsidR="0043143D" w:rsidRPr="00F27CC7" w:rsidRDefault="00E35E4F" w:rsidP="009E6714">
      <w:pPr>
        <w:pStyle w:val="Textoindependiente"/>
        <w:jc w:val="both"/>
        <w:rPr>
          <w:rStyle w:val="Ninguno"/>
          <w:rFonts w:ascii="Arial" w:eastAsia="Calibri" w:hAnsi="Arial" w:cs="Arial"/>
          <w:b w:val="0"/>
          <w:bCs w:val="0"/>
          <w:sz w:val="22"/>
          <w:szCs w:val="22"/>
        </w:rPr>
      </w:pPr>
      <w:r w:rsidRPr="00F27CC7">
        <w:rPr>
          <w:rStyle w:val="Ninguno"/>
          <w:rFonts w:ascii="Arial" w:eastAsia="Calibri" w:hAnsi="Arial" w:cs="Arial"/>
          <w:b w:val="0"/>
          <w:bCs w:val="0"/>
          <w:sz w:val="22"/>
          <w:szCs w:val="22"/>
        </w:rPr>
        <w:t>La Diputación de Valladolid podrá efectuar el seguimiento y control a través del personal técnico competente.</w:t>
      </w:r>
    </w:p>
    <w:p w:rsidR="0043143D" w:rsidRPr="00F27CC7" w:rsidRDefault="0043143D" w:rsidP="009E6714">
      <w:pPr>
        <w:pStyle w:val="Textoindependiente2"/>
        <w:jc w:val="both"/>
        <w:rPr>
          <w:rFonts w:ascii="Arial" w:eastAsia="Calibri" w:hAnsi="Arial" w:cs="Arial"/>
          <w:sz w:val="22"/>
          <w:szCs w:val="22"/>
        </w:rPr>
      </w:pPr>
    </w:p>
    <w:p w:rsidR="0043143D" w:rsidRPr="00F27CC7" w:rsidRDefault="00E35E4F" w:rsidP="009E6714">
      <w:pPr>
        <w:pStyle w:val="Textoindependiente2"/>
        <w:jc w:val="both"/>
        <w:rPr>
          <w:rStyle w:val="Ninguno"/>
          <w:rFonts w:ascii="Arial" w:eastAsia="Calibri" w:hAnsi="Arial" w:cs="Arial"/>
          <w:b/>
          <w:bCs/>
          <w:i/>
          <w:iCs/>
          <w:sz w:val="22"/>
          <w:szCs w:val="22"/>
          <w:u w:val="single"/>
        </w:rPr>
      </w:pPr>
      <w:r w:rsidRPr="00F27CC7">
        <w:rPr>
          <w:rStyle w:val="Ninguno"/>
          <w:rFonts w:ascii="Arial" w:eastAsia="Calibri" w:hAnsi="Arial" w:cs="Arial"/>
          <w:b/>
          <w:bCs/>
          <w:i/>
          <w:iCs/>
          <w:sz w:val="22"/>
          <w:szCs w:val="22"/>
          <w:u w:val="single"/>
        </w:rPr>
        <w:t>Décimo sexta.- Obligaciones de las personas beneficiarias.</w:t>
      </w:r>
    </w:p>
    <w:p w:rsidR="0043143D" w:rsidRPr="00F27CC7" w:rsidRDefault="0043143D" w:rsidP="009E6714">
      <w:pPr>
        <w:pStyle w:val="Textoindependiente2"/>
        <w:jc w:val="both"/>
        <w:rPr>
          <w:rFonts w:ascii="Arial" w:eastAsia="Calibri" w:hAnsi="Arial" w:cs="Arial"/>
          <w:sz w:val="22"/>
          <w:szCs w:val="22"/>
        </w:rPr>
      </w:pPr>
    </w:p>
    <w:p w:rsidR="0043143D" w:rsidRPr="00F27CC7" w:rsidRDefault="00E35E4F" w:rsidP="009E6714">
      <w:pPr>
        <w:pStyle w:val="Textoindependiente2"/>
        <w:jc w:val="both"/>
        <w:rPr>
          <w:rStyle w:val="Ninguno"/>
          <w:rFonts w:ascii="Arial" w:eastAsia="Calibri" w:hAnsi="Arial" w:cs="Arial"/>
          <w:sz w:val="22"/>
          <w:szCs w:val="22"/>
        </w:rPr>
      </w:pPr>
      <w:r w:rsidRPr="00F27CC7">
        <w:rPr>
          <w:rStyle w:val="Ninguno"/>
          <w:rFonts w:ascii="Arial" w:eastAsia="Calibri" w:hAnsi="Arial" w:cs="Arial"/>
          <w:sz w:val="22"/>
          <w:szCs w:val="22"/>
        </w:rPr>
        <w:t>Las personas beneficiarias de las subvenciones tendrán las obligaciones previstas en la LGS. A título meramente enunciativo se señalan las siguientes:</w:t>
      </w:r>
    </w:p>
    <w:p w:rsidR="0043143D" w:rsidRPr="00F27CC7" w:rsidRDefault="0043143D" w:rsidP="009E6714">
      <w:pPr>
        <w:pStyle w:val="Textoindependiente2"/>
        <w:jc w:val="both"/>
        <w:rPr>
          <w:rFonts w:ascii="Arial" w:eastAsia="Calibri" w:hAnsi="Arial" w:cs="Arial"/>
          <w:sz w:val="22"/>
          <w:szCs w:val="22"/>
        </w:rPr>
      </w:pPr>
    </w:p>
    <w:p w:rsidR="0043143D" w:rsidRPr="00F27CC7" w:rsidRDefault="00E35E4F">
      <w:pPr>
        <w:pStyle w:val="Textoindependiente2"/>
        <w:numPr>
          <w:ilvl w:val="0"/>
          <w:numId w:val="30"/>
        </w:numPr>
        <w:jc w:val="both"/>
        <w:rPr>
          <w:rFonts w:ascii="Arial" w:eastAsia="Calibri" w:hAnsi="Arial" w:cs="Arial"/>
          <w:sz w:val="22"/>
          <w:szCs w:val="22"/>
        </w:rPr>
      </w:pPr>
      <w:r w:rsidRPr="00F27CC7">
        <w:rPr>
          <w:rFonts w:ascii="Arial" w:eastAsia="Calibri" w:hAnsi="Arial" w:cs="Arial"/>
          <w:sz w:val="22"/>
          <w:szCs w:val="22"/>
        </w:rPr>
        <w:t xml:space="preserve">Presentar el documento de bastanteo bancario, donde se indique el número de cuenta en que la Diputación deberá efectuar el ingreso de la ayuda, según modelo que se acompaña como Anexo II. </w:t>
      </w:r>
    </w:p>
    <w:p w:rsidR="0043143D" w:rsidRPr="00F27CC7" w:rsidRDefault="0043143D">
      <w:pPr>
        <w:pStyle w:val="Textoindependiente2"/>
        <w:tabs>
          <w:tab w:val="left" w:pos="720"/>
        </w:tabs>
        <w:jc w:val="both"/>
        <w:rPr>
          <w:rFonts w:ascii="Arial" w:eastAsia="Calibri" w:hAnsi="Arial" w:cs="Arial"/>
          <w:sz w:val="22"/>
          <w:szCs w:val="22"/>
        </w:rPr>
      </w:pPr>
    </w:p>
    <w:p w:rsidR="0043143D" w:rsidRPr="00F27CC7" w:rsidRDefault="00E35E4F">
      <w:pPr>
        <w:pStyle w:val="Textoindependiente2"/>
        <w:numPr>
          <w:ilvl w:val="0"/>
          <w:numId w:val="30"/>
        </w:numPr>
        <w:jc w:val="both"/>
        <w:rPr>
          <w:rFonts w:ascii="Arial" w:eastAsia="Calibri" w:hAnsi="Arial" w:cs="Arial"/>
          <w:sz w:val="22"/>
          <w:szCs w:val="22"/>
        </w:rPr>
      </w:pPr>
      <w:r w:rsidRPr="00F27CC7">
        <w:rPr>
          <w:rFonts w:ascii="Arial" w:eastAsia="Calibri" w:hAnsi="Arial" w:cs="Arial"/>
          <w:sz w:val="22"/>
          <w:szCs w:val="22"/>
        </w:rPr>
        <w:t xml:space="preserve">Realizar el gasto que fundamenta la concesión de la subvención. </w:t>
      </w:r>
    </w:p>
    <w:p w:rsidR="0043143D" w:rsidRPr="00F27CC7" w:rsidRDefault="0043143D">
      <w:pPr>
        <w:pStyle w:val="Textoindependiente2"/>
        <w:ind w:left="720"/>
        <w:jc w:val="both"/>
        <w:rPr>
          <w:rFonts w:ascii="Arial" w:eastAsia="Calibri" w:hAnsi="Arial" w:cs="Arial"/>
          <w:sz w:val="22"/>
          <w:szCs w:val="22"/>
        </w:rPr>
      </w:pPr>
    </w:p>
    <w:p w:rsidR="0043143D" w:rsidRPr="00F27CC7" w:rsidRDefault="00E35E4F">
      <w:pPr>
        <w:pStyle w:val="Textoindependiente2"/>
        <w:numPr>
          <w:ilvl w:val="0"/>
          <w:numId w:val="30"/>
        </w:numPr>
        <w:jc w:val="both"/>
        <w:rPr>
          <w:rFonts w:ascii="Arial" w:eastAsia="Calibri" w:hAnsi="Arial" w:cs="Arial"/>
          <w:sz w:val="22"/>
          <w:szCs w:val="22"/>
        </w:rPr>
      </w:pPr>
      <w:r w:rsidRPr="00F27CC7">
        <w:rPr>
          <w:rFonts w:ascii="Arial" w:eastAsia="Calibri" w:hAnsi="Arial" w:cs="Arial"/>
          <w:sz w:val="22"/>
          <w:szCs w:val="22"/>
        </w:rPr>
        <w:t>Someterse a las actuaciones de comprobación y control financiero que efectúe la Diputación de Valladolid.</w:t>
      </w:r>
    </w:p>
    <w:p w:rsidR="0043143D" w:rsidRPr="00F27CC7" w:rsidRDefault="0043143D">
      <w:pPr>
        <w:pStyle w:val="Textoindependiente2"/>
        <w:jc w:val="both"/>
        <w:rPr>
          <w:rFonts w:ascii="Arial" w:eastAsia="Calibri" w:hAnsi="Arial" w:cs="Arial"/>
          <w:sz w:val="22"/>
          <w:szCs w:val="22"/>
        </w:rPr>
      </w:pPr>
    </w:p>
    <w:p w:rsidR="0043143D" w:rsidRPr="00F27CC7" w:rsidRDefault="00E35E4F">
      <w:pPr>
        <w:pStyle w:val="Textoindependiente2"/>
        <w:numPr>
          <w:ilvl w:val="0"/>
          <w:numId w:val="30"/>
        </w:numPr>
        <w:jc w:val="both"/>
        <w:rPr>
          <w:rFonts w:ascii="Arial" w:eastAsia="Calibri" w:hAnsi="Arial" w:cs="Arial"/>
          <w:sz w:val="22"/>
          <w:szCs w:val="22"/>
        </w:rPr>
      </w:pPr>
      <w:r w:rsidRPr="00F27CC7">
        <w:rPr>
          <w:rFonts w:ascii="Arial" w:eastAsia="Calibri" w:hAnsi="Arial" w:cs="Arial"/>
          <w:sz w:val="22"/>
          <w:szCs w:val="22"/>
        </w:rPr>
        <w:lastRenderedPageBreak/>
        <w:t>Comunicar a la Diputación de Valladolid la obtención de otras subvenciones o ayudas que financien el gasto realizado.</w:t>
      </w:r>
    </w:p>
    <w:p w:rsidR="0043143D" w:rsidRPr="00F27CC7" w:rsidRDefault="0043143D">
      <w:pPr>
        <w:pStyle w:val="Textoindependiente2"/>
        <w:jc w:val="both"/>
        <w:rPr>
          <w:rFonts w:ascii="Arial" w:eastAsia="Calibri" w:hAnsi="Arial" w:cs="Arial"/>
          <w:sz w:val="22"/>
          <w:szCs w:val="22"/>
        </w:rPr>
      </w:pPr>
    </w:p>
    <w:p w:rsidR="0043143D" w:rsidRDefault="0043143D">
      <w:pPr>
        <w:pStyle w:val="Textoindependiente2"/>
        <w:jc w:val="both"/>
        <w:rPr>
          <w:rFonts w:ascii="Arial" w:eastAsia="Calibri" w:hAnsi="Arial" w:cs="Arial"/>
          <w:sz w:val="22"/>
          <w:szCs w:val="22"/>
        </w:rPr>
      </w:pPr>
    </w:p>
    <w:p w:rsidR="00353A06" w:rsidRDefault="00353A06">
      <w:pPr>
        <w:pStyle w:val="Textoindependiente2"/>
        <w:jc w:val="both"/>
        <w:rPr>
          <w:rFonts w:ascii="Arial" w:eastAsia="Calibri" w:hAnsi="Arial" w:cs="Arial"/>
          <w:sz w:val="22"/>
          <w:szCs w:val="22"/>
        </w:rPr>
      </w:pPr>
    </w:p>
    <w:p w:rsidR="00353A06" w:rsidRPr="00F27CC7" w:rsidRDefault="00353A06">
      <w:pPr>
        <w:pStyle w:val="Textoindependiente2"/>
        <w:jc w:val="both"/>
        <w:rPr>
          <w:rFonts w:ascii="Arial" w:eastAsia="Calibri" w:hAnsi="Arial" w:cs="Arial"/>
          <w:sz w:val="22"/>
          <w:szCs w:val="22"/>
        </w:rPr>
      </w:pPr>
    </w:p>
    <w:p w:rsidR="0043143D" w:rsidRPr="00F27CC7" w:rsidRDefault="00E35E4F">
      <w:pPr>
        <w:pStyle w:val="Textoindependiente2"/>
        <w:jc w:val="both"/>
        <w:rPr>
          <w:rStyle w:val="Ninguno"/>
          <w:rFonts w:ascii="Arial" w:eastAsia="Calibri" w:hAnsi="Arial" w:cs="Arial"/>
          <w:b/>
          <w:bCs/>
          <w:i/>
          <w:iCs/>
          <w:sz w:val="22"/>
          <w:szCs w:val="22"/>
          <w:u w:val="single"/>
        </w:rPr>
      </w:pPr>
      <w:r w:rsidRPr="00F27CC7">
        <w:rPr>
          <w:rStyle w:val="Ninguno"/>
          <w:rFonts w:ascii="Arial" w:eastAsia="Calibri" w:hAnsi="Arial" w:cs="Arial"/>
          <w:b/>
          <w:bCs/>
          <w:i/>
          <w:iCs/>
          <w:sz w:val="22"/>
          <w:szCs w:val="22"/>
          <w:u w:val="single"/>
        </w:rPr>
        <w:t>Décimo séptima.- Control financiero.</w:t>
      </w:r>
    </w:p>
    <w:p w:rsidR="0043143D" w:rsidRPr="00F27CC7" w:rsidRDefault="0043143D">
      <w:pPr>
        <w:pStyle w:val="Textoindependiente2"/>
        <w:jc w:val="both"/>
        <w:rPr>
          <w:rFonts w:ascii="Arial" w:eastAsia="Calibri" w:hAnsi="Arial" w:cs="Arial"/>
          <w:sz w:val="22"/>
          <w:szCs w:val="22"/>
        </w:rPr>
      </w:pPr>
    </w:p>
    <w:p w:rsidR="0043143D" w:rsidRPr="00F27CC7" w:rsidRDefault="00E35E4F">
      <w:pPr>
        <w:pStyle w:val="Textoindependiente2"/>
        <w:jc w:val="both"/>
        <w:rPr>
          <w:rStyle w:val="Ninguno"/>
          <w:rFonts w:ascii="Arial" w:eastAsia="Calibri" w:hAnsi="Arial" w:cs="Arial"/>
          <w:sz w:val="22"/>
          <w:szCs w:val="22"/>
        </w:rPr>
      </w:pPr>
      <w:r w:rsidRPr="00F27CC7">
        <w:rPr>
          <w:rStyle w:val="Ninguno"/>
          <w:rFonts w:ascii="Arial" w:eastAsia="Calibri" w:hAnsi="Arial" w:cs="Arial"/>
          <w:sz w:val="22"/>
          <w:szCs w:val="22"/>
        </w:rPr>
        <w:t>En cuanto al control financiero, su objeto, extensión y procedimiento para llevarlo a efecto, se estará a lo dispuesto en los art. 44 y siguientes de la LGS.</w:t>
      </w:r>
    </w:p>
    <w:p w:rsidR="0043143D" w:rsidRPr="00F27CC7" w:rsidRDefault="0043143D">
      <w:pPr>
        <w:pStyle w:val="Textoindependiente2"/>
        <w:jc w:val="both"/>
        <w:rPr>
          <w:rFonts w:ascii="Arial" w:eastAsia="Calibri" w:hAnsi="Arial" w:cs="Arial"/>
          <w:sz w:val="22"/>
          <w:szCs w:val="22"/>
        </w:rPr>
      </w:pPr>
    </w:p>
    <w:p w:rsidR="0043143D" w:rsidRPr="00F27CC7" w:rsidRDefault="0043143D">
      <w:pPr>
        <w:pStyle w:val="Textoindependiente2"/>
        <w:jc w:val="both"/>
        <w:rPr>
          <w:rFonts w:ascii="Arial" w:eastAsia="Calibri" w:hAnsi="Arial" w:cs="Arial"/>
          <w:sz w:val="22"/>
          <w:szCs w:val="22"/>
        </w:rPr>
      </w:pPr>
    </w:p>
    <w:p w:rsidR="0043143D" w:rsidRPr="00F27CC7" w:rsidRDefault="00E35E4F">
      <w:pPr>
        <w:jc w:val="both"/>
        <w:rPr>
          <w:rStyle w:val="Ninguno"/>
          <w:rFonts w:ascii="Arial" w:eastAsia="Calibri" w:hAnsi="Arial" w:cs="Arial"/>
          <w:b/>
          <w:bCs/>
          <w:i/>
          <w:iCs/>
          <w:sz w:val="22"/>
          <w:szCs w:val="22"/>
          <w:u w:val="single"/>
        </w:rPr>
      </w:pPr>
      <w:r w:rsidRPr="00F27CC7">
        <w:rPr>
          <w:rStyle w:val="Ninguno"/>
          <w:rFonts w:ascii="Arial" w:eastAsia="Calibri" w:hAnsi="Arial" w:cs="Arial"/>
          <w:b/>
          <w:bCs/>
          <w:i/>
          <w:iCs/>
          <w:sz w:val="22"/>
          <w:szCs w:val="22"/>
          <w:u w:val="single"/>
        </w:rPr>
        <w:t>Décimo octava.- Pago y justificación.</w:t>
      </w:r>
    </w:p>
    <w:p w:rsidR="0043143D" w:rsidRPr="00F27CC7" w:rsidRDefault="0043143D">
      <w:pPr>
        <w:jc w:val="both"/>
        <w:rPr>
          <w:rFonts w:ascii="Arial" w:eastAsia="Calibri" w:hAnsi="Arial" w:cs="Arial"/>
          <w:sz w:val="22"/>
          <w:szCs w:val="22"/>
        </w:rPr>
      </w:pPr>
    </w:p>
    <w:p w:rsidR="0043143D" w:rsidRPr="00F27CC7" w:rsidRDefault="00E35E4F">
      <w:pPr>
        <w:pStyle w:val="Textoindependiente3"/>
        <w:rPr>
          <w:rStyle w:val="Ninguno"/>
          <w:rFonts w:eastAsia="Calibri" w:cs="Arial"/>
          <w:sz w:val="22"/>
          <w:szCs w:val="22"/>
        </w:rPr>
      </w:pPr>
      <w:r w:rsidRPr="00F27CC7">
        <w:rPr>
          <w:rStyle w:val="Ninguno"/>
          <w:rFonts w:eastAsia="Calibri" w:cs="Arial"/>
          <w:sz w:val="22"/>
          <w:szCs w:val="22"/>
        </w:rPr>
        <w:t xml:space="preserve">Las personas beneficiarias de las ayudas </w:t>
      </w:r>
      <w:r w:rsidRPr="00F27CC7">
        <w:rPr>
          <w:rStyle w:val="Ninguno"/>
          <w:rFonts w:eastAsia="Calibri" w:cs="Arial"/>
          <w:i/>
          <w:iCs/>
          <w:sz w:val="22"/>
          <w:szCs w:val="22"/>
          <w:u w:val="single"/>
        </w:rPr>
        <w:t>recibirán el importe íntegro de las mismas con el carácter de “a justificar”</w:t>
      </w:r>
      <w:r w:rsidRPr="00F27CC7">
        <w:rPr>
          <w:rStyle w:val="Ninguno"/>
          <w:rFonts w:eastAsia="Calibri" w:cs="Arial"/>
          <w:sz w:val="22"/>
          <w:szCs w:val="22"/>
        </w:rPr>
        <w:t>. Para la percepción de este pago anticipado no se exige la constitución de ningún tipo de garantía.</w:t>
      </w:r>
    </w:p>
    <w:p w:rsidR="0043143D" w:rsidRPr="00F27CC7" w:rsidRDefault="0043143D">
      <w:pPr>
        <w:pStyle w:val="Textoindependiente3"/>
        <w:rPr>
          <w:rFonts w:eastAsia="Calibri" w:cs="Arial"/>
          <w:sz w:val="22"/>
          <w:szCs w:val="22"/>
        </w:rPr>
      </w:pPr>
    </w:p>
    <w:p w:rsidR="0043143D" w:rsidRPr="00F27CC7" w:rsidRDefault="00E35E4F">
      <w:pPr>
        <w:jc w:val="both"/>
        <w:rPr>
          <w:rStyle w:val="Ninguno"/>
          <w:rFonts w:ascii="Arial" w:eastAsia="Calibri" w:hAnsi="Arial" w:cs="Arial"/>
          <w:b/>
          <w:bCs/>
          <w:sz w:val="22"/>
          <w:szCs w:val="22"/>
        </w:rPr>
      </w:pPr>
      <w:r w:rsidRPr="00F27CC7">
        <w:rPr>
          <w:rStyle w:val="Ninguno"/>
          <w:rFonts w:ascii="Arial" w:eastAsia="Calibri" w:hAnsi="Arial" w:cs="Arial"/>
          <w:sz w:val="22"/>
          <w:szCs w:val="22"/>
        </w:rPr>
        <w:t xml:space="preserve">Las personas beneficiarias deberán presentar la siguiente </w:t>
      </w:r>
      <w:r w:rsidRPr="00F27CC7">
        <w:rPr>
          <w:rStyle w:val="Ninguno"/>
          <w:rFonts w:ascii="Arial" w:eastAsia="Calibri" w:hAnsi="Arial" w:cs="Arial"/>
          <w:b/>
          <w:bCs/>
          <w:sz w:val="22"/>
          <w:szCs w:val="22"/>
          <w:u w:val="single"/>
        </w:rPr>
        <w:t>documentación</w:t>
      </w:r>
      <w:r w:rsidRPr="00F27CC7">
        <w:rPr>
          <w:rStyle w:val="Ninguno"/>
          <w:rFonts w:ascii="Arial" w:eastAsia="Calibri" w:hAnsi="Arial" w:cs="Arial"/>
          <w:b/>
          <w:bCs/>
          <w:sz w:val="22"/>
          <w:szCs w:val="22"/>
        </w:rPr>
        <w:t>:</w:t>
      </w:r>
    </w:p>
    <w:p w:rsidR="0043143D" w:rsidRPr="00F27CC7" w:rsidRDefault="0043143D">
      <w:pPr>
        <w:jc w:val="both"/>
        <w:rPr>
          <w:rFonts w:ascii="Arial" w:eastAsia="Calibri" w:hAnsi="Arial" w:cs="Arial"/>
          <w:sz w:val="22"/>
          <w:szCs w:val="22"/>
        </w:rPr>
      </w:pPr>
    </w:p>
    <w:p w:rsidR="0043143D" w:rsidRPr="00F27CC7" w:rsidRDefault="00E35E4F">
      <w:pPr>
        <w:numPr>
          <w:ilvl w:val="0"/>
          <w:numId w:val="32"/>
        </w:numPr>
        <w:jc w:val="both"/>
        <w:rPr>
          <w:rFonts w:ascii="Arial" w:eastAsia="Calibri" w:hAnsi="Arial" w:cs="Arial"/>
          <w:sz w:val="22"/>
          <w:szCs w:val="22"/>
        </w:rPr>
      </w:pPr>
      <w:r w:rsidRPr="00F27CC7">
        <w:rPr>
          <w:rStyle w:val="Ninguno"/>
          <w:rFonts w:ascii="Arial" w:eastAsia="Calibri" w:hAnsi="Arial" w:cs="Arial"/>
          <w:sz w:val="22"/>
          <w:szCs w:val="22"/>
          <w:u w:val="single"/>
        </w:rPr>
        <w:t>Original y copia de las facturas justificativas del gasto realizado</w:t>
      </w:r>
      <w:r w:rsidRPr="00F27CC7">
        <w:rPr>
          <w:rFonts w:ascii="Arial" w:eastAsia="Calibri" w:hAnsi="Arial" w:cs="Arial"/>
          <w:sz w:val="22"/>
          <w:szCs w:val="22"/>
        </w:rPr>
        <w:t xml:space="preserve">. </w:t>
      </w:r>
    </w:p>
    <w:p w:rsidR="0043143D" w:rsidRPr="00F27CC7" w:rsidRDefault="0043143D">
      <w:pPr>
        <w:ind w:left="720"/>
        <w:jc w:val="both"/>
        <w:rPr>
          <w:rFonts w:ascii="Arial" w:eastAsia="Calibri" w:hAnsi="Arial" w:cs="Arial"/>
          <w:sz w:val="22"/>
          <w:szCs w:val="22"/>
        </w:rPr>
      </w:pPr>
    </w:p>
    <w:p w:rsidR="0043143D" w:rsidRPr="00F27CC7" w:rsidRDefault="00E35E4F">
      <w:pPr>
        <w:ind w:left="720"/>
        <w:jc w:val="both"/>
        <w:rPr>
          <w:rStyle w:val="Ninguno"/>
          <w:rFonts w:ascii="Arial" w:eastAsia="Calibri" w:hAnsi="Arial" w:cs="Arial"/>
          <w:sz w:val="22"/>
          <w:szCs w:val="22"/>
        </w:rPr>
      </w:pPr>
      <w:r w:rsidRPr="00F27CC7">
        <w:rPr>
          <w:rStyle w:val="Ninguno"/>
          <w:rFonts w:ascii="Arial" w:eastAsia="Calibri" w:hAnsi="Arial" w:cs="Arial"/>
          <w:sz w:val="22"/>
          <w:szCs w:val="22"/>
        </w:rPr>
        <w:t xml:space="preserve">Si la ayuda se concede para varios conceptos, podrán presentarse facturas independientes. </w:t>
      </w:r>
    </w:p>
    <w:p w:rsidR="0043143D" w:rsidRPr="00F27CC7" w:rsidRDefault="0043143D">
      <w:pPr>
        <w:ind w:left="720"/>
        <w:jc w:val="both"/>
        <w:rPr>
          <w:rFonts w:ascii="Arial" w:eastAsia="Calibri" w:hAnsi="Arial" w:cs="Arial"/>
          <w:sz w:val="22"/>
          <w:szCs w:val="22"/>
        </w:rPr>
      </w:pPr>
    </w:p>
    <w:p w:rsidR="0043143D" w:rsidRPr="00F27CC7" w:rsidRDefault="00E35E4F">
      <w:pPr>
        <w:ind w:left="720"/>
        <w:jc w:val="both"/>
        <w:rPr>
          <w:rStyle w:val="Ninguno"/>
          <w:rFonts w:ascii="Arial" w:eastAsia="Calibri" w:hAnsi="Arial" w:cs="Arial"/>
          <w:sz w:val="22"/>
          <w:szCs w:val="22"/>
        </w:rPr>
      </w:pPr>
      <w:r w:rsidRPr="00F27CC7">
        <w:rPr>
          <w:rStyle w:val="Ninguno"/>
          <w:rFonts w:ascii="Arial" w:eastAsia="Calibri" w:hAnsi="Arial" w:cs="Arial"/>
          <w:sz w:val="22"/>
          <w:szCs w:val="22"/>
        </w:rPr>
        <w:t>En todo caso, en las facturas deberán constar las menciones que se indican en el Reglamento por el que se regulan las obligaciones de facturación, aprobado por Real Decreto 1.619/2012, de 30 de noviembre (BOE nº 289, de 1 de diciembre de 2012).</w:t>
      </w:r>
    </w:p>
    <w:p w:rsidR="0043143D" w:rsidRPr="00F27CC7" w:rsidRDefault="0043143D">
      <w:pPr>
        <w:ind w:left="720"/>
        <w:jc w:val="both"/>
        <w:rPr>
          <w:rFonts w:ascii="Arial" w:eastAsia="Calibri" w:hAnsi="Arial" w:cs="Arial"/>
          <w:sz w:val="22"/>
          <w:szCs w:val="22"/>
        </w:rPr>
      </w:pPr>
    </w:p>
    <w:p w:rsidR="0043143D" w:rsidRPr="00F27CC7" w:rsidRDefault="00E35E4F">
      <w:pPr>
        <w:numPr>
          <w:ilvl w:val="0"/>
          <w:numId w:val="32"/>
        </w:numPr>
        <w:jc w:val="both"/>
        <w:rPr>
          <w:rFonts w:ascii="Arial" w:eastAsia="Calibri" w:hAnsi="Arial" w:cs="Arial"/>
          <w:sz w:val="22"/>
          <w:szCs w:val="22"/>
        </w:rPr>
      </w:pPr>
      <w:r w:rsidRPr="00F27CC7">
        <w:rPr>
          <w:rStyle w:val="Ninguno"/>
          <w:rFonts w:ascii="Arial" w:eastAsia="Calibri" w:hAnsi="Arial" w:cs="Arial"/>
          <w:sz w:val="22"/>
          <w:szCs w:val="22"/>
          <w:u w:val="single"/>
        </w:rPr>
        <w:t>Copia de la transferencia bancaria o documento acreditativo del pago</w:t>
      </w:r>
      <w:r w:rsidRPr="00F27CC7">
        <w:rPr>
          <w:rFonts w:ascii="Arial" w:eastAsia="Calibri" w:hAnsi="Arial" w:cs="Arial"/>
          <w:sz w:val="22"/>
          <w:szCs w:val="22"/>
        </w:rPr>
        <w:t>.</w:t>
      </w:r>
    </w:p>
    <w:p w:rsidR="0043143D" w:rsidRPr="00F27CC7" w:rsidRDefault="0043143D">
      <w:pPr>
        <w:ind w:left="720"/>
        <w:jc w:val="both"/>
        <w:rPr>
          <w:rStyle w:val="Ninguno"/>
          <w:rFonts w:ascii="Arial" w:eastAsia="Calibri" w:hAnsi="Arial" w:cs="Arial"/>
          <w:sz w:val="22"/>
          <w:szCs w:val="22"/>
        </w:rPr>
      </w:pPr>
    </w:p>
    <w:p w:rsidR="0043143D" w:rsidRPr="00F27CC7" w:rsidRDefault="0043143D">
      <w:pPr>
        <w:ind w:left="720"/>
        <w:jc w:val="both"/>
        <w:rPr>
          <w:rFonts w:ascii="Arial" w:eastAsia="Calibri" w:hAnsi="Arial" w:cs="Arial"/>
          <w:sz w:val="22"/>
          <w:szCs w:val="22"/>
        </w:rPr>
      </w:pPr>
    </w:p>
    <w:p w:rsidR="0043143D" w:rsidRPr="00F27CC7" w:rsidRDefault="00E35E4F">
      <w:pPr>
        <w:numPr>
          <w:ilvl w:val="0"/>
          <w:numId w:val="32"/>
        </w:numPr>
        <w:jc w:val="both"/>
        <w:rPr>
          <w:rFonts w:ascii="Arial" w:eastAsia="Calibri" w:hAnsi="Arial" w:cs="Arial"/>
          <w:sz w:val="22"/>
          <w:szCs w:val="22"/>
        </w:rPr>
      </w:pPr>
      <w:r w:rsidRPr="00F27CC7">
        <w:rPr>
          <w:rStyle w:val="Ninguno"/>
          <w:rFonts w:ascii="Arial" w:eastAsia="Calibri" w:hAnsi="Arial" w:cs="Arial"/>
          <w:sz w:val="22"/>
          <w:szCs w:val="22"/>
          <w:u w:val="single"/>
        </w:rPr>
        <w:t>Declaración expresa y responsable acerca de si ha obtenido otras ayudas para la misma finalidad</w:t>
      </w:r>
      <w:r w:rsidRPr="00F27CC7">
        <w:rPr>
          <w:rFonts w:ascii="Arial" w:eastAsia="Calibri" w:hAnsi="Arial" w:cs="Arial"/>
          <w:sz w:val="22"/>
          <w:szCs w:val="22"/>
        </w:rPr>
        <w:t xml:space="preserve">, según modelo que se adjunta como Anexo III. </w:t>
      </w:r>
    </w:p>
    <w:p w:rsidR="0043143D" w:rsidRPr="00F27CC7" w:rsidRDefault="0043143D">
      <w:pPr>
        <w:ind w:left="720"/>
        <w:jc w:val="both"/>
        <w:rPr>
          <w:rFonts w:ascii="Arial" w:eastAsia="Calibri" w:hAnsi="Arial" w:cs="Arial"/>
          <w:sz w:val="22"/>
          <w:szCs w:val="22"/>
        </w:rPr>
      </w:pPr>
    </w:p>
    <w:p w:rsidR="0043143D" w:rsidRPr="00353A06" w:rsidRDefault="00E35E4F">
      <w:pPr>
        <w:pStyle w:val="Textoindependiente3"/>
        <w:rPr>
          <w:rStyle w:val="Ninguno"/>
          <w:rFonts w:eastAsia="Calibri" w:cs="Arial"/>
          <w:color w:val="auto"/>
          <w:sz w:val="22"/>
          <w:szCs w:val="22"/>
        </w:rPr>
      </w:pPr>
      <w:r w:rsidRPr="00F27CC7">
        <w:rPr>
          <w:rStyle w:val="Ninguno"/>
          <w:rFonts w:eastAsia="Calibri" w:cs="Arial"/>
          <w:sz w:val="22"/>
          <w:szCs w:val="22"/>
        </w:rPr>
        <w:t>La presentación de estos documentos se realizará en el Registro General de la Diputación, sito en la C/ Angustias, nº 44 o Avda. Ramón y Cajal nº 5, 47071 de Valladolid,</w:t>
      </w:r>
      <w:r w:rsidR="00E44E82">
        <w:rPr>
          <w:rStyle w:val="Ninguno"/>
          <w:rFonts w:eastAsia="Calibri" w:cs="Arial"/>
          <w:sz w:val="22"/>
          <w:szCs w:val="22"/>
        </w:rPr>
        <w:t xml:space="preserve"> </w:t>
      </w:r>
      <w:r w:rsidR="00E44E82" w:rsidRPr="0061484B">
        <w:rPr>
          <w:rFonts w:cs="Arial"/>
          <w:color w:val="auto"/>
          <w:sz w:val="22"/>
          <w:szCs w:val="22"/>
        </w:rPr>
        <w:t xml:space="preserve">sin perjuicio de lo establecido en la base </w:t>
      </w:r>
      <w:r w:rsidR="0061484B">
        <w:rPr>
          <w:rFonts w:cs="Arial"/>
          <w:color w:val="auto"/>
          <w:sz w:val="22"/>
          <w:szCs w:val="22"/>
        </w:rPr>
        <w:t>octava,</w:t>
      </w:r>
      <w:r w:rsidRPr="0061484B">
        <w:rPr>
          <w:rStyle w:val="Ninguno"/>
          <w:rFonts w:eastAsia="Calibri" w:cs="Arial"/>
          <w:color w:val="auto"/>
          <w:sz w:val="22"/>
          <w:szCs w:val="22"/>
        </w:rPr>
        <w:t xml:space="preserve"> </w:t>
      </w:r>
      <w:r w:rsidRPr="00F27CC7">
        <w:rPr>
          <w:rStyle w:val="Ninguno"/>
          <w:rFonts w:eastAsia="Calibri" w:cs="Arial"/>
          <w:sz w:val="22"/>
          <w:szCs w:val="22"/>
        </w:rPr>
        <w:t xml:space="preserve">en un plazo máximo que finalizará el </w:t>
      </w:r>
      <w:r w:rsidRPr="00971C87">
        <w:rPr>
          <w:rStyle w:val="Ninguno"/>
          <w:rFonts w:eastAsia="Calibri" w:cs="Arial"/>
          <w:b/>
          <w:color w:val="auto"/>
          <w:sz w:val="22"/>
          <w:szCs w:val="22"/>
          <w:u w:color="FF0000"/>
        </w:rPr>
        <w:t>31 de diciembre de 2018</w:t>
      </w:r>
      <w:r w:rsidRPr="00353A06">
        <w:rPr>
          <w:rStyle w:val="Ninguno"/>
          <w:rFonts w:eastAsia="Calibri" w:cs="Arial"/>
          <w:color w:val="auto"/>
          <w:sz w:val="22"/>
          <w:szCs w:val="22"/>
        </w:rPr>
        <w:t>.</w:t>
      </w:r>
    </w:p>
    <w:p w:rsidR="0043143D" w:rsidRPr="00F27CC7" w:rsidRDefault="0043143D">
      <w:pPr>
        <w:pStyle w:val="Textoindependiente3"/>
        <w:rPr>
          <w:rFonts w:eastAsia="Calibri" w:cs="Arial"/>
          <w:sz w:val="22"/>
          <w:szCs w:val="22"/>
        </w:rPr>
      </w:pPr>
    </w:p>
    <w:p w:rsidR="0043143D" w:rsidRPr="00F27CC7" w:rsidRDefault="00E35E4F">
      <w:pPr>
        <w:pStyle w:val="Textoindependiente3"/>
        <w:rPr>
          <w:rStyle w:val="Ninguno"/>
          <w:rFonts w:eastAsia="Calibri" w:cs="Arial"/>
          <w:sz w:val="22"/>
          <w:szCs w:val="22"/>
        </w:rPr>
      </w:pPr>
      <w:r w:rsidRPr="00F27CC7">
        <w:rPr>
          <w:rStyle w:val="Ninguno"/>
          <w:rFonts w:eastAsia="Calibri" w:cs="Arial"/>
          <w:sz w:val="22"/>
          <w:szCs w:val="22"/>
        </w:rPr>
        <w:t xml:space="preserve">Transcurrido el plazo máximo de justificación sin haberse presentado la misma, se requerirá a la persona beneficiaria para que en el </w:t>
      </w:r>
      <w:r w:rsidRPr="00F27CC7">
        <w:rPr>
          <w:rStyle w:val="Ninguno"/>
          <w:rFonts w:eastAsia="Calibri" w:cs="Arial"/>
          <w:b/>
          <w:bCs/>
          <w:sz w:val="22"/>
          <w:szCs w:val="22"/>
        </w:rPr>
        <w:t>plazo improrrogable de 15 días</w:t>
      </w:r>
      <w:r w:rsidRPr="00F27CC7">
        <w:rPr>
          <w:rStyle w:val="Ninguno"/>
          <w:rFonts w:eastAsia="Calibri" w:cs="Arial"/>
          <w:sz w:val="22"/>
          <w:szCs w:val="22"/>
        </w:rPr>
        <w:t xml:space="preserve"> hábiles la presente, con apercibimiento de que de no hacerlo se incoará el oportuno expediente de reintegro.</w:t>
      </w:r>
    </w:p>
    <w:p w:rsidR="0043143D" w:rsidRPr="00F27CC7" w:rsidRDefault="0043143D">
      <w:pPr>
        <w:pStyle w:val="Textoindependiente3"/>
        <w:rPr>
          <w:rFonts w:eastAsia="Calibri" w:cs="Arial"/>
          <w:sz w:val="22"/>
          <w:szCs w:val="22"/>
        </w:rPr>
      </w:pPr>
    </w:p>
    <w:p w:rsidR="0043143D" w:rsidRPr="00F27CC7" w:rsidRDefault="00E35E4F">
      <w:pPr>
        <w:pStyle w:val="Textoindependiente2"/>
        <w:jc w:val="both"/>
        <w:rPr>
          <w:rStyle w:val="Ninguno"/>
          <w:rFonts w:ascii="Arial" w:eastAsia="Calibri" w:hAnsi="Arial" w:cs="Arial"/>
          <w:b/>
          <w:bCs/>
          <w:i/>
          <w:iCs/>
          <w:sz w:val="22"/>
          <w:szCs w:val="22"/>
          <w:u w:val="single"/>
        </w:rPr>
      </w:pPr>
      <w:r w:rsidRPr="00F27CC7">
        <w:rPr>
          <w:rStyle w:val="Ninguno"/>
          <w:rFonts w:ascii="Arial" w:eastAsia="Calibri" w:hAnsi="Arial" w:cs="Arial"/>
          <w:b/>
          <w:bCs/>
          <w:i/>
          <w:iCs/>
          <w:sz w:val="22"/>
          <w:szCs w:val="22"/>
          <w:u w:val="single"/>
        </w:rPr>
        <w:t>Décimo novena.- Reintegro.</w:t>
      </w:r>
    </w:p>
    <w:p w:rsidR="0043143D" w:rsidRPr="00F27CC7" w:rsidRDefault="0043143D">
      <w:pPr>
        <w:pStyle w:val="Textoindependiente2"/>
        <w:jc w:val="both"/>
        <w:rPr>
          <w:rFonts w:ascii="Arial" w:eastAsia="Calibri" w:hAnsi="Arial" w:cs="Arial"/>
          <w:sz w:val="22"/>
          <w:szCs w:val="22"/>
        </w:rPr>
      </w:pPr>
    </w:p>
    <w:p w:rsidR="0043143D" w:rsidRPr="00F27CC7" w:rsidRDefault="00E35E4F">
      <w:pPr>
        <w:jc w:val="both"/>
        <w:rPr>
          <w:rStyle w:val="Ninguno"/>
          <w:rFonts w:ascii="Arial" w:eastAsia="Calibri" w:hAnsi="Arial" w:cs="Arial"/>
          <w:sz w:val="22"/>
          <w:szCs w:val="22"/>
        </w:rPr>
      </w:pPr>
      <w:r w:rsidRPr="00F27CC7">
        <w:rPr>
          <w:rStyle w:val="Ninguno"/>
          <w:rFonts w:ascii="Arial" w:eastAsia="Calibri" w:hAnsi="Arial" w:cs="Arial"/>
          <w:sz w:val="22"/>
          <w:szCs w:val="22"/>
        </w:rPr>
        <w:t>Procederá el reintegro de las cantidades percibidas y la exigencia del interés de demora desde el momento del pago de la subvención hasta la fecha en que se acuerde la procedencia del reintegro en los casos previstos en el art. 37.1 de la LGS.</w:t>
      </w:r>
    </w:p>
    <w:p w:rsidR="0043143D" w:rsidRPr="00F27CC7" w:rsidRDefault="0043143D">
      <w:pPr>
        <w:jc w:val="both"/>
        <w:rPr>
          <w:rFonts w:ascii="Arial" w:eastAsia="Calibri" w:hAnsi="Arial" w:cs="Arial"/>
          <w:color w:val="E53D25"/>
          <w:sz w:val="22"/>
          <w:szCs w:val="22"/>
        </w:rPr>
      </w:pPr>
    </w:p>
    <w:p w:rsidR="0043143D" w:rsidRPr="00A72098" w:rsidRDefault="00E35E4F">
      <w:pPr>
        <w:jc w:val="both"/>
        <w:rPr>
          <w:rStyle w:val="Ninguno"/>
          <w:rFonts w:ascii="Arial" w:eastAsia="Calibri" w:hAnsi="Arial" w:cs="Arial"/>
          <w:color w:val="auto"/>
          <w:sz w:val="22"/>
          <w:szCs w:val="22"/>
        </w:rPr>
      </w:pPr>
      <w:r w:rsidRPr="00A72098">
        <w:rPr>
          <w:rStyle w:val="Ninguno"/>
          <w:rFonts w:ascii="Arial" w:eastAsia="Calibri" w:hAnsi="Arial" w:cs="Arial"/>
          <w:color w:val="auto"/>
          <w:sz w:val="22"/>
          <w:szCs w:val="22"/>
        </w:rPr>
        <w:t>Las cantidades a reintegrar tendrán la consideración de ingresos de derecho público, resultando de aplicación para la cobranza lo dispuesto en la Ley General Presupuestaria.</w:t>
      </w:r>
    </w:p>
    <w:p w:rsidR="0043143D" w:rsidRPr="00A72098" w:rsidRDefault="0043143D">
      <w:pPr>
        <w:jc w:val="both"/>
        <w:rPr>
          <w:rFonts w:ascii="Arial" w:eastAsia="Calibri" w:hAnsi="Arial" w:cs="Arial"/>
          <w:color w:val="auto"/>
          <w:sz w:val="22"/>
          <w:szCs w:val="22"/>
        </w:rPr>
      </w:pPr>
    </w:p>
    <w:p w:rsidR="0043143D" w:rsidRPr="00A72098" w:rsidRDefault="00E35E4F">
      <w:pPr>
        <w:jc w:val="both"/>
        <w:rPr>
          <w:rStyle w:val="Ninguno"/>
          <w:rFonts w:ascii="Arial" w:eastAsia="Calibri" w:hAnsi="Arial" w:cs="Arial"/>
          <w:color w:val="auto"/>
          <w:sz w:val="22"/>
          <w:szCs w:val="22"/>
        </w:rPr>
      </w:pPr>
      <w:r w:rsidRPr="00A72098">
        <w:rPr>
          <w:rStyle w:val="Ninguno"/>
          <w:rFonts w:ascii="Arial" w:eastAsia="Calibri" w:hAnsi="Arial" w:cs="Arial"/>
          <w:color w:val="auto"/>
          <w:sz w:val="22"/>
          <w:szCs w:val="22"/>
        </w:rPr>
        <w:lastRenderedPageBreak/>
        <w:t>El interés de demora aplicable será el del interés legal del dinero incrementado en un 25%, salvo que la ley de Presupuestos Generales del Estado establezca otro diferente.</w:t>
      </w:r>
    </w:p>
    <w:p w:rsidR="0043143D" w:rsidRPr="00A72098" w:rsidRDefault="0043143D">
      <w:pPr>
        <w:jc w:val="both"/>
        <w:rPr>
          <w:rFonts w:ascii="Arial" w:eastAsia="Calibri" w:hAnsi="Arial" w:cs="Arial"/>
          <w:color w:val="auto"/>
          <w:sz w:val="22"/>
          <w:szCs w:val="22"/>
        </w:rPr>
      </w:pPr>
    </w:p>
    <w:p w:rsidR="0043143D" w:rsidRPr="00A72098" w:rsidRDefault="00E35E4F">
      <w:pPr>
        <w:jc w:val="both"/>
        <w:rPr>
          <w:rStyle w:val="Ninguno"/>
          <w:rFonts w:ascii="Arial" w:eastAsia="Calibri" w:hAnsi="Arial" w:cs="Arial"/>
          <w:color w:val="auto"/>
          <w:sz w:val="22"/>
          <w:szCs w:val="22"/>
        </w:rPr>
      </w:pPr>
      <w:r w:rsidRPr="00A72098">
        <w:rPr>
          <w:rStyle w:val="Ninguno"/>
          <w:rFonts w:ascii="Arial" w:eastAsia="Calibri" w:hAnsi="Arial" w:cs="Arial"/>
          <w:color w:val="auto"/>
          <w:sz w:val="22"/>
          <w:szCs w:val="22"/>
        </w:rPr>
        <w:t>La obligación de reintegro será independiente de las sanciones que, en su caso, resulten exigibles.</w:t>
      </w:r>
    </w:p>
    <w:p w:rsidR="0043143D" w:rsidRPr="00F27CC7" w:rsidRDefault="0043143D">
      <w:pPr>
        <w:jc w:val="both"/>
        <w:rPr>
          <w:rFonts w:ascii="Arial" w:eastAsia="Calibri" w:hAnsi="Arial" w:cs="Arial"/>
          <w:color w:val="E53D25"/>
          <w:sz w:val="22"/>
          <w:szCs w:val="22"/>
        </w:rPr>
      </w:pPr>
    </w:p>
    <w:p w:rsidR="0043143D" w:rsidRPr="00703066" w:rsidRDefault="00E35E4F">
      <w:pPr>
        <w:jc w:val="both"/>
        <w:rPr>
          <w:rStyle w:val="Ninguno"/>
          <w:rFonts w:ascii="Arial" w:eastAsia="Calibri" w:hAnsi="Arial" w:cs="Arial"/>
          <w:color w:val="auto"/>
          <w:sz w:val="22"/>
          <w:szCs w:val="22"/>
        </w:rPr>
      </w:pPr>
      <w:r w:rsidRPr="00703066">
        <w:rPr>
          <w:rStyle w:val="Ninguno"/>
          <w:rFonts w:ascii="Arial" w:eastAsia="Calibri" w:hAnsi="Arial" w:cs="Arial"/>
          <w:color w:val="auto"/>
          <w:sz w:val="22"/>
          <w:szCs w:val="22"/>
        </w:rPr>
        <w:t xml:space="preserve">La competencia para acordar el reintegro corresponderá al Presidente de la Diputación, rigiéndose el procedimiento de reintegro por las disposiciones contenidas en el Titulo </w:t>
      </w:r>
      <w:r w:rsidR="00703066" w:rsidRPr="00703066">
        <w:rPr>
          <w:rStyle w:val="Ninguno"/>
          <w:rFonts w:ascii="Arial" w:eastAsia="Calibri" w:hAnsi="Arial" w:cs="Arial"/>
          <w:color w:val="auto"/>
          <w:sz w:val="22"/>
          <w:szCs w:val="22"/>
        </w:rPr>
        <w:t>IV</w:t>
      </w:r>
      <w:r w:rsidRPr="00703066">
        <w:rPr>
          <w:rStyle w:val="Ninguno"/>
          <w:rFonts w:ascii="Arial" w:eastAsia="Calibri" w:hAnsi="Arial" w:cs="Arial"/>
          <w:color w:val="auto"/>
          <w:sz w:val="22"/>
          <w:szCs w:val="22"/>
        </w:rPr>
        <w:t xml:space="preserve"> de la LPAC, con las especialidades previstas en el art. 42 de la LGS.</w:t>
      </w:r>
    </w:p>
    <w:p w:rsidR="0043143D" w:rsidRPr="00F27CC7" w:rsidRDefault="0043143D">
      <w:pPr>
        <w:jc w:val="both"/>
        <w:rPr>
          <w:rFonts w:ascii="Arial" w:eastAsia="Calibri" w:hAnsi="Arial" w:cs="Arial"/>
          <w:sz w:val="22"/>
          <w:szCs w:val="22"/>
        </w:rPr>
      </w:pPr>
    </w:p>
    <w:p w:rsidR="0043143D" w:rsidRPr="00F27CC7" w:rsidRDefault="00E35E4F">
      <w:pPr>
        <w:pStyle w:val="Textoindependiente2"/>
        <w:jc w:val="both"/>
        <w:rPr>
          <w:rStyle w:val="Ninguno"/>
          <w:rFonts w:ascii="Arial" w:eastAsia="Calibri" w:hAnsi="Arial" w:cs="Arial"/>
          <w:b/>
          <w:bCs/>
          <w:i/>
          <w:iCs/>
          <w:sz w:val="22"/>
          <w:szCs w:val="22"/>
          <w:u w:val="single"/>
        </w:rPr>
      </w:pPr>
      <w:r w:rsidRPr="00F27CC7">
        <w:rPr>
          <w:rStyle w:val="Ninguno"/>
          <w:rFonts w:ascii="Arial" w:eastAsia="Calibri" w:hAnsi="Arial" w:cs="Arial"/>
          <w:b/>
          <w:bCs/>
          <w:i/>
          <w:iCs/>
          <w:sz w:val="22"/>
          <w:szCs w:val="22"/>
          <w:u w:val="single"/>
        </w:rPr>
        <w:t>Vigésima.- Infracciones y sanciones.</w:t>
      </w:r>
    </w:p>
    <w:p w:rsidR="0043143D" w:rsidRPr="00F27CC7" w:rsidRDefault="0043143D">
      <w:pPr>
        <w:pStyle w:val="Textoindependiente2"/>
        <w:jc w:val="both"/>
        <w:rPr>
          <w:rFonts w:ascii="Arial" w:eastAsia="Calibri" w:hAnsi="Arial" w:cs="Arial"/>
          <w:b/>
          <w:bCs/>
          <w:i/>
          <w:iCs/>
          <w:sz w:val="22"/>
          <w:szCs w:val="22"/>
        </w:rPr>
      </w:pPr>
    </w:p>
    <w:p w:rsidR="0043143D" w:rsidRPr="00F27CC7" w:rsidRDefault="00E35E4F">
      <w:pPr>
        <w:pStyle w:val="Textoindependiente2"/>
        <w:jc w:val="both"/>
        <w:rPr>
          <w:rStyle w:val="Ninguno"/>
          <w:rFonts w:ascii="Arial" w:eastAsia="Calibri" w:hAnsi="Arial" w:cs="Arial"/>
          <w:sz w:val="22"/>
          <w:szCs w:val="22"/>
        </w:rPr>
      </w:pPr>
      <w:r w:rsidRPr="00F27CC7">
        <w:rPr>
          <w:rStyle w:val="Ninguno"/>
          <w:rFonts w:ascii="Arial" w:eastAsia="Calibri" w:hAnsi="Arial" w:cs="Arial"/>
          <w:sz w:val="22"/>
          <w:szCs w:val="22"/>
        </w:rPr>
        <w:t>Constituyen infracciones administrativas en materia de subvenciones las acciones u omisiones tipificadas en la LGS, y serán sancionables aún a título de simple negligencia.</w:t>
      </w:r>
    </w:p>
    <w:p w:rsidR="0043143D" w:rsidRPr="00F27CC7" w:rsidRDefault="0043143D">
      <w:pPr>
        <w:pStyle w:val="Textoindependiente2"/>
        <w:jc w:val="both"/>
        <w:rPr>
          <w:rFonts w:ascii="Arial" w:eastAsia="Calibri" w:hAnsi="Arial" w:cs="Arial"/>
          <w:sz w:val="22"/>
          <w:szCs w:val="22"/>
        </w:rPr>
      </w:pPr>
    </w:p>
    <w:p w:rsidR="0043143D" w:rsidRPr="00F27CC7" w:rsidRDefault="00E35E4F">
      <w:pPr>
        <w:jc w:val="both"/>
        <w:rPr>
          <w:rStyle w:val="Ninguno"/>
          <w:rFonts w:ascii="Arial" w:eastAsia="Calibri" w:hAnsi="Arial" w:cs="Arial"/>
          <w:sz w:val="22"/>
          <w:szCs w:val="22"/>
        </w:rPr>
      </w:pPr>
      <w:r w:rsidRPr="00F27CC7">
        <w:rPr>
          <w:rStyle w:val="Ninguno"/>
          <w:rFonts w:ascii="Arial" w:eastAsia="Calibri" w:hAnsi="Arial" w:cs="Arial"/>
          <w:sz w:val="22"/>
          <w:szCs w:val="22"/>
        </w:rPr>
        <w:t>Respecto a la determinación de los sujetos responsables, la calificación de la infracción como leve, grave o muy grave, la determinación y graduación de la sanción que en cada caso corresponda, el procedimiento a seguir y la competencia para su imposición, se estará a lo dispuesto en los art. 52 y siguientes de la LGS.</w:t>
      </w:r>
    </w:p>
    <w:p w:rsidR="0043143D" w:rsidRPr="00F27CC7" w:rsidRDefault="0043143D">
      <w:pPr>
        <w:jc w:val="both"/>
        <w:rPr>
          <w:rFonts w:ascii="Arial" w:eastAsia="Calibri" w:hAnsi="Arial" w:cs="Arial"/>
          <w:b/>
          <w:bCs/>
          <w:i/>
          <w:iCs/>
          <w:sz w:val="22"/>
          <w:szCs w:val="22"/>
        </w:rPr>
      </w:pPr>
    </w:p>
    <w:p w:rsidR="0043143D" w:rsidRPr="00F27CC7" w:rsidRDefault="00E35E4F">
      <w:pPr>
        <w:jc w:val="both"/>
        <w:rPr>
          <w:rStyle w:val="Ninguno"/>
          <w:rFonts w:ascii="Arial" w:eastAsia="Calibri" w:hAnsi="Arial" w:cs="Arial"/>
          <w:b/>
          <w:bCs/>
          <w:i/>
          <w:iCs/>
          <w:sz w:val="22"/>
          <w:szCs w:val="22"/>
          <w:u w:val="single"/>
        </w:rPr>
      </w:pPr>
      <w:r w:rsidRPr="00F27CC7">
        <w:rPr>
          <w:rStyle w:val="Ninguno"/>
          <w:rFonts w:ascii="Arial" w:eastAsia="Calibri" w:hAnsi="Arial" w:cs="Arial"/>
          <w:b/>
          <w:bCs/>
          <w:i/>
          <w:iCs/>
          <w:sz w:val="22"/>
          <w:szCs w:val="22"/>
          <w:u w:val="single"/>
        </w:rPr>
        <w:t>Vigésimo primera.- Publicidad.</w:t>
      </w:r>
    </w:p>
    <w:p w:rsidR="0043143D" w:rsidRPr="00F27CC7" w:rsidRDefault="0043143D">
      <w:pPr>
        <w:jc w:val="both"/>
        <w:rPr>
          <w:rFonts w:ascii="Arial" w:eastAsia="Calibri" w:hAnsi="Arial" w:cs="Arial"/>
          <w:sz w:val="22"/>
          <w:szCs w:val="22"/>
        </w:rPr>
      </w:pPr>
    </w:p>
    <w:p w:rsidR="0043143D" w:rsidRPr="00F27CC7" w:rsidRDefault="00E35E4F">
      <w:pPr>
        <w:jc w:val="both"/>
        <w:rPr>
          <w:rStyle w:val="Ninguno"/>
          <w:rFonts w:ascii="Arial" w:eastAsia="Calibri" w:hAnsi="Arial" w:cs="Arial"/>
          <w:sz w:val="22"/>
          <w:szCs w:val="22"/>
        </w:rPr>
      </w:pPr>
      <w:r w:rsidRPr="00F27CC7">
        <w:rPr>
          <w:rStyle w:val="Ninguno"/>
          <w:rFonts w:ascii="Arial" w:eastAsia="Calibri" w:hAnsi="Arial" w:cs="Arial"/>
          <w:sz w:val="22"/>
          <w:szCs w:val="22"/>
        </w:rPr>
        <w:t>La publicidad de las subvenciones concedidas se producirá en los términos previstos en el art. 18 LGS y en el art. 30 RGS.</w:t>
      </w:r>
    </w:p>
    <w:p w:rsidR="0043143D" w:rsidRPr="00F27CC7" w:rsidRDefault="0043143D">
      <w:pPr>
        <w:spacing w:after="120"/>
        <w:jc w:val="center"/>
        <w:rPr>
          <w:rStyle w:val="Ninguno"/>
          <w:rFonts w:ascii="Arial" w:eastAsia="Arial" w:hAnsi="Arial" w:cs="Arial"/>
          <w:sz w:val="22"/>
          <w:szCs w:val="22"/>
        </w:rPr>
      </w:pPr>
    </w:p>
    <w:p w:rsidR="0043143D" w:rsidRPr="00F27CC7" w:rsidRDefault="0043143D">
      <w:pPr>
        <w:spacing w:after="120"/>
        <w:jc w:val="center"/>
        <w:rPr>
          <w:rStyle w:val="Ninguno"/>
          <w:rFonts w:ascii="Arial" w:eastAsia="Arial" w:hAnsi="Arial" w:cs="Arial"/>
          <w:sz w:val="22"/>
          <w:szCs w:val="22"/>
        </w:rPr>
      </w:pPr>
    </w:p>
    <w:p w:rsidR="0043143D" w:rsidRPr="00F27CC7" w:rsidRDefault="00E35E4F">
      <w:pPr>
        <w:spacing w:after="200" w:line="276" w:lineRule="auto"/>
        <w:jc w:val="center"/>
        <w:rPr>
          <w:rFonts w:ascii="Arial" w:hAnsi="Arial" w:cs="Arial"/>
          <w:sz w:val="22"/>
          <w:szCs w:val="22"/>
        </w:rPr>
      </w:pPr>
      <w:r w:rsidRPr="00F27CC7">
        <w:rPr>
          <w:rStyle w:val="Ninguno"/>
          <w:rFonts w:ascii="Arial" w:hAnsi="Arial" w:cs="Arial"/>
          <w:sz w:val="22"/>
          <w:szCs w:val="22"/>
        </w:rPr>
        <w:br w:type="page"/>
      </w:r>
    </w:p>
    <w:p w:rsidR="0043143D" w:rsidRPr="00F27CC7" w:rsidRDefault="00E35E4F">
      <w:pPr>
        <w:spacing w:after="200" w:line="276" w:lineRule="auto"/>
        <w:jc w:val="center"/>
        <w:rPr>
          <w:rStyle w:val="Ninguno"/>
          <w:rFonts w:ascii="Arial" w:eastAsia="Arial" w:hAnsi="Arial" w:cs="Arial"/>
          <w:b/>
          <w:bCs/>
          <w:sz w:val="22"/>
          <w:szCs w:val="22"/>
          <w:u w:val="single"/>
        </w:rPr>
      </w:pPr>
      <w:r w:rsidRPr="00F27CC7">
        <w:rPr>
          <w:rStyle w:val="Ninguno"/>
          <w:rFonts w:ascii="Arial" w:hAnsi="Arial" w:cs="Arial"/>
          <w:b/>
          <w:bCs/>
          <w:sz w:val="22"/>
          <w:szCs w:val="22"/>
          <w:u w:val="single"/>
        </w:rPr>
        <w:lastRenderedPageBreak/>
        <w:t>ANEXO I (SOLICITUD)</w:t>
      </w:r>
    </w:p>
    <w:p w:rsidR="0043143D" w:rsidRPr="00F27CC7" w:rsidRDefault="00E35E4F">
      <w:pPr>
        <w:jc w:val="both"/>
        <w:rPr>
          <w:rStyle w:val="Ninguno"/>
          <w:rFonts w:ascii="Arial" w:eastAsia="Calibri" w:hAnsi="Arial" w:cs="Arial"/>
          <w:b/>
          <w:bCs/>
          <w:sz w:val="22"/>
          <w:szCs w:val="22"/>
          <w:u w:val="single"/>
        </w:rPr>
      </w:pPr>
      <w:r w:rsidRPr="00F27CC7">
        <w:rPr>
          <w:rStyle w:val="Ninguno"/>
          <w:rFonts w:ascii="Arial" w:eastAsia="Calibri" w:hAnsi="Arial" w:cs="Arial"/>
          <w:b/>
          <w:bCs/>
          <w:sz w:val="22"/>
          <w:szCs w:val="22"/>
          <w:u w:val="single"/>
        </w:rPr>
        <w:t>AYUDAS ECONÓMICAS A MUJERES DE MUNICIPIOS DE LA PROVINCIA DE VALLADOLID DE MENOS DE 20.000 HABITANTES, PARA LA OBTENCIÓN DEL CARNÉ DE CONDUCIR,  AÑO 2018</w:t>
      </w:r>
    </w:p>
    <w:p w:rsidR="0043143D" w:rsidRPr="00F27CC7" w:rsidRDefault="0043143D">
      <w:pPr>
        <w:jc w:val="both"/>
        <w:rPr>
          <w:rStyle w:val="Ninguno"/>
          <w:rFonts w:ascii="Arial" w:eastAsia="Arial" w:hAnsi="Arial" w:cs="Arial"/>
          <w:sz w:val="22"/>
          <w:szCs w:val="22"/>
          <w:u w:val="single"/>
        </w:rPr>
      </w:pPr>
    </w:p>
    <w:p w:rsidR="0043143D" w:rsidRPr="00F27CC7" w:rsidRDefault="00E35E4F">
      <w:pPr>
        <w:pStyle w:val="Sinespaciado"/>
        <w:jc w:val="both"/>
        <w:rPr>
          <w:rStyle w:val="Ninguno"/>
          <w:rFonts w:ascii="Arial" w:eastAsia="Arial" w:hAnsi="Arial" w:cs="Arial"/>
          <w:b/>
          <w:bCs/>
          <w:sz w:val="22"/>
          <w:szCs w:val="22"/>
        </w:rPr>
      </w:pPr>
      <w:r w:rsidRPr="00F27CC7">
        <w:rPr>
          <w:rStyle w:val="Ninguno"/>
          <w:rFonts w:ascii="Arial" w:hAnsi="Arial" w:cs="Arial"/>
          <w:b/>
          <w:bCs/>
          <w:sz w:val="22"/>
          <w:szCs w:val="22"/>
        </w:rPr>
        <w:t>Datos de la interesada</w:t>
      </w:r>
    </w:p>
    <w:p w:rsidR="0043143D" w:rsidRPr="00F27CC7" w:rsidRDefault="0043143D">
      <w:pPr>
        <w:pStyle w:val="Sinespaciado"/>
        <w:jc w:val="both"/>
        <w:rPr>
          <w:rStyle w:val="Ninguno"/>
          <w:rFonts w:ascii="Arial" w:eastAsia="Arial" w:hAnsi="Arial" w:cs="Arial"/>
          <w:sz w:val="22"/>
          <w:szCs w:val="22"/>
        </w:rPr>
      </w:pPr>
    </w:p>
    <w:p w:rsidR="0043143D" w:rsidRPr="00F27CC7" w:rsidRDefault="00E35E4F">
      <w:pPr>
        <w:pStyle w:val="Sinespaciado"/>
        <w:jc w:val="both"/>
        <w:rPr>
          <w:rStyle w:val="Ninguno"/>
          <w:rFonts w:ascii="Arial" w:eastAsia="Arial" w:hAnsi="Arial" w:cs="Arial"/>
          <w:sz w:val="22"/>
          <w:szCs w:val="22"/>
        </w:rPr>
      </w:pPr>
      <w:r w:rsidRPr="00F27CC7">
        <w:rPr>
          <w:rStyle w:val="Ninguno"/>
          <w:rFonts w:ascii="Arial" w:hAnsi="Arial" w:cs="Arial"/>
          <w:sz w:val="22"/>
          <w:szCs w:val="22"/>
        </w:rPr>
        <w:t>Nombre y apellidos ……………………………………………………………….…………….</w:t>
      </w:r>
    </w:p>
    <w:p w:rsidR="0043143D" w:rsidRPr="00F27CC7" w:rsidRDefault="00E35E4F">
      <w:pPr>
        <w:pStyle w:val="Sinespaciado"/>
        <w:jc w:val="both"/>
        <w:rPr>
          <w:rStyle w:val="Ninguno"/>
          <w:rFonts w:ascii="Arial" w:eastAsia="Arial" w:hAnsi="Arial" w:cs="Arial"/>
          <w:sz w:val="22"/>
          <w:szCs w:val="22"/>
        </w:rPr>
      </w:pPr>
      <w:r w:rsidRPr="00F27CC7">
        <w:rPr>
          <w:rStyle w:val="Ninguno"/>
          <w:rFonts w:ascii="Arial" w:hAnsi="Arial" w:cs="Arial"/>
          <w:sz w:val="22"/>
          <w:szCs w:val="22"/>
        </w:rPr>
        <w:t>DNI/NIE …..…………………..………………….. Teléfono/s .…………..…………….........</w:t>
      </w:r>
    </w:p>
    <w:p w:rsidR="0043143D" w:rsidRPr="00F27CC7" w:rsidRDefault="00E35E4F">
      <w:pPr>
        <w:pStyle w:val="Sinespaciado"/>
        <w:jc w:val="both"/>
        <w:rPr>
          <w:rStyle w:val="Ninguno"/>
          <w:rFonts w:ascii="Arial" w:eastAsia="Arial" w:hAnsi="Arial" w:cs="Arial"/>
          <w:sz w:val="22"/>
          <w:szCs w:val="22"/>
        </w:rPr>
      </w:pPr>
      <w:r w:rsidRPr="00F27CC7">
        <w:rPr>
          <w:rStyle w:val="Ninguno"/>
          <w:rFonts w:ascii="Arial" w:hAnsi="Arial" w:cs="Arial"/>
          <w:sz w:val="22"/>
          <w:szCs w:val="22"/>
        </w:rPr>
        <w:t xml:space="preserve">Correo electrónico ……………………………………………………………………………… </w:t>
      </w:r>
    </w:p>
    <w:p w:rsidR="0043143D" w:rsidRPr="00F27CC7" w:rsidRDefault="00E35E4F">
      <w:pPr>
        <w:pStyle w:val="Sinespaciado"/>
        <w:jc w:val="both"/>
        <w:rPr>
          <w:rStyle w:val="Ninguno"/>
          <w:rFonts w:ascii="Arial" w:eastAsia="Arial" w:hAnsi="Arial" w:cs="Arial"/>
          <w:sz w:val="22"/>
          <w:szCs w:val="22"/>
        </w:rPr>
      </w:pPr>
      <w:r w:rsidRPr="00F27CC7">
        <w:rPr>
          <w:rStyle w:val="Ninguno"/>
          <w:rFonts w:ascii="Arial" w:hAnsi="Arial" w:cs="Arial"/>
          <w:sz w:val="22"/>
          <w:szCs w:val="22"/>
        </w:rPr>
        <w:t>Domicilio  …………………………………………… Localidad ……………………………… Código Postal …………</w:t>
      </w:r>
    </w:p>
    <w:p w:rsidR="0043143D" w:rsidRPr="00F27CC7" w:rsidRDefault="0043143D">
      <w:pPr>
        <w:pStyle w:val="Sinespaciado"/>
        <w:jc w:val="both"/>
        <w:rPr>
          <w:rStyle w:val="Ninguno"/>
          <w:rFonts w:ascii="Arial" w:eastAsia="Arial" w:hAnsi="Arial" w:cs="Arial"/>
          <w:sz w:val="22"/>
          <w:szCs w:val="22"/>
        </w:rPr>
      </w:pPr>
    </w:p>
    <w:p w:rsidR="0043143D" w:rsidRPr="00F27CC7" w:rsidRDefault="0043143D">
      <w:pPr>
        <w:pStyle w:val="Sinespaciado"/>
        <w:jc w:val="both"/>
        <w:rPr>
          <w:rStyle w:val="Ninguno"/>
          <w:rFonts w:ascii="Arial" w:eastAsia="Arial" w:hAnsi="Arial" w:cs="Arial"/>
          <w:sz w:val="22"/>
          <w:szCs w:val="22"/>
        </w:rPr>
      </w:pPr>
    </w:p>
    <w:p w:rsidR="0043143D" w:rsidRPr="00F27CC7" w:rsidRDefault="00E35E4F">
      <w:pPr>
        <w:pStyle w:val="Sinespaciado"/>
        <w:jc w:val="both"/>
        <w:rPr>
          <w:rStyle w:val="Ninguno"/>
          <w:rFonts w:ascii="Arial" w:eastAsia="Arial" w:hAnsi="Arial" w:cs="Arial"/>
          <w:b/>
          <w:bCs/>
          <w:sz w:val="22"/>
          <w:szCs w:val="22"/>
        </w:rPr>
      </w:pPr>
      <w:r w:rsidRPr="00F27CC7">
        <w:rPr>
          <w:rStyle w:val="Ninguno"/>
          <w:rFonts w:ascii="Arial" w:hAnsi="Arial" w:cs="Arial"/>
          <w:b/>
          <w:bCs/>
          <w:sz w:val="22"/>
          <w:szCs w:val="22"/>
        </w:rPr>
        <w:t>Datos de los miembros de la unidad familiar</w:t>
      </w:r>
    </w:p>
    <w:p w:rsidR="0043143D" w:rsidRPr="00F27CC7" w:rsidRDefault="0043143D">
      <w:pPr>
        <w:pStyle w:val="Sinespaciado"/>
        <w:jc w:val="both"/>
        <w:rPr>
          <w:rStyle w:val="Ninguno"/>
          <w:rFonts w:ascii="Arial" w:eastAsia="Arial" w:hAnsi="Arial" w:cs="Arial"/>
          <w:b/>
          <w:bCs/>
          <w:sz w:val="22"/>
          <w:szCs w:val="22"/>
        </w:rPr>
      </w:pPr>
    </w:p>
    <w:tbl>
      <w:tblPr>
        <w:tblStyle w:val="TableNormal"/>
        <w:tblW w:w="864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35"/>
        <w:gridCol w:w="2835"/>
        <w:gridCol w:w="3574"/>
      </w:tblGrid>
      <w:tr w:rsidR="0043143D" w:rsidRPr="00F27CC7">
        <w:trPr>
          <w:trHeight w:val="243"/>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143D" w:rsidRPr="00F27CC7" w:rsidRDefault="00E35E4F">
            <w:pPr>
              <w:pStyle w:val="Sinespaciado"/>
              <w:jc w:val="both"/>
              <w:rPr>
                <w:rFonts w:ascii="Arial" w:hAnsi="Arial" w:cs="Arial"/>
                <w:sz w:val="22"/>
                <w:szCs w:val="22"/>
              </w:rPr>
            </w:pPr>
            <w:r w:rsidRPr="00F27CC7">
              <w:rPr>
                <w:rStyle w:val="Ninguno"/>
                <w:rFonts w:ascii="Arial" w:hAnsi="Arial" w:cs="Arial"/>
                <w:sz w:val="22"/>
                <w:szCs w:val="22"/>
              </w:rPr>
              <w:t>Nombre y apellidos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143D" w:rsidRPr="00F27CC7" w:rsidRDefault="00E35E4F">
            <w:pPr>
              <w:pStyle w:val="Sinespaciado"/>
              <w:jc w:val="both"/>
              <w:rPr>
                <w:rFonts w:ascii="Arial" w:hAnsi="Arial" w:cs="Arial"/>
                <w:sz w:val="22"/>
                <w:szCs w:val="22"/>
              </w:rPr>
            </w:pPr>
            <w:r w:rsidRPr="00F27CC7">
              <w:rPr>
                <w:rStyle w:val="Ninguno"/>
                <w:rFonts w:ascii="Arial" w:hAnsi="Arial" w:cs="Arial"/>
                <w:sz w:val="22"/>
                <w:szCs w:val="22"/>
              </w:rPr>
              <w:t>DNI/NIE</w:t>
            </w:r>
          </w:p>
        </w:tc>
        <w:tc>
          <w:tcPr>
            <w:tcW w:w="3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143D" w:rsidRPr="00F27CC7" w:rsidRDefault="00E35E4F">
            <w:pPr>
              <w:pStyle w:val="Sinespaciado"/>
              <w:jc w:val="both"/>
              <w:rPr>
                <w:rFonts w:ascii="Arial" w:hAnsi="Arial" w:cs="Arial"/>
                <w:sz w:val="22"/>
                <w:szCs w:val="22"/>
              </w:rPr>
            </w:pPr>
            <w:r w:rsidRPr="00F27CC7">
              <w:rPr>
                <w:rStyle w:val="Ninguno"/>
                <w:rFonts w:ascii="Arial" w:hAnsi="Arial" w:cs="Arial"/>
                <w:sz w:val="22"/>
                <w:szCs w:val="22"/>
              </w:rPr>
              <w:t>Relación con la solicitante</w:t>
            </w:r>
          </w:p>
        </w:tc>
      </w:tr>
      <w:tr w:rsidR="0043143D" w:rsidRPr="00F27CC7">
        <w:trPr>
          <w:trHeight w:val="243"/>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143D" w:rsidRPr="00F27CC7" w:rsidRDefault="0043143D">
            <w:pPr>
              <w:rPr>
                <w:rFonts w:ascii="Arial" w:hAnsi="Arial" w:cs="Arial"/>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143D" w:rsidRPr="00F27CC7" w:rsidRDefault="0043143D">
            <w:pPr>
              <w:rPr>
                <w:rFonts w:ascii="Arial" w:hAnsi="Arial" w:cs="Arial"/>
                <w:sz w:val="22"/>
                <w:szCs w:val="22"/>
              </w:rPr>
            </w:pPr>
          </w:p>
        </w:tc>
        <w:tc>
          <w:tcPr>
            <w:tcW w:w="3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143D" w:rsidRPr="00F27CC7" w:rsidRDefault="0043143D">
            <w:pPr>
              <w:rPr>
                <w:rFonts w:ascii="Arial" w:hAnsi="Arial" w:cs="Arial"/>
                <w:sz w:val="22"/>
                <w:szCs w:val="22"/>
              </w:rPr>
            </w:pPr>
          </w:p>
        </w:tc>
      </w:tr>
      <w:tr w:rsidR="0043143D" w:rsidRPr="00F27CC7">
        <w:trPr>
          <w:trHeight w:val="243"/>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143D" w:rsidRPr="00F27CC7" w:rsidRDefault="0043143D">
            <w:pPr>
              <w:rPr>
                <w:rFonts w:ascii="Arial" w:hAnsi="Arial" w:cs="Arial"/>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143D" w:rsidRPr="00F27CC7" w:rsidRDefault="0043143D">
            <w:pPr>
              <w:rPr>
                <w:rFonts w:ascii="Arial" w:hAnsi="Arial" w:cs="Arial"/>
                <w:sz w:val="22"/>
                <w:szCs w:val="22"/>
              </w:rPr>
            </w:pPr>
          </w:p>
        </w:tc>
        <w:tc>
          <w:tcPr>
            <w:tcW w:w="3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143D" w:rsidRPr="00F27CC7" w:rsidRDefault="0043143D">
            <w:pPr>
              <w:rPr>
                <w:rFonts w:ascii="Arial" w:hAnsi="Arial" w:cs="Arial"/>
                <w:sz w:val="22"/>
                <w:szCs w:val="22"/>
              </w:rPr>
            </w:pPr>
          </w:p>
        </w:tc>
      </w:tr>
      <w:tr w:rsidR="0043143D" w:rsidRPr="00F27CC7">
        <w:trPr>
          <w:trHeight w:val="243"/>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143D" w:rsidRPr="00F27CC7" w:rsidRDefault="0043143D">
            <w:pPr>
              <w:rPr>
                <w:rFonts w:ascii="Arial" w:hAnsi="Arial" w:cs="Arial"/>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143D" w:rsidRPr="00F27CC7" w:rsidRDefault="0043143D">
            <w:pPr>
              <w:rPr>
                <w:rFonts w:ascii="Arial" w:hAnsi="Arial" w:cs="Arial"/>
                <w:sz w:val="22"/>
                <w:szCs w:val="22"/>
              </w:rPr>
            </w:pPr>
          </w:p>
        </w:tc>
        <w:tc>
          <w:tcPr>
            <w:tcW w:w="3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143D" w:rsidRPr="00F27CC7" w:rsidRDefault="0043143D">
            <w:pPr>
              <w:rPr>
                <w:rFonts w:ascii="Arial" w:hAnsi="Arial" w:cs="Arial"/>
                <w:sz w:val="22"/>
                <w:szCs w:val="22"/>
              </w:rPr>
            </w:pPr>
          </w:p>
        </w:tc>
      </w:tr>
      <w:tr w:rsidR="0043143D" w:rsidRPr="00F27CC7">
        <w:trPr>
          <w:trHeight w:val="243"/>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143D" w:rsidRPr="00F27CC7" w:rsidRDefault="0043143D">
            <w:pPr>
              <w:rPr>
                <w:rFonts w:ascii="Arial" w:hAnsi="Arial" w:cs="Arial"/>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143D" w:rsidRPr="00F27CC7" w:rsidRDefault="0043143D">
            <w:pPr>
              <w:rPr>
                <w:rFonts w:ascii="Arial" w:hAnsi="Arial" w:cs="Arial"/>
                <w:sz w:val="22"/>
                <w:szCs w:val="22"/>
              </w:rPr>
            </w:pPr>
          </w:p>
        </w:tc>
        <w:tc>
          <w:tcPr>
            <w:tcW w:w="3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143D" w:rsidRPr="00F27CC7" w:rsidRDefault="0043143D">
            <w:pPr>
              <w:rPr>
                <w:rFonts w:ascii="Arial" w:hAnsi="Arial" w:cs="Arial"/>
                <w:sz w:val="22"/>
                <w:szCs w:val="22"/>
              </w:rPr>
            </w:pPr>
          </w:p>
        </w:tc>
      </w:tr>
    </w:tbl>
    <w:p w:rsidR="0043143D" w:rsidRPr="00F27CC7" w:rsidRDefault="0043143D">
      <w:pPr>
        <w:pStyle w:val="Sinespaciado"/>
        <w:widowControl w:val="0"/>
        <w:jc w:val="both"/>
        <w:rPr>
          <w:rStyle w:val="Ninguno"/>
          <w:rFonts w:ascii="Arial" w:eastAsia="Arial" w:hAnsi="Arial" w:cs="Arial"/>
          <w:b/>
          <w:bCs/>
          <w:sz w:val="22"/>
          <w:szCs w:val="22"/>
        </w:rPr>
      </w:pPr>
    </w:p>
    <w:p w:rsidR="0043143D" w:rsidRPr="00F27CC7" w:rsidRDefault="0043143D">
      <w:pPr>
        <w:pStyle w:val="Sinespaciado"/>
        <w:jc w:val="both"/>
        <w:rPr>
          <w:rStyle w:val="Ninguno"/>
          <w:rFonts w:ascii="Arial" w:eastAsia="Arial" w:hAnsi="Arial" w:cs="Arial"/>
          <w:b/>
          <w:bCs/>
          <w:sz w:val="22"/>
          <w:szCs w:val="22"/>
        </w:rPr>
      </w:pPr>
    </w:p>
    <w:p w:rsidR="0043143D" w:rsidRPr="00F27CC7" w:rsidRDefault="00E35E4F">
      <w:pPr>
        <w:jc w:val="both"/>
        <w:rPr>
          <w:rStyle w:val="Ninguno"/>
          <w:rFonts w:ascii="Arial" w:eastAsia="Arial" w:hAnsi="Arial" w:cs="Arial"/>
          <w:sz w:val="22"/>
          <w:szCs w:val="22"/>
        </w:rPr>
      </w:pPr>
      <w:r w:rsidRPr="00F27CC7">
        <w:rPr>
          <w:rStyle w:val="Ninguno"/>
          <w:rFonts w:ascii="Arial" w:hAnsi="Arial" w:cs="Arial"/>
          <w:b/>
          <w:bCs/>
          <w:sz w:val="22"/>
          <w:szCs w:val="22"/>
        </w:rPr>
        <w:t>SOLICITA AYUDA ECONÓMICA</w:t>
      </w:r>
      <w:r w:rsidRPr="00F27CC7">
        <w:rPr>
          <w:rStyle w:val="Ninguno"/>
          <w:rFonts w:ascii="Arial" w:hAnsi="Arial" w:cs="Arial"/>
          <w:sz w:val="22"/>
          <w:szCs w:val="22"/>
        </w:rPr>
        <w:t xml:space="preserve"> para la obtención del permiso de conducir clase……, por importe de……………………………euros. </w:t>
      </w:r>
    </w:p>
    <w:p w:rsidR="0043143D" w:rsidRPr="00F27CC7" w:rsidRDefault="0043143D">
      <w:pPr>
        <w:jc w:val="both"/>
        <w:rPr>
          <w:rStyle w:val="Ninguno"/>
          <w:rFonts w:ascii="Arial" w:eastAsia="Arial" w:hAnsi="Arial" w:cs="Arial"/>
          <w:sz w:val="22"/>
          <w:szCs w:val="22"/>
        </w:rPr>
      </w:pPr>
    </w:p>
    <w:p w:rsidR="0043143D" w:rsidRPr="00F27CC7" w:rsidRDefault="00E35E4F">
      <w:pPr>
        <w:rPr>
          <w:rStyle w:val="Ninguno"/>
          <w:rFonts w:ascii="Arial" w:eastAsia="Arial" w:hAnsi="Arial" w:cs="Arial"/>
          <w:sz w:val="22"/>
          <w:szCs w:val="22"/>
        </w:rPr>
      </w:pPr>
      <w:r w:rsidRPr="00F27CC7">
        <w:rPr>
          <w:rStyle w:val="Ninguno"/>
          <w:rFonts w:ascii="Arial" w:hAnsi="Arial" w:cs="Arial"/>
          <w:b/>
          <w:bCs/>
          <w:sz w:val="22"/>
          <w:szCs w:val="22"/>
        </w:rPr>
        <w:t xml:space="preserve">DECLARA </w:t>
      </w:r>
      <w:r w:rsidRPr="00F27CC7">
        <w:rPr>
          <w:rStyle w:val="Ninguno"/>
          <w:rFonts w:ascii="Arial" w:hAnsi="Arial" w:cs="Arial"/>
          <w:sz w:val="22"/>
          <w:szCs w:val="22"/>
        </w:rPr>
        <w:t>(señalar lo que corresponda):</w:t>
      </w:r>
    </w:p>
    <w:p w:rsidR="0043143D" w:rsidRPr="00F27CC7" w:rsidRDefault="0043143D">
      <w:pPr>
        <w:pStyle w:val="Textoindependiente3"/>
        <w:rPr>
          <w:rFonts w:cs="Arial"/>
          <w:sz w:val="22"/>
          <w:szCs w:val="22"/>
        </w:rPr>
      </w:pPr>
    </w:p>
    <w:p w:rsidR="0043143D" w:rsidRPr="00F27CC7" w:rsidRDefault="00E35E4F">
      <w:pPr>
        <w:pStyle w:val="Textoindependiente3"/>
        <w:spacing w:line="276" w:lineRule="auto"/>
        <w:rPr>
          <w:rStyle w:val="Ninguno"/>
          <w:rFonts w:cs="Arial"/>
          <w:sz w:val="22"/>
          <w:szCs w:val="22"/>
        </w:rPr>
      </w:pPr>
      <w:r w:rsidRPr="00F27CC7">
        <w:rPr>
          <w:rStyle w:val="Ninguno"/>
          <w:rFonts w:cs="Arial"/>
          <w:b/>
          <w:bCs/>
          <w:sz w:val="22"/>
          <w:szCs w:val="22"/>
        </w:rPr>
        <w:t xml:space="preserve">□ </w:t>
      </w:r>
      <w:r w:rsidRPr="00F27CC7">
        <w:rPr>
          <w:rStyle w:val="Ninguno"/>
          <w:rFonts w:cs="Arial"/>
          <w:sz w:val="22"/>
          <w:szCs w:val="22"/>
        </w:rPr>
        <w:t>Que cumple las condiciones previstas en la base cuarta de la convocatoria.</w:t>
      </w:r>
    </w:p>
    <w:p w:rsidR="0043143D" w:rsidRPr="00F27CC7" w:rsidRDefault="00E35E4F">
      <w:pPr>
        <w:spacing w:line="276" w:lineRule="auto"/>
        <w:jc w:val="both"/>
        <w:rPr>
          <w:rStyle w:val="Ninguno"/>
          <w:rFonts w:ascii="Arial" w:eastAsia="Arial" w:hAnsi="Arial" w:cs="Arial"/>
          <w:sz w:val="22"/>
          <w:szCs w:val="22"/>
        </w:rPr>
      </w:pPr>
      <w:r w:rsidRPr="00F27CC7">
        <w:rPr>
          <w:rStyle w:val="Ninguno"/>
          <w:rFonts w:ascii="Arial" w:hAnsi="Arial" w:cs="Arial"/>
          <w:b/>
          <w:bCs/>
          <w:sz w:val="22"/>
          <w:szCs w:val="22"/>
        </w:rPr>
        <w:t xml:space="preserve">□ </w:t>
      </w:r>
      <w:r w:rsidRPr="00F27CC7">
        <w:rPr>
          <w:rStyle w:val="Ninguno"/>
          <w:rFonts w:ascii="Arial" w:hAnsi="Arial" w:cs="Arial"/>
          <w:sz w:val="22"/>
          <w:szCs w:val="22"/>
        </w:rPr>
        <w:t>Que no está incursa en ninguna de las prohibiciones para obtener la condición de beneficiaria de subvenciones previstas en el art. 13.2 LGS, en lo que le resulte de aplicación.</w:t>
      </w:r>
    </w:p>
    <w:p w:rsidR="0043143D" w:rsidRPr="00F27CC7" w:rsidRDefault="00E35E4F">
      <w:pPr>
        <w:spacing w:line="276" w:lineRule="auto"/>
        <w:jc w:val="both"/>
        <w:rPr>
          <w:rStyle w:val="Ninguno"/>
          <w:rFonts w:ascii="Arial" w:eastAsia="Arial" w:hAnsi="Arial" w:cs="Arial"/>
          <w:sz w:val="22"/>
          <w:szCs w:val="22"/>
        </w:rPr>
      </w:pPr>
      <w:r w:rsidRPr="00F27CC7">
        <w:rPr>
          <w:rStyle w:val="Ninguno"/>
          <w:rFonts w:ascii="Arial" w:hAnsi="Arial" w:cs="Arial"/>
          <w:b/>
          <w:bCs/>
          <w:sz w:val="22"/>
          <w:szCs w:val="22"/>
        </w:rPr>
        <w:t xml:space="preserve">□ </w:t>
      </w:r>
      <w:r w:rsidRPr="00F27CC7">
        <w:rPr>
          <w:rStyle w:val="Ninguno"/>
          <w:rFonts w:ascii="Arial" w:hAnsi="Arial" w:cs="Arial"/>
          <w:sz w:val="22"/>
          <w:szCs w:val="22"/>
        </w:rPr>
        <w:t>Que  se encuentra, en estos momentos, al corriente en el cumplimiento de sus obligaciones tributarias  y con la Seguridad Social.</w:t>
      </w:r>
    </w:p>
    <w:p w:rsidR="0043143D" w:rsidRPr="00F27CC7" w:rsidRDefault="00E35E4F">
      <w:pPr>
        <w:spacing w:line="276" w:lineRule="auto"/>
        <w:jc w:val="both"/>
        <w:rPr>
          <w:rStyle w:val="Ninguno"/>
          <w:rFonts w:ascii="Arial" w:eastAsia="Arial" w:hAnsi="Arial" w:cs="Arial"/>
          <w:sz w:val="22"/>
          <w:szCs w:val="22"/>
        </w:rPr>
      </w:pPr>
      <w:r w:rsidRPr="00F27CC7">
        <w:rPr>
          <w:rStyle w:val="Ninguno"/>
          <w:rFonts w:ascii="Arial" w:hAnsi="Arial" w:cs="Arial"/>
          <w:b/>
          <w:bCs/>
          <w:sz w:val="22"/>
          <w:szCs w:val="22"/>
        </w:rPr>
        <w:t xml:space="preserve">□ </w:t>
      </w:r>
      <w:r w:rsidRPr="00F27CC7">
        <w:rPr>
          <w:rStyle w:val="Ninguno"/>
          <w:rFonts w:ascii="Arial" w:hAnsi="Arial" w:cs="Arial"/>
          <w:sz w:val="22"/>
          <w:szCs w:val="22"/>
        </w:rPr>
        <w:t>Que NO tiene deudas tributarias vencidas pendientes de pago con la Diputación Provincial de Valladolid.</w:t>
      </w:r>
    </w:p>
    <w:p w:rsidR="0043143D" w:rsidRPr="00F27CC7" w:rsidRDefault="00E35E4F">
      <w:pPr>
        <w:spacing w:line="276" w:lineRule="auto"/>
        <w:jc w:val="both"/>
        <w:rPr>
          <w:rStyle w:val="Ninguno"/>
          <w:rFonts w:ascii="Arial" w:eastAsia="Arial" w:hAnsi="Arial" w:cs="Arial"/>
          <w:sz w:val="22"/>
          <w:szCs w:val="22"/>
        </w:rPr>
      </w:pPr>
      <w:r w:rsidRPr="00F27CC7">
        <w:rPr>
          <w:rStyle w:val="Ninguno"/>
          <w:rFonts w:ascii="Arial" w:hAnsi="Arial" w:cs="Arial"/>
          <w:b/>
          <w:bCs/>
          <w:sz w:val="22"/>
          <w:szCs w:val="22"/>
        </w:rPr>
        <w:t xml:space="preserve">□ </w:t>
      </w:r>
      <w:r w:rsidRPr="00F27CC7">
        <w:rPr>
          <w:rStyle w:val="Ninguno"/>
          <w:rFonts w:ascii="Arial" w:hAnsi="Arial" w:cs="Arial"/>
          <w:sz w:val="22"/>
          <w:szCs w:val="22"/>
        </w:rPr>
        <w:t>Que NO ha solicitado o le ha sido concedida subvención alguna para la misma finalidad por parte de instituciones públicas o privadas.</w:t>
      </w:r>
    </w:p>
    <w:p w:rsidR="0043143D" w:rsidRPr="00F27CC7" w:rsidRDefault="00E35E4F">
      <w:pPr>
        <w:spacing w:line="276" w:lineRule="auto"/>
        <w:jc w:val="both"/>
        <w:rPr>
          <w:rStyle w:val="Ninguno"/>
          <w:rFonts w:ascii="Arial" w:eastAsia="Arial" w:hAnsi="Arial" w:cs="Arial"/>
          <w:sz w:val="22"/>
          <w:szCs w:val="22"/>
        </w:rPr>
      </w:pPr>
      <w:r w:rsidRPr="00F27CC7">
        <w:rPr>
          <w:rStyle w:val="Ninguno"/>
          <w:rFonts w:ascii="Arial" w:hAnsi="Arial" w:cs="Arial"/>
          <w:b/>
          <w:bCs/>
          <w:sz w:val="22"/>
          <w:szCs w:val="22"/>
        </w:rPr>
        <w:t xml:space="preserve">□ </w:t>
      </w:r>
      <w:r w:rsidRPr="00F27CC7">
        <w:rPr>
          <w:rStyle w:val="Ninguno"/>
          <w:rFonts w:ascii="Arial" w:hAnsi="Arial" w:cs="Arial"/>
          <w:sz w:val="22"/>
          <w:szCs w:val="22"/>
        </w:rPr>
        <w:t xml:space="preserve">Que SÍ ha solicitado o le ha sido concedida subvención alguna para la misma finalidad por parte de instituciones públicas o privadas. </w:t>
      </w:r>
    </w:p>
    <w:p w:rsidR="0043143D" w:rsidRPr="00F27CC7" w:rsidRDefault="00E35E4F">
      <w:pPr>
        <w:jc w:val="both"/>
        <w:rPr>
          <w:rStyle w:val="Ninguno"/>
          <w:rFonts w:ascii="Arial" w:eastAsia="Arial" w:hAnsi="Arial" w:cs="Arial"/>
          <w:sz w:val="22"/>
          <w:szCs w:val="22"/>
        </w:rPr>
      </w:pPr>
      <w:r w:rsidRPr="00F27CC7">
        <w:rPr>
          <w:rStyle w:val="Ninguno"/>
          <w:rFonts w:ascii="Arial" w:hAnsi="Arial" w:cs="Arial"/>
          <w:i/>
          <w:iCs/>
          <w:sz w:val="22"/>
          <w:szCs w:val="22"/>
        </w:rPr>
        <w:t>En este caso deberá indicarse la entidad concedente y el importe</w:t>
      </w:r>
      <w:r w:rsidRPr="00F27CC7">
        <w:rPr>
          <w:rStyle w:val="Ninguno"/>
          <w:rFonts w:ascii="Arial" w:hAnsi="Arial" w:cs="Arial"/>
          <w:sz w:val="22"/>
          <w:szCs w:val="22"/>
        </w:rPr>
        <w:t xml:space="preserve"> …………………………………………………………………………………………………….</w:t>
      </w:r>
    </w:p>
    <w:p w:rsidR="0043143D" w:rsidRPr="00F27CC7" w:rsidRDefault="0043143D">
      <w:pPr>
        <w:jc w:val="both"/>
        <w:rPr>
          <w:rStyle w:val="Ninguno"/>
          <w:rFonts w:ascii="Arial" w:eastAsia="Arial" w:hAnsi="Arial" w:cs="Arial"/>
          <w:sz w:val="22"/>
          <w:szCs w:val="22"/>
        </w:rPr>
      </w:pPr>
    </w:p>
    <w:p w:rsidR="0043143D" w:rsidRPr="00F27CC7" w:rsidRDefault="00E35E4F">
      <w:pPr>
        <w:spacing w:after="120"/>
        <w:jc w:val="both"/>
        <w:rPr>
          <w:rStyle w:val="Ninguno"/>
          <w:rFonts w:ascii="Arial" w:eastAsia="Arial" w:hAnsi="Arial" w:cs="Arial"/>
          <w:sz w:val="22"/>
          <w:szCs w:val="22"/>
        </w:rPr>
      </w:pPr>
      <w:r w:rsidRPr="00F27CC7">
        <w:rPr>
          <w:rStyle w:val="Ninguno"/>
          <w:rFonts w:ascii="Arial" w:hAnsi="Arial" w:cs="Arial"/>
          <w:b/>
          <w:bCs/>
          <w:sz w:val="22"/>
          <w:szCs w:val="22"/>
        </w:rPr>
        <w:t>Y AUTORIZA</w:t>
      </w:r>
      <w:r w:rsidRPr="00F27CC7">
        <w:rPr>
          <w:rStyle w:val="Ninguno"/>
          <w:rFonts w:ascii="Arial" w:hAnsi="Arial" w:cs="Arial"/>
          <w:sz w:val="22"/>
          <w:szCs w:val="22"/>
        </w:rPr>
        <w:t xml:space="preserve"> expresamente al Área de Igualdad de Oportunidades y Servicios Sociales de la Diputación de Valladolid  para que solicite de los organismos oficiales correspondientes los datos relativos a  su situación económica.</w:t>
      </w:r>
    </w:p>
    <w:p w:rsidR="0043143D" w:rsidRPr="00F27CC7" w:rsidRDefault="0043143D">
      <w:pPr>
        <w:pStyle w:val="Sinespaciado"/>
        <w:rPr>
          <w:rFonts w:ascii="Arial" w:hAnsi="Arial" w:cs="Arial"/>
          <w:sz w:val="22"/>
          <w:szCs w:val="22"/>
        </w:rPr>
      </w:pPr>
    </w:p>
    <w:p w:rsidR="0043143D" w:rsidRPr="00F27CC7" w:rsidRDefault="0043143D">
      <w:pPr>
        <w:spacing w:after="200" w:line="276" w:lineRule="auto"/>
        <w:rPr>
          <w:rStyle w:val="Ninguno"/>
          <w:rFonts w:ascii="Arial" w:eastAsia="Arial" w:hAnsi="Arial" w:cs="Arial"/>
          <w:b/>
          <w:bCs/>
          <w:sz w:val="22"/>
          <w:szCs w:val="22"/>
        </w:rPr>
      </w:pPr>
    </w:p>
    <w:p w:rsidR="0043143D" w:rsidRPr="00F27CC7" w:rsidRDefault="0043143D">
      <w:pPr>
        <w:spacing w:after="200" w:line="276" w:lineRule="auto"/>
        <w:rPr>
          <w:rStyle w:val="Ninguno"/>
          <w:rFonts w:ascii="Arial" w:eastAsia="Arial" w:hAnsi="Arial" w:cs="Arial"/>
          <w:b/>
          <w:bCs/>
          <w:sz w:val="22"/>
          <w:szCs w:val="22"/>
        </w:rPr>
      </w:pPr>
    </w:p>
    <w:p w:rsidR="0043143D" w:rsidRPr="00F27CC7" w:rsidRDefault="0043143D">
      <w:pPr>
        <w:spacing w:after="200" w:line="276" w:lineRule="auto"/>
        <w:rPr>
          <w:rStyle w:val="Ninguno"/>
          <w:rFonts w:ascii="Arial" w:eastAsia="Arial" w:hAnsi="Arial" w:cs="Arial"/>
          <w:b/>
          <w:bCs/>
          <w:sz w:val="22"/>
          <w:szCs w:val="22"/>
        </w:rPr>
      </w:pPr>
    </w:p>
    <w:p w:rsidR="0043143D" w:rsidRPr="00F27CC7" w:rsidRDefault="0043143D">
      <w:pPr>
        <w:spacing w:after="200" w:line="276" w:lineRule="auto"/>
        <w:jc w:val="both"/>
        <w:rPr>
          <w:rStyle w:val="Ninguno"/>
          <w:rFonts w:ascii="Arial" w:eastAsia="Arial" w:hAnsi="Arial" w:cs="Arial"/>
          <w:b/>
          <w:bCs/>
          <w:sz w:val="22"/>
          <w:szCs w:val="22"/>
        </w:rPr>
      </w:pPr>
    </w:p>
    <w:p w:rsidR="0043143D" w:rsidRPr="00F27CC7" w:rsidRDefault="00E35E4F">
      <w:pPr>
        <w:spacing w:after="200" w:line="276" w:lineRule="auto"/>
        <w:jc w:val="both"/>
        <w:rPr>
          <w:rStyle w:val="Ninguno"/>
          <w:rFonts w:ascii="Arial" w:eastAsia="Arial" w:hAnsi="Arial" w:cs="Arial"/>
          <w:sz w:val="22"/>
          <w:szCs w:val="22"/>
        </w:rPr>
      </w:pPr>
      <w:r w:rsidRPr="00F27CC7">
        <w:rPr>
          <w:rStyle w:val="Ninguno"/>
          <w:rFonts w:ascii="Arial" w:hAnsi="Arial" w:cs="Arial"/>
          <w:b/>
          <w:bCs/>
          <w:sz w:val="22"/>
          <w:szCs w:val="22"/>
        </w:rPr>
        <w:t xml:space="preserve">En su caso, el resto de los miembros de la unidad familiar AUTORIZAN EXPRESAMENTE </w:t>
      </w:r>
      <w:r w:rsidRPr="00F27CC7">
        <w:rPr>
          <w:rStyle w:val="Ninguno"/>
          <w:rFonts w:ascii="Arial" w:hAnsi="Arial" w:cs="Arial"/>
          <w:sz w:val="22"/>
          <w:szCs w:val="22"/>
        </w:rPr>
        <w:t>al Área de Igualdad de Oportunidades y Servicios Sociales de la Diputación de Valladolid para que solicite de los organismos oficiales correspondientes los datos relativos a su situación económica.</w:t>
      </w:r>
    </w:p>
    <w:p w:rsidR="0043143D" w:rsidRPr="00F27CC7" w:rsidRDefault="0043143D">
      <w:pPr>
        <w:spacing w:after="120"/>
        <w:jc w:val="both"/>
        <w:rPr>
          <w:rStyle w:val="Ninguno"/>
          <w:rFonts w:ascii="Arial" w:eastAsia="Arial" w:hAnsi="Arial" w:cs="Arial"/>
          <w:sz w:val="22"/>
          <w:szCs w:val="22"/>
        </w:rPr>
      </w:pPr>
    </w:p>
    <w:p w:rsidR="0043143D" w:rsidRPr="00F27CC7" w:rsidRDefault="00E35E4F">
      <w:pPr>
        <w:spacing w:after="120"/>
        <w:jc w:val="center"/>
        <w:rPr>
          <w:rStyle w:val="Ninguno"/>
          <w:rFonts w:ascii="Arial" w:eastAsia="Arial" w:hAnsi="Arial" w:cs="Arial"/>
          <w:sz w:val="22"/>
          <w:szCs w:val="22"/>
        </w:rPr>
      </w:pPr>
      <w:r w:rsidRPr="00F27CC7">
        <w:rPr>
          <w:rStyle w:val="Ninguno"/>
          <w:rFonts w:ascii="Arial" w:hAnsi="Arial" w:cs="Arial"/>
          <w:sz w:val="22"/>
          <w:szCs w:val="22"/>
        </w:rPr>
        <w:t>…………………………….., a ………. de ……………… de 2018</w:t>
      </w:r>
    </w:p>
    <w:p w:rsidR="0043143D" w:rsidRPr="00F27CC7" w:rsidRDefault="0043143D">
      <w:pPr>
        <w:spacing w:before="120"/>
        <w:rPr>
          <w:rStyle w:val="Ninguno"/>
          <w:rFonts w:ascii="Arial" w:eastAsia="Arial" w:hAnsi="Arial" w:cs="Arial"/>
          <w:sz w:val="22"/>
          <w:szCs w:val="22"/>
        </w:rPr>
      </w:pPr>
    </w:p>
    <w:p w:rsidR="0043143D" w:rsidRPr="00F27CC7" w:rsidRDefault="00E35E4F">
      <w:pPr>
        <w:spacing w:before="120"/>
        <w:jc w:val="center"/>
        <w:rPr>
          <w:rStyle w:val="Ninguno"/>
          <w:rFonts w:ascii="Arial" w:eastAsia="Arial" w:hAnsi="Arial" w:cs="Arial"/>
          <w:sz w:val="22"/>
          <w:szCs w:val="22"/>
        </w:rPr>
      </w:pPr>
      <w:r w:rsidRPr="00F27CC7">
        <w:rPr>
          <w:rStyle w:val="Ninguno"/>
          <w:rFonts w:ascii="Arial" w:hAnsi="Arial" w:cs="Arial"/>
          <w:sz w:val="22"/>
          <w:szCs w:val="22"/>
        </w:rPr>
        <w:t>Firma de la solicitante o su representante legal</w:t>
      </w:r>
    </w:p>
    <w:p w:rsidR="0043143D" w:rsidRPr="00F27CC7" w:rsidRDefault="0043143D">
      <w:pPr>
        <w:spacing w:before="120"/>
        <w:jc w:val="center"/>
        <w:rPr>
          <w:rStyle w:val="Ninguno"/>
          <w:rFonts w:ascii="Arial" w:eastAsia="Arial" w:hAnsi="Arial" w:cs="Arial"/>
          <w:sz w:val="22"/>
          <w:szCs w:val="22"/>
        </w:rPr>
      </w:pPr>
    </w:p>
    <w:p w:rsidR="0043143D" w:rsidRPr="00F27CC7" w:rsidRDefault="0043143D">
      <w:pPr>
        <w:spacing w:before="120"/>
        <w:jc w:val="center"/>
        <w:rPr>
          <w:rStyle w:val="Ninguno"/>
          <w:rFonts w:ascii="Arial" w:eastAsia="Arial" w:hAnsi="Arial" w:cs="Arial"/>
          <w:sz w:val="22"/>
          <w:szCs w:val="22"/>
        </w:rPr>
      </w:pPr>
    </w:p>
    <w:p w:rsidR="0043143D" w:rsidRPr="00F27CC7" w:rsidRDefault="00E35E4F">
      <w:pPr>
        <w:spacing w:before="120"/>
        <w:jc w:val="center"/>
        <w:rPr>
          <w:rStyle w:val="Ninguno"/>
          <w:rFonts w:ascii="Arial" w:eastAsia="Arial" w:hAnsi="Arial" w:cs="Arial"/>
          <w:sz w:val="22"/>
          <w:szCs w:val="22"/>
        </w:rPr>
      </w:pPr>
      <w:r w:rsidRPr="00F27CC7">
        <w:rPr>
          <w:rStyle w:val="Ninguno"/>
          <w:rFonts w:ascii="Arial" w:hAnsi="Arial" w:cs="Arial"/>
          <w:sz w:val="22"/>
          <w:szCs w:val="22"/>
        </w:rPr>
        <w:t>D/Dª………………………………………………</w:t>
      </w:r>
    </w:p>
    <w:p w:rsidR="0043143D" w:rsidRPr="00F27CC7" w:rsidRDefault="0043143D">
      <w:pPr>
        <w:spacing w:before="120"/>
        <w:rPr>
          <w:rStyle w:val="Ninguno"/>
          <w:rFonts w:ascii="Arial" w:eastAsia="Arial" w:hAnsi="Arial" w:cs="Arial"/>
          <w:sz w:val="22"/>
          <w:szCs w:val="22"/>
        </w:rPr>
      </w:pPr>
    </w:p>
    <w:p w:rsidR="0043143D" w:rsidRPr="00F27CC7" w:rsidRDefault="00E35E4F">
      <w:pPr>
        <w:spacing w:before="120"/>
        <w:rPr>
          <w:rStyle w:val="Ninguno"/>
          <w:rFonts w:ascii="Arial" w:eastAsia="Arial" w:hAnsi="Arial" w:cs="Arial"/>
          <w:b/>
          <w:bCs/>
          <w:sz w:val="22"/>
          <w:szCs w:val="22"/>
        </w:rPr>
      </w:pPr>
      <w:r w:rsidRPr="00F27CC7">
        <w:rPr>
          <w:rStyle w:val="Ninguno"/>
          <w:rFonts w:ascii="Arial" w:hAnsi="Arial" w:cs="Arial"/>
          <w:sz w:val="22"/>
          <w:szCs w:val="22"/>
        </w:rPr>
        <w:t xml:space="preserve">En su caso, firma del resto de los miembros de la unidad familiar: </w:t>
      </w:r>
    </w:p>
    <w:p w:rsidR="0043143D" w:rsidRPr="00F27CC7" w:rsidRDefault="0043143D">
      <w:pPr>
        <w:spacing w:before="120"/>
        <w:rPr>
          <w:rStyle w:val="Ninguno"/>
          <w:rFonts w:ascii="Arial" w:eastAsia="Arial" w:hAnsi="Arial" w:cs="Arial"/>
          <w:sz w:val="22"/>
          <w:szCs w:val="22"/>
        </w:rPr>
      </w:pPr>
    </w:p>
    <w:p w:rsidR="0043143D" w:rsidRPr="00F27CC7" w:rsidRDefault="0043143D">
      <w:pPr>
        <w:spacing w:before="120"/>
        <w:rPr>
          <w:rStyle w:val="Ninguno"/>
          <w:rFonts w:ascii="Arial" w:eastAsia="Arial" w:hAnsi="Arial" w:cs="Arial"/>
          <w:sz w:val="22"/>
          <w:szCs w:val="22"/>
        </w:rPr>
      </w:pPr>
    </w:p>
    <w:p w:rsidR="0043143D" w:rsidRPr="00F27CC7" w:rsidRDefault="00E35E4F">
      <w:pPr>
        <w:spacing w:before="120"/>
        <w:rPr>
          <w:rStyle w:val="Ninguno"/>
          <w:rFonts w:ascii="Arial" w:eastAsia="Arial" w:hAnsi="Arial" w:cs="Arial"/>
          <w:sz w:val="22"/>
          <w:szCs w:val="22"/>
        </w:rPr>
      </w:pPr>
      <w:r w:rsidRPr="00F27CC7">
        <w:rPr>
          <w:rStyle w:val="Ninguno"/>
          <w:rFonts w:ascii="Arial" w:hAnsi="Arial" w:cs="Arial"/>
          <w:sz w:val="22"/>
          <w:szCs w:val="22"/>
        </w:rPr>
        <w:t xml:space="preserve"> D/Dª ………………………………..                            D/Dª ………………………………..</w:t>
      </w:r>
    </w:p>
    <w:p w:rsidR="0043143D" w:rsidRPr="00F27CC7" w:rsidRDefault="0043143D">
      <w:pPr>
        <w:spacing w:before="120"/>
        <w:rPr>
          <w:rStyle w:val="Ninguno"/>
          <w:rFonts w:ascii="Arial" w:eastAsia="Arial" w:hAnsi="Arial" w:cs="Arial"/>
          <w:sz w:val="22"/>
          <w:szCs w:val="22"/>
        </w:rPr>
      </w:pPr>
    </w:p>
    <w:p w:rsidR="0043143D" w:rsidRPr="00F27CC7" w:rsidRDefault="0043143D">
      <w:pPr>
        <w:spacing w:before="120"/>
        <w:rPr>
          <w:rStyle w:val="Ninguno"/>
          <w:rFonts w:ascii="Arial" w:eastAsia="Arial" w:hAnsi="Arial" w:cs="Arial"/>
          <w:sz w:val="22"/>
          <w:szCs w:val="22"/>
        </w:rPr>
      </w:pPr>
    </w:p>
    <w:p w:rsidR="0043143D" w:rsidRPr="00F27CC7" w:rsidRDefault="00E35E4F">
      <w:pPr>
        <w:spacing w:before="120"/>
        <w:rPr>
          <w:rStyle w:val="Ninguno"/>
          <w:rFonts w:ascii="Arial" w:eastAsia="Arial" w:hAnsi="Arial" w:cs="Arial"/>
          <w:sz w:val="22"/>
          <w:szCs w:val="22"/>
        </w:rPr>
      </w:pPr>
      <w:r w:rsidRPr="00F27CC7">
        <w:rPr>
          <w:rStyle w:val="Ninguno"/>
          <w:rFonts w:ascii="Arial" w:hAnsi="Arial" w:cs="Arial"/>
          <w:sz w:val="22"/>
          <w:szCs w:val="22"/>
        </w:rPr>
        <w:t>D/Dª ………………………………..                              D/Dª ………………………………..</w:t>
      </w:r>
    </w:p>
    <w:p w:rsidR="0043143D" w:rsidRPr="00F27CC7" w:rsidRDefault="0043143D">
      <w:pPr>
        <w:jc w:val="center"/>
        <w:rPr>
          <w:rStyle w:val="Ninguno"/>
          <w:rFonts w:ascii="Arial" w:eastAsia="Arial" w:hAnsi="Arial" w:cs="Arial"/>
          <w:sz w:val="22"/>
          <w:szCs w:val="22"/>
        </w:rPr>
      </w:pPr>
    </w:p>
    <w:p w:rsidR="0043143D" w:rsidRPr="00F27CC7" w:rsidRDefault="0043143D">
      <w:pPr>
        <w:spacing w:before="120"/>
        <w:jc w:val="center"/>
        <w:rPr>
          <w:rStyle w:val="Ninguno"/>
          <w:rFonts w:ascii="Arial" w:eastAsia="Arial" w:hAnsi="Arial" w:cs="Arial"/>
          <w:sz w:val="22"/>
          <w:szCs w:val="22"/>
        </w:rPr>
      </w:pPr>
    </w:p>
    <w:p w:rsidR="0043143D" w:rsidRPr="00F27CC7" w:rsidRDefault="00E35E4F">
      <w:pPr>
        <w:pBdr>
          <w:top w:val="single" w:sz="4" w:space="0" w:color="000000"/>
          <w:left w:val="single" w:sz="4" w:space="0" w:color="000000"/>
          <w:bottom w:val="single" w:sz="4" w:space="0" w:color="000000"/>
          <w:right w:val="single" w:sz="4" w:space="0" w:color="000000"/>
        </w:pBdr>
        <w:jc w:val="both"/>
        <w:rPr>
          <w:rStyle w:val="Ninguno"/>
          <w:rFonts w:ascii="Arial" w:eastAsia="Arial" w:hAnsi="Arial" w:cs="Arial"/>
          <w:i/>
          <w:iCs/>
          <w:sz w:val="22"/>
          <w:szCs w:val="22"/>
        </w:rPr>
      </w:pPr>
      <w:r w:rsidRPr="00F27CC7">
        <w:rPr>
          <w:rStyle w:val="Ninguno"/>
          <w:rFonts w:ascii="Arial" w:hAnsi="Arial" w:cs="Arial"/>
          <w:i/>
          <w:iCs/>
          <w:sz w:val="22"/>
          <w:szCs w:val="22"/>
        </w:rPr>
        <w:t>Los datos por usted/es facilitados serán incluidos en un fichero titularidad de la Diputación de Valladolid, cuya finalidad es gestionar la petición formulada en el presente documento.</w:t>
      </w:r>
    </w:p>
    <w:p w:rsidR="0043143D" w:rsidRPr="00F27CC7" w:rsidRDefault="00E35E4F">
      <w:pPr>
        <w:pBdr>
          <w:top w:val="single" w:sz="4" w:space="0" w:color="000000"/>
          <w:left w:val="single" w:sz="4" w:space="0" w:color="000000"/>
          <w:bottom w:val="single" w:sz="4" w:space="0" w:color="000000"/>
          <w:right w:val="single" w:sz="4" w:space="0" w:color="000000"/>
        </w:pBdr>
        <w:jc w:val="both"/>
        <w:rPr>
          <w:rStyle w:val="Ninguno"/>
          <w:rFonts w:ascii="Arial" w:eastAsia="Arial" w:hAnsi="Arial" w:cs="Arial"/>
          <w:i/>
          <w:iCs/>
          <w:sz w:val="22"/>
          <w:szCs w:val="22"/>
        </w:rPr>
      </w:pPr>
      <w:r w:rsidRPr="00F27CC7">
        <w:rPr>
          <w:rStyle w:val="Ninguno"/>
          <w:rFonts w:ascii="Arial" w:hAnsi="Arial" w:cs="Arial"/>
          <w:i/>
          <w:iCs/>
          <w:sz w:val="22"/>
          <w:szCs w:val="22"/>
        </w:rPr>
        <w:t>Sus datos no serán cedidos a terceros, salvo que sean comunicados a entidades públicas a las que sea necesario cederlos para gestionar su solicitud, y en los supuestos previstos en la ley.</w:t>
      </w:r>
    </w:p>
    <w:p w:rsidR="0043143D" w:rsidRPr="00F27CC7" w:rsidRDefault="00E35E4F">
      <w:pPr>
        <w:pBdr>
          <w:top w:val="single" w:sz="4" w:space="0" w:color="000000"/>
          <w:left w:val="single" w:sz="4" w:space="0" w:color="000000"/>
          <w:bottom w:val="single" w:sz="4" w:space="0" w:color="000000"/>
          <w:right w:val="single" w:sz="4" w:space="0" w:color="000000"/>
        </w:pBdr>
        <w:jc w:val="both"/>
        <w:rPr>
          <w:rStyle w:val="Ninguno"/>
          <w:rFonts w:ascii="Arial" w:eastAsia="Arial" w:hAnsi="Arial" w:cs="Arial"/>
          <w:i/>
          <w:iCs/>
          <w:sz w:val="22"/>
          <w:szCs w:val="22"/>
        </w:rPr>
      </w:pPr>
      <w:r w:rsidRPr="00F27CC7">
        <w:rPr>
          <w:rStyle w:val="Ninguno"/>
          <w:rFonts w:ascii="Arial" w:hAnsi="Arial" w:cs="Arial"/>
          <w:i/>
          <w:iCs/>
          <w:sz w:val="22"/>
          <w:szCs w:val="22"/>
        </w:rPr>
        <w:t>De conformidad con lo establecido en la Ley Orgánica 15/1999, de 13 de diciembre, de Protección de Datos de Carácter Personal, usted puede ejercitar los derechos de acceso, rectificación, cancelación y, en su caso, oposición, enviando o presentando una solicitud por escrito, acompañada de fotocopia del DNI, NIE o pasaporte, a Diputación de Valladolid (Registro de entrada), C/ Angustias nº 44, 47003 de Valladolid.</w:t>
      </w:r>
    </w:p>
    <w:p w:rsidR="0043143D" w:rsidRPr="00F27CC7" w:rsidRDefault="0043143D">
      <w:pPr>
        <w:jc w:val="both"/>
        <w:rPr>
          <w:rStyle w:val="Ninguno"/>
          <w:rFonts w:ascii="Arial" w:eastAsia="Arial" w:hAnsi="Arial" w:cs="Arial"/>
          <w:b/>
          <w:bCs/>
          <w:sz w:val="22"/>
          <w:szCs w:val="22"/>
        </w:rPr>
      </w:pPr>
    </w:p>
    <w:p w:rsidR="0043143D" w:rsidRPr="00F27CC7" w:rsidRDefault="0043143D">
      <w:pPr>
        <w:jc w:val="both"/>
        <w:rPr>
          <w:rStyle w:val="Ninguno"/>
          <w:rFonts w:ascii="Arial" w:eastAsia="Arial" w:hAnsi="Arial" w:cs="Arial"/>
          <w:b/>
          <w:bCs/>
          <w:sz w:val="22"/>
          <w:szCs w:val="22"/>
        </w:rPr>
      </w:pPr>
    </w:p>
    <w:p w:rsidR="0043143D" w:rsidRPr="00F27CC7" w:rsidRDefault="0043143D">
      <w:pPr>
        <w:jc w:val="both"/>
        <w:rPr>
          <w:rStyle w:val="Ninguno"/>
          <w:rFonts w:ascii="Arial" w:eastAsia="Arial" w:hAnsi="Arial" w:cs="Arial"/>
          <w:b/>
          <w:bCs/>
          <w:sz w:val="22"/>
          <w:szCs w:val="22"/>
        </w:rPr>
      </w:pPr>
    </w:p>
    <w:p w:rsidR="0043143D" w:rsidRPr="00F27CC7" w:rsidRDefault="0043143D">
      <w:pPr>
        <w:jc w:val="both"/>
        <w:rPr>
          <w:rStyle w:val="Ninguno"/>
          <w:rFonts w:ascii="Arial" w:eastAsia="Arial" w:hAnsi="Arial" w:cs="Arial"/>
          <w:b/>
          <w:bCs/>
          <w:sz w:val="22"/>
          <w:szCs w:val="22"/>
        </w:rPr>
      </w:pPr>
    </w:p>
    <w:p w:rsidR="0043143D" w:rsidRPr="00F27CC7" w:rsidRDefault="00E35E4F">
      <w:pPr>
        <w:jc w:val="both"/>
        <w:rPr>
          <w:rStyle w:val="Ninguno"/>
          <w:rFonts w:ascii="Arial" w:eastAsia="Arial" w:hAnsi="Arial" w:cs="Arial"/>
          <w:b/>
          <w:bCs/>
          <w:sz w:val="22"/>
          <w:szCs w:val="22"/>
        </w:rPr>
      </w:pPr>
      <w:r w:rsidRPr="00F27CC7">
        <w:rPr>
          <w:rStyle w:val="Ninguno"/>
          <w:rFonts w:ascii="Arial" w:hAnsi="Arial" w:cs="Arial"/>
          <w:b/>
          <w:bCs/>
          <w:sz w:val="22"/>
          <w:szCs w:val="22"/>
        </w:rPr>
        <w:t>ILMO. SR. PRESIDENTE DE LA DIPUTACIÓN PROVINCIAL DE VALLADOLID</w:t>
      </w:r>
    </w:p>
    <w:p w:rsidR="0043143D" w:rsidRPr="00F27CC7" w:rsidRDefault="00E35E4F">
      <w:pPr>
        <w:spacing w:before="120"/>
        <w:jc w:val="center"/>
        <w:rPr>
          <w:rFonts w:ascii="Arial" w:hAnsi="Arial" w:cs="Arial"/>
          <w:sz w:val="22"/>
          <w:szCs w:val="22"/>
        </w:rPr>
      </w:pPr>
      <w:r w:rsidRPr="00F27CC7">
        <w:rPr>
          <w:rStyle w:val="Ninguno"/>
          <w:rFonts w:ascii="Arial" w:eastAsia="Arial Narrow" w:hAnsi="Arial" w:cs="Arial"/>
          <w:noProof/>
          <w:sz w:val="22"/>
          <w:szCs w:val="22"/>
          <w:lang w:val="es-ES"/>
        </w:rPr>
        <mc:AlternateContent>
          <mc:Choice Requires="wps">
            <w:drawing>
              <wp:anchor distT="0" distB="0" distL="0" distR="0" simplePos="0" relativeHeight="251659264" behindDoc="0" locked="0" layoutInCell="1" allowOverlap="1">
                <wp:simplePos x="0" y="0"/>
                <wp:positionH relativeFrom="column">
                  <wp:posOffset>-981075</wp:posOffset>
                </wp:positionH>
                <wp:positionV relativeFrom="line">
                  <wp:posOffset>5080</wp:posOffset>
                </wp:positionV>
                <wp:extent cx="7534275" cy="2667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34275" cy="266700"/>
                        </a:xfrm>
                        <a:prstGeom prst="rect">
                          <a:avLst/>
                        </a:prstGeom>
                        <a:solidFill>
                          <a:srgbClr val="FFFFFF"/>
                        </a:solidFill>
                        <a:ln w="12700" cap="flat">
                          <a:noFill/>
                          <a:miter lim="4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_x0000_s1026" style="visibility:visible;position:absolute;margin-left:-77.2pt;margin-top:0.4pt;width:593.2pt;height:21.0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text"/>
              </v:rect>
            </w:pict>
          </mc:Fallback>
        </mc:AlternateContent>
      </w:r>
      <w:r w:rsidRPr="00F27CC7">
        <w:rPr>
          <w:rStyle w:val="Ninguno"/>
          <w:rFonts w:ascii="Arial" w:hAnsi="Arial" w:cs="Arial"/>
          <w:sz w:val="22"/>
          <w:szCs w:val="22"/>
          <w:u w:val="single"/>
        </w:rPr>
        <w:br w:type="page"/>
      </w:r>
    </w:p>
    <w:p w:rsidR="0043143D" w:rsidRPr="00F27CC7" w:rsidRDefault="00E35E4F">
      <w:pPr>
        <w:spacing w:before="120"/>
        <w:jc w:val="center"/>
        <w:rPr>
          <w:rStyle w:val="Ninguno"/>
          <w:rFonts w:ascii="Arial" w:eastAsia="Arial" w:hAnsi="Arial" w:cs="Arial"/>
          <w:sz w:val="22"/>
          <w:szCs w:val="22"/>
        </w:rPr>
      </w:pPr>
      <w:r w:rsidRPr="00F27CC7">
        <w:rPr>
          <w:rStyle w:val="Ninguno"/>
          <w:rFonts w:ascii="Arial" w:hAnsi="Arial" w:cs="Arial"/>
          <w:b/>
          <w:bCs/>
          <w:sz w:val="22"/>
          <w:szCs w:val="22"/>
          <w:u w:val="single"/>
        </w:rPr>
        <w:lastRenderedPageBreak/>
        <w:t>ANEXO II</w:t>
      </w:r>
    </w:p>
    <w:p w:rsidR="0043143D" w:rsidRPr="00F27CC7" w:rsidRDefault="0043143D">
      <w:pPr>
        <w:jc w:val="both"/>
        <w:rPr>
          <w:rStyle w:val="Ninguno"/>
          <w:rFonts w:ascii="Arial" w:eastAsia="Arial" w:hAnsi="Arial" w:cs="Arial"/>
          <w:i/>
          <w:iCs/>
          <w:sz w:val="22"/>
          <w:szCs w:val="22"/>
          <w:u w:val="single"/>
        </w:rPr>
      </w:pPr>
    </w:p>
    <w:p w:rsidR="0043143D" w:rsidRPr="00F27CC7" w:rsidRDefault="00E35E4F">
      <w:pPr>
        <w:jc w:val="center"/>
        <w:rPr>
          <w:rStyle w:val="Ninguno"/>
          <w:rFonts w:ascii="Arial" w:eastAsia="Arial" w:hAnsi="Arial" w:cs="Arial"/>
          <w:b/>
          <w:bCs/>
          <w:i/>
          <w:iCs/>
          <w:sz w:val="22"/>
          <w:szCs w:val="22"/>
          <w:u w:val="single"/>
        </w:rPr>
      </w:pPr>
      <w:r w:rsidRPr="00F27CC7">
        <w:rPr>
          <w:rStyle w:val="Ninguno"/>
          <w:rFonts w:ascii="Arial" w:eastAsia="Arial" w:hAnsi="Arial" w:cs="Arial"/>
          <w:i/>
          <w:iCs/>
          <w:noProof/>
          <w:sz w:val="22"/>
          <w:szCs w:val="22"/>
          <w:u w:val="single"/>
          <w:lang w:val="es-ES"/>
        </w:rPr>
        <w:drawing>
          <wp:inline distT="0" distB="0" distL="0" distR="0">
            <wp:extent cx="5396230" cy="6733171"/>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png"/>
                    <pic:cNvPicPr>
                      <a:picLocks noChangeAspect="1"/>
                    </pic:cNvPicPr>
                  </pic:nvPicPr>
                  <pic:blipFill>
                    <a:blip r:embed="rId10">
                      <a:extLst/>
                    </a:blip>
                    <a:stretch>
                      <a:fillRect/>
                    </a:stretch>
                  </pic:blipFill>
                  <pic:spPr>
                    <a:xfrm>
                      <a:off x="0" y="0"/>
                      <a:ext cx="5396230" cy="6733171"/>
                    </a:xfrm>
                    <a:prstGeom prst="rect">
                      <a:avLst/>
                    </a:prstGeom>
                    <a:ln w="12700" cap="flat">
                      <a:noFill/>
                      <a:miter lim="400000"/>
                    </a:ln>
                    <a:effectLst/>
                  </pic:spPr>
                </pic:pic>
              </a:graphicData>
            </a:graphic>
          </wp:inline>
        </w:drawing>
      </w:r>
    </w:p>
    <w:p w:rsidR="0043143D" w:rsidRPr="00F27CC7" w:rsidRDefault="0043143D">
      <w:pPr>
        <w:jc w:val="both"/>
        <w:rPr>
          <w:rFonts w:ascii="Arial" w:eastAsia="Calibri" w:hAnsi="Arial" w:cs="Arial"/>
          <w:sz w:val="22"/>
          <w:szCs w:val="22"/>
        </w:rPr>
      </w:pPr>
    </w:p>
    <w:p w:rsidR="0043143D" w:rsidRPr="00F27CC7" w:rsidRDefault="0043143D">
      <w:pPr>
        <w:rPr>
          <w:rFonts w:ascii="Arial" w:hAnsi="Arial" w:cs="Arial"/>
          <w:sz w:val="22"/>
          <w:szCs w:val="22"/>
        </w:rPr>
      </w:pPr>
    </w:p>
    <w:p w:rsidR="0043143D" w:rsidRPr="00F27CC7" w:rsidRDefault="0043143D">
      <w:pPr>
        <w:pStyle w:val="Default"/>
        <w:spacing w:after="40"/>
        <w:rPr>
          <w:rStyle w:val="Ninguno"/>
          <w:rFonts w:ascii="Arial" w:eastAsia="Trebuchet MS" w:hAnsi="Arial" w:cs="Arial"/>
          <w:b/>
          <w:bCs/>
          <w:sz w:val="22"/>
          <w:szCs w:val="22"/>
        </w:rPr>
      </w:pPr>
    </w:p>
    <w:p w:rsidR="0043143D" w:rsidRPr="00F27CC7" w:rsidRDefault="0043143D">
      <w:pPr>
        <w:rPr>
          <w:rFonts w:ascii="Arial" w:hAnsi="Arial" w:cs="Arial"/>
          <w:sz w:val="22"/>
          <w:szCs w:val="22"/>
        </w:rPr>
      </w:pPr>
    </w:p>
    <w:p w:rsidR="0043143D" w:rsidRPr="00F27CC7" w:rsidRDefault="0043143D">
      <w:pPr>
        <w:pStyle w:val="Default"/>
        <w:rPr>
          <w:rStyle w:val="Ninguno"/>
          <w:rFonts w:ascii="Arial" w:eastAsia="Trebuchet MS" w:hAnsi="Arial" w:cs="Arial"/>
          <w:sz w:val="22"/>
          <w:szCs w:val="22"/>
        </w:rPr>
      </w:pPr>
    </w:p>
    <w:p w:rsidR="0043143D" w:rsidRPr="00F27CC7" w:rsidRDefault="0043143D">
      <w:pPr>
        <w:rPr>
          <w:rFonts w:ascii="Arial" w:hAnsi="Arial" w:cs="Arial"/>
          <w:sz w:val="22"/>
          <w:szCs w:val="22"/>
        </w:rPr>
      </w:pPr>
    </w:p>
    <w:p w:rsidR="0043143D" w:rsidRPr="00F27CC7" w:rsidRDefault="00E35E4F">
      <w:pPr>
        <w:jc w:val="center"/>
        <w:rPr>
          <w:rFonts w:ascii="Arial" w:hAnsi="Arial" w:cs="Arial"/>
          <w:sz w:val="22"/>
          <w:szCs w:val="22"/>
        </w:rPr>
      </w:pPr>
      <w:r w:rsidRPr="00F27CC7">
        <w:rPr>
          <w:rFonts w:ascii="Arial" w:hAnsi="Arial" w:cs="Arial"/>
          <w:sz w:val="22"/>
          <w:szCs w:val="22"/>
        </w:rPr>
        <w:br w:type="page"/>
      </w:r>
    </w:p>
    <w:p w:rsidR="0043143D" w:rsidRPr="00F27CC7" w:rsidRDefault="00E35E4F">
      <w:pPr>
        <w:jc w:val="center"/>
        <w:rPr>
          <w:rStyle w:val="Ninguno"/>
          <w:rFonts w:ascii="Arial" w:eastAsia="Calibri" w:hAnsi="Arial" w:cs="Arial"/>
          <w:b/>
          <w:bCs/>
          <w:sz w:val="22"/>
          <w:szCs w:val="22"/>
          <w:u w:val="single"/>
        </w:rPr>
      </w:pPr>
      <w:r w:rsidRPr="00F27CC7">
        <w:rPr>
          <w:rStyle w:val="Ninguno"/>
          <w:rFonts w:ascii="Arial" w:eastAsia="Calibri" w:hAnsi="Arial" w:cs="Arial"/>
          <w:b/>
          <w:bCs/>
          <w:sz w:val="22"/>
          <w:szCs w:val="22"/>
          <w:u w:val="single"/>
        </w:rPr>
        <w:lastRenderedPageBreak/>
        <w:t>ANEXO III (JUSTIFICACIÓN)</w:t>
      </w:r>
    </w:p>
    <w:p w:rsidR="0043143D" w:rsidRPr="00F27CC7" w:rsidRDefault="0043143D">
      <w:pPr>
        <w:jc w:val="center"/>
        <w:rPr>
          <w:rStyle w:val="Ninguno"/>
          <w:rFonts w:ascii="Arial" w:eastAsia="Calibri" w:hAnsi="Arial" w:cs="Arial"/>
          <w:b/>
          <w:bCs/>
          <w:i/>
          <w:iCs/>
          <w:sz w:val="22"/>
          <w:szCs w:val="22"/>
          <w:u w:val="single"/>
        </w:rPr>
      </w:pPr>
    </w:p>
    <w:p w:rsidR="0043143D" w:rsidRPr="00F27CC7" w:rsidRDefault="00E35E4F">
      <w:pPr>
        <w:jc w:val="center"/>
        <w:rPr>
          <w:rStyle w:val="Ninguno"/>
          <w:rFonts w:ascii="Arial" w:eastAsia="Calibri" w:hAnsi="Arial" w:cs="Arial"/>
          <w:b/>
          <w:bCs/>
          <w:i/>
          <w:iCs/>
          <w:sz w:val="22"/>
          <w:szCs w:val="22"/>
          <w:u w:val="single"/>
        </w:rPr>
      </w:pPr>
      <w:r w:rsidRPr="00F27CC7">
        <w:rPr>
          <w:rStyle w:val="Ninguno"/>
          <w:rFonts w:ascii="Arial" w:eastAsia="Calibri" w:hAnsi="Arial" w:cs="Arial"/>
          <w:b/>
          <w:bCs/>
          <w:i/>
          <w:iCs/>
          <w:sz w:val="22"/>
          <w:szCs w:val="22"/>
          <w:u w:val="single"/>
        </w:rPr>
        <w:t xml:space="preserve">Declaración ayudas solicitadas o concedidas para la misma finalidad </w:t>
      </w:r>
    </w:p>
    <w:p w:rsidR="0043143D" w:rsidRPr="00F27CC7" w:rsidRDefault="0043143D">
      <w:pPr>
        <w:jc w:val="center"/>
        <w:rPr>
          <w:rStyle w:val="Ninguno"/>
          <w:rFonts w:ascii="Arial" w:eastAsia="Calibri" w:hAnsi="Arial" w:cs="Arial"/>
          <w:b/>
          <w:bCs/>
          <w:i/>
          <w:iCs/>
          <w:sz w:val="22"/>
          <w:szCs w:val="22"/>
          <w:u w:val="single"/>
        </w:rPr>
      </w:pPr>
    </w:p>
    <w:p w:rsidR="0043143D" w:rsidRPr="00F27CC7" w:rsidRDefault="0043143D">
      <w:pPr>
        <w:jc w:val="both"/>
        <w:rPr>
          <w:rFonts w:ascii="Arial" w:eastAsia="Calibri" w:hAnsi="Arial" w:cs="Arial"/>
          <w:sz w:val="22"/>
          <w:szCs w:val="22"/>
        </w:rPr>
      </w:pPr>
    </w:p>
    <w:p w:rsidR="0043143D" w:rsidRPr="00F27CC7" w:rsidRDefault="00E35E4F">
      <w:pPr>
        <w:ind w:firstLine="709"/>
        <w:jc w:val="both"/>
        <w:rPr>
          <w:rStyle w:val="Ninguno"/>
          <w:rFonts w:ascii="Arial" w:eastAsia="Calibri" w:hAnsi="Arial" w:cs="Arial"/>
          <w:sz w:val="22"/>
          <w:szCs w:val="22"/>
        </w:rPr>
      </w:pPr>
      <w:r w:rsidRPr="00F27CC7">
        <w:rPr>
          <w:rStyle w:val="Ninguno"/>
          <w:rFonts w:ascii="Arial" w:eastAsia="Calibri" w:hAnsi="Arial" w:cs="Arial"/>
          <w:sz w:val="22"/>
          <w:szCs w:val="22"/>
        </w:rPr>
        <w:t xml:space="preserve">D/Dª. ……………………………….., con DNI ……………………., y domicilio en la C/ ……………………………………………, 47……………. de ………………………………….., en relación a la ayuda económica de ………….. euros que se me ha concedido por la Diputación de Valladolid para…………………………., en el marco de la convocatoria de ayudas económicas, </w:t>
      </w:r>
      <w:r w:rsidRPr="00F27CC7">
        <w:rPr>
          <w:rStyle w:val="Ninguno"/>
          <w:rFonts w:ascii="Arial" w:eastAsia="Calibri" w:hAnsi="Arial" w:cs="Arial"/>
          <w:b/>
          <w:bCs/>
          <w:sz w:val="22"/>
          <w:szCs w:val="22"/>
        </w:rPr>
        <w:t>DECLARA</w:t>
      </w:r>
      <w:r w:rsidRPr="00F27CC7">
        <w:rPr>
          <w:rStyle w:val="Ninguno"/>
          <w:rFonts w:ascii="Arial" w:eastAsia="Calibri" w:hAnsi="Arial" w:cs="Arial"/>
          <w:sz w:val="22"/>
          <w:szCs w:val="22"/>
        </w:rPr>
        <w:t>:</w:t>
      </w:r>
    </w:p>
    <w:p w:rsidR="0043143D" w:rsidRPr="00F27CC7" w:rsidRDefault="0043143D">
      <w:pPr>
        <w:jc w:val="both"/>
        <w:rPr>
          <w:rFonts w:ascii="Arial" w:eastAsia="Calibri" w:hAnsi="Arial" w:cs="Arial"/>
          <w:sz w:val="22"/>
          <w:szCs w:val="22"/>
        </w:rPr>
      </w:pPr>
    </w:p>
    <w:p w:rsidR="0043143D" w:rsidRPr="00F27CC7" w:rsidRDefault="00E35E4F">
      <w:pPr>
        <w:ind w:firstLine="708"/>
        <w:jc w:val="both"/>
        <w:rPr>
          <w:rStyle w:val="Ninguno"/>
          <w:rFonts w:ascii="Arial" w:eastAsia="Calibri" w:hAnsi="Arial" w:cs="Arial"/>
          <w:sz w:val="22"/>
          <w:szCs w:val="22"/>
        </w:rPr>
      </w:pPr>
      <w:r w:rsidRPr="00F27CC7">
        <w:rPr>
          <w:rStyle w:val="Ninguno"/>
          <w:rFonts w:ascii="Arial" w:eastAsia="Calibri" w:hAnsi="Arial" w:cs="Arial"/>
          <w:sz w:val="22"/>
          <w:szCs w:val="22"/>
        </w:rPr>
        <w:t>Que a fecha de presentación de la justificación de la citada ayuda no se le han concedido otras ayudas para la misma finalidad por entidades públicas o privadas.</w:t>
      </w:r>
    </w:p>
    <w:p w:rsidR="0043143D" w:rsidRPr="00F27CC7" w:rsidRDefault="0043143D">
      <w:pPr>
        <w:ind w:firstLine="708"/>
        <w:jc w:val="both"/>
        <w:rPr>
          <w:rFonts w:ascii="Arial" w:eastAsia="Calibri" w:hAnsi="Arial" w:cs="Arial"/>
          <w:sz w:val="22"/>
          <w:szCs w:val="22"/>
        </w:rPr>
      </w:pPr>
    </w:p>
    <w:p w:rsidR="0043143D" w:rsidRPr="00F27CC7" w:rsidRDefault="00E35E4F">
      <w:pPr>
        <w:pStyle w:val="Textoindependiente3"/>
        <w:ind w:firstLine="708"/>
        <w:rPr>
          <w:rStyle w:val="Ninguno"/>
          <w:rFonts w:eastAsia="Calibri" w:cs="Arial"/>
          <w:sz w:val="22"/>
          <w:szCs w:val="22"/>
        </w:rPr>
      </w:pPr>
      <w:r w:rsidRPr="00F27CC7">
        <w:rPr>
          <w:rStyle w:val="Ninguno"/>
          <w:rFonts w:eastAsia="Calibri" w:cs="Arial"/>
          <w:sz w:val="22"/>
          <w:szCs w:val="22"/>
        </w:rPr>
        <w:t>Que en todo caso me comprometo a comunicar a la Diputación de Valladolid la obtención de otras subvenciones que en un futuro se puedan conceder para financiar la ayuda subvencionada.</w:t>
      </w:r>
    </w:p>
    <w:p w:rsidR="0043143D" w:rsidRPr="00F27CC7" w:rsidRDefault="0043143D">
      <w:pPr>
        <w:pStyle w:val="Textoindependiente3"/>
        <w:rPr>
          <w:rFonts w:eastAsia="Calibri" w:cs="Arial"/>
          <w:sz w:val="22"/>
          <w:szCs w:val="22"/>
        </w:rPr>
      </w:pPr>
    </w:p>
    <w:p w:rsidR="0043143D" w:rsidRPr="00F27CC7" w:rsidRDefault="0043143D">
      <w:pPr>
        <w:pStyle w:val="Textoindependiente3"/>
        <w:rPr>
          <w:rFonts w:eastAsia="Calibri" w:cs="Arial"/>
          <w:sz w:val="22"/>
          <w:szCs w:val="22"/>
        </w:rPr>
      </w:pPr>
    </w:p>
    <w:p w:rsidR="0043143D" w:rsidRPr="00F27CC7" w:rsidRDefault="00E35E4F">
      <w:pPr>
        <w:pStyle w:val="Textoindependiente3"/>
        <w:jc w:val="center"/>
        <w:rPr>
          <w:rStyle w:val="Ninguno"/>
          <w:rFonts w:eastAsia="Calibri" w:cs="Arial"/>
          <w:sz w:val="22"/>
          <w:szCs w:val="22"/>
        </w:rPr>
      </w:pPr>
      <w:r w:rsidRPr="00F27CC7">
        <w:rPr>
          <w:rStyle w:val="Ninguno"/>
          <w:rFonts w:eastAsia="Calibri" w:cs="Arial"/>
          <w:sz w:val="22"/>
          <w:szCs w:val="22"/>
        </w:rPr>
        <w:t>Valladolid, a …………………………………………….</w:t>
      </w:r>
    </w:p>
    <w:p w:rsidR="0043143D" w:rsidRPr="00F27CC7" w:rsidRDefault="0043143D">
      <w:pPr>
        <w:pStyle w:val="Textoindependiente3"/>
        <w:jc w:val="center"/>
        <w:rPr>
          <w:rFonts w:eastAsia="Calibri" w:cs="Arial"/>
          <w:sz w:val="22"/>
          <w:szCs w:val="22"/>
        </w:rPr>
      </w:pPr>
    </w:p>
    <w:p w:rsidR="0043143D" w:rsidRPr="00F27CC7" w:rsidRDefault="0043143D">
      <w:pPr>
        <w:pStyle w:val="Textoindependiente3"/>
        <w:jc w:val="center"/>
        <w:rPr>
          <w:rFonts w:eastAsia="Calibri" w:cs="Arial"/>
          <w:sz w:val="22"/>
          <w:szCs w:val="22"/>
        </w:rPr>
      </w:pPr>
    </w:p>
    <w:p w:rsidR="0043143D" w:rsidRPr="00F27CC7" w:rsidRDefault="0043143D">
      <w:pPr>
        <w:pStyle w:val="Textoindependiente3"/>
        <w:jc w:val="center"/>
        <w:rPr>
          <w:rFonts w:eastAsia="Calibri" w:cs="Arial"/>
          <w:sz w:val="22"/>
          <w:szCs w:val="22"/>
        </w:rPr>
      </w:pPr>
    </w:p>
    <w:p w:rsidR="0043143D" w:rsidRPr="00F27CC7" w:rsidRDefault="00E35E4F">
      <w:pPr>
        <w:pStyle w:val="Textoindependiente3"/>
        <w:jc w:val="center"/>
        <w:rPr>
          <w:rStyle w:val="Ninguno"/>
          <w:rFonts w:eastAsia="Calibri" w:cs="Arial"/>
          <w:sz w:val="22"/>
          <w:szCs w:val="22"/>
        </w:rPr>
      </w:pPr>
      <w:r w:rsidRPr="00F27CC7">
        <w:rPr>
          <w:rStyle w:val="Ninguno"/>
          <w:rFonts w:eastAsia="Calibri" w:cs="Arial"/>
          <w:sz w:val="22"/>
          <w:szCs w:val="22"/>
        </w:rPr>
        <w:t>Fdo. ……………………….</w:t>
      </w:r>
    </w:p>
    <w:p w:rsidR="0043143D" w:rsidRPr="00F27CC7" w:rsidRDefault="0043143D">
      <w:pPr>
        <w:ind w:firstLine="708"/>
        <w:jc w:val="both"/>
        <w:rPr>
          <w:rFonts w:ascii="Arial" w:eastAsia="Calibri" w:hAnsi="Arial" w:cs="Arial"/>
          <w:sz w:val="22"/>
          <w:szCs w:val="22"/>
        </w:rPr>
      </w:pPr>
    </w:p>
    <w:p w:rsidR="0043143D" w:rsidRPr="00F27CC7" w:rsidRDefault="0043143D">
      <w:pPr>
        <w:jc w:val="both"/>
        <w:rPr>
          <w:rFonts w:ascii="Arial" w:hAnsi="Arial" w:cs="Arial"/>
          <w:sz w:val="22"/>
          <w:szCs w:val="22"/>
        </w:rPr>
      </w:pPr>
    </w:p>
    <w:sectPr w:rsidR="0043143D" w:rsidRPr="00F27CC7">
      <w:footerReference w:type="default" r:id="rId11"/>
      <w:pgSz w:w="11900" w:h="16840"/>
      <w:pgMar w:top="1134"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0B9" w:rsidRDefault="00A130B9">
      <w:r>
        <w:separator/>
      </w:r>
    </w:p>
  </w:endnote>
  <w:endnote w:type="continuationSeparator" w:id="0">
    <w:p w:rsidR="00A130B9" w:rsidRDefault="00A13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elvetica Neue">
    <w:altName w:val="Arial"/>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Segoe UI">
    <w:panose1 w:val="020B0502040204020203"/>
    <w:charset w:val="00"/>
    <w:family w:val="swiss"/>
    <w:pitch w:val="variable"/>
    <w:sig w:usb0="E00022FF" w:usb1="C000205B" w:usb2="00000009" w:usb3="00000000" w:csb0="000001D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596984"/>
      <w:docPartObj>
        <w:docPartGallery w:val="Page Numbers (Bottom of Page)"/>
        <w:docPartUnique/>
      </w:docPartObj>
    </w:sdtPr>
    <w:sdtEndPr/>
    <w:sdtContent>
      <w:p w:rsidR="00561A48" w:rsidRDefault="00561A48">
        <w:pPr>
          <w:pStyle w:val="Piedepgina"/>
          <w:jc w:val="right"/>
        </w:pPr>
        <w:r>
          <w:fldChar w:fldCharType="begin"/>
        </w:r>
        <w:r>
          <w:instrText>PAGE   \* MERGEFORMAT</w:instrText>
        </w:r>
        <w:r>
          <w:fldChar w:fldCharType="separate"/>
        </w:r>
        <w:r w:rsidR="00BD72C1" w:rsidRPr="00BD72C1">
          <w:rPr>
            <w:noProof/>
            <w:lang w:val="es-ES"/>
          </w:rPr>
          <w:t>2</w:t>
        </w:r>
        <w:r>
          <w:fldChar w:fldCharType="end"/>
        </w:r>
      </w:p>
    </w:sdtContent>
  </w:sdt>
  <w:p w:rsidR="0043143D" w:rsidRDefault="0043143D">
    <w:pPr>
      <w:pStyle w:val="Cabeceraypi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0B9" w:rsidRDefault="00A130B9">
      <w:r>
        <w:separator/>
      </w:r>
    </w:p>
  </w:footnote>
  <w:footnote w:type="continuationSeparator" w:id="0">
    <w:p w:rsidR="00A130B9" w:rsidRDefault="00A130B9">
      <w:r>
        <w:continuationSeparator/>
      </w:r>
    </w:p>
  </w:footnote>
  <w:footnote w:type="continuationNotice" w:id="1">
    <w:p w:rsidR="00A130B9" w:rsidRDefault="00A130B9"/>
  </w:footnote>
  <w:footnote w:id="2">
    <w:p w:rsidR="0043143D" w:rsidRDefault="00E35E4F">
      <w:pPr>
        <w:pStyle w:val="Piedepgina"/>
        <w:rPr>
          <w:rFonts w:ascii="Calibri" w:eastAsia="Calibri" w:hAnsi="Calibri" w:cs="Calibri"/>
          <w:color w:val="808080"/>
          <w:sz w:val="18"/>
          <w:szCs w:val="18"/>
          <w:u w:color="808080"/>
        </w:rPr>
      </w:pPr>
      <w:r>
        <w:rPr>
          <w:rFonts w:ascii="Calibri" w:eastAsia="Calibri" w:hAnsi="Calibri" w:cs="Calibri"/>
          <w:vertAlign w:val="superscript"/>
        </w:rPr>
        <w:footnoteRef/>
      </w:r>
      <w:r>
        <w:rPr>
          <w:rFonts w:eastAsia="Arial Unicode MS" w:cs="Arial Unicode MS"/>
        </w:rPr>
        <w:t xml:space="preserve"> </w:t>
      </w:r>
      <w:r>
        <w:rPr>
          <w:rFonts w:ascii="Calibri" w:eastAsia="Calibri" w:hAnsi="Calibri" w:cs="Calibri"/>
          <w:color w:val="808080"/>
          <w:sz w:val="18"/>
          <w:szCs w:val="18"/>
          <w:u w:color="808080"/>
        </w:rPr>
        <w:t>Motocicletas, motociclos, mototriciclos</w:t>
      </w:r>
    </w:p>
    <w:p w:rsidR="0043143D" w:rsidRDefault="0043143D">
      <w:pPr>
        <w:pStyle w:val="Piedep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6F5D"/>
    <w:multiLevelType w:val="hybridMultilevel"/>
    <w:tmpl w:val="32FAFDDE"/>
    <w:styleLink w:val="Estiloimportado12"/>
    <w:lvl w:ilvl="0" w:tplc="DF125EDE">
      <w:start w:val="1"/>
      <w:numFmt w:val="bullet"/>
      <w:lvlText w:val="o"/>
      <w:lvlJc w:val="left"/>
      <w:pPr>
        <w:ind w:left="709"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CBAE76F8">
      <w:start w:val="1"/>
      <w:numFmt w:val="bullet"/>
      <w:lvlText w:val="o"/>
      <w:lvlJc w:val="left"/>
      <w:pPr>
        <w:ind w:left="1417" w:hanging="27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9FAE69A">
      <w:start w:val="1"/>
      <w:numFmt w:val="bullet"/>
      <w:lvlText w:val="▪"/>
      <w:lvlJc w:val="left"/>
      <w:pPr>
        <w:ind w:left="2125" w:hanging="2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4B3E1982">
      <w:start w:val="1"/>
      <w:numFmt w:val="bullet"/>
      <w:lvlText w:val="•"/>
      <w:lvlJc w:val="left"/>
      <w:pPr>
        <w:ind w:left="2833" w:hanging="24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C96126E">
      <w:start w:val="1"/>
      <w:numFmt w:val="bullet"/>
      <w:lvlText w:val="o"/>
      <w:lvlJc w:val="left"/>
      <w:pPr>
        <w:ind w:left="3541" w:hanging="23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D6EE748">
      <w:start w:val="1"/>
      <w:numFmt w:val="bullet"/>
      <w:lvlText w:val="▪"/>
      <w:lvlJc w:val="left"/>
      <w:pPr>
        <w:ind w:left="4249" w:hanging="22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794060C">
      <w:start w:val="1"/>
      <w:numFmt w:val="bullet"/>
      <w:lvlText w:val="•"/>
      <w:lvlJc w:val="left"/>
      <w:pPr>
        <w:ind w:left="4957" w:hanging="21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F20ECEA">
      <w:start w:val="1"/>
      <w:numFmt w:val="bullet"/>
      <w:lvlText w:val="o"/>
      <w:lvlJc w:val="left"/>
      <w:pPr>
        <w:ind w:left="5665" w:hanging="20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1AA8182">
      <w:start w:val="1"/>
      <w:numFmt w:val="bullet"/>
      <w:lvlText w:val="▪"/>
      <w:lvlJc w:val="left"/>
      <w:pPr>
        <w:ind w:left="6373" w:hanging="18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30D2A31"/>
    <w:multiLevelType w:val="hybridMultilevel"/>
    <w:tmpl w:val="9ECECE62"/>
    <w:styleLink w:val="Estiloimportado4"/>
    <w:lvl w:ilvl="0" w:tplc="074C4F64">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0F6609A8">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7C20EE6">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CDFAAF96">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AB3E140E">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388AA74">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BB10CCB2">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4B546C46">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1A72EE1A">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03C07E90"/>
    <w:multiLevelType w:val="hybridMultilevel"/>
    <w:tmpl w:val="9ECECE62"/>
    <w:numStyleLink w:val="Estiloimportado4"/>
  </w:abstractNum>
  <w:abstractNum w:abstractNumId="3">
    <w:nsid w:val="09CD1F03"/>
    <w:multiLevelType w:val="hybridMultilevel"/>
    <w:tmpl w:val="205E1E30"/>
    <w:numStyleLink w:val="Estiloimportado14"/>
  </w:abstractNum>
  <w:abstractNum w:abstractNumId="4">
    <w:nsid w:val="0C415074"/>
    <w:multiLevelType w:val="hybridMultilevel"/>
    <w:tmpl w:val="8BEA05A6"/>
    <w:styleLink w:val="Estiloimportado15"/>
    <w:lvl w:ilvl="0" w:tplc="F27E55C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60260D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D181DC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27E07E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DA825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2CCD99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CD2B6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12A0C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9DC2A0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0E1F6016"/>
    <w:multiLevelType w:val="hybridMultilevel"/>
    <w:tmpl w:val="C4DCA88E"/>
    <w:numStyleLink w:val="Estiloimportado1"/>
  </w:abstractNum>
  <w:abstractNum w:abstractNumId="6">
    <w:nsid w:val="115D55BE"/>
    <w:multiLevelType w:val="hybridMultilevel"/>
    <w:tmpl w:val="23EA1870"/>
    <w:styleLink w:val="Estiloimportado8"/>
    <w:lvl w:ilvl="0" w:tplc="FAC4D8CA">
      <w:start w:val="1"/>
      <w:numFmt w:val="bullet"/>
      <w:lvlText w:val="o"/>
      <w:lvlJc w:val="left"/>
      <w:pPr>
        <w:ind w:left="709" w:hanging="42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7D8ABC6E">
      <w:start w:val="1"/>
      <w:numFmt w:val="bullet"/>
      <w:lvlText w:val="o"/>
      <w:lvlJc w:val="left"/>
      <w:pPr>
        <w:ind w:left="1417" w:hanging="41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61AC88A8">
      <w:start w:val="1"/>
      <w:numFmt w:val="bullet"/>
      <w:lvlText w:val="▪"/>
      <w:lvlJc w:val="left"/>
      <w:pPr>
        <w:ind w:left="2125" w:hanging="40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61CE206">
      <w:start w:val="1"/>
      <w:numFmt w:val="bullet"/>
      <w:lvlText w:val="•"/>
      <w:lvlJc w:val="left"/>
      <w:pPr>
        <w:ind w:left="2833" w:hanging="39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A8FA041A">
      <w:start w:val="1"/>
      <w:numFmt w:val="bullet"/>
      <w:lvlText w:val="o"/>
      <w:lvlJc w:val="left"/>
      <w:pPr>
        <w:ind w:left="3541" w:hanging="37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2CCDA54">
      <w:start w:val="1"/>
      <w:numFmt w:val="bullet"/>
      <w:lvlText w:val="▪"/>
      <w:lvlJc w:val="left"/>
      <w:pPr>
        <w:ind w:left="4249" w:hanging="36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81668FA4">
      <w:start w:val="1"/>
      <w:numFmt w:val="bullet"/>
      <w:lvlText w:val="•"/>
      <w:lvlJc w:val="left"/>
      <w:pPr>
        <w:ind w:left="4957" w:hanging="35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988A0EE">
      <w:start w:val="1"/>
      <w:numFmt w:val="bullet"/>
      <w:lvlText w:val="o"/>
      <w:lvlJc w:val="left"/>
      <w:pPr>
        <w:ind w:left="5665" w:hanging="34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69885A4">
      <w:start w:val="1"/>
      <w:numFmt w:val="bullet"/>
      <w:lvlText w:val="▪"/>
      <w:lvlJc w:val="left"/>
      <w:pPr>
        <w:ind w:left="6373" w:hanging="33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143A3C61"/>
    <w:multiLevelType w:val="hybridMultilevel"/>
    <w:tmpl w:val="205E1E30"/>
    <w:styleLink w:val="Estiloimportado14"/>
    <w:lvl w:ilvl="0" w:tplc="695C7EA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E22C9C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CFE3F9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40E9BF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F8E1A2A">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C6EB4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6A65AF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33679D8">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E2CC16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147A45C8"/>
    <w:multiLevelType w:val="hybridMultilevel"/>
    <w:tmpl w:val="B8681660"/>
    <w:styleLink w:val="Estiloimportado3"/>
    <w:lvl w:ilvl="0" w:tplc="CC6E16DE">
      <w:start w:val="1"/>
      <w:numFmt w:val="bullet"/>
      <w:lvlText w:val="·"/>
      <w:lvlJc w:val="left"/>
      <w:pPr>
        <w:ind w:left="708" w:hanging="34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2D6AFDE">
      <w:start w:val="1"/>
      <w:numFmt w:val="bullet"/>
      <w:lvlText w:val="-"/>
      <w:lvlJc w:val="left"/>
      <w:pPr>
        <w:ind w:left="1134"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928DA10">
      <w:start w:val="1"/>
      <w:numFmt w:val="bullet"/>
      <w:lvlText w:val="▪"/>
      <w:lvlJc w:val="left"/>
      <w:pPr>
        <w:ind w:left="1854"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440CE464">
      <w:start w:val="1"/>
      <w:numFmt w:val="bullet"/>
      <w:lvlText w:val="•"/>
      <w:lvlJc w:val="left"/>
      <w:pPr>
        <w:ind w:left="2574"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87449EEC">
      <w:start w:val="1"/>
      <w:numFmt w:val="bullet"/>
      <w:lvlText w:val="o"/>
      <w:lvlJc w:val="left"/>
      <w:pPr>
        <w:ind w:left="3294"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9DE8042">
      <w:start w:val="1"/>
      <w:numFmt w:val="bullet"/>
      <w:lvlText w:val="▪"/>
      <w:lvlJc w:val="left"/>
      <w:pPr>
        <w:ind w:left="4014"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CD68AAA2">
      <w:start w:val="1"/>
      <w:numFmt w:val="bullet"/>
      <w:lvlText w:val="•"/>
      <w:lvlJc w:val="left"/>
      <w:pPr>
        <w:ind w:left="4734"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AB182C82">
      <w:start w:val="1"/>
      <w:numFmt w:val="bullet"/>
      <w:lvlText w:val="o"/>
      <w:lvlJc w:val="left"/>
      <w:pPr>
        <w:ind w:left="5454"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DB64098E">
      <w:start w:val="1"/>
      <w:numFmt w:val="bullet"/>
      <w:lvlText w:val="▪"/>
      <w:lvlJc w:val="left"/>
      <w:pPr>
        <w:ind w:left="6174"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19725A06"/>
    <w:multiLevelType w:val="hybridMultilevel"/>
    <w:tmpl w:val="C4522420"/>
    <w:styleLink w:val="Estiloimportado6"/>
    <w:lvl w:ilvl="0" w:tplc="60EE0568">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A48D3E6">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848C91E">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E5E952A">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AC66DEA">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7466612">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B0C4874">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0DE267C">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17E5DA4">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21B02535"/>
    <w:multiLevelType w:val="hybridMultilevel"/>
    <w:tmpl w:val="AA26134C"/>
    <w:numStyleLink w:val="Estiloimportado9"/>
  </w:abstractNum>
  <w:abstractNum w:abstractNumId="11">
    <w:nsid w:val="28A91FF9"/>
    <w:multiLevelType w:val="hybridMultilevel"/>
    <w:tmpl w:val="A6DA9A5C"/>
    <w:styleLink w:val="Estiloimportado13"/>
    <w:lvl w:ilvl="0" w:tplc="3A380790">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9604D20">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8CE735C">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00014C0">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686B7A0">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BE8F072">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7B6D576">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1EC85CC">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383406">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2C894762"/>
    <w:multiLevelType w:val="hybridMultilevel"/>
    <w:tmpl w:val="96D60F60"/>
    <w:styleLink w:val="Estiloimportado7"/>
    <w:lvl w:ilvl="0" w:tplc="311ECB98">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B9AFAF6">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C4C057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58A794">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2367CA6">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6A4502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CACBAB6">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482043E">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C2CAE20">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3C9F6D69"/>
    <w:multiLevelType w:val="hybridMultilevel"/>
    <w:tmpl w:val="44F4CA02"/>
    <w:styleLink w:val="Estiloimportado10"/>
    <w:lvl w:ilvl="0" w:tplc="2D36F632">
      <w:start w:val="1"/>
      <w:numFmt w:val="bullet"/>
      <w:lvlText w:val="o"/>
      <w:lvlJc w:val="left"/>
      <w:pPr>
        <w:ind w:left="70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66E84E12">
      <w:start w:val="1"/>
      <w:numFmt w:val="bullet"/>
      <w:lvlText w:val="o"/>
      <w:lvlJc w:val="left"/>
      <w:pPr>
        <w:ind w:left="1417" w:hanging="41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A58FD90">
      <w:start w:val="1"/>
      <w:numFmt w:val="bullet"/>
      <w:lvlText w:val="▪"/>
      <w:lvlJc w:val="left"/>
      <w:pPr>
        <w:ind w:left="2125" w:hanging="40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F7C6832">
      <w:start w:val="1"/>
      <w:numFmt w:val="bullet"/>
      <w:lvlText w:val="•"/>
      <w:lvlJc w:val="left"/>
      <w:pPr>
        <w:ind w:left="2833" w:hanging="38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0FAF2DC">
      <w:start w:val="1"/>
      <w:numFmt w:val="bullet"/>
      <w:lvlText w:val="o"/>
      <w:lvlJc w:val="left"/>
      <w:pPr>
        <w:ind w:left="3541" w:hanging="37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5D4DF0E">
      <w:start w:val="1"/>
      <w:numFmt w:val="bullet"/>
      <w:lvlText w:val="▪"/>
      <w:lvlJc w:val="left"/>
      <w:pPr>
        <w:ind w:left="4249" w:hanging="36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D11CDCEA">
      <w:start w:val="1"/>
      <w:numFmt w:val="bullet"/>
      <w:lvlText w:val="•"/>
      <w:lvlJc w:val="left"/>
      <w:pPr>
        <w:ind w:left="4957" w:hanging="35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CA634FC">
      <w:start w:val="1"/>
      <w:numFmt w:val="bullet"/>
      <w:lvlText w:val="o"/>
      <w:lvlJc w:val="left"/>
      <w:pPr>
        <w:ind w:left="5665" w:hanging="34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32AE87DE">
      <w:start w:val="1"/>
      <w:numFmt w:val="bullet"/>
      <w:lvlText w:val="▪"/>
      <w:lvlJc w:val="left"/>
      <w:pPr>
        <w:ind w:left="6373" w:hanging="32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3D7E5E57"/>
    <w:multiLevelType w:val="hybridMultilevel"/>
    <w:tmpl w:val="E55C85D2"/>
    <w:styleLink w:val="Estiloimportado2"/>
    <w:lvl w:ilvl="0" w:tplc="3A8A2578">
      <w:start w:val="1"/>
      <w:numFmt w:val="bullet"/>
      <w:lvlText w:val="·"/>
      <w:lvlJc w:val="left"/>
      <w:pPr>
        <w:ind w:left="4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EA9B68">
      <w:start w:val="1"/>
      <w:numFmt w:val="bullet"/>
      <w:lvlText w:val="o"/>
      <w:lvlJc w:val="left"/>
      <w:pPr>
        <w:ind w:left="11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E32E5F6">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1A270AA">
      <w:start w:val="1"/>
      <w:numFmt w:val="bullet"/>
      <w:lvlText w:val="·"/>
      <w:lvlJc w:val="left"/>
      <w:pPr>
        <w:ind w:left="258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2589708">
      <w:start w:val="1"/>
      <w:numFmt w:val="bullet"/>
      <w:lvlText w:val="o"/>
      <w:lvlJc w:val="left"/>
      <w:pPr>
        <w:ind w:left="33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56E4464">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FCADB4">
      <w:start w:val="1"/>
      <w:numFmt w:val="bullet"/>
      <w:lvlText w:val="·"/>
      <w:lvlJc w:val="left"/>
      <w:pPr>
        <w:ind w:left="47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9C22EA">
      <w:start w:val="1"/>
      <w:numFmt w:val="bullet"/>
      <w:lvlText w:val="o"/>
      <w:lvlJc w:val="left"/>
      <w:pPr>
        <w:ind w:left="54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683552">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421A1E24"/>
    <w:multiLevelType w:val="hybridMultilevel"/>
    <w:tmpl w:val="23EA1870"/>
    <w:numStyleLink w:val="Estiloimportado8"/>
  </w:abstractNum>
  <w:abstractNum w:abstractNumId="16">
    <w:nsid w:val="4274241E"/>
    <w:multiLevelType w:val="hybridMultilevel"/>
    <w:tmpl w:val="8BEA05A6"/>
    <w:numStyleLink w:val="Estiloimportado15"/>
  </w:abstractNum>
  <w:abstractNum w:abstractNumId="17">
    <w:nsid w:val="489361D7"/>
    <w:multiLevelType w:val="hybridMultilevel"/>
    <w:tmpl w:val="755CBD2E"/>
    <w:styleLink w:val="Estiloimportado5"/>
    <w:lvl w:ilvl="0" w:tplc="02340462">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C96BA18">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21AAF9E">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ABC3AB0">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67233F8">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D16242E">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5B62288">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0AE84F8">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84E91EC">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8">
    <w:nsid w:val="4A612A3D"/>
    <w:multiLevelType w:val="hybridMultilevel"/>
    <w:tmpl w:val="C4522420"/>
    <w:numStyleLink w:val="Estiloimportado6"/>
  </w:abstractNum>
  <w:abstractNum w:abstractNumId="19">
    <w:nsid w:val="4CC449B7"/>
    <w:multiLevelType w:val="hybridMultilevel"/>
    <w:tmpl w:val="32FAFDDE"/>
    <w:numStyleLink w:val="Estiloimportado12"/>
  </w:abstractNum>
  <w:abstractNum w:abstractNumId="20">
    <w:nsid w:val="53D54CA3"/>
    <w:multiLevelType w:val="hybridMultilevel"/>
    <w:tmpl w:val="44F4CA02"/>
    <w:numStyleLink w:val="Estiloimportado10"/>
  </w:abstractNum>
  <w:abstractNum w:abstractNumId="21">
    <w:nsid w:val="57581DC8"/>
    <w:multiLevelType w:val="hybridMultilevel"/>
    <w:tmpl w:val="E55C85D2"/>
    <w:numStyleLink w:val="Estiloimportado2"/>
  </w:abstractNum>
  <w:abstractNum w:abstractNumId="22">
    <w:nsid w:val="57AE6937"/>
    <w:multiLevelType w:val="hybridMultilevel"/>
    <w:tmpl w:val="9246F596"/>
    <w:numStyleLink w:val="Estiloimportado11"/>
  </w:abstractNum>
  <w:abstractNum w:abstractNumId="23">
    <w:nsid w:val="5BA9253A"/>
    <w:multiLevelType w:val="hybridMultilevel"/>
    <w:tmpl w:val="AA26134C"/>
    <w:styleLink w:val="Estiloimportado9"/>
    <w:lvl w:ilvl="0" w:tplc="C8B8DF8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AE0F600">
      <w:start w:val="1"/>
      <w:numFmt w:val="bullet"/>
      <w:lvlText w:val="o"/>
      <w:lvlJc w:val="left"/>
      <w:pPr>
        <w:ind w:left="10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0DAD814">
      <w:start w:val="1"/>
      <w:numFmt w:val="bullet"/>
      <w:lvlText w:val="▪"/>
      <w:lvlJc w:val="left"/>
      <w:pPr>
        <w:ind w:left="17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56DDBC">
      <w:start w:val="1"/>
      <w:numFmt w:val="bullet"/>
      <w:lvlText w:val="·"/>
      <w:lvlJc w:val="left"/>
      <w:pPr>
        <w:ind w:left="244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5ACC896">
      <w:start w:val="1"/>
      <w:numFmt w:val="bullet"/>
      <w:lvlText w:val="o"/>
      <w:lvlJc w:val="left"/>
      <w:pPr>
        <w:ind w:left="31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9AA5ABC">
      <w:start w:val="1"/>
      <w:numFmt w:val="bullet"/>
      <w:lvlText w:val="▪"/>
      <w:lvlJc w:val="left"/>
      <w:pPr>
        <w:ind w:left="38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212E764">
      <w:start w:val="1"/>
      <w:numFmt w:val="bullet"/>
      <w:lvlText w:val="·"/>
      <w:lvlJc w:val="left"/>
      <w:pPr>
        <w:ind w:left="46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D5660D0">
      <w:start w:val="1"/>
      <w:numFmt w:val="bullet"/>
      <w:lvlText w:val="o"/>
      <w:lvlJc w:val="left"/>
      <w:pPr>
        <w:ind w:left="53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DA832C">
      <w:start w:val="1"/>
      <w:numFmt w:val="bullet"/>
      <w:lvlText w:val="▪"/>
      <w:lvlJc w:val="left"/>
      <w:pPr>
        <w:ind w:left="60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nsid w:val="65A36785"/>
    <w:multiLevelType w:val="hybridMultilevel"/>
    <w:tmpl w:val="96D60F60"/>
    <w:numStyleLink w:val="Estiloimportado7"/>
  </w:abstractNum>
  <w:abstractNum w:abstractNumId="25">
    <w:nsid w:val="66F627DF"/>
    <w:multiLevelType w:val="hybridMultilevel"/>
    <w:tmpl w:val="9246F596"/>
    <w:styleLink w:val="Estiloimportado11"/>
    <w:lvl w:ilvl="0" w:tplc="3B1E675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99884D6">
      <w:start w:val="1"/>
      <w:numFmt w:val="bullet"/>
      <w:lvlText w:val="o"/>
      <w:lvlJc w:val="left"/>
      <w:pPr>
        <w:ind w:left="10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EA4AE1E">
      <w:start w:val="1"/>
      <w:numFmt w:val="bullet"/>
      <w:lvlText w:val="▪"/>
      <w:lvlJc w:val="left"/>
      <w:pPr>
        <w:ind w:left="17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14C911E">
      <w:start w:val="1"/>
      <w:numFmt w:val="bullet"/>
      <w:lvlText w:val="·"/>
      <w:lvlJc w:val="left"/>
      <w:pPr>
        <w:ind w:left="244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A50F8C4">
      <w:start w:val="1"/>
      <w:numFmt w:val="bullet"/>
      <w:lvlText w:val="o"/>
      <w:lvlJc w:val="left"/>
      <w:pPr>
        <w:ind w:left="31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4260E48">
      <w:start w:val="1"/>
      <w:numFmt w:val="bullet"/>
      <w:lvlText w:val="▪"/>
      <w:lvlJc w:val="left"/>
      <w:pPr>
        <w:ind w:left="38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B54E3EC">
      <w:start w:val="1"/>
      <w:numFmt w:val="bullet"/>
      <w:lvlText w:val="·"/>
      <w:lvlJc w:val="left"/>
      <w:pPr>
        <w:ind w:left="46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2F882AE">
      <w:start w:val="1"/>
      <w:numFmt w:val="bullet"/>
      <w:lvlText w:val="o"/>
      <w:lvlJc w:val="left"/>
      <w:pPr>
        <w:ind w:left="53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D5EE04E">
      <w:start w:val="1"/>
      <w:numFmt w:val="bullet"/>
      <w:lvlText w:val="▪"/>
      <w:lvlJc w:val="left"/>
      <w:pPr>
        <w:ind w:left="60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nsid w:val="67B02743"/>
    <w:multiLevelType w:val="hybridMultilevel"/>
    <w:tmpl w:val="C4DCA88E"/>
    <w:styleLink w:val="Estiloimportado1"/>
    <w:lvl w:ilvl="0" w:tplc="F920C1EC">
      <w:start w:val="1"/>
      <w:numFmt w:val="lowerLetter"/>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31AEC74">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AA5AE036">
      <w:start w:val="1"/>
      <w:numFmt w:val="lowerRoman"/>
      <w:lvlText w:val="%3."/>
      <w:lvlJc w:val="left"/>
      <w:pPr>
        <w:tabs>
          <w:tab w:val="num" w:pos="2124"/>
        </w:tabs>
        <w:ind w:left="2136" w:hanging="282"/>
      </w:pPr>
      <w:rPr>
        <w:rFonts w:hAnsi="Arial Unicode MS"/>
        <w:caps w:val="0"/>
        <w:smallCaps w:val="0"/>
        <w:strike w:val="0"/>
        <w:dstrike w:val="0"/>
        <w:outline w:val="0"/>
        <w:emboss w:val="0"/>
        <w:imprint w:val="0"/>
        <w:spacing w:val="0"/>
        <w:w w:val="100"/>
        <w:kern w:val="0"/>
        <w:position w:val="0"/>
        <w:highlight w:val="none"/>
        <w:vertAlign w:val="baseline"/>
      </w:rPr>
    </w:lvl>
    <w:lvl w:ilvl="3" w:tplc="22D009D8">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7287920">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5AD4E1EA">
      <w:start w:val="1"/>
      <w:numFmt w:val="lowerRoman"/>
      <w:lvlText w:val="%6."/>
      <w:lvlJc w:val="left"/>
      <w:pPr>
        <w:tabs>
          <w:tab w:val="num" w:pos="4248"/>
        </w:tabs>
        <w:ind w:left="4260" w:hanging="246"/>
      </w:pPr>
      <w:rPr>
        <w:rFonts w:hAnsi="Arial Unicode MS"/>
        <w:caps w:val="0"/>
        <w:smallCaps w:val="0"/>
        <w:strike w:val="0"/>
        <w:dstrike w:val="0"/>
        <w:outline w:val="0"/>
        <w:emboss w:val="0"/>
        <w:imprint w:val="0"/>
        <w:spacing w:val="0"/>
        <w:w w:val="100"/>
        <w:kern w:val="0"/>
        <w:position w:val="0"/>
        <w:highlight w:val="none"/>
        <w:vertAlign w:val="baseline"/>
      </w:rPr>
    </w:lvl>
    <w:lvl w:ilvl="6" w:tplc="5A3284F2">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ABD69F80">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5A6A081E">
      <w:start w:val="1"/>
      <w:numFmt w:val="lowerRoman"/>
      <w:suff w:val="nothing"/>
      <w:lvlText w:val="%9."/>
      <w:lvlJc w:val="left"/>
      <w:pPr>
        <w:ind w:left="6384" w:hanging="2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6A2C7994"/>
    <w:multiLevelType w:val="hybridMultilevel"/>
    <w:tmpl w:val="B8681660"/>
    <w:numStyleLink w:val="Estiloimportado3"/>
  </w:abstractNum>
  <w:abstractNum w:abstractNumId="28">
    <w:nsid w:val="6C385FC2"/>
    <w:multiLevelType w:val="hybridMultilevel"/>
    <w:tmpl w:val="A6DA9A5C"/>
    <w:numStyleLink w:val="Estiloimportado13"/>
  </w:abstractNum>
  <w:abstractNum w:abstractNumId="29">
    <w:nsid w:val="78D13467"/>
    <w:multiLevelType w:val="hybridMultilevel"/>
    <w:tmpl w:val="755CBD2E"/>
    <w:numStyleLink w:val="Estiloimportado5"/>
  </w:abstractNum>
  <w:num w:numId="1">
    <w:abstractNumId w:val="26"/>
  </w:num>
  <w:num w:numId="2">
    <w:abstractNumId w:val="5"/>
  </w:num>
  <w:num w:numId="3">
    <w:abstractNumId w:val="5"/>
    <w:lvlOverride w:ilvl="0">
      <w:startOverride w:val="4"/>
    </w:lvlOverride>
  </w:num>
  <w:num w:numId="4">
    <w:abstractNumId w:val="14"/>
  </w:num>
  <w:num w:numId="5">
    <w:abstractNumId w:val="21"/>
  </w:num>
  <w:num w:numId="6">
    <w:abstractNumId w:val="8"/>
  </w:num>
  <w:num w:numId="7">
    <w:abstractNumId w:val="27"/>
  </w:num>
  <w:num w:numId="8">
    <w:abstractNumId w:val="5"/>
    <w:lvlOverride w:ilvl="0">
      <w:startOverride w:val="5"/>
    </w:lvlOverride>
  </w:num>
  <w:num w:numId="9">
    <w:abstractNumId w:val="1"/>
  </w:num>
  <w:num w:numId="10">
    <w:abstractNumId w:val="2"/>
  </w:num>
  <w:num w:numId="11">
    <w:abstractNumId w:val="17"/>
  </w:num>
  <w:num w:numId="12">
    <w:abstractNumId w:val="29"/>
  </w:num>
  <w:num w:numId="13">
    <w:abstractNumId w:val="9"/>
  </w:num>
  <w:num w:numId="14">
    <w:abstractNumId w:val="18"/>
  </w:num>
  <w:num w:numId="15">
    <w:abstractNumId w:val="12"/>
  </w:num>
  <w:num w:numId="16">
    <w:abstractNumId w:val="24"/>
  </w:num>
  <w:num w:numId="17">
    <w:abstractNumId w:val="6"/>
  </w:num>
  <w:num w:numId="18">
    <w:abstractNumId w:val="15"/>
  </w:num>
  <w:num w:numId="19">
    <w:abstractNumId w:val="23"/>
  </w:num>
  <w:num w:numId="20">
    <w:abstractNumId w:val="10"/>
  </w:num>
  <w:num w:numId="21">
    <w:abstractNumId w:val="13"/>
  </w:num>
  <w:num w:numId="22">
    <w:abstractNumId w:val="20"/>
  </w:num>
  <w:num w:numId="23">
    <w:abstractNumId w:val="25"/>
  </w:num>
  <w:num w:numId="24">
    <w:abstractNumId w:val="22"/>
  </w:num>
  <w:num w:numId="25">
    <w:abstractNumId w:val="0"/>
  </w:num>
  <w:num w:numId="26">
    <w:abstractNumId w:val="19"/>
  </w:num>
  <w:num w:numId="27">
    <w:abstractNumId w:val="11"/>
  </w:num>
  <w:num w:numId="28">
    <w:abstractNumId w:val="28"/>
  </w:num>
  <w:num w:numId="29">
    <w:abstractNumId w:val="7"/>
  </w:num>
  <w:num w:numId="30">
    <w:abstractNumId w:val="3"/>
  </w:num>
  <w:num w:numId="31">
    <w:abstractNumId w:val="4"/>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43D"/>
    <w:rsid w:val="0000606B"/>
    <w:rsid w:val="001C59C2"/>
    <w:rsid w:val="00224001"/>
    <w:rsid w:val="0031215D"/>
    <w:rsid w:val="00353A06"/>
    <w:rsid w:val="003B43FB"/>
    <w:rsid w:val="0043143D"/>
    <w:rsid w:val="00561A48"/>
    <w:rsid w:val="0061484B"/>
    <w:rsid w:val="00703066"/>
    <w:rsid w:val="008501E3"/>
    <w:rsid w:val="00866D38"/>
    <w:rsid w:val="00875685"/>
    <w:rsid w:val="008C6CCA"/>
    <w:rsid w:val="0093479A"/>
    <w:rsid w:val="00971C87"/>
    <w:rsid w:val="0097619D"/>
    <w:rsid w:val="009E6714"/>
    <w:rsid w:val="00A130B9"/>
    <w:rsid w:val="00A72098"/>
    <w:rsid w:val="00B974DD"/>
    <w:rsid w:val="00BD72C1"/>
    <w:rsid w:val="00D82D4C"/>
    <w:rsid w:val="00E35E4F"/>
    <w:rsid w:val="00E44E82"/>
    <w:rsid w:val="00E65FB6"/>
    <w:rsid w:val="00F27C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sz w:val="24"/>
      <w:szCs w:val="24"/>
      <w:u w:color="000000"/>
      <w:lang w:val="es-ES_tradnl"/>
    </w:rPr>
  </w:style>
  <w:style w:type="paragraph" w:styleId="Ttulo5">
    <w:name w:val="heading 5"/>
    <w:next w:val="Normal"/>
    <w:pPr>
      <w:keepNext/>
      <w:jc w:val="both"/>
      <w:outlineLvl w:val="4"/>
    </w:pPr>
    <w:rPr>
      <w:rFonts w:ascii="Arial" w:hAnsi="Arial" w:cs="Arial Unicode MS"/>
      <w:b/>
      <w:bCs/>
      <w:i/>
      <w:iCs/>
      <w:color w:val="000000"/>
      <w:sz w:val="24"/>
      <w:szCs w:val="24"/>
      <w:u w:color="000000"/>
      <w:lang w:val="es-ES_tradnl"/>
    </w:rPr>
  </w:style>
  <w:style w:type="paragraph" w:styleId="Ttulo6">
    <w:name w:val="heading 6"/>
    <w:next w:val="Normal"/>
    <w:pPr>
      <w:keepNext/>
      <w:jc w:val="both"/>
      <w:outlineLvl w:val="5"/>
    </w:pPr>
    <w:rPr>
      <w:rFonts w:ascii="Arial" w:hAnsi="Arial" w:cs="Arial Unicode MS"/>
      <w:b/>
      <w:bCs/>
      <w:color w:val="000000"/>
      <w:sz w:val="22"/>
      <w:szCs w:val="22"/>
      <w:u w:color="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customStyle="1" w:styleId="BodyText21">
    <w:name w:val="Body Text 21"/>
    <w:pPr>
      <w:widowControl w:val="0"/>
      <w:jc w:val="both"/>
    </w:pPr>
    <w:rPr>
      <w:rFonts w:eastAsia="Times New Roman"/>
      <w:color w:val="000000"/>
      <w:sz w:val="24"/>
      <w:szCs w:val="24"/>
      <w:u w:color="000000"/>
      <w:lang w:val="es-ES_tradnl"/>
    </w:rPr>
  </w:style>
  <w:style w:type="paragraph" w:styleId="Textoindependiente3">
    <w:name w:val="Body Text 3"/>
    <w:pPr>
      <w:jc w:val="both"/>
    </w:pPr>
    <w:rPr>
      <w:rFonts w:ascii="Arial" w:hAnsi="Arial" w:cs="Arial Unicode MS"/>
      <w:color w:val="000000"/>
      <w:sz w:val="24"/>
      <w:szCs w:val="24"/>
      <w:u w:color="000000"/>
      <w:lang w:val="es-ES_tradnl"/>
    </w:rPr>
  </w:style>
  <w:style w:type="paragraph" w:styleId="Piedepgina">
    <w:name w:val="footer"/>
    <w:link w:val="PiedepginaCar"/>
    <w:uiPriority w:val="99"/>
    <w:pPr>
      <w:tabs>
        <w:tab w:val="center" w:pos="4252"/>
        <w:tab w:val="right" w:pos="8504"/>
      </w:tabs>
    </w:pPr>
    <w:rPr>
      <w:rFonts w:eastAsia="Times New Roman"/>
      <w:color w:val="000000"/>
      <w:sz w:val="24"/>
      <w:szCs w:val="24"/>
      <w:u w:color="000000"/>
      <w:lang w:val="es-ES_tradnl"/>
    </w:rPr>
  </w:style>
  <w:style w:type="numbering" w:customStyle="1" w:styleId="Estiloimportado1">
    <w:name w:val="Estilo importado 1"/>
    <w:pPr>
      <w:numPr>
        <w:numId w:val="1"/>
      </w:numPr>
    </w:pPr>
  </w:style>
  <w:style w:type="paragraph" w:styleId="Prrafodelista">
    <w:name w:val="List Paragraph"/>
    <w:pPr>
      <w:ind w:left="708"/>
    </w:pPr>
    <w:rPr>
      <w:rFonts w:eastAsia="Times New Roman"/>
      <w:color w:val="000000"/>
      <w:sz w:val="24"/>
      <w:szCs w:val="24"/>
      <w:u w:color="000000"/>
      <w:lang w:val="es-ES_tradnl"/>
    </w:rPr>
  </w:style>
  <w:style w:type="character" w:customStyle="1" w:styleId="Ninguno">
    <w:name w:val="Ninguno"/>
  </w:style>
  <w:style w:type="character" w:customStyle="1" w:styleId="Hyperlink0">
    <w:name w:val="Hyperlink.0"/>
    <w:basedOn w:val="Ninguno"/>
    <w:rPr>
      <w:rFonts w:ascii="Arial" w:eastAsia="Arial" w:hAnsi="Arial" w:cs="Arial"/>
      <w:color w:val="00000A"/>
      <w:sz w:val="20"/>
      <w:szCs w:val="20"/>
      <w:u w:val="single" w:color="00000A"/>
    </w:rPr>
  </w:style>
  <w:style w:type="numbering" w:customStyle="1" w:styleId="Estiloimportado2">
    <w:name w:val="Estilo importado 2"/>
    <w:pPr>
      <w:numPr>
        <w:numId w:val="4"/>
      </w:numPr>
    </w:pPr>
  </w:style>
  <w:style w:type="paragraph" w:styleId="Sinespaciado">
    <w:name w:val="No Spacing"/>
    <w:rPr>
      <w:rFonts w:cs="Arial Unicode MS"/>
      <w:color w:val="000000"/>
      <w:sz w:val="24"/>
      <w:szCs w:val="24"/>
      <w:u w:color="000000"/>
      <w:lang w:val="es-ES_tradnl"/>
    </w:rPr>
  </w:style>
  <w:style w:type="numbering" w:customStyle="1" w:styleId="Estiloimportado3">
    <w:name w:val="Estilo importado 3"/>
    <w:pPr>
      <w:numPr>
        <w:numId w:val="6"/>
      </w:numPr>
    </w:pPr>
  </w:style>
  <w:style w:type="numbering" w:customStyle="1" w:styleId="Estiloimportado4">
    <w:name w:val="Estilo importado 4"/>
    <w:pPr>
      <w:numPr>
        <w:numId w:val="9"/>
      </w:numPr>
    </w:pPr>
  </w:style>
  <w:style w:type="numbering" w:customStyle="1" w:styleId="Estiloimportado5">
    <w:name w:val="Estilo importado 5"/>
    <w:pPr>
      <w:numPr>
        <w:numId w:val="11"/>
      </w:numPr>
    </w:pPr>
  </w:style>
  <w:style w:type="numbering" w:customStyle="1" w:styleId="Estiloimportado6">
    <w:name w:val="Estilo importado 6"/>
    <w:pPr>
      <w:numPr>
        <w:numId w:val="13"/>
      </w:numPr>
    </w:pPr>
  </w:style>
  <w:style w:type="numbering" w:customStyle="1" w:styleId="Estiloimportado7">
    <w:name w:val="Estilo importado 7"/>
    <w:pPr>
      <w:numPr>
        <w:numId w:val="15"/>
      </w:numPr>
    </w:pPr>
  </w:style>
  <w:style w:type="numbering" w:customStyle="1" w:styleId="Estiloimportado8">
    <w:name w:val="Estilo importado 8"/>
    <w:pPr>
      <w:numPr>
        <w:numId w:val="17"/>
      </w:numPr>
    </w:pPr>
  </w:style>
  <w:style w:type="numbering" w:customStyle="1" w:styleId="Estiloimportado9">
    <w:name w:val="Estilo importado 9"/>
    <w:pPr>
      <w:numPr>
        <w:numId w:val="19"/>
      </w:numPr>
    </w:pPr>
  </w:style>
  <w:style w:type="numbering" w:customStyle="1" w:styleId="Estiloimportado10">
    <w:name w:val="Estilo importado 10"/>
    <w:pPr>
      <w:numPr>
        <w:numId w:val="21"/>
      </w:numPr>
    </w:pPr>
  </w:style>
  <w:style w:type="numbering" w:customStyle="1" w:styleId="Estiloimportado11">
    <w:name w:val="Estilo importado 11"/>
    <w:pPr>
      <w:numPr>
        <w:numId w:val="23"/>
      </w:numPr>
    </w:pPr>
  </w:style>
  <w:style w:type="numbering" w:customStyle="1" w:styleId="Estiloimportado12">
    <w:name w:val="Estilo importado 12"/>
    <w:pPr>
      <w:numPr>
        <w:numId w:val="25"/>
      </w:numPr>
    </w:pPr>
  </w:style>
  <w:style w:type="numbering" w:customStyle="1" w:styleId="Estiloimportado13">
    <w:name w:val="Estilo importado 13"/>
    <w:pPr>
      <w:numPr>
        <w:numId w:val="27"/>
      </w:numPr>
    </w:pPr>
  </w:style>
  <w:style w:type="paragraph" w:styleId="Textoindependiente2">
    <w:name w:val="Body Text 2"/>
    <w:pPr>
      <w:jc w:val="right"/>
    </w:pPr>
    <w:rPr>
      <w:rFonts w:ascii="Century Gothic" w:eastAsia="Century Gothic" w:hAnsi="Century Gothic" w:cs="Century Gothic"/>
      <w:color w:val="000000"/>
      <w:sz w:val="24"/>
      <w:szCs w:val="24"/>
      <w:u w:color="000000"/>
      <w:lang w:val="es-ES_tradnl"/>
    </w:rPr>
  </w:style>
  <w:style w:type="paragraph" w:styleId="Textoindependiente">
    <w:name w:val="Body Text"/>
    <w:pPr>
      <w:jc w:val="center"/>
    </w:pPr>
    <w:rPr>
      <w:rFonts w:eastAsia="Times New Roman"/>
      <w:b/>
      <w:bCs/>
      <w:color w:val="000000"/>
      <w:sz w:val="32"/>
      <w:szCs w:val="32"/>
      <w:u w:color="000000"/>
      <w:lang w:val="es-ES_tradnl"/>
    </w:rPr>
  </w:style>
  <w:style w:type="numbering" w:customStyle="1" w:styleId="Estiloimportado14">
    <w:name w:val="Estilo importado 14"/>
    <w:pPr>
      <w:numPr>
        <w:numId w:val="29"/>
      </w:numPr>
    </w:pPr>
  </w:style>
  <w:style w:type="numbering" w:customStyle="1" w:styleId="Estiloimportado15">
    <w:name w:val="Estilo importado 15"/>
    <w:pPr>
      <w:numPr>
        <w:numId w:val="31"/>
      </w:numPr>
    </w:pPr>
  </w:style>
  <w:style w:type="paragraph" w:customStyle="1" w:styleId="Default">
    <w:name w:val="Default"/>
    <w:rPr>
      <w:rFonts w:ascii="Verdana" w:eastAsia="Verdana" w:hAnsi="Verdana" w:cs="Verdana"/>
      <w:color w:val="000000"/>
      <w:sz w:val="24"/>
      <w:szCs w:val="24"/>
      <w:u w:color="000000"/>
      <w:lang w:val="es-ES_tradnl"/>
    </w:rPr>
  </w:style>
  <w:style w:type="paragraph" w:styleId="Textodeglobo">
    <w:name w:val="Balloon Text"/>
    <w:basedOn w:val="Normal"/>
    <w:link w:val="TextodegloboCar"/>
    <w:uiPriority w:val="99"/>
    <w:semiHidden/>
    <w:unhideWhenUsed/>
    <w:rsid w:val="0070306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3066"/>
    <w:rPr>
      <w:rFonts w:ascii="Segoe UI" w:hAnsi="Segoe UI" w:cs="Segoe UI"/>
      <w:color w:val="000000"/>
      <w:sz w:val="18"/>
      <w:szCs w:val="18"/>
      <w:u w:color="000000"/>
      <w:lang w:val="es-ES_tradnl"/>
    </w:rPr>
  </w:style>
  <w:style w:type="paragraph" w:styleId="Encabezado">
    <w:name w:val="header"/>
    <w:basedOn w:val="Normal"/>
    <w:link w:val="EncabezadoCar"/>
    <w:uiPriority w:val="99"/>
    <w:unhideWhenUsed/>
    <w:rsid w:val="00561A48"/>
    <w:pPr>
      <w:tabs>
        <w:tab w:val="center" w:pos="4252"/>
        <w:tab w:val="right" w:pos="8504"/>
      </w:tabs>
    </w:pPr>
  </w:style>
  <w:style w:type="character" w:customStyle="1" w:styleId="EncabezadoCar">
    <w:name w:val="Encabezado Car"/>
    <w:basedOn w:val="Fuentedeprrafopredeter"/>
    <w:link w:val="Encabezado"/>
    <w:uiPriority w:val="99"/>
    <w:rsid w:val="00561A48"/>
    <w:rPr>
      <w:rFonts w:cs="Arial Unicode MS"/>
      <w:color w:val="000000"/>
      <w:sz w:val="24"/>
      <w:szCs w:val="24"/>
      <w:u w:color="000000"/>
      <w:lang w:val="es-ES_tradnl"/>
    </w:rPr>
  </w:style>
  <w:style w:type="character" w:customStyle="1" w:styleId="PiedepginaCar">
    <w:name w:val="Pie de página Car"/>
    <w:basedOn w:val="Fuentedeprrafopredeter"/>
    <w:link w:val="Piedepgina"/>
    <w:uiPriority w:val="99"/>
    <w:rsid w:val="00561A48"/>
    <w:rPr>
      <w:rFonts w:eastAsia="Times New Roman"/>
      <w:color w:val="000000"/>
      <w:sz w:val="24"/>
      <w:szCs w:val="24"/>
      <w:u w:color="00000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sz w:val="24"/>
      <w:szCs w:val="24"/>
      <w:u w:color="000000"/>
      <w:lang w:val="es-ES_tradnl"/>
    </w:rPr>
  </w:style>
  <w:style w:type="paragraph" w:styleId="Ttulo5">
    <w:name w:val="heading 5"/>
    <w:next w:val="Normal"/>
    <w:pPr>
      <w:keepNext/>
      <w:jc w:val="both"/>
      <w:outlineLvl w:val="4"/>
    </w:pPr>
    <w:rPr>
      <w:rFonts w:ascii="Arial" w:hAnsi="Arial" w:cs="Arial Unicode MS"/>
      <w:b/>
      <w:bCs/>
      <w:i/>
      <w:iCs/>
      <w:color w:val="000000"/>
      <w:sz w:val="24"/>
      <w:szCs w:val="24"/>
      <w:u w:color="000000"/>
      <w:lang w:val="es-ES_tradnl"/>
    </w:rPr>
  </w:style>
  <w:style w:type="paragraph" w:styleId="Ttulo6">
    <w:name w:val="heading 6"/>
    <w:next w:val="Normal"/>
    <w:pPr>
      <w:keepNext/>
      <w:jc w:val="both"/>
      <w:outlineLvl w:val="5"/>
    </w:pPr>
    <w:rPr>
      <w:rFonts w:ascii="Arial" w:hAnsi="Arial" w:cs="Arial Unicode MS"/>
      <w:b/>
      <w:bCs/>
      <w:color w:val="000000"/>
      <w:sz w:val="22"/>
      <w:szCs w:val="22"/>
      <w:u w:color="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customStyle="1" w:styleId="BodyText21">
    <w:name w:val="Body Text 21"/>
    <w:pPr>
      <w:widowControl w:val="0"/>
      <w:jc w:val="both"/>
    </w:pPr>
    <w:rPr>
      <w:rFonts w:eastAsia="Times New Roman"/>
      <w:color w:val="000000"/>
      <w:sz w:val="24"/>
      <w:szCs w:val="24"/>
      <w:u w:color="000000"/>
      <w:lang w:val="es-ES_tradnl"/>
    </w:rPr>
  </w:style>
  <w:style w:type="paragraph" w:styleId="Textoindependiente3">
    <w:name w:val="Body Text 3"/>
    <w:pPr>
      <w:jc w:val="both"/>
    </w:pPr>
    <w:rPr>
      <w:rFonts w:ascii="Arial" w:hAnsi="Arial" w:cs="Arial Unicode MS"/>
      <w:color w:val="000000"/>
      <w:sz w:val="24"/>
      <w:szCs w:val="24"/>
      <w:u w:color="000000"/>
      <w:lang w:val="es-ES_tradnl"/>
    </w:rPr>
  </w:style>
  <w:style w:type="paragraph" w:styleId="Piedepgina">
    <w:name w:val="footer"/>
    <w:link w:val="PiedepginaCar"/>
    <w:uiPriority w:val="99"/>
    <w:pPr>
      <w:tabs>
        <w:tab w:val="center" w:pos="4252"/>
        <w:tab w:val="right" w:pos="8504"/>
      </w:tabs>
    </w:pPr>
    <w:rPr>
      <w:rFonts w:eastAsia="Times New Roman"/>
      <w:color w:val="000000"/>
      <w:sz w:val="24"/>
      <w:szCs w:val="24"/>
      <w:u w:color="000000"/>
      <w:lang w:val="es-ES_tradnl"/>
    </w:rPr>
  </w:style>
  <w:style w:type="numbering" w:customStyle="1" w:styleId="Estiloimportado1">
    <w:name w:val="Estilo importado 1"/>
    <w:pPr>
      <w:numPr>
        <w:numId w:val="1"/>
      </w:numPr>
    </w:pPr>
  </w:style>
  <w:style w:type="paragraph" w:styleId="Prrafodelista">
    <w:name w:val="List Paragraph"/>
    <w:pPr>
      <w:ind w:left="708"/>
    </w:pPr>
    <w:rPr>
      <w:rFonts w:eastAsia="Times New Roman"/>
      <w:color w:val="000000"/>
      <w:sz w:val="24"/>
      <w:szCs w:val="24"/>
      <w:u w:color="000000"/>
      <w:lang w:val="es-ES_tradnl"/>
    </w:rPr>
  </w:style>
  <w:style w:type="character" w:customStyle="1" w:styleId="Ninguno">
    <w:name w:val="Ninguno"/>
  </w:style>
  <w:style w:type="character" w:customStyle="1" w:styleId="Hyperlink0">
    <w:name w:val="Hyperlink.0"/>
    <w:basedOn w:val="Ninguno"/>
    <w:rPr>
      <w:rFonts w:ascii="Arial" w:eastAsia="Arial" w:hAnsi="Arial" w:cs="Arial"/>
      <w:color w:val="00000A"/>
      <w:sz w:val="20"/>
      <w:szCs w:val="20"/>
      <w:u w:val="single" w:color="00000A"/>
    </w:rPr>
  </w:style>
  <w:style w:type="numbering" w:customStyle="1" w:styleId="Estiloimportado2">
    <w:name w:val="Estilo importado 2"/>
    <w:pPr>
      <w:numPr>
        <w:numId w:val="4"/>
      </w:numPr>
    </w:pPr>
  </w:style>
  <w:style w:type="paragraph" w:styleId="Sinespaciado">
    <w:name w:val="No Spacing"/>
    <w:rPr>
      <w:rFonts w:cs="Arial Unicode MS"/>
      <w:color w:val="000000"/>
      <w:sz w:val="24"/>
      <w:szCs w:val="24"/>
      <w:u w:color="000000"/>
      <w:lang w:val="es-ES_tradnl"/>
    </w:rPr>
  </w:style>
  <w:style w:type="numbering" w:customStyle="1" w:styleId="Estiloimportado3">
    <w:name w:val="Estilo importado 3"/>
    <w:pPr>
      <w:numPr>
        <w:numId w:val="6"/>
      </w:numPr>
    </w:pPr>
  </w:style>
  <w:style w:type="numbering" w:customStyle="1" w:styleId="Estiloimportado4">
    <w:name w:val="Estilo importado 4"/>
    <w:pPr>
      <w:numPr>
        <w:numId w:val="9"/>
      </w:numPr>
    </w:pPr>
  </w:style>
  <w:style w:type="numbering" w:customStyle="1" w:styleId="Estiloimportado5">
    <w:name w:val="Estilo importado 5"/>
    <w:pPr>
      <w:numPr>
        <w:numId w:val="11"/>
      </w:numPr>
    </w:pPr>
  </w:style>
  <w:style w:type="numbering" w:customStyle="1" w:styleId="Estiloimportado6">
    <w:name w:val="Estilo importado 6"/>
    <w:pPr>
      <w:numPr>
        <w:numId w:val="13"/>
      </w:numPr>
    </w:pPr>
  </w:style>
  <w:style w:type="numbering" w:customStyle="1" w:styleId="Estiloimportado7">
    <w:name w:val="Estilo importado 7"/>
    <w:pPr>
      <w:numPr>
        <w:numId w:val="15"/>
      </w:numPr>
    </w:pPr>
  </w:style>
  <w:style w:type="numbering" w:customStyle="1" w:styleId="Estiloimportado8">
    <w:name w:val="Estilo importado 8"/>
    <w:pPr>
      <w:numPr>
        <w:numId w:val="17"/>
      </w:numPr>
    </w:pPr>
  </w:style>
  <w:style w:type="numbering" w:customStyle="1" w:styleId="Estiloimportado9">
    <w:name w:val="Estilo importado 9"/>
    <w:pPr>
      <w:numPr>
        <w:numId w:val="19"/>
      </w:numPr>
    </w:pPr>
  </w:style>
  <w:style w:type="numbering" w:customStyle="1" w:styleId="Estiloimportado10">
    <w:name w:val="Estilo importado 10"/>
    <w:pPr>
      <w:numPr>
        <w:numId w:val="21"/>
      </w:numPr>
    </w:pPr>
  </w:style>
  <w:style w:type="numbering" w:customStyle="1" w:styleId="Estiloimportado11">
    <w:name w:val="Estilo importado 11"/>
    <w:pPr>
      <w:numPr>
        <w:numId w:val="23"/>
      </w:numPr>
    </w:pPr>
  </w:style>
  <w:style w:type="numbering" w:customStyle="1" w:styleId="Estiloimportado12">
    <w:name w:val="Estilo importado 12"/>
    <w:pPr>
      <w:numPr>
        <w:numId w:val="25"/>
      </w:numPr>
    </w:pPr>
  </w:style>
  <w:style w:type="numbering" w:customStyle="1" w:styleId="Estiloimportado13">
    <w:name w:val="Estilo importado 13"/>
    <w:pPr>
      <w:numPr>
        <w:numId w:val="27"/>
      </w:numPr>
    </w:pPr>
  </w:style>
  <w:style w:type="paragraph" w:styleId="Textoindependiente2">
    <w:name w:val="Body Text 2"/>
    <w:pPr>
      <w:jc w:val="right"/>
    </w:pPr>
    <w:rPr>
      <w:rFonts w:ascii="Century Gothic" w:eastAsia="Century Gothic" w:hAnsi="Century Gothic" w:cs="Century Gothic"/>
      <w:color w:val="000000"/>
      <w:sz w:val="24"/>
      <w:szCs w:val="24"/>
      <w:u w:color="000000"/>
      <w:lang w:val="es-ES_tradnl"/>
    </w:rPr>
  </w:style>
  <w:style w:type="paragraph" w:styleId="Textoindependiente">
    <w:name w:val="Body Text"/>
    <w:pPr>
      <w:jc w:val="center"/>
    </w:pPr>
    <w:rPr>
      <w:rFonts w:eastAsia="Times New Roman"/>
      <w:b/>
      <w:bCs/>
      <w:color w:val="000000"/>
      <w:sz w:val="32"/>
      <w:szCs w:val="32"/>
      <w:u w:color="000000"/>
      <w:lang w:val="es-ES_tradnl"/>
    </w:rPr>
  </w:style>
  <w:style w:type="numbering" w:customStyle="1" w:styleId="Estiloimportado14">
    <w:name w:val="Estilo importado 14"/>
    <w:pPr>
      <w:numPr>
        <w:numId w:val="29"/>
      </w:numPr>
    </w:pPr>
  </w:style>
  <w:style w:type="numbering" w:customStyle="1" w:styleId="Estiloimportado15">
    <w:name w:val="Estilo importado 15"/>
    <w:pPr>
      <w:numPr>
        <w:numId w:val="31"/>
      </w:numPr>
    </w:pPr>
  </w:style>
  <w:style w:type="paragraph" w:customStyle="1" w:styleId="Default">
    <w:name w:val="Default"/>
    <w:rPr>
      <w:rFonts w:ascii="Verdana" w:eastAsia="Verdana" w:hAnsi="Verdana" w:cs="Verdana"/>
      <w:color w:val="000000"/>
      <w:sz w:val="24"/>
      <w:szCs w:val="24"/>
      <w:u w:color="000000"/>
      <w:lang w:val="es-ES_tradnl"/>
    </w:rPr>
  </w:style>
  <w:style w:type="paragraph" w:styleId="Textodeglobo">
    <w:name w:val="Balloon Text"/>
    <w:basedOn w:val="Normal"/>
    <w:link w:val="TextodegloboCar"/>
    <w:uiPriority w:val="99"/>
    <w:semiHidden/>
    <w:unhideWhenUsed/>
    <w:rsid w:val="0070306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3066"/>
    <w:rPr>
      <w:rFonts w:ascii="Segoe UI" w:hAnsi="Segoe UI" w:cs="Segoe UI"/>
      <w:color w:val="000000"/>
      <w:sz w:val="18"/>
      <w:szCs w:val="18"/>
      <w:u w:color="000000"/>
      <w:lang w:val="es-ES_tradnl"/>
    </w:rPr>
  </w:style>
  <w:style w:type="paragraph" w:styleId="Encabezado">
    <w:name w:val="header"/>
    <w:basedOn w:val="Normal"/>
    <w:link w:val="EncabezadoCar"/>
    <w:uiPriority w:val="99"/>
    <w:unhideWhenUsed/>
    <w:rsid w:val="00561A48"/>
    <w:pPr>
      <w:tabs>
        <w:tab w:val="center" w:pos="4252"/>
        <w:tab w:val="right" w:pos="8504"/>
      </w:tabs>
    </w:pPr>
  </w:style>
  <w:style w:type="character" w:customStyle="1" w:styleId="EncabezadoCar">
    <w:name w:val="Encabezado Car"/>
    <w:basedOn w:val="Fuentedeprrafopredeter"/>
    <w:link w:val="Encabezado"/>
    <w:uiPriority w:val="99"/>
    <w:rsid w:val="00561A48"/>
    <w:rPr>
      <w:rFonts w:cs="Arial Unicode MS"/>
      <w:color w:val="000000"/>
      <w:sz w:val="24"/>
      <w:szCs w:val="24"/>
      <w:u w:color="000000"/>
      <w:lang w:val="es-ES_tradnl"/>
    </w:rPr>
  </w:style>
  <w:style w:type="character" w:customStyle="1" w:styleId="PiedepginaCar">
    <w:name w:val="Pie de página Car"/>
    <w:basedOn w:val="Fuentedeprrafopredeter"/>
    <w:link w:val="Piedepgina"/>
    <w:uiPriority w:val="99"/>
    <w:rsid w:val="00561A48"/>
    <w:rPr>
      <w:rFonts w:eastAsia="Times New Roman"/>
      <w:color w:val="000000"/>
      <w:sz w:val="24"/>
      <w:szCs w:val="24"/>
      <w:u w:color="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ventanilla.diputaciondevalladolid.es/"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0CE2F-0F89-4B05-942D-04C3E1D43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4140</Words>
  <Characters>22773</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TuSoft.org</Company>
  <LinksUpToDate>false</LinksUpToDate>
  <CharactersWithSpaces>26860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Aurelio Baró Gutiérrez</dc:creator>
  <cp:lastModifiedBy>usuario</cp:lastModifiedBy>
  <cp:revision>2</cp:revision>
  <cp:lastPrinted>2017-12-05T12:51:00Z</cp:lastPrinted>
  <dcterms:created xsi:type="dcterms:W3CDTF">2018-01-24T13:37:00Z</dcterms:created>
  <dcterms:modified xsi:type="dcterms:W3CDTF">2018-01-24T13:37:00Z</dcterms:modified>
</cp:coreProperties>
</file>