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4D" w:rsidRDefault="00BF28E2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1.25pt;margin-top:70pt;width:539.05pt;height:113.95pt;z-index:251659264">
            <v:textbox>
              <w:txbxContent>
                <w:p w:rsidR="006E44A0" w:rsidRDefault="0014055D" w:rsidP="006E44A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rebuchet MS" w:eastAsia="Times New Roman" w:hAnsi="Trebuchet MS" w:cs="Times New Roman"/>
                      <w:color w:val="241F27"/>
                      <w:sz w:val="20"/>
                      <w:szCs w:val="20"/>
                      <w:lang w:eastAsia="es-ES"/>
                    </w:rPr>
                  </w:pPr>
                  <w:r w:rsidRPr="001B30DD"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  <w:t>CUENTA CUENTOS</w:t>
                  </w:r>
                  <w:r w:rsidR="006E44A0">
                    <w:rPr>
                      <w:rFonts w:ascii="Arial" w:hAnsi="Arial" w:cs="Arial"/>
                      <w:color w:val="002060"/>
                      <w:sz w:val="20"/>
                      <w:szCs w:val="20"/>
                    </w:rPr>
                    <w:t xml:space="preserve"> </w:t>
                  </w:r>
                  <w:r w:rsidR="006E44A0" w:rsidRPr="006E44A0">
                    <w:rPr>
                      <w:rFonts w:ascii="Arial" w:hAnsi="Arial" w:cs="Arial"/>
                      <w:color w:val="002060"/>
                      <w:sz w:val="20"/>
                      <w:szCs w:val="20"/>
                    </w:rPr>
                    <w:t xml:space="preserve">con la Compañía  OLETUI </w:t>
                  </w:r>
                  <w:r w:rsidR="006E44A0" w:rsidRPr="006E44A0">
                    <w:rPr>
                      <w:rFonts w:ascii="Trebuchet MS" w:eastAsia="Times New Roman" w:hAnsi="Trebuchet MS" w:cs="Times New Roman"/>
                      <w:color w:val="241F27"/>
                      <w:sz w:val="20"/>
                      <w:szCs w:val="20"/>
                      <w:lang w:eastAsia="es-ES"/>
                    </w:rPr>
                    <w:t>trabaja  con la transmisión de la tradición oral como fuente cultural de nuestros pueblos y comunidades.</w:t>
                  </w:r>
                </w:p>
                <w:p w:rsidR="006E44A0" w:rsidRPr="006E44A0" w:rsidRDefault="009E36A5" w:rsidP="006E44A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rebuchet MS" w:eastAsia="Times New Roman" w:hAnsi="Trebuchet MS" w:cs="Times New Roman"/>
                      <w:color w:val="241F27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Trebuchet MS" w:eastAsia="Times New Roman" w:hAnsi="Trebuchet MS" w:cs="Times New Roman"/>
                      <w:color w:val="241F27"/>
                      <w:sz w:val="20"/>
                      <w:szCs w:val="20"/>
                      <w:lang w:eastAsia="es-ES"/>
                    </w:rPr>
                    <w:t xml:space="preserve"> Lunes 12 de Noviembre </w:t>
                  </w:r>
                </w:p>
                <w:p w:rsidR="001B30DD" w:rsidRDefault="001B30DD" w:rsidP="006E44A0">
                  <w:pPr>
                    <w:jc w:val="center"/>
                    <w:rPr>
                      <w:rFonts w:ascii="Arial" w:hAnsi="Arial" w:cs="Arial"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1B30DD">
                    <w:rPr>
                      <w:rFonts w:ascii="Arial" w:hAnsi="Arial" w:cs="Arial"/>
                      <w:color w:val="002060"/>
                      <w:sz w:val="20"/>
                      <w:szCs w:val="20"/>
                      <w:highlight w:val="yellow"/>
                      <w:shd w:val="clear" w:color="auto" w:fill="FFFFFF"/>
                    </w:rPr>
                    <w:t xml:space="preserve">Hora: 18:30h, se ruega puntualidad. La Biblioteca permanecerá cerrada durante la actuación para un mejor </w:t>
                  </w:r>
                  <w:r w:rsidRPr="00B5667C">
                    <w:rPr>
                      <w:rFonts w:ascii="Arial" w:hAnsi="Arial" w:cs="Arial"/>
                      <w:color w:val="002060"/>
                      <w:sz w:val="20"/>
                      <w:szCs w:val="20"/>
                      <w:highlight w:val="yellow"/>
                      <w:shd w:val="clear" w:color="auto" w:fill="FFFFFF"/>
                    </w:rPr>
                    <w:t>desarrollo.</w:t>
                  </w:r>
                  <w:r w:rsidR="00B5667C" w:rsidRPr="00B5667C">
                    <w:rPr>
                      <w:rFonts w:ascii="Arial" w:hAnsi="Arial" w:cs="Arial"/>
                      <w:color w:val="002060"/>
                      <w:sz w:val="20"/>
                      <w:szCs w:val="20"/>
                      <w:highlight w:val="yellow"/>
                      <w:shd w:val="clear" w:color="auto" w:fill="FFFFFF"/>
                    </w:rPr>
                    <w:t xml:space="preserve"> 50´duración.</w:t>
                  </w:r>
                </w:p>
                <w:p w:rsidR="00410020" w:rsidRPr="00410020" w:rsidRDefault="00410020" w:rsidP="00410020">
                  <w:pPr>
                    <w:jc w:val="both"/>
                    <w:rPr>
                      <w:rStyle w:val="Textoennegrita"/>
                      <w:rFonts w:ascii="Arial" w:hAnsi="Arial" w:cs="Arial"/>
                      <w:color w:val="002060"/>
                      <w:sz w:val="20"/>
                      <w:szCs w:val="20"/>
                      <w:u w:val="single"/>
                      <w:shd w:val="clear" w:color="auto" w:fill="FFFFFF"/>
                    </w:rPr>
                  </w:pPr>
                  <w:r w:rsidRPr="00410020">
                    <w:rPr>
                      <w:rFonts w:ascii="Arial" w:hAnsi="Arial" w:cs="Arial"/>
                      <w:color w:val="002060"/>
                      <w:sz w:val="20"/>
                      <w:szCs w:val="20"/>
                      <w:shd w:val="clear" w:color="auto" w:fill="FFFFFF"/>
                    </w:rPr>
                    <w:t>La XIV Campaña de Animación a la Lectura 2018, que con el lema </w:t>
                  </w:r>
                  <w:r w:rsidRPr="00410020">
                    <w:rPr>
                      <w:rStyle w:val="Textoennegrita"/>
                      <w:rFonts w:ascii="Arial" w:hAnsi="Arial" w:cs="Arial"/>
                      <w:color w:val="002060"/>
                      <w:sz w:val="20"/>
                      <w:szCs w:val="20"/>
                      <w:u w:val="single"/>
                      <w:shd w:val="clear" w:color="auto" w:fill="FFFFFF"/>
                    </w:rPr>
                    <w:t>Biblioteca: enseñanza y educación</w:t>
                  </w:r>
                  <w:r w:rsidRPr="00410020">
                    <w:rPr>
                      <w:rFonts w:ascii="Arial" w:hAnsi="Arial" w:cs="Arial"/>
                      <w:color w:val="002060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410020">
                    <w:rPr>
                      <w:rStyle w:val="Textoennegrita"/>
                      <w:rFonts w:ascii="Arial" w:hAnsi="Arial" w:cs="Arial"/>
                      <w:color w:val="002060"/>
                      <w:sz w:val="20"/>
                      <w:szCs w:val="20"/>
                      <w:u w:val="single"/>
                      <w:shd w:val="clear" w:color="auto" w:fill="FFFFFF"/>
                    </w:rPr>
                    <w:t>en valores.</w:t>
                  </w:r>
                </w:p>
              </w:txbxContent>
            </v:textbox>
          </v:shape>
        </w:pict>
      </w:r>
      <w:r w:rsidR="0014055D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-1092890</wp:posOffset>
            </wp:positionH>
            <wp:positionV relativeFrom="paragraph">
              <wp:posOffset>-931599</wp:posOffset>
            </wp:positionV>
            <wp:extent cx="7566494" cy="10829676"/>
            <wp:effectExtent l="19050" t="0" r="0" b="0"/>
            <wp:wrapNone/>
            <wp:docPr id="1" name="0 Imagen" descr="Campaña de animación a la lectu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ña de animación a la lectura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643" cy="1083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594D" w:rsidSect="001405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055D"/>
    <w:rsid w:val="0014055D"/>
    <w:rsid w:val="001B30DD"/>
    <w:rsid w:val="00224118"/>
    <w:rsid w:val="0025594D"/>
    <w:rsid w:val="002C15D5"/>
    <w:rsid w:val="00410020"/>
    <w:rsid w:val="004D2EB8"/>
    <w:rsid w:val="00535A3D"/>
    <w:rsid w:val="006E44A0"/>
    <w:rsid w:val="009E36A5"/>
    <w:rsid w:val="00B5667C"/>
    <w:rsid w:val="00BF28E2"/>
    <w:rsid w:val="00E45F04"/>
    <w:rsid w:val="00E93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55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100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2018-10-18T14:30:00Z</dcterms:created>
  <dcterms:modified xsi:type="dcterms:W3CDTF">2018-11-06T18:23:00Z</dcterms:modified>
</cp:coreProperties>
</file>