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0156"/>
        <w:tblW w:w="15204" w:type="dxa"/>
        <w:tblLook w:val="0000" w:firstRow="0" w:lastRow="0" w:firstColumn="0" w:lastColumn="0" w:noHBand="0" w:noVBand="0"/>
      </w:tblPr>
      <w:tblGrid>
        <w:gridCol w:w="4709"/>
        <w:gridCol w:w="2380"/>
        <w:gridCol w:w="3291"/>
        <w:gridCol w:w="4946"/>
      </w:tblGrid>
      <w:tr w:rsidR="004C2685" w:rsidTr="00C36C6C">
        <w:trPr>
          <w:trHeight w:val="4127"/>
        </w:trPr>
        <w:tc>
          <w:tcPr>
            <w:tcW w:w="5068" w:type="dxa"/>
          </w:tcPr>
          <w:p w:rsidR="0084446C" w:rsidRDefault="0084446C" w:rsidP="0084446C">
            <w:bookmarkStart w:id="0" w:name="_GoBack"/>
            <w:bookmarkEnd w:id="0"/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2F2CE8E8" wp14:editId="68EFE9F0">
                      <wp:extent cx="2193290" cy="345440"/>
                      <wp:effectExtent l="0" t="0" r="0" b="0"/>
                      <wp:docPr id="26" name="Cuadro de text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9329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69AC" w:rsidRPr="009F3A3D" w:rsidRDefault="00FA69AC" w:rsidP="00FA69AC">
                                  <w:pPr>
                                    <w:pStyle w:val="Ttulo3"/>
                                    <w:jc w:val="center"/>
                                    <w:rPr>
                                      <w:color w:val="4D55D5" w:themeColor="text1" w:themeTint="80"/>
                                      <w:sz w:val="52"/>
                                      <w:szCs w:val="52"/>
                                    </w:rPr>
                                  </w:pPr>
                                  <w:r w:rsidRPr="0045340C">
                                    <w:rPr>
                                      <w:color w:val="4D55D5" w:themeColor="text1" w:themeTint="80"/>
                                    </w:rPr>
                                    <w:t>¿</w:t>
                                  </w:r>
                                  <w:r w:rsidRPr="009F3A3D">
                                    <w:rPr>
                                      <w:b/>
                                      <w:color w:val="4D55D5" w:themeColor="text1" w:themeTint="80"/>
                                      <w:sz w:val="52"/>
                                      <w:szCs w:val="52"/>
                                    </w:rPr>
                                    <w:t>Qué es un Punto de Inclusión Digital (PID)?</w:t>
                                  </w:r>
                                </w:p>
                                <w:p w:rsidR="0084446C" w:rsidRPr="00650AF6" w:rsidRDefault="0084446C" w:rsidP="0084446C">
                                  <w:pPr>
                                    <w:pStyle w:val="Ttulo3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F2CE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64" o:spid="_x0000_s1026" type="#_x0000_t202" style="width:172.7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" filled="f" stroked="f" strokeweight="0" insetpen="t">
                      <o:lock v:ext="edit" shapetype="t"/>
                      <v:textbox style="mso-fit-shape-to-text:t" inset="2.85pt,2.85pt,2.85pt,2.85pt">
                        <w:txbxContent>
                          <w:p w:rsidR="00FA69AC" w:rsidRPr="009F3A3D" w:rsidRDefault="00FA69AC" w:rsidP="00FA69AC">
                            <w:pPr>
                              <w:pStyle w:val="Ttulo3"/>
                              <w:jc w:val="center"/>
                              <w:rPr>
                                <w:color w:val="4D55D5" w:themeColor="text1" w:themeTint="80"/>
                                <w:sz w:val="52"/>
                                <w:szCs w:val="52"/>
                              </w:rPr>
                            </w:pPr>
                            <w:r w:rsidRPr="0045340C">
                              <w:rPr>
                                <w:color w:val="4D55D5" w:themeColor="text1" w:themeTint="80"/>
                              </w:rPr>
                              <w:t>¿</w:t>
                            </w:r>
                            <w:r w:rsidRPr="009F3A3D">
                              <w:rPr>
                                <w:b/>
                                <w:color w:val="4D55D5" w:themeColor="text1" w:themeTint="80"/>
                                <w:sz w:val="52"/>
                                <w:szCs w:val="52"/>
                              </w:rPr>
                              <w:t>Qué es un Punto de Inclusión Digital (PID)?</w:t>
                            </w:r>
                          </w:p>
                          <w:p w:rsidR="0084446C" w:rsidRPr="00650AF6" w:rsidRDefault="0084446C" w:rsidP="0084446C">
                            <w:pPr>
                              <w:pStyle w:val="Ttulo3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68" w:type="dxa"/>
            <w:gridSpan w:val="2"/>
          </w:tcPr>
          <w:p w:rsidR="0084446C" w:rsidRDefault="0084446C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>
            <w:pPr>
              <w:rPr>
                <w:noProof/>
                <w:lang w:eastAsia="es-ES"/>
              </w:rPr>
            </w:pPr>
          </w:p>
          <w:p w:rsidR="002655CA" w:rsidRDefault="002655CA" w:rsidP="0084446C"/>
        </w:tc>
        <w:tc>
          <w:tcPr>
            <w:tcW w:w="5068" w:type="dxa"/>
          </w:tcPr>
          <w:p w:rsidR="0084446C" w:rsidRDefault="0084446C" w:rsidP="0084446C"/>
        </w:tc>
      </w:tr>
      <w:tr w:rsidR="004C2685" w:rsidTr="00C36C6C">
        <w:trPr>
          <w:trHeight w:val="4307"/>
        </w:trPr>
        <w:tc>
          <w:tcPr>
            <w:tcW w:w="5068" w:type="dxa"/>
          </w:tcPr>
          <w:p w:rsidR="0084446C" w:rsidRDefault="0084446C" w:rsidP="0084446C"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3A334F88" wp14:editId="5D7EEA6C">
                      <wp:extent cx="2886075" cy="1771650"/>
                      <wp:effectExtent l="0" t="0" r="9525" b="0"/>
                      <wp:docPr id="25" name="Cuadro de texto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886075" cy="177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69AC" w:rsidRPr="001677E5" w:rsidRDefault="00FA69AC" w:rsidP="00FA69AC">
                                  <w:pPr>
                                    <w:pStyle w:val="Subttulo"/>
                                    <w:jc w:val="both"/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1677E5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Es un espacio habilitado con ordenadores conectados a internet para facilitar el acceso de toda la ciudadanía a la Administración Electrónica y a la sociedad de la información.</w:t>
                                  </w:r>
                                </w:p>
                                <w:p w:rsidR="0084446C" w:rsidRPr="004A3641" w:rsidRDefault="0084446C" w:rsidP="0084446C">
                                  <w:pPr>
                                    <w:pStyle w:val="Subttulo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334F88" id="Cuadro de texto 261" o:spid="_x0000_s1027" type="#_x0000_t202" style="width:227.2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" filled="f" fillcolor="#9c9" stroked="f" strokeweight="0" insetpen="t">
                      <o:lock v:ext="edit" shapetype="t"/>
                      <v:textbox inset="2.85pt,2.85pt,2.85pt,2.85pt">
                        <w:txbxContent>
                          <w:p w:rsidR="00FA69AC" w:rsidRPr="001677E5" w:rsidRDefault="00FA69AC" w:rsidP="00FA69AC">
                            <w:pPr>
                              <w:pStyle w:val="Subttulo"/>
                              <w:jc w:val="both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677E5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Es un espacio habilitado con ordenadores conectados a internet para facilitar el acceso de toda la ciudadanía a la Administración Electrónica y a la sociedad de la información.</w:t>
                            </w:r>
                          </w:p>
                          <w:p w:rsidR="0084446C" w:rsidRPr="004A3641" w:rsidRDefault="0084446C" w:rsidP="0084446C">
                            <w:pPr>
                              <w:pStyle w:val="Subttul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68" w:type="dxa"/>
            <w:gridSpan w:val="2"/>
          </w:tcPr>
          <w:p w:rsidR="0084446C" w:rsidRDefault="002655CA" w:rsidP="0084446C">
            <w:r>
              <w:rPr>
                <w:noProof/>
                <w:lang w:eastAsia="es-ES"/>
              </w:rPr>
              <w:drawing>
                <wp:inline distT="0" distB="0" distL="0" distR="0" wp14:anchorId="7A6ECA1D" wp14:editId="074CB293">
                  <wp:extent cx="3155585" cy="1774066"/>
                  <wp:effectExtent l="0" t="0" r="6985" b="0"/>
                  <wp:docPr id="1" name="Imagen 1" descr="Hacemos Ciudad Real – Participación Ciudad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cemos Ciudad Real – Participación Ciudad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036" cy="178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84446C" w:rsidRDefault="0084446C" w:rsidP="0084446C"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68F41F27" wp14:editId="785C06E9">
                      <wp:extent cx="3038475" cy="1019175"/>
                      <wp:effectExtent l="0" t="0" r="9525" b="9525"/>
                      <wp:docPr id="22" name="Cuadro de texto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38475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446C" w:rsidRPr="0001784B" w:rsidRDefault="00FA69AC" w:rsidP="00FA69AC">
                                  <w:pPr>
                                    <w:pStyle w:val="Ttulo1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22994" w:themeColor="text1" w:themeTint="BF"/>
                                      <w:sz w:val="40"/>
                                      <w:szCs w:val="40"/>
                                    </w:rPr>
                                    <w:t>¿</w:t>
                                  </w:r>
                                  <w:r w:rsidRPr="001677E5">
                                    <w:rPr>
                                      <w:b w:val="0"/>
                                      <w:color w:val="222994" w:themeColor="text1" w:themeTint="BF"/>
                                      <w:sz w:val="40"/>
                                      <w:szCs w:val="40"/>
                                    </w:rPr>
                                    <w:t>Qué puedo hacer en mi Punto de Inclusión</w:t>
                                  </w:r>
                                  <w:r>
                                    <w:rPr>
                                      <w:b w:val="0"/>
                                      <w:color w:val="222994" w:themeColor="text1" w:themeTint="BF"/>
                                      <w:sz w:val="40"/>
                                      <w:szCs w:val="40"/>
                                    </w:rPr>
                                    <w:t xml:space="preserve"> Digital?</w:t>
                                  </w:r>
                                  <w:r w:rsidRPr="001677E5">
                                    <w:rPr>
                                      <w:b w:val="0"/>
                                      <w:color w:val="222994" w:themeColor="text1" w:themeTint="B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F41F27" id="Cuadro de texto 260" o:spid="_x0000_s1028" type="#_x0000_t202" style="width:239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" filled="f" stroked="f" strokeweight="0" insetpen="t">
                      <o:lock v:ext="edit" shapetype="t"/>
                      <v:textbox inset="2.85pt,2.85pt,2.85pt,2.85pt">
                        <w:txbxContent>
                          <w:p w:rsidR="0084446C" w:rsidRPr="0001784B" w:rsidRDefault="00FA69AC" w:rsidP="00FA69AC">
                            <w:pPr>
                              <w:pStyle w:val="Ttulo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color w:val="222994" w:themeColor="text1" w:themeTint="BF"/>
                                <w:sz w:val="40"/>
                                <w:szCs w:val="40"/>
                              </w:rPr>
                              <w:t>¿</w:t>
                            </w:r>
                            <w:r w:rsidRPr="001677E5">
                              <w:rPr>
                                <w:b w:val="0"/>
                                <w:color w:val="222994" w:themeColor="text1" w:themeTint="BF"/>
                                <w:sz w:val="40"/>
                                <w:szCs w:val="40"/>
                              </w:rPr>
                              <w:t>Qué puedo hacer en mi Punto de Inclusión</w:t>
                            </w:r>
                            <w:r>
                              <w:rPr>
                                <w:b w:val="0"/>
                                <w:color w:val="222994" w:themeColor="text1" w:themeTint="BF"/>
                                <w:sz w:val="40"/>
                                <w:szCs w:val="40"/>
                              </w:rPr>
                              <w:t xml:space="preserve"> Digital?</w:t>
                            </w:r>
                            <w:r w:rsidRPr="001677E5">
                              <w:rPr>
                                <w:b w:val="0"/>
                                <w:color w:val="222994" w:themeColor="text1" w:themeTint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7D82207C" wp14:editId="04254164">
                      <wp:extent cx="3038475" cy="1638300"/>
                      <wp:effectExtent l="0" t="0" r="9525" b="0"/>
                      <wp:docPr id="11" name="Cuadro de text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38475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69AC" w:rsidRPr="001677E5" w:rsidRDefault="00FA69AC" w:rsidP="00FA69AC">
                                  <w:pPr>
                                    <w:pStyle w:val="Consigna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FA69AC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1677E5">
                                    <w:rPr>
                                      <w:color w:val="auto"/>
                                    </w:rPr>
                                    <w:t>Trámites administrativos.</w:t>
                                  </w:r>
                                </w:p>
                                <w:p w:rsidR="00FA69AC" w:rsidRPr="001677E5" w:rsidRDefault="00FA69AC" w:rsidP="00FA69AC">
                                  <w:pPr>
                                    <w:pStyle w:val="Consigna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1677E5">
                                    <w:rPr>
                                      <w:color w:val="auto"/>
                                    </w:rPr>
                                    <w:t>Pedir citas a instituciones y Servicios Públicos.</w:t>
                                  </w:r>
                                </w:p>
                                <w:p w:rsidR="00FA69AC" w:rsidRPr="001677E5" w:rsidRDefault="00FA69AC" w:rsidP="00FA69AC">
                                  <w:pPr>
                                    <w:pStyle w:val="Consigna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1677E5">
                                    <w:rPr>
                                      <w:color w:val="auto"/>
                                    </w:rPr>
                                    <w:t>Dar altas en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el Sist.</w:t>
                                  </w:r>
                                  <w:r w:rsidRPr="001677E5">
                                    <w:rPr>
                                      <w:color w:val="auto"/>
                                    </w:rPr>
                                    <w:t xml:space="preserve"> Cl@ve </w:t>
                                  </w:r>
                                </w:p>
                                <w:p w:rsidR="00FA69AC" w:rsidRDefault="00FA69AC" w:rsidP="00FA69AC">
                                  <w:pPr>
                                    <w:pStyle w:val="Consigna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 w:rsidRPr="001677E5">
                                    <w:rPr>
                                      <w:color w:val="auto"/>
                                    </w:rPr>
                                    <w:t>Acceder a: dgt, seg.social, agencia tributaria,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INEM</w:t>
                                  </w:r>
                                </w:p>
                                <w:p w:rsidR="00FA69AC" w:rsidRPr="001677E5" w:rsidRDefault="00FA69AC" w:rsidP="00FA69AC">
                                  <w:pPr>
                                    <w:pStyle w:val="Consigna0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Conseguir tu código QR.</w:t>
                                  </w:r>
                                </w:p>
                                <w:p w:rsidR="0084446C" w:rsidRPr="0001784B" w:rsidRDefault="0084446C" w:rsidP="0084446C">
                                  <w:pPr>
                                    <w:pStyle w:val="Consigna0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82207C" id="Cuadro de texto 262" o:spid="_x0000_s1029" type="#_x0000_t202" style="width:239.2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" filled="f" stroked="f" strokeweight="0" insetpen="t">
                      <o:lock v:ext="edit" shapetype="t"/>
                      <v:textbox inset="2.85pt,2.85pt,2.85pt,2.85pt">
                        <w:txbxContent>
                          <w:p w:rsidR="00FA69AC" w:rsidRPr="001677E5" w:rsidRDefault="00FA69AC" w:rsidP="00FA69AC">
                            <w:pPr>
                              <w:pStyle w:val="Consigna0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FA69AC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1677E5">
                              <w:rPr>
                                <w:color w:val="auto"/>
                              </w:rPr>
                              <w:t>Trámites administrativos.</w:t>
                            </w:r>
                          </w:p>
                          <w:p w:rsidR="00FA69AC" w:rsidRPr="001677E5" w:rsidRDefault="00FA69AC" w:rsidP="00FA69AC">
                            <w:pPr>
                              <w:pStyle w:val="Consigna0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1677E5">
                              <w:rPr>
                                <w:color w:val="auto"/>
                              </w:rPr>
                              <w:t>Pedir citas a instituciones y Servicios Públicos.</w:t>
                            </w:r>
                          </w:p>
                          <w:p w:rsidR="00FA69AC" w:rsidRPr="001677E5" w:rsidRDefault="00FA69AC" w:rsidP="00FA69AC">
                            <w:pPr>
                              <w:pStyle w:val="Consigna0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1677E5">
                              <w:rPr>
                                <w:color w:val="auto"/>
                              </w:rPr>
                              <w:t>Dar altas en</w:t>
                            </w:r>
                            <w:r>
                              <w:rPr>
                                <w:color w:val="auto"/>
                              </w:rPr>
                              <w:t xml:space="preserve"> el Sist.</w:t>
                            </w:r>
                            <w:r w:rsidRPr="001677E5">
                              <w:rPr>
                                <w:color w:val="auto"/>
                              </w:rPr>
                              <w:t xml:space="preserve"> Cl@ve </w:t>
                            </w:r>
                          </w:p>
                          <w:p w:rsidR="00FA69AC" w:rsidRDefault="00FA69AC" w:rsidP="00FA69AC">
                            <w:pPr>
                              <w:pStyle w:val="Consigna0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1677E5">
                              <w:rPr>
                                <w:color w:val="auto"/>
                              </w:rPr>
                              <w:t>Acceder a: dgt, seg.social, agencia tributaria,</w:t>
                            </w:r>
                            <w:r>
                              <w:rPr>
                                <w:color w:val="auto"/>
                              </w:rPr>
                              <w:t>INEM</w:t>
                            </w:r>
                          </w:p>
                          <w:p w:rsidR="00FA69AC" w:rsidRPr="001677E5" w:rsidRDefault="00FA69AC" w:rsidP="00FA69AC">
                            <w:pPr>
                              <w:pStyle w:val="Consigna0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Conseguir tu código QR.</w:t>
                            </w:r>
                          </w:p>
                          <w:p w:rsidR="0084446C" w:rsidRPr="0001784B" w:rsidRDefault="0084446C" w:rsidP="0084446C">
                            <w:pPr>
                              <w:pStyle w:val="Consigna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C2685" w:rsidTr="00C8557B">
        <w:trPr>
          <w:trHeight w:val="120"/>
        </w:trPr>
        <w:tc>
          <w:tcPr>
            <w:tcW w:w="5068" w:type="dxa"/>
          </w:tcPr>
          <w:p w:rsidR="0084446C" w:rsidRDefault="003F7C3D" w:rsidP="0084446C">
            <w:r w:rsidRPr="00184630">
              <w:rPr>
                <w:rFonts w:ascii="Arial" w:hAnsi="Arial" w:cs="Arial"/>
                <w:noProof/>
                <w:sz w:val="20"/>
                <w:lang w:eastAsia="es-ES"/>
              </w:rPr>
              <w:drawing>
                <wp:inline distT="0" distB="0" distL="0" distR="0" wp14:anchorId="1197F2C3" wp14:editId="0D48EB99">
                  <wp:extent cx="641195" cy="933450"/>
                  <wp:effectExtent l="0" t="0" r="6985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1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  <w:r>
              <w:rPr>
                <w:noProof/>
                <w:lang w:eastAsia="es-ES"/>
              </w:rPr>
              <w:drawing>
                <wp:inline distT="0" distB="0" distL="0" distR="0" wp14:anchorId="1974ACC5" wp14:editId="2C14CA9F">
                  <wp:extent cx="1524000" cy="800100"/>
                  <wp:effectExtent l="0" t="0" r="0" b="0"/>
                  <wp:docPr id="4" name="Imagen 4" descr="Diputación de Ciudad R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putación de Ciudad R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1682" w:type="dxa"/>
          </w:tcPr>
          <w:p w:rsidR="0084446C" w:rsidRDefault="003F7C3D" w:rsidP="0084446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1F09736" wp14:editId="15E5D3F4">
                  <wp:extent cx="1394767" cy="1200150"/>
                  <wp:effectExtent l="0" t="0" r="0" b="0"/>
                  <wp:docPr id="13" name="Imagen 13" descr="Logo de la R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e la R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</w:tcPr>
          <w:p w:rsidR="0084446C" w:rsidRDefault="0084446C" w:rsidP="0084446C"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58B2D8EA" wp14:editId="60387042">
                      <wp:extent cx="1228725" cy="485775"/>
                      <wp:effectExtent l="0" t="0" r="9525" b="9525"/>
                      <wp:docPr id="24" name="Cuadro de texto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287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7581" w:rsidRDefault="003D7581" w:rsidP="003D7581">
                                  <w:pPr>
                                    <w:pStyle w:val="Ttulo2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  <w:lang w:val="es-ES" w:bidi="es-ES"/>
                                    </w:rPr>
                                  </w:pPr>
                                </w:p>
                                <w:p w:rsidR="003D7581" w:rsidRPr="003D7581" w:rsidRDefault="003D7581" w:rsidP="003D7581">
                                  <w:pPr>
                                    <w:pStyle w:val="Ttulo2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581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  <w:lang w:val="es-ES" w:bidi="es-ES"/>
                                    </w:rPr>
                                    <w:t>Dirección PID:</w:t>
                                  </w:r>
                                </w:p>
                                <w:p w:rsidR="0084446C" w:rsidRPr="0001784B" w:rsidRDefault="0084446C" w:rsidP="0084446C">
                                  <w:pPr>
                                    <w:pStyle w:val="Ttulo2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B2D8EA" id="Cuadro de texto 259" o:spid="_x0000_s1030" type="#_x0000_t202" style="width:96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" filled="f" fillcolor="black" stroked="f" strokeweight="0" insetpen="t">
                      <o:lock v:ext="edit" shapetype="t"/>
                      <v:textbox inset="2.85pt,2.85pt,2.85pt,2.85pt">
                        <w:txbxContent>
                          <w:p w:rsidR="003D7581" w:rsidRDefault="003D7581" w:rsidP="003D7581">
                            <w:pPr>
                              <w:pStyle w:val="Ttulo2"/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 w:bidi="es-ES"/>
                              </w:rPr>
                            </w:pPr>
                          </w:p>
                          <w:p w:rsidR="003D7581" w:rsidRPr="003D7581" w:rsidRDefault="003D7581" w:rsidP="003D7581">
                            <w:pPr>
                              <w:pStyle w:val="Ttulo2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581">
                              <w:rPr>
                                <w:b/>
                                <w:color w:val="0070C0"/>
                                <w:sz w:val="24"/>
                                <w:szCs w:val="24"/>
                                <w:lang w:val="es-ES" w:bidi="es-ES"/>
                              </w:rPr>
                              <w:t>Dirección PID:</w:t>
                            </w:r>
                          </w:p>
                          <w:p w:rsidR="0084446C" w:rsidRPr="0001784B" w:rsidRDefault="0084446C" w:rsidP="0084446C">
                            <w:pPr>
                              <w:pStyle w:val="Ttulo2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7037795A" wp14:editId="1B3768AF">
                      <wp:extent cx="1981200" cy="732790"/>
                      <wp:effectExtent l="0" t="0" r="0" b="635"/>
                      <wp:docPr id="12" name="Cuadro de text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81200" cy="732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446C" w:rsidRPr="00CF1724" w:rsidRDefault="003D7581" w:rsidP="0084446C">
                                  <w:pPr>
                                    <w:pStyle w:val="Ttulo7"/>
                                    <w:rPr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CF1724">
                                    <w:rPr>
                                      <w:b/>
                                      <w:color w:val="0070C0"/>
                                      <w:sz w:val="22"/>
                                      <w:szCs w:val="22"/>
                                      <w:lang w:bidi="es-ES"/>
                                    </w:rPr>
                                    <w:t>Biblioteca Puebla del Príncipe</w:t>
                                  </w:r>
                                  <w:r w:rsidR="0084446C" w:rsidRPr="00CF1724">
                                    <w:rPr>
                                      <w:b/>
                                      <w:color w:val="0070C0"/>
                                      <w:sz w:val="22"/>
                                      <w:szCs w:val="22"/>
                                      <w:lang w:bidi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37795A" id="Cuadro de texto 263" o:spid="_x0000_s1031" type="#_x0000_t202" style="width:156pt;height: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" filled="f" stroked="f" strokeweight="0" insetpen="t">
                      <o:lock v:ext="edit" shapetype="t"/>
                      <v:textbox style="mso-fit-shape-to-text:t" inset="2.85pt,2.85pt,2.85pt,2.85pt">
                        <w:txbxContent>
                          <w:p w:rsidR="0084446C" w:rsidRPr="00CF1724" w:rsidRDefault="003D7581" w:rsidP="0084446C">
                            <w:pPr>
                              <w:pStyle w:val="Ttulo7"/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F1724">
                              <w:rPr>
                                <w:b/>
                                <w:color w:val="0070C0"/>
                                <w:sz w:val="22"/>
                                <w:szCs w:val="22"/>
                                <w:lang w:bidi="es-ES"/>
                              </w:rPr>
                              <w:t>Biblioteca Puebla del Príncipe</w:t>
                            </w:r>
                            <w:r w:rsidR="0084446C" w:rsidRPr="00CF1724">
                              <w:rPr>
                                <w:b/>
                                <w:color w:val="0070C0"/>
                                <w:sz w:val="22"/>
                                <w:szCs w:val="22"/>
                                <w:lang w:bidi="es-ES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68" w:type="dxa"/>
          </w:tcPr>
          <w:p w:rsidR="0084446C" w:rsidRDefault="0084446C" w:rsidP="0084446C"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37B7C622" wp14:editId="2038E7E9">
                      <wp:extent cx="1171575" cy="485775"/>
                      <wp:effectExtent l="0" t="0" r="9525" b="9525"/>
                      <wp:docPr id="23" name="Cuadro de texto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1715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446C" w:rsidRPr="003D7581" w:rsidRDefault="003D7581" w:rsidP="0084446C">
                                  <w:pPr>
                                    <w:pStyle w:val="Ttulo2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3D7581">
                                    <w:rPr>
                                      <w:b/>
                                      <w:color w:val="0070C0"/>
                                    </w:rPr>
                                    <w:t>Horario: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B7C622" id="Cuadro de texto 257" o:spid="_x0000_s1032" type="#_x0000_t202" style="width:92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" filled="f" fillcolor="black" stroked="f" strokeweight="0" insetpen="t">
                      <o:lock v:ext="edit" shapetype="t"/>
                      <v:textbox inset="2.85pt,2.85pt,2.85pt,2.85pt">
                        <w:txbxContent>
                          <w:p w:rsidR="0084446C" w:rsidRPr="003D7581" w:rsidRDefault="003D7581" w:rsidP="0084446C">
                            <w:pPr>
                              <w:pStyle w:val="Ttulo2"/>
                              <w:rPr>
                                <w:b/>
                                <w:color w:val="0070C0"/>
                              </w:rPr>
                            </w:pPr>
                            <w:r w:rsidRPr="003D7581">
                              <w:rPr>
                                <w:b/>
                                <w:color w:val="0070C0"/>
                              </w:rPr>
                              <w:t>Horario: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inline distT="0" distB="0" distL="0" distR="0" wp14:anchorId="42259C27" wp14:editId="37E45B16">
                      <wp:extent cx="2085975" cy="619125"/>
                      <wp:effectExtent l="0" t="0" r="9525" b="9525"/>
                      <wp:docPr id="28" name="Cuadro de texto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0859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4446C" w:rsidRDefault="00CF1724" w:rsidP="0001784B">
                                  <w:pPr>
                                    <w:pStyle w:val="Ttulo7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CF1724">
                                    <w:rPr>
                                      <w:b/>
                                      <w:color w:val="0070C0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unes y Jueves</w:t>
                                  </w:r>
                                  <w:r w:rsidRPr="00CF1724">
                                    <w:rPr>
                                      <w:b/>
                                      <w:color w:val="0070C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de</w:t>
                                  </w:r>
                                  <w:r w:rsidRPr="00CF1724">
                                    <w:rPr>
                                      <w:b/>
                                      <w:color w:val="0070C0"/>
                                    </w:rPr>
                                    <w:t xml:space="preserve"> 16:00 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horas a 20:00 horas.</w:t>
                                  </w:r>
                                </w:p>
                                <w:p w:rsidR="00CF1724" w:rsidRPr="00CF1724" w:rsidRDefault="00CF1724" w:rsidP="0001784B">
                                  <w:pPr>
                                    <w:pStyle w:val="Ttulo7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Apertura : Lunes 8 de Marzo  2021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259C27" id="Cuadro de texto 255" o:spid="_x0000_s1033" type="#_x0000_t202" style="width:164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" filled="f" fillcolor="black" stroked="f" strokeweight="0" insetpen="t">
                      <o:lock v:ext="edit" shapetype="t"/>
                      <v:textbox inset="2.85pt,2.85pt,2.85pt,2.85pt">
                        <w:txbxContent>
                          <w:p w:rsidR="0084446C" w:rsidRDefault="00CF1724" w:rsidP="0001784B">
                            <w:pPr>
                              <w:pStyle w:val="Ttulo7"/>
                              <w:rPr>
                                <w:b/>
                                <w:color w:val="0070C0"/>
                              </w:rPr>
                            </w:pPr>
                            <w:r w:rsidRPr="00CF1724">
                              <w:rPr>
                                <w:b/>
                                <w:color w:val="0070C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unes y Jueves</w:t>
                            </w:r>
                            <w:r w:rsidRPr="00CF1724">
                              <w:rPr>
                                <w:b/>
                                <w:color w:val="0070C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de</w:t>
                            </w:r>
                            <w:r w:rsidRPr="00CF1724">
                              <w:rPr>
                                <w:b/>
                                <w:color w:val="0070C0"/>
                              </w:rPr>
                              <w:t xml:space="preserve"> 16:00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horas a 20:00 horas.</w:t>
                            </w:r>
                          </w:p>
                          <w:p w:rsidR="00CF1724" w:rsidRPr="00CF1724" w:rsidRDefault="00CF1724" w:rsidP="0001784B">
                            <w:pPr>
                              <w:pStyle w:val="Ttulo7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Apertura : Lunes 8 de Marzo  2021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15652" w:rsidRDefault="00EA34E4" w:rsidP="00FA69AC">
      <w:r>
        <w:rPr>
          <w:noProof/>
          <w:lang w:eastAsia="es-ES"/>
        </w:rPr>
        <w:drawing>
          <wp:anchor distT="0" distB="0" distL="114300" distR="114300" simplePos="0" relativeHeight="251672064" behindDoc="1" locked="0" layoutInCell="1" allowOverlap="1" wp14:anchorId="5AD62CA0" wp14:editId="657ACA0B">
            <wp:simplePos x="0" y="0"/>
            <wp:positionH relativeFrom="page">
              <wp:posOffset>-9525</wp:posOffset>
            </wp:positionH>
            <wp:positionV relativeFrom="page">
              <wp:posOffset>-9525</wp:posOffset>
            </wp:positionV>
            <wp:extent cx="10706100" cy="7777480"/>
            <wp:effectExtent l="0" t="0" r="0" b="0"/>
            <wp:wrapNone/>
            <wp:docPr id="33" name="Imagen 33" descr="Gráfico abstracto &quot;diseño de cápsulas&quot; en verde, gris y azu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sules-design---Templates-brochure-outsid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1040" behindDoc="1" locked="0" layoutInCell="1" allowOverlap="1" wp14:anchorId="1099260C" wp14:editId="5E554B5C">
            <wp:simplePos x="0" y="0"/>
            <wp:positionH relativeFrom="margin">
              <wp:posOffset>-539115</wp:posOffset>
            </wp:positionH>
            <wp:positionV relativeFrom="paragraph">
              <wp:posOffset>-7269480</wp:posOffset>
            </wp:positionV>
            <wp:extent cx="10687050" cy="1219170"/>
            <wp:effectExtent l="0" t="0" r="0" b="635"/>
            <wp:wrapNone/>
            <wp:docPr id="32" name="Imagen 32" descr="Rectángulo azul y gr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eader-graphi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130" cy="12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E2F">
        <w:rPr>
          <w:noProof/>
          <w:lang w:eastAsia="es-ES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93900AF" wp14:editId="6ADC0181">
                <wp:simplePos x="0" y="0"/>
                <wp:positionH relativeFrom="margin">
                  <wp:align>left</wp:align>
                </wp:positionH>
                <wp:positionV relativeFrom="page">
                  <wp:posOffset>452755</wp:posOffset>
                </wp:positionV>
                <wp:extent cx="4505325" cy="514350"/>
                <wp:effectExtent l="0" t="0" r="9525" b="0"/>
                <wp:wrapNone/>
                <wp:docPr id="9" name="Cuadro de tex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053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E7B" w:rsidRPr="00B02047" w:rsidRDefault="00B14E7B" w:rsidP="00B02047">
                            <w:pPr>
                              <w:pStyle w:val="Ttulo3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00AF" id="Cuadro de texto 268" o:spid="_x0000_s1034" type="#_x0000_t202" style="position:absolute;margin-left:0;margin-top:35.65pt;width:354.75pt;height:40.5pt;z-index:2516638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B14E7B" w:rsidRPr="00B02047" w:rsidRDefault="00B14E7B" w:rsidP="00B02047">
                      <w:pPr>
                        <w:pStyle w:val="Ttulo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15652" w:rsidSect="00EA34E4">
      <w:type w:val="nextColumn"/>
      <w:pgSz w:w="16838" w:h="11906" w:orient="landscape" w:code="9"/>
      <w:pgMar w:top="11088" w:right="864" w:bottom="317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08" w:rsidRDefault="00A13008" w:rsidP="001300DE">
      <w:r>
        <w:separator/>
      </w:r>
    </w:p>
  </w:endnote>
  <w:endnote w:type="continuationSeparator" w:id="0">
    <w:p w:rsidR="00A13008" w:rsidRDefault="00A13008" w:rsidP="001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-Regular">
    <w:charset w:val="00"/>
    <w:family w:val="auto"/>
    <w:pitch w:val="variable"/>
    <w:sig w:usb0="00000007" w:usb1="00000000" w:usb2="00000000" w:usb3="00000000" w:csb0="000000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08" w:rsidRDefault="00A13008" w:rsidP="001300DE">
      <w:r>
        <w:separator/>
      </w:r>
    </w:p>
  </w:footnote>
  <w:footnote w:type="continuationSeparator" w:id="0">
    <w:p w:rsidR="00A13008" w:rsidRDefault="00A13008" w:rsidP="0013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049C2"/>
    <w:multiLevelType w:val="hybridMultilevel"/>
    <w:tmpl w:val="315600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AC"/>
    <w:rsid w:val="0000229C"/>
    <w:rsid w:val="0001784B"/>
    <w:rsid w:val="00065314"/>
    <w:rsid w:val="00091ECD"/>
    <w:rsid w:val="000D54B6"/>
    <w:rsid w:val="000E70AF"/>
    <w:rsid w:val="00106B9A"/>
    <w:rsid w:val="001300DE"/>
    <w:rsid w:val="00154E2F"/>
    <w:rsid w:val="001F1FF6"/>
    <w:rsid w:val="001F7383"/>
    <w:rsid w:val="0020561B"/>
    <w:rsid w:val="002321F7"/>
    <w:rsid w:val="002655CA"/>
    <w:rsid w:val="002A5A30"/>
    <w:rsid w:val="002A7968"/>
    <w:rsid w:val="002B205E"/>
    <w:rsid w:val="002C5F6E"/>
    <w:rsid w:val="0032758E"/>
    <w:rsid w:val="0033646F"/>
    <w:rsid w:val="00336716"/>
    <w:rsid w:val="00381A54"/>
    <w:rsid w:val="00390E2F"/>
    <w:rsid w:val="003A16F3"/>
    <w:rsid w:val="003D7581"/>
    <w:rsid w:val="003E6F76"/>
    <w:rsid w:val="003F7C3D"/>
    <w:rsid w:val="004175CD"/>
    <w:rsid w:val="00443713"/>
    <w:rsid w:val="00446D6F"/>
    <w:rsid w:val="004C2685"/>
    <w:rsid w:val="00506068"/>
    <w:rsid w:val="005063B3"/>
    <w:rsid w:val="005845DD"/>
    <w:rsid w:val="00590644"/>
    <w:rsid w:val="005E597A"/>
    <w:rsid w:val="00615652"/>
    <w:rsid w:val="006249F0"/>
    <w:rsid w:val="00630FA0"/>
    <w:rsid w:val="00644B47"/>
    <w:rsid w:val="00660157"/>
    <w:rsid w:val="006B7430"/>
    <w:rsid w:val="006C6A73"/>
    <w:rsid w:val="006F6477"/>
    <w:rsid w:val="007035C8"/>
    <w:rsid w:val="00741068"/>
    <w:rsid w:val="00743808"/>
    <w:rsid w:val="00752634"/>
    <w:rsid w:val="00755625"/>
    <w:rsid w:val="00761A13"/>
    <w:rsid w:val="007631A3"/>
    <w:rsid w:val="007B7BE8"/>
    <w:rsid w:val="007D1E04"/>
    <w:rsid w:val="008118BB"/>
    <w:rsid w:val="0084154D"/>
    <w:rsid w:val="0084446C"/>
    <w:rsid w:val="008807A4"/>
    <w:rsid w:val="0088151E"/>
    <w:rsid w:val="008C4D89"/>
    <w:rsid w:val="008F2995"/>
    <w:rsid w:val="00981017"/>
    <w:rsid w:val="009826A1"/>
    <w:rsid w:val="009B514A"/>
    <w:rsid w:val="00A121B3"/>
    <w:rsid w:val="00A13008"/>
    <w:rsid w:val="00A44BEC"/>
    <w:rsid w:val="00A609DE"/>
    <w:rsid w:val="00AC0216"/>
    <w:rsid w:val="00AD64EE"/>
    <w:rsid w:val="00AE6DC9"/>
    <w:rsid w:val="00B02047"/>
    <w:rsid w:val="00B14E7B"/>
    <w:rsid w:val="00B21070"/>
    <w:rsid w:val="00B3514A"/>
    <w:rsid w:val="00B84ADC"/>
    <w:rsid w:val="00BE2AB0"/>
    <w:rsid w:val="00BE6C46"/>
    <w:rsid w:val="00C34C47"/>
    <w:rsid w:val="00C36C6C"/>
    <w:rsid w:val="00C8557B"/>
    <w:rsid w:val="00C9334C"/>
    <w:rsid w:val="00CD72C3"/>
    <w:rsid w:val="00CF1724"/>
    <w:rsid w:val="00D16932"/>
    <w:rsid w:val="00D24507"/>
    <w:rsid w:val="00D31002"/>
    <w:rsid w:val="00D42D26"/>
    <w:rsid w:val="00D66368"/>
    <w:rsid w:val="00D85002"/>
    <w:rsid w:val="00DB05AC"/>
    <w:rsid w:val="00DE45EC"/>
    <w:rsid w:val="00E03525"/>
    <w:rsid w:val="00E10C6D"/>
    <w:rsid w:val="00E36C9F"/>
    <w:rsid w:val="00E40460"/>
    <w:rsid w:val="00E8128C"/>
    <w:rsid w:val="00EA34E4"/>
    <w:rsid w:val="00EA79BE"/>
    <w:rsid w:val="00F01E08"/>
    <w:rsid w:val="00F274A5"/>
    <w:rsid w:val="00F86CEB"/>
    <w:rsid w:val="00FA69AC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357769B9-83E2-422D-B106-F327BDF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4B"/>
    <w:rPr>
      <w:rFonts w:asciiTheme="minorHAnsi" w:hAnsiTheme="minorHAnsi"/>
      <w:sz w:val="24"/>
      <w:szCs w:val="24"/>
    </w:rPr>
  </w:style>
  <w:style w:type="paragraph" w:styleId="Ttulo1">
    <w:name w:val="heading 1"/>
    <w:next w:val="Normal"/>
    <w:qFormat/>
    <w:rsid w:val="0001784B"/>
    <w:pPr>
      <w:spacing w:after="120"/>
      <w:outlineLvl w:val="0"/>
    </w:pPr>
    <w:rPr>
      <w:rFonts w:asciiTheme="majorHAnsi" w:hAnsiTheme="majorHAnsi"/>
      <w:b/>
      <w:color w:val="0096A9" w:themeColor="accent6"/>
      <w:spacing w:val="20"/>
      <w:sz w:val="52"/>
      <w:szCs w:val="36"/>
    </w:rPr>
  </w:style>
  <w:style w:type="paragraph" w:styleId="Ttulo2">
    <w:name w:val="heading 2"/>
    <w:next w:val="Normal"/>
    <w:link w:val="Ttulo2Car"/>
    <w:qFormat/>
    <w:rsid w:val="0001784B"/>
    <w:pPr>
      <w:outlineLvl w:val="1"/>
    </w:pPr>
    <w:rPr>
      <w:rFonts w:asciiTheme="minorHAnsi" w:hAnsiTheme="minorHAnsi"/>
      <w:color w:val="FFFFFF"/>
      <w:spacing w:val="20"/>
      <w:kern w:val="28"/>
      <w:sz w:val="28"/>
      <w:szCs w:val="22"/>
      <w:lang w:val="en"/>
    </w:rPr>
  </w:style>
  <w:style w:type="paragraph" w:styleId="Ttulo3">
    <w:name w:val="heading 3"/>
    <w:next w:val="Normal"/>
    <w:qFormat/>
    <w:rsid w:val="0001784B"/>
    <w:pPr>
      <w:outlineLvl w:val="2"/>
    </w:pPr>
    <w:rPr>
      <w:rFonts w:asciiTheme="majorHAnsi" w:hAnsiTheme="majorHAnsi" w:cs="Arial"/>
      <w:color w:val="FFFFFF" w:themeColor="background1"/>
      <w:spacing w:val="20"/>
      <w:sz w:val="48"/>
      <w:szCs w:val="28"/>
    </w:rPr>
  </w:style>
  <w:style w:type="paragraph" w:styleId="Ttulo4">
    <w:name w:val="heading 4"/>
    <w:next w:val="Normal"/>
    <w:qFormat/>
    <w:rsid w:val="0001784B"/>
    <w:pPr>
      <w:spacing w:before="360" w:after="120"/>
      <w:outlineLvl w:val="3"/>
    </w:pPr>
    <w:rPr>
      <w:rFonts w:asciiTheme="minorHAnsi" w:hAnsiTheme="minorHAnsi" w:cs="Arial"/>
      <w:b/>
      <w:bCs/>
      <w:caps/>
      <w:color w:val="0096A9" w:themeColor="accent6"/>
      <w:spacing w:val="10"/>
      <w:sz w:val="24"/>
      <w:szCs w:val="24"/>
      <w:lang w:val="en"/>
    </w:rPr>
  </w:style>
  <w:style w:type="paragraph" w:styleId="Ttulo7">
    <w:name w:val="heading 7"/>
    <w:aliases w:val="Heading 7 Char"/>
    <w:basedOn w:val="Normal"/>
    <w:link w:val="Ttulo7Car"/>
    <w:qFormat/>
    <w:rsid w:val="0001784B"/>
    <w:pPr>
      <w:widowControl w:val="0"/>
      <w:overflowPunct w:val="0"/>
      <w:autoSpaceDE w:val="0"/>
      <w:autoSpaceDN w:val="0"/>
      <w:adjustRightInd w:val="0"/>
      <w:outlineLvl w:val="6"/>
    </w:pPr>
    <w:rPr>
      <w:rFonts w:cs="Arial Black"/>
      <w:color w:val="0096A9" w:themeColor="accent1"/>
      <w:kern w:val="28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Ttulo7Car"/>
    <w:link w:val="Ttulo2"/>
    <w:rsid w:val="0001784B"/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character" w:customStyle="1" w:styleId="Ttulo7Car">
    <w:name w:val="Título 7 Car"/>
    <w:aliases w:val="Heading 7 Char Car"/>
    <w:basedOn w:val="Fuentedeprrafopredeter"/>
    <w:link w:val="Ttulo7"/>
    <w:rsid w:val="0001784B"/>
    <w:rPr>
      <w:rFonts w:asciiTheme="minorHAnsi" w:hAnsiTheme="minorHAnsi" w:cs="Arial Black"/>
      <w:color w:val="0096A9" w:themeColor="accent1"/>
      <w:kern w:val="28"/>
    </w:rPr>
  </w:style>
  <w:style w:type="paragraph" w:styleId="Textoindependiente2">
    <w:name w:val="Body Text 2"/>
    <w:next w:val="Normal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styleId="Textoindependiente">
    <w:name w:val="Body Text"/>
    <w:next w:val="Normal"/>
    <w:link w:val="TextoindependienteCar"/>
    <w:rsid w:val="00644B47"/>
    <w:pPr>
      <w:spacing w:after="120" w:line="260" w:lineRule="exact"/>
    </w:pPr>
    <w:rPr>
      <w:rFonts w:ascii="Tahoma" w:hAnsi="Tahoma" w:cs="Arial"/>
      <w:spacing w:val="10"/>
      <w:kern w:val="28"/>
      <w:lang w:val="en"/>
    </w:rPr>
  </w:style>
  <w:style w:type="character" w:customStyle="1" w:styleId="TextoindependienteCar">
    <w:name w:val="Texto independiente Car"/>
    <w:basedOn w:val="Fuentedeprrafopredeter"/>
    <w:link w:val="Textoindependiente"/>
    <w:rsid w:val="00644B47"/>
    <w:rPr>
      <w:rFonts w:ascii="Tahoma" w:hAnsi="Tahoma" w:cs="Arial"/>
      <w:spacing w:val="10"/>
      <w:kern w:val="28"/>
      <w:lang w:val="en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consigna">
    <w:name w:val="consigna"/>
    <w:next w:val="Normal"/>
    <w:link w:val="carcterdeconsigna"/>
    <w:rsid w:val="002A5A30"/>
    <w:rPr>
      <w:rFonts w:ascii="Tahoma" w:hAnsi="Tahoma"/>
      <w:i/>
      <w:spacing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customStyle="1" w:styleId="Direccin1">
    <w:name w:val="Dirección 1"/>
    <w:next w:val="Normal"/>
    <w:rsid w:val="00D66368"/>
    <w:pPr>
      <w:spacing w:line="240" w:lineRule="exact"/>
    </w:pPr>
    <w:rPr>
      <w:rFonts w:ascii="Sen-Regular" w:hAnsi="Sen-Regular"/>
      <w:color w:val="0096A9" w:themeColor="accent1"/>
      <w:spacing w:val="20"/>
      <w:sz w:val="18"/>
      <w:szCs w:val="22"/>
    </w:rPr>
  </w:style>
  <w:style w:type="paragraph" w:customStyle="1" w:styleId="Direccin2">
    <w:name w:val="Dirección 2"/>
    <w:next w:val="Normal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  <w:lang w:val="e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Consigna0">
    <w:name w:val="Consigna"/>
    <w:basedOn w:val="consigna"/>
    <w:link w:val="Carcterdeconsigna0"/>
    <w:qFormat/>
    <w:rsid w:val="0001784B"/>
    <w:rPr>
      <w:rFonts w:asciiTheme="minorHAnsi" w:hAnsiTheme="minorHAnsi"/>
      <w:i w:val="0"/>
      <w:color w:val="93C842" w:themeColor="accent5"/>
      <w:sz w:val="28"/>
      <w:szCs w:val="20"/>
    </w:rPr>
  </w:style>
  <w:style w:type="paragraph" w:styleId="Subttulo">
    <w:name w:val="Subtitle"/>
    <w:aliases w:val="Content"/>
    <w:basedOn w:val="Normal"/>
    <w:next w:val="Normal"/>
    <w:link w:val="SubttuloCar"/>
    <w:uiPriority w:val="11"/>
    <w:qFormat/>
    <w:rsid w:val="0001784B"/>
    <w:pPr>
      <w:numPr>
        <w:ilvl w:val="1"/>
      </w:numPr>
      <w:spacing w:after="160"/>
    </w:pPr>
    <w:rPr>
      <w:rFonts w:eastAsiaTheme="minorEastAsia" w:cstheme="minorBidi"/>
      <w:color w:val="0E113C" w:themeColor="text1"/>
      <w:spacing w:val="15"/>
      <w:sz w:val="22"/>
      <w:szCs w:val="22"/>
    </w:rPr>
  </w:style>
  <w:style w:type="character" w:customStyle="1" w:styleId="carcterdeconsigna">
    <w:name w:val="carácter de consigna"/>
    <w:basedOn w:val="Fuentedeprrafopredeter"/>
    <w:link w:val="consigna"/>
    <w:rsid w:val="00B14E7B"/>
    <w:rPr>
      <w:rFonts w:ascii="Tahoma" w:hAnsi="Tahoma"/>
      <w:i/>
      <w:spacing w:val="20"/>
      <w:szCs w:val="24"/>
    </w:rPr>
  </w:style>
  <w:style w:type="character" w:customStyle="1" w:styleId="Carcterdeconsigna0">
    <w:name w:val="Carácter de consigna"/>
    <w:basedOn w:val="carcterdeconsigna"/>
    <w:link w:val="Consigna0"/>
    <w:rsid w:val="0001784B"/>
    <w:rPr>
      <w:rFonts w:asciiTheme="minorHAnsi" w:hAnsiTheme="minorHAnsi"/>
      <w:i w:val="0"/>
      <w:color w:val="93C842" w:themeColor="accent5"/>
      <w:spacing w:val="20"/>
      <w:sz w:val="28"/>
      <w:szCs w:val="24"/>
    </w:rPr>
  </w:style>
  <w:style w:type="character" w:customStyle="1" w:styleId="SubttuloCar">
    <w:name w:val="Subtítulo Car"/>
    <w:aliases w:val="Content Car"/>
    <w:basedOn w:val="Fuentedeprrafopredeter"/>
    <w:link w:val="Subttulo"/>
    <w:uiPriority w:val="11"/>
    <w:rsid w:val="0001784B"/>
    <w:rPr>
      <w:rFonts w:asciiTheme="minorHAnsi" w:eastAsiaTheme="minorEastAsia" w:hAnsiTheme="minorHAnsi" w:cstheme="minorBidi"/>
      <w:color w:val="0E113C" w:themeColor="text1"/>
      <w:spacing w:val="15"/>
      <w:sz w:val="22"/>
      <w:szCs w:val="22"/>
    </w:rPr>
  </w:style>
  <w:style w:type="table" w:styleId="Tablaconcuadrcula">
    <w:name w:val="Table Grid"/>
    <w:basedOn w:val="Tablanormal"/>
    <w:uiPriority w:val="39"/>
    <w:rsid w:val="000D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01784B"/>
    <w:rPr>
      <w:rFonts w:asciiTheme="minorHAnsi" w:hAnsiTheme="minorHAnsi"/>
      <w:i/>
      <w:iCs/>
      <w:color w:val="222994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Folleto_diseo_de_cpsulas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E113C"/>
      </a:dk1>
      <a:lt1>
        <a:srgbClr val="FFFFFF"/>
      </a:lt1>
      <a:dk2>
        <a:srgbClr val="282660"/>
      </a:dk2>
      <a:lt2>
        <a:srgbClr val="E6E7E8"/>
      </a:lt2>
      <a:accent1>
        <a:srgbClr val="0096A9"/>
      </a:accent1>
      <a:accent2>
        <a:srgbClr val="93C842"/>
      </a:accent2>
      <a:accent3>
        <a:srgbClr val="24739C"/>
      </a:accent3>
      <a:accent4>
        <a:srgbClr val="6BB1C9"/>
      </a:accent4>
      <a:accent5>
        <a:srgbClr val="93C842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0A25-EB63-4F93-B728-33C3CB76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Folleto_diseo_de_cpsulas.dotx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Lobillo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USUARIO</cp:lastModifiedBy>
  <cp:revision>2</cp:revision>
  <cp:lastPrinted>2002-03-07T15:46:00Z</cp:lastPrinted>
  <dcterms:created xsi:type="dcterms:W3CDTF">2021-03-05T11:55:00Z</dcterms:created>
  <dcterms:modified xsi:type="dcterms:W3CDTF">2021-03-05T11:55:00Z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