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60" w:rsidRDefault="007008E4">
      <w:r>
        <w:rPr>
          <w:noProof/>
          <w:lang w:eastAsia="es-ES"/>
        </w:rPr>
        <w:drawing>
          <wp:inline distT="0" distB="0" distL="0" distR="0" wp14:anchorId="0B0ECB3A" wp14:editId="41F0A7C0">
            <wp:extent cx="4869455" cy="2100580"/>
            <wp:effectExtent l="0" t="0" r="7620" b="0"/>
            <wp:docPr id="1" name="Imagen 1" descr="https://www.bibliotecaspublicas.es/.imaging/mte/site-bibliotecas-theme/960/dam/donbenito/carpeta_im-genes/ebiblio-extremadura.jpg/jcr:content/ebiblio%20extremad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bliotecaspublicas.es/.imaging/mte/site-bibliotecas-theme/960/dam/donbenito/carpeta_im-genes/ebiblio-extremadura.jpg/jcr:content/ebiblio%20extremad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931" cy="21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E4" w:rsidRDefault="007008E4">
      <w:pPr>
        <w:rPr>
          <w:sz w:val="44"/>
          <w:szCs w:val="44"/>
        </w:rPr>
      </w:pPr>
      <w:r w:rsidRPr="007008E4">
        <w:rPr>
          <w:sz w:val="44"/>
          <w:szCs w:val="44"/>
        </w:rPr>
        <w:t xml:space="preserve">SERVIVIO DE PRÉSTAMO DIGITAL </w:t>
      </w:r>
      <w:r w:rsidRPr="007008E4">
        <w:rPr>
          <w:sz w:val="56"/>
          <w:szCs w:val="56"/>
          <w:u w:val="single"/>
        </w:rPr>
        <w:t>GRATUITO</w:t>
      </w:r>
      <w:r w:rsidRPr="007008E4">
        <w:rPr>
          <w:sz w:val="44"/>
          <w:szCs w:val="44"/>
        </w:rPr>
        <w:t xml:space="preserve"> OFRECIDO POR LAS BIBLIOTECAS PÚBLICAS</w:t>
      </w:r>
    </w:p>
    <w:p w:rsidR="007008E4" w:rsidRDefault="007008E4">
      <w:pPr>
        <w:rPr>
          <w:sz w:val="44"/>
          <w:szCs w:val="44"/>
        </w:rPr>
      </w:pPr>
    </w:p>
    <w:p w:rsidR="007008E4" w:rsidRPr="007008E4" w:rsidRDefault="007008E4" w:rsidP="007008E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</w:pP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 xml:space="preserve">La tarjeta de usuario/a de la Red de Bibliotecas de Extremadura es el documento necesario para acceder a determinados servicios bibliotecarios, tales como el préstamo de las colecciones de las bibliotecas y el acceso a </w:t>
      </w:r>
      <w:proofErr w:type="spellStart"/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eBiblio</w:t>
      </w:r>
      <w:proofErr w:type="spellEnd"/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 xml:space="preserve"> Extremadura y </w:t>
      </w:r>
      <w:proofErr w:type="spellStart"/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eFilm</w:t>
      </w:r>
      <w:proofErr w:type="spellEnd"/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. Su uso es válido en todas las bibliotecas que forman parte de la Red.</w:t>
      </w:r>
    </w:p>
    <w:p w:rsidR="007008E4" w:rsidRPr="007008E4" w:rsidRDefault="007008E4" w:rsidP="007008E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</w:pP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Puede solicitar telemáticamente la tarjeta personal en cualquiera de sus dos modalidades (*):</w:t>
      </w:r>
    </w:p>
    <w:p w:rsidR="007008E4" w:rsidRPr="007008E4" w:rsidRDefault="007008E4" w:rsidP="00700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</w:pP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Infantil: de 0 a 13 años, para obtenerla será necesario el consentimiento del padre, madre o tutor/a legal. La solicitud deberá estar firmada por la persona adulta, que </w:t>
      </w:r>
      <w:r w:rsidRPr="007008E4">
        <w:rPr>
          <w:rFonts w:ascii="Verdana" w:eastAsia="Times New Roman" w:hAnsi="Verdana" w:cs="Times New Roman"/>
          <w:b/>
          <w:bCs/>
          <w:color w:val="000000"/>
          <w:sz w:val="24"/>
          <w:szCs w:val="28"/>
          <w:lang w:eastAsia="es-ES"/>
        </w:rPr>
        <w:t>debe adjuntar copia del DNI, NIE o pasaporte</w:t>
      </w: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. Esta tarjeta caducará cuando la persona alcance la edad de 14 años, momento en el cual podrá tramitar la tarjeta de usuario/a adulto/a.</w:t>
      </w:r>
    </w:p>
    <w:p w:rsidR="007008E4" w:rsidRPr="007008E4" w:rsidRDefault="007008E4" w:rsidP="00700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</w:pP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Adulto/a: destinada a las personas a partir de los 14 años. </w:t>
      </w:r>
      <w:r w:rsidRPr="007008E4">
        <w:rPr>
          <w:rFonts w:ascii="Verdana" w:eastAsia="Times New Roman" w:hAnsi="Verdana" w:cs="Times New Roman"/>
          <w:b/>
          <w:bCs/>
          <w:color w:val="000000"/>
          <w:sz w:val="24"/>
          <w:szCs w:val="28"/>
          <w:lang w:eastAsia="es-ES"/>
        </w:rPr>
        <w:t>Debe adjuntar una copia del DNI, NIE o pasaporte</w:t>
      </w:r>
      <w:r w:rsidRPr="007008E4">
        <w:rPr>
          <w:rFonts w:ascii="Verdana" w:eastAsia="Times New Roman" w:hAnsi="Verdana" w:cs="Times New Roman"/>
          <w:color w:val="000000"/>
          <w:sz w:val="24"/>
          <w:szCs w:val="28"/>
          <w:lang w:eastAsia="es-ES"/>
        </w:rPr>
        <w:t>.</w:t>
      </w:r>
    </w:p>
    <w:p w:rsidR="007008E4" w:rsidRDefault="007008E4" w:rsidP="007008E4">
      <w:pPr>
        <w:spacing w:after="0" w:line="240" w:lineRule="auto"/>
        <w:rPr>
          <w:rFonts w:ascii="Verdana" w:eastAsia="Times New Roman" w:hAnsi="Verdana" w:cs="Times New Roman"/>
          <w:color w:val="000000"/>
          <w:sz w:val="30"/>
          <w:szCs w:val="30"/>
          <w:lang w:eastAsia="es-ES"/>
        </w:rPr>
      </w:pPr>
      <w:r w:rsidRPr="007008E4">
        <w:rPr>
          <w:rFonts w:ascii="Verdana" w:eastAsia="Times New Roman" w:hAnsi="Verdana" w:cs="Times New Roman"/>
          <w:color w:val="000000"/>
          <w:sz w:val="30"/>
          <w:szCs w:val="30"/>
          <w:lang w:eastAsia="es-ES"/>
        </w:rPr>
        <w:t>Tras rellenar el FORMULARIO, pulse "Enviar solicitud" y la recibirá la biblioteca que haya elegido como preferente. Además, se generará un documento PDF que </w:t>
      </w:r>
      <w:r w:rsidRPr="007008E4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es-ES"/>
        </w:rPr>
        <w:t>debe firmar y enviar o presentar en la biblioteca</w:t>
      </w:r>
      <w:r w:rsidRPr="007008E4">
        <w:rPr>
          <w:rFonts w:ascii="Verdana" w:eastAsia="Times New Roman" w:hAnsi="Verdana" w:cs="Times New Roman"/>
          <w:color w:val="000000"/>
          <w:sz w:val="30"/>
          <w:szCs w:val="30"/>
          <w:lang w:eastAsia="es-ES"/>
        </w:rPr>
        <w:t>.</w:t>
      </w:r>
    </w:p>
    <w:p w:rsidR="007008E4" w:rsidRDefault="007008E4" w:rsidP="007008E4">
      <w:pPr>
        <w:spacing w:after="0" w:line="240" w:lineRule="auto"/>
        <w:rPr>
          <w:rFonts w:ascii="Verdana" w:eastAsia="Times New Roman" w:hAnsi="Verdana" w:cs="Times New Roman"/>
          <w:color w:val="000000"/>
          <w:sz w:val="30"/>
          <w:szCs w:val="30"/>
          <w:lang w:eastAsia="es-ES"/>
        </w:rPr>
      </w:pPr>
      <w:bookmarkStart w:id="0" w:name="_GoBack"/>
      <w:bookmarkEnd w:id="0"/>
    </w:p>
    <w:p w:rsidR="007008E4" w:rsidRPr="007008E4" w:rsidRDefault="007008E4" w:rsidP="007008E4">
      <w:pPr>
        <w:spacing w:after="0" w:line="240" w:lineRule="auto"/>
        <w:rPr>
          <w:rFonts w:ascii="Verdana" w:eastAsia="Times New Roman" w:hAnsi="Verdana" w:cs="Times New Roman"/>
          <w:color w:val="000000"/>
          <w:sz w:val="30"/>
          <w:szCs w:val="30"/>
          <w:lang w:eastAsia="es-ES"/>
        </w:rPr>
      </w:pPr>
    </w:p>
    <w:p w:rsidR="007008E4" w:rsidRPr="007008E4" w:rsidRDefault="007008E4">
      <w:pPr>
        <w:rPr>
          <w:sz w:val="36"/>
          <w:szCs w:val="36"/>
        </w:rPr>
      </w:pPr>
      <w:r w:rsidRPr="007008E4">
        <w:rPr>
          <w:sz w:val="36"/>
          <w:szCs w:val="36"/>
        </w:rPr>
        <w:t>ASÍ DE FÁCIL O SOLICITA AYUDA EN TÚ BIBLIOTECA</w:t>
      </w:r>
    </w:p>
    <w:sectPr w:rsidR="007008E4" w:rsidRPr="00700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3511"/>
    <w:multiLevelType w:val="multilevel"/>
    <w:tmpl w:val="1C5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4"/>
    <w:rsid w:val="004E7760"/>
    <w:rsid w:val="0070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F730"/>
  <w15:chartTrackingRefBased/>
  <w15:docId w15:val="{53F1659E-9D92-4EA1-813B-A8CE376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Bibliotecario</dc:creator>
  <cp:keywords/>
  <dc:description/>
  <cp:lastModifiedBy>Bibliotecario</cp:lastModifiedBy>
  <cp:revision>1</cp:revision>
  <cp:lastPrinted>2026-04-28T14:46:00Z</cp:lastPrinted>
  <dcterms:created xsi:type="dcterms:W3CDTF">2026-04-28T14:39:00Z</dcterms:created>
  <dcterms:modified xsi:type="dcterms:W3CDTF">2026-04-28T14:48:00Z</dcterms:modified>
</cp:coreProperties>
</file>