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94" w:rsidRDefault="00D62194" w:rsidP="00D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2194" w:rsidRPr="003C742C" w:rsidRDefault="00D62194" w:rsidP="00D62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2194">
        <w:rPr>
          <w:rFonts w:ascii="Times New Roman" w:eastAsia="Times New Roman" w:hAnsi="Times New Roman" w:cs="Times New Roman"/>
          <w:sz w:val="24"/>
          <w:szCs w:val="24"/>
          <w:lang w:eastAsia="es-ES"/>
        </w:rPr>
        <w:t>La JUNTA DE EXTREMADURA a la vista de</w:t>
      </w:r>
      <w:r w:rsidR="003C74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evolución de la pandemia mantiene las restricciones establecidas hasta el día </w:t>
      </w:r>
      <w:r w:rsidR="003C74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 de febrero de 2021</w:t>
      </w:r>
    </w:p>
    <w:p w:rsidR="00D62194" w:rsidRPr="00D62194" w:rsidRDefault="00D62194" w:rsidP="00D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2194" w:rsidRPr="00D62194" w:rsidRDefault="00D62194" w:rsidP="00D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2194">
        <w:rPr>
          <w:rFonts w:ascii="Times New Roman" w:eastAsia="Times New Roman" w:hAnsi="Times New Roman" w:cs="Times New Roman"/>
          <w:sz w:val="24"/>
          <w:szCs w:val="24"/>
          <w:lang w:eastAsia="es-ES"/>
        </w:rPr>
        <w:t>- Prohibido salir del municipio</w:t>
      </w:r>
    </w:p>
    <w:p w:rsidR="00D62194" w:rsidRPr="00D62194" w:rsidRDefault="00D62194" w:rsidP="00D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2194">
        <w:rPr>
          <w:rFonts w:ascii="Times New Roman" w:eastAsia="Times New Roman" w:hAnsi="Times New Roman" w:cs="Times New Roman"/>
          <w:sz w:val="24"/>
          <w:szCs w:val="24"/>
          <w:lang w:eastAsia="es-ES"/>
        </w:rPr>
        <w:t>- Mantener la prohibición de salir de casa desde las 22 h a 6 h</w:t>
      </w:r>
    </w:p>
    <w:p w:rsidR="00D62194" w:rsidRDefault="00D62194" w:rsidP="00BF0A04">
      <w:pPr>
        <w:jc w:val="both"/>
        <w:rPr>
          <w:rFonts w:ascii="Arial" w:hAnsi="Arial" w:cs="Arial"/>
          <w:b/>
          <w:sz w:val="24"/>
          <w:szCs w:val="24"/>
        </w:rPr>
      </w:pP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b/>
          <w:sz w:val="24"/>
          <w:szCs w:val="24"/>
        </w:rPr>
        <w:t>Se restringe la entrada y salida de las personas residentes en Extremadura de cada uno de los municipios en los que tengan fijada su residencia</w:t>
      </w:r>
      <w:r w:rsidRPr="00B12980">
        <w:rPr>
          <w:rFonts w:ascii="Arial" w:hAnsi="Arial" w:cs="Arial"/>
          <w:sz w:val="24"/>
          <w:szCs w:val="24"/>
        </w:rPr>
        <w:t>, salvo para aquellos desplazamientos, adecuadamente justificados, que se produzcan por alguno de los siguientes motivos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a) Asistencia a centros, servicios y establecimientos sanitarios.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b) Cumplimiento de obligaciones laborales, profesionales, empresariales, institucionales o legales.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c) Asistencia a centros universitarios, docentes y educativos, incluidas las escuelas de educación infantil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.d) Retorno al lugar de residencia habitual o familiar propio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.e) Asistencia y cuidado a mayores, menores, dependientes, personas con discapacidad o personas especialmente vulnerables.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f) Desplazamiento a entidades financieras y de seguros o estaciones de repostaje en territorios limítrofes.</w:t>
      </w:r>
    </w:p>
    <w:p w:rsidR="00347EA2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g) Actuaciones requeridas o urgentes ante órganos públicos, judiciales o notariales.</w:t>
      </w:r>
    </w:p>
    <w:p w:rsidR="00D657A0" w:rsidRPr="00B12980" w:rsidRDefault="00347EA2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h) Renovaciones de permisos y documentación oficial, así como otros trámites administrativos inaplazables</w:t>
      </w:r>
    </w:p>
    <w:p w:rsidR="00AC384F" w:rsidRPr="00B12980" w:rsidRDefault="00AC384F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i) Realización de exámenes o pruebas oficiales inaplazables</w:t>
      </w:r>
    </w:p>
    <w:p w:rsidR="00AC384F" w:rsidRPr="00B12980" w:rsidRDefault="00AC384F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.j) Por causa de fuerza mayor o situación de necesidad.</w:t>
      </w:r>
    </w:p>
    <w:p w:rsidR="00AC384F" w:rsidRPr="00B12980" w:rsidRDefault="00AC384F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k) Cualquier otra actividad de análoga naturaleza, debidamente acreditada</w:t>
      </w:r>
    </w:p>
    <w:p w:rsidR="00AC384F" w:rsidRPr="00B12980" w:rsidRDefault="00AC384F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 xml:space="preserve">La circulación por vías que transcurran o atraviesen los términos municipales correspondientes no estará sometida a restricción alguna cuando el desplazamiento tenga origen y destino fuera del municipio. </w:t>
      </w:r>
    </w:p>
    <w:p w:rsidR="00AC384F" w:rsidRDefault="00AC384F" w:rsidP="00BF0A04">
      <w:pPr>
        <w:jc w:val="both"/>
        <w:rPr>
          <w:rFonts w:ascii="Arial" w:hAnsi="Arial" w:cs="Arial"/>
          <w:sz w:val="24"/>
          <w:szCs w:val="24"/>
        </w:rPr>
      </w:pPr>
      <w:r w:rsidRPr="00B12980">
        <w:rPr>
          <w:rFonts w:ascii="Arial" w:hAnsi="Arial" w:cs="Arial"/>
          <w:sz w:val="24"/>
          <w:szCs w:val="24"/>
        </w:rPr>
        <w:t>Se permite la circulación de personas residentes dentro del término municipal, si bien se desaconsejan los desplazamientos y la realización de actividades que no sean imprescindibles.</w:t>
      </w:r>
    </w:p>
    <w:p w:rsidR="00BF0A04" w:rsidRDefault="003C742C" w:rsidP="00BF0A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582" w:rsidRPr="00DE5582" w:rsidRDefault="003C742C" w:rsidP="00BF0A04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DE5582" w:rsidRPr="00DE5582">
        <w:rPr>
          <w:rFonts w:ascii="Arial" w:hAnsi="Arial" w:cs="Arial"/>
          <w:b/>
          <w:sz w:val="24"/>
          <w:szCs w:val="24"/>
        </w:rPr>
        <w:t xml:space="preserve"> </w:t>
      </w:r>
    </w:p>
    <w:sectPr w:rsidR="00DE5582" w:rsidRPr="00DE5582" w:rsidSect="00D65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7B3"/>
    <w:multiLevelType w:val="hybridMultilevel"/>
    <w:tmpl w:val="765AE5E0"/>
    <w:lvl w:ilvl="0" w:tplc="AA2287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7EA2"/>
    <w:rsid w:val="00347EA2"/>
    <w:rsid w:val="003C742C"/>
    <w:rsid w:val="00810942"/>
    <w:rsid w:val="00AC384F"/>
    <w:rsid w:val="00B12980"/>
    <w:rsid w:val="00BF0A04"/>
    <w:rsid w:val="00D62194"/>
    <w:rsid w:val="00D657A0"/>
    <w:rsid w:val="00DE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borrrame</dc:creator>
  <cp:lastModifiedBy>borrrame</cp:lastModifiedBy>
  <cp:revision>7</cp:revision>
  <dcterms:created xsi:type="dcterms:W3CDTF">2021-01-14T07:29:00Z</dcterms:created>
  <dcterms:modified xsi:type="dcterms:W3CDTF">2021-01-21T07:11:00Z</dcterms:modified>
</cp:coreProperties>
</file>