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24D62" w14:textId="6491F2AB" w:rsidR="00763E6E" w:rsidRPr="00763E6E" w:rsidRDefault="00763E6E" w:rsidP="00763E6E">
      <w:pPr>
        <w:outlineLvl w:val="0"/>
        <w:rPr>
          <w:rFonts w:ascii="Times New Roman" w:hAnsi="Times New Roman" w:cs="Times New Roman"/>
          <w:b w:val="0"/>
          <w:bCs w:val="0"/>
          <w:color w:val="111111"/>
          <w:kern w:val="36"/>
          <w:sz w:val="18"/>
          <w:szCs w:val="48"/>
        </w:rPr>
      </w:pPr>
      <w:r w:rsidRPr="00763E6E">
        <w:rPr>
          <w:rFonts w:ascii="Times New Roman" w:hAnsi="Times New Roman" w:cs="Times New Roman"/>
          <w:b w:val="0"/>
          <w:bCs w:val="0"/>
          <w:color w:val="111111"/>
          <w:kern w:val="36"/>
          <w:sz w:val="18"/>
          <w:szCs w:val="48"/>
        </w:rPr>
        <w:fldChar w:fldCharType="begin"/>
      </w:r>
      <w:r w:rsidRPr="00763E6E">
        <w:rPr>
          <w:rFonts w:ascii="Times New Roman" w:hAnsi="Times New Roman" w:cs="Times New Roman"/>
          <w:b w:val="0"/>
          <w:bCs w:val="0"/>
          <w:color w:val="111111"/>
          <w:kern w:val="36"/>
          <w:sz w:val="18"/>
          <w:szCs w:val="48"/>
        </w:rPr>
        <w:instrText xml:space="preserve"> HYPERLINK "</w:instrText>
      </w:r>
      <w:r w:rsidRPr="00763E6E">
        <w:rPr>
          <w:rFonts w:ascii="Times New Roman" w:hAnsi="Times New Roman" w:cs="Times New Roman"/>
          <w:color w:val="111111"/>
          <w:kern w:val="36"/>
          <w:sz w:val="18"/>
          <w:szCs w:val="48"/>
        </w:rPr>
        <w:instrText>https://elpais.com/sociedad/2026-01-27/el-hombre-que-asesino-a-su-exmujer-en-malaga-fue-condenado-en-diciembre-por-quebrantar-una-orden-de-alejamiento.html</w:instrText>
      </w:r>
      <w:r w:rsidRPr="00763E6E">
        <w:rPr>
          <w:rFonts w:ascii="Times New Roman" w:hAnsi="Times New Roman" w:cs="Times New Roman"/>
          <w:b w:val="0"/>
          <w:bCs w:val="0"/>
          <w:color w:val="111111"/>
          <w:kern w:val="36"/>
          <w:sz w:val="18"/>
          <w:szCs w:val="48"/>
        </w:rPr>
        <w:instrText xml:space="preserve">" </w:instrText>
      </w:r>
      <w:r w:rsidRPr="00763E6E">
        <w:rPr>
          <w:rFonts w:ascii="Times New Roman" w:hAnsi="Times New Roman" w:cs="Times New Roman"/>
          <w:b w:val="0"/>
          <w:bCs w:val="0"/>
          <w:color w:val="111111"/>
          <w:kern w:val="36"/>
          <w:sz w:val="18"/>
          <w:szCs w:val="48"/>
        </w:rPr>
        <w:fldChar w:fldCharType="separate"/>
      </w:r>
      <w:r w:rsidRPr="00763E6E">
        <w:rPr>
          <w:rStyle w:val="Hipervnculo"/>
          <w:rFonts w:ascii="Times New Roman" w:hAnsi="Times New Roman" w:cs="Times New Roman"/>
          <w:kern w:val="36"/>
          <w:sz w:val="18"/>
          <w:szCs w:val="48"/>
        </w:rPr>
        <w:t>https://elpais.com/sociedad/2026-01-27/el-hombre-que-asesino-a-su-exmujer-en-malaga-fue-condenado-en-diciembre-por-quebrantar-una-orden-de-alejamiento.html</w:t>
      </w:r>
      <w:r w:rsidRPr="00763E6E">
        <w:rPr>
          <w:rFonts w:ascii="Times New Roman" w:hAnsi="Times New Roman" w:cs="Times New Roman"/>
          <w:b w:val="0"/>
          <w:bCs w:val="0"/>
          <w:color w:val="111111"/>
          <w:kern w:val="36"/>
          <w:sz w:val="18"/>
          <w:szCs w:val="48"/>
        </w:rPr>
        <w:fldChar w:fldCharType="end"/>
      </w:r>
    </w:p>
    <w:p w14:paraId="1E0F9673" w14:textId="77777777" w:rsidR="00763E6E" w:rsidRPr="006009CA" w:rsidRDefault="00763E6E" w:rsidP="00763E6E">
      <w:pPr>
        <w:outlineLvl w:val="0"/>
        <w:rPr>
          <w:rFonts w:ascii="Times New Roman" w:hAnsi="Times New Roman" w:cs="Times New Roman"/>
          <w:color w:val="111111"/>
          <w:kern w:val="36"/>
          <w:sz w:val="40"/>
          <w:szCs w:val="48"/>
        </w:rPr>
      </w:pPr>
      <w:r w:rsidRPr="006009CA">
        <w:rPr>
          <w:rFonts w:ascii="Times New Roman" w:hAnsi="Times New Roman" w:cs="Times New Roman"/>
          <w:color w:val="111111"/>
          <w:kern w:val="36"/>
          <w:sz w:val="40"/>
          <w:szCs w:val="48"/>
        </w:rPr>
        <w:t>El hombre que asesinó a su exmujer en Málaga fue condenado en diciembre por quebrantar una orden de alejamiento</w:t>
      </w:r>
    </w:p>
    <w:p w14:paraId="570B7831" w14:textId="77777777" w:rsidR="00763E6E" w:rsidRPr="006009CA" w:rsidRDefault="00763E6E" w:rsidP="00763E6E">
      <w:pPr>
        <w:spacing w:before="100" w:beforeAutospacing="1" w:after="100" w:afterAutospacing="1"/>
        <w:rPr>
          <w:rFonts w:asciiTheme="minorHAnsi" w:hAnsiTheme="minorHAnsi" w:cstheme="minorHAnsi"/>
          <w:b w:val="0"/>
          <w:sz w:val="22"/>
          <w:szCs w:val="22"/>
        </w:rPr>
      </w:pPr>
      <w:r w:rsidRPr="006009CA">
        <w:rPr>
          <w:rFonts w:asciiTheme="minorHAnsi" w:hAnsiTheme="minorHAnsi" w:cstheme="minorHAnsi"/>
          <w:b w:val="0"/>
          <w:sz w:val="22"/>
          <w:szCs w:val="22"/>
        </w:rPr>
        <w:t>El juez decreta el ingreso en prisión del autor de los hechos, que se entregó a la Guardia Civil tras matar a la madre de sus tres hijos</w:t>
      </w:r>
    </w:p>
    <w:p w14:paraId="48F4E97E" w14:textId="77777777" w:rsidR="00763E6E" w:rsidRPr="006009CA" w:rsidRDefault="00763E6E" w:rsidP="00763E6E">
      <w:pPr>
        <w:spacing w:before="100" w:beforeAutospacing="1" w:after="100" w:afterAutospacing="1"/>
        <w:rPr>
          <w:rFonts w:asciiTheme="minorHAnsi" w:hAnsiTheme="minorHAnsi" w:cstheme="minorHAnsi"/>
          <w:b w:val="0"/>
          <w:sz w:val="22"/>
          <w:szCs w:val="22"/>
        </w:rPr>
      </w:pPr>
      <w:r w:rsidRPr="006009CA">
        <w:rPr>
          <w:rFonts w:asciiTheme="minorHAnsi" w:hAnsiTheme="minorHAnsi" w:cstheme="minorHAnsi"/>
          <w:b w:val="0"/>
          <w:sz w:val="22"/>
          <w:szCs w:val="22"/>
        </w:rPr>
        <w:t xml:space="preserve">El hombre que mató a su mujer el pasado sábado en </w:t>
      </w:r>
      <w:proofErr w:type="spellStart"/>
      <w:r w:rsidRPr="006009CA">
        <w:rPr>
          <w:rFonts w:asciiTheme="minorHAnsi" w:hAnsiTheme="minorHAnsi" w:cstheme="minorHAnsi"/>
          <w:b w:val="0"/>
          <w:sz w:val="22"/>
          <w:szCs w:val="22"/>
        </w:rPr>
        <w:t>Alhaurín</w:t>
      </w:r>
      <w:proofErr w:type="spellEnd"/>
      <w:r w:rsidRPr="006009CA">
        <w:rPr>
          <w:rFonts w:asciiTheme="minorHAnsi" w:hAnsiTheme="minorHAnsi" w:cstheme="minorHAnsi"/>
          <w:b w:val="0"/>
          <w:sz w:val="22"/>
          <w:szCs w:val="22"/>
        </w:rPr>
        <w:t xml:space="preserve"> el Grande (</w:t>
      </w:r>
      <w:hyperlink r:id="rId8" w:history="1">
        <w:r w:rsidRPr="00763E6E">
          <w:rPr>
            <w:rFonts w:asciiTheme="minorHAnsi" w:hAnsiTheme="minorHAnsi" w:cstheme="minorHAnsi"/>
            <w:b w:val="0"/>
            <w:sz w:val="22"/>
            <w:szCs w:val="22"/>
          </w:rPr>
          <w:t>Málaga</w:t>
        </w:r>
      </w:hyperlink>
      <w:r w:rsidRPr="006009CA">
        <w:rPr>
          <w:rFonts w:asciiTheme="minorHAnsi" w:hAnsiTheme="minorHAnsi" w:cstheme="minorHAnsi"/>
          <w:b w:val="0"/>
          <w:sz w:val="22"/>
          <w:szCs w:val="22"/>
        </w:rPr>
        <w:t xml:space="preserve">, 27.552 habitantes) había sido condenado en diciembre a cuatro meses de prisión por haber quebrantado la orden de alejamiento sobre ella. La condena había sido dictada por un juzgado de </w:t>
      </w:r>
      <w:proofErr w:type="spellStart"/>
      <w:r w:rsidRPr="006009CA">
        <w:rPr>
          <w:rFonts w:asciiTheme="minorHAnsi" w:hAnsiTheme="minorHAnsi" w:cstheme="minorHAnsi"/>
          <w:b w:val="0"/>
          <w:sz w:val="22"/>
          <w:szCs w:val="22"/>
        </w:rPr>
        <w:t>Coín</w:t>
      </w:r>
      <w:proofErr w:type="spellEnd"/>
      <w:r w:rsidRPr="006009CA">
        <w:rPr>
          <w:rFonts w:asciiTheme="minorHAnsi" w:hAnsiTheme="minorHAnsi" w:cstheme="minorHAnsi"/>
          <w:b w:val="0"/>
          <w:sz w:val="22"/>
          <w:szCs w:val="22"/>
        </w:rPr>
        <w:t xml:space="preserve"> después de que su entonces ya expareja, Victoria, le hubiera denunciado al recibir una patada en la cadera, amenazas de muerte e insultos. Al día siguiente, el asesino recibió una orden de alejamiento de 300 metros, que rompió en diciembre, aunque no entró en la cárcel bajo la condición de no cometer ningún otro delito.</w:t>
      </w:r>
    </w:p>
    <w:p w14:paraId="76AE53A6" w14:textId="77777777" w:rsidR="00763E6E" w:rsidRPr="006009CA" w:rsidRDefault="00763E6E" w:rsidP="00763E6E">
      <w:pPr>
        <w:spacing w:before="100" w:beforeAutospacing="1" w:after="100" w:afterAutospacing="1"/>
        <w:rPr>
          <w:rFonts w:asciiTheme="minorHAnsi" w:hAnsiTheme="minorHAnsi" w:cstheme="minorHAnsi"/>
          <w:b w:val="0"/>
          <w:sz w:val="22"/>
          <w:szCs w:val="22"/>
        </w:rPr>
      </w:pPr>
      <w:r w:rsidRPr="006009CA">
        <w:rPr>
          <w:rFonts w:asciiTheme="minorHAnsi" w:hAnsiTheme="minorHAnsi" w:cstheme="minorHAnsi"/>
          <w:b w:val="0"/>
          <w:sz w:val="22"/>
          <w:szCs w:val="22"/>
        </w:rPr>
        <w:t>Este sábado acudió al hogar que ella compartía con sus tres hijos en común y la acuchilló hasta matarla. </w:t>
      </w:r>
      <w:hyperlink r:id="rId9" w:history="1">
        <w:r w:rsidRPr="00763E6E">
          <w:rPr>
            <w:rFonts w:asciiTheme="minorHAnsi" w:hAnsiTheme="minorHAnsi" w:cstheme="minorHAnsi"/>
            <w:b w:val="0"/>
            <w:sz w:val="22"/>
            <w:szCs w:val="22"/>
          </w:rPr>
          <w:t>Tras entregarse a la Guardia Civil, el hombre, de nacionalidad española, fue detenido. Este martes ha sido enviado a prisión</w:t>
        </w:r>
      </w:hyperlink>
      <w:r w:rsidRPr="006009CA">
        <w:rPr>
          <w:rFonts w:asciiTheme="minorHAnsi" w:hAnsiTheme="minorHAnsi" w:cstheme="minorHAnsi"/>
          <w:b w:val="0"/>
          <w:sz w:val="22"/>
          <w:szCs w:val="22"/>
        </w:rPr>
        <w:t>.</w:t>
      </w:r>
    </w:p>
    <w:p w14:paraId="18CBEF15" w14:textId="77777777" w:rsidR="00763E6E" w:rsidRPr="006009CA" w:rsidRDefault="00763E6E" w:rsidP="00763E6E">
      <w:pPr>
        <w:spacing w:before="100" w:beforeAutospacing="1" w:after="100" w:afterAutospacing="1"/>
        <w:rPr>
          <w:rFonts w:asciiTheme="minorHAnsi" w:hAnsiTheme="minorHAnsi" w:cstheme="minorHAnsi"/>
          <w:b w:val="0"/>
          <w:sz w:val="22"/>
          <w:szCs w:val="22"/>
        </w:rPr>
      </w:pPr>
      <w:r w:rsidRPr="006009CA">
        <w:rPr>
          <w:rFonts w:asciiTheme="minorHAnsi" w:hAnsiTheme="minorHAnsi" w:cstheme="minorHAnsi"/>
          <w:b w:val="0"/>
          <w:sz w:val="22"/>
          <w:szCs w:val="22"/>
        </w:rPr>
        <w:t>Victoria, es una de las cinco mujeres que han sido asesinadas por sus parejas o exparejas en lo que va de año en todo el país, que son 1.348 desde el año 2003, </w:t>
      </w:r>
      <w:hyperlink r:id="rId10" w:history="1">
        <w:r w:rsidRPr="00763E6E">
          <w:rPr>
            <w:rFonts w:asciiTheme="minorHAnsi" w:hAnsiTheme="minorHAnsi" w:cstheme="minorHAnsi"/>
            <w:b w:val="0"/>
            <w:sz w:val="22"/>
            <w:szCs w:val="22"/>
          </w:rPr>
          <w:t>cuando arrancó la estadística oficial</w:t>
        </w:r>
      </w:hyperlink>
      <w:r w:rsidRPr="006009CA">
        <w:rPr>
          <w:rFonts w:asciiTheme="minorHAnsi" w:hAnsiTheme="minorHAnsi" w:cstheme="minorHAnsi"/>
          <w:b w:val="0"/>
          <w:sz w:val="22"/>
          <w:szCs w:val="22"/>
        </w:rPr>
        <w:t xml:space="preserve">. Solo el 22% de ellas había presentado denuncia previa. Es lo que había ello la mujer fallecida el </w:t>
      </w:r>
      <w:proofErr w:type="spellStart"/>
      <w:r w:rsidRPr="006009CA">
        <w:rPr>
          <w:rFonts w:asciiTheme="minorHAnsi" w:hAnsiTheme="minorHAnsi" w:cstheme="minorHAnsi"/>
          <w:b w:val="0"/>
          <w:sz w:val="22"/>
          <w:szCs w:val="22"/>
        </w:rPr>
        <w:t>Alhaurín</w:t>
      </w:r>
      <w:proofErr w:type="spellEnd"/>
      <w:r w:rsidRPr="006009CA">
        <w:rPr>
          <w:rFonts w:asciiTheme="minorHAnsi" w:hAnsiTheme="minorHAnsi" w:cstheme="minorHAnsi"/>
          <w:b w:val="0"/>
          <w:sz w:val="22"/>
          <w:szCs w:val="22"/>
        </w:rPr>
        <w:t xml:space="preserve"> el Grande, que según fuentes de la subdelegación del Gobierno figuraba en el sistema </w:t>
      </w:r>
      <w:proofErr w:type="spellStart"/>
      <w:r w:rsidRPr="006009CA">
        <w:rPr>
          <w:rFonts w:asciiTheme="minorHAnsi" w:hAnsiTheme="minorHAnsi" w:cstheme="minorHAnsi"/>
          <w:b w:val="0"/>
          <w:sz w:val="22"/>
          <w:szCs w:val="22"/>
        </w:rPr>
        <w:fldChar w:fldCharType="begin"/>
      </w:r>
      <w:r w:rsidRPr="006009CA">
        <w:rPr>
          <w:rFonts w:asciiTheme="minorHAnsi" w:hAnsiTheme="minorHAnsi" w:cstheme="minorHAnsi"/>
          <w:b w:val="0"/>
          <w:sz w:val="22"/>
          <w:szCs w:val="22"/>
        </w:rPr>
        <w:instrText xml:space="preserve"> HYPERLINK "https://elpais.com/noticias/sistema-viogen/" </w:instrText>
      </w:r>
      <w:r w:rsidRPr="006009CA">
        <w:rPr>
          <w:rFonts w:asciiTheme="minorHAnsi" w:hAnsiTheme="minorHAnsi" w:cstheme="minorHAnsi"/>
          <w:b w:val="0"/>
          <w:sz w:val="22"/>
          <w:szCs w:val="22"/>
        </w:rPr>
        <w:fldChar w:fldCharType="separate"/>
      </w:r>
      <w:r w:rsidRPr="00763E6E">
        <w:rPr>
          <w:rFonts w:asciiTheme="minorHAnsi" w:hAnsiTheme="minorHAnsi" w:cstheme="minorHAnsi"/>
          <w:b w:val="0"/>
          <w:sz w:val="22"/>
          <w:szCs w:val="22"/>
        </w:rPr>
        <w:t>VioGén</w:t>
      </w:r>
      <w:proofErr w:type="spellEnd"/>
      <w:r w:rsidRPr="00763E6E">
        <w:rPr>
          <w:rFonts w:asciiTheme="minorHAnsi" w:hAnsiTheme="minorHAnsi" w:cstheme="minorHAnsi"/>
          <w:b w:val="0"/>
          <w:sz w:val="22"/>
          <w:szCs w:val="22"/>
        </w:rPr>
        <w:t xml:space="preserve"> de vigilancia contra la violencia machista</w:t>
      </w:r>
      <w:r w:rsidRPr="006009CA">
        <w:rPr>
          <w:rFonts w:asciiTheme="minorHAnsi" w:hAnsiTheme="minorHAnsi" w:cstheme="minorHAnsi"/>
          <w:b w:val="0"/>
          <w:sz w:val="22"/>
          <w:szCs w:val="22"/>
        </w:rPr>
        <w:fldChar w:fldCharType="end"/>
      </w:r>
      <w:r w:rsidRPr="006009CA">
        <w:rPr>
          <w:rFonts w:asciiTheme="minorHAnsi" w:hAnsiTheme="minorHAnsi" w:cstheme="minorHAnsi"/>
          <w:b w:val="0"/>
          <w:sz w:val="22"/>
          <w:szCs w:val="22"/>
        </w:rPr>
        <w:t>.</w:t>
      </w:r>
    </w:p>
    <w:p w14:paraId="629FC222" w14:textId="77777777" w:rsidR="00763E6E" w:rsidRPr="006009CA" w:rsidRDefault="00763E6E" w:rsidP="00763E6E">
      <w:pPr>
        <w:spacing w:before="100" w:beforeAutospacing="1" w:after="100" w:afterAutospacing="1"/>
        <w:rPr>
          <w:rFonts w:asciiTheme="minorHAnsi" w:hAnsiTheme="minorHAnsi" w:cstheme="minorHAnsi"/>
          <w:b w:val="0"/>
          <w:sz w:val="22"/>
          <w:szCs w:val="22"/>
        </w:rPr>
      </w:pPr>
      <w:r w:rsidRPr="006009CA">
        <w:rPr>
          <w:rFonts w:asciiTheme="minorHAnsi" w:hAnsiTheme="minorHAnsi" w:cstheme="minorHAnsi"/>
          <w:b w:val="0"/>
          <w:sz w:val="22"/>
          <w:szCs w:val="22"/>
        </w:rPr>
        <w:t>Ya en marzo de 2024 la víctima, de nacionalidad británica, había denunciado a quien era entonces su pareja por un delito leve de amenazas, según ha revelado el </w:t>
      </w:r>
      <w:hyperlink r:id="rId11" w:history="1">
        <w:r w:rsidRPr="00763E6E">
          <w:rPr>
            <w:rFonts w:asciiTheme="minorHAnsi" w:hAnsiTheme="minorHAnsi" w:cstheme="minorHAnsi"/>
            <w:b w:val="0"/>
            <w:sz w:val="22"/>
            <w:szCs w:val="22"/>
          </w:rPr>
          <w:t>Tribunal Superior de Justicia de Andalucía</w:t>
        </w:r>
      </w:hyperlink>
      <w:r w:rsidRPr="006009CA">
        <w:rPr>
          <w:rFonts w:asciiTheme="minorHAnsi" w:hAnsiTheme="minorHAnsi" w:cstheme="minorHAnsi"/>
          <w:b w:val="0"/>
          <w:sz w:val="22"/>
          <w:szCs w:val="22"/>
        </w:rPr>
        <w:t> (TSJA). El hombre fue condenado entonces a 31 días de trabajos en beneficio de la comunidad, la prohibición de portar armas de fuego y una medida de alejamiento de cuatro meses respecto de su pareja.</w:t>
      </w:r>
    </w:p>
    <w:p w14:paraId="25E77376" w14:textId="77777777" w:rsidR="00763E6E" w:rsidRPr="006009CA" w:rsidRDefault="00763E6E" w:rsidP="00763E6E">
      <w:pPr>
        <w:spacing w:before="100" w:beforeAutospacing="1" w:after="100" w:afterAutospacing="1"/>
        <w:rPr>
          <w:rFonts w:asciiTheme="minorHAnsi" w:hAnsiTheme="minorHAnsi" w:cstheme="minorHAnsi"/>
          <w:b w:val="0"/>
          <w:sz w:val="22"/>
          <w:szCs w:val="22"/>
        </w:rPr>
      </w:pPr>
      <w:r w:rsidRPr="006009CA">
        <w:rPr>
          <w:rFonts w:asciiTheme="minorHAnsi" w:hAnsiTheme="minorHAnsi" w:cstheme="minorHAnsi"/>
          <w:b w:val="0"/>
          <w:sz w:val="22"/>
          <w:szCs w:val="22"/>
        </w:rPr>
        <w:t xml:space="preserve">Tras cumplir la pena, la pareja reanudó la convivencia familiar hasta los hechos ocurridos el 22 de octubre de 2025. Entonces ella le volvió a denunciar “por haberle propinado una patada en la cadera y haberla amenazado de muerte, además de dirigirle varios insultos”, según el TSJA. Al día siguiente, tras tomarles declaración a ambos, el Tribunal de Instancia número 2 de </w:t>
      </w:r>
      <w:proofErr w:type="spellStart"/>
      <w:r w:rsidRPr="006009CA">
        <w:rPr>
          <w:rFonts w:asciiTheme="minorHAnsi" w:hAnsiTheme="minorHAnsi" w:cstheme="minorHAnsi"/>
          <w:b w:val="0"/>
          <w:sz w:val="22"/>
          <w:szCs w:val="22"/>
        </w:rPr>
        <w:t>Coín</w:t>
      </w:r>
      <w:proofErr w:type="spellEnd"/>
      <w:r w:rsidRPr="006009CA">
        <w:rPr>
          <w:rFonts w:asciiTheme="minorHAnsi" w:hAnsiTheme="minorHAnsi" w:cstheme="minorHAnsi"/>
          <w:b w:val="0"/>
          <w:sz w:val="22"/>
          <w:szCs w:val="22"/>
        </w:rPr>
        <w:t xml:space="preserve"> le impuso a él la </w:t>
      </w:r>
      <w:hyperlink r:id="rId12" w:history="1">
        <w:r w:rsidRPr="00763E6E">
          <w:rPr>
            <w:rFonts w:asciiTheme="minorHAnsi" w:hAnsiTheme="minorHAnsi" w:cstheme="minorHAnsi"/>
            <w:b w:val="0"/>
            <w:sz w:val="22"/>
            <w:szCs w:val="22"/>
          </w:rPr>
          <w:t>prohibición de aproximarse a menos de 300 metros del domicilio</w:t>
        </w:r>
      </w:hyperlink>
      <w:r w:rsidRPr="006009CA">
        <w:rPr>
          <w:rFonts w:asciiTheme="minorHAnsi" w:hAnsiTheme="minorHAnsi" w:cstheme="minorHAnsi"/>
          <w:b w:val="0"/>
          <w:sz w:val="22"/>
          <w:szCs w:val="22"/>
        </w:rPr>
        <w:t> donde residía la mujer y a cualquier lugar en el que se encontrara, además de prohibirle comunicarse con ella por cualquier medio. La juez, además, concedió a la mujer el disfrute de la vivienda familiar junto a sus hijos y la obligación para el padre de abonar mensualmente una cantidad económica para la manutención de los menores.</w:t>
      </w:r>
    </w:p>
    <w:p w14:paraId="3B4538EE" w14:textId="77777777" w:rsidR="00763E6E" w:rsidRPr="006009CA" w:rsidRDefault="00763E6E" w:rsidP="00763E6E">
      <w:pPr>
        <w:spacing w:before="100" w:beforeAutospacing="1" w:after="100" w:afterAutospacing="1"/>
        <w:rPr>
          <w:rFonts w:asciiTheme="minorHAnsi" w:hAnsiTheme="minorHAnsi" w:cstheme="minorHAnsi"/>
          <w:b w:val="0"/>
          <w:sz w:val="22"/>
          <w:szCs w:val="22"/>
        </w:rPr>
      </w:pPr>
      <w:r w:rsidRPr="006009CA">
        <w:rPr>
          <w:rFonts w:asciiTheme="minorHAnsi" w:hAnsiTheme="minorHAnsi" w:cstheme="minorHAnsi"/>
          <w:b w:val="0"/>
          <w:sz w:val="22"/>
          <w:szCs w:val="22"/>
        </w:rPr>
        <w:lastRenderedPageBreak/>
        <w:t>Ese caso aún está por juzgar por vejaciones, amenazas y maltrato, pero el ahora detenido se saltó la orden de alejamiento dictada, así que el pasado 3 de diciembre fue condenado por ello a cuatro meses de prisión por el mismo tribunal. “El acusado asumió los hechos y se conformó con la pena impuesta por el quebrantamiento”, subrayan desde el TSJA, donde explican que la entrada en la cárcel quedó en suspenso durante dos años con la condición de que el condenado no cometiese ningún delito. Para entonces ella había presentado ya una demanda de divorcio para separarse. El matrimonio tiene tres hijos en común: un niño de once años y dos mellizas de ocho.</w:t>
      </w:r>
    </w:p>
    <w:p w14:paraId="69A5CBBD" w14:textId="77777777" w:rsidR="00763E6E" w:rsidRPr="006009CA" w:rsidRDefault="00763E6E" w:rsidP="00763E6E">
      <w:pPr>
        <w:spacing w:before="100" w:beforeAutospacing="1" w:after="100" w:afterAutospacing="1"/>
        <w:rPr>
          <w:rFonts w:asciiTheme="minorHAnsi" w:hAnsiTheme="minorHAnsi" w:cstheme="minorHAnsi"/>
          <w:b w:val="0"/>
          <w:sz w:val="22"/>
          <w:szCs w:val="22"/>
        </w:rPr>
      </w:pPr>
      <w:r w:rsidRPr="006009CA">
        <w:rPr>
          <w:rFonts w:asciiTheme="minorHAnsi" w:hAnsiTheme="minorHAnsi" w:cstheme="minorHAnsi"/>
          <w:b w:val="0"/>
          <w:sz w:val="22"/>
          <w:szCs w:val="22"/>
        </w:rPr>
        <w:t>A pesar de la situación judicial el hombre siguió acosando a su ya expareja. Y este sábado acudió al hogar familiar cerca de las once de la mañana y la atacó con un cuchillo de cocina mientras su hijo y sus hijas estaban en la casa. Fue la propia víctima la que gritó pidiendo auxilio, lo que alertó a los vecinos, quienes llamaron al servicio de Emergencias 112 Andalucía mientras uno de ellos conseguía entrar en la casa y se encontraba a Victoria rodeada de un charco de sangre, tirada en el suelo junto a un cuchillo. Cuando llegaron los servicios sanitarios solo pudieron certificar su muerte.</w:t>
      </w:r>
    </w:p>
    <w:p w14:paraId="1886043A" w14:textId="77777777" w:rsidR="00763E6E" w:rsidRPr="006009CA" w:rsidRDefault="00763E6E" w:rsidP="00763E6E">
      <w:pPr>
        <w:spacing w:before="100" w:beforeAutospacing="1" w:after="100" w:afterAutospacing="1"/>
        <w:rPr>
          <w:rFonts w:asciiTheme="minorHAnsi" w:hAnsiTheme="minorHAnsi" w:cstheme="minorHAnsi"/>
          <w:b w:val="0"/>
          <w:sz w:val="22"/>
          <w:szCs w:val="22"/>
        </w:rPr>
      </w:pPr>
      <w:r w:rsidRPr="006009CA">
        <w:rPr>
          <w:rFonts w:asciiTheme="minorHAnsi" w:hAnsiTheme="minorHAnsi" w:cstheme="minorHAnsi"/>
          <w:b w:val="0"/>
          <w:sz w:val="22"/>
          <w:szCs w:val="22"/>
        </w:rPr>
        <w:t xml:space="preserve">El hombre se entregó en la prisión de </w:t>
      </w:r>
      <w:proofErr w:type="spellStart"/>
      <w:r w:rsidRPr="006009CA">
        <w:rPr>
          <w:rFonts w:asciiTheme="minorHAnsi" w:hAnsiTheme="minorHAnsi" w:cstheme="minorHAnsi"/>
          <w:b w:val="0"/>
          <w:sz w:val="22"/>
          <w:szCs w:val="22"/>
        </w:rPr>
        <w:t>Alhaurín</w:t>
      </w:r>
      <w:proofErr w:type="spellEnd"/>
      <w:r w:rsidRPr="006009CA">
        <w:rPr>
          <w:rFonts w:asciiTheme="minorHAnsi" w:hAnsiTheme="minorHAnsi" w:cstheme="minorHAnsi"/>
          <w:b w:val="0"/>
          <w:sz w:val="22"/>
          <w:szCs w:val="22"/>
        </w:rPr>
        <w:t xml:space="preserve"> de la Torre y fue detenido por la Guardia Civil. Este martes, el mismo tribunal que le había juzgado, competente en Violencia sobre la Mujer, ha decretado su ingreso en prisión provisional, comunicada y sin fianza. El detenido está investigado por un delito de homicidio y otro delito de quebrantamiento de medida de alejamiento respecto de la víctima. Además de ordenar su ingreso en prisión, la juez titular le impuso una orden de alejamiento y prohibición de comunicación con sus hijos y acordó suspender la patria potestad. El arrestado, según fuentes jurídicas, se acogió a su derecho a no declarar a la espera de contar con un letrado particular y solicitó ser examinado por un médico sobre su situación mental.</w:t>
      </w:r>
    </w:p>
    <w:p w14:paraId="685CF47E" w14:textId="77777777" w:rsidR="00763E6E" w:rsidRPr="00763E6E" w:rsidRDefault="00763E6E" w:rsidP="00763E6E"/>
    <w:p w14:paraId="5CD4B679" w14:textId="77777777" w:rsidR="00F028E4" w:rsidRPr="00F94955" w:rsidRDefault="00F028E4" w:rsidP="00F94955">
      <w:pPr>
        <w:spacing w:after="120"/>
        <w:jc w:val="both"/>
        <w:rPr>
          <w:rStyle w:val="Textoennegrita"/>
          <w:rFonts w:ascii="Lucida Sans" w:hAnsi="Lucida Sans"/>
          <w:color w:val="222222"/>
          <w:sz w:val="24"/>
          <w:szCs w:val="24"/>
          <w:shd w:val="clear" w:color="auto" w:fill="FFFFFF"/>
        </w:rPr>
      </w:pPr>
    </w:p>
    <w:p w14:paraId="3626F3C0" w14:textId="75637B3F" w:rsidR="006E0465" w:rsidRDefault="00ED4F03" w:rsidP="00F94955">
      <w:pPr>
        <w:spacing w:after="120"/>
        <w:jc w:val="both"/>
        <w:rPr>
          <w:rFonts w:asciiTheme="minorHAnsi" w:eastAsia="Calibri" w:hAnsiTheme="minorHAnsi" w:cstheme="minorHAnsi"/>
          <w:b w:val="0"/>
          <w:color w:val="7030A0"/>
          <w:sz w:val="40"/>
          <w:szCs w:val="24"/>
        </w:rPr>
      </w:pPr>
      <w:r w:rsidRPr="00F94955">
        <w:rPr>
          <w:rFonts w:asciiTheme="minorHAnsi" w:eastAsia="Calibri" w:hAnsiTheme="minorHAnsi" w:cstheme="minorHAnsi"/>
          <w:b w:val="0"/>
          <w:color w:val="7030A0"/>
          <w:sz w:val="40"/>
          <w:szCs w:val="24"/>
        </w:rPr>
        <w:t xml:space="preserve">El Ayuntamiento de </w:t>
      </w:r>
      <w:proofErr w:type="spellStart"/>
      <w:r w:rsidR="009B5924">
        <w:rPr>
          <w:rFonts w:asciiTheme="minorHAnsi" w:eastAsia="Calibri" w:hAnsiTheme="minorHAnsi" w:cstheme="minorHAnsi"/>
          <w:b w:val="0"/>
          <w:color w:val="7030A0"/>
          <w:sz w:val="40"/>
          <w:szCs w:val="24"/>
        </w:rPr>
        <w:t>Aldeanueva</w:t>
      </w:r>
      <w:proofErr w:type="spellEnd"/>
      <w:r w:rsidR="009B5924">
        <w:rPr>
          <w:rFonts w:asciiTheme="minorHAnsi" w:eastAsia="Calibri" w:hAnsiTheme="minorHAnsi" w:cstheme="minorHAnsi"/>
          <w:b w:val="0"/>
          <w:color w:val="7030A0"/>
          <w:sz w:val="40"/>
          <w:szCs w:val="24"/>
        </w:rPr>
        <w:t xml:space="preserve"> del Camino</w:t>
      </w:r>
      <w:bookmarkStart w:id="0" w:name="_GoBack"/>
      <w:bookmarkEnd w:id="0"/>
      <w:r w:rsidRPr="00F94955">
        <w:rPr>
          <w:rFonts w:asciiTheme="minorHAnsi" w:eastAsia="Calibri" w:hAnsiTheme="minorHAnsi" w:cstheme="minorHAnsi"/>
          <w:b w:val="0"/>
          <w:color w:val="7030A0"/>
          <w:sz w:val="40"/>
          <w:szCs w:val="24"/>
        </w:rPr>
        <w:t>,</w:t>
      </w:r>
      <w:r w:rsidR="003F05BC" w:rsidRPr="00F94955">
        <w:rPr>
          <w:rFonts w:asciiTheme="minorHAnsi" w:eastAsia="Calibri" w:hAnsiTheme="minorHAnsi" w:cstheme="minorHAnsi"/>
          <w:b w:val="0"/>
          <w:color w:val="7030A0"/>
          <w:sz w:val="40"/>
          <w:szCs w:val="24"/>
        </w:rPr>
        <w:t xml:space="preserve"> condena </w:t>
      </w:r>
      <w:r w:rsidR="00015FC3" w:rsidRPr="00F94955">
        <w:rPr>
          <w:rFonts w:asciiTheme="minorHAnsi" w:eastAsia="Calibri" w:hAnsiTheme="minorHAnsi" w:cstheme="minorHAnsi"/>
          <w:b w:val="0"/>
          <w:color w:val="7030A0"/>
          <w:sz w:val="40"/>
          <w:szCs w:val="24"/>
        </w:rPr>
        <w:t xml:space="preserve">el asesinato </w:t>
      </w:r>
      <w:r w:rsidR="00763E6E">
        <w:rPr>
          <w:rFonts w:asciiTheme="minorHAnsi" w:eastAsia="Calibri" w:hAnsiTheme="minorHAnsi" w:cstheme="minorHAnsi"/>
          <w:b w:val="0"/>
          <w:color w:val="7030A0"/>
          <w:sz w:val="40"/>
          <w:szCs w:val="24"/>
        </w:rPr>
        <w:t>el pasado 23 de enero</w:t>
      </w:r>
      <w:r w:rsidR="00C14DCE">
        <w:rPr>
          <w:rFonts w:asciiTheme="minorHAnsi" w:eastAsia="Calibri" w:hAnsiTheme="minorHAnsi" w:cstheme="minorHAnsi"/>
          <w:b w:val="0"/>
          <w:color w:val="7030A0"/>
          <w:sz w:val="40"/>
          <w:szCs w:val="24"/>
        </w:rPr>
        <w:t xml:space="preserve"> </w:t>
      </w:r>
      <w:r w:rsidR="00015FC3" w:rsidRPr="00F94955">
        <w:rPr>
          <w:rFonts w:asciiTheme="minorHAnsi" w:eastAsia="Calibri" w:hAnsiTheme="minorHAnsi" w:cstheme="minorHAnsi"/>
          <w:b w:val="0"/>
          <w:color w:val="7030A0"/>
          <w:sz w:val="40"/>
          <w:szCs w:val="24"/>
        </w:rPr>
        <w:t xml:space="preserve">de </w:t>
      </w:r>
      <w:r w:rsidR="00C14DCE">
        <w:rPr>
          <w:rFonts w:asciiTheme="minorHAnsi" w:eastAsia="Calibri" w:hAnsiTheme="minorHAnsi" w:cstheme="minorHAnsi"/>
          <w:b w:val="0"/>
          <w:color w:val="7030A0"/>
          <w:sz w:val="40"/>
          <w:szCs w:val="24"/>
        </w:rPr>
        <w:t>una</w:t>
      </w:r>
      <w:r w:rsidR="00015FC3" w:rsidRPr="00F94955">
        <w:rPr>
          <w:rFonts w:asciiTheme="minorHAnsi" w:eastAsia="Calibri" w:hAnsiTheme="minorHAnsi" w:cstheme="minorHAnsi"/>
          <w:b w:val="0"/>
          <w:color w:val="7030A0"/>
          <w:sz w:val="40"/>
          <w:szCs w:val="24"/>
        </w:rPr>
        <w:t xml:space="preserve"> </w:t>
      </w:r>
      <w:r w:rsidR="002D4867" w:rsidRPr="00F94955">
        <w:rPr>
          <w:rFonts w:asciiTheme="minorHAnsi" w:eastAsia="Calibri" w:hAnsiTheme="minorHAnsi" w:cstheme="minorHAnsi"/>
          <w:b w:val="0"/>
          <w:color w:val="7030A0"/>
          <w:sz w:val="40"/>
          <w:szCs w:val="24"/>
        </w:rPr>
        <w:t>mujer</w:t>
      </w:r>
      <w:r w:rsidR="00EF4EB1">
        <w:rPr>
          <w:rFonts w:asciiTheme="minorHAnsi" w:eastAsia="Calibri" w:hAnsiTheme="minorHAnsi" w:cstheme="minorHAnsi"/>
          <w:b w:val="0"/>
          <w:color w:val="7030A0"/>
          <w:sz w:val="40"/>
          <w:szCs w:val="24"/>
        </w:rPr>
        <w:t xml:space="preserve">, a manos de </w:t>
      </w:r>
      <w:r w:rsidR="00C14DCE">
        <w:rPr>
          <w:rFonts w:asciiTheme="minorHAnsi" w:eastAsia="Calibri" w:hAnsiTheme="minorHAnsi" w:cstheme="minorHAnsi"/>
          <w:b w:val="0"/>
          <w:color w:val="7030A0"/>
          <w:sz w:val="40"/>
          <w:szCs w:val="24"/>
        </w:rPr>
        <w:t>un</w:t>
      </w:r>
      <w:r w:rsidR="00015FC3" w:rsidRPr="00F94955">
        <w:rPr>
          <w:rFonts w:asciiTheme="minorHAnsi" w:eastAsia="Calibri" w:hAnsiTheme="minorHAnsi" w:cstheme="minorHAnsi"/>
          <w:b w:val="0"/>
          <w:color w:val="7030A0"/>
          <w:sz w:val="40"/>
          <w:szCs w:val="24"/>
        </w:rPr>
        <w:t xml:space="preserve"> </w:t>
      </w:r>
      <w:r w:rsidR="00763E6E">
        <w:rPr>
          <w:rFonts w:asciiTheme="minorHAnsi" w:eastAsia="Calibri" w:hAnsiTheme="minorHAnsi" w:cstheme="minorHAnsi"/>
          <w:b w:val="0"/>
          <w:color w:val="7030A0"/>
          <w:sz w:val="40"/>
          <w:szCs w:val="24"/>
        </w:rPr>
        <w:t xml:space="preserve">expareja en </w:t>
      </w:r>
      <w:proofErr w:type="spellStart"/>
      <w:r w:rsidR="00763E6E" w:rsidRPr="006009CA">
        <w:rPr>
          <w:rFonts w:asciiTheme="minorHAnsi" w:eastAsia="Calibri" w:hAnsiTheme="minorHAnsi" w:cstheme="minorHAnsi"/>
          <w:b w:val="0"/>
          <w:color w:val="7030A0"/>
          <w:sz w:val="40"/>
          <w:szCs w:val="24"/>
        </w:rPr>
        <w:t>Alhaurín</w:t>
      </w:r>
      <w:proofErr w:type="spellEnd"/>
      <w:r w:rsidR="00763E6E" w:rsidRPr="006009CA">
        <w:rPr>
          <w:rFonts w:asciiTheme="minorHAnsi" w:eastAsia="Calibri" w:hAnsiTheme="minorHAnsi" w:cstheme="minorHAnsi"/>
          <w:b w:val="0"/>
          <w:color w:val="7030A0"/>
          <w:sz w:val="40"/>
          <w:szCs w:val="24"/>
        </w:rPr>
        <w:t xml:space="preserve"> el Grande (</w:t>
      </w:r>
      <w:hyperlink r:id="rId13" w:history="1">
        <w:r w:rsidR="00763E6E" w:rsidRPr="00763E6E">
          <w:rPr>
            <w:rFonts w:asciiTheme="minorHAnsi" w:eastAsia="Calibri" w:hAnsiTheme="minorHAnsi" w:cstheme="minorHAnsi"/>
            <w:b w:val="0"/>
            <w:color w:val="7030A0"/>
            <w:sz w:val="40"/>
            <w:szCs w:val="24"/>
          </w:rPr>
          <w:t>Málaga</w:t>
        </w:r>
      </w:hyperlink>
      <w:r w:rsidR="00763E6E">
        <w:rPr>
          <w:rFonts w:asciiTheme="minorHAnsi" w:eastAsia="Calibri" w:hAnsiTheme="minorHAnsi" w:cstheme="minorHAnsi"/>
          <w:b w:val="0"/>
          <w:color w:val="7030A0"/>
          <w:sz w:val="40"/>
          <w:szCs w:val="24"/>
        </w:rPr>
        <w:t>)</w:t>
      </w:r>
      <w:r w:rsidR="0007270E" w:rsidRPr="00F94955">
        <w:rPr>
          <w:rFonts w:asciiTheme="minorHAnsi" w:eastAsia="Calibri" w:hAnsiTheme="minorHAnsi" w:cstheme="minorHAnsi"/>
          <w:b w:val="0"/>
          <w:color w:val="7030A0"/>
          <w:sz w:val="40"/>
          <w:szCs w:val="24"/>
        </w:rPr>
        <w:t>.</w:t>
      </w:r>
    </w:p>
    <w:p w14:paraId="1BFC694B" w14:textId="77777777" w:rsidR="00EF4EB1" w:rsidRPr="00F94955" w:rsidRDefault="00EF4EB1" w:rsidP="00F94955">
      <w:pPr>
        <w:spacing w:after="120"/>
        <w:jc w:val="both"/>
        <w:rPr>
          <w:rFonts w:asciiTheme="minorHAnsi" w:eastAsia="Calibri" w:hAnsiTheme="minorHAnsi" w:cstheme="minorHAnsi"/>
          <w:b w:val="0"/>
          <w:color w:val="7030A0"/>
          <w:sz w:val="40"/>
          <w:szCs w:val="24"/>
        </w:rPr>
      </w:pPr>
    </w:p>
    <w:p w14:paraId="64339262" w14:textId="4C2390E9" w:rsidR="00EB2673" w:rsidRPr="00F94955" w:rsidRDefault="00ED4F03" w:rsidP="00F94955">
      <w:pPr>
        <w:pStyle w:val="NormalWeb"/>
        <w:spacing w:before="0" w:beforeAutospacing="0" w:after="120" w:afterAutospacing="0"/>
        <w:jc w:val="center"/>
        <w:rPr>
          <w:rFonts w:asciiTheme="minorHAnsi" w:eastAsia="Calibri" w:hAnsiTheme="minorHAnsi" w:cstheme="minorHAnsi"/>
          <w:bCs/>
          <w:color w:val="7030A0"/>
          <w:sz w:val="40"/>
        </w:rPr>
      </w:pPr>
      <w:r w:rsidRPr="00F94955">
        <w:rPr>
          <w:rFonts w:asciiTheme="minorHAnsi" w:eastAsia="Calibri" w:hAnsiTheme="minorHAnsi" w:cstheme="minorHAnsi"/>
          <w:bCs/>
          <w:color w:val="7030A0"/>
          <w:sz w:val="40"/>
        </w:rPr>
        <w:t>#</w:t>
      </w:r>
      <w:proofErr w:type="spellStart"/>
      <w:r w:rsidRPr="00F94955">
        <w:rPr>
          <w:rFonts w:asciiTheme="minorHAnsi" w:eastAsia="Calibri" w:hAnsiTheme="minorHAnsi" w:cstheme="minorHAnsi"/>
          <w:bCs/>
          <w:color w:val="7030A0"/>
          <w:sz w:val="40"/>
        </w:rPr>
        <w:t>Bastaya</w:t>
      </w:r>
      <w:proofErr w:type="spellEnd"/>
      <w:r w:rsidRPr="00F94955">
        <w:rPr>
          <w:rFonts w:asciiTheme="minorHAnsi" w:eastAsia="Calibri" w:hAnsiTheme="minorHAnsi" w:cstheme="minorHAnsi"/>
          <w:bCs/>
          <w:color w:val="7030A0"/>
          <w:sz w:val="40"/>
        </w:rPr>
        <w:t># #</w:t>
      </w:r>
      <w:proofErr w:type="spellStart"/>
      <w:r w:rsidRPr="00F94955">
        <w:rPr>
          <w:rFonts w:asciiTheme="minorHAnsi" w:eastAsia="Calibri" w:hAnsiTheme="minorHAnsi" w:cstheme="minorHAnsi"/>
          <w:bCs/>
          <w:color w:val="7030A0"/>
          <w:sz w:val="40"/>
        </w:rPr>
        <w:t>valledelambrozcontralaViolenciaMachista</w:t>
      </w:r>
      <w:proofErr w:type="spellEnd"/>
      <w:r w:rsidRPr="00F94955">
        <w:rPr>
          <w:rFonts w:asciiTheme="minorHAnsi" w:eastAsia="Calibri" w:hAnsiTheme="minorHAnsi" w:cstheme="minorHAnsi"/>
          <w:bCs/>
          <w:color w:val="7030A0"/>
          <w:sz w:val="40"/>
        </w:rPr>
        <w:t>#</w:t>
      </w:r>
    </w:p>
    <w:p w14:paraId="012139C5" w14:textId="77777777" w:rsidR="00F94955" w:rsidRPr="00F94955" w:rsidRDefault="00F94955">
      <w:pPr>
        <w:pStyle w:val="NormalWeb"/>
        <w:spacing w:before="0" w:beforeAutospacing="0" w:after="120" w:afterAutospacing="0"/>
        <w:jc w:val="center"/>
        <w:rPr>
          <w:rFonts w:asciiTheme="minorHAnsi" w:eastAsia="Calibri" w:hAnsiTheme="minorHAnsi" w:cstheme="minorHAnsi"/>
          <w:bCs/>
          <w:color w:val="7030A0"/>
          <w:sz w:val="40"/>
        </w:rPr>
      </w:pPr>
    </w:p>
    <w:p w14:paraId="32AA80C9" w14:textId="77777777" w:rsidR="00763E6E" w:rsidRPr="00F94955" w:rsidRDefault="00763E6E">
      <w:pPr>
        <w:pStyle w:val="NormalWeb"/>
        <w:spacing w:before="0" w:beforeAutospacing="0" w:after="120" w:afterAutospacing="0"/>
        <w:jc w:val="center"/>
        <w:rPr>
          <w:rFonts w:asciiTheme="minorHAnsi" w:eastAsia="Calibri" w:hAnsiTheme="minorHAnsi" w:cstheme="minorHAnsi"/>
          <w:bCs/>
          <w:color w:val="7030A0"/>
          <w:sz w:val="40"/>
        </w:rPr>
      </w:pPr>
    </w:p>
    <w:sectPr w:rsidR="00763E6E" w:rsidRPr="00F94955" w:rsidSect="00251725">
      <w:headerReference w:type="default" r:id="rId14"/>
      <w:footerReference w:type="default" r:id="rId15"/>
      <w:pgSz w:w="11906" w:h="16838" w:code="9"/>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ED1F7" w14:textId="77777777" w:rsidR="00AE4124" w:rsidRDefault="00AE4124">
      <w:r>
        <w:separator/>
      </w:r>
    </w:p>
  </w:endnote>
  <w:endnote w:type="continuationSeparator" w:id="0">
    <w:p w14:paraId="2302F9D0" w14:textId="77777777" w:rsidR="00AE4124" w:rsidRDefault="00AE4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61A63" w14:textId="77777777" w:rsidR="001D2FED" w:rsidRPr="001F39B6" w:rsidRDefault="001D2FED" w:rsidP="00F279B4">
    <w:pPr>
      <w:pStyle w:val="Piedepgina"/>
      <w:pBdr>
        <w:top w:val="single" w:sz="4" w:space="9" w:color="auto"/>
      </w:pBdr>
      <w:spacing w:line="360" w:lineRule="auto"/>
      <w:jc w:val="center"/>
      <w:rPr>
        <w:rFonts w:ascii="Cambria" w:hAnsi="Cambria"/>
        <w:color w:val="C0C0C0"/>
        <w:sz w:val="24"/>
        <w:szCs w:val="24"/>
      </w:rPr>
    </w:pPr>
    <w:r w:rsidRPr="001F39B6">
      <w:rPr>
        <w:rFonts w:ascii="Cambria" w:hAnsi="Cambria"/>
        <w:color w:val="C0C0C0"/>
        <w:sz w:val="24"/>
        <w:szCs w:val="24"/>
      </w:rPr>
      <w:t>C/Tras de Diego nº 20 - 10700 Hervás (Cáceres) – CIF: G-10142438</w:t>
    </w:r>
  </w:p>
  <w:p w14:paraId="701F0148" w14:textId="77777777" w:rsidR="001D2FED" w:rsidRPr="001F39B6" w:rsidRDefault="001D2FED" w:rsidP="00F279B4">
    <w:pPr>
      <w:pStyle w:val="Piedepgina"/>
      <w:pBdr>
        <w:bottom w:val="single" w:sz="4" w:space="1" w:color="auto"/>
      </w:pBdr>
      <w:spacing w:line="360" w:lineRule="auto"/>
      <w:jc w:val="center"/>
      <w:rPr>
        <w:rFonts w:ascii="Cambria" w:hAnsi="Cambria"/>
        <w:color w:val="C0C0C0"/>
        <w:sz w:val="24"/>
        <w:szCs w:val="24"/>
      </w:rPr>
    </w:pPr>
    <w:r w:rsidRPr="001F39B6">
      <w:rPr>
        <w:rFonts w:ascii="Cambria" w:hAnsi="Cambria"/>
        <w:color w:val="C0C0C0"/>
        <w:sz w:val="24"/>
        <w:szCs w:val="24"/>
      </w:rPr>
      <w:t>Teléfono</w:t>
    </w:r>
    <w:r>
      <w:rPr>
        <w:rFonts w:ascii="Cambria" w:hAnsi="Cambria"/>
        <w:color w:val="C0C0C0"/>
        <w:sz w:val="24"/>
        <w:szCs w:val="24"/>
      </w:rPr>
      <w:t xml:space="preserve">s: 609 06 68 10 / 608 95 85 26 / </w:t>
    </w:r>
    <w:r w:rsidRPr="001F39B6">
      <w:rPr>
        <w:rFonts w:ascii="Cambria" w:hAnsi="Cambria"/>
        <w:color w:val="C0C0C0"/>
        <w:sz w:val="24"/>
        <w:szCs w:val="24"/>
      </w:rPr>
      <w:t xml:space="preserve"> 927 481271</w:t>
    </w:r>
  </w:p>
  <w:p w14:paraId="708125A2" w14:textId="77777777" w:rsidR="001D2FED" w:rsidRPr="001F39B6" w:rsidRDefault="00AE4124" w:rsidP="00F279B4">
    <w:pPr>
      <w:pStyle w:val="Piedepgina"/>
      <w:pBdr>
        <w:bottom w:val="single" w:sz="4" w:space="1" w:color="auto"/>
      </w:pBdr>
      <w:spacing w:line="360" w:lineRule="auto"/>
      <w:jc w:val="center"/>
      <w:rPr>
        <w:rFonts w:ascii="Cambria" w:hAnsi="Cambria"/>
        <w:color w:val="C0C0C0"/>
        <w:sz w:val="24"/>
        <w:szCs w:val="24"/>
      </w:rPr>
    </w:pPr>
    <w:hyperlink r:id="rId1" w:history="1">
      <w:r w:rsidR="001D2FED" w:rsidRPr="001F39B6">
        <w:rPr>
          <w:rStyle w:val="Hipervnculo"/>
          <w:rFonts w:ascii="Cambria" w:hAnsi="Cambria"/>
          <w:sz w:val="24"/>
          <w:szCs w:val="24"/>
        </w:rPr>
        <w:t>oivgvalleambroz@gmail.com</w:t>
      </w:r>
    </w:hyperlink>
    <w:r w:rsidR="001D2FED" w:rsidRPr="001F39B6">
      <w:rPr>
        <w:rFonts w:ascii="Cambria" w:hAnsi="Cambria"/>
        <w:color w:val="C0C0C0"/>
        <w:sz w:val="24"/>
        <w:szCs w:val="24"/>
      </w:rPr>
      <w:t xml:space="preserve"> / </w:t>
    </w:r>
    <w:hyperlink r:id="rId2" w:history="1">
      <w:r w:rsidR="001D2FED" w:rsidRPr="001F39B6">
        <w:rPr>
          <w:rStyle w:val="Hipervnculo"/>
          <w:rFonts w:ascii="Cambria" w:hAnsi="Cambria"/>
          <w:sz w:val="24"/>
          <w:szCs w:val="24"/>
        </w:rPr>
        <w:t>oivalledelambroz@gobex.es</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EAFD6" w14:textId="77777777" w:rsidR="00AE4124" w:rsidRDefault="00AE4124">
      <w:r>
        <w:separator/>
      </w:r>
    </w:p>
  </w:footnote>
  <w:footnote w:type="continuationSeparator" w:id="0">
    <w:p w14:paraId="2B6B7287" w14:textId="77777777" w:rsidR="00AE4124" w:rsidRDefault="00AE41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1B166" w14:textId="77777777" w:rsidR="001D2FED" w:rsidRDefault="001D2FED" w:rsidP="00F279B4">
    <w:pPr>
      <w:pStyle w:val="Encabezado"/>
      <w:tabs>
        <w:tab w:val="left" w:pos="1020"/>
      </w:tabs>
      <w:jc w:val="center"/>
      <w:rPr>
        <w:rFonts w:ascii="Verdana" w:hAnsi="Verdana"/>
        <w:color w:val="808080"/>
        <w:sz w:val="22"/>
      </w:rPr>
    </w:pPr>
    <w:r>
      <w:rPr>
        <w:rFonts w:ascii="Verdana" w:hAnsi="Verdana"/>
        <w:noProof/>
        <w:color w:val="808080"/>
        <w:sz w:val="22"/>
      </w:rPr>
      <w:drawing>
        <wp:inline distT="0" distB="0" distL="0" distR="0" wp14:anchorId="646E8B9A" wp14:editId="7FEE8535">
          <wp:extent cx="752475" cy="609600"/>
          <wp:effectExtent l="19050" t="0" r="9525" b="0"/>
          <wp:docPr id="1" name="Imagen 7" descr="C:\Documents and Settings\Estimado Usuario\Mis documentos\Mis imágenes\IMEX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Documents and Settings\Estimado Usuario\Mis documentos\Mis imágenes\IMEX_Logo.png"/>
                  <pic:cNvPicPr>
                    <a:picLocks noChangeAspect="1" noChangeArrowheads="1"/>
                  </pic:cNvPicPr>
                </pic:nvPicPr>
                <pic:blipFill>
                  <a:blip r:embed="rId1"/>
                  <a:srcRect t="21989" b="20419"/>
                  <a:stretch>
                    <a:fillRect/>
                  </a:stretch>
                </pic:blipFill>
                <pic:spPr bwMode="auto">
                  <a:xfrm>
                    <a:off x="0" y="0"/>
                    <a:ext cx="752475" cy="609600"/>
                  </a:xfrm>
                  <a:prstGeom prst="rect">
                    <a:avLst/>
                  </a:prstGeom>
                  <a:noFill/>
                  <a:ln w="9525">
                    <a:noFill/>
                    <a:miter lim="800000"/>
                    <a:headEnd/>
                    <a:tailEnd/>
                  </a:ln>
                </pic:spPr>
              </pic:pic>
            </a:graphicData>
          </a:graphic>
        </wp:inline>
      </w:drawing>
    </w:r>
    <w:r>
      <w:rPr>
        <w:rFonts w:ascii="Verdana" w:hAnsi="Verdana"/>
        <w:noProof/>
        <w:color w:val="808080"/>
        <w:sz w:val="22"/>
      </w:rPr>
      <w:tab/>
    </w:r>
    <w:r>
      <w:rPr>
        <w:rFonts w:ascii="Verdana" w:hAnsi="Verdana"/>
        <w:noProof/>
        <w:color w:val="808080"/>
        <w:sz w:val="22"/>
      </w:rPr>
      <w:tab/>
    </w:r>
    <w:r>
      <w:rPr>
        <w:rFonts w:ascii="Verdana" w:hAnsi="Verdana"/>
        <w:noProof/>
        <w:color w:val="808080"/>
        <w:sz w:val="22"/>
      </w:rPr>
      <w:drawing>
        <wp:inline distT="0" distB="0" distL="0" distR="0" wp14:anchorId="7C794287" wp14:editId="52FA340C">
          <wp:extent cx="752475" cy="952500"/>
          <wp:effectExtent l="19050" t="0" r="9525" b="0"/>
          <wp:docPr id="2" name="Imagen 2" descr="Oficina-Igualdad-Violencia-de-Gener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ficina-Igualdad-Violencia-de-Genero2"/>
                  <pic:cNvPicPr>
                    <a:picLocks noChangeAspect="1" noChangeArrowheads="1"/>
                  </pic:cNvPicPr>
                </pic:nvPicPr>
                <pic:blipFill>
                  <a:blip r:embed="rId2"/>
                  <a:srcRect/>
                  <a:stretch>
                    <a:fillRect/>
                  </a:stretch>
                </pic:blipFill>
                <pic:spPr bwMode="auto">
                  <a:xfrm>
                    <a:off x="0" y="0"/>
                    <a:ext cx="752475" cy="952500"/>
                  </a:xfrm>
                  <a:prstGeom prst="rect">
                    <a:avLst/>
                  </a:prstGeom>
                  <a:noFill/>
                  <a:ln w="9525">
                    <a:noFill/>
                    <a:miter lim="800000"/>
                    <a:headEnd/>
                    <a:tailEnd/>
                  </a:ln>
                </pic:spPr>
              </pic:pic>
            </a:graphicData>
          </a:graphic>
        </wp:inline>
      </w:drawing>
    </w:r>
  </w:p>
  <w:p w14:paraId="21DF7B0F" w14:textId="77777777" w:rsidR="001D2FED" w:rsidRPr="001F39B6" w:rsidRDefault="001D2FED" w:rsidP="00F279B4">
    <w:pPr>
      <w:pStyle w:val="Encabezado"/>
      <w:pBdr>
        <w:top w:val="single" w:sz="4" w:space="1" w:color="auto"/>
      </w:pBdr>
      <w:spacing w:before="240" w:after="120"/>
      <w:jc w:val="center"/>
      <w:rPr>
        <w:rFonts w:ascii="Cambria" w:hAnsi="Cambria"/>
        <w:color w:val="C0C0C0"/>
        <w:spacing w:val="20"/>
      </w:rPr>
    </w:pPr>
    <w:r w:rsidRPr="001F39B6">
      <w:rPr>
        <w:rFonts w:ascii="Cambria" w:hAnsi="Cambria"/>
        <w:color w:val="C0C0C0"/>
        <w:spacing w:val="20"/>
      </w:rPr>
      <w:t xml:space="preserve">MANCOMUNIDAD de MUNICIPIOS “VALLE DEL AMBROZ” </w:t>
    </w:r>
    <w:r w:rsidRPr="00725AAB">
      <w:rPr>
        <w:rFonts w:ascii="Cambria" w:hAnsi="Cambria"/>
        <w:color w:val="C0C0C0"/>
      </w:rPr>
      <w:t xml:space="preserve">– </w:t>
    </w:r>
    <w:r w:rsidRPr="001F39B6">
      <w:rPr>
        <w:rFonts w:ascii="Cambria" w:hAnsi="Cambria"/>
        <w:color w:val="C0C0C0"/>
        <w:spacing w:val="20"/>
      </w:rPr>
      <w:t>CÁCERES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1DCB"/>
    <w:multiLevelType w:val="multilevel"/>
    <w:tmpl w:val="38F2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93B4D"/>
    <w:multiLevelType w:val="hybridMultilevel"/>
    <w:tmpl w:val="B98235E6"/>
    <w:lvl w:ilvl="0" w:tplc="872E5AF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07721F"/>
    <w:multiLevelType w:val="multilevel"/>
    <w:tmpl w:val="DF625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E7CEB"/>
    <w:multiLevelType w:val="multilevel"/>
    <w:tmpl w:val="27A0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3722D"/>
    <w:multiLevelType w:val="hybridMultilevel"/>
    <w:tmpl w:val="0470A99E"/>
    <w:lvl w:ilvl="0" w:tplc="17B00CA0">
      <w:numFmt w:val="bullet"/>
      <w:lvlText w:val=""/>
      <w:lvlJc w:val="left"/>
      <w:pPr>
        <w:tabs>
          <w:tab w:val="num" w:pos="3588"/>
        </w:tabs>
        <w:ind w:left="3588" w:hanging="360"/>
      </w:pPr>
      <w:rPr>
        <w:rFonts w:ascii="Symbol" w:hAnsi="Symbol" w:hint="default"/>
        <w:sz w:val="24"/>
      </w:rPr>
    </w:lvl>
    <w:lvl w:ilvl="1" w:tplc="0C0A0003">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56324EC"/>
    <w:multiLevelType w:val="multilevel"/>
    <w:tmpl w:val="58D8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AF5A65"/>
    <w:multiLevelType w:val="multilevel"/>
    <w:tmpl w:val="321C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FB16A6"/>
    <w:multiLevelType w:val="hybridMultilevel"/>
    <w:tmpl w:val="65B675FC"/>
    <w:lvl w:ilvl="0" w:tplc="D5188A92">
      <w:numFmt w:val="bullet"/>
      <w:lvlText w:val="-"/>
      <w:lvlJc w:val="left"/>
      <w:pPr>
        <w:ind w:left="720" w:hanging="360"/>
      </w:pPr>
      <w:rPr>
        <w:rFonts w:ascii="Cambria" w:eastAsia="Times New Roman" w:hAnsi="Cambri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73D10F4"/>
    <w:multiLevelType w:val="multilevel"/>
    <w:tmpl w:val="2982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65E34"/>
    <w:multiLevelType w:val="multilevel"/>
    <w:tmpl w:val="67F6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D17C79"/>
    <w:multiLevelType w:val="multilevel"/>
    <w:tmpl w:val="F57A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6631EC"/>
    <w:multiLevelType w:val="multilevel"/>
    <w:tmpl w:val="C49AE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01DE7"/>
    <w:multiLevelType w:val="multilevel"/>
    <w:tmpl w:val="C6FE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5066C7"/>
    <w:multiLevelType w:val="multilevel"/>
    <w:tmpl w:val="3856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845EA2"/>
    <w:multiLevelType w:val="multilevel"/>
    <w:tmpl w:val="89480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B9116C"/>
    <w:multiLevelType w:val="multilevel"/>
    <w:tmpl w:val="05EA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354C61"/>
    <w:multiLevelType w:val="multilevel"/>
    <w:tmpl w:val="EE24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B5679"/>
    <w:multiLevelType w:val="hybridMultilevel"/>
    <w:tmpl w:val="3CB07500"/>
    <w:lvl w:ilvl="0" w:tplc="E8DE51B6">
      <w:numFmt w:val="bullet"/>
      <w:lvlText w:val=""/>
      <w:lvlJc w:val="left"/>
      <w:pPr>
        <w:ind w:left="720" w:hanging="360"/>
      </w:pPr>
      <w:rPr>
        <w:rFonts w:ascii="Wingdings" w:eastAsia="Times New Roman" w:hAnsi="Wingding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26F4D20"/>
    <w:multiLevelType w:val="multilevel"/>
    <w:tmpl w:val="F3C0D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583BB7"/>
    <w:multiLevelType w:val="multilevel"/>
    <w:tmpl w:val="17F0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C5201D"/>
    <w:multiLevelType w:val="multilevel"/>
    <w:tmpl w:val="7730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D13E9A"/>
    <w:multiLevelType w:val="multilevel"/>
    <w:tmpl w:val="B8844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6D7404"/>
    <w:multiLevelType w:val="multilevel"/>
    <w:tmpl w:val="F6A8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460D28"/>
    <w:multiLevelType w:val="hybridMultilevel"/>
    <w:tmpl w:val="45F8A8A6"/>
    <w:lvl w:ilvl="0" w:tplc="8D78A1F2">
      <w:numFmt w:val="bullet"/>
      <w:lvlText w:val="-"/>
      <w:lvlJc w:val="left"/>
      <w:pPr>
        <w:tabs>
          <w:tab w:val="num" w:pos="780"/>
        </w:tabs>
        <w:ind w:left="780" w:hanging="360"/>
      </w:pPr>
      <w:rPr>
        <w:rFonts w:ascii="Times New Roman" w:eastAsia="Times New Roman" w:hAnsi="Times New Roman" w:cs="Times New Roman" w:hint="default"/>
      </w:rPr>
    </w:lvl>
    <w:lvl w:ilvl="1" w:tplc="0C0A0003" w:tentative="1">
      <w:start w:val="1"/>
      <w:numFmt w:val="bullet"/>
      <w:lvlText w:val="o"/>
      <w:lvlJc w:val="left"/>
      <w:pPr>
        <w:tabs>
          <w:tab w:val="num" w:pos="1500"/>
        </w:tabs>
        <w:ind w:left="1500" w:hanging="360"/>
      </w:pPr>
      <w:rPr>
        <w:rFonts w:ascii="Courier New" w:hAnsi="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BE96E60"/>
    <w:multiLevelType w:val="multilevel"/>
    <w:tmpl w:val="6982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7"/>
  </w:num>
  <w:num w:numId="3">
    <w:abstractNumId w:val="1"/>
  </w:num>
  <w:num w:numId="4">
    <w:abstractNumId w:val="23"/>
  </w:num>
  <w:num w:numId="5">
    <w:abstractNumId w:val="7"/>
  </w:num>
  <w:num w:numId="6">
    <w:abstractNumId w:val="9"/>
  </w:num>
  <w:num w:numId="7">
    <w:abstractNumId w:val="11"/>
  </w:num>
  <w:num w:numId="8">
    <w:abstractNumId w:val="24"/>
  </w:num>
  <w:num w:numId="9">
    <w:abstractNumId w:val="6"/>
  </w:num>
  <w:num w:numId="10">
    <w:abstractNumId w:val="16"/>
  </w:num>
  <w:num w:numId="11">
    <w:abstractNumId w:val="18"/>
  </w:num>
  <w:num w:numId="12">
    <w:abstractNumId w:val="3"/>
  </w:num>
  <w:num w:numId="13">
    <w:abstractNumId w:val="20"/>
  </w:num>
  <w:num w:numId="14">
    <w:abstractNumId w:val="22"/>
  </w:num>
  <w:num w:numId="15">
    <w:abstractNumId w:val="14"/>
  </w:num>
  <w:num w:numId="16">
    <w:abstractNumId w:val="2"/>
  </w:num>
  <w:num w:numId="17">
    <w:abstractNumId w:val="0"/>
  </w:num>
  <w:num w:numId="18">
    <w:abstractNumId w:val="15"/>
  </w:num>
  <w:num w:numId="19">
    <w:abstractNumId w:val="13"/>
  </w:num>
  <w:num w:numId="20">
    <w:abstractNumId w:val="8"/>
  </w:num>
  <w:num w:numId="21">
    <w:abstractNumId w:val="19"/>
  </w:num>
  <w:num w:numId="22">
    <w:abstractNumId w:val="5"/>
  </w:num>
  <w:num w:numId="23">
    <w:abstractNumId w:val="21"/>
  </w:num>
  <w:num w:numId="24">
    <w:abstractNumId w:val="1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261"/>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C33"/>
    <w:rsid w:val="000135FF"/>
    <w:rsid w:val="00015FC3"/>
    <w:rsid w:val="0001682C"/>
    <w:rsid w:val="00023DE1"/>
    <w:rsid w:val="00025E67"/>
    <w:rsid w:val="00032B1C"/>
    <w:rsid w:val="00035F7B"/>
    <w:rsid w:val="000418B3"/>
    <w:rsid w:val="0007270E"/>
    <w:rsid w:val="00080E88"/>
    <w:rsid w:val="00082614"/>
    <w:rsid w:val="000A3332"/>
    <w:rsid w:val="000C74D0"/>
    <w:rsid w:val="00117E64"/>
    <w:rsid w:val="001225ED"/>
    <w:rsid w:val="00146805"/>
    <w:rsid w:val="00147C36"/>
    <w:rsid w:val="00150DEB"/>
    <w:rsid w:val="00151824"/>
    <w:rsid w:val="00161612"/>
    <w:rsid w:val="00167CBA"/>
    <w:rsid w:val="00172FA3"/>
    <w:rsid w:val="001874B1"/>
    <w:rsid w:val="001A3CF7"/>
    <w:rsid w:val="001A5A2E"/>
    <w:rsid w:val="001B17E9"/>
    <w:rsid w:val="001B47BE"/>
    <w:rsid w:val="001B49D5"/>
    <w:rsid w:val="001B5047"/>
    <w:rsid w:val="001B6C17"/>
    <w:rsid w:val="001D2ABC"/>
    <w:rsid w:val="001D2FED"/>
    <w:rsid w:val="001E5211"/>
    <w:rsid w:val="001F39B6"/>
    <w:rsid w:val="001F57E5"/>
    <w:rsid w:val="00220EFF"/>
    <w:rsid w:val="0022281F"/>
    <w:rsid w:val="002240DE"/>
    <w:rsid w:val="0022542F"/>
    <w:rsid w:val="00227317"/>
    <w:rsid w:val="002347AC"/>
    <w:rsid w:val="00251725"/>
    <w:rsid w:val="0025673C"/>
    <w:rsid w:val="00263225"/>
    <w:rsid w:val="00266179"/>
    <w:rsid w:val="00295B8E"/>
    <w:rsid w:val="00297250"/>
    <w:rsid w:val="002B5FFE"/>
    <w:rsid w:val="002D4867"/>
    <w:rsid w:val="002F3186"/>
    <w:rsid w:val="00317F54"/>
    <w:rsid w:val="0032065B"/>
    <w:rsid w:val="0032560C"/>
    <w:rsid w:val="00333649"/>
    <w:rsid w:val="00340D2E"/>
    <w:rsid w:val="003421D9"/>
    <w:rsid w:val="003501E9"/>
    <w:rsid w:val="0039655B"/>
    <w:rsid w:val="003A0AFB"/>
    <w:rsid w:val="003A3E7E"/>
    <w:rsid w:val="003B58B7"/>
    <w:rsid w:val="003C638F"/>
    <w:rsid w:val="003C70F5"/>
    <w:rsid w:val="003D0034"/>
    <w:rsid w:val="003E19F2"/>
    <w:rsid w:val="003F05BC"/>
    <w:rsid w:val="003F087D"/>
    <w:rsid w:val="00400378"/>
    <w:rsid w:val="00404754"/>
    <w:rsid w:val="00405D20"/>
    <w:rsid w:val="00406123"/>
    <w:rsid w:val="004063ED"/>
    <w:rsid w:val="00415194"/>
    <w:rsid w:val="00425F54"/>
    <w:rsid w:val="00432C58"/>
    <w:rsid w:val="00450F78"/>
    <w:rsid w:val="004624B9"/>
    <w:rsid w:val="0046778B"/>
    <w:rsid w:val="00471A4C"/>
    <w:rsid w:val="004745D8"/>
    <w:rsid w:val="00486026"/>
    <w:rsid w:val="00490413"/>
    <w:rsid w:val="0049233D"/>
    <w:rsid w:val="004926A2"/>
    <w:rsid w:val="004B0030"/>
    <w:rsid w:val="004D23AB"/>
    <w:rsid w:val="004D4F7E"/>
    <w:rsid w:val="004D60AC"/>
    <w:rsid w:val="004E4864"/>
    <w:rsid w:val="004F0CAA"/>
    <w:rsid w:val="004F48BF"/>
    <w:rsid w:val="00501B8B"/>
    <w:rsid w:val="00511134"/>
    <w:rsid w:val="005140AB"/>
    <w:rsid w:val="005140EA"/>
    <w:rsid w:val="0051542F"/>
    <w:rsid w:val="0052479E"/>
    <w:rsid w:val="00546024"/>
    <w:rsid w:val="00552DE2"/>
    <w:rsid w:val="00565C9C"/>
    <w:rsid w:val="005A36CC"/>
    <w:rsid w:val="005B079F"/>
    <w:rsid w:val="005B7D96"/>
    <w:rsid w:val="005C1B43"/>
    <w:rsid w:val="005D1799"/>
    <w:rsid w:val="005D1B67"/>
    <w:rsid w:val="005E35D7"/>
    <w:rsid w:val="00617853"/>
    <w:rsid w:val="00621205"/>
    <w:rsid w:val="006321EA"/>
    <w:rsid w:val="006356B9"/>
    <w:rsid w:val="006426F4"/>
    <w:rsid w:val="00642AA4"/>
    <w:rsid w:val="00652278"/>
    <w:rsid w:val="00655515"/>
    <w:rsid w:val="00663F92"/>
    <w:rsid w:val="0066410D"/>
    <w:rsid w:val="00666694"/>
    <w:rsid w:val="00680325"/>
    <w:rsid w:val="00680BC3"/>
    <w:rsid w:val="006A073F"/>
    <w:rsid w:val="006C1554"/>
    <w:rsid w:val="006C31BE"/>
    <w:rsid w:val="006C3C8F"/>
    <w:rsid w:val="006C68E1"/>
    <w:rsid w:val="006E0465"/>
    <w:rsid w:val="006E71A3"/>
    <w:rsid w:val="006F283F"/>
    <w:rsid w:val="006F4A6A"/>
    <w:rsid w:val="006F5840"/>
    <w:rsid w:val="006F7A8B"/>
    <w:rsid w:val="00705C47"/>
    <w:rsid w:val="0072130C"/>
    <w:rsid w:val="00725AAB"/>
    <w:rsid w:val="007371FC"/>
    <w:rsid w:val="00743A0E"/>
    <w:rsid w:val="0075694C"/>
    <w:rsid w:val="00757BE6"/>
    <w:rsid w:val="00763E6E"/>
    <w:rsid w:val="00776565"/>
    <w:rsid w:val="00777225"/>
    <w:rsid w:val="00797980"/>
    <w:rsid w:val="007A6F97"/>
    <w:rsid w:val="007B1CAB"/>
    <w:rsid w:val="007B5213"/>
    <w:rsid w:val="007C1B12"/>
    <w:rsid w:val="007D02B7"/>
    <w:rsid w:val="007E313E"/>
    <w:rsid w:val="007F0618"/>
    <w:rsid w:val="0080796D"/>
    <w:rsid w:val="00815F2D"/>
    <w:rsid w:val="008465E9"/>
    <w:rsid w:val="00851EB0"/>
    <w:rsid w:val="00852EF3"/>
    <w:rsid w:val="008553DB"/>
    <w:rsid w:val="008616E3"/>
    <w:rsid w:val="008665D1"/>
    <w:rsid w:val="008668FB"/>
    <w:rsid w:val="00884191"/>
    <w:rsid w:val="008913C8"/>
    <w:rsid w:val="008A2AEC"/>
    <w:rsid w:val="008E3A44"/>
    <w:rsid w:val="008E4598"/>
    <w:rsid w:val="008E5ADF"/>
    <w:rsid w:val="008E6E10"/>
    <w:rsid w:val="00906EEC"/>
    <w:rsid w:val="00911309"/>
    <w:rsid w:val="00915684"/>
    <w:rsid w:val="0092551B"/>
    <w:rsid w:val="009367A3"/>
    <w:rsid w:val="00941B09"/>
    <w:rsid w:val="009548C9"/>
    <w:rsid w:val="00957562"/>
    <w:rsid w:val="00982315"/>
    <w:rsid w:val="009849A3"/>
    <w:rsid w:val="00986C1A"/>
    <w:rsid w:val="009A3E3E"/>
    <w:rsid w:val="009B2C3A"/>
    <w:rsid w:val="009B5924"/>
    <w:rsid w:val="009C4B52"/>
    <w:rsid w:val="009C5EEA"/>
    <w:rsid w:val="009D0206"/>
    <w:rsid w:val="009D7DC4"/>
    <w:rsid w:val="009E40C3"/>
    <w:rsid w:val="009E5561"/>
    <w:rsid w:val="009F0F43"/>
    <w:rsid w:val="00A01B3D"/>
    <w:rsid w:val="00A03CA3"/>
    <w:rsid w:val="00A0649C"/>
    <w:rsid w:val="00A109B7"/>
    <w:rsid w:val="00A1436F"/>
    <w:rsid w:val="00A15AAA"/>
    <w:rsid w:val="00A15E00"/>
    <w:rsid w:val="00A1657C"/>
    <w:rsid w:val="00A16DA8"/>
    <w:rsid w:val="00A3225F"/>
    <w:rsid w:val="00A41142"/>
    <w:rsid w:val="00A42EF3"/>
    <w:rsid w:val="00A46D04"/>
    <w:rsid w:val="00A5342F"/>
    <w:rsid w:val="00A726DF"/>
    <w:rsid w:val="00A91618"/>
    <w:rsid w:val="00A9445D"/>
    <w:rsid w:val="00AB178F"/>
    <w:rsid w:val="00AB3AB1"/>
    <w:rsid w:val="00AC6719"/>
    <w:rsid w:val="00AD0C4E"/>
    <w:rsid w:val="00AE4124"/>
    <w:rsid w:val="00AF29EF"/>
    <w:rsid w:val="00AF366C"/>
    <w:rsid w:val="00B05652"/>
    <w:rsid w:val="00B07882"/>
    <w:rsid w:val="00B11952"/>
    <w:rsid w:val="00B14482"/>
    <w:rsid w:val="00B7251A"/>
    <w:rsid w:val="00B8193A"/>
    <w:rsid w:val="00BA3A70"/>
    <w:rsid w:val="00BB45CC"/>
    <w:rsid w:val="00BE050B"/>
    <w:rsid w:val="00BE6C59"/>
    <w:rsid w:val="00BE790F"/>
    <w:rsid w:val="00BF0BD9"/>
    <w:rsid w:val="00BF7A59"/>
    <w:rsid w:val="00C06C61"/>
    <w:rsid w:val="00C13C32"/>
    <w:rsid w:val="00C13C59"/>
    <w:rsid w:val="00C13DA0"/>
    <w:rsid w:val="00C14DCE"/>
    <w:rsid w:val="00C24A37"/>
    <w:rsid w:val="00C30EB6"/>
    <w:rsid w:val="00C41092"/>
    <w:rsid w:val="00C53622"/>
    <w:rsid w:val="00C6003D"/>
    <w:rsid w:val="00C6139B"/>
    <w:rsid w:val="00C62FCF"/>
    <w:rsid w:val="00C71828"/>
    <w:rsid w:val="00C90CC0"/>
    <w:rsid w:val="00CA10F0"/>
    <w:rsid w:val="00CA45DC"/>
    <w:rsid w:val="00CA4AAA"/>
    <w:rsid w:val="00CA5A32"/>
    <w:rsid w:val="00CA6810"/>
    <w:rsid w:val="00CC382B"/>
    <w:rsid w:val="00CD60FA"/>
    <w:rsid w:val="00CE19A4"/>
    <w:rsid w:val="00CE3735"/>
    <w:rsid w:val="00CF787B"/>
    <w:rsid w:val="00D07A72"/>
    <w:rsid w:val="00D21344"/>
    <w:rsid w:val="00D34900"/>
    <w:rsid w:val="00D47728"/>
    <w:rsid w:val="00D715D5"/>
    <w:rsid w:val="00D71ABD"/>
    <w:rsid w:val="00D76EE8"/>
    <w:rsid w:val="00D831E3"/>
    <w:rsid w:val="00D94B0B"/>
    <w:rsid w:val="00D94FA3"/>
    <w:rsid w:val="00DA29C1"/>
    <w:rsid w:val="00DB7077"/>
    <w:rsid w:val="00DC10CC"/>
    <w:rsid w:val="00DC2D5E"/>
    <w:rsid w:val="00DC3C21"/>
    <w:rsid w:val="00DD06F0"/>
    <w:rsid w:val="00DD60AA"/>
    <w:rsid w:val="00DD7EF2"/>
    <w:rsid w:val="00DE105C"/>
    <w:rsid w:val="00DE3425"/>
    <w:rsid w:val="00E02C08"/>
    <w:rsid w:val="00E14428"/>
    <w:rsid w:val="00E15EED"/>
    <w:rsid w:val="00E35CCA"/>
    <w:rsid w:val="00E36342"/>
    <w:rsid w:val="00E50656"/>
    <w:rsid w:val="00E5089E"/>
    <w:rsid w:val="00E523C6"/>
    <w:rsid w:val="00E5422B"/>
    <w:rsid w:val="00E55066"/>
    <w:rsid w:val="00E640C8"/>
    <w:rsid w:val="00E66F55"/>
    <w:rsid w:val="00E6770F"/>
    <w:rsid w:val="00E70BEA"/>
    <w:rsid w:val="00E902DF"/>
    <w:rsid w:val="00E9678E"/>
    <w:rsid w:val="00EB2673"/>
    <w:rsid w:val="00EC4D59"/>
    <w:rsid w:val="00ED2CF8"/>
    <w:rsid w:val="00ED4F03"/>
    <w:rsid w:val="00EF0B60"/>
    <w:rsid w:val="00EF4424"/>
    <w:rsid w:val="00EF4EB1"/>
    <w:rsid w:val="00EF6BB7"/>
    <w:rsid w:val="00F028E4"/>
    <w:rsid w:val="00F118F3"/>
    <w:rsid w:val="00F16364"/>
    <w:rsid w:val="00F22D04"/>
    <w:rsid w:val="00F2629A"/>
    <w:rsid w:val="00F279B4"/>
    <w:rsid w:val="00F305CF"/>
    <w:rsid w:val="00F7588E"/>
    <w:rsid w:val="00F94955"/>
    <w:rsid w:val="00FA2C33"/>
    <w:rsid w:val="00FA5D0F"/>
    <w:rsid w:val="00FB2743"/>
    <w:rsid w:val="00FB79BA"/>
    <w:rsid w:val="00FC5CFD"/>
    <w:rsid w:val="00FD1272"/>
    <w:rsid w:val="00FE6637"/>
    <w:rsid w:val="00FF61B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351FF5"/>
  <w15:docId w15:val="{E3AEEDAE-6F8C-425C-8821-181373858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213"/>
    <w:rPr>
      <w:rFonts w:ascii="Arial" w:hAnsi="Arial" w:cs="Arial"/>
      <w:b/>
      <w:bCs/>
      <w:sz w:val="26"/>
      <w:szCs w:val="26"/>
    </w:rPr>
  </w:style>
  <w:style w:type="paragraph" w:styleId="Ttulo1">
    <w:name w:val="heading 1"/>
    <w:basedOn w:val="Normal"/>
    <w:next w:val="Normal"/>
    <w:qFormat/>
    <w:rsid w:val="007B5213"/>
    <w:pPr>
      <w:keepNext/>
      <w:jc w:val="right"/>
      <w:outlineLvl w:val="0"/>
    </w:pPr>
    <w:rPr>
      <w:rFonts w:ascii="Verdana" w:hAnsi="Verdana"/>
      <w:sz w:val="20"/>
    </w:rPr>
  </w:style>
  <w:style w:type="paragraph" w:styleId="Ttulo2">
    <w:name w:val="heading 2"/>
    <w:basedOn w:val="Normal"/>
    <w:next w:val="Normal"/>
    <w:qFormat/>
    <w:rsid w:val="007B5213"/>
    <w:pPr>
      <w:keepNext/>
      <w:jc w:val="right"/>
      <w:outlineLvl w:val="1"/>
    </w:pPr>
    <w:rPr>
      <w:sz w:val="16"/>
      <w:szCs w:val="16"/>
    </w:rPr>
  </w:style>
  <w:style w:type="paragraph" w:styleId="Ttulo3">
    <w:name w:val="heading 3"/>
    <w:basedOn w:val="Normal"/>
    <w:next w:val="Normal"/>
    <w:link w:val="Ttulo3Car"/>
    <w:uiPriority w:val="9"/>
    <w:semiHidden/>
    <w:unhideWhenUsed/>
    <w:qFormat/>
    <w:rsid w:val="003F05B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9849A3"/>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07270E"/>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7B5213"/>
    <w:pPr>
      <w:tabs>
        <w:tab w:val="center" w:pos="4252"/>
        <w:tab w:val="right" w:pos="8504"/>
      </w:tabs>
    </w:pPr>
  </w:style>
  <w:style w:type="paragraph" w:styleId="Piedepgina">
    <w:name w:val="footer"/>
    <w:basedOn w:val="Normal"/>
    <w:semiHidden/>
    <w:rsid w:val="007B5213"/>
    <w:pPr>
      <w:tabs>
        <w:tab w:val="center" w:pos="4252"/>
        <w:tab w:val="right" w:pos="8504"/>
      </w:tabs>
    </w:pPr>
  </w:style>
  <w:style w:type="paragraph" w:styleId="Textoindependiente">
    <w:name w:val="Body Text"/>
    <w:basedOn w:val="Normal"/>
    <w:semiHidden/>
    <w:rsid w:val="007B5213"/>
    <w:rPr>
      <w:rFonts w:ascii="Verdana" w:hAnsi="Verdana"/>
      <w:b w:val="0"/>
      <w:bCs w:val="0"/>
      <w:sz w:val="20"/>
    </w:rPr>
  </w:style>
  <w:style w:type="character" w:styleId="Hipervnculovisitado">
    <w:name w:val="FollowedHyperlink"/>
    <w:semiHidden/>
    <w:rsid w:val="007B5213"/>
    <w:rPr>
      <w:color w:val="800080"/>
      <w:u w:val="single"/>
    </w:rPr>
  </w:style>
  <w:style w:type="character" w:styleId="Hipervnculo">
    <w:name w:val="Hyperlink"/>
    <w:uiPriority w:val="99"/>
    <w:unhideWhenUsed/>
    <w:rsid w:val="00E5089E"/>
    <w:rPr>
      <w:color w:val="0000FF"/>
      <w:u w:val="single"/>
    </w:rPr>
  </w:style>
  <w:style w:type="paragraph" w:styleId="Textodeglobo">
    <w:name w:val="Balloon Text"/>
    <w:basedOn w:val="Normal"/>
    <w:link w:val="TextodegloboCar"/>
    <w:uiPriority w:val="99"/>
    <w:semiHidden/>
    <w:unhideWhenUsed/>
    <w:rsid w:val="00ED4F03"/>
    <w:rPr>
      <w:rFonts w:ascii="Tahoma" w:hAnsi="Tahoma" w:cs="Tahoma"/>
      <w:sz w:val="16"/>
      <w:szCs w:val="16"/>
    </w:rPr>
  </w:style>
  <w:style w:type="character" w:customStyle="1" w:styleId="TextodegloboCar">
    <w:name w:val="Texto de globo Car"/>
    <w:basedOn w:val="Fuentedeprrafopredeter"/>
    <w:link w:val="Textodeglobo"/>
    <w:uiPriority w:val="99"/>
    <w:semiHidden/>
    <w:rsid w:val="00ED4F03"/>
    <w:rPr>
      <w:rFonts w:ascii="Tahoma" w:hAnsi="Tahoma" w:cs="Tahoma"/>
      <w:b/>
      <w:bCs/>
      <w:sz w:val="16"/>
      <w:szCs w:val="16"/>
    </w:rPr>
  </w:style>
  <w:style w:type="paragraph" w:styleId="NormalWeb">
    <w:name w:val="Normal (Web)"/>
    <w:basedOn w:val="Normal"/>
    <w:uiPriority w:val="99"/>
    <w:unhideWhenUsed/>
    <w:rsid w:val="00ED4F03"/>
    <w:pPr>
      <w:spacing w:before="100" w:beforeAutospacing="1" w:after="100" w:afterAutospacing="1"/>
    </w:pPr>
    <w:rPr>
      <w:rFonts w:ascii="Times New Roman" w:hAnsi="Times New Roman" w:cs="Times New Roman"/>
      <w:b w:val="0"/>
      <w:bCs w:val="0"/>
      <w:sz w:val="24"/>
      <w:szCs w:val="24"/>
    </w:rPr>
  </w:style>
  <w:style w:type="character" w:styleId="Textoennegrita">
    <w:name w:val="Strong"/>
    <w:basedOn w:val="Fuentedeprrafopredeter"/>
    <w:uiPriority w:val="22"/>
    <w:qFormat/>
    <w:rsid w:val="00ED4F03"/>
    <w:rPr>
      <w:b/>
      <w:bCs/>
    </w:rPr>
  </w:style>
  <w:style w:type="character" w:customStyle="1" w:styleId="firm">
    <w:name w:val="firm"/>
    <w:basedOn w:val="Fuentedeprrafopredeter"/>
    <w:rsid w:val="00DB7077"/>
  </w:style>
  <w:style w:type="character" w:customStyle="1" w:styleId="fech">
    <w:name w:val="fech"/>
    <w:basedOn w:val="Fuentedeprrafopredeter"/>
    <w:rsid w:val="00DB7077"/>
  </w:style>
  <w:style w:type="paragraph" w:customStyle="1" w:styleId="flo-r">
    <w:name w:val="flo-r"/>
    <w:basedOn w:val="Normal"/>
    <w:rsid w:val="00DB7077"/>
    <w:pPr>
      <w:spacing w:before="100" w:beforeAutospacing="1" w:after="100" w:afterAutospacing="1"/>
    </w:pPr>
    <w:rPr>
      <w:rFonts w:ascii="Times New Roman" w:hAnsi="Times New Roman" w:cs="Times New Roman"/>
      <w:b w:val="0"/>
      <w:bCs w:val="0"/>
      <w:sz w:val="24"/>
      <w:szCs w:val="24"/>
    </w:rPr>
  </w:style>
  <w:style w:type="paragraph" w:customStyle="1" w:styleId="desc">
    <w:name w:val="desc"/>
    <w:basedOn w:val="Normal"/>
    <w:rsid w:val="00DB7077"/>
    <w:pPr>
      <w:spacing w:before="100" w:beforeAutospacing="1" w:after="100" w:afterAutospacing="1"/>
    </w:pPr>
    <w:rPr>
      <w:rFonts w:ascii="Times New Roman" w:hAnsi="Times New Roman" w:cs="Times New Roman"/>
      <w:b w:val="0"/>
      <w:bCs w:val="0"/>
      <w:sz w:val="24"/>
      <w:szCs w:val="24"/>
    </w:rPr>
  </w:style>
  <w:style w:type="character" w:customStyle="1" w:styleId="author">
    <w:name w:val="author"/>
    <w:basedOn w:val="Fuentedeprrafopredeter"/>
    <w:rsid w:val="003F05BC"/>
  </w:style>
  <w:style w:type="character" w:customStyle="1" w:styleId="aaut">
    <w:name w:val="a_aut"/>
    <w:basedOn w:val="Fuentedeprrafopredeter"/>
    <w:rsid w:val="003F05BC"/>
  </w:style>
  <w:style w:type="character" w:customStyle="1" w:styleId="colorgraymediumlighter">
    <w:name w:val="color_gray_medium_lighter"/>
    <w:basedOn w:val="Fuentedeprrafopredeter"/>
    <w:rsid w:val="003F05BC"/>
  </w:style>
  <w:style w:type="character" w:customStyle="1" w:styleId="apl">
    <w:name w:val="a_pl"/>
    <w:basedOn w:val="Fuentedeprrafopredeter"/>
    <w:rsid w:val="003F05BC"/>
  </w:style>
  <w:style w:type="paragraph" w:customStyle="1" w:styleId="Subttulo1">
    <w:name w:val="Subtítulo1"/>
    <w:basedOn w:val="Normal"/>
    <w:rsid w:val="003F05BC"/>
    <w:pPr>
      <w:spacing w:before="100" w:beforeAutospacing="1" w:after="100" w:afterAutospacing="1"/>
    </w:pPr>
    <w:rPr>
      <w:rFonts w:ascii="Times New Roman" w:hAnsi="Times New Roman" w:cs="Times New Roman"/>
      <w:b w:val="0"/>
      <w:bCs w:val="0"/>
      <w:sz w:val="24"/>
      <w:szCs w:val="24"/>
    </w:rPr>
  </w:style>
  <w:style w:type="character" w:customStyle="1" w:styleId="day">
    <w:name w:val="day"/>
    <w:basedOn w:val="Fuentedeprrafopredeter"/>
    <w:rsid w:val="003F05BC"/>
  </w:style>
  <w:style w:type="character" w:customStyle="1" w:styleId="disqus-comment-count">
    <w:name w:val="disqus-comment-count"/>
    <w:basedOn w:val="Fuentedeprrafopredeter"/>
    <w:rsid w:val="003F05BC"/>
  </w:style>
  <w:style w:type="character" w:customStyle="1" w:styleId="txt">
    <w:name w:val="txt"/>
    <w:basedOn w:val="Fuentedeprrafopredeter"/>
    <w:rsid w:val="003F05BC"/>
  </w:style>
  <w:style w:type="character" w:customStyle="1" w:styleId="Ttulo3Car">
    <w:name w:val="Título 3 Car"/>
    <w:basedOn w:val="Fuentedeprrafopredeter"/>
    <w:link w:val="Ttulo3"/>
    <w:uiPriority w:val="9"/>
    <w:semiHidden/>
    <w:rsid w:val="003F05BC"/>
    <w:rPr>
      <w:rFonts w:asciiTheme="majorHAnsi" w:eastAsiaTheme="majorEastAsia" w:hAnsiTheme="majorHAnsi" w:cstheme="majorBidi"/>
      <w:b/>
      <w:bCs/>
      <w:color w:val="243F60" w:themeColor="accent1" w:themeShade="7F"/>
      <w:sz w:val="24"/>
      <w:szCs w:val="24"/>
    </w:rPr>
  </w:style>
  <w:style w:type="character" w:customStyle="1" w:styleId="Puesto1">
    <w:name w:val="Puesto1"/>
    <w:basedOn w:val="Fuentedeprrafopredeter"/>
    <w:rsid w:val="003F05BC"/>
  </w:style>
  <w:style w:type="paragraph" w:customStyle="1" w:styleId="authors">
    <w:name w:val="authors"/>
    <w:basedOn w:val="Normal"/>
    <w:rsid w:val="003F05BC"/>
    <w:pPr>
      <w:spacing w:before="100" w:beforeAutospacing="1" w:after="100" w:afterAutospacing="1"/>
    </w:pPr>
    <w:rPr>
      <w:rFonts w:ascii="Times New Roman" w:hAnsi="Times New Roman" w:cs="Times New Roman"/>
      <w:b w:val="0"/>
      <w:bCs w:val="0"/>
      <w:sz w:val="24"/>
      <w:szCs w:val="24"/>
    </w:rPr>
  </w:style>
  <w:style w:type="character" w:customStyle="1" w:styleId="hour">
    <w:name w:val="hour"/>
    <w:basedOn w:val="Fuentedeprrafopredeter"/>
    <w:rsid w:val="003F05BC"/>
  </w:style>
  <w:style w:type="paragraph" w:customStyle="1" w:styleId="comments">
    <w:name w:val="comments"/>
    <w:basedOn w:val="Normal"/>
    <w:rsid w:val="003F05BC"/>
    <w:pPr>
      <w:spacing w:before="100" w:beforeAutospacing="1" w:after="100" w:afterAutospacing="1"/>
    </w:pPr>
    <w:rPr>
      <w:rFonts w:ascii="Times New Roman" w:hAnsi="Times New Roman" w:cs="Times New Roman"/>
      <w:b w:val="0"/>
      <w:bCs w:val="0"/>
      <w:sz w:val="24"/>
      <w:szCs w:val="24"/>
    </w:rPr>
  </w:style>
  <w:style w:type="paragraph" w:customStyle="1" w:styleId="article-text">
    <w:name w:val="article-text"/>
    <w:basedOn w:val="Normal"/>
    <w:rsid w:val="003F05BC"/>
    <w:pPr>
      <w:spacing w:before="100" w:beforeAutospacing="1" w:after="100" w:afterAutospacing="1"/>
    </w:pPr>
    <w:rPr>
      <w:rFonts w:ascii="Times New Roman" w:hAnsi="Times New Roman" w:cs="Times New Roman"/>
      <w:b w:val="0"/>
      <w:bCs w:val="0"/>
      <w:sz w:val="24"/>
      <w:szCs w:val="24"/>
    </w:rPr>
  </w:style>
  <w:style w:type="paragraph" w:customStyle="1" w:styleId="facebook">
    <w:name w:val="facebook"/>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twitter">
    <w:name w:val="twitter"/>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whatsapp">
    <w:name w:val="whatsapp"/>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telegram">
    <w:name w:val="telegram"/>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meneame">
    <w:name w:val="meneame"/>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flipboard">
    <w:name w:val="flipboard"/>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tjt">
    <w:name w:val="tjt"/>
    <w:basedOn w:val="Normal"/>
    <w:rsid w:val="00906EEC"/>
    <w:pPr>
      <w:spacing w:before="100" w:beforeAutospacing="1" w:after="100" w:afterAutospacing="1"/>
    </w:pPr>
    <w:rPr>
      <w:rFonts w:ascii="Times New Roman" w:hAnsi="Times New Roman" w:cs="Times New Roman"/>
      <w:b w:val="0"/>
      <w:bCs w:val="0"/>
      <w:sz w:val="24"/>
      <w:szCs w:val="24"/>
    </w:rPr>
  </w:style>
  <w:style w:type="character" w:customStyle="1" w:styleId="dash">
    <w:name w:val="dash"/>
    <w:basedOn w:val="Fuentedeprrafopredeter"/>
    <w:rsid w:val="00906EEC"/>
  </w:style>
  <w:style w:type="character" w:customStyle="1" w:styleId="Firma1">
    <w:name w:val="Firma1"/>
    <w:basedOn w:val="Fuentedeprrafopredeter"/>
    <w:rsid w:val="00906EEC"/>
  </w:style>
  <w:style w:type="character" w:customStyle="1" w:styleId="slash">
    <w:name w:val="slash"/>
    <w:basedOn w:val="Fuentedeprrafopredeter"/>
    <w:rsid w:val="00906EEC"/>
  </w:style>
  <w:style w:type="character" w:customStyle="1" w:styleId="agency">
    <w:name w:val="agency"/>
    <w:basedOn w:val="Fuentedeprrafopredeter"/>
    <w:rsid w:val="00906EEC"/>
  </w:style>
  <w:style w:type="paragraph" w:customStyle="1" w:styleId="place-container">
    <w:name w:val="place-container"/>
    <w:basedOn w:val="Normal"/>
    <w:rsid w:val="00906EEC"/>
    <w:pPr>
      <w:spacing w:before="100" w:beforeAutospacing="1" w:after="100" w:afterAutospacing="1"/>
    </w:pPr>
    <w:rPr>
      <w:rFonts w:ascii="Times New Roman" w:hAnsi="Times New Roman" w:cs="Times New Roman"/>
      <w:b w:val="0"/>
      <w:bCs w:val="0"/>
      <w:sz w:val="24"/>
      <w:szCs w:val="24"/>
    </w:rPr>
  </w:style>
  <w:style w:type="character" w:customStyle="1" w:styleId="place">
    <w:name w:val="place"/>
    <w:basedOn w:val="Fuentedeprrafopredeter"/>
    <w:rsid w:val="00906EEC"/>
  </w:style>
  <w:style w:type="character" w:customStyle="1" w:styleId="published">
    <w:name w:val="published"/>
    <w:basedOn w:val="Fuentedeprrafopredeter"/>
    <w:rsid w:val="00906EEC"/>
  </w:style>
  <w:style w:type="paragraph" w:customStyle="1" w:styleId="signature1">
    <w:name w:val="signature1"/>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pb-article-item-iteration">
    <w:name w:val="pb-article-item-iteration"/>
    <w:basedOn w:val="Normal"/>
    <w:rsid w:val="00906EEC"/>
    <w:pPr>
      <w:spacing w:before="100" w:beforeAutospacing="1" w:after="100" w:afterAutospacing="1"/>
    </w:pPr>
    <w:rPr>
      <w:rFonts w:ascii="Times New Roman" w:hAnsi="Times New Roman" w:cs="Times New Roman"/>
      <w:b w:val="0"/>
      <w:bCs w:val="0"/>
      <w:sz w:val="24"/>
      <w:szCs w:val="24"/>
    </w:rPr>
  </w:style>
  <w:style w:type="character" w:customStyle="1" w:styleId="UnresolvedMention">
    <w:name w:val="Unresolved Mention"/>
    <w:basedOn w:val="Fuentedeprrafopredeter"/>
    <w:uiPriority w:val="99"/>
    <w:semiHidden/>
    <w:unhideWhenUsed/>
    <w:rsid w:val="00906EEC"/>
    <w:rPr>
      <w:color w:val="605E5C"/>
      <w:shd w:val="clear" w:color="auto" w:fill="E1DFDD"/>
    </w:rPr>
  </w:style>
  <w:style w:type="paragraph" w:customStyle="1" w:styleId="voc-paragraph">
    <w:name w:val="voc-paragraph"/>
    <w:basedOn w:val="Normal"/>
    <w:rsid w:val="00F22D04"/>
    <w:pPr>
      <w:spacing w:before="100" w:beforeAutospacing="1" w:after="100" w:afterAutospacing="1"/>
    </w:pPr>
    <w:rPr>
      <w:rFonts w:ascii="Times New Roman" w:hAnsi="Times New Roman" w:cs="Times New Roman"/>
      <w:b w:val="0"/>
      <w:bCs w:val="0"/>
      <w:sz w:val="24"/>
      <w:szCs w:val="24"/>
    </w:rPr>
  </w:style>
  <w:style w:type="character" w:customStyle="1" w:styleId="vjs-control-text">
    <w:name w:val="vjs-control-text"/>
    <w:basedOn w:val="Fuentedeprrafopredeter"/>
    <w:rsid w:val="00F22D04"/>
  </w:style>
  <w:style w:type="paragraph" w:customStyle="1" w:styleId="figure-caption">
    <w:name w:val="figure-caption"/>
    <w:basedOn w:val="Normal"/>
    <w:rsid w:val="00F22D04"/>
    <w:pPr>
      <w:spacing w:before="100" w:beforeAutospacing="1" w:after="100" w:afterAutospacing="1"/>
    </w:pPr>
    <w:rPr>
      <w:rFonts w:ascii="Times New Roman" w:hAnsi="Times New Roman" w:cs="Times New Roman"/>
      <w:b w:val="0"/>
      <w:bCs w:val="0"/>
      <w:sz w:val="24"/>
      <w:szCs w:val="24"/>
    </w:rPr>
  </w:style>
  <w:style w:type="character" w:customStyle="1" w:styleId="voc-gallery-type">
    <w:name w:val="voc-gallery-type"/>
    <w:basedOn w:val="Fuentedeprrafopredeter"/>
    <w:rsid w:val="00F22D04"/>
  </w:style>
  <w:style w:type="character" w:customStyle="1" w:styleId="voc-photo-author">
    <w:name w:val="voc-photo-author"/>
    <w:basedOn w:val="Fuentedeprrafopredeter"/>
    <w:rsid w:val="00F22D04"/>
  </w:style>
  <w:style w:type="paragraph" w:customStyle="1" w:styleId="ue-c-articlestandfirst">
    <w:name w:val="ue-c-article__standfirst"/>
    <w:basedOn w:val="Normal"/>
    <w:rsid w:val="00F22D04"/>
    <w:pPr>
      <w:spacing w:before="100" w:beforeAutospacing="1" w:after="100" w:afterAutospacing="1"/>
    </w:pPr>
    <w:rPr>
      <w:rFonts w:ascii="Times New Roman" w:hAnsi="Times New Roman" w:cs="Times New Roman"/>
      <w:b w:val="0"/>
      <w:bCs w:val="0"/>
      <w:sz w:val="24"/>
      <w:szCs w:val="24"/>
    </w:rPr>
  </w:style>
  <w:style w:type="character" w:customStyle="1" w:styleId="hidden-content">
    <w:name w:val="hidden-content"/>
    <w:basedOn w:val="Fuentedeprrafopredeter"/>
    <w:rsid w:val="00F22D04"/>
  </w:style>
  <w:style w:type="character" w:customStyle="1" w:styleId="ue-c-articlebutton-text">
    <w:name w:val="ue-c-article__button-text"/>
    <w:basedOn w:val="Fuentedeprrafopredeter"/>
    <w:rsid w:val="00F22D04"/>
  </w:style>
  <w:style w:type="character" w:customStyle="1" w:styleId="ue-c-articlesubtitles-kicker">
    <w:name w:val="ue-c-article__subtitles-kicker"/>
    <w:basedOn w:val="Fuentedeprrafopredeter"/>
    <w:rsid w:val="00F22D04"/>
  </w:style>
  <w:style w:type="paragraph" w:customStyle="1" w:styleId="ue-c-article--first-letter-highlighted">
    <w:name w:val="ue-c-article--first-letter-highlighted"/>
    <w:basedOn w:val="Normal"/>
    <w:rsid w:val="00F22D04"/>
    <w:pPr>
      <w:spacing w:before="100" w:beforeAutospacing="1" w:after="100" w:afterAutospacing="1"/>
    </w:pPr>
    <w:rPr>
      <w:rFonts w:ascii="Times New Roman" w:hAnsi="Times New Roman" w:cs="Times New Roman"/>
      <w:b w:val="0"/>
      <w:bCs w:val="0"/>
      <w:sz w:val="24"/>
      <w:szCs w:val="24"/>
    </w:rPr>
  </w:style>
  <w:style w:type="character" w:customStyle="1" w:styleId="capital-letter">
    <w:name w:val="capital-letter"/>
    <w:basedOn w:val="Fuentedeprrafopredeter"/>
    <w:rsid w:val="00F22D04"/>
  </w:style>
  <w:style w:type="character" w:customStyle="1" w:styleId="trcrboxheaderspan">
    <w:name w:val="trc_rbox_header_span"/>
    <w:basedOn w:val="Fuentedeprrafopredeter"/>
    <w:rsid w:val="00F22D04"/>
  </w:style>
  <w:style w:type="character" w:customStyle="1" w:styleId="video-label">
    <w:name w:val="video-label"/>
    <w:basedOn w:val="Fuentedeprrafopredeter"/>
    <w:rsid w:val="00F22D04"/>
  </w:style>
  <w:style w:type="character" w:customStyle="1" w:styleId="branding">
    <w:name w:val="branding"/>
    <w:basedOn w:val="Fuentedeprrafopredeter"/>
    <w:rsid w:val="00F22D04"/>
  </w:style>
  <w:style w:type="character" w:customStyle="1" w:styleId="Firma2">
    <w:name w:val="Firma2"/>
    <w:basedOn w:val="Fuentedeprrafopredeter"/>
    <w:rsid w:val="0066410D"/>
  </w:style>
  <w:style w:type="paragraph" w:customStyle="1" w:styleId="scendingmessage">
    <w:name w:val="sc_ending_message"/>
    <w:basedOn w:val="Normal"/>
    <w:rsid w:val="0066410D"/>
    <w:pPr>
      <w:spacing w:before="100" w:beforeAutospacing="1" w:after="100" w:afterAutospacing="1"/>
    </w:pPr>
    <w:rPr>
      <w:rFonts w:ascii="Times New Roman" w:hAnsi="Times New Roman" w:cs="Times New Roman"/>
      <w:b w:val="0"/>
      <w:bCs w:val="0"/>
      <w:sz w:val="24"/>
      <w:szCs w:val="24"/>
    </w:rPr>
  </w:style>
  <w:style w:type="character" w:customStyle="1" w:styleId="Ttulo4Car">
    <w:name w:val="Título 4 Car"/>
    <w:basedOn w:val="Fuentedeprrafopredeter"/>
    <w:link w:val="Ttulo4"/>
    <w:uiPriority w:val="9"/>
    <w:semiHidden/>
    <w:rsid w:val="009849A3"/>
    <w:rPr>
      <w:rFonts w:asciiTheme="majorHAnsi" w:eastAsiaTheme="majorEastAsia" w:hAnsiTheme="majorHAnsi" w:cstheme="majorBidi"/>
      <w:b/>
      <w:bCs/>
      <w:i/>
      <w:iCs/>
      <w:color w:val="365F91" w:themeColor="accent1" w:themeShade="BF"/>
      <w:sz w:val="26"/>
      <w:szCs w:val="26"/>
    </w:rPr>
  </w:style>
  <w:style w:type="character" w:customStyle="1" w:styleId="obj-img">
    <w:name w:val="obj-img"/>
    <w:basedOn w:val="Fuentedeprrafopredeter"/>
    <w:rsid w:val="009849A3"/>
  </w:style>
  <w:style w:type="paragraph" w:customStyle="1" w:styleId="text">
    <w:name w:val="text"/>
    <w:basedOn w:val="Normal"/>
    <w:rsid w:val="009849A3"/>
    <w:pPr>
      <w:spacing w:before="100" w:beforeAutospacing="1" w:after="100" w:afterAutospacing="1"/>
    </w:pPr>
    <w:rPr>
      <w:rFonts w:ascii="Times New Roman" w:hAnsi="Times New Roman" w:cs="Times New Roman"/>
      <w:b w:val="0"/>
      <w:bCs w:val="0"/>
      <w:sz w:val="24"/>
      <w:szCs w:val="24"/>
    </w:rPr>
  </w:style>
  <w:style w:type="character" w:customStyle="1" w:styleId="source">
    <w:name w:val="source"/>
    <w:basedOn w:val="Fuentedeprrafopredeter"/>
    <w:rsid w:val="009849A3"/>
  </w:style>
  <w:style w:type="paragraph" w:customStyle="1" w:styleId="byline">
    <w:name w:val="byline"/>
    <w:basedOn w:val="Normal"/>
    <w:rsid w:val="009849A3"/>
    <w:pPr>
      <w:spacing w:before="100" w:beforeAutospacing="1" w:after="100" w:afterAutospacing="1"/>
    </w:pPr>
    <w:rPr>
      <w:rFonts w:ascii="Times New Roman" w:hAnsi="Times New Roman" w:cs="Times New Roman"/>
      <w:b w:val="0"/>
      <w:bCs w:val="0"/>
      <w:sz w:val="24"/>
      <w:szCs w:val="24"/>
    </w:rPr>
  </w:style>
  <w:style w:type="character" w:customStyle="1" w:styleId="inner-text">
    <w:name w:val="inner-text"/>
    <w:basedOn w:val="Fuentedeprrafopredeter"/>
    <w:rsid w:val="009849A3"/>
  </w:style>
  <w:style w:type="paragraph" w:customStyle="1" w:styleId="mce">
    <w:name w:val="mce"/>
    <w:basedOn w:val="Normal"/>
    <w:rsid w:val="009849A3"/>
    <w:pPr>
      <w:spacing w:before="100" w:beforeAutospacing="1" w:after="100" w:afterAutospacing="1"/>
    </w:pPr>
    <w:rPr>
      <w:rFonts w:ascii="Times New Roman" w:hAnsi="Times New Roman" w:cs="Times New Roman"/>
      <w:b w:val="0"/>
      <w:bCs w:val="0"/>
      <w:sz w:val="24"/>
      <w:szCs w:val="24"/>
    </w:rPr>
  </w:style>
  <w:style w:type="character" w:customStyle="1" w:styleId="article-author">
    <w:name w:val="article-author"/>
    <w:basedOn w:val="Fuentedeprrafopredeter"/>
    <w:rsid w:val="00CA10F0"/>
  </w:style>
  <w:style w:type="character" w:customStyle="1" w:styleId="tooltip">
    <w:name w:val="tooltip"/>
    <w:basedOn w:val="Fuentedeprrafopredeter"/>
    <w:rsid w:val="00CA10F0"/>
  </w:style>
  <w:style w:type="character" w:customStyle="1" w:styleId="article-date">
    <w:name w:val="article-date"/>
    <w:basedOn w:val="Fuentedeprrafopredeter"/>
    <w:rsid w:val="00CA10F0"/>
  </w:style>
  <w:style w:type="paragraph" w:customStyle="1" w:styleId="paragraph">
    <w:name w:val="paragraph"/>
    <w:basedOn w:val="Normal"/>
    <w:rsid w:val="00CA10F0"/>
    <w:pPr>
      <w:spacing w:before="100" w:beforeAutospacing="1" w:after="100" w:afterAutospacing="1"/>
    </w:pPr>
    <w:rPr>
      <w:rFonts w:ascii="Times New Roman" w:hAnsi="Times New Roman" w:cs="Times New Roman"/>
      <w:b w:val="0"/>
      <w:bCs w:val="0"/>
      <w:sz w:val="24"/>
      <w:szCs w:val="24"/>
    </w:rPr>
  </w:style>
  <w:style w:type="character" w:styleId="nfasis">
    <w:name w:val="Emphasis"/>
    <w:basedOn w:val="Fuentedeprrafopredeter"/>
    <w:uiPriority w:val="20"/>
    <w:qFormat/>
    <w:rsid w:val="001D2FED"/>
    <w:rPr>
      <w:i/>
      <w:iCs/>
    </w:rPr>
  </w:style>
  <w:style w:type="character" w:customStyle="1" w:styleId="location">
    <w:name w:val="location"/>
    <w:basedOn w:val="Fuentedeprrafopredeter"/>
    <w:rsid w:val="001D2FED"/>
  </w:style>
  <w:style w:type="character" w:customStyle="1" w:styleId="t-bld">
    <w:name w:val="t-bld"/>
    <w:basedOn w:val="Fuentedeprrafopredeter"/>
    <w:rsid w:val="001D2FED"/>
  </w:style>
  <w:style w:type="character" w:customStyle="1" w:styleId="sz-t-xs">
    <w:name w:val="sz-t-xs"/>
    <w:basedOn w:val="Fuentedeprrafopredeter"/>
    <w:rsid w:val="001D2FED"/>
  </w:style>
  <w:style w:type="character" w:customStyle="1" w:styleId="commentscount">
    <w:name w:val="commentscount"/>
    <w:basedOn w:val="Fuentedeprrafopredeter"/>
    <w:rsid w:val="001D2FED"/>
  </w:style>
  <w:style w:type="paragraph" w:customStyle="1" w:styleId="first-paragraph">
    <w:name w:val="first-paragraph"/>
    <w:basedOn w:val="Normal"/>
    <w:rsid w:val="001D2FED"/>
    <w:pPr>
      <w:spacing w:before="100" w:beforeAutospacing="1" w:after="100" w:afterAutospacing="1"/>
    </w:pPr>
    <w:rPr>
      <w:rFonts w:ascii="Times New Roman" w:hAnsi="Times New Roman" w:cs="Times New Roman"/>
      <w:b w:val="0"/>
      <w:bCs w:val="0"/>
      <w:sz w:val="24"/>
      <w:szCs w:val="24"/>
    </w:rPr>
  </w:style>
  <w:style w:type="character" w:customStyle="1" w:styleId="subsbox-header">
    <w:name w:val="subs_box-header"/>
    <w:basedOn w:val="Fuentedeprrafopredeter"/>
    <w:rsid w:val="001D2FED"/>
  </w:style>
  <w:style w:type="paragraph" w:styleId="z-Principiodelformulario">
    <w:name w:val="HTML Top of Form"/>
    <w:basedOn w:val="Normal"/>
    <w:next w:val="Normal"/>
    <w:link w:val="z-PrincipiodelformularioCar"/>
    <w:hidden/>
    <w:uiPriority w:val="99"/>
    <w:semiHidden/>
    <w:unhideWhenUsed/>
    <w:rsid w:val="001D2FED"/>
    <w:pPr>
      <w:pBdr>
        <w:bottom w:val="single" w:sz="6" w:space="1" w:color="auto"/>
      </w:pBdr>
      <w:jc w:val="center"/>
    </w:pPr>
    <w:rPr>
      <w:b w:val="0"/>
      <w:bCs w:val="0"/>
      <w:vanish/>
      <w:sz w:val="16"/>
      <w:szCs w:val="16"/>
    </w:rPr>
  </w:style>
  <w:style w:type="character" w:customStyle="1" w:styleId="z-PrincipiodelformularioCar">
    <w:name w:val="z-Principio del formulario Car"/>
    <w:basedOn w:val="Fuentedeprrafopredeter"/>
    <w:link w:val="z-Principiodelformulario"/>
    <w:uiPriority w:val="99"/>
    <w:semiHidden/>
    <w:rsid w:val="001D2FED"/>
    <w:rPr>
      <w:rFonts w:ascii="Arial" w:hAnsi="Arial" w:cs="Arial"/>
      <w:vanish/>
      <w:sz w:val="16"/>
      <w:szCs w:val="16"/>
    </w:rPr>
  </w:style>
  <w:style w:type="paragraph" w:styleId="z-Finaldelformulario">
    <w:name w:val="HTML Bottom of Form"/>
    <w:basedOn w:val="Normal"/>
    <w:next w:val="Normal"/>
    <w:link w:val="z-FinaldelformularioCar"/>
    <w:hidden/>
    <w:uiPriority w:val="99"/>
    <w:semiHidden/>
    <w:unhideWhenUsed/>
    <w:rsid w:val="001D2FED"/>
    <w:pPr>
      <w:pBdr>
        <w:top w:val="single" w:sz="6" w:space="1" w:color="auto"/>
      </w:pBdr>
      <w:jc w:val="center"/>
    </w:pPr>
    <w:rPr>
      <w:b w:val="0"/>
      <w:bCs w:val="0"/>
      <w:vanish/>
      <w:sz w:val="16"/>
      <w:szCs w:val="16"/>
    </w:rPr>
  </w:style>
  <w:style w:type="character" w:customStyle="1" w:styleId="z-FinaldelformularioCar">
    <w:name w:val="z-Final del formulario Car"/>
    <w:basedOn w:val="Fuentedeprrafopredeter"/>
    <w:link w:val="z-Finaldelformulario"/>
    <w:uiPriority w:val="99"/>
    <w:semiHidden/>
    <w:rsid w:val="001D2FED"/>
    <w:rPr>
      <w:rFonts w:ascii="Arial" w:hAnsi="Arial" w:cs="Arial"/>
      <w:vanish/>
      <w:sz w:val="16"/>
      <w:szCs w:val="16"/>
    </w:rPr>
  </w:style>
  <w:style w:type="paragraph" w:customStyle="1" w:styleId="ladillo">
    <w:name w:val="ladillo"/>
    <w:basedOn w:val="Normal"/>
    <w:rsid w:val="001D2FED"/>
    <w:pPr>
      <w:spacing w:before="100" w:beforeAutospacing="1" w:after="100" w:afterAutospacing="1"/>
    </w:pPr>
    <w:rPr>
      <w:rFonts w:ascii="Times New Roman" w:hAnsi="Times New Roman" w:cs="Times New Roman"/>
      <w:b w:val="0"/>
      <w:bCs w:val="0"/>
      <w:sz w:val="24"/>
      <w:szCs w:val="24"/>
    </w:rPr>
  </w:style>
  <w:style w:type="paragraph" w:customStyle="1" w:styleId="a-min-author">
    <w:name w:val="a-min-author"/>
    <w:basedOn w:val="Normal"/>
    <w:rsid w:val="001D2FED"/>
    <w:pPr>
      <w:spacing w:before="100" w:beforeAutospacing="1" w:after="100" w:afterAutospacing="1"/>
    </w:pPr>
    <w:rPr>
      <w:rFonts w:ascii="Times New Roman" w:hAnsi="Times New Roman" w:cs="Times New Roman"/>
      <w:b w:val="0"/>
      <w:bCs w:val="0"/>
      <w:sz w:val="24"/>
      <w:szCs w:val="24"/>
    </w:rPr>
  </w:style>
  <w:style w:type="character" w:customStyle="1" w:styleId="text1">
    <w:name w:val="text1"/>
    <w:basedOn w:val="Fuentedeprrafopredeter"/>
    <w:rsid w:val="00EF4424"/>
  </w:style>
  <w:style w:type="paragraph" w:customStyle="1" w:styleId="art-entradilla">
    <w:name w:val="art-entradilla"/>
    <w:basedOn w:val="Normal"/>
    <w:rsid w:val="00EF4424"/>
    <w:pPr>
      <w:spacing w:before="100" w:beforeAutospacing="1" w:after="100" w:afterAutospacing="1"/>
    </w:pPr>
    <w:rPr>
      <w:rFonts w:ascii="Times New Roman" w:hAnsi="Times New Roman" w:cs="Times New Roman"/>
      <w:b w:val="0"/>
      <w:bCs w:val="0"/>
      <w:sz w:val="24"/>
      <w:szCs w:val="24"/>
    </w:rPr>
  </w:style>
  <w:style w:type="character" w:customStyle="1" w:styleId="a2alabel">
    <w:name w:val="a2a_label"/>
    <w:basedOn w:val="Fuentedeprrafopredeter"/>
    <w:rsid w:val="00EF4424"/>
  </w:style>
  <w:style w:type="character" w:customStyle="1" w:styleId="postkicker">
    <w:name w:val="post_kicker"/>
    <w:basedOn w:val="Fuentedeprrafopredeter"/>
    <w:rsid w:val="00CE19A4"/>
  </w:style>
  <w:style w:type="character" w:customStyle="1" w:styleId="meta-author">
    <w:name w:val="meta-author"/>
    <w:basedOn w:val="Fuentedeprrafopredeter"/>
    <w:rsid w:val="00CE19A4"/>
  </w:style>
  <w:style w:type="character" w:customStyle="1" w:styleId="meta-date">
    <w:name w:val="meta-date"/>
    <w:basedOn w:val="Fuentedeprrafopredeter"/>
    <w:rsid w:val="00CE19A4"/>
  </w:style>
  <w:style w:type="character" w:customStyle="1" w:styleId="postlocation">
    <w:name w:val="post_location"/>
    <w:basedOn w:val="Fuentedeprrafopredeter"/>
    <w:rsid w:val="00CE19A4"/>
  </w:style>
  <w:style w:type="character" w:customStyle="1" w:styleId="Ttulo5Car">
    <w:name w:val="Título 5 Car"/>
    <w:basedOn w:val="Fuentedeprrafopredeter"/>
    <w:link w:val="Ttulo5"/>
    <w:uiPriority w:val="9"/>
    <w:semiHidden/>
    <w:rsid w:val="0007270E"/>
    <w:rPr>
      <w:rFonts w:asciiTheme="majorHAnsi" w:eastAsiaTheme="majorEastAsia" w:hAnsiTheme="majorHAnsi" w:cstheme="majorBidi"/>
      <w:b/>
      <w:bCs/>
      <w:color w:val="365F91" w:themeColor="accent1" w:themeShade="BF"/>
      <w:sz w:val="26"/>
      <w:szCs w:val="26"/>
    </w:rPr>
  </w:style>
  <w:style w:type="paragraph" w:customStyle="1" w:styleId="ft-helper-fontcolor-quaternary">
    <w:name w:val="ft-helper-fontcolor-quaternary"/>
    <w:basedOn w:val="Normal"/>
    <w:rsid w:val="0032560C"/>
    <w:pPr>
      <w:spacing w:before="100" w:beforeAutospacing="1" w:after="100" w:afterAutospacing="1"/>
    </w:pPr>
    <w:rPr>
      <w:rFonts w:ascii="Times New Roman" w:hAnsi="Times New Roman" w:cs="Times New Roman"/>
      <w:b w:val="0"/>
      <w:bCs w:val="0"/>
      <w:sz w:val="24"/>
      <w:szCs w:val="24"/>
    </w:rPr>
  </w:style>
  <w:style w:type="character" w:customStyle="1" w:styleId="ft-helper-fontweight-800">
    <w:name w:val="ft-helper-fontweight-800"/>
    <w:basedOn w:val="Fuentedeprrafopredeter"/>
    <w:rsid w:val="0032560C"/>
  </w:style>
  <w:style w:type="paragraph" w:customStyle="1" w:styleId="ft-mol-writertitleopinion">
    <w:name w:val="ft-mol-writer__titleopinion"/>
    <w:basedOn w:val="Normal"/>
    <w:rsid w:val="0032560C"/>
    <w:pPr>
      <w:spacing w:before="100" w:beforeAutospacing="1" w:after="100" w:afterAutospacing="1"/>
    </w:pPr>
    <w:rPr>
      <w:rFonts w:ascii="Times New Roman" w:hAnsi="Times New Roman" w:cs="Times New Roman"/>
      <w:b w:val="0"/>
      <w:bCs w:val="0"/>
      <w:sz w:val="24"/>
      <w:szCs w:val="24"/>
    </w:rPr>
  </w:style>
  <w:style w:type="paragraph" w:customStyle="1" w:styleId="ft-text">
    <w:name w:val="ft-text"/>
    <w:basedOn w:val="Normal"/>
    <w:rsid w:val="0032560C"/>
    <w:pPr>
      <w:spacing w:before="100" w:beforeAutospacing="1" w:after="100" w:afterAutospacing="1"/>
    </w:pPr>
    <w:rPr>
      <w:rFonts w:ascii="Times New Roman" w:hAnsi="Times New Roman" w:cs="Times New Roman"/>
      <w:b w:val="0"/>
      <w:bCs w:val="0"/>
      <w:sz w:val="24"/>
      <w:szCs w:val="24"/>
    </w:rPr>
  </w:style>
  <w:style w:type="character" w:customStyle="1" w:styleId="amm">
    <w:name w:val="a_m_m"/>
    <w:basedOn w:val="Fuentedeprrafopredeter"/>
    <w:rsid w:val="00F028E4"/>
  </w:style>
  <w:style w:type="character" w:customStyle="1" w:styleId="amdan">
    <w:name w:val="a_md_a_n"/>
    <w:basedOn w:val="Fuentedeprrafopredeter"/>
    <w:rsid w:val="00F02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3979">
      <w:bodyDiv w:val="1"/>
      <w:marLeft w:val="0"/>
      <w:marRight w:val="0"/>
      <w:marTop w:val="0"/>
      <w:marBottom w:val="0"/>
      <w:divBdr>
        <w:top w:val="none" w:sz="0" w:space="0" w:color="auto"/>
        <w:left w:val="none" w:sz="0" w:space="0" w:color="auto"/>
        <w:bottom w:val="none" w:sz="0" w:space="0" w:color="auto"/>
        <w:right w:val="none" w:sz="0" w:space="0" w:color="auto"/>
      </w:divBdr>
      <w:divsChild>
        <w:div w:id="454258264">
          <w:marLeft w:val="0"/>
          <w:marRight w:val="0"/>
          <w:marTop w:val="0"/>
          <w:marBottom w:val="0"/>
          <w:divBdr>
            <w:top w:val="none" w:sz="0" w:space="0" w:color="auto"/>
            <w:left w:val="none" w:sz="0" w:space="0" w:color="auto"/>
            <w:bottom w:val="none" w:sz="0" w:space="0" w:color="auto"/>
            <w:right w:val="none" w:sz="0" w:space="0" w:color="auto"/>
          </w:divBdr>
          <w:divsChild>
            <w:div w:id="1211070277">
              <w:marLeft w:val="0"/>
              <w:marRight w:val="0"/>
              <w:marTop w:val="0"/>
              <w:marBottom w:val="0"/>
              <w:divBdr>
                <w:top w:val="none" w:sz="0" w:space="0" w:color="auto"/>
                <w:left w:val="none" w:sz="0" w:space="0" w:color="auto"/>
                <w:bottom w:val="none" w:sz="0" w:space="0" w:color="auto"/>
                <w:right w:val="none" w:sz="0" w:space="0" w:color="auto"/>
              </w:divBdr>
              <w:divsChild>
                <w:div w:id="1387528424">
                  <w:marLeft w:val="0"/>
                  <w:marRight w:val="0"/>
                  <w:marTop w:val="0"/>
                  <w:marBottom w:val="0"/>
                  <w:divBdr>
                    <w:top w:val="none" w:sz="0" w:space="0" w:color="auto"/>
                    <w:left w:val="none" w:sz="0" w:space="0" w:color="auto"/>
                    <w:bottom w:val="none" w:sz="0" w:space="0" w:color="auto"/>
                    <w:right w:val="none" w:sz="0" w:space="0" w:color="auto"/>
                  </w:divBdr>
                </w:div>
              </w:divsChild>
            </w:div>
            <w:div w:id="763375677">
              <w:marLeft w:val="0"/>
              <w:marRight w:val="0"/>
              <w:marTop w:val="0"/>
              <w:marBottom w:val="0"/>
              <w:divBdr>
                <w:top w:val="none" w:sz="0" w:space="0" w:color="auto"/>
                <w:left w:val="none" w:sz="0" w:space="0" w:color="auto"/>
                <w:bottom w:val="none" w:sz="0" w:space="0" w:color="auto"/>
                <w:right w:val="none" w:sz="0" w:space="0" w:color="auto"/>
              </w:divBdr>
            </w:div>
          </w:divsChild>
        </w:div>
        <w:div w:id="1913348877">
          <w:marLeft w:val="0"/>
          <w:marRight w:val="0"/>
          <w:marTop w:val="0"/>
          <w:marBottom w:val="0"/>
          <w:divBdr>
            <w:top w:val="none" w:sz="0" w:space="0" w:color="auto"/>
            <w:left w:val="none" w:sz="0" w:space="0" w:color="auto"/>
            <w:bottom w:val="none" w:sz="0" w:space="0" w:color="auto"/>
            <w:right w:val="none" w:sz="0" w:space="0" w:color="auto"/>
          </w:divBdr>
          <w:divsChild>
            <w:div w:id="526527828">
              <w:marLeft w:val="0"/>
              <w:marRight w:val="0"/>
              <w:marTop w:val="0"/>
              <w:marBottom w:val="0"/>
              <w:divBdr>
                <w:top w:val="none" w:sz="0" w:space="0" w:color="auto"/>
                <w:left w:val="none" w:sz="0" w:space="0" w:color="auto"/>
                <w:bottom w:val="none" w:sz="0" w:space="0" w:color="auto"/>
                <w:right w:val="none" w:sz="0" w:space="0" w:color="auto"/>
              </w:divBdr>
              <w:divsChild>
                <w:div w:id="127841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838">
      <w:bodyDiv w:val="1"/>
      <w:marLeft w:val="0"/>
      <w:marRight w:val="0"/>
      <w:marTop w:val="0"/>
      <w:marBottom w:val="0"/>
      <w:divBdr>
        <w:top w:val="none" w:sz="0" w:space="0" w:color="auto"/>
        <w:left w:val="none" w:sz="0" w:space="0" w:color="auto"/>
        <w:bottom w:val="none" w:sz="0" w:space="0" w:color="auto"/>
        <w:right w:val="none" w:sz="0" w:space="0" w:color="auto"/>
      </w:divBdr>
      <w:divsChild>
        <w:div w:id="331303902">
          <w:marLeft w:val="0"/>
          <w:marRight w:val="0"/>
          <w:marTop w:val="0"/>
          <w:marBottom w:val="75"/>
          <w:divBdr>
            <w:top w:val="none" w:sz="0" w:space="0" w:color="auto"/>
            <w:left w:val="none" w:sz="0" w:space="0" w:color="auto"/>
            <w:bottom w:val="none" w:sz="0" w:space="0" w:color="auto"/>
            <w:right w:val="none" w:sz="0" w:space="0" w:color="auto"/>
          </w:divBdr>
          <w:divsChild>
            <w:div w:id="1233734438">
              <w:marLeft w:val="0"/>
              <w:marRight w:val="0"/>
              <w:marTop w:val="0"/>
              <w:marBottom w:val="0"/>
              <w:divBdr>
                <w:top w:val="none" w:sz="0" w:space="0" w:color="auto"/>
                <w:left w:val="none" w:sz="0" w:space="0" w:color="auto"/>
                <w:bottom w:val="none" w:sz="0" w:space="0" w:color="auto"/>
                <w:right w:val="none" w:sz="0" w:space="0" w:color="auto"/>
              </w:divBdr>
            </w:div>
          </w:divsChild>
        </w:div>
        <w:div w:id="880753607">
          <w:marLeft w:val="0"/>
          <w:marRight w:val="0"/>
          <w:marTop w:val="375"/>
          <w:marBottom w:val="225"/>
          <w:divBdr>
            <w:top w:val="none" w:sz="0" w:space="0" w:color="auto"/>
            <w:left w:val="none" w:sz="0" w:space="0" w:color="auto"/>
            <w:bottom w:val="none" w:sz="0" w:space="0" w:color="auto"/>
            <w:right w:val="none" w:sz="0" w:space="0" w:color="auto"/>
          </w:divBdr>
        </w:div>
        <w:div w:id="1708484267">
          <w:marLeft w:val="0"/>
          <w:marRight w:val="0"/>
          <w:marTop w:val="0"/>
          <w:marBottom w:val="150"/>
          <w:divBdr>
            <w:top w:val="none" w:sz="0" w:space="0" w:color="auto"/>
            <w:left w:val="none" w:sz="0" w:space="0" w:color="auto"/>
            <w:bottom w:val="none" w:sz="0" w:space="0" w:color="auto"/>
            <w:right w:val="none" w:sz="0" w:space="0" w:color="auto"/>
          </w:divBdr>
          <w:divsChild>
            <w:div w:id="293103963">
              <w:marLeft w:val="0"/>
              <w:marRight w:val="0"/>
              <w:marTop w:val="0"/>
              <w:marBottom w:val="0"/>
              <w:divBdr>
                <w:top w:val="none" w:sz="0" w:space="0" w:color="auto"/>
                <w:left w:val="none" w:sz="0" w:space="0" w:color="auto"/>
                <w:bottom w:val="none" w:sz="0" w:space="0" w:color="auto"/>
                <w:right w:val="none" w:sz="0" w:space="0" w:color="auto"/>
              </w:divBdr>
              <w:divsChild>
                <w:div w:id="1783841086">
                  <w:marLeft w:val="0"/>
                  <w:marRight w:val="0"/>
                  <w:marTop w:val="0"/>
                  <w:marBottom w:val="0"/>
                  <w:divBdr>
                    <w:top w:val="none" w:sz="0" w:space="0" w:color="auto"/>
                    <w:left w:val="none" w:sz="0" w:space="0" w:color="auto"/>
                    <w:bottom w:val="none" w:sz="0" w:space="0" w:color="auto"/>
                    <w:right w:val="none" w:sz="0" w:space="0" w:color="auto"/>
                  </w:divBdr>
                  <w:divsChild>
                    <w:div w:id="175381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701064">
          <w:marLeft w:val="0"/>
          <w:marRight w:val="0"/>
          <w:marTop w:val="150"/>
          <w:marBottom w:val="300"/>
          <w:divBdr>
            <w:top w:val="none" w:sz="0" w:space="0" w:color="auto"/>
            <w:left w:val="none" w:sz="0" w:space="0" w:color="auto"/>
            <w:bottom w:val="none" w:sz="0" w:space="0" w:color="auto"/>
            <w:right w:val="none" w:sz="0" w:space="0" w:color="auto"/>
          </w:divBdr>
        </w:div>
      </w:divsChild>
    </w:div>
    <w:div w:id="78604121">
      <w:bodyDiv w:val="1"/>
      <w:marLeft w:val="0"/>
      <w:marRight w:val="0"/>
      <w:marTop w:val="0"/>
      <w:marBottom w:val="0"/>
      <w:divBdr>
        <w:top w:val="none" w:sz="0" w:space="0" w:color="auto"/>
        <w:left w:val="none" w:sz="0" w:space="0" w:color="auto"/>
        <w:bottom w:val="none" w:sz="0" w:space="0" w:color="auto"/>
        <w:right w:val="none" w:sz="0" w:space="0" w:color="auto"/>
      </w:divBdr>
      <w:divsChild>
        <w:div w:id="1524706908">
          <w:marLeft w:val="0"/>
          <w:marRight w:val="0"/>
          <w:marTop w:val="0"/>
          <w:marBottom w:val="0"/>
          <w:divBdr>
            <w:top w:val="none" w:sz="0" w:space="0" w:color="auto"/>
            <w:left w:val="none" w:sz="0" w:space="0" w:color="auto"/>
            <w:bottom w:val="none" w:sz="0" w:space="0" w:color="auto"/>
            <w:right w:val="none" w:sz="0" w:space="0" w:color="auto"/>
          </w:divBdr>
          <w:divsChild>
            <w:div w:id="516576663">
              <w:marLeft w:val="0"/>
              <w:marRight w:val="0"/>
              <w:marTop w:val="0"/>
              <w:marBottom w:val="0"/>
              <w:divBdr>
                <w:top w:val="none" w:sz="0" w:space="0" w:color="auto"/>
                <w:left w:val="none" w:sz="0" w:space="0" w:color="auto"/>
                <w:bottom w:val="none" w:sz="0" w:space="0" w:color="auto"/>
                <w:right w:val="none" w:sz="0" w:space="0" w:color="auto"/>
              </w:divBdr>
              <w:divsChild>
                <w:div w:id="532379223">
                  <w:marLeft w:val="0"/>
                  <w:marRight w:val="0"/>
                  <w:marTop w:val="0"/>
                  <w:marBottom w:val="0"/>
                  <w:divBdr>
                    <w:top w:val="none" w:sz="0" w:space="0" w:color="auto"/>
                    <w:left w:val="none" w:sz="0" w:space="0" w:color="auto"/>
                    <w:bottom w:val="none" w:sz="0" w:space="0" w:color="auto"/>
                    <w:right w:val="none" w:sz="0" w:space="0" w:color="auto"/>
                  </w:divBdr>
                  <w:divsChild>
                    <w:div w:id="10820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51318">
              <w:marLeft w:val="0"/>
              <w:marRight w:val="0"/>
              <w:marTop w:val="0"/>
              <w:marBottom w:val="0"/>
              <w:divBdr>
                <w:top w:val="none" w:sz="0" w:space="0" w:color="auto"/>
                <w:left w:val="none" w:sz="0" w:space="0" w:color="auto"/>
                <w:bottom w:val="none" w:sz="0" w:space="0" w:color="auto"/>
                <w:right w:val="none" w:sz="0" w:space="0" w:color="auto"/>
              </w:divBdr>
              <w:divsChild>
                <w:div w:id="76696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91249">
      <w:bodyDiv w:val="1"/>
      <w:marLeft w:val="0"/>
      <w:marRight w:val="0"/>
      <w:marTop w:val="0"/>
      <w:marBottom w:val="0"/>
      <w:divBdr>
        <w:top w:val="none" w:sz="0" w:space="0" w:color="auto"/>
        <w:left w:val="none" w:sz="0" w:space="0" w:color="auto"/>
        <w:bottom w:val="none" w:sz="0" w:space="0" w:color="auto"/>
        <w:right w:val="none" w:sz="0" w:space="0" w:color="auto"/>
      </w:divBdr>
      <w:divsChild>
        <w:div w:id="598686107">
          <w:marLeft w:val="0"/>
          <w:marRight w:val="0"/>
          <w:marTop w:val="0"/>
          <w:marBottom w:val="0"/>
          <w:divBdr>
            <w:top w:val="none" w:sz="0" w:space="0" w:color="auto"/>
            <w:left w:val="none" w:sz="0" w:space="0" w:color="auto"/>
            <w:bottom w:val="none" w:sz="0" w:space="0" w:color="auto"/>
            <w:right w:val="none" w:sz="0" w:space="0" w:color="auto"/>
          </w:divBdr>
        </w:div>
        <w:div w:id="157771290">
          <w:marLeft w:val="0"/>
          <w:marRight w:val="0"/>
          <w:marTop w:val="0"/>
          <w:marBottom w:val="0"/>
          <w:divBdr>
            <w:top w:val="none" w:sz="0" w:space="0" w:color="auto"/>
            <w:left w:val="none" w:sz="0" w:space="0" w:color="auto"/>
            <w:bottom w:val="none" w:sz="0" w:space="0" w:color="auto"/>
            <w:right w:val="none" w:sz="0" w:space="0" w:color="auto"/>
          </w:divBdr>
        </w:div>
        <w:div w:id="1085613502">
          <w:marLeft w:val="0"/>
          <w:marRight w:val="0"/>
          <w:marTop w:val="0"/>
          <w:marBottom w:val="0"/>
          <w:divBdr>
            <w:top w:val="none" w:sz="0" w:space="0" w:color="auto"/>
            <w:left w:val="none" w:sz="0" w:space="0" w:color="auto"/>
            <w:bottom w:val="none" w:sz="0" w:space="0" w:color="auto"/>
            <w:right w:val="none" w:sz="0" w:space="0" w:color="auto"/>
          </w:divBdr>
          <w:divsChild>
            <w:div w:id="2096392675">
              <w:marLeft w:val="0"/>
              <w:marRight w:val="0"/>
              <w:marTop w:val="0"/>
              <w:marBottom w:val="0"/>
              <w:divBdr>
                <w:top w:val="none" w:sz="0" w:space="0" w:color="auto"/>
                <w:left w:val="none" w:sz="0" w:space="0" w:color="auto"/>
                <w:bottom w:val="none" w:sz="0" w:space="0" w:color="auto"/>
                <w:right w:val="none" w:sz="0" w:space="0" w:color="auto"/>
              </w:divBdr>
              <w:divsChild>
                <w:div w:id="1193036206">
                  <w:marLeft w:val="0"/>
                  <w:marRight w:val="0"/>
                  <w:marTop w:val="0"/>
                  <w:marBottom w:val="0"/>
                  <w:divBdr>
                    <w:top w:val="none" w:sz="0" w:space="0" w:color="auto"/>
                    <w:left w:val="none" w:sz="0" w:space="0" w:color="auto"/>
                    <w:bottom w:val="none" w:sz="0" w:space="0" w:color="auto"/>
                    <w:right w:val="none" w:sz="0" w:space="0" w:color="auto"/>
                  </w:divBdr>
                  <w:divsChild>
                    <w:div w:id="887764187">
                      <w:marLeft w:val="0"/>
                      <w:marRight w:val="0"/>
                      <w:marTop w:val="0"/>
                      <w:marBottom w:val="0"/>
                      <w:divBdr>
                        <w:top w:val="none" w:sz="0" w:space="0" w:color="auto"/>
                        <w:left w:val="none" w:sz="0" w:space="0" w:color="auto"/>
                        <w:bottom w:val="none" w:sz="0" w:space="0" w:color="auto"/>
                        <w:right w:val="none" w:sz="0" w:space="0" w:color="auto"/>
                      </w:divBdr>
                      <w:divsChild>
                        <w:div w:id="185476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6831">
                  <w:marLeft w:val="0"/>
                  <w:marRight w:val="0"/>
                  <w:marTop w:val="0"/>
                  <w:marBottom w:val="0"/>
                  <w:divBdr>
                    <w:top w:val="none" w:sz="0" w:space="0" w:color="auto"/>
                    <w:left w:val="none" w:sz="0" w:space="0" w:color="auto"/>
                    <w:bottom w:val="none" w:sz="0" w:space="0" w:color="auto"/>
                    <w:right w:val="none" w:sz="0" w:space="0" w:color="auto"/>
                  </w:divBdr>
                  <w:divsChild>
                    <w:div w:id="302472250">
                      <w:marLeft w:val="0"/>
                      <w:marRight w:val="0"/>
                      <w:marTop w:val="0"/>
                      <w:marBottom w:val="0"/>
                      <w:divBdr>
                        <w:top w:val="none" w:sz="0" w:space="0" w:color="auto"/>
                        <w:left w:val="none" w:sz="0" w:space="0" w:color="auto"/>
                        <w:bottom w:val="none" w:sz="0" w:space="0" w:color="auto"/>
                        <w:right w:val="none" w:sz="0" w:space="0" w:color="auto"/>
                      </w:divBdr>
                      <w:divsChild>
                        <w:div w:id="703292887">
                          <w:marLeft w:val="0"/>
                          <w:marRight w:val="0"/>
                          <w:marTop w:val="0"/>
                          <w:marBottom w:val="0"/>
                          <w:divBdr>
                            <w:top w:val="none" w:sz="0" w:space="0" w:color="auto"/>
                            <w:left w:val="none" w:sz="0" w:space="0" w:color="auto"/>
                            <w:bottom w:val="none" w:sz="0" w:space="0" w:color="auto"/>
                            <w:right w:val="none" w:sz="0" w:space="0" w:color="auto"/>
                          </w:divBdr>
                          <w:divsChild>
                            <w:div w:id="2133208548">
                              <w:marLeft w:val="0"/>
                              <w:marRight w:val="0"/>
                              <w:marTop w:val="0"/>
                              <w:marBottom w:val="0"/>
                              <w:divBdr>
                                <w:top w:val="none" w:sz="0" w:space="0" w:color="auto"/>
                                <w:left w:val="none" w:sz="0" w:space="0" w:color="auto"/>
                                <w:bottom w:val="none" w:sz="0" w:space="0" w:color="auto"/>
                                <w:right w:val="none" w:sz="0" w:space="0" w:color="auto"/>
                              </w:divBdr>
                              <w:divsChild>
                                <w:div w:id="136076201">
                                  <w:marLeft w:val="0"/>
                                  <w:marRight w:val="0"/>
                                  <w:marTop w:val="0"/>
                                  <w:marBottom w:val="0"/>
                                  <w:divBdr>
                                    <w:top w:val="none" w:sz="0" w:space="0" w:color="auto"/>
                                    <w:left w:val="none" w:sz="0" w:space="0" w:color="auto"/>
                                    <w:bottom w:val="none" w:sz="0" w:space="0" w:color="auto"/>
                                    <w:right w:val="none" w:sz="0" w:space="0" w:color="auto"/>
                                  </w:divBdr>
                                  <w:divsChild>
                                    <w:div w:id="1498231281">
                                      <w:marLeft w:val="0"/>
                                      <w:marRight w:val="0"/>
                                      <w:marTop w:val="0"/>
                                      <w:marBottom w:val="0"/>
                                      <w:divBdr>
                                        <w:top w:val="none" w:sz="0" w:space="0" w:color="auto"/>
                                        <w:left w:val="none" w:sz="0" w:space="0" w:color="auto"/>
                                        <w:bottom w:val="none" w:sz="0" w:space="0" w:color="auto"/>
                                        <w:right w:val="none" w:sz="0" w:space="0" w:color="auto"/>
                                      </w:divBdr>
                                      <w:divsChild>
                                        <w:div w:id="1478494781">
                                          <w:marLeft w:val="0"/>
                                          <w:marRight w:val="0"/>
                                          <w:marTop w:val="0"/>
                                          <w:marBottom w:val="0"/>
                                          <w:divBdr>
                                            <w:top w:val="none" w:sz="0" w:space="0" w:color="auto"/>
                                            <w:left w:val="none" w:sz="0" w:space="0" w:color="auto"/>
                                            <w:bottom w:val="none" w:sz="0" w:space="0" w:color="auto"/>
                                            <w:right w:val="none" w:sz="0" w:space="0" w:color="auto"/>
                                          </w:divBdr>
                                        </w:div>
                                        <w:div w:id="159734826">
                                          <w:marLeft w:val="0"/>
                                          <w:marRight w:val="0"/>
                                          <w:marTop w:val="0"/>
                                          <w:marBottom w:val="0"/>
                                          <w:divBdr>
                                            <w:top w:val="none" w:sz="0" w:space="0" w:color="auto"/>
                                            <w:left w:val="none" w:sz="0" w:space="0" w:color="auto"/>
                                            <w:bottom w:val="none" w:sz="0" w:space="0" w:color="auto"/>
                                            <w:right w:val="none" w:sz="0" w:space="0" w:color="auto"/>
                                          </w:divBdr>
                                          <w:divsChild>
                                            <w:div w:id="1602687786">
                                              <w:marLeft w:val="0"/>
                                              <w:marRight w:val="0"/>
                                              <w:marTop w:val="0"/>
                                              <w:marBottom w:val="0"/>
                                              <w:divBdr>
                                                <w:top w:val="none" w:sz="0" w:space="0" w:color="auto"/>
                                                <w:left w:val="none" w:sz="0" w:space="0" w:color="auto"/>
                                                <w:bottom w:val="none" w:sz="0" w:space="0" w:color="auto"/>
                                                <w:right w:val="none" w:sz="0" w:space="0" w:color="auto"/>
                                              </w:divBdr>
                                            </w:div>
                                            <w:div w:id="7527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506793">
      <w:bodyDiv w:val="1"/>
      <w:marLeft w:val="0"/>
      <w:marRight w:val="0"/>
      <w:marTop w:val="0"/>
      <w:marBottom w:val="0"/>
      <w:divBdr>
        <w:top w:val="none" w:sz="0" w:space="0" w:color="auto"/>
        <w:left w:val="none" w:sz="0" w:space="0" w:color="auto"/>
        <w:bottom w:val="none" w:sz="0" w:space="0" w:color="auto"/>
        <w:right w:val="none" w:sz="0" w:space="0" w:color="auto"/>
      </w:divBdr>
      <w:divsChild>
        <w:div w:id="761726949">
          <w:marLeft w:val="0"/>
          <w:marRight w:val="0"/>
          <w:marTop w:val="480"/>
          <w:marBottom w:val="480"/>
          <w:divBdr>
            <w:top w:val="none" w:sz="0" w:space="0" w:color="auto"/>
            <w:left w:val="none" w:sz="0" w:space="0" w:color="auto"/>
            <w:bottom w:val="none" w:sz="0" w:space="0" w:color="auto"/>
            <w:right w:val="none" w:sz="0" w:space="0" w:color="auto"/>
          </w:divBdr>
        </w:div>
        <w:div w:id="2088452262">
          <w:marLeft w:val="0"/>
          <w:marRight w:val="0"/>
          <w:marTop w:val="0"/>
          <w:marBottom w:val="0"/>
          <w:divBdr>
            <w:top w:val="none" w:sz="0" w:space="0" w:color="auto"/>
            <w:left w:val="none" w:sz="0" w:space="0" w:color="auto"/>
            <w:bottom w:val="none" w:sz="0" w:space="0" w:color="auto"/>
            <w:right w:val="none" w:sz="0" w:space="0" w:color="auto"/>
          </w:divBdr>
          <w:divsChild>
            <w:div w:id="667683157">
              <w:marLeft w:val="0"/>
              <w:marRight w:val="0"/>
              <w:marTop w:val="0"/>
              <w:marBottom w:val="0"/>
              <w:divBdr>
                <w:top w:val="none" w:sz="0" w:space="0" w:color="auto"/>
                <w:left w:val="none" w:sz="0" w:space="0" w:color="auto"/>
                <w:bottom w:val="none" w:sz="0" w:space="0" w:color="auto"/>
                <w:right w:val="none" w:sz="0" w:space="0" w:color="auto"/>
              </w:divBdr>
              <w:divsChild>
                <w:div w:id="180238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18829">
          <w:marLeft w:val="0"/>
          <w:marRight w:val="480"/>
          <w:marTop w:val="0"/>
          <w:marBottom w:val="480"/>
          <w:divBdr>
            <w:top w:val="none" w:sz="0" w:space="0" w:color="auto"/>
            <w:left w:val="none" w:sz="0" w:space="0" w:color="auto"/>
            <w:bottom w:val="none" w:sz="0" w:space="0" w:color="auto"/>
            <w:right w:val="none" w:sz="0" w:space="0" w:color="auto"/>
          </w:divBdr>
          <w:divsChild>
            <w:div w:id="690230778">
              <w:marLeft w:val="0"/>
              <w:marRight w:val="0"/>
              <w:marTop w:val="0"/>
              <w:marBottom w:val="0"/>
              <w:divBdr>
                <w:top w:val="none" w:sz="0" w:space="0" w:color="auto"/>
                <w:left w:val="none" w:sz="0" w:space="0" w:color="auto"/>
                <w:bottom w:val="none" w:sz="0" w:space="0" w:color="auto"/>
                <w:right w:val="none" w:sz="0" w:space="0" w:color="auto"/>
              </w:divBdr>
            </w:div>
            <w:div w:id="910501876">
              <w:marLeft w:val="0"/>
              <w:marRight w:val="0"/>
              <w:marTop w:val="0"/>
              <w:marBottom w:val="0"/>
              <w:divBdr>
                <w:top w:val="none" w:sz="0" w:space="0" w:color="auto"/>
                <w:left w:val="none" w:sz="0" w:space="0" w:color="auto"/>
                <w:bottom w:val="none" w:sz="0" w:space="0" w:color="auto"/>
                <w:right w:val="none" w:sz="0" w:space="0" w:color="auto"/>
              </w:divBdr>
            </w:div>
          </w:divsChild>
        </w:div>
        <w:div w:id="54939080">
          <w:marLeft w:val="0"/>
          <w:marRight w:val="480"/>
          <w:marTop w:val="0"/>
          <w:marBottom w:val="0"/>
          <w:divBdr>
            <w:top w:val="none" w:sz="0" w:space="0" w:color="auto"/>
            <w:left w:val="none" w:sz="0" w:space="0" w:color="auto"/>
            <w:bottom w:val="none" w:sz="0" w:space="0" w:color="auto"/>
            <w:right w:val="none" w:sz="0" w:space="0" w:color="auto"/>
          </w:divBdr>
          <w:divsChild>
            <w:div w:id="1563523896">
              <w:marLeft w:val="0"/>
              <w:marRight w:val="0"/>
              <w:marTop w:val="0"/>
              <w:marBottom w:val="240"/>
              <w:divBdr>
                <w:top w:val="none" w:sz="0" w:space="0" w:color="auto"/>
                <w:left w:val="none" w:sz="0" w:space="0" w:color="auto"/>
                <w:bottom w:val="single" w:sz="6" w:space="0" w:color="D9D9D9"/>
                <w:right w:val="none" w:sz="0" w:space="0" w:color="auto"/>
              </w:divBdr>
              <w:divsChild>
                <w:div w:id="1346714097">
                  <w:marLeft w:val="0"/>
                  <w:marRight w:val="0"/>
                  <w:marTop w:val="0"/>
                  <w:marBottom w:val="240"/>
                  <w:divBdr>
                    <w:top w:val="none" w:sz="0" w:space="0" w:color="auto"/>
                    <w:left w:val="none" w:sz="0" w:space="0" w:color="auto"/>
                    <w:bottom w:val="none" w:sz="0" w:space="0" w:color="auto"/>
                    <w:right w:val="none" w:sz="0" w:space="0" w:color="auto"/>
                  </w:divBdr>
                </w:div>
              </w:divsChild>
            </w:div>
            <w:div w:id="302976428">
              <w:marLeft w:val="0"/>
              <w:marRight w:val="0"/>
              <w:marTop w:val="0"/>
              <w:marBottom w:val="0"/>
              <w:divBdr>
                <w:top w:val="none" w:sz="0" w:space="0" w:color="auto"/>
                <w:left w:val="none" w:sz="0" w:space="0" w:color="auto"/>
                <w:bottom w:val="single" w:sz="6" w:space="12" w:color="D9D9D9"/>
                <w:right w:val="none" w:sz="0" w:space="0" w:color="auto"/>
              </w:divBdr>
              <w:divsChild>
                <w:div w:id="1113015735">
                  <w:marLeft w:val="0"/>
                  <w:marRight w:val="240"/>
                  <w:marTop w:val="0"/>
                  <w:marBottom w:val="0"/>
                  <w:divBdr>
                    <w:top w:val="none" w:sz="0" w:space="0" w:color="auto"/>
                    <w:left w:val="none" w:sz="0" w:space="0" w:color="auto"/>
                    <w:bottom w:val="none" w:sz="0" w:space="0" w:color="auto"/>
                    <w:right w:val="none" w:sz="0" w:space="0" w:color="auto"/>
                  </w:divBdr>
                </w:div>
                <w:div w:id="1647662006">
                  <w:marLeft w:val="0"/>
                  <w:marRight w:val="0"/>
                  <w:marTop w:val="0"/>
                  <w:marBottom w:val="0"/>
                  <w:divBdr>
                    <w:top w:val="none" w:sz="0" w:space="0" w:color="auto"/>
                    <w:left w:val="single" w:sz="6" w:space="24" w:color="D9D9D9"/>
                    <w:bottom w:val="none" w:sz="0" w:space="0" w:color="auto"/>
                    <w:right w:val="none" w:sz="0" w:space="0" w:color="auto"/>
                  </w:divBdr>
                  <w:divsChild>
                    <w:div w:id="1938832363">
                      <w:marLeft w:val="0"/>
                      <w:marRight w:val="0"/>
                      <w:marTop w:val="0"/>
                      <w:marBottom w:val="0"/>
                      <w:divBdr>
                        <w:top w:val="none" w:sz="0" w:space="0" w:color="auto"/>
                        <w:left w:val="none" w:sz="0" w:space="0" w:color="auto"/>
                        <w:bottom w:val="none" w:sz="0" w:space="0" w:color="auto"/>
                        <w:right w:val="none" w:sz="0" w:space="0" w:color="auto"/>
                      </w:divBdr>
                      <w:divsChild>
                        <w:div w:id="18089046">
                          <w:marLeft w:val="0"/>
                          <w:marRight w:val="0"/>
                          <w:marTop w:val="0"/>
                          <w:marBottom w:val="0"/>
                          <w:divBdr>
                            <w:top w:val="none" w:sz="0" w:space="0" w:color="auto"/>
                            <w:left w:val="none" w:sz="0" w:space="0" w:color="auto"/>
                            <w:bottom w:val="none" w:sz="0" w:space="0" w:color="auto"/>
                            <w:right w:val="none" w:sz="0" w:space="0" w:color="auto"/>
                          </w:divBdr>
                        </w:div>
                      </w:divsChild>
                    </w:div>
                    <w:div w:id="122946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000226">
              <w:marLeft w:val="0"/>
              <w:marRight w:val="0"/>
              <w:marTop w:val="0"/>
              <w:marBottom w:val="480"/>
              <w:divBdr>
                <w:top w:val="none" w:sz="0" w:space="0" w:color="auto"/>
                <w:left w:val="none" w:sz="0" w:space="0" w:color="auto"/>
                <w:bottom w:val="none" w:sz="0" w:space="0" w:color="auto"/>
                <w:right w:val="none" w:sz="0" w:space="0" w:color="auto"/>
              </w:divBdr>
              <w:divsChild>
                <w:div w:id="369569762">
                  <w:marLeft w:val="0"/>
                  <w:marRight w:val="0"/>
                  <w:marTop w:val="0"/>
                  <w:marBottom w:val="480"/>
                  <w:divBdr>
                    <w:top w:val="none" w:sz="0" w:space="0" w:color="auto"/>
                    <w:left w:val="none" w:sz="0" w:space="0" w:color="auto"/>
                    <w:bottom w:val="none" w:sz="0" w:space="0" w:color="auto"/>
                    <w:right w:val="none" w:sz="0" w:space="0" w:color="auto"/>
                  </w:divBdr>
                  <w:divsChild>
                    <w:div w:id="14937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05892">
      <w:bodyDiv w:val="1"/>
      <w:marLeft w:val="0"/>
      <w:marRight w:val="0"/>
      <w:marTop w:val="0"/>
      <w:marBottom w:val="0"/>
      <w:divBdr>
        <w:top w:val="none" w:sz="0" w:space="0" w:color="auto"/>
        <w:left w:val="none" w:sz="0" w:space="0" w:color="auto"/>
        <w:bottom w:val="none" w:sz="0" w:space="0" w:color="auto"/>
        <w:right w:val="none" w:sz="0" w:space="0" w:color="auto"/>
      </w:divBdr>
      <w:divsChild>
        <w:div w:id="1834682128">
          <w:marLeft w:val="-150"/>
          <w:marRight w:val="-150"/>
          <w:marTop w:val="0"/>
          <w:marBottom w:val="0"/>
          <w:divBdr>
            <w:top w:val="none" w:sz="0" w:space="0" w:color="auto"/>
            <w:left w:val="none" w:sz="0" w:space="0" w:color="auto"/>
            <w:bottom w:val="none" w:sz="0" w:space="0" w:color="auto"/>
            <w:right w:val="none" w:sz="0" w:space="0" w:color="auto"/>
          </w:divBdr>
          <w:divsChild>
            <w:div w:id="18165062">
              <w:marLeft w:val="0"/>
              <w:marRight w:val="0"/>
              <w:marTop w:val="0"/>
              <w:marBottom w:val="0"/>
              <w:divBdr>
                <w:top w:val="none" w:sz="0" w:space="0" w:color="auto"/>
                <w:left w:val="none" w:sz="0" w:space="0" w:color="auto"/>
                <w:bottom w:val="none" w:sz="0" w:space="0" w:color="auto"/>
                <w:right w:val="none" w:sz="0" w:space="0" w:color="auto"/>
              </w:divBdr>
              <w:divsChild>
                <w:div w:id="692001504">
                  <w:marLeft w:val="0"/>
                  <w:marRight w:val="0"/>
                  <w:marTop w:val="0"/>
                  <w:marBottom w:val="300"/>
                  <w:divBdr>
                    <w:top w:val="none" w:sz="0" w:space="0" w:color="auto"/>
                    <w:left w:val="none" w:sz="0" w:space="0" w:color="auto"/>
                    <w:bottom w:val="none" w:sz="0" w:space="0" w:color="auto"/>
                    <w:right w:val="none" w:sz="0" w:space="0" w:color="auto"/>
                  </w:divBdr>
                  <w:divsChild>
                    <w:div w:id="1266157426">
                      <w:marLeft w:val="0"/>
                      <w:marRight w:val="0"/>
                      <w:marTop w:val="0"/>
                      <w:marBottom w:val="0"/>
                      <w:divBdr>
                        <w:top w:val="single" w:sz="2" w:space="2" w:color="EFEFEF"/>
                        <w:left w:val="single" w:sz="2" w:space="0" w:color="EFEFEF"/>
                        <w:bottom w:val="single" w:sz="6" w:space="3" w:color="EFEFEF"/>
                        <w:right w:val="single" w:sz="2" w:space="0" w:color="EFEFEF"/>
                      </w:divBdr>
                    </w:div>
                  </w:divsChild>
                </w:div>
                <w:div w:id="1685786902">
                  <w:marLeft w:val="0"/>
                  <w:marRight w:val="0"/>
                  <w:marTop w:val="0"/>
                  <w:marBottom w:val="0"/>
                  <w:divBdr>
                    <w:top w:val="none" w:sz="0" w:space="0" w:color="auto"/>
                    <w:left w:val="none" w:sz="0" w:space="0" w:color="auto"/>
                    <w:bottom w:val="none" w:sz="0" w:space="0" w:color="auto"/>
                    <w:right w:val="none" w:sz="0" w:space="0" w:color="auto"/>
                  </w:divBdr>
                  <w:divsChild>
                    <w:div w:id="39523210">
                      <w:marLeft w:val="0"/>
                      <w:marRight w:val="450"/>
                      <w:marTop w:val="0"/>
                      <w:marBottom w:val="0"/>
                      <w:divBdr>
                        <w:top w:val="none" w:sz="0" w:space="0" w:color="auto"/>
                        <w:left w:val="none" w:sz="0" w:space="0" w:color="auto"/>
                        <w:bottom w:val="none" w:sz="0" w:space="0" w:color="auto"/>
                        <w:right w:val="none" w:sz="0" w:space="0" w:color="auto"/>
                      </w:divBdr>
                    </w:div>
                    <w:div w:id="1753355658">
                      <w:marLeft w:val="0"/>
                      <w:marRight w:val="0"/>
                      <w:marTop w:val="0"/>
                      <w:marBottom w:val="0"/>
                      <w:divBdr>
                        <w:top w:val="none" w:sz="0" w:space="0" w:color="auto"/>
                        <w:left w:val="none" w:sz="0" w:space="0" w:color="auto"/>
                        <w:bottom w:val="none" w:sz="0" w:space="0" w:color="auto"/>
                        <w:right w:val="none" w:sz="0" w:space="0" w:color="auto"/>
                      </w:divBdr>
                      <w:divsChild>
                        <w:div w:id="1973441997">
                          <w:marLeft w:val="0"/>
                          <w:marRight w:val="0"/>
                          <w:marTop w:val="0"/>
                          <w:marBottom w:val="225"/>
                          <w:divBdr>
                            <w:top w:val="none" w:sz="0" w:space="0" w:color="auto"/>
                            <w:left w:val="none" w:sz="0" w:space="0" w:color="auto"/>
                            <w:bottom w:val="none" w:sz="0" w:space="0" w:color="auto"/>
                            <w:right w:val="none" w:sz="0" w:space="0" w:color="auto"/>
                          </w:divBdr>
                          <w:divsChild>
                            <w:div w:id="570971502">
                              <w:marLeft w:val="0"/>
                              <w:marRight w:val="0"/>
                              <w:marTop w:val="0"/>
                              <w:marBottom w:val="0"/>
                              <w:divBdr>
                                <w:top w:val="single" w:sz="2" w:space="2" w:color="EFEFEF"/>
                                <w:left w:val="single" w:sz="2" w:space="0" w:color="EFEFEF"/>
                                <w:bottom w:val="single" w:sz="6" w:space="3" w:color="EFEFEF"/>
                                <w:right w:val="single" w:sz="2" w:space="0" w:color="EFEFEF"/>
                              </w:divBdr>
                            </w:div>
                          </w:divsChild>
                        </w:div>
                        <w:div w:id="235166979">
                          <w:marLeft w:val="0"/>
                          <w:marRight w:val="0"/>
                          <w:marTop w:val="0"/>
                          <w:marBottom w:val="0"/>
                          <w:divBdr>
                            <w:top w:val="none" w:sz="0" w:space="0" w:color="auto"/>
                            <w:left w:val="none" w:sz="0" w:space="0" w:color="auto"/>
                            <w:bottom w:val="none" w:sz="0" w:space="0" w:color="auto"/>
                            <w:right w:val="none" w:sz="0" w:space="0" w:color="auto"/>
                          </w:divBdr>
                          <w:divsChild>
                            <w:div w:id="177775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26482">
      <w:bodyDiv w:val="1"/>
      <w:marLeft w:val="0"/>
      <w:marRight w:val="0"/>
      <w:marTop w:val="0"/>
      <w:marBottom w:val="0"/>
      <w:divBdr>
        <w:top w:val="none" w:sz="0" w:space="0" w:color="auto"/>
        <w:left w:val="none" w:sz="0" w:space="0" w:color="auto"/>
        <w:bottom w:val="none" w:sz="0" w:space="0" w:color="auto"/>
        <w:right w:val="none" w:sz="0" w:space="0" w:color="auto"/>
      </w:divBdr>
      <w:divsChild>
        <w:div w:id="1183977857">
          <w:marLeft w:val="0"/>
          <w:marRight w:val="0"/>
          <w:marTop w:val="0"/>
          <w:marBottom w:val="525"/>
          <w:divBdr>
            <w:top w:val="none" w:sz="0" w:space="0" w:color="auto"/>
            <w:left w:val="none" w:sz="0" w:space="0" w:color="auto"/>
            <w:bottom w:val="none" w:sz="0" w:space="0" w:color="auto"/>
            <w:right w:val="none" w:sz="0" w:space="0" w:color="auto"/>
          </w:divBdr>
          <w:divsChild>
            <w:div w:id="742457699">
              <w:marLeft w:val="0"/>
              <w:marRight w:val="0"/>
              <w:marTop w:val="0"/>
              <w:marBottom w:val="0"/>
              <w:divBdr>
                <w:top w:val="none" w:sz="0" w:space="0" w:color="auto"/>
                <w:left w:val="none" w:sz="0" w:space="0" w:color="auto"/>
                <w:bottom w:val="none" w:sz="0" w:space="0" w:color="auto"/>
                <w:right w:val="none" w:sz="0" w:space="0" w:color="auto"/>
              </w:divBdr>
            </w:div>
          </w:divsChild>
        </w:div>
        <w:div w:id="307633898">
          <w:marLeft w:val="0"/>
          <w:marRight w:val="0"/>
          <w:marTop w:val="0"/>
          <w:marBottom w:val="525"/>
          <w:divBdr>
            <w:top w:val="none" w:sz="0" w:space="0" w:color="auto"/>
            <w:left w:val="none" w:sz="0" w:space="0" w:color="auto"/>
            <w:bottom w:val="none" w:sz="0" w:space="0" w:color="auto"/>
            <w:right w:val="none" w:sz="0" w:space="0" w:color="auto"/>
          </w:divBdr>
          <w:divsChild>
            <w:div w:id="212522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6486">
      <w:bodyDiv w:val="1"/>
      <w:marLeft w:val="0"/>
      <w:marRight w:val="0"/>
      <w:marTop w:val="0"/>
      <w:marBottom w:val="0"/>
      <w:divBdr>
        <w:top w:val="none" w:sz="0" w:space="0" w:color="auto"/>
        <w:left w:val="none" w:sz="0" w:space="0" w:color="auto"/>
        <w:bottom w:val="none" w:sz="0" w:space="0" w:color="auto"/>
        <w:right w:val="none" w:sz="0" w:space="0" w:color="auto"/>
      </w:divBdr>
      <w:divsChild>
        <w:div w:id="2112504340">
          <w:marLeft w:val="-150"/>
          <w:marRight w:val="-150"/>
          <w:marTop w:val="0"/>
          <w:marBottom w:val="0"/>
          <w:divBdr>
            <w:top w:val="none" w:sz="0" w:space="0" w:color="auto"/>
            <w:left w:val="none" w:sz="0" w:space="0" w:color="auto"/>
            <w:bottom w:val="none" w:sz="0" w:space="0" w:color="auto"/>
            <w:right w:val="none" w:sz="0" w:space="0" w:color="auto"/>
          </w:divBdr>
          <w:divsChild>
            <w:div w:id="1246182227">
              <w:marLeft w:val="0"/>
              <w:marRight w:val="0"/>
              <w:marTop w:val="0"/>
              <w:marBottom w:val="0"/>
              <w:divBdr>
                <w:top w:val="none" w:sz="0" w:space="0" w:color="auto"/>
                <w:left w:val="none" w:sz="0" w:space="0" w:color="auto"/>
                <w:bottom w:val="none" w:sz="0" w:space="0" w:color="auto"/>
                <w:right w:val="none" w:sz="0" w:space="0" w:color="auto"/>
              </w:divBdr>
              <w:divsChild>
                <w:div w:id="1547567423">
                  <w:marLeft w:val="0"/>
                  <w:marRight w:val="0"/>
                  <w:marTop w:val="0"/>
                  <w:marBottom w:val="300"/>
                  <w:divBdr>
                    <w:top w:val="none" w:sz="0" w:space="0" w:color="auto"/>
                    <w:left w:val="none" w:sz="0" w:space="0" w:color="auto"/>
                    <w:bottom w:val="none" w:sz="0" w:space="0" w:color="auto"/>
                    <w:right w:val="none" w:sz="0" w:space="0" w:color="auto"/>
                  </w:divBdr>
                  <w:divsChild>
                    <w:div w:id="1975407451">
                      <w:marLeft w:val="0"/>
                      <w:marRight w:val="0"/>
                      <w:marTop w:val="0"/>
                      <w:marBottom w:val="0"/>
                      <w:divBdr>
                        <w:top w:val="single" w:sz="2" w:space="2" w:color="EFEFEF"/>
                        <w:left w:val="single" w:sz="2" w:space="0" w:color="EFEFEF"/>
                        <w:bottom w:val="single" w:sz="6" w:space="3" w:color="EFEFEF"/>
                        <w:right w:val="single" w:sz="2" w:space="0" w:color="EFEFEF"/>
                      </w:divBdr>
                    </w:div>
                  </w:divsChild>
                </w:div>
                <w:div w:id="794448894">
                  <w:marLeft w:val="0"/>
                  <w:marRight w:val="0"/>
                  <w:marTop w:val="0"/>
                  <w:marBottom w:val="0"/>
                  <w:divBdr>
                    <w:top w:val="none" w:sz="0" w:space="0" w:color="auto"/>
                    <w:left w:val="none" w:sz="0" w:space="0" w:color="auto"/>
                    <w:bottom w:val="none" w:sz="0" w:space="0" w:color="auto"/>
                    <w:right w:val="none" w:sz="0" w:space="0" w:color="auto"/>
                  </w:divBdr>
                  <w:divsChild>
                    <w:div w:id="1424257997">
                      <w:marLeft w:val="0"/>
                      <w:marRight w:val="450"/>
                      <w:marTop w:val="0"/>
                      <w:marBottom w:val="0"/>
                      <w:divBdr>
                        <w:top w:val="none" w:sz="0" w:space="0" w:color="auto"/>
                        <w:left w:val="none" w:sz="0" w:space="0" w:color="auto"/>
                        <w:bottom w:val="none" w:sz="0" w:space="0" w:color="auto"/>
                        <w:right w:val="none" w:sz="0" w:space="0" w:color="auto"/>
                      </w:divBdr>
                    </w:div>
                    <w:div w:id="515509657">
                      <w:marLeft w:val="0"/>
                      <w:marRight w:val="0"/>
                      <w:marTop w:val="0"/>
                      <w:marBottom w:val="0"/>
                      <w:divBdr>
                        <w:top w:val="none" w:sz="0" w:space="0" w:color="auto"/>
                        <w:left w:val="none" w:sz="0" w:space="0" w:color="auto"/>
                        <w:bottom w:val="none" w:sz="0" w:space="0" w:color="auto"/>
                        <w:right w:val="none" w:sz="0" w:space="0" w:color="auto"/>
                      </w:divBdr>
                      <w:divsChild>
                        <w:div w:id="973173002">
                          <w:marLeft w:val="0"/>
                          <w:marRight w:val="0"/>
                          <w:marTop w:val="0"/>
                          <w:marBottom w:val="225"/>
                          <w:divBdr>
                            <w:top w:val="none" w:sz="0" w:space="0" w:color="auto"/>
                            <w:left w:val="none" w:sz="0" w:space="0" w:color="auto"/>
                            <w:bottom w:val="none" w:sz="0" w:space="0" w:color="auto"/>
                            <w:right w:val="none" w:sz="0" w:space="0" w:color="auto"/>
                          </w:divBdr>
                          <w:divsChild>
                            <w:div w:id="628172694">
                              <w:marLeft w:val="0"/>
                              <w:marRight w:val="0"/>
                              <w:marTop w:val="0"/>
                              <w:marBottom w:val="0"/>
                              <w:divBdr>
                                <w:top w:val="single" w:sz="2" w:space="2" w:color="EFEFEF"/>
                                <w:left w:val="single" w:sz="2" w:space="0" w:color="EFEFEF"/>
                                <w:bottom w:val="single" w:sz="6" w:space="3" w:color="EFEFEF"/>
                                <w:right w:val="single" w:sz="2" w:space="0" w:color="EFEFEF"/>
                              </w:divBdr>
                            </w:div>
                          </w:divsChild>
                        </w:div>
                        <w:div w:id="1648440044">
                          <w:marLeft w:val="0"/>
                          <w:marRight w:val="0"/>
                          <w:marTop w:val="0"/>
                          <w:marBottom w:val="0"/>
                          <w:divBdr>
                            <w:top w:val="none" w:sz="0" w:space="0" w:color="auto"/>
                            <w:left w:val="none" w:sz="0" w:space="0" w:color="auto"/>
                            <w:bottom w:val="none" w:sz="0" w:space="0" w:color="auto"/>
                            <w:right w:val="none" w:sz="0" w:space="0" w:color="auto"/>
                          </w:divBdr>
                          <w:divsChild>
                            <w:div w:id="846797619">
                              <w:marLeft w:val="0"/>
                              <w:marRight w:val="225"/>
                              <w:marTop w:val="0"/>
                              <w:marBottom w:val="0"/>
                              <w:divBdr>
                                <w:top w:val="none" w:sz="0" w:space="0" w:color="auto"/>
                                <w:left w:val="none" w:sz="0" w:space="0" w:color="auto"/>
                                <w:bottom w:val="none" w:sz="0" w:space="0" w:color="auto"/>
                                <w:right w:val="none" w:sz="0" w:space="0" w:color="auto"/>
                              </w:divBdr>
                            </w:div>
                            <w:div w:id="2041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457314">
      <w:bodyDiv w:val="1"/>
      <w:marLeft w:val="0"/>
      <w:marRight w:val="0"/>
      <w:marTop w:val="0"/>
      <w:marBottom w:val="0"/>
      <w:divBdr>
        <w:top w:val="none" w:sz="0" w:space="0" w:color="auto"/>
        <w:left w:val="none" w:sz="0" w:space="0" w:color="auto"/>
        <w:bottom w:val="none" w:sz="0" w:space="0" w:color="auto"/>
        <w:right w:val="none" w:sz="0" w:space="0" w:color="auto"/>
      </w:divBdr>
      <w:divsChild>
        <w:div w:id="1287003950">
          <w:marLeft w:val="0"/>
          <w:marRight w:val="0"/>
          <w:marTop w:val="0"/>
          <w:marBottom w:val="0"/>
          <w:divBdr>
            <w:top w:val="none" w:sz="0" w:space="0" w:color="auto"/>
            <w:left w:val="none" w:sz="0" w:space="0" w:color="auto"/>
            <w:bottom w:val="none" w:sz="0" w:space="0" w:color="auto"/>
            <w:right w:val="none" w:sz="0" w:space="0" w:color="auto"/>
          </w:divBdr>
          <w:divsChild>
            <w:div w:id="1033117651">
              <w:marLeft w:val="0"/>
              <w:marRight w:val="0"/>
              <w:marTop w:val="300"/>
              <w:marBottom w:val="315"/>
              <w:divBdr>
                <w:top w:val="none" w:sz="0" w:space="0" w:color="auto"/>
                <w:left w:val="none" w:sz="0" w:space="0" w:color="auto"/>
                <w:bottom w:val="none" w:sz="0" w:space="0" w:color="auto"/>
                <w:right w:val="none" w:sz="0" w:space="0" w:color="auto"/>
              </w:divBdr>
            </w:div>
            <w:div w:id="1617559891">
              <w:marLeft w:val="0"/>
              <w:marRight w:val="0"/>
              <w:marTop w:val="300"/>
              <w:marBottom w:val="300"/>
              <w:divBdr>
                <w:top w:val="none" w:sz="0" w:space="0" w:color="auto"/>
                <w:left w:val="none" w:sz="0" w:space="0" w:color="auto"/>
                <w:bottom w:val="none" w:sz="0" w:space="0" w:color="auto"/>
                <w:right w:val="none" w:sz="0" w:space="0" w:color="auto"/>
              </w:divBdr>
              <w:divsChild>
                <w:div w:id="99299059">
                  <w:marLeft w:val="0"/>
                  <w:marRight w:val="225"/>
                  <w:marTop w:val="0"/>
                  <w:marBottom w:val="240"/>
                  <w:divBdr>
                    <w:top w:val="none" w:sz="0" w:space="0" w:color="auto"/>
                    <w:left w:val="none" w:sz="0" w:space="0" w:color="auto"/>
                    <w:bottom w:val="none" w:sz="0" w:space="0" w:color="auto"/>
                    <w:right w:val="none" w:sz="0" w:space="0" w:color="auto"/>
                  </w:divBdr>
                </w:div>
                <w:div w:id="655109818">
                  <w:marLeft w:val="0"/>
                  <w:marRight w:val="0"/>
                  <w:marTop w:val="0"/>
                  <w:marBottom w:val="0"/>
                  <w:divBdr>
                    <w:top w:val="none" w:sz="0" w:space="0" w:color="auto"/>
                    <w:left w:val="none" w:sz="0" w:space="0" w:color="auto"/>
                    <w:bottom w:val="none" w:sz="0" w:space="0" w:color="auto"/>
                    <w:right w:val="none" w:sz="0" w:space="0" w:color="auto"/>
                  </w:divBdr>
                </w:div>
                <w:div w:id="131480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53067">
          <w:marLeft w:val="-120"/>
          <w:marRight w:val="-120"/>
          <w:marTop w:val="0"/>
          <w:marBottom w:val="0"/>
          <w:divBdr>
            <w:top w:val="none" w:sz="0" w:space="0" w:color="auto"/>
            <w:left w:val="none" w:sz="0" w:space="0" w:color="auto"/>
            <w:bottom w:val="none" w:sz="0" w:space="0" w:color="auto"/>
            <w:right w:val="none" w:sz="0" w:space="0" w:color="auto"/>
          </w:divBdr>
          <w:divsChild>
            <w:div w:id="134177738">
              <w:marLeft w:val="0"/>
              <w:marRight w:val="0"/>
              <w:marTop w:val="0"/>
              <w:marBottom w:val="0"/>
              <w:divBdr>
                <w:top w:val="none" w:sz="0" w:space="0" w:color="auto"/>
                <w:left w:val="none" w:sz="0" w:space="0" w:color="auto"/>
                <w:bottom w:val="none" w:sz="0" w:space="0" w:color="auto"/>
                <w:right w:val="none" w:sz="0" w:space="0" w:color="auto"/>
              </w:divBdr>
              <w:divsChild>
                <w:div w:id="1224222653">
                  <w:marLeft w:val="0"/>
                  <w:marRight w:val="0"/>
                  <w:marTop w:val="0"/>
                  <w:marBottom w:val="0"/>
                  <w:divBdr>
                    <w:top w:val="none" w:sz="0" w:space="0" w:color="auto"/>
                    <w:left w:val="none" w:sz="0" w:space="0" w:color="auto"/>
                    <w:bottom w:val="none" w:sz="0" w:space="0" w:color="auto"/>
                    <w:right w:val="none" w:sz="0" w:space="0" w:color="auto"/>
                  </w:divBdr>
                  <w:divsChild>
                    <w:div w:id="810708031">
                      <w:marLeft w:val="0"/>
                      <w:marRight w:val="0"/>
                      <w:marTop w:val="0"/>
                      <w:marBottom w:val="0"/>
                      <w:divBdr>
                        <w:top w:val="none" w:sz="0" w:space="0" w:color="auto"/>
                        <w:left w:val="none" w:sz="0" w:space="0" w:color="auto"/>
                        <w:bottom w:val="none" w:sz="0" w:space="0" w:color="auto"/>
                        <w:right w:val="none" w:sz="0" w:space="0" w:color="auto"/>
                      </w:divBdr>
                      <w:divsChild>
                        <w:div w:id="1132018630">
                          <w:marLeft w:val="0"/>
                          <w:marRight w:val="0"/>
                          <w:marTop w:val="0"/>
                          <w:marBottom w:val="0"/>
                          <w:divBdr>
                            <w:top w:val="none" w:sz="0" w:space="0" w:color="auto"/>
                            <w:left w:val="none" w:sz="0" w:space="0" w:color="auto"/>
                            <w:bottom w:val="none" w:sz="0" w:space="0" w:color="auto"/>
                            <w:right w:val="none" w:sz="0" w:space="0" w:color="auto"/>
                          </w:divBdr>
                          <w:divsChild>
                            <w:div w:id="1579097762">
                              <w:marLeft w:val="0"/>
                              <w:marRight w:val="0"/>
                              <w:marTop w:val="0"/>
                              <w:marBottom w:val="300"/>
                              <w:divBdr>
                                <w:top w:val="none" w:sz="0" w:space="0" w:color="auto"/>
                                <w:left w:val="none" w:sz="0" w:space="0" w:color="auto"/>
                                <w:bottom w:val="none" w:sz="0" w:space="0" w:color="auto"/>
                                <w:right w:val="none" w:sz="0" w:space="0" w:color="auto"/>
                              </w:divBdr>
                              <w:divsChild>
                                <w:div w:id="708921401">
                                  <w:marLeft w:val="0"/>
                                  <w:marRight w:val="0"/>
                                  <w:marTop w:val="0"/>
                                  <w:marBottom w:val="0"/>
                                  <w:divBdr>
                                    <w:top w:val="none" w:sz="0" w:space="0" w:color="auto"/>
                                    <w:left w:val="none" w:sz="0" w:space="0" w:color="auto"/>
                                    <w:bottom w:val="none" w:sz="0" w:space="0" w:color="auto"/>
                                    <w:right w:val="none" w:sz="0" w:space="0" w:color="auto"/>
                                  </w:divBdr>
                                  <w:divsChild>
                                    <w:div w:id="8064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5019122">
      <w:bodyDiv w:val="1"/>
      <w:marLeft w:val="0"/>
      <w:marRight w:val="0"/>
      <w:marTop w:val="0"/>
      <w:marBottom w:val="0"/>
      <w:divBdr>
        <w:top w:val="none" w:sz="0" w:space="0" w:color="auto"/>
        <w:left w:val="none" w:sz="0" w:space="0" w:color="auto"/>
        <w:bottom w:val="none" w:sz="0" w:space="0" w:color="auto"/>
        <w:right w:val="none" w:sz="0" w:space="0" w:color="auto"/>
      </w:divBdr>
      <w:divsChild>
        <w:div w:id="1656106217">
          <w:marLeft w:val="0"/>
          <w:marRight w:val="0"/>
          <w:marTop w:val="0"/>
          <w:marBottom w:val="0"/>
          <w:divBdr>
            <w:top w:val="none" w:sz="0" w:space="0" w:color="auto"/>
            <w:left w:val="none" w:sz="0" w:space="0" w:color="auto"/>
            <w:bottom w:val="none" w:sz="0" w:space="0" w:color="auto"/>
            <w:right w:val="none" w:sz="0" w:space="0" w:color="auto"/>
          </w:divBdr>
          <w:divsChild>
            <w:div w:id="1865290159">
              <w:marLeft w:val="0"/>
              <w:marRight w:val="0"/>
              <w:marTop w:val="0"/>
              <w:marBottom w:val="0"/>
              <w:divBdr>
                <w:top w:val="none" w:sz="0" w:space="0" w:color="auto"/>
                <w:left w:val="none" w:sz="0" w:space="0" w:color="auto"/>
                <w:bottom w:val="none" w:sz="0" w:space="0" w:color="auto"/>
                <w:right w:val="none" w:sz="0" w:space="0" w:color="auto"/>
              </w:divBdr>
              <w:divsChild>
                <w:div w:id="1823037072">
                  <w:marLeft w:val="0"/>
                  <w:marRight w:val="0"/>
                  <w:marTop w:val="0"/>
                  <w:marBottom w:val="0"/>
                  <w:divBdr>
                    <w:top w:val="none" w:sz="0" w:space="0" w:color="auto"/>
                    <w:left w:val="none" w:sz="0" w:space="0" w:color="auto"/>
                    <w:bottom w:val="none" w:sz="0" w:space="0" w:color="auto"/>
                    <w:right w:val="none" w:sz="0" w:space="0" w:color="auto"/>
                  </w:divBdr>
                  <w:divsChild>
                    <w:div w:id="174352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475929">
          <w:marLeft w:val="0"/>
          <w:marRight w:val="0"/>
          <w:marTop w:val="0"/>
          <w:marBottom w:val="0"/>
          <w:divBdr>
            <w:top w:val="none" w:sz="0" w:space="0" w:color="auto"/>
            <w:left w:val="none" w:sz="0" w:space="0" w:color="auto"/>
            <w:bottom w:val="none" w:sz="0" w:space="0" w:color="auto"/>
            <w:right w:val="none" w:sz="0" w:space="0" w:color="auto"/>
          </w:divBdr>
          <w:divsChild>
            <w:div w:id="1618609278">
              <w:marLeft w:val="0"/>
              <w:marRight w:val="0"/>
              <w:marTop w:val="0"/>
              <w:marBottom w:val="0"/>
              <w:divBdr>
                <w:top w:val="none" w:sz="0" w:space="0" w:color="auto"/>
                <w:left w:val="none" w:sz="0" w:space="0" w:color="auto"/>
                <w:bottom w:val="none" w:sz="0" w:space="0" w:color="auto"/>
                <w:right w:val="none" w:sz="0" w:space="0" w:color="auto"/>
              </w:divBdr>
              <w:divsChild>
                <w:div w:id="1790969621">
                  <w:marLeft w:val="0"/>
                  <w:marRight w:val="0"/>
                  <w:marTop w:val="0"/>
                  <w:marBottom w:val="0"/>
                  <w:divBdr>
                    <w:top w:val="none" w:sz="0" w:space="0" w:color="auto"/>
                    <w:left w:val="none" w:sz="0" w:space="0" w:color="auto"/>
                    <w:bottom w:val="none" w:sz="0" w:space="0" w:color="auto"/>
                    <w:right w:val="none" w:sz="0" w:space="0" w:color="auto"/>
                  </w:divBdr>
                </w:div>
                <w:div w:id="809327754">
                  <w:marLeft w:val="0"/>
                  <w:marRight w:val="0"/>
                  <w:marTop w:val="0"/>
                  <w:marBottom w:val="0"/>
                  <w:divBdr>
                    <w:top w:val="none" w:sz="0" w:space="0" w:color="auto"/>
                    <w:left w:val="none" w:sz="0" w:space="0" w:color="auto"/>
                    <w:bottom w:val="single" w:sz="6" w:space="0" w:color="DDE0E5"/>
                    <w:right w:val="none" w:sz="0" w:space="0" w:color="auto"/>
                  </w:divBdr>
                  <w:divsChild>
                    <w:div w:id="1775007116">
                      <w:marLeft w:val="0"/>
                      <w:marRight w:val="0"/>
                      <w:marTop w:val="0"/>
                      <w:marBottom w:val="0"/>
                      <w:divBdr>
                        <w:top w:val="none" w:sz="0" w:space="0" w:color="auto"/>
                        <w:left w:val="none" w:sz="0" w:space="0" w:color="auto"/>
                        <w:bottom w:val="none" w:sz="0" w:space="0" w:color="auto"/>
                        <w:right w:val="none" w:sz="0" w:space="0" w:color="auto"/>
                      </w:divBdr>
                      <w:divsChild>
                        <w:div w:id="1380741772">
                          <w:marLeft w:val="0"/>
                          <w:marRight w:val="0"/>
                          <w:marTop w:val="0"/>
                          <w:marBottom w:val="0"/>
                          <w:divBdr>
                            <w:top w:val="none" w:sz="0" w:space="0" w:color="auto"/>
                            <w:left w:val="none" w:sz="0" w:space="0" w:color="auto"/>
                            <w:bottom w:val="none" w:sz="0" w:space="0" w:color="auto"/>
                            <w:right w:val="none" w:sz="0" w:space="0" w:color="auto"/>
                          </w:divBdr>
                        </w:div>
                        <w:div w:id="48905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1551">
                  <w:marLeft w:val="0"/>
                  <w:marRight w:val="0"/>
                  <w:marTop w:val="0"/>
                  <w:marBottom w:val="0"/>
                  <w:divBdr>
                    <w:top w:val="none" w:sz="0" w:space="0" w:color="auto"/>
                    <w:left w:val="none" w:sz="0" w:space="0" w:color="auto"/>
                    <w:bottom w:val="none" w:sz="0" w:space="0" w:color="auto"/>
                    <w:right w:val="none" w:sz="0" w:space="0" w:color="auto"/>
                  </w:divBdr>
                </w:div>
                <w:div w:id="660429606">
                  <w:marLeft w:val="0"/>
                  <w:marRight w:val="0"/>
                  <w:marTop w:val="0"/>
                  <w:marBottom w:val="0"/>
                  <w:divBdr>
                    <w:top w:val="none" w:sz="0" w:space="0" w:color="auto"/>
                    <w:left w:val="none" w:sz="0" w:space="0" w:color="auto"/>
                    <w:bottom w:val="none" w:sz="0" w:space="0" w:color="auto"/>
                    <w:right w:val="none" w:sz="0" w:space="0" w:color="auto"/>
                  </w:divBdr>
                  <w:divsChild>
                    <w:div w:id="1615138708">
                      <w:marLeft w:val="0"/>
                      <w:marRight w:val="0"/>
                      <w:marTop w:val="0"/>
                      <w:marBottom w:val="0"/>
                      <w:divBdr>
                        <w:top w:val="none" w:sz="0" w:space="0" w:color="auto"/>
                        <w:left w:val="none" w:sz="0" w:space="0" w:color="auto"/>
                        <w:bottom w:val="none" w:sz="0" w:space="0" w:color="auto"/>
                        <w:right w:val="none" w:sz="0" w:space="0" w:color="auto"/>
                      </w:divBdr>
                      <w:divsChild>
                        <w:div w:id="1530608510">
                          <w:marLeft w:val="0"/>
                          <w:marRight w:val="0"/>
                          <w:marTop w:val="0"/>
                          <w:marBottom w:val="0"/>
                          <w:divBdr>
                            <w:top w:val="none" w:sz="0" w:space="0" w:color="auto"/>
                            <w:left w:val="none" w:sz="0" w:space="0" w:color="auto"/>
                            <w:bottom w:val="none" w:sz="0" w:space="0" w:color="auto"/>
                            <w:right w:val="none" w:sz="0" w:space="0" w:color="auto"/>
                          </w:divBdr>
                          <w:divsChild>
                            <w:div w:id="2032563240">
                              <w:marLeft w:val="0"/>
                              <w:marRight w:val="0"/>
                              <w:marTop w:val="0"/>
                              <w:marBottom w:val="0"/>
                              <w:divBdr>
                                <w:top w:val="none" w:sz="0" w:space="0" w:color="auto"/>
                                <w:left w:val="none" w:sz="0" w:space="0" w:color="auto"/>
                                <w:bottom w:val="none" w:sz="0" w:space="0" w:color="auto"/>
                                <w:right w:val="none" w:sz="0" w:space="0" w:color="auto"/>
                              </w:divBdr>
                              <w:divsChild>
                                <w:div w:id="1229456541">
                                  <w:marLeft w:val="375"/>
                                  <w:marRight w:val="375"/>
                                  <w:marTop w:val="0"/>
                                  <w:marBottom w:val="0"/>
                                  <w:divBdr>
                                    <w:top w:val="single" w:sz="2" w:space="0" w:color="DFDFDF"/>
                                    <w:left w:val="single" w:sz="2" w:space="0" w:color="DFDFDF"/>
                                    <w:bottom w:val="single" w:sz="2" w:space="0" w:color="DFDFDF"/>
                                    <w:right w:val="single" w:sz="2" w:space="0" w:color="DFDFDF"/>
                                  </w:divBdr>
                                  <w:divsChild>
                                    <w:div w:id="608437616">
                                      <w:marLeft w:val="0"/>
                                      <w:marRight w:val="0"/>
                                      <w:marTop w:val="0"/>
                                      <w:marBottom w:val="240"/>
                                      <w:divBdr>
                                        <w:top w:val="single" w:sz="36" w:space="6" w:color="ECEFF4"/>
                                        <w:left w:val="none" w:sz="0" w:space="0" w:color="auto"/>
                                        <w:bottom w:val="none" w:sz="0" w:space="0" w:color="auto"/>
                                        <w:right w:val="none" w:sz="0" w:space="0" w:color="auto"/>
                                      </w:divBdr>
                                    </w:div>
                                    <w:div w:id="1839999061">
                                      <w:marLeft w:val="-162"/>
                                      <w:marRight w:val="0"/>
                                      <w:marTop w:val="0"/>
                                      <w:marBottom w:val="0"/>
                                      <w:divBdr>
                                        <w:top w:val="none" w:sz="0" w:space="0" w:color="auto"/>
                                        <w:left w:val="none" w:sz="0" w:space="0" w:color="auto"/>
                                        <w:bottom w:val="none" w:sz="0" w:space="0" w:color="auto"/>
                                        <w:right w:val="none" w:sz="0" w:space="0" w:color="auto"/>
                                      </w:divBdr>
                                      <w:divsChild>
                                        <w:div w:id="1902129508">
                                          <w:marLeft w:val="0"/>
                                          <w:marRight w:val="0"/>
                                          <w:marTop w:val="0"/>
                                          <w:marBottom w:val="0"/>
                                          <w:divBdr>
                                            <w:top w:val="single" w:sz="2" w:space="0" w:color="A9A9A9"/>
                                            <w:left w:val="single" w:sz="2" w:space="0" w:color="A9A9A9"/>
                                            <w:bottom w:val="single" w:sz="2" w:space="0" w:color="A9A9A9"/>
                                            <w:right w:val="single" w:sz="2" w:space="0" w:color="A9A9A9"/>
                                          </w:divBdr>
                                          <w:divsChild>
                                            <w:div w:id="632754430">
                                              <w:marLeft w:val="0"/>
                                              <w:marRight w:val="0"/>
                                              <w:marTop w:val="0"/>
                                              <w:marBottom w:val="0"/>
                                              <w:divBdr>
                                                <w:top w:val="none" w:sz="0" w:space="0" w:color="auto"/>
                                                <w:left w:val="none" w:sz="0" w:space="0" w:color="auto"/>
                                                <w:bottom w:val="none" w:sz="0" w:space="0" w:color="auto"/>
                                                <w:right w:val="none" w:sz="0" w:space="0" w:color="auto"/>
                                              </w:divBdr>
                                              <w:divsChild>
                                                <w:div w:id="225458840">
                                                  <w:marLeft w:val="165"/>
                                                  <w:marRight w:val="0"/>
                                                  <w:marTop w:val="0"/>
                                                  <w:marBottom w:val="150"/>
                                                  <w:divBdr>
                                                    <w:top w:val="single" w:sz="2" w:space="0" w:color="E4E4E4"/>
                                                    <w:left w:val="single" w:sz="2" w:space="0" w:color="E4E4E4"/>
                                                    <w:bottom w:val="single" w:sz="2" w:space="0" w:color="E4E4E4"/>
                                                    <w:right w:val="single" w:sz="2" w:space="0" w:color="E4E4E4"/>
                                                  </w:divBdr>
                                                </w:div>
                                                <w:div w:id="741368533">
                                                  <w:marLeft w:val="0"/>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376660783">
      <w:bodyDiv w:val="1"/>
      <w:marLeft w:val="0"/>
      <w:marRight w:val="0"/>
      <w:marTop w:val="0"/>
      <w:marBottom w:val="0"/>
      <w:divBdr>
        <w:top w:val="none" w:sz="0" w:space="0" w:color="auto"/>
        <w:left w:val="none" w:sz="0" w:space="0" w:color="auto"/>
        <w:bottom w:val="none" w:sz="0" w:space="0" w:color="auto"/>
        <w:right w:val="none" w:sz="0" w:space="0" w:color="auto"/>
      </w:divBdr>
      <w:divsChild>
        <w:div w:id="702094532">
          <w:marLeft w:val="0"/>
          <w:marRight w:val="0"/>
          <w:marTop w:val="0"/>
          <w:marBottom w:val="0"/>
          <w:divBdr>
            <w:top w:val="none" w:sz="0" w:space="0" w:color="auto"/>
            <w:left w:val="none" w:sz="0" w:space="0" w:color="auto"/>
            <w:bottom w:val="none" w:sz="0" w:space="0" w:color="auto"/>
            <w:right w:val="none" w:sz="0" w:space="0" w:color="auto"/>
          </w:divBdr>
          <w:divsChild>
            <w:div w:id="1240948337">
              <w:marLeft w:val="0"/>
              <w:marRight w:val="0"/>
              <w:marTop w:val="0"/>
              <w:marBottom w:val="0"/>
              <w:divBdr>
                <w:top w:val="none" w:sz="0" w:space="0" w:color="auto"/>
                <w:left w:val="none" w:sz="0" w:space="0" w:color="auto"/>
                <w:bottom w:val="none" w:sz="0" w:space="0" w:color="auto"/>
                <w:right w:val="none" w:sz="0" w:space="0" w:color="auto"/>
              </w:divBdr>
            </w:div>
          </w:divsChild>
        </w:div>
        <w:div w:id="1371999777">
          <w:marLeft w:val="0"/>
          <w:marRight w:val="0"/>
          <w:marTop w:val="0"/>
          <w:marBottom w:val="0"/>
          <w:divBdr>
            <w:top w:val="none" w:sz="0" w:space="0" w:color="auto"/>
            <w:left w:val="none" w:sz="0" w:space="0" w:color="auto"/>
            <w:bottom w:val="none" w:sz="0" w:space="0" w:color="auto"/>
            <w:right w:val="none" w:sz="0" w:space="0" w:color="auto"/>
          </w:divBdr>
          <w:divsChild>
            <w:div w:id="2123760265">
              <w:marLeft w:val="0"/>
              <w:marRight w:val="0"/>
              <w:marTop w:val="0"/>
              <w:marBottom w:val="0"/>
              <w:divBdr>
                <w:top w:val="none" w:sz="0" w:space="0" w:color="auto"/>
                <w:left w:val="none" w:sz="0" w:space="0" w:color="auto"/>
                <w:bottom w:val="none" w:sz="0" w:space="0" w:color="auto"/>
                <w:right w:val="none" w:sz="0" w:space="0" w:color="auto"/>
              </w:divBdr>
              <w:divsChild>
                <w:div w:id="572590921">
                  <w:marLeft w:val="0"/>
                  <w:marRight w:val="0"/>
                  <w:marTop w:val="0"/>
                  <w:marBottom w:val="0"/>
                  <w:divBdr>
                    <w:top w:val="none" w:sz="0" w:space="0" w:color="auto"/>
                    <w:left w:val="none" w:sz="0" w:space="0" w:color="auto"/>
                    <w:bottom w:val="none" w:sz="0" w:space="0" w:color="auto"/>
                    <w:right w:val="none" w:sz="0" w:space="0" w:color="auto"/>
                  </w:divBdr>
                  <w:divsChild>
                    <w:div w:id="1116362665">
                      <w:marLeft w:val="0"/>
                      <w:marRight w:val="0"/>
                      <w:marTop w:val="0"/>
                      <w:marBottom w:val="0"/>
                      <w:divBdr>
                        <w:top w:val="none" w:sz="0" w:space="0" w:color="auto"/>
                        <w:left w:val="none" w:sz="0" w:space="0" w:color="auto"/>
                        <w:bottom w:val="none" w:sz="0" w:space="0" w:color="auto"/>
                        <w:right w:val="none" w:sz="0" w:space="0" w:color="auto"/>
                      </w:divBdr>
                      <w:divsChild>
                        <w:div w:id="308363853">
                          <w:marLeft w:val="0"/>
                          <w:marRight w:val="0"/>
                          <w:marTop w:val="0"/>
                          <w:marBottom w:val="0"/>
                          <w:divBdr>
                            <w:top w:val="none" w:sz="0" w:space="0" w:color="auto"/>
                            <w:left w:val="none" w:sz="0" w:space="0" w:color="auto"/>
                            <w:bottom w:val="none" w:sz="0" w:space="0" w:color="auto"/>
                            <w:right w:val="none" w:sz="0" w:space="0" w:color="auto"/>
                          </w:divBdr>
                        </w:div>
                        <w:div w:id="489371917">
                          <w:marLeft w:val="0"/>
                          <w:marRight w:val="0"/>
                          <w:marTop w:val="0"/>
                          <w:marBottom w:val="0"/>
                          <w:divBdr>
                            <w:top w:val="none" w:sz="0" w:space="0" w:color="auto"/>
                            <w:left w:val="none" w:sz="0" w:space="0" w:color="auto"/>
                            <w:bottom w:val="none" w:sz="0" w:space="0" w:color="auto"/>
                            <w:right w:val="none" w:sz="0" w:space="0" w:color="auto"/>
                          </w:divBdr>
                        </w:div>
                      </w:divsChild>
                    </w:div>
                    <w:div w:id="830028271">
                      <w:marLeft w:val="0"/>
                      <w:marRight w:val="0"/>
                      <w:marTop w:val="0"/>
                      <w:marBottom w:val="0"/>
                      <w:divBdr>
                        <w:top w:val="none" w:sz="0" w:space="0" w:color="auto"/>
                        <w:left w:val="none" w:sz="0" w:space="0" w:color="auto"/>
                        <w:bottom w:val="none" w:sz="0" w:space="0" w:color="auto"/>
                        <w:right w:val="none" w:sz="0" w:space="0" w:color="auto"/>
                      </w:divBdr>
                      <w:divsChild>
                        <w:div w:id="2057658980">
                          <w:marLeft w:val="0"/>
                          <w:marRight w:val="0"/>
                          <w:marTop w:val="0"/>
                          <w:marBottom w:val="0"/>
                          <w:divBdr>
                            <w:top w:val="none" w:sz="0" w:space="0" w:color="auto"/>
                            <w:left w:val="none" w:sz="0" w:space="0" w:color="auto"/>
                            <w:bottom w:val="none" w:sz="0" w:space="0" w:color="auto"/>
                            <w:right w:val="none" w:sz="0" w:space="0" w:color="auto"/>
                          </w:divBdr>
                          <w:divsChild>
                            <w:div w:id="177428060">
                              <w:marLeft w:val="0"/>
                              <w:marRight w:val="0"/>
                              <w:marTop w:val="0"/>
                              <w:marBottom w:val="0"/>
                              <w:divBdr>
                                <w:top w:val="none" w:sz="0" w:space="0" w:color="auto"/>
                                <w:left w:val="none" w:sz="0" w:space="0" w:color="auto"/>
                                <w:bottom w:val="none" w:sz="0" w:space="0" w:color="auto"/>
                                <w:right w:val="none" w:sz="0" w:space="0" w:color="auto"/>
                              </w:divBdr>
                              <w:divsChild>
                                <w:div w:id="239756246">
                                  <w:marLeft w:val="0"/>
                                  <w:marRight w:val="0"/>
                                  <w:marTop w:val="0"/>
                                  <w:marBottom w:val="0"/>
                                  <w:divBdr>
                                    <w:top w:val="none" w:sz="0" w:space="0" w:color="auto"/>
                                    <w:left w:val="none" w:sz="0" w:space="0" w:color="auto"/>
                                    <w:bottom w:val="none" w:sz="0" w:space="0" w:color="auto"/>
                                    <w:right w:val="none" w:sz="0" w:space="0" w:color="auto"/>
                                  </w:divBdr>
                                </w:div>
                                <w:div w:id="1082027570">
                                  <w:marLeft w:val="0"/>
                                  <w:marRight w:val="0"/>
                                  <w:marTop w:val="0"/>
                                  <w:marBottom w:val="0"/>
                                  <w:divBdr>
                                    <w:top w:val="none" w:sz="0" w:space="0" w:color="auto"/>
                                    <w:left w:val="none" w:sz="0" w:space="0" w:color="auto"/>
                                    <w:bottom w:val="none" w:sz="0" w:space="0" w:color="auto"/>
                                    <w:right w:val="none" w:sz="0" w:space="0" w:color="auto"/>
                                  </w:divBdr>
                                </w:div>
                              </w:divsChild>
                            </w:div>
                            <w:div w:id="211519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689277">
      <w:bodyDiv w:val="1"/>
      <w:marLeft w:val="0"/>
      <w:marRight w:val="0"/>
      <w:marTop w:val="0"/>
      <w:marBottom w:val="0"/>
      <w:divBdr>
        <w:top w:val="none" w:sz="0" w:space="0" w:color="auto"/>
        <w:left w:val="none" w:sz="0" w:space="0" w:color="auto"/>
        <w:bottom w:val="none" w:sz="0" w:space="0" w:color="auto"/>
        <w:right w:val="none" w:sz="0" w:space="0" w:color="auto"/>
      </w:divBdr>
      <w:divsChild>
        <w:div w:id="1470517927">
          <w:marLeft w:val="0"/>
          <w:marRight w:val="0"/>
          <w:marTop w:val="0"/>
          <w:marBottom w:val="0"/>
          <w:divBdr>
            <w:top w:val="none" w:sz="0" w:space="0" w:color="auto"/>
            <w:left w:val="none" w:sz="0" w:space="0" w:color="auto"/>
            <w:bottom w:val="none" w:sz="0" w:space="0" w:color="auto"/>
            <w:right w:val="none" w:sz="0" w:space="0" w:color="auto"/>
          </w:divBdr>
        </w:div>
        <w:div w:id="2130320449">
          <w:marLeft w:val="0"/>
          <w:marRight w:val="0"/>
          <w:marTop w:val="0"/>
          <w:marBottom w:val="450"/>
          <w:divBdr>
            <w:top w:val="none" w:sz="0" w:space="0" w:color="auto"/>
            <w:left w:val="none" w:sz="0" w:space="0" w:color="auto"/>
            <w:bottom w:val="none" w:sz="0" w:space="0" w:color="auto"/>
            <w:right w:val="none" w:sz="0" w:space="0" w:color="auto"/>
          </w:divBdr>
        </w:div>
        <w:div w:id="473986594">
          <w:marLeft w:val="0"/>
          <w:marRight w:val="0"/>
          <w:marTop w:val="0"/>
          <w:marBottom w:val="0"/>
          <w:divBdr>
            <w:top w:val="none" w:sz="0" w:space="0" w:color="auto"/>
            <w:left w:val="none" w:sz="0" w:space="0" w:color="auto"/>
            <w:bottom w:val="none" w:sz="0" w:space="0" w:color="auto"/>
            <w:right w:val="none" w:sz="0" w:space="0" w:color="auto"/>
          </w:divBdr>
          <w:divsChild>
            <w:div w:id="1514758598">
              <w:marLeft w:val="0"/>
              <w:marRight w:val="0"/>
              <w:marTop w:val="0"/>
              <w:marBottom w:val="0"/>
              <w:divBdr>
                <w:top w:val="none" w:sz="0" w:space="0" w:color="auto"/>
                <w:left w:val="none" w:sz="0" w:space="0" w:color="auto"/>
                <w:bottom w:val="none" w:sz="0" w:space="0" w:color="auto"/>
                <w:right w:val="none" w:sz="0" w:space="0" w:color="auto"/>
              </w:divBdr>
              <w:divsChild>
                <w:div w:id="638657848">
                  <w:marLeft w:val="0"/>
                  <w:marRight w:val="0"/>
                  <w:marTop w:val="0"/>
                  <w:marBottom w:val="0"/>
                  <w:divBdr>
                    <w:top w:val="none" w:sz="0" w:space="0" w:color="auto"/>
                    <w:left w:val="none" w:sz="0" w:space="0" w:color="auto"/>
                    <w:bottom w:val="none" w:sz="0" w:space="0" w:color="auto"/>
                    <w:right w:val="none" w:sz="0" w:space="0" w:color="auto"/>
                  </w:divBdr>
                  <w:divsChild>
                    <w:div w:id="557932949">
                      <w:marLeft w:val="0"/>
                      <w:marRight w:val="0"/>
                      <w:marTop w:val="0"/>
                      <w:marBottom w:val="0"/>
                      <w:divBdr>
                        <w:top w:val="none" w:sz="0" w:space="0" w:color="auto"/>
                        <w:left w:val="none" w:sz="0" w:space="0" w:color="auto"/>
                        <w:bottom w:val="none" w:sz="0" w:space="0" w:color="auto"/>
                        <w:right w:val="none" w:sz="0" w:space="0" w:color="auto"/>
                      </w:divBdr>
                      <w:divsChild>
                        <w:div w:id="127181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6921">
                  <w:marLeft w:val="0"/>
                  <w:marRight w:val="0"/>
                  <w:marTop w:val="0"/>
                  <w:marBottom w:val="0"/>
                  <w:divBdr>
                    <w:top w:val="none" w:sz="0" w:space="0" w:color="auto"/>
                    <w:left w:val="none" w:sz="0" w:space="0" w:color="auto"/>
                    <w:bottom w:val="none" w:sz="0" w:space="0" w:color="auto"/>
                    <w:right w:val="none" w:sz="0" w:space="0" w:color="auto"/>
                  </w:divBdr>
                  <w:divsChild>
                    <w:div w:id="866794675">
                      <w:marLeft w:val="0"/>
                      <w:marRight w:val="0"/>
                      <w:marTop w:val="0"/>
                      <w:marBottom w:val="0"/>
                      <w:divBdr>
                        <w:top w:val="none" w:sz="0" w:space="0" w:color="auto"/>
                        <w:left w:val="none" w:sz="0" w:space="0" w:color="auto"/>
                        <w:bottom w:val="none" w:sz="0" w:space="0" w:color="auto"/>
                        <w:right w:val="none" w:sz="0" w:space="0" w:color="auto"/>
                      </w:divBdr>
                      <w:divsChild>
                        <w:div w:id="56636217">
                          <w:marLeft w:val="0"/>
                          <w:marRight w:val="0"/>
                          <w:marTop w:val="0"/>
                          <w:marBottom w:val="0"/>
                          <w:divBdr>
                            <w:top w:val="none" w:sz="0" w:space="0" w:color="auto"/>
                            <w:left w:val="none" w:sz="0" w:space="0" w:color="auto"/>
                            <w:bottom w:val="none" w:sz="0" w:space="0" w:color="auto"/>
                            <w:right w:val="none" w:sz="0" w:space="0" w:color="auto"/>
                          </w:divBdr>
                          <w:divsChild>
                            <w:div w:id="778180042">
                              <w:marLeft w:val="0"/>
                              <w:marRight w:val="0"/>
                              <w:marTop w:val="0"/>
                              <w:marBottom w:val="0"/>
                              <w:divBdr>
                                <w:top w:val="none" w:sz="0" w:space="0" w:color="auto"/>
                                <w:left w:val="none" w:sz="0" w:space="0" w:color="auto"/>
                                <w:bottom w:val="none" w:sz="0" w:space="0" w:color="auto"/>
                                <w:right w:val="none" w:sz="0" w:space="0" w:color="auto"/>
                              </w:divBdr>
                              <w:divsChild>
                                <w:div w:id="19733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3091192">
      <w:bodyDiv w:val="1"/>
      <w:marLeft w:val="0"/>
      <w:marRight w:val="0"/>
      <w:marTop w:val="0"/>
      <w:marBottom w:val="0"/>
      <w:divBdr>
        <w:top w:val="none" w:sz="0" w:space="0" w:color="auto"/>
        <w:left w:val="none" w:sz="0" w:space="0" w:color="auto"/>
        <w:bottom w:val="none" w:sz="0" w:space="0" w:color="auto"/>
        <w:right w:val="none" w:sz="0" w:space="0" w:color="auto"/>
      </w:divBdr>
      <w:divsChild>
        <w:div w:id="630596348">
          <w:marLeft w:val="0"/>
          <w:marRight w:val="0"/>
          <w:marTop w:val="225"/>
          <w:marBottom w:val="0"/>
          <w:divBdr>
            <w:top w:val="none" w:sz="0" w:space="0" w:color="auto"/>
            <w:left w:val="none" w:sz="0" w:space="0" w:color="auto"/>
            <w:bottom w:val="none" w:sz="0" w:space="0" w:color="auto"/>
            <w:right w:val="none" w:sz="0" w:space="0" w:color="auto"/>
          </w:divBdr>
        </w:div>
        <w:div w:id="683021205">
          <w:marLeft w:val="0"/>
          <w:marRight w:val="0"/>
          <w:marTop w:val="0"/>
          <w:marBottom w:val="450"/>
          <w:divBdr>
            <w:top w:val="none" w:sz="0" w:space="0" w:color="auto"/>
            <w:left w:val="none" w:sz="0" w:space="0" w:color="auto"/>
            <w:bottom w:val="none" w:sz="0" w:space="0" w:color="auto"/>
            <w:right w:val="none" w:sz="0" w:space="0" w:color="auto"/>
          </w:divBdr>
        </w:div>
        <w:div w:id="864708036">
          <w:marLeft w:val="0"/>
          <w:marRight w:val="0"/>
          <w:marTop w:val="0"/>
          <w:marBottom w:val="0"/>
          <w:divBdr>
            <w:top w:val="none" w:sz="0" w:space="0" w:color="auto"/>
            <w:left w:val="none" w:sz="0" w:space="0" w:color="auto"/>
            <w:bottom w:val="none" w:sz="0" w:space="0" w:color="auto"/>
            <w:right w:val="none" w:sz="0" w:space="0" w:color="auto"/>
          </w:divBdr>
          <w:divsChild>
            <w:div w:id="577135934">
              <w:marLeft w:val="0"/>
              <w:marRight w:val="0"/>
              <w:marTop w:val="0"/>
              <w:marBottom w:val="0"/>
              <w:divBdr>
                <w:top w:val="none" w:sz="0" w:space="0" w:color="auto"/>
                <w:left w:val="none" w:sz="0" w:space="0" w:color="auto"/>
                <w:bottom w:val="none" w:sz="0" w:space="0" w:color="auto"/>
                <w:right w:val="none" w:sz="0" w:space="0" w:color="auto"/>
              </w:divBdr>
              <w:divsChild>
                <w:div w:id="196740968">
                  <w:marLeft w:val="0"/>
                  <w:marRight w:val="0"/>
                  <w:marTop w:val="0"/>
                  <w:marBottom w:val="0"/>
                  <w:divBdr>
                    <w:top w:val="none" w:sz="0" w:space="0" w:color="auto"/>
                    <w:left w:val="none" w:sz="0" w:space="0" w:color="auto"/>
                    <w:bottom w:val="none" w:sz="0" w:space="0" w:color="auto"/>
                    <w:right w:val="none" w:sz="0" w:space="0" w:color="auto"/>
                  </w:divBdr>
                  <w:divsChild>
                    <w:div w:id="1770932796">
                      <w:marLeft w:val="0"/>
                      <w:marRight w:val="0"/>
                      <w:marTop w:val="0"/>
                      <w:marBottom w:val="0"/>
                      <w:divBdr>
                        <w:top w:val="none" w:sz="0" w:space="0" w:color="auto"/>
                        <w:left w:val="none" w:sz="0" w:space="0" w:color="auto"/>
                        <w:bottom w:val="none" w:sz="0" w:space="0" w:color="auto"/>
                        <w:right w:val="none" w:sz="0" w:space="0" w:color="auto"/>
                      </w:divBdr>
                      <w:divsChild>
                        <w:div w:id="159220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51473">
                  <w:marLeft w:val="0"/>
                  <w:marRight w:val="0"/>
                  <w:marTop w:val="0"/>
                  <w:marBottom w:val="0"/>
                  <w:divBdr>
                    <w:top w:val="none" w:sz="0" w:space="0" w:color="auto"/>
                    <w:left w:val="none" w:sz="0" w:space="0" w:color="auto"/>
                    <w:bottom w:val="none" w:sz="0" w:space="0" w:color="auto"/>
                    <w:right w:val="none" w:sz="0" w:space="0" w:color="auto"/>
                  </w:divBdr>
                  <w:divsChild>
                    <w:div w:id="1173373877">
                      <w:marLeft w:val="0"/>
                      <w:marRight w:val="0"/>
                      <w:marTop w:val="0"/>
                      <w:marBottom w:val="0"/>
                      <w:divBdr>
                        <w:top w:val="none" w:sz="0" w:space="0" w:color="auto"/>
                        <w:left w:val="none" w:sz="0" w:space="0" w:color="auto"/>
                        <w:bottom w:val="none" w:sz="0" w:space="0" w:color="auto"/>
                        <w:right w:val="none" w:sz="0" w:space="0" w:color="auto"/>
                      </w:divBdr>
                      <w:divsChild>
                        <w:div w:id="171067510">
                          <w:marLeft w:val="0"/>
                          <w:marRight w:val="0"/>
                          <w:marTop w:val="0"/>
                          <w:marBottom w:val="0"/>
                          <w:divBdr>
                            <w:top w:val="none" w:sz="0" w:space="0" w:color="auto"/>
                            <w:left w:val="none" w:sz="0" w:space="0" w:color="auto"/>
                            <w:bottom w:val="none" w:sz="0" w:space="0" w:color="auto"/>
                            <w:right w:val="none" w:sz="0" w:space="0" w:color="auto"/>
                          </w:divBdr>
                          <w:divsChild>
                            <w:div w:id="513422730">
                              <w:marLeft w:val="0"/>
                              <w:marRight w:val="0"/>
                              <w:marTop w:val="0"/>
                              <w:marBottom w:val="0"/>
                              <w:divBdr>
                                <w:top w:val="none" w:sz="0" w:space="0" w:color="auto"/>
                                <w:left w:val="none" w:sz="0" w:space="0" w:color="auto"/>
                                <w:bottom w:val="none" w:sz="0" w:space="0" w:color="auto"/>
                                <w:right w:val="none" w:sz="0" w:space="0" w:color="auto"/>
                              </w:divBdr>
                              <w:divsChild>
                                <w:div w:id="74117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044423">
                          <w:marLeft w:val="0"/>
                          <w:marRight w:val="0"/>
                          <w:marTop w:val="0"/>
                          <w:marBottom w:val="0"/>
                          <w:divBdr>
                            <w:top w:val="none" w:sz="0" w:space="0" w:color="auto"/>
                            <w:left w:val="none" w:sz="0" w:space="0" w:color="auto"/>
                            <w:bottom w:val="none" w:sz="0" w:space="0" w:color="auto"/>
                            <w:right w:val="none" w:sz="0" w:space="0" w:color="auto"/>
                          </w:divBdr>
                          <w:divsChild>
                            <w:div w:id="87043733">
                              <w:marLeft w:val="0"/>
                              <w:marRight w:val="0"/>
                              <w:marTop w:val="150"/>
                              <w:marBottom w:val="375"/>
                              <w:divBdr>
                                <w:top w:val="none" w:sz="0" w:space="0" w:color="auto"/>
                                <w:left w:val="none" w:sz="0" w:space="0" w:color="auto"/>
                                <w:bottom w:val="none" w:sz="0" w:space="0" w:color="auto"/>
                                <w:right w:val="none" w:sz="0" w:space="0" w:color="auto"/>
                              </w:divBdr>
                              <w:divsChild>
                                <w:div w:id="251396179">
                                  <w:marLeft w:val="0"/>
                                  <w:marRight w:val="0"/>
                                  <w:marTop w:val="0"/>
                                  <w:marBottom w:val="0"/>
                                  <w:divBdr>
                                    <w:top w:val="none" w:sz="0" w:space="0" w:color="auto"/>
                                    <w:left w:val="none" w:sz="0" w:space="0" w:color="auto"/>
                                    <w:bottom w:val="none" w:sz="0" w:space="0" w:color="auto"/>
                                    <w:right w:val="none" w:sz="0" w:space="0" w:color="auto"/>
                                  </w:divBdr>
                                  <w:divsChild>
                                    <w:div w:id="154223744">
                                      <w:marLeft w:val="0"/>
                                      <w:marRight w:val="0"/>
                                      <w:marTop w:val="0"/>
                                      <w:marBottom w:val="0"/>
                                      <w:divBdr>
                                        <w:top w:val="single" w:sz="6" w:space="11" w:color="999999"/>
                                        <w:left w:val="single" w:sz="6" w:space="11" w:color="999999"/>
                                        <w:bottom w:val="single" w:sz="6" w:space="11" w:color="999999"/>
                                        <w:right w:val="single" w:sz="6" w:space="11" w:color="999999"/>
                                      </w:divBdr>
                                      <w:divsChild>
                                        <w:div w:id="1423186831">
                                          <w:marLeft w:val="0"/>
                                          <w:marRight w:val="300"/>
                                          <w:marTop w:val="0"/>
                                          <w:marBottom w:val="0"/>
                                          <w:divBdr>
                                            <w:top w:val="none" w:sz="0" w:space="0" w:color="auto"/>
                                            <w:left w:val="none" w:sz="0" w:space="0" w:color="auto"/>
                                            <w:bottom w:val="none" w:sz="0" w:space="0" w:color="auto"/>
                                            <w:right w:val="none" w:sz="0" w:space="0" w:color="auto"/>
                                          </w:divBdr>
                                        </w:div>
                                        <w:div w:id="989403004">
                                          <w:marLeft w:val="0"/>
                                          <w:marRight w:val="0"/>
                                          <w:marTop w:val="0"/>
                                          <w:marBottom w:val="0"/>
                                          <w:divBdr>
                                            <w:top w:val="none" w:sz="0" w:space="0" w:color="auto"/>
                                            <w:left w:val="none" w:sz="0" w:space="0" w:color="auto"/>
                                            <w:bottom w:val="none" w:sz="0" w:space="0" w:color="auto"/>
                                            <w:right w:val="none" w:sz="0" w:space="0" w:color="auto"/>
                                          </w:divBdr>
                                          <w:divsChild>
                                            <w:div w:id="145112486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771194745">
                          <w:marLeft w:val="0"/>
                          <w:marRight w:val="0"/>
                          <w:marTop w:val="0"/>
                          <w:marBottom w:val="0"/>
                          <w:divBdr>
                            <w:top w:val="none" w:sz="0" w:space="0" w:color="auto"/>
                            <w:left w:val="none" w:sz="0" w:space="0" w:color="auto"/>
                            <w:bottom w:val="none" w:sz="0" w:space="0" w:color="auto"/>
                            <w:right w:val="none" w:sz="0" w:space="0" w:color="auto"/>
                          </w:divBdr>
                          <w:divsChild>
                            <w:div w:id="888298772">
                              <w:marLeft w:val="0"/>
                              <w:marRight w:val="0"/>
                              <w:marTop w:val="150"/>
                              <w:marBottom w:val="375"/>
                              <w:divBdr>
                                <w:top w:val="none" w:sz="0" w:space="0" w:color="auto"/>
                                <w:left w:val="none" w:sz="0" w:space="0" w:color="auto"/>
                                <w:bottom w:val="none" w:sz="0" w:space="0" w:color="auto"/>
                                <w:right w:val="none" w:sz="0" w:space="0" w:color="auto"/>
                              </w:divBdr>
                              <w:divsChild>
                                <w:div w:id="708604720">
                                  <w:marLeft w:val="0"/>
                                  <w:marRight w:val="0"/>
                                  <w:marTop w:val="0"/>
                                  <w:marBottom w:val="0"/>
                                  <w:divBdr>
                                    <w:top w:val="none" w:sz="0" w:space="0" w:color="auto"/>
                                    <w:left w:val="none" w:sz="0" w:space="0" w:color="auto"/>
                                    <w:bottom w:val="none" w:sz="0" w:space="0" w:color="auto"/>
                                    <w:right w:val="none" w:sz="0" w:space="0" w:color="auto"/>
                                  </w:divBdr>
                                  <w:divsChild>
                                    <w:div w:id="1317221674">
                                      <w:marLeft w:val="0"/>
                                      <w:marRight w:val="0"/>
                                      <w:marTop w:val="0"/>
                                      <w:marBottom w:val="0"/>
                                      <w:divBdr>
                                        <w:top w:val="single" w:sz="6" w:space="11" w:color="999999"/>
                                        <w:left w:val="single" w:sz="6" w:space="11" w:color="999999"/>
                                        <w:bottom w:val="single" w:sz="6" w:space="11" w:color="999999"/>
                                        <w:right w:val="single" w:sz="6" w:space="11" w:color="999999"/>
                                      </w:divBdr>
                                      <w:divsChild>
                                        <w:div w:id="1598321443">
                                          <w:marLeft w:val="0"/>
                                          <w:marRight w:val="300"/>
                                          <w:marTop w:val="0"/>
                                          <w:marBottom w:val="0"/>
                                          <w:divBdr>
                                            <w:top w:val="none" w:sz="0" w:space="0" w:color="auto"/>
                                            <w:left w:val="none" w:sz="0" w:space="0" w:color="auto"/>
                                            <w:bottom w:val="none" w:sz="0" w:space="0" w:color="auto"/>
                                            <w:right w:val="none" w:sz="0" w:space="0" w:color="auto"/>
                                          </w:divBdr>
                                        </w:div>
                                        <w:div w:id="648442436">
                                          <w:marLeft w:val="0"/>
                                          <w:marRight w:val="0"/>
                                          <w:marTop w:val="0"/>
                                          <w:marBottom w:val="0"/>
                                          <w:divBdr>
                                            <w:top w:val="none" w:sz="0" w:space="0" w:color="auto"/>
                                            <w:left w:val="none" w:sz="0" w:space="0" w:color="auto"/>
                                            <w:bottom w:val="none" w:sz="0" w:space="0" w:color="auto"/>
                                            <w:right w:val="none" w:sz="0" w:space="0" w:color="auto"/>
                                          </w:divBdr>
                                          <w:divsChild>
                                            <w:div w:id="98843736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8134064">
      <w:bodyDiv w:val="1"/>
      <w:marLeft w:val="0"/>
      <w:marRight w:val="0"/>
      <w:marTop w:val="0"/>
      <w:marBottom w:val="0"/>
      <w:divBdr>
        <w:top w:val="none" w:sz="0" w:space="0" w:color="auto"/>
        <w:left w:val="none" w:sz="0" w:space="0" w:color="auto"/>
        <w:bottom w:val="none" w:sz="0" w:space="0" w:color="auto"/>
        <w:right w:val="none" w:sz="0" w:space="0" w:color="auto"/>
      </w:divBdr>
    </w:div>
    <w:div w:id="748424117">
      <w:bodyDiv w:val="1"/>
      <w:marLeft w:val="0"/>
      <w:marRight w:val="0"/>
      <w:marTop w:val="0"/>
      <w:marBottom w:val="0"/>
      <w:divBdr>
        <w:top w:val="none" w:sz="0" w:space="0" w:color="auto"/>
        <w:left w:val="none" w:sz="0" w:space="0" w:color="auto"/>
        <w:bottom w:val="none" w:sz="0" w:space="0" w:color="auto"/>
        <w:right w:val="none" w:sz="0" w:space="0" w:color="auto"/>
      </w:divBdr>
      <w:divsChild>
        <w:div w:id="855535942">
          <w:marLeft w:val="0"/>
          <w:marRight w:val="0"/>
          <w:marTop w:val="0"/>
          <w:marBottom w:val="0"/>
          <w:divBdr>
            <w:top w:val="none" w:sz="0" w:space="0" w:color="auto"/>
            <w:left w:val="none" w:sz="0" w:space="0" w:color="auto"/>
            <w:bottom w:val="none" w:sz="0" w:space="0" w:color="auto"/>
            <w:right w:val="none" w:sz="0" w:space="0" w:color="auto"/>
          </w:divBdr>
          <w:divsChild>
            <w:div w:id="684746203">
              <w:marLeft w:val="0"/>
              <w:marRight w:val="0"/>
              <w:marTop w:val="0"/>
              <w:marBottom w:val="0"/>
              <w:divBdr>
                <w:top w:val="none" w:sz="0" w:space="0" w:color="auto"/>
                <w:left w:val="none" w:sz="0" w:space="0" w:color="auto"/>
                <w:bottom w:val="none" w:sz="0" w:space="0" w:color="auto"/>
                <w:right w:val="none" w:sz="0" w:space="0" w:color="auto"/>
              </w:divBdr>
            </w:div>
          </w:divsChild>
        </w:div>
        <w:div w:id="962349690">
          <w:marLeft w:val="0"/>
          <w:marRight w:val="0"/>
          <w:marTop w:val="0"/>
          <w:marBottom w:val="0"/>
          <w:divBdr>
            <w:top w:val="none" w:sz="0" w:space="0" w:color="auto"/>
            <w:left w:val="none" w:sz="0" w:space="0" w:color="auto"/>
            <w:bottom w:val="none" w:sz="0" w:space="0" w:color="auto"/>
            <w:right w:val="none" w:sz="0" w:space="0" w:color="auto"/>
          </w:divBdr>
        </w:div>
        <w:div w:id="1208638276">
          <w:marLeft w:val="0"/>
          <w:marRight w:val="0"/>
          <w:marTop w:val="0"/>
          <w:marBottom w:val="0"/>
          <w:divBdr>
            <w:top w:val="none" w:sz="0" w:space="0" w:color="auto"/>
            <w:left w:val="none" w:sz="0" w:space="0" w:color="auto"/>
            <w:bottom w:val="none" w:sz="0" w:space="0" w:color="auto"/>
            <w:right w:val="none" w:sz="0" w:space="0" w:color="auto"/>
          </w:divBdr>
          <w:divsChild>
            <w:div w:id="927498221">
              <w:marLeft w:val="0"/>
              <w:marRight w:val="0"/>
              <w:marTop w:val="0"/>
              <w:marBottom w:val="0"/>
              <w:divBdr>
                <w:top w:val="none" w:sz="0" w:space="0" w:color="auto"/>
                <w:left w:val="none" w:sz="0" w:space="0" w:color="auto"/>
                <w:bottom w:val="none" w:sz="0" w:space="0" w:color="auto"/>
                <w:right w:val="none" w:sz="0" w:space="0" w:color="auto"/>
              </w:divBdr>
            </w:div>
          </w:divsChild>
        </w:div>
        <w:div w:id="211121064">
          <w:marLeft w:val="0"/>
          <w:marRight w:val="0"/>
          <w:marTop w:val="0"/>
          <w:marBottom w:val="0"/>
          <w:divBdr>
            <w:top w:val="none" w:sz="0" w:space="0" w:color="auto"/>
            <w:left w:val="none" w:sz="0" w:space="0" w:color="auto"/>
            <w:bottom w:val="none" w:sz="0" w:space="0" w:color="auto"/>
            <w:right w:val="none" w:sz="0" w:space="0" w:color="auto"/>
          </w:divBdr>
          <w:divsChild>
            <w:div w:id="455755631">
              <w:marLeft w:val="0"/>
              <w:marRight w:val="0"/>
              <w:marTop w:val="0"/>
              <w:marBottom w:val="0"/>
              <w:divBdr>
                <w:top w:val="none" w:sz="0" w:space="0" w:color="auto"/>
                <w:left w:val="none" w:sz="0" w:space="0" w:color="auto"/>
                <w:bottom w:val="none" w:sz="0" w:space="0" w:color="auto"/>
                <w:right w:val="none" w:sz="0" w:space="0" w:color="auto"/>
              </w:divBdr>
              <w:divsChild>
                <w:div w:id="1519083798">
                  <w:marLeft w:val="0"/>
                  <w:marRight w:val="0"/>
                  <w:marTop w:val="0"/>
                  <w:marBottom w:val="0"/>
                  <w:divBdr>
                    <w:top w:val="none" w:sz="0" w:space="0" w:color="auto"/>
                    <w:left w:val="none" w:sz="0" w:space="0" w:color="auto"/>
                    <w:bottom w:val="none" w:sz="0" w:space="0" w:color="auto"/>
                    <w:right w:val="none" w:sz="0" w:space="0" w:color="auto"/>
                  </w:divBdr>
                  <w:divsChild>
                    <w:div w:id="16552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267170">
      <w:bodyDiv w:val="1"/>
      <w:marLeft w:val="0"/>
      <w:marRight w:val="0"/>
      <w:marTop w:val="0"/>
      <w:marBottom w:val="0"/>
      <w:divBdr>
        <w:top w:val="none" w:sz="0" w:space="0" w:color="auto"/>
        <w:left w:val="none" w:sz="0" w:space="0" w:color="auto"/>
        <w:bottom w:val="none" w:sz="0" w:space="0" w:color="auto"/>
        <w:right w:val="none" w:sz="0" w:space="0" w:color="auto"/>
      </w:divBdr>
    </w:div>
    <w:div w:id="929855837">
      <w:bodyDiv w:val="1"/>
      <w:marLeft w:val="0"/>
      <w:marRight w:val="0"/>
      <w:marTop w:val="0"/>
      <w:marBottom w:val="0"/>
      <w:divBdr>
        <w:top w:val="none" w:sz="0" w:space="0" w:color="auto"/>
        <w:left w:val="none" w:sz="0" w:space="0" w:color="auto"/>
        <w:bottom w:val="none" w:sz="0" w:space="0" w:color="auto"/>
        <w:right w:val="none" w:sz="0" w:space="0" w:color="auto"/>
      </w:divBdr>
      <w:divsChild>
        <w:div w:id="286863829">
          <w:marLeft w:val="0"/>
          <w:marRight w:val="0"/>
          <w:marTop w:val="0"/>
          <w:marBottom w:val="480"/>
          <w:divBdr>
            <w:top w:val="none" w:sz="0" w:space="0" w:color="auto"/>
            <w:left w:val="none" w:sz="0" w:space="0" w:color="auto"/>
            <w:bottom w:val="none" w:sz="0" w:space="0" w:color="auto"/>
            <w:right w:val="none" w:sz="0" w:space="0" w:color="auto"/>
          </w:divBdr>
          <w:divsChild>
            <w:div w:id="1981954649">
              <w:marLeft w:val="0"/>
              <w:marRight w:val="0"/>
              <w:marTop w:val="0"/>
              <w:marBottom w:val="0"/>
              <w:divBdr>
                <w:top w:val="none" w:sz="0" w:space="0" w:color="auto"/>
                <w:left w:val="none" w:sz="0" w:space="0" w:color="auto"/>
                <w:bottom w:val="none" w:sz="0" w:space="0" w:color="auto"/>
                <w:right w:val="none" w:sz="0" w:space="0" w:color="auto"/>
              </w:divBdr>
            </w:div>
          </w:divsChild>
        </w:div>
        <w:div w:id="445580146">
          <w:marLeft w:val="0"/>
          <w:marRight w:val="0"/>
          <w:marTop w:val="0"/>
          <w:marBottom w:val="0"/>
          <w:divBdr>
            <w:top w:val="none" w:sz="0" w:space="0" w:color="auto"/>
            <w:left w:val="none" w:sz="0" w:space="0" w:color="auto"/>
            <w:bottom w:val="none" w:sz="0" w:space="0" w:color="auto"/>
            <w:right w:val="none" w:sz="0" w:space="0" w:color="auto"/>
          </w:divBdr>
          <w:divsChild>
            <w:div w:id="317539106">
              <w:marLeft w:val="0"/>
              <w:marRight w:val="0"/>
              <w:marTop w:val="0"/>
              <w:marBottom w:val="480"/>
              <w:divBdr>
                <w:top w:val="single" w:sz="6" w:space="6" w:color="D8D8D8"/>
                <w:left w:val="none" w:sz="0" w:space="0" w:color="auto"/>
                <w:bottom w:val="single" w:sz="6" w:space="6" w:color="D8D8D8"/>
                <w:right w:val="none" w:sz="0" w:space="0" w:color="auto"/>
              </w:divBdr>
              <w:divsChild>
                <w:div w:id="575096220">
                  <w:marLeft w:val="0"/>
                  <w:marRight w:val="0"/>
                  <w:marTop w:val="0"/>
                  <w:marBottom w:val="0"/>
                  <w:divBdr>
                    <w:top w:val="none" w:sz="0" w:space="0" w:color="auto"/>
                    <w:left w:val="none" w:sz="0" w:space="0" w:color="auto"/>
                    <w:bottom w:val="none" w:sz="0" w:space="0" w:color="auto"/>
                    <w:right w:val="none" w:sz="0" w:space="0" w:color="auto"/>
                  </w:divBdr>
                  <w:divsChild>
                    <w:div w:id="1626766692">
                      <w:marLeft w:val="0"/>
                      <w:marRight w:val="0"/>
                      <w:marTop w:val="0"/>
                      <w:marBottom w:val="0"/>
                      <w:divBdr>
                        <w:top w:val="none" w:sz="0" w:space="0" w:color="auto"/>
                        <w:left w:val="none" w:sz="0" w:space="0" w:color="auto"/>
                        <w:bottom w:val="none" w:sz="0" w:space="0" w:color="auto"/>
                        <w:right w:val="none" w:sz="0" w:space="0" w:color="auto"/>
                      </w:divBdr>
                      <w:divsChild>
                        <w:div w:id="15426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65345">
              <w:marLeft w:val="0"/>
              <w:marRight w:val="0"/>
              <w:marTop w:val="0"/>
              <w:marBottom w:val="480"/>
              <w:divBdr>
                <w:top w:val="none" w:sz="0" w:space="0" w:color="auto"/>
                <w:left w:val="none" w:sz="0" w:space="0" w:color="auto"/>
                <w:bottom w:val="none" w:sz="0" w:space="0" w:color="auto"/>
                <w:right w:val="none" w:sz="0" w:space="0" w:color="auto"/>
              </w:divBdr>
              <w:divsChild>
                <w:div w:id="1063870100">
                  <w:marLeft w:val="0"/>
                  <w:marRight w:val="0"/>
                  <w:marTop w:val="0"/>
                  <w:marBottom w:val="0"/>
                  <w:divBdr>
                    <w:top w:val="none" w:sz="0" w:space="0" w:color="auto"/>
                    <w:left w:val="none" w:sz="0" w:space="0" w:color="auto"/>
                    <w:bottom w:val="none" w:sz="0" w:space="0" w:color="auto"/>
                    <w:right w:val="none" w:sz="0" w:space="0" w:color="auto"/>
                  </w:divBdr>
                  <w:divsChild>
                    <w:div w:id="185020838">
                      <w:marLeft w:val="0"/>
                      <w:marRight w:val="0"/>
                      <w:marTop w:val="0"/>
                      <w:marBottom w:val="0"/>
                      <w:divBdr>
                        <w:top w:val="none" w:sz="0" w:space="0" w:color="auto"/>
                        <w:left w:val="none" w:sz="0" w:space="0" w:color="auto"/>
                        <w:bottom w:val="none" w:sz="0" w:space="0" w:color="auto"/>
                        <w:right w:val="none" w:sz="0" w:space="0" w:color="auto"/>
                      </w:divBdr>
                      <w:divsChild>
                        <w:div w:id="4565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847292">
              <w:marLeft w:val="0"/>
              <w:marRight w:val="0"/>
              <w:marTop w:val="240"/>
              <w:marBottom w:val="480"/>
              <w:divBdr>
                <w:top w:val="none" w:sz="0" w:space="0" w:color="auto"/>
                <w:left w:val="none" w:sz="0" w:space="0" w:color="auto"/>
                <w:bottom w:val="none" w:sz="0" w:space="0" w:color="auto"/>
                <w:right w:val="none" w:sz="0" w:space="0" w:color="auto"/>
              </w:divBdr>
              <w:divsChild>
                <w:div w:id="1916040667">
                  <w:marLeft w:val="0"/>
                  <w:marRight w:val="0"/>
                  <w:marTop w:val="0"/>
                  <w:marBottom w:val="0"/>
                  <w:divBdr>
                    <w:top w:val="none" w:sz="0" w:space="0" w:color="auto"/>
                    <w:left w:val="none" w:sz="0" w:space="0" w:color="auto"/>
                    <w:bottom w:val="none" w:sz="0" w:space="0" w:color="auto"/>
                    <w:right w:val="none" w:sz="0" w:space="0" w:color="auto"/>
                  </w:divBdr>
                  <w:divsChild>
                    <w:div w:id="172573036">
                      <w:marLeft w:val="0"/>
                      <w:marRight w:val="0"/>
                      <w:marTop w:val="0"/>
                      <w:marBottom w:val="0"/>
                      <w:divBdr>
                        <w:top w:val="none" w:sz="0" w:space="0" w:color="auto"/>
                        <w:left w:val="none" w:sz="0" w:space="0" w:color="auto"/>
                        <w:bottom w:val="none" w:sz="0" w:space="0" w:color="auto"/>
                        <w:right w:val="none" w:sz="0" w:space="0" w:color="auto"/>
                      </w:divBdr>
                      <w:divsChild>
                        <w:div w:id="1052384615">
                          <w:marLeft w:val="0"/>
                          <w:marRight w:val="0"/>
                          <w:marTop w:val="0"/>
                          <w:marBottom w:val="0"/>
                          <w:divBdr>
                            <w:top w:val="none" w:sz="0" w:space="0" w:color="auto"/>
                            <w:left w:val="none" w:sz="0" w:space="0" w:color="auto"/>
                            <w:bottom w:val="none" w:sz="0" w:space="0" w:color="auto"/>
                            <w:right w:val="none" w:sz="0" w:space="0" w:color="auto"/>
                          </w:divBdr>
                          <w:divsChild>
                            <w:div w:id="2077320431">
                              <w:marLeft w:val="0"/>
                              <w:marRight w:val="0"/>
                              <w:marTop w:val="0"/>
                              <w:marBottom w:val="0"/>
                              <w:divBdr>
                                <w:top w:val="none" w:sz="0" w:space="0" w:color="auto"/>
                                <w:left w:val="none" w:sz="0" w:space="0" w:color="auto"/>
                                <w:bottom w:val="none" w:sz="0" w:space="0" w:color="auto"/>
                                <w:right w:val="none" w:sz="0" w:space="0" w:color="auto"/>
                              </w:divBdr>
                              <w:divsChild>
                                <w:div w:id="113063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51877">
      <w:bodyDiv w:val="1"/>
      <w:marLeft w:val="0"/>
      <w:marRight w:val="0"/>
      <w:marTop w:val="0"/>
      <w:marBottom w:val="0"/>
      <w:divBdr>
        <w:top w:val="none" w:sz="0" w:space="0" w:color="auto"/>
        <w:left w:val="none" w:sz="0" w:space="0" w:color="auto"/>
        <w:bottom w:val="none" w:sz="0" w:space="0" w:color="auto"/>
        <w:right w:val="none" w:sz="0" w:space="0" w:color="auto"/>
      </w:divBdr>
      <w:divsChild>
        <w:div w:id="457455114">
          <w:marLeft w:val="0"/>
          <w:marRight w:val="0"/>
          <w:marTop w:val="0"/>
          <w:marBottom w:val="300"/>
          <w:divBdr>
            <w:top w:val="none" w:sz="0" w:space="0" w:color="auto"/>
            <w:left w:val="none" w:sz="0" w:space="0" w:color="auto"/>
            <w:bottom w:val="single" w:sz="6" w:space="0" w:color="BDBDBD"/>
            <w:right w:val="none" w:sz="0" w:space="0" w:color="auto"/>
          </w:divBdr>
          <w:divsChild>
            <w:div w:id="1035159194">
              <w:marLeft w:val="0"/>
              <w:marRight w:val="0"/>
              <w:marTop w:val="0"/>
              <w:marBottom w:val="0"/>
              <w:divBdr>
                <w:top w:val="none" w:sz="0" w:space="0" w:color="auto"/>
                <w:left w:val="none" w:sz="0" w:space="0" w:color="auto"/>
                <w:bottom w:val="none" w:sz="0" w:space="0" w:color="auto"/>
                <w:right w:val="none" w:sz="0" w:space="0" w:color="auto"/>
              </w:divBdr>
              <w:divsChild>
                <w:div w:id="1385762778">
                  <w:marLeft w:val="0"/>
                  <w:marRight w:val="0"/>
                  <w:marTop w:val="0"/>
                  <w:marBottom w:val="0"/>
                  <w:divBdr>
                    <w:top w:val="none" w:sz="0" w:space="0" w:color="auto"/>
                    <w:left w:val="none" w:sz="0" w:space="0" w:color="auto"/>
                    <w:bottom w:val="none" w:sz="0" w:space="0" w:color="auto"/>
                    <w:right w:val="none" w:sz="0" w:space="0" w:color="auto"/>
                  </w:divBdr>
                </w:div>
              </w:divsChild>
            </w:div>
            <w:div w:id="22271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79672">
      <w:bodyDiv w:val="1"/>
      <w:marLeft w:val="0"/>
      <w:marRight w:val="0"/>
      <w:marTop w:val="0"/>
      <w:marBottom w:val="0"/>
      <w:divBdr>
        <w:top w:val="none" w:sz="0" w:space="0" w:color="auto"/>
        <w:left w:val="none" w:sz="0" w:space="0" w:color="auto"/>
        <w:bottom w:val="none" w:sz="0" w:space="0" w:color="auto"/>
        <w:right w:val="none" w:sz="0" w:space="0" w:color="auto"/>
      </w:divBdr>
      <w:divsChild>
        <w:div w:id="1180269633">
          <w:marLeft w:val="0"/>
          <w:marRight w:val="0"/>
          <w:marTop w:val="0"/>
          <w:marBottom w:val="0"/>
          <w:divBdr>
            <w:top w:val="none" w:sz="0" w:space="0" w:color="auto"/>
            <w:left w:val="none" w:sz="0" w:space="0" w:color="auto"/>
            <w:bottom w:val="none" w:sz="0" w:space="0" w:color="auto"/>
            <w:right w:val="none" w:sz="0" w:space="0" w:color="auto"/>
          </w:divBdr>
          <w:divsChild>
            <w:div w:id="13577478">
              <w:marLeft w:val="0"/>
              <w:marRight w:val="0"/>
              <w:marTop w:val="0"/>
              <w:marBottom w:val="0"/>
              <w:divBdr>
                <w:top w:val="none" w:sz="0" w:space="0" w:color="auto"/>
                <w:left w:val="none" w:sz="0" w:space="0" w:color="auto"/>
                <w:bottom w:val="none" w:sz="0" w:space="0" w:color="auto"/>
                <w:right w:val="none" w:sz="0" w:space="0" w:color="auto"/>
              </w:divBdr>
            </w:div>
          </w:divsChild>
        </w:div>
        <w:div w:id="856390703">
          <w:marLeft w:val="0"/>
          <w:marRight w:val="0"/>
          <w:marTop w:val="0"/>
          <w:marBottom w:val="0"/>
          <w:divBdr>
            <w:top w:val="none" w:sz="0" w:space="0" w:color="auto"/>
            <w:left w:val="none" w:sz="0" w:space="0" w:color="auto"/>
            <w:bottom w:val="none" w:sz="0" w:space="0" w:color="auto"/>
            <w:right w:val="none" w:sz="0" w:space="0" w:color="auto"/>
          </w:divBdr>
          <w:divsChild>
            <w:div w:id="741371673">
              <w:marLeft w:val="0"/>
              <w:marRight w:val="0"/>
              <w:marTop w:val="0"/>
              <w:marBottom w:val="0"/>
              <w:divBdr>
                <w:top w:val="none" w:sz="0" w:space="0" w:color="auto"/>
                <w:left w:val="none" w:sz="0" w:space="0" w:color="auto"/>
                <w:bottom w:val="none" w:sz="0" w:space="0" w:color="auto"/>
                <w:right w:val="none" w:sz="0" w:space="0" w:color="auto"/>
              </w:divBdr>
              <w:divsChild>
                <w:div w:id="1180001727">
                  <w:marLeft w:val="0"/>
                  <w:marRight w:val="0"/>
                  <w:marTop w:val="0"/>
                  <w:marBottom w:val="0"/>
                  <w:divBdr>
                    <w:top w:val="none" w:sz="0" w:space="0" w:color="auto"/>
                    <w:left w:val="none" w:sz="0" w:space="0" w:color="auto"/>
                    <w:bottom w:val="none" w:sz="0" w:space="0" w:color="auto"/>
                    <w:right w:val="none" w:sz="0" w:space="0" w:color="auto"/>
                  </w:divBdr>
                  <w:divsChild>
                    <w:div w:id="2042777203">
                      <w:marLeft w:val="0"/>
                      <w:marRight w:val="0"/>
                      <w:marTop w:val="0"/>
                      <w:marBottom w:val="0"/>
                      <w:divBdr>
                        <w:top w:val="none" w:sz="0" w:space="0" w:color="auto"/>
                        <w:left w:val="none" w:sz="0" w:space="0" w:color="auto"/>
                        <w:bottom w:val="none" w:sz="0" w:space="0" w:color="auto"/>
                        <w:right w:val="none" w:sz="0" w:space="0" w:color="auto"/>
                      </w:divBdr>
                    </w:div>
                    <w:div w:id="1162619125">
                      <w:marLeft w:val="0"/>
                      <w:marRight w:val="0"/>
                      <w:marTop w:val="0"/>
                      <w:marBottom w:val="0"/>
                      <w:divBdr>
                        <w:top w:val="none" w:sz="0" w:space="0" w:color="auto"/>
                        <w:left w:val="none" w:sz="0" w:space="0" w:color="auto"/>
                        <w:bottom w:val="none" w:sz="0" w:space="0" w:color="auto"/>
                        <w:right w:val="none" w:sz="0" w:space="0" w:color="auto"/>
                      </w:divBdr>
                      <w:divsChild>
                        <w:div w:id="10015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9359">
                  <w:marLeft w:val="0"/>
                  <w:marRight w:val="0"/>
                  <w:marTop w:val="0"/>
                  <w:marBottom w:val="0"/>
                  <w:divBdr>
                    <w:top w:val="none" w:sz="0" w:space="0" w:color="auto"/>
                    <w:left w:val="none" w:sz="0" w:space="0" w:color="auto"/>
                    <w:bottom w:val="none" w:sz="0" w:space="0" w:color="auto"/>
                    <w:right w:val="none" w:sz="0" w:space="0" w:color="auto"/>
                  </w:divBdr>
                  <w:divsChild>
                    <w:div w:id="12590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174260">
      <w:bodyDiv w:val="1"/>
      <w:marLeft w:val="0"/>
      <w:marRight w:val="0"/>
      <w:marTop w:val="0"/>
      <w:marBottom w:val="0"/>
      <w:divBdr>
        <w:top w:val="none" w:sz="0" w:space="0" w:color="auto"/>
        <w:left w:val="none" w:sz="0" w:space="0" w:color="auto"/>
        <w:bottom w:val="none" w:sz="0" w:space="0" w:color="auto"/>
        <w:right w:val="none" w:sz="0" w:space="0" w:color="auto"/>
      </w:divBdr>
      <w:divsChild>
        <w:div w:id="1415784099">
          <w:marLeft w:val="0"/>
          <w:marRight w:val="0"/>
          <w:marTop w:val="0"/>
          <w:marBottom w:val="450"/>
          <w:divBdr>
            <w:top w:val="none" w:sz="0" w:space="0" w:color="auto"/>
            <w:left w:val="none" w:sz="0" w:space="0" w:color="auto"/>
            <w:bottom w:val="none" w:sz="0" w:space="0" w:color="auto"/>
            <w:right w:val="none" w:sz="0" w:space="0" w:color="auto"/>
          </w:divBdr>
        </w:div>
      </w:divsChild>
    </w:div>
    <w:div w:id="1256981477">
      <w:bodyDiv w:val="1"/>
      <w:marLeft w:val="0"/>
      <w:marRight w:val="0"/>
      <w:marTop w:val="0"/>
      <w:marBottom w:val="0"/>
      <w:divBdr>
        <w:top w:val="none" w:sz="0" w:space="0" w:color="auto"/>
        <w:left w:val="none" w:sz="0" w:space="0" w:color="auto"/>
        <w:bottom w:val="none" w:sz="0" w:space="0" w:color="auto"/>
        <w:right w:val="none" w:sz="0" w:space="0" w:color="auto"/>
      </w:divBdr>
    </w:div>
    <w:div w:id="1316488850">
      <w:bodyDiv w:val="1"/>
      <w:marLeft w:val="0"/>
      <w:marRight w:val="0"/>
      <w:marTop w:val="0"/>
      <w:marBottom w:val="0"/>
      <w:divBdr>
        <w:top w:val="none" w:sz="0" w:space="0" w:color="auto"/>
        <w:left w:val="none" w:sz="0" w:space="0" w:color="auto"/>
        <w:bottom w:val="none" w:sz="0" w:space="0" w:color="auto"/>
        <w:right w:val="none" w:sz="0" w:space="0" w:color="auto"/>
      </w:divBdr>
      <w:divsChild>
        <w:div w:id="1506627649">
          <w:marLeft w:val="0"/>
          <w:marRight w:val="0"/>
          <w:marTop w:val="0"/>
          <w:marBottom w:val="0"/>
          <w:divBdr>
            <w:top w:val="none" w:sz="0" w:space="0" w:color="auto"/>
            <w:left w:val="none" w:sz="0" w:space="0" w:color="auto"/>
            <w:bottom w:val="none" w:sz="0" w:space="0" w:color="auto"/>
            <w:right w:val="none" w:sz="0" w:space="0" w:color="auto"/>
          </w:divBdr>
          <w:divsChild>
            <w:div w:id="904417244">
              <w:marLeft w:val="0"/>
              <w:marRight w:val="0"/>
              <w:marTop w:val="0"/>
              <w:marBottom w:val="0"/>
              <w:divBdr>
                <w:top w:val="none" w:sz="0" w:space="0" w:color="auto"/>
                <w:left w:val="none" w:sz="0" w:space="0" w:color="auto"/>
                <w:bottom w:val="none" w:sz="0" w:space="0" w:color="auto"/>
                <w:right w:val="none" w:sz="0" w:space="0" w:color="auto"/>
              </w:divBdr>
              <w:divsChild>
                <w:div w:id="2120559481">
                  <w:marLeft w:val="0"/>
                  <w:marRight w:val="0"/>
                  <w:marTop w:val="0"/>
                  <w:marBottom w:val="0"/>
                  <w:divBdr>
                    <w:top w:val="none" w:sz="0" w:space="0" w:color="auto"/>
                    <w:left w:val="none" w:sz="0" w:space="0" w:color="auto"/>
                    <w:bottom w:val="none" w:sz="0" w:space="0" w:color="auto"/>
                    <w:right w:val="none" w:sz="0" w:space="0" w:color="auto"/>
                  </w:divBdr>
                  <w:divsChild>
                    <w:div w:id="136462530">
                      <w:marLeft w:val="0"/>
                      <w:marRight w:val="0"/>
                      <w:marTop w:val="0"/>
                      <w:marBottom w:val="0"/>
                      <w:divBdr>
                        <w:top w:val="none" w:sz="0" w:space="0" w:color="auto"/>
                        <w:left w:val="none" w:sz="0" w:space="0" w:color="auto"/>
                        <w:bottom w:val="none" w:sz="0" w:space="0" w:color="auto"/>
                        <w:right w:val="none" w:sz="0" w:space="0" w:color="auto"/>
                      </w:divBdr>
                    </w:div>
                  </w:divsChild>
                </w:div>
                <w:div w:id="255751147">
                  <w:marLeft w:val="0"/>
                  <w:marRight w:val="0"/>
                  <w:marTop w:val="0"/>
                  <w:marBottom w:val="0"/>
                  <w:divBdr>
                    <w:top w:val="none" w:sz="0" w:space="0" w:color="auto"/>
                    <w:left w:val="none" w:sz="0" w:space="0" w:color="auto"/>
                    <w:bottom w:val="none" w:sz="0" w:space="0" w:color="auto"/>
                    <w:right w:val="none" w:sz="0" w:space="0" w:color="auto"/>
                  </w:divBdr>
                  <w:divsChild>
                    <w:div w:id="152917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688556">
          <w:marLeft w:val="0"/>
          <w:marRight w:val="0"/>
          <w:marTop w:val="0"/>
          <w:marBottom w:val="0"/>
          <w:divBdr>
            <w:top w:val="none" w:sz="0" w:space="0" w:color="auto"/>
            <w:left w:val="none" w:sz="0" w:space="0" w:color="auto"/>
            <w:bottom w:val="none" w:sz="0" w:space="0" w:color="auto"/>
            <w:right w:val="none" w:sz="0" w:space="0" w:color="auto"/>
          </w:divBdr>
          <w:divsChild>
            <w:div w:id="1911185202">
              <w:marLeft w:val="0"/>
              <w:marRight w:val="0"/>
              <w:marTop w:val="450"/>
              <w:marBottom w:val="0"/>
              <w:divBdr>
                <w:top w:val="none" w:sz="0" w:space="0" w:color="auto"/>
                <w:left w:val="none" w:sz="0" w:space="0" w:color="auto"/>
                <w:bottom w:val="none" w:sz="0" w:space="0" w:color="auto"/>
                <w:right w:val="none" w:sz="0" w:space="0" w:color="auto"/>
              </w:divBdr>
              <w:divsChild>
                <w:div w:id="1626037533">
                  <w:marLeft w:val="0"/>
                  <w:marRight w:val="0"/>
                  <w:marTop w:val="0"/>
                  <w:marBottom w:val="0"/>
                  <w:divBdr>
                    <w:top w:val="single" w:sz="6" w:space="12" w:color="32B7D8"/>
                    <w:left w:val="none" w:sz="0" w:space="0" w:color="auto"/>
                    <w:bottom w:val="single" w:sz="6" w:space="12" w:color="32B7D8"/>
                    <w:right w:val="none" w:sz="0" w:space="0" w:color="auto"/>
                  </w:divBdr>
                </w:div>
                <w:div w:id="166020124">
                  <w:marLeft w:val="450"/>
                  <w:marRight w:val="0"/>
                  <w:marTop w:val="0"/>
                  <w:marBottom w:val="0"/>
                  <w:divBdr>
                    <w:top w:val="none" w:sz="0" w:space="0" w:color="auto"/>
                    <w:left w:val="none" w:sz="0" w:space="0" w:color="auto"/>
                    <w:bottom w:val="none" w:sz="0" w:space="0" w:color="auto"/>
                    <w:right w:val="none" w:sz="0" w:space="0" w:color="auto"/>
                  </w:divBdr>
                  <w:divsChild>
                    <w:div w:id="1155337592">
                      <w:marLeft w:val="0"/>
                      <w:marRight w:val="0"/>
                      <w:marTop w:val="225"/>
                      <w:marBottom w:val="495"/>
                      <w:divBdr>
                        <w:top w:val="none" w:sz="0" w:space="0" w:color="auto"/>
                        <w:left w:val="none" w:sz="0" w:space="0" w:color="auto"/>
                        <w:bottom w:val="none" w:sz="0" w:space="0" w:color="auto"/>
                        <w:right w:val="none" w:sz="0" w:space="0" w:color="auto"/>
                      </w:divBdr>
                    </w:div>
                    <w:div w:id="1246692583">
                      <w:marLeft w:val="0"/>
                      <w:marRight w:val="0"/>
                      <w:marTop w:val="0"/>
                      <w:marBottom w:val="0"/>
                      <w:divBdr>
                        <w:top w:val="none" w:sz="0" w:space="0" w:color="auto"/>
                        <w:left w:val="none" w:sz="0" w:space="0" w:color="auto"/>
                        <w:bottom w:val="none" w:sz="0" w:space="0" w:color="auto"/>
                        <w:right w:val="none" w:sz="0" w:space="0" w:color="auto"/>
                      </w:divBdr>
                      <w:divsChild>
                        <w:div w:id="2107341981">
                          <w:marLeft w:val="0"/>
                          <w:marRight w:val="0"/>
                          <w:marTop w:val="0"/>
                          <w:marBottom w:val="0"/>
                          <w:divBdr>
                            <w:top w:val="none" w:sz="0" w:space="0" w:color="auto"/>
                            <w:left w:val="none" w:sz="0" w:space="0" w:color="auto"/>
                            <w:bottom w:val="none" w:sz="0" w:space="0" w:color="auto"/>
                            <w:right w:val="none" w:sz="0" w:space="0" w:color="auto"/>
                          </w:divBdr>
                          <w:divsChild>
                            <w:div w:id="2046059363">
                              <w:marLeft w:val="0"/>
                              <w:marRight w:val="627"/>
                              <w:marTop w:val="60"/>
                              <w:marBottom w:val="0"/>
                              <w:divBdr>
                                <w:top w:val="none" w:sz="0" w:space="0" w:color="auto"/>
                                <w:left w:val="none" w:sz="0" w:space="0" w:color="auto"/>
                                <w:bottom w:val="none" w:sz="0" w:space="0" w:color="auto"/>
                                <w:right w:val="none" w:sz="0" w:space="0" w:color="auto"/>
                              </w:divBdr>
                              <w:divsChild>
                                <w:div w:id="308676905">
                                  <w:marLeft w:val="0"/>
                                  <w:marRight w:val="0"/>
                                  <w:marTop w:val="0"/>
                                  <w:marBottom w:val="0"/>
                                  <w:divBdr>
                                    <w:top w:val="none" w:sz="0" w:space="0" w:color="auto"/>
                                    <w:left w:val="none" w:sz="0" w:space="0" w:color="auto"/>
                                    <w:bottom w:val="none" w:sz="0" w:space="0" w:color="auto"/>
                                    <w:right w:val="none" w:sz="0" w:space="0" w:color="auto"/>
                                  </w:divBdr>
                                  <w:divsChild>
                                    <w:div w:id="1871141501">
                                      <w:marLeft w:val="0"/>
                                      <w:marRight w:val="0"/>
                                      <w:marTop w:val="0"/>
                                      <w:marBottom w:val="0"/>
                                      <w:divBdr>
                                        <w:top w:val="none" w:sz="0" w:space="0" w:color="auto"/>
                                        <w:left w:val="none" w:sz="0" w:space="0" w:color="auto"/>
                                        <w:bottom w:val="none" w:sz="0" w:space="0" w:color="auto"/>
                                        <w:right w:val="none" w:sz="0" w:space="0" w:color="auto"/>
                                      </w:divBdr>
                                      <w:divsChild>
                                        <w:div w:id="1112166829">
                                          <w:marLeft w:val="0"/>
                                          <w:marRight w:val="0"/>
                                          <w:marTop w:val="0"/>
                                          <w:marBottom w:val="0"/>
                                          <w:divBdr>
                                            <w:top w:val="none" w:sz="0" w:space="0" w:color="auto"/>
                                            <w:left w:val="none" w:sz="0" w:space="0" w:color="auto"/>
                                            <w:bottom w:val="none" w:sz="0" w:space="0" w:color="auto"/>
                                            <w:right w:val="none" w:sz="0" w:space="0" w:color="auto"/>
                                          </w:divBdr>
                                          <w:divsChild>
                                            <w:div w:id="1650599970">
                                              <w:marLeft w:val="0"/>
                                              <w:marRight w:val="0"/>
                                              <w:marTop w:val="0"/>
                                              <w:marBottom w:val="300"/>
                                              <w:divBdr>
                                                <w:top w:val="none" w:sz="0" w:space="0" w:color="auto"/>
                                                <w:left w:val="none" w:sz="0" w:space="0" w:color="auto"/>
                                                <w:bottom w:val="none" w:sz="0" w:space="0" w:color="auto"/>
                                                <w:right w:val="none" w:sz="0" w:space="0" w:color="auto"/>
                                              </w:divBdr>
                                              <w:divsChild>
                                                <w:div w:id="1365397689">
                                                  <w:marLeft w:val="0"/>
                                                  <w:marRight w:val="0"/>
                                                  <w:marTop w:val="0"/>
                                                  <w:marBottom w:val="300"/>
                                                  <w:divBdr>
                                                    <w:top w:val="none" w:sz="0" w:space="0" w:color="auto"/>
                                                    <w:left w:val="none" w:sz="0" w:space="0" w:color="auto"/>
                                                    <w:bottom w:val="none" w:sz="0" w:space="0" w:color="auto"/>
                                                    <w:right w:val="none" w:sz="0" w:space="0" w:color="auto"/>
                                                  </w:divBdr>
                                                  <w:divsChild>
                                                    <w:div w:id="1733386859">
                                                      <w:marLeft w:val="0"/>
                                                      <w:marRight w:val="0"/>
                                                      <w:marTop w:val="0"/>
                                                      <w:marBottom w:val="300"/>
                                                      <w:divBdr>
                                                        <w:top w:val="none" w:sz="0" w:space="0" w:color="auto"/>
                                                        <w:left w:val="none" w:sz="0" w:space="0" w:color="auto"/>
                                                        <w:bottom w:val="none" w:sz="0" w:space="0" w:color="auto"/>
                                                        <w:right w:val="none" w:sz="0" w:space="0" w:color="auto"/>
                                                      </w:divBdr>
                                                      <w:divsChild>
                                                        <w:div w:id="867838201">
                                                          <w:marLeft w:val="0"/>
                                                          <w:marRight w:val="0"/>
                                                          <w:marTop w:val="0"/>
                                                          <w:marBottom w:val="300"/>
                                                          <w:divBdr>
                                                            <w:top w:val="single" w:sz="2" w:space="0" w:color="DFDFDF"/>
                                                            <w:left w:val="single" w:sz="2" w:space="0" w:color="DFDFDF"/>
                                                            <w:bottom w:val="single" w:sz="2" w:space="0" w:color="DFDFDF"/>
                                                            <w:right w:val="single" w:sz="2" w:space="0" w:color="DFDFDF"/>
                                                          </w:divBdr>
                                                          <w:divsChild>
                                                            <w:div w:id="2019043991">
                                                              <w:marLeft w:val="0"/>
                                                              <w:marRight w:val="0"/>
                                                              <w:marTop w:val="75"/>
                                                              <w:marBottom w:val="300"/>
                                                              <w:divBdr>
                                                                <w:top w:val="none" w:sz="0" w:space="0" w:color="auto"/>
                                                                <w:left w:val="none" w:sz="0" w:space="0" w:color="auto"/>
                                                                <w:bottom w:val="none" w:sz="0" w:space="0" w:color="auto"/>
                                                                <w:right w:val="none" w:sz="0" w:space="0" w:color="auto"/>
                                                              </w:divBdr>
                                                              <w:divsChild>
                                                                <w:div w:id="827596261">
                                                                  <w:marLeft w:val="0"/>
                                                                  <w:marRight w:val="0"/>
                                                                  <w:marTop w:val="0"/>
                                                                  <w:marBottom w:val="300"/>
                                                                  <w:divBdr>
                                                                    <w:top w:val="none" w:sz="0" w:space="0" w:color="auto"/>
                                                                    <w:left w:val="none" w:sz="0" w:space="0" w:color="auto"/>
                                                                    <w:bottom w:val="none" w:sz="0" w:space="0" w:color="auto"/>
                                                                    <w:right w:val="none" w:sz="0" w:space="0" w:color="auto"/>
                                                                  </w:divBdr>
                                                                  <w:divsChild>
                                                                    <w:div w:id="87891673">
                                                                      <w:marLeft w:val="0"/>
                                                                      <w:marRight w:val="0"/>
                                                                      <w:marTop w:val="0"/>
                                                                      <w:marBottom w:val="300"/>
                                                                      <w:divBdr>
                                                                        <w:top w:val="none" w:sz="0" w:space="0" w:color="auto"/>
                                                                        <w:left w:val="none" w:sz="0" w:space="0" w:color="auto"/>
                                                                        <w:bottom w:val="none" w:sz="0" w:space="0" w:color="auto"/>
                                                                        <w:right w:val="none" w:sz="0" w:space="0" w:color="auto"/>
                                                                      </w:divBdr>
                                                                    </w:div>
                                                                    <w:div w:id="2020237053">
                                                                      <w:marLeft w:val="0"/>
                                                                      <w:marRight w:val="30"/>
                                                                      <w:marTop w:val="0"/>
                                                                      <w:marBottom w:val="300"/>
                                                                      <w:divBdr>
                                                                        <w:top w:val="none" w:sz="0" w:space="0" w:color="auto"/>
                                                                        <w:left w:val="none" w:sz="0" w:space="0" w:color="auto"/>
                                                                        <w:bottom w:val="none" w:sz="0" w:space="0" w:color="auto"/>
                                                                        <w:right w:val="none" w:sz="0" w:space="0" w:color="auto"/>
                                                                      </w:divBdr>
                                                                    </w:div>
                                                                  </w:divsChild>
                                                                </w:div>
                                                              </w:divsChild>
                                                            </w:div>
                                                            <w:div w:id="1528563210">
                                                              <w:marLeft w:val="-180"/>
                                                              <w:marRight w:val="0"/>
                                                              <w:marTop w:val="0"/>
                                                              <w:marBottom w:val="300"/>
                                                              <w:divBdr>
                                                                <w:top w:val="none" w:sz="0" w:space="0" w:color="auto"/>
                                                                <w:left w:val="none" w:sz="0" w:space="0" w:color="auto"/>
                                                                <w:bottom w:val="none" w:sz="0" w:space="0" w:color="auto"/>
                                                                <w:right w:val="none" w:sz="0" w:space="0" w:color="auto"/>
                                                              </w:divBdr>
                                                              <w:divsChild>
                                                                <w:div w:id="327828861">
                                                                  <w:marLeft w:val="0"/>
                                                                  <w:marRight w:val="0"/>
                                                                  <w:marTop w:val="0"/>
                                                                  <w:marBottom w:val="300"/>
                                                                  <w:divBdr>
                                                                    <w:top w:val="single" w:sz="2" w:space="0" w:color="A9A9A9"/>
                                                                    <w:left w:val="single" w:sz="2" w:space="0" w:color="A9A9A9"/>
                                                                    <w:bottom w:val="single" w:sz="2" w:space="0" w:color="A9A9A9"/>
                                                                    <w:right w:val="single" w:sz="2" w:space="0" w:color="A9A9A9"/>
                                                                  </w:divBdr>
                                                                  <w:divsChild>
                                                                    <w:div w:id="973175370">
                                                                      <w:marLeft w:val="0"/>
                                                                      <w:marRight w:val="0"/>
                                                                      <w:marTop w:val="0"/>
                                                                      <w:marBottom w:val="300"/>
                                                                      <w:divBdr>
                                                                        <w:top w:val="none" w:sz="0" w:space="0" w:color="auto"/>
                                                                        <w:left w:val="none" w:sz="0" w:space="0" w:color="auto"/>
                                                                        <w:bottom w:val="none" w:sz="0" w:space="0" w:color="auto"/>
                                                                        <w:right w:val="none" w:sz="0" w:space="0" w:color="auto"/>
                                                                      </w:divBdr>
                                                                      <w:divsChild>
                                                                        <w:div w:id="190725362">
                                                                          <w:marLeft w:val="184"/>
                                                                          <w:marRight w:val="0"/>
                                                                          <w:marTop w:val="0"/>
                                                                          <w:marBottom w:val="30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913652">
      <w:bodyDiv w:val="1"/>
      <w:marLeft w:val="0"/>
      <w:marRight w:val="0"/>
      <w:marTop w:val="0"/>
      <w:marBottom w:val="0"/>
      <w:divBdr>
        <w:top w:val="none" w:sz="0" w:space="0" w:color="auto"/>
        <w:left w:val="none" w:sz="0" w:space="0" w:color="auto"/>
        <w:bottom w:val="none" w:sz="0" w:space="0" w:color="auto"/>
        <w:right w:val="none" w:sz="0" w:space="0" w:color="auto"/>
      </w:divBdr>
    </w:div>
    <w:div w:id="1358503106">
      <w:bodyDiv w:val="1"/>
      <w:marLeft w:val="0"/>
      <w:marRight w:val="0"/>
      <w:marTop w:val="0"/>
      <w:marBottom w:val="0"/>
      <w:divBdr>
        <w:top w:val="none" w:sz="0" w:space="0" w:color="auto"/>
        <w:left w:val="none" w:sz="0" w:space="0" w:color="auto"/>
        <w:bottom w:val="none" w:sz="0" w:space="0" w:color="auto"/>
        <w:right w:val="none" w:sz="0" w:space="0" w:color="auto"/>
      </w:divBdr>
      <w:divsChild>
        <w:div w:id="1485464624">
          <w:marLeft w:val="0"/>
          <w:marRight w:val="0"/>
          <w:marTop w:val="0"/>
          <w:marBottom w:val="0"/>
          <w:divBdr>
            <w:top w:val="none" w:sz="0" w:space="0" w:color="auto"/>
            <w:left w:val="none" w:sz="0" w:space="0" w:color="auto"/>
            <w:bottom w:val="none" w:sz="0" w:space="0" w:color="auto"/>
            <w:right w:val="none" w:sz="0" w:space="0" w:color="auto"/>
          </w:divBdr>
          <w:divsChild>
            <w:div w:id="57213534">
              <w:marLeft w:val="873"/>
              <w:marRight w:val="0"/>
              <w:marTop w:val="225"/>
              <w:marBottom w:val="225"/>
              <w:divBdr>
                <w:top w:val="none" w:sz="0" w:space="0" w:color="auto"/>
                <w:left w:val="single" w:sz="6" w:space="11" w:color="EBEBEB"/>
                <w:bottom w:val="none" w:sz="0" w:space="0" w:color="auto"/>
                <w:right w:val="none" w:sz="0" w:space="0" w:color="auto"/>
              </w:divBdr>
              <w:divsChild>
                <w:div w:id="98647500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376001709">
          <w:marLeft w:val="0"/>
          <w:marRight w:val="0"/>
          <w:marTop w:val="0"/>
          <w:marBottom w:val="0"/>
          <w:divBdr>
            <w:top w:val="none" w:sz="0" w:space="0" w:color="auto"/>
            <w:left w:val="none" w:sz="0" w:space="0" w:color="auto"/>
            <w:bottom w:val="none" w:sz="0" w:space="0" w:color="auto"/>
            <w:right w:val="none" w:sz="0" w:space="0" w:color="auto"/>
          </w:divBdr>
          <w:divsChild>
            <w:div w:id="994837806">
              <w:marLeft w:val="0"/>
              <w:marRight w:val="0"/>
              <w:marTop w:val="0"/>
              <w:marBottom w:val="450"/>
              <w:divBdr>
                <w:top w:val="none" w:sz="0" w:space="0" w:color="auto"/>
                <w:left w:val="none" w:sz="0" w:space="0" w:color="auto"/>
                <w:bottom w:val="none" w:sz="0" w:space="0" w:color="auto"/>
                <w:right w:val="none" w:sz="0" w:space="0" w:color="auto"/>
              </w:divBdr>
              <w:divsChild>
                <w:div w:id="1426997049">
                  <w:marLeft w:val="0"/>
                  <w:marRight w:val="0"/>
                  <w:marTop w:val="0"/>
                  <w:marBottom w:val="0"/>
                  <w:divBdr>
                    <w:top w:val="none" w:sz="0" w:space="0" w:color="auto"/>
                    <w:left w:val="none" w:sz="0" w:space="0" w:color="auto"/>
                    <w:bottom w:val="none" w:sz="0" w:space="0" w:color="auto"/>
                    <w:right w:val="none" w:sz="0" w:space="0" w:color="auto"/>
                  </w:divBdr>
                  <w:divsChild>
                    <w:div w:id="701173233">
                      <w:marLeft w:val="0"/>
                      <w:marRight w:val="0"/>
                      <w:marTop w:val="0"/>
                      <w:marBottom w:val="0"/>
                      <w:divBdr>
                        <w:top w:val="none" w:sz="0" w:space="0" w:color="auto"/>
                        <w:left w:val="none" w:sz="0" w:space="0" w:color="auto"/>
                        <w:bottom w:val="none" w:sz="0" w:space="0" w:color="auto"/>
                        <w:right w:val="none" w:sz="0" w:space="0" w:color="auto"/>
                      </w:divBdr>
                    </w:div>
                  </w:divsChild>
                </w:div>
                <w:div w:id="1663001802">
                  <w:marLeft w:val="647"/>
                  <w:marRight w:val="0"/>
                  <w:marTop w:val="225"/>
                  <w:marBottom w:val="225"/>
                  <w:divBdr>
                    <w:top w:val="none" w:sz="0" w:space="0" w:color="auto"/>
                    <w:left w:val="single" w:sz="6" w:space="11" w:color="EBEBEB"/>
                    <w:bottom w:val="none" w:sz="0" w:space="0" w:color="auto"/>
                    <w:right w:val="none" w:sz="0" w:space="0" w:color="auto"/>
                  </w:divBdr>
                  <w:divsChild>
                    <w:div w:id="1801995541">
                      <w:marLeft w:val="0"/>
                      <w:marRight w:val="0"/>
                      <w:marTop w:val="225"/>
                      <w:marBottom w:val="0"/>
                      <w:divBdr>
                        <w:top w:val="none" w:sz="0" w:space="0" w:color="auto"/>
                        <w:left w:val="none" w:sz="0" w:space="0" w:color="auto"/>
                        <w:bottom w:val="none" w:sz="0" w:space="0" w:color="auto"/>
                        <w:right w:val="none" w:sz="0" w:space="0" w:color="auto"/>
                      </w:divBdr>
                      <w:divsChild>
                        <w:div w:id="200038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24722">
                  <w:marLeft w:val="0"/>
                  <w:marRight w:val="0"/>
                  <w:marTop w:val="0"/>
                  <w:marBottom w:val="0"/>
                  <w:divBdr>
                    <w:top w:val="none" w:sz="0" w:space="0" w:color="auto"/>
                    <w:left w:val="none" w:sz="0" w:space="0" w:color="auto"/>
                    <w:bottom w:val="none" w:sz="0" w:space="0" w:color="auto"/>
                    <w:right w:val="none" w:sz="0" w:space="0" w:color="auto"/>
                  </w:divBdr>
                  <w:divsChild>
                    <w:div w:id="1203127794">
                      <w:marLeft w:val="0"/>
                      <w:marRight w:val="0"/>
                      <w:marTop w:val="0"/>
                      <w:marBottom w:val="0"/>
                      <w:divBdr>
                        <w:top w:val="none" w:sz="0" w:space="0" w:color="auto"/>
                        <w:left w:val="none" w:sz="0" w:space="0" w:color="auto"/>
                        <w:bottom w:val="none" w:sz="0" w:space="0" w:color="auto"/>
                        <w:right w:val="none" w:sz="0" w:space="0" w:color="auto"/>
                      </w:divBdr>
                      <w:divsChild>
                        <w:div w:id="878206264">
                          <w:marLeft w:val="647"/>
                          <w:marRight w:val="0"/>
                          <w:marTop w:val="0"/>
                          <w:marBottom w:val="0"/>
                          <w:divBdr>
                            <w:top w:val="single" w:sz="6" w:space="15" w:color="DADADA"/>
                            <w:left w:val="single" w:sz="6" w:space="15" w:color="DADADA"/>
                            <w:bottom w:val="single" w:sz="6" w:space="15" w:color="DADADA"/>
                            <w:right w:val="single" w:sz="6" w:space="15" w:color="DADADA"/>
                          </w:divBdr>
                        </w:div>
                      </w:divsChild>
                    </w:div>
                  </w:divsChild>
                </w:div>
                <w:div w:id="1313945751">
                  <w:marLeft w:val="0"/>
                  <w:marRight w:val="0"/>
                  <w:marTop w:val="0"/>
                  <w:marBottom w:val="0"/>
                  <w:divBdr>
                    <w:top w:val="none" w:sz="0" w:space="0" w:color="auto"/>
                    <w:left w:val="none" w:sz="0" w:space="0" w:color="auto"/>
                    <w:bottom w:val="none" w:sz="0" w:space="0" w:color="auto"/>
                    <w:right w:val="none" w:sz="0" w:space="0" w:color="auto"/>
                  </w:divBdr>
                  <w:divsChild>
                    <w:div w:id="1870996514">
                      <w:marLeft w:val="0"/>
                      <w:marRight w:val="0"/>
                      <w:marTop w:val="0"/>
                      <w:marBottom w:val="0"/>
                      <w:divBdr>
                        <w:top w:val="none" w:sz="0" w:space="0" w:color="auto"/>
                        <w:left w:val="none" w:sz="0" w:space="0" w:color="auto"/>
                        <w:bottom w:val="none" w:sz="0" w:space="0" w:color="auto"/>
                        <w:right w:val="none" w:sz="0" w:space="0" w:color="auto"/>
                      </w:divBdr>
                    </w:div>
                  </w:divsChild>
                </w:div>
                <w:div w:id="1536622845">
                  <w:marLeft w:val="0"/>
                  <w:marRight w:val="0"/>
                  <w:marTop w:val="0"/>
                  <w:marBottom w:val="15"/>
                  <w:divBdr>
                    <w:top w:val="none" w:sz="0" w:space="0" w:color="auto"/>
                    <w:left w:val="none" w:sz="0" w:space="0" w:color="auto"/>
                    <w:bottom w:val="none" w:sz="0" w:space="0" w:color="auto"/>
                    <w:right w:val="none" w:sz="0" w:space="0" w:color="auto"/>
                  </w:divBdr>
                  <w:divsChild>
                    <w:div w:id="1024015029">
                      <w:marLeft w:val="0"/>
                      <w:marRight w:val="0"/>
                      <w:marTop w:val="0"/>
                      <w:marBottom w:val="0"/>
                      <w:divBdr>
                        <w:top w:val="none" w:sz="0" w:space="0" w:color="auto"/>
                        <w:left w:val="none" w:sz="0" w:space="0" w:color="auto"/>
                        <w:bottom w:val="none" w:sz="0" w:space="0" w:color="auto"/>
                        <w:right w:val="none" w:sz="0" w:space="0" w:color="auto"/>
                      </w:divBdr>
                      <w:divsChild>
                        <w:div w:id="1466193068">
                          <w:marLeft w:val="0"/>
                          <w:marRight w:val="0"/>
                          <w:marTop w:val="0"/>
                          <w:marBottom w:val="0"/>
                          <w:divBdr>
                            <w:top w:val="none" w:sz="0" w:space="0" w:color="auto"/>
                            <w:left w:val="none" w:sz="0" w:space="0" w:color="auto"/>
                            <w:bottom w:val="none" w:sz="0" w:space="0" w:color="auto"/>
                            <w:right w:val="none" w:sz="0" w:space="0" w:color="auto"/>
                          </w:divBdr>
                          <w:divsChild>
                            <w:div w:id="2144425368">
                              <w:marLeft w:val="0"/>
                              <w:marRight w:val="0"/>
                              <w:marTop w:val="0"/>
                              <w:marBottom w:val="0"/>
                              <w:divBdr>
                                <w:top w:val="none" w:sz="0" w:space="0" w:color="auto"/>
                                <w:left w:val="none" w:sz="0" w:space="0" w:color="auto"/>
                                <w:bottom w:val="none" w:sz="0" w:space="0" w:color="auto"/>
                                <w:right w:val="none" w:sz="0" w:space="0" w:color="auto"/>
                              </w:divBdr>
                            </w:div>
                          </w:divsChild>
                        </w:div>
                        <w:div w:id="2004628645">
                          <w:marLeft w:val="0"/>
                          <w:marRight w:val="0"/>
                          <w:marTop w:val="0"/>
                          <w:marBottom w:val="0"/>
                          <w:divBdr>
                            <w:top w:val="single" w:sz="6" w:space="11" w:color="EBEBEB"/>
                            <w:left w:val="single" w:sz="6" w:space="11" w:color="EBEBEB"/>
                            <w:bottom w:val="single" w:sz="6" w:space="11" w:color="EBEBEB"/>
                            <w:right w:val="single" w:sz="6" w:space="11" w:color="EBEBEB"/>
                          </w:divBdr>
                        </w:div>
                      </w:divsChild>
                    </w:div>
                  </w:divsChild>
                </w:div>
                <w:div w:id="136801626">
                  <w:marLeft w:val="225"/>
                  <w:marRight w:val="0"/>
                  <w:marTop w:val="0"/>
                  <w:marBottom w:val="0"/>
                  <w:divBdr>
                    <w:top w:val="none" w:sz="0" w:space="0" w:color="auto"/>
                    <w:left w:val="none" w:sz="0" w:space="0" w:color="auto"/>
                    <w:bottom w:val="none" w:sz="0" w:space="0" w:color="auto"/>
                    <w:right w:val="none" w:sz="0" w:space="0" w:color="auto"/>
                  </w:divBdr>
                  <w:divsChild>
                    <w:div w:id="1932935636">
                      <w:marLeft w:val="0"/>
                      <w:marRight w:val="0"/>
                      <w:marTop w:val="0"/>
                      <w:marBottom w:val="0"/>
                      <w:divBdr>
                        <w:top w:val="none" w:sz="0" w:space="0" w:color="auto"/>
                        <w:left w:val="none" w:sz="0" w:space="0" w:color="auto"/>
                        <w:bottom w:val="none" w:sz="0" w:space="0" w:color="auto"/>
                        <w:right w:val="none" w:sz="0" w:space="0" w:color="auto"/>
                      </w:divBdr>
                    </w:div>
                  </w:divsChild>
                </w:div>
                <w:div w:id="76784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991786">
      <w:bodyDiv w:val="1"/>
      <w:marLeft w:val="0"/>
      <w:marRight w:val="0"/>
      <w:marTop w:val="0"/>
      <w:marBottom w:val="0"/>
      <w:divBdr>
        <w:top w:val="none" w:sz="0" w:space="0" w:color="auto"/>
        <w:left w:val="none" w:sz="0" w:space="0" w:color="auto"/>
        <w:bottom w:val="none" w:sz="0" w:space="0" w:color="auto"/>
        <w:right w:val="none" w:sz="0" w:space="0" w:color="auto"/>
      </w:divBdr>
      <w:divsChild>
        <w:div w:id="1539200311">
          <w:marLeft w:val="0"/>
          <w:marRight w:val="0"/>
          <w:marTop w:val="0"/>
          <w:marBottom w:val="0"/>
          <w:divBdr>
            <w:top w:val="none" w:sz="0" w:space="0" w:color="auto"/>
            <w:left w:val="none" w:sz="0" w:space="0" w:color="auto"/>
            <w:bottom w:val="none" w:sz="0" w:space="0" w:color="auto"/>
            <w:right w:val="none" w:sz="0" w:space="0" w:color="auto"/>
          </w:divBdr>
        </w:div>
        <w:div w:id="952976326">
          <w:marLeft w:val="0"/>
          <w:marRight w:val="0"/>
          <w:marTop w:val="0"/>
          <w:marBottom w:val="450"/>
          <w:divBdr>
            <w:top w:val="none" w:sz="0" w:space="0" w:color="auto"/>
            <w:left w:val="none" w:sz="0" w:space="0" w:color="auto"/>
            <w:bottom w:val="none" w:sz="0" w:space="0" w:color="auto"/>
            <w:right w:val="none" w:sz="0" w:space="0" w:color="auto"/>
          </w:divBdr>
        </w:div>
        <w:div w:id="1307470828">
          <w:marLeft w:val="0"/>
          <w:marRight w:val="0"/>
          <w:marTop w:val="0"/>
          <w:marBottom w:val="0"/>
          <w:divBdr>
            <w:top w:val="none" w:sz="0" w:space="0" w:color="auto"/>
            <w:left w:val="none" w:sz="0" w:space="0" w:color="auto"/>
            <w:bottom w:val="none" w:sz="0" w:space="0" w:color="auto"/>
            <w:right w:val="none" w:sz="0" w:space="0" w:color="auto"/>
          </w:divBdr>
          <w:divsChild>
            <w:div w:id="1997109145">
              <w:marLeft w:val="0"/>
              <w:marRight w:val="0"/>
              <w:marTop w:val="0"/>
              <w:marBottom w:val="0"/>
              <w:divBdr>
                <w:top w:val="none" w:sz="0" w:space="0" w:color="auto"/>
                <w:left w:val="none" w:sz="0" w:space="0" w:color="auto"/>
                <w:bottom w:val="none" w:sz="0" w:space="0" w:color="auto"/>
                <w:right w:val="none" w:sz="0" w:space="0" w:color="auto"/>
              </w:divBdr>
              <w:divsChild>
                <w:div w:id="504200693">
                  <w:marLeft w:val="0"/>
                  <w:marRight w:val="0"/>
                  <w:marTop w:val="0"/>
                  <w:marBottom w:val="0"/>
                  <w:divBdr>
                    <w:top w:val="none" w:sz="0" w:space="0" w:color="auto"/>
                    <w:left w:val="none" w:sz="0" w:space="0" w:color="auto"/>
                    <w:bottom w:val="none" w:sz="0" w:space="0" w:color="auto"/>
                    <w:right w:val="none" w:sz="0" w:space="0" w:color="auto"/>
                  </w:divBdr>
                  <w:divsChild>
                    <w:div w:id="1526361847">
                      <w:marLeft w:val="0"/>
                      <w:marRight w:val="0"/>
                      <w:marTop w:val="0"/>
                      <w:marBottom w:val="0"/>
                      <w:divBdr>
                        <w:top w:val="none" w:sz="0" w:space="0" w:color="auto"/>
                        <w:left w:val="none" w:sz="0" w:space="0" w:color="auto"/>
                        <w:bottom w:val="none" w:sz="0" w:space="0" w:color="auto"/>
                        <w:right w:val="none" w:sz="0" w:space="0" w:color="auto"/>
                      </w:divBdr>
                      <w:divsChild>
                        <w:div w:id="12503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055">
                  <w:marLeft w:val="0"/>
                  <w:marRight w:val="0"/>
                  <w:marTop w:val="0"/>
                  <w:marBottom w:val="0"/>
                  <w:divBdr>
                    <w:top w:val="none" w:sz="0" w:space="0" w:color="auto"/>
                    <w:left w:val="none" w:sz="0" w:space="0" w:color="auto"/>
                    <w:bottom w:val="none" w:sz="0" w:space="0" w:color="auto"/>
                    <w:right w:val="none" w:sz="0" w:space="0" w:color="auto"/>
                  </w:divBdr>
                  <w:divsChild>
                    <w:div w:id="1678848026">
                      <w:marLeft w:val="0"/>
                      <w:marRight w:val="0"/>
                      <w:marTop w:val="0"/>
                      <w:marBottom w:val="0"/>
                      <w:divBdr>
                        <w:top w:val="none" w:sz="0" w:space="0" w:color="auto"/>
                        <w:left w:val="none" w:sz="0" w:space="0" w:color="auto"/>
                        <w:bottom w:val="none" w:sz="0" w:space="0" w:color="auto"/>
                        <w:right w:val="none" w:sz="0" w:space="0" w:color="auto"/>
                      </w:divBdr>
                      <w:divsChild>
                        <w:div w:id="318001028">
                          <w:marLeft w:val="0"/>
                          <w:marRight w:val="0"/>
                          <w:marTop w:val="0"/>
                          <w:marBottom w:val="0"/>
                          <w:divBdr>
                            <w:top w:val="none" w:sz="0" w:space="0" w:color="auto"/>
                            <w:left w:val="none" w:sz="0" w:space="0" w:color="auto"/>
                            <w:bottom w:val="none" w:sz="0" w:space="0" w:color="auto"/>
                            <w:right w:val="none" w:sz="0" w:space="0" w:color="auto"/>
                          </w:divBdr>
                          <w:divsChild>
                            <w:div w:id="797726179">
                              <w:marLeft w:val="0"/>
                              <w:marRight w:val="0"/>
                              <w:marTop w:val="0"/>
                              <w:marBottom w:val="0"/>
                              <w:divBdr>
                                <w:top w:val="none" w:sz="0" w:space="0" w:color="auto"/>
                                <w:left w:val="none" w:sz="0" w:space="0" w:color="auto"/>
                                <w:bottom w:val="none" w:sz="0" w:space="0" w:color="auto"/>
                                <w:right w:val="none" w:sz="0" w:space="0" w:color="auto"/>
                              </w:divBdr>
                              <w:divsChild>
                                <w:div w:id="114697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799018">
                          <w:marLeft w:val="0"/>
                          <w:marRight w:val="0"/>
                          <w:marTop w:val="0"/>
                          <w:marBottom w:val="0"/>
                          <w:divBdr>
                            <w:top w:val="none" w:sz="0" w:space="0" w:color="auto"/>
                            <w:left w:val="none" w:sz="0" w:space="0" w:color="auto"/>
                            <w:bottom w:val="none" w:sz="0" w:space="0" w:color="auto"/>
                            <w:right w:val="none" w:sz="0" w:space="0" w:color="auto"/>
                          </w:divBdr>
                          <w:divsChild>
                            <w:div w:id="377047291">
                              <w:marLeft w:val="0"/>
                              <w:marRight w:val="0"/>
                              <w:marTop w:val="150"/>
                              <w:marBottom w:val="375"/>
                              <w:divBdr>
                                <w:top w:val="none" w:sz="0" w:space="0" w:color="auto"/>
                                <w:left w:val="none" w:sz="0" w:space="0" w:color="auto"/>
                                <w:bottom w:val="none" w:sz="0" w:space="0" w:color="auto"/>
                                <w:right w:val="none" w:sz="0" w:space="0" w:color="auto"/>
                              </w:divBdr>
                              <w:divsChild>
                                <w:div w:id="1469973815">
                                  <w:marLeft w:val="0"/>
                                  <w:marRight w:val="0"/>
                                  <w:marTop w:val="0"/>
                                  <w:marBottom w:val="0"/>
                                  <w:divBdr>
                                    <w:top w:val="none" w:sz="0" w:space="0" w:color="auto"/>
                                    <w:left w:val="none" w:sz="0" w:space="0" w:color="auto"/>
                                    <w:bottom w:val="none" w:sz="0" w:space="0" w:color="auto"/>
                                    <w:right w:val="none" w:sz="0" w:space="0" w:color="auto"/>
                                  </w:divBdr>
                                  <w:divsChild>
                                    <w:div w:id="1238973293">
                                      <w:marLeft w:val="0"/>
                                      <w:marRight w:val="0"/>
                                      <w:marTop w:val="0"/>
                                      <w:marBottom w:val="0"/>
                                      <w:divBdr>
                                        <w:top w:val="single" w:sz="6" w:space="11" w:color="999999"/>
                                        <w:left w:val="single" w:sz="6" w:space="11" w:color="999999"/>
                                        <w:bottom w:val="single" w:sz="6" w:space="11" w:color="999999"/>
                                        <w:right w:val="single" w:sz="6" w:space="11" w:color="999999"/>
                                      </w:divBdr>
                                      <w:divsChild>
                                        <w:div w:id="430707453">
                                          <w:marLeft w:val="0"/>
                                          <w:marRight w:val="300"/>
                                          <w:marTop w:val="0"/>
                                          <w:marBottom w:val="0"/>
                                          <w:divBdr>
                                            <w:top w:val="none" w:sz="0" w:space="0" w:color="auto"/>
                                            <w:left w:val="none" w:sz="0" w:space="0" w:color="auto"/>
                                            <w:bottom w:val="none" w:sz="0" w:space="0" w:color="auto"/>
                                            <w:right w:val="none" w:sz="0" w:space="0" w:color="auto"/>
                                          </w:divBdr>
                                        </w:div>
                                        <w:div w:id="826674135">
                                          <w:marLeft w:val="0"/>
                                          <w:marRight w:val="0"/>
                                          <w:marTop w:val="0"/>
                                          <w:marBottom w:val="0"/>
                                          <w:divBdr>
                                            <w:top w:val="none" w:sz="0" w:space="0" w:color="auto"/>
                                            <w:left w:val="none" w:sz="0" w:space="0" w:color="auto"/>
                                            <w:bottom w:val="none" w:sz="0" w:space="0" w:color="auto"/>
                                            <w:right w:val="none" w:sz="0" w:space="0" w:color="auto"/>
                                          </w:divBdr>
                                          <w:divsChild>
                                            <w:div w:id="206945177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2578209">
      <w:bodyDiv w:val="1"/>
      <w:marLeft w:val="0"/>
      <w:marRight w:val="0"/>
      <w:marTop w:val="0"/>
      <w:marBottom w:val="0"/>
      <w:divBdr>
        <w:top w:val="none" w:sz="0" w:space="0" w:color="auto"/>
        <w:left w:val="none" w:sz="0" w:space="0" w:color="auto"/>
        <w:bottom w:val="none" w:sz="0" w:space="0" w:color="auto"/>
        <w:right w:val="none" w:sz="0" w:space="0" w:color="auto"/>
      </w:divBdr>
      <w:divsChild>
        <w:div w:id="1112557123">
          <w:marLeft w:val="0"/>
          <w:marRight w:val="0"/>
          <w:marTop w:val="0"/>
          <w:marBottom w:val="0"/>
          <w:divBdr>
            <w:top w:val="none" w:sz="0" w:space="0" w:color="auto"/>
            <w:left w:val="none" w:sz="0" w:space="0" w:color="auto"/>
            <w:bottom w:val="none" w:sz="0" w:space="0" w:color="auto"/>
            <w:right w:val="none" w:sz="0" w:space="0" w:color="auto"/>
          </w:divBdr>
        </w:div>
        <w:div w:id="413665350">
          <w:marLeft w:val="0"/>
          <w:marRight w:val="0"/>
          <w:marTop w:val="0"/>
          <w:marBottom w:val="0"/>
          <w:divBdr>
            <w:top w:val="none" w:sz="0" w:space="0" w:color="auto"/>
            <w:left w:val="none" w:sz="0" w:space="0" w:color="auto"/>
            <w:bottom w:val="none" w:sz="0" w:space="0" w:color="auto"/>
            <w:right w:val="none" w:sz="0" w:space="0" w:color="auto"/>
          </w:divBdr>
        </w:div>
        <w:div w:id="530000441">
          <w:marLeft w:val="0"/>
          <w:marRight w:val="0"/>
          <w:marTop w:val="0"/>
          <w:marBottom w:val="0"/>
          <w:divBdr>
            <w:top w:val="none" w:sz="0" w:space="0" w:color="auto"/>
            <w:left w:val="none" w:sz="0" w:space="0" w:color="auto"/>
            <w:bottom w:val="none" w:sz="0" w:space="0" w:color="auto"/>
            <w:right w:val="none" w:sz="0" w:space="0" w:color="auto"/>
          </w:divBdr>
          <w:divsChild>
            <w:div w:id="1899782100">
              <w:marLeft w:val="0"/>
              <w:marRight w:val="0"/>
              <w:marTop w:val="0"/>
              <w:marBottom w:val="0"/>
              <w:divBdr>
                <w:top w:val="none" w:sz="0" w:space="0" w:color="auto"/>
                <w:left w:val="none" w:sz="0" w:space="0" w:color="auto"/>
                <w:bottom w:val="none" w:sz="0" w:space="0" w:color="auto"/>
                <w:right w:val="none" w:sz="0" w:space="0" w:color="auto"/>
              </w:divBdr>
            </w:div>
            <w:div w:id="1864053583">
              <w:marLeft w:val="0"/>
              <w:marRight w:val="0"/>
              <w:marTop w:val="0"/>
              <w:marBottom w:val="0"/>
              <w:divBdr>
                <w:top w:val="none" w:sz="0" w:space="0" w:color="auto"/>
                <w:left w:val="none" w:sz="0" w:space="0" w:color="auto"/>
                <w:bottom w:val="single" w:sz="6" w:space="0" w:color="4A4A4A"/>
                <w:right w:val="none" w:sz="0" w:space="0" w:color="auto"/>
              </w:divBdr>
            </w:div>
            <w:div w:id="821121774">
              <w:marLeft w:val="0"/>
              <w:marRight w:val="0"/>
              <w:marTop w:val="0"/>
              <w:marBottom w:val="0"/>
              <w:divBdr>
                <w:top w:val="none" w:sz="0" w:space="0" w:color="auto"/>
                <w:left w:val="none" w:sz="0" w:space="0" w:color="auto"/>
                <w:bottom w:val="none" w:sz="0" w:space="0" w:color="auto"/>
                <w:right w:val="none" w:sz="0" w:space="0" w:color="auto"/>
              </w:divBdr>
              <w:divsChild>
                <w:div w:id="203260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83981">
          <w:marLeft w:val="0"/>
          <w:marRight w:val="0"/>
          <w:marTop w:val="0"/>
          <w:marBottom w:val="0"/>
          <w:divBdr>
            <w:top w:val="none" w:sz="0" w:space="0" w:color="auto"/>
            <w:left w:val="none" w:sz="0" w:space="0" w:color="auto"/>
            <w:bottom w:val="none" w:sz="0" w:space="0" w:color="auto"/>
            <w:right w:val="none" w:sz="0" w:space="0" w:color="auto"/>
          </w:divBdr>
        </w:div>
      </w:divsChild>
    </w:div>
    <w:div w:id="1702053908">
      <w:bodyDiv w:val="1"/>
      <w:marLeft w:val="0"/>
      <w:marRight w:val="0"/>
      <w:marTop w:val="0"/>
      <w:marBottom w:val="0"/>
      <w:divBdr>
        <w:top w:val="none" w:sz="0" w:space="0" w:color="auto"/>
        <w:left w:val="none" w:sz="0" w:space="0" w:color="auto"/>
        <w:bottom w:val="none" w:sz="0" w:space="0" w:color="auto"/>
        <w:right w:val="none" w:sz="0" w:space="0" w:color="auto"/>
      </w:divBdr>
    </w:div>
    <w:div w:id="1732775274">
      <w:bodyDiv w:val="1"/>
      <w:marLeft w:val="0"/>
      <w:marRight w:val="0"/>
      <w:marTop w:val="0"/>
      <w:marBottom w:val="0"/>
      <w:divBdr>
        <w:top w:val="none" w:sz="0" w:space="0" w:color="auto"/>
        <w:left w:val="none" w:sz="0" w:space="0" w:color="auto"/>
        <w:bottom w:val="none" w:sz="0" w:space="0" w:color="auto"/>
        <w:right w:val="none" w:sz="0" w:space="0" w:color="auto"/>
      </w:divBdr>
      <w:divsChild>
        <w:div w:id="1847747522">
          <w:marLeft w:val="0"/>
          <w:marRight w:val="0"/>
          <w:marTop w:val="0"/>
          <w:marBottom w:val="0"/>
          <w:divBdr>
            <w:top w:val="none" w:sz="0" w:space="0" w:color="auto"/>
            <w:left w:val="none" w:sz="0" w:space="0" w:color="auto"/>
            <w:bottom w:val="none" w:sz="0" w:space="0" w:color="auto"/>
            <w:right w:val="none" w:sz="0" w:space="0" w:color="auto"/>
          </w:divBdr>
        </w:div>
        <w:div w:id="406655735">
          <w:marLeft w:val="0"/>
          <w:marRight w:val="0"/>
          <w:marTop w:val="0"/>
          <w:marBottom w:val="0"/>
          <w:divBdr>
            <w:top w:val="none" w:sz="0" w:space="0" w:color="auto"/>
            <w:left w:val="none" w:sz="0" w:space="0" w:color="auto"/>
            <w:bottom w:val="none" w:sz="0" w:space="0" w:color="auto"/>
            <w:right w:val="none" w:sz="0" w:space="0" w:color="auto"/>
          </w:divBdr>
          <w:divsChild>
            <w:div w:id="684401413">
              <w:marLeft w:val="0"/>
              <w:marRight w:val="0"/>
              <w:marTop w:val="0"/>
              <w:marBottom w:val="0"/>
              <w:divBdr>
                <w:top w:val="none" w:sz="0" w:space="0" w:color="auto"/>
                <w:left w:val="none" w:sz="0" w:space="0" w:color="auto"/>
                <w:bottom w:val="none" w:sz="0" w:space="0" w:color="auto"/>
                <w:right w:val="none" w:sz="0" w:space="0" w:color="auto"/>
              </w:divBdr>
            </w:div>
          </w:divsChild>
        </w:div>
        <w:div w:id="1553493334">
          <w:marLeft w:val="0"/>
          <w:marRight w:val="0"/>
          <w:marTop w:val="0"/>
          <w:marBottom w:val="0"/>
          <w:divBdr>
            <w:top w:val="none" w:sz="0" w:space="0" w:color="auto"/>
            <w:left w:val="none" w:sz="0" w:space="0" w:color="auto"/>
            <w:bottom w:val="none" w:sz="0" w:space="0" w:color="auto"/>
            <w:right w:val="none" w:sz="0" w:space="0" w:color="auto"/>
          </w:divBdr>
          <w:divsChild>
            <w:div w:id="211768993">
              <w:marLeft w:val="0"/>
              <w:marRight w:val="0"/>
              <w:marTop w:val="0"/>
              <w:marBottom w:val="0"/>
              <w:divBdr>
                <w:top w:val="none" w:sz="0" w:space="0" w:color="auto"/>
                <w:left w:val="none" w:sz="0" w:space="0" w:color="auto"/>
                <w:bottom w:val="none" w:sz="0" w:space="0" w:color="auto"/>
                <w:right w:val="none" w:sz="0" w:space="0" w:color="auto"/>
              </w:divBdr>
            </w:div>
            <w:div w:id="1714034719">
              <w:marLeft w:val="0"/>
              <w:marRight w:val="0"/>
              <w:marTop w:val="0"/>
              <w:marBottom w:val="0"/>
              <w:divBdr>
                <w:top w:val="none" w:sz="0" w:space="0" w:color="auto"/>
                <w:left w:val="none" w:sz="0" w:space="0" w:color="auto"/>
                <w:bottom w:val="none" w:sz="0" w:space="0" w:color="auto"/>
                <w:right w:val="none" w:sz="0" w:space="0" w:color="auto"/>
              </w:divBdr>
              <w:divsChild>
                <w:div w:id="23359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90887">
          <w:marLeft w:val="0"/>
          <w:marRight w:val="0"/>
          <w:marTop w:val="0"/>
          <w:marBottom w:val="0"/>
          <w:divBdr>
            <w:top w:val="none" w:sz="0" w:space="0" w:color="auto"/>
            <w:left w:val="none" w:sz="0" w:space="0" w:color="auto"/>
            <w:bottom w:val="none" w:sz="0" w:space="0" w:color="auto"/>
            <w:right w:val="none" w:sz="0" w:space="0" w:color="auto"/>
          </w:divBdr>
          <w:divsChild>
            <w:div w:id="31222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19837">
      <w:bodyDiv w:val="1"/>
      <w:marLeft w:val="0"/>
      <w:marRight w:val="0"/>
      <w:marTop w:val="0"/>
      <w:marBottom w:val="0"/>
      <w:divBdr>
        <w:top w:val="none" w:sz="0" w:space="0" w:color="auto"/>
        <w:left w:val="none" w:sz="0" w:space="0" w:color="auto"/>
        <w:bottom w:val="none" w:sz="0" w:space="0" w:color="auto"/>
        <w:right w:val="none" w:sz="0" w:space="0" w:color="auto"/>
      </w:divBdr>
      <w:divsChild>
        <w:div w:id="1352875580">
          <w:marLeft w:val="0"/>
          <w:marRight w:val="0"/>
          <w:marTop w:val="225"/>
          <w:marBottom w:val="0"/>
          <w:divBdr>
            <w:top w:val="none" w:sz="0" w:space="0" w:color="auto"/>
            <w:left w:val="none" w:sz="0" w:space="0" w:color="auto"/>
            <w:bottom w:val="none" w:sz="0" w:space="0" w:color="auto"/>
            <w:right w:val="none" w:sz="0" w:space="0" w:color="auto"/>
          </w:divBdr>
        </w:div>
        <w:div w:id="728186008">
          <w:marLeft w:val="0"/>
          <w:marRight w:val="0"/>
          <w:marTop w:val="0"/>
          <w:marBottom w:val="450"/>
          <w:divBdr>
            <w:top w:val="none" w:sz="0" w:space="0" w:color="auto"/>
            <w:left w:val="none" w:sz="0" w:space="0" w:color="auto"/>
            <w:bottom w:val="none" w:sz="0" w:space="0" w:color="auto"/>
            <w:right w:val="none" w:sz="0" w:space="0" w:color="auto"/>
          </w:divBdr>
        </w:div>
        <w:div w:id="1147085866">
          <w:marLeft w:val="0"/>
          <w:marRight w:val="0"/>
          <w:marTop w:val="0"/>
          <w:marBottom w:val="0"/>
          <w:divBdr>
            <w:top w:val="none" w:sz="0" w:space="0" w:color="auto"/>
            <w:left w:val="none" w:sz="0" w:space="0" w:color="auto"/>
            <w:bottom w:val="none" w:sz="0" w:space="0" w:color="auto"/>
            <w:right w:val="none" w:sz="0" w:space="0" w:color="auto"/>
          </w:divBdr>
          <w:divsChild>
            <w:div w:id="165101554">
              <w:marLeft w:val="0"/>
              <w:marRight w:val="0"/>
              <w:marTop w:val="0"/>
              <w:marBottom w:val="0"/>
              <w:divBdr>
                <w:top w:val="none" w:sz="0" w:space="0" w:color="auto"/>
                <w:left w:val="none" w:sz="0" w:space="0" w:color="auto"/>
                <w:bottom w:val="none" w:sz="0" w:space="0" w:color="auto"/>
                <w:right w:val="none" w:sz="0" w:space="0" w:color="auto"/>
              </w:divBdr>
              <w:divsChild>
                <w:div w:id="441192371">
                  <w:marLeft w:val="0"/>
                  <w:marRight w:val="0"/>
                  <w:marTop w:val="0"/>
                  <w:marBottom w:val="0"/>
                  <w:divBdr>
                    <w:top w:val="none" w:sz="0" w:space="0" w:color="auto"/>
                    <w:left w:val="none" w:sz="0" w:space="0" w:color="auto"/>
                    <w:bottom w:val="none" w:sz="0" w:space="0" w:color="auto"/>
                    <w:right w:val="none" w:sz="0" w:space="0" w:color="auto"/>
                  </w:divBdr>
                  <w:divsChild>
                    <w:div w:id="575013779">
                      <w:marLeft w:val="0"/>
                      <w:marRight w:val="0"/>
                      <w:marTop w:val="0"/>
                      <w:marBottom w:val="0"/>
                      <w:divBdr>
                        <w:top w:val="none" w:sz="0" w:space="0" w:color="auto"/>
                        <w:left w:val="none" w:sz="0" w:space="0" w:color="auto"/>
                        <w:bottom w:val="none" w:sz="0" w:space="0" w:color="auto"/>
                        <w:right w:val="none" w:sz="0" w:space="0" w:color="auto"/>
                      </w:divBdr>
                      <w:divsChild>
                        <w:div w:id="156221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00267">
                  <w:marLeft w:val="0"/>
                  <w:marRight w:val="0"/>
                  <w:marTop w:val="0"/>
                  <w:marBottom w:val="0"/>
                  <w:divBdr>
                    <w:top w:val="none" w:sz="0" w:space="0" w:color="auto"/>
                    <w:left w:val="none" w:sz="0" w:space="0" w:color="auto"/>
                    <w:bottom w:val="none" w:sz="0" w:space="0" w:color="auto"/>
                    <w:right w:val="none" w:sz="0" w:space="0" w:color="auto"/>
                  </w:divBdr>
                  <w:divsChild>
                    <w:div w:id="1465736058">
                      <w:marLeft w:val="0"/>
                      <w:marRight w:val="0"/>
                      <w:marTop w:val="0"/>
                      <w:marBottom w:val="0"/>
                      <w:divBdr>
                        <w:top w:val="none" w:sz="0" w:space="0" w:color="auto"/>
                        <w:left w:val="none" w:sz="0" w:space="0" w:color="auto"/>
                        <w:bottom w:val="none" w:sz="0" w:space="0" w:color="auto"/>
                        <w:right w:val="none" w:sz="0" w:space="0" w:color="auto"/>
                      </w:divBdr>
                      <w:divsChild>
                        <w:div w:id="1686127587">
                          <w:marLeft w:val="0"/>
                          <w:marRight w:val="0"/>
                          <w:marTop w:val="0"/>
                          <w:marBottom w:val="0"/>
                          <w:divBdr>
                            <w:top w:val="none" w:sz="0" w:space="0" w:color="auto"/>
                            <w:left w:val="none" w:sz="0" w:space="0" w:color="auto"/>
                            <w:bottom w:val="none" w:sz="0" w:space="0" w:color="auto"/>
                            <w:right w:val="none" w:sz="0" w:space="0" w:color="auto"/>
                          </w:divBdr>
                          <w:divsChild>
                            <w:div w:id="1598951751">
                              <w:marLeft w:val="0"/>
                              <w:marRight w:val="0"/>
                              <w:marTop w:val="0"/>
                              <w:marBottom w:val="0"/>
                              <w:divBdr>
                                <w:top w:val="none" w:sz="0" w:space="0" w:color="auto"/>
                                <w:left w:val="none" w:sz="0" w:space="0" w:color="auto"/>
                                <w:bottom w:val="none" w:sz="0" w:space="0" w:color="auto"/>
                                <w:right w:val="none" w:sz="0" w:space="0" w:color="auto"/>
                              </w:divBdr>
                              <w:divsChild>
                                <w:div w:id="106884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27490">
                          <w:marLeft w:val="0"/>
                          <w:marRight w:val="0"/>
                          <w:marTop w:val="0"/>
                          <w:marBottom w:val="0"/>
                          <w:divBdr>
                            <w:top w:val="none" w:sz="0" w:space="0" w:color="auto"/>
                            <w:left w:val="none" w:sz="0" w:space="0" w:color="auto"/>
                            <w:bottom w:val="none" w:sz="0" w:space="0" w:color="auto"/>
                            <w:right w:val="none" w:sz="0" w:space="0" w:color="auto"/>
                          </w:divBdr>
                          <w:divsChild>
                            <w:div w:id="2108109532">
                              <w:marLeft w:val="0"/>
                              <w:marRight w:val="0"/>
                              <w:marTop w:val="150"/>
                              <w:marBottom w:val="375"/>
                              <w:divBdr>
                                <w:top w:val="none" w:sz="0" w:space="0" w:color="auto"/>
                                <w:left w:val="none" w:sz="0" w:space="0" w:color="auto"/>
                                <w:bottom w:val="none" w:sz="0" w:space="0" w:color="auto"/>
                                <w:right w:val="none" w:sz="0" w:space="0" w:color="auto"/>
                              </w:divBdr>
                              <w:divsChild>
                                <w:div w:id="1731537459">
                                  <w:marLeft w:val="0"/>
                                  <w:marRight w:val="0"/>
                                  <w:marTop w:val="0"/>
                                  <w:marBottom w:val="0"/>
                                  <w:divBdr>
                                    <w:top w:val="none" w:sz="0" w:space="0" w:color="auto"/>
                                    <w:left w:val="none" w:sz="0" w:space="0" w:color="auto"/>
                                    <w:bottom w:val="none" w:sz="0" w:space="0" w:color="auto"/>
                                    <w:right w:val="none" w:sz="0" w:space="0" w:color="auto"/>
                                  </w:divBdr>
                                  <w:divsChild>
                                    <w:div w:id="1962835963">
                                      <w:marLeft w:val="0"/>
                                      <w:marRight w:val="0"/>
                                      <w:marTop w:val="0"/>
                                      <w:marBottom w:val="0"/>
                                      <w:divBdr>
                                        <w:top w:val="single" w:sz="6" w:space="11" w:color="999999"/>
                                        <w:left w:val="single" w:sz="6" w:space="11" w:color="999999"/>
                                        <w:bottom w:val="single" w:sz="6" w:space="11" w:color="999999"/>
                                        <w:right w:val="single" w:sz="6" w:space="11" w:color="999999"/>
                                      </w:divBdr>
                                      <w:divsChild>
                                        <w:div w:id="911431291">
                                          <w:marLeft w:val="0"/>
                                          <w:marRight w:val="300"/>
                                          <w:marTop w:val="0"/>
                                          <w:marBottom w:val="0"/>
                                          <w:divBdr>
                                            <w:top w:val="none" w:sz="0" w:space="0" w:color="auto"/>
                                            <w:left w:val="none" w:sz="0" w:space="0" w:color="auto"/>
                                            <w:bottom w:val="none" w:sz="0" w:space="0" w:color="auto"/>
                                            <w:right w:val="none" w:sz="0" w:space="0" w:color="auto"/>
                                          </w:divBdr>
                                        </w:div>
                                        <w:div w:id="158926962">
                                          <w:marLeft w:val="0"/>
                                          <w:marRight w:val="0"/>
                                          <w:marTop w:val="0"/>
                                          <w:marBottom w:val="0"/>
                                          <w:divBdr>
                                            <w:top w:val="none" w:sz="0" w:space="0" w:color="auto"/>
                                            <w:left w:val="none" w:sz="0" w:space="0" w:color="auto"/>
                                            <w:bottom w:val="none" w:sz="0" w:space="0" w:color="auto"/>
                                            <w:right w:val="none" w:sz="0" w:space="0" w:color="auto"/>
                                          </w:divBdr>
                                          <w:divsChild>
                                            <w:div w:id="130817002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0762351">
      <w:bodyDiv w:val="1"/>
      <w:marLeft w:val="0"/>
      <w:marRight w:val="0"/>
      <w:marTop w:val="0"/>
      <w:marBottom w:val="0"/>
      <w:divBdr>
        <w:top w:val="none" w:sz="0" w:space="0" w:color="auto"/>
        <w:left w:val="none" w:sz="0" w:space="0" w:color="auto"/>
        <w:bottom w:val="none" w:sz="0" w:space="0" w:color="auto"/>
        <w:right w:val="none" w:sz="0" w:space="0" w:color="auto"/>
      </w:divBdr>
    </w:div>
    <w:div w:id="2011519815">
      <w:bodyDiv w:val="1"/>
      <w:marLeft w:val="0"/>
      <w:marRight w:val="0"/>
      <w:marTop w:val="0"/>
      <w:marBottom w:val="0"/>
      <w:divBdr>
        <w:top w:val="none" w:sz="0" w:space="0" w:color="auto"/>
        <w:left w:val="none" w:sz="0" w:space="0" w:color="auto"/>
        <w:bottom w:val="none" w:sz="0" w:space="0" w:color="auto"/>
        <w:right w:val="none" w:sz="0" w:space="0" w:color="auto"/>
      </w:divBdr>
      <w:divsChild>
        <w:div w:id="635451182">
          <w:marLeft w:val="0"/>
          <w:marRight w:val="0"/>
          <w:marTop w:val="0"/>
          <w:marBottom w:val="0"/>
          <w:divBdr>
            <w:top w:val="none" w:sz="0" w:space="0" w:color="auto"/>
            <w:left w:val="none" w:sz="0" w:space="0" w:color="auto"/>
            <w:bottom w:val="none" w:sz="0" w:space="0" w:color="auto"/>
            <w:right w:val="none" w:sz="0" w:space="0" w:color="auto"/>
          </w:divBdr>
          <w:divsChild>
            <w:div w:id="1300771334">
              <w:marLeft w:val="0"/>
              <w:marRight w:val="0"/>
              <w:marTop w:val="0"/>
              <w:marBottom w:val="0"/>
              <w:divBdr>
                <w:top w:val="none" w:sz="0" w:space="0" w:color="auto"/>
                <w:left w:val="none" w:sz="0" w:space="0" w:color="auto"/>
                <w:bottom w:val="none" w:sz="0" w:space="0" w:color="auto"/>
                <w:right w:val="none" w:sz="0" w:space="0" w:color="auto"/>
              </w:divBdr>
            </w:div>
          </w:divsChild>
        </w:div>
        <w:div w:id="828643677">
          <w:marLeft w:val="0"/>
          <w:marRight w:val="0"/>
          <w:marTop w:val="0"/>
          <w:marBottom w:val="0"/>
          <w:divBdr>
            <w:top w:val="none" w:sz="0" w:space="0" w:color="auto"/>
            <w:left w:val="none" w:sz="0" w:space="0" w:color="auto"/>
            <w:bottom w:val="none" w:sz="0" w:space="0" w:color="auto"/>
            <w:right w:val="none" w:sz="0" w:space="0" w:color="auto"/>
          </w:divBdr>
        </w:div>
        <w:div w:id="2002812086">
          <w:marLeft w:val="0"/>
          <w:marRight w:val="0"/>
          <w:marTop w:val="0"/>
          <w:marBottom w:val="0"/>
          <w:divBdr>
            <w:top w:val="none" w:sz="0" w:space="0" w:color="auto"/>
            <w:left w:val="none" w:sz="0" w:space="0" w:color="auto"/>
            <w:bottom w:val="none" w:sz="0" w:space="0" w:color="auto"/>
            <w:right w:val="none" w:sz="0" w:space="0" w:color="auto"/>
          </w:divBdr>
          <w:divsChild>
            <w:div w:id="1053117225">
              <w:marLeft w:val="0"/>
              <w:marRight w:val="0"/>
              <w:marTop w:val="0"/>
              <w:marBottom w:val="0"/>
              <w:divBdr>
                <w:top w:val="none" w:sz="0" w:space="0" w:color="auto"/>
                <w:left w:val="none" w:sz="0" w:space="0" w:color="auto"/>
                <w:bottom w:val="none" w:sz="0" w:space="0" w:color="auto"/>
                <w:right w:val="none" w:sz="0" w:space="0" w:color="auto"/>
              </w:divBdr>
            </w:div>
          </w:divsChild>
        </w:div>
        <w:div w:id="1968923765">
          <w:marLeft w:val="0"/>
          <w:marRight w:val="0"/>
          <w:marTop w:val="0"/>
          <w:marBottom w:val="0"/>
          <w:divBdr>
            <w:top w:val="none" w:sz="0" w:space="0" w:color="auto"/>
            <w:left w:val="none" w:sz="0" w:space="0" w:color="auto"/>
            <w:bottom w:val="none" w:sz="0" w:space="0" w:color="auto"/>
            <w:right w:val="none" w:sz="0" w:space="0" w:color="auto"/>
          </w:divBdr>
          <w:divsChild>
            <w:div w:id="11333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161216">
      <w:bodyDiv w:val="1"/>
      <w:marLeft w:val="0"/>
      <w:marRight w:val="0"/>
      <w:marTop w:val="0"/>
      <w:marBottom w:val="0"/>
      <w:divBdr>
        <w:top w:val="none" w:sz="0" w:space="0" w:color="auto"/>
        <w:left w:val="none" w:sz="0" w:space="0" w:color="auto"/>
        <w:bottom w:val="none" w:sz="0" w:space="0" w:color="auto"/>
        <w:right w:val="none" w:sz="0" w:space="0" w:color="auto"/>
      </w:divBdr>
      <w:divsChild>
        <w:div w:id="1033114492">
          <w:marLeft w:val="0"/>
          <w:marRight w:val="0"/>
          <w:marTop w:val="0"/>
          <w:marBottom w:val="300"/>
          <w:divBdr>
            <w:top w:val="none" w:sz="0" w:space="0" w:color="auto"/>
            <w:left w:val="none" w:sz="0" w:space="0" w:color="auto"/>
            <w:bottom w:val="single" w:sz="6" w:space="0" w:color="BDBDBD"/>
            <w:right w:val="none" w:sz="0" w:space="0" w:color="auto"/>
          </w:divBdr>
          <w:divsChild>
            <w:div w:id="2094737509">
              <w:marLeft w:val="0"/>
              <w:marRight w:val="0"/>
              <w:marTop w:val="0"/>
              <w:marBottom w:val="0"/>
              <w:divBdr>
                <w:top w:val="none" w:sz="0" w:space="0" w:color="auto"/>
                <w:left w:val="none" w:sz="0" w:space="0" w:color="auto"/>
                <w:bottom w:val="none" w:sz="0" w:space="0" w:color="auto"/>
                <w:right w:val="none" w:sz="0" w:space="0" w:color="auto"/>
              </w:divBdr>
              <w:divsChild>
                <w:div w:id="607665309">
                  <w:marLeft w:val="0"/>
                  <w:marRight w:val="0"/>
                  <w:marTop w:val="0"/>
                  <w:marBottom w:val="0"/>
                  <w:divBdr>
                    <w:top w:val="none" w:sz="0" w:space="0" w:color="auto"/>
                    <w:left w:val="none" w:sz="0" w:space="0" w:color="auto"/>
                    <w:bottom w:val="none" w:sz="0" w:space="0" w:color="auto"/>
                    <w:right w:val="none" w:sz="0" w:space="0" w:color="auto"/>
                  </w:divBdr>
                </w:div>
              </w:divsChild>
            </w:div>
            <w:div w:id="123419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NULL" TargetMode="External"/><Relationship Id="rId13" Type="http://schemas.openxmlformats.org/officeDocument/2006/relationships/hyperlink" Target="NUL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NUL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NUL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NULL" TargetMode="External"/><Relationship Id="rId4" Type="http://schemas.openxmlformats.org/officeDocument/2006/relationships/settings" Target="settings.xml"/><Relationship Id="rId9" Type="http://schemas.openxmlformats.org/officeDocument/2006/relationships/hyperlink" Target="NUL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NULL" TargetMode="External"/><Relationship Id="rId1" Type="http://schemas.openxmlformats.org/officeDocument/2006/relationships/hyperlink" Target="NUL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851CA4-A6C3-42EA-898F-78E20F802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843</Words>
  <Characters>4637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5470</CharactersWithSpaces>
  <SharedDoc>false</SharedDoc>
  <HLinks>
    <vt:vector size="12" baseType="variant">
      <vt:variant>
        <vt:i4>7077979</vt:i4>
      </vt:variant>
      <vt:variant>
        <vt:i4>3</vt:i4>
      </vt:variant>
      <vt:variant>
        <vt:i4>0</vt:i4>
      </vt:variant>
      <vt:variant>
        <vt:i4>5</vt:i4>
      </vt:variant>
      <vt:variant>
        <vt:lpwstr>mailto:oivalledelambroz@gobex.es</vt:lpwstr>
      </vt:variant>
      <vt:variant>
        <vt:lpwstr/>
      </vt:variant>
      <vt:variant>
        <vt:i4>327712</vt:i4>
      </vt:variant>
      <vt:variant>
        <vt:i4>0</vt:i4>
      </vt:variant>
      <vt:variant>
        <vt:i4>0</vt:i4>
      </vt:variant>
      <vt:variant>
        <vt:i4>5</vt:i4>
      </vt:variant>
      <vt:variant>
        <vt:lpwstr>mailto:oivgvalleambroz@gmail.com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ESTIMADO USUARIO</dc:creator>
  <cp:lastModifiedBy>Esteban</cp:lastModifiedBy>
  <cp:revision>5</cp:revision>
  <cp:lastPrinted>2019-01-04T11:09:00Z</cp:lastPrinted>
  <dcterms:created xsi:type="dcterms:W3CDTF">2026-01-07T11:22:00Z</dcterms:created>
  <dcterms:modified xsi:type="dcterms:W3CDTF">2026-02-04T10:26:00Z</dcterms:modified>
</cp:coreProperties>
</file>