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60DC" w:rsidRPr="007A21C7" w:rsidRDefault="002C4E2E" w:rsidP="007A21C7">
      <w:pPr>
        <w:spacing w:after="0" w:line="240" w:lineRule="auto"/>
        <w:jc w:val="both"/>
        <w:rPr>
          <w:rFonts w:ascii="Liberation Serif" w:hAnsi="Liberation Serif" w:cs="Liberation Serif"/>
          <w:sz w:val="28"/>
          <w:szCs w:val="28"/>
        </w:rPr>
      </w:pPr>
      <w:r>
        <w:rPr>
          <w:rFonts w:ascii="Liberation Serif" w:hAnsi="Liberation Serif" w:cs="Liberation Serif"/>
          <w:b/>
          <w:sz w:val="28"/>
          <w:szCs w:val="28"/>
          <w:u w:val="single"/>
        </w:rPr>
        <w:t xml:space="preserve">SUSPENSION DE </w:t>
      </w:r>
      <w:r w:rsidR="002638DF">
        <w:rPr>
          <w:rFonts w:ascii="Liberation Serif" w:hAnsi="Liberation Serif" w:cs="Liberation Serif"/>
          <w:b/>
          <w:sz w:val="28"/>
          <w:szCs w:val="28"/>
          <w:u w:val="single"/>
        </w:rPr>
        <w:t>VISITA</w:t>
      </w:r>
      <w:r w:rsidR="004247B6">
        <w:rPr>
          <w:rFonts w:ascii="Liberation Serif" w:hAnsi="Liberation Serif" w:cs="Liberation Serif"/>
          <w:b/>
          <w:sz w:val="28"/>
          <w:szCs w:val="28"/>
          <w:u w:val="single"/>
        </w:rPr>
        <w:t>S</w:t>
      </w:r>
      <w:r w:rsidR="00A03B32">
        <w:rPr>
          <w:rFonts w:ascii="Liberation Serif" w:hAnsi="Liberation Serif" w:cs="Liberation Serif"/>
          <w:b/>
          <w:sz w:val="28"/>
          <w:szCs w:val="28"/>
          <w:u w:val="single"/>
        </w:rPr>
        <w:t xml:space="preserve"> Y SALIDA</w:t>
      </w:r>
      <w:r w:rsidR="004247B6">
        <w:rPr>
          <w:rFonts w:ascii="Liberation Serif" w:hAnsi="Liberation Serif" w:cs="Liberation Serif"/>
          <w:b/>
          <w:sz w:val="28"/>
          <w:szCs w:val="28"/>
          <w:u w:val="single"/>
        </w:rPr>
        <w:t>S</w:t>
      </w:r>
      <w:r w:rsidR="00A03B32">
        <w:rPr>
          <w:rFonts w:ascii="Liberation Serif" w:hAnsi="Liberation Serif" w:cs="Liberation Serif"/>
          <w:b/>
          <w:sz w:val="28"/>
          <w:szCs w:val="28"/>
          <w:u w:val="single"/>
        </w:rPr>
        <w:t xml:space="preserve"> DE LOS</w:t>
      </w:r>
      <w:r w:rsidR="002638DF">
        <w:rPr>
          <w:rFonts w:ascii="Liberation Serif" w:hAnsi="Liberation Serif" w:cs="Liberation Serif"/>
          <w:b/>
          <w:sz w:val="28"/>
          <w:szCs w:val="28"/>
          <w:u w:val="single"/>
        </w:rPr>
        <w:t xml:space="preserve"> RESIDENTE</w:t>
      </w:r>
      <w:r w:rsidR="001C73BA">
        <w:rPr>
          <w:rFonts w:ascii="Liberation Serif" w:hAnsi="Liberation Serif" w:cs="Liberation Serif"/>
          <w:b/>
          <w:sz w:val="28"/>
          <w:szCs w:val="28"/>
          <w:u w:val="single"/>
        </w:rPr>
        <w:t>S</w:t>
      </w:r>
      <w:r w:rsidR="002638DF">
        <w:rPr>
          <w:rFonts w:ascii="Liberation Serif" w:hAnsi="Liberation Serif" w:cs="Liberation Serif"/>
          <w:b/>
          <w:sz w:val="28"/>
          <w:szCs w:val="28"/>
          <w:u w:val="single"/>
        </w:rPr>
        <w:t xml:space="preserve"> </w:t>
      </w:r>
      <w:r>
        <w:rPr>
          <w:rFonts w:ascii="Liberation Serif" w:hAnsi="Liberation Serif" w:cs="Liberation Serif"/>
          <w:b/>
          <w:sz w:val="28"/>
          <w:szCs w:val="28"/>
          <w:u w:val="single"/>
        </w:rPr>
        <w:t>DE LOS PISOS TUTELADOS Y RESIDENCIA “Francisco</w:t>
      </w:r>
      <w:r w:rsidR="001C73BA">
        <w:rPr>
          <w:rFonts w:ascii="Liberation Serif" w:hAnsi="Liberation Serif" w:cs="Liberation Serif"/>
          <w:b/>
          <w:sz w:val="28"/>
          <w:szCs w:val="28"/>
          <w:u w:val="single"/>
        </w:rPr>
        <w:t xml:space="preserve"> Sánchez</w:t>
      </w:r>
      <w:r>
        <w:rPr>
          <w:rFonts w:ascii="Liberation Serif" w:hAnsi="Liberation Serif" w:cs="Liberation Serif"/>
          <w:b/>
          <w:sz w:val="28"/>
          <w:szCs w:val="28"/>
          <w:u w:val="single"/>
        </w:rPr>
        <w:t xml:space="preserve"> Salazar”</w:t>
      </w:r>
      <w:r w:rsidR="00A03B32">
        <w:rPr>
          <w:rFonts w:ascii="Liberation Serif" w:hAnsi="Liberation Serif" w:cs="Liberation Serif"/>
          <w:b/>
          <w:sz w:val="28"/>
          <w:szCs w:val="28"/>
          <w:u w:val="single"/>
        </w:rPr>
        <w:t>,</w:t>
      </w:r>
      <w:r>
        <w:rPr>
          <w:rFonts w:ascii="Liberation Serif" w:hAnsi="Liberation Serif" w:cs="Liberation Serif"/>
          <w:b/>
          <w:sz w:val="28"/>
          <w:szCs w:val="28"/>
          <w:u w:val="single"/>
        </w:rPr>
        <w:t xml:space="preserve"> DEL</w:t>
      </w:r>
      <w:r w:rsidR="00C740E8">
        <w:rPr>
          <w:rFonts w:ascii="Liberation Serif" w:hAnsi="Liberation Serif" w:cs="Liberation Serif"/>
          <w:b/>
          <w:sz w:val="28"/>
          <w:szCs w:val="28"/>
          <w:u w:val="single"/>
        </w:rPr>
        <w:t xml:space="preserve"> 15 </w:t>
      </w:r>
      <w:r w:rsidR="00950012">
        <w:rPr>
          <w:rFonts w:ascii="Liberation Serif" w:hAnsi="Liberation Serif" w:cs="Liberation Serif"/>
          <w:b/>
          <w:sz w:val="28"/>
          <w:szCs w:val="28"/>
          <w:u w:val="single"/>
        </w:rPr>
        <w:t xml:space="preserve">AL </w:t>
      </w:r>
      <w:r w:rsidR="00C740E8">
        <w:rPr>
          <w:rFonts w:ascii="Liberation Serif" w:hAnsi="Liberation Serif" w:cs="Liberation Serif"/>
          <w:b/>
          <w:sz w:val="28"/>
          <w:szCs w:val="28"/>
          <w:u w:val="single"/>
        </w:rPr>
        <w:t>29</w:t>
      </w:r>
      <w:r w:rsidR="00950012">
        <w:rPr>
          <w:rFonts w:ascii="Liberation Serif" w:hAnsi="Liberation Serif" w:cs="Liberation Serif"/>
          <w:b/>
          <w:sz w:val="28"/>
          <w:szCs w:val="28"/>
          <w:u w:val="single"/>
        </w:rPr>
        <w:t xml:space="preserve"> DE OCTUBRE</w:t>
      </w:r>
    </w:p>
    <w:p w:rsidR="00153E30" w:rsidRPr="007A21C7" w:rsidRDefault="00153E30" w:rsidP="007A21C7">
      <w:pPr>
        <w:spacing w:after="0" w:line="240" w:lineRule="auto"/>
        <w:ind w:firstLine="360"/>
        <w:jc w:val="both"/>
        <w:rPr>
          <w:rFonts w:ascii="Liberation Serif" w:eastAsiaTheme="minorHAnsi" w:hAnsi="Liberation Serif" w:cs="Liberation Serif"/>
          <w:iCs/>
          <w:sz w:val="28"/>
          <w:szCs w:val="28"/>
          <w:lang w:eastAsia="en-US"/>
        </w:rPr>
      </w:pPr>
    </w:p>
    <w:p w:rsidR="00991B38" w:rsidRDefault="00C740E8" w:rsidP="001C73BA">
      <w:pPr>
        <w:autoSpaceDE w:val="0"/>
        <w:autoSpaceDN w:val="0"/>
        <w:adjustRightInd w:val="0"/>
        <w:spacing w:after="0" w:line="240" w:lineRule="auto"/>
        <w:ind w:firstLine="360"/>
        <w:jc w:val="both"/>
        <w:rPr>
          <w:rFonts w:ascii="Liberation Serif" w:eastAsiaTheme="minorHAnsi" w:hAnsi="Liberation Serif" w:cs="Liberation Serif"/>
          <w:iCs/>
          <w:sz w:val="28"/>
          <w:szCs w:val="28"/>
          <w:lang w:eastAsia="en-US"/>
        </w:rPr>
      </w:pPr>
      <w:r>
        <w:rPr>
          <w:rFonts w:ascii="Liberation Serif" w:eastAsiaTheme="minorHAnsi" w:hAnsi="Liberation Serif" w:cs="Liberation Serif"/>
          <w:iCs/>
          <w:sz w:val="28"/>
          <w:szCs w:val="28"/>
          <w:lang w:eastAsia="en-US"/>
        </w:rPr>
        <w:t xml:space="preserve">En los últimos </w:t>
      </w:r>
      <w:r w:rsidR="00A03B32">
        <w:rPr>
          <w:rFonts w:ascii="Liberation Serif" w:eastAsiaTheme="minorHAnsi" w:hAnsi="Liberation Serif" w:cs="Liberation Serif"/>
          <w:iCs/>
          <w:sz w:val="28"/>
          <w:szCs w:val="28"/>
          <w:lang w:eastAsia="en-US"/>
        </w:rPr>
        <w:t xml:space="preserve">días </w:t>
      </w:r>
      <w:r w:rsidR="00991B38">
        <w:rPr>
          <w:rFonts w:ascii="Liberation Serif" w:eastAsiaTheme="minorHAnsi" w:hAnsi="Liberation Serif" w:cs="Liberation Serif"/>
          <w:iCs/>
          <w:sz w:val="28"/>
          <w:szCs w:val="28"/>
          <w:lang w:eastAsia="en-US"/>
        </w:rPr>
        <w:t>estamos asistiendo al aumento de personas infectadas por el COVID-19, y sus nefastas consecuencias, con especial incidencia en las Residencias de Mayores y el entorno territorial cercano a Aldea del Cano.</w:t>
      </w:r>
    </w:p>
    <w:p w:rsidR="007A21C7" w:rsidRDefault="00991B38" w:rsidP="001C73BA">
      <w:pPr>
        <w:autoSpaceDE w:val="0"/>
        <w:autoSpaceDN w:val="0"/>
        <w:adjustRightInd w:val="0"/>
        <w:spacing w:after="0" w:line="240" w:lineRule="auto"/>
        <w:ind w:firstLine="360"/>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iCs/>
          <w:sz w:val="28"/>
          <w:szCs w:val="28"/>
          <w:lang w:eastAsia="en-US"/>
        </w:rPr>
        <w:t xml:space="preserve">Sobre la base de lo previsto </w:t>
      </w:r>
      <w:r w:rsidR="00153E30" w:rsidRPr="007A21C7">
        <w:rPr>
          <w:rFonts w:ascii="Liberation Serif" w:eastAsiaTheme="minorHAnsi" w:hAnsi="Liberation Serif" w:cs="Liberation Serif"/>
          <w:iCs/>
          <w:sz w:val="28"/>
          <w:szCs w:val="28"/>
          <w:lang w:eastAsia="en-US"/>
        </w:rPr>
        <w:t>e</w:t>
      </w:r>
      <w:r w:rsidR="00F06997" w:rsidRPr="007A21C7">
        <w:rPr>
          <w:rFonts w:ascii="Liberation Serif" w:eastAsiaTheme="minorHAnsi" w:hAnsi="Liberation Serif" w:cs="Liberation Serif"/>
          <w:iCs/>
          <w:sz w:val="28"/>
          <w:szCs w:val="28"/>
          <w:lang w:eastAsia="en-US"/>
        </w:rPr>
        <w:t>n la Resolución de 4 de septiembre de 2020, DOE nº 174, de septiembre de la Junta de Extremadura, donde se establecen las medidas básicas de prevención en materia de salud pública aplicables en Extremadura para combatir el COVID-19</w:t>
      </w:r>
      <w:r w:rsidR="006C21A5">
        <w:rPr>
          <w:rFonts w:ascii="Liberation Serif" w:eastAsiaTheme="minorHAnsi" w:hAnsi="Liberation Serif" w:cs="Liberation Serif"/>
          <w:iCs/>
          <w:sz w:val="28"/>
          <w:szCs w:val="28"/>
          <w:lang w:eastAsia="en-US"/>
        </w:rPr>
        <w:t xml:space="preserve">, en su </w:t>
      </w:r>
      <w:r w:rsidR="00E85BFC">
        <w:rPr>
          <w:rFonts w:ascii="Liberation Serif" w:eastAsiaTheme="minorHAnsi" w:hAnsi="Liberation Serif" w:cs="Liberation Serif"/>
          <w:iCs/>
          <w:sz w:val="28"/>
          <w:szCs w:val="28"/>
          <w:lang w:eastAsia="en-US"/>
        </w:rPr>
        <w:t>capítulo</w:t>
      </w:r>
      <w:r w:rsidR="006C21A5">
        <w:rPr>
          <w:rFonts w:ascii="Liberation Serif" w:eastAsiaTheme="minorHAnsi" w:hAnsi="Liberation Serif" w:cs="Liberation Serif"/>
          <w:iCs/>
          <w:sz w:val="28"/>
          <w:szCs w:val="28"/>
          <w:lang w:eastAsia="en-US"/>
        </w:rPr>
        <w:t xml:space="preserve"> II</w:t>
      </w:r>
      <w:r w:rsidR="007A21C7" w:rsidRPr="007A21C7">
        <w:rPr>
          <w:rFonts w:ascii="Liberation Serif" w:eastAsiaTheme="minorHAnsi" w:hAnsi="Liberation Serif" w:cs="Liberation Serif"/>
          <w:sz w:val="28"/>
          <w:szCs w:val="28"/>
          <w:lang w:eastAsia="en-US"/>
        </w:rPr>
        <w:t>, punto segundo</w:t>
      </w:r>
      <w:r w:rsidR="007A21C7" w:rsidRPr="007A21C7">
        <w:rPr>
          <w:rFonts w:ascii="Liberation Serif" w:eastAsiaTheme="minorHAnsi" w:hAnsi="Liberation Serif" w:cs="Liberation Serif"/>
          <w:b/>
          <w:bCs/>
          <w:i/>
          <w:iCs/>
          <w:sz w:val="28"/>
          <w:szCs w:val="28"/>
          <w:lang w:eastAsia="en-US"/>
        </w:rPr>
        <w:t xml:space="preserve"> Medidas preventivas adicionales en los servicios sociales, </w:t>
      </w:r>
      <w:r w:rsidR="00F30EE2">
        <w:rPr>
          <w:rFonts w:ascii="Liberation Serif" w:eastAsiaTheme="minorHAnsi" w:hAnsi="Liberation Serif" w:cs="Liberation Serif"/>
          <w:b/>
          <w:bCs/>
          <w:i/>
          <w:iCs/>
          <w:sz w:val="28"/>
          <w:szCs w:val="28"/>
          <w:lang w:eastAsia="en-US"/>
        </w:rPr>
        <w:t>puntos 2.3</w:t>
      </w:r>
      <w:r>
        <w:rPr>
          <w:rFonts w:ascii="Liberation Serif" w:eastAsiaTheme="minorHAnsi" w:hAnsi="Liberation Serif" w:cs="Liberation Serif"/>
          <w:b/>
          <w:bCs/>
          <w:i/>
          <w:iCs/>
          <w:sz w:val="28"/>
          <w:szCs w:val="28"/>
          <w:lang w:eastAsia="en-US"/>
        </w:rPr>
        <w:t xml:space="preserve"> apartado de visitas y salidas, s</w:t>
      </w:r>
      <w:r w:rsidR="006C21A5">
        <w:rPr>
          <w:rFonts w:ascii="Liberation Serif" w:eastAsiaTheme="minorHAnsi" w:hAnsi="Liberation Serif" w:cs="Liberation Serif"/>
          <w:color w:val="000000"/>
          <w:sz w:val="28"/>
          <w:szCs w:val="28"/>
          <w:lang w:eastAsia="en-US"/>
        </w:rPr>
        <w:t xml:space="preserve">e adoptan </w:t>
      </w:r>
      <w:r w:rsidR="00EB1E0F">
        <w:rPr>
          <w:rFonts w:ascii="Liberation Serif" w:eastAsiaTheme="minorHAnsi" w:hAnsi="Liberation Serif" w:cs="Liberation Serif"/>
          <w:color w:val="000000"/>
          <w:sz w:val="28"/>
          <w:szCs w:val="28"/>
          <w:lang w:eastAsia="en-US"/>
        </w:rPr>
        <w:t>las siguientes</w:t>
      </w:r>
      <w:r w:rsidR="006C21A5">
        <w:rPr>
          <w:rFonts w:ascii="Liberation Serif" w:eastAsiaTheme="minorHAnsi" w:hAnsi="Liberation Serif" w:cs="Liberation Serif"/>
          <w:color w:val="000000"/>
          <w:sz w:val="28"/>
          <w:szCs w:val="28"/>
          <w:lang w:eastAsia="en-US"/>
        </w:rPr>
        <w:t xml:space="preserve"> medidas:</w:t>
      </w:r>
    </w:p>
    <w:p w:rsidR="007A21C7" w:rsidRDefault="007A21C7" w:rsidP="007A21C7">
      <w:pPr>
        <w:autoSpaceDE w:val="0"/>
        <w:autoSpaceDN w:val="0"/>
        <w:adjustRightInd w:val="0"/>
        <w:spacing w:after="0" w:line="240" w:lineRule="auto"/>
        <w:jc w:val="both"/>
        <w:rPr>
          <w:rFonts w:ascii="Liberation Serif" w:eastAsiaTheme="minorHAnsi" w:hAnsi="Liberation Serif" w:cs="Liberation Serif"/>
          <w:color w:val="000000"/>
          <w:sz w:val="28"/>
          <w:szCs w:val="28"/>
          <w:lang w:eastAsia="en-US"/>
        </w:rPr>
      </w:pPr>
    </w:p>
    <w:p w:rsidR="007A21C7" w:rsidRPr="00991B38" w:rsidRDefault="002638DF" w:rsidP="007A21C7">
      <w:pPr>
        <w:pStyle w:val="Prrafodelista"/>
        <w:numPr>
          <w:ilvl w:val="0"/>
          <w:numId w:val="3"/>
        </w:numPr>
        <w:autoSpaceDE w:val="0"/>
        <w:autoSpaceDN w:val="0"/>
        <w:adjustRightInd w:val="0"/>
        <w:spacing w:after="0" w:line="240" w:lineRule="auto"/>
        <w:jc w:val="both"/>
        <w:rPr>
          <w:rFonts w:ascii="Liberation Serif" w:hAnsi="Liberation Serif" w:cs="Liberation Serif"/>
          <w:color w:val="000000"/>
          <w:sz w:val="28"/>
          <w:szCs w:val="28"/>
        </w:rPr>
      </w:pPr>
      <w:r w:rsidRPr="00991B38">
        <w:rPr>
          <w:rFonts w:ascii="Liberation Serif" w:hAnsi="Liberation Serif" w:cs="Liberation Serif"/>
          <w:color w:val="000000"/>
          <w:sz w:val="28"/>
          <w:szCs w:val="28"/>
        </w:rPr>
        <w:t xml:space="preserve">SUSPENDER </w:t>
      </w:r>
      <w:r w:rsidR="007A21C7" w:rsidRPr="00991B38">
        <w:rPr>
          <w:rFonts w:ascii="Liberation Serif" w:hAnsi="Liberation Serif" w:cs="Liberation Serif"/>
          <w:color w:val="000000"/>
          <w:sz w:val="28"/>
          <w:szCs w:val="28"/>
        </w:rPr>
        <w:t xml:space="preserve">las </w:t>
      </w:r>
      <w:r w:rsidRPr="00991B38">
        <w:rPr>
          <w:rFonts w:ascii="Liberation Serif" w:hAnsi="Liberation Serif" w:cs="Liberation Serif"/>
          <w:color w:val="000000"/>
          <w:sz w:val="28"/>
          <w:szCs w:val="28"/>
        </w:rPr>
        <w:t>VISITAS a</w:t>
      </w:r>
      <w:r w:rsidR="007A21C7" w:rsidRPr="00991B38">
        <w:rPr>
          <w:rFonts w:ascii="Liberation Serif" w:hAnsi="Liberation Serif" w:cs="Liberation Serif"/>
          <w:color w:val="000000"/>
          <w:sz w:val="28"/>
          <w:szCs w:val="28"/>
        </w:rPr>
        <w:t xml:space="preserve"> residentes en Pisos Tutelados y Residencia de Mayores, </w:t>
      </w:r>
      <w:r w:rsidR="00C740E8" w:rsidRPr="00991B38">
        <w:rPr>
          <w:rFonts w:ascii="Liberation Serif" w:hAnsi="Liberation Serif" w:cs="Liberation Serif"/>
          <w:b/>
          <w:color w:val="000000"/>
          <w:sz w:val="28"/>
          <w:szCs w:val="28"/>
          <w:u w:val="single"/>
        </w:rPr>
        <w:t>desde el día 15 (miércoles) al 29 de octubre</w:t>
      </w:r>
      <w:r w:rsidR="00C740E8" w:rsidRPr="00991B38">
        <w:rPr>
          <w:rFonts w:ascii="Liberation Serif" w:hAnsi="Liberation Serif" w:cs="Liberation Serif"/>
          <w:sz w:val="28"/>
          <w:szCs w:val="28"/>
        </w:rPr>
        <w:t xml:space="preserve">, </w:t>
      </w:r>
      <w:r w:rsidR="00C740E8" w:rsidRPr="00991B38">
        <w:rPr>
          <w:rFonts w:ascii="Liberation Serif" w:hAnsi="Liberation Serif" w:cs="Liberation Serif"/>
          <w:color w:val="000000"/>
          <w:sz w:val="28"/>
          <w:szCs w:val="28"/>
        </w:rPr>
        <w:t>ambos inclusive</w:t>
      </w:r>
    </w:p>
    <w:p w:rsidR="00991B38" w:rsidRDefault="00C740E8" w:rsidP="00F30EE2">
      <w:pPr>
        <w:pStyle w:val="Prrafodelista"/>
        <w:numPr>
          <w:ilvl w:val="0"/>
          <w:numId w:val="3"/>
        </w:num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SUSPENDER LAS SALIDAS a residentes en Pisos Tutelados y Res</w:t>
      </w:r>
      <w:r w:rsidR="00991B38">
        <w:rPr>
          <w:rFonts w:ascii="Liberation Serif" w:hAnsi="Liberation Serif" w:cs="Liberation Serif"/>
          <w:sz w:val="28"/>
          <w:szCs w:val="28"/>
        </w:rPr>
        <w:t>id</w:t>
      </w:r>
      <w:r>
        <w:rPr>
          <w:rFonts w:ascii="Liberation Serif" w:hAnsi="Liberation Serif" w:cs="Liberation Serif"/>
          <w:sz w:val="28"/>
          <w:szCs w:val="28"/>
        </w:rPr>
        <w:t>encia de Mayores</w:t>
      </w:r>
      <w:r w:rsidRPr="00C740E8">
        <w:rPr>
          <w:rFonts w:ascii="Liberation Serif" w:hAnsi="Liberation Serif" w:cs="Liberation Serif"/>
          <w:b/>
          <w:color w:val="000000"/>
          <w:sz w:val="28"/>
          <w:szCs w:val="28"/>
          <w:u w:val="single"/>
        </w:rPr>
        <w:t xml:space="preserve"> </w:t>
      </w:r>
      <w:r w:rsidRPr="004C7F02">
        <w:rPr>
          <w:rFonts w:ascii="Liberation Serif" w:hAnsi="Liberation Serif" w:cs="Liberation Serif"/>
          <w:b/>
          <w:color w:val="000000"/>
          <w:sz w:val="28"/>
          <w:szCs w:val="28"/>
          <w:u w:val="single"/>
        </w:rPr>
        <w:t xml:space="preserve">desde el </w:t>
      </w:r>
      <w:r>
        <w:rPr>
          <w:rFonts w:ascii="Liberation Serif" w:hAnsi="Liberation Serif" w:cs="Liberation Serif"/>
          <w:b/>
          <w:color w:val="000000"/>
          <w:sz w:val="28"/>
          <w:szCs w:val="28"/>
          <w:u w:val="single"/>
        </w:rPr>
        <w:t>día 15 (m</w:t>
      </w:r>
      <w:r w:rsidR="00A03B32">
        <w:rPr>
          <w:rFonts w:ascii="Liberation Serif" w:hAnsi="Liberation Serif" w:cs="Liberation Serif"/>
          <w:b/>
          <w:color w:val="000000"/>
          <w:sz w:val="28"/>
          <w:szCs w:val="28"/>
          <w:u w:val="single"/>
        </w:rPr>
        <w:t>iércoles</w:t>
      </w:r>
      <w:r>
        <w:rPr>
          <w:rFonts w:ascii="Liberation Serif" w:hAnsi="Liberation Serif" w:cs="Liberation Serif"/>
          <w:b/>
          <w:color w:val="000000"/>
          <w:sz w:val="28"/>
          <w:szCs w:val="28"/>
          <w:u w:val="single"/>
        </w:rPr>
        <w:t xml:space="preserve">) al </w:t>
      </w:r>
      <w:r w:rsidR="00991B38">
        <w:rPr>
          <w:rFonts w:ascii="Liberation Serif" w:hAnsi="Liberation Serif" w:cs="Liberation Serif"/>
          <w:b/>
          <w:color w:val="000000"/>
          <w:sz w:val="28"/>
          <w:szCs w:val="28"/>
          <w:u w:val="single"/>
        </w:rPr>
        <w:t>29</w:t>
      </w:r>
      <w:r w:rsidRPr="004C7F02">
        <w:rPr>
          <w:rFonts w:ascii="Liberation Serif" w:hAnsi="Liberation Serif" w:cs="Liberation Serif"/>
          <w:b/>
          <w:color w:val="000000"/>
          <w:sz w:val="28"/>
          <w:szCs w:val="28"/>
          <w:u w:val="single"/>
        </w:rPr>
        <w:t xml:space="preserve"> de octubre</w:t>
      </w:r>
      <w:r>
        <w:rPr>
          <w:rFonts w:ascii="Liberation Serif" w:hAnsi="Liberation Serif" w:cs="Liberation Serif"/>
          <w:sz w:val="28"/>
          <w:szCs w:val="28"/>
        </w:rPr>
        <w:t xml:space="preserve">, </w:t>
      </w:r>
      <w:r w:rsidR="00991B38">
        <w:rPr>
          <w:rFonts w:ascii="Liberation Serif" w:hAnsi="Liberation Serif" w:cs="Liberation Serif"/>
          <w:sz w:val="28"/>
          <w:szCs w:val="28"/>
        </w:rPr>
        <w:t>ambos inclusive</w:t>
      </w:r>
    </w:p>
    <w:p w:rsidR="00991B38" w:rsidRPr="00991B38" w:rsidRDefault="00991B38" w:rsidP="00991B38">
      <w:pPr>
        <w:pStyle w:val="Prrafodelista"/>
        <w:rPr>
          <w:rFonts w:ascii="Liberation Serif" w:hAnsi="Liberation Serif" w:cs="Liberation Serif"/>
          <w:sz w:val="28"/>
          <w:szCs w:val="28"/>
        </w:rPr>
      </w:pPr>
    </w:p>
    <w:p w:rsidR="00991B38" w:rsidRPr="00A03B32" w:rsidRDefault="00991B38" w:rsidP="00A03B32">
      <w:pPr>
        <w:autoSpaceDE w:val="0"/>
        <w:autoSpaceDN w:val="0"/>
        <w:adjustRightInd w:val="0"/>
        <w:spacing w:after="0" w:line="240" w:lineRule="auto"/>
        <w:ind w:firstLine="360"/>
        <w:jc w:val="both"/>
        <w:rPr>
          <w:rFonts w:ascii="Liberation Serif" w:hAnsi="Liberation Serif" w:cs="Liberation Serif"/>
          <w:color w:val="000000"/>
          <w:sz w:val="28"/>
          <w:szCs w:val="28"/>
          <w:u w:val="single"/>
        </w:rPr>
      </w:pPr>
      <w:r w:rsidRPr="00A03B32">
        <w:rPr>
          <w:rFonts w:ascii="Liberation Serif" w:hAnsi="Liberation Serif" w:cs="Liberation Serif"/>
          <w:color w:val="000000"/>
          <w:sz w:val="28"/>
          <w:szCs w:val="28"/>
          <w:u w:val="single"/>
        </w:rPr>
        <w:t>Esta alcaldía, coordinadamente con la entidad</w:t>
      </w:r>
      <w:r w:rsidR="00A03B32" w:rsidRPr="00A03B32">
        <w:rPr>
          <w:rFonts w:ascii="Liberation Serif" w:hAnsi="Liberation Serif" w:cs="Liberation Serif"/>
          <w:color w:val="000000"/>
          <w:sz w:val="28"/>
          <w:szCs w:val="28"/>
          <w:u w:val="single"/>
        </w:rPr>
        <w:t xml:space="preserve"> concesionaria </w:t>
      </w:r>
      <w:r w:rsidRPr="00A03B32">
        <w:rPr>
          <w:rFonts w:ascii="Liberation Serif" w:hAnsi="Liberation Serif" w:cs="Liberation Serif"/>
          <w:color w:val="000000"/>
          <w:sz w:val="28"/>
          <w:szCs w:val="28"/>
          <w:u w:val="single"/>
        </w:rPr>
        <w:t>y familias</w:t>
      </w:r>
      <w:r w:rsidR="00A03B32" w:rsidRPr="00A03B32">
        <w:rPr>
          <w:rFonts w:ascii="Liberation Serif" w:hAnsi="Liberation Serif" w:cs="Liberation Serif"/>
          <w:color w:val="000000"/>
          <w:sz w:val="28"/>
          <w:szCs w:val="28"/>
          <w:u w:val="single"/>
        </w:rPr>
        <w:t>,</w:t>
      </w:r>
      <w:r w:rsidRPr="00A03B32">
        <w:rPr>
          <w:rFonts w:ascii="Liberation Serif" w:hAnsi="Liberation Serif" w:cs="Liberation Serif"/>
          <w:color w:val="000000"/>
          <w:sz w:val="28"/>
          <w:szCs w:val="28"/>
          <w:u w:val="single"/>
        </w:rPr>
        <w:t xml:space="preserve"> </w:t>
      </w:r>
      <w:r w:rsidRPr="00A03B32">
        <w:rPr>
          <w:rFonts w:ascii="Liberation Serif" w:hAnsi="Liberation Serif" w:cs="Liberation Serif"/>
          <w:b/>
          <w:color w:val="000000"/>
          <w:sz w:val="28"/>
          <w:szCs w:val="28"/>
          <w:u w:val="single"/>
        </w:rPr>
        <w:t>valoraremos semanalmente</w:t>
      </w:r>
      <w:r w:rsidRPr="00A03B32">
        <w:rPr>
          <w:rFonts w:ascii="Liberation Serif" w:hAnsi="Liberation Serif" w:cs="Liberation Serif"/>
          <w:color w:val="000000"/>
          <w:sz w:val="28"/>
          <w:szCs w:val="28"/>
          <w:u w:val="single"/>
        </w:rPr>
        <w:t xml:space="preserve"> estas decisiones. </w:t>
      </w:r>
    </w:p>
    <w:p w:rsidR="002638DF" w:rsidRDefault="00991B38" w:rsidP="00A03B32">
      <w:pPr>
        <w:autoSpaceDE w:val="0"/>
        <w:autoSpaceDN w:val="0"/>
        <w:adjustRightInd w:val="0"/>
        <w:spacing w:after="0" w:line="240" w:lineRule="auto"/>
        <w:ind w:firstLine="360"/>
        <w:jc w:val="both"/>
        <w:rPr>
          <w:rFonts w:ascii="Liberation Serif" w:hAnsi="Liberation Serif" w:cs="Liberation Serif"/>
          <w:sz w:val="28"/>
          <w:szCs w:val="28"/>
        </w:rPr>
      </w:pPr>
      <w:r>
        <w:rPr>
          <w:rFonts w:ascii="Liberation Serif" w:hAnsi="Liberation Serif" w:cs="Liberation Serif"/>
          <w:color w:val="000000"/>
          <w:sz w:val="28"/>
          <w:szCs w:val="28"/>
        </w:rPr>
        <w:t xml:space="preserve">Por otra </w:t>
      </w:r>
      <w:r w:rsidR="00EB1E0F">
        <w:rPr>
          <w:rFonts w:ascii="Liberation Serif" w:hAnsi="Liberation Serif" w:cs="Liberation Serif"/>
          <w:color w:val="000000"/>
          <w:sz w:val="28"/>
          <w:szCs w:val="28"/>
        </w:rPr>
        <w:t>parte,</w:t>
      </w:r>
      <w:r>
        <w:rPr>
          <w:rFonts w:ascii="Liberation Serif" w:hAnsi="Liberation Serif" w:cs="Liberation Serif"/>
          <w:color w:val="000000"/>
          <w:sz w:val="28"/>
          <w:szCs w:val="28"/>
        </w:rPr>
        <w:t xml:space="preserve"> se recuerda que la </w:t>
      </w:r>
      <w:r w:rsidR="00A03B32" w:rsidRPr="00A03B32">
        <w:rPr>
          <w:rFonts w:ascii="Liberation Serif" w:hAnsi="Liberation Serif" w:cs="Liberation Serif"/>
          <w:b/>
          <w:color w:val="000000"/>
          <w:sz w:val="28"/>
          <w:szCs w:val="28"/>
        </w:rPr>
        <w:t>dirección del centro será la encargada de aplicar las autorizaciones de visitas o salidas excepcion</w:t>
      </w:r>
      <w:r w:rsidR="00A03B32">
        <w:rPr>
          <w:rFonts w:ascii="Liberation Serif" w:hAnsi="Liberation Serif" w:cs="Liberation Serif"/>
          <w:b/>
          <w:color w:val="000000"/>
          <w:sz w:val="28"/>
          <w:szCs w:val="28"/>
        </w:rPr>
        <w:t>ales,</w:t>
      </w:r>
      <w:r w:rsidR="00A03B32">
        <w:rPr>
          <w:rFonts w:ascii="Liberation Serif" w:hAnsi="Liberation Serif" w:cs="Liberation Serif"/>
          <w:color w:val="000000"/>
          <w:sz w:val="28"/>
          <w:szCs w:val="28"/>
        </w:rPr>
        <w:t xml:space="preserve"> según lo establecido</w:t>
      </w:r>
      <w:r w:rsidRPr="00991B38">
        <w:rPr>
          <w:rFonts w:ascii="Liberation Serif" w:hAnsi="Liberation Serif" w:cs="Liberation Serif"/>
          <w:color w:val="000000"/>
          <w:sz w:val="28"/>
          <w:szCs w:val="28"/>
        </w:rPr>
        <w:t xml:space="preserve"> en l</w:t>
      </w:r>
      <w:r w:rsidR="00A03B32">
        <w:rPr>
          <w:rFonts w:ascii="Liberation Serif" w:hAnsi="Liberation Serif" w:cs="Liberation Serif"/>
          <w:color w:val="000000"/>
          <w:sz w:val="28"/>
          <w:szCs w:val="28"/>
        </w:rPr>
        <w:t xml:space="preserve">a Resolución de 4 de septiembre, y que los familiares </w:t>
      </w:r>
      <w:r w:rsidR="002638DF" w:rsidRPr="002638DF">
        <w:rPr>
          <w:rFonts w:ascii="Liberation Serif" w:hAnsi="Liberation Serif" w:cs="Liberation Serif"/>
          <w:b/>
          <w:sz w:val="28"/>
          <w:szCs w:val="28"/>
          <w:u w:val="single"/>
        </w:rPr>
        <w:t xml:space="preserve">se pueden poner en contacto con sus mayores por teléfono o </w:t>
      </w:r>
      <w:proofErr w:type="spellStart"/>
      <w:r w:rsidR="002638DF" w:rsidRPr="002638DF">
        <w:rPr>
          <w:rFonts w:ascii="Liberation Serif" w:hAnsi="Liberation Serif" w:cs="Liberation Serif"/>
          <w:b/>
          <w:sz w:val="28"/>
          <w:szCs w:val="28"/>
          <w:u w:val="single"/>
        </w:rPr>
        <w:t>videollamadas</w:t>
      </w:r>
      <w:proofErr w:type="spellEnd"/>
      <w:r w:rsidR="002638DF" w:rsidRPr="002638DF">
        <w:rPr>
          <w:rFonts w:ascii="Liberation Serif" w:hAnsi="Liberation Serif" w:cs="Liberation Serif"/>
          <w:sz w:val="28"/>
          <w:szCs w:val="28"/>
        </w:rPr>
        <w:t xml:space="preserve">, o pedir telefónicamente información sobre </w:t>
      </w:r>
      <w:r w:rsidR="001C73BA">
        <w:rPr>
          <w:rFonts w:ascii="Liberation Serif" w:hAnsi="Liberation Serif" w:cs="Liberation Serif"/>
          <w:sz w:val="28"/>
          <w:szCs w:val="28"/>
        </w:rPr>
        <w:t xml:space="preserve">los </w:t>
      </w:r>
      <w:r w:rsidR="002638DF" w:rsidRPr="002638DF">
        <w:rPr>
          <w:rFonts w:ascii="Liberation Serif" w:hAnsi="Liberation Serif" w:cs="Liberation Serif"/>
          <w:sz w:val="28"/>
          <w:szCs w:val="28"/>
        </w:rPr>
        <w:t>residente</w:t>
      </w:r>
      <w:r w:rsidR="001C73BA">
        <w:rPr>
          <w:rFonts w:ascii="Liberation Serif" w:hAnsi="Liberation Serif" w:cs="Liberation Serif"/>
          <w:sz w:val="28"/>
          <w:szCs w:val="28"/>
        </w:rPr>
        <w:t>s</w:t>
      </w:r>
      <w:r w:rsidR="002638DF" w:rsidRPr="002638DF">
        <w:rPr>
          <w:rFonts w:ascii="Liberation Serif" w:hAnsi="Liberation Serif" w:cs="Liberation Serif"/>
          <w:sz w:val="28"/>
          <w:szCs w:val="28"/>
        </w:rPr>
        <w:t xml:space="preserve">. </w:t>
      </w:r>
    </w:p>
    <w:p w:rsidR="002638DF" w:rsidRPr="002638DF" w:rsidRDefault="002638DF" w:rsidP="001C73BA">
      <w:pPr>
        <w:spacing w:after="0" w:line="240" w:lineRule="auto"/>
        <w:ind w:firstLine="360"/>
        <w:jc w:val="both"/>
        <w:rPr>
          <w:rFonts w:ascii="Liberation Serif" w:hAnsi="Liberation Serif" w:cs="Liberation Serif"/>
          <w:sz w:val="28"/>
          <w:szCs w:val="28"/>
        </w:rPr>
      </w:pPr>
      <w:r>
        <w:rPr>
          <w:rFonts w:ascii="Liberation Serif" w:hAnsi="Liberation Serif" w:cs="Liberation Serif"/>
          <w:sz w:val="28"/>
          <w:szCs w:val="28"/>
        </w:rPr>
        <w:t xml:space="preserve">Entendemos que es duro </w:t>
      </w:r>
      <w:r w:rsidR="001C73BA">
        <w:rPr>
          <w:rFonts w:ascii="Liberation Serif" w:hAnsi="Liberation Serif" w:cs="Liberation Serif"/>
          <w:sz w:val="28"/>
          <w:szCs w:val="28"/>
        </w:rPr>
        <w:t>prescindir de la</w:t>
      </w:r>
      <w:r>
        <w:rPr>
          <w:rFonts w:ascii="Liberation Serif" w:hAnsi="Liberation Serif" w:cs="Liberation Serif"/>
          <w:sz w:val="28"/>
          <w:szCs w:val="28"/>
        </w:rPr>
        <w:t xml:space="preserve"> relación </w:t>
      </w:r>
      <w:r w:rsidR="001C73BA">
        <w:rPr>
          <w:rFonts w:ascii="Liberation Serif" w:hAnsi="Liberation Serif" w:cs="Liberation Serif"/>
          <w:sz w:val="28"/>
          <w:szCs w:val="28"/>
        </w:rPr>
        <w:t xml:space="preserve">y contacto </w:t>
      </w:r>
      <w:r>
        <w:rPr>
          <w:rFonts w:ascii="Liberation Serif" w:hAnsi="Liberation Serif" w:cs="Liberation Serif"/>
          <w:sz w:val="28"/>
          <w:szCs w:val="28"/>
        </w:rPr>
        <w:t>presencial con nuestro</w:t>
      </w:r>
      <w:r w:rsidR="001C73BA">
        <w:rPr>
          <w:rFonts w:ascii="Liberation Serif" w:hAnsi="Liberation Serif" w:cs="Liberation Serif"/>
          <w:sz w:val="28"/>
          <w:szCs w:val="28"/>
        </w:rPr>
        <w:t>s</w:t>
      </w:r>
      <w:r w:rsidR="00415275">
        <w:rPr>
          <w:rFonts w:ascii="Liberation Serif" w:hAnsi="Liberation Serif" w:cs="Liberation Serif"/>
          <w:sz w:val="28"/>
          <w:szCs w:val="28"/>
        </w:rPr>
        <w:t xml:space="preserve"> mayores, </w:t>
      </w:r>
      <w:r w:rsidR="00EB1E0F">
        <w:rPr>
          <w:rFonts w:ascii="Liberation Serif" w:hAnsi="Liberation Serif" w:cs="Liberation Serif"/>
          <w:sz w:val="28"/>
          <w:szCs w:val="28"/>
        </w:rPr>
        <w:t>pero su</w:t>
      </w:r>
      <w:r>
        <w:rPr>
          <w:rFonts w:ascii="Liberation Serif" w:hAnsi="Liberation Serif" w:cs="Liberation Serif"/>
          <w:sz w:val="28"/>
          <w:szCs w:val="28"/>
        </w:rPr>
        <w:t xml:space="preserve"> salud y seguridad </w:t>
      </w:r>
      <w:r w:rsidR="00A03B32">
        <w:rPr>
          <w:rFonts w:ascii="Liberation Serif" w:hAnsi="Liberation Serif" w:cs="Liberation Serif"/>
          <w:sz w:val="28"/>
          <w:szCs w:val="28"/>
        </w:rPr>
        <w:t>así lo requiere.</w:t>
      </w:r>
      <w:r>
        <w:rPr>
          <w:rFonts w:ascii="Liberation Serif" w:hAnsi="Liberation Serif" w:cs="Liberation Serif"/>
          <w:sz w:val="28"/>
          <w:szCs w:val="28"/>
        </w:rPr>
        <w:t xml:space="preserve"> </w:t>
      </w:r>
    </w:p>
    <w:p w:rsidR="002638DF" w:rsidRPr="002638DF" w:rsidRDefault="002638DF" w:rsidP="002638DF">
      <w:pPr>
        <w:pStyle w:val="Prrafodelista"/>
        <w:rPr>
          <w:rFonts w:ascii="Liberation Serif" w:hAnsi="Liberation Serif" w:cs="Liberation Serif"/>
          <w:sz w:val="28"/>
          <w:szCs w:val="28"/>
        </w:rPr>
      </w:pPr>
    </w:p>
    <w:p w:rsidR="004C7F02" w:rsidRDefault="004C7F02" w:rsidP="00A03B32">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Aldea del Cano, </w:t>
      </w:r>
      <w:r w:rsidR="00A03B32">
        <w:rPr>
          <w:rFonts w:ascii="Liberation Serif" w:hAnsi="Liberation Serif" w:cs="Liberation Serif"/>
          <w:sz w:val="28"/>
          <w:szCs w:val="28"/>
        </w:rPr>
        <w:t>1</w:t>
      </w:r>
      <w:r w:rsidR="00031704">
        <w:rPr>
          <w:rFonts w:ascii="Liberation Serif" w:hAnsi="Liberation Serif" w:cs="Liberation Serif"/>
          <w:sz w:val="28"/>
          <w:szCs w:val="28"/>
        </w:rPr>
        <w:t>3</w:t>
      </w:r>
      <w:r>
        <w:rPr>
          <w:rFonts w:ascii="Liberation Serif" w:hAnsi="Liberation Serif" w:cs="Liberation Serif"/>
          <w:sz w:val="28"/>
          <w:szCs w:val="28"/>
        </w:rPr>
        <w:t xml:space="preserve"> de </w:t>
      </w:r>
      <w:r w:rsidR="001C73BA">
        <w:rPr>
          <w:rFonts w:ascii="Liberation Serif" w:hAnsi="Liberation Serif" w:cs="Liberation Serif"/>
          <w:sz w:val="28"/>
          <w:szCs w:val="28"/>
        </w:rPr>
        <w:t>octub</w:t>
      </w:r>
      <w:r>
        <w:rPr>
          <w:rFonts w:ascii="Liberation Serif" w:hAnsi="Liberation Serif" w:cs="Liberation Serif"/>
          <w:sz w:val="28"/>
          <w:szCs w:val="28"/>
        </w:rPr>
        <w:t>re de 2020</w:t>
      </w:r>
    </w:p>
    <w:p w:rsidR="004C7F02" w:rsidRDefault="004C7F02" w:rsidP="00F30EE2">
      <w:pPr>
        <w:spacing w:after="0" w:line="240" w:lineRule="auto"/>
        <w:jc w:val="both"/>
        <w:rPr>
          <w:rFonts w:ascii="Liberation Serif" w:hAnsi="Liberation Serif" w:cs="Liberation Serif"/>
          <w:sz w:val="28"/>
          <w:szCs w:val="28"/>
        </w:rPr>
      </w:pPr>
    </w:p>
    <w:p w:rsidR="006C21A5" w:rsidRDefault="004C7F02" w:rsidP="00A03B32">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Miguel Salazar Leo</w:t>
      </w:r>
    </w:p>
    <w:p w:rsidR="00A03B32" w:rsidRDefault="00A03B32" w:rsidP="00A03B32">
      <w:pPr>
        <w:spacing w:after="0" w:line="240" w:lineRule="auto"/>
        <w:jc w:val="center"/>
        <w:rPr>
          <w:rFonts w:ascii="Liberation Serif" w:eastAsiaTheme="minorHAnsi" w:hAnsi="Liberation Serif" w:cs="Liberation Serif"/>
          <w:sz w:val="28"/>
          <w:szCs w:val="28"/>
          <w:lang w:eastAsia="en-US"/>
        </w:rPr>
      </w:pPr>
      <w:r>
        <w:rPr>
          <w:rFonts w:ascii="Liberation Serif" w:hAnsi="Liberation Serif" w:cs="Liberation Serif"/>
          <w:sz w:val="28"/>
          <w:szCs w:val="28"/>
        </w:rPr>
        <w:t>Alcalde</w:t>
      </w:r>
    </w:p>
    <w:sectPr w:rsidR="00A03B32" w:rsidSect="003A402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C78" w:rsidRDefault="00F93C78" w:rsidP="00E03CE2">
      <w:pPr>
        <w:spacing w:after="0" w:line="240" w:lineRule="auto"/>
      </w:pPr>
      <w:r>
        <w:separator/>
      </w:r>
    </w:p>
  </w:endnote>
  <w:endnote w:type="continuationSeparator" w:id="0">
    <w:p w:rsidR="00F93C78" w:rsidRDefault="00F93C78" w:rsidP="00E0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C78" w:rsidRDefault="00F93C78" w:rsidP="00E03CE2">
      <w:pPr>
        <w:spacing w:after="0" w:line="240" w:lineRule="auto"/>
      </w:pPr>
      <w:r>
        <w:separator/>
      </w:r>
    </w:p>
  </w:footnote>
  <w:footnote w:type="continuationSeparator" w:id="0">
    <w:p w:rsidR="00F93C78" w:rsidRDefault="00F93C78" w:rsidP="00E03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745" w:rsidRDefault="00F93C78" w:rsidP="00E03CE2">
    <w:pPr>
      <w:pStyle w:val="Encabezado"/>
      <w:shd w:val="clear" w:color="auto" w:fill="D9D9D9"/>
    </w:pPr>
    <w:r>
      <w:rPr>
        <w:noProof/>
      </w:rPr>
      <w:pict>
        <v:shapetype id="_x0000_t202" coordsize="21600,21600" o:spt="202" path="m,l,21600r21600,l21600,xe">
          <v:stroke joinstyle="miter"/>
          <v:path gradientshapeok="t" o:connecttype="rect"/>
        </v:shapetype>
        <v:shape id="_x0000_s2049" type="#_x0000_t202" alt="" style="position:absolute;margin-left:45.75pt;margin-top:27.7pt;width:346.5pt;height:40.5pt;z-index:251660288;mso-wrap-style:square;mso-wrap-edited:f;mso-width-percent:0;mso-height-percent:0;mso-width-percent:0;mso-height-percent:0;v-text-anchor:top" fillcolor="#d8d8d8" stroked="f">
          <v:textbox>
            <w:txbxContent>
              <w:p w:rsidR="00F24745" w:rsidRDefault="00F24745" w:rsidP="00E03CE2">
                <w:pPr>
                  <w:spacing w:after="0" w:line="240" w:lineRule="auto"/>
                  <w:rPr>
                    <w:rFonts w:ascii="Calibri" w:hAnsi="Calibri"/>
                    <w:b/>
                    <w:sz w:val="18"/>
                    <w:szCs w:val="18"/>
                  </w:rPr>
                </w:pPr>
                <w:proofErr w:type="gramStart"/>
                <w:r>
                  <w:rPr>
                    <w:rFonts w:ascii="Calibri" w:hAnsi="Calibri"/>
                    <w:b/>
                    <w:sz w:val="18"/>
                    <w:szCs w:val="18"/>
                  </w:rPr>
                  <w:t>AYUNTAMIENTO  ALDEA</w:t>
                </w:r>
                <w:proofErr w:type="gramEnd"/>
                <w:r>
                  <w:rPr>
                    <w:rFonts w:ascii="Calibri" w:hAnsi="Calibri"/>
                    <w:b/>
                    <w:sz w:val="18"/>
                    <w:szCs w:val="18"/>
                  </w:rPr>
                  <w:t xml:space="preserve">  DEL  CANO</w:t>
                </w:r>
              </w:p>
              <w:p w:rsidR="00F24745" w:rsidRDefault="00F24745" w:rsidP="00E03CE2">
                <w:pPr>
                  <w:spacing w:after="0" w:line="240" w:lineRule="auto"/>
                  <w:rPr>
                    <w:rFonts w:ascii="Calibri" w:hAnsi="Calibri"/>
                    <w:sz w:val="16"/>
                    <w:szCs w:val="16"/>
                  </w:rPr>
                </w:pPr>
                <w:r>
                  <w:rPr>
                    <w:rFonts w:ascii="Calibri" w:hAnsi="Calibri"/>
                    <w:sz w:val="16"/>
                    <w:szCs w:val="16"/>
                  </w:rPr>
                  <w:t xml:space="preserve">Pza. Mayor, 1. </w:t>
                </w:r>
                <w:proofErr w:type="gramStart"/>
                <w:r>
                  <w:rPr>
                    <w:rFonts w:ascii="Calibri" w:hAnsi="Calibri"/>
                    <w:sz w:val="16"/>
                    <w:szCs w:val="16"/>
                  </w:rPr>
                  <w:t>10163  ALDEA</w:t>
                </w:r>
                <w:proofErr w:type="gramEnd"/>
                <w:r>
                  <w:rPr>
                    <w:rFonts w:ascii="Calibri" w:hAnsi="Calibri"/>
                    <w:sz w:val="16"/>
                    <w:szCs w:val="16"/>
                  </w:rPr>
                  <w:t xml:space="preserve">  DEL  CANO  (CÁCERES)</w:t>
                </w:r>
              </w:p>
              <w:p w:rsidR="00F24745" w:rsidRPr="00C935D7" w:rsidRDefault="00F24745" w:rsidP="00E03CE2">
                <w:pPr>
                  <w:spacing w:line="240" w:lineRule="auto"/>
                  <w:rPr>
                    <w:rFonts w:ascii="Calibri" w:hAnsi="Calibri"/>
                    <w:sz w:val="16"/>
                    <w:szCs w:val="16"/>
                  </w:rPr>
                </w:pPr>
                <w:proofErr w:type="spellStart"/>
                <w:r>
                  <w:rPr>
                    <w:rFonts w:ascii="Calibri" w:hAnsi="Calibri"/>
                    <w:sz w:val="16"/>
                    <w:szCs w:val="16"/>
                  </w:rPr>
                  <w:t>Tf</w:t>
                </w:r>
                <w:proofErr w:type="spellEnd"/>
                <w:r>
                  <w:rPr>
                    <w:rFonts w:ascii="Calibri" w:hAnsi="Calibri"/>
                    <w:sz w:val="16"/>
                    <w:szCs w:val="16"/>
                  </w:rPr>
                  <w:t xml:space="preserve">: 927 383 002   Fax: 927 383 </w:t>
                </w:r>
                <w:proofErr w:type="gramStart"/>
                <w:r>
                  <w:rPr>
                    <w:rFonts w:ascii="Calibri" w:hAnsi="Calibri"/>
                    <w:sz w:val="16"/>
                    <w:szCs w:val="16"/>
                  </w:rPr>
                  <w:t>180  Correo</w:t>
                </w:r>
                <w:proofErr w:type="gramEnd"/>
                <w:r>
                  <w:rPr>
                    <w:rFonts w:ascii="Calibri" w:hAnsi="Calibri"/>
                    <w:sz w:val="16"/>
                    <w:szCs w:val="16"/>
                  </w:rPr>
                  <w:t xml:space="preserve"> electrónico: </w:t>
                </w:r>
                <w:r w:rsidRPr="00C935D7">
                  <w:rPr>
                    <w:rFonts w:ascii="Calibri" w:hAnsi="Calibri"/>
                    <w:color w:val="548DD4"/>
                    <w:sz w:val="16"/>
                    <w:szCs w:val="16"/>
                    <w:u w:val="single"/>
                  </w:rPr>
                  <w:t>ayuntamientoaldea@</w:t>
                </w:r>
                <w:r>
                  <w:rPr>
                    <w:rFonts w:ascii="Calibri" w:hAnsi="Calibri"/>
                    <w:color w:val="548DD4"/>
                    <w:sz w:val="16"/>
                    <w:szCs w:val="16"/>
                    <w:u w:val="single"/>
                  </w:rPr>
                  <w:t>aldeadelcano.es</w:t>
                </w:r>
              </w:p>
              <w:p w:rsidR="00F24745" w:rsidRPr="00C935D7" w:rsidRDefault="00F24745" w:rsidP="00E03CE2">
                <w:pPr>
                  <w:rPr>
                    <w:rFonts w:ascii="Calibri" w:hAnsi="Calibri"/>
                    <w:sz w:val="16"/>
                    <w:szCs w:val="16"/>
                  </w:rPr>
                </w:pPr>
                <w:proofErr w:type="spellStart"/>
                <w:r>
                  <w:rPr>
                    <w:rFonts w:ascii="Calibri" w:hAnsi="Calibri"/>
                    <w:sz w:val="16"/>
                    <w:szCs w:val="16"/>
                  </w:rPr>
                  <w:t>Tf</w:t>
                </w:r>
                <w:proofErr w:type="spellEnd"/>
                <w:r>
                  <w:rPr>
                    <w:rFonts w:ascii="Calibri" w:hAnsi="Calibri"/>
                    <w:sz w:val="16"/>
                    <w:szCs w:val="16"/>
                  </w:rPr>
                  <w:t xml:space="preserve">.: 927 383 002   Fax: 927 383 </w:t>
                </w:r>
                <w:proofErr w:type="gramStart"/>
                <w:r>
                  <w:rPr>
                    <w:rFonts w:ascii="Calibri" w:hAnsi="Calibri"/>
                    <w:sz w:val="16"/>
                    <w:szCs w:val="16"/>
                  </w:rPr>
                  <w:t>180  Correo</w:t>
                </w:r>
                <w:proofErr w:type="gramEnd"/>
                <w:r>
                  <w:rPr>
                    <w:rFonts w:ascii="Calibri" w:hAnsi="Calibri"/>
                    <w:sz w:val="16"/>
                    <w:szCs w:val="16"/>
                  </w:rPr>
                  <w:t xml:space="preserve"> electrónico: </w:t>
                </w:r>
                <w:r w:rsidRPr="00C935D7">
                  <w:rPr>
                    <w:rFonts w:ascii="Calibri" w:hAnsi="Calibri"/>
                    <w:color w:val="548DD4"/>
                    <w:sz w:val="16"/>
                    <w:szCs w:val="16"/>
                    <w:u w:val="single"/>
                  </w:rPr>
                  <w:t>ayuntamientoaldea@hotmail.com</w:t>
                </w:r>
              </w:p>
            </w:txbxContent>
          </v:textbox>
        </v:shape>
      </w:pict>
    </w:r>
    <w:r w:rsidR="00F24745">
      <w:rPr>
        <w:noProof/>
        <w:lang w:eastAsia="es-ES"/>
      </w:rPr>
      <w:drawing>
        <wp:inline distT="0" distB="0" distL="0" distR="0">
          <wp:extent cx="59055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904875"/>
                  </a:xfrm>
                  <a:prstGeom prst="rect">
                    <a:avLst/>
                  </a:prstGeom>
                  <a:solidFill>
                    <a:srgbClr val="FFFFFF"/>
                  </a:solidFill>
                  <a:ln w="9525">
                    <a:noFill/>
                    <a:miter lim="800000"/>
                    <a:headEnd/>
                    <a:tailEnd/>
                  </a:ln>
                </pic:spPr>
              </pic:pic>
            </a:graphicData>
          </a:graphic>
        </wp:inline>
      </w:drawing>
    </w:r>
  </w:p>
  <w:p w:rsidR="00F24745" w:rsidRDefault="00F247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7C39"/>
    <w:multiLevelType w:val="hybridMultilevel"/>
    <w:tmpl w:val="067C3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566177"/>
    <w:multiLevelType w:val="hybridMultilevel"/>
    <w:tmpl w:val="9F96B2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227409"/>
    <w:multiLevelType w:val="hybridMultilevel"/>
    <w:tmpl w:val="A9C8D994"/>
    <w:lvl w:ilvl="0" w:tplc="F62ECD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CE2"/>
    <w:rsid w:val="00001BCD"/>
    <w:rsid w:val="00004144"/>
    <w:rsid w:val="00016EBE"/>
    <w:rsid w:val="00031704"/>
    <w:rsid w:val="000423EA"/>
    <w:rsid w:val="0005508D"/>
    <w:rsid w:val="00055CC6"/>
    <w:rsid w:val="000848AC"/>
    <w:rsid w:val="000B3007"/>
    <w:rsid w:val="000E12B0"/>
    <w:rsid w:val="00105D80"/>
    <w:rsid w:val="0011769F"/>
    <w:rsid w:val="00121D45"/>
    <w:rsid w:val="001242BD"/>
    <w:rsid w:val="0013217A"/>
    <w:rsid w:val="00132207"/>
    <w:rsid w:val="00150311"/>
    <w:rsid w:val="00153E30"/>
    <w:rsid w:val="00156902"/>
    <w:rsid w:val="00165CDD"/>
    <w:rsid w:val="0019543F"/>
    <w:rsid w:val="00195DC4"/>
    <w:rsid w:val="001B4D03"/>
    <w:rsid w:val="001C15F2"/>
    <w:rsid w:val="001C3119"/>
    <w:rsid w:val="001C73BA"/>
    <w:rsid w:val="001D638A"/>
    <w:rsid w:val="001E173C"/>
    <w:rsid w:val="001F12A8"/>
    <w:rsid w:val="001F7442"/>
    <w:rsid w:val="002638DF"/>
    <w:rsid w:val="002C2A04"/>
    <w:rsid w:val="002C4E2E"/>
    <w:rsid w:val="002D3FCF"/>
    <w:rsid w:val="002D442E"/>
    <w:rsid w:val="002E2490"/>
    <w:rsid w:val="00310943"/>
    <w:rsid w:val="00324F3C"/>
    <w:rsid w:val="00346416"/>
    <w:rsid w:val="00347A56"/>
    <w:rsid w:val="0035030D"/>
    <w:rsid w:val="003A402A"/>
    <w:rsid w:val="003B37C2"/>
    <w:rsid w:val="003D2650"/>
    <w:rsid w:val="003E3452"/>
    <w:rsid w:val="003E4643"/>
    <w:rsid w:val="00406A4E"/>
    <w:rsid w:val="00415275"/>
    <w:rsid w:val="00416A88"/>
    <w:rsid w:val="004247B6"/>
    <w:rsid w:val="00432DB9"/>
    <w:rsid w:val="00455A2F"/>
    <w:rsid w:val="0046447F"/>
    <w:rsid w:val="00483EFA"/>
    <w:rsid w:val="004B0AF2"/>
    <w:rsid w:val="004C2FB9"/>
    <w:rsid w:val="004C7F02"/>
    <w:rsid w:val="004E5AAB"/>
    <w:rsid w:val="005B609F"/>
    <w:rsid w:val="005C539F"/>
    <w:rsid w:val="005C602E"/>
    <w:rsid w:val="005F4DF2"/>
    <w:rsid w:val="006120C0"/>
    <w:rsid w:val="00647896"/>
    <w:rsid w:val="00667395"/>
    <w:rsid w:val="006840AF"/>
    <w:rsid w:val="0068572C"/>
    <w:rsid w:val="006928E7"/>
    <w:rsid w:val="00695E71"/>
    <w:rsid w:val="006963F1"/>
    <w:rsid w:val="006B3B74"/>
    <w:rsid w:val="006C21A5"/>
    <w:rsid w:val="006C72AF"/>
    <w:rsid w:val="006C770F"/>
    <w:rsid w:val="00711AE7"/>
    <w:rsid w:val="007131F3"/>
    <w:rsid w:val="0075160D"/>
    <w:rsid w:val="0075438F"/>
    <w:rsid w:val="00764DB3"/>
    <w:rsid w:val="00783A4C"/>
    <w:rsid w:val="0078751E"/>
    <w:rsid w:val="00795AA0"/>
    <w:rsid w:val="00797B47"/>
    <w:rsid w:val="007A21C7"/>
    <w:rsid w:val="007A3CC6"/>
    <w:rsid w:val="007C48F4"/>
    <w:rsid w:val="0085263A"/>
    <w:rsid w:val="00872E15"/>
    <w:rsid w:val="00880361"/>
    <w:rsid w:val="0088148B"/>
    <w:rsid w:val="00890251"/>
    <w:rsid w:val="008B1081"/>
    <w:rsid w:val="008D5D4E"/>
    <w:rsid w:val="008E4C2E"/>
    <w:rsid w:val="008F16BC"/>
    <w:rsid w:val="008F5207"/>
    <w:rsid w:val="00914637"/>
    <w:rsid w:val="00921C9F"/>
    <w:rsid w:val="00950012"/>
    <w:rsid w:val="009753B3"/>
    <w:rsid w:val="00991B38"/>
    <w:rsid w:val="0099327F"/>
    <w:rsid w:val="009B1E10"/>
    <w:rsid w:val="009B54F8"/>
    <w:rsid w:val="00A03B32"/>
    <w:rsid w:val="00A11906"/>
    <w:rsid w:val="00A17972"/>
    <w:rsid w:val="00A34197"/>
    <w:rsid w:val="00A444C6"/>
    <w:rsid w:val="00A61E3C"/>
    <w:rsid w:val="00A642A5"/>
    <w:rsid w:val="00A70611"/>
    <w:rsid w:val="00A72DE7"/>
    <w:rsid w:val="00A8099D"/>
    <w:rsid w:val="00A83EF7"/>
    <w:rsid w:val="00A846D2"/>
    <w:rsid w:val="00AE10CC"/>
    <w:rsid w:val="00AE3FB7"/>
    <w:rsid w:val="00AF2832"/>
    <w:rsid w:val="00B1047A"/>
    <w:rsid w:val="00B165C7"/>
    <w:rsid w:val="00B32DB7"/>
    <w:rsid w:val="00B418D0"/>
    <w:rsid w:val="00B540B1"/>
    <w:rsid w:val="00B63BD6"/>
    <w:rsid w:val="00B849F9"/>
    <w:rsid w:val="00BB0C0B"/>
    <w:rsid w:val="00BB2DDC"/>
    <w:rsid w:val="00BC5297"/>
    <w:rsid w:val="00BC592A"/>
    <w:rsid w:val="00BD35BA"/>
    <w:rsid w:val="00BE2296"/>
    <w:rsid w:val="00C00C37"/>
    <w:rsid w:val="00C740E8"/>
    <w:rsid w:val="00C81282"/>
    <w:rsid w:val="00C961A7"/>
    <w:rsid w:val="00CA3E5C"/>
    <w:rsid w:val="00CB7F8A"/>
    <w:rsid w:val="00CD417E"/>
    <w:rsid w:val="00D41BB3"/>
    <w:rsid w:val="00D67DED"/>
    <w:rsid w:val="00D67E39"/>
    <w:rsid w:val="00D7346F"/>
    <w:rsid w:val="00D906CF"/>
    <w:rsid w:val="00DA6E9E"/>
    <w:rsid w:val="00DD0C29"/>
    <w:rsid w:val="00E03CE2"/>
    <w:rsid w:val="00E148F7"/>
    <w:rsid w:val="00E17F29"/>
    <w:rsid w:val="00E361A6"/>
    <w:rsid w:val="00E416E2"/>
    <w:rsid w:val="00E85BFC"/>
    <w:rsid w:val="00EB1E0F"/>
    <w:rsid w:val="00EF38F9"/>
    <w:rsid w:val="00F06997"/>
    <w:rsid w:val="00F209A9"/>
    <w:rsid w:val="00F24745"/>
    <w:rsid w:val="00F30EE2"/>
    <w:rsid w:val="00F36D60"/>
    <w:rsid w:val="00F40BEE"/>
    <w:rsid w:val="00F93C78"/>
    <w:rsid w:val="00F959C3"/>
    <w:rsid w:val="00FA55E1"/>
    <w:rsid w:val="00FC391A"/>
    <w:rsid w:val="00FC7153"/>
    <w:rsid w:val="00FF3372"/>
    <w:rsid w:val="00FF60DC"/>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7DE7F"/>
  <w15:docId w15:val="{C83BF5A3-5930-FA40-86FC-9451FAD4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9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CE2"/>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03CE2"/>
  </w:style>
  <w:style w:type="paragraph" w:styleId="Piedepgina">
    <w:name w:val="footer"/>
    <w:basedOn w:val="Normal"/>
    <w:link w:val="PiedepginaCar"/>
    <w:uiPriority w:val="99"/>
    <w:semiHidden/>
    <w:unhideWhenUsed/>
    <w:rsid w:val="00E03C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03CE2"/>
  </w:style>
  <w:style w:type="paragraph" w:styleId="Textodeglobo">
    <w:name w:val="Balloon Text"/>
    <w:basedOn w:val="Normal"/>
    <w:link w:val="TextodegloboCar"/>
    <w:uiPriority w:val="99"/>
    <w:semiHidden/>
    <w:unhideWhenUsed/>
    <w:rsid w:val="00E03CE2"/>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03CE2"/>
    <w:rPr>
      <w:rFonts w:ascii="Tahoma" w:hAnsi="Tahoma" w:cs="Tahoma"/>
      <w:sz w:val="16"/>
      <w:szCs w:val="16"/>
    </w:rPr>
  </w:style>
  <w:style w:type="paragraph" w:styleId="Prrafodelista">
    <w:name w:val="List Paragraph"/>
    <w:basedOn w:val="Normal"/>
    <w:uiPriority w:val="34"/>
    <w:qFormat/>
    <w:rsid w:val="000423E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5F37-20C8-4608-8892-599E4F04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maria caldera corrales</cp:lastModifiedBy>
  <cp:revision>6</cp:revision>
  <cp:lastPrinted>2015-07-21T11:12:00Z</cp:lastPrinted>
  <dcterms:created xsi:type="dcterms:W3CDTF">2020-10-12T19:10:00Z</dcterms:created>
  <dcterms:modified xsi:type="dcterms:W3CDTF">2020-10-13T19:46:00Z</dcterms:modified>
</cp:coreProperties>
</file>