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5" w:rsidRDefault="004F74D5"/>
    <w:p w:rsidR="00E61E1E" w:rsidRPr="0061560F" w:rsidRDefault="00E61E1E" w:rsidP="00E61E1E">
      <w:pPr>
        <w:ind w:left="4248" w:firstLine="708"/>
        <w:jc w:val="center"/>
        <w:rPr>
          <w:b/>
          <w:noProof/>
          <w:color w:val="1F497D" w:themeColor="text2"/>
          <w:sz w:val="96"/>
          <w:szCs w:val="9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858AD2" wp14:editId="222B76D4">
            <wp:simplePos x="0" y="0"/>
            <wp:positionH relativeFrom="column">
              <wp:posOffset>295275</wp:posOffset>
            </wp:positionH>
            <wp:positionV relativeFrom="paragraph">
              <wp:posOffset>438150</wp:posOffset>
            </wp:positionV>
            <wp:extent cx="2762250" cy="1519555"/>
            <wp:effectExtent l="209550" t="476250" r="171450" b="4806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8" t="21787" r="60141" b="59237"/>
                    <a:stretch/>
                  </pic:blipFill>
                  <pic:spPr bwMode="auto">
                    <a:xfrm rot="20366563">
                      <a:off x="0" y="0"/>
                      <a:ext cx="2762250" cy="1519555"/>
                    </a:xfrm>
                    <a:prstGeom prst="rect">
                      <a:avLst/>
                    </a:prstGeom>
                    <a:ln w="2540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60F">
        <w:rPr>
          <w:b/>
          <w:noProof/>
          <w:color w:val="1F497D" w:themeColor="text2"/>
          <w:sz w:val="96"/>
          <w:szCs w:val="96"/>
          <w:lang w:eastAsia="es-ES"/>
        </w:rPr>
        <w:t>FORMACIÓN</w:t>
      </w:r>
    </w:p>
    <w:p w:rsidR="00E61E1E" w:rsidRDefault="00E61E1E" w:rsidP="00E61E1E">
      <w:r w:rsidRPr="00154F55">
        <w:rPr>
          <w:b/>
          <w:noProof/>
          <w:color w:val="1F497D" w:themeColor="text2"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7A6300" wp14:editId="0A34FBDA">
                <wp:simplePos x="0" y="0"/>
                <wp:positionH relativeFrom="column">
                  <wp:posOffset>3068515</wp:posOffset>
                </wp:positionH>
                <wp:positionV relativeFrom="paragraph">
                  <wp:posOffset>220051</wp:posOffset>
                </wp:positionV>
                <wp:extent cx="3755390" cy="617855"/>
                <wp:effectExtent l="38100" t="381000" r="35560" b="3727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5129">
                          <a:off x="0" y="0"/>
                          <a:ext cx="3755390" cy="61785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E1E" w:rsidRPr="00DB6395" w:rsidRDefault="00E61E1E" w:rsidP="00E61E1E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DB6395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Plazo: hasta el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7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1.6pt;margin-top:17.35pt;width:295.7pt;height:48.65pt;rotation:73742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" fillcolor="#d99694">
                <v:textbox>
                  <w:txbxContent>
                    <w:p w:rsidR="00E61E1E" w:rsidRPr="00DB6395" w:rsidRDefault="00E61E1E" w:rsidP="00E61E1E">
                      <w:pPr>
                        <w:jc w:val="center"/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DB6395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Plazo: hasta el </w:t>
                      </w:r>
                      <w:r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7 de Abril</w:t>
                      </w:r>
                    </w:p>
                  </w:txbxContent>
                </v:textbox>
              </v:shape>
            </w:pict>
          </mc:Fallback>
        </mc:AlternateContent>
      </w:r>
    </w:p>
    <w:p w:rsidR="00E61E1E" w:rsidRDefault="00E61E1E" w:rsidP="00E61E1E"/>
    <w:p w:rsidR="00E61E1E" w:rsidRDefault="00E61E1E" w:rsidP="00E61E1E"/>
    <w:p w:rsidR="00E61E1E" w:rsidRDefault="00E61E1E" w:rsidP="00E61E1E">
      <w:r w:rsidRPr="00154F55">
        <w:rPr>
          <w:b/>
          <w:noProof/>
          <w:color w:val="1F497D" w:themeColor="text2"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E8F9F" wp14:editId="1CC88DCC">
                <wp:simplePos x="0" y="0"/>
                <wp:positionH relativeFrom="column">
                  <wp:posOffset>115294</wp:posOffset>
                </wp:positionH>
                <wp:positionV relativeFrom="paragraph">
                  <wp:posOffset>223492</wp:posOffset>
                </wp:positionV>
                <wp:extent cx="6629400" cy="2313830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38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E1E" w:rsidRPr="0061560F" w:rsidRDefault="00E61E1E" w:rsidP="00E61E1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560F">
                              <w:rPr>
                                <w:b/>
                                <w:sz w:val="40"/>
                                <w:szCs w:val="40"/>
                              </w:rPr>
                              <w:t>PROCEDIMIENTO DE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RECONOCIMIENTO,</w:t>
                            </w:r>
                            <w:r w:rsidRPr="006156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EVALUACIÓN Y ACREDITACIÓN DE COMPETENCIAS PROFESIONALES</w:t>
                            </w:r>
                          </w:p>
                          <w:p w:rsidR="00E61E1E" w:rsidRDefault="00E61E1E" w:rsidP="00E61E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1560F">
                              <w:rPr>
                                <w:sz w:val="28"/>
                                <w:szCs w:val="28"/>
                              </w:rPr>
                              <w:t>ATENCIÓN SOCIOSANITARIA A PERSONAS DEPENDIENTES EN INSTITUCIONES SOCIALES</w:t>
                            </w:r>
                          </w:p>
                          <w:p w:rsidR="00E61E1E" w:rsidRPr="0061560F" w:rsidRDefault="00E61E1E" w:rsidP="00E61E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(75 plazas)</w:t>
                            </w:r>
                          </w:p>
                          <w:p w:rsidR="00E61E1E" w:rsidRDefault="00E61E1E" w:rsidP="00E61E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60F">
                              <w:rPr>
                                <w:sz w:val="28"/>
                                <w:szCs w:val="28"/>
                              </w:rPr>
                              <w:t>- ATENCIÓN SOCIOSANITARIA A PERSONAS EN EL DOMICILIO</w:t>
                            </w:r>
                          </w:p>
                          <w:p w:rsidR="00E61E1E" w:rsidRPr="0061560F" w:rsidRDefault="00E61E1E" w:rsidP="00E61E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1pt;margin-top:17.6pt;width:522pt;height:18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" fillcolor="#93cddd">
                <v:textbox>
                  <w:txbxContent>
                    <w:p w:rsidR="00E61E1E" w:rsidRPr="0061560F" w:rsidRDefault="00E61E1E" w:rsidP="00E61E1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1560F">
                        <w:rPr>
                          <w:b/>
                          <w:sz w:val="40"/>
                          <w:szCs w:val="40"/>
                        </w:rPr>
                        <w:t>PROCEDIMIENTO DE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RECONOCIMIENTO,</w:t>
                      </w:r>
                      <w:r w:rsidRPr="0061560F">
                        <w:rPr>
                          <w:b/>
                          <w:sz w:val="40"/>
                          <w:szCs w:val="40"/>
                        </w:rPr>
                        <w:t xml:space="preserve"> EVALUACIÓN Y ACREDITACIÓN DE COMPETENCIAS PROFESIONALES</w:t>
                      </w:r>
                    </w:p>
                    <w:p w:rsidR="00E61E1E" w:rsidRDefault="00E61E1E" w:rsidP="00E61E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61560F">
                        <w:rPr>
                          <w:sz w:val="28"/>
                          <w:szCs w:val="28"/>
                        </w:rPr>
                        <w:t>ATENCIÓN SOCIOSANITARIA A PERSONAS DEPENDIENTES EN INSTITUCIONES SOCIALES</w:t>
                      </w:r>
                    </w:p>
                    <w:p w:rsidR="00E61E1E" w:rsidRPr="0061560F" w:rsidRDefault="00E61E1E" w:rsidP="00E61E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(75 plazas)</w:t>
                      </w:r>
                    </w:p>
                    <w:p w:rsidR="00E61E1E" w:rsidRDefault="00E61E1E" w:rsidP="00E61E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60F">
                        <w:rPr>
                          <w:sz w:val="28"/>
                          <w:szCs w:val="28"/>
                        </w:rPr>
                        <w:t>- ATENCIÓN SOCIOSANITARIA A PERSONAS EN EL DOMICILIO</w:t>
                      </w:r>
                    </w:p>
                    <w:p w:rsidR="00E61E1E" w:rsidRPr="0061560F" w:rsidRDefault="00E61E1E" w:rsidP="00E61E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E1E" w:rsidRDefault="00E61E1E" w:rsidP="00E61E1E"/>
    <w:p w:rsidR="00E61E1E" w:rsidRDefault="00E61E1E" w:rsidP="00E61E1E"/>
    <w:p w:rsidR="00E61E1E" w:rsidRDefault="00E61E1E" w:rsidP="00E61E1E"/>
    <w:p w:rsidR="00E61E1E" w:rsidRDefault="00E61E1E" w:rsidP="00E61E1E"/>
    <w:p w:rsidR="00E61E1E" w:rsidRDefault="00E61E1E" w:rsidP="00E61E1E"/>
    <w:p w:rsidR="00E61E1E" w:rsidRDefault="00E61E1E" w:rsidP="00E61E1E"/>
    <w:p w:rsidR="00E61E1E" w:rsidRPr="0061560F" w:rsidRDefault="00E61E1E" w:rsidP="00E61E1E">
      <w:pPr>
        <w:jc w:val="center"/>
        <w:rPr>
          <w:sz w:val="28"/>
          <w:szCs w:val="28"/>
        </w:rPr>
      </w:pPr>
      <w:r>
        <w:rPr>
          <w:sz w:val="28"/>
          <w:szCs w:val="28"/>
        </w:rPr>
        <w:t>(75 plazas)</w:t>
      </w:r>
    </w:p>
    <w:p w:rsidR="00E61E1E" w:rsidRDefault="00E61E1E" w:rsidP="00E61E1E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quieres obtener una acreditación oficial, de ámbito estatal,</w:t>
      </w:r>
    </w:p>
    <w:p w:rsidR="00E61E1E" w:rsidRDefault="00E61E1E" w:rsidP="00E61E1E">
      <w:pPr>
        <w:spacing w:after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en</w:t>
      </w:r>
      <w:proofErr w:type="gramEnd"/>
      <w:r>
        <w:rPr>
          <w:color w:val="000000" w:themeColor="text1"/>
          <w:sz w:val="28"/>
          <w:szCs w:val="28"/>
        </w:rPr>
        <w:t xml:space="preserve"> cada una de las unidades de competencia de la especialidad elegida,</w:t>
      </w:r>
    </w:p>
    <w:p w:rsidR="00E61E1E" w:rsidRDefault="00E61E1E" w:rsidP="00E61E1E">
      <w:pPr>
        <w:spacing w:after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conseguirás</w:t>
      </w:r>
      <w:proofErr w:type="gramEnd"/>
      <w:r>
        <w:rPr>
          <w:color w:val="000000" w:themeColor="text1"/>
          <w:sz w:val="28"/>
          <w:szCs w:val="28"/>
        </w:rPr>
        <w:t xml:space="preserve"> el Certificado de Profesionalidad en el sector</w:t>
      </w:r>
    </w:p>
    <w:p w:rsidR="00E61E1E" w:rsidRDefault="00E61E1E" w:rsidP="00E61E1E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y</w:t>
      </w:r>
      <w:proofErr w:type="gramEnd"/>
      <w:r>
        <w:rPr>
          <w:color w:val="000000" w:themeColor="text1"/>
          <w:sz w:val="28"/>
          <w:szCs w:val="28"/>
        </w:rPr>
        <w:t xml:space="preserve"> un Título de Formación Profesional.</w:t>
      </w:r>
    </w:p>
    <w:p w:rsidR="00E61E1E" w:rsidRDefault="00E61E1E" w:rsidP="00E61E1E">
      <w:pPr>
        <w:ind w:firstLine="708"/>
        <w:jc w:val="center"/>
        <w:rPr>
          <w:b/>
          <w:color w:val="FF0000"/>
          <w:sz w:val="28"/>
          <w:szCs w:val="28"/>
        </w:rPr>
      </w:pPr>
    </w:p>
    <w:p w:rsidR="00E61E1E" w:rsidRDefault="00E61E1E" w:rsidP="00E61E1E">
      <w:pP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¿Quién puede presentarse?</w:t>
      </w:r>
    </w:p>
    <w:p w:rsidR="00E61E1E" w:rsidRDefault="00E61E1E" w:rsidP="00E61E1E">
      <w:pPr>
        <w:spacing w:after="0"/>
        <w:ind w:firstLine="708"/>
        <w:jc w:val="center"/>
        <w:rPr>
          <w:color w:val="000000" w:themeColor="text1"/>
          <w:sz w:val="28"/>
          <w:szCs w:val="28"/>
        </w:rPr>
      </w:pPr>
      <w:r w:rsidRPr="0061560F">
        <w:rPr>
          <w:color w:val="000000" w:themeColor="text1"/>
          <w:sz w:val="28"/>
          <w:szCs w:val="28"/>
        </w:rPr>
        <w:t xml:space="preserve">Cualquier persona que deberá tener,  </w:t>
      </w:r>
      <w:r w:rsidRPr="00451A0B">
        <w:rPr>
          <w:b/>
          <w:color w:val="000000" w:themeColor="text1"/>
          <w:sz w:val="28"/>
          <w:szCs w:val="28"/>
          <w:u w:val="single"/>
        </w:rPr>
        <w:t>en los últimos diez años</w:t>
      </w:r>
      <w:r w:rsidRPr="00451A0B">
        <w:rPr>
          <w:b/>
          <w:color w:val="000000" w:themeColor="text1"/>
          <w:sz w:val="28"/>
          <w:szCs w:val="28"/>
        </w:rPr>
        <w:t>,</w:t>
      </w:r>
      <w:r w:rsidRPr="0061560F">
        <w:rPr>
          <w:color w:val="000000" w:themeColor="text1"/>
          <w:sz w:val="28"/>
          <w:szCs w:val="28"/>
        </w:rPr>
        <w:t xml:space="preserve"> </w:t>
      </w:r>
    </w:p>
    <w:p w:rsidR="00E61E1E" w:rsidRDefault="00E61E1E" w:rsidP="00E61E1E">
      <w:pPr>
        <w:spacing w:after="0"/>
        <w:ind w:firstLine="708"/>
        <w:jc w:val="center"/>
        <w:rPr>
          <w:color w:val="000000" w:themeColor="text1"/>
          <w:sz w:val="28"/>
          <w:szCs w:val="28"/>
        </w:rPr>
      </w:pPr>
      <w:proofErr w:type="gramStart"/>
      <w:r w:rsidRPr="0061560F">
        <w:rPr>
          <w:color w:val="000000" w:themeColor="text1"/>
          <w:sz w:val="28"/>
          <w:szCs w:val="28"/>
        </w:rPr>
        <w:t>al</w:t>
      </w:r>
      <w:proofErr w:type="gramEnd"/>
      <w:r w:rsidRPr="0061560F">
        <w:rPr>
          <w:color w:val="000000" w:themeColor="text1"/>
          <w:sz w:val="28"/>
          <w:szCs w:val="28"/>
        </w:rPr>
        <w:t xml:space="preserve"> menos </w:t>
      </w:r>
      <w:r w:rsidRPr="00166A48">
        <w:rPr>
          <w:b/>
          <w:color w:val="000000" w:themeColor="text1"/>
          <w:sz w:val="28"/>
          <w:szCs w:val="28"/>
        </w:rPr>
        <w:t>3 años de experiencia laboral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61E1E" w:rsidRDefault="00E61E1E" w:rsidP="00E61E1E">
      <w:pPr>
        <w:spacing w:after="0"/>
        <w:ind w:firstLine="708"/>
        <w:jc w:val="center"/>
        <w:rPr>
          <w:color w:val="000000" w:themeColor="text1"/>
          <w:sz w:val="28"/>
          <w:szCs w:val="28"/>
        </w:rPr>
      </w:pPr>
      <w:proofErr w:type="gramStart"/>
      <w:r w:rsidRPr="00166A48">
        <w:rPr>
          <w:b/>
          <w:color w:val="000000" w:themeColor="text1"/>
          <w:sz w:val="28"/>
          <w:szCs w:val="28"/>
        </w:rPr>
        <w:t>con</w:t>
      </w:r>
      <w:proofErr w:type="gramEnd"/>
      <w:r w:rsidRPr="00166A48">
        <w:rPr>
          <w:b/>
          <w:color w:val="000000" w:themeColor="text1"/>
          <w:sz w:val="28"/>
          <w:szCs w:val="28"/>
        </w:rPr>
        <w:t xml:space="preserve"> un mínimo de 2.000 horas trabajadas</w:t>
      </w:r>
      <w:r w:rsidRPr="0061560F">
        <w:rPr>
          <w:color w:val="000000" w:themeColor="text1"/>
          <w:sz w:val="28"/>
          <w:szCs w:val="28"/>
        </w:rPr>
        <w:t xml:space="preserve"> relacionadas con la especialidad, </w:t>
      </w:r>
    </w:p>
    <w:p w:rsidR="00E61E1E" w:rsidRDefault="00E61E1E" w:rsidP="00E61E1E">
      <w:pPr>
        <w:spacing w:after="0"/>
        <w:ind w:firstLine="708"/>
        <w:jc w:val="center"/>
        <w:rPr>
          <w:color w:val="000000" w:themeColor="text1"/>
          <w:sz w:val="28"/>
          <w:szCs w:val="28"/>
        </w:rPr>
      </w:pPr>
      <w:proofErr w:type="gramStart"/>
      <w:r w:rsidRPr="0061560F">
        <w:rPr>
          <w:color w:val="000000" w:themeColor="text1"/>
          <w:sz w:val="28"/>
          <w:szCs w:val="28"/>
        </w:rPr>
        <w:t>o</w:t>
      </w:r>
      <w:proofErr w:type="gramEnd"/>
      <w:r w:rsidRPr="0061560F">
        <w:rPr>
          <w:color w:val="000000" w:themeColor="text1"/>
          <w:sz w:val="28"/>
          <w:szCs w:val="28"/>
        </w:rPr>
        <w:t xml:space="preserve"> bien </w:t>
      </w:r>
    </w:p>
    <w:p w:rsidR="00E61E1E" w:rsidRDefault="00E61E1E" w:rsidP="00E61E1E">
      <w:pPr>
        <w:spacing w:after="0"/>
        <w:ind w:firstLine="708"/>
        <w:jc w:val="center"/>
        <w:rPr>
          <w:color w:val="000000" w:themeColor="text1"/>
          <w:sz w:val="28"/>
          <w:szCs w:val="28"/>
        </w:rPr>
      </w:pPr>
      <w:proofErr w:type="gramStart"/>
      <w:r w:rsidRPr="0061560F">
        <w:rPr>
          <w:color w:val="000000" w:themeColor="text1"/>
          <w:sz w:val="28"/>
          <w:szCs w:val="28"/>
        </w:rPr>
        <w:t>tener</w:t>
      </w:r>
      <w:proofErr w:type="gramEnd"/>
      <w:r w:rsidRPr="0061560F">
        <w:rPr>
          <w:color w:val="000000" w:themeColor="text1"/>
          <w:sz w:val="28"/>
          <w:szCs w:val="28"/>
        </w:rPr>
        <w:t xml:space="preserve"> </w:t>
      </w:r>
      <w:r w:rsidRPr="00166A48">
        <w:rPr>
          <w:b/>
          <w:color w:val="000000" w:themeColor="text1"/>
          <w:sz w:val="28"/>
          <w:szCs w:val="28"/>
        </w:rPr>
        <w:t>al menos 300 horas de formación no formal</w:t>
      </w:r>
      <w:r w:rsidRPr="0061560F">
        <w:rPr>
          <w:color w:val="000000" w:themeColor="text1"/>
          <w:sz w:val="28"/>
          <w:szCs w:val="28"/>
        </w:rPr>
        <w:t xml:space="preserve"> relacio</w:t>
      </w:r>
      <w:r>
        <w:rPr>
          <w:color w:val="000000" w:themeColor="text1"/>
          <w:sz w:val="28"/>
          <w:szCs w:val="28"/>
        </w:rPr>
        <w:t xml:space="preserve">nadas con la especialidad </w:t>
      </w:r>
    </w:p>
    <w:p w:rsidR="00E61E1E" w:rsidRDefault="00E61E1E" w:rsidP="00E61E1E">
      <w:pPr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y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66A48">
        <w:rPr>
          <w:color w:val="000000" w:themeColor="text1"/>
          <w:sz w:val="28"/>
          <w:szCs w:val="28"/>
          <w:u w:val="single"/>
        </w:rPr>
        <w:t>además</w:t>
      </w:r>
      <w:r w:rsidRPr="0061560F">
        <w:rPr>
          <w:color w:val="000000" w:themeColor="text1"/>
          <w:sz w:val="28"/>
          <w:szCs w:val="28"/>
        </w:rPr>
        <w:t xml:space="preserve">, </w:t>
      </w:r>
      <w:r w:rsidRPr="00166A48">
        <w:rPr>
          <w:b/>
          <w:color w:val="000000" w:themeColor="text1"/>
          <w:sz w:val="28"/>
          <w:szCs w:val="28"/>
        </w:rPr>
        <w:t xml:space="preserve">3 meses de experiencia </w:t>
      </w:r>
      <w:r w:rsidRPr="00451A0B">
        <w:rPr>
          <w:b/>
          <w:color w:val="000000" w:themeColor="text1"/>
          <w:sz w:val="28"/>
          <w:szCs w:val="28"/>
          <w:u w:val="single"/>
        </w:rPr>
        <w:t xml:space="preserve">en los últimos </w:t>
      </w:r>
      <w:r w:rsidRPr="00451A0B">
        <w:rPr>
          <w:b/>
          <w:color w:val="000000" w:themeColor="text1"/>
          <w:sz w:val="28"/>
          <w:szCs w:val="28"/>
          <w:u w:val="single"/>
        </w:rPr>
        <w:t>10</w:t>
      </w:r>
      <w:r w:rsidRPr="00451A0B">
        <w:rPr>
          <w:b/>
          <w:color w:val="000000" w:themeColor="text1"/>
          <w:sz w:val="28"/>
          <w:szCs w:val="28"/>
          <w:u w:val="single"/>
        </w:rPr>
        <w:t xml:space="preserve"> años.</w:t>
      </w:r>
    </w:p>
    <w:p w:rsidR="00E61E1E" w:rsidRDefault="00E61E1E" w:rsidP="00E61E1E">
      <w:pPr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4F48614" wp14:editId="43C8853B">
            <wp:simplePos x="0" y="0"/>
            <wp:positionH relativeFrom="column">
              <wp:posOffset>2619375</wp:posOffset>
            </wp:positionH>
            <wp:positionV relativeFrom="paragraph">
              <wp:posOffset>156845</wp:posOffset>
            </wp:positionV>
            <wp:extent cx="1859280" cy="509905"/>
            <wp:effectExtent l="19050" t="19050" r="26670" b="23495"/>
            <wp:wrapThrough wrapText="bothSides">
              <wp:wrapPolygon edited="0">
                <wp:start x="-221" y="-807"/>
                <wp:lineTo x="-221" y="21788"/>
                <wp:lineTo x="21689" y="21788"/>
                <wp:lineTo x="21689" y="-807"/>
                <wp:lineTo x="-221" y="-807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5" t="54929" r="18837" b="36593"/>
                    <a:stretch/>
                  </pic:blipFill>
                  <pic:spPr bwMode="auto">
                    <a:xfrm>
                      <a:off x="0" y="0"/>
                      <a:ext cx="1859280" cy="509905"/>
                    </a:xfrm>
                    <a:prstGeom prst="rect">
                      <a:avLst/>
                    </a:prstGeom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7EAC0BB6" wp14:editId="294A38CF">
            <wp:simplePos x="0" y="0"/>
            <wp:positionH relativeFrom="column">
              <wp:posOffset>4991100</wp:posOffset>
            </wp:positionH>
            <wp:positionV relativeFrom="paragraph">
              <wp:posOffset>111760</wp:posOffset>
            </wp:positionV>
            <wp:extent cx="733425" cy="654050"/>
            <wp:effectExtent l="0" t="0" r="9525" b="0"/>
            <wp:wrapThrough wrapText="bothSides">
              <wp:wrapPolygon edited="0">
                <wp:start x="0" y="0"/>
                <wp:lineTo x="0" y="20761"/>
                <wp:lineTo x="21319" y="20761"/>
                <wp:lineTo x="2131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36" t="50755" r="7484" b="36593"/>
                    <a:stretch/>
                  </pic:blipFill>
                  <pic:spPr bwMode="auto">
                    <a:xfrm>
                      <a:off x="0" y="0"/>
                      <a:ext cx="733425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F722210" wp14:editId="78917083">
            <wp:simplePos x="0" y="0"/>
            <wp:positionH relativeFrom="column">
              <wp:posOffset>1228725</wp:posOffset>
            </wp:positionH>
            <wp:positionV relativeFrom="paragraph">
              <wp:posOffset>157480</wp:posOffset>
            </wp:positionV>
            <wp:extent cx="87630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130" y="20647"/>
                <wp:lineTo x="2113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8" t="25077" r="17517" b="62223"/>
                    <a:stretch/>
                  </pic:blipFill>
                  <pic:spPr bwMode="auto">
                    <a:xfrm>
                      <a:off x="0" y="0"/>
                      <a:ext cx="87630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1E" w:rsidRDefault="00E61E1E" w:rsidP="00E61E1E">
      <w:pPr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61E1E" w:rsidRDefault="00E61E1E" w:rsidP="00E61E1E">
      <w:pPr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61E1E" w:rsidRDefault="00E61E1E" w:rsidP="00E61E1E">
      <w:pPr>
        <w:pBdr>
          <w:bottom w:val="single" w:sz="4" w:space="1" w:color="auto"/>
        </w:pBdr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61E1E" w:rsidRPr="00166A48" w:rsidRDefault="00E61E1E" w:rsidP="00E61E1E">
      <w:pPr>
        <w:spacing w:after="0"/>
        <w:ind w:firstLine="708"/>
        <w:jc w:val="center"/>
        <w:rPr>
          <w:color w:val="000000" w:themeColor="text1"/>
          <w:sz w:val="28"/>
          <w:szCs w:val="28"/>
        </w:rPr>
      </w:pPr>
      <w:r w:rsidRPr="00166A48">
        <w:rPr>
          <w:b/>
          <w:color w:val="000000" w:themeColor="text1"/>
          <w:sz w:val="28"/>
          <w:szCs w:val="28"/>
        </w:rPr>
        <w:t xml:space="preserve">+ </w:t>
      </w:r>
      <w:proofErr w:type="spellStart"/>
      <w:proofErr w:type="gramStart"/>
      <w:r w:rsidRPr="00166A48">
        <w:rPr>
          <w:b/>
          <w:color w:val="000000" w:themeColor="text1"/>
          <w:sz w:val="28"/>
          <w:szCs w:val="28"/>
        </w:rPr>
        <w:t>info</w:t>
      </w:r>
      <w:proofErr w:type="spellEnd"/>
      <w:proofErr w:type="gramEnd"/>
      <w:r w:rsidRPr="00166A48">
        <w:rPr>
          <w:b/>
          <w:color w:val="000000" w:themeColor="text1"/>
          <w:sz w:val="28"/>
          <w:szCs w:val="28"/>
        </w:rPr>
        <w:t>:</w:t>
      </w:r>
      <w:r w:rsidRPr="00166A48">
        <w:rPr>
          <w:color w:val="000000" w:themeColor="text1"/>
          <w:sz w:val="28"/>
          <w:szCs w:val="28"/>
        </w:rPr>
        <w:t xml:space="preserve"> Agencia de Empleo y Desarrollo Local</w:t>
      </w:r>
      <w:r>
        <w:rPr>
          <w:color w:val="000000" w:themeColor="text1"/>
          <w:sz w:val="28"/>
          <w:szCs w:val="28"/>
        </w:rPr>
        <w:t xml:space="preserve">     </w:t>
      </w:r>
      <w:hyperlink r:id="rId8" w:history="1">
        <w:r w:rsidRPr="001A64D9">
          <w:rPr>
            <w:rStyle w:val="Hipervnculo"/>
            <w:sz w:val="28"/>
            <w:szCs w:val="28"/>
          </w:rPr>
          <w:t>aedlocal</w:t>
        </w:r>
        <w:r w:rsidRPr="001A64D9">
          <w:rPr>
            <w:rStyle w:val="Hipervnculo"/>
            <w:rFonts w:cstheme="minorHAnsi"/>
            <w:sz w:val="28"/>
            <w:szCs w:val="28"/>
          </w:rPr>
          <w:t>@</w:t>
        </w:r>
        <w:r w:rsidRPr="001A64D9">
          <w:rPr>
            <w:rStyle w:val="Hipervnculo"/>
            <w:sz w:val="28"/>
            <w:szCs w:val="28"/>
          </w:rPr>
          <w:t>lahaba.es</w:t>
        </w:r>
      </w:hyperlink>
    </w:p>
    <w:p w:rsidR="00E61E1E" w:rsidRDefault="00E61E1E" w:rsidP="00E61E1E">
      <w:pPr>
        <w:spacing w:after="0"/>
        <w:ind w:firstLine="708"/>
        <w:jc w:val="center"/>
      </w:pPr>
      <w:r w:rsidRPr="00166A48">
        <w:rPr>
          <w:color w:val="000000" w:themeColor="text1"/>
          <w:sz w:val="28"/>
          <w:szCs w:val="28"/>
        </w:rPr>
        <w:t>Ayuntamiento de La Haba</w:t>
      </w:r>
      <w:r>
        <w:rPr>
          <w:color w:val="000000" w:themeColor="text1"/>
          <w:sz w:val="28"/>
          <w:szCs w:val="28"/>
        </w:rPr>
        <w:t xml:space="preserve">       </w:t>
      </w:r>
      <w:r w:rsidRPr="00166A48">
        <w:rPr>
          <w:color w:val="000000" w:themeColor="text1"/>
          <w:sz w:val="28"/>
          <w:szCs w:val="28"/>
        </w:rPr>
        <w:t>924823161</w:t>
      </w:r>
    </w:p>
    <w:sectPr w:rsidR="00E61E1E" w:rsidSect="00E61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E"/>
    <w:rsid w:val="00451A0B"/>
    <w:rsid w:val="004649C9"/>
    <w:rsid w:val="004B322D"/>
    <w:rsid w:val="004F74D5"/>
    <w:rsid w:val="00844367"/>
    <w:rsid w:val="00B4405F"/>
    <w:rsid w:val="00DC7529"/>
    <w:rsid w:val="00E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local@lahab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2</cp:revision>
  <dcterms:created xsi:type="dcterms:W3CDTF">2021-03-08T10:40:00Z</dcterms:created>
  <dcterms:modified xsi:type="dcterms:W3CDTF">2021-03-08T10:49:00Z</dcterms:modified>
</cp:coreProperties>
</file>