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D" w:rsidRDefault="004A353D" w:rsidP="004A353D">
      <w:pPr>
        <w:spacing w:after="240"/>
      </w:pPr>
      <w:r>
        <w:rPr>
          <w:u w:val="single"/>
        </w:rPr>
        <w:t>Resumen datos de la solicitud/declaración</w:t>
      </w:r>
      <w:r>
        <w:br/>
        <w:t xml:space="preserve">- Nombre y apellidos del interesado: CLUB DEPORTIVO DE CAZA DALTON HUNTING </w:t>
      </w:r>
      <w:r>
        <w:br/>
        <w:t>- Nombre y apellidos del representante: SERGIO ARANDA MONTES</w:t>
      </w:r>
      <w:r>
        <w:br/>
        <w:t xml:space="preserve">- Matrícula coto de caza: SG-10550 </w:t>
      </w:r>
      <w:r>
        <w:br/>
        <w:t xml:space="preserve">- Tipo de petición: Cacerías colectivas (monterías y/o ganchos) en cotos de caza. </w:t>
      </w:r>
      <w:r>
        <w:br/>
        <w:t>- Número de petición: 183380.</w:t>
      </w:r>
    </w:p>
    <w:tbl>
      <w:tblPr>
        <w:tblW w:w="0" w:type="auto"/>
        <w:tblCellSpacing w:w="15" w:type="dxa"/>
        <w:tblLook w:val="04A0"/>
      </w:tblPr>
      <w:tblGrid>
        <w:gridCol w:w="2768"/>
        <w:gridCol w:w="3588"/>
      </w:tblGrid>
      <w:tr w:rsidR="004A353D" w:rsidTr="004A35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3D" w:rsidRDefault="004A353D">
            <w:r>
              <w:rPr>
                <w:rStyle w:val="Textoennegrita"/>
              </w:rPr>
              <w:t>Tipo de cacería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3D" w:rsidRDefault="004A353D">
            <w:r>
              <w:rPr>
                <w:rStyle w:val="Textoennegrita"/>
              </w:rPr>
              <w:t>Fecha/s de la/s cacería/s y Mancha</w:t>
            </w:r>
          </w:p>
        </w:tc>
      </w:tr>
      <w:tr w:rsidR="004A353D" w:rsidTr="004A35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3D" w:rsidRDefault="004A353D">
            <w:r>
              <w:t>Montería más de 30 puestos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3D" w:rsidRDefault="004A353D">
            <w:r>
              <w:t>21/10/2023 - MANCHA B</w:t>
            </w:r>
          </w:p>
        </w:tc>
      </w:tr>
    </w:tbl>
    <w:p w:rsidR="004332C2" w:rsidRDefault="004A353D">
      <w:r>
        <w:br/>
        <w:t xml:space="preserve">La relación de las cacerías colectivas que se van a celebrar a lo largo de la temporada 2022-2023 en los cotos de caza de nuestra Comunidad puede consultarlas a través de la </w:t>
      </w:r>
      <w:r>
        <w:rPr>
          <w:b/>
          <w:bCs/>
          <w:i/>
          <w:iCs/>
        </w:rPr>
        <w:t>Plataforma pública de cacerías colectivas</w:t>
      </w:r>
      <w:r>
        <w:t xml:space="preserve">, disponible en el enlace adjunto. El acceso a la plataforma se realiza a través de la </w:t>
      </w:r>
      <w:r>
        <w:rPr>
          <w:i/>
          <w:iCs/>
        </w:rPr>
        <w:t>aplicación Web 'Mi Coto de Caza'</w:t>
      </w:r>
      <w:r>
        <w:t xml:space="preserve">, desde su </w:t>
      </w:r>
      <w:r>
        <w:rPr>
          <w:b/>
          <w:bCs/>
          <w:i/>
          <w:iCs/>
        </w:rPr>
        <w:t>versión SIN Certificado Digital (ACCESO PÚBLICO)</w:t>
      </w:r>
      <w:r>
        <w:t>. Señalar que las cacerías colectivas que se muestran en la plataforma se actualizan diariamente en función de las comunicaciones que realizan los titulares/arrendatarios de los cotos de caza (nuevas solicitudes, cambios de fechas, suspensión de cacerías, denegaciones,...) por lo que los datos ofrecidos pueden cambiar de un día para otro.</w:t>
      </w:r>
      <w:r>
        <w:br/>
      </w:r>
      <w:r>
        <w:br/>
      </w:r>
      <w:hyperlink r:id="rId4" w:history="1">
        <w:r>
          <w:rPr>
            <w:rStyle w:val="Hipervnculo"/>
          </w:rPr>
          <w:t>https://servicios.jcyl.es/Emcc/</w:t>
        </w:r>
      </w:hyperlink>
      <w:r>
        <w:t xml:space="preserve"> </w:t>
      </w:r>
      <w:r>
        <w:br/>
      </w:r>
      <w:r>
        <w:br/>
        <w:t>Para cualquier duda o consulta al respecto, puede ponerse en contacto con nosotros en esta misma dirección de correo electrónico, o directamente con la Sección de Caza y Pesca del Servicio Territorial de Medio Ambiente de Segovia en el teléfono 921417384 .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Junta de Castilla y León </w:t>
      </w:r>
      <w:r>
        <w:br/>
      </w:r>
      <w:r>
        <w:br/>
      </w:r>
    </w:p>
    <w:sectPr w:rsidR="004332C2" w:rsidSect="0043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53D"/>
    <w:rsid w:val="004332C2"/>
    <w:rsid w:val="004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3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353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A3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ios.jcyl.es/Emc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Auxuliar</dc:creator>
  <cp:lastModifiedBy>Auxuliar</cp:lastModifiedBy>
  <cp:revision>1</cp:revision>
  <dcterms:created xsi:type="dcterms:W3CDTF">2023-10-17T08:33:00Z</dcterms:created>
  <dcterms:modified xsi:type="dcterms:W3CDTF">2023-10-17T08:37:00Z</dcterms:modified>
</cp:coreProperties>
</file>