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F1" w:rsidRDefault="005D06F1" w:rsidP="00874E62">
      <w:pPr>
        <w:jc w:val="both"/>
        <w:rPr>
          <w:b/>
          <w:u w:val="single"/>
        </w:rPr>
      </w:pPr>
      <w:r w:rsidRPr="005D06F1">
        <w:rPr>
          <w:b/>
          <w:u w:val="single"/>
        </w:rPr>
        <w:t>CONVOCATORIA Y OBJETO.</w:t>
      </w:r>
    </w:p>
    <w:p w:rsidR="00D009E7" w:rsidRPr="00D009E7" w:rsidRDefault="00D009E7" w:rsidP="00874E62">
      <w:pPr>
        <w:jc w:val="both"/>
      </w:pPr>
      <w:r w:rsidRPr="00D009E7">
        <w:t>Ayudas</w:t>
      </w:r>
      <w:r>
        <w:t xml:space="preserve"> destinadas a asociaciones de mujeres, agrupaciones y federaciones de asociaciones de mujeres, en régimen de concurrencia competitiva, para la realización de proyectos relacionados con la consecución del principio de igualdad de oportunidades entre mujeres y hombres, para el año 2023.</w:t>
      </w:r>
    </w:p>
    <w:p w:rsidR="005D06F1" w:rsidRDefault="005D06F1" w:rsidP="00874E62">
      <w:pPr>
        <w:jc w:val="both"/>
        <w:rPr>
          <w:b/>
          <w:sz w:val="20"/>
          <w:szCs w:val="20"/>
          <w:u w:val="single"/>
        </w:rPr>
      </w:pPr>
      <w:r w:rsidRPr="00874E62">
        <w:rPr>
          <w:b/>
          <w:sz w:val="20"/>
          <w:szCs w:val="20"/>
          <w:u w:val="single"/>
        </w:rPr>
        <w:t>BENEFICIARIOS.</w:t>
      </w:r>
    </w:p>
    <w:p w:rsidR="00CB2474" w:rsidRDefault="00C4569E" w:rsidP="006800BE">
      <w:pPr>
        <w:jc w:val="both"/>
        <w:rPr>
          <w:sz w:val="20"/>
          <w:szCs w:val="20"/>
        </w:rPr>
      </w:pPr>
      <w:r w:rsidRPr="00C4569E">
        <w:rPr>
          <w:sz w:val="20"/>
          <w:szCs w:val="20"/>
        </w:rPr>
        <w:t>Podrán ser entidades beneficiarias de estas</w:t>
      </w:r>
      <w:r w:rsidR="00CB2474">
        <w:rPr>
          <w:sz w:val="20"/>
          <w:szCs w:val="20"/>
        </w:rPr>
        <w:t xml:space="preserve">  ayudas las entidades privadas sin ánimo de lucro</w:t>
      </w:r>
      <w:r w:rsidRPr="00C4569E">
        <w:rPr>
          <w:sz w:val="20"/>
          <w:szCs w:val="20"/>
        </w:rPr>
        <w:t>.</w:t>
      </w:r>
      <w:r w:rsidR="00CB2474">
        <w:rPr>
          <w:sz w:val="20"/>
          <w:szCs w:val="20"/>
        </w:rPr>
        <w:t xml:space="preserve">, </w:t>
      </w:r>
      <w:r w:rsidR="00D009E7">
        <w:rPr>
          <w:sz w:val="20"/>
          <w:szCs w:val="20"/>
        </w:rPr>
        <w:t>las asociaciones de mujeres, agrupaciones y federaciones de asociaciones de mujeres.</w:t>
      </w:r>
    </w:p>
    <w:p w:rsidR="00276C77" w:rsidRPr="00CB2474" w:rsidRDefault="00CB2474" w:rsidP="006800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800BE">
        <w:rPr>
          <w:b/>
          <w:sz w:val="20"/>
          <w:szCs w:val="20"/>
          <w:u w:val="single"/>
        </w:rPr>
        <w:t>REGÍMEN DE CONVOCATORIA.</w:t>
      </w:r>
    </w:p>
    <w:p w:rsidR="00CB2474" w:rsidRDefault="006800BE" w:rsidP="006800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procedimiento de concesión de las ayudas será de concurrencia competitiva </w:t>
      </w:r>
    </w:p>
    <w:p w:rsidR="006800BE" w:rsidRPr="004719CB" w:rsidRDefault="006800BE" w:rsidP="006800BE">
      <w:pPr>
        <w:jc w:val="both"/>
        <w:rPr>
          <w:b/>
          <w:sz w:val="20"/>
          <w:szCs w:val="20"/>
          <w:u w:val="single"/>
        </w:rPr>
      </w:pPr>
      <w:r w:rsidRPr="004719CB">
        <w:rPr>
          <w:b/>
          <w:sz w:val="20"/>
          <w:szCs w:val="20"/>
          <w:u w:val="single"/>
        </w:rPr>
        <w:t>CUANTÍA DE LA AYUDA</w:t>
      </w:r>
    </w:p>
    <w:p w:rsidR="004719CB" w:rsidRPr="00592587" w:rsidRDefault="00592587" w:rsidP="00FB6F77">
      <w:pPr>
        <w:jc w:val="both"/>
        <w:rPr>
          <w:b/>
          <w:sz w:val="20"/>
          <w:szCs w:val="20"/>
        </w:rPr>
      </w:pPr>
      <w:r w:rsidRPr="00592587">
        <w:rPr>
          <w:sz w:val="20"/>
          <w:szCs w:val="20"/>
        </w:rPr>
        <w:t xml:space="preserve">La cuantía máxima a subvencionar por proyecto que reúna los requisitos mínimos exigidos </w:t>
      </w:r>
      <w:r w:rsidRPr="00592587">
        <w:rPr>
          <w:b/>
          <w:sz w:val="20"/>
          <w:szCs w:val="20"/>
        </w:rPr>
        <w:t>será de 8.000 €</w:t>
      </w:r>
    </w:p>
    <w:p w:rsidR="00276C77" w:rsidRDefault="00C4569E" w:rsidP="00874E62">
      <w:pPr>
        <w:jc w:val="both"/>
        <w:rPr>
          <w:b/>
          <w:sz w:val="20"/>
          <w:szCs w:val="20"/>
          <w:u w:val="single"/>
        </w:rPr>
      </w:pPr>
      <w:r w:rsidRPr="00C4569E">
        <w:rPr>
          <w:b/>
          <w:sz w:val="20"/>
          <w:szCs w:val="20"/>
          <w:u w:val="single"/>
        </w:rPr>
        <w:t>FORMA Y PLAZO DE PRESENTACIÓN DE SOLICITUDES</w:t>
      </w:r>
      <w:r w:rsidR="00276C77" w:rsidRPr="00C4569E">
        <w:rPr>
          <w:b/>
          <w:sz w:val="20"/>
          <w:szCs w:val="20"/>
          <w:u w:val="single"/>
        </w:rPr>
        <w:t>.</w:t>
      </w:r>
    </w:p>
    <w:p w:rsidR="004719CB" w:rsidRDefault="00592587" w:rsidP="00874E62">
      <w:pPr>
        <w:jc w:val="both"/>
        <w:rPr>
          <w:sz w:val="20"/>
          <w:szCs w:val="20"/>
        </w:rPr>
      </w:pPr>
      <w:r>
        <w:rPr>
          <w:sz w:val="20"/>
          <w:szCs w:val="20"/>
        </w:rPr>
        <w:t>El plazo de presentación de solicitudes, será de 10 días hábiles, desde el siguiente a la publicación en el Diario Oficial de Extremadura..</w:t>
      </w:r>
    </w:p>
    <w:p w:rsidR="00592587" w:rsidRDefault="00592587" w:rsidP="00874E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Las solicitudes se presentarán necesariamente por medios electrónicos, a </w:t>
      </w:r>
      <w:r w:rsidR="0058134C">
        <w:rPr>
          <w:sz w:val="20"/>
          <w:szCs w:val="20"/>
        </w:rPr>
        <w:t>través</w:t>
      </w:r>
      <w:r>
        <w:rPr>
          <w:sz w:val="20"/>
          <w:szCs w:val="20"/>
        </w:rPr>
        <w:t xml:space="preserve"> del Registro por medios electrónicos, a </w:t>
      </w:r>
      <w:r w:rsidR="0058134C">
        <w:rPr>
          <w:sz w:val="20"/>
          <w:szCs w:val="20"/>
        </w:rPr>
        <w:t>través</w:t>
      </w:r>
      <w:r>
        <w:rPr>
          <w:sz w:val="20"/>
          <w:szCs w:val="20"/>
        </w:rPr>
        <w:t xml:space="preserve"> del Registro </w:t>
      </w:r>
      <w:r w:rsidR="0058134C">
        <w:rPr>
          <w:sz w:val="20"/>
          <w:szCs w:val="20"/>
        </w:rPr>
        <w:t>Electrónico</w:t>
      </w:r>
      <w:r>
        <w:rPr>
          <w:sz w:val="20"/>
          <w:szCs w:val="20"/>
        </w:rPr>
        <w:t xml:space="preserve"> de la Junta de Extremadura</w:t>
      </w:r>
      <w:r w:rsidR="0058134C">
        <w:rPr>
          <w:sz w:val="20"/>
          <w:szCs w:val="20"/>
        </w:rPr>
        <w:t xml:space="preserve">. </w:t>
      </w:r>
      <w:hyperlink r:id="rId6" w:history="1">
        <w:r w:rsidR="0058134C" w:rsidRPr="004E5B88">
          <w:rPr>
            <w:rStyle w:val="Hipervnculo"/>
            <w:sz w:val="20"/>
            <w:szCs w:val="20"/>
          </w:rPr>
          <w:t>https://sede.gobex/sede/registroGeneral/registroGeneral.jsf</w:t>
        </w:r>
      </w:hyperlink>
      <w:r w:rsidR="0058134C">
        <w:rPr>
          <w:sz w:val="20"/>
          <w:szCs w:val="20"/>
        </w:rPr>
        <w:t xml:space="preserve"> </w:t>
      </w:r>
    </w:p>
    <w:p w:rsidR="00DE2E02" w:rsidRDefault="00DE2E02" w:rsidP="00874E62">
      <w:pPr>
        <w:jc w:val="both"/>
        <w:rPr>
          <w:sz w:val="20"/>
          <w:szCs w:val="20"/>
        </w:rPr>
      </w:pPr>
    </w:p>
    <w:p w:rsidR="00874E62" w:rsidRPr="00874E62" w:rsidRDefault="00874E62" w:rsidP="00874E62">
      <w:pPr>
        <w:jc w:val="both"/>
      </w:pPr>
    </w:p>
    <w:p w:rsidR="00874E62" w:rsidRPr="00874E62" w:rsidRDefault="00874E62" w:rsidP="00874E62">
      <w:pPr>
        <w:jc w:val="both"/>
      </w:pPr>
    </w:p>
    <w:sectPr w:rsidR="00874E62" w:rsidRPr="00874E62" w:rsidSect="005D06F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86" w:rsidRDefault="00001786" w:rsidP="00874E62">
      <w:pPr>
        <w:spacing w:after="0" w:line="240" w:lineRule="auto"/>
      </w:pPr>
      <w:r>
        <w:separator/>
      </w:r>
    </w:p>
  </w:endnote>
  <w:endnote w:type="continuationSeparator" w:id="0">
    <w:p w:rsidR="00001786" w:rsidRDefault="00001786" w:rsidP="0087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86" w:rsidRDefault="00001786" w:rsidP="00874E62">
      <w:pPr>
        <w:spacing w:after="0" w:line="240" w:lineRule="auto"/>
      </w:pPr>
      <w:r>
        <w:separator/>
      </w:r>
    </w:p>
  </w:footnote>
  <w:footnote w:type="continuationSeparator" w:id="0">
    <w:p w:rsidR="00001786" w:rsidRDefault="00001786" w:rsidP="0087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62" w:rsidRPr="00276C77" w:rsidRDefault="009F433E" w:rsidP="00874E62">
    <w:pPr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EXTRACTO </w:t>
    </w:r>
    <w:r w:rsidR="00D009E7">
      <w:rPr>
        <w:b/>
        <w:sz w:val="24"/>
        <w:szCs w:val="24"/>
      </w:rPr>
      <w:t>de la Resolución de 29 de marzo de 2023, de la Secretaria General, por la que se establece la convocatoria de concesión de subvenciones destinadas a las asociaciones de mujeres, agrupaciones y federaciones de asociaciones de mujeres para desarrollar programas relacionados con la consecución del principio de igualdad de oportunidades, entre mujeres y hombres correspondientes al ejercicio 2023</w:t>
    </w:r>
  </w:p>
  <w:p w:rsidR="00874E62" w:rsidRDefault="00874E6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06F1"/>
    <w:rsid w:val="00001786"/>
    <w:rsid w:val="00140C8E"/>
    <w:rsid w:val="00276C77"/>
    <w:rsid w:val="002C5BAC"/>
    <w:rsid w:val="00347362"/>
    <w:rsid w:val="00360545"/>
    <w:rsid w:val="003D1145"/>
    <w:rsid w:val="004719CB"/>
    <w:rsid w:val="004B28E2"/>
    <w:rsid w:val="0058134C"/>
    <w:rsid w:val="00592587"/>
    <w:rsid w:val="00592CC6"/>
    <w:rsid w:val="005D06F1"/>
    <w:rsid w:val="005D66FD"/>
    <w:rsid w:val="006800BE"/>
    <w:rsid w:val="0073123C"/>
    <w:rsid w:val="00874E62"/>
    <w:rsid w:val="009B3468"/>
    <w:rsid w:val="009C4562"/>
    <w:rsid w:val="009D3D3E"/>
    <w:rsid w:val="009F433E"/>
    <w:rsid w:val="00A03098"/>
    <w:rsid w:val="00A2029F"/>
    <w:rsid w:val="00A704FA"/>
    <w:rsid w:val="00B870CC"/>
    <w:rsid w:val="00C4569E"/>
    <w:rsid w:val="00C468D6"/>
    <w:rsid w:val="00CB1E85"/>
    <w:rsid w:val="00CB2474"/>
    <w:rsid w:val="00CE3F2B"/>
    <w:rsid w:val="00D009E7"/>
    <w:rsid w:val="00D367FD"/>
    <w:rsid w:val="00DE2E02"/>
    <w:rsid w:val="00E46DE2"/>
    <w:rsid w:val="00E70FB7"/>
    <w:rsid w:val="00FA30BD"/>
    <w:rsid w:val="00FB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E62"/>
  </w:style>
  <w:style w:type="paragraph" w:styleId="Piedepgina">
    <w:name w:val="footer"/>
    <w:basedOn w:val="Normal"/>
    <w:link w:val="Piedepgina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E62"/>
  </w:style>
  <w:style w:type="character" w:styleId="Hipervnculo">
    <w:name w:val="Hyperlink"/>
    <w:basedOn w:val="Fuentedeprrafopredeter"/>
    <w:uiPriority w:val="99"/>
    <w:unhideWhenUsed/>
    <w:rsid w:val="00581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E62"/>
  </w:style>
  <w:style w:type="paragraph" w:styleId="Piedepgina">
    <w:name w:val="footer"/>
    <w:basedOn w:val="Normal"/>
    <w:link w:val="Piedepgina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gobex/sede/registroGeneral/registroGeneral.jsf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2</cp:revision>
  <cp:lastPrinted>2020-03-06T13:38:00Z</cp:lastPrinted>
  <dcterms:created xsi:type="dcterms:W3CDTF">2023-04-04T07:34:00Z</dcterms:created>
  <dcterms:modified xsi:type="dcterms:W3CDTF">2023-04-04T07:34:00Z</dcterms:modified>
</cp:coreProperties>
</file>