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2B" w:rsidRDefault="00CD022B" w:rsidP="00CD022B">
      <w:pPr>
        <w:shd w:val="clear" w:color="auto" w:fill="FFFFFF"/>
        <w:spacing w:line="340" w:lineRule="atLeast"/>
        <w:ind w:firstLine="1134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</w:p>
    <w:p w:rsidR="00CD022B" w:rsidRPr="00CD022B" w:rsidRDefault="00CD022B" w:rsidP="00CD022B">
      <w:pPr>
        <w:shd w:val="clear" w:color="auto" w:fill="FFFFFF"/>
        <w:spacing w:line="340" w:lineRule="atLeast"/>
        <w:ind w:firstLine="1134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TITULO DE CONCENTRACIÓN PARCELARIA</w:t>
      </w:r>
    </w:p>
    <w:p w:rsidR="00CD022B" w:rsidRPr="00CD022B" w:rsidRDefault="00CD022B" w:rsidP="00CD022B">
      <w:pPr>
        <w:shd w:val="clear" w:color="auto" w:fill="FFFFFF"/>
        <w:spacing w:line="340" w:lineRule="atLeast"/>
        <w:ind w:firstLine="1134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EL MOSTRENCO</w:t>
      </w:r>
    </w:p>
    <w:p w:rsidR="00CD022B" w:rsidRDefault="00CD022B" w:rsidP="00CD022B">
      <w:pPr>
        <w:shd w:val="clear" w:color="auto" w:fill="FFFFFF"/>
        <w:spacing w:line="340" w:lineRule="atLeast"/>
        <w:ind w:firstLine="1134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</w:p>
    <w:p w:rsidR="00E95490" w:rsidRDefault="00E95490" w:rsidP="00CD022B">
      <w:pPr>
        <w:shd w:val="clear" w:color="auto" w:fill="FFFFFF"/>
        <w:spacing w:line="340" w:lineRule="atLeast"/>
        <w:ind w:firstLine="1134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</w:p>
    <w:p w:rsidR="00CD022B" w:rsidRPr="00CD022B" w:rsidRDefault="00CD022B" w:rsidP="00CD022B">
      <w:pPr>
        <w:shd w:val="clear" w:color="auto" w:fill="FFFFFF"/>
        <w:spacing w:line="340" w:lineRule="atLeast"/>
        <w:ind w:firstLine="1134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Para la retirada de títulos es necesario que sea </w:t>
      </w:r>
      <w:r w:rsidRPr="00CD022B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es-ES"/>
        </w:rPr>
        <w:t>el</w:t>
      </w:r>
      <w:r w:rsidRPr="00CD022B">
        <w:rPr>
          <w:rFonts w:ascii="Arial" w:eastAsia="Times New Roman" w:hAnsi="Arial" w:cs="Arial"/>
          <w:color w:val="222222"/>
          <w:sz w:val="28"/>
          <w:szCs w:val="28"/>
          <w:u w:val="single"/>
          <w:lang w:eastAsia="es-ES"/>
        </w:rPr>
        <w:t> </w:t>
      </w:r>
      <w:r w:rsidRPr="00CD022B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es-ES"/>
        </w:rPr>
        <w:t>propietario</w:t>
      </w: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 (con DNI o documento acreditativo, y/o escritura de compra-venta) </w:t>
      </w:r>
      <w:r w:rsidRPr="00CD022B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es-ES"/>
        </w:rPr>
        <w:t>o persona debidamente autorizada</w:t>
      </w: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 (escrito autorizando la recogida del título, fecha, firma y con </w:t>
      </w:r>
      <w:r w:rsidRPr="00CD022B">
        <w:rPr>
          <w:rFonts w:ascii="Arial" w:eastAsia="Times New Roman" w:hAnsi="Arial" w:cs="Arial"/>
          <w:color w:val="222222"/>
          <w:sz w:val="28"/>
          <w:szCs w:val="28"/>
          <w:u w:val="single"/>
          <w:lang w:eastAsia="es-ES"/>
        </w:rPr>
        <w:t>fotocopia</w:t>
      </w: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 del DNI del Propietario que autoriza).</w:t>
      </w:r>
    </w:p>
    <w:p w:rsidR="00CD022B" w:rsidRPr="00CD022B" w:rsidRDefault="00CD022B" w:rsidP="00CD022B">
      <w:pPr>
        <w:shd w:val="clear" w:color="auto" w:fill="FFFFFF"/>
        <w:spacing w:line="340" w:lineRule="atLeast"/>
        <w:ind w:firstLine="1134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 </w:t>
      </w:r>
    </w:p>
    <w:p w:rsidR="00CD022B" w:rsidRPr="00CD022B" w:rsidRDefault="00CD022B" w:rsidP="00CD022B">
      <w:pPr>
        <w:shd w:val="clear" w:color="auto" w:fill="FFFFFF"/>
        <w:spacing w:line="340" w:lineRule="atLeast"/>
        <w:ind w:firstLine="1134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Podrán recoger los títulos en el S.T. de Agricultura y Ganadería, C/ Príncipe de Vergara, 53-71, Salamanca</w:t>
      </w:r>
    </w:p>
    <w:p w:rsidR="00CD022B" w:rsidRPr="00CD022B" w:rsidRDefault="00CD022B" w:rsidP="00CD022B">
      <w:pPr>
        <w:shd w:val="clear" w:color="auto" w:fill="FFFFFF"/>
        <w:spacing w:line="340" w:lineRule="atLeast"/>
        <w:ind w:firstLine="1134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>(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>de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</w:t>
      </w: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lunes a viernes de 9:00 a 14:00) en la 1ª planta- Despacho nº 73.</w:t>
      </w:r>
    </w:p>
    <w:p w:rsidR="00CD022B" w:rsidRPr="00CD022B" w:rsidRDefault="00CD022B" w:rsidP="00CD022B">
      <w:pPr>
        <w:shd w:val="clear" w:color="auto" w:fill="FFFFFF"/>
        <w:spacing w:line="340" w:lineRule="atLeast"/>
        <w:ind w:firstLine="1134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 </w:t>
      </w:r>
    </w:p>
    <w:p w:rsidR="00CD022B" w:rsidRPr="00CD022B" w:rsidRDefault="00CD022B" w:rsidP="00CD022B">
      <w:pPr>
        <w:shd w:val="clear" w:color="auto" w:fill="FFFFFF"/>
        <w:spacing w:line="340" w:lineRule="atLeast"/>
        <w:ind w:firstLine="1134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NO es necesario cita previa.</w:t>
      </w:r>
    </w:p>
    <w:p w:rsidR="00CD022B" w:rsidRPr="00CD022B" w:rsidRDefault="00CD022B" w:rsidP="00CD022B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 </w:t>
      </w:r>
    </w:p>
    <w:p w:rsidR="00CD022B" w:rsidRPr="00CD022B" w:rsidRDefault="00CD022B" w:rsidP="00CD022B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 </w:t>
      </w:r>
    </w:p>
    <w:p w:rsidR="00CD022B" w:rsidRPr="00CD022B" w:rsidRDefault="00CD022B" w:rsidP="00CD022B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923-29-60-13- Ext. 851589-Mayte Rubio. Ext. 851579-Noelia</w:t>
      </w:r>
    </w:p>
    <w:p w:rsidR="00CD022B" w:rsidRPr="00CD022B" w:rsidRDefault="00CD022B" w:rsidP="00CD022B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Junta de Castilla y León- Edificio ESAUM</w:t>
      </w:r>
    </w:p>
    <w:p w:rsidR="00CD022B" w:rsidRPr="00CD022B" w:rsidRDefault="00CD022B" w:rsidP="00CD022B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S.T. Agricultura, Ganadería y Desarrollo Rural</w:t>
      </w:r>
    </w:p>
    <w:p w:rsidR="00CD022B" w:rsidRPr="00CD022B" w:rsidRDefault="00CD022B" w:rsidP="00CD022B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C/ Príncipe de Vergara, 53-71</w:t>
      </w:r>
    </w:p>
    <w:p w:rsidR="00CD022B" w:rsidRPr="00CD022B" w:rsidRDefault="00CD022B" w:rsidP="00CD022B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Salamanca</w:t>
      </w:r>
    </w:p>
    <w:p w:rsidR="00CD022B" w:rsidRPr="00CD022B" w:rsidRDefault="00CD022B" w:rsidP="00CD022B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Despacho 73- 1ª planta.   De Lunes a Viernes de 9:00 a 14:00</w:t>
      </w:r>
    </w:p>
    <w:p w:rsidR="00CD022B" w:rsidRPr="00CD022B" w:rsidRDefault="00CD022B" w:rsidP="00CD022B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 </w:t>
      </w:r>
    </w:p>
    <w:p w:rsidR="00CD022B" w:rsidRPr="00CD022B" w:rsidRDefault="00CD022B" w:rsidP="00CD022B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CD022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 </w:t>
      </w:r>
    </w:p>
    <w:p w:rsidR="00A70172" w:rsidRPr="00CD022B" w:rsidRDefault="00A70172">
      <w:pPr>
        <w:rPr>
          <w:rFonts w:ascii="Arial" w:hAnsi="Arial" w:cs="Arial"/>
          <w:sz w:val="28"/>
          <w:szCs w:val="28"/>
        </w:rPr>
      </w:pPr>
    </w:p>
    <w:sectPr w:rsidR="00A70172" w:rsidRPr="00CD022B" w:rsidSect="00A70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D022B"/>
    <w:rsid w:val="0002115D"/>
    <w:rsid w:val="004D7F40"/>
    <w:rsid w:val="004F2BCE"/>
    <w:rsid w:val="00904AB4"/>
    <w:rsid w:val="00A70172"/>
    <w:rsid w:val="00CD022B"/>
    <w:rsid w:val="00DA2500"/>
    <w:rsid w:val="00E54302"/>
    <w:rsid w:val="00E95490"/>
    <w:rsid w:val="00F9532E"/>
    <w:rsid w:val="00FB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Ayuntamiento</cp:lastModifiedBy>
  <cp:revision>2</cp:revision>
  <dcterms:created xsi:type="dcterms:W3CDTF">2025-06-17T09:45:00Z</dcterms:created>
  <dcterms:modified xsi:type="dcterms:W3CDTF">2025-06-17T09:45:00Z</dcterms:modified>
</cp:coreProperties>
</file>