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A" w:rsidRDefault="00EE01A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4D14D7E" wp14:editId="2C96C194">
            <wp:simplePos x="0" y="0"/>
            <wp:positionH relativeFrom="column">
              <wp:posOffset>825500</wp:posOffset>
            </wp:positionH>
            <wp:positionV relativeFrom="paragraph">
              <wp:posOffset>-36195</wp:posOffset>
            </wp:positionV>
            <wp:extent cx="3742055" cy="2162175"/>
            <wp:effectExtent l="0" t="0" r="0" b="9525"/>
            <wp:wrapNone/>
            <wp:docPr id="1" name="Imagen 1" descr="Resultado de imagen de ambi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mbil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AE" w:rsidRDefault="00EE01AE"/>
    <w:p w:rsidR="00EE01AE" w:rsidRDefault="00EE01AE" w:rsidP="00EE01A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5C5C5C"/>
          <w:sz w:val="20"/>
          <w:szCs w:val="20"/>
          <w:lang w:eastAsia="es-ES"/>
        </w:rPr>
      </w:pPr>
    </w:p>
    <w:p w:rsid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color w:val="5C5C5C"/>
          <w:sz w:val="36"/>
          <w:szCs w:val="36"/>
          <w:lang w:eastAsia="es-ES"/>
        </w:rPr>
      </w:pPr>
    </w:p>
    <w:p w:rsid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color w:val="5C5C5C"/>
          <w:sz w:val="36"/>
          <w:szCs w:val="36"/>
          <w:lang w:eastAsia="es-ES"/>
        </w:rPr>
      </w:pPr>
    </w:p>
    <w:p w:rsid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color w:val="5C5C5C"/>
          <w:sz w:val="36"/>
          <w:szCs w:val="36"/>
          <w:lang w:eastAsia="es-ES"/>
        </w:rPr>
      </w:pPr>
    </w:p>
    <w:p w:rsid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color w:val="5C5C5C"/>
          <w:sz w:val="36"/>
          <w:szCs w:val="36"/>
          <w:lang w:eastAsia="es-ES"/>
        </w:rPr>
      </w:pPr>
    </w:p>
    <w:p w:rsidR="00EE01AE" w:rsidRP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 w:rsidRPr="00EE01AE">
        <w:rPr>
          <w:rFonts w:eastAsia="Times New Roman" w:cstheme="minorHAnsi"/>
          <w:color w:val="5C5C5C"/>
          <w:sz w:val="40"/>
          <w:szCs w:val="40"/>
          <w:lang w:eastAsia="es-ES"/>
        </w:rPr>
        <w:t>Seguro que alguna vez te has encontrado con una bombilla o fluorescente fundido en la mano sin saber muy bien qué hacer con él.</w:t>
      </w:r>
    </w:p>
    <w:p w:rsidR="00EE01AE" w:rsidRP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 w:rsidRPr="00EE01AE">
        <w:rPr>
          <w:rFonts w:eastAsia="Times New Roman" w:cstheme="minorHAnsi"/>
          <w:color w:val="5C5C5C"/>
          <w:sz w:val="40"/>
          <w:szCs w:val="40"/>
          <w:lang w:eastAsia="es-ES"/>
        </w:rPr>
        <w:t>AMBILAMP es una asociación sin ánimo de lucro que nace como solución a ese problema, reuniendo a las principales empresas de iluminación con el objetivo de desarrollar un sistema de recogida y tratamiento de residuos de lámparas y luminarias, RAEE.</w:t>
      </w:r>
    </w:p>
    <w:p w:rsidR="00EE01AE" w:rsidRPr="00EE01AE" w:rsidRDefault="002D07BD" w:rsidP="00EE01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>
        <w:rPr>
          <w:rFonts w:eastAsia="Times New Roman" w:cstheme="minorHAnsi"/>
          <w:color w:val="5C5C5C"/>
          <w:sz w:val="40"/>
          <w:szCs w:val="40"/>
          <w:lang w:eastAsia="es-ES"/>
        </w:rPr>
        <w:t>F</w:t>
      </w:r>
      <w:bookmarkStart w:id="0" w:name="_GoBack"/>
      <w:bookmarkEnd w:id="0"/>
      <w:r w:rsidR="00EE01AE" w:rsidRPr="00EE01AE">
        <w:rPr>
          <w:rFonts w:eastAsia="Times New Roman" w:cstheme="minorHAnsi"/>
          <w:color w:val="5C5C5C"/>
          <w:sz w:val="40"/>
          <w:szCs w:val="40"/>
          <w:lang w:eastAsia="es-ES"/>
        </w:rPr>
        <w:t>luorescentes,</w:t>
      </w:r>
    </w:p>
    <w:p w:rsidR="00EE01AE" w:rsidRPr="00EE01AE" w:rsidRDefault="00EE01AE" w:rsidP="00EE01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 w:rsidRPr="00EE01AE">
        <w:rPr>
          <w:rFonts w:eastAsia="Times New Roman" w:cstheme="minorHAnsi"/>
          <w:color w:val="5C5C5C"/>
          <w:sz w:val="40"/>
          <w:szCs w:val="40"/>
          <w:lang w:eastAsia="es-ES"/>
        </w:rPr>
        <w:t>bombillas de bajo consumo,</w:t>
      </w:r>
    </w:p>
    <w:p w:rsidR="00EE01AE" w:rsidRPr="00EE01AE" w:rsidRDefault="00EE01AE" w:rsidP="00EE01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 w:rsidRPr="00EE01AE">
        <w:rPr>
          <w:rFonts w:eastAsia="Times New Roman" w:cstheme="minorHAnsi"/>
          <w:color w:val="5C5C5C"/>
          <w:sz w:val="40"/>
          <w:szCs w:val="40"/>
          <w:lang w:eastAsia="es-ES"/>
        </w:rPr>
        <w:t>bombillas de descarga,</w:t>
      </w:r>
    </w:p>
    <w:p w:rsidR="00EE01AE" w:rsidRPr="00EE01AE" w:rsidRDefault="00EE01AE" w:rsidP="00EE01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>
        <w:rPr>
          <w:rFonts w:eastAsia="Times New Roman" w:cstheme="minorHAnsi"/>
          <w:color w:val="5C5C5C"/>
          <w:sz w:val="40"/>
          <w:szCs w:val="40"/>
          <w:lang w:eastAsia="es-ES"/>
        </w:rPr>
        <w:t xml:space="preserve">LED </w:t>
      </w:r>
    </w:p>
    <w:p w:rsidR="00EE01AE" w:rsidRPr="00EE01AE" w:rsidRDefault="00EE01AE" w:rsidP="00EE01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5C5C5C"/>
          <w:sz w:val="40"/>
          <w:szCs w:val="40"/>
          <w:lang w:eastAsia="es-ES"/>
        </w:rPr>
      </w:pPr>
      <w:r>
        <w:rPr>
          <w:rFonts w:eastAsia="Times New Roman" w:cstheme="minorHAnsi"/>
          <w:color w:val="5C5C5C"/>
          <w:sz w:val="40"/>
          <w:szCs w:val="40"/>
          <w:lang w:eastAsia="es-ES"/>
        </w:rPr>
        <w:t>L</w:t>
      </w:r>
      <w:r w:rsidRPr="00EE01AE">
        <w:rPr>
          <w:rFonts w:eastAsia="Times New Roman" w:cstheme="minorHAnsi"/>
          <w:color w:val="5C5C5C"/>
          <w:sz w:val="40"/>
          <w:szCs w:val="40"/>
          <w:lang w:eastAsia="es-ES"/>
        </w:rPr>
        <w:t>uminarias</w:t>
      </w:r>
    </w:p>
    <w:p w:rsidR="00EE01AE" w:rsidRP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b/>
          <w:color w:val="5C5C5C"/>
          <w:sz w:val="40"/>
          <w:szCs w:val="40"/>
          <w:u w:val="single"/>
          <w:lang w:eastAsia="es-ES"/>
        </w:rPr>
      </w:pPr>
      <w:r w:rsidRPr="00EE01AE">
        <w:rPr>
          <w:rFonts w:eastAsia="Times New Roman" w:cstheme="minorHAnsi"/>
          <w:color w:val="5C5C5C"/>
          <w:sz w:val="40"/>
          <w:szCs w:val="40"/>
          <w:lang w:eastAsia="es-ES"/>
        </w:rPr>
        <w:t xml:space="preserve">Tu punto de reciclaje está en la </w:t>
      </w:r>
      <w:r w:rsidRPr="00EE01AE">
        <w:rPr>
          <w:rFonts w:eastAsia="Times New Roman" w:cstheme="minorHAnsi"/>
          <w:b/>
          <w:color w:val="5C5C5C"/>
          <w:sz w:val="40"/>
          <w:szCs w:val="40"/>
          <w:u w:val="single"/>
          <w:lang w:eastAsia="es-ES"/>
        </w:rPr>
        <w:t xml:space="preserve">Biblioteca Municipal de </w:t>
      </w:r>
      <w:proofErr w:type="spellStart"/>
      <w:r w:rsidRPr="00EE01AE">
        <w:rPr>
          <w:rFonts w:eastAsia="Times New Roman" w:cstheme="minorHAnsi"/>
          <w:b/>
          <w:color w:val="5C5C5C"/>
          <w:sz w:val="40"/>
          <w:szCs w:val="40"/>
          <w:u w:val="single"/>
          <w:lang w:eastAsia="es-ES"/>
        </w:rPr>
        <w:t>Minglanilla</w:t>
      </w:r>
      <w:proofErr w:type="spellEnd"/>
      <w:r w:rsidRPr="00EE01AE">
        <w:rPr>
          <w:rFonts w:eastAsia="Times New Roman" w:cstheme="minorHAnsi"/>
          <w:b/>
          <w:color w:val="5C5C5C"/>
          <w:sz w:val="40"/>
          <w:szCs w:val="40"/>
          <w:u w:val="single"/>
          <w:lang w:eastAsia="es-ES"/>
        </w:rPr>
        <w:t> </w:t>
      </w:r>
    </w:p>
    <w:p w:rsidR="00EE01AE" w:rsidRP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b/>
          <w:color w:val="5C5C5C"/>
          <w:sz w:val="40"/>
          <w:szCs w:val="40"/>
          <w:u w:val="single"/>
          <w:lang w:eastAsia="es-ES"/>
        </w:rPr>
      </w:pPr>
      <w:r w:rsidRPr="00EE01AE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41253DD7" wp14:editId="4CC22B0F">
            <wp:simplePos x="0" y="0"/>
            <wp:positionH relativeFrom="column">
              <wp:posOffset>5044440</wp:posOffset>
            </wp:positionH>
            <wp:positionV relativeFrom="paragraph">
              <wp:posOffset>127635</wp:posOffset>
            </wp:positionV>
            <wp:extent cx="1156970" cy="1085850"/>
            <wp:effectExtent l="0" t="0" r="5080" b="0"/>
            <wp:wrapNone/>
            <wp:docPr id="2" name="Imagen 2" descr="Resultado de imagen de RECICLAR PI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CICLAR PI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1AE">
        <w:rPr>
          <w:rFonts w:eastAsia="Times New Roman" w:cstheme="minorHAnsi"/>
          <w:b/>
          <w:color w:val="5C5C5C"/>
          <w:sz w:val="40"/>
          <w:szCs w:val="40"/>
          <w:u w:val="single"/>
          <w:lang w:eastAsia="es-ES"/>
        </w:rPr>
        <w:t>Recuerda que también recogemos tus pilas gastadas.</w:t>
      </w:r>
      <w:r w:rsidRPr="00EE01AE">
        <w:rPr>
          <w:noProof/>
          <w:sz w:val="40"/>
          <w:szCs w:val="40"/>
          <w:lang w:eastAsia="es-ES"/>
        </w:rPr>
        <w:t xml:space="preserve"> </w:t>
      </w:r>
    </w:p>
    <w:p w:rsidR="00EE01AE" w:rsidRPr="00EE01AE" w:rsidRDefault="00EE01AE" w:rsidP="00EE01AE">
      <w:pPr>
        <w:spacing w:after="150" w:line="240" w:lineRule="auto"/>
        <w:textAlignment w:val="baseline"/>
        <w:rPr>
          <w:rFonts w:eastAsia="Times New Roman" w:cstheme="minorHAnsi"/>
          <w:b/>
          <w:color w:val="5C5C5C"/>
          <w:sz w:val="32"/>
          <w:szCs w:val="32"/>
          <w:u w:val="single"/>
          <w:lang w:eastAsia="es-ES"/>
        </w:rPr>
      </w:pPr>
    </w:p>
    <w:p w:rsidR="00EE01AE" w:rsidRDefault="00EE01AE"/>
    <w:sectPr w:rsidR="00EE0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EB2"/>
    <w:multiLevelType w:val="multilevel"/>
    <w:tmpl w:val="8FE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E"/>
    <w:rsid w:val="002D07BD"/>
    <w:rsid w:val="009D4E8A"/>
    <w:rsid w:val="00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cp:lastPrinted>2018-05-18T08:13:00Z</cp:lastPrinted>
  <dcterms:created xsi:type="dcterms:W3CDTF">2018-05-18T10:40:00Z</dcterms:created>
  <dcterms:modified xsi:type="dcterms:W3CDTF">2018-05-18T10:40:00Z</dcterms:modified>
</cp:coreProperties>
</file>