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615"/>
        <w:tblW w:w="0" w:type="auto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6596"/>
      </w:tblGrid>
      <w:tr w:rsidR="00B670E3" w:rsidRPr="00B670E3" w:rsidTr="00B670E3">
        <w:trPr>
          <w:trHeight w:val="581"/>
        </w:trPr>
        <w:tc>
          <w:tcPr>
            <w:tcW w:w="6596" w:type="dxa"/>
            <w:shd w:val="clear" w:color="auto" w:fill="943634" w:themeFill="accent2" w:themeFillShade="BF"/>
          </w:tcPr>
          <w:p w:rsidR="00606D65" w:rsidRPr="00B670E3" w:rsidRDefault="00606D65" w:rsidP="00B670E3">
            <w:pPr>
              <w:jc w:val="center"/>
              <w:rPr>
                <w:rFonts w:ascii="Comic Sans MS" w:hAnsi="Comic Sans MS"/>
                <w:color w:val="FFFFFF" w:themeColor="background1"/>
                <w:sz w:val="40"/>
                <w:szCs w:val="40"/>
              </w:rPr>
            </w:pPr>
            <w:bookmarkStart w:id="0" w:name="_GoBack"/>
            <w:bookmarkEnd w:id="0"/>
            <w:r w:rsidRPr="00B670E3">
              <w:rPr>
                <w:rFonts w:ascii="Comic Sans MS" w:hAnsi="Comic Sans MS" w:cs="Arial"/>
                <w:color w:val="FFFFFF" w:themeColor="background1"/>
                <w:sz w:val="40"/>
                <w:szCs w:val="40"/>
              </w:rPr>
              <w:t>T</w:t>
            </w:r>
            <w:r w:rsidR="00B670E3">
              <w:rPr>
                <w:rFonts w:ascii="Comic Sans MS" w:hAnsi="Comic Sans MS" w:cs="Arial"/>
                <w:color w:val="FFFFFF" w:themeColor="background1"/>
                <w:sz w:val="40"/>
                <w:szCs w:val="40"/>
              </w:rPr>
              <w:t>u</w:t>
            </w:r>
            <w:r w:rsidRPr="00B670E3">
              <w:rPr>
                <w:rFonts w:ascii="Comic Sans MS" w:hAnsi="Comic Sans MS" w:cs="Arial"/>
                <w:color w:val="FFFFFF" w:themeColor="background1"/>
                <w:sz w:val="40"/>
                <w:szCs w:val="40"/>
              </w:rPr>
              <w:t xml:space="preserve"> Ayuntamiento te Informa</w:t>
            </w:r>
            <w:r w:rsidRPr="00B670E3">
              <w:rPr>
                <w:rFonts w:ascii="Comic Sans MS" w:hAnsi="Comic Sans MS"/>
                <w:color w:val="FFFFFF" w:themeColor="background1"/>
                <w:sz w:val="40"/>
                <w:szCs w:val="40"/>
              </w:rPr>
              <w:t>:</w:t>
            </w:r>
          </w:p>
          <w:p w:rsidR="00606D65" w:rsidRPr="00B670E3" w:rsidRDefault="00606D65" w:rsidP="00B670E3">
            <w:pPr>
              <w:jc w:val="center"/>
              <w:rPr>
                <w:rFonts w:ascii="Comic Sans MS" w:hAnsi="Comic Sans MS" w:cs="Arial"/>
                <w:color w:val="FFFFFF" w:themeColor="background1"/>
                <w:sz w:val="28"/>
                <w:szCs w:val="28"/>
              </w:rPr>
            </w:pPr>
          </w:p>
        </w:tc>
      </w:tr>
    </w:tbl>
    <w:p w:rsidR="00606D65" w:rsidRDefault="00606D65" w:rsidP="005B60E6">
      <w:pPr>
        <w:jc w:val="center"/>
      </w:pPr>
    </w:p>
    <w:p w:rsidR="00B670E3" w:rsidRDefault="00B670E3" w:rsidP="005B60E6">
      <w:pPr>
        <w:jc w:val="center"/>
      </w:pPr>
    </w:p>
    <w:p w:rsidR="00B670E3" w:rsidRDefault="00B670E3" w:rsidP="005B60E6">
      <w:pPr>
        <w:jc w:val="center"/>
      </w:pPr>
    </w:p>
    <w:p w:rsidR="005B60E6" w:rsidRPr="00606D65" w:rsidRDefault="00606D65" w:rsidP="005B60E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olor w:val="002060"/>
          <w:sz w:val="40"/>
          <w:szCs w:val="40"/>
        </w:rPr>
      </w:pPr>
      <w:r w:rsidRPr="00606D65">
        <w:rPr>
          <w:rFonts w:ascii="Arial" w:hAnsi="Arial"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6FB4A93F" wp14:editId="00CDC802">
            <wp:simplePos x="0" y="0"/>
            <wp:positionH relativeFrom="column">
              <wp:posOffset>-76200</wp:posOffset>
            </wp:positionH>
            <wp:positionV relativeFrom="paragraph">
              <wp:posOffset>-6350</wp:posOffset>
            </wp:positionV>
            <wp:extent cx="1125855" cy="676275"/>
            <wp:effectExtent l="0" t="0" r="0" b="9525"/>
            <wp:wrapSquare wrapText="bothSides"/>
            <wp:docPr id="2" name="Imagen 2" descr="Marca - Diputación de Má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- Diputación de Mála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0E6" w:rsidRPr="00606D65">
        <w:rPr>
          <w:rFonts w:asciiTheme="majorHAnsi" w:hAnsiTheme="majorHAnsi" w:cs="Arial"/>
          <w:b/>
          <w:color w:val="002060"/>
          <w:sz w:val="40"/>
          <w:szCs w:val="40"/>
        </w:rPr>
        <w:t>V Edición de la GIRA MUJERES</w:t>
      </w:r>
    </w:p>
    <w:p w:rsidR="00C250E8" w:rsidRPr="00606D65" w:rsidRDefault="005B60E6" w:rsidP="008F2C0A">
      <w:pPr>
        <w:jc w:val="center"/>
        <w:rPr>
          <w:rFonts w:asciiTheme="majorHAnsi" w:hAnsiTheme="majorHAnsi" w:cs="Arial"/>
          <w:b/>
          <w:color w:val="002060"/>
          <w:sz w:val="40"/>
          <w:szCs w:val="40"/>
        </w:rPr>
      </w:pPr>
      <w:r w:rsidRPr="00606D65">
        <w:rPr>
          <w:rFonts w:asciiTheme="majorHAnsi" w:hAnsiTheme="majorHAnsi" w:cs="Arial"/>
          <w:b/>
          <w:color w:val="002060"/>
          <w:sz w:val="40"/>
          <w:szCs w:val="40"/>
        </w:rPr>
        <w:t>COCA-COLA TE ACOMPAÑA</w:t>
      </w:r>
    </w:p>
    <w:p w:rsidR="00606D65" w:rsidRDefault="00606D65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704D" w:rsidRDefault="00C250E8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250E8">
        <w:rPr>
          <w:rFonts w:ascii="Arial" w:hAnsi="Arial" w:cs="Arial"/>
          <w:sz w:val="24"/>
          <w:szCs w:val="24"/>
        </w:rPr>
        <w:t>sta iniciativa</w:t>
      </w:r>
      <w:r>
        <w:rPr>
          <w:rFonts w:ascii="Arial" w:hAnsi="Arial" w:cs="Arial"/>
          <w:sz w:val="24"/>
          <w:szCs w:val="24"/>
        </w:rPr>
        <w:t xml:space="preserve"> tiene como </w:t>
      </w:r>
      <w:r w:rsidR="003D2E57">
        <w:rPr>
          <w:rFonts w:ascii="Arial" w:hAnsi="Arial" w:cs="Arial"/>
          <w:sz w:val="24"/>
          <w:szCs w:val="24"/>
        </w:rPr>
        <w:t>objetivo</w:t>
      </w:r>
      <w:r w:rsidRPr="00C250E8">
        <w:rPr>
          <w:rFonts w:ascii="Arial" w:hAnsi="Arial" w:cs="Arial"/>
          <w:sz w:val="24"/>
          <w:szCs w:val="24"/>
        </w:rPr>
        <w:t xml:space="preserve"> </w:t>
      </w:r>
      <w:r w:rsidR="003D2E57" w:rsidRPr="00606D65">
        <w:rPr>
          <w:rFonts w:ascii="Arial" w:hAnsi="Arial" w:cs="Arial"/>
          <w:b/>
          <w:sz w:val="24"/>
          <w:szCs w:val="24"/>
        </w:rPr>
        <w:t>elegir a</w:t>
      </w:r>
      <w:r w:rsidRPr="00606D65">
        <w:rPr>
          <w:rFonts w:ascii="Arial" w:hAnsi="Arial" w:cs="Arial"/>
          <w:b/>
          <w:sz w:val="24"/>
          <w:szCs w:val="24"/>
        </w:rPr>
        <w:t xml:space="preserve"> 15 mujeres que recibirán</w:t>
      </w:r>
      <w:r w:rsidRPr="00C250E8">
        <w:rPr>
          <w:rFonts w:ascii="Arial" w:hAnsi="Arial" w:cs="Arial"/>
          <w:sz w:val="24"/>
          <w:szCs w:val="24"/>
        </w:rPr>
        <w:t xml:space="preserve"> </w:t>
      </w:r>
      <w:r w:rsidRPr="00C250E8">
        <w:rPr>
          <w:rFonts w:ascii="Arial" w:hAnsi="Arial" w:cs="Arial"/>
          <w:b/>
          <w:bCs/>
          <w:sz w:val="24"/>
          <w:szCs w:val="24"/>
        </w:rPr>
        <w:t>18 horas formativas</w:t>
      </w:r>
      <w:r>
        <w:rPr>
          <w:rFonts w:ascii="Arial" w:hAnsi="Arial" w:cs="Arial"/>
          <w:sz w:val="24"/>
          <w:szCs w:val="24"/>
        </w:rPr>
        <w:t xml:space="preserve"> </w:t>
      </w:r>
      <w:r w:rsidRPr="00C250E8">
        <w:rPr>
          <w:rFonts w:ascii="Arial" w:hAnsi="Arial" w:cs="Arial"/>
          <w:b/>
          <w:bCs/>
          <w:sz w:val="24"/>
          <w:szCs w:val="24"/>
        </w:rPr>
        <w:t>gratuitas</w:t>
      </w:r>
      <w:r w:rsidRPr="00C250E8">
        <w:rPr>
          <w:rFonts w:ascii="Arial" w:hAnsi="Arial" w:cs="Arial"/>
          <w:sz w:val="24"/>
          <w:szCs w:val="24"/>
        </w:rPr>
        <w:t>, dirigidas a implementar su modelo de n</w:t>
      </w:r>
      <w:r w:rsidR="003D2E57">
        <w:rPr>
          <w:rFonts w:ascii="Arial" w:hAnsi="Arial" w:cs="Arial"/>
          <w:sz w:val="24"/>
          <w:szCs w:val="24"/>
        </w:rPr>
        <w:t>egocio.</w:t>
      </w:r>
    </w:p>
    <w:p w:rsidR="008F2C0A" w:rsidRDefault="008F2C0A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6D65" w:rsidRPr="0029617C" w:rsidRDefault="00606D65" w:rsidP="00606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943634" w:themeColor="accent2" w:themeShade="BF"/>
          <w:sz w:val="52"/>
          <w:szCs w:val="52"/>
        </w:rPr>
      </w:pPr>
      <w:r w:rsidRPr="0029617C">
        <w:rPr>
          <w:rFonts w:ascii="Arial" w:hAnsi="Arial" w:cs="Arial"/>
          <w:b/>
          <w:i/>
          <w:color w:val="943634" w:themeColor="accent2" w:themeShade="BF"/>
          <w:sz w:val="52"/>
          <w:szCs w:val="52"/>
        </w:rPr>
        <w:t>AHORA ES TU MOMENTO</w:t>
      </w:r>
    </w:p>
    <w:p w:rsidR="00B670E3" w:rsidRDefault="00606D65" w:rsidP="00B670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943634" w:themeColor="accent2" w:themeShade="BF"/>
          <w:sz w:val="52"/>
          <w:szCs w:val="52"/>
        </w:rPr>
      </w:pPr>
      <w:r w:rsidRPr="0029617C">
        <w:rPr>
          <w:rFonts w:ascii="Arial" w:hAnsi="Arial" w:cs="Arial"/>
          <w:b/>
          <w:i/>
          <w:color w:val="943634" w:themeColor="accent2" w:themeShade="BF"/>
          <w:sz w:val="52"/>
          <w:szCs w:val="52"/>
        </w:rPr>
        <w:t>¡APÚNTATE!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14"/>
      </w:tblGrid>
      <w:tr w:rsidR="00B670E3" w:rsidTr="00B670E3">
        <w:trPr>
          <w:trHeight w:val="315"/>
          <w:jc w:val="center"/>
        </w:trPr>
        <w:tc>
          <w:tcPr>
            <w:tcW w:w="8414" w:type="dxa"/>
            <w:shd w:val="clear" w:color="auto" w:fill="943634" w:themeFill="accent2" w:themeFillShade="BF"/>
          </w:tcPr>
          <w:p w:rsidR="00B670E3" w:rsidRPr="00B670E3" w:rsidRDefault="00B670E3" w:rsidP="00B670E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i/>
                <w:color w:val="FFFFFF" w:themeColor="background1"/>
                <w:sz w:val="52"/>
                <w:szCs w:val="52"/>
              </w:rPr>
            </w:pPr>
            <w:r w:rsidRPr="00B670E3">
              <w:rPr>
                <w:rFonts w:ascii="Comic Sans MS" w:hAnsi="Comic Sans MS" w:cs="Arial"/>
                <w:color w:val="FFFFFF" w:themeColor="background1"/>
                <w:sz w:val="24"/>
                <w:szCs w:val="24"/>
              </w:rPr>
              <w:t>De los 24 finalistas elegidos, HABRÁ 4 PROYECTOS GANADORES</w:t>
            </w:r>
          </w:p>
        </w:tc>
      </w:tr>
      <w:tr w:rsidR="00B670E3" w:rsidTr="00B670E3">
        <w:trPr>
          <w:trHeight w:val="630"/>
          <w:jc w:val="center"/>
        </w:trPr>
        <w:tc>
          <w:tcPr>
            <w:tcW w:w="8414" w:type="dxa"/>
            <w:shd w:val="clear" w:color="auto" w:fill="943634" w:themeFill="accent2" w:themeFillShade="BF"/>
          </w:tcPr>
          <w:p w:rsidR="00B670E3" w:rsidRPr="00B670E3" w:rsidRDefault="00B670E3" w:rsidP="00B670E3">
            <w:pPr>
              <w:pStyle w:val="Prrafodelista"/>
              <w:autoSpaceDE w:val="0"/>
              <w:autoSpaceDN w:val="0"/>
              <w:adjustRightInd w:val="0"/>
              <w:rPr>
                <w:rFonts w:ascii="Comic Sans MS" w:hAnsi="Comic Sans MS" w:cs="Arial"/>
                <w:color w:val="FFFFFF" w:themeColor="background1"/>
                <w:sz w:val="24"/>
                <w:szCs w:val="24"/>
              </w:rPr>
            </w:pPr>
            <w:r w:rsidRPr="00B670E3">
              <w:rPr>
                <w:rFonts w:ascii="Comic Sans MS" w:hAnsi="Comic Sans MS" w:cs="Arial"/>
                <w:color w:val="FFFFFF" w:themeColor="background1"/>
                <w:sz w:val="24"/>
                <w:szCs w:val="24"/>
              </w:rPr>
              <w:t>Los ganadores recibirán una dotación económica de 5.000€ para apoyar su lanzamiento</w:t>
            </w:r>
          </w:p>
        </w:tc>
      </w:tr>
    </w:tbl>
    <w:p w:rsidR="007D332D" w:rsidRDefault="007D332D" w:rsidP="008F2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2C0A" w:rsidRDefault="00A31B1C" w:rsidP="008F2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8F2C0A">
        <w:rPr>
          <w:rFonts w:ascii="Arial" w:hAnsi="Arial" w:cs="Arial"/>
          <w:b/>
          <w:sz w:val="24"/>
          <w:szCs w:val="24"/>
        </w:rPr>
        <w:t>CONTENIDO:</w:t>
      </w:r>
    </w:p>
    <w:p w:rsidR="008F2C0A" w:rsidRDefault="003D2E57" w:rsidP="008F2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S</w:t>
      </w:r>
      <w:r w:rsidR="008F2C0A">
        <w:rPr>
          <w:rFonts w:ascii="Arial" w:hAnsi="Arial" w:cs="Arial"/>
          <w:sz w:val="24"/>
          <w:szCs w:val="24"/>
        </w:rPr>
        <w:t>esiones de formación onlin</w:t>
      </w:r>
      <w:r>
        <w:rPr>
          <w:rFonts w:ascii="Arial" w:hAnsi="Arial" w:cs="Arial"/>
          <w:sz w:val="24"/>
          <w:szCs w:val="24"/>
        </w:rPr>
        <w:t>e para ayudarte a profundizar</w:t>
      </w:r>
      <w:r w:rsidR="008F2C0A">
        <w:rPr>
          <w:rFonts w:ascii="Arial" w:hAnsi="Arial" w:cs="Arial"/>
          <w:sz w:val="24"/>
          <w:szCs w:val="24"/>
        </w:rPr>
        <w:t xml:space="preserve"> las claves del emprendimiento y desarrollar tu proyecto empresarial. </w:t>
      </w:r>
    </w:p>
    <w:p w:rsidR="00C250E8" w:rsidRDefault="00C250E8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50E8" w:rsidRDefault="00A31B1C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C250E8">
        <w:rPr>
          <w:rFonts w:ascii="Arial" w:hAnsi="Arial" w:cs="Arial"/>
          <w:b/>
          <w:sz w:val="24"/>
          <w:szCs w:val="24"/>
        </w:rPr>
        <w:t>BENEFICIARIAS:</w:t>
      </w:r>
    </w:p>
    <w:p w:rsidR="00C250E8" w:rsidRDefault="003D2E57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C250E8" w:rsidRPr="008F2C0A">
        <w:rPr>
          <w:rFonts w:ascii="Arial" w:hAnsi="Arial" w:cs="Arial"/>
          <w:b/>
          <w:sz w:val="24"/>
          <w:szCs w:val="24"/>
        </w:rPr>
        <w:t>ujeres de entre 18 y 60 años</w:t>
      </w:r>
      <w:r w:rsidR="00C250E8">
        <w:rPr>
          <w:rFonts w:ascii="Arial" w:hAnsi="Arial" w:cs="Arial"/>
          <w:sz w:val="24"/>
          <w:szCs w:val="24"/>
        </w:rPr>
        <w:t>, que sean emprendedoras o necesiten reinventar su negocio.</w:t>
      </w:r>
    </w:p>
    <w:p w:rsidR="00CF0563" w:rsidRDefault="00CF0563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0563" w:rsidRDefault="00A31B1C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CF0563">
        <w:rPr>
          <w:rFonts w:ascii="Arial" w:hAnsi="Arial" w:cs="Arial"/>
          <w:b/>
          <w:sz w:val="24"/>
          <w:szCs w:val="24"/>
        </w:rPr>
        <w:t>PLAZO DE INSCRIPCIÓN:</w:t>
      </w:r>
    </w:p>
    <w:p w:rsidR="00CF0563" w:rsidRDefault="003D2E57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CF0563">
        <w:rPr>
          <w:rFonts w:ascii="Arial" w:hAnsi="Arial" w:cs="Arial"/>
          <w:sz w:val="24"/>
          <w:szCs w:val="24"/>
        </w:rPr>
        <w:t>asta el 9 de febrero de 2021.</w:t>
      </w:r>
    </w:p>
    <w:p w:rsidR="00CF0563" w:rsidRDefault="00CF0563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0563" w:rsidRDefault="00CF0563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 cursos se impartirán desde el 15 de febrero hasta el 16 de abril de 2021.</w:t>
      </w:r>
    </w:p>
    <w:p w:rsidR="008F2C0A" w:rsidRDefault="008F2C0A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2C0A" w:rsidRDefault="00A31B1C" w:rsidP="008F2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8F2C0A">
        <w:rPr>
          <w:rFonts w:ascii="Arial" w:hAnsi="Arial" w:cs="Arial"/>
          <w:b/>
          <w:sz w:val="24"/>
          <w:szCs w:val="24"/>
        </w:rPr>
        <w:t>CATEGORÍAS A ELEGIR:</w:t>
      </w:r>
    </w:p>
    <w:p w:rsidR="008F2C0A" w:rsidRDefault="008F2C0A" w:rsidP="008F2C0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0563">
        <w:rPr>
          <w:rFonts w:ascii="Arial" w:hAnsi="Arial" w:cs="Arial"/>
          <w:color w:val="FF0000"/>
          <w:sz w:val="24"/>
          <w:szCs w:val="24"/>
        </w:rPr>
        <w:t xml:space="preserve">“Quiero emprender”, </w:t>
      </w:r>
      <w:r w:rsidRPr="00CF0563">
        <w:rPr>
          <w:rFonts w:ascii="Arial" w:hAnsi="Arial" w:cs="Arial"/>
          <w:color w:val="000000"/>
          <w:sz w:val="24"/>
          <w:szCs w:val="24"/>
        </w:rPr>
        <w:t>si tienes una idea muy clara del negocio que quieres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F0563">
        <w:rPr>
          <w:rFonts w:ascii="Arial" w:hAnsi="Arial" w:cs="Arial"/>
          <w:color w:val="000000"/>
          <w:sz w:val="24"/>
          <w:szCs w:val="24"/>
        </w:rPr>
        <w:t>desarrollar.</w:t>
      </w:r>
    </w:p>
    <w:p w:rsidR="008F2C0A" w:rsidRDefault="008F2C0A" w:rsidP="008F2C0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2C0A">
        <w:rPr>
          <w:rFonts w:ascii="Arial" w:hAnsi="Arial" w:cs="Arial"/>
          <w:color w:val="FF0000"/>
          <w:sz w:val="24"/>
          <w:szCs w:val="24"/>
        </w:rPr>
        <w:t xml:space="preserve">“Tengo un negocio”, </w:t>
      </w:r>
      <w:r w:rsidRPr="008F2C0A">
        <w:rPr>
          <w:rFonts w:ascii="Arial" w:hAnsi="Arial" w:cs="Arial"/>
          <w:color w:val="000000"/>
          <w:sz w:val="24"/>
          <w:szCs w:val="24"/>
        </w:rPr>
        <w:t>si tu proyecto ya está en activo y quieres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2C0A">
        <w:rPr>
          <w:rFonts w:ascii="Arial" w:hAnsi="Arial" w:cs="Arial"/>
          <w:color w:val="000000"/>
          <w:sz w:val="24"/>
          <w:szCs w:val="24"/>
        </w:rPr>
        <w:t>profesionalizarlo.</w:t>
      </w:r>
    </w:p>
    <w:p w:rsidR="008F2C0A" w:rsidRDefault="008F2C0A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F0563" w:rsidRDefault="00CF0563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F0563" w:rsidRDefault="00A31B1C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CF0563">
        <w:rPr>
          <w:rFonts w:ascii="Arial" w:hAnsi="Arial" w:cs="Arial"/>
          <w:b/>
          <w:sz w:val="24"/>
          <w:szCs w:val="24"/>
        </w:rPr>
        <w:t>PRESENTACIÓN DE SOLICITUD</w:t>
      </w:r>
      <w:r w:rsidR="003D2E57">
        <w:rPr>
          <w:rFonts w:ascii="Arial" w:hAnsi="Arial" w:cs="Arial"/>
          <w:b/>
          <w:sz w:val="24"/>
          <w:szCs w:val="24"/>
        </w:rPr>
        <w:t xml:space="preserve"> </w:t>
      </w:r>
      <w:r w:rsidR="003D2E57">
        <w:rPr>
          <w:rFonts w:ascii="Arial" w:hAnsi="Arial" w:cs="Arial"/>
          <w:sz w:val="24"/>
          <w:szCs w:val="24"/>
        </w:rPr>
        <w:t>EN EL SIGUIENTE ENLACE</w:t>
      </w:r>
      <w:r w:rsidR="00CF0563">
        <w:rPr>
          <w:rFonts w:ascii="Arial" w:hAnsi="Arial" w:cs="Arial"/>
          <w:b/>
          <w:sz w:val="24"/>
          <w:szCs w:val="24"/>
        </w:rPr>
        <w:t>:</w:t>
      </w:r>
    </w:p>
    <w:p w:rsidR="00CF0563" w:rsidRDefault="0043763B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hyperlink r:id="rId9" w:history="1">
        <w:r w:rsidR="00CF0563" w:rsidRPr="00CF0563">
          <w:rPr>
            <w:rStyle w:val="Hipervnculo"/>
            <w:rFonts w:ascii="Arial" w:hAnsi="Arial" w:cs="Arial"/>
            <w:b/>
            <w:color w:val="0000BF" w:themeColor="hyperlink" w:themeShade="BF"/>
            <w:sz w:val="24"/>
            <w:szCs w:val="24"/>
          </w:rPr>
          <w:t>https://preinscripcion.giramujeres.com/</w:t>
        </w:r>
      </w:hyperlink>
    </w:p>
    <w:p w:rsidR="00CF0563" w:rsidRDefault="00CF0563" w:rsidP="00C2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8F2C0A" w:rsidRPr="00606D65" w:rsidRDefault="003D2E57" w:rsidP="008F2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2E57">
        <w:rPr>
          <w:rFonts w:ascii="Arial" w:hAnsi="Arial" w:cs="Arial"/>
          <w:b/>
          <w:sz w:val="24"/>
          <w:szCs w:val="24"/>
        </w:rPr>
        <w:t>Para más información acuda al Ayuntamiento de Iznate, o en el teléfono 952509776.</w:t>
      </w:r>
    </w:p>
    <w:p w:rsidR="0029617C" w:rsidRDefault="0029617C" w:rsidP="008F2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9617C" w:rsidSect="008F2C0A">
      <w:headerReference w:type="default" r:id="rId10"/>
      <w:footerReference w:type="default" r:id="rId11"/>
      <w:pgSz w:w="11906" w:h="16838"/>
      <w:pgMar w:top="993" w:right="141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3B" w:rsidRDefault="0043763B" w:rsidP="00606D65">
      <w:pPr>
        <w:spacing w:after="0" w:line="240" w:lineRule="auto"/>
      </w:pPr>
      <w:r>
        <w:separator/>
      </w:r>
    </w:p>
  </w:endnote>
  <w:endnote w:type="continuationSeparator" w:id="0">
    <w:p w:rsidR="0043763B" w:rsidRDefault="0043763B" w:rsidP="0060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65" w:rsidRPr="00606D65" w:rsidRDefault="00606D65" w:rsidP="00606D65">
    <w:pPr>
      <w:pStyle w:val="Textbody"/>
      <w:pBdr>
        <w:top w:val="single" w:sz="4" w:space="1" w:color="000000"/>
      </w:pBdr>
      <w:jc w:val="center"/>
      <w:rPr>
        <w:rStyle w:val="Internetlink"/>
        <w:rFonts w:cs="Helvetica LT Std"/>
        <w:b/>
        <w:color w:val="000000"/>
        <w:sz w:val="18"/>
        <w:szCs w:val="18"/>
        <w:u w:val="none"/>
      </w:rPr>
    </w:pPr>
    <w:r w:rsidRPr="00606D65">
      <w:rPr>
        <w:rStyle w:val="Internetlink"/>
        <w:rFonts w:cs="Helvetica LT Std"/>
        <w:b/>
        <w:color w:val="000000"/>
        <w:sz w:val="18"/>
        <w:szCs w:val="18"/>
        <w:u w:val="none"/>
      </w:rPr>
      <w:t>AYUNTAMIENTO DE IZNATE</w:t>
    </w:r>
  </w:p>
  <w:p w:rsidR="00606D65" w:rsidRPr="00606D65" w:rsidRDefault="00606D65" w:rsidP="00606D65">
    <w:pPr>
      <w:pStyle w:val="Textbody"/>
      <w:pBdr>
        <w:top w:val="single" w:sz="4" w:space="1" w:color="000000"/>
      </w:pBdr>
      <w:jc w:val="center"/>
      <w:rPr>
        <w:sz w:val="18"/>
        <w:szCs w:val="18"/>
      </w:rPr>
    </w:pPr>
    <w:r w:rsidRPr="00606D65">
      <w:rPr>
        <w:rStyle w:val="Internetlink"/>
        <w:rFonts w:cs="Helvetica LT Std"/>
        <w:color w:val="000000"/>
        <w:sz w:val="18"/>
        <w:szCs w:val="18"/>
        <w:u w:val="none"/>
      </w:rPr>
      <w:t xml:space="preserve">C/ Vélez, 20, Iznate. 29792 (Málaga). </w:t>
    </w:r>
    <w:hyperlink r:id="rId1" w:history="1">
      <w:r w:rsidRPr="00606D65">
        <w:rPr>
          <w:rStyle w:val="Hipervnculo"/>
          <w:rFonts w:cs="Helvetica LT Std"/>
          <w:sz w:val="18"/>
          <w:szCs w:val="18"/>
          <w:u w:val="none"/>
        </w:rPr>
        <w:t>ayuntamiento@iznate.es</w:t>
      </w:r>
    </w:hyperlink>
    <w:r w:rsidRPr="00606D65">
      <w:rPr>
        <w:sz w:val="18"/>
        <w:szCs w:val="18"/>
      </w:rPr>
      <w:t xml:space="preserve">. </w:t>
    </w:r>
    <w:r w:rsidRPr="00606D65">
      <w:rPr>
        <w:rStyle w:val="Internetlink"/>
        <w:rFonts w:cs="Helvetica LT Std"/>
        <w:color w:val="000000"/>
        <w:sz w:val="18"/>
        <w:szCs w:val="18"/>
        <w:u w:val="none"/>
      </w:rPr>
      <w:t>Tfno. 952509776. Fax: 952509798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3B" w:rsidRDefault="0043763B" w:rsidP="00606D65">
      <w:pPr>
        <w:spacing w:after="0" w:line="240" w:lineRule="auto"/>
      </w:pPr>
      <w:r>
        <w:separator/>
      </w:r>
    </w:p>
  </w:footnote>
  <w:footnote w:type="continuationSeparator" w:id="0">
    <w:p w:rsidR="0043763B" w:rsidRDefault="0043763B" w:rsidP="0060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65" w:rsidRDefault="00606D65" w:rsidP="00606D65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606D65" w:rsidRDefault="00606D65" w:rsidP="00606D65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24A77470" wp14:editId="472AC21C">
          <wp:simplePos x="0" y="0"/>
          <wp:positionH relativeFrom="column">
            <wp:posOffset>69850</wp:posOffset>
          </wp:positionH>
          <wp:positionV relativeFrom="paragraph">
            <wp:posOffset>-390525</wp:posOffset>
          </wp:positionV>
          <wp:extent cx="379095" cy="641985"/>
          <wp:effectExtent l="0" t="0" r="1905" b="571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641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8C">
      <w:rPr>
        <w:rFonts w:ascii="Arial" w:hAnsi="Arial" w:cs="Arial"/>
        <w:b/>
        <w:sz w:val="24"/>
        <w:szCs w:val="24"/>
      </w:rPr>
      <w:t>AYUNTAMIENTO DE IZNATE</w:t>
    </w:r>
  </w:p>
  <w:p w:rsidR="00606D65" w:rsidRPr="006C3E8C" w:rsidRDefault="00606D65" w:rsidP="00606D65">
    <w:pPr>
      <w:pStyle w:val="Encabezado"/>
      <w:jc w:val="center"/>
      <w:rPr>
        <w:rFonts w:ascii="Arial" w:hAnsi="Arial" w:cs="Arial"/>
        <w:sz w:val="24"/>
        <w:szCs w:val="24"/>
      </w:rPr>
    </w:pPr>
    <w:r w:rsidRPr="006C3E8C">
      <w:rPr>
        <w:rFonts w:ascii="Arial" w:hAnsi="Arial" w:cs="Arial"/>
        <w:sz w:val="24"/>
        <w:szCs w:val="24"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38E1"/>
    <w:multiLevelType w:val="hybridMultilevel"/>
    <w:tmpl w:val="A0BA6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C1D08"/>
    <w:multiLevelType w:val="hybridMultilevel"/>
    <w:tmpl w:val="986AC0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859C9"/>
    <w:multiLevelType w:val="hybridMultilevel"/>
    <w:tmpl w:val="FD2AF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E6"/>
    <w:rsid w:val="0029617C"/>
    <w:rsid w:val="002D3CD6"/>
    <w:rsid w:val="003A541C"/>
    <w:rsid w:val="003D2E57"/>
    <w:rsid w:val="00430AFC"/>
    <w:rsid w:val="0043763B"/>
    <w:rsid w:val="00506109"/>
    <w:rsid w:val="005B60E6"/>
    <w:rsid w:val="005E67B4"/>
    <w:rsid w:val="00606D65"/>
    <w:rsid w:val="006B34F5"/>
    <w:rsid w:val="00765BCF"/>
    <w:rsid w:val="007D332D"/>
    <w:rsid w:val="008766E2"/>
    <w:rsid w:val="008F2C0A"/>
    <w:rsid w:val="00A31B1C"/>
    <w:rsid w:val="00B670E3"/>
    <w:rsid w:val="00C250E8"/>
    <w:rsid w:val="00CF0563"/>
    <w:rsid w:val="00D02B27"/>
    <w:rsid w:val="00E62D3A"/>
    <w:rsid w:val="00E71744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F5"/>
  </w:style>
  <w:style w:type="paragraph" w:styleId="Ttulo1">
    <w:name w:val="heading 1"/>
    <w:basedOn w:val="Normal"/>
    <w:next w:val="Normal"/>
    <w:link w:val="Ttulo1Car"/>
    <w:uiPriority w:val="9"/>
    <w:qFormat/>
    <w:rsid w:val="006B34F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34F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34F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34F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34F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34F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34F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34F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34F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34F5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34F5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34F5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34F5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34F5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34F5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34F5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34F5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34F5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B34F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34F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6B34F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6B34F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B34F5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6B34F5"/>
    <w:rPr>
      <w:b/>
      <w:color w:val="C0504D" w:themeColor="accent2"/>
    </w:rPr>
  </w:style>
  <w:style w:type="character" w:styleId="nfasis">
    <w:name w:val="Emphasis"/>
    <w:uiPriority w:val="20"/>
    <w:qFormat/>
    <w:rsid w:val="006B34F5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6B34F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34F5"/>
  </w:style>
  <w:style w:type="paragraph" w:styleId="Prrafodelista">
    <w:name w:val="List Paragraph"/>
    <w:basedOn w:val="Normal"/>
    <w:uiPriority w:val="34"/>
    <w:qFormat/>
    <w:rsid w:val="006B34F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B34F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6B34F5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34F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34F5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6B34F5"/>
    <w:rPr>
      <w:i/>
    </w:rPr>
  </w:style>
  <w:style w:type="character" w:styleId="nfasisintenso">
    <w:name w:val="Intense Emphasis"/>
    <w:uiPriority w:val="21"/>
    <w:qFormat/>
    <w:rsid w:val="006B34F5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6B34F5"/>
    <w:rPr>
      <w:b/>
    </w:rPr>
  </w:style>
  <w:style w:type="character" w:styleId="Referenciaintensa">
    <w:name w:val="Intense Reference"/>
    <w:uiPriority w:val="32"/>
    <w:qFormat/>
    <w:rsid w:val="006B34F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6B34F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B34F5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0E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5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6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D65"/>
  </w:style>
  <w:style w:type="paragraph" w:styleId="Piedepgina">
    <w:name w:val="footer"/>
    <w:basedOn w:val="Normal"/>
    <w:link w:val="PiedepginaCar"/>
    <w:uiPriority w:val="99"/>
    <w:unhideWhenUsed/>
    <w:rsid w:val="00606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D65"/>
  </w:style>
  <w:style w:type="table" w:styleId="Tablaconcuadrcula">
    <w:name w:val="Table Grid"/>
    <w:basedOn w:val="Tablanormal"/>
    <w:uiPriority w:val="59"/>
    <w:rsid w:val="0060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606D65"/>
    <w:pPr>
      <w:suppressAutoHyphens/>
      <w:autoSpaceDN w:val="0"/>
      <w:spacing w:after="120"/>
      <w:jc w:val="left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Internetlink">
    <w:name w:val="Internet link"/>
    <w:rsid w:val="00606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F5"/>
  </w:style>
  <w:style w:type="paragraph" w:styleId="Ttulo1">
    <w:name w:val="heading 1"/>
    <w:basedOn w:val="Normal"/>
    <w:next w:val="Normal"/>
    <w:link w:val="Ttulo1Car"/>
    <w:uiPriority w:val="9"/>
    <w:qFormat/>
    <w:rsid w:val="006B34F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34F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34F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34F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34F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34F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34F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34F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34F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34F5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34F5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34F5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34F5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34F5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34F5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34F5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34F5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34F5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B34F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34F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6B34F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6B34F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B34F5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6B34F5"/>
    <w:rPr>
      <w:b/>
      <w:color w:val="C0504D" w:themeColor="accent2"/>
    </w:rPr>
  </w:style>
  <w:style w:type="character" w:styleId="nfasis">
    <w:name w:val="Emphasis"/>
    <w:uiPriority w:val="20"/>
    <w:qFormat/>
    <w:rsid w:val="006B34F5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6B34F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34F5"/>
  </w:style>
  <w:style w:type="paragraph" w:styleId="Prrafodelista">
    <w:name w:val="List Paragraph"/>
    <w:basedOn w:val="Normal"/>
    <w:uiPriority w:val="34"/>
    <w:qFormat/>
    <w:rsid w:val="006B34F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B34F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6B34F5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34F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34F5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6B34F5"/>
    <w:rPr>
      <w:i/>
    </w:rPr>
  </w:style>
  <w:style w:type="character" w:styleId="nfasisintenso">
    <w:name w:val="Intense Emphasis"/>
    <w:uiPriority w:val="21"/>
    <w:qFormat/>
    <w:rsid w:val="006B34F5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6B34F5"/>
    <w:rPr>
      <w:b/>
    </w:rPr>
  </w:style>
  <w:style w:type="character" w:styleId="Referenciaintensa">
    <w:name w:val="Intense Reference"/>
    <w:uiPriority w:val="32"/>
    <w:qFormat/>
    <w:rsid w:val="006B34F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6B34F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B34F5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0E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5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6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D65"/>
  </w:style>
  <w:style w:type="paragraph" w:styleId="Piedepgina">
    <w:name w:val="footer"/>
    <w:basedOn w:val="Normal"/>
    <w:link w:val="PiedepginaCar"/>
    <w:uiPriority w:val="99"/>
    <w:unhideWhenUsed/>
    <w:rsid w:val="00606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D65"/>
  </w:style>
  <w:style w:type="table" w:styleId="Tablaconcuadrcula">
    <w:name w:val="Table Grid"/>
    <w:basedOn w:val="Tablanormal"/>
    <w:uiPriority w:val="59"/>
    <w:rsid w:val="0060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606D65"/>
    <w:pPr>
      <w:suppressAutoHyphens/>
      <w:autoSpaceDN w:val="0"/>
      <w:spacing w:after="120"/>
      <w:jc w:val="left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Internetlink">
    <w:name w:val="Internet link"/>
    <w:rsid w:val="00606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einscripcion.giramujeres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yuntamiento@iznat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Entrada mostrador</dc:creator>
  <cp:lastModifiedBy>Entrada mostrador</cp:lastModifiedBy>
  <cp:revision>2</cp:revision>
  <dcterms:created xsi:type="dcterms:W3CDTF">2021-01-21T11:37:00Z</dcterms:created>
  <dcterms:modified xsi:type="dcterms:W3CDTF">2021-01-21T11:37:00Z</dcterms:modified>
</cp:coreProperties>
</file>