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Candara;Optima;sans-serif;serif;EmojiFont" w:hAnsi="Candara;Optima;sans-serif;serif;EmojiFont"/>
          <w:color w:val="000000"/>
          <w:sz w:val="24"/>
          <w:szCs w:val="24"/>
        </w:rPr>
        <w:t>Buenos días.</w:t>
      </w:r>
    </w:p>
    <w:p>
      <w:pPr>
        <w:pStyle w:val="Normal"/>
        <w:spacing w:before="0" w:after="0"/>
        <w:ind w:hanging="0" w:start="0" w:end="0"/>
        <w:rPr>
          <w:rFonts w:ascii="Candara;Optima;sans-serif;serif;EmojiFont" w:hAnsi="Candara;Optima;sans-serif;serif;EmojiFont"/>
          <w:color w:val="000000"/>
          <w:sz w:val="24"/>
        </w:rPr>
      </w:pPr>
      <w:r>
        <w:rPr>
          <w:rFonts w:ascii="Candara;Optima;sans-serif;serif;EmojiFont" w:hAnsi="Candara;Optima;sans-serif;serif;EmojiFont"/>
          <w:color w:val="000000"/>
          <w:sz w:val="24"/>
        </w:rPr>
      </w:r>
    </w:p>
    <w:p>
      <w:pPr>
        <w:pStyle w:val="Normal"/>
        <w:spacing w:lineRule="auto" w:line="307" w:before="0" w:after="160"/>
        <w:ind w:hanging="0" w:start="0" w:end="0"/>
        <w:jc w:val="both"/>
        <w:rPr>
          <w:color w:val="000000"/>
          <w:sz w:val="24"/>
        </w:rPr>
      </w:pPr>
      <w:r>
        <w:rPr>
          <w:rFonts w:ascii="Candara;Optima;sans-serif;serif;EmojiFont" w:hAnsi="Candara;Optima;sans-serif;serif;EmojiFont"/>
          <w:color w:val="000000"/>
          <w:sz w:val="24"/>
        </w:rPr>
        <w:t xml:space="preserve">Desde el Plan de Fomento de la Lectura de Extremadura, dentro del proyecto Bibliotecas Vivas, lanzamos dos nuevas propuestas de participación </w:t>
      </w:r>
      <w:r>
        <w:rPr>
          <w:rFonts w:ascii="Candara;Optima;sans-serif" w:hAnsi="Candara;Optima;sans-serif"/>
          <w:color w:val="000000"/>
          <w:sz w:val="24"/>
        </w:rPr>
        <w:t>para el mes de junio. Dos actividades complementarias dirigidas a todos los públicos —infancia, adolescencia, juventud y personas adultas— con el objetivo de fomentar la creatividad, la expresión personal y la conexión emocional con la literatura y donde participen el máximo de personas de las localidades. Teniendo en cuenta que en junio se celebra el Día del Escritor, proponemos:</w:t>
      </w:r>
    </w:p>
    <w:p>
      <w:pPr>
        <w:pStyle w:val="Normal"/>
        <w:spacing w:lineRule="auto" w:line="307" w:before="0" w:after="160"/>
        <w:ind w:hanging="0" w:start="0" w:end="0"/>
        <w:jc w:val="both"/>
        <w:rPr>
          <w:rFonts w:ascii="Candara;Optima;sans-serif" w:hAnsi="Candara;Optima;sans-serif"/>
          <w:color w:val="000000"/>
          <w:sz w:val="24"/>
        </w:rPr>
      </w:pPr>
      <w:r>
        <w:rPr>
          <w:rFonts w:ascii="Candara;Optima;sans-serif" w:hAnsi="Candara;Optima;sans-serif"/>
          <w:b/>
          <w:color w:val="000000"/>
          <w:sz w:val="24"/>
        </w:rPr>
        <w:t>Actividad 1 : Cartas a un personaje literario</w:t>
      </w:r>
      <w:r>
        <w:rPr>
          <w:rFonts w:ascii="Candara;Optima;sans-serif" w:hAnsi="Candara;Optima;sans-serif"/>
          <w:color w:val="000000"/>
          <w:sz w:val="24"/>
        </w:rPr>
        <w:t> (primera quincena de junio)</w:t>
      </w:r>
    </w:p>
    <w:p>
      <w:pPr>
        <w:pStyle w:val="Normal"/>
        <w:spacing w:lineRule="auto" w:line="307" w:before="0" w:after="160"/>
        <w:ind w:hanging="0" w:start="0" w:end="0"/>
        <w:jc w:val="both"/>
        <w:rPr>
          <w:rFonts w:ascii="Candara;Optima;sans-serif" w:hAnsi="Candara;Optima;sans-serif"/>
          <w:color w:val="000000"/>
          <w:sz w:val="24"/>
        </w:rPr>
      </w:pPr>
      <w:r>
        <w:rPr>
          <w:rFonts w:ascii="Candara;Optima;sans-serif" w:hAnsi="Candara;Optima;sans-serif"/>
          <w:b/>
          <w:color w:val="000000"/>
          <w:sz w:val="24"/>
        </w:rPr>
        <w:t>Actividad 2: Un final para cada lector</w:t>
      </w:r>
      <w:r>
        <w:rPr>
          <w:rFonts w:ascii="Candara;Optima;sans-serif" w:hAnsi="Candara;Optima;sans-serif"/>
          <w:color w:val="000000"/>
          <w:sz w:val="24"/>
        </w:rPr>
        <w:t> (segunda quincena de junio)</w:t>
      </w:r>
    </w:p>
    <w:p>
      <w:pPr>
        <w:pStyle w:val="Normal"/>
        <w:spacing w:lineRule="auto" w:line="307" w:before="0" w:after="160"/>
        <w:ind w:hanging="0" w:start="0" w:end="0"/>
        <w:jc w:val="both"/>
        <w:rPr>
          <w:rFonts w:ascii="Candara;Optima;sans-serif" w:hAnsi="Candara;Optima;sans-serif"/>
          <w:color w:val="000000"/>
          <w:sz w:val="24"/>
        </w:rPr>
      </w:pPr>
      <w:r>
        <w:rPr>
          <w:rFonts w:ascii="Candara;Optima;sans-serif" w:hAnsi="Candara;Optima;sans-serif"/>
          <w:color w:val="000000"/>
          <w:sz w:val="24"/>
        </w:rPr>
        <w:t>Podéis encontrar toda la información detallada en el documento adjunto. También encontraréis la cartelería para promocionar las dos actividades y las fichas complementarias para la ACTIVIDAD nº 1.</w:t>
      </w:r>
    </w:p>
    <w:p>
      <w:pPr>
        <w:pStyle w:val="Normal"/>
        <w:spacing w:lineRule="auto" w:line="307" w:before="0" w:after="160"/>
        <w:ind w:hanging="0" w:start="0" w:end="0"/>
        <w:jc w:val="both"/>
        <w:rPr>
          <w:rFonts w:ascii="Candara;Optima;sans-serif" w:hAnsi="Candara;Optima;sans-serif"/>
          <w:color w:val="000000"/>
          <w:sz w:val="24"/>
        </w:rPr>
      </w:pPr>
      <w:r>
        <w:rPr>
          <w:rFonts w:ascii="Candara;Optima;sans-serif" w:hAnsi="Candara;Optima;sans-serif"/>
          <w:color w:val="000000"/>
          <w:sz w:val="24"/>
        </w:rPr>
      </w:r>
    </w:p>
    <w:p>
      <w:pPr>
        <w:pStyle w:val="Normal"/>
        <w:spacing w:lineRule="auto" w:line="288" w:before="0" w:after="0"/>
        <w:ind w:hanging="0" w:start="0" w:end="0"/>
        <w:jc w:val="both"/>
        <w:rPr>
          <w:rFonts w:ascii="Candara;Optima;sans-serif" w:hAnsi="Candara;Optima;sans-serif"/>
          <w:color w:val="000000"/>
          <w:sz w:val="24"/>
        </w:rPr>
      </w:pPr>
      <w:r>
        <w:rPr>
          <w:rFonts w:ascii="Candara;Optima;sans-serif" w:hAnsi="Candara;Optima;sans-serif"/>
          <w:b/>
          <w:color w:val="C82613"/>
          <w:sz w:val="24"/>
          <w:u w:val="single"/>
        </w:rPr>
        <w:t>NOTA IMPORTANTE</w:t>
      </w:r>
      <w:r>
        <w:rPr>
          <w:rFonts w:ascii="Candara;Optima;sans-serif" w:hAnsi="Candara;Optima;sans-serif"/>
          <w:color w:val="000000"/>
          <w:sz w:val="24"/>
        </w:rPr>
        <w:t>:</w:t>
      </w:r>
    </w:p>
    <w:p>
      <w:pPr>
        <w:pStyle w:val="Normal"/>
        <w:spacing w:lineRule="auto" w:line="288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lineRule="auto" w:line="259" w:before="0" w:after="0"/>
        <w:ind w:hanging="283" w:start="1429" w:end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Candara;Optima;sans-serif" w:hAnsi="Candara;Optima;sans-serif"/>
          <w:color w:val="000000"/>
          <w:sz w:val="24"/>
          <w:szCs w:val="24"/>
        </w:rPr>
        <w:t xml:space="preserve">Todas las bibliotecas o agencias de lectura que vayáis a llevar a cabo estas actividades nos debéis informar de ello. Debéis enviar un correo electrónico a </w:t>
      </w:r>
      <w:hyperlink r:id="rId2" w:tgtFrame="_blank">
        <w:bookmarkStart w:id="0" w:name="m_-8761703953505597018OWA23c3d823-c2d6-d"/>
        <w:bookmarkEnd w:id="0"/>
        <w:r>
          <w:rPr>
            <w:rStyle w:val="Hyperlink"/>
            <w:rFonts w:ascii="Candara;Optima;sans-serif" w:hAnsi="Candara;Optima;sans-serif"/>
            <w:color w:val="467886"/>
            <w:sz w:val="24"/>
            <w:szCs w:val="24"/>
            <w:u w:val="single"/>
          </w:rPr>
          <w:t>lecturaextremadura@juntex.es</w:t>
        </w:r>
      </w:hyperlink>
      <w:r>
        <w:rPr>
          <w:rFonts w:ascii="Candara;Optima;sans-serif" w:hAnsi="Candara;Optima;sans-serif"/>
          <w:color w:val="000000"/>
          <w:sz w:val="24"/>
          <w:szCs w:val="24"/>
        </w:rPr>
        <w:t xml:space="preserve"> indicando:</w:t>
      </w:r>
    </w:p>
    <w:p>
      <w:pPr>
        <w:pStyle w:val="BodyText"/>
        <w:spacing w:lineRule="auto" w:line="288"/>
        <w:ind w:hanging="0" w:start="720" w:end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 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pacing w:lineRule="auto" w:line="259" w:before="0" w:after="0"/>
        <w:ind w:hanging="283" w:start="2149" w:end="0"/>
        <w:jc w:val="both"/>
        <w:rPr>
          <w:rFonts w:ascii="Candara;Optima;sans-serif" w:hAnsi="Candara;Optima;sans-serif"/>
          <w:color w:val="000000"/>
          <w:sz w:val="24"/>
          <w:szCs w:val="24"/>
        </w:rPr>
      </w:pPr>
      <w:r>
        <w:rPr>
          <w:rFonts w:ascii="Candara;Optima;sans-serif" w:hAnsi="Candara;Optima;sans-serif"/>
          <w:color w:val="000000"/>
          <w:sz w:val="24"/>
          <w:szCs w:val="24"/>
        </w:rPr>
        <w:t>Nombre de la biblioteca o agencia de lectura: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pacing w:lineRule="auto" w:line="259" w:before="0" w:after="0"/>
        <w:ind w:hanging="283" w:start="2149" w:end="0"/>
        <w:jc w:val="both"/>
        <w:rPr>
          <w:rFonts w:ascii="Candara;Optima;sans-serif" w:hAnsi="Candara;Optima;sans-serif"/>
          <w:color w:val="000000"/>
          <w:sz w:val="24"/>
          <w:szCs w:val="24"/>
        </w:rPr>
      </w:pPr>
      <w:r>
        <w:rPr>
          <w:rFonts w:ascii="Candara;Optima;sans-serif" w:hAnsi="Candara;Optima;sans-serif"/>
          <w:color w:val="000000"/>
          <w:sz w:val="24"/>
          <w:szCs w:val="24"/>
        </w:rPr>
        <w:t>Localidad: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pacing w:lineRule="auto" w:line="259" w:before="0" w:after="0"/>
        <w:ind w:hanging="283" w:start="2149" w:end="0"/>
        <w:jc w:val="both"/>
        <w:rPr>
          <w:rFonts w:ascii="Candara;Optima;sans-serif" w:hAnsi="Candara;Optima;sans-serif"/>
          <w:color w:val="000000"/>
          <w:sz w:val="24"/>
          <w:szCs w:val="24"/>
        </w:rPr>
      </w:pPr>
      <w:r>
        <w:rPr>
          <w:rFonts w:ascii="Candara;Optima;sans-serif" w:hAnsi="Candara;Optima;sans-serif"/>
          <w:color w:val="000000"/>
          <w:sz w:val="24"/>
          <w:szCs w:val="24"/>
        </w:rPr>
        <w:t>Nombre de la/s actividade/s en la que vais a participar:</w:t>
      </w:r>
    </w:p>
    <w:p>
      <w:pPr>
        <w:pStyle w:val="BodyText"/>
        <w:spacing w:lineRule="auto" w:line="288"/>
        <w:ind w:hanging="0" w:start="0" w:end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 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spacing w:lineRule="auto" w:line="259" w:before="0" w:after="0"/>
        <w:ind w:hanging="283" w:start="720" w:end="0"/>
        <w:jc w:val="both"/>
        <w:rPr>
          <w:rFonts w:ascii="Candara;Optima;sans-serif" w:hAnsi="Candara;Optima;sans-serif"/>
          <w:color w:val="000000"/>
          <w:sz w:val="24"/>
          <w:szCs w:val="24"/>
        </w:rPr>
      </w:pPr>
      <w:r>
        <w:rPr>
          <w:rFonts w:ascii="Candara;Optima;sans-serif" w:hAnsi="Candara;Optima;sans-serif"/>
          <w:color w:val="000000"/>
          <w:sz w:val="24"/>
          <w:szCs w:val="24"/>
        </w:rPr>
        <w:t>Una vez concluida la/s actividade/s deberéis enviarnos un nuevo correo electrónico indicando: el nombre de la biblioteca, localidad y número de participantes por modalidad.</w:t>
      </w:r>
    </w:p>
    <w:p>
      <w:pPr>
        <w:pStyle w:val="BodyText"/>
        <w:spacing w:lineRule="auto" w:line="307" w:before="0" w:after="160"/>
        <w:ind w:hanging="0" w:start="0" w:end="0"/>
        <w:jc w:val="both"/>
        <w:rPr>
          <w:rFonts w:ascii="Candara;Optima;sans-serif" w:hAnsi="Candara;Optima;sans-serif"/>
          <w:color w:val="000000"/>
          <w:sz w:val="24"/>
          <w:szCs w:val="24"/>
        </w:rPr>
      </w:pPr>
      <w:r>
        <w:rPr>
          <w:rFonts w:ascii="Candara;Optima;sans-serif" w:hAnsi="Candara;Optima;sans-serif"/>
          <w:color w:val="000000"/>
          <w:sz w:val="24"/>
          <w:szCs w:val="24"/>
        </w:rPr>
        <w:t>Os animamos a todos a participar.</w:t>
      </w:r>
    </w:p>
    <w:p>
      <w:pPr>
        <w:pStyle w:val="BodyText"/>
        <w:spacing w:lineRule="auto" w:line="307" w:before="0" w:after="160"/>
        <w:ind w:hanging="0" w:start="0" w:end="0"/>
        <w:jc w:val="both"/>
        <w:rPr>
          <w:rFonts w:ascii="Candara;Optima;sans-serif" w:hAnsi="Candara;Optima;sans-serif"/>
          <w:color w:val="000000"/>
          <w:sz w:val="24"/>
          <w:szCs w:val="24"/>
        </w:rPr>
      </w:pPr>
      <w:r>
        <w:rPr>
          <w:rFonts w:ascii="Candara;Optima;sans-serif" w:hAnsi="Candara;Optima;sans-serif"/>
          <w:color w:val="000000"/>
          <w:sz w:val="24"/>
          <w:szCs w:val="24"/>
        </w:rPr>
        <w:t>Un afectuso abrazo.</w:t>
      </w:r>
    </w:p>
    <w:p>
      <w:pPr>
        <w:sectPr>
          <w:type w:val="nextPage"/>
          <w:pgSz w:w="11906" w:h="16838"/>
          <w:pgMar w:left="1701" w:right="1701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lineRule="auto" w:line="259" w:before="0" w:after="0"/>
        <w:ind w:hanging="0" w:start="0" w:end="0"/>
        <w:jc w:val="both"/>
        <w:rPr>
          <w:rFonts w:ascii="Calibri;Helvetica;sans-serif" w:hAnsi="Calibri;Helvetica;sans-serif"/>
          <w:color w:val="000000"/>
          <w:sz w:val="22"/>
          <w:szCs w:val="24"/>
        </w:rPr>
      </w:pPr>
      <w:r>
        <w:rPr>
          <w:rFonts w:ascii="Calibri;Helvetica;sans-serif" w:hAnsi="Calibri;Helvetica;sans-serif"/>
          <w:color w:val="000000"/>
          <w:sz w:val="22"/>
          <w:szCs w:val="24"/>
        </w:rPr>
      </w:r>
    </w:p>
    <w:p>
      <w:pPr>
        <w:pStyle w:val="BodyText"/>
        <w:spacing w:lineRule="auto" w:line="259" w:before="0" w:after="0"/>
        <w:ind w:hanging="0" w:start="0" w:end="0"/>
        <w:jc w:val="both"/>
        <w:rPr>
          <w:rFonts w:ascii="Tahoma" w:hAnsi="Tahoma"/>
          <w:color w:val="000000"/>
          <w:sz w:val="20"/>
          <w:szCs w:val="24"/>
        </w:rPr>
      </w:pPr>
      <w:r>
        <w:rPr>
          <w:rFonts w:ascii="Tahoma" w:hAnsi="Tahoma"/>
          <w:color w:val="000000"/>
          <w:sz w:val="20"/>
          <w:szCs w:val="24"/>
        </w:rPr>
      </w:r>
    </w:p>
    <w:p>
      <w:pPr>
        <w:pStyle w:val="Lneahorizontal"/>
        <w:spacing w:before="0" w:after="1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spacing w:lineRule="auto" w:line="259" w:before="0" w:after="0"/>
        <w:ind w:hanging="0" w:start="0" w:end="0"/>
        <w:jc w:val="start"/>
        <w:rPr>
          <w:rFonts w:ascii="Helvetica" w:hAnsi="Helvetica"/>
          <w:b/>
          <w:color w:val="201F1E"/>
          <w:sz w:val="20"/>
          <w:szCs w:val="24"/>
          <w:shd w:fill="FFFFFF" w:val="clear"/>
        </w:rPr>
      </w:pPr>
      <w:r>
        <w:rPr>
          <w:rFonts w:ascii="Helvetica" w:hAnsi="Helvetica"/>
          <w:b/>
          <w:color w:val="201F1E"/>
          <w:sz w:val="20"/>
          <w:szCs w:val="24"/>
          <w:shd w:fill="FFFFFF" w:val="clear"/>
        </w:rPr>
        <w:t>Plan de Fomento de la Lectura en Extremadura</w:t>
      </w:r>
    </w:p>
    <w:p>
      <w:pPr>
        <w:pStyle w:val="BodyText"/>
        <w:spacing w:lineRule="auto" w:line="259" w:before="0" w:after="0"/>
        <w:ind w:hanging="0" w:start="0" w:end="0"/>
        <w:jc w:val="start"/>
        <w:rPr>
          <w:rFonts w:ascii="Helvetica" w:hAnsi="Helvetica"/>
          <w:b/>
          <w:color w:val="201F1E"/>
          <w:sz w:val="20"/>
          <w:szCs w:val="24"/>
          <w:shd w:fill="FFFFFF" w:val="clear"/>
        </w:rPr>
      </w:pPr>
      <w:r>
        <w:rPr>
          <w:rFonts w:ascii="Helvetica" w:hAnsi="Helvetica"/>
          <w:b/>
          <w:color w:val="201F1E"/>
          <w:sz w:val="20"/>
          <w:szCs w:val="24"/>
          <w:shd w:fill="FFFFFF" w:val="clear"/>
        </w:rPr>
        <w:t>Consejería de Cultura, Turismo y Deportes</w:t>
      </w:r>
    </w:p>
    <w:p>
      <w:pPr>
        <w:pStyle w:val="BodyText"/>
        <w:spacing w:lineRule="auto" w:line="259" w:before="0" w:after="0"/>
        <w:ind w:hanging="0" w:start="0" w:end="0"/>
        <w:jc w:val="start"/>
        <w:rPr>
          <w:rFonts w:ascii="Helvetica" w:hAnsi="Helvetica"/>
          <w:b/>
          <w:color w:val="201F1E"/>
          <w:sz w:val="20"/>
          <w:szCs w:val="24"/>
          <w:shd w:fill="FFFFFF" w:val="clear"/>
        </w:rPr>
      </w:pPr>
      <w:r>
        <w:rPr>
          <w:rFonts w:ascii="Helvetica" w:hAnsi="Helvetica"/>
          <w:b/>
          <w:color w:val="201F1E"/>
          <w:sz w:val="20"/>
          <w:szCs w:val="24"/>
          <w:shd w:fill="FFFFFF" w:val="clear"/>
        </w:rPr>
        <w:t>Junta de Extremadura</w:t>
      </w:r>
    </w:p>
    <w:p>
      <w:pPr>
        <w:pStyle w:val="BodyText"/>
        <w:spacing w:lineRule="auto" w:line="259" w:before="0" w:after="0"/>
        <w:ind w:hanging="0" w:start="0" w:end="0"/>
        <w:jc w:val="both"/>
        <w:rPr>
          <w:rFonts w:ascii="Helvetica" w:hAnsi="Helvetica"/>
          <w:b/>
          <w:color w:val="000000"/>
          <w:sz w:val="20"/>
          <w:szCs w:val="24"/>
        </w:rPr>
      </w:pPr>
      <w:r>
        <w:rPr>
          <w:rFonts w:ascii="Helvetica" w:hAnsi="Helvetica"/>
          <w:b/>
          <w:color w:val="000000"/>
          <w:sz w:val="20"/>
          <w:szCs w:val="24"/>
        </w:rPr>
        <w:br/>
        <w:t>III Milenio. Módulo 4. Planta 1ª</w:t>
        <w:br/>
        <w:t>Avenida Valhondo, s/n</w:t>
        <w:br/>
        <w:t>06800 Mérida (Badajoz)</w:t>
        <w:br/>
        <w:br/>
        <w:t>Teléfono: 924 00 97 02</w:t>
      </w:r>
    </w:p>
    <w:p>
      <w:pPr>
        <w:pStyle w:val="BodyText"/>
        <w:spacing w:lineRule="auto" w:line="259" w:before="0" w:after="0"/>
        <w:ind w:hanging="0" w:start="0" w:end="0"/>
        <w:jc w:val="both"/>
        <w:rPr>
          <w:rFonts w:ascii="Helvetica" w:hAnsi="Helvetica"/>
          <w:b/>
          <w:color w:val="000000"/>
          <w:sz w:val="20"/>
          <w:szCs w:val="24"/>
        </w:rPr>
      </w:pPr>
      <w:r>
        <w:rPr>
          <w:rFonts w:ascii="Helvetica" w:hAnsi="Helvetica"/>
          <w:b/>
          <w:color w:val="000000"/>
          <w:sz w:val="20"/>
          <w:szCs w:val="24"/>
        </w:rPr>
      </w:r>
    </w:p>
    <w:p>
      <w:pPr>
        <w:pStyle w:val="BodyText"/>
        <w:spacing w:lineRule="auto" w:line="259" w:before="0" w:after="0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Tahoma;Geneva;sans-serif" w:hAnsi="Tahoma;Geneva;sans-serif"/>
          <w:b/>
          <w:color w:val="000000"/>
          <w:sz w:val="20"/>
          <w:szCs w:val="24"/>
          <w:shd w:fill="FFFFFF" w:val="clear"/>
        </w:rPr>
        <w:t xml:space="preserve">Página web: </w:t>
      </w:r>
      <w:hyperlink r:id="rId3" w:tgtFrame="_blank">
        <w:bookmarkStart w:id="1" w:name="m_-8761703953505597018OWA461f949d-4ebc-d"/>
        <w:bookmarkEnd w:id="1"/>
        <w:r>
          <w:rPr>
            <w:rStyle w:val="Hyperlink"/>
            <w:rFonts w:ascii="Tahoma;Geneva;sans-serif" w:hAnsi="Tahoma;Geneva;sans-serif"/>
            <w:b/>
            <w:color w:val="000000"/>
            <w:sz w:val="20"/>
            <w:szCs w:val="24"/>
            <w:shd w:fill="FFFFFF" w:val="clear"/>
          </w:rPr>
          <w:t>http://lecturaextremadura.juntaex.es/web/</w:t>
        </w:r>
      </w:hyperlink>
    </w:p>
    <w:p>
      <w:pPr>
        <w:pStyle w:val="BodyText"/>
        <w:spacing w:lineRule="auto" w:line="259" w:before="0" w:after="0"/>
        <w:ind w:hanging="0" w:start="0" w:end="0"/>
        <w:jc w:val="start"/>
        <w:rPr>
          <w:rFonts w:ascii="Helvetica" w:hAnsi="Helvetica"/>
          <w:b/>
          <w:color w:val="000000"/>
          <w:sz w:val="20"/>
          <w:szCs w:val="24"/>
          <w:shd w:fill="FFFFFF" w:val="clear"/>
        </w:rPr>
      </w:pPr>
      <w:r>
        <w:rPr>
          <w:rFonts w:ascii="Helvetica" w:hAnsi="Helvetica"/>
          <w:b/>
          <w:color w:val="000000"/>
          <w:sz w:val="20"/>
          <w:szCs w:val="24"/>
          <w:shd w:fill="FFFFFF" w:val="clear"/>
        </w:rPr>
      </w:r>
    </w:p>
    <w:p>
      <w:pPr>
        <w:pStyle w:val="BodyText"/>
        <w:spacing w:lineRule="auto" w:line="259" w:before="0" w:after="0"/>
        <w:ind w:hanging="0" w:start="0" w:end="0"/>
        <w:jc w:val="both"/>
        <w:rPr>
          <w:rFonts w:ascii="Tahoma" w:hAnsi="Tahoma"/>
          <w:color w:val="000000"/>
          <w:sz w:val="20"/>
          <w:szCs w:val="24"/>
        </w:rPr>
      </w:pPr>
      <w:r>
        <w:rPr>
          <w:rFonts w:ascii="Tahoma" w:hAnsi="Tahoma"/>
          <w:color w:val="000000"/>
          <w:sz w:val="20"/>
          <w:szCs w:val="24"/>
        </w:rPr>
      </w:r>
    </w:p>
    <w:p>
      <w:pPr>
        <w:sectPr>
          <w:type w:val="continuous"/>
          <w:pgSz w:w="11906" w:h="16838"/>
          <w:pgMar w:left="1701" w:right="1701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bidi w:val="0"/>
        <w:spacing w:lineRule="auto" w:line="259" w:before="0" w:after="1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sectPr>
      <w:type w:val="continuous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Candara">
    <w:altName w:val="Optima"/>
    <w:charset w:val="00" w:characterSet="windows-1252"/>
    <w:family w:val="auto"/>
    <w:pitch w:val="default"/>
  </w:font>
  <w:font w:name="Calibri">
    <w:altName w:val="Helvetica"/>
    <w:charset w:val="00" w:characterSet="windows-1252"/>
    <w:family w:val="auto"/>
    <w:pitch w:val="default"/>
  </w:font>
  <w:font w:name="Tahoma">
    <w:charset w:val="00" w:characterSet="windows-1252"/>
    <w:family w:val="auto"/>
    <w:pitch w:val="default"/>
  </w:font>
  <w:font w:name="Helvetica">
    <w:altName w:val="Arial"/>
    <w:charset w:val="00" w:characterSet="windows-1252"/>
    <w:family w:val="auto"/>
    <w:pitch w:val="default"/>
  </w:font>
  <w:font w:name="Tahoma">
    <w:altName w:val="Geneva"/>
    <w:charset w:val="00" w:characterSet="windows-125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600"/>
        </w:tabs>
        <w:ind w:start="6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cin">
    <w:name w:val="Símbolos de numeración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mbolosdenumeracinuser">
    <w:name w:val="Símbolos de numeración (user)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952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cturaextremadura@juntex.es" TargetMode="External"/><Relationship Id="rId3" Type="http://schemas.openxmlformats.org/officeDocument/2006/relationships/hyperlink" Target="http://lecturaextremadura.juntaex.es/web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LibreOffice/25.8.1.1$Windows_X86_64 LibreOffice_project/54047653041915e595ad4e45cccea684809c77b5</Application>
  <AppVersion>15.0000</AppVersion>
  <Pages>2</Pages>
  <Words>257</Words>
  <Characters>1447</Characters>
  <CharactersWithSpaces>1686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2024-05-22T08:54:00Z</dcterms:created>
  <dc:creator>Biblioteca</dc:creator>
  <dc:description/>
  <dc:language>es-ES</dc:language>
  <cp:lastModifiedBy/>
  <cp:lastPrinted>2026-05-14T13:15:22Z</cp:lastPrinted>
  <dcterms:modified xsi:type="dcterms:W3CDTF">2026-06-05T13:46:49Z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