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16E" w:rsidRDefault="00C1616E" w:rsidP="00C1616E">
      <w:r>
        <w:rPr>
          <w:noProof/>
        </w:rPr>
        <w:drawing>
          <wp:inline distT="0" distB="0" distL="0" distR="0" wp14:anchorId="5378AFB8" wp14:editId="77D4387F">
            <wp:extent cx="590550" cy="805295"/>
            <wp:effectExtent l="0" t="0" r="0" b="0"/>
            <wp:docPr id="4" name="Imagen 4" descr="Ayuntamiento de Lanaja - Plan de Transparencia y Buen Gobi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yuntamiento de Lanaja - Plan de Transparencia y Buen Gobier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41" cy="81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AYUNTAMIENTO DE LANAJA</w:t>
      </w:r>
    </w:p>
    <w:p w:rsidR="00C1616E" w:rsidRDefault="00C1616E" w:rsidP="00C1616E">
      <w:pPr>
        <w:jc w:val="right"/>
      </w:pPr>
      <w:r>
        <w:t>BIBLIOTECA PÚBLICA</w:t>
      </w:r>
    </w:p>
    <w:p w:rsidR="00C1616E" w:rsidRDefault="00C1616E" w:rsidP="00C1616E">
      <w:pPr>
        <w:jc w:val="right"/>
      </w:pPr>
    </w:p>
    <w:p w:rsidR="00C1616E" w:rsidRDefault="00C1616E" w:rsidP="00C1616E">
      <w:pPr>
        <w:jc w:val="center"/>
        <w:rPr>
          <w:rFonts w:cs="Aharoni"/>
          <w:b/>
          <w:bCs/>
          <w:sz w:val="36"/>
          <w:szCs w:val="36"/>
        </w:rPr>
      </w:pPr>
      <w:r w:rsidRPr="00C1616E">
        <w:rPr>
          <w:rFonts w:cs="Aharoni"/>
          <w:b/>
          <w:bCs/>
          <w:sz w:val="36"/>
          <w:szCs w:val="36"/>
        </w:rPr>
        <w:t>INSTRUCCIONES -BOOKCROSSING-</w:t>
      </w:r>
    </w:p>
    <w:p w:rsidR="00C1616E" w:rsidRDefault="00C1616E" w:rsidP="00C1616E">
      <w:pPr>
        <w:jc w:val="center"/>
        <w:rPr>
          <w:rFonts w:cs="Aharoni"/>
          <w:b/>
          <w:bCs/>
          <w:sz w:val="36"/>
          <w:szCs w:val="36"/>
        </w:rPr>
      </w:pPr>
    </w:p>
    <w:p w:rsidR="00C1616E" w:rsidRPr="00C1616E" w:rsidRDefault="00C1616E" w:rsidP="00C1616E">
      <w:pPr>
        <w:pStyle w:val="Prrafodelista"/>
        <w:numPr>
          <w:ilvl w:val="0"/>
          <w:numId w:val="1"/>
        </w:numPr>
        <w:rPr>
          <w:rFonts w:cs="Aharoni"/>
          <w:sz w:val="32"/>
          <w:szCs w:val="32"/>
        </w:rPr>
      </w:pPr>
      <w:r w:rsidRPr="00C1616E">
        <w:rPr>
          <w:rFonts w:cs="Aharoni"/>
          <w:sz w:val="32"/>
          <w:szCs w:val="32"/>
        </w:rPr>
        <w:t>COGE UN LIBRO DE ESTE PUNTO (QUIOSCO), DEJA OTRO EN SU LUGAR Y DISFRUTA DE ÉL DE MANERA LIBRE Y GRATUITA.</w:t>
      </w:r>
    </w:p>
    <w:p w:rsidR="00C1616E" w:rsidRPr="00C1616E" w:rsidRDefault="00C1616E" w:rsidP="00C1616E">
      <w:pPr>
        <w:pStyle w:val="Prrafodelista"/>
        <w:numPr>
          <w:ilvl w:val="0"/>
          <w:numId w:val="1"/>
        </w:numPr>
        <w:rPr>
          <w:rFonts w:cs="Aharoni"/>
          <w:sz w:val="32"/>
          <w:szCs w:val="32"/>
        </w:rPr>
      </w:pPr>
      <w:r w:rsidRPr="00C1616E">
        <w:rPr>
          <w:rFonts w:cs="Aharoni"/>
          <w:sz w:val="32"/>
          <w:szCs w:val="32"/>
        </w:rPr>
        <w:t>NO COJAS MÁS DE UN LIBRO A LA VEZ, A LOS DEMÁS AMANTES DE LA LECTURA LES GUSTARÁ ENCONTRAR ALGUNO.</w:t>
      </w:r>
    </w:p>
    <w:p w:rsidR="00C1616E" w:rsidRPr="00C1616E" w:rsidRDefault="00C1616E" w:rsidP="00C1616E">
      <w:pPr>
        <w:pStyle w:val="Prrafodelista"/>
        <w:numPr>
          <w:ilvl w:val="0"/>
          <w:numId w:val="1"/>
        </w:numPr>
        <w:rPr>
          <w:rFonts w:cs="Aharoni"/>
          <w:sz w:val="32"/>
          <w:szCs w:val="32"/>
        </w:rPr>
      </w:pPr>
      <w:r w:rsidRPr="00C1616E">
        <w:rPr>
          <w:rFonts w:cs="Aharoni"/>
          <w:sz w:val="32"/>
          <w:szCs w:val="32"/>
        </w:rPr>
        <w:t>SI UN LIBRO TE GUSTA Y TE LO QUEDAS, DEJA AL MENOS DOS EN SU LUGAR (INTENTA QUE SEA ALGO EXCEPCIONAL)</w:t>
      </w:r>
    </w:p>
    <w:p w:rsidR="00C1616E" w:rsidRPr="00C1616E" w:rsidRDefault="00C1616E" w:rsidP="00C1616E">
      <w:pPr>
        <w:pStyle w:val="Prrafodelista"/>
        <w:numPr>
          <w:ilvl w:val="0"/>
          <w:numId w:val="1"/>
        </w:numPr>
        <w:rPr>
          <w:rFonts w:cs="Aharoni"/>
          <w:sz w:val="32"/>
          <w:szCs w:val="32"/>
        </w:rPr>
      </w:pPr>
      <w:r w:rsidRPr="00C1616E">
        <w:rPr>
          <w:rFonts w:cs="Aharoni"/>
          <w:sz w:val="32"/>
          <w:szCs w:val="32"/>
        </w:rPr>
        <w:t>PROCURA LEER EL LIBRO EN EL PLAZO DE UN MES PARA QUE CONTINÚE EL VIAJE Y NO QUEDE OLVIDADO EN TU ESTANTERÍA.</w:t>
      </w:r>
    </w:p>
    <w:p w:rsidR="00C1616E" w:rsidRPr="00C1616E" w:rsidRDefault="00C1616E" w:rsidP="00C1616E">
      <w:pPr>
        <w:pStyle w:val="Prrafodelista"/>
        <w:numPr>
          <w:ilvl w:val="0"/>
          <w:numId w:val="1"/>
        </w:numPr>
        <w:rPr>
          <w:rFonts w:cs="Aharoni"/>
          <w:sz w:val="32"/>
          <w:szCs w:val="32"/>
        </w:rPr>
      </w:pPr>
      <w:r w:rsidRPr="00C1616E">
        <w:rPr>
          <w:rFonts w:cs="Aharoni"/>
          <w:sz w:val="32"/>
          <w:szCs w:val="32"/>
        </w:rPr>
        <w:t>LOS LIBROS SON DELICADOS: CUÍDALOS Y REPARA AQUELLOS QUE DURANTE EL VIAJE HAYAN SUFRIDO ALGÚN DESPERFECTO.</w:t>
      </w:r>
    </w:p>
    <w:p w:rsidR="00C1616E" w:rsidRDefault="00C1616E" w:rsidP="00C1616E">
      <w:pPr>
        <w:pStyle w:val="Prrafodelista"/>
        <w:numPr>
          <w:ilvl w:val="0"/>
          <w:numId w:val="1"/>
        </w:numPr>
        <w:rPr>
          <w:rFonts w:cs="Aharoni"/>
          <w:sz w:val="32"/>
          <w:szCs w:val="32"/>
        </w:rPr>
      </w:pPr>
      <w:r w:rsidRPr="00C1616E">
        <w:rPr>
          <w:rFonts w:cs="Aharoni"/>
          <w:sz w:val="32"/>
          <w:szCs w:val="32"/>
        </w:rPr>
        <w:t>DIFUNDE EL ESPÍRITU BOOKCROSSING: CUANTA MÁS GENTE PARTICIPE, MEJOR. CAZANDO Y LIBERANDO LIBROS. ESTO ES EL BOOKCROSSING: UN CRUCE DE CAMINOS DONDE LOS LIBROS VAN Y VIENEN, BUSCANDO ENCONTRAR SIEMPRE A UN NUEVO LECTOR.</w:t>
      </w:r>
      <w:bookmarkStart w:id="0" w:name="_GoBack"/>
      <w:bookmarkEnd w:id="0"/>
    </w:p>
    <w:p w:rsidR="00C1616E" w:rsidRDefault="00C1616E" w:rsidP="00C1616E">
      <w:pPr>
        <w:pStyle w:val="Prrafodelista"/>
        <w:rPr>
          <w:rFonts w:cs="Aharoni"/>
          <w:sz w:val="32"/>
          <w:szCs w:val="32"/>
        </w:rPr>
      </w:pPr>
    </w:p>
    <w:p w:rsidR="00C1616E" w:rsidRPr="00C1616E" w:rsidRDefault="00C1616E" w:rsidP="00C1616E">
      <w:pPr>
        <w:pStyle w:val="Prrafodelista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</w:t>
      </w:r>
      <w:r>
        <w:rPr>
          <w:noProof/>
        </w:rPr>
        <w:drawing>
          <wp:inline distT="0" distB="0" distL="0" distR="0" wp14:anchorId="67F54E88" wp14:editId="48D2B210">
            <wp:extent cx="1000125" cy="1000125"/>
            <wp:effectExtent l="0" t="0" r="9525" b="9525"/>
            <wp:docPr id="5" name="Imagen 5" descr="Libros Libres en la Plaza de las Palme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bros Libres en la Plaza de las Palmer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haroni"/>
          <w:sz w:val="32"/>
          <w:szCs w:val="32"/>
        </w:rPr>
        <w:t xml:space="preserve">                                                       JULIO 2021</w:t>
      </w:r>
    </w:p>
    <w:sectPr w:rsidR="00C1616E" w:rsidRPr="00C161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11CE6"/>
    <w:multiLevelType w:val="hybridMultilevel"/>
    <w:tmpl w:val="CAD844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6E"/>
    <w:rsid w:val="00C1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8BA6"/>
  <w15:chartTrackingRefBased/>
  <w15:docId w15:val="{832D26BC-9493-480F-B775-94E4C9CA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6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839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2021-07-13T19:23:00Z</dcterms:created>
  <dcterms:modified xsi:type="dcterms:W3CDTF">2021-07-13T19:30:00Z</dcterms:modified>
</cp:coreProperties>
</file>