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C9B0" w14:textId="707172DA" w:rsidR="00124F67" w:rsidRDefault="002738F4" w:rsidP="00124F67">
      <w:pPr>
        <w:spacing w:before="200" w:after="0" w:line="240" w:lineRule="auto"/>
        <w:jc w:val="both"/>
        <w:rPr>
          <w:rFonts w:ascii="Arial Narrow" w:eastAsia="Calibri" w:hAnsi="Arial Narrow" w:cs="Times New Roman"/>
          <w:i/>
          <w:iCs/>
          <w:sz w:val="26"/>
          <w:szCs w:val="26"/>
          <w:lang w:val="es-ES_tradnl"/>
        </w:rPr>
      </w:pPr>
      <w:bookmarkStart w:id="0" w:name="_GoBack"/>
      <w:r>
        <w:rPr>
          <w:rFonts w:ascii="Arial Narrow" w:eastAsia="Calibri" w:hAnsi="Arial Narrow" w:cs="Times New Roman"/>
          <w:i/>
          <w:iCs/>
          <w:sz w:val="26"/>
          <w:szCs w:val="26"/>
          <w:lang w:val="es-ES_tradnl"/>
        </w:rPr>
        <w:t>La Resolución se publicará mañana en el Diario Oficial de Castilla-La Mancha</w:t>
      </w:r>
    </w:p>
    <w:p w14:paraId="1C352767" w14:textId="796529DC" w:rsidR="00124F67" w:rsidRDefault="00C33937" w:rsidP="00124F67">
      <w:pPr>
        <w:spacing w:before="200" w:after="0" w:line="240" w:lineRule="auto"/>
        <w:jc w:val="both"/>
        <w:outlineLvl w:val="1"/>
        <w:rPr>
          <w:rFonts w:ascii="Arial Narrow" w:eastAsia="Times New Roman" w:hAnsi="Arial Narrow" w:cs="Times New Roman"/>
          <w:b/>
          <w:bCs/>
          <w:sz w:val="32"/>
          <w:szCs w:val="32"/>
          <w:lang w:eastAsia="es-ES"/>
        </w:rPr>
      </w:pPr>
      <w:r>
        <w:rPr>
          <w:rFonts w:ascii="Arial Narrow" w:eastAsia="Times New Roman" w:hAnsi="Arial Narrow" w:cs="Times New Roman"/>
          <w:b/>
          <w:bCs/>
          <w:sz w:val="32"/>
          <w:szCs w:val="32"/>
          <w:lang w:eastAsia="es-ES"/>
        </w:rPr>
        <w:t xml:space="preserve">Sanidad </w:t>
      </w:r>
      <w:r w:rsidR="003820CD">
        <w:rPr>
          <w:rFonts w:ascii="Arial Narrow" w:eastAsia="Times New Roman" w:hAnsi="Arial Narrow" w:cs="Times New Roman"/>
          <w:b/>
          <w:bCs/>
          <w:sz w:val="32"/>
          <w:szCs w:val="32"/>
          <w:lang w:eastAsia="es-ES"/>
        </w:rPr>
        <w:t xml:space="preserve">decreta medidas especiales </w:t>
      </w:r>
      <w:r w:rsidR="00F939D5">
        <w:rPr>
          <w:rFonts w:ascii="Arial Narrow" w:eastAsia="Times New Roman" w:hAnsi="Arial Narrow" w:cs="Times New Roman"/>
          <w:b/>
          <w:bCs/>
          <w:sz w:val="32"/>
          <w:szCs w:val="32"/>
          <w:lang w:eastAsia="es-ES"/>
        </w:rPr>
        <w:t xml:space="preserve">nivel 2 </w:t>
      </w:r>
      <w:r w:rsidR="003820CD">
        <w:rPr>
          <w:rFonts w:ascii="Arial Narrow" w:eastAsia="Times New Roman" w:hAnsi="Arial Narrow" w:cs="Times New Roman"/>
          <w:b/>
          <w:bCs/>
          <w:sz w:val="32"/>
          <w:szCs w:val="32"/>
          <w:lang w:eastAsia="es-ES"/>
        </w:rPr>
        <w:t xml:space="preserve">en </w:t>
      </w:r>
      <w:r w:rsidR="00E73808">
        <w:rPr>
          <w:rFonts w:ascii="Arial Narrow" w:eastAsia="Times New Roman" w:hAnsi="Arial Narrow" w:cs="Times New Roman"/>
          <w:b/>
          <w:bCs/>
          <w:sz w:val="32"/>
          <w:szCs w:val="32"/>
          <w:lang w:eastAsia="es-ES"/>
        </w:rPr>
        <w:t>toda Castilla-La Mancha, a excepción de l</w:t>
      </w:r>
      <w:r w:rsidR="00CA3CBC">
        <w:rPr>
          <w:rFonts w:ascii="Arial Narrow" w:eastAsia="Times New Roman" w:hAnsi="Arial Narrow" w:cs="Times New Roman"/>
          <w:b/>
          <w:bCs/>
          <w:sz w:val="32"/>
          <w:szCs w:val="32"/>
          <w:lang w:eastAsia="es-ES"/>
        </w:rPr>
        <w:t>os municipios que tengan actualmente medidas nivel 3</w:t>
      </w:r>
    </w:p>
    <w:p w14:paraId="3E355251" w14:textId="125E0F53" w:rsidR="00124F67" w:rsidRDefault="00B04FBF" w:rsidP="00124F67">
      <w:pPr>
        <w:pStyle w:val="Prrafodelista"/>
        <w:numPr>
          <w:ilvl w:val="0"/>
          <w:numId w:val="11"/>
        </w:numPr>
        <w:spacing w:before="200" w:after="0" w:line="240" w:lineRule="auto"/>
        <w:jc w:val="both"/>
        <w:outlineLvl w:val="1"/>
        <w:rPr>
          <w:rFonts w:ascii="Arial Narrow" w:eastAsia="Calibri" w:hAnsi="Arial Narrow" w:cs="Times New Roman"/>
          <w:b/>
          <w:bCs/>
          <w:sz w:val="26"/>
          <w:szCs w:val="26"/>
          <w:lang w:val="es-ES_tradnl"/>
        </w:rPr>
      </w:pPr>
      <w:r>
        <w:rPr>
          <w:rFonts w:ascii="Arial Narrow" w:eastAsia="Calibri" w:hAnsi="Arial Narrow" w:cs="Times New Roman"/>
          <w:b/>
          <w:bCs/>
          <w:sz w:val="26"/>
          <w:szCs w:val="26"/>
          <w:lang w:val="es-ES_tradnl"/>
        </w:rPr>
        <w:t xml:space="preserve">Las medidas, nivel </w:t>
      </w:r>
      <w:r w:rsidR="00E73808">
        <w:rPr>
          <w:rFonts w:ascii="Arial Narrow" w:eastAsia="Calibri" w:hAnsi="Arial Narrow" w:cs="Times New Roman"/>
          <w:b/>
          <w:bCs/>
          <w:sz w:val="26"/>
          <w:szCs w:val="26"/>
          <w:lang w:val="es-ES_tradnl"/>
        </w:rPr>
        <w:t>2, se adoptan por un plazo de 10</w:t>
      </w:r>
      <w:r>
        <w:rPr>
          <w:rFonts w:ascii="Arial Narrow" w:eastAsia="Calibri" w:hAnsi="Arial Narrow" w:cs="Times New Roman"/>
          <w:b/>
          <w:bCs/>
          <w:sz w:val="26"/>
          <w:szCs w:val="26"/>
          <w:lang w:val="es-ES_tradnl"/>
        </w:rPr>
        <w:t xml:space="preserve"> días. </w:t>
      </w:r>
    </w:p>
    <w:p w14:paraId="020859B2" w14:textId="77777777" w:rsidR="003123F3" w:rsidRDefault="003123F3" w:rsidP="003123F3">
      <w:pPr>
        <w:pStyle w:val="Prrafodelista"/>
        <w:spacing w:before="200" w:after="0" w:line="240" w:lineRule="auto"/>
        <w:jc w:val="both"/>
        <w:outlineLvl w:val="1"/>
        <w:rPr>
          <w:rFonts w:ascii="Arial Narrow" w:eastAsia="Calibri" w:hAnsi="Arial Narrow" w:cs="Times New Roman"/>
          <w:b/>
          <w:bCs/>
          <w:sz w:val="26"/>
          <w:szCs w:val="26"/>
          <w:lang w:val="es-ES_tradnl"/>
        </w:rPr>
      </w:pPr>
    </w:p>
    <w:p w14:paraId="4CA99C94" w14:textId="18746859" w:rsidR="003123F3" w:rsidRDefault="003123F3" w:rsidP="003123F3">
      <w:pPr>
        <w:pStyle w:val="Prrafodelista"/>
        <w:numPr>
          <w:ilvl w:val="0"/>
          <w:numId w:val="11"/>
        </w:numPr>
        <w:spacing w:after="0" w:line="240" w:lineRule="auto"/>
        <w:jc w:val="both"/>
        <w:rPr>
          <w:rFonts w:ascii="Arial Narrow" w:hAnsi="Arial Narrow" w:cs="Arial"/>
          <w:b/>
          <w:sz w:val="26"/>
          <w:szCs w:val="26"/>
        </w:rPr>
      </w:pPr>
      <w:r w:rsidRPr="003123F3">
        <w:rPr>
          <w:rFonts w:ascii="Arial Narrow" w:hAnsi="Arial Narrow" w:cs="Arial"/>
          <w:b/>
          <w:sz w:val="26"/>
          <w:szCs w:val="26"/>
        </w:rPr>
        <w:t>Se recomienda a la ciudadanía la limitación de los encuentros sociales fuera del grupo de convivencia estable y que los encuentros socia</w:t>
      </w:r>
      <w:r w:rsidR="00F939D5">
        <w:rPr>
          <w:rFonts w:ascii="Arial Narrow" w:hAnsi="Arial Narrow" w:cs="Arial"/>
          <w:b/>
          <w:sz w:val="26"/>
          <w:szCs w:val="26"/>
        </w:rPr>
        <w:t>les se limiten a un máximo de 6</w:t>
      </w:r>
      <w:r w:rsidRPr="003123F3">
        <w:rPr>
          <w:rFonts w:ascii="Arial Narrow" w:hAnsi="Arial Narrow" w:cs="Arial"/>
          <w:b/>
          <w:sz w:val="26"/>
          <w:szCs w:val="26"/>
        </w:rPr>
        <w:t xml:space="preserve"> personas incluyendo convivientes.</w:t>
      </w:r>
    </w:p>
    <w:p w14:paraId="44D3D315" w14:textId="45DAF664" w:rsidR="007035D1" w:rsidRPr="007035D1" w:rsidRDefault="007035D1" w:rsidP="007035D1">
      <w:pPr>
        <w:spacing w:after="0" w:line="240" w:lineRule="auto"/>
        <w:jc w:val="both"/>
        <w:rPr>
          <w:rFonts w:ascii="Arial Narrow" w:hAnsi="Arial Narrow" w:cs="Arial"/>
          <w:b/>
          <w:sz w:val="26"/>
          <w:szCs w:val="26"/>
        </w:rPr>
      </w:pPr>
    </w:p>
    <w:p w14:paraId="0BFEEBC4" w14:textId="1CE2D048" w:rsidR="007035D1" w:rsidRDefault="00C33937" w:rsidP="007035D1">
      <w:pPr>
        <w:spacing w:line="240" w:lineRule="auto"/>
        <w:jc w:val="both"/>
        <w:outlineLvl w:val="1"/>
        <w:rPr>
          <w:rFonts w:ascii="Arial Narrow" w:eastAsia="Calibri" w:hAnsi="Arial Narrow" w:cs="Times New Roman"/>
          <w:bCs/>
          <w:sz w:val="26"/>
          <w:szCs w:val="26"/>
          <w:lang w:val="es-ES_tradnl"/>
        </w:rPr>
      </w:pPr>
      <w:r>
        <w:rPr>
          <w:rFonts w:ascii="Arial Narrow" w:eastAsia="Calibri" w:hAnsi="Arial Narrow" w:cs="Times New Roman"/>
          <w:b/>
          <w:bCs/>
          <w:sz w:val="26"/>
          <w:szCs w:val="26"/>
          <w:lang w:val="es-ES_tradnl"/>
        </w:rPr>
        <w:t xml:space="preserve">Toledo, </w:t>
      </w:r>
      <w:r w:rsidR="00E73808">
        <w:rPr>
          <w:rFonts w:ascii="Arial Narrow" w:eastAsia="Calibri" w:hAnsi="Arial Narrow" w:cs="Times New Roman"/>
          <w:b/>
          <w:bCs/>
          <w:sz w:val="26"/>
          <w:szCs w:val="26"/>
          <w:lang w:val="es-ES_tradnl"/>
        </w:rPr>
        <w:t>5 de noviem</w:t>
      </w:r>
      <w:r w:rsidR="00B04FBF">
        <w:rPr>
          <w:rFonts w:ascii="Arial Narrow" w:eastAsia="Calibri" w:hAnsi="Arial Narrow" w:cs="Times New Roman"/>
          <w:b/>
          <w:bCs/>
          <w:sz w:val="26"/>
          <w:szCs w:val="26"/>
          <w:lang w:val="es-ES_tradnl"/>
        </w:rPr>
        <w:t>bre</w:t>
      </w:r>
      <w:r w:rsidR="00B27386">
        <w:rPr>
          <w:rFonts w:ascii="Arial Narrow" w:eastAsia="Calibri" w:hAnsi="Arial Narrow" w:cs="Times New Roman"/>
          <w:b/>
          <w:bCs/>
          <w:sz w:val="26"/>
          <w:szCs w:val="26"/>
          <w:lang w:val="es-ES_tradnl"/>
        </w:rPr>
        <w:t xml:space="preserve"> de 2020</w:t>
      </w:r>
      <w:r w:rsidR="00124F67">
        <w:rPr>
          <w:rFonts w:ascii="Arial Narrow" w:eastAsia="Calibri" w:hAnsi="Arial Narrow" w:cs="Times New Roman"/>
          <w:b/>
          <w:bCs/>
          <w:sz w:val="26"/>
          <w:szCs w:val="26"/>
          <w:lang w:val="es-ES_tradnl"/>
        </w:rPr>
        <w:t>.-</w:t>
      </w:r>
      <w:r>
        <w:rPr>
          <w:rFonts w:ascii="Arial Narrow" w:eastAsia="Calibri" w:hAnsi="Arial Narrow" w:cs="Times New Roman"/>
          <w:bCs/>
          <w:sz w:val="26"/>
          <w:szCs w:val="26"/>
          <w:lang w:val="es-ES_tradnl"/>
        </w:rPr>
        <w:t xml:space="preserve"> La Consejería de San</w:t>
      </w:r>
      <w:r w:rsidR="00E73808">
        <w:rPr>
          <w:rFonts w:ascii="Arial Narrow" w:eastAsia="Calibri" w:hAnsi="Arial Narrow" w:cs="Times New Roman"/>
          <w:bCs/>
          <w:sz w:val="26"/>
          <w:szCs w:val="26"/>
          <w:lang w:val="es-ES_tradnl"/>
        </w:rPr>
        <w:t>idad</w:t>
      </w:r>
      <w:r w:rsidR="00580E96">
        <w:rPr>
          <w:rFonts w:ascii="Arial Narrow" w:eastAsia="Calibri" w:hAnsi="Arial Narrow" w:cs="Times New Roman"/>
          <w:bCs/>
          <w:sz w:val="26"/>
          <w:szCs w:val="26"/>
          <w:lang w:val="es-ES_tradnl"/>
        </w:rPr>
        <w:t xml:space="preserve"> </w:t>
      </w:r>
      <w:r>
        <w:rPr>
          <w:rFonts w:ascii="Arial Narrow" w:eastAsia="Calibri" w:hAnsi="Arial Narrow" w:cs="Times New Roman"/>
          <w:bCs/>
          <w:sz w:val="26"/>
          <w:szCs w:val="26"/>
          <w:lang w:val="es-ES_tradnl"/>
        </w:rPr>
        <w:t>ha decretado</w:t>
      </w:r>
      <w:r w:rsidR="003820CD">
        <w:rPr>
          <w:rFonts w:ascii="Arial Narrow" w:eastAsia="Calibri" w:hAnsi="Arial Narrow" w:cs="Times New Roman"/>
          <w:bCs/>
          <w:sz w:val="26"/>
          <w:szCs w:val="26"/>
          <w:lang w:val="es-ES_tradnl"/>
        </w:rPr>
        <w:t xml:space="preserve"> </w:t>
      </w:r>
      <w:r>
        <w:rPr>
          <w:rFonts w:ascii="Arial Narrow" w:eastAsia="Calibri" w:hAnsi="Arial Narrow" w:cs="Times New Roman"/>
          <w:bCs/>
          <w:sz w:val="26"/>
          <w:szCs w:val="26"/>
          <w:lang w:val="es-ES_tradnl"/>
        </w:rPr>
        <w:t xml:space="preserve">medidas especiales </w:t>
      </w:r>
      <w:r w:rsidR="00E73808">
        <w:rPr>
          <w:rFonts w:ascii="Arial Narrow" w:eastAsia="Calibri" w:hAnsi="Arial Narrow" w:cs="Times New Roman"/>
          <w:bCs/>
          <w:sz w:val="26"/>
          <w:szCs w:val="26"/>
          <w:lang w:val="es-ES_tradnl"/>
        </w:rPr>
        <w:t>nivel 2 en toda Castilla-La Mancha excepto en los municipios que actualmente tengan medidas nivel 3.</w:t>
      </w:r>
    </w:p>
    <w:p w14:paraId="0BDB185F" w14:textId="37F0879D"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Entre las semanas epidemiológicas 43 y 44 se han declarado en Castilla-La Mancha un total de 2.306 casos de COVID-19 en personas con 65 y más años de edad (21,8% del total) lo que supone una tasa de incidencia acumulada en los últimos 14 días de 596,7 casos/100.000 habitantes mayores de 64 años.</w:t>
      </w:r>
    </w:p>
    <w:p w14:paraId="6C80D794" w14:textId="386478F0"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 xml:space="preserve">La tasa de incidencia acumulada en las semanas 42 y 43 (200 y 300 casos por 100.000 habitantes respectivamente), la incidencia acumulada en los últimos 14 días (próxima a los 600 casos por 100.000 habitantes), la razón de tasas de incidencia con tendencia ascendente de la semana 42 a la 43 (+44%), las elevadas tasas de incidencia en personas con 65 y más años de edad (incidencia acumulada en los últimos 14 días en torno a 600 casos por 100.000 habitantes), el crecimiento tan acusado de la incidencia en este grupo de edad (+78% de una semana a otra), el peso relativo de este grupo de edad sobre el total de casos (21,8%), el elevado porcentaje de pruebas diagnósticas positivas y la situación de los indicadores de ocupación hospitalaria, se sitúan claramente muy por encima de los umbrales de alerta establecidos en Castilla-La Mancha. </w:t>
      </w:r>
    </w:p>
    <w:p w14:paraId="65D942E0" w14:textId="4362F33C"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Estos indicadores ponen de manifiesto que la Comunidad Autónoma de Castilla-La Mancha se encuentra en un escenario de transmisión comunitaria, lo que exige la adopción de medidas complementarias a las medidas generales aplicadas por la Consejería de Sanidad en todo el territorio regional.</w:t>
      </w:r>
    </w:p>
    <w:p w14:paraId="2A46C06C" w14:textId="3B4A3565"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 xml:space="preserve">Por todo ello, </w:t>
      </w:r>
      <w:r>
        <w:rPr>
          <w:rFonts w:ascii="Arial Narrow" w:eastAsia="Times New Roman" w:hAnsi="Arial Narrow" w:cs="Arial"/>
          <w:sz w:val="26"/>
          <w:szCs w:val="26"/>
          <w:lang w:val="es-ES_tradnl" w:eastAsia="es-ES_tradnl"/>
        </w:rPr>
        <w:t xml:space="preserve">se propone </w:t>
      </w:r>
      <w:r w:rsidRPr="002155B2">
        <w:rPr>
          <w:rFonts w:ascii="Arial Narrow" w:eastAsia="Times New Roman" w:hAnsi="Arial Narrow" w:cs="Arial"/>
          <w:sz w:val="26"/>
          <w:szCs w:val="26"/>
          <w:lang w:val="es-ES_tradnl" w:eastAsia="es-ES_tradnl"/>
        </w:rPr>
        <w:t>aplic</w:t>
      </w:r>
      <w:r w:rsidR="002738F4">
        <w:rPr>
          <w:rFonts w:ascii="Arial Narrow" w:eastAsia="Times New Roman" w:hAnsi="Arial Narrow" w:cs="Arial"/>
          <w:sz w:val="26"/>
          <w:szCs w:val="26"/>
          <w:lang w:val="es-ES_tradnl" w:eastAsia="es-ES_tradnl"/>
        </w:rPr>
        <w:t>ar en todos los municipios de</w:t>
      </w:r>
      <w:r w:rsidRPr="002155B2">
        <w:rPr>
          <w:rFonts w:ascii="Arial Narrow" w:eastAsia="Times New Roman" w:hAnsi="Arial Narrow" w:cs="Arial"/>
          <w:sz w:val="26"/>
          <w:szCs w:val="26"/>
          <w:lang w:val="es-ES_tradnl" w:eastAsia="es-ES_tradnl"/>
        </w:rPr>
        <w:t xml:space="preserve"> Castilla-La Mancha las medidas de Nivel 2 descritas en el documento general de medidas de control en municipios y zonas de Castilla-La Mancha.</w:t>
      </w:r>
    </w:p>
    <w:p w14:paraId="446E818A" w14:textId="77777777" w:rsidR="00580E96"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Mantener estas medidas durante un mínimo de 10 días a partir de la aprobación de este informe, prorrogables en función de la evolución de la situación epidemiológica.</w:t>
      </w:r>
    </w:p>
    <w:p w14:paraId="7EB83E25" w14:textId="2C21A40D" w:rsidR="00580E96"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lastRenderedPageBreak/>
        <w:t>Los municipios de la Castilla-La Mancha que en el momento de aprobación de esta propuesta se encuentren en un Nivel 1 en las medidas de control pasarán de forma automática al Nivel 2.</w:t>
      </w:r>
    </w:p>
    <w:p w14:paraId="5F77008E" w14:textId="7A5F44F2" w:rsid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Los municipios de la Castilla-La Mancha que en el momento de aprobación de esta propuesta se encuentren en un Nivel 3 en las medidas de control se mantendrán en este nivel hasta que no se observe una mejoría en sus indicadores epidemiológicos.</w:t>
      </w:r>
    </w:p>
    <w:p w14:paraId="59C0A2C6" w14:textId="6C2A9B75" w:rsid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Es necesario mantener una estrecha vigilancia de los indicadores epidemiológicos, tanto a nivel regional como municipal y provincial, ante la posibilidad de que, si no se observara una mejoría sensible, hubiera que reforzar las medidas establecidas o, en el caso de que se observara alguna situación de mayor riesgo aplicar medidas específicas.</w:t>
      </w:r>
    </w:p>
    <w:p w14:paraId="173AAC88" w14:textId="72CD201B" w:rsidR="00CA3CBC" w:rsidRPr="00580E96" w:rsidRDefault="002155B2" w:rsidP="00580E96">
      <w:pPr>
        <w:spacing w:line="240" w:lineRule="auto"/>
        <w:jc w:val="both"/>
        <w:rPr>
          <w:rFonts w:ascii="Arial Narrow" w:eastAsia="Times New Roman" w:hAnsi="Arial Narrow" w:cs="Arial"/>
          <w:b/>
          <w:sz w:val="26"/>
          <w:szCs w:val="26"/>
          <w:lang w:val="es-ES_tradnl" w:eastAsia="es-ES_tradnl"/>
        </w:rPr>
      </w:pPr>
      <w:r w:rsidRPr="002155B2">
        <w:rPr>
          <w:rFonts w:ascii="Arial Narrow" w:eastAsia="Times New Roman" w:hAnsi="Arial Narrow" w:cs="Arial"/>
          <w:b/>
          <w:sz w:val="26"/>
          <w:szCs w:val="26"/>
          <w:lang w:val="es-ES_tradnl" w:eastAsia="es-ES_tradnl"/>
        </w:rPr>
        <w:t>Medidas</w:t>
      </w:r>
      <w:r w:rsidR="002738F4">
        <w:rPr>
          <w:rFonts w:ascii="Arial Narrow" w:eastAsia="Times New Roman" w:hAnsi="Arial Narrow" w:cs="Arial"/>
          <w:b/>
          <w:sz w:val="26"/>
          <w:szCs w:val="26"/>
          <w:lang w:val="es-ES_tradnl" w:eastAsia="es-ES_tradnl"/>
        </w:rPr>
        <w:t xml:space="preserve"> nivel 2</w:t>
      </w:r>
    </w:p>
    <w:p w14:paraId="794C4DDE" w14:textId="623E9DDA" w:rsidR="002155B2" w:rsidRPr="002155B2" w:rsidRDefault="002155B2" w:rsidP="007035D1">
      <w:pPr>
        <w:spacing w:line="240" w:lineRule="auto"/>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Cierre de hogares de jubilados y centros colectivos de sociedades recreativas y culturales.</w:t>
      </w:r>
    </w:p>
    <w:p w14:paraId="5DC186C5" w14:textId="6D2D657B" w:rsidR="002155B2" w:rsidRPr="002155B2" w:rsidRDefault="002155B2" w:rsidP="007035D1">
      <w:pPr>
        <w:spacing w:line="240" w:lineRule="auto"/>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Supresión del servicio de barra en todos los bares y restaurantes de la localidad. El aforo en locales cerrados dedicados a esta actividad se reducirá al 50% del máximo que tuvieran establecido previamente.</w:t>
      </w:r>
    </w:p>
    <w:p w14:paraId="3EBF6F4F" w14:textId="25735CDF"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 xml:space="preserve">Las terrazas de bares y restaurantes reducirán su aforo al 75% del máximo que tuvieran establecido previamente, manteniendo en todo momento el resto de medidas establecidas en la normativa en cuanto a distancias de seguridad y agrupación.  </w:t>
      </w:r>
    </w:p>
    <w:p w14:paraId="0871CBB0" w14:textId="55BE9F77"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Para garantizar el control de aforo y el mantenimiento de las medidas de seguridad, en establecimientos de hostelería y restauración queda prohibido el servicio a las personas usuarias que no se encuentren sentadas en las mesas dispuestas a tal efecto, tanto en el interior del local como en terraza, así como el consumo de comidas y bebidas fuera de estas.</w:t>
      </w:r>
    </w:p>
    <w:p w14:paraId="5CE80EBB" w14:textId="50A73911"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En el interior de establecimientos considerados como salas de bingo, casinos, salones recreativos y de juegos y locales específicos de apuestas se limitará el aforo máximo al 50% del establecido.</w:t>
      </w:r>
    </w:p>
    <w:p w14:paraId="050B7A54" w14:textId="77777777" w:rsid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Las celebraciones posteriores a eventos como bodas, comuniones, bautizos y otros de similares características en locales de hostelería y restauración tendrán limitado su aforo a 100 personas en espacio abierto y 50 en espacio cerrado. Si estas celebraciones posteriores se llevan a cabo en otro tipo de instalaciones, no se podrá superar el número máximo de 6 personas.  Se deberá garantizar el resto de las medidas recogidas en la regulación en vigor.</w:t>
      </w:r>
    </w:p>
    <w:p w14:paraId="3024AFF2" w14:textId="6D26D021"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Suspensión cautelar de la actividad en los Centros de Día de personas mayores y personas con discapacidad y de servicios de estancias diurnas de personas mayores.</w:t>
      </w:r>
    </w:p>
    <w:p w14:paraId="52F5F2BB" w14:textId="77777777" w:rsidR="00580E96"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 xml:space="preserve">Suspensión de visitas sociales en residencias de mayores, centros para personas con discapacidad grave, viviendas tuteladas de mayores y centros residenciales </w:t>
      </w:r>
      <w:proofErr w:type="spellStart"/>
      <w:r w:rsidRPr="002155B2">
        <w:rPr>
          <w:rFonts w:ascii="Arial Narrow" w:eastAsia="Times New Roman" w:hAnsi="Arial Narrow" w:cs="Arial"/>
          <w:sz w:val="26"/>
          <w:szCs w:val="26"/>
          <w:lang w:val="es-ES_tradnl" w:eastAsia="es-ES_tradnl"/>
        </w:rPr>
        <w:t>sociosanitarios</w:t>
      </w:r>
      <w:proofErr w:type="spellEnd"/>
      <w:r w:rsidRPr="002155B2">
        <w:rPr>
          <w:rFonts w:ascii="Arial Narrow" w:eastAsia="Times New Roman" w:hAnsi="Arial Narrow" w:cs="Arial"/>
          <w:sz w:val="26"/>
          <w:szCs w:val="26"/>
          <w:lang w:val="es-ES_tradnl" w:eastAsia="es-ES_tradnl"/>
        </w:rPr>
        <w:t xml:space="preserve">. </w:t>
      </w:r>
    </w:p>
    <w:p w14:paraId="195CE78D" w14:textId="1A233005" w:rsidR="00EF701E"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lastRenderedPageBreak/>
        <w:t xml:space="preserve">La entrada a estos centros de personas ajenas a los mismos se limitará a lo estrictamente necesario. </w:t>
      </w:r>
    </w:p>
    <w:p w14:paraId="0A7EA2F8" w14:textId="406DC248"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Las viviendas supervisadas y las viviendas para personas con discapacidad quedan exceptuadas del cumplimiento de esta medida</w:t>
      </w:r>
      <w:r w:rsidR="00580E96">
        <w:rPr>
          <w:rFonts w:ascii="Arial Narrow" w:eastAsia="Times New Roman" w:hAnsi="Arial Narrow" w:cs="Arial"/>
          <w:sz w:val="26"/>
          <w:szCs w:val="26"/>
          <w:lang w:val="es-ES_tradnl" w:eastAsia="es-ES_tradnl"/>
        </w:rPr>
        <w:t>,</w:t>
      </w:r>
      <w:r w:rsidRPr="002155B2">
        <w:rPr>
          <w:rFonts w:ascii="Arial Narrow" w:eastAsia="Times New Roman" w:hAnsi="Arial Narrow" w:cs="Arial"/>
          <w:sz w:val="26"/>
          <w:szCs w:val="26"/>
          <w:lang w:val="es-ES_tradnl" w:eastAsia="es-ES_tradnl"/>
        </w:rPr>
        <w:t xml:space="preserve"> pero deberán observarse todas las medidas preventivas generales (distanciamiento, uso de mascarillas, uso de soluciones </w:t>
      </w:r>
      <w:proofErr w:type="spellStart"/>
      <w:r w:rsidRPr="002155B2">
        <w:rPr>
          <w:rFonts w:ascii="Arial Narrow" w:eastAsia="Times New Roman" w:hAnsi="Arial Narrow" w:cs="Arial"/>
          <w:sz w:val="26"/>
          <w:szCs w:val="26"/>
          <w:lang w:val="es-ES_tradnl" w:eastAsia="es-ES_tradnl"/>
        </w:rPr>
        <w:t>hidroalcohólicas</w:t>
      </w:r>
      <w:proofErr w:type="spellEnd"/>
      <w:r w:rsidRPr="002155B2">
        <w:rPr>
          <w:rFonts w:ascii="Arial Narrow" w:eastAsia="Times New Roman" w:hAnsi="Arial Narrow" w:cs="Arial"/>
          <w:sz w:val="26"/>
          <w:szCs w:val="26"/>
          <w:lang w:val="es-ES_tradnl" w:eastAsia="es-ES_tradnl"/>
        </w:rPr>
        <w:t>, y resto de medidas de prevención de posibles contagios).</w:t>
      </w:r>
    </w:p>
    <w:p w14:paraId="373EC595" w14:textId="487944A0"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No se permitirán salidas salvo razones de fuerza mayor en residencias de mayores y viviendas de mayores. A su regreso deberán permanecer en cuarentena durante el periodo que esté establecido en los protocolos en vigor en ese momento. Sí se podrá permitir el abandono definitivo o traslado temporal a domicilio familiar, siempre por un periodo superior al de vigencia de las medidas especiales en el municipio (es decir, no podrá retornar al centro mientras dichas medidas se encuentren en vigor), y previa realización de pruebas diagnósticas según lo establecido en la regulación previa y autorización de la autoridad sanitaria competente.</w:t>
      </w:r>
    </w:p>
    <w:p w14:paraId="7E2EB586" w14:textId="2A578831"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 xml:space="preserve">En otros centros residenciales </w:t>
      </w:r>
      <w:proofErr w:type="spellStart"/>
      <w:r w:rsidRPr="002155B2">
        <w:rPr>
          <w:rFonts w:ascii="Arial Narrow" w:eastAsia="Times New Roman" w:hAnsi="Arial Narrow" w:cs="Arial"/>
          <w:sz w:val="26"/>
          <w:szCs w:val="26"/>
          <w:lang w:val="es-ES_tradnl" w:eastAsia="es-ES_tradnl"/>
        </w:rPr>
        <w:t>sociosanitarios</w:t>
      </w:r>
      <w:proofErr w:type="spellEnd"/>
      <w:r w:rsidRPr="002155B2">
        <w:rPr>
          <w:rFonts w:ascii="Arial Narrow" w:eastAsia="Times New Roman" w:hAnsi="Arial Narrow" w:cs="Arial"/>
          <w:sz w:val="26"/>
          <w:szCs w:val="26"/>
          <w:lang w:val="es-ES_tradnl" w:eastAsia="es-ES_tradnl"/>
        </w:rPr>
        <w:t xml:space="preserve"> de personas con discapaci</w:t>
      </w:r>
      <w:r w:rsidR="00580E96">
        <w:rPr>
          <w:rFonts w:ascii="Arial Narrow" w:eastAsia="Times New Roman" w:hAnsi="Arial Narrow" w:cs="Arial"/>
          <w:sz w:val="26"/>
          <w:szCs w:val="26"/>
          <w:lang w:val="es-ES_tradnl" w:eastAsia="es-ES_tradnl"/>
        </w:rPr>
        <w:t>dad, menores, personas con TMG</w:t>
      </w:r>
      <w:r w:rsidRPr="002155B2">
        <w:rPr>
          <w:rFonts w:ascii="Arial Narrow" w:eastAsia="Times New Roman" w:hAnsi="Arial Narrow" w:cs="Arial"/>
          <w:sz w:val="26"/>
          <w:szCs w:val="26"/>
          <w:lang w:val="es-ES_tradnl" w:eastAsia="es-ES_tradnl"/>
        </w:rPr>
        <w:t>, estarán permitidas las salidas siempre que la persona no sea sospechosa o presente síntomas compatibles con COVID-19 y que el centro se encuentre libre de COVID-19 en ese momento. Los responsables del centro deberán valorar la necesidad o conveniencia de que estas salidas se realicen acompañados por un profesional del centro.</w:t>
      </w:r>
    </w:p>
    <w:p w14:paraId="60F6D20F" w14:textId="3418A5CD"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 xml:space="preserve">Los trabajadores que tras un periodo vacacional o de ausencia de su puesto de trabajo superior a una semana se incorporen a residencias </w:t>
      </w:r>
      <w:proofErr w:type="spellStart"/>
      <w:r w:rsidRPr="002155B2">
        <w:rPr>
          <w:rFonts w:ascii="Arial Narrow" w:eastAsia="Times New Roman" w:hAnsi="Arial Narrow" w:cs="Arial"/>
          <w:sz w:val="26"/>
          <w:szCs w:val="26"/>
          <w:lang w:val="es-ES_tradnl" w:eastAsia="es-ES_tradnl"/>
        </w:rPr>
        <w:t>sociosanitarias</w:t>
      </w:r>
      <w:proofErr w:type="spellEnd"/>
      <w:r w:rsidRPr="002155B2">
        <w:rPr>
          <w:rFonts w:ascii="Arial Narrow" w:eastAsia="Times New Roman" w:hAnsi="Arial Narrow" w:cs="Arial"/>
          <w:sz w:val="26"/>
          <w:szCs w:val="26"/>
          <w:lang w:val="es-ES_tradnl" w:eastAsia="es-ES_tradnl"/>
        </w:rPr>
        <w:t xml:space="preserve"> y viviendas tuteladas/supervisadas u otros dispositivos residenciales </w:t>
      </w:r>
      <w:proofErr w:type="spellStart"/>
      <w:r w:rsidRPr="002155B2">
        <w:rPr>
          <w:rFonts w:ascii="Arial Narrow" w:eastAsia="Times New Roman" w:hAnsi="Arial Narrow" w:cs="Arial"/>
          <w:sz w:val="26"/>
          <w:szCs w:val="26"/>
          <w:lang w:val="es-ES_tradnl" w:eastAsia="es-ES_tradnl"/>
        </w:rPr>
        <w:t>sociosanitarios</w:t>
      </w:r>
      <w:proofErr w:type="spellEnd"/>
      <w:r w:rsidRPr="002155B2">
        <w:rPr>
          <w:rFonts w:ascii="Arial Narrow" w:eastAsia="Times New Roman" w:hAnsi="Arial Narrow" w:cs="Arial"/>
          <w:sz w:val="26"/>
          <w:szCs w:val="26"/>
          <w:lang w:val="es-ES_tradnl" w:eastAsia="es-ES_tradnl"/>
        </w:rPr>
        <w:t xml:space="preserve"> se les realizará como paso previo a su incorporación, una PCR para descartar la infección por COVID-19.</w:t>
      </w:r>
    </w:p>
    <w:p w14:paraId="2521B221" w14:textId="051C847B"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En Velatorios y comitivas fúnebres: un máximo de 6 personas en los velatorios y comitivas fúnebres.</w:t>
      </w:r>
    </w:p>
    <w:p w14:paraId="649DECB9" w14:textId="77777777" w:rsid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Restricción del número de personas en eventos sociales tales como bodas y bautizos: Se limita la permanencia de personas en lugares de culto en espacios cerrados mediante la fijación del 40% de aforo. La permanencia de personas en lugares de culto en espacios al aire libre deberá garantizar la distancia de seguridad interpersonal y el resto de la normativa higiénico sanitaria sobre prevención y contención del COVID-19, no debiendo superar el número máximo de cien personas.</w:t>
      </w:r>
    </w:p>
    <w:p w14:paraId="0B23CC0F" w14:textId="323F8D49"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Suspensión de actividades colectivas de ocio, tales como espectáculos, eventos culturales, deportivos, taurinos u otros que puedan suponer la concentración de personas y no estén reflejados en los otros supuestos contenidos en estas medidas. Podrán celebrarse estas</w:t>
      </w:r>
      <w:r w:rsidR="00580E96">
        <w:rPr>
          <w:rFonts w:ascii="Arial" w:eastAsia="Times New Roman" w:hAnsi="Arial" w:cs="Arial"/>
          <w:lang w:val="es-ES_tradnl" w:eastAsia="es-ES_tradnl"/>
        </w:rPr>
        <w:t xml:space="preserve"> </w:t>
      </w:r>
      <w:r w:rsidRPr="002155B2">
        <w:rPr>
          <w:rFonts w:ascii="Arial Narrow" w:eastAsia="Times New Roman" w:hAnsi="Arial Narrow" w:cs="Arial"/>
          <w:sz w:val="26"/>
          <w:szCs w:val="26"/>
          <w:lang w:val="es-ES_tradnl" w:eastAsia="es-ES_tradnl"/>
        </w:rPr>
        <w:t>actividades cuando estén promovidas por asociaciones, peñas y particulares siempre que no se supere el grupo máximo de 6 personas</w:t>
      </w:r>
    </w:p>
    <w:p w14:paraId="0AB6EF73" w14:textId="4412F119"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lastRenderedPageBreak/>
        <w:t>Suspensión de la actividad de las escuelas deportivas, municipales o de otra titularidad.</w:t>
      </w:r>
    </w:p>
    <w:p w14:paraId="32312A82" w14:textId="4B1C0814"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Las competiciones de ámbito federativo podrán celebrarse sin la presencia de público, y conforme a los protocolos en vigencia en cada caso. Se podrán celebrar competiciones deportivas no federadas siempre que no se supere el grupo máximo de 6 personas</w:t>
      </w:r>
      <w:r w:rsidR="00580E96">
        <w:rPr>
          <w:rFonts w:ascii="Arial Narrow" w:eastAsia="Times New Roman" w:hAnsi="Arial Narrow" w:cs="Arial"/>
          <w:sz w:val="26"/>
          <w:szCs w:val="26"/>
          <w:lang w:val="es-ES_tradnl" w:eastAsia="es-ES_tradnl"/>
        </w:rPr>
        <w:t>.</w:t>
      </w:r>
    </w:p>
    <w:p w14:paraId="3B13BAEA" w14:textId="6E462B38"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Cines, teatros y auditori</w:t>
      </w:r>
      <w:r w:rsidR="00EF701E">
        <w:rPr>
          <w:rFonts w:ascii="Arial Narrow" w:eastAsia="Times New Roman" w:hAnsi="Arial Narrow" w:cs="Arial"/>
          <w:sz w:val="26"/>
          <w:szCs w:val="26"/>
          <w:lang w:val="es-ES_tradnl" w:eastAsia="es-ES_tradnl"/>
        </w:rPr>
        <w:t xml:space="preserve">os, </w:t>
      </w:r>
      <w:r w:rsidRPr="002155B2">
        <w:rPr>
          <w:rFonts w:ascii="Arial Narrow" w:eastAsia="Times New Roman" w:hAnsi="Arial Narrow" w:cs="Arial"/>
          <w:sz w:val="26"/>
          <w:szCs w:val="26"/>
          <w:lang w:val="es-ES_tradnl" w:eastAsia="es-ES_tradnl"/>
        </w:rPr>
        <w:t xml:space="preserve">Bibliotecas y Museos </w:t>
      </w:r>
      <w:r w:rsidR="00580E96">
        <w:rPr>
          <w:rFonts w:ascii="Arial Narrow" w:eastAsia="Times New Roman" w:hAnsi="Arial Narrow" w:cs="Arial"/>
          <w:sz w:val="26"/>
          <w:szCs w:val="26"/>
          <w:lang w:val="es-ES_tradnl" w:eastAsia="es-ES_tradnl"/>
        </w:rPr>
        <w:t>limitarán su aforo máximo al 30</w:t>
      </w:r>
      <w:r w:rsidRPr="002155B2">
        <w:rPr>
          <w:rFonts w:ascii="Arial Narrow" w:eastAsia="Times New Roman" w:hAnsi="Arial Narrow" w:cs="Arial"/>
          <w:sz w:val="26"/>
          <w:szCs w:val="26"/>
          <w:lang w:val="es-ES_tradnl" w:eastAsia="es-ES_tradnl"/>
        </w:rPr>
        <w:t>%.</w:t>
      </w:r>
    </w:p>
    <w:p w14:paraId="5000EF70" w14:textId="5CD72A5A"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Cursos, congresos y seminarios tendrán un aforo máximo de 30 personas, respetando en todo momento la ocupación máxima del recinto a un máximo del 50% del aforo máximo permitido.</w:t>
      </w:r>
    </w:p>
    <w:p w14:paraId="2B989F4E" w14:textId="24C6D371"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Los hoteles sólo podrán contratar el 75% de su capacidad. El uso de sus zonas comunes se verá limitado en su aforo al 50%.</w:t>
      </w:r>
    </w:p>
    <w:p w14:paraId="1E6163AA" w14:textId="7710EEF5"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Cierre de las Piscinas Municipales y otras instalaciones de este tipo para uso recreativo público independientemente de su titularidad.</w:t>
      </w:r>
    </w:p>
    <w:p w14:paraId="40DC5BB6" w14:textId="30105727"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En instalaciones deportivas de cualquier titularidad, el aforo máximo será del 30 % en espacios interiores y del 60% en espacios exteriores.</w:t>
      </w:r>
    </w:p>
    <w:p w14:paraId="6BF09CF0" w14:textId="410E4947"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Mercadillos y mercados al aire libre deberán limitar el número de puestos instalados a 1/3 del previamente establecido. Se deberá asegurar una distancia de seguridad entre puestos de al menos 4 metros.</w:t>
      </w:r>
    </w:p>
    <w:p w14:paraId="0BE43B3F" w14:textId="44821C1C"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Cierre cautelar de parques y jardines durante el horario comprendido entre las 22:00 y las 08:00 horas.</w:t>
      </w:r>
    </w:p>
    <w:p w14:paraId="177B713A" w14:textId="71C8C31F"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 xml:space="preserve">En las tiendas y demás establecimientos comerciales, se extremarán las medidas higiénico-sanitarias, limitando el número de personas en cada momento de acuerdo a la posibilidad de mantener la distancia interpersonal de seguridad de 1,5 metros dentro del establecimiento. Se deberá realizar higiene de manos con gel </w:t>
      </w:r>
      <w:proofErr w:type="spellStart"/>
      <w:r w:rsidRPr="002155B2">
        <w:rPr>
          <w:rFonts w:ascii="Arial Narrow" w:eastAsia="Times New Roman" w:hAnsi="Arial Narrow" w:cs="Arial"/>
          <w:sz w:val="26"/>
          <w:szCs w:val="26"/>
          <w:lang w:val="es-ES_tradnl" w:eastAsia="es-ES_tradnl"/>
        </w:rPr>
        <w:t>hidroalcohólico</w:t>
      </w:r>
      <w:proofErr w:type="spellEnd"/>
      <w:r w:rsidRPr="002155B2">
        <w:rPr>
          <w:rFonts w:ascii="Arial Narrow" w:eastAsia="Times New Roman" w:hAnsi="Arial Narrow" w:cs="Arial"/>
          <w:sz w:val="26"/>
          <w:szCs w:val="26"/>
          <w:lang w:val="es-ES_tradnl" w:eastAsia="es-ES_tradnl"/>
        </w:rPr>
        <w:t xml:space="preserve"> en la entrada del establecimiento.</w:t>
      </w:r>
    </w:p>
    <w:p w14:paraId="032E55F8" w14:textId="4D22CABD" w:rsidR="002155B2" w:rsidRPr="002155B2" w:rsidRDefault="002155B2" w:rsidP="007035D1">
      <w:pPr>
        <w:spacing w:line="240" w:lineRule="auto"/>
        <w:jc w:val="both"/>
        <w:rPr>
          <w:rFonts w:ascii="Arial Narrow" w:eastAsia="Times New Roman" w:hAnsi="Arial Narrow" w:cs="Arial"/>
          <w:sz w:val="26"/>
          <w:szCs w:val="26"/>
          <w:lang w:val="es-ES_tradnl" w:eastAsia="es-ES_tradnl"/>
        </w:rPr>
      </w:pPr>
      <w:r w:rsidRPr="002155B2">
        <w:rPr>
          <w:rFonts w:ascii="Arial Narrow" w:eastAsia="Times New Roman" w:hAnsi="Arial Narrow" w:cs="Arial"/>
          <w:sz w:val="26"/>
          <w:szCs w:val="26"/>
          <w:lang w:val="es-ES_tradnl" w:eastAsia="es-ES_tradnl"/>
        </w:rPr>
        <w:t>Los supermercados y centros comerciales limitarán su aforo al 50%, manteniendo las mismas condiciones de higiene previstas para el pequeño comercio.</w:t>
      </w:r>
    </w:p>
    <w:p w14:paraId="0AFA8184" w14:textId="722F42F5" w:rsidR="002155B2" w:rsidRPr="00CA3CBC" w:rsidRDefault="00CA3CBC" w:rsidP="007035D1">
      <w:pPr>
        <w:spacing w:line="240" w:lineRule="auto"/>
        <w:rPr>
          <w:rFonts w:ascii="Arial Narrow" w:eastAsia="Times New Roman" w:hAnsi="Arial Narrow" w:cs="Arial"/>
          <w:sz w:val="26"/>
          <w:szCs w:val="26"/>
          <w:lang w:val="es-ES_tradnl" w:eastAsia="es-ES_tradnl"/>
        </w:rPr>
      </w:pPr>
      <w:r w:rsidRPr="00CA3CBC">
        <w:rPr>
          <w:rFonts w:ascii="Arial Narrow" w:eastAsia="Times New Roman" w:hAnsi="Arial Narrow" w:cs="Arial"/>
          <w:sz w:val="26"/>
          <w:szCs w:val="26"/>
          <w:lang w:val="es-ES_tradnl" w:eastAsia="es-ES_tradnl"/>
        </w:rPr>
        <w:t>Se r</w:t>
      </w:r>
      <w:r w:rsidR="002155B2" w:rsidRPr="00CA3CBC">
        <w:rPr>
          <w:rFonts w:ascii="Arial Narrow" w:eastAsia="Times New Roman" w:hAnsi="Arial Narrow" w:cs="Arial"/>
          <w:sz w:val="26"/>
          <w:szCs w:val="26"/>
          <w:lang w:val="es-ES_tradnl" w:eastAsia="es-ES_tradnl"/>
        </w:rPr>
        <w:t>ecom</w:t>
      </w:r>
      <w:r w:rsidRPr="00CA3CBC">
        <w:rPr>
          <w:rFonts w:ascii="Arial Narrow" w:eastAsia="Times New Roman" w:hAnsi="Arial Narrow" w:cs="Arial"/>
          <w:sz w:val="26"/>
          <w:szCs w:val="26"/>
          <w:lang w:val="es-ES_tradnl" w:eastAsia="es-ES_tradnl"/>
        </w:rPr>
        <w:t>ienda</w:t>
      </w:r>
      <w:r w:rsidR="002155B2" w:rsidRPr="00CA3CBC">
        <w:rPr>
          <w:rFonts w:ascii="Arial Narrow" w:eastAsia="Times New Roman" w:hAnsi="Arial Narrow" w:cs="Arial"/>
          <w:sz w:val="26"/>
          <w:szCs w:val="26"/>
          <w:lang w:val="es-ES_tradnl" w:eastAsia="es-ES_tradnl"/>
        </w:rPr>
        <w:t xml:space="preserve"> a la ciudadanía la limitación de los encuentros sociales fuera del grupo de convivencia estable.</w:t>
      </w:r>
    </w:p>
    <w:p w14:paraId="181DD9DE" w14:textId="2A04A77C" w:rsidR="002155B2" w:rsidRPr="00CA3CBC" w:rsidRDefault="002155B2" w:rsidP="007035D1">
      <w:pPr>
        <w:spacing w:line="240" w:lineRule="auto"/>
        <w:jc w:val="both"/>
        <w:rPr>
          <w:rFonts w:ascii="Arial Narrow" w:eastAsia="Times New Roman" w:hAnsi="Arial Narrow" w:cs="Arial"/>
          <w:sz w:val="26"/>
          <w:szCs w:val="26"/>
          <w:lang w:val="es-ES_tradnl" w:eastAsia="es-ES_tradnl"/>
        </w:rPr>
      </w:pPr>
      <w:r w:rsidRPr="00CA3CBC">
        <w:rPr>
          <w:rFonts w:ascii="Arial Narrow" w:eastAsia="Times New Roman" w:hAnsi="Arial Narrow" w:cs="Arial"/>
          <w:sz w:val="26"/>
          <w:szCs w:val="26"/>
          <w:lang w:val="es-ES_tradnl" w:eastAsia="es-ES_tradnl"/>
        </w:rPr>
        <w:t>Todas las medidas reflejadas en este documento se aplicarán durante 10 días pudiendo prorrogarse en función de la evolución epidemiológica de la enfermedad.</w:t>
      </w:r>
    </w:p>
    <w:bookmarkEnd w:id="0"/>
    <w:p w14:paraId="3652B29B" w14:textId="14F4E92D" w:rsidR="002155B2" w:rsidRPr="00E73808" w:rsidRDefault="002155B2" w:rsidP="002155B2">
      <w:pPr>
        <w:rPr>
          <w:rFonts w:ascii="Arial Narrow" w:eastAsia="Times New Roman" w:hAnsi="Arial Narrow" w:cs="Arial"/>
          <w:sz w:val="26"/>
          <w:szCs w:val="26"/>
          <w:lang w:val="es-ES_tradnl" w:eastAsia="es-ES_tradnl"/>
        </w:rPr>
      </w:pPr>
    </w:p>
    <w:sectPr w:rsidR="002155B2" w:rsidRPr="00E73808" w:rsidSect="00547985">
      <w:headerReference w:type="default" r:id="rId8"/>
      <w:footerReference w:type="default" r:id="rId9"/>
      <w:pgSz w:w="11906" w:h="16838"/>
      <w:pgMar w:top="2693" w:right="1274" w:bottom="1843" w:left="153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0CE9" w14:textId="77777777" w:rsidR="0057403C" w:rsidRDefault="0057403C" w:rsidP="009857F1">
      <w:pPr>
        <w:spacing w:after="0" w:line="240" w:lineRule="auto"/>
      </w:pPr>
      <w:r>
        <w:separator/>
      </w:r>
    </w:p>
  </w:endnote>
  <w:endnote w:type="continuationSeparator" w:id="0">
    <w:p w14:paraId="242D38AF" w14:textId="77777777" w:rsidR="0057403C" w:rsidRDefault="0057403C" w:rsidP="0098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E819" w14:textId="06E40838" w:rsidR="00AA71FF" w:rsidRDefault="00AA71FF" w:rsidP="00547985">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5786" w14:textId="77777777" w:rsidR="0057403C" w:rsidRDefault="0057403C" w:rsidP="009857F1">
      <w:pPr>
        <w:spacing w:after="0" w:line="240" w:lineRule="auto"/>
      </w:pPr>
      <w:r>
        <w:separator/>
      </w:r>
    </w:p>
  </w:footnote>
  <w:footnote w:type="continuationSeparator" w:id="0">
    <w:p w14:paraId="7180CA79" w14:textId="77777777" w:rsidR="0057403C" w:rsidRDefault="0057403C" w:rsidP="00985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129E" w14:textId="6CE12B36" w:rsidR="00AA71FF" w:rsidRDefault="00AA71FF" w:rsidP="00547985">
    <w:pPr>
      <w:pStyle w:val="Encabezado"/>
      <w:tabs>
        <w:tab w:val="clear" w:pos="4252"/>
        <w:tab w:val="clear" w:pos="8504"/>
      </w:tabs>
    </w:pPr>
    <w:r>
      <w:rPr>
        <w:noProof/>
        <w:lang w:eastAsia="es-ES"/>
      </w:rPr>
      <w:drawing>
        <wp:anchor distT="0" distB="0" distL="114300" distR="114300" simplePos="0" relativeHeight="251665408" behindDoc="1" locked="0" layoutInCell="1" allowOverlap="1" wp14:anchorId="476BAB4A" wp14:editId="60051E55">
          <wp:simplePos x="0" y="0"/>
          <wp:positionH relativeFrom="column">
            <wp:posOffset>1822450</wp:posOffset>
          </wp:positionH>
          <wp:positionV relativeFrom="paragraph">
            <wp:posOffset>116305</wp:posOffset>
          </wp:positionV>
          <wp:extent cx="4228532" cy="139897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9-07-09 a las 11.53.51.png"/>
                  <pic:cNvPicPr/>
                </pic:nvPicPr>
                <pic:blipFill rotWithShape="1">
                  <a:blip r:embed="rId1" cstate="print">
                    <a:extLst>
                      <a:ext uri="{28A0092B-C50C-407E-A947-70E740481C1C}">
                        <a14:useLocalDpi xmlns:a14="http://schemas.microsoft.com/office/drawing/2010/main" val="0"/>
                      </a:ext>
                    </a:extLst>
                  </a:blip>
                  <a:srcRect t="-2566" b="2566"/>
                  <a:stretch/>
                </pic:blipFill>
                <pic:spPr>
                  <a:xfrm>
                    <a:off x="0" y="0"/>
                    <a:ext cx="4240454" cy="1402922"/>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1" allowOverlap="1" wp14:anchorId="340C6443" wp14:editId="15439F12">
          <wp:simplePos x="0" y="0"/>
          <wp:positionH relativeFrom="page">
            <wp:posOffset>-5180400</wp:posOffset>
          </wp:positionH>
          <wp:positionV relativeFrom="page">
            <wp:posOffset>0</wp:posOffset>
          </wp:positionV>
          <wp:extent cx="7559675" cy="17849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69182" r="69182"/>
                  <a:stretch/>
                </pic:blipFill>
                <pic:spPr bwMode="auto">
                  <a:xfrm>
                    <a:off x="0" y="0"/>
                    <a:ext cx="7559675" cy="1784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D68"/>
    <w:multiLevelType w:val="multilevel"/>
    <w:tmpl w:val="F070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43A96"/>
    <w:multiLevelType w:val="hybridMultilevel"/>
    <w:tmpl w:val="83E45244"/>
    <w:lvl w:ilvl="0" w:tplc="F76EEDF8">
      <w:numFmt w:val="bullet"/>
      <w:lvlText w:val="•"/>
      <w:lvlJc w:val="left"/>
      <w:pPr>
        <w:ind w:left="720" w:hanging="360"/>
      </w:pPr>
      <w:rPr>
        <w:rFonts w:ascii="Times New Roman" w:hAnsi="Times New Roman" w:cs="Times New Roman"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1B3D72"/>
    <w:multiLevelType w:val="hybridMultilevel"/>
    <w:tmpl w:val="A3568E9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B1033A9"/>
    <w:multiLevelType w:val="hybridMultilevel"/>
    <w:tmpl w:val="0BF87DD6"/>
    <w:lvl w:ilvl="0" w:tplc="F76EEDF8">
      <w:numFmt w:val="bullet"/>
      <w:lvlText w:val="•"/>
      <w:lvlJc w:val="left"/>
      <w:pPr>
        <w:ind w:left="720" w:hanging="360"/>
      </w:pPr>
      <w:rPr>
        <w:rFonts w:ascii="Times New Roman" w:hAnsi="Times New Roman" w:cs="Times New Roman"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0361D4"/>
    <w:multiLevelType w:val="hybridMultilevel"/>
    <w:tmpl w:val="AC62D31A"/>
    <w:lvl w:ilvl="0" w:tplc="0C0A0005">
      <w:start w:val="1"/>
      <w:numFmt w:val="bullet"/>
      <w:lvlText w:val=""/>
      <w:lvlJc w:val="left"/>
      <w:pPr>
        <w:ind w:left="2829" w:hanging="360"/>
      </w:pPr>
      <w:rPr>
        <w:rFonts w:ascii="Wingdings" w:hAnsi="Wingdings" w:hint="default"/>
      </w:rPr>
    </w:lvl>
    <w:lvl w:ilvl="1" w:tplc="0C0A0003" w:tentative="1">
      <w:start w:val="1"/>
      <w:numFmt w:val="bullet"/>
      <w:lvlText w:val="o"/>
      <w:lvlJc w:val="left"/>
      <w:pPr>
        <w:ind w:left="3549" w:hanging="360"/>
      </w:pPr>
      <w:rPr>
        <w:rFonts w:ascii="Courier New" w:hAnsi="Courier New" w:cs="Courier New" w:hint="default"/>
      </w:rPr>
    </w:lvl>
    <w:lvl w:ilvl="2" w:tplc="0C0A0005" w:tentative="1">
      <w:start w:val="1"/>
      <w:numFmt w:val="bullet"/>
      <w:lvlText w:val=""/>
      <w:lvlJc w:val="left"/>
      <w:pPr>
        <w:ind w:left="4269" w:hanging="360"/>
      </w:pPr>
      <w:rPr>
        <w:rFonts w:ascii="Wingdings" w:hAnsi="Wingdings" w:hint="default"/>
      </w:rPr>
    </w:lvl>
    <w:lvl w:ilvl="3" w:tplc="0C0A0001" w:tentative="1">
      <w:start w:val="1"/>
      <w:numFmt w:val="bullet"/>
      <w:lvlText w:val=""/>
      <w:lvlJc w:val="left"/>
      <w:pPr>
        <w:ind w:left="4989" w:hanging="360"/>
      </w:pPr>
      <w:rPr>
        <w:rFonts w:ascii="Symbol" w:hAnsi="Symbol" w:hint="default"/>
      </w:rPr>
    </w:lvl>
    <w:lvl w:ilvl="4" w:tplc="0C0A0003" w:tentative="1">
      <w:start w:val="1"/>
      <w:numFmt w:val="bullet"/>
      <w:lvlText w:val="o"/>
      <w:lvlJc w:val="left"/>
      <w:pPr>
        <w:ind w:left="5709" w:hanging="360"/>
      </w:pPr>
      <w:rPr>
        <w:rFonts w:ascii="Courier New" w:hAnsi="Courier New" w:cs="Courier New" w:hint="default"/>
      </w:rPr>
    </w:lvl>
    <w:lvl w:ilvl="5" w:tplc="0C0A0005" w:tentative="1">
      <w:start w:val="1"/>
      <w:numFmt w:val="bullet"/>
      <w:lvlText w:val=""/>
      <w:lvlJc w:val="left"/>
      <w:pPr>
        <w:ind w:left="6429" w:hanging="360"/>
      </w:pPr>
      <w:rPr>
        <w:rFonts w:ascii="Wingdings" w:hAnsi="Wingdings" w:hint="default"/>
      </w:rPr>
    </w:lvl>
    <w:lvl w:ilvl="6" w:tplc="0C0A0001" w:tentative="1">
      <w:start w:val="1"/>
      <w:numFmt w:val="bullet"/>
      <w:lvlText w:val=""/>
      <w:lvlJc w:val="left"/>
      <w:pPr>
        <w:ind w:left="7149" w:hanging="360"/>
      </w:pPr>
      <w:rPr>
        <w:rFonts w:ascii="Symbol" w:hAnsi="Symbol" w:hint="default"/>
      </w:rPr>
    </w:lvl>
    <w:lvl w:ilvl="7" w:tplc="0C0A0003" w:tentative="1">
      <w:start w:val="1"/>
      <w:numFmt w:val="bullet"/>
      <w:lvlText w:val="o"/>
      <w:lvlJc w:val="left"/>
      <w:pPr>
        <w:ind w:left="7869" w:hanging="360"/>
      </w:pPr>
      <w:rPr>
        <w:rFonts w:ascii="Courier New" w:hAnsi="Courier New" w:cs="Courier New" w:hint="default"/>
      </w:rPr>
    </w:lvl>
    <w:lvl w:ilvl="8" w:tplc="0C0A0005" w:tentative="1">
      <w:start w:val="1"/>
      <w:numFmt w:val="bullet"/>
      <w:lvlText w:val=""/>
      <w:lvlJc w:val="left"/>
      <w:pPr>
        <w:ind w:left="8589" w:hanging="360"/>
      </w:pPr>
      <w:rPr>
        <w:rFonts w:ascii="Wingdings" w:hAnsi="Wingdings" w:hint="default"/>
      </w:rPr>
    </w:lvl>
  </w:abstractNum>
  <w:abstractNum w:abstractNumId="5" w15:restartNumberingAfterBreak="0">
    <w:nsid w:val="3053149D"/>
    <w:multiLevelType w:val="hybridMultilevel"/>
    <w:tmpl w:val="DC80B9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A67C6D"/>
    <w:multiLevelType w:val="hybridMultilevel"/>
    <w:tmpl w:val="EE4C7F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AD7F6C"/>
    <w:multiLevelType w:val="hybridMultilevel"/>
    <w:tmpl w:val="6B68FD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27F4F89"/>
    <w:multiLevelType w:val="hybridMultilevel"/>
    <w:tmpl w:val="151670BC"/>
    <w:lvl w:ilvl="0" w:tplc="F76EEDF8">
      <w:numFmt w:val="bullet"/>
      <w:lvlText w:val="•"/>
      <w:lvlJc w:val="left"/>
      <w:pPr>
        <w:ind w:left="720" w:hanging="360"/>
      </w:pPr>
      <w:rPr>
        <w:rFonts w:ascii="Times New Roman" w:hAnsi="Times New Roman" w:cs="Times New Roman"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0560AA"/>
    <w:multiLevelType w:val="hybridMultilevel"/>
    <w:tmpl w:val="40D81F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7E56367"/>
    <w:multiLevelType w:val="hybridMultilevel"/>
    <w:tmpl w:val="010447E8"/>
    <w:lvl w:ilvl="0" w:tplc="F76EEDF8">
      <w:numFmt w:val="bullet"/>
      <w:lvlText w:val="•"/>
      <w:lvlJc w:val="left"/>
      <w:pPr>
        <w:ind w:left="720" w:hanging="360"/>
      </w:pPr>
      <w:rPr>
        <w:rFonts w:ascii="Times New Roman" w:hAnsi="Times New Roman" w:cs="Times New Roman" w:hint="default"/>
        <w:color w:val="800000"/>
      </w:rPr>
    </w:lvl>
    <w:lvl w:ilvl="1" w:tplc="F76EEDF8">
      <w:numFmt w:val="bullet"/>
      <w:lvlText w:val="•"/>
      <w:lvlJc w:val="left"/>
      <w:pPr>
        <w:ind w:left="1440" w:hanging="360"/>
      </w:pPr>
      <w:rPr>
        <w:rFonts w:ascii="Times New Roman" w:hAnsi="Times New Roman" w:cs="Times New Roman" w:hint="default"/>
        <w:color w:val="80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4736CD"/>
    <w:multiLevelType w:val="hybridMultilevel"/>
    <w:tmpl w:val="A8D2123E"/>
    <w:lvl w:ilvl="0" w:tplc="F76EEDF8">
      <w:numFmt w:val="bullet"/>
      <w:lvlText w:val="•"/>
      <w:lvlJc w:val="left"/>
      <w:pPr>
        <w:ind w:left="720" w:hanging="360"/>
      </w:pPr>
      <w:rPr>
        <w:rFonts w:ascii="Times New Roman" w:hAnsi="Times New Roman" w:cs="Times New Roman"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1962C7"/>
    <w:multiLevelType w:val="hybridMultilevel"/>
    <w:tmpl w:val="71A095E6"/>
    <w:lvl w:ilvl="0" w:tplc="F76EEDF8">
      <w:numFmt w:val="bullet"/>
      <w:lvlText w:val="•"/>
      <w:lvlJc w:val="left"/>
      <w:pPr>
        <w:ind w:left="720" w:hanging="360"/>
      </w:pPr>
      <w:rPr>
        <w:rFonts w:ascii="Times New Roman" w:hAnsi="Times New Roman" w:cs="Times New Roman"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A7771D"/>
    <w:multiLevelType w:val="hybridMultilevel"/>
    <w:tmpl w:val="74E85A32"/>
    <w:lvl w:ilvl="0" w:tplc="F76EEDF8">
      <w:numFmt w:val="bullet"/>
      <w:lvlText w:val="•"/>
      <w:lvlJc w:val="left"/>
      <w:pPr>
        <w:ind w:left="720" w:hanging="360"/>
      </w:pPr>
      <w:rPr>
        <w:rFonts w:ascii="Times New Roman" w:hAnsi="Times New Roman" w:cs="Times New Roman"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B51E6A"/>
    <w:multiLevelType w:val="hybridMultilevel"/>
    <w:tmpl w:val="E30E38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8654D4"/>
    <w:multiLevelType w:val="hybridMultilevel"/>
    <w:tmpl w:val="1AEAEA2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19E14B0"/>
    <w:multiLevelType w:val="hybridMultilevel"/>
    <w:tmpl w:val="3F1EC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470720"/>
    <w:multiLevelType w:val="hybridMultilevel"/>
    <w:tmpl w:val="B206255A"/>
    <w:lvl w:ilvl="0" w:tplc="EA8A48C2">
      <w:start w:val="1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5477663"/>
    <w:multiLevelType w:val="hybridMultilevel"/>
    <w:tmpl w:val="2986807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E52AC0"/>
    <w:multiLevelType w:val="hybridMultilevel"/>
    <w:tmpl w:val="E9DE6A72"/>
    <w:lvl w:ilvl="0" w:tplc="513A7CE4">
      <w:start w:val="1"/>
      <w:numFmt w:val="decimal"/>
      <w:lvlText w:val="%1."/>
      <w:lvlJc w:val="left"/>
      <w:pPr>
        <w:ind w:left="360" w:hanging="360"/>
      </w:pPr>
      <w:rPr>
        <w:rFonts w:hint="default"/>
        <w:color w:val="000066"/>
      </w:rPr>
    </w:lvl>
    <w:lvl w:ilvl="1" w:tplc="F086D004">
      <w:start w:val="1"/>
      <w:numFmt w:val="decimal"/>
      <w:lvlText w:val="%2)"/>
      <w:lvlJc w:val="left"/>
      <w:pPr>
        <w:ind w:left="1425" w:hanging="705"/>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B177028"/>
    <w:multiLevelType w:val="hybridMultilevel"/>
    <w:tmpl w:val="A670A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415EA7"/>
    <w:multiLevelType w:val="hybridMultilevel"/>
    <w:tmpl w:val="E4646A02"/>
    <w:lvl w:ilvl="0" w:tplc="F76EEDF8">
      <w:numFmt w:val="bullet"/>
      <w:lvlText w:val="•"/>
      <w:lvlJc w:val="left"/>
      <w:pPr>
        <w:ind w:left="4122" w:hanging="360"/>
      </w:pPr>
      <w:rPr>
        <w:rFonts w:ascii="Times New Roman" w:hAnsi="Times New Roman" w:cs="Times New Roman" w:hint="default"/>
        <w:color w:val="800000"/>
      </w:rPr>
    </w:lvl>
    <w:lvl w:ilvl="1" w:tplc="0C0A0003" w:tentative="1">
      <w:start w:val="1"/>
      <w:numFmt w:val="bullet"/>
      <w:lvlText w:val="o"/>
      <w:lvlJc w:val="left"/>
      <w:pPr>
        <w:ind w:left="4842" w:hanging="360"/>
      </w:pPr>
      <w:rPr>
        <w:rFonts w:ascii="Courier New" w:hAnsi="Courier New" w:cs="Courier New" w:hint="default"/>
      </w:rPr>
    </w:lvl>
    <w:lvl w:ilvl="2" w:tplc="0C0A0005" w:tentative="1">
      <w:start w:val="1"/>
      <w:numFmt w:val="bullet"/>
      <w:lvlText w:val=""/>
      <w:lvlJc w:val="left"/>
      <w:pPr>
        <w:ind w:left="5562" w:hanging="360"/>
      </w:pPr>
      <w:rPr>
        <w:rFonts w:ascii="Wingdings" w:hAnsi="Wingdings" w:hint="default"/>
      </w:rPr>
    </w:lvl>
    <w:lvl w:ilvl="3" w:tplc="0C0A0001" w:tentative="1">
      <w:start w:val="1"/>
      <w:numFmt w:val="bullet"/>
      <w:lvlText w:val=""/>
      <w:lvlJc w:val="left"/>
      <w:pPr>
        <w:ind w:left="6282" w:hanging="360"/>
      </w:pPr>
      <w:rPr>
        <w:rFonts w:ascii="Symbol" w:hAnsi="Symbol" w:hint="default"/>
      </w:rPr>
    </w:lvl>
    <w:lvl w:ilvl="4" w:tplc="0C0A0003" w:tentative="1">
      <w:start w:val="1"/>
      <w:numFmt w:val="bullet"/>
      <w:lvlText w:val="o"/>
      <w:lvlJc w:val="left"/>
      <w:pPr>
        <w:ind w:left="7002" w:hanging="360"/>
      </w:pPr>
      <w:rPr>
        <w:rFonts w:ascii="Courier New" w:hAnsi="Courier New" w:cs="Courier New" w:hint="default"/>
      </w:rPr>
    </w:lvl>
    <w:lvl w:ilvl="5" w:tplc="0C0A0005" w:tentative="1">
      <w:start w:val="1"/>
      <w:numFmt w:val="bullet"/>
      <w:lvlText w:val=""/>
      <w:lvlJc w:val="left"/>
      <w:pPr>
        <w:ind w:left="7722" w:hanging="360"/>
      </w:pPr>
      <w:rPr>
        <w:rFonts w:ascii="Wingdings" w:hAnsi="Wingdings" w:hint="default"/>
      </w:rPr>
    </w:lvl>
    <w:lvl w:ilvl="6" w:tplc="0C0A0001" w:tentative="1">
      <w:start w:val="1"/>
      <w:numFmt w:val="bullet"/>
      <w:lvlText w:val=""/>
      <w:lvlJc w:val="left"/>
      <w:pPr>
        <w:ind w:left="8442" w:hanging="360"/>
      </w:pPr>
      <w:rPr>
        <w:rFonts w:ascii="Symbol" w:hAnsi="Symbol" w:hint="default"/>
      </w:rPr>
    </w:lvl>
    <w:lvl w:ilvl="7" w:tplc="0C0A0003" w:tentative="1">
      <w:start w:val="1"/>
      <w:numFmt w:val="bullet"/>
      <w:lvlText w:val="o"/>
      <w:lvlJc w:val="left"/>
      <w:pPr>
        <w:ind w:left="9162" w:hanging="360"/>
      </w:pPr>
      <w:rPr>
        <w:rFonts w:ascii="Courier New" w:hAnsi="Courier New" w:cs="Courier New" w:hint="default"/>
      </w:rPr>
    </w:lvl>
    <w:lvl w:ilvl="8" w:tplc="0C0A0005" w:tentative="1">
      <w:start w:val="1"/>
      <w:numFmt w:val="bullet"/>
      <w:lvlText w:val=""/>
      <w:lvlJc w:val="left"/>
      <w:pPr>
        <w:ind w:left="9882" w:hanging="360"/>
      </w:pPr>
      <w:rPr>
        <w:rFonts w:ascii="Wingdings" w:hAnsi="Wingdings" w:hint="default"/>
      </w:rPr>
    </w:lvl>
  </w:abstractNum>
  <w:abstractNum w:abstractNumId="22" w15:restartNumberingAfterBreak="0">
    <w:nsid w:val="7E5E26E8"/>
    <w:multiLevelType w:val="hybridMultilevel"/>
    <w:tmpl w:val="B2FE4A2E"/>
    <w:lvl w:ilvl="0" w:tplc="0C0A0005">
      <w:start w:val="1"/>
      <w:numFmt w:val="bullet"/>
      <w:lvlText w:val=""/>
      <w:lvlJc w:val="left"/>
      <w:pPr>
        <w:ind w:left="4518" w:hanging="360"/>
      </w:pPr>
      <w:rPr>
        <w:rFonts w:ascii="Wingdings" w:hAnsi="Wingdings" w:hint="default"/>
      </w:rPr>
    </w:lvl>
    <w:lvl w:ilvl="1" w:tplc="0C0A0003">
      <w:start w:val="1"/>
      <w:numFmt w:val="bullet"/>
      <w:lvlText w:val="o"/>
      <w:lvlJc w:val="left"/>
      <w:pPr>
        <w:ind w:left="5238" w:hanging="360"/>
      </w:pPr>
      <w:rPr>
        <w:rFonts w:ascii="Courier New" w:hAnsi="Courier New" w:cs="Courier New" w:hint="default"/>
      </w:rPr>
    </w:lvl>
    <w:lvl w:ilvl="2" w:tplc="0C0A0005">
      <w:start w:val="1"/>
      <w:numFmt w:val="bullet"/>
      <w:lvlText w:val=""/>
      <w:lvlJc w:val="left"/>
      <w:pPr>
        <w:ind w:left="5958" w:hanging="360"/>
      </w:pPr>
      <w:rPr>
        <w:rFonts w:ascii="Wingdings" w:hAnsi="Wingdings" w:hint="default"/>
      </w:rPr>
    </w:lvl>
    <w:lvl w:ilvl="3" w:tplc="0C0A0001">
      <w:start w:val="1"/>
      <w:numFmt w:val="bullet"/>
      <w:lvlText w:val=""/>
      <w:lvlJc w:val="left"/>
      <w:pPr>
        <w:ind w:left="6678" w:hanging="360"/>
      </w:pPr>
      <w:rPr>
        <w:rFonts w:ascii="Symbol" w:hAnsi="Symbol" w:hint="default"/>
      </w:rPr>
    </w:lvl>
    <w:lvl w:ilvl="4" w:tplc="0C0A0003">
      <w:start w:val="1"/>
      <w:numFmt w:val="bullet"/>
      <w:lvlText w:val="o"/>
      <w:lvlJc w:val="left"/>
      <w:pPr>
        <w:ind w:left="7398" w:hanging="360"/>
      </w:pPr>
      <w:rPr>
        <w:rFonts w:ascii="Courier New" w:hAnsi="Courier New" w:cs="Courier New" w:hint="default"/>
      </w:rPr>
    </w:lvl>
    <w:lvl w:ilvl="5" w:tplc="0C0A0005">
      <w:start w:val="1"/>
      <w:numFmt w:val="bullet"/>
      <w:lvlText w:val=""/>
      <w:lvlJc w:val="left"/>
      <w:pPr>
        <w:ind w:left="8118" w:hanging="360"/>
      </w:pPr>
      <w:rPr>
        <w:rFonts w:ascii="Wingdings" w:hAnsi="Wingdings" w:hint="default"/>
      </w:rPr>
    </w:lvl>
    <w:lvl w:ilvl="6" w:tplc="0C0A0001">
      <w:start w:val="1"/>
      <w:numFmt w:val="bullet"/>
      <w:lvlText w:val=""/>
      <w:lvlJc w:val="left"/>
      <w:pPr>
        <w:ind w:left="8838" w:hanging="360"/>
      </w:pPr>
      <w:rPr>
        <w:rFonts w:ascii="Symbol" w:hAnsi="Symbol" w:hint="default"/>
      </w:rPr>
    </w:lvl>
    <w:lvl w:ilvl="7" w:tplc="0C0A0003">
      <w:start w:val="1"/>
      <w:numFmt w:val="bullet"/>
      <w:lvlText w:val="o"/>
      <w:lvlJc w:val="left"/>
      <w:pPr>
        <w:ind w:left="9558" w:hanging="360"/>
      </w:pPr>
      <w:rPr>
        <w:rFonts w:ascii="Courier New" w:hAnsi="Courier New" w:cs="Courier New" w:hint="default"/>
      </w:rPr>
    </w:lvl>
    <w:lvl w:ilvl="8" w:tplc="0C0A0005">
      <w:start w:val="1"/>
      <w:numFmt w:val="bullet"/>
      <w:lvlText w:val=""/>
      <w:lvlJc w:val="left"/>
      <w:pPr>
        <w:ind w:left="10278" w:hanging="360"/>
      </w:pPr>
      <w:rPr>
        <w:rFonts w:ascii="Wingdings" w:hAnsi="Wingdings" w:hint="default"/>
      </w:rPr>
    </w:lvl>
  </w:abstractNum>
  <w:num w:numId="1">
    <w:abstractNumId w:val="4"/>
  </w:num>
  <w:num w:numId="2">
    <w:abstractNumId w:val="22"/>
  </w:num>
  <w:num w:numId="3">
    <w:abstractNumId w:val="6"/>
  </w:num>
  <w:num w:numId="4">
    <w:abstractNumId w:val="18"/>
  </w:num>
  <w:num w:numId="5">
    <w:abstractNumId w:val="20"/>
  </w:num>
  <w:num w:numId="6">
    <w:abstractNumId w:val="7"/>
  </w:num>
  <w:num w:numId="7">
    <w:abstractNumId w:val="5"/>
  </w:num>
  <w:num w:numId="8">
    <w:abstractNumId w:val="0"/>
  </w:num>
  <w:num w:numId="9">
    <w:abstractNumId w:val="9"/>
  </w:num>
  <w:num w:numId="10">
    <w:abstractNumId w:val="17"/>
  </w:num>
  <w:num w:numId="11">
    <w:abstractNumId w:val="15"/>
  </w:num>
  <w:num w:numId="12">
    <w:abstractNumId w:val="2"/>
  </w:num>
  <w:num w:numId="13">
    <w:abstractNumId w:val="14"/>
  </w:num>
  <w:num w:numId="14">
    <w:abstractNumId w:val="19"/>
  </w:num>
  <w:num w:numId="15">
    <w:abstractNumId w:val="1"/>
  </w:num>
  <w:num w:numId="16">
    <w:abstractNumId w:val="13"/>
  </w:num>
  <w:num w:numId="17">
    <w:abstractNumId w:val="3"/>
  </w:num>
  <w:num w:numId="18">
    <w:abstractNumId w:val="12"/>
  </w:num>
  <w:num w:numId="19">
    <w:abstractNumId w:val="8"/>
  </w:num>
  <w:num w:numId="20">
    <w:abstractNumId w:val="11"/>
  </w:num>
  <w:num w:numId="21">
    <w:abstractNumId w:val="10"/>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AA"/>
    <w:rsid w:val="000009D9"/>
    <w:rsid w:val="00003DDD"/>
    <w:rsid w:val="00007CEF"/>
    <w:rsid w:val="00016B8A"/>
    <w:rsid w:val="00022257"/>
    <w:rsid w:val="000227CD"/>
    <w:rsid w:val="0002711D"/>
    <w:rsid w:val="000306A6"/>
    <w:rsid w:val="00037BBB"/>
    <w:rsid w:val="00043498"/>
    <w:rsid w:val="00043868"/>
    <w:rsid w:val="00047EFD"/>
    <w:rsid w:val="00051909"/>
    <w:rsid w:val="000523E4"/>
    <w:rsid w:val="000569B5"/>
    <w:rsid w:val="0005744E"/>
    <w:rsid w:val="00057519"/>
    <w:rsid w:val="00066FF2"/>
    <w:rsid w:val="00067975"/>
    <w:rsid w:val="00080A23"/>
    <w:rsid w:val="00093114"/>
    <w:rsid w:val="00093C69"/>
    <w:rsid w:val="00095835"/>
    <w:rsid w:val="00095854"/>
    <w:rsid w:val="000A28BE"/>
    <w:rsid w:val="000A6366"/>
    <w:rsid w:val="000A712E"/>
    <w:rsid w:val="000B2E98"/>
    <w:rsid w:val="000B380A"/>
    <w:rsid w:val="000B3FC2"/>
    <w:rsid w:val="000B748E"/>
    <w:rsid w:val="000C1609"/>
    <w:rsid w:val="000C6BAC"/>
    <w:rsid w:val="000D49D6"/>
    <w:rsid w:val="000D574D"/>
    <w:rsid w:val="000D72B0"/>
    <w:rsid w:val="000E7F46"/>
    <w:rsid w:val="000F1495"/>
    <w:rsid w:val="000F266E"/>
    <w:rsid w:val="0010112C"/>
    <w:rsid w:val="00102BF8"/>
    <w:rsid w:val="00104165"/>
    <w:rsid w:val="00105C64"/>
    <w:rsid w:val="00112FC6"/>
    <w:rsid w:val="001169D2"/>
    <w:rsid w:val="00117112"/>
    <w:rsid w:val="0012409D"/>
    <w:rsid w:val="00124F67"/>
    <w:rsid w:val="001253B1"/>
    <w:rsid w:val="00130D79"/>
    <w:rsid w:val="00133072"/>
    <w:rsid w:val="00133CC5"/>
    <w:rsid w:val="001370B5"/>
    <w:rsid w:val="0015192B"/>
    <w:rsid w:val="00155AA9"/>
    <w:rsid w:val="00156B4C"/>
    <w:rsid w:val="00163307"/>
    <w:rsid w:val="001639BC"/>
    <w:rsid w:val="00165075"/>
    <w:rsid w:val="0016783E"/>
    <w:rsid w:val="00170EDF"/>
    <w:rsid w:val="00173AB2"/>
    <w:rsid w:val="00174165"/>
    <w:rsid w:val="00181A3C"/>
    <w:rsid w:val="00183C7B"/>
    <w:rsid w:val="001843DE"/>
    <w:rsid w:val="00184C8F"/>
    <w:rsid w:val="001858CD"/>
    <w:rsid w:val="00194BC4"/>
    <w:rsid w:val="001A3257"/>
    <w:rsid w:val="001A7F9D"/>
    <w:rsid w:val="001B3951"/>
    <w:rsid w:val="001B7260"/>
    <w:rsid w:val="001C0F46"/>
    <w:rsid w:val="001C103B"/>
    <w:rsid w:val="001D2A2F"/>
    <w:rsid w:val="001D4228"/>
    <w:rsid w:val="001D54F9"/>
    <w:rsid w:val="001D58C1"/>
    <w:rsid w:val="001E1EFA"/>
    <w:rsid w:val="001E42E7"/>
    <w:rsid w:val="001E58ED"/>
    <w:rsid w:val="001F4548"/>
    <w:rsid w:val="00200AE0"/>
    <w:rsid w:val="00202DC4"/>
    <w:rsid w:val="0020785C"/>
    <w:rsid w:val="00210D73"/>
    <w:rsid w:val="00212FEC"/>
    <w:rsid w:val="002155B2"/>
    <w:rsid w:val="00221439"/>
    <w:rsid w:val="00221ECB"/>
    <w:rsid w:val="00223ED9"/>
    <w:rsid w:val="00226C8F"/>
    <w:rsid w:val="002301DB"/>
    <w:rsid w:val="002342E2"/>
    <w:rsid w:val="00241E38"/>
    <w:rsid w:val="002421DE"/>
    <w:rsid w:val="00242851"/>
    <w:rsid w:val="00246033"/>
    <w:rsid w:val="00250A76"/>
    <w:rsid w:val="00253A6C"/>
    <w:rsid w:val="00256C2C"/>
    <w:rsid w:val="00261767"/>
    <w:rsid w:val="00261A40"/>
    <w:rsid w:val="0026373D"/>
    <w:rsid w:val="002664EE"/>
    <w:rsid w:val="002701B0"/>
    <w:rsid w:val="00270374"/>
    <w:rsid w:val="00270F0B"/>
    <w:rsid w:val="002738F4"/>
    <w:rsid w:val="0027530C"/>
    <w:rsid w:val="002874B0"/>
    <w:rsid w:val="0028771C"/>
    <w:rsid w:val="002916D4"/>
    <w:rsid w:val="00297919"/>
    <w:rsid w:val="002A0389"/>
    <w:rsid w:val="002A382D"/>
    <w:rsid w:val="002A4AA8"/>
    <w:rsid w:val="002A5806"/>
    <w:rsid w:val="002A5F2E"/>
    <w:rsid w:val="002A6FB0"/>
    <w:rsid w:val="002B022D"/>
    <w:rsid w:val="002B0D89"/>
    <w:rsid w:val="002B42AA"/>
    <w:rsid w:val="002B42DB"/>
    <w:rsid w:val="002B4D1E"/>
    <w:rsid w:val="002B6A5E"/>
    <w:rsid w:val="002B6E1A"/>
    <w:rsid w:val="002C6A4B"/>
    <w:rsid w:val="002C7A2A"/>
    <w:rsid w:val="002D27EE"/>
    <w:rsid w:val="002D42A6"/>
    <w:rsid w:val="002E4F3E"/>
    <w:rsid w:val="002E5022"/>
    <w:rsid w:val="002E64DD"/>
    <w:rsid w:val="002F4B4F"/>
    <w:rsid w:val="003123F3"/>
    <w:rsid w:val="003132CD"/>
    <w:rsid w:val="0031420F"/>
    <w:rsid w:val="003160E4"/>
    <w:rsid w:val="00323C86"/>
    <w:rsid w:val="003243EA"/>
    <w:rsid w:val="00335D90"/>
    <w:rsid w:val="0033799F"/>
    <w:rsid w:val="00340150"/>
    <w:rsid w:val="00341788"/>
    <w:rsid w:val="00341A72"/>
    <w:rsid w:val="003562B5"/>
    <w:rsid w:val="003563BE"/>
    <w:rsid w:val="003618FA"/>
    <w:rsid w:val="00365D39"/>
    <w:rsid w:val="00370E80"/>
    <w:rsid w:val="00371576"/>
    <w:rsid w:val="00373BB1"/>
    <w:rsid w:val="003820CD"/>
    <w:rsid w:val="00383073"/>
    <w:rsid w:val="003836FD"/>
    <w:rsid w:val="003840BE"/>
    <w:rsid w:val="003862BB"/>
    <w:rsid w:val="00387883"/>
    <w:rsid w:val="003913F1"/>
    <w:rsid w:val="003941B0"/>
    <w:rsid w:val="003A179A"/>
    <w:rsid w:val="003A2555"/>
    <w:rsid w:val="003A7DED"/>
    <w:rsid w:val="003B27C4"/>
    <w:rsid w:val="003B3B5F"/>
    <w:rsid w:val="003B4819"/>
    <w:rsid w:val="003B7E58"/>
    <w:rsid w:val="003B7F11"/>
    <w:rsid w:val="003C1696"/>
    <w:rsid w:val="003C19C2"/>
    <w:rsid w:val="003C2649"/>
    <w:rsid w:val="003C6E13"/>
    <w:rsid w:val="003C6FE1"/>
    <w:rsid w:val="003C7FAC"/>
    <w:rsid w:val="003D0D26"/>
    <w:rsid w:val="003D1D66"/>
    <w:rsid w:val="003D2ADF"/>
    <w:rsid w:val="003D56A9"/>
    <w:rsid w:val="003D5FFC"/>
    <w:rsid w:val="003E0E72"/>
    <w:rsid w:val="003E3629"/>
    <w:rsid w:val="003E6ECF"/>
    <w:rsid w:val="003F0862"/>
    <w:rsid w:val="003F6DCA"/>
    <w:rsid w:val="003F7537"/>
    <w:rsid w:val="00400E16"/>
    <w:rsid w:val="00402F71"/>
    <w:rsid w:val="00403D90"/>
    <w:rsid w:val="00407FB6"/>
    <w:rsid w:val="00413524"/>
    <w:rsid w:val="00421975"/>
    <w:rsid w:val="00422A2F"/>
    <w:rsid w:val="00425AA0"/>
    <w:rsid w:val="0043588D"/>
    <w:rsid w:val="004358DD"/>
    <w:rsid w:val="004370F9"/>
    <w:rsid w:val="00440439"/>
    <w:rsid w:val="00440EB7"/>
    <w:rsid w:val="004430ED"/>
    <w:rsid w:val="004432D8"/>
    <w:rsid w:val="00443403"/>
    <w:rsid w:val="00443A4A"/>
    <w:rsid w:val="0044596F"/>
    <w:rsid w:val="004530A4"/>
    <w:rsid w:val="0046103A"/>
    <w:rsid w:val="00462D3D"/>
    <w:rsid w:val="00464DDB"/>
    <w:rsid w:val="004723A2"/>
    <w:rsid w:val="004737A1"/>
    <w:rsid w:val="004751EF"/>
    <w:rsid w:val="004769CA"/>
    <w:rsid w:val="004811AC"/>
    <w:rsid w:val="0048708E"/>
    <w:rsid w:val="00487991"/>
    <w:rsid w:val="0049141F"/>
    <w:rsid w:val="00492552"/>
    <w:rsid w:val="00492E36"/>
    <w:rsid w:val="00495030"/>
    <w:rsid w:val="0049747D"/>
    <w:rsid w:val="004A4308"/>
    <w:rsid w:val="004A45FD"/>
    <w:rsid w:val="004A56FC"/>
    <w:rsid w:val="004A7F9E"/>
    <w:rsid w:val="004B0E7F"/>
    <w:rsid w:val="004B12EE"/>
    <w:rsid w:val="004B234B"/>
    <w:rsid w:val="004B3852"/>
    <w:rsid w:val="004B3B3A"/>
    <w:rsid w:val="004B41A8"/>
    <w:rsid w:val="004C28CE"/>
    <w:rsid w:val="004C340D"/>
    <w:rsid w:val="004C3AB9"/>
    <w:rsid w:val="004D4293"/>
    <w:rsid w:val="004D6333"/>
    <w:rsid w:val="004D7FED"/>
    <w:rsid w:val="004E2AAD"/>
    <w:rsid w:val="004E2B82"/>
    <w:rsid w:val="004E4899"/>
    <w:rsid w:val="004F185D"/>
    <w:rsid w:val="004F1C4C"/>
    <w:rsid w:val="004F41ED"/>
    <w:rsid w:val="004F4240"/>
    <w:rsid w:val="00500023"/>
    <w:rsid w:val="005006BA"/>
    <w:rsid w:val="00505638"/>
    <w:rsid w:val="0050582B"/>
    <w:rsid w:val="005128A6"/>
    <w:rsid w:val="00516BAE"/>
    <w:rsid w:val="0051788D"/>
    <w:rsid w:val="005203F0"/>
    <w:rsid w:val="00531B2F"/>
    <w:rsid w:val="0053667D"/>
    <w:rsid w:val="00537C9F"/>
    <w:rsid w:val="0054044D"/>
    <w:rsid w:val="005415B8"/>
    <w:rsid w:val="005423B2"/>
    <w:rsid w:val="005476E4"/>
    <w:rsid w:val="00547985"/>
    <w:rsid w:val="00550561"/>
    <w:rsid w:val="00551237"/>
    <w:rsid w:val="00552A41"/>
    <w:rsid w:val="005603E0"/>
    <w:rsid w:val="00561B17"/>
    <w:rsid w:val="00564063"/>
    <w:rsid w:val="00565340"/>
    <w:rsid w:val="00566EDF"/>
    <w:rsid w:val="00567AB8"/>
    <w:rsid w:val="005709CC"/>
    <w:rsid w:val="00573799"/>
    <w:rsid w:val="0057403C"/>
    <w:rsid w:val="00576026"/>
    <w:rsid w:val="00580E96"/>
    <w:rsid w:val="0058372B"/>
    <w:rsid w:val="00584597"/>
    <w:rsid w:val="005863C4"/>
    <w:rsid w:val="005909B6"/>
    <w:rsid w:val="00591A83"/>
    <w:rsid w:val="00594210"/>
    <w:rsid w:val="00594981"/>
    <w:rsid w:val="0059723E"/>
    <w:rsid w:val="00597436"/>
    <w:rsid w:val="00597DAF"/>
    <w:rsid w:val="005A0708"/>
    <w:rsid w:val="005A2683"/>
    <w:rsid w:val="005A5D08"/>
    <w:rsid w:val="005A7DD9"/>
    <w:rsid w:val="005C4F99"/>
    <w:rsid w:val="005C5AE3"/>
    <w:rsid w:val="005C6CBE"/>
    <w:rsid w:val="005D09EC"/>
    <w:rsid w:val="005D3256"/>
    <w:rsid w:val="005E317C"/>
    <w:rsid w:val="005E343F"/>
    <w:rsid w:val="005E41C3"/>
    <w:rsid w:val="005E4257"/>
    <w:rsid w:val="005E4D4F"/>
    <w:rsid w:val="005F535A"/>
    <w:rsid w:val="005F5AA9"/>
    <w:rsid w:val="00602172"/>
    <w:rsid w:val="00602B58"/>
    <w:rsid w:val="006030FF"/>
    <w:rsid w:val="006052AB"/>
    <w:rsid w:val="00605DCE"/>
    <w:rsid w:val="006079D0"/>
    <w:rsid w:val="00607DA5"/>
    <w:rsid w:val="006106B6"/>
    <w:rsid w:val="00615F6E"/>
    <w:rsid w:val="0061761A"/>
    <w:rsid w:val="00617FA4"/>
    <w:rsid w:val="00622B17"/>
    <w:rsid w:val="0062636E"/>
    <w:rsid w:val="0063212E"/>
    <w:rsid w:val="006345F8"/>
    <w:rsid w:val="006368E8"/>
    <w:rsid w:val="006417CE"/>
    <w:rsid w:val="006423C7"/>
    <w:rsid w:val="0064350C"/>
    <w:rsid w:val="00643EBD"/>
    <w:rsid w:val="00644395"/>
    <w:rsid w:val="006451B2"/>
    <w:rsid w:val="00645677"/>
    <w:rsid w:val="0065629A"/>
    <w:rsid w:val="006563E5"/>
    <w:rsid w:val="006568F9"/>
    <w:rsid w:val="00656C76"/>
    <w:rsid w:val="00660580"/>
    <w:rsid w:val="00661230"/>
    <w:rsid w:val="00661778"/>
    <w:rsid w:val="0066492D"/>
    <w:rsid w:val="006673B7"/>
    <w:rsid w:val="00671A9F"/>
    <w:rsid w:val="0067618B"/>
    <w:rsid w:val="00677828"/>
    <w:rsid w:val="00682DFF"/>
    <w:rsid w:val="00692261"/>
    <w:rsid w:val="006A082F"/>
    <w:rsid w:val="006A3D51"/>
    <w:rsid w:val="006B34C0"/>
    <w:rsid w:val="006C09B0"/>
    <w:rsid w:val="006C18C9"/>
    <w:rsid w:val="006C23E6"/>
    <w:rsid w:val="006C5F57"/>
    <w:rsid w:val="006C6646"/>
    <w:rsid w:val="006D3491"/>
    <w:rsid w:val="006D4BD9"/>
    <w:rsid w:val="006D4C93"/>
    <w:rsid w:val="006D55CA"/>
    <w:rsid w:val="006E062A"/>
    <w:rsid w:val="006E287B"/>
    <w:rsid w:val="006E5341"/>
    <w:rsid w:val="006F1EB8"/>
    <w:rsid w:val="00700403"/>
    <w:rsid w:val="007035D1"/>
    <w:rsid w:val="007039E3"/>
    <w:rsid w:val="00704338"/>
    <w:rsid w:val="0070503C"/>
    <w:rsid w:val="00705EDC"/>
    <w:rsid w:val="00706C69"/>
    <w:rsid w:val="007076ED"/>
    <w:rsid w:val="00710B6A"/>
    <w:rsid w:val="00710E49"/>
    <w:rsid w:val="007168DC"/>
    <w:rsid w:val="00716D23"/>
    <w:rsid w:val="007176B3"/>
    <w:rsid w:val="00717E3F"/>
    <w:rsid w:val="00720295"/>
    <w:rsid w:val="0072296B"/>
    <w:rsid w:val="00722D92"/>
    <w:rsid w:val="00727012"/>
    <w:rsid w:val="00732F38"/>
    <w:rsid w:val="00734752"/>
    <w:rsid w:val="007378D0"/>
    <w:rsid w:val="00737BF1"/>
    <w:rsid w:val="00740842"/>
    <w:rsid w:val="00746723"/>
    <w:rsid w:val="00752A00"/>
    <w:rsid w:val="00753772"/>
    <w:rsid w:val="0075707B"/>
    <w:rsid w:val="007628F7"/>
    <w:rsid w:val="00766687"/>
    <w:rsid w:val="007751C3"/>
    <w:rsid w:val="00775511"/>
    <w:rsid w:val="00782AF2"/>
    <w:rsid w:val="00784362"/>
    <w:rsid w:val="00794AFB"/>
    <w:rsid w:val="007961F6"/>
    <w:rsid w:val="007A1777"/>
    <w:rsid w:val="007A1D7D"/>
    <w:rsid w:val="007A75F7"/>
    <w:rsid w:val="007B3B1C"/>
    <w:rsid w:val="007C0970"/>
    <w:rsid w:val="007C2C77"/>
    <w:rsid w:val="007D3827"/>
    <w:rsid w:val="007D62CF"/>
    <w:rsid w:val="007D74AC"/>
    <w:rsid w:val="007E4029"/>
    <w:rsid w:val="007E4FB3"/>
    <w:rsid w:val="007E62F0"/>
    <w:rsid w:val="007F38AB"/>
    <w:rsid w:val="007F467B"/>
    <w:rsid w:val="00803AE8"/>
    <w:rsid w:val="008057BB"/>
    <w:rsid w:val="008065DE"/>
    <w:rsid w:val="00815414"/>
    <w:rsid w:val="00816668"/>
    <w:rsid w:val="00821723"/>
    <w:rsid w:val="00823C98"/>
    <w:rsid w:val="0082547B"/>
    <w:rsid w:val="00826183"/>
    <w:rsid w:val="00827B23"/>
    <w:rsid w:val="00846BED"/>
    <w:rsid w:val="00850E53"/>
    <w:rsid w:val="00854494"/>
    <w:rsid w:val="00855DEF"/>
    <w:rsid w:val="008605C6"/>
    <w:rsid w:val="00860B79"/>
    <w:rsid w:val="00861495"/>
    <w:rsid w:val="00861801"/>
    <w:rsid w:val="0086283A"/>
    <w:rsid w:val="00863417"/>
    <w:rsid w:val="008641D7"/>
    <w:rsid w:val="00865FBB"/>
    <w:rsid w:val="00870503"/>
    <w:rsid w:val="00875945"/>
    <w:rsid w:val="00875F42"/>
    <w:rsid w:val="00876AFF"/>
    <w:rsid w:val="0087723B"/>
    <w:rsid w:val="00877E10"/>
    <w:rsid w:val="008801DA"/>
    <w:rsid w:val="0088157C"/>
    <w:rsid w:val="0088244D"/>
    <w:rsid w:val="00886FE2"/>
    <w:rsid w:val="008912E4"/>
    <w:rsid w:val="00892562"/>
    <w:rsid w:val="0089380D"/>
    <w:rsid w:val="00894BD8"/>
    <w:rsid w:val="0089628E"/>
    <w:rsid w:val="00897E22"/>
    <w:rsid w:val="008A2FEE"/>
    <w:rsid w:val="008A3D3F"/>
    <w:rsid w:val="008A4671"/>
    <w:rsid w:val="008A5361"/>
    <w:rsid w:val="008B22D7"/>
    <w:rsid w:val="008B58CA"/>
    <w:rsid w:val="008C074D"/>
    <w:rsid w:val="008C12D2"/>
    <w:rsid w:val="008C41E7"/>
    <w:rsid w:val="008D3B5B"/>
    <w:rsid w:val="008E57B3"/>
    <w:rsid w:val="008F3AA3"/>
    <w:rsid w:val="008F4A5C"/>
    <w:rsid w:val="00901271"/>
    <w:rsid w:val="00904A0B"/>
    <w:rsid w:val="00905251"/>
    <w:rsid w:val="0091289C"/>
    <w:rsid w:val="00917710"/>
    <w:rsid w:val="00925F98"/>
    <w:rsid w:val="009274EA"/>
    <w:rsid w:val="00927EF5"/>
    <w:rsid w:val="009300B6"/>
    <w:rsid w:val="009309BF"/>
    <w:rsid w:val="00931779"/>
    <w:rsid w:val="009324E1"/>
    <w:rsid w:val="009428E4"/>
    <w:rsid w:val="00946ED4"/>
    <w:rsid w:val="00957532"/>
    <w:rsid w:val="00966379"/>
    <w:rsid w:val="00966DC3"/>
    <w:rsid w:val="00971300"/>
    <w:rsid w:val="009759C3"/>
    <w:rsid w:val="00975EC2"/>
    <w:rsid w:val="00977B68"/>
    <w:rsid w:val="00980833"/>
    <w:rsid w:val="009857F1"/>
    <w:rsid w:val="00985977"/>
    <w:rsid w:val="009859DC"/>
    <w:rsid w:val="00985FCD"/>
    <w:rsid w:val="00987760"/>
    <w:rsid w:val="009944D3"/>
    <w:rsid w:val="00994C04"/>
    <w:rsid w:val="009A0D3D"/>
    <w:rsid w:val="009B585D"/>
    <w:rsid w:val="009B7371"/>
    <w:rsid w:val="009B7A48"/>
    <w:rsid w:val="009C18CB"/>
    <w:rsid w:val="009C3257"/>
    <w:rsid w:val="009C38E9"/>
    <w:rsid w:val="009C4B43"/>
    <w:rsid w:val="009D34EE"/>
    <w:rsid w:val="009D60E9"/>
    <w:rsid w:val="009D61F6"/>
    <w:rsid w:val="009E1CD5"/>
    <w:rsid w:val="009E2182"/>
    <w:rsid w:val="009F5138"/>
    <w:rsid w:val="009F540C"/>
    <w:rsid w:val="00A00244"/>
    <w:rsid w:val="00A007A0"/>
    <w:rsid w:val="00A029A1"/>
    <w:rsid w:val="00A03856"/>
    <w:rsid w:val="00A05AF5"/>
    <w:rsid w:val="00A07ECA"/>
    <w:rsid w:val="00A101B9"/>
    <w:rsid w:val="00A12D8D"/>
    <w:rsid w:val="00A14308"/>
    <w:rsid w:val="00A14C44"/>
    <w:rsid w:val="00A16FF7"/>
    <w:rsid w:val="00A17FB1"/>
    <w:rsid w:val="00A21D7E"/>
    <w:rsid w:val="00A23123"/>
    <w:rsid w:val="00A23D1C"/>
    <w:rsid w:val="00A265C8"/>
    <w:rsid w:val="00A27439"/>
    <w:rsid w:val="00A305F9"/>
    <w:rsid w:val="00A32672"/>
    <w:rsid w:val="00A35636"/>
    <w:rsid w:val="00A356AA"/>
    <w:rsid w:val="00A37043"/>
    <w:rsid w:val="00A50133"/>
    <w:rsid w:val="00A51EB0"/>
    <w:rsid w:val="00A565B5"/>
    <w:rsid w:val="00A56AAF"/>
    <w:rsid w:val="00A570F1"/>
    <w:rsid w:val="00A57957"/>
    <w:rsid w:val="00A61B19"/>
    <w:rsid w:val="00A61DF7"/>
    <w:rsid w:val="00A63A50"/>
    <w:rsid w:val="00A64E21"/>
    <w:rsid w:val="00A6573B"/>
    <w:rsid w:val="00A70052"/>
    <w:rsid w:val="00A76B25"/>
    <w:rsid w:val="00A8178B"/>
    <w:rsid w:val="00A81E77"/>
    <w:rsid w:val="00A86E43"/>
    <w:rsid w:val="00A86FC7"/>
    <w:rsid w:val="00A90F22"/>
    <w:rsid w:val="00A923CC"/>
    <w:rsid w:val="00A9242A"/>
    <w:rsid w:val="00A929CE"/>
    <w:rsid w:val="00A95FF3"/>
    <w:rsid w:val="00A96BBA"/>
    <w:rsid w:val="00A97186"/>
    <w:rsid w:val="00AA28ED"/>
    <w:rsid w:val="00AA5B04"/>
    <w:rsid w:val="00AA71FF"/>
    <w:rsid w:val="00AB6679"/>
    <w:rsid w:val="00AC64FA"/>
    <w:rsid w:val="00AD1062"/>
    <w:rsid w:val="00AD163D"/>
    <w:rsid w:val="00AD2D78"/>
    <w:rsid w:val="00AD5822"/>
    <w:rsid w:val="00AD7C8F"/>
    <w:rsid w:val="00AE0563"/>
    <w:rsid w:val="00AE43F7"/>
    <w:rsid w:val="00AE7CD2"/>
    <w:rsid w:val="00AF4FD1"/>
    <w:rsid w:val="00AF5050"/>
    <w:rsid w:val="00AF7E45"/>
    <w:rsid w:val="00B03375"/>
    <w:rsid w:val="00B04FBF"/>
    <w:rsid w:val="00B06339"/>
    <w:rsid w:val="00B07446"/>
    <w:rsid w:val="00B10F4D"/>
    <w:rsid w:val="00B12F2B"/>
    <w:rsid w:val="00B14E87"/>
    <w:rsid w:val="00B16157"/>
    <w:rsid w:val="00B20358"/>
    <w:rsid w:val="00B21AB3"/>
    <w:rsid w:val="00B255D4"/>
    <w:rsid w:val="00B27386"/>
    <w:rsid w:val="00B3104E"/>
    <w:rsid w:val="00B31F9F"/>
    <w:rsid w:val="00B34753"/>
    <w:rsid w:val="00B34B19"/>
    <w:rsid w:val="00B36F5B"/>
    <w:rsid w:val="00B525F5"/>
    <w:rsid w:val="00B52828"/>
    <w:rsid w:val="00B54231"/>
    <w:rsid w:val="00B600D6"/>
    <w:rsid w:val="00B63DB5"/>
    <w:rsid w:val="00B67299"/>
    <w:rsid w:val="00B70ECB"/>
    <w:rsid w:val="00B7198B"/>
    <w:rsid w:val="00B73F2B"/>
    <w:rsid w:val="00B755AC"/>
    <w:rsid w:val="00B75BBE"/>
    <w:rsid w:val="00B773D9"/>
    <w:rsid w:val="00B77FC1"/>
    <w:rsid w:val="00B848FC"/>
    <w:rsid w:val="00B873E9"/>
    <w:rsid w:val="00B87F15"/>
    <w:rsid w:val="00B93F06"/>
    <w:rsid w:val="00B9771D"/>
    <w:rsid w:val="00BA3028"/>
    <w:rsid w:val="00BA4C8E"/>
    <w:rsid w:val="00BB0A08"/>
    <w:rsid w:val="00BB30A1"/>
    <w:rsid w:val="00BB3861"/>
    <w:rsid w:val="00BB40E3"/>
    <w:rsid w:val="00BB417A"/>
    <w:rsid w:val="00BC0870"/>
    <w:rsid w:val="00BC3D71"/>
    <w:rsid w:val="00BD0040"/>
    <w:rsid w:val="00BD7367"/>
    <w:rsid w:val="00BD7C8C"/>
    <w:rsid w:val="00BE0BC0"/>
    <w:rsid w:val="00BE18C6"/>
    <w:rsid w:val="00BF477E"/>
    <w:rsid w:val="00BF4CD7"/>
    <w:rsid w:val="00BF4DE2"/>
    <w:rsid w:val="00C01725"/>
    <w:rsid w:val="00C04963"/>
    <w:rsid w:val="00C04FB4"/>
    <w:rsid w:val="00C14951"/>
    <w:rsid w:val="00C16AB5"/>
    <w:rsid w:val="00C20340"/>
    <w:rsid w:val="00C20382"/>
    <w:rsid w:val="00C20658"/>
    <w:rsid w:val="00C226B4"/>
    <w:rsid w:val="00C235D3"/>
    <w:rsid w:val="00C23D28"/>
    <w:rsid w:val="00C25E74"/>
    <w:rsid w:val="00C26645"/>
    <w:rsid w:val="00C26646"/>
    <w:rsid w:val="00C2701D"/>
    <w:rsid w:val="00C31886"/>
    <w:rsid w:val="00C33937"/>
    <w:rsid w:val="00C37366"/>
    <w:rsid w:val="00C40284"/>
    <w:rsid w:val="00C4149F"/>
    <w:rsid w:val="00C4741C"/>
    <w:rsid w:val="00C53D1C"/>
    <w:rsid w:val="00C60F0C"/>
    <w:rsid w:val="00C62BE5"/>
    <w:rsid w:val="00C6442C"/>
    <w:rsid w:val="00C64504"/>
    <w:rsid w:val="00C7135B"/>
    <w:rsid w:val="00C71C29"/>
    <w:rsid w:val="00C73851"/>
    <w:rsid w:val="00C740E5"/>
    <w:rsid w:val="00C75F13"/>
    <w:rsid w:val="00C75F2A"/>
    <w:rsid w:val="00C77720"/>
    <w:rsid w:val="00C80107"/>
    <w:rsid w:val="00C82380"/>
    <w:rsid w:val="00C92E8D"/>
    <w:rsid w:val="00C966D9"/>
    <w:rsid w:val="00CA1FC8"/>
    <w:rsid w:val="00CA20A5"/>
    <w:rsid w:val="00CA2FA2"/>
    <w:rsid w:val="00CA3CBC"/>
    <w:rsid w:val="00CA5E22"/>
    <w:rsid w:val="00CA6504"/>
    <w:rsid w:val="00CB18B8"/>
    <w:rsid w:val="00CB1E83"/>
    <w:rsid w:val="00CB3A45"/>
    <w:rsid w:val="00CB438D"/>
    <w:rsid w:val="00CC0F45"/>
    <w:rsid w:val="00CC1954"/>
    <w:rsid w:val="00CC2979"/>
    <w:rsid w:val="00CC4AC1"/>
    <w:rsid w:val="00CD00C0"/>
    <w:rsid w:val="00CD3C0F"/>
    <w:rsid w:val="00CD3FD3"/>
    <w:rsid w:val="00CD5664"/>
    <w:rsid w:val="00CE2FB4"/>
    <w:rsid w:val="00CE453B"/>
    <w:rsid w:val="00CE6315"/>
    <w:rsid w:val="00CF7249"/>
    <w:rsid w:val="00D00F4F"/>
    <w:rsid w:val="00D0324D"/>
    <w:rsid w:val="00D13AA0"/>
    <w:rsid w:val="00D20E43"/>
    <w:rsid w:val="00D24404"/>
    <w:rsid w:val="00D25A1C"/>
    <w:rsid w:val="00D2600B"/>
    <w:rsid w:val="00D2652D"/>
    <w:rsid w:val="00D266E7"/>
    <w:rsid w:val="00D27A0F"/>
    <w:rsid w:val="00D32474"/>
    <w:rsid w:val="00D326D5"/>
    <w:rsid w:val="00D34372"/>
    <w:rsid w:val="00D43A4A"/>
    <w:rsid w:val="00D43FFD"/>
    <w:rsid w:val="00D44211"/>
    <w:rsid w:val="00D509D6"/>
    <w:rsid w:val="00D53594"/>
    <w:rsid w:val="00D5391B"/>
    <w:rsid w:val="00D53BB4"/>
    <w:rsid w:val="00D56336"/>
    <w:rsid w:val="00D618D6"/>
    <w:rsid w:val="00D64FA8"/>
    <w:rsid w:val="00D65322"/>
    <w:rsid w:val="00D658BB"/>
    <w:rsid w:val="00D74D43"/>
    <w:rsid w:val="00D76616"/>
    <w:rsid w:val="00D77668"/>
    <w:rsid w:val="00D8052B"/>
    <w:rsid w:val="00D8214C"/>
    <w:rsid w:val="00D84852"/>
    <w:rsid w:val="00D91871"/>
    <w:rsid w:val="00D920EE"/>
    <w:rsid w:val="00D92B0F"/>
    <w:rsid w:val="00D944DF"/>
    <w:rsid w:val="00D95333"/>
    <w:rsid w:val="00D970FA"/>
    <w:rsid w:val="00DA24BD"/>
    <w:rsid w:val="00DA2713"/>
    <w:rsid w:val="00DB1E71"/>
    <w:rsid w:val="00DB3AC6"/>
    <w:rsid w:val="00DB7133"/>
    <w:rsid w:val="00DC0AA5"/>
    <w:rsid w:val="00DC0D4E"/>
    <w:rsid w:val="00DC4BCE"/>
    <w:rsid w:val="00DC78CF"/>
    <w:rsid w:val="00DD19CE"/>
    <w:rsid w:val="00DD3D9A"/>
    <w:rsid w:val="00DD4CDA"/>
    <w:rsid w:val="00DD52CD"/>
    <w:rsid w:val="00DD7112"/>
    <w:rsid w:val="00DE20DB"/>
    <w:rsid w:val="00DE39C3"/>
    <w:rsid w:val="00DE3FC2"/>
    <w:rsid w:val="00DF1155"/>
    <w:rsid w:val="00DF263A"/>
    <w:rsid w:val="00DF2725"/>
    <w:rsid w:val="00DF2882"/>
    <w:rsid w:val="00DF3BBC"/>
    <w:rsid w:val="00DF7C3A"/>
    <w:rsid w:val="00DF7E51"/>
    <w:rsid w:val="00E0091C"/>
    <w:rsid w:val="00E11CCB"/>
    <w:rsid w:val="00E121DC"/>
    <w:rsid w:val="00E13D12"/>
    <w:rsid w:val="00E14A64"/>
    <w:rsid w:val="00E157DA"/>
    <w:rsid w:val="00E168D2"/>
    <w:rsid w:val="00E20833"/>
    <w:rsid w:val="00E25513"/>
    <w:rsid w:val="00E30DE7"/>
    <w:rsid w:val="00E33360"/>
    <w:rsid w:val="00E33BFA"/>
    <w:rsid w:val="00E3531A"/>
    <w:rsid w:val="00E41E06"/>
    <w:rsid w:val="00E435D2"/>
    <w:rsid w:val="00E44DF8"/>
    <w:rsid w:val="00E465A6"/>
    <w:rsid w:val="00E474CB"/>
    <w:rsid w:val="00E53085"/>
    <w:rsid w:val="00E563F2"/>
    <w:rsid w:val="00E62C1A"/>
    <w:rsid w:val="00E703E1"/>
    <w:rsid w:val="00E70B47"/>
    <w:rsid w:val="00E72698"/>
    <w:rsid w:val="00E73808"/>
    <w:rsid w:val="00E752B3"/>
    <w:rsid w:val="00E75430"/>
    <w:rsid w:val="00E759AD"/>
    <w:rsid w:val="00E77269"/>
    <w:rsid w:val="00E845E3"/>
    <w:rsid w:val="00E86A8C"/>
    <w:rsid w:val="00E9219D"/>
    <w:rsid w:val="00E9545C"/>
    <w:rsid w:val="00E95980"/>
    <w:rsid w:val="00E9644E"/>
    <w:rsid w:val="00EA39FA"/>
    <w:rsid w:val="00EA6E06"/>
    <w:rsid w:val="00EB6FBB"/>
    <w:rsid w:val="00EC3EE4"/>
    <w:rsid w:val="00EC6F82"/>
    <w:rsid w:val="00ED10DB"/>
    <w:rsid w:val="00ED4FD3"/>
    <w:rsid w:val="00ED50D8"/>
    <w:rsid w:val="00EE23F2"/>
    <w:rsid w:val="00EE4D3C"/>
    <w:rsid w:val="00EE5966"/>
    <w:rsid w:val="00EF33FF"/>
    <w:rsid w:val="00EF701E"/>
    <w:rsid w:val="00EF7C05"/>
    <w:rsid w:val="00EF7FC2"/>
    <w:rsid w:val="00F00D73"/>
    <w:rsid w:val="00F02213"/>
    <w:rsid w:val="00F10C2C"/>
    <w:rsid w:val="00F13684"/>
    <w:rsid w:val="00F2296D"/>
    <w:rsid w:val="00F27874"/>
    <w:rsid w:val="00F3028C"/>
    <w:rsid w:val="00F30932"/>
    <w:rsid w:val="00F32654"/>
    <w:rsid w:val="00F36F7B"/>
    <w:rsid w:val="00F40147"/>
    <w:rsid w:val="00F426A3"/>
    <w:rsid w:val="00F47C68"/>
    <w:rsid w:val="00F50D10"/>
    <w:rsid w:val="00F5203A"/>
    <w:rsid w:val="00F609F7"/>
    <w:rsid w:val="00F649DC"/>
    <w:rsid w:val="00F651CE"/>
    <w:rsid w:val="00F6707C"/>
    <w:rsid w:val="00F75D42"/>
    <w:rsid w:val="00F77F3A"/>
    <w:rsid w:val="00F80094"/>
    <w:rsid w:val="00F802B9"/>
    <w:rsid w:val="00F8055E"/>
    <w:rsid w:val="00F87141"/>
    <w:rsid w:val="00F87461"/>
    <w:rsid w:val="00F87DFE"/>
    <w:rsid w:val="00F939D5"/>
    <w:rsid w:val="00F95374"/>
    <w:rsid w:val="00FA0B3B"/>
    <w:rsid w:val="00FA6E90"/>
    <w:rsid w:val="00FB0DF4"/>
    <w:rsid w:val="00FC30BA"/>
    <w:rsid w:val="00FC7655"/>
    <w:rsid w:val="00FD3E60"/>
    <w:rsid w:val="00FD6DA6"/>
    <w:rsid w:val="00FE2F42"/>
    <w:rsid w:val="00FE30EE"/>
    <w:rsid w:val="00FE5174"/>
    <w:rsid w:val="00FF0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66D9F"/>
  <w15:docId w15:val="{E25B9B85-63D5-4891-8502-23BF6E40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57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57F1"/>
  </w:style>
  <w:style w:type="paragraph" w:styleId="Piedepgina">
    <w:name w:val="footer"/>
    <w:basedOn w:val="Normal"/>
    <w:link w:val="PiedepginaCar"/>
    <w:uiPriority w:val="99"/>
    <w:unhideWhenUsed/>
    <w:rsid w:val="009857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57F1"/>
  </w:style>
  <w:style w:type="paragraph" w:styleId="Textodeglobo">
    <w:name w:val="Balloon Text"/>
    <w:basedOn w:val="Normal"/>
    <w:link w:val="TextodegloboCar"/>
    <w:uiPriority w:val="99"/>
    <w:semiHidden/>
    <w:unhideWhenUsed/>
    <w:rsid w:val="00985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7F1"/>
    <w:rPr>
      <w:rFonts w:ascii="Tahoma" w:hAnsi="Tahoma" w:cs="Tahoma"/>
      <w:sz w:val="16"/>
      <w:szCs w:val="16"/>
    </w:rPr>
  </w:style>
  <w:style w:type="table" w:styleId="Tablaconcuadrcula">
    <w:name w:val="Table Grid"/>
    <w:basedOn w:val="Tablanormal"/>
    <w:uiPriority w:val="59"/>
    <w:rsid w:val="0098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70F9"/>
    <w:pPr>
      <w:ind w:left="720"/>
      <w:contextualSpacing/>
    </w:pPr>
  </w:style>
  <w:style w:type="paragraph" w:styleId="NormalWeb">
    <w:name w:val="Normal (Web)"/>
    <w:basedOn w:val="Normal"/>
    <w:uiPriority w:val="99"/>
    <w:unhideWhenUsed/>
    <w:rsid w:val="007004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D2ADF"/>
    <w:rPr>
      <w:b/>
      <w:bCs/>
    </w:rPr>
  </w:style>
  <w:style w:type="character" w:styleId="nfasis">
    <w:name w:val="Emphasis"/>
    <w:basedOn w:val="Fuentedeprrafopredeter"/>
    <w:uiPriority w:val="20"/>
    <w:qFormat/>
    <w:rsid w:val="003D2ADF"/>
    <w:rPr>
      <w:i/>
      <w:iCs/>
    </w:rPr>
  </w:style>
  <w:style w:type="character" w:styleId="Hipervnculo">
    <w:name w:val="Hyperlink"/>
    <w:basedOn w:val="Fuentedeprrafopredeter"/>
    <w:uiPriority w:val="99"/>
    <w:unhideWhenUsed/>
    <w:rsid w:val="00C73851"/>
    <w:rPr>
      <w:color w:val="0000FF"/>
      <w:u w:val="single"/>
    </w:rPr>
  </w:style>
  <w:style w:type="paragraph" w:customStyle="1" w:styleId="Default">
    <w:name w:val="Default"/>
    <w:rsid w:val="002B6E1A"/>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99"/>
    <w:semiHidden/>
    <w:unhideWhenUsed/>
    <w:rsid w:val="00C266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C26645"/>
    <w:rPr>
      <w:rFonts w:ascii="Times New Roman" w:eastAsia="Times New Roman" w:hAnsi="Times New Roman" w:cs="Times New Roman"/>
      <w:sz w:val="24"/>
      <w:szCs w:val="24"/>
      <w:lang w:eastAsia="es-ES"/>
    </w:rPr>
  </w:style>
  <w:style w:type="paragraph" w:styleId="Sinespaciado">
    <w:name w:val="No Spacing"/>
    <w:uiPriority w:val="1"/>
    <w:qFormat/>
    <w:rsid w:val="00CD00C0"/>
    <w:pPr>
      <w:spacing w:after="0" w:line="240" w:lineRule="auto"/>
    </w:pPr>
  </w:style>
  <w:style w:type="character" w:customStyle="1" w:styleId="mce3">
    <w:name w:val="mce3"/>
    <w:basedOn w:val="Fuentedeprrafopredeter"/>
    <w:rsid w:val="00051909"/>
  </w:style>
  <w:style w:type="paragraph" w:customStyle="1" w:styleId="gmail-normal">
    <w:name w:val="gmail-normal"/>
    <w:basedOn w:val="Normal"/>
    <w:rsid w:val="001011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1E1EF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1E1EF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002">
      <w:bodyDiv w:val="1"/>
      <w:marLeft w:val="0"/>
      <w:marRight w:val="0"/>
      <w:marTop w:val="0"/>
      <w:marBottom w:val="0"/>
      <w:divBdr>
        <w:top w:val="none" w:sz="0" w:space="0" w:color="auto"/>
        <w:left w:val="none" w:sz="0" w:space="0" w:color="auto"/>
        <w:bottom w:val="none" w:sz="0" w:space="0" w:color="auto"/>
        <w:right w:val="none" w:sz="0" w:space="0" w:color="auto"/>
      </w:divBdr>
      <w:divsChild>
        <w:div w:id="809783865">
          <w:marLeft w:val="0"/>
          <w:marRight w:val="0"/>
          <w:marTop w:val="0"/>
          <w:marBottom w:val="0"/>
          <w:divBdr>
            <w:top w:val="none" w:sz="0" w:space="0" w:color="auto"/>
            <w:left w:val="none" w:sz="0" w:space="0" w:color="auto"/>
            <w:bottom w:val="none" w:sz="0" w:space="0" w:color="auto"/>
            <w:right w:val="none" w:sz="0" w:space="0" w:color="auto"/>
          </w:divBdr>
        </w:div>
        <w:div w:id="127481042">
          <w:marLeft w:val="0"/>
          <w:marRight w:val="0"/>
          <w:marTop w:val="0"/>
          <w:marBottom w:val="0"/>
          <w:divBdr>
            <w:top w:val="none" w:sz="0" w:space="0" w:color="auto"/>
            <w:left w:val="none" w:sz="0" w:space="0" w:color="auto"/>
            <w:bottom w:val="none" w:sz="0" w:space="0" w:color="auto"/>
            <w:right w:val="none" w:sz="0" w:space="0" w:color="auto"/>
          </w:divBdr>
        </w:div>
      </w:divsChild>
    </w:div>
    <w:div w:id="16002632">
      <w:bodyDiv w:val="1"/>
      <w:marLeft w:val="0"/>
      <w:marRight w:val="0"/>
      <w:marTop w:val="0"/>
      <w:marBottom w:val="0"/>
      <w:divBdr>
        <w:top w:val="none" w:sz="0" w:space="0" w:color="auto"/>
        <w:left w:val="none" w:sz="0" w:space="0" w:color="auto"/>
        <w:bottom w:val="none" w:sz="0" w:space="0" w:color="auto"/>
        <w:right w:val="none" w:sz="0" w:space="0" w:color="auto"/>
      </w:divBdr>
    </w:div>
    <w:div w:id="96563005">
      <w:bodyDiv w:val="1"/>
      <w:marLeft w:val="0"/>
      <w:marRight w:val="0"/>
      <w:marTop w:val="0"/>
      <w:marBottom w:val="0"/>
      <w:divBdr>
        <w:top w:val="none" w:sz="0" w:space="0" w:color="auto"/>
        <w:left w:val="none" w:sz="0" w:space="0" w:color="auto"/>
        <w:bottom w:val="none" w:sz="0" w:space="0" w:color="auto"/>
        <w:right w:val="none" w:sz="0" w:space="0" w:color="auto"/>
      </w:divBdr>
    </w:div>
    <w:div w:id="127431707">
      <w:bodyDiv w:val="1"/>
      <w:marLeft w:val="0"/>
      <w:marRight w:val="0"/>
      <w:marTop w:val="0"/>
      <w:marBottom w:val="0"/>
      <w:divBdr>
        <w:top w:val="none" w:sz="0" w:space="0" w:color="auto"/>
        <w:left w:val="none" w:sz="0" w:space="0" w:color="auto"/>
        <w:bottom w:val="none" w:sz="0" w:space="0" w:color="auto"/>
        <w:right w:val="none" w:sz="0" w:space="0" w:color="auto"/>
      </w:divBdr>
      <w:divsChild>
        <w:div w:id="529881156">
          <w:marLeft w:val="0"/>
          <w:marRight w:val="0"/>
          <w:marTop w:val="0"/>
          <w:marBottom w:val="0"/>
          <w:divBdr>
            <w:top w:val="none" w:sz="0" w:space="0" w:color="auto"/>
            <w:left w:val="none" w:sz="0" w:space="0" w:color="auto"/>
            <w:bottom w:val="none" w:sz="0" w:space="0" w:color="auto"/>
            <w:right w:val="none" w:sz="0" w:space="0" w:color="auto"/>
          </w:divBdr>
        </w:div>
        <w:div w:id="1549565951">
          <w:marLeft w:val="0"/>
          <w:marRight w:val="0"/>
          <w:marTop w:val="0"/>
          <w:marBottom w:val="0"/>
          <w:divBdr>
            <w:top w:val="none" w:sz="0" w:space="0" w:color="auto"/>
            <w:left w:val="none" w:sz="0" w:space="0" w:color="auto"/>
            <w:bottom w:val="none" w:sz="0" w:space="0" w:color="auto"/>
            <w:right w:val="none" w:sz="0" w:space="0" w:color="auto"/>
          </w:divBdr>
        </w:div>
      </w:divsChild>
    </w:div>
    <w:div w:id="163864561">
      <w:bodyDiv w:val="1"/>
      <w:marLeft w:val="0"/>
      <w:marRight w:val="0"/>
      <w:marTop w:val="0"/>
      <w:marBottom w:val="0"/>
      <w:divBdr>
        <w:top w:val="none" w:sz="0" w:space="0" w:color="auto"/>
        <w:left w:val="none" w:sz="0" w:space="0" w:color="auto"/>
        <w:bottom w:val="none" w:sz="0" w:space="0" w:color="auto"/>
        <w:right w:val="none" w:sz="0" w:space="0" w:color="auto"/>
      </w:divBdr>
      <w:divsChild>
        <w:div w:id="342973930">
          <w:marLeft w:val="0"/>
          <w:marRight w:val="0"/>
          <w:marTop w:val="0"/>
          <w:marBottom w:val="0"/>
          <w:divBdr>
            <w:top w:val="none" w:sz="0" w:space="0" w:color="auto"/>
            <w:left w:val="none" w:sz="0" w:space="0" w:color="auto"/>
            <w:bottom w:val="none" w:sz="0" w:space="0" w:color="auto"/>
            <w:right w:val="none" w:sz="0" w:space="0" w:color="auto"/>
          </w:divBdr>
          <w:divsChild>
            <w:div w:id="108625375">
              <w:marLeft w:val="0"/>
              <w:marRight w:val="0"/>
              <w:marTop w:val="0"/>
              <w:marBottom w:val="0"/>
              <w:divBdr>
                <w:top w:val="none" w:sz="0" w:space="0" w:color="auto"/>
                <w:left w:val="none" w:sz="0" w:space="0" w:color="auto"/>
                <w:bottom w:val="none" w:sz="0" w:space="0" w:color="auto"/>
                <w:right w:val="none" w:sz="0" w:space="0" w:color="auto"/>
              </w:divBdr>
              <w:divsChild>
                <w:div w:id="9838684">
                  <w:marLeft w:val="0"/>
                  <w:marRight w:val="0"/>
                  <w:marTop w:val="0"/>
                  <w:marBottom w:val="0"/>
                  <w:divBdr>
                    <w:top w:val="none" w:sz="0" w:space="0" w:color="auto"/>
                    <w:left w:val="none" w:sz="0" w:space="0" w:color="auto"/>
                    <w:bottom w:val="none" w:sz="0" w:space="0" w:color="auto"/>
                    <w:right w:val="none" w:sz="0" w:space="0" w:color="auto"/>
                  </w:divBdr>
                  <w:divsChild>
                    <w:div w:id="333455352">
                      <w:marLeft w:val="0"/>
                      <w:marRight w:val="0"/>
                      <w:marTop w:val="0"/>
                      <w:marBottom w:val="0"/>
                      <w:divBdr>
                        <w:top w:val="none" w:sz="0" w:space="0" w:color="auto"/>
                        <w:left w:val="none" w:sz="0" w:space="0" w:color="auto"/>
                        <w:bottom w:val="none" w:sz="0" w:space="0" w:color="auto"/>
                        <w:right w:val="none" w:sz="0" w:space="0" w:color="auto"/>
                      </w:divBdr>
                      <w:divsChild>
                        <w:div w:id="1834446049">
                          <w:marLeft w:val="0"/>
                          <w:marRight w:val="0"/>
                          <w:marTop w:val="0"/>
                          <w:marBottom w:val="0"/>
                          <w:divBdr>
                            <w:top w:val="none" w:sz="0" w:space="0" w:color="auto"/>
                            <w:left w:val="none" w:sz="0" w:space="0" w:color="auto"/>
                            <w:bottom w:val="none" w:sz="0" w:space="0" w:color="auto"/>
                            <w:right w:val="none" w:sz="0" w:space="0" w:color="auto"/>
                          </w:divBdr>
                          <w:divsChild>
                            <w:div w:id="1587884962">
                              <w:marLeft w:val="0"/>
                              <w:marRight w:val="0"/>
                              <w:marTop w:val="0"/>
                              <w:marBottom w:val="0"/>
                              <w:divBdr>
                                <w:top w:val="none" w:sz="0" w:space="0" w:color="auto"/>
                                <w:left w:val="none" w:sz="0" w:space="0" w:color="auto"/>
                                <w:bottom w:val="none" w:sz="0" w:space="0" w:color="auto"/>
                                <w:right w:val="none" w:sz="0" w:space="0" w:color="auto"/>
                              </w:divBdr>
                              <w:divsChild>
                                <w:div w:id="1628244071">
                                  <w:marLeft w:val="0"/>
                                  <w:marRight w:val="0"/>
                                  <w:marTop w:val="0"/>
                                  <w:marBottom w:val="0"/>
                                  <w:divBdr>
                                    <w:top w:val="none" w:sz="0" w:space="0" w:color="auto"/>
                                    <w:left w:val="none" w:sz="0" w:space="0" w:color="auto"/>
                                    <w:bottom w:val="none" w:sz="0" w:space="0" w:color="auto"/>
                                    <w:right w:val="none" w:sz="0" w:space="0" w:color="auto"/>
                                  </w:divBdr>
                                  <w:divsChild>
                                    <w:div w:id="440957196">
                                      <w:marLeft w:val="0"/>
                                      <w:marRight w:val="0"/>
                                      <w:marTop w:val="0"/>
                                      <w:marBottom w:val="0"/>
                                      <w:divBdr>
                                        <w:top w:val="none" w:sz="0" w:space="0" w:color="auto"/>
                                        <w:left w:val="none" w:sz="0" w:space="0" w:color="auto"/>
                                        <w:bottom w:val="none" w:sz="0" w:space="0" w:color="auto"/>
                                        <w:right w:val="none" w:sz="0" w:space="0" w:color="auto"/>
                                      </w:divBdr>
                                      <w:divsChild>
                                        <w:div w:id="1876848735">
                                          <w:marLeft w:val="0"/>
                                          <w:marRight w:val="0"/>
                                          <w:marTop w:val="0"/>
                                          <w:marBottom w:val="0"/>
                                          <w:divBdr>
                                            <w:top w:val="none" w:sz="0" w:space="0" w:color="auto"/>
                                            <w:left w:val="none" w:sz="0" w:space="0" w:color="auto"/>
                                            <w:bottom w:val="none" w:sz="0" w:space="0" w:color="auto"/>
                                            <w:right w:val="none" w:sz="0" w:space="0" w:color="auto"/>
                                          </w:divBdr>
                                          <w:divsChild>
                                            <w:div w:id="1839537917">
                                              <w:marLeft w:val="0"/>
                                              <w:marRight w:val="0"/>
                                              <w:marTop w:val="0"/>
                                              <w:marBottom w:val="0"/>
                                              <w:divBdr>
                                                <w:top w:val="none" w:sz="0" w:space="0" w:color="auto"/>
                                                <w:left w:val="none" w:sz="0" w:space="0" w:color="auto"/>
                                                <w:bottom w:val="none" w:sz="0" w:space="0" w:color="auto"/>
                                                <w:right w:val="none" w:sz="0" w:space="0" w:color="auto"/>
                                              </w:divBdr>
                                              <w:divsChild>
                                                <w:div w:id="1060983673">
                                                  <w:marLeft w:val="0"/>
                                                  <w:marRight w:val="0"/>
                                                  <w:marTop w:val="0"/>
                                                  <w:marBottom w:val="0"/>
                                                  <w:divBdr>
                                                    <w:top w:val="none" w:sz="0" w:space="0" w:color="auto"/>
                                                    <w:left w:val="none" w:sz="0" w:space="0" w:color="auto"/>
                                                    <w:bottom w:val="none" w:sz="0" w:space="0" w:color="auto"/>
                                                    <w:right w:val="none" w:sz="0" w:space="0" w:color="auto"/>
                                                  </w:divBdr>
                                                  <w:divsChild>
                                                    <w:div w:id="1329946619">
                                                      <w:marLeft w:val="0"/>
                                                      <w:marRight w:val="0"/>
                                                      <w:marTop w:val="0"/>
                                                      <w:marBottom w:val="300"/>
                                                      <w:divBdr>
                                                        <w:top w:val="none" w:sz="0" w:space="0" w:color="auto"/>
                                                        <w:left w:val="none" w:sz="0" w:space="0" w:color="auto"/>
                                                        <w:bottom w:val="none" w:sz="0" w:space="0" w:color="auto"/>
                                                        <w:right w:val="none" w:sz="0" w:space="0" w:color="auto"/>
                                                      </w:divBdr>
                                                      <w:divsChild>
                                                        <w:div w:id="135635001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62383">
      <w:bodyDiv w:val="1"/>
      <w:marLeft w:val="0"/>
      <w:marRight w:val="0"/>
      <w:marTop w:val="0"/>
      <w:marBottom w:val="0"/>
      <w:divBdr>
        <w:top w:val="none" w:sz="0" w:space="0" w:color="auto"/>
        <w:left w:val="none" w:sz="0" w:space="0" w:color="auto"/>
        <w:bottom w:val="none" w:sz="0" w:space="0" w:color="auto"/>
        <w:right w:val="none" w:sz="0" w:space="0" w:color="auto"/>
      </w:divBdr>
    </w:div>
    <w:div w:id="177738692">
      <w:bodyDiv w:val="1"/>
      <w:marLeft w:val="0"/>
      <w:marRight w:val="0"/>
      <w:marTop w:val="0"/>
      <w:marBottom w:val="0"/>
      <w:divBdr>
        <w:top w:val="none" w:sz="0" w:space="0" w:color="auto"/>
        <w:left w:val="none" w:sz="0" w:space="0" w:color="auto"/>
        <w:bottom w:val="none" w:sz="0" w:space="0" w:color="auto"/>
        <w:right w:val="none" w:sz="0" w:space="0" w:color="auto"/>
      </w:divBdr>
    </w:div>
    <w:div w:id="196817934">
      <w:bodyDiv w:val="1"/>
      <w:marLeft w:val="0"/>
      <w:marRight w:val="0"/>
      <w:marTop w:val="0"/>
      <w:marBottom w:val="0"/>
      <w:divBdr>
        <w:top w:val="none" w:sz="0" w:space="0" w:color="auto"/>
        <w:left w:val="none" w:sz="0" w:space="0" w:color="auto"/>
        <w:bottom w:val="none" w:sz="0" w:space="0" w:color="auto"/>
        <w:right w:val="none" w:sz="0" w:space="0" w:color="auto"/>
      </w:divBdr>
    </w:div>
    <w:div w:id="209388530">
      <w:bodyDiv w:val="1"/>
      <w:marLeft w:val="0"/>
      <w:marRight w:val="0"/>
      <w:marTop w:val="0"/>
      <w:marBottom w:val="0"/>
      <w:divBdr>
        <w:top w:val="none" w:sz="0" w:space="0" w:color="auto"/>
        <w:left w:val="none" w:sz="0" w:space="0" w:color="auto"/>
        <w:bottom w:val="none" w:sz="0" w:space="0" w:color="auto"/>
        <w:right w:val="none" w:sz="0" w:space="0" w:color="auto"/>
      </w:divBdr>
    </w:div>
    <w:div w:id="221722278">
      <w:bodyDiv w:val="1"/>
      <w:marLeft w:val="0"/>
      <w:marRight w:val="0"/>
      <w:marTop w:val="0"/>
      <w:marBottom w:val="0"/>
      <w:divBdr>
        <w:top w:val="none" w:sz="0" w:space="0" w:color="auto"/>
        <w:left w:val="none" w:sz="0" w:space="0" w:color="auto"/>
        <w:bottom w:val="none" w:sz="0" w:space="0" w:color="auto"/>
        <w:right w:val="none" w:sz="0" w:space="0" w:color="auto"/>
      </w:divBdr>
    </w:div>
    <w:div w:id="235170292">
      <w:bodyDiv w:val="1"/>
      <w:marLeft w:val="0"/>
      <w:marRight w:val="0"/>
      <w:marTop w:val="0"/>
      <w:marBottom w:val="0"/>
      <w:divBdr>
        <w:top w:val="none" w:sz="0" w:space="0" w:color="auto"/>
        <w:left w:val="none" w:sz="0" w:space="0" w:color="auto"/>
        <w:bottom w:val="none" w:sz="0" w:space="0" w:color="auto"/>
        <w:right w:val="none" w:sz="0" w:space="0" w:color="auto"/>
      </w:divBdr>
    </w:div>
    <w:div w:id="241571191">
      <w:bodyDiv w:val="1"/>
      <w:marLeft w:val="0"/>
      <w:marRight w:val="0"/>
      <w:marTop w:val="0"/>
      <w:marBottom w:val="0"/>
      <w:divBdr>
        <w:top w:val="none" w:sz="0" w:space="0" w:color="auto"/>
        <w:left w:val="none" w:sz="0" w:space="0" w:color="auto"/>
        <w:bottom w:val="none" w:sz="0" w:space="0" w:color="auto"/>
        <w:right w:val="none" w:sz="0" w:space="0" w:color="auto"/>
      </w:divBdr>
    </w:div>
    <w:div w:id="272245690">
      <w:bodyDiv w:val="1"/>
      <w:marLeft w:val="0"/>
      <w:marRight w:val="0"/>
      <w:marTop w:val="0"/>
      <w:marBottom w:val="0"/>
      <w:divBdr>
        <w:top w:val="none" w:sz="0" w:space="0" w:color="auto"/>
        <w:left w:val="none" w:sz="0" w:space="0" w:color="auto"/>
        <w:bottom w:val="none" w:sz="0" w:space="0" w:color="auto"/>
        <w:right w:val="none" w:sz="0" w:space="0" w:color="auto"/>
      </w:divBdr>
      <w:divsChild>
        <w:div w:id="524097167">
          <w:marLeft w:val="0"/>
          <w:marRight w:val="0"/>
          <w:marTop w:val="0"/>
          <w:marBottom w:val="0"/>
          <w:divBdr>
            <w:top w:val="none" w:sz="0" w:space="0" w:color="auto"/>
            <w:left w:val="none" w:sz="0" w:space="0" w:color="auto"/>
            <w:bottom w:val="none" w:sz="0" w:space="0" w:color="auto"/>
            <w:right w:val="none" w:sz="0" w:space="0" w:color="auto"/>
          </w:divBdr>
        </w:div>
        <w:div w:id="2114590615">
          <w:marLeft w:val="0"/>
          <w:marRight w:val="0"/>
          <w:marTop w:val="0"/>
          <w:marBottom w:val="0"/>
          <w:divBdr>
            <w:top w:val="none" w:sz="0" w:space="0" w:color="auto"/>
            <w:left w:val="none" w:sz="0" w:space="0" w:color="auto"/>
            <w:bottom w:val="none" w:sz="0" w:space="0" w:color="auto"/>
            <w:right w:val="none" w:sz="0" w:space="0" w:color="auto"/>
          </w:divBdr>
        </w:div>
      </w:divsChild>
    </w:div>
    <w:div w:id="307979470">
      <w:bodyDiv w:val="1"/>
      <w:marLeft w:val="0"/>
      <w:marRight w:val="0"/>
      <w:marTop w:val="0"/>
      <w:marBottom w:val="0"/>
      <w:divBdr>
        <w:top w:val="none" w:sz="0" w:space="0" w:color="auto"/>
        <w:left w:val="none" w:sz="0" w:space="0" w:color="auto"/>
        <w:bottom w:val="none" w:sz="0" w:space="0" w:color="auto"/>
        <w:right w:val="none" w:sz="0" w:space="0" w:color="auto"/>
      </w:divBdr>
    </w:div>
    <w:div w:id="332732516">
      <w:bodyDiv w:val="1"/>
      <w:marLeft w:val="0"/>
      <w:marRight w:val="0"/>
      <w:marTop w:val="0"/>
      <w:marBottom w:val="0"/>
      <w:divBdr>
        <w:top w:val="none" w:sz="0" w:space="0" w:color="auto"/>
        <w:left w:val="none" w:sz="0" w:space="0" w:color="auto"/>
        <w:bottom w:val="none" w:sz="0" w:space="0" w:color="auto"/>
        <w:right w:val="none" w:sz="0" w:space="0" w:color="auto"/>
      </w:divBdr>
    </w:div>
    <w:div w:id="404257312">
      <w:bodyDiv w:val="1"/>
      <w:marLeft w:val="0"/>
      <w:marRight w:val="0"/>
      <w:marTop w:val="0"/>
      <w:marBottom w:val="0"/>
      <w:divBdr>
        <w:top w:val="none" w:sz="0" w:space="0" w:color="auto"/>
        <w:left w:val="none" w:sz="0" w:space="0" w:color="auto"/>
        <w:bottom w:val="none" w:sz="0" w:space="0" w:color="auto"/>
        <w:right w:val="none" w:sz="0" w:space="0" w:color="auto"/>
      </w:divBdr>
    </w:div>
    <w:div w:id="435951797">
      <w:bodyDiv w:val="1"/>
      <w:marLeft w:val="0"/>
      <w:marRight w:val="0"/>
      <w:marTop w:val="0"/>
      <w:marBottom w:val="0"/>
      <w:divBdr>
        <w:top w:val="none" w:sz="0" w:space="0" w:color="auto"/>
        <w:left w:val="none" w:sz="0" w:space="0" w:color="auto"/>
        <w:bottom w:val="none" w:sz="0" w:space="0" w:color="auto"/>
        <w:right w:val="none" w:sz="0" w:space="0" w:color="auto"/>
      </w:divBdr>
    </w:div>
    <w:div w:id="438919013">
      <w:bodyDiv w:val="1"/>
      <w:marLeft w:val="0"/>
      <w:marRight w:val="0"/>
      <w:marTop w:val="0"/>
      <w:marBottom w:val="0"/>
      <w:divBdr>
        <w:top w:val="none" w:sz="0" w:space="0" w:color="auto"/>
        <w:left w:val="none" w:sz="0" w:space="0" w:color="auto"/>
        <w:bottom w:val="none" w:sz="0" w:space="0" w:color="auto"/>
        <w:right w:val="none" w:sz="0" w:space="0" w:color="auto"/>
      </w:divBdr>
      <w:divsChild>
        <w:div w:id="384525143">
          <w:marLeft w:val="0"/>
          <w:marRight w:val="0"/>
          <w:marTop w:val="0"/>
          <w:marBottom w:val="0"/>
          <w:divBdr>
            <w:top w:val="none" w:sz="0" w:space="0" w:color="auto"/>
            <w:left w:val="none" w:sz="0" w:space="0" w:color="auto"/>
            <w:bottom w:val="none" w:sz="0" w:space="0" w:color="auto"/>
            <w:right w:val="none" w:sz="0" w:space="0" w:color="auto"/>
          </w:divBdr>
          <w:divsChild>
            <w:div w:id="550963698">
              <w:marLeft w:val="0"/>
              <w:marRight w:val="0"/>
              <w:marTop w:val="0"/>
              <w:marBottom w:val="0"/>
              <w:divBdr>
                <w:top w:val="none" w:sz="0" w:space="0" w:color="auto"/>
                <w:left w:val="none" w:sz="0" w:space="0" w:color="auto"/>
                <w:bottom w:val="none" w:sz="0" w:space="0" w:color="auto"/>
                <w:right w:val="none" w:sz="0" w:space="0" w:color="auto"/>
              </w:divBdr>
              <w:divsChild>
                <w:div w:id="1849324503">
                  <w:marLeft w:val="0"/>
                  <w:marRight w:val="0"/>
                  <w:marTop w:val="0"/>
                  <w:marBottom w:val="0"/>
                  <w:divBdr>
                    <w:top w:val="none" w:sz="0" w:space="0" w:color="auto"/>
                    <w:left w:val="none" w:sz="0" w:space="0" w:color="auto"/>
                    <w:bottom w:val="none" w:sz="0" w:space="0" w:color="auto"/>
                    <w:right w:val="none" w:sz="0" w:space="0" w:color="auto"/>
                  </w:divBdr>
                  <w:divsChild>
                    <w:div w:id="1026174412">
                      <w:marLeft w:val="0"/>
                      <w:marRight w:val="0"/>
                      <w:marTop w:val="0"/>
                      <w:marBottom w:val="0"/>
                      <w:divBdr>
                        <w:top w:val="none" w:sz="0" w:space="0" w:color="auto"/>
                        <w:left w:val="none" w:sz="0" w:space="0" w:color="auto"/>
                        <w:bottom w:val="none" w:sz="0" w:space="0" w:color="auto"/>
                        <w:right w:val="none" w:sz="0" w:space="0" w:color="auto"/>
                      </w:divBdr>
                      <w:divsChild>
                        <w:div w:id="827749019">
                          <w:marLeft w:val="0"/>
                          <w:marRight w:val="0"/>
                          <w:marTop w:val="15"/>
                          <w:marBottom w:val="0"/>
                          <w:divBdr>
                            <w:top w:val="none" w:sz="0" w:space="0" w:color="auto"/>
                            <w:left w:val="none" w:sz="0" w:space="0" w:color="auto"/>
                            <w:bottom w:val="none" w:sz="0" w:space="0" w:color="auto"/>
                            <w:right w:val="none" w:sz="0" w:space="0" w:color="auto"/>
                          </w:divBdr>
                          <w:divsChild>
                            <w:div w:id="1569728676">
                              <w:marLeft w:val="0"/>
                              <w:marRight w:val="0"/>
                              <w:marTop w:val="0"/>
                              <w:marBottom w:val="0"/>
                              <w:divBdr>
                                <w:top w:val="none" w:sz="0" w:space="0" w:color="auto"/>
                                <w:left w:val="none" w:sz="0" w:space="0" w:color="auto"/>
                                <w:bottom w:val="none" w:sz="0" w:space="0" w:color="auto"/>
                                <w:right w:val="none" w:sz="0" w:space="0" w:color="auto"/>
                              </w:divBdr>
                              <w:divsChild>
                                <w:div w:id="517041216">
                                  <w:marLeft w:val="0"/>
                                  <w:marRight w:val="0"/>
                                  <w:marTop w:val="0"/>
                                  <w:marBottom w:val="0"/>
                                  <w:divBdr>
                                    <w:top w:val="none" w:sz="0" w:space="0" w:color="auto"/>
                                    <w:left w:val="none" w:sz="0" w:space="0" w:color="auto"/>
                                    <w:bottom w:val="none" w:sz="0" w:space="0" w:color="auto"/>
                                    <w:right w:val="none" w:sz="0" w:space="0" w:color="auto"/>
                                  </w:divBdr>
                                </w:div>
                                <w:div w:id="17878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87270">
      <w:bodyDiv w:val="1"/>
      <w:marLeft w:val="0"/>
      <w:marRight w:val="0"/>
      <w:marTop w:val="0"/>
      <w:marBottom w:val="0"/>
      <w:divBdr>
        <w:top w:val="none" w:sz="0" w:space="0" w:color="auto"/>
        <w:left w:val="none" w:sz="0" w:space="0" w:color="auto"/>
        <w:bottom w:val="none" w:sz="0" w:space="0" w:color="auto"/>
        <w:right w:val="none" w:sz="0" w:space="0" w:color="auto"/>
      </w:divBdr>
    </w:div>
    <w:div w:id="445926816">
      <w:bodyDiv w:val="1"/>
      <w:marLeft w:val="0"/>
      <w:marRight w:val="0"/>
      <w:marTop w:val="0"/>
      <w:marBottom w:val="0"/>
      <w:divBdr>
        <w:top w:val="none" w:sz="0" w:space="0" w:color="auto"/>
        <w:left w:val="none" w:sz="0" w:space="0" w:color="auto"/>
        <w:bottom w:val="none" w:sz="0" w:space="0" w:color="auto"/>
        <w:right w:val="none" w:sz="0" w:space="0" w:color="auto"/>
      </w:divBdr>
    </w:div>
    <w:div w:id="471673873">
      <w:bodyDiv w:val="1"/>
      <w:marLeft w:val="0"/>
      <w:marRight w:val="0"/>
      <w:marTop w:val="0"/>
      <w:marBottom w:val="0"/>
      <w:divBdr>
        <w:top w:val="none" w:sz="0" w:space="0" w:color="auto"/>
        <w:left w:val="none" w:sz="0" w:space="0" w:color="auto"/>
        <w:bottom w:val="none" w:sz="0" w:space="0" w:color="auto"/>
        <w:right w:val="none" w:sz="0" w:space="0" w:color="auto"/>
      </w:divBdr>
      <w:divsChild>
        <w:div w:id="1912033717">
          <w:marLeft w:val="0"/>
          <w:marRight w:val="0"/>
          <w:marTop w:val="0"/>
          <w:marBottom w:val="0"/>
          <w:divBdr>
            <w:top w:val="none" w:sz="0" w:space="0" w:color="auto"/>
            <w:left w:val="none" w:sz="0" w:space="0" w:color="auto"/>
            <w:bottom w:val="none" w:sz="0" w:space="0" w:color="auto"/>
            <w:right w:val="none" w:sz="0" w:space="0" w:color="auto"/>
          </w:divBdr>
          <w:divsChild>
            <w:div w:id="1861770419">
              <w:marLeft w:val="0"/>
              <w:marRight w:val="0"/>
              <w:marTop w:val="0"/>
              <w:marBottom w:val="0"/>
              <w:divBdr>
                <w:top w:val="none" w:sz="0" w:space="0" w:color="auto"/>
                <w:left w:val="none" w:sz="0" w:space="0" w:color="auto"/>
                <w:bottom w:val="none" w:sz="0" w:space="0" w:color="auto"/>
                <w:right w:val="none" w:sz="0" w:space="0" w:color="auto"/>
              </w:divBdr>
              <w:divsChild>
                <w:div w:id="155414989">
                  <w:marLeft w:val="0"/>
                  <w:marRight w:val="0"/>
                  <w:marTop w:val="0"/>
                  <w:marBottom w:val="0"/>
                  <w:divBdr>
                    <w:top w:val="none" w:sz="0" w:space="0" w:color="auto"/>
                    <w:left w:val="none" w:sz="0" w:space="0" w:color="auto"/>
                    <w:bottom w:val="none" w:sz="0" w:space="0" w:color="auto"/>
                    <w:right w:val="none" w:sz="0" w:space="0" w:color="auto"/>
                  </w:divBdr>
                  <w:divsChild>
                    <w:div w:id="69472431">
                      <w:marLeft w:val="0"/>
                      <w:marRight w:val="0"/>
                      <w:marTop w:val="0"/>
                      <w:marBottom w:val="0"/>
                      <w:divBdr>
                        <w:top w:val="none" w:sz="0" w:space="0" w:color="auto"/>
                        <w:left w:val="none" w:sz="0" w:space="0" w:color="auto"/>
                        <w:bottom w:val="none" w:sz="0" w:space="0" w:color="auto"/>
                        <w:right w:val="none" w:sz="0" w:space="0" w:color="auto"/>
                      </w:divBdr>
                      <w:divsChild>
                        <w:div w:id="2017265811">
                          <w:marLeft w:val="0"/>
                          <w:marRight w:val="0"/>
                          <w:marTop w:val="0"/>
                          <w:marBottom w:val="0"/>
                          <w:divBdr>
                            <w:top w:val="none" w:sz="0" w:space="0" w:color="auto"/>
                            <w:left w:val="none" w:sz="0" w:space="0" w:color="auto"/>
                            <w:bottom w:val="none" w:sz="0" w:space="0" w:color="auto"/>
                            <w:right w:val="none" w:sz="0" w:space="0" w:color="auto"/>
                          </w:divBdr>
                          <w:divsChild>
                            <w:div w:id="1349260993">
                              <w:marLeft w:val="0"/>
                              <w:marRight w:val="0"/>
                              <w:marTop w:val="0"/>
                              <w:marBottom w:val="0"/>
                              <w:divBdr>
                                <w:top w:val="none" w:sz="0" w:space="0" w:color="auto"/>
                                <w:left w:val="none" w:sz="0" w:space="0" w:color="auto"/>
                                <w:bottom w:val="none" w:sz="0" w:space="0" w:color="auto"/>
                                <w:right w:val="none" w:sz="0" w:space="0" w:color="auto"/>
                              </w:divBdr>
                              <w:divsChild>
                                <w:div w:id="6087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32113">
      <w:bodyDiv w:val="1"/>
      <w:marLeft w:val="0"/>
      <w:marRight w:val="0"/>
      <w:marTop w:val="0"/>
      <w:marBottom w:val="0"/>
      <w:divBdr>
        <w:top w:val="none" w:sz="0" w:space="0" w:color="auto"/>
        <w:left w:val="none" w:sz="0" w:space="0" w:color="auto"/>
        <w:bottom w:val="none" w:sz="0" w:space="0" w:color="auto"/>
        <w:right w:val="none" w:sz="0" w:space="0" w:color="auto"/>
      </w:divBdr>
    </w:div>
    <w:div w:id="495069525">
      <w:bodyDiv w:val="1"/>
      <w:marLeft w:val="0"/>
      <w:marRight w:val="0"/>
      <w:marTop w:val="0"/>
      <w:marBottom w:val="0"/>
      <w:divBdr>
        <w:top w:val="none" w:sz="0" w:space="0" w:color="auto"/>
        <w:left w:val="none" w:sz="0" w:space="0" w:color="auto"/>
        <w:bottom w:val="none" w:sz="0" w:space="0" w:color="auto"/>
        <w:right w:val="none" w:sz="0" w:space="0" w:color="auto"/>
      </w:divBdr>
    </w:div>
    <w:div w:id="500968468">
      <w:bodyDiv w:val="1"/>
      <w:marLeft w:val="0"/>
      <w:marRight w:val="0"/>
      <w:marTop w:val="0"/>
      <w:marBottom w:val="0"/>
      <w:divBdr>
        <w:top w:val="none" w:sz="0" w:space="0" w:color="auto"/>
        <w:left w:val="none" w:sz="0" w:space="0" w:color="auto"/>
        <w:bottom w:val="none" w:sz="0" w:space="0" w:color="auto"/>
        <w:right w:val="none" w:sz="0" w:space="0" w:color="auto"/>
      </w:divBdr>
      <w:divsChild>
        <w:div w:id="880364889">
          <w:marLeft w:val="0"/>
          <w:marRight w:val="0"/>
          <w:marTop w:val="0"/>
          <w:marBottom w:val="300"/>
          <w:divBdr>
            <w:top w:val="none" w:sz="0" w:space="0" w:color="auto"/>
            <w:left w:val="none" w:sz="0" w:space="0" w:color="auto"/>
            <w:bottom w:val="none" w:sz="0" w:space="0" w:color="auto"/>
            <w:right w:val="none" w:sz="0" w:space="0" w:color="auto"/>
          </w:divBdr>
          <w:divsChild>
            <w:div w:id="1236669516">
              <w:marLeft w:val="0"/>
              <w:marRight w:val="0"/>
              <w:marTop w:val="0"/>
              <w:marBottom w:val="0"/>
              <w:divBdr>
                <w:top w:val="none" w:sz="0" w:space="0" w:color="auto"/>
                <w:left w:val="none" w:sz="0" w:space="0" w:color="auto"/>
                <w:bottom w:val="none" w:sz="0" w:space="0" w:color="auto"/>
                <w:right w:val="none" w:sz="0" w:space="0" w:color="auto"/>
              </w:divBdr>
            </w:div>
            <w:div w:id="833497646">
              <w:marLeft w:val="0"/>
              <w:marRight w:val="0"/>
              <w:marTop w:val="0"/>
              <w:marBottom w:val="0"/>
              <w:divBdr>
                <w:top w:val="none" w:sz="0" w:space="0" w:color="auto"/>
                <w:left w:val="none" w:sz="0" w:space="0" w:color="auto"/>
                <w:bottom w:val="none" w:sz="0" w:space="0" w:color="auto"/>
                <w:right w:val="none" w:sz="0" w:space="0" w:color="auto"/>
              </w:divBdr>
            </w:div>
          </w:divsChild>
        </w:div>
        <w:div w:id="2076931661">
          <w:marLeft w:val="0"/>
          <w:marRight w:val="0"/>
          <w:marTop w:val="0"/>
          <w:marBottom w:val="300"/>
          <w:divBdr>
            <w:top w:val="none" w:sz="0" w:space="0" w:color="auto"/>
            <w:left w:val="none" w:sz="0" w:space="0" w:color="auto"/>
            <w:bottom w:val="none" w:sz="0" w:space="0" w:color="auto"/>
            <w:right w:val="none" w:sz="0" w:space="0" w:color="auto"/>
          </w:divBdr>
        </w:div>
      </w:divsChild>
    </w:div>
    <w:div w:id="514460825">
      <w:bodyDiv w:val="1"/>
      <w:marLeft w:val="0"/>
      <w:marRight w:val="0"/>
      <w:marTop w:val="0"/>
      <w:marBottom w:val="0"/>
      <w:divBdr>
        <w:top w:val="none" w:sz="0" w:space="0" w:color="auto"/>
        <w:left w:val="none" w:sz="0" w:space="0" w:color="auto"/>
        <w:bottom w:val="none" w:sz="0" w:space="0" w:color="auto"/>
        <w:right w:val="none" w:sz="0" w:space="0" w:color="auto"/>
      </w:divBdr>
    </w:div>
    <w:div w:id="531262120">
      <w:bodyDiv w:val="1"/>
      <w:marLeft w:val="0"/>
      <w:marRight w:val="0"/>
      <w:marTop w:val="0"/>
      <w:marBottom w:val="0"/>
      <w:divBdr>
        <w:top w:val="none" w:sz="0" w:space="0" w:color="auto"/>
        <w:left w:val="none" w:sz="0" w:space="0" w:color="auto"/>
        <w:bottom w:val="none" w:sz="0" w:space="0" w:color="auto"/>
        <w:right w:val="none" w:sz="0" w:space="0" w:color="auto"/>
      </w:divBdr>
    </w:div>
    <w:div w:id="546602166">
      <w:bodyDiv w:val="1"/>
      <w:marLeft w:val="0"/>
      <w:marRight w:val="0"/>
      <w:marTop w:val="0"/>
      <w:marBottom w:val="0"/>
      <w:divBdr>
        <w:top w:val="none" w:sz="0" w:space="0" w:color="auto"/>
        <w:left w:val="none" w:sz="0" w:space="0" w:color="auto"/>
        <w:bottom w:val="none" w:sz="0" w:space="0" w:color="auto"/>
        <w:right w:val="none" w:sz="0" w:space="0" w:color="auto"/>
      </w:divBdr>
      <w:divsChild>
        <w:div w:id="1623610341">
          <w:marLeft w:val="0"/>
          <w:marRight w:val="0"/>
          <w:marTop w:val="0"/>
          <w:marBottom w:val="0"/>
          <w:divBdr>
            <w:top w:val="none" w:sz="0" w:space="0" w:color="auto"/>
            <w:left w:val="none" w:sz="0" w:space="0" w:color="auto"/>
            <w:bottom w:val="none" w:sz="0" w:space="0" w:color="auto"/>
            <w:right w:val="none" w:sz="0" w:space="0" w:color="auto"/>
          </w:divBdr>
        </w:div>
      </w:divsChild>
    </w:div>
    <w:div w:id="550457797">
      <w:bodyDiv w:val="1"/>
      <w:marLeft w:val="0"/>
      <w:marRight w:val="0"/>
      <w:marTop w:val="0"/>
      <w:marBottom w:val="0"/>
      <w:divBdr>
        <w:top w:val="none" w:sz="0" w:space="0" w:color="auto"/>
        <w:left w:val="none" w:sz="0" w:space="0" w:color="auto"/>
        <w:bottom w:val="none" w:sz="0" w:space="0" w:color="auto"/>
        <w:right w:val="none" w:sz="0" w:space="0" w:color="auto"/>
      </w:divBdr>
    </w:div>
    <w:div w:id="554047958">
      <w:bodyDiv w:val="1"/>
      <w:marLeft w:val="0"/>
      <w:marRight w:val="0"/>
      <w:marTop w:val="0"/>
      <w:marBottom w:val="0"/>
      <w:divBdr>
        <w:top w:val="none" w:sz="0" w:space="0" w:color="auto"/>
        <w:left w:val="none" w:sz="0" w:space="0" w:color="auto"/>
        <w:bottom w:val="none" w:sz="0" w:space="0" w:color="auto"/>
        <w:right w:val="none" w:sz="0" w:space="0" w:color="auto"/>
      </w:divBdr>
    </w:div>
    <w:div w:id="565844055">
      <w:bodyDiv w:val="1"/>
      <w:marLeft w:val="0"/>
      <w:marRight w:val="0"/>
      <w:marTop w:val="0"/>
      <w:marBottom w:val="0"/>
      <w:divBdr>
        <w:top w:val="none" w:sz="0" w:space="0" w:color="auto"/>
        <w:left w:val="none" w:sz="0" w:space="0" w:color="auto"/>
        <w:bottom w:val="none" w:sz="0" w:space="0" w:color="auto"/>
        <w:right w:val="none" w:sz="0" w:space="0" w:color="auto"/>
      </w:divBdr>
    </w:div>
    <w:div w:id="578446216">
      <w:bodyDiv w:val="1"/>
      <w:marLeft w:val="0"/>
      <w:marRight w:val="0"/>
      <w:marTop w:val="0"/>
      <w:marBottom w:val="0"/>
      <w:divBdr>
        <w:top w:val="none" w:sz="0" w:space="0" w:color="auto"/>
        <w:left w:val="none" w:sz="0" w:space="0" w:color="auto"/>
        <w:bottom w:val="none" w:sz="0" w:space="0" w:color="auto"/>
        <w:right w:val="none" w:sz="0" w:space="0" w:color="auto"/>
      </w:divBdr>
      <w:divsChild>
        <w:div w:id="1328558952">
          <w:marLeft w:val="0"/>
          <w:marRight w:val="0"/>
          <w:marTop w:val="0"/>
          <w:marBottom w:val="0"/>
          <w:divBdr>
            <w:top w:val="none" w:sz="0" w:space="0" w:color="auto"/>
            <w:left w:val="none" w:sz="0" w:space="0" w:color="auto"/>
            <w:bottom w:val="none" w:sz="0" w:space="0" w:color="auto"/>
            <w:right w:val="none" w:sz="0" w:space="0" w:color="auto"/>
          </w:divBdr>
          <w:divsChild>
            <w:div w:id="1573006511">
              <w:marLeft w:val="0"/>
              <w:marRight w:val="0"/>
              <w:marTop w:val="0"/>
              <w:marBottom w:val="0"/>
              <w:divBdr>
                <w:top w:val="none" w:sz="0" w:space="0" w:color="auto"/>
                <w:left w:val="none" w:sz="0" w:space="0" w:color="auto"/>
                <w:bottom w:val="none" w:sz="0" w:space="0" w:color="auto"/>
                <w:right w:val="none" w:sz="0" w:space="0" w:color="auto"/>
              </w:divBdr>
              <w:divsChild>
                <w:div w:id="945694235">
                  <w:marLeft w:val="0"/>
                  <w:marRight w:val="0"/>
                  <w:marTop w:val="0"/>
                  <w:marBottom w:val="0"/>
                  <w:divBdr>
                    <w:top w:val="none" w:sz="0" w:space="0" w:color="auto"/>
                    <w:left w:val="none" w:sz="0" w:space="0" w:color="auto"/>
                    <w:bottom w:val="none" w:sz="0" w:space="0" w:color="auto"/>
                    <w:right w:val="none" w:sz="0" w:space="0" w:color="auto"/>
                  </w:divBdr>
                  <w:divsChild>
                    <w:div w:id="20947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48024">
      <w:bodyDiv w:val="1"/>
      <w:marLeft w:val="0"/>
      <w:marRight w:val="0"/>
      <w:marTop w:val="0"/>
      <w:marBottom w:val="0"/>
      <w:divBdr>
        <w:top w:val="none" w:sz="0" w:space="0" w:color="auto"/>
        <w:left w:val="none" w:sz="0" w:space="0" w:color="auto"/>
        <w:bottom w:val="none" w:sz="0" w:space="0" w:color="auto"/>
        <w:right w:val="none" w:sz="0" w:space="0" w:color="auto"/>
      </w:divBdr>
    </w:div>
    <w:div w:id="605960467">
      <w:bodyDiv w:val="1"/>
      <w:marLeft w:val="0"/>
      <w:marRight w:val="0"/>
      <w:marTop w:val="0"/>
      <w:marBottom w:val="0"/>
      <w:divBdr>
        <w:top w:val="none" w:sz="0" w:space="0" w:color="auto"/>
        <w:left w:val="none" w:sz="0" w:space="0" w:color="auto"/>
        <w:bottom w:val="none" w:sz="0" w:space="0" w:color="auto"/>
        <w:right w:val="none" w:sz="0" w:space="0" w:color="auto"/>
      </w:divBdr>
    </w:div>
    <w:div w:id="613439300">
      <w:bodyDiv w:val="1"/>
      <w:marLeft w:val="0"/>
      <w:marRight w:val="0"/>
      <w:marTop w:val="0"/>
      <w:marBottom w:val="0"/>
      <w:divBdr>
        <w:top w:val="none" w:sz="0" w:space="0" w:color="auto"/>
        <w:left w:val="none" w:sz="0" w:space="0" w:color="auto"/>
        <w:bottom w:val="none" w:sz="0" w:space="0" w:color="auto"/>
        <w:right w:val="none" w:sz="0" w:space="0" w:color="auto"/>
      </w:divBdr>
    </w:div>
    <w:div w:id="655647496">
      <w:bodyDiv w:val="1"/>
      <w:marLeft w:val="0"/>
      <w:marRight w:val="0"/>
      <w:marTop w:val="0"/>
      <w:marBottom w:val="0"/>
      <w:divBdr>
        <w:top w:val="none" w:sz="0" w:space="0" w:color="auto"/>
        <w:left w:val="none" w:sz="0" w:space="0" w:color="auto"/>
        <w:bottom w:val="none" w:sz="0" w:space="0" w:color="auto"/>
        <w:right w:val="none" w:sz="0" w:space="0" w:color="auto"/>
      </w:divBdr>
      <w:divsChild>
        <w:div w:id="238832677">
          <w:marLeft w:val="0"/>
          <w:marRight w:val="0"/>
          <w:marTop w:val="0"/>
          <w:marBottom w:val="0"/>
          <w:divBdr>
            <w:top w:val="none" w:sz="0" w:space="0" w:color="auto"/>
            <w:left w:val="none" w:sz="0" w:space="0" w:color="auto"/>
            <w:bottom w:val="none" w:sz="0" w:space="0" w:color="auto"/>
            <w:right w:val="none" w:sz="0" w:space="0" w:color="auto"/>
          </w:divBdr>
        </w:div>
        <w:div w:id="1470049831">
          <w:marLeft w:val="0"/>
          <w:marRight w:val="0"/>
          <w:marTop w:val="0"/>
          <w:marBottom w:val="0"/>
          <w:divBdr>
            <w:top w:val="none" w:sz="0" w:space="0" w:color="auto"/>
            <w:left w:val="none" w:sz="0" w:space="0" w:color="auto"/>
            <w:bottom w:val="none" w:sz="0" w:space="0" w:color="auto"/>
            <w:right w:val="none" w:sz="0" w:space="0" w:color="auto"/>
          </w:divBdr>
        </w:div>
      </w:divsChild>
    </w:div>
    <w:div w:id="669715552">
      <w:bodyDiv w:val="1"/>
      <w:marLeft w:val="0"/>
      <w:marRight w:val="0"/>
      <w:marTop w:val="0"/>
      <w:marBottom w:val="0"/>
      <w:divBdr>
        <w:top w:val="none" w:sz="0" w:space="0" w:color="auto"/>
        <w:left w:val="none" w:sz="0" w:space="0" w:color="auto"/>
        <w:bottom w:val="none" w:sz="0" w:space="0" w:color="auto"/>
        <w:right w:val="none" w:sz="0" w:space="0" w:color="auto"/>
      </w:divBdr>
    </w:div>
    <w:div w:id="676736066">
      <w:bodyDiv w:val="1"/>
      <w:marLeft w:val="0"/>
      <w:marRight w:val="0"/>
      <w:marTop w:val="0"/>
      <w:marBottom w:val="0"/>
      <w:divBdr>
        <w:top w:val="none" w:sz="0" w:space="0" w:color="auto"/>
        <w:left w:val="none" w:sz="0" w:space="0" w:color="auto"/>
        <w:bottom w:val="none" w:sz="0" w:space="0" w:color="auto"/>
        <w:right w:val="none" w:sz="0" w:space="0" w:color="auto"/>
      </w:divBdr>
    </w:div>
    <w:div w:id="752320226">
      <w:bodyDiv w:val="1"/>
      <w:marLeft w:val="0"/>
      <w:marRight w:val="0"/>
      <w:marTop w:val="0"/>
      <w:marBottom w:val="0"/>
      <w:divBdr>
        <w:top w:val="none" w:sz="0" w:space="0" w:color="auto"/>
        <w:left w:val="none" w:sz="0" w:space="0" w:color="auto"/>
        <w:bottom w:val="none" w:sz="0" w:space="0" w:color="auto"/>
        <w:right w:val="none" w:sz="0" w:space="0" w:color="auto"/>
      </w:divBdr>
    </w:div>
    <w:div w:id="764419379">
      <w:bodyDiv w:val="1"/>
      <w:marLeft w:val="0"/>
      <w:marRight w:val="0"/>
      <w:marTop w:val="0"/>
      <w:marBottom w:val="0"/>
      <w:divBdr>
        <w:top w:val="none" w:sz="0" w:space="0" w:color="auto"/>
        <w:left w:val="none" w:sz="0" w:space="0" w:color="auto"/>
        <w:bottom w:val="none" w:sz="0" w:space="0" w:color="auto"/>
        <w:right w:val="none" w:sz="0" w:space="0" w:color="auto"/>
      </w:divBdr>
      <w:divsChild>
        <w:div w:id="1254975360">
          <w:marLeft w:val="0"/>
          <w:marRight w:val="0"/>
          <w:marTop w:val="0"/>
          <w:marBottom w:val="0"/>
          <w:divBdr>
            <w:top w:val="none" w:sz="0" w:space="0" w:color="auto"/>
            <w:left w:val="none" w:sz="0" w:space="0" w:color="auto"/>
            <w:bottom w:val="none" w:sz="0" w:space="0" w:color="auto"/>
            <w:right w:val="none" w:sz="0" w:space="0" w:color="auto"/>
          </w:divBdr>
          <w:divsChild>
            <w:div w:id="1886023289">
              <w:marLeft w:val="0"/>
              <w:marRight w:val="0"/>
              <w:marTop w:val="0"/>
              <w:marBottom w:val="0"/>
              <w:divBdr>
                <w:top w:val="none" w:sz="0" w:space="0" w:color="auto"/>
                <w:left w:val="none" w:sz="0" w:space="0" w:color="auto"/>
                <w:bottom w:val="none" w:sz="0" w:space="0" w:color="auto"/>
                <w:right w:val="none" w:sz="0" w:space="0" w:color="auto"/>
              </w:divBdr>
            </w:div>
            <w:div w:id="11285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3269">
      <w:bodyDiv w:val="1"/>
      <w:marLeft w:val="0"/>
      <w:marRight w:val="0"/>
      <w:marTop w:val="0"/>
      <w:marBottom w:val="0"/>
      <w:divBdr>
        <w:top w:val="none" w:sz="0" w:space="0" w:color="auto"/>
        <w:left w:val="none" w:sz="0" w:space="0" w:color="auto"/>
        <w:bottom w:val="none" w:sz="0" w:space="0" w:color="auto"/>
        <w:right w:val="none" w:sz="0" w:space="0" w:color="auto"/>
      </w:divBdr>
    </w:div>
    <w:div w:id="908658769">
      <w:bodyDiv w:val="1"/>
      <w:marLeft w:val="0"/>
      <w:marRight w:val="0"/>
      <w:marTop w:val="0"/>
      <w:marBottom w:val="0"/>
      <w:divBdr>
        <w:top w:val="none" w:sz="0" w:space="0" w:color="auto"/>
        <w:left w:val="none" w:sz="0" w:space="0" w:color="auto"/>
        <w:bottom w:val="none" w:sz="0" w:space="0" w:color="auto"/>
        <w:right w:val="none" w:sz="0" w:space="0" w:color="auto"/>
      </w:divBdr>
      <w:divsChild>
        <w:div w:id="1693722475">
          <w:marLeft w:val="0"/>
          <w:marRight w:val="0"/>
          <w:marTop w:val="0"/>
          <w:marBottom w:val="0"/>
          <w:divBdr>
            <w:top w:val="none" w:sz="0" w:space="0" w:color="auto"/>
            <w:left w:val="none" w:sz="0" w:space="0" w:color="auto"/>
            <w:bottom w:val="none" w:sz="0" w:space="0" w:color="auto"/>
            <w:right w:val="none" w:sz="0" w:space="0" w:color="auto"/>
          </w:divBdr>
          <w:divsChild>
            <w:div w:id="345013067">
              <w:marLeft w:val="0"/>
              <w:marRight w:val="0"/>
              <w:marTop w:val="0"/>
              <w:marBottom w:val="0"/>
              <w:divBdr>
                <w:top w:val="none" w:sz="0" w:space="0" w:color="auto"/>
                <w:left w:val="none" w:sz="0" w:space="0" w:color="auto"/>
                <w:bottom w:val="none" w:sz="0" w:space="0" w:color="auto"/>
                <w:right w:val="none" w:sz="0" w:space="0" w:color="auto"/>
              </w:divBdr>
            </w:div>
            <w:div w:id="2919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3236">
      <w:bodyDiv w:val="1"/>
      <w:marLeft w:val="0"/>
      <w:marRight w:val="0"/>
      <w:marTop w:val="0"/>
      <w:marBottom w:val="0"/>
      <w:divBdr>
        <w:top w:val="none" w:sz="0" w:space="0" w:color="auto"/>
        <w:left w:val="none" w:sz="0" w:space="0" w:color="auto"/>
        <w:bottom w:val="none" w:sz="0" w:space="0" w:color="auto"/>
        <w:right w:val="none" w:sz="0" w:space="0" w:color="auto"/>
      </w:divBdr>
    </w:div>
    <w:div w:id="940644304">
      <w:bodyDiv w:val="1"/>
      <w:marLeft w:val="0"/>
      <w:marRight w:val="0"/>
      <w:marTop w:val="0"/>
      <w:marBottom w:val="0"/>
      <w:divBdr>
        <w:top w:val="none" w:sz="0" w:space="0" w:color="auto"/>
        <w:left w:val="none" w:sz="0" w:space="0" w:color="auto"/>
        <w:bottom w:val="none" w:sz="0" w:space="0" w:color="auto"/>
        <w:right w:val="none" w:sz="0" w:space="0" w:color="auto"/>
      </w:divBdr>
    </w:div>
    <w:div w:id="955866353">
      <w:bodyDiv w:val="1"/>
      <w:marLeft w:val="0"/>
      <w:marRight w:val="0"/>
      <w:marTop w:val="0"/>
      <w:marBottom w:val="0"/>
      <w:divBdr>
        <w:top w:val="none" w:sz="0" w:space="0" w:color="auto"/>
        <w:left w:val="none" w:sz="0" w:space="0" w:color="auto"/>
        <w:bottom w:val="none" w:sz="0" w:space="0" w:color="auto"/>
        <w:right w:val="none" w:sz="0" w:space="0" w:color="auto"/>
      </w:divBdr>
    </w:div>
    <w:div w:id="988290611">
      <w:bodyDiv w:val="1"/>
      <w:marLeft w:val="0"/>
      <w:marRight w:val="0"/>
      <w:marTop w:val="0"/>
      <w:marBottom w:val="0"/>
      <w:divBdr>
        <w:top w:val="none" w:sz="0" w:space="0" w:color="auto"/>
        <w:left w:val="none" w:sz="0" w:space="0" w:color="auto"/>
        <w:bottom w:val="none" w:sz="0" w:space="0" w:color="auto"/>
        <w:right w:val="none" w:sz="0" w:space="0" w:color="auto"/>
      </w:divBdr>
    </w:div>
    <w:div w:id="1150437252">
      <w:bodyDiv w:val="1"/>
      <w:marLeft w:val="0"/>
      <w:marRight w:val="0"/>
      <w:marTop w:val="0"/>
      <w:marBottom w:val="0"/>
      <w:divBdr>
        <w:top w:val="none" w:sz="0" w:space="0" w:color="auto"/>
        <w:left w:val="none" w:sz="0" w:space="0" w:color="auto"/>
        <w:bottom w:val="none" w:sz="0" w:space="0" w:color="auto"/>
        <w:right w:val="none" w:sz="0" w:space="0" w:color="auto"/>
      </w:divBdr>
    </w:div>
    <w:div w:id="1199506885">
      <w:bodyDiv w:val="1"/>
      <w:marLeft w:val="0"/>
      <w:marRight w:val="0"/>
      <w:marTop w:val="0"/>
      <w:marBottom w:val="0"/>
      <w:divBdr>
        <w:top w:val="none" w:sz="0" w:space="0" w:color="auto"/>
        <w:left w:val="none" w:sz="0" w:space="0" w:color="auto"/>
        <w:bottom w:val="none" w:sz="0" w:space="0" w:color="auto"/>
        <w:right w:val="none" w:sz="0" w:space="0" w:color="auto"/>
      </w:divBdr>
    </w:div>
    <w:div w:id="1233085389">
      <w:bodyDiv w:val="1"/>
      <w:marLeft w:val="0"/>
      <w:marRight w:val="0"/>
      <w:marTop w:val="0"/>
      <w:marBottom w:val="0"/>
      <w:divBdr>
        <w:top w:val="none" w:sz="0" w:space="0" w:color="auto"/>
        <w:left w:val="none" w:sz="0" w:space="0" w:color="auto"/>
        <w:bottom w:val="none" w:sz="0" w:space="0" w:color="auto"/>
        <w:right w:val="none" w:sz="0" w:space="0" w:color="auto"/>
      </w:divBdr>
    </w:div>
    <w:div w:id="1244030766">
      <w:bodyDiv w:val="1"/>
      <w:marLeft w:val="0"/>
      <w:marRight w:val="0"/>
      <w:marTop w:val="0"/>
      <w:marBottom w:val="0"/>
      <w:divBdr>
        <w:top w:val="none" w:sz="0" w:space="0" w:color="auto"/>
        <w:left w:val="none" w:sz="0" w:space="0" w:color="auto"/>
        <w:bottom w:val="none" w:sz="0" w:space="0" w:color="auto"/>
        <w:right w:val="none" w:sz="0" w:space="0" w:color="auto"/>
      </w:divBdr>
      <w:divsChild>
        <w:div w:id="185365611">
          <w:marLeft w:val="0"/>
          <w:marRight w:val="0"/>
          <w:marTop w:val="0"/>
          <w:marBottom w:val="0"/>
          <w:divBdr>
            <w:top w:val="none" w:sz="0" w:space="0" w:color="auto"/>
            <w:left w:val="none" w:sz="0" w:space="0" w:color="auto"/>
            <w:bottom w:val="none" w:sz="0" w:space="0" w:color="auto"/>
            <w:right w:val="none" w:sz="0" w:space="0" w:color="auto"/>
          </w:divBdr>
          <w:divsChild>
            <w:div w:id="924339569">
              <w:marLeft w:val="0"/>
              <w:marRight w:val="0"/>
              <w:marTop w:val="0"/>
              <w:marBottom w:val="0"/>
              <w:divBdr>
                <w:top w:val="none" w:sz="0" w:space="0" w:color="auto"/>
                <w:left w:val="none" w:sz="0" w:space="0" w:color="auto"/>
                <w:bottom w:val="none" w:sz="0" w:space="0" w:color="auto"/>
                <w:right w:val="none" w:sz="0" w:space="0" w:color="auto"/>
              </w:divBdr>
              <w:divsChild>
                <w:div w:id="831219217">
                  <w:marLeft w:val="0"/>
                  <w:marRight w:val="0"/>
                  <w:marTop w:val="0"/>
                  <w:marBottom w:val="0"/>
                  <w:divBdr>
                    <w:top w:val="none" w:sz="0" w:space="0" w:color="auto"/>
                    <w:left w:val="none" w:sz="0" w:space="0" w:color="auto"/>
                    <w:bottom w:val="none" w:sz="0" w:space="0" w:color="auto"/>
                    <w:right w:val="none" w:sz="0" w:space="0" w:color="auto"/>
                  </w:divBdr>
                  <w:divsChild>
                    <w:div w:id="804272560">
                      <w:marLeft w:val="0"/>
                      <w:marRight w:val="0"/>
                      <w:marTop w:val="0"/>
                      <w:marBottom w:val="0"/>
                      <w:divBdr>
                        <w:top w:val="none" w:sz="0" w:space="0" w:color="auto"/>
                        <w:left w:val="none" w:sz="0" w:space="0" w:color="auto"/>
                        <w:bottom w:val="none" w:sz="0" w:space="0" w:color="auto"/>
                        <w:right w:val="none" w:sz="0" w:space="0" w:color="auto"/>
                      </w:divBdr>
                      <w:divsChild>
                        <w:div w:id="346566646">
                          <w:marLeft w:val="0"/>
                          <w:marRight w:val="0"/>
                          <w:marTop w:val="15"/>
                          <w:marBottom w:val="0"/>
                          <w:divBdr>
                            <w:top w:val="none" w:sz="0" w:space="0" w:color="auto"/>
                            <w:left w:val="none" w:sz="0" w:space="0" w:color="auto"/>
                            <w:bottom w:val="none" w:sz="0" w:space="0" w:color="auto"/>
                            <w:right w:val="none" w:sz="0" w:space="0" w:color="auto"/>
                          </w:divBdr>
                          <w:divsChild>
                            <w:div w:id="2051566623">
                              <w:marLeft w:val="0"/>
                              <w:marRight w:val="0"/>
                              <w:marTop w:val="0"/>
                              <w:marBottom w:val="0"/>
                              <w:divBdr>
                                <w:top w:val="none" w:sz="0" w:space="0" w:color="auto"/>
                                <w:left w:val="none" w:sz="0" w:space="0" w:color="auto"/>
                                <w:bottom w:val="none" w:sz="0" w:space="0" w:color="auto"/>
                                <w:right w:val="none" w:sz="0" w:space="0" w:color="auto"/>
                              </w:divBdr>
                              <w:divsChild>
                                <w:div w:id="1047605030">
                                  <w:marLeft w:val="0"/>
                                  <w:marRight w:val="0"/>
                                  <w:marTop w:val="0"/>
                                  <w:marBottom w:val="0"/>
                                  <w:divBdr>
                                    <w:top w:val="none" w:sz="0" w:space="0" w:color="auto"/>
                                    <w:left w:val="none" w:sz="0" w:space="0" w:color="auto"/>
                                    <w:bottom w:val="none" w:sz="0" w:space="0" w:color="auto"/>
                                    <w:right w:val="none" w:sz="0" w:space="0" w:color="auto"/>
                                  </w:divBdr>
                                </w:div>
                                <w:div w:id="1651253050">
                                  <w:marLeft w:val="0"/>
                                  <w:marRight w:val="0"/>
                                  <w:marTop w:val="0"/>
                                  <w:marBottom w:val="0"/>
                                  <w:divBdr>
                                    <w:top w:val="none" w:sz="0" w:space="0" w:color="auto"/>
                                    <w:left w:val="none" w:sz="0" w:space="0" w:color="auto"/>
                                    <w:bottom w:val="none" w:sz="0" w:space="0" w:color="auto"/>
                                    <w:right w:val="none" w:sz="0" w:space="0" w:color="auto"/>
                                  </w:divBdr>
                                </w:div>
                                <w:div w:id="161775553">
                                  <w:marLeft w:val="0"/>
                                  <w:marRight w:val="0"/>
                                  <w:marTop w:val="0"/>
                                  <w:marBottom w:val="0"/>
                                  <w:divBdr>
                                    <w:top w:val="none" w:sz="0" w:space="0" w:color="auto"/>
                                    <w:left w:val="none" w:sz="0" w:space="0" w:color="auto"/>
                                    <w:bottom w:val="none" w:sz="0" w:space="0" w:color="auto"/>
                                    <w:right w:val="none" w:sz="0" w:space="0" w:color="auto"/>
                                  </w:divBdr>
                                </w:div>
                                <w:div w:id="877156672">
                                  <w:marLeft w:val="0"/>
                                  <w:marRight w:val="0"/>
                                  <w:marTop w:val="0"/>
                                  <w:marBottom w:val="0"/>
                                  <w:divBdr>
                                    <w:top w:val="none" w:sz="0" w:space="0" w:color="auto"/>
                                    <w:left w:val="none" w:sz="0" w:space="0" w:color="auto"/>
                                    <w:bottom w:val="none" w:sz="0" w:space="0" w:color="auto"/>
                                    <w:right w:val="none" w:sz="0" w:space="0" w:color="auto"/>
                                  </w:divBdr>
                                </w:div>
                                <w:div w:id="82726622">
                                  <w:marLeft w:val="0"/>
                                  <w:marRight w:val="0"/>
                                  <w:marTop w:val="0"/>
                                  <w:marBottom w:val="0"/>
                                  <w:divBdr>
                                    <w:top w:val="none" w:sz="0" w:space="0" w:color="auto"/>
                                    <w:left w:val="none" w:sz="0" w:space="0" w:color="auto"/>
                                    <w:bottom w:val="none" w:sz="0" w:space="0" w:color="auto"/>
                                    <w:right w:val="none" w:sz="0" w:space="0" w:color="auto"/>
                                  </w:divBdr>
                                </w:div>
                                <w:div w:id="1194462425">
                                  <w:marLeft w:val="0"/>
                                  <w:marRight w:val="0"/>
                                  <w:marTop w:val="0"/>
                                  <w:marBottom w:val="0"/>
                                  <w:divBdr>
                                    <w:top w:val="none" w:sz="0" w:space="0" w:color="auto"/>
                                    <w:left w:val="none" w:sz="0" w:space="0" w:color="auto"/>
                                    <w:bottom w:val="none" w:sz="0" w:space="0" w:color="auto"/>
                                    <w:right w:val="none" w:sz="0" w:space="0" w:color="auto"/>
                                  </w:divBdr>
                                </w:div>
                                <w:div w:id="2031183487">
                                  <w:marLeft w:val="0"/>
                                  <w:marRight w:val="0"/>
                                  <w:marTop w:val="0"/>
                                  <w:marBottom w:val="0"/>
                                  <w:divBdr>
                                    <w:top w:val="none" w:sz="0" w:space="0" w:color="auto"/>
                                    <w:left w:val="none" w:sz="0" w:space="0" w:color="auto"/>
                                    <w:bottom w:val="none" w:sz="0" w:space="0" w:color="auto"/>
                                    <w:right w:val="none" w:sz="0" w:space="0" w:color="auto"/>
                                  </w:divBdr>
                                </w:div>
                                <w:div w:id="1043335505">
                                  <w:marLeft w:val="0"/>
                                  <w:marRight w:val="0"/>
                                  <w:marTop w:val="0"/>
                                  <w:marBottom w:val="0"/>
                                  <w:divBdr>
                                    <w:top w:val="none" w:sz="0" w:space="0" w:color="auto"/>
                                    <w:left w:val="none" w:sz="0" w:space="0" w:color="auto"/>
                                    <w:bottom w:val="none" w:sz="0" w:space="0" w:color="auto"/>
                                    <w:right w:val="none" w:sz="0" w:space="0" w:color="auto"/>
                                  </w:divBdr>
                                </w:div>
                                <w:div w:id="1744796705">
                                  <w:marLeft w:val="0"/>
                                  <w:marRight w:val="0"/>
                                  <w:marTop w:val="0"/>
                                  <w:marBottom w:val="0"/>
                                  <w:divBdr>
                                    <w:top w:val="none" w:sz="0" w:space="0" w:color="auto"/>
                                    <w:left w:val="none" w:sz="0" w:space="0" w:color="auto"/>
                                    <w:bottom w:val="none" w:sz="0" w:space="0" w:color="auto"/>
                                    <w:right w:val="none" w:sz="0" w:space="0" w:color="auto"/>
                                  </w:divBdr>
                                </w:div>
                                <w:div w:id="507334641">
                                  <w:marLeft w:val="0"/>
                                  <w:marRight w:val="0"/>
                                  <w:marTop w:val="0"/>
                                  <w:marBottom w:val="0"/>
                                  <w:divBdr>
                                    <w:top w:val="none" w:sz="0" w:space="0" w:color="auto"/>
                                    <w:left w:val="none" w:sz="0" w:space="0" w:color="auto"/>
                                    <w:bottom w:val="none" w:sz="0" w:space="0" w:color="auto"/>
                                    <w:right w:val="none" w:sz="0" w:space="0" w:color="auto"/>
                                  </w:divBdr>
                                </w:div>
                                <w:div w:id="1895920415">
                                  <w:marLeft w:val="0"/>
                                  <w:marRight w:val="0"/>
                                  <w:marTop w:val="0"/>
                                  <w:marBottom w:val="0"/>
                                  <w:divBdr>
                                    <w:top w:val="none" w:sz="0" w:space="0" w:color="auto"/>
                                    <w:left w:val="none" w:sz="0" w:space="0" w:color="auto"/>
                                    <w:bottom w:val="none" w:sz="0" w:space="0" w:color="auto"/>
                                    <w:right w:val="none" w:sz="0" w:space="0" w:color="auto"/>
                                  </w:divBdr>
                                </w:div>
                                <w:div w:id="627709957">
                                  <w:marLeft w:val="0"/>
                                  <w:marRight w:val="0"/>
                                  <w:marTop w:val="0"/>
                                  <w:marBottom w:val="0"/>
                                  <w:divBdr>
                                    <w:top w:val="none" w:sz="0" w:space="0" w:color="auto"/>
                                    <w:left w:val="none" w:sz="0" w:space="0" w:color="auto"/>
                                    <w:bottom w:val="none" w:sz="0" w:space="0" w:color="auto"/>
                                    <w:right w:val="none" w:sz="0" w:space="0" w:color="auto"/>
                                  </w:divBdr>
                                </w:div>
                                <w:div w:id="141430051">
                                  <w:marLeft w:val="0"/>
                                  <w:marRight w:val="0"/>
                                  <w:marTop w:val="0"/>
                                  <w:marBottom w:val="0"/>
                                  <w:divBdr>
                                    <w:top w:val="none" w:sz="0" w:space="0" w:color="auto"/>
                                    <w:left w:val="none" w:sz="0" w:space="0" w:color="auto"/>
                                    <w:bottom w:val="none" w:sz="0" w:space="0" w:color="auto"/>
                                    <w:right w:val="none" w:sz="0" w:space="0" w:color="auto"/>
                                  </w:divBdr>
                                </w:div>
                                <w:div w:id="2115973177">
                                  <w:marLeft w:val="0"/>
                                  <w:marRight w:val="0"/>
                                  <w:marTop w:val="0"/>
                                  <w:marBottom w:val="0"/>
                                  <w:divBdr>
                                    <w:top w:val="none" w:sz="0" w:space="0" w:color="auto"/>
                                    <w:left w:val="none" w:sz="0" w:space="0" w:color="auto"/>
                                    <w:bottom w:val="none" w:sz="0" w:space="0" w:color="auto"/>
                                    <w:right w:val="none" w:sz="0" w:space="0" w:color="auto"/>
                                  </w:divBdr>
                                </w:div>
                                <w:div w:id="356975503">
                                  <w:marLeft w:val="0"/>
                                  <w:marRight w:val="0"/>
                                  <w:marTop w:val="0"/>
                                  <w:marBottom w:val="0"/>
                                  <w:divBdr>
                                    <w:top w:val="none" w:sz="0" w:space="0" w:color="auto"/>
                                    <w:left w:val="none" w:sz="0" w:space="0" w:color="auto"/>
                                    <w:bottom w:val="none" w:sz="0" w:space="0" w:color="auto"/>
                                    <w:right w:val="none" w:sz="0" w:space="0" w:color="auto"/>
                                  </w:divBdr>
                                </w:div>
                                <w:div w:id="88625077">
                                  <w:marLeft w:val="0"/>
                                  <w:marRight w:val="0"/>
                                  <w:marTop w:val="0"/>
                                  <w:marBottom w:val="0"/>
                                  <w:divBdr>
                                    <w:top w:val="none" w:sz="0" w:space="0" w:color="auto"/>
                                    <w:left w:val="none" w:sz="0" w:space="0" w:color="auto"/>
                                    <w:bottom w:val="none" w:sz="0" w:space="0" w:color="auto"/>
                                    <w:right w:val="none" w:sz="0" w:space="0" w:color="auto"/>
                                  </w:divBdr>
                                </w:div>
                                <w:div w:id="1857309115">
                                  <w:marLeft w:val="0"/>
                                  <w:marRight w:val="0"/>
                                  <w:marTop w:val="0"/>
                                  <w:marBottom w:val="0"/>
                                  <w:divBdr>
                                    <w:top w:val="none" w:sz="0" w:space="0" w:color="auto"/>
                                    <w:left w:val="none" w:sz="0" w:space="0" w:color="auto"/>
                                    <w:bottom w:val="none" w:sz="0" w:space="0" w:color="auto"/>
                                    <w:right w:val="none" w:sz="0" w:space="0" w:color="auto"/>
                                  </w:divBdr>
                                </w:div>
                                <w:div w:id="821654817">
                                  <w:marLeft w:val="0"/>
                                  <w:marRight w:val="0"/>
                                  <w:marTop w:val="0"/>
                                  <w:marBottom w:val="0"/>
                                  <w:divBdr>
                                    <w:top w:val="none" w:sz="0" w:space="0" w:color="auto"/>
                                    <w:left w:val="none" w:sz="0" w:space="0" w:color="auto"/>
                                    <w:bottom w:val="none" w:sz="0" w:space="0" w:color="auto"/>
                                    <w:right w:val="none" w:sz="0" w:space="0" w:color="auto"/>
                                  </w:divBdr>
                                </w:div>
                                <w:div w:id="386925394">
                                  <w:marLeft w:val="0"/>
                                  <w:marRight w:val="0"/>
                                  <w:marTop w:val="0"/>
                                  <w:marBottom w:val="0"/>
                                  <w:divBdr>
                                    <w:top w:val="none" w:sz="0" w:space="0" w:color="auto"/>
                                    <w:left w:val="none" w:sz="0" w:space="0" w:color="auto"/>
                                    <w:bottom w:val="none" w:sz="0" w:space="0" w:color="auto"/>
                                    <w:right w:val="none" w:sz="0" w:space="0" w:color="auto"/>
                                  </w:divBdr>
                                </w:div>
                                <w:div w:id="1780833648">
                                  <w:marLeft w:val="0"/>
                                  <w:marRight w:val="0"/>
                                  <w:marTop w:val="0"/>
                                  <w:marBottom w:val="0"/>
                                  <w:divBdr>
                                    <w:top w:val="none" w:sz="0" w:space="0" w:color="auto"/>
                                    <w:left w:val="none" w:sz="0" w:space="0" w:color="auto"/>
                                    <w:bottom w:val="none" w:sz="0" w:space="0" w:color="auto"/>
                                    <w:right w:val="none" w:sz="0" w:space="0" w:color="auto"/>
                                  </w:divBdr>
                                </w:div>
                                <w:div w:id="663435540">
                                  <w:marLeft w:val="0"/>
                                  <w:marRight w:val="0"/>
                                  <w:marTop w:val="0"/>
                                  <w:marBottom w:val="0"/>
                                  <w:divBdr>
                                    <w:top w:val="none" w:sz="0" w:space="0" w:color="auto"/>
                                    <w:left w:val="none" w:sz="0" w:space="0" w:color="auto"/>
                                    <w:bottom w:val="none" w:sz="0" w:space="0" w:color="auto"/>
                                    <w:right w:val="none" w:sz="0" w:space="0" w:color="auto"/>
                                  </w:divBdr>
                                </w:div>
                                <w:div w:id="1371223126">
                                  <w:marLeft w:val="0"/>
                                  <w:marRight w:val="0"/>
                                  <w:marTop w:val="0"/>
                                  <w:marBottom w:val="0"/>
                                  <w:divBdr>
                                    <w:top w:val="none" w:sz="0" w:space="0" w:color="auto"/>
                                    <w:left w:val="none" w:sz="0" w:space="0" w:color="auto"/>
                                    <w:bottom w:val="none" w:sz="0" w:space="0" w:color="auto"/>
                                    <w:right w:val="none" w:sz="0" w:space="0" w:color="auto"/>
                                  </w:divBdr>
                                </w:div>
                                <w:div w:id="1792087700">
                                  <w:marLeft w:val="0"/>
                                  <w:marRight w:val="0"/>
                                  <w:marTop w:val="0"/>
                                  <w:marBottom w:val="0"/>
                                  <w:divBdr>
                                    <w:top w:val="none" w:sz="0" w:space="0" w:color="auto"/>
                                    <w:left w:val="none" w:sz="0" w:space="0" w:color="auto"/>
                                    <w:bottom w:val="none" w:sz="0" w:space="0" w:color="auto"/>
                                    <w:right w:val="none" w:sz="0" w:space="0" w:color="auto"/>
                                  </w:divBdr>
                                </w:div>
                                <w:div w:id="840196672">
                                  <w:marLeft w:val="0"/>
                                  <w:marRight w:val="0"/>
                                  <w:marTop w:val="0"/>
                                  <w:marBottom w:val="0"/>
                                  <w:divBdr>
                                    <w:top w:val="none" w:sz="0" w:space="0" w:color="auto"/>
                                    <w:left w:val="none" w:sz="0" w:space="0" w:color="auto"/>
                                    <w:bottom w:val="none" w:sz="0" w:space="0" w:color="auto"/>
                                    <w:right w:val="none" w:sz="0" w:space="0" w:color="auto"/>
                                  </w:divBdr>
                                </w:div>
                                <w:div w:id="1328483129">
                                  <w:marLeft w:val="0"/>
                                  <w:marRight w:val="0"/>
                                  <w:marTop w:val="0"/>
                                  <w:marBottom w:val="0"/>
                                  <w:divBdr>
                                    <w:top w:val="none" w:sz="0" w:space="0" w:color="auto"/>
                                    <w:left w:val="none" w:sz="0" w:space="0" w:color="auto"/>
                                    <w:bottom w:val="none" w:sz="0" w:space="0" w:color="auto"/>
                                    <w:right w:val="none" w:sz="0" w:space="0" w:color="auto"/>
                                  </w:divBdr>
                                </w:div>
                                <w:div w:id="503669614">
                                  <w:marLeft w:val="0"/>
                                  <w:marRight w:val="0"/>
                                  <w:marTop w:val="0"/>
                                  <w:marBottom w:val="0"/>
                                  <w:divBdr>
                                    <w:top w:val="none" w:sz="0" w:space="0" w:color="auto"/>
                                    <w:left w:val="none" w:sz="0" w:space="0" w:color="auto"/>
                                    <w:bottom w:val="none" w:sz="0" w:space="0" w:color="auto"/>
                                    <w:right w:val="none" w:sz="0" w:space="0" w:color="auto"/>
                                  </w:divBdr>
                                </w:div>
                                <w:div w:id="492337186">
                                  <w:marLeft w:val="0"/>
                                  <w:marRight w:val="0"/>
                                  <w:marTop w:val="0"/>
                                  <w:marBottom w:val="0"/>
                                  <w:divBdr>
                                    <w:top w:val="none" w:sz="0" w:space="0" w:color="auto"/>
                                    <w:left w:val="none" w:sz="0" w:space="0" w:color="auto"/>
                                    <w:bottom w:val="none" w:sz="0" w:space="0" w:color="auto"/>
                                    <w:right w:val="none" w:sz="0" w:space="0" w:color="auto"/>
                                  </w:divBdr>
                                </w:div>
                                <w:div w:id="1397893815">
                                  <w:marLeft w:val="0"/>
                                  <w:marRight w:val="0"/>
                                  <w:marTop w:val="0"/>
                                  <w:marBottom w:val="0"/>
                                  <w:divBdr>
                                    <w:top w:val="none" w:sz="0" w:space="0" w:color="auto"/>
                                    <w:left w:val="none" w:sz="0" w:space="0" w:color="auto"/>
                                    <w:bottom w:val="none" w:sz="0" w:space="0" w:color="auto"/>
                                    <w:right w:val="none" w:sz="0" w:space="0" w:color="auto"/>
                                  </w:divBdr>
                                </w:div>
                                <w:div w:id="1318265696">
                                  <w:marLeft w:val="0"/>
                                  <w:marRight w:val="0"/>
                                  <w:marTop w:val="0"/>
                                  <w:marBottom w:val="0"/>
                                  <w:divBdr>
                                    <w:top w:val="none" w:sz="0" w:space="0" w:color="auto"/>
                                    <w:left w:val="none" w:sz="0" w:space="0" w:color="auto"/>
                                    <w:bottom w:val="none" w:sz="0" w:space="0" w:color="auto"/>
                                    <w:right w:val="none" w:sz="0" w:space="0" w:color="auto"/>
                                  </w:divBdr>
                                </w:div>
                                <w:div w:id="918057985">
                                  <w:marLeft w:val="0"/>
                                  <w:marRight w:val="0"/>
                                  <w:marTop w:val="0"/>
                                  <w:marBottom w:val="0"/>
                                  <w:divBdr>
                                    <w:top w:val="none" w:sz="0" w:space="0" w:color="auto"/>
                                    <w:left w:val="none" w:sz="0" w:space="0" w:color="auto"/>
                                    <w:bottom w:val="none" w:sz="0" w:space="0" w:color="auto"/>
                                    <w:right w:val="none" w:sz="0" w:space="0" w:color="auto"/>
                                  </w:divBdr>
                                </w:div>
                                <w:div w:id="1670139196">
                                  <w:marLeft w:val="0"/>
                                  <w:marRight w:val="0"/>
                                  <w:marTop w:val="0"/>
                                  <w:marBottom w:val="0"/>
                                  <w:divBdr>
                                    <w:top w:val="none" w:sz="0" w:space="0" w:color="auto"/>
                                    <w:left w:val="none" w:sz="0" w:space="0" w:color="auto"/>
                                    <w:bottom w:val="none" w:sz="0" w:space="0" w:color="auto"/>
                                    <w:right w:val="none" w:sz="0" w:space="0" w:color="auto"/>
                                  </w:divBdr>
                                </w:div>
                                <w:div w:id="215899430">
                                  <w:marLeft w:val="0"/>
                                  <w:marRight w:val="0"/>
                                  <w:marTop w:val="0"/>
                                  <w:marBottom w:val="0"/>
                                  <w:divBdr>
                                    <w:top w:val="none" w:sz="0" w:space="0" w:color="auto"/>
                                    <w:left w:val="none" w:sz="0" w:space="0" w:color="auto"/>
                                    <w:bottom w:val="none" w:sz="0" w:space="0" w:color="auto"/>
                                    <w:right w:val="none" w:sz="0" w:space="0" w:color="auto"/>
                                  </w:divBdr>
                                </w:div>
                                <w:div w:id="609243911">
                                  <w:marLeft w:val="0"/>
                                  <w:marRight w:val="0"/>
                                  <w:marTop w:val="0"/>
                                  <w:marBottom w:val="0"/>
                                  <w:divBdr>
                                    <w:top w:val="none" w:sz="0" w:space="0" w:color="auto"/>
                                    <w:left w:val="none" w:sz="0" w:space="0" w:color="auto"/>
                                    <w:bottom w:val="none" w:sz="0" w:space="0" w:color="auto"/>
                                    <w:right w:val="none" w:sz="0" w:space="0" w:color="auto"/>
                                  </w:divBdr>
                                </w:div>
                                <w:div w:id="1529874634">
                                  <w:marLeft w:val="0"/>
                                  <w:marRight w:val="0"/>
                                  <w:marTop w:val="0"/>
                                  <w:marBottom w:val="0"/>
                                  <w:divBdr>
                                    <w:top w:val="none" w:sz="0" w:space="0" w:color="auto"/>
                                    <w:left w:val="none" w:sz="0" w:space="0" w:color="auto"/>
                                    <w:bottom w:val="none" w:sz="0" w:space="0" w:color="auto"/>
                                    <w:right w:val="none" w:sz="0" w:space="0" w:color="auto"/>
                                  </w:divBdr>
                                </w:div>
                                <w:div w:id="6301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570">
                          <w:marLeft w:val="0"/>
                          <w:marRight w:val="0"/>
                          <w:marTop w:val="15"/>
                          <w:marBottom w:val="0"/>
                          <w:divBdr>
                            <w:top w:val="none" w:sz="0" w:space="0" w:color="auto"/>
                            <w:left w:val="none" w:sz="0" w:space="0" w:color="auto"/>
                            <w:bottom w:val="none" w:sz="0" w:space="0" w:color="auto"/>
                            <w:right w:val="none" w:sz="0" w:space="0" w:color="auto"/>
                          </w:divBdr>
                          <w:divsChild>
                            <w:div w:id="612446471">
                              <w:marLeft w:val="0"/>
                              <w:marRight w:val="0"/>
                              <w:marTop w:val="0"/>
                              <w:marBottom w:val="0"/>
                              <w:divBdr>
                                <w:top w:val="none" w:sz="0" w:space="0" w:color="auto"/>
                                <w:left w:val="none" w:sz="0" w:space="0" w:color="auto"/>
                                <w:bottom w:val="none" w:sz="0" w:space="0" w:color="auto"/>
                                <w:right w:val="none" w:sz="0" w:space="0" w:color="auto"/>
                              </w:divBdr>
                              <w:divsChild>
                                <w:div w:id="92553694">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
                                <w:div w:id="924875209">
                                  <w:marLeft w:val="0"/>
                                  <w:marRight w:val="0"/>
                                  <w:marTop w:val="0"/>
                                  <w:marBottom w:val="0"/>
                                  <w:divBdr>
                                    <w:top w:val="none" w:sz="0" w:space="0" w:color="auto"/>
                                    <w:left w:val="none" w:sz="0" w:space="0" w:color="auto"/>
                                    <w:bottom w:val="none" w:sz="0" w:space="0" w:color="auto"/>
                                    <w:right w:val="none" w:sz="0" w:space="0" w:color="auto"/>
                                  </w:divBdr>
                                </w:div>
                                <w:div w:id="1068726339">
                                  <w:marLeft w:val="0"/>
                                  <w:marRight w:val="0"/>
                                  <w:marTop w:val="0"/>
                                  <w:marBottom w:val="0"/>
                                  <w:divBdr>
                                    <w:top w:val="none" w:sz="0" w:space="0" w:color="auto"/>
                                    <w:left w:val="none" w:sz="0" w:space="0" w:color="auto"/>
                                    <w:bottom w:val="none" w:sz="0" w:space="0" w:color="auto"/>
                                    <w:right w:val="none" w:sz="0" w:space="0" w:color="auto"/>
                                  </w:divBdr>
                                </w:div>
                                <w:div w:id="1617787387">
                                  <w:marLeft w:val="0"/>
                                  <w:marRight w:val="0"/>
                                  <w:marTop w:val="0"/>
                                  <w:marBottom w:val="0"/>
                                  <w:divBdr>
                                    <w:top w:val="none" w:sz="0" w:space="0" w:color="auto"/>
                                    <w:left w:val="none" w:sz="0" w:space="0" w:color="auto"/>
                                    <w:bottom w:val="none" w:sz="0" w:space="0" w:color="auto"/>
                                    <w:right w:val="none" w:sz="0" w:space="0" w:color="auto"/>
                                  </w:divBdr>
                                </w:div>
                                <w:div w:id="1033578833">
                                  <w:marLeft w:val="0"/>
                                  <w:marRight w:val="0"/>
                                  <w:marTop w:val="0"/>
                                  <w:marBottom w:val="0"/>
                                  <w:divBdr>
                                    <w:top w:val="none" w:sz="0" w:space="0" w:color="auto"/>
                                    <w:left w:val="none" w:sz="0" w:space="0" w:color="auto"/>
                                    <w:bottom w:val="none" w:sz="0" w:space="0" w:color="auto"/>
                                    <w:right w:val="none" w:sz="0" w:space="0" w:color="auto"/>
                                  </w:divBdr>
                                </w:div>
                                <w:div w:id="376010976">
                                  <w:marLeft w:val="0"/>
                                  <w:marRight w:val="0"/>
                                  <w:marTop w:val="0"/>
                                  <w:marBottom w:val="0"/>
                                  <w:divBdr>
                                    <w:top w:val="none" w:sz="0" w:space="0" w:color="auto"/>
                                    <w:left w:val="none" w:sz="0" w:space="0" w:color="auto"/>
                                    <w:bottom w:val="none" w:sz="0" w:space="0" w:color="auto"/>
                                    <w:right w:val="none" w:sz="0" w:space="0" w:color="auto"/>
                                  </w:divBdr>
                                </w:div>
                                <w:div w:id="1525635991">
                                  <w:marLeft w:val="0"/>
                                  <w:marRight w:val="0"/>
                                  <w:marTop w:val="0"/>
                                  <w:marBottom w:val="0"/>
                                  <w:divBdr>
                                    <w:top w:val="none" w:sz="0" w:space="0" w:color="auto"/>
                                    <w:left w:val="none" w:sz="0" w:space="0" w:color="auto"/>
                                    <w:bottom w:val="none" w:sz="0" w:space="0" w:color="auto"/>
                                    <w:right w:val="none" w:sz="0" w:space="0" w:color="auto"/>
                                  </w:divBdr>
                                </w:div>
                                <w:div w:id="1595288433">
                                  <w:marLeft w:val="0"/>
                                  <w:marRight w:val="0"/>
                                  <w:marTop w:val="0"/>
                                  <w:marBottom w:val="0"/>
                                  <w:divBdr>
                                    <w:top w:val="none" w:sz="0" w:space="0" w:color="auto"/>
                                    <w:left w:val="none" w:sz="0" w:space="0" w:color="auto"/>
                                    <w:bottom w:val="none" w:sz="0" w:space="0" w:color="auto"/>
                                    <w:right w:val="none" w:sz="0" w:space="0" w:color="auto"/>
                                  </w:divBdr>
                                </w:div>
                                <w:div w:id="563225300">
                                  <w:marLeft w:val="0"/>
                                  <w:marRight w:val="0"/>
                                  <w:marTop w:val="0"/>
                                  <w:marBottom w:val="0"/>
                                  <w:divBdr>
                                    <w:top w:val="none" w:sz="0" w:space="0" w:color="auto"/>
                                    <w:left w:val="none" w:sz="0" w:space="0" w:color="auto"/>
                                    <w:bottom w:val="none" w:sz="0" w:space="0" w:color="auto"/>
                                    <w:right w:val="none" w:sz="0" w:space="0" w:color="auto"/>
                                  </w:divBdr>
                                </w:div>
                                <w:div w:id="864101109">
                                  <w:marLeft w:val="0"/>
                                  <w:marRight w:val="0"/>
                                  <w:marTop w:val="0"/>
                                  <w:marBottom w:val="0"/>
                                  <w:divBdr>
                                    <w:top w:val="none" w:sz="0" w:space="0" w:color="auto"/>
                                    <w:left w:val="none" w:sz="0" w:space="0" w:color="auto"/>
                                    <w:bottom w:val="none" w:sz="0" w:space="0" w:color="auto"/>
                                    <w:right w:val="none" w:sz="0" w:space="0" w:color="auto"/>
                                  </w:divBdr>
                                </w:div>
                                <w:div w:id="371342097">
                                  <w:marLeft w:val="0"/>
                                  <w:marRight w:val="0"/>
                                  <w:marTop w:val="0"/>
                                  <w:marBottom w:val="0"/>
                                  <w:divBdr>
                                    <w:top w:val="none" w:sz="0" w:space="0" w:color="auto"/>
                                    <w:left w:val="none" w:sz="0" w:space="0" w:color="auto"/>
                                    <w:bottom w:val="none" w:sz="0" w:space="0" w:color="auto"/>
                                    <w:right w:val="none" w:sz="0" w:space="0" w:color="auto"/>
                                  </w:divBdr>
                                </w:div>
                                <w:div w:id="590895495">
                                  <w:marLeft w:val="0"/>
                                  <w:marRight w:val="0"/>
                                  <w:marTop w:val="0"/>
                                  <w:marBottom w:val="0"/>
                                  <w:divBdr>
                                    <w:top w:val="none" w:sz="0" w:space="0" w:color="auto"/>
                                    <w:left w:val="none" w:sz="0" w:space="0" w:color="auto"/>
                                    <w:bottom w:val="none" w:sz="0" w:space="0" w:color="auto"/>
                                    <w:right w:val="none" w:sz="0" w:space="0" w:color="auto"/>
                                  </w:divBdr>
                                </w:div>
                                <w:div w:id="720905357">
                                  <w:marLeft w:val="0"/>
                                  <w:marRight w:val="0"/>
                                  <w:marTop w:val="0"/>
                                  <w:marBottom w:val="0"/>
                                  <w:divBdr>
                                    <w:top w:val="none" w:sz="0" w:space="0" w:color="auto"/>
                                    <w:left w:val="none" w:sz="0" w:space="0" w:color="auto"/>
                                    <w:bottom w:val="none" w:sz="0" w:space="0" w:color="auto"/>
                                    <w:right w:val="none" w:sz="0" w:space="0" w:color="auto"/>
                                  </w:divBdr>
                                </w:div>
                                <w:div w:id="1280259085">
                                  <w:marLeft w:val="0"/>
                                  <w:marRight w:val="0"/>
                                  <w:marTop w:val="0"/>
                                  <w:marBottom w:val="0"/>
                                  <w:divBdr>
                                    <w:top w:val="none" w:sz="0" w:space="0" w:color="auto"/>
                                    <w:left w:val="none" w:sz="0" w:space="0" w:color="auto"/>
                                    <w:bottom w:val="none" w:sz="0" w:space="0" w:color="auto"/>
                                    <w:right w:val="none" w:sz="0" w:space="0" w:color="auto"/>
                                  </w:divBdr>
                                </w:div>
                                <w:div w:id="1844321758">
                                  <w:marLeft w:val="0"/>
                                  <w:marRight w:val="0"/>
                                  <w:marTop w:val="0"/>
                                  <w:marBottom w:val="0"/>
                                  <w:divBdr>
                                    <w:top w:val="none" w:sz="0" w:space="0" w:color="auto"/>
                                    <w:left w:val="none" w:sz="0" w:space="0" w:color="auto"/>
                                    <w:bottom w:val="none" w:sz="0" w:space="0" w:color="auto"/>
                                    <w:right w:val="none" w:sz="0" w:space="0" w:color="auto"/>
                                  </w:divBdr>
                                </w:div>
                                <w:div w:id="1767311763">
                                  <w:marLeft w:val="0"/>
                                  <w:marRight w:val="0"/>
                                  <w:marTop w:val="0"/>
                                  <w:marBottom w:val="0"/>
                                  <w:divBdr>
                                    <w:top w:val="none" w:sz="0" w:space="0" w:color="auto"/>
                                    <w:left w:val="none" w:sz="0" w:space="0" w:color="auto"/>
                                    <w:bottom w:val="none" w:sz="0" w:space="0" w:color="auto"/>
                                    <w:right w:val="none" w:sz="0" w:space="0" w:color="auto"/>
                                  </w:divBdr>
                                </w:div>
                                <w:div w:id="1204052016">
                                  <w:marLeft w:val="0"/>
                                  <w:marRight w:val="0"/>
                                  <w:marTop w:val="0"/>
                                  <w:marBottom w:val="0"/>
                                  <w:divBdr>
                                    <w:top w:val="none" w:sz="0" w:space="0" w:color="auto"/>
                                    <w:left w:val="none" w:sz="0" w:space="0" w:color="auto"/>
                                    <w:bottom w:val="none" w:sz="0" w:space="0" w:color="auto"/>
                                    <w:right w:val="none" w:sz="0" w:space="0" w:color="auto"/>
                                  </w:divBdr>
                                </w:div>
                                <w:div w:id="698165459">
                                  <w:marLeft w:val="0"/>
                                  <w:marRight w:val="0"/>
                                  <w:marTop w:val="0"/>
                                  <w:marBottom w:val="0"/>
                                  <w:divBdr>
                                    <w:top w:val="none" w:sz="0" w:space="0" w:color="auto"/>
                                    <w:left w:val="none" w:sz="0" w:space="0" w:color="auto"/>
                                    <w:bottom w:val="none" w:sz="0" w:space="0" w:color="auto"/>
                                    <w:right w:val="none" w:sz="0" w:space="0" w:color="auto"/>
                                  </w:divBdr>
                                </w:div>
                                <w:div w:id="733893101">
                                  <w:marLeft w:val="0"/>
                                  <w:marRight w:val="0"/>
                                  <w:marTop w:val="0"/>
                                  <w:marBottom w:val="0"/>
                                  <w:divBdr>
                                    <w:top w:val="none" w:sz="0" w:space="0" w:color="auto"/>
                                    <w:left w:val="none" w:sz="0" w:space="0" w:color="auto"/>
                                    <w:bottom w:val="none" w:sz="0" w:space="0" w:color="auto"/>
                                    <w:right w:val="none" w:sz="0" w:space="0" w:color="auto"/>
                                  </w:divBdr>
                                </w:div>
                                <w:div w:id="538712689">
                                  <w:marLeft w:val="0"/>
                                  <w:marRight w:val="0"/>
                                  <w:marTop w:val="0"/>
                                  <w:marBottom w:val="0"/>
                                  <w:divBdr>
                                    <w:top w:val="none" w:sz="0" w:space="0" w:color="auto"/>
                                    <w:left w:val="none" w:sz="0" w:space="0" w:color="auto"/>
                                    <w:bottom w:val="none" w:sz="0" w:space="0" w:color="auto"/>
                                    <w:right w:val="none" w:sz="0" w:space="0" w:color="auto"/>
                                  </w:divBdr>
                                </w:div>
                                <w:div w:id="1594507549">
                                  <w:marLeft w:val="0"/>
                                  <w:marRight w:val="0"/>
                                  <w:marTop w:val="0"/>
                                  <w:marBottom w:val="0"/>
                                  <w:divBdr>
                                    <w:top w:val="none" w:sz="0" w:space="0" w:color="auto"/>
                                    <w:left w:val="none" w:sz="0" w:space="0" w:color="auto"/>
                                    <w:bottom w:val="none" w:sz="0" w:space="0" w:color="auto"/>
                                    <w:right w:val="none" w:sz="0" w:space="0" w:color="auto"/>
                                  </w:divBdr>
                                </w:div>
                                <w:div w:id="68501286">
                                  <w:marLeft w:val="0"/>
                                  <w:marRight w:val="0"/>
                                  <w:marTop w:val="0"/>
                                  <w:marBottom w:val="0"/>
                                  <w:divBdr>
                                    <w:top w:val="none" w:sz="0" w:space="0" w:color="auto"/>
                                    <w:left w:val="none" w:sz="0" w:space="0" w:color="auto"/>
                                    <w:bottom w:val="none" w:sz="0" w:space="0" w:color="auto"/>
                                    <w:right w:val="none" w:sz="0" w:space="0" w:color="auto"/>
                                  </w:divBdr>
                                </w:div>
                                <w:div w:id="836917385">
                                  <w:marLeft w:val="0"/>
                                  <w:marRight w:val="0"/>
                                  <w:marTop w:val="0"/>
                                  <w:marBottom w:val="0"/>
                                  <w:divBdr>
                                    <w:top w:val="none" w:sz="0" w:space="0" w:color="auto"/>
                                    <w:left w:val="none" w:sz="0" w:space="0" w:color="auto"/>
                                    <w:bottom w:val="none" w:sz="0" w:space="0" w:color="auto"/>
                                    <w:right w:val="none" w:sz="0" w:space="0" w:color="auto"/>
                                  </w:divBdr>
                                </w:div>
                                <w:div w:id="285357855">
                                  <w:marLeft w:val="0"/>
                                  <w:marRight w:val="0"/>
                                  <w:marTop w:val="0"/>
                                  <w:marBottom w:val="0"/>
                                  <w:divBdr>
                                    <w:top w:val="none" w:sz="0" w:space="0" w:color="auto"/>
                                    <w:left w:val="none" w:sz="0" w:space="0" w:color="auto"/>
                                    <w:bottom w:val="none" w:sz="0" w:space="0" w:color="auto"/>
                                    <w:right w:val="none" w:sz="0" w:space="0" w:color="auto"/>
                                  </w:divBdr>
                                </w:div>
                                <w:div w:id="1167481180">
                                  <w:marLeft w:val="0"/>
                                  <w:marRight w:val="0"/>
                                  <w:marTop w:val="0"/>
                                  <w:marBottom w:val="0"/>
                                  <w:divBdr>
                                    <w:top w:val="none" w:sz="0" w:space="0" w:color="auto"/>
                                    <w:left w:val="none" w:sz="0" w:space="0" w:color="auto"/>
                                    <w:bottom w:val="none" w:sz="0" w:space="0" w:color="auto"/>
                                    <w:right w:val="none" w:sz="0" w:space="0" w:color="auto"/>
                                  </w:divBdr>
                                </w:div>
                                <w:div w:id="1098671666">
                                  <w:marLeft w:val="0"/>
                                  <w:marRight w:val="0"/>
                                  <w:marTop w:val="0"/>
                                  <w:marBottom w:val="0"/>
                                  <w:divBdr>
                                    <w:top w:val="none" w:sz="0" w:space="0" w:color="auto"/>
                                    <w:left w:val="none" w:sz="0" w:space="0" w:color="auto"/>
                                    <w:bottom w:val="none" w:sz="0" w:space="0" w:color="auto"/>
                                    <w:right w:val="none" w:sz="0" w:space="0" w:color="auto"/>
                                  </w:divBdr>
                                </w:div>
                                <w:div w:id="958607804">
                                  <w:marLeft w:val="0"/>
                                  <w:marRight w:val="0"/>
                                  <w:marTop w:val="0"/>
                                  <w:marBottom w:val="0"/>
                                  <w:divBdr>
                                    <w:top w:val="none" w:sz="0" w:space="0" w:color="auto"/>
                                    <w:left w:val="none" w:sz="0" w:space="0" w:color="auto"/>
                                    <w:bottom w:val="none" w:sz="0" w:space="0" w:color="auto"/>
                                    <w:right w:val="none" w:sz="0" w:space="0" w:color="auto"/>
                                  </w:divBdr>
                                </w:div>
                                <w:div w:id="291836291">
                                  <w:marLeft w:val="0"/>
                                  <w:marRight w:val="0"/>
                                  <w:marTop w:val="0"/>
                                  <w:marBottom w:val="0"/>
                                  <w:divBdr>
                                    <w:top w:val="none" w:sz="0" w:space="0" w:color="auto"/>
                                    <w:left w:val="none" w:sz="0" w:space="0" w:color="auto"/>
                                    <w:bottom w:val="none" w:sz="0" w:space="0" w:color="auto"/>
                                    <w:right w:val="none" w:sz="0" w:space="0" w:color="auto"/>
                                  </w:divBdr>
                                </w:div>
                                <w:div w:id="1271015702">
                                  <w:marLeft w:val="0"/>
                                  <w:marRight w:val="0"/>
                                  <w:marTop w:val="0"/>
                                  <w:marBottom w:val="0"/>
                                  <w:divBdr>
                                    <w:top w:val="none" w:sz="0" w:space="0" w:color="auto"/>
                                    <w:left w:val="none" w:sz="0" w:space="0" w:color="auto"/>
                                    <w:bottom w:val="none" w:sz="0" w:space="0" w:color="auto"/>
                                    <w:right w:val="none" w:sz="0" w:space="0" w:color="auto"/>
                                  </w:divBdr>
                                </w:div>
                                <w:div w:id="1277297735">
                                  <w:marLeft w:val="0"/>
                                  <w:marRight w:val="0"/>
                                  <w:marTop w:val="0"/>
                                  <w:marBottom w:val="0"/>
                                  <w:divBdr>
                                    <w:top w:val="none" w:sz="0" w:space="0" w:color="auto"/>
                                    <w:left w:val="none" w:sz="0" w:space="0" w:color="auto"/>
                                    <w:bottom w:val="none" w:sz="0" w:space="0" w:color="auto"/>
                                    <w:right w:val="none" w:sz="0" w:space="0" w:color="auto"/>
                                  </w:divBdr>
                                </w:div>
                                <w:div w:id="554436983">
                                  <w:marLeft w:val="0"/>
                                  <w:marRight w:val="0"/>
                                  <w:marTop w:val="0"/>
                                  <w:marBottom w:val="0"/>
                                  <w:divBdr>
                                    <w:top w:val="none" w:sz="0" w:space="0" w:color="auto"/>
                                    <w:left w:val="none" w:sz="0" w:space="0" w:color="auto"/>
                                    <w:bottom w:val="none" w:sz="0" w:space="0" w:color="auto"/>
                                    <w:right w:val="none" w:sz="0" w:space="0" w:color="auto"/>
                                  </w:divBdr>
                                </w:div>
                                <w:div w:id="463037729">
                                  <w:marLeft w:val="0"/>
                                  <w:marRight w:val="0"/>
                                  <w:marTop w:val="0"/>
                                  <w:marBottom w:val="0"/>
                                  <w:divBdr>
                                    <w:top w:val="none" w:sz="0" w:space="0" w:color="auto"/>
                                    <w:left w:val="none" w:sz="0" w:space="0" w:color="auto"/>
                                    <w:bottom w:val="none" w:sz="0" w:space="0" w:color="auto"/>
                                    <w:right w:val="none" w:sz="0" w:space="0" w:color="auto"/>
                                  </w:divBdr>
                                </w:div>
                                <w:div w:id="992484819">
                                  <w:marLeft w:val="0"/>
                                  <w:marRight w:val="0"/>
                                  <w:marTop w:val="0"/>
                                  <w:marBottom w:val="0"/>
                                  <w:divBdr>
                                    <w:top w:val="none" w:sz="0" w:space="0" w:color="auto"/>
                                    <w:left w:val="none" w:sz="0" w:space="0" w:color="auto"/>
                                    <w:bottom w:val="none" w:sz="0" w:space="0" w:color="auto"/>
                                    <w:right w:val="none" w:sz="0" w:space="0" w:color="auto"/>
                                  </w:divBdr>
                                </w:div>
                                <w:div w:id="920679165">
                                  <w:marLeft w:val="0"/>
                                  <w:marRight w:val="0"/>
                                  <w:marTop w:val="0"/>
                                  <w:marBottom w:val="0"/>
                                  <w:divBdr>
                                    <w:top w:val="none" w:sz="0" w:space="0" w:color="auto"/>
                                    <w:left w:val="none" w:sz="0" w:space="0" w:color="auto"/>
                                    <w:bottom w:val="none" w:sz="0" w:space="0" w:color="auto"/>
                                    <w:right w:val="none" w:sz="0" w:space="0" w:color="auto"/>
                                  </w:divBdr>
                                </w:div>
                                <w:div w:id="1927032801">
                                  <w:marLeft w:val="0"/>
                                  <w:marRight w:val="0"/>
                                  <w:marTop w:val="0"/>
                                  <w:marBottom w:val="0"/>
                                  <w:divBdr>
                                    <w:top w:val="none" w:sz="0" w:space="0" w:color="auto"/>
                                    <w:left w:val="none" w:sz="0" w:space="0" w:color="auto"/>
                                    <w:bottom w:val="none" w:sz="0" w:space="0" w:color="auto"/>
                                    <w:right w:val="none" w:sz="0" w:space="0" w:color="auto"/>
                                  </w:divBdr>
                                </w:div>
                                <w:div w:id="1404915305">
                                  <w:marLeft w:val="0"/>
                                  <w:marRight w:val="0"/>
                                  <w:marTop w:val="0"/>
                                  <w:marBottom w:val="0"/>
                                  <w:divBdr>
                                    <w:top w:val="none" w:sz="0" w:space="0" w:color="auto"/>
                                    <w:left w:val="none" w:sz="0" w:space="0" w:color="auto"/>
                                    <w:bottom w:val="none" w:sz="0" w:space="0" w:color="auto"/>
                                    <w:right w:val="none" w:sz="0" w:space="0" w:color="auto"/>
                                  </w:divBdr>
                                </w:div>
                                <w:div w:id="1138691732">
                                  <w:marLeft w:val="0"/>
                                  <w:marRight w:val="0"/>
                                  <w:marTop w:val="0"/>
                                  <w:marBottom w:val="0"/>
                                  <w:divBdr>
                                    <w:top w:val="none" w:sz="0" w:space="0" w:color="auto"/>
                                    <w:left w:val="none" w:sz="0" w:space="0" w:color="auto"/>
                                    <w:bottom w:val="none" w:sz="0" w:space="0" w:color="auto"/>
                                    <w:right w:val="none" w:sz="0" w:space="0" w:color="auto"/>
                                  </w:divBdr>
                                </w:div>
                                <w:div w:id="1257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57870">
      <w:bodyDiv w:val="1"/>
      <w:marLeft w:val="0"/>
      <w:marRight w:val="0"/>
      <w:marTop w:val="0"/>
      <w:marBottom w:val="0"/>
      <w:divBdr>
        <w:top w:val="none" w:sz="0" w:space="0" w:color="auto"/>
        <w:left w:val="none" w:sz="0" w:space="0" w:color="auto"/>
        <w:bottom w:val="none" w:sz="0" w:space="0" w:color="auto"/>
        <w:right w:val="none" w:sz="0" w:space="0" w:color="auto"/>
      </w:divBdr>
    </w:div>
    <w:div w:id="1276208245">
      <w:bodyDiv w:val="1"/>
      <w:marLeft w:val="0"/>
      <w:marRight w:val="0"/>
      <w:marTop w:val="0"/>
      <w:marBottom w:val="0"/>
      <w:divBdr>
        <w:top w:val="none" w:sz="0" w:space="0" w:color="auto"/>
        <w:left w:val="none" w:sz="0" w:space="0" w:color="auto"/>
        <w:bottom w:val="none" w:sz="0" w:space="0" w:color="auto"/>
        <w:right w:val="none" w:sz="0" w:space="0" w:color="auto"/>
      </w:divBdr>
    </w:div>
    <w:div w:id="1337609379">
      <w:bodyDiv w:val="1"/>
      <w:marLeft w:val="0"/>
      <w:marRight w:val="0"/>
      <w:marTop w:val="0"/>
      <w:marBottom w:val="0"/>
      <w:divBdr>
        <w:top w:val="none" w:sz="0" w:space="0" w:color="auto"/>
        <w:left w:val="none" w:sz="0" w:space="0" w:color="auto"/>
        <w:bottom w:val="none" w:sz="0" w:space="0" w:color="auto"/>
        <w:right w:val="none" w:sz="0" w:space="0" w:color="auto"/>
      </w:divBdr>
      <w:divsChild>
        <w:div w:id="909116151">
          <w:marLeft w:val="0"/>
          <w:marRight w:val="0"/>
          <w:marTop w:val="0"/>
          <w:marBottom w:val="0"/>
          <w:divBdr>
            <w:top w:val="none" w:sz="0" w:space="0" w:color="auto"/>
            <w:left w:val="none" w:sz="0" w:space="0" w:color="auto"/>
            <w:bottom w:val="none" w:sz="0" w:space="0" w:color="auto"/>
            <w:right w:val="none" w:sz="0" w:space="0" w:color="auto"/>
          </w:divBdr>
          <w:divsChild>
            <w:div w:id="3168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88961">
      <w:bodyDiv w:val="1"/>
      <w:marLeft w:val="0"/>
      <w:marRight w:val="0"/>
      <w:marTop w:val="0"/>
      <w:marBottom w:val="0"/>
      <w:divBdr>
        <w:top w:val="none" w:sz="0" w:space="0" w:color="auto"/>
        <w:left w:val="none" w:sz="0" w:space="0" w:color="auto"/>
        <w:bottom w:val="none" w:sz="0" w:space="0" w:color="auto"/>
        <w:right w:val="none" w:sz="0" w:space="0" w:color="auto"/>
      </w:divBdr>
    </w:div>
    <w:div w:id="1362782333">
      <w:bodyDiv w:val="1"/>
      <w:marLeft w:val="0"/>
      <w:marRight w:val="0"/>
      <w:marTop w:val="0"/>
      <w:marBottom w:val="0"/>
      <w:divBdr>
        <w:top w:val="none" w:sz="0" w:space="0" w:color="auto"/>
        <w:left w:val="none" w:sz="0" w:space="0" w:color="auto"/>
        <w:bottom w:val="none" w:sz="0" w:space="0" w:color="auto"/>
        <w:right w:val="none" w:sz="0" w:space="0" w:color="auto"/>
      </w:divBdr>
    </w:div>
    <w:div w:id="1392845357">
      <w:bodyDiv w:val="1"/>
      <w:marLeft w:val="0"/>
      <w:marRight w:val="0"/>
      <w:marTop w:val="0"/>
      <w:marBottom w:val="0"/>
      <w:divBdr>
        <w:top w:val="none" w:sz="0" w:space="0" w:color="auto"/>
        <w:left w:val="none" w:sz="0" w:space="0" w:color="auto"/>
        <w:bottom w:val="none" w:sz="0" w:space="0" w:color="auto"/>
        <w:right w:val="none" w:sz="0" w:space="0" w:color="auto"/>
      </w:divBdr>
      <w:divsChild>
        <w:div w:id="879824775">
          <w:marLeft w:val="0"/>
          <w:marRight w:val="0"/>
          <w:marTop w:val="0"/>
          <w:marBottom w:val="0"/>
          <w:divBdr>
            <w:top w:val="none" w:sz="0" w:space="0" w:color="auto"/>
            <w:left w:val="none" w:sz="0" w:space="0" w:color="auto"/>
            <w:bottom w:val="none" w:sz="0" w:space="0" w:color="auto"/>
            <w:right w:val="none" w:sz="0" w:space="0" w:color="auto"/>
          </w:divBdr>
        </w:div>
        <w:div w:id="790631454">
          <w:marLeft w:val="0"/>
          <w:marRight w:val="0"/>
          <w:marTop w:val="0"/>
          <w:marBottom w:val="0"/>
          <w:divBdr>
            <w:top w:val="none" w:sz="0" w:space="0" w:color="auto"/>
            <w:left w:val="none" w:sz="0" w:space="0" w:color="auto"/>
            <w:bottom w:val="none" w:sz="0" w:space="0" w:color="auto"/>
            <w:right w:val="none" w:sz="0" w:space="0" w:color="auto"/>
          </w:divBdr>
        </w:div>
      </w:divsChild>
    </w:div>
    <w:div w:id="1408653841">
      <w:bodyDiv w:val="1"/>
      <w:marLeft w:val="0"/>
      <w:marRight w:val="0"/>
      <w:marTop w:val="0"/>
      <w:marBottom w:val="0"/>
      <w:divBdr>
        <w:top w:val="none" w:sz="0" w:space="0" w:color="auto"/>
        <w:left w:val="none" w:sz="0" w:space="0" w:color="auto"/>
        <w:bottom w:val="none" w:sz="0" w:space="0" w:color="auto"/>
        <w:right w:val="none" w:sz="0" w:space="0" w:color="auto"/>
      </w:divBdr>
      <w:divsChild>
        <w:div w:id="160048058">
          <w:marLeft w:val="0"/>
          <w:marRight w:val="0"/>
          <w:marTop w:val="0"/>
          <w:marBottom w:val="0"/>
          <w:divBdr>
            <w:top w:val="none" w:sz="0" w:space="0" w:color="auto"/>
            <w:left w:val="none" w:sz="0" w:space="0" w:color="auto"/>
            <w:bottom w:val="none" w:sz="0" w:space="0" w:color="auto"/>
            <w:right w:val="none" w:sz="0" w:space="0" w:color="auto"/>
          </w:divBdr>
        </w:div>
        <w:div w:id="994799639">
          <w:marLeft w:val="0"/>
          <w:marRight w:val="0"/>
          <w:marTop w:val="0"/>
          <w:marBottom w:val="0"/>
          <w:divBdr>
            <w:top w:val="none" w:sz="0" w:space="0" w:color="auto"/>
            <w:left w:val="none" w:sz="0" w:space="0" w:color="auto"/>
            <w:bottom w:val="none" w:sz="0" w:space="0" w:color="auto"/>
            <w:right w:val="none" w:sz="0" w:space="0" w:color="auto"/>
          </w:divBdr>
        </w:div>
      </w:divsChild>
    </w:div>
    <w:div w:id="1450196785">
      <w:bodyDiv w:val="1"/>
      <w:marLeft w:val="0"/>
      <w:marRight w:val="0"/>
      <w:marTop w:val="0"/>
      <w:marBottom w:val="0"/>
      <w:divBdr>
        <w:top w:val="none" w:sz="0" w:space="0" w:color="auto"/>
        <w:left w:val="none" w:sz="0" w:space="0" w:color="auto"/>
        <w:bottom w:val="none" w:sz="0" w:space="0" w:color="auto"/>
        <w:right w:val="none" w:sz="0" w:space="0" w:color="auto"/>
      </w:divBdr>
      <w:divsChild>
        <w:div w:id="768158321">
          <w:marLeft w:val="0"/>
          <w:marRight w:val="0"/>
          <w:marTop w:val="0"/>
          <w:marBottom w:val="0"/>
          <w:divBdr>
            <w:top w:val="none" w:sz="0" w:space="0" w:color="auto"/>
            <w:left w:val="none" w:sz="0" w:space="0" w:color="auto"/>
            <w:bottom w:val="none" w:sz="0" w:space="0" w:color="auto"/>
            <w:right w:val="none" w:sz="0" w:space="0" w:color="auto"/>
          </w:divBdr>
          <w:divsChild>
            <w:div w:id="958341280">
              <w:marLeft w:val="0"/>
              <w:marRight w:val="0"/>
              <w:marTop w:val="0"/>
              <w:marBottom w:val="0"/>
              <w:divBdr>
                <w:top w:val="none" w:sz="0" w:space="0" w:color="auto"/>
                <w:left w:val="none" w:sz="0" w:space="0" w:color="auto"/>
                <w:bottom w:val="none" w:sz="0" w:space="0" w:color="auto"/>
                <w:right w:val="none" w:sz="0" w:space="0" w:color="auto"/>
              </w:divBdr>
              <w:divsChild>
                <w:div w:id="1490057873">
                  <w:marLeft w:val="0"/>
                  <w:marRight w:val="0"/>
                  <w:marTop w:val="0"/>
                  <w:marBottom w:val="0"/>
                  <w:divBdr>
                    <w:top w:val="none" w:sz="0" w:space="0" w:color="auto"/>
                    <w:left w:val="none" w:sz="0" w:space="0" w:color="auto"/>
                    <w:bottom w:val="none" w:sz="0" w:space="0" w:color="auto"/>
                    <w:right w:val="none" w:sz="0" w:space="0" w:color="auto"/>
                  </w:divBdr>
                  <w:divsChild>
                    <w:div w:id="157112589">
                      <w:marLeft w:val="0"/>
                      <w:marRight w:val="0"/>
                      <w:marTop w:val="0"/>
                      <w:marBottom w:val="0"/>
                      <w:divBdr>
                        <w:top w:val="none" w:sz="0" w:space="0" w:color="auto"/>
                        <w:left w:val="none" w:sz="0" w:space="0" w:color="auto"/>
                        <w:bottom w:val="none" w:sz="0" w:space="0" w:color="auto"/>
                        <w:right w:val="none" w:sz="0" w:space="0" w:color="auto"/>
                      </w:divBdr>
                      <w:divsChild>
                        <w:div w:id="486169351">
                          <w:marLeft w:val="0"/>
                          <w:marRight w:val="0"/>
                          <w:marTop w:val="0"/>
                          <w:marBottom w:val="0"/>
                          <w:divBdr>
                            <w:top w:val="none" w:sz="0" w:space="0" w:color="auto"/>
                            <w:left w:val="none" w:sz="0" w:space="0" w:color="auto"/>
                            <w:bottom w:val="none" w:sz="0" w:space="0" w:color="auto"/>
                            <w:right w:val="none" w:sz="0" w:space="0" w:color="auto"/>
                          </w:divBdr>
                        </w:div>
                        <w:div w:id="11096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049900">
      <w:bodyDiv w:val="1"/>
      <w:marLeft w:val="0"/>
      <w:marRight w:val="0"/>
      <w:marTop w:val="0"/>
      <w:marBottom w:val="0"/>
      <w:divBdr>
        <w:top w:val="none" w:sz="0" w:space="0" w:color="auto"/>
        <w:left w:val="none" w:sz="0" w:space="0" w:color="auto"/>
        <w:bottom w:val="none" w:sz="0" w:space="0" w:color="auto"/>
        <w:right w:val="none" w:sz="0" w:space="0" w:color="auto"/>
      </w:divBdr>
    </w:div>
    <w:div w:id="1559169584">
      <w:bodyDiv w:val="1"/>
      <w:marLeft w:val="0"/>
      <w:marRight w:val="0"/>
      <w:marTop w:val="0"/>
      <w:marBottom w:val="0"/>
      <w:divBdr>
        <w:top w:val="none" w:sz="0" w:space="0" w:color="auto"/>
        <w:left w:val="none" w:sz="0" w:space="0" w:color="auto"/>
        <w:bottom w:val="none" w:sz="0" w:space="0" w:color="auto"/>
        <w:right w:val="none" w:sz="0" w:space="0" w:color="auto"/>
      </w:divBdr>
    </w:div>
    <w:div w:id="1561135270">
      <w:bodyDiv w:val="1"/>
      <w:marLeft w:val="0"/>
      <w:marRight w:val="0"/>
      <w:marTop w:val="0"/>
      <w:marBottom w:val="0"/>
      <w:divBdr>
        <w:top w:val="none" w:sz="0" w:space="0" w:color="auto"/>
        <w:left w:val="none" w:sz="0" w:space="0" w:color="auto"/>
        <w:bottom w:val="none" w:sz="0" w:space="0" w:color="auto"/>
        <w:right w:val="none" w:sz="0" w:space="0" w:color="auto"/>
      </w:divBdr>
      <w:divsChild>
        <w:div w:id="292519911">
          <w:marLeft w:val="0"/>
          <w:marRight w:val="0"/>
          <w:marTop w:val="0"/>
          <w:marBottom w:val="0"/>
          <w:divBdr>
            <w:top w:val="none" w:sz="0" w:space="0" w:color="auto"/>
            <w:left w:val="none" w:sz="0" w:space="0" w:color="auto"/>
            <w:bottom w:val="none" w:sz="0" w:space="0" w:color="auto"/>
            <w:right w:val="none" w:sz="0" w:space="0" w:color="auto"/>
          </w:divBdr>
        </w:div>
        <w:div w:id="1736970982">
          <w:marLeft w:val="0"/>
          <w:marRight w:val="0"/>
          <w:marTop w:val="0"/>
          <w:marBottom w:val="0"/>
          <w:divBdr>
            <w:top w:val="none" w:sz="0" w:space="0" w:color="auto"/>
            <w:left w:val="none" w:sz="0" w:space="0" w:color="auto"/>
            <w:bottom w:val="none" w:sz="0" w:space="0" w:color="auto"/>
            <w:right w:val="none" w:sz="0" w:space="0" w:color="auto"/>
          </w:divBdr>
        </w:div>
        <w:div w:id="53818627">
          <w:marLeft w:val="0"/>
          <w:marRight w:val="0"/>
          <w:marTop w:val="0"/>
          <w:marBottom w:val="0"/>
          <w:divBdr>
            <w:top w:val="none" w:sz="0" w:space="0" w:color="auto"/>
            <w:left w:val="none" w:sz="0" w:space="0" w:color="auto"/>
            <w:bottom w:val="none" w:sz="0" w:space="0" w:color="auto"/>
            <w:right w:val="none" w:sz="0" w:space="0" w:color="auto"/>
          </w:divBdr>
        </w:div>
      </w:divsChild>
    </w:div>
    <w:div w:id="1566724600">
      <w:bodyDiv w:val="1"/>
      <w:marLeft w:val="0"/>
      <w:marRight w:val="0"/>
      <w:marTop w:val="0"/>
      <w:marBottom w:val="0"/>
      <w:divBdr>
        <w:top w:val="none" w:sz="0" w:space="0" w:color="auto"/>
        <w:left w:val="none" w:sz="0" w:space="0" w:color="auto"/>
        <w:bottom w:val="none" w:sz="0" w:space="0" w:color="auto"/>
        <w:right w:val="none" w:sz="0" w:space="0" w:color="auto"/>
      </w:divBdr>
    </w:div>
    <w:div w:id="1568108149">
      <w:bodyDiv w:val="1"/>
      <w:marLeft w:val="0"/>
      <w:marRight w:val="0"/>
      <w:marTop w:val="0"/>
      <w:marBottom w:val="0"/>
      <w:divBdr>
        <w:top w:val="none" w:sz="0" w:space="0" w:color="auto"/>
        <w:left w:val="none" w:sz="0" w:space="0" w:color="auto"/>
        <w:bottom w:val="none" w:sz="0" w:space="0" w:color="auto"/>
        <w:right w:val="none" w:sz="0" w:space="0" w:color="auto"/>
      </w:divBdr>
    </w:div>
    <w:div w:id="1595891750">
      <w:bodyDiv w:val="1"/>
      <w:marLeft w:val="0"/>
      <w:marRight w:val="0"/>
      <w:marTop w:val="0"/>
      <w:marBottom w:val="0"/>
      <w:divBdr>
        <w:top w:val="none" w:sz="0" w:space="0" w:color="auto"/>
        <w:left w:val="none" w:sz="0" w:space="0" w:color="auto"/>
        <w:bottom w:val="none" w:sz="0" w:space="0" w:color="auto"/>
        <w:right w:val="none" w:sz="0" w:space="0" w:color="auto"/>
      </w:divBdr>
    </w:div>
    <w:div w:id="1629971939">
      <w:bodyDiv w:val="1"/>
      <w:marLeft w:val="0"/>
      <w:marRight w:val="0"/>
      <w:marTop w:val="0"/>
      <w:marBottom w:val="0"/>
      <w:divBdr>
        <w:top w:val="none" w:sz="0" w:space="0" w:color="auto"/>
        <w:left w:val="none" w:sz="0" w:space="0" w:color="auto"/>
        <w:bottom w:val="none" w:sz="0" w:space="0" w:color="auto"/>
        <w:right w:val="none" w:sz="0" w:space="0" w:color="auto"/>
      </w:divBdr>
    </w:div>
    <w:div w:id="1647396769">
      <w:bodyDiv w:val="1"/>
      <w:marLeft w:val="0"/>
      <w:marRight w:val="0"/>
      <w:marTop w:val="0"/>
      <w:marBottom w:val="0"/>
      <w:divBdr>
        <w:top w:val="none" w:sz="0" w:space="0" w:color="auto"/>
        <w:left w:val="none" w:sz="0" w:space="0" w:color="auto"/>
        <w:bottom w:val="none" w:sz="0" w:space="0" w:color="auto"/>
        <w:right w:val="none" w:sz="0" w:space="0" w:color="auto"/>
      </w:divBdr>
    </w:div>
    <w:div w:id="1656106550">
      <w:bodyDiv w:val="1"/>
      <w:marLeft w:val="0"/>
      <w:marRight w:val="0"/>
      <w:marTop w:val="0"/>
      <w:marBottom w:val="0"/>
      <w:divBdr>
        <w:top w:val="none" w:sz="0" w:space="0" w:color="auto"/>
        <w:left w:val="none" w:sz="0" w:space="0" w:color="auto"/>
        <w:bottom w:val="none" w:sz="0" w:space="0" w:color="auto"/>
        <w:right w:val="none" w:sz="0" w:space="0" w:color="auto"/>
      </w:divBdr>
    </w:div>
    <w:div w:id="1695378842">
      <w:bodyDiv w:val="1"/>
      <w:marLeft w:val="0"/>
      <w:marRight w:val="0"/>
      <w:marTop w:val="0"/>
      <w:marBottom w:val="0"/>
      <w:divBdr>
        <w:top w:val="none" w:sz="0" w:space="0" w:color="auto"/>
        <w:left w:val="none" w:sz="0" w:space="0" w:color="auto"/>
        <w:bottom w:val="none" w:sz="0" w:space="0" w:color="auto"/>
        <w:right w:val="none" w:sz="0" w:space="0" w:color="auto"/>
      </w:divBdr>
    </w:div>
    <w:div w:id="1732575317">
      <w:bodyDiv w:val="1"/>
      <w:marLeft w:val="0"/>
      <w:marRight w:val="0"/>
      <w:marTop w:val="0"/>
      <w:marBottom w:val="0"/>
      <w:divBdr>
        <w:top w:val="none" w:sz="0" w:space="0" w:color="auto"/>
        <w:left w:val="none" w:sz="0" w:space="0" w:color="auto"/>
        <w:bottom w:val="none" w:sz="0" w:space="0" w:color="auto"/>
        <w:right w:val="none" w:sz="0" w:space="0" w:color="auto"/>
      </w:divBdr>
    </w:div>
    <w:div w:id="174287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1559">
          <w:marLeft w:val="0"/>
          <w:marRight w:val="0"/>
          <w:marTop w:val="0"/>
          <w:marBottom w:val="0"/>
          <w:divBdr>
            <w:top w:val="none" w:sz="0" w:space="0" w:color="auto"/>
            <w:left w:val="none" w:sz="0" w:space="0" w:color="auto"/>
            <w:bottom w:val="none" w:sz="0" w:space="0" w:color="auto"/>
            <w:right w:val="none" w:sz="0" w:space="0" w:color="auto"/>
          </w:divBdr>
        </w:div>
      </w:divsChild>
    </w:div>
    <w:div w:id="1743407942">
      <w:bodyDiv w:val="1"/>
      <w:marLeft w:val="0"/>
      <w:marRight w:val="0"/>
      <w:marTop w:val="0"/>
      <w:marBottom w:val="0"/>
      <w:divBdr>
        <w:top w:val="none" w:sz="0" w:space="0" w:color="auto"/>
        <w:left w:val="none" w:sz="0" w:space="0" w:color="auto"/>
        <w:bottom w:val="none" w:sz="0" w:space="0" w:color="auto"/>
        <w:right w:val="none" w:sz="0" w:space="0" w:color="auto"/>
      </w:divBdr>
      <w:divsChild>
        <w:div w:id="1525513374">
          <w:marLeft w:val="0"/>
          <w:marRight w:val="0"/>
          <w:marTop w:val="0"/>
          <w:marBottom w:val="0"/>
          <w:divBdr>
            <w:top w:val="none" w:sz="0" w:space="0" w:color="auto"/>
            <w:left w:val="none" w:sz="0" w:space="0" w:color="auto"/>
            <w:bottom w:val="none" w:sz="0" w:space="0" w:color="auto"/>
            <w:right w:val="none" w:sz="0" w:space="0" w:color="auto"/>
          </w:divBdr>
        </w:div>
      </w:divsChild>
    </w:div>
    <w:div w:id="1757821358">
      <w:bodyDiv w:val="1"/>
      <w:marLeft w:val="0"/>
      <w:marRight w:val="0"/>
      <w:marTop w:val="0"/>
      <w:marBottom w:val="0"/>
      <w:divBdr>
        <w:top w:val="none" w:sz="0" w:space="0" w:color="auto"/>
        <w:left w:val="none" w:sz="0" w:space="0" w:color="auto"/>
        <w:bottom w:val="none" w:sz="0" w:space="0" w:color="auto"/>
        <w:right w:val="none" w:sz="0" w:space="0" w:color="auto"/>
      </w:divBdr>
      <w:divsChild>
        <w:div w:id="1222596320">
          <w:marLeft w:val="0"/>
          <w:marRight w:val="0"/>
          <w:marTop w:val="0"/>
          <w:marBottom w:val="0"/>
          <w:divBdr>
            <w:top w:val="none" w:sz="0" w:space="0" w:color="auto"/>
            <w:left w:val="none" w:sz="0" w:space="0" w:color="auto"/>
            <w:bottom w:val="none" w:sz="0" w:space="0" w:color="auto"/>
            <w:right w:val="none" w:sz="0" w:space="0" w:color="auto"/>
          </w:divBdr>
          <w:divsChild>
            <w:div w:id="2034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3404">
      <w:bodyDiv w:val="1"/>
      <w:marLeft w:val="0"/>
      <w:marRight w:val="0"/>
      <w:marTop w:val="0"/>
      <w:marBottom w:val="0"/>
      <w:divBdr>
        <w:top w:val="none" w:sz="0" w:space="0" w:color="auto"/>
        <w:left w:val="none" w:sz="0" w:space="0" w:color="auto"/>
        <w:bottom w:val="none" w:sz="0" w:space="0" w:color="auto"/>
        <w:right w:val="none" w:sz="0" w:space="0" w:color="auto"/>
      </w:divBdr>
      <w:divsChild>
        <w:div w:id="1391272198">
          <w:marLeft w:val="0"/>
          <w:marRight w:val="0"/>
          <w:marTop w:val="0"/>
          <w:marBottom w:val="0"/>
          <w:divBdr>
            <w:top w:val="none" w:sz="0" w:space="0" w:color="auto"/>
            <w:left w:val="none" w:sz="0" w:space="0" w:color="auto"/>
            <w:bottom w:val="none" w:sz="0" w:space="0" w:color="auto"/>
            <w:right w:val="none" w:sz="0" w:space="0" w:color="auto"/>
          </w:divBdr>
        </w:div>
      </w:divsChild>
    </w:div>
    <w:div w:id="1763138659">
      <w:bodyDiv w:val="1"/>
      <w:marLeft w:val="0"/>
      <w:marRight w:val="0"/>
      <w:marTop w:val="0"/>
      <w:marBottom w:val="0"/>
      <w:divBdr>
        <w:top w:val="none" w:sz="0" w:space="0" w:color="auto"/>
        <w:left w:val="none" w:sz="0" w:space="0" w:color="auto"/>
        <w:bottom w:val="none" w:sz="0" w:space="0" w:color="auto"/>
        <w:right w:val="none" w:sz="0" w:space="0" w:color="auto"/>
      </w:divBdr>
      <w:divsChild>
        <w:div w:id="1984314798">
          <w:marLeft w:val="0"/>
          <w:marRight w:val="0"/>
          <w:marTop w:val="0"/>
          <w:marBottom w:val="0"/>
          <w:divBdr>
            <w:top w:val="none" w:sz="0" w:space="0" w:color="auto"/>
            <w:left w:val="none" w:sz="0" w:space="0" w:color="auto"/>
            <w:bottom w:val="none" w:sz="0" w:space="0" w:color="auto"/>
            <w:right w:val="none" w:sz="0" w:space="0" w:color="auto"/>
          </w:divBdr>
          <w:divsChild>
            <w:div w:id="1542589789">
              <w:marLeft w:val="0"/>
              <w:marRight w:val="0"/>
              <w:marTop w:val="0"/>
              <w:marBottom w:val="0"/>
              <w:divBdr>
                <w:top w:val="none" w:sz="0" w:space="0" w:color="auto"/>
                <w:left w:val="none" w:sz="0" w:space="0" w:color="auto"/>
                <w:bottom w:val="none" w:sz="0" w:space="0" w:color="auto"/>
                <w:right w:val="none" w:sz="0" w:space="0" w:color="auto"/>
              </w:divBdr>
            </w:div>
            <w:div w:id="8511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31120">
      <w:bodyDiv w:val="1"/>
      <w:marLeft w:val="0"/>
      <w:marRight w:val="0"/>
      <w:marTop w:val="0"/>
      <w:marBottom w:val="0"/>
      <w:divBdr>
        <w:top w:val="none" w:sz="0" w:space="0" w:color="auto"/>
        <w:left w:val="none" w:sz="0" w:space="0" w:color="auto"/>
        <w:bottom w:val="none" w:sz="0" w:space="0" w:color="auto"/>
        <w:right w:val="none" w:sz="0" w:space="0" w:color="auto"/>
      </w:divBdr>
      <w:divsChild>
        <w:div w:id="1869444747">
          <w:marLeft w:val="0"/>
          <w:marRight w:val="0"/>
          <w:marTop w:val="0"/>
          <w:marBottom w:val="0"/>
          <w:divBdr>
            <w:top w:val="none" w:sz="0" w:space="0" w:color="auto"/>
            <w:left w:val="none" w:sz="0" w:space="0" w:color="auto"/>
            <w:bottom w:val="none" w:sz="0" w:space="0" w:color="auto"/>
            <w:right w:val="none" w:sz="0" w:space="0" w:color="auto"/>
          </w:divBdr>
          <w:divsChild>
            <w:div w:id="7192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6845">
      <w:bodyDiv w:val="1"/>
      <w:marLeft w:val="0"/>
      <w:marRight w:val="0"/>
      <w:marTop w:val="0"/>
      <w:marBottom w:val="0"/>
      <w:divBdr>
        <w:top w:val="none" w:sz="0" w:space="0" w:color="auto"/>
        <w:left w:val="none" w:sz="0" w:space="0" w:color="auto"/>
        <w:bottom w:val="none" w:sz="0" w:space="0" w:color="auto"/>
        <w:right w:val="none" w:sz="0" w:space="0" w:color="auto"/>
      </w:divBdr>
    </w:div>
    <w:div w:id="1813714516">
      <w:bodyDiv w:val="1"/>
      <w:marLeft w:val="0"/>
      <w:marRight w:val="0"/>
      <w:marTop w:val="0"/>
      <w:marBottom w:val="0"/>
      <w:divBdr>
        <w:top w:val="none" w:sz="0" w:space="0" w:color="auto"/>
        <w:left w:val="none" w:sz="0" w:space="0" w:color="auto"/>
        <w:bottom w:val="none" w:sz="0" w:space="0" w:color="auto"/>
        <w:right w:val="none" w:sz="0" w:space="0" w:color="auto"/>
      </w:divBdr>
    </w:div>
    <w:div w:id="1833370515">
      <w:bodyDiv w:val="1"/>
      <w:marLeft w:val="0"/>
      <w:marRight w:val="0"/>
      <w:marTop w:val="0"/>
      <w:marBottom w:val="0"/>
      <w:divBdr>
        <w:top w:val="none" w:sz="0" w:space="0" w:color="auto"/>
        <w:left w:val="none" w:sz="0" w:space="0" w:color="auto"/>
        <w:bottom w:val="none" w:sz="0" w:space="0" w:color="auto"/>
        <w:right w:val="none" w:sz="0" w:space="0" w:color="auto"/>
      </w:divBdr>
    </w:div>
    <w:div w:id="1844316764">
      <w:bodyDiv w:val="1"/>
      <w:marLeft w:val="0"/>
      <w:marRight w:val="0"/>
      <w:marTop w:val="0"/>
      <w:marBottom w:val="0"/>
      <w:divBdr>
        <w:top w:val="none" w:sz="0" w:space="0" w:color="auto"/>
        <w:left w:val="none" w:sz="0" w:space="0" w:color="auto"/>
        <w:bottom w:val="none" w:sz="0" w:space="0" w:color="auto"/>
        <w:right w:val="none" w:sz="0" w:space="0" w:color="auto"/>
      </w:divBdr>
    </w:div>
    <w:div w:id="1886521320">
      <w:bodyDiv w:val="1"/>
      <w:marLeft w:val="0"/>
      <w:marRight w:val="0"/>
      <w:marTop w:val="0"/>
      <w:marBottom w:val="0"/>
      <w:divBdr>
        <w:top w:val="none" w:sz="0" w:space="0" w:color="auto"/>
        <w:left w:val="none" w:sz="0" w:space="0" w:color="auto"/>
        <w:bottom w:val="none" w:sz="0" w:space="0" w:color="auto"/>
        <w:right w:val="none" w:sz="0" w:space="0" w:color="auto"/>
      </w:divBdr>
      <w:divsChild>
        <w:div w:id="1485773832">
          <w:marLeft w:val="0"/>
          <w:marRight w:val="0"/>
          <w:marTop w:val="0"/>
          <w:marBottom w:val="0"/>
          <w:divBdr>
            <w:top w:val="none" w:sz="0" w:space="0" w:color="auto"/>
            <w:left w:val="none" w:sz="0" w:space="0" w:color="auto"/>
            <w:bottom w:val="none" w:sz="0" w:space="0" w:color="auto"/>
            <w:right w:val="none" w:sz="0" w:space="0" w:color="auto"/>
          </w:divBdr>
          <w:divsChild>
            <w:div w:id="392899529">
              <w:marLeft w:val="0"/>
              <w:marRight w:val="0"/>
              <w:marTop w:val="0"/>
              <w:marBottom w:val="0"/>
              <w:divBdr>
                <w:top w:val="none" w:sz="0" w:space="0" w:color="auto"/>
                <w:left w:val="none" w:sz="0" w:space="0" w:color="auto"/>
                <w:bottom w:val="none" w:sz="0" w:space="0" w:color="auto"/>
                <w:right w:val="none" w:sz="0" w:space="0" w:color="auto"/>
              </w:divBdr>
              <w:divsChild>
                <w:div w:id="1992633037">
                  <w:marLeft w:val="0"/>
                  <w:marRight w:val="0"/>
                  <w:marTop w:val="0"/>
                  <w:marBottom w:val="0"/>
                  <w:divBdr>
                    <w:top w:val="none" w:sz="0" w:space="0" w:color="auto"/>
                    <w:left w:val="none" w:sz="0" w:space="0" w:color="auto"/>
                    <w:bottom w:val="none" w:sz="0" w:space="0" w:color="auto"/>
                    <w:right w:val="none" w:sz="0" w:space="0" w:color="auto"/>
                  </w:divBdr>
                  <w:divsChild>
                    <w:div w:id="19039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88796">
      <w:bodyDiv w:val="1"/>
      <w:marLeft w:val="0"/>
      <w:marRight w:val="0"/>
      <w:marTop w:val="0"/>
      <w:marBottom w:val="0"/>
      <w:divBdr>
        <w:top w:val="none" w:sz="0" w:space="0" w:color="auto"/>
        <w:left w:val="none" w:sz="0" w:space="0" w:color="auto"/>
        <w:bottom w:val="none" w:sz="0" w:space="0" w:color="auto"/>
        <w:right w:val="none" w:sz="0" w:space="0" w:color="auto"/>
      </w:divBdr>
    </w:div>
    <w:div w:id="1926986879">
      <w:bodyDiv w:val="1"/>
      <w:marLeft w:val="0"/>
      <w:marRight w:val="0"/>
      <w:marTop w:val="0"/>
      <w:marBottom w:val="0"/>
      <w:divBdr>
        <w:top w:val="none" w:sz="0" w:space="0" w:color="auto"/>
        <w:left w:val="none" w:sz="0" w:space="0" w:color="auto"/>
        <w:bottom w:val="none" w:sz="0" w:space="0" w:color="auto"/>
        <w:right w:val="none" w:sz="0" w:space="0" w:color="auto"/>
      </w:divBdr>
    </w:div>
    <w:div w:id="1938782163">
      <w:bodyDiv w:val="1"/>
      <w:marLeft w:val="0"/>
      <w:marRight w:val="0"/>
      <w:marTop w:val="0"/>
      <w:marBottom w:val="0"/>
      <w:divBdr>
        <w:top w:val="none" w:sz="0" w:space="0" w:color="auto"/>
        <w:left w:val="none" w:sz="0" w:space="0" w:color="auto"/>
        <w:bottom w:val="none" w:sz="0" w:space="0" w:color="auto"/>
        <w:right w:val="none" w:sz="0" w:space="0" w:color="auto"/>
      </w:divBdr>
    </w:div>
    <w:div w:id="1996568482">
      <w:bodyDiv w:val="1"/>
      <w:marLeft w:val="0"/>
      <w:marRight w:val="0"/>
      <w:marTop w:val="0"/>
      <w:marBottom w:val="0"/>
      <w:divBdr>
        <w:top w:val="none" w:sz="0" w:space="0" w:color="auto"/>
        <w:left w:val="none" w:sz="0" w:space="0" w:color="auto"/>
        <w:bottom w:val="none" w:sz="0" w:space="0" w:color="auto"/>
        <w:right w:val="none" w:sz="0" w:space="0" w:color="auto"/>
      </w:divBdr>
    </w:div>
    <w:div w:id="20566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16DD-212C-4DD5-9B89-B0B79C28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1546</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CONSEJERÍA DE AGRICULTURA</dc:creator>
  <cp:lastModifiedBy>Maria Rubio De Roa</cp:lastModifiedBy>
  <cp:revision>6</cp:revision>
  <cp:lastPrinted>2019-07-04T12:32:00Z</cp:lastPrinted>
  <dcterms:created xsi:type="dcterms:W3CDTF">2020-11-05T13:35:00Z</dcterms:created>
  <dcterms:modified xsi:type="dcterms:W3CDTF">2020-11-05T18:01:00Z</dcterms:modified>
</cp:coreProperties>
</file>