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4248" w:firstLine="708"/>
        <w:jc w:val="both"/>
        <w:rPr>
          <w:rFonts w:ascii="Tahoma" w:hAnsi="Tahoma" w:cs="Tahoma"/>
          <w:sz w:val="24"/>
          <w:szCs w:val="24"/>
        </w:rPr>
      </w:pPr>
    </w:p>
    <w:p>
      <w:pPr>
        <w:pStyle w:val="11"/>
        <w:jc w:val="both"/>
        <w:rPr>
          <w:rFonts w:ascii="Arial" w:hAnsi="Arial" w:cs="Arial"/>
          <w:sz w:val="20"/>
        </w:rPr>
      </w:pPr>
    </w:p>
    <w:p>
      <w:pPr>
        <w:pStyle w:val="11"/>
        <w:jc w:val="both"/>
        <w:rPr>
          <w:rFonts w:ascii="Arial" w:hAnsi="Arial" w:cs="Arial"/>
          <w:sz w:val="20"/>
          <w:u w:val="single"/>
        </w:rPr>
      </w:pPr>
    </w:p>
    <w:p>
      <w:pPr>
        <w:pStyle w:val="11"/>
        <w:jc w:val="both"/>
        <w:rPr>
          <w:rFonts w:ascii="Arial" w:hAnsi="Arial" w:cs="Arial"/>
          <w:sz w:val="20"/>
          <w:u w:val="single"/>
        </w:rPr>
      </w:pPr>
    </w:p>
    <w:p>
      <w:pPr>
        <w:pStyle w:val="11"/>
        <w:jc w:val="both"/>
        <w:rPr>
          <w:rFonts w:ascii="Arial" w:hAnsi="Arial" w:cs="Arial"/>
          <w:sz w:val="20"/>
          <w:u w:val="single"/>
        </w:rPr>
      </w:pPr>
    </w:p>
    <w:p>
      <w:pPr>
        <w:pStyle w:val="11"/>
        <w:jc w:val="both"/>
        <w:rPr>
          <w:rFonts w:ascii="Arial" w:hAnsi="Arial" w:cs="Arial"/>
          <w:sz w:val="20"/>
          <w:u w:val="single"/>
        </w:rPr>
      </w:pPr>
    </w:p>
    <w:p>
      <w:pPr>
        <w:pStyle w:val="11"/>
        <w:jc w:val="both"/>
        <w:rPr>
          <w:rFonts w:ascii="Arial" w:hAnsi="Arial" w:cs="Arial"/>
          <w:sz w:val="20"/>
          <w:u w:val="single"/>
        </w:rPr>
      </w:pPr>
    </w:p>
    <w:p>
      <w:pPr>
        <w:pStyle w:val="11"/>
        <w:jc w:val="both"/>
        <w:rPr>
          <w:rFonts w:hint="default" w:ascii="Arial" w:hAnsi="Arial" w:cs="Arial"/>
          <w:sz w:val="20"/>
          <w:u w:val="none"/>
          <w:lang w:val="es-ES"/>
        </w:rPr>
      </w:pPr>
      <w:r>
        <w:rPr>
          <w:rFonts w:hint="default" w:ascii="Arial" w:hAnsi="Arial" w:cs="Arial"/>
          <w:sz w:val="20"/>
          <w:u w:val="none"/>
          <w:lang w:val="es-ES"/>
        </w:rPr>
        <w:tab/>
      </w:r>
    </w:p>
    <w:p>
      <w:pPr>
        <w:pStyle w:val="11"/>
        <w:jc w:val="both"/>
        <w:rPr>
          <w:rFonts w:hint="default" w:ascii="Arial" w:hAnsi="Arial" w:cs="Arial"/>
          <w:sz w:val="20"/>
          <w:u w:val="none"/>
          <w:lang w:val="es-ES"/>
        </w:rPr>
      </w:pPr>
    </w:p>
    <w:p>
      <w:pPr>
        <w:pStyle w:val="11"/>
        <w:jc w:val="center"/>
        <w:rPr>
          <w:rFonts w:hint="default" w:ascii="Arial" w:hAnsi="Arial" w:cs="Arial"/>
          <w:b/>
          <w:bCs/>
          <w:sz w:val="44"/>
          <w:szCs w:val="44"/>
          <w:u w:val="single"/>
          <w:lang w:val="es-ES"/>
        </w:rPr>
      </w:pPr>
      <w:r>
        <w:rPr>
          <w:rFonts w:hint="default" w:ascii="Arial" w:hAnsi="Arial" w:cs="Arial"/>
          <w:b/>
          <w:bCs/>
          <w:sz w:val="44"/>
          <w:szCs w:val="44"/>
          <w:u w:val="single"/>
          <w:lang w:val="es-ES"/>
        </w:rPr>
        <w:t>ASAMBLEA GENERAL  DE SOCIOS</w:t>
      </w:r>
    </w:p>
    <w:p>
      <w:pPr>
        <w:pStyle w:val="11"/>
        <w:jc w:val="center"/>
        <w:rPr>
          <w:rFonts w:hint="default" w:ascii="Arial" w:hAnsi="Arial" w:cs="Arial"/>
          <w:b/>
          <w:bCs/>
          <w:sz w:val="44"/>
          <w:szCs w:val="44"/>
          <w:u w:val="single"/>
          <w:lang w:val="es-ES"/>
        </w:rPr>
      </w:pPr>
    </w:p>
    <w:p>
      <w:pPr>
        <w:pStyle w:val="11"/>
        <w:jc w:val="center"/>
        <w:rPr>
          <w:rFonts w:hint="default" w:ascii="Arial" w:hAnsi="Arial" w:cs="Arial"/>
          <w:b/>
          <w:bCs/>
          <w:sz w:val="44"/>
          <w:szCs w:val="44"/>
          <w:u w:val="single"/>
          <w:lang w:val="es-ES"/>
        </w:rPr>
      </w:pPr>
    </w:p>
    <w:p>
      <w:pPr>
        <w:pStyle w:val="11"/>
        <w:jc w:val="center"/>
        <w:rPr>
          <w:rFonts w:hint="default" w:ascii="Arial" w:hAnsi="Arial" w:cs="Arial"/>
          <w:sz w:val="32"/>
          <w:szCs w:val="32"/>
          <w:u w:val="single"/>
          <w:lang w:val="es-ES"/>
        </w:rPr>
      </w:pPr>
    </w:p>
    <w:p>
      <w:pPr>
        <w:pStyle w:val="11"/>
        <w:jc w:val="center"/>
        <w:rPr>
          <w:rFonts w:hint="default" w:ascii="Arial" w:hAnsi="Arial" w:cs="Arial"/>
          <w:sz w:val="32"/>
          <w:szCs w:val="32"/>
          <w:u w:val="single"/>
          <w:lang w:val="es-ES"/>
        </w:rPr>
      </w:pPr>
    </w:p>
    <w:p>
      <w:pPr>
        <w:pStyle w:val="11"/>
        <w:jc w:val="both"/>
        <w:rPr>
          <w:rFonts w:hint="default" w:ascii="Arial" w:hAnsi="Arial" w:cs="Arial"/>
          <w:sz w:val="40"/>
          <w:szCs w:val="40"/>
          <w:u w:val="none"/>
          <w:lang w:val="es-ES"/>
        </w:rPr>
      </w:pPr>
      <w:r>
        <w:rPr>
          <w:rFonts w:hint="default" w:ascii="Arial" w:hAnsi="Arial" w:cs="Arial"/>
          <w:sz w:val="22"/>
          <w:szCs w:val="22"/>
          <w:u w:val="none"/>
          <w:lang w:val="es-ES"/>
        </w:rPr>
        <w:t xml:space="preserve">   </w:t>
      </w:r>
      <w:r>
        <w:rPr>
          <w:rFonts w:hint="default" w:ascii="Arial" w:hAnsi="Arial" w:cs="Arial"/>
          <w:sz w:val="40"/>
          <w:szCs w:val="40"/>
          <w:u w:val="none"/>
          <w:lang w:val="es-ES"/>
        </w:rPr>
        <w:t xml:space="preserve">  El domingo </w:t>
      </w:r>
      <w:r>
        <w:rPr>
          <w:rFonts w:hint="default" w:ascii="Arial" w:hAnsi="Arial" w:cs="Arial"/>
          <w:b/>
          <w:bCs/>
          <w:sz w:val="40"/>
          <w:szCs w:val="40"/>
          <w:u w:val="none"/>
          <w:lang w:val="es-ES"/>
        </w:rPr>
        <w:t>27 de noviembre</w:t>
      </w:r>
      <w:r>
        <w:rPr>
          <w:rFonts w:hint="default" w:ascii="Arial" w:hAnsi="Arial" w:cs="Arial"/>
          <w:sz w:val="40"/>
          <w:szCs w:val="40"/>
          <w:u w:val="none"/>
          <w:lang w:val="es-ES"/>
        </w:rPr>
        <w:t xml:space="preserve"> de 2022, </w:t>
      </w:r>
      <w:r>
        <w:rPr>
          <w:rFonts w:hint="default" w:ascii="Arial" w:hAnsi="Arial" w:cs="Arial"/>
          <w:b/>
          <w:bCs/>
          <w:sz w:val="40"/>
          <w:szCs w:val="40"/>
          <w:u w:val="none"/>
          <w:lang w:val="es-ES"/>
        </w:rPr>
        <w:t>a las 13:00 horas</w:t>
      </w:r>
      <w:r>
        <w:rPr>
          <w:rFonts w:hint="default" w:ascii="Arial" w:hAnsi="Arial" w:cs="Arial"/>
          <w:sz w:val="40"/>
          <w:szCs w:val="40"/>
          <w:u w:val="none"/>
          <w:lang w:val="es-ES"/>
        </w:rPr>
        <w:t>, en la Sede Social de la A.C. y J. de Hormilleja (e</w:t>
      </w:r>
      <w:bookmarkStart w:id="0" w:name="_GoBack"/>
      <w:bookmarkEnd w:id="0"/>
      <w:r>
        <w:rPr>
          <w:rFonts w:hint="default" w:ascii="Arial" w:hAnsi="Arial" w:cs="Arial"/>
          <w:sz w:val="40"/>
          <w:szCs w:val="40"/>
          <w:u w:val="none"/>
          <w:lang w:val="es-ES"/>
        </w:rPr>
        <w:t>scuelas) tendrá lugar la Asamblea General Anual de socios de la Asociación Cultural y Juvenil de Hormilleja, con el siguiente orden del día:</w:t>
      </w:r>
    </w:p>
    <w:p>
      <w:pPr>
        <w:pStyle w:val="11"/>
        <w:jc w:val="both"/>
        <w:rPr>
          <w:rFonts w:hint="default" w:ascii="Arial" w:hAnsi="Arial" w:cs="Arial"/>
          <w:sz w:val="40"/>
          <w:szCs w:val="40"/>
          <w:u w:val="none"/>
          <w:lang w:val="es-ES"/>
        </w:rPr>
      </w:pPr>
    </w:p>
    <w:p>
      <w:pPr>
        <w:pStyle w:val="11"/>
        <w:jc w:val="both"/>
        <w:rPr>
          <w:rFonts w:hint="default" w:ascii="Arial" w:hAnsi="Arial" w:cs="Arial"/>
          <w:sz w:val="40"/>
          <w:szCs w:val="40"/>
          <w:u w:val="none"/>
          <w:lang w:val="es-ES"/>
        </w:rPr>
      </w:pPr>
    </w:p>
    <w:p>
      <w:pPr>
        <w:pStyle w:val="11"/>
        <w:jc w:val="both"/>
        <w:rPr>
          <w:rFonts w:hint="default" w:ascii="Arial" w:hAnsi="Arial" w:cs="Arial"/>
          <w:sz w:val="40"/>
          <w:szCs w:val="40"/>
          <w:u w:val="none"/>
          <w:lang w:val="es-ES"/>
        </w:rPr>
      </w:pPr>
    </w:p>
    <w:p>
      <w:pPr>
        <w:pStyle w:val="11"/>
        <w:numPr>
          <w:numId w:val="0"/>
        </w:numPr>
        <w:ind w:firstLine="1600" w:firstLineChars="400"/>
        <w:jc w:val="both"/>
        <w:rPr>
          <w:rFonts w:hint="default" w:ascii="Arial" w:hAnsi="Arial" w:cs="Arial"/>
          <w:sz w:val="40"/>
          <w:szCs w:val="40"/>
          <w:u w:val="none"/>
          <w:lang w:val="es-ES"/>
        </w:rPr>
      </w:pPr>
      <w:r>
        <w:rPr>
          <w:rFonts w:hint="default" w:ascii="Arial" w:hAnsi="Arial" w:cs="Arial"/>
          <w:sz w:val="40"/>
          <w:szCs w:val="40"/>
          <w:u w:val="none"/>
          <w:lang w:val="es-ES"/>
        </w:rPr>
        <w:t>.- Informe de Tesorería</w:t>
      </w:r>
    </w:p>
    <w:p>
      <w:pPr>
        <w:pStyle w:val="11"/>
        <w:numPr>
          <w:numId w:val="0"/>
        </w:numPr>
        <w:ind w:firstLine="1600" w:firstLineChars="400"/>
        <w:jc w:val="both"/>
        <w:rPr>
          <w:rFonts w:hint="default" w:ascii="Arial" w:hAnsi="Arial" w:cs="Arial"/>
          <w:sz w:val="40"/>
          <w:szCs w:val="40"/>
          <w:u w:val="none"/>
          <w:lang w:val="es-ES"/>
        </w:rPr>
      </w:pPr>
      <w:r>
        <w:rPr>
          <w:rFonts w:hint="default" w:ascii="Arial" w:hAnsi="Arial" w:cs="Arial"/>
          <w:sz w:val="40"/>
          <w:szCs w:val="40"/>
          <w:u w:val="none"/>
          <w:lang w:val="es-ES"/>
        </w:rPr>
        <w:t>.- Actividades realizadas en el 2022</w:t>
      </w:r>
    </w:p>
    <w:p>
      <w:pPr>
        <w:pStyle w:val="11"/>
        <w:numPr>
          <w:numId w:val="0"/>
        </w:numPr>
        <w:ind w:firstLine="1600" w:firstLineChars="400"/>
        <w:jc w:val="both"/>
        <w:rPr>
          <w:rFonts w:hint="default" w:ascii="Arial" w:hAnsi="Arial" w:cs="Arial"/>
          <w:sz w:val="40"/>
          <w:szCs w:val="40"/>
          <w:u w:val="none"/>
          <w:lang w:val="es-ES"/>
        </w:rPr>
      </w:pPr>
      <w:r>
        <w:rPr>
          <w:rFonts w:hint="default" w:ascii="Arial" w:hAnsi="Arial" w:cs="Arial"/>
          <w:sz w:val="40"/>
          <w:szCs w:val="40"/>
          <w:u w:val="none"/>
          <w:lang w:val="es-ES"/>
        </w:rPr>
        <w:t>.- Programación de actividades para el 2023</w:t>
      </w:r>
    </w:p>
    <w:p>
      <w:pPr>
        <w:pStyle w:val="11"/>
        <w:numPr>
          <w:numId w:val="0"/>
        </w:numPr>
        <w:ind w:firstLine="1600" w:firstLineChars="400"/>
        <w:jc w:val="both"/>
        <w:rPr>
          <w:rFonts w:hint="default" w:ascii="Arial" w:hAnsi="Arial" w:cs="Arial"/>
          <w:sz w:val="40"/>
          <w:szCs w:val="40"/>
          <w:u w:val="none"/>
          <w:lang w:val="es-ES"/>
        </w:rPr>
      </w:pPr>
      <w:r>
        <w:rPr>
          <w:rFonts w:hint="default" w:ascii="Arial" w:hAnsi="Arial" w:cs="Arial"/>
          <w:sz w:val="40"/>
          <w:szCs w:val="40"/>
          <w:u w:val="none"/>
          <w:lang w:val="es-ES"/>
        </w:rPr>
        <w:t>.- Ruegos y preguntas</w:t>
      </w:r>
    </w:p>
    <w:p>
      <w:pPr>
        <w:pStyle w:val="11"/>
        <w:numPr>
          <w:ilvl w:val="0"/>
          <w:numId w:val="0"/>
        </w:numPr>
        <w:jc w:val="both"/>
        <w:rPr>
          <w:rFonts w:hint="default" w:ascii="Arial" w:hAnsi="Arial" w:cs="Arial"/>
          <w:sz w:val="40"/>
          <w:szCs w:val="40"/>
          <w:u w:val="none"/>
          <w:lang w:val="es-ES"/>
        </w:rPr>
      </w:pPr>
    </w:p>
    <w:p>
      <w:pPr>
        <w:pStyle w:val="11"/>
        <w:numPr>
          <w:ilvl w:val="0"/>
          <w:numId w:val="0"/>
        </w:numPr>
        <w:jc w:val="both"/>
        <w:rPr>
          <w:rFonts w:hint="default" w:ascii="Arial" w:hAnsi="Arial" w:cs="Arial"/>
          <w:sz w:val="40"/>
          <w:szCs w:val="40"/>
          <w:u w:val="none"/>
          <w:lang w:val="es-ES"/>
        </w:rPr>
      </w:pPr>
    </w:p>
    <w:p>
      <w:pPr>
        <w:pStyle w:val="11"/>
        <w:numPr>
          <w:ilvl w:val="0"/>
          <w:numId w:val="0"/>
        </w:numPr>
        <w:jc w:val="both"/>
        <w:rPr>
          <w:rFonts w:hint="default" w:ascii="Arial" w:hAnsi="Arial" w:cs="Arial"/>
          <w:sz w:val="40"/>
          <w:szCs w:val="40"/>
          <w:u w:val="none"/>
          <w:lang w:val="es-ES"/>
        </w:rPr>
      </w:pPr>
    </w:p>
    <w:p>
      <w:pPr>
        <w:pStyle w:val="11"/>
        <w:numPr>
          <w:ilvl w:val="0"/>
          <w:numId w:val="0"/>
        </w:numPr>
        <w:wordWrap w:val="0"/>
        <w:jc w:val="right"/>
        <w:rPr>
          <w:rFonts w:hint="default" w:ascii="Arial" w:hAnsi="Arial" w:cs="Arial"/>
          <w:sz w:val="40"/>
          <w:szCs w:val="40"/>
          <w:u w:val="none"/>
          <w:lang w:val="es-ES"/>
        </w:rPr>
      </w:pPr>
      <w:r>
        <w:rPr>
          <w:rFonts w:hint="default" w:ascii="Arial" w:hAnsi="Arial" w:cs="Arial"/>
          <w:sz w:val="40"/>
          <w:szCs w:val="40"/>
          <w:u w:val="none"/>
          <w:lang w:val="es-ES"/>
        </w:rPr>
        <w:t>Hormilleja, 19 de noviembre de 2022</w:t>
      </w:r>
    </w:p>
    <w:p>
      <w:pPr>
        <w:pStyle w:val="11"/>
        <w:numPr>
          <w:ilvl w:val="0"/>
          <w:numId w:val="0"/>
        </w:numPr>
        <w:wordWrap/>
        <w:jc w:val="right"/>
        <w:rPr>
          <w:rFonts w:hint="default" w:ascii="Arial" w:hAnsi="Arial" w:cs="Arial"/>
          <w:sz w:val="40"/>
          <w:szCs w:val="40"/>
          <w:u w:val="none"/>
          <w:lang w:val="es-ES"/>
        </w:rPr>
      </w:pPr>
    </w:p>
    <w:p>
      <w:pPr>
        <w:pStyle w:val="11"/>
        <w:numPr>
          <w:ilvl w:val="0"/>
          <w:numId w:val="0"/>
        </w:numPr>
        <w:wordWrap/>
        <w:jc w:val="center"/>
        <w:rPr>
          <w:rFonts w:hint="default" w:ascii="Arial" w:hAnsi="Arial" w:cs="Arial"/>
          <w:sz w:val="40"/>
          <w:szCs w:val="40"/>
          <w:u w:val="none"/>
          <w:lang w:val="es-ES"/>
        </w:rPr>
      </w:pPr>
      <w:r>
        <w:rPr>
          <w:rFonts w:hint="default" w:ascii="Arial" w:hAnsi="Arial" w:cs="Arial"/>
          <w:sz w:val="40"/>
          <w:szCs w:val="40"/>
          <w:u w:val="none"/>
          <w:lang w:val="es-ES"/>
        </w:rPr>
        <w:t xml:space="preserve">                     </w:t>
      </w:r>
    </w:p>
    <w:p>
      <w:pPr>
        <w:pStyle w:val="11"/>
        <w:numPr>
          <w:ilvl w:val="0"/>
          <w:numId w:val="0"/>
        </w:numPr>
        <w:wordWrap/>
        <w:jc w:val="center"/>
        <w:rPr>
          <w:rFonts w:hint="default" w:ascii="Arial" w:hAnsi="Arial" w:cs="Arial"/>
          <w:sz w:val="40"/>
          <w:szCs w:val="40"/>
          <w:u w:val="none"/>
          <w:lang w:val="es-ES"/>
        </w:rPr>
      </w:pPr>
      <w:r>
        <w:rPr>
          <w:rFonts w:hint="default" w:ascii="Arial" w:hAnsi="Arial" w:cs="Arial"/>
          <w:sz w:val="40"/>
          <w:szCs w:val="40"/>
          <w:u w:val="none"/>
          <w:lang w:val="es-ES"/>
        </w:rPr>
        <w:t xml:space="preserve">                                        Presidente</w:t>
      </w:r>
    </w:p>
    <w:sectPr>
      <w:headerReference r:id="rId3" w:type="default"/>
      <w:pgSz w:w="11907" w:h="16839"/>
      <w:pgMar w:top="1134" w:right="851" w:bottom="1134" w:left="1134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rupo Antoli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upo Antolin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2540</wp:posOffset>
          </wp:positionV>
          <wp:extent cx="1752600" cy="574675"/>
          <wp:effectExtent l="0" t="0" r="0" b="15875"/>
          <wp:wrapTight wrapText="bothSides">
            <wp:wrapPolygon>
              <wp:start x="-235" y="0"/>
              <wp:lineTo x="-235" y="20765"/>
              <wp:lineTo x="21600" y="20765"/>
              <wp:lineTo x="21600" y="0"/>
              <wp:lineTo x="-235" y="0"/>
            </wp:wrapPolygon>
          </wp:wrapTight>
          <wp:docPr id="1" name="Imagen 1" descr="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ch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68"/>
    <w:rsid w:val="00057515"/>
    <w:rsid w:val="00112B83"/>
    <w:rsid w:val="001E1F30"/>
    <w:rsid w:val="00286E73"/>
    <w:rsid w:val="003E3484"/>
    <w:rsid w:val="0047569D"/>
    <w:rsid w:val="004D457A"/>
    <w:rsid w:val="004E065D"/>
    <w:rsid w:val="00542195"/>
    <w:rsid w:val="00626147"/>
    <w:rsid w:val="00642C98"/>
    <w:rsid w:val="006656FC"/>
    <w:rsid w:val="006A4BC4"/>
    <w:rsid w:val="006B219B"/>
    <w:rsid w:val="006C1EF6"/>
    <w:rsid w:val="006C4B9B"/>
    <w:rsid w:val="00721A4F"/>
    <w:rsid w:val="00755F76"/>
    <w:rsid w:val="008101DC"/>
    <w:rsid w:val="008A0EE7"/>
    <w:rsid w:val="008F3AF1"/>
    <w:rsid w:val="009551AC"/>
    <w:rsid w:val="00984A7D"/>
    <w:rsid w:val="009B6220"/>
    <w:rsid w:val="00A925D3"/>
    <w:rsid w:val="00AD2FF4"/>
    <w:rsid w:val="00C46412"/>
    <w:rsid w:val="00CB2368"/>
    <w:rsid w:val="00D3241D"/>
    <w:rsid w:val="00DC31DD"/>
    <w:rsid w:val="00E4172B"/>
    <w:rsid w:val="00E45858"/>
    <w:rsid w:val="00F428A0"/>
    <w:rsid w:val="08D00431"/>
    <w:rsid w:val="47086839"/>
    <w:rsid w:val="797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s-ES" w:eastAsia="es-ES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jc w:val="center"/>
      <w:outlineLvl w:val="0"/>
    </w:pPr>
    <w:rPr>
      <w:rFonts w:ascii="Grupo Antolin" w:hAnsi="Grupo Antolin"/>
      <w:sz w:val="24"/>
    </w:rPr>
  </w:style>
  <w:style w:type="paragraph" w:styleId="3">
    <w:name w:val="heading 2"/>
    <w:basedOn w:val="1"/>
    <w:next w:val="1"/>
    <w:link w:val="14"/>
    <w:qFormat/>
    <w:uiPriority w:val="99"/>
    <w:pPr>
      <w:keepNext/>
      <w:jc w:val="center"/>
      <w:outlineLvl w:val="1"/>
    </w:pPr>
    <w:rPr>
      <w:rFonts w:ascii="Grupo Antolin" w:hAnsi="Grupo Antolin"/>
      <w:b/>
      <w:sz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qFormat/>
    <w:uiPriority w:val="99"/>
    <w:rPr>
      <w:rFonts w:cs="Times New Roman"/>
      <w:color w:val="0000FF"/>
      <w:u w:val="single"/>
    </w:rPr>
  </w:style>
  <w:style w:type="character" w:styleId="7">
    <w:name w:val="FollowedHyperlink"/>
    <w:basedOn w:val="4"/>
    <w:semiHidden/>
    <w:qFormat/>
    <w:uiPriority w:val="99"/>
    <w:rPr>
      <w:rFonts w:cs="Times New Roman"/>
      <w:color w:val="800080"/>
      <w:u w:val="single"/>
    </w:rPr>
  </w:style>
  <w:style w:type="paragraph" w:styleId="8">
    <w:name w:val="header"/>
    <w:basedOn w:val="1"/>
    <w:link w:val="16"/>
    <w:semiHidden/>
    <w:qFormat/>
    <w:uiPriority w:val="99"/>
    <w:pPr>
      <w:tabs>
        <w:tab w:val="center" w:pos="4252"/>
        <w:tab w:val="right" w:pos="8504"/>
      </w:tabs>
    </w:pPr>
  </w:style>
  <w:style w:type="paragraph" w:styleId="9">
    <w:name w:val="Body Text Indent"/>
    <w:basedOn w:val="1"/>
    <w:link w:val="22"/>
    <w:semiHidden/>
    <w:qFormat/>
    <w:uiPriority w:val="99"/>
    <w:pPr>
      <w:ind w:firstLine="709"/>
      <w:jc w:val="both"/>
    </w:pPr>
    <w:rPr>
      <w:rFonts w:ascii="Grupo Antolin" w:hAnsi="Grupo Antolin"/>
      <w:sz w:val="24"/>
    </w:rPr>
  </w:style>
  <w:style w:type="paragraph" w:styleId="10">
    <w:name w:val="footer"/>
    <w:basedOn w:val="1"/>
    <w:link w:val="17"/>
    <w:semiHidden/>
    <w:qFormat/>
    <w:uiPriority w:val="99"/>
    <w:pPr>
      <w:tabs>
        <w:tab w:val="center" w:pos="4252"/>
        <w:tab w:val="right" w:pos="8504"/>
      </w:tabs>
    </w:pPr>
  </w:style>
  <w:style w:type="paragraph" w:styleId="11">
    <w:name w:val="Body Text"/>
    <w:basedOn w:val="1"/>
    <w:link w:val="15"/>
    <w:semiHidden/>
    <w:qFormat/>
    <w:uiPriority w:val="99"/>
    <w:rPr>
      <w:rFonts w:ascii="Grupo Antolin Bold" w:hAnsi="Grupo Antolin Bold"/>
      <w:sz w:val="16"/>
    </w:rPr>
  </w:style>
  <w:style w:type="paragraph" w:styleId="12">
    <w:name w:val="Title"/>
    <w:basedOn w:val="1"/>
    <w:link w:val="23"/>
    <w:qFormat/>
    <w:uiPriority w:val="99"/>
    <w:pPr>
      <w:jc w:val="center"/>
    </w:pPr>
    <w:rPr>
      <w:rFonts w:ascii="Grupo Antolin Bold" w:hAnsi="Grupo Antolin Bold"/>
      <w:b/>
      <w:sz w:val="28"/>
    </w:rPr>
  </w:style>
  <w:style w:type="character" w:customStyle="1" w:styleId="13">
    <w:name w:val="Título 1 Car"/>
    <w:basedOn w:val="4"/>
    <w:link w:val="2"/>
    <w:qFormat/>
    <w:uiPriority w:val="9"/>
    <w:rPr>
      <w:rFonts w:ascii="Cambria" w:hAnsi="Cambria" w:eastAsia="PMingLiU" w:cs="Times New Roman"/>
      <w:b/>
      <w:bCs/>
      <w:kern w:val="32"/>
      <w:sz w:val="32"/>
      <w:szCs w:val="32"/>
      <w:lang w:eastAsia="es-ES"/>
    </w:rPr>
  </w:style>
  <w:style w:type="character" w:customStyle="1" w:styleId="14">
    <w:name w:val="Título 2 Car"/>
    <w:basedOn w:val="4"/>
    <w:link w:val="3"/>
    <w:semiHidden/>
    <w:qFormat/>
    <w:uiPriority w:val="9"/>
    <w:rPr>
      <w:rFonts w:ascii="Cambria" w:hAnsi="Cambria" w:eastAsia="PMingLiU" w:cs="Times New Roman"/>
      <w:b/>
      <w:bCs/>
      <w:i/>
      <w:iCs/>
      <w:sz w:val="28"/>
      <w:szCs w:val="28"/>
      <w:lang w:eastAsia="es-ES"/>
    </w:rPr>
  </w:style>
  <w:style w:type="character" w:customStyle="1" w:styleId="15">
    <w:name w:val="Texto independiente Car"/>
    <w:basedOn w:val="4"/>
    <w:link w:val="11"/>
    <w:semiHidden/>
    <w:qFormat/>
    <w:uiPriority w:val="99"/>
    <w:rPr>
      <w:sz w:val="20"/>
      <w:szCs w:val="20"/>
      <w:lang w:eastAsia="es-ES"/>
    </w:rPr>
  </w:style>
  <w:style w:type="character" w:customStyle="1" w:styleId="16">
    <w:name w:val="Encabezado Car"/>
    <w:basedOn w:val="4"/>
    <w:link w:val="8"/>
    <w:semiHidden/>
    <w:qFormat/>
    <w:uiPriority w:val="99"/>
    <w:rPr>
      <w:sz w:val="20"/>
      <w:szCs w:val="20"/>
      <w:lang w:eastAsia="es-ES"/>
    </w:rPr>
  </w:style>
  <w:style w:type="character" w:customStyle="1" w:styleId="17">
    <w:name w:val="Pie de página Car"/>
    <w:basedOn w:val="4"/>
    <w:link w:val="10"/>
    <w:semiHidden/>
    <w:uiPriority w:val="99"/>
    <w:rPr>
      <w:sz w:val="20"/>
      <w:szCs w:val="20"/>
      <w:lang w:eastAsia="es-ES"/>
    </w:rPr>
  </w:style>
  <w:style w:type="paragraph" w:customStyle="1" w:styleId="18">
    <w:name w:val="HTML Bottom of Form"/>
    <w:basedOn w:val="1"/>
    <w:next w:val="1"/>
    <w:link w:val="19"/>
    <w:qFormat/>
    <w:uiPriority w:val="99"/>
    <w:pPr>
      <w:pBdr>
        <w:top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19">
    <w:name w:val="z-Final del formulario Car"/>
    <w:basedOn w:val="4"/>
    <w:link w:val="18"/>
    <w:semiHidden/>
    <w:qFormat/>
    <w:uiPriority w:val="99"/>
    <w:rPr>
      <w:rFonts w:ascii="Arial" w:hAnsi="Arial" w:cs="Arial"/>
      <w:vanish/>
      <w:sz w:val="16"/>
      <w:szCs w:val="16"/>
      <w:lang w:eastAsia="es-ES"/>
    </w:rPr>
  </w:style>
  <w:style w:type="paragraph" w:customStyle="1" w:styleId="20">
    <w:name w:val="HTML Top of Form"/>
    <w:basedOn w:val="1"/>
    <w:next w:val="1"/>
    <w:link w:val="21"/>
    <w:uiPriority w:val="99"/>
    <w:pPr>
      <w:pBdr>
        <w:bottom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character" w:customStyle="1" w:styleId="21">
    <w:name w:val="z-Principio del formulario Car"/>
    <w:basedOn w:val="4"/>
    <w:link w:val="20"/>
    <w:semiHidden/>
    <w:qFormat/>
    <w:uiPriority w:val="99"/>
    <w:rPr>
      <w:rFonts w:ascii="Arial" w:hAnsi="Arial" w:cs="Arial"/>
      <w:vanish/>
      <w:sz w:val="16"/>
      <w:szCs w:val="16"/>
      <w:lang w:eastAsia="es-ES"/>
    </w:rPr>
  </w:style>
  <w:style w:type="character" w:customStyle="1" w:styleId="22">
    <w:name w:val="Sangría de texto normal Car"/>
    <w:basedOn w:val="4"/>
    <w:link w:val="9"/>
    <w:semiHidden/>
    <w:uiPriority w:val="99"/>
    <w:rPr>
      <w:sz w:val="20"/>
      <w:szCs w:val="20"/>
      <w:lang w:eastAsia="es-ES"/>
    </w:rPr>
  </w:style>
  <w:style w:type="character" w:customStyle="1" w:styleId="23">
    <w:name w:val="Título Car"/>
    <w:basedOn w:val="4"/>
    <w:link w:val="12"/>
    <w:qFormat/>
    <w:uiPriority w:val="10"/>
    <w:rPr>
      <w:rFonts w:ascii="Cambria" w:hAnsi="Cambria" w:eastAsia="PMingLiU" w:cs="Times New Roman"/>
      <w:b/>
      <w:bCs/>
      <w:kern w:val="28"/>
      <w:sz w:val="32"/>
      <w:szCs w:val="32"/>
      <w:lang w:eastAsia="es-ES"/>
    </w:rPr>
  </w:style>
  <w:style w:type="character" w:customStyle="1" w:styleId="24">
    <w:name w:val="maintexttitle1"/>
    <w:basedOn w:val="4"/>
    <w:qFormat/>
    <w:uiPriority w:val="99"/>
    <w:rPr>
      <w:rFonts w:ascii="Arial" w:hAnsi="Arial" w:cs="Arial"/>
      <w:color w:val="AD0000"/>
      <w:sz w:val="18"/>
      <w:szCs w:val="18"/>
    </w:rPr>
  </w:style>
  <w:style w:type="paragraph" w:styleId="25">
    <w:name w:val="List Paragraph"/>
    <w:basedOn w:val="1"/>
    <w:qFormat/>
    <w:uiPriority w:val="99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GRUPO ANTOLIN IRAUSA</Company>
  <Pages>1</Pages>
  <Words>188</Words>
  <Characters>1035</Characters>
  <Lines>8</Lines>
  <Paragraphs>2</Paragraphs>
  <TotalTime>19</TotalTime>
  <ScaleCrop>false</ScaleCrop>
  <LinksUpToDate>false</LinksUpToDate>
  <CharactersWithSpaces>1221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2015-02-04T21:04:00Z</dcterms:created>
  <dc:creator>ESDAP0689</dc:creator>
  <cp:lastModifiedBy>USUARIO</cp:lastModifiedBy>
  <cp:lastPrinted>2021-02-28T12:20:00Z</cp:lastPrinted>
  <dcterms:modified xsi:type="dcterms:W3CDTF">2022-11-21T18:58:46Z</dcterms:modified>
  <dc:title>R E C I B O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3082-11.2.0.11341</vt:lpwstr>
  </property>
  <property fmtid="{D5CDD505-2E9C-101B-9397-08002B2CF9AE}" pid="3" name="ICV">
    <vt:lpwstr>B20EDF1498A94AD1964611DBEEFE6B0C</vt:lpwstr>
  </property>
</Properties>
</file>