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B9D6" w14:textId="77777777" w:rsidR="00550F01" w:rsidRDefault="00123A53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0" locked="0" layoutInCell="1" hidden="0" allowOverlap="1" wp14:anchorId="27CC8B9A" wp14:editId="6D1467D6">
            <wp:simplePos x="0" y="0"/>
            <wp:positionH relativeFrom="margin">
              <wp:posOffset>-139608</wp:posOffset>
            </wp:positionH>
            <wp:positionV relativeFrom="margin">
              <wp:posOffset>0</wp:posOffset>
            </wp:positionV>
            <wp:extent cx="3157855" cy="1278255"/>
            <wp:effectExtent l="0" t="0" r="0" b="0"/>
            <wp:wrapSquare wrapText="bothSides" distT="0" distB="0" distL="114300" distR="114300"/>
            <wp:docPr id="945471794" name="image1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El contenido generado por IA puede ser incorrecto."/>
                    <pic:cNvPicPr preferRelativeResize="0"/>
                  </pic:nvPicPr>
                  <pic:blipFill>
                    <a:blip r:embed="rId8"/>
                    <a:srcRect l="3050" t="10748" b="13823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127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9CFDAB" w14:textId="77777777" w:rsidR="00550F01" w:rsidRDefault="00550F01">
      <w:pPr>
        <w:rPr>
          <w:rFonts w:ascii="Arial" w:eastAsia="Arial" w:hAnsi="Arial" w:cs="Arial"/>
        </w:rPr>
      </w:pPr>
    </w:p>
    <w:p w14:paraId="42BC4211" w14:textId="77777777" w:rsidR="00550F01" w:rsidRDefault="00550F01">
      <w:pPr>
        <w:rPr>
          <w:rFonts w:ascii="Arial" w:eastAsia="Arial" w:hAnsi="Arial" w:cs="Arial"/>
        </w:rPr>
      </w:pPr>
    </w:p>
    <w:p w14:paraId="4B3F61D0" w14:textId="77777777" w:rsidR="00550F01" w:rsidRDefault="00550F01">
      <w:pPr>
        <w:rPr>
          <w:rFonts w:ascii="Arial" w:eastAsia="Arial" w:hAnsi="Arial" w:cs="Arial"/>
        </w:rPr>
      </w:pPr>
    </w:p>
    <w:p w14:paraId="59984805" w14:textId="77777777" w:rsidR="00550F01" w:rsidRDefault="00550F01">
      <w:pPr>
        <w:rPr>
          <w:rFonts w:ascii="Arial" w:eastAsia="Arial" w:hAnsi="Arial" w:cs="Arial"/>
        </w:rPr>
      </w:pPr>
    </w:p>
    <w:p w14:paraId="420FD164" w14:textId="77777777" w:rsidR="00550F01" w:rsidRDefault="00123A53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Propuesta de calendarización de cursos</w:t>
      </w:r>
    </w:p>
    <w:p w14:paraId="73E0C08B" w14:textId="77777777" w:rsidR="00550F01" w:rsidRDefault="00123A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Población y provincia: 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</w:t>
      </w:r>
    </w:p>
    <w:p w14:paraId="10477ED3" w14:textId="77777777" w:rsidR="00550F01" w:rsidRDefault="00123A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Lugar de impartición y dirección completa: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……… </w:t>
      </w:r>
    </w:p>
    <w:p w14:paraId="21D90E8A" w14:textId="77777777" w:rsidR="00550F01" w:rsidRDefault="00123A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……………………………………...………………………...…………………………………...</w:t>
      </w:r>
    </w:p>
    <w:p w14:paraId="1F0F8C37" w14:textId="77777777" w:rsidR="00550F01" w:rsidRDefault="00123A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Número estimado de participantes por sesión (entre 10 y 15): ……………………………</w:t>
      </w:r>
    </w:p>
    <w:p w14:paraId="3282E9C8" w14:textId="77777777" w:rsidR="00550F01" w:rsidRDefault="00123A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Colectivo (prioritario +60 años y mujeres): …………………………………………………...</w:t>
      </w:r>
    </w:p>
    <w:p w14:paraId="634F624A" w14:textId="77777777" w:rsidR="00550F01" w:rsidRDefault="00123A5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Persona de contacto (</w:t>
      </w:r>
      <w:proofErr w:type="spellStart"/>
      <w:r>
        <w:rPr>
          <w:rFonts w:ascii="Arial" w:eastAsia="Arial" w:hAnsi="Arial" w:cs="Arial"/>
        </w:rPr>
        <w:t>nombre+telf</w:t>
      </w:r>
      <w:proofErr w:type="spellEnd"/>
      <w:r>
        <w:rPr>
          <w:rFonts w:ascii="Arial" w:eastAsia="Arial" w:hAnsi="Arial" w:cs="Arial"/>
        </w:rPr>
        <w:t>..): 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…………………………………...</w:t>
      </w:r>
    </w:p>
    <w:p w14:paraId="777A9968" w14:textId="77777777" w:rsidR="00550F01" w:rsidRDefault="00123A53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br/>
        <w:t xml:space="preserve">Se pueden realizar una </w:t>
      </w:r>
      <w:r>
        <w:rPr>
          <w:rFonts w:ascii="Arial" w:eastAsia="Arial" w:hAnsi="Arial" w:cs="Arial"/>
          <w:b/>
          <w:i/>
          <w:color w:val="FF7900"/>
        </w:rPr>
        <w:t>cantidad ilimitada de cursos</w:t>
      </w:r>
      <w:r>
        <w:rPr>
          <w:rFonts w:ascii="Arial" w:eastAsia="Arial" w:hAnsi="Arial" w:cs="Arial"/>
          <w:i/>
        </w:rPr>
        <w:t xml:space="preserve"> e, incluso, repetir la misma formación en fechas distintas, si así lo requieren los beneficiarios. </w:t>
      </w:r>
      <w:r>
        <w:rPr>
          <w:rFonts w:ascii="Arial" w:eastAsia="Arial" w:hAnsi="Arial" w:cs="Arial"/>
          <w:i/>
        </w:rPr>
        <w:br/>
      </w:r>
    </w:p>
    <w:tbl>
      <w:tblPr>
        <w:tblStyle w:val="a"/>
        <w:tblW w:w="807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8"/>
        <w:gridCol w:w="5801"/>
      </w:tblGrid>
      <w:tr w:rsidR="00550F01" w14:paraId="28661FD9" w14:textId="77777777">
        <w:trPr>
          <w:trHeight w:val="517"/>
        </w:trPr>
        <w:tc>
          <w:tcPr>
            <w:tcW w:w="8079" w:type="dxa"/>
            <w:gridSpan w:val="2"/>
            <w:vAlign w:val="center"/>
          </w:tcPr>
          <w:p w14:paraId="355C1388" w14:textId="77777777" w:rsidR="00550F01" w:rsidRDefault="00123A53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1.Curso seleccionado: …………………………………………………………………</w:t>
            </w:r>
          </w:p>
        </w:tc>
      </w:tr>
      <w:tr w:rsidR="00550F01" w14:paraId="2F50186B" w14:textId="77777777">
        <w:trPr>
          <w:trHeight w:val="565"/>
        </w:trPr>
        <w:tc>
          <w:tcPr>
            <w:tcW w:w="2278" w:type="dxa"/>
            <w:tcBorders>
              <w:bottom w:val="single" w:sz="4" w:space="0" w:color="FFFFFF"/>
            </w:tcBorders>
            <w:vAlign w:val="center"/>
          </w:tcPr>
          <w:p w14:paraId="70E0A0B2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Mes:</w:t>
            </w:r>
          </w:p>
        </w:tc>
        <w:tc>
          <w:tcPr>
            <w:tcW w:w="5801" w:type="dxa"/>
            <w:tcBorders>
              <w:bottom w:val="single" w:sz="4" w:space="0" w:color="FFFFFF"/>
            </w:tcBorders>
            <w:vAlign w:val="center"/>
          </w:tcPr>
          <w:p w14:paraId="7481B6D6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Octubre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Noviembre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Diciembre   </w:t>
            </w:r>
          </w:p>
        </w:tc>
      </w:tr>
      <w:tr w:rsidR="00550F01" w14:paraId="2755458D" w14:textId="77777777">
        <w:trPr>
          <w:trHeight w:val="565"/>
        </w:trPr>
        <w:tc>
          <w:tcPr>
            <w:tcW w:w="2278" w:type="dxa"/>
            <w:tcBorders>
              <w:top w:val="single" w:sz="4" w:space="0" w:color="FFFFFF"/>
              <w:bottom w:val="single" w:sz="4" w:space="0" w:color="000000"/>
            </w:tcBorders>
          </w:tcPr>
          <w:p w14:paraId="2EC59145" w14:textId="77777777" w:rsidR="00550F01" w:rsidRDefault="00550F01">
            <w:pPr>
              <w:rPr>
                <w:rFonts w:ascii="Arial" w:eastAsia="Arial" w:hAnsi="Arial" w:cs="Arial"/>
              </w:rPr>
            </w:pPr>
          </w:p>
        </w:tc>
        <w:tc>
          <w:tcPr>
            <w:tcW w:w="5801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6C62DA15" w14:textId="77777777" w:rsidR="00550F01" w:rsidRDefault="00123A53">
            <w:pPr>
              <w:rPr>
                <w:rFonts w:ascii="Arial" w:eastAsia="Arial" w:hAnsi="Arial" w:cs="Arial"/>
                <w:highlight w:val="red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Enero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Febrero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Marzo</w:t>
            </w:r>
          </w:p>
        </w:tc>
      </w:tr>
      <w:tr w:rsidR="00550F01" w14:paraId="718F532C" w14:textId="77777777">
        <w:trPr>
          <w:trHeight w:val="565"/>
        </w:trPr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9F7AF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Días*: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7FB6A9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</w:t>
            </w:r>
          </w:p>
        </w:tc>
      </w:tr>
      <w:tr w:rsidR="00550F01" w14:paraId="61AF0BCB" w14:textId="77777777">
        <w:trPr>
          <w:trHeight w:val="418"/>
        </w:trPr>
        <w:tc>
          <w:tcPr>
            <w:tcW w:w="2278" w:type="dxa"/>
            <w:tcBorders>
              <w:top w:val="single" w:sz="4" w:space="0" w:color="000000"/>
            </w:tcBorders>
            <w:vAlign w:val="center"/>
          </w:tcPr>
          <w:p w14:paraId="2276C0C3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Turno:</w:t>
            </w:r>
          </w:p>
        </w:tc>
        <w:tc>
          <w:tcPr>
            <w:tcW w:w="5801" w:type="dxa"/>
            <w:tcBorders>
              <w:top w:val="single" w:sz="4" w:space="0" w:color="000000"/>
            </w:tcBorders>
            <w:vAlign w:val="center"/>
          </w:tcPr>
          <w:p w14:paraId="40CDC365" w14:textId="77777777" w:rsidR="00550F01" w:rsidRDefault="00123A5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10:00h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10:30h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11:00h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……….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 </w:t>
            </w:r>
          </w:p>
          <w:p w14:paraId="30CDC944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15:30h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……….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                                                                                                               </w:t>
            </w:r>
          </w:p>
        </w:tc>
      </w:tr>
    </w:tbl>
    <w:p w14:paraId="13645FA3" w14:textId="77777777" w:rsidR="00550F01" w:rsidRDefault="00550F01">
      <w:pPr>
        <w:ind w:left="426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807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8"/>
        <w:gridCol w:w="5801"/>
      </w:tblGrid>
      <w:tr w:rsidR="00550F01" w14:paraId="3166772E" w14:textId="77777777">
        <w:trPr>
          <w:trHeight w:val="517"/>
        </w:trPr>
        <w:tc>
          <w:tcPr>
            <w:tcW w:w="8079" w:type="dxa"/>
            <w:gridSpan w:val="2"/>
            <w:vAlign w:val="center"/>
          </w:tcPr>
          <w:p w14:paraId="0CB5B17B" w14:textId="77777777" w:rsidR="00550F01" w:rsidRDefault="00123A53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</w:rPr>
              <w:t>2.Curso seleccionado: …………………………………………………………………</w:t>
            </w:r>
          </w:p>
        </w:tc>
      </w:tr>
      <w:tr w:rsidR="00550F01" w14:paraId="3FB5F519" w14:textId="77777777">
        <w:trPr>
          <w:trHeight w:val="565"/>
        </w:trPr>
        <w:tc>
          <w:tcPr>
            <w:tcW w:w="2278" w:type="dxa"/>
            <w:tcBorders>
              <w:bottom w:val="single" w:sz="4" w:space="0" w:color="FFFFFF"/>
            </w:tcBorders>
            <w:vAlign w:val="center"/>
          </w:tcPr>
          <w:p w14:paraId="42F6DBBB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Mes:</w:t>
            </w:r>
          </w:p>
        </w:tc>
        <w:tc>
          <w:tcPr>
            <w:tcW w:w="5801" w:type="dxa"/>
            <w:tcBorders>
              <w:bottom w:val="single" w:sz="4" w:space="0" w:color="FFFFFF"/>
            </w:tcBorders>
            <w:vAlign w:val="center"/>
          </w:tcPr>
          <w:p w14:paraId="13585B5F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Octubre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Noviembre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Diciembre   </w:t>
            </w:r>
          </w:p>
        </w:tc>
      </w:tr>
      <w:tr w:rsidR="00550F01" w14:paraId="171E83C7" w14:textId="77777777">
        <w:trPr>
          <w:trHeight w:val="565"/>
        </w:trPr>
        <w:tc>
          <w:tcPr>
            <w:tcW w:w="2278" w:type="dxa"/>
            <w:tcBorders>
              <w:top w:val="single" w:sz="4" w:space="0" w:color="FFFFFF"/>
              <w:bottom w:val="single" w:sz="4" w:space="0" w:color="000000"/>
            </w:tcBorders>
          </w:tcPr>
          <w:p w14:paraId="428892A7" w14:textId="77777777" w:rsidR="00550F01" w:rsidRDefault="00550F01">
            <w:pPr>
              <w:rPr>
                <w:rFonts w:ascii="Arial" w:eastAsia="Arial" w:hAnsi="Arial" w:cs="Arial"/>
              </w:rPr>
            </w:pPr>
          </w:p>
        </w:tc>
        <w:tc>
          <w:tcPr>
            <w:tcW w:w="5801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14:paraId="0C6EF0F4" w14:textId="77777777" w:rsidR="00550F01" w:rsidRDefault="00123A53">
            <w:pPr>
              <w:rPr>
                <w:rFonts w:ascii="Arial" w:eastAsia="Arial" w:hAnsi="Arial" w:cs="Arial"/>
                <w:highlight w:val="red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Enero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Febrero     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Marzo</w:t>
            </w:r>
          </w:p>
        </w:tc>
      </w:tr>
      <w:tr w:rsidR="00550F01" w14:paraId="62846A90" w14:textId="77777777">
        <w:trPr>
          <w:trHeight w:val="565"/>
        </w:trPr>
        <w:tc>
          <w:tcPr>
            <w:tcW w:w="227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B2398B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Días*:</w:t>
            </w:r>
          </w:p>
        </w:tc>
        <w:tc>
          <w:tcPr>
            <w:tcW w:w="58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565194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</w:t>
            </w:r>
          </w:p>
        </w:tc>
      </w:tr>
      <w:tr w:rsidR="00550F01" w14:paraId="4A1122CC" w14:textId="77777777">
        <w:trPr>
          <w:trHeight w:val="418"/>
        </w:trPr>
        <w:tc>
          <w:tcPr>
            <w:tcW w:w="2278" w:type="dxa"/>
            <w:tcBorders>
              <w:top w:val="single" w:sz="4" w:space="0" w:color="000000"/>
            </w:tcBorders>
            <w:vAlign w:val="center"/>
          </w:tcPr>
          <w:p w14:paraId="0CF90150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Turno:</w:t>
            </w:r>
          </w:p>
        </w:tc>
        <w:tc>
          <w:tcPr>
            <w:tcW w:w="5801" w:type="dxa"/>
            <w:tcBorders>
              <w:top w:val="single" w:sz="4" w:space="0" w:color="000000"/>
            </w:tcBorders>
            <w:vAlign w:val="center"/>
          </w:tcPr>
          <w:p w14:paraId="47B41C39" w14:textId="77777777" w:rsidR="00550F01" w:rsidRDefault="00123A5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9:30h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10:00h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10:30h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11:00h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……….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 </w:t>
            </w:r>
          </w:p>
          <w:p w14:paraId="63AB9F74" w14:textId="77777777" w:rsidR="00550F01" w:rsidRDefault="00123A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15:30h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16:30h 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17:00h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Arial" w:eastAsia="Arial" w:hAnsi="Arial" w:cs="Arial"/>
              </w:rPr>
              <w:t xml:space="preserve"> ……….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                                                                                                               </w:t>
            </w:r>
          </w:p>
        </w:tc>
      </w:tr>
    </w:tbl>
    <w:p w14:paraId="0E70B70B" w14:textId="77777777" w:rsidR="00550F01" w:rsidRDefault="00550F01">
      <w:pPr>
        <w:jc w:val="both"/>
        <w:rPr>
          <w:rFonts w:ascii="Arial" w:eastAsia="Arial" w:hAnsi="Arial" w:cs="Arial"/>
          <w:sz w:val="16"/>
          <w:szCs w:val="16"/>
        </w:rPr>
      </w:pPr>
    </w:p>
    <w:p w14:paraId="152AC6B0" w14:textId="77777777" w:rsidR="00550F01" w:rsidRDefault="00123A53">
      <w:pPr>
        <w:ind w:left="4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*Es aconsejable que las sesiones (3h, 3h y 2h) se desarrollen en la misma semana (por ejemplo, lunes-martes-miércoles o lunes- miércoles-viernes) para que no pasen tantos días entre sesión y sesión y, así, mantener una continuidad en la asistencia de los beneficiarios.</w:t>
      </w:r>
    </w:p>
    <w:p w14:paraId="25150F6D" w14:textId="77777777" w:rsidR="00550F01" w:rsidRDefault="00123A53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 xml:space="preserve">Materiales y necesidades para las formaciones </w:t>
      </w:r>
    </w:p>
    <w:p w14:paraId="33FD98FF" w14:textId="77777777" w:rsidR="00550F01" w:rsidRDefault="00123A5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poder desarrollar correctamente las sesiones formativas, se requiere la siguiente infraestructura:</w:t>
      </w:r>
    </w:p>
    <w:p w14:paraId="22E344A8" w14:textId="77777777" w:rsidR="00550F01" w:rsidRDefault="00123A53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Espacio </w:t>
      </w:r>
    </w:p>
    <w:p w14:paraId="03CDA897" w14:textId="77777777" w:rsidR="00550F01" w:rsidRDefault="00123A53">
      <w:pPr>
        <w:numPr>
          <w:ilvl w:val="0"/>
          <w:numId w:val="1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Sala</w:t>
      </w:r>
      <w:r>
        <w:rPr>
          <w:rFonts w:ascii="Arial" w:eastAsia="Arial" w:hAnsi="Arial" w:cs="Arial"/>
        </w:rPr>
        <w:t xml:space="preserve"> cerrada, accesible y con buena ventilación.</w:t>
      </w:r>
    </w:p>
    <w:p w14:paraId="03C96E3E" w14:textId="77777777" w:rsidR="00550F01" w:rsidRDefault="00123A53">
      <w:pPr>
        <w:numPr>
          <w:ilvl w:val="0"/>
          <w:numId w:val="1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Capacidad mínima</w:t>
      </w:r>
      <w:r>
        <w:rPr>
          <w:rFonts w:ascii="Arial" w:eastAsia="Arial" w:hAnsi="Arial" w:cs="Arial"/>
        </w:rPr>
        <w:t xml:space="preserve"> para 10-15 personas sentadas.</w:t>
      </w:r>
    </w:p>
    <w:p w14:paraId="6196FBA4" w14:textId="77777777" w:rsidR="00550F01" w:rsidRDefault="00123A53">
      <w:pPr>
        <w:numPr>
          <w:ilvl w:val="0"/>
          <w:numId w:val="1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Tomas de corriente</w:t>
      </w:r>
      <w:r>
        <w:rPr>
          <w:rFonts w:ascii="Arial" w:eastAsia="Arial" w:hAnsi="Arial" w:cs="Arial"/>
        </w:rPr>
        <w:t xml:space="preserve"> suficientes (mínimo 2-3 disponibles).</w:t>
      </w:r>
    </w:p>
    <w:p w14:paraId="7840A87A" w14:textId="77777777" w:rsidR="00550F01" w:rsidRDefault="00123A53">
      <w:pPr>
        <w:numPr>
          <w:ilvl w:val="0"/>
          <w:numId w:val="1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Cobertura móvil y/o conexión a Internet</w:t>
      </w:r>
      <w:r>
        <w:rPr>
          <w:rFonts w:ascii="Arial" w:eastAsia="Arial" w:hAnsi="Arial" w:cs="Arial"/>
        </w:rPr>
        <w:t xml:space="preserve"> (preferiblemente </w:t>
      </w:r>
      <w:proofErr w:type="spellStart"/>
      <w:r>
        <w:rPr>
          <w:rFonts w:ascii="Arial" w:eastAsia="Arial" w:hAnsi="Arial" w:cs="Arial"/>
        </w:rPr>
        <w:t>WiFi</w:t>
      </w:r>
      <w:proofErr w:type="spellEnd"/>
      <w:r>
        <w:rPr>
          <w:rFonts w:ascii="Arial" w:eastAsia="Arial" w:hAnsi="Arial" w:cs="Arial"/>
        </w:rPr>
        <w:t xml:space="preserve"> estable).</w:t>
      </w:r>
    </w:p>
    <w:p w14:paraId="638C51B8" w14:textId="77777777" w:rsidR="00550F01" w:rsidRDefault="00123A53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Mobiliario</w:t>
      </w:r>
    </w:p>
    <w:p w14:paraId="1927F45C" w14:textId="77777777" w:rsidR="00550F01" w:rsidRDefault="00123A53">
      <w:pPr>
        <w:numPr>
          <w:ilvl w:val="0"/>
          <w:numId w:val="2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Sillas</w:t>
      </w:r>
      <w:r>
        <w:rPr>
          <w:rFonts w:ascii="Arial" w:eastAsia="Arial" w:hAnsi="Arial" w:cs="Arial"/>
        </w:rPr>
        <w:t xml:space="preserve"> (mínimo 12-15).</w:t>
      </w:r>
    </w:p>
    <w:p w14:paraId="2CD63235" w14:textId="77777777" w:rsidR="00550F01" w:rsidRDefault="00123A53">
      <w:pPr>
        <w:numPr>
          <w:ilvl w:val="0"/>
          <w:numId w:val="2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Mesas </w:t>
      </w:r>
      <w:r>
        <w:rPr>
          <w:rFonts w:ascii="Arial" w:eastAsia="Arial" w:hAnsi="Arial" w:cs="Arial"/>
        </w:rPr>
        <w:t>o apoyo para escribir.</w:t>
      </w:r>
    </w:p>
    <w:p w14:paraId="3050EB5B" w14:textId="77777777" w:rsidR="00550F01" w:rsidRDefault="00123A53">
      <w:pPr>
        <w:numPr>
          <w:ilvl w:val="0"/>
          <w:numId w:val="2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Mesa auxiliar</w:t>
      </w:r>
      <w:r>
        <w:rPr>
          <w:rFonts w:ascii="Arial" w:eastAsia="Arial" w:hAnsi="Arial" w:cs="Arial"/>
        </w:rPr>
        <w:t xml:space="preserve"> para el/la formador/a.</w:t>
      </w:r>
    </w:p>
    <w:p w14:paraId="2B61BC34" w14:textId="77777777" w:rsidR="00550F01" w:rsidRDefault="00123A53">
      <w:pPr>
        <w:ind w:lef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Equipamiento técnico</w:t>
      </w:r>
    </w:p>
    <w:p w14:paraId="5F7DEEEE" w14:textId="77777777" w:rsidR="00550F01" w:rsidRDefault="00123A53">
      <w:pPr>
        <w:numPr>
          <w:ilvl w:val="0"/>
          <w:numId w:val="3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Pantalla grande, proyector o TV</w:t>
      </w:r>
      <w:r>
        <w:rPr>
          <w:rFonts w:ascii="Arial" w:eastAsia="Arial" w:hAnsi="Arial" w:cs="Arial"/>
        </w:rPr>
        <w:t xml:space="preserve"> con entrada HDMI.</w:t>
      </w:r>
    </w:p>
    <w:p w14:paraId="7D440AB5" w14:textId="77777777" w:rsidR="00550F01" w:rsidRDefault="00123A53">
      <w:pPr>
        <w:numPr>
          <w:ilvl w:val="0"/>
          <w:numId w:val="3"/>
        </w:numPr>
        <w:spacing w:line="24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Alargadores</w:t>
      </w:r>
      <w:r>
        <w:rPr>
          <w:rFonts w:ascii="Arial" w:eastAsia="Arial" w:hAnsi="Arial" w:cs="Arial"/>
        </w:rPr>
        <w:t>, en caso de necesidad.</w:t>
      </w:r>
    </w:p>
    <w:p w14:paraId="365BB153" w14:textId="77777777" w:rsidR="00550F01" w:rsidRDefault="00550F01">
      <w:pPr>
        <w:jc w:val="both"/>
        <w:rPr>
          <w:rFonts w:ascii="Arial" w:eastAsia="Arial" w:hAnsi="Arial" w:cs="Arial"/>
          <w:b/>
          <w:color w:val="EE0000"/>
        </w:rPr>
      </w:pPr>
    </w:p>
    <w:p w14:paraId="76AE8275" w14:textId="77777777" w:rsidR="00550F01" w:rsidRDefault="00123A53">
      <w:pPr>
        <w:jc w:val="both"/>
        <w:rPr>
          <w:rFonts w:ascii="Arial" w:eastAsia="Arial" w:hAnsi="Arial" w:cs="Arial"/>
          <w:color w:val="FF7900"/>
          <w:sz w:val="24"/>
          <w:szCs w:val="24"/>
        </w:rPr>
      </w:pPr>
      <w:r>
        <w:rPr>
          <w:rFonts w:ascii="Arial" w:eastAsia="Arial" w:hAnsi="Arial" w:cs="Arial"/>
          <w:color w:val="FF7900"/>
          <w:sz w:val="24"/>
          <w:szCs w:val="24"/>
        </w:rPr>
        <w:t xml:space="preserve">Para poder participar en la formación, es obligatorio presentar el </w:t>
      </w:r>
      <w:r>
        <w:rPr>
          <w:rFonts w:ascii="Arial" w:eastAsia="Arial" w:hAnsi="Arial" w:cs="Arial"/>
          <w:b/>
          <w:color w:val="FF7900"/>
          <w:sz w:val="24"/>
          <w:szCs w:val="24"/>
        </w:rPr>
        <w:t>DNI</w:t>
      </w:r>
      <w:r>
        <w:rPr>
          <w:rFonts w:ascii="Arial" w:eastAsia="Arial" w:hAnsi="Arial" w:cs="Arial"/>
          <w:color w:val="FF7900"/>
          <w:sz w:val="24"/>
          <w:szCs w:val="24"/>
        </w:rPr>
        <w:t xml:space="preserve">, que será escaneado por el/la formador/a. Asimismo, se recomienda acudir con un </w:t>
      </w:r>
      <w:r>
        <w:rPr>
          <w:rFonts w:ascii="Arial" w:eastAsia="Arial" w:hAnsi="Arial" w:cs="Arial"/>
          <w:b/>
          <w:color w:val="FF7900"/>
          <w:sz w:val="24"/>
          <w:szCs w:val="24"/>
        </w:rPr>
        <w:t>dispositivo móvil</w:t>
      </w:r>
      <w:r>
        <w:rPr>
          <w:rFonts w:ascii="Arial" w:eastAsia="Arial" w:hAnsi="Arial" w:cs="Arial"/>
          <w:color w:val="FF7900"/>
          <w:sz w:val="24"/>
          <w:szCs w:val="24"/>
        </w:rPr>
        <w:t xml:space="preserve"> si se dispone de uno.</w:t>
      </w:r>
    </w:p>
    <w:p w14:paraId="1FCFC362" w14:textId="77777777" w:rsidR="00550F01" w:rsidRDefault="00123A53">
      <w:pPr>
        <w:jc w:val="both"/>
        <w:rPr>
          <w:rFonts w:ascii="Arial" w:eastAsia="Arial" w:hAnsi="Arial" w:cs="Arial"/>
          <w:b/>
          <w:color w:val="FF7900"/>
          <w:sz w:val="24"/>
          <w:szCs w:val="24"/>
        </w:rPr>
      </w:pPr>
      <w:r>
        <w:rPr>
          <w:rFonts w:ascii="Arial" w:eastAsia="Arial" w:hAnsi="Arial" w:cs="Arial"/>
          <w:color w:val="FF7900"/>
          <w:sz w:val="24"/>
          <w:szCs w:val="24"/>
        </w:rPr>
        <w:t>Las personas beneficiarias tienen que estar</w:t>
      </w:r>
      <w:r>
        <w:rPr>
          <w:rFonts w:ascii="Arial" w:eastAsia="Arial" w:hAnsi="Arial" w:cs="Arial"/>
          <w:b/>
          <w:color w:val="FF7900"/>
          <w:sz w:val="24"/>
          <w:szCs w:val="24"/>
        </w:rPr>
        <w:t xml:space="preserve"> empadronadas en el municipio.</w:t>
      </w:r>
    </w:p>
    <w:p w14:paraId="00874A44" w14:textId="77777777" w:rsidR="00550F01" w:rsidRDefault="00550F01">
      <w:pPr>
        <w:jc w:val="both"/>
        <w:rPr>
          <w:rFonts w:ascii="Arial" w:eastAsia="Arial" w:hAnsi="Arial" w:cs="Arial"/>
          <w:b/>
        </w:rPr>
      </w:pPr>
    </w:p>
    <w:p w14:paraId="6138C700" w14:textId="77777777" w:rsidR="00550F01" w:rsidRDefault="00123A53">
      <w:pPr>
        <w:jc w:val="both"/>
        <w:rPr>
          <w:rFonts w:ascii="Arial" w:eastAsia="Arial" w:hAnsi="Arial" w:cs="Arial"/>
          <w:i/>
          <w:color w:val="EE0000"/>
        </w:rPr>
      </w:pPr>
      <w:r>
        <w:rPr>
          <w:rFonts w:ascii="Arial" w:eastAsia="Arial" w:hAnsi="Arial" w:cs="Arial"/>
          <w:b/>
        </w:rPr>
        <w:t>Fundación FDI proporcionará:</w:t>
      </w:r>
    </w:p>
    <w:p w14:paraId="5A3742F6" w14:textId="77777777" w:rsidR="00550F01" w:rsidRDefault="00123A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Formador/a</w:t>
      </w:r>
    </w:p>
    <w:p w14:paraId="1510B541" w14:textId="77777777" w:rsidR="00550F01" w:rsidRDefault="00123A53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Papel y bolígrafos</w:t>
      </w:r>
    </w:p>
    <w:p w14:paraId="3D0648F1" w14:textId="77777777" w:rsidR="00550F01" w:rsidRDefault="00123A53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Portátil con cable HDMI</w:t>
      </w:r>
    </w:p>
    <w:p w14:paraId="35292695" w14:textId="77777777" w:rsidR="00550F01" w:rsidRDefault="00123A53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Fichas de inscripción y certificado de formación</w:t>
      </w:r>
    </w:p>
    <w:p w14:paraId="06BA0497" w14:textId="77777777" w:rsidR="00550F01" w:rsidRDefault="00123A53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Merchandising</w:t>
      </w:r>
      <w:proofErr w:type="spellEnd"/>
      <w:r>
        <w:rPr>
          <w:rFonts w:ascii="Arial" w:eastAsia="Arial" w:hAnsi="Arial" w:cs="Arial"/>
        </w:rPr>
        <w:t xml:space="preserve"> para los beneficiarios</w:t>
      </w:r>
    </w:p>
    <w:p w14:paraId="294EBBE5" w14:textId="77777777" w:rsidR="00550F01" w:rsidRDefault="00123A53">
      <w:pPr>
        <w:spacing w:line="240" w:lineRule="auto"/>
        <w:jc w:val="right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br/>
        <w:t>Contacto:</w:t>
      </w:r>
    </w:p>
    <w:p w14:paraId="4C8B0C05" w14:textId="77777777" w:rsidR="00550F01" w:rsidRDefault="00123A53">
      <w:pPr>
        <w:spacing w:line="240" w:lineRule="auto"/>
        <w:jc w:val="right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color w:val="000000"/>
            <w:u w:val="single"/>
          </w:rPr>
          <w:t>ayuntamientosretorural@fundacionfdi.org</w:t>
        </w:r>
      </w:hyperlink>
      <w:r>
        <w:rPr>
          <w:rFonts w:ascii="Arial" w:eastAsia="Arial" w:hAnsi="Arial" w:cs="Arial"/>
        </w:rPr>
        <w:br/>
      </w:r>
      <w:hyperlink r:id="rId10">
        <w:r>
          <w:rPr>
            <w:rFonts w:ascii="Arial" w:eastAsia="Arial" w:hAnsi="Arial" w:cs="Arial"/>
            <w:color w:val="000000"/>
            <w:u w:val="single"/>
          </w:rPr>
          <w:t>retoruralmasorange@fundacionfdi.org</w:t>
        </w:r>
      </w:hyperlink>
    </w:p>
    <w:p w14:paraId="0D58EEC4" w14:textId="77777777" w:rsidR="00550F01" w:rsidRDefault="00123A53">
      <w:pPr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+34 686 03 30 22 (Marta)</w:t>
      </w:r>
      <w:r>
        <w:rPr>
          <w:rFonts w:ascii="Arial" w:eastAsia="Arial" w:hAnsi="Arial" w:cs="Arial"/>
        </w:rPr>
        <w:br/>
        <w:t>+34 677 36 89 82 (Alejandro)</w:t>
      </w:r>
    </w:p>
    <w:sectPr w:rsidR="00550F01"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6DAE" w14:textId="77777777" w:rsidR="00123A53" w:rsidRDefault="00123A53">
      <w:pPr>
        <w:spacing w:after="0" w:line="240" w:lineRule="auto"/>
      </w:pPr>
      <w:r>
        <w:separator/>
      </w:r>
    </w:p>
  </w:endnote>
  <w:endnote w:type="continuationSeparator" w:id="0">
    <w:p w14:paraId="249A882E" w14:textId="77777777" w:rsidR="00123A53" w:rsidRDefault="0012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9CBD3B08-5DB3-489F-8462-9F14517FC70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D609385-8D70-409A-9522-059B14790029}"/>
    <w:embedItalic r:id="rId3" w:fontKey="{945797A6-6B5C-4343-A8AB-78DDD957C174}"/>
  </w:font>
  <w:font w:name="Play">
    <w:charset w:val="00"/>
    <w:family w:val="auto"/>
    <w:pitch w:val="default"/>
    <w:embedRegular r:id="rId4" w:fontKey="{93E4E9D6-D050-42DA-ABE8-4E287C96EA5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47A8966-1757-46CC-B8A3-777352F02B3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559DBD66-A06E-4C62-B0DE-66495C729F3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C1E0" w14:textId="77777777" w:rsidR="00550F01" w:rsidRDefault="00123A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1F6FBB8" wp14:editId="6B238C65">
              <wp:simplePos x="0" y="0"/>
              <wp:positionH relativeFrom="column">
                <wp:posOffset>-48985</wp:posOffset>
              </wp:positionH>
              <wp:positionV relativeFrom="paragraph">
                <wp:posOffset>-120013</wp:posOffset>
              </wp:positionV>
              <wp:extent cx="5873869" cy="289309"/>
              <wp:effectExtent l="0" t="0" r="0" b="0"/>
              <wp:wrapSquare wrapText="bothSides" distT="0" distB="0" distL="114300" distR="114300"/>
              <wp:docPr id="945471793" name="Grupo 9454717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3869" cy="289309"/>
                        <a:chOff x="2409050" y="3635325"/>
                        <a:chExt cx="5873900" cy="289350"/>
                      </a:xfrm>
                    </wpg:grpSpPr>
                    <wpg:grpSp>
                      <wpg:cNvPr id="319277714" name="Grupo 319277714"/>
                      <wpg:cNvGrpSpPr/>
                      <wpg:grpSpPr>
                        <a:xfrm>
                          <a:off x="2409066" y="3635346"/>
                          <a:ext cx="5873869" cy="289309"/>
                          <a:chOff x="0" y="0"/>
                          <a:chExt cx="5873869" cy="289309"/>
                        </a:xfrm>
                      </wpg:grpSpPr>
                      <wps:wsp>
                        <wps:cNvPr id="328903161" name="Rectángulo 328903161"/>
                        <wps:cNvSpPr/>
                        <wps:spPr>
                          <a:xfrm>
                            <a:off x="0" y="0"/>
                            <a:ext cx="5873850" cy="2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CDF4A1" w14:textId="77777777" w:rsidR="00550F01" w:rsidRDefault="00550F0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 descr="Forma&#10;&#10;El contenido generado por IA puede ser incorrecto.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8933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550391203" name="Grupo 1550391203"/>
                        <wpg:cNvGrpSpPr/>
                        <wpg:grpSpPr>
                          <a:xfrm>
                            <a:off x="1656271" y="77638"/>
                            <a:ext cx="2575560" cy="203200"/>
                            <a:chOff x="0" y="0"/>
                            <a:chExt cx="2575560" cy="203200"/>
                          </a:xfrm>
                        </wpg:grpSpPr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955800" y="0"/>
                              <a:ext cx="61976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734060" cy="182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 l="15213" t="37759" r="16182" b="39977"/>
                            <a:stretch/>
                          </pic:blipFill>
                          <pic:spPr>
                            <a:xfrm>
                              <a:off x="872067" y="0"/>
                              <a:ext cx="975360" cy="17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9" name="Shape 9" descr="Logotipo&#10;&#10;El contenido generado por IA puede ser incorrecto.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t="13289" b="24809"/>
                          <a:stretch/>
                        </pic:blipFill>
                        <pic:spPr>
                          <a:xfrm>
                            <a:off x="4692769" y="112144"/>
                            <a:ext cx="1181100" cy="17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-48985</wp:posOffset>
              </wp:positionH>
              <wp:positionV relativeFrom="paragraph">
                <wp:posOffset>-120013</wp:posOffset>
              </wp:positionV>
              <wp:extent cx="5873869" cy="289309"/>
              <wp:effectExtent b="0" l="0" r="0" t="0"/>
              <wp:wrapSquare wrapText="bothSides" distB="0" distT="0" distL="114300" distR="114300"/>
              <wp:docPr id="94547179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3869" cy="28930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0EE8" w14:textId="77777777" w:rsidR="00123A53" w:rsidRDefault="00123A53">
      <w:pPr>
        <w:spacing w:after="0" w:line="240" w:lineRule="auto"/>
      </w:pPr>
      <w:r>
        <w:separator/>
      </w:r>
    </w:p>
  </w:footnote>
  <w:footnote w:type="continuationSeparator" w:id="0">
    <w:p w14:paraId="05EE7772" w14:textId="77777777" w:rsidR="00123A53" w:rsidRDefault="00123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DB6"/>
    <w:multiLevelType w:val="multilevel"/>
    <w:tmpl w:val="06044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F03119E"/>
    <w:multiLevelType w:val="multilevel"/>
    <w:tmpl w:val="1D6E7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03540A2"/>
    <w:multiLevelType w:val="multilevel"/>
    <w:tmpl w:val="74DA5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E1151F6"/>
    <w:multiLevelType w:val="multilevel"/>
    <w:tmpl w:val="D2CC5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50197701">
    <w:abstractNumId w:val="3"/>
  </w:num>
  <w:num w:numId="2" w16cid:durableId="1713504308">
    <w:abstractNumId w:val="0"/>
  </w:num>
  <w:num w:numId="3" w16cid:durableId="751509220">
    <w:abstractNumId w:val="1"/>
  </w:num>
  <w:num w:numId="4" w16cid:durableId="746808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01"/>
    <w:rsid w:val="00123A53"/>
    <w:rsid w:val="00550F01"/>
    <w:rsid w:val="0083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A940"/>
  <w15:docId w15:val="{3C0838D9-AC12-4DA7-AF5F-C2366DC8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7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7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7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AB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AB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AB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AB73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AB73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AB73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73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73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73A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AB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AB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73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73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73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73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73A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2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6BE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BE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1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7B6"/>
  </w:style>
  <w:style w:type="paragraph" w:styleId="Piedepgina">
    <w:name w:val="footer"/>
    <w:basedOn w:val="Normal"/>
    <w:link w:val="PiedepginaCar"/>
    <w:uiPriority w:val="99"/>
    <w:unhideWhenUsed/>
    <w:rsid w:val="00FA1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7B6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toruralmasorange@fundacionfd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untamientosretorural@fundacionfdi.or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20.pn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3s5JT+NpJ5JmLXZB4yNtNu1uVQ==">CgMxLjA4AHIhMUdvSG5Ga3RoTkVsMUd1czdFaVpZUGJZdkN6cGdrcXJ3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Serran</dc:creator>
  <cp:lastModifiedBy>Javier Lopez</cp:lastModifiedBy>
  <cp:revision>2</cp:revision>
  <dcterms:created xsi:type="dcterms:W3CDTF">2025-12-17T11:10:00Z</dcterms:created>
  <dcterms:modified xsi:type="dcterms:W3CDTF">2025-12-17T11:10:00Z</dcterms:modified>
</cp:coreProperties>
</file>