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2912" w14:textId="77777777" w:rsidR="00EC5F14" w:rsidRDefault="006B0BC5" w:rsidP="005A2BA3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820C03" wp14:editId="2A13A795">
            <wp:simplePos x="0" y="0"/>
            <wp:positionH relativeFrom="column">
              <wp:posOffset>762000</wp:posOffset>
            </wp:positionH>
            <wp:positionV relativeFrom="paragraph">
              <wp:posOffset>-427355</wp:posOffset>
            </wp:positionV>
            <wp:extent cx="967105" cy="1188720"/>
            <wp:effectExtent l="19050" t="0" r="4445" b="0"/>
            <wp:wrapSquare wrapText="bothSides"/>
            <wp:docPr id="12" name="Imagen 12" descr="logo_apa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apa_X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CB938C" w14:textId="77777777" w:rsidR="00EC5F14" w:rsidRDefault="00EC5F14">
      <w:pPr>
        <w:spacing w:line="360" w:lineRule="auto"/>
        <w:jc w:val="both"/>
      </w:pPr>
    </w:p>
    <w:p w14:paraId="50E82CF0" w14:textId="7EDC477B" w:rsidR="00EC5F14" w:rsidRPr="00C545EB" w:rsidRDefault="00EC5F14" w:rsidP="00CD41D1">
      <w:pPr>
        <w:rPr>
          <w:rFonts w:ascii="Trebuchet MS" w:hAnsi="Trebuchet MS"/>
          <w:bCs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="006B0BC5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4026">
        <w:rPr>
          <w:sz w:val="24"/>
        </w:rPr>
        <w:tab/>
      </w:r>
      <w:r w:rsidR="00E34026">
        <w:rPr>
          <w:sz w:val="24"/>
        </w:rPr>
        <w:tab/>
      </w:r>
      <w:r w:rsidR="00E34026">
        <w:rPr>
          <w:sz w:val="24"/>
        </w:rPr>
        <w:tab/>
      </w:r>
      <w:r w:rsidR="00CD41D1" w:rsidRPr="00C545EB">
        <w:rPr>
          <w:rFonts w:ascii="Trebuchet MS" w:hAnsi="Trebuchet MS"/>
          <w:bCs/>
          <w:sz w:val="28"/>
          <w:szCs w:val="28"/>
        </w:rPr>
        <w:t xml:space="preserve">CURSO </w:t>
      </w:r>
      <w:r w:rsidR="003110E4" w:rsidRPr="00C545EB">
        <w:rPr>
          <w:rFonts w:ascii="Trebuchet MS" w:hAnsi="Trebuchet MS"/>
          <w:bCs/>
          <w:sz w:val="28"/>
          <w:szCs w:val="28"/>
        </w:rPr>
        <w:t>20</w:t>
      </w:r>
      <w:r w:rsidR="00935126" w:rsidRPr="00C545EB">
        <w:rPr>
          <w:rFonts w:ascii="Trebuchet MS" w:hAnsi="Trebuchet MS"/>
          <w:bCs/>
          <w:sz w:val="28"/>
          <w:szCs w:val="28"/>
        </w:rPr>
        <w:t>20</w:t>
      </w:r>
      <w:r w:rsidR="003110E4" w:rsidRPr="00C545EB">
        <w:rPr>
          <w:rFonts w:ascii="Trebuchet MS" w:hAnsi="Trebuchet MS"/>
          <w:bCs/>
          <w:sz w:val="28"/>
          <w:szCs w:val="28"/>
        </w:rPr>
        <w:t>/20</w:t>
      </w:r>
      <w:r w:rsidR="00935126" w:rsidRPr="00C545EB">
        <w:rPr>
          <w:rFonts w:ascii="Trebuchet MS" w:hAnsi="Trebuchet MS"/>
          <w:bCs/>
          <w:sz w:val="28"/>
          <w:szCs w:val="28"/>
        </w:rPr>
        <w:t>21</w:t>
      </w:r>
    </w:p>
    <w:p w14:paraId="7610CD2C" w14:textId="77777777" w:rsidR="00EC5F14" w:rsidRPr="00C545EB" w:rsidRDefault="00EC5F14">
      <w:pPr>
        <w:jc w:val="right"/>
        <w:rPr>
          <w:rFonts w:ascii="Trebuchet MS" w:hAnsi="Trebuchet MS"/>
          <w:bCs/>
          <w:sz w:val="28"/>
          <w:szCs w:val="28"/>
        </w:rPr>
      </w:pPr>
    </w:p>
    <w:p w14:paraId="7D9C16F4" w14:textId="77777777" w:rsidR="00CD41D1" w:rsidRPr="00C545EB" w:rsidRDefault="00CD41D1" w:rsidP="00AA2E73">
      <w:pPr>
        <w:pStyle w:val="Ttulo4"/>
        <w:ind w:firstLine="708"/>
        <w:jc w:val="left"/>
        <w:rPr>
          <w:rFonts w:ascii="Trebuchet MS" w:hAnsi="Trebuchet MS"/>
          <w:b w:val="0"/>
          <w:bCs/>
          <w:szCs w:val="52"/>
        </w:rPr>
      </w:pPr>
      <w:r w:rsidRPr="00C545EB">
        <w:rPr>
          <w:rFonts w:ascii="Trebuchet MS" w:hAnsi="Trebuchet MS"/>
          <w:b w:val="0"/>
          <w:bCs/>
          <w:szCs w:val="52"/>
        </w:rPr>
        <w:t>CONVOCATORIA</w:t>
      </w:r>
    </w:p>
    <w:p w14:paraId="68298626" w14:textId="206D7E86" w:rsidR="00EC5F14" w:rsidRPr="00C545EB" w:rsidRDefault="00935126" w:rsidP="005A2BA3">
      <w:pPr>
        <w:pStyle w:val="Ttulo4"/>
        <w:rPr>
          <w:rFonts w:ascii="Trebuchet MS" w:hAnsi="Trebuchet MS"/>
          <w:b w:val="0"/>
          <w:bCs/>
          <w:szCs w:val="52"/>
        </w:rPr>
      </w:pPr>
      <w:r w:rsidRPr="00C545EB">
        <w:rPr>
          <w:rFonts w:ascii="Trebuchet MS" w:hAnsi="Trebuchet MS"/>
          <w:b w:val="0"/>
          <w:bCs/>
          <w:szCs w:val="52"/>
        </w:rPr>
        <w:t>TELE</w:t>
      </w:r>
      <w:r w:rsidR="005A2BA3" w:rsidRPr="00C545EB">
        <w:rPr>
          <w:rFonts w:ascii="Trebuchet MS" w:hAnsi="Trebuchet MS"/>
          <w:b w:val="0"/>
          <w:bCs/>
          <w:szCs w:val="52"/>
        </w:rPr>
        <w:t>ASAMBLEA GENERAL</w:t>
      </w:r>
      <w:r w:rsidR="00CD41D1" w:rsidRPr="00C545EB">
        <w:rPr>
          <w:rFonts w:ascii="Trebuchet MS" w:hAnsi="Trebuchet MS"/>
          <w:b w:val="0"/>
          <w:bCs/>
          <w:szCs w:val="52"/>
        </w:rPr>
        <w:t xml:space="preserve"> ORDINARIA</w:t>
      </w:r>
    </w:p>
    <w:p w14:paraId="1C0C5538" w14:textId="77777777" w:rsidR="00EC5F14" w:rsidRPr="00935126" w:rsidRDefault="00EC5F14">
      <w:pPr>
        <w:rPr>
          <w:rFonts w:ascii="Trebuchet MS" w:hAnsi="Trebuchet MS"/>
        </w:rPr>
      </w:pPr>
    </w:p>
    <w:p w14:paraId="202E1106" w14:textId="77777777" w:rsidR="006B0BC5" w:rsidRPr="00935126" w:rsidRDefault="006B0BC5">
      <w:pPr>
        <w:rPr>
          <w:rFonts w:ascii="Trebuchet MS" w:hAnsi="Trebuchet MS"/>
        </w:rPr>
      </w:pPr>
    </w:p>
    <w:p w14:paraId="44DD62A5" w14:textId="3B5A4C06" w:rsidR="00046DA2" w:rsidRPr="00DF025C" w:rsidRDefault="00046DA2" w:rsidP="00046DA2">
      <w:pPr>
        <w:pStyle w:val="Ttulo3"/>
        <w:rPr>
          <w:rFonts w:ascii="Trebuchet MS" w:hAnsi="Trebuchet MS"/>
          <w:bCs/>
          <w:sz w:val="48"/>
          <w:szCs w:val="48"/>
        </w:rPr>
      </w:pPr>
      <w:r w:rsidRPr="00DF025C">
        <w:rPr>
          <w:rFonts w:ascii="Trebuchet MS" w:hAnsi="Trebuchet MS"/>
          <w:bCs/>
          <w:sz w:val="48"/>
          <w:szCs w:val="48"/>
        </w:rPr>
        <w:t>MARTES</w:t>
      </w:r>
      <w:r w:rsidR="00EC5F14" w:rsidRPr="00DF025C">
        <w:rPr>
          <w:rFonts w:ascii="Trebuchet MS" w:hAnsi="Trebuchet MS"/>
          <w:bCs/>
          <w:sz w:val="48"/>
          <w:szCs w:val="48"/>
        </w:rPr>
        <w:t xml:space="preserve"> </w:t>
      </w:r>
      <w:r w:rsidRPr="00DF025C">
        <w:rPr>
          <w:rFonts w:ascii="Trebuchet MS" w:hAnsi="Trebuchet MS"/>
          <w:bCs/>
          <w:sz w:val="48"/>
          <w:szCs w:val="48"/>
        </w:rPr>
        <w:t>20 DE</w:t>
      </w:r>
      <w:r w:rsidR="003110E4" w:rsidRPr="00DF025C">
        <w:rPr>
          <w:rFonts w:ascii="Trebuchet MS" w:hAnsi="Trebuchet MS"/>
          <w:bCs/>
          <w:sz w:val="48"/>
          <w:szCs w:val="48"/>
        </w:rPr>
        <w:t xml:space="preserve"> OCTUBRE</w:t>
      </w:r>
      <w:r w:rsidR="00935126" w:rsidRPr="00DF025C">
        <w:rPr>
          <w:rFonts w:ascii="Trebuchet MS" w:hAnsi="Trebuchet MS"/>
          <w:bCs/>
          <w:sz w:val="48"/>
          <w:szCs w:val="48"/>
        </w:rPr>
        <w:t xml:space="preserve"> </w:t>
      </w:r>
      <w:r w:rsidRPr="00DF025C">
        <w:rPr>
          <w:rFonts w:ascii="Trebuchet MS" w:hAnsi="Trebuchet MS"/>
          <w:bCs/>
          <w:sz w:val="48"/>
          <w:szCs w:val="48"/>
        </w:rPr>
        <w:t>DE</w:t>
      </w:r>
      <w:r w:rsidR="00935126" w:rsidRPr="00DF025C">
        <w:rPr>
          <w:rFonts w:ascii="Trebuchet MS" w:hAnsi="Trebuchet MS"/>
          <w:bCs/>
          <w:sz w:val="48"/>
          <w:szCs w:val="48"/>
        </w:rPr>
        <w:t xml:space="preserve"> 2020</w:t>
      </w:r>
    </w:p>
    <w:p w14:paraId="1CA9E8F0" w14:textId="1F85B175" w:rsidR="00046DA2" w:rsidRPr="00DF025C" w:rsidRDefault="00046DA2" w:rsidP="00046DA2">
      <w:pPr>
        <w:jc w:val="center"/>
        <w:rPr>
          <w:rFonts w:ascii="Trebuchet MS" w:hAnsi="Trebuchet MS"/>
          <w:sz w:val="48"/>
          <w:szCs w:val="48"/>
        </w:rPr>
      </w:pPr>
      <w:r w:rsidRPr="00DF025C">
        <w:rPr>
          <w:rFonts w:ascii="Trebuchet MS" w:hAnsi="Trebuchet MS"/>
          <w:sz w:val="48"/>
          <w:szCs w:val="48"/>
        </w:rPr>
        <w:t>DE 16:15 A 17:15 HORAS</w:t>
      </w:r>
    </w:p>
    <w:p w14:paraId="71A3BDEC" w14:textId="77777777" w:rsidR="00046DA2" w:rsidRPr="00046DA2" w:rsidRDefault="00046DA2" w:rsidP="00046DA2"/>
    <w:p w14:paraId="7528AC67" w14:textId="77777777" w:rsidR="00EC5F14" w:rsidRPr="00935126" w:rsidRDefault="00EC5F14">
      <w:pPr>
        <w:ind w:left="360"/>
        <w:jc w:val="center"/>
        <w:rPr>
          <w:rFonts w:ascii="Trebuchet MS" w:hAnsi="Trebuchet MS"/>
          <w:sz w:val="24"/>
        </w:rPr>
      </w:pPr>
    </w:p>
    <w:p w14:paraId="346AD225" w14:textId="1E6A0786" w:rsidR="00EC5F14" w:rsidRPr="00DF025C" w:rsidRDefault="00935126" w:rsidP="005A2BA3">
      <w:pPr>
        <w:ind w:left="360"/>
        <w:jc w:val="center"/>
        <w:rPr>
          <w:rFonts w:ascii="Trebuchet MS" w:hAnsi="Trebuchet MS"/>
          <w:color w:val="0070C0"/>
          <w:sz w:val="48"/>
          <w:szCs w:val="48"/>
        </w:rPr>
      </w:pPr>
      <w:r w:rsidRPr="00DF025C">
        <w:rPr>
          <w:rFonts w:ascii="Trebuchet MS" w:hAnsi="Trebuchet MS"/>
          <w:sz w:val="48"/>
          <w:szCs w:val="48"/>
        </w:rPr>
        <w:t xml:space="preserve">CONEXIÓN POR VIDEOCONFERENCIA POR ENLACE DE </w:t>
      </w:r>
      <w:r w:rsidR="00046DA2" w:rsidRPr="00DF025C">
        <w:rPr>
          <w:rFonts w:ascii="Trebuchet MS" w:hAnsi="Trebuchet MS"/>
          <w:sz w:val="48"/>
          <w:szCs w:val="48"/>
        </w:rPr>
        <w:t>M</w:t>
      </w:r>
      <w:r w:rsidRPr="00DF025C">
        <w:rPr>
          <w:rFonts w:ascii="Trebuchet MS" w:hAnsi="Trebuchet MS"/>
          <w:sz w:val="48"/>
          <w:szCs w:val="48"/>
        </w:rPr>
        <w:t>EET</w:t>
      </w:r>
      <w:r w:rsidR="00046DA2">
        <w:rPr>
          <w:rFonts w:ascii="Trebuchet MS" w:hAnsi="Trebuchet MS"/>
          <w:sz w:val="52"/>
        </w:rPr>
        <w:t xml:space="preserve"> </w:t>
      </w:r>
      <w:r w:rsidR="00046DA2" w:rsidRPr="00DF025C">
        <w:rPr>
          <w:rFonts w:ascii="Trebuchet MS" w:hAnsi="Trebuchet MS"/>
          <w:i/>
          <w:iCs/>
          <w:color w:val="0070C0"/>
          <w:sz w:val="48"/>
          <w:szCs w:val="48"/>
        </w:rPr>
        <w:t>https://meet.google.com/qbg-daxj-yub</w:t>
      </w:r>
    </w:p>
    <w:p w14:paraId="010CB07C" w14:textId="77777777" w:rsidR="00EC5F14" w:rsidRPr="00DF025C" w:rsidRDefault="00EC5F14">
      <w:pPr>
        <w:pStyle w:val="Ttulo6"/>
        <w:rPr>
          <w:rFonts w:ascii="Trebuchet MS" w:hAnsi="Trebuchet MS"/>
          <w:color w:val="0070C0"/>
          <w:sz w:val="48"/>
          <w:szCs w:val="48"/>
          <w:u w:val="none"/>
        </w:rPr>
      </w:pPr>
    </w:p>
    <w:p w14:paraId="5EDB2CC2" w14:textId="77777777" w:rsidR="00E34026" w:rsidRPr="00C545EB" w:rsidRDefault="00CD41D1" w:rsidP="00E34026">
      <w:pPr>
        <w:pStyle w:val="Ttulo6"/>
        <w:ind w:left="709"/>
        <w:jc w:val="left"/>
        <w:rPr>
          <w:rFonts w:ascii="Trebuchet MS" w:hAnsi="Trebuchet MS"/>
          <w:bCs/>
          <w:color w:val="444444"/>
          <w:szCs w:val="30"/>
          <w:shd w:val="clear" w:color="auto" w:fill="FFFFFF"/>
        </w:rPr>
      </w:pPr>
      <w:r w:rsidRPr="00C545EB">
        <w:rPr>
          <w:rFonts w:ascii="Trebuchet MS" w:hAnsi="Trebuchet MS"/>
          <w:bCs/>
          <w:color w:val="444444"/>
          <w:szCs w:val="30"/>
          <w:shd w:val="clear" w:color="auto" w:fill="FFFFFF"/>
        </w:rPr>
        <w:t>ORDEN DEL DIA:</w:t>
      </w:r>
    </w:p>
    <w:p w14:paraId="1950F2A9" w14:textId="77777777" w:rsidR="006B0BC5" w:rsidRPr="00935126" w:rsidRDefault="00CD41D1" w:rsidP="00E34026">
      <w:pPr>
        <w:pStyle w:val="Ttulo6"/>
        <w:ind w:left="709"/>
        <w:jc w:val="left"/>
        <w:rPr>
          <w:rFonts w:ascii="Trebuchet MS" w:hAnsi="Trebuchet MS"/>
          <w:color w:val="444444"/>
          <w:szCs w:val="30"/>
          <w:shd w:val="clear" w:color="auto" w:fill="FFFFFF"/>
        </w:rPr>
      </w:pPr>
      <w:r w:rsidRPr="00935126">
        <w:rPr>
          <w:rFonts w:ascii="Trebuchet MS" w:hAnsi="Trebuchet MS"/>
          <w:color w:val="444444"/>
          <w:szCs w:val="30"/>
        </w:rPr>
        <w:br/>
      </w:r>
      <w:r w:rsidRPr="00935126">
        <w:rPr>
          <w:rFonts w:ascii="Trebuchet MS" w:hAnsi="Trebuchet MS"/>
          <w:color w:val="444444"/>
          <w:szCs w:val="30"/>
          <w:u w:val="none"/>
          <w:shd w:val="clear" w:color="auto" w:fill="FFFFFF"/>
        </w:rPr>
        <w:t xml:space="preserve">1.- </w:t>
      </w:r>
      <w:r w:rsidRPr="00935126">
        <w:rPr>
          <w:rFonts w:ascii="Trebuchet MS" w:hAnsi="Trebuchet MS"/>
          <w:color w:val="444444"/>
          <w:szCs w:val="30"/>
          <w:shd w:val="clear" w:color="auto" w:fill="FFFFFF"/>
        </w:rPr>
        <w:t xml:space="preserve">Lectura y aprobación del acta de la </w:t>
      </w:r>
      <w:r w:rsidR="00E34026" w:rsidRPr="00935126">
        <w:rPr>
          <w:rFonts w:ascii="Trebuchet MS" w:hAnsi="Trebuchet MS"/>
          <w:color w:val="444444"/>
          <w:szCs w:val="30"/>
          <w:shd w:val="clear" w:color="auto" w:fill="FFFFFF"/>
        </w:rPr>
        <w:t>asamblea anterior</w:t>
      </w:r>
    </w:p>
    <w:p w14:paraId="5179F6B7" w14:textId="2EC3BA71" w:rsidR="00E34026" w:rsidRPr="00935126" w:rsidRDefault="00CD41D1" w:rsidP="00E34026">
      <w:pPr>
        <w:pStyle w:val="Ttulo6"/>
        <w:ind w:left="709"/>
        <w:jc w:val="left"/>
        <w:rPr>
          <w:rFonts w:ascii="Trebuchet MS" w:hAnsi="Trebuchet MS"/>
          <w:color w:val="444444"/>
          <w:szCs w:val="30"/>
          <w:shd w:val="clear" w:color="auto" w:fill="FFFFFF"/>
        </w:rPr>
      </w:pPr>
      <w:r w:rsidRPr="00935126">
        <w:rPr>
          <w:rFonts w:ascii="Trebuchet MS" w:hAnsi="Trebuchet MS"/>
          <w:color w:val="444444"/>
          <w:szCs w:val="30"/>
        </w:rPr>
        <w:br/>
      </w:r>
      <w:r w:rsidRPr="00935126">
        <w:rPr>
          <w:rFonts w:ascii="Trebuchet MS" w:hAnsi="Trebuchet MS"/>
          <w:color w:val="444444"/>
          <w:szCs w:val="30"/>
          <w:u w:val="none"/>
          <w:shd w:val="clear" w:color="auto" w:fill="FFFFFF"/>
        </w:rPr>
        <w:t xml:space="preserve">2.- </w:t>
      </w:r>
      <w:r w:rsidR="00935126" w:rsidRPr="00935126">
        <w:rPr>
          <w:rFonts w:ascii="Trebuchet MS" w:hAnsi="Trebuchet MS"/>
          <w:color w:val="444444"/>
          <w:szCs w:val="30"/>
          <w:shd w:val="clear" w:color="auto" w:fill="FFFFFF"/>
        </w:rPr>
        <w:t>Breve valoración del inicio de curso y de la implantación de la nueva aplicación de gestión</w:t>
      </w:r>
    </w:p>
    <w:p w14:paraId="4EFAA298" w14:textId="521013CA" w:rsidR="00E34026" w:rsidRPr="00935126" w:rsidRDefault="00CD41D1" w:rsidP="00E34026">
      <w:pPr>
        <w:pStyle w:val="Ttulo6"/>
        <w:ind w:left="709"/>
        <w:jc w:val="left"/>
        <w:rPr>
          <w:rFonts w:ascii="Trebuchet MS" w:hAnsi="Trebuchet MS"/>
          <w:iCs w:val="0"/>
          <w:color w:val="444444"/>
          <w:szCs w:val="30"/>
          <w:shd w:val="clear" w:color="auto" w:fill="FFFFFF"/>
        </w:rPr>
      </w:pPr>
      <w:r w:rsidRPr="00935126">
        <w:rPr>
          <w:rFonts w:ascii="Trebuchet MS" w:hAnsi="Trebuchet MS"/>
          <w:color w:val="444444"/>
          <w:szCs w:val="30"/>
        </w:rPr>
        <w:br/>
      </w:r>
      <w:r w:rsidR="00163681" w:rsidRPr="00935126">
        <w:rPr>
          <w:rFonts w:ascii="Trebuchet MS" w:hAnsi="Trebuchet MS"/>
          <w:color w:val="444444"/>
          <w:szCs w:val="30"/>
          <w:u w:val="none"/>
          <w:shd w:val="clear" w:color="auto" w:fill="FFFFFF"/>
        </w:rPr>
        <w:t xml:space="preserve">3.- </w:t>
      </w:r>
      <w:r w:rsidR="00935126" w:rsidRPr="00935126">
        <w:rPr>
          <w:rFonts w:ascii="Trebuchet MS" w:hAnsi="Trebuchet MS"/>
          <w:iCs w:val="0"/>
          <w:color w:val="444444"/>
          <w:szCs w:val="30"/>
          <w:shd w:val="clear" w:color="auto" w:fill="FFFFFF"/>
        </w:rPr>
        <w:t>Renovación de cargos de</w:t>
      </w:r>
      <w:r w:rsidR="003110E4" w:rsidRPr="00935126">
        <w:rPr>
          <w:rFonts w:ascii="Trebuchet MS" w:hAnsi="Trebuchet MS"/>
          <w:iCs w:val="0"/>
          <w:color w:val="444444"/>
          <w:szCs w:val="30"/>
          <w:shd w:val="clear" w:color="auto" w:fill="FFFFFF"/>
        </w:rPr>
        <w:t xml:space="preserve"> la junta directiva del APA</w:t>
      </w:r>
    </w:p>
    <w:p w14:paraId="003C9271" w14:textId="77777777" w:rsidR="00E34026" w:rsidRPr="00935126" w:rsidRDefault="00E34026" w:rsidP="00E34026">
      <w:pPr>
        <w:pStyle w:val="Ttulo6"/>
        <w:ind w:left="709"/>
        <w:jc w:val="left"/>
        <w:rPr>
          <w:rFonts w:ascii="Trebuchet MS" w:hAnsi="Trebuchet MS"/>
          <w:iCs w:val="0"/>
          <w:color w:val="444444"/>
          <w:szCs w:val="30"/>
          <w:shd w:val="clear" w:color="auto" w:fill="FFFFFF"/>
        </w:rPr>
      </w:pPr>
    </w:p>
    <w:p w14:paraId="2ECA97C6" w14:textId="77777777" w:rsidR="005A2BA3" w:rsidRPr="00935126" w:rsidRDefault="004A4147" w:rsidP="00E34026">
      <w:pPr>
        <w:pStyle w:val="Ttulo6"/>
        <w:ind w:left="709"/>
        <w:jc w:val="left"/>
        <w:rPr>
          <w:rFonts w:ascii="Trebuchet MS" w:hAnsi="Trebuchet MS"/>
          <w:sz w:val="52"/>
        </w:rPr>
      </w:pPr>
      <w:r w:rsidRPr="00935126">
        <w:rPr>
          <w:rFonts w:ascii="Trebuchet MS" w:hAnsi="Trebuchet MS"/>
          <w:color w:val="444444"/>
          <w:szCs w:val="30"/>
          <w:u w:val="none"/>
          <w:shd w:val="clear" w:color="auto" w:fill="FFFFFF"/>
        </w:rPr>
        <w:t>4</w:t>
      </w:r>
      <w:r w:rsidR="00CD41D1" w:rsidRPr="00935126">
        <w:rPr>
          <w:rFonts w:ascii="Trebuchet MS" w:hAnsi="Trebuchet MS"/>
          <w:color w:val="444444"/>
          <w:szCs w:val="30"/>
          <w:u w:val="none"/>
          <w:shd w:val="clear" w:color="auto" w:fill="FFFFFF"/>
        </w:rPr>
        <w:t>.-</w:t>
      </w:r>
      <w:r w:rsidR="003110E4" w:rsidRPr="00935126">
        <w:rPr>
          <w:rFonts w:ascii="Trebuchet MS" w:hAnsi="Trebuchet MS"/>
          <w:color w:val="444444"/>
          <w:szCs w:val="30"/>
          <w:u w:val="none"/>
          <w:shd w:val="clear" w:color="auto" w:fill="FFFFFF"/>
        </w:rPr>
        <w:t xml:space="preserve"> </w:t>
      </w:r>
      <w:r w:rsidR="002733DF" w:rsidRPr="00935126">
        <w:rPr>
          <w:rFonts w:ascii="Trebuchet MS" w:hAnsi="Trebuchet MS"/>
          <w:color w:val="444444"/>
          <w:szCs w:val="30"/>
          <w:shd w:val="clear" w:color="auto" w:fill="FFFFFF"/>
        </w:rPr>
        <w:t>Otras informaciones.</w:t>
      </w:r>
      <w:r w:rsidR="00CD41D1" w:rsidRPr="00935126">
        <w:rPr>
          <w:rFonts w:ascii="Trebuchet MS" w:hAnsi="Trebuchet MS"/>
          <w:color w:val="444444"/>
          <w:szCs w:val="30"/>
          <w:shd w:val="clear" w:color="auto" w:fill="FFFFFF"/>
        </w:rPr>
        <w:t xml:space="preserve"> Ruegos y preguntas</w:t>
      </w:r>
    </w:p>
    <w:p w14:paraId="2D2D4C8A" w14:textId="77777777" w:rsidR="005A2BA3" w:rsidRPr="00935126" w:rsidRDefault="005A2BA3">
      <w:pPr>
        <w:pStyle w:val="Ttulo6"/>
        <w:rPr>
          <w:rFonts w:ascii="Trebuchet MS" w:hAnsi="Trebuchet MS"/>
        </w:rPr>
      </w:pPr>
    </w:p>
    <w:p w14:paraId="3DDE288B" w14:textId="77777777" w:rsidR="00EC5F14" w:rsidRPr="00935126" w:rsidRDefault="00CA5ADF" w:rsidP="005A2BA3">
      <w:pPr>
        <w:pStyle w:val="Ttulo6"/>
        <w:rPr>
          <w:rFonts w:ascii="Trebuchet MS" w:hAnsi="Trebuchet MS"/>
        </w:rPr>
      </w:pPr>
      <w:r w:rsidRPr="00935126">
        <w:rPr>
          <w:rFonts w:ascii="Trebuchet MS" w:hAnsi="Trebuchet MS"/>
        </w:rPr>
        <w:t>Contamos con vuestra</w:t>
      </w:r>
      <w:r w:rsidR="005A2BA3" w:rsidRPr="00935126">
        <w:rPr>
          <w:rFonts w:ascii="Trebuchet MS" w:hAnsi="Trebuchet MS"/>
        </w:rPr>
        <w:t xml:space="preserve"> asistencia y participación</w:t>
      </w:r>
    </w:p>
    <w:p w14:paraId="0EC6313E" w14:textId="77777777" w:rsidR="00EC5F14" w:rsidRPr="00935126" w:rsidRDefault="00EC5F14">
      <w:pPr>
        <w:rPr>
          <w:rFonts w:ascii="Trebuchet MS" w:hAnsi="Trebuchet MS"/>
        </w:rPr>
      </w:pPr>
    </w:p>
    <w:p w14:paraId="645BDBB5" w14:textId="77777777" w:rsidR="00CD41D1" w:rsidRPr="00935126" w:rsidRDefault="00CD41D1">
      <w:pPr>
        <w:rPr>
          <w:rFonts w:ascii="Trebuchet MS" w:hAnsi="Trebuchet MS"/>
        </w:rPr>
      </w:pPr>
    </w:p>
    <w:p w14:paraId="330A0FD1" w14:textId="77777777" w:rsidR="006B0BC5" w:rsidRPr="00935126" w:rsidRDefault="006B0BC5" w:rsidP="00CD41D1">
      <w:pPr>
        <w:jc w:val="right"/>
        <w:rPr>
          <w:rFonts w:ascii="Trebuchet MS" w:hAnsi="Trebuchet MS" w:cs="Tahoma"/>
          <w:i/>
          <w:iCs/>
          <w:color w:val="444444"/>
          <w:sz w:val="40"/>
          <w:szCs w:val="30"/>
          <w:u w:val="single"/>
          <w:shd w:val="clear" w:color="auto" w:fill="FFFFFF"/>
        </w:rPr>
      </w:pPr>
    </w:p>
    <w:p w14:paraId="240DA510" w14:textId="006BF901" w:rsidR="00EC5F14" w:rsidRPr="00046DA2" w:rsidRDefault="002733DF" w:rsidP="00CD41D1">
      <w:pPr>
        <w:jc w:val="right"/>
        <w:rPr>
          <w:rFonts w:ascii="Trebuchet MS" w:hAnsi="Trebuchet MS" w:cs="Tahoma"/>
          <w:iCs/>
          <w:color w:val="444444"/>
          <w:sz w:val="36"/>
          <w:szCs w:val="36"/>
          <w:shd w:val="clear" w:color="auto" w:fill="FFFFFF"/>
        </w:rPr>
      </w:pPr>
      <w:r w:rsidRPr="00046DA2">
        <w:rPr>
          <w:rFonts w:ascii="Trebuchet MS" w:hAnsi="Trebuchet MS" w:cs="Tahoma"/>
          <w:iCs/>
          <w:color w:val="444444"/>
          <w:sz w:val="36"/>
          <w:szCs w:val="36"/>
          <w:shd w:val="clear" w:color="auto" w:fill="FFFFFF"/>
        </w:rPr>
        <w:t xml:space="preserve">Madrid a </w:t>
      </w:r>
      <w:r w:rsidR="00046DA2" w:rsidRPr="00046DA2">
        <w:rPr>
          <w:rFonts w:ascii="Trebuchet MS" w:hAnsi="Trebuchet MS" w:cs="Tahoma"/>
          <w:iCs/>
          <w:color w:val="444444"/>
          <w:sz w:val="36"/>
          <w:szCs w:val="36"/>
          <w:shd w:val="clear" w:color="auto" w:fill="FFFFFF"/>
        </w:rPr>
        <w:t>16</w:t>
      </w:r>
      <w:r w:rsidR="003110E4" w:rsidRPr="00046DA2">
        <w:rPr>
          <w:rFonts w:ascii="Trebuchet MS" w:hAnsi="Trebuchet MS" w:cs="Tahoma"/>
          <w:iCs/>
          <w:color w:val="444444"/>
          <w:sz w:val="36"/>
          <w:szCs w:val="36"/>
          <w:shd w:val="clear" w:color="auto" w:fill="FFFFFF"/>
        </w:rPr>
        <w:t xml:space="preserve"> de octubre de 2</w:t>
      </w:r>
      <w:r w:rsidR="00935126" w:rsidRPr="00046DA2">
        <w:rPr>
          <w:rFonts w:ascii="Trebuchet MS" w:hAnsi="Trebuchet MS" w:cs="Tahoma"/>
          <w:iCs/>
          <w:color w:val="444444"/>
          <w:sz w:val="36"/>
          <w:szCs w:val="36"/>
          <w:shd w:val="clear" w:color="auto" w:fill="FFFFFF"/>
        </w:rPr>
        <w:t>020</w:t>
      </w:r>
    </w:p>
    <w:sectPr w:rsidR="00EC5F14" w:rsidRPr="00046DA2" w:rsidSect="002733DF">
      <w:pgSz w:w="11906" w:h="16838"/>
      <w:pgMar w:top="709" w:right="424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4A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E9A41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A3"/>
    <w:rsid w:val="00046DA2"/>
    <w:rsid w:val="000F66EB"/>
    <w:rsid w:val="00163681"/>
    <w:rsid w:val="00171D37"/>
    <w:rsid w:val="001A7FC2"/>
    <w:rsid w:val="00261DE0"/>
    <w:rsid w:val="002733DF"/>
    <w:rsid w:val="003110E4"/>
    <w:rsid w:val="00317081"/>
    <w:rsid w:val="00344EA4"/>
    <w:rsid w:val="003A75D6"/>
    <w:rsid w:val="003B0CF7"/>
    <w:rsid w:val="003D0907"/>
    <w:rsid w:val="00421393"/>
    <w:rsid w:val="004A4147"/>
    <w:rsid w:val="00567C4F"/>
    <w:rsid w:val="005A2BA3"/>
    <w:rsid w:val="006B0BC5"/>
    <w:rsid w:val="006C1178"/>
    <w:rsid w:val="0090725B"/>
    <w:rsid w:val="00935126"/>
    <w:rsid w:val="009E56DA"/>
    <w:rsid w:val="00A375E1"/>
    <w:rsid w:val="00AA2E73"/>
    <w:rsid w:val="00C545EB"/>
    <w:rsid w:val="00C75C88"/>
    <w:rsid w:val="00CA5ADF"/>
    <w:rsid w:val="00CD41D1"/>
    <w:rsid w:val="00DA04FF"/>
    <w:rsid w:val="00DF025C"/>
    <w:rsid w:val="00E34026"/>
    <w:rsid w:val="00EC5F14"/>
    <w:rsid w:val="00F0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A73B5"/>
  <w15:docId w15:val="{207E2BFC-F6E2-4480-BB6B-7FD79C1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C2"/>
  </w:style>
  <w:style w:type="paragraph" w:styleId="Ttulo1">
    <w:name w:val="heading 1"/>
    <w:basedOn w:val="Normal"/>
    <w:next w:val="Normal"/>
    <w:qFormat/>
    <w:rsid w:val="001A7FC2"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rsid w:val="001A7FC2"/>
    <w:pPr>
      <w:keepNext/>
      <w:ind w:firstLine="708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1A7FC2"/>
    <w:pPr>
      <w:keepNext/>
      <w:ind w:left="360"/>
      <w:jc w:val="center"/>
      <w:outlineLvl w:val="2"/>
    </w:pPr>
    <w:rPr>
      <w:rFonts w:ascii="Tahoma" w:hAnsi="Tahoma"/>
      <w:sz w:val="44"/>
    </w:rPr>
  </w:style>
  <w:style w:type="paragraph" w:styleId="Ttulo4">
    <w:name w:val="heading 4"/>
    <w:basedOn w:val="Normal"/>
    <w:next w:val="Normal"/>
    <w:qFormat/>
    <w:rsid w:val="001A7FC2"/>
    <w:pPr>
      <w:keepNext/>
      <w:jc w:val="center"/>
      <w:outlineLvl w:val="3"/>
    </w:pPr>
    <w:rPr>
      <w:rFonts w:ascii="Tahoma" w:hAnsi="Tahoma" w:cs="Tahoma"/>
      <w:b/>
      <w:sz w:val="52"/>
    </w:rPr>
  </w:style>
  <w:style w:type="paragraph" w:styleId="Ttulo5">
    <w:name w:val="heading 5"/>
    <w:basedOn w:val="Normal"/>
    <w:next w:val="Normal"/>
    <w:qFormat/>
    <w:rsid w:val="001A7FC2"/>
    <w:pPr>
      <w:keepNext/>
      <w:ind w:left="360"/>
      <w:jc w:val="center"/>
      <w:outlineLvl w:val="4"/>
    </w:pPr>
    <w:rPr>
      <w:rFonts w:ascii="Tahoma" w:hAnsi="Tahoma"/>
      <w:i/>
      <w:iCs/>
      <w:sz w:val="52"/>
      <w:u w:val="single"/>
    </w:rPr>
  </w:style>
  <w:style w:type="paragraph" w:styleId="Ttulo6">
    <w:name w:val="heading 6"/>
    <w:basedOn w:val="Normal"/>
    <w:next w:val="Normal"/>
    <w:qFormat/>
    <w:rsid w:val="001A7FC2"/>
    <w:pPr>
      <w:keepNext/>
      <w:jc w:val="center"/>
      <w:outlineLvl w:val="5"/>
    </w:pPr>
    <w:rPr>
      <w:rFonts w:ascii="Tahoma" w:hAnsi="Tahoma" w:cs="Tahoma"/>
      <w:i/>
      <w:iCs/>
      <w:sz w:val="40"/>
      <w:u w:val="single"/>
    </w:rPr>
  </w:style>
  <w:style w:type="paragraph" w:styleId="Ttulo7">
    <w:name w:val="heading 7"/>
    <w:basedOn w:val="Normal"/>
    <w:next w:val="Normal"/>
    <w:qFormat/>
    <w:rsid w:val="001A7FC2"/>
    <w:pPr>
      <w:keepNext/>
      <w:outlineLvl w:val="6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A7FC2"/>
    <w:rPr>
      <w:sz w:val="24"/>
    </w:rPr>
  </w:style>
  <w:style w:type="paragraph" w:styleId="Textoindependiente2">
    <w:name w:val="Body Text 2"/>
    <w:basedOn w:val="Normal"/>
    <w:rsid w:val="001A7FC2"/>
    <w:pPr>
      <w:jc w:val="both"/>
    </w:pPr>
    <w:rPr>
      <w:rFonts w:ascii="Comic Sans MS" w:hAnsi="Comic Sans MS"/>
      <w:b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311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B849E-7F7A-4C9F-851D-88FFC412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C.P. Rabindranath Tagore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 Padres de Alumnos</dc:creator>
  <cp:lastModifiedBy>APA Tagore</cp:lastModifiedBy>
  <cp:revision>6</cp:revision>
  <cp:lastPrinted>2017-10-24T07:33:00Z</cp:lastPrinted>
  <dcterms:created xsi:type="dcterms:W3CDTF">2020-10-14T07:59:00Z</dcterms:created>
  <dcterms:modified xsi:type="dcterms:W3CDTF">2020-10-16T07:35:00Z</dcterms:modified>
</cp:coreProperties>
</file>