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35" w:rsidRDefault="00BD5C35" w:rsidP="00BD5C35">
      <w:pPr>
        <w:jc w:val="center"/>
        <w:rPr>
          <w:b/>
          <w:noProof/>
          <w:sz w:val="48"/>
          <w:szCs w:val="48"/>
          <w:lang w:eastAsia="es-ES"/>
        </w:rPr>
      </w:pPr>
    </w:p>
    <w:p w:rsidR="00A34A9B" w:rsidRDefault="00A34A9B" w:rsidP="00BD5C35">
      <w:pPr>
        <w:jc w:val="center"/>
        <w:rPr>
          <w:b/>
          <w:noProof/>
          <w:sz w:val="48"/>
          <w:szCs w:val="48"/>
          <w:lang w:eastAsia="es-ES"/>
        </w:rPr>
      </w:pPr>
      <w:r>
        <w:rPr>
          <w:b/>
          <w:noProof/>
          <w:sz w:val="48"/>
          <w:szCs w:val="48"/>
          <w:lang w:eastAsia="es-ES"/>
        </w:rPr>
        <w:t>Martes, 15 de Agosto</w:t>
      </w:r>
    </w:p>
    <w:p w:rsidR="00BD5C35" w:rsidRDefault="00A34A9B" w:rsidP="00BD5C35">
      <w:pPr>
        <w:jc w:val="center"/>
        <w:rPr>
          <w:b/>
          <w:noProof/>
          <w:sz w:val="48"/>
          <w:szCs w:val="48"/>
          <w:lang w:eastAsia="es-ES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60288" behindDoc="0" locked="0" layoutInCell="1" allowOverlap="1" wp14:anchorId="258A0703" wp14:editId="3B3BB52A">
            <wp:simplePos x="0" y="0"/>
            <wp:positionH relativeFrom="column">
              <wp:posOffset>4541520</wp:posOffset>
            </wp:positionH>
            <wp:positionV relativeFrom="paragraph">
              <wp:posOffset>383540</wp:posOffset>
            </wp:positionV>
            <wp:extent cx="1668780" cy="1668780"/>
            <wp:effectExtent l="0" t="0" r="762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6 at 16.33.59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48"/>
          <w:lang w:eastAsia="es-ES"/>
        </w:rPr>
        <w:t xml:space="preserve"> </w:t>
      </w:r>
      <w:r w:rsidR="00BD5C35">
        <w:rPr>
          <w:b/>
          <w:noProof/>
          <w:sz w:val="48"/>
          <w:szCs w:val="48"/>
          <w:lang w:eastAsia="es-ES"/>
        </w:rPr>
        <w:t>“LA VIRGEN”</w:t>
      </w:r>
    </w:p>
    <w:p w:rsidR="00BD5C35" w:rsidRDefault="00BD5C35" w:rsidP="00BD5C35">
      <w:pPr>
        <w:jc w:val="center"/>
        <w:rPr>
          <w:b/>
          <w:noProof/>
          <w:sz w:val="48"/>
          <w:szCs w:val="48"/>
          <w:lang w:eastAsia="es-ES"/>
        </w:rPr>
      </w:pPr>
    </w:p>
    <w:p w:rsidR="008A4D67" w:rsidRDefault="00BD5C35" w:rsidP="00BD5C35">
      <w:pPr>
        <w:ind w:left="708" w:firstLine="27"/>
        <w:rPr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t>9</w:t>
      </w:r>
      <w:r w:rsidR="007A140C">
        <w:rPr>
          <w:b/>
          <w:noProof/>
          <w:sz w:val="36"/>
          <w:szCs w:val="36"/>
          <w:lang w:eastAsia="es-ES"/>
        </w:rPr>
        <w:t>:</w:t>
      </w:r>
      <w:r>
        <w:rPr>
          <w:b/>
          <w:noProof/>
          <w:sz w:val="36"/>
          <w:szCs w:val="36"/>
          <w:lang w:eastAsia="es-ES"/>
        </w:rPr>
        <w:t>00 h</w:t>
      </w:r>
      <w:r>
        <w:rPr>
          <w:noProof/>
          <w:sz w:val="36"/>
          <w:szCs w:val="36"/>
          <w:lang w:eastAsia="es-ES"/>
        </w:rPr>
        <w:t xml:space="preserve"> La </w:t>
      </w:r>
      <w:r w:rsidRPr="00A34A9B">
        <w:rPr>
          <w:b/>
          <w:noProof/>
          <w:sz w:val="36"/>
          <w:szCs w:val="36"/>
          <w:lang w:eastAsia="es-ES"/>
        </w:rPr>
        <w:t>charanga</w:t>
      </w:r>
      <w:r>
        <w:rPr>
          <w:noProof/>
          <w:sz w:val="36"/>
          <w:szCs w:val="36"/>
          <w:lang w:eastAsia="es-ES"/>
        </w:rPr>
        <w:t xml:space="preserve">  “Talagüelas” y los</w:t>
      </w:r>
    </w:p>
    <w:p w:rsidR="00BD5C35" w:rsidRDefault="00BD5C35" w:rsidP="00BD5C35">
      <w:pPr>
        <w:ind w:left="708" w:firstLine="27"/>
        <w:rPr>
          <w:noProof/>
          <w:sz w:val="36"/>
          <w:szCs w:val="36"/>
          <w:lang w:eastAsia="es-ES"/>
        </w:rPr>
      </w:pPr>
      <w:r>
        <w:rPr>
          <w:noProof/>
          <w:sz w:val="36"/>
          <w:szCs w:val="36"/>
          <w:lang w:eastAsia="es-ES"/>
        </w:rPr>
        <w:t xml:space="preserve"> c</w:t>
      </w:r>
      <w:r w:rsidR="008D69E9">
        <w:rPr>
          <w:noProof/>
          <w:sz w:val="36"/>
          <w:szCs w:val="36"/>
          <w:lang w:eastAsia="es-ES"/>
        </w:rPr>
        <w:t>abezudos  recorrerán las calles del pueblo.</w:t>
      </w:r>
      <w:r>
        <w:rPr>
          <w:noProof/>
          <w:sz w:val="36"/>
          <w:szCs w:val="36"/>
          <w:lang w:eastAsia="es-ES"/>
        </w:rPr>
        <w:t xml:space="preserve"> </w:t>
      </w:r>
    </w:p>
    <w:p w:rsidR="00BD5C35" w:rsidRDefault="00BD5C35" w:rsidP="00BD5C35">
      <w:pPr>
        <w:spacing w:line="240" w:lineRule="auto"/>
        <w:ind w:left="2832" w:firstLine="708"/>
        <w:contextualSpacing/>
        <w:rPr>
          <w:b/>
          <w:noProof/>
          <w:sz w:val="36"/>
          <w:szCs w:val="36"/>
          <w:lang w:eastAsia="es-ES"/>
        </w:rPr>
      </w:pPr>
    </w:p>
    <w:p w:rsidR="002A5C10" w:rsidRDefault="007A140C" w:rsidP="002A5C10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t>12:3</w:t>
      </w:r>
      <w:r w:rsidR="00BD5C35">
        <w:rPr>
          <w:b/>
          <w:noProof/>
          <w:sz w:val="36"/>
          <w:szCs w:val="36"/>
          <w:lang w:eastAsia="es-ES"/>
        </w:rPr>
        <w:t xml:space="preserve">0 h </w:t>
      </w:r>
      <w:r w:rsidR="00A34A9B" w:rsidRPr="00A34A9B">
        <w:rPr>
          <w:b/>
          <w:noProof/>
          <w:sz w:val="36"/>
          <w:szCs w:val="36"/>
          <w:lang w:eastAsia="es-ES"/>
        </w:rPr>
        <w:t>SANTA MISA</w:t>
      </w:r>
      <w:r w:rsidR="00A34A9B">
        <w:rPr>
          <w:noProof/>
          <w:sz w:val="36"/>
          <w:szCs w:val="36"/>
          <w:lang w:eastAsia="es-ES"/>
        </w:rPr>
        <w:t xml:space="preserve"> </w:t>
      </w:r>
      <w:r w:rsidR="00BD5C35">
        <w:rPr>
          <w:noProof/>
          <w:sz w:val="36"/>
          <w:szCs w:val="36"/>
          <w:lang w:eastAsia="es-ES"/>
        </w:rPr>
        <w:t>y Procesión en honor a Nuestra Señora de la Asunción.</w:t>
      </w:r>
    </w:p>
    <w:p w:rsidR="00BD5C35" w:rsidRDefault="00BD5C35" w:rsidP="002A5C10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</w:p>
    <w:p w:rsidR="00BD5C35" w:rsidRDefault="007A140C" w:rsidP="00BD5C35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t>17:30</w:t>
      </w:r>
      <w:r w:rsidR="00BD5C35">
        <w:rPr>
          <w:b/>
          <w:noProof/>
          <w:sz w:val="36"/>
          <w:szCs w:val="36"/>
          <w:lang w:eastAsia="es-ES"/>
        </w:rPr>
        <w:t xml:space="preserve"> h </w:t>
      </w:r>
      <w:r w:rsidR="00A34A9B">
        <w:rPr>
          <w:b/>
          <w:noProof/>
          <w:sz w:val="36"/>
          <w:szCs w:val="36"/>
          <w:lang w:eastAsia="es-ES"/>
        </w:rPr>
        <w:t xml:space="preserve">JUEGOS TRADICIONALES </w:t>
      </w:r>
      <w:r w:rsidR="00500F38">
        <w:rPr>
          <w:noProof/>
          <w:sz w:val="36"/>
          <w:szCs w:val="36"/>
          <w:lang w:eastAsia="es-ES"/>
        </w:rPr>
        <w:t xml:space="preserve">en San </w:t>
      </w:r>
      <w:r w:rsidR="00BD5C35">
        <w:rPr>
          <w:noProof/>
          <w:sz w:val="36"/>
          <w:szCs w:val="36"/>
          <w:lang w:eastAsia="es-ES"/>
        </w:rPr>
        <w:t>Roque</w:t>
      </w:r>
      <w:r w:rsidR="002A5C10">
        <w:rPr>
          <w:noProof/>
          <w:sz w:val="36"/>
          <w:szCs w:val="36"/>
          <w:lang w:eastAsia="es-ES"/>
        </w:rPr>
        <w:t>, patrocinados por Mesón El Cazador.</w:t>
      </w:r>
      <w:r w:rsidR="00500F38" w:rsidRPr="00500F38">
        <w:rPr>
          <w:b/>
          <w:noProof/>
          <w:sz w:val="48"/>
          <w:szCs w:val="48"/>
          <w:lang w:eastAsia="es-ES"/>
        </w:rPr>
        <w:t xml:space="preserve"> </w:t>
      </w:r>
    </w:p>
    <w:p w:rsidR="00BD5C35" w:rsidRDefault="00BD5C35" w:rsidP="00BD5C35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  <w:r>
        <w:rPr>
          <w:noProof/>
          <w:sz w:val="36"/>
          <w:szCs w:val="36"/>
          <w:lang w:eastAsia="es-ES"/>
        </w:rPr>
        <w:t>Al finalizar daremos la vuelta al pueblo acompañados con la charanga.</w:t>
      </w:r>
      <w:r w:rsidR="00500F38" w:rsidRPr="00500F38">
        <w:rPr>
          <w:b/>
          <w:noProof/>
          <w:sz w:val="48"/>
          <w:szCs w:val="48"/>
          <w:lang w:eastAsia="es-ES"/>
        </w:rPr>
        <w:t xml:space="preserve"> </w:t>
      </w:r>
    </w:p>
    <w:p w:rsidR="00BD5C35" w:rsidRDefault="00BD5C35" w:rsidP="00BD5C35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</w:p>
    <w:p w:rsidR="00BD5C35" w:rsidRDefault="00BD5C35" w:rsidP="00BD5C35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</w:p>
    <w:p w:rsidR="00BD5C35" w:rsidRDefault="00BD5C35" w:rsidP="00BD5C35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t>20</w:t>
      </w:r>
      <w:r w:rsidR="007A140C">
        <w:rPr>
          <w:b/>
          <w:noProof/>
          <w:sz w:val="36"/>
          <w:szCs w:val="36"/>
          <w:lang w:eastAsia="es-ES"/>
        </w:rPr>
        <w:t>:</w:t>
      </w:r>
      <w:r>
        <w:rPr>
          <w:b/>
          <w:noProof/>
          <w:sz w:val="36"/>
          <w:szCs w:val="36"/>
          <w:lang w:eastAsia="es-ES"/>
        </w:rPr>
        <w:t xml:space="preserve">30 h </w:t>
      </w:r>
      <w:r>
        <w:rPr>
          <w:noProof/>
          <w:sz w:val="36"/>
          <w:szCs w:val="36"/>
          <w:lang w:eastAsia="es-ES"/>
        </w:rPr>
        <w:t xml:space="preserve">Sesión de tarde Infantil con </w:t>
      </w:r>
      <w:r w:rsidR="00A34A9B">
        <w:rPr>
          <w:b/>
          <w:noProof/>
          <w:sz w:val="36"/>
          <w:szCs w:val="36"/>
          <w:lang w:eastAsia="es-ES"/>
        </w:rPr>
        <w:t>Discom</w:t>
      </w:r>
      <w:r w:rsidRPr="00A34A9B">
        <w:rPr>
          <w:b/>
          <w:noProof/>
          <w:sz w:val="36"/>
          <w:szCs w:val="36"/>
          <w:lang w:eastAsia="es-ES"/>
        </w:rPr>
        <w:t>óvil “Galaxia”</w:t>
      </w:r>
    </w:p>
    <w:p w:rsidR="00BD5C35" w:rsidRDefault="00BD5C35" w:rsidP="00BD5C35">
      <w:pPr>
        <w:spacing w:line="240" w:lineRule="auto"/>
        <w:ind w:left="708"/>
        <w:contextualSpacing/>
        <w:rPr>
          <w:b/>
          <w:noProof/>
          <w:sz w:val="36"/>
          <w:szCs w:val="36"/>
          <w:lang w:eastAsia="es-ES"/>
        </w:rPr>
      </w:pPr>
    </w:p>
    <w:p w:rsidR="00BD5C35" w:rsidRDefault="007A140C" w:rsidP="00BD5C35">
      <w:pPr>
        <w:spacing w:line="240" w:lineRule="auto"/>
        <w:ind w:left="708"/>
        <w:contextualSpacing/>
        <w:rPr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t>22:</w:t>
      </w:r>
      <w:r w:rsidR="00BD5C35">
        <w:rPr>
          <w:b/>
          <w:noProof/>
          <w:sz w:val="36"/>
          <w:szCs w:val="36"/>
          <w:lang w:eastAsia="es-ES"/>
        </w:rPr>
        <w:t xml:space="preserve">00 h </w:t>
      </w:r>
      <w:r w:rsidR="00A34A9B">
        <w:rPr>
          <w:b/>
          <w:noProof/>
          <w:sz w:val="36"/>
          <w:szCs w:val="36"/>
          <w:lang w:eastAsia="es-ES"/>
        </w:rPr>
        <w:t>Cena tradicional</w:t>
      </w:r>
      <w:bookmarkStart w:id="0" w:name="_GoBack"/>
      <w:bookmarkEnd w:id="0"/>
      <w:r w:rsidR="00A34A9B">
        <w:rPr>
          <w:noProof/>
          <w:sz w:val="36"/>
          <w:szCs w:val="36"/>
          <w:lang w:eastAsia="es-ES"/>
        </w:rPr>
        <w:t xml:space="preserve"> de “La</w:t>
      </w:r>
      <w:r w:rsidR="00BD5C35">
        <w:rPr>
          <w:noProof/>
          <w:sz w:val="36"/>
          <w:szCs w:val="36"/>
          <w:lang w:eastAsia="es-ES"/>
        </w:rPr>
        <w:t xml:space="preserve"> Vaca</w:t>
      </w:r>
      <w:r w:rsidR="00A34A9B">
        <w:rPr>
          <w:noProof/>
          <w:sz w:val="36"/>
          <w:szCs w:val="36"/>
          <w:lang w:eastAsia="es-ES"/>
        </w:rPr>
        <w:t>”</w:t>
      </w:r>
      <w:r w:rsidR="00BD5C35">
        <w:rPr>
          <w:noProof/>
          <w:sz w:val="36"/>
          <w:szCs w:val="36"/>
          <w:lang w:eastAsia="es-ES"/>
        </w:rPr>
        <w:t xml:space="preserve"> en el frontón.</w:t>
      </w:r>
    </w:p>
    <w:p w:rsidR="00BD5C35" w:rsidRDefault="00A20291" w:rsidP="00BD5C35">
      <w:pPr>
        <w:spacing w:line="240" w:lineRule="auto"/>
        <w:rPr>
          <w:noProof/>
          <w:sz w:val="36"/>
          <w:szCs w:val="3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B4D762B" wp14:editId="65BB4196">
            <wp:simplePos x="0" y="0"/>
            <wp:positionH relativeFrom="margin">
              <wp:posOffset>485775</wp:posOffset>
            </wp:positionH>
            <wp:positionV relativeFrom="margin">
              <wp:posOffset>7267575</wp:posOffset>
            </wp:positionV>
            <wp:extent cx="2095500" cy="209550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3 at 10.45.5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291" w:rsidRDefault="007A140C" w:rsidP="00A20291">
      <w:pPr>
        <w:spacing w:line="240" w:lineRule="auto"/>
        <w:ind w:firstLine="708"/>
        <w:rPr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t>01:</w:t>
      </w:r>
      <w:r w:rsidR="00BD5C35">
        <w:rPr>
          <w:b/>
          <w:noProof/>
          <w:sz w:val="36"/>
          <w:szCs w:val="36"/>
          <w:lang w:eastAsia="es-ES"/>
        </w:rPr>
        <w:t>00 h</w:t>
      </w:r>
      <w:r w:rsidR="00BD5C35">
        <w:rPr>
          <w:noProof/>
          <w:sz w:val="36"/>
          <w:szCs w:val="36"/>
          <w:lang w:eastAsia="es-ES"/>
        </w:rPr>
        <w:t xml:space="preserve"> </w:t>
      </w:r>
      <w:r w:rsidR="00BD5C35" w:rsidRPr="00A34A9B">
        <w:rPr>
          <w:b/>
          <w:noProof/>
          <w:sz w:val="36"/>
          <w:szCs w:val="36"/>
          <w:lang w:eastAsia="es-ES"/>
        </w:rPr>
        <w:t>D</w:t>
      </w:r>
      <w:r w:rsidRPr="00A34A9B">
        <w:rPr>
          <w:b/>
          <w:noProof/>
          <w:sz w:val="36"/>
          <w:szCs w:val="36"/>
          <w:lang w:eastAsia="es-ES"/>
        </w:rPr>
        <w:t xml:space="preserve">iscomóvil “Galaxia” </w:t>
      </w:r>
    </w:p>
    <w:p w:rsidR="00BD5C35" w:rsidRDefault="007A140C" w:rsidP="00A20291">
      <w:pPr>
        <w:spacing w:line="240" w:lineRule="auto"/>
        <w:ind w:firstLine="708"/>
        <w:rPr>
          <w:noProof/>
          <w:sz w:val="36"/>
          <w:szCs w:val="36"/>
          <w:lang w:eastAsia="es-ES"/>
        </w:rPr>
      </w:pPr>
      <w:r>
        <w:rPr>
          <w:noProof/>
          <w:sz w:val="36"/>
          <w:szCs w:val="36"/>
          <w:lang w:eastAsia="es-ES"/>
        </w:rPr>
        <w:t>hasta las 6:</w:t>
      </w:r>
      <w:r w:rsidR="00BD5C35">
        <w:rPr>
          <w:noProof/>
          <w:sz w:val="36"/>
          <w:szCs w:val="36"/>
          <w:lang w:eastAsia="es-ES"/>
        </w:rPr>
        <w:t>00 h</w:t>
      </w:r>
    </w:p>
    <w:p w:rsidR="0012753F" w:rsidRDefault="008A4D67">
      <w:r>
        <w:rPr>
          <w:noProof/>
          <w:lang w:eastAsia="es-ES"/>
        </w:rPr>
        <w:t xml:space="preserve">                                                                            </w:t>
      </w:r>
    </w:p>
    <w:sectPr w:rsidR="0012753F" w:rsidSect="00AB7A6F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6F"/>
    <w:rsid w:val="00084195"/>
    <w:rsid w:val="000E31DC"/>
    <w:rsid w:val="00236D20"/>
    <w:rsid w:val="002A5C10"/>
    <w:rsid w:val="002C4F02"/>
    <w:rsid w:val="00500F38"/>
    <w:rsid w:val="00531A8A"/>
    <w:rsid w:val="005C178A"/>
    <w:rsid w:val="006F61A9"/>
    <w:rsid w:val="007A140C"/>
    <w:rsid w:val="00836219"/>
    <w:rsid w:val="00850186"/>
    <w:rsid w:val="008A4D67"/>
    <w:rsid w:val="008D69E9"/>
    <w:rsid w:val="00987E5E"/>
    <w:rsid w:val="00A20291"/>
    <w:rsid w:val="00A34A9B"/>
    <w:rsid w:val="00AB7A6F"/>
    <w:rsid w:val="00BD5C35"/>
    <w:rsid w:val="00DC719F"/>
    <w:rsid w:val="00E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7278B"/>
  <w15:docId w15:val="{C78EA2EB-F931-4EC9-899F-2489BC9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FE48-EDD9-4E19-BA9E-AD2A5514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villanueva</cp:lastModifiedBy>
  <cp:revision>3</cp:revision>
  <dcterms:created xsi:type="dcterms:W3CDTF">2023-06-21T00:51:00Z</dcterms:created>
  <dcterms:modified xsi:type="dcterms:W3CDTF">2023-07-05T21:25:00Z</dcterms:modified>
</cp:coreProperties>
</file>