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7EDC" w14:textId="189684F0" w:rsidR="00D40C97" w:rsidRPr="00AD0B41" w:rsidRDefault="00D40C97" w:rsidP="00AD0B41">
      <w:pPr>
        <w:shd w:val="clear" w:color="auto" w:fill="FDE9D9" w:themeFill="accent6" w:themeFillTint="33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LiberationSans"/>
          <w:b/>
          <w:color w:val="FF0000"/>
        </w:rPr>
      </w:pPr>
      <w:r w:rsidRPr="00AD0B41">
        <w:rPr>
          <w:rFonts w:ascii="Verdana" w:hAnsi="Verdana" w:cs="LiberationSans"/>
          <w:b/>
          <w:color w:val="0070C0"/>
        </w:rPr>
        <w:t xml:space="preserve">BANDO </w:t>
      </w:r>
      <w:r w:rsidR="00AD0B41" w:rsidRPr="00AD0B41">
        <w:rPr>
          <w:rFonts w:ascii="Verdana" w:hAnsi="Verdana" w:cs="LiberationSans"/>
          <w:b/>
          <w:color w:val="0070C0"/>
        </w:rPr>
        <w:t>MUNICIPAL</w:t>
      </w:r>
    </w:p>
    <w:p w14:paraId="3AB55916" w14:textId="07E077E5" w:rsidR="00AD0B41" w:rsidRPr="00AD0B41" w:rsidRDefault="00AD0B41" w:rsidP="00AD0B41">
      <w:pPr>
        <w:pStyle w:val="NormalWeb"/>
        <w:jc w:val="both"/>
        <w:rPr>
          <w:rFonts w:ascii="Verdana" w:hAnsi="Verdana"/>
          <w:b/>
          <w:bCs/>
          <w:color w:val="000000"/>
          <w:sz w:val="22"/>
          <w:szCs w:val="22"/>
        </w:rPr>
      </w:pPr>
      <w:r w:rsidRPr="00AD0B41">
        <w:rPr>
          <w:rFonts w:ascii="Verdana" w:hAnsi="Verdana"/>
          <w:b/>
          <w:bCs/>
          <w:color w:val="000000"/>
          <w:sz w:val="22"/>
          <w:szCs w:val="22"/>
        </w:rPr>
        <w:t>ASUNTO: COMUNICACIÓN OBLIGATORIA PARA LA REALIZACIÓN DE QUEMAS DE RESTOS VEGETALES</w:t>
      </w:r>
    </w:p>
    <w:p w14:paraId="5A277343" w14:textId="77777777" w:rsidR="00AD0B41" w:rsidRPr="00AD0B41" w:rsidRDefault="00AD0B41" w:rsidP="00AD0B41">
      <w:pPr>
        <w:pStyle w:val="NormalWeb"/>
        <w:ind w:firstLine="708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Se hace saber a todos los vecinos que, de conformidad con la normativa vigente en materia de prevención de incendios forestales en Castilla y León,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 xml:space="preserve">es obligatorio comunicar previamente la realización de quemas de restos vegetales en fincas </w:t>
      </w:r>
      <w:r w:rsidRPr="00BC54D4">
        <w:rPr>
          <w:rFonts w:ascii="Verdana" w:hAnsi="Verdana"/>
          <w:color w:val="000000"/>
          <w:sz w:val="22"/>
          <w:szCs w:val="22"/>
        </w:rPr>
        <w:t>agrícolas, huertos o parcelas</w:t>
      </w:r>
      <w:r w:rsidRPr="00AD0B41">
        <w:rPr>
          <w:rFonts w:ascii="Verdana" w:hAnsi="Verdana"/>
          <w:color w:val="000000"/>
          <w:sz w:val="22"/>
          <w:szCs w:val="22"/>
        </w:rPr>
        <w:t>.</w:t>
      </w:r>
    </w:p>
    <w:p w14:paraId="132E4820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Dicha comunicación deberá realizarse mediante el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modelo oficial habilitado por la Junta de Castilla y León</w:t>
      </w:r>
      <w:r w:rsidRPr="00AD0B41">
        <w:rPr>
          <w:rFonts w:ascii="Verdana" w:hAnsi="Verdana"/>
          <w:color w:val="000000"/>
          <w:sz w:val="22"/>
          <w:szCs w:val="22"/>
        </w:rPr>
        <w:t xml:space="preserve">, disponible en la sede electrónica en el siguiente enlace: </w:t>
      </w:r>
    </w:p>
    <w:p w14:paraId="367DBC1D" w14:textId="1C09BA3A" w:rsidR="00AD0B41" w:rsidRDefault="00BC54D4" w:rsidP="00AD0B41">
      <w:pPr>
        <w:pStyle w:val="NormalWeb"/>
        <w:jc w:val="both"/>
        <w:rPr>
          <w:rFonts w:ascii="Verdana" w:hAnsi="Verdana"/>
          <w:b/>
          <w:bCs/>
          <w:color w:val="548DD4" w:themeColor="text2" w:themeTint="99"/>
          <w:sz w:val="22"/>
          <w:szCs w:val="22"/>
        </w:rPr>
      </w:pPr>
      <w:hyperlink r:id="rId6" w:history="1">
        <w:r w:rsidRPr="00AE4939">
          <w:rPr>
            <w:rStyle w:val="Hipervnculo"/>
            <w:rFonts w:ascii="Verdana" w:hAnsi="Verdana"/>
            <w:b/>
            <w:bCs/>
            <w:color w:val="6666FF" w:themeColor="hyperlink" w:themeTint="99"/>
            <w:sz w:val="22"/>
            <w:szCs w:val="22"/>
          </w:rPr>
          <w:t>https://www.tramitacastillayleon.jcyl.es/web/jcyl/AdministracionElectronica/es/Plantilla100Detalle/1251181050732/21/1284192654279/Tramite</w:t>
        </w:r>
      </w:hyperlink>
    </w:p>
    <w:p w14:paraId="10A67829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>Se recuerda que:</w:t>
      </w:r>
    </w:p>
    <w:p w14:paraId="5D5C6548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· La comunicación deberá realizarse con una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antelación mínima de 48 horas</w:t>
      </w:r>
      <w:r w:rsidRPr="00AD0B41">
        <w:rPr>
          <w:rFonts w:ascii="Verdana" w:hAnsi="Verdana"/>
          <w:color w:val="000000"/>
          <w:sz w:val="22"/>
          <w:szCs w:val="22"/>
        </w:rPr>
        <w:t xml:space="preserve"> respecto a la fecha prevista para la quema.</w:t>
      </w:r>
    </w:p>
    <w:p w14:paraId="3CA65153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· El mismo día en que se tenga intención de realizar la quema, y antes de iniciarla,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el responsable de su ejecución se pondrá en contacto con los agentes Medioambientales de la Comarca</w:t>
      </w:r>
      <w:r w:rsidRPr="00AD0B41">
        <w:rPr>
          <w:rFonts w:ascii="Verdana" w:hAnsi="Verdana"/>
          <w:color w:val="000000"/>
          <w:sz w:val="22"/>
          <w:szCs w:val="22"/>
        </w:rPr>
        <w:t xml:space="preserve"> que, tras comprobar las condiciones de humedad, temperatura y viento, darán el visto bueno al inicio, lo aplazarán o suspenderán la quema (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Teléfono aviso CPM Segovia: 921 41 72 30</w:t>
      </w:r>
      <w:r w:rsidRPr="00AD0B41">
        <w:rPr>
          <w:rFonts w:ascii="Verdana" w:hAnsi="Verdana"/>
          <w:color w:val="000000"/>
          <w:sz w:val="22"/>
          <w:szCs w:val="22"/>
        </w:rPr>
        <w:t>).</w:t>
      </w:r>
    </w:p>
    <w:p w14:paraId="538AB2A5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· Deberán cumplirse en todo momento las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medidas de prevención de incendios establecidas</w:t>
      </w:r>
      <w:r w:rsidRPr="00AD0B41">
        <w:rPr>
          <w:rFonts w:ascii="Verdana" w:hAnsi="Verdana"/>
          <w:color w:val="000000"/>
          <w:sz w:val="22"/>
          <w:szCs w:val="22"/>
        </w:rPr>
        <w:t>.</w:t>
      </w:r>
    </w:p>
    <w:p w14:paraId="0AF44773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·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El comunicante será responsable de cualquier daño</w:t>
      </w:r>
      <w:r w:rsidRPr="00AD0B41">
        <w:rPr>
          <w:rFonts w:ascii="Verdana" w:hAnsi="Verdana"/>
          <w:color w:val="000000"/>
          <w:sz w:val="22"/>
          <w:szCs w:val="22"/>
        </w:rPr>
        <w:t xml:space="preserve"> que pudiera derivarse de la quema.</w:t>
      </w:r>
    </w:p>
    <w:p w14:paraId="5865C2A5" w14:textId="77777777" w:rsidR="00AD0B41" w:rsidRPr="00AD0B41" w:rsidRDefault="00AD0B41" w:rsidP="00AD0B41">
      <w:pPr>
        <w:pStyle w:val="NormalWeb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 xml:space="preserve">Asimismo, se informa de que la realización de quemas sin la correspondiente comunicación o incumpliendo las condiciones establecidas podrá dar lugar a las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sanciones previstas</w:t>
      </w:r>
      <w:r w:rsidRPr="00AD0B41">
        <w:rPr>
          <w:rFonts w:ascii="Verdana" w:hAnsi="Verdana"/>
          <w:color w:val="000000"/>
          <w:sz w:val="22"/>
          <w:szCs w:val="22"/>
        </w:rPr>
        <w:t xml:space="preserve"> </w:t>
      </w:r>
      <w:r w:rsidRPr="00BC54D4">
        <w:rPr>
          <w:rFonts w:ascii="Verdana" w:hAnsi="Verdana"/>
          <w:b/>
          <w:bCs/>
          <w:color w:val="000000"/>
          <w:sz w:val="22"/>
          <w:szCs w:val="22"/>
        </w:rPr>
        <w:t>en la normativa aplicable</w:t>
      </w:r>
      <w:r w:rsidRPr="00AD0B41">
        <w:rPr>
          <w:rFonts w:ascii="Verdana" w:hAnsi="Verdana"/>
          <w:color w:val="000000"/>
          <w:sz w:val="22"/>
          <w:szCs w:val="22"/>
        </w:rPr>
        <w:t>.</w:t>
      </w:r>
    </w:p>
    <w:p w14:paraId="52E912CD" w14:textId="77777777" w:rsidR="00AD0B41" w:rsidRPr="00AD0B41" w:rsidRDefault="00AD0B41" w:rsidP="00AD0B41">
      <w:pPr>
        <w:pStyle w:val="NormalWeb"/>
        <w:ind w:firstLine="708"/>
        <w:jc w:val="both"/>
        <w:rPr>
          <w:rFonts w:ascii="Verdana" w:hAnsi="Verdana"/>
          <w:color w:val="000000"/>
          <w:sz w:val="22"/>
          <w:szCs w:val="22"/>
        </w:rPr>
      </w:pPr>
      <w:r w:rsidRPr="00AD0B41">
        <w:rPr>
          <w:rFonts w:ascii="Verdana" w:hAnsi="Verdana"/>
          <w:color w:val="000000"/>
          <w:sz w:val="22"/>
          <w:szCs w:val="22"/>
        </w:rPr>
        <w:t>Lo que se hace público para general conocimiento y cumplimiento.</w:t>
      </w:r>
    </w:p>
    <w:p w14:paraId="066E9D9F" w14:textId="6D2B0B09" w:rsidR="00C4663D" w:rsidRPr="00AD0B41" w:rsidRDefault="00C4663D" w:rsidP="00AD0B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LiberationSans"/>
          <w:b/>
          <w:bCs/>
        </w:rPr>
      </w:pPr>
      <w:r w:rsidRPr="00AD0B41">
        <w:rPr>
          <w:rFonts w:ascii="Verdana" w:hAnsi="Verdana" w:cs="LiberationSans"/>
          <w:b/>
          <w:bCs/>
        </w:rPr>
        <w:t xml:space="preserve">Fuentesaúco de </w:t>
      </w:r>
      <w:proofErr w:type="spellStart"/>
      <w:r w:rsidRPr="00AD0B41">
        <w:rPr>
          <w:rFonts w:ascii="Verdana" w:hAnsi="Verdana" w:cs="LiberationSans"/>
          <w:b/>
          <w:bCs/>
        </w:rPr>
        <w:t>Fdña</w:t>
      </w:r>
      <w:proofErr w:type="spellEnd"/>
      <w:r w:rsidRPr="00AD0B41">
        <w:rPr>
          <w:rFonts w:ascii="Verdana" w:hAnsi="Verdana" w:cs="LiberationSans"/>
          <w:b/>
          <w:bCs/>
        </w:rPr>
        <w:t>.,</w:t>
      </w:r>
      <w:r w:rsidR="00AD0B41" w:rsidRPr="00AD0B41">
        <w:rPr>
          <w:rFonts w:ascii="Verdana" w:hAnsi="Verdana" w:cs="LiberationSans"/>
          <w:b/>
          <w:bCs/>
        </w:rPr>
        <w:t xml:space="preserve"> </w:t>
      </w:r>
      <w:proofErr w:type="gramStart"/>
      <w:r w:rsidR="00AD0B41" w:rsidRPr="00AD0B41">
        <w:rPr>
          <w:rFonts w:ascii="Verdana" w:hAnsi="Verdana" w:cs="LiberationSans"/>
          <w:b/>
          <w:bCs/>
        </w:rPr>
        <w:t>Marzo</w:t>
      </w:r>
      <w:proofErr w:type="gramEnd"/>
      <w:r w:rsidR="00AD0B41" w:rsidRPr="00AD0B41">
        <w:rPr>
          <w:rFonts w:ascii="Verdana" w:hAnsi="Verdana" w:cs="LiberationSans"/>
          <w:b/>
          <w:bCs/>
        </w:rPr>
        <w:t>, 2026</w:t>
      </w:r>
    </w:p>
    <w:p w14:paraId="3810EFA0" w14:textId="682339E1" w:rsidR="009E00BC" w:rsidRPr="00AD0B41" w:rsidRDefault="009E00BC" w:rsidP="00AD0B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LiberationSans"/>
          <w:b/>
          <w:bCs/>
        </w:rPr>
      </w:pPr>
      <w:r w:rsidRPr="00AD0B41">
        <w:rPr>
          <w:rFonts w:ascii="Verdana" w:hAnsi="Verdana" w:cs="LiberationSans"/>
          <w:b/>
          <w:bCs/>
        </w:rPr>
        <w:t xml:space="preserve">El </w:t>
      </w:r>
      <w:proofErr w:type="gramStart"/>
      <w:r w:rsidRPr="00AD0B41">
        <w:rPr>
          <w:rFonts w:ascii="Verdana" w:hAnsi="Verdana" w:cs="LiberationSans"/>
          <w:b/>
          <w:bCs/>
        </w:rPr>
        <w:t>Alcalde</w:t>
      </w:r>
      <w:proofErr w:type="gramEnd"/>
      <w:r w:rsidRPr="00AD0B41">
        <w:rPr>
          <w:rFonts w:ascii="Verdana" w:hAnsi="Verdana" w:cs="LiberationSans"/>
          <w:b/>
          <w:bCs/>
        </w:rPr>
        <w:t>,</w:t>
      </w:r>
    </w:p>
    <w:p w14:paraId="5802FE4D" w14:textId="5E874EA2" w:rsidR="00AD0B41" w:rsidRPr="00AD0B41" w:rsidRDefault="009E00BC" w:rsidP="00AD0B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Verdana" w:hAnsi="Verdana" w:cs="LiberationSans"/>
          <w:b/>
          <w:bCs/>
        </w:rPr>
      </w:pPr>
      <w:r w:rsidRPr="00AD0B41">
        <w:rPr>
          <w:rFonts w:ascii="Verdana" w:hAnsi="Verdana" w:cs="LiberationSans"/>
          <w:b/>
          <w:bCs/>
        </w:rPr>
        <w:t>Firmado Electrónicamente</w:t>
      </w:r>
    </w:p>
    <w:sectPr w:rsidR="00AD0B41" w:rsidRPr="00AD0B41" w:rsidSect="009B718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C28AA" w14:textId="77777777" w:rsidR="007D41F5" w:rsidRDefault="007D41F5" w:rsidP="00DA1842">
      <w:pPr>
        <w:spacing w:after="0" w:line="240" w:lineRule="auto"/>
      </w:pPr>
      <w:r>
        <w:separator/>
      </w:r>
    </w:p>
  </w:endnote>
  <w:endnote w:type="continuationSeparator" w:id="0">
    <w:p w14:paraId="79161119" w14:textId="77777777" w:rsidR="007D41F5" w:rsidRDefault="007D41F5" w:rsidP="00DA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41AC" w14:textId="77777777" w:rsidR="00FF39F8" w:rsidRPr="008F209A" w:rsidRDefault="008A6BA6" w:rsidP="00FF39F8">
    <w:pPr>
      <w:pStyle w:val="Textoindependiente"/>
      <w:pBdr>
        <w:top w:val="single" w:sz="4" w:space="5" w:color="000000"/>
        <w:left w:val="none" w:sz="0" w:space="0" w:color="000000"/>
        <w:bottom w:val="none" w:sz="0" w:space="0" w:color="000000"/>
        <w:right w:val="none" w:sz="0" w:space="0" w:color="000000"/>
      </w:pBdr>
      <w:jc w:val="center"/>
      <w:rPr>
        <w:rFonts w:ascii="Verdana" w:hAnsi="Verdana"/>
        <w:sz w:val="16"/>
        <w:szCs w:val="16"/>
      </w:rPr>
    </w:pPr>
    <w:r w:rsidRPr="008F209A">
      <w:rPr>
        <w:rFonts w:ascii="Verdana" w:hAnsi="Verdana"/>
        <w:b/>
        <w:sz w:val="16"/>
        <w:szCs w:val="16"/>
      </w:rPr>
      <w:t>Ayuntamiento de Fuentesaúco de Fuentidueña</w:t>
    </w:r>
  </w:p>
  <w:p w14:paraId="30DE4C89" w14:textId="77777777" w:rsidR="00FF39F8" w:rsidRDefault="008A6BA6" w:rsidP="00FF39F8">
    <w:pPr>
      <w:pStyle w:val="Piedepgina"/>
    </w:pPr>
    <w:r w:rsidRPr="008F209A">
      <w:rPr>
        <w:rFonts w:ascii="Verdana" w:hAnsi="Verdana"/>
        <w:sz w:val="16"/>
        <w:szCs w:val="16"/>
      </w:rPr>
      <w:t>Plaza del Ayuntamiento 2, Fuentesaúco de Fuentidueña. 40355 Segovia. Tfno. 921 169 547. Fax: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EEBF8" w14:textId="77777777" w:rsidR="007D41F5" w:rsidRDefault="007D41F5" w:rsidP="00DA1842">
      <w:pPr>
        <w:spacing w:after="0" w:line="240" w:lineRule="auto"/>
      </w:pPr>
      <w:r>
        <w:separator/>
      </w:r>
    </w:p>
  </w:footnote>
  <w:footnote w:type="continuationSeparator" w:id="0">
    <w:p w14:paraId="139FCB72" w14:textId="77777777" w:rsidR="007D41F5" w:rsidRDefault="007D41F5" w:rsidP="00DA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F8C6B" w14:textId="77777777" w:rsidR="00FF39F8" w:rsidRDefault="008A6BA6" w:rsidP="00FF39F8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b/>
        <w:bCs/>
        <w:sz w:val="28"/>
        <w:szCs w:val="28"/>
      </w:rPr>
    </w:pPr>
    <w:r>
      <w:rPr>
        <w:noProof/>
      </w:rPr>
      <w:drawing>
        <wp:inline distT="0" distB="0" distL="0" distR="0" wp14:anchorId="7759DF61" wp14:editId="4DDB8C5D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BFAC349" w14:textId="77777777" w:rsidR="00FF39F8" w:rsidRPr="00FA76A2" w:rsidRDefault="008A6BA6" w:rsidP="00FF39F8">
    <w:pPr>
      <w:pStyle w:val="Header2"/>
      <w:pBdr>
        <w:bottom w:val="single" w:sz="4" w:space="5" w:color="000066"/>
      </w:pBdr>
      <w:jc w:val="center"/>
      <w:rPr>
        <w:rFonts w:ascii="Verdana" w:hAnsi="Verdana"/>
        <w:color w:val="000066"/>
        <w:sz w:val="20"/>
      </w:rPr>
    </w:pPr>
    <w:r w:rsidRPr="00FA76A2">
      <w:rPr>
        <w:rFonts w:ascii="Verdana" w:hAnsi="Verdana"/>
        <w:b/>
        <w:bCs/>
        <w:color w:val="000066"/>
        <w:sz w:val="24"/>
        <w:szCs w:val="28"/>
      </w:rPr>
      <w:t>Ayuntamiento de Fuentesaúco de Fuentidueña</w:t>
    </w:r>
  </w:p>
  <w:p w14:paraId="7E2275E6" w14:textId="77777777" w:rsidR="00FF39F8" w:rsidRDefault="007D41F5" w:rsidP="00FF39F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F2"/>
    <w:rsid w:val="00003BD1"/>
    <w:rsid w:val="000661A3"/>
    <w:rsid w:val="00071998"/>
    <w:rsid w:val="00125A67"/>
    <w:rsid w:val="001B0149"/>
    <w:rsid w:val="002C22FD"/>
    <w:rsid w:val="002F7C88"/>
    <w:rsid w:val="00317DA1"/>
    <w:rsid w:val="00321475"/>
    <w:rsid w:val="003411A3"/>
    <w:rsid w:val="003B1348"/>
    <w:rsid w:val="00427A25"/>
    <w:rsid w:val="004F20A6"/>
    <w:rsid w:val="004F588F"/>
    <w:rsid w:val="005A5A0B"/>
    <w:rsid w:val="0064082A"/>
    <w:rsid w:val="00665DCC"/>
    <w:rsid w:val="006F4F7F"/>
    <w:rsid w:val="0074211C"/>
    <w:rsid w:val="007B408A"/>
    <w:rsid w:val="007D3610"/>
    <w:rsid w:val="007D41F5"/>
    <w:rsid w:val="007E3624"/>
    <w:rsid w:val="007E6946"/>
    <w:rsid w:val="00854534"/>
    <w:rsid w:val="008A004D"/>
    <w:rsid w:val="008A6BA6"/>
    <w:rsid w:val="00920722"/>
    <w:rsid w:val="00963E73"/>
    <w:rsid w:val="009C00AD"/>
    <w:rsid w:val="009E00BC"/>
    <w:rsid w:val="00A020CB"/>
    <w:rsid w:val="00AD0B41"/>
    <w:rsid w:val="00B169FA"/>
    <w:rsid w:val="00BC54D4"/>
    <w:rsid w:val="00C4663D"/>
    <w:rsid w:val="00C81EE9"/>
    <w:rsid w:val="00CA08F2"/>
    <w:rsid w:val="00D40C97"/>
    <w:rsid w:val="00D46647"/>
    <w:rsid w:val="00DA1842"/>
    <w:rsid w:val="00DE70F7"/>
    <w:rsid w:val="00E01055"/>
    <w:rsid w:val="00E6775E"/>
    <w:rsid w:val="00E761B0"/>
    <w:rsid w:val="00EF0E8C"/>
    <w:rsid w:val="00F03572"/>
    <w:rsid w:val="00F306C2"/>
    <w:rsid w:val="00F6142D"/>
    <w:rsid w:val="00FF22D1"/>
    <w:rsid w:val="00FF4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39473"/>
  <w15:docId w15:val="{60CADF30-FFE0-4B25-971F-9F346E0C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A08F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A08F2"/>
  </w:style>
  <w:style w:type="paragraph" w:styleId="Encabezado">
    <w:name w:val="header"/>
    <w:basedOn w:val="Normal"/>
    <w:link w:val="EncabezadoCar"/>
    <w:uiPriority w:val="99"/>
    <w:unhideWhenUsed/>
    <w:rsid w:val="00CA08F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A08F2"/>
    <w:rPr>
      <w:rFonts w:eastAsia="Times New Roman"/>
      <w:lang w:eastAsia="es-ES"/>
    </w:rPr>
  </w:style>
  <w:style w:type="paragraph" w:styleId="Piedepgina">
    <w:name w:val="footer"/>
    <w:basedOn w:val="Normal"/>
    <w:link w:val="PiedepginaCar"/>
    <w:unhideWhenUsed/>
    <w:rsid w:val="00CA08F2"/>
    <w:pPr>
      <w:tabs>
        <w:tab w:val="center" w:pos="4252"/>
        <w:tab w:val="right" w:pos="8504"/>
      </w:tabs>
      <w:spacing w:after="0" w:line="240" w:lineRule="auto"/>
    </w:pPr>
    <w:rPr>
      <w:rFonts w:eastAsia="Times New Roman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CA08F2"/>
    <w:rPr>
      <w:rFonts w:eastAsia="Times New Roman"/>
      <w:lang w:eastAsia="es-ES"/>
    </w:rPr>
  </w:style>
  <w:style w:type="paragraph" w:customStyle="1" w:styleId="Header2">
    <w:name w:val="Header2"/>
    <w:basedOn w:val="Normal"/>
    <w:rsid w:val="00CA08F2"/>
    <w:pPr>
      <w:widowControl w:val="0"/>
      <w:suppressLineNumbers/>
      <w:tabs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es-ES"/>
    </w:rPr>
  </w:style>
  <w:style w:type="paragraph" w:customStyle="1" w:styleId="Header4">
    <w:name w:val="Header4"/>
    <w:basedOn w:val="Normal"/>
    <w:rsid w:val="00CA08F2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8F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D0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BC54D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5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9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ramitacastillayleon.jcyl.es/web/jcyl/AdministracionElectronica/es/Plantilla100Detalle/1251181050732/21/1284192654279/Tramit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2026-03-25T11:49:00Z</dcterms:created>
  <dcterms:modified xsi:type="dcterms:W3CDTF">2026-03-25T11:49:00Z</dcterms:modified>
</cp:coreProperties>
</file>