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7811" w:rsidRDefault="00043489" w:rsidP="00897811">
      <w:pPr>
        <w:jc w:val="both"/>
      </w:pPr>
      <w:r>
        <w:rPr>
          <w:noProof/>
        </w:rPr>
        <mc:AlternateContent>
          <mc:Choice Requires="wps">
            <w:drawing>
              <wp:anchor distT="0" distB="0" distL="114300" distR="114300" simplePos="0" relativeHeight="251674624" behindDoc="0" locked="0" layoutInCell="1" allowOverlap="1">
                <wp:simplePos x="0" y="0"/>
                <wp:positionH relativeFrom="column">
                  <wp:posOffset>1867535</wp:posOffset>
                </wp:positionH>
                <wp:positionV relativeFrom="paragraph">
                  <wp:posOffset>229870</wp:posOffset>
                </wp:positionV>
                <wp:extent cx="9525" cy="2524125"/>
                <wp:effectExtent l="0" t="0" r="28575" b="28575"/>
                <wp:wrapNone/>
                <wp:docPr id="3" name="Conector recto 3"/>
                <wp:cNvGraphicFramePr/>
                <a:graphic xmlns:a="http://schemas.openxmlformats.org/drawingml/2006/main">
                  <a:graphicData uri="http://schemas.microsoft.com/office/word/2010/wordprocessingShape">
                    <wps:wsp>
                      <wps:cNvCnPr/>
                      <wps:spPr>
                        <a:xfrm flipV="1">
                          <a:off x="0" y="0"/>
                          <a:ext cx="9525" cy="25241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07F1B3" id="Conector recto 3"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147.05pt,18.1pt" to="147.8pt,2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" strokecolor="#4579b8 [3044]" strokeweight="1.5pt"/>
            </w:pict>
          </mc:Fallback>
        </mc:AlternateContent>
      </w:r>
    </w:p>
    <w:p w:rsidR="00897811" w:rsidRPr="00444DA8" w:rsidRDefault="00897811" w:rsidP="00242FF8">
      <w:pPr>
        <w:spacing w:after="0" w:line="240" w:lineRule="auto"/>
        <w:jc w:val="center"/>
        <w:rPr>
          <w:rFonts w:ascii="Arial" w:hAnsi="Arial" w:cs="Arial"/>
          <w:b/>
          <w:sz w:val="28"/>
          <w:szCs w:val="28"/>
        </w:rPr>
      </w:pPr>
      <w:r w:rsidRPr="00444DA8">
        <w:rPr>
          <w:rFonts w:ascii="Arial" w:hAnsi="Arial" w:cs="Arial"/>
          <w:b/>
          <w:sz w:val="28"/>
          <w:szCs w:val="28"/>
        </w:rPr>
        <w:t>TRÁMITES</w:t>
      </w:r>
    </w:p>
    <w:p w:rsidR="00897811" w:rsidRPr="00444DA8" w:rsidRDefault="00897811" w:rsidP="00242FF8">
      <w:pPr>
        <w:spacing w:after="0" w:line="240" w:lineRule="auto"/>
        <w:jc w:val="center"/>
        <w:rPr>
          <w:rFonts w:ascii="Arial" w:hAnsi="Arial" w:cs="Arial"/>
          <w:b/>
          <w:sz w:val="28"/>
          <w:szCs w:val="28"/>
        </w:rPr>
      </w:pPr>
      <w:r w:rsidRPr="00444DA8">
        <w:rPr>
          <w:rFonts w:ascii="Arial" w:hAnsi="Arial" w:cs="Arial"/>
          <w:b/>
          <w:sz w:val="28"/>
          <w:szCs w:val="28"/>
        </w:rPr>
        <w:t>POR</w:t>
      </w:r>
    </w:p>
    <w:p w:rsidR="00897811" w:rsidRPr="00444DA8" w:rsidRDefault="00897811" w:rsidP="00242FF8">
      <w:pPr>
        <w:spacing w:after="0" w:line="240" w:lineRule="auto"/>
        <w:jc w:val="center"/>
        <w:rPr>
          <w:rFonts w:ascii="Arial" w:hAnsi="Arial" w:cs="Arial"/>
          <w:b/>
          <w:sz w:val="28"/>
          <w:szCs w:val="28"/>
        </w:rPr>
      </w:pPr>
      <w:r w:rsidRPr="00444DA8">
        <w:rPr>
          <w:rFonts w:ascii="Arial" w:hAnsi="Arial" w:cs="Arial"/>
          <w:b/>
          <w:sz w:val="28"/>
          <w:szCs w:val="28"/>
        </w:rPr>
        <w:t>TELÉFONO</w:t>
      </w:r>
    </w:p>
    <w:p w:rsidR="00FA0CD6" w:rsidRDefault="00C20FBB" w:rsidP="00FA0CD6">
      <w:pPr>
        <w:spacing w:line="240" w:lineRule="auto"/>
        <w:jc w:val="center"/>
        <w:rPr>
          <w:rFonts w:ascii="Bahnschrift SemiBold" w:hAnsi="Bahnschrift SemiBold"/>
          <w:sz w:val="28"/>
          <w:szCs w:val="28"/>
        </w:rPr>
      </w:pPr>
      <w:r>
        <w:rPr>
          <w:noProof/>
        </w:rPr>
        <w:drawing>
          <wp:inline distT="0" distB="0" distL="0" distR="0" wp14:anchorId="380D5243" wp14:editId="5BFFE61E">
            <wp:extent cx="695325" cy="60960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574" t="14286" r="12766" b="20409"/>
                    <a:stretch/>
                  </pic:blipFill>
                  <pic:spPr bwMode="auto">
                    <a:xfrm>
                      <a:off x="0" y="0"/>
                      <a:ext cx="695325" cy="609600"/>
                    </a:xfrm>
                    <a:prstGeom prst="rect">
                      <a:avLst/>
                    </a:prstGeom>
                    <a:ln>
                      <a:noFill/>
                    </a:ln>
                    <a:extLst>
                      <a:ext uri="{53640926-AAD7-44D8-BBD7-CCE9431645EC}">
                        <a14:shadowObscured xmlns:a14="http://schemas.microsoft.com/office/drawing/2010/main"/>
                      </a:ext>
                    </a:extLst>
                  </pic:spPr>
                </pic:pic>
              </a:graphicData>
            </a:graphic>
          </wp:inline>
        </w:drawing>
      </w:r>
    </w:p>
    <w:p w:rsidR="00897811" w:rsidRPr="002F3C0B" w:rsidRDefault="002F3C0B" w:rsidP="00FA0CD6">
      <w:pPr>
        <w:spacing w:line="240" w:lineRule="auto"/>
        <w:jc w:val="center"/>
        <w:rPr>
          <w:rFonts w:ascii="Arial" w:hAnsi="Arial" w:cs="Arial"/>
          <w:sz w:val="32"/>
          <w:szCs w:val="32"/>
        </w:rPr>
      </w:pPr>
      <w:r w:rsidRPr="002F3C0B">
        <w:rPr>
          <w:rFonts w:ascii="Arial" w:hAnsi="Arial" w:cs="Arial"/>
          <w:sz w:val="32"/>
          <w:szCs w:val="32"/>
        </w:rPr>
        <w:t>060</w:t>
      </w:r>
    </w:p>
    <w:p w:rsidR="00C20FBB" w:rsidRPr="00444DA8" w:rsidRDefault="00C20FBB" w:rsidP="00FA0CD6">
      <w:pPr>
        <w:spacing w:line="240" w:lineRule="auto"/>
        <w:rPr>
          <w:rFonts w:ascii="Arial" w:hAnsi="Arial" w:cs="Arial"/>
          <w:b/>
          <w:sz w:val="20"/>
          <w:szCs w:val="20"/>
        </w:rPr>
      </w:pPr>
      <w:r w:rsidRPr="00444DA8">
        <w:rPr>
          <w:rFonts w:ascii="Arial" w:hAnsi="Arial" w:cs="Arial"/>
          <w:b/>
          <w:sz w:val="20"/>
          <w:szCs w:val="20"/>
        </w:rPr>
        <w:t>HORARIO:</w:t>
      </w:r>
    </w:p>
    <w:p w:rsidR="00897811" w:rsidRPr="00444DA8" w:rsidRDefault="00897811" w:rsidP="00FA0CD6">
      <w:pPr>
        <w:pStyle w:val="Prrafodelista"/>
        <w:numPr>
          <w:ilvl w:val="0"/>
          <w:numId w:val="1"/>
        </w:numPr>
        <w:spacing w:line="240" w:lineRule="auto"/>
        <w:rPr>
          <w:rFonts w:ascii="Arial" w:hAnsi="Arial" w:cs="Arial"/>
          <w:sz w:val="20"/>
          <w:szCs w:val="20"/>
        </w:rPr>
      </w:pPr>
      <w:r w:rsidRPr="00444DA8">
        <w:rPr>
          <w:rFonts w:ascii="Arial" w:hAnsi="Arial" w:cs="Arial"/>
          <w:sz w:val="20"/>
          <w:szCs w:val="20"/>
        </w:rPr>
        <w:t>De lunes a viernes</w:t>
      </w:r>
    </w:p>
    <w:p w:rsidR="00897811" w:rsidRPr="00B21F19" w:rsidRDefault="00897811" w:rsidP="00FA0CD6">
      <w:pPr>
        <w:pStyle w:val="Prrafodelista"/>
        <w:numPr>
          <w:ilvl w:val="0"/>
          <w:numId w:val="1"/>
        </w:numPr>
        <w:spacing w:line="240" w:lineRule="auto"/>
        <w:rPr>
          <w:sz w:val="24"/>
          <w:szCs w:val="24"/>
        </w:rPr>
      </w:pPr>
      <w:r w:rsidRPr="00444DA8">
        <w:rPr>
          <w:rFonts w:ascii="Arial" w:hAnsi="Arial" w:cs="Arial"/>
          <w:sz w:val="20"/>
          <w:szCs w:val="20"/>
        </w:rPr>
        <w:t>De 9:00 a 14:00horas</w:t>
      </w:r>
    </w:p>
    <w:p w:rsidR="00242FF8" w:rsidRDefault="00043489" w:rsidP="00242FF8">
      <w:pPr>
        <w:spacing w:line="240" w:lineRule="auto"/>
      </w:pPr>
      <w:r>
        <w:rPr>
          <w:noProof/>
        </w:rPr>
        <mc:AlternateContent>
          <mc:Choice Requires="wps">
            <w:drawing>
              <wp:anchor distT="0" distB="0" distL="114300" distR="114300" simplePos="0" relativeHeight="251676672" behindDoc="0" locked="0" layoutInCell="1" allowOverlap="1" wp14:anchorId="432EEF98" wp14:editId="7AAA61B2">
                <wp:simplePos x="0" y="0"/>
                <wp:positionH relativeFrom="column">
                  <wp:posOffset>1877059</wp:posOffset>
                </wp:positionH>
                <wp:positionV relativeFrom="paragraph">
                  <wp:posOffset>224154</wp:posOffset>
                </wp:positionV>
                <wp:extent cx="19050" cy="4095750"/>
                <wp:effectExtent l="0" t="0" r="19050" b="19050"/>
                <wp:wrapNone/>
                <wp:docPr id="4" name="Conector recto 4"/>
                <wp:cNvGraphicFramePr/>
                <a:graphic xmlns:a="http://schemas.openxmlformats.org/drawingml/2006/main">
                  <a:graphicData uri="http://schemas.microsoft.com/office/word/2010/wordprocessingShape">
                    <wps:wsp>
                      <wps:cNvCnPr/>
                      <wps:spPr>
                        <a:xfrm flipH="1" flipV="1">
                          <a:off x="0" y="0"/>
                          <a:ext cx="19050" cy="40957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8CE52B" id="Conector recto 4" o:spid="_x0000_s1026" style="position:absolute;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8pt,17.65pt" to="149.3pt,3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" strokecolor="#4579b8 [3044]" strokeweight="1.5pt"/>
            </w:pict>
          </mc:Fallback>
        </mc:AlternateContent>
      </w:r>
    </w:p>
    <w:p w:rsidR="00C20FBB" w:rsidRDefault="00C20FBB" w:rsidP="00C20FBB"/>
    <w:p w:rsidR="00C20FBB" w:rsidRPr="00444DA8" w:rsidRDefault="00C20FBB" w:rsidP="00242FF8">
      <w:pPr>
        <w:spacing w:after="0" w:line="240" w:lineRule="auto"/>
        <w:jc w:val="center"/>
        <w:rPr>
          <w:rFonts w:ascii="Arial" w:hAnsi="Arial" w:cs="Arial"/>
          <w:b/>
          <w:sz w:val="28"/>
          <w:szCs w:val="28"/>
        </w:rPr>
      </w:pPr>
      <w:r w:rsidRPr="00444DA8">
        <w:rPr>
          <w:rFonts w:ascii="Arial" w:hAnsi="Arial" w:cs="Arial"/>
          <w:b/>
          <w:sz w:val="28"/>
          <w:szCs w:val="28"/>
        </w:rPr>
        <w:t>TRÁMITES</w:t>
      </w:r>
    </w:p>
    <w:p w:rsidR="00C20FBB" w:rsidRPr="00444DA8" w:rsidRDefault="00C20FBB" w:rsidP="00242FF8">
      <w:pPr>
        <w:spacing w:after="0" w:line="240" w:lineRule="auto"/>
        <w:jc w:val="center"/>
        <w:rPr>
          <w:rFonts w:ascii="Arial" w:hAnsi="Arial" w:cs="Arial"/>
          <w:b/>
          <w:sz w:val="28"/>
          <w:szCs w:val="28"/>
        </w:rPr>
      </w:pPr>
      <w:r w:rsidRPr="00444DA8">
        <w:rPr>
          <w:rFonts w:ascii="Arial" w:hAnsi="Arial" w:cs="Arial"/>
          <w:b/>
          <w:sz w:val="28"/>
          <w:szCs w:val="28"/>
        </w:rPr>
        <w:t>POR</w:t>
      </w:r>
    </w:p>
    <w:p w:rsidR="00C20FBB" w:rsidRPr="00444DA8" w:rsidRDefault="00C20FBB" w:rsidP="00242FF8">
      <w:pPr>
        <w:spacing w:after="0" w:line="240" w:lineRule="auto"/>
        <w:jc w:val="center"/>
        <w:rPr>
          <w:rFonts w:ascii="Arial" w:hAnsi="Arial" w:cs="Arial"/>
          <w:b/>
          <w:sz w:val="28"/>
          <w:szCs w:val="28"/>
        </w:rPr>
      </w:pPr>
      <w:r w:rsidRPr="00444DA8">
        <w:rPr>
          <w:rFonts w:ascii="Arial" w:hAnsi="Arial" w:cs="Arial"/>
          <w:b/>
          <w:sz w:val="28"/>
          <w:szCs w:val="28"/>
        </w:rPr>
        <w:t>INTERNET</w:t>
      </w:r>
    </w:p>
    <w:p w:rsidR="00C20FBB" w:rsidRDefault="00794D19" w:rsidP="00C20FBB">
      <w:pPr>
        <w:spacing w:line="240" w:lineRule="auto"/>
        <w:jc w:val="center"/>
        <w:rPr>
          <w:rFonts w:ascii="Bahnschrift SemiBold" w:hAnsi="Bahnschrift SemiBold"/>
          <w:sz w:val="28"/>
          <w:szCs w:val="28"/>
        </w:rPr>
      </w:pPr>
      <w:hyperlink r:id="rId9" w:history="1">
        <w:r w:rsidR="00C20FBB" w:rsidRPr="002E2E6A">
          <w:rPr>
            <w:rStyle w:val="Hipervnculo"/>
            <w:rFonts w:ascii="Bahnschrift SemiBold" w:hAnsi="Bahnschrift SemiBold"/>
            <w:sz w:val="28"/>
            <w:szCs w:val="28"/>
          </w:rPr>
          <w:t>www.sepe</w:t>
        </w:r>
        <w:bookmarkStart w:id="0" w:name="_GoBack"/>
        <w:bookmarkEnd w:id="0"/>
        <w:r w:rsidR="00C20FBB" w:rsidRPr="002E2E6A">
          <w:rPr>
            <w:rStyle w:val="Hipervnculo"/>
            <w:rFonts w:ascii="Bahnschrift SemiBold" w:hAnsi="Bahnschrift SemiBold"/>
            <w:sz w:val="28"/>
            <w:szCs w:val="28"/>
          </w:rPr>
          <w:t>.</w:t>
        </w:r>
        <w:r w:rsidR="00C20FBB" w:rsidRPr="002E2E6A">
          <w:rPr>
            <w:rStyle w:val="Hipervnculo"/>
            <w:rFonts w:ascii="Bahnschrift SemiBold" w:hAnsi="Bahnschrift SemiBold"/>
            <w:sz w:val="28"/>
            <w:szCs w:val="28"/>
          </w:rPr>
          <w:t>es</w:t>
        </w:r>
      </w:hyperlink>
    </w:p>
    <w:p w:rsidR="004E0D6F" w:rsidRPr="00242FF8" w:rsidRDefault="00C20FBB" w:rsidP="00242FF8">
      <w:pPr>
        <w:spacing w:line="240" w:lineRule="auto"/>
        <w:jc w:val="center"/>
        <w:rPr>
          <w:rFonts w:ascii="Bahnschrift SemiBold" w:hAnsi="Bahnschrift SemiBold"/>
          <w:sz w:val="28"/>
          <w:szCs w:val="28"/>
        </w:rPr>
      </w:pPr>
      <w:r>
        <w:rPr>
          <w:noProof/>
        </w:rPr>
        <w:drawing>
          <wp:inline distT="0" distB="0" distL="0" distR="0" wp14:anchorId="250F9D57" wp14:editId="13273164">
            <wp:extent cx="1247775" cy="11239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47775" cy="1123950"/>
                    </a:xfrm>
                    <a:prstGeom prst="rect">
                      <a:avLst/>
                    </a:prstGeom>
                  </pic:spPr>
                </pic:pic>
              </a:graphicData>
            </a:graphic>
          </wp:inline>
        </w:drawing>
      </w:r>
    </w:p>
    <w:p w:rsidR="00242FF8" w:rsidRDefault="00242FF8" w:rsidP="00242FF8">
      <w:pPr>
        <w:spacing w:after="0" w:line="240" w:lineRule="auto"/>
        <w:jc w:val="center"/>
        <w:rPr>
          <w:rFonts w:ascii="Bahnschrift SemiBold" w:hAnsi="Bahnschrift SemiBold"/>
          <w:sz w:val="28"/>
          <w:szCs w:val="28"/>
        </w:rPr>
      </w:pPr>
    </w:p>
    <w:p w:rsidR="00242FF8" w:rsidRDefault="00242FF8" w:rsidP="00242FF8">
      <w:pPr>
        <w:spacing w:after="0" w:line="240" w:lineRule="auto"/>
        <w:jc w:val="center"/>
        <w:rPr>
          <w:rFonts w:ascii="Bahnschrift SemiBold" w:hAnsi="Bahnschrift SemiBold"/>
          <w:sz w:val="28"/>
          <w:szCs w:val="28"/>
        </w:rPr>
      </w:pPr>
    </w:p>
    <w:p w:rsidR="00242FF8" w:rsidRDefault="00242FF8" w:rsidP="00242FF8">
      <w:pPr>
        <w:spacing w:after="0" w:line="240" w:lineRule="auto"/>
        <w:jc w:val="center"/>
        <w:rPr>
          <w:rFonts w:ascii="Bahnschrift SemiBold" w:hAnsi="Bahnschrift SemiBold"/>
          <w:sz w:val="28"/>
          <w:szCs w:val="28"/>
        </w:rPr>
      </w:pPr>
    </w:p>
    <w:p w:rsidR="00242FF8" w:rsidRDefault="00242FF8" w:rsidP="00242FF8">
      <w:pPr>
        <w:spacing w:after="0" w:line="240" w:lineRule="auto"/>
        <w:jc w:val="center"/>
        <w:rPr>
          <w:rFonts w:ascii="Bahnschrift SemiBold" w:hAnsi="Bahnschrift SemiBold"/>
          <w:sz w:val="28"/>
          <w:szCs w:val="28"/>
        </w:rPr>
      </w:pPr>
    </w:p>
    <w:p w:rsidR="00242FF8" w:rsidRDefault="00242FF8" w:rsidP="00242FF8">
      <w:pPr>
        <w:spacing w:after="0" w:line="240" w:lineRule="auto"/>
        <w:jc w:val="center"/>
        <w:rPr>
          <w:rFonts w:ascii="Bahnschrift SemiBold" w:hAnsi="Bahnschrift SemiBold"/>
          <w:sz w:val="28"/>
          <w:szCs w:val="28"/>
        </w:rPr>
      </w:pPr>
    </w:p>
    <w:p w:rsidR="00B21F19" w:rsidRDefault="00B21F19" w:rsidP="00242FF8">
      <w:pPr>
        <w:spacing w:after="0" w:line="240" w:lineRule="auto"/>
        <w:jc w:val="center"/>
        <w:rPr>
          <w:rFonts w:ascii="Bahnschrift SemiBold" w:hAnsi="Bahnschrift SemiBold"/>
          <w:color w:val="9BBB59" w:themeColor="accent3"/>
          <w:sz w:val="28"/>
          <w:szCs w:val="28"/>
        </w:rPr>
      </w:pPr>
    </w:p>
    <w:p w:rsidR="00B21F19" w:rsidRDefault="00043489" w:rsidP="00242FF8">
      <w:pPr>
        <w:spacing w:after="0" w:line="240" w:lineRule="auto"/>
        <w:jc w:val="center"/>
        <w:rPr>
          <w:rFonts w:ascii="Bahnschrift SemiBold" w:hAnsi="Bahnschrift SemiBold"/>
          <w:color w:val="9BBB59" w:themeColor="accent3"/>
          <w:sz w:val="28"/>
          <w:szCs w:val="28"/>
        </w:rPr>
      </w:pPr>
      <w:r>
        <w:rPr>
          <w:noProof/>
        </w:rPr>
        <mc:AlternateContent>
          <mc:Choice Requires="wps">
            <w:drawing>
              <wp:anchor distT="0" distB="0" distL="114300" distR="114300" simplePos="0" relativeHeight="251678720" behindDoc="0" locked="0" layoutInCell="1" allowOverlap="1" wp14:anchorId="58D380B6" wp14:editId="44FDA3C7">
                <wp:simplePos x="0" y="0"/>
                <wp:positionH relativeFrom="column">
                  <wp:posOffset>1886584</wp:posOffset>
                </wp:positionH>
                <wp:positionV relativeFrom="paragraph">
                  <wp:posOffset>404494</wp:posOffset>
                </wp:positionV>
                <wp:extent cx="9525" cy="1657350"/>
                <wp:effectExtent l="0" t="0" r="28575" b="19050"/>
                <wp:wrapNone/>
                <wp:docPr id="5" name="Conector recto 5"/>
                <wp:cNvGraphicFramePr/>
                <a:graphic xmlns:a="http://schemas.openxmlformats.org/drawingml/2006/main">
                  <a:graphicData uri="http://schemas.microsoft.com/office/word/2010/wordprocessingShape">
                    <wps:wsp>
                      <wps:cNvCnPr/>
                      <wps:spPr>
                        <a:xfrm flipH="1" flipV="1">
                          <a:off x="0" y="0"/>
                          <a:ext cx="9525" cy="16573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917C24" id="Conector recto 5" o:spid="_x0000_s1026" style="position:absolute;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5pt,31.85pt" to="149.3pt,1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" strokecolor="#4579b8 [3044]" strokeweight="1.5pt"/>
            </w:pict>
          </mc:Fallback>
        </mc:AlternateContent>
      </w:r>
      <w:r w:rsidR="00B21F19">
        <w:rPr>
          <w:noProof/>
        </w:rPr>
        <w:drawing>
          <wp:inline distT="0" distB="0" distL="0" distR="0" wp14:anchorId="2EA16AAC" wp14:editId="018604CE">
            <wp:extent cx="838200" cy="71437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726" t="13793"/>
                    <a:stretch/>
                  </pic:blipFill>
                  <pic:spPr bwMode="auto">
                    <a:xfrm>
                      <a:off x="0" y="0"/>
                      <a:ext cx="838200" cy="714375"/>
                    </a:xfrm>
                    <a:prstGeom prst="rect">
                      <a:avLst/>
                    </a:prstGeom>
                    <a:ln>
                      <a:noFill/>
                    </a:ln>
                    <a:extLst>
                      <a:ext uri="{53640926-AAD7-44D8-BBD7-CCE9431645EC}">
                        <a14:shadowObscured xmlns:a14="http://schemas.microsoft.com/office/drawing/2010/main"/>
                      </a:ext>
                    </a:extLst>
                  </pic:spPr>
                </pic:pic>
              </a:graphicData>
            </a:graphic>
          </wp:inline>
        </w:drawing>
      </w:r>
    </w:p>
    <w:p w:rsidR="00B21F19" w:rsidRDefault="00B21F19" w:rsidP="00242FF8">
      <w:pPr>
        <w:spacing w:after="0" w:line="240" w:lineRule="auto"/>
        <w:jc w:val="center"/>
        <w:rPr>
          <w:rFonts w:ascii="Bahnschrift SemiBold" w:hAnsi="Bahnschrift SemiBold"/>
          <w:color w:val="9BBB59" w:themeColor="accent3"/>
          <w:sz w:val="28"/>
          <w:szCs w:val="28"/>
        </w:rPr>
      </w:pPr>
    </w:p>
    <w:p w:rsidR="00FA0CD6" w:rsidRPr="00444DA8" w:rsidRDefault="00C20FBB" w:rsidP="00242FF8">
      <w:pPr>
        <w:spacing w:after="0" w:line="240" w:lineRule="auto"/>
        <w:jc w:val="center"/>
        <w:rPr>
          <w:rFonts w:ascii="Arial" w:hAnsi="Arial" w:cs="Arial"/>
          <w:b/>
          <w:sz w:val="28"/>
          <w:szCs w:val="28"/>
        </w:rPr>
      </w:pPr>
      <w:r w:rsidRPr="00444DA8">
        <w:rPr>
          <w:rFonts w:ascii="Arial" w:hAnsi="Arial" w:cs="Arial"/>
          <w:b/>
          <w:sz w:val="28"/>
          <w:szCs w:val="28"/>
        </w:rPr>
        <w:t>TRÁMITE</w:t>
      </w:r>
    </w:p>
    <w:p w:rsidR="00C20FBB" w:rsidRPr="00444DA8" w:rsidRDefault="00C20FBB" w:rsidP="00242FF8">
      <w:pPr>
        <w:spacing w:after="0" w:line="240" w:lineRule="auto"/>
        <w:jc w:val="center"/>
        <w:rPr>
          <w:rFonts w:ascii="Arial" w:hAnsi="Arial" w:cs="Arial"/>
          <w:b/>
          <w:sz w:val="28"/>
          <w:szCs w:val="28"/>
        </w:rPr>
      </w:pPr>
      <w:r w:rsidRPr="00444DA8">
        <w:rPr>
          <w:rFonts w:ascii="Arial" w:hAnsi="Arial" w:cs="Arial"/>
          <w:b/>
          <w:sz w:val="28"/>
          <w:szCs w:val="28"/>
        </w:rPr>
        <w:t xml:space="preserve"> PRESENCIAL </w:t>
      </w:r>
    </w:p>
    <w:p w:rsidR="00B21F19" w:rsidRDefault="00C20FBB" w:rsidP="00B21F19">
      <w:pPr>
        <w:spacing w:line="240" w:lineRule="auto"/>
        <w:jc w:val="center"/>
        <w:rPr>
          <w:rFonts w:eastAsia="Times New Roman" w:cstheme="minorHAnsi"/>
          <w:color w:val="2B2A29"/>
          <w:sz w:val="24"/>
          <w:szCs w:val="24"/>
          <w:lang w:eastAsia="es-ES_tradnl"/>
        </w:rPr>
      </w:pPr>
      <w:r w:rsidRPr="00C20FBB">
        <w:rPr>
          <w:rFonts w:cstheme="minorHAnsi"/>
          <w:sz w:val="28"/>
          <w:szCs w:val="28"/>
        </w:rPr>
        <w:t>OFICINA DE PRESTACIONES</w:t>
      </w:r>
    </w:p>
    <w:p w:rsidR="009160B2" w:rsidRDefault="009160B2" w:rsidP="00FA0CD6">
      <w:pPr>
        <w:spacing w:before="180" w:after="0" w:line="230" w:lineRule="exact"/>
        <w:rPr>
          <w:rFonts w:eastAsia="Times New Roman" w:cstheme="minorHAnsi"/>
          <w:color w:val="2B2A29"/>
          <w:sz w:val="24"/>
          <w:szCs w:val="24"/>
          <w:lang w:eastAsia="es-ES_tradnl"/>
        </w:rPr>
      </w:pPr>
    </w:p>
    <w:p w:rsidR="00FA0CD6" w:rsidRPr="005A7FE8" w:rsidRDefault="00C20FBB" w:rsidP="00FA0CD6">
      <w:pPr>
        <w:spacing w:before="180" w:after="0" w:line="230" w:lineRule="exact"/>
        <w:rPr>
          <w:rFonts w:ascii="Arial" w:eastAsia="Times New Roman" w:hAnsi="Arial" w:cs="Arial"/>
          <w:color w:val="2B2A29"/>
          <w:lang w:eastAsia="es-ES_tradnl"/>
        </w:rPr>
      </w:pPr>
      <w:r w:rsidRPr="005A7FE8">
        <w:rPr>
          <w:rFonts w:ascii="Arial" w:eastAsia="Times New Roman" w:hAnsi="Arial" w:cs="Arial"/>
          <w:color w:val="2B2A29"/>
          <w:lang w:eastAsia="es-ES_tradnl"/>
        </w:rPr>
        <w:t xml:space="preserve">Usted podrá </w:t>
      </w:r>
      <w:r w:rsidRPr="005A7FE8">
        <w:rPr>
          <w:rFonts w:ascii="Arial" w:eastAsia="Times New Roman" w:hAnsi="Arial" w:cs="Arial"/>
          <w:b/>
          <w:color w:val="2B2A29"/>
          <w:lang w:eastAsia="es-ES_tradnl"/>
        </w:rPr>
        <w:t>obtener</w:t>
      </w:r>
      <w:r w:rsidRPr="005A7FE8">
        <w:rPr>
          <w:rFonts w:ascii="Arial" w:eastAsia="Times New Roman" w:hAnsi="Arial" w:cs="Arial"/>
          <w:color w:val="2B2A29"/>
          <w:lang w:eastAsia="es-ES_tradnl"/>
        </w:rPr>
        <w:t xml:space="preserve">: </w:t>
      </w:r>
    </w:p>
    <w:p w:rsidR="00C20FBB" w:rsidRPr="005A7FE8" w:rsidRDefault="00C20FBB" w:rsidP="00B21F19">
      <w:pPr>
        <w:pStyle w:val="Prrafodelista"/>
        <w:numPr>
          <w:ilvl w:val="0"/>
          <w:numId w:val="10"/>
        </w:numPr>
        <w:spacing w:after="0" w:line="240" w:lineRule="auto"/>
        <w:ind w:left="726" w:hanging="357"/>
        <w:rPr>
          <w:rFonts w:ascii="Arial" w:eastAsia="Times New Roman" w:hAnsi="Arial" w:cs="Arial"/>
          <w:color w:val="2B2A29"/>
          <w:lang w:eastAsia="es-ES_tradnl"/>
        </w:rPr>
      </w:pPr>
      <w:r w:rsidRPr="005A7FE8">
        <w:rPr>
          <w:rFonts w:ascii="Arial" w:eastAsia="Times New Roman" w:hAnsi="Arial" w:cs="Arial"/>
          <w:color w:val="2B2A29"/>
          <w:lang w:eastAsia="es-ES_tradnl"/>
        </w:rPr>
        <w:t>Información sobre prestaciones por desempleo.</w:t>
      </w:r>
    </w:p>
    <w:p w:rsidR="00C20FBB" w:rsidRPr="005A7FE8" w:rsidRDefault="00C20FBB" w:rsidP="00C20FBB">
      <w:pPr>
        <w:pStyle w:val="Prrafodelista"/>
        <w:numPr>
          <w:ilvl w:val="0"/>
          <w:numId w:val="3"/>
        </w:numPr>
        <w:spacing w:before="1" w:after="0" w:line="217" w:lineRule="exact"/>
        <w:rPr>
          <w:rFonts w:ascii="Arial" w:eastAsia="Times New Roman" w:hAnsi="Arial" w:cs="Arial"/>
          <w:lang w:eastAsia="es-ES_tradnl"/>
        </w:rPr>
      </w:pPr>
      <w:r w:rsidRPr="005A7FE8">
        <w:rPr>
          <w:rFonts w:ascii="Arial" w:eastAsia="Times New Roman" w:hAnsi="Arial" w:cs="Arial"/>
          <w:color w:val="2B2A29"/>
          <w:lang w:eastAsia="es-ES_tradnl"/>
        </w:rPr>
        <w:t xml:space="preserve">Información sobre el </w:t>
      </w:r>
      <w:r w:rsidRPr="005A7FE8">
        <w:rPr>
          <w:rFonts w:ascii="Arial" w:eastAsia="Times New Roman" w:hAnsi="Arial" w:cs="Arial"/>
          <w:u w:val="single"/>
          <w:lang w:eastAsia="es-ES_tradnl"/>
        </w:rPr>
        <w:t>estado de su expediente</w:t>
      </w:r>
      <w:r w:rsidRPr="005A7FE8">
        <w:rPr>
          <w:rFonts w:ascii="Arial" w:eastAsia="Times New Roman" w:hAnsi="Arial" w:cs="Arial"/>
          <w:lang w:eastAsia="es-ES_tradnl"/>
        </w:rPr>
        <w:t xml:space="preserve"> </w:t>
      </w:r>
      <w:r w:rsidRPr="005A7FE8">
        <w:rPr>
          <w:rFonts w:ascii="Arial" w:eastAsia="Times New Roman" w:hAnsi="Arial" w:cs="Arial"/>
          <w:color w:val="2B2A29"/>
          <w:lang w:eastAsia="es-ES_tradnl"/>
        </w:rPr>
        <w:t>de prestaciones.</w:t>
      </w:r>
    </w:p>
    <w:p w:rsidR="00C20FBB" w:rsidRPr="005A7FE8" w:rsidRDefault="00C20FBB" w:rsidP="00C20FBB">
      <w:pPr>
        <w:pStyle w:val="Prrafodelista"/>
        <w:numPr>
          <w:ilvl w:val="0"/>
          <w:numId w:val="3"/>
        </w:numPr>
        <w:spacing w:before="1" w:after="0" w:line="220" w:lineRule="exact"/>
        <w:rPr>
          <w:rFonts w:ascii="Arial" w:eastAsia="Times New Roman" w:hAnsi="Arial" w:cs="Arial"/>
          <w:lang w:eastAsia="es-ES_tradnl"/>
        </w:rPr>
      </w:pPr>
      <w:r w:rsidRPr="005A7FE8">
        <w:rPr>
          <w:rFonts w:ascii="Arial" w:eastAsia="Times New Roman" w:hAnsi="Arial" w:cs="Arial"/>
          <w:color w:val="2B2A29"/>
          <w:lang w:eastAsia="es-ES_tradnl"/>
        </w:rPr>
        <w:t xml:space="preserve">Información sobre sus </w:t>
      </w:r>
      <w:r w:rsidRPr="005A7FE8">
        <w:rPr>
          <w:rFonts w:ascii="Arial" w:eastAsia="Times New Roman" w:hAnsi="Arial" w:cs="Arial"/>
          <w:u w:val="single"/>
          <w:lang w:eastAsia="es-ES_tradnl"/>
        </w:rPr>
        <w:t>certificados de empresa</w:t>
      </w:r>
      <w:r w:rsidRPr="005A7FE8">
        <w:rPr>
          <w:rFonts w:ascii="Arial" w:eastAsia="Times New Roman" w:hAnsi="Arial" w:cs="Arial"/>
          <w:color w:val="4F81BD" w:themeColor="accent1"/>
          <w:lang w:eastAsia="es-ES_tradnl"/>
        </w:rPr>
        <w:t xml:space="preserve"> </w:t>
      </w:r>
      <w:r w:rsidRPr="005A7FE8">
        <w:rPr>
          <w:rFonts w:ascii="Arial" w:eastAsia="Times New Roman" w:hAnsi="Arial" w:cs="Arial"/>
          <w:color w:val="2B2A29"/>
          <w:lang w:eastAsia="es-ES_tradnl"/>
        </w:rPr>
        <w:t>enviados al SEPE.</w:t>
      </w:r>
    </w:p>
    <w:p w:rsidR="00C20FBB" w:rsidRPr="005A7FE8" w:rsidRDefault="00C20FBB" w:rsidP="00C20FBB">
      <w:pPr>
        <w:pStyle w:val="Prrafodelista"/>
        <w:numPr>
          <w:ilvl w:val="0"/>
          <w:numId w:val="3"/>
        </w:numPr>
        <w:spacing w:after="0" w:line="220" w:lineRule="exact"/>
        <w:rPr>
          <w:rFonts w:ascii="Arial" w:eastAsia="Times New Roman" w:hAnsi="Arial" w:cs="Arial"/>
          <w:color w:val="2B2A29"/>
          <w:lang w:eastAsia="es-ES_tradnl"/>
        </w:rPr>
      </w:pPr>
      <w:r w:rsidRPr="005A7FE8">
        <w:rPr>
          <w:rFonts w:ascii="Arial" w:eastAsia="Times New Roman" w:hAnsi="Arial" w:cs="Arial"/>
          <w:spacing w:val="3"/>
          <w:u w:val="single"/>
          <w:lang w:eastAsia="es-ES_tradnl"/>
        </w:rPr>
        <w:t>Certificados del SEPE</w:t>
      </w:r>
      <w:r w:rsidRPr="005A7FE8">
        <w:rPr>
          <w:rFonts w:ascii="Arial" w:eastAsia="Times New Roman" w:hAnsi="Arial" w:cs="Arial"/>
          <w:spacing w:val="3"/>
          <w:lang w:eastAsia="es-ES_tradnl"/>
        </w:rPr>
        <w:t xml:space="preserve"> </w:t>
      </w:r>
      <w:r w:rsidRPr="005A7FE8">
        <w:rPr>
          <w:rFonts w:ascii="Arial" w:eastAsia="Times New Roman" w:hAnsi="Arial" w:cs="Arial"/>
          <w:color w:val="2B2A29"/>
          <w:spacing w:val="3"/>
          <w:lang w:eastAsia="es-ES_tradnl"/>
        </w:rPr>
        <w:t xml:space="preserve">sobre su prestación. </w:t>
      </w:r>
      <w:r w:rsidRPr="005A7FE8">
        <w:rPr>
          <w:rFonts w:ascii="Arial" w:eastAsia="Times New Roman" w:hAnsi="Arial" w:cs="Arial"/>
          <w:color w:val="2B2A29"/>
          <w:spacing w:val="1"/>
          <w:lang w:eastAsia="es-ES_tradnl"/>
        </w:rPr>
        <w:t xml:space="preserve">(De situación, IRPF, importes </w:t>
      </w:r>
      <w:r w:rsidRPr="005A7FE8">
        <w:rPr>
          <w:rFonts w:ascii="Arial" w:eastAsia="Times New Roman" w:hAnsi="Arial" w:cs="Arial"/>
          <w:color w:val="2B2A29"/>
          <w:lang w:eastAsia="es-ES_tradnl"/>
        </w:rPr>
        <w:t>percibidos, etc.)</w:t>
      </w:r>
    </w:p>
    <w:p w:rsidR="00C20FBB" w:rsidRPr="005A7FE8" w:rsidRDefault="00C20FBB" w:rsidP="00C20FBB">
      <w:pPr>
        <w:spacing w:after="0" w:line="220" w:lineRule="exact"/>
        <w:ind w:left="669"/>
        <w:rPr>
          <w:rFonts w:ascii="Arial" w:eastAsia="Times New Roman" w:hAnsi="Arial" w:cs="Arial"/>
          <w:lang w:eastAsia="es-ES_tradnl"/>
        </w:rPr>
      </w:pPr>
    </w:p>
    <w:p w:rsidR="00C20FBB" w:rsidRPr="005A7FE8" w:rsidRDefault="00C20FBB" w:rsidP="00C20FBB">
      <w:pPr>
        <w:spacing w:before="132" w:after="0" w:line="230" w:lineRule="exact"/>
        <w:ind w:left="10"/>
        <w:rPr>
          <w:rFonts w:ascii="Arial" w:eastAsia="Times New Roman" w:hAnsi="Arial" w:cs="Arial"/>
          <w:lang w:eastAsia="es-ES_tradnl"/>
        </w:rPr>
      </w:pPr>
      <w:r w:rsidRPr="005A7FE8">
        <w:rPr>
          <w:rFonts w:ascii="Arial" w:eastAsia="Times New Roman" w:hAnsi="Arial" w:cs="Arial"/>
          <w:color w:val="2B2A29"/>
          <w:lang w:eastAsia="es-ES_tradnl"/>
        </w:rPr>
        <w:t xml:space="preserve">Usted podrá </w:t>
      </w:r>
      <w:r w:rsidRPr="005A7FE8">
        <w:rPr>
          <w:rFonts w:ascii="Arial" w:eastAsia="Times New Roman" w:hAnsi="Arial" w:cs="Arial"/>
          <w:b/>
          <w:color w:val="2B2A29"/>
          <w:lang w:eastAsia="es-ES_tradnl"/>
        </w:rPr>
        <w:t>tramitar</w:t>
      </w:r>
      <w:r w:rsidRPr="005A7FE8">
        <w:rPr>
          <w:rFonts w:ascii="Arial" w:eastAsia="Times New Roman" w:hAnsi="Arial" w:cs="Arial"/>
          <w:color w:val="2B2A29"/>
          <w:lang w:eastAsia="es-ES_tradnl"/>
        </w:rPr>
        <w:t>:</w:t>
      </w:r>
    </w:p>
    <w:p w:rsidR="00C20FBB" w:rsidRPr="005A7FE8" w:rsidRDefault="00C20FBB" w:rsidP="00FA0CD6">
      <w:pPr>
        <w:pStyle w:val="Prrafodelista"/>
        <w:numPr>
          <w:ilvl w:val="0"/>
          <w:numId w:val="6"/>
        </w:numPr>
        <w:tabs>
          <w:tab w:val="left" w:pos="699"/>
        </w:tabs>
        <w:spacing w:after="0" w:line="230" w:lineRule="exact"/>
        <w:ind w:right="677"/>
        <w:jc w:val="both"/>
        <w:rPr>
          <w:rFonts w:ascii="Arial" w:eastAsia="Times New Roman" w:hAnsi="Arial" w:cs="Arial"/>
          <w:lang w:eastAsia="es-ES_tradnl"/>
        </w:rPr>
      </w:pPr>
      <w:r w:rsidRPr="005A7FE8">
        <w:rPr>
          <w:rFonts w:ascii="Arial" w:eastAsia="Times New Roman" w:hAnsi="Arial" w:cs="Arial"/>
          <w:color w:val="2B2A29"/>
          <w:lang w:eastAsia="es-ES_tradnl"/>
        </w:rPr>
        <w:t xml:space="preserve">Solicitudes de </w:t>
      </w:r>
      <w:r w:rsidRPr="005A7FE8">
        <w:rPr>
          <w:rFonts w:ascii="Arial" w:eastAsia="Times New Roman" w:hAnsi="Arial" w:cs="Arial"/>
          <w:u w:val="single"/>
          <w:lang w:eastAsia="es-ES_tradnl"/>
        </w:rPr>
        <w:t>reanudación</w:t>
      </w:r>
      <w:r w:rsidRPr="005A7FE8">
        <w:rPr>
          <w:rFonts w:ascii="Arial" w:eastAsia="Times New Roman" w:hAnsi="Arial" w:cs="Arial"/>
          <w:color w:val="2B2A29"/>
          <w:lang w:eastAsia="es-ES_tradnl"/>
        </w:rPr>
        <w:t xml:space="preserve"> de la prestación contributiva por trabajos por</w:t>
      </w:r>
      <w:r w:rsidR="00FA0CD6" w:rsidRPr="005A7FE8">
        <w:rPr>
          <w:rFonts w:ascii="Arial" w:eastAsia="Times New Roman" w:hAnsi="Arial" w:cs="Arial"/>
          <w:color w:val="2B2A29"/>
          <w:lang w:eastAsia="es-ES_tradnl"/>
        </w:rPr>
        <w:t xml:space="preserve"> </w:t>
      </w:r>
      <w:r w:rsidRPr="005A7FE8">
        <w:rPr>
          <w:rFonts w:ascii="Arial" w:eastAsia="Times New Roman" w:hAnsi="Arial" w:cs="Arial"/>
          <w:color w:val="2B2A29"/>
          <w:lang w:eastAsia="es-ES_tradnl"/>
        </w:rPr>
        <w:t>cuenta</w:t>
      </w:r>
      <w:r w:rsidR="00FA0CD6" w:rsidRPr="005A7FE8">
        <w:rPr>
          <w:rFonts w:ascii="Arial" w:eastAsia="Times New Roman" w:hAnsi="Arial" w:cs="Arial"/>
          <w:color w:val="2B2A29"/>
          <w:lang w:eastAsia="es-ES_tradnl"/>
        </w:rPr>
        <w:t xml:space="preserve"> </w:t>
      </w:r>
      <w:r w:rsidR="00242FF8" w:rsidRPr="005A7FE8">
        <w:rPr>
          <w:rFonts w:ascii="Arial" w:eastAsia="Times New Roman" w:hAnsi="Arial" w:cs="Arial"/>
          <w:color w:val="2B2A29"/>
          <w:lang w:eastAsia="es-ES_tradnl"/>
        </w:rPr>
        <w:t>ajena, también tras permiso de maternidad/paternidad.</w:t>
      </w:r>
    </w:p>
    <w:p w:rsidR="00C20FBB" w:rsidRPr="005A7FE8" w:rsidRDefault="00C20FBB" w:rsidP="00FA0CD6">
      <w:pPr>
        <w:pStyle w:val="Prrafodelista"/>
        <w:numPr>
          <w:ilvl w:val="0"/>
          <w:numId w:val="6"/>
        </w:numPr>
        <w:spacing w:after="0" w:line="230" w:lineRule="exact"/>
        <w:rPr>
          <w:rFonts w:ascii="Arial" w:eastAsia="Times New Roman" w:hAnsi="Arial" w:cs="Arial"/>
          <w:lang w:eastAsia="es-ES_tradnl"/>
        </w:rPr>
      </w:pPr>
      <w:r w:rsidRPr="005A7FE8">
        <w:rPr>
          <w:rFonts w:ascii="Arial" w:eastAsia="Times New Roman" w:hAnsi="Arial" w:cs="Arial"/>
          <w:color w:val="2B2A29"/>
          <w:w w:val="104"/>
          <w:lang w:eastAsia="es-ES_tradnl"/>
        </w:rPr>
        <w:t xml:space="preserve">Solicitudes de </w:t>
      </w:r>
      <w:r w:rsidRPr="005A7FE8">
        <w:rPr>
          <w:rFonts w:ascii="Arial" w:eastAsia="Times New Roman" w:hAnsi="Arial" w:cs="Arial"/>
          <w:w w:val="104"/>
          <w:u w:val="single"/>
          <w:lang w:eastAsia="es-ES_tradnl"/>
        </w:rPr>
        <w:t>compatibilidad</w:t>
      </w:r>
      <w:r w:rsidRPr="005A7FE8">
        <w:rPr>
          <w:rFonts w:ascii="Arial" w:eastAsia="Times New Roman" w:hAnsi="Arial" w:cs="Arial"/>
          <w:color w:val="2B2A29"/>
          <w:w w:val="104"/>
          <w:lang w:eastAsia="es-ES_tradnl"/>
        </w:rPr>
        <w:t xml:space="preserve"> de la prestación contributiva con el trabajo a</w:t>
      </w:r>
      <w:r w:rsidR="00242FF8" w:rsidRPr="005A7FE8">
        <w:rPr>
          <w:rFonts w:ascii="Arial" w:eastAsia="Times New Roman" w:hAnsi="Arial" w:cs="Arial"/>
          <w:color w:val="2B2A29"/>
          <w:w w:val="104"/>
          <w:lang w:eastAsia="es-ES_tradnl"/>
        </w:rPr>
        <w:t xml:space="preserve"> </w:t>
      </w:r>
      <w:r w:rsidRPr="005A7FE8">
        <w:rPr>
          <w:rFonts w:ascii="Arial" w:eastAsia="Times New Roman" w:hAnsi="Arial" w:cs="Arial"/>
          <w:color w:val="2B2A29"/>
          <w:lang w:eastAsia="es-ES_tradnl"/>
        </w:rPr>
        <w:t>tiempo parcial.</w:t>
      </w:r>
    </w:p>
    <w:p w:rsidR="00C20FBB" w:rsidRPr="005A7FE8" w:rsidRDefault="00C20FBB" w:rsidP="00FA0CD6">
      <w:pPr>
        <w:pStyle w:val="Prrafodelista"/>
        <w:numPr>
          <w:ilvl w:val="0"/>
          <w:numId w:val="6"/>
        </w:numPr>
        <w:spacing w:after="0" w:line="230" w:lineRule="exact"/>
        <w:rPr>
          <w:rFonts w:ascii="Arial" w:eastAsia="Times New Roman" w:hAnsi="Arial" w:cs="Arial"/>
          <w:lang w:eastAsia="es-ES_tradnl"/>
        </w:rPr>
      </w:pPr>
      <w:r w:rsidRPr="005A7FE8">
        <w:rPr>
          <w:rFonts w:ascii="Arial" w:eastAsia="Times New Roman" w:hAnsi="Arial" w:cs="Arial"/>
          <w:spacing w:val="1"/>
          <w:lang w:eastAsia="es-ES_tradnl"/>
        </w:rPr>
        <w:t xml:space="preserve">Solicitud de </w:t>
      </w:r>
      <w:r w:rsidRPr="005A7FE8">
        <w:rPr>
          <w:rFonts w:ascii="Arial" w:eastAsia="Times New Roman" w:hAnsi="Arial" w:cs="Arial"/>
          <w:spacing w:val="1"/>
          <w:u w:val="single"/>
          <w:lang w:eastAsia="es-ES_tradnl"/>
        </w:rPr>
        <w:t>envío de impresos</w:t>
      </w:r>
      <w:r w:rsidRPr="005A7FE8">
        <w:rPr>
          <w:rFonts w:ascii="Arial" w:eastAsia="Times New Roman" w:hAnsi="Arial" w:cs="Arial"/>
          <w:spacing w:val="1"/>
          <w:lang w:eastAsia="es-ES_tradnl"/>
        </w:rPr>
        <w:t>.</w:t>
      </w:r>
    </w:p>
    <w:p w:rsidR="00C20FBB" w:rsidRPr="005A7FE8" w:rsidRDefault="00C20FBB" w:rsidP="00FA0CD6">
      <w:pPr>
        <w:pStyle w:val="Prrafodelista"/>
        <w:numPr>
          <w:ilvl w:val="0"/>
          <w:numId w:val="6"/>
        </w:numPr>
        <w:tabs>
          <w:tab w:val="left" w:leader="dot" w:pos="6635"/>
        </w:tabs>
        <w:spacing w:after="0" w:line="230" w:lineRule="exact"/>
        <w:rPr>
          <w:rFonts w:ascii="Arial" w:eastAsia="Times New Roman" w:hAnsi="Arial" w:cs="Arial"/>
          <w:lang w:eastAsia="es-ES_tradnl"/>
        </w:rPr>
      </w:pPr>
      <w:r w:rsidRPr="005A7FE8">
        <w:rPr>
          <w:rFonts w:ascii="Arial" w:eastAsia="Times New Roman" w:hAnsi="Arial" w:cs="Arial"/>
          <w:lang w:eastAsia="es-ES_tradnl"/>
        </w:rPr>
        <w:t xml:space="preserve">Comunicar </w:t>
      </w:r>
      <w:r w:rsidRPr="005A7FE8">
        <w:rPr>
          <w:rFonts w:ascii="Arial" w:eastAsia="Times New Roman" w:hAnsi="Arial" w:cs="Arial"/>
          <w:u w:val="single"/>
          <w:lang w:eastAsia="es-ES_tradnl"/>
        </w:rPr>
        <w:t>bajas</w:t>
      </w:r>
      <w:r w:rsidRPr="005A7FE8">
        <w:rPr>
          <w:rFonts w:ascii="Arial" w:eastAsia="Times New Roman" w:hAnsi="Arial" w:cs="Arial"/>
          <w:lang w:eastAsia="es-ES_tradnl"/>
        </w:rPr>
        <w:t xml:space="preserve"> en la prestación. (Colocación, Alta autónomos, Jubilación</w:t>
      </w:r>
      <w:r w:rsidR="00FA0CD6" w:rsidRPr="005A7FE8">
        <w:rPr>
          <w:rFonts w:ascii="Arial" w:eastAsia="Times New Roman" w:hAnsi="Arial" w:cs="Arial"/>
          <w:lang w:eastAsia="es-ES_tradnl"/>
        </w:rPr>
        <w:t>…</w:t>
      </w:r>
      <w:r w:rsidRPr="005A7FE8">
        <w:rPr>
          <w:rFonts w:ascii="Arial" w:eastAsia="Times New Roman" w:hAnsi="Arial" w:cs="Arial"/>
          <w:lang w:eastAsia="es-ES_tradnl"/>
        </w:rPr>
        <w:t>)</w:t>
      </w:r>
    </w:p>
    <w:p w:rsidR="00C20FBB" w:rsidRPr="005A7FE8" w:rsidRDefault="00C20FBB" w:rsidP="00FA0CD6">
      <w:pPr>
        <w:pStyle w:val="Prrafodelista"/>
        <w:numPr>
          <w:ilvl w:val="0"/>
          <w:numId w:val="6"/>
        </w:numPr>
        <w:spacing w:after="0" w:line="230" w:lineRule="exact"/>
        <w:rPr>
          <w:rFonts w:ascii="Arial" w:eastAsia="Times New Roman" w:hAnsi="Arial" w:cs="Arial"/>
          <w:lang w:eastAsia="es-ES_tradnl"/>
        </w:rPr>
      </w:pPr>
      <w:r w:rsidRPr="005A7FE8">
        <w:rPr>
          <w:rFonts w:ascii="Arial" w:eastAsia="Times New Roman" w:hAnsi="Arial" w:cs="Arial"/>
          <w:spacing w:val="1"/>
          <w:lang w:eastAsia="es-ES_tradnl"/>
        </w:rPr>
        <w:t xml:space="preserve">Cambio de </w:t>
      </w:r>
      <w:r w:rsidRPr="005A7FE8">
        <w:rPr>
          <w:rFonts w:ascii="Arial" w:eastAsia="Times New Roman" w:hAnsi="Arial" w:cs="Arial"/>
          <w:spacing w:val="1"/>
          <w:u w:val="single"/>
          <w:lang w:eastAsia="es-ES_tradnl"/>
        </w:rPr>
        <w:t>domiciliación bancaria.</w:t>
      </w:r>
    </w:p>
    <w:p w:rsidR="00C20FBB" w:rsidRPr="005A7FE8" w:rsidRDefault="00C20FBB" w:rsidP="00FA0CD6">
      <w:pPr>
        <w:pStyle w:val="Prrafodelista"/>
        <w:numPr>
          <w:ilvl w:val="0"/>
          <w:numId w:val="6"/>
        </w:numPr>
        <w:spacing w:after="0" w:line="230" w:lineRule="exact"/>
        <w:rPr>
          <w:rFonts w:ascii="Arial" w:eastAsia="Times New Roman" w:hAnsi="Arial" w:cs="Arial"/>
          <w:w w:val="101"/>
          <w:lang w:eastAsia="es-ES_tradnl"/>
        </w:rPr>
      </w:pPr>
      <w:r w:rsidRPr="005A7FE8">
        <w:rPr>
          <w:rFonts w:ascii="Arial" w:eastAsia="Times New Roman" w:hAnsi="Arial" w:cs="Arial"/>
          <w:w w:val="101"/>
          <w:lang w:eastAsia="es-ES_tradnl"/>
        </w:rPr>
        <w:t xml:space="preserve">Comunicaciones de </w:t>
      </w:r>
      <w:r w:rsidRPr="005A7FE8">
        <w:rPr>
          <w:rFonts w:ascii="Arial" w:eastAsia="Times New Roman" w:hAnsi="Arial" w:cs="Arial"/>
          <w:w w:val="101"/>
          <w:u w:val="single"/>
          <w:lang w:eastAsia="es-ES_tradnl"/>
        </w:rPr>
        <w:t>salida al</w:t>
      </w:r>
      <w:r w:rsidR="00242FF8" w:rsidRPr="005A7FE8">
        <w:rPr>
          <w:rFonts w:ascii="Arial" w:eastAsia="Times New Roman" w:hAnsi="Arial" w:cs="Arial"/>
          <w:w w:val="101"/>
          <w:u w:val="single"/>
          <w:lang w:eastAsia="es-ES_tradnl"/>
        </w:rPr>
        <w:t xml:space="preserve"> </w:t>
      </w:r>
      <w:r w:rsidRPr="005A7FE8">
        <w:rPr>
          <w:rFonts w:ascii="Arial" w:eastAsia="Times New Roman" w:hAnsi="Arial" w:cs="Arial"/>
          <w:w w:val="101"/>
          <w:u w:val="single"/>
          <w:lang w:eastAsia="es-ES_tradnl"/>
        </w:rPr>
        <w:t>extranjero</w:t>
      </w:r>
      <w:r w:rsidRPr="005A7FE8">
        <w:rPr>
          <w:rFonts w:ascii="Arial" w:eastAsia="Times New Roman" w:hAnsi="Arial" w:cs="Arial"/>
          <w:w w:val="101"/>
          <w:lang w:eastAsia="es-ES_tradnl"/>
        </w:rPr>
        <w:t>.</w:t>
      </w:r>
    </w:p>
    <w:p w:rsidR="00FA0CD6" w:rsidRPr="00FA0CD6" w:rsidRDefault="00FA0CD6" w:rsidP="00FA0CD6">
      <w:pPr>
        <w:pStyle w:val="Prrafodelista"/>
        <w:spacing w:after="0" w:line="230" w:lineRule="exact"/>
        <w:ind w:left="730"/>
        <w:rPr>
          <w:rFonts w:eastAsia="Times New Roman" w:cstheme="minorHAnsi"/>
          <w:color w:val="E31F25"/>
          <w:w w:val="101"/>
          <w:sz w:val="24"/>
          <w:szCs w:val="24"/>
          <w:lang w:eastAsia="es-ES_tradnl"/>
        </w:rPr>
      </w:pPr>
    </w:p>
    <w:p w:rsidR="00FA0CD6" w:rsidRPr="005A7FE8" w:rsidRDefault="00EA2A9B" w:rsidP="00FA0CD6">
      <w:pPr>
        <w:spacing w:before="120" w:after="0" w:line="230" w:lineRule="exact"/>
        <w:rPr>
          <w:rFonts w:ascii="Arial" w:eastAsia="Times New Roman" w:hAnsi="Arial" w:cs="Arial"/>
          <w:color w:val="2B2A29"/>
          <w:lang w:eastAsia="es-ES_tradnl"/>
        </w:rPr>
      </w:pPr>
      <w:r w:rsidRPr="005A7FE8">
        <w:rPr>
          <w:rFonts w:ascii="Arial" w:hAnsi="Arial" w:cs="Arial"/>
          <w:noProof/>
        </w:rPr>
        <mc:AlternateContent>
          <mc:Choice Requires="wps">
            <w:drawing>
              <wp:anchor distT="0" distB="0" distL="114300" distR="114300" simplePos="0" relativeHeight="251666432" behindDoc="0" locked="0" layoutInCell="1" allowOverlap="1">
                <wp:simplePos x="0" y="0"/>
                <wp:positionH relativeFrom="column">
                  <wp:posOffset>1020445</wp:posOffset>
                </wp:positionH>
                <wp:positionV relativeFrom="paragraph">
                  <wp:posOffset>151130</wp:posOffset>
                </wp:positionV>
                <wp:extent cx="2838450" cy="161925"/>
                <wp:effectExtent l="0" t="76200" r="0" b="28575"/>
                <wp:wrapNone/>
                <wp:docPr id="39" name="Conector: angular 39"/>
                <wp:cNvGraphicFramePr/>
                <a:graphic xmlns:a="http://schemas.openxmlformats.org/drawingml/2006/main">
                  <a:graphicData uri="http://schemas.microsoft.com/office/word/2010/wordprocessingShape">
                    <wps:wsp>
                      <wps:cNvCnPr/>
                      <wps:spPr>
                        <a:xfrm flipV="1">
                          <a:off x="0" y="0"/>
                          <a:ext cx="2838450" cy="161925"/>
                        </a:xfrm>
                        <a:prstGeom prst="bentConnector3">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F6E9FBC"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39" o:spid="_x0000_s1026" type="#_x0000_t34" style="position:absolute;margin-left:80.35pt;margin-top:11.9pt;width:223.5pt;height:12.7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" strokecolor="#4579b8 [3044]" strokeweight="1.5pt">
                <v:stroke endarrow="block"/>
              </v:shape>
            </w:pict>
          </mc:Fallback>
        </mc:AlternateContent>
      </w:r>
      <w:r w:rsidRPr="005A7FE8">
        <w:rPr>
          <w:rFonts w:ascii="Arial" w:hAnsi="Arial" w:cs="Arial"/>
          <w:noProof/>
        </w:rPr>
        <w:drawing>
          <wp:anchor distT="0" distB="0" distL="114300" distR="114300" simplePos="0" relativeHeight="251665408" behindDoc="1" locked="0" layoutInCell="1" allowOverlap="1" wp14:anchorId="66FBA2CE">
            <wp:simplePos x="0" y="0"/>
            <wp:positionH relativeFrom="column">
              <wp:posOffset>4087495</wp:posOffset>
            </wp:positionH>
            <wp:positionV relativeFrom="paragraph">
              <wp:posOffset>55880</wp:posOffset>
            </wp:positionV>
            <wp:extent cx="876300" cy="971550"/>
            <wp:effectExtent l="0" t="0" r="0" b="0"/>
            <wp:wrapTight wrapText="bothSides">
              <wp:wrapPolygon edited="0">
                <wp:start x="0" y="0"/>
                <wp:lineTo x="0" y="21176"/>
                <wp:lineTo x="21130" y="21176"/>
                <wp:lineTo x="21130" y="0"/>
                <wp:lineTo x="0" y="0"/>
              </wp:wrapPolygon>
            </wp:wrapTight>
            <wp:docPr id="45" name="Imagen 45"/>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rotWithShape="1">
                    <a:blip r:embed="rId12" cstate="print">
                      <a:extLst>
                        <a:ext uri="{28A0092B-C50C-407E-A947-70E740481C1C}">
                          <a14:useLocalDpi xmlns:a14="http://schemas.microsoft.com/office/drawing/2010/main" val="0"/>
                        </a:ext>
                      </a:extLst>
                    </a:blip>
                    <a:srcRect l="4878" t="25176" r="54320" b="14248"/>
                    <a:stretch/>
                  </pic:blipFill>
                  <pic:spPr bwMode="auto">
                    <a:xfrm>
                      <a:off x="0" y="0"/>
                      <a:ext cx="876300" cy="971550"/>
                    </a:xfrm>
                    <a:prstGeom prst="rect">
                      <a:avLst/>
                    </a:prstGeom>
                    <a:noFill/>
                    <a:ln>
                      <a:noFill/>
                    </a:ln>
                    <a:extLst>
                      <a:ext uri="{53640926-AAD7-44D8-BBD7-CCE9431645EC}">
                        <a14:shadowObscured xmlns:a14="http://schemas.microsoft.com/office/drawing/2010/main"/>
                      </a:ext>
                    </a:extLst>
                  </pic:spPr>
                </pic:pic>
              </a:graphicData>
            </a:graphic>
          </wp:anchor>
        </w:drawing>
      </w:r>
      <w:r w:rsidR="00FA0CD6" w:rsidRPr="005A7FE8">
        <w:rPr>
          <w:rFonts w:ascii="Arial" w:eastAsia="Times New Roman" w:hAnsi="Arial" w:cs="Arial"/>
          <w:b/>
          <w:color w:val="2B2A29"/>
          <w:lang w:eastAsia="es-ES_tradnl"/>
        </w:rPr>
        <w:t>A. Sin</w:t>
      </w:r>
      <w:r w:rsidR="00FA0CD6" w:rsidRPr="005A7FE8">
        <w:rPr>
          <w:rFonts w:ascii="Arial" w:eastAsia="Times New Roman" w:hAnsi="Arial" w:cs="Arial"/>
          <w:color w:val="2B2A29"/>
          <w:lang w:eastAsia="es-ES_tradnl"/>
        </w:rPr>
        <w:t xml:space="preserve"> necesidad de </w:t>
      </w:r>
      <w:r w:rsidR="00FA0CD6" w:rsidRPr="005A7FE8">
        <w:rPr>
          <w:rFonts w:ascii="Arial" w:eastAsia="Times New Roman" w:hAnsi="Arial" w:cs="Arial"/>
          <w:b/>
          <w:color w:val="2B2A29"/>
          <w:lang w:eastAsia="es-ES_tradnl"/>
        </w:rPr>
        <w:t>identificación</w:t>
      </w:r>
      <w:r w:rsidR="00FA0CD6" w:rsidRPr="005A7FE8">
        <w:rPr>
          <w:rFonts w:ascii="Arial" w:eastAsia="Times New Roman" w:hAnsi="Arial" w:cs="Arial"/>
          <w:color w:val="2B2A29"/>
          <w:lang w:eastAsia="es-ES_tradnl"/>
        </w:rPr>
        <w:t>:</w:t>
      </w:r>
    </w:p>
    <w:p w:rsidR="00FA0CD6" w:rsidRPr="005A7FE8" w:rsidRDefault="00FA0CD6" w:rsidP="00FA0CD6">
      <w:pPr>
        <w:spacing w:before="120" w:after="0" w:line="230" w:lineRule="exact"/>
        <w:ind w:left="370"/>
        <w:contextualSpacing/>
        <w:rPr>
          <w:rFonts w:ascii="Arial" w:eastAsia="Times New Roman" w:hAnsi="Arial" w:cs="Arial"/>
          <w:color w:val="2B2A29"/>
          <w:lang w:eastAsia="es-ES_tradnl"/>
        </w:rPr>
      </w:pPr>
    </w:p>
    <w:p w:rsidR="00FA0CD6" w:rsidRPr="005A7FE8" w:rsidRDefault="00FA0CD6" w:rsidP="00EA2A9B">
      <w:pPr>
        <w:pStyle w:val="Prrafodelista"/>
        <w:numPr>
          <w:ilvl w:val="0"/>
          <w:numId w:val="17"/>
        </w:numPr>
        <w:spacing w:before="1" w:after="0" w:line="217" w:lineRule="exact"/>
        <w:rPr>
          <w:rFonts w:ascii="Arial" w:eastAsia="Times New Roman" w:hAnsi="Arial" w:cs="Arial"/>
          <w:color w:val="2B2A29"/>
          <w:spacing w:val="1"/>
          <w:lang w:eastAsia="es-ES_tradnl"/>
        </w:rPr>
      </w:pPr>
      <w:r w:rsidRPr="005A7FE8">
        <w:rPr>
          <w:rFonts w:ascii="Arial" w:eastAsia="Times New Roman" w:hAnsi="Arial" w:cs="Arial"/>
          <w:b/>
          <w:spacing w:val="1"/>
          <w:lang w:eastAsia="es-ES_tradnl"/>
        </w:rPr>
        <w:t>Pre-Solicitud</w:t>
      </w:r>
      <w:r w:rsidRPr="005A7FE8">
        <w:rPr>
          <w:rFonts w:ascii="Arial" w:eastAsia="Times New Roman" w:hAnsi="Arial" w:cs="Arial"/>
          <w:spacing w:val="1"/>
          <w:lang w:eastAsia="es-ES_tradnl"/>
        </w:rPr>
        <w:t xml:space="preserve"> </w:t>
      </w:r>
      <w:r w:rsidRPr="005A7FE8">
        <w:rPr>
          <w:rFonts w:ascii="Arial" w:eastAsia="Times New Roman" w:hAnsi="Arial" w:cs="Arial"/>
          <w:color w:val="2B2A29"/>
          <w:spacing w:val="1"/>
          <w:lang w:eastAsia="es-ES_tradnl"/>
        </w:rPr>
        <w:t>de prestación individual y otros trámites</w:t>
      </w:r>
    </w:p>
    <w:p w:rsidR="00FA0CD6" w:rsidRPr="005A7FE8" w:rsidRDefault="00FA0CD6" w:rsidP="00EA2A9B">
      <w:pPr>
        <w:pStyle w:val="Prrafodelista"/>
        <w:numPr>
          <w:ilvl w:val="0"/>
          <w:numId w:val="17"/>
        </w:numPr>
        <w:spacing w:before="1" w:after="0" w:line="217" w:lineRule="exact"/>
        <w:rPr>
          <w:rFonts w:ascii="Arial" w:eastAsia="Times New Roman" w:hAnsi="Arial" w:cs="Arial"/>
          <w:color w:val="2B2A29"/>
          <w:lang w:eastAsia="es-ES_tradnl"/>
        </w:rPr>
      </w:pPr>
      <w:r w:rsidRPr="005A7FE8">
        <w:rPr>
          <w:rFonts w:ascii="Arial" w:eastAsia="Times New Roman" w:hAnsi="Arial" w:cs="Arial"/>
          <w:color w:val="2B2A29"/>
          <w:spacing w:val="1"/>
          <w:lang w:eastAsia="es-ES_tradnl"/>
        </w:rPr>
        <w:t>Información sobre</w:t>
      </w:r>
      <w:r w:rsidRPr="005A7FE8">
        <w:rPr>
          <w:rFonts w:ascii="Arial" w:eastAsia="Times New Roman" w:hAnsi="Arial" w:cs="Arial"/>
          <w:color w:val="2B2A29"/>
          <w:lang w:eastAsia="es-ES_tradnl"/>
        </w:rPr>
        <w:t xml:space="preserve"> prestaciones (guías-informativas).</w:t>
      </w:r>
    </w:p>
    <w:p w:rsidR="00FA0CD6" w:rsidRPr="005A7FE8" w:rsidRDefault="00FA0CD6" w:rsidP="00EA2A9B">
      <w:pPr>
        <w:pStyle w:val="Prrafodelista"/>
        <w:numPr>
          <w:ilvl w:val="0"/>
          <w:numId w:val="17"/>
        </w:numPr>
        <w:spacing w:before="1" w:after="0" w:line="217" w:lineRule="exact"/>
        <w:rPr>
          <w:rFonts w:ascii="Arial" w:eastAsia="Times New Roman" w:hAnsi="Arial" w:cs="Arial"/>
          <w:lang w:eastAsia="es-ES_tradnl"/>
        </w:rPr>
      </w:pPr>
      <w:r w:rsidRPr="005A7FE8">
        <w:rPr>
          <w:rFonts w:ascii="Arial" w:eastAsia="Times New Roman" w:hAnsi="Arial" w:cs="Arial"/>
          <w:color w:val="2B2A29"/>
          <w:spacing w:val="1"/>
          <w:lang w:eastAsia="es-ES_tradnl"/>
        </w:rPr>
        <w:t xml:space="preserve">Solicitar la </w:t>
      </w:r>
      <w:r w:rsidRPr="005A7FE8">
        <w:rPr>
          <w:rFonts w:ascii="Arial" w:eastAsia="Times New Roman" w:hAnsi="Arial" w:cs="Arial"/>
          <w:spacing w:val="1"/>
          <w:u w:val="single"/>
          <w:lang w:eastAsia="es-ES_tradnl"/>
        </w:rPr>
        <w:t>cita previa</w:t>
      </w:r>
      <w:r w:rsidRPr="005A7FE8">
        <w:rPr>
          <w:rFonts w:ascii="Arial" w:eastAsia="Times New Roman" w:hAnsi="Arial" w:cs="Arial"/>
          <w:color w:val="2B2A29"/>
          <w:spacing w:val="1"/>
          <w:lang w:eastAsia="es-ES_tradnl"/>
        </w:rPr>
        <w:t>.</w:t>
      </w:r>
    </w:p>
    <w:p w:rsidR="00FA0CD6" w:rsidRPr="005A7FE8" w:rsidRDefault="00FA0CD6" w:rsidP="00EA2A9B">
      <w:pPr>
        <w:pStyle w:val="Prrafodelista"/>
        <w:numPr>
          <w:ilvl w:val="0"/>
          <w:numId w:val="17"/>
        </w:numPr>
        <w:spacing w:before="2" w:after="0" w:line="219" w:lineRule="exact"/>
        <w:rPr>
          <w:rFonts w:ascii="Arial" w:eastAsia="Times New Roman" w:hAnsi="Arial" w:cs="Arial"/>
          <w:lang w:eastAsia="es-ES_tradnl"/>
        </w:rPr>
      </w:pPr>
      <w:r w:rsidRPr="005A7FE8">
        <w:rPr>
          <w:rFonts w:ascii="Arial" w:eastAsia="Times New Roman" w:hAnsi="Arial" w:cs="Arial"/>
          <w:color w:val="2B2A29"/>
          <w:spacing w:val="1"/>
          <w:lang w:eastAsia="es-ES_tradnl"/>
        </w:rPr>
        <w:t>Obtener impresos de solicitudes.</w:t>
      </w:r>
    </w:p>
    <w:p w:rsidR="00FA0CD6" w:rsidRPr="005A7FE8" w:rsidRDefault="00FA0CD6" w:rsidP="00EA2A9B">
      <w:pPr>
        <w:pStyle w:val="Prrafodelista"/>
        <w:numPr>
          <w:ilvl w:val="0"/>
          <w:numId w:val="17"/>
        </w:numPr>
        <w:spacing w:before="1" w:after="0" w:line="220" w:lineRule="exact"/>
        <w:rPr>
          <w:rFonts w:ascii="Arial" w:eastAsia="Times New Roman" w:hAnsi="Arial" w:cs="Arial"/>
          <w:lang w:eastAsia="es-ES_tradnl"/>
        </w:rPr>
      </w:pPr>
      <w:r w:rsidRPr="005A7FE8">
        <w:rPr>
          <w:rFonts w:ascii="Arial" w:eastAsia="Times New Roman" w:hAnsi="Arial" w:cs="Arial"/>
          <w:color w:val="2B2A29"/>
          <w:lang w:eastAsia="es-ES_tradnl"/>
        </w:rPr>
        <w:t xml:space="preserve">Programa de </w:t>
      </w:r>
      <w:r w:rsidR="00B21F19" w:rsidRPr="005A7FE8">
        <w:rPr>
          <w:rFonts w:ascii="Arial" w:eastAsia="Times New Roman" w:hAnsi="Arial" w:cs="Arial"/>
          <w:u w:val="single"/>
          <w:lang w:eastAsia="es-ES_tradnl"/>
        </w:rPr>
        <w:t>autocálculo</w:t>
      </w:r>
      <w:r w:rsidRPr="005A7FE8">
        <w:rPr>
          <w:rFonts w:ascii="Arial" w:eastAsia="Times New Roman" w:hAnsi="Arial" w:cs="Arial"/>
          <w:u w:val="single"/>
          <w:lang w:eastAsia="es-ES_tradnl"/>
        </w:rPr>
        <w:t xml:space="preserve"> de la prestación</w:t>
      </w:r>
      <w:r w:rsidRPr="005A7FE8">
        <w:rPr>
          <w:rFonts w:ascii="Arial" w:eastAsia="Times New Roman" w:hAnsi="Arial" w:cs="Arial"/>
          <w:color w:val="2B2A29"/>
          <w:lang w:eastAsia="es-ES_tradnl"/>
        </w:rPr>
        <w:t>.</w:t>
      </w:r>
    </w:p>
    <w:p w:rsidR="00FA0CD6" w:rsidRPr="005A7FE8" w:rsidRDefault="009160B2" w:rsidP="00EA2A9B">
      <w:pPr>
        <w:pStyle w:val="Prrafodelista"/>
        <w:numPr>
          <w:ilvl w:val="0"/>
          <w:numId w:val="17"/>
        </w:numPr>
        <w:spacing w:after="0" w:line="220" w:lineRule="exact"/>
        <w:rPr>
          <w:rFonts w:ascii="Arial" w:eastAsia="Times New Roman" w:hAnsi="Arial" w:cs="Arial"/>
          <w:lang w:eastAsia="es-ES_tradnl"/>
        </w:rPr>
      </w:pPr>
      <w:r w:rsidRPr="005A7FE8">
        <w:rPr>
          <w:rFonts w:ascii="Arial" w:eastAsia="Times New Roman" w:hAnsi="Arial" w:cs="Arial"/>
          <w:noProof/>
          <w:color w:val="2B2A29"/>
          <w:spacing w:val="1"/>
          <w:lang w:eastAsia="es-ES_tradnl"/>
        </w:rPr>
        <mc:AlternateContent>
          <mc:Choice Requires="wps">
            <w:drawing>
              <wp:anchor distT="0" distB="0" distL="114300" distR="114300" simplePos="0" relativeHeight="251670528" behindDoc="0" locked="0" layoutInCell="1" allowOverlap="1">
                <wp:simplePos x="0" y="0"/>
                <wp:positionH relativeFrom="column">
                  <wp:posOffset>3544570</wp:posOffset>
                </wp:positionH>
                <wp:positionV relativeFrom="paragraph">
                  <wp:posOffset>13336</wp:posOffset>
                </wp:positionV>
                <wp:extent cx="1638300" cy="685800"/>
                <wp:effectExtent l="0" t="0" r="19050" b="19050"/>
                <wp:wrapNone/>
                <wp:docPr id="48" name="Rectángulo: esquinas redondeadas 48"/>
                <wp:cNvGraphicFramePr/>
                <a:graphic xmlns:a="http://schemas.openxmlformats.org/drawingml/2006/main">
                  <a:graphicData uri="http://schemas.microsoft.com/office/word/2010/wordprocessingShape">
                    <wps:wsp>
                      <wps:cNvSpPr/>
                      <wps:spPr>
                        <a:xfrm>
                          <a:off x="0" y="0"/>
                          <a:ext cx="1638300" cy="685800"/>
                        </a:xfrm>
                        <a:prstGeom prst="round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rsidR="009160B2" w:rsidRPr="009160B2" w:rsidRDefault="009160B2" w:rsidP="009160B2">
                            <w:pPr>
                              <w:spacing w:after="0"/>
                              <w:jc w:val="center"/>
                              <w:rPr>
                                <w:color w:val="0D0D0D" w:themeColor="text1" w:themeTint="F2"/>
                                <w:sz w:val="18"/>
                                <w:szCs w:val="18"/>
                                <w:lang w:val="es-ES"/>
                              </w:rPr>
                            </w:pPr>
                            <w:r w:rsidRPr="009160B2">
                              <w:rPr>
                                <w:color w:val="0D0D0D" w:themeColor="text1" w:themeTint="F2"/>
                                <w:sz w:val="18"/>
                                <w:szCs w:val="18"/>
                                <w:lang w:val="es-ES"/>
                              </w:rPr>
                              <w:t xml:space="preserve">Escanee este código QR para acceder al formulario de </w:t>
                            </w:r>
                          </w:p>
                          <w:p w:rsidR="009160B2" w:rsidRPr="009160B2" w:rsidRDefault="009160B2" w:rsidP="009160B2">
                            <w:pPr>
                              <w:spacing w:after="0"/>
                              <w:jc w:val="center"/>
                              <w:rPr>
                                <w:color w:val="0D0D0D" w:themeColor="text1" w:themeTint="F2"/>
                                <w:sz w:val="18"/>
                                <w:szCs w:val="18"/>
                                <w:lang w:val="es-ES"/>
                              </w:rPr>
                            </w:pPr>
                            <w:r w:rsidRPr="009160B2">
                              <w:rPr>
                                <w:color w:val="0D0D0D" w:themeColor="text1" w:themeTint="F2"/>
                                <w:sz w:val="18"/>
                                <w:szCs w:val="18"/>
                                <w:lang w:val="es-ES"/>
                              </w:rPr>
                              <w:t>PRE-SOLICITUD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48" o:spid="_x0000_s1026" style="position:absolute;left:0;text-align:left;margin-left:279.1pt;margin-top:1.05pt;width:129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" filled="f" strokecolor="#4f81bd [3204]">
                <v:textbox>
                  <w:txbxContent>
                    <w:p w:rsidR="009160B2" w:rsidRPr="009160B2" w:rsidRDefault="009160B2" w:rsidP="009160B2">
                      <w:pPr>
                        <w:spacing w:after="0"/>
                        <w:jc w:val="center"/>
                        <w:rPr>
                          <w:color w:val="0D0D0D" w:themeColor="text1" w:themeTint="F2"/>
                          <w:sz w:val="18"/>
                          <w:szCs w:val="18"/>
                          <w:lang w:val="es-ES"/>
                        </w:rPr>
                      </w:pPr>
                      <w:r w:rsidRPr="009160B2">
                        <w:rPr>
                          <w:color w:val="0D0D0D" w:themeColor="text1" w:themeTint="F2"/>
                          <w:sz w:val="18"/>
                          <w:szCs w:val="18"/>
                          <w:lang w:val="es-ES"/>
                        </w:rPr>
                        <w:t xml:space="preserve">Escanee este código QR para acceder al formulario de </w:t>
                      </w:r>
                    </w:p>
                    <w:p w:rsidR="009160B2" w:rsidRPr="009160B2" w:rsidRDefault="009160B2" w:rsidP="009160B2">
                      <w:pPr>
                        <w:spacing w:after="0"/>
                        <w:jc w:val="center"/>
                        <w:rPr>
                          <w:color w:val="0D0D0D" w:themeColor="text1" w:themeTint="F2"/>
                          <w:sz w:val="18"/>
                          <w:szCs w:val="18"/>
                          <w:lang w:val="es-ES"/>
                        </w:rPr>
                      </w:pPr>
                      <w:r w:rsidRPr="009160B2">
                        <w:rPr>
                          <w:color w:val="0D0D0D" w:themeColor="text1" w:themeTint="F2"/>
                          <w:sz w:val="18"/>
                          <w:szCs w:val="18"/>
                          <w:lang w:val="es-ES"/>
                        </w:rPr>
                        <w:t>PRE-SOLICITUD</w:t>
                      </w:r>
                    </w:p>
                  </w:txbxContent>
                </v:textbox>
              </v:roundrect>
            </w:pict>
          </mc:Fallback>
        </mc:AlternateContent>
      </w:r>
      <w:r w:rsidR="00FA0CD6" w:rsidRPr="005A7FE8">
        <w:rPr>
          <w:rFonts w:ascii="Arial" w:eastAsia="Times New Roman" w:hAnsi="Arial" w:cs="Arial"/>
          <w:color w:val="2B2A29"/>
          <w:spacing w:val="1"/>
          <w:lang w:eastAsia="es-ES_tradnl"/>
        </w:rPr>
        <w:t xml:space="preserve">Acceso al buzón de </w:t>
      </w:r>
      <w:r w:rsidR="00FA0CD6" w:rsidRPr="005A7FE8">
        <w:rPr>
          <w:rFonts w:ascii="Arial" w:eastAsia="Times New Roman" w:hAnsi="Arial" w:cs="Arial"/>
          <w:spacing w:val="1"/>
          <w:u w:val="single"/>
          <w:lang w:eastAsia="es-ES_tradnl"/>
        </w:rPr>
        <w:t>consultas</w:t>
      </w:r>
      <w:r w:rsidR="00FA0CD6" w:rsidRPr="005A7FE8">
        <w:rPr>
          <w:rFonts w:ascii="Arial" w:eastAsia="Times New Roman" w:hAnsi="Arial" w:cs="Arial"/>
          <w:color w:val="2B2A29"/>
          <w:spacing w:val="1"/>
          <w:lang w:eastAsia="es-ES_tradnl"/>
        </w:rPr>
        <w:t>.</w:t>
      </w:r>
    </w:p>
    <w:p w:rsidR="00FA0CD6" w:rsidRPr="005A7FE8" w:rsidRDefault="00FA0CD6" w:rsidP="00EA2A9B">
      <w:pPr>
        <w:pStyle w:val="Prrafodelista"/>
        <w:numPr>
          <w:ilvl w:val="0"/>
          <w:numId w:val="17"/>
        </w:numPr>
        <w:spacing w:after="0" w:line="220" w:lineRule="exact"/>
        <w:rPr>
          <w:rFonts w:ascii="Arial" w:eastAsia="Times New Roman" w:hAnsi="Arial" w:cs="Arial"/>
          <w:lang w:eastAsia="es-ES_tradnl"/>
        </w:rPr>
      </w:pPr>
      <w:r w:rsidRPr="005A7FE8">
        <w:rPr>
          <w:rFonts w:ascii="Arial" w:eastAsia="Times New Roman" w:hAnsi="Arial" w:cs="Arial"/>
          <w:color w:val="2B2A29"/>
          <w:spacing w:val="1"/>
          <w:lang w:eastAsia="es-ES_tradnl"/>
        </w:rPr>
        <w:t>Localizador de oficinas.</w:t>
      </w:r>
    </w:p>
    <w:p w:rsidR="00FA0CD6" w:rsidRPr="005A7FE8" w:rsidRDefault="00FA0CD6" w:rsidP="00FA0CD6">
      <w:pPr>
        <w:spacing w:after="0" w:line="230" w:lineRule="exact"/>
        <w:ind w:left="3311"/>
        <w:rPr>
          <w:rFonts w:ascii="Arial" w:eastAsia="Times New Roman" w:hAnsi="Arial" w:cs="Arial"/>
          <w:lang w:eastAsia="es-ES_tradnl"/>
        </w:rPr>
      </w:pPr>
    </w:p>
    <w:p w:rsidR="00FA0CD6" w:rsidRPr="005A7FE8" w:rsidRDefault="00FA0CD6" w:rsidP="00FA0CD6">
      <w:pPr>
        <w:spacing w:before="120" w:after="0" w:line="230" w:lineRule="exact"/>
        <w:ind w:left="10"/>
        <w:rPr>
          <w:rFonts w:ascii="Arial" w:eastAsia="Times New Roman" w:hAnsi="Arial" w:cs="Arial"/>
          <w:b/>
          <w:color w:val="2B2A29"/>
          <w:lang w:eastAsia="es-ES_tradnl"/>
        </w:rPr>
      </w:pPr>
      <w:r w:rsidRPr="005A7FE8">
        <w:rPr>
          <w:rFonts w:ascii="Arial" w:eastAsia="Times New Roman" w:hAnsi="Arial" w:cs="Arial"/>
          <w:b/>
          <w:color w:val="2B2A29"/>
          <w:lang w:eastAsia="es-ES_tradnl"/>
        </w:rPr>
        <w:t>B. Con pin al teléfono móvil:</w:t>
      </w:r>
    </w:p>
    <w:p w:rsidR="00FA0CD6" w:rsidRPr="005A7FE8" w:rsidRDefault="00FA0CD6" w:rsidP="00EA2A9B">
      <w:pPr>
        <w:pStyle w:val="Prrafodelista"/>
        <w:numPr>
          <w:ilvl w:val="0"/>
          <w:numId w:val="17"/>
        </w:numPr>
        <w:spacing w:before="120" w:after="0" w:line="230" w:lineRule="exact"/>
        <w:rPr>
          <w:rFonts w:ascii="Arial" w:eastAsia="Times New Roman" w:hAnsi="Arial" w:cs="Arial"/>
          <w:color w:val="2B2A29"/>
          <w:lang w:eastAsia="es-ES_tradnl"/>
        </w:rPr>
      </w:pPr>
      <w:r w:rsidRPr="005A7FE8">
        <w:rPr>
          <w:rFonts w:ascii="Arial" w:eastAsia="Times New Roman" w:hAnsi="Arial" w:cs="Arial"/>
          <w:color w:val="2B2A29"/>
          <w:lang w:eastAsia="es-ES_tradnl"/>
        </w:rPr>
        <w:t xml:space="preserve">Obtención de </w:t>
      </w:r>
      <w:r w:rsidRPr="005A7FE8">
        <w:rPr>
          <w:rFonts w:ascii="Arial" w:eastAsia="Times New Roman" w:hAnsi="Arial" w:cs="Arial"/>
          <w:u w:val="single"/>
          <w:lang w:eastAsia="es-ES_tradnl"/>
        </w:rPr>
        <w:t>certificados del SEPE</w:t>
      </w:r>
      <w:r w:rsidRPr="005A7FE8">
        <w:rPr>
          <w:rFonts w:ascii="Arial" w:eastAsia="Times New Roman" w:hAnsi="Arial" w:cs="Arial"/>
          <w:color w:val="2B2A29"/>
          <w:lang w:eastAsia="es-ES_tradnl"/>
        </w:rPr>
        <w:t>.</w:t>
      </w:r>
    </w:p>
    <w:p w:rsidR="00FA0CD6" w:rsidRPr="005A7FE8" w:rsidRDefault="00FA0CD6" w:rsidP="00EA2A9B">
      <w:pPr>
        <w:pStyle w:val="Prrafodelista"/>
        <w:numPr>
          <w:ilvl w:val="0"/>
          <w:numId w:val="17"/>
        </w:numPr>
        <w:spacing w:before="30" w:after="0" w:line="230" w:lineRule="exact"/>
        <w:rPr>
          <w:rFonts w:ascii="Arial" w:eastAsia="Times New Roman" w:hAnsi="Arial" w:cs="Arial"/>
          <w:color w:val="2B2A29"/>
          <w:lang w:eastAsia="es-ES_tradnl"/>
        </w:rPr>
      </w:pPr>
      <w:r w:rsidRPr="005A7FE8">
        <w:rPr>
          <w:rFonts w:ascii="Arial" w:eastAsia="Times New Roman" w:hAnsi="Arial" w:cs="Arial"/>
          <w:u w:val="single"/>
          <w:lang w:eastAsia="es-ES_tradnl"/>
        </w:rPr>
        <w:t>Consultar</w:t>
      </w:r>
      <w:r w:rsidRPr="005A7FE8">
        <w:rPr>
          <w:rFonts w:ascii="Arial" w:eastAsia="Times New Roman" w:hAnsi="Arial" w:cs="Arial"/>
          <w:color w:val="2B2A29"/>
          <w:lang w:eastAsia="es-ES_tradnl"/>
        </w:rPr>
        <w:t xml:space="preserve"> su prestación o subsidio. </w:t>
      </w:r>
      <w:r w:rsidRPr="005A7FE8">
        <w:rPr>
          <w:rFonts w:ascii="Arial" w:eastAsia="Times New Roman" w:hAnsi="Arial" w:cs="Arial"/>
          <w:b/>
          <w:color w:val="2B2A29"/>
          <w:lang w:eastAsia="es-ES_tradnl"/>
        </w:rPr>
        <w:t>Nóminas o recibos</w:t>
      </w:r>
      <w:r w:rsidRPr="005A7FE8">
        <w:rPr>
          <w:rFonts w:ascii="Arial" w:eastAsia="Times New Roman" w:hAnsi="Arial" w:cs="Arial"/>
          <w:color w:val="2B2A29"/>
          <w:lang w:eastAsia="es-ES_tradnl"/>
        </w:rPr>
        <w:t>.</w:t>
      </w:r>
    </w:p>
    <w:p w:rsidR="00FA0CD6" w:rsidRPr="005A7FE8" w:rsidRDefault="00FA0CD6" w:rsidP="00FA0CD6">
      <w:pPr>
        <w:spacing w:before="230" w:after="0" w:line="230" w:lineRule="exact"/>
        <w:ind w:left="10"/>
        <w:rPr>
          <w:rFonts w:ascii="Arial" w:eastAsia="Times New Roman" w:hAnsi="Arial" w:cs="Arial"/>
          <w:lang w:eastAsia="es-ES_tradnl"/>
        </w:rPr>
      </w:pPr>
      <w:r w:rsidRPr="005A7FE8">
        <w:rPr>
          <w:rFonts w:ascii="Arial" w:eastAsia="Times New Roman" w:hAnsi="Arial" w:cs="Arial"/>
          <w:b/>
          <w:color w:val="2B2A29"/>
          <w:lang w:eastAsia="es-ES_tradnl"/>
        </w:rPr>
        <w:t>C. Con cl@ve permanente o certificado digital:</w:t>
      </w:r>
    </w:p>
    <w:p w:rsidR="00FA0CD6" w:rsidRPr="005A7FE8" w:rsidRDefault="00FA0CD6" w:rsidP="00EA2A9B">
      <w:pPr>
        <w:pStyle w:val="Prrafodelista"/>
        <w:numPr>
          <w:ilvl w:val="0"/>
          <w:numId w:val="20"/>
        </w:numPr>
        <w:spacing w:before="190" w:after="0" w:line="230" w:lineRule="exact"/>
        <w:rPr>
          <w:rFonts w:ascii="Arial" w:eastAsia="Times New Roman" w:hAnsi="Arial" w:cs="Arial"/>
          <w:lang w:eastAsia="es-ES_tradnl"/>
        </w:rPr>
      </w:pPr>
      <w:r w:rsidRPr="005A7FE8">
        <w:rPr>
          <w:rFonts w:ascii="Arial" w:eastAsia="Times New Roman" w:hAnsi="Arial" w:cs="Arial"/>
          <w:color w:val="2B2A29"/>
          <w:spacing w:val="1"/>
          <w:lang w:eastAsia="es-ES_tradnl"/>
        </w:rPr>
        <w:t xml:space="preserve">Cambio de </w:t>
      </w:r>
      <w:r w:rsidRPr="005A7FE8">
        <w:rPr>
          <w:rFonts w:ascii="Arial" w:eastAsia="Times New Roman" w:hAnsi="Arial" w:cs="Arial"/>
          <w:spacing w:val="1"/>
          <w:u w:val="single"/>
          <w:lang w:eastAsia="es-ES_tradnl"/>
        </w:rPr>
        <w:t>domiciliación bancaria</w:t>
      </w:r>
      <w:r w:rsidRPr="005A7FE8">
        <w:rPr>
          <w:rFonts w:ascii="Arial" w:eastAsia="Times New Roman" w:hAnsi="Arial" w:cs="Arial"/>
          <w:color w:val="2B2A29"/>
          <w:spacing w:val="1"/>
          <w:lang w:eastAsia="es-ES_tradnl"/>
        </w:rPr>
        <w:t>.</w:t>
      </w:r>
    </w:p>
    <w:p w:rsidR="00FA0CD6" w:rsidRPr="005A7FE8" w:rsidRDefault="00FA0CD6" w:rsidP="00EA2A9B">
      <w:pPr>
        <w:pStyle w:val="Prrafodelista"/>
        <w:numPr>
          <w:ilvl w:val="0"/>
          <w:numId w:val="20"/>
        </w:numPr>
        <w:spacing w:before="10" w:after="0" w:line="230" w:lineRule="exact"/>
        <w:rPr>
          <w:rFonts w:ascii="Arial" w:eastAsia="Times New Roman" w:hAnsi="Arial" w:cs="Arial"/>
          <w:lang w:eastAsia="es-ES_tradnl"/>
        </w:rPr>
      </w:pPr>
      <w:r w:rsidRPr="005A7FE8">
        <w:rPr>
          <w:rFonts w:ascii="Arial" w:eastAsia="Times New Roman" w:hAnsi="Arial" w:cs="Arial"/>
          <w:color w:val="2B2A29"/>
          <w:spacing w:val="1"/>
          <w:lang w:eastAsia="es-ES_tradnl"/>
        </w:rPr>
        <w:t xml:space="preserve">Comunicar </w:t>
      </w:r>
      <w:r w:rsidRPr="005A7FE8">
        <w:rPr>
          <w:rFonts w:ascii="Arial" w:eastAsia="Times New Roman" w:hAnsi="Arial" w:cs="Arial"/>
          <w:spacing w:val="1"/>
          <w:u w:val="single"/>
          <w:lang w:eastAsia="es-ES_tradnl"/>
        </w:rPr>
        <w:t>bajas</w:t>
      </w:r>
      <w:r w:rsidRPr="005A7FE8">
        <w:rPr>
          <w:rFonts w:ascii="Arial" w:eastAsia="Times New Roman" w:hAnsi="Arial" w:cs="Arial"/>
          <w:color w:val="C00000"/>
          <w:spacing w:val="1"/>
          <w:lang w:eastAsia="es-ES_tradnl"/>
        </w:rPr>
        <w:t xml:space="preserve"> </w:t>
      </w:r>
      <w:r w:rsidRPr="005A7FE8">
        <w:rPr>
          <w:rFonts w:ascii="Arial" w:eastAsia="Times New Roman" w:hAnsi="Arial" w:cs="Arial"/>
          <w:color w:val="2B2A29"/>
          <w:spacing w:val="1"/>
          <w:lang w:eastAsia="es-ES_tradnl"/>
        </w:rPr>
        <w:t>en la prestación.</w:t>
      </w:r>
    </w:p>
    <w:p w:rsidR="00FA0CD6" w:rsidRPr="005A7FE8" w:rsidRDefault="00FA0CD6" w:rsidP="00EA2A9B">
      <w:pPr>
        <w:pStyle w:val="Prrafodelista"/>
        <w:numPr>
          <w:ilvl w:val="0"/>
          <w:numId w:val="20"/>
        </w:numPr>
        <w:spacing w:before="10" w:after="0" w:line="230" w:lineRule="exact"/>
        <w:rPr>
          <w:rFonts w:ascii="Arial" w:eastAsia="Times New Roman" w:hAnsi="Arial" w:cs="Arial"/>
          <w:lang w:eastAsia="es-ES_tradnl"/>
        </w:rPr>
      </w:pPr>
      <w:r w:rsidRPr="005A7FE8">
        <w:rPr>
          <w:rFonts w:ascii="Arial" w:eastAsia="Times New Roman" w:hAnsi="Arial" w:cs="Arial"/>
          <w:color w:val="2B2A29"/>
          <w:lang w:eastAsia="es-ES_tradnl"/>
        </w:rPr>
        <w:t xml:space="preserve">Consulta de </w:t>
      </w:r>
      <w:r w:rsidRPr="005A7FE8">
        <w:rPr>
          <w:rFonts w:ascii="Arial" w:eastAsia="Times New Roman" w:hAnsi="Arial" w:cs="Arial"/>
          <w:u w:val="single"/>
          <w:lang w:eastAsia="es-ES_tradnl"/>
        </w:rPr>
        <w:t>certificados de empresa</w:t>
      </w:r>
      <w:r w:rsidRPr="005A7FE8">
        <w:rPr>
          <w:rFonts w:ascii="Arial" w:eastAsia="Times New Roman" w:hAnsi="Arial" w:cs="Arial"/>
          <w:lang w:eastAsia="es-ES_tradnl"/>
        </w:rPr>
        <w:t xml:space="preserve"> </w:t>
      </w:r>
      <w:r w:rsidRPr="005A7FE8">
        <w:rPr>
          <w:rFonts w:ascii="Arial" w:eastAsia="Times New Roman" w:hAnsi="Arial" w:cs="Arial"/>
          <w:color w:val="2B2A29"/>
          <w:lang w:eastAsia="es-ES_tradnl"/>
        </w:rPr>
        <w:t>enviados al SEPE.</w:t>
      </w:r>
    </w:p>
    <w:p w:rsidR="00FA0CD6" w:rsidRPr="005A7FE8" w:rsidRDefault="00FA0CD6" w:rsidP="00EA2A9B">
      <w:pPr>
        <w:pStyle w:val="Prrafodelista"/>
        <w:numPr>
          <w:ilvl w:val="0"/>
          <w:numId w:val="20"/>
        </w:numPr>
        <w:spacing w:before="10" w:after="0" w:line="230" w:lineRule="exact"/>
        <w:rPr>
          <w:rFonts w:ascii="Arial" w:eastAsia="Times New Roman" w:hAnsi="Arial" w:cs="Arial"/>
          <w:lang w:eastAsia="es-ES_tradnl"/>
        </w:rPr>
      </w:pPr>
      <w:r w:rsidRPr="00BF5D00">
        <w:rPr>
          <w:rFonts w:ascii="Arial" w:eastAsia="Times New Roman" w:hAnsi="Arial" w:cs="Arial"/>
          <w:color w:val="2B2A29"/>
          <w:w w:val="105"/>
          <w:u w:val="single"/>
          <w:lang w:eastAsia="es-ES_tradnl"/>
        </w:rPr>
        <w:t>Presentar solicitudes</w:t>
      </w:r>
      <w:r w:rsidRPr="005A7FE8">
        <w:rPr>
          <w:rFonts w:ascii="Arial" w:eastAsia="Times New Roman" w:hAnsi="Arial" w:cs="Arial"/>
          <w:color w:val="2B2A29"/>
          <w:w w:val="105"/>
          <w:lang w:eastAsia="es-ES_tradnl"/>
        </w:rPr>
        <w:t xml:space="preserve"> de la prestación por desempleo, subsidio, RAI, </w:t>
      </w:r>
      <w:r w:rsidR="00B21F19" w:rsidRPr="005A7FE8">
        <w:rPr>
          <w:rFonts w:ascii="Arial" w:eastAsia="Times New Roman" w:hAnsi="Arial" w:cs="Arial"/>
          <w:color w:val="2B2A29"/>
          <w:w w:val="105"/>
          <w:lang w:eastAsia="es-ES_tradnl"/>
        </w:rPr>
        <w:t>Renta</w:t>
      </w:r>
      <w:r w:rsidR="00B21F19" w:rsidRPr="005A7FE8">
        <w:rPr>
          <w:rFonts w:ascii="Arial" w:eastAsia="Times New Roman" w:hAnsi="Arial" w:cs="Arial"/>
          <w:color w:val="2B2A29"/>
          <w:lang w:eastAsia="es-ES_tradnl"/>
        </w:rPr>
        <w:t xml:space="preserve"> Agraria</w:t>
      </w:r>
      <w:r w:rsidRPr="005A7FE8">
        <w:rPr>
          <w:rFonts w:ascii="Arial" w:eastAsia="Times New Roman" w:hAnsi="Arial" w:cs="Arial"/>
          <w:color w:val="2B2A29"/>
          <w:lang w:eastAsia="es-ES_tradnl"/>
        </w:rPr>
        <w:t>, Subsidio REASS.</w:t>
      </w:r>
    </w:p>
    <w:p w:rsidR="00FA0CD6" w:rsidRPr="005A7FE8" w:rsidRDefault="00FA0CD6" w:rsidP="00EA2A9B">
      <w:pPr>
        <w:pStyle w:val="Prrafodelista"/>
        <w:numPr>
          <w:ilvl w:val="0"/>
          <w:numId w:val="20"/>
        </w:numPr>
        <w:spacing w:before="10" w:after="0" w:line="230" w:lineRule="exact"/>
        <w:rPr>
          <w:rFonts w:ascii="Arial" w:eastAsia="Times New Roman" w:hAnsi="Arial" w:cs="Arial"/>
          <w:lang w:eastAsia="es-ES_tradnl"/>
        </w:rPr>
      </w:pPr>
      <w:r w:rsidRPr="005A7FE8">
        <w:rPr>
          <w:rFonts w:ascii="Arial" w:eastAsia="Times New Roman" w:hAnsi="Arial" w:cs="Arial"/>
          <w:color w:val="2B2A29"/>
          <w:lang w:eastAsia="es-ES_tradnl"/>
        </w:rPr>
        <w:t xml:space="preserve">Reconocerse la </w:t>
      </w:r>
      <w:r w:rsidRPr="005A7FE8">
        <w:rPr>
          <w:rFonts w:ascii="Arial" w:eastAsia="Times New Roman" w:hAnsi="Arial" w:cs="Arial"/>
          <w:u w:val="single"/>
          <w:lang w:eastAsia="es-ES_tradnl"/>
        </w:rPr>
        <w:t>prestación contributiva</w:t>
      </w:r>
      <w:r w:rsidRPr="005A7FE8">
        <w:rPr>
          <w:rFonts w:ascii="Arial" w:eastAsia="Times New Roman" w:hAnsi="Arial" w:cs="Arial"/>
          <w:color w:val="2B2A29"/>
          <w:lang w:eastAsia="es-ES_tradnl"/>
        </w:rPr>
        <w:t>.</w:t>
      </w:r>
    </w:p>
    <w:p w:rsidR="00FA0CD6" w:rsidRPr="005A7FE8" w:rsidRDefault="00FA0CD6" w:rsidP="00EA2A9B">
      <w:pPr>
        <w:pStyle w:val="Prrafodelista"/>
        <w:numPr>
          <w:ilvl w:val="0"/>
          <w:numId w:val="20"/>
        </w:numPr>
        <w:spacing w:before="10" w:after="0" w:line="230" w:lineRule="exact"/>
        <w:rPr>
          <w:rFonts w:ascii="Arial" w:eastAsia="Times New Roman" w:hAnsi="Arial" w:cs="Arial"/>
          <w:lang w:eastAsia="es-ES_tradnl"/>
        </w:rPr>
      </w:pPr>
      <w:r w:rsidRPr="005A7FE8">
        <w:rPr>
          <w:rFonts w:ascii="Arial" w:eastAsia="Times New Roman" w:hAnsi="Arial" w:cs="Arial"/>
          <w:color w:val="2B2A29"/>
          <w:lang w:eastAsia="es-ES_tradnl"/>
        </w:rPr>
        <w:t xml:space="preserve">Reconocerse las </w:t>
      </w:r>
      <w:r w:rsidRPr="005A7FE8">
        <w:rPr>
          <w:rFonts w:ascii="Arial" w:eastAsia="Times New Roman" w:hAnsi="Arial" w:cs="Arial"/>
          <w:u w:val="single"/>
          <w:lang w:eastAsia="es-ES_tradnl"/>
        </w:rPr>
        <w:t>prórrogas</w:t>
      </w:r>
      <w:r w:rsidRPr="005A7FE8">
        <w:rPr>
          <w:rFonts w:ascii="Arial" w:eastAsia="Times New Roman" w:hAnsi="Arial" w:cs="Arial"/>
          <w:color w:val="C00000"/>
          <w:lang w:eastAsia="es-ES_tradnl"/>
        </w:rPr>
        <w:t xml:space="preserve"> </w:t>
      </w:r>
      <w:r w:rsidRPr="005A7FE8">
        <w:rPr>
          <w:rFonts w:ascii="Arial" w:eastAsia="Times New Roman" w:hAnsi="Arial" w:cs="Arial"/>
          <w:color w:val="2B2A29"/>
          <w:lang w:eastAsia="es-ES_tradnl"/>
        </w:rPr>
        <w:t>del subsidio.</w:t>
      </w:r>
    </w:p>
    <w:p w:rsidR="00FA0CD6" w:rsidRPr="005A7FE8" w:rsidRDefault="00FA0CD6" w:rsidP="00EA2A9B">
      <w:pPr>
        <w:pStyle w:val="Prrafodelista"/>
        <w:numPr>
          <w:ilvl w:val="0"/>
          <w:numId w:val="20"/>
        </w:numPr>
        <w:spacing w:before="10" w:after="0" w:line="230" w:lineRule="exact"/>
        <w:rPr>
          <w:rFonts w:ascii="Arial" w:eastAsia="Times New Roman" w:hAnsi="Arial" w:cs="Arial"/>
          <w:lang w:eastAsia="es-ES_tradnl"/>
        </w:rPr>
      </w:pPr>
      <w:r w:rsidRPr="005A7FE8">
        <w:rPr>
          <w:rFonts w:ascii="Arial" w:eastAsia="Times New Roman" w:hAnsi="Arial" w:cs="Arial"/>
          <w:color w:val="2B2A29"/>
          <w:lang w:eastAsia="es-ES_tradnl"/>
        </w:rPr>
        <w:t>Tramitar la declaración anual de rentas (mayores de 52 años).</w:t>
      </w:r>
    </w:p>
    <w:p w:rsidR="00FA0CD6" w:rsidRPr="005A7FE8" w:rsidRDefault="00FA0CD6" w:rsidP="00EA2A9B">
      <w:pPr>
        <w:pStyle w:val="Prrafodelista"/>
        <w:numPr>
          <w:ilvl w:val="0"/>
          <w:numId w:val="20"/>
        </w:numPr>
        <w:spacing w:before="10" w:after="0" w:line="230" w:lineRule="exact"/>
        <w:rPr>
          <w:rFonts w:ascii="Arial" w:eastAsia="Times New Roman" w:hAnsi="Arial" w:cs="Arial"/>
          <w:color w:val="2B2A29"/>
          <w:lang w:eastAsia="es-ES_tradnl"/>
        </w:rPr>
      </w:pPr>
      <w:r w:rsidRPr="005A7FE8">
        <w:rPr>
          <w:rFonts w:ascii="Arial" w:eastAsia="Times New Roman" w:hAnsi="Arial" w:cs="Arial"/>
          <w:color w:val="2B2A29"/>
          <w:lang w:eastAsia="es-ES_tradnl"/>
        </w:rPr>
        <w:t xml:space="preserve">Obtención de </w:t>
      </w:r>
      <w:r w:rsidRPr="005A7FE8">
        <w:rPr>
          <w:rFonts w:ascii="Arial" w:eastAsia="Times New Roman" w:hAnsi="Arial" w:cs="Arial"/>
          <w:u w:val="single"/>
          <w:lang w:eastAsia="es-ES_tradnl"/>
        </w:rPr>
        <w:t>Certificado del SEPE en tiempo real</w:t>
      </w:r>
      <w:r w:rsidRPr="005A7FE8">
        <w:rPr>
          <w:rFonts w:ascii="Arial" w:eastAsia="Times New Roman" w:hAnsi="Arial" w:cs="Arial"/>
          <w:color w:val="2B2A29"/>
          <w:lang w:eastAsia="es-ES_tradnl"/>
        </w:rPr>
        <w:t>.</w:t>
      </w:r>
    </w:p>
    <w:p w:rsidR="00EA2A9B" w:rsidRPr="005A7FE8" w:rsidRDefault="00EA2A9B" w:rsidP="00EA2A9B">
      <w:pPr>
        <w:pStyle w:val="Prrafodelista"/>
        <w:numPr>
          <w:ilvl w:val="0"/>
          <w:numId w:val="20"/>
        </w:numPr>
        <w:spacing w:before="10" w:after="0" w:line="230" w:lineRule="exact"/>
        <w:rPr>
          <w:rFonts w:ascii="Arial" w:eastAsia="Times New Roman" w:hAnsi="Arial" w:cs="Arial"/>
          <w:color w:val="2B2A29"/>
          <w:lang w:eastAsia="es-ES_tradnl"/>
        </w:rPr>
      </w:pPr>
      <w:r w:rsidRPr="005A7FE8">
        <w:rPr>
          <w:rFonts w:ascii="Arial" w:eastAsia="Times New Roman" w:hAnsi="Arial" w:cs="Arial"/>
          <w:color w:val="2B2A29"/>
          <w:lang w:eastAsia="es-ES_tradnl"/>
        </w:rPr>
        <w:t xml:space="preserve">Comunicar </w:t>
      </w:r>
      <w:r w:rsidRPr="00BF5D00">
        <w:rPr>
          <w:rFonts w:ascii="Arial" w:eastAsia="Times New Roman" w:hAnsi="Arial" w:cs="Arial"/>
          <w:color w:val="2B2A29"/>
          <w:u w:val="single"/>
          <w:lang w:eastAsia="es-ES_tradnl"/>
        </w:rPr>
        <w:t>variación de la situación</w:t>
      </w:r>
      <w:r w:rsidRPr="005A7FE8">
        <w:rPr>
          <w:rFonts w:ascii="Arial" w:eastAsia="Times New Roman" w:hAnsi="Arial" w:cs="Arial"/>
          <w:color w:val="2B2A29"/>
          <w:lang w:eastAsia="es-ES_tradnl"/>
        </w:rPr>
        <w:t xml:space="preserve"> (personal, familiar, laboral…).</w:t>
      </w:r>
    </w:p>
    <w:p w:rsidR="00EA2A9B" w:rsidRPr="005A7FE8" w:rsidRDefault="00EA2A9B" w:rsidP="00EA2A9B">
      <w:pPr>
        <w:pStyle w:val="Prrafodelista"/>
        <w:numPr>
          <w:ilvl w:val="0"/>
          <w:numId w:val="20"/>
        </w:numPr>
        <w:spacing w:before="10" w:after="0" w:line="230" w:lineRule="exact"/>
        <w:rPr>
          <w:rFonts w:ascii="Arial" w:eastAsia="Times New Roman" w:hAnsi="Arial" w:cs="Arial"/>
          <w:color w:val="2B2A29"/>
          <w:lang w:eastAsia="es-ES_tradnl"/>
        </w:rPr>
      </w:pPr>
      <w:r w:rsidRPr="005A7FE8">
        <w:rPr>
          <w:rFonts w:ascii="Arial" w:eastAsia="Times New Roman" w:hAnsi="Arial" w:cs="Arial"/>
          <w:u w:val="single"/>
          <w:lang w:eastAsia="es-ES_tradnl"/>
        </w:rPr>
        <w:t>Aportar documentación</w:t>
      </w:r>
      <w:r w:rsidRPr="005A7FE8">
        <w:rPr>
          <w:rFonts w:ascii="Arial" w:eastAsia="Times New Roman" w:hAnsi="Arial" w:cs="Arial"/>
          <w:lang w:eastAsia="es-ES_tradnl"/>
        </w:rPr>
        <w:t xml:space="preserve"> </w:t>
      </w:r>
      <w:r w:rsidRPr="005A7FE8">
        <w:rPr>
          <w:rFonts w:ascii="Arial" w:eastAsia="Times New Roman" w:hAnsi="Arial" w:cs="Arial"/>
          <w:color w:val="2B2A29"/>
          <w:lang w:eastAsia="es-ES_tradnl"/>
        </w:rPr>
        <w:t xml:space="preserve">a una solicitud o requerimiento. </w:t>
      </w:r>
    </w:p>
    <w:p w:rsidR="0017395F" w:rsidRPr="00EA2A9B" w:rsidRDefault="0017395F" w:rsidP="00EA2A9B">
      <w:pPr>
        <w:pStyle w:val="Prrafodelista"/>
        <w:spacing w:before="10" w:after="0" w:line="230" w:lineRule="exact"/>
        <w:ind w:left="730"/>
        <w:rPr>
          <w:rFonts w:eastAsia="Times New Roman" w:cstheme="minorHAnsi"/>
          <w:sz w:val="24"/>
          <w:szCs w:val="24"/>
          <w:lang w:eastAsia="es-ES_tradnl"/>
        </w:rPr>
      </w:pPr>
    </w:p>
    <w:p w:rsidR="00EA2A9B" w:rsidRPr="005A7FE8" w:rsidRDefault="00B21F19" w:rsidP="00FA0CD6">
      <w:pPr>
        <w:rPr>
          <w:rFonts w:ascii="Arial" w:hAnsi="Arial" w:cs="Arial"/>
        </w:rPr>
      </w:pPr>
      <w:r w:rsidRPr="005A7FE8">
        <w:rPr>
          <w:rFonts w:ascii="Arial" w:hAnsi="Arial" w:cs="Arial"/>
          <w:noProof/>
        </w:rPr>
        <w:drawing>
          <wp:anchor distT="0" distB="0" distL="114300" distR="114300" simplePos="0" relativeHeight="251663360" behindDoc="1" locked="0" layoutInCell="1" allowOverlap="1" wp14:anchorId="07EAAAAE">
            <wp:simplePos x="0" y="0"/>
            <wp:positionH relativeFrom="column">
              <wp:posOffset>3362960</wp:posOffset>
            </wp:positionH>
            <wp:positionV relativeFrom="paragraph">
              <wp:posOffset>307975</wp:posOffset>
            </wp:positionV>
            <wp:extent cx="1514475" cy="1304925"/>
            <wp:effectExtent l="0" t="0" r="9525" b="9525"/>
            <wp:wrapTight wrapText="bothSides">
              <wp:wrapPolygon edited="0">
                <wp:start x="0" y="0"/>
                <wp:lineTo x="0" y="21442"/>
                <wp:lineTo x="21464" y="21442"/>
                <wp:lineTo x="21464" y="0"/>
                <wp:lineTo x="0" y="0"/>
              </wp:wrapPolygon>
            </wp:wrapTight>
            <wp:docPr id="2" name="Imagen 2" descr="Generador de Códigos QR Codes"/>
            <wp:cNvGraphicFramePr/>
            <a:graphic xmlns:a="http://schemas.openxmlformats.org/drawingml/2006/main">
              <a:graphicData uri="http://schemas.openxmlformats.org/drawingml/2006/picture">
                <pic:pic xmlns:pic="http://schemas.openxmlformats.org/drawingml/2006/picture">
                  <pic:nvPicPr>
                    <pic:cNvPr id="2" name="Imagen 2" descr="Generador de Códigos QR Code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447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0CD6" w:rsidRPr="005A7FE8">
        <w:rPr>
          <w:rFonts w:ascii="Arial" w:hAnsi="Arial" w:cs="Arial"/>
        </w:rPr>
        <w:t xml:space="preserve">Solamente se atiende con </w:t>
      </w:r>
      <w:r w:rsidR="00FA0CD6" w:rsidRPr="005A7FE8">
        <w:rPr>
          <w:rFonts w:ascii="Arial" w:hAnsi="Arial" w:cs="Arial"/>
          <w:b/>
        </w:rPr>
        <w:t>CITA PREVIA</w:t>
      </w:r>
      <w:r w:rsidR="00FA0CD6" w:rsidRPr="005A7FE8">
        <w:rPr>
          <w:rFonts w:ascii="Arial" w:hAnsi="Arial" w:cs="Arial"/>
        </w:rPr>
        <w:t xml:space="preserve"> que se obtiene:</w:t>
      </w:r>
      <w:r w:rsidR="00EA2A9B" w:rsidRPr="005A7FE8">
        <w:rPr>
          <w:rFonts w:ascii="Arial" w:hAnsi="Arial" w:cs="Arial"/>
        </w:rPr>
        <w:t xml:space="preserve"> </w:t>
      </w:r>
    </w:p>
    <w:p w:rsidR="00EA2A9B" w:rsidRPr="005A7FE8" w:rsidRDefault="00242FF8" w:rsidP="00197234">
      <w:pPr>
        <w:spacing w:after="0"/>
        <w:rPr>
          <w:rFonts w:ascii="Arial" w:hAnsi="Arial" w:cs="Arial"/>
        </w:rPr>
      </w:pPr>
      <w:r w:rsidRPr="005A7FE8">
        <w:rPr>
          <w:rFonts w:ascii="Arial" w:hAnsi="Arial" w:cs="Arial"/>
          <w:i/>
        </w:rPr>
        <w:t>Telefónicamente</w:t>
      </w:r>
      <w:r w:rsidRPr="005A7FE8">
        <w:rPr>
          <w:rFonts w:ascii="Arial" w:hAnsi="Arial" w:cs="Arial"/>
        </w:rPr>
        <w:t xml:space="preserve">: </w:t>
      </w:r>
      <w:r w:rsidR="00FA0CD6" w:rsidRPr="005A7FE8">
        <w:rPr>
          <w:rFonts w:ascii="Arial" w:hAnsi="Arial" w:cs="Arial"/>
          <w:b/>
        </w:rPr>
        <w:t>919 267 970</w:t>
      </w:r>
      <w:r w:rsidR="00FA0CD6" w:rsidRPr="005A7FE8">
        <w:rPr>
          <w:rFonts w:ascii="Arial" w:hAnsi="Arial" w:cs="Arial"/>
        </w:rPr>
        <w:t xml:space="preserve"> </w:t>
      </w:r>
      <w:r w:rsidR="001B2B5F" w:rsidRPr="005A7FE8">
        <w:rPr>
          <w:rFonts w:ascii="Arial" w:hAnsi="Arial" w:cs="Arial"/>
        </w:rPr>
        <w:t>(</w:t>
      </w:r>
      <w:r w:rsidR="00FA0CD6" w:rsidRPr="005A7FE8">
        <w:rPr>
          <w:rFonts w:ascii="Arial" w:hAnsi="Arial" w:cs="Arial"/>
        </w:rPr>
        <w:t>Servicio 24 horas</w:t>
      </w:r>
      <w:r w:rsidR="001B2B5F" w:rsidRPr="005A7FE8">
        <w:rPr>
          <w:rFonts w:ascii="Arial" w:hAnsi="Arial" w:cs="Arial"/>
        </w:rPr>
        <w:t>)</w:t>
      </w:r>
    </w:p>
    <w:p w:rsidR="00EA2A9B" w:rsidRPr="005A7FE8" w:rsidRDefault="00EA2A9B" w:rsidP="00197234">
      <w:pPr>
        <w:spacing w:after="0"/>
        <w:rPr>
          <w:rFonts w:ascii="Arial" w:hAnsi="Arial" w:cs="Arial"/>
        </w:rPr>
      </w:pPr>
      <w:r w:rsidRPr="005A7FE8">
        <w:rPr>
          <w:rFonts w:ascii="Arial" w:hAnsi="Arial" w:cs="Arial"/>
        </w:rPr>
        <w:t xml:space="preserve"> </w:t>
      </w:r>
      <w:r w:rsidR="00FA0CD6" w:rsidRPr="005A7FE8">
        <w:rPr>
          <w:rFonts w:ascii="Arial" w:hAnsi="Arial" w:cs="Arial"/>
          <w:i/>
        </w:rPr>
        <w:t>Internet</w:t>
      </w:r>
      <w:r w:rsidR="00242FF8" w:rsidRPr="005A7FE8">
        <w:rPr>
          <w:rFonts w:ascii="Arial" w:hAnsi="Arial" w:cs="Arial"/>
        </w:rPr>
        <w:t xml:space="preserve">: </w:t>
      </w:r>
      <w:hyperlink r:id="rId14" w:history="1">
        <w:r w:rsidR="00242FF8" w:rsidRPr="005A7FE8">
          <w:rPr>
            <w:rStyle w:val="Hipervnculo"/>
            <w:rFonts w:ascii="Arial" w:hAnsi="Arial" w:cs="Arial"/>
          </w:rPr>
          <w:t>www.sepe.es/ci</w:t>
        </w:r>
        <w:r w:rsidR="00242FF8" w:rsidRPr="005A7FE8">
          <w:rPr>
            <w:rStyle w:val="Hipervnculo"/>
            <w:rFonts w:ascii="Arial" w:hAnsi="Arial" w:cs="Arial"/>
          </w:rPr>
          <w:t>t</w:t>
        </w:r>
        <w:r w:rsidR="00242FF8" w:rsidRPr="005A7FE8">
          <w:rPr>
            <w:rStyle w:val="Hipervnculo"/>
            <w:rFonts w:ascii="Arial" w:hAnsi="Arial" w:cs="Arial"/>
          </w:rPr>
          <w:t>aprevia</w:t>
        </w:r>
      </w:hyperlink>
    </w:p>
    <w:p w:rsidR="00242FF8" w:rsidRPr="005A7FE8" w:rsidRDefault="00EA2A9B" w:rsidP="00FA0CD6">
      <w:pPr>
        <w:rPr>
          <w:rFonts w:ascii="Arial" w:hAnsi="Arial" w:cs="Arial"/>
        </w:rPr>
      </w:pPr>
      <w:r w:rsidRPr="005A7FE8">
        <w:rPr>
          <w:rFonts w:ascii="Arial" w:hAnsi="Arial" w:cs="Arial"/>
          <w:noProof/>
        </w:rPr>
        <mc:AlternateContent>
          <mc:Choice Requires="wps">
            <w:drawing>
              <wp:anchor distT="0" distB="0" distL="114300" distR="114300" simplePos="0" relativeHeight="251664384" behindDoc="0" locked="0" layoutInCell="1" allowOverlap="1">
                <wp:simplePos x="0" y="0"/>
                <wp:positionH relativeFrom="column">
                  <wp:posOffset>2306319</wp:posOffset>
                </wp:positionH>
                <wp:positionV relativeFrom="paragraph">
                  <wp:posOffset>95885</wp:posOffset>
                </wp:positionV>
                <wp:extent cx="1057275" cy="0"/>
                <wp:effectExtent l="0" t="76200" r="9525" b="95250"/>
                <wp:wrapNone/>
                <wp:docPr id="37" name="Conector recto de flecha 37"/>
                <wp:cNvGraphicFramePr/>
                <a:graphic xmlns:a="http://schemas.openxmlformats.org/drawingml/2006/main">
                  <a:graphicData uri="http://schemas.microsoft.com/office/word/2010/wordprocessingShape">
                    <wps:wsp>
                      <wps:cNvCnPr/>
                      <wps:spPr>
                        <a:xfrm>
                          <a:off x="0" y="0"/>
                          <a:ext cx="1057275" cy="0"/>
                        </a:xfrm>
                        <a:prstGeom prst="straightConnector1">
                          <a:avLst/>
                        </a:prstGeom>
                        <a:ln w="190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D35AD57" id="_x0000_t32" coordsize="21600,21600" o:spt="32" o:oned="t" path="m,l21600,21600e" filled="f">
                <v:path arrowok="t" fillok="f" o:connecttype="none"/>
                <o:lock v:ext="edit" shapetype="t"/>
              </v:shapetype>
              <v:shape id="Conector recto de flecha 37" o:spid="_x0000_s1026" type="#_x0000_t32" style="position:absolute;margin-left:181.6pt;margin-top:7.55pt;width:83.2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" strokecolor="#4f81bd [3204]" strokeweight="1.5pt">
                <v:stroke endarrow="block"/>
              </v:shape>
            </w:pict>
          </mc:Fallback>
        </mc:AlternateContent>
      </w:r>
      <w:r w:rsidR="00242FF8" w:rsidRPr="005A7FE8">
        <w:rPr>
          <w:rFonts w:ascii="Arial" w:hAnsi="Arial" w:cs="Arial"/>
        </w:rPr>
        <w:t xml:space="preserve">Mediante el </w:t>
      </w:r>
      <w:r w:rsidR="00242FF8" w:rsidRPr="005A7FE8">
        <w:rPr>
          <w:rFonts w:ascii="Arial" w:hAnsi="Arial" w:cs="Arial"/>
          <w:i/>
        </w:rPr>
        <w:t>escaneo del código QR</w:t>
      </w:r>
      <w:r w:rsidRPr="005A7FE8">
        <w:rPr>
          <w:rFonts w:ascii="Arial" w:hAnsi="Arial" w:cs="Arial"/>
        </w:rPr>
        <w:t>:</w:t>
      </w:r>
    </w:p>
    <w:p w:rsidR="00242FF8" w:rsidRPr="005A7FE8" w:rsidRDefault="00197234" w:rsidP="00197234">
      <w:pPr>
        <w:pStyle w:val="Prrafodelista"/>
        <w:numPr>
          <w:ilvl w:val="0"/>
          <w:numId w:val="22"/>
        </w:numPr>
        <w:spacing w:after="0"/>
        <w:rPr>
          <w:rFonts w:ascii="Arial" w:hAnsi="Arial" w:cs="Arial"/>
        </w:rPr>
      </w:pPr>
      <w:r w:rsidRPr="005A7FE8">
        <w:rPr>
          <w:rFonts w:ascii="Arial" w:hAnsi="Arial" w:cs="Arial"/>
        </w:rPr>
        <w:t>Todos l</w:t>
      </w:r>
      <w:r w:rsidR="00B21F19" w:rsidRPr="005A7FE8">
        <w:rPr>
          <w:rFonts w:ascii="Arial" w:hAnsi="Arial" w:cs="Arial"/>
        </w:rPr>
        <w:t xml:space="preserve">os trámites </w:t>
      </w:r>
      <w:r w:rsidRPr="005A7FE8">
        <w:rPr>
          <w:rFonts w:ascii="Arial" w:hAnsi="Arial" w:cs="Arial"/>
        </w:rPr>
        <w:t>relacionado</w:t>
      </w:r>
      <w:r w:rsidR="00B21F19" w:rsidRPr="005A7FE8">
        <w:rPr>
          <w:rFonts w:ascii="Arial" w:hAnsi="Arial" w:cs="Arial"/>
        </w:rPr>
        <w:t>s</w:t>
      </w:r>
      <w:r w:rsidRPr="005A7FE8">
        <w:rPr>
          <w:rFonts w:ascii="Arial" w:hAnsi="Arial" w:cs="Arial"/>
        </w:rPr>
        <w:t xml:space="preserve"> con las prestaciones por desempleo</w:t>
      </w:r>
    </w:p>
    <w:p w:rsidR="00197234" w:rsidRPr="00BF5D00" w:rsidRDefault="00197234" w:rsidP="00197234">
      <w:pPr>
        <w:pStyle w:val="Prrafodelista"/>
        <w:numPr>
          <w:ilvl w:val="0"/>
          <w:numId w:val="22"/>
        </w:numPr>
        <w:spacing w:after="0"/>
        <w:rPr>
          <w:rFonts w:ascii="Arial" w:hAnsi="Arial" w:cs="Arial"/>
        </w:rPr>
      </w:pPr>
      <w:r w:rsidRPr="00BF5D00">
        <w:rPr>
          <w:rFonts w:ascii="Arial" w:hAnsi="Arial" w:cs="Arial"/>
        </w:rPr>
        <w:t>Obtención de acceso a cl@ve permanente</w:t>
      </w:r>
    </w:p>
    <w:p w:rsidR="003F1A86" w:rsidRDefault="003F1A86" w:rsidP="00FA0CD6">
      <w:pPr>
        <w:rPr>
          <w:rFonts w:cstheme="minorHAnsi"/>
          <w:sz w:val="24"/>
          <w:szCs w:val="24"/>
        </w:rPr>
        <w:sectPr w:rsidR="003F1A86" w:rsidSect="00197234">
          <w:headerReference w:type="default" r:id="rId15"/>
          <w:footerReference w:type="default" r:id="rId16"/>
          <w:pgSz w:w="11906" w:h="16838"/>
          <w:pgMar w:top="1473" w:right="284" w:bottom="142" w:left="284" w:header="747" w:footer="709" w:gutter="0"/>
          <w:cols w:num="2" w:space="284" w:equalWidth="0">
            <w:col w:w="2835" w:space="284"/>
            <w:col w:w="8219"/>
          </w:cols>
          <w:docGrid w:linePitch="360"/>
        </w:sectPr>
      </w:pPr>
    </w:p>
    <w:p w:rsidR="00444DA8" w:rsidRDefault="00444DA8" w:rsidP="00444DA8">
      <w:pPr>
        <w:rPr>
          <w:rFonts w:ascii="Arial" w:hAnsi="Arial" w:cs="Arial"/>
          <w:b/>
          <w:sz w:val="28"/>
          <w:szCs w:val="28"/>
          <w:u w:val="thick" w:color="4F81BD" w:themeColor="accent1"/>
        </w:rPr>
      </w:pPr>
    </w:p>
    <w:p w:rsidR="00197234" w:rsidRPr="00444DA8" w:rsidRDefault="003F1A86" w:rsidP="00444DA8">
      <w:pPr>
        <w:rPr>
          <w:rFonts w:ascii="Arial" w:hAnsi="Arial" w:cs="Arial"/>
          <w:b/>
          <w:sz w:val="28"/>
          <w:szCs w:val="28"/>
          <w:u w:val="thick" w:color="4F81BD" w:themeColor="accent1"/>
        </w:rPr>
      </w:pPr>
      <w:r w:rsidRPr="00444DA8">
        <w:rPr>
          <w:rFonts w:ascii="Arial" w:hAnsi="Arial" w:cs="Arial"/>
          <w:b/>
          <w:sz w:val="28"/>
          <w:szCs w:val="28"/>
          <w:u w:val="thick" w:color="4F81BD" w:themeColor="accent1"/>
        </w:rPr>
        <w:t>RECUERDE:</w:t>
      </w:r>
    </w:p>
    <w:p w:rsidR="003F1A86" w:rsidRPr="00444DA8" w:rsidRDefault="003F1A86" w:rsidP="003F1A86">
      <w:pPr>
        <w:numPr>
          <w:ilvl w:val="0"/>
          <w:numId w:val="23"/>
        </w:numPr>
        <w:spacing w:after="0" w:line="260" w:lineRule="exact"/>
        <w:ind w:right="1579"/>
        <w:contextualSpacing/>
        <w:jc w:val="both"/>
        <w:rPr>
          <w:rFonts w:ascii="Arial" w:eastAsia="Times New Roman" w:hAnsi="Arial" w:cs="Arial"/>
          <w:lang w:eastAsia="es-ES_tradnl"/>
        </w:rPr>
      </w:pPr>
      <w:bookmarkStart w:id="1" w:name="_Hlk103171285"/>
      <w:bookmarkStart w:id="2" w:name="_Hlk103171256"/>
      <w:r w:rsidRPr="00444DA8">
        <w:rPr>
          <w:rFonts w:ascii="Arial" w:eastAsia="Times New Roman" w:hAnsi="Arial" w:cs="Arial"/>
          <w:b/>
          <w:lang w:eastAsia="es-ES_tradnl"/>
        </w:rPr>
        <w:t xml:space="preserve">INSCRIBIRSE COMO DEMANDANTE DE EMPLEO EN EL SERVICIO EXTREMEÑO PÚBLICO DE EMPLEO (SEXPE). </w:t>
      </w:r>
      <w:r w:rsidR="00685804" w:rsidRPr="00444DA8">
        <w:rPr>
          <w:rFonts w:ascii="Arial" w:eastAsia="Times New Roman" w:hAnsi="Arial" w:cs="Arial"/>
          <w:lang w:eastAsia="es-ES_tradnl"/>
        </w:rPr>
        <w:t>Existen dos formas:</w:t>
      </w:r>
    </w:p>
    <w:p w:rsidR="00685804" w:rsidRPr="00444DA8" w:rsidRDefault="00685804" w:rsidP="00685804">
      <w:pPr>
        <w:pStyle w:val="Prrafodelista"/>
        <w:spacing w:after="0" w:line="260" w:lineRule="exact"/>
        <w:ind w:left="2484" w:right="1579" w:firstLine="348"/>
        <w:jc w:val="both"/>
        <w:rPr>
          <w:rFonts w:ascii="Arial" w:eastAsia="Times New Roman" w:hAnsi="Arial" w:cs="Arial"/>
          <w:b/>
          <w:lang w:eastAsia="es-ES_tradnl"/>
        </w:rPr>
      </w:pPr>
      <w:r w:rsidRPr="00444DA8">
        <w:rPr>
          <w:rFonts w:ascii="Arial" w:eastAsia="Times New Roman" w:hAnsi="Arial" w:cs="Arial"/>
          <w:lang w:eastAsia="es-ES_tradnl"/>
        </w:rPr>
        <w:t xml:space="preserve">Presencial:  </w:t>
      </w:r>
      <w:r w:rsidRPr="00444DA8">
        <w:rPr>
          <w:rFonts w:ascii="Arial" w:eastAsia="Times New Roman" w:hAnsi="Arial" w:cs="Arial"/>
          <w:b/>
          <w:lang w:eastAsia="es-ES_tradnl"/>
        </w:rPr>
        <w:t>sin cita previa</w:t>
      </w:r>
    </w:p>
    <w:p w:rsidR="003F1A86" w:rsidRPr="00444DA8" w:rsidRDefault="00DA0339" w:rsidP="00685804">
      <w:pPr>
        <w:pStyle w:val="Prrafodelista"/>
        <w:spacing w:after="0" w:line="260" w:lineRule="exact"/>
        <w:ind w:left="2484" w:right="1579" w:firstLine="348"/>
        <w:jc w:val="both"/>
        <w:rPr>
          <w:rFonts w:ascii="Arial" w:eastAsia="Times New Roman" w:hAnsi="Arial" w:cs="Arial"/>
          <w:color w:val="0070C0"/>
          <w:lang w:eastAsia="es-ES_tradnl"/>
        </w:rPr>
      </w:pPr>
      <w:r w:rsidRPr="00444DA8">
        <w:rPr>
          <w:rFonts w:ascii="Arial" w:eastAsia="Times New Roman" w:hAnsi="Arial" w:cs="Arial"/>
          <w:noProof/>
          <w:lang w:val="es-ES" w:eastAsia="es-ES"/>
        </w:rPr>
        <w:drawing>
          <wp:anchor distT="0" distB="0" distL="114300" distR="114300" simplePos="0" relativeHeight="251673600" behindDoc="0" locked="0" layoutInCell="1" allowOverlap="1" wp14:anchorId="44AF8B43" wp14:editId="1D7E60C9">
            <wp:simplePos x="0" y="0"/>
            <wp:positionH relativeFrom="column">
              <wp:posOffset>6033770</wp:posOffset>
            </wp:positionH>
            <wp:positionV relativeFrom="paragraph">
              <wp:posOffset>46990</wp:posOffset>
            </wp:positionV>
            <wp:extent cx="123190" cy="135890"/>
            <wp:effectExtent l="0" t="0" r="0" b="0"/>
            <wp:wrapNone/>
            <wp:docPr id="1026" name="Picture 2" descr="Icono Pantalla de la Computadora PNG transparente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cono Pantalla de la Computadora PNG transparente - Stick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190" cy="135890"/>
                    </a:xfrm>
                    <a:prstGeom prst="rect">
                      <a:avLst/>
                    </a:prstGeom>
                    <a:noFill/>
                    <a:extLst/>
                  </pic:spPr>
                </pic:pic>
              </a:graphicData>
            </a:graphic>
            <wp14:sizeRelH relativeFrom="page">
              <wp14:pctWidth>0</wp14:pctWidth>
            </wp14:sizeRelH>
            <wp14:sizeRelV relativeFrom="page">
              <wp14:pctHeight>0</wp14:pctHeight>
            </wp14:sizeRelV>
          </wp:anchor>
        </w:drawing>
      </w:r>
      <w:r w:rsidR="00685804" w:rsidRPr="00444DA8">
        <w:rPr>
          <w:rFonts w:ascii="Arial" w:eastAsia="Times New Roman" w:hAnsi="Arial" w:cs="Arial"/>
          <w:lang w:eastAsia="es-ES_tradnl"/>
        </w:rPr>
        <w:t>Internet:</w:t>
      </w:r>
      <w:bookmarkEnd w:id="1"/>
      <w:r w:rsidR="003F1A86" w:rsidRPr="00444DA8">
        <w:rPr>
          <w:rFonts w:ascii="Arial" w:eastAsia="Times New Roman" w:hAnsi="Arial" w:cs="Arial"/>
          <w:color w:val="0070C0"/>
          <w:lang w:eastAsia="es-ES_tradnl"/>
        </w:rPr>
        <w:t xml:space="preserve">   </w:t>
      </w:r>
      <w:hyperlink r:id="rId18" w:history="1">
        <w:r w:rsidR="003F1A86" w:rsidRPr="00444DA8">
          <w:rPr>
            <w:rStyle w:val="Hipervnculo"/>
            <w:rFonts w:ascii="Arial" w:eastAsia="Times New Roman" w:hAnsi="Arial" w:cs="Arial"/>
            <w:lang w:eastAsia="es-ES_tradnl"/>
          </w:rPr>
          <w:t>https://extremaduratrabaja.juntaex</w:t>
        </w:r>
        <w:r w:rsidR="003F1A86" w:rsidRPr="00444DA8">
          <w:rPr>
            <w:rStyle w:val="Hipervnculo"/>
            <w:rFonts w:ascii="Arial" w:eastAsia="Times New Roman" w:hAnsi="Arial" w:cs="Arial"/>
            <w:lang w:eastAsia="es-ES_tradnl"/>
          </w:rPr>
          <w:t>.</w:t>
        </w:r>
        <w:r w:rsidR="003F1A86" w:rsidRPr="00444DA8">
          <w:rPr>
            <w:rStyle w:val="Hipervnculo"/>
            <w:rFonts w:ascii="Arial" w:eastAsia="Times New Roman" w:hAnsi="Arial" w:cs="Arial"/>
            <w:lang w:eastAsia="es-ES_tradnl"/>
          </w:rPr>
          <w:t>es/renovardemanda</w:t>
        </w:r>
      </w:hyperlink>
    </w:p>
    <w:bookmarkEnd w:id="2"/>
    <w:p w:rsidR="003F1A86" w:rsidRPr="00444DA8" w:rsidRDefault="003F1A86" w:rsidP="003F1A86">
      <w:pPr>
        <w:spacing w:after="0" w:line="260" w:lineRule="exact"/>
        <w:ind w:left="2633" w:right="1579"/>
        <w:contextualSpacing/>
        <w:jc w:val="both"/>
        <w:rPr>
          <w:rFonts w:ascii="Arial" w:eastAsia="Times New Roman" w:hAnsi="Arial" w:cs="Arial"/>
          <w:lang w:eastAsia="es-ES_tradnl"/>
        </w:rPr>
      </w:pPr>
    </w:p>
    <w:p w:rsidR="003F1A86" w:rsidRPr="00444DA8" w:rsidRDefault="003F1A86" w:rsidP="003F1A86">
      <w:pPr>
        <w:spacing w:after="0" w:line="260" w:lineRule="exact"/>
        <w:ind w:left="993" w:right="1579" w:hanging="993"/>
        <w:jc w:val="both"/>
        <w:rPr>
          <w:rFonts w:ascii="Arial" w:eastAsia="Times New Roman" w:hAnsi="Arial" w:cs="Arial"/>
          <w:color w:val="FF0000"/>
          <w:lang w:eastAsia="es-ES_tradnl"/>
        </w:rPr>
      </w:pPr>
      <w:r w:rsidRPr="00444DA8">
        <w:rPr>
          <w:rFonts w:ascii="Arial" w:eastAsia="Times New Roman" w:hAnsi="Arial" w:cs="Arial"/>
          <w:lang w:eastAsia="es-ES_tradnl"/>
        </w:rPr>
        <w:tab/>
      </w:r>
      <w:r w:rsidRPr="00444DA8">
        <w:rPr>
          <w:rFonts w:ascii="Arial" w:eastAsia="Times New Roman" w:hAnsi="Arial" w:cs="Arial"/>
          <w:lang w:eastAsia="es-ES_tradnl"/>
        </w:rPr>
        <w:tab/>
        <w:t xml:space="preserve">Acuda a su cita con el SEPE con su </w:t>
      </w:r>
      <w:r w:rsidRPr="00444DA8">
        <w:rPr>
          <w:rFonts w:ascii="Arial" w:eastAsia="Times New Roman" w:hAnsi="Arial" w:cs="Arial"/>
          <w:b/>
          <w:lang w:eastAsia="es-ES_tradnl"/>
        </w:rPr>
        <w:t>tarjeta de demanda de empleo</w:t>
      </w:r>
      <w:r w:rsidRPr="00444DA8">
        <w:rPr>
          <w:rFonts w:ascii="Arial" w:eastAsia="Times New Roman" w:hAnsi="Arial" w:cs="Arial"/>
          <w:lang w:eastAsia="es-ES_tradnl"/>
        </w:rPr>
        <w:t xml:space="preserve">. Ésta tiene que estar en situación de </w:t>
      </w:r>
      <w:r w:rsidR="00744645" w:rsidRPr="00444DA8">
        <w:rPr>
          <w:rFonts w:ascii="Arial" w:eastAsia="Times New Roman" w:hAnsi="Arial" w:cs="Arial"/>
          <w:b/>
          <w:lang w:eastAsia="es-ES_tradnl"/>
        </w:rPr>
        <w:t>ALTA</w:t>
      </w:r>
      <w:r w:rsidRPr="00444DA8">
        <w:rPr>
          <w:rFonts w:ascii="Arial" w:eastAsia="Times New Roman" w:hAnsi="Arial" w:cs="Arial"/>
          <w:color w:val="CC0066"/>
          <w:lang w:eastAsia="es-ES_tradnl"/>
        </w:rPr>
        <w:t xml:space="preserve"> </w:t>
      </w:r>
      <w:r w:rsidRPr="00444DA8">
        <w:rPr>
          <w:rFonts w:ascii="Arial" w:eastAsia="Times New Roman" w:hAnsi="Arial" w:cs="Arial"/>
          <w:lang w:eastAsia="es-ES_tradnl"/>
        </w:rPr>
        <w:t xml:space="preserve">y </w:t>
      </w:r>
      <w:r w:rsidR="00744645" w:rsidRPr="00444DA8">
        <w:rPr>
          <w:rFonts w:ascii="Arial" w:eastAsia="Times New Roman" w:hAnsi="Arial" w:cs="Arial"/>
          <w:b/>
          <w:lang w:eastAsia="es-ES_tradnl"/>
        </w:rPr>
        <w:t>ACTUALIZADA</w:t>
      </w:r>
      <w:r w:rsidRPr="00444DA8">
        <w:rPr>
          <w:rFonts w:ascii="Arial" w:eastAsia="Times New Roman" w:hAnsi="Arial" w:cs="Arial"/>
          <w:lang w:eastAsia="es-ES_tradnl"/>
        </w:rPr>
        <w:t xml:space="preserve">. </w:t>
      </w:r>
    </w:p>
    <w:p w:rsidR="003F1A86" w:rsidRPr="00444DA8" w:rsidRDefault="003F1A86" w:rsidP="003F1A86">
      <w:pPr>
        <w:spacing w:after="0" w:line="260" w:lineRule="exact"/>
        <w:ind w:left="1860" w:right="1579" w:hanging="1009"/>
        <w:jc w:val="both"/>
        <w:rPr>
          <w:rFonts w:ascii="Arial" w:eastAsia="Times New Roman" w:hAnsi="Arial" w:cs="Arial"/>
          <w:lang w:eastAsia="es-ES_tradnl"/>
        </w:rPr>
      </w:pPr>
    </w:p>
    <w:p w:rsidR="003F1A86" w:rsidRPr="00444DA8" w:rsidRDefault="003F1A86" w:rsidP="003F1A86">
      <w:pPr>
        <w:numPr>
          <w:ilvl w:val="0"/>
          <w:numId w:val="23"/>
        </w:numPr>
        <w:spacing w:after="0" w:line="260" w:lineRule="exact"/>
        <w:ind w:right="1579"/>
        <w:contextualSpacing/>
        <w:jc w:val="both"/>
        <w:rPr>
          <w:rFonts w:ascii="Arial" w:eastAsia="Times New Roman" w:hAnsi="Arial" w:cs="Arial"/>
          <w:b/>
          <w:lang w:eastAsia="es-ES_tradnl"/>
        </w:rPr>
      </w:pPr>
      <w:r w:rsidRPr="00444DA8">
        <w:rPr>
          <w:rFonts w:ascii="Arial" w:eastAsia="Times New Roman" w:hAnsi="Arial" w:cs="Arial"/>
          <w:b/>
          <w:lang w:eastAsia="es-ES_tradnl"/>
        </w:rPr>
        <w:t xml:space="preserve">COMUNICAR AL EMPRESARIO QUE VA A SOLICITAR PRESTACIONES POR DESEMPLEO. </w:t>
      </w:r>
    </w:p>
    <w:p w:rsidR="003F1A86" w:rsidRPr="00444DA8" w:rsidRDefault="003F1A86" w:rsidP="003F1A86">
      <w:pPr>
        <w:spacing w:after="0" w:line="260" w:lineRule="exact"/>
        <w:ind w:left="1571" w:right="1579"/>
        <w:contextualSpacing/>
        <w:jc w:val="both"/>
        <w:rPr>
          <w:rFonts w:ascii="Arial" w:eastAsia="Times New Roman" w:hAnsi="Arial" w:cs="Arial"/>
          <w:lang w:eastAsia="es-ES_tradnl"/>
        </w:rPr>
      </w:pPr>
    </w:p>
    <w:p w:rsidR="003F1A86" w:rsidRPr="00444DA8" w:rsidRDefault="003F1A86" w:rsidP="007E7843">
      <w:pPr>
        <w:spacing w:after="0" w:line="260" w:lineRule="exact"/>
        <w:ind w:left="993" w:right="1579" w:hanging="142"/>
        <w:jc w:val="both"/>
        <w:rPr>
          <w:rFonts w:ascii="Arial" w:eastAsia="Times New Roman" w:hAnsi="Arial" w:cs="Arial"/>
          <w:lang w:eastAsia="es-ES_tradnl"/>
        </w:rPr>
      </w:pPr>
      <w:r w:rsidRPr="00444DA8">
        <w:rPr>
          <w:rFonts w:ascii="Arial" w:eastAsia="Times New Roman" w:hAnsi="Arial" w:cs="Arial"/>
          <w:lang w:eastAsia="es-ES_tradnl"/>
        </w:rPr>
        <w:tab/>
      </w:r>
      <w:r w:rsidRPr="00444DA8">
        <w:rPr>
          <w:rFonts w:ascii="Arial" w:eastAsia="Times New Roman" w:hAnsi="Arial" w:cs="Arial"/>
          <w:lang w:eastAsia="es-ES_tradnl"/>
        </w:rPr>
        <w:tab/>
        <w:t xml:space="preserve">Antes de acudir a su cita con la Oficina de Prestaciones confirme que la empresa ha remitido al SEPE por internet el </w:t>
      </w:r>
      <w:r w:rsidRPr="005C24E8">
        <w:rPr>
          <w:rFonts w:ascii="Arial" w:eastAsia="Times New Roman" w:hAnsi="Arial" w:cs="Arial"/>
          <w:b/>
          <w:lang w:eastAsia="es-ES_tradnl"/>
        </w:rPr>
        <w:t>certificado de empresa</w:t>
      </w:r>
      <w:r w:rsidRPr="00444DA8">
        <w:rPr>
          <w:rFonts w:ascii="Arial" w:eastAsia="Times New Roman" w:hAnsi="Arial" w:cs="Arial"/>
          <w:lang w:eastAsia="es-ES_tradnl"/>
        </w:rPr>
        <w:t>. Para ello, si no le consta que el empresario ha realizado este trámite, puede consultar en la página web</w:t>
      </w:r>
      <w:r w:rsidRPr="00444DA8">
        <w:rPr>
          <w:rFonts w:ascii="Arial" w:eastAsia="Times New Roman" w:hAnsi="Arial" w:cs="Arial"/>
          <w:color w:val="0070C0"/>
          <w:lang w:eastAsia="es-ES_tradnl"/>
        </w:rPr>
        <w:t xml:space="preserve"> </w:t>
      </w:r>
      <w:hyperlink r:id="rId19" w:history="1">
        <w:r w:rsidR="007E7843" w:rsidRPr="00444DA8">
          <w:rPr>
            <w:rStyle w:val="Hipervnculo"/>
            <w:rFonts w:ascii="Arial" w:eastAsia="Times New Roman" w:hAnsi="Arial" w:cs="Arial"/>
            <w:lang w:eastAsia="es-ES_tradnl"/>
          </w:rPr>
          <w:t>https://sede.sepe.gob.es/portalS</w:t>
        </w:r>
        <w:r w:rsidR="007E7843" w:rsidRPr="00444DA8">
          <w:rPr>
            <w:rStyle w:val="Hipervnculo"/>
            <w:rFonts w:ascii="Arial" w:eastAsia="Times New Roman" w:hAnsi="Arial" w:cs="Arial"/>
            <w:lang w:eastAsia="es-ES_tradnl"/>
          </w:rPr>
          <w:t>e</w:t>
        </w:r>
        <w:r w:rsidR="007E7843" w:rsidRPr="00444DA8">
          <w:rPr>
            <w:rStyle w:val="Hipervnculo"/>
            <w:rFonts w:ascii="Arial" w:eastAsia="Times New Roman" w:hAnsi="Arial" w:cs="Arial"/>
            <w:lang w:eastAsia="es-ES_tradnl"/>
          </w:rPr>
          <w:t>de/es/</w:t>
        </w:r>
      </w:hyperlink>
      <w:r w:rsidR="007E7843" w:rsidRPr="00444DA8">
        <w:rPr>
          <w:rFonts w:ascii="Arial" w:eastAsia="Times New Roman" w:hAnsi="Arial" w:cs="Arial"/>
          <w:color w:val="0070C0"/>
          <w:lang w:eastAsia="es-ES_tradnl"/>
        </w:rPr>
        <w:t xml:space="preserve"> </w:t>
      </w:r>
      <w:r w:rsidRPr="00444DA8">
        <w:rPr>
          <w:rFonts w:ascii="Arial" w:eastAsia="Times New Roman" w:hAnsi="Arial" w:cs="Arial"/>
          <w:lang w:eastAsia="es-ES_tradnl"/>
        </w:rPr>
        <w:t>(</w:t>
      </w:r>
      <w:r w:rsidR="007E7843" w:rsidRPr="00444DA8">
        <w:rPr>
          <w:rFonts w:ascii="Arial" w:eastAsia="Times New Roman" w:hAnsi="Arial" w:cs="Arial"/>
          <w:lang w:eastAsia="es-ES_tradnl"/>
        </w:rPr>
        <w:t>Personas/ Consulte los datos y recibos de su documentación</w:t>
      </w:r>
      <w:r w:rsidRPr="00444DA8">
        <w:rPr>
          <w:rFonts w:ascii="Arial" w:eastAsia="Times New Roman" w:hAnsi="Arial" w:cs="Arial"/>
          <w:lang w:eastAsia="es-ES_tradnl"/>
        </w:rPr>
        <w:t xml:space="preserve"> / </w:t>
      </w:r>
      <w:r w:rsidR="007E7843" w:rsidRPr="00444DA8">
        <w:rPr>
          <w:rFonts w:ascii="Arial" w:eastAsia="Times New Roman" w:hAnsi="Arial" w:cs="Arial"/>
          <w:lang w:eastAsia="es-ES_tradnl"/>
        </w:rPr>
        <w:t>Consultar certificados de empresa</w:t>
      </w:r>
      <w:r w:rsidRPr="00444DA8">
        <w:rPr>
          <w:rFonts w:ascii="Arial" w:eastAsia="Times New Roman" w:hAnsi="Arial" w:cs="Arial"/>
          <w:lang w:eastAsia="es-ES_tradnl"/>
        </w:rPr>
        <w:t>) o llamar al</w:t>
      </w:r>
      <w:r w:rsidR="00B166B9">
        <w:rPr>
          <w:rFonts w:ascii="Arial" w:eastAsia="Times New Roman" w:hAnsi="Arial" w:cs="Arial"/>
          <w:lang w:eastAsia="es-ES_tradnl"/>
        </w:rPr>
        <w:t xml:space="preserve"> </w:t>
      </w:r>
      <w:r w:rsidRPr="00444DA8">
        <w:rPr>
          <w:rFonts w:ascii="Arial" w:eastAsia="Times New Roman" w:hAnsi="Arial" w:cs="Arial"/>
          <w:lang w:eastAsia="es-ES_tradnl"/>
        </w:rPr>
        <w:t>teléfono</w:t>
      </w:r>
      <w:r w:rsidR="00B166B9">
        <w:rPr>
          <w:rFonts w:ascii="Arial" w:eastAsia="Times New Roman" w:hAnsi="Arial" w:cs="Arial"/>
          <w:lang w:eastAsia="es-ES_tradnl"/>
        </w:rPr>
        <w:t xml:space="preserve"> 060</w:t>
      </w:r>
      <w:r w:rsidRPr="00444DA8">
        <w:rPr>
          <w:rFonts w:ascii="Arial" w:eastAsia="Times New Roman" w:hAnsi="Arial" w:cs="Arial"/>
          <w:lang w:eastAsia="es-ES_tradnl"/>
        </w:rPr>
        <w:t xml:space="preserve">. </w:t>
      </w:r>
    </w:p>
    <w:p w:rsidR="003F1A86" w:rsidRPr="00444DA8" w:rsidRDefault="003F1A86" w:rsidP="003F1A86">
      <w:pPr>
        <w:spacing w:after="0" w:line="260" w:lineRule="exact"/>
        <w:ind w:left="1860" w:right="1579" w:hanging="1009"/>
        <w:jc w:val="both"/>
        <w:rPr>
          <w:rFonts w:ascii="Arial" w:eastAsia="Times New Roman" w:hAnsi="Arial" w:cs="Arial"/>
          <w:lang w:eastAsia="es-ES_tradnl"/>
        </w:rPr>
      </w:pPr>
    </w:p>
    <w:p w:rsidR="003F1A86" w:rsidRPr="00444DA8" w:rsidRDefault="003F1A86" w:rsidP="003F1A86">
      <w:pPr>
        <w:numPr>
          <w:ilvl w:val="0"/>
          <w:numId w:val="23"/>
        </w:numPr>
        <w:spacing w:after="0" w:line="260" w:lineRule="exact"/>
        <w:ind w:right="1579"/>
        <w:contextualSpacing/>
        <w:jc w:val="both"/>
        <w:rPr>
          <w:rFonts w:ascii="Arial" w:eastAsia="Times New Roman" w:hAnsi="Arial" w:cs="Arial"/>
          <w:b/>
          <w:lang w:eastAsia="es-ES_tradnl"/>
        </w:rPr>
      </w:pPr>
      <w:r w:rsidRPr="00444DA8">
        <w:rPr>
          <w:rFonts w:ascii="Arial" w:eastAsia="Times New Roman" w:hAnsi="Arial" w:cs="Arial"/>
          <w:b/>
          <w:lang w:eastAsia="es-ES_tradnl"/>
        </w:rPr>
        <w:t xml:space="preserve">EL PLAZO PARA SOLICITAR LAS PRESTACIONES POR DESEMPLEO. </w:t>
      </w:r>
    </w:p>
    <w:p w:rsidR="003F1A86" w:rsidRPr="00444DA8" w:rsidRDefault="003F1A86" w:rsidP="003F1A86">
      <w:pPr>
        <w:spacing w:after="0" w:line="260" w:lineRule="exact"/>
        <w:ind w:left="1571" w:right="1579"/>
        <w:contextualSpacing/>
        <w:jc w:val="both"/>
        <w:rPr>
          <w:rFonts w:ascii="Arial" w:eastAsia="Times New Roman" w:hAnsi="Arial" w:cs="Arial"/>
          <w:b/>
          <w:lang w:eastAsia="es-ES_tradnl"/>
        </w:rPr>
      </w:pPr>
    </w:p>
    <w:p w:rsidR="003F1A86" w:rsidRPr="00444DA8" w:rsidRDefault="003F1A86" w:rsidP="003F1A86">
      <w:pPr>
        <w:spacing w:after="0" w:line="260" w:lineRule="exact"/>
        <w:ind w:left="993" w:right="1579"/>
        <w:jc w:val="both"/>
        <w:rPr>
          <w:rFonts w:ascii="Arial" w:eastAsia="Times New Roman" w:hAnsi="Arial" w:cs="Arial"/>
          <w:lang w:eastAsia="es-ES_tradnl"/>
        </w:rPr>
      </w:pPr>
      <w:r w:rsidRPr="00444DA8">
        <w:rPr>
          <w:rFonts w:ascii="Arial" w:eastAsia="Times New Roman" w:hAnsi="Arial" w:cs="Arial"/>
          <w:lang w:eastAsia="es-ES_tradnl"/>
        </w:rPr>
        <w:tab/>
        <w:t xml:space="preserve">El plazo para solicitar las prestaciones por desempleo es de </w:t>
      </w:r>
      <w:r w:rsidRPr="00444DA8">
        <w:rPr>
          <w:rFonts w:ascii="Arial" w:eastAsia="Times New Roman" w:hAnsi="Arial" w:cs="Arial"/>
          <w:b/>
          <w:lang w:eastAsia="es-ES_tradnl"/>
        </w:rPr>
        <w:t>15 días hábiles</w:t>
      </w:r>
      <w:r w:rsidRPr="00444DA8">
        <w:rPr>
          <w:rFonts w:ascii="Arial" w:eastAsia="Times New Roman" w:hAnsi="Arial" w:cs="Arial"/>
          <w:lang w:eastAsia="es-ES_tradnl"/>
        </w:rPr>
        <w:t xml:space="preserve"> desde la finalización del contrato o si tiene vacaciones desde la fecha en que terminen éstas. </w:t>
      </w:r>
    </w:p>
    <w:p w:rsidR="003F1A86" w:rsidRPr="00444DA8" w:rsidRDefault="003F1A86" w:rsidP="00744645">
      <w:pPr>
        <w:spacing w:after="0" w:line="260" w:lineRule="exact"/>
        <w:ind w:left="993" w:right="1579" w:firstLine="423"/>
        <w:jc w:val="both"/>
        <w:rPr>
          <w:rFonts w:ascii="Arial" w:eastAsia="Times New Roman" w:hAnsi="Arial" w:cs="Arial"/>
          <w:lang w:eastAsia="es-ES_tradnl"/>
        </w:rPr>
      </w:pPr>
      <w:r w:rsidRPr="00444DA8">
        <w:rPr>
          <w:rFonts w:ascii="Arial" w:eastAsia="Times New Roman" w:hAnsi="Arial" w:cs="Arial"/>
          <w:lang w:eastAsia="es-ES_tradnl"/>
        </w:rPr>
        <w:t xml:space="preserve">Para poder solicitar los subsidios de la modalidad de agotamiento de la prestación contributiva </w:t>
      </w:r>
      <w:r w:rsidR="00744645" w:rsidRPr="00444DA8">
        <w:rPr>
          <w:rFonts w:ascii="Arial" w:eastAsia="Times New Roman" w:hAnsi="Arial" w:cs="Arial"/>
          <w:lang w:eastAsia="es-ES_tradnl"/>
        </w:rPr>
        <w:t>debe cumplirse</w:t>
      </w:r>
      <w:r w:rsidRPr="00444DA8">
        <w:rPr>
          <w:rFonts w:ascii="Arial" w:eastAsia="Times New Roman" w:hAnsi="Arial" w:cs="Arial"/>
          <w:lang w:eastAsia="es-ES_tradnl"/>
        </w:rPr>
        <w:t xml:space="preserve">, entre otros, el requisito de permanecer inscrito durante un mes (mes de espera) desde el agotamiento de la prestación contributiva, tras el cual se inicia el plazo de 15 días hábiles para solicitar el subsidio. </w:t>
      </w:r>
    </w:p>
    <w:p w:rsidR="003F1A86" w:rsidRPr="00444DA8" w:rsidRDefault="003F1A86" w:rsidP="00744645">
      <w:pPr>
        <w:spacing w:after="0" w:line="260" w:lineRule="exact"/>
        <w:ind w:left="993" w:right="1579" w:firstLine="423"/>
        <w:jc w:val="both"/>
        <w:rPr>
          <w:rFonts w:ascii="Arial" w:eastAsia="Times New Roman" w:hAnsi="Arial" w:cs="Arial"/>
          <w:lang w:eastAsia="es-ES_tradnl"/>
        </w:rPr>
      </w:pPr>
      <w:r w:rsidRPr="00444DA8">
        <w:rPr>
          <w:rFonts w:ascii="Arial" w:eastAsia="Times New Roman" w:hAnsi="Arial" w:cs="Arial"/>
          <w:lang w:eastAsia="es-ES_tradnl"/>
        </w:rPr>
        <w:t xml:space="preserve">Si la fecha de su cita previa es anterior a estos plazos no podrán tramitarse las correspondientes solicitudes de prestación por desempleo. </w:t>
      </w:r>
    </w:p>
    <w:p w:rsidR="003F1A86" w:rsidRPr="00444DA8" w:rsidRDefault="003F1A86" w:rsidP="003F1A86">
      <w:pPr>
        <w:spacing w:after="0" w:line="260" w:lineRule="exact"/>
        <w:ind w:left="1860" w:right="1579" w:hanging="300"/>
        <w:jc w:val="both"/>
        <w:rPr>
          <w:rFonts w:ascii="Arial" w:eastAsia="Times New Roman" w:hAnsi="Arial" w:cs="Arial"/>
          <w:lang w:eastAsia="es-ES_tradnl"/>
        </w:rPr>
      </w:pPr>
    </w:p>
    <w:p w:rsidR="003F1A86" w:rsidRPr="00444DA8" w:rsidRDefault="003F1A86" w:rsidP="003F1A86">
      <w:pPr>
        <w:numPr>
          <w:ilvl w:val="0"/>
          <w:numId w:val="23"/>
        </w:numPr>
        <w:spacing w:after="0" w:line="260" w:lineRule="exact"/>
        <w:ind w:right="1579"/>
        <w:contextualSpacing/>
        <w:jc w:val="both"/>
        <w:rPr>
          <w:rFonts w:ascii="Arial" w:eastAsia="Times New Roman" w:hAnsi="Arial" w:cs="Arial"/>
          <w:b/>
          <w:lang w:eastAsia="es-ES_tradnl"/>
        </w:rPr>
      </w:pPr>
      <w:r w:rsidRPr="00444DA8">
        <w:rPr>
          <w:rFonts w:ascii="Arial" w:eastAsia="Times New Roman" w:hAnsi="Arial" w:cs="Arial"/>
          <w:b/>
          <w:lang w:eastAsia="es-ES_tradnl"/>
        </w:rPr>
        <w:t xml:space="preserve">TITULARIDAD DE LA CUENTA BANCARIA. </w:t>
      </w:r>
    </w:p>
    <w:p w:rsidR="003F1A86" w:rsidRPr="00444DA8" w:rsidRDefault="003F1A86" w:rsidP="003F1A86">
      <w:pPr>
        <w:spacing w:after="0" w:line="260" w:lineRule="exact"/>
        <w:ind w:left="1860" w:right="1579" w:hanging="1009"/>
        <w:jc w:val="both"/>
        <w:rPr>
          <w:rFonts w:ascii="Arial" w:eastAsia="Times New Roman" w:hAnsi="Arial" w:cs="Arial"/>
          <w:lang w:eastAsia="es-ES_tradnl"/>
        </w:rPr>
      </w:pPr>
    </w:p>
    <w:p w:rsidR="00744645" w:rsidRPr="00444DA8" w:rsidRDefault="003F1A86" w:rsidP="003F1A86">
      <w:pPr>
        <w:spacing w:after="0" w:line="260" w:lineRule="exact"/>
        <w:ind w:left="1860" w:right="1579" w:hanging="442"/>
        <w:jc w:val="both"/>
        <w:rPr>
          <w:rFonts w:ascii="Arial" w:eastAsia="Times New Roman" w:hAnsi="Arial" w:cs="Arial"/>
          <w:lang w:eastAsia="es-ES_tradnl"/>
        </w:rPr>
      </w:pPr>
      <w:r w:rsidRPr="00444DA8">
        <w:rPr>
          <w:rFonts w:ascii="Arial" w:eastAsia="Times New Roman" w:hAnsi="Arial" w:cs="Arial"/>
          <w:lang w:eastAsia="es-ES_tradnl"/>
        </w:rPr>
        <w:t>Usted debe ser titular de la cuenta bancaria en la que quiera cobrar su prestación por</w:t>
      </w:r>
    </w:p>
    <w:p w:rsidR="003F1A86" w:rsidRPr="00444DA8" w:rsidRDefault="003F1A86" w:rsidP="00744645">
      <w:pPr>
        <w:spacing w:after="0" w:line="260" w:lineRule="exact"/>
        <w:ind w:left="1510" w:right="1579" w:hanging="442"/>
        <w:jc w:val="both"/>
        <w:rPr>
          <w:rFonts w:ascii="Arial" w:eastAsia="Times New Roman" w:hAnsi="Arial" w:cs="Arial"/>
          <w:lang w:eastAsia="es-ES_tradnl"/>
        </w:rPr>
      </w:pPr>
      <w:r w:rsidRPr="00444DA8">
        <w:rPr>
          <w:rFonts w:ascii="Arial" w:eastAsia="Times New Roman" w:hAnsi="Arial" w:cs="Arial"/>
          <w:lang w:eastAsia="es-ES_tradnl"/>
        </w:rPr>
        <w:t xml:space="preserve">desempleo. </w:t>
      </w:r>
    </w:p>
    <w:p w:rsidR="003F1A86" w:rsidRPr="00444DA8" w:rsidRDefault="003F1A86" w:rsidP="003F1A86">
      <w:pPr>
        <w:spacing w:after="0" w:line="260" w:lineRule="exact"/>
        <w:ind w:left="1860" w:right="1579" w:hanging="1009"/>
        <w:jc w:val="both"/>
        <w:rPr>
          <w:rFonts w:ascii="Arial" w:eastAsia="Times New Roman" w:hAnsi="Arial" w:cs="Arial"/>
          <w:lang w:eastAsia="es-ES_tradnl"/>
        </w:rPr>
      </w:pPr>
    </w:p>
    <w:p w:rsidR="003F1A86" w:rsidRPr="00444DA8" w:rsidRDefault="003F1A86" w:rsidP="00BF5D00">
      <w:pPr>
        <w:numPr>
          <w:ilvl w:val="0"/>
          <w:numId w:val="23"/>
        </w:numPr>
        <w:spacing w:after="0" w:line="260" w:lineRule="exact"/>
        <w:ind w:right="1579"/>
        <w:contextualSpacing/>
        <w:jc w:val="both"/>
        <w:rPr>
          <w:rFonts w:ascii="Arial" w:eastAsia="Times New Roman" w:hAnsi="Arial" w:cs="Arial"/>
          <w:b/>
          <w:lang w:eastAsia="es-ES_tradnl"/>
        </w:rPr>
      </w:pPr>
      <w:r w:rsidRPr="00444DA8">
        <w:rPr>
          <w:rFonts w:ascii="Arial" w:eastAsia="Times New Roman" w:hAnsi="Arial" w:cs="Arial"/>
          <w:b/>
          <w:lang w:eastAsia="es-ES_tradnl"/>
        </w:rPr>
        <w:t xml:space="preserve">SI NECESITA CONSULTAR SU VIDA LABORAL. </w:t>
      </w:r>
    </w:p>
    <w:p w:rsidR="003F1A86" w:rsidRPr="00444DA8" w:rsidRDefault="003F1A86" w:rsidP="003F1A86">
      <w:pPr>
        <w:spacing w:after="0" w:line="260" w:lineRule="exact"/>
        <w:ind w:left="1860" w:right="1579" w:hanging="1009"/>
        <w:jc w:val="both"/>
        <w:rPr>
          <w:rFonts w:ascii="Arial" w:eastAsia="Times New Roman" w:hAnsi="Arial" w:cs="Arial"/>
          <w:lang w:eastAsia="es-ES_tradnl"/>
        </w:rPr>
      </w:pPr>
    </w:p>
    <w:p w:rsidR="003F1A86" w:rsidRDefault="003F1A86" w:rsidP="003F1A86">
      <w:pPr>
        <w:spacing w:after="0" w:line="260" w:lineRule="exact"/>
        <w:ind w:left="993" w:right="1579" w:firstLine="567"/>
        <w:jc w:val="both"/>
        <w:rPr>
          <w:rFonts w:ascii="Arial" w:eastAsia="Times New Roman" w:hAnsi="Arial" w:cs="Arial"/>
          <w:lang w:eastAsia="es-ES_tradnl"/>
        </w:rPr>
      </w:pPr>
      <w:r w:rsidRPr="00444DA8">
        <w:rPr>
          <w:rFonts w:ascii="Arial" w:eastAsia="Times New Roman" w:hAnsi="Arial" w:cs="Arial"/>
          <w:lang w:eastAsia="es-ES_tradnl"/>
        </w:rPr>
        <w:t xml:space="preserve">El SEPE solo puede acceder a la vida laboral de los trabajadores previa autorización escrita y únicamente para los casos de reconocimiento y mantenimiento de la percepción de prestaciones por desempleo. El SEPE no puede informar sobre los datos de la vida laboral por teléfono. Puede obtener su informe de vida laboral de la Tesorería General de la Seguridad Social por Internet (sede.seg-social.gob.es) o por teléfono (901 502 050). </w:t>
      </w:r>
    </w:p>
    <w:p w:rsidR="00BF5D00" w:rsidRPr="00BF5D00" w:rsidRDefault="00BF5D00" w:rsidP="00BF5D00">
      <w:pPr>
        <w:spacing w:after="0" w:line="260" w:lineRule="exact"/>
        <w:ind w:right="1579"/>
        <w:jc w:val="both"/>
        <w:rPr>
          <w:rFonts w:ascii="Arial" w:eastAsia="Times New Roman" w:hAnsi="Arial" w:cs="Arial"/>
          <w:lang w:eastAsia="es-ES_tradnl"/>
        </w:rPr>
      </w:pPr>
    </w:p>
    <w:p w:rsidR="003F1A86" w:rsidRPr="00444DA8" w:rsidRDefault="003F1A86" w:rsidP="003F1A86">
      <w:pPr>
        <w:spacing w:after="0" w:line="260" w:lineRule="exact"/>
        <w:ind w:left="1860" w:right="1579" w:hanging="1009"/>
        <w:jc w:val="both"/>
        <w:rPr>
          <w:rFonts w:ascii="Arial" w:eastAsia="Times New Roman" w:hAnsi="Arial" w:cs="Arial"/>
          <w:lang w:eastAsia="es-ES_tradnl"/>
        </w:rPr>
      </w:pPr>
    </w:p>
    <w:p w:rsidR="003F1A86" w:rsidRPr="00BF5D00" w:rsidRDefault="003F1A86" w:rsidP="00BF5D00">
      <w:pPr>
        <w:pStyle w:val="Prrafodelista"/>
        <w:numPr>
          <w:ilvl w:val="0"/>
          <w:numId w:val="25"/>
        </w:numPr>
        <w:spacing w:after="0" w:line="260" w:lineRule="exact"/>
        <w:ind w:left="1134" w:right="1579" w:hanging="425"/>
        <w:jc w:val="both"/>
        <w:rPr>
          <w:rFonts w:ascii="Arial" w:eastAsia="Times New Roman" w:hAnsi="Arial" w:cs="Arial"/>
          <w:b/>
          <w:lang w:eastAsia="es-ES_tradnl"/>
        </w:rPr>
      </w:pPr>
      <w:r w:rsidRPr="00BF5D00">
        <w:rPr>
          <w:rFonts w:ascii="Arial" w:eastAsia="Times New Roman" w:hAnsi="Arial" w:cs="Arial"/>
          <w:b/>
          <w:lang w:eastAsia="es-ES_tradnl"/>
        </w:rPr>
        <w:t xml:space="preserve">SI TIENE DUDAS SOBRE LOS DOCUMENTOS QUE SE ACOMPAÑA A LAS SOLICITUDES DE PRESTACIONES. </w:t>
      </w:r>
    </w:p>
    <w:p w:rsidR="003F1A86" w:rsidRPr="00444DA8" w:rsidRDefault="003F1A86" w:rsidP="003F1A86">
      <w:pPr>
        <w:spacing w:after="0" w:line="260" w:lineRule="exact"/>
        <w:ind w:left="1211" w:right="1579"/>
        <w:contextualSpacing/>
        <w:jc w:val="both"/>
        <w:rPr>
          <w:rFonts w:ascii="Arial" w:eastAsia="Times New Roman" w:hAnsi="Arial" w:cs="Arial"/>
          <w:b/>
          <w:lang w:eastAsia="es-ES_tradnl"/>
        </w:rPr>
      </w:pPr>
    </w:p>
    <w:p w:rsidR="003F1A86" w:rsidRPr="00444DA8" w:rsidRDefault="003F1A86" w:rsidP="003F1A86">
      <w:pPr>
        <w:spacing w:after="0" w:line="260" w:lineRule="exact"/>
        <w:ind w:left="993" w:right="1579" w:firstLine="567"/>
        <w:jc w:val="both"/>
        <w:rPr>
          <w:rFonts w:ascii="Arial" w:eastAsia="Times New Roman" w:hAnsi="Arial" w:cs="Arial"/>
          <w:lang w:eastAsia="es-ES_tradnl"/>
        </w:rPr>
      </w:pPr>
      <w:r w:rsidRPr="00444DA8">
        <w:rPr>
          <w:rFonts w:ascii="Arial" w:eastAsia="Times New Roman" w:hAnsi="Arial" w:cs="Arial"/>
          <w:lang w:eastAsia="es-ES_tradnl"/>
        </w:rPr>
        <w:t>Si tiene alguna duda sobre los documentos que deben acompañar a la solicitud de su prestación por desempleo puede consultar las carpetas informativas de la página web del SEPE (</w:t>
      </w:r>
      <w:hyperlink r:id="rId20" w:history="1">
        <w:r w:rsidR="00523A62" w:rsidRPr="00444DA8">
          <w:rPr>
            <w:rStyle w:val="Hipervnculo"/>
            <w:rFonts w:ascii="Arial" w:eastAsia="Times New Roman" w:hAnsi="Arial" w:cs="Arial"/>
            <w:lang w:eastAsia="es-ES_tradnl"/>
          </w:rPr>
          <w:t>https://sede.sepe.g</w:t>
        </w:r>
        <w:r w:rsidR="00523A62" w:rsidRPr="00444DA8">
          <w:rPr>
            <w:rStyle w:val="Hipervnculo"/>
            <w:rFonts w:ascii="Arial" w:eastAsia="Times New Roman" w:hAnsi="Arial" w:cs="Arial"/>
            <w:lang w:eastAsia="es-ES_tradnl"/>
          </w:rPr>
          <w:t>o</w:t>
        </w:r>
        <w:r w:rsidR="00523A62" w:rsidRPr="00444DA8">
          <w:rPr>
            <w:rStyle w:val="Hipervnculo"/>
            <w:rFonts w:ascii="Arial" w:eastAsia="Times New Roman" w:hAnsi="Arial" w:cs="Arial"/>
            <w:lang w:eastAsia="es-ES_tradnl"/>
          </w:rPr>
          <w:t>b.es/porta</w:t>
        </w:r>
        <w:r w:rsidR="00523A62" w:rsidRPr="00444DA8">
          <w:rPr>
            <w:rStyle w:val="Hipervnculo"/>
            <w:rFonts w:ascii="Arial" w:eastAsia="Times New Roman" w:hAnsi="Arial" w:cs="Arial"/>
            <w:lang w:eastAsia="es-ES_tradnl"/>
          </w:rPr>
          <w:t>l</w:t>
        </w:r>
        <w:r w:rsidR="00523A62" w:rsidRPr="00444DA8">
          <w:rPr>
            <w:rStyle w:val="Hipervnculo"/>
            <w:rFonts w:ascii="Arial" w:eastAsia="Times New Roman" w:hAnsi="Arial" w:cs="Arial"/>
            <w:lang w:eastAsia="es-ES_tradnl"/>
          </w:rPr>
          <w:t>Sede/es/</w:t>
        </w:r>
      </w:hyperlink>
      <w:r w:rsidRPr="00444DA8">
        <w:rPr>
          <w:rFonts w:ascii="Arial" w:eastAsia="Times New Roman" w:hAnsi="Arial" w:cs="Arial"/>
          <w:lang w:eastAsia="es-ES_tradnl"/>
        </w:rPr>
        <w:t xml:space="preserve">) o llamar, antes de acudir a su cita previa, </w:t>
      </w:r>
      <w:r w:rsidR="004E3F9D">
        <w:rPr>
          <w:rFonts w:ascii="Arial" w:eastAsia="Times New Roman" w:hAnsi="Arial" w:cs="Arial"/>
          <w:lang w:eastAsia="es-ES_tradnl"/>
        </w:rPr>
        <w:t>al teléfono 060</w:t>
      </w:r>
      <w:r w:rsidRPr="00444DA8">
        <w:rPr>
          <w:rFonts w:ascii="Arial" w:eastAsia="Times New Roman" w:hAnsi="Arial" w:cs="Arial"/>
          <w:lang w:eastAsia="es-ES_tradnl"/>
        </w:rPr>
        <w:t xml:space="preserve">. </w:t>
      </w:r>
    </w:p>
    <w:sectPr w:rsidR="003F1A86" w:rsidRPr="00444DA8" w:rsidSect="003F1A86">
      <w:headerReference w:type="default" r:id="rId21"/>
      <w:type w:val="continuous"/>
      <w:pgSz w:w="11906" w:h="16838"/>
      <w:pgMar w:top="1473" w:right="284" w:bottom="142" w:left="284" w:header="747" w:footer="709"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6C29" w:rsidRDefault="00046C29" w:rsidP="00046C29">
      <w:pPr>
        <w:spacing w:after="0" w:line="240" w:lineRule="auto"/>
      </w:pPr>
      <w:r>
        <w:separator/>
      </w:r>
    </w:p>
  </w:endnote>
  <w:endnote w:type="continuationSeparator" w:id="0">
    <w:p w:rsidR="00046C29" w:rsidRDefault="00046C29" w:rsidP="00046C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C29" w:rsidRDefault="00046C29">
    <w:pPr>
      <w:pStyle w:val="Piedepgina"/>
    </w:pPr>
  </w:p>
  <w:p w:rsidR="00897811" w:rsidRDefault="0089781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6C29" w:rsidRDefault="00046C29" w:rsidP="00046C29">
      <w:pPr>
        <w:spacing w:after="0" w:line="240" w:lineRule="auto"/>
      </w:pPr>
      <w:r>
        <w:separator/>
      </w:r>
    </w:p>
  </w:footnote>
  <w:footnote w:type="continuationSeparator" w:id="0">
    <w:p w:rsidR="00046C29" w:rsidRDefault="00046C29" w:rsidP="00046C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C29" w:rsidRPr="00854C27" w:rsidRDefault="00046C29" w:rsidP="00897811">
    <w:pPr>
      <w:pStyle w:val="Encabezado"/>
      <w:tabs>
        <w:tab w:val="clear" w:pos="4252"/>
        <w:tab w:val="clear" w:pos="8504"/>
        <w:tab w:val="left" w:pos="5245"/>
      </w:tabs>
      <w:ind w:left="4508" w:hanging="142"/>
      <w:jc w:val="center"/>
      <w:rPr>
        <w:rFonts w:ascii="Arial" w:hAnsi="Arial" w:cs="Arial"/>
        <w:b/>
        <w:smallCaps/>
        <w:sz w:val="28"/>
        <w:szCs w:val="28"/>
      </w:rPr>
    </w:pPr>
    <w:r w:rsidRPr="00854C27">
      <w:rPr>
        <w:rFonts w:ascii="Arial" w:hAnsi="Arial" w:cs="Arial"/>
        <w:b/>
        <w:smallCaps/>
        <w:noProof/>
        <w:sz w:val="28"/>
        <w:szCs w:val="28"/>
      </w:rPr>
      <w:drawing>
        <wp:anchor distT="0" distB="0" distL="114300" distR="114300" simplePos="0" relativeHeight="251661312" behindDoc="1" locked="0" layoutInCell="1" allowOverlap="1">
          <wp:simplePos x="0" y="0"/>
          <wp:positionH relativeFrom="column">
            <wp:posOffset>-85090</wp:posOffset>
          </wp:positionH>
          <wp:positionV relativeFrom="paragraph">
            <wp:posOffset>-140970</wp:posOffset>
          </wp:positionV>
          <wp:extent cx="2784475" cy="621665"/>
          <wp:effectExtent l="0" t="0" r="0" b="6985"/>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4475" cy="621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4C27">
      <w:rPr>
        <w:rFonts w:ascii="Arial" w:hAnsi="Arial" w:cs="Arial"/>
        <w:b/>
        <w:smallCaps/>
        <w:sz w:val="28"/>
        <w:szCs w:val="28"/>
      </w:rPr>
      <w:t>VÍAS PARA LA INFORMACIÓN Y TRAMITACIÓN</w:t>
    </w:r>
  </w:p>
  <w:p w:rsidR="00046C29" w:rsidRPr="00854C27" w:rsidRDefault="00046C29" w:rsidP="00897811">
    <w:pPr>
      <w:pStyle w:val="Encabezado"/>
      <w:tabs>
        <w:tab w:val="clear" w:pos="4252"/>
        <w:tab w:val="clear" w:pos="8504"/>
        <w:tab w:val="left" w:pos="5245"/>
      </w:tabs>
      <w:ind w:left="4508" w:hanging="142"/>
      <w:jc w:val="center"/>
      <w:rPr>
        <w:rFonts w:ascii="Arial" w:hAnsi="Arial" w:cs="Arial"/>
        <w:smallCaps/>
        <w:sz w:val="28"/>
        <w:szCs w:val="28"/>
      </w:rPr>
    </w:pPr>
    <w:r w:rsidRPr="00854C27">
      <w:rPr>
        <w:rFonts w:ascii="Arial" w:hAnsi="Arial" w:cs="Arial"/>
        <w:b/>
        <w:smallCaps/>
        <w:sz w:val="28"/>
        <w:szCs w:val="28"/>
      </w:rPr>
      <w:t xml:space="preserve"> DE LAS PRESTACIONES POR DESEMPLEO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3489" w:rsidRPr="00897811" w:rsidRDefault="00043489" w:rsidP="00897811">
    <w:pPr>
      <w:pStyle w:val="Encabezado"/>
      <w:tabs>
        <w:tab w:val="clear" w:pos="4252"/>
        <w:tab w:val="clear" w:pos="8504"/>
        <w:tab w:val="left" w:pos="5245"/>
      </w:tabs>
      <w:ind w:left="4508" w:hanging="142"/>
      <w:jc w:val="center"/>
      <w:rPr>
        <w:smallCaps/>
        <w:sz w:val="32"/>
        <w:szCs w:val="32"/>
      </w:rPr>
    </w:pPr>
    <w:r w:rsidRPr="00897811">
      <w:rPr>
        <w:b/>
        <w:smallCaps/>
        <w:noProof/>
        <w:sz w:val="32"/>
        <w:szCs w:val="32"/>
      </w:rPr>
      <w:drawing>
        <wp:anchor distT="0" distB="0" distL="114300" distR="114300" simplePos="0" relativeHeight="251663360" behindDoc="1" locked="0" layoutInCell="1" allowOverlap="1" wp14:anchorId="709F2AE4" wp14:editId="253D4F23">
          <wp:simplePos x="0" y="0"/>
          <wp:positionH relativeFrom="column">
            <wp:posOffset>-85090</wp:posOffset>
          </wp:positionH>
          <wp:positionV relativeFrom="paragraph">
            <wp:posOffset>-140970</wp:posOffset>
          </wp:positionV>
          <wp:extent cx="2784475" cy="621665"/>
          <wp:effectExtent l="0" t="0" r="0" b="698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4475" cy="6216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B3A67"/>
    <w:multiLevelType w:val="hybridMultilevel"/>
    <w:tmpl w:val="9508F770"/>
    <w:lvl w:ilvl="0" w:tplc="6D50F932">
      <w:numFmt w:val="bullet"/>
      <w:lvlText w:val="•"/>
      <w:lvlJc w:val="left"/>
      <w:pPr>
        <w:ind w:left="821" w:hanging="360"/>
      </w:pPr>
      <w:rPr>
        <w:rFonts w:ascii="Calibri" w:eastAsia="Times New Roman" w:hAnsi="Calibri" w:cs="Calibri" w:hint="default"/>
        <w:color w:val="2B2A29"/>
      </w:rPr>
    </w:lvl>
    <w:lvl w:ilvl="1" w:tplc="0C0A0003" w:tentative="1">
      <w:start w:val="1"/>
      <w:numFmt w:val="bullet"/>
      <w:lvlText w:val="o"/>
      <w:lvlJc w:val="left"/>
      <w:pPr>
        <w:ind w:left="1541" w:hanging="360"/>
      </w:pPr>
      <w:rPr>
        <w:rFonts w:ascii="Courier New" w:hAnsi="Courier New" w:cs="Courier New" w:hint="default"/>
      </w:rPr>
    </w:lvl>
    <w:lvl w:ilvl="2" w:tplc="0C0A0005" w:tentative="1">
      <w:start w:val="1"/>
      <w:numFmt w:val="bullet"/>
      <w:lvlText w:val=""/>
      <w:lvlJc w:val="left"/>
      <w:pPr>
        <w:ind w:left="2261" w:hanging="360"/>
      </w:pPr>
      <w:rPr>
        <w:rFonts w:ascii="Wingdings" w:hAnsi="Wingdings" w:hint="default"/>
      </w:rPr>
    </w:lvl>
    <w:lvl w:ilvl="3" w:tplc="0C0A0001" w:tentative="1">
      <w:start w:val="1"/>
      <w:numFmt w:val="bullet"/>
      <w:lvlText w:val=""/>
      <w:lvlJc w:val="left"/>
      <w:pPr>
        <w:ind w:left="2981" w:hanging="360"/>
      </w:pPr>
      <w:rPr>
        <w:rFonts w:ascii="Symbol" w:hAnsi="Symbol" w:hint="default"/>
      </w:rPr>
    </w:lvl>
    <w:lvl w:ilvl="4" w:tplc="0C0A0003" w:tentative="1">
      <w:start w:val="1"/>
      <w:numFmt w:val="bullet"/>
      <w:lvlText w:val="o"/>
      <w:lvlJc w:val="left"/>
      <w:pPr>
        <w:ind w:left="3701" w:hanging="360"/>
      </w:pPr>
      <w:rPr>
        <w:rFonts w:ascii="Courier New" w:hAnsi="Courier New" w:cs="Courier New" w:hint="default"/>
      </w:rPr>
    </w:lvl>
    <w:lvl w:ilvl="5" w:tplc="0C0A0005" w:tentative="1">
      <w:start w:val="1"/>
      <w:numFmt w:val="bullet"/>
      <w:lvlText w:val=""/>
      <w:lvlJc w:val="left"/>
      <w:pPr>
        <w:ind w:left="4421" w:hanging="360"/>
      </w:pPr>
      <w:rPr>
        <w:rFonts w:ascii="Wingdings" w:hAnsi="Wingdings" w:hint="default"/>
      </w:rPr>
    </w:lvl>
    <w:lvl w:ilvl="6" w:tplc="0C0A0001" w:tentative="1">
      <w:start w:val="1"/>
      <w:numFmt w:val="bullet"/>
      <w:lvlText w:val=""/>
      <w:lvlJc w:val="left"/>
      <w:pPr>
        <w:ind w:left="5141" w:hanging="360"/>
      </w:pPr>
      <w:rPr>
        <w:rFonts w:ascii="Symbol" w:hAnsi="Symbol" w:hint="default"/>
      </w:rPr>
    </w:lvl>
    <w:lvl w:ilvl="7" w:tplc="0C0A0003" w:tentative="1">
      <w:start w:val="1"/>
      <w:numFmt w:val="bullet"/>
      <w:lvlText w:val="o"/>
      <w:lvlJc w:val="left"/>
      <w:pPr>
        <w:ind w:left="5861" w:hanging="360"/>
      </w:pPr>
      <w:rPr>
        <w:rFonts w:ascii="Courier New" w:hAnsi="Courier New" w:cs="Courier New" w:hint="default"/>
      </w:rPr>
    </w:lvl>
    <w:lvl w:ilvl="8" w:tplc="0C0A0005" w:tentative="1">
      <w:start w:val="1"/>
      <w:numFmt w:val="bullet"/>
      <w:lvlText w:val=""/>
      <w:lvlJc w:val="left"/>
      <w:pPr>
        <w:ind w:left="6581" w:hanging="360"/>
      </w:pPr>
      <w:rPr>
        <w:rFonts w:ascii="Wingdings" w:hAnsi="Wingdings" w:hint="default"/>
      </w:rPr>
    </w:lvl>
  </w:abstractNum>
  <w:abstractNum w:abstractNumId="1" w15:restartNumberingAfterBreak="0">
    <w:nsid w:val="067E4876"/>
    <w:multiLevelType w:val="hybridMultilevel"/>
    <w:tmpl w:val="2794CF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83F11EE"/>
    <w:multiLevelType w:val="hybridMultilevel"/>
    <w:tmpl w:val="2A2A18EE"/>
    <w:lvl w:ilvl="0" w:tplc="E4BCC118">
      <w:start w:val="1"/>
      <w:numFmt w:val="bullet"/>
      <w:lvlText w:val=""/>
      <w:lvlJc w:val="left"/>
      <w:pPr>
        <w:ind w:left="730" w:hanging="360"/>
      </w:pPr>
      <w:rPr>
        <w:rFonts w:ascii="Symbol" w:hAnsi="Symbol"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B94587F"/>
    <w:multiLevelType w:val="hybridMultilevel"/>
    <w:tmpl w:val="82186B5C"/>
    <w:lvl w:ilvl="0" w:tplc="0C0A0009">
      <w:start w:val="1"/>
      <w:numFmt w:val="bullet"/>
      <w:lvlText w:val=""/>
      <w:lvlJc w:val="left"/>
      <w:pPr>
        <w:ind w:left="2280" w:hanging="360"/>
      </w:pPr>
      <w:rPr>
        <w:rFonts w:ascii="Wingdings" w:hAnsi="Wingdings" w:hint="default"/>
      </w:rPr>
    </w:lvl>
    <w:lvl w:ilvl="1" w:tplc="0C0A0003" w:tentative="1">
      <w:start w:val="1"/>
      <w:numFmt w:val="bullet"/>
      <w:lvlText w:val="o"/>
      <w:lvlJc w:val="left"/>
      <w:pPr>
        <w:ind w:left="3000" w:hanging="360"/>
      </w:pPr>
      <w:rPr>
        <w:rFonts w:ascii="Courier New" w:hAnsi="Courier New" w:cs="Courier New" w:hint="default"/>
      </w:rPr>
    </w:lvl>
    <w:lvl w:ilvl="2" w:tplc="0C0A0005" w:tentative="1">
      <w:start w:val="1"/>
      <w:numFmt w:val="bullet"/>
      <w:lvlText w:val=""/>
      <w:lvlJc w:val="left"/>
      <w:pPr>
        <w:ind w:left="3720" w:hanging="360"/>
      </w:pPr>
      <w:rPr>
        <w:rFonts w:ascii="Wingdings" w:hAnsi="Wingdings" w:hint="default"/>
      </w:rPr>
    </w:lvl>
    <w:lvl w:ilvl="3" w:tplc="0C0A0001" w:tentative="1">
      <w:start w:val="1"/>
      <w:numFmt w:val="bullet"/>
      <w:lvlText w:val=""/>
      <w:lvlJc w:val="left"/>
      <w:pPr>
        <w:ind w:left="4440" w:hanging="360"/>
      </w:pPr>
      <w:rPr>
        <w:rFonts w:ascii="Symbol" w:hAnsi="Symbol" w:hint="default"/>
      </w:rPr>
    </w:lvl>
    <w:lvl w:ilvl="4" w:tplc="0C0A0003" w:tentative="1">
      <w:start w:val="1"/>
      <w:numFmt w:val="bullet"/>
      <w:lvlText w:val="o"/>
      <w:lvlJc w:val="left"/>
      <w:pPr>
        <w:ind w:left="5160" w:hanging="360"/>
      </w:pPr>
      <w:rPr>
        <w:rFonts w:ascii="Courier New" w:hAnsi="Courier New" w:cs="Courier New" w:hint="default"/>
      </w:rPr>
    </w:lvl>
    <w:lvl w:ilvl="5" w:tplc="0C0A0005" w:tentative="1">
      <w:start w:val="1"/>
      <w:numFmt w:val="bullet"/>
      <w:lvlText w:val=""/>
      <w:lvlJc w:val="left"/>
      <w:pPr>
        <w:ind w:left="5880" w:hanging="360"/>
      </w:pPr>
      <w:rPr>
        <w:rFonts w:ascii="Wingdings" w:hAnsi="Wingdings" w:hint="default"/>
      </w:rPr>
    </w:lvl>
    <w:lvl w:ilvl="6" w:tplc="0C0A0001" w:tentative="1">
      <w:start w:val="1"/>
      <w:numFmt w:val="bullet"/>
      <w:lvlText w:val=""/>
      <w:lvlJc w:val="left"/>
      <w:pPr>
        <w:ind w:left="6600" w:hanging="360"/>
      </w:pPr>
      <w:rPr>
        <w:rFonts w:ascii="Symbol" w:hAnsi="Symbol" w:hint="default"/>
      </w:rPr>
    </w:lvl>
    <w:lvl w:ilvl="7" w:tplc="0C0A0003" w:tentative="1">
      <w:start w:val="1"/>
      <w:numFmt w:val="bullet"/>
      <w:lvlText w:val="o"/>
      <w:lvlJc w:val="left"/>
      <w:pPr>
        <w:ind w:left="7320" w:hanging="360"/>
      </w:pPr>
      <w:rPr>
        <w:rFonts w:ascii="Courier New" w:hAnsi="Courier New" w:cs="Courier New" w:hint="default"/>
      </w:rPr>
    </w:lvl>
    <w:lvl w:ilvl="8" w:tplc="0C0A0005" w:tentative="1">
      <w:start w:val="1"/>
      <w:numFmt w:val="bullet"/>
      <w:lvlText w:val=""/>
      <w:lvlJc w:val="left"/>
      <w:pPr>
        <w:ind w:left="8040" w:hanging="360"/>
      </w:pPr>
      <w:rPr>
        <w:rFonts w:ascii="Wingdings" w:hAnsi="Wingdings" w:hint="default"/>
      </w:rPr>
    </w:lvl>
  </w:abstractNum>
  <w:abstractNum w:abstractNumId="4" w15:restartNumberingAfterBreak="0">
    <w:nsid w:val="131254F4"/>
    <w:multiLevelType w:val="hybridMultilevel"/>
    <w:tmpl w:val="D168098E"/>
    <w:lvl w:ilvl="0" w:tplc="E4BCC118">
      <w:start w:val="1"/>
      <w:numFmt w:val="bullet"/>
      <w:lvlText w:val=""/>
      <w:lvlJc w:val="left"/>
      <w:pPr>
        <w:ind w:left="1191" w:hanging="360"/>
      </w:pPr>
      <w:rPr>
        <w:rFonts w:ascii="Symbol" w:hAnsi="Symbol" w:hint="default"/>
        <w:color w:val="000000" w:themeColor="text1"/>
      </w:rPr>
    </w:lvl>
    <w:lvl w:ilvl="1" w:tplc="0C0A0003" w:tentative="1">
      <w:start w:val="1"/>
      <w:numFmt w:val="bullet"/>
      <w:lvlText w:val="o"/>
      <w:lvlJc w:val="left"/>
      <w:pPr>
        <w:ind w:left="1901" w:hanging="360"/>
      </w:pPr>
      <w:rPr>
        <w:rFonts w:ascii="Courier New" w:hAnsi="Courier New" w:cs="Courier New" w:hint="default"/>
      </w:rPr>
    </w:lvl>
    <w:lvl w:ilvl="2" w:tplc="0C0A0005" w:tentative="1">
      <w:start w:val="1"/>
      <w:numFmt w:val="bullet"/>
      <w:lvlText w:val=""/>
      <w:lvlJc w:val="left"/>
      <w:pPr>
        <w:ind w:left="2621" w:hanging="360"/>
      </w:pPr>
      <w:rPr>
        <w:rFonts w:ascii="Wingdings" w:hAnsi="Wingdings" w:hint="default"/>
      </w:rPr>
    </w:lvl>
    <w:lvl w:ilvl="3" w:tplc="0C0A0001" w:tentative="1">
      <w:start w:val="1"/>
      <w:numFmt w:val="bullet"/>
      <w:lvlText w:val=""/>
      <w:lvlJc w:val="left"/>
      <w:pPr>
        <w:ind w:left="3341" w:hanging="360"/>
      </w:pPr>
      <w:rPr>
        <w:rFonts w:ascii="Symbol" w:hAnsi="Symbol" w:hint="default"/>
      </w:rPr>
    </w:lvl>
    <w:lvl w:ilvl="4" w:tplc="0C0A0003" w:tentative="1">
      <w:start w:val="1"/>
      <w:numFmt w:val="bullet"/>
      <w:lvlText w:val="o"/>
      <w:lvlJc w:val="left"/>
      <w:pPr>
        <w:ind w:left="4061" w:hanging="360"/>
      </w:pPr>
      <w:rPr>
        <w:rFonts w:ascii="Courier New" w:hAnsi="Courier New" w:cs="Courier New" w:hint="default"/>
      </w:rPr>
    </w:lvl>
    <w:lvl w:ilvl="5" w:tplc="0C0A0005" w:tentative="1">
      <w:start w:val="1"/>
      <w:numFmt w:val="bullet"/>
      <w:lvlText w:val=""/>
      <w:lvlJc w:val="left"/>
      <w:pPr>
        <w:ind w:left="4781" w:hanging="360"/>
      </w:pPr>
      <w:rPr>
        <w:rFonts w:ascii="Wingdings" w:hAnsi="Wingdings" w:hint="default"/>
      </w:rPr>
    </w:lvl>
    <w:lvl w:ilvl="6" w:tplc="0C0A0001" w:tentative="1">
      <w:start w:val="1"/>
      <w:numFmt w:val="bullet"/>
      <w:lvlText w:val=""/>
      <w:lvlJc w:val="left"/>
      <w:pPr>
        <w:ind w:left="5501" w:hanging="360"/>
      </w:pPr>
      <w:rPr>
        <w:rFonts w:ascii="Symbol" w:hAnsi="Symbol" w:hint="default"/>
      </w:rPr>
    </w:lvl>
    <w:lvl w:ilvl="7" w:tplc="0C0A0003" w:tentative="1">
      <w:start w:val="1"/>
      <w:numFmt w:val="bullet"/>
      <w:lvlText w:val="o"/>
      <w:lvlJc w:val="left"/>
      <w:pPr>
        <w:ind w:left="6221" w:hanging="360"/>
      </w:pPr>
      <w:rPr>
        <w:rFonts w:ascii="Courier New" w:hAnsi="Courier New" w:cs="Courier New" w:hint="default"/>
      </w:rPr>
    </w:lvl>
    <w:lvl w:ilvl="8" w:tplc="0C0A0005" w:tentative="1">
      <w:start w:val="1"/>
      <w:numFmt w:val="bullet"/>
      <w:lvlText w:val=""/>
      <w:lvlJc w:val="left"/>
      <w:pPr>
        <w:ind w:left="6941" w:hanging="360"/>
      </w:pPr>
      <w:rPr>
        <w:rFonts w:ascii="Wingdings" w:hAnsi="Wingdings" w:hint="default"/>
      </w:rPr>
    </w:lvl>
  </w:abstractNum>
  <w:abstractNum w:abstractNumId="5" w15:restartNumberingAfterBreak="0">
    <w:nsid w:val="14536D30"/>
    <w:multiLevelType w:val="hybridMultilevel"/>
    <w:tmpl w:val="36CC921C"/>
    <w:lvl w:ilvl="0" w:tplc="E4BCC118">
      <w:start w:val="1"/>
      <w:numFmt w:val="bullet"/>
      <w:lvlText w:val=""/>
      <w:lvlJc w:val="left"/>
      <w:pPr>
        <w:ind w:left="730" w:hanging="360"/>
      </w:pPr>
      <w:rPr>
        <w:rFonts w:ascii="Symbol" w:hAnsi="Symbol"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5882911"/>
    <w:multiLevelType w:val="hybridMultilevel"/>
    <w:tmpl w:val="26DABDE4"/>
    <w:lvl w:ilvl="0" w:tplc="E4BCC118">
      <w:start w:val="1"/>
      <w:numFmt w:val="bullet"/>
      <w:lvlText w:val=""/>
      <w:lvlJc w:val="left"/>
      <w:pPr>
        <w:ind w:left="730" w:hanging="360"/>
      </w:pPr>
      <w:rPr>
        <w:rFonts w:ascii="Symbol" w:hAnsi="Symbol" w:hint="default"/>
        <w:color w:val="000000" w:themeColor="text1"/>
      </w:rPr>
    </w:lvl>
    <w:lvl w:ilvl="1" w:tplc="0C0A0003" w:tentative="1">
      <w:start w:val="1"/>
      <w:numFmt w:val="bullet"/>
      <w:lvlText w:val="o"/>
      <w:lvlJc w:val="left"/>
      <w:pPr>
        <w:ind w:left="1450" w:hanging="360"/>
      </w:pPr>
      <w:rPr>
        <w:rFonts w:ascii="Courier New" w:hAnsi="Courier New" w:cs="Courier New" w:hint="default"/>
      </w:rPr>
    </w:lvl>
    <w:lvl w:ilvl="2" w:tplc="0C0A0005" w:tentative="1">
      <w:start w:val="1"/>
      <w:numFmt w:val="bullet"/>
      <w:lvlText w:val=""/>
      <w:lvlJc w:val="left"/>
      <w:pPr>
        <w:ind w:left="2170" w:hanging="360"/>
      </w:pPr>
      <w:rPr>
        <w:rFonts w:ascii="Wingdings" w:hAnsi="Wingdings" w:hint="default"/>
      </w:rPr>
    </w:lvl>
    <w:lvl w:ilvl="3" w:tplc="0C0A0001" w:tentative="1">
      <w:start w:val="1"/>
      <w:numFmt w:val="bullet"/>
      <w:lvlText w:val=""/>
      <w:lvlJc w:val="left"/>
      <w:pPr>
        <w:ind w:left="2890" w:hanging="360"/>
      </w:pPr>
      <w:rPr>
        <w:rFonts w:ascii="Symbol" w:hAnsi="Symbol" w:hint="default"/>
      </w:rPr>
    </w:lvl>
    <w:lvl w:ilvl="4" w:tplc="0C0A0003" w:tentative="1">
      <w:start w:val="1"/>
      <w:numFmt w:val="bullet"/>
      <w:lvlText w:val="o"/>
      <w:lvlJc w:val="left"/>
      <w:pPr>
        <w:ind w:left="3610" w:hanging="360"/>
      </w:pPr>
      <w:rPr>
        <w:rFonts w:ascii="Courier New" w:hAnsi="Courier New" w:cs="Courier New" w:hint="default"/>
      </w:rPr>
    </w:lvl>
    <w:lvl w:ilvl="5" w:tplc="0C0A0005" w:tentative="1">
      <w:start w:val="1"/>
      <w:numFmt w:val="bullet"/>
      <w:lvlText w:val=""/>
      <w:lvlJc w:val="left"/>
      <w:pPr>
        <w:ind w:left="4330" w:hanging="360"/>
      </w:pPr>
      <w:rPr>
        <w:rFonts w:ascii="Wingdings" w:hAnsi="Wingdings" w:hint="default"/>
      </w:rPr>
    </w:lvl>
    <w:lvl w:ilvl="6" w:tplc="0C0A0001" w:tentative="1">
      <w:start w:val="1"/>
      <w:numFmt w:val="bullet"/>
      <w:lvlText w:val=""/>
      <w:lvlJc w:val="left"/>
      <w:pPr>
        <w:ind w:left="5050" w:hanging="360"/>
      </w:pPr>
      <w:rPr>
        <w:rFonts w:ascii="Symbol" w:hAnsi="Symbol" w:hint="default"/>
      </w:rPr>
    </w:lvl>
    <w:lvl w:ilvl="7" w:tplc="0C0A0003" w:tentative="1">
      <w:start w:val="1"/>
      <w:numFmt w:val="bullet"/>
      <w:lvlText w:val="o"/>
      <w:lvlJc w:val="left"/>
      <w:pPr>
        <w:ind w:left="5770" w:hanging="360"/>
      </w:pPr>
      <w:rPr>
        <w:rFonts w:ascii="Courier New" w:hAnsi="Courier New" w:cs="Courier New" w:hint="default"/>
      </w:rPr>
    </w:lvl>
    <w:lvl w:ilvl="8" w:tplc="0C0A0005" w:tentative="1">
      <w:start w:val="1"/>
      <w:numFmt w:val="bullet"/>
      <w:lvlText w:val=""/>
      <w:lvlJc w:val="left"/>
      <w:pPr>
        <w:ind w:left="6490" w:hanging="360"/>
      </w:pPr>
      <w:rPr>
        <w:rFonts w:ascii="Wingdings" w:hAnsi="Wingdings" w:hint="default"/>
      </w:rPr>
    </w:lvl>
  </w:abstractNum>
  <w:abstractNum w:abstractNumId="7" w15:restartNumberingAfterBreak="0">
    <w:nsid w:val="159A791E"/>
    <w:multiLevelType w:val="hybridMultilevel"/>
    <w:tmpl w:val="6AC4789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6DA4E12"/>
    <w:multiLevelType w:val="hybridMultilevel"/>
    <w:tmpl w:val="C240B7D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B0B232A"/>
    <w:multiLevelType w:val="hybridMultilevel"/>
    <w:tmpl w:val="8C0C524C"/>
    <w:lvl w:ilvl="0" w:tplc="6D50F932">
      <w:numFmt w:val="bullet"/>
      <w:lvlText w:val="•"/>
      <w:lvlJc w:val="left"/>
      <w:pPr>
        <w:ind w:left="821" w:hanging="360"/>
      </w:pPr>
      <w:rPr>
        <w:rFonts w:ascii="Calibri" w:eastAsia="Times New Roman" w:hAnsi="Calibri" w:cs="Calibri" w:hint="default"/>
        <w:color w:val="2B2A29"/>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C9942F9"/>
    <w:multiLevelType w:val="hybridMultilevel"/>
    <w:tmpl w:val="FAD08C8E"/>
    <w:lvl w:ilvl="0" w:tplc="0296742A">
      <w:numFmt w:val="bullet"/>
      <w:lvlText w:val="•"/>
      <w:lvlJc w:val="left"/>
      <w:pPr>
        <w:ind w:left="821"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FB7704F"/>
    <w:multiLevelType w:val="hybridMultilevel"/>
    <w:tmpl w:val="A412E36A"/>
    <w:lvl w:ilvl="0" w:tplc="6D50F932">
      <w:numFmt w:val="bullet"/>
      <w:lvlText w:val="•"/>
      <w:lvlJc w:val="left"/>
      <w:pPr>
        <w:ind w:left="1282" w:hanging="360"/>
      </w:pPr>
      <w:rPr>
        <w:rFonts w:ascii="Calibri" w:eastAsia="Times New Roman" w:hAnsi="Calibri" w:cs="Calibri" w:hint="default"/>
        <w:color w:val="2B2A29"/>
      </w:rPr>
    </w:lvl>
    <w:lvl w:ilvl="1" w:tplc="0C0A0003" w:tentative="1">
      <w:start w:val="1"/>
      <w:numFmt w:val="bullet"/>
      <w:lvlText w:val="o"/>
      <w:lvlJc w:val="left"/>
      <w:pPr>
        <w:ind w:left="1901" w:hanging="360"/>
      </w:pPr>
      <w:rPr>
        <w:rFonts w:ascii="Courier New" w:hAnsi="Courier New" w:cs="Courier New" w:hint="default"/>
      </w:rPr>
    </w:lvl>
    <w:lvl w:ilvl="2" w:tplc="0C0A0005" w:tentative="1">
      <w:start w:val="1"/>
      <w:numFmt w:val="bullet"/>
      <w:lvlText w:val=""/>
      <w:lvlJc w:val="left"/>
      <w:pPr>
        <w:ind w:left="2621" w:hanging="360"/>
      </w:pPr>
      <w:rPr>
        <w:rFonts w:ascii="Wingdings" w:hAnsi="Wingdings" w:hint="default"/>
      </w:rPr>
    </w:lvl>
    <w:lvl w:ilvl="3" w:tplc="0C0A0001" w:tentative="1">
      <w:start w:val="1"/>
      <w:numFmt w:val="bullet"/>
      <w:lvlText w:val=""/>
      <w:lvlJc w:val="left"/>
      <w:pPr>
        <w:ind w:left="3341" w:hanging="360"/>
      </w:pPr>
      <w:rPr>
        <w:rFonts w:ascii="Symbol" w:hAnsi="Symbol" w:hint="default"/>
      </w:rPr>
    </w:lvl>
    <w:lvl w:ilvl="4" w:tplc="0C0A0003" w:tentative="1">
      <w:start w:val="1"/>
      <w:numFmt w:val="bullet"/>
      <w:lvlText w:val="o"/>
      <w:lvlJc w:val="left"/>
      <w:pPr>
        <w:ind w:left="4061" w:hanging="360"/>
      </w:pPr>
      <w:rPr>
        <w:rFonts w:ascii="Courier New" w:hAnsi="Courier New" w:cs="Courier New" w:hint="default"/>
      </w:rPr>
    </w:lvl>
    <w:lvl w:ilvl="5" w:tplc="0C0A0005" w:tentative="1">
      <w:start w:val="1"/>
      <w:numFmt w:val="bullet"/>
      <w:lvlText w:val=""/>
      <w:lvlJc w:val="left"/>
      <w:pPr>
        <w:ind w:left="4781" w:hanging="360"/>
      </w:pPr>
      <w:rPr>
        <w:rFonts w:ascii="Wingdings" w:hAnsi="Wingdings" w:hint="default"/>
      </w:rPr>
    </w:lvl>
    <w:lvl w:ilvl="6" w:tplc="0C0A0001" w:tentative="1">
      <w:start w:val="1"/>
      <w:numFmt w:val="bullet"/>
      <w:lvlText w:val=""/>
      <w:lvlJc w:val="left"/>
      <w:pPr>
        <w:ind w:left="5501" w:hanging="360"/>
      </w:pPr>
      <w:rPr>
        <w:rFonts w:ascii="Symbol" w:hAnsi="Symbol" w:hint="default"/>
      </w:rPr>
    </w:lvl>
    <w:lvl w:ilvl="7" w:tplc="0C0A0003" w:tentative="1">
      <w:start w:val="1"/>
      <w:numFmt w:val="bullet"/>
      <w:lvlText w:val="o"/>
      <w:lvlJc w:val="left"/>
      <w:pPr>
        <w:ind w:left="6221" w:hanging="360"/>
      </w:pPr>
      <w:rPr>
        <w:rFonts w:ascii="Courier New" w:hAnsi="Courier New" w:cs="Courier New" w:hint="default"/>
      </w:rPr>
    </w:lvl>
    <w:lvl w:ilvl="8" w:tplc="0C0A0005" w:tentative="1">
      <w:start w:val="1"/>
      <w:numFmt w:val="bullet"/>
      <w:lvlText w:val=""/>
      <w:lvlJc w:val="left"/>
      <w:pPr>
        <w:ind w:left="6941" w:hanging="360"/>
      </w:pPr>
      <w:rPr>
        <w:rFonts w:ascii="Wingdings" w:hAnsi="Wingdings" w:hint="default"/>
      </w:rPr>
    </w:lvl>
  </w:abstractNum>
  <w:abstractNum w:abstractNumId="12" w15:restartNumberingAfterBreak="0">
    <w:nsid w:val="24AC21B2"/>
    <w:multiLevelType w:val="hybridMultilevel"/>
    <w:tmpl w:val="A1442CA6"/>
    <w:lvl w:ilvl="0" w:tplc="0296742A">
      <w:numFmt w:val="bullet"/>
      <w:lvlText w:val="•"/>
      <w:lvlJc w:val="left"/>
      <w:pPr>
        <w:ind w:left="821"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B1B63B8"/>
    <w:multiLevelType w:val="hybridMultilevel"/>
    <w:tmpl w:val="B45A736C"/>
    <w:lvl w:ilvl="0" w:tplc="E4BCC118">
      <w:start w:val="1"/>
      <w:numFmt w:val="bullet"/>
      <w:lvlText w:val=""/>
      <w:lvlJc w:val="left"/>
      <w:pPr>
        <w:ind w:left="1090" w:hanging="360"/>
      </w:pPr>
      <w:rPr>
        <w:rFonts w:ascii="Symbol" w:hAnsi="Symbol" w:hint="default"/>
        <w:color w:val="000000" w:themeColor="text1"/>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15:restartNumberingAfterBreak="0">
    <w:nsid w:val="2DD052E7"/>
    <w:multiLevelType w:val="hybridMultilevel"/>
    <w:tmpl w:val="66CAB9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E1D4FFE"/>
    <w:multiLevelType w:val="hybridMultilevel"/>
    <w:tmpl w:val="04FA64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1D61AEF"/>
    <w:multiLevelType w:val="hybridMultilevel"/>
    <w:tmpl w:val="FC222C8E"/>
    <w:lvl w:ilvl="0" w:tplc="E4BCC118">
      <w:start w:val="1"/>
      <w:numFmt w:val="bullet"/>
      <w:lvlText w:val=""/>
      <w:lvlJc w:val="left"/>
      <w:pPr>
        <w:ind w:left="1191" w:hanging="360"/>
      </w:pPr>
      <w:rPr>
        <w:rFonts w:ascii="Symbol" w:hAnsi="Symbol" w:hint="default"/>
        <w:color w:val="000000" w:themeColor="text1"/>
      </w:rPr>
    </w:lvl>
    <w:lvl w:ilvl="1" w:tplc="0C0A0003" w:tentative="1">
      <w:start w:val="1"/>
      <w:numFmt w:val="bullet"/>
      <w:lvlText w:val="o"/>
      <w:lvlJc w:val="left"/>
      <w:pPr>
        <w:ind w:left="1901" w:hanging="360"/>
      </w:pPr>
      <w:rPr>
        <w:rFonts w:ascii="Courier New" w:hAnsi="Courier New" w:cs="Courier New" w:hint="default"/>
      </w:rPr>
    </w:lvl>
    <w:lvl w:ilvl="2" w:tplc="0C0A0005" w:tentative="1">
      <w:start w:val="1"/>
      <w:numFmt w:val="bullet"/>
      <w:lvlText w:val=""/>
      <w:lvlJc w:val="left"/>
      <w:pPr>
        <w:ind w:left="2621" w:hanging="360"/>
      </w:pPr>
      <w:rPr>
        <w:rFonts w:ascii="Wingdings" w:hAnsi="Wingdings" w:hint="default"/>
      </w:rPr>
    </w:lvl>
    <w:lvl w:ilvl="3" w:tplc="0C0A0001" w:tentative="1">
      <w:start w:val="1"/>
      <w:numFmt w:val="bullet"/>
      <w:lvlText w:val=""/>
      <w:lvlJc w:val="left"/>
      <w:pPr>
        <w:ind w:left="3341" w:hanging="360"/>
      </w:pPr>
      <w:rPr>
        <w:rFonts w:ascii="Symbol" w:hAnsi="Symbol" w:hint="default"/>
      </w:rPr>
    </w:lvl>
    <w:lvl w:ilvl="4" w:tplc="0C0A0003" w:tentative="1">
      <w:start w:val="1"/>
      <w:numFmt w:val="bullet"/>
      <w:lvlText w:val="o"/>
      <w:lvlJc w:val="left"/>
      <w:pPr>
        <w:ind w:left="4061" w:hanging="360"/>
      </w:pPr>
      <w:rPr>
        <w:rFonts w:ascii="Courier New" w:hAnsi="Courier New" w:cs="Courier New" w:hint="default"/>
      </w:rPr>
    </w:lvl>
    <w:lvl w:ilvl="5" w:tplc="0C0A0005" w:tentative="1">
      <w:start w:val="1"/>
      <w:numFmt w:val="bullet"/>
      <w:lvlText w:val=""/>
      <w:lvlJc w:val="left"/>
      <w:pPr>
        <w:ind w:left="4781" w:hanging="360"/>
      </w:pPr>
      <w:rPr>
        <w:rFonts w:ascii="Wingdings" w:hAnsi="Wingdings" w:hint="default"/>
      </w:rPr>
    </w:lvl>
    <w:lvl w:ilvl="6" w:tplc="0C0A0001" w:tentative="1">
      <w:start w:val="1"/>
      <w:numFmt w:val="bullet"/>
      <w:lvlText w:val=""/>
      <w:lvlJc w:val="left"/>
      <w:pPr>
        <w:ind w:left="5501" w:hanging="360"/>
      </w:pPr>
      <w:rPr>
        <w:rFonts w:ascii="Symbol" w:hAnsi="Symbol" w:hint="default"/>
      </w:rPr>
    </w:lvl>
    <w:lvl w:ilvl="7" w:tplc="0C0A0003" w:tentative="1">
      <w:start w:val="1"/>
      <w:numFmt w:val="bullet"/>
      <w:lvlText w:val="o"/>
      <w:lvlJc w:val="left"/>
      <w:pPr>
        <w:ind w:left="6221" w:hanging="360"/>
      </w:pPr>
      <w:rPr>
        <w:rFonts w:ascii="Courier New" w:hAnsi="Courier New" w:cs="Courier New" w:hint="default"/>
      </w:rPr>
    </w:lvl>
    <w:lvl w:ilvl="8" w:tplc="0C0A0005" w:tentative="1">
      <w:start w:val="1"/>
      <w:numFmt w:val="bullet"/>
      <w:lvlText w:val=""/>
      <w:lvlJc w:val="left"/>
      <w:pPr>
        <w:ind w:left="6941" w:hanging="360"/>
      </w:pPr>
      <w:rPr>
        <w:rFonts w:ascii="Wingdings" w:hAnsi="Wingdings" w:hint="default"/>
      </w:rPr>
    </w:lvl>
  </w:abstractNum>
  <w:abstractNum w:abstractNumId="17" w15:restartNumberingAfterBreak="0">
    <w:nsid w:val="346F4A76"/>
    <w:multiLevelType w:val="hybridMultilevel"/>
    <w:tmpl w:val="66F09B44"/>
    <w:lvl w:ilvl="0" w:tplc="E6C495A6">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E9F2311"/>
    <w:multiLevelType w:val="hybridMultilevel"/>
    <w:tmpl w:val="0CF45788"/>
    <w:lvl w:ilvl="0" w:tplc="0296742A">
      <w:numFmt w:val="bullet"/>
      <w:lvlText w:val="•"/>
      <w:lvlJc w:val="left"/>
      <w:pPr>
        <w:ind w:left="821" w:hanging="360"/>
      </w:pPr>
      <w:rPr>
        <w:rFonts w:ascii="Calibri" w:eastAsia="Times New Roman" w:hAnsi="Calibri" w:cs="Calibri" w:hint="default"/>
      </w:rPr>
    </w:lvl>
    <w:lvl w:ilvl="1" w:tplc="0C0A0003" w:tentative="1">
      <w:start w:val="1"/>
      <w:numFmt w:val="bullet"/>
      <w:lvlText w:val="o"/>
      <w:lvlJc w:val="left"/>
      <w:pPr>
        <w:ind w:left="1541" w:hanging="360"/>
      </w:pPr>
      <w:rPr>
        <w:rFonts w:ascii="Courier New" w:hAnsi="Courier New" w:cs="Courier New" w:hint="default"/>
      </w:rPr>
    </w:lvl>
    <w:lvl w:ilvl="2" w:tplc="0C0A0005" w:tentative="1">
      <w:start w:val="1"/>
      <w:numFmt w:val="bullet"/>
      <w:lvlText w:val=""/>
      <w:lvlJc w:val="left"/>
      <w:pPr>
        <w:ind w:left="2261" w:hanging="360"/>
      </w:pPr>
      <w:rPr>
        <w:rFonts w:ascii="Wingdings" w:hAnsi="Wingdings" w:hint="default"/>
      </w:rPr>
    </w:lvl>
    <w:lvl w:ilvl="3" w:tplc="0C0A0001" w:tentative="1">
      <w:start w:val="1"/>
      <w:numFmt w:val="bullet"/>
      <w:lvlText w:val=""/>
      <w:lvlJc w:val="left"/>
      <w:pPr>
        <w:ind w:left="2981" w:hanging="360"/>
      </w:pPr>
      <w:rPr>
        <w:rFonts w:ascii="Symbol" w:hAnsi="Symbol" w:hint="default"/>
      </w:rPr>
    </w:lvl>
    <w:lvl w:ilvl="4" w:tplc="0C0A0003" w:tentative="1">
      <w:start w:val="1"/>
      <w:numFmt w:val="bullet"/>
      <w:lvlText w:val="o"/>
      <w:lvlJc w:val="left"/>
      <w:pPr>
        <w:ind w:left="3701" w:hanging="360"/>
      </w:pPr>
      <w:rPr>
        <w:rFonts w:ascii="Courier New" w:hAnsi="Courier New" w:cs="Courier New" w:hint="default"/>
      </w:rPr>
    </w:lvl>
    <w:lvl w:ilvl="5" w:tplc="0C0A0005" w:tentative="1">
      <w:start w:val="1"/>
      <w:numFmt w:val="bullet"/>
      <w:lvlText w:val=""/>
      <w:lvlJc w:val="left"/>
      <w:pPr>
        <w:ind w:left="4421" w:hanging="360"/>
      </w:pPr>
      <w:rPr>
        <w:rFonts w:ascii="Wingdings" w:hAnsi="Wingdings" w:hint="default"/>
      </w:rPr>
    </w:lvl>
    <w:lvl w:ilvl="6" w:tplc="0C0A0001" w:tentative="1">
      <w:start w:val="1"/>
      <w:numFmt w:val="bullet"/>
      <w:lvlText w:val=""/>
      <w:lvlJc w:val="left"/>
      <w:pPr>
        <w:ind w:left="5141" w:hanging="360"/>
      </w:pPr>
      <w:rPr>
        <w:rFonts w:ascii="Symbol" w:hAnsi="Symbol" w:hint="default"/>
      </w:rPr>
    </w:lvl>
    <w:lvl w:ilvl="7" w:tplc="0C0A0003" w:tentative="1">
      <w:start w:val="1"/>
      <w:numFmt w:val="bullet"/>
      <w:lvlText w:val="o"/>
      <w:lvlJc w:val="left"/>
      <w:pPr>
        <w:ind w:left="5861" w:hanging="360"/>
      </w:pPr>
      <w:rPr>
        <w:rFonts w:ascii="Courier New" w:hAnsi="Courier New" w:cs="Courier New" w:hint="default"/>
      </w:rPr>
    </w:lvl>
    <w:lvl w:ilvl="8" w:tplc="0C0A0005" w:tentative="1">
      <w:start w:val="1"/>
      <w:numFmt w:val="bullet"/>
      <w:lvlText w:val=""/>
      <w:lvlJc w:val="left"/>
      <w:pPr>
        <w:ind w:left="6581" w:hanging="360"/>
      </w:pPr>
      <w:rPr>
        <w:rFonts w:ascii="Wingdings" w:hAnsi="Wingdings" w:hint="default"/>
      </w:rPr>
    </w:lvl>
  </w:abstractNum>
  <w:abstractNum w:abstractNumId="19" w15:restartNumberingAfterBreak="0">
    <w:nsid w:val="49701046"/>
    <w:multiLevelType w:val="hybridMultilevel"/>
    <w:tmpl w:val="BD701FA0"/>
    <w:lvl w:ilvl="0" w:tplc="10D66552">
      <w:numFmt w:val="bullet"/>
      <w:lvlText w:val="•"/>
      <w:lvlJc w:val="left"/>
      <w:pPr>
        <w:ind w:left="801" w:hanging="375"/>
      </w:pPr>
      <w:rPr>
        <w:rFonts w:ascii="Arial" w:eastAsia="Times New Roman" w:hAnsi="Arial" w:cs="Arial" w:hint="default"/>
        <w:color w:val="2B2A29"/>
        <w:sz w:val="20"/>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0" w15:restartNumberingAfterBreak="0">
    <w:nsid w:val="4A08618C"/>
    <w:multiLevelType w:val="hybridMultilevel"/>
    <w:tmpl w:val="F6C0C5C4"/>
    <w:lvl w:ilvl="0" w:tplc="0296742A">
      <w:numFmt w:val="bullet"/>
      <w:lvlText w:val="•"/>
      <w:lvlJc w:val="left"/>
      <w:pPr>
        <w:ind w:left="831" w:hanging="360"/>
      </w:pPr>
      <w:rPr>
        <w:rFonts w:ascii="Calibri" w:eastAsia="Times New Roman" w:hAnsi="Calibri" w:cs="Calibri" w:hint="default"/>
      </w:rPr>
    </w:lvl>
    <w:lvl w:ilvl="1" w:tplc="0C0A0003" w:tentative="1">
      <w:start w:val="1"/>
      <w:numFmt w:val="bullet"/>
      <w:lvlText w:val="o"/>
      <w:lvlJc w:val="left"/>
      <w:pPr>
        <w:ind w:left="1450" w:hanging="360"/>
      </w:pPr>
      <w:rPr>
        <w:rFonts w:ascii="Courier New" w:hAnsi="Courier New" w:cs="Courier New" w:hint="default"/>
      </w:rPr>
    </w:lvl>
    <w:lvl w:ilvl="2" w:tplc="0C0A0005" w:tentative="1">
      <w:start w:val="1"/>
      <w:numFmt w:val="bullet"/>
      <w:lvlText w:val=""/>
      <w:lvlJc w:val="left"/>
      <w:pPr>
        <w:ind w:left="2170" w:hanging="360"/>
      </w:pPr>
      <w:rPr>
        <w:rFonts w:ascii="Wingdings" w:hAnsi="Wingdings" w:hint="default"/>
      </w:rPr>
    </w:lvl>
    <w:lvl w:ilvl="3" w:tplc="0C0A0001" w:tentative="1">
      <w:start w:val="1"/>
      <w:numFmt w:val="bullet"/>
      <w:lvlText w:val=""/>
      <w:lvlJc w:val="left"/>
      <w:pPr>
        <w:ind w:left="2890" w:hanging="360"/>
      </w:pPr>
      <w:rPr>
        <w:rFonts w:ascii="Symbol" w:hAnsi="Symbol" w:hint="default"/>
      </w:rPr>
    </w:lvl>
    <w:lvl w:ilvl="4" w:tplc="0C0A0003" w:tentative="1">
      <w:start w:val="1"/>
      <w:numFmt w:val="bullet"/>
      <w:lvlText w:val="o"/>
      <w:lvlJc w:val="left"/>
      <w:pPr>
        <w:ind w:left="3610" w:hanging="360"/>
      </w:pPr>
      <w:rPr>
        <w:rFonts w:ascii="Courier New" w:hAnsi="Courier New" w:cs="Courier New" w:hint="default"/>
      </w:rPr>
    </w:lvl>
    <w:lvl w:ilvl="5" w:tplc="0C0A0005" w:tentative="1">
      <w:start w:val="1"/>
      <w:numFmt w:val="bullet"/>
      <w:lvlText w:val=""/>
      <w:lvlJc w:val="left"/>
      <w:pPr>
        <w:ind w:left="4330" w:hanging="360"/>
      </w:pPr>
      <w:rPr>
        <w:rFonts w:ascii="Wingdings" w:hAnsi="Wingdings" w:hint="default"/>
      </w:rPr>
    </w:lvl>
    <w:lvl w:ilvl="6" w:tplc="0C0A0001" w:tentative="1">
      <w:start w:val="1"/>
      <w:numFmt w:val="bullet"/>
      <w:lvlText w:val=""/>
      <w:lvlJc w:val="left"/>
      <w:pPr>
        <w:ind w:left="5050" w:hanging="360"/>
      </w:pPr>
      <w:rPr>
        <w:rFonts w:ascii="Symbol" w:hAnsi="Symbol" w:hint="default"/>
      </w:rPr>
    </w:lvl>
    <w:lvl w:ilvl="7" w:tplc="0C0A0003" w:tentative="1">
      <w:start w:val="1"/>
      <w:numFmt w:val="bullet"/>
      <w:lvlText w:val="o"/>
      <w:lvlJc w:val="left"/>
      <w:pPr>
        <w:ind w:left="5770" w:hanging="360"/>
      </w:pPr>
      <w:rPr>
        <w:rFonts w:ascii="Courier New" w:hAnsi="Courier New" w:cs="Courier New" w:hint="default"/>
      </w:rPr>
    </w:lvl>
    <w:lvl w:ilvl="8" w:tplc="0C0A0005" w:tentative="1">
      <w:start w:val="1"/>
      <w:numFmt w:val="bullet"/>
      <w:lvlText w:val=""/>
      <w:lvlJc w:val="left"/>
      <w:pPr>
        <w:ind w:left="6490" w:hanging="360"/>
      </w:pPr>
      <w:rPr>
        <w:rFonts w:ascii="Wingdings" w:hAnsi="Wingdings" w:hint="default"/>
      </w:rPr>
    </w:lvl>
  </w:abstractNum>
  <w:abstractNum w:abstractNumId="21" w15:restartNumberingAfterBreak="0">
    <w:nsid w:val="5E0B1217"/>
    <w:multiLevelType w:val="hybridMultilevel"/>
    <w:tmpl w:val="779AAA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1A834C9"/>
    <w:multiLevelType w:val="hybridMultilevel"/>
    <w:tmpl w:val="1E9804BC"/>
    <w:lvl w:ilvl="0" w:tplc="040A0009">
      <w:start w:val="1"/>
      <w:numFmt w:val="bullet"/>
      <w:lvlText w:val=""/>
      <w:lvlJc w:val="left"/>
      <w:pPr>
        <w:ind w:left="1068" w:hanging="360"/>
      </w:pPr>
      <w:rPr>
        <w:rFonts w:ascii="Wingdings" w:hAnsi="Wingdings" w:hint="default"/>
      </w:rPr>
    </w:lvl>
    <w:lvl w:ilvl="1" w:tplc="040A0003">
      <w:start w:val="1"/>
      <w:numFmt w:val="bullet"/>
      <w:lvlText w:val="o"/>
      <w:lvlJc w:val="left"/>
      <w:pPr>
        <w:ind w:left="1788" w:hanging="360"/>
      </w:pPr>
      <w:rPr>
        <w:rFonts w:ascii="Courier New" w:hAnsi="Courier New" w:cs="Courier New" w:hint="default"/>
      </w:rPr>
    </w:lvl>
    <w:lvl w:ilvl="2" w:tplc="040A0005">
      <w:start w:val="1"/>
      <w:numFmt w:val="bullet"/>
      <w:lvlText w:val=""/>
      <w:lvlJc w:val="left"/>
      <w:pPr>
        <w:ind w:left="2508" w:hanging="360"/>
      </w:pPr>
      <w:rPr>
        <w:rFonts w:ascii="Wingdings" w:hAnsi="Wingdings" w:hint="default"/>
      </w:rPr>
    </w:lvl>
    <w:lvl w:ilvl="3" w:tplc="040A000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23" w15:restartNumberingAfterBreak="0">
    <w:nsid w:val="66CB48EA"/>
    <w:multiLevelType w:val="hybridMultilevel"/>
    <w:tmpl w:val="FF0AF1A6"/>
    <w:lvl w:ilvl="0" w:tplc="0C0A0001">
      <w:start w:val="1"/>
      <w:numFmt w:val="bullet"/>
      <w:lvlText w:val=""/>
      <w:lvlJc w:val="left"/>
      <w:pPr>
        <w:ind w:left="720" w:hanging="360"/>
      </w:pPr>
      <w:rPr>
        <w:rFonts w:ascii="Symbol" w:hAnsi="Symbol" w:hint="default"/>
      </w:rPr>
    </w:lvl>
    <w:lvl w:ilvl="1" w:tplc="10C4B1C2">
      <w:numFmt w:val="bullet"/>
      <w:lvlText w:val="•"/>
      <w:lvlJc w:val="left"/>
      <w:pPr>
        <w:ind w:left="1440" w:hanging="360"/>
      </w:pPr>
      <w:rPr>
        <w:rFonts w:ascii="Arial" w:eastAsia="Times New Roman" w:hAnsi="Arial" w:cs="Arial" w:hint="default"/>
        <w:color w:val="2B2A29"/>
        <w:sz w:val="20"/>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12C71C0"/>
    <w:multiLevelType w:val="hybridMultilevel"/>
    <w:tmpl w:val="EEC49464"/>
    <w:lvl w:ilvl="0" w:tplc="A9CA14B6">
      <w:start w:val="1"/>
      <w:numFmt w:val="lowerLetter"/>
      <w:lvlText w:val="%1)"/>
      <w:lvlJc w:val="left"/>
      <w:pPr>
        <w:ind w:left="370" w:hanging="360"/>
      </w:pPr>
      <w:rPr>
        <w:rFonts w:hint="default"/>
      </w:rPr>
    </w:lvl>
    <w:lvl w:ilvl="1" w:tplc="0C0A0019" w:tentative="1">
      <w:start w:val="1"/>
      <w:numFmt w:val="lowerLetter"/>
      <w:lvlText w:val="%2."/>
      <w:lvlJc w:val="left"/>
      <w:pPr>
        <w:ind w:left="1090" w:hanging="360"/>
      </w:pPr>
    </w:lvl>
    <w:lvl w:ilvl="2" w:tplc="0C0A001B" w:tentative="1">
      <w:start w:val="1"/>
      <w:numFmt w:val="lowerRoman"/>
      <w:lvlText w:val="%3."/>
      <w:lvlJc w:val="right"/>
      <w:pPr>
        <w:ind w:left="1810" w:hanging="180"/>
      </w:pPr>
    </w:lvl>
    <w:lvl w:ilvl="3" w:tplc="0C0A000F" w:tentative="1">
      <w:start w:val="1"/>
      <w:numFmt w:val="decimal"/>
      <w:lvlText w:val="%4."/>
      <w:lvlJc w:val="left"/>
      <w:pPr>
        <w:ind w:left="2530" w:hanging="360"/>
      </w:pPr>
    </w:lvl>
    <w:lvl w:ilvl="4" w:tplc="0C0A0019" w:tentative="1">
      <w:start w:val="1"/>
      <w:numFmt w:val="lowerLetter"/>
      <w:lvlText w:val="%5."/>
      <w:lvlJc w:val="left"/>
      <w:pPr>
        <w:ind w:left="3250" w:hanging="360"/>
      </w:pPr>
    </w:lvl>
    <w:lvl w:ilvl="5" w:tplc="0C0A001B" w:tentative="1">
      <w:start w:val="1"/>
      <w:numFmt w:val="lowerRoman"/>
      <w:lvlText w:val="%6."/>
      <w:lvlJc w:val="right"/>
      <w:pPr>
        <w:ind w:left="3970" w:hanging="180"/>
      </w:pPr>
    </w:lvl>
    <w:lvl w:ilvl="6" w:tplc="0C0A000F" w:tentative="1">
      <w:start w:val="1"/>
      <w:numFmt w:val="decimal"/>
      <w:lvlText w:val="%7."/>
      <w:lvlJc w:val="left"/>
      <w:pPr>
        <w:ind w:left="4690" w:hanging="360"/>
      </w:pPr>
    </w:lvl>
    <w:lvl w:ilvl="7" w:tplc="0C0A0019" w:tentative="1">
      <w:start w:val="1"/>
      <w:numFmt w:val="lowerLetter"/>
      <w:lvlText w:val="%8."/>
      <w:lvlJc w:val="left"/>
      <w:pPr>
        <w:ind w:left="5410" w:hanging="360"/>
      </w:pPr>
    </w:lvl>
    <w:lvl w:ilvl="8" w:tplc="0C0A001B" w:tentative="1">
      <w:start w:val="1"/>
      <w:numFmt w:val="lowerRoman"/>
      <w:lvlText w:val="%9."/>
      <w:lvlJc w:val="right"/>
      <w:pPr>
        <w:ind w:left="6130" w:hanging="180"/>
      </w:pPr>
    </w:lvl>
  </w:abstractNum>
  <w:abstractNum w:abstractNumId="25" w15:restartNumberingAfterBreak="0">
    <w:nsid w:val="73990B81"/>
    <w:multiLevelType w:val="hybridMultilevel"/>
    <w:tmpl w:val="E74CF386"/>
    <w:lvl w:ilvl="0" w:tplc="5516B1E4">
      <w:numFmt w:val="bullet"/>
      <w:lvlText w:val="•"/>
      <w:lvlJc w:val="left"/>
      <w:pPr>
        <w:ind w:left="360" w:hanging="360"/>
      </w:pPr>
      <w:rPr>
        <w:rFonts w:ascii="Calibri" w:hAnsi="Calibri" w:hint="default"/>
      </w:rPr>
    </w:lvl>
    <w:lvl w:ilvl="1" w:tplc="0C0A0003" w:tentative="1">
      <w:start w:val="1"/>
      <w:numFmt w:val="bullet"/>
      <w:lvlText w:val="o"/>
      <w:lvlJc w:val="left"/>
      <w:pPr>
        <w:ind w:left="979" w:hanging="360"/>
      </w:pPr>
      <w:rPr>
        <w:rFonts w:ascii="Courier New" w:hAnsi="Courier New" w:cs="Courier New" w:hint="default"/>
      </w:rPr>
    </w:lvl>
    <w:lvl w:ilvl="2" w:tplc="0C0A0005" w:tentative="1">
      <w:start w:val="1"/>
      <w:numFmt w:val="bullet"/>
      <w:lvlText w:val=""/>
      <w:lvlJc w:val="left"/>
      <w:pPr>
        <w:ind w:left="1699" w:hanging="360"/>
      </w:pPr>
      <w:rPr>
        <w:rFonts w:ascii="Wingdings" w:hAnsi="Wingdings" w:hint="default"/>
      </w:rPr>
    </w:lvl>
    <w:lvl w:ilvl="3" w:tplc="0C0A0001" w:tentative="1">
      <w:start w:val="1"/>
      <w:numFmt w:val="bullet"/>
      <w:lvlText w:val=""/>
      <w:lvlJc w:val="left"/>
      <w:pPr>
        <w:ind w:left="2419" w:hanging="360"/>
      </w:pPr>
      <w:rPr>
        <w:rFonts w:ascii="Symbol" w:hAnsi="Symbol" w:hint="default"/>
      </w:rPr>
    </w:lvl>
    <w:lvl w:ilvl="4" w:tplc="0C0A0003" w:tentative="1">
      <w:start w:val="1"/>
      <w:numFmt w:val="bullet"/>
      <w:lvlText w:val="o"/>
      <w:lvlJc w:val="left"/>
      <w:pPr>
        <w:ind w:left="3139" w:hanging="360"/>
      </w:pPr>
      <w:rPr>
        <w:rFonts w:ascii="Courier New" w:hAnsi="Courier New" w:cs="Courier New" w:hint="default"/>
      </w:rPr>
    </w:lvl>
    <w:lvl w:ilvl="5" w:tplc="0C0A0005" w:tentative="1">
      <w:start w:val="1"/>
      <w:numFmt w:val="bullet"/>
      <w:lvlText w:val=""/>
      <w:lvlJc w:val="left"/>
      <w:pPr>
        <w:ind w:left="3859" w:hanging="360"/>
      </w:pPr>
      <w:rPr>
        <w:rFonts w:ascii="Wingdings" w:hAnsi="Wingdings" w:hint="default"/>
      </w:rPr>
    </w:lvl>
    <w:lvl w:ilvl="6" w:tplc="0C0A0001" w:tentative="1">
      <w:start w:val="1"/>
      <w:numFmt w:val="bullet"/>
      <w:lvlText w:val=""/>
      <w:lvlJc w:val="left"/>
      <w:pPr>
        <w:ind w:left="4579" w:hanging="360"/>
      </w:pPr>
      <w:rPr>
        <w:rFonts w:ascii="Symbol" w:hAnsi="Symbol" w:hint="default"/>
      </w:rPr>
    </w:lvl>
    <w:lvl w:ilvl="7" w:tplc="0C0A0003" w:tentative="1">
      <w:start w:val="1"/>
      <w:numFmt w:val="bullet"/>
      <w:lvlText w:val="o"/>
      <w:lvlJc w:val="left"/>
      <w:pPr>
        <w:ind w:left="5299" w:hanging="360"/>
      </w:pPr>
      <w:rPr>
        <w:rFonts w:ascii="Courier New" w:hAnsi="Courier New" w:cs="Courier New" w:hint="default"/>
      </w:rPr>
    </w:lvl>
    <w:lvl w:ilvl="8" w:tplc="0C0A0005" w:tentative="1">
      <w:start w:val="1"/>
      <w:numFmt w:val="bullet"/>
      <w:lvlText w:val=""/>
      <w:lvlJc w:val="left"/>
      <w:pPr>
        <w:ind w:left="6019" w:hanging="360"/>
      </w:pPr>
      <w:rPr>
        <w:rFonts w:ascii="Wingdings" w:hAnsi="Wingdings" w:hint="default"/>
      </w:rPr>
    </w:lvl>
  </w:abstractNum>
  <w:abstractNum w:abstractNumId="26" w15:restartNumberingAfterBreak="0">
    <w:nsid w:val="74CE62E7"/>
    <w:multiLevelType w:val="hybridMultilevel"/>
    <w:tmpl w:val="02CA49C4"/>
    <w:lvl w:ilvl="0" w:tplc="0296742A">
      <w:numFmt w:val="bullet"/>
      <w:lvlText w:val="•"/>
      <w:lvlJc w:val="left"/>
      <w:pPr>
        <w:ind w:left="1282" w:hanging="360"/>
      </w:pPr>
      <w:rPr>
        <w:rFonts w:ascii="Calibri" w:eastAsia="Times New Roman" w:hAnsi="Calibri" w:cs="Calibri" w:hint="default"/>
      </w:rPr>
    </w:lvl>
    <w:lvl w:ilvl="1" w:tplc="0C0A0003" w:tentative="1">
      <w:start w:val="1"/>
      <w:numFmt w:val="bullet"/>
      <w:lvlText w:val="o"/>
      <w:lvlJc w:val="left"/>
      <w:pPr>
        <w:ind w:left="1901" w:hanging="360"/>
      </w:pPr>
      <w:rPr>
        <w:rFonts w:ascii="Courier New" w:hAnsi="Courier New" w:cs="Courier New" w:hint="default"/>
      </w:rPr>
    </w:lvl>
    <w:lvl w:ilvl="2" w:tplc="0C0A0005" w:tentative="1">
      <w:start w:val="1"/>
      <w:numFmt w:val="bullet"/>
      <w:lvlText w:val=""/>
      <w:lvlJc w:val="left"/>
      <w:pPr>
        <w:ind w:left="2621" w:hanging="360"/>
      </w:pPr>
      <w:rPr>
        <w:rFonts w:ascii="Wingdings" w:hAnsi="Wingdings" w:hint="default"/>
      </w:rPr>
    </w:lvl>
    <w:lvl w:ilvl="3" w:tplc="0C0A0001" w:tentative="1">
      <w:start w:val="1"/>
      <w:numFmt w:val="bullet"/>
      <w:lvlText w:val=""/>
      <w:lvlJc w:val="left"/>
      <w:pPr>
        <w:ind w:left="3341" w:hanging="360"/>
      </w:pPr>
      <w:rPr>
        <w:rFonts w:ascii="Symbol" w:hAnsi="Symbol" w:hint="default"/>
      </w:rPr>
    </w:lvl>
    <w:lvl w:ilvl="4" w:tplc="0C0A0003" w:tentative="1">
      <w:start w:val="1"/>
      <w:numFmt w:val="bullet"/>
      <w:lvlText w:val="o"/>
      <w:lvlJc w:val="left"/>
      <w:pPr>
        <w:ind w:left="4061" w:hanging="360"/>
      </w:pPr>
      <w:rPr>
        <w:rFonts w:ascii="Courier New" w:hAnsi="Courier New" w:cs="Courier New" w:hint="default"/>
      </w:rPr>
    </w:lvl>
    <w:lvl w:ilvl="5" w:tplc="0C0A0005" w:tentative="1">
      <w:start w:val="1"/>
      <w:numFmt w:val="bullet"/>
      <w:lvlText w:val=""/>
      <w:lvlJc w:val="left"/>
      <w:pPr>
        <w:ind w:left="4781" w:hanging="360"/>
      </w:pPr>
      <w:rPr>
        <w:rFonts w:ascii="Wingdings" w:hAnsi="Wingdings" w:hint="default"/>
      </w:rPr>
    </w:lvl>
    <w:lvl w:ilvl="6" w:tplc="0C0A0001" w:tentative="1">
      <w:start w:val="1"/>
      <w:numFmt w:val="bullet"/>
      <w:lvlText w:val=""/>
      <w:lvlJc w:val="left"/>
      <w:pPr>
        <w:ind w:left="5501" w:hanging="360"/>
      </w:pPr>
      <w:rPr>
        <w:rFonts w:ascii="Symbol" w:hAnsi="Symbol" w:hint="default"/>
      </w:rPr>
    </w:lvl>
    <w:lvl w:ilvl="7" w:tplc="0C0A0003" w:tentative="1">
      <w:start w:val="1"/>
      <w:numFmt w:val="bullet"/>
      <w:lvlText w:val="o"/>
      <w:lvlJc w:val="left"/>
      <w:pPr>
        <w:ind w:left="6221" w:hanging="360"/>
      </w:pPr>
      <w:rPr>
        <w:rFonts w:ascii="Courier New" w:hAnsi="Courier New" w:cs="Courier New" w:hint="default"/>
      </w:rPr>
    </w:lvl>
    <w:lvl w:ilvl="8" w:tplc="0C0A0005" w:tentative="1">
      <w:start w:val="1"/>
      <w:numFmt w:val="bullet"/>
      <w:lvlText w:val=""/>
      <w:lvlJc w:val="left"/>
      <w:pPr>
        <w:ind w:left="6941" w:hanging="360"/>
      </w:pPr>
      <w:rPr>
        <w:rFonts w:ascii="Wingdings" w:hAnsi="Wingdings" w:hint="default"/>
      </w:rPr>
    </w:lvl>
  </w:abstractNum>
  <w:num w:numId="1">
    <w:abstractNumId w:val="1"/>
  </w:num>
  <w:num w:numId="2">
    <w:abstractNumId w:val="23"/>
  </w:num>
  <w:num w:numId="3">
    <w:abstractNumId w:val="15"/>
  </w:num>
  <w:num w:numId="4">
    <w:abstractNumId w:val="14"/>
  </w:num>
  <w:num w:numId="5">
    <w:abstractNumId w:val="19"/>
  </w:num>
  <w:num w:numId="6">
    <w:abstractNumId w:val="6"/>
  </w:num>
  <w:num w:numId="7">
    <w:abstractNumId w:val="24"/>
  </w:num>
  <w:num w:numId="8">
    <w:abstractNumId w:val="17"/>
  </w:num>
  <w:num w:numId="9">
    <w:abstractNumId w:val="13"/>
  </w:num>
  <w:num w:numId="10">
    <w:abstractNumId w:val="5"/>
  </w:num>
  <w:num w:numId="11">
    <w:abstractNumId w:val="16"/>
  </w:num>
  <w:num w:numId="12">
    <w:abstractNumId w:val="2"/>
  </w:num>
  <w:num w:numId="13">
    <w:abstractNumId w:val="4"/>
  </w:num>
  <w:num w:numId="14">
    <w:abstractNumId w:val="0"/>
  </w:num>
  <w:num w:numId="15">
    <w:abstractNumId w:val="11"/>
  </w:num>
  <w:num w:numId="16">
    <w:abstractNumId w:val="9"/>
  </w:num>
  <w:num w:numId="17">
    <w:abstractNumId w:val="18"/>
  </w:num>
  <w:num w:numId="18">
    <w:abstractNumId w:val="10"/>
  </w:num>
  <w:num w:numId="19">
    <w:abstractNumId w:val="26"/>
  </w:num>
  <w:num w:numId="20">
    <w:abstractNumId w:val="20"/>
  </w:num>
  <w:num w:numId="21">
    <w:abstractNumId w:val="12"/>
  </w:num>
  <w:num w:numId="22">
    <w:abstractNumId w:val="25"/>
  </w:num>
  <w:num w:numId="23">
    <w:abstractNumId w:val="22"/>
  </w:num>
  <w:num w:numId="24">
    <w:abstractNumId w:val="21"/>
  </w:num>
  <w:num w:numId="25">
    <w:abstractNumId w:val="7"/>
  </w:num>
  <w:num w:numId="26">
    <w:abstractNumId w:val="3"/>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C29"/>
    <w:rsid w:val="00043489"/>
    <w:rsid w:val="00046C29"/>
    <w:rsid w:val="000758A6"/>
    <w:rsid w:val="000E324F"/>
    <w:rsid w:val="00107FEF"/>
    <w:rsid w:val="0017395F"/>
    <w:rsid w:val="00197234"/>
    <w:rsid w:val="001B2B5F"/>
    <w:rsid w:val="00242FF8"/>
    <w:rsid w:val="002F3C0B"/>
    <w:rsid w:val="003F1A86"/>
    <w:rsid w:val="00444DA8"/>
    <w:rsid w:val="004E0D6F"/>
    <w:rsid w:val="004E3F9D"/>
    <w:rsid w:val="00523A62"/>
    <w:rsid w:val="005A7FE8"/>
    <w:rsid w:val="005C24E8"/>
    <w:rsid w:val="00685804"/>
    <w:rsid w:val="00696611"/>
    <w:rsid w:val="00744645"/>
    <w:rsid w:val="0076398D"/>
    <w:rsid w:val="00794D19"/>
    <w:rsid w:val="007E7843"/>
    <w:rsid w:val="0081483E"/>
    <w:rsid w:val="00854C27"/>
    <w:rsid w:val="00897811"/>
    <w:rsid w:val="009160B2"/>
    <w:rsid w:val="00B166B9"/>
    <w:rsid w:val="00B21F19"/>
    <w:rsid w:val="00BF5D00"/>
    <w:rsid w:val="00C20FBB"/>
    <w:rsid w:val="00D62DBF"/>
    <w:rsid w:val="00DA0339"/>
    <w:rsid w:val="00EA2A9B"/>
    <w:rsid w:val="00ED7B56"/>
    <w:rsid w:val="00FA0CD6"/>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56D9F72"/>
  <w15:chartTrackingRefBased/>
  <w15:docId w15:val="{3C8E8755-49F0-42F2-AE38-1BB641F4D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46C2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46C29"/>
  </w:style>
  <w:style w:type="paragraph" w:styleId="Piedepgina">
    <w:name w:val="footer"/>
    <w:basedOn w:val="Normal"/>
    <w:link w:val="PiedepginaCar"/>
    <w:uiPriority w:val="99"/>
    <w:unhideWhenUsed/>
    <w:rsid w:val="00046C2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46C29"/>
  </w:style>
  <w:style w:type="paragraph" w:styleId="Prrafodelista">
    <w:name w:val="List Paragraph"/>
    <w:basedOn w:val="Normal"/>
    <w:uiPriority w:val="34"/>
    <w:qFormat/>
    <w:rsid w:val="00C20FBB"/>
    <w:pPr>
      <w:ind w:left="720"/>
      <w:contextualSpacing/>
    </w:pPr>
  </w:style>
  <w:style w:type="character" w:styleId="Hipervnculo">
    <w:name w:val="Hyperlink"/>
    <w:basedOn w:val="Fuentedeprrafopredeter"/>
    <w:uiPriority w:val="99"/>
    <w:unhideWhenUsed/>
    <w:rsid w:val="00C20FBB"/>
    <w:rPr>
      <w:color w:val="0000FF" w:themeColor="hyperlink"/>
      <w:u w:val="single"/>
    </w:rPr>
  </w:style>
  <w:style w:type="character" w:styleId="Mencinsinresolver">
    <w:name w:val="Unresolved Mention"/>
    <w:basedOn w:val="Fuentedeprrafopredeter"/>
    <w:uiPriority w:val="99"/>
    <w:semiHidden/>
    <w:unhideWhenUsed/>
    <w:rsid w:val="00C20FBB"/>
    <w:rPr>
      <w:color w:val="605E5C"/>
      <w:shd w:val="clear" w:color="auto" w:fill="E1DFDD"/>
    </w:rPr>
  </w:style>
  <w:style w:type="character" w:styleId="Hipervnculovisitado">
    <w:name w:val="FollowedHyperlink"/>
    <w:basedOn w:val="Fuentedeprrafopredeter"/>
    <w:uiPriority w:val="99"/>
    <w:semiHidden/>
    <w:unhideWhenUsed/>
    <w:rsid w:val="00242FF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extremaduratrabaja.juntaex.es/renovardemanda"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sede.sepe.gob.es/portalSede/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sede.sepe.gob.es/portalSede/es/" TargetMode="External"/><Relationship Id="rId4" Type="http://schemas.openxmlformats.org/officeDocument/2006/relationships/settings" Target="settings.xml"/><Relationship Id="rId9" Type="http://schemas.openxmlformats.org/officeDocument/2006/relationships/hyperlink" Target="http://www.sepe.es" TargetMode="External"/><Relationship Id="rId14" Type="http://schemas.openxmlformats.org/officeDocument/2006/relationships/hyperlink" Target="http://www.sepe.es/citaprevia"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C8DDE-9D46-4F36-AD0C-797B5B7C2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763</Words>
  <Characters>4197</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Sepe</Company>
  <LinksUpToDate>false</LinksUpToDate>
  <CharactersWithSpaces>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del Rocío Ortega González</dc:creator>
  <cp:keywords/>
  <dc:description/>
  <cp:lastModifiedBy>10upvfp</cp:lastModifiedBy>
  <cp:revision>2</cp:revision>
  <dcterms:created xsi:type="dcterms:W3CDTF">2023-01-26T11:09:00Z</dcterms:created>
  <dcterms:modified xsi:type="dcterms:W3CDTF">2023-01-26T11:09:00Z</dcterms:modified>
</cp:coreProperties>
</file>